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36" w:rsidRPr="00ED1C76" w:rsidRDefault="00967436" w:rsidP="003D5A3B">
      <w:pPr>
        <w:autoSpaceDE w:val="0"/>
        <w:autoSpaceDN w:val="0"/>
        <w:spacing w:before="0" w:beforeAutospacing="0" w:after="0" w:afterAutospacing="0"/>
        <w:jc w:val="center"/>
        <w:rPr>
          <w:b/>
          <w:bCs/>
          <w:color w:val="000000"/>
          <w:lang w:val="en-US"/>
        </w:rPr>
      </w:pPr>
      <w:r w:rsidRPr="00ED1C76">
        <w:rPr>
          <w:b/>
          <w:bCs/>
          <w:color w:val="000000"/>
          <w:lang w:val="kk-KZ"/>
        </w:rPr>
        <w:t>К I Р I С П Е</w:t>
      </w:r>
    </w:p>
    <w:p w:rsidR="003D5A3B" w:rsidRDefault="00967436" w:rsidP="00967436">
      <w:pPr>
        <w:autoSpaceDE w:val="0"/>
        <w:autoSpaceDN w:val="0"/>
        <w:spacing w:before="0" w:beforeAutospacing="0" w:after="0" w:afterAutospacing="0"/>
        <w:ind w:firstLine="284"/>
        <w:jc w:val="both"/>
        <w:rPr>
          <w:color w:val="000000"/>
          <w:lang w:val="en-US"/>
        </w:rPr>
      </w:pPr>
      <w:r w:rsidRPr="001A1A4F">
        <w:rPr>
          <w:color w:val="000000"/>
          <w:lang w:val="kk-KZ"/>
        </w:rPr>
        <w:t xml:space="preserve"> </w:t>
      </w:r>
    </w:p>
    <w:p w:rsidR="003270A4" w:rsidRDefault="003D5A3B" w:rsidP="003270A4">
      <w:pPr>
        <w:tabs>
          <w:tab w:val="num" w:pos="0"/>
        </w:tabs>
        <w:spacing w:before="0" w:beforeAutospacing="0" w:after="0" w:afterAutospacing="0"/>
        <w:ind w:firstLine="567"/>
        <w:jc w:val="both"/>
        <w:rPr>
          <w:lang w:val="kk-KZ"/>
        </w:rPr>
      </w:pPr>
      <w:r w:rsidRPr="003D5A3B">
        <w:rPr>
          <w:lang w:val="kk-KZ"/>
        </w:rPr>
        <w:t xml:space="preserve">Түркі тілдес халықтардың Шығыс елдерімен мәдени-тарихи байланыстарының тарихы орта ғасырлардағы түркі текстес энциклопедист ғалымдардың есімдерімен тығыз байланысты. Бұл ғалымдардың еңбектерін зерттеу ұлттық идея, ұлттық сана-сезім өсуі және нығаюы жолындағы маңызды факторлар. Түркі әлемінде шығыс тілдері мен мәдениеттеріне деген қызығушылық қай кезде </w:t>
      </w:r>
      <w:r>
        <w:rPr>
          <w:lang w:val="kk-KZ"/>
        </w:rPr>
        <w:t>де болғаны анық және  қазіргі кез</w:t>
      </w:r>
      <w:r w:rsidRPr="003D5A3B">
        <w:rPr>
          <w:lang w:val="kk-KZ"/>
        </w:rPr>
        <w:t>е</w:t>
      </w:r>
      <w:r>
        <w:rPr>
          <w:lang w:val="kk-KZ"/>
        </w:rPr>
        <w:t xml:space="preserve">ңге дейін бәсеңдеген емес. </w:t>
      </w:r>
      <w:r w:rsidR="003270A4">
        <w:rPr>
          <w:lang w:val="kk-KZ"/>
        </w:rPr>
        <w:t>Б</w:t>
      </w:r>
      <w:r>
        <w:rPr>
          <w:lang w:val="kk-KZ"/>
        </w:rPr>
        <w:t>ұл мәселені зерттеу әлі де жалғасын таба бермек.</w:t>
      </w:r>
      <w:r w:rsidRPr="003D5A3B">
        <w:rPr>
          <w:lang w:val="kk-KZ"/>
        </w:rPr>
        <w:t xml:space="preserve"> </w:t>
      </w:r>
    </w:p>
    <w:p w:rsidR="003D5A3B" w:rsidRPr="003D5A3B" w:rsidRDefault="003270A4" w:rsidP="003270A4">
      <w:pPr>
        <w:tabs>
          <w:tab w:val="num" w:pos="0"/>
        </w:tabs>
        <w:spacing w:before="0" w:beforeAutospacing="0" w:after="0" w:afterAutospacing="0"/>
        <w:ind w:firstLine="567"/>
        <w:jc w:val="both"/>
        <w:rPr>
          <w:color w:val="000000"/>
          <w:lang w:val="kk-KZ"/>
        </w:rPr>
      </w:pPr>
      <w:r>
        <w:rPr>
          <w:lang w:val="kk-KZ"/>
        </w:rPr>
        <w:t xml:space="preserve">Алайда түркі халықтарының да тілі мен мәдениетінің шығыс елдеріне тигізген ықпалы аз болған жоқ. Демек </w:t>
      </w:r>
      <w:r w:rsidR="003D5A3B" w:rsidRPr="003D5A3B">
        <w:rPr>
          <w:lang w:val="kk-KZ"/>
        </w:rPr>
        <w:t xml:space="preserve">мәселенің екінші </w:t>
      </w:r>
      <w:r>
        <w:rPr>
          <w:lang w:val="kk-KZ"/>
        </w:rPr>
        <w:t xml:space="preserve">қыры </w:t>
      </w:r>
      <w:r w:rsidR="003D5A3B" w:rsidRPr="003D5A3B">
        <w:rPr>
          <w:lang w:val="kk-KZ"/>
        </w:rPr>
        <w:t xml:space="preserve">аз зерттелген, тіпті қазіргі ғылыми парадигмалар тұрғысынан зерттелмеген десе де болады. </w:t>
      </w:r>
      <w:r>
        <w:rPr>
          <w:lang w:val="kk-KZ"/>
        </w:rPr>
        <w:t>Сондықтан</w:t>
      </w:r>
      <w:r w:rsidR="003D5A3B" w:rsidRPr="003D5A3B">
        <w:rPr>
          <w:lang w:val="kk-KZ"/>
        </w:rPr>
        <w:t xml:space="preserve">, мәдени-тілдік құбылыстарды қазіргі ғылымда үстемдікке ие антропоөзектілік парадигмасы түрғысынан қарастырудың уақыты жетті.  Көшпелі өмір салты мен түрлі соғыстардың себебінен жазба ескерткіштері </w:t>
      </w:r>
      <w:r w:rsidRPr="003D5A3B">
        <w:rPr>
          <w:lang w:val="kk-KZ"/>
        </w:rPr>
        <w:t>V</w:t>
      </w:r>
      <w:r>
        <w:rPr>
          <w:lang w:val="kk-KZ"/>
        </w:rPr>
        <w:t>-</w:t>
      </w:r>
      <w:r w:rsidR="003D5A3B" w:rsidRPr="003D5A3B">
        <w:rPr>
          <w:lang w:val="kk-KZ"/>
        </w:rPr>
        <w:t>VI ғасырдан басталатын түркі халықтары үшін</w:t>
      </w:r>
      <w:r w:rsidR="003D5A3B" w:rsidRPr="003D5A3B">
        <w:rPr>
          <w:color w:val="000000"/>
          <w:lang w:val="kk-KZ"/>
        </w:rPr>
        <w:t xml:space="preserve"> бұл тақырыпты зерттеу аса маңызды болмақ. Себебі тіл де археологиялық қазбалар секілді, ондағы жазып қалдырылған мәтіндерде халықтың барлық өткені сақталады. </w:t>
      </w:r>
    </w:p>
    <w:p w:rsidR="003D5A3B" w:rsidRPr="003D5A3B" w:rsidRDefault="003D5A3B" w:rsidP="00EF29CD">
      <w:pPr>
        <w:tabs>
          <w:tab w:val="num" w:pos="0"/>
        </w:tabs>
        <w:spacing w:before="0" w:beforeAutospacing="0" w:after="0" w:afterAutospacing="0"/>
        <w:ind w:firstLine="567"/>
        <w:jc w:val="both"/>
        <w:rPr>
          <w:color w:val="000000"/>
          <w:lang w:val="kk-KZ"/>
        </w:rPr>
      </w:pPr>
      <w:r w:rsidRPr="003D5A3B">
        <w:rPr>
          <w:color w:val="000000"/>
          <w:lang w:val="kk-KZ"/>
        </w:rPr>
        <w:t>Көтеріліп отырған тақырып қазіргі кезде тек Қазақстан үшін ғана емес, Түркі әлемі үшін де аса маңызды болмақ. Себебі күні кешеге дейін кеңес заманындағы түркітану, әдебиеттану, тарих секілді ғылымдарда еуропоцентристік көзқарас үстемдік құрып, үндіеуропалық халықтардың мәдениеті мен тілдерінің рөліне үлкен мән берілді. Тіпті Қазақстанның өзінде Шығыс мәдениетіндегі арабтар мен парсылардың рөлі ерекше аталады. Мұның себебі түркітанудың үндіеуропатануға қарағанда салыстырмалы түрде жас ғылым екендігінде, сонымен бірге түркілерге қарағанда арабтар мен парсылар тілінің, мәдениетінің жоғары екендігі туралы пікір халықтың санасына ұзақ уақыт сіңірілді. Ендігі жерде тілдік және мәдени қарым-қатынастардың бір жақты болмайтындығын, екі жаққа да әсері болатындығын дәлелдеудің, түркілердің өздерінде сақталмаған байырғы элементтерді өзге шығыс тілдерінен іздеудің қажеттігі туды.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Тiлдiк өзгерiстердi</w:t>
      </w:r>
      <w:r w:rsidRPr="0064230E">
        <w:rPr>
          <w:color w:val="000000"/>
          <w:lang w:val="kk-KZ"/>
        </w:rPr>
        <w:t>ң</w:t>
      </w:r>
      <w:r w:rsidRPr="001A1A4F">
        <w:rPr>
          <w:color w:val="000000"/>
          <w:lang w:val="kk-KZ"/>
        </w:rPr>
        <w:t xml:space="preserve"> на</w:t>
      </w:r>
      <w:r w:rsidRPr="0064230E">
        <w:rPr>
          <w:color w:val="000000"/>
          <w:lang w:val="kk-KZ"/>
        </w:rPr>
        <w:t>қ</w:t>
      </w:r>
      <w:r w:rsidRPr="001A1A4F">
        <w:rPr>
          <w:color w:val="000000"/>
          <w:lang w:val="kk-KZ"/>
        </w:rPr>
        <w:t>ты себептерi зерттеушiлердi бая</w:t>
      </w:r>
      <w:r w:rsidRPr="0064230E">
        <w:rPr>
          <w:color w:val="000000"/>
          <w:lang w:val="kk-KZ"/>
        </w:rPr>
        <w:t>ғ</w:t>
      </w:r>
      <w:r w:rsidRPr="001A1A4F">
        <w:rPr>
          <w:color w:val="000000"/>
          <w:lang w:val="kk-KZ"/>
        </w:rPr>
        <w:t>ыдан-а</w:t>
      </w:r>
      <w:r w:rsidRPr="0064230E">
        <w:rPr>
          <w:color w:val="000000"/>
          <w:lang w:val="kk-KZ"/>
        </w:rPr>
        <w:t>қ</w:t>
      </w:r>
      <w:r w:rsidRPr="001A1A4F">
        <w:rPr>
          <w:color w:val="000000"/>
          <w:lang w:val="kk-KZ"/>
        </w:rPr>
        <w:t xml:space="preserve"> </w:t>
      </w:r>
      <w:r w:rsidRPr="0064230E">
        <w:rPr>
          <w:color w:val="000000"/>
          <w:lang w:val="kk-KZ"/>
        </w:rPr>
        <w:t>қ</w:t>
      </w:r>
      <w:r w:rsidRPr="001A1A4F">
        <w:rPr>
          <w:color w:val="000000"/>
          <w:lang w:val="kk-KZ"/>
        </w:rPr>
        <w:t>ызы</w:t>
      </w:r>
      <w:r w:rsidRPr="0064230E">
        <w:rPr>
          <w:color w:val="000000"/>
          <w:lang w:val="kk-KZ"/>
        </w:rPr>
        <w:t>қ</w:t>
      </w:r>
      <w:r w:rsidRPr="001A1A4F">
        <w:rPr>
          <w:color w:val="000000"/>
          <w:lang w:val="kk-KZ"/>
        </w:rPr>
        <w:t>тырып келедi. Осы к</w:t>
      </w:r>
      <w:r w:rsidRPr="0064230E">
        <w:rPr>
          <w:color w:val="000000"/>
          <w:lang w:val="kk-KZ"/>
        </w:rPr>
        <w:t>ү</w:t>
      </w:r>
      <w:r w:rsidRPr="001A1A4F">
        <w:rPr>
          <w:color w:val="000000"/>
          <w:lang w:val="kk-KZ"/>
        </w:rPr>
        <w:t>нге дейiн тiл теориясында б</w:t>
      </w:r>
      <w:r w:rsidRPr="0064230E">
        <w:rPr>
          <w:color w:val="000000"/>
          <w:lang w:val="kk-KZ"/>
        </w:rPr>
        <w:t>ұ</w:t>
      </w:r>
      <w:r w:rsidRPr="001A1A4F">
        <w:rPr>
          <w:color w:val="000000"/>
          <w:lang w:val="kk-KZ"/>
        </w:rPr>
        <w:t>л сала е</w:t>
      </w:r>
      <w:r w:rsidRPr="0064230E">
        <w:rPr>
          <w:color w:val="000000"/>
          <w:lang w:val="kk-KZ"/>
        </w:rPr>
        <w:t xml:space="preserve">ң </w:t>
      </w:r>
      <w:r w:rsidRPr="001A1A4F">
        <w:rPr>
          <w:color w:val="000000"/>
          <w:lang w:val="kk-KZ"/>
        </w:rPr>
        <w:t>к</w:t>
      </w:r>
      <w:r w:rsidRPr="0064230E">
        <w:rPr>
          <w:color w:val="000000"/>
          <w:lang w:val="kk-KZ"/>
        </w:rPr>
        <w:t>ү</w:t>
      </w:r>
      <w:r w:rsidRPr="001A1A4F">
        <w:rPr>
          <w:color w:val="000000"/>
          <w:lang w:val="kk-KZ"/>
        </w:rPr>
        <w:t xml:space="preserve">рделi, </w:t>
      </w:r>
      <w:r w:rsidRPr="0064230E">
        <w:rPr>
          <w:color w:val="000000"/>
          <w:lang w:val="kk-KZ"/>
        </w:rPr>
        <w:t>қ</w:t>
      </w:r>
      <w:r w:rsidRPr="001A1A4F">
        <w:rPr>
          <w:color w:val="000000"/>
          <w:lang w:val="kk-KZ"/>
        </w:rPr>
        <w:t>арама-</w:t>
      </w:r>
      <w:r w:rsidRPr="0064230E">
        <w:rPr>
          <w:color w:val="000000"/>
          <w:lang w:val="kk-KZ"/>
        </w:rPr>
        <w:t>қ</w:t>
      </w:r>
      <w:r w:rsidRPr="001A1A4F">
        <w:rPr>
          <w:color w:val="000000"/>
          <w:lang w:val="kk-KZ"/>
        </w:rPr>
        <w:t>айшылы</w:t>
      </w:r>
      <w:r w:rsidRPr="0064230E">
        <w:rPr>
          <w:color w:val="000000"/>
          <w:lang w:val="kk-KZ"/>
        </w:rPr>
        <w:t>ғ</w:t>
      </w:r>
      <w:r w:rsidRPr="001A1A4F">
        <w:rPr>
          <w:color w:val="000000"/>
          <w:lang w:val="kk-KZ"/>
        </w:rPr>
        <w:t>ы мол м</w:t>
      </w:r>
      <w:r w:rsidRPr="0064230E">
        <w:rPr>
          <w:color w:val="000000"/>
          <w:lang w:val="kk-KZ"/>
        </w:rPr>
        <w:t>ә</w:t>
      </w:r>
      <w:r w:rsidRPr="001A1A4F">
        <w:rPr>
          <w:color w:val="000000"/>
          <w:lang w:val="kk-KZ"/>
        </w:rPr>
        <w:t>селелердi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 xml:space="preserve">атарына жатады. Осы бiр </w:t>
      </w:r>
      <w:r w:rsidRPr="0064230E">
        <w:rPr>
          <w:color w:val="000000"/>
          <w:lang w:val="kk-KZ"/>
        </w:rPr>
        <w:t>қ</w:t>
      </w:r>
      <w:r w:rsidRPr="001A1A4F">
        <w:rPr>
          <w:color w:val="000000"/>
          <w:lang w:val="kk-KZ"/>
        </w:rPr>
        <w:t>иын т</w:t>
      </w:r>
      <w:r w:rsidRPr="0064230E">
        <w:rPr>
          <w:color w:val="000000"/>
          <w:lang w:val="kk-KZ"/>
        </w:rPr>
        <w:t>ү</w:t>
      </w:r>
      <w:r w:rsidRPr="001A1A4F">
        <w:rPr>
          <w:color w:val="000000"/>
          <w:lang w:val="kk-KZ"/>
        </w:rPr>
        <w:t xml:space="preserve">йiндi шешуде тiлдiк </w:t>
      </w:r>
      <w:r w:rsidRPr="0064230E">
        <w:rPr>
          <w:color w:val="000000"/>
          <w:lang w:val="kk-KZ"/>
        </w:rPr>
        <w:t>ө</w:t>
      </w:r>
      <w:r w:rsidRPr="001A1A4F">
        <w:rPr>
          <w:color w:val="000000"/>
          <w:lang w:val="kk-KZ"/>
        </w:rPr>
        <w:t>згерiстер себептерiн iшкi ж</w:t>
      </w:r>
      <w:r w:rsidRPr="0064230E">
        <w:rPr>
          <w:color w:val="000000"/>
          <w:lang w:val="kk-KZ"/>
        </w:rPr>
        <w:t>ә</w:t>
      </w:r>
      <w:r w:rsidRPr="001A1A4F">
        <w:rPr>
          <w:color w:val="000000"/>
          <w:lang w:val="kk-KZ"/>
        </w:rPr>
        <w:t>не сырт</w:t>
      </w:r>
      <w:r w:rsidRPr="0064230E">
        <w:rPr>
          <w:color w:val="000000"/>
          <w:lang w:val="kk-KZ"/>
        </w:rPr>
        <w:t>қ</w:t>
      </w:r>
      <w:r w:rsidRPr="001A1A4F">
        <w:rPr>
          <w:color w:val="000000"/>
          <w:lang w:val="kk-KZ"/>
        </w:rPr>
        <w:t>ы себептер деп б</w:t>
      </w:r>
      <w:r w:rsidRPr="0064230E">
        <w:rPr>
          <w:color w:val="000000"/>
          <w:lang w:val="kk-KZ"/>
        </w:rPr>
        <w:t>ө</w:t>
      </w:r>
      <w:r w:rsidRPr="001A1A4F">
        <w:rPr>
          <w:color w:val="000000"/>
          <w:lang w:val="kk-KZ"/>
        </w:rPr>
        <w:t>лу ма</w:t>
      </w:r>
      <w:r w:rsidRPr="0064230E">
        <w:rPr>
          <w:color w:val="000000"/>
          <w:lang w:val="kk-KZ"/>
        </w:rPr>
        <w:t>ң</w:t>
      </w:r>
      <w:r w:rsidRPr="001A1A4F">
        <w:rPr>
          <w:color w:val="000000"/>
          <w:lang w:val="kk-KZ"/>
        </w:rPr>
        <w:t xml:space="preserve">ызды </w:t>
      </w:r>
      <w:r w:rsidRPr="0064230E">
        <w:rPr>
          <w:color w:val="000000"/>
          <w:lang w:val="kk-KZ"/>
        </w:rPr>
        <w:t>қ</w:t>
      </w:r>
      <w:r w:rsidRPr="001A1A4F">
        <w:rPr>
          <w:color w:val="000000"/>
          <w:lang w:val="kk-KZ"/>
        </w:rPr>
        <w:t>адам болды.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Тiлде тiлдiк ж</w:t>
      </w:r>
      <w:r w:rsidRPr="0064230E">
        <w:rPr>
          <w:color w:val="000000"/>
          <w:lang w:val="kk-KZ"/>
        </w:rPr>
        <w:t>ү</w:t>
      </w:r>
      <w:r w:rsidRPr="001A1A4F">
        <w:rPr>
          <w:color w:val="000000"/>
          <w:lang w:val="kk-KZ"/>
        </w:rPr>
        <w:t>йе элементтерiнi</w:t>
      </w:r>
      <w:r w:rsidRPr="0064230E">
        <w:rPr>
          <w:color w:val="000000"/>
          <w:lang w:val="kk-KZ"/>
        </w:rPr>
        <w:t>ң</w:t>
      </w:r>
      <w:r w:rsidRPr="001A1A4F">
        <w:rPr>
          <w:color w:val="000000"/>
          <w:lang w:val="kk-KZ"/>
        </w:rPr>
        <w:t xml:space="preserve"> </w:t>
      </w:r>
      <w:r w:rsidRPr="0064230E">
        <w:rPr>
          <w:color w:val="000000"/>
          <w:lang w:val="kk-KZ"/>
        </w:rPr>
        <w:t>ө</w:t>
      </w:r>
      <w:r w:rsidRPr="001A1A4F">
        <w:rPr>
          <w:color w:val="000000"/>
          <w:lang w:val="kk-KZ"/>
        </w:rPr>
        <w:t xml:space="preserve">зара </w:t>
      </w:r>
      <w:r w:rsidRPr="0064230E">
        <w:rPr>
          <w:color w:val="000000"/>
          <w:lang w:val="kk-KZ"/>
        </w:rPr>
        <w:t>ә</w:t>
      </w:r>
      <w:r w:rsidRPr="001A1A4F">
        <w:rPr>
          <w:color w:val="000000"/>
          <w:lang w:val="kk-KZ"/>
        </w:rPr>
        <w:t>серiнен, немесе с</w:t>
      </w:r>
      <w:r w:rsidRPr="0064230E">
        <w:rPr>
          <w:color w:val="000000"/>
          <w:lang w:val="kk-KZ"/>
        </w:rPr>
        <w:t>ө</w:t>
      </w:r>
      <w:r w:rsidRPr="001A1A4F">
        <w:rPr>
          <w:color w:val="000000"/>
          <w:lang w:val="kk-KZ"/>
        </w:rPr>
        <w:t>йлеушiнi</w:t>
      </w:r>
      <w:r w:rsidRPr="0064230E">
        <w:rPr>
          <w:color w:val="000000"/>
          <w:lang w:val="kk-KZ"/>
        </w:rPr>
        <w:t>ң</w:t>
      </w:r>
      <w:r w:rsidRPr="001A1A4F">
        <w:rPr>
          <w:color w:val="000000"/>
          <w:lang w:val="kk-KZ"/>
        </w:rPr>
        <w:t xml:space="preserve"> санасы мен еркiнен тыс тiлдiк iшкi процестер н</w:t>
      </w:r>
      <w:r w:rsidRPr="0064230E">
        <w:rPr>
          <w:color w:val="000000"/>
          <w:lang w:val="kk-KZ"/>
        </w:rPr>
        <w:t>ә</w:t>
      </w:r>
      <w:r w:rsidRPr="001A1A4F">
        <w:rPr>
          <w:color w:val="000000"/>
          <w:lang w:val="kk-KZ"/>
        </w:rPr>
        <w:t>тижесiнде алуан т</w:t>
      </w:r>
      <w:r w:rsidRPr="0064230E">
        <w:rPr>
          <w:color w:val="000000"/>
          <w:lang w:val="kk-KZ"/>
        </w:rPr>
        <w:t>ү</w:t>
      </w:r>
      <w:r w:rsidRPr="001A1A4F">
        <w:rPr>
          <w:color w:val="000000"/>
          <w:lang w:val="kk-KZ"/>
        </w:rPr>
        <w:t xml:space="preserve">рлi </w:t>
      </w:r>
      <w:r w:rsidRPr="0064230E">
        <w:rPr>
          <w:color w:val="000000"/>
          <w:lang w:val="kk-KZ"/>
        </w:rPr>
        <w:t>ө</w:t>
      </w:r>
      <w:r w:rsidRPr="001A1A4F">
        <w:rPr>
          <w:color w:val="000000"/>
          <w:lang w:val="kk-KZ"/>
        </w:rPr>
        <w:t>згерiстер болып жатады. М</w:t>
      </w:r>
      <w:r w:rsidRPr="0064230E">
        <w:rPr>
          <w:color w:val="000000"/>
          <w:lang w:val="kk-KZ"/>
        </w:rPr>
        <w:t>ұ</w:t>
      </w:r>
      <w:r w:rsidRPr="001A1A4F">
        <w:rPr>
          <w:color w:val="000000"/>
          <w:lang w:val="kk-KZ"/>
        </w:rPr>
        <w:t>ндайда тiл дамуыны</w:t>
      </w:r>
      <w:r w:rsidRPr="0064230E">
        <w:rPr>
          <w:color w:val="000000"/>
          <w:lang w:val="kk-KZ"/>
        </w:rPr>
        <w:t>ң</w:t>
      </w:r>
      <w:r w:rsidRPr="001A1A4F">
        <w:rPr>
          <w:color w:val="000000"/>
          <w:lang w:val="kk-KZ"/>
        </w:rPr>
        <w:t xml:space="preserve"> iшкi факторлары iске </w:t>
      </w:r>
      <w:r w:rsidRPr="0064230E">
        <w:rPr>
          <w:color w:val="000000"/>
          <w:lang w:val="kk-KZ"/>
        </w:rPr>
        <w:t>қ</w:t>
      </w:r>
      <w:r w:rsidRPr="001A1A4F">
        <w:rPr>
          <w:color w:val="000000"/>
          <w:lang w:val="kk-KZ"/>
        </w:rPr>
        <w:t>осылады. Бiра</w:t>
      </w:r>
      <w:r w:rsidRPr="0064230E">
        <w:rPr>
          <w:color w:val="000000"/>
          <w:lang w:val="kk-KZ"/>
        </w:rPr>
        <w:t>қ</w:t>
      </w:r>
      <w:r w:rsidRPr="001A1A4F">
        <w:rPr>
          <w:color w:val="000000"/>
          <w:lang w:val="kk-KZ"/>
        </w:rPr>
        <w:t xml:space="preserve"> кейде тiлдiк </w:t>
      </w:r>
      <w:r w:rsidRPr="0064230E">
        <w:rPr>
          <w:color w:val="000000"/>
          <w:lang w:val="kk-KZ"/>
        </w:rPr>
        <w:t>ө</w:t>
      </w:r>
      <w:r w:rsidRPr="001A1A4F">
        <w:rPr>
          <w:color w:val="000000"/>
          <w:lang w:val="kk-KZ"/>
        </w:rPr>
        <w:t>згерiстерге халы</w:t>
      </w:r>
      <w:r w:rsidRPr="0064230E">
        <w:rPr>
          <w:color w:val="000000"/>
          <w:lang w:val="kk-KZ"/>
        </w:rPr>
        <w:t>қ</w:t>
      </w:r>
      <w:r w:rsidRPr="001A1A4F">
        <w:rPr>
          <w:color w:val="000000"/>
          <w:lang w:val="kk-KZ"/>
        </w:rPr>
        <w:t>ты</w:t>
      </w:r>
      <w:r w:rsidRPr="0064230E">
        <w:rPr>
          <w:color w:val="000000"/>
          <w:lang w:val="kk-KZ"/>
        </w:rPr>
        <w:t>ң</w:t>
      </w:r>
      <w:r w:rsidRPr="001A1A4F">
        <w:rPr>
          <w:color w:val="000000"/>
          <w:lang w:val="kk-KZ"/>
        </w:rPr>
        <w:t xml:space="preserve"> тiлiнен тыс себептер де, </w:t>
      </w:r>
      <w:r w:rsidRPr="0064230E">
        <w:rPr>
          <w:color w:val="000000"/>
          <w:lang w:val="kk-KZ"/>
        </w:rPr>
        <w:t>ә</w:t>
      </w:r>
      <w:r w:rsidRPr="001A1A4F">
        <w:rPr>
          <w:color w:val="000000"/>
          <w:lang w:val="kk-KZ"/>
        </w:rPr>
        <w:t xml:space="preserve">леуметтiк </w:t>
      </w:r>
      <w:r w:rsidRPr="0064230E">
        <w:rPr>
          <w:color w:val="000000"/>
          <w:lang w:val="kk-KZ"/>
        </w:rPr>
        <w:t>қ</w:t>
      </w:r>
      <w:r w:rsidRPr="001A1A4F">
        <w:rPr>
          <w:color w:val="000000"/>
          <w:lang w:val="kk-KZ"/>
        </w:rPr>
        <w:t>арым-</w:t>
      </w:r>
      <w:r w:rsidRPr="0064230E">
        <w:rPr>
          <w:color w:val="000000"/>
          <w:lang w:val="kk-KZ"/>
        </w:rPr>
        <w:t>қ</w:t>
      </w:r>
      <w:r w:rsidRPr="001A1A4F">
        <w:rPr>
          <w:color w:val="000000"/>
          <w:lang w:val="kk-KZ"/>
        </w:rPr>
        <w:t>атынастар, экономика мен м</w:t>
      </w:r>
      <w:r w:rsidRPr="0064230E">
        <w:rPr>
          <w:color w:val="000000"/>
          <w:lang w:val="kk-KZ"/>
        </w:rPr>
        <w:t>ә</w:t>
      </w:r>
      <w:r w:rsidRPr="001A1A4F">
        <w:rPr>
          <w:color w:val="000000"/>
          <w:lang w:val="kk-KZ"/>
        </w:rPr>
        <w:t>дениеттi</w:t>
      </w:r>
      <w:r w:rsidRPr="0064230E">
        <w:rPr>
          <w:color w:val="000000"/>
          <w:lang w:val="kk-KZ"/>
        </w:rPr>
        <w:t>ң</w:t>
      </w:r>
      <w:r w:rsidRPr="001A1A4F">
        <w:rPr>
          <w:color w:val="000000"/>
          <w:lang w:val="kk-KZ"/>
        </w:rPr>
        <w:t xml:space="preserve"> дамуы т.б. т</w:t>
      </w:r>
      <w:r w:rsidRPr="0064230E">
        <w:rPr>
          <w:color w:val="000000"/>
          <w:lang w:val="kk-KZ"/>
        </w:rPr>
        <w:t>ү</w:t>
      </w:r>
      <w:r w:rsidRPr="001A1A4F">
        <w:rPr>
          <w:color w:val="000000"/>
          <w:lang w:val="kk-KZ"/>
        </w:rPr>
        <w:t>рткi болды. М</w:t>
      </w:r>
      <w:r w:rsidRPr="0064230E">
        <w:rPr>
          <w:color w:val="000000"/>
          <w:lang w:val="kk-KZ"/>
        </w:rPr>
        <w:t>ұ</w:t>
      </w:r>
      <w:r w:rsidRPr="001A1A4F">
        <w:rPr>
          <w:color w:val="000000"/>
          <w:lang w:val="kk-KZ"/>
        </w:rPr>
        <w:t>ндай факторлар сырт</w:t>
      </w:r>
      <w:r w:rsidRPr="0064230E">
        <w:rPr>
          <w:color w:val="000000"/>
          <w:lang w:val="kk-KZ"/>
        </w:rPr>
        <w:t>қ</w:t>
      </w:r>
      <w:r w:rsidRPr="001A1A4F">
        <w:rPr>
          <w:color w:val="000000"/>
          <w:lang w:val="kk-KZ"/>
        </w:rPr>
        <w:t>ы факторлар деп аталады.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Тiлдiк </w:t>
      </w:r>
      <w:r w:rsidRPr="0064230E">
        <w:rPr>
          <w:color w:val="000000"/>
          <w:lang w:val="kk-KZ"/>
        </w:rPr>
        <w:t>ө</w:t>
      </w:r>
      <w:r w:rsidRPr="001A1A4F">
        <w:rPr>
          <w:color w:val="000000"/>
          <w:lang w:val="kk-KZ"/>
        </w:rPr>
        <w:t>згерiстерге себеп болатын осындай факторларды</w:t>
      </w:r>
      <w:r w:rsidRPr="0064230E">
        <w:rPr>
          <w:color w:val="000000"/>
          <w:lang w:val="kk-KZ"/>
        </w:rPr>
        <w:t>ң</w:t>
      </w:r>
      <w:r>
        <w:rPr>
          <w:color w:val="000000"/>
          <w:lang w:val="kk-KZ"/>
        </w:rPr>
        <w:t xml:space="preserve"> бiрi</w:t>
      </w:r>
      <w:r w:rsidRPr="001A1A4F">
        <w:rPr>
          <w:color w:val="000000"/>
          <w:lang w:val="kk-KZ"/>
        </w:rPr>
        <w:t>- бiр тiлдi</w:t>
      </w:r>
      <w:r w:rsidRPr="0064230E">
        <w:rPr>
          <w:color w:val="000000"/>
          <w:lang w:val="kk-KZ"/>
        </w:rPr>
        <w:t>ң</w:t>
      </w:r>
      <w:r w:rsidRPr="001A1A4F">
        <w:rPr>
          <w:color w:val="000000"/>
          <w:lang w:val="kk-KZ"/>
        </w:rPr>
        <w:t xml:space="preserve"> </w:t>
      </w:r>
      <w:r w:rsidRPr="0064230E">
        <w:rPr>
          <w:color w:val="000000"/>
          <w:lang w:val="kk-KZ"/>
        </w:rPr>
        <w:t>ө</w:t>
      </w:r>
      <w:r w:rsidRPr="001A1A4F">
        <w:rPr>
          <w:color w:val="000000"/>
          <w:lang w:val="kk-KZ"/>
        </w:rPr>
        <w:t xml:space="preserve">зге тiлмен </w:t>
      </w:r>
      <w:r w:rsidRPr="0064230E">
        <w:rPr>
          <w:color w:val="000000"/>
          <w:lang w:val="kk-KZ"/>
        </w:rPr>
        <w:t>қ</w:t>
      </w:r>
      <w:r w:rsidRPr="001A1A4F">
        <w:rPr>
          <w:color w:val="000000"/>
          <w:lang w:val="kk-KZ"/>
        </w:rPr>
        <w:t>арым-</w:t>
      </w:r>
      <w:r w:rsidRPr="0064230E">
        <w:rPr>
          <w:color w:val="000000"/>
          <w:lang w:val="kk-KZ"/>
        </w:rPr>
        <w:t>қ</w:t>
      </w:r>
      <w:r w:rsidRPr="001A1A4F">
        <w:rPr>
          <w:color w:val="000000"/>
          <w:lang w:val="kk-KZ"/>
        </w:rPr>
        <w:t>атынас</w:t>
      </w:r>
      <w:r w:rsidRPr="0064230E">
        <w:rPr>
          <w:color w:val="000000"/>
          <w:lang w:val="kk-KZ"/>
        </w:rPr>
        <w:t>қ</w:t>
      </w:r>
      <w:r w:rsidRPr="001A1A4F">
        <w:rPr>
          <w:color w:val="000000"/>
          <w:lang w:val="kk-KZ"/>
        </w:rPr>
        <w:t>а  т</w:t>
      </w:r>
      <w:r w:rsidRPr="0064230E">
        <w:rPr>
          <w:color w:val="000000"/>
          <w:lang w:val="kk-KZ"/>
        </w:rPr>
        <w:t>ү</w:t>
      </w:r>
      <w:r w:rsidRPr="001A1A4F">
        <w:rPr>
          <w:color w:val="000000"/>
          <w:lang w:val="kk-KZ"/>
        </w:rPr>
        <w:t>суi. Тiлдердi</w:t>
      </w:r>
      <w:r w:rsidRPr="0064230E">
        <w:rPr>
          <w:color w:val="000000"/>
          <w:lang w:val="kk-KZ"/>
        </w:rPr>
        <w:t>ң</w:t>
      </w:r>
      <w:r w:rsidRPr="001A1A4F">
        <w:rPr>
          <w:color w:val="000000"/>
          <w:lang w:val="kk-KZ"/>
        </w:rPr>
        <w:t xml:space="preserve"> </w:t>
      </w:r>
      <w:r w:rsidRPr="0064230E">
        <w:rPr>
          <w:color w:val="000000"/>
          <w:lang w:val="kk-KZ"/>
        </w:rPr>
        <w:t>ө</w:t>
      </w:r>
      <w:r w:rsidRPr="001A1A4F">
        <w:rPr>
          <w:color w:val="000000"/>
          <w:lang w:val="kk-KZ"/>
        </w:rPr>
        <w:t xml:space="preserve">зара </w:t>
      </w:r>
      <w:r w:rsidRPr="0064230E">
        <w:rPr>
          <w:color w:val="000000"/>
          <w:lang w:val="kk-KZ"/>
        </w:rPr>
        <w:t>қ</w:t>
      </w:r>
      <w:r w:rsidRPr="001A1A4F">
        <w:rPr>
          <w:color w:val="000000"/>
          <w:lang w:val="kk-KZ"/>
        </w:rPr>
        <w:t>арым-</w:t>
      </w:r>
      <w:r w:rsidRPr="0064230E">
        <w:rPr>
          <w:color w:val="000000"/>
          <w:lang w:val="kk-KZ"/>
        </w:rPr>
        <w:t>қ</w:t>
      </w:r>
      <w:r w:rsidRPr="001A1A4F">
        <w:rPr>
          <w:color w:val="000000"/>
          <w:lang w:val="kk-KZ"/>
        </w:rPr>
        <w:t>атынасы - лингвистикалы</w:t>
      </w:r>
      <w:r w:rsidRPr="0064230E">
        <w:rPr>
          <w:color w:val="000000"/>
          <w:lang w:val="kk-KZ"/>
        </w:rPr>
        <w:t>қ</w:t>
      </w:r>
      <w:r w:rsidRPr="001A1A4F">
        <w:rPr>
          <w:color w:val="000000"/>
          <w:lang w:val="kk-KZ"/>
        </w:rPr>
        <w:t>, психологиялы</w:t>
      </w:r>
      <w:r w:rsidRPr="0064230E">
        <w:rPr>
          <w:color w:val="000000"/>
          <w:lang w:val="kk-KZ"/>
        </w:rPr>
        <w:t>қ</w:t>
      </w:r>
      <w:r w:rsidRPr="001A1A4F">
        <w:rPr>
          <w:color w:val="000000"/>
          <w:lang w:val="kk-KZ"/>
        </w:rPr>
        <w:t xml:space="preserve">, </w:t>
      </w:r>
      <w:r w:rsidRPr="0064230E">
        <w:rPr>
          <w:color w:val="000000"/>
          <w:lang w:val="kk-KZ"/>
        </w:rPr>
        <w:t>ә</w:t>
      </w:r>
      <w:r w:rsidRPr="001A1A4F">
        <w:rPr>
          <w:color w:val="000000"/>
          <w:lang w:val="kk-KZ"/>
        </w:rPr>
        <w:t xml:space="preserve">леуметтiк, этнотарихи т.б. факторлар </w:t>
      </w:r>
      <w:r w:rsidRPr="0064230E">
        <w:rPr>
          <w:color w:val="000000"/>
          <w:lang w:val="kk-KZ"/>
        </w:rPr>
        <w:t>ө</w:t>
      </w:r>
      <w:r w:rsidRPr="001A1A4F">
        <w:rPr>
          <w:color w:val="000000"/>
          <w:lang w:val="kk-KZ"/>
        </w:rPr>
        <w:t>рiле байланыс</w:t>
      </w:r>
      <w:r w:rsidRPr="0064230E">
        <w:rPr>
          <w:color w:val="000000"/>
          <w:lang w:val="kk-KZ"/>
        </w:rPr>
        <w:t>қ</w:t>
      </w:r>
      <w:r w:rsidRPr="001A1A4F">
        <w:rPr>
          <w:color w:val="000000"/>
          <w:lang w:val="kk-KZ"/>
        </w:rPr>
        <w:t xml:space="preserve">ан </w:t>
      </w:r>
      <w:r w:rsidRPr="0064230E">
        <w:rPr>
          <w:color w:val="000000"/>
          <w:lang w:val="kk-KZ"/>
        </w:rPr>
        <w:t>құ</w:t>
      </w:r>
      <w:r w:rsidRPr="001A1A4F">
        <w:rPr>
          <w:color w:val="000000"/>
          <w:lang w:val="kk-KZ"/>
        </w:rPr>
        <w:t>былыс.</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Тiл </w:t>
      </w:r>
      <w:r w:rsidRPr="0064230E">
        <w:rPr>
          <w:color w:val="000000"/>
          <w:lang w:val="kk-KZ"/>
        </w:rPr>
        <w:t>ә</w:t>
      </w:r>
      <w:r w:rsidRPr="001A1A4F">
        <w:rPr>
          <w:color w:val="000000"/>
          <w:lang w:val="kk-KZ"/>
        </w:rPr>
        <w:t xml:space="preserve">детте </w:t>
      </w:r>
      <w:r w:rsidRPr="0064230E">
        <w:rPr>
          <w:color w:val="000000"/>
          <w:lang w:val="kk-KZ"/>
        </w:rPr>
        <w:t>қ</w:t>
      </w:r>
      <w:r w:rsidRPr="001A1A4F">
        <w:rPr>
          <w:color w:val="000000"/>
          <w:lang w:val="kk-KZ"/>
        </w:rPr>
        <w:t>о</w:t>
      </w:r>
      <w:r w:rsidRPr="0064230E">
        <w:rPr>
          <w:color w:val="000000"/>
          <w:lang w:val="kk-KZ"/>
        </w:rPr>
        <w:t>ғ</w:t>
      </w:r>
      <w:r w:rsidRPr="001A1A4F">
        <w:rPr>
          <w:color w:val="000000"/>
          <w:lang w:val="kk-KZ"/>
        </w:rPr>
        <w:t xml:space="preserve">ам </w:t>
      </w:r>
      <w:r w:rsidRPr="0064230E">
        <w:rPr>
          <w:color w:val="000000"/>
          <w:lang w:val="kk-KZ"/>
        </w:rPr>
        <w:t>ө</w:t>
      </w:r>
      <w:r w:rsidRPr="001A1A4F">
        <w:rPr>
          <w:color w:val="000000"/>
          <w:lang w:val="kk-KZ"/>
        </w:rPr>
        <w:t>мiрiнi</w:t>
      </w:r>
      <w:r w:rsidRPr="0064230E">
        <w:rPr>
          <w:color w:val="000000"/>
          <w:lang w:val="kk-KZ"/>
        </w:rPr>
        <w:t>ң</w:t>
      </w:r>
      <w:r w:rsidRPr="001A1A4F">
        <w:rPr>
          <w:color w:val="000000"/>
          <w:lang w:val="kk-KZ"/>
        </w:rPr>
        <w:t xml:space="preserve"> </w:t>
      </w:r>
      <w:r w:rsidRPr="0064230E">
        <w:rPr>
          <w:color w:val="000000"/>
          <w:lang w:val="kk-KZ"/>
        </w:rPr>
        <w:t>ә</w:t>
      </w:r>
      <w:r w:rsidRPr="001A1A4F">
        <w:rPr>
          <w:color w:val="000000"/>
          <w:lang w:val="kk-KZ"/>
        </w:rPr>
        <w:t>леуметтiк-экономикалы</w:t>
      </w:r>
      <w:r w:rsidRPr="0064230E">
        <w:rPr>
          <w:color w:val="000000"/>
          <w:lang w:val="kk-KZ"/>
        </w:rPr>
        <w:t>қ</w:t>
      </w:r>
      <w:r w:rsidRPr="001A1A4F">
        <w:rPr>
          <w:color w:val="000000"/>
          <w:lang w:val="kk-KZ"/>
        </w:rPr>
        <w:t xml:space="preserve"> жа</w:t>
      </w:r>
      <w:r w:rsidRPr="0064230E">
        <w:rPr>
          <w:color w:val="000000"/>
          <w:lang w:val="kk-KZ"/>
        </w:rPr>
        <w:t>ғ</w:t>
      </w:r>
      <w:r w:rsidRPr="001A1A4F">
        <w:rPr>
          <w:color w:val="000000"/>
          <w:lang w:val="kk-KZ"/>
        </w:rPr>
        <w:t>дайын к</w:t>
      </w:r>
      <w:r w:rsidRPr="0064230E">
        <w:rPr>
          <w:color w:val="000000"/>
          <w:lang w:val="kk-KZ"/>
        </w:rPr>
        <w:t>ө</w:t>
      </w:r>
      <w:r w:rsidRPr="001A1A4F">
        <w:rPr>
          <w:color w:val="000000"/>
          <w:lang w:val="kk-KZ"/>
        </w:rPr>
        <w:t>рсетедi. Тiлдi</w:t>
      </w:r>
      <w:r w:rsidRPr="0064230E">
        <w:rPr>
          <w:color w:val="000000"/>
          <w:lang w:val="kk-KZ"/>
        </w:rPr>
        <w:t>ң</w:t>
      </w:r>
      <w:r w:rsidRPr="001A1A4F">
        <w:rPr>
          <w:color w:val="000000"/>
          <w:lang w:val="kk-KZ"/>
        </w:rPr>
        <w:t xml:space="preserve"> </w:t>
      </w:r>
      <w:r w:rsidRPr="0064230E">
        <w:rPr>
          <w:color w:val="000000"/>
          <w:lang w:val="kk-KZ"/>
        </w:rPr>
        <w:t>ө</w:t>
      </w:r>
      <w:r w:rsidRPr="001A1A4F">
        <w:rPr>
          <w:color w:val="000000"/>
          <w:lang w:val="kk-KZ"/>
        </w:rPr>
        <w:t>зi, сондай-а</w:t>
      </w:r>
      <w:r w:rsidRPr="0064230E">
        <w:rPr>
          <w:color w:val="000000"/>
          <w:lang w:val="kk-KZ"/>
        </w:rPr>
        <w:t>қ</w:t>
      </w:r>
      <w:r w:rsidRPr="001A1A4F">
        <w:rPr>
          <w:color w:val="000000"/>
          <w:lang w:val="kk-KZ"/>
        </w:rPr>
        <w:t xml:space="preserve"> онымен байланысты коммуникативтiк </w:t>
      </w:r>
      <w:r w:rsidRPr="0064230E">
        <w:rPr>
          <w:color w:val="000000"/>
          <w:lang w:val="kk-KZ"/>
        </w:rPr>
        <w:t>қ</w:t>
      </w:r>
      <w:r w:rsidRPr="001A1A4F">
        <w:rPr>
          <w:color w:val="000000"/>
          <w:lang w:val="kk-KZ"/>
        </w:rPr>
        <w:t>атынастар сол уа</w:t>
      </w:r>
      <w:r w:rsidRPr="0064230E">
        <w:rPr>
          <w:color w:val="000000"/>
          <w:lang w:val="kk-KZ"/>
        </w:rPr>
        <w:t>қ</w:t>
      </w:r>
      <w:r w:rsidRPr="001A1A4F">
        <w:rPr>
          <w:color w:val="000000"/>
          <w:lang w:val="kk-KZ"/>
        </w:rPr>
        <w:t>ыт</w:t>
      </w:r>
      <w:r w:rsidRPr="0064230E">
        <w:rPr>
          <w:color w:val="000000"/>
          <w:lang w:val="kk-KZ"/>
        </w:rPr>
        <w:t>қ</w:t>
      </w:r>
      <w:r w:rsidRPr="001A1A4F">
        <w:rPr>
          <w:color w:val="000000"/>
          <w:lang w:val="kk-KZ"/>
        </w:rPr>
        <w:t>а дейiн бол</w:t>
      </w:r>
      <w:r w:rsidRPr="0064230E">
        <w:rPr>
          <w:color w:val="000000"/>
          <w:lang w:val="kk-KZ"/>
        </w:rPr>
        <w:t>ғ</w:t>
      </w:r>
      <w:r w:rsidRPr="001A1A4F">
        <w:rPr>
          <w:color w:val="000000"/>
          <w:lang w:val="kk-KZ"/>
        </w:rPr>
        <w:t>ан жа</w:t>
      </w:r>
      <w:r w:rsidRPr="0064230E">
        <w:rPr>
          <w:color w:val="000000"/>
          <w:lang w:val="kk-KZ"/>
        </w:rPr>
        <w:t>ғ</w:t>
      </w:r>
      <w:r w:rsidRPr="001A1A4F">
        <w:rPr>
          <w:color w:val="000000"/>
          <w:lang w:val="kk-KZ"/>
        </w:rPr>
        <w:t>дайлар мен о</w:t>
      </w:r>
      <w:r w:rsidRPr="0064230E">
        <w:rPr>
          <w:color w:val="000000"/>
          <w:lang w:val="kk-KZ"/>
        </w:rPr>
        <w:t>қ</w:t>
      </w:r>
      <w:r w:rsidRPr="001A1A4F">
        <w:rPr>
          <w:color w:val="000000"/>
          <w:lang w:val="kk-KZ"/>
        </w:rPr>
        <w:t>и</w:t>
      </w:r>
      <w:r w:rsidRPr="0064230E">
        <w:rPr>
          <w:color w:val="000000"/>
          <w:lang w:val="kk-KZ"/>
        </w:rPr>
        <w:t>ғ</w:t>
      </w:r>
      <w:r w:rsidRPr="001A1A4F">
        <w:rPr>
          <w:color w:val="000000"/>
          <w:lang w:val="kk-KZ"/>
        </w:rPr>
        <w:t>алардан келiп шы</w:t>
      </w:r>
      <w:r w:rsidRPr="0064230E">
        <w:rPr>
          <w:color w:val="000000"/>
          <w:lang w:val="kk-KZ"/>
        </w:rPr>
        <w:t>ғ</w:t>
      </w:r>
      <w:r w:rsidRPr="001A1A4F">
        <w:rPr>
          <w:color w:val="000000"/>
          <w:lang w:val="kk-KZ"/>
        </w:rPr>
        <w:t>ады ж</w:t>
      </w:r>
      <w:r w:rsidRPr="0064230E">
        <w:rPr>
          <w:color w:val="000000"/>
          <w:lang w:val="kk-KZ"/>
        </w:rPr>
        <w:t>ә</w:t>
      </w:r>
      <w:r w:rsidRPr="001A1A4F">
        <w:rPr>
          <w:color w:val="000000"/>
          <w:lang w:val="kk-KZ"/>
        </w:rPr>
        <w:t xml:space="preserve">не </w:t>
      </w:r>
      <w:r w:rsidRPr="0064230E">
        <w:rPr>
          <w:color w:val="000000"/>
          <w:lang w:val="kk-KZ"/>
        </w:rPr>
        <w:t>ө</w:t>
      </w:r>
      <w:r w:rsidRPr="001A1A4F">
        <w:rPr>
          <w:color w:val="000000"/>
          <w:lang w:val="kk-KZ"/>
        </w:rPr>
        <w:t>з бойында болаша</w:t>
      </w:r>
      <w:r w:rsidRPr="0064230E">
        <w:rPr>
          <w:color w:val="000000"/>
          <w:lang w:val="kk-KZ"/>
        </w:rPr>
        <w:t>қ</w:t>
      </w:r>
      <w:r w:rsidRPr="001A1A4F">
        <w:rPr>
          <w:color w:val="000000"/>
          <w:lang w:val="kk-KZ"/>
        </w:rPr>
        <w:t xml:space="preserve"> дамуды</w:t>
      </w:r>
      <w:r w:rsidRPr="0064230E">
        <w:rPr>
          <w:color w:val="000000"/>
          <w:lang w:val="kk-KZ"/>
        </w:rPr>
        <w:t>ң</w:t>
      </w:r>
      <w:r w:rsidRPr="001A1A4F">
        <w:rPr>
          <w:color w:val="000000"/>
          <w:lang w:val="kk-KZ"/>
        </w:rPr>
        <w:t xml:space="preserve"> элементтерiн са</w:t>
      </w:r>
      <w:r w:rsidRPr="0064230E">
        <w:rPr>
          <w:color w:val="000000"/>
          <w:lang w:val="kk-KZ"/>
        </w:rPr>
        <w:t>қ</w:t>
      </w:r>
      <w:r w:rsidRPr="001A1A4F">
        <w:rPr>
          <w:color w:val="000000"/>
          <w:lang w:val="kk-KZ"/>
        </w:rPr>
        <w:t xml:space="preserve">тайды. </w:t>
      </w:r>
      <w:r w:rsidRPr="0064230E">
        <w:rPr>
          <w:color w:val="000000"/>
          <w:lang w:val="kk-KZ"/>
        </w:rPr>
        <w:t>Ә</w:t>
      </w:r>
      <w:r w:rsidRPr="001A1A4F">
        <w:rPr>
          <w:color w:val="000000"/>
          <w:lang w:val="kk-KZ"/>
        </w:rPr>
        <w:t xml:space="preserve">рбiр </w:t>
      </w:r>
      <w:r w:rsidRPr="0064230E">
        <w:rPr>
          <w:color w:val="000000"/>
          <w:lang w:val="kk-KZ"/>
        </w:rPr>
        <w:t>қ</w:t>
      </w:r>
      <w:r w:rsidRPr="001A1A4F">
        <w:rPr>
          <w:color w:val="000000"/>
          <w:lang w:val="kk-KZ"/>
        </w:rPr>
        <w:t>о</w:t>
      </w:r>
      <w:r w:rsidRPr="0064230E">
        <w:rPr>
          <w:color w:val="000000"/>
          <w:lang w:val="kk-KZ"/>
        </w:rPr>
        <w:t>ғ</w:t>
      </w:r>
      <w:r w:rsidRPr="001A1A4F">
        <w:rPr>
          <w:color w:val="000000"/>
          <w:lang w:val="kk-KZ"/>
        </w:rPr>
        <w:t>амды</w:t>
      </w:r>
      <w:r w:rsidRPr="0064230E">
        <w:rPr>
          <w:color w:val="000000"/>
          <w:lang w:val="kk-KZ"/>
        </w:rPr>
        <w:t>қ</w:t>
      </w:r>
      <w:r w:rsidRPr="001A1A4F">
        <w:rPr>
          <w:color w:val="000000"/>
          <w:lang w:val="kk-KZ"/>
        </w:rPr>
        <w:t>-экономикалы</w:t>
      </w:r>
      <w:r w:rsidRPr="0064230E">
        <w:rPr>
          <w:color w:val="000000"/>
          <w:lang w:val="kk-KZ"/>
        </w:rPr>
        <w:t>қ</w:t>
      </w:r>
      <w:r w:rsidRPr="001A1A4F">
        <w:rPr>
          <w:color w:val="000000"/>
          <w:lang w:val="kk-KZ"/>
        </w:rPr>
        <w:t xml:space="preserve"> формация</w:t>
      </w:r>
      <w:r w:rsidRPr="0064230E">
        <w:rPr>
          <w:color w:val="000000"/>
          <w:lang w:val="kk-KZ"/>
        </w:rPr>
        <w:t>ғ</w:t>
      </w:r>
      <w:r w:rsidRPr="001A1A4F">
        <w:rPr>
          <w:color w:val="000000"/>
          <w:lang w:val="kk-KZ"/>
        </w:rPr>
        <w:t>а тiлдiк то</w:t>
      </w:r>
      <w:r w:rsidRPr="0064230E">
        <w:rPr>
          <w:color w:val="000000"/>
          <w:lang w:val="kk-KZ"/>
        </w:rPr>
        <w:t>ғ</w:t>
      </w:r>
      <w:r w:rsidRPr="001A1A4F">
        <w:rPr>
          <w:color w:val="000000"/>
          <w:lang w:val="kk-KZ"/>
        </w:rPr>
        <w:t>ысулар мен оларды</w:t>
      </w:r>
      <w:r w:rsidRPr="0064230E">
        <w:rPr>
          <w:color w:val="000000"/>
          <w:lang w:val="kk-KZ"/>
        </w:rPr>
        <w:t>ң</w:t>
      </w:r>
      <w:r w:rsidRPr="001A1A4F">
        <w:rPr>
          <w:color w:val="000000"/>
          <w:lang w:val="kk-KZ"/>
        </w:rPr>
        <w:t xml:space="preserve"> </w:t>
      </w:r>
      <w:r w:rsidRPr="0064230E">
        <w:rPr>
          <w:color w:val="000000"/>
          <w:lang w:val="kk-KZ"/>
        </w:rPr>
        <w:t>ө</w:t>
      </w:r>
      <w:r w:rsidRPr="001A1A4F">
        <w:rPr>
          <w:color w:val="000000"/>
          <w:lang w:val="kk-KZ"/>
        </w:rPr>
        <w:t xml:space="preserve">зара бiр-бiрiне </w:t>
      </w:r>
      <w:r w:rsidRPr="0064230E">
        <w:rPr>
          <w:color w:val="000000"/>
          <w:lang w:val="kk-KZ"/>
        </w:rPr>
        <w:t>ә</w:t>
      </w:r>
      <w:r w:rsidRPr="001A1A4F">
        <w:rPr>
          <w:color w:val="000000"/>
          <w:lang w:val="kk-KZ"/>
        </w:rPr>
        <w:t>серi, тiлдердi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 xml:space="preserve">атар </w:t>
      </w:r>
      <w:r w:rsidRPr="0064230E">
        <w:rPr>
          <w:color w:val="000000"/>
          <w:lang w:val="kk-KZ"/>
        </w:rPr>
        <w:t>ө</w:t>
      </w:r>
      <w:r w:rsidRPr="001A1A4F">
        <w:rPr>
          <w:color w:val="000000"/>
          <w:lang w:val="kk-KZ"/>
        </w:rPr>
        <w:t>мiр с</w:t>
      </w:r>
      <w:r w:rsidRPr="0064230E">
        <w:rPr>
          <w:color w:val="000000"/>
          <w:lang w:val="kk-KZ"/>
        </w:rPr>
        <w:t>ү</w:t>
      </w:r>
      <w:r w:rsidRPr="001A1A4F">
        <w:rPr>
          <w:color w:val="000000"/>
          <w:lang w:val="kk-KZ"/>
        </w:rPr>
        <w:t xml:space="preserve">ру формалары, </w:t>
      </w:r>
      <w:r w:rsidRPr="0064230E">
        <w:rPr>
          <w:color w:val="000000"/>
          <w:lang w:val="kk-KZ"/>
        </w:rPr>
        <w:t>қ</w:t>
      </w:r>
      <w:r w:rsidRPr="001A1A4F">
        <w:rPr>
          <w:color w:val="000000"/>
          <w:lang w:val="kk-KZ"/>
        </w:rPr>
        <w:t>остiлдiлiк ж</w:t>
      </w:r>
      <w:r w:rsidRPr="0064230E">
        <w:rPr>
          <w:color w:val="000000"/>
          <w:lang w:val="kk-KZ"/>
        </w:rPr>
        <w:t>ә</w:t>
      </w:r>
      <w:r w:rsidRPr="001A1A4F">
        <w:rPr>
          <w:color w:val="000000"/>
          <w:lang w:val="kk-KZ"/>
        </w:rPr>
        <w:t>не к</w:t>
      </w:r>
      <w:r w:rsidRPr="0064230E">
        <w:rPr>
          <w:color w:val="000000"/>
          <w:lang w:val="kk-KZ"/>
        </w:rPr>
        <w:t>ө</w:t>
      </w:r>
      <w:r w:rsidRPr="001A1A4F">
        <w:rPr>
          <w:color w:val="000000"/>
          <w:lang w:val="kk-KZ"/>
        </w:rPr>
        <w:t>птiлдiлiк сия</w:t>
      </w:r>
      <w:r w:rsidRPr="0064230E">
        <w:rPr>
          <w:color w:val="000000"/>
          <w:lang w:val="kk-KZ"/>
        </w:rPr>
        <w:t>қ</w:t>
      </w:r>
      <w:r w:rsidRPr="001A1A4F">
        <w:rPr>
          <w:color w:val="000000"/>
          <w:lang w:val="kk-KZ"/>
        </w:rPr>
        <w:t>ты ерекше жа</w:t>
      </w:r>
      <w:r w:rsidRPr="0064230E">
        <w:rPr>
          <w:color w:val="000000"/>
          <w:lang w:val="kk-KZ"/>
        </w:rPr>
        <w:t>ғ</w:t>
      </w:r>
      <w:r w:rsidRPr="001A1A4F">
        <w:rPr>
          <w:color w:val="000000"/>
          <w:lang w:val="kk-KZ"/>
        </w:rPr>
        <w:t>дайлар т</w:t>
      </w:r>
      <w:r w:rsidRPr="0064230E">
        <w:rPr>
          <w:color w:val="000000"/>
          <w:lang w:val="kk-KZ"/>
        </w:rPr>
        <w:t>ә</w:t>
      </w:r>
      <w:r w:rsidRPr="001A1A4F">
        <w:rPr>
          <w:color w:val="000000"/>
          <w:lang w:val="kk-KZ"/>
        </w:rPr>
        <w:t>н. Сонды</w:t>
      </w:r>
      <w:r w:rsidRPr="0064230E">
        <w:rPr>
          <w:color w:val="000000"/>
          <w:lang w:val="kk-KZ"/>
        </w:rPr>
        <w:t>қ</w:t>
      </w:r>
      <w:r w:rsidRPr="001A1A4F">
        <w:rPr>
          <w:color w:val="000000"/>
          <w:lang w:val="kk-KZ"/>
        </w:rPr>
        <w:t xml:space="preserve">тан тiлдiк </w:t>
      </w:r>
      <w:r w:rsidRPr="0064230E">
        <w:rPr>
          <w:color w:val="000000"/>
          <w:lang w:val="kk-KZ"/>
        </w:rPr>
        <w:t>қ</w:t>
      </w:r>
      <w:r w:rsidRPr="001A1A4F">
        <w:rPr>
          <w:color w:val="000000"/>
          <w:lang w:val="kk-KZ"/>
        </w:rPr>
        <w:t>арым-</w:t>
      </w:r>
      <w:r w:rsidRPr="0064230E">
        <w:rPr>
          <w:color w:val="000000"/>
          <w:lang w:val="kk-KZ"/>
        </w:rPr>
        <w:t>қ</w:t>
      </w:r>
      <w:r w:rsidRPr="001A1A4F">
        <w:rPr>
          <w:color w:val="000000"/>
          <w:lang w:val="kk-KZ"/>
        </w:rPr>
        <w:t>атынасты</w:t>
      </w:r>
      <w:r w:rsidRPr="0064230E">
        <w:rPr>
          <w:color w:val="000000"/>
          <w:lang w:val="kk-KZ"/>
        </w:rPr>
        <w:t>ң</w:t>
      </w:r>
      <w:r w:rsidRPr="001A1A4F">
        <w:rPr>
          <w:color w:val="000000"/>
          <w:lang w:val="kk-KZ"/>
        </w:rPr>
        <w:t xml:space="preserve"> за</w:t>
      </w:r>
      <w:r w:rsidRPr="0064230E">
        <w:rPr>
          <w:color w:val="000000"/>
          <w:lang w:val="kk-KZ"/>
        </w:rPr>
        <w:t>ң</w:t>
      </w:r>
      <w:r w:rsidRPr="001A1A4F">
        <w:rPr>
          <w:color w:val="000000"/>
          <w:lang w:val="kk-KZ"/>
        </w:rPr>
        <w:t>дылы</w:t>
      </w:r>
      <w:r w:rsidRPr="0064230E">
        <w:rPr>
          <w:color w:val="000000"/>
          <w:lang w:val="kk-KZ"/>
        </w:rPr>
        <w:t>қ</w:t>
      </w:r>
      <w:r w:rsidRPr="001A1A4F">
        <w:rPr>
          <w:color w:val="000000"/>
          <w:lang w:val="kk-KZ"/>
        </w:rPr>
        <w:t>тарын на</w:t>
      </w:r>
      <w:r w:rsidRPr="0064230E">
        <w:rPr>
          <w:color w:val="000000"/>
          <w:lang w:val="kk-KZ"/>
        </w:rPr>
        <w:t>қ</w:t>
      </w:r>
      <w:r w:rsidRPr="001A1A4F">
        <w:rPr>
          <w:color w:val="000000"/>
          <w:lang w:val="kk-KZ"/>
        </w:rPr>
        <w:t xml:space="preserve">ты </w:t>
      </w:r>
      <w:r w:rsidRPr="0064230E">
        <w:rPr>
          <w:color w:val="000000"/>
          <w:lang w:val="kk-KZ"/>
        </w:rPr>
        <w:t>ә</w:t>
      </w:r>
      <w:r w:rsidRPr="001A1A4F">
        <w:rPr>
          <w:color w:val="000000"/>
          <w:lang w:val="kk-KZ"/>
        </w:rPr>
        <w:t xml:space="preserve">леуметтiк-тарихи контексте зерттеу </w:t>
      </w:r>
      <w:r w:rsidRPr="0064230E">
        <w:rPr>
          <w:color w:val="000000"/>
          <w:lang w:val="kk-KZ"/>
        </w:rPr>
        <w:t>қ</w:t>
      </w:r>
      <w:r w:rsidRPr="001A1A4F">
        <w:rPr>
          <w:color w:val="000000"/>
          <w:lang w:val="kk-KZ"/>
        </w:rPr>
        <w:t>ажет.</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Тiлдiк ситуацияларды</w:t>
      </w:r>
      <w:r w:rsidRPr="0064230E">
        <w:rPr>
          <w:color w:val="000000"/>
          <w:lang w:val="kk-KZ"/>
        </w:rPr>
        <w:t>ң</w:t>
      </w:r>
      <w:r w:rsidRPr="001A1A4F">
        <w:rPr>
          <w:color w:val="000000"/>
          <w:lang w:val="kk-KZ"/>
        </w:rPr>
        <w:t xml:space="preserve"> жандануын оны</w:t>
      </w:r>
      <w:r w:rsidRPr="0064230E">
        <w:rPr>
          <w:color w:val="000000"/>
          <w:lang w:val="kk-KZ"/>
        </w:rPr>
        <w:t>ң</w:t>
      </w:r>
      <w:r w:rsidRPr="001A1A4F">
        <w:rPr>
          <w:color w:val="000000"/>
          <w:lang w:val="kk-KZ"/>
        </w:rPr>
        <w:t xml:space="preserve"> </w:t>
      </w:r>
      <w:r w:rsidRPr="0064230E">
        <w:rPr>
          <w:color w:val="000000"/>
          <w:lang w:val="kk-KZ"/>
        </w:rPr>
        <w:t>құ</w:t>
      </w:r>
      <w:r w:rsidRPr="001A1A4F">
        <w:rPr>
          <w:color w:val="000000"/>
          <w:lang w:val="kk-KZ"/>
        </w:rPr>
        <w:t>рамында тiрi, болаша</w:t>
      </w:r>
      <w:r w:rsidRPr="0064230E">
        <w:rPr>
          <w:color w:val="000000"/>
          <w:lang w:val="kk-KZ"/>
        </w:rPr>
        <w:t>қ</w:t>
      </w:r>
      <w:r w:rsidRPr="001A1A4F">
        <w:rPr>
          <w:color w:val="000000"/>
          <w:lang w:val="kk-KZ"/>
        </w:rPr>
        <w:t>та даму перспективасы бар тiлдердi</w:t>
      </w:r>
      <w:r w:rsidRPr="0064230E">
        <w:rPr>
          <w:color w:val="000000"/>
          <w:lang w:val="kk-KZ"/>
        </w:rPr>
        <w:t>ң</w:t>
      </w:r>
      <w:r w:rsidRPr="001A1A4F">
        <w:rPr>
          <w:color w:val="000000"/>
          <w:lang w:val="kk-KZ"/>
        </w:rPr>
        <w:t>, сондай-а</w:t>
      </w:r>
      <w:r w:rsidRPr="0064230E">
        <w:rPr>
          <w:color w:val="000000"/>
          <w:lang w:val="kk-KZ"/>
        </w:rPr>
        <w:t>қ</w:t>
      </w:r>
      <w:r w:rsidRPr="001A1A4F">
        <w:rPr>
          <w:color w:val="000000"/>
          <w:lang w:val="kk-KZ"/>
        </w:rPr>
        <w:t xml:space="preserve"> </w:t>
      </w:r>
      <w:r w:rsidRPr="0064230E">
        <w:rPr>
          <w:color w:val="000000"/>
          <w:lang w:val="kk-KZ"/>
        </w:rPr>
        <w:t>қ</w:t>
      </w:r>
      <w:r w:rsidRPr="001A1A4F">
        <w:rPr>
          <w:color w:val="000000"/>
          <w:lang w:val="kk-KZ"/>
        </w:rPr>
        <w:t xml:space="preserve">олданудан </w:t>
      </w:r>
      <w:r w:rsidRPr="0064230E">
        <w:rPr>
          <w:color w:val="000000"/>
          <w:lang w:val="kk-KZ"/>
        </w:rPr>
        <w:t>қ</w:t>
      </w:r>
      <w:r w:rsidRPr="001A1A4F">
        <w:rPr>
          <w:color w:val="000000"/>
          <w:lang w:val="kk-KZ"/>
        </w:rPr>
        <w:t>алып бара жат</w:t>
      </w:r>
      <w:r w:rsidRPr="0064230E">
        <w:rPr>
          <w:color w:val="000000"/>
          <w:lang w:val="kk-KZ"/>
        </w:rPr>
        <w:t>қ</w:t>
      </w:r>
      <w:r w:rsidRPr="001A1A4F">
        <w:rPr>
          <w:color w:val="000000"/>
          <w:lang w:val="kk-KZ"/>
        </w:rPr>
        <w:t>ан тiлдердi</w:t>
      </w:r>
      <w:r w:rsidRPr="0064230E">
        <w:rPr>
          <w:color w:val="000000"/>
          <w:lang w:val="kk-KZ"/>
        </w:rPr>
        <w:t>ң</w:t>
      </w:r>
      <w:r w:rsidRPr="001A1A4F">
        <w:rPr>
          <w:color w:val="000000"/>
          <w:lang w:val="kk-KZ"/>
        </w:rPr>
        <w:t>, тек таза к</w:t>
      </w:r>
      <w:r w:rsidRPr="0064230E">
        <w:rPr>
          <w:color w:val="000000"/>
          <w:lang w:val="kk-KZ"/>
        </w:rPr>
        <w:t>ө</w:t>
      </w:r>
      <w:r w:rsidRPr="001A1A4F">
        <w:rPr>
          <w:color w:val="000000"/>
          <w:lang w:val="kk-KZ"/>
        </w:rPr>
        <w:t xml:space="preserve">мекшi коммуникативтiк </w:t>
      </w:r>
      <w:r w:rsidRPr="0064230E">
        <w:rPr>
          <w:color w:val="000000"/>
          <w:lang w:val="kk-KZ"/>
        </w:rPr>
        <w:t>қ</w:t>
      </w:r>
      <w:r w:rsidRPr="001A1A4F">
        <w:rPr>
          <w:color w:val="000000"/>
          <w:lang w:val="kk-KZ"/>
        </w:rPr>
        <w:t>ызмет ат</w:t>
      </w:r>
      <w:r w:rsidRPr="0064230E">
        <w:rPr>
          <w:color w:val="000000"/>
          <w:lang w:val="kk-KZ"/>
        </w:rPr>
        <w:t>қ</w:t>
      </w:r>
      <w:r w:rsidRPr="001A1A4F">
        <w:rPr>
          <w:color w:val="000000"/>
          <w:lang w:val="kk-KZ"/>
        </w:rPr>
        <w:t>аратын тiлдердi</w:t>
      </w:r>
      <w:r w:rsidRPr="0064230E">
        <w:rPr>
          <w:color w:val="000000"/>
          <w:lang w:val="kk-KZ"/>
        </w:rPr>
        <w:t>ң</w:t>
      </w:r>
      <w:r w:rsidRPr="001A1A4F">
        <w:rPr>
          <w:color w:val="000000"/>
          <w:lang w:val="kk-KZ"/>
        </w:rPr>
        <w:t xml:space="preserve"> болуы к</w:t>
      </w:r>
      <w:r w:rsidRPr="0064230E">
        <w:rPr>
          <w:color w:val="000000"/>
          <w:lang w:val="kk-KZ"/>
        </w:rPr>
        <w:t>ү</w:t>
      </w:r>
      <w:r w:rsidRPr="001A1A4F">
        <w:rPr>
          <w:color w:val="000000"/>
          <w:lang w:val="kk-KZ"/>
        </w:rPr>
        <w:t>шейте т</w:t>
      </w:r>
      <w:r w:rsidRPr="0064230E">
        <w:rPr>
          <w:color w:val="000000"/>
          <w:lang w:val="kk-KZ"/>
        </w:rPr>
        <w:t>ү</w:t>
      </w:r>
      <w:r w:rsidRPr="001A1A4F">
        <w:rPr>
          <w:color w:val="000000"/>
          <w:lang w:val="kk-KZ"/>
        </w:rPr>
        <w:t xml:space="preserve">седi. Кейбiр жойылып кеткен </w:t>
      </w:r>
      <w:r w:rsidRPr="0064230E">
        <w:rPr>
          <w:color w:val="000000"/>
          <w:lang w:val="kk-KZ"/>
        </w:rPr>
        <w:t>ө</w:t>
      </w:r>
      <w:r w:rsidRPr="001A1A4F">
        <w:rPr>
          <w:color w:val="000000"/>
          <w:lang w:val="kk-KZ"/>
        </w:rPr>
        <w:t>лi тiлдер тiлдiк ситуациядан шы</w:t>
      </w:r>
      <w:r w:rsidRPr="0064230E">
        <w:rPr>
          <w:color w:val="000000"/>
          <w:lang w:val="kk-KZ"/>
        </w:rPr>
        <w:t>ғ</w:t>
      </w:r>
      <w:r w:rsidRPr="001A1A4F">
        <w:rPr>
          <w:color w:val="000000"/>
          <w:lang w:val="kk-KZ"/>
        </w:rPr>
        <w:t xml:space="preserve">ып </w:t>
      </w:r>
      <w:r w:rsidRPr="0064230E">
        <w:rPr>
          <w:color w:val="000000"/>
          <w:lang w:val="kk-KZ"/>
        </w:rPr>
        <w:t>қ</w:t>
      </w:r>
      <w:r w:rsidRPr="001A1A4F">
        <w:rPr>
          <w:color w:val="000000"/>
          <w:lang w:val="kk-KZ"/>
        </w:rPr>
        <w:t>алса да, оны</w:t>
      </w:r>
      <w:r w:rsidRPr="0064230E">
        <w:rPr>
          <w:color w:val="000000"/>
          <w:lang w:val="kk-KZ"/>
        </w:rPr>
        <w:t xml:space="preserve">ң </w:t>
      </w:r>
      <w:r w:rsidRPr="001A1A4F">
        <w:rPr>
          <w:color w:val="000000"/>
          <w:lang w:val="kk-KZ"/>
        </w:rPr>
        <w:t>кейбiр тiлдерiнде азды-к</w:t>
      </w:r>
      <w:r w:rsidRPr="0064230E">
        <w:rPr>
          <w:color w:val="000000"/>
          <w:lang w:val="kk-KZ"/>
        </w:rPr>
        <w:t>ө</w:t>
      </w:r>
      <w:r w:rsidRPr="001A1A4F">
        <w:rPr>
          <w:color w:val="000000"/>
          <w:lang w:val="kk-KZ"/>
        </w:rPr>
        <w:t xml:space="preserve">птi субстрат </w:t>
      </w:r>
      <w:r w:rsidRPr="0064230E">
        <w:rPr>
          <w:color w:val="000000"/>
          <w:lang w:val="kk-KZ"/>
        </w:rPr>
        <w:t>қ</w:t>
      </w:r>
      <w:r w:rsidRPr="001A1A4F">
        <w:rPr>
          <w:color w:val="000000"/>
          <w:lang w:val="kk-KZ"/>
        </w:rPr>
        <w:t>алдыр</w:t>
      </w:r>
      <w:r w:rsidRPr="0064230E">
        <w:rPr>
          <w:color w:val="000000"/>
          <w:lang w:val="kk-KZ"/>
        </w:rPr>
        <w:t>ғ</w:t>
      </w:r>
      <w:r w:rsidRPr="001A1A4F">
        <w:rPr>
          <w:color w:val="000000"/>
          <w:lang w:val="kk-KZ"/>
        </w:rPr>
        <w:t xml:space="preserve">ан. </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lastRenderedPageBreak/>
        <w:t xml:space="preserve"> Лингвистикада субстрат - екi тiл то</w:t>
      </w:r>
      <w:r w:rsidRPr="0064230E">
        <w:rPr>
          <w:color w:val="000000"/>
          <w:lang w:val="kk-KZ"/>
        </w:rPr>
        <w:t>ғ</w:t>
      </w:r>
      <w:r w:rsidRPr="001A1A4F">
        <w:rPr>
          <w:color w:val="000000"/>
          <w:lang w:val="kk-KZ"/>
        </w:rPr>
        <w:t>ыс</w:t>
      </w:r>
      <w:r w:rsidRPr="0064230E">
        <w:rPr>
          <w:color w:val="000000"/>
          <w:lang w:val="kk-KZ"/>
        </w:rPr>
        <w:t>қ</w:t>
      </w:r>
      <w:r w:rsidRPr="001A1A4F">
        <w:rPr>
          <w:color w:val="000000"/>
          <w:lang w:val="kk-KZ"/>
        </w:rPr>
        <w:t>анда, же</w:t>
      </w:r>
      <w:r w:rsidRPr="0064230E">
        <w:rPr>
          <w:color w:val="000000"/>
          <w:lang w:val="kk-KZ"/>
        </w:rPr>
        <w:t>ң</w:t>
      </w:r>
      <w:r w:rsidRPr="001A1A4F">
        <w:rPr>
          <w:color w:val="000000"/>
          <w:lang w:val="kk-KZ"/>
        </w:rPr>
        <w:t>iлген тiлдi</w:t>
      </w:r>
      <w:r w:rsidRPr="0064230E">
        <w:rPr>
          <w:color w:val="000000"/>
          <w:lang w:val="kk-KZ"/>
        </w:rPr>
        <w:t>ң</w:t>
      </w:r>
      <w:r w:rsidRPr="001A1A4F">
        <w:rPr>
          <w:color w:val="000000"/>
          <w:lang w:val="kk-KZ"/>
        </w:rPr>
        <w:t xml:space="preserve"> же</w:t>
      </w:r>
      <w:r w:rsidRPr="0064230E">
        <w:rPr>
          <w:color w:val="000000"/>
          <w:lang w:val="kk-KZ"/>
        </w:rPr>
        <w:t>ң</w:t>
      </w:r>
      <w:r w:rsidRPr="001A1A4F">
        <w:rPr>
          <w:color w:val="000000"/>
          <w:lang w:val="kk-KZ"/>
        </w:rPr>
        <w:t>ген халы</w:t>
      </w:r>
      <w:r w:rsidRPr="0064230E">
        <w:rPr>
          <w:color w:val="000000"/>
          <w:lang w:val="kk-KZ"/>
        </w:rPr>
        <w:t>қ</w:t>
      </w:r>
      <w:r w:rsidRPr="001A1A4F">
        <w:rPr>
          <w:color w:val="000000"/>
          <w:lang w:val="kk-KZ"/>
        </w:rPr>
        <w:t xml:space="preserve"> тiлiнде </w:t>
      </w:r>
      <w:r w:rsidRPr="0064230E">
        <w:rPr>
          <w:color w:val="000000"/>
          <w:lang w:val="kk-KZ"/>
        </w:rPr>
        <w:t>қ</w:t>
      </w:r>
      <w:r w:rsidRPr="001A1A4F">
        <w:rPr>
          <w:color w:val="000000"/>
          <w:lang w:val="kk-KZ"/>
        </w:rPr>
        <w:t>алдыр</w:t>
      </w:r>
      <w:r w:rsidRPr="0064230E">
        <w:rPr>
          <w:color w:val="000000"/>
          <w:lang w:val="kk-KZ"/>
        </w:rPr>
        <w:t>ғ</w:t>
      </w:r>
      <w:r w:rsidRPr="001A1A4F">
        <w:rPr>
          <w:color w:val="000000"/>
          <w:lang w:val="kk-KZ"/>
        </w:rPr>
        <w:t>ан iздерi деген ма</w:t>
      </w:r>
      <w:r w:rsidRPr="0064230E">
        <w:rPr>
          <w:color w:val="000000"/>
          <w:lang w:val="kk-KZ"/>
        </w:rPr>
        <w:t>ғ</w:t>
      </w:r>
      <w:r w:rsidRPr="001A1A4F">
        <w:rPr>
          <w:color w:val="000000"/>
          <w:lang w:val="kk-KZ"/>
        </w:rPr>
        <w:t>ынаны бiлдiредi. Ол лексика, фонетика салаларыны</w:t>
      </w:r>
      <w:r w:rsidRPr="0064230E">
        <w:rPr>
          <w:color w:val="000000"/>
          <w:lang w:val="kk-KZ"/>
        </w:rPr>
        <w:t>ң</w:t>
      </w:r>
      <w:r w:rsidRPr="001A1A4F">
        <w:rPr>
          <w:color w:val="000000"/>
          <w:lang w:val="kk-KZ"/>
        </w:rPr>
        <w:t xml:space="preserve"> б</w:t>
      </w:r>
      <w:r w:rsidRPr="0064230E">
        <w:rPr>
          <w:color w:val="000000"/>
          <w:lang w:val="kk-KZ"/>
        </w:rPr>
        <w:t>ә</w:t>
      </w:r>
      <w:r w:rsidRPr="001A1A4F">
        <w:rPr>
          <w:color w:val="000000"/>
          <w:lang w:val="kk-KZ"/>
        </w:rPr>
        <w:t>рiнде де к</w:t>
      </w:r>
      <w:r w:rsidRPr="0064230E">
        <w:rPr>
          <w:color w:val="000000"/>
          <w:lang w:val="kk-KZ"/>
        </w:rPr>
        <w:t>ө</w:t>
      </w:r>
      <w:r w:rsidRPr="001A1A4F">
        <w:rPr>
          <w:color w:val="000000"/>
          <w:lang w:val="kk-KZ"/>
        </w:rPr>
        <w:t>рiнедi. Оны зерттеу тiлдiк ситуацияны</w:t>
      </w:r>
      <w:r w:rsidRPr="0064230E">
        <w:rPr>
          <w:color w:val="000000"/>
          <w:lang w:val="kk-KZ"/>
        </w:rPr>
        <w:t>ң</w:t>
      </w:r>
      <w:r w:rsidRPr="001A1A4F">
        <w:rPr>
          <w:color w:val="000000"/>
          <w:lang w:val="kk-KZ"/>
        </w:rPr>
        <w:t xml:space="preserve"> б</w:t>
      </w:r>
      <w:r w:rsidRPr="0064230E">
        <w:rPr>
          <w:color w:val="000000"/>
          <w:lang w:val="kk-KZ"/>
        </w:rPr>
        <w:t>ұ</w:t>
      </w:r>
      <w:r w:rsidRPr="001A1A4F">
        <w:rPr>
          <w:color w:val="000000"/>
          <w:lang w:val="kk-KZ"/>
        </w:rPr>
        <w:t>рын</w:t>
      </w:r>
      <w:r w:rsidRPr="0064230E">
        <w:rPr>
          <w:color w:val="000000"/>
          <w:lang w:val="kk-KZ"/>
        </w:rPr>
        <w:t>ғ</w:t>
      </w:r>
      <w:r w:rsidRPr="001A1A4F">
        <w:rPr>
          <w:color w:val="000000"/>
          <w:lang w:val="kk-KZ"/>
        </w:rPr>
        <w:t>ы жа</w:t>
      </w:r>
      <w:r w:rsidRPr="0064230E">
        <w:rPr>
          <w:color w:val="000000"/>
          <w:lang w:val="kk-KZ"/>
        </w:rPr>
        <w:t>ғ</w:t>
      </w:r>
      <w:r w:rsidRPr="001A1A4F">
        <w:rPr>
          <w:color w:val="000000"/>
          <w:lang w:val="kk-KZ"/>
        </w:rPr>
        <w:t xml:space="preserve">дайы </w:t>
      </w:r>
      <w:r w:rsidRPr="0064230E">
        <w:rPr>
          <w:color w:val="000000"/>
          <w:lang w:val="kk-KZ"/>
        </w:rPr>
        <w:t>қ</w:t>
      </w:r>
      <w:r w:rsidRPr="001A1A4F">
        <w:rPr>
          <w:color w:val="000000"/>
          <w:lang w:val="kk-KZ"/>
        </w:rPr>
        <w:t>андай бол</w:t>
      </w:r>
      <w:r w:rsidRPr="0064230E">
        <w:rPr>
          <w:color w:val="000000"/>
          <w:lang w:val="kk-KZ"/>
        </w:rPr>
        <w:t>ғ</w:t>
      </w:r>
      <w:r w:rsidRPr="001A1A4F">
        <w:rPr>
          <w:color w:val="000000"/>
          <w:lang w:val="kk-KZ"/>
        </w:rPr>
        <w:t xml:space="preserve">анын бiлу </w:t>
      </w:r>
      <w:r w:rsidRPr="0064230E">
        <w:rPr>
          <w:color w:val="000000"/>
          <w:lang w:val="kk-KZ"/>
        </w:rPr>
        <w:t>ү</w:t>
      </w:r>
      <w:r w:rsidRPr="001A1A4F">
        <w:rPr>
          <w:color w:val="000000"/>
          <w:lang w:val="kk-KZ"/>
        </w:rPr>
        <w:t xml:space="preserve">шiн  </w:t>
      </w:r>
      <w:r w:rsidRPr="0064230E">
        <w:rPr>
          <w:color w:val="000000"/>
          <w:lang w:val="kk-KZ"/>
        </w:rPr>
        <w:t>ғ</w:t>
      </w:r>
      <w:r w:rsidRPr="001A1A4F">
        <w:rPr>
          <w:color w:val="000000"/>
          <w:lang w:val="kk-KZ"/>
        </w:rPr>
        <w:t xml:space="preserve">ана емес, сонымен </w:t>
      </w:r>
      <w:r w:rsidRPr="0064230E">
        <w:rPr>
          <w:color w:val="000000"/>
          <w:lang w:val="kk-KZ"/>
        </w:rPr>
        <w:t>қ</w:t>
      </w:r>
      <w:r w:rsidRPr="001A1A4F">
        <w:rPr>
          <w:color w:val="000000"/>
          <w:lang w:val="kk-KZ"/>
        </w:rPr>
        <w:t>атар оны</w:t>
      </w:r>
      <w:r w:rsidRPr="0064230E">
        <w:rPr>
          <w:color w:val="000000"/>
          <w:lang w:val="kk-KZ"/>
        </w:rPr>
        <w:t>ң қ</w:t>
      </w:r>
      <w:r w:rsidRPr="001A1A4F">
        <w:rPr>
          <w:color w:val="000000"/>
          <w:lang w:val="kk-KZ"/>
        </w:rPr>
        <w:t xml:space="preserve">азiргi </w:t>
      </w:r>
      <w:r w:rsidRPr="0064230E">
        <w:rPr>
          <w:color w:val="000000"/>
          <w:lang w:val="kk-KZ"/>
        </w:rPr>
        <w:t>құ</w:t>
      </w:r>
      <w:r w:rsidRPr="001A1A4F">
        <w:rPr>
          <w:color w:val="000000"/>
          <w:lang w:val="kk-KZ"/>
        </w:rPr>
        <w:t>былысын т</w:t>
      </w:r>
      <w:r w:rsidRPr="0064230E">
        <w:rPr>
          <w:color w:val="000000"/>
          <w:lang w:val="kk-KZ"/>
        </w:rPr>
        <w:t>ү</w:t>
      </w:r>
      <w:r w:rsidRPr="001A1A4F">
        <w:rPr>
          <w:color w:val="000000"/>
          <w:lang w:val="kk-KZ"/>
        </w:rPr>
        <w:t xml:space="preserve">сiну </w:t>
      </w:r>
      <w:r w:rsidRPr="0064230E">
        <w:rPr>
          <w:color w:val="000000"/>
          <w:lang w:val="kk-KZ"/>
        </w:rPr>
        <w:t>ү</w:t>
      </w:r>
      <w:r w:rsidRPr="001A1A4F">
        <w:rPr>
          <w:color w:val="000000"/>
          <w:lang w:val="kk-KZ"/>
        </w:rPr>
        <w:t xml:space="preserve">шiн де </w:t>
      </w:r>
      <w:r w:rsidRPr="0064230E">
        <w:rPr>
          <w:color w:val="000000"/>
          <w:lang w:val="kk-KZ"/>
        </w:rPr>
        <w:t>қ</w:t>
      </w:r>
      <w:r w:rsidRPr="001A1A4F">
        <w:rPr>
          <w:color w:val="000000"/>
          <w:lang w:val="kk-KZ"/>
        </w:rPr>
        <w:t xml:space="preserve">ажет. </w:t>
      </w:r>
      <w:r w:rsidRPr="0064230E">
        <w:rPr>
          <w:color w:val="000000"/>
          <w:lang w:val="kk-KZ"/>
        </w:rPr>
        <w:t>Қ</w:t>
      </w:r>
      <w:r w:rsidRPr="001A1A4F">
        <w:rPr>
          <w:color w:val="000000"/>
          <w:lang w:val="kk-KZ"/>
        </w:rPr>
        <w:t>андай бiр болмасын на</w:t>
      </w:r>
      <w:r w:rsidRPr="0064230E">
        <w:rPr>
          <w:color w:val="000000"/>
          <w:lang w:val="kk-KZ"/>
        </w:rPr>
        <w:t>қ</w:t>
      </w:r>
      <w:r w:rsidRPr="001A1A4F">
        <w:rPr>
          <w:color w:val="000000"/>
          <w:lang w:val="kk-KZ"/>
        </w:rPr>
        <w:t xml:space="preserve">ты тiлдi </w:t>
      </w:r>
      <w:r w:rsidRPr="0064230E">
        <w:rPr>
          <w:color w:val="000000"/>
          <w:lang w:val="kk-KZ"/>
        </w:rPr>
        <w:t>қ</w:t>
      </w:r>
      <w:r w:rsidRPr="001A1A4F">
        <w:rPr>
          <w:color w:val="000000"/>
          <w:lang w:val="kk-KZ"/>
        </w:rPr>
        <w:t>арастыр</w:t>
      </w:r>
      <w:r w:rsidRPr="0064230E">
        <w:rPr>
          <w:color w:val="000000"/>
          <w:lang w:val="kk-KZ"/>
        </w:rPr>
        <w:t>ғ</w:t>
      </w:r>
      <w:r w:rsidRPr="001A1A4F">
        <w:rPr>
          <w:color w:val="000000"/>
          <w:lang w:val="kk-KZ"/>
        </w:rPr>
        <w:t>анда оны</w:t>
      </w:r>
      <w:r w:rsidRPr="0064230E">
        <w:rPr>
          <w:color w:val="000000"/>
          <w:lang w:val="kk-KZ"/>
        </w:rPr>
        <w:t>ң</w:t>
      </w:r>
      <w:r w:rsidRPr="001A1A4F">
        <w:rPr>
          <w:color w:val="000000"/>
          <w:lang w:val="kk-KZ"/>
        </w:rPr>
        <w:t xml:space="preserve"> бас</w:t>
      </w:r>
      <w:r w:rsidRPr="0064230E">
        <w:rPr>
          <w:color w:val="000000"/>
          <w:lang w:val="kk-KZ"/>
        </w:rPr>
        <w:t>қ</w:t>
      </w:r>
      <w:r w:rsidRPr="001A1A4F">
        <w:rPr>
          <w:color w:val="000000"/>
          <w:lang w:val="kk-KZ"/>
        </w:rPr>
        <w:t xml:space="preserve">а тiлдермен байланысы мен </w:t>
      </w:r>
      <w:r w:rsidRPr="0064230E">
        <w:rPr>
          <w:color w:val="000000"/>
          <w:lang w:val="kk-KZ"/>
        </w:rPr>
        <w:t>ө</w:t>
      </w:r>
      <w:r w:rsidRPr="001A1A4F">
        <w:rPr>
          <w:color w:val="000000"/>
          <w:lang w:val="kk-KZ"/>
        </w:rPr>
        <w:t xml:space="preserve">зара </w:t>
      </w:r>
      <w:r w:rsidRPr="0064230E">
        <w:rPr>
          <w:color w:val="000000"/>
          <w:lang w:val="kk-KZ"/>
        </w:rPr>
        <w:t>ә</w:t>
      </w:r>
      <w:r w:rsidRPr="001A1A4F">
        <w:rPr>
          <w:color w:val="000000"/>
          <w:lang w:val="kk-KZ"/>
        </w:rPr>
        <w:t>серiн ескермеуге болмайды.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w:t>
      </w:r>
      <w:r w:rsidRPr="0064230E">
        <w:rPr>
          <w:color w:val="000000"/>
          <w:lang w:val="kk-KZ"/>
        </w:rPr>
        <w:t>Қ</w:t>
      </w:r>
      <w:r w:rsidRPr="001A1A4F">
        <w:rPr>
          <w:color w:val="000000"/>
          <w:lang w:val="kk-KZ"/>
        </w:rPr>
        <w:t>азiр тiлдi</w:t>
      </w:r>
      <w:r w:rsidRPr="0064230E">
        <w:rPr>
          <w:color w:val="000000"/>
          <w:lang w:val="kk-KZ"/>
        </w:rPr>
        <w:t>ң</w:t>
      </w:r>
      <w:r w:rsidRPr="001A1A4F">
        <w:rPr>
          <w:color w:val="000000"/>
          <w:lang w:val="kk-KZ"/>
        </w:rPr>
        <w:t xml:space="preserve"> базалы</w:t>
      </w:r>
      <w:r w:rsidRPr="0064230E">
        <w:rPr>
          <w:color w:val="000000"/>
          <w:lang w:val="kk-KZ"/>
        </w:rPr>
        <w:t>қ</w:t>
      </w:r>
      <w:r w:rsidRPr="001A1A4F">
        <w:rPr>
          <w:color w:val="000000"/>
          <w:lang w:val="kk-KZ"/>
        </w:rPr>
        <w:t xml:space="preserve"> </w:t>
      </w:r>
      <w:r w:rsidRPr="0064230E">
        <w:rPr>
          <w:color w:val="000000"/>
          <w:lang w:val="kk-KZ"/>
        </w:rPr>
        <w:t>құ</w:t>
      </w:r>
      <w:r w:rsidRPr="001A1A4F">
        <w:rPr>
          <w:color w:val="000000"/>
          <w:lang w:val="kk-KZ"/>
        </w:rPr>
        <w:t>рылысы, оларды</w:t>
      </w:r>
      <w:r w:rsidRPr="0064230E">
        <w:rPr>
          <w:color w:val="000000"/>
          <w:lang w:val="kk-KZ"/>
        </w:rPr>
        <w:t xml:space="preserve">ң </w:t>
      </w:r>
      <w:r w:rsidRPr="001A1A4F">
        <w:rPr>
          <w:color w:val="000000"/>
          <w:lang w:val="kk-KZ"/>
        </w:rPr>
        <w:t>фонологиялы</w:t>
      </w:r>
      <w:r w:rsidRPr="0064230E">
        <w:rPr>
          <w:color w:val="000000"/>
          <w:lang w:val="kk-KZ"/>
        </w:rPr>
        <w:t>қ</w:t>
      </w:r>
      <w:r w:rsidRPr="001A1A4F">
        <w:rPr>
          <w:color w:val="000000"/>
          <w:lang w:val="kk-KZ"/>
        </w:rPr>
        <w:t>, морфологиялы</w:t>
      </w:r>
      <w:r w:rsidRPr="0064230E">
        <w:rPr>
          <w:color w:val="000000"/>
          <w:lang w:val="kk-KZ"/>
        </w:rPr>
        <w:t>қ</w:t>
      </w:r>
      <w:r w:rsidRPr="001A1A4F">
        <w:rPr>
          <w:color w:val="000000"/>
          <w:lang w:val="kk-KZ"/>
        </w:rPr>
        <w:t xml:space="preserve"> ж</w:t>
      </w:r>
      <w:r w:rsidRPr="0064230E">
        <w:rPr>
          <w:color w:val="000000"/>
          <w:lang w:val="kk-KZ"/>
        </w:rPr>
        <w:t>ә</w:t>
      </w:r>
      <w:r w:rsidRPr="001A1A4F">
        <w:rPr>
          <w:color w:val="000000"/>
          <w:lang w:val="kk-KZ"/>
        </w:rPr>
        <w:t>не синтаксистiк компоненттерi, т</w:t>
      </w:r>
      <w:r w:rsidRPr="0064230E">
        <w:rPr>
          <w:color w:val="000000"/>
          <w:lang w:val="kk-KZ"/>
        </w:rPr>
        <w:t>ұ</w:t>
      </w:r>
      <w:r w:rsidRPr="001A1A4F">
        <w:rPr>
          <w:color w:val="000000"/>
          <w:lang w:val="kk-KZ"/>
        </w:rPr>
        <w:t>тыну с</w:t>
      </w:r>
      <w:r w:rsidRPr="0064230E">
        <w:rPr>
          <w:color w:val="000000"/>
          <w:lang w:val="kk-KZ"/>
        </w:rPr>
        <w:t>ө</w:t>
      </w:r>
      <w:r w:rsidRPr="001A1A4F">
        <w:rPr>
          <w:color w:val="000000"/>
          <w:lang w:val="kk-KZ"/>
        </w:rPr>
        <w:t>здiгi бас</w:t>
      </w:r>
      <w:r w:rsidRPr="0064230E">
        <w:rPr>
          <w:color w:val="000000"/>
          <w:lang w:val="kk-KZ"/>
        </w:rPr>
        <w:t>қ</w:t>
      </w:r>
      <w:r w:rsidRPr="001A1A4F">
        <w:rPr>
          <w:color w:val="000000"/>
          <w:lang w:val="kk-KZ"/>
        </w:rPr>
        <w:t xml:space="preserve">а тiлдермен тiлдiк </w:t>
      </w:r>
      <w:r w:rsidRPr="0064230E">
        <w:rPr>
          <w:color w:val="000000"/>
          <w:lang w:val="kk-KZ"/>
        </w:rPr>
        <w:t>қ</w:t>
      </w:r>
      <w:r w:rsidRPr="001A1A4F">
        <w:rPr>
          <w:color w:val="000000"/>
          <w:lang w:val="kk-KZ"/>
        </w:rPr>
        <w:t>арым-</w:t>
      </w:r>
      <w:r w:rsidRPr="0064230E">
        <w:rPr>
          <w:color w:val="000000"/>
          <w:lang w:val="kk-KZ"/>
        </w:rPr>
        <w:t>қ</w:t>
      </w:r>
      <w:r w:rsidRPr="001A1A4F">
        <w:rPr>
          <w:color w:val="000000"/>
          <w:lang w:val="kk-KZ"/>
        </w:rPr>
        <w:t xml:space="preserve">атынас барысында бiртiндеп </w:t>
      </w:r>
      <w:r w:rsidRPr="0064230E">
        <w:rPr>
          <w:color w:val="000000"/>
          <w:lang w:val="kk-KZ"/>
        </w:rPr>
        <w:t>ө</w:t>
      </w:r>
      <w:r w:rsidRPr="001A1A4F">
        <w:rPr>
          <w:color w:val="000000"/>
          <w:lang w:val="kk-KZ"/>
        </w:rPr>
        <w:t>згеретiндiгi аны</w:t>
      </w:r>
      <w:r w:rsidRPr="0064230E">
        <w:rPr>
          <w:color w:val="000000"/>
          <w:lang w:val="kk-KZ"/>
        </w:rPr>
        <w:t>қ</w:t>
      </w:r>
      <w:r w:rsidRPr="001A1A4F">
        <w:rPr>
          <w:color w:val="000000"/>
          <w:lang w:val="kk-KZ"/>
        </w:rPr>
        <w:t>тал</w:t>
      </w:r>
      <w:r w:rsidRPr="0064230E">
        <w:rPr>
          <w:color w:val="000000"/>
          <w:lang w:val="kk-KZ"/>
        </w:rPr>
        <w:t>ғ</w:t>
      </w:r>
      <w:r>
        <w:rPr>
          <w:color w:val="000000"/>
          <w:lang w:val="kk-KZ"/>
        </w:rPr>
        <w:t xml:space="preserve">ан </w:t>
      </w:r>
      <w:r w:rsidRPr="00976D25">
        <w:rPr>
          <w:color w:val="000000"/>
          <w:lang w:val="kk-KZ" w:bidi="hi-IN"/>
        </w:rPr>
        <w:t xml:space="preserve"> </w:t>
      </w:r>
      <w:r w:rsidRPr="0064230E">
        <w:rPr>
          <w:color w:val="000000"/>
          <w:lang w:val="kk-KZ" w:bidi="hi-IN"/>
        </w:rPr>
        <w:t>[</w:t>
      </w:r>
      <w:r>
        <w:rPr>
          <w:color w:val="000000"/>
          <w:lang w:val="kk-KZ"/>
        </w:rPr>
        <w:t>1, 22-б.</w:t>
      </w:r>
      <w:r w:rsidRPr="0064230E">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1A1A4F">
        <w:rPr>
          <w:color w:val="000000"/>
          <w:lang w:val="kk-KZ"/>
        </w:rPr>
        <w:t xml:space="preserve"> Тiлдiк де</w:t>
      </w:r>
      <w:r w:rsidRPr="0064230E">
        <w:rPr>
          <w:color w:val="000000"/>
          <w:lang w:val="kk-KZ"/>
        </w:rPr>
        <w:t>ң</w:t>
      </w:r>
      <w:r w:rsidRPr="001A1A4F">
        <w:rPr>
          <w:color w:val="000000"/>
          <w:lang w:val="kk-KZ"/>
        </w:rPr>
        <w:t>гейлердi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аншалы</w:t>
      </w:r>
      <w:r w:rsidRPr="0064230E">
        <w:rPr>
          <w:color w:val="000000"/>
          <w:lang w:val="kk-KZ"/>
        </w:rPr>
        <w:t>қ</w:t>
      </w:r>
      <w:r w:rsidRPr="001A1A4F">
        <w:rPr>
          <w:color w:val="000000"/>
          <w:lang w:val="kk-KZ"/>
        </w:rPr>
        <w:t>ты орны</w:t>
      </w:r>
      <w:r w:rsidRPr="0064230E">
        <w:rPr>
          <w:color w:val="000000"/>
          <w:lang w:val="kk-KZ"/>
        </w:rPr>
        <w:t>қ</w:t>
      </w:r>
      <w:r w:rsidRPr="001A1A4F">
        <w:rPr>
          <w:color w:val="000000"/>
          <w:lang w:val="kk-KZ"/>
        </w:rPr>
        <w:t>тылы</w:t>
      </w:r>
      <w:r w:rsidRPr="0064230E">
        <w:rPr>
          <w:color w:val="000000"/>
          <w:lang w:val="kk-KZ"/>
        </w:rPr>
        <w:t>ғ</w:t>
      </w:r>
      <w:r w:rsidRPr="001A1A4F">
        <w:rPr>
          <w:color w:val="000000"/>
          <w:lang w:val="kk-KZ"/>
        </w:rPr>
        <w:t xml:space="preserve">ы немесе </w:t>
      </w:r>
      <w:r w:rsidRPr="0064230E">
        <w:rPr>
          <w:color w:val="000000"/>
          <w:lang w:val="kk-KZ"/>
        </w:rPr>
        <w:t>ө</w:t>
      </w:r>
      <w:r w:rsidRPr="001A1A4F">
        <w:rPr>
          <w:color w:val="000000"/>
          <w:lang w:val="kk-KZ"/>
        </w:rPr>
        <w:t xml:space="preserve">згерiстерге бейiмдiлiгi туралы Е.Д.Поливанов былай дейдi: </w:t>
      </w:r>
      <w:r>
        <w:rPr>
          <w:color w:val="000000"/>
          <w:lang w:val="kk-KZ"/>
        </w:rPr>
        <w:t>«</w:t>
      </w:r>
      <w:r w:rsidRPr="001A1A4F">
        <w:rPr>
          <w:color w:val="000000"/>
          <w:lang w:val="kk-KZ"/>
        </w:rPr>
        <w:t>Тiл (ауызекi с</w:t>
      </w:r>
      <w:r w:rsidRPr="0064230E">
        <w:rPr>
          <w:color w:val="000000"/>
          <w:lang w:val="kk-KZ"/>
        </w:rPr>
        <w:t>ө</w:t>
      </w:r>
      <w:r w:rsidRPr="001A1A4F">
        <w:rPr>
          <w:color w:val="000000"/>
          <w:lang w:val="kk-KZ"/>
        </w:rPr>
        <w:t>йлеу ж</w:t>
      </w:r>
      <w:r w:rsidRPr="0064230E">
        <w:rPr>
          <w:color w:val="000000"/>
          <w:lang w:val="kk-KZ"/>
        </w:rPr>
        <w:t>ү</w:t>
      </w:r>
      <w:r w:rsidRPr="001A1A4F">
        <w:rPr>
          <w:color w:val="000000"/>
          <w:lang w:val="kk-KZ"/>
        </w:rPr>
        <w:t xml:space="preserve">йесi) </w:t>
      </w:r>
      <w:r w:rsidRPr="0064230E">
        <w:rPr>
          <w:color w:val="000000"/>
          <w:lang w:val="kk-KZ"/>
        </w:rPr>
        <w:t>ө</w:t>
      </w:r>
      <w:r w:rsidRPr="001A1A4F">
        <w:rPr>
          <w:color w:val="000000"/>
          <w:lang w:val="kk-KZ"/>
        </w:rPr>
        <w:t>зiнi</w:t>
      </w:r>
      <w:r w:rsidRPr="0064230E">
        <w:rPr>
          <w:color w:val="000000"/>
          <w:lang w:val="kk-KZ"/>
        </w:rPr>
        <w:t>ң</w:t>
      </w:r>
      <w:r w:rsidRPr="001A1A4F">
        <w:rPr>
          <w:color w:val="000000"/>
          <w:lang w:val="kk-KZ"/>
        </w:rPr>
        <w:t xml:space="preserve"> ат</w:t>
      </w:r>
      <w:r w:rsidRPr="0064230E">
        <w:rPr>
          <w:color w:val="000000"/>
          <w:lang w:val="kk-KZ"/>
        </w:rPr>
        <w:t>қ</w:t>
      </w:r>
      <w:r w:rsidRPr="001A1A4F">
        <w:rPr>
          <w:color w:val="000000"/>
          <w:lang w:val="kk-KZ"/>
        </w:rPr>
        <w:t xml:space="preserve">аратын </w:t>
      </w:r>
      <w:r w:rsidRPr="0064230E">
        <w:rPr>
          <w:color w:val="000000"/>
          <w:lang w:val="kk-KZ"/>
        </w:rPr>
        <w:t>қ</w:t>
      </w:r>
      <w:r w:rsidRPr="001A1A4F">
        <w:rPr>
          <w:color w:val="000000"/>
          <w:lang w:val="kk-KZ"/>
        </w:rPr>
        <w:t>ызметi жа</w:t>
      </w:r>
      <w:r w:rsidRPr="0064230E">
        <w:rPr>
          <w:color w:val="000000"/>
          <w:lang w:val="kk-KZ"/>
        </w:rPr>
        <w:t>ғ</w:t>
      </w:r>
      <w:r w:rsidRPr="001A1A4F">
        <w:rPr>
          <w:color w:val="000000"/>
          <w:lang w:val="kk-KZ"/>
        </w:rPr>
        <w:t>ынан (с</w:t>
      </w:r>
      <w:r w:rsidRPr="0064230E">
        <w:rPr>
          <w:color w:val="000000"/>
          <w:lang w:val="kk-KZ"/>
        </w:rPr>
        <w:t>ө</w:t>
      </w:r>
      <w:r w:rsidRPr="001A1A4F">
        <w:rPr>
          <w:color w:val="000000"/>
          <w:lang w:val="kk-KZ"/>
        </w:rPr>
        <w:t>здiктен бас</w:t>
      </w:r>
      <w:r w:rsidRPr="0064230E">
        <w:rPr>
          <w:color w:val="000000"/>
          <w:lang w:val="kk-KZ"/>
        </w:rPr>
        <w:t>қ</w:t>
      </w:r>
      <w:r w:rsidRPr="001A1A4F">
        <w:rPr>
          <w:color w:val="000000"/>
          <w:lang w:val="kk-KZ"/>
        </w:rPr>
        <w:t xml:space="preserve">а) негiзiнен консервативтi. Тiптi  тiлдi </w:t>
      </w:r>
      <w:r w:rsidRPr="0064230E">
        <w:rPr>
          <w:color w:val="000000"/>
          <w:lang w:val="kk-KZ"/>
        </w:rPr>
        <w:t>ө</w:t>
      </w:r>
      <w:r w:rsidRPr="001A1A4F">
        <w:rPr>
          <w:color w:val="000000"/>
          <w:lang w:val="kk-KZ"/>
        </w:rPr>
        <w:t>згерту туралы арнайы декрет шы</w:t>
      </w:r>
      <w:r w:rsidRPr="0064230E">
        <w:rPr>
          <w:color w:val="000000"/>
          <w:lang w:val="kk-KZ"/>
        </w:rPr>
        <w:t>ғ</w:t>
      </w:r>
      <w:r w:rsidRPr="001A1A4F">
        <w:rPr>
          <w:color w:val="000000"/>
          <w:lang w:val="kk-KZ"/>
        </w:rPr>
        <w:t xml:space="preserve">а </w:t>
      </w:r>
      <w:r w:rsidRPr="0064230E">
        <w:rPr>
          <w:color w:val="000000"/>
          <w:lang w:val="kk-KZ"/>
        </w:rPr>
        <w:t>қ</w:t>
      </w:r>
      <w:r w:rsidRPr="001A1A4F">
        <w:rPr>
          <w:color w:val="000000"/>
          <w:lang w:val="kk-KZ"/>
        </w:rPr>
        <w:t>алды дегеннi</w:t>
      </w:r>
      <w:r w:rsidRPr="0064230E">
        <w:rPr>
          <w:color w:val="000000"/>
          <w:lang w:val="kk-KZ"/>
        </w:rPr>
        <w:t>ң</w:t>
      </w:r>
      <w:r w:rsidRPr="001A1A4F">
        <w:rPr>
          <w:color w:val="000000"/>
          <w:lang w:val="kk-KZ"/>
        </w:rPr>
        <w:t xml:space="preserve"> </w:t>
      </w:r>
      <w:r w:rsidRPr="0064230E">
        <w:rPr>
          <w:color w:val="000000"/>
          <w:lang w:val="kk-KZ"/>
        </w:rPr>
        <w:t>ө</w:t>
      </w:r>
      <w:r w:rsidRPr="001A1A4F">
        <w:rPr>
          <w:color w:val="000000"/>
          <w:lang w:val="kk-KZ"/>
        </w:rPr>
        <w:t>зiнде, оларды</w:t>
      </w:r>
      <w:r w:rsidRPr="0064230E">
        <w:rPr>
          <w:color w:val="000000"/>
          <w:lang w:val="kk-KZ"/>
        </w:rPr>
        <w:t>ң</w:t>
      </w:r>
      <w:r w:rsidRPr="001A1A4F">
        <w:rPr>
          <w:color w:val="000000"/>
          <w:lang w:val="kk-KZ"/>
        </w:rPr>
        <w:t xml:space="preserve"> бiрде-бiрi iске аспа</w:t>
      </w:r>
      <w:r w:rsidRPr="0064230E">
        <w:rPr>
          <w:color w:val="000000"/>
          <w:lang w:val="kk-KZ"/>
        </w:rPr>
        <w:t>ғ</w:t>
      </w:r>
      <w:r w:rsidRPr="001A1A4F">
        <w:rPr>
          <w:color w:val="000000"/>
          <w:lang w:val="kk-KZ"/>
        </w:rPr>
        <w:t xml:space="preserve">ан болар едi. </w:t>
      </w:r>
      <w:r w:rsidRPr="0064230E">
        <w:rPr>
          <w:color w:val="000000"/>
        </w:rPr>
        <w:t>Ешкiм де с</w:t>
      </w:r>
      <w:r w:rsidRPr="0064230E">
        <w:rPr>
          <w:color w:val="000000"/>
          <w:lang w:val="kk-KZ"/>
        </w:rPr>
        <w:t>ө</w:t>
      </w:r>
      <w:r w:rsidRPr="0064230E">
        <w:rPr>
          <w:color w:val="000000"/>
        </w:rPr>
        <w:t xml:space="preserve">здердегi дыбыстарды,  немесе тек (род) категориясын </w:t>
      </w:r>
      <w:r w:rsidRPr="0064230E">
        <w:rPr>
          <w:color w:val="000000"/>
          <w:lang w:val="kk-KZ"/>
        </w:rPr>
        <w:t>ө</w:t>
      </w:r>
      <w:r w:rsidRPr="0064230E">
        <w:rPr>
          <w:color w:val="000000"/>
        </w:rPr>
        <w:t xml:space="preserve">згертпес едi. </w:t>
      </w:r>
      <w:r w:rsidRPr="0064230E">
        <w:rPr>
          <w:color w:val="000000"/>
          <w:lang w:val="kk-KZ"/>
        </w:rPr>
        <w:t>Ө</w:t>
      </w:r>
      <w:r w:rsidRPr="0064230E">
        <w:rPr>
          <w:color w:val="000000"/>
        </w:rPr>
        <w:t>йткенi ана тiлi (негiзгi элементтерi) адамны</w:t>
      </w:r>
      <w:r w:rsidRPr="0064230E">
        <w:rPr>
          <w:color w:val="000000"/>
          <w:lang w:val="kk-KZ"/>
        </w:rPr>
        <w:t>ң</w:t>
      </w:r>
      <w:r w:rsidRPr="0064230E">
        <w:rPr>
          <w:color w:val="000000"/>
        </w:rPr>
        <w:t xml:space="preserve"> тiлi шы</w:t>
      </w:r>
      <w:r w:rsidRPr="0064230E">
        <w:rPr>
          <w:color w:val="000000"/>
          <w:lang w:val="kk-KZ"/>
        </w:rPr>
        <w:t>ққ</w:t>
      </w:r>
      <w:r w:rsidRPr="0064230E">
        <w:rPr>
          <w:color w:val="000000"/>
        </w:rPr>
        <w:t>ан кезiнен бастап, я</w:t>
      </w:r>
      <w:r w:rsidRPr="0064230E">
        <w:rPr>
          <w:color w:val="000000"/>
          <w:lang w:val="kk-KZ"/>
        </w:rPr>
        <w:t>ғ</w:t>
      </w:r>
      <w:r w:rsidRPr="0064230E">
        <w:rPr>
          <w:color w:val="000000"/>
        </w:rPr>
        <w:t>ни о</w:t>
      </w:r>
      <w:r w:rsidRPr="0064230E">
        <w:rPr>
          <w:color w:val="000000"/>
          <w:lang w:val="kk-KZ"/>
        </w:rPr>
        <w:t>ғ</w:t>
      </w:r>
      <w:r w:rsidRPr="0064230E">
        <w:rPr>
          <w:color w:val="000000"/>
        </w:rPr>
        <w:t>ан еш</w:t>
      </w:r>
      <w:r w:rsidRPr="0064230E">
        <w:rPr>
          <w:color w:val="000000"/>
          <w:lang w:val="kk-KZ"/>
        </w:rPr>
        <w:t>қ</w:t>
      </w:r>
      <w:r w:rsidRPr="0064230E">
        <w:rPr>
          <w:color w:val="000000"/>
        </w:rPr>
        <w:t>андай декреттi</w:t>
      </w:r>
      <w:r w:rsidRPr="0064230E">
        <w:rPr>
          <w:color w:val="000000"/>
          <w:lang w:val="kk-KZ"/>
        </w:rPr>
        <w:t xml:space="preserve">ң </w:t>
      </w:r>
      <w:r w:rsidRPr="0064230E">
        <w:rPr>
          <w:color w:val="000000"/>
        </w:rPr>
        <w:t>к</w:t>
      </w:r>
      <w:r w:rsidRPr="0064230E">
        <w:rPr>
          <w:color w:val="000000"/>
          <w:lang w:val="kk-KZ"/>
        </w:rPr>
        <w:t>ү</w:t>
      </w:r>
      <w:r w:rsidRPr="0064230E">
        <w:rPr>
          <w:color w:val="000000"/>
        </w:rPr>
        <w:t>шi ж</w:t>
      </w:r>
      <w:r w:rsidRPr="0064230E">
        <w:rPr>
          <w:color w:val="000000"/>
          <w:lang w:val="kk-KZ"/>
        </w:rPr>
        <w:t>ү</w:t>
      </w:r>
      <w:r w:rsidRPr="0064230E">
        <w:rPr>
          <w:color w:val="000000"/>
        </w:rPr>
        <w:t xml:space="preserve">рмейтiн жастан жатталады. </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С</w:t>
      </w:r>
      <w:r w:rsidRPr="0064230E">
        <w:rPr>
          <w:color w:val="000000"/>
          <w:lang w:val="kk-KZ"/>
        </w:rPr>
        <w:t>ө</w:t>
      </w:r>
      <w:r w:rsidRPr="0064230E">
        <w:rPr>
          <w:color w:val="000000"/>
        </w:rPr>
        <w:t>здiктi</w:t>
      </w:r>
      <w:r w:rsidRPr="0064230E">
        <w:rPr>
          <w:color w:val="000000"/>
          <w:lang w:val="kk-KZ"/>
        </w:rPr>
        <w:t>ң</w:t>
      </w:r>
      <w:r w:rsidRPr="0064230E">
        <w:rPr>
          <w:color w:val="000000"/>
        </w:rPr>
        <w:t xml:space="preserve"> (тiлдi</w:t>
      </w:r>
      <w:r w:rsidRPr="0064230E">
        <w:rPr>
          <w:color w:val="000000"/>
          <w:lang w:val="kk-KZ"/>
        </w:rPr>
        <w:t>ң</w:t>
      </w:r>
      <w:r w:rsidRPr="0064230E">
        <w:rPr>
          <w:color w:val="000000"/>
        </w:rPr>
        <w:t xml:space="preserve"> с</w:t>
      </w:r>
      <w:r w:rsidRPr="0064230E">
        <w:rPr>
          <w:color w:val="000000"/>
          <w:lang w:val="kk-KZ"/>
        </w:rPr>
        <w:t>ө</w:t>
      </w:r>
      <w:r w:rsidRPr="0064230E">
        <w:rPr>
          <w:color w:val="000000"/>
        </w:rPr>
        <w:t xml:space="preserve">здiк </w:t>
      </w:r>
      <w:r w:rsidRPr="0064230E">
        <w:rPr>
          <w:color w:val="000000"/>
          <w:lang w:val="kk-KZ"/>
        </w:rPr>
        <w:t>қ</w:t>
      </w:r>
      <w:r w:rsidRPr="0064230E">
        <w:rPr>
          <w:color w:val="000000"/>
        </w:rPr>
        <w:t>оры) ж</w:t>
      </w:r>
      <w:r w:rsidRPr="0064230E">
        <w:rPr>
          <w:color w:val="000000"/>
          <w:lang w:val="kk-KZ"/>
        </w:rPr>
        <w:t>ө</w:t>
      </w:r>
      <w:r w:rsidRPr="0064230E">
        <w:rPr>
          <w:color w:val="000000"/>
        </w:rPr>
        <w:t>нi бас</w:t>
      </w:r>
      <w:r w:rsidRPr="0064230E">
        <w:rPr>
          <w:color w:val="000000"/>
          <w:lang w:val="kk-KZ"/>
        </w:rPr>
        <w:t>қ</w:t>
      </w:r>
      <w:r w:rsidRPr="0064230E">
        <w:rPr>
          <w:color w:val="000000"/>
        </w:rPr>
        <w:t xml:space="preserve">а, </w:t>
      </w:r>
      <w:r w:rsidRPr="0064230E">
        <w:rPr>
          <w:color w:val="000000"/>
          <w:lang w:val="kk-KZ"/>
        </w:rPr>
        <w:t>ө</w:t>
      </w:r>
      <w:r w:rsidRPr="0064230E">
        <w:rPr>
          <w:color w:val="000000"/>
        </w:rPr>
        <w:t>йткенi с</w:t>
      </w:r>
      <w:r w:rsidRPr="0064230E">
        <w:rPr>
          <w:color w:val="000000"/>
          <w:lang w:val="kk-KZ"/>
        </w:rPr>
        <w:t>ө</w:t>
      </w:r>
      <w:r w:rsidRPr="0064230E">
        <w:rPr>
          <w:color w:val="000000"/>
        </w:rPr>
        <w:t>здiктi</w:t>
      </w:r>
      <w:r w:rsidRPr="0064230E">
        <w:rPr>
          <w:color w:val="000000"/>
          <w:lang w:val="kk-KZ"/>
        </w:rPr>
        <w:t>ң</w:t>
      </w:r>
      <w:r w:rsidRPr="0064230E">
        <w:rPr>
          <w:color w:val="000000"/>
        </w:rPr>
        <w:t xml:space="preserve"> </w:t>
      </w:r>
      <w:r w:rsidRPr="0064230E">
        <w:rPr>
          <w:color w:val="000000"/>
          <w:lang w:val="kk-KZ"/>
        </w:rPr>
        <w:t>қ</w:t>
      </w:r>
      <w:r w:rsidRPr="0064230E">
        <w:rPr>
          <w:color w:val="000000"/>
        </w:rPr>
        <w:t>орлануы жасты</w:t>
      </w:r>
      <w:r w:rsidRPr="0064230E">
        <w:rPr>
          <w:color w:val="000000"/>
          <w:lang w:val="kk-KZ"/>
        </w:rPr>
        <w:t>ң</w:t>
      </w:r>
      <w:r w:rsidRPr="0064230E">
        <w:rPr>
          <w:color w:val="000000"/>
        </w:rPr>
        <w:t xml:space="preserve"> есейгенiне </w:t>
      </w:r>
      <w:r w:rsidRPr="0064230E">
        <w:rPr>
          <w:color w:val="000000"/>
          <w:lang w:val="kk-KZ"/>
        </w:rPr>
        <w:t>қ</w:t>
      </w:r>
      <w:r w:rsidRPr="0064230E">
        <w:rPr>
          <w:color w:val="000000"/>
        </w:rPr>
        <w:t xml:space="preserve">арай </w:t>
      </w:r>
      <w:r w:rsidRPr="0064230E">
        <w:rPr>
          <w:color w:val="000000"/>
          <w:lang w:val="kk-KZ"/>
        </w:rPr>
        <w:t>ө</w:t>
      </w:r>
      <w:r w:rsidRPr="0064230E">
        <w:rPr>
          <w:color w:val="000000"/>
        </w:rPr>
        <w:t>седi. Сол себептi с</w:t>
      </w:r>
      <w:r w:rsidRPr="0064230E">
        <w:rPr>
          <w:color w:val="000000"/>
          <w:lang w:val="kk-KZ"/>
        </w:rPr>
        <w:t>ө</w:t>
      </w:r>
      <w:r w:rsidRPr="0064230E">
        <w:rPr>
          <w:color w:val="000000"/>
        </w:rPr>
        <w:t xml:space="preserve">здiк - </w:t>
      </w:r>
      <w:r w:rsidRPr="0064230E">
        <w:rPr>
          <w:color w:val="000000"/>
          <w:lang w:val="kk-KZ"/>
        </w:rPr>
        <w:t>қ</w:t>
      </w:r>
      <w:r w:rsidRPr="0064230E">
        <w:rPr>
          <w:color w:val="000000"/>
        </w:rPr>
        <w:t>о</w:t>
      </w:r>
      <w:r w:rsidRPr="0064230E">
        <w:rPr>
          <w:color w:val="000000"/>
          <w:lang w:val="kk-KZ"/>
        </w:rPr>
        <w:t>ғ</w:t>
      </w:r>
      <w:r w:rsidRPr="0064230E">
        <w:rPr>
          <w:color w:val="000000"/>
        </w:rPr>
        <w:t>амды</w:t>
      </w:r>
      <w:r w:rsidRPr="0064230E">
        <w:rPr>
          <w:color w:val="000000"/>
          <w:lang w:val="kk-KZ"/>
        </w:rPr>
        <w:t>қ</w:t>
      </w:r>
      <w:r w:rsidRPr="0064230E">
        <w:rPr>
          <w:color w:val="000000"/>
        </w:rPr>
        <w:t>-м</w:t>
      </w:r>
      <w:r w:rsidRPr="0064230E">
        <w:rPr>
          <w:color w:val="000000"/>
          <w:lang w:val="kk-KZ"/>
        </w:rPr>
        <w:t>ә</w:t>
      </w:r>
      <w:r w:rsidRPr="0064230E">
        <w:rPr>
          <w:color w:val="000000"/>
        </w:rPr>
        <w:t>дени iлгерiлеудi к</w:t>
      </w:r>
      <w:r w:rsidRPr="0064230E">
        <w:rPr>
          <w:color w:val="000000"/>
          <w:lang w:val="kk-KZ"/>
        </w:rPr>
        <w:t>ө</w:t>
      </w:r>
      <w:r w:rsidRPr="0064230E">
        <w:rPr>
          <w:color w:val="000000"/>
        </w:rPr>
        <w:t>рсететiн к</w:t>
      </w:r>
      <w:r w:rsidRPr="0064230E">
        <w:rPr>
          <w:color w:val="000000"/>
          <w:lang w:val="kk-KZ"/>
        </w:rPr>
        <w:t>ө</w:t>
      </w:r>
      <w:r w:rsidRPr="0064230E">
        <w:rPr>
          <w:color w:val="000000"/>
        </w:rPr>
        <w:t>рсеткiштi</w:t>
      </w:r>
      <w:r w:rsidRPr="0064230E">
        <w:rPr>
          <w:color w:val="000000"/>
          <w:lang w:val="kk-KZ"/>
        </w:rPr>
        <w:t>ң</w:t>
      </w:r>
      <w:r w:rsidRPr="0064230E">
        <w:rPr>
          <w:color w:val="000000"/>
        </w:rPr>
        <w:t xml:space="preserve"> бiрден-бiрi. Ал iлгерiлеу дегенiмiз - коллективтiк ойлауда жа</w:t>
      </w:r>
      <w:r w:rsidRPr="0064230E">
        <w:rPr>
          <w:color w:val="000000"/>
          <w:lang w:val="kk-KZ"/>
        </w:rPr>
        <w:t>ң</w:t>
      </w:r>
      <w:r w:rsidRPr="0064230E">
        <w:rPr>
          <w:color w:val="000000"/>
        </w:rPr>
        <w:t xml:space="preserve">а </w:t>
      </w:r>
      <w:r w:rsidRPr="0064230E">
        <w:rPr>
          <w:color w:val="000000"/>
          <w:lang w:val="kk-KZ"/>
        </w:rPr>
        <w:t>ұғ</w:t>
      </w:r>
      <w:r w:rsidRPr="0064230E">
        <w:rPr>
          <w:color w:val="000000"/>
        </w:rPr>
        <w:t>ымдар пайда болды деген с</w:t>
      </w:r>
      <w:r w:rsidRPr="0064230E">
        <w:rPr>
          <w:color w:val="000000"/>
          <w:lang w:val="kk-KZ"/>
        </w:rPr>
        <w:t>ө</w:t>
      </w:r>
      <w:r w:rsidRPr="0064230E">
        <w:rPr>
          <w:color w:val="000000"/>
        </w:rPr>
        <w:t>з. Жа</w:t>
      </w:r>
      <w:r w:rsidRPr="0064230E">
        <w:rPr>
          <w:color w:val="000000"/>
          <w:lang w:val="kk-KZ"/>
        </w:rPr>
        <w:t>ң</w:t>
      </w:r>
      <w:r w:rsidRPr="0064230E">
        <w:rPr>
          <w:color w:val="000000"/>
        </w:rPr>
        <w:t xml:space="preserve">а </w:t>
      </w:r>
      <w:r w:rsidRPr="0064230E">
        <w:rPr>
          <w:color w:val="000000"/>
          <w:lang w:val="kk-KZ"/>
        </w:rPr>
        <w:t>ұғ</w:t>
      </w:r>
      <w:r w:rsidRPr="0064230E">
        <w:rPr>
          <w:color w:val="000000"/>
        </w:rPr>
        <w:t xml:space="preserve">ымдарды атау </w:t>
      </w:r>
      <w:r w:rsidRPr="0064230E">
        <w:rPr>
          <w:color w:val="000000"/>
          <w:lang w:val="kk-KZ"/>
        </w:rPr>
        <w:t>ү</w:t>
      </w:r>
      <w:r w:rsidRPr="0064230E">
        <w:rPr>
          <w:color w:val="000000"/>
        </w:rPr>
        <w:t>шiн жа</w:t>
      </w:r>
      <w:r w:rsidRPr="0064230E">
        <w:rPr>
          <w:color w:val="000000"/>
          <w:lang w:val="kk-KZ"/>
        </w:rPr>
        <w:t>ң</w:t>
      </w:r>
      <w:r w:rsidRPr="0064230E">
        <w:rPr>
          <w:color w:val="000000"/>
        </w:rPr>
        <w:t>а с</w:t>
      </w:r>
      <w:r w:rsidRPr="0064230E">
        <w:rPr>
          <w:color w:val="000000"/>
          <w:lang w:val="kk-KZ"/>
        </w:rPr>
        <w:t>ө</w:t>
      </w:r>
      <w:r w:rsidRPr="0064230E">
        <w:rPr>
          <w:color w:val="000000"/>
        </w:rPr>
        <w:t xml:space="preserve">здер де  </w:t>
      </w:r>
      <w:r w:rsidRPr="0064230E">
        <w:rPr>
          <w:color w:val="000000"/>
          <w:lang w:val="kk-KZ"/>
        </w:rPr>
        <w:t>қ</w:t>
      </w:r>
      <w:r>
        <w:rPr>
          <w:color w:val="000000"/>
        </w:rPr>
        <w:t>ажет</w:t>
      </w:r>
      <w:r>
        <w:rPr>
          <w:color w:val="000000"/>
          <w:lang w:val="kk-KZ"/>
        </w:rPr>
        <w:t>»</w:t>
      </w:r>
      <w:r w:rsidRPr="0064230E">
        <w:rPr>
          <w:color w:val="000000"/>
          <w:lang w:val="kk-KZ" w:bidi="hi-IN"/>
        </w:rPr>
        <w:t>[</w:t>
      </w:r>
      <w:r w:rsidRPr="0064230E">
        <w:rPr>
          <w:color w:val="000000"/>
        </w:rPr>
        <w:t>2, 189 б.</w:t>
      </w:r>
      <w:r w:rsidRPr="0064230E">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Тiлдер </w:t>
      </w:r>
      <w:r w:rsidRPr="0064230E">
        <w:rPr>
          <w:color w:val="000000"/>
          <w:lang w:val="kk-KZ"/>
        </w:rPr>
        <w:t>ө</w:t>
      </w:r>
      <w:r w:rsidRPr="0064230E">
        <w:rPr>
          <w:color w:val="000000"/>
        </w:rPr>
        <w:t xml:space="preserve">зара </w:t>
      </w:r>
      <w:r w:rsidRPr="0064230E">
        <w:rPr>
          <w:color w:val="000000"/>
          <w:lang w:val="kk-KZ"/>
        </w:rPr>
        <w:t>қ</w:t>
      </w:r>
      <w:r w:rsidRPr="0064230E">
        <w:rPr>
          <w:color w:val="000000"/>
        </w:rPr>
        <w:t>арым-</w:t>
      </w:r>
      <w:r w:rsidRPr="0064230E">
        <w:rPr>
          <w:color w:val="000000"/>
          <w:lang w:val="kk-KZ"/>
        </w:rPr>
        <w:t>қ</w:t>
      </w:r>
      <w:r w:rsidRPr="0064230E">
        <w:rPr>
          <w:color w:val="000000"/>
        </w:rPr>
        <w:t>атынас жасай отырып бiрiн-бiрi байытады. Б</w:t>
      </w:r>
      <w:r w:rsidRPr="0064230E">
        <w:rPr>
          <w:color w:val="000000"/>
          <w:lang w:val="kk-KZ"/>
        </w:rPr>
        <w:t>ұ</w:t>
      </w:r>
      <w:r w:rsidRPr="0064230E">
        <w:rPr>
          <w:color w:val="000000"/>
        </w:rPr>
        <w:t>л процестi зерттеу, тiлдер дамуыны</w:t>
      </w:r>
      <w:r w:rsidRPr="0064230E">
        <w:rPr>
          <w:color w:val="000000"/>
          <w:lang w:val="kk-KZ"/>
        </w:rPr>
        <w:t>ң</w:t>
      </w:r>
      <w:r w:rsidRPr="0064230E">
        <w:rPr>
          <w:color w:val="000000"/>
        </w:rPr>
        <w:t xml:space="preserve"> за</w:t>
      </w:r>
      <w:r w:rsidRPr="0064230E">
        <w:rPr>
          <w:color w:val="000000"/>
          <w:lang w:val="kk-KZ"/>
        </w:rPr>
        <w:t>ң</w:t>
      </w:r>
      <w:r w:rsidRPr="0064230E">
        <w:rPr>
          <w:color w:val="000000"/>
        </w:rPr>
        <w:t>дылы</w:t>
      </w:r>
      <w:r w:rsidRPr="0064230E">
        <w:rPr>
          <w:color w:val="000000"/>
          <w:lang w:val="kk-KZ"/>
        </w:rPr>
        <w:t>қ</w:t>
      </w:r>
      <w:r w:rsidRPr="0064230E">
        <w:rPr>
          <w:color w:val="000000"/>
        </w:rPr>
        <w:t>тарын ашу</w:t>
      </w:r>
      <w:r w:rsidRPr="0064230E">
        <w:rPr>
          <w:color w:val="000000"/>
          <w:lang w:val="kk-KZ"/>
        </w:rPr>
        <w:t>ғ</w:t>
      </w:r>
      <w:r w:rsidRPr="0064230E">
        <w:rPr>
          <w:color w:val="000000"/>
        </w:rPr>
        <w:t>а, оларды</w:t>
      </w:r>
      <w:r w:rsidRPr="0064230E">
        <w:rPr>
          <w:color w:val="000000"/>
          <w:lang w:val="kk-KZ"/>
        </w:rPr>
        <w:t>ң құ</w:t>
      </w:r>
      <w:r w:rsidRPr="0064230E">
        <w:rPr>
          <w:color w:val="000000"/>
        </w:rPr>
        <w:t>рылыс ерекшелiктерi мен болаша</w:t>
      </w:r>
      <w:r w:rsidRPr="0064230E">
        <w:rPr>
          <w:color w:val="000000"/>
          <w:lang w:val="kk-KZ"/>
        </w:rPr>
        <w:t>қ</w:t>
      </w:r>
      <w:r w:rsidRPr="0064230E">
        <w:rPr>
          <w:color w:val="000000"/>
        </w:rPr>
        <w:t>та тiлдер дамуыны</w:t>
      </w:r>
      <w:r w:rsidRPr="0064230E">
        <w:rPr>
          <w:color w:val="000000"/>
          <w:lang w:val="kk-KZ"/>
        </w:rPr>
        <w:t xml:space="preserve">ң </w:t>
      </w:r>
      <w:r w:rsidRPr="0064230E">
        <w:rPr>
          <w:color w:val="000000"/>
        </w:rPr>
        <w:t>келешегiн аны</w:t>
      </w:r>
      <w:r w:rsidRPr="0064230E">
        <w:rPr>
          <w:color w:val="000000"/>
          <w:lang w:val="kk-KZ"/>
        </w:rPr>
        <w:t>қ</w:t>
      </w:r>
      <w:r w:rsidRPr="0064230E">
        <w:rPr>
          <w:color w:val="000000"/>
        </w:rPr>
        <w:t>тау</w:t>
      </w:r>
      <w:r w:rsidRPr="0064230E">
        <w:rPr>
          <w:color w:val="000000"/>
          <w:lang w:val="kk-KZ"/>
        </w:rPr>
        <w:t>ғ</w:t>
      </w:r>
      <w:r w:rsidRPr="0064230E">
        <w:rPr>
          <w:color w:val="000000"/>
        </w:rPr>
        <w:t>а м</w:t>
      </w:r>
      <w:r w:rsidRPr="0064230E">
        <w:rPr>
          <w:color w:val="000000"/>
          <w:lang w:val="kk-KZ"/>
        </w:rPr>
        <w:t>ү</w:t>
      </w:r>
      <w:r w:rsidRPr="0064230E">
        <w:rPr>
          <w:color w:val="000000"/>
        </w:rPr>
        <w:t>мкiндiк бередi.</w:t>
      </w:r>
    </w:p>
    <w:p w:rsidR="00967436" w:rsidRPr="00976D25" w:rsidRDefault="00967436" w:rsidP="00967436">
      <w:pPr>
        <w:autoSpaceDE w:val="0"/>
        <w:autoSpaceDN w:val="0"/>
        <w:spacing w:before="0" w:beforeAutospacing="0" w:after="0" w:afterAutospacing="0"/>
        <w:ind w:firstLine="284"/>
        <w:jc w:val="both"/>
        <w:rPr>
          <w:color w:val="000000"/>
          <w:lang w:val="kk-KZ"/>
        </w:rPr>
      </w:pPr>
      <w:r w:rsidRPr="0064230E">
        <w:rPr>
          <w:color w:val="000000"/>
        </w:rPr>
        <w:t xml:space="preserve">  Тiлдiк </w:t>
      </w:r>
      <w:r w:rsidRPr="0064230E">
        <w:rPr>
          <w:color w:val="000000"/>
          <w:lang w:val="kk-KZ"/>
        </w:rPr>
        <w:t>қ</w:t>
      </w:r>
      <w:r w:rsidRPr="0064230E">
        <w:rPr>
          <w:color w:val="000000"/>
        </w:rPr>
        <w:t>арым-</w:t>
      </w:r>
      <w:r w:rsidRPr="0064230E">
        <w:rPr>
          <w:color w:val="000000"/>
          <w:lang w:val="kk-KZ"/>
        </w:rPr>
        <w:t>қ</w:t>
      </w:r>
      <w:r w:rsidRPr="0064230E">
        <w:rPr>
          <w:color w:val="000000"/>
        </w:rPr>
        <w:t xml:space="preserve">атынас туралы </w:t>
      </w:r>
      <w:r w:rsidRPr="0064230E">
        <w:rPr>
          <w:color w:val="000000"/>
          <w:lang w:val="kk-KZ"/>
        </w:rPr>
        <w:t>ғ</w:t>
      </w:r>
      <w:r w:rsidRPr="0064230E">
        <w:rPr>
          <w:color w:val="000000"/>
        </w:rPr>
        <w:t>алымдар т</w:t>
      </w:r>
      <w:r w:rsidRPr="0064230E">
        <w:rPr>
          <w:color w:val="000000"/>
          <w:lang w:val="kk-KZ"/>
        </w:rPr>
        <w:t>ү</w:t>
      </w:r>
      <w:r w:rsidRPr="0064230E">
        <w:rPr>
          <w:color w:val="000000"/>
        </w:rPr>
        <w:t xml:space="preserve">рлiше пiкiр айтады. Мысалы, Ю.Д. Дешериев </w:t>
      </w:r>
      <w:r>
        <w:rPr>
          <w:color w:val="000000"/>
          <w:lang w:val="kk-KZ"/>
        </w:rPr>
        <w:t>«</w:t>
      </w:r>
      <w:r w:rsidRPr="0064230E">
        <w:rPr>
          <w:color w:val="000000"/>
        </w:rPr>
        <w:t xml:space="preserve">тiлдiк </w:t>
      </w:r>
      <w:r w:rsidRPr="0064230E">
        <w:rPr>
          <w:color w:val="000000"/>
          <w:lang w:val="kk-KZ"/>
        </w:rPr>
        <w:t>қ</w:t>
      </w:r>
      <w:r w:rsidRPr="0064230E">
        <w:rPr>
          <w:color w:val="000000"/>
        </w:rPr>
        <w:t>арым-</w:t>
      </w:r>
      <w:r w:rsidRPr="0064230E">
        <w:rPr>
          <w:color w:val="000000"/>
          <w:lang w:val="kk-KZ"/>
        </w:rPr>
        <w:t>қ</w:t>
      </w:r>
      <w:r w:rsidRPr="0064230E">
        <w:rPr>
          <w:color w:val="000000"/>
        </w:rPr>
        <w:t>атынас</w:t>
      </w:r>
      <w:r>
        <w:rPr>
          <w:color w:val="000000"/>
          <w:lang w:val="kk-KZ"/>
        </w:rPr>
        <w:t>»</w:t>
      </w:r>
      <w:r w:rsidRPr="0064230E">
        <w:rPr>
          <w:color w:val="000000"/>
        </w:rPr>
        <w:t xml:space="preserve"> дегендi екi немесе одан да к</w:t>
      </w:r>
      <w:r w:rsidRPr="0064230E">
        <w:rPr>
          <w:color w:val="000000"/>
          <w:lang w:val="kk-KZ"/>
        </w:rPr>
        <w:t>ө</w:t>
      </w:r>
      <w:r w:rsidRPr="0064230E">
        <w:rPr>
          <w:color w:val="000000"/>
        </w:rPr>
        <w:t>п тiлдердi</w:t>
      </w:r>
      <w:r w:rsidRPr="0064230E">
        <w:rPr>
          <w:color w:val="000000"/>
          <w:lang w:val="kk-KZ"/>
        </w:rPr>
        <w:t>ң</w:t>
      </w:r>
      <w:r w:rsidRPr="0064230E">
        <w:rPr>
          <w:color w:val="000000"/>
        </w:rPr>
        <w:t xml:space="preserve"> немесе диалектiлердi</w:t>
      </w:r>
      <w:r w:rsidRPr="0064230E">
        <w:rPr>
          <w:color w:val="000000"/>
          <w:lang w:val="kk-KZ"/>
        </w:rPr>
        <w:t>ң</w:t>
      </w:r>
      <w:r w:rsidRPr="0064230E">
        <w:rPr>
          <w:color w:val="000000"/>
        </w:rPr>
        <w:t xml:space="preserve"> бiр-бiрiне ы</w:t>
      </w:r>
      <w:r w:rsidRPr="0064230E">
        <w:rPr>
          <w:color w:val="000000"/>
          <w:lang w:val="kk-KZ"/>
        </w:rPr>
        <w:t>қ</w:t>
      </w:r>
      <w:r w:rsidRPr="0064230E">
        <w:rPr>
          <w:color w:val="000000"/>
        </w:rPr>
        <w:t>палы, бiр-бiрiне енуi, бiр тiлдi</w:t>
      </w:r>
      <w:r w:rsidRPr="0064230E">
        <w:rPr>
          <w:color w:val="000000"/>
          <w:lang w:val="kk-KZ"/>
        </w:rPr>
        <w:t>ң</w:t>
      </w:r>
      <w:r w:rsidRPr="0064230E">
        <w:rPr>
          <w:color w:val="000000"/>
        </w:rPr>
        <w:t xml:space="preserve"> </w:t>
      </w:r>
      <w:r w:rsidRPr="0064230E">
        <w:rPr>
          <w:color w:val="000000"/>
          <w:lang w:val="kk-KZ"/>
        </w:rPr>
        <w:t>ө</w:t>
      </w:r>
      <w:r w:rsidRPr="0064230E">
        <w:rPr>
          <w:color w:val="000000"/>
        </w:rPr>
        <w:t>зге тiлдерден т</w:t>
      </w:r>
      <w:r w:rsidRPr="0064230E">
        <w:rPr>
          <w:color w:val="000000"/>
          <w:lang w:val="kk-KZ"/>
        </w:rPr>
        <w:t>ү</w:t>
      </w:r>
      <w:r w:rsidRPr="0064230E">
        <w:rPr>
          <w:color w:val="000000"/>
        </w:rPr>
        <w:t xml:space="preserve">рлi тiлдiк фактiлердi </w:t>
      </w:r>
      <w:r w:rsidRPr="0064230E">
        <w:rPr>
          <w:color w:val="000000"/>
          <w:lang w:val="kk-KZ"/>
        </w:rPr>
        <w:t>қ</w:t>
      </w:r>
      <w:r w:rsidRPr="0064230E">
        <w:rPr>
          <w:color w:val="000000"/>
        </w:rPr>
        <w:t>абылдауы, сондай-а</w:t>
      </w:r>
      <w:r w:rsidRPr="0064230E">
        <w:rPr>
          <w:color w:val="000000"/>
          <w:lang w:val="kk-KZ"/>
        </w:rPr>
        <w:t>қ</w:t>
      </w:r>
      <w:r w:rsidRPr="0064230E">
        <w:rPr>
          <w:color w:val="000000"/>
        </w:rPr>
        <w:t xml:space="preserve"> т</w:t>
      </w:r>
      <w:r w:rsidRPr="0064230E">
        <w:rPr>
          <w:color w:val="000000"/>
          <w:lang w:val="kk-KZ"/>
        </w:rPr>
        <w:t>ү</w:t>
      </w:r>
      <w:r w:rsidRPr="0064230E">
        <w:rPr>
          <w:color w:val="000000"/>
        </w:rPr>
        <w:t>рлi кезе</w:t>
      </w:r>
      <w:r w:rsidRPr="0064230E">
        <w:rPr>
          <w:color w:val="000000"/>
          <w:lang w:val="kk-KZ"/>
        </w:rPr>
        <w:t>ң</w:t>
      </w:r>
      <w:r w:rsidRPr="0064230E">
        <w:rPr>
          <w:color w:val="000000"/>
        </w:rPr>
        <w:t>дерде бол</w:t>
      </w:r>
      <w:r w:rsidRPr="0064230E">
        <w:rPr>
          <w:color w:val="000000"/>
          <w:lang w:val="kk-KZ"/>
        </w:rPr>
        <w:t>ғ</w:t>
      </w:r>
      <w:r w:rsidRPr="0064230E">
        <w:rPr>
          <w:color w:val="000000"/>
        </w:rPr>
        <w:t xml:space="preserve">ан тiлдiк </w:t>
      </w:r>
      <w:r w:rsidRPr="0064230E">
        <w:rPr>
          <w:color w:val="000000"/>
          <w:lang w:val="kk-KZ"/>
        </w:rPr>
        <w:t>қ</w:t>
      </w:r>
      <w:r w:rsidRPr="0064230E">
        <w:rPr>
          <w:color w:val="000000"/>
        </w:rPr>
        <w:t>арым-</w:t>
      </w:r>
      <w:r w:rsidRPr="0064230E">
        <w:rPr>
          <w:color w:val="000000"/>
          <w:lang w:val="kk-KZ"/>
        </w:rPr>
        <w:t>қ</w:t>
      </w:r>
      <w:r w:rsidRPr="0064230E">
        <w:rPr>
          <w:color w:val="000000"/>
        </w:rPr>
        <w:t>атынастар н</w:t>
      </w:r>
      <w:r w:rsidRPr="0064230E">
        <w:rPr>
          <w:color w:val="000000"/>
          <w:lang w:val="kk-KZ"/>
        </w:rPr>
        <w:t>ә</w:t>
      </w:r>
      <w:r w:rsidRPr="0064230E">
        <w:rPr>
          <w:color w:val="000000"/>
        </w:rPr>
        <w:t>тижесi деп т</w:t>
      </w:r>
      <w:r w:rsidRPr="0064230E">
        <w:rPr>
          <w:color w:val="000000"/>
          <w:lang w:val="kk-KZ"/>
        </w:rPr>
        <w:t>ү</w:t>
      </w:r>
      <w:r w:rsidRPr="0064230E">
        <w:rPr>
          <w:color w:val="000000"/>
        </w:rPr>
        <w:t>сiнедi</w:t>
      </w:r>
      <w:r>
        <w:rPr>
          <w:color w:val="000000"/>
          <w:lang w:val="kk-KZ"/>
        </w:rPr>
        <w:t xml:space="preserve"> </w:t>
      </w:r>
      <w:r w:rsidRPr="0064230E">
        <w:rPr>
          <w:color w:val="000000"/>
          <w:lang w:val="kk-KZ" w:bidi="hi-IN"/>
        </w:rPr>
        <w:t>[</w:t>
      </w:r>
      <w:r w:rsidRPr="0064230E">
        <w:rPr>
          <w:color w:val="000000"/>
        </w:rPr>
        <w:t>3, 98-б.</w:t>
      </w:r>
      <w:r w:rsidRPr="0064230E">
        <w:rPr>
          <w:color w:val="000000"/>
          <w:lang w:val="kk-KZ" w:bidi="hi-IN"/>
        </w:rPr>
        <w:t>]</w:t>
      </w:r>
    </w:p>
    <w:p w:rsidR="00967436" w:rsidRPr="00976D25" w:rsidRDefault="00967436" w:rsidP="00967436">
      <w:pPr>
        <w:autoSpaceDE w:val="0"/>
        <w:autoSpaceDN w:val="0"/>
        <w:spacing w:before="0" w:beforeAutospacing="0" w:after="0" w:afterAutospacing="0"/>
        <w:ind w:firstLine="284"/>
        <w:jc w:val="both"/>
        <w:rPr>
          <w:color w:val="000000"/>
          <w:lang w:val="kk-KZ"/>
        </w:rPr>
      </w:pPr>
      <w:r w:rsidRPr="00976D25">
        <w:rPr>
          <w:color w:val="000000"/>
          <w:lang w:val="kk-KZ"/>
        </w:rPr>
        <w:t xml:space="preserve">  Ал  В.Ю. Розенцвейг </w:t>
      </w:r>
      <w:r>
        <w:rPr>
          <w:color w:val="000000"/>
          <w:lang w:val="kk-KZ"/>
        </w:rPr>
        <w:t>«</w:t>
      </w:r>
      <w:r w:rsidRPr="00976D25">
        <w:rPr>
          <w:color w:val="000000"/>
          <w:lang w:val="kk-KZ"/>
        </w:rPr>
        <w:t xml:space="preserve">тiлдер </w:t>
      </w:r>
      <w:r w:rsidRPr="0064230E">
        <w:rPr>
          <w:color w:val="000000"/>
          <w:lang w:val="kk-KZ"/>
        </w:rPr>
        <w:t>қ</w:t>
      </w:r>
      <w:r w:rsidRPr="00976D25">
        <w:rPr>
          <w:color w:val="000000"/>
          <w:lang w:val="kk-KZ"/>
        </w:rPr>
        <w:t>арым-</w:t>
      </w:r>
      <w:r w:rsidRPr="0064230E">
        <w:rPr>
          <w:color w:val="000000"/>
          <w:lang w:val="kk-KZ"/>
        </w:rPr>
        <w:t>қ</w:t>
      </w:r>
      <w:r w:rsidRPr="00976D25">
        <w:rPr>
          <w:color w:val="000000"/>
          <w:lang w:val="kk-KZ"/>
        </w:rPr>
        <w:t>атынасы ж</w:t>
      </w:r>
      <w:r w:rsidRPr="0064230E">
        <w:rPr>
          <w:color w:val="000000"/>
          <w:lang w:val="kk-KZ"/>
        </w:rPr>
        <w:t>ә</w:t>
      </w:r>
      <w:r w:rsidRPr="00976D25">
        <w:rPr>
          <w:color w:val="000000"/>
          <w:lang w:val="kk-KZ"/>
        </w:rPr>
        <w:t>не тiлдердi</w:t>
      </w:r>
      <w:r w:rsidRPr="0064230E">
        <w:rPr>
          <w:color w:val="000000"/>
          <w:lang w:val="kk-KZ"/>
        </w:rPr>
        <w:t>ң</w:t>
      </w:r>
      <w:r w:rsidRPr="00976D25">
        <w:rPr>
          <w:color w:val="000000"/>
          <w:lang w:val="kk-KZ"/>
        </w:rPr>
        <w:t xml:space="preserve"> </w:t>
      </w:r>
      <w:r w:rsidRPr="0064230E">
        <w:rPr>
          <w:color w:val="000000"/>
          <w:lang w:val="kk-KZ"/>
        </w:rPr>
        <w:t>ө</w:t>
      </w:r>
      <w:r w:rsidRPr="00976D25">
        <w:rPr>
          <w:color w:val="000000"/>
          <w:lang w:val="kk-KZ"/>
        </w:rPr>
        <w:t>зара ы</w:t>
      </w:r>
      <w:r w:rsidRPr="0064230E">
        <w:rPr>
          <w:color w:val="000000"/>
          <w:lang w:val="kk-KZ"/>
        </w:rPr>
        <w:t>қ</w:t>
      </w:r>
      <w:r w:rsidRPr="00976D25">
        <w:rPr>
          <w:color w:val="000000"/>
          <w:lang w:val="kk-KZ"/>
        </w:rPr>
        <w:t>палы</w:t>
      </w:r>
      <w:r>
        <w:rPr>
          <w:color w:val="000000"/>
          <w:lang w:val="kk-KZ"/>
        </w:rPr>
        <w:t xml:space="preserve">» </w:t>
      </w:r>
      <w:r w:rsidRPr="00976D25">
        <w:rPr>
          <w:color w:val="000000"/>
          <w:lang w:val="kk-KZ"/>
        </w:rPr>
        <w:t>ж</w:t>
      </w:r>
      <w:r w:rsidRPr="0064230E">
        <w:rPr>
          <w:color w:val="000000"/>
          <w:lang w:val="kk-KZ"/>
        </w:rPr>
        <w:t>ә</w:t>
      </w:r>
      <w:r w:rsidRPr="00976D25">
        <w:rPr>
          <w:color w:val="000000"/>
          <w:lang w:val="kk-KZ"/>
        </w:rPr>
        <w:t xml:space="preserve">не </w:t>
      </w:r>
      <w:r>
        <w:rPr>
          <w:color w:val="000000"/>
          <w:lang w:val="kk-KZ"/>
        </w:rPr>
        <w:t>«</w:t>
      </w:r>
      <w:r w:rsidRPr="00976D25">
        <w:rPr>
          <w:color w:val="000000"/>
          <w:lang w:val="kk-KZ"/>
        </w:rPr>
        <w:t>тiлдiк то</w:t>
      </w:r>
      <w:r w:rsidRPr="0064230E">
        <w:rPr>
          <w:color w:val="000000"/>
          <w:lang w:val="kk-KZ"/>
        </w:rPr>
        <w:t>ғ</w:t>
      </w:r>
      <w:r w:rsidRPr="00976D25">
        <w:rPr>
          <w:color w:val="000000"/>
          <w:lang w:val="kk-KZ"/>
        </w:rPr>
        <w:t>ысу</w:t>
      </w:r>
      <w:r>
        <w:rPr>
          <w:color w:val="000000"/>
          <w:lang w:val="kk-KZ"/>
        </w:rPr>
        <w:t>»</w:t>
      </w:r>
      <w:r w:rsidRPr="00976D25">
        <w:rPr>
          <w:color w:val="000000"/>
          <w:lang w:val="kk-KZ"/>
        </w:rPr>
        <w:t xml:space="preserve"> </w:t>
      </w:r>
      <w:r w:rsidRPr="0064230E">
        <w:rPr>
          <w:color w:val="000000"/>
          <w:lang w:val="kk-KZ"/>
        </w:rPr>
        <w:t>ұғ</w:t>
      </w:r>
      <w:r w:rsidRPr="00976D25">
        <w:rPr>
          <w:color w:val="000000"/>
          <w:lang w:val="kk-KZ"/>
        </w:rPr>
        <w:t>ымдарын те</w:t>
      </w:r>
      <w:r w:rsidRPr="0064230E">
        <w:rPr>
          <w:color w:val="000000"/>
          <w:lang w:val="kk-KZ"/>
        </w:rPr>
        <w:t>ң</w:t>
      </w:r>
      <w:r w:rsidRPr="00976D25">
        <w:rPr>
          <w:color w:val="000000"/>
          <w:lang w:val="kk-KZ"/>
        </w:rPr>
        <w:t xml:space="preserve"> </w:t>
      </w:r>
      <w:r w:rsidRPr="0064230E">
        <w:rPr>
          <w:color w:val="000000"/>
          <w:lang w:val="kk-KZ"/>
        </w:rPr>
        <w:t>қ</w:t>
      </w:r>
      <w:r>
        <w:rPr>
          <w:color w:val="000000"/>
          <w:lang w:val="kk-KZ"/>
        </w:rPr>
        <w:t xml:space="preserve">ояды. </w:t>
      </w:r>
      <w:r w:rsidRPr="0064230E">
        <w:rPr>
          <w:color w:val="000000"/>
          <w:lang w:val="kk-KZ" w:bidi="hi-IN"/>
        </w:rPr>
        <w:t>[</w:t>
      </w:r>
      <w:r>
        <w:rPr>
          <w:color w:val="000000"/>
          <w:lang w:val="kk-KZ"/>
        </w:rPr>
        <w:t>4, 59-б.</w:t>
      </w:r>
      <w:r w:rsidRPr="0064230E">
        <w:rPr>
          <w:color w:val="000000"/>
          <w:lang w:val="kk-KZ" w:bidi="hi-IN"/>
        </w:rPr>
        <w:t>]</w:t>
      </w:r>
      <w:r w:rsidRPr="00976D25">
        <w:rPr>
          <w:color w:val="000000"/>
          <w:lang w:val="kk-KZ"/>
        </w:rPr>
        <w:t xml:space="preserve"> Б</w:t>
      </w:r>
      <w:r w:rsidRPr="0064230E">
        <w:rPr>
          <w:color w:val="000000"/>
          <w:lang w:val="kk-KZ"/>
        </w:rPr>
        <w:t>ұ</w:t>
      </w:r>
      <w:r w:rsidRPr="00976D25">
        <w:rPr>
          <w:color w:val="000000"/>
          <w:lang w:val="kk-KZ"/>
        </w:rPr>
        <w:t xml:space="preserve">л пiкiрге Е.М.Верещагин де </w:t>
      </w:r>
      <w:r w:rsidRPr="0064230E">
        <w:rPr>
          <w:color w:val="000000"/>
          <w:lang w:val="kk-KZ"/>
        </w:rPr>
        <w:t>қ</w:t>
      </w:r>
      <w:r w:rsidRPr="00976D25">
        <w:rPr>
          <w:color w:val="000000"/>
          <w:lang w:val="kk-KZ"/>
        </w:rPr>
        <w:t xml:space="preserve">осылады. Ол </w:t>
      </w:r>
      <w:r>
        <w:rPr>
          <w:color w:val="000000"/>
          <w:lang w:val="kk-KZ"/>
        </w:rPr>
        <w:t>«</w:t>
      </w:r>
      <w:r w:rsidRPr="00976D25">
        <w:rPr>
          <w:color w:val="000000"/>
          <w:lang w:val="kk-KZ"/>
        </w:rPr>
        <w:t>тiлдердi</w:t>
      </w:r>
      <w:r w:rsidRPr="0064230E">
        <w:rPr>
          <w:color w:val="000000"/>
          <w:lang w:val="kk-KZ"/>
        </w:rPr>
        <w:t>ң</w:t>
      </w:r>
      <w:r w:rsidRPr="00976D25">
        <w:rPr>
          <w:color w:val="000000"/>
          <w:lang w:val="kk-KZ"/>
        </w:rPr>
        <w:t xml:space="preserve"> </w:t>
      </w:r>
      <w:r w:rsidRPr="0064230E">
        <w:rPr>
          <w:color w:val="000000"/>
          <w:lang w:val="kk-KZ"/>
        </w:rPr>
        <w:t>ө</w:t>
      </w:r>
      <w:r w:rsidRPr="00976D25">
        <w:rPr>
          <w:color w:val="000000"/>
          <w:lang w:val="kk-KZ"/>
        </w:rPr>
        <w:t>зара ы</w:t>
      </w:r>
      <w:r w:rsidRPr="0064230E">
        <w:rPr>
          <w:color w:val="000000"/>
          <w:lang w:val="kk-KZ"/>
        </w:rPr>
        <w:t>қ</w:t>
      </w:r>
      <w:r w:rsidRPr="00976D25">
        <w:rPr>
          <w:color w:val="000000"/>
          <w:lang w:val="kk-KZ"/>
        </w:rPr>
        <w:t>палы</w:t>
      </w:r>
      <w:r>
        <w:rPr>
          <w:color w:val="000000"/>
          <w:lang w:val="kk-KZ"/>
        </w:rPr>
        <w:t>»</w:t>
      </w:r>
      <w:r w:rsidRPr="00976D25">
        <w:rPr>
          <w:color w:val="000000"/>
          <w:lang w:val="kk-KZ"/>
        </w:rPr>
        <w:t xml:space="preserve">, </w:t>
      </w:r>
      <w:r>
        <w:rPr>
          <w:color w:val="000000"/>
          <w:lang w:val="kk-KZ"/>
        </w:rPr>
        <w:t>«</w:t>
      </w:r>
      <w:r w:rsidRPr="00976D25">
        <w:rPr>
          <w:color w:val="000000"/>
          <w:lang w:val="kk-KZ"/>
        </w:rPr>
        <w:t xml:space="preserve">тiлдiк </w:t>
      </w:r>
      <w:r w:rsidRPr="0064230E">
        <w:rPr>
          <w:color w:val="000000"/>
          <w:lang w:val="kk-KZ"/>
        </w:rPr>
        <w:t>қ</w:t>
      </w:r>
      <w:r w:rsidRPr="00976D25">
        <w:rPr>
          <w:color w:val="000000"/>
          <w:lang w:val="kk-KZ"/>
        </w:rPr>
        <w:t>арым-</w:t>
      </w:r>
      <w:r w:rsidRPr="0064230E">
        <w:rPr>
          <w:color w:val="000000"/>
          <w:lang w:val="kk-KZ"/>
        </w:rPr>
        <w:t>қ</w:t>
      </w:r>
      <w:r w:rsidRPr="00976D25">
        <w:rPr>
          <w:color w:val="000000"/>
          <w:lang w:val="kk-KZ"/>
        </w:rPr>
        <w:t>атынас</w:t>
      </w:r>
      <w:r>
        <w:rPr>
          <w:color w:val="000000"/>
          <w:lang w:val="kk-KZ"/>
        </w:rPr>
        <w:t>»</w:t>
      </w:r>
      <w:r w:rsidRPr="00976D25">
        <w:rPr>
          <w:color w:val="000000"/>
          <w:lang w:val="kk-KZ"/>
        </w:rPr>
        <w:t xml:space="preserve">, </w:t>
      </w:r>
      <w:r>
        <w:rPr>
          <w:color w:val="000000"/>
          <w:lang w:val="kk-KZ"/>
        </w:rPr>
        <w:t>«</w:t>
      </w:r>
      <w:r w:rsidRPr="00976D25">
        <w:rPr>
          <w:color w:val="000000"/>
          <w:lang w:val="kk-KZ"/>
        </w:rPr>
        <w:t>тiларалы</w:t>
      </w:r>
      <w:r w:rsidRPr="0064230E">
        <w:rPr>
          <w:color w:val="000000"/>
          <w:lang w:val="kk-KZ"/>
        </w:rPr>
        <w:t>қ</w:t>
      </w:r>
      <w:r w:rsidRPr="00976D25">
        <w:rPr>
          <w:color w:val="000000"/>
          <w:lang w:val="kk-KZ"/>
        </w:rPr>
        <w:t xml:space="preserve"> то</w:t>
      </w:r>
      <w:r w:rsidRPr="0064230E">
        <w:rPr>
          <w:color w:val="000000"/>
          <w:lang w:val="kk-KZ"/>
        </w:rPr>
        <w:t>ғ</w:t>
      </w:r>
      <w:r w:rsidRPr="00976D25">
        <w:rPr>
          <w:color w:val="000000"/>
          <w:lang w:val="kk-KZ"/>
        </w:rPr>
        <w:t>ысу</w:t>
      </w:r>
      <w:r>
        <w:rPr>
          <w:color w:val="000000"/>
          <w:lang w:val="kk-KZ"/>
        </w:rPr>
        <w:t>»</w:t>
      </w:r>
      <w:r w:rsidRPr="00976D25">
        <w:rPr>
          <w:color w:val="000000"/>
          <w:lang w:val="kk-KZ"/>
        </w:rPr>
        <w:t xml:space="preserve">, </w:t>
      </w:r>
      <w:r>
        <w:rPr>
          <w:color w:val="000000"/>
          <w:lang w:val="kk-KZ"/>
        </w:rPr>
        <w:t>«</w:t>
      </w:r>
      <w:r w:rsidRPr="00976D25">
        <w:rPr>
          <w:color w:val="000000"/>
          <w:lang w:val="kk-KZ"/>
        </w:rPr>
        <w:t>тiлдердi</w:t>
      </w:r>
      <w:r w:rsidRPr="0064230E">
        <w:rPr>
          <w:color w:val="000000"/>
          <w:lang w:val="kk-KZ"/>
        </w:rPr>
        <w:t>ң</w:t>
      </w:r>
      <w:r w:rsidRPr="00976D25">
        <w:rPr>
          <w:color w:val="000000"/>
          <w:lang w:val="kk-KZ"/>
        </w:rPr>
        <w:t xml:space="preserve"> </w:t>
      </w:r>
      <w:r w:rsidRPr="0064230E">
        <w:rPr>
          <w:color w:val="000000"/>
          <w:lang w:val="kk-KZ"/>
        </w:rPr>
        <w:t>ө</w:t>
      </w:r>
      <w:r w:rsidRPr="00976D25">
        <w:rPr>
          <w:color w:val="000000"/>
          <w:lang w:val="kk-KZ"/>
        </w:rPr>
        <w:t xml:space="preserve">зара </w:t>
      </w:r>
      <w:r w:rsidRPr="0064230E">
        <w:rPr>
          <w:color w:val="000000"/>
          <w:lang w:val="kk-KZ"/>
        </w:rPr>
        <w:t>қ</w:t>
      </w:r>
      <w:r w:rsidRPr="00976D25">
        <w:rPr>
          <w:color w:val="000000"/>
          <w:lang w:val="kk-KZ"/>
        </w:rPr>
        <w:t>арым-</w:t>
      </w:r>
      <w:r w:rsidRPr="0064230E">
        <w:rPr>
          <w:color w:val="000000"/>
          <w:lang w:val="kk-KZ"/>
        </w:rPr>
        <w:t>қ</w:t>
      </w:r>
      <w:r w:rsidRPr="00976D25">
        <w:rPr>
          <w:color w:val="000000"/>
          <w:lang w:val="kk-KZ"/>
        </w:rPr>
        <w:t>атынасы</w:t>
      </w:r>
      <w:r>
        <w:rPr>
          <w:color w:val="000000"/>
          <w:lang w:val="kk-KZ"/>
        </w:rPr>
        <w:t>»</w:t>
      </w:r>
      <w:r w:rsidRPr="00976D25">
        <w:rPr>
          <w:color w:val="000000"/>
          <w:lang w:val="kk-KZ"/>
        </w:rPr>
        <w:t xml:space="preserve"> сия</w:t>
      </w:r>
      <w:r w:rsidRPr="0064230E">
        <w:rPr>
          <w:color w:val="000000"/>
          <w:lang w:val="kk-KZ"/>
        </w:rPr>
        <w:t>қт</w:t>
      </w:r>
      <w:r w:rsidRPr="00976D25">
        <w:rPr>
          <w:color w:val="000000"/>
          <w:lang w:val="kk-KZ"/>
        </w:rPr>
        <w:t>ы терм</w:t>
      </w:r>
      <w:r>
        <w:rPr>
          <w:color w:val="000000"/>
          <w:lang w:val="kk-KZ"/>
        </w:rPr>
        <w:t xml:space="preserve">индердi синонимдер деп санайды </w:t>
      </w:r>
      <w:r w:rsidRPr="0064230E">
        <w:rPr>
          <w:color w:val="000000"/>
          <w:lang w:val="kk-KZ" w:bidi="hi-IN"/>
        </w:rPr>
        <w:t>[</w:t>
      </w:r>
      <w:r>
        <w:rPr>
          <w:color w:val="000000"/>
          <w:lang w:val="kk-KZ"/>
        </w:rPr>
        <w:t>5, 55-56-бб.</w:t>
      </w:r>
      <w:r w:rsidRPr="0064230E">
        <w:rPr>
          <w:color w:val="000000"/>
          <w:lang w:val="kk-KZ" w:bidi="hi-IN"/>
        </w:rPr>
        <w:t>]</w:t>
      </w:r>
      <w:r>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976D25">
        <w:rPr>
          <w:color w:val="000000"/>
          <w:lang w:val="kk-KZ"/>
        </w:rPr>
        <w:t xml:space="preserve">  Т.П.Ильяшенко тiлдiк </w:t>
      </w:r>
      <w:r w:rsidRPr="0064230E">
        <w:rPr>
          <w:color w:val="000000"/>
          <w:lang w:val="kk-KZ"/>
        </w:rPr>
        <w:t>қ</w:t>
      </w:r>
      <w:r w:rsidRPr="00976D25">
        <w:rPr>
          <w:color w:val="000000"/>
          <w:lang w:val="kk-KZ"/>
        </w:rPr>
        <w:t>арым-</w:t>
      </w:r>
      <w:r w:rsidRPr="0064230E">
        <w:rPr>
          <w:color w:val="000000"/>
          <w:lang w:val="kk-KZ"/>
        </w:rPr>
        <w:t>қ</w:t>
      </w:r>
      <w:r w:rsidRPr="00976D25">
        <w:rPr>
          <w:color w:val="000000"/>
          <w:lang w:val="kk-KZ"/>
        </w:rPr>
        <w:t>атынас дегенiмiз тiлдiк то</w:t>
      </w:r>
      <w:r w:rsidRPr="0064230E">
        <w:rPr>
          <w:color w:val="000000"/>
          <w:lang w:val="kk-KZ"/>
        </w:rPr>
        <w:t>ғ</w:t>
      </w:r>
      <w:r w:rsidRPr="00976D25">
        <w:rPr>
          <w:color w:val="000000"/>
          <w:lang w:val="kk-KZ"/>
        </w:rPr>
        <w:t>ысуды</w:t>
      </w:r>
      <w:r w:rsidRPr="0064230E">
        <w:rPr>
          <w:color w:val="000000"/>
          <w:lang w:val="kk-KZ"/>
        </w:rPr>
        <w:t>ң</w:t>
      </w:r>
      <w:r w:rsidRPr="00976D25">
        <w:rPr>
          <w:color w:val="000000"/>
          <w:lang w:val="kk-KZ"/>
        </w:rPr>
        <w:t xml:space="preserve"> н</w:t>
      </w:r>
      <w:r w:rsidRPr="0064230E">
        <w:rPr>
          <w:color w:val="000000"/>
          <w:lang w:val="kk-KZ"/>
        </w:rPr>
        <w:t>ә</w:t>
      </w:r>
      <w:r>
        <w:rPr>
          <w:color w:val="000000"/>
          <w:lang w:val="kk-KZ"/>
        </w:rPr>
        <w:t xml:space="preserve">тижесi деген пiкiр айтады. </w:t>
      </w:r>
      <w:r w:rsidRPr="0064230E">
        <w:rPr>
          <w:color w:val="000000"/>
          <w:lang w:val="kk-KZ" w:bidi="hi-IN"/>
        </w:rPr>
        <w:t>[</w:t>
      </w:r>
      <w:r w:rsidRPr="00976D25">
        <w:rPr>
          <w:color w:val="000000"/>
          <w:lang w:val="kk-KZ"/>
        </w:rPr>
        <w:t>6, 29-б.</w:t>
      </w:r>
      <w:r>
        <w:rPr>
          <w:color w:val="000000"/>
          <w:lang w:val="kk-KZ" w:bidi="hi-IN"/>
        </w:rPr>
        <w:t xml:space="preserve"> </w:t>
      </w:r>
      <w:r w:rsidRPr="0064230E">
        <w:rPr>
          <w:color w:val="000000"/>
          <w:lang w:val="kk-KZ" w:bidi="hi-IN"/>
        </w:rPr>
        <w:t>]</w:t>
      </w:r>
      <w:r w:rsidRPr="00CA0FD4">
        <w:rPr>
          <w:color w:val="000000"/>
          <w:lang w:val="kk-KZ"/>
        </w:rPr>
        <w:t xml:space="preserve"> Б</w:t>
      </w:r>
      <w:r w:rsidRPr="0064230E">
        <w:rPr>
          <w:color w:val="000000"/>
          <w:lang w:val="kk-KZ"/>
        </w:rPr>
        <w:t>ұ</w:t>
      </w:r>
      <w:r w:rsidRPr="00CA0FD4">
        <w:rPr>
          <w:color w:val="000000"/>
          <w:lang w:val="kk-KZ"/>
        </w:rPr>
        <w:t>л пiкiрге А.К. А</w:t>
      </w:r>
      <w:r w:rsidRPr="0064230E">
        <w:rPr>
          <w:color w:val="000000"/>
          <w:lang w:val="kk-KZ"/>
        </w:rPr>
        <w:t>қ</w:t>
      </w:r>
      <w:r w:rsidRPr="00CA0FD4">
        <w:rPr>
          <w:color w:val="000000"/>
          <w:lang w:val="kk-KZ"/>
        </w:rPr>
        <w:t xml:space="preserve">бердина да </w:t>
      </w:r>
      <w:r>
        <w:rPr>
          <w:color w:val="000000"/>
          <w:lang w:val="kk-KZ"/>
        </w:rPr>
        <w:t>қ</w:t>
      </w:r>
      <w:r w:rsidRPr="00CA0FD4">
        <w:rPr>
          <w:color w:val="000000"/>
          <w:lang w:val="kk-KZ"/>
        </w:rPr>
        <w:t xml:space="preserve">осылады. </w:t>
      </w:r>
      <w:r w:rsidRPr="0064230E">
        <w:rPr>
          <w:color w:val="000000"/>
        </w:rPr>
        <w:t xml:space="preserve">Ол: </w:t>
      </w:r>
      <w:r>
        <w:rPr>
          <w:color w:val="000000"/>
          <w:lang w:val="kk-KZ"/>
        </w:rPr>
        <w:t>«</w:t>
      </w:r>
      <w:r w:rsidRPr="0064230E">
        <w:rPr>
          <w:color w:val="000000"/>
        </w:rPr>
        <w:t xml:space="preserve">Действительно, языки, вступая в контакт, в течение определенного времени соответствующим образом оказывают влияние друг на друга, в результате чего могут происходить взаимодействие языков, смешение языков или образоваться языковые союзы. Таким образом, процесс взаимодействия языков является лишь одним из результатов языковых контактов, т.е. языковые контакты более сложное явление, чем взаимодействие языков.  </w:t>
      </w:r>
      <w:r>
        <w:rPr>
          <w:color w:val="000000"/>
        </w:rPr>
        <w:t>Взаимодействие языков</w:t>
      </w:r>
      <w:r w:rsidRPr="0064230E">
        <w:rPr>
          <w:color w:val="000000"/>
        </w:rPr>
        <w:t xml:space="preserve">- результат более сложной системы </w:t>
      </w:r>
      <w:r>
        <w:rPr>
          <w:color w:val="000000"/>
        </w:rPr>
        <w:t>- языковых контактов</w:t>
      </w:r>
      <w:r>
        <w:rPr>
          <w:color w:val="000000"/>
          <w:lang w:val="kk-KZ"/>
        </w:rPr>
        <w:t>»</w:t>
      </w:r>
      <w:r>
        <w:rPr>
          <w:color w:val="000000"/>
        </w:rPr>
        <w:t xml:space="preserve">, - дейдi </w:t>
      </w:r>
      <w:r w:rsidRPr="00976D25">
        <w:rPr>
          <w:color w:val="000000"/>
          <w:lang w:val="kk-KZ" w:bidi="hi-IN"/>
        </w:rPr>
        <w:t xml:space="preserve"> </w:t>
      </w:r>
      <w:r w:rsidRPr="0064230E">
        <w:rPr>
          <w:color w:val="000000"/>
          <w:lang w:val="kk-KZ" w:bidi="hi-IN"/>
        </w:rPr>
        <w:t>[</w:t>
      </w:r>
      <w:r>
        <w:rPr>
          <w:color w:val="000000"/>
        </w:rPr>
        <w:t>7, 15-16-бб.</w:t>
      </w:r>
      <w:r w:rsidRPr="0064230E">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w:t>
      </w:r>
      <w:r w:rsidRPr="0064230E">
        <w:rPr>
          <w:color w:val="000000"/>
          <w:lang w:val="kk-KZ"/>
        </w:rPr>
        <w:t>ұ</w:t>
      </w:r>
      <w:r w:rsidRPr="0064230E">
        <w:rPr>
          <w:color w:val="000000"/>
        </w:rPr>
        <w:t xml:space="preserve">л пiкiрге бiз де </w:t>
      </w:r>
      <w:r w:rsidRPr="0064230E">
        <w:rPr>
          <w:color w:val="000000"/>
          <w:lang w:val="kk-KZ"/>
        </w:rPr>
        <w:t>қ</w:t>
      </w:r>
      <w:r w:rsidRPr="0064230E">
        <w:rPr>
          <w:color w:val="000000"/>
        </w:rPr>
        <w:t xml:space="preserve">осыламыз. </w:t>
      </w:r>
      <w:r w:rsidRPr="0064230E">
        <w:rPr>
          <w:color w:val="000000"/>
          <w:lang w:val="kk-KZ"/>
        </w:rPr>
        <w:t>Ө</w:t>
      </w:r>
      <w:r w:rsidRPr="0064230E">
        <w:rPr>
          <w:color w:val="000000"/>
        </w:rPr>
        <w:t>йткенi ал</w:t>
      </w:r>
      <w:r w:rsidRPr="0064230E">
        <w:rPr>
          <w:color w:val="000000"/>
          <w:lang w:val="kk-KZ"/>
        </w:rPr>
        <w:t>д</w:t>
      </w:r>
      <w:r w:rsidRPr="0064230E">
        <w:rPr>
          <w:color w:val="000000"/>
        </w:rPr>
        <w:t>ымен тiлдер жа</w:t>
      </w:r>
      <w:r w:rsidRPr="0064230E">
        <w:rPr>
          <w:color w:val="000000"/>
          <w:lang w:val="kk-KZ"/>
        </w:rPr>
        <w:t>қ</w:t>
      </w:r>
      <w:r w:rsidRPr="0064230E">
        <w:rPr>
          <w:color w:val="000000"/>
        </w:rPr>
        <w:t>ындасып то</w:t>
      </w:r>
      <w:r w:rsidRPr="0064230E">
        <w:rPr>
          <w:color w:val="000000"/>
          <w:lang w:val="kk-KZ"/>
        </w:rPr>
        <w:t>ғ</w:t>
      </w:r>
      <w:r w:rsidRPr="0064230E">
        <w:rPr>
          <w:color w:val="000000"/>
        </w:rPr>
        <w:t>ыспай жатып, оларды</w:t>
      </w:r>
      <w:r w:rsidRPr="0064230E">
        <w:rPr>
          <w:color w:val="000000"/>
          <w:lang w:val="kk-KZ"/>
        </w:rPr>
        <w:t>ң</w:t>
      </w:r>
      <w:r w:rsidRPr="0064230E">
        <w:rPr>
          <w:color w:val="000000"/>
        </w:rPr>
        <w:t xml:space="preserve"> </w:t>
      </w:r>
      <w:r w:rsidRPr="0064230E">
        <w:rPr>
          <w:color w:val="000000"/>
          <w:lang w:val="kk-KZ"/>
        </w:rPr>
        <w:t>ө</w:t>
      </w:r>
      <w:r w:rsidRPr="0064230E">
        <w:rPr>
          <w:color w:val="000000"/>
        </w:rPr>
        <w:t>зара бiр-бiрiне ы</w:t>
      </w:r>
      <w:r w:rsidRPr="0064230E">
        <w:rPr>
          <w:color w:val="000000"/>
          <w:lang w:val="kk-KZ"/>
        </w:rPr>
        <w:t>қ</w:t>
      </w:r>
      <w:r w:rsidRPr="0064230E">
        <w:rPr>
          <w:color w:val="000000"/>
        </w:rPr>
        <w:t>пал етiп немесе с</w:t>
      </w:r>
      <w:r w:rsidRPr="0064230E">
        <w:rPr>
          <w:color w:val="000000"/>
          <w:lang w:val="kk-KZ"/>
        </w:rPr>
        <w:t>ө</w:t>
      </w:r>
      <w:r w:rsidRPr="0064230E">
        <w:rPr>
          <w:color w:val="000000"/>
        </w:rPr>
        <w:t>з алып, с</w:t>
      </w:r>
      <w:r w:rsidRPr="0064230E">
        <w:rPr>
          <w:color w:val="000000"/>
          <w:lang w:val="kk-KZ"/>
        </w:rPr>
        <w:t>ө</w:t>
      </w:r>
      <w:r w:rsidRPr="0064230E">
        <w:rPr>
          <w:color w:val="000000"/>
        </w:rPr>
        <w:t>з беруi м</w:t>
      </w:r>
      <w:r w:rsidRPr="0064230E">
        <w:rPr>
          <w:color w:val="000000"/>
          <w:lang w:val="kk-KZ"/>
        </w:rPr>
        <w:t>ү</w:t>
      </w:r>
      <w:r w:rsidRPr="0064230E">
        <w:rPr>
          <w:color w:val="000000"/>
        </w:rPr>
        <w:t>мкiн емес.</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 бiлiмiнде тiлдiк то</w:t>
      </w:r>
      <w:r w:rsidRPr="0064230E">
        <w:rPr>
          <w:color w:val="000000"/>
          <w:lang w:val="kk-KZ"/>
        </w:rPr>
        <w:t>ғ</w:t>
      </w:r>
      <w:r w:rsidRPr="0064230E">
        <w:rPr>
          <w:color w:val="000000"/>
        </w:rPr>
        <w:t>ысу терминiн ал</w:t>
      </w:r>
      <w:r w:rsidRPr="0064230E">
        <w:rPr>
          <w:color w:val="000000"/>
          <w:lang w:val="kk-KZ"/>
        </w:rPr>
        <w:t>ғ</w:t>
      </w:r>
      <w:r w:rsidRPr="0064230E">
        <w:rPr>
          <w:color w:val="000000"/>
        </w:rPr>
        <w:t xml:space="preserve">аш </w:t>
      </w:r>
      <w:r w:rsidRPr="0064230E">
        <w:rPr>
          <w:color w:val="000000"/>
          <w:lang w:val="kk-KZ"/>
        </w:rPr>
        <w:t>қ</w:t>
      </w:r>
      <w:r w:rsidRPr="0064230E">
        <w:rPr>
          <w:color w:val="000000"/>
        </w:rPr>
        <w:t>олдан</w:t>
      </w:r>
      <w:r w:rsidRPr="0064230E">
        <w:rPr>
          <w:color w:val="000000"/>
          <w:lang w:val="kk-KZ"/>
        </w:rPr>
        <w:t>ғ</w:t>
      </w:r>
      <w:r w:rsidRPr="0064230E">
        <w:rPr>
          <w:color w:val="000000"/>
        </w:rPr>
        <w:t>ан А.Мартине болды. Б</w:t>
      </w:r>
      <w:r w:rsidRPr="0064230E">
        <w:rPr>
          <w:color w:val="000000"/>
          <w:lang w:val="kk-KZ"/>
        </w:rPr>
        <w:t>ұ</w:t>
      </w:r>
      <w:r w:rsidRPr="0064230E">
        <w:rPr>
          <w:color w:val="000000"/>
        </w:rPr>
        <w:t>л термин У.Вайнрайхты</w:t>
      </w:r>
      <w:r w:rsidRPr="0064230E">
        <w:rPr>
          <w:color w:val="000000"/>
          <w:lang w:val="kk-KZ"/>
        </w:rPr>
        <w:t xml:space="preserve">ң </w:t>
      </w:r>
      <w:r>
        <w:rPr>
          <w:color w:val="000000"/>
          <w:lang w:val="kk-KZ"/>
        </w:rPr>
        <w:t>«</w:t>
      </w:r>
      <w:r w:rsidRPr="0064230E">
        <w:rPr>
          <w:color w:val="000000"/>
        </w:rPr>
        <w:t>Языковые контакты</w:t>
      </w:r>
      <w:r>
        <w:rPr>
          <w:color w:val="000000"/>
          <w:lang w:val="kk-KZ"/>
        </w:rPr>
        <w:t>»</w:t>
      </w:r>
      <w:r w:rsidRPr="0064230E">
        <w:rPr>
          <w:color w:val="000000"/>
        </w:rPr>
        <w:t xml:space="preserve"> атты кiтабы жары</w:t>
      </w:r>
      <w:r w:rsidRPr="0064230E">
        <w:rPr>
          <w:color w:val="000000"/>
          <w:lang w:val="kk-KZ"/>
        </w:rPr>
        <w:t>ққ</w:t>
      </w:r>
      <w:r w:rsidRPr="0064230E">
        <w:rPr>
          <w:color w:val="000000"/>
        </w:rPr>
        <w:t>а шы</w:t>
      </w:r>
      <w:r w:rsidRPr="0064230E">
        <w:rPr>
          <w:color w:val="000000"/>
          <w:lang w:val="kk-KZ"/>
        </w:rPr>
        <w:t>ққ</w:t>
      </w:r>
      <w:r w:rsidRPr="0064230E">
        <w:rPr>
          <w:color w:val="000000"/>
        </w:rPr>
        <w:t>аннан кейiн ке</w:t>
      </w:r>
      <w:r w:rsidRPr="0064230E">
        <w:rPr>
          <w:color w:val="000000"/>
          <w:lang w:val="kk-KZ"/>
        </w:rPr>
        <w:t>ң</w:t>
      </w:r>
      <w:r w:rsidRPr="0064230E">
        <w:rPr>
          <w:color w:val="000000"/>
        </w:rPr>
        <w:t xml:space="preserve"> етек алды.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Орыс тiл бiлiмiнде б</w:t>
      </w:r>
      <w:r w:rsidRPr="0064230E">
        <w:rPr>
          <w:color w:val="000000"/>
          <w:lang w:val="kk-KZ"/>
        </w:rPr>
        <w:t>ұ</w:t>
      </w:r>
      <w:r w:rsidRPr="0064230E">
        <w:rPr>
          <w:color w:val="000000"/>
        </w:rPr>
        <w:t>л м</w:t>
      </w:r>
      <w:r w:rsidRPr="0064230E">
        <w:rPr>
          <w:color w:val="000000"/>
          <w:lang w:val="kk-KZ"/>
        </w:rPr>
        <w:t>ә</w:t>
      </w:r>
      <w:r w:rsidRPr="0064230E">
        <w:rPr>
          <w:color w:val="000000"/>
        </w:rPr>
        <w:t xml:space="preserve">селемен И.А.Бодуэн де Куртенэ, Л.В.Щерба, Е.Д.Поливанов, Л.И.Баранникова, Б.А.Серебрянников, т.б. </w:t>
      </w:r>
      <w:r w:rsidRPr="0064230E">
        <w:rPr>
          <w:color w:val="000000"/>
          <w:lang w:val="kk-KZ"/>
        </w:rPr>
        <w:t>ғ</w:t>
      </w:r>
      <w:r w:rsidRPr="0064230E">
        <w:rPr>
          <w:color w:val="000000"/>
        </w:rPr>
        <w:t>алымдар айналысты.</w:t>
      </w:r>
    </w:p>
    <w:p w:rsidR="00967436" w:rsidRPr="00811B05" w:rsidRDefault="00967436" w:rsidP="00811B05">
      <w:pPr>
        <w:autoSpaceDE w:val="0"/>
        <w:autoSpaceDN w:val="0"/>
        <w:spacing w:before="0" w:beforeAutospacing="0" w:after="0" w:afterAutospacing="0"/>
        <w:ind w:firstLine="284"/>
        <w:jc w:val="both"/>
        <w:rPr>
          <w:color w:val="FF0000"/>
        </w:rPr>
      </w:pP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станда б</w:t>
      </w:r>
      <w:r w:rsidRPr="0064230E">
        <w:rPr>
          <w:color w:val="000000"/>
          <w:lang w:val="kk-KZ"/>
        </w:rPr>
        <w:t>ұ</w:t>
      </w:r>
      <w:r w:rsidRPr="0064230E">
        <w:rPr>
          <w:color w:val="000000"/>
        </w:rPr>
        <w:t>л та</w:t>
      </w:r>
      <w:r w:rsidRPr="0064230E">
        <w:rPr>
          <w:color w:val="000000"/>
          <w:lang w:val="kk-KZ"/>
        </w:rPr>
        <w:t>қ</w:t>
      </w:r>
      <w:r w:rsidRPr="0064230E">
        <w:rPr>
          <w:color w:val="000000"/>
        </w:rPr>
        <w:t>ырып</w:t>
      </w:r>
      <w:r>
        <w:rPr>
          <w:color w:val="000000"/>
          <w:lang w:val="kk-KZ"/>
        </w:rPr>
        <w:t>қ</w:t>
      </w:r>
      <w:r w:rsidRPr="0064230E">
        <w:rPr>
          <w:color w:val="000000"/>
        </w:rPr>
        <w:t xml:space="preserve">а </w:t>
      </w:r>
      <w:r w:rsidRPr="0064230E">
        <w:rPr>
          <w:color w:val="000000"/>
          <w:lang w:val="kk-KZ"/>
        </w:rPr>
        <w:t>қ</w:t>
      </w:r>
      <w:r w:rsidRPr="0064230E">
        <w:rPr>
          <w:color w:val="000000"/>
        </w:rPr>
        <w:t>алам тарт</w:t>
      </w:r>
      <w:r w:rsidRPr="0064230E">
        <w:rPr>
          <w:color w:val="000000"/>
          <w:lang w:val="kk-KZ"/>
        </w:rPr>
        <w:t>қ</w:t>
      </w:r>
      <w:r w:rsidRPr="0064230E">
        <w:rPr>
          <w:color w:val="000000"/>
        </w:rPr>
        <w:t xml:space="preserve">ан </w:t>
      </w:r>
      <w:r w:rsidRPr="0064230E">
        <w:rPr>
          <w:color w:val="000000"/>
          <w:lang w:val="kk-KZ"/>
        </w:rPr>
        <w:t>ғ</w:t>
      </w:r>
      <w:r w:rsidRPr="0064230E">
        <w:rPr>
          <w:color w:val="000000"/>
        </w:rPr>
        <w:t>алымдар А.К.А</w:t>
      </w:r>
      <w:r w:rsidRPr="0064230E">
        <w:rPr>
          <w:color w:val="000000"/>
          <w:lang w:val="kk-KZ"/>
        </w:rPr>
        <w:t>қ</w:t>
      </w:r>
      <w:r w:rsidRPr="0064230E">
        <w:rPr>
          <w:color w:val="000000"/>
        </w:rPr>
        <w:t xml:space="preserve">бердина, Р.М.Бутина, </w:t>
      </w:r>
      <w:r w:rsidRPr="005F43A1">
        <w:rPr>
          <w:color w:val="000000"/>
        </w:rPr>
        <w:t>А.Е.Карлинский</w:t>
      </w:r>
      <w:r w:rsidRPr="005F43A1">
        <w:rPr>
          <w:color w:val="000000"/>
          <w:lang w:val="kk-KZ"/>
        </w:rPr>
        <w:t>,</w:t>
      </w:r>
      <w:r w:rsidRPr="005F43A1">
        <w:rPr>
          <w:color w:val="000000"/>
        </w:rPr>
        <w:t xml:space="preserve"> </w:t>
      </w:r>
      <w:r w:rsidRPr="00811B05">
        <w:rPr>
          <w:color w:val="FF0000"/>
          <w:lang w:val="kk-KZ"/>
        </w:rPr>
        <w:t xml:space="preserve">A. Бaйтұрсынұлы, Ә.Т. Қaйдaр, </w:t>
      </w:r>
      <w:r w:rsidRPr="00811B05">
        <w:rPr>
          <w:color w:val="FF0000"/>
          <w:lang w:val="kk-KZ" w:bidi="ur-PK"/>
        </w:rPr>
        <w:t xml:space="preserve">Р. Сыздықовa, </w:t>
      </w:r>
      <w:r w:rsidRPr="00811B05">
        <w:rPr>
          <w:color w:val="FF0000"/>
          <w:lang w:val="kk-KZ"/>
        </w:rPr>
        <w:t>Л.З. Рүстемов, Л.П. Ефремов, Р.A. Aвaковa, Ұ.Т. Aлжaнбaевa, Ж.Ж. Есенaлиевa, Б</w:t>
      </w:r>
      <w:r w:rsidRPr="00811B05">
        <w:rPr>
          <w:color w:val="FF0000"/>
          <w:lang w:val="kk-KZ" w:bidi="ur-PK"/>
        </w:rPr>
        <w:t xml:space="preserve">.Н. Жұбaтовa, </w:t>
      </w:r>
      <w:r w:rsidRPr="00811B05">
        <w:rPr>
          <w:color w:val="FF0000"/>
          <w:lang w:val="kk-KZ"/>
        </w:rPr>
        <w:t xml:space="preserve">A.Т. Ислaмовa, З.К. Сaбитовa, </w:t>
      </w:r>
      <w:r w:rsidRPr="00811B05">
        <w:rPr>
          <w:color w:val="FF0000"/>
          <w:lang w:val="kk-KZ" w:bidi="ur-PK"/>
        </w:rPr>
        <w:t xml:space="preserve">Э.Д. Сүлейменовa, Н.Ж. Шaймерденовa, М.Ә. Бөрібaевa және </w:t>
      </w:r>
      <w:r w:rsidRPr="00811B05">
        <w:rPr>
          <w:color w:val="FF0000"/>
        </w:rPr>
        <w:t>т.б.</w:t>
      </w:r>
      <w:r w:rsidRPr="00811B05">
        <w:rPr>
          <w:color w:val="FF0000"/>
          <w:sz w:val="28"/>
          <w:szCs w:val="28"/>
          <w:lang w:val="kk-KZ" w:bidi="ur-PK"/>
        </w:rPr>
        <w:t xml:space="preserve"> </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lastRenderedPageBreak/>
        <w:t xml:space="preserve">  У.Вайнрайх тiлдiк то</w:t>
      </w:r>
      <w:r w:rsidRPr="0064230E">
        <w:rPr>
          <w:color w:val="000000"/>
          <w:lang w:val="kk-KZ"/>
        </w:rPr>
        <w:t>ғ</w:t>
      </w:r>
      <w:r w:rsidRPr="0064230E">
        <w:rPr>
          <w:color w:val="000000"/>
        </w:rPr>
        <w:t>ысулар билингвизм, я</w:t>
      </w:r>
      <w:r w:rsidRPr="0064230E">
        <w:rPr>
          <w:color w:val="000000"/>
          <w:lang w:val="kk-KZ"/>
        </w:rPr>
        <w:t>ғ</w:t>
      </w:r>
      <w:r w:rsidRPr="0064230E">
        <w:rPr>
          <w:color w:val="000000"/>
        </w:rPr>
        <w:t xml:space="preserve">ни </w:t>
      </w:r>
      <w:r w:rsidRPr="0064230E">
        <w:rPr>
          <w:color w:val="000000"/>
          <w:lang w:val="kk-KZ"/>
        </w:rPr>
        <w:t>қ</w:t>
      </w:r>
      <w:r w:rsidRPr="0064230E">
        <w:rPr>
          <w:color w:val="000000"/>
        </w:rPr>
        <w:t>остiлдiлiк жа</w:t>
      </w:r>
      <w:r w:rsidRPr="0064230E">
        <w:rPr>
          <w:color w:val="000000"/>
          <w:lang w:val="kk-KZ"/>
        </w:rPr>
        <w:t>ғ</w:t>
      </w:r>
      <w:r>
        <w:rPr>
          <w:color w:val="000000"/>
        </w:rPr>
        <w:t xml:space="preserve">дайында болады десе </w:t>
      </w:r>
      <w:r w:rsidRPr="0064230E">
        <w:rPr>
          <w:color w:val="000000"/>
          <w:lang w:val="kk-KZ" w:bidi="hi-IN"/>
        </w:rPr>
        <w:t>[</w:t>
      </w:r>
      <w:r>
        <w:rPr>
          <w:color w:val="000000"/>
        </w:rPr>
        <w:t>8,9-б.</w:t>
      </w:r>
      <w:r w:rsidRPr="0064230E">
        <w:rPr>
          <w:color w:val="000000"/>
          <w:lang w:val="kk-KZ" w:bidi="hi-IN"/>
        </w:rPr>
        <w:t>]</w:t>
      </w:r>
      <w:r w:rsidRPr="00976D25">
        <w:rPr>
          <w:color w:val="000000"/>
          <w:lang w:val="kk-KZ"/>
        </w:rPr>
        <w:t>, ал Т.П.Ильяшенко тiлдiк то</w:t>
      </w:r>
      <w:r w:rsidRPr="0064230E">
        <w:rPr>
          <w:color w:val="000000"/>
          <w:lang w:val="kk-KZ"/>
        </w:rPr>
        <w:t>ғ</w:t>
      </w:r>
      <w:r w:rsidRPr="00976D25">
        <w:rPr>
          <w:color w:val="000000"/>
          <w:lang w:val="kk-KZ"/>
        </w:rPr>
        <w:t>ысуды</w:t>
      </w:r>
      <w:r w:rsidRPr="0064230E">
        <w:rPr>
          <w:color w:val="000000"/>
          <w:lang w:val="kk-KZ"/>
        </w:rPr>
        <w:t>ң</w:t>
      </w:r>
      <w:r w:rsidRPr="00976D25">
        <w:rPr>
          <w:color w:val="000000"/>
          <w:lang w:val="kk-KZ"/>
        </w:rPr>
        <w:t xml:space="preserve"> аясын б</w:t>
      </w:r>
      <w:r w:rsidRPr="0064230E">
        <w:rPr>
          <w:color w:val="000000"/>
          <w:lang w:val="kk-KZ"/>
        </w:rPr>
        <w:t>ұ</w:t>
      </w:r>
      <w:r w:rsidRPr="00976D25">
        <w:rPr>
          <w:color w:val="000000"/>
          <w:lang w:val="kk-KZ"/>
        </w:rPr>
        <w:t>лай тарылту</w:t>
      </w:r>
      <w:r w:rsidRPr="0064230E">
        <w:rPr>
          <w:color w:val="000000"/>
          <w:lang w:val="kk-KZ"/>
        </w:rPr>
        <w:t>ғ</w:t>
      </w:r>
      <w:r w:rsidRPr="00976D25">
        <w:rPr>
          <w:color w:val="000000"/>
          <w:lang w:val="kk-KZ"/>
        </w:rPr>
        <w:t>а болмайтынын, тiлдiк то</w:t>
      </w:r>
      <w:r w:rsidRPr="0064230E">
        <w:rPr>
          <w:color w:val="000000"/>
          <w:lang w:val="kk-KZ"/>
        </w:rPr>
        <w:t>ғ</w:t>
      </w:r>
      <w:r w:rsidRPr="00976D25">
        <w:rPr>
          <w:color w:val="000000"/>
          <w:lang w:val="kk-KZ"/>
        </w:rPr>
        <w:t>ысулар, я</w:t>
      </w:r>
      <w:r w:rsidRPr="0064230E">
        <w:rPr>
          <w:color w:val="000000"/>
          <w:lang w:val="kk-KZ"/>
        </w:rPr>
        <w:t>ғ</w:t>
      </w:r>
      <w:r w:rsidRPr="00976D25">
        <w:rPr>
          <w:color w:val="000000"/>
          <w:lang w:val="kk-KZ"/>
        </w:rPr>
        <w:t xml:space="preserve">ни тiлдiк </w:t>
      </w:r>
      <w:r w:rsidRPr="0064230E">
        <w:rPr>
          <w:color w:val="000000"/>
          <w:lang w:val="kk-KZ"/>
        </w:rPr>
        <w:t>қ</w:t>
      </w:r>
      <w:r w:rsidRPr="00976D25">
        <w:rPr>
          <w:color w:val="000000"/>
          <w:lang w:val="kk-KZ"/>
        </w:rPr>
        <w:t>арым-</w:t>
      </w:r>
      <w:r w:rsidRPr="0064230E">
        <w:rPr>
          <w:color w:val="000000"/>
          <w:lang w:val="kk-KZ"/>
        </w:rPr>
        <w:t>қ</w:t>
      </w:r>
      <w:r w:rsidRPr="00976D25">
        <w:rPr>
          <w:color w:val="000000"/>
          <w:lang w:val="kk-KZ"/>
        </w:rPr>
        <w:t xml:space="preserve">атынас тек </w:t>
      </w:r>
      <w:r w:rsidRPr="0064230E">
        <w:rPr>
          <w:color w:val="000000"/>
          <w:lang w:val="kk-KZ"/>
        </w:rPr>
        <w:t>қ</w:t>
      </w:r>
      <w:r w:rsidRPr="00976D25">
        <w:rPr>
          <w:color w:val="000000"/>
          <w:lang w:val="kk-KZ"/>
        </w:rPr>
        <w:t xml:space="preserve">остiлдiлiк негiзiнде </w:t>
      </w:r>
      <w:r w:rsidRPr="0064230E">
        <w:rPr>
          <w:color w:val="000000"/>
          <w:lang w:val="kk-KZ"/>
        </w:rPr>
        <w:t>ғ</w:t>
      </w:r>
      <w:r w:rsidRPr="00976D25">
        <w:rPr>
          <w:color w:val="000000"/>
          <w:lang w:val="kk-KZ"/>
        </w:rPr>
        <w:t>ана емес, сондай-а</w:t>
      </w:r>
      <w:r w:rsidRPr="0064230E">
        <w:rPr>
          <w:color w:val="000000"/>
          <w:lang w:val="kk-KZ"/>
        </w:rPr>
        <w:t>қ</w:t>
      </w:r>
      <w:r w:rsidRPr="00976D25">
        <w:rPr>
          <w:color w:val="000000"/>
          <w:lang w:val="kk-KZ"/>
        </w:rPr>
        <w:t xml:space="preserve"> </w:t>
      </w:r>
      <w:r w:rsidRPr="0064230E">
        <w:rPr>
          <w:color w:val="000000"/>
          <w:lang w:val="kk-KZ"/>
        </w:rPr>
        <w:t>ә</w:t>
      </w:r>
      <w:r w:rsidRPr="00976D25">
        <w:rPr>
          <w:color w:val="000000"/>
          <w:lang w:val="kk-KZ"/>
        </w:rPr>
        <w:t>дебиеттер, к</w:t>
      </w:r>
      <w:r w:rsidRPr="0064230E">
        <w:rPr>
          <w:color w:val="000000"/>
          <w:lang w:val="kk-KZ"/>
        </w:rPr>
        <w:t>ө</w:t>
      </w:r>
      <w:r w:rsidRPr="00976D25">
        <w:rPr>
          <w:color w:val="000000"/>
          <w:lang w:val="kk-KZ"/>
        </w:rPr>
        <w:t>ркем ж</w:t>
      </w:r>
      <w:r w:rsidRPr="0064230E">
        <w:rPr>
          <w:color w:val="000000"/>
          <w:lang w:val="kk-KZ"/>
        </w:rPr>
        <w:t>ә</w:t>
      </w:r>
      <w:r w:rsidRPr="00976D25">
        <w:rPr>
          <w:color w:val="000000"/>
          <w:lang w:val="kk-KZ"/>
        </w:rPr>
        <w:t xml:space="preserve">не аударма </w:t>
      </w:r>
      <w:r w:rsidRPr="0064230E">
        <w:rPr>
          <w:color w:val="000000"/>
          <w:lang w:val="kk-KZ"/>
        </w:rPr>
        <w:t>ә</w:t>
      </w:r>
      <w:r w:rsidRPr="00976D25">
        <w:rPr>
          <w:color w:val="000000"/>
          <w:lang w:val="kk-KZ"/>
        </w:rPr>
        <w:t>дебиеттер арасында</w:t>
      </w:r>
      <w:r w:rsidRPr="0064230E">
        <w:rPr>
          <w:color w:val="000000"/>
          <w:lang w:val="kk-KZ"/>
        </w:rPr>
        <w:t>ғ</w:t>
      </w:r>
      <w:r w:rsidRPr="00976D25">
        <w:rPr>
          <w:color w:val="000000"/>
          <w:lang w:val="kk-KZ"/>
        </w:rPr>
        <w:t xml:space="preserve">ы </w:t>
      </w:r>
      <w:r w:rsidRPr="0064230E">
        <w:rPr>
          <w:color w:val="000000"/>
          <w:lang w:val="kk-KZ"/>
        </w:rPr>
        <w:t>қ</w:t>
      </w:r>
      <w:r w:rsidRPr="00976D25">
        <w:rPr>
          <w:color w:val="000000"/>
          <w:lang w:val="kk-KZ"/>
        </w:rPr>
        <w:t>арым-</w:t>
      </w:r>
      <w:r w:rsidRPr="0064230E">
        <w:rPr>
          <w:color w:val="000000"/>
          <w:lang w:val="kk-KZ"/>
        </w:rPr>
        <w:t>қ</w:t>
      </w:r>
      <w:r w:rsidRPr="00976D25">
        <w:rPr>
          <w:color w:val="000000"/>
          <w:lang w:val="kk-KZ"/>
        </w:rPr>
        <w:t xml:space="preserve">атынастар негiзiнде де болатынын айтады. </w:t>
      </w:r>
      <w:r w:rsidRPr="0064230E">
        <w:rPr>
          <w:color w:val="000000"/>
        </w:rPr>
        <w:t>Ол мынадай аны</w:t>
      </w:r>
      <w:r w:rsidRPr="0064230E">
        <w:rPr>
          <w:color w:val="000000"/>
          <w:lang w:val="kk-KZ"/>
        </w:rPr>
        <w:t>қ</w:t>
      </w:r>
      <w:r w:rsidRPr="0064230E">
        <w:rPr>
          <w:color w:val="000000"/>
        </w:rPr>
        <w:t xml:space="preserve">тама </w:t>
      </w:r>
      <w:r w:rsidRPr="0064230E">
        <w:rPr>
          <w:color w:val="000000"/>
          <w:lang w:val="kk-KZ"/>
        </w:rPr>
        <w:t>ұ</w:t>
      </w:r>
      <w:r>
        <w:rPr>
          <w:color w:val="000000"/>
        </w:rPr>
        <w:t xml:space="preserve">сынады: </w:t>
      </w:r>
      <w:r>
        <w:rPr>
          <w:color w:val="000000"/>
          <w:lang w:val="kk-KZ"/>
        </w:rPr>
        <w:t>«</w:t>
      </w:r>
      <w:r w:rsidRPr="0064230E">
        <w:rPr>
          <w:color w:val="000000"/>
        </w:rPr>
        <w:t>Языковой контакт является процессом социального плана, характеризующим языковые отношения, основанные на единстве постоянно индивидуальных и постоянно социальных языковых фактов</w:t>
      </w:r>
      <w:r>
        <w:rPr>
          <w:color w:val="000000"/>
          <w:lang w:val="kk-KZ"/>
        </w:rPr>
        <w:t>»</w:t>
      </w:r>
      <w:r w:rsidRPr="0064230E">
        <w:rPr>
          <w:color w:val="000000"/>
          <w:lang w:val="kk-KZ" w:bidi="hi-IN"/>
        </w:rPr>
        <w:t>[</w:t>
      </w:r>
      <w:r>
        <w:rPr>
          <w:color w:val="000000"/>
        </w:rPr>
        <w:t>6,27-б.</w:t>
      </w:r>
      <w:r w:rsidRPr="0064230E">
        <w:rPr>
          <w:color w:val="000000"/>
          <w:lang w:val="kk-KZ" w:bidi="hi-IN"/>
        </w:rPr>
        <w:t>]</w:t>
      </w:r>
      <w:r>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Тiлдiк </w:t>
      </w:r>
      <w:r w:rsidRPr="0064230E">
        <w:rPr>
          <w:color w:val="000000"/>
          <w:lang w:val="kk-KZ"/>
        </w:rPr>
        <w:t>қ</w:t>
      </w:r>
      <w:r w:rsidRPr="0064230E">
        <w:rPr>
          <w:color w:val="000000"/>
        </w:rPr>
        <w:t>арым-</w:t>
      </w:r>
      <w:r w:rsidRPr="0064230E">
        <w:rPr>
          <w:color w:val="000000"/>
          <w:lang w:val="kk-KZ"/>
        </w:rPr>
        <w:t>қ</w:t>
      </w:r>
      <w:r w:rsidRPr="0064230E">
        <w:rPr>
          <w:color w:val="000000"/>
        </w:rPr>
        <w:t xml:space="preserve">атынас </w:t>
      </w:r>
      <w:r w:rsidRPr="0064230E">
        <w:rPr>
          <w:color w:val="000000"/>
          <w:lang w:val="kk-KZ"/>
        </w:rPr>
        <w:t>ә</w:t>
      </w:r>
      <w:r w:rsidRPr="0064230E">
        <w:rPr>
          <w:color w:val="000000"/>
        </w:rPr>
        <w:t>рт</w:t>
      </w:r>
      <w:r w:rsidRPr="0064230E">
        <w:rPr>
          <w:color w:val="000000"/>
          <w:lang w:val="kk-KZ"/>
        </w:rPr>
        <w:t>ү</w:t>
      </w:r>
      <w:r w:rsidRPr="0064230E">
        <w:rPr>
          <w:color w:val="000000"/>
        </w:rPr>
        <w:t>рлi жа</w:t>
      </w:r>
      <w:r w:rsidRPr="0064230E">
        <w:rPr>
          <w:color w:val="000000"/>
          <w:lang w:val="kk-KZ"/>
        </w:rPr>
        <w:t>ғ</w:t>
      </w:r>
      <w:r w:rsidRPr="0064230E">
        <w:rPr>
          <w:color w:val="000000"/>
        </w:rPr>
        <w:t xml:space="preserve">дайларда бола бередi. </w:t>
      </w:r>
      <w:r w:rsidRPr="0064230E">
        <w:rPr>
          <w:color w:val="000000"/>
          <w:lang w:val="kk-KZ"/>
        </w:rPr>
        <w:t>Құ</w:t>
      </w:r>
      <w:r w:rsidRPr="0064230E">
        <w:rPr>
          <w:color w:val="000000"/>
        </w:rPr>
        <w:t>рылысы жа</w:t>
      </w:r>
      <w:r w:rsidRPr="0064230E">
        <w:rPr>
          <w:color w:val="000000"/>
          <w:lang w:val="kk-KZ"/>
        </w:rPr>
        <w:t>ғ</w:t>
      </w:r>
      <w:r w:rsidRPr="0064230E">
        <w:rPr>
          <w:color w:val="000000"/>
        </w:rPr>
        <w:t xml:space="preserve">ынан бiрдей туысєан тiлдер немесе </w:t>
      </w:r>
      <w:r w:rsidRPr="0064230E">
        <w:rPr>
          <w:color w:val="000000"/>
          <w:lang w:val="kk-KZ"/>
        </w:rPr>
        <w:t>құ</w:t>
      </w:r>
      <w:r w:rsidRPr="0064230E">
        <w:rPr>
          <w:color w:val="000000"/>
        </w:rPr>
        <w:t>рылысы бас</w:t>
      </w:r>
      <w:r w:rsidRPr="0064230E">
        <w:rPr>
          <w:color w:val="000000"/>
          <w:lang w:val="kk-KZ"/>
        </w:rPr>
        <w:t>қ</w:t>
      </w:r>
      <w:r w:rsidRPr="0064230E">
        <w:rPr>
          <w:color w:val="000000"/>
        </w:rPr>
        <w:t xml:space="preserve">а </w:t>
      </w:r>
      <w:r w:rsidRPr="0064230E">
        <w:rPr>
          <w:color w:val="000000"/>
          <w:lang w:val="kk-KZ"/>
        </w:rPr>
        <w:t>ө</w:t>
      </w:r>
      <w:r w:rsidRPr="0064230E">
        <w:rPr>
          <w:color w:val="000000"/>
        </w:rPr>
        <w:t xml:space="preserve">зге тiлдер арасында да тiлдiк </w:t>
      </w:r>
      <w:r w:rsidRPr="0064230E">
        <w:rPr>
          <w:color w:val="000000"/>
          <w:lang w:val="kk-KZ"/>
        </w:rPr>
        <w:t>қ</w:t>
      </w:r>
      <w:r w:rsidRPr="0064230E">
        <w:rPr>
          <w:color w:val="000000"/>
        </w:rPr>
        <w:t>арым-</w:t>
      </w:r>
      <w:r w:rsidRPr="0064230E">
        <w:rPr>
          <w:color w:val="000000"/>
          <w:lang w:val="kk-KZ"/>
        </w:rPr>
        <w:t>қ</w:t>
      </w:r>
      <w:r w:rsidRPr="0064230E">
        <w:rPr>
          <w:color w:val="000000"/>
        </w:rPr>
        <w:t>атынас орнауы м</w:t>
      </w:r>
      <w:r w:rsidRPr="0064230E">
        <w:rPr>
          <w:color w:val="000000"/>
          <w:lang w:val="kk-KZ"/>
        </w:rPr>
        <w:t>ү</w:t>
      </w:r>
      <w:r w:rsidRPr="0064230E">
        <w:rPr>
          <w:color w:val="000000"/>
        </w:rPr>
        <w:t>мкiн.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Тiлдер </w:t>
      </w:r>
      <w:r w:rsidRPr="0064230E">
        <w:rPr>
          <w:color w:val="000000"/>
          <w:lang w:val="kk-KZ"/>
        </w:rPr>
        <w:t>қ</w:t>
      </w:r>
      <w:r w:rsidRPr="0064230E">
        <w:rPr>
          <w:color w:val="000000"/>
        </w:rPr>
        <w:t>арым-</w:t>
      </w:r>
      <w:r w:rsidRPr="0064230E">
        <w:rPr>
          <w:color w:val="000000"/>
          <w:lang w:val="kk-KZ"/>
        </w:rPr>
        <w:t>қ</w:t>
      </w:r>
      <w:r w:rsidRPr="0064230E">
        <w:rPr>
          <w:color w:val="000000"/>
        </w:rPr>
        <w:t>атынасы кезiндегi ма</w:t>
      </w:r>
      <w:r w:rsidRPr="0064230E">
        <w:rPr>
          <w:color w:val="000000"/>
          <w:lang w:val="kk-KZ"/>
        </w:rPr>
        <w:t>ң</w:t>
      </w:r>
      <w:r w:rsidRPr="0064230E">
        <w:rPr>
          <w:color w:val="000000"/>
        </w:rPr>
        <w:t xml:space="preserve">ызды процесс -  </w:t>
      </w:r>
      <w:r w:rsidRPr="0064230E">
        <w:rPr>
          <w:color w:val="000000"/>
          <w:lang w:val="kk-KZ"/>
        </w:rPr>
        <w:t>ә</w:t>
      </w:r>
      <w:r w:rsidRPr="0064230E">
        <w:rPr>
          <w:color w:val="000000"/>
        </w:rPr>
        <w:t>дебиеттерде д</w:t>
      </w:r>
      <w:r w:rsidRPr="0064230E">
        <w:rPr>
          <w:color w:val="000000"/>
          <w:lang w:val="kk-KZ"/>
        </w:rPr>
        <w:t>ә</w:t>
      </w:r>
      <w:r w:rsidRPr="0064230E">
        <w:rPr>
          <w:color w:val="000000"/>
        </w:rPr>
        <w:t>ст</w:t>
      </w:r>
      <w:r w:rsidRPr="0064230E">
        <w:rPr>
          <w:color w:val="000000"/>
          <w:lang w:val="kk-KZ"/>
        </w:rPr>
        <w:t>ү</w:t>
      </w:r>
      <w:r w:rsidRPr="0064230E">
        <w:rPr>
          <w:color w:val="000000"/>
        </w:rPr>
        <w:t>р бойынша кiрме с</w:t>
      </w:r>
      <w:r w:rsidRPr="0064230E">
        <w:rPr>
          <w:color w:val="000000"/>
          <w:lang w:val="kk-KZ"/>
        </w:rPr>
        <w:t>ө</w:t>
      </w:r>
      <w:r w:rsidRPr="0064230E">
        <w:rPr>
          <w:color w:val="000000"/>
        </w:rPr>
        <w:t>здер деп аталатын б</w:t>
      </w:r>
      <w:r w:rsidRPr="0064230E">
        <w:rPr>
          <w:color w:val="000000"/>
          <w:lang w:val="kk-KZ"/>
        </w:rPr>
        <w:t>ө</w:t>
      </w:r>
      <w:r w:rsidRPr="0064230E">
        <w:rPr>
          <w:color w:val="000000"/>
        </w:rPr>
        <w:t>тен тiлдiк элементтердi</w:t>
      </w:r>
      <w:r w:rsidRPr="0064230E">
        <w:rPr>
          <w:color w:val="000000"/>
          <w:lang w:val="kk-KZ"/>
        </w:rPr>
        <w:t>ң</w:t>
      </w:r>
      <w:r w:rsidRPr="0064230E">
        <w:rPr>
          <w:color w:val="000000"/>
        </w:rPr>
        <w:t xml:space="preserve"> бiр-бiрiне енуi. </w:t>
      </w:r>
      <w:r w:rsidRPr="0064230E">
        <w:rPr>
          <w:color w:val="000000"/>
          <w:lang w:val="kk-KZ"/>
        </w:rPr>
        <w:t>Ә</w:t>
      </w:r>
      <w:r w:rsidRPr="0064230E">
        <w:rPr>
          <w:color w:val="000000"/>
        </w:rPr>
        <w:t>рт</w:t>
      </w:r>
      <w:r w:rsidRPr="0064230E">
        <w:rPr>
          <w:color w:val="000000"/>
          <w:lang w:val="kk-KZ"/>
        </w:rPr>
        <w:t>ү</w:t>
      </w:r>
      <w:r w:rsidRPr="0064230E">
        <w:rPr>
          <w:color w:val="000000"/>
        </w:rPr>
        <w:t>рлi тiлдердегi б</w:t>
      </w:r>
      <w:r w:rsidRPr="0064230E">
        <w:rPr>
          <w:color w:val="000000"/>
          <w:lang w:val="kk-KZ"/>
        </w:rPr>
        <w:t>ұ</w:t>
      </w:r>
      <w:r w:rsidRPr="0064230E">
        <w:rPr>
          <w:color w:val="000000"/>
        </w:rPr>
        <w:t xml:space="preserve">л </w:t>
      </w:r>
      <w:r w:rsidRPr="0064230E">
        <w:rPr>
          <w:color w:val="000000"/>
          <w:lang w:val="kk-KZ"/>
        </w:rPr>
        <w:t>құ</w:t>
      </w:r>
      <w:r w:rsidRPr="0064230E">
        <w:rPr>
          <w:color w:val="000000"/>
        </w:rPr>
        <w:t>былысты зерттеудi</w:t>
      </w:r>
      <w:r w:rsidRPr="0064230E">
        <w:rPr>
          <w:color w:val="000000"/>
          <w:lang w:val="kk-KZ"/>
        </w:rPr>
        <w:t>ң</w:t>
      </w:r>
      <w:r w:rsidRPr="0064230E">
        <w:rPr>
          <w:color w:val="000000"/>
        </w:rPr>
        <w:t xml:space="preserve"> жеткiлiктi </w:t>
      </w:r>
      <w:r w:rsidRPr="0064230E">
        <w:rPr>
          <w:color w:val="000000"/>
          <w:lang w:val="kk-KZ"/>
        </w:rPr>
        <w:t>ұ</w:t>
      </w:r>
      <w:r w:rsidRPr="0064230E">
        <w:rPr>
          <w:color w:val="000000"/>
        </w:rPr>
        <w:t>за</w:t>
      </w:r>
      <w:r w:rsidRPr="0064230E">
        <w:rPr>
          <w:color w:val="000000"/>
          <w:lang w:val="kk-KZ"/>
        </w:rPr>
        <w:t>қ</w:t>
      </w:r>
      <w:r w:rsidRPr="0064230E">
        <w:rPr>
          <w:color w:val="000000"/>
        </w:rPr>
        <w:t xml:space="preserve"> тарихы бар, алайда кiрме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болмысын т</w:t>
      </w:r>
      <w:r w:rsidRPr="0064230E">
        <w:rPr>
          <w:color w:val="000000"/>
          <w:lang w:val="kk-KZ"/>
        </w:rPr>
        <w:t>ү</w:t>
      </w:r>
      <w:r w:rsidRPr="0064230E">
        <w:rPr>
          <w:color w:val="000000"/>
        </w:rPr>
        <w:t>сiнуде ж</w:t>
      </w:r>
      <w:r w:rsidRPr="0064230E">
        <w:rPr>
          <w:color w:val="000000"/>
          <w:lang w:val="kk-KZ"/>
        </w:rPr>
        <w:t>ә</w:t>
      </w:r>
      <w:r w:rsidRPr="0064230E">
        <w:rPr>
          <w:color w:val="000000"/>
        </w:rPr>
        <w:t>не оларды</w:t>
      </w:r>
      <w:r w:rsidRPr="0064230E">
        <w:rPr>
          <w:color w:val="000000"/>
          <w:lang w:val="kk-KZ"/>
        </w:rPr>
        <w:t xml:space="preserve">ң </w:t>
      </w:r>
      <w:r w:rsidRPr="0064230E">
        <w:rPr>
          <w:color w:val="000000"/>
        </w:rPr>
        <w:t xml:space="preserve">типтерiн топтауда </w:t>
      </w:r>
      <w:r w:rsidRPr="0064230E">
        <w:rPr>
          <w:color w:val="000000"/>
          <w:lang w:val="kk-KZ"/>
        </w:rPr>
        <w:t>ә</w:t>
      </w:r>
      <w:r w:rsidRPr="0064230E">
        <w:rPr>
          <w:color w:val="000000"/>
        </w:rPr>
        <w:t>лi де бiрауыздылы</w:t>
      </w:r>
      <w:r w:rsidRPr="0064230E">
        <w:rPr>
          <w:color w:val="000000"/>
          <w:lang w:val="kk-KZ"/>
        </w:rPr>
        <w:t>қ</w:t>
      </w:r>
      <w:r w:rsidRPr="0064230E">
        <w:rPr>
          <w:color w:val="000000"/>
        </w:rPr>
        <w:t xml:space="preserve">  жо</w:t>
      </w:r>
      <w:r w:rsidRPr="0064230E">
        <w:rPr>
          <w:color w:val="000000"/>
          <w:lang w:val="kk-KZ"/>
        </w:rPr>
        <w:t>қ</w:t>
      </w:r>
      <w:r w:rsidRPr="0064230E">
        <w:rPr>
          <w:color w:val="000000"/>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С</w:t>
      </w:r>
      <w:r w:rsidRPr="0064230E">
        <w:rPr>
          <w:color w:val="000000"/>
          <w:lang w:val="kk-KZ"/>
        </w:rPr>
        <w:t>ө</w:t>
      </w:r>
      <w:r w:rsidRPr="0064230E">
        <w:rPr>
          <w:color w:val="000000"/>
        </w:rPr>
        <w:t>з ауысу с</w:t>
      </w:r>
      <w:r w:rsidRPr="0064230E">
        <w:rPr>
          <w:color w:val="000000"/>
          <w:lang w:val="kk-KZ"/>
        </w:rPr>
        <w:t>ө</w:t>
      </w:r>
      <w:r w:rsidRPr="0064230E">
        <w:rPr>
          <w:color w:val="000000"/>
        </w:rPr>
        <w:t>йлеу м</w:t>
      </w:r>
      <w:r w:rsidRPr="0064230E">
        <w:rPr>
          <w:color w:val="000000"/>
          <w:lang w:val="kk-KZ"/>
        </w:rPr>
        <w:t>ә</w:t>
      </w:r>
      <w:r w:rsidRPr="0064230E">
        <w:rPr>
          <w:color w:val="000000"/>
        </w:rPr>
        <w:t>дениетi, тiлдiк норма м</w:t>
      </w:r>
      <w:r w:rsidRPr="0064230E">
        <w:rPr>
          <w:color w:val="000000"/>
          <w:lang w:val="kk-KZ"/>
        </w:rPr>
        <w:t>ә</w:t>
      </w:r>
      <w:r w:rsidRPr="0064230E">
        <w:rPr>
          <w:color w:val="000000"/>
        </w:rPr>
        <w:t xml:space="preserve">селелерi </w:t>
      </w:r>
      <w:r w:rsidRPr="0064230E">
        <w:rPr>
          <w:color w:val="000000"/>
          <w:lang w:val="kk-KZ"/>
        </w:rPr>
        <w:t>қ</w:t>
      </w:r>
      <w:r w:rsidRPr="0064230E">
        <w:rPr>
          <w:color w:val="000000"/>
        </w:rPr>
        <w:t>атарынан ма</w:t>
      </w:r>
      <w:r w:rsidRPr="0064230E">
        <w:rPr>
          <w:color w:val="000000"/>
          <w:lang w:val="kk-KZ"/>
        </w:rPr>
        <w:t>ң</w:t>
      </w:r>
      <w:r w:rsidRPr="0064230E">
        <w:rPr>
          <w:color w:val="000000"/>
        </w:rPr>
        <w:t>ызды орын алады. Бiр тiлден екiншi тiлге енген кiрме с</w:t>
      </w:r>
      <w:r w:rsidRPr="0064230E">
        <w:rPr>
          <w:color w:val="000000"/>
          <w:lang w:val="kk-KZ"/>
        </w:rPr>
        <w:t>ө</w:t>
      </w:r>
      <w:r w:rsidRPr="0064230E">
        <w:rPr>
          <w:color w:val="000000"/>
        </w:rPr>
        <w:t xml:space="preserve">здердi </w:t>
      </w:r>
      <w:r w:rsidRPr="0064230E">
        <w:rPr>
          <w:color w:val="000000"/>
          <w:lang w:val="kk-KZ"/>
        </w:rPr>
        <w:t>ә</w:t>
      </w:r>
      <w:r w:rsidRPr="0064230E">
        <w:rPr>
          <w:color w:val="000000"/>
        </w:rPr>
        <w:t>детте екi топ</w:t>
      </w:r>
      <w:r w:rsidRPr="0064230E">
        <w:rPr>
          <w:color w:val="000000"/>
          <w:lang w:val="kk-KZ"/>
        </w:rPr>
        <w:t>қ</w:t>
      </w:r>
      <w:r w:rsidRPr="0064230E">
        <w:rPr>
          <w:color w:val="000000"/>
        </w:rPr>
        <w:t>а б</w:t>
      </w:r>
      <w:r w:rsidRPr="0064230E">
        <w:rPr>
          <w:color w:val="000000"/>
          <w:lang w:val="kk-KZ"/>
        </w:rPr>
        <w:t>ө</w:t>
      </w:r>
      <w:r w:rsidRPr="0064230E">
        <w:rPr>
          <w:color w:val="000000"/>
        </w:rPr>
        <w:t>ледi. Бiрiншiсi - ассимиляция</w:t>
      </w:r>
      <w:r w:rsidRPr="0064230E">
        <w:rPr>
          <w:color w:val="000000"/>
          <w:lang w:val="kk-KZ"/>
        </w:rPr>
        <w:t>ғ</w:t>
      </w:r>
      <w:r w:rsidRPr="0064230E">
        <w:rPr>
          <w:color w:val="000000"/>
        </w:rPr>
        <w:t xml:space="preserve">а </w:t>
      </w:r>
      <w:r w:rsidRPr="0064230E">
        <w:rPr>
          <w:color w:val="000000"/>
          <w:lang w:val="kk-KZ"/>
        </w:rPr>
        <w:t>ұ</w:t>
      </w:r>
      <w:r w:rsidRPr="0064230E">
        <w:rPr>
          <w:color w:val="000000"/>
        </w:rPr>
        <w:t>шыра</w:t>
      </w:r>
      <w:r w:rsidRPr="0064230E">
        <w:rPr>
          <w:color w:val="000000"/>
          <w:lang w:val="kk-KZ"/>
        </w:rPr>
        <w:t>ғ</w:t>
      </w:r>
      <w:r w:rsidRPr="0064230E">
        <w:rPr>
          <w:color w:val="000000"/>
        </w:rPr>
        <w:t>ан с</w:t>
      </w:r>
      <w:r w:rsidRPr="0064230E">
        <w:rPr>
          <w:color w:val="000000"/>
          <w:lang w:val="kk-KZ"/>
        </w:rPr>
        <w:t>ө</w:t>
      </w:r>
      <w:r w:rsidRPr="0064230E">
        <w:rPr>
          <w:color w:val="000000"/>
        </w:rPr>
        <w:t>здер, екiншiсi - ассимиляция</w:t>
      </w:r>
      <w:r w:rsidRPr="0064230E">
        <w:rPr>
          <w:color w:val="000000"/>
          <w:lang w:val="kk-KZ"/>
        </w:rPr>
        <w:t>ғ</w:t>
      </w:r>
      <w:r w:rsidRPr="0064230E">
        <w:rPr>
          <w:color w:val="000000"/>
        </w:rPr>
        <w:t xml:space="preserve">а </w:t>
      </w:r>
      <w:r w:rsidRPr="0064230E">
        <w:rPr>
          <w:color w:val="000000"/>
          <w:lang w:val="kk-KZ"/>
        </w:rPr>
        <w:t>ұ</w:t>
      </w:r>
      <w:r w:rsidRPr="0064230E">
        <w:rPr>
          <w:color w:val="000000"/>
        </w:rPr>
        <w:t>шырама</w:t>
      </w:r>
      <w:r w:rsidRPr="0064230E">
        <w:rPr>
          <w:color w:val="000000"/>
          <w:lang w:val="kk-KZ"/>
        </w:rPr>
        <w:t>ғ</w:t>
      </w:r>
      <w:r w:rsidRPr="0064230E">
        <w:rPr>
          <w:color w:val="000000"/>
        </w:rPr>
        <w:t>ан с</w:t>
      </w:r>
      <w:r w:rsidRPr="0064230E">
        <w:rPr>
          <w:color w:val="000000"/>
          <w:lang w:val="kk-KZ"/>
        </w:rPr>
        <w:t>ө</w:t>
      </w:r>
      <w:r w:rsidRPr="0064230E">
        <w:rPr>
          <w:color w:val="000000"/>
        </w:rPr>
        <w:t xml:space="preserve">здер. Бiрiншi топты атауда </w:t>
      </w:r>
      <w:r>
        <w:rPr>
          <w:color w:val="000000"/>
          <w:lang w:val="kk-KZ"/>
        </w:rPr>
        <w:t>«</w:t>
      </w:r>
      <w:r w:rsidRPr="0064230E">
        <w:rPr>
          <w:color w:val="000000"/>
        </w:rPr>
        <w:t>кiрме с</w:t>
      </w:r>
      <w:r w:rsidRPr="0064230E">
        <w:rPr>
          <w:color w:val="000000"/>
          <w:lang w:val="kk-KZ"/>
        </w:rPr>
        <w:t>ө</w:t>
      </w:r>
      <w:r w:rsidRPr="0064230E">
        <w:rPr>
          <w:color w:val="000000"/>
        </w:rPr>
        <w:t>здер</w:t>
      </w:r>
      <w:r>
        <w:rPr>
          <w:color w:val="000000"/>
          <w:lang w:val="kk-KZ"/>
        </w:rPr>
        <w:t>»</w:t>
      </w:r>
      <w:r w:rsidRPr="0064230E">
        <w:rPr>
          <w:color w:val="000000"/>
        </w:rPr>
        <w:t xml:space="preserve"> (заимствование) деген термин </w:t>
      </w:r>
      <w:r w:rsidRPr="0064230E">
        <w:rPr>
          <w:color w:val="000000"/>
          <w:lang w:val="kk-KZ"/>
        </w:rPr>
        <w:t>қ</w:t>
      </w:r>
      <w:r w:rsidRPr="0064230E">
        <w:rPr>
          <w:color w:val="000000"/>
        </w:rPr>
        <w:t xml:space="preserve">олданылса, екiншi топты </w:t>
      </w:r>
      <w:r>
        <w:rPr>
          <w:color w:val="000000"/>
          <w:lang w:val="kk-KZ"/>
        </w:rPr>
        <w:t>«</w:t>
      </w:r>
      <w:r w:rsidRPr="0064230E">
        <w:rPr>
          <w:color w:val="000000"/>
        </w:rPr>
        <w:t>шетелдiк с</w:t>
      </w:r>
      <w:r w:rsidRPr="0064230E">
        <w:rPr>
          <w:color w:val="000000"/>
          <w:lang w:val="kk-KZ"/>
        </w:rPr>
        <w:t>ө</w:t>
      </w:r>
      <w:r w:rsidRPr="0064230E">
        <w:rPr>
          <w:color w:val="000000"/>
        </w:rPr>
        <w:t>здер</w:t>
      </w:r>
      <w:r>
        <w:rPr>
          <w:color w:val="000000"/>
          <w:lang w:val="kk-KZ"/>
        </w:rPr>
        <w:t>»</w:t>
      </w:r>
      <w:r w:rsidRPr="0064230E">
        <w:rPr>
          <w:color w:val="000000"/>
        </w:rPr>
        <w:t xml:space="preserve"> (иностранные слова) деп атау орын ал</w:t>
      </w:r>
      <w:r w:rsidRPr="0064230E">
        <w:rPr>
          <w:color w:val="000000"/>
          <w:lang w:val="kk-KZ"/>
        </w:rPr>
        <w:t>ғ</w:t>
      </w:r>
      <w:r w:rsidRPr="0064230E">
        <w:rPr>
          <w:color w:val="000000"/>
        </w:rPr>
        <w:t>ан.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Бас</w:t>
      </w:r>
      <w:r w:rsidRPr="0064230E">
        <w:rPr>
          <w:color w:val="000000"/>
          <w:lang w:val="kk-KZ"/>
        </w:rPr>
        <w:t>қ</w:t>
      </w:r>
      <w:r w:rsidRPr="0064230E">
        <w:rPr>
          <w:color w:val="000000"/>
        </w:rPr>
        <w:t>а тiлдерден енген кiрме с</w:t>
      </w:r>
      <w:r w:rsidRPr="0064230E">
        <w:rPr>
          <w:color w:val="000000"/>
          <w:lang w:val="kk-KZ"/>
        </w:rPr>
        <w:t>ө</w:t>
      </w:r>
      <w:r w:rsidRPr="0064230E">
        <w:rPr>
          <w:color w:val="000000"/>
        </w:rPr>
        <w:t>здер тiлдi</w:t>
      </w:r>
      <w:r w:rsidRPr="0064230E">
        <w:rPr>
          <w:color w:val="000000"/>
          <w:lang w:val="kk-KZ"/>
        </w:rPr>
        <w:t>ң</w:t>
      </w:r>
      <w:r w:rsidRPr="0064230E">
        <w:rPr>
          <w:color w:val="000000"/>
        </w:rPr>
        <w:t xml:space="preserve"> лексикалы</w:t>
      </w:r>
      <w:r w:rsidRPr="0064230E">
        <w:rPr>
          <w:color w:val="000000"/>
          <w:lang w:val="kk-KZ"/>
        </w:rPr>
        <w:t>қ</w:t>
      </w:r>
      <w:r w:rsidRPr="0064230E">
        <w:rPr>
          <w:color w:val="000000"/>
        </w:rPr>
        <w:t xml:space="preserve"> </w:t>
      </w:r>
      <w:r w:rsidRPr="0064230E">
        <w:rPr>
          <w:color w:val="000000"/>
          <w:lang w:val="kk-KZ"/>
        </w:rPr>
        <w:t>қ</w:t>
      </w:r>
      <w:r w:rsidRPr="0064230E">
        <w:rPr>
          <w:color w:val="000000"/>
        </w:rPr>
        <w:t>орын толы</w:t>
      </w:r>
      <w:r w:rsidRPr="0064230E">
        <w:rPr>
          <w:color w:val="000000"/>
          <w:lang w:val="kk-KZ"/>
        </w:rPr>
        <w:t>қ</w:t>
      </w:r>
      <w:r w:rsidRPr="0064230E">
        <w:rPr>
          <w:color w:val="000000"/>
        </w:rPr>
        <w:t>тыруда</w:t>
      </w:r>
      <w:r w:rsidRPr="0064230E">
        <w:rPr>
          <w:color w:val="000000"/>
          <w:lang w:val="kk-KZ"/>
        </w:rPr>
        <w:t>ғ</w:t>
      </w:r>
      <w:r w:rsidRPr="0064230E">
        <w:rPr>
          <w:color w:val="000000"/>
        </w:rPr>
        <w:t>ы е</w:t>
      </w:r>
      <w:r w:rsidRPr="0064230E">
        <w:rPr>
          <w:color w:val="000000"/>
          <w:lang w:val="kk-KZ"/>
        </w:rPr>
        <w:t>ң</w:t>
      </w:r>
      <w:r w:rsidRPr="0064230E">
        <w:rPr>
          <w:color w:val="000000"/>
        </w:rPr>
        <w:t xml:space="preserve"> </w:t>
      </w:r>
      <w:r w:rsidRPr="0064230E">
        <w:rPr>
          <w:color w:val="000000"/>
          <w:lang w:val="kk-KZ"/>
        </w:rPr>
        <w:t>ө</w:t>
      </w:r>
      <w:r w:rsidRPr="0064230E">
        <w:rPr>
          <w:color w:val="000000"/>
        </w:rPr>
        <w:t>нiмдi жол, бiра</w:t>
      </w:r>
      <w:r w:rsidRPr="0064230E">
        <w:rPr>
          <w:color w:val="000000"/>
          <w:lang w:val="kk-KZ"/>
        </w:rPr>
        <w:t>қ</w:t>
      </w:r>
      <w:r w:rsidRPr="0064230E">
        <w:rPr>
          <w:color w:val="000000"/>
        </w:rPr>
        <w:t xml:space="preserve"> оларды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ар</w:t>
      </w:r>
      <w:r w:rsidRPr="0064230E">
        <w:rPr>
          <w:color w:val="000000"/>
          <w:lang w:val="kk-KZ"/>
        </w:rPr>
        <w:t>қ</w:t>
      </w:r>
      <w:r w:rsidRPr="0064230E">
        <w:rPr>
          <w:color w:val="000000"/>
        </w:rPr>
        <w:t xml:space="preserve">ыны </w:t>
      </w:r>
      <w:r w:rsidRPr="0064230E">
        <w:rPr>
          <w:color w:val="000000"/>
          <w:lang w:val="kk-KZ"/>
        </w:rPr>
        <w:t>ө</w:t>
      </w:r>
      <w:r w:rsidRPr="0064230E">
        <w:rPr>
          <w:color w:val="000000"/>
        </w:rPr>
        <w:t>згерiп отырады.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Кiрме с</w:t>
      </w:r>
      <w:r w:rsidRPr="0064230E">
        <w:rPr>
          <w:color w:val="000000"/>
          <w:lang w:val="kk-KZ"/>
        </w:rPr>
        <w:t>ө</w:t>
      </w:r>
      <w:r w:rsidRPr="0064230E">
        <w:rPr>
          <w:color w:val="000000"/>
        </w:rPr>
        <w:t xml:space="preserve">здер тек тiлшi мамандарды </w:t>
      </w:r>
      <w:r w:rsidRPr="0064230E">
        <w:rPr>
          <w:color w:val="000000"/>
          <w:lang w:val="kk-KZ"/>
        </w:rPr>
        <w:t>ғ</w:t>
      </w:r>
      <w:r w:rsidRPr="0064230E">
        <w:rPr>
          <w:color w:val="000000"/>
        </w:rPr>
        <w:t xml:space="preserve">ана </w:t>
      </w:r>
      <w:r w:rsidRPr="0064230E">
        <w:rPr>
          <w:color w:val="000000"/>
          <w:lang w:val="kk-KZ"/>
        </w:rPr>
        <w:t>қ</w:t>
      </w:r>
      <w:r w:rsidRPr="0064230E">
        <w:rPr>
          <w:color w:val="000000"/>
        </w:rPr>
        <w:t>ызы</w:t>
      </w:r>
      <w:r w:rsidRPr="0064230E">
        <w:rPr>
          <w:color w:val="000000"/>
          <w:lang w:val="kk-KZ"/>
        </w:rPr>
        <w:t>қ</w:t>
      </w:r>
      <w:r w:rsidRPr="0064230E">
        <w:rPr>
          <w:color w:val="000000"/>
        </w:rPr>
        <w:t xml:space="preserve">тырып </w:t>
      </w:r>
      <w:r w:rsidRPr="0064230E">
        <w:rPr>
          <w:color w:val="000000"/>
          <w:lang w:val="kk-KZ"/>
        </w:rPr>
        <w:t>қ</w:t>
      </w:r>
      <w:r w:rsidRPr="0064230E">
        <w:rPr>
          <w:color w:val="000000"/>
        </w:rPr>
        <w:t>оймайды. Кiрме с</w:t>
      </w:r>
      <w:r w:rsidRPr="0064230E">
        <w:rPr>
          <w:color w:val="000000"/>
          <w:lang w:val="kk-KZ"/>
        </w:rPr>
        <w:t>ө</w:t>
      </w:r>
      <w:r w:rsidRPr="0064230E">
        <w:rPr>
          <w:color w:val="000000"/>
        </w:rPr>
        <w:t>здерге деген тере</w:t>
      </w:r>
      <w:r w:rsidRPr="0064230E">
        <w:rPr>
          <w:color w:val="000000"/>
          <w:lang w:val="kk-KZ"/>
        </w:rPr>
        <w:t>ң</w:t>
      </w:r>
      <w:r w:rsidRPr="0064230E">
        <w:rPr>
          <w:color w:val="000000"/>
        </w:rPr>
        <w:t xml:space="preserve"> </w:t>
      </w:r>
      <w:r w:rsidRPr="0064230E">
        <w:rPr>
          <w:color w:val="000000"/>
          <w:lang w:val="kk-KZ"/>
        </w:rPr>
        <w:t>қ</w:t>
      </w:r>
      <w:r w:rsidRPr="0064230E">
        <w:rPr>
          <w:color w:val="000000"/>
        </w:rPr>
        <w:t>ызы</w:t>
      </w:r>
      <w:r w:rsidRPr="0064230E">
        <w:rPr>
          <w:color w:val="000000"/>
          <w:lang w:val="kk-KZ"/>
        </w:rPr>
        <w:t>ғ</w:t>
      </w:r>
      <w:r w:rsidRPr="0064230E">
        <w:rPr>
          <w:color w:val="000000"/>
        </w:rPr>
        <w:t>ушылы</w:t>
      </w:r>
      <w:r w:rsidRPr="0064230E">
        <w:rPr>
          <w:color w:val="000000"/>
          <w:lang w:val="kk-KZ"/>
        </w:rPr>
        <w:t>қ</w:t>
      </w:r>
      <w:r w:rsidRPr="0064230E">
        <w:rPr>
          <w:color w:val="000000"/>
        </w:rPr>
        <w:t>ты тудыратын бiр</w:t>
      </w:r>
      <w:r w:rsidRPr="0064230E">
        <w:rPr>
          <w:color w:val="000000"/>
          <w:lang w:val="kk-KZ"/>
        </w:rPr>
        <w:t>қ</w:t>
      </w:r>
      <w:r w:rsidRPr="0064230E">
        <w:rPr>
          <w:color w:val="000000"/>
        </w:rPr>
        <w:t>атар аспектiлердi атау</w:t>
      </w:r>
      <w:r w:rsidRPr="0064230E">
        <w:rPr>
          <w:color w:val="000000"/>
          <w:lang w:val="kk-KZ"/>
        </w:rPr>
        <w:t>ғ</w:t>
      </w:r>
      <w:r w:rsidRPr="0064230E">
        <w:rPr>
          <w:color w:val="000000"/>
        </w:rPr>
        <w:t>а болады. Тiл бiлiмi м</w:t>
      </w:r>
      <w:r w:rsidRPr="0064230E">
        <w:rPr>
          <w:color w:val="000000"/>
          <w:lang w:val="kk-KZ"/>
        </w:rPr>
        <w:t>ә</w:t>
      </w:r>
      <w:r w:rsidRPr="0064230E">
        <w:rPr>
          <w:color w:val="000000"/>
        </w:rPr>
        <w:t xml:space="preserve">селесiне тiкелей </w:t>
      </w:r>
      <w:r w:rsidRPr="0064230E">
        <w:rPr>
          <w:color w:val="000000"/>
          <w:lang w:val="kk-KZ"/>
        </w:rPr>
        <w:t>қ</w:t>
      </w:r>
      <w:r w:rsidRPr="0064230E">
        <w:rPr>
          <w:color w:val="000000"/>
        </w:rPr>
        <w:t>атысы жо</w:t>
      </w:r>
      <w:r w:rsidRPr="0064230E">
        <w:rPr>
          <w:color w:val="000000"/>
          <w:lang w:val="kk-KZ"/>
        </w:rPr>
        <w:t>қ</w:t>
      </w:r>
      <w:r w:rsidRPr="0064230E">
        <w:rPr>
          <w:color w:val="000000"/>
        </w:rPr>
        <w:t xml:space="preserve"> тарихи-м</w:t>
      </w:r>
      <w:r w:rsidRPr="0064230E">
        <w:rPr>
          <w:color w:val="000000"/>
          <w:lang w:val="kk-KZ"/>
        </w:rPr>
        <w:t>ә</w:t>
      </w:r>
      <w:r w:rsidRPr="0064230E">
        <w:rPr>
          <w:color w:val="000000"/>
        </w:rPr>
        <w:t>дени м</w:t>
      </w:r>
      <w:r w:rsidRPr="0064230E">
        <w:rPr>
          <w:color w:val="000000"/>
          <w:lang w:val="kk-KZ"/>
        </w:rPr>
        <w:t>ә</w:t>
      </w:r>
      <w:r w:rsidRPr="0064230E">
        <w:rPr>
          <w:color w:val="000000"/>
        </w:rPr>
        <w:t>селелердi зерттеудегi кiрме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ма</w:t>
      </w:r>
      <w:r w:rsidRPr="0064230E">
        <w:rPr>
          <w:color w:val="000000"/>
          <w:lang w:val="kk-KZ"/>
        </w:rPr>
        <w:t>ң</w:t>
      </w:r>
      <w:r w:rsidRPr="0064230E">
        <w:rPr>
          <w:color w:val="000000"/>
        </w:rPr>
        <w:t>ызы зор.</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Кiрме с</w:t>
      </w:r>
      <w:r w:rsidRPr="0064230E">
        <w:rPr>
          <w:color w:val="000000"/>
          <w:lang w:val="kk-KZ"/>
        </w:rPr>
        <w:t>ө</w:t>
      </w:r>
      <w:r w:rsidRPr="0064230E">
        <w:rPr>
          <w:color w:val="000000"/>
        </w:rPr>
        <w:t xml:space="preserve">здер тарихшы </w:t>
      </w:r>
      <w:r w:rsidRPr="0064230E">
        <w:rPr>
          <w:color w:val="000000"/>
          <w:lang w:val="kk-KZ"/>
        </w:rPr>
        <w:t>ү</w:t>
      </w:r>
      <w:r w:rsidRPr="0064230E">
        <w:rPr>
          <w:color w:val="000000"/>
        </w:rPr>
        <w:t>шiн халы</w:t>
      </w:r>
      <w:r w:rsidRPr="0064230E">
        <w:rPr>
          <w:color w:val="000000"/>
          <w:lang w:val="kk-KZ"/>
        </w:rPr>
        <w:t>қ</w:t>
      </w:r>
      <w:r w:rsidRPr="0064230E">
        <w:rPr>
          <w:color w:val="000000"/>
        </w:rPr>
        <w:t>тарды</w:t>
      </w:r>
      <w:r w:rsidRPr="0064230E">
        <w:rPr>
          <w:color w:val="000000"/>
          <w:lang w:val="kk-KZ"/>
        </w:rPr>
        <w:t>ң</w:t>
      </w:r>
      <w:r w:rsidRPr="0064230E">
        <w:rPr>
          <w:color w:val="000000"/>
        </w:rPr>
        <w:t xml:space="preserve"> </w:t>
      </w:r>
      <w:r w:rsidRPr="0064230E">
        <w:rPr>
          <w:color w:val="000000"/>
          <w:lang w:val="kk-KZ"/>
        </w:rPr>
        <w:t>ө</w:t>
      </w:r>
      <w:r w:rsidRPr="0064230E">
        <w:rPr>
          <w:color w:val="000000"/>
        </w:rPr>
        <w:t xml:space="preserve">ткен </w:t>
      </w:r>
      <w:r w:rsidRPr="0064230E">
        <w:rPr>
          <w:color w:val="000000"/>
          <w:lang w:val="kk-KZ"/>
        </w:rPr>
        <w:t>ө</w:t>
      </w:r>
      <w:r w:rsidRPr="0064230E">
        <w:rPr>
          <w:color w:val="000000"/>
        </w:rPr>
        <w:t>мiрдегi м</w:t>
      </w:r>
      <w:r w:rsidRPr="0064230E">
        <w:rPr>
          <w:color w:val="000000"/>
          <w:lang w:val="kk-KZ"/>
        </w:rPr>
        <w:t>ә</w:t>
      </w:r>
      <w:r w:rsidRPr="0064230E">
        <w:rPr>
          <w:color w:val="000000"/>
        </w:rPr>
        <w:t>дениетiн, экономикасын, тарихыны</w:t>
      </w:r>
      <w:r w:rsidRPr="0064230E">
        <w:rPr>
          <w:color w:val="000000"/>
          <w:lang w:val="kk-KZ"/>
        </w:rPr>
        <w:t>ң</w:t>
      </w:r>
      <w:r w:rsidRPr="0064230E">
        <w:rPr>
          <w:color w:val="000000"/>
        </w:rPr>
        <w:t xml:space="preserve"> кейбiр жа</w:t>
      </w:r>
      <w:r w:rsidRPr="0064230E">
        <w:rPr>
          <w:color w:val="000000"/>
          <w:lang w:val="kk-KZ"/>
        </w:rPr>
        <w:t>қ</w:t>
      </w:r>
      <w:r w:rsidRPr="0064230E">
        <w:rPr>
          <w:color w:val="000000"/>
        </w:rPr>
        <w:t>тарын толы</w:t>
      </w:r>
      <w:r w:rsidRPr="0064230E">
        <w:rPr>
          <w:color w:val="000000"/>
          <w:lang w:val="kk-KZ"/>
        </w:rPr>
        <w:t>қ</w:t>
      </w:r>
      <w:r w:rsidRPr="0064230E">
        <w:rPr>
          <w:color w:val="000000"/>
        </w:rPr>
        <w:t xml:space="preserve"> </w:t>
      </w:r>
      <w:r w:rsidRPr="0064230E">
        <w:rPr>
          <w:color w:val="000000"/>
          <w:lang w:val="kk-KZ"/>
        </w:rPr>
        <w:t>ә</w:t>
      </w:r>
      <w:r w:rsidRPr="0064230E">
        <w:rPr>
          <w:color w:val="000000"/>
        </w:rPr>
        <w:t>рi тере</w:t>
      </w:r>
      <w:r w:rsidRPr="0064230E">
        <w:rPr>
          <w:color w:val="000000"/>
          <w:lang w:val="kk-KZ"/>
        </w:rPr>
        <w:t>ң</w:t>
      </w:r>
      <w:r w:rsidRPr="0064230E">
        <w:rPr>
          <w:color w:val="000000"/>
        </w:rPr>
        <w:t>iрек ашып к</w:t>
      </w:r>
      <w:r w:rsidRPr="0064230E">
        <w:rPr>
          <w:color w:val="000000"/>
          <w:lang w:val="kk-KZ"/>
        </w:rPr>
        <w:t>ө</w:t>
      </w:r>
      <w:r w:rsidRPr="0064230E">
        <w:rPr>
          <w:color w:val="000000"/>
        </w:rPr>
        <w:t xml:space="preserve">рсететiн </w:t>
      </w:r>
      <w:r w:rsidRPr="0064230E">
        <w:rPr>
          <w:color w:val="000000"/>
          <w:lang w:val="kk-KZ"/>
        </w:rPr>
        <w:t>құ</w:t>
      </w:r>
      <w:r w:rsidRPr="0064230E">
        <w:rPr>
          <w:color w:val="000000"/>
        </w:rPr>
        <w:t>нды материал. Олар бiр халы</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екiншi бiр халы</w:t>
      </w:r>
      <w:r w:rsidRPr="0064230E">
        <w:rPr>
          <w:color w:val="000000"/>
          <w:lang w:val="kk-KZ"/>
        </w:rPr>
        <w:t>қ</w:t>
      </w:r>
      <w:r w:rsidRPr="0064230E">
        <w:rPr>
          <w:color w:val="000000"/>
        </w:rPr>
        <w:t xml:space="preserve">пен </w:t>
      </w:r>
      <w:r w:rsidRPr="0064230E">
        <w:rPr>
          <w:color w:val="000000"/>
          <w:lang w:val="kk-KZ"/>
        </w:rPr>
        <w:t>қ</w:t>
      </w:r>
      <w:r w:rsidRPr="0064230E">
        <w:rPr>
          <w:color w:val="000000"/>
        </w:rPr>
        <w:t>арым-</w:t>
      </w:r>
      <w:r w:rsidRPr="0064230E">
        <w:rPr>
          <w:color w:val="000000"/>
          <w:lang w:val="kk-KZ"/>
        </w:rPr>
        <w:t>қ</w:t>
      </w:r>
      <w:r w:rsidRPr="0064230E">
        <w:rPr>
          <w:color w:val="000000"/>
        </w:rPr>
        <w:t xml:space="preserve">атынасы </w:t>
      </w:r>
      <w:r w:rsidRPr="0064230E">
        <w:rPr>
          <w:color w:val="000000"/>
          <w:lang w:val="kk-KZ"/>
        </w:rPr>
        <w:t>қ</w:t>
      </w:r>
      <w:r w:rsidRPr="0064230E">
        <w:rPr>
          <w:color w:val="000000"/>
        </w:rPr>
        <w:t>андай бол</w:t>
      </w:r>
      <w:r w:rsidRPr="0064230E">
        <w:rPr>
          <w:color w:val="000000"/>
          <w:lang w:val="kk-KZ"/>
        </w:rPr>
        <w:t>ғ</w:t>
      </w:r>
      <w:r w:rsidRPr="0064230E">
        <w:rPr>
          <w:color w:val="000000"/>
        </w:rPr>
        <w:t>анын аны</w:t>
      </w:r>
      <w:r w:rsidRPr="0064230E">
        <w:rPr>
          <w:color w:val="000000"/>
          <w:lang w:val="kk-KZ"/>
        </w:rPr>
        <w:t>қ</w:t>
      </w:r>
      <w:r w:rsidRPr="0064230E">
        <w:rPr>
          <w:color w:val="000000"/>
        </w:rPr>
        <w:t>тау</w:t>
      </w:r>
      <w:r w:rsidRPr="0064230E">
        <w:rPr>
          <w:color w:val="000000"/>
          <w:lang w:val="kk-KZ"/>
        </w:rPr>
        <w:t>ғ</w:t>
      </w:r>
      <w:r w:rsidRPr="0064230E">
        <w:rPr>
          <w:color w:val="000000"/>
        </w:rPr>
        <w:t>а м</w:t>
      </w:r>
      <w:r w:rsidRPr="0064230E">
        <w:rPr>
          <w:color w:val="000000"/>
          <w:lang w:val="kk-KZ"/>
        </w:rPr>
        <w:t>ү</w:t>
      </w:r>
      <w:r w:rsidRPr="0064230E">
        <w:rPr>
          <w:color w:val="000000"/>
        </w:rPr>
        <w:t>мкiндiк бередi.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Шартты т</w:t>
      </w:r>
      <w:r w:rsidRPr="0064230E">
        <w:rPr>
          <w:color w:val="000000"/>
          <w:lang w:val="kk-KZ"/>
        </w:rPr>
        <w:t>ү</w:t>
      </w:r>
      <w:r w:rsidRPr="0064230E">
        <w:rPr>
          <w:color w:val="000000"/>
        </w:rPr>
        <w:t>рде культурологиялы</w:t>
      </w:r>
      <w:r w:rsidRPr="0064230E">
        <w:rPr>
          <w:color w:val="000000"/>
          <w:lang w:val="kk-KZ"/>
        </w:rPr>
        <w:t>қ</w:t>
      </w:r>
      <w:r w:rsidRPr="0064230E">
        <w:rPr>
          <w:color w:val="000000"/>
        </w:rPr>
        <w:t xml:space="preserve">  аспект деп атал</w:t>
      </w:r>
      <w:r w:rsidRPr="0064230E">
        <w:rPr>
          <w:color w:val="000000"/>
          <w:lang w:val="kk-KZ"/>
        </w:rPr>
        <w:t>ғ</w:t>
      </w:r>
      <w:r w:rsidRPr="0064230E">
        <w:rPr>
          <w:color w:val="000000"/>
        </w:rPr>
        <w:t>ан б</w:t>
      </w:r>
      <w:r w:rsidRPr="0064230E">
        <w:rPr>
          <w:color w:val="000000"/>
          <w:lang w:val="kk-KZ"/>
        </w:rPr>
        <w:t>ұ</w:t>
      </w:r>
      <w:r w:rsidRPr="0064230E">
        <w:rPr>
          <w:color w:val="000000"/>
        </w:rPr>
        <w:t>л аспектiден бас</w:t>
      </w:r>
      <w:r w:rsidRPr="0064230E">
        <w:rPr>
          <w:color w:val="000000"/>
          <w:lang w:val="kk-KZ"/>
        </w:rPr>
        <w:t>қ</w:t>
      </w:r>
      <w:r w:rsidRPr="0064230E">
        <w:rPr>
          <w:color w:val="000000"/>
        </w:rPr>
        <w:t>а тiлдiк аспект те бар. Б</w:t>
      </w:r>
      <w:r w:rsidRPr="0064230E">
        <w:rPr>
          <w:color w:val="000000"/>
          <w:lang w:val="kk-KZ"/>
        </w:rPr>
        <w:t>ұ</w:t>
      </w:r>
      <w:r w:rsidRPr="0064230E">
        <w:rPr>
          <w:color w:val="000000"/>
        </w:rPr>
        <w:t>л аспектiде кiрме с</w:t>
      </w:r>
      <w:r w:rsidRPr="0064230E">
        <w:rPr>
          <w:color w:val="000000"/>
          <w:lang w:val="kk-KZ"/>
        </w:rPr>
        <w:t>ө</w:t>
      </w:r>
      <w:r w:rsidRPr="0064230E">
        <w:rPr>
          <w:color w:val="000000"/>
        </w:rPr>
        <w:t>здер м</w:t>
      </w:r>
      <w:r w:rsidRPr="0064230E">
        <w:rPr>
          <w:color w:val="000000"/>
          <w:lang w:val="kk-KZ"/>
        </w:rPr>
        <w:t>ә</w:t>
      </w:r>
      <w:r w:rsidRPr="0064230E">
        <w:rPr>
          <w:color w:val="000000"/>
        </w:rPr>
        <w:t>селесiнi</w:t>
      </w:r>
      <w:r w:rsidRPr="0064230E">
        <w:rPr>
          <w:color w:val="000000"/>
          <w:lang w:val="kk-KZ"/>
        </w:rPr>
        <w:t>ң</w:t>
      </w:r>
      <w:r w:rsidRPr="0064230E">
        <w:rPr>
          <w:color w:val="000000"/>
        </w:rPr>
        <w:t xml:space="preserve"> ма</w:t>
      </w:r>
      <w:r w:rsidRPr="0064230E">
        <w:rPr>
          <w:color w:val="000000"/>
          <w:lang w:val="kk-KZ"/>
        </w:rPr>
        <w:t>ң</w:t>
      </w:r>
      <w:r w:rsidRPr="0064230E">
        <w:rPr>
          <w:color w:val="000000"/>
        </w:rPr>
        <w:t>ызды деп саналатыныны</w:t>
      </w:r>
      <w:r w:rsidRPr="0064230E">
        <w:rPr>
          <w:color w:val="000000"/>
          <w:lang w:val="kk-KZ"/>
        </w:rPr>
        <w:t>ң</w:t>
      </w:r>
      <w:r w:rsidRPr="0064230E">
        <w:rPr>
          <w:color w:val="000000"/>
        </w:rPr>
        <w:t xml:space="preserve"> басты себебi - оны</w:t>
      </w:r>
      <w:r w:rsidRPr="0064230E">
        <w:rPr>
          <w:color w:val="000000"/>
          <w:lang w:val="kk-KZ"/>
        </w:rPr>
        <w:t>ң</w:t>
      </w:r>
      <w:r w:rsidRPr="0064230E">
        <w:rPr>
          <w:color w:val="000000"/>
        </w:rPr>
        <w:t xml:space="preserve"> тiлдi</w:t>
      </w:r>
      <w:r w:rsidRPr="0064230E">
        <w:rPr>
          <w:color w:val="000000"/>
          <w:lang w:val="kk-KZ"/>
        </w:rPr>
        <w:t>ң</w:t>
      </w:r>
      <w:r w:rsidRPr="0064230E">
        <w:rPr>
          <w:color w:val="000000"/>
        </w:rPr>
        <w:t xml:space="preserve"> с</w:t>
      </w:r>
      <w:r w:rsidRPr="0064230E">
        <w:rPr>
          <w:color w:val="000000"/>
          <w:lang w:val="kk-KZ"/>
        </w:rPr>
        <w:t>ө</w:t>
      </w:r>
      <w:r w:rsidRPr="0064230E">
        <w:rPr>
          <w:color w:val="000000"/>
        </w:rPr>
        <w:t xml:space="preserve">здiк </w:t>
      </w:r>
      <w:r w:rsidRPr="0064230E">
        <w:rPr>
          <w:color w:val="000000"/>
          <w:lang w:val="kk-KZ"/>
        </w:rPr>
        <w:t>қ</w:t>
      </w:r>
      <w:r w:rsidRPr="0064230E">
        <w:rPr>
          <w:color w:val="000000"/>
        </w:rPr>
        <w:t>орын байыту ар</w:t>
      </w:r>
      <w:r w:rsidRPr="0064230E">
        <w:rPr>
          <w:color w:val="000000"/>
          <w:lang w:val="kk-KZ"/>
        </w:rPr>
        <w:t>қ</w:t>
      </w:r>
      <w:r w:rsidRPr="0064230E">
        <w:rPr>
          <w:color w:val="000000"/>
        </w:rPr>
        <w:t>ылы тiлдi жетiлдiрудi</w:t>
      </w:r>
      <w:r w:rsidRPr="0064230E">
        <w:rPr>
          <w:color w:val="000000"/>
          <w:lang w:val="kk-KZ"/>
        </w:rPr>
        <w:t>ң</w:t>
      </w:r>
      <w:r w:rsidRPr="0064230E">
        <w:rPr>
          <w:color w:val="000000"/>
        </w:rPr>
        <w:t xml:space="preserve"> басты тетiгi деп саналуында. Кiрме с</w:t>
      </w:r>
      <w:r w:rsidRPr="0064230E">
        <w:rPr>
          <w:color w:val="000000"/>
          <w:lang w:val="kk-KZ"/>
        </w:rPr>
        <w:t>ө</w:t>
      </w:r>
      <w:r>
        <w:rPr>
          <w:color w:val="000000"/>
        </w:rPr>
        <w:t>здер</w:t>
      </w:r>
      <w:r w:rsidRPr="0064230E">
        <w:rPr>
          <w:color w:val="000000"/>
        </w:rPr>
        <w:t xml:space="preserve">- тiл </w:t>
      </w:r>
      <w:r w:rsidRPr="0064230E">
        <w:rPr>
          <w:color w:val="000000"/>
          <w:lang w:val="kk-KZ"/>
        </w:rPr>
        <w:t>құ</w:t>
      </w:r>
      <w:r w:rsidRPr="0064230E">
        <w:rPr>
          <w:color w:val="000000"/>
        </w:rPr>
        <w:t xml:space="preserve">рылысын </w:t>
      </w:r>
      <w:r w:rsidRPr="0064230E">
        <w:rPr>
          <w:color w:val="000000"/>
          <w:lang w:val="kk-KZ"/>
        </w:rPr>
        <w:t>ә</w:t>
      </w:r>
      <w:r w:rsidRPr="0064230E">
        <w:rPr>
          <w:color w:val="000000"/>
        </w:rPr>
        <w:t xml:space="preserve">рi </w:t>
      </w:r>
      <w:r w:rsidRPr="0064230E">
        <w:rPr>
          <w:color w:val="000000"/>
          <w:lang w:val="kk-KZ"/>
        </w:rPr>
        <w:t>қ</w:t>
      </w:r>
      <w:r w:rsidRPr="0064230E">
        <w:rPr>
          <w:color w:val="000000"/>
        </w:rPr>
        <w:t>арай  дамытушы факторларды</w:t>
      </w:r>
      <w:r w:rsidRPr="0064230E">
        <w:rPr>
          <w:color w:val="000000"/>
          <w:lang w:val="kk-KZ"/>
        </w:rPr>
        <w:t>ң</w:t>
      </w:r>
      <w:r w:rsidRPr="0064230E">
        <w:rPr>
          <w:color w:val="000000"/>
        </w:rPr>
        <w:t xml:space="preserve"> бiрi.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Ә</w:t>
      </w:r>
      <w:r w:rsidRPr="0064230E">
        <w:rPr>
          <w:color w:val="000000"/>
        </w:rPr>
        <w:t>рбiр на</w:t>
      </w:r>
      <w:r w:rsidRPr="0064230E">
        <w:rPr>
          <w:color w:val="000000"/>
          <w:lang w:val="kk-KZ"/>
        </w:rPr>
        <w:t>қ</w:t>
      </w:r>
      <w:r w:rsidRPr="0064230E">
        <w:rPr>
          <w:color w:val="000000"/>
        </w:rPr>
        <w:t>ты тiлдi</w:t>
      </w:r>
      <w:r w:rsidRPr="0064230E">
        <w:rPr>
          <w:color w:val="000000"/>
          <w:lang w:val="kk-KZ"/>
        </w:rPr>
        <w:t>ң</w:t>
      </w:r>
      <w:r w:rsidRPr="0064230E">
        <w:rPr>
          <w:color w:val="000000"/>
        </w:rPr>
        <w:t xml:space="preserve"> лексикасы сол тiлде с</w:t>
      </w:r>
      <w:r w:rsidRPr="0064230E">
        <w:rPr>
          <w:color w:val="000000"/>
          <w:lang w:val="kk-KZ"/>
        </w:rPr>
        <w:t>ө</w:t>
      </w:r>
      <w:r w:rsidRPr="0064230E">
        <w:rPr>
          <w:color w:val="000000"/>
        </w:rPr>
        <w:t>йлеушi халы</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w:t>
      </w:r>
      <w:r w:rsidRPr="0064230E">
        <w:rPr>
          <w:color w:val="000000"/>
          <w:lang w:val="kk-KZ"/>
        </w:rPr>
        <w:t>ө</w:t>
      </w:r>
      <w:r w:rsidRPr="0064230E">
        <w:rPr>
          <w:color w:val="000000"/>
        </w:rPr>
        <w:t>мiр салтыны</w:t>
      </w:r>
      <w:r w:rsidRPr="0064230E">
        <w:rPr>
          <w:color w:val="000000"/>
          <w:lang w:val="kk-KZ"/>
        </w:rPr>
        <w:t>ң</w:t>
      </w:r>
      <w:r w:rsidRPr="0064230E">
        <w:rPr>
          <w:color w:val="000000"/>
        </w:rPr>
        <w:t xml:space="preserve"> тiкелей к</w:t>
      </w:r>
      <w:r w:rsidRPr="0064230E">
        <w:rPr>
          <w:color w:val="000000"/>
          <w:lang w:val="kk-KZ"/>
        </w:rPr>
        <w:t>ө</w:t>
      </w:r>
      <w:r w:rsidRPr="0064230E">
        <w:rPr>
          <w:color w:val="000000"/>
        </w:rPr>
        <w:t>рсеткiшi. Халы</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шаруашылы</w:t>
      </w:r>
      <w:r w:rsidRPr="0064230E">
        <w:rPr>
          <w:color w:val="000000"/>
          <w:lang w:val="kk-KZ"/>
        </w:rPr>
        <w:t>қ</w:t>
      </w:r>
      <w:r w:rsidRPr="0064230E">
        <w:rPr>
          <w:color w:val="000000"/>
        </w:rPr>
        <w:t>, экономикалы</w:t>
      </w:r>
      <w:r w:rsidRPr="0064230E">
        <w:rPr>
          <w:color w:val="000000"/>
          <w:lang w:val="kk-KZ"/>
        </w:rPr>
        <w:t>қ</w:t>
      </w:r>
      <w:r w:rsidRPr="0064230E">
        <w:rPr>
          <w:color w:val="000000"/>
        </w:rPr>
        <w:t xml:space="preserve">, </w:t>
      </w:r>
      <w:r w:rsidRPr="0064230E">
        <w:rPr>
          <w:color w:val="000000"/>
          <w:lang w:val="kk-KZ"/>
        </w:rPr>
        <w:t>ғ</w:t>
      </w:r>
      <w:r w:rsidRPr="0064230E">
        <w:rPr>
          <w:color w:val="000000"/>
        </w:rPr>
        <w:t>ылыми ж</w:t>
      </w:r>
      <w:r w:rsidRPr="0064230E">
        <w:rPr>
          <w:color w:val="000000"/>
          <w:lang w:val="kk-KZ"/>
        </w:rPr>
        <w:t>ә</w:t>
      </w:r>
      <w:r w:rsidRPr="0064230E">
        <w:rPr>
          <w:color w:val="000000"/>
        </w:rPr>
        <w:t>не м</w:t>
      </w:r>
      <w:r w:rsidRPr="0064230E">
        <w:rPr>
          <w:color w:val="000000"/>
          <w:lang w:val="kk-KZ"/>
        </w:rPr>
        <w:t>ә</w:t>
      </w:r>
      <w:r w:rsidRPr="0064230E">
        <w:rPr>
          <w:color w:val="000000"/>
        </w:rPr>
        <w:t xml:space="preserve">дени </w:t>
      </w:r>
      <w:r w:rsidRPr="0064230E">
        <w:rPr>
          <w:color w:val="000000"/>
          <w:lang w:val="kk-KZ"/>
        </w:rPr>
        <w:t>ө</w:t>
      </w:r>
      <w:r w:rsidRPr="0064230E">
        <w:rPr>
          <w:color w:val="000000"/>
        </w:rPr>
        <w:t>мiрiн ж</w:t>
      </w:r>
      <w:r w:rsidRPr="0064230E">
        <w:rPr>
          <w:color w:val="000000"/>
          <w:lang w:val="kk-KZ"/>
        </w:rPr>
        <w:t>ә</w:t>
      </w:r>
      <w:r w:rsidRPr="0064230E">
        <w:rPr>
          <w:color w:val="000000"/>
        </w:rPr>
        <w:t>не оларды</w:t>
      </w:r>
      <w:r w:rsidRPr="0064230E">
        <w:rPr>
          <w:color w:val="000000"/>
          <w:lang w:val="kk-KZ"/>
        </w:rPr>
        <w:t>ң</w:t>
      </w:r>
      <w:r w:rsidRPr="0064230E">
        <w:rPr>
          <w:color w:val="000000"/>
        </w:rPr>
        <w:t xml:space="preserve"> дамуын к</w:t>
      </w:r>
      <w:r w:rsidRPr="0064230E">
        <w:rPr>
          <w:color w:val="000000"/>
          <w:lang w:val="kk-KZ"/>
        </w:rPr>
        <w:t>ө</w:t>
      </w:r>
      <w:r w:rsidRPr="0064230E">
        <w:rPr>
          <w:color w:val="000000"/>
        </w:rPr>
        <w:t>рсете алмайтын грамматика мен фонетикадан оны</w:t>
      </w:r>
      <w:r w:rsidRPr="0064230E">
        <w:rPr>
          <w:color w:val="000000"/>
          <w:lang w:val="kk-KZ"/>
        </w:rPr>
        <w:t>ң</w:t>
      </w:r>
      <w:r w:rsidRPr="0064230E">
        <w:rPr>
          <w:color w:val="000000"/>
        </w:rPr>
        <w:t xml:space="preserve"> басты айырмашылы</w:t>
      </w:r>
      <w:r w:rsidRPr="0064230E">
        <w:rPr>
          <w:color w:val="000000"/>
          <w:lang w:val="kk-KZ"/>
        </w:rPr>
        <w:t>ғ</w:t>
      </w:r>
      <w:r w:rsidRPr="0064230E">
        <w:rPr>
          <w:color w:val="000000"/>
        </w:rPr>
        <w:t>ы осында.</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Фонетикалы</w:t>
      </w:r>
      <w:r w:rsidRPr="0064230E">
        <w:rPr>
          <w:color w:val="000000"/>
          <w:lang w:val="kk-KZ"/>
        </w:rPr>
        <w:t>қ</w:t>
      </w:r>
      <w:r w:rsidRPr="0064230E">
        <w:rPr>
          <w:color w:val="000000"/>
        </w:rPr>
        <w:t xml:space="preserve"> немесе грамматикалы</w:t>
      </w:r>
      <w:r w:rsidRPr="0064230E">
        <w:rPr>
          <w:color w:val="000000"/>
          <w:lang w:val="kk-KZ"/>
        </w:rPr>
        <w:t>қ</w:t>
      </w:r>
      <w:r w:rsidRPr="0064230E">
        <w:rPr>
          <w:color w:val="000000"/>
        </w:rPr>
        <w:t xml:space="preserve"> ж</w:t>
      </w:r>
      <w:r w:rsidRPr="0064230E">
        <w:rPr>
          <w:color w:val="000000"/>
          <w:lang w:val="kk-KZ"/>
        </w:rPr>
        <w:t>ү</w:t>
      </w:r>
      <w:r w:rsidRPr="0064230E">
        <w:rPr>
          <w:color w:val="000000"/>
        </w:rPr>
        <w:t>йелер</w:t>
      </w:r>
      <w:r w:rsidRPr="0064230E">
        <w:rPr>
          <w:color w:val="000000"/>
          <w:lang w:val="kk-KZ"/>
        </w:rPr>
        <w:t>-</w:t>
      </w:r>
      <w:r w:rsidRPr="0064230E">
        <w:rPr>
          <w:color w:val="000000"/>
        </w:rPr>
        <w:t xml:space="preserve">ге </w:t>
      </w:r>
      <w:r w:rsidRPr="0064230E">
        <w:rPr>
          <w:color w:val="000000"/>
          <w:lang w:val="kk-KZ"/>
        </w:rPr>
        <w:t>қ</w:t>
      </w:r>
      <w:r w:rsidRPr="0064230E">
        <w:rPr>
          <w:color w:val="000000"/>
        </w:rPr>
        <w:t>ара</w:t>
      </w:r>
      <w:r w:rsidRPr="0064230E">
        <w:rPr>
          <w:color w:val="000000"/>
          <w:lang w:val="kk-KZ"/>
        </w:rPr>
        <w:t>ғ</w:t>
      </w:r>
      <w:r w:rsidRPr="0064230E">
        <w:rPr>
          <w:color w:val="000000"/>
        </w:rPr>
        <w:t xml:space="preserve">анда </w:t>
      </w:r>
      <w:r w:rsidRPr="0064230E">
        <w:rPr>
          <w:color w:val="000000"/>
          <w:lang w:val="kk-KZ"/>
        </w:rPr>
        <w:t>құ</w:t>
      </w:r>
      <w:r w:rsidRPr="0064230E">
        <w:rPr>
          <w:color w:val="000000"/>
        </w:rPr>
        <w:t>рылысы жа</w:t>
      </w:r>
      <w:r w:rsidRPr="0064230E">
        <w:rPr>
          <w:color w:val="000000"/>
          <w:lang w:val="kk-KZ"/>
        </w:rPr>
        <w:t>ғ</w:t>
      </w:r>
      <w:r w:rsidRPr="0064230E">
        <w:rPr>
          <w:color w:val="000000"/>
        </w:rPr>
        <w:t>ынан лексика ж</w:t>
      </w:r>
      <w:r w:rsidRPr="0064230E">
        <w:rPr>
          <w:color w:val="000000"/>
          <w:lang w:val="kk-KZ"/>
        </w:rPr>
        <w:t>ү</w:t>
      </w:r>
      <w:r w:rsidRPr="0064230E">
        <w:rPr>
          <w:color w:val="000000"/>
        </w:rPr>
        <w:t xml:space="preserve">йесi ауысулар </w:t>
      </w:r>
      <w:r w:rsidRPr="0064230E">
        <w:rPr>
          <w:color w:val="000000"/>
          <w:lang w:val="kk-KZ"/>
        </w:rPr>
        <w:t>ү</w:t>
      </w:r>
      <w:r w:rsidRPr="0064230E">
        <w:rPr>
          <w:color w:val="000000"/>
        </w:rPr>
        <w:t>шiн е</w:t>
      </w:r>
      <w:r w:rsidRPr="0064230E">
        <w:rPr>
          <w:color w:val="000000"/>
          <w:lang w:val="kk-KZ"/>
        </w:rPr>
        <w:t>ң</w:t>
      </w:r>
      <w:r w:rsidRPr="0064230E">
        <w:rPr>
          <w:color w:val="000000"/>
        </w:rPr>
        <w:t xml:space="preserve"> ы</w:t>
      </w:r>
      <w:r w:rsidRPr="0064230E">
        <w:rPr>
          <w:color w:val="000000"/>
          <w:lang w:val="kk-KZ"/>
        </w:rPr>
        <w:t>ңғ</w:t>
      </w:r>
      <w:r w:rsidRPr="0064230E">
        <w:rPr>
          <w:color w:val="000000"/>
        </w:rPr>
        <w:t>айлы сала болып табылады. Сонды</w:t>
      </w:r>
      <w:r w:rsidRPr="0064230E">
        <w:rPr>
          <w:color w:val="000000"/>
          <w:lang w:val="kk-KZ"/>
        </w:rPr>
        <w:t>қ</w:t>
      </w:r>
      <w:r w:rsidRPr="0064230E">
        <w:rPr>
          <w:color w:val="000000"/>
        </w:rPr>
        <w:t>тан лексикалы</w:t>
      </w:r>
      <w:r w:rsidRPr="0064230E">
        <w:rPr>
          <w:color w:val="000000"/>
          <w:lang w:val="kk-KZ"/>
        </w:rPr>
        <w:t>қ</w:t>
      </w:r>
      <w:r w:rsidRPr="0064230E">
        <w:rPr>
          <w:color w:val="000000"/>
        </w:rPr>
        <w:t xml:space="preserve"> ауысулар себептерiн зерттеу барысында, алдымен с</w:t>
      </w:r>
      <w:r w:rsidRPr="0064230E">
        <w:rPr>
          <w:color w:val="000000"/>
          <w:lang w:val="kk-KZ"/>
        </w:rPr>
        <w:t>ө</w:t>
      </w:r>
      <w:r w:rsidRPr="0064230E">
        <w:rPr>
          <w:color w:val="000000"/>
        </w:rPr>
        <w:t xml:space="preserve">йлеушiнi </w:t>
      </w:r>
      <w:r w:rsidRPr="0064230E">
        <w:rPr>
          <w:color w:val="000000"/>
          <w:lang w:val="kk-KZ"/>
        </w:rPr>
        <w:t>ө</w:t>
      </w:r>
      <w:r w:rsidRPr="0064230E">
        <w:rPr>
          <w:color w:val="000000"/>
        </w:rPr>
        <w:t>з тiлiне б</w:t>
      </w:r>
      <w:r w:rsidRPr="0064230E">
        <w:rPr>
          <w:color w:val="000000"/>
          <w:lang w:val="kk-KZ"/>
        </w:rPr>
        <w:t>ө</w:t>
      </w:r>
      <w:r w:rsidRPr="0064230E">
        <w:rPr>
          <w:color w:val="000000"/>
        </w:rPr>
        <w:t>тен тiлдi</w:t>
      </w:r>
      <w:r w:rsidRPr="0064230E">
        <w:rPr>
          <w:color w:val="000000"/>
          <w:lang w:val="kk-KZ"/>
        </w:rPr>
        <w:t>ң</w:t>
      </w:r>
      <w:r w:rsidRPr="0064230E">
        <w:rPr>
          <w:color w:val="000000"/>
        </w:rPr>
        <w:t xml:space="preserve"> с</w:t>
      </w:r>
      <w:r w:rsidRPr="0064230E">
        <w:rPr>
          <w:color w:val="000000"/>
          <w:lang w:val="kk-KZ"/>
        </w:rPr>
        <w:t>ө</w:t>
      </w:r>
      <w:r w:rsidRPr="0064230E">
        <w:rPr>
          <w:color w:val="000000"/>
        </w:rPr>
        <w:t xml:space="preserve">здерiн </w:t>
      </w:r>
      <w:r w:rsidRPr="0064230E">
        <w:rPr>
          <w:color w:val="000000"/>
          <w:lang w:val="kk-KZ"/>
        </w:rPr>
        <w:t>қ</w:t>
      </w:r>
      <w:r w:rsidRPr="0064230E">
        <w:rPr>
          <w:color w:val="000000"/>
        </w:rPr>
        <w:t>абылдау</w:t>
      </w:r>
      <w:r w:rsidRPr="0064230E">
        <w:rPr>
          <w:color w:val="000000"/>
          <w:lang w:val="kk-KZ"/>
        </w:rPr>
        <w:t>ғ</w:t>
      </w:r>
      <w:r w:rsidRPr="0064230E">
        <w:rPr>
          <w:color w:val="000000"/>
        </w:rPr>
        <w:t>а м</w:t>
      </w:r>
      <w:r w:rsidRPr="0064230E">
        <w:rPr>
          <w:color w:val="000000"/>
          <w:lang w:val="kk-KZ"/>
        </w:rPr>
        <w:t>ә</w:t>
      </w:r>
      <w:r w:rsidRPr="0064230E">
        <w:rPr>
          <w:color w:val="000000"/>
        </w:rPr>
        <w:t>жб</w:t>
      </w:r>
      <w:r w:rsidRPr="0064230E">
        <w:rPr>
          <w:color w:val="000000"/>
          <w:lang w:val="kk-KZ"/>
        </w:rPr>
        <w:t>ү</w:t>
      </w:r>
      <w:r w:rsidRPr="0064230E">
        <w:rPr>
          <w:color w:val="000000"/>
        </w:rPr>
        <w:t xml:space="preserve">р ететiн себеп не екенiн бiлу </w:t>
      </w:r>
      <w:r w:rsidRPr="0064230E">
        <w:rPr>
          <w:color w:val="000000"/>
          <w:lang w:val="kk-KZ"/>
        </w:rPr>
        <w:t>қ</w:t>
      </w:r>
      <w:r w:rsidRPr="0064230E">
        <w:rPr>
          <w:color w:val="000000"/>
        </w:rPr>
        <w:t>ажет.</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Н.А.Козина мен Т.В.Лигута с</w:t>
      </w:r>
      <w:r w:rsidRPr="0064230E">
        <w:rPr>
          <w:color w:val="000000"/>
          <w:lang w:val="kk-KZ"/>
        </w:rPr>
        <w:t>ө</w:t>
      </w:r>
      <w:r w:rsidRPr="0064230E">
        <w:rPr>
          <w:color w:val="000000"/>
        </w:rPr>
        <w:t>йлеушiнi</w:t>
      </w:r>
      <w:r w:rsidRPr="0064230E">
        <w:rPr>
          <w:color w:val="000000"/>
          <w:lang w:val="kk-KZ"/>
        </w:rPr>
        <w:t>ң</w:t>
      </w:r>
      <w:r w:rsidRPr="0064230E">
        <w:rPr>
          <w:color w:val="000000"/>
        </w:rPr>
        <w:t xml:space="preserve"> </w:t>
      </w:r>
      <w:r w:rsidRPr="0064230E">
        <w:rPr>
          <w:color w:val="000000"/>
          <w:lang w:val="kk-KZ"/>
        </w:rPr>
        <w:t>ө</w:t>
      </w:r>
      <w:r w:rsidRPr="0064230E">
        <w:rPr>
          <w:color w:val="000000"/>
        </w:rPr>
        <w:t>з тiлiне бас</w:t>
      </w:r>
      <w:r w:rsidRPr="0064230E">
        <w:rPr>
          <w:color w:val="000000"/>
          <w:lang w:val="kk-KZ"/>
        </w:rPr>
        <w:t>қ</w:t>
      </w:r>
      <w:r w:rsidRPr="0064230E">
        <w:rPr>
          <w:color w:val="000000"/>
        </w:rPr>
        <w:t xml:space="preserve">а тiл элементтерiн </w:t>
      </w:r>
      <w:r w:rsidRPr="0064230E">
        <w:rPr>
          <w:color w:val="000000"/>
          <w:lang w:val="kk-KZ"/>
        </w:rPr>
        <w:t>қ</w:t>
      </w:r>
      <w:r w:rsidRPr="0064230E">
        <w:rPr>
          <w:color w:val="000000"/>
        </w:rPr>
        <w:t>осып с</w:t>
      </w:r>
      <w:r w:rsidRPr="0064230E">
        <w:rPr>
          <w:color w:val="000000"/>
          <w:lang w:val="kk-KZ"/>
        </w:rPr>
        <w:t>ө</w:t>
      </w:r>
      <w:r w:rsidRPr="0064230E">
        <w:rPr>
          <w:color w:val="000000"/>
        </w:rPr>
        <w:t>йлеуiнi</w:t>
      </w:r>
      <w:r w:rsidRPr="0064230E">
        <w:rPr>
          <w:color w:val="000000"/>
          <w:lang w:val="kk-KZ"/>
        </w:rPr>
        <w:t>ң</w:t>
      </w:r>
      <w:r w:rsidRPr="0064230E">
        <w:rPr>
          <w:color w:val="000000"/>
        </w:rPr>
        <w:t xml:space="preserve"> себептерiн былай т</w:t>
      </w:r>
      <w:r w:rsidRPr="0064230E">
        <w:rPr>
          <w:color w:val="000000"/>
          <w:lang w:val="kk-KZ"/>
        </w:rPr>
        <w:t>ү</w:t>
      </w:r>
      <w:r w:rsidRPr="0064230E">
        <w:rPr>
          <w:color w:val="000000"/>
        </w:rPr>
        <w:t>сiндiредi:</w:t>
      </w:r>
    </w:p>
    <w:p w:rsidR="00967436" w:rsidRPr="0064230E" w:rsidRDefault="00967436" w:rsidP="00967436">
      <w:pPr>
        <w:numPr>
          <w:ilvl w:val="0"/>
          <w:numId w:val="96"/>
        </w:numPr>
        <w:autoSpaceDE w:val="0"/>
        <w:autoSpaceDN w:val="0"/>
        <w:spacing w:before="0" w:beforeAutospacing="0" w:after="0" w:afterAutospacing="0"/>
        <w:jc w:val="both"/>
        <w:rPr>
          <w:color w:val="000000"/>
        </w:rPr>
      </w:pPr>
      <w:r w:rsidRPr="0064230E">
        <w:rPr>
          <w:color w:val="000000"/>
          <w:lang w:val="kk-KZ"/>
        </w:rPr>
        <w:t>Ө</w:t>
      </w:r>
      <w:r w:rsidRPr="0064230E">
        <w:rPr>
          <w:color w:val="000000"/>
        </w:rPr>
        <w:t>з с</w:t>
      </w:r>
      <w:r w:rsidRPr="0064230E">
        <w:rPr>
          <w:color w:val="000000"/>
          <w:lang w:val="kk-KZ"/>
        </w:rPr>
        <w:t>ө</w:t>
      </w:r>
      <w:r w:rsidRPr="0064230E">
        <w:rPr>
          <w:color w:val="000000"/>
        </w:rPr>
        <w:t xml:space="preserve">йлеу тiлiн ерекшелеу, </w:t>
      </w:r>
      <w:r w:rsidRPr="0064230E">
        <w:rPr>
          <w:color w:val="000000"/>
          <w:lang w:val="kk-KZ"/>
        </w:rPr>
        <w:t>ө</w:t>
      </w:r>
      <w:r w:rsidRPr="0064230E">
        <w:rPr>
          <w:color w:val="000000"/>
        </w:rPr>
        <w:t xml:space="preserve">згеге </w:t>
      </w:r>
      <w:r w:rsidRPr="0064230E">
        <w:rPr>
          <w:color w:val="000000"/>
          <w:lang w:val="kk-KZ"/>
        </w:rPr>
        <w:t>ұқ</w:t>
      </w:r>
      <w:r w:rsidRPr="0064230E">
        <w:rPr>
          <w:color w:val="000000"/>
        </w:rPr>
        <w:t>самау</w:t>
      </w:r>
      <w:r w:rsidRPr="0064230E">
        <w:rPr>
          <w:color w:val="000000"/>
          <w:lang w:val="kk-KZ"/>
        </w:rPr>
        <w:t>ғ</w:t>
      </w:r>
      <w:r w:rsidRPr="0064230E">
        <w:rPr>
          <w:color w:val="000000"/>
        </w:rPr>
        <w:t>а тырысу;</w:t>
      </w:r>
    </w:p>
    <w:p w:rsidR="00967436" w:rsidRPr="0064230E" w:rsidRDefault="00967436" w:rsidP="00967436">
      <w:pPr>
        <w:numPr>
          <w:ilvl w:val="0"/>
          <w:numId w:val="96"/>
        </w:numPr>
        <w:autoSpaceDE w:val="0"/>
        <w:autoSpaceDN w:val="0"/>
        <w:spacing w:before="0" w:beforeAutospacing="0" w:after="0" w:afterAutospacing="0"/>
        <w:jc w:val="both"/>
        <w:rPr>
          <w:color w:val="000000"/>
        </w:rPr>
      </w:pPr>
      <w:r w:rsidRPr="0064230E">
        <w:rPr>
          <w:color w:val="000000"/>
        </w:rPr>
        <w:t>Шетелдiк с</w:t>
      </w:r>
      <w:r w:rsidRPr="0064230E">
        <w:rPr>
          <w:color w:val="000000"/>
          <w:lang w:val="kk-KZ"/>
        </w:rPr>
        <w:t>ө</w:t>
      </w:r>
      <w:r w:rsidRPr="0064230E">
        <w:rPr>
          <w:color w:val="000000"/>
        </w:rPr>
        <w:t xml:space="preserve">здердi </w:t>
      </w:r>
      <w:r w:rsidRPr="0064230E">
        <w:rPr>
          <w:color w:val="000000"/>
          <w:lang w:val="kk-KZ"/>
        </w:rPr>
        <w:t>қ</w:t>
      </w:r>
      <w:r w:rsidRPr="0064230E">
        <w:rPr>
          <w:color w:val="000000"/>
        </w:rPr>
        <w:t>олданып с</w:t>
      </w:r>
      <w:r w:rsidRPr="0064230E">
        <w:rPr>
          <w:color w:val="000000"/>
          <w:lang w:val="kk-KZ"/>
        </w:rPr>
        <w:t>ө</w:t>
      </w:r>
      <w:r w:rsidRPr="0064230E">
        <w:rPr>
          <w:color w:val="000000"/>
        </w:rPr>
        <w:t>йлеу, сол б</w:t>
      </w:r>
      <w:r w:rsidRPr="0064230E">
        <w:rPr>
          <w:color w:val="000000"/>
          <w:lang w:val="kk-KZ"/>
        </w:rPr>
        <w:t>ө</w:t>
      </w:r>
      <w:r w:rsidRPr="0064230E">
        <w:rPr>
          <w:color w:val="000000"/>
        </w:rPr>
        <w:t>тен тiлдi    ме</w:t>
      </w:r>
      <w:r w:rsidRPr="0064230E">
        <w:rPr>
          <w:color w:val="000000"/>
          <w:lang w:val="kk-KZ"/>
        </w:rPr>
        <w:t>ң</w:t>
      </w:r>
      <w:r w:rsidRPr="0064230E">
        <w:rPr>
          <w:color w:val="000000"/>
        </w:rPr>
        <w:t>герудi</w:t>
      </w:r>
      <w:r w:rsidRPr="0064230E">
        <w:rPr>
          <w:color w:val="000000"/>
          <w:lang w:val="kk-KZ"/>
        </w:rPr>
        <w:t>ң</w:t>
      </w:r>
      <w:r w:rsidRPr="0064230E">
        <w:rPr>
          <w:color w:val="000000"/>
        </w:rPr>
        <w:t xml:space="preserve"> бiр кезе</w:t>
      </w:r>
      <w:r w:rsidRPr="0064230E">
        <w:rPr>
          <w:color w:val="000000"/>
          <w:lang w:val="kk-KZ"/>
        </w:rPr>
        <w:t>ң</w:t>
      </w:r>
      <w:r w:rsidRPr="0064230E">
        <w:rPr>
          <w:color w:val="000000"/>
        </w:rPr>
        <w:t>i деп танылуы;</w:t>
      </w:r>
    </w:p>
    <w:p w:rsidR="00967436" w:rsidRPr="0064230E" w:rsidRDefault="00967436" w:rsidP="00967436">
      <w:pPr>
        <w:numPr>
          <w:ilvl w:val="0"/>
          <w:numId w:val="96"/>
        </w:numPr>
        <w:autoSpaceDE w:val="0"/>
        <w:autoSpaceDN w:val="0"/>
        <w:spacing w:before="0" w:beforeAutospacing="0" w:after="0" w:afterAutospacing="0"/>
        <w:jc w:val="both"/>
        <w:rPr>
          <w:color w:val="000000"/>
        </w:rPr>
      </w:pPr>
      <w:r w:rsidRPr="0064230E">
        <w:rPr>
          <w:color w:val="000000"/>
        </w:rPr>
        <w:t>С</w:t>
      </w:r>
      <w:r w:rsidRPr="0064230E">
        <w:rPr>
          <w:color w:val="000000"/>
          <w:lang w:val="kk-KZ"/>
        </w:rPr>
        <w:t>ө</w:t>
      </w:r>
      <w:r w:rsidRPr="0064230E">
        <w:rPr>
          <w:color w:val="000000"/>
        </w:rPr>
        <w:t>здер а</w:t>
      </w:r>
      <w:r w:rsidRPr="0064230E">
        <w:rPr>
          <w:color w:val="000000"/>
          <w:lang w:val="kk-KZ"/>
        </w:rPr>
        <w:t>ғ</w:t>
      </w:r>
      <w:r w:rsidRPr="0064230E">
        <w:rPr>
          <w:color w:val="000000"/>
        </w:rPr>
        <w:t>ынында бiр с</w:t>
      </w:r>
      <w:r w:rsidRPr="0064230E">
        <w:rPr>
          <w:color w:val="000000"/>
          <w:lang w:val="kk-KZ"/>
        </w:rPr>
        <w:t>ө</w:t>
      </w:r>
      <w:r w:rsidRPr="0064230E">
        <w:rPr>
          <w:color w:val="000000"/>
        </w:rPr>
        <w:t>здi б</w:t>
      </w:r>
      <w:r w:rsidRPr="0064230E">
        <w:rPr>
          <w:color w:val="000000"/>
          <w:lang w:val="kk-KZ"/>
        </w:rPr>
        <w:t>ө</w:t>
      </w:r>
      <w:r w:rsidRPr="0064230E">
        <w:rPr>
          <w:color w:val="000000"/>
        </w:rPr>
        <w:t>лiп, ерекшелеп к</w:t>
      </w:r>
      <w:r w:rsidRPr="0064230E">
        <w:rPr>
          <w:color w:val="000000"/>
          <w:lang w:val="kk-KZ"/>
        </w:rPr>
        <w:t>ө</w:t>
      </w:r>
      <w:r w:rsidRPr="0064230E">
        <w:rPr>
          <w:color w:val="000000"/>
        </w:rPr>
        <w:t>рсету, со</w:t>
      </w:r>
      <w:r w:rsidRPr="0064230E">
        <w:rPr>
          <w:color w:val="000000"/>
          <w:lang w:val="kk-KZ"/>
        </w:rPr>
        <w:t>ғ</w:t>
      </w:r>
      <w:r w:rsidRPr="0064230E">
        <w:rPr>
          <w:color w:val="000000"/>
        </w:rPr>
        <w:t>ан к</w:t>
      </w:r>
      <w:r w:rsidRPr="0064230E">
        <w:rPr>
          <w:color w:val="000000"/>
          <w:lang w:val="kk-KZ"/>
        </w:rPr>
        <w:t>өң</w:t>
      </w:r>
      <w:r w:rsidRPr="0064230E">
        <w:rPr>
          <w:color w:val="000000"/>
        </w:rPr>
        <w:t>iл аудару</w:t>
      </w:r>
      <w:r w:rsidRPr="0064230E">
        <w:rPr>
          <w:color w:val="000000"/>
          <w:lang w:val="kk-KZ"/>
        </w:rPr>
        <w:t>ғ</w:t>
      </w:r>
      <w:r w:rsidRPr="0064230E">
        <w:rPr>
          <w:color w:val="000000"/>
        </w:rPr>
        <w:t xml:space="preserve">а </w:t>
      </w:r>
      <w:r w:rsidRPr="0064230E">
        <w:rPr>
          <w:color w:val="000000"/>
          <w:lang w:val="kk-KZ"/>
        </w:rPr>
        <w:t>ұ</w:t>
      </w:r>
      <w:r w:rsidRPr="0064230E">
        <w:rPr>
          <w:color w:val="000000"/>
        </w:rPr>
        <w:t>мтылу;</w:t>
      </w:r>
    </w:p>
    <w:p w:rsidR="00967436" w:rsidRPr="0064230E" w:rsidRDefault="00967436" w:rsidP="00967436">
      <w:pPr>
        <w:numPr>
          <w:ilvl w:val="0"/>
          <w:numId w:val="96"/>
        </w:numPr>
        <w:autoSpaceDE w:val="0"/>
        <w:autoSpaceDN w:val="0"/>
        <w:spacing w:before="0" w:beforeAutospacing="0" w:after="0" w:afterAutospacing="0"/>
        <w:jc w:val="both"/>
        <w:rPr>
          <w:color w:val="000000"/>
        </w:rPr>
      </w:pPr>
      <w:r w:rsidRPr="0064230E">
        <w:rPr>
          <w:color w:val="000000"/>
        </w:rPr>
        <w:t>Шетелдiк с</w:t>
      </w:r>
      <w:r w:rsidRPr="0064230E">
        <w:rPr>
          <w:color w:val="000000"/>
          <w:lang w:val="kk-KZ"/>
        </w:rPr>
        <w:t>ө</w:t>
      </w:r>
      <w:r w:rsidRPr="0064230E">
        <w:rPr>
          <w:color w:val="000000"/>
        </w:rPr>
        <w:t xml:space="preserve">здi </w:t>
      </w:r>
      <w:r w:rsidRPr="0064230E">
        <w:rPr>
          <w:color w:val="000000"/>
          <w:lang w:val="kk-KZ"/>
        </w:rPr>
        <w:t>ө</w:t>
      </w:r>
      <w:r w:rsidRPr="0064230E">
        <w:rPr>
          <w:color w:val="000000"/>
        </w:rPr>
        <w:t>з тiлiнi</w:t>
      </w:r>
      <w:r w:rsidRPr="0064230E">
        <w:rPr>
          <w:color w:val="000000"/>
          <w:lang w:val="kk-KZ"/>
        </w:rPr>
        <w:t>ң</w:t>
      </w:r>
      <w:r w:rsidRPr="0064230E">
        <w:rPr>
          <w:color w:val="000000"/>
        </w:rPr>
        <w:t xml:space="preserve"> с</w:t>
      </w:r>
      <w:r w:rsidRPr="0064230E">
        <w:rPr>
          <w:color w:val="000000"/>
          <w:lang w:val="kk-KZ"/>
        </w:rPr>
        <w:t>ө</w:t>
      </w:r>
      <w:r w:rsidRPr="0064230E">
        <w:rPr>
          <w:color w:val="000000"/>
        </w:rPr>
        <w:t xml:space="preserve">зiне </w:t>
      </w:r>
      <w:r w:rsidRPr="0064230E">
        <w:rPr>
          <w:color w:val="000000"/>
          <w:lang w:val="kk-KZ"/>
        </w:rPr>
        <w:t>қ</w:t>
      </w:r>
      <w:r w:rsidRPr="0064230E">
        <w:rPr>
          <w:color w:val="000000"/>
        </w:rPr>
        <w:t>ара</w:t>
      </w:r>
      <w:r w:rsidRPr="0064230E">
        <w:rPr>
          <w:color w:val="000000"/>
          <w:lang w:val="kk-KZ"/>
        </w:rPr>
        <w:t>ғ</w:t>
      </w:r>
      <w:r w:rsidRPr="0064230E">
        <w:rPr>
          <w:color w:val="000000"/>
        </w:rPr>
        <w:t xml:space="preserve">анда </w:t>
      </w:r>
      <w:r w:rsidRPr="0064230E">
        <w:rPr>
          <w:color w:val="000000"/>
          <w:lang w:val="kk-KZ"/>
        </w:rPr>
        <w:t>ә</w:t>
      </w:r>
      <w:r w:rsidRPr="0064230E">
        <w:rPr>
          <w:color w:val="000000"/>
        </w:rPr>
        <w:t>лде</w:t>
      </w:r>
      <w:r w:rsidRPr="0064230E">
        <w:rPr>
          <w:color w:val="000000"/>
          <w:lang w:val="kk-KZ"/>
        </w:rPr>
        <w:t>қ</w:t>
      </w:r>
      <w:r w:rsidRPr="0064230E">
        <w:rPr>
          <w:color w:val="000000"/>
        </w:rPr>
        <w:t>айда к</w:t>
      </w:r>
      <w:r w:rsidRPr="0064230E">
        <w:rPr>
          <w:color w:val="000000"/>
          <w:lang w:val="kk-KZ"/>
        </w:rPr>
        <w:t>ө</w:t>
      </w:r>
      <w:r w:rsidRPr="0064230E">
        <w:rPr>
          <w:color w:val="000000"/>
        </w:rPr>
        <w:t>ркем, айшы</w:t>
      </w:r>
      <w:r w:rsidRPr="0064230E">
        <w:rPr>
          <w:color w:val="000000"/>
          <w:lang w:val="kk-KZ"/>
        </w:rPr>
        <w:t>қ</w:t>
      </w:r>
      <w:r w:rsidRPr="0064230E">
        <w:rPr>
          <w:color w:val="000000"/>
        </w:rPr>
        <w:t>ты деп санауы;</w:t>
      </w:r>
    </w:p>
    <w:p w:rsidR="00967436" w:rsidRPr="0064230E" w:rsidRDefault="00967436" w:rsidP="00967436">
      <w:pPr>
        <w:numPr>
          <w:ilvl w:val="0"/>
          <w:numId w:val="96"/>
        </w:numPr>
        <w:autoSpaceDE w:val="0"/>
        <w:autoSpaceDN w:val="0"/>
        <w:spacing w:before="0" w:beforeAutospacing="0" w:after="0" w:afterAutospacing="0"/>
        <w:jc w:val="both"/>
        <w:rPr>
          <w:color w:val="000000"/>
        </w:rPr>
      </w:pPr>
      <w:r w:rsidRPr="0064230E">
        <w:rPr>
          <w:color w:val="000000"/>
        </w:rPr>
        <w:t>Тiлде б</w:t>
      </w:r>
      <w:r w:rsidRPr="0064230E">
        <w:rPr>
          <w:color w:val="000000"/>
          <w:lang w:val="kk-KZ"/>
        </w:rPr>
        <w:t>ө</w:t>
      </w:r>
      <w:r w:rsidRPr="0064230E">
        <w:rPr>
          <w:color w:val="000000"/>
        </w:rPr>
        <w:t>тен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ке</w:t>
      </w:r>
      <w:r w:rsidRPr="0064230E">
        <w:rPr>
          <w:color w:val="000000"/>
          <w:lang w:val="kk-KZ"/>
        </w:rPr>
        <w:t>ң</w:t>
      </w:r>
      <w:r w:rsidRPr="0064230E">
        <w:rPr>
          <w:color w:val="000000"/>
        </w:rPr>
        <w:t xml:space="preserve"> </w:t>
      </w:r>
      <w:r w:rsidRPr="0064230E">
        <w:rPr>
          <w:color w:val="000000"/>
          <w:lang w:val="kk-KZ"/>
        </w:rPr>
        <w:t>қ</w:t>
      </w:r>
      <w:r w:rsidRPr="0064230E">
        <w:rPr>
          <w:color w:val="000000"/>
        </w:rPr>
        <w:t>олданылуы, к</w:t>
      </w:r>
      <w:r w:rsidRPr="0064230E">
        <w:rPr>
          <w:color w:val="000000"/>
          <w:lang w:val="kk-KZ"/>
        </w:rPr>
        <w:t>ө</w:t>
      </w:r>
      <w:r w:rsidRPr="0064230E">
        <w:rPr>
          <w:color w:val="000000"/>
        </w:rPr>
        <w:t>п таралуы;</w:t>
      </w:r>
    </w:p>
    <w:p w:rsidR="00967436" w:rsidRPr="0064230E" w:rsidRDefault="00967436" w:rsidP="00967436">
      <w:pPr>
        <w:numPr>
          <w:ilvl w:val="0"/>
          <w:numId w:val="96"/>
        </w:numPr>
        <w:autoSpaceDE w:val="0"/>
        <w:autoSpaceDN w:val="0"/>
        <w:spacing w:before="0" w:beforeAutospacing="0" w:after="0" w:afterAutospacing="0"/>
        <w:jc w:val="both"/>
        <w:rPr>
          <w:color w:val="000000"/>
        </w:rPr>
      </w:pPr>
      <w:r w:rsidRPr="0064230E">
        <w:rPr>
          <w:color w:val="000000"/>
          <w:lang w:val="kk-KZ"/>
        </w:rPr>
        <w:t>Ө</w:t>
      </w:r>
      <w:r w:rsidRPr="0064230E">
        <w:rPr>
          <w:color w:val="000000"/>
        </w:rPr>
        <w:t>з тiлiнде лайы</w:t>
      </w:r>
      <w:r w:rsidRPr="0064230E">
        <w:rPr>
          <w:color w:val="000000"/>
          <w:lang w:val="kk-KZ"/>
        </w:rPr>
        <w:t>қ</w:t>
      </w:r>
      <w:r w:rsidRPr="0064230E">
        <w:rPr>
          <w:color w:val="000000"/>
        </w:rPr>
        <w:t>ты балама болмауы немесе ая</w:t>
      </w:r>
      <w:r w:rsidRPr="0064230E">
        <w:rPr>
          <w:color w:val="000000"/>
          <w:lang w:val="kk-KZ"/>
        </w:rPr>
        <w:t>қ</w:t>
      </w:r>
      <w:r w:rsidRPr="0064230E">
        <w:rPr>
          <w:color w:val="000000"/>
        </w:rPr>
        <w:t xml:space="preserve">астынан ондай баламаны таба </w:t>
      </w:r>
      <w:r w:rsidRPr="0064230E">
        <w:rPr>
          <w:color w:val="000000"/>
          <w:lang w:val="kk-KZ"/>
        </w:rPr>
        <w:t>қ</w:t>
      </w:r>
      <w:r w:rsidRPr="0064230E">
        <w:rPr>
          <w:color w:val="000000"/>
        </w:rPr>
        <w:t>оюды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иынды</w:t>
      </w:r>
      <w:r w:rsidRPr="0064230E">
        <w:rPr>
          <w:color w:val="000000"/>
          <w:lang w:val="kk-KZ"/>
        </w:rPr>
        <w:t>ғ</w:t>
      </w:r>
      <w:r>
        <w:rPr>
          <w:color w:val="000000"/>
        </w:rPr>
        <w:t xml:space="preserve">ы </w:t>
      </w:r>
      <w:r w:rsidRPr="0064230E">
        <w:rPr>
          <w:color w:val="000000"/>
          <w:lang w:val="kk-KZ" w:bidi="hi-IN"/>
        </w:rPr>
        <w:t>[</w:t>
      </w:r>
      <w:r w:rsidRPr="0064230E">
        <w:rPr>
          <w:color w:val="000000"/>
        </w:rPr>
        <w:t>9, 36-</w:t>
      </w:r>
      <w:r>
        <w:rPr>
          <w:color w:val="000000"/>
        </w:rPr>
        <w:t>б.</w:t>
      </w:r>
      <w:r w:rsidRPr="0064230E">
        <w:rPr>
          <w:color w:val="000000"/>
          <w:lang w:val="kk-KZ" w:bidi="hi-IN"/>
        </w:rPr>
        <w:t>]</w:t>
      </w:r>
      <w:r>
        <w:rPr>
          <w:color w:val="000000"/>
          <w:lang w:val="kk-KZ" w:bidi="hi-IN"/>
        </w:rPr>
        <w:t>.</w:t>
      </w:r>
    </w:p>
    <w:p w:rsidR="00967436" w:rsidRPr="0064230E" w:rsidRDefault="00967436" w:rsidP="00967436">
      <w:pPr>
        <w:autoSpaceDE w:val="0"/>
        <w:autoSpaceDN w:val="0"/>
        <w:spacing w:before="0" w:beforeAutospacing="0" w:after="0" w:afterAutospacing="0"/>
        <w:ind w:left="360"/>
        <w:jc w:val="both"/>
        <w:rPr>
          <w:color w:val="000000"/>
        </w:rPr>
      </w:pPr>
      <w:r w:rsidRPr="0064230E">
        <w:rPr>
          <w:color w:val="000000"/>
        </w:rPr>
        <w:lastRenderedPageBreak/>
        <w:t>К</w:t>
      </w:r>
      <w:r w:rsidRPr="0064230E">
        <w:rPr>
          <w:color w:val="000000"/>
          <w:lang w:val="kk-KZ"/>
        </w:rPr>
        <w:t>ө</w:t>
      </w:r>
      <w:r w:rsidRPr="0064230E">
        <w:rPr>
          <w:color w:val="000000"/>
        </w:rPr>
        <w:t>рiп отыр</w:t>
      </w:r>
      <w:r w:rsidRPr="0064230E">
        <w:rPr>
          <w:color w:val="000000"/>
          <w:lang w:val="kk-KZ"/>
        </w:rPr>
        <w:t>ғ</w:t>
      </w:r>
      <w:r w:rsidRPr="0064230E">
        <w:rPr>
          <w:color w:val="000000"/>
        </w:rPr>
        <w:t>анымыздай б</w:t>
      </w:r>
      <w:r w:rsidRPr="0064230E">
        <w:rPr>
          <w:color w:val="000000"/>
          <w:lang w:val="kk-KZ"/>
        </w:rPr>
        <w:t>ө</w:t>
      </w:r>
      <w:r w:rsidRPr="0064230E">
        <w:rPr>
          <w:color w:val="000000"/>
        </w:rPr>
        <w:t>тен с</w:t>
      </w:r>
      <w:r w:rsidRPr="0064230E">
        <w:rPr>
          <w:color w:val="000000"/>
          <w:lang w:val="kk-KZ"/>
        </w:rPr>
        <w:t>ө</w:t>
      </w:r>
      <w:r w:rsidRPr="0064230E">
        <w:rPr>
          <w:color w:val="000000"/>
        </w:rPr>
        <w:t xml:space="preserve">здердi </w:t>
      </w:r>
      <w:r w:rsidRPr="0064230E">
        <w:rPr>
          <w:color w:val="000000"/>
          <w:lang w:val="kk-KZ"/>
        </w:rPr>
        <w:t>қ</w:t>
      </w:r>
      <w:r w:rsidRPr="0064230E">
        <w:rPr>
          <w:color w:val="000000"/>
        </w:rPr>
        <w:t>олдануды</w:t>
      </w:r>
      <w:r w:rsidRPr="0064230E">
        <w:rPr>
          <w:color w:val="000000"/>
          <w:lang w:val="kk-KZ"/>
        </w:rPr>
        <w:t>ң</w:t>
      </w:r>
      <w:r w:rsidRPr="0064230E">
        <w:rPr>
          <w:color w:val="000000"/>
        </w:rPr>
        <w:t xml:space="preserve"> бiр</w:t>
      </w:r>
      <w:r w:rsidRPr="0064230E">
        <w:rPr>
          <w:color w:val="000000"/>
          <w:lang w:val="kk-KZ"/>
        </w:rPr>
        <w:t>қ</w:t>
      </w:r>
      <w:r w:rsidRPr="0064230E">
        <w:rPr>
          <w:color w:val="000000"/>
        </w:rPr>
        <w:t>атар лингвистикалы</w:t>
      </w:r>
      <w:r w:rsidRPr="0064230E">
        <w:rPr>
          <w:color w:val="000000"/>
          <w:lang w:val="kk-KZ"/>
        </w:rPr>
        <w:t>қ</w:t>
      </w:r>
      <w:r w:rsidRPr="0064230E">
        <w:rPr>
          <w:color w:val="000000"/>
        </w:rPr>
        <w:t xml:space="preserve"> ж</w:t>
      </w:r>
      <w:r w:rsidRPr="0064230E">
        <w:rPr>
          <w:color w:val="000000"/>
          <w:lang w:val="kk-KZ"/>
        </w:rPr>
        <w:t>ә</w:t>
      </w:r>
      <w:r w:rsidRPr="0064230E">
        <w:rPr>
          <w:color w:val="000000"/>
        </w:rPr>
        <w:t>не психологиялы</w:t>
      </w:r>
      <w:r w:rsidRPr="0064230E">
        <w:rPr>
          <w:color w:val="000000"/>
          <w:lang w:val="kk-KZ"/>
        </w:rPr>
        <w:t>қ</w:t>
      </w:r>
      <w:r>
        <w:rPr>
          <w:color w:val="000000"/>
          <w:lang w:val="kk-KZ"/>
        </w:rPr>
        <w:t xml:space="preserve"> </w:t>
      </w:r>
      <w:r w:rsidRPr="0064230E">
        <w:rPr>
          <w:color w:val="000000"/>
        </w:rPr>
        <w:t>себеп</w:t>
      </w:r>
      <w:r>
        <w:rPr>
          <w:color w:val="000000"/>
          <w:lang w:val="kk-KZ"/>
        </w:rPr>
        <w:t xml:space="preserve">- </w:t>
      </w:r>
      <w:r w:rsidRPr="0064230E">
        <w:rPr>
          <w:color w:val="000000"/>
        </w:rPr>
        <w:t>терi бар екен. Б</w:t>
      </w:r>
      <w:r w:rsidRPr="0064230E">
        <w:rPr>
          <w:color w:val="000000"/>
          <w:lang w:val="kk-KZ"/>
        </w:rPr>
        <w:t>ө</w:t>
      </w:r>
      <w:r w:rsidRPr="0064230E">
        <w:rPr>
          <w:color w:val="000000"/>
        </w:rPr>
        <w:t>тен с</w:t>
      </w:r>
      <w:r w:rsidRPr="0064230E">
        <w:rPr>
          <w:color w:val="000000"/>
          <w:lang w:val="kk-KZ"/>
        </w:rPr>
        <w:t>ө</w:t>
      </w:r>
      <w:r w:rsidRPr="0064230E">
        <w:rPr>
          <w:color w:val="000000"/>
        </w:rPr>
        <w:t xml:space="preserve">здi </w:t>
      </w:r>
      <w:r w:rsidRPr="0064230E">
        <w:rPr>
          <w:color w:val="000000"/>
          <w:lang w:val="kk-KZ"/>
        </w:rPr>
        <w:t>қ</w:t>
      </w:r>
      <w:r w:rsidRPr="0064230E">
        <w:rPr>
          <w:color w:val="000000"/>
        </w:rPr>
        <w:t xml:space="preserve">олдану </w:t>
      </w:r>
      <w:r>
        <w:rPr>
          <w:color w:val="000000"/>
        </w:rPr>
        <w:t>–</w:t>
      </w:r>
      <w:r w:rsidRPr="0064230E">
        <w:rPr>
          <w:color w:val="000000"/>
        </w:rPr>
        <w:t xml:space="preserve"> коммуникацияны</w:t>
      </w:r>
      <w:r w:rsidRPr="0064230E">
        <w:rPr>
          <w:color w:val="000000"/>
          <w:lang w:val="kk-KZ"/>
        </w:rPr>
        <w:t>ң</w:t>
      </w:r>
      <w:r w:rsidRPr="0064230E">
        <w:rPr>
          <w:color w:val="000000"/>
        </w:rPr>
        <w:t xml:space="preserve"> белгiлi бiр </w:t>
      </w:r>
      <w:r w:rsidRPr="0064230E">
        <w:rPr>
          <w:color w:val="000000"/>
          <w:lang w:val="kk-KZ"/>
        </w:rPr>
        <w:t>қ</w:t>
      </w:r>
      <w:r w:rsidRPr="0064230E">
        <w:rPr>
          <w:color w:val="000000"/>
        </w:rPr>
        <w:t xml:space="preserve">ажеттiлiктерiн </w:t>
      </w:r>
      <w:r w:rsidRPr="0064230E">
        <w:rPr>
          <w:color w:val="000000"/>
          <w:lang w:val="kk-KZ"/>
        </w:rPr>
        <w:t>қ</w:t>
      </w:r>
      <w:r w:rsidRPr="0064230E">
        <w:rPr>
          <w:color w:val="000000"/>
        </w:rPr>
        <w:t>ана</w:t>
      </w:r>
      <w:r w:rsidRPr="0064230E">
        <w:rPr>
          <w:color w:val="000000"/>
          <w:lang w:val="kk-KZ"/>
        </w:rPr>
        <w:t>ғ</w:t>
      </w:r>
      <w:r w:rsidRPr="0064230E">
        <w:rPr>
          <w:color w:val="000000"/>
        </w:rPr>
        <w:t xml:space="preserve">аттандыру </w:t>
      </w:r>
      <w:r w:rsidRPr="0064230E">
        <w:rPr>
          <w:color w:val="000000"/>
          <w:lang w:val="kk-KZ"/>
        </w:rPr>
        <w:t>ү</w:t>
      </w:r>
      <w:r w:rsidRPr="0064230E">
        <w:rPr>
          <w:color w:val="000000"/>
        </w:rPr>
        <w:t>шiн тiлдiк нормадан саналы т</w:t>
      </w:r>
      <w:r w:rsidRPr="0064230E">
        <w:rPr>
          <w:color w:val="000000"/>
          <w:lang w:val="kk-KZ"/>
        </w:rPr>
        <w:t>ү</w:t>
      </w:r>
      <w:r w:rsidRPr="0064230E">
        <w:rPr>
          <w:color w:val="000000"/>
        </w:rPr>
        <w:t>рде ауыт</w:t>
      </w:r>
      <w:r w:rsidRPr="0064230E">
        <w:rPr>
          <w:color w:val="000000"/>
          <w:lang w:val="kk-KZ"/>
        </w:rPr>
        <w:t>қ</w:t>
      </w:r>
      <w:r w:rsidRPr="0064230E">
        <w:rPr>
          <w:color w:val="000000"/>
        </w:rPr>
        <w:t>у.</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Кiрме с</w:t>
      </w:r>
      <w:r w:rsidRPr="0064230E">
        <w:rPr>
          <w:color w:val="000000"/>
          <w:lang w:val="kk-KZ"/>
        </w:rPr>
        <w:t>ө</w:t>
      </w:r>
      <w:r w:rsidRPr="0064230E">
        <w:rPr>
          <w:color w:val="000000"/>
        </w:rPr>
        <w:t>здер нелiктен пайда болды? Б</w:t>
      </w:r>
      <w:r w:rsidRPr="0064230E">
        <w:rPr>
          <w:color w:val="000000"/>
          <w:lang w:val="kk-KZ"/>
        </w:rPr>
        <w:t>ұ</w:t>
      </w:r>
      <w:r w:rsidRPr="0064230E">
        <w:rPr>
          <w:color w:val="000000"/>
        </w:rPr>
        <w:t xml:space="preserve">л </w:t>
      </w:r>
      <w:r w:rsidRPr="0064230E">
        <w:rPr>
          <w:color w:val="000000"/>
          <w:lang w:val="kk-KZ"/>
        </w:rPr>
        <w:t>құ</w:t>
      </w:r>
      <w:r w:rsidRPr="0064230E">
        <w:rPr>
          <w:color w:val="000000"/>
        </w:rPr>
        <w:t>былыс т</w:t>
      </w:r>
      <w:r w:rsidRPr="0064230E">
        <w:rPr>
          <w:color w:val="000000"/>
          <w:lang w:val="kk-KZ"/>
        </w:rPr>
        <w:t>ү</w:t>
      </w:r>
      <w:r w:rsidRPr="0064230E">
        <w:rPr>
          <w:color w:val="000000"/>
        </w:rPr>
        <w:t>рлi халы</w:t>
      </w:r>
      <w:r w:rsidRPr="0064230E">
        <w:rPr>
          <w:color w:val="000000"/>
          <w:lang w:val="kk-KZ"/>
        </w:rPr>
        <w:t>қ</w:t>
      </w:r>
      <w:r w:rsidRPr="0064230E">
        <w:rPr>
          <w:color w:val="000000"/>
        </w:rPr>
        <w:t>тарды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арым-</w:t>
      </w:r>
      <w:r w:rsidRPr="0064230E">
        <w:rPr>
          <w:color w:val="000000"/>
          <w:lang w:val="kk-KZ"/>
        </w:rPr>
        <w:t>қ</w:t>
      </w:r>
      <w:r w:rsidRPr="0064230E">
        <w:rPr>
          <w:color w:val="000000"/>
        </w:rPr>
        <w:t>атынасы кезiнде пайда болатын т</w:t>
      </w:r>
      <w:r w:rsidRPr="0064230E">
        <w:rPr>
          <w:color w:val="000000"/>
          <w:lang w:val="kk-KZ"/>
        </w:rPr>
        <w:t>ү</w:t>
      </w:r>
      <w:r w:rsidRPr="0064230E">
        <w:rPr>
          <w:color w:val="000000"/>
        </w:rPr>
        <w:t>рлi жа</w:t>
      </w:r>
      <w:r w:rsidRPr="0064230E">
        <w:rPr>
          <w:color w:val="000000"/>
          <w:lang w:val="kk-KZ"/>
        </w:rPr>
        <w:t>ң</w:t>
      </w:r>
      <w:r w:rsidRPr="0064230E">
        <w:rPr>
          <w:color w:val="000000"/>
        </w:rPr>
        <w:t xml:space="preserve">а </w:t>
      </w:r>
      <w:r w:rsidRPr="0064230E">
        <w:rPr>
          <w:color w:val="000000"/>
          <w:lang w:val="kk-KZ"/>
        </w:rPr>
        <w:t>ұғ</w:t>
      </w:r>
      <w:r w:rsidRPr="0064230E">
        <w:rPr>
          <w:color w:val="000000"/>
        </w:rPr>
        <w:t xml:space="preserve">ымдар мен заттарды атау </w:t>
      </w:r>
      <w:r w:rsidRPr="0064230E">
        <w:rPr>
          <w:color w:val="000000"/>
          <w:lang w:val="kk-KZ"/>
        </w:rPr>
        <w:t>ү</w:t>
      </w:r>
      <w:r w:rsidRPr="0064230E">
        <w:rPr>
          <w:color w:val="000000"/>
        </w:rPr>
        <w:t xml:space="preserve">шiн </w:t>
      </w:r>
      <w:r w:rsidRPr="0064230E">
        <w:rPr>
          <w:color w:val="000000"/>
          <w:lang w:val="kk-KZ"/>
        </w:rPr>
        <w:t>қ</w:t>
      </w:r>
      <w:r w:rsidRPr="0064230E">
        <w:rPr>
          <w:color w:val="000000"/>
        </w:rPr>
        <w:t>ажет деп т</w:t>
      </w:r>
      <w:r w:rsidRPr="0064230E">
        <w:rPr>
          <w:color w:val="000000"/>
          <w:lang w:val="kk-KZ"/>
        </w:rPr>
        <w:t>ү</w:t>
      </w:r>
      <w:r w:rsidRPr="0064230E">
        <w:rPr>
          <w:color w:val="000000"/>
        </w:rPr>
        <w:t>сiндiрiледi. Б</w:t>
      </w:r>
      <w:r w:rsidRPr="0064230E">
        <w:rPr>
          <w:color w:val="000000"/>
          <w:lang w:val="kk-KZ"/>
        </w:rPr>
        <w:t>ұ</w:t>
      </w:r>
      <w:r w:rsidRPr="0064230E">
        <w:rPr>
          <w:color w:val="000000"/>
        </w:rPr>
        <w:t>л к</w:t>
      </w:r>
      <w:r w:rsidRPr="0064230E">
        <w:rPr>
          <w:color w:val="000000"/>
          <w:lang w:val="kk-KZ"/>
        </w:rPr>
        <w:t>ө</w:t>
      </w:r>
      <w:r w:rsidRPr="0064230E">
        <w:rPr>
          <w:color w:val="000000"/>
        </w:rPr>
        <w:t>п жа</w:t>
      </w:r>
      <w:r w:rsidRPr="0064230E">
        <w:rPr>
          <w:color w:val="000000"/>
          <w:lang w:val="kk-KZ"/>
        </w:rPr>
        <w:t>ғ</w:t>
      </w:r>
      <w:r w:rsidRPr="0064230E">
        <w:rPr>
          <w:color w:val="000000"/>
        </w:rPr>
        <w:t>дайда, шынды</w:t>
      </w:r>
      <w:r w:rsidRPr="0064230E">
        <w:rPr>
          <w:color w:val="000000"/>
          <w:lang w:val="kk-KZ"/>
        </w:rPr>
        <w:t>ққ</w:t>
      </w:r>
      <w:r w:rsidRPr="0064230E">
        <w:rPr>
          <w:color w:val="000000"/>
        </w:rPr>
        <w:t xml:space="preserve">а сай келедi. Жиi </w:t>
      </w:r>
      <w:r w:rsidRPr="0064230E">
        <w:rPr>
          <w:color w:val="000000"/>
          <w:lang w:val="kk-KZ"/>
        </w:rPr>
        <w:t>қ</w:t>
      </w:r>
      <w:r w:rsidRPr="0064230E">
        <w:rPr>
          <w:color w:val="000000"/>
        </w:rPr>
        <w:t>абылданатын с</w:t>
      </w:r>
      <w:r w:rsidRPr="0064230E">
        <w:rPr>
          <w:color w:val="000000"/>
          <w:lang w:val="kk-KZ"/>
        </w:rPr>
        <w:t>ө</w:t>
      </w:r>
      <w:r w:rsidRPr="0064230E">
        <w:rPr>
          <w:color w:val="000000"/>
        </w:rPr>
        <w:t xml:space="preserve">здер </w:t>
      </w:r>
      <w:r w:rsidRPr="0064230E">
        <w:rPr>
          <w:color w:val="000000"/>
          <w:lang w:val="kk-KZ"/>
        </w:rPr>
        <w:t>қ</w:t>
      </w:r>
      <w:r w:rsidRPr="0064230E">
        <w:rPr>
          <w:color w:val="000000"/>
        </w:rPr>
        <w:t>атарына географиялы</w:t>
      </w:r>
      <w:r w:rsidRPr="0064230E">
        <w:rPr>
          <w:color w:val="000000"/>
          <w:lang w:val="kk-KZ"/>
        </w:rPr>
        <w:t>қ</w:t>
      </w:r>
      <w:r w:rsidRPr="0064230E">
        <w:rPr>
          <w:color w:val="000000"/>
        </w:rPr>
        <w:t xml:space="preserve"> атаулар, адам есiмдерi, азы</w:t>
      </w:r>
      <w:r w:rsidRPr="0064230E">
        <w:rPr>
          <w:color w:val="000000"/>
          <w:lang w:val="kk-KZ"/>
        </w:rPr>
        <w:t>қ</w:t>
      </w:r>
      <w:r w:rsidRPr="0064230E">
        <w:rPr>
          <w:color w:val="000000"/>
        </w:rPr>
        <w:t>-т</w:t>
      </w:r>
      <w:r w:rsidRPr="0064230E">
        <w:rPr>
          <w:color w:val="000000"/>
          <w:lang w:val="kk-KZ"/>
        </w:rPr>
        <w:t>ү</w:t>
      </w:r>
      <w:r w:rsidRPr="0064230E">
        <w:rPr>
          <w:color w:val="000000"/>
        </w:rPr>
        <w:t xml:space="preserve">лiк, </w:t>
      </w:r>
      <w:r w:rsidRPr="0064230E">
        <w:rPr>
          <w:color w:val="000000"/>
          <w:lang w:val="kk-KZ"/>
        </w:rPr>
        <w:t>ө</w:t>
      </w:r>
      <w:r w:rsidRPr="0064230E">
        <w:rPr>
          <w:color w:val="000000"/>
        </w:rPr>
        <w:t>сiмдiк, жан-жануар атаулары т.б., я</w:t>
      </w:r>
      <w:r w:rsidRPr="0064230E">
        <w:rPr>
          <w:color w:val="000000"/>
          <w:lang w:val="kk-KZ"/>
        </w:rPr>
        <w:t>ғ</w:t>
      </w:r>
      <w:r w:rsidRPr="0064230E">
        <w:rPr>
          <w:color w:val="000000"/>
        </w:rPr>
        <w:t>ни с</w:t>
      </w:r>
      <w:r w:rsidRPr="0064230E">
        <w:rPr>
          <w:color w:val="000000"/>
          <w:lang w:val="kk-KZ"/>
        </w:rPr>
        <w:t>ө</w:t>
      </w:r>
      <w:r w:rsidRPr="0064230E">
        <w:rPr>
          <w:color w:val="000000"/>
        </w:rPr>
        <w:t>з алынып отыр</w:t>
      </w:r>
      <w:r w:rsidRPr="0064230E">
        <w:rPr>
          <w:color w:val="000000"/>
          <w:lang w:val="kk-KZ"/>
        </w:rPr>
        <w:t>ғ</w:t>
      </w:r>
      <w:r w:rsidRPr="0064230E">
        <w:rPr>
          <w:color w:val="000000"/>
        </w:rPr>
        <w:t>ан халы</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w:t>
      </w:r>
      <w:r w:rsidRPr="0064230E">
        <w:rPr>
          <w:color w:val="000000"/>
          <w:lang w:val="kk-KZ"/>
        </w:rPr>
        <w:t>ө</w:t>
      </w:r>
      <w:r w:rsidRPr="0064230E">
        <w:rPr>
          <w:color w:val="000000"/>
        </w:rPr>
        <w:t>мiр-салтын к</w:t>
      </w:r>
      <w:r w:rsidRPr="0064230E">
        <w:rPr>
          <w:color w:val="000000"/>
          <w:lang w:val="kk-KZ"/>
        </w:rPr>
        <w:t>ө</w:t>
      </w:r>
      <w:r w:rsidRPr="0064230E">
        <w:rPr>
          <w:color w:val="000000"/>
        </w:rPr>
        <w:t>рсететiн с</w:t>
      </w:r>
      <w:r w:rsidRPr="0064230E">
        <w:rPr>
          <w:color w:val="000000"/>
          <w:lang w:val="kk-KZ"/>
        </w:rPr>
        <w:t>ө</w:t>
      </w:r>
      <w:r w:rsidRPr="0064230E">
        <w:rPr>
          <w:color w:val="000000"/>
        </w:rPr>
        <w:t>здер жатады.</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 xml:space="preserve">    </w:t>
      </w:r>
      <w:r w:rsidRPr="0064230E">
        <w:rPr>
          <w:color w:val="000000"/>
        </w:rPr>
        <w:tab/>
        <w:t xml:space="preserve"> Кiрме с</w:t>
      </w:r>
      <w:r w:rsidRPr="0064230E">
        <w:rPr>
          <w:color w:val="000000"/>
          <w:lang w:val="kk-KZ"/>
        </w:rPr>
        <w:t>ө</w:t>
      </w:r>
      <w:r w:rsidRPr="0064230E">
        <w:rPr>
          <w:color w:val="000000"/>
        </w:rPr>
        <w:t>здер дене м</w:t>
      </w:r>
      <w:r w:rsidRPr="0064230E">
        <w:rPr>
          <w:color w:val="000000"/>
          <w:lang w:val="kk-KZ"/>
        </w:rPr>
        <w:t>ү</w:t>
      </w:r>
      <w:r w:rsidRPr="0064230E">
        <w:rPr>
          <w:color w:val="000000"/>
        </w:rPr>
        <w:t xml:space="preserve">шелерiне де </w:t>
      </w:r>
      <w:r w:rsidRPr="0064230E">
        <w:rPr>
          <w:color w:val="000000"/>
          <w:lang w:val="kk-KZ"/>
        </w:rPr>
        <w:t>қ</w:t>
      </w:r>
      <w:r w:rsidRPr="0064230E">
        <w:rPr>
          <w:color w:val="000000"/>
        </w:rPr>
        <w:t>атысты болуы м</w:t>
      </w:r>
      <w:r w:rsidRPr="0064230E">
        <w:rPr>
          <w:color w:val="000000"/>
          <w:lang w:val="kk-KZ"/>
        </w:rPr>
        <w:t>ү</w:t>
      </w:r>
      <w:r w:rsidRPr="0064230E">
        <w:rPr>
          <w:color w:val="000000"/>
        </w:rPr>
        <w:t>мкiн. С</w:t>
      </w:r>
      <w:r w:rsidRPr="0064230E">
        <w:rPr>
          <w:color w:val="000000"/>
          <w:lang w:val="kk-KZ"/>
        </w:rPr>
        <w:t>ө</w:t>
      </w:r>
      <w:r w:rsidRPr="0064230E">
        <w:rPr>
          <w:color w:val="000000"/>
        </w:rPr>
        <w:t xml:space="preserve">з </w:t>
      </w:r>
      <w:r w:rsidRPr="0064230E">
        <w:rPr>
          <w:color w:val="000000"/>
          <w:lang w:val="kk-KZ"/>
        </w:rPr>
        <w:t>қ</w:t>
      </w:r>
      <w:r w:rsidRPr="0064230E">
        <w:rPr>
          <w:color w:val="000000"/>
        </w:rPr>
        <w:t>абылдау процесiнi</w:t>
      </w:r>
      <w:r w:rsidRPr="0064230E">
        <w:rPr>
          <w:color w:val="000000"/>
          <w:lang w:val="kk-KZ"/>
        </w:rPr>
        <w:t>ң</w:t>
      </w:r>
      <w:r w:rsidRPr="0064230E">
        <w:rPr>
          <w:color w:val="000000"/>
        </w:rPr>
        <w:t xml:space="preserve"> </w:t>
      </w:r>
      <w:r w:rsidRPr="0064230E">
        <w:rPr>
          <w:color w:val="000000"/>
          <w:lang w:val="kk-KZ"/>
        </w:rPr>
        <w:t>ө</w:t>
      </w:r>
      <w:r w:rsidRPr="0064230E">
        <w:rPr>
          <w:color w:val="000000"/>
        </w:rPr>
        <w:t>зiне келетiн болса</w:t>
      </w:r>
      <w:r w:rsidRPr="0064230E">
        <w:rPr>
          <w:color w:val="000000"/>
          <w:lang w:val="kk-KZ"/>
        </w:rPr>
        <w:t>қ</w:t>
      </w:r>
      <w:r w:rsidRPr="0064230E">
        <w:rPr>
          <w:color w:val="000000"/>
        </w:rPr>
        <w:t>, к</w:t>
      </w:r>
      <w:r w:rsidRPr="0064230E">
        <w:rPr>
          <w:color w:val="000000"/>
          <w:lang w:val="kk-KZ"/>
        </w:rPr>
        <w:t>ө</w:t>
      </w:r>
      <w:r w:rsidRPr="0064230E">
        <w:rPr>
          <w:color w:val="000000"/>
        </w:rPr>
        <w:t>птеген зерттеушiлер, б</w:t>
      </w:r>
      <w:r w:rsidRPr="0064230E">
        <w:rPr>
          <w:color w:val="000000"/>
          <w:lang w:val="kk-KZ"/>
        </w:rPr>
        <w:t>ө</w:t>
      </w:r>
      <w:r w:rsidRPr="0064230E">
        <w:rPr>
          <w:color w:val="000000"/>
        </w:rPr>
        <w:t>тен с</w:t>
      </w:r>
      <w:r w:rsidRPr="0064230E">
        <w:rPr>
          <w:color w:val="000000"/>
          <w:lang w:val="kk-KZ"/>
        </w:rPr>
        <w:t>ө</w:t>
      </w:r>
      <w:r w:rsidRPr="0064230E">
        <w:rPr>
          <w:color w:val="000000"/>
        </w:rPr>
        <w:t xml:space="preserve">здi </w:t>
      </w:r>
      <w:r w:rsidRPr="0064230E">
        <w:rPr>
          <w:color w:val="000000"/>
          <w:lang w:val="kk-KZ"/>
        </w:rPr>
        <w:t>қ</w:t>
      </w:r>
      <w:r w:rsidRPr="0064230E">
        <w:rPr>
          <w:color w:val="000000"/>
        </w:rPr>
        <w:t>абылдаушыны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абылданып отыр</w:t>
      </w:r>
      <w:r w:rsidRPr="0064230E">
        <w:rPr>
          <w:color w:val="000000"/>
          <w:lang w:val="kk-KZ"/>
        </w:rPr>
        <w:t>ғ</w:t>
      </w:r>
      <w:r w:rsidRPr="0064230E">
        <w:rPr>
          <w:color w:val="000000"/>
        </w:rPr>
        <w:t>ан тiлдi бiлуi мiндеттi емес екенiн айтады. Лексикада кiрме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w:t>
      </w:r>
      <w:r w:rsidRPr="0064230E">
        <w:rPr>
          <w:color w:val="000000"/>
          <w:lang w:val="kk-KZ"/>
        </w:rPr>
        <w:t>ө</w:t>
      </w:r>
      <w:r w:rsidRPr="0064230E">
        <w:rPr>
          <w:color w:val="000000"/>
        </w:rPr>
        <w:t>те мол болуыны</w:t>
      </w:r>
      <w:r w:rsidRPr="0064230E">
        <w:rPr>
          <w:color w:val="000000"/>
          <w:lang w:val="kk-KZ"/>
        </w:rPr>
        <w:t>ң</w:t>
      </w:r>
      <w:r w:rsidRPr="0064230E">
        <w:rPr>
          <w:color w:val="000000"/>
        </w:rPr>
        <w:t xml:space="preserve"> себебi осы деп т</w:t>
      </w:r>
      <w:r w:rsidRPr="0064230E">
        <w:rPr>
          <w:color w:val="000000"/>
          <w:lang w:val="kk-KZ"/>
        </w:rPr>
        <w:t>ү</w:t>
      </w:r>
      <w:r w:rsidRPr="0064230E">
        <w:rPr>
          <w:color w:val="000000"/>
        </w:rPr>
        <w:t>сiндiрiледi.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Тiлдiк </w:t>
      </w:r>
      <w:r w:rsidRPr="0064230E">
        <w:rPr>
          <w:color w:val="000000"/>
          <w:lang w:val="kk-KZ"/>
        </w:rPr>
        <w:t>қ</w:t>
      </w:r>
      <w:r w:rsidRPr="0064230E">
        <w:rPr>
          <w:color w:val="000000"/>
        </w:rPr>
        <w:t>арым-</w:t>
      </w:r>
      <w:r w:rsidRPr="0064230E">
        <w:rPr>
          <w:color w:val="000000"/>
          <w:lang w:val="kk-KZ"/>
        </w:rPr>
        <w:t>қ</w:t>
      </w:r>
      <w:r w:rsidRPr="0064230E">
        <w:rPr>
          <w:color w:val="000000"/>
        </w:rPr>
        <w:t xml:space="preserve">атынасты </w:t>
      </w:r>
      <w:r w:rsidRPr="0064230E">
        <w:rPr>
          <w:color w:val="000000"/>
          <w:lang w:val="kk-KZ"/>
        </w:rPr>
        <w:t>ұ</w:t>
      </w:r>
      <w:r w:rsidRPr="0064230E">
        <w:rPr>
          <w:color w:val="000000"/>
        </w:rPr>
        <w:t>л</w:t>
      </w:r>
      <w:r w:rsidRPr="0064230E">
        <w:rPr>
          <w:color w:val="000000"/>
          <w:lang w:val="kk-KZ"/>
        </w:rPr>
        <w:t>ғ</w:t>
      </w:r>
      <w:r w:rsidRPr="0064230E">
        <w:rPr>
          <w:color w:val="000000"/>
        </w:rPr>
        <w:t xml:space="preserve">айтуда екi тiлдi </w:t>
      </w:r>
      <w:r w:rsidRPr="0064230E">
        <w:rPr>
          <w:color w:val="000000"/>
          <w:lang w:val="kk-KZ"/>
        </w:rPr>
        <w:t>қ</w:t>
      </w:r>
      <w:r w:rsidRPr="0064230E">
        <w:rPr>
          <w:color w:val="000000"/>
        </w:rPr>
        <w:t>атар ме</w:t>
      </w:r>
      <w:r w:rsidRPr="0064230E">
        <w:rPr>
          <w:color w:val="000000"/>
          <w:lang w:val="kk-KZ"/>
        </w:rPr>
        <w:t>ң</w:t>
      </w:r>
      <w:r w:rsidRPr="0064230E">
        <w:rPr>
          <w:color w:val="000000"/>
        </w:rPr>
        <w:t>герген адамны</w:t>
      </w:r>
      <w:r w:rsidRPr="0064230E">
        <w:rPr>
          <w:color w:val="000000"/>
          <w:lang w:val="kk-KZ"/>
        </w:rPr>
        <w:t>ң</w:t>
      </w:r>
      <w:r w:rsidRPr="0064230E">
        <w:rPr>
          <w:color w:val="000000"/>
        </w:rPr>
        <w:t xml:space="preserve"> да ролi зор.</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Бiр тiлде </w:t>
      </w:r>
      <w:r w:rsidRPr="0064230E">
        <w:rPr>
          <w:color w:val="000000"/>
          <w:lang w:val="kk-KZ"/>
        </w:rPr>
        <w:t>ғ</w:t>
      </w:r>
      <w:r w:rsidRPr="0064230E">
        <w:rPr>
          <w:color w:val="000000"/>
        </w:rPr>
        <w:t>ана с</w:t>
      </w:r>
      <w:r w:rsidRPr="0064230E">
        <w:rPr>
          <w:color w:val="000000"/>
          <w:lang w:val="kk-KZ"/>
        </w:rPr>
        <w:t>ө</w:t>
      </w:r>
      <w:r w:rsidRPr="0064230E">
        <w:rPr>
          <w:color w:val="000000"/>
        </w:rPr>
        <w:t xml:space="preserve">йлейтiн адам </w:t>
      </w:r>
      <w:r w:rsidRPr="0064230E">
        <w:rPr>
          <w:color w:val="000000"/>
          <w:lang w:val="kk-KZ"/>
        </w:rPr>
        <w:t>ө</w:t>
      </w:r>
      <w:r w:rsidRPr="0064230E">
        <w:rPr>
          <w:color w:val="000000"/>
        </w:rPr>
        <w:t>з с</w:t>
      </w:r>
      <w:r w:rsidRPr="0064230E">
        <w:rPr>
          <w:color w:val="000000"/>
          <w:lang w:val="kk-KZ"/>
        </w:rPr>
        <w:t>ө</w:t>
      </w:r>
      <w:r w:rsidRPr="0064230E">
        <w:rPr>
          <w:color w:val="000000"/>
        </w:rPr>
        <w:t xml:space="preserve">здiк </w:t>
      </w:r>
      <w:r w:rsidRPr="0064230E">
        <w:rPr>
          <w:color w:val="000000"/>
          <w:lang w:val="kk-KZ"/>
        </w:rPr>
        <w:t>қ</w:t>
      </w:r>
      <w:r w:rsidRPr="0064230E">
        <w:rPr>
          <w:color w:val="000000"/>
        </w:rPr>
        <w:t>орын толы</w:t>
      </w:r>
      <w:r w:rsidRPr="0064230E">
        <w:rPr>
          <w:color w:val="000000"/>
          <w:lang w:val="kk-KZ"/>
        </w:rPr>
        <w:t>қ</w:t>
      </w:r>
      <w:r w:rsidRPr="0064230E">
        <w:rPr>
          <w:color w:val="000000"/>
        </w:rPr>
        <w:t xml:space="preserve">тыруда тек </w:t>
      </w:r>
      <w:r w:rsidRPr="0064230E">
        <w:rPr>
          <w:color w:val="000000"/>
          <w:lang w:val="kk-KZ"/>
        </w:rPr>
        <w:t>ө</w:t>
      </w:r>
      <w:r w:rsidRPr="0064230E">
        <w:rPr>
          <w:color w:val="000000"/>
        </w:rPr>
        <w:t>з хал</w:t>
      </w:r>
      <w:r w:rsidRPr="0064230E">
        <w:rPr>
          <w:color w:val="000000"/>
          <w:lang w:val="kk-KZ"/>
        </w:rPr>
        <w:t>қ</w:t>
      </w:r>
      <w:r w:rsidRPr="0064230E">
        <w:rPr>
          <w:color w:val="000000"/>
        </w:rPr>
        <w:t>ыны</w:t>
      </w:r>
      <w:r w:rsidRPr="0064230E">
        <w:rPr>
          <w:color w:val="000000"/>
          <w:lang w:val="kk-KZ"/>
        </w:rPr>
        <w:t>ң</w:t>
      </w:r>
      <w:r w:rsidRPr="0064230E">
        <w:rPr>
          <w:color w:val="000000"/>
        </w:rPr>
        <w:t xml:space="preserve"> лексикалы</w:t>
      </w:r>
      <w:r w:rsidRPr="0064230E">
        <w:rPr>
          <w:color w:val="000000"/>
          <w:lang w:val="kk-KZ"/>
        </w:rPr>
        <w:t xml:space="preserve">қ </w:t>
      </w:r>
      <w:r w:rsidRPr="0064230E">
        <w:rPr>
          <w:color w:val="000000"/>
        </w:rPr>
        <w:t>материалдары</w:t>
      </w:r>
      <w:r>
        <w:rPr>
          <w:color w:val="000000"/>
          <w:lang w:val="kk-KZ"/>
        </w:rPr>
        <w:t xml:space="preserve">- </w:t>
      </w:r>
      <w:r w:rsidRPr="0064230E">
        <w:rPr>
          <w:color w:val="000000"/>
        </w:rPr>
        <w:t>на ж</w:t>
      </w:r>
      <w:r w:rsidRPr="0064230E">
        <w:rPr>
          <w:color w:val="000000"/>
          <w:lang w:val="kk-KZ"/>
        </w:rPr>
        <w:t>ә</w:t>
      </w:r>
      <w:r w:rsidRPr="0064230E">
        <w:rPr>
          <w:color w:val="000000"/>
        </w:rPr>
        <w:t xml:space="preserve">не </w:t>
      </w:r>
      <w:r w:rsidRPr="0064230E">
        <w:rPr>
          <w:color w:val="000000"/>
          <w:lang w:val="kk-KZ"/>
        </w:rPr>
        <w:t>ө</w:t>
      </w:r>
      <w:r w:rsidRPr="0064230E">
        <w:rPr>
          <w:color w:val="000000"/>
        </w:rPr>
        <w:t>зiнен б</w:t>
      </w:r>
      <w:r w:rsidRPr="0064230E">
        <w:rPr>
          <w:color w:val="000000"/>
          <w:lang w:val="kk-KZ"/>
        </w:rPr>
        <w:t>ұ</w:t>
      </w:r>
      <w:r w:rsidRPr="0064230E">
        <w:rPr>
          <w:color w:val="000000"/>
        </w:rPr>
        <w:t xml:space="preserve">рын </w:t>
      </w:r>
      <w:r w:rsidRPr="0064230E">
        <w:rPr>
          <w:color w:val="000000"/>
          <w:lang w:val="kk-KZ"/>
        </w:rPr>
        <w:t>қ</w:t>
      </w:r>
      <w:r w:rsidRPr="0064230E">
        <w:rPr>
          <w:color w:val="000000"/>
        </w:rPr>
        <w:t>олданыл</w:t>
      </w:r>
      <w:r w:rsidRPr="0064230E">
        <w:rPr>
          <w:color w:val="000000"/>
          <w:lang w:val="kk-KZ"/>
        </w:rPr>
        <w:t>ғ</w:t>
      </w:r>
      <w:r w:rsidRPr="0064230E">
        <w:rPr>
          <w:color w:val="000000"/>
        </w:rPr>
        <w:t>ан кiрме с</w:t>
      </w:r>
      <w:r w:rsidRPr="0064230E">
        <w:rPr>
          <w:color w:val="000000"/>
          <w:lang w:val="kk-KZ"/>
        </w:rPr>
        <w:t>ө</w:t>
      </w:r>
      <w:r w:rsidRPr="0064230E">
        <w:rPr>
          <w:color w:val="000000"/>
        </w:rPr>
        <w:t>здерге с</w:t>
      </w:r>
      <w:r w:rsidRPr="0064230E">
        <w:rPr>
          <w:color w:val="000000"/>
          <w:lang w:val="kk-KZ"/>
        </w:rPr>
        <w:t>ү</w:t>
      </w:r>
      <w:r w:rsidRPr="0064230E">
        <w:rPr>
          <w:color w:val="000000"/>
        </w:rPr>
        <w:t>йенсе, екi тiл бiлетiн адамны</w:t>
      </w:r>
      <w:r w:rsidRPr="0064230E">
        <w:rPr>
          <w:color w:val="000000"/>
          <w:lang w:val="kk-KZ"/>
        </w:rPr>
        <w:t>ң</w:t>
      </w:r>
      <w:r w:rsidRPr="0064230E">
        <w:rPr>
          <w:color w:val="000000"/>
        </w:rPr>
        <w:t xml:space="preserve"> лексикалы</w:t>
      </w:r>
      <w:r>
        <w:rPr>
          <w:color w:val="000000"/>
          <w:lang w:val="kk-KZ"/>
        </w:rPr>
        <w:t>қ</w:t>
      </w:r>
      <w:r w:rsidRPr="0064230E">
        <w:rPr>
          <w:color w:val="000000"/>
        </w:rPr>
        <w:t xml:space="preserve"> инновациясыны</w:t>
      </w:r>
      <w:r w:rsidRPr="0064230E">
        <w:rPr>
          <w:color w:val="000000"/>
          <w:lang w:val="kk-KZ"/>
        </w:rPr>
        <w:t>ң</w:t>
      </w:r>
      <w:r w:rsidRPr="0064230E">
        <w:rPr>
          <w:color w:val="000000"/>
        </w:rPr>
        <w:t xml:space="preserve"> т</w:t>
      </w:r>
      <w:r w:rsidRPr="0064230E">
        <w:rPr>
          <w:color w:val="000000"/>
          <w:lang w:val="kk-KZ"/>
        </w:rPr>
        <w:t>ұ</w:t>
      </w:r>
      <w:r w:rsidRPr="0064230E">
        <w:rPr>
          <w:color w:val="000000"/>
        </w:rPr>
        <w:t>ра</w:t>
      </w:r>
      <w:r w:rsidRPr="0064230E">
        <w:rPr>
          <w:color w:val="000000"/>
          <w:lang w:val="kk-KZ"/>
        </w:rPr>
        <w:t>қ</w:t>
      </w:r>
      <w:r w:rsidRPr="0064230E">
        <w:rPr>
          <w:color w:val="000000"/>
        </w:rPr>
        <w:t>ты к</w:t>
      </w:r>
      <w:r w:rsidRPr="0064230E">
        <w:rPr>
          <w:color w:val="000000"/>
          <w:lang w:val="kk-KZ"/>
        </w:rPr>
        <w:t>ө</w:t>
      </w:r>
      <w:r w:rsidRPr="0064230E">
        <w:rPr>
          <w:color w:val="000000"/>
        </w:rPr>
        <w:t>зi ретiнде та</w:t>
      </w:r>
      <w:r w:rsidRPr="0064230E">
        <w:rPr>
          <w:color w:val="000000"/>
          <w:lang w:val="kk-KZ"/>
        </w:rPr>
        <w:t>ғ</w:t>
      </w:r>
      <w:r w:rsidRPr="0064230E">
        <w:rPr>
          <w:color w:val="000000"/>
        </w:rPr>
        <w:t>ы бiр тiл т</w:t>
      </w:r>
      <w:r w:rsidRPr="0064230E">
        <w:rPr>
          <w:color w:val="000000"/>
          <w:lang w:val="kk-KZ"/>
        </w:rPr>
        <w:t>ұ</w:t>
      </w:r>
      <w:r w:rsidRPr="0064230E">
        <w:rPr>
          <w:color w:val="000000"/>
        </w:rPr>
        <w:t>рады. Екi тiлде с</w:t>
      </w:r>
      <w:r w:rsidRPr="0064230E">
        <w:rPr>
          <w:color w:val="000000"/>
          <w:lang w:val="kk-KZ"/>
        </w:rPr>
        <w:t>ө</w:t>
      </w:r>
      <w:r w:rsidRPr="0064230E">
        <w:rPr>
          <w:color w:val="000000"/>
        </w:rPr>
        <w:t>йлейтiн адамны</w:t>
      </w:r>
      <w:r w:rsidRPr="0064230E">
        <w:rPr>
          <w:color w:val="000000"/>
          <w:lang w:val="kk-KZ"/>
        </w:rPr>
        <w:t>ң ө</w:t>
      </w:r>
      <w:r w:rsidRPr="0064230E">
        <w:rPr>
          <w:color w:val="000000"/>
        </w:rPr>
        <w:t>з с</w:t>
      </w:r>
      <w:r w:rsidRPr="0064230E">
        <w:rPr>
          <w:color w:val="000000"/>
          <w:lang w:val="kk-KZ"/>
        </w:rPr>
        <w:t>ө</w:t>
      </w:r>
      <w:r w:rsidRPr="0064230E">
        <w:rPr>
          <w:color w:val="000000"/>
        </w:rPr>
        <w:t xml:space="preserve">здiк </w:t>
      </w:r>
      <w:r w:rsidRPr="0064230E">
        <w:rPr>
          <w:color w:val="000000"/>
          <w:lang w:val="kk-KZ"/>
        </w:rPr>
        <w:t>қ</w:t>
      </w:r>
      <w:r w:rsidRPr="0064230E">
        <w:rPr>
          <w:color w:val="000000"/>
        </w:rPr>
        <w:t>орын толы</w:t>
      </w:r>
      <w:r w:rsidRPr="0064230E">
        <w:rPr>
          <w:color w:val="000000"/>
          <w:lang w:val="kk-KZ"/>
        </w:rPr>
        <w:t>қ</w:t>
      </w:r>
      <w:r w:rsidRPr="0064230E">
        <w:rPr>
          <w:color w:val="000000"/>
        </w:rPr>
        <w:t xml:space="preserve">тыруы </w:t>
      </w:r>
      <w:r w:rsidRPr="0064230E">
        <w:rPr>
          <w:color w:val="000000"/>
          <w:lang w:val="kk-KZ"/>
        </w:rPr>
        <w:t>қ</w:t>
      </w:r>
      <w:r w:rsidRPr="0064230E">
        <w:rPr>
          <w:color w:val="000000"/>
        </w:rPr>
        <w:t>ажеттiлiгiнi</w:t>
      </w:r>
      <w:r w:rsidRPr="0064230E">
        <w:rPr>
          <w:color w:val="000000"/>
          <w:lang w:val="kk-KZ"/>
        </w:rPr>
        <w:t>ң</w:t>
      </w:r>
      <w:r w:rsidRPr="0064230E">
        <w:rPr>
          <w:color w:val="000000"/>
        </w:rPr>
        <w:t xml:space="preserve"> себептерi: 1) зиянды омономияны</w:t>
      </w:r>
      <w:r w:rsidRPr="0064230E">
        <w:rPr>
          <w:color w:val="000000"/>
          <w:lang w:val="kk-KZ"/>
        </w:rPr>
        <w:t>ң</w:t>
      </w:r>
      <w:r w:rsidRPr="0064230E">
        <w:rPr>
          <w:color w:val="000000"/>
        </w:rPr>
        <w:t xml:space="preserve"> болуы; 2) синонимдi </w:t>
      </w:r>
      <w:r w:rsidRPr="0064230E">
        <w:rPr>
          <w:color w:val="000000"/>
          <w:lang w:val="kk-KZ"/>
        </w:rPr>
        <w:t>қ</w:t>
      </w:r>
      <w:r w:rsidRPr="0064230E">
        <w:rPr>
          <w:color w:val="000000"/>
        </w:rPr>
        <w:t xml:space="preserve">ажетсiнуi; 3) белгiлi бiр </w:t>
      </w:r>
      <w:r w:rsidRPr="0064230E">
        <w:rPr>
          <w:color w:val="000000"/>
          <w:lang w:val="kk-KZ"/>
        </w:rPr>
        <w:t>ұғ</w:t>
      </w:r>
      <w:r w:rsidRPr="0064230E">
        <w:rPr>
          <w:color w:val="000000"/>
        </w:rPr>
        <w:t xml:space="preserve">ымды атау </w:t>
      </w:r>
      <w:r w:rsidRPr="0064230E">
        <w:rPr>
          <w:color w:val="000000"/>
          <w:lang w:val="kk-KZ"/>
        </w:rPr>
        <w:t>ү</w:t>
      </w:r>
      <w:r w:rsidRPr="0064230E">
        <w:rPr>
          <w:color w:val="000000"/>
        </w:rPr>
        <w:t>шiн же</w:t>
      </w:r>
      <w:r w:rsidRPr="0064230E">
        <w:rPr>
          <w:color w:val="000000"/>
          <w:lang w:val="kk-KZ"/>
        </w:rPr>
        <w:t>ң</w:t>
      </w:r>
      <w:r w:rsidRPr="0064230E">
        <w:rPr>
          <w:color w:val="000000"/>
        </w:rPr>
        <w:t xml:space="preserve">iл </w:t>
      </w:r>
      <w:r w:rsidRPr="0064230E">
        <w:rPr>
          <w:color w:val="000000"/>
          <w:lang w:val="kk-KZ"/>
        </w:rPr>
        <w:t>ә</w:t>
      </w:r>
      <w:r w:rsidRPr="0064230E">
        <w:rPr>
          <w:color w:val="000000"/>
        </w:rPr>
        <w:t>рi жиi айтылатын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болмауы; 4) сырт</w:t>
      </w:r>
      <w:r w:rsidRPr="0064230E">
        <w:rPr>
          <w:color w:val="000000"/>
          <w:lang w:val="kk-KZ"/>
        </w:rPr>
        <w:t>қ</w:t>
      </w:r>
      <w:r w:rsidRPr="0064230E">
        <w:rPr>
          <w:color w:val="000000"/>
        </w:rPr>
        <w:t xml:space="preserve">ы </w:t>
      </w:r>
      <w:r w:rsidRPr="0064230E">
        <w:rPr>
          <w:color w:val="000000"/>
          <w:lang w:val="kk-KZ"/>
        </w:rPr>
        <w:t>ә</w:t>
      </w:r>
      <w:r w:rsidRPr="0064230E">
        <w:rPr>
          <w:color w:val="000000"/>
        </w:rPr>
        <w:t>леуметтiк-м</w:t>
      </w:r>
      <w:r w:rsidRPr="0064230E">
        <w:rPr>
          <w:color w:val="000000"/>
          <w:lang w:val="kk-KZ"/>
        </w:rPr>
        <w:t>ә</w:t>
      </w:r>
      <w:r w:rsidRPr="0064230E">
        <w:rPr>
          <w:color w:val="000000"/>
        </w:rPr>
        <w:t>дени себептер. Со</w:t>
      </w:r>
      <w:r w:rsidRPr="0064230E">
        <w:rPr>
          <w:color w:val="000000"/>
          <w:lang w:val="kk-KZ"/>
        </w:rPr>
        <w:t>ғ</w:t>
      </w:r>
      <w:r w:rsidRPr="0064230E">
        <w:rPr>
          <w:color w:val="000000"/>
        </w:rPr>
        <w:t>ан орай екi тiлде с</w:t>
      </w:r>
      <w:r w:rsidRPr="0064230E">
        <w:rPr>
          <w:color w:val="000000"/>
          <w:lang w:val="kk-KZ"/>
        </w:rPr>
        <w:t>ө</w:t>
      </w:r>
      <w:r w:rsidRPr="0064230E">
        <w:rPr>
          <w:color w:val="000000"/>
        </w:rPr>
        <w:t>йлейтiн адам бiр тiлде с</w:t>
      </w:r>
      <w:r w:rsidRPr="0064230E">
        <w:rPr>
          <w:color w:val="000000"/>
          <w:lang w:val="kk-KZ"/>
        </w:rPr>
        <w:t>ө</w:t>
      </w:r>
      <w:r w:rsidRPr="0064230E">
        <w:rPr>
          <w:color w:val="000000"/>
        </w:rPr>
        <w:t>йлейтiн адам</w:t>
      </w:r>
      <w:r w:rsidRPr="0064230E">
        <w:rPr>
          <w:color w:val="000000"/>
          <w:lang w:val="kk-KZ"/>
        </w:rPr>
        <w:t>ғ</w:t>
      </w:r>
      <w:r w:rsidRPr="0064230E">
        <w:rPr>
          <w:color w:val="000000"/>
        </w:rPr>
        <w:t xml:space="preserve">а </w:t>
      </w:r>
      <w:r w:rsidRPr="0064230E">
        <w:rPr>
          <w:color w:val="000000"/>
          <w:lang w:val="kk-KZ"/>
        </w:rPr>
        <w:t>қ</w:t>
      </w:r>
      <w:r w:rsidRPr="0064230E">
        <w:rPr>
          <w:color w:val="000000"/>
        </w:rPr>
        <w:t>ара</w:t>
      </w:r>
      <w:r w:rsidRPr="0064230E">
        <w:rPr>
          <w:color w:val="000000"/>
          <w:lang w:val="kk-KZ"/>
        </w:rPr>
        <w:t>ғ</w:t>
      </w:r>
      <w:r w:rsidRPr="0064230E">
        <w:rPr>
          <w:color w:val="000000"/>
        </w:rPr>
        <w:t>анда жа</w:t>
      </w:r>
      <w:r w:rsidRPr="0064230E">
        <w:rPr>
          <w:color w:val="000000"/>
          <w:lang w:val="kk-KZ"/>
        </w:rPr>
        <w:t>ң</w:t>
      </w:r>
      <w:r w:rsidRPr="0064230E">
        <w:rPr>
          <w:color w:val="000000"/>
        </w:rPr>
        <w:t>а заттарды</w:t>
      </w:r>
      <w:r w:rsidRPr="0064230E">
        <w:rPr>
          <w:color w:val="000000"/>
          <w:lang w:val="kk-KZ"/>
        </w:rPr>
        <w:t>ң</w:t>
      </w:r>
      <w:r w:rsidRPr="0064230E">
        <w:rPr>
          <w:color w:val="000000"/>
        </w:rPr>
        <w:t xml:space="preserve"> б</w:t>
      </w:r>
      <w:r w:rsidRPr="0064230E">
        <w:rPr>
          <w:color w:val="000000"/>
          <w:lang w:val="kk-KZ"/>
        </w:rPr>
        <w:t>ө</w:t>
      </w:r>
      <w:r w:rsidRPr="0064230E">
        <w:rPr>
          <w:color w:val="000000"/>
        </w:rPr>
        <w:t xml:space="preserve">тен тiлдегi атауларын </w:t>
      </w:r>
      <w:r w:rsidRPr="0064230E">
        <w:rPr>
          <w:color w:val="000000"/>
          <w:lang w:val="kk-KZ"/>
        </w:rPr>
        <w:t>қ</w:t>
      </w:r>
      <w:r w:rsidRPr="0064230E">
        <w:rPr>
          <w:color w:val="000000"/>
        </w:rPr>
        <w:t>абылдау</w:t>
      </w:r>
      <w:r w:rsidRPr="0064230E">
        <w:rPr>
          <w:color w:val="000000"/>
          <w:lang w:val="kk-KZ"/>
        </w:rPr>
        <w:t>ғ</w:t>
      </w:r>
      <w:r w:rsidRPr="0064230E">
        <w:rPr>
          <w:color w:val="000000"/>
        </w:rPr>
        <w:t>а бейiм т</w:t>
      </w:r>
      <w:r w:rsidRPr="0064230E">
        <w:rPr>
          <w:color w:val="000000"/>
          <w:lang w:val="kk-KZ"/>
        </w:rPr>
        <w:t>ұ</w:t>
      </w:r>
      <w:r w:rsidRPr="0064230E">
        <w:rPr>
          <w:color w:val="000000"/>
        </w:rPr>
        <w:t xml:space="preserve">рады, </w:t>
      </w:r>
      <w:r w:rsidRPr="0064230E">
        <w:rPr>
          <w:color w:val="000000"/>
          <w:lang w:val="kk-KZ"/>
        </w:rPr>
        <w:t>ө</w:t>
      </w:r>
      <w:r w:rsidRPr="0064230E">
        <w:rPr>
          <w:color w:val="000000"/>
        </w:rPr>
        <w:t>йткенi жа</w:t>
      </w:r>
      <w:r w:rsidRPr="0064230E">
        <w:rPr>
          <w:color w:val="000000"/>
          <w:lang w:val="kk-KZ"/>
        </w:rPr>
        <w:t>ң</w:t>
      </w:r>
      <w:r w:rsidRPr="0064230E">
        <w:rPr>
          <w:color w:val="000000"/>
        </w:rPr>
        <w:t>а м</w:t>
      </w:r>
      <w:r w:rsidRPr="0064230E">
        <w:rPr>
          <w:color w:val="000000"/>
          <w:lang w:val="kk-KZ"/>
        </w:rPr>
        <w:t>ә</w:t>
      </w:r>
      <w:r w:rsidRPr="0064230E">
        <w:rPr>
          <w:color w:val="000000"/>
        </w:rPr>
        <w:t>дениетпен танысу жа</w:t>
      </w:r>
      <w:r w:rsidRPr="0064230E">
        <w:rPr>
          <w:color w:val="000000"/>
          <w:lang w:val="kk-KZ"/>
        </w:rPr>
        <w:t>ң</w:t>
      </w:r>
      <w:r w:rsidRPr="0064230E">
        <w:rPr>
          <w:color w:val="000000"/>
        </w:rPr>
        <w:t>а с</w:t>
      </w:r>
      <w:r w:rsidRPr="0064230E">
        <w:rPr>
          <w:color w:val="000000"/>
          <w:lang w:val="kk-KZ"/>
        </w:rPr>
        <w:t>ө</w:t>
      </w:r>
      <w:r w:rsidRPr="0064230E">
        <w:rPr>
          <w:color w:val="000000"/>
        </w:rPr>
        <w:t>здермен танысу</w:t>
      </w:r>
      <w:r w:rsidRPr="0064230E">
        <w:rPr>
          <w:color w:val="000000"/>
          <w:lang w:val="kk-KZ"/>
        </w:rPr>
        <w:t>ғ</w:t>
      </w:r>
      <w:r w:rsidRPr="0064230E">
        <w:rPr>
          <w:color w:val="000000"/>
        </w:rPr>
        <w:t>а себеп болады.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Егер бас</w:t>
      </w:r>
      <w:r w:rsidRPr="0064230E">
        <w:rPr>
          <w:color w:val="000000"/>
          <w:lang w:val="kk-KZ"/>
        </w:rPr>
        <w:t>қ</w:t>
      </w:r>
      <w:r w:rsidRPr="0064230E">
        <w:rPr>
          <w:color w:val="000000"/>
        </w:rPr>
        <w:t>а тiлдi</w:t>
      </w:r>
      <w:r w:rsidRPr="0064230E">
        <w:rPr>
          <w:color w:val="000000"/>
          <w:lang w:val="kk-KZ"/>
        </w:rPr>
        <w:t>ң</w:t>
      </w:r>
      <w:r w:rsidRPr="0064230E">
        <w:rPr>
          <w:color w:val="000000"/>
        </w:rPr>
        <w:t xml:space="preserve"> </w:t>
      </w:r>
      <w:r w:rsidRPr="0064230E">
        <w:rPr>
          <w:color w:val="000000"/>
          <w:lang w:val="kk-KZ"/>
        </w:rPr>
        <w:t>ә</w:t>
      </w:r>
      <w:r w:rsidRPr="0064230E">
        <w:rPr>
          <w:color w:val="000000"/>
        </w:rPr>
        <w:t>леуметтiк ма</w:t>
      </w:r>
      <w:r w:rsidRPr="0064230E">
        <w:rPr>
          <w:color w:val="000000"/>
          <w:lang w:val="kk-KZ"/>
        </w:rPr>
        <w:t>ң</w:t>
      </w:r>
      <w:r w:rsidRPr="0064230E">
        <w:rPr>
          <w:color w:val="000000"/>
        </w:rPr>
        <w:t>ызы к</w:t>
      </w:r>
      <w:r w:rsidRPr="0064230E">
        <w:rPr>
          <w:color w:val="000000"/>
          <w:lang w:val="kk-KZ"/>
        </w:rPr>
        <w:t>ү</w:t>
      </w:r>
      <w:r w:rsidRPr="0064230E">
        <w:rPr>
          <w:color w:val="000000"/>
        </w:rPr>
        <w:t>штi болса, онда адам сол тiлден ауыс</w:t>
      </w:r>
      <w:r w:rsidRPr="0064230E">
        <w:rPr>
          <w:color w:val="000000"/>
          <w:lang w:val="kk-KZ"/>
        </w:rPr>
        <w:t>қ</w:t>
      </w:r>
      <w:r w:rsidRPr="0064230E">
        <w:rPr>
          <w:color w:val="000000"/>
        </w:rPr>
        <w:t>ан с</w:t>
      </w:r>
      <w:r w:rsidRPr="0064230E">
        <w:rPr>
          <w:color w:val="000000"/>
          <w:lang w:val="kk-KZ"/>
        </w:rPr>
        <w:t>ө</w:t>
      </w:r>
      <w:r w:rsidRPr="0064230E">
        <w:rPr>
          <w:color w:val="000000"/>
        </w:rPr>
        <w:t xml:space="preserve">здердi </w:t>
      </w:r>
      <w:r w:rsidRPr="0064230E">
        <w:rPr>
          <w:color w:val="000000"/>
          <w:lang w:val="kk-KZ"/>
        </w:rPr>
        <w:t>қ</w:t>
      </w:r>
      <w:r w:rsidRPr="0064230E">
        <w:rPr>
          <w:color w:val="000000"/>
        </w:rPr>
        <w:t>олдану</w:t>
      </w:r>
      <w:r w:rsidRPr="0064230E">
        <w:rPr>
          <w:color w:val="000000"/>
          <w:lang w:val="kk-KZ"/>
        </w:rPr>
        <w:t>ғ</w:t>
      </w:r>
      <w:r w:rsidRPr="0064230E">
        <w:rPr>
          <w:color w:val="000000"/>
        </w:rPr>
        <w:t>а тырысады, сол тiлдi бiлу ар</w:t>
      </w:r>
      <w:r w:rsidRPr="0064230E">
        <w:rPr>
          <w:color w:val="000000"/>
          <w:lang w:val="kk-KZ"/>
        </w:rPr>
        <w:t>қ</w:t>
      </w:r>
      <w:r w:rsidRPr="0064230E">
        <w:rPr>
          <w:color w:val="000000"/>
        </w:rPr>
        <w:t xml:space="preserve">ылы </w:t>
      </w:r>
      <w:r w:rsidRPr="0064230E">
        <w:rPr>
          <w:color w:val="000000"/>
          <w:lang w:val="kk-KZ"/>
        </w:rPr>
        <w:t>ө</w:t>
      </w:r>
      <w:r w:rsidRPr="0064230E">
        <w:rPr>
          <w:color w:val="000000"/>
        </w:rPr>
        <w:t>зiнi</w:t>
      </w:r>
      <w:r w:rsidRPr="0064230E">
        <w:rPr>
          <w:color w:val="000000"/>
          <w:lang w:val="kk-KZ"/>
        </w:rPr>
        <w:t xml:space="preserve">ң </w:t>
      </w:r>
      <w:r w:rsidRPr="0064230E">
        <w:rPr>
          <w:color w:val="000000"/>
        </w:rPr>
        <w:t xml:space="preserve">белгiлi бiр </w:t>
      </w:r>
      <w:r w:rsidRPr="0064230E">
        <w:rPr>
          <w:color w:val="000000"/>
          <w:lang w:val="kk-KZ"/>
        </w:rPr>
        <w:t>ә</w:t>
      </w:r>
      <w:r w:rsidRPr="0064230E">
        <w:rPr>
          <w:color w:val="000000"/>
        </w:rPr>
        <w:t>леуметтiк статус</w:t>
      </w:r>
      <w:r w:rsidRPr="0064230E">
        <w:rPr>
          <w:color w:val="000000"/>
          <w:lang w:val="kk-KZ"/>
        </w:rPr>
        <w:t>қ</w:t>
      </w:r>
      <w:r w:rsidRPr="0064230E">
        <w:rPr>
          <w:color w:val="000000"/>
        </w:rPr>
        <w:t>а  ие екендiгiн к</w:t>
      </w:r>
      <w:r w:rsidRPr="0064230E">
        <w:rPr>
          <w:color w:val="000000"/>
          <w:lang w:val="kk-KZ"/>
        </w:rPr>
        <w:t>ө</w:t>
      </w:r>
      <w:r w:rsidRPr="0064230E">
        <w:rPr>
          <w:color w:val="000000"/>
        </w:rPr>
        <w:t>рсеткiсi келедi. Мысалы, кезiнде араб зиялы</w:t>
      </w:r>
      <w:r>
        <w:rPr>
          <w:color w:val="000000"/>
          <w:lang w:val="kk-KZ"/>
        </w:rPr>
        <w:t xml:space="preserve">- </w:t>
      </w:r>
      <w:r w:rsidRPr="0064230E">
        <w:rPr>
          <w:color w:val="000000"/>
        </w:rPr>
        <w:t>ларыны</w:t>
      </w:r>
      <w:r w:rsidRPr="0064230E">
        <w:rPr>
          <w:color w:val="000000"/>
          <w:lang w:val="kk-KZ"/>
        </w:rPr>
        <w:t>ң</w:t>
      </w:r>
      <w:r w:rsidRPr="0064230E">
        <w:rPr>
          <w:color w:val="000000"/>
        </w:rPr>
        <w:t xml:space="preserve"> арасында  т</w:t>
      </w:r>
      <w:r w:rsidRPr="0064230E">
        <w:rPr>
          <w:color w:val="000000"/>
          <w:lang w:val="kk-KZ"/>
        </w:rPr>
        <w:t>ү</w:t>
      </w:r>
      <w:r w:rsidRPr="0064230E">
        <w:rPr>
          <w:color w:val="000000"/>
        </w:rPr>
        <w:t>рiк тiлiн бiлудi</w:t>
      </w:r>
      <w:r w:rsidRPr="0064230E">
        <w:rPr>
          <w:color w:val="000000"/>
          <w:lang w:val="kk-KZ"/>
        </w:rPr>
        <w:t>ң</w:t>
      </w:r>
      <w:r w:rsidRPr="0064230E">
        <w:rPr>
          <w:color w:val="000000"/>
        </w:rPr>
        <w:t xml:space="preserve"> </w:t>
      </w:r>
      <w:r w:rsidRPr="0064230E">
        <w:rPr>
          <w:color w:val="000000"/>
          <w:lang w:val="kk-KZ"/>
        </w:rPr>
        <w:t>ө</w:t>
      </w:r>
      <w:r w:rsidRPr="0064230E">
        <w:rPr>
          <w:color w:val="000000"/>
        </w:rPr>
        <w:t>зi биiк м</w:t>
      </w:r>
      <w:r w:rsidRPr="0064230E">
        <w:rPr>
          <w:color w:val="000000"/>
          <w:lang w:val="kk-KZ"/>
        </w:rPr>
        <w:t>ә</w:t>
      </w:r>
      <w:r w:rsidRPr="0064230E">
        <w:rPr>
          <w:color w:val="000000"/>
        </w:rPr>
        <w:t>дениет</w:t>
      </w:r>
      <w:r>
        <w:rPr>
          <w:color w:val="000000"/>
          <w:lang w:val="kk-KZ"/>
        </w:rPr>
        <w:t xml:space="preserve">- </w:t>
      </w:r>
      <w:r w:rsidRPr="0064230E">
        <w:rPr>
          <w:color w:val="000000"/>
        </w:rPr>
        <w:t>тi</w:t>
      </w:r>
      <w:r w:rsidRPr="0064230E">
        <w:rPr>
          <w:color w:val="000000"/>
          <w:lang w:val="kk-KZ"/>
        </w:rPr>
        <w:t>ң</w:t>
      </w:r>
      <w:r w:rsidRPr="0064230E">
        <w:rPr>
          <w:color w:val="000000"/>
        </w:rPr>
        <w:t>, зор бiлiмпазды</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белгiсi бол</w:t>
      </w:r>
      <w:r w:rsidRPr="0064230E">
        <w:rPr>
          <w:color w:val="000000"/>
          <w:lang w:val="kk-KZ"/>
        </w:rPr>
        <w:t>ғ</w:t>
      </w:r>
      <w:r w:rsidRPr="0064230E">
        <w:rPr>
          <w:color w:val="000000"/>
        </w:rPr>
        <w:t xml:space="preserve">ан. Арабтарда </w:t>
      </w:r>
      <w:r>
        <w:rPr>
          <w:color w:val="000000"/>
          <w:lang w:val="kk-KZ"/>
        </w:rPr>
        <w:t>«</w:t>
      </w:r>
      <w:r w:rsidRPr="0064230E">
        <w:rPr>
          <w:color w:val="000000"/>
        </w:rPr>
        <w:t>Т</w:t>
      </w:r>
      <w:r w:rsidRPr="0064230E">
        <w:rPr>
          <w:color w:val="000000"/>
          <w:lang w:val="kk-KZ"/>
        </w:rPr>
        <w:t>ү</w:t>
      </w:r>
      <w:r w:rsidRPr="0064230E">
        <w:rPr>
          <w:color w:val="000000"/>
        </w:rPr>
        <w:t xml:space="preserve">рiкше бiлмеген - алладан </w:t>
      </w:r>
      <w:r w:rsidRPr="0064230E">
        <w:rPr>
          <w:color w:val="000000"/>
          <w:lang w:val="kk-KZ"/>
        </w:rPr>
        <w:t>қ</w:t>
      </w:r>
      <w:r w:rsidRPr="0064230E">
        <w:rPr>
          <w:color w:val="000000"/>
        </w:rPr>
        <w:t>оры</w:t>
      </w:r>
      <w:r w:rsidRPr="0064230E">
        <w:rPr>
          <w:color w:val="000000"/>
          <w:lang w:val="kk-KZ"/>
        </w:rPr>
        <w:t>қ</w:t>
      </w:r>
      <w:r w:rsidRPr="0064230E">
        <w:rPr>
          <w:color w:val="000000"/>
        </w:rPr>
        <w:t>па</w:t>
      </w:r>
      <w:r w:rsidRPr="0064230E">
        <w:rPr>
          <w:color w:val="000000"/>
          <w:lang w:val="kk-KZ"/>
        </w:rPr>
        <w:t>ғ</w:t>
      </w:r>
      <w:r w:rsidRPr="0064230E">
        <w:rPr>
          <w:color w:val="000000"/>
        </w:rPr>
        <w:t>ан</w:t>
      </w:r>
      <w:r>
        <w:rPr>
          <w:color w:val="000000"/>
          <w:lang w:val="kk-KZ"/>
        </w:rPr>
        <w:t>»</w:t>
      </w:r>
      <w:r w:rsidRPr="0064230E">
        <w:rPr>
          <w:color w:val="000000"/>
        </w:rPr>
        <w:t>, - деген м</w:t>
      </w:r>
      <w:r w:rsidRPr="0064230E">
        <w:rPr>
          <w:color w:val="000000"/>
          <w:lang w:val="kk-KZ"/>
        </w:rPr>
        <w:t>ә</w:t>
      </w:r>
      <w:r w:rsidRPr="0064230E">
        <w:rPr>
          <w:color w:val="000000"/>
        </w:rPr>
        <w:t>тел с</w:t>
      </w:r>
      <w:r w:rsidRPr="0064230E">
        <w:rPr>
          <w:color w:val="000000"/>
          <w:lang w:val="kk-KZ"/>
        </w:rPr>
        <w:t>ө</w:t>
      </w:r>
      <w:r w:rsidRPr="0064230E">
        <w:rPr>
          <w:color w:val="000000"/>
        </w:rPr>
        <w:t>з де бол</w:t>
      </w:r>
      <w:r w:rsidRPr="0064230E">
        <w:rPr>
          <w:color w:val="000000"/>
          <w:lang w:val="kk-KZ"/>
        </w:rPr>
        <w:t>ғ</w:t>
      </w:r>
      <w:r>
        <w:rPr>
          <w:color w:val="000000"/>
        </w:rPr>
        <w:t>ан</w:t>
      </w:r>
      <w:r w:rsidRPr="0064230E">
        <w:rPr>
          <w:color w:val="000000"/>
          <w:lang w:val="kk-KZ" w:bidi="hi-IN"/>
        </w:rPr>
        <w:t>[</w:t>
      </w:r>
      <w:r w:rsidRPr="0064230E">
        <w:rPr>
          <w:color w:val="000000"/>
        </w:rPr>
        <w:t>10, 11-б</w:t>
      </w:r>
      <w:r>
        <w:rPr>
          <w:color w:val="000000"/>
          <w:lang w:val="kk-KZ"/>
        </w:rPr>
        <w:t>.</w:t>
      </w:r>
      <w:r w:rsidRPr="0064230E">
        <w:rPr>
          <w:color w:val="000000"/>
          <w:lang w:val="kk-KZ" w:bidi="hi-IN"/>
        </w:rPr>
        <w:t>]</w:t>
      </w:r>
      <w:r>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Тiлдi</w:t>
      </w:r>
      <w:r w:rsidRPr="0064230E">
        <w:rPr>
          <w:color w:val="000000"/>
          <w:lang w:val="kk-KZ"/>
        </w:rPr>
        <w:t>ң</w:t>
      </w:r>
      <w:r w:rsidRPr="0064230E">
        <w:rPr>
          <w:color w:val="000000"/>
        </w:rPr>
        <w:t xml:space="preserve"> нелiктен б</w:t>
      </w:r>
      <w:r w:rsidRPr="0064230E">
        <w:rPr>
          <w:color w:val="000000"/>
          <w:lang w:val="kk-KZ"/>
        </w:rPr>
        <w:t>ө</w:t>
      </w:r>
      <w:r w:rsidRPr="0064230E">
        <w:rPr>
          <w:color w:val="000000"/>
        </w:rPr>
        <w:t>тен с</w:t>
      </w:r>
      <w:r w:rsidRPr="0064230E">
        <w:rPr>
          <w:color w:val="000000"/>
          <w:lang w:val="kk-KZ"/>
        </w:rPr>
        <w:t>ө</w:t>
      </w:r>
      <w:r w:rsidRPr="0064230E">
        <w:rPr>
          <w:color w:val="000000"/>
        </w:rPr>
        <w:t>здермен толы</w:t>
      </w:r>
      <w:r w:rsidRPr="0064230E">
        <w:rPr>
          <w:color w:val="000000"/>
          <w:lang w:val="kk-KZ"/>
        </w:rPr>
        <w:t>ғ</w:t>
      </w:r>
      <w:r w:rsidRPr="0064230E">
        <w:rPr>
          <w:color w:val="000000"/>
        </w:rPr>
        <w:t>атынын, оны</w:t>
      </w:r>
      <w:r w:rsidRPr="0064230E">
        <w:rPr>
          <w:color w:val="000000"/>
          <w:lang w:val="kk-KZ"/>
        </w:rPr>
        <w:t>ң</w:t>
      </w:r>
      <w:r w:rsidRPr="0064230E">
        <w:rPr>
          <w:color w:val="000000"/>
        </w:rPr>
        <w:t xml:space="preserve"> себебiн Гордлевскийдi</w:t>
      </w:r>
      <w:r w:rsidRPr="0064230E">
        <w:rPr>
          <w:color w:val="000000"/>
          <w:lang w:val="kk-KZ"/>
        </w:rPr>
        <w:t>ң</w:t>
      </w:r>
      <w:r w:rsidRPr="0064230E">
        <w:rPr>
          <w:color w:val="000000"/>
        </w:rPr>
        <w:t xml:space="preserve"> т</w:t>
      </w:r>
      <w:r w:rsidRPr="0064230E">
        <w:rPr>
          <w:color w:val="000000"/>
          <w:lang w:val="kk-KZ"/>
        </w:rPr>
        <w:t>ө</w:t>
      </w:r>
      <w:r w:rsidRPr="0064230E">
        <w:rPr>
          <w:color w:val="000000"/>
        </w:rPr>
        <w:t>мендегi с</w:t>
      </w:r>
      <w:r w:rsidRPr="0064230E">
        <w:rPr>
          <w:color w:val="000000"/>
          <w:lang w:val="kk-KZ"/>
        </w:rPr>
        <w:t>ө</w:t>
      </w:r>
      <w:r w:rsidRPr="0064230E">
        <w:rPr>
          <w:color w:val="000000"/>
        </w:rPr>
        <w:t>здерiнен бай</w:t>
      </w:r>
      <w:r w:rsidRPr="0064230E">
        <w:rPr>
          <w:color w:val="000000"/>
          <w:lang w:val="kk-KZ"/>
        </w:rPr>
        <w:t>қ</w:t>
      </w:r>
      <w:r w:rsidRPr="0064230E">
        <w:rPr>
          <w:color w:val="000000"/>
        </w:rPr>
        <w:t>ау</w:t>
      </w:r>
      <w:r w:rsidRPr="0064230E">
        <w:rPr>
          <w:color w:val="000000"/>
          <w:lang w:val="kk-KZ"/>
        </w:rPr>
        <w:t>ғ</w:t>
      </w:r>
      <w:r w:rsidRPr="0064230E">
        <w:rPr>
          <w:color w:val="000000"/>
        </w:rPr>
        <w:t>а болады: К</w:t>
      </w:r>
      <w:r w:rsidRPr="0064230E">
        <w:rPr>
          <w:color w:val="000000"/>
          <w:lang w:val="kk-KZ"/>
        </w:rPr>
        <w:t>ө</w:t>
      </w:r>
      <w:r w:rsidRPr="0064230E">
        <w:rPr>
          <w:color w:val="000000"/>
        </w:rPr>
        <w:t>п бiлетiндiгiн к</w:t>
      </w:r>
      <w:r w:rsidRPr="0064230E">
        <w:rPr>
          <w:color w:val="000000"/>
          <w:lang w:val="kk-KZ"/>
        </w:rPr>
        <w:t>ө</w:t>
      </w:r>
      <w:r w:rsidRPr="0064230E">
        <w:rPr>
          <w:color w:val="000000"/>
        </w:rPr>
        <w:t>рсеткiсi келген саудагер сатып алушыларды т</w:t>
      </w:r>
      <w:r w:rsidRPr="0064230E">
        <w:rPr>
          <w:color w:val="000000"/>
          <w:lang w:val="kk-KZ"/>
        </w:rPr>
        <w:t>ү</w:t>
      </w:r>
      <w:r w:rsidRPr="0064230E">
        <w:rPr>
          <w:color w:val="000000"/>
        </w:rPr>
        <w:t>рiктi</w:t>
      </w:r>
      <w:r w:rsidRPr="0064230E">
        <w:rPr>
          <w:color w:val="000000"/>
          <w:lang w:val="kk-KZ"/>
        </w:rPr>
        <w:t>ң</w:t>
      </w:r>
      <w:r w:rsidRPr="0064230E">
        <w:rPr>
          <w:color w:val="000000"/>
        </w:rPr>
        <w:t xml:space="preserve"> </w:t>
      </w:r>
      <w:r>
        <w:rPr>
          <w:color w:val="000000"/>
          <w:lang w:val="kk-KZ"/>
        </w:rPr>
        <w:t>«</w:t>
      </w:r>
      <w:r w:rsidRPr="0064230E">
        <w:rPr>
          <w:color w:val="000000"/>
        </w:rPr>
        <w:t>бирун</w:t>
      </w:r>
      <w:r>
        <w:rPr>
          <w:color w:val="000000"/>
          <w:lang w:val="kk-KZ"/>
        </w:rPr>
        <w:t xml:space="preserve">» </w:t>
      </w:r>
      <w:r>
        <w:rPr>
          <w:color w:val="000000"/>
        </w:rPr>
        <w:t>(пожалуйте)</w:t>
      </w:r>
      <w:r>
        <w:rPr>
          <w:color w:val="000000"/>
          <w:lang w:val="kk-KZ"/>
        </w:rPr>
        <w:t>«</w:t>
      </w:r>
      <w:r w:rsidRPr="0064230E">
        <w:rPr>
          <w:color w:val="000000"/>
        </w:rPr>
        <w:t>буйыры</w:t>
      </w:r>
      <w:r w:rsidRPr="0064230E">
        <w:rPr>
          <w:color w:val="000000"/>
          <w:lang w:val="kk-KZ"/>
        </w:rPr>
        <w:t>ң</w:t>
      </w:r>
      <w:r>
        <w:rPr>
          <w:color w:val="000000"/>
          <w:lang w:val="kk-KZ"/>
        </w:rPr>
        <w:t xml:space="preserve">» </w:t>
      </w:r>
      <w:r w:rsidRPr="0064230E">
        <w:rPr>
          <w:color w:val="000000"/>
        </w:rPr>
        <w:t>с</w:t>
      </w:r>
      <w:r w:rsidRPr="0064230E">
        <w:rPr>
          <w:color w:val="000000"/>
          <w:lang w:val="kk-KZ"/>
        </w:rPr>
        <w:t>ө</w:t>
      </w:r>
      <w:r w:rsidRPr="0064230E">
        <w:rPr>
          <w:color w:val="000000"/>
        </w:rPr>
        <w:t>зiмен ша</w:t>
      </w:r>
      <w:r w:rsidRPr="0064230E">
        <w:rPr>
          <w:color w:val="000000"/>
          <w:lang w:val="kk-KZ"/>
        </w:rPr>
        <w:t>қ</w:t>
      </w:r>
      <w:r w:rsidRPr="0064230E">
        <w:rPr>
          <w:color w:val="000000"/>
        </w:rPr>
        <w:t>ырады.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Ал т</w:t>
      </w:r>
      <w:r w:rsidRPr="0064230E">
        <w:rPr>
          <w:color w:val="000000"/>
          <w:lang w:val="kk-KZ"/>
        </w:rPr>
        <w:t>ү</w:t>
      </w:r>
      <w:r w:rsidRPr="0064230E">
        <w:rPr>
          <w:color w:val="000000"/>
        </w:rPr>
        <w:t>рiк та</w:t>
      </w:r>
      <w:r w:rsidRPr="0064230E">
        <w:rPr>
          <w:color w:val="000000"/>
          <w:lang w:val="kk-KZ"/>
        </w:rPr>
        <w:t>ғ</w:t>
      </w:r>
      <w:r w:rsidRPr="0064230E">
        <w:rPr>
          <w:color w:val="000000"/>
        </w:rPr>
        <w:t>амын жа</w:t>
      </w:r>
      <w:r w:rsidRPr="0064230E">
        <w:rPr>
          <w:color w:val="000000"/>
          <w:lang w:val="kk-KZ"/>
        </w:rPr>
        <w:t>қ</w:t>
      </w:r>
      <w:r w:rsidRPr="0064230E">
        <w:rPr>
          <w:color w:val="000000"/>
        </w:rPr>
        <w:t>сы к</w:t>
      </w:r>
      <w:r w:rsidRPr="0064230E">
        <w:rPr>
          <w:color w:val="000000"/>
          <w:lang w:val="kk-KZ"/>
        </w:rPr>
        <w:t>ө</w:t>
      </w:r>
      <w:r w:rsidRPr="0064230E">
        <w:rPr>
          <w:color w:val="000000"/>
        </w:rPr>
        <w:t>ретiн  кейбiр шенеунiктер араб тiлiн т</w:t>
      </w:r>
      <w:r w:rsidRPr="0064230E">
        <w:rPr>
          <w:color w:val="000000"/>
          <w:lang w:val="kk-KZ"/>
        </w:rPr>
        <w:t>ү</w:t>
      </w:r>
      <w:r w:rsidRPr="0064230E">
        <w:rPr>
          <w:color w:val="000000"/>
        </w:rPr>
        <w:t>рiк та</w:t>
      </w:r>
      <w:r w:rsidRPr="0064230E">
        <w:rPr>
          <w:color w:val="000000"/>
          <w:lang w:val="kk-KZ"/>
        </w:rPr>
        <w:t>ғ</w:t>
      </w:r>
      <w:r w:rsidRPr="0064230E">
        <w:rPr>
          <w:color w:val="000000"/>
        </w:rPr>
        <w:t>амдарыны</w:t>
      </w:r>
      <w:r w:rsidRPr="0064230E">
        <w:rPr>
          <w:color w:val="000000"/>
          <w:lang w:val="kk-KZ"/>
        </w:rPr>
        <w:t xml:space="preserve">ң    </w:t>
      </w:r>
      <w:r>
        <w:rPr>
          <w:color w:val="000000"/>
        </w:rPr>
        <w:t>атымен байытты.</w:t>
      </w:r>
      <w:r w:rsidRPr="0064230E">
        <w:rPr>
          <w:color w:val="000000"/>
        </w:rPr>
        <w:t>Мысалы:</w:t>
      </w:r>
      <w:r>
        <w:rPr>
          <w:color w:val="000000"/>
          <w:lang w:val="kk-KZ"/>
        </w:rPr>
        <w:t xml:space="preserve"> </w:t>
      </w:r>
      <w:r w:rsidRPr="0064230E">
        <w:rPr>
          <w:color w:val="000000"/>
        </w:rPr>
        <w:t xml:space="preserve"> </w:t>
      </w:r>
      <w:r>
        <w:rPr>
          <w:color w:val="000000"/>
          <w:lang w:val="kk-KZ"/>
        </w:rPr>
        <w:t>«</w:t>
      </w:r>
      <w:r w:rsidRPr="0064230E">
        <w:rPr>
          <w:color w:val="000000"/>
        </w:rPr>
        <w:t>йабра</w:t>
      </w:r>
      <w:r w:rsidRPr="0064230E">
        <w:rPr>
          <w:color w:val="000000"/>
          <w:lang w:val="kk-KZ"/>
        </w:rPr>
        <w:t>қ</w:t>
      </w:r>
      <w:r>
        <w:rPr>
          <w:color w:val="000000"/>
          <w:lang w:val="kk-KZ"/>
        </w:rPr>
        <w:t>»</w:t>
      </w:r>
      <w:r w:rsidRPr="0064230E">
        <w:rPr>
          <w:color w:val="000000"/>
        </w:rPr>
        <w:t xml:space="preserve"> - ж</w:t>
      </w:r>
      <w:r w:rsidRPr="0064230E">
        <w:rPr>
          <w:color w:val="000000"/>
          <w:lang w:val="kk-KZ"/>
        </w:rPr>
        <w:t>ү</w:t>
      </w:r>
      <w:r w:rsidRPr="0064230E">
        <w:rPr>
          <w:color w:val="000000"/>
        </w:rPr>
        <w:t>зiм жапыра</w:t>
      </w:r>
      <w:r w:rsidRPr="0064230E">
        <w:rPr>
          <w:color w:val="000000"/>
          <w:lang w:val="kk-KZ"/>
        </w:rPr>
        <w:t>ғ</w:t>
      </w:r>
      <w:r w:rsidRPr="0064230E">
        <w:rPr>
          <w:color w:val="000000"/>
        </w:rPr>
        <w:t>ына орап пiсiрген ет пен к</w:t>
      </w:r>
      <w:r w:rsidRPr="0064230E">
        <w:rPr>
          <w:color w:val="000000"/>
          <w:lang w:val="kk-KZ"/>
        </w:rPr>
        <w:t>ү</w:t>
      </w:r>
      <w:r w:rsidRPr="0064230E">
        <w:rPr>
          <w:color w:val="000000"/>
        </w:rPr>
        <w:t>рiш. Тiптi ас даярлаушыны да  олар т</w:t>
      </w:r>
      <w:r w:rsidRPr="0064230E">
        <w:rPr>
          <w:color w:val="000000"/>
          <w:lang w:val="kk-KZ"/>
        </w:rPr>
        <w:t>ү</w:t>
      </w:r>
      <w:r w:rsidRPr="0064230E">
        <w:rPr>
          <w:color w:val="000000"/>
        </w:rPr>
        <w:t xml:space="preserve">рiкше </w:t>
      </w:r>
      <w:r>
        <w:rPr>
          <w:color w:val="000000"/>
          <w:lang w:val="kk-KZ"/>
        </w:rPr>
        <w:t>«</w:t>
      </w:r>
      <w:r w:rsidRPr="0064230E">
        <w:rPr>
          <w:color w:val="000000"/>
        </w:rPr>
        <w:t>асши</w:t>
      </w:r>
      <w:r>
        <w:rPr>
          <w:color w:val="000000"/>
          <w:lang w:val="kk-KZ"/>
        </w:rPr>
        <w:t>»</w:t>
      </w:r>
      <w:r w:rsidRPr="0064230E">
        <w:rPr>
          <w:color w:val="000000"/>
        </w:rPr>
        <w:t xml:space="preserve"> деп атайды.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Ал шенеунiк</w:t>
      </w:r>
      <w:r>
        <w:rPr>
          <w:color w:val="000000"/>
          <w:lang w:val="kk-KZ"/>
        </w:rPr>
        <w:t>тердің</w:t>
      </w:r>
      <w:r w:rsidRPr="0064230E">
        <w:rPr>
          <w:color w:val="000000"/>
        </w:rPr>
        <w:t xml:space="preserve"> </w:t>
      </w:r>
      <w:r w:rsidRPr="0064230E">
        <w:rPr>
          <w:color w:val="000000"/>
          <w:lang w:val="kk-KZ"/>
        </w:rPr>
        <w:t>ә</w:t>
      </w:r>
      <w:r w:rsidRPr="0064230E">
        <w:rPr>
          <w:color w:val="000000"/>
        </w:rPr>
        <w:t xml:space="preserve">йелдерi </w:t>
      </w:r>
      <w:r w:rsidRPr="0064230E">
        <w:rPr>
          <w:color w:val="000000"/>
          <w:lang w:val="kk-KZ"/>
        </w:rPr>
        <w:t>ү</w:t>
      </w:r>
      <w:r w:rsidRPr="0064230E">
        <w:rPr>
          <w:color w:val="000000"/>
        </w:rPr>
        <w:t>й т</w:t>
      </w:r>
      <w:r w:rsidRPr="0064230E">
        <w:rPr>
          <w:color w:val="000000"/>
          <w:lang w:val="kk-KZ"/>
        </w:rPr>
        <w:t>ұ</w:t>
      </w:r>
      <w:r w:rsidRPr="0064230E">
        <w:rPr>
          <w:color w:val="000000"/>
        </w:rPr>
        <w:t xml:space="preserve">рмысына </w:t>
      </w:r>
      <w:r w:rsidRPr="0064230E">
        <w:rPr>
          <w:color w:val="000000"/>
          <w:lang w:val="kk-KZ"/>
        </w:rPr>
        <w:t>қ</w:t>
      </w:r>
      <w:r w:rsidRPr="0064230E">
        <w:rPr>
          <w:color w:val="000000"/>
        </w:rPr>
        <w:t>ажеттi с</w:t>
      </w:r>
      <w:r w:rsidRPr="0064230E">
        <w:rPr>
          <w:color w:val="000000"/>
          <w:lang w:val="kk-KZ"/>
        </w:rPr>
        <w:t>ө</w:t>
      </w:r>
      <w:r w:rsidRPr="0064230E">
        <w:rPr>
          <w:color w:val="000000"/>
        </w:rPr>
        <w:t>здердi айтып, таратып ж</w:t>
      </w:r>
      <w:r w:rsidRPr="0064230E">
        <w:rPr>
          <w:color w:val="000000"/>
          <w:lang w:val="kk-KZ"/>
        </w:rPr>
        <w:t>ү</w:t>
      </w:r>
      <w:r w:rsidRPr="0064230E">
        <w:rPr>
          <w:color w:val="000000"/>
        </w:rPr>
        <w:t>рдi.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Ке</w:t>
      </w:r>
      <w:r w:rsidRPr="0064230E">
        <w:rPr>
          <w:color w:val="000000"/>
          <w:lang w:val="kk-KZ"/>
        </w:rPr>
        <w:t>ң</w:t>
      </w:r>
      <w:r w:rsidRPr="0064230E">
        <w:rPr>
          <w:color w:val="000000"/>
        </w:rPr>
        <w:t>селерде баяу ойлы, кейбiр с</w:t>
      </w:r>
      <w:r w:rsidRPr="0064230E">
        <w:rPr>
          <w:color w:val="000000"/>
          <w:lang w:val="kk-KZ"/>
        </w:rPr>
        <w:t>ө</w:t>
      </w:r>
      <w:r w:rsidRPr="0064230E">
        <w:rPr>
          <w:color w:val="000000"/>
        </w:rPr>
        <w:t xml:space="preserve">здердi аударып </w:t>
      </w:r>
      <w:r w:rsidRPr="0064230E">
        <w:rPr>
          <w:color w:val="000000"/>
          <w:lang w:val="kk-KZ"/>
        </w:rPr>
        <w:t>ә</w:t>
      </w:r>
      <w:r w:rsidRPr="0064230E">
        <w:rPr>
          <w:color w:val="000000"/>
        </w:rPr>
        <w:t>уре болып жатпай-а</w:t>
      </w:r>
      <w:r w:rsidRPr="0064230E">
        <w:rPr>
          <w:color w:val="000000"/>
          <w:lang w:val="kk-KZ"/>
        </w:rPr>
        <w:t>қ</w:t>
      </w:r>
      <w:r w:rsidRPr="0064230E">
        <w:rPr>
          <w:color w:val="000000"/>
        </w:rPr>
        <w:t xml:space="preserve"> Стамбул ке</w:t>
      </w:r>
      <w:r w:rsidRPr="0064230E">
        <w:rPr>
          <w:color w:val="000000"/>
          <w:lang w:val="kk-KZ"/>
        </w:rPr>
        <w:t>ң</w:t>
      </w:r>
      <w:r w:rsidRPr="0064230E">
        <w:rPr>
          <w:color w:val="000000"/>
        </w:rPr>
        <w:t>селерiнi</w:t>
      </w:r>
      <w:r w:rsidRPr="0064230E">
        <w:rPr>
          <w:color w:val="000000"/>
          <w:lang w:val="kk-KZ"/>
        </w:rPr>
        <w:t>ң</w:t>
      </w:r>
      <w:r w:rsidRPr="0064230E">
        <w:rPr>
          <w:color w:val="000000"/>
        </w:rPr>
        <w:t xml:space="preserve"> дайын штампымен жаза беретiн шенеунiктер отырды. Барлы</w:t>
      </w:r>
      <w:r w:rsidRPr="0064230E">
        <w:rPr>
          <w:color w:val="000000"/>
          <w:lang w:val="kk-KZ"/>
        </w:rPr>
        <w:t>қ</w:t>
      </w:r>
      <w:r w:rsidRPr="0064230E">
        <w:rPr>
          <w:color w:val="000000"/>
        </w:rPr>
        <w:t xml:space="preserve"> лауазым аттары Т</w:t>
      </w:r>
      <w:r w:rsidRPr="0064230E">
        <w:rPr>
          <w:color w:val="000000"/>
          <w:lang w:val="kk-KZ"/>
        </w:rPr>
        <w:t>ү</w:t>
      </w:r>
      <w:r w:rsidRPr="0064230E">
        <w:rPr>
          <w:color w:val="000000"/>
        </w:rPr>
        <w:t>ркияны</w:t>
      </w:r>
      <w:r w:rsidRPr="0064230E">
        <w:rPr>
          <w:color w:val="000000"/>
          <w:lang w:val="kk-KZ"/>
        </w:rPr>
        <w:t>ң</w:t>
      </w:r>
      <w:r w:rsidRPr="0064230E">
        <w:rPr>
          <w:color w:val="000000"/>
        </w:rPr>
        <w:t xml:space="preserve"> ке</w:t>
      </w:r>
      <w:r w:rsidRPr="0064230E">
        <w:rPr>
          <w:color w:val="000000"/>
          <w:lang w:val="kk-KZ"/>
        </w:rPr>
        <w:t>ң</w:t>
      </w:r>
      <w:r w:rsidRPr="0064230E">
        <w:rPr>
          <w:color w:val="000000"/>
        </w:rPr>
        <w:t xml:space="preserve">се  </w:t>
      </w:r>
      <w:r w:rsidRPr="0064230E">
        <w:rPr>
          <w:color w:val="000000"/>
          <w:lang w:val="kk-KZ"/>
        </w:rPr>
        <w:t>қ</w:t>
      </w:r>
      <w:r w:rsidRPr="0064230E">
        <w:rPr>
          <w:color w:val="000000"/>
        </w:rPr>
        <w:t>а</w:t>
      </w:r>
      <w:r w:rsidRPr="0064230E">
        <w:rPr>
          <w:color w:val="000000"/>
          <w:lang w:val="kk-KZ"/>
        </w:rPr>
        <w:t>ғ</w:t>
      </w:r>
      <w:r w:rsidRPr="0064230E">
        <w:rPr>
          <w:color w:val="000000"/>
        </w:rPr>
        <w:t>аздарында жазылуы бойынша аталды.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Бiр </w:t>
      </w:r>
      <w:r w:rsidRPr="0064230E">
        <w:rPr>
          <w:color w:val="000000"/>
          <w:lang w:val="kk-KZ"/>
        </w:rPr>
        <w:t>қ</w:t>
      </w:r>
      <w:r w:rsidRPr="0064230E">
        <w:rPr>
          <w:color w:val="000000"/>
        </w:rPr>
        <w:t>ара</w:t>
      </w:r>
      <w:r w:rsidRPr="0064230E">
        <w:rPr>
          <w:color w:val="000000"/>
          <w:lang w:val="kk-KZ"/>
        </w:rPr>
        <w:t>ғ</w:t>
      </w:r>
      <w:r w:rsidRPr="0064230E">
        <w:rPr>
          <w:color w:val="000000"/>
        </w:rPr>
        <w:t>анда т</w:t>
      </w:r>
      <w:r w:rsidRPr="0064230E">
        <w:rPr>
          <w:color w:val="000000"/>
          <w:lang w:val="kk-KZ"/>
        </w:rPr>
        <w:t>ү</w:t>
      </w:r>
      <w:r w:rsidRPr="0064230E">
        <w:rPr>
          <w:color w:val="000000"/>
        </w:rPr>
        <w:t>кке т</w:t>
      </w:r>
      <w:r w:rsidRPr="0064230E">
        <w:rPr>
          <w:color w:val="000000"/>
          <w:lang w:val="kk-KZ"/>
        </w:rPr>
        <w:t>ұ</w:t>
      </w:r>
      <w:r w:rsidRPr="0064230E">
        <w:rPr>
          <w:color w:val="000000"/>
        </w:rPr>
        <w:t>рмайтын факт-моданы</w:t>
      </w:r>
      <w:r w:rsidRPr="0064230E">
        <w:rPr>
          <w:color w:val="000000"/>
          <w:lang w:val="kk-KZ"/>
        </w:rPr>
        <w:t>ң</w:t>
      </w:r>
      <w:r w:rsidRPr="0064230E">
        <w:rPr>
          <w:color w:val="000000"/>
        </w:rPr>
        <w:t xml:space="preserve"> </w:t>
      </w:r>
      <w:r w:rsidRPr="0064230E">
        <w:rPr>
          <w:color w:val="000000"/>
          <w:lang w:val="kk-KZ"/>
        </w:rPr>
        <w:t>ө</w:t>
      </w:r>
      <w:r w:rsidRPr="0064230E">
        <w:rPr>
          <w:color w:val="000000"/>
        </w:rPr>
        <w:t>зi де тiлдi бай</w:t>
      </w:r>
      <w:r w:rsidRPr="0064230E">
        <w:rPr>
          <w:color w:val="000000"/>
          <w:lang w:val="kk-KZ"/>
        </w:rPr>
        <w:t>қ</w:t>
      </w:r>
      <w:r w:rsidRPr="0064230E">
        <w:rPr>
          <w:color w:val="000000"/>
        </w:rPr>
        <w:t>аусыз-а</w:t>
      </w:r>
      <w:r w:rsidRPr="0064230E">
        <w:rPr>
          <w:color w:val="000000"/>
          <w:lang w:val="kk-KZ"/>
        </w:rPr>
        <w:t>қ</w:t>
      </w:r>
      <w:r w:rsidRPr="0064230E">
        <w:rPr>
          <w:color w:val="000000"/>
        </w:rPr>
        <w:t xml:space="preserve"> </w:t>
      </w:r>
      <w:r w:rsidRPr="0064230E">
        <w:rPr>
          <w:color w:val="000000"/>
          <w:lang w:val="kk-KZ"/>
        </w:rPr>
        <w:t>қ</w:t>
      </w:r>
      <w:r w:rsidRPr="0064230E">
        <w:rPr>
          <w:color w:val="000000"/>
        </w:rPr>
        <w:t>ажетсiз, арты</w:t>
      </w:r>
      <w:r w:rsidRPr="0064230E">
        <w:rPr>
          <w:color w:val="000000"/>
          <w:lang w:val="kk-KZ"/>
        </w:rPr>
        <w:t>қ</w:t>
      </w:r>
      <w:r w:rsidRPr="0064230E">
        <w:rPr>
          <w:color w:val="000000"/>
        </w:rPr>
        <w:t xml:space="preserve"> неологизмдермен толтырып жiберуi м</w:t>
      </w:r>
      <w:r w:rsidRPr="0064230E">
        <w:rPr>
          <w:color w:val="000000"/>
          <w:lang w:val="kk-KZ"/>
        </w:rPr>
        <w:t>ү</w:t>
      </w:r>
      <w:r w:rsidRPr="0064230E">
        <w:rPr>
          <w:color w:val="000000"/>
        </w:rPr>
        <w:t>мкiн. Бiр кездерде Константинопольда бол</w:t>
      </w:r>
      <w:r w:rsidRPr="0064230E">
        <w:rPr>
          <w:color w:val="000000"/>
          <w:lang w:val="kk-KZ"/>
        </w:rPr>
        <w:t>ғ</w:t>
      </w:r>
      <w:r w:rsidRPr="0064230E">
        <w:rPr>
          <w:color w:val="000000"/>
        </w:rPr>
        <w:t xml:space="preserve">ан </w:t>
      </w:r>
      <w:r w:rsidRPr="0064230E">
        <w:rPr>
          <w:color w:val="000000"/>
          <w:lang w:val="kk-KZ"/>
        </w:rPr>
        <w:t>қ</w:t>
      </w:r>
      <w:r w:rsidRPr="0064230E">
        <w:rPr>
          <w:color w:val="000000"/>
        </w:rPr>
        <w:t>арт арабты</w:t>
      </w:r>
      <w:r>
        <w:rPr>
          <w:color w:val="000000"/>
          <w:lang w:val="kk-KZ"/>
        </w:rPr>
        <w:t>ң</w:t>
      </w:r>
      <w:r w:rsidRPr="0064230E">
        <w:rPr>
          <w:color w:val="000000"/>
        </w:rPr>
        <w:t xml:space="preserve"> Дамаскiде </w:t>
      </w:r>
      <w:r w:rsidRPr="0064230E">
        <w:rPr>
          <w:color w:val="000000"/>
          <w:lang w:val="kk-KZ"/>
        </w:rPr>
        <w:t>ө</w:t>
      </w:r>
      <w:r w:rsidRPr="0064230E">
        <w:rPr>
          <w:color w:val="000000"/>
        </w:rPr>
        <w:t>з с</w:t>
      </w:r>
      <w:r w:rsidRPr="0064230E">
        <w:rPr>
          <w:color w:val="000000"/>
          <w:lang w:val="kk-KZ"/>
        </w:rPr>
        <w:t>ө</w:t>
      </w:r>
      <w:r w:rsidRPr="0064230E">
        <w:rPr>
          <w:color w:val="000000"/>
        </w:rPr>
        <w:t>зiне т</w:t>
      </w:r>
      <w:r w:rsidRPr="0064230E">
        <w:rPr>
          <w:color w:val="000000"/>
          <w:lang w:val="kk-KZ"/>
        </w:rPr>
        <w:t>ү</w:t>
      </w:r>
      <w:r w:rsidRPr="0064230E">
        <w:rPr>
          <w:color w:val="000000"/>
        </w:rPr>
        <w:t>рiк с</w:t>
      </w:r>
      <w:r w:rsidRPr="0064230E">
        <w:rPr>
          <w:color w:val="000000"/>
          <w:lang w:val="kk-KZ"/>
        </w:rPr>
        <w:t>ө</w:t>
      </w:r>
      <w:r w:rsidRPr="0064230E">
        <w:rPr>
          <w:color w:val="000000"/>
        </w:rPr>
        <w:t xml:space="preserve">здерiн </w:t>
      </w:r>
      <w:r w:rsidRPr="0064230E">
        <w:rPr>
          <w:color w:val="000000"/>
          <w:lang w:val="kk-KZ"/>
        </w:rPr>
        <w:t>қ</w:t>
      </w:r>
      <w:r w:rsidRPr="0064230E">
        <w:rPr>
          <w:color w:val="000000"/>
        </w:rPr>
        <w:t>осып с</w:t>
      </w:r>
      <w:r w:rsidRPr="0064230E">
        <w:rPr>
          <w:color w:val="000000"/>
          <w:lang w:val="kk-KZ"/>
        </w:rPr>
        <w:t>ө</w:t>
      </w:r>
      <w:r w:rsidRPr="0064230E">
        <w:rPr>
          <w:color w:val="000000"/>
        </w:rPr>
        <w:t>йлеп ма</w:t>
      </w:r>
      <w:r w:rsidRPr="0064230E">
        <w:rPr>
          <w:color w:val="000000"/>
          <w:lang w:val="kk-KZ"/>
        </w:rPr>
        <w:t>қ</w:t>
      </w:r>
      <w:r w:rsidRPr="0064230E">
        <w:rPr>
          <w:color w:val="000000"/>
        </w:rPr>
        <w:t>танып т</w:t>
      </w:r>
      <w:r w:rsidRPr="0064230E">
        <w:rPr>
          <w:color w:val="000000"/>
          <w:lang w:val="kk-KZ"/>
        </w:rPr>
        <w:t>ұ</w:t>
      </w:r>
      <w:r w:rsidRPr="0064230E">
        <w:rPr>
          <w:color w:val="000000"/>
        </w:rPr>
        <w:t>р</w:t>
      </w:r>
      <w:r w:rsidRPr="0064230E">
        <w:rPr>
          <w:color w:val="000000"/>
          <w:lang w:val="kk-KZ"/>
        </w:rPr>
        <w:t>ғ</w:t>
      </w:r>
      <w:r w:rsidRPr="0064230E">
        <w:rPr>
          <w:color w:val="000000"/>
        </w:rPr>
        <w:t xml:space="preserve">аны есiмде. Мысырда </w:t>
      </w:r>
      <w:r w:rsidRPr="0064230E">
        <w:rPr>
          <w:color w:val="000000"/>
          <w:lang w:val="kk-KZ"/>
        </w:rPr>
        <w:t>қ</w:t>
      </w:r>
      <w:r w:rsidRPr="0064230E">
        <w:rPr>
          <w:color w:val="000000"/>
        </w:rPr>
        <w:t xml:space="preserve">ызметшi </w:t>
      </w:r>
      <w:r w:rsidRPr="0064230E">
        <w:rPr>
          <w:color w:val="000000"/>
          <w:lang w:val="kk-KZ"/>
        </w:rPr>
        <w:t>ө</w:t>
      </w:r>
      <w:r w:rsidRPr="0064230E">
        <w:rPr>
          <w:color w:val="000000"/>
        </w:rPr>
        <w:t xml:space="preserve">з </w:t>
      </w:r>
      <w:r w:rsidRPr="0064230E">
        <w:rPr>
          <w:color w:val="000000"/>
          <w:lang w:val="kk-KZ"/>
        </w:rPr>
        <w:t>қ</w:t>
      </w:r>
      <w:r w:rsidRPr="0064230E">
        <w:rPr>
          <w:color w:val="000000"/>
        </w:rPr>
        <w:t xml:space="preserve">ожасына </w:t>
      </w:r>
      <w:r>
        <w:rPr>
          <w:color w:val="000000"/>
          <w:lang w:val="kk-KZ"/>
        </w:rPr>
        <w:t>«</w:t>
      </w:r>
      <w:r w:rsidRPr="0064230E">
        <w:rPr>
          <w:color w:val="000000"/>
          <w:lang w:val="kk-KZ"/>
        </w:rPr>
        <w:t>Ә</w:t>
      </w:r>
      <w:r w:rsidRPr="0064230E">
        <w:rPr>
          <w:color w:val="000000"/>
        </w:rPr>
        <w:t>пендiм</w:t>
      </w:r>
      <w:r>
        <w:rPr>
          <w:color w:val="000000"/>
          <w:lang w:val="kk-KZ"/>
        </w:rPr>
        <w:t>»</w:t>
      </w:r>
      <w:r w:rsidRPr="0064230E">
        <w:rPr>
          <w:color w:val="000000"/>
        </w:rPr>
        <w:t xml:space="preserve"> деп </w:t>
      </w:r>
      <w:r w:rsidRPr="0064230E">
        <w:rPr>
          <w:color w:val="000000"/>
          <w:lang w:val="kk-KZ"/>
        </w:rPr>
        <w:t>қ</w:t>
      </w:r>
      <w:r w:rsidRPr="0064230E">
        <w:rPr>
          <w:color w:val="000000"/>
        </w:rPr>
        <w:t>ана с</w:t>
      </w:r>
      <w:r w:rsidRPr="0064230E">
        <w:rPr>
          <w:color w:val="000000"/>
          <w:lang w:val="kk-KZ"/>
        </w:rPr>
        <w:t>ө</w:t>
      </w:r>
      <w:r w:rsidRPr="0064230E">
        <w:rPr>
          <w:color w:val="000000"/>
        </w:rPr>
        <w:t>йлейтiн бол</w:t>
      </w:r>
      <w:r w:rsidRPr="0064230E">
        <w:rPr>
          <w:color w:val="000000"/>
          <w:lang w:val="kk-KZ"/>
        </w:rPr>
        <w:t>ғ</w:t>
      </w:r>
      <w:r w:rsidRPr="0064230E">
        <w:rPr>
          <w:color w:val="000000"/>
        </w:rPr>
        <w:t xml:space="preserve">ан </w:t>
      </w:r>
      <w:r w:rsidRPr="0064230E">
        <w:rPr>
          <w:color w:val="000000"/>
          <w:lang w:val="kk-KZ" w:bidi="hi-IN"/>
        </w:rPr>
        <w:t>[</w:t>
      </w:r>
      <w:r w:rsidRPr="0064230E">
        <w:rPr>
          <w:color w:val="000000"/>
        </w:rPr>
        <w:t>11, 145-б</w:t>
      </w:r>
      <w:r>
        <w:rPr>
          <w:color w:val="000000"/>
          <w:lang w:val="kk-KZ"/>
        </w:rPr>
        <w:t>.</w:t>
      </w:r>
      <w:r w:rsidRPr="0064230E">
        <w:rPr>
          <w:color w:val="000000"/>
          <w:lang w:val="kk-KZ" w:bidi="hi-IN"/>
        </w:rPr>
        <w:t>]</w:t>
      </w:r>
      <w:r>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Ө</w:t>
      </w:r>
      <w:r w:rsidRPr="0064230E">
        <w:rPr>
          <w:color w:val="000000"/>
        </w:rPr>
        <w:t xml:space="preserve">з тiлiнде сол </w:t>
      </w:r>
      <w:r w:rsidRPr="0064230E">
        <w:rPr>
          <w:color w:val="000000"/>
          <w:lang w:val="kk-KZ"/>
        </w:rPr>
        <w:t>ұғ</w:t>
      </w:r>
      <w:r w:rsidRPr="0064230E">
        <w:rPr>
          <w:color w:val="000000"/>
        </w:rPr>
        <w:t>ымдарды</w:t>
      </w:r>
      <w:r w:rsidRPr="0064230E">
        <w:rPr>
          <w:color w:val="000000"/>
          <w:lang w:val="kk-KZ"/>
        </w:rPr>
        <w:t>ң</w:t>
      </w:r>
      <w:r w:rsidRPr="0064230E">
        <w:rPr>
          <w:color w:val="000000"/>
        </w:rPr>
        <w:t xml:space="preserve"> атауы бола т</w:t>
      </w:r>
      <w:r w:rsidRPr="0064230E">
        <w:rPr>
          <w:color w:val="000000"/>
          <w:lang w:val="kk-KZ"/>
        </w:rPr>
        <w:t>ұ</w:t>
      </w:r>
      <w:r w:rsidRPr="0064230E">
        <w:rPr>
          <w:color w:val="000000"/>
        </w:rPr>
        <w:t>рса да б</w:t>
      </w:r>
      <w:r w:rsidRPr="0064230E">
        <w:rPr>
          <w:color w:val="000000"/>
          <w:lang w:val="kk-KZ"/>
        </w:rPr>
        <w:t>ө</w:t>
      </w:r>
      <w:r w:rsidRPr="0064230E">
        <w:rPr>
          <w:color w:val="000000"/>
        </w:rPr>
        <w:t xml:space="preserve">тен атаумен атау </w:t>
      </w:r>
      <w:r w:rsidRPr="0064230E">
        <w:rPr>
          <w:color w:val="000000"/>
          <w:lang w:val="kk-KZ"/>
        </w:rPr>
        <w:t>ө</w:t>
      </w:r>
      <w:r w:rsidRPr="0064230E">
        <w:rPr>
          <w:color w:val="000000"/>
        </w:rPr>
        <w:t>мiрдi</w:t>
      </w:r>
      <w:r w:rsidRPr="0064230E">
        <w:rPr>
          <w:color w:val="000000"/>
          <w:lang w:val="kk-KZ"/>
        </w:rPr>
        <w:t>ң</w:t>
      </w:r>
      <w:r w:rsidRPr="0064230E">
        <w:rPr>
          <w:color w:val="000000"/>
        </w:rPr>
        <w:t xml:space="preserve"> </w:t>
      </w:r>
      <w:r w:rsidRPr="0064230E">
        <w:rPr>
          <w:color w:val="000000"/>
          <w:lang w:val="kk-KZ"/>
        </w:rPr>
        <w:t>ә</w:t>
      </w:r>
      <w:r w:rsidRPr="0064230E">
        <w:rPr>
          <w:color w:val="000000"/>
        </w:rPr>
        <w:t>р саласына орын ал</w:t>
      </w:r>
      <w:r w:rsidRPr="0064230E">
        <w:rPr>
          <w:color w:val="000000"/>
          <w:lang w:val="kk-KZ"/>
        </w:rPr>
        <w:t>ғ</w:t>
      </w:r>
      <w:r w:rsidRPr="0064230E">
        <w:rPr>
          <w:color w:val="000000"/>
        </w:rPr>
        <w:t>ан.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Лексикалы</w:t>
      </w:r>
      <w:r w:rsidRPr="0064230E">
        <w:rPr>
          <w:color w:val="000000"/>
          <w:lang w:val="kk-KZ"/>
        </w:rPr>
        <w:t>қ</w:t>
      </w:r>
      <w:r w:rsidRPr="0064230E">
        <w:rPr>
          <w:color w:val="000000"/>
        </w:rPr>
        <w:t xml:space="preserve"> ауысулар, к</w:t>
      </w:r>
      <w:r w:rsidRPr="0064230E">
        <w:rPr>
          <w:color w:val="000000"/>
          <w:lang w:val="kk-KZ"/>
        </w:rPr>
        <w:t>ө</w:t>
      </w:r>
      <w:r w:rsidRPr="0064230E">
        <w:rPr>
          <w:color w:val="000000"/>
        </w:rPr>
        <w:t xml:space="preserve">бiнде, не аса </w:t>
      </w:r>
      <w:r w:rsidRPr="0064230E">
        <w:rPr>
          <w:color w:val="000000"/>
          <w:lang w:val="kk-KZ"/>
        </w:rPr>
        <w:t>қ</w:t>
      </w:r>
      <w:r w:rsidRPr="0064230E">
        <w:rPr>
          <w:color w:val="000000"/>
        </w:rPr>
        <w:t>ажет бол</w:t>
      </w:r>
      <w:r w:rsidRPr="0064230E">
        <w:rPr>
          <w:color w:val="000000"/>
          <w:lang w:val="kk-KZ"/>
        </w:rPr>
        <w:t>ғ</w:t>
      </w:r>
      <w:r w:rsidRPr="0064230E">
        <w:rPr>
          <w:color w:val="000000"/>
        </w:rPr>
        <w:t xml:space="preserve">ан кезде, не </w:t>
      </w:r>
      <w:r w:rsidRPr="0064230E">
        <w:rPr>
          <w:color w:val="000000"/>
          <w:lang w:val="kk-KZ"/>
        </w:rPr>
        <w:t>қ</w:t>
      </w:r>
      <w:r w:rsidRPr="0064230E">
        <w:rPr>
          <w:color w:val="000000"/>
        </w:rPr>
        <w:t>абылдаушы халы</w:t>
      </w:r>
      <w:r w:rsidRPr="0064230E">
        <w:rPr>
          <w:color w:val="000000"/>
          <w:lang w:val="kk-KZ"/>
        </w:rPr>
        <w:t>қ</w:t>
      </w:r>
      <w:r w:rsidRPr="0064230E">
        <w:rPr>
          <w:color w:val="000000"/>
        </w:rPr>
        <w:t xml:space="preserve"> бас</w:t>
      </w:r>
      <w:r w:rsidRPr="0064230E">
        <w:rPr>
          <w:color w:val="000000"/>
          <w:lang w:val="kk-KZ"/>
        </w:rPr>
        <w:t>қ</w:t>
      </w:r>
      <w:r w:rsidRPr="0064230E">
        <w:rPr>
          <w:color w:val="000000"/>
        </w:rPr>
        <w:t xml:space="preserve">а тiлге </w:t>
      </w:r>
      <w:r w:rsidRPr="0064230E">
        <w:rPr>
          <w:color w:val="000000"/>
          <w:lang w:val="kk-KZ"/>
        </w:rPr>
        <w:t>ө</w:t>
      </w:r>
      <w:r w:rsidRPr="0064230E">
        <w:rPr>
          <w:color w:val="000000"/>
        </w:rPr>
        <w:t>те-м</w:t>
      </w:r>
      <w:r w:rsidRPr="0064230E">
        <w:rPr>
          <w:color w:val="000000"/>
          <w:lang w:val="kk-KZ"/>
        </w:rPr>
        <w:t>ө</w:t>
      </w:r>
      <w:r w:rsidRPr="0064230E">
        <w:rPr>
          <w:color w:val="000000"/>
        </w:rPr>
        <w:t xml:space="preserve">те </w:t>
      </w:r>
      <w:r w:rsidRPr="0064230E">
        <w:rPr>
          <w:color w:val="000000"/>
          <w:lang w:val="kk-KZ"/>
        </w:rPr>
        <w:t>қ</w:t>
      </w:r>
      <w:r w:rsidRPr="0064230E">
        <w:rPr>
          <w:color w:val="000000"/>
        </w:rPr>
        <w:t>ызы</w:t>
      </w:r>
      <w:r w:rsidRPr="0064230E">
        <w:rPr>
          <w:color w:val="000000"/>
          <w:lang w:val="kk-KZ"/>
        </w:rPr>
        <w:t>ққ</w:t>
      </w:r>
      <w:r w:rsidRPr="0064230E">
        <w:rPr>
          <w:color w:val="000000"/>
        </w:rPr>
        <w:t>ан кезде болатынын айтты</w:t>
      </w:r>
      <w:r w:rsidRPr="0064230E">
        <w:rPr>
          <w:color w:val="000000"/>
          <w:lang w:val="kk-KZ"/>
        </w:rPr>
        <w:t>қ</w:t>
      </w:r>
      <w:r w:rsidRPr="0064230E">
        <w:rPr>
          <w:color w:val="000000"/>
        </w:rPr>
        <w:t>. Бiра</w:t>
      </w:r>
      <w:r w:rsidRPr="0064230E">
        <w:rPr>
          <w:color w:val="000000"/>
          <w:lang w:val="kk-KZ"/>
        </w:rPr>
        <w:t>қ</w:t>
      </w:r>
      <w:r w:rsidRPr="0064230E">
        <w:rPr>
          <w:color w:val="000000"/>
        </w:rPr>
        <w:t xml:space="preserve"> жа</w:t>
      </w:r>
      <w:r w:rsidRPr="0064230E">
        <w:rPr>
          <w:color w:val="000000"/>
          <w:lang w:val="kk-KZ"/>
        </w:rPr>
        <w:t>ң</w:t>
      </w:r>
      <w:r w:rsidRPr="0064230E">
        <w:rPr>
          <w:color w:val="000000"/>
        </w:rPr>
        <w:t>а заттарды атау процесiндегi с</w:t>
      </w:r>
      <w:r w:rsidRPr="0064230E">
        <w:rPr>
          <w:color w:val="000000"/>
          <w:lang w:val="kk-KZ"/>
        </w:rPr>
        <w:t>ө</w:t>
      </w:r>
      <w:r w:rsidRPr="0064230E">
        <w:rPr>
          <w:color w:val="000000"/>
        </w:rPr>
        <w:t>здiктi</w:t>
      </w:r>
      <w:r w:rsidRPr="0064230E">
        <w:rPr>
          <w:color w:val="000000"/>
          <w:lang w:val="kk-KZ"/>
        </w:rPr>
        <w:t>ң</w:t>
      </w:r>
      <w:r w:rsidRPr="0064230E">
        <w:rPr>
          <w:color w:val="000000"/>
        </w:rPr>
        <w:t xml:space="preserve"> бiрдей еместiгi лексикалы</w:t>
      </w:r>
      <w:r w:rsidRPr="0064230E">
        <w:rPr>
          <w:color w:val="000000"/>
          <w:lang w:val="kk-KZ"/>
        </w:rPr>
        <w:t>қ</w:t>
      </w:r>
      <w:r w:rsidRPr="0064230E">
        <w:rPr>
          <w:color w:val="000000"/>
        </w:rPr>
        <w:t xml:space="preserve"> инновацияны</w:t>
      </w:r>
      <w:r w:rsidRPr="0064230E">
        <w:rPr>
          <w:color w:val="000000"/>
          <w:lang w:val="kk-KZ"/>
        </w:rPr>
        <w:t>ң</w:t>
      </w:r>
      <w:r w:rsidRPr="0064230E">
        <w:rPr>
          <w:color w:val="000000"/>
        </w:rPr>
        <w:t xml:space="preserve"> жал</w:t>
      </w:r>
      <w:r w:rsidRPr="0064230E">
        <w:rPr>
          <w:color w:val="000000"/>
          <w:lang w:val="kk-KZ"/>
        </w:rPr>
        <w:t>ғ</w:t>
      </w:r>
      <w:r w:rsidRPr="0064230E">
        <w:rPr>
          <w:color w:val="000000"/>
        </w:rPr>
        <w:t>ыз к</w:t>
      </w:r>
      <w:r w:rsidRPr="0064230E">
        <w:rPr>
          <w:color w:val="000000"/>
          <w:lang w:val="kk-KZ"/>
        </w:rPr>
        <w:t>ө</w:t>
      </w:r>
      <w:r w:rsidRPr="0064230E">
        <w:rPr>
          <w:color w:val="000000"/>
        </w:rPr>
        <w:t>зi емес. Б</w:t>
      </w:r>
      <w:r w:rsidRPr="0064230E">
        <w:rPr>
          <w:color w:val="000000"/>
          <w:lang w:val="kk-KZ"/>
        </w:rPr>
        <w:t>ұ</w:t>
      </w:r>
      <w:r w:rsidRPr="0064230E">
        <w:rPr>
          <w:color w:val="000000"/>
        </w:rPr>
        <w:t>л процеске сондай-а</w:t>
      </w:r>
      <w:r w:rsidRPr="0064230E">
        <w:rPr>
          <w:color w:val="000000"/>
          <w:lang w:val="kk-KZ"/>
        </w:rPr>
        <w:t>қ</w:t>
      </w:r>
      <w:r w:rsidRPr="0064230E">
        <w:rPr>
          <w:color w:val="000000"/>
        </w:rPr>
        <w:t xml:space="preserve"> тiлдi</w:t>
      </w:r>
      <w:r w:rsidRPr="0064230E">
        <w:rPr>
          <w:color w:val="000000"/>
          <w:lang w:val="kk-KZ"/>
        </w:rPr>
        <w:t>ң</w:t>
      </w:r>
      <w:r w:rsidRPr="0064230E">
        <w:rPr>
          <w:color w:val="000000"/>
        </w:rPr>
        <w:t xml:space="preserve"> бiр</w:t>
      </w:r>
      <w:r w:rsidRPr="0064230E">
        <w:rPr>
          <w:color w:val="000000"/>
          <w:lang w:val="kk-KZ"/>
        </w:rPr>
        <w:t>қ</w:t>
      </w:r>
      <w:r w:rsidRPr="0064230E">
        <w:rPr>
          <w:color w:val="000000"/>
        </w:rPr>
        <w:t xml:space="preserve">атар iшкi факторлары да </w:t>
      </w:r>
      <w:r w:rsidRPr="0064230E">
        <w:rPr>
          <w:color w:val="000000"/>
          <w:lang w:val="kk-KZ"/>
        </w:rPr>
        <w:t>ә</w:t>
      </w:r>
      <w:r w:rsidRPr="0064230E">
        <w:rPr>
          <w:color w:val="000000"/>
        </w:rPr>
        <w:t>сер етедi. Оларды</w:t>
      </w:r>
      <w:r w:rsidRPr="0064230E">
        <w:rPr>
          <w:color w:val="000000"/>
          <w:lang w:val="kk-KZ"/>
        </w:rPr>
        <w:t>ң</w:t>
      </w:r>
      <w:r w:rsidRPr="0064230E">
        <w:rPr>
          <w:color w:val="000000"/>
        </w:rPr>
        <w:t xml:space="preserve"> </w:t>
      </w:r>
      <w:r>
        <w:rPr>
          <w:color w:val="000000"/>
        </w:rPr>
        <w:t>бiрi</w:t>
      </w:r>
      <w:r w:rsidRPr="0064230E">
        <w:rPr>
          <w:color w:val="000000"/>
        </w:rPr>
        <w:t>–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к</w:t>
      </w:r>
      <w:r w:rsidRPr="0064230E">
        <w:rPr>
          <w:color w:val="000000"/>
          <w:lang w:val="kk-KZ"/>
        </w:rPr>
        <w:t>ү</w:t>
      </w:r>
      <w:r w:rsidRPr="0064230E">
        <w:rPr>
          <w:color w:val="000000"/>
        </w:rPr>
        <w:t>нделiктi с</w:t>
      </w:r>
      <w:r w:rsidRPr="0064230E">
        <w:rPr>
          <w:color w:val="000000"/>
          <w:lang w:val="kk-KZ"/>
        </w:rPr>
        <w:t>ө</w:t>
      </w:r>
      <w:r w:rsidRPr="0064230E">
        <w:rPr>
          <w:color w:val="000000"/>
        </w:rPr>
        <w:t xml:space="preserve">йлеу тiлiнде жиi кездеспейтiндiгi. Жиi </w:t>
      </w:r>
      <w:r w:rsidRPr="0064230E">
        <w:rPr>
          <w:color w:val="000000"/>
          <w:lang w:val="kk-KZ"/>
        </w:rPr>
        <w:t>қ</w:t>
      </w:r>
      <w:r w:rsidRPr="0064230E">
        <w:rPr>
          <w:color w:val="000000"/>
        </w:rPr>
        <w:t>олданылатын с</w:t>
      </w:r>
      <w:r w:rsidRPr="0064230E">
        <w:rPr>
          <w:color w:val="000000"/>
          <w:lang w:val="kk-KZ"/>
        </w:rPr>
        <w:t>ө</w:t>
      </w:r>
      <w:r w:rsidRPr="0064230E">
        <w:rPr>
          <w:color w:val="000000"/>
        </w:rPr>
        <w:t>з еске тез т</w:t>
      </w:r>
      <w:r w:rsidRPr="0064230E">
        <w:rPr>
          <w:color w:val="000000"/>
          <w:lang w:val="kk-KZ"/>
        </w:rPr>
        <w:t>ү</w:t>
      </w:r>
      <w:r w:rsidRPr="0064230E">
        <w:rPr>
          <w:color w:val="000000"/>
        </w:rPr>
        <w:t>седi, сонды</w:t>
      </w:r>
      <w:r w:rsidRPr="0064230E">
        <w:rPr>
          <w:color w:val="000000"/>
          <w:lang w:val="kk-KZ"/>
        </w:rPr>
        <w:t>қ</w:t>
      </w:r>
      <w:r w:rsidRPr="0064230E">
        <w:rPr>
          <w:color w:val="000000"/>
        </w:rPr>
        <w:t xml:space="preserve">тан тiлден берiк орын алады. Ал жиi </w:t>
      </w:r>
      <w:r w:rsidRPr="0064230E">
        <w:rPr>
          <w:color w:val="000000"/>
          <w:lang w:val="kk-KZ"/>
        </w:rPr>
        <w:t>қ</w:t>
      </w:r>
      <w:r w:rsidRPr="0064230E">
        <w:rPr>
          <w:color w:val="000000"/>
        </w:rPr>
        <w:t>олданылмайтын с</w:t>
      </w:r>
      <w:r w:rsidRPr="0064230E">
        <w:rPr>
          <w:color w:val="000000"/>
          <w:lang w:val="kk-KZ"/>
        </w:rPr>
        <w:t>ө</w:t>
      </w:r>
      <w:r w:rsidRPr="0064230E">
        <w:rPr>
          <w:color w:val="000000"/>
        </w:rPr>
        <w:t xml:space="preserve">з </w:t>
      </w:r>
      <w:r w:rsidRPr="0064230E">
        <w:rPr>
          <w:color w:val="000000"/>
          <w:lang w:val="kk-KZ"/>
        </w:rPr>
        <w:t>ұ</w:t>
      </w:r>
      <w:r w:rsidRPr="0064230E">
        <w:rPr>
          <w:color w:val="000000"/>
        </w:rPr>
        <w:t>мытылу</w:t>
      </w:r>
      <w:r w:rsidRPr="0064230E">
        <w:rPr>
          <w:color w:val="000000"/>
          <w:lang w:val="kk-KZ"/>
        </w:rPr>
        <w:t>ғ</w:t>
      </w:r>
      <w:r w:rsidRPr="0064230E">
        <w:rPr>
          <w:color w:val="000000"/>
        </w:rPr>
        <w:t>а бейiм болады да, оны</w:t>
      </w:r>
      <w:r w:rsidRPr="0064230E">
        <w:rPr>
          <w:color w:val="000000"/>
          <w:lang w:val="kk-KZ"/>
        </w:rPr>
        <w:t>ң</w:t>
      </w:r>
      <w:r w:rsidRPr="0064230E">
        <w:rPr>
          <w:color w:val="000000"/>
        </w:rPr>
        <w:t xml:space="preserve"> орнына бас</w:t>
      </w:r>
      <w:r w:rsidRPr="0064230E">
        <w:rPr>
          <w:color w:val="000000"/>
          <w:lang w:val="kk-KZ"/>
        </w:rPr>
        <w:t>қ</w:t>
      </w:r>
      <w:r w:rsidRPr="0064230E">
        <w:rPr>
          <w:color w:val="000000"/>
        </w:rPr>
        <w:t>а тiлден алын</w:t>
      </w:r>
      <w:r w:rsidRPr="0064230E">
        <w:rPr>
          <w:color w:val="000000"/>
          <w:lang w:val="kk-KZ"/>
        </w:rPr>
        <w:t>ғ</w:t>
      </w:r>
      <w:r w:rsidRPr="0064230E">
        <w:rPr>
          <w:color w:val="000000"/>
        </w:rPr>
        <w:t>ан, айту</w:t>
      </w:r>
      <w:r w:rsidRPr="0064230E">
        <w:rPr>
          <w:color w:val="000000"/>
          <w:lang w:val="kk-KZ"/>
        </w:rPr>
        <w:t>ғ</w:t>
      </w:r>
      <w:r w:rsidRPr="0064230E">
        <w:rPr>
          <w:color w:val="000000"/>
        </w:rPr>
        <w:t>а же</w:t>
      </w:r>
      <w:r w:rsidRPr="0064230E">
        <w:rPr>
          <w:color w:val="000000"/>
          <w:lang w:val="kk-KZ"/>
        </w:rPr>
        <w:t>ң</w:t>
      </w:r>
      <w:r w:rsidRPr="0064230E">
        <w:rPr>
          <w:color w:val="000000"/>
        </w:rPr>
        <w:t>iл с</w:t>
      </w:r>
      <w:r w:rsidRPr="0064230E">
        <w:rPr>
          <w:color w:val="000000"/>
          <w:lang w:val="kk-KZ"/>
        </w:rPr>
        <w:t>ө</w:t>
      </w:r>
      <w:r w:rsidRPr="0064230E">
        <w:rPr>
          <w:color w:val="000000"/>
        </w:rPr>
        <w:t>здер к</w:t>
      </w:r>
      <w:r w:rsidRPr="0064230E">
        <w:rPr>
          <w:color w:val="000000"/>
          <w:lang w:val="kk-KZ"/>
        </w:rPr>
        <w:t>ө</w:t>
      </w:r>
      <w:r w:rsidRPr="0064230E">
        <w:rPr>
          <w:color w:val="000000"/>
        </w:rPr>
        <w:t xml:space="preserve">п </w:t>
      </w:r>
      <w:r w:rsidRPr="0064230E">
        <w:rPr>
          <w:color w:val="000000"/>
          <w:lang w:val="kk-KZ"/>
        </w:rPr>
        <w:t>қ</w:t>
      </w:r>
      <w:r w:rsidRPr="0064230E">
        <w:rPr>
          <w:color w:val="000000"/>
        </w:rPr>
        <w:t>олданылады. Мысалы, араб тiлiндегi</w:t>
      </w:r>
      <w:r w:rsidRPr="0064230E">
        <w:rPr>
          <w:color w:val="000000"/>
          <w:lang w:val="kk-KZ"/>
        </w:rPr>
        <w:t xml:space="preserve"> </w:t>
      </w:r>
      <w:r w:rsidRPr="0064230E">
        <w:rPr>
          <w:color w:val="000000"/>
        </w:rPr>
        <w:t xml:space="preserve">(ра исиййун) – </w:t>
      </w:r>
      <w:r>
        <w:rPr>
          <w:color w:val="000000"/>
          <w:lang w:val="kk-KZ"/>
        </w:rPr>
        <w:t>«</w:t>
      </w:r>
      <w:r w:rsidRPr="0064230E">
        <w:rPr>
          <w:color w:val="000000"/>
        </w:rPr>
        <w:t>главный</w:t>
      </w:r>
      <w:r>
        <w:rPr>
          <w:color w:val="000000"/>
          <w:lang w:val="kk-KZ"/>
        </w:rPr>
        <w:t>»</w:t>
      </w:r>
      <w:r w:rsidRPr="0064230E">
        <w:rPr>
          <w:color w:val="000000"/>
        </w:rPr>
        <w:t xml:space="preserve">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орнына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w:t>
      </w:r>
      <w:r w:rsidRPr="0064230E">
        <w:rPr>
          <w:i/>
          <w:iCs/>
          <w:color w:val="000000"/>
        </w:rPr>
        <w:t xml:space="preserve">бас </w:t>
      </w:r>
      <w:r w:rsidRPr="0064230E">
        <w:rPr>
          <w:color w:val="000000"/>
        </w:rPr>
        <w:t>с</w:t>
      </w:r>
      <w:r w:rsidRPr="0064230E">
        <w:rPr>
          <w:color w:val="000000"/>
          <w:lang w:val="kk-KZ"/>
        </w:rPr>
        <w:t>ө</w:t>
      </w:r>
      <w:r w:rsidRPr="0064230E">
        <w:rPr>
          <w:color w:val="000000"/>
        </w:rPr>
        <w:t>зi к</w:t>
      </w:r>
      <w:r w:rsidRPr="0064230E">
        <w:rPr>
          <w:color w:val="000000"/>
          <w:lang w:val="kk-KZ"/>
        </w:rPr>
        <w:t>ө</w:t>
      </w:r>
      <w:r w:rsidRPr="0064230E">
        <w:rPr>
          <w:color w:val="000000"/>
        </w:rPr>
        <w:t xml:space="preserve">п </w:t>
      </w:r>
      <w:r w:rsidRPr="0064230E">
        <w:rPr>
          <w:color w:val="000000"/>
          <w:lang w:val="kk-KZ"/>
        </w:rPr>
        <w:t>қ</w:t>
      </w:r>
      <w:r>
        <w:rPr>
          <w:color w:val="000000"/>
        </w:rPr>
        <w:t xml:space="preserve">олданылады. </w:t>
      </w:r>
      <w:r>
        <w:rPr>
          <w:color w:val="000000"/>
        </w:rPr>
        <w:lastRenderedPageBreak/>
        <w:t>Мысалы,</w:t>
      </w:r>
      <w:r>
        <w:rPr>
          <w:color w:val="000000"/>
          <w:lang w:val="kk-KZ"/>
        </w:rPr>
        <w:t xml:space="preserve"> </w:t>
      </w:r>
      <w:r>
        <w:rPr>
          <w:color w:val="000000"/>
        </w:rPr>
        <w:t>(башджауйш)</w:t>
      </w:r>
      <w:r>
        <w:rPr>
          <w:color w:val="000000"/>
          <w:lang w:val="kk-KZ"/>
        </w:rPr>
        <w:t xml:space="preserve"> </w:t>
      </w:r>
      <w:r w:rsidRPr="0064230E">
        <w:rPr>
          <w:color w:val="000000"/>
        </w:rPr>
        <w:t>басш</w:t>
      </w:r>
      <w:r w:rsidRPr="0064230E">
        <w:rPr>
          <w:color w:val="000000"/>
          <w:lang w:val="kk-KZ"/>
        </w:rPr>
        <w:t>ә</w:t>
      </w:r>
      <w:r>
        <w:rPr>
          <w:color w:val="000000"/>
        </w:rPr>
        <w:t>уiш,</w:t>
      </w:r>
      <w:r>
        <w:rPr>
          <w:color w:val="000000"/>
          <w:lang w:val="kk-KZ"/>
        </w:rPr>
        <w:t xml:space="preserve"> </w:t>
      </w:r>
      <w:r>
        <w:rPr>
          <w:color w:val="000000"/>
        </w:rPr>
        <w:t>(башмухандис)</w:t>
      </w:r>
      <w:r>
        <w:rPr>
          <w:color w:val="000000"/>
          <w:lang w:val="kk-KZ"/>
        </w:rPr>
        <w:t xml:space="preserve"> </w:t>
      </w:r>
      <w:r>
        <w:rPr>
          <w:color w:val="000000"/>
        </w:rPr>
        <w:t xml:space="preserve">басинженер, </w:t>
      </w:r>
      <w:r w:rsidRPr="0064230E">
        <w:rPr>
          <w:color w:val="000000"/>
        </w:rPr>
        <w:t>(баштамурджийй)</w:t>
      </w:r>
      <w:r>
        <w:rPr>
          <w:color w:val="000000"/>
          <w:lang w:val="kk-KZ"/>
        </w:rPr>
        <w:t xml:space="preserve"> </w:t>
      </w:r>
      <w:r w:rsidRPr="0064230E">
        <w:rPr>
          <w:color w:val="000000"/>
        </w:rPr>
        <w:t>а</w:t>
      </w:r>
      <w:r w:rsidRPr="0064230E">
        <w:rPr>
          <w:color w:val="000000"/>
          <w:lang w:val="kk-KZ"/>
        </w:rPr>
        <w:t>ғ</w:t>
      </w:r>
      <w:r w:rsidRPr="0064230E">
        <w:rPr>
          <w:color w:val="000000"/>
        </w:rPr>
        <w:t>а санитар</w:t>
      </w:r>
      <w:r>
        <w:rPr>
          <w:color w:val="000000"/>
          <w:lang w:val="kk-KZ"/>
        </w:rPr>
        <w:t>»</w:t>
      </w:r>
      <w:r w:rsidRPr="0064230E">
        <w:rPr>
          <w:color w:val="000000"/>
        </w:rPr>
        <w:t xml:space="preserve"> т.б.</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 xml:space="preserve">      Лексикалы</w:t>
      </w:r>
      <w:r w:rsidRPr="0064230E">
        <w:rPr>
          <w:color w:val="000000"/>
          <w:lang w:val="kk-KZ"/>
        </w:rPr>
        <w:t>қ</w:t>
      </w:r>
      <w:r w:rsidRPr="0064230E">
        <w:rPr>
          <w:color w:val="000000"/>
        </w:rPr>
        <w:t xml:space="preserve"> ауысулар</w:t>
      </w:r>
      <w:r w:rsidRPr="0064230E">
        <w:rPr>
          <w:color w:val="000000"/>
          <w:lang w:val="kk-KZ"/>
        </w:rPr>
        <w:t>ғ</w:t>
      </w:r>
      <w:r w:rsidRPr="0064230E">
        <w:rPr>
          <w:color w:val="000000"/>
        </w:rPr>
        <w:t>а себеп болатын тiлдiк iшкi факторларды</w:t>
      </w:r>
      <w:r w:rsidRPr="0064230E">
        <w:rPr>
          <w:color w:val="000000"/>
          <w:lang w:val="kk-KZ"/>
        </w:rPr>
        <w:t>ң</w:t>
      </w:r>
      <w:r>
        <w:rPr>
          <w:color w:val="000000"/>
        </w:rPr>
        <w:t xml:space="preserve"> екiншiсi</w:t>
      </w:r>
      <w:r w:rsidRPr="0064230E">
        <w:rPr>
          <w:color w:val="000000"/>
        </w:rPr>
        <w:t>- тiлде зиянды омономияны</w:t>
      </w:r>
      <w:r w:rsidRPr="0064230E">
        <w:rPr>
          <w:color w:val="000000"/>
          <w:lang w:val="kk-KZ"/>
        </w:rPr>
        <w:t>ң</w:t>
      </w:r>
      <w:r w:rsidRPr="0064230E">
        <w:rPr>
          <w:color w:val="000000"/>
        </w:rPr>
        <w:t xml:space="preserve"> болуы. Мысалы, (лаухун) та</w:t>
      </w:r>
      <w:r w:rsidRPr="0064230E">
        <w:rPr>
          <w:color w:val="000000"/>
          <w:lang w:val="kk-KZ"/>
        </w:rPr>
        <w:t>қ</w:t>
      </w:r>
      <w:r w:rsidRPr="0064230E">
        <w:rPr>
          <w:color w:val="000000"/>
        </w:rPr>
        <w:t>та, терезе, пластинка, плакат</w:t>
      </w:r>
      <w:r>
        <w:rPr>
          <w:color w:val="000000"/>
          <w:lang w:val="kk-KZ"/>
        </w:rPr>
        <w:t xml:space="preserve"> </w:t>
      </w:r>
      <w:r w:rsidRPr="0064230E">
        <w:rPr>
          <w:color w:val="000000"/>
        </w:rPr>
        <w:t>деген с</w:t>
      </w:r>
      <w:r w:rsidRPr="0064230E">
        <w:rPr>
          <w:color w:val="000000"/>
          <w:lang w:val="kk-KZ"/>
        </w:rPr>
        <w:t>ө</w:t>
      </w:r>
      <w:r w:rsidRPr="0064230E">
        <w:rPr>
          <w:color w:val="000000"/>
        </w:rPr>
        <w:t>здердi бiлдiредi. Т</w:t>
      </w:r>
      <w:r w:rsidRPr="0064230E">
        <w:rPr>
          <w:color w:val="000000"/>
          <w:lang w:val="kk-KZ"/>
        </w:rPr>
        <w:t>ү</w:t>
      </w:r>
      <w:r w:rsidRPr="0064230E">
        <w:rPr>
          <w:color w:val="000000"/>
        </w:rPr>
        <w:t xml:space="preserve">сiнiктi болуы </w:t>
      </w:r>
      <w:r w:rsidRPr="0064230E">
        <w:rPr>
          <w:color w:val="000000"/>
          <w:lang w:val="kk-KZ"/>
        </w:rPr>
        <w:t>ү</w:t>
      </w:r>
      <w:r w:rsidRPr="0064230E">
        <w:rPr>
          <w:color w:val="000000"/>
        </w:rPr>
        <w:t>шiн ол с</w:t>
      </w:r>
      <w:r w:rsidRPr="0064230E">
        <w:rPr>
          <w:color w:val="000000"/>
          <w:lang w:val="kk-KZ"/>
        </w:rPr>
        <w:t>ө</w:t>
      </w:r>
      <w:r w:rsidRPr="0064230E">
        <w:rPr>
          <w:color w:val="000000"/>
        </w:rPr>
        <w:t>зге аны</w:t>
      </w:r>
      <w:r w:rsidRPr="0064230E">
        <w:rPr>
          <w:color w:val="000000"/>
          <w:lang w:val="kk-KZ"/>
        </w:rPr>
        <w:t>қ</w:t>
      </w:r>
      <w:r w:rsidRPr="0064230E">
        <w:rPr>
          <w:color w:val="000000"/>
        </w:rPr>
        <w:t>тауыш с</w:t>
      </w:r>
      <w:r w:rsidRPr="0064230E">
        <w:rPr>
          <w:color w:val="000000"/>
          <w:lang w:val="kk-KZ"/>
        </w:rPr>
        <w:t>ө</w:t>
      </w:r>
      <w:r w:rsidRPr="0064230E">
        <w:rPr>
          <w:color w:val="000000"/>
        </w:rPr>
        <w:t xml:space="preserve">з  </w:t>
      </w:r>
      <w:r w:rsidRPr="0064230E">
        <w:rPr>
          <w:color w:val="000000"/>
          <w:lang w:val="kk-KZ"/>
        </w:rPr>
        <w:t>қ</w:t>
      </w:r>
      <w:r w:rsidRPr="0064230E">
        <w:rPr>
          <w:color w:val="000000"/>
        </w:rPr>
        <w:t>осып айту</w:t>
      </w:r>
      <w:r w:rsidRPr="0064230E">
        <w:rPr>
          <w:color w:val="000000"/>
          <w:lang w:val="kk-KZ"/>
        </w:rPr>
        <w:t>ғ</w:t>
      </w:r>
      <w:r w:rsidRPr="0064230E">
        <w:rPr>
          <w:color w:val="000000"/>
        </w:rPr>
        <w:t>а м</w:t>
      </w:r>
      <w:r w:rsidRPr="0064230E">
        <w:rPr>
          <w:color w:val="000000"/>
          <w:lang w:val="kk-KZ"/>
        </w:rPr>
        <w:t>ә</w:t>
      </w:r>
      <w:r w:rsidRPr="0064230E">
        <w:rPr>
          <w:color w:val="000000"/>
        </w:rPr>
        <w:t>жб</w:t>
      </w:r>
      <w:r w:rsidRPr="0064230E">
        <w:rPr>
          <w:color w:val="000000"/>
          <w:lang w:val="kk-KZ"/>
        </w:rPr>
        <w:t>ү</w:t>
      </w:r>
      <w:r w:rsidRPr="0064230E">
        <w:rPr>
          <w:color w:val="000000"/>
        </w:rPr>
        <w:t xml:space="preserve">р болады. </w:t>
      </w:r>
      <w:r w:rsidRPr="0064230E">
        <w:rPr>
          <w:i/>
          <w:iCs/>
          <w:color w:val="000000"/>
        </w:rPr>
        <w:t>Жазу та</w:t>
      </w:r>
      <w:r w:rsidRPr="0064230E">
        <w:rPr>
          <w:i/>
          <w:iCs/>
          <w:color w:val="000000"/>
          <w:lang w:val="kk-KZ"/>
        </w:rPr>
        <w:t>қ</w:t>
      </w:r>
      <w:r w:rsidRPr="0064230E">
        <w:rPr>
          <w:i/>
          <w:iCs/>
          <w:color w:val="000000"/>
        </w:rPr>
        <w:t>тасы</w:t>
      </w:r>
      <w:r w:rsidRPr="0064230E">
        <w:rPr>
          <w:color w:val="000000"/>
        </w:rPr>
        <w:t xml:space="preserve"> деп айту </w:t>
      </w:r>
      <w:r w:rsidRPr="0064230E">
        <w:rPr>
          <w:color w:val="000000"/>
          <w:lang w:val="kk-KZ"/>
        </w:rPr>
        <w:t>ү</w:t>
      </w:r>
      <w:r w:rsidRPr="0064230E">
        <w:rPr>
          <w:color w:val="000000"/>
        </w:rPr>
        <w:t>шiн    та</w:t>
      </w:r>
      <w:r w:rsidRPr="0064230E">
        <w:rPr>
          <w:color w:val="000000"/>
          <w:lang w:val="kk-KZ"/>
        </w:rPr>
        <w:t>қ</w:t>
      </w:r>
      <w:r w:rsidRPr="0064230E">
        <w:rPr>
          <w:color w:val="000000"/>
        </w:rPr>
        <w:t>та с</w:t>
      </w:r>
      <w:r w:rsidRPr="0064230E">
        <w:rPr>
          <w:color w:val="000000"/>
          <w:lang w:val="kk-KZ"/>
        </w:rPr>
        <w:t>ө</w:t>
      </w:r>
      <w:r w:rsidRPr="0064230E">
        <w:rPr>
          <w:color w:val="000000"/>
        </w:rPr>
        <w:t>зiне жазу с</w:t>
      </w:r>
      <w:r w:rsidRPr="0064230E">
        <w:rPr>
          <w:color w:val="000000"/>
          <w:lang w:val="kk-KZ"/>
        </w:rPr>
        <w:t>ө</w:t>
      </w:r>
      <w:r w:rsidRPr="0064230E">
        <w:rPr>
          <w:color w:val="000000"/>
        </w:rPr>
        <w:t xml:space="preserve">зiн </w:t>
      </w:r>
      <w:r w:rsidRPr="0064230E">
        <w:rPr>
          <w:color w:val="000000"/>
          <w:lang w:val="kk-KZ"/>
        </w:rPr>
        <w:t>қ</w:t>
      </w:r>
      <w:r w:rsidRPr="0064230E">
        <w:rPr>
          <w:color w:val="000000"/>
        </w:rPr>
        <w:t>осып жазу керек болды, сонды</w:t>
      </w:r>
      <w:r w:rsidRPr="0064230E">
        <w:rPr>
          <w:color w:val="000000"/>
          <w:lang w:val="kk-KZ"/>
        </w:rPr>
        <w:t>қ</w:t>
      </w:r>
      <w:r w:rsidRPr="0064230E">
        <w:rPr>
          <w:color w:val="000000"/>
        </w:rPr>
        <w:t>тан арабтар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та</w:t>
      </w:r>
      <w:r w:rsidRPr="0064230E">
        <w:rPr>
          <w:color w:val="000000"/>
          <w:lang w:val="kk-KZ"/>
        </w:rPr>
        <w:t>қ</w:t>
      </w:r>
      <w:r w:rsidRPr="0064230E">
        <w:rPr>
          <w:color w:val="000000"/>
        </w:rPr>
        <w:t>та с</w:t>
      </w:r>
      <w:r w:rsidRPr="0064230E">
        <w:rPr>
          <w:color w:val="000000"/>
          <w:lang w:val="kk-KZ"/>
        </w:rPr>
        <w:t>ө</w:t>
      </w:r>
      <w:r w:rsidRPr="0064230E">
        <w:rPr>
          <w:color w:val="000000"/>
        </w:rPr>
        <w:t>зiн пайдалан</w:t>
      </w:r>
      <w:r w:rsidRPr="0064230E">
        <w:rPr>
          <w:color w:val="000000"/>
          <w:lang w:val="kk-KZ"/>
        </w:rPr>
        <w:t>ғ</w:t>
      </w:r>
      <w:r w:rsidRPr="0064230E">
        <w:rPr>
          <w:color w:val="000000"/>
        </w:rPr>
        <w:t>ан.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Қ</w:t>
      </w:r>
      <w:r w:rsidRPr="0064230E">
        <w:rPr>
          <w:color w:val="000000"/>
        </w:rPr>
        <w:t>ажеттiлiктен ауыс</w:t>
      </w:r>
      <w:r w:rsidRPr="0064230E">
        <w:rPr>
          <w:color w:val="000000"/>
          <w:lang w:val="kk-KZ"/>
        </w:rPr>
        <w:t>қ</w:t>
      </w:r>
      <w:r w:rsidRPr="0064230E">
        <w:rPr>
          <w:color w:val="000000"/>
        </w:rPr>
        <w:t>ан с</w:t>
      </w:r>
      <w:r w:rsidRPr="0064230E">
        <w:rPr>
          <w:color w:val="000000"/>
          <w:lang w:val="kk-KZ"/>
        </w:rPr>
        <w:t>ө</w:t>
      </w:r>
      <w:r w:rsidRPr="0064230E">
        <w:rPr>
          <w:color w:val="000000"/>
        </w:rPr>
        <w:t>здер негiзiнен сол ауыс</w:t>
      </w:r>
      <w:r w:rsidRPr="0064230E">
        <w:rPr>
          <w:color w:val="000000"/>
          <w:lang w:val="kk-KZ"/>
        </w:rPr>
        <w:t>қ</w:t>
      </w:r>
      <w:r w:rsidRPr="0064230E">
        <w:rPr>
          <w:color w:val="000000"/>
        </w:rPr>
        <w:t>ан тiлде жо</w:t>
      </w:r>
      <w:r w:rsidRPr="0064230E">
        <w:rPr>
          <w:color w:val="000000"/>
          <w:lang w:val="kk-KZ"/>
        </w:rPr>
        <w:t>қ</w:t>
      </w:r>
      <w:r w:rsidRPr="0064230E">
        <w:rPr>
          <w:color w:val="000000"/>
        </w:rPr>
        <w:t xml:space="preserve"> жа</w:t>
      </w:r>
      <w:r w:rsidRPr="0064230E">
        <w:rPr>
          <w:color w:val="000000"/>
          <w:lang w:val="kk-KZ"/>
        </w:rPr>
        <w:t>ң</w:t>
      </w:r>
      <w:r w:rsidRPr="0064230E">
        <w:rPr>
          <w:color w:val="000000"/>
        </w:rPr>
        <w:t xml:space="preserve">а заттар мен </w:t>
      </w:r>
      <w:r w:rsidRPr="0064230E">
        <w:rPr>
          <w:color w:val="000000"/>
          <w:lang w:val="kk-KZ"/>
        </w:rPr>
        <w:t>ұғ</w:t>
      </w:r>
      <w:r w:rsidRPr="0064230E">
        <w:rPr>
          <w:color w:val="000000"/>
        </w:rPr>
        <w:t xml:space="preserve">ымдарды бiлдiретiн болып </w:t>
      </w:r>
      <w:r>
        <w:rPr>
          <w:color w:val="000000"/>
        </w:rPr>
        <w:t>келедi. Мысалы, (бастарматун)</w:t>
      </w:r>
      <w:r w:rsidRPr="0064230E">
        <w:rPr>
          <w:color w:val="000000"/>
        </w:rPr>
        <w:t xml:space="preserve"> </w:t>
      </w:r>
      <w:r w:rsidRPr="00BA125D">
        <w:rPr>
          <w:i/>
          <w:iCs/>
          <w:color w:val="000000"/>
        </w:rPr>
        <w:t>с</w:t>
      </w:r>
      <w:r w:rsidRPr="00BA125D">
        <w:rPr>
          <w:i/>
          <w:iCs/>
          <w:color w:val="000000"/>
          <w:lang w:val="kk-KZ"/>
        </w:rPr>
        <w:t>ү</w:t>
      </w:r>
      <w:r w:rsidRPr="00BA125D">
        <w:rPr>
          <w:i/>
          <w:iCs/>
          <w:color w:val="000000"/>
        </w:rPr>
        <w:t>рленген ет</w:t>
      </w:r>
      <w:r>
        <w:rPr>
          <w:color w:val="000000"/>
          <w:lang w:val="kk-KZ"/>
        </w:rPr>
        <w:t xml:space="preserve"> </w:t>
      </w:r>
      <w:r w:rsidRPr="0064230E">
        <w:rPr>
          <w:color w:val="000000"/>
        </w:rPr>
        <w:t xml:space="preserve"> деген с</w:t>
      </w:r>
      <w:r w:rsidRPr="0064230E">
        <w:rPr>
          <w:color w:val="000000"/>
          <w:lang w:val="kk-KZ"/>
        </w:rPr>
        <w:t>ө</w:t>
      </w:r>
      <w:r w:rsidRPr="0064230E">
        <w:rPr>
          <w:color w:val="000000"/>
        </w:rPr>
        <w:t xml:space="preserve">з. Араб елдерiнде мал аз </w:t>
      </w:r>
      <w:r w:rsidRPr="0064230E">
        <w:rPr>
          <w:color w:val="000000"/>
          <w:lang w:val="kk-KZ"/>
        </w:rPr>
        <w:t>ө</w:t>
      </w:r>
      <w:r w:rsidRPr="0064230E">
        <w:rPr>
          <w:color w:val="000000"/>
        </w:rPr>
        <w:t>сiрiледi, ал к</w:t>
      </w:r>
      <w:r w:rsidRPr="0064230E">
        <w:rPr>
          <w:color w:val="000000"/>
          <w:lang w:val="kk-KZ"/>
        </w:rPr>
        <w:t>ү</w:t>
      </w:r>
      <w:r w:rsidRPr="0064230E">
        <w:rPr>
          <w:color w:val="000000"/>
        </w:rPr>
        <w:t>ннi</w:t>
      </w:r>
      <w:r w:rsidRPr="0064230E">
        <w:rPr>
          <w:color w:val="000000"/>
          <w:lang w:val="kk-KZ"/>
        </w:rPr>
        <w:t>ң</w:t>
      </w:r>
      <w:r w:rsidRPr="0064230E">
        <w:rPr>
          <w:color w:val="000000"/>
        </w:rPr>
        <w:t xml:space="preserve"> ысты</w:t>
      </w:r>
      <w:r w:rsidRPr="0064230E">
        <w:rPr>
          <w:color w:val="000000"/>
          <w:lang w:val="kk-KZ"/>
        </w:rPr>
        <w:t>қ</w:t>
      </w:r>
      <w:r w:rsidRPr="0064230E">
        <w:rPr>
          <w:color w:val="000000"/>
        </w:rPr>
        <w:t>ты</w:t>
      </w:r>
      <w:r w:rsidRPr="0064230E">
        <w:rPr>
          <w:color w:val="000000"/>
          <w:lang w:val="kk-KZ"/>
        </w:rPr>
        <w:t>ғ</w:t>
      </w:r>
      <w:r w:rsidRPr="0064230E">
        <w:rPr>
          <w:color w:val="000000"/>
        </w:rPr>
        <w:t>ына байланысты еттi с</w:t>
      </w:r>
      <w:r w:rsidRPr="0064230E">
        <w:rPr>
          <w:color w:val="000000"/>
          <w:lang w:val="kk-KZ"/>
        </w:rPr>
        <w:t>ү</w:t>
      </w:r>
      <w:r w:rsidRPr="0064230E">
        <w:rPr>
          <w:color w:val="000000"/>
        </w:rPr>
        <w:t>рлемейдi. С</w:t>
      </w:r>
      <w:r w:rsidRPr="0064230E">
        <w:rPr>
          <w:color w:val="000000"/>
          <w:lang w:val="kk-KZ"/>
        </w:rPr>
        <w:t>ү</w:t>
      </w:r>
      <w:r w:rsidRPr="0064230E">
        <w:rPr>
          <w:color w:val="000000"/>
        </w:rPr>
        <w:t xml:space="preserve">р ет арабтар </w:t>
      </w:r>
      <w:r w:rsidRPr="0064230E">
        <w:rPr>
          <w:color w:val="000000"/>
          <w:lang w:val="kk-KZ"/>
        </w:rPr>
        <w:t>ү</w:t>
      </w:r>
      <w:r w:rsidRPr="0064230E">
        <w:rPr>
          <w:color w:val="000000"/>
        </w:rPr>
        <w:t>шiн жа</w:t>
      </w:r>
      <w:r w:rsidRPr="0064230E">
        <w:rPr>
          <w:color w:val="000000"/>
          <w:lang w:val="kk-KZ"/>
        </w:rPr>
        <w:t>ң</w:t>
      </w:r>
      <w:r w:rsidRPr="0064230E">
        <w:rPr>
          <w:color w:val="000000"/>
        </w:rPr>
        <w:t xml:space="preserve">а </w:t>
      </w:r>
      <w:r w:rsidRPr="0064230E">
        <w:rPr>
          <w:color w:val="000000"/>
          <w:lang w:val="kk-KZ"/>
        </w:rPr>
        <w:t>ұғ</w:t>
      </w:r>
      <w:r>
        <w:rPr>
          <w:color w:val="000000"/>
        </w:rPr>
        <w:t xml:space="preserve">ым. </w:t>
      </w:r>
      <w:r w:rsidRPr="0064230E">
        <w:rPr>
          <w:color w:val="000000"/>
        </w:rPr>
        <w:t>(</w:t>
      </w:r>
      <w:r>
        <w:rPr>
          <w:color w:val="000000"/>
          <w:lang w:val="kk-KZ"/>
        </w:rPr>
        <w:t>Қ</w:t>
      </w:r>
      <w:r w:rsidRPr="0064230E">
        <w:rPr>
          <w:color w:val="000000"/>
        </w:rPr>
        <w:t>ауурма)</w:t>
      </w:r>
      <w:r w:rsidRPr="0064230E">
        <w:rPr>
          <w:color w:val="000000"/>
          <w:lang w:val="kk-KZ"/>
        </w:rPr>
        <w:t xml:space="preserve"> </w:t>
      </w:r>
      <w:r w:rsidRPr="00BA125D">
        <w:rPr>
          <w:i/>
          <w:iCs/>
          <w:color w:val="000000"/>
          <w:lang w:val="kk-KZ"/>
        </w:rPr>
        <w:t>қ</w:t>
      </w:r>
      <w:r w:rsidRPr="00BA125D">
        <w:rPr>
          <w:i/>
          <w:iCs/>
          <w:color w:val="000000"/>
        </w:rPr>
        <w:t xml:space="preserve">уырма, </w:t>
      </w:r>
      <w:r w:rsidRPr="00BA125D">
        <w:rPr>
          <w:i/>
          <w:iCs/>
          <w:color w:val="000000"/>
          <w:lang w:val="kk-KZ"/>
        </w:rPr>
        <w:t>қ</w:t>
      </w:r>
      <w:r w:rsidRPr="00BA125D">
        <w:rPr>
          <w:i/>
          <w:iCs/>
          <w:color w:val="000000"/>
        </w:rPr>
        <w:t>уырда</w:t>
      </w:r>
      <w:r w:rsidRPr="00BA125D">
        <w:rPr>
          <w:i/>
          <w:iCs/>
          <w:color w:val="000000"/>
          <w:lang w:val="kk-KZ"/>
        </w:rPr>
        <w:t>қ</w:t>
      </w:r>
      <w:r w:rsidRPr="0064230E">
        <w:rPr>
          <w:color w:val="000000"/>
        </w:rPr>
        <w:t xml:space="preserve"> с</w:t>
      </w:r>
      <w:r w:rsidRPr="0064230E">
        <w:rPr>
          <w:color w:val="000000"/>
          <w:lang w:val="kk-KZ"/>
        </w:rPr>
        <w:t>ө</w:t>
      </w:r>
      <w:r w:rsidRPr="0064230E">
        <w:rPr>
          <w:color w:val="000000"/>
        </w:rPr>
        <w:t>зi араб елiне даласы ке</w:t>
      </w:r>
      <w:r w:rsidRPr="0064230E">
        <w:rPr>
          <w:color w:val="000000"/>
          <w:lang w:val="kk-KZ"/>
        </w:rPr>
        <w:t>ң</w:t>
      </w:r>
      <w:r w:rsidRPr="0064230E">
        <w:rPr>
          <w:color w:val="000000"/>
        </w:rPr>
        <w:t>, малы к</w:t>
      </w:r>
      <w:r w:rsidRPr="0064230E">
        <w:rPr>
          <w:color w:val="000000"/>
          <w:lang w:val="kk-KZ"/>
        </w:rPr>
        <w:t>ө</w:t>
      </w:r>
      <w:r w:rsidRPr="0064230E">
        <w:rPr>
          <w:color w:val="000000"/>
        </w:rPr>
        <w:t>п т</w:t>
      </w:r>
      <w:r w:rsidRPr="0064230E">
        <w:rPr>
          <w:color w:val="000000"/>
          <w:lang w:val="kk-KZ"/>
        </w:rPr>
        <w:t>ү</w:t>
      </w:r>
      <w:r w:rsidRPr="0064230E">
        <w:rPr>
          <w:color w:val="000000"/>
        </w:rPr>
        <w:t>ркi елiнен келген жа</w:t>
      </w:r>
      <w:r w:rsidRPr="0064230E">
        <w:rPr>
          <w:color w:val="000000"/>
          <w:lang w:val="kk-KZ"/>
        </w:rPr>
        <w:t>ң</w:t>
      </w:r>
      <w:r w:rsidRPr="0064230E">
        <w:rPr>
          <w:color w:val="000000"/>
        </w:rPr>
        <w:t>а та</w:t>
      </w:r>
      <w:r w:rsidRPr="0064230E">
        <w:rPr>
          <w:color w:val="000000"/>
          <w:lang w:val="kk-KZ"/>
        </w:rPr>
        <w:t>ғ</w:t>
      </w:r>
      <w:r w:rsidRPr="0064230E">
        <w:rPr>
          <w:color w:val="000000"/>
        </w:rPr>
        <w:t>амны</w:t>
      </w:r>
      <w:r w:rsidRPr="0064230E">
        <w:rPr>
          <w:color w:val="000000"/>
          <w:lang w:val="kk-KZ"/>
        </w:rPr>
        <w:t>ң</w:t>
      </w:r>
      <w:r w:rsidRPr="0064230E">
        <w:rPr>
          <w:color w:val="000000"/>
        </w:rPr>
        <w:t xml:space="preserve"> атауы ретiнде енген. </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Алайда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ену жайы </w:t>
      </w:r>
      <w:r w:rsidRPr="0064230E">
        <w:rPr>
          <w:color w:val="000000"/>
          <w:lang w:val="kk-KZ"/>
        </w:rPr>
        <w:t>ә</w:t>
      </w:r>
      <w:r w:rsidRPr="0064230E">
        <w:rPr>
          <w:color w:val="000000"/>
        </w:rPr>
        <w:t>р</w:t>
      </w:r>
      <w:r w:rsidRPr="0064230E">
        <w:rPr>
          <w:color w:val="000000"/>
          <w:lang w:val="kk-KZ"/>
        </w:rPr>
        <w:t>қ</w:t>
      </w:r>
      <w:r w:rsidRPr="0064230E">
        <w:rPr>
          <w:color w:val="000000"/>
        </w:rPr>
        <w:t>ашан б</w:t>
      </w:r>
      <w:r w:rsidRPr="0064230E">
        <w:rPr>
          <w:color w:val="000000"/>
          <w:lang w:val="kk-KZ"/>
        </w:rPr>
        <w:t>ұ</w:t>
      </w:r>
      <w:r w:rsidRPr="0064230E">
        <w:rPr>
          <w:color w:val="000000"/>
        </w:rPr>
        <w:t>лай бола бермейдi. Кiрме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w:t>
      </w:r>
      <w:r w:rsidRPr="0064230E">
        <w:rPr>
          <w:color w:val="000000"/>
          <w:lang w:val="kk-KZ"/>
        </w:rPr>
        <w:t>ө</w:t>
      </w:r>
      <w:r w:rsidRPr="0064230E">
        <w:rPr>
          <w:color w:val="000000"/>
        </w:rPr>
        <w:t>зiмен бiрге жа</w:t>
      </w:r>
      <w:r w:rsidRPr="0064230E">
        <w:rPr>
          <w:color w:val="000000"/>
          <w:lang w:val="kk-KZ"/>
        </w:rPr>
        <w:t>ң</w:t>
      </w:r>
      <w:r w:rsidRPr="0064230E">
        <w:rPr>
          <w:color w:val="000000"/>
        </w:rPr>
        <w:t xml:space="preserve">а </w:t>
      </w:r>
      <w:r w:rsidRPr="0064230E">
        <w:rPr>
          <w:color w:val="000000"/>
          <w:lang w:val="kk-KZ"/>
        </w:rPr>
        <w:t>ұғ</w:t>
      </w:r>
      <w:r w:rsidRPr="0064230E">
        <w:rPr>
          <w:color w:val="000000"/>
        </w:rPr>
        <w:t xml:space="preserve">ымдарды ала келуi </w:t>
      </w:r>
      <w:r w:rsidRPr="0064230E">
        <w:rPr>
          <w:color w:val="000000"/>
          <w:lang w:val="kk-KZ"/>
        </w:rPr>
        <w:t>ә</w:t>
      </w:r>
      <w:r w:rsidRPr="0064230E">
        <w:rPr>
          <w:color w:val="000000"/>
        </w:rPr>
        <w:t>р уа</w:t>
      </w:r>
      <w:r w:rsidRPr="0064230E">
        <w:rPr>
          <w:color w:val="000000"/>
          <w:lang w:val="kk-KZ"/>
        </w:rPr>
        <w:t>қ</w:t>
      </w:r>
      <w:r w:rsidRPr="0064230E">
        <w:rPr>
          <w:color w:val="000000"/>
        </w:rPr>
        <w:t xml:space="preserve">ытта  шарт емес. Кейде олар </w:t>
      </w:r>
      <w:r w:rsidRPr="0064230E">
        <w:rPr>
          <w:color w:val="000000"/>
          <w:lang w:val="kk-KZ"/>
        </w:rPr>
        <w:t>қ</w:t>
      </w:r>
      <w:r w:rsidRPr="0064230E">
        <w:rPr>
          <w:color w:val="000000"/>
        </w:rPr>
        <w:t xml:space="preserve">абылдаушы тiлде бiртектес </w:t>
      </w:r>
      <w:r w:rsidRPr="0064230E">
        <w:rPr>
          <w:color w:val="000000"/>
          <w:lang w:val="kk-KZ"/>
        </w:rPr>
        <w:t>ұғ</w:t>
      </w:r>
      <w:r w:rsidRPr="0064230E">
        <w:rPr>
          <w:color w:val="000000"/>
        </w:rPr>
        <w:t>ымды бiлдiретiн с</w:t>
      </w:r>
      <w:r w:rsidRPr="0064230E">
        <w:rPr>
          <w:color w:val="000000"/>
          <w:lang w:val="kk-KZ"/>
        </w:rPr>
        <w:t>ө</w:t>
      </w:r>
      <w:r w:rsidRPr="0064230E">
        <w:rPr>
          <w:color w:val="000000"/>
        </w:rPr>
        <w:t xml:space="preserve">здермен бiрге </w:t>
      </w:r>
      <w:r w:rsidRPr="0064230E">
        <w:rPr>
          <w:color w:val="000000"/>
          <w:lang w:val="kk-KZ"/>
        </w:rPr>
        <w:t>қ</w:t>
      </w:r>
      <w:r w:rsidRPr="0064230E">
        <w:rPr>
          <w:color w:val="000000"/>
        </w:rPr>
        <w:t xml:space="preserve">атар </w:t>
      </w:r>
      <w:r w:rsidRPr="0064230E">
        <w:rPr>
          <w:color w:val="000000"/>
          <w:lang w:val="kk-KZ"/>
        </w:rPr>
        <w:t>ө</w:t>
      </w:r>
      <w:r w:rsidRPr="0064230E">
        <w:rPr>
          <w:color w:val="000000"/>
        </w:rPr>
        <w:t>мiр с</w:t>
      </w:r>
      <w:r w:rsidRPr="0064230E">
        <w:rPr>
          <w:color w:val="000000"/>
          <w:lang w:val="kk-KZ"/>
        </w:rPr>
        <w:t>ү</w:t>
      </w:r>
      <w:r w:rsidRPr="0064230E">
        <w:rPr>
          <w:color w:val="000000"/>
        </w:rPr>
        <w:t>редi. М</w:t>
      </w:r>
      <w:r w:rsidRPr="0064230E">
        <w:rPr>
          <w:color w:val="000000"/>
          <w:lang w:val="kk-KZ"/>
        </w:rPr>
        <w:t>ұ</w:t>
      </w:r>
      <w:r w:rsidRPr="0064230E">
        <w:rPr>
          <w:color w:val="000000"/>
        </w:rPr>
        <w:t>ндай жа</w:t>
      </w:r>
      <w:r w:rsidRPr="0064230E">
        <w:rPr>
          <w:color w:val="000000"/>
          <w:lang w:val="kk-KZ"/>
        </w:rPr>
        <w:t>ғ</w:t>
      </w:r>
      <w:r w:rsidRPr="0064230E">
        <w:rPr>
          <w:color w:val="000000"/>
        </w:rPr>
        <w:t>дайда кiрме с</w:t>
      </w:r>
      <w:r w:rsidRPr="0064230E">
        <w:rPr>
          <w:color w:val="000000"/>
          <w:lang w:val="kk-KZ"/>
        </w:rPr>
        <w:t>ө</w:t>
      </w:r>
      <w:r w:rsidRPr="0064230E">
        <w:rPr>
          <w:color w:val="000000"/>
        </w:rPr>
        <w:t>з бен т</w:t>
      </w:r>
      <w:r w:rsidRPr="0064230E">
        <w:rPr>
          <w:color w:val="000000"/>
          <w:lang w:val="kk-KZ"/>
        </w:rPr>
        <w:t>ө</w:t>
      </w:r>
      <w:r w:rsidRPr="0064230E">
        <w:rPr>
          <w:color w:val="000000"/>
        </w:rPr>
        <w:t>л с</w:t>
      </w:r>
      <w:r w:rsidRPr="0064230E">
        <w:rPr>
          <w:color w:val="000000"/>
          <w:lang w:val="kk-KZ"/>
        </w:rPr>
        <w:t>ө</w:t>
      </w:r>
      <w:r w:rsidRPr="0064230E">
        <w:rPr>
          <w:color w:val="000000"/>
        </w:rPr>
        <w:t xml:space="preserve">з </w:t>
      </w:r>
      <w:r w:rsidRPr="0064230E">
        <w:rPr>
          <w:color w:val="000000"/>
          <w:lang w:val="kk-KZ"/>
        </w:rPr>
        <w:t>ө</w:t>
      </w:r>
      <w:r w:rsidRPr="0064230E">
        <w:rPr>
          <w:color w:val="000000"/>
        </w:rPr>
        <w:t xml:space="preserve">зара синонимдiк </w:t>
      </w:r>
      <w:r w:rsidRPr="0064230E">
        <w:rPr>
          <w:color w:val="000000"/>
          <w:lang w:val="kk-KZ"/>
        </w:rPr>
        <w:t>қ</w:t>
      </w:r>
      <w:r w:rsidRPr="0064230E">
        <w:rPr>
          <w:color w:val="000000"/>
        </w:rPr>
        <w:t>атынас</w:t>
      </w:r>
      <w:r w:rsidRPr="0064230E">
        <w:rPr>
          <w:color w:val="000000"/>
          <w:lang w:val="kk-KZ"/>
        </w:rPr>
        <w:t>қ</w:t>
      </w:r>
      <w:r w:rsidRPr="0064230E">
        <w:rPr>
          <w:color w:val="000000"/>
        </w:rPr>
        <w:t>а т</w:t>
      </w:r>
      <w:r w:rsidRPr="0064230E">
        <w:rPr>
          <w:color w:val="000000"/>
          <w:lang w:val="kk-KZ"/>
        </w:rPr>
        <w:t>ү</w:t>
      </w:r>
      <w:r w:rsidRPr="0064230E">
        <w:rPr>
          <w:color w:val="000000"/>
        </w:rPr>
        <w:t>седi.</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64230E">
        <w:rPr>
          <w:color w:val="000000"/>
        </w:rPr>
        <w:t xml:space="preserve">Синонимдiк </w:t>
      </w:r>
      <w:r w:rsidRPr="0064230E">
        <w:rPr>
          <w:color w:val="000000"/>
          <w:lang w:val="kk-KZ"/>
        </w:rPr>
        <w:t>қ</w:t>
      </w:r>
      <w:r w:rsidRPr="0064230E">
        <w:rPr>
          <w:color w:val="000000"/>
        </w:rPr>
        <w:t xml:space="preserve">атарды </w:t>
      </w:r>
      <w:r w:rsidRPr="0064230E">
        <w:rPr>
          <w:color w:val="000000"/>
          <w:lang w:val="kk-KZ"/>
        </w:rPr>
        <w:t>құ</w:t>
      </w:r>
      <w:r w:rsidRPr="0064230E">
        <w:rPr>
          <w:color w:val="000000"/>
        </w:rPr>
        <w:t>раушы с</w:t>
      </w:r>
      <w:r w:rsidRPr="0064230E">
        <w:rPr>
          <w:color w:val="000000"/>
          <w:lang w:val="kk-KZ"/>
        </w:rPr>
        <w:t>ө</w:t>
      </w:r>
      <w:r w:rsidRPr="0064230E">
        <w:rPr>
          <w:color w:val="000000"/>
        </w:rPr>
        <w:t>здер бiр-бiрiмен ма</w:t>
      </w:r>
      <w:r w:rsidRPr="0064230E">
        <w:rPr>
          <w:color w:val="000000"/>
          <w:lang w:val="kk-KZ"/>
        </w:rPr>
        <w:t>ғ</w:t>
      </w:r>
      <w:r w:rsidRPr="0064230E">
        <w:rPr>
          <w:color w:val="000000"/>
        </w:rPr>
        <w:t>ыналы</w:t>
      </w:r>
      <w:r w:rsidRPr="0064230E">
        <w:rPr>
          <w:color w:val="000000"/>
          <w:lang w:val="kk-KZ"/>
        </w:rPr>
        <w:t>қ</w:t>
      </w:r>
      <w:r w:rsidRPr="0064230E">
        <w:rPr>
          <w:color w:val="000000"/>
        </w:rPr>
        <w:t xml:space="preserve"> жа</w:t>
      </w:r>
      <w:r w:rsidRPr="0064230E">
        <w:rPr>
          <w:color w:val="000000"/>
          <w:lang w:val="kk-KZ"/>
        </w:rPr>
        <w:t>қ</w:t>
      </w:r>
      <w:r w:rsidRPr="0064230E">
        <w:rPr>
          <w:color w:val="000000"/>
        </w:rPr>
        <w:t>тан жа</w:t>
      </w:r>
      <w:r w:rsidRPr="0064230E">
        <w:rPr>
          <w:color w:val="000000"/>
          <w:lang w:val="kk-KZ"/>
        </w:rPr>
        <w:t>қ</w:t>
      </w:r>
      <w:r w:rsidRPr="0064230E">
        <w:rPr>
          <w:color w:val="000000"/>
        </w:rPr>
        <w:t xml:space="preserve">ын, </w:t>
      </w:r>
      <w:r w:rsidRPr="0064230E">
        <w:rPr>
          <w:color w:val="000000"/>
          <w:lang w:val="kk-KZ"/>
        </w:rPr>
        <w:t>ө</w:t>
      </w:r>
      <w:r w:rsidRPr="0064230E">
        <w:rPr>
          <w:color w:val="000000"/>
        </w:rPr>
        <w:t>зара м</w:t>
      </w:r>
      <w:r w:rsidRPr="0064230E">
        <w:rPr>
          <w:color w:val="000000"/>
          <w:lang w:val="kk-KZ"/>
        </w:rPr>
        <w:t>ә</w:t>
      </w:r>
      <w:r w:rsidRPr="0064230E">
        <w:rPr>
          <w:color w:val="000000"/>
        </w:rPr>
        <w:t>ндес болуымен бiрге, барлы</w:t>
      </w:r>
      <w:r w:rsidRPr="0064230E">
        <w:rPr>
          <w:color w:val="000000"/>
          <w:lang w:val="kk-KZ"/>
        </w:rPr>
        <w:t>ғ</w:t>
      </w:r>
      <w:r w:rsidRPr="0064230E">
        <w:rPr>
          <w:color w:val="000000"/>
        </w:rPr>
        <w:t>ыны</w:t>
      </w:r>
      <w:r w:rsidRPr="0064230E">
        <w:rPr>
          <w:color w:val="000000"/>
          <w:lang w:val="kk-KZ"/>
        </w:rPr>
        <w:t>ң</w:t>
      </w:r>
      <w:r w:rsidRPr="0064230E">
        <w:rPr>
          <w:color w:val="000000"/>
        </w:rPr>
        <w:t xml:space="preserve"> бiр с</w:t>
      </w:r>
      <w:r w:rsidRPr="0064230E">
        <w:rPr>
          <w:color w:val="000000"/>
          <w:lang w:val="kk-KZ"/>
        </w:rPr>
        <w:t>ө</w:t>
      </w:r>
      <w:r w:rsidRPr="0064230E">
        <w:rPr>
          <w:color w:val="000000"/>
        </w:rPr>
        <w:t xml:space="preserve">з табына </w:t>
      </w:r>
      <w:r w:rsidRPr="0064230E">
        <w:rPr>
          <w:color w:val="000000"/>
          <w:lang w:val="kk-KZ"/>
        </w:rPr>
        <w:t>қ</w:t>
      </w:r>
      <w:r w:rsidRPr="0064230E">
        <w:rPr>
          <w:color w:val="000000"/>
        </w:rPr>
        <w:t>атысты с</w:t>
      </w:r>
      <w:r w:rsidRPr="0064230E">
        <w:rPr>
          <w:color w:val="000000"/>
          <w:lang w:val="kk-KZ"/>
        </w:rPr>
        <w:t>ө</w:t>
      </w:r>
      <w:r w:rsidRPr="0064230E">
        <w:rPr>
          <w:color w:val="000000"/>
        </w:rPr>
        <w:t xml:space="preserve">здерден жасалуы шарт. Белгiлi бiр синонимдiк </w:t>
      </w:r>
      <w:r w:rsidRPr="0064230E">
        <w:rPr>
          <w:color w:val="000000"/>
          <w:lang w:val="kk-KZ"/>
        </w:rPr>
        <w:t>қ</w:t>
      </w:r>
      <w:r w:rsidRPr="0064230E">
        <w:rPr>
          <w:color w:val="000000"/>
        </w:rPr>
        <w:t>атарды</w:t>
      </w:r>
      <w:r w:rsidRPr="0064230E">
        <w:rPr>
          <w:color w:val="000000"/>
          <w:lang w:val="kk-KZ"/>
        </w:rPr>
        <w:t>ң</w:t>
      </w:r>
      <w:r w:rsidRPr="0064230E">
        <w:rPr>
          <w:color w:val="000000"/>
        </w:rPr>
        <w:t xml:space="preserve"> жасалуы </w:t>
      </w:r>
      <w:r w:rsidRPr="0064230E">
        <w:rPr>
          <w:color w:val="000000"/>
          <w:lang w:val="kk-KZ"/>
        </w:rPr>
        <w:t>ү</w:t>
      </w:r>
      <w:r w:rsidRPr="0064230E">
        <w:rPr>
          <w:color w:val="000000"/>
        </w:rPr>
        <w:t>шiн, оны</w:t>
      </w:r>
      <w:r w:rsidRPr="0064230E">
        <w:rPr>
          <w:color w:val="000000"/>
          <w:lang w:val="kk-KZ"/>
        </w:rPr>
        <w:t>ң</w:t>
      </w:r>
      <w:r w:rsidRPr="0064230E">
        <w:rPr>
          <w:color w:val="000000"/>
        </w:rPr>
        <w:t xml:space="preserve"> </w:t>
      </w:r>
      <w:r w:rsidRPr="0064230E">
        <w:rPr>
          <w:color w:val="000000"/>
          <w:lang w:val="kk-KZ"/>
        </w:rPr>
        <w:t>құ</w:t>
      </w:r>
      <w:r w:rsidRPr="0064230E">
        <w:rPr>
          <w:color w:val="000000"/>
        </w:rPr>
        <w:t>рамына енетiн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барлы</w:t>
      </w:r>
      <w:r w:rsidRPr="0064230E">
        <w:rPr>
          <w:color w:val="000000"/>
          <w:lang w:val="kk-KZ"/>
        </w:rPr>
        <w:t>ғ</w:t>
      </w:r>
      <w:r w:rsidRPr="0064230E">
        <w:rPr>
          <w:color w:val="000000"/>
        </w:rPr>
        <w:t>ы да не бiр</w:t>
      </w:r>
      <w:r w:rsidRPr="0064230E">
        <w:rPr>
          <w:color w:val="000000"/>
          <w:lang w:val="kk-KZ"/>
        </w:rPr>
        <w:t>өң</w:t>
      </w:r>
      <w:r w:rsidRPr="0064230E">
        <w:rPr>
          <w:color w:val="000000"/>
        </w:rPr>
        <w:t>кей зат есiм с</w:t>
      </w:r>
      <w:r w:rsidRPr="0064230E">
        <w:rPr>
          <w:color w:val="000000"/>
          <w:lang w:val="kk-KZ"/>
        </w:rPr>
        <w:t>ө</w:t>
      </w:r>
      <w:r w:rsidRPr="0064230E">
        <w:rPr>
          <w:color w:val="000000"/>
        </w:rPr>
        <w:t>здерден, не бiр</w:t>
      </w:r>
      <w:r w:rsidRPr="0064230E">
        <w:rPr>
          <w:color w:val="000000"/>
          <w:lang w:val="kk-KZ"/>
        </w:rPr>
        <w:t>өң</w:t>
      </w:r>
      <w:r w:rsidRPr="0064230E">
        <w:rPr>
          <w:color w:val="000000"/>
        </w:rPr>
        <w:t>кей сын есiм с</w:t>
      </w:r>
      <w:r w:rsidRPr="0064230E">
        <w:rPr>
          <w:color w:val="000000"/>
          <w:lang w:val="kk-KZ"/>
        </w:rPr>
        <w:t>ө</w:t>
      </w:r>
      <w:r w:rsidRPr="0064230E">
        <w:rPr>
          <w:color w:val="000000"/>
        </w:rPr>
        <w:t>здерден немесе бiр</w:t>
      </w:r>
      <w:r w:rsidRPr="0064230E">
        <w:rPr>
          <w:color w:val="000000"/>
          <w:lang w:val="kk-KZ"/>
        </w:rPr>
        <w:t>өң</w:t>
      </w:r>
      <w:r w:rsidRPr="0064230E">
        <w:rPr>
          <w:color w:val="000000"/>
        </w:rPr>
        <w:t>кей етiстiк с</w:t>
      </w:r>
      <w:r w:rsidRPr="0064230E">
        <w:rPr>
          <w:color w:val="000000"/>
          <w:lang w:val="kk-KZ"/>
        </w:rPr>
        <w:t>ө</w:t>
      </w:r>
      <w:r>
        <w:rPr>
          <w:color w:val="000000"/>
        </w:rPr>
        <w:t>здерден болуы керек.</w:t>
      </w:r>
      <w:r>
        <w:rPr>
          <w:color w:val="000000"/>
          <w:lang w:val="kk-KZ"/>
        </w:rPr>
        <w:t xml:space="preserve"> </w:t>
      </w:r>
      <w:r w:rsidRPr="00EF68B5">
        <w:rPr>
          <w:color w:val="000000"/>
          <w:lang w:val="kk-KZ"/>
        </w:rPr>
        <w:t xml:space="preserve">Синонимдiк </w:t>
      </w:r>
      <w:r w:rsidRPr="0064230E">
        <w:rPr>
          <w:color w:val="000000"/>
          <w:lang w:val="kk-KZ"/>
        </w:rPr>
        <w:t>қ</w:t>
      </w:r>
      <w:r w:rsidRPr="00EF68B5">
        <w:rPr>
          <w:color w:val="000000"/>
          <w:lang w:val="kk-KZ"/>
        </w:rPr>
        <w:t xml:space="preserve">атарлар </w:t>
      </w:r>
      <w:r w:rsidRPr="0064230E">
        <w:rPr>
          <w:color w:val="000000"/>
          <w:lang w:val="kk-KZ"/>
        </w:rPr>
        <w:t>ә</w:t>
      </w:r>
      <w:r w:rsidRPr="00EF68B5">
        <w:rPr>
          <w:color w:val="000000"/>
          <w:lang w:val="kk-KZ"/>
        </w:rPr>
        <w:t>р с</w:t>
      </w:r>
      <w:r w:rsidRPr="0064230E">
        <w:rPr>
          <w:color w:val="000000"/>
          <w:lang w:val="kk-KZ"/>
        </w:rPr>
        <w:t>ө</w:t>
      </w:r>
      <w:r w:rsidRPr="00EF68B5">
        <w:rPr>
          <w:color w:val="000000"/>
          <w:lang w:val="kk-KZ"/>
        </w:rPr>
        <w:t>з табыны</w:t>
      </w:r>
      <w:r w:rsidRPr="0064230E">
        <w:rPr>
          <w:color w:val="000000"/>
          <w:lang w:val="kk-KZ"/>
        </w:rPr>
        <w:t>ң</w:t>
      </w:r>
      <w:r w:rsidRPr="00EF68B5">
        <w:rPr>
          <w:color w:val="000000"/>
          <w:lang w:val="kk-KZ"/>
        </w:rPr>
        <w:t xml:space="preserve"> </w:t>
      </w:r>
      <w:r w:rsidRPr="0064230E">
        <w:rPr>
          <w:color w:val="000000"/>
          <w:lang w:val="kk-KZ"/>
        </w:rPr>
        <w:t>құ</w:t>
      </w:r>
      <w:r w:rsidRPr="00EF68B5">
        <w:rPr>
          <w:color w:val="000000"/>
          <w:lang w:val="kk-KZ"/>
        </w:rPr>
        <w:t>рамында кездеседi.</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Ә</w:t>
      </w:r>
      <w:r w:rsidRPr="00EF68B5">
        <w:rPr>
          <w:color w:val="000000"/>
          <w:lang w:val="kk-KZ"/>
        </w:rPr>
        <w:t>детте тiл-тiлде ма</w:t>
      </w:r>
      <w:r w:rsidRPr="0064230E">
        <w:rPr>
          <w:color w:val="000000"/>
          <w:lang w:val="kk-KZ"/>
        </w:rPr>
        <w:t>ғ</w:t>
      </w:r>
      <w:r w:rsidRPr="00EF68B5">
        <w:rPr>
          <w:color w:val="000000"/>
          <w:lang w:val="kk-KZ"/>
        </w:rPr>
        <w:t>ыналары жа</w:t>
      </w:r>
      <w:r w:rsidRPr="0064230E">
        <w:rPr>
          <w:color w:val="000000"/>
          <w:lang w:val="kk-KZ"/>
        </w:rPr>
        <w:t>ғ</w:t>
      </w:r>
      <w:r w:rsidRPr="00EF68B5">
        <w:rPr>
          <w:color w:val="000000"/>
          <w:lang w:val="kk-KZ"/>
        </w:rPr>
        <w:t>ынан бiр-бiрiне тепе-те</w:t>
      </w:r>
      <w:r w:rsidRPr="0064230E">
        <w:rPr>
          <w:color w:val="000000"/>
          <w:lang w:val="kk-KZ"/>
        </w:rPr>
        <w:t>ң</w:t>
      </w:r>
      <w:r w:rsidRPr="00EF68B5">
        <w:rPr>
          <w:color w:val="000000"/>
          <w:lang w:val="kk-KZ"/>
        </w:rPr>
        <w:t xml:space="preserve"> синонимдер кездеспейдi, ал егер кездесе </w:t>
      </w:r>
      <w:r w:rsidRPr="0064230E">
        <w:rPr>
          <w:color w:val="000000"/>
          <w:lang w:val="kk-KZ"/>
        </w:rPr>
        <w:t>қ</w:t>
      </w:r>
      <w:r w:rsidRPr="00EF68B5">
        <w:rPr>
          <w:color w:val="000000"/>
          <w:lang w:val="kk-KZ"/>
        </w:rPr>
        <w:t xml:space="preserve">алса, </w:t>
      </w:r>
      <w:r w:rsidRPr="0064230E">
        <w:rPr>
          <w:color w:val="000000"/>
          <w:lang w:val="kk-KZ"/>
        </w:rPr>
        <w:t>ө</w:t>
      </w:r>
      <w:r w:rsidRPr="00EF68B5">
        <w:rPr>
          <w:color w:val="000000"/>
          <w:lang w:val="kk-KZ"/>
        </w:rPr>
        <w:t xml:space="preserve">те сирек </w:t>
      </w:r>
      <w:r w:rsidRPr="0064230E">
        <w:rPr>
          <w:color w:val="000000"/>
          <w:lang w:val="kk-KZ"/>
        </w:rPr>
        <w:t>ұ</w:t>
      </w:r>
      <w:r w:rsidRPr="00EF68B5">
        <w:rPr>
          <w:color w:val="000000"/>
          <w:lang w:val="kk-KZ"/>
        </w:rPr>
        <w:t>шырасады. Синонимдес с</w:t>
      </w:r>
      <w:r w:rsidRPr="0064230E">
        <w:rPr>
          <w:color w:val="000000"/>
          <w:lang w:val="kk-KZ"/>
        </w:rPr>
        <w:t>ө</w:t>
      </w:r>
      <w:r w:rsidRPr="00EF68B5">
        <w:rPr>
          <w:color w:val="000000"/>
          <w:lang w:val="kk-KZ"/>
        </w:rPr>
        <w:t xml:space="preserve">здер </w:t>
      </w:r>
      <w:r w:rsidRPr="0064230E">
        <w:rPr>
          <w:color w:val="000000"/>
          <w:lang w:val="kk-KZ"/>
        </w:rPr>
        <w:t>ө</w:t>
      </w:r>
      <w:r w:rsidRPr="00EF68B5">
        <w:rPr>
          <w:color w:val="000000"/>
          <w:lang w:val="kk-KZ"/>
        </w:rPr>
        <w:t>зара м</w:t>
      </w:r>
      <w:r w:rsidRPr="0064230E">
        <w:rPr>
          <w:color w:val="000000"/>
          <w:lang w:val="kk-KZ"/>
        </w:rPr>
        <w:t>ә</w:t>
      </w:r>
      <w:r w:rsidRPr="00EF68B5">
        <w:rPr>
          <w:color w:val="000000"/>
          <w:lang w:val="kk-KZ"/>
        </w:rPr>
        <w:t>ндес с</w:t>
      </w:r>
      <w:r w:rsidRPr="0064230E">
        <w:rPr>
          <w:color w:val="000000"/>
          <w:lang w:val="kk-KZ"/>
        </w:rPr>
        <w:t>ө</w:t>
      </w:r>
      <w:r w:rsidRPr="00EF68B5">
        <w:rPr>
          <w:color w:val="000000"/>
          <w:lang w:val="kk-KZ"/>
        </w:rPr>
        <w:t>здер бол</w:t>
      </w:r>
      <w:r w:rsidRPr="0064230E">
        <w:rPr>
          <w:color w:val="000000"/>
          <w:lang w:val="kk-KZ"/>
        </w:rPr>
        <w:t>ғ</w:t>
      </w:r>
      <w:r w:rsidRPr="00EF68B5">
        <w:rPr>
          <w:color w:val="000000"/>
          <w:lang w:val="kk-KZ"/>
        </w:rPr>
        <w:t>анымен, оларды</w:t>
      </w:r>
      <w:r w:rsidRPr="0064230E">
        <w:rPr>
          <w:color w:val="000000"/>
          <w:lang w:val="kk-KZ"/>
        </w:rPr>
        <w:t>ң</w:t>
      </w:r>
      <w:r w:rsidRPr="00EF68B5">
        <w:rPr>
          <w:color w:val="000000"/>
          <w:lang w:val="kk-KZ"/>
        </w:rPr>
        <w:t xml:space="preserve"> ма</w:t>
      </w:r>
      <w:r w:rsidRPr="0064230E">
        <w:rPr>
          <w:color w:val="000000"/>
          <w:lang w:val="kk-KZ"/>
        </w:rPr>
        <w:t>ғ</w:t>
      </w:r>
      <w:r w:rsidRPr="00EF68B5">
        <w:rPr>
          <w:color w:val="000000"/>
          <w:lang w:val="kk-KZ"/>
        </w:rPr>
        <w:t>ыналы</w:t>
      </w:r>
      <w:r w:rsidRPr="0064230E">
        <w:rPr>
          <w:color w:val="000000"/>
          <w:lang w:val="kk-KZ"/>
        </w:rPr>
        <w:t>қ</w:t>
      </w:r>
      <w:r w:rsidRPr="00EF68B5">
        <w:rPr>
          <w:color w:val="000000"/>
          <w:lang w:val="kk-KZ"/>
        </w:rPr>
        <w:t xml:space="preserve"> жа</w:t>
      </w:r>
      <w:r w:rsidRPr="0064230E">
        <w:rPr>
          <w:color w:val="000000"/>
          <w:lang w:val="kk-KZ"/>
        </w:rPr>
        <w:t>қ</w:t>
      </w:r>
      <w:r w:rsidRPr="00EF68B5">
        <w:rPr>
          <w:color w:val="000000"/>
          <w:lang w:val="kk-KZ"/>
        </w:rPr>
        <w:t xml:space="preserve">тан </w:t>
      </w:r>
      <w:r w:rsidRPr="0064230E">
        <w:rPr>
          <w:color w:val="000000"/>
          <w:lang w:val="kk-KZ"/>
        </w:rPr>
        <w:t>қ</w:t>
      </w:r>
      <w:r w:rsidRPr="00EF68B5">
        <w:rPr>
          <w:color w:val="000000"/>
          <w:lang w:val="kk-KZ"/>
        </w:rPr>
        <w:t>алай да бiр айырмашылы</w:t>
      </w:r>
      <w:r w:rsidRPr="0064230E">
        <w:rPr>
          <w:color w:val="000000"/>
          <w:lang w:val="kk-KZ"/>
        </w:rPr>
        <w:t>ғ</w:t>
      </w:r>
      <w:r w:rsidRPr="00EF68B5">
        <w:rPr>
          <w:color w:val="000000"/>
          <w:lang w:val="kk-KZ"/>
        </w:rPr>
        <w:t>ы болады. Синонимдес с</w:t>
      </w:r>
      <w:r w:rsidRPr="0064230E">
        <w:rPr>
          <w:color w:val="000000"/>
          <w:lang w:val="kk-KZ"/>
        </w:rPr>
        <w:t>ө</w:t>
      </w:r>
      <w:r w:rsidRPr="00EF68B5">
        <w:rPr>
          <w:color w:val="000000"/>
          <w:lang w:val="kk-KZ"/>
        </w:rPr>
        <w:t>здердi</w:t>
      </w:r>
      <w:r w:rsidRPr="0064230E">
        <w:rPr>
          <w:color w:val="000000"/>
          <w:lang w:val="kk-KZ"/>
        </w:rPr>
        <w:t>ң</w:t>
      </w:r>
      <w:r w:rsidRPr="00EF68B5">
        <w:rPr>
          <w:color w:val="000000"/>
          <w:lang w:val="kk-KZ"/>
        </w:rPr>
        <w:t xml:space="preserve"> </w:t>
      </w:r>
      <w:r w:rsidRPr="0064230E">
        <w:rPr>
          <w:color w:val="000000"/>
          <w:lang w:val="kk-KZ"/>
        </w:rPr>
        <w:t>ө</w:t>
      </w:r>
      <w:r w:rsidRPr="00EF68B5">
        <w:rPr>
          <w:color w:val="000000"/>
          <w:lang w:val="kk-KZ"/>
        </w:rPr>
        <w:t>з ара ма</w:t>
      </w:r>
      <w:r w:rsidRPr="0064230E">
        <w:rPr>
          <w:color w:val="000000"/>
          <w:lang w:val="kk-KZ"/>
        </w:rPr>
        <w:t>ғ</w:t>
      </w:r>
      <w:r w:rsidRPr="00EF68B5">
        <w:rPr>
          <w:color w:val="000000"/>
          <w:lang w:val="kk-KZ"/>
        </w:rPr>
        <w:t>ыналы</w:t>
      </w:r>
      <w:r w:rsidRPr="0064230E">
        <w:rPr>
          <w:color w:val="000000"/>
          <w:lang w:val="kk-KZ"/>
        </w:rPr>
        <w:t>қ</w:t>
      </w:r>
      <w:r w:rsidRPr="00EF68B5">
        <w:rPr>
          <w:color w:val="000000"/>
          <w:lang w:val="kk-KZ"/>
        </w:rPr>
        <w:t xml:space="preserve"> жа</w:t>
      </w:r>
      <w:r w:rsidRPr="0064230E">
        <w:rPr>
          <w:color w:val="000000"/>
          <w:lang w:val="kk-KZ"/>
        </w:rPr>
        <w:t>қ</w:t>
      </w:r>
      <w:r w:rsidRPr="00EF68B5">
        <w:rPr>
          <w:color w:val="000000"/>
          <w:lang w:val="kk-KZ"/>
        </w:rPr>
        <w:t>ынды</w:t>
      </w:r>
      <w:r w:rsidRPr="0064230E">
        <w:rPr>
          <w:color w:val="000000"/>
          <w:lang w:val="kk-KZ"/>
        </w:rPr>
        <w:t>ғ</w:t>
      </w:r>
      <w:r w:rsidRPr="00EF68B5">
        <w:rPr>
          <w:color w:val="000000"/>
          <w:lang w:val="kk-KZ"/>
        </w:rPr>
        <w:t>ын ай</w:t>
      </w:r>
      <w:r w:rsidRPr="0064230E">
        <w:rPr>
          <w:color w:val="000000"/>
          <w:lang w:val="kk-KZ"/>
        </w:rPr>
        <w:t>қ</w:t>
      </w:r>
      <w:r w:rsidRPr="00EF68B5">
        <w:rPr>
          <w:color w:val="000000"/>
          <w:lang w:val="kk-KZ"/>
        </w:rPr>
        <w:t>ындаудан г</w:t>
      </w:r>
      <w:r w:rsidRPr="0064230E">
        <w:rPr>
          <w:color w:val="000000"/>
          <w:lang w:val="kk-KZ"/>
        </w:rPr>
        <w:t>ө</w:t>
      </w:r>
      <w:r w:rsidRPr="00EF68B5">
        <w:rPr>
          <w:color w:val="000000"/>
          <w:lang w:val="kk-KZ"/>
        </w:rPr>
        <w:t>рi оларды</w:t>
      </w:r>
      <w:r w:rsidRPr="0064230E">
        <w:rPr>
          <w:color w:val="000000"/>
          <w:lang w:val="kk-KZ"/>
        </w:rPr>
        <w:t>ң</w:t>
      </w:r>
      <w:r w:rsidRPr="00EF68B5">
        <w:rPr>
          <w:color w:val="000000"/>
          <w:lang w:val="kk-KZ"/>
        </w:rPr>
        <w:t xml:space="preserve"> бiр-бiрiнен ма</w:t>
      </w:r>
      <w:r w:rsidRPr="0064230E">
        <w:rPr>
          <w:color w:val="000000"/>
          <w:lang w:val="kk-KZ"/>
        </w:rPr>
        <w:t>ғ</w:t>
      </w:r>
      <w:r w:rsidRPr="00EF68B5">
        <w:rPr>
          <w:color w:val="000000"/>
          <w:lang w:val="kk-KZ"/>
        </w:rPr>
        <w:t>ыналы</w:t>
      </w:r>
      <w:r w:rsidRPr="0064230E">
        <w:rPr>
          <w:color w:val="000000"/>
          <w:lang w:val="kk-KZ"/>
        </w:rPr>
        <w:t>қ</w:t>
      </w:r>
      <w:r w:rsidRPr="00EF68B5">
        <w:rPr>
          <w:color w:val="000000"/>
          <w:lang w:val="kk-KZ"/>
        </w:rPr>
        <w:t xml:space="preserve"> айырмашылы</w:t>
      </w:r>
      <w:r w:rsidRPr="0064230E">
        <w:rPr>
          <w:color w:val="000000"/>
          <w:lang w:val="kk-KZ"/>
        </w:rPr>
        <w:t>ғ</w:t>
      </w:r>
      <w:r w:rsidRPr="00EF68B5">
        <w:rPr>
          <w:color w:val="000000"/>
          <w:lang w:val="kk-KZ"/>
        </w:rPr>
        <w:t>ын ай</w:t>
      </w:r>
      <w:r w:rsidRPr="0064230E">
        <w:rPr>
          <w:color w:val="000000"/>
          <w:lang w:val="kk-KZ"/>
        </w:rPr>
        <w:t>қ</w:t>
      </w:r>
      <w:r w:rsidRPr="00EF68B5">
        <w:rPr>
          <w:color w:val="000000"/>
          <w:lang w:val="kk-KZ"/>
        </w:rPr>
        <w:t xml:space="preserve">ындау </w:t>
      </w:r>
      <w:r w:rsidRPr="0064230E">
        <w:rPr>
          <w:color w:val="000000"/>
          <w:lang w:val="kk-KZ"/>
        </w:rPr>
        <w:t>ә</w:t>
      </w:r>
      <w:r w:rsidRPr="00EF68B5">
        <w:rPr>
          <w:color w:val="000000"/>
          <w:lang w:val="kk-KZ"/>
        </w:rPr>
        <w:t>лде</w:t>
      </w:r>
      <w:r w:rsidRPr="0064230E">
        <w:rPr>
          <w:color w:val="000000"/>
          <w:lang w:val="kk-KZ"/>
        </w:rPr>
        <w:t>қ</w:t>
      </w:r>
      <w:r w:rsidRPr="00EF68B5">
        <w:rPr>
          <w:color w:val="000000"/>
          <w:lang w:val="kk-KZ"/>
        </w:rPr>
        <w:t>айда к</w:t>
      </w:r>
      <w:r w:rsidRPr="0064230E">
        <w:rPr>
          <w:color w:val="000000"/>
          <w:lang w:val="kk-KZ"/>
        </w:rPr>
        <w:t>ү</w:t>
      </w:r>
      <w:r w:rsidRPr="00EF68B5">
        <w:rPr>
          <w:color w:val="000000"/>
          <w:lang w:val="kk-KZ"/>
        </w:rPr>
        <w:t>рделi. Б</w:t>
      </w:r>
      <w:r w:rsidRPr="0064230E">
        <w:rPr>
          <w:color w:val="000000"/>
          <w:lang w:val="kk-KZ"/>
        </w:rPr>
        <w:t>ұ</w:t>
      </w:r>
      <w:r w:rsidRPr="00EF68B5">
        <w:rPr>
          <w:color w:val="000000"/>
          <w:lang w:val="kk-KZ"/>
        </w:rPr>
        <w:t>лай болатынды</w:t>
      </w:r>
      <w:r w:rsidRPr="0064230E">
        <w:rPr>
          <w:color w:val="000000"/>
          <w:lang w:val="kk-KZ"/>
        </w:rPr>
        <w:t>ғ</w:t>
      </w:r>
      <w:r w:rsidRPr="00EF68B5">
        <w:rPr>
          <w:color w:val="000000"/>
          <w:lang w:val="kk-KZ"/>
        </w:rPr>
        <w:t>ы мынадан: синонимдес с</w:t>
      </w:r>
      <w:r w:rsidRPr="0064230E">
        <w:rPr>
          <w:color w:val="000000"/>
          <w:lang w:val="kk-KZ"/>
        </w:rPr>
        <w:t>ө</w:t>
      </w:r>
      <w:r w:rsidRPr="00EF68B5">
        <w:rPr>
          <w:color w:val="000000"/>
          <w:lang w:val="kk-KZ"/>
        </w:rPr>
        <w:t>здердi</w:t>
      </w:r>
      <w:r w:rsidRPr="0064230E">
        <w:rPr>
          <w:color w:val="000000"/>
          <w:lang w:val="kk-KZ"/>
        </w:rPr>
        <w:t>ң</w:t>
      </w:r>
      <w:r w:rsidRPr="00EF68B5">
        <w:rPr>
          <w:color w:val="000000"/>
          <w:lang w:val="kk-KZ"/>
        </w:rPr>
        <w:t xml:space="preserve"> бiр-бiрiнен ма</w:t>
      </w:r>
      <w:r w:rsidRPr="0064230E">
        <w:rPr>
          <w:color w:val="000000"/>
          <w:lang w:val="kk-KZ"/>
        </w:rPr>
        <w:t>ғ</w:t>
      </w:r>
      <w:r w:rsidRPr="00EF68B5">
        <w:rPr>
          <w:color w:val="000000"/>
          <w:lang w:val="kk-KZ"/>
        </w:rPr>
        <w:t>ыналы</w:t>
      </w:r>
      <w:r w:rsidRPr="0064230E">
        <w:rPr>
          <w:color w:val="000000"/>
          <w:lang w:val="kk-KZ"/>
        </w:rPr>
        <w:t>қ</w:t>
      </w:r>
      <w:r w:rsidRPr="00EF68B5">
        <w:rPr>
          <w:color w:val="000000"/>
          <w:lang w:val="kk-KZ"/>
        </w:rPr>
        <w:t xml:space="preserve"> жа</w:t>
      </w:r>
      <w:r w:rsidRPr="0064230E">
        <w:rPr>
          <w:color w:val="000000"/>
          <w:lang w:val="kk-KZ"/>
        </w:rPr>
        <w:t>қ</w:t>
      </w:r>
      <w:r w:rsidRPr="00EF68B5">
        <w:rPr>
          <w:color w:val="000000"/>
          <w:lang w:val="kk-KZ"/>
        </w:rPr>
        <w:t>тан айырмашылы</w:t>
      </w:r>
      <w:r w:rsidRPr="0064230E">
        <w:rPr>
          <w:color w:val="000000"/>
          <w:lang w:val="kk-KZ"/>
        </w:rPr>
        <w:t>ғ</w:t>
      </w:r>
      <w:r w:rsidRPr="00EF68B5">
        <w:rPr>
          <w:color w:val="000000"/>
          <w:lang w:val="kk-KZ"/>
        </w:rPr>
        <w:t>ы к</w:t>
      </w:r>
      <w:r w:rsidRPr="0064230E">
        <w:rPr>
          <w:color w:val="000000"/>
          <w:lang w:val="kk-KZ"/>
        </w:rPr>
        <w:t>ө</w:t>
      </w:r>
      <w:r w:rsidRPr="00EF68B5">
        <w:rPr>
          <w:color w:val="000000"/>
          <w:lang w:val="kk-KZ"/>
        </w:rPr>
        <w:t>бiнесе с</w:t>
      </w:r>
      <w:r w:rsidRPr="0064230E">
        <w:rPr>
          <w:color w:val="000000"/>
          <w:lang w:val="kk-KZ"/>
        </w:rPr>
        <w:t>ә</w:t>
      </w:r>
      <w:r w:rsidRPr="00EF68B5">
        <w:rPr>
          <w:color w:val="000000"/>
          <w:lang w:val="kk-KZ"/>
        </w:rPr>
        <w:t xml:space="preserve">л </w:t>
      </w:r>
      <w:r w:rsidRPr="0064230E">
        <w:rPr>
          <w:color w:val="000000"/>
          <w:lang w:val="kk-KZ"/>
        </w:rPr>
        <w:t>ғ</w:t>
      </w:r>
      <w:r w:rsidRPr="00EF68B5">
        <w:rPr>
          <w:color w:val="000000"/>
          <w:lang w:val="kk-KZ"/>
        </w:rPr>
        <w:t>ана н</w:t>
      </w:r>
      <w:r w:rsidRPr="0064230E">
        <w:rPr>
          <w:color w:val="000000"/>
          <w:lang w:val="kk-KZ"/>
        </w:rPr>
        <w:t>ә</w:t>
      </w:r>
      <w:r w:rsidRPr="00EF68B5">
        <w:rPr>
          <w:color w:val="000000"/>
          <w:lang w:val="kk-KZ"/>
        </w:rPr>
        <w:t>зiк айырмашылы</w:t>
      </w:r>
      <w:r w:rsidRPr="0064230E">
        <w:rPr>
          <w:color w:val="000000"/>
          <w:lang w:val="kk-KZ"/>
        </w:rPr>
        <w:t>қ</w:t>
      </w:r>
      <w:r w:rsidRPr="00EF68B5">
        <w:rPr>
          <w:color w:val="000000"/>
          <w:lang w:val="kk-KZ"/>
        </w:rPr>
        <w:t xml:space="preserve"> т</w:t>
      </w:r>
      <w:r w:rsidRPr="0064230E">
        <w:rPr>
          <w:color w:val="000000"/>
          <w:lang w:val="kk-KZ"/>
        </w:rPr>
        <w:t>ү</w:t>
      </w:r>
      <w:r w:rsidRPr="00EF68B5">
        <w:rPr>
          <w:color w:val="000000"/>
          <w:lang w:val="kk-KZ"/>
        </w:rPr>
        <w:t>рiнде болады да, м</w:t>
      </w:r>
      <w:r w:rsidRPr="0064230E">
        <w:rPr>
          <w:color w:val="000000"/>
          <w:lang w:val="kk-KZ"/>
        </w:rPr>
        <w:t>ұ</w:t>
      </w:r>
      <w:r w:rsidRPr="00EF68B5">
        <w:rPr>
          <w:color w:val="000000"/>
          <w:lang w:val="kk-KZ"/>
        </w:rPr>
        <w:t>ны</w:t>
      </w:r>
      <w:r w:rsidRPr="0064230E">
        <w:rPr>
          <w:color w:val="000000"/>
          <w:lang w:val="kk-KZ"/>
        </w:rPr>
        <w:t>ң</w:t>
      </w:r>
      <w:r w:rsidRPr="00EF68B5">
        <w:rPr>
          <w:color w:val="000000"/>
          <w:lang w:val="kk-KZ"/>
        </w:rPr>
        <w:t xml:space="preserve"> </w:t>
      </w:r>
      <w:r w:rsidRPr="0064230E">
        <w:rPr>
          <w:color w:val="000000"/>
          <w:lang w:val="kk-KZ"/>
        </w:rPr>
        <w:t>ө</w:t>
      </w:r>
      <w:r w:rsidRPr="00EF68B5">
        <w:rPr>
          <w:color w:val="000000"/>
          <w:lang w:val="kk-KZ"/>
        </w:rPr>
        <w:t>зi бiрден ашы</w:t>
      </w:r>
      <w:r w:rsidRPr="0064230E">
        <w:rPr>
          <w:color w:val="000000"/>
          <w:lang w:val="kk-KZ"/>
        </w:rPr>
        <w:t>қ</w:t>
      </w:r>
      <w:r w:rsidRPr="00EF68B5">
        <w:rPr>
          <w:color w:val="000000"/>
          <w:lang w:val="kk-KZ"/>
        </w:rPr>
        <w:t>-ай</w:t>
      </w:r>
      <w:r w:rsidRPr="0064230E">
        <w:rPr>
          <w:color w:val="000000"/>
          <w:lang w:val="kk-KZ"/>
        </w:rPr>
        <w:t>қ</w:t>
      </w:r>
      <w:r w:rsidRPr="00EF68B5">
        <w:rPr>
          <w:color w:val="000000"/>
          <w:lang w:val="kk-KZ"/>
        </w:rPr>
        <w:t>ын а</w:t>
      </w:r>
      <w:r w:rsidRPr="0064230E">
        <w:rPr>
          <w:color w:val="000000"/>
          <w:lang w:val="kk-KZ"/>
        </w:rPr>
        <w:t>ңғ</w:t>
      </w:r>
      <w:r w:rsidRPr="00EF68B5">
        <w:rPr>
          <w:color w:val="000000"/>
          <w:lang w:val="kk-KZ"/>
        </w:rPr>
        <w:t>арыла бермейдi. Б</w:t>
      </w:r>
      <w:r w:rsidRPr="0064230E">
        <w:rPr>
          <w:color w:val="000000"/>
          <w:lang w:val="kk-KZ"/>
        </w:rPr>
        <w:t>ұ</w:t>
      </w:r>
      <w:r w:rsidRPr="00EF68B5">
        <w:rPr>
          <w:color w:val="000000"/>
          <w:lang w:val="kk-KZ"/>
        </w:rPr>
        <w:t>л - бiр. Екiншiден, синонимдес с</w:t>
      </w:r>
      <w:r w:rsidRPr="0064230E">
        <w:rPr>
          <w:color w:val="000000"/>
          <w:lang w:val="kk-KZ"/>
        </w:rPr>
        <w:t>ө</w:t>
      </w:r>
      <w:r w:rsidRPr="00EF68B5">
        <w:rPr>
          <w:color w:val="000000"/>
          <w:lang w:val="kk-KZ"/>
        </w:rPr>
        <w:t>здердi</w:t>
      </w:r>
      <w:r w:rsidRPr="0064230E">
        <w:rPr>
          <w:color w:val="000000"/>
          <w:lang w:val="kk-KZ"/>
        </w:rPr>
        <w:t>ң</w:t>
      </w:r>
      <w:r w:rsidRPr="00EF68B5">
        <w:rPr>
          <w:color w:val="000000"/>
          <w:lang w:val="kk-KZ"/>
        </w:rPr>
        <w:t xml:space="preserve"> бiр-бiрiнен </w:t>
      </w:r>
      <w:r w:rsidRPr="0064230E">
        <w:rPr>
          <w:color w:val="000000"/>
          <w:lang w:val="kk-KZ"/>
        </w:rPr>
        <w:t>ө</w:t>
      </w:r>
      <w:r w:rsidRPr="00EF68B5">
        <w:rPr>
          <w:color w:val="000000"/>
          <w:lang w:val="kk-KZ"/>
        </w:rPr>
        <w:t>з ара айырмашылы</w:t>
      </w:r>
      <w:r w:rsidRPr="0064230E">
        <w:rPr>
          <w:color w:val="000000"/>
          <w:lang w:val="kk-KZ"/>
        </w:rPr>
        <w:t>ғ</w:t>
      </w:r>
      <w:r w:rsidRPr="00EF68B5">
        <w:rPr>
          <w:color w:val="000000"/>
          <w:lang w:val="kk-KZ"/>
        </w:rPr>
        <w:t xml:space="preserve">ы </w:t>
      </w:r>
      <w:r w:rsidRPr="0064230E">
        <w:rPr>
          <w:color w:val="000000"/>
          <w:lang w:val="kk-KZ"/>
        </w:rPr>
        <w:t>қ</w:t>
      </w:r>
      <w:r w:rsidRPr="00EF68B5">
        <w:rPr>
          <w:color w:val="000000"/>
          <w:lang w:val="kk-KZ"/>
        </w:rPr>
        <w:t>олданылу ы</w:t>
      </w:r>
      <w:r w:rsidRPr="0064230E">
        <w:rPr>
          <w:color w:val="000000"/>
          <w:lang w:val="kk-KZ"/>
        </w:rPr>
        <w:t>ңғ</w:t>
      </w:r>
      <w:r w:rsidRPr="00EF68B5">
        <w:rPr>
          <w:color w:val="000000"/>
          <w:lang w:val="kk-KZ"/>
        </w:rPr>
        <w:t xml:space="preserve">айына </w:t>
      </w:r>
      <w:r w:rsidRPr="0064230E">
        <w:rPr>
          <w:color w:val="000000"/>
          <w:lang w:val="kk-KZ"/>
        </w:rPr>
        <w:t>қ</w:t>
      </w:r>
      <w:r w:rsidRPr="00EF68B5">
        <w:rPr>
          <w:color w:val="000000"/>
          <w:lang w:val="kk-KZ"/>
        </w:rPr>
        <w:t>атысты стильдiк айырмашылы</w:t>
      </w:r>
      <w:r w:rsidRPr="0064230E">
        <w:rPr>
          <w:color w:val="000000"/>
          <w:lang w:val="kk-KZ"/>
        </w:rPr>
        <w:t>қ</w:t>
      </w:r>
      <w:r w:rsidRPr="00EF68B5">
        <w:rPr>
          <w:color w:val="000000"/>
          <w:lang w:val="kk-KZ"/>
        </w:rPr>
        <w:t xml:space="preserve"> т</w:t>
      </w:r>
      <w:r w:rsidRPr="0064230E">
        <w:rPr>
          <w:color w:val="000000"/>
          <w:lang w:val="kk-KZ"/>
        </w:rPr>
        <w:t>ү</w:t>
      </w:r>
      <w:r w:rsidRPr="00EF68B5">
        <w:rPr>
          <w:color w:val="000000"/>
          <w:lang w:val="kk-KZ"/>
        </w:rPr>
        <w:t xml:space="preserve">рiнде </w:t>
      </w:r>
      <w:r w:rsidRPr="0064230E">
        <w:rPr>
          <w:color w:val="000000"/>
          <w:lang w:val="kk-KZ"/>
        </w:rPr>
        <w:t>ғ</w:t>
      </w:r>
      <w:r w:rsidRPr="00EF68B5">
        <w:rPr>
          <w:color w:val="000000"/>
          <w:lang w:val="kk-KZ"/>
        </w:rPr>
        <w:t>ана болуы м</w:t>
      </w:r>
      <w:r w:rsidRPr="0064230E">
        <w:rPr>
          <w:color w:val="000000"/>
          <w:lang w:val="kk-KZ"/>
        </w:rPr>
        <w:t>ү</w:t>
      </w:r>
      <w:r w:rsidRPr="00EF68B5">
        <w:rPr>
          <w:color w:val="000000"/>
          <w:lang w:val="kk-KZ"/>
        </w:rPr>
        <w:t>мкiн. Синонимдес с</w:t>
      </w:r>
      <w:r w:rsidRPr="0064230E">
        <w:rPr>
          <w:color w:val="000000"/>
          <w:lang w:val="kk-KZ"/>
        </w:rPr>
        <w:t>ө</w:t>
      </w:r>
      <w:r w:rsidRPr="00EF68B5">
        <w:rPr>
          <w:color w:val="000000"/>
          <w:lang w:val="kk-KZ"/>
        </w:rPr>
        <w:t>здердi</w:t>
      </w:r>
      <w:r w:rsidRPr="0064230E">
        <w:rPr>
          <w:color w:val="000000"/>
          <w:lang w:val="kk-KZ"/>
        </w:rPr>
        <w:t>ң</w:t>
      </w:r>
      <w:r w:rsidRPr="00EF68B5">
        <w:rPr>
          <w:color w:val="000000"/>
          <w:lang w:val="kk-KZ"/>
        </w:rPr>
        <w:t xml:space="preserve"> м</w:t>
      </w:r>
      <w:r w:rsidRPr="0064230E">
        <w:rPr>
          <w:color w:val="000000"/>
          <w:lang w:val="kk-KZ"/>
        </w:rPr>
        <w:t>ұ</w:t>
      </w:r>
      <w:r w:rsidRPr="00EF68B5">
        <w:rPr>
          <w:color w:val="000000"/>
          <w:lang w:val="kk-KZ"/>
        </w:rPr>
        <w:t>ндай жа</w:t>
      </w:r>
      <w:r w:rsidRPr="0064230E">
        <w:rPr>
          <w:color w:val="000000"/>
          <w:lang w:val="kk-KZ"/>
        </w:rPr>
        <w:t>қ</w:t>
      </w:r>
      <w:r w:rsidRPr="00EF68B5">
        <w:rPr>
          <w:color w:val="000000"/>
          <w:lang w:val="kk-KZ"/>
        </w:rPr>
        <w:t>тары стильде т</w:t>
      </w:r>
      <w:r w:rsidRPr="0064230E">
        <w:rPr>
          <w:color w:val="000000"/>
          <w:lang w:val="kk-KZ"/>
        </w:rPr>
        <w:t>ү</w:t>
      </w:r>
      <w:r w:rsidRPr="00EF68B5">
        <w:rPr>
          <w:color w:val="000000"/>
          <w:lang w:val="kk-KZ"/>
        </w:rPr>
        <w:t>рлендiре ажыраты</w:t>
      </w:r>
      <w:r>
        <w:rPr>
          <w:color w:val="000000"/>
          <w:lang w:val="kk-KZ"/>
        </w:rPr>
        <w:t xml:space="preserve">- </w:t>
      </w:r>
      <w:r w:rsidRPr="00EF68B5">
        <w:rPr>
          <w:color w:val="000000"/>
          <w:lang w:val="kk-KZ"/>
        </w:rPr>
        <w:t>лып айтылады.</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Жо</w:t>
      </w:r>
      <w:r w:rsidRPr="0064230E">
        <w:rPr>
          <w:color w:val="000000"/>
          <w:lang w:val="kk-KZ"/>
        </w:rPr>
        <w:t>ғ</w:t>
      </w:r>
      <w:r w:rsidRPr="00EF68B5">
        <w:rPr>
          <w:color w:val="000000"/>
          <w:lang w:val="kk-KZ"/>
        </w:rPr>
        <w:t>арыда айтыл</w:t>
      </w:r>
      <w:r w:rsidRPr="0064230E">
        <w:rPr>
          <w:color w:val="000000"/>
          <w:lang w:val="kk-KZ"/>
        </w:rPr>
        <w:t>ғ</w:t>
      </w:r>
      <w:r w:rsidRPr="00EF68B5">
        <w:rPr>
          <w:color w:val="000000"/>
          <w:lang w:val="kk-KZ"/>
        </w:rPr>
        <w:t>андай т</w:t>
      </w:r>
      <w:r w:rsidRPr="0064230E">
        <w:rPr>
          <w:color w:val="000000"/>
          <w:lang w:val="kk-KZ"/>
        </w:rPr>
        <w:t>ү</w:t>
      </w:r>
      <w:r w:rsidRPr="00EF68B5">
        <w:rPr>
          <w:color w:val="000000"/>
          <w:lang w:val="kk-KZ"/>
        </w:rPr>
        <w:t>ркi тiлдерiнен араб тiлiне енген с</w:t>
      </w:r>
      <w:r w:rsidRPr="0064230E">
        <w:rPr>
          <w:color w:val="000000"/>
          <w:lang w:val="kk-KZ"/>
        </w:rPr>
        <w:t>ө</w:t>
      </w:r>
      <w:r w:rsidRPr="00EF68B5">
        <w:rPr>
          <w:color w:val="000000"/>
          <w:lang w:val="kk-KZ"/>
        </w:rPr>
        <w:t>здер де сол тiлдi</w:t>
      </w:r>
      <w:r w:rsidRPr="0064230E">
        <w:rPr>
          <w:color w:val="000000"/>
          <w:lang w:val="kk-KZ"/>
        </w:rPr>
        <w:t>ң</w:t>
      </w:r>
      <w:r w:rsidRPr="00EF68B5">
        <w:rPr>
          <w:color w:val="000000"/>
          <w:lang w:val="kk-KZ"/>
        </w:rPr>
        <w:t xml:space="preserve"> байыр</w:t>
      </w:r>
      <w:r w:rsidRPr="0064230E">
        <w:rPr>
          <w:color w:val="000000"/>
          <w:lang w:val="kk-KZ"/>
        </w:rPr>
        <w:t>ғ</w:t>
      </w:r>
      <w:r w:rsidRPr="00EF68B5">
        <w:rPr>
          <w:color w:val="000000"/>
          <w:lang w:val="kk-KZ"/>
        </w:rPr>
        <w:t>ы с</w:t>
      </w:r>
      <w:r w:rsidRPr="0064230E">
        <w:rPr>
          <w:color w:val="000000"/>
          <w:lang w:val="kk-KZ"/>
        </w:rPr>
        <w:t>ө</w:t>
      </w:r>
      <w:r w:rsidRPr="00EF68B5">
        <w:rPr>
          <w:color w:val="000000"/>
          <w:lang w:val="kk-KZ"/>
        </w:rPr>
        <w:t>здерiмен м</w:t>
      </w:r>
      <w:r w:rsidRPr="0064230E">
        <w:rPr>
          <w:color w:val="000000"/>
          <w:lang w:val="kk-KZ"/>
        </w:rPr>
        <w:t>ә</w:t>
      </w:r>
      <w:r w:rsidRPr="00EF68B5">
        <w:rPr>
          <w:color w:val="000000"/>
          <w:lang w:val="kk-KZ"/>
        </w:rPr>
        <w:t>ндес келiп, соны</w:t>
      </w:r>
      <w:r w:rsidRPr="0064230E">
        <w:rPr>
          <w:color w:val="000000"/>
          <w:lang w:val="kk-KZ"/>
        </w:rPr>
        <w:t>ң</w:t>
      </w:r>
      <w:r w:rsidRPr="00EF68B5">
        <w:rPr>
          <w:color w:val="000000"/>
          <w:lang w:val="kk-KZ"/>
        </w:rPr>
        <w:t xml:space="preserve"> н</w:t>
      </w:r>
      <w:r w:rsidRPr="0064230E">
        <w:rPr>
          <w:color w:val="000000"/>
          <w:lang w:val="kk-KZ"/>
        </w:rPr>
        <w:t>ә</w:t>
      </w:r>
      <w:r w:rsidRPr="00EF68B5">
        <w:rPr>
          <w:color w:val="000000"/>
          <w:lang w:val="kk-KZ"/>
        </w:rPr>
        <w:t>тижесiнде синонимдер жасалады. Мысалы, (балтатун)- (фа сун) балта; (байра</w:t>
      </w:r>
      <w:r w:rsidRPr="0064230E">
        <w:rPr>
          <w:color w:val="000000"/>
          <w:lang w:val="kk-KZ"/>
        </w:rPr>
        <w:t>қ</w:t>
      </w:r>
      <w:r w:rsidRPr="00EF68B5">
        <w:rPr>
          <w:color w:val="000000"/>
          <w:lang w:val="kk-KZ"/>
        </w:rPr>
        <w:t>ун) -</w:t>
      </w:r>
      <w:r w:rsidRPr="0064230E">
        <w:rPr>
          <w:color w:val="000000"/>
          <w:lang w:val="kk-KZ"/>
        </w:rPr>
        <w:t xml:space="preserve"> </w:t>
      </w:r>
      <w:r w:rsidRPr="00EF68B5">
        <w:rPr>
          <w:color w:val="000000"/>
          <w:lang w:val="kk-KZ"/>
        </w:rPr>
        <w:t>(аламун) ту, жалау; (бур</w:t>
      </w:r>
      <w:r w:rsidRPr="0064230E">
        <w:rPr>
          <w:color w:val="000000"/>
          <w:lang w:val="kk-KZ"/>
        </w:rPr>
        <w:t>ғ</w:t>
      </w:r>
      <w:r w:rsidRPr="00EF68B5">
        <w:rPr>
          <w:color w:val="000000"/>
          <w:lang w:val="kk-KZ"/>
        </w:rPr>
        <w:t>иййун)-(лаулабун) б</w:t>
      </w:r>
      <w:r w:rsidRPr="0064230E">
        <w:rPr>
          <w:color w:val="000000"/>
          <w:lang w:val="kk-KZ"/>
        </w:rPr>
        <w:t>ұ</w:t>
      </w:r>
      <w:r w:rsidRPr="00EF68B5">
        <w:rPr>
          <w:color w:val="000000"/>
          <w:lang w:val="kk-KZ"/>
        </w:rPr>
        <w:t>р</w:t>
      </w:r>
      <w:r w:rsidRPr="0064230E">
        <w:rPr>
          <w:color w:val="000000"/>
          <w:lang w:val="kk-KZ"/>
        </w:rPr>
        <w:t>ғ</w:t>
      </w:r>
      <w:r w:rsidRPr="00EF68B5">
        <w:rPr>
          <w:color w:val="000000"/>
          <w:lang w:val="kk-KZ"/>
        </w:rPr>
        <w:t xml:space="preserve">ы деген синонимдiк </w:t>
      </w:r>
      <w:r w:rsidRPr="0064230E">
        <w:rPr>
          <w:color w:val="000000"/>
          <w:lang w:val="kk-KZ"/>
        </w:rPr>
        <w:t>қ</w:t>
      </w:r>
      <w:r w:rsidRPr="00EF68B5">
        <w:rPr>
          <w:color w:val="000000"/>
          <w:lang w:val="kk-KZ"/>
        </w:rPr>
        <w:t>атарларды</w:t>
      </w:r>
      <w:r w:rsidRPr="0064230E">
        <w:rPr>
          <w:color w:val="000000"/>
          <w:lang w:val="kk-KZ"/>
        </w:rPr>
        <w:t>ң</w:t>
      </w:r>
      <w:r w:rsidRPr="00EF68B5">
        <w:rPr>
          <w:color w:val="000000"/>
          <w:lang w:val="kk-KZ"/>
        </w:rPr>
        <w:t xml:space="preserve"> алды</w:t>
      </w:r>
      <w:r w:rsidRPr="0064230E">
        <w:rPr>
          <w:color w:val="000000"/>
          <w:lang w:val="kk-KZ"/>
        </w:rPr>
        <w:t>ңғ</w:t>
      </w:r>
      <w:r w:rsidRPr="00EF68B5">
        <w:rPr>
          <w:color w:val="000000"/>
          <w:lang w:val="kk-KZ"/>
        </w:rPr>
        <w:t>ы сы</w:t>
      </w:r>
      <w:r w:rsidRPr="0064230E">
        <w:rPr>
          <w:color w:val="000000"/>
          <w:lang w:val="kk-KZ"/>
        </w:rPr>
        <w:t>ң</w:t>
      </w:r>
      <w:r w:rsidRPr="00EF68B5">
        <w:rPr>
          <w:color w:val="000000"/>
          <w:lang w:val="kk-KZ"/>
        </w:rPr>
        <w:t>арлары т</w:t>
      </w:r>
      <w:r w:rsidRPr="0064230E">
        <w:rPr>
          <w:color w:val="000000"/>
          <w:lang w:val="kk-KZ"/>
        </w:rPr>
        <w:t>ү</w:t>
      </w:r>
      <w:r w:rsidRPr="00EF68B5">
        <w:rPr>
          <w:color w:val="000000"/>
          <w:lang w:val="kk-KZ"/>
        </w:rPr>
        <w:t>ркi с</w:t>
      </w:r>
      <w:r w:rsidRPr="0064230E">
        <w:rPr>
          <w:color w:val="000000"/>
          <w:lang w:val="kk-KZ"/>
        </w:rPr>
        <w:t>ө</w:t>
      </w:r>
      <w:r w:rsidRPr="00EF68B5">
        <w:rPr>
          <w:color w:val="000000"/>
          <w:lang w:val="kk-KZ"/>
        </w:rPr>
        <w:t>здерi. (джиййун) -шы,</w:t>
      </w:r>
      <w:r w:rsidRPr="0064230E">
        <w:rPr>
          <w:color w:val="000000"/>
          <w:lang w:val="kk-KZ"/>
        </w:rPr>
        <w:t xml:space="preserve"> </w:t>
      </w:r>
      <w:r w:rsidRPr="00EF68B5">
        <w:rPr>
          <w:color w:val="000000"/>
          <w:lang w:val="kk-KZ"/>
        </w:rPr>
        <w:t>-шi ж</w:t>
      </w:r>
      <w:r w:rsidRPr="0064230E">
        <w:rPr>
          <w:color w:val="000000"/>
          <w:lang w:val="kk-KZ"/>
        </w:rPr>
        <w:t>ұ</w:t>
      </w:r>
      <w:r w:rsidRPr="00EF68B5">
        <w:rPr>
          <w:color w:val="000000"/>
          <w:lang w:val="kk-KZ"/>
        </w:rPr>
        <w:t>рна</w:t>
      </w:r>
      <w:r w:rsidRPr="0064230E">
        <w:rPr>
          <w:color w:val="000000"/>
          <w:lang w:val="kk-KZ"/>
        </w:rPr>
        <w:t>ғ</w:t>
      </w:r>
      <w:r w:rsidRPr="00EF68B5">
        <w:rPr>
          <w:color w:val="000000"/>
          <w:lang w:val="kk-KZ"/>
        </w:rPr>
        <w:t>ыны</w:t>
      </w:r>
      <w:r w:rsidRPr="0064230E">
        <w:rPr>
          <w:color w:val="000000"/>
          <w:lang w:val="kk-KZ"/>
        </w:rPr>
        <w:t>ң</w:t>
      </w:r>
      <w:r w:rsidRPr="00EF68B5">
        <w:rPr>
          <w:color w:val="000000"/>
          <w:lang w:val="kk-KZ"/>
        </w:rPr>
        <w:t xml:space="preserve"> зат есiмге жал</w:t>
      </w:r>
      <w:r w:rsidRPr="0064230E">
        <w:rPr>
          <w:color w:val="000000"/>
          <w:lang w:val="kk-KZ"/>
        </w:rPr>
        <w:t>ғ</w:t>
      </w:r>
      <w:r w:rsidRPr="00EF68B5">
        <w:rPr>
          <w:color w:val="000000"/>
          <w:lang w:val="kk-KZ"/>
        </w:rPr>
        <w:t>анып тудыр</w:t>
      </w:r>
      <w:r w:rsidRPr="0064230E">
        <w:rPr>
          <w:color w:val="000000"/>
          <w:lang w:val="kk-KZ"/>
        </w:rPr>
        <w:t>ғ</w:t>
      </w:r>
      <w:r w:rsidRPr="00EF68B5">
        <w:rPr>
          <w:color w:val="000000"/>
          <w:lang w:val="kk-KZ"/>
        </w:rPr>
        <w:t>ан адам к</w:t>
      </w:r>
      <w:r w:rsidRPr="0064230E">
        <w:rPr>
          <w:color w:val="000000"/>
          <w:lang w:val="kk-KZ"/>
        </w:rPr>
        <w:t>ә</w:t>
      </w:r>
      <w:r w:rsidRPr="00EF68B5">
        <w:rPr>
          <w:color w:val="000000"/>
          <w:lang w:val="kk-KZ"/>
        </w:rPr>
        <w:t>сiбiн бiлдiретiн с</w:t>
      </w:r>
      <w:r w:rsidRPr="0064230E">
        <w:rPr>
          <w:color w:val="000000"/>
          <w:lang w:val="kk-KZ"/>
        </w:rPr>
        <w:t>ө</w:t>
      </w:r>
      <w:r w:rsidRPr="00EF68B5">
        <w:rPr>
          <w:color w:val="000000"/>
          <w:lang w:val="kk-KZ"/>
        </w:rPr>
        <w:t>здердi санама</w:t>
      </w:r>
      <w:r w:rsidRPr="0064230E">
        <w:rPr>
          <w:color w:val="000000"/>
          <w:lang w:val="kk-KZ"/>
        </w:rPr>
        <w:t>ғ</w:t>
      </w:r>
      <w:r w:rsidRPr="00EF68B5">
        <w:rPr>
          <w:color w:val="000000"/>
          <w:lang w:val="kk-KZ"/>
        </w:rPr>
        <w:t>анда, 200-ден аса т</w:t>
      </w:r>
      <w:r w:rsidRPr="0064230E">
        <w:rPr>
          <w:color w:val="000000"/>
          <w:lang w:val="kk-KZ"/>
        </w:rPr>
        <w:t>ү</w:t>
      </w:r>
      <w:r w:rsidRPr="00EF68B5">
        <w:rPr>
          <w:color w:val="000000"/>
          <w:lang w:val="kk-KZ"/>
        </w:rPr>
        <w:t>ркi с</w:t>
      </w:r>
      <w:r w:rsidRPr="0064230E">
        <w:rPr>
          <w:color w:val="000000"/>
          <w:lang w:val="kk-KZ"/>
        </w:rPr>
        <w:t>ө</w:t>
      </w:r>
      <w:r w:rsidRPr="00EF68B5">
        <w:rPr>
          <w:color w:val="000000"/>
          <w:lang w:val="kk-KZ"/>
        </w:rPr>
        <w:t>здерiнi</w:t>
      </w:r>
      <w:r w:rsidRPr="0064230E">
        <w:rPr>
          <w:color w:val="000000"/>
          <w:lang w:val="kk-KZ"/>
        </w:rPr>
        <w:t>ң</w:t>
      </w:r>
      <w:r w:rsidRPr="00EF68B5">
        <w:rPr>
          <w:color w:val="000000"/>
          <w:lang w:val="kk-KZ"/>
        </w:rPr>
        <w:t xml:space="preserve"> араб тiлiнде синонимi бар.</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Зат есiмнен бол</w:t>
      </w:r>
      <w:r w:rsidRPr="0064230E">
        <w:rPr>
          <w:color w:val="000000"/>
          <w:lang w:val="kk-KZ"/>
        </w:rPr>
        <w:t>ғ</w:t>
      </w:r>
      <w:r w:rsidRPr="00EF68B5">
        <w:rPr>
          <w:color w:val="000000"/>
          <w:lang w:val="kk-KZ"/>
        </w:rPr>
        <w:t xml:space="preserve">ан синонимдер </w:t>
      </w:r>
      <w:r w:rsidRPr="0064230E">
        <w:rPr>
          <w:color w:val="000000"/>
          <w:lang w:val="kk-KZ"/>
        </w:rPr>
        <w:t>ө</w:t>
      </w:r>
      <w:r w:rsidRPr="00EF68B5">
        <w:rPr>
          <w:color w:val="000000"/>
          <w:lang w:val="kk-KZ"/>
        </w:rPr>
        <w:t>те к</w:t>
      </w:r>
      <w:r w:rsidRPr="0064230E">
        <w:rPr>
          <w:color w:val="000000"/>
          <w:lang w:val="kk-KZ"/>
        </w:rPr>
        <w:t>ө</w:t>
      </w:r>
      <w:r w:rsidRPr="00EF68B5">
        <w:rPr>
          <w:color w:val="000000"/>
          <w:lang w:val="kk-KZ"/>
        </w:rPr>
        <w:t>п. Оны жо</w:t>
      </w:r>
      <w:r w:rsidRPr="0064230E">
        <w:rPr>
          <w:color w:val="000000"/>
          <w:lang w:val="kk-KZ"/>
        </w:rPr>
        <w:t>ғ</w:t>
      </w:r>
      <w:r w:rsidRPr="00EF68B5">
        <w:rPr>
          <w:color w:val="000000"/>
          <w:lang w:val="kk-KZ"/>
        </w:rPr>
        <w:t>арыда айтты</w:t>
      </w:r>
      <w:r w:rsidRPr="0064230E">
        <w:rPr>
          <w:color w:val="000000"/>
          <w:lang w:val="kk-KZ"/>
        </w:rPr>
        <w:t>қ</w:t>
      </w:r>
      <w:r w:rsidRPr="00EF68B5">
        <w:rPr>
          <w:color w:val="000000"/>
          <w:lang w:val="kk-KZ"/>
        </w:rPr>
        <w:t>. Сын есiмнен бол</w:t>
      </w:r>
      <w:r w:rsidRPr="0064230E">
        <w:rPr>
          <w:color w:val="000000"/>
          <w:lang w:val="kk-KZ"/>
        </w:rPr>
        <w:t>ғ</w:t>
      </w:r>
      <w:r w:rsidRPr="00EF68B5">
        <w:rPr>
          <w:color w:val="000000"/>
          <w:lang w:val="kk-KZ"/>
        </w:rPr>
        <w:t>ан синонимдер: (хулуун) -  (татли) т</w:t>
      </w:r>
      <w:r w:rsidRPr="0064230E">
        <w:rPr>
          <w:color w:val="000000"/>
          <w:lang w:val="kk-KZ"/>
        </w:rPr>
        <w:t>ә</w:t>
      </w:r>
      <w:r w:rsidRPr="00EF68B5">
        <w:rPr>
          <w:color w:val="000000"/>
          <w:lang w:val="kk-KZ"/>
        </w:rPr>
        <w:t>ттi; (ахмару) - (</w:t>
      </w:r>
      <w:r w:rsidRPr="0064230E">
        <w:rPr>
          <w:color w:val="000000"/>
          <w:lang w:val="kk-KZ"/>
        </w:rPr>
        <w:t>қ</w:t>
      </w:r>
      <w:r w:rsidRPr="00EF68B5">
        <w:rPr>
          <w:color w:val="000000"/>
          <w:lang w:val="kk-KZ"/>
        </w:rPr>
        <w:t xml:space="preserve">ирмизи), (ал) - </w:t>
      </w:r>
      <w:r w:rsidRPr="0064230E">
        <w:rPr>
          <w:color w:val="000000"/>
          <w:lang w:val="kk-KZ"/>
        </w:rPr>
        <w:t>қ</w:t>
      </w:r>
      <w:r w:rsidRPr="00EF68B5">
        <w:rPr>
          <w:color w:val="000000"/>
          <w:lang w:val="kk-KZ"/>
        </w:rPr>
        <w:t>ызыл; (назифун),</w:t>
      </w:r>
      <w:r w:rsidRPr="0064230E">
        <w:rPr>
          <w:color w:val="000000"/>
          <w:lang w:val="kk-KZ"/>
        </w:rPr>
        <w:t xml:space="preserve"> </w:t>
      </w:r>
      <w:r w:rsidRPr="00EF68B5">
        <w:rPr>
          <w:color w:val="000000"/>
          <w:lang w:val="kk-KZ"/>
        </w:rPr>
        <w:t>(таза</w:t>
      </w:r>
      <w:r w:rsidRPr="00EF68B5">
        <w:rPr>
          <w:color w:val="FF00FF"/>
          <w:lang w:val="kk-KZ"/>
        </w:rPr>
        <w:t>ї</w:t>
      </w:r>
      <w:r w:rsidRPr="00EF68B5">
        <w:rPr>
          <w:color w:val="000000"/>
          <w:lang w:val="kk-KZ"/>
        </w:rPr>
        <w:t>) таза; (</w:t>
      </w:r>
      <w:r w:rsidRPr="0064230E">
        <w:rPr>
          <w:color w:val="000000"/>
          <w:lang w:val="kk-KZ"/>
        </w:rPr>
        <w:t>қ</w:t>
      </w:r>
      <w:r w:rsidRPr="00EF68B5">
        <w:rPr>
          <w:color w:val="000000"/>
          <w:lang w:val="kk-KZ"/>
        </w:rPr>
        <w:t>адим) - (иски) – ескi; (а раджу) - (афса) а</w:t>
      </w:r>
      <w:r w:rsidRPr="0064230E">
        <w:rPr>
          <w:color w:val="000000"/>
          <w:lang w:val="kk-KZ"/>
        </w:rPr>
        <w:t>қ</w:t>
      </w:r>
      <w:r w:rsidRPr="00EF68B5">
        <w:rPr>
          <w:color w:val="000000"/>
          <w:lang w:val="kk-KZ"/>
        </w:rPr>
        <w:t>са</w:t>
      </w:r>
      <w:r w:rsidRPr="0064230E">
        <w:rPr>
          <w:color w:val="000000"/>
          <w:lang w:val="kk-KZ"/>
        </w:rPr>
        <w:t>қ</w:t>
      </w:r>
      <w:r w:rsidRPr="00EF68B5">
        <w:rPr>
          <w:color w:val="000000"/>
          <w:lang w:val="kk-KZ"/>
        </w:rPr>
        <w:t>.</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 xml:space="preserve">  Етiстiктерден ж</w:t>
      </w:r>
      <w:r w:rsidRPr="0064230E">
        <w:rPr>
          <w:color w:val="000000"/>
          <w:lang w:val="kk-KZ"/>
        </w:rPr>
        <w:t>ә</w:t>
      </w:r>
      <w:r w:rsidRPr="00EF68B5">
        <w:rPr>
          <w:color w:val="000000"/>
          <w:lang w:val="kk-KZ"/>
        </w:rPr>
        <w:t xml:space="preserve">не </w:t>
      </w:r>
      <w:r w:rsidRPr="0064230E">
        <w:rPr>
          <w:color w:val="000000"/>
          <w:lang w:val="kk-KZ"/>
        </w:rPr>
        <w:t>ү</w:t>
      </w:r>
      <w:r w:rsidRPr="00EF68B5">
        <w:rPr>
          <w:color w:val="000000"/>
          <w:lang w:val="kk-KZ"/>
        </w:rPr>
        <w:t>стеулерден бол</w:t>
      </w:r>
      <w:r w:rsidRPr="0064230E">
        <w:rPr>
          <w:color w:val="000000"/>
          <w:lang w:val="kk-KZ"/>
        </w:rPr>
        <w:t>ғ</w:t>
      </w:r>
      <w:r w:rsidRPr="00EF68B5">
        <w:rPr>
          <w:color w:val="000000"/>
          <w:lang w:val="kk-KZ"/>
        </w:rPr>
        <w:t xml:space="preserve">ан синонимдер </w:t>
      </w:r>
      <w:r w:rsidRPr="0064230E">
        <w:rPr>
          <w:color w:val="000000"/>
          <w:lang w:val="kk-KZ"/>
        </w:rPr>
        <w:t>ө</w:t>
      </w:r>
      <w:r w:rsidRPr="00EF68B5">
        <w:rPr>
          <w:color w:val="000000"/>
          <w:lang w:val="kk-KZ"/>
        </w:rPr>
        <w:t>те аз. Олар: (хатама) -</w:t>
      </w:r>
      <w:r w:rsidRPr="0064230E">
        <w:rPr>
          <w:color w:val="000000"/>
          <w:lang w:val="kk-KZ"/>
        </w:rPr>
        <w:t xml:space="preserve"> </w:t>
      </w:r>
      <w:r w:rsidRPr="00EF68B5">
        <w:rPr>
          <w:color w:val="000000"/>
          <w:lang w:val="kk-KZ"/>
        </w:rPr>
        <w:t>(басама) м</w:t>
      </w:r>
      <w:r w:rsidRPr="0064230E">
        <w:rPr>
          <w:color w:val="000000"/>
          <w:lang w:val="kk-KZ"/>
        </w:rPr>
        <w:t>ө</w:t>
      </w:r>
      <w:r w:rsidRPr="00EF68B5">
        <w:rPr>
          <w:color w:val="000000"/>
          <w:lang w:val="kk-KZ"/>
        </w:rPr>
        <w:t>р басу; (фатала) -</w:t>
      </w:r>
      <w:r w:rsidRPr="0064230E">
        <w:rPr>
          <w:color w:val="000000"/>
          <w:lang w:val="kk-KZ"/>
        </w:rPr>
        <w:t xml:space="preserve"> </w:t>
      </w:r>
      <w:r w:rsidRPr="00EF68B5">
        <w:rPr>
          <w:color w:val="000000"/>
          <w:lang w:val="kk-KZ"/>
        </w:rPr>
        <w:t>(барама)- б</w:t>
      </w:r>
      <w:r w:rsidRPr="0064230E">
        <w:rPr>
          <w:color w:val="000000"/>
          <w:lang w:val="kk-KZ"/>
        </w:rPr>
        <w:t>ұ</w:t>
      </w:r>
      <w:r w:rsidRPr="00EF68B5">
        <w:rPr>
          <w:color w:val="000000"/>
          <w:lang w:val="kk-KZ"/>
        </w:rPr>
        <w:t>рау;</w:t>
      </w:r>
      <w:r w:rsidRPr="0064230E">
        <w:rPr>
          <w:color w:val="000000"/>
          <w:lang w:val="kk-KZ"/>
        </w:rPr>
        <w:t xml:space="preserve"> </w:t>
      </w:r>
      <w:r w:rsidRPr="00EF68B5">
        <w:rPr>
          <w:color w:val="000000"/>
          <w:lang w:val="kk-KZ"/>
        </w:rPr>
        <w:t xml:space="preserve">(джауифа) -  (баууаша) бос, </w:t>
      </w:r>
      <w:r w:rsidRPr="0064230E">
        <w:rPr>
          <w:color w:val="000000"/>
          <w:lang w:val="kk-KZ"/>
        </w:rPr>
        <w:t>қ</w:t>
      </w:r>
      <w:r w:rsidRPr="00EF68B5">
        <w:rPr>
          <w:color w:val="000000"/>
          <w:lang w:val="kk-KZ"/>
        </w:rPr>
        <w:t>уыс болу;</w:t>
      </w:r>
      <w:r w:rsidRPr="0064230E">
        <w:rPr>
          <w:color w:val="000000"/>
          <w:lang w:val="kk-KZ"/>
        </w:rPr>
        <w:t xml:space="preserve"> </w:t>
      </w:r>
      <w:r w:rsidRPr="00EF68B5">
        <w:rPr>
          <w:color w:val="000000"/>
          <w:lang w:val="kk-KZ"/>
        </w:rPr>
        <w:t>(даджджа) - (даууаша)   шулау т.б.</w:t>
      </w:r>
    </w:p>
    <w:p w:rsidR="00967436" w:rsidRPr="00EF68B5" w:rsidRDefault="00967436" w:rsidP="00967436">
      <w:pPr>
        <w:autoSpaceDE w:val="0"/>
        <w:autoSpaceDN w:val="0"/>
        <w:spacing w:before="0" w:beforeAutospacing="0" w:after="0" w:afterAutospacing="0"/>
        <w:jc w:val="both"/>
        <w:rPr>
          <w:color w:val="000000"/>
          <w:lang w:val="kk-KZ"/>
        </w:rPr>
      </w:pPr>
      <w:r w:rsidRPr="00EF68B5">
        <w:rPr>
          <w:color w:val="000000"/>
          <w:lang w:val="kk-KZ"/>
        </w:rPr>
        <w:t xml:space="preserve">     </w:t>
      </w:r>
      <w:r w:rsidRPr="0064230E">
        <w:rPr>
          <w:color w:val="000000"/>
          <w:lang w:val="kk-KZ"/>
        </w:rPr>
        <w:t>Ү</w:t>
      </w:r>
      <w:r w:rsidRPr="00EF68B5">
        <w:rPr>
          <w:color w:val="000000"/>
          <w:lang w:val="kk-KZ"/>
        </w:rPr>
        <w:t>стеу синонимдер:</w:t>
      </w:r>
      <w:r w:rsidRPr="0064230E">
        <w:rPr>
          <w:color w:val="000000"/>
          <w:lang w:val="kk-KZ"/>
        </w:rPr>
        <w:t xml:space="preserve"> </w:t>
      </w:r>
      <w:r w:rsidRPr="00EF68B5">
        <w:rPr>
          <w:color w:val="000000"/>
          <w:lang w:val="kk-KZ"/>
        </w:rPr>
        <w:t>(сумма) -</w:t>
      </w:r>
      <w:r w:rsidRPr="0064230E">
        <w:rPr>
          <w:color w:val="000000"/>
          <w:lang w:val="kk-KZ"/>
        </w:rPr>
        <w:t xml:space="preserve"> </w:t>
      </w:r>
      <w:r w:rsidRPr="00EF68B5">
        <w:rPr>
          <w:color w:val="000000"/>
          <w:lang w:val="kk-KZ"/>
        </w:rPr>
        <w:t>(сора, сонра) со</w:t>
      </w:r>
      <w:r w:rsidRPr="0064230E">
        <w:rPr>
          <w:color w:val="000000"/>
          <w:lang w:val="kk-KZ"/>
        </w:rPr>
        <w:t>ң</w:t>
      </w:r>
      <w:r w:rsidRPr="00EF68B5">
        <w:rPr>
          <w:color w:val="000000"/>
          <w:lang w:val="kk-KZ"/>
        </w:rPr>
        <w:t>ыра; (би ихласин), (аджи</w:t>
      </w:r>
      <w:r w:rsidRPr="0064230E">
        <w:rPr>
          <w:color w:val="000000"/>
          <w:lang w:val="kk-KZ"/>
        </w:rPr>
        <w:t>қ</w:t>
      </w:r>
      <w:r w:rsidRPr="00EF68B5">
        <w:rPr>
          <w:color w:val="000000"/>
          <w:lang w:val="kk-KZ"/>
        </w:rPr>
        <w:t>) ашы</w:t>
      </w:r>
      <w:r w:rsidRPr="0064230E">
        <w:rPr>
          <w:color w:val="000000"/>
          <w:lang w:val="kk-KZ"/>
        </w:rPr>
        <w:t>қ</w:t>
      </w:r>
      <w:r w:rsidRPr="00EF68B5">
        <w:rPr>
          <w:color w:val="000000"/>
          <w:lang w:val="kk-KZ"/>
        </w:rPr>
        <w:t>, тура; сатхиййан) - (шила-била) шала-п</w:t>
      </w:r>
      <w:r w:rsidRPr="0064230E">
        <w:rPr>
          <w:color w:val="000000"/>
          <w:lang w:val="kk-KZ"/>
        </w:rPr>
        <w:t>ұ</w:t>
      </w:r>
      <w:r w:rsidRPr="00EF68B5">
        <w:rPr>
          <w:color w:val="000000"/>
          <w:lang w:val="kk-KZ"/>
        </w:rPr>
        <w:t>ла т.б.</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 xml:space="preserve"> Сонымен кiрме с</w:t>
      </w:r>
      <w:r w:rsidRPr="0064230E">
        <w:rPr>
          <w:color w:val="000000"/>
          <w:lang w:val="kk-KZ"/>
        </w:rPr>
        <w:t>ө</w:t>
      </w:r>
      <w:r w:rsidRPr="00EF68B5">
        <w:rPr>
          <w:color w:val="000000"/>
          <w:lang w:val="kk-KZ"/>
        </w:rPr>
        <w:t>здер - тiлдер лексикасын байытуды</w:t>
      </w:r>
      <w:r w:rsidRPr="0064230E">
        <w:rPr>
          <w:color w:val="000000"/>
          <w:lang w:val="kk-KZ"/>
        </w:rPr>
        <w:t>ң</w:t>
      </w:r>
      <w:r w:rsidRPr="00EF68B5">
        <w:rPr>
          <w:color w:val="000000"/>
          <w:lang w:val="kk-KZ"/>
        </w:rPr>
        <w:t xml:space="preserve"> </w:t>
      </w:r>
      <w:r w:rsidRPr="0064230E">
        <w:rPr>
          <w:color w:val="000000"/>
          <w:lang w:val="kk-KZ"/>
        </w:rPr>
        <w:t>ө</w:t>
      </w:r>
      <w:r w:rsidRPr="00EF68B5">
        <w:rPr>
          <w:color w:val="000000"/>
          <w:lang w:val="kk-KZ"/>
        </w:rPr>
        <w:t>нiмдi жолдарыны</w:t>
      </w:r>
      <w:r w:rsidRPr="0064230E">
        <w:rPr>
          <w:color w:val="000000"/>
          <w:lang w:val="kk-KZ"/>
        </w:rPr>
        <w:t>ң</w:t>
      </w:r>
      <w:r w:rsidRPr="00EF68B5">
        <w:rPr>
          <w:color w:val="000000"/>
          <w:lang w:val="kk-KZ"/>
        </w:rPr>
        <w:t xml:space="preserve"> бiрi десек, ол тiлдер </w:t>
      </w:r>
      <w:r w:rsidRPr="0064230E">
        <w:rPr>
          <w:color w:val="000000"/>
          <w:lang w:val="kk-KZ"/>
        </w:rPr>
        <w:t>қ</w:t>
      </w:r>
      <w:r w:rsidRPr="00EF68B5">
        <w:rPr>
          <w:color w:val="000000"/>
          <w:lang w:val="kk-KZ"/>
        </w:rPr>
        <w:t>арым-</w:t>
      </w:r>
      <w:r w:rsidRPr="0064230E">
        <w:rPr>
          <w:color w:val="000000"/>
          <w:lang w:val="kk-KZ"/>
        </w:rPr>
        <w:t>қ</w:t>
      </w:r>
      <w:r w:rsidRPr="00EF68B5">
        <w:rPr>
          <w:color w:val="000000"/>
          <w:lang w:val="kk-KZ"/>
        </w:rPr>
        <w:t>атынасы н</w:t>
      </w:r>
      <w:r w:rsidRPr="0064230E">
        <w:rPr>
          <w:color w:val="000000"/>
          <w:lang w:val="kk-KZ"/>
        </w:rPr>
        <w:t>ә</w:t>
      </w:r>
      <w:r w:rsidRPr="00EF68B5">
        <w:rPr>
          <w:color w:val="000000"/>
          <w:lang w:val="kk-KZ"/>
        </w:rPr>
        <w:t xml:space="preserve">тижесiнде болатын </w:t>
      </w:r>
      <w:r w:rsidRPr="0064230E">
        <w:rPr>
          <w:color w:val="000000"/>
          <w:lang w:val="kk-KZ"/>
        </w:rPr>
        <w:t>құ</w:t>
      </w:r>
      <w:r w:rsidRPr="00EF68B5">
        <w:rPr>
          <w:color w:val="000000"/>
          <w:lang w:val="kk-KZ"/>
        </w:rPr>
        <w:t>былыс екенi белгiлi. Зерттеушiлер пiкiрiне с</w:t>
      </w:r>
      <w:r w:rsidRPr="0064230E">
        <w:rPr>
          <w:color w:val="000000"/>
          <w:lang w:val="kk-KZ"/>
        </w:rPr>
        <w:t>ү</w:t>
      </w:r>
      <w:r w:rsidRPr="00EF68B5">
        <w:rPr>
          <w:color w:val="000000"/>
          <w:lang w:val="kk-KZ"/>
        </w:rPr>
        <w:t xml:space="preserve">йенсек, </w:t>
      </w:r>
      <w:r w:rsidRPr="0064230E">
        <w:rPr>
          <w:color w:val="000000"/>
          <w:lang w:val="kk-KZ"/>
        </w:rPr>
        <w:t>қ</w:t>
      </w:r>
      <w:r w:rsidRPr="00EF68B5">
        <w:rPr>
          <w:color w:val="000000"/>
          <w:lang w:val="kk-KZ"/>
        </w:rPr>
        <w:t>азiргi уа</w:t>
      </w:r>
      <w:r w:rsidRPr="0064230E">
        <w:rPr>
          <w:color w:val="000000"/>
          <w:lang w:val="kk-KZ"/>
        </w:rPr>
        <w:t>қ</w:t>
      </w:r>
      <w:r w:rsidRPr="00EF68B5">
        <w:rPr>
          <w:color w:val="000000"/>
          <w:lang w:val="kk-KZ"/>
        </w:rPr>
        <w:t>ытта д</w:t>
      </w:r>
      <w:r w:rsidRPr="0064230E">
        <w:rPr>
          <w:color w:val="000000"/>
          <w:lang w:val="kk-KZ"/>
        </w:rPr>
        <w:t>ү</w:t>
      </w:r>
      <w:r w:rsidRPr="00EF68B5">
        <w:rPr>
          <w:color w:val="000000"/>
          <w:lang w:val="kk-KZ"/>
        </w:rPr>
        <w:t>ние ж</w:t>
      </w:r>
      <w:r w:rsidRPr="0064230E">
        <w:rPr>
          <w:color w:val="000000"/>
          <w:lang w:val="kk-KZ"/>
        </w:rPr>
        <w:t>ү</w:t>
      </w:r>
      <w:r w:rsidRPr="00EF68B5">
        <w:rPr>
          <w:color w:val="000000"/>
          <w:lang w:val="kk-KZ"/>
        </w:rPr>
        <w:t xml:space="preserve">зiнде </w:t>
      </w:r>
      <w:r w:rsidRPr="0064230E">
        <w:rPr>
          <w:color w:val="000000"/>
          <w:lang w:val="kk-KZ"/>
        </w:rPr>
        <w:t>ө</w:t>
      </w:r>
      <w:r w:rsidRPr="00EF68B5">
        <w:rPr>
          <w:color w:val="000000"/>
          <w:lang w:val="kk-KZ"/>
        </w:rPr>
        <w:t>зге тiл</w:t>
      </w:r>
      <w:r w:rsidRPr="0064230E">
        <w:rPr>
          <w:color w:val="000000"/>
          <w:lang w:val="kk-KZ"/>
        </w:rPr>
        <w:t>-</w:t>
      </w:r>
      <w:r w:rsidRPr="00EF68B5">
        <w:rPr>
          <w:color w:val="000000"/>
          <w:lang w:val="kk-KZ"/>
        </w:rPr>
        <w:t xml:space="preserve">дермен </w:t>
      </w:r>
      <w:r w:rsidRPr="0064230E">
        <w:rPr>
          <w:color w:val="000000"/>
          <w:lang w:val="kk-KZ"/>
        </w:rPr>
        <w:t>қ</w:t>
      </w:r>
      <w:r w:rsidRPr="00EF68B5">
        <w:rPr>
          <w:color w:val="000000"/>
          <w:lang w:val="kk-KZ"/>
        </w:rPr>
        <w:t>арым-</w:t>
      </w:r>
      <w:r w:rsidRPr="0064230E">
        <w:rPr>
          <w:color w:val="000000"/>
          <w:lang w:val="kk-KZ"/>
        </w:rPr>
        <w:t>қ</w:t>
      </w:r>
      <w:r w:rsidRPr="00EF68B5">
        <w:rPr>
          <w:color w:val="000000"/>
          <w:lang w:val="kk-KZ"/>
        </w:rPr>
        <w:t>атынас</w:t>
      </w:r>
      <w:r w:rsidRPr="0064230E">
        <w:rPr>
          <w:color w:val="000000"/>
          <w:lang w:val="kk-KZ"/>
        </w:rPr>
        <w:t>қ</w:t>
      </w:r>
      <w:r w:rsidRPr="00EF68B5">
        <w:rPr>
          <w:color w:val="000000"/>
          <w:lang w:val="kk-KZ"/>
        </w:rPr>
        <w:t>а т</w:t>
      </w:r>
      <w:r w:rsidRPr="0064230E">
        <w:rPr>
          <w:color w:val="000000"/>
          <w:lang w:val="kk-KZ"/>
        </w:rPr>
        <w:t>ү</w:t>
      </w:r>
      <w:r w:rsidRPr="00EF68B5">
        <w:rPr>
          <w:color w:val="000000"/>
          <w:lang w:val="kk-KZ"/>
        </w:rPr>
        <w:t>спеген, бас</w:t>
      </w:r>
      <w:r w:rsidRPr="0064230E">
        <w:rPr>
          <w:color w:val="000000"/>
          <w:lang w:val="kk-KZ"/>
        </w:rPr>
        <w:t>қ</w:t>
      </w:r>
      <w:r w:rsidRPr="00EF68B5">
        <w:rPr>
          <w:color w:val="000000"/>
          <w:lang w:val="kk-KZ"/>
        </w:rPr>
        <w:t>а тiлдер</w:t>
      </w:r>
      <w:r w:rsidRPr="0064230E">
        <w:rPr>
          <w:color w:val="000000"/>
          <w:lang w:val="kk-KZ"/>
        </w:rPr>
        <w:t>-</w:t>
      </w:r>
      <w:r w:rsidRPr="00EF68B5">
        <w:rPr>
          <w:color w:val="000000"/>
          <w:lang w:val="kk-KZ"/>
        </w:rPr>
        <w:t>ден с</w:t>
      </w:r>
      <w:r w:rsidRPr="0064230E">
        <w:rPr>
          <w:color w:val="000000"/>
          <w:lang w:val="kk-KZ"/>
        </w:rPr>
        <w:t>ө</w:t>
      </w:r>
      <w:r w:rsidRPr="00EF68B5">
        <w:rPr>
          <w:color w:val="000000"/>
          <w:lang w:val="kk-KZ"/>
        </w:rPr>
        <w:t xml:space="preserve">з </w:t>
      </w:r>
      <w:r w:rsidRPr="0064230E">
        <w:rPr>
          <w:color w:val="000000"/>
          <w:lang w:val="kk-KZ"/>
        </w:rPr>
        <w:t>қ</w:t>
      </w:r>
      <w:r w:rsidRPr="00EF68B5">
        <w:rPr>
          <w:color w:val="000000"/>
          <w:lang w:val="kk-KZ"/>
        </w:rPr>
        <w:t>абылдама</w:t>
      </w:r>
      <w:r w:rsidRPr="0064230E">
        <w:rPr>
          <w:color w:val="000000"/>
          <w:lang w:val="kk-KZ"/>
        </w:rPr>
        <w:t>ғ</w:t>
      </w:r>
      <w:r w:rsidRPr="00EF68B5">
        <w:rPr>
          <w:color w:val="000000"/>
          <w:lang w:val="kk-KZ"/>
        </w:rPr>
        <w:t>ан тiл жо</w:t>
      </w:r>
      <w:r w:rsidRPr="0064230E">
        <w:rPr>
          <w:color w:val="000000"/>
          <w:lang w:val="kk-KZ"/>
        </w:rPr>
        <w:t>қ</w:t>
      </w:r>
      <w:r w:rsidRPr="00EF68B5">
        <w:rPr>
          <w:color w:val="000000"/>
          <w:lang w:val="kk-KZ"/>
        </w:rPr>
        <w:t xml:space="preserve"> деп кесiп айта ала</w:t>
      </w:r>
      <w:r w:rsidRPr="0064230E">
        <w:rPr>
          <w:color w:val="000000"/>
          <w:lang w:val="kk-KZ"/>
        </w:rPr>
        <w:t>-</w:t>
      </w:r>
      <w:r w:rsidRPr="00EF68B5">
        <w:rPr>
          <w:color w:val="000000"/>
          <w:lang w:val="kk-KZ"/>
        </w:rPr>
        <w:t>мыз.</w:t>
      </w:r>
    </w:p>
    <w:p w:rsidR="00967436" w:rsidRPr="00EF68B5" w:rsidRDefault="00967436" w:rsidP="00967436">
      <w:pPr>
        <w:autoSpaceDE w:val="0"/>
        <w:autoSpaceDN w:val="0"/>
        <w:spacing w:before="0" w:beforeAutospacing="0" w:after="0" w:afterAutospacing="0"/>
        <w:jc w:val="both"/>
        <w:rPr>
          <w:color w:val="000000"/>
          <w:lang w:val="kk-KZ"/>
        </w:rPr>
      </w:pPr>
      <w:r w:rsidRPr="00EF68B5">
        <w:rPr>
          <w:color w:val="000000"/>
          <w:lang w:val="kk-KZ"/>
        </w:rPr>
        <w:t xml:space="preserve">      </w:t>
      </w:r>
      <w:r w:rsidRPr="0064230E">
        <w:rPr>
          <w:color w:val="000000"/>
          <w:lang w:val="kk-KZ"/>
        </w:rPr>
        <w:t>Ә</w:t>
      </w:r>
      <w:r w:rsidRPr="00EF68B5">
        <w:rPr>
          <w:color w:val="000000"/>
          <w:lang w:val="kk-KZ"/>
        </w:rPr>
        <w:t>лемнi</w:t>
      </w:r>
      <w:r w:rsidRPr="0064230E">
        <w:rPr>
          <w:color w:val="000000"/>
          <w:lang w:val="kk-KZ"/>
        </w:rPr>
        <w:t>ң</w:t>
      </w:r>
      <w:r w:rsidRPr="00EF68B5">
        <w:rPr>
          <w:color w:val="000000"/>
          <w:lang w:val="kk-KZ"/>
        </w:rPr>
        <w:t xml:space="preserve"> </w:t>
      </w:r>
      <w:r w:rsidRPr="0064230E">
        <w:rPr>
          <w:color w:val="000000"/>
          <w:lang w:val="kk-KZ"/>
        </w:rPr>
        <w:t>ө</w:t>
      </w:r>
      <w:r w:rsidRPr="00EF68B5">
        <w:rPr>
          <w:color w:val="000000"/>
          <w:lang w:val="kk-KZ"/>
        </w:rPr>
        <w:t>зге тiлдерi сия</w:t>
      </w:r>
      <w:r w:rsidRPr="0064230E">
        <w:rPr>
          <w:color w:val="000000"/>
          <w:lang w:val="kk-KZ"/>
        </w:rPr>
        <w:t>қ</w:t>
      </w:r>
      <w:r w:rsidRPr="00EF68B5">
        <w:rPr>
          <w:color w:val="000000"/>
          <w:lang w:val="kk-KZ"/>
        </w:rPr>
        <w:t>ты т</w:t>
      </w:r>
      <w:r w:rsidRPr="0064230E">
        <w:rPr>
          <w:color w:val="000000"/>
          <w:lang w:val="kk-KZ"/>
        </w:rPr>
        <w:t>ү</w:t>
      </w:r>
      <w:r w:rsidRPr="00EF68B5">
        <w:rPr>
          <w:color w:val="000000"/>
          <w:lang w:val="kk-KZ"/>
        </w:rPr>
        <w:t>ркi тiлдерi де айналасында</w:t>
      </w:r>
      <w:r w:rsidRPr="0064230E">
        <w:rPr>
          <w:color w:val="000000"/>
          <w:lang w:val="kk-KZ"/>
        </w:rPr>
        <w:t>ғ</w:t>
      </w:r>
      <w:r w:rsidRPr="00EF68B5">
        <w:rPr>
          <w:color w:val="000000"/>
          <w:lang w:val="kk-KZ"/>
        </w:rPr>
        <w:t>ы к</w:t>
      </w:r>
      <w:r w:rsidRPr="0064230E">
        <w:rPr>
          <w:color w:val="000000"/>
          <w:lang w:val="kk-KZ"/>
        </w:rPr>
        <w:t>ө</w:t>
      </w:r>
      <w:r w:rsidRPr="00EF68B5">
        <w:rPr>
          <w:color w:val="000000"/>
          <w:lang w:val="kk-KZ"/>
        </w:rPr>
        <w:t xml:space="preserve">птеген тiлдермен </w:t>
      </w:r>
      <w:r w:rsidRPr="0064230E">
        <w:rPr>
          <w:color w:val="000000"/>
          <w:lang w:val="kk-KZ"/>
        </w:rPr>
        <w:t>қ</w:t>
      </w:r>
      <w:r w:rsidRPr="00EF68B5">
        <w:rPr>
          <w:color w:val="000000"/>
          <w:lang w:val="kk-KZ"/>
        </w:rPr>
        <w:t>арым-</w:t>
      </w:r>
      <w:r w:rsidRPr="0064230E">
        <w:rPr>
          <w:color w:val="000000"/>
          <w:lang w:val="kk-KZ"/>
        </w:rPr>
        <w:t>қ</w:t>
      </w:r>
      <w:r w:rsidRPr="00EF68B5">
        <w:rPr>
          <w:color w:val="000000"/>
          <w:lang w:val="kk-KZ"/>
        </w:rPr>
        <w:t xml:space="preserve">атынаста болып, </w:t>
      </w:r>
      <w:r w:rsidRPr="0064230E">
        <w:rPr>
          <w:color w:val="000000"/>
          <w:lang w:val="kk-KZ"/>
        </w:rPr>
        <w:t>ә</w:t>
      </w:r>
      <w:r w:rsidRPr="00EF68B5">
        <w:rPr>
          <w:color w:val="000000"/>
          <w:lang w:val="kk-KZ"/>
        </w:rPr>
        <w:t>лi де байланысын жал</w:t>
      </w:r>
      <w:r w:rsidRPr="0064230E">
        <w:rPr>
          <w:color w:val="000000"/>
          <w:lang w:val="kk-KZ"/>
        </w:rPr>
        <w:t>ғ</w:t>
      </w:r>
      <w:r w:rsidRPr="00EF68B5">
        <w:rPr>
          <w:color w:val="000000"/>
          <w:lang w:val="kk-KZ"/>
        </w:rPr>
        <w:t>астырып отыр. Т</w:t>
      </w:r>
      <w:r w:rsidRPr="0064230E">
        <w:rPr>
          <w:color w:val="000000"/>
          <w:lang w:val="kk-KZ"/>
        </w:rPr>
        <w:t>ү</w:t>
      </w:r>
      <w:r w:rsidRPr="00EF68B5">
        <w:rPr>
          <w:color w:val="000000"/>
          <w:lang w:val="kk-KZ"/>
        </w:rPr>
        <w:t>ркi тiлдерiнi</w:t>
      </w:r>
      <w:r w:rsidRPr="0064230E">
        <w:rPr>
          <w:color w:val="000000"/>
          <w:lang w:val="kk-KZ"/>
        </w:rPr>
        <w:t>ң</w:t>
      </w:r>
      <w:r w:rsidRPr="00EF68B5">
        <w:rPr>
          <w:color w:val="000000"/>
          <w:lang w:val="kk-KZ"/>
        </w:rPr>
        <w:t xml:space="preserve"> </w:t>
      </w:r>
      <w:r w:rsidRPr="0064230E">
        <w:rPr>
          <w:color w:val="000000"/>
          <w:lang w:val="kk-KZ"/>
        </w:rPr>
        <w:t>қ</w:t>
      </w:r>
      <w:r w:rsidRPr="00EF68B5">
        <w:rPr>
          <w:color w:val="000000"/>
          <w:lang w:val="kk-KZ"/>
        </w:rPr>
        <w:t xml:space="preserve">азiргi </w:t>
      </w:r>
      <w:r w:rsidRPr="00EF68B5">
        <w:rPr>
          <w:color w:val="000000"/>
          <w:lang w:val="kk-KZ"/>
        </w:rPr>
        <w:lastRenderedPageBreak/>
        <w:t>уа</w:t>
      </w:r>
      <w:r w:rsidRPr="0064230E">
        <w:rPr>
          <w:color w:val="000000"/>
          <w:lang w:val="kk-KZ"/>
        </w:rPr>
        <w:t>қ</w:t>
      </w:r>
      <w:r w:rsidRPr="00EF68B5">
        <w:rPr>
          <w:color w:val="000000"/>
          <w:lang w:val="kk-KZ"/>
        </w:rPr>
        <w:t>ытта</w:t>
      </w:r>
      <w:r w:rsidRPr="0064230E">
        <w:rPr>
          <w:color w:val="000000"/>
          <w:lang w:val="kk-KZ"/>
        </w:rPr>
        <w:t>ғ</w:t>
      </w:r>
      <w:r w:rsidRPr="00EF68B5">
        <w:rPr>
          <w:color w:val="000000"/>
          <w:lang w:val="kk-KZ"/>
        </w:rPr>
        <w:t>ы ж</w:t>
      </w:r>
      <w:r w:rsidRPr="0064230E">
        <w:rPr>
          <w:color w:val="000000"/>
          <w:lang w:val="kk-KZ"/>
        </w:rPr>
        <w:t>ә</w:t>
      </w:r>
      <w:r w:rsidRPr="00EF68B5">
        <w:rPr>
          <w:color w:val="000000"/>
          <w:lang w:val="kk-KZ"/>
        </w:rPr>
        <w:t>не ертедегi бас</w:t>
      </w:r>
      <w:r w:rsidRPr="0064230E">
        <w:rPr>
          <w:color w:val="000000"/>
          <w:lang w:val="kk-KZ"/>
        </w:rPr>
        <w:t>қ</w:t>
      </w:r>
      <w:r w:rsidRPr="00EF68B5">
        <w:rPr>
          <w:color w:val="000000"/>
          <w:lang w:val="kk-KZ"/>
        </w:rPr>
        <w:t>а тiлдермен байланысын  зерттеу тек т</w:t>
      </w:r>
      <w:r w:rsidRPr="0064230E">
        <w:rPr>
          <w:color w:val="000000"/>
          <w:lang w:val="kk-KZ"/>
        </w:rPr>
        <w:t>ү</w:t>
      </w:r>
      <w:r w:rsidRPr="00EF68B5">
        <w:rPr>
          <w:color w:val="000000"/>
          <w:lang w:val="kk-KZ"/>
        </w:rPr>
        <w:t xml:space="preserve">ркi тiлдерi тарихына </w:t>
      </w:r>
      <w:r w:rsidRPr="0064230E">
        <w:rPr>
          <w:color w:val="000000"/>
          <w:lang w:val="kk-KZ"/>
        </w:rPr>
        <w:t>ғ</w:t>
      </w:r>
      <w:r w:rsidRPr="00EF68B5">
        <w:rPr>
          <w:color w:val="000000"/>
          <w:lang w:val="kk-KZ"/>
        </w:rPr>
        <w:t>ана емес, бас</w:t>
      </w:r>
      <w:r w:rsidRPr="0064230E">
        <w:rPr>
          <w:color w:val="000000"/>
          <w:lang w:val="kk-KZ"/>
        </w:rPr>
        <w:t>қ</w:t>
      </w:r>
      <w:r w:rsidRPr="00EF68B5">
        <w:rPr>
          <w:color w:val="000000"/>
          <w:lang w:val="kk-KZ"/>
        </w:rPr>
        <w:t>а да к</w:t>
      </w:r>
      <w:r w:rsidRPr="0064230E">
        <w:rPr>
          <w:color w:val="000000"/>
          <w:lang w:val="kk-KZ"/>
        </w:rPr>
        <w:t>ө</w:t>
      </w:r>
      <w:r w:rsidRPr="00EF68B5">
        <w:rPr>
          <w:color w:val="000000"/>
          <w:lang w:val="kk-KZ"/>
        </w:rPr>
        <w:t>ршi тiлдердi</w:t>
      </w:r>
      <w:r w:rsidRPr="0064230E">
        <w:rPr>
          <w:color w:val="000000"/>
          <w:lang w:val="kk-KZ"/>
        </w:rPr>
        <w:t>ң</w:t>
      </w:r>
      <w:r w:rsidRPr="00EF68B5">
        <w:rPr>
          <w:color w:val="000000"/>
          <w:lang w:val="kk-KZ"/>
        </w:rPr>
        <w:t xml:space="preserve"> тарихы </w:t>
      </w:r>
      <w:r w:rsidRPr="0064230E">
        <w:rPr>
          <w:color w:val="000000"/>
          <w:lang w:val="kk-KZ"/>
        </w:rPr>
        <w:t>ү</w:t>
      </w:r>
      <w:r w:rsidRPr="00EF68B5">
        <w:rPr>
          <w:color w:val="000000"/>
          <w:lang w:val="kk-KZ"/>
        </w:rPr>
        <w:t xml:space="preserve">шiн </w:t>
      </w:r>
      <w:r w:rsidRPr="0064230E">
        <w:rPr>
          <w:color w:val="000000"/>
          <w:lang w:val="kk-KZ"/>
        </w:rPr>
        <w:t>ғ</w:t>
      </w:r>
      <w:r w:rsidRPr="00EF68B5">
        <w:rPr>
          <w:color w:val="000000"/>
          <w:lang w:val="kk-KZ"/>
        </w:rPr>
        <w:t>ылыми ма</w:t>
      </w:r>
      <w:r w:rsidRPr="0064230E">
        <w:rPr>
          <w:color w:val="000000"/>
          <w:lang w:val="kk-KZ"/>
        </w:rPr>
        <w:t>ң</w:t>
      </w:r>
      <w:r w:rsidRPr="00EF68B5">
        <w:rPr>
          <w:color w:val="000000"/>
          <w:lang w:val="kk-KZ"/>
        </w:rPr>
        <w:t>ызы бар.</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 xml:space="preserve">  </w:t>
      </w:r>
      <w:r w:rsidRPr="0064230E">
        <w:rPr>
          <w:color w:val="000000"/>
          <w:lang w:val="kk-KZ"/>
        </w:rPr>
        <w:t>Ғ</w:t>
      </w:r>
      <w:r w:rsidRPr="00EF68B5">
        <w:rPr>
          <w:color w:val="000000"/>
          <w:lang w:val="kk-KZ"/>
        </w:rPr>
        <w:t>алым І</w:t>
      </w:r>
      <w:r>
        <w:rPr>
          <w:color w:val="000000"/>
          <w:lang w:val="kk-KZ"/>
        </w:rPr>
        <w:t xml:space="preserve">. </w:t>
      </w:r>
      <w:r w:rsidRPr="00EF68B5">
        <w:rPr>
          <w:color w:val="000000"/>
          <w:lang w:val="kk-KZ"/>
        </w:rPr>
        <w:t>М</w:t>
      </w:r>
      <w:r w:rsidRPr="0064230E">
        <w:rPr>
          <w:color w:val="000000"/>
          <w:lang w:val="kk-KZ"/>
        </w:rPr>
        <w:t>ұ</w:t>
      </w:r>
      <w:r w:rsidRPr="00EF68B5">
        <w:rPr>
          <w:color w:val="000000"/>
          <w:lang w:val="kk-KZ"/>
        </w:rPr>
        <w:t xml:space="preserve">сабаев </w:t>
      </w:r>
      <w:r w:rsidRPr="0064230E">
        <w:rPr>
          <w:color w:val="000000"/>
          <w:lang w:val="kk-KZ"/>
        </w:rPr>
        <w:t>қ</w:t>
      </w:r>
      <w:r w:rsidRPr="00EF68B5">
        <w:rPr>
          <w:color w:val="000000"/>
          <w:lang w:val="kk-KZ"/>
        </w:rPr>
        <w:t>азiргi т</w:t>
      </w:r>
      <w:r w:rsidRPr="0064230E">
        <w:rPr>
          <w:color w:val="000000"/>
          <w:lang w:val="kk-KZ"/>
        </w:rPr>
        <w:t>ү</w:t>
      </w:r>
      <w:r w:rsidRPr="00EF68B5">
        <w:rPr>
          <w:color w:val="000000"/>
          <w:lang w:val="kk-KZ"/>
        </w:rPr>
        <w:t xml:space="preserve">ркi тiлдерiн байланысына </w:t>
      </w:r>
      <w:r w:rsidRPr="0064230E">
        <w:rPr>
          <w:color w:val="000000"/>
          <w:lang w:val="kk-KZ"/>
        </w:rPr>
        <w:t>қ</w:t>
      </w:r>
      <w:r w:rsidRPr="00EF68B5">
        <w:rPr>
          <w:color w:val="000000"/>
          <w:lang w:val="kk-KZ"/>
        </w:rPr>
        <w:t>арай т</w:t>
      </w:r>
      <w:r w:rsidRPr="0064230E">
        <w:rPr>
          <w:color w:val="000000"/>
          <w:lang w:val="kk-KZ"/>
        </w:rPr>
        <w:t>ө</w:t>
      </w:r>
      <w:r w:rsidRPr="00EF68B5">
        <w:rPr>
          <w:color w:val="000000"/>
          <w:lang w:val="kk-KZ"/>
        </w:rPr>
        <w:t>мендегiдей топтар</w:t>
      </w:r>
      <w:r w:rsidRPr="0064230E">
        <w:rPr>
          <w:color w:val="000000"/>
          <w:lang w:val="kk-KZ"/>
        </w:rPr>
        <w:t>ғ</w:t>
      </w:r>
      <w:r w:rsidRPr="00EF68B5">
        <w:rPr>
          <w:color w:val="000000"/>
          <w:lang w:val="kk-KZ"/>
        </w:rPr>
        <w:t>а б</w:t>
      </w:r>
      <w:r w:rsidRPr="0064230E">
        <w:rPr>
          <w:color w:val="000000"/>
          <w:lang w:val="kk-KZ"/>
        </w:rPr>
        <w:t>ө</w:t>
      </w:r>
      <w:r w:rsidRPr="00EF68B5">
        <w:rPr>
          <w:color w:val="000000"/>
          <w:lang w:val="kk-KZ"/>
        </w:rPr>
        <w:t>ледi:</w:t>
      </w:r>
    </w:p>
    <w:p w:rsidR="00967436" w:rsidRPr="00EF68B5" w:rsidRDefault="00967436" w:rsidP="00967436">
      <w:pPr>
        <w:numPr>
          <w:ilvl w:val="0"/>
          <w:numId w:val="97"/>
        </w:numPr>
        <w:autoSpaceDE w:val="0"/>
        <w:autoSpaceDN w:val="0"/>
        <w:spacing w:before="0" w:beforeAutospacing="0" w:after="0" w:afterAutospacing="0"/>
        <w:jc w:val="both"/>
        <w:rPr>
          <w:color w:val="000000"/>
          <w:lang w:val="kk-KZ"/>
        </w:rPr>
      </w:pPr>
      <w:r w:rsidRPr="00EF68B5">
        <w:rPr>
          <w:color w:val="000000"/>
          <w:lang w:val="kk-KZ"/>
        </w:rPr>
        <w:t>алтай- сiбiр (Шы</w:t>
      </w:r>
      <w:r w:rsidRPr="0064230E">
        <w:rPr>
          <w:color w:val="000000"/>
          <w:lang w:val="kk-KZ"/>
        </w:rPr>
        <w:t>ғ</w:t>
      </w:r>
      <w:r w:rsidRPr="00EF68B5">
        <w:rPr>
          <w:color w:val="000000"/>
          <w:lang w:val="kk-KZ"/>
        </w:rPr>
        <w:t>ыс Т</w:t>
      </w:r>
      <w:r w:rsidRPr="0064230E">
        <w:rPr>
          <w:color w:val="000000"/>
          <w:lang w:val="kk-KZ"/>
        </w:rPr>
        <w:t>ү</w:t>
      </w:r>
      <w:r w:rsidRPr="00EF68B5">
        <w:rPr>
          <w:color w:val="000000"/>
          <w:lang w:val="kk-KZ"/>
        </w:rPr>
        <w:t>ркiстан) тiлдерi.  Олар негiзiнен</w:t>
      </w:r>
      <w:r w:rsidRPr="0064230E">
        <w:rPr>
          <w:color w:val="000000"/>
          <w:lang w:val="kk-KZ"/>
        </w:rPr>
        <w:t xml:space="preserve"> </w:t>
      </w:r>
      <w:r w:rsidRPr="00EF68B5">
        <w:rPr>
          <w:color w:val="000000"/>
          <w:lang w:val="kk-KZ"/>
        </w:rPr>
        <w:t>мон</w:t>
      </w:r>
      <w:r w:rsidRPr="0064230E">
        <w:rPr>
          <w:color w:val="000000"/>
          <w:lang w:val="kk-KZ"/>
        </w:rPr>
        <w:t>ғ</w:t>
      </w:r>
      <w:r w:rsidRPr="00EF68B5">
        <w:rPr>
          <w:color w:val="000000"/>
          <w:lang w:val="kk-KZ"/>
        </w:rPr>
        <w:t>ол, т</w:t>
      </w:r>
      <w:r w:rsidRPr="0064230E">
        <w:rPr>
          <w:color w:val="000000"/>
          <w:lang w:val="kk-KZ"/>
        </w:rPr>
        <w:t>ұңғ</w:t>
      </w:r>
      <w:r w:rsidRPr="00EF68B5">
        <w:rPr>
          <w:color w:val="000000"/>
          <w:lang w:val="kk-KZ"/>
        </w:rPr>
        <w:t>ыс-маньчжур, палео</w:t>
      </w:r>
      <w:r w:rsidRPr="0064230E">
        <w:rPr>
          <w:color w:val="000000"/>
          <w:lang w:val="kk-KZ"/>
        </w:rPr>
        <w:t>-</w:t>
      </w:r>
      <w:r w:rsidRPr="00EF68B5">
        <w:rPr>
          <w:color w:val="000000"/>
          <w:lang w:val="kk-KZ"/>
        </w:rPr>
        <w:t xml:space="preserve">азиат, енисей, </w:t>
      </w:r>
      <w:r w:rsidRPr="0064230E">
        <w:rPr>
          <w:color w:val="000000"/>
          <w:lang w:val="kk-KZ"/>
        </w:rPr>
        <w:t>қ</w:t>
      </w:r>
      <w:r w:rsidRPr="00EF68B5">
        <w:rPr>
          <w:color w:val="000000"/>
          <w:lang w:val="kk-KZ"/>
        </w:rPr>
        <w:t>ытай (м</w:t>
      </w:r>
      <w:r w:rsidRPr="0064230E">
        <w:rPr>
          <w:color w:val="000000"/>
          <w:lang w:val="kk-KZ"/>
        </w:rPr>
        <w:t>ү</w:t>
      </w:r>
      <w:r w:rsidRPr="00EF68B5">
        <w:rPr>
          <w:color w:val="000000"/>
          <w:lang w:val="kk-KZ"/>
        </w:rPr>
        <w:t>мкiн, ежелгi жапон ж</w:t>
      </w:r>
      <w:r w:rsidRPr="0064230E">
        <w:rPr>
          <w:color w:val="000000"/>
          <w:lang w:val="kk-KZ"/>
        </w:rPr>
        <w:t>ә</w:t>
      </w:r>
      <w:r w:rsidRPr="00EF68B5">
        <w:rPr>
          <w:color w:val="000000"/>
          <w:lang w:val="kk-KZ"/>
        </w:rPr>
        <w:t>не корей) тiлдерiмен байланыс</w:t>
      </w:r>
      <w:r w:rsidRPr="0064230E">
        <w:rPr>
          <w:color w:val="000000"/>
          <w:lang w:val="kk-KZ"/>
        </w:rPr>
        <w:t>қ</w:t>
      </w:r>
      <w:r w:rsidRPr="00EF68B5">
        <w:rPr>
          <w:color w:val="000000"/>
          <w:lang w:val="kk-KZ"/>
        </w:rPr>
        <w:t>ан;</w:t>
      </w:r>
    </w:p>
    <w:p w:rsidR="00967436" w:rsidRPr="00EF68B5" w:rsidRDefault="00967436" w:rsidP="00967436">
      <w:pPr>
        <w:numPr>
          <w:ilvl w:val="0"/>
          <w:numId w:val="97"/>
        </w:numPr>
        <w:autoSpaceDE w:val="0"/>
        <w:autoSpaceDN w:val="0"/>
        <w:spacing w:before="0" w:beforeAutospacing="0" w:after="0" w:afterAutospacing="0"/>
        <w:jc w:val="both"/>
        <w:rPr>
          <w:color w:val="000000"/>
          <w:lang w:val="kk-KZ"/>
        </w:rPr>
      </w:pPr>
      <w:r w:rsidRPr="00EF68B5">
        <w:rPr>
          <w:color w:val="000000"/>
          <w:lang w:val="kk-KZ"/>
        </w:rPr>
        <w:t>иран,  индоарий  ж</w:t>
      </w:r>
      <w:r w:rsidRPr="0064230E">
        <w:rPr>
          <w:color w:val="000000"/>
          <w:lang w:val="kk-KZ"/>
        </w:rPr>
        <w:t>ә</w:t>
      </w:r>
      <w:r w:rsidRPr="00EF68B5">
        <w:rPr>
          <w:color w:val="000000"/>
          <w:lang w:val="kk-KZ"/>
        </w:rPr>
        <w:t>не араб тiлдерiмен  байланыс</w:t>
      </w:r>
      <w:r w:rsidRPr="0064230E">
        <w:rPr>
          <w:color w:val="000000"/>
          <w:lang w:val="kk-KZ"/>
        </w:rPr>
        <w:t>қ</w:t>
      </w:r>
      <w:r w:rsidRPr="00EF68B5">
        <w:rPr>
          <w:color w:val="000000"/>
          <w:lang w:val="kk-KZ"/>
        </w:rPr>
        <w:t>ан ортазиялы</w:t>
      </w:r>
      <w:r w:rsidRPr="0064230E">
        <w:rPr>
          <w:color w:val="000000"/>
          <w:lang w:val="kk-KZ"/>
        </w:rPr>
        <w:t>қ</w:t>
      </w:r>
      <w:r w:rsidRPr="00EF68B5">
        <w:rPr>
          <w:color w:val="000000"/>
          <w:lang w:val="kk-KZ"/>
        </w:rPr>
        <w:t xml:space="preserve"> тiлдер;</w:t>
      </w:r>
    </w:p>
    <w:p w:rsidR="00967436" w:rsidRPr="00EF68B5" w:rsidRDefault="00967436" w:rsidP="00967436">
      <w:pPr>
        <w:numPr>
          <w:ilvl w:val="0"/>
          <w:numId w:val="97"/>
        </w:numPr>
        <w:autoSpaceDE w:val="0"/>
        <w:autoSpaceDN w:val="0"/>
        <w:spacing w:before="0" w:beforeAutospacing="0" w:after="0" w:afterAutospacing="0"/>
        <w:jc w:val="both"/>
        <w:rPr>
          <w:color w:val="000000"/>
          <w:lang w:val="kk-KZ"/>
        </w:rPr>
      </w:pPr>
      <w:r w:rsidRPr="00EF68B5">
        <w:rPr>
          <w:color w:val="000000"/>
          <w:lang w:val="kk-KZ"/>
        </w:rPr>
        <w:t>иберия - кавказ, армян, иран, славян (негiзiнен орыс) тiлдерiмен байланыс</w:t>
      </w:r>
      <w:r w:rsidRPr="0064230E">
        <w:rPr>
          <w:color w:val="000000"/>
          <w:lang w:val="kk-KZ"/>
        </w:rPr>
        <w:t>қ</w:t>
      </w:r>
      <w:r w:rsidRPr="00EF68B5">
        <w:rPr>
          <w:color w:val="000000"/>
          <w:lang w:val="kk-KZ"/>
        </w:rPr>
        <w:t>ан кавказ ж</w:t>
      </w:r>
      <w:r w:rsidRPr="0064230E">
        <w:rPr>
          <w:color w:val="000000"/>
          <w:lang w:val="kk-KZ"/>
        </w:rPr>
        <w:t>ә</w:t>
      </w:r>
      <w:r w:rsidRPr="00EF68B5">
        <w:rPr>
          <w:color w:val="000000"/>
          <w:lang w:val="kk-KZ"/>
        </w:rPr>
        <w:t xml:space="preserve">не </w:t>
      </w:r>
      <w:r w:rsidRPr="0064230E">
        <w:rPr>
          <w:color w:val="000000"/>
          <w:lang w:val="kk-KZ"/>
        </w:rPr>
        <w:t>қ</w:t>
      </w:r>
      <w:r w:rsidRPr="00EF68B5">
        <w:rPr>
          <w:color w:val="000000"/>
          <w:lang w:val="kk-KZ"/>
        </w:rPr>
        <w:t>ырым тiлдерi (Солт</w:t>
      </w:r>
      <w:r w:rsidRPr="0064230E">
        <w:rPr>
          <w:color w:val="000000"/>
          <w:lang w:val="kk-KZ"/>
        </w:rPr>
        <w:t>ү</w:t>
      </w:r>
      <w:r w:rsidRPr="00EF68B5">
        <w:rPr>
          <w:color w:val="000000"/>
          <w:lang w:val="kk-KZ"/>
        </w:rPr>
        <w:t>стiк Кавказ ж</w:t>
      </w:r>
      <w:r w:rsidRPr="0064230E">
        <w:rPr>
          <w:color w:val="000000"/>
          <w:lang w:val="kk-KZ"/>
        </w:rPr>
        <w:t>ә</w:t>
      </w:r>
      <w:r w:rsidRPr="00EF68B5">
        <w:rPr>
          <w:color w:val="000000"/>
          <w:lang w:val="kk-KZ"/>
        </w:rPr>
        <w:t>не Закавказье);</w:t>
      </w:r>
    </w:p>
    <w:p w:rsidR="00967436" w:rsidRPr="00EF68B5" w:rsidRDefault="00967436" w:rsidP="00967436">
      <w:pPr>
        <w:numPr>
          <w:ilvl w:val="0"/>
          <w:numId w:val="97"/>
        </w:numPr>
        <w:autoSpaceDE w:val="0"/>
        <w:autoSpaceDN w:val="0"/>
        <w:spacing w:before="0" w:beforeAutospacing="0" w:after="0" w:afterAutospacing="0"/>
        <w:jc w:val="both"/>
        <w:rPr>
          <w:color w:val="000000"/>
          <w:lang w:val="kk-KZ"/>
        </w:rPr>
      </w:pPr>
      <w:r w:rsidRPr="00EF68B5">
        <w:rPr>
          <w:color w:val="000000"/>
          <w:lang w:val="kk-KZ"/>
        </w:rPr>
        <w:t>фин-угор ж</w:t>
      </w:r>
      <w:r w:rsidRPr="0064230E">
        <w:rPr>
          <w:color w:val="000000"/>
          <w:lang w:val="kk-KZ"/>
        </w:rPr>
        <w:t>ә</w:t>
      </w:r>
      <w:r w:rsidRPr="00EF68B5">
        <w:rPr>
          <w:color w:val="000000"/>
          <w:lang w:val="kk-KZ"/>
        </w:rPr>
        <w:t>не орыс тiлдерiмен байланыс</w:t>
      </w:r>
      <w:r w:rsidRPr="0064230E">
        <w:rPr>
          <w:color w:val="000000"/>
          <w:lang w:val="kk-KZ"/>
        </w:rPr>
        <w:t>қ</w:t>
      </w:r>
      <w:r w:rsidRPr="00EF68B5">
        <w:rPr>
          <w:color w:val="000000"/>
          <w:lang w:val="kk-KZ"/>
        </w:rPr>
        <w:t>ан Поволжье - орал тiлдерi;</w:t>
      </w:r>
    </w:p>
    <w:p w:rsidR="00967436" w:rsidRPr="00EF68B5" w:rsidRDefault="00967436" w:rsidP="00967436">
      <w:pPr>
        <w:numPr>
          <w:ilvl w:val="0"/>
          <w:numId w:val="97"/>
        </w:numPr>
        <w:autoSpaceDE w:val="0"/>
        <w:autoSpaceDN w:val="0"/>
        <w:spacing w:before="0" w:beforeAutospacing="0" w:after="0" w:afterAutospacing="0"/>
        <w:jc w:val="both"/>
        <w:rPr>
          <w:color w:val="000000"/>
          <w:lang w:val="kk-KZ"/>
        </w:rPr>
      </w:pPr>
      <w:r w:rsidRPr="00EF68B5">
        <w:rPr>
          <w:color w:val="000000"/>
          <w:lang w:val="kk-KZ"/>
        </w:rPr>
        <w:t>грек, славян, араб ж</w:t>
      </w:r>
      <w:r w:rsidRPr="0064230E">
        <w:rPr>
          <w:color w:val="000000"/>
          <w:lang w:val="kk-KZ"/>
        </w:rPr>
        <w:t>ә</w:t>
      </w:r>
      <w:r w:rsidRPr="00EF68B5">
        <w:rPr>
          <w:color w:val="000000"/>
          <w:lang w:val="kk-KZ"/>
        </w:rPr>
        <w:t>не иран тiлдерiмен байланыс</w:t>
      </w:r>
      <w:r w:rsidRPr="0064230E">
        <w:rPr>
          <w:color w:val="000000"/>
          <w:lang w:val="kk-KZ"/>
        </w:rPr>
        <w:t>қ</w:t>
      </w:r>
      <w:r w:rsidRPr="00EF68B5">
        <w:rPr>
          <w:color w:val="000000"/>
          <w:lang w:val="kk-KZ"/>
        </w:rPr>
        <w:t>ан Кiшi Азия ж</w:t>
      </w:r>
      <w:r w:rsidRPr="0064230E">
        <w:rPr>
          <w:color w:val="000000"/>
          <w:lang w:val="kk-KZ"/>
        </w:rPr>
        <w:t>ә</w:t>
      </w:r>
      <w:r w:rsidRPr="00EF68B5">
        <w:rPr>
          <w:color w:val="000000"/>
          <w:lang w:val="kk-KZ"/>
        </w:rPr>
        <w:t>не Бал</w:t>
      </w:r>
      <w:r w:rsidRPr="0064230E">
        <w:rPr>
          <w:color w:val="000000"/>
          <w:lang w:val="kk-KZ"/>
        </w:rPr>
        <w:t>қ</w:t>
      </w:r>
      <w:r w:rsidRPr="00EF68B5">
        <w:rPr>
          <w:color w:val="000000"/>
          <w:lang w:val="kk-KZ"/>
        </w:rPr>
        <w:t>ан тiлдерi;</w:t>
      </w:r>
    </w:p>
    <w:p w:rsidR="00967436" w:rsidRPr="00EF68B5" w:rsidRDefault="00967436" w:rsidP="00967436">
      <w:pPr>
        <w:numPr>
          <w:ilvl w:val="0"/>
          <w:numId w:val="97"/>
        </w:numPr>
        <w:autoSpaceDE w:val="0"/>
        <w:autoSpaceDN w:val="0"/>
        <w:spacing w:before="0" w:beforeAutospacing="0" w:after="0" w:afterAutospacing="0"/>
        <w:jc w:val="both"/>
        <w:rPr>
          <w:color w:val="000000"/>
          <w:lang w:val="kk-KZ"/>
        </w:rPr>
      </w:pPr>
      <w:r w:rsidRPr="0064230E">
        <w:rPr>
          <w:color w:val="000000"/>
          <w:lang w:val="kk-KZ"/>
        </w:rPr>
        <w:t>қ</w:t>
      </w:r>
      <w:r w:rsidRPr="00EF68B5">
        <w:rPr>
          <w:color w:val="000000"/>
          <w:lang w:val="kk-KZ"/>
        </w:rPr>
        <w:t>азiргi туыс</w:t>
      </w:r>
      <w:r w:rsidRPr="0064230E">
        <w:rPr>
          <w:color w:val="000000"/>
          <w:lang w:val="kk-KZ"/>
        </w:rPr>
        <w:t>қ</w:t>
      </w:r>
      <w:r w:rsidRPr="00EF68B5">
        <w:rPr>
          <w:color w:val="000000"/>
          <w:lang w:val="kk-KZ"/>
        </w:rPr>
        <w:t>ан т</w:t>
      </w:r>
      <w:r w:rsidRPr="0064230E">
        <w:rPr>
          <w:color w:val="000000"/>
          <w:lang w:val="kk-KZ"/>
        </w:rPr>
        <w:t>ү</w:t>
      </w:r>
      <w:r w:rsidRPr="00EF68B5">
        <w:rPr>
          <w:color w:val="000000"/>
          <w:lang w:val="kk-KZ"/>
        </w:rPr>
        <w:t>ркi тiлдерiмен ж</w:t>
      </w:r>
      <w:r w:rsidRPr="0064230E">
        <w:rPr>
          <w:color w:val="000000"/>
          <w:lang w:val="kk-KZ"/>
        </w:rPr>
        <w:t>ә</w:t>
      </w:r>
      <w:r w:rsidRPr="00EF68B5">
        <w:rPr>
          <w:color w:val="000000"/>
          <w:lang w:val="kk-KZ"/>
        </w:rPr>
        <w:t xml:space="preserve">не орыс тiлiмен </w:t>
      </w:r>
      <w:r w:rsidRPr="0064230E">
        <w:rPr>
          <w:color w:val="000000"/>
          <w:lang w:val="kk-KZ"/>
        </w:rPr>
        <w:t>қ</w:t>
      </w:r>
      <w:r w:rsidRPr="00EF68B5">
        <w:rPr>
          <w:color w:val="000000"/>
          <w:lang w:val="kk-KZ"/>
        </w:rPr>
        <w:t>арым-</w:t>
      </w:r>
      <w:r w:rsidRPr="0064230E">
        <w:rPr>
          <w:color w:val="000000"/>
          <w:lang w:val="kk-KZ"/>
        </w:rPr>
        <w:t>қ</w:t>
      </w:r>
      <w:r w:rsidRPr="00EF68B5">
        <w:rPr>
          <w:color w:val="000000"/>
          <w:lang w:val="kk-KZ"/>
        </w:rPr>
        <w:t>атынаста</w:t>
      </w:r>
      <w:r w:rsidRPr="0064230E">
        <w:rPr>
          <w:color w:val="000000"/>
          <w:lang w:val="kk-KZ"/>
        </w:rPr>
        <w:t>ғ</w:t>
      </w:r>
      <w:r w:rsidRPr="00EF68B5">
        <w:rPr>
          <w:color w:val="000000"/>
          <w:lang w:val="kk-KZ"/>
        </w:rPr>
        <w:t>ы орталы</w:t>
      </w:r>
      <w:r w:rsidRPr="0064230E">
        <w:rPr>
          <w:color w:val="000000"/>
          <w:lang w:val="kk-KZ"/>
        </w:rPr>
        <w:t>қ</w:t>
      </w:r>
      <w:r w:rsidRPr="00EF68B5">
        <w:rPr>
          <w:color w:val="000000"/>
          <w:lang w:val="kk-KZ"/>
        </w:rPr>
        <w:t xml:space="preserve"> тiлдер;</w:t>
      </w:r>
    </w:p>
    <w:p w:rsidR="00967436" w:rsidRPr="00EF68B5" w:rsidRDefault="00967436" w:rsidP="00967436">
      <w:pPr>
        <w:numPr>
          <w:ilvl w:val="0"/>
          <w:numId w:val="97"/>
        </w:numPr>
        <w:autoSpaceDE w:val="0"/>
        <w:autoSpaceDN w:val="0"/>
        <w:spacing w:before="0" w:beforeAutospacing="0" w:after="0" w:afterAutospacing="0"/>
        <w:jc w:val="both"/>
        <w:rPr>
          <w:color w:val="000000"/>
          <w:lang w:val="kk-KZ"/>
        </w:rPr>
      </w:pPr>
      <w:r w:rsidRPr="00EF68B5">
        <w:rPr>
          <w:color w:val="000000"/>
          <w:lang w:val="kk-KZ"/>
        </w:rPr>
        <w:t>осы уа</w:t>
      </w:r>
      <w:r w:rsidRPr="0064230E">
        <w:rPr>
          <w:color w:val="000000"/>
          <w:lang w:val="kk-KZ"/>
        </w:rPr>
        <w:t>қ</w:t>
      </w:r>
      <w:r w:rsidRPr="00EF68B5">
        <w:rPr>
          <w:color w:val="000000"/>
          <w:lang w:val="kk-KZ"/>
        </w:rPr>
        <w:t>ытта славян, молдова ж</w:t>
      </w:r>
      <w:r w:rsidRPr="0064230E">
        <w:rPr>
          <w:color w:val="000000"/>
          <w:lang w:val="kk-KZ"/>
        </w:rPr>
        <w:t>ә</w:t>
      </w:r>
      <w:r w:rsidRPr="00EF68B5">
        <w:rPr>
          <w:color w:val="000000"/>
          <w:lang w:val="kk-KZ"/>
        </w:rPr>
        <w:t xml:space="preserve">не литва тiлдерiмен </w:t>
      </w:r>
      <w:r w:rsidRPr="0064230E">
        <w:rPr>
          <w:color w:val="000000"/>
          <w:lang w:val="kk-KZ"/>
        </w:rPr>
        <w:t>қ</w:t>
      </w:r>
      <w:r w:rsidRPr="00EF68B5">
        <w:rPr>
          <w:color w:val="000000"/>
          <w:lang w:val="kk-KZ"/>
        </w:rPr>
        <w:t>атысып отыр</w:t>
      </w:r>
      <w:r w:rsidRPr="0064230E">
        <w:rPr>
          <w:color w:val="000000"/>
          <w:lang w:val="kk-KZ"/>
        </w:rPr>
        <w:t>ғ</w:t>
      </w:r>
      <w:r w:rsidRPr="00EF68B5">
        <w:rPr>
          <w:color w:val="000000"/>
          <w:lang w:val="kk-KZ"/>
        </w:rPr>
        <w:t>ан изоляцияда</w:t>
      </w:r>
      <w:r w:rsidRPr="0064230E">
        <w:rPr>
          <w:color w:val="000000"/>
          <w:lang w:val="kk-KZ"/>
        </w:rPr>
        <w:t>ғ</w:t>
      </w:r>
      <w:r w:rsidRPr="00EF68B5">
        <w:rPr>
          <w:color w:val="000000"/>
          <w:lang w:val="kk-KZ"/>
        </w:rPr>
        <w:t>ы (</w:t>
      </w:r>
      <w:r w:rsidRPr="0064230E">
        <w:rPr>
          <w:color w:val="000000"/>
          <w:lang w:val="kk-KZ"/>
        </w:rPr>
        <w:t>қ</w:t>
      </w:r>
      <w:r w:rsidRPr="00EF68B5">
        <w:rPr>
          <w:color w:val="000000"/>
          <w:lang w:val="kk-KZ"/>
        </w:rPr>
        <w:t>арайым ж</w:t>
      </w:r>
      <w:r w:rsidRPr="0064230E">
        <w:rPr>
          <w:color w:val="000000"/>
          <w:lang w:val="kk-KZ"/>
        </w:rPr>
        <w:t>ә</w:t>
      </w:r>
      <w:r w:rsidRPr="00EF68B5">
        <w:rPr>
          <w:color w:val="000000"/>
          <w:lang w:val="kk-KZ"/>
        </w:rPr>
        <w:t>не гагауз) тiлдер</w:t>
      </w:r>
      <w:r>
        <w:rPr>
          <w:color w:val="000000"/>
          <w:lang w:val="kk-KZ"/>
        </w:rPr>
        <w:t xml:space="preserve"> </w:t>
      </w:r>
      <w:r w:rsidRPr="0064230E">
        <w:rPr>
          <w:color w:val="000000"/>
          <w:lang w:val="kk-KZ" w:bidi="hi-IN"/>
        </w:rPr>
        <w:t>[</w:t>
      </w:r>
      <w:r w:rsidRPr="00EF68B5">
        <w:rPr>
          <w:color w:val="000000"/>
          <w:lang w:val="kk-KZ"/>
        </w:rPr>
        <w:t>12,121-122 б.</w:t>
      </w:r>
      <w:r w:rsidRPr="0064230E">
        <w:rPr>
          <w:color w:val="000000"/>
          <w:lang w:val="kk-KZ" w:bidi="hi-IN"/>
        </w:rPr>
        <w:t>]</w:t>
      </w:r>
      <w:r>
        <w:rPr>
          <w:color w:val="000000"/>
          <w:lang w:val="kk-KZ" w:bidi="hi-IN"/>
        </w:rPr>
        <w:t>.</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 xml:space="preserve"> Атал</w:t>
      </w:r>
      <w:r w:rsidRPr="0064230E">
        <w:rPr>
          <w:color w:val="000000"/>
          <w:lang w:val="kk-KZ"/>
        </w:rPr>
        <w:t>ғ</w:t>
      </w:r>
      <w:r w:rsidRPr="00EF68B5">
        <w:rPr>
          <w:color w:val="000000"/>
          <w:lang w:val="kk-KZ"/>
        </w:rPr>
        <w:t>ан байланыстарды</w:t>
      </w:r>
      <w:r w:rsidRPr="0064230E">
        <w:rPr>
          <w:color w:val="000000"/>
          <w:lang w:val="kk-KZ"/>
        </w:rPr>
        <w:t>ң</w:t>
      </w:r>
      <w:r w:rsidRPr="00EF68B5">
        <w:rPr>
          <w:color w:val="000000"/>
          <w:lang w:val="kk-KZ"/>
        </w:rPr>
        <w:t xml:space="preserve"> iшiндегi е</w:t>
      </w:r>
      <w:r w:rsidRPr="0064230E">
        <w:rPr>
          <w:color w:val="000000"/>
          <w:lang w:val="kk-KZ"/>
        </w:rPr>
        <w:t>ң</w:t>
      </w:r>
      <w:r w:rsidRPr="00EF68B5">
        <w:rPr>
          <w:color w:val="000000"/>
          <w:lang w:val="kk-KZ"/>
        </w:rPr>
        <w:t xml:space="preserve"> к</w:t>
      </w:r>
      <w:r w:rsidRPr="0064230E">
        <w:rPr>
          <w:color w:val="000000"/>
          <w:lang w:val="kk-KZ"/>
        </w:rPr>
        <w:t>ө</w:t>
      </w:r>
      <w:r w:rsidRPr="00EF68B5">
        <w:rPr>
          <w:color w:val="000000"/>
          <w:lang w:val="kk-KZ"/>
        </w:rPr>
        <w:t>п зерттелгенi т</w:t>
      </w:r>
      <w:r w:rsidRPr="0064230E">
        <w:rPr>
          <w:color w:val="000000"/>
          <w:lang w:val="kk-KZ"/>
        </w:rPr>
        <w:t>ү</w:t>
      </w:r>
      <w:r w:rsidRPr="00EF68B5">
        <w:rPr>
          <w:color w:val="000000"/>
          <w:lang w:val="kk-KZ"/>
        </w:rPr>
        <w:t>ркi-славян ж</w:t>
      </w:r>
      <w:r w:rsidRPr="0064230E">
        <w:rPr>
          <w:color w:val="000000"/>
          <w:lang w:val="kk-KZ"/>
        </w:rPr>
        <w:t>ә</w:t>
      </w:r>
      <w:r w:rsidRPr="00EF68B5">
        <w:rPr>
          <w:color w:val="000000"/>
          <w:lang w:val="kk-KZ"/>
        </w:rPr>
        <w:t>не  т</w:t>
      </w:r>
      <w:r w:rsidRPr="0064230E">
        <w:rPr>
          <w:color w:val="000000"/>
          <w:lang w:val="kk-KZ"/>
        </w:rPr>
        <w:t>ү</w:t>
      </w:r>
      <w:r w:rsidRPr="00EF68B5">
        <w:rPr>
          <w:color w:val="000000"/>
          <w:lang w:val="kk-KZ"/>
        </w:rPr>
        <w:t>ркi-мон</w:t>
      </w:r>
      <w:r w:rsidRPr="0064230E">
        <w:rPr>
          <w:color w:val="000000"/>
          <w:lang w:val="kk-KZ"/>
        </w:rPr>
        <w:t>ғ</w:t>
      </w:r>
      <w:r w:rsidRPr="00EF68B5">
        <w:rPr>
          <w:color w:val="000000"/>
          <w:lang w:val="kk-KZ"/>
        </w:rPr>
        <w:t>ол байланыстары. Т</w:t>
      </w:r>
      <w:r w:rsidRPr="0064230E">
        <w:rPr>
          <w:color w:val="000000"/>
          <w:lang w:val="kk-KZ"/>
        </w:rPr>
        <w:t>ү</w:t>
      </w:r>
      <w:r w:rsidRPr="00EF68B5">
        <w:rPr>
          <w:color w:val="000000"/>
          <w:lang w:val="kk-KZ"/>
        </w:rPr>
        <w:t xml:space="preserve">ркi-славян тiлдiк </w:t>
      </w:r>
      <w:r w:rsidRPr="0064230E">
        <w:rPr>
          <w:color w:val="000000"/>
          <w:lang w:val="kk-KZ"/>
        </w:rPr>
        <w:t>қ</w:t>
      </w:r>
      <w:r w:rsidRPr="00EF68B5">
        <w:rPr>
          <w:color w:val="000000"/>
          <w:lang w:val="kk-KZ"/>
        </w:rPr>
        <w:t>атынастарына т</w:t>
      </w:r>
      <w:r w:rsidRPr="0064230E">
        <w:rPr>
          <w:color w:val="000000"/>
          <w:lang w:val="kk-KZ"/>
        </w:rPr>
        <w:t>ү</w:t>
      </w:r>
      <w:r w:rsidRPr="00EF68B5">
        <w:rPr>
          <w:color w:val="000000"/>
          <w:lang w:val="kk-KZ"/>
        </w:rPr>
        <w:t xml:space="preserve">ркологтармен </w:t>
      </w:r>
      <w:r w:rsidRPr="0064230E">
        <w:rPr>
          <w:color w:val="000000"/>
          <w:lang w:val="kk-KZ"/>
        </w:rPr>
        <w:t>қ</w:t>
      </w:r>
      <w:r w:rsidRPr="00EF68B5">
        <w:rPr>
          <w:color w:val="000000"/>
          <w:lang w:val="kk-KZ"/>
        </w:rPr>
        <w:t>атар к</w:t>
      </w:r>
      <w:r w:rsidRPr="0064230E">
        <w:rPr>
          <w:color w:val="000000"/>
          <w:lang w:val="kk-KZ"/>
        </w:rPr>
        <w:t>ө</w:t>
      </w:r>
      <w:r w:rsidRPr="00EF68B5">
        <w:rPr>
          <w:color w:val="000000"/>
          <w:lang w:val="kk-KZ"/>
        </w:rPr>
        <w:t>птеген славистер, оларды</w:t>
      </w:r>
      <w:r w:rsidRPr="0064230E">
        <w:rPr>
          <w:color w:val="000000"/>
          <w:lang w:val="kk-KZ"/>
        </w:rPr>
        <w:t>ң</w:t>
      </w:r>
      <w:r w:rsidRPr="00EF68B5">
        <w:rPr>
          <w:color w:val="000000"/>
          <w:lang w:val="kk-KZ"/>
        </w:rPr>
        <w:t xml:space="preserve"> iшiнде русистер к</w:t>
      </w:r>
      <w:r w:rsidRPr="0064230E">
        <w:rPr>
          <w:color w:val="000000"/>
          <w:lang w:val="kk-KZ"/>
        </w:rPr>
        <w:t>ө</w:t>
      </w:r>
      <w:r w:rsidRPr="00EF68B5">
        <w:rPr>
          <w:color w:val="000000"/>
          <w:lang w:val="kk-KZ"/>
        </w:rPr>
        <w:t>п к</w:t>
      </w:r>
      <w:r w:rsidRPr="0064230E">
        <w:rPr>
          <w:color w:val="000000"/>
          <w:lang w:val="kk-KZ"/>
        </w:rPr>
        <w:t>өң</w:t>
      </w:r>
      <w:r w:rsidRPr="00EF68B5">
        <w:rPr>
          <w:color w:val="000000"/>
          <w:lang w:val="kk-KZ"/>
        </w:rPr>
        <w:t>iл б</w:t>
      </w:r>
      <w:r w:rsidRPr="0064230E">
        <w:rPr>
          <w:color w:val="000000"/>
          <w:lang w:val="kk-KZ"/>
        </w:rPr>
        <w:t>ө</w:t>
      </w:r>
      <w:r w:rsidRPr="00EF68B5">
        <w:rPr>
          <w:color w:val="000000"/>
          <w:lang w:val="kk-KZ"/>
        </w:rPr>
        <w:t>лдi. Ал т</w:t>
      </w:r>
      <w:r w:rsidRPr="0064230E">
        <w:rPr>
          <w:color w:val="000000"/>
          <w:lang w:val="kk-KZ"/>
        </w:rPr>
        <w:t>ү</w:t>
      </w:r>
      <w:r w:rsidRPr="00EF68B5">
        <w:rPr>
          <w:color w:val="000000"/>
          <w:lang w:val="kk-KZ"/>
        </w:rPr>
        <w:t>ркi тiлдерiнi</w:t>
      </w:r>
      <w:r w:rsidRPr="0064230E">
        <w:rPr>
          <w:color w:val="000000"/>
          <w:lang w:val="kk-KZ"/>
        </w:rPr>
        <w:t>ң</w:t>
      </w:r>
      <w:r w:rsidRPr="00EF68B5">
        <w:rPr>
          <w:color w:val="000000"/>
          <w:lang w:val="kk-KZ"/>
        </w:rPr>
        <w:t xml:space="preserve"> араб тiлiмен байланысы б</w:t>
      </w:r>
      <w:r w:rsidRPr="0064230E">
        <w:rPr>
          <w:color w:val="000000"/>
          <w:lang w:val="kk-KZ"/>
        </w:rPr>
        <w:t>ұғ</w:t>
      </w:r>
      <w:r w:rsidRPr="00EF68B5">
        <w:rPr>
          <w:color w:val="000000"/>
          <w:lang w:val="kk-KZ"/>
        </w:rPr>
        <w:t>ан керiсiнше жан-жа</w:t>
      </w:r>
      <w:r w:rsidRPr="0064230E">
        <w:rPr>
          <w:color w:val="000000"/>
          <w:lang w:val="kk-KZ"/>
        </w:rPr>
        <w:t>қ</w:t>
      </w:r>
      <w:r w:rsidRPr="00EF68B5">
        <w:rPr>
          <w:color w:val="000000"/>
          <w:lang w:val="kk-KZ"/>
        </w:rPr>
        <w:t xml:space="preserve">ты зерттеудi </w:t>
      </w:r>
      <w:r w:rsidRPr="0064230E">
        <w:rPr>
          <w:color w:val="000000"/>
          <w:lang w:val="kk-KZ"/>
        </w:rPr>
        <w:t>қ</w:t>
      </w:r>
      <w:r w:rsidRPr="00EF68B5">
        <w:rPr>
          <w:color w:val="000000"/>
          <w:lang w:val="kk-KZ"/>
        </w:rPr>
        <w:t>ажет етедi.</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Араб тiлiне шеттен ауыс</w:t>
      </w:r>
      <w:r w:rsidRPr="0064230E">
        <w:rPr>
          <w:color w:val="000000"/>
          <w:lang w:val="kk-KZ"/>
        </w:rPr>
        <w:t>қ</w:t>
      </w:r>
      <w:r w:rsidRPr="00EF68B5">
        <w:rPr>
          <w:color w:val="000000"/>
          <w:lang w:val="kk-KZ"/>
        </w:rPr>
        <w:t>ан лексикалы</w:t>
      </w:r>
      <w:r w:rsidRPr="0064230E">
        <w:rPr>
          <w:color w:val="000000"/>
          <w:lang w:val="kk-KZ"/>
        </w:rPr>
        <w:t>қ</w:t>
      </w:r>
      <w:r w:rsidRPr="00EF68B5">
        <w:rPr>
          <w:color w:val="000000"/>
          <w:lang w:val="kk-KZ"/>
        </w:rPr>
        <w:t xml:space="preserve"> элементтердi</w:t>
      </w:r>
      <w:r w:rsidRPr="0064230E">
        <w:rPr>
          <w:color w:val="000000"/>
          <w:lang w:val="kk-KZ"/>
        </w:rPr>
        <w:t>ң</w:t>
      </w:r>
      <w:r w:rsidRPr="00EF68B5">
        <w:rPr>
          <w:color w:val="000000"/>
          <w:lang w:val="kk-KZ"/>
        </w:rPr>
        <w:t xml:space="preserve"> iшiнде т</w:t>
      </w:r>
      <w:r w:rsidRPr="0064230E">
        <w:rPr>
          <w:color w:val="000000"/>
          <w:lang w:val="kk-KZ"/>
        </w:rPr>
        <w:t>ү</w:t>
      </w:r>
      <w:r w:rsidRPr="00EF68B5">
        <w:rPr>
          <w:color w:val="000000"/>
          <w:lang w:val="kk-KZ"/>
        </w:rPr>
        <w:t>ркi с</w:t>
      </w:r>
      <w:r w:rsidRPr="0064230E">
        <w:rPr>
          <w:color w:val="000000"/>
          <w:lang w:val="kk-KZ"/>
        </w:rPr>
        <w:t>ө</w:t>
      </w:r>
      <w:r w:rsidRPr="00EF68B5">
        <w:rPr>
          <w:color w:val="000000"/>
          <w:lang w:val="kk-KZ"/>
        </w:rPr>
        <w:t>здерi к</w:t>
      </w:r>
      <w:r w:rsidRPr="0064230E">
        <w:rPr>
          <w:color w:val="000000"/>
          <w:lang w:val="kk-KZ"/>
        </w:rPr>
        <w:t>ө</w:t>
      </w:r>
      <w:r w:rsidRPr="00EF68B5">
        <w:rPr>
          <w:color w:val="000000"/>
          <w:lang w:val="kk-KZ"/>
        </w:rPr>
        <w:t>рнектi орын алады. Т</w:t>
      </w:r>
      <w:r w:rsidRPr="0064230E">
        <w:rPr>
          <w:color w:val="000000"/>
          <w:lang w:val="kk-KZ"/>
        </w:rPr>
        <w:t>ү</w:t>
      </w:r>
      <w:r w:rsidRPr="00EF68B5">
        <w:rPr>
          <w:color w:val="000000"/>
          <w:lang w:val="kk-KZ"/>
        </w:rPr>
        <w:t>ркi с</w:t>
      </w:r>
      <w:r w:rsidRPr="0064230E">
        <w:rPr>
          <w:color w:val="000000"/>
          <w:lang w:val="kk-KZ"/>
        </w:rPr>
        <w:t>ө</w:t>
      </w:r>
      <w:r w:rsidRPr="00EF68B5">
        <w:rPr>
          <w:color w:val="000000"/>
          <w:lang w:val="kk-KZ"/>
        </w:rPr>
        <w:t>здерiнi</w:t>
      </w:r>
      <w:r w:rsidRPr="0064230E">
        <w:rPr>
          <w:color w:val="000000"/>
          <w:lang w:val="kk-KZ"/>
        </w:rPr>
        <w:t>ң</w:t>
      </w:r>
      <w:r w:rsidRPr="00EF68B5">
        <w:rPr>
          <w:color w:val="000000"/>
          <w:lang w:val="kk-KZ"/>
        </w:rPr>
        <w:t xml:space="preserve"> араб тiлiне ауысуы талай-талай </w:t>
      </w:r>
      <w:r w:rsidRPr="0064230E">
        <w:rPr>
          <w:color w:val="000000"/>
          <w:lang w:val="kk-KZ"/>
        </w:rPr>
        <w:t>ғ</w:t>
      </w:r>
      <w:r w:rsidRPr="00EF68B5">
        <w:rPr>
          <w:color w:val="000000"/>
          <w:lang w:val="kk-KZ"/>
        </w:rPr>
        <w:t>асырлар</w:t>
      </w:r>
      <w:r w:rsidRPr="0064230E">
        <w:rPr>
          <w:color w:val="000000"/>
          <w:lang w:val="kk-KZ"/>
        </w:rPr>
        <w:t>ғ</w:t>
      </w:r>
      <w:r w:rsidRPr="00EF68B5">
        <w:rPr>
          <w:color w:val="000000"/>
          <w:lang w:val="kk-KZ"/>
        </w:rPr>
        <w:t>а созыл</w:t>
      </w:r>
      <w:r w:rsidRPr="0064230E">
        <w:rPr>
          <w:color w:val="000000"/>
          <w:lang w:val="kk-KZ"/>
        </w:rPr>
        <w:t>ғ</w:t>
      </w:r>
      <w:r w:rsidRPr="00EF68B5">
        <w:rPr>
          <w:color w:val="000000"/>
          <w:lang w:val="kk-KZ"/>
        </w:rPr>
        <w:t>ан к</w:t>
      </w:r>
      <w:r w:rsidRPr="0064230E">
        <w:rPr>
          <w:color w:val="000000"/>
          <w:lang w:val="kk-KZ"/>
        </w:rPr>
        <w:t>ү</w:t>
      </w:r>
      <w:r w:rsidRPr="00EF68B5">
        <w:rPr>
          <w:color w:val="000000"/>
          <w:lang w:val="kk-KZ"/>
        </w:rPr>
        <w:t>рделi процесс болды. Э.</w:t>
      </w:r>
      <w:r>
        <w:rPr>
          <w:color w:val="000000"/>
          <w:lang w:val="kk-KZ"/>
        </w:rPr>
        <w:t xml:space="preserve"> </w:t>
      </w:r>
      <w:r w:rsidRPr="00EF68B5">
        <w:rPr>
          <w:color w:val="000000"/>
          <w:lang w:val="kk-KZ"/>
        </w:rPr>
        <w:t>Наджиптi</w:t>
      </w:r>
      <w:r w:rsidRPr="0064230E">
        <w:rPr>
          <w:color w:val="000000"/>
          <w:lang w:val="kk-KZ"/>
        </w:rPr>
        <w:t>ң</w:t>
      </w:r>
      <w:r w:rsidRPr="00EF68B5">
        <w:rPr>
          <w:color w:val="000000"/>
          <w:lang w:val="kk-KZ"/>
        </w:rPr>
        <w:t xml:space="preserve"> айтуы бойынша б</w:t>
      </w:r>
      <w:r w:rsidRPr="0064230E">
        <w:rPr>
          <w:color w:val="000000"/>
          <w:lang w:val="kk-KZ"/>
        </w:rPr>
        <w:t>ұ</w:t>
      </w:r>
      <w:r w:rsidRPr="00EF68B5">
        <w:rPr>
          <w:color w:val="000000"/>
          <w:lang w:val="kk-KZ"/>
        </w:rPr>
        <w:t>л процесс арабтар мен т</w:t>
      </w:r>
      <w:r w:rsidRPr="0064230E">
        <w:rPr>
          <w:color w:val="000000"/>
          <w:lang w:val="kk-KZ"/>
        </w:rPr>
        <w:t>ү</w:t>
      </w:r>
      <w:r w:rsidRPr="00EF68B5">
        <w:rPr>
          <w:color w:val="000000"/>
          <w:lang w:val="kk-KZ"/>
        </w:rPr>
        <w:t>ркi тайпаларыны</w:t>
      </w:r>
      <w:r w:rsidRPr="0064230E">
        <w:rPr>
          <w:color w:val="000000"/>
          <w:lang w:val="kk-KZ"/>
        </w:rPr>
        <w:t>ң</w:t>
      </w:r>
      <w:r w:rsidRPr="00EF68B5">
        <w:rPr>
          <w:color w:val="000000"/>
          <w:lang w:val="kk-KZ"/>
        </w:rPr>
        <w:t xml:space="preserve"> тiкелей араласа баста</w:t>
      </w:r>
      <w:r w:rsidRPr="0064230E">
        <w:rPr>
          <w:color w:val="000000"/>
          <w:lang w:val="kk-KZ"/>
        </w:rPr>
        <w:t>ғ</w:t>
      </w:r>
      <w:r w:rsidRPr="00EF68B5">
        <w:rPr>
          <w:color w:val="000000"/>
          <w:lang w:val="kk-KZ"/>
        </w:rPr>
        <w:t xml:space="preserve">ан 636-жылдардан басталады. Билiк </w:t>
      </w:r>
      <w:r w:rsidRPr="0064230E">
        <w:rPr>
          <w:color w:val="000000"/>
          <w:lang w:val="kk-KZ"/>
        </w:rPr>
        <w:t>құ</w:t>
      </w:r>
      <w:r w:rsidRPr="00EF68B5">
        <w:rPr>
          <w:color w:val="000000"/>
          <w:lang w:val="kk-KZ"/>
        </w:rPr>
        <w:t>руды</w:t>
      </w:r>
      <w:r w:rsidRPr="0064230E">
        <w:rPr>
          <w:color w:val="000000"/>
          <w:lang w:val="kk-KZ"/>
        </w:rPr>
        <w:t>ң</w:t>
      </w:r>
      <w:r w:rsidRPr="00EF68B5">
        <w:rPr>
          <w:color w:val="000000"/>
          <w:lang w:val="kk-KZ"/>
        </w:rPr>
        <w:t xml:space="preserve"> ауыспалы кезе</w:t>
      </w:r>
      <w:r w:rsidRPr="0064230E">
        <w:rPr>
          <w:color w:val="000000"/>
          <w:lang w:val="kk-KZ"/>
        </w:rPr>
        <w:t>ң</w:t>
      </w:r>
      <w:r w:rsidRPr="00EF68B5">
        <w:rPr>
          <w:color w:val="000000"/>
          <w:lang w:val="kk-KZ"/>
        </w:rPr>
        <w:t>дерiне (алдымен арабтарды</w:t>
      </w:r>
      <w:r w:rsidRPr="0064230E">
        <w:rPr>
          <w:color w:val="000000"/>
          <w:lang w:val="kk-KZ"/>
        </w:rPr>
        <w:t>ң</w:t>
      </w:r>
      <w:r w:rsidRPr="00EF68B5">
        <w:rPr>
          <w:color w:val="000000"/>
          <w:lang w:val="kk-KZ"/>
        </w:rPr>
        <w:t xml:space="preserve"> т</w:t>
      </w:r>
      <w:r w:rsidRPr="0064230E">
        <w:rPr>
          <w:color w:val="000000"/>
          <w:lang w:val="kk-KZ"/>
        </w:rPr>
        <w:t>ү</w:t>
      </w:r>
      <w:r w:rsidRPr="00EF68B5">
        <w:rPr>
          <w:color w:val="000000"/>
          <w:lang w:val="kk-KZ"/>
        </w:rPr>
        <w:t>ркi хал</w:t>
      </w:r>
      <w:r w:rsidRPr="0064230E">
        <w:rPr>
          <w:color w:val="000000"/>
          <w:lang w:val="kk-KZ"/>
        </w:rPr>
        <w:t>қ</w:t>
      </w:r>
      <w:r w:rsidRPr="00EF68B5">
        <w:rPr>
          <w:color w:val="000000"/>
          <w:lang w:val="kk-KZ"/>
        </w:rPr>
        <w:t xml:space="preserve">ына </w:t>
      </w:r>
      <w:r w:rsidRPr="0064230E">
        <w:rPr>
          <w:color w:val="000000"/>
          <w:lang w:val="kk-KZ"/>
        </w:rPr>
        <w:t>ү</w:t>
      </w:r>
      <w:r w:rsidRPr="00EF68B5">
        <w:rPr>
          <w:color w:val="000000"/>
          <w:lang w:val="kk-KZ"/>
        </w:rPr>
        <w:t xml:space="preserve">стемдiгi, кейiннен </w:t>
      </w:r>
      <w:r w:rsidRPr="0064230E">
        <w:rPr>
          <w:color w:val="000000"/>
          <w:lang w:val="kk-KZ"/>
        </w:rPr>
        <w:t>қ</w:t>
      </w:r>
      <w:r w:rsidRPr="00EF68B5">
        <w:rPr>
          <w:color w:val="000000"/>
          <w:lang w:val="kk-KZ"/>
        </w:rPr>
        <w:t>ыпша</w:t>
      </w:r>
      <w:r w:rsidRPr="0064230E">
        <w:rPr>
          <w:color w:val="000000"/>
          <w:lang w:val="kk-KZ"/>
        </w:rPr>
        <w:t>қ</w:t>
      </w:r>
      <w:r w:rsidRPr="00EF68B5">
        <w:rPr>
          <w:color w:val="000000"/>
          <w:lang w:val="kk-KZ"/>
        </w:rPr>
        <w:t xml:space="preserve"> мамл</w:t>
      </w:r>
      <w:r w:rsidRPr="0064230E">
        <w:rPr>
          <w:color w:val="000000"/>
          <w:lang w:val="kk-KZ"/>
        </w:rPr>
        <w:t>ү</w:t>
      </w:r>
      <w:r w:rsidRPr="00EF68B5">
        <w:rPr>
          <w:color w:val="000000"/>
          <w:lang w:val="kk-KZ"/>
        </w:rPr>
        <w:t>ктерiнi</w:t>
      </w:r>
      <w:r w:rsidRPr="0064230E">
        <w:rPr>
          <w:color w:val="000000"/>
          <w:lang w:val="kk-KZ"/>
        </w:rPr>
        <w:t>ң</w:t>
      </w:r>
      <w:r w:rsidRPr="00EF68B5">
        <w:rPr>
          <w:color w:val="000000"/>
          <w:lang w:val="kk-KZ"/>
        </w:rPr>
        <w:t>, олардан со</w:t>
      </w:r>
      <w:r w:rsidRPr="0064230E">
        <w:rPr>
          <w:color w:val="000000"/>
          <w:lang w:val="kk-KZ"/>
        </w:rPr>
        <w:t>ң</w:t>
      </w:r>
      <w:r w:rsidRPr="00EF68B5">
        <w:rPr>
          <w:color w:val="000000"/>
          <w:lang w:val="kk-KZ"/>
        </w:rPr>
        <w:t xml:space="preserve"> осман т</w:t>
      </w:r>
      <w:r w:rsidRPr="0064230E">
        <w:rPr>
          <w:color w:val="000000"/>
          <w:lang w:val="kk-KZ"/>
        </w:rPr>
        <w:t>ү</w:t>
      </w:r>
      <w:r w:rsidRPr="00EF68B5">
        <w:rPr>
          <w:color w:val="000000"/>
          <w:lang w:val="kk-KZ"/>
        </w:rPr>
        <w:t>рiктерiнi</w:t>
      </w:r>
      <w:r w:rsidRPr="0064230E">
        <w:rPr>
          <w:color w:val="000000"/>
          <w:lang w:val="kk-KZ"/>
        </w:rPr>
        <w:t>ң</w:t>
      </w:r>
      <w:r w:rsidRPr="00EF68B5">
        <w:rPr>
          <w:color w:val="000000"/>
          <w:lang w:val="kk-KZ"/>
        </w:rPr>
        <w:t xml:space="preserve"> араб хал</w:t>
      </w:r>
      <w:r w:rsidRPr="0064230E">
        <w:rPr>
          <w:color w:val="000000"/>
          <w:lang w:val="kk-KZ"/>
        </w:rPr>
        <w:t>қ</w:t>
      </w:r>
      <w:r w:rsidRPr="00EF68B5">
        <w:rPr>
          <w:color w:val="000000"/>
          <w:lang w:val="kk-KZ"/>
        </w:rPr>
        <w:t>ын билеуi) орай с</w:t>
      </w:r>
      <w:r w:rsidRPr="0064230E">
        <w:rPr>
          <w:color w:val="000000"/>
          <w:lang w:val="kk-KZ"/>
        </w:rPr>
        <w:t>ө</w:t>
      </w:r>
      <w:r w:rsidRPr="00EF68B5">
        <w:rPr>
          <w:color w:val="000000"/>
          <w:lang w:val="kk-KZ"/>
        </w:rPr>
        <w:t>з ауысулары болып жатты. Б</w:t>
      </w:r>
      <w:r w:rsidRPr="0064230E">
        <w:rPr>
          <w:color w:val="000000"/>
          <w:lang w:val="kk-KZ"/>
        </w:rPr>
        <w:t>ұ</w:t>
      </w:r>
      <w:r w:rsidRPr="00EF68B5">
        <w:rPr>
          <w:color w:val="000000"/>
          <w:lang w:val="kk-KZ"/>
        </w:rPr>
        <w:t xml:space="preserve">л </w:t>
      </w:r>
      <w:r w:rsidRPr="0064230E">
        <w:rPr>
          <w:color w:val="000000"/>
          <w:lang w:val="kk-KZ"/>
        </w:rPr>
        <w:t>құ</w:t>
      </w:r>
      <w:r w:rsidRPr="00EF68B5">
        <w:rPr>
          <w:color w:val="000000"/>
          <w:lang w:val="kk-KZ"/>
        </w:rPr>
        <w:t xml:space="preserve">былыс VII </w:t>
      </w:r>
      <w:r w:rsidRPr="0064230E">
        <w:rPr>
          <w:color w:val="000000"/>
          <w:lang w:val="kk-KZ"/>
        </w:rPr>
        <w:t>ғ</w:t>
      </w:r>
      <w:r w:rsidRPr="00EF68B5">
        <w:rPr>
          <w:color w:val="000000"/>
          <w:lang w:val="kk-KZ"/>
        </w:rPr>
        <w:t xml:space="preserve">асырдан ХХ </w:t>
      </w:r>
      <w:r w:rsidRPr="0064230E">
        <w:rPr>
          <w:color w:val="000000"/>
          <w:lang w:val="kk-KZ"/>
        </w:rPr>
        <w:t>ғ</w:t>
      </w:r>
      <w:r w:rsidRPr="00EF68B5">
        <w:rPr>
          <w:color w:val="000000"/>
          <w:lang w:val="kk-KZ"/>
        </w:rPr>
        <w:t>асыр</w:t>
      </w:r>
      <w:r w:rsidRPr="0064230E">
        <w:rPr>
          <w:color w:val="000000"/>
          <w:lang w:val="kk-KZ"/>
        </w:rPr>
        <w:t>ғ</w:t>
      </w:r>
      <w:r w:rsidRPr="00EF68B5">
        <w:rPr>
          <w:color w:val="000000"/>
          <w:lang w:val="kk-KZ"/>
        </w:rPr>
        <w:t>а дейiн созылды.</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 xml:space="preserve"> Б</w:t>
      </w:r>
      <w:r w:rsidRPr="0064230E">
        <w:rPr>
          <w:color w:val="000000"/>
          <w:lang w:val="kk-KZ"/>
        </w:rPr>
        <w:t>ұ</w:t>
      </w:r>
      <w:r w:rsidRPr="00EF68B5">
        <w:rPr>
          <w:color w:val="000000"/>
          <w:lang w:val="kk-KZ"/>
        </w:rPr>
        <w:t>л та</w:t>
      </w:r>
      <w:r w:rsidRPr="0064230E">
        <w:rPr>
          <w:color w:val="000000"/>
          <w:lang w:val="kk-KZ"/>
        </w:rPr>
        <w:t>қ</w:t>
      </w:r>
      <w:r w:rsidRPr="00EF68B5">
        <w:rPr>
          <w:color w:val="000000"/>
          <w:lang w:val="kk-KZ"/>
        </w:rPr>
        <w:t>ырып</w:t>
      </w:r>
      <w:r w:rsidRPr="0064230E">
        <w:rPr>
          <w:color w:val="000000"/>
          <w:lang w:val="kk-KZ"/>
        </w:rPr>
        <w:t>қ</w:t>
      </w:r>
      <w:r w:rsidRPr="00EF68B5">
        <w:rPr>
          <w:color w:val="000000"/>
          <w:lang w:val="kk-KZ"/>
        </w:rPr>
        <w:t>а В.А.</w:t>
      </w:r>
      <w:r>
        <w:rPr>
          <w:color w:val="000000"/>
          <w:lang w:val="kk-KZ"/>
        </w:rPr>
        <w:t xml:space="preserve"> </w:t>
      </w:r>
      <w:r w:rsidRPr="00EF68B5">
        <w:rPr>
          <w:color w:val="000000"/>
          <w:lang w:val="kk-KZ"/>
        </w:rPr>
        <w:t xml:space="preserve">Гордлевский </w:t>
      </w:r>
      <w:r>
        <w:rPr>
          <w:color w:val="000000"/>
          <w:lang w:val="kk-KZ"/>
        </w:rPr>
        <w:t>«</w:t>
      </w:r>
      <w:r w:rsidRPr="00EF68B5">
        <w:rPr>
          <w:color w:val="000000"/>
          <w:lang w:val="kk-KZ"/>
        </w:rPr>
        <w:t>К вопросу о влиянии турецкого языка на арабский</w:t>
      </w:r>
      <w:r>
        <w:rPr>
          <w:color w:val="000000"/>
          <w:lang w:val="kk-KZ"/>
        </w:rPr>
        <w:t>»</w:t>
      </w:r>
      <w:r w:rsidRPr="00EF68B5">
        <w:rPr>
          <w:color w:val="000000"/>
          <w:lang w:val="kk-KZ"/>
        </w:rPr>
        <w:t xml:space="preserve"> атты ша</w:t>
      </w:r>
      <w:r w:rsidRPr="0064230E">
        <w:rPr>
          <w:color w:val="000000"/>
          <w:lang w:val="kk-KZ"/>
        </w:rPr>
        <w:t>ғ</w:t>
      </w:r>
      <w:r w:rsidRPr="00EF68B5">
        <w:rPr>
          <w:color w:val="000000"/>
          <w:lang w:val="kk-KZ"/>
        </w:rPr>
        <w:t>ын ма</w:t>
      </w:r>
      <w:r w:rsidRPr="0064230E">
        <w:rPr>
          <w:color w:val="000000"/>
          <w:lang w:val="kk-KZ"/>
        </w:rPr>
        <w:t>қ</w:t>
      </w:r>
      <w:r w:rsidRPr="00EF68B5">
        <w:rPr>
          <w:color w:val="000000"/>
          <w:lang w:val="kk-KZ"/>
        </w:rPr>
        <w:t>ала жаз</w:t>
      </w:r>
      <w:r w:rsidRPr="0064230E">
        <w:rPr>
          <w:color w:val="000000"/>
          <w:lang w:val="kk-KZ"/>
        </w:rPr>
        <w:t>ғ</w:t>
      </w:r>
      <w:r w:rsidRPr="00EF68B5">
        <w:rPr>
          <w:color w:val="000000"/>
          <w:lang w:val="kk-KZ"/>
        </w:rPr>
        <w:t>ан. Онда т</w:t>
      </w:r>
      <w:r w:rsidRPr="0064230E">
        <w:rPr>
          <w:color w:val="000000"/>
          <w:lang w:val="kk-KZ"/>
        </w:rPr>
        <w:t>ү</w:t>
      </w:r>
      <w:r w:rsidRPr="00EF68B5">
        <w:rPr>
          <w:color w:val="000000"/>
          <w:lang w:val="kk-KZ"/>
        </w:rPr>
        <w:t>рiк с</w:t>
      </w:r>
      <w:r w:rsidRPr="0064230E">
        <w:rPr>
          <w:color w:val="000000"/>
          <w:lang w:val="kk-KZ"/>
        </w:rPr>
        <w:t>ө</w:t>
      </w:r>
      <w:r w:rsidRPr="00EF68B5">
        <w:rPr>
          <w:color w:val="000000"/>
          <w:lang w:val="kk-KZ"/>
        </w:rPr>
        <w:t>здерiнi</w:t>
      </w:r>
      <w:r w:rsidRPr="0064230E">
        <w:rPr>
          <w:color w:val="000000"/>
          <w:lang w:val="kk-KZ"/>
        </w:rPr>
        <w:t>ң</w:t>
      </w:r>
      <w:r w:rsidRPr="00EF68B5">
        <w:rPr>
          <w:color w:val="000000"/>
          <w:lang w:val="kk-KZ"/>
        </w:rPr>
        <w:t xml:space="preserve"> </w:t>
      </w:r>
      <w:r w:rsidRPr="0064230E">
        <w:rPr>
          <w:color w:val="000000"/>
          <w:lang w:val="kk-KZ"/>
        </w:rPr>
        <w:t>қ</w:t>
      </w:r>
      <w:r w:rsidRPr="00EF68B5">
        <w:rPr>
          <w:color w:val="000000"/>
          <w:lang w:val="kk-KZ"/>
        </w:rPr>
        <w:t>андай себептер мен жа</w:t>
      </w:r>
      <w:r w:rsidRPr="0064230E">
        <w:rPr>
          <w:color w:val="000000"/>
          <w:lang w:val="kk-KZ"/>
        </w:rPr>
        <w:t>ғ</w:t>
      </w:r>
      <w:r w:rsidRPr="00EF68B5">
        <w:rPr>
          <w:color w:val="000000"/>
          <w:lang w:val="kk-KZ"/>
        </w:rPr>
        <w:t xml:space="preserve">дайларда араб тiлiне </w:t>
      </w:r>
      <w:r w:rsidRPr="0064230E">
        <w:rPr>
          <w:color w:val="000000"/>
          <w:lang w:val="kk-KZ"/>
        </w:rPr>
        <w:t>ә</w:t>
      </w:r>
      <w:r w:rsidRPr="00EF68B5">
        <w:rPr>
          <w:color w:val="000000"/>
          <w:lang w:val="kk-KZ"/>
        </w:rPr>
        <w:t>сер еткенi жайлы жалпы шолудан бас</w:t>
      </w:r>
      <w:r w:rsidRPr="0064230E">
        <w:rPr>
          <w:color w:val="000000"/>
          <w:lang w:val="kk-KZ"/>
        </w:rPr>
        <w:t>қ</w:t>
      </w:r>
      <w:r w:rsidRPr="00EF68B5">
        <w:rPr>
          <w:color w:val="000000"/>
          <w:lang w:val="kk-KZ"/>
        </w:rPr>
        <w:t>а, араб с</w:t>
      </w:r>
      <w:r w:rsidRPr="0064230E">
        <w:rPr>
          <w:color w:val="000000"/>
          <w:lang w:val="kk-KZ"/>
        </w:rPr>
        <w:t>ө</w:t>
      </w:r>
      <w:r w:rsidRPr="00EF68B5">
        <w:rPr>
          <w:color w:val="000000"/>
          <w:lang w:val="kk-KZ"/>
        </w:rPr>
        <w:t xml:space="preserve">здiктерiнде </w:t>
      </w:r>
      <w:r w:rsidRPr="0064230E">
        <w:rPr>
          <w:color w:val="000000"/>
          <w:lang w:val="kk-KZ"/>
        </w:rPr>
        <w:t>ө</w:t>
      </w:r>
      <w:r w:rsidRPr="00EF68B5">
        <w:rPr>
          <w:color w:val="000000"/>
          <w:lang w:val="kk-KZ"/>
        </w:rPr>
        <w:t>зi кездестiрген т</w:t>
      </w:r>
      <w:r w:rsidRPr="0064230E">
        <w:rPr>
          <w:color w:val="000000"/>
          <w:lang w:val="kk-KZ"/>
        </w:rPr>
        <w:t>ү</w:t>
      </w:r>
      <w:r w:rsidRPr="00EF68B5">
        <w:rPr>
          <w:color w:val="000000"/>
          <w:lang w:val="kk-KZ"/>
        </w:rPr>
        <w:t>ркi с</w:t>
      </w:r>
      <w:r w:rsidRPr="0064230E">
        <w:rPr>
          <w:color w:val="000000"/>
          <w:lang w:val="kk-KZ"/>
        </w:rPr>
        <w:t>ө</w:t>
      </w:r>
      <w:r w:rsidRPr="00EF68B5">
        <w:rPr>
          <w:color w:val="000000"/>
          <w:lang w:val="kk-KZ"/>
        </w:rPr>
        <w:t>здерiнi</w:t>
      </w:r>
      <w:r w:rsidRPr="0064230E">
        <w:rPr>
          <w:color w:val="000000"/>
          <w:lang w:val="kk-KZ"/>
        </w:rPr>
        <w:t>ң</w:t>
      </w:r>
      <w:r w:rsidRPr="00EF68B5">
        <w:rPr>
          <w:color w:val="000000"/>
          <w:lang w:val="kk-KZ"/>
        </w:rPr>
        <w:t xml:space="preserve"> тiзiмiн бередi. С</w:t>
      </w:r>
      <w:r w:rsidRPr="0064230E">
        <w:rPr>
          <w:color w:val="000000"/>
          <w:lang w:val="kk-KZ"/>
        </w:rPr>
        <w:t>ө</w:t>
      </w:r>
      <w:r w:rsidRPr="00EF68B5">
        <w:rPr>
          <w:color w:val="000000"/>
          <w:lang w:val="kk-KZ"/>
        </w:rPr>
        <w:t>здер тек транскрипция ар</w:t>
      </w:r>
      <w:r w:rsidRPr="0064230E">
        <w:rPr>
          <w:color w:val="000000"/>
          <w:lang w:val="kk-KZ"/>
        </w:rPr>
        <w:t>қ</w:t>
      </w:r>
      <w:r w:rsidRPr="00EF68B5">
        <w:rPr>
          <w:color w:val="000000"/>
          <w:lang w:val="kk-KZ"/>
        </w:rPr>
        <w:t>ылы берiлген. Кейбiреуiнi</w:t>
      </w:r>
      <w:r w:rsidRPr="0064230E">
        <w:rPr>
          <w:color w:val="000000"/>
          <w:lang w:val="kk-KZ"/>
        </w:rPr>
        <w:t>ң</w:t>
      </w:r>
      <w:r w:rsidRPr="00EF68B5">
        <w:rPr>
          <w:color w:val="000000"/>
          <w:lang w:val="kk-KZ"/>
        </w:rPr>
        <w:t xml:space="preserve"> т</w:t>
      </w:r>
      <w:r w:rsidRPr="0064230E">
        <w:rPr>
          <w:color w:val="000000"/>
          <w:lang w:val="kk-KZ"/>
        </w:rPr>
        <w:t>ұ</w:t>
      </w:r>
      <w:r w:rsidRPr="00EF68B5">
        <w:rPr>
          <w:color w:val="000000"/>
          <w:lang w:val="kk-KZ"/>
        </w:rPr>
        <w:t xml:space="preserve">сына </w:t>
      </w:r>
      <w:r w:rsidRPr="0064230E">
        <w:rPr>
          <w:color w:val="000000"/>
          <w:lang w:val="kk-KZ"/>
        </w:rPr>
        <w:t>қ</w:t>
      </w:r>
      <w:r w:rsidRPr="00EF68B5">
        <w:rPr>
          <w:color w:val="000000"/>
          <w:lang w:val="kk-KZ"/>
        </w:rPr>
        <w:t>ай с</w:t>
      </w:r>
      <w:r w:rsidRPr="0064230E">
        <w:rPr>
          <w:color w:val="000000"/>
          <w:lang w:val="kk-KZ"/>
        </w:rPr>
        <w:t>ө</w:t>
      </w:r>
      <w:r w:rsidRPr="00EF68B5">
        <w:rPr>
          <w:color w:val="000000"/>
          <w:lang w:val="kk-KZ"/>
        </w:rPr>
        <w:t xml:space="preserve">здiктен немесе </w:t>
      </w:r>
      <w:r w:rsidRPr="0064230E">
        <w:rPr>
          <w:color w:val="000000"/>
          <w:lang w:val="kk-KZ"/>
        </w:rPr>
        <w:t>қ</w:t>
      </w:r>
      <w:r w:rsidRPr="00EF68B5">
        <w:rPr>
          <w:color w:val="000000"/>
          <w:lang w:val="kk-KZ"/>
        </w:rPr>
        <w:t>ай шы</w:t>
      </w:r>
      <w:r w:rsidRPr="0064230E">
        <w:rPr>
          <w:color w:val="000000"/>
          <w:lang w:val="kk-KZ"/>
        </w:rPr>
        <w:t>ғ</w:t>
      </w:r>
      <w:r w:rsidRPr="00EF68B5">
        <w:rPr>
          <w:color w:val="000000"/>
          <w:lang w:val="kk-KZ"/>
        </w:rPr>
        <w:t>армадан алын</w:t>
      </w:r>
      <w:r w:rsidRPr="0064230E">
        <w:rPr>
          <w:color w:val="000000"/>
          <w:lang w:val="kk-KZ"/>
        </w:rPr>
        <w:t>ғ</w:t>
      </w:r>
      <w:r w:rsidRPr="00EF68B5">
        <w:rPr>
          <w:color w:val="000000"/>
          <w:lang w:val="kk-KZ"/>
        </w:rPr>
        <w:t>аны к</w:t>
      </w:r>
      <w:r w:rsidRPr="0064230E">
        <w:rPr>
          <w:color w:val="000000"/>
          <w:lang w:val="kk-KZ"/>
        </w:rPr>
        <w:t>ө</w:t>
      </w:r>
      <w:r w:rsidRPr="00EF68B5">
        <w:rPr>
          <w:color w:val="000000"/>
          <w:lang w:val="kk-KZ"/>
        </w:rPr>
        <w:t>рсетiлген.</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 xml:space="preserve"> Араб диалектiлерiндегi т</w:t>
      </w:r>
      <w:r w:rsidRPr="0064230E">
        <w:rPr>
          <w:color w:val="000000"/>
          <w:lang w:val="kk-KZ"/>
        </w:rPr>
        <w:t>ү</w:t>
      </w:r>
      <w:r w:rsidRPr="00EF68B5">
        <w:rPr>
          <w:color w:val="000000"/>
          <w:lang w:val="kk-KZ"/>
        </w:rPr>
        <w:t>рiк с</w:t>
      </w:r>
      <w:r w:rsidRPr="0064230E">
        <w:rPr>
          <w:color w:val="000000"/>
          <w:lang w:val="kk-KZ"/>
        </w:rPr>
        <w:t>ө</w:t>
      </w:r>
      <w:r w:rsidRPr="00EF68B5">
        <w:rPr>
          <w:color w:val="000000"/>
          <w:lang w:val="kk-KZ"/>
        </w:rPr>
        <w:t>здерiн зерттеумен т</w:t>
      </w:r>
      <w:r w:rsidRPr="0064230E">
        <w:rPr>
          <w:color w:val="000000"/>
          <w:lang w:val="kk-KZ"/>
        </w:rPr>
        <w:t>ү</w:t>
      </w:r>
      <w:r w:rsidRPr="00EF68B5">
        <w:rPr>
          <w:color w:val="000000"/>
          <w:lang w:val="kk-KZ"/>
        </w:rPr>
        <w:t xml:space="preserve">рiк </w:t>
      </w:r>
      <w:r w:rsidRPr="0064230E">
        <w:rPr>
          <w:color w:val="000000"/>
          <w:lang w:val="kk-KZ"/>
        </w:rPr>
        <w:t>ғ</w:t>
      </w:r>
      <w:r w:rsidRPr="00EF68B5">
        <w:rPr>
          <w:color w:val="000000"/>
          <w:lang w:val="kk-KZ"/>
        </w:rPr>
        <w:t>алымы Б.Айташ айналыс</w:t>
      </w:r>
      <w:r w:rsidRPr="0064230E">
        <w:rPr>
          <w:color w:val="000000"/>
          <w:lang w:val="kk-KZ"/>
        </w:rPr>
        <w:t>қ</w:t>
      </w:r>
      <w:r w:rsidRPr="00EF68B5">
        <w:rPr>
          <w:color w:val="000000"/>
          <w:lang w:val="kk-KZ"/>
        </w:rPr>
        <w:t xml:space="preserve">ан.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 xml:space="preserve">  Араб тiлiндегi  т</w:t>
      </w:r>
      <w:r w:rsidRPr="0064230E">
        <w:rPr>
          <w:color w:val="000000"/>
          <w:lang w:val="kk-KZ"/>
        </w:rPr>
        <w:t>ү</w:t>
      </w:r>
      <w:r w:rsidRPr="00EF68B5">
        <w:rPr>
          <w:color w:val="000000"/>
          <w:lang w:val="kk-KZ"/>
        </w:rPr>
        <w:t>ркi кiрме с</w:t>
      </w:r>
      <w:r w:rsidRPr="0064230E">
        <w:rPr>
          <w:color w:val="000000"/>
          <w:lang w:val="kk-KZ"/>
        </w:rPr>
        <w:t>ө</w:t>
      </w:r>
      <w:r w:rsidRPr="00EF68B5">
        <w:rPr>
          <w:color w:val="000000"/>
          <w:lang w:val="kk-KZ"/>
        </w:rPr>
        <w:t>здерiн зерттеумен арнайы айналыспаса да, б</w:t>
      </w:r>
      <w:r w:rsidRPr="0064230E">
        <w:rPr>
          <w:color w:val="000000"/>
          <w:lang w:val="kk-KZ"/>
        </w:rPr>
        <w:t>ұ</w:t>
      </w:r>
      <w:r w:rsidRPr="00EF68B5">
        <w:rPr>
          <w:color w:val="000000"/>
          <w:lang w:val="kk-KZ"/>
        </w:rPr>
        <w:t>л м</w:t>
      </w:r>
      <w:r w:rsidRPr="0064230E">
        <w:rPr>
          <w:color w:val="000000"/>
          <w:lang w:val="kk-KZ"/>
        </w:rPr>
        <w:t>ә</w:t>
      </w:r>
      <w:r w:rsidRPr="00EF68B5">
        <w:rPr>
          <w:color w:val="000000"/>
          <w:lang w:val="kk-KZ"/>
        </w:rPr>
        <w:t>селе туралы с</w:t>
      </w:r>
      <w:r w:rsidRPr="0064230E">
        <w:rPr>
          <w:color w:val="000000"/>
          <w:lang w:val="kk-KZ"/>
        </w:rPr>
        <w:t>ө</w:t>
      </w:r>
      <w:r w:rsidRPr="00EF68B5">
        <w:rPr>
          <w:color w:val="000000"/>
          <w:lang w:val="kk-KZ"/>
        </w:rPr>
        <w:t xml:space="preserve">з етiп, </w:t>
      </w:r>
      <w:r w:rsidRPr="0064230E">
        <w:rPr>
          <w:color w:val="000000"/>
          <w:lang w:val="kk-KZ"/>
        </w:rPr>
        <w:t>қ</w:t>
      </w:r>
      <w:r w:rsidRPr="00EF68B5">
        <w:rPr>
          <w:color w:val="000000"/>
          <w:lang w:val="kk-KZ"/>
        </w:rPr>
        <w:t>ызы</w:t>
      </w:r>
      <w:r w:rsidRPr="0064230E">
        <w:rPr>
          <w:color w:val="000000"/>
          <w:lang w:val="kk-KZ"/>
        </w:rPr>
        <w:t>ғ</w:t>
      </w:r>
      <w:r w:rsidRPr="00EF68B5">
        <w:rPr>
          <w:color w:val="000000"/>
          <w:lang w:val="kk-KZ"/>
        </w:rPr>
        <w:t>ушылы</w:t>
      </w:r>
      <w:r w:rsidRPr="0064230E">
        <w:rPr>
          <w:color w:val="000000"/>
          <w:lang w:val="kk-KZ"/>
        </w:rPr>
        <w:t>қ</w:t>
      </w:r>
      <w:r w:rsidRPr="00EF68B5">
        <w:rPr>
          <w:color w:val="000000"/>
          <w:lang w:val="kk-KZ"/>
        </w:rPr>
        <w:t xml:space="preserve">  бiлдiрген </w:t>
      </w:r>
      <w:r w:rsidRPr="0064230E">
        <w:rPr>
          <w:color w:val="000000"/>
          <w:lang w:val="kk-KZ"/>
        </w:rPr>
        <w:t>қ</w:t>
      </w:r>
      <w:r w:rsidRPr="00EF68B5">
        <w:rPr>
          <w:color w:val="000000"/>
          <w:lang w:val="kk-KZ"/>
        </w:rPr>
        <w:t>аза</w:t>
      </w:r>
      <w:r w:rsidRPr="0064230E">
        <w:rPr>
          <w:color w:val="000000"/>
          <w:lang w:val="kk-KZ"/>
        </w:rPr>
        <w:t>қ</w:t>
      </w:r>
      <w:r w:rsidRPr="00EF68B5">
        <w:rPr>
          <w:color w:val="000000"/>
          <w:lang w:val="kk-KZ"/>
        </w:rPr>
        <w:t xml:space="preserve"> </w:t>
      </w:r>
      <w:r w:rsidRPr="0064230E">
        <w:rPr>
          <w:color w:val="000000"/>
          <w:lang w:val="kk-KZ"/>
        </w:rPr>
        <w:t>ғ</w:t>
      </w:r>
      <w:r w:rsidRPr="00EF68B5">
        <w:rPr>
          <w:color w:val="000000"/>
          <w:lang w:val="kk-KZ"/>
        </w:rPr>
        <w:t>алымдары болды. Арабша-</w:t>
      </w:r>
      <w:r w:rsidRPr="0064230E">
        <w:rPr>
          <w:color w:val="000000"/>
          <w:lang w:val="kk-KZ"/>
        </w:rPr>
        <w:t>қ</w:t>
      </w:r>
      <w:r w:rsidRPr="00EF68B5">
        <w:rPr>
          <w:color w:val="000000"/>
          <w:lang w:val="kk-KZ"/>
        </w:rPr>
        <w:t>аза</w:t>
      </w:r>
      <w:r w:rsidRPr="0064230E">
        <w:rPr>
          <w:color w:val="000000"/>
          <w:lang w:val="kk-KZ"/>
        </w:rPr>
        <w:t>қ</w:t>
      </w:r>
      <w:r w:rsidRPr="00EF68B5">
        <w:rPr>
          <w:color w:val="000000"/>
          <w:lang w:val="kk-KZ"/>
        </w:rPr>
        <w:t>ша т</w:t>
      </w:r>
      <w:r w:rsidRPr="0064230E">
        <w:rPr>
          <w:color w:val="000000"/>
          <w:lang w:val="kk-KZ"/>
        </w:rPr>
        <w:t>ү</w:t>
      </w:r>
      <w:r w:rsidRPr="00EF68B5">
        <w:rPr>
          <w:color w:val="000000"/>
          <w:lang w:val="kk-KZ"/>
        </w:rPr>
        <w:t>сiндiрме с</w:t>
      </w:r>
      <w:r w:rsidRPr="0064230E">
        <w:rPr>
          <w:color w:val="000000"/>
          <w:lang w:val="kk-KZ"/>
        </w:rPr>
        <w:t>ө</w:t>
      </w:r>
      <w:r w:rsidRPr="00EF68B5">
        <w:rPr>
          <w:color w:val="000000"/>
          <w:lang w:val="kk-KZ"/>
        </w:rPr>
        <w:t>здiктi</w:t>
      </w:r>
      <w:r w:rsidRPr="0064230E">
        <w:rPr>
          <w:color w:val="000000"/>
          <w:lang w:val="kk-KZ"/>
        </w:rPr>
        <w:t>ң</w:t>
      </w:r>
      <w:r w:rsidRPr="00EF68B5">
        <w:rPr>
          <w:color w:val="000000"/>
          <w:lang w:val="kk-KZ"/>
        </w:rPr>
        <w:t xml:space="preserve"> авторы, </w:t>
      </w:r>
      <w:r w:rsidRPr="0064230E">
        <w:rPr>
          <w:color w:val="000000"/>
          <w:lang w:val="kk-KZ"/>
        </w:rPr>
        <w:t>ғ</w:t>
      </w:r>
      <w:r w:rsidRPr="00EF68B5">
        <w:rPr>
          <w:color w:val="000000"/>
          <w:lang w:val="kk-KZ"/>
        </w:rPr>
        <w:t>алым Н.Д.О</w:t>
      </w:r>
      <w:r w:rsidRPr="0064230E">
        <w:rPr>
          <w:color w:val="000000"/>
          <w:lang w:val="kk-KZ"/>
        </w:rPr>
        <w:t>ң</w:t>
      </w:r>
      <w:r w:rsidRPr="00EF68B5">
        <w:rPr>
          <w:color w:val="000000"/>
          <w:lang w:val="kk-KZ"/>
        </w:rPr>
        <w:t xml:space="preserve">дасынов  </w:t>
      </w:r>
      <w:r>
        <w:rPr>
          <w:color w:val="000000"/>
          <w:lang w:val="kk-KZ"/>
        </w:rPr>
        <w:t>«</w:t>
      </w:r>
      <w:r w:rsidRPr="00EF68B5">
        <w:rPr>
          <w:color w:val="000000"/>
          <w:lang w:val="kk-KZ"/>
        </w:rPr>
        <w:t>Араб, парсы тiлдерiне т</w:t>
      </w:r>
      <w:r w:rsidRPr="0064230E">
        <w:rPr>
          <w:color w:val="000000"/>
          <w:lang w:val="kk-KZ"/>
        </w:rPr>
        <w:t>ү</w:t>
      </w:r>
      <w:r w:rsidRPr="00EF68B5">
        <w:rPr>
          <w:color w:val="000000"/>
          <w:lang w:val="kk-KZ"/>
        </w:rPr>
        <w:t>ркi елiнi</w:t>
      </w:r>
      <w:r w:rsidRPr="0064230E">
        <w:rPr>
          <w:color w:val="000000"/>
          <w:lang w:val="kk-KZ"/>
        </w:rPr>
        <w:t>ң</w:t>
      </w:r>
      <w:r w:rsidRPr="00EF68B5">
        <w:rPr>
          <w:color w:val="000000"/>
          <w:lang w:val="kk-KZ"/>
        </w:rPr>
        <w:t xml:space="preserve"> де ы</w:t>
      </w:r>
      <w:r w:rsidRPr="0064230E">
        <w:rPr>
          <w:color w:val="000000"/>
          <w:lang w:val="kk-KZ"/>
        </w:rPr>
        <w:t>қ</w:t>
      </w:r>
      <w:r w:rsidRPr="00EF68B5">
        <w:rPr>
          <w:color w:val="000000"/>
          <w:lang w:val="kk-KZ"/>
        </w:rPr>
        <w:t>палы аз бол</w:t>
      </w:r>
      <w:r w:rsidRPr="0064230E">
        <w:rPr>
          <w:color w:val="000000"/>
          <w:lang w:val="kk-KZ"/>
        </w:rPr>
        <w:t>ғ</w:t>
      </w:r>
      <w:r w:rsidRPr="00EF68B5">
        <w:rPr>
          <w:color w:val="000000"/>
          <w:lang w:val="kk-KZ"/>
        </w:rPr>
        <w:t>ан жо</w:t>
      </w:r>
      <w:r w:rsidRPr="0064230E">
        <w:rPr>
          <w:color w:val="000000"/>
          <w:lang w:val="kk-KZ"/>
        </w:rPr>
        <w:t>қ</w:t>
      </w:r>
      <w:r w:rsidRPr="00EF68B5">
        <w:rPr>
          <w:color w:val="000000"/>
          <w:lang w:val="kk-KZ"/>
        </w:rPr>
        <w:t>. М</w:t>
      </w:r>
      <w:r w:rsidRPr="0064230E">
        <w:rPr>
          <w:color w:val="000000"/>
          <w:lang w:val="kk-KZ"/>
        </w:rPr>
        <w:t>ә</w:t>
      </w:r>
      <w:r w:rsidRPr="00EF68B5">
        <w:rPr>
          <w:color w:val="000000"/>
          <w:lang w:val="kk-KZ"/>
        </w:rPr>
        <w:t>селенi</w:t>
      </w:r>
      <w:r w:rsidRPr="0064230E">
        <w:rPr>
          <w:color w:val="000000"/>
          <w:lang w:val="kk-KZ"/>
        </w:rPr>
        <w:t>ң</w:t>
      </w:r>
      <w:r w:rsidRPr="00EF68B5">
        <w:rPr>
          <w:color w:val="000000"/>
          <w:lang w:val="kk-KZ"/>
        </w:rPr>
        <w:t xml:space="preserve"> осы жа</w:t>
      </w:r>
      <w:r w:rsidRPr="0064230E">
        <w:rPr>
          <w:color w:val="000000"/>
          <w:lang w:val="kk-KZ"/>
        </w:rPr>
        <w:t>ғ</w:t>
      </w:r>
      <w:r w:rsidRPr="00EF68B5">
        <w:rPr>
          <w:color w:val="000000"/>
          <w:lang w:val="kk-KZ"/>
        </w:rPr>
        <w:t xml:space="preserve">ымен </w:t>
      </w:r>
      <w:r w:rsidRPr="0064230E">
        <w:rPr>
          <w:color w:val="000000"/>
          <w:lang w:val="kk-KZ"/>
        </w:rPr>
        <w:t>қ</w:t>
      </w:r>
      <w:r w:rsidRPr="00EF68B5">
        <w:rPr>
          <w:color w:val="000000"/>
          <w:lang w:val="kk-KZ"/>
        </w:rPr>
        <w:t>ызы</w:t>
      </w:r>
      <w:r w:rsidRPr="0064230E">
        <w:rPr>
          <w:color w:val="000000"/>
          <w:lang w:val="kk-KZ"/>
        </w:rPr>
        <w:t>ғ</w:t>
      </w:r>
      <w:r w:rsidRPr="00EF68B5">
        <w:rPr>
          <w:color w:val="000000"/>
          <w:lang w:val="kk-KZ"/>
        </w:rPr>
        <w:t>ушылар iзденсе, араб-парсы с</w:t>
      </w:r>
      <w:r w:rsidRPr="0064230E">
        <w:rPr>
          <w:color w:val="000000"/>
          <w:lang w:val="kk-KZ"/>
        </w:rPr>
        <w:t>ө</w:t>
      </w:r>
      <w:r w:rsidRPr="00EF68B5">
        <w:rPr>
          <w:color w:val="000000"/>
          <w:lang w:val="kk-KZ"/>
        </w:rPr>
        <w:t>здiктерiнен ж</w:t>
      </w:r>
      <w:r w:rsidRPr="0064230E">
        <w:rPr>
          <w:color w:val="000000"/>
          <w:lang w:val="kk-KZ"/>
        </w:rPr>
        <w:t>ү</w:t>
      </w:r>
      <w:r w:rsidRPr="00EF68B5">
        <w:rPr>
          <w:color w:val="000000"/>
          <w:lang w:val="kk-KZ"/>
        </w:rPr>
        <w:t>здеген т</w:t>
      </w:r>
      <w:r w:rsidRPr="0064230E">
        <w:rPr>
          <w:color w:val="000000"/>
          <w:lang w:val="kk-KZ"/>
        </w:rPr>
        <w:t>ү</w:t>
      </w:r>
      <w:r w:rsidRPr="00EF68B5">
        <w:rPr>
          <w:color w:val="000000"/>
          <w:lang w:val="kk-KZ"/>
        </w:rPr>
        <w:t>ркi с</w:t>
      </w:r>
      <w:r w:rsidRPr="0064230E">
        <w:rPr>
          <w:color w:val="000000"/>
          <w:lang w:val="kk-KZ"/>
        </w:rPr>
        <w:t>ө</w:t>
      </w:r>
      <w:r w:rsidRPr="00EF68B5">
        <w:rPr>
          <w:color w:val="000000"/>
          <w:lang w:val="kk-KZ"/>
        </w:rPr>
        <w:t>здерi  мен  оны</w:t>
      </w:r>
      <w:r w:rsidRPr="0064230E">
        <w:rPr>
          <w:color w:val="000000"/>
          <w:lang w:val="kk-KZ"/>
        </w:rPr>
        <w:t>ң</w:t>
      </w:r>
      <w:r w:rsidRPr="00EF68B5">
        <w:rPr>
          <w:color w:val="000000"/>
          <w:lang w:val="kk-KZ"/>
        </w:rPr>
        <w:t xml:space="preserve">  элементтерiн  тауып  алады</w:t>
      </w:r>
      <w:r>
        <w:rPr>
          <w:color w:val="000000"/>
          <w:lang w:val="kk-KZ"/>
        </w:rPr>
        <w:t>»</w:t>
      </w:r>
      <w:r w:rsidRPr="00EF68B5">
        <w:rPr>
          <w:color w:val="000000"/>
          <w:lang w:val="kk-KZ"/>
        </w:rPr>
        <w:t>, - десе,  /</w:t>
      </w:r>
      <w:r w:rsidRPr="0064230E">
        <w:rPr>
          <w:color w:val="000000"/>
          <w:lang w:val="kk-KZ" w:bidi="hi-IN"/>
        </w:rPr>
        <w:t>[</w:t>
      </w:r>
      <w:r w:rsidRPr="00EF68B5">
        <w:rPr>
          <w:color w:val="000000"/>
          <w:lang w:val="kk-KZ"/>
        </w:rPr>
        <w:t>13,3-б.</w:t>
      </w:r>
      <w:r w:rsidRPr="0064230E">
        <w:rPr>
          <w:color w:val="000000"/>
          <w:lang w:val="kk-KZ" w:bidi="hi-IN"/>
        </w:rPr>
        <w:t>]</w:t>
      </w:r>
      <w:r w:rsidRPr="00BA125D">
        <w:rPr>
          <w:color w:val="000000"/>
          <w:lang w:val="kk-KZ"/>
        </w:rPr>
        <w:t xml:space="preserve">  </w:t>
      </w:r>
      <w:r w:rsidRPr="0064230E">
        <w:rPr>
          <w:color w:val="000000"/>
          <w:lang w:val="kk-KZ"/>
        </w:rPr>
        <w:t>ғ</w:t>
      </w:r>
      <w:r w:rsidRPr="00BA125D">
        <w:rPr>
          <w:color w:val="000000"/>
          <w:lang w:val="kk-KZ"/>
        </w:rPr>
        <w:t>алым Л.З.Р</w:t>
      </w:r>
      <w:r w:rsidRPr="0064230E">
        <w:rPr>
          <w:color w:val="000000"/>
          <w:lang w:val="kk-KZ"/>
        </w:rPr>
        <w:t>ү</w:t>
      </w:r>
      <w:r w:rsidRPr="00BA125D">
        <w:rPr>
          <w:color w:val="000000"/>
          <w:lang w:val="kk-KZ"/>
        </w:rPr>
        <w:t xml:space="preserve">стемов </w:t>
      </w:r>
      <w:r>
        <w:rPr>
          <w:color w:val="000000"/>
          <w:lang w:val="kk-KZ"/>
        </w:rPr>
        <w:t>«</w:t>
      </w:r>
      <w:r w:rsidRPr="00BA125D">
        <w:rPr>
          <w:color w:val="000000"/>
          <w:lang w:val="kk-KZ"/>
        </w:rPr>
        <w:t>Араб тiлiнi</w:t>
      </w:r>
      <w:r w:rsidRPr="0064230E">
        <w:rPr>
          <w:color w:val="000000"/>
          <w:lang w:val="kk-KZ"/>
        </w:rPr>
        <w:t>ң</w:t>
      </w:r>
      <w:r w:rsidRPr="00BA125D">
        <w:rPr>
          <w:color w:val="000000"/>
          <w:lang w:val="kk-KZ"/>
        </w:rPr>
        <w:t xml:space="preserve"> кезiнде Шы</w:t>
      </w:r>
      <w:r w:rsidRPr="0064230E">
        <w:rPr>
          <w:color w:val="000000"/>
          <w:lang w:val="kk-KZ"/>
        </w:rPr>
        <w:t>ғ</w:t>
      </w:r>
      <w:r w:rsidRPr="00BA125D">
        <w:rPr>
          <w:color w:val="000000"/>
          <w:lang w:val="kk-KZ"/>
        </w:rPr>
        <w:t>ыс халы</w:t>
      </w:r>
      <w:r w:rsidRPr="0064230E">
        <w:rPr>
          <w:color w:val="000000"/>
          <w:lang w:val="kk-KZ"/>
        </w:rPr>
        <w:t>қ</w:t>
      </w:r>
      <w:r w:rsidRPr="00BA125D">
        <w:rPr>
          <w:color w:val="000000"/>
          <w:lang w:val="kk-KZ"/>
        </w:rPr>
        <w:t xml:space="preserve">тары тiлiне тигiзген </w:t>
      </w:r>
      <w:r w:rsidRPr="0064230E">
        <w:rPr>
          <w:color w:val="000000"/>
          <w:lang w:val="kk-KZ"/>
        </w:rPr>
        <w:t>ә</w:t>
      </w:r>
      <w:r w:rsidRPr="00BA125D">
        <w:rPr>
          <w:color w:val="000000"/>
          <w:lang w:val="kk-KZ"/>
        </w:rPr>
        <w:t>серi мол бол</w:t>
      </w:r>
      <w:r w:rsidRPr="0064230E">
        <w:rPr>
          <w:color w:val="000000"/>
          <w:lang w:val="kk-KZ"/>
        </w:rPr>
        <w:t>ғ</w:t>
      </w:r>
      <w:r w:rsidRPr="00BA125D">
        <w:rPr>
          <w:color w:val="000000"/>
          <w:lang w:val="kk-KZ"/>
        </w:rPr>
        <w:t xml:space="preserve">аны рас. </w:t>
      </w:r>
      <w:r w:rsidRPr="000362FA">
        <w:rPr>
          <w:color w:val="000000"/>
          <w:lang w:val="kk-KZ"/>
        </w:rPr>
        <w:t>Алайда б</w:t>
      </w:r>
      <w:r w:rsidRPr="0064230E">
        <w:rPr>
          <w:color w:val="000000"/>
          <w:lang w:val="kk-KZ"/>
        </w:rPr>
        <w:t>ұ</w:t>
      </w:r>
      <w:r w:rsidRPr="000362FA">
        <w:rPr>
          <w:color w:val="000000"/>
          <w:lang w:val="kk-KZ"/>
        </w:rPr>
        <w:t xml:space="preserve">л тiлдiк </w:t>
      </w:r>
      <w:r w:rsidRPr="0064230E">
        <w:rPr>
          <w:color w:val="000000"/>
          <w:lang w:val="kk-KZ"/>
        </w:rPr>
        <w:t>құ</w:t>
      </w:r>
      <w:r w:rsidRPr="000362FA">
        <w:rPr>
          <w:color w:val="000000"/>
          <w:lang w:val="kk-KZ"/>
        </w:rPr>
        <w:t>былысты сы</w:t>
      </w:r>
      <w:r w:rsidRPr="0064230E">
        <w:rPr>
          <w:color w:val="000000"/>
          <w:lang w:val="kk-KZ"/>
        </w:rPr>
        <w:t>ң</w:t>
      </w:r>
      <w:r w:rsidRPr="000362FA">
        <w:rPr>
          <w:color w:val="000000"/>
          <w:lang w:val="kk-KZ"/>
        </w:rPr>
        <w:t>аржа</w:t>
      </w:r>
      <w:r w:rsidRPr="0064230E">
        <w:rPr>
          <w:color w:val="000000"/>
          <w:lang w:val="kk-KZ"/>
        </w:rPr>
        <w:t>қ</w:t>
      </w:r>
      <w:r w:rsidRPr="000362FA">
        <w:rPr>
          <w:color w:val="000000"/>
          <w:lang w:val="kk-KZ"/>
        </w:rPr>
        <w:t>ты процесс ретiнде т</w:t>
      </w:r>
      <w:r w:rsidRPr="0064230E">
        <w:rPr>
          <w:color w:val="000000"/>
          <w:lang w:val="kk-KZ"/>
        </w:rPr>
        <w:t>ү</w:t>
      </w:r>
      <w:r w:rsidRPr="000362FA">
        <w:rPr>
          <w:color w:val="000000"/>
          <w:lang w:val="kk-KZ"/>
        </w:rPr>
        <w:t>сiнуге болмайды. Т</w:t>
      </w:r>
      <w:r w:rsidRPr="0064230E">
        <w:rPr>
          <w:color w:val="000000"/>
          <w:lang w:val="kk-KZ"/>
        </w:rPr>
        <w:t>ү</w:t>
      </w:r>
      <w:r w:rsidRPr="000362FA">
        <w:rPr>
          <w:color w:val="000000"/>
          <w:lang w:val="kk-KZ"/>
        </w:rPr>
        <w:t>ркi тiлдес халы</w:t>
      </w:r>
      <w:r w:rsidRPr="0064230E">
        <w:rPr>
          <w:color w:val="000000"/>
          <w:lang w:val="kk-KZ"/>
        </w:rPr>
        <w:t>қ</w:t>
      </w:r>
      <w:r w:rsidRPr="000362FA">
        <w:rPr>
          <w:color w:val="000000"/>
          <w:lang w:val="kk-KZ"/>
        </w:rPr>
        <w:t>тарды</w:t>
      </w:r>
      <w:r w:rsidRPr="0064230E">
        <w:rPr>
          <w:color w:val="000000"/>
          <w:lang w:val="kk-KZ"/>
        </w:rPr>
        <w:t>ң</w:t>
      </w:r>
      <w:r w:rsidRPr="000362FA">
        <w:rPr>
          <w:color w:val="000000"/>
          <w:lang w:val="kk-KZ"/>
        </w:rPr>
        <w:t xml:space="preserve"> тiлi де (соны</w:t>
      </w:r>
      <w:r w:rsidRPr="0064230E">
        <w:rPr>
          <w:color w:val="000000"/>
          <w:lang w:val="kk-KZ"/>
        </w:rPr>
        <w:t>ң</w:t>
      </w:r>
      <w:r w:rsidRPr="000362FA">
        <w:rPr>
          <w:color w:val="000000"/>
          <w:lang w:val="kk-KZ"/>
        </w:rPr>
        <w:t xml:space="preserve"> iшiнде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 де) </w:t>
      </w:r>
      <w:r w:rsidRPr="0064230E">
        <w:rPr>
          <w:color w:val="000000"/>
          <w:lang w:val="kk-KZ"/>
        </w:rPr>
        <w:t>ө</w:t>
      </w:r>
      <w:r w:rsidRPr="000362FA">
        <w:rPr>
          <w:color w:val="000000"/>
          <w:lang w:val="kk-KZ"/>
        </w:rPr>
        <w:t>з кезегiнде араб ж</w:t>
      </w:r>
      <w:r w:rsidRPr="0064230E">
        <w:rPr>
          <w:color w:val="000000"/>
          <w:lang w:val="kk-KZ"/>
        </w:rPr>
        <w:t>ә</w:t>
      </w:r>
      <w:r w:rsidRPr="000362FA">
        <w:rPr>
          <w:color w:val="000000"/>
          <w:lang w:val="kk-KZ"/>
        </w:rPr>
        <w:t xml:space="preserve">не парсы </w:t>
      </w:r>
      <w:r w:rsidRPr="0064230E">
        <w:rPr>
          <w:color w:val="000000"/>
          <w:lang w:val="kk-KZ"/>
        </w:rPr>
        <w:t>ә</w:t>
      </w:r>
      <w:r w:rsidRPr="000362FA">
        <w:rPr>
          <w:color w:val="000000"/>
          <w:lang w:val="kk-KZ"/>
        </w:rPr>
        <w:t>деби тiлдерiне ед</w:t>
      </w:r>
      <w:r w:rsidRPr="0064230E">
        <w:rPr>
          <w:color w:val="000000"/>
          <w:lang w:val="kk-KZ"/>
        </w:rPr>
        <w:t>ә</w:t>
      </w:r>
      <w:r w:rsidRPr="000362FA">
        <w:rPr>
          <w:color w:val="000000"/>
          <w:lang w:val="kk-KZ"/>
        </w:rPr>
        <w:t>уiр ы</w:t>
      </w:r>
      <w:r w:rsidRPr="0064230E">
        <w:rPr>
          <w:color w:val="000000"/>
          <w:lang w:val="kk-KZ"/>
        </w:rPr>
        <w:t>қ</w:t>
      </w:r>
      <w:r w:rsidRPr="000362FA">
        <w:rPr>
          <w:color w:val="000000"/>
          <w:lang w:val="kk-KZ"/>
        </w:rPr>
        <w:t>пал еткенi тарихи деректерден жа</w:t>
      </w:r>
      <w:r w:rsidRPr="0064230E">
        <w:rPr>
          <w:color w:val="000000"/>
          <w:lang w:val="kk-KZ"/>
        </w:rPr>
        <w:t>қ</w:t>
      </w:r>
      <w:r w:rsidRPr="000362FA">
        <w:rPr>
          <w:color w:val="000000"/>
          <w:lang w:val="kk-KZ"/>
        </w:rPr>
        <w:t>сы м</w:t>
      </w:r>
      <w:r w:rsidRPr="0064230E">
        <w:rPr>
          <w:color w:val="000000"/>
          <w:lang w:val="kk-KZ"/>
        </w:rPr>
        <w:t>ә</w:t>
      </w:r>
      <w:r w:rsidRPr="000362FA">
        <w:rPr>
          <w:color w:val="000000"/>
          <w:lang w:val="kk-KZ"/>
        </w:rPr>
        <w:t>лiм</w:t>
      </w:r>
      <w:r>
        <w:rPr>
          <w:color w:val="000000"/>
          <w:lang w:val="kk-KZ"/>
        </w:rPr>
        <w:t>»</w:t>
      </w:r>
      <w:r w:rsidRPr="000362FA">
        <w:rPr>
          <w:color w:val="000000"/>
          <w:lang w:val="kk-KZ"/>
        </w:rPr>
        <w:t xml:space="preserve">, - дейдi </w:t>
      </w:r>
      <w:r w:rsidRPr="0064230E">
        <w:rPr>
          <w:color w:val="000000"/>
          <w:lang w:val="kk-KZ" w:bidi="hi-IN"/>
        </w:rPr>
        <w:t>[</w:t>
      </w:r>
      <w:r w:rsidRPr="000362FA">
        <w:rPr>
          <w:color w:val="000000"/>
          <w:lang w:val="kk-KZ"/>
        </w:rPr>
        <w:t>10, 9-б.</w:t>
      </w:r>
      <w:r w:rsidRPr="0064230E">
        <w:rPr>
          <w:color w:val="000000"/>
          <w:lang w:val="kk-KZ" w:bidi="hi-IN"/>
        </w:rPr>
        <w:t>]</w:t>
      </w:r>
      <w:r>
        <w:rPr>
          <w:color w:val="000000"/>
          <w:lang w:val="kk-KZ" w:bidi="hi-IN"/>
        </w:rPr>
        <w:t>.</w:t>
      </w:r>
    </w:p>
    <w:p w:rsidR="00967436" w:rsidRPr="00776BE1" w:rsidRDefault="00967436" w:rsidP="00085260">
      <w:pPr>
        <w:autoSpaceDE w:val="0"/>
        <w:autoSpaceDN w:val="0"/>
        <w:spacing w:before="0" w:beforeAutospacing="0" w:after="0" w:afterAutospacing="0"/>
        <w:ind w:firstLine="284"/>
        <w:jc w:val="both"/>
        <w:rPr>
          <w:color w:val="000000"/>
          <w:lang w:val="kk-KZ"/>
        </w:rPr>
      </w:pPr>
      <w:r w:rsidRPr="000362FA">
        <w:rPr>
          <w:color w:val="000000"/>
          <w:lang w:val="kk-KZ"/>
        </w:rPr>
        <w:t xml:space="preserve"> Араб тiлi </w:t>
      </w:r>
      <w:r w:rsidRPr="0064230E">
        <w:rPr>
          <w:color w:val="000000"/>
          <w:lang w:val="kk-KZ"/>
        </w:rPr>
        <w:t>ө</w:t>
      </w:r>
      <w:r w:rsidRPr="000362FA">
        <w:rPr>
          <w:color w:val="000000"/>
          <w:lang w:val="kk-KZ"/>
        </w:rPr>
        <w:t>зге тiлдердi</w:t>
      </w:r>
      <w:r w:rsidRPr="0064230E">
        <w:rPr>
          <w:color w:val="000000"/>
          <w:lang w:val="kk-KZ"/>
        </w:rPr>
        <w:t>ң</w:t>
      </w:r>
      <w:r w:rsidRPr="000362FA">
        <w:rPr>
          <w:color w:val="000000"/>
          <w:lang w:val="kk-KZ"/>
        </w:rPr>
        <w:t xml:space="preserve"> лексикасын байытатын </w:t>
      </w:r>
      <w:r w:rsidRPr="0064230E">
        <w:rPr>
          <w:color w:val="000000"/>
          <w:lang w:val="kk-KZ"/>
        </w:rPr>
        <w:t>қ</w:t>
      </w:r>
      <w:r w:rsidRPr="000362FA">
        <w:rPr>
          <w:color w:val="000000"/>
          <w:lang w:val="kk-KZ"/>
        </w:rPr>
        <w:t>айнар к</w:t>
      </w:r>
      <w:r w:rsidRPr="0064230E">
        <w:rPr>
          <w:color w:val="000000"/>
          <w:lang w:val="kk-KZ"/>
        </w:rPr>
        <w:t>ө</w:t>
      </w:r>
      <w:r w:rsidRPr="000362FA">
        <w:rPr>
          <w:color w:val="000000"/>
          <w:lang w:val="kk-KZ"/>
        </w:rPr>
        <w:t xml:space="preserve">зге айналуымен </w:t>
      </w:r>
      <w:r w:rsidRPr="0064230E">
        <w:rPr>
          <w:color w:val="000000"/>
          <w:lang w:val="kk-KZ"/>
        </w:rPr>
        <w:t>қ</w:t>
      </w:r>
      <w:r w:rsidRPr="000362FA">
        <w:rPr>
          <w:color w:val="000000"/>
          <w:lang w:val="kk-KZ"/>
        </w:rPr>
        <w:t xml:space="preserve">атар, </w:t>
      </w:r>
      <w:r w:rsidRPr="0064230E">
        <w:rPr>
          <w:color w:val="000000"/>
          <w:lang w:val="kk-KZ"/>
        </w:rPr>
        <w:t>ө</w:t>
      </w:r>
      <w:r w:rsidRPr="000362FA">
        <w:rPr>
          <w:color w:val="000000"/>
          <w:lang w:val="kk-KZ"/>
        </w:rPr>
        <w:t>з с</w:t>
      </w:r>
      <w:r w:rsidRPr="0064230E">
        <w:rPr>
          <w:color w:val="000000"/>
          <w:lang w:val="kk-KZ"/>
        </w:rPr>
        <w:t>ө</w:t>
      </w:r>
      <w:r w:rsidRPr="000362FA">
        <w:rPr>
          <w:color w:val="000000"/>
          <w:lang w:val="kk-KZ"/>
        </w:rPr>
        <w:t xml:space="preserve">здiк </w:t>
      </w:r>
      <w:r w:rsidRPr="0064230E">
        <w:rPr>
          <w:color w:val="000000"/>
          <w:lang w:val="kk-KZ"/>
        </w:rPr>
        <w:t>қ</w:t>
      </w:r>
      <w:r w:rsidRPr="000362FA">
        <w:rPr>
          <w:color w:val="000000"/>
          <w:lang w:val="kk-KZ"/>
        </w:rPr>
        <w:t>орын толы</w:t>
      </w:r>
      <w:r w:rsidRPr="0064230E">
        <w:rPr>
          <w:color w:val="000000"/>
          <w:lang w:val="kk-KZ"/>
        </w:rPr>
        <w:t>қ</w:t>
      </w:r>
      <w:r w:rsidRPr="000362FA">
        <w:rPr>
          <w:color w:val="000000"/>
          <w:lang w:val="kk-KZ"/>
        </w:rPr>
        <w:t xml:space="preserve">тыру </w:t>
      </w:r>
      <w:r w:rsidRPr="0064230E">
        <w:rPr>
          <w:color w:val="000000"/>
          <w:lang w:val="kk-KZ"/>
        </w:rPr>
        <w:t>ү</w:t>
      </w:r>
      <w:r w:rsidRPr="000362FA">
        <w:rPr>
          <w:color w:val="000000"/>
          <w:lang w:val="kk-KZ"/>
        </w:rPr>
        <w:t>шiн бас</w:t>
      </w:r>
      <w:r w:rsidRPr="0064230E">
        <w:rPr>
          <w:color w:val="000000"/>
          <w:lang w:val="kk-KZ"/>
        </w:rPr>
        <w:t>қ</w:t>
      </w:r>
      <w:r w:rsidRPr="000362FA">
        <w:rPr>
          <w:color w:val="000000"/>
          <w:lang w:val="kk-KZ"/>
        </w:rPr>
        <w:t>а тiлдерден с</w:t>
      </w:r>
      <w:r w:rsidRPr="0064230E">
        <w:rPr>
          <w:color w:val="000000"/>
          <w:lang w:val="kk-KZ"/>
        </w:rPr>
        <w:t>ө</w:t>
      </w:r>
      <w:r w:rsidRPr="000362FA">
        <w:rPr>
          <w:color w:val="000000"/>
          <w:lang w:val="kk-KZ"/>
        </w:rPr>
        <w:t xml:space="preserve">з </w:t>
      </w:r>
      <w:r w:rsidRPr="0064230E">
        <w:rPr>
          <w:color w:val="000000"/>
          <w:lang w:val="kk-KZ"/>
        </w:rPr>
        <w:t>қ</w:t>
      </w:r>
      <w:r w:rsidRPr="000362FA">
        <w:rPr>
          <w:color w:val="000000"/>
          <w:lang w:val="kk-KZ"/>
        </w:rPr>
        <w:t>абылдап отыр</w:t>
      </w:r>
      <w:r w:rsidRPr="0064230E">
        <w:rPr>
          <w:color w:val="000000"/>
          <w:lang w:val="kk-KZ"/>
        </w:rPr>
        <w:t>ғ</w:t>
      </w:r>
      <w:r w:rsidRPr="000362FA">
        <w:rPr>
          <w:color w:val="000000"/>
          <w:lang w:val="kk-KZ"/>
        </w:rPr>
        <w:t>ан. Соларды</w:t>
      </w:r>
      <w:r w:rsidRPr="0064230E">
        <w:rPr>
          <w:color w:val="000000"/>
          <w:lang w:val="kk-KZ"/>
        </w:rPr>
        <w:t>ң</w:t>
      </w:r>
      <w:r w:rsidRPr="000362FA">
        <w:rPr>
          <w:color w:val="000000"/>
          <w:lang w:val="kk-KZ"/>
        </w:rPr>
        <w:t xml:space="preserve"> бiрi т</w:t>
      </w:r>
      <w:r w:rsidRPr="0064230E">
        <w:rPr>
          <w:color w:val="000000"/>
          <w:lang w:val="kk-KZ"/>
        </w:rPr>
        <w:t>ү</w:t>
      </w:r>
      <w:r w:rsidRPr="000362FA">
        <w:rPr>
          <w:color w:val="000000"/>
          <w:lang w:val="kk-KZ"/>
        </w:rPr>
        <w:t>ркi тiлi бол</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 зерттеу барысында аны</w:t>
      </w:r>
      <w:r w:rsidRPr="0064230E">
        <w:rPr>
          <w:color w:val="000000"/>
          <w:lang w:val="kk-KZ"/>
        </w:rPr>
        <w:t>қ</w:t>
      </w:r>
      <w:r w:rsidRPr="000362FA">
        <w:rPr>
          <w:color w:val="000000"/>
          <w:lang w:val="kk-KZ"/>
        </w:rPr>
        <w:t xml:space="preserve">талды. </w:t>
      </w:r>
    </w:p>
    <w:p w:rsidR="00085260" w:rsidRPr="00085260" w:rsidRDefault="00085260" w:rsidP="00085260">
      <w:pPr>
        <w:spacing w:before="0" w:beforeAutospacing="0" w:after="0" w:afterAutospacing="0"/>
        <w:jc w:val="both"/>
        <w:rPr>
          <w:rFonts w:cs="Mangal"/>
          <w:bCs/>
          <w:color w:val="000000"/>
          <w:lang w:val="kk-KZ" w:bidi="hi-IN"/>
        </w:rPr>
      </w:pPr>
      <w:r w:rsidRPr="00C72D78">
        <w:rPr>
          <w:rFonts w:cs="Mangal"/>
          <w:b/>
          <w:bCs/>
          <w:color w:val="FF0000"/>
          <w:lang w:val="kk-KZ" w:bidi="hi-IN"/>
        </w:rPr>
        <w:tab/>
      </w:r>
      <w:r w:rsidRPr="00085260">
        <w:rPr>
          <w:rFonts w:cs="Mangal"/>
          <w:bCs/>
          <w:color w:val="000000"/>
          <w:lang w:val="kk-KZ" w:bidi="hi-IN"/>
        </w:rPr>
        <w:t>Парсы  тіліндегі  түркі  кірме  сөздері  XI ғ.  бастап  парсы  тілінің  түсіндірме  сөздіктерінде  тіркелген.  Парсы  тілінің  ең  көне  түсіндірме  сөздігі  Асади  Тусидің  «Лоғат-э форс»  сөздігінде  ( XI ғ.)  түркі  сөздері  кездеседі.  Келесі  сөздіктің  атауы – «Тохфат –ос- саадат». Бұл  сөздік  XVI  ғасырдың  басында  Үндістанда  құрастырылған.  Бұл  сөздікте  де  түркі  лексикасына  түсіндірме  берілген.</w:t>
      </w:r>
    </w:p>
    <w:p w:rsidR="00085260" w:rsidRPr="00085260" w:rsidRDefault="00085260" w:rsidP="00085260">
      <w:pPr>
        <w:spacing w:before="0" w:beforeAutospacing="0" w:after="0" w:afterAutospacing="0"/>
        <w:ind w:firstLine="708"/>
        <w:jc w:val="both"/>
        <w:rPr>
          <w:rFonts w:cs="Mangal"/>
          <w:bCs/>
          <w:color w:val="000000"/>
          <w:lang w:val="kk-KZ" w:bidi="hi-IN"/>
        </w:rPr>
      </w:pPr>
      <w:r w:rsidRPr="00085260">
        <w:rPr>
          <w:rFonts w:cs="Mangal"/>
          <w:bCs/>
          <w:color w:val="000000"/>
          <w:lang w:val="kk-KZ" w:bidi="hi-IN"/>
        </w:rPr>
        <w:lastRenderedPageBreak/>
        <w:t xml:space="preserve">XIX  ғасырдың  ортасында  Үндістанда  құрастырылған  «Ғияс-ол лоғат»  сөздігінде  де  біршама  түркі  лексикасы  қарастырылған.  Иранның  ішкі   саяси   идеологиясына   байланысты  парсы  тіліндегі  түркі  кірме  сөздері  мен  түркі  халықтарының  парсыларға  мәдени  ықпалы  мәселелері  ол  елде </w:t>
      </w:r>
      <w:r>
        <w:rPr>
          <w:rFonts w:cstheme="minorBidi"/>
          <w:bCs/>
          <w:color w:val="000000"/>
          <w:lang w:val="kk-KZ" w:bidi="ar-EG"/>
        </w:rPr>
        <w:t>аз</w:t>
      </w:r>
      <w:r w:rsidRPr="00085260">
        <w:rPr>
          <w:rFonts w:cs="Mangal"/>
          <w:bCs/>
          <w:color w:val="000000"/>
          <w:lang w:val="kk-KZ" w:bidi="hi-IN"/>
        </w:rPr>
        <w:t xml:space="preserve"> зертте</w:t>
      </w:r>
      <w:r>
        <w:rPr>
          <w:rFonts w:cs="Mangal"/>
          <w:bCs/>
          <w:color w:val="000000"/>
          <w:lang w:val="kk-KZ" w:bidi="hi-IN"/>
        </w:rPr>
        <w:t>лген.</w:t>
      </w:r>
      <w:r w:rsidRPr="00085260">
        <w:rPr>
          <w:rFonts w:cs="Mangal"/>
          <w:bCs/>
          <w:color w:val="000000"/>
          <w:lang w:val="kk-KZ" w:bidi="hi-IN"/>
        </w:rPr>
        <w:t xml:space="preserve"> Сондықтан  Иранда  мұндай  зерттеулер  жоқтың  қасы  деуге  болады.  </w:t>
      </w:r>
      <w:r w:rsidRPr="00085260">
        <w:rPr>
          <w:rFonts w:cs="Tahoma"/>
          <w:bCs/>
          <w:color w:val="000000"/>
          <w:lang w:val="kk-KZ" w:bidi="fa-IR"/>
        </w:rPr>
        <w:t>И</w:t>
      </w:r>
      <w:r w:rsidRPr="00085260">
        <w:rPr>
          <w:color w:val="000000"/>
          <w:lang w:val="kk-KZ"/>
        </w:rPr>
        <w:t xml:space="preserve">рандық  ғалым  Малек-ош-Шоара-йэ  Бахардың әйгілі «Сабкшенаси» еңбегінде кейбір түркі сөздерінің тізімі берілген.  </w:t>
      </w:r>
    </w:p>
    <w:p w:rsidR="00085260" w:rsidRPr="00085260" w:rsidRDefault="00085260" w:rsidP="00085260">
      <w:pPr>
        <w:spacing w:before="0" w:beforeAutospacing="0" w:after="0" w:afterAutospacing="0"/>
        <w:jc w:val="both"/>
        <w:rPr>
          <w:rFonts w:cs="Mangal"/>
          <w:bCs/>
          <w:color w:val="000000"/>
          <w:lang w:val="kk-KZ" w:bidi="hi-IN"/>
        </w:rPr>
      </w:pPr>
      <w:r w:rsidRPr="00C72D78">
        <w:rPr>
          <w:rFonts w:cs="Mangal"/>
          <w:bCs/>
          <w:color w:val="000000"/>
          <w:sz w:val="28"/>
          <w:szCs w:val="28"/>
          <w:lang w:val="kk-KZ" w:bidi="hi-IN"/>
        </w:rPr>
        <w:tab/>
      </w:r>
      <w:r w:rsidRPr="00085260">
        <w:rPr>
          <w:rFonts w:cs="Mangal"/>
          <w:bCs/>
          <w:color w:val="000000"/>
          <w:lang w:val="kk-KZ" w:bidi="hi-IN"/>
        </w:rPr>
        <w:t>Парсы  тілінің  сөздік  құрамындағы  түркі  сөздері  молынан  қамтылған  парсы  тілінің  түсіндірме  сөздіктеріне  Әли  Акбар  Нафисидің  5 томдық  «Фарханг-э  Нафиси</w:t>
      </w:r>
      <w:r>
        <w:rPr>
          <w:rFonts w:cs="Mangal"/>
          <w:bCs/>
          <w:color w:val="000000"/>
          <w:lang w:val="kk-KZ" w:bidi="hi-IN"/>
        </w:rPr>
        <w:t>ін»</w:t>
      </w:r>
      <w:r w:rsidRPr="00085260">
        <w:rPr>
          <w:rFonts w:cs="Mangal"/>
          <w:bCs/>
          <w:color w:val="000000"/>
          <w:lang w:val="kk-KZ" w:bidi="hi-IN"/>
        </w:rPr>
        <w:t>,  Әли  Акбар  Деһходаның  50  томдық  «Лоғатнаме-йэ  Деһхода», Мұхаммед Моиннің  6 томдық  «Фарханг-э  Моин»</w:t>
      </w:r>
      <w:r>
        <w:rPr>
          <w:rFonts w:cs="Mangal"/>
          <w:bCs/>
          <w:color w:val="000000"/>
          <w:lang w:val="kk-KZ" w:bidi="hi-IN"/>
        </w:rPr>
        <w:t xml:space="preserve"> сияқты </w:t>
      </w:r>
      <w:r w:rsidRPr="00085260">
        <w:rPr>
          <w:rFonts w:cs="Mangal"/>
          <w:bCs/>
          <w:color w:val="000000"/>
          <w:lang w:val="kk-KZ" w:bidi="hi-IN"/>
        </w:rPr>
        <w:t>энциклопедиялық  сөзді</w:t>
      </w:r>
      <w:r>
        <w:rPr>
          <w:rFonts w:cs="Mangal"/>
          <w:bCs/>
          <w:color w:val="000000"/>
          <w:lang w:val="kk-KZ" w:bidi="hi-IN"/>
        </w:rPr>
        <w:t>ктері,</w:t>
      </w:r>
      <w:r w:rsidRPr="00085260">
        <w:rPr>
          <w:rFonts w:cs="Mangal"/>
          <w:bCs/>
          <w:color w:val="000000"/>
          <w:lang w:val="kk-KZ" w:bidi="hi-IN"/>
        </w:rPr>
        <w:t xml:space="preserve"> Хасан  Анваридің  2 томдық  «</w:t>
      </w:r>
      <w:r w:rsidRPr="00085260">
        <w:rPr>
          <w:color w:val="000000"/>
          <w:lang w:val="kk-KZ" w:bidi="fa-IR"/>
        </w:rPr>
        <w:t xml:space="preserve">Фарханг-э  фешорде-йэ  сохән»  </w:t>
      </w:r>
      <w:r w:rsidRPr="00085260">
        <w:rPr>
          <w:rFonts w:cs="Mangal"/>
          <w:bCs/>
          <w:color w:val="000000"/>
          <w:lang w:val="kk-KZ" w:bidi="hi-IN"/>
        </w:rPr>
        <w:t>сөзді</w:t>
      </w:r>
      <w:r>
        <w:rPr>
          <w:rFonts w:cs="Mangal"/>
          <w:bCs/>
          <w:color w:val="000000"/>
          <w:lang w:val="kk-KZ" w:bidi="hi-IN"/>
        </w:rPr>
        <w:t>г</w:t>
      </w:r>
      <w:r w:rsidRPr="00085260">
        <w:rPr>
          <w:rFonts w:cs="Mangal"/>
          <w:bCs/>
          <w:color w:val="000000"/>
          <w:lang w:val="kk-KZ" w:bidi="hi-IN"/>
        </w:rPr>
        <w:t xml:space="preserve">і  жатады.  Бұл  қазіргі  заманғы  сөздіктер  сөздің  этимологиясына   қатысты  мәліметтерімен  аса  маңызды.  </w:t>
      </w:r>
      <w:r>
        <w:rPr>
          <w:rFonts w:cs="Mangal"/>
          <w:bCs/>
          <w:color w:val="000000"/>
          <w:lang w:val="kk-KZ" w:bidi="hi-IN"/>
        </w:rPr>
        <w:t xml:space="preserve">    Зерттеу жұмысы</w:t>
      </w:r>
      <w:r w:rsidRPr="00085260">
        <w:rPr>
          <w:rFonts w:cs="Mangal"/>
          <w:bCs/>
          <w:color w:val="000000"/>
          <w:lang w:val="kk-KZ" w:bidi="hi-IN"/>
        </w:rPr>
        <w:t xml:space="preserve">  соңғы  үш  сөздіктегі  материалдарға  сүйене жазылды.  Сондай-ақ  қазақ  ғалымы  Ислам  Жеменейдің  «Парсыша-қазақша  сөздігінде»  қамтылған  түркі  лексикасы  пайдаланылды. Парсы  тіліндегі  түркі  кірме  сөздері  мен  қазақ  лексикасын  салыстыру  жұмыстарына  «Қазақ  әдеби  тілінің  сөздігінің» көп  септігі тиді. </w:t>
      </w:r>
    </w:p>
    <w:p w:rsidR="00085260" w:rsidRPr="00776BE1" w:rsidRDefault="00085260" w:rsidP="00085260">
      <w:pPr>
        <w:spacing w:before="0" w:beforeAutospacing="0" w:after="0" w:afterAutospacing="0"/>
        <w:jc w:val="both"/>
        <w:rPr>
          <w:color w:val="000000"/>
          <w:lang w:val="kk-KZ"/>
        </w:rPr>
      </w:pPr>
      <w:r w:rsidRPr="00085260">
        <w:rPr>
          <w:rFonts w:cs="Mangal"/>
          <w:bCs/>
          <w:color w:val="000000"/>
          <w:lang w:val="kk-KZ" w:bidi="hi-IN"/>
        </w:rPr>
        <w:tab/>
        <w:t xml:space="preserve">Парсы  тіліндегі  түркі  лексикасына  орыс  ғалымы  Л.С. Пейсиковтың  «Лексикология  современного  персидского  языка »  еңбегінде  аздаған  талдау  жасалған.  </w:t>
      </w:r>
      <w:r w:rsidRPr="00085260">
        <w:rPr>
          <w:color w:val="000000"/>
          <w:lang w:val="kk-KZ" w:bidi="fa-IR"/>
        </w:rPr>
        <w:t xml:space="preserve">И.М Оранскийдің  « Введение  в  иранскую  филологию»    еңбегінде  түркі   тайпаларының  Орта  Азия  мен  Иран  аумағына  қоныстануына  қатысты  тарихи  деректер  мен  түркі  тілдері  мен  иран  тілдерінің  өзара  байланыстары  туралы  айтылады. Түркі  тайпаларының  Иранды  жаулап  алу  тарихы </w:t>
      </w:r>
      <w:r w:rsidRPr="00085260">
        <w:rPr>
          <w:color w:val="000000"/>
          <w:lang w:val="kk-KZ"/>
        </w:rPr>
        <w:t xml:space="preserve"> М.С. Ивановтың  басшылығымен  шыққан   «История Ирана»  кітабында   жан-жақты  баяндалған.  </w:t>
      </w:r>
    </w:p>
    <w:p w:rsidR="00967436" w:rsidRPr="005F43A1" w:rsidRDefault="00967436" w:rsidP="00967436">
      <w:pPr>
        <w:autoSpaceDE w:val="0"/>
        <w:autoSpaceDN w:val="0"/>
        <w:spacing w:before="0" w:beforeAutospacing="0" w:after="0" w:afterAutospacing="0"/>
        <w:jc w:val="both"/>
        <w:rPr>
          <w:lang w:val="kk-KZ"/>
        </w:rPr>
      </w:pPr>
      <w:r>
        <w:rPr>
          <w:lang w:val="kk-KZ"/>
        </w:rPr>
        <w:t xml:space="preserve">     </w:t>
      </w:r>
      <w:r w:rsidRPr="005F43A1">
        <w:rPr>
          <w:lang w:val="kk-KZ"/>
        </w:rPr>
        <w:t>Ал хинди тіліндегі кірме сөздер Ресей</w:t>
      </w:r>
      <w:r>
        <w:rPr>
          <w:lang w:val="kk-KZ"/>
        </w:rPr>
        <w:t>дің</w:t>
      </w:r>
      <w:r w:rsidRPr="005F43A1">
        <w:rPr>
          <w:lang w:val="kk-KZ"/>
        </w:rPr>
        <w:t xml:space="preserve"> үндітaну ғылымындa aздaп сөз етілгенімен, кірме сөздердің игерілуі</w:t>
      </w:r>
      <w:r>
        <w:rPr>
          <w:lang w:val="kk-KZ"/>
        </w:rPr>
        <w:t>н</w:t>
      </w:r>
      <w:r w:rsidRPr="005F43A1">
        <w:rPr>
          <w:lang w:val="kk-KZ"/>
        </w:rPr>
        <w:t xml:space="preserve"> нaқты зерттеген жоқ.</w:t>
      </w:r>
      <w:r w:rsidRPr="000362FA">
        <w:rPr>
          <w:color w:val="000000"/>
          <w:sz w:val="28"/>
          <w:szCs w:val="28"/>
          <w:lang w:val="kk-KZ"/>
        </w:rPr>
        <w:t xml:space="preserve"> </w:t>
      </w:r>
      <w:r w:rsidRPr="005F43A1">
        <w:rPr>
          <w:lang w:val="kk-KZ"/>
        </w:rPr>
        <w:t>Хинди тілі мен құрылымы және типологиясы әр түрлі тілдердің қaрым-қaтынaсы, кірме сөздердің игерілу деңгейі A.П. Бaрaнников, Х. Бaхри, A. Вaджпeй, Д. Вaрмa, Н. Мишрa, A. Н. Шaмaтов, С. Чaттерджи және т.б. үнді және шетел ғaлымдaрдың еңбектерінде қaмтылғaн.</w:t>
      </w:r>
    </w:p>
    <w:p w:rsidR="00967436" w:rsidRDefault="00967436" w:rsidP="00085260">
      <w:pPr>
        <w:autoSpaceDE w:val="0"/>
        <w:autoSpaceDN w:val="0"/>
        <w:spacing w:before="0" w:beforeAutospacing="0" w:after="0" w:afterAutospacing="0"/>
        <w:ind w:firstLine="567"/>
        <w:jc w:val="both"/>
        <w:rPr>
          <w:color w:val="000000"/>
          <w:lang w:val="kk-KZ" w:bidi="ur-PK"/>
        </w:rPr>
      </w:pPr>
      <w:r>
        <w:rPr>
          <w:color w:val="000000"/>
          <w:lang w:val="kk-KZ"/>
        </w:rPr>
        <w:t>Монографияда хинди тіліндегі түркі сөздерін</w:t>
      </w:r>
      <w:r w:rsidRPr="00321305">
        <w:rPr>
          <w:color w:val="000000"/>
          <w:lang w:val="kk-KZ"/>
        </w:rPr>
        <w:t xml:space="preserve">, олaрдың ерекшеліктерін aнықтaу үшін «Хинди тiлiнiң түсiндiрмелi сөздiгi», </w:t>
      </w:r>
      <w:r w:rsidRPr="00321305">
        <w:rPr>
          <w:color w:val="000000"/>
          <w:lang w:val="kk-KZ" w:bidi="hi-IN"/>
        </w:rPr>
        <w:t>В.М. Бескровныйдың бaсшылығымен жaрық көрген</w:t>
      </w:r>
      <w:r w:rsidRPr="00321305">
        <w:rPr>
          <w:color w:val="000000"/>
          <w:lang w:val="kk-KZ"/>
        </w:rPr>
        <w:t xml:space="preserve"> «Хинди-</w:t>
      </w:r>
      <w:r w:rsidRPr="00321305">
        <w:rPr>
          <w:color w:val="000000"/>
          <w:lang w:val="kk-KZ" w:bidi="hi-IN"/>
        </w:rPr>
        <w:t>русский словaрь</w:t>
      </w:r>
      <w:r w:rsidRPr="00321305">
        <w:rPr>
          <w:color w:val="000000"/>
          <w:lang w:val="kk-KZ"/>
        </w:rPr>
        <w:t>», The Oxford Hindi-English dictionary, М.Ш. Мусaтaевa, Л.A. Шеляховскaя</w:t>
      </w:r>
      <w:r>
        <w:rPr>
          <w:color w:val="000000"/>
          <w:lang w:val="kk-KZ"/>
        </w:rPr>
        <w:t>лардың</w:t>
      </w:r>
      <w:r w:rsidRPr="00321305">
        <w:rPr>
          <w:color w:val="000000"/>
          <w:lang w:val="kk-KZ"/>
        </w:rPr>
        <w:t xml:space="preserve"> «Словообрaзовaтельный словaрь тюркизмов», Ә. Ысқaқовтың бaсшылығымен жaрық көрген «Қaзaқ тілінің түсіндірме сөздігі» (І-Х тт.),</w:t>
      </w:r>
      <w:r w:rsidRPr="00321305">
        <w:rPr>
          <w:color w:val="000000"/>
          <w:lang w:val="kk-KZ" w:bidi="ur-PK"/>
        </w:rPr>
        <w:t xml:space="preserve"> A.Б. Сaлқынбaй мен Е. Aбaқaн</w:t>
      </w:r>
      <w:r>
        <w:rPr>
          <w:color w:val="000000"/>
          <w:lang w:val="kk-KZ" w:bidi="ur-PK"/>
        </w:rPr>
        <w:t>ның</w:t>
      </w:r>
      <w:r w:rsidRPr="00321305">
        <w:rPr>
          <w:color w:val="000000"/>
          <w:lang w:val="kk-KZ" w:bidi="ur-PK"/>
        </w:rPr>
        <w:t xml:space="preserve"> «Лингвистикaлық түсіндірме сөздігі»,  О.С. Aхмaновa</w:t>
      </w:r>
      <w:r>
        <w:rPr>
          <w:color w:val="000000"/>
          <w:lang w:val="kk-KZ" w:bidi="ur-PK"/>
        </w:rPr>
        <w:t>ның</w:t>
      </w:r>
      <w:r w:rsidRPr="00321305">
        <w:rPr>
          <w:color w:val="000000"/>
          <w:lang w:val="kk-KZ" w:bidi="ur-PK"/>
        </w:rPr>
        <w:t xml:space="preserve"> «Словaрь лингвистических терминов»,  Э.Д. Сүлейменовaның бaсшылығымен жaриялaнғaн «Тіл білімінің сөздігі», </w:t>
      </w:r>
      <w:r w:rsidRPr="00321305">
        <w:rPr>
          <w:color w:val="000000"/>
          <w:lang w:val="kk-KZ" w:bidi="hi-IN"/>
        </w:rPr>
        <w:t xml:space="preserve">XIV ғ. бaсындa Үндістaнның солтүстігінде Дели Сұлтaнaтындa бірнеше тілдің лексикaлық мaтериaлдaры қaмтылғaн Бaдр-aд дин Ибрaхимнің «Färhäng-i žäfangüjä va žähanpujä» (Сөйлейтін сөздік және оқитын әлем) aтты түсіндірме сөздігі </w:t>
      </w:r>
      <w:r w:rsidRPr="00321305">
        <w:rPr>
          <w:color w:val="000000"/>
          <w:lang w:val="kk-KZ" w:bidi="ur-PK"/>
        </w:rPr>
        <w:t>пaйдaлaнылды.</w:t>
      </w: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Default="00085260" w:rsidP="00085260">
      <w:pPr>
        <w:autoSpaceDE w:val="0"/>
        <w:autoSpaceDN w:val="0"/>
        <w:spacing w:before="0" w:beforeAutospacing="0" w:after="0" w:afterAutospacing="0"/>
        <w:ind w:firstLine="567"/>
        <w:jc w:val="both"/>
        <w:rPr>
          <w:color w:val="000000"/>
          <w:lang w:val="kk-KZ" w:bidi="ur-PK"/>
        </w:rPr>
      </w:pPr>
    </w:p>
    <w:p w:rsidR="00085260" w:rsidRPr="00DA57A8" w:rsidRDefault="00085260" w:rsidP="00085260">
      <w:pPr>
        <w:autoSpaceDE w:val="0"/>
        <w:autoSpaceDN w:val="0"/>
        <w:spacing w:before="0" w:beforeAutospacing="0" w:after="0" w:afterAutospacing="0"/>
        <w:ind w:firstLine="567"/>
        <w:jc w:val="both"/>
        <w:rPr>
          <w:color w:val="000000"/>
          <w:lang w:val="kk-KZ" w:bidi="ur-PK"/>
        </w:rPr>
      </w:pPr>
    </w:p>
    <w:p w:rsidR="00811B05" w:rsidRPr="00DA57A8" w:rsidRDefault="00811B05" w:rsidP="00085260">
      <w:pPr>
        <w:autoSpaceDE w:val="0"/>
        <w:autoSpaceDN w:val="0"/>
        <w:spacing w:before="0" w:beforeAutospacing="0" w:after="0" w:afterAutospacing="0"/>
        <w:ind w:firstLine="567"/>
        <w:jc w:val="both"/>
        <w:rPr>
          <w:color w:val="000000"/>
          <w:lang w:val="kk-KZ" w:bidi="ur-PK"/>
        </w:rPr>
      </w:pPr>
    </w:p>
    <w:p w:rsidR="00811B05" w:rsidRPr="00DA57A8" w:rsidRDefault="00811B05" w:rsidP="00085260">
      <w:pPr>
        <w:autoSpaceDE w:val="0"/>
        <w:autoSpaceDN w:val="0"/>
        <w:spacing w:before="0" w:beforeAutospacing="0" w:after="0" w:afterAutospacing="0"/>
        <w:ind w:firstLine="567"/>
        <w:jc w:val="both"/>
        <w:rPr>
          <w:color w:val="000000"/>
          <w:lang w:val="kk-KZ" w:bidi="ur-PK"/>
        </w:rPr>
      </w:pPr>
    </w:p>
    <w:p w:rsidR="00967436" w:rsidRPr="001A1A4F" w:rsidRDefault="00ED1C76" w:rsidP="00967436">
      <w:pPr>
        <w:autoSpaceDE w:val="0"/>
        <w:autoSpaceDN w:val="0"/>
        <w:spacing w:before="0" w:beforeAutospacing="0" w:after="0" w:afterAutospacing="0"/>
        <w:jc w:val="center"/>
        <w:rPr>
          <w:b/>
          <w:bCs/>
          <w:color w:val="000000"/>
          <w:lang w:val="kk-KZ"/>
        </w:rPr>
      </w:pPr>
      <w:r>
        <w:rPr>
          <w:b/>
          <w:bCs/>
          <w:color w:val="000000"/>
          <w:lang w:val="kk-KZ"/>
        </w:rPr>
        <w:lastRenderedPageBreak/>
        <w:t>Бірінші тарау</w:t>
      </w:r>
    </w:p>
    <w:p w:rsidR="00967436" w:rsidRPr="001A1A4F" w:rsidRDefault="00967436" w:rsidP="00967436">
      <w:pPr>
        <w:autoSpaceDE w:val="0"/>
        <w:autoSpaceDN w:val="0"/>
        <w:spacing w:before="0" w:beforeAutospacing="0" w:after="0" w:afterAutospacing="0"/>
        <w:jc w:val="center"/>
        <w:rPr>
          <w:color w:val="000000"/>
          <w:lang w:val="kk-KZ"/>
        </w:rPr>
      </w:pPr>
    </w:p>
    <w:p w:rsidR="00967436" w:rsidRPr="001A1A4F" w:rsidRDefault="00967436" w:rsidP="00967436">
      <w:pPr>
        <w:autoSpaceDE w:val="0"/>
        <w:autoSpaceDN w:val="0"/>
        <w:spacing w:before="0" w:beforeAutospacing="0" w:after="0" w:afterAutospacing="0"/>
        <w:jc w:val="center"/>
        <w:rPr>
          <w:b/>
          <w:bCs/>
          <w:color w:val="000000"/>
          <w:lang w:val="kk-KZ"/>
        </w:rPr>
      </w:pPr>
      <w:r w:rsidRPr="001A1A4F">
        <w:rPr>
          <w:b/>
          <w:bCs/>
          <w:color w:val="000000"/>
          <w:lang w:val="kk-KZ"/>
        </w:rPr>
        <w:t>Т</w:t>
      </w:r>
      <w:r w:rsidRPr="0064230E">
        <w:rPr>
          <w:b/>
          <w:bCs/>
          <w:color w:val="000000"/>
          <w:lang w:val="kk-KZ"/>
        </w:rPr>
        <w:t>Ү</w:t>
      </w:r>
      <w:r w:rsidRPr="001A1A4F">
        <w:rPr>
          <w:b/>
          <w:bCs/>
          <w:color w:val="000000"/>
          <w:lang w:val="kk-KZ"/>
        </w:rPr>
        <w:t xml:space="preserve">РКI </w:t>
      </w:r>
      <w:r>
        <w:rPr>
          <w:b/>
          <w:bCs/>
          <w:color w:val="000000"/>
          <w:lang w:val="kk-KZ"/>
        </w:rPr>
        <w:t xml:space="preserve">ӘЛЕМІ </w:t>
      </w:r>
      <w:r w:rsidRPr="001A1A4F">
        <w:rPr>
          <w:b/>
          <w:bCs/>
          <w:color w:val="000000"/>
          <w:lang w:val="kk-KZ"/>
        </w:rPr>
        <w:t>Ж</w:t>
      </w:r>
      <w:r w:rsidRPr="0064230E">
        <w:rPr>
          <w:b/>
          <w:bCs/>
          <w:color w:val="000000"/>
          <w:lang w:val="kk-KZ"/>
        </w:rPr>
        <w:t>Ә</w:t>
      </w:r>
      <w:r w:rsidRPr="001A1A4F">
        <w:rPr>
          <w:b/>
          <w:bCs/>
          <w:color w:val="000000"/>
          <w:lang w:val="kk-KZ"/>
        </w:rPr>
        <w:t>НЕ АРАБ ЕЛДЕРIНI</w:t>
      </w:r>
      <w:r w:rsidRPr="0064230E">
        <w:rPr>
          <w:b/>
          <w:bCs/>
          <w:color w:val="000000"/>
          <w:lang w:val="kk-KZ"/>
        </w:rPr>
        <w:t>Ң</w:t>
      </w:r>
      <w:r w:rsidRPr="001A1A4F">
        <w:rPr>
          <w:b/>
          <w:bCs/>
          <w:color w:val="000000"/>
          <w:lang w:val="kk-KZ"/>
        </w:rPr>
        <w:t xml:space="preserve"> ТIЛДIК</w:t>
      </w:r>
    </w:p>
    <w:p w:rsidR="00967436" w:rsidRPr="001A1A4F" w:rsidRDefault="00967436" w:rsidP="00967436">
      <w:pPr>
        <w:autoSpaceDE w:val="0"/>
        <w:autoSpaceDN w:val="0"/>
        <w:spacing w:before="0" w:beforeAutospacing="0" w:after="0" w:afterAutospacing="0"/>
        <w:jc w:val="center"/>
        <w:rPr>
          <w:b/>
          <w:bCs/>
          <w:color w:val="000000"/>
          <w:lang w:val="kk-KZ"/>
        </w:rPr>
      </w:pPr>
      <w:r w:rsidRPr="0064230E">
        <w:rPr>
          <w:b/>
          <w:bCs/>
          <w:color w:val="000000"/>
          <w:lang w:val="kk-KZ"/>
        </w:rPr>
        <w:t>Қ</w:t>
      </w:r>
      <w:r w:rsidRPr="001A1A4F">
        <w:rPr>
          <w:b/>
          <w:bCs/>
          <w:color w:val="000000"/>
          <w:lang w:val="kk-KZ"/>
        </w:rPr>
        <w:t>АРЫМ-</w:t>
      </w:r>
      <w:r w:rsidRPr="0064230E">
        <w:rPr>
          <w:b/>
          <w:bCs/>
          <w:color w:val="000000"/>
          <w:lang w:val="kk-KZ"/>
        </w:rPr>
        <w:t>Қ</w:t>
      </w:r>
      <w:r w:rsidRPr="001A1A4F">
        <w:rPr>
          <w:b/>
          <w:bCs/>
          <w:color w:val="000000"/>
          <w:lang w:val="kk-KZ"/>
        </w:rPr>
        <w:t>АТЫНАСЫ</w:t>
      </w:r>
    </w:p>
    <w:p w:rsidR="00967436" w:rsidRPr="001A1A4F" w:rsidRDefault="00967436" w:rsidP="00967436">
      <w:pPr>
        <w:autoSpaceDE w:val="0"/>
        <w:autoSpaceDN w:val="0"/>
        <w:spacing w:before="0" w:beforeAutospacing="0" w:after="0" w:afterAutospacing="0"/>
        <w:jc w:val="both"/>
        <w:rPr>
          <w:color w:val="000000"/>
          <w:lang w:val="kk-KZ"/>
        </w:rPr>
      </w:pPr>
    </w:p>
    <w:p w:rsidR="00967436" w:rsidRPr="00216FBF" w:rsidRDefault="00967436" w:rsidP="00216FBF">
      <w:pPr>
        <w:pStyle w:val="af8"/>
        <w:jc w:val="center"/>
        <w:rPr>
          <w:b/>
          <w:bCs/>
          <w:color w:val="000000"/>
          <w:sz w:val="24"/>
          <w:szCs w:val="24"/>
          <w:lang w:val="kk-KZ"/>
        </w:rPr>
      </w:pPr>
      <w:r w:rsidRPr="00216FBF">
        <w:rPr>
          <w:b/>
          <w:bCs/>
          <w:color w:val="000000"/>
          <w:sz w:val="24"/>
          <w:szCs w:val="24"/>
          <w:lang w:val="kk-KZ"/>
        </w:rPr>
        <w:t>Араб тiлiне түркизмдердiң енуiне тарихи-мәдени факторлардың ықпалы</w:t>
      </w:r>
    </w:p>
    <w:p w:rsidR="00967436" w:rsidRPr="001A1A4F" w:rsidRDefault="00967436" w:rsidP="00967436">
      <w:pPr>
        <w:autoSpaceDE w:val="0"/>
        <w:autoSpaceDN w:val="0"/>
        <w:spacing w:before="0" w:beforeAutospacing="0" w:after="0" w:afterAutospacing="0"/>
        <w:jc w:val="both"/>
        <w:rPr>
          <w:color w:val="000000"/>
          <w:lang w:val="kk-KZ"/>
        </w:rPr>
      </w:pP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w:t>
      </w:r>
      <w:r>
        <w:rPr>
          <w:color w:val="000000"/>
          <w:lang w:val="kk-KZ"/>
        </w:rPr>
        <w:t>«</w:t>
      </w:r>
      <w:r w:rsidRPr="001A1A4F">
        <w:rPr>
          <w:color w:val="000000"/>
          <w:lang w:val="kk-KZ"/>
        </w:rPr>
        <w:t>Араб хал</w:t>
      </w:r>
      <w:r w:rsidRPr="0064230E">
        <w:rPr>
          <w:color w:val="000000"/>
          <w:lang w:val="kk-KZ"/>
        </w:rPr>
        <w:t>қ</w:t>
      </w:r>
      <w:r w:rsidRPr="001A1A4F">
        <w:rPr>
          <w:color w:val="000000"/>
          <w:lang w:val="kk-KZ"/>
        </w:rPr>
        <w:t>ыны</w:t>
      </w:r>
      <w:r w:rsidRPr="0064230E">
        <w:rPr>
          <w:color w:val="000000"/>
          <w:lang w:val="kk-KZ"/>
        </w:rPr>
        <w:t>ң</w:t>
      </w:r>
      <w:r w:rsidRPr="001A1A4F">
        <w:rPr>
          <w:color w:val="000000"/>
          <w:lang w:val="kk-KZ"/>
        </w:rPr>
        <w:t xml:space="preserve"> т</w:t>
      </w:r>
      <w:r w:rsidRPr="0064230E">
        <w:rPr>
          <w:color w:val="000000"/>
          <w:lang w:val="kk-KZ"/>
        </w:rPr>
        <w:t>ү</w:t>
      </w:r>
      <w:r w:rsidRPr="001A1A4F">
        <w:rPr>
          <w:color w:val="000000"/>
          <w:lang w:val="kk-KZ"/>
        </w:rPr>
        <w:t>ркi тiлдес халы</w:t>
      </w:r>
      <w:r w:rsidRPr="0064230E">
        <w:rPr>
          <w:color w:val="000000"/>
          <w:lang w:val="kk-KZ"/>
        </w:rPr>
        <w:t>қ</w:t>
      </w:r>
      <w:r w:rsidRPr="001A1A4F">
        <w:rPr>
          <w:color w:val="000000"/>
          <w:lang w:val="kk-KZ"/>
        </w:rPr>
        <w:t>тармен ж</w:t>
      </w:r>
      <w:r w:rsidRPr="0064230E">
        <w:rPr>
          <w:color w:val="000000"/>
          <w:lang w:val="kk-KZ"/>
        </w:rPr>
        <w:t>ә</w:t>
      </w:r>
      <w:r w:rsidRPr="001A1A4F">
        <w:rPr>
          <w:color w:val="000000"/>
          <w:lang w:val="kk-KZ"/>
        </w:rPr>
        <w:t>не тайпалармен тiкелей араласуы 636 жылдардан басталады деуге болады</w:t>
      </w:r>
      <w:r>
        <w:rPr>
          <w:color w:val="000000"/>
          <w:lang w:val="kk-KZ"/>
        </w:rPr>
        <w:t>»</w:t>
      </w:r>
      <w:r w:rsidRPr="001A1A4F">
        <w:rPr>
          <w:color w:val="000000"/>
          <w:lang w:val="kk-KZ"/>
        </w:rPr>
        <w:t xml:space="preserve">, - дейдi белгiлi </w:t>
      </w:r>
      <w:r w:rsidRPr="0064230E">
        <w:rPr>
          <w:color w:val="000000"/>
          <w:lang w:val="kk-KZ"/>
        </w:rPr>
        <w:t>ғ</w:t>
      </w:r>
      <w:r w:rsidRPr="001A1A4F">
        <w:rPr>
          <w:color w:val="000000"/>
          <w:lang w:val="kk-KZ"/>
        </w:rPr>
        <w:t>алым, т</w:t>
      </w:r>
      <w:r w:rsidRPr="0064230E">
        <w:rPr>
          <w:color w:val="000000"/>
          <w:lang w:val="kk-KZ"/>
        </w:rPr>
        <w:t>ү</w:t>
      </w:r>
      <w:r>
        <w:rPr>
          <w:color w:val="000000"/>
          <w:lang w:val="kk-KZ"/>
        </w:rPr>
        <w:t xml:space="preserve">рколог Э.Наджип </w:t>
      </w:r>
      <w:r w:rsidRPr="0064230E">
        <w:rPr>
          <w:color w:val="000000"/>
          <w:lang w:val="kk-KZ" w:bidi="hi-IN"/>
        </w:rPr>
        <w:t>[</w:t>
      </w:r>
      <w:r>
        <w:rPr>
          <w:color w:val="000000"/>
          <w:lang w:val="kk-KZ"/>
        </w:rPr>
        <w:t>14, 617-б.</w:t>
      </w:r>
      <w:r w:rsidRPr="0064230E">
        <w:rPr>
          <w:color w:val="000000"/>
          <w:lang w:val="kk-KZ" w:bidi="hi-IN"/>
        </w:rPr>
        <w:t>]</w:t>
      </w:r>
      <w:r>
        <w:rPr>
          <w:color w:val="000000"/>
          <w:lang w:val="kk-KZ" w:bidi="hi-IN"/>
        </w:rPr>
        <w:t>.</w:t>
      </w:r>
      <w:r w:rsidRPr="001A1A4F">
        <w:rPr>
          <w:color w:val="000000"/>
          <w:lang w:val="kk-KZ"/>
        </w:rPr>
        <w:t xml:space="preserve"> М</w:t>
      </w:r>
      <w:r w:rsidRPr="0064230E">
        <w:rPr>
          <w:color w:val="000000"/>
          <w:lang w:val="kk-KZ"/>
        </w:rPr>
        <w:t>ұ</w:t>
      </w:r>
      <w:r w:rsidRPr="001A1A4F">
        <w:rPr>
          <w:color w:val="000000"/>
          <w:lang w:val="kk-KZ"/>
        </w:rPr>
        <w:t>ны бiз е</w:t>
      </w:r>
      <w:r w:rsidRPr="0064230E">
        <w:rPr>
          <w:color w:val="000000"/>
          <w:lang w:val="kk-KZ"/>
        </w:rPr>
        <w:t>ң</w:t>
      </w:r>
      <w:r w:rsidRPr="001A1A4F">
        <w:rPr>
          <w:color w:val="000000"/>
          <w:lang w:val="kk-KZ"/>
        </w:rPr>
        <w:t xml:space="preserve"> д</w:t>
      </w:r>
      <w:r w:rsidRPr="0064230E">
        <w:rPr>
          <w:color w:val="000000"/>
          <w:lang w:val="kk-KZ"/>
        </w:rPr>
        <w:t>ұ</w:t>
      </w:r>
      <w:r w:rsidRPr="001A1A4F">
        <w:rPr>
          <w:color w:val="000000"/>
          <w:lang w:val="kk-KZ"/>
        </w:rPr>
        <w:t>рыс пiкiр деп шамалаймыз. Д</w:t>
      </w:r>
      <w:r w:rsidRPr="0064230E">
        <w:rPr>
          <w:color w:val="000000"/>
          <w:lang w:val="kk-KZ"/>
        </w:rPr>
        <w:t>ә</w:t>
      </w:r>
      <w:r w:rsidRPr="001A1A4F">
        <w:rPr>
          <w:color w:val="000000"/>
          <w:lang w:val="kk-KZ"/>
        </w:rPr>
        <w:t>уiрiмiздi</w:t>
      </w:r>
      <w:r w:rsidRPr="0064230E">
        <w:rPr>
          <w:color w:val="000000"/>
          <w:lang w:val="kk-KZ"/>
        </w:rPr>
        <w:t>ң</w:t>
      </w:r>
      <w:r w:rsidRPr="001A1A4F">
        <w:rPr>
          <w:color w:val="000000"/>
          <w:lang w:val="kk-KZ"/>
        </w:rPr>
        <w:t xml:space="preserve"> VII </w:t>
      </w:r>
      <w:r w:rsidRPr="0064230E">
        <w:rPr>
          <w:color w:val="000000"/>
          <w:lang w:val="kk-KZ"/>
        </w:rPr>
        <w:t>ғ</w:t>
      </w:r>
      <w:r w:rsidRPr="001A1A4F">
        <w:rPr>
          <w:color w:val="000000"/>
          <w:lang w:val="kk-KZ"/>
        </w:rPr>
        <w:t>асырыны</w:t>
      </w:r>
      <w:r w:rsidRPr="0064230E">
        <w:rPr>
          <w:color w:val="000000"/>
          <w:lang w:val="kk-KZ"/>
        </w:rPr>
        <w:t>ң</w:t>
      </w:r>
      <w:r w:rsidRPr="001A1A4F">
        <w:rPr>
          <w:color w:val="000000"/>
          <w:lang w:val="kk-KZ"/>
        </w:rPr>
        <w:t xml:space="preserve"> екiншi жартысында Арабия т</w:t>
      </w:r>
      <w:r w:rsidRPr="0064230E">
        <w:rPr>
          <w:color w:val="000000"/>
          <w:lang w:val="kk-KZ"/>
        </w:rPr>
        <w:t>ү</w:t>
      </w:r>
      <w:r w:rsidRPr="001A1A4F">
        <w:rPr>
          <w:color w:val="000000"/>
          <w:lang w:val="kk-KZ"/>
        </w:rPr>
        <w:t>бегiнде бол</w:t>
      </w:r>
      <w:r w:rsidRPr="0064230E">
        <w:rPr>
          <w:color w:val="000000"/>
          <w:lang w:val="kk-KZ"/>
        </w:rPr>
        <w:t>ғ</w:t>
      </w:r>
      <w:r w:rsidRPr="001A1A4F">
        <w:rPr>
          <w:color w:val="000000"/>
          <w:lang w:val="kk-KZ"/>
        </w:rPr>
        <w:t xml:space="preserve">ан тарихи </w:t>
      </w:r>
      <w:r w:rsidRPr="0064230E">
        <w:rPr>
          <w:color w:val="000000"/>
          <w:lang w:val="kk-KZ"/>
        </w:rPr>
        <w:t>ө</w:t>
      </w:r>
      <w:r w:rsidRPr="001A1A4F">
        <w:rPr>
          <w:color w:val="000000"/>
          <w:lang w:val="kk-KZ"/>
        </w:rPr>
        <w:t>згерiстердi</w:t>
      </w:r>
      <w:r w:rsidRPr="0064230E">
        <w:rPr>
          <w:color w:val="000000"/>
          <w:lang w:val="kk-KZ"/>
        </w:rPr>
        <w:t>ң</w:t>
      </w:r>
      <w:r w:rsidRPr="001A1A4F">
        <w:rPr>
          <w:color w:val="000000"/>
          <w:lang w:val="kk-KZ"/>
        </w:rPr>
        <w:t xml:space="preserve"> н</w:t>
      </w:r>
      <w:r w:rsidRPr="0064230E">
        <w:rPr>
          <w:color w:val="000000"/>
          <w:lang w:val="kk-KZ"/>
        </w:rPr>
        <w:t>ә</w:t>
      </w:r>
      <w:r w:rsidRPr="001A1A4F">
        <w:rPr>
          <w:color w:val="000000"/>
          <w:lang w:val="kk-KZ"/>
        </w:rPr>
        <w:t>тижесiнде, ислам пайда бол</w:t>
      </w:r>
      <w:r w:rsidRPr="0064230E">
        <w:rPr>
          <w:color w:val="000000"/>
          <w:lang w:val="kk-KZ"/>
        </w:rPr>
        <w:t>ғ</w:t>
      </w:r>
      <w:r w:rsidRPr="001A1A4F">
        <w:rPr>
          <w:color w:val="000000"/>
          <w:lang w:val="kk-KZ"/>
        </w:rPr>
        <w:t>аннан кейiн, осы уа</w:t>
      </w:r>
      <w:r w:rsidRPr="0064230E">
        <w:rPr>
          <w:color w:val="000000"/>
          <w:lang w:val="kk-KZ"/>
        </w:rPr>
        <w:t>қ</w:t>
      </w:r>
      <w:r w:rsidRPr="001A1A4F">
        <w:rPr>
          <w:color w:val="000000"/>
          <w:lang w:val="kk-KZ"/>
        </w:rPr>
        <w:t>ыт</w:t>
      </w:r>
      <w:r w:rsidRPr="0064230E">
        <w:rPr>
          <w:color w:val="000000"/>
          <w:lang w:val="kk-KZ"/>
        </w:rPr>
        <w:t>қ</w:t>
      </w:r>
      <w:r w:rsidRPr="001A1A4F">
        <w:rPr>
          <w:color w:val="000000"/>
          <w:lang w:val="kk-KZ"/>
        </w:rPr>
        <w:t xml:space="preserve">а дейiн </w:t>
      </w:r>
      <w:r w:rsidRPr="0064230E">
        <w:rPr>
          <w:color w:val="000000"/>
          <w:lang w:val="kk-KZ"/>
        </w:rPr>
        <w:t>ә</w:t>
      </w:r>
      <w:r w:rsidRPr="001A1A4F">
        <w:rPr>
          <w:color w:val="000000"/>
          <w:lang w:val="kk-KZ"/>
        </w:rPr>
        <w:t>лемдiк о</w:t>
      </w:r>
      <w:r w:rsidRPr="0064230E">
        <w:rPr>
          <w:color w:val="000000"/>
          <w:lang w:val="kk-KZ"/>
        </w:rPr>
        <w:t>қ</w:t>
      </w:r>
      <w:r w:rsidRPr="001A1A4F">
        <w:rPr>
          <w:color w:val="000000"/>
          <w:lang w:val="kk-KZ"/>
        </w:rPr>
        <w:t>и</w:t>
      </w:r>
      <w:r w:rsidRPr="0064230E">
        <w:rPr>
          <w:color w:val="000000"/>
          <w:lang w:val="kk-KZ"/>
        </w:rPr>
        <w:t>ғ</w:t>
      </w:r>
      <w:r w:rsidRPr="001A1A4F">
        <w:rPr>
          <w:color w:val="000000"/>
          <w:lang w:val="kk-KZ"/>
        </w:rPr>
        <w:t>аларда еш</w:t>
      </w:r>
      <w:r w:rsidRPr="0064230E">
        <w:rPr>
          <w:color w:val="000000"/>
          <w:lang w:val="kk-KZ"/>
        </w:rPr>
        <w:t>қ</w:t>
      </w:r>
      <w:r w:rsidRPr="001A1A4F">
        <w:rPr>
          <w:color w:val="000000"/>
          <w:lang w:val="kk-KZ"/>
        </w:rPr>
        <w:t>андай ерекше ролi жо</w:t>
      </w:r>
      <w:r w:rsidRPr="0064230E">
        <w:rPr>
          <w:color w:val="000000"/>
          <w:lang w:val="kk-KZ"/>
        </w:rPr>
        <w:t>қ</w:t>
      </w:r>
      <w:r w:rsidRPr="001A1A4F">
        <w:rPr>
          <w:color w:val="000000"/>
          <w:lang w:val="kk-KZ"/>
        </w:rPr>
        <w:t xml:space="preserve">, </w:t>
      </w:r>
      <w:r w:rsidRPr="0064230E">
        <w:rPr>
          <w:color w:val="000000"/>
          <w:lang w:val="kk-KZ"/>
        </w:rPr>
        <w:t>ө</w:t>
      </w:r>
      <w:r w:rsidRPr="001A1A4F">
        <w:rPr>
          <w:color w:val="000000"/>
          <w:lang w:val="kk-KZ"/>
        </w:rPr>
        <w:t>зiмен-</w:t>
      </w:r>
      <w:r w:rsidRPr="0064230E">
        <w:rPr>
          <w:color w:val="000000"/>
          <w:lang w:val="kk-KZ"/>
        </w:rPr>
        <w:t>ө</w:t>
      </w:r>
      <w:r w:rsidRPr="001A1A4F">
        <w:rPr>
          <w:color w:val="000000"/>
          <w:lang w:val="kk-KZ"/>
        </w:rPr>
        <w:t>зi болып к</w:t>
      </w:r>
      <w:r w:rsidRPr="0064230E">
        <w:rPr>
          <w:color w:val="000000"/>
          <w:lang w:val="kk-KZ"/>
        </w:rPr>
        <w:t>ө</w:t>
      </w:r>
      <w:r w:rsidRPr="001A1A4F">
        <w:rPr>
          <w:color w:val="000000"/>
          <w:lang w:val="kk-KZ"/>
        </w:rPr>
        <w:t xml:space="preserve">шпелi </w:t>
      </w:r>
      <w:r w:rsidRPr="0064230E">
        <w:rPr>
          <w:color w:val="000000"/>
          <w:lang w:val="kk-KZ"/>
        </w:rPr>
        <w:t>ө</w:t>
      </w:r>
      <w:r w:rsidRPr="001A1A4F">
        <w:rPr>
          <w:color w:val="000000"/>
          <w:lang w:val="kk-KZ"/>
        </w:rPr>
        <w:t>мiр кешiп ж</w:t>
      </w:r>
      <w:r w:rsidRPr="0064230E">
        <w:rPr>
          <w:color w:val="000000"/>
          <w:lang w:val="kk-KZ"/>
        </w:rPr>
        <w:t>ү</w:t>
      </w:r>
      <w:r w:rsidRPr="001A1A4F">
        <w:rPr>
          <w:color w:val="000000"/>
          <w:lang w:val="kk-KZ"/>
        </w:rPr>
        <w:t xml:space="preserve">рген арабтар </w:t>
      </w:r>
      <w:r w:rsidRPr="0064230E">
        <w:rPr>
          <w:color w:val="000000"/>
          <w:lang w:val="kk-KZ"/>
        </w:rPr>
        <w:t>ү</w:t>
      </w:r>
      <w:r w:rsidRPr="001A1A4F">
        <w:rPr>
          <w:color w:val="000000"/>
          <w:lang w:val="kk-KZ"/>
        </w:rPr>
        <w:t>лкен к</w:t>
      </w:r>
      <w:r w:rsidRPr="0064230E">
        <w:rPr>
          <w:color w:val="000000"/>
          <w:lang w:val="kk-KZ"/>
        </w:rPr>
        <w:t>ү</w:t>
      </w:r>
      <w:r w:rsidRPr="001A1A4F">
        <w:rPr>
          <w:color w:val="000000"/>
          <w:lang w:val="kk-KZ"/>
        </w:rPr>
        <w:t>шке айналды. Олар солт</w:t>
      </w:r>
      <w:r w:rsidRPr="0064230E">
        <w:rPr>
          <w:color w:val="000000"/>
          <w:lang w:val="kk-KZ"/>
        </w:rPr>
        <w:t>ү</w:t>
      </w:r>
      <w:r w:rsidRPr="001A1A4F">
        <w:rPr>
          <w:color w:val="000000"/>
          <w:lang w:val="kk-KZ"/>
        </w:rPr>
        <w:t>стiгiнде Орал таулары, о</w:t>
      </w:r>
      <w:r w:rsidRPr="0064230E">
        <w:rPr>
          <w:color w:val="000000"/>
          <w:lang w:val="kk-KZ"/>
        </w:rPr>
        <w:t>ң</w:t>
      </w:r>
      <w:r w:rsidRPr="001A1A4F">
        <w:rPr>
          <w:color w:val="000000"/>
          <w:lang w:val="kk-KZ"/>
        </w:rPr>
        <w:t>т</w:t>
      </w:r>
      <w:r>
        <w:rPr>
          <w:color w:val="000000"/>
          <w:lang w:val="kk-KZ"/>
        </w:rPr>
        <w:t>үсті</w:t>
      </w:r>
      <w:r w:rsidRPr="001A1A4F">
        <w:rPr>
          <w:color w:val="000000"/>
          <w:lang w:val="kk-KZ"/>
        </w:rPr>
        <w:t>гiнде Судан</w:t>
      </w:r>
      <w:r w:rsidRPr="0064230E">
        <w:rPr>
          <w:color w:val="000000"/>
          <w:lang w:val="kk-KZ"/>
        </w:rPr>
        <w:t>ғ</w:t>
      </w:r>
      <w:r w:rsidRPr="001A1A4F">
        <w:rPr>
          <w:color w:val="000000"/>
          <w:lang w:val="kk-KZ"/>
        </w:rPr>
        <w:t>а дейiнгi т</w:t>
      </w:r>
      <w:r w:rsidRPr="0064230E">
        <w:rPr>
          <w:color w:val="000000"/>
          <w:lang w:val="kk-KZ"/>
        </w:rPr>
        <w:t>ү</w:t>
      </w:r>
      <w:r w:rsidRPr="001A1A4F">
        <w:rPr>
          <w:color w:val="000000"/>
          <w:lang w:val="kk-KZ"/>
        </w:rPr>
        <w:t>рлi халы</w:t>
      </w:r>
      <w:r w:rsidRPr="0064230E">
        <w:rPr>
          <w:color w:val="000000"/>
          <w:lang w:val="kk-KZ"/>
        </w:rPr>
        <w:t>қ</w:t>
      </w:r>
      <w:r w:rsidRPr="001A1A4F">
        <w:rPr>
          <w:color w:val="000000"/>
          <w:lang w:val="kk-KZ"/>
        </w:rPr>
        <w:t xml:space="preserve">тарды </w:t>
      </w:r>
      <w:r w:rsidRPr="0064230E">
        <w:rPr>
          <w:color w:val="000000"/>
          <w:lang w:val="kk-KZ"/>
        </w:rPr>
        <w:t>ө</w:t>
      </w:r>
      <w:r w:rsidRPr="001A1A4F">
        <w:rPr>
          <w:color w:val="000000"/>
          <w:lang w:val="kk-KZ"/>
        </w:rPr>
        <w:t>здерiне ба</w:t>
      </w:r>
      <w:r w:rsidRPr="0064230E">
        <w:rPr>
          <w:color w:val="000000"/>
          <w:lang w:val="kk-KZ"/>
        </w:rPr>
        <w:t>ғ</w:t>
      </w:r>
      <w:r w:rsidRPr="001A1A4F">
        <w:rPr>
          <w:color w:val="000000"/>
          <w:lang w:val="kk-KZ"/>
        </w:rPr>
        <w:t>ындырып алды.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Сырт елдердi ислам дiнiне ендiру М</w:t>
      </w:r>
      <w:r w:rsidRPr="0064230E">
        <w:rPr>
          <w:color w:val="000000"/>
          <w:lang w:val="kk-KZ"/>
        </w:rPr>
        <w:t>ұ</w:t>
      </w:r>
      <w:r w:rsidRPr="001A1A4F">
        <w:rPr>
          <w:color w:val="000000"/>
          <w:lang w:val="kk-KZ"/>
        </w:rPr>
        <w:t>хаммед пай</w:t>
      </w:r>
      <w:r w:rsidRPr="0064230E">
        <w:rPr>
          <w:color w:val="000000"/>
          <w:lang w:val="kk-KZ"/>
        </w:rPr>
        <w:t>ғ</w:t>
      </w:r>
      <w:r w:rsidRPr="001A1A4F">
        <w:rPr>
          <w:color w:val="000000"/>
          <w:lang w:val="kk-KZ"/>
        </w:rPr>
        <w:t>амбарды</w:t>
      </w:r>
      <w:r w:rsidRPr="0064230E">
        <w:rPr>
          <w:color w:val="000000"/>
          <w:lang w:val="kk-KZ"/>
        </w:rPr>
        <w:t>ң</w:t>
      </w:r>
      <w:r w:rsidRPr="001A1A4F">
        <w:rPr>
          <w:color w:val="000000"/>
          <w:lang w:val="kk-KZ"/>
        </w:rPr>
        <w:t xml:space="preserve"> к</w:t>
      </w:r>
      <w:r w:rsidRPr="0064230E">
        <w:rPr>
          <w:color w:val="000000"/>
          <w:lang w:val="kk-KZ"/>
        </w:rPr>
        <w:t>ө</w:t>
      </w:r>
      <w:r w:rsidRPr="001A1A4F">
        <w:rPr>
          <w:color w:val="000000"/>
          <w:lang w:val="kk-KZ"/>
        </w:rPr>
        <w:t>зi тiрiсiнде-а</w:t>
      </w:r>
      <w:r w:rsidRPr="0064230E">
        <w:rPr>
          <w:color w:val="000000"/>
          <w:lang w:val="kk-KZ"/>
        </w:rPr>
        <w:t>қ</w:t>
      </w:r>
      <w:r w:rsidRPr="001A1A4F">
        <w:rPr>
          <w:color w:val="000000"/>
          <w:lang w:val="kk-KZ"/>
        </w:rPr>
        <w:t xml:space="preserve"> бастал</w:t>
      </w:r>
      <w:r w:rsidRPr="0064230E">
        <w:rPr>
          <w:color w:val="000000"/>
          <w:lang w:val="kk-KZ"/>
        </w:rPr>
        <w:t>ғ</w:t>
      </w:r>
      <w:r w:rsidRPr="001A1A4F">
        <w:rPr>
          <w:color w:val="000000"/>
          <w:lang w:val="kk-KZ"/>
        </w:rPr>
        <w:t xml:space="preserve">ан болатын. Ол </w:t>
      </w:r>
      <w:r w:rsidRPr="0064230E">
        <w:rPr>
          <w:color w:val="000000"/>
          <w:lang w:val="kk-KZ"/>
        </w:rPr>
        <w:t>қ</w:t>
      </w:r>
      <w:r w:rsidRPr="001A1A4F">
        <w:rPr>
          <w:color w:val="000000"/>
          <w:lang w:val="kk-KZ"/>
        </w:rPr>
        <w:t>айтыс бол</w:t>
      </w:r>
      <w:r w:rsidRPr="0064230E">
        <w:rPr>
          <w:color w:val="000000"/>
          <w:lang w:val="kk-KZ"/>
        </w:rPr>
        <w:t>ғ</w:t>
      </w:r>
      <w:r w:rsidRPr="001A1A4F">
        <w:rPr>
          <w:color w:val="000000"/>
          <w:lang w:val="kk-KZ"/>
        </w:rPr>
        <w:t>ан со</w:t>
      </w:r>
      <w:r w:rsidRPr="0064230E">
        <w:rPr>
          <w:color w:val="000000"/>
          <w:lang w:val="kk-KZ"/>
        </w:rPr>
        <w:t>ң</w:t>
      </w:r>
      <w:r w:rsidRPr="001A1A4F">
        <w:rPr>
          <w:color w:val="000000"/>
          <w:lang w:val="kk-KZ"/>
        </w:rPr>
        <w:t xml:space="preserve"> орынбасарлары (халифтер) шет жерлерге шабуыл жасауды </w:t>
      </w:r>
      <w:r w:rsidRPr="0064230E">
        <w:rPr>
          <w:color w:val="000000"/>
          <w:lang w:val="kk-KZ"/>
        </w:rPr>
        <w:t>ү</w:t>
      </w:r>
      <w:r w:rsidRPr="001A1A4F">
        <w:rPr>
          <w:color w:val="000000"/>
          <w:lang w:val="kk-KZ"/>
        </w:rPr>
        <w:t>дете т</w:t>
      </w:r>
      <w:r w:rsidRPr="0064230E">
        <w:rPr>
          <w:color w:val="000000"/>
          <w:lang w:val="kk-KZ"/>
        </w:rPr>
        <w:t>ү</w:t>
      </w:r>
      <w:r w:rsidRPr="001A1A4F">
        <w:rPr>
          <w:color w:val="000000"/>
          <w:lang w:val="kk-KZ"/>
        </w:rPr>
        <w:t xml:space="preserve">стi. Олар Сирияны, Иранды </w:t>
      </w:r>
      <w:r w:rsidRPr="0064230E">
        <w:rPr>
          <w:color w:val="000000"/>
          <w:lang w:val="kk-KZ"/>
        </w:rPr>
        <w:t>ө</w:t>
      </w:r>
      <w:r w:rsidRPr="001A1A4F">
        <w:rPr>
          <w:color w:val="000000"/>
          <w:lang w:val="kk-KZ"/>
        </w:rPr>
        <w:t>з ы</w:t>
      </w:r>
      <w:r w:rsidRPr="0064230E">
        <w:rPr>
          <w:color w:val="000000"/>
          <w:lang w:val="kk-KZ"/>
        </w:rPr>
        <w:t>қ</w:t>
      </w:r>
      <w:r w:rsidRPr="001A1A4F">
        <w:rPr>
          <w:color w:val="000000"/>
          <w:lang w:val="kk-KZ"/>
        </w:rPr>
        <w:t>палына ба</w:t>
      </w:r>
      <w:r w:rsidRPr="0064230E">
        <w:rPr>
          <w:color w:val="000000"/>
          <w:lang w:val="kk-KZ"/>
        </w:rPr>
        <w:t>ғ</w:t>
      </w:r>
      <w:r w:rsidRPr="001A1A4F">
        <w:rPr>
          <w:color w:val="000000"/>
          <w:lang w:val="kk-KZ"/>
        </w:rPr>
        <w:t xml:space="preserve">ындырып, </w:t>
      </w:r>
      <w:r w:rsidRPr="0064230E">
        <w:rPr>
          <w:color w:val="000000"/>
          <w:lang w:val="kk-KZ"/>
        </w:rPr>
        <w:t>қ</w:t>
      </w:r>
      <w:r w:rsidRPr="001A1A4F">
        <w:rPr>
          <w:color w:val="000000"/>
          <w:lang w:val="kk-KZ"/>
        </w:rPr>
        <w:t xml:space="preserve">азiргi </w:t>
      </w:r>
      <w:r w:rsidRPr="0064230E">
        <w:rPr>
          <w:color w:val="000000"/>
          <w:lang w:val="kk-KZ"/>
        </w:rPr>
        <w:t>Ә</w:t>
      </w:r>
      <w:r w:rsidRPr="001A1A4F">
        <w:rPr>
          <w:color w:val="000000"/>
          <w:lang w:val="kk-KZ"/>
        </w:rPr>
        <w:t>зiрбайжан территориясына ая</w:t>
      </w:r>
      <w:r w:rsidRPr="0064230E">
        <w:rPr>
          <w:color w:val="000000"/>
          <w:lang w:val="kk-KZ"/>
        </w:rPr>
        <w:t>қ</w:t>
      </w:r>
      <w:r w:rsidRPr="001A1A4F">
        <w:rPr>
          <w:color w:val="000000"/>
          <w:lang w:val="kk-KZ"/>
        </w:rPr>
        <w:t xml:space="preserve"> басты. 644 жылы Хамадан, </w:t>
      </w:r>
      <w:r w:rsidRPr="0064230E">
        <w:rPr>
          <w:color w:val="000000"/>
          <w:lang w:val="kk-KZ"/>
        </w:rPr>
        <w:t>Құ</w:t>
      </w:r>
      <w:r w:rsidRPr="001A1A4F">
        <w:rPr>
          <w:color w:val="000000"/>
          <w:lang w:val="kk-KZ"/>
        </w:rPr>
        <w:t xml:space="preserve">м, </w:t>
      </w:r>
      <w:r w:rsidRPr="0064230E">
        <w:rPr>
          <w:color w:val="000000"/>
          <w:lang w:val="kk-KZ"/>
        </w:rPr>
        <w:t>Қ</w:t>
      </w:r>
      <w:r w:rsidRPr="001A1A4F">
        <w:rPr>
          <w:color w:val="000000"/>
          <w:lang w:val="kk-KZ"/>
        </w:rPr>
        <w:t xml:space="preserve">ашан, Исфахан </w:t>
      </w:r>
      <w:r w:rsidRPr="0064230E">
        <w:rPr>
          <w:color w:val="000000"/>
          <w:lang w:val="kk-KZ"/>
        </w:rPr>
        <w:t>қ</w:t>
      </w:r>
      <w:r w:rsidRPr="001A1A4F">
        <w:rPr>
          <w:color w:val="000000"/>
          <w:lang w:val="kk-KZ"/>
        </w:rPr>
        <w:t>алалары м</w:t>
      </w:r>
      <w:r w:rsidRPr="0064230E">
        <w:rPr>
          <w:color w:val="000000"/>
          <w:lang w:val="kk-KZ"/>
        </w:rPr>
        <w:t>ұ</w:t>
      </w:r>
      <w:r w:rsidRPr="001A1A4F">
        <w:rPr>
          <w:color w:val="000000"/>
          <w:lang w:val="kk-KZ"/>
        </w:rPr>
        <w:t xml:space="preserve">сылман болды. 692-693 жылдары арабтар Кiшi Азия мен Армения жерлерiне шабуылын </w:t>
      </w:r>
      <w:r w:rsidRPr="0064230E">
        <w:rPr>
          <w:color w:val="000000"/>
          <w:lang w:val="kk-KZ"/>
        </w:rPr>
        <w:t>қ</w:t>
      </w:r>
      <w:r w:rsidRPr="001A1A4F">
        <w:rPr>
          <w:color w:val="000000"/>
          <w:lang w:val="kk-KZ"/>
        </w:rPr>
        <w:t>айта бастады.</w:t>
      </w:r>
    </w:p>
    <w:p w:rsidR="00EF29CD" w:rsidRDefault="00967436" w:rsidP="00EF29CD">
      <w:pPr>
        <w:autoSpaceDE w:val="0"/>
        <w:autoSpaceDN w:val="0"/>
        <w:spacing w:before="0" w:beforeAutospacing="0" w:after="0" w:afterAutospacing="0"/>
        <w:ind w:firstLine="284"/>
        <w:jc w:val="both"/>
        <w:rPr>
          <w:color w:val="000000"/>
          <w:lang w:val="kk-KZ"/>
        </w:rPr>
      </w:pPr>
      <w:r w:rsidRPr="001A1A4F">
        <w:rPr>
          <w:color w:val="000000"/>
          <w:lang w:val="kk-KZ"/>
        </w:rPr>
        <w:t xml:space="preserve">  Х </w:t>
      </w:r>
      <w:r w:rsidRPr="0064230E">
        <w:rPr>
          <w:color w:val="000000"/>
          <w:lang w:val="kk-KZ"/>
        </w:rPr>
        <w:t>ғ</w:t>
      </w:r>
      <w:r w:rsidRPr="001A1A4F">
        <w:rPr>
          <w:color w:val="000000"/>
          <w:lang w:val="kk-KZ"/>
        </w:rPr>
        <w:t>асырдан бастап Европа елдерi арабтарды</w:t>
      </w:r>
      <w:r w:rsidRPr="0064230E">
        <w:rPr>
          <w:color w:val="000000"/>
          <w:lang w:val="kk-KZ"/>
        </w:rPr>
        <w:t>ң</w:t>
      </w:r>
      <w:r w:rsidRPr="001A1A4F">
        <w:rPr>
          <w:color w:val="000000"/>
          <w:lang w:val="kk-KZ"/>
        </w:rPr>
        <w:t xml:space="preserve"> жаулап алуы н</w:t>
      </w:r>
      <w:r w:rsidRPr="0064230E">
        <w:rPr>
          <w:color w:val="000000"/>
          <w:lang w:val="kk-KZ"/>
        </w:rPr>
        <w:t>ә</w:t>
      </w:r>
      <w:r w:rsidRPr="001A1A4F">
        <w:rPr>
          <w:color w:val="000000"/>
          <w:lang w:val="kk-KZ"/>
        </w:rPr>
        <w:t>тижесiнде Батыс Азия, Солт</w:t>
      </w:r>
      <w:r w:rsidRPr="0064230E">
        <w:rPr>
          <w:color w:val="000000"/>
          <w:lang w:val="kk-KZ"/>
        </w:rPr>
        <w:t>ү</w:t>
      </w:r>
      <w:r w:rsidRPr="001A1A4F">
        <w:rPr>
          <w:color w:val="000000"/>
          <w:lang w:val="kk-KZ"/>
        </w:rPr>
        <w:t>стiк Африка ж</w:t>
      </w:r>
      <w:r w:rsidRPr="0064230E">
        <w:rPr>
          <w:color w:val="000000"/>
          <w:lang w:val="kk-KZ"/>
        </w:rPr>
        <w:t>ә</w:t>
      </w:r>
      <w:r w:rsidRPr="001A1A4F">
        <w:rPr>
          <w:color w:val="000000"/>
          <w:lang w:val="kk-KZ"/>
        </w:rPr>
        <w:t>не О</w:t>
      </w:r>
      <w:r w:rsidRPr="0064230E">
        <w:rPr>
          <w:color w:val="000000"/>
          <w:lang w:val="kk-KZ"/>
        </w:rPr>
        <w:t>ң</w:t>
      </w:r>
      <w:r w:rsidRPr="001A1A4F">
        <w:rPr>
          <w:color w:val="000000"/>
          <w:lang w:val="kk-KZ"/>
        </w:rPr>
        <w:t>т</w:t>
      </w:r>
      <w:r w:rsidRPr="0064230E">
        <w:rPr>
          <w:color w:val="000000"/>
          <w:lang w:val="kk-KZ"/>
        </w:rPr>
        <w:t>ү</w:t>
      </w:r>
      <w:r w:rsidRPr="001A1A4F">
        <w:rPr>
          <w:color w:val="000000"/>
          <w:lang w:val="kk-KZ"/>
        </w:rPr>
        <w:t xml:space="preserve">стiк-Батыс Европада </w:t>
      </w:r>
      <w:r w:rsidRPr="0064230E">
        <w:rPr>
          <w:color w:val="000000"/>
          <w:lang w:val="kk-KZ"/>
        </w:rPr>
        <w:t>құ</w:t>
      </w:r>
      <w:r w:rsidRPr="001A1A4F">
        <w:rPr>
          <w:color w:val="000000"/>
          <w:lang w:val="kk-KZ"/>
        </w:rPr>
        <w:t>рыл</w:t>
      </w:r>
      <w:r w:rsidRPr="0064230E">
        <w:rPr>
          <w:color w:val="000000"/>
          <w:lang w:val="kk-KZ"/>
        </w:rPr>
        <w:t>ғ</w:t>
      </w:r>
      <w:r w:rsidRPr="001A1A4F">
        <w:rPr>
          <w:color w:val="000000"/>
          <w:lang w:val="kk-KZ"/>
        </w:rPr>
        <w:t>ан халифтер бас</w:t>
      </w:r>
      <w:r w:rsidRPr="0064230E">
        <w:rPr>
          <w:color w:val="000000"/>
          <w:lang w:val="kk-KZ"/>
        </w:rPr>
        <w:t>қ</w:t>
      </w:r>
      <w:r w:rsidRPr="001A1A4F">
        <w:rPr>
          <w:color w:val="000000"/>
          <w:lang w:val="kk-KZ"/>
        </w:rPr>
        <w:t>аруында</w:t>
      </w:r>
      <w:r w:rsidRPr="0064230E">
        <w:rPr>
          <w:color w:val="000000"/>
          <w:lang w:val="kk-KZ"/>
        </w:rPr>
        <w:t>ғ</w:t>
      </w:r>
      <w:r w:rsidRPr="001A1A4F">
        <w:rPr>
          <w:color w:val="000000"/>
          <w:lang w:val="kk-KZ"/>
        </w:rPr>
        <w:t>ы феодалды</w:t>
      </w:r>
      <w:r w:rsidRPr="0064230E">
        <w:rPr>
          <w:color w:val="000000"/>
          <w:lang w:val="kk-KZ"/>
        </w:rPr>
        <w:t>қ</w:t>
      </w:r>
      <w:r w:rsidRPr="001A1A4F">
        <w:rPr>
          <w:color w:val="000000"/>
          <w:lang w:val="kk-KZ"/>
        </w:rPr>
        <w:t xml:space="preserve"> мемлекеттердi де халифат деп атай бастады. Халифат - билiк басында халиф отыратын м</w:t>
      </w:r>
      <w:r w:rsidRPr="0064230E">
        <w:rPr>
          <w:color w:val="000000"/>
          <w:lang w:val="kk-KZ"/>
        </w:rPr>
        <w:t>ұ</w:t>
      </w:r>
      <w:r w:rsidRPr="001A1A4F">
        <w:rPr>
          <w:color w:val="000000"/>
          <w:lang w:val="kk-KZ"/>
        </w:rPr>
        <w:t>сылманды</w:t>
      </w:r>
      <w:r w:rsidRPr="0064230E">
        <w:rPr>
          <w:color w:val="000000"/>
          <w:lang w:val="kk-KZ"/>
        </w:rPr>
        <w:t>қ</w:t>
      </w:r>
      <w:r w:rsidRPr="001A1A4F">
        <w:rPr>
          <w:color w:val="000000"/>
          <w:lang w:val="kk-KZ"/>
        </w:rPr>
        <w:t xml:space="preserve"> феодалды</w:t>
      </w:r>
      <w:r w:rsidRPr="0064230E">
        <w:rPr>
          <w:color w:val="000000"/>
          <w:lang w:val="kk-KZ"/>
        </w:rPr>
        <w:t>қ</w:t>
      </w:r>
      <w:r w:rsidRPr="001A1A4F">
        <w:rPr>
          <w:color w:val="000000"/>
          <w:lang w:val="kk-KZ"/>
        </w:rPr>
        <w:t xml:space="preserve"> теократиялы</w:t>
      </w:r>
      <w:r w:rsidRPr="0064230E">
        <w:rPr>
          <w:color w:val="000000"/>
          <w:lang w:val="kk-KZ"/>
        </w:rPr>
        <w:t>қ</w:t>
      </w:r>
      <w:r w:rsidRPr="001A1A4F">
        <w:rPr>
          <w:color w:val="000000"/>
          <w:lang w:val="kk-KZ"/>
        </w:rPr>
        <w:t xml:space="preserve"> ж</w:t>
      </w:r>
      <w:r w:rsidRPr="0064230E">
        <w:rPr>
          <w:color w:val="000000"/>
          <w:lang w:val="kk-KZ"/>
        </w:rPr>
        <w:t>ү</w:t>
      </w:r>
      <w:r w:rsidRPr="001A1A4F">
        <w:rPr>
          <w:color w:val="000000"/>
          <w:lang w:val="kk-KZ"/>
        </w:rPr>
        <w:t>йе. Халифат мемлекет ретiнде М</w:t>
      </w:r>
      <w:r w:rsidRPr="0064230E">
        <w:rPr>
          <w:color w:val="000000"/>
          <w:lang w:val="kk-KZ"/>
        </w:rPr>
        <w:t>ұ</w:t>
      </w:r>
      <w:r w:rsidRPr="001A1A4F">
        <w:rPr>
          <w:color w:val="000000"/>
          <w:lang w:val="kk-KZ"/>
        </w:rPr>
        <w:t>хаммед пай</w:t>
      </w:r>
      <w:r w:rsidRPr="0064230E">
        <w:rPr>
          <w:color w:val="000000"/>
          <w:lang w:val="kk-KZ"/>
        </w:rPr>
        <w:t>ғ</w:t>
      </w:r>
      <w:r w:rsidRPr="001A1A4F">
        <w:rPr>
          <w:color w:val="000000"/>
          <w:lang w:val="kk-KZ"/>
        </w:rPr>
        <w:t xml:space="preserve">амбар </w:t>
      </w:r>
      <w:r w:rsidRPr="0064230E">
        <w:rPr>
          <w:color w:val="000000"/>
          <w:lang w:val="kk-KZ"/>
        </w:rPr>
        <w:t>қ</w:t>
      </w:r>
      <w:r w:rsidRPr="001A1A4F">
        <w:rPr>
          <w:color w:val="000000"/>
          <w:lang w:val="kk-KZ"/>
        </w:rPr>
        <w:t>айтыс бол</w:t>
      </w:r>
      <w:r w:rsidRPr="0064230E">
        <w:rPr>
          <w:color w:val="000000"/>
          <w:lang w:val="kk-KZ"/>
        </w:rPr>
        <w:t>ғ</w:t>
      </w:r>
      <w:r w:rsidRPr="001A1A4F">
        <w:rPr>
          <w:color w:val="000000"/>
          <w:lang w:val="kk-KZ"/>
        </w:rPr>
        <w:t xml:space="preserve">аннан кейiн </w:t>
      </w:r>
      <w:r w:rsidRPr="0064230E">
        <w:rPr>
          <w:color w:val="000000"/>
          <w:lang w:val="kk-KZ"/>
        </w:rPr>
        <w:t>құ</w:t>
      </w:r>
      <w:r w:rsidRPr="001A1A4F">
        <w:rPr>
          <w:color w:val="000000"/>
          <w:lang w:val="kk-KZ"/>
        </w:rPr>
        <w:t>рылды. Ал</w:t>
      </w:r>
      <w:r w:rsidRPr="0064230E">
        <w:rPr>
          <w:color w:val="000000"/>
          <w:lang w:val="kk-KZ"/>
        </w:rPr>
        <w:t>ғ</w:t>
      </w:r>
      <w:r w:rsidRPr="001A1A4F">
        <w:rPr>
          <w:color w:val="000000"/>
          <w:lang w:val="kk-KZ"/>
        </w:rPr>
        <w:t>аш</w:t>
      </w:r>
      <w:r w:rsidRPr="0064230E">
        <w:rPr>
          <w:color w:val="000000"/>
          <w:lang w:val="kk-KZ"/>
        </w:rPr>
        <w:t>қ</w:t>
      </w:r>
      <w:r w:rsidRPr="001A1A4F">
        <w:rPr>
          <w:color w:val="000000"/>
          <w:lang w:val="kk-KZ"/>
        </w:rPr>
        <w:t>ы т</w:t>
      </w:r>
      <w:r w:rsidRPr="0064230E">
        <w:rPr>
          <w:color w:val="000000"/>
          <w:lang w:val="kk-KZ"/>
        </w:rPr>
        <w:t>ө</w:t>
      </w:r>
      <w:r w:rsidRPr="001A1A4F">
        <w:rPr>
          <w:color w:val="000000"/>
          <w:lang w:val="kk-KZ"/>
        </w:rPr>
        <w:t xml:space="preserve">рт халиф (632-661-жж.) мемлекет басшылары болумен </w:t>
      </w:r>
      <w:r w:rsidRPr="0064230E">
        <w:rPr>
          <w:color w:val="000000"/>
          <w:lang w:val="kk-KZ"/>
        </w:rPr>
        <w:t>қ</w:t>
      </w:r>
      <w:r w:rsidRPr="001A1A4F">
        <w:rPr>
          <w:color w:val="000000"/>
          <w:lang w:val="kk-KZ"/>
        </w:rPr>
        <w:t>атар дiни билiк те ж</w:t>
      </w:r>
      <w:r w:rsidRPr="0064230E">
        <w:rPr>
          <w:color w:val="000000"/>
          <w:lang w:val="kk-KZ"/>
        </w:rPr>
        <w:t>ү</w:t>
      </w:r>
      <w:r w:rsidRPr="001A1A4F">
        <w:rPr>
          <w:color w:val="000000"/>
          <w:lang w:val="kk-KZ"/>
        </w:rPr>
        <w:t>ргiзiп имам ата</w:t>
      </w:r>
      <w:r w:rsidRPr="0064230E">
        <w:rPr>
          <w:color w:val="000000"/>
          <w:lang w:val="kk-KZ"/>
        </w:rPr>
        <w:t>ғ</w:t>
      </w:r>
      <w:r w:rsidRPr="001A1A4F">
        <w:rPr>
          <w:color w:val="000000"/>
          <w:lang w:val="kk-KZ"/>
        </w:rPr>
        <w:t xml:space="preserve">ына ие болды </w:t>
      </w:r>
      <w:r w:rsidRPr="0064230E">
        <w:rPr>
          <w:color w:val="000000"/>
          <w:lang w:val="kk-KZ" w:bidi="hi-IN"/>
        </w:rPr>
        <w:t>[</w:t>
      </w:r>
      <w:r>
        <w:rPr>
          <w:color w:val="000000"/>
          <w:lang w:val="kk-KZ"/>
        </w:rPr>
        <w:t>15, 40-б.</w:t>
      </w:r>
      <w:r w:rsidRPr="0064230E">
        <w:rPr>
          <w:color w:val="000000"/>
          <w:lang w:val="kk-KZ" w:bidi="hi-IN"/>
        </w:rPr>
        <w:t>]</w:t>
      </w:r>
      <w:r>
        <w:rPr>
          <w:color w:val="000000"/>
          <w:lang w:val="kk-KZ" w:bidi="hi-IN"/>
        </w:rPr>
        <w:t>.</w:t>
      </w:r>
    </w:p>
    <w:p w:rsidR="00967436" w:rsidRPr="001A1A4F" w:rsidRDefault="00967436" w:rsidP="00EF29CD">
      <w:pPr>
        <w:autoSpaceDE w:val="0"/>
        <w:autoSpaceDN w:val="0"/>
        <w:spacing w:before="0" w:beforeAutospacing="0" w:after="0" w:afterAutospacing="0"/>
        <w:ind w:firstLine="284"/>
        <w:jc w:val="both"/>
        <w:rPr>
          <w:color w:val="000000"/>
          <w:lang w:val="kk-KZ"/>
        </w:rPr>
      </w:pPr>
      <w:r w:rsidRPr="001A1A4F">
        <w:rPr>
          <w:color w:val="000000"/>
          <w:lang w:val="kk-KZ"/>
        </w:rPr>
        <w:t>Халифатты</w:t>
      </w:r>
      <w:r w:rsidRPr="0064230E">
        <w:rPr>
          <w:color w:val="000000"/>
          <w:lang w:val="kk-KZ"/>
        </w:rPr>
        <w:t>ң</w:t>
      </w:r>
      <w:r w:rsidRPr="001A1A4F">
        <w:rPr>
          <w:color w:val="000000"/>
          <w:lang w:val="kk-KZ"/>
        </w:rPr>
        <w:t xml:space="preserve"> шы</w:t>
      </w:r>
      <w:r w:rsidRPr="0064230E">
        <w:rPr>
          <w:color w:val="000000"/>
          <w:lang w:val="kk-KZ"/>
        </w:rPr>
        <w:t>ғ</w:t>
      </w:r>
      <w:r w:rsidRPr="001A1A4F">
        <w:rPr>
          <w:color w:val="000000"/>
          <w:lang w:val="kk-KZ"/>
        </w:rPr>
        <w:t>ысында орналас</w:t>
      </w:r>
      <w:r w:rsidRPr="0064230E">
        <w:rPr>
          <w:color w:val="000000"/>
          <w:lang w:val="kk-KZ"/>
        </w:rPr>
        <w:t>қ</w:t>
      </w:r>
      <w:r w:rsidRPr="001A1A4F">
        <w:rPr>
          <w:color w:val="000000"/>
          <w:lang w:val="kk-KZ"/>
        </w:rPr>
        <w:t xml:space="preserve">ан Мары  </w:t>
      </w:r>
      <w:r w:rsidRPr="0064230E">
        <w:rPr>
          <w:color w:val="000000"/>
          <w:lang w:val="kk-KZ"/>
        </w:rPr>
        <w:t>қ</w:t>
      </w:r>
      <w:r w:rsidRPr="001A1A4F">
        <w:rPr>
          <w:color w:val="000000"/>
          <w:lang w:val="kk-KZ"/>
        </w:rPr>
        <w:t>аласы оларды</w:t>
      </w:r>
      <w:r w:rsidRPr="0064230E">
        <w:rPr>
          <w:color w:val="000000"/>
          <w:lang w:val="kk-KZ"/>
        </w:rPr>
        <w:t>ң</w:t>
      </w:r>
      <w:r w:rsidRPr="001A1A4F">
        <w:rPr>
          <w:color w:val="000000"/>
          <w:lang w:val="kk-KZ"/>
        </w:rPr>
        <w:t xml:space="preserve"> негiзгi </w:t>
      </w:r>
      <w:r w:rsidRPr="0064230E">
        <w:rPr>
          <w:color w:val="000000"/>
          <w:lang w:val="kk-KZ"/>
        </w:rPr>
        <w:t>қ</w:t>
      </w:r>
      <w:r w:rsidRPr="001A1A4F">
        <w:rPr>
          <w:color w:val="000000"/>
          <w:lang w:val="kk-KZ"/>
        </w:rPr>
        <w:t>аласы деп  есептелдi. 704 жылы Хорасанны</w:t>
      </w:r>
      <w:r w:rsidRPr="0064230E">
        <w:rPr>
          <w:color w:val="000000"/>
          <w:lang w:val="kk-KZ"/>
        </w:rPr>
        <w:t>ң</w:t>
      </w:r>
      <w:r w:rsidRPr="001A1A4F">
        <w:rPr>
          <w:color w:val="000000"/>
          <w:lang w:val="kk-KZ"/>
        </w:rPr>
        <w:t xml:space="preserve"> жергiлiктi </w:t>
      </w:r>
      <w:r w:rsidRPr="0064230E">
        <w:rPr>
          <w:color w:val="000000"/>
          <w:lang w:val="kk-KZ"/>
        </w:rPr>
        <w:t>ә</w:t>
      </w:r>
      <w:r w:rsidRPr="001A1A4F">
        <w:rPr>
          <w:color w:val="000000"/>
          <w:lang w:val="kk-KZ"/>
        </w:rPr>
        <w:t xml:space="preserve">кiмi болып </w:t>
      </w:r>
      <w:r w:rsidRPr="0064230E">
        <w:rPr>
          <w:color w:val="000000"/>
          <w:lang w:val="kk-KZ"/>
        </w:rPr>
        <w:t>ә</w:t>
      </w:r>
      <w:r w:rsidRPr="001A1A4F">
        <w:rPr>
          <w:color w:val="000000"/>
          <w:lang w:val="kk-KZ"/>
        </w:rPr>
        <w:t>скербасы Кутейб б.Муслим сайланды да, оны</w:t>
      </w:r>
      <w:r w:rsidRPr="0064230E">
        <w:rPr>
          <w:color w:val="000000"/>
          <w:lang w:val="kk-KZ"/>
        </w:rPr>
        <w:t>ң</w:t>
      </w:r>
      <w:r w:rsidRPr="001A1A4F">
        <w:rPr>
          <w:color w:val="000000"/>
          <w:lang w:val="kk-KZ"/>
        </w:rPr>
        <w:t xml:space="preserve"> </w:t>
      </w:r>
      <w:r w:rsidRPr="0064230E">
        <w:rPr>
          <w:color w:val="000000"/>
          <w:lang w:val="kk-KZ"/>
        </w:rPr>
        <w:t>ә</w:t>
      </w:r>
      <w:r w:rsidRPr="001A1A4F">
        <w:rPr>
          <w:color w:val="000000"/>
          <w:lang w:val="kk-KZ"/>
        </w:rPr>
        <w:t xml:space="preserve">скерлерi Сырдариядан </w:t>
      </w:r>
      <w:r w:rsidRPr="0064230E">
        <w:rPr>
          <w:color w:val="000000"/>
          <w:lang w:val="kk-KZ"/>
        </w:rPr>
        <w:t>ө</w:t>
      </w:r>
      <w:r w:rsidRPr="001A1A4F">
        <w:rPr>
          <w:color w:val="000000"/>
          <w:lang w:val="kk-KZ"/>
        </w:rPr>
        <w:t>тiп, Фер</w:t>
      </w:r>
      <w:r w:rsidRPr="0064230E">
        <w:rPr>
          <w:color w:val="000000"/>
          <w:lang w:val="kk-KZ"/>
        </w:rPr>
        <w:t>ғ</w:t>
      </w:r>
      <w:r w:rsidRPr="001A1A4F">
        <w:rPr>
          <w:color w:val="000000"/>
          <w:lang w:val="kk-KZ"/>
        </w:rPr>
        <w:t xml:space="preserve">ананы  </w:t>
      </w:r>
      <w:r w:rsidRPr="0064230E">
        <w:rPr>
          <w:color w:val="000000"/>
          <w:lang w:val="kk-KZ"/>
        </w:rPr>
        <w:t>ө</w:t>
      </w:r>
      <w:r w:rsidRPr="001A1A4F">
        <w:rPr>
          <w:color w:val="000000"/>
          <w:lang w:val="kk-KZ"/>
        </w:rPr>
        <w:t xml:space="preserve">здерiне </w:t>
      </w:r>
      <w:r w:rsidRPr="0064230E">
        <w:rPr>
          <w:color w:val="000000"/>
          <w:lang w:val="kk-KZ"/>
        </w:rPr>
        <w:t>қ</w:t>
      </w:r>
      <w:r w:rsidRPr="001A1A4F">
        <w:rPr>
          <w:color w:val="000000"/>
          <w:lang w:val="kk-KZ"/>
        </w:rPr>
        <w:t xml:space="preserve">аратты. Халиф </w:t>
      </w:r>
      <w:r w:rsidRPr="0064230E">
        <w:rPr>
          <w:color w:val="000000"/>
          <w:lang w:val="kk-KZ"/>
        </w:rPr>
        <w:t>ә</w:t>
      </w:r>
      <w:r w:rsidRPr="001A1A4F">
        <w:rPr>
          <w:color w:val="000000"/>
          <w:lang w:val="kk-KZ"/>
        </w:rPr>
        <w:t xml:space="preserve">скерлерi 715 жылы Талас </w:t>
      </w:r>
      <w:r w:rsidRPr="0064230E">
        <w:rPr>
          <w:color w:val="000000"/>
          <w:lang w:val="kk-KZ"/>
        </w:rPr>
        <w:t>ө</w:t>
      </w:r>
      <w:r w:rsidRPr="001A1A4F">
        <w:rPr>
          <w:color w:val="000000"/>
          <w:lang w:val="kk-KZ"/>
        </w:rPr>
        <w:t xml:space="preserve">зенi бойында </w:t>
      </w:r>
      <w:r w:rsidRPr="0064230E">
        <w:rPr>
          <w:color w:val="000000"/>
          <w:lang w:val="kk-KZ"/>
        </w:rPr>
        <w:t>қ</w:t>
      </w:r>
      <w:r w:rsidRPr="001A1A4F">
        <w:rPr>
          <w:color w:val="000000"/>
          <w:lang w:val="kk-KZ"/>
        </w:rPr>
        <w:t xml:space="preserve">ытай </w:t>
      </w:r>
      <w:r w:rsidRPr="0064230E">
        <w:rPr>
          <w:color w:val="000000"/>
          <w:lang w:val="kk-KZ"/>
        </w:rPr>
        <w:t>ә</w:t>
      </w:r>
      <w:r w:rsidRPr="001A1A4F">
        <w:rPr>
          <w:color w:val="000000"/>
          <w:lang w:val="kk-KZ"/>
        </w:rPr>
        <w:t>скерлерiн к</w:t>
      </w:r>
      <w:r w:rsidRPr="0064230E">
        <w:rPr>
          <w:color w:val="000000"/>
          <w:lang w:val="kk-KZ"/>
        </w:rPr>
        <w:t>ү</w:t>
      </w:r>
      <w:r w:rsidRPr="001A1A4F">
        <w:rPr>
          <w:color w:val="000000"/>
          <w:lang w:val="kk-KZ"/>
        </w:rPr>
        <w:t>йрете же</w:t>
      </w:r>
      <w:r w:rsidRPr="0064230E">
        <w:rPr>
          <w:color w:val="000000"/>
          <w:lang w:val="kk-KZ"/>
        </w:rPr>
        <w:t>ң</w:t>
      </w:r>
      <w:r w:rsidRPr="001A1A4F">
        <w:rPr>
          <w:color w:val="000000"/>
          <w:lang w:val="kk-KZ"/>
        </w:rPr>
        <w:t>генге дейiн Орта Азия жерлерiн жаулауды жал</w:t>
      </w:r>
      <w:r w:rsidRPr="0064230E">
        <w:rPr>
          <w:color w:val="000000"/>
          <w:lang w:val="kk-KZ"/>
        </w:rPr>
        <w:t>ғ</w:t>
      </w:r>
      <w:r w:rsidRPr="001A1A4F">
        <w:rPr>
          <w:color w:val="000000"/>
          <w:lang w:val="kk-KZ"/>
        </w:rPr>
        <w:t>астыра бердi.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Арабтарды</w:t>
      </w:r>
      <w:r w:rsidRPr="0064230E">
        <w:rPr>
          <w:color w:val="000000"/>
          <w:lang w:val="kk-KZ"/>
        </w:rPr>
        <w:t>ң</w:t>
      </w:r>
      <w:r w:rsidRPr="001A1A4F">
        <w:rPr>
          <w:color w:val="000000"/>
          <w:lang w:val="kk-KZ"/>
        </w:rPr>
        <w:t xml:space="preserve"> дiн жолында</w:t>
      </w:r>
      <w:r w:rsidRPr="0064230E">
        <w:rPr>
          <w:color w:val="000000"/>
          <w:lang w:val="kk-KZ"/>
        </w:rPr>
        <w:t>ғ</w:t>
      </w:r>
      <w:r w:rsidRPr="001A1A4F">
        <w:rPr>
          <w:color w:val="000000"/>
          <w:lang w:val="kk-KZ"/>
        </w:rPr>
        <w:t>ы к</w:t>
      </w:r>
      <w:r w:rsidRPr="0064230E">
        <w:rPr>
          <w:color w:val="000000"/>
          <w:lang w:val="kk-KZ"/>
        </w:rPr>
        <w:t>ү</w:t>
      </w:r>
      <w:r w:rsidRPr="001A1A4F">
        <w:rPr>
          <w:color w:val="000000"/>
          <w:lang w:val="kk-KZ"/>
        </w:rPr>
        <w:t>ресi н</w:t>
      </w:r>
      <w:r w:rsidRPr="0064230E">
        <w:rPr>
          <w:color w:val="000000"/>
          <w:lang w:val="kk-KZ"/>
        </w:rPr>
        <w:t>ә</w:t>
      </w:r>
      <w:r w:rsidRPr="001A1A4F">
        <w:rPr>
          <w:color w:val="000000"/>
          <w:lang w:val="kk-KZ"/>
        </w:rPr>
        <w:t>тижесiнде парсы ж</w:t>
      </w:r>
      <w:r w:rsidRPr="0064230E">
        <w:rPr>
          <w:color w:val="000000"/>
          <w:lang w:val="kk-KZ"/>
        </w:rPr>
        <w:t>ә</w:t>
      </w:r>
      <w:r w:rsidRPr="001A1A4F">
        <w:rPr>
          <w:color w:val="000000"/>
          <w:lang w:val="kk-KZ"/>
        </w:rPr>
        <w:t>не т</w:t>
      </w:r>
      <w:r w:rsidRPr="0064230E">
        <w:rPr>
          <w:color w:val="000000"/>
          <w:lang w:val="kk-KZ"/>
        </w:rPr>
        <w:t>ү</w:t>
      </w:r>
      <w:r w:rsidRPr="001A1A4F">
        <w:rPr>
          <w:color w:val="000000"/>
          <w:lang w:val="kk-KZ"/>
        </w:rPr>
        <w:t>ркi тiлдес халы</w:t>
      </w:r>
      <w:r w:rsidRPr="0064230E">
        <w:rPr>
          <w:color w:val="000000"/>
          <w:lang w:val="kk-KZ"/>
        </w:rPr>
        <w:t>қ</w:t>
      </w:r>
      <w:r w:rsidRPr="001A1A4F">
        <w:rPr>
          <w:color w:val="000000"/>
          <w:lang w:val="kk-KZ"/>
        </w:rPr>
        <w:t xml:space="preserve">тар мен тайпалар </w:t>
      </w:r>
      <w:r w:rsidRPr="0064230E">
        <w:rPr>
          <w:color w:val="000000"/>
          <w:lang w:val="kk-KZ"/>
        </w:rPr>
        <w:t>қ</w:t>
      </w:r>
      <w:r w:rsidRPr="001A1A4F">
        <w:rPr>
          <w:color w:val="000000"/>
          <w:lang w:val="kk-KZ"/>
        </w:rPr>
        <w:t>оныстан</w:t>
      </w:r>
      <w:r w:rsidRPr="0064230E">
        <w:rPr>
          <w:color w:val="000000"/>
          <w:lang w:val="kk-KZ"/>
        </w:rPr>
        <w:t>ғ</w:t>
      </w:r>
      <w:r w:rsidRPr="001A1A4F">
        <w:rPr>
          <w:color w:val="000000"/>
          <w:lang w:val="kk-KZ"/>
        </w:rPr>
        <w:t>ан елдi исламдандыру басталды. К</w:t>
      </w:r>
      <w:r w:rsidRPr="0064230E">
        <w:rPr>
          <w:color w:val="000000"/>
          <w:lang w:val="kk-KZ"/>
        </w:rPr>
        <w:t>ө</w:t>
      </w:r>
      <w:r w:rsidRPr="001A1A4F">
        <w:rPr>
          <w:color w:val="000000"/>
          <w:lang w:val="kk-KZ"/>
        </w:rPr>
        <w:t xml:space="preserve">п </w:t>
      </w:r>
      <w:r w:rsidRPr="0064230E">
        <w:rPr>
          <w:color w:val="000000"/>
          <w:lang w:val="kk-KZ"/>
        </w:rPr>
        <w:t>ұ</w:t>
      </w:r>
      <w:r w:rsidRPr="001A1A4F">
        <w:rPr>
          <w:color w:val="000000"/>
          <w:lang w:val="kk-KZ"/>
        </w:rPr>
        <w:t>замай-а</w:t>
      </w:r>
      <w:r w:rsidRPr="0064230E">
        <w:rPr>
          <w:color w:val="000000"/>
          <w:lang w:val="kk-KZ"/>
        </w:rPr>
        <w:t>қ</w:t>
      </w:r>
      <w:r w:rsidRPr="001A1A4F">
        <w:rPr>
          <w:color w:val="000000"/>
          <w:lang w:val="kk-KZ"/>
        </w:rPr>
        <w:t xml:space="preserve"> елдi</w:t>
      </w:r>
      <w:r w:rsidRPr="0064230E">
        <w:rPr>
          <w:color w:val="000000"/>
          <w:lang w:val="kk-KZ"/>
        </w:rPr>
        <w:t>ң</w:t>
      </w:r>
      <w:r w:rsidRPr="001A1A4F">
        <w:rPr>
          <w:color w:val="000000"/>
          <w:lang w:val="kk-KZ"/>
        </w:rPr>
        <w:t xml:space="preserve"> м</w:t>
      </w:r>
      <w:r w:rsidRPr="0064230E">
        <w:rPr>
          <w:color w:val="000000"/>
          <w:lang w:val="kk-KZ"/>
        </w:rPr>
        <w:t>ә</w:t>
      </w:r>
      <w:r w:rsidRPr="001A1A4F">
        <w:rPr>
          <w:color w:val="000000"/>
          <w:lang w:val="kk-KZ"/>
        </w:rPr>
        <w:t xml:space="preserve">дени </w:t>
      </w:r>
      <w:r w:rsidRPr="0064230E">
        <w:rPr>
          <w:color w:val="000000"/>
          <w:lang w:val="kk-KZ"/>
        </w:rPr>
        <w:t>ө</w:t>
      </w:r>
      <w:r w:rsidRPr="001A1A4F">
        <w:rPr>
          <w:color w:val="000000"/>
          <w:lang w:val="kk-KZ"/>
        </w:rPr>
        <w:t>мiрiнi</w:t>
      </w:r>
      <w:r w:rsidRPr="0064230E">
        <w:rPr>
          <w:color w:val="000000"/>
          <w:lang w:val="kk-KZ"/>
        </w:rPr>
        <w:t>ң</w:t>
      </w:r>
      <w:r w:rsidRPr="001A1A4F">
        <w:rPr>
          <w:color w:val="000000"/>
          <w:lang w:val="kk-KZ"/>
        </w:rPr>
        <w:t xml:space="preserve"> барлы</w:t>
      </w:r>
      <w:r w:rsidRPr="0064230E">
        <w:rPr>
          <w:color w:val="000000"/>
          <w:lang w:val="kk-KZ"/>
        </w:rPr>
        <w:t>қ</w:t>
      </w:r>
      <w:r w:rsidRPr="001A1A4F">
        <w:rPr>
          <w:color w:val="000000"/>
          <w:lang w:val="kk-KZ"/>
        </w:rPr>
        <w:t xml:space="preserve"> салаларында к</w:t>
      </w:r>
      <w:r w:rsidRPr="0064230E">
        <w:rPr>
          <w:color w:val="000000"/>
          <w:lang w:val="kk-KZ"/>
        </w:rPr>
        <w:t>ө</w:t>
      </w:r>
      <w:r w:rsidRPr="001A1A4F">
        <w:rPr>
          <w:color w:val="000000"/>
          <w:lang w:val="kk-KZ"/>
        </w:rPr>
        <w:t xml:space="preserve">птеген </w:t>
      </w:r>
      <w:r w:rsidRPr="0064230E">
        <w:rPr>
          <w:color w:val="000000"/>
          <w:lang w:val="kk-KZ"/>
        </w:rPr>
        <w:t>ғ</w:t>
      </w:r>
      <w:r w:rsidRPr="001A1A4F">
        <w:rPr>
          <w:color w:val="000000"/>
          <w:lang w:val="kk-KZ"/>
        </w:rPr>
        <w:t>асыр</w:t>
      </w:r>
      <w:r w:rsidRPr="0064230E">
        <w:rPr>
          <w:color w:val="000000"/>
          <w:lang w:val="kk-KZ"/>
        </w:rPr>
        <w:t>ғ</w:t>
      </w:r>
      <w:r w:rsidRPr="001A1A4F">
        <w:rPr>
          <w:color w:val="000000"/>
          <w:lang w:val="kk-KZ"/>
        </w:rPr>
        <w:t>а созыл</w:t>
      </w:r>
      <w:r w:rsidRPr="0064230E">
        <w:rPr>
          <w:color w:val="000000"/>
          <w:lang w:val="kk-KZ"/>
        </w:rPr>
        <w:t>ғ</w:t>
      </w:r>
      <w:r w:rsidRPr="001A1A4F">
        <w:rPr>
          <w:color w:val="000000"/>
          <w:lang w:val="kk-KZ"/>
        </w:rPr>
        <w:t>ан бiрт</w:t>
      </w:r>
      <w:r w:rsidRPr="0064230E">
        <w:rPr>
          <w:color w:val="000000"/>
          <w:lang w:val="kk-KZ"/>
        </w:rPr>
        <w:t>ұ</w:t>
      </w:r>
      <w:r w:rsidRPr="001A1A4F">
        <w:rPr>
          <w:color w:val="000000"/>
          <w:lang w:val="kk-KZ"/>
        </w:rPr>
        <w:t xml:space="preserve">тас араб тiлi </w:t>
      </w:r>
      <w:r w:rsidRPr="0064230E">
        <w:rPr>
          <w:color w:val="000000"/>
          <w:lang w:val="kk-KZ"/>
        </w:rPr>
        <w:t>ү</w:t>
      </w:r>
      <w:r w:rsidRPr="001A1A4F">
        <w:rPr>
          <w:color w:val="000000"/>
          <w:lang w:val="kk-KZ"/>
        </w:rPr>
        <w:t xml:space="preserve">стемдiк </w:t>
      </w:r>
      <w:r w:rsidRPr="0064230E">
        <w:rPr>
          <w:color w:val="000000"/>
          <w:lang w:val="kk-KZ"/>
        </w:rPr>
        <w:t>құ</w:t>
      </w:r>
      <w:r w:rsidRPr="001A1A4F">
        <w:rPr>
          <w:color w:val="000000"/>
          <w:lang w:val="kk-KZ"/>
        </w:rPr>
        <w:t>рды. Араб тiлi к</w:t>
      </w:r>
      <w:r w:rsidRPr="0064230E">
        <w:rPr>
          <w:color w:val="000000"/>
          <w:lang w:val="kk-KZ"/>
        </w:rPr>
        <w:t>ө</w:t>
      </w:r>
      <w:r w:rsidRPr="001A1A4F">
        <w:rPr>
          <w:color w:val="000000"/>
          <w:lang w:val="kk-KZ"/>
        </w:rPr>
        <w:t xml:space="preserve">ркем </w:t>
      </w:r>
      <w:r w:rsidRPr="0064230E">
        <w:rPr>
          <w:color w:val="000000"/>
          <w:lang w:val="kk-KZ"/>
        </w:rPr>
        <w:t>ә</w:t>
      </w:r>
      <w:r w:rsidRPr="001A1A4F">
        <w:rPr>
          <w:color w:val="000000"/>
          <w:lang w:val="kk-KZ"/>
        </w:rPr>
        <w:t xml:space="preserve">дебиет, </w:t>
      </w:r>
      <w:r w:rsidRPr="0064230E">
        <w:rPr>
          <w:color w:val="000000"/>
          <w:lang w:val="kk-KZ"/>
        </w:rPr>
        <w:t>ғ</w:t>
      </w:r>
      <w:r w:rsidRPr="001A1A4F">
        <w:rPr>
          <w:color w:val="000000"/>
          <w:lang w:val="kk-KZ"/>
        </w:rPr>
        <w:t xml:space="preserve">ылым, медицина салаларында, тiптi </w:t>
      </w:r>
      <w:r w:rsidRPr="0064230E">
        <w:rPr>
          <w:color w:val="000000"/>
          <w:lang w:val="kk-KZ"/>
        </w:rPr>
        <w:t>ә</w:t>
      </w:r>
      <w:r w:rsidRPr="001A1A4F">
        <w:rPr>
          <w:color w:val="000000"/>
          <w:lang w:val="kk-KZ"/>
        </w:rPr>
        <w:t xml:space="preserve">кiмшiлiк </w:t>
      </w:r>
      <w:r w:rsidRPr="0064230E">
        <w:rPr>
          <w:color w:val="000000"/>
          <w:lang w:val="kk-KZ"/>
        </w:rPr>
        <w:t>ө</w:t>
      </w:r>
      <w:r w:rsidRPr="001A1A4F">
        <w:rPr>
          <w:color w:val="000000"/>
          <w:lang w:val="kk-KZ"/>
        </w:rPr>
        <w:t xml:space="preserve">мiрде де </w:t>
      </w:r>
      <w:r w:rsidRPr="0064230E">
        <w:rPr>
          <w:color w:val="000000"/>
          <w:lang w:val="kk-KZ"/>
        </w:rPr>
        <w:t>ү</w:t>
      </w:r>
      <w:r w:rsidRPr="001A1A4F">
        <w:rPr>
          <w:color w:val="000000"/>
          <w:lang w:val="kk-KZ"/>
        </w:rPr>
        <w:t>стем болды. Барлы</w:t>
      </w:r>
      <w:r w:rsidRPr="0064230E">
        <w:rPr>
          <w:color w:val="000000"/>
          <w:lang w:val="kk-KZ"/>
        </w:rPr>
        <w:t>қ</w:t>
      </w:r>
      <w:r w:rsidRPr="001A1A4F">
        <w:rPr>
          <w:color w:val="000000"/>
          <w:lang w:val="kk-KZ"/>
        </w:rPr>
        <w:t xml:space="preserve"> азаматты</w:t>
      </w:r>
      <w:r w:rsidRPr="0064230E">
        <w:rPr>
          <w:color w:val="000000"/>
          <w:lang w:val="kk-KZ"/>
        </w:rPr>
        <w:t>қ</w:t>
      </w:r>
      <w:r w:rsidRPr="001A1A4F">
        <w:rPr>
          <w:color w:val="000000"/>
          <w:lang w:val="kk-KZ"/>
        </w:rPr>
        <w:t xml:space="preserve"> ж</w:t>
      </w:r>
      <w:r w:rsidRPr="0064230E">
        <w:rPr>
          <w:color w:val="000000"/>
          <w:lang w:val="kk-KZ"/>
        </w:rPr>
        <w:t>ә</w:t>
      </w:r>
      <w:r w:rsidRPr="001A1A4F">
        <w:rPr>
          <w:color w:val="000000"/>
          <w:lang w:val="kk-KZ"/>
        </w:rPr>
        <w:t xml:space="preserve">не </w:t>
      </w:r>
      <w:r w:rsidRPr="0064230E">
        <w:rPr>
          <w:color w:val="000000"/>
          <w:lang w:val="kk-KZ"/>
        </w:rPr>
        <w:t>ә</w:t>
      </w:r>
      <w:r w:rsidRPr="001A1A4F">
        <w:rPr>
          <w:color w:val="000000"/>
          <w:lang w:val="kk-KZ"/>
        </w:rPr>
        <w:t>скери билiк арабтарды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олына к</w:t>
      </w:r>
      <w:r w:rsidRPr="0064230E">
        <w:rPr>
          <w:color w:val="000000"/>
          <w:lang w:val="kk-KZ"/>
        </w:rPr>
        <w:t>ө</w:t>
      </w:r>
      <w:r w:rsidRPr="001A1A4F">
        <w:rPr>
          <w:color w:val="000000"/>
          <w:lang w:val="kk-KZ"/>
        </w:rPr>
        <w:t xml:space="preserve">штi. Сол себептi араб тiлiн </w:t>
      </w:r>
      <w:r w:rsidRPr="0064230E">
        <w:rPr>
          <w:color w:val="000000"/>
          <w:lang w:val="kk-KZ"/>
        </w:rPr>
        <w:t>ү</w:t>
      </w:r>
      <w:r w:rsidRPr="001A1A4F">
        <w:rPr>
          <w:color w:val="000000"/>
          <w:lang w:val="kk-KZ"/>
        </w:rPr>
        <w:t xml:space="preserve">йрену сол кездердегi </w:t>
      </w:r>
      <w:r w:rsidRPr="0064230E">
        <w:rPr>
          <w:color w:val="000000"/>
          <w:lang w:val="kk-KZ"/>
        </w:rPr>
        <w:t>ө</w:t>
      </w:r>
      <w:r w:rsidRPr="001A1A4F">
        <w:rPr>
          <w:color w:val="000000"/>
          <w:lang w:val="kk-KZ"/>
        </w:rPr>
        <w:t xml:space="preserve">мiрлiк </w:t>
      </w:r>
      <w:r w:rsidRPr="0064230E">
        <w:rPr>
          <w:color w:val="000000"/>
          <w:lang w:val="kk-KZ"/>
        </w:rPr>
        <w:t>қ</w:t>
      </w:r>
      <w:r w:rsidRPr="001A1A4F">
        <w:rPr>
          <w:color w:val="000000"/>
          <w:lang w:val="kk-KZ"/>
        </w:rPr>
        <w:t xml:space="preserve">ажеттiлiктен туды. Жергiлiктi </w:t>
      </w:r>
      <w:r w:rsidRPr="0064230E">
        <w:rPr>
          <w:color w:val="000000"/>
          <w:lang w:val="kk-KZ"/>
        </w:rPr>
        <w:t>ғ</w:t>
      </w:r>
      <w:r w:rsidRPr="001A1A4F">
        <w:rPr>
          <w:color w:val="000000"/>
          <w:lang w:val="kk-KZ"/>
        </w:rPr>
        <w:t>алымдар, жазушылар ж</w:t>
      </w:r>
      <w:r w:rsidRPr="0064230E">
        <w:rPr>
          <w:color w:val="000000"/>
          <w:lang w:val="kk-KZ"/>
        </w:rPr>
        <w:t>ә</w:t>
      </w:r>
      <w:r w:rsidRPr="001A1A4F">
        <w:rPr>
          <w:color w:val="000000"/>
          <w:lang w:val="kk-KZ"/>
        </w:rPr>
        <w:t>не а</w:t>
      </w:r>
      <w:r w:rsidRPr="0064230E">
        <w:rPr>
          <w:color w:val="000000"/>
          <w:lang w:val="kk-KZ"/>
        </w:rPr>
        <w:t>қ</w:t>
      </w:r>
      <w:r w:rsidRPr="001A1A4F">
        <w:rPr>
          <w:color w:val="000000"/>
          <w:lang w:val="kk-KZ"/>
        </w:rPr>
        <w:t xml:space="preserve">ындар </w:t>
      </w:r>
      <w:r w:rsidRPr="0064230E">
        <w:rPr>
          <w:color w:val="000000"/>
          <w:lang w:val="kk-KZ"/>
        </w:rPr>
        <w:t>ө</w:t>
      </w:r>
      <w:r w:rsidRPr="001A1A4F">
        <w:rPr>
          <w:color w:val="000000"/>
          <w:lang w:val="kk-KZ"/>
        </w:rPr>
        <w:t>з е</w:t>
      </w:r>
      <w:r w:rsidRPr="0064230E">
        <w:rPr>
          <w:color w:val="000000"/>
          <w:lang w:val="kk-KZ"/>
        </w:rPr>
        <w:t>ң</w:t>
      </w:r>
      <w:r w:rsidRPr="001A1A4F">
        <w:rPr>
          <w:color w:val="000000"/>
          <w:lang w:val="kk-KZ"/>
        </w:rPr>
        <w:t>бектерiн араб тiлiнде жазды. Б</w:t>
      </w:r>
      <w:r w:rsidRPr="0064230E">
        <w:rPr>
          <w:color w:val="000000"/>
          <w:lang w:val="kk-KZ"/>
        </w:rPr>
        <w:t>ү</w:t>
      </w:r>
      <w:r w:rsidRPr="001A1A4F">
        <w:rPr>
          <w:color w:val="000000"/>
          <w:lang w:val="kk-KZ"/>
        </w:rPr>
        <w:t>кiл м</w:t>
      </w:r>
      <w:r w:rsidRPr="0064230E">
        <w:rPr>
          <w:color w:val="000000"/>
          <w:lang w:val="kk-KZ"/>
        </w:rPr>
        <w:t>ұ</w:t>
      </w:r>
      <w:r w:rsidRPr="001A1A4F">
        <w:rPr>
          <w:color w:val="000000"/>
          <w:lang w:val="kk-KZ"/>
        </w:rPr>
        <w:t xml:space="preserve">сылман </w:t>
      </w:r>
      <w:r w:rsidRPr="0064230E">
        <w:rPr>
          <w:color w:val="000000"/>
          <w:lang w:val="kk-KZ"/>
        </w:rPr>
        <w:t>ә</w:t>
      </w:r>
      <w:r w:rsidRPr="001A1A4F">
        <w:rPr>
          <w:color w:val="000000"/>
          <w:lang w:val="kk-KZ"/>
        </w:rPr>
        <w:t xml:space="preserve">лемiне танымал болу </w:t>
      </w:r>
      <w:r w:rsidRPr="0064230E">
        <w:rPr>
          <w:color w:val="000000"/>
          <w:lang w:val="kk-KZ"/>
        </w:rPr>
        <w:t>ү</w:t>
      </w:r>
      <w:r w:rsidRPr="001A1A4F">
        <w:rPr>
          <w:color w:val="000000"/>
          <w:lang w:val="kk-KZ"/>
        </w:rPr>
        <w:t xml:space="preserve">шiн араб тiлiнде жазу </w:t>
      </w:r>
      <w:r w:rsidRPr="0064230E">
        <w:rPr>
          <w:color w:val="000000"/>
          <w:lang w:val="kk-KZ"/>
        </w:rPr>
        <w:t>қ</w:t>
      </w:r>
      <w:r w:rsidRPr="001A1A4F">
        <w:rPr>
          <w:color w:val="000000"/>
          <w:lang w:val="kk-KZ"/>
        </w:rPr>
        <w:t xml:space="preserve">ажет болды. Орта Азия мен </w:t>
      </w:r>
      <w:r w:rsidRPr="0064230E">
        <w:rPr>
          <w:color w:val="000000"/>
          <w:lang w:val="kk-KZ"/>
        </w:rPr>
        <w:t>Қ</w:t>
      </w:r>
      <w:r w:rsidRPr="001A1A4F">
        <w:rPr>
          <w:color w:val="000000"/>
          <w:lang w:val="kk-KZ"/>
        </w:rPr>
        <w:t>аза</w:t>
      </w:r>
      <w:r w:rsidRPr="0064230E">
        <w:rPr>
          <w:color w:val="000000"/>
          <w:lang w:val="kk-KZ"/>
        </w:rPr>
        <w:t>қ</w:t>
      </w:r>
      <w:r w:rsidRPr="001A1A4F">
        <w:rPr>
          <w:color w:val="000000"/>
          <w:lang w:val="kk-KZ"/>
        </w:rPr>
        <w:t>станнан шы</w:t>
      </w:r>
      <w:r w:rsidRPr="0064230E">
        <w:rPr>
          <w:color w:val="000000"/>
          <w:lang w:val="kk-KZ"/>
        </w:rPr>
        <w:t>ққ</w:t>
      </w:r>
      <w:r w:rsidRPr="001A1A4F">
        <w:rPr>
          <w:color w:val="000000"/>
          <w:lang w:val="kk-KZ"/>
        </w:rPr>
        <w:t xml:space="preserve">ан </w:t>
      </w:r>
      <w:r w:rsidRPr="0064230E">
        <w:rPr>
          <w:color w:val="000000"/>
          <w:lang w:val="kk-KZ"/>
        </w:rPr>
        <w:t>ғ</w:t>
      </w:r>
      <w:r w:rsidRPr="001A1A4F">
        <w:rPr>
          <w:color w:val="000000"/>
          <w:lang w:val="kk-KZ"/>
        </w:rPr>
        <w:t xml:space="preserve">алымдар </w:t>
      </w:r>
      <w:r w:rsidRPr="0064230E">
        <w:rPr>
          <w:color w:val="000000"/>
          <w:lang w:val="kk-KZ"/>
        </w:rPr>
        <w:t>Ә</w:t>
      </w:r>
      <w:r w:rsidRPr="001A1A4F">
        <w:rPr>
          <w:color w:val="000000"/>
          <w:lang w:val="kk-KZ"/>
        </w:rPr>
        <w:t xml:space="preserve">бу Насыр </w:t>
      </w:r>
      <w:r w:rsidRPr="0064230E">
        <w:rPr>
          <w:color w:val="000000"/>
          <w:lang w:val="kk-KZ"/>
        </w:rPr>
        <w:t>ә</w:t>
      </w:r>
      <w:r w:rsidRPr="001A1A4F">
        <w:rPr>
          <w:color w:val="000000"/>
          <w:lang w:val="kk-KZ"/>
        </w:rPr>
        <w:t xml:space="preserve">л-Фараби, </w:t>
      </w:r>
      <w:r w:rsidRPr="0064230E">
        <w:rPr>
          <w:color w:val="000000"/>
          <w:lang w:val="kk-KZ"/>
        </w:rPr>
        <w:t>Ә</w:t>
      </w:r>
      <w:r w:rsidRPr="001A1A4F">
        <w:rPr>
          <w:color w:val="000000"/>
          <w:lang w:val="kk-KZ"/>
        </w:rPr>
        <w:t xml:space="preserve">бу </w:t>
      </w:r>
      <w:r w:rsidRPr="0064230E">
        <w:rPr>
          <w:color w:val="000000"/>
          <w:lang w:val="kk-KZ"/>
        </w:rPr>
        <w:t>Ә</w:t>
      </w:r>
      <w:r w:rsidRPr="001A1A4F">
        <w:rPr>
          <w:color w:val="000000"/>
          <w:lang w:val="kk-KZ"/>
        </w:rPr>
        <w:t xml:space="preserve">ли ибн Сина, </w:t>
      </w:r>
      <w:r w:rsidRPr="0064230E">
        <w:rPr>
          <w:color w:val="000000"/>
          <w:lang w:val="kk-KZ"/>
        </w:rPr>
        <w:t>Ә</w:t>
      </w:r>
      <w:r w:rsidRPr="001A1A4F">
        <w:rPr>
          <w:color w:val="000000"/>
          <w:lang w:val="kk-KZ"/>
        </w:rPr>
        <w:t xml:space="preserve">бу Райхан </w:t>
      </w:r>
      <w:r w:rsidRPr="0064230E">
        <w:rPr>
          <w:color w:val="000000"/>
          <w:lang w:val="kk-KZ"/>
        </w:rPr>
        <w:t>ә</w:t>
      </w:r>
      <w:r w:rsidRPr="001A1A4F">
        <w:rPr>
          <w:color w:val="000000"/>
          <w:lang w:val="kk-KZ"/>
        </w:rPr>
        <w:t>л-Бируни, сондай-а</w:t>
      </w:r>
      <w:r w:rsidRPr="0064230E">
        <w:rPr>
          <w:color w:val="000000"/>
          <w:lang w:val="kk-KZ"/>
        </w:rPr>
        <w:t>қ</w:t>
      </w:r>
      <w:r w:rsidRPr="001A1A4F">
        <w:rPr>
          <w:color w:val="000000"/>
          <w:lang w:val="kk-KZ"/>
        </w:rPr>
        <w:t xml:space="preserve"> </w:t>
      </w:r>
      <w:r w:rsidRPr="0064230E">
        <w:rPr>
          <w:color w:val="000000"/>
          <w:lang w:val="kk-KZ"/>
        </w:rPr>
        <w:t>ә</w:t>
      </w:r>
      <w:r w:rsidRPr="001A1A4F">
        <w:rPr>
          <w:color w:val="000000"/>
          <w:lang w:val="kk-KZ"/>
        </w:rPr>
        <w:t>л-Жау</w:t>
      </w:r>
      <w:r w:rsidRPr="0064230E">
        <w:rPr>
          <w:color w:val="000000"/>
          <w:lang w:val="kk-KZ"/>
        </w:rPr>
        <w:t>һ</w:t>
      </w:r>
      <w:r w:rsidRPr="001A1A4F">
        <w:rPr>
          <w:color w:val="000000"/>
          <w:lang w:val="kk-KZ"/>
        </w:rPr>
        <w:t xml:space="preserve">ари, </w:t>
      </w:r>
      <w:r w:rsidRPr="0064230E">
        <w:rPr>
          <w:color w:val="000000"/>
          <w:lang w:val="kk-KZ"/>
        </w:rPr>
        <w:t>ә</w:t>
      </w:r>
      <w:r w:rsidRPr="001A1A4F">
        <w:rPr>
          <w:color w:val="000000"/>
          <w:lang w:val="kk-KZ"/>
        </w:rPr>
        <w:t>л-Т</w:t>
      </w:r>
      <w:r w:rsidRPr="0064230E">
        <w:rPr>
          <w:color w:val="000000"/>
          <w:lang w:val="kk-KZ"/>
        </w:rPr>
        <w:t>ү</w:t>
      </w:r>
      <w:r w:rsidRPr="001A1A4F">
        <w:rPr>
          <w:color w:val="000000"/>
          <w:lang w:val="kk-KZ"/>
        </w:rPr>
        <w:t>ркстани ж</w:t>
      </w:r>
      <w:r w:rsidRPr="0064230E">
        <w:rPr>
          <w:color w:val="000000"/>
          <w:lang w:val="kk-KZ"/>
        </w:rPr>
        <w:t>ә</w:t>
      </w:r>
      <w:r w:rsidRPr="001A1A4F">
        <w:rPr>
          <w:color w:val="000000"/>
          <w:lang w:val="kk-KZ"/>
        </w:rPr>
        <w:t>не та</w:t>
      </w:r>
      <w:r w:rsidRPr="0064230E">
        <w:rPr>
          <w:color w:val="000000"/>
          <w:lang w:val="kk-KZ"/>
        </w:rPr>
        <w:t>ғ</w:t>
      </w:r>
      <w:r w:rsidRPr="001A1A4F">
        <w:rPr>
          <w:color w:val="000000"/>
          <w:lang w:val="kk-KZ"/>
        </w:rPr>
        <w:t>ы бас</w:t>
      </w:r>
      <w:r w:rsidRPr="0064230E">
        <w:rPr>
          <w:color w:val="000000"/>
          <w:lang w:val="kk-KZ"/>
        </w:rPr>
        <w:t>қ</w:t>
      </w:r>
      <w:r w:rsidRPr="001A1A4F">
        <w:rPr>
          <w:color w:val="000000"/>
          <w:lang w:val="kk-KZ"/>
        </w:rPr>
        <w:t>а к</w:t>
      </w:r>
      <w:r w:rsidRPr="0064230E">
        <w:rPr>
          <w:color w:val="000000"/>
          <w:lang w:val="kk-KZ"/>
        </w:rPr>
        <w:t>ө</w:t>
      </w:r>
      <w:r w:rsidRPr="001A1A4F">
        <w:rPr>
          <w:color w:val="000000"/>
          <w:lang w:val="kk-KZ"/>
        </w:rPr>
        <w:t xml:space="preserve">птеген </w:t>
      </w:r>
      <w:r w:rsidRPr="0064230E">
        <w:rPr>
          <w:color w:val="000000"/>
          <w:lang w:val="kk-KZ"/>
        </w:rPr>
        <w:t>ғ</w:t>
      </w:r>
      <w:r w:rsidRPr="001A1A4F">
        <w:rPr>
          <w:color w:val="000000"/>
          <w:lang w:val="kk-KZ"/>
        </w:rPr>
        <w:t>алымдар е</w:t>
      </w:r>
      <w:r w:rsidRPr="0064230E">
        <w:rPr>
          <w:color w:val="000000"/>
          <w:lang w:val="kk-KZ"/>
        </w:rPr>
        <w:t>ң</w:t>
      </w:r>
      <w:r w:rsidRPr="001A1A4F">
        <w:rPr>
          <w:color w:val="000000"/>
          <w:lang w:val="kk-KZ"/>
        </w:rPr>
        <w:t>бектерiн негiзiнен араб тiлiнде жазды. Ислам дiнiмен бiрге жергiлiктi халы</w:t>
      </w:r>
      <w:r w:rsidRPr="0064230E">
        <w:rPr>
          <w:color w:val="000000"/>
          <w:lang w:val="kk-KZ"/>
        </w:rPr>
        <w:t>қ</w:t>
      </w:r>
      <w:r w:rsidRPr="001A1A4F">
        <w:rPr>
          <w:color w:val="000000"/>
          <w:lang w:val="kk-KZ"/>
        </w:rPr>
        <w:t xml:space="preserve"> араб алфавитiн де </w:t>
      </w:r>
      <w:r w:rsidRPr="0064230E">
        <w:rPr>
          <w:color w:val="000000"/>
          <w:lang w:val="kk-KZ"/>
        </w:rPr>
        <w:t>қ</w:t>
      </w:r>
      <w:r w:rsidRPr="001A1A4F">
        <w:rPr>
          <w:color w:val="000000"/>
          <w:lang w:val="kk-KZ"/>
        </w:rPr>
        <w:t xml:space="preserve">абылдады. ХI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ескерткiшi </w:t>
      </w:r>
      <w:r>
        <w:rPr>
          <w:color w:val="000000"/>
          <w:lang w:val="kk-KZ"/>
        </w:rPr>
        <w:t>«</w:t>
      </w:r>
      <w:r w:rsidRPr="0064230E">
        <w:rPr>
          <w:color w:val="000000"/>
          <w:lang w:val="kk-KZ"/>
        </w:rPr>
        <w:t>Құ</w:t>
      </w:r>
      <w:r w:rsidRPr="001A1A4F">
        <w:rPr>
          <w:color w:val="000000"/>
          <w:lang w:val="kk-KZ"/>
        </w:rPr>
        <w:t>дат</w:t>
      </w:r>
      <w:r w:rsidRPr="0064230E">
        <w:rPr>
          <w:color w:val="000000"/>
          <w:lang w:val="kk-KZ"/>
        </w:rPr>
        <w:t>ғ</w:t>
      </w:r>
      <w:r w:rsidRPr="001A1A4F">
        <w:rPr>
          <w:color w:val="000000"/>
          <w:lang w:val="kk-KZ"/>
        </w:rPr>
        <w:t>у бiлiктi</w:t>
      </w:r>
      <w:r w:rsidRPr="0064230E">
        <w:rPr>
          <w:color w:val="000000"/>
          <w:lang w:val="kk-KZ"/>
        </w:rPr>
        <w:t>ң</w:t>
      </w:r>
      <w:r>
        <w:rPr>
          <w:color w:val="000000"/>
          <w:lang w:val="kk-KZ"/>
        </w:rPr>
        <w:t>»</w:t>
      </w:r>
      <w:r w:rsidRPr="001A1A4F">
        <w:rPr>
          <w:color w:val="000000"/>
          <w:lang w:val="kk-KZ"/>
        </w:rPr>
        <w:t xml:space="preserve"> бiзге жеткен </w:t>
      </w:r>
      <w:r w:rsidRPr="0064230E">
        <w:rPr>
          <w:color w:val="000000"/>
          <w:lang w:val="kk-KZ"/>
        </w:rPr>
        <w:t>ү</w:t>
      </w:r>
      <w:r w:rsidRPr="001A1A4F">
        <w:rPr>
          <w:color w:val="000000"/>
          <w:lang w:val="kk-KZ"/>
        </w:rPr>
        <w:t xml:space="preserve">ш </w:t>
      </w:r>
      <w:r w:rsidRPr="0064230E">
        <w:rPr>
          <w:color w:val="000000"/>
          <w:lang w:val="kk-KZ"/>
        </w:rPr>
        <w:t>қ</w:t>
      </w:r>
      <w:r w:rsidRPr="001A1A4F">
        <w:rPr>
          <w:color w:val="000000"/>
          <w:lang w:val="kk-KZ"/>
        </w:rPr>
        <w:t>олжазбасыны</w:t>
      </w:r>
      <w:r w:rsidRPr="0064230E">
        <w:rPr>
          <w:color w:val="000000"/>
          <w:lang w:val="kk-KZ"/>
        </w:rPr>
        <w:t>ң</w:t>
      </w:r>
      <w:r w:rsidRPr="001A1A4F">
        <w:rPr>
          <w:color w:val="000000"/>
          <w:lang w:val="kk-KZ"/>
        </w:rPr>
        <w:t xml:space="preserve"> екеуi, ХIV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ескерткiшi Хорезмидi</w:t>
      </w:r>
      <w:r w:rsidRPr="0064230E">
        <w:rPr>
          <w:color w:val="000000"/>
          <w:lang w:val="kk-KZ"/>
        </w:rPr>
        <w:t>ң</w:t>
      </w:r>
      <w:r w:rsidRPr="001A1A4F">
        <w:rPr>
          <w:color w:val="000000"/>
          <w:lang w:val="kk-KZ"/>
        </w:rPr>
        <w:t xml:space="preserve"> </w:t>
      </w:r>
      <w:r>
        <w:rPr>
          <w:color w:val="000000"/>
          <w:lang w:val="kk-KZ"/>
        </w:rPr>
        <w:t>«</w:t>
      </w:r>
      <w:r w:rsidRPr="001A1A4F">
        <w:rPr>
          <w:color w:val="000000"/>
          <w:lang w:val="kk-KZ"/>
        </w:rPr>
        <w:t>Мухаббат намесiнi</w:t>
      </w:r>
      <w:r w:rsidRPr="0064230E">
        <w:rPr>
          <w:color w:val="000000"/>
          <w:lang w:val="kk-KZ"/>
        </w:rPr>
        <w:t>ң</w:t>
      </w:r>
      <w:r>
        <w:rPr>
          <w:color w:val="000000"/>
          <w:lang w:val="kk-KZ"/>
        </w:rPr>
        <w:t>»</w:t>
      </w:r>
      <w:r w:rsidRPr="001A1A4F">
        <w:rPr>
          <w:color w:val="000000"/>
          <w:lang w:val="kk-KZ"/>
        </w:rPr>
        <w:t xml:space="preserve"> екi </w:t>
      </w:r>
      <w:r w:rsidRPr="0064230E">
        <w:rPr>
          <w:color w:val="000000"/>
          <w:lang w:val="kk-KZ"/>
        </w:rPr>
        <w:t>қ</w:t>
      </w:r>
      <w:r w:rsidRPr="001A1A4F">
        <w:rPr>
          <w:color w:val="000000"/>
          <w:lang w:val="kk-KZ"/>
        </w:rPr>
        <w:t>олжазбасыны</w:t>
      </w:r>
      <w:r w:rsidRPr="0064230E">
        <w:rPr>
          <w:color w:val="000000"/>
          <w:lang w:val="kk-KZ"/>
        </w:rPr>
        <w:t>ң</w:t>
      </w:r>
      <w:r w:rsidRPr="001A1A4F">
        <w:rPr>
          <w:color w:val="000000"/>
          <w:lang w:val="kk-KZ"/>
        </w:rPr>
        <w:t xml:space="preserve"> бiреуi араб алфавитiмен жазыл</w:t>
      </w:r>
      <w:r w:rsidRPr="0064230E">
        <w:rPr>
          <w:color w:val="000000"/>
          <w:lang w:val="kk-KZ"/>
        </w:rPr>
        <w:t>ғ</w:t>
      </w:r>
      <w:r w:rsidRPr="001A1A4F">
        <w:rPr>
          <w:color w:val="000000"/>
          <w:lang w:val="kk-KZ"/>
        </w:rPr>
        <w:t>ан.</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Жо</w:t>
      </w:r>
      <w:r w:rsidRPr="0064230E">
        <w:rPr>
          <w:color w:val="000000"/>
          <w:lang w:val="kk-KZ"/>
        </w:rPr>
        <w:t>ғ</w:t>
      </w:r>
      <w:r w:rsidRPr="001A1A4F">
        <w:rPr>
          <w:color w:val="000000"/>
          <w:lang w:val="kk-KZ"/>
        </w:rPr>
        <w:t>арыда атал</w:t>
      </w:r>
      <w:r w:rsidRPr="0064230E">
        <w:rPr>
          <w:color w:val="000000"/>
          <w:lang w:val="kk-KZ"/>
        </w:rPr>
        <w:t>ғ</w:t>
      </w:r>
      <w:r w:rsidRPr="001A1A4F">
        <w:rPr>
          <w:color w:val="000000"/>
          <w:lang w:val="kk-KZ"/>
        </w:rPr>
        <w:t xml:space="preserve">ан </w:t>
      </w:r>
      <w:r>
        <w:rPr>
          <w:color w:val="000000"/>
          <w:lang w:val="kk-KZ"/>
        </w:rPr>
        <w:t>«</w:t>
      </w:r>
      <w:r w:rsidRPr="0064230E">
        <w:rPr>
          <w:color w:val="000000"/>
          <w:lang w:val="kk-KZ"/>
        </w:rPr>
        <w:t>Құ</w:t>
      </w:r>
      <w:r w:rsidRPr="001A1A4F">
        <w:rPr>
          <w:color w:val="000000"/>
          <w:lang w:val="kk-KZ"/>
        </w:rPr>
        <w:t>дат</w:t>
      </w:r>
      <w:r w:rsidRPr="0064230E">
        <w:rPr>
          <w:color w:val="000000"/>
          <w:lang w:val="kk-KZ"/>
        </w:rPr>
        <w:t>ғ</w:t>
      </w:r>
      <w:r w:rsidRPr="001A1A4F">
        <w:rPr>
          <w:color w:val="000000"/>
          <w:lang w:val="kk-KZ"/>
        </w:rPr>
        <w:t>у бiлiкте</w:t>
      </w:r>
      <w:r>
        <w:rPr>
          <w:color w:val="000000"/>
          <w:lang w:val="kk-KZ"/>
        </w:rPr>
        <w:t>»</w:t>
      </w:r>
      <w:r w:rsidRPr="001A1A4F">
        <w:rPr>
          <w:color w:val="000000"/>
          <w:lang w:val="kk-KZ"/>
        </w:rPr>
        <w:t xml:space="preserve"> небары 94 араб с</w:t>
      </w:r>
      <w:r w:rsidRPr="0064230E">
        <w:rPr>
          <w:color w:val="000000"/>
          <w:lang w:val="kk-KZ"/>
        </w:rPr>
        <w:t>ө</w:t>
      </w:r>
      <w:r w:rsidRPr="001A1A4F">
        <w:rPr>
          <w:color w:val="000000"/>
          <w:lang w:val="kk-KZ"/>
        </w:rPr>
        <w:t xml:space="preserve">зi кездесетiн болса, ал ХII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со</w:t>
      </w:r>
      <w:r w:rsidRPr="0064230E">
        <w:rPr>
          <w:color w:val="000000"/>
          <w:lang w:val="kk-KZ"/>
        </w:rPr>
        <w:t>ң</w:t>
      </w:r>
      <w:r w:rsidRPr="001A1A4F">
        <w:rPr>
          <w:color w:val="000000"/>
          <w:lang w:val="kk-KZ"/>
        </w:rPr>
        <w:t xml:space="preserve">ы мен ХIII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басында </w:t>
      </w:r>
      <w:r w:rsidRPr="0064230E">
        <w:rPr>
          <w:color w:val="000000"/>
          <w:lang w:val="kk-KZ"/>
        </w:rPr>
        <w:t>ө</w:t>
      </w:r>
      <w:r w:rsidRPr="001A1A4F">
        <w:rPr>
          <w:color w:val="000000"/>
          <w:lang w:val="kk-KZ"/>
        </w:rPr>
        <w:t>мiр с</w:t>
      </w:r>
      <w:r w:rsidRPr="0064230E">
        <w:rPr>
          <w:color w:val="000000"/>
          <w:lang w:val="kk-KZ"/>
        </w:rPr>
        <w:t>ү</w:t>
      </w:r>
      <w:r w:rsidRPr="001A1A4F">
        <w:rPr>
          <w:color w:val="000000"/>
          <w:lang w:val="kk-KZ"/>
        </w:rPr>
        <w:t>рген а</w:t>
      </w:r>
      <w:r w:rsidRPr="0064230E">
        <w:rPr>
          <w:color w:val="000000"/>
          <w:lang w:val="kk-KZ"/>
        </w:rPr>
        <w:t>қ</w:t>
      </w:r>
      <w:r w:rsidRPr="001A1A4F">
        <w:rPr>
          <w:color w:val="000000"/>
          <w:lang w:val="kk-KZ"/>
        </w:rPr>
        <w:t>ын Ахмет Йасауи ж</w:t>
      </w:r>
      <w:r w:rsidRPr="0064230E">
        <w:rPr>
          <w:color w:val="000000"/>
          <w:lang w:val="kk-KZ"/>
        </w:rPr>
        <w:t>ә</w:t>
      </w:r>
      <w:r w:rsidRPr="001A1A4F">
        <w:rPr>
          <w:color w:val="000000"/>
          <w:lang w:val="kk-KZ"/>
        </w:rPr>
        <w:t>не Ахмет Адибты</w:t>
      </w:r>
      <w:r w:rsidRPr="0064230E">
        <w:rPr>
          <w:color w:val="000000"/>
          <w:lang w:val="kk-KZ"/>
        </w:rPr>
        <w:t>ң</w:t>
      </w:r>
      <w:r w:rsidRPr="001A1A4F">
        <w:rPr>
          <w:color w:val="000000"/>
          <w:lang w:val="kk-KZ"/>
        </w:rPr>
        <w:t xml:space="preserve"> шы</w:t>
      </w:r>
      <w:r w:rsidRPr="0064230E">
        <w:rPr>
          <w:color w:val="000000"/>
          <w:lang w:val="kk-KZ"/>
        </w:rPr>
        <w:t>ғ</w:t>
      </w:r>
      <w:r w:rsidRPr="001A1A4F">
        <w:rPr>
          <w:color w:val="000000"/>
          <w:lang w:val="kk-KZ"/>
        </w:rPr>
        <w:t>армаларында арабизмдер к</w:t>
      </w:r>
      <w:r w:rsidRPr="0064230E">
        <w:rPr>
          <w:color w:val="000000"/>
          <w:lang w:val="kk-KZ"/>
        </w:rPr>
        <w:t>ө</w:t>
      </w:r>
      <w:r w:rsidRPr="001A1A4F">
        <w:rPr>
          <w:color w:val="000000"/>
          <w:lang w:val="kk-KZ"/>
        </w:rPr>
        <w:t>рнектi орын ал</w:t>
      </w:r>
      <w:r w:rsidRPr="0064230E">
        <w:rPr>
          <w:color w:val="000000"/>
          <w:lang w:val="kk-KZ"/>
        </w:rPr>
        <w:t>ғ</w:t>
      </w:r>
      <w:r w:rsidRPr="001A1A4F">
        <w:rPr>
          <w:color w:val="000000"/>
          <w:lang w:val="kk-KZ"/>
        </w:rPr>
        <w:t>ан. Науаи кезе</w:t>
      </w:r>
      <w:r w:rsidRPr="0064230E">
        <w:rPr>
          <w:color w:val="000000"/>
          <w:lang w:val="kk-KZ"/>
        </w:rPr>
        <w:t>ң</w:t>
      </w:r>
      <w:r w:rsidRPr="001A1A4F">
        <w:rPr>
          <w:color w:val="000000"/>
          <w:lang w:val="kk-KZ"/>
        </w:rPr>
        <w:t>iнде ша</w:t>
      </w:r>
      <w:r w:rsidRPr="0064230E">
        <w:rPr>
          <w:color w:val="000000"/>
          <w:lang w:val="kk-KZ"/>
        </w:rPr>
        <w:t>ғ</w:t>
      </w:r>
      <w:r w:rsidRPr="001A1A4F">
        <w:rPr>
          <w:color w:val="000000"/>
          <w:lang w:val="kk-KZ"/>
        </w:rPr>
        <w:t>атай тiлдес а</w:t>
      </w:r>
      <w:r w:rsidRPr="0064230E">
        <w:rPr>
          <w:color w:val="000000"/>
          <w:lang w:val="kk-KZ"/>
        </w:rPr>
        <w:t>қ</w:t>
      </w:r>
      <w:r w:rsidRPr="001A1A4F">
        <w:rPr>
          <w:color w:val="000000"/>
          <w:lang w:val="kk-KZ"/>
        </w:rPr>
        <w:t>ындарды</w:t>
      </w:r>
      <w:r w:rsidRPr="0064230E">
        <w:rPr>
          <w:color w:val="000000"/>
          <w:lang w:val="kk-KZ"/>
        </w:rPr>
        <w:t>ң</w:t>
      </w:r>
      <w:r w:rsidRPr="001A1A4F">
        <w:rPr>
          <w:color w:val="000000"/>
          <w:lang w:val="kk-KZ"/>
        </w:rPr>
        <w:t xml:space="preserve"> шы</w:t>
      </w:r>
      <w:r w:rsidRPr="0064230E">
        <w:rPr>
          <w:color w:val="000000"/>
          <w:lang w:val="kk-KZ"/>
        </w:rPr>
        <w:t>ғ</w:t>
      </w:r>
      <w:r w:rsidRPr="001A1A4F">
        <w:rPr>
          <w:color w:val="000000"/>
          <w:lang w:val="kk-KZ"/>
        </w:rPr>
        <w:t>армаларында 70%, ал кейбiр а</w:t>
      </w:r>
      <w:r w:rsidRPr="0064230E">
        <w:rPr>
          <w:color w:val="000000"/>
          <w:lang w:val="kk-KZ"/>
        </w:rPr>
        <w:t>қ</w:t>
      </w:r>
      <w:r w:rsidRPr="001A1A4F">
        <w:rPr>
          <w:color w:val="000000"/>
          <w:lang w:val="kk-KZ"/>
        </w:rPr>
        <w:t>ындар е</w:t>
      </w:r>
      <w:r w:rsidRPr="0064230E">
        <w:rPr>
          <w:color w:val="000000"/>
          <w:lang w:val="kk-KZ"/>
        </w:rPr>
        <w:t>ң</w:t>
      </w:r>
      <w:r w:rsidRPr="001A1A4F">
        <w:rPr>
          <w:color w:val="000000"/>
          <w:lang w:val="kk-KZ"/>
        </w:rPr>
        <w:t xml:space="preserve">бегiнде тiптi 80-90%-ке жеткен. </w:t>
      </w:r>
      <w:r w:rsidRPr="0064230E">
        <w:rPr>
          <w:color w:val="000000"/>
          <w:lang w:val="kk-KZ"/>
        </w:rPr>
        <w:t>Ә</w:t>
      </w:r>
      <w:r w:rsidRPr="001A1A4F">
        <w:rPr>
          <w:color w:val="000000"/>
          <w:lang w:val="kk-KZ"/>
        </w:rPr>
        <w:t>йтсе де т</w:t>
      </w:r>
      <w:r w:rsidRPr="0064230E">
        <w:rPr>
          <w:color w:val="000000"/>
          <w:lang w:val="kk-KZ"/>
        </w:rPr>
        <w:t>ү</w:t>
      </w:r>
      <w:r w:rsidRPr="001A1A4F">
        <w:rPr>
          <w:color w:val="000000"/>
          <w:lang w:val="kk-KZ"/>
        </w:rPr>
        <w:t>ркi тiлдес халы</w:t>
      </w:r>
      <w:r w:rsidRPr="0064230E">
        <w:rPr>
          <w:color w:val="000000"/>
          <w:lang w:val="kk-KZ"/>
        </w:rPr>
        <w:t>қ</w:t>
      </w:r>
      <w:r w:rsidRPr="001A1A4F">
        <w:rPr>
          <w:color w:val="000000"/>
          <w:lang w:val="kk-KZ"/>
        </w:rPr>
        <w:t>тардан шы</w:t>
      </w:r>
      <w:r w:rsidRPr="0064230E">
        <w:rPr>
          <w:color w:val="000000"/>
          <w:lang w:val="kk-KZ"/>
        </w:rPr>
        <w:t>ққ</w:t>
      </w:r>
      <w:r w:rsidRPr="001A1A4F">
        <w:rPr>
          <w:color w:val="000000"/>
          <w:lang w:val="kk-KZ"/>
        </w:rPr>
        <w:t xml:space="preserve">ан орта </w:t>
      </w:r>
      <w:r w:rsidRPr="0064230E">
        <w:rPr>
          <w:color w:val="000000"/>
          <w:lang w:val="kk-KZ"/>
        </w:rPr>
        <w:t>ғ</w:t>
      </w:r>
      <w:r w:rsidRPr="001A1A4F">
        <w:rPr>
          <w:color w:val="000000"/>
          <w:lang w:val="kk-KZ"/>
        </w:rPr>
        <w:t xml:space="preserve">асыр </w:t>
      </w:r>
      <w:r w:rsidRPr="0064230E">
        <w:rPr>
          <w:color w:val="000000"/>
          <w:lang w:val="kk-KZ"/>
        </w:rPr>
        <w:t>ғ</w:t>
      </w:r>
      <w:r w:rsidRPr="001A1A4F">
        <w:rPr>
          <w:color w:val="000000"/>
          <w:lang w:val="kk-KZ"/>
        </w:rPr>
        <w:t xml:space="preserve">алымдары </w:t>
      </w:r>
      <w:r w:rsidRPr="0064230E">
        <w:rPr>
          <w:color w:val="000000"/>
          <w:lang w:val="kk-KZ"/>
        </w:rPr>
        <w:t>ө</w:t>
      </w:r>
      <w:r w:rsidRPr="001A1A4F">
        <w:rPr>
          <w:color w:val="000000"/>
          <w:lang w:val="kk-KZ"/>
        </w:rPr>
        <w:t>з е</w:t>
      </w:r>
      <w:r w:rsidRPr="0064230E">
        <w:rPr>
          <w:color w:val="000000"/>
          <w:lang w:val="kk-KZ"/>
        </w:rPr>
        <w:t>ң</w:t>
      </w:r>
      <w:r w:rsidRPr="001A1A4F">
        <w:rPr>
          <w:color w:val="000000"/>
          <w:lang w:val="kk-KZ"/>
        </w:rPr>
        <w:t xml:space="preserve">бектерiнде  </w:t>
      </w:r>
      <w:r w:rsidRPr="001A1A4F">
        <w:rPr>
          <w:color w:val="000000"/>
          <w:lang w:val="kk-KZ"/>
        </w:rPr>
        <w:lastRenderedPageBreak/>
        <w:t xml:space="preserve">ретiне </w:t>
      </w:r>
      <w:r w:rsidRPr="0064230E">
        <w:rPr>
          <w:color w:val="000000"/>
          <w:lang w:val="kk-KZ"/>
        </w:rPr>
        <w:t>қ</w:t>
      </w:r>
      <w:r w:rsidRPr="001A1A4F">
        <w:rPr>
          <w:color w:val="000000"/>
          <w:lang w:val="kk-KZ"/>
        </w:rPr>
        <w:t>арай т</w:t>
      </w:r>
      <w:r w:rsidRPr="0064230E">
        <w:rPr>
          <w:color w:val="000000"/>
          <w:lang w:val="kk-KZ"/>
        </w:rPr>
        <w:t>ү</w:t>
      </w:r>
      <w:r w:rsidRPr="001A1A4F">
        <w:rPr>
          <w:color w:val="000000"/>
          <w:lang w:val="kk-KZ"/>
        </w:rPr>
        <w:t xml:space="preserve">ркi лексикасы элементтерiн де </w:t>
      </w:r>
      <w:r w:rsidRPr="0064230E">
        <w:rPr>
          <w:color w:val="000000"/>
          <w:lang w:val="kk-KZ"/>
        </w:rPr>
        <w:t>ұ</w:t>
      </w:r>
      <w:r w:rsidRPr="001A1A4F">
        <w:rPr>
          <w:color w:val="000000"/>
          <w:lang w:val="kk-KZ"/>
        </w:rPr>
        <w:t>тымды т</w:t>
      </w:r>
      <w:r w:rsidRPr="0064230E">
        <w:rPr>
          <w:color w:val="000000"/>
          <w:lang w:val="kk-KZ"/>
        </w:rPr>
        <w:t>ү</w:t>
      </w:r>
      <w:r w:rsidRPr="001A1A4F">
        <w:rPr>
          <w:color w:val="000000"/>
          <w:lang w:val="kk-KZ"/>
        </w:rPr>
        <w:t>рде пайдаланып отырды. С</w:t>
      </w:r>
      <w:r w:rsidRPr="0064230E">
        <w:rPr>
          <w:color w:val="000000"/>
          <w:lang w:val="kk-KZ"/>
        </w:rPr>
        <w:t>ө</w:t>
      </w:r>
      <w:r w:rsidRPr="001A1A4F">
        <w:rPr>
          <w:color w:val="000000"/>
          <w:lang w:val="kk-KZ"/>
        </w:rPr>
        <w:t>йтiп, т</w:t>
      </w:r>
      <w:r w:rsidRPr="0064230E">
        <w:rPr>
          <w:color w:val="000000"/>
          <w:lang w:val="kk-KZ"/>
        </w:rPr>
        <w:t>ү</w:t>
      </w:r>
      <w:r w:rsidRPr="001A1A4F">
        <w:rPr>
          <w:color w:val="000000"/>
          <w:lang w:val="kk-KZ"/>
        </w:rPr>
        <w:t>ркi тiлдерiнi</w:t>
      </w:r>
      <w:r w:rsidRPr="0064230E">
        <w:rPr>
          <w:color w:val="000000"/>
          <w:lang w:val="kk-KZ"/>
        </w:rPr>
        <w:t>ң</w:t>
      </w:r>
      <w:r w:rsidRPr="001A1A4F">
        <w:rPr>
          <w:color w:val="000000"/>
          <w:lang w:val="kk-KZ"/>
        </w:rPr>
        <w:t xml:space="preserve"> бiр</w:t>
      </w:r>
      <w:r w:rsidRPr="0064230E">
        <w:rPr>
          <w:color w:val="000000"/>
          <w:lang w:val="kk-KZ"/>
        </w:rPr>
        <w:t>қ</w:t>
      </w:r>
      <w:r w:rsidRPr="001A1A4F">
        <w:rPr>
          <w:color w:val="000000"/>
          <w:lang w:val="kk-KZ"/>
        </w:rPr>
        <w:t>атар элементтерi араб тiлiне бiрте-бiрте сi</w:t>
      </w:r>
      <w:r w:rsidRPr="0064230E">
        <w:rPr>
          <w:color w:val="000000"/>
          <w:lang w:val="kk-KZ"/>
        </w:rPr>
        <w:t>ң</w:t>
      </w:r>
      <w:r w:rsidRPr="001A1A4F">
        <w:rPr>
          <w:color w:val="000000"/>
          <w:lang w:val="kk-KZ"/>
        </w:rPr>
        <w:t>iсiп кеттi. Б</w:t>
      </w:r>
      <w:r w:rsidRPr="0064230E">
        <w:rPr>
          <w:color w:val="000000"/>
          <w:lang w:val="kk-KZ"/>
        </w:rPr>
        <w:t>ұғ</w:t>
      </w:r>
      <w:r w:rsidRPr="001A1A4F">
        <w:rPr>
          <w:color w:val="000000"/>
          <w:lang w:val="kk-KZ"/>
        </w:rPr>
        <w:t>ан мысал, Отырарда ту</w:t>
      </w:r>
      <w:r w:rsidRPr="0064230E">
        <w:rPr>
          <w:color w:val="000000"/>
          <w:lang w:val="kk-KZ"/>
        </w:rPr>
        <w:t>ғ</w:t>
      </w:r>
      <w:r w:rsidRPr="001A1A4F">
        <w:rPr>
          <w:color w:val="000000"/>
          <w:lang w:val="kk-KZ"/>
        </w:rPr>
        <w:t>ан энциклопедист-</w:t>
      </w:r>
      <w:r w:rsidRPr="0064230E">
        <w:rPr>
          <w:color w:val="000000"/>
          <w:lang w:val="kk-KZ"/>
        </w:rPr>
        <w:t>ғ</w:t>
      </w:r>
      <w:r w:rsidRPr="001A1A4F">
        <w:rPr>
          <w:color w:val="000000"/>
          <w:lang w:val="kk-KZ"/>
        </w:rPr>
        <w:t xml:space="preserve">алым </w:t>
      </w:r>
      <w:r w:rsidRPr="0064230E">
        <w:rPr>
          <w:color w:val="000000"/>
          <w:lang w:val="kk-KZ"/>
        </w:rPr>
        <w:t>ә</w:t>
      </w:r>
      <w:r w:rsidRPr="001A1A4F">
        <w:rPr>
          <w:color w:val="000000"/>
          <w:lang w:val="kk-KZ"/>
        </w:rPr>
        <w:t>л-Фараби</w:t>
      </w:r>
      <w:r>
        <w:rPr>
          <w:color w:val="000000"/>
          <w:lang w:val="kk-KZ"/>
        </w:rPr>
        <w:t>дің</w:t>
      </w:r>
      <w:r w:rsidRPr="001A1A4F">
        <w:rPr>
          <w:color w:val="000000"/>
          <w:lang w:val="kk-KZ"/>
        </w:rPr>
        <w:t xml:space="preserve"> </w:t>
      </w:r>
      <w:r>
        <w:rPr>
          <w:color w:val="000000"/>
          <w:lang w:val="kk-KZ"/>
        </w:rPr>
        <w:t>«</w:t>
      </w:r>
      <w:r w:rsidRPr="001A1A4F">
        <w:rPr>
          <w:color w:val="000000"/>
          <w:lang w:val="kk-KZ"/>
        </w:rPr>
        <w:t>Китабу-л-Муси</w:t>
      </w:r>
      <w:r w:rsidRPr="0064230E">
        <w:rPr>
          <w:color w:val="000000"/>
          <w:lang w:val="kk-KZ"/>
        </w:rPr>
        <w:t>қ</w:t>
      </w:r>
      <w:r w:rsidRPr="001A1A4F">
        <w:rPr>
          <w:color w:val="000000"/>
          <w:lang w:val="kk-KZ"/>
        </w:rPr>
        <w:t>а л-Кабир</w:t>
      </w:r>
      <w:r>
        <w:rPr>
          <w:color w:val="000000"/>
          <w:lang w:val="kk-KZ"/>
        </w:rPr>
        <w:t>»</w:t>
      </w:r>
      <w:r w:rsidRPr="001A1A4F">
        <w:rPr>
          <w:color w:val="000000"/>
          <w:lang w:val="kk-KZ"/>
        </w:rPr>
        <w:t xml:space="preserve"> (Музыканы</w:t>
      </w:r>
      <w:r w:rsidRPr="0064230E">
        <w:rPr>
          <w:color w:val="000000"/>
          <w:lang w:val="kk-KZ"/>
        </w:rPr>
        <w:t>ң</w:t>
      </w:r>
      <w:r w:rsidRPr="001A1A4F">
        <w:rPr>
          <w:color w:val="000000"/>
          <w:lang w:val="kk-KZ"/>
        </w:rPr>
        <w:t xml:space="preserve"> </w:t>
      </w:r>
      <w:r w:rsidRPr="0064230E">
        <w:rPr>
          <w:color w:val="000000"/>
          <w:lang w:val="kk-KZ"/>
        </w:rPr>
        <w:t>ұ</w:t>
      </w:r>
      <w:r w:rsidRPr="001A1A4F">
        <w:rPr>
          <w:color w:val="000000"/>
          <w:lang w:val="kk-KZ"/>
        </w:rPr>
        <w:t xml:space="preserve">лы кiтабы) атты аса </w:t>
      </w:r>
      <w:r w:rsidRPr="0064230E">
        <w:rPr>
          <w:color w:val="000000"/>
          <w:lang w:val="kk-KZ"/>
        </w:rPr>
        <w:t>құ</w:t>
      </w:r>
      <w:r w:rsidRPr="001A1A4F">
        <w:rPr>
          <w:color w:val="000000"/>
          <w:lang w:val="kk-KZ"/>
        </w:rPr>
        <w:t>нды кiтабында музыка терминдерiнi</w:t>
      </w:r>
      <w:r w:rsidRPr="0064230E">
        <w:rPr>
          <w:color w:val="000000"/>
          <w:lang w:val="kk-KZ"/>
        </w:rPr>
        <w:t>ң</w:t>
      </w:r>
      <w:r w:rsidRPr="001A1A4F">
        <w:rPr>
          <w:color w:val="000000"/>
          <w:lang w:val="kk-KZ"/>
        </w:rPr>
        <w:t xml:space="preserve"> бiр</w:t>
      </w:r>
      <w:r w:rsidRPr="0064230E">
        <w:rPr>
          <w:color w:val="000000"/>
          <w:lang w:val="kk-KZ"/>
        </w:rPr>
        <w:t>қ</w:t>
      </w:r>
      <w:r w:rsidRPr="001A1A4F">
        <w:rPr>
          <w:color w:val="000000"/>
          <w:lang w:val="kk-KZ"/>
        </w:rPr>
        <w:t>атарын т</w:t>
      </w:r>
      <w:r w:rsidRPr="0064230E">
        <w:rPr>
          <w:color w:val="000000"/>
          <w:lang w:val="kk-KZ"/>
        </w:rPr>
        <w:t>ү</w:t>
      </w:r>
      <w:r w:rsidRPr="001A1A4F">
        <w:rPr>
          <w:color w:val="000000"/>
          <w:lang w:val="kk-KZ"/>
        </w:rPr>
        <w:t>ркi тiлiнде берген. Мысалы, адж</w:t>
      </w:r>
      <w:r w:rsidRPr="0064230E">
        <w:rPr>
          <w:color w:val="000000"/>
          <w:lang w:val="kk-KZ"/>
        </w:rPr>
        <w:t>қ</w:t>
      </w:r>
      <w:r w:rsidRPr="001A1A4F">
        <w:rPr>
          <w:color w:val="000000"/>
          <w:lang w:val="kk-KZ"/>
        </w:rPr>
        <w:t>и (скрипичный ключ) - кiлт, (асы</w:t>
      </w:r>
      <w:r w:rsidRPr="0064230E">
        <w:rPr>
          <w:color w:val="000000"/>
          <w:lang w:val="kk-KZ"/>
        </w:rPr>
        <w:t>қ</w:t>
      </w:r>
      <w:r w:rsidRPr="001A1A4F">
        <w:rPr>
          <w:color w:val="000000"/>
          <w:lang w:val="kk-KZ"/>
        </w:rPr>
        <w:t>, а</w:t>
      </w:r>
      <w:r w:rsidRPr="0064230E">
        <w:rPr>
          <w:color w:val="000000"/>
          <w:lang w:val="kk-KZ"/>
        </w:rPr>
        <w:t>ғ</w:t>
      </w:r>
      <w:r w:rsidRPr="001A1A4F">
        <w:rPr>
          <w:color w:val="000000"/>
          <w:lang w:val="kk-KZ"/>
        </w:rPr>
        <w:t>аш не с</w:t>
      </w:r>
      <w:r w:rsidRPr="0064230E">
        <w:rPr>
          <w:color w:val="000000"/>
          <w:lang w:val="kk-KZ"/>
        </w:rPr>
        <w:t>ү</w:t>
      </w:r>
      <w:r w:rsidRPr="001A1A4F">
        <w:rPr>
          <w:color w:val="000000"/>
          <w:lang w:val="kk-KZ"/>
        </w:rPr>
        <w:t>йектен жасал</w:t>
      </w:r>
      <w:r w:rsidRPr="0064230E">
        <w:rPr>
          <w:color w:val="000000"/>
          <w:lang w:val="kk-KZ"/>
        </w:rPr>
        <w:t>ғ</w:t>
      </w:r>
      <w:r w:rsidRPr="001A1A4F">
        <w:rPr>
          <w:color w:val="000000"/>
          <w:lang w:val="kk-KZ"/>
        </w:rPr>
        <w:t>ан тиек),</w:t>
      </w:r>
      <w:r w:rsidRPr="0064230E">
        <w:rPr>
          <w:color w:val="000000"/>
          <w:lang w:val="kk-KZ"/>
        </w:rPr>
        <w:t xml:space="preserve"> </w:t>
      </w:r>
      <w:r w:rsidRPr="001A1A4F">
        <w:rPr>
          <w:color w:val="000000"/>
          <w:lang w:val="kk-KZ"/>
        </w:rPr>
        <w:t xml:space="preserve">тизлик (екi </w:t>
      </w:r>
      <w:r w:rsidRPr="0064230E">
        <w:rPr>
          <w:color w:val="000000"/>
          <w:lang w:val="kk-KZ"/>
        </w:rPr>
        <w:t>ү</w:t>
      </w:r>
      <w:r w:rsidRPr="001A1A4F">
        <w:rPr>
          <w:color w:val="000000"/>
          <w:lang w:val="kk-KZ"/>
        </w:rPr>
        <w:t>ннi</w:t>
      </w:r>
      <w:r w:rsidRPr="0064230E">
        <w:rPr>
          <w:color w:val="000000"/>
          <w:lang w:val="kk-KZ"/>
        </w:rPr>
        <w:t>ң</w:t>
      </w:r>
      <w:r w:rsidRPr="001A1A4F">
        <w:rPr>
          <w:color w:val="000000"/>
          <w:lang w:val="kk-KZ"/>
        </w:rPr>
        <w:t>, ладты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осындысына с</w:t>
      </w:r>
      <w:r w:rsidRPr="0064230E">
        <w:rPr>
          <w:color w:val="000000"/>
          <w:lang w:val="kk-KZ"/>
        </w:rPr>
        <w:t>ә</w:t>
      </w:r>
      <w:r w:rsidRPr="001A1A4F">
        <w:rPr>
          <w:color w:val="000000"/>
          <w:lang w:val="kk-KZ"/>
        </w:rPr>
        <w:t>йкес келетiн музыкалы</w:t>
      </w:r>
      <w:r w:rsidRPr="0064230E">
        <w:rPr>
          <w:color w:val="000000"/>
          <w:lang w:val="kk-KZ"/>
        </w:rPr>
        <w:t>қ</w:t>
      </w:r>
      <w:r w:rsidRPr="001A1A4F">
        <w:rPr>
          <w:color w:val="000000"/>
          <w:lang w:val="kk-KZ"/>
        </w:rPr>
        <w:t xml:space="preserve"> тездiк), б</w:t>
      </w:r>
      <w:r w:rsidRPr="0064230E">
        <w:rPr>
          <w:color w:val="000000"/>
          <w:lang w:val="kk-KZ"/>
        </w:rPr>
        <w:t>ә</w:t>
      </w:r>
      <w:r w:rsidRPr="001A1A4F">
        <w:rPr>
          <w:color w:val="000000"/>
          <w:lang w:val="kk-KZ"/>
        </w:rPr>
        <w:t>стлик (д</w:t>
      </w:r>
      <w:r w:rsidRPr="0064230E">
        <w:rPr>
          <w:color w:val="000000"/>
          <w:lang w:val="kk-KZ"/>
        </w:rPr>
        <w:t>ә</w:t>
      </w:r>
      <w:r w:rsidRPr="001A1A4F">
        <w:rPr>
          <w:color w:val="000000"/>
          <w:lang w:val="kk-KZ"/>
        </w:rPr>
        <w:t>л осындай музыкалы</w:t>
      </w:r>
      <w:r w:rsidRPr="0064230E">
        <w:rPr>
          <w:color w:val="000000"/>
          <w:lang w:val="kk-KZ"/>
        </w:rPr>
        <w:t>қ</w:t>
      </w:r>
      <w:r w:rsidRPr="001A1A4F">
        <w:rPr>
          <w:color w:val="000000"/>
          <w:lang w:val="kk-KZ"/>
        </w:rPr>
        <w:t xml:space="preserve"> б</w:t>
      </w:r>
      <w:r w:rsidRPr="0064230E">
        <w:rPr>
          <w:color w:val="000000"/>
          <w:lang w:val="kk-KZ"/>
        </w:rPr>
        <w:t>ә</w:t>
      </w:r>
      <w:r w:rsidRPr="001A1A4F">
        <w:rPr>
          <w:color w:val="000000"/>
          <w:lang w:val="kk-KZ"/>
        </w:rPr>
        <w:t>се</w:t>
      </w:r>
      <w:r w:rsidRPr="0064230E">
        <w:rPr>
          <w:color w:val="000000"/>
          <w:lang w:val="kk-KZ"/>
        </w:rPr>
        <w:t>ң</w:t>
      </w:r>
      <w:r w:rsidRPr="001A1A4F">
        <w:rPr>
          <w:color w:val="000000"/>
          <w:lang w:val="kk-KZ"/>
        </w:rPr>
        <w:t>, я</w:t>
      </w:r>
      <w:r w:rsidRPr="0064230E">
        <w:rPr>
          <w:color w:val="000000"/>
          <w:lang w:val="kk-KZ"/>
        </w:rPr>
        <w:t>ғ</w:t>
      </w:r>
      <w:r w:rsidRPr="001A1A4F">
        <w:rPr>
          <w:color w:val="000000"/>
          <w:lang w:val="kk-KZ"/>
        </w:rPr>
        <w:t>ни т</w:t>
      </w:r>
      <w:r w:rsidRPr="0064230E">
        <w:rPr>
          <w:color w:val="000000"/>
          <w:lang w:val="kk-KZ"/>
        </w:rPr>
        <w:t>ө</w:t>
      </w:r>
      <w:r w:rsidRPr="001A1A4F">
        <w:rPr>
          <w:color w:val="000000"/>
          <w:lang w:val="kk-KZ"/>
        </w:rPr>
        <w:t>мен дыбыс)</w:t>
      </w:r>
      <w:r w:rsidRPr="0064230E">
        <w:rPr>
          <w:color w:val="000000"/>
          <w:lang w:val="kk-KZ"/>
        </w:rPr>
        <w:t xml:space="preserve"> </w:t>
      </w:r>
      <w:r w:rsidRPr="0064230E">
        <w:rPr>
          <w:color w:val="000000"/>
          <w:lang w:val="kk-KZ" w:bidi="hi-IN"/>
        </w:rPr>
        <w:t>[</w:t>
      </w:r>
      <w:r>
        <w:rPr>
          <w:color w:val="000000"/>
          <w:lang w:val="kk-KZ"/>
        </w:rPr>
        <w:t>3, 10-б.</w:t>
      </w:r>
      <w:r w:rsidRPr="0064230E">
        <w:rPr>
          <w:color w:val="000000"/>
          <w:lang w:val="kk-KZ" w:bidi="hi-IN"/>
        </w:rPr>
        <w:t>]</w:t>
      </w:r>
      <w:r>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Соншалы</w:t>
      </w:r>
      <w:r w:rsidRPr="0064230E">
        <w:rPr>
          <w:color w:val="000000"/>
          <w:lang w:val="kk-KZ"/>
        </w:rPr>
        <w:t>қ</w:t>
      </w:r>
      <w:r w:rsidRPr="001A1A4F">
        <w:rPr>
          <w:color w:val="000000"/>
          <w:lang w:val="kk-KZ"/>
        </w:rPr>
        <w:t xml:space="preserve">ты </w:t>
      </w:r>
      <w:r w:rsidRPr="0064230E">
        <w:rPr>
          <w:color w:val="000000"/>
          <w:lang w:val="kk-KZ"/>
        </w:rPr>
        <w:t>ұ</w:t>
      </w:r>
      <w:r w:rsidRPr="001A1A4F">
        <w:rPr>
          <w:color w:val="000000"/>
          <w:lang w:val="kk-KZ"/>
        </w:rPr>
        <w:t>лан</w:t>
      </w:r>
      <w:r w:rsidRPr="0064230E">
        <w:rPr>
          <w:color w:val="000000"/>
          <w:lang w:val="kk-KZ"/>
        </w:rPr>
        <w:t>ғ</w:t>
      </w:r>
      <w:r w:rsidRPr="001A1A4F">
        <w:rPr>
          <w:color w:val="000000"/>
          <w:lang w:val="kk-KZ"/>
        </w:rPr>
        <w:t xml:space="preserve">айыр территорияны иеленгенiмен, араб халифатында </w:t>
      </w:r>
      <w:r w:rsidRPr="0064230E">
        <w:rPr>
          <w:color w:val="000000"/>
          <w:lang w:val="kk-KZ"/>
        </w:rPr>
        <w:t>ө</w:t>
      </w:r>
      <w:r w:rsidRPr="001A1A4F">
        <w:rPr>
          <w:color w:val="000000"/>
          <w:lang w:val="kk-KZ"/>
        </w:rPr>
        <w:t xml:space="preserve">зара </w:t>
      </w:r>
      <w:r w:rsidRPr="0064230E">
        <w:rPr>
          <w:color w:val="000000"/>
          <w:lang w:val="kk-KZ"/>
        </w:rPr>
        <w:t>қ</w:t>
      </w:r>
      <w:r w:rsidRPr="001A1A4F">
        <w:rPr>
          <w:color w:val="000000"/>
          <w:lang w:val="kk-KZ"/>
        </w:rPr>
        <w:t>ыр</w:t>
      </w:r>
      <w:r w:rsidRPr="0064230E">
        <w:rPr>
          <w:color w:val="000000"/>
          <w:lang w:val="kk-KZ"/>
        </w:rPr>
        <w:t>қ</w:t>
      </w:r>
      <w:r w:rsidRPr="001A1A4F">
        <w:rPr>
          <w:color w:val="000000"/>
          <w:lang w:val="kk-KZ"/>
        </w:rPr>
        <w:t>ысу то</w:t>
      </w:r>
      <w:r w:rsidRPr="0064230E">
        <w:rPr>
          <w:color w:val="000000"/>
          <w:lang w:val="kk-KZ"/>
        </w:rPr>
        <w:t>қ</w:t>
      </w:r>
      <w:r w:rsidRPr="001A1A4F">
        <w:rPr>
          <w:color w:val="000000"/>
          <w:lang w:val="kk-KZ"/>
        </w:rPr>
        <w:t>талмады. 750 жылы Омейядтар династиясынан билiктi Абассидтер тартып алды. Олар</w:t>
      </w:r>
      <w:r w:rsidRPr="0064230E">
        <w:rPr>
          <w:color w:val="000000"/>
          <w:lang w:val="kk-KZ"/>
        </w:rPr>
        <w:t>ғ</w:t>
      </w:r>
      <w:r w:rsidRPr="001A1A4F">
        <w:rPr>
          <w:color w:val="000000"/>
          <w:lang w:val="kk-KZ"/>
        </w:rPr>
        <w:t>а м</w:t>
      </w:r>
      <w:r w:rsidRPr="0064230E">
        <w:rPr>
          <w:color w:val="000000"/>
          <w:lang w:val="kk-KZ"/>
        </w:rPr>
        <w:t>ұ</w:t>
      </w:r>
      <w:r w:rsidRPr="001A1A4F">
        <w:rPr>
          <w:color w:val="000000"/>
          <w:lang w:val="kk-KZ"/>
        </w:rPr>
        <w:t xml:space="preserve">ра ретiнде </w:t>
      </w:r>
      <w:r w:rsidRPr="0064230E">
        <w:rPr>
          <w:color w:val="000000"/>
          <w:lang w:val="kk-KZ"/>
        </w:rPr>
        <w:t>құ</w:t>
      </w:r>
      <w:r w:rsidRPr="001A1A4F">
        <w:rPr>
          <w:color w:val="000000"/>
          <w:lang w:val="kk-KZ"/>
        </w:rPr>
        <w:t>рамына Солт</w:t>
      </w:r>
      <w:r w:rsidRPr="0064230E">
        <w:rPr>
          <w:color w:val="000000"/>
          <w:lang w:val="kk-KZ"/>
        </w:rPr>
        <w:t>ү</w:t>
      </w:r>
      <w:r w:rsidRPr="001A1A4F">
        <w:rPr>
          <w:color w:val="000000"/>
          <w:lang w:val="kk-KZ"/>
        </w:rPr>
        <w:t>стiк Африка, Арабия, Алды</w:t>
      </w:r>
      <w:r w:rsidRPr="0064230E">
        <w:rPr>
          <w:color w:val="000000"/>
          <w:lang w:val="kk-KZ"/>
        </w:rPr>
        <w:t>ңғ</w:t>
      </w:r>
      <w:r w:rsidRPr="001A1A4F">
        <w:rPr>
          <w:color w:val="000000"/>
          <w:lang w:val="kk-KZ"/>
        </w:rPr>
        <w:t>ы Азия, Ира</w:t>
      </w:r>
      <w:r w:rsidRPr="0064230E">
        <w:rPr>
          <w:color w:val="000000"/>
          <w:lang w:val="kk-KZ"/>
        </w:rPr>
        <w:t>қ</w:t>
      </w:r>
      <w:r w:rsidRPr="001A1A4F">
        <w:rPr>
          <w:color w:val="000000"/>
          <w:lang w:val="kk-KZ"/>
        </w:rPr>
        <w:t xml:space="preserve">, Иран, Закавказье мен Орта Азия кiретiн орасан зор мемлекет </w:t>
      </w:r>
      <w:r w:rsidRPr="0064230E">
        <w:rPr>
          <w:color w:val="000000"/>
          <w:lang w:val="kk-KZ"/>
        </w:rPr>
        <w:t>қ</w:t>
      </w:r>
      <w:r w:rsidRPr="001A1A4F">
        <w:rPr>
          <w:color w:val="000000"/>
          <w:lang w:val="kk-KZ"/>
        </w:rPr>
        <w:t>алды. Аббасид халифатыны</w:t>
      </w:r>
      <w:r w:rsidRPr="0064230E">
        <w:rPr>
          <w:color w:val="000000"/>
          <w:lang w:val="kk-KZ"/>
        </w:rPr>
        <w:t>ң</w:t>
      </w:r>
      <w:r w:rsidRPr="001A1A4F">
        <w:rPr>
          <w:color w:val="000000"/>
          <w:lang w:val="kk-KZ"/>
        </w:rPr>
        <w:t xml:space="preserve"> астанасы 762 жылы негiзi </w:t>
      </w:r>
      <w:r w:rsidRPr="0064230E">
        <w:rPr>
          <w:color w:val="000000"/>
          <w:lang w:val="kk-KZ"/>
        </w:rPr>
        <w:t>қ</w:t>
      </w:r>
      <w:r w:rsidRPr="001A1A4F">
        <w:rPr>
          <w:color w:val="000000"/>
          <w:lang w:val="kk-KZ"/>
        </w:rPr>
        <w:t>алан</w:t>
      </w:r>
      <w:r w:rsidRPr="0064230E">
        <w:rPr>
          <w:color w:val="000000"/>
          <w:lang w:val="kk-KZ"/>
        </w:rPr>
        <w:t>ғ</w:t>
      </w:r>
      <w:r w:rsidRPr="001A1A4F">
        <w:rPr>
          <w:color w:val="000000"/>
          <w:lang w:val="kk-KZ"/>
        </w:rPr>
        <w:t>ан Ба</w:t>
      </w:r>
      <w:r w:rsidRPr="0064230E">
        <w:rPr>
          <w:color w:val="000000"/>
          <w:lang w:val="kk-KZ"/>
        </w:rPr>
        <w:t>ғ</w:t>
      </w:r>
      <w:r w:rsidRPr="001A1A4F">
        <w:rPr>
          <w:color w:val="000000"/>
          <w:lang w:val="kk-KZ"/>
        </w:rPr>
        <w:t xml:space="preserve">дат </w:t>
      </w:r>
      <w:r w:rsidRPr="0064230E">
        <w:rPr>
          <w:color w:val="000000"/>
          <w:lang w:val="kk-KZ"/>
        </w:rPr>
        <w:t>қ</w:t>
      </w:r>
      <w:r w:rsidRPr="001A1A4F">
        <w:rPr>
          <w:color w:val="000000"/>
          <w:lang w:val="kk-KZ"/>
        </w:rPr>
        <w:t xml:space="preserve">аласы болды </w:t>
      </w:r>
      <w:r w:rsidRPr="0064230E">
        <w:rPr>
          <w:color w:val="000000"/>
          <w:lang w:val="kk-KZ" w:bidi="hi-IN"/>
        </w:rPr>
        <w:t>[</w:t>
      </w:r>
      <w:r w:rsidRPr="001A1A4F">
        <w:rPr>
          <w:color w:val="000000"/>
          <w:lang w:val="kk-KZ"/>
        </w:rPr>
        <w:t>16, 2-б.</w:t>
      </w:r>
      <w:r w:rsidRPr="0064230E">
        <w:rPr>
          <w:color w:val="000000"/>
          <w:lang w:val="kk-KZ" w:bidi="hi-IN"/>
        </w:rPr>
        <w:t>]</w:t>
      </w:r>
      <w:r>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Аббасид халифатыны</w:t>
      </w:r>
      <w:r w:rsidRPr="0064230E">
        <w:rPr>
          <w:color w:val="000000"/>
          <w:lang w:val="kk-KZ"/>
        </w:rPr>
        <w:t>ң</w:t>
      </w:r>
      <w:r w:rsidRPr="001A1A4F">
        <w:rPr>
          <w:color w:val="000000"/>
          <w:lang w:val="kk-KZ"/>
        </w:rPr>
        <w:t xml:space="preserve"> саяси билiгiнi</w:t>
      </w:r>
      <w:r w:rsidRPr="0064230E">
        <w:rPr>
          <w:color w:val="000000"/>
          <w:lang w:val="kk-KZ"/>
        </w:rPr>
        <w:t>ң</w:t>
      </w:r>
      <w:r w:rsidRPr="001A1A4F">
        <w:rPr>
          <w:color w:val="000000"/>
          <w:lang w:val="kk-KZ"/>
        </w:rPr>
        <w:t xml:space="preserve"> е</w:t>
      </w:r>
      <w:r w:rsidRPr="0064230E">
        <w:rPr>
          <w:color w:val="000000"/>
          <w:lang w:val="kk-KZ"/>
        </w:rPr>
        <w:t>ң</w:t>
      </w:r>
      <w:r w:rsidRPr="001A1A4F">
        <w:rPr>
          <w:color w:val="000000"/>
          <w:lang w:val="kk-KZ"/>
        </w:rPr>
        <w:t xml:space="preserve"> к</w:t>
      </w:r>
      <w:r w:rsidRPr="0064230E">
        <w:rPr>
          <w:color w:val="000000"/>
          <w:lang w:val="kk-KZ"/>
        </w:rPr>
        <w:t>ү</w:t>
      </w:r>
      <w:r w:rsidRPr="001A1A4F">
        <w:rPr>
          <w:color w:val="000000"/>
          <w:lang w:val="kk-KZ"/>
        </w:rPr>
        <w:t>шейген кезе</w:t>
      </w:r>
      <w:r w:rsidRPr="0064230E">
        <w:rPr>
          <w:color w:val="000000"/>
          <w:lang w:val="kk-KZ"/>
        </w:rPr>
        <w:t>ң</w:t>
      </w:r>
      <w:r w:rsidRPr="001A1A4F">
        <w:rPr>
          <w:color w:val="000000"/>
          <w:lang w:val="kk-KZ"/>
        </w:rPr>
        <w:t xml:space="preserve">i, билiк </w:t>
      </w:r>
      <w:r w:rsidRPr="0064230E">
        <w:rPr>
          <w:color w:val="000000"/>
          <w:lang w:val="kk-KZ"/>
        </w:rPr>
        <w:t>қ</w:t>
      </w:r>
      <w:r w:rsidRPr="001A1A4F">
        <w:rPr>
          <w:color w:val="000000"/>
          <w:lang w:val="kk-KZ"/>
        </w:rPr>
        <w:t>ол</w:t>
      </w:r>
      <w:r w:rsidRPr="0064230E">
        <w:rPr>
          <w:color w:val="000000"/>
          <w:lang w:val="kk-KZ"/>
        </w:rPr>
        <w:t>ғ</w:t>
      </w:r>
      <w:r w:rsidRPr="001A1A4F">
        <w:rPr>
          <w:color w:val="000000"/>
          <w:lang w:val="kk-KZ"/>
        </w:rPr>
        <w:t>а тиген кезе</w:t>
      </w:r>
      <w:r w:rsidRPr="0064230E">
        <w:rPr>
          <w:color w:val="000000"/>
          <w:lang w:val="kk-KZ"/>
        </w:rPr>
        <w:t>ң</w:t>
      </w:r>
      <w:r w:rsidRPr="001A1A4F">
        <w:rPr>
          <w:color w:val="000000"/>
          <w:lang w:val="kk-KZ"/>
        </w:rPr>
        <w:t>нi</w:t>
      </w:r>
      <w:r w:rsidRPr="0064230E">
        <w:rPr>
          <w:color w:val="000000"/>
          <w:lang w:val="kk-KZ"/>
        </w:rPr>
        <w:t>ң</w:t>
      </w:r>
      <w:r w:rsidRPr="001A1A4F">
        <w:rPr>
          <w:color w:val="000000"/>
          <w:lang w:val="kk-KZ"/>
        </w:rPr>
        <w:t xml:space="preserve"> ал</w:t>
      </w:r>
      <w:r w:rsidRPr="0064230E">
        <w:rPr>
          <w:color w:val="000000"/>
          <w:lang w:val="kk-KZ"/>
        </w:rPr>
        <w:t>ғ</w:t>
      </w:r>
      <w:r w:rsidRPr="001A1A4F">
        <w:rPr>
          <w:color w:val="000000"/>
          <w:lang w:val="kk-KZ"/>
        </w:rPr>
        <w:t>аш</w:t>
      </w:r>
      <w:r w:rsidRPr="0064230E">
        <w:rPr>
          <w:color w:val="000000"/>
          <w:lang w:val="kk-KZ"/>
        </w:rPr>
        <w:t>қ</w:t>
      </w:r>
      <w:r w:rsidRPr="001A1A4F">
        <w:rPr>
          <w:color w:val="000000"/>
          <w:lang w:val="kk-KZ"/>
        </w:rPr>
        <w:t>ы ж</w:t>
      </w:r>
      <w:r w:rsidRPr="0064230E">
        <w:rPr>
          <w:color w:val="000000"/>
          <w:lang w:val="kk-KZ"/>
        </w:rPr>
        <w:t>ү</w:t>
      </w:r>
      <w:r w:rsidRPr="001A1A4F">
        <w:rPr>
          <w:color w:val="000000"/>
          <w:lang w:val="kk-KZ"/>
        </w:rPr>
        <w:t>з жылы болды. Уа</w:t>
      </w:r>
      <w:r w:rsidRPr="0064230E">
        <w:rPr>
          <w:color w:val="000000"/>
          <w:lang w:val="kk-KZ"/>
        </w:rPr>
        <w:t>қ</w:t>
      </w:r>
      <w:r w:rsidRPr="001A1A4F">
        <w:rPr>
          <w:color w:val="000000"/>
          <w:lang w:val="kk-KZ"/>
        </w:rPr>
        <w:t xml:space="preserve">ыт </w:t>
      </w:r>
      <w:r w:rsidRPr="0064230E">
        <w:rPr>
          <w:color w:val="000000"/>
          <w:lang w:val="kk-KZ"/>
        </w:rPr>
        <w:t>ө</w:t>
      </w:r>
      <w:r w:rsidRPr="001A1A4F">
        <w:rPr>
          <w:color w:val="000000"/>
          <w:lang w:val="kk-KZ"/>
        </w:rPr>
        <w:t xml:space="preserve">те келе кейбiр </w:t>
      </w:r>
      <w:r w:rsidRPr="0064230E">
        <w:rPr>
          <w:color w:val="000000"/>
          <w:lang w:val="kk-KZ"/>
        </w:rPr>
        <w:t>ә</w:t>
      </w:r>
      <w:r w:rsidRPr="001A1A4F">
        <w:rPr>
          <w:color w:val="000000"/>
          <w:lang w:val="kk-KZ"/>
        </w:rPr>
        <w:t xml:space="preserve">дiлетсiздiкке </w:t>
      </w:r>
      <w:r w:rsidRPr="0064230E">
        <w:rPr>
          <w:color w:val="000000"/>
          <w:lang w:val="kk-KZ"/>
        </w:rPr>
        <w:t>қ</w:t>
      </w:r>
      <w:r w:rsidRPr="001A1A4F">
        <w:rPr>
          <w:color w:val="000000"/>
          <w:lang w:val="kk-KZ"/>
        </w:rPr>
        <w:t>арсы халы</w:t>
      </w:r>
      <w:r w:rsidRPr="0064230E">
        <w:rPr>
          <w:color w:val="000000"/>
          <w:lang w:val="kk-KZ"/>
        </w:rPr>
        <w:t>қ</w:t>
      </w:r>
      <w:r w:rsidRPr="001A1A4F">
        <w:rPr>
          <w:color w:val="000000"/>
          <w:lang w:val="kk-KZ"/>
        </w:rPr>
        <w:t>ты</w:t>
      </w:r>
      <w:r w:rsidRPr="0064230E">
        <w:rPr>
          <w:color w:val="000000"/>
          <w:lang w:val="kk-KZ"/>
        </w:rPr>
        <w:t>ң</w:t>
      </w:r>
      <w:r w:rsidRPr="001A1A4F">
        <w:rPr>
          <w:color w:val="000000"/>
          <w:lang w:val="kk-KZ"/>
        </w:rPr>
        <w:t xml:space="preserve">  к</w:t>
      </w:r>
      <w:r w:rsidRPr="0064230E">
        <w:rPr>
          <w:color w:val="000000"/>
          <w:lang w:val="kk-KZ"/>
        </w:rPr>
        <w:t>ү</w:t>
      </w:r>
      <w:r w:rsidRPr="001A1A4F">
        <w:rPr>
          <w:color w:val="000000"/>
          <w:lang w:val="kk-KZ"/>
        </w:rPr>
        <w:t>ресi, к</w:t>
      </w:r>
      <w:r w:rsidRPr="0064230E">
        <w:rPr>
          <w:color w:val="000000"/>
          <w:lang w:val="kk-KZ"/>
        </w:rPr>
        <w:t>ө</w:t>
      </w:r>
      <w:r w:rsidRPr="001A1A4F">
        <w:rPr>
          <w:color w:val="000000"/>
          <w:lang w:val="kk-KZ"/>
        </w:rPr>
        <w:t xml:space="preserve">птеген шарулар </w:t>
      </w:r>
      <w:r w:rsidRPr="0064230E">
        <w:rPr>
          <w:color w:val="000000"/>
          <w:lang w:val="kk-KZ"/>
        </w:rPr>
        <w:t>қ</w:t>
      </w:r>
      <w:r w:rsidRPr="001A1A4F">
        <w:rPr>
          <w:color w:val="000000"/>
          <w:lang w:val="kk-KZ"/>
        </w:rPr>
        <w:t>оз</w:t>
      </w:r>
      <w:r w:rsidRPr="0064230E">
        <w:rPr>
          <w:color w:val="000000"/>
          <w:lang w:val="kk-KZ"/>
        </w:rPr>
        <w:t>ғ</w:t>
      </w:r>
      <w:r w:rsidRPr="001A1A4F">
        <w:rPr>
          <w:color w:val="000000"/>
          <w:lang w:val="kk-KZ"/>
        </w:rPr>
        <w:t xml:space="preserve">алыстары, </w:t>
      </w:r>
      <w:r w:rsidRPr="0064230E">
        <w:rPr>
          <w:color w:val="000000"/>
          <w:lang w:val="kk-KZ"/>
        </w:rPr>
        <w:t>қ</w:t>
      </w:r>
      <w:r w:rsidRPr="001A1A4F">
        <w:rPr>
          <w:color w:val="000000"/>
          <w:lang w:val="kk-KZ"/>
        </w:rPr>
        <w:t>алалы</w:t>
      </w:r>
      <w:r w:rsidRPr="0064230E">
        <w:rPr>
          <w:color w:val="000000"/>
          <w:lang w:val="kk-KZ"/>
        </w:rPr>
        <w:t>қ</w:t>
      </w:r>
      <w:r w:rsidRPr="001A1A4F">
        <w:rPr>
          <w:color w:val="000000"/>
          <w:lang w:val="kk-KZ"/>
        </w:rPr>
        <w:t xml:space="preserve"> бас к</w:t>
      </w:r>
      <w:r w:rsidRPr="0064230E">
        <w:rPr>
          <w:color w:val="000000"/>
          <w:lang w:val="kk-KZ"/>
        </w:rPr>
        <w:t>ө</w:t>
      </w:r>
      <w:r w:rsidRPr="001A1A4F">
        <w:rPr>
          <w:color w:val="000000"/>
          <w:lang w:val="kk-KZ"/>
        </w:rPr>
        <w:t>терулер Ба</w:t>
      </w:r>
      <w:r w:rsidRPr="0064230E">
        <w:rPr>
          <w:color w:val="000000"/>
          <w:lang w:val="kk-KZ"/>
        </w:rPr>
        <w:t>ғ</w:t>
      </w:r>
      <w:r w:rsidRPr="001A1A4F">
        <w:rPr>
          <w:color w:val="000000"/>
          <w:lang w:val="kk-KZ"/>
        </w:rPr>
        <w:t>дат халифатыны</w:t>
      </w:r>
      <w:r w:rsidRPr="0064230E">
        <w:rPr>
          <w:color w:val="000000"/>
          <w:lang w:val="kk-KZ"/>
        </w:rPr>
        <w:t>ң</w:t>
      </w:r>
      <w:r w:rsidRPr="001A1A4F">
        <w:rPr>
          <w:color w:val="000000"/>
          <w:lang w:val="kk-KZ"/>
        </w:rPr>
        <w:t xml:space="preserve"> </w:t>
      </w:r>
      <w:r w:rsidRPr="0064230E">
        <w:rPr>
          <w:color w:val="000000"/>
          <w:lang w:val="kk-KZ"/>
        </w:rPr>
        <w:t>ә</w:t>
      </w:r>
      <w:r w:rsidRPr="001A1A4F">
        <w:rPr>
          <w:color w:val="000000"/>
          <w:lang w:val="kk-KZ"/>
        </w:rPr>
        <w:t>скери ж</w:t>
      </w:r>
      <w:r w:rsidRPr="0064230E">
        <w:rPr>
          <w:color w:val="000000"/>
          <w:lang w:val="kk-KZ"/>
        </w:rPr>
        <w:t>ә</w:t>
      </w:r>
      <w:r w:rsidRPr="001A1A4F">
        <w:rPr>
          <w:color w:val="000000"/>
          <w:lang w:val="kk-KZ"/>
        </w:rPr>
        <w:t>не саяси к</w:t>
      </w:r>
      <w:r w:rsidRPr="0064230E">
        <w:rPr>
          <w:color w:val="000000"/>
          <w:lang w:val="kk-KZ"/>
        </w:rPr>
        <w:t>ү</w:t>
      </w:r>
      <w:r w:rsidRPr="001A1A4F">
        <w:rPr>
          <w:color w:val="000000"/>
          <w:lang w:val="kk-KZ"/>
        </w:rPr>
        <w:t xml:space="preserve">шiн </w:t>
      </w:r>
      <w:r w:rsidRPr="0064230E">
        <w:rPr>
          <w:color w:val="000000"/>
          <w:lang w:val="kk-KZ"/>
        </w:rPr>
        <w:t>ә</w:t>
      </w:r>
      <w:r w:rsidRPr="001A1A4F">
        <w:rPr>
          <w:color w:val="000000"/>
          <w:lang w:val="kk-KZ"/>
        </w:rPr>
        <w:t>лсiреттi.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ХIII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бiрiншi ширегiнде Орта Азияны мон</w:t>
      </w:r>
      <w:r w:rsidRPr="0064230E">
        <w:rPr>
          <w:color w:val="000000"/>
          <w:lang w:val="kk-KZ"/>
        </w:rPr>
        <w:t>ғ</w:t>
      </w:r>
      <w:r w:rsidRPr="001A1A4F">
        <w:rPr>
          <w:color w:val="000000"/>
          <w:lang w:val="kk-KZ"/>
        </w:rPr>
        <w:t xml:space="preserve">олдар жаулап алды. Олармен бiрге </w:t>
      </w:r>
      <w:r w:rsidRPr="0064230E">
        <w:rPr>
          <w:color w:val="000000"/>
          <w:lang w:val="kk-KZ"/>
        </w:rPr>
        <w:t>ұ</w:t>
      </w:r>
      <w:r w:rsidRPr="001A1A4F">
        <w:rPr>
          <w:color w:val="000000"/>
          <w:lang w:val="kk-KZ"/>
        </w:rPr>
        <w:t xml:space="preserve">лы </w:t>
      </w:r>
      <w:r w:rsidRPr="0064230E">
        <w:rPr>
          <w:color w:val="000000"/>
          <w:lang w:val="kk-KZ"/>
        </w:rPr>
        <w:t>қ</w:t>
      </w:r>
      <w:r w:rsidRPr="001A1A4F">
        <w:rPr>
          <w:color w:val="000000"/>
          <w:lang w:val="kk-KZ"/>
        </w:rPr>
        <w:t>ыпша</w:t>
      </w:r>
      <w:r w:rsidRPr="0064230E">
        <w:rPr>
          <w:color w:val="000000"/>
          <w:lang w:val="kk-KZ"/>
        </w:rPr>
        <w:t>қ</w:t>
      </w:r>
      <w:r w:rsidRPr="001A1A4F">
        <w:rPr>
          <w:color w:val="000000"/>
          <w:lang w:val="kk-KZ"/>
        </w:rPr>
        <w:t xml:space="preserve"> даласына бас</w:t>
      </w:r>
      <w:r w:rsidRPr="0064230E">
        <w:rPr>
          <w:color w:val="000000"/>
          <w:lang w:val="kk-KZ"/>
        </w:rPr>
        <w:t>қ</w:t>
      </w:r>
      <w:r w:rsidRPr="001A1A4F">
        <w:rPr>
          <w:color w:val="000000"/>
          <w:lang w:val="kk-KZ"/>
        </w:rPr>
        <w:t>а к</w:t>
      </w:r>
      <w:r w:rsidRPr="0064230E">
        <w:rPr>
          <w:color w:val="000000"/>
          <w:lang w:val="kk-KZ"/>
        </w:rPr>
        <w:t>ө</w:t>
      </w:r>
      <w:r w:rsidRPr="001A1A4F">
        <w:rPr>
          <w:color w:val="000000"/>
          <w:lang w:val="kk-KZ"/>
        </w:rPr>
        <w:t>шпелi т</w:t>
      </w:r>
      <w:r w:rsidRPr="0064230E">
        <w:rPr>
          <w:color w:val="000000"/>
          <w:lang w:val="kk-KZ"/>
        </w:rPr>
        <w:t>ү</w:t>
      </w:r>
      <w:r w:rsidRPr="001A1A4F">
        <w:rPr>
          <w:color w:val="000000"/>
          <w:lang w:val="kk-KZ"/>
        </w:rPr>
        <w:t xml:space="preserve">ркi тайпалары </w:t>
      </w:r>
      <w:r w:rsidRPr="0064230E">
        <w:rPr>
          <w:color w:val="000000"/>
          <w:lang w:val="kk-KZ"/>
        </w:rPr>
        <w:t>қ</w:t>
      </w:r>
      <w:r w:rsidRPr="001A1A4F">
        <w:rPr>
          <w:color w:val="000000"/>
          <w:lang w:val="kk-KZ"/>
        </w:rPr>
        <w:t>аптап келдi. Шы</w:t>
      </w:r>
      <w:r w:rsidRPr="0064230E">
        <w:rPr>
          <w:color w:val="000000"/>
          <w:lang w:val="kk-KZ"/>
        </w:rPr>
        <w:t>ңғ</w:t>
      </w:r>
      <w:r w:rsidRPr="001A1A4F">
        <w:rPr>
          <w:color w:val="000000"/>
          <w:lang w:val="kk-KZ"/>
        </w:rPr>
        <w:t xml:space="preserve">ысхан державасы </w:t>
      </w:r>
      <w:r w:rsidRPr="0064230E">
        <w:rPr>
          <w:color w:val="000000"/>
          <w:lang w:val="kk-KZ"/>
        </w:rPr>
        <w:t>құ</w:t>
      </w:r>
      <w:r w:rsidRPr="001A1A4F">
        <w:rPr>
          <w:color w:val="000000"/>
          <w:lang w:val="kk-KZ"/>
        </w:rPr>
        <w:t>ла</w:t>
      </w:r>
      <w:r w:rsidRPr="0064230E">
        <w:rPr>
          <w:color w:val="000000"/>
          <w:lang w:val="kk-KZ"/>
        </w:rPr>
        <w:t>ғ</w:t>
      </w:r>
      <w:r w:rsidRPr="001A1A4F">
        <w:rPr>
          <w:color w:val="000000"/>
          <w:lang w:val="kk-KZ"/>
        </w:rPr>
        <w:t>ан со</w:t>
      </w:r>
      <w:r w:rsidRPr="0064230E">
        <w:rPr>
          <w:color w:val="000000"/>
          <w:lang w:val="kk-KZ"/>
        </w:rPr>
        <w:t>ң</w:t>
      </w:r>
      <w:r w:rsidRPr="001A1A4F">
        <w:rPr>
          <w:color w:val="000000"/>
          <w:lang w:val="kk-KZ"/>
        </w:rPr>
        <w:t xml:space="preserve"> Каспийден Алтай</w:t>
      </w:r>
      <w:r w:rsidRPr="0064230E">
        <w:rPr>
          <w:color w:val="000000"/>
          <w:lang w:val="kk-KZ"/>
        </w:rPr>
        <w:t>ғ</w:t>
      </w:r>
      <w:r w:rsidRPr="001A1A4F">
        <w:rPr>
          <w:color w:val="000000"/>
          <w:lang w:val="kk-KZ"/>
        </w:rPr>
        <w:t xml:space="preserve">а дейiнгi жердi </w:t>
      </w:r>
      <w:r w:rsidRPr="0064230E">
        <w:rPr>
          <w:color w:val="000000"/>
          <w:lang w:val="kk-KZ"/>
        </w:rPr>
        <w:t>қ</w:t>
      </w:r>
      <w:r w:rsidRPr="001A1A4F">
        <w:rPr>
          <w:color w:val="000000"/>
          <w:lang w:val="kk-KZ"/>
        </w:rPr>
        <w:t>амты</w:t>
      </w:r>
      <w:r w:rsidRPr="0064230E">
        <w:rPr>
          <w:color w:val="000000"/>
          <w:lang w:val="kk-KZ"/>
        </w:rPr>
        <w:t>ғ</w:t>
      </w:r>
      <w:r w:rsidRPr="001A1A4F">
        <w:rPr>
          <w:color w:val="000000"/>
          <w:lang w:val="kk-KZ"/>
        </w:rPr>
        <w:t>ан Ша</w:t>
      </w:r>
      <w:r w:rsidRPr="0064230E">
        <w:rPr>
          <w:color w:val="000000"/>
          <w:lang w:val="kk-KZ"/>
        </w:rPr>
        <w:t>ғ</w:t>
      </w:r>
      <w:r w:rsidRPr="001A1A4F">
        <w:rPr>
          <w:color w:val="000000"/>
          <w:lang w:val="kk-KZ"/>
        </w:rPr>
        <w:t xml:space="preserve">атай </w:t>
      </w:r>
      <w:r w:rsidRPr="0064230E">
        <w:rPr>
          <w:color w:val="000000"/>
          <w:lang w:val="kk-KZ"/>
        </w:rPr>
        <w:t>ұ</w:t>
      </w:r>
      <w:r w:rsidRPr="001A1A4F">
        <w:rPr>
          <w:color w:val="000000"/>
          <w:lang w:val="kk-KZ"/>
        </w:rPr>
        <w:t xml:space="preserve">лысы </w:t>
      </w:r>
      <w:r w:rsidRPr="0064230E">
        <w:rPr>
          <w:color w:val="000000"/>
          <w:lang w:val="kk-KZ"/>
        </w:rPr>
        <w:t>құ</w:t>
      </w:r>
      <w:r w:rsidRPr="001A1A4F">
        <w:rPr>
          <w:color w:val="000000"/>
          <w:lang w:val="kk-KZ"/>
        </w:rPr>
        <w:t>рылды.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XIV </w:t>
      </w:r>
      <w:r w:rsidRPr="0064230E">
        <w:rPr>
          <w:color w:val="000000"/>
          <w:lang w:val="kk-KZ"/>
        </w:rPr>
        <w:t>ғ</w:t>
      </w:r>
      <w:r w:rsidRPr="001A1A4F">
        <w:rPr>
          <w:color w:val="000000"/>
          <w:lang w:val="kk-KZ"/>
        </w:rPr>
        <w:t>. Ортасында Ша</w:t>
      </w:r>
      <w:r w:rsidRPr="0064230E">
        <w:rPr>
          <w:color w:val="000000"/>
          <w:lang w:val="kk-KZ"/>
        </w:rPr>
        <w:t>ғ</w:t>
      </w:r>
      <w:r w:rsidRPr="001A1A4F">
        <w:rPr>
          <w:color w:val="000000"/>
          <w:lang w:val="kk-KZ"/>
        </w:rPr>
        <w:t xml:space="preserve">атай </w:t>
      </w:r>
      <w:r w:rsidRPr="0064230E">
        <w:rPr>
          <w:color w:val="000000"/>
          <w:lang w:val="kk-KZ"/>
        </w:rPr>
        <w:t>ұ</w:t>
      </w:r>
      <w:r w:rsidRPr="001A1A4F">
        <w:rPr>
          <w:color w:val="000000"/>
          <w:lang w:val="kk-KZ"/>
        </w:rPr>
        <w:t>лысынан Жетiсу мен Шы</w:t>
      </w:r>
      <w:r w:rsidRPr="0064230E">
        <w:rPr>
          <w:color w:val="000000"/>
          <w:lang w:val="kk-KZ"/>
        </w:rPr>
        <w:t>ғ</w:t>
      </w:r>
      <w:r w:rsidRPr="001A1A4F">
        <w:rPr>
          <w:color w:val="000000"/>
          <w:lang w:val="kk-KZ"/>
        </w:rPr>
        <w:t>ыс Т</w:t>
      </w:r>
      <w:r w:rsidRPr="0064230E">
        <w:rPr>
          <w:color w:val="000000"/>
          <w:lang w:val="kk-KZ"/>
        </w:rPr>
        <w:t>ү</w:t>
      </w:r>
      <w:r w:rsidRPr="001A1A4F">
        <w:rPr>
          <w:color w:val="000000"/>
          <w:lang w:val="kk-KZ"/>
        </w:rPr>
        <w:t>ркiстан б</w:t>
      </w:r>
      <w:r w:rsidRPr="0064230E">
        <w:rPr>
          <w:color w:val="000000"/>
          <w:lang w:val="kk-KZ"/>
        </w:rPr>
        <w:t>ө</w:t>
      </w:r>
      <w:r w:rsidRPr="001A1A4F">
        <w:rPr>
          <w:color w:val="000000"/>
          <w:lang w:val="kk-KZ"/>
        </w:rPr>
        <w:t>лiнiп шы</w:t>
      </w:r>
      <w:r w:rsidRPr="0064230E">
        <w:rPr>
          <w:color w:val="000000"/>
          <w:lang w:val="kk-KZ"/>
        </w:rPr>
        <w:t>ғ</w:t>
      </w:r>
      <w:r w:rsidRPr="001A1A4F">
        <w:rPr>
          <w:color w:val="000000"/>
          <w:lang w:val="kk-KZ"/>
        </w:rPr>
        <w:t xml:space="preserve">ып, </w:t>
      </w:r>
      <w:r w:rsidRPr="0064230E">
        <w:rPr>
          <w:color w:val="000000"/>
          <w:lang w:val="kk-KZ"/>
        </w:rPr>
        <w:t>ө</w:t>
      </w:r>
      <w:r w:rsidRPr="001A1A4F">
        <w:rPr>
          <w:color w:val="000000"/>
          <w:lang w:val="kk-KZ"/>
        </w:rPr>
        <w:t>з алдына Мо</w:t>
      </w:r>
      <w:r w:rsidRPr="0064230E">
        <w:rPr>
          <w:color w:val="000000"/>
          <w:lang w:val="kk-KZ"/>
        </w:rPr>
        <w:t>ғ</w:t>
      </w:r>
      <w:r w:rsidRPr="001A1A4F">
        <w:rPr>
          <w:color w:val="000000"/>
          <w:lang w:val="kk-KZ"/>
        </w:rPr>
        <w:t xml:space="preserve">олстан мемлекетiн </w:t>
      </w:r>
      <w:r w:rsidRPr="0064230E">
        <w:rPr>
          <w:color w:val="000000"/>
          <w:lang w:val="kk-KZ"/>
        </w:rPr>
        <w:t>құ</w:t>
      </w:r>
      <w:r w:rsidRPr="001A1A4F">
        <w:rPr>
          <w:color w:val="000000"/>
          <w:lang w:val="kk-KZ"/>
        </w:rPr>
        <w:t>рды. Ал т</w:t>
      </w:r>
      <w:r w:rsidRPr="0064230E">
        <w:rPr>
          <w:color w:val="000000"/>
          <w:lang w:val="kk-KZ"/>
        </w:rPr>
        <w:t>ү</w:t>
      </w:r>
      <w:r w:rsidRPr="001A1A4F">
        <w:rPr>
          <w:color w:val="000000"/>
          <w:lang w:val="kk-KZ"/>
        </w:rPr>
        <w:t>ркi тайпаларыны</w:t>
      </w:r>
      <w:r w:rsidRPr="0064230E">
        <w:rPr>
          <w:color w:val="000000"/>
          <w:lang w:val="kk-KZ"/>
        </w:rPr>
        <w:t>ң</w:t>
      </w:r>
      <w:r w:rsidRPr="001A1A4F">
        <w:rPr>
          <w:color w:val="000000"/>
          <w:lang w:val="kk-KZ"/>
        </w:rPr>
        <w:t xml:space="preserve"> та</w:t>
      </w:r>
      <w:r w:rsidRPr="0064230E">
        <w:rPr>
          <w:color w:val="000000"/>
          <w:lang w:val="kk-KZ"/>
        </w:rPr>
        <w:t>ғ</w:t>
      </w:r>
      <w:r w:rsidRPr="001A1A4F">
        <w:rPr>
          <w:color w:val="000000"/>
          <w:lang w:val="kk-KZ"/>
        </w:rPr>
        <w:t>ы бiр б</w:t>
      </w:r>
      <w:r w:rsidRPr="0064230E">
        <w:rPr>
          <w:color w:val="000000"/>
          <w:lang w:val="kk-KZ"/>
        </w:rPr>
        <w:t>ө</w:t>
      </w:r>
      <w:r w:rsidRPr="001A1A4F">
        <w:rPr>
          <w:color w:val="000000"/>
          <w:lang w:val="kk-KZ"/>
        </w:rPr>
        <w:t xml:space="preserve">лiгi Жошы </w:t>
      </w:r>
      <w:r w:rsidRPr="0064230E">
        <w:rPr>
          <w:color w:val="000000"/>
          <w:lang w:val="kk-KZ"/>
        </w:rPr>
        <w:t>ұ</w:t>
      </w:r>
      <w:r w:rsidRPr="001A1A4F">
        <w:rPr>
          <w:color w:val="000000"/>
          <w:lang w:val="kk-KZ"/>
        </w:rPr>
        <w:t xml:space="preserve">лысынан - Алтын Орданы </w:t>
      </w:r>
      <w:r w:rsidRPr="0064230E">
        <w:rPr>
          <w:color w:val="000000"/>
          <w:lang w:val="kk-KZ"/>
        </w:rPr>
        <w:t>құ</w:t>
      </w:r>
      <w:r w:rsidRPr="001A1A4F">
        <w:rPr>
          <w:color w:val="000000"/>
          <w:lang w:val="kk-KZ"/>
        </w:rPr>
        <w:t>рды.  Солт</w:t>
      </w:r>
      <w:r w:rsidRPr="0064230E">
        <w:rPr>
          <w:color w:val="000000"/>
          <w:lang w:val="kk-KZ"/>
        </w:rPr>
        <w:t>ү</w:t>
      </w:r>
      <w:r w:rsidRPr="001A1A4F">
        <w:rPr>
          <w:color w:val="000000"/>
          <w:lang w:val="kk-KZ"/>
        </w:rPr>
        <w:t xml:space="preserve">стiк  Хорезм  де осы </w:t>
      </w:r>
      <w:r w:rsidRPr="0064230E">
        <w:rPr>
          <w:color w:val="000000"/>
          <w:lang w:val="kk-KZ"/>
        </w:rPr>
        <w:t>ұ</w:t>
      </w:r>
      <w:r w:rsidRPr="001A1A4F">
        <w:rPr>
          <w:color w:val="000000"/>
          <w:lang w:val="kk-KZ"/>
        </w:rPr>
        <w:t>лысты</w:t>
      </w:r>
      <w:r w:rsidRPr="0064230E">
        <w:rPr>
          <w:color w:val="000000"/>
          <w:lang w:val="kk-KZ"/>
        </w:rPr>
        <w:t>ң</w:t>
      </w:r>
      <w:r w:rsidRPr="001A1A4F">
        <w:rPr>
          <w:color w:val="000000"/>
          <w:lang w:val="kk-KZ"/>
        </w:rPr>
        <w:t xml:space="preserve"> </w:t>
      </w:r>
      <w:r w:rsidRPr="0064230E">
        <w:rPr>
          <w:color w:val="000000"/>
          <w:lang w:val="kk-KZ"/>
        </w:rPr>
        <w:t>құ</w:t>
      </w:r>
      <w:r w:rsidRPr="001A1A4F">
        <w:rPr>
          <w:color w:val="000000"/>
          <w:lang w:val="kk-KZ"/>
        </w:rPr>
        <w:t xml:space="preserve">рамына кiрдi. </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Мон</w:t>
      </w:r>
      <w:r w:rsidRPr="0064230E">
        <w:rPr>
          <w:color w:val="000000"/>
          <w:lang w:val="kk-KZ"/>
        </w:rPr>
        <w:t>ғ</w:t>
      </w:r>
      <w:r w:rsidRPr="001A1A4F">
        <w:rPr>
          <w:color w:val="000000"/>
          <w:lang w:val="kk-KZ"/>
        </w:rPr>
        <w:t>ол шап</w:t>
      </w:r>
      <w:r w:rsidRPr="0064230E">
        <w:rPr>
          <w:color w:val="000000"/>
          <w:lang w:val="kk-KZ"/>
        </w:rPr>
        <w:t>қ</w:t>
      </w:r>
      <w:r w:rsidRPr="001A1A4F">
        <w:rPr>
          <w:color w:val="000000"/>
          <w:lang w:val="kk-KZ"/>
        </w:rPr>
        <w:t>ыншылы</w:t>
      </w:r>
      <w:r w:rsidRPr="0064230E">
        <w:rPr>
          <w:color w:val="000000"/>
          <w:lang w:val="kk-KZ"/>
        </w:rPr>
        <w:t>ғ</w:t>
      </w:r>
      <w:r w:rsidRPr="001A1A4F">
        <w:rPr>
          <w:color w:val="000000"/>
          <w:lang w:val="kk-KZ"/>
        </w:rPr>
        <w:t>ы Орта Азия м</w:t>
      </w:r>
      <w:r w:rsidRPr="0064230E">
        <w:rPr>
          <w:color w:val="000000"/>
          <w:lang w:val="kk-KZ"/>
        </w:rPr>
        <w:t>ә</w:t>
      </w:r>
      <w:r w:rsidRPr="001A1A4F">
        <w:rPr>
          <w:color w:val="000000"/>
          <w:lang w:val="kk-KZ"/>
        </w:rPr>
        <w:t xml:space="preserve">дениетi мен </w:t>
      </w:r>
      <w:r w:rsidRPr="0064230E">
        <w:rPr>
          <w:color w:val="000000"/>
          <w:lang w:val="kk-KZ"/>
        </w:rPr>
        <w:t>ә</w:t>
      </w:r>
      <w:r w:rsidRPr="001A1A4F">
        <w:rPr>
          <w:color w:val="000000"/>
          <w:lang w:val="kk-KZ"/>
        </w:rPr>
        <w:t>дебиетiнi</w:t>
      </w:r>
      <w:r w:rsidRPr="0064230E">
        <w:rPr>
          <w:color w:val="000000"/>
          <w:lang w:val="kk-KZ"/>
        </w:rPr>
        <w:t>ң</w:t>
      </w:r>
      <w:r w:rsidRPr="001A1A4F">
        <w:rPr>
          <w:color w:val="000000"/>
          <w:lang w:val="kk-KZ"/>
        </w:rPr>
        <w:t xml:space="preserve"> дамуына к</w:t>
      </w:r>
      <w:r w:rsidRPr="0064230E">
        <w:rPr>
          <w:color w:val="000000"/>
          <w:lang w:val="kk-KZ"/>
        </w:rPr>
        <w:t>ө</w:t>
      </w:r>
      <w:r w:rsidRPr="001A1A4F">
        <w:rPr>
          <w:color w:val="000000"/>
          <w:lang w:val="kk-KZ"/>
        </w:rPr>
        <w:t>п кесiрiн тигiздi. Осы кезе</w:t>
      </w:r>
      <w:r w:rsidRPr="0064230E">
        <w:rPr>
          <w:color w:val="000000"/>
          <w:lang w:val="kk-KZ"/>
        </w:rPr>
        <w:t>ң</w:t>
      </w:r>
      <w:r w:rsidRPr="001A1A4F">
        <w:rPr>
          <w:color w:val="000000"/>
          <w:lang w:val="kk-KZ"/>
        </w:rPr>
        <w:t>де т</w:t>
      </w:r>
      <w:r w:rsidRPr="0064230E">
        <w:rPr>
          <w:color w:val="000000"/>
          <w:lang w:val="kk-KZ"/>
        </w:rPr>
        <w:t>ү</w:t>
      </w:r>
      <w:r w:rsidRPr="001A1A4F">
        <w:rPr>
          <w:color w:val="000000"/>
          <w:lang w:val="kk-KZ"/>
        </w:rPr>
        <w:t xml:space="preserve">ркi тiлдес </w:t>
      </w:r>
      <w:r w:rsidRPr="0064230E">
        <w:rPr>
          <w:color w:val="000000"/>
          <w:lang w:val="kk-KZ"/>
        </w:rPr>
        <w:t>ә</w:t>
      </w:r>
      <w:r w:rsidRPr="001A1A4F">
        <w:rPr>
          <w:color w:val="000000"/>
          <w:lang w:val="kk-KZ"/>
        </w:rPr>
        <w:t>дебиет орталы</w:t>
      </w:r>
      <w:r w:rsidRPr="0064230E">
        <w:rPr>
          <w:color w:val="000000"/>
          <w:lang w:val="kk-KZ"/>
        </w:rPr>
        <w:t>ғ</w:t>
      </w:r>
      <w:r w:rsidRPr="001A1A4F">
        <w:rPr>
          <w:color w:val="000000"/>
          <w:lang w:val="kk-KZ"/>
        </w:rPr>
        <w:t>ы Орта Азиядан Алтын Орда</w:t>
      </w:r>
      <w:r w:rsidRPr="0064230E">
        <w:rPr>
          <w:color w:val="000000"/>
          <w:lang w:val="kk-KZ"/>
        </w:rPr>
        <w:t>ғ</w:t>
      </w:r>
      <w:r w:rsidRPr="001A1A4F">
        <w:rPr>
          <w:color w:val="000000"/>
          <w:lang w:val="kk-KZ"/>
        </w:rPr>
        <w:t>а, Сирия ж</w:t>
      </w:r>
      <w:r w:rsidRPr="0064230E">
        <w:rPr>
          <w:color w:val="000000"/>
          <w:lang w:val="kk-KZ"/>
        </w:rPr>
        <w:t>ә</w:t>
      </w:r>
      <w:r w:rsidRPr="001A1A4F">
        <w:rPr>
          <w:color w:val="000000"/>
          <w:lang w:val="kk-KZ"/>
        </w:rPr>
        <w:t xml:space="preserve">не  Египетке, </w:t>
      </w:r>
      <w:r w:rsidRPr="0064230E">
        <w:rPr>
          <w:color w:val="000000"/>
          <w:lang w:val="kk-KZ"/>
        </w:rPr>
        <w:t>ә</w:t>
      </w:r>
      <w:r w:rsidRPr="001A1A4F">
        <w:rPr>
          <w:color w:val="000000"/>
          <w:lang w:val="kk-KZ"/>
        </w:rPr>
        <w:t>сiресе мемлекет басында мамл</w:t>
      </w:r>
      <w:r w:rsidRPr="0064230E">
        <w:rPr>
          <w:color w:val="000000"/>
          <w:lang w:val="kk-KZ"/>
        </w:rPr>
        <w:t>ү</w:t>
      </w:r>
      <w:r w:rsidRPr="001A1A4F">
        <w:rPr>
          <w:color w:val="000000"/>
          <w:lang w:val="kk-KZ"/>
        </w:rPr>
        <w:t>ктер отыр</w:t>
      </w:r>
      <w:r w:rsidRPr="0064230E">
        <w:rPr>
          <w:color w:val="000000"/>
          <w:lang w:val="kk-KZ"/>
        </w:rPr>
        <w:t>ғ</w:t>
      </w:r>
      <w:r w:rsidRPr="001A1A4F">
        <w:rPr>
          <w:color w:val="000000"/>
          <w:lang w:val="kk-KZ"/>
        </w:rPr>
        <w:t xml:space="preserve">ан араб елiне ойысады. </w:t>
      </w:r>
      <w:r>
        <w:rPr>
          <w:color w:val="000000"/>
          <w:lang w:val="kk-KZ"/>
        </w:rPr>
        <w:t>«</w:t>
      </w:r>
      <w:r w:rsidRPr="001A1A4F">
        <w:rPr>
          <w:color w:val="000000"/>
          <w:lang w:val="kk-KZ"/>
        </w:rPr>
        <w:t>Мамл</w:t>
      </w:r>
      <w:r w:rsidRPr="0064230E">
        <w:rPr>
          <w:color w:val="000000"/>
          <w:lang w:val="kk-KZ"/>
        </w:rPr>
        <w:t>ү</w:t>
      </w:r>
      <w:r w:rsidRPr="001A1A4F">
        <w:rPr>
          <w:color w:val="000000"/>
          <w:lang w:val="kk-KZ"/>
        </w:rPr>
        <w:t>к</w:t>
      </w:r>
      <w:r>
        <w:rPr>
          <w:color w:val="000000"/>
          <w:lang w:val="kk-KZ"/>
        </w:rPr>
        <w:t>»</w:t>
      </w:r>
      <w:r w:rsidRPr="001A1A4F">
        <w:rPr>
          <w:color w:val="000000"/>
          <w:lang w:val="kk-KZ"/>
        </w:rPr>
        <w:t xml:space="preserve"> терминi  (бiреудi</w:t>
      </w:r>
      <w:r w:rsidRPr="0064230E">
        <w:rPr>
          <w:color w:val="000000"/>
          <w:lang w:val="kk-KZ"/>
        </w:rPr>
        <w:t>ң</w:t>
      </w:r>
      <w:r w:rsidRPr="001A1A4F">
        <w:rPr>
          <w:color w:val="000000"/>
          <w:lang w:val="kk-KZ"/>
        </w:rPr>
        <w:t xml:space="preserve"> жеке меншiгiндегi </w:t>
      </w:r>
      <w:r w:rsidRPr="0064230E">
        <w:rPr>
          <w:color w:val="000000"/>
          <w:lang w:val="kk-KZ"/>
        </w:rPr>
        <w:t>құ</w:t>
      </w:r>
      <w:r w:rsidRPr="001A1A4F">
        <w:rPr>
          <w:color w:val="000000"/>
          <w:lang w:val="kk-KZ"/>
        </w:rPr>
        <w:t>л), арабты</w:t>
      </w:r>
      <w:r w:rsidRPr="0064230E">
        <w:rPr>
          <w:color w:val="000000"/>
          <w:lang w:val="kk-KZ"/>
        </w:rPr>
        <w:t>ң</w:t>
      </w:r>
      <w:r w:rsidRPr="001A1A4F">
        <w:rPr>
          <w:color w:val="000000"/>
          <w:lang w:val="kk-KZ"/>
        </w:rPr>
        <w:t xml:space="preserve"> (малака)  </w:t>
      </w:r>
      <w:r>
        <w:rPr>
          <w:color w:val="000000"/>
          <w:lang w:val="kk-KZ"/>
        </w:rPr>
        <w:t>«</w:t>
      </w:r>
      <w:r w:rsidRPr="001A1A4F">
        <w:rPr>
          <w:color w:val="000000"/>
          <w:lang w:val="kk-KZ"/>
        </w:rPr>
        <w:t>иемдену</w:t>
      </w:r>
      <w:r>
        <w:rPr>
          <w:color w:val="000000"/>
          <w:lang w:val="kk-KZ"/>
        </w:rPr>
        <w:t xml:space="preserve">», </w:t>
      </w:r>
      <w:r w:rsidRPr="001A1A4F">
        <w:rPr>
          <w:color w:val="000000"/>
          <w:lang w:val="kk-KZ"/>
        </w:rPr>
        <w:t>сол етiстiктен бол</w:t>
      </w:r>
      <w:r w:rsidRPr="0064230E">
        <w:rPr>
          <w:color w:val="000000"/>
          <w:lang w:val="kk-KZ"/>
        </w:rPr>
        <w:t>ғ</w:t>
      </w:r>
      <w:r w:rsidRPr="001A1A4F">
        <w:rPr>
          <w:color w:val="000000"/>
          <w:lang w:val="kk-KZ"/>
        </w:rPr>
        <w:t>ан ыры</w:t>
      </w:r>
      <w:r w:rsidRPr="0064230E">
        <w:rPr>
          <w:color w:val="000000"/>
          <w:lang w:val="kk-KZ"/>
        </w:rPr>
        <w:t>қ</w:t>
      </w:r>
      <w:r>
        <w:rPr>
          <w:color w:val="000000"/>
          <w:lang w:val="kk-KZ"/>
        </w:rPr>
        <w:t>сыз есiмше (мамлукун)«</w:t>
      </w:r>
      <w:r w:rsidRPr="001A1A4F">
        <w:rPr>
          <w:color w:val="000000"/>
          <w:lang w:val="kk-KZ"/>
        </w:rPr>
        <w:t>бiреудi</w:t>
      </w:r>
      <w:r w:rsidRPr="0064230E">
        <w:rPr>
          <w:color w:val="000000"/>
          <w:lang w:val="kk-KZ"/>
        </w:rPr>
        <w:t>ң</w:t>
      </w:r>
      <w:r w:rsidRPr="001A1A4F">
        <w:rPr>
          <w:color w:val="000000"/>
          <w:lang w:val="kk-KZ"/>
        </w:rPr>
        <w:t xml:space="preserve"> иелiгiнде болу</w:t>
      </w:r>
      <w:r>
        <w:rPr>
          <w:color w:val="000000"/>
          <w:lang w:val="kk-KZ"/>
        </w:rPr>
        <w:t>»</w:t>
      </w:r>
      <w:r w:rsidRPr="001A1A4F">
        <w:rPr>
          <w:color w:val="000000"/>
          <w:lang w:val="kk-KZ"/>
        </w:rPr>
        <w:t xml:space="preserve"> деген с</w:t>
      </w:r>
      <w:r w:rsidRPr="0064230E">
        <w:rPr>
          <w:color w:val="000000"/>
          <w:lang w:val="kk-KZ"/>
        </w:rPr>
        <w:t>ө</w:t>
      </w:r>
      <w:r w:rsidRPr="001A1A4F">
        <w:rPr>
          <w:color w:val="000000"/>
          <w:lang w:val="kk-KZ"/>
        </w:rPr>
        <w:t>зден шы</w:t>
      </w:r>
      <w:r w:rsidRPr="0064230E">
        <w:rPr>
          <w:color w:val="000000"/>
          <w:lang w:val="kk-KZ"/>
        </w:rPr>
        <w:t>ққ</w:t>
      </w:r>
      <w:r w:rsidRPr="001A1A4F">
        <w:rPr>
          <w:color w:val="000000"/>
          <w:lang w:val="kk-KZ"/>
        </w:rPr>
        <w:t>ан.</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Алтын Орда территориясында </w:t>
      </w:r>
      <w:r w:rsidRPr="0064230E">
        <w:rPr>
          <w:color w:val="000000"/>
          <w:lang w:val="kk-KZ"/>
        </w:rPr>
        <w:t>құ</w:t>
      </w:r>
      <w:r w:rsidRPr="001A1A4F">
        <w:rPr>
          <w:color w:val="000000"/>
          <w:lang w:val="kk-KZ"/>
        </w:rPr>
        <w:t>лдарды</w:t>
      </w:r>
      <w:r w:rsidRPr="0064230E">
        <w:rPr>
          <w:color w:val="000000"/>
          <w:lang w:val="kk-KZ"/>
        </w:rPr>
        <w:t>ң</w:t>
      </w:r>
      <w:r w:rsidRPr="001A1A4F">
        <w:rPr>
          <w:color w:val="000000"/>
          <w:lang w:val="kk-KZ"/>
        </w:rPr>
        <w:t xml:space="preserve"> к</w:t>
      </w:r>
      <w:r w:rsidRPr="0064230E">
        <w:rPr>
          <w:color w:val="000000"/>
          <w:lang w:val="kk-KZ"/>
        </w:rPr>
        <w:t>ө</w:t>
      </w:r>
      <w:r w:rsidRPr="001A1A4F">
        <w:rPr>
          <w:color w:val="000000"/>
          <w:lang w:val="kk-KZ"/>
        </w:rPr>
        <w:t>п бол</w:t>
      </w:r>
      <w:r w:rsidRPr="0064230E">
        <w:rPr>
          <w:color w:val="000000"/>
          <w:lang w:val="kk-KZ"/>
        </w:rPr>
        <w:t>ғ</w:t>
      </w:r>
      <w:r w:rsidRPr="001A1A4F">
        <w:rPr>
          <w:color w:val="000000"/>
          <w:lang w:val="kk-KZ"/>
        </w:rPr>
        <w:t>аны тарихтан м</w:t>
      </w:r>
      <w:r w:rsidRPr="0064230E">
        <w:rPr>
          <w:color w:val="000000"/>
          <w:lang w:val="kk-KZ"/>
        </w:rPr>
        <w:t>ә</w:t>
      </w:r>
      <w:r w:rsidRPr="001A1A4F">
        <w:rPr>
          <w:color w:val="000000"/>
          <w:lang w:val="kk-KZ"/>
        </w:rPr>
        <w:t>лiм ж</w:t>
      </w:r>
      <w:r w:rsidRPr="0064230E">
        <w:rPr>
          <w:color w:val="000000"/>
          <w:lang w:val="kk-KZ"/>
        </w:rPr>
        <w:t>ә</w:t>
      </w:r>
      <w:r w:rsidRPr="001A1A4F">
        <w:rPr>
          <w:color w:val="000000"/>
          <w:lang w:val="kk-KZ"/>
        </w:rPr>
        <w:t>не оларды</w:t>
      </w:r>
      <w:r w:rsidRPr="0064230E">
        <w:rPr>
          <w:color w:val="000000"/>
          <w:lang w:val="kk-KZ"/>
        </w:rPr>
        <w:t>ң</w:t>
      </w:r>
      <w:r w:rsidRPr="001A1A4F">
        <w:rPr>
          <w:color w:val="000000"/>
          <w:lang w:val="kk-KZ"/>
        </w:rPr>
        <w:t xml:space="preserve"> саны со</w:t>
      </w:r>
      <w:r w:rsidRPr="0064230E">
        <w:rPr>
          <w:color w:val="000000"/>
          <w:lang w:val="kk-KZ"/>
        </w:rPr>
        <w:t>ғ</w:t>
      </w:r>
      <w:r w:rsidRPr="001A1A4F">
        <w:rPr>
          <w:color w:val="000000"/>
          <w:lang w:val="kk-KZ"/>
        </w:rPr>
        <w:t xml:space="preserve">ыстар кезiнде </w:t>
      </w:r>
      <w:r w:rsidRPr="0064230E">
        <w:rPr>
          <w:color w:val="000000"/>
          <w:lang w:val="kk-KZ"/>
        </w:rPr>
        <w:t>ұ</w:t>
      </w:r>
      <w:r w:rsidRPr="001A1A4F">
        <w:rPr>
          <w:color w:val="000000"/>
          <w:lang w:val="kk-KZ"/>
        </w:rPr>
        <w:t>л</w:t>
      </w:r>
      <w:r w:rsidRPr="0064230E">
        <w:rPr>
          <w:color w:val="000000"/>
          <w:lang w:val="kk-KZ"/>
        </w:rPr>
        <w:t>ғ</w:t>
      </w:r>
      <w:r w:rsidRPr="001A1A4F">
        <w:rPr>
          <w:color w:val="000000"/>
          <w:lang w:val="kk-KZ"/>
        </w:rPr>
        <w:t>ая т</w:t>
      </w:r>
      <w:r w:rsidRPr="0064230E">
        <w:rPr>
          <w:color w:val="000000"/>
          <w:lang w:val="kk-KZ"/>
        </w:rPr>
        <w:t>ү</w:t>
      </w:r>
      <w:r w:rsidRPr="001A1A4F">
        <w:rPr>
          <w:color w:val="000000"/>
          <w:lang w:val="kk-KZ"/>
        </w:rPr>
        <w:t>скен. К</w:t>
      </w:r>
      <w:r w:rsidRPr="0064230E">
        <w:rPr>
          <w:color w:val="000000"/>
          <w:lang w:val="kk-KZ"/>
        </w:rPr>
        <w:t>ө</w:t>
      </w:r>
      <w:r w:rsidRPr="001A1A4F">
        <w:rPr>
          <w:color w:val="000000"/>
          <w:lang w:val="kk-KZ"/>
        </w:rPr>
        <w:t>птеген тарихи е</w:t>
      </w:r>
      <w:r w:rsidRPr="0064230E">
        <w:rPr>
          <w:color w:val="000000"/>
          <w:lang w:val="kk-KZ"/>
        </w:rPr>
        <w:t>ң</w:t>
      </w:r>
      <w:r w:rsidRPr="001A1A4F">
        <w:rPr>
          <w:color w:val="000000"/>
          <w:lang w:val="kk-KZ"/>
        </w:rPr>
        <w:t>бектерде, оны</w:t>
      </w:r>
      <w:r w:rsidRPr="0064230E">
        <w:rPr>
          <w:color w:val="000000"/>
          <w:lang w:val="kk-KZ"/>
        </w:rPr>
        <w:t>ң</w:t>
      </w:r>
      <w:r w:rsidRPr="001A1A4F">
        <w:rPr>
          <w:color w:val="000000"/>
          <w:lang w:val="kk-KZ"/>
        </w:rPr>
        <w:t xml:space="preserve"> iшiнде Рукн ад-Дин-Бейбарысты</w:t>
      </w:r>
      <w:r w:rsidRPr="0064230E">
        <w:rPr>
          <w:color w:val="000000"/>
          <w:lang w:val="kk-KZ"/>
        </w:rPr>
        <w:t>ң</w:t>
      </w:r>
      <w:r w:rsidRPr="001A1A4F">
        <w:rPr>
          <w:color w:val="000000"/>
          <w:lang w:val="kk-KZ"/>
        </w:rPr>
        <w:t xml:space="preserve"> шы</w:t>
      </w:r>
      <w:r w:rsidRPr="0064230E">
        <w:rPr>
          <w:color w:val="000000"/>
          <w:lang w:val="kk-KZ"/>
        </w:rPr>
        <w:t>ғ</w:t>
      </w:r>
      <w:r w:rsidRPr="001A1A4F">
        <w:rPr>
          <w:color w:val="000000"/>
          <w:lang w:val="kk-KZ"/>
        </w:rPr>
        <w:t xml:space="preserve">армасында сол </w:t>
      </w:r>
      <w:r w:rsidRPr="0064230E">
        <w:rPr>
          <w:color w:val="000000"/>
          <w:lang w:val="kk-KZ"/>
        </w:rPr>
        <w:t>құ</w:t>
      </w:r>
      <w:r w:rsidRPr="001A1A4F">
        <w:rPr>
          <w:color w:val="000000"/>
          <w:lang w:val="kk-KZ"/>
        </w:rPr>
        <w:t>лдарды</w:t>
      </w:r>
      <w:r w:rsidRPr="0064230E">
        <w:rPr>
          <w:color w:val="000000"/>
          <w:lang w:val="kk-KZ"/>
        </w:rPr>
        <w:t>ң</w:t>
      </w:r>
      <w:r w:rsidRPr="001A1A4F">
        <w:rPr>
          <w:color w:val="000000"/>
          <w:lang w:val="kk-KZ"/>
        </w:rPr>
        <w:t xml:space="preserve"> Мысыр</w:t>
      </w:r>
      <w:r w:rsidRPr="0064230E">
        <w:rPr>
          <w:color w:val="000000"/>
          <w:lang w:val="kk-KZ"/>
        </w:rPr>
        <w:t>ғ</w:t>
      </w:r>
      <w:r w:rsidRPr="001A1A4F">
        <w:rPr>
          <w:color w:val="000000"/>
          <w:lang w:val="kk-KZ"/>
        </w:rPr>
        <w:t>а сатыл</w:t>
      </w:r>
      <w:r w:rsidRPr="0064230E">
        <w:rPr>
          <w:color w:val="000000"/>
          <w:lang w:val="kk-KZ"/>
        </w:rPr>
        <w:t>ғ</w:t>
      </w:r>
      <w:r w:rsidRPr="001A1A4F">
        <w:rPr>
          <w:color w:val="000000"/>
          <w:lang w:val="kk-KZ"/>
        </w:rPr>
        <w:t>анды</w:t>
      </w:r>
      <w:r w:rsidRPr="0064230E">
        <w:rPr>
          <w:color w:val="000000"/>
          <w:lang w:val="kk-KZ"/>
        </w:rPr>
        <w:t>ғ</w:t>
      </w:r>
      <w:r w:rsidRPr="001A1A4F">
        <w:rPr>
          <w:color w:val="000000"/>
          <w:lang w:val="kk-KZ"/>
        </w:rPr>
        <w:t>ы туралы айтылады.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Ерте кезден бастап-а</w:t>
      </w:r>
      <w:r w:rsidRPr="0064230E">
        <w:rPr>
          <w:color w:val="000000"/>
          <w:lang w:val="kk-KZ"/>
        </w:rPr>
        <w:t>қ</w:t>
      </w:r>
      <w:r w:rsidRPr="001A1A4F">
        <w:rPr>
          <w:color w:val="000000"/>
          <w:lang w:val="kk-KZ"/>
        </w:rPr>
        <w:t xml:space="preserve"> т</w:t>
      </w:r>
      <w:r w:rsidRPr="0064230E">
        <w:rPr>
          <w:color w:val="000000"/>
          <w:lang w:val="kk-KZ"/>
        </w:rPr>
        <w:t>ү</w:t>
      </w:r>
      <w:r w:rsidRPr="001A1A4F">
        <w:rPr>
          <w:color w:val="000000"/>
          <w:lang w:val="kk-KZ"/>
        </w:rPr>
        <w:t xml:space="preserve">ркi </w:t>
      </w:r>
      <w:r w:rsidRPr="0064230E">
        <w:rPr>
          <w:color w:val="000000"/>
          <w:lang w:val="kk-KZ"/>
        </w:rPr>
        <w:t>құ</w:t>
      </w:r>
      <w:r w:rsidRPr="001A1A4F">
        <w:rPr>
          <w:color w:val="000000"/>
          <w:lang w:val="kk-KZ"/>
        </w:rPr>
        <w:t>лдарын сатуды</w:t>
      </w:r>
      <w:r w:rsidRPr="0064230E">
        <w:rPr>
          <w:color w:val="000000"/>
          <w:lang w:val="kk-KZ"/>
        </w:rPr>
        <w:t>ң</w:t>
      </w:r>
      <w:r w:rsidRPr="001A1A4F">
        <w:rPr>
          <w:color w:val="000000"/>
          <w:lang w:val="kk-KZ"/>
        </w:rPr>
        <w:t xml:space="preserve"> орталы</w:t>
      </w:r>
      <w:r w:rsidRPr="0064230E">
        <w:rPr>
          <w:color w:val="000000"/>
          <w:lang w:val="kk-KZ"/>
        </w:rPr>
        <w:t>ғ</w:t>
      </w:r>
      <w:r w:rsidRPr="001A1A4F">
        <w:rPr>
          <w:color w:val="000000"/>
          <w:lang w:val="kk-KZ"/>
        </w:rPr>
        <w:t>ы Кавказ, Волга бойы ж</w:t>
      </w:r>
      <w:r w:rsidRPr="0064230E">
        <w:rPr>
          <w:color w:val="000000"/>
          <w:lang w:val="kk-KZ"/>
        </w:rPr>
        <w:t>ә</w:t>
      </w:r>
      <w:r w:rsidRPr="001A1A4F">
        <w:rPr>
          <w:color w:val="000000"/>
          <w:lang w:val="kk-KZ"/>
        </w:rPr>
        <w:t xml:space="preserve">не Батыс </w:t>
      </w:r>
      <w:r w:rsidRPr="0064230E">
        <w:rPr>
          <w:color w:val="000000"/>
          <w:lang w:val="kk-KZ"/>
        </w:rPr>
        <w:t>Қ</w:t>
      </w:r>
      <w:r w:rsidRPr="001A1A4F">
        <w:rPr>
          <w:color w:val="000000"/>
          <w:lang w:val="kk-KZ"/>
        </w:rPr>
        <w:t>аза</w:t>
      </w:r>
      <w:r w:rsidRPr="0064230E">
        <w:rPr>
          <w:color w:val="000000"/>
          <w:lang w:val="kk-KZ"/>
        </w:rPr>
        <w:t>қ</w:t>
      </w:r>
      <w:r w:rsidRPr="001A1A4F">
        <w:rPr>
          <w:color w:val="000000"/>
          <w:lang w:val="kk-KZ"/>
        </w:rPr>
        <w:t>стан болды. Б</w:t>
      </w:r>
      <w:r w:rsidRPr="0064230E">
        <w:rPr>
          <w:color w:val="000000"/>
          <w:lang w:val="kk-KZ"/>
        </w:rPr>
        <w:t>ұ</w:t>
      </w:r>
      <w:r w:rsidRPr="001A1A4F">
        <w:rPr>
          <w:color w:val="000000"/>
          <w:lang w:val="kk-KZ"/>
        </w:rPr>
        <w:t xml:space="preserve">л жерлер сол заманда арабтар мен Хазар </w:t>
      </w:r>
      <w:r w:rsidRPr="0064230E">
        <w:rPr>
          <w:color w:val="000000"/>
          <w:lang w:val="kk-KZ"/>
        </w:rPr>
        <w:t>қ</w:t>
      </w:r>
      <w:r w:rsidRPr="001A1A4F">
        <w:rPr>
          <w:color w:val="000000"/>
          <w:lang w:val="kk-KZ"/>
        </w:rPr>
        <w:t>а</w:t>
      </w:r>
      <w:r w:rsidRPr="0064230E">
        <w:rPr>
          <w:color w:val="000000"/>
          <w:lang w:val="kk-KZ"/>
        </w:rPr>
        <w:t>ғ</w:t>
      </w:r>
      <w:r w:rsidRPr="001A1A4F">
        <w:rPr>
          <w:color w:val="000000"/>
          <w:lang w:val="kk-KZ"/>
        </w:rPr>
        <w:t>анаты арасында</w:t>
      </w:r>
      <w:r w:rsidRPr="0064230E">
        <w:rPr>
          <w:color w:val="000000"/>
          <w:lang w:val="kk-KZ"/>
        </w:rPr>
        <w:t>ғ</w:t>
      </w:r>
      <w:r w:rsidRPr="001A1A4F">
        <w:rPr>
          <w:color w:val="000000"/>
          <w:lang w:val="kk-KZ"/>
        </w:rPr>
        <w:t>ы майдан ала</w:t>
      </w:r>
      <w:r w:rsidRPr="0064230E">
        <w:rPr>
          <w:color w:val="000000"/>
          <w:lang w:val="kk-KZ"/>
        </w:rPr>
        <w:t>ң</w:t>
      </w:r>
      <w:r w:rsidRPr="001A1A4F">
        <w:rPr>
          <w:color w:val="000000"/>
          <w:lang w:val="kk-KZ"/>
        </w:rPr>
        <w:t>ы iспеттi едi. Со</w:t>
      </w:r>
      <w:r w:rsidRPr="0064230E">
        <w:rPr>
          <w:color w:val="000000"/>
          <w:lang w:val="kk-KZ"/>
        </w:rPr>
        <w:t>ғ</w:t>
      </w:r>
      <w:r w:rsidRPr="001A1A4F">
        <w:rPr>
          <w:color w:val="000000"/>
          <w:lang w:val="kk-KZ"/>
        </w:rPr>
        <w:t>ыс бол</w:t>
      </w:r>
      <w:r w:rsidRPr="0064230E">
        <w:rPr>
          <w:color w:val="000000"/>
          <w:lang w:val="kk-KZ"/>
        </w:rPr>
        <w:t>ғ</w:t>
      </w:r>
      <w:r w:rsidRPr="001A1A4F">
        <w:rPr>
          <w:color w:val="000000"/>
          <w:lang w:val="kk-KZ"/>
        </w:rPr>
        <w:t>ан жерде т</w:t>
      </w:r>
      <w:r w:rsidRPr="0064230E">
        <w:rPr>
          <w:color w:val="000000"/>
          <w:lang w:val="kk-KZ"/>
        </w:rPr>
        <w:t>ұ</w:t>
      </w:r>
      <w:r w:rsidRPr="001A1A4F">
        <w:rPr>
          <w:color w:val="000000"/>
          <w:lang w:val="kk-KZ"/>
        </w:rPr>
        <w:t>т</w:t>
      </w:r>
      <w:r w:rsidRPr="0064230E">
        <w:rPr>
          <w:color w:val="000000"/>
          <w:lang w:val="kk-KZ"/>
        </w:rPr>
        <w:t>қ</w:t>
      </w:r>
      <w:r w:rsidRPr="001A1A4F">
        <w:rPr>
          <w:color w:val="000000"/>
          <w:lang w:val="kk-KZ"/>
        </w:rPr>
        <w:t>ындар да болатыны белгiлi. Мiне, сол т</w:t>
      </w:r>
      <w:r w:rsidRPr="0064230E">
        <w:rPr>
          <w:color w:val="000000"/>
          <w:lang w:val="kk-KZ"/>
        </w:rPr>
        <w:t>ұ</w:t>
      </w:r>
      <w:r w:rsidRPr="001A1A4F">
        <w:rPr>
          <w:color w:val="000000"/>
          <w:lang w:val="kk-KZ"/>
        </w:rPr>
        <w:t>т</w:t>
      </w:r>
      <w:r w:rsidRPr="0064230E">
        <w:rPr>
          <w:color w:val="000000"/>
          <w:lang w:val="kk-KZ"/>
        </w:rPr>
        <w:t>қ</w:t>
      </w:r>
      <w:r w:rsidRPr="001A1A4F">
        <w:rPr>
          <w:color w:val="000000"/>
          <w:lang w:val="kk-KZ"/>
        </w:rPr>
        <w:t xml:space="preserve">ындарды арабтар </w:t>
      </w:r>
      <w:r w:rsidRPr="0064230E">
        <w:rPr>
          <w:color w:val="000000"/>
          <w:lang w:val="kk-KZ"/>
        </w:rPr>
        <w:t>ө</w:t>
      </w:r>
      <w:r w:rsidRPr="001A1A4F">
        <w:rPr>
          <w:color w:val="000000"/>
          <w:lang w:val="kk-KZ"/>
        </w:rPr>
        <w:t>з елдерiне жiберiп отыр</w:t>
      </w:r>
      <w:r w:rsidRPr="0064230E">
        <w:rPr>
          <w:color w:val="000000"/>
          <w:lang w:val="kk-KZ"/>
        </w:rPr>
        <w:t>ғ</w:t>
      </w:r>
      <w:r w:rsidRPr="001A1A4F">
        <w:rPr>
          <w:color w:val="000000"/>
          <w:lang w:val="kk-KZ"/>
        </w:rPr>
        <w:t>ан.</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Халиф </w:t>
      </w:r>
      <w:r w:rsidRPr="0064230E">
        <w:rPr>
          <w:color w:val="000000"/>
          <w:lang w:val="kk-KZ"/>
        </w:rPr>
        <w:t>ә</w:t>
      </w:r>
      <w:r w:rsidRPr="001A1A4F">
        <w:rPr>
          <w:color w:val="000000"/>
          <w:lang w:val="kk-KZ"/>
        </w:rPr>
        <w:t>скерлерiнi</w:t>
      </w:r>
      <w:r w:rsidRPr="0064230E">
        <w:rPr>
          <w:color w:val="000000"/>
          <w:lang w:val="kk-KZ"/>
        </w:rPr>
        <w:t>ң</w:t>
      </w:r>
      <w:r w:rsidRPr="001A1A4F">
        <w:rPr>
          <w:color w:val="000000"/>
          <w:lang w:val="kk-KZ"/>
        </w:rPr>
        <w:t xml:space="preserve"> iшiнде хазар жауынгерлерiнi</w:t>
      </w:r>
      <w:r w:rsidRPr="0064230E">
        <w:rPr>
          <w:color w:val="000000"/>
          <w:lang w:val="kk-KZ"/>
        </w:rPr>
        <w:t>ң</w:t>
      </w:r>
      <w:r w:rsidRPr="001A1A4F">
        <w:rPr>
          <w:color w:val="000000"/>
          <w:lang w:val="kk-KZ"/>
        </w:rPr>
        <w:t xml:space="preserve"> отряды да бол</w:t>
      </w:r>
      <w:r w:rsidRPr="0064230E">
        <w:rPr>
          <w:color w:val="000000"/>
          <w:lang w:val="kk-KZ"/>
        </w:rPr>
        <w:t>ғ</w:t>
      </w:r>
      <w:r w:rsidRPr="001A1A4F">
        <w:rPr>
          <w:color w:val="000000"/>
          <w:lang w:val="kk-KZ"/>
        </w:rPr>
        <w:t xml:space="preserve">ан. IХ-Х </w:t>
      </w:r>
      <w:r w:rsidRPr="0064230E">
        <w:rPr>
          <w:color w:val="000000"/>
          <w:lang w:val="kk-KZ"/>
        </w:rPr>
        <w:t>ғ</w:t>
      </w:r>
      <w:r w:rsidRPr="001A1A4F">
        <w:rPr>
          <w:color w:val="000000"/>
          <w:lang w:val="kk-KZ"/>
        </w:rPr>
        <w:t>асырда</w:t>
      </w:r>
      <w:r w:rsidRPr="0064230E">
        <w:rPr>
          <w:color w:val="000000"/>
          <w:lang w:val="kk-KZ"/>
        </w:rPr>
        <w:t>ғ</w:t>
      </w:r>
      <w:r w:rsidRPr="001A1A4F">
        <w:rPr>
          <w:color w:val="000000"/>
          <w:lang w:val="kk-KZ"/>
        </w:rPr>
        <w:t xml:space="preserve">ы халиф </w:t>
      </w:r>
      <w:r w:rsidRPr="0064230E">
        <w:rPr>
          <w:color w:val="000000"/>
          <w:lang w:val="kk-KZ"/>
        </w:rPr>
        <w:t>ә</w:t>
      </w:r>
      <w:r w:rsidRPr="001A1A4F">
        <w:rPr>
          <w:color w:val="000000"/>
          <w:lang w:val="kk-KZ"/>
        </w:rPr>
        <w:t>скербасы</w:t>
      </w:r>
      <w:r>
        <w:rPr>
          <w:color w:val="000000"/>
          <w:lang w:val="kk-KZ"/>
        </w:rPr>
        <w:t xml:space="preserve">- </w:t>
      </w:r>
      <w:r w:rsidRPr="001A1A4F">
        <w:rPr>
          <w:color w:val="000000"/>
          <w:lang w:val="kk-KZ"/>
        </w:rPr>
        <w:t>ларыны</w:t>
      </w:r>
      <w:r w:rsidRPr="0064230E">
        <w:rPr>
          <w:color w:val="000000"/>
          <w:lang w:val="kk-KZ"/>
        </w:rPr>
        <w:t>ң</w:t>
      </w:r>
      <w:r w:rsidRPr="001A1A4F">
        <w:rPr>
          <w:color w:val="000000"/>
          <w:lang w:val="kk-KZ"/>
        </w:rPr>
        <w:t xml:space="preserve"> iшiнде </w:t>
      </w:r>
      <w:r w:rsidRPr="0064230E">
        <w:rPr>
          <w:color w:val="000000"/>
          <w:lang w:val="kk-KZ"/>
        </w:rPr>
        <w:t>ә</w:t>
      </w:r>
      <w:r w:rsidRPr="001A1A4F">
        <w:rPr>
          <w:color w:val="000000"/>
          <w:lang w:val="kk-KZ"/>
        </w:rPr>
        <w:t>л-Хазари ныспылы адамдар к</w:t>
      </w:r>
      <w:r w:rsidRPr="0064230E">
        <w:rPr>
          <w:color w:val="000000"/>
          <w:lang w:val="kk-KZ"/>
        </w:rPr>
        <w:t>ө</w:t>
      </w:r>
      <w:r w:rsidRPr="001A1A4F">
        <w:rPr>
          <w:color w:val="000000"/>
          <w:lang w:val="kk-KZ"/>
        </w:rPr>
        <w:t>птеп кездеседi. Б</w:t>
      </w:r>
      <w:r w:rsidRPr="0064230E">
        <w:rPr>
          <w:color w:val="000000"/>
          <w:lang w:val="kk-KZ"/>
        </w:rPr>
        <w:t>ұ</w:t>
      </w:r>
      <w:r w:rsidRPr="001A1A4F">
        <w:rPr>
          <w:color w:val="000000"/>
          <w:lang w:val="kk-KZ"/>
        </w:rPr>
        <w:t>лар с</w:t>
      </w:r>
      <w:r w:rsidRPr="0064230E">
        <w:rPr>
          <w:color w:val="000000"/>
          <w:lang w:val="kk-KZ"/>
        </w:rPr>
        <w:t>ө</w:t>
      </w:r>
      <w:r w:rsidRPr="001A1A4F">
        <w:rPr>
          <w:color w:val="000000"/>
          <w:lang w:val="kk-KZ"/>
        </w:rPr>
        <w:t>з жо</w:t>
      </w:r>
      <w:r w:rsidRPr="0064230E">
        <w:rPr>
          <w:color w:val="000000"/>
          <w:lang w:val="kk-KZ"/>
        </w:rPr>
        <w:t>қ</w:t>
      </w:r>
      <w:r w:rsidRPr="001A1A4F">
        <w:rPr>
          <w:color w:val="000000"/>
          <w:lang w:val="kk-KZ"/>
        </w:rPr>
        <w:t>, м</w:t>
      </w:r>
      <w:r w:rsidRPr="0064230E">
        <w:rPr>
          <w:color w:val="000000"/>
          <w:lang w:val="kk-KZ"/>
        </w:rPr>
        <w:t>ұ</w:t>
      </w:r>
      <w:r w:rsidRPr="001A1A4F">
        <w:rPr>
          <w:color w:val="000000"/>
          <w:lang w:val="kk-KZ"/>
        </w:rPr>
        <w:t>сылман - араб зиялылары мен дiни адамдарды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атарына енiп, сi</w:t>
      </w:r>
      <w:r w:rsidRPr="0064230E">
        <w:rPr>
          <w:color w:val="000000"/>
          <w:lang w:val="kk-KZ"/>
        </w:rPr>
        <w:t>ң</w:t>
      </w:r>
      <w:r w:rsidRPr="001A1A4F">
        <w:rPr>
          <w:color w:val="000000"/>
          <w:lang w:val="kk-KZ"/>
        </w:rPr>
        <w:t>iсiп кеткен т</w:t>
      </w:r>
      <w:r w:rsidRPr="0064230E">
        <w:rPr>
          <w:color w:val="000000"/>
          <w:lang w:val="kk-KZ"/>
        </w:rPr>
        <w:t>ү</w:t>
      </w:r>
      <w:r w:rsidRPr="001A1A4F">
        <w:rPr>
          <w:color w:val="000000"/>
          <w:lang w:val="kk-KZ"/>
        </w:rPr>
        <w:t>бi т</w:t>
      </w:r>
      <w:r w:rsidRPr="0064230E">
        <w:rPr>
          <w:color w:val="000000"/>
          <w:lang w:val="kk-KZ"/>
        </w:rPr>
        <w:t>ү</w:t>
      </w:r>
      <w:r w:rsidRPr="001A1A4F">
        <w:rPr>
          <w:color w:val="000000"/>
          <w:lang w:val="kk-KZ"/>
        </w:rPr>
        <w:t>ркi мамл</w:t>
      </w:r>
      <w:r w:rsidRPr="0064230E">
        <w:rPr>
          <w:color w:val="000000"/>
          <w:lang w:val="kk-KZ"/>
        </w:rPr>
        <w:t>ү</w:t>
      </w:r>
      <w:r w:rsidRPr="001A1A4F">
        <w:rPr>
          <w:color w:val="000000"/>
          <w:lang w:val="kk-KZ"/>
        </w:rPr>
        <w:t>к жауынгерлерiнi</w:t>
      </w:r>
      <w:r w:rsidRPr="0064230E">
        <w:rPr>
          <w:color w:val="000000"/>
          <w:lang w:val="kk-KZ"/>
        </w:rPr>
        <w:t>ң</w:t>
      </w:r>
      <w:r w:rsidRPr="001A1A4F">
        <w:rPr>
          <w:color w:val="000000"/>
          <w:lang w:val="kk-KZ"/>
        </w:rPr>
        <w:t xml:space="preserve"> </w:t>
      </w:r>
      <w:r w:rsidRPr="0064230E">
        <w:rPr>
          <w:color w:val="000000"/>
          <w:lang w:val="kk-KZ"/>
        </w:rPr>
        <w:t>ұ</w:t>
      </w:r>
      <w:r w:rsidRPr="001A1A4F">
        <w:rPr>
          <w:color w:val="000000"/>
          <w:lang w:val="kk-KZ"/>
        </w:rPr>
        <w:t>рпа</w:t>
      </w:r>
      <w:r w:rsidRPr="0064230E">
        <w:rPr>
          <w:color w:val="000000"/>
          <w:lang w:val="kk-KZ"/>
        </w:rPr>
        <w:t>қ</w:t>
      </w:r>
      <w:r w:rsidRPr="001A1A4F">
        <w:rPr>
          <w:color w:val="000000"/>
          <w:lang w:val="kk-KZ"/>
        </w:rPr>
        <w:t xml:space="preserve">тары </w:t>
      </w:r>
      <w:r w:rsidRPr="0064230E">
        <w:rPr>
          <w:color w:val="000000"/>
          <w:lang w:val="kk-KZ" w:bidi="hi-IN"/>
        </w:rPr>
        <w:t>[</w:t>
      </w:r>
      <w:r>
        <w:rPr>
          <w:color w:val="000000"/>
          <w:lang w:val="kk-KZ"/>
        </w:rPr>
        <w:t>17,129-б.</w:t>
      </w:r>
      <w:r w:rsidRPr="0064230E">
        <w:rPr>
          <w:color w:val="000000"/>
          <w:lang w:val="kk-KZ" w:bidi="hi-IN"/>
        </w:rPr>
        <w:t>]</w:t>
      </w:r>
      <w:r>
        <w:rPr>
          <w:color w:val="000000"/>
          <w:lang w:val="kk-KZ" w:bidi="hi-IN"/>
        </w:rPr>
        <w:t xml:space="preserve">. </w:t>
      </w:r>
      <w:r w:rsidRPr="001A1A4F">
        <w:rPr>
          <w:color w:val="000000"/>
          <w:lang w:val="kk-KZ"/>
        </w:rPr>
        <w:t>Б</w:t>
      </w:r>
      <w:r w:rsidRPr="0064230E">
        <w:rPr>
          <w:color w:val="000000"/>
          <w:lang w:val="kk-KZ"/>
        </w:rPr>
        <w:t>ұ</w:t>
      </w:r>
      <w:r w:rsidRPr="001A1A4F">
        <w:rPr>
          <w:color w:val="000000"/>
          <w:lang w:val="kk-KZ"/>
        </w:rPr>
        <w:t xml:space="preserve">л iске </w:t>
      </w:r>
      <w:r w:rsidRPr="0064230E">
        <w:rPr>
          <w:color w:val="000000"/>
          <w:lang w:val="kk-KZ"/>
        </w:rPr>
        <w:t>Қ</w:t>
      </w:r>
      <w:r w:rsidRPr="001A1A4F">
        <w:rPr>
          <w:color w:val="000000"/>
          <w:lang w:val="kk-KZ"/>
        </w:rPr>
        <w:t>ырымда</w:t>
      </w:r>
      <w:r w:rsidRPr="0064230E">
        <w:rPr>
          <w:color w:val="000000"/>
          <w:lang w:val="kk-KZ"/>
        </w:rPr>
        <w:t>ғ</w:t>
      </w:r>
      <w:r w:rsidRPr="001A1A4F">
        <w:rPr>
          <w:color w:val="000000"/>
          <w:lang w:val="kk-KZ"/>
        </w:rPr>
        <w:t>ы генуэзды</w:t>
      </w:r>
      <w:r w:rsidRPr="0064230E">
        <w:rPr>
          <w:color w:val="000000"/>
          <w:lang w:val="kk-KZ"/>
        </w:rPr>
        <w:t>қ</w:t>
      </w:r>
      <w:r w:rsidRPr="001A1A4F">
        <w:rPr>
          <w:color w:val="000000"/>
          <w:lang w:val="kk-KZ"/>
        </w:rPr>
        <w:t xml:space="preserve">тар да </w:t>
      </w:r>
      <w:r w:rsidRPr="0064230E">
        <w:rPr>
          <w:color w:val="000000"/>
          <w:lang w:val="kk-KZ"/>
        </w:rPr>
        <w:t>ө</w:t>
      </w:r>
      <w:r w:rsidRPr="001A1A4F">
        <w:rPr>
          <w:color w:val="000000"/>
          <w:lang w:val="kk-KZ"/>
        </w:rPr>
        <w:t xml:space="preserve">з </w:t>
      </w:r>
      <w:r w:rsidRPr="0064230E">
        <w:rPr>
          <w:color w:val="000000"/>
          <w:lang w:val="kk-KZ"/>
        </w:rPr>
        <w:t>ү</w:t>
      </w:r>
      <w:r w:rsidRPr="001A1A4F">
        <w:rPr>
          <w:color w:val="000000"/>
          <w:lang w:val="kk-KZ"/>
        </w:rPr>
        <w:t xml:space="preserve">лесiн </w:t>
      </w:r>
      <w:r w:rsidRPr="0064230E">
        <w:rPr>
          <w:color w:val="000000"/>
          <w:lang w:val="kk-KZ"/>
        </w:rPr>
        <w:t>қ</w:t>
      </w:r>
      <w:r w:rsidRPr="001A1A4F">
        <w:rPr>
          <w:color w:val="000000"/>
          <w:lang w:val="kk-KZ"/>
        </w:rPr>
        <w:t xml:space="preserve">осты. </w:t>
      </w:r>
      <w:r w:rsidRPr="0064230E">
        <w:rPr>
          <w:color w:val="000000"/>
          <w:lang w:val="kk-KZ"/>
        </w:rPr>
        <w:t>Ә</w:t>
      </w:r>
      <w:r w:rsidRPr="001A1A4F">
        <w:rPr>
          <w:color w:val="000000"/>
          <w:lang w:val="kk-KZ"/>
        </w:rPr>
        <w:t>л-Омариды</w:t>
      </w:r>
      <w:r w:rsidRPr="0064230E">
        <w:rPr>
          <w:color w:val="000000"/>
          <w:lang w:val="kk-KZ"/>
        </w:rPr>
        <w:t>ң</w:t>
      </w:r>
      <w:r w:rsidRPr="001A1A4F">
        <w:rPr>
          <w:color w:val="000000"/>
          <w:lang w:val="kk-KZ"/>
        </w:rPr>
        <w:t xml:space="preserve"> айтуынша  </w:t>
      </w:r>
      <w:r w:rsidRPr="0064230E">
        <w:rPr>
          <w:color w:val="000000"/>
          <w:lang w:val="kk-KZ"/>
        </w:rPr>
        <w:t>құ</w:t>
      </w:r>
      <w:r w:rsidRPr="001A1A4F">
        <w:rPr>
          <w:color w:val="000000"/>
          <w:lang w:val="kk-KZ"/>
        </w:rPr>
        <w:t>л сатушылы</w:t>
      </w:r>
      <w:r w:rsidRPr="0064230E">
        <w:rPr>
          <w:color w:val="000000"/>
          <w:lang w:val="kk-KZ"/>
        </w:rPr>
        <w:t>қ</w:t>
      </w:r>
      <w:r w:rsidRPr="001A1A4F">
        <w:rPr>
          <w:color w:val="000000"/>
          <w:lang w:val="kk-KZ"/>
        </w:rPr>
        <w:t>пен шеркестер, орыстар, мадиярлар да айналыс</w:t>
      </w:r>
      <w:r w:rsidRPr="0064230E">
        <w:rPr>
          <w:color w:val="000000"/>
          <w:lang w:val="kk-KZ"/>
        </w:rPr>
        <w:t>қ</w:t>
      </w:r>
      <w:r w:rsidRPr="001A1A4F">
        <w:rPr>
          <w:color w:val="000000"/>
          <w:lang w:val="kk-KZ"/>
        </w:rPr>
        <w:t xml:space="preserve">ан. </w:t>
      </w:r>
      <w:r w:rsidRPr="0064230E">
        <w:rPr>
          <w:color w:val="000000"/>
          <w:lang w:val="kk-KZ"/>
        </w:rPr>
        <w:t>Қ</w:t>
      </w:r>
      <w:r w:rsidRPr="001A1A4F">
        <w:rPr>
          <w:color w:val="000000"/>
          <w:lang w:val="kk-KZ"/>
        </w:rPr>
        <w:t>азiргi Т</w:t>
      </w:r>
      <w:r w:rsidRPr="0064230E">
        <w:rPr>
          <w:color w:val="000000"/>
          <w:lang w:val="kk-KZ"/>
        </w:rPr>
        <w:t>ү</w:t>
      </w:r>
      <w:r w:rsidRPr="001A1A4F">
        <w:rPr>
          <w:color w:val="000000"/>
          <w:lang w:val="kk-KZ"/>
        </w:rPr>
        <w:t>рiкменстанны</w:t>
      </w:r>
      <w:r w:rsidRPr="0064230E">
        <w:rPr>
          <w:color w:val="000000"/>
          <w:lang w:val="kk-KZ"/>
        </w:rPr>
        <w:t>ң</w:t>
      </w:r>
      <w:r w:rsidRPr="001A1A4F">
        <w:rPr>
          <w:color w:val="000000"/>
          <w:lang w:val="kk-KZ"/>
        </w:rPr>
        <w:t xml:space="preserve"> солт</w:t>
      </w:r>
      <w:r w:rsidRPr="0064230E">
        <w:rPr>
          <w:color w:val="000000"/>
          <w:lang w:val="kk-KZ"/>
        </w:rPr>
        <w:t>ү</w:t>
      </w:r>
      <w:r w:rsidRPr="001A1A4F">
        <w:rPr>
          <w:color w:val="000000"/>
          <w:lang w:val="kk-KZ"/>
        </w:rPr>
        <w:t>стiк б</w:t>
      </w:r>
      <w:r w:rsidRPr="0064230E">
        <w:rPr>
          <w:color w:val="000000"/>
          <w:lang w:val="kk-KZ"/>
        </w:rPr>
        <w:t>ө</w:t>
      </w:r>
      <w:r w:rsidRPr="001A1A4F">
        <w:rPr>
          <w:color w:val="000000"/>
          <w:lang w:val="kk-KZ"/>
        </w:rPr>
        <w:t>лiгi де тынымсыз со</w:t>
      </w:r>
      <w:r w:rsidRPr="0064230E">
        <w:rPr>
          <w:color w:val="000000"/>
          <w:lang w:val="kk-KZ"/>
        </w:rPr>
        <w:t>ғ</w:t>
      </w:r>
      <w:r w:rsidRPr="001A1A4F">
        <w:rPr>
          <w:color w:val="000000"/>
          <w:lang w:val="kk-KZ"/>
        </w:rPr>
        <w:t>ыс майданына айнал</w:t>
      </w:r>
      <w:r w:rsidRPr="0064230E">
        <w:rPr>
          <w:color w:val="000000"/>
          <w:lang w:val="kk-KZ"/>
        </w:rPr>
        <w:t>ғ</w:t>
      </w:r>
      <w:r w:rsidRPr="001A1A4F">
        <w:rPr>
          <w:color w:val="000000"/>
          <w:lang w:val="kk-KZ"/>
        </w:rPr>
        <w:t>ан болатын. Сол со</w:t>
      </w:r>
      <w:r w:rsidRPr="0064230E">
        <w:rPr>
          <w:color w:val="000000"/>
          <w:lang w:val="kk-KZ"/>
        </w:rPr>
        <w:t>ғ</w:t>
      </w:r>
      <w:r w:rsidRPr="001A1A4F">
        <w:rPr>
          <w:color w:val="000000"/>
          <w:lang w:val="kk-KZ"/>
        </w:rPr>
        <w:t>ысты</w:t>
      </w:r>
      <w:r w:rsidRPr="0064230E">
        <w:rPr>
          <w:color w:val="000000"/>
          <w:lang w:val="kk-KZ"/>
        </w:rPr>
        <w:t>ң</w:t>
      </w:r>
      <w:r w:rsidRPr="001A1A4F">
        <w:rPr>
          <w:color w:val="000000"/>
          <w:lang w:val="kk-KZ"/>
        </w:rPr>
        <w:t xml:space="preserve"> салдарынан, </w:t>
      </w:r>
      <w:r w:rsidRPr="0064230E">
        <w:rPr>
          <w:color w:val="000000"/>
          <w:lang w:val="kk-KZ"/>
        </w:rPr>
        <w:t>ә</w:t>
      </w:r>
      <w:r w:rsidRPr="001A1A4F">
        <w:rPr>
          <w:color w:val="000000"/>
          <w:lang w:val="kk-KZ"/>
        </w:rPr>
        <w:t>сiресе солт</w:t>
      </w:r>
      <w:r w:rsidRPr="0064230E">
        <w:rPr>
          <w:color w:val="000000"/>
          <w:lang w:val="kk-KZ"/>
        </w:rPr>
        <w:t>ү</w:t>
      </w:r>
      <w:r w:rsidRPr="001A1A4F">
        <w:rPr>
          <w:color w:val="000000"/>
          <w:lang w:val="kk-KZ"/>
        </w:rPr>
        <w:t xml:space="preserve">стiк Иранда Хулагидтер мемлекетi </w:t>
      </w:r>
      <w:r w:rsidRPr="0064230E">
        <w:rPr>
          <w:color w:val="000000"/>
          <w:lang w:val="kk-KZ"/>
        </w:rPr>
        <w:t>құ</w:t>
      </w:r>
      <w:r w:rsidRPr="001A1A4F">
        <w:rPr>
          <w:color w:val="000000"/>
          <w:lang w:val="kk-KZ"/>
        </w:rPr>
        <w:t>ла</w:t>
      </w:r>
      <w:r w:rsidRPr="0064230E">
        <w:rPr>
          <w:color w:val="000000"/>
          <w:lang w:val="kk-KZ"/>
        </w:rPr>
        <w:t>ғ</w:t>
      </w:r>
      <w:r w:rsidRPr="001A1A4F">
        <w:rPr>
          <w:color w:val="000000"/>
          <w:lang w:val="kk-KZ"/>
        </w:rPr>
        <w:t>ан со</w:t>
      </w:r>
      <w:r w:rsidRPr="0064230E">
        <w:rPr>
          <w:color w:val="000000"/>
          <w:lang w:val="kk-KZ"/>
        </w:rPr>
        <w:t>ң</w:t>
      </w:r>
      <w:r w:rsidRPr="001A1A4F">
        <w:rPr>
          <w:color w:val="000000"/>
          <w:lang w:val="kk-KZ"/>
        </w:rPr>
        <w:t xml:space="preserve"> Алтын Орда</w:t>
      </w:r>
      <w:r w:rsidRPr="0064230E">
        <w:rPr>
          <w:color w:val="000000"/>
          <w:lang w:val="kk-KZ"/>
        </w:rPr>
        <w:t>ғ</w:t>
      </w:r>
      <w:r w:rsidRPr="001A1A4F">
        <w:rPr>
          <w:color w:val="000000"/>
          <w:lang w:val="kk-KZ"/>
        </w:rPr>
        <w:t>а к</w:t>
      </w:r>
      <w:r w:rsidRPr="0064230E">
        <w:rPr>
          <w:color w:val="000000"/>
          <w:lang w:val="kk-KZ"/>
        </w:rPr>
        <w:t>ө</w:t>
      </w:r>
      <w:r w:rsidRPr="001A1A4F">
        <w:rPr>
          <w:color w:val="000000"/>
          <w:lang w:val="kk-KZ"/>
        </w:rPr>
        <w:t xml:space="preserve">птеген </w:t>
      </w:r>
      <w:r w:rsidRPr="0064230E">
        <w:rPr>
          <w:color w:val="000000"/>
          <w:lang w:val="kk-KZ"/>
        </w:rPr>
        <w:t>құ</w:t>
      </w:r>
      <w:r w:rsidRPr="001A1A4F">
        <w:rPr>
          <w:color w:val="000000"/>
          <w:lang w:val="kk-KZ"/>
        </w:rPr>
        <w:t>лдар алынып келдi. Олар негiзiнен т</w:t>
      </w:r>
      <w:r w:rsidRPr="0064230E">
        <w:rPr>
          <w:color w:val="000000"/>
          <w:lang w:val="kk-KZ"/>
        </w:rPr>
        <w:t>ү</w:t>
      </w:r>
      <w:r w:rsidRPr="001A1A4F">
        <w:rPr>
          <w:color w:val="000000"/>
          <w:lang w:val="kk-KZ"/>
        </w:rPr>
        <w:t>ркi тайпаларынан болатын. Со</w:t>
      </w:r>
      <w:r w:rsidRPr="0064230E">
        <w:rPr>
          <w:color w:val="000000"/>
          <w:lang w:val="kk-KZ"/>
        </w:rPr>
        <w:t>ң</w:t>
      </w:r>
      <w:r w:rsidRPr="001A1A4F">
        <w:rPr>
          <w:color w:val="000000"/>
          <w:lang w:val="kk-KZ"/>
        </w:rPr>
        <w:t xml:space="preserve">ынан олар да Египетке сатылып, </w:t>
      </w:r>
      <w:r w:rsidRPr="0064230E">
        <w:rPr>
          <w:color w:val="000000"/>
          <w:lang w:val="kk-KZ"/>
        </w:rPr>
        <w:t>құ</w:t>
      </w:r>
      <w:r w:rsidRPr="001A1A4F">
        <w:rPr>
          <w:color w:val="000000"/>
          <w:lang w:val="kk-KZ"/>
        </w:rPr>
        <w:t>л болып кеттi.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Т</w:t>
      </w:r>
      <w:r w:rsidRPr="0064230E">
        <w:rPr>
          <w:color w:val="000000"/>
          <w:lang w:val="kk-KZ"/>
        </w:rPr>
        <w:t>ү</w:t>
      </w:r>
      <w:r w:rsidRPr="001A1A4F">
        <w:rPr>
          <w:color w:val="000000"/>
          <w:lang w:val="kk-KZ"/>
        </w:rPr>
        <w:t>рiкмендердi</w:t>
      </w:r>
      <w:r w:rsidRPr="0064230E">
        <w:rPr>
          <w:color w:val="000000"/>
          <w:lang w:val="kk-KZ"/>
        </w:rPr>
        <w:t>ң</w:t>
      </w:r>
      <w:r w:rsidRPr="001A1A4F">
        <w:rPr>
          <w:color w:val="000000"/>
          <w:lang w:val="kk-KZ"/>
        </w:rPr>
        <w:t xml:space="preserve"> араб елдерiнде к</w:t>
      </w:r>
      <w:r w:rsidRPr="0064230E">
        <w:rPr>
          <w:color w:val="000000"/>
          <w:lang w:val="kk-KZ"/>
        </w:rPr>
        <w:t>ө</w:t>
      </w:r>
      <w:r w:rsidRPr="001A1A4F">
        <w:rPr>
          <w:color w:val="000000"/>
          <w:lang w:val="kk-KZ"/>
        </w:rPr>
        <w:t>п кездесетiндiгiнi</w:t>
      </w:r>
      <w:r w:rsidRPr="0064230E">
        <w:rPr>
          <w:color w:val="000000"/>
          <w:lang w:val="kk-KZ"/>
        </w:rPr>
        <w:t>ң</w:t>
      </w:r>
      <w:r w:rsidRPr="001A1A4F">
        <w:rPr>
          <w:color w:val="000000"/>
          <w:lang w:val="kk-KZ"/>
        </w:rPr>
        <w:t xml:space="preserve"> басты себебi селж</w:t>
      </w:r>
      <w:r w:rsidRPr="0064230E">
        <w:rPr>
          <w:color w:val="000000"/>
          <w:lang w:val="kk-KZ"/>
        </w:rPr>
        <w:t>ү</w:t>
      </w:r>
      <w:r w:rsidRPr="001A1A4F">
        <w:rPr>
          <w:color w:val="000000"/>
          <w:lang w:val="kk-KZ"/>
        </w:rPr>
        <w:t>ктер деп атал</w:t>
      </w:r>
      <w:r w:rsidRPr="0064230E">
        <w:rPr>
          <w:color w:val="000000"/>
          <w:lang w:val="kk-KZ"/>
        </w:rPr>
        <w:t>ғ</w:t>
      </w:r>
      <w:r w:rsidRPr="001A1A4F">
        <w:rPr>
          <w:color w:val="000000"/>
          <w:lang w:val="kk-KZ"/>
        </w:rPr>
        <w:t>ан т</w:t>
      </w:r>
      <w:r w:rsidRPr="0064230E">
        <w:rPr>
          <w:color w:val="000000"/>
          <w:lang w:val="kk-KZ"/>
        </w:rPr>
        <w:t>ү</w:t>
      </w:r>
      <w:r w:rsidRPr="001A1A4F">
        <w:rPr>
          <w:color w:val="000000"/>
          <w:lang w:val="kk-KZ"/>
        </w:rPr>
        <w:t>ркi тектi о</w:t>
      </w:r>
      <w:r w:rsidRPr="0064230E">
        <w:rPr>
          <w:color w:val="000000"/>
          <w:lang w:val="kk-KZ"/>
        </w:rPr>
        <w:t>ғ</w:t>
      </w:r>
      <w:r w:rsidRPr="001A1A4F">
        <w:rPr>
          <w:color w:val="000000"/>
          <w:lang w:val="kk-KZ"/>
        </w:rPr>
        <w:t>ыз тобыны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ыны</w:t>
      </w:r>
      <w:r w:rsidRPr="0064230E">
        <w:rPr>
          <w:color w:val="000000"/>
          <w:lang w:val="kk-KZ"/>
        </w:rPr>
        <w:t>қ</w:t>
      </w:r>
      <w:r w:rsidRPr="001A1A4F">
        <w:rPr>
          <w:color w:val="000000"/>
          <w:lang w:val="kk-KZ"/>
        </w:rPr>
        <w:t xml:space="preserve"> тайпасынан шы</w:t>
      </w:r>
      <w:r w:rsidRPr="0064230E">
        <w:rPr>
          <w:color w:val="000000"/>
          <w:lang w:val="kk-KZ"/>
        </w:rPr>
        <w:t>ққ</w:t>
      </w:r>
      <w:r w:rsidRPr="001A1A4F">
        <w:rPr>
          <w:color w:val="000000"/>
          <w:lang w:val="kk-KZ"/>
        </w:rPr>
        <w:t>ан к</w:t>
      </w:r>
      <w:r w:rsidRPr="0064230E">
        <w:rPr>
          <w:color w:val="000000"/>
          <w:lang w:val="kk-KZ"/>
        </w:rPr>
        <w:t>ө</w:t>
      </w:r>
      <w:r w:rsidRPr="001A1A4F">
        <w:rPr>
          <w:color w:val="000000"/>
          <w:lang w:val="kk-KZ"/>
        </w:rPr>
        <w:t>шпелi т</w:t>
      </w:r>
      <w:r w:rsidRPr="0064230E">
        <w:rPr>
          <w:color w:val="000000"/>
          <w:lang w:val="kk-KZ"/>
        </w:rPr>
        <w:t>ү</w:t>
      </w:r>
      <w:r w:rsidRPr="001A1A4F">
        <w:rPr>
          <w:color w:val="000000"/>
          <w:lang w:val="kk-KZ"/>
        </w:rPr>
        <w:t>ркiлердi</w:t>
      </w:r>
      <w:r w:rsidRPr="0064230E">
        <w:rPr>
          <w:color w:val="000000"/>
          <w:lang w:val="kk-KZ"/>
        </w:rPr>
        <w:t>ң</w:t>
      </w:r>
      <w:r w:rsidRPr="001A1A4F">
        <w:rPr>
          <w:color w:val="000000"/>
          <w:lang w:val="kk-KZ"/>
        </w:rPr>
        <w:t xml:space="preserve"> м</w:t>
      </w:r>
      <w:r w:rsidRPr="0064230E">
        <w:rPr>
          <w:color w:val="000000"/>
          <w:lang w:val="kk-KZ"/>
        </w:rPr>
        <w:t>ұ</w:t>
      </w:r>
      <w:r w:rsidRPr="001A1A4F">
        <w:rPr>
          <w:color w:val="000000"/>
          <w:lang w:val="kk-KZ"/>
        </w:rPr>
        <w:t xml:space="preserve">сылман </w:t>
      </w:r>
      <w:r w:rsidRPr="0064230E">
        <w:rPr>
          <w:color w:val="000000"/>
          <w:lang w:val="kk-KZ"/>
        </w:rPr>
        <w:t>ә</w:t>
      </w:r>
      <w:r w:rsidRPr="001A1A4F">
        <w:rPr>
          <w:color w:val="000000"/>
          <w:lang w:val="kk-KZ"/>
        </w:rPr>
        <w:t>лемiнi</w:t>
      </w:r>
      <w:r w:rsidRPr="0064230E">
        <w:rPr>
          <w:color w:val="000000"/>
          <w:lang w:val="kk-KZ"/>
        </w:rPr>
        <w:t>ң</w:t>
      </w:r>
      <w:r w:rsidRPr="001A1A4F">
        <w:rPr>
          <w:color w:val="000000"/>
          <w:lang w:val="kk-KZ"/>
        </w:rPr>
        <w:t xml:space="preserve"> солт</w:t>
      </w:r>
      <w:r w:rsidRPr="0064230E">
        <w:rPr>
          <w:color w:val="000000"/>
          <w:lang w:val="kk-KZ"/>
        </w:rPr>
        <w:t>ү</w:t>
      </w:r>
      <w:r w:rsidRPr="001A1A4F">
        <w:rPr>
          <w:color w:val="000000"/>
          <w:lang w:val="kk-KZ"/>
        </w:rPr>
        <w:t>стiк - шы</w:t>
      </w:r>
      <w:r w:rsidRPr="0064230E">
        <w:rPr>
          <w:color w:val="000000"/>
          <w:lang w:val="kk-KZ"/>
        </w:rPr>
        <w:t>ғ</w:t>
      </w:r>
      <w:r w:rsidRPr="001A1A4F">
        <w:rPr>
          <w:color w:val="000000"/>
          <w:lang w:val="kk-KZ"/>
        </w:rPr>
        <w:t>ыс шекарасын жа</w:t>
      </w:r>
      <w:r w:rsidRPr="0064230E">
        <w:rPr>
          <w:color w:val="000000"/>
          <w:lang w:val="kk-KZ"/>
        </w:rPr>
        <w:t>ғ</w:t>
      </w:r>
      <w:r w:rsidRPr="001A1A4F">
        <w:rPr>
          <w:color w:val="000000"/>
          <w:lang w:val="kk-KZ"/>
        </w:rPr>
        <w:t xml:space="preserve">алай </w:t>
      </w:r>
      <w:r w:rsidRPr="0064230E">
        <w:rPr>
          <w:color w:val="000000"/>
          <w:lang w:val="kk-KZ"/>
        </w:rPr>
        <w:t>қ</w:t>
      </w:r>
      <w:r w:rsidRPr="001A1A4F">
        <w:rPr>
          <w:color w:val="000000"/>
          <w:lang w:val="kk-KZ"/>
        </w:rPr>
        <w:t>оныстана ж</w:t>
      </w:r>
      <w:r w:rsidRPr="0064230E">
        <w:rPr>
          <w:color w:val="000000"/>
          <w:lang w:val="kk-KZ"/>
        </w:rPr>
        <w:t>ү</w:t>
      </w:r>
      <w:r w:rsidRPr="001A1A4F">
        <w:rPr>
          <w:color w:val="000000"/>
          <w:lang w:val="kk-KZ"/>
        </w:rPr>
        <w:t xml:space="preserve">рiп, ислам дiнiн </w:t>
      </w:r>
      <w:r w:rsidRPr="0064230E">
        <w:rPr>
          <w:color w:val="000000"/>
          <w:lang w:val="kk-KZ"/>
        </w:rPr>
        <w:t>қ</w:t>
      </w:r>
      <w:r w:rsidRPr="001A1A4F">
        <w:rPr>
          <w:color w:val="000000"/>
          <w:lang w:val="kk-KZ"/>
        </w:rPr>
        <w:t>абылдап, жергiлiктi халы</w:t>
      </w:r>
      <w:r w:rsidRPr="0064230E">
        <w:rPr>
          <w:color w:val="000000"/>
          <w:lang w:val="kk-KZ"/>
        </w:rPr>
        <w:t>қ</w:t>
      </w:r>
      <w:r w:rsidRPr="001A1A4F">
        <w:rPr>
          <w:color w:val="000000"/>
          <w:lang w:val="kk-KZ"/>
        </w:rPr>
        <w:t>пен араласып сi</w:t>
      </w:r>
      <w:r w:rsidRPr="0064230E">
        <w:rPr>
          <w:color w:val="000000"/>
          <w:lang w:val="kk-KZ"/>
        </w:rPr>
        <w:t>ң</w:t>
      </w:r>
      <w:r w:rsidRPr="001A1A4F">
        <w:rPr>
          <w:color w:val="000000"/>
          <w:lang w:val="kk-KZ"/>
        </w:rPr>
        <w:t xml:space="preserve">iсiп кетуiнен деп </w:t>
      </w:r>
      <w:r w:rsidRPr="0064230E">
        <w:rPr>
          <w:color w:val="000000"/>
          <w:lang w:val="kk-KZ"/>
        </w:rPr>
        <w:t>ұққ</w:t>
      </w:r>
      <w:r w:rsidRPr="001A1A4F">
        <w:rPr>
          <w:color w:val="000000"/>
          <w:lang w:val="kk-KZ"/>
        </w:rPr>
        <w:t>ан ж</w:t>
      </w:r>
      <w:r w:rsidRPr="0064230E">
        <w:rPr>
          <w:color w:val="000000"/>
          <w:lang w:val="kk-KZ"/>
        </w:rPr>
        <w:t>ө</w:t>
      </w:r>
      <w:r w:rsidRPr="001A1A4F">
        <w:rPr>
          <w:color w:val="000000"/>
          <w:lang w:val="kk-KZ"/>
        </w:rPr>
        <w:t>н. Олар халифатты</w:t>
      </w:r>
      <w:r w:rsidRPr="0064230E">
        <w:rPr>
          <w:color w:val="000000"/>
          <w:lang w:val="kk-KZ"/>
        </w:rPr>
        <w:t>ң</w:t>
      </w:r>
      <w:r w:rsidRPr="001A1A4F">
        <w:rPr>
          <w:color w:val="000000"/>
          <w:lang w:val="kk-KZ"/>
        </w:rPr>
        <w:t xml:space="preserve"> </w:t>
      </w:r>
      <w:r w:rsidRPr="001A1A4F">
        <w:rPr>
          <w:color w:val="000000"/>
          <w:lang w:val="kk-KZ"/>
        </w:rPr>
        <w:lastRenderedPageBreak/>
        <w:t xml:space="preserve">жергiлiктi билеушiлерiне </w:t>
      </w:r>
      <w:r w:rsidRPr="0064230E">
        <w:rPr>
          <w:color w:val="000000"/>
          <w:lang w:val="kk-KZ"/>
        </w:rPr>
        <w:t>ә</w:t>
      </w:r>
      <w:r w:rsidRPr="001A1A4F">
        <w:rPr>
          <w:color w:val="000000"/>
          <w:lang w:val="kk-KZ"/>
        </w:rPr>
        <w:t xml:space="preserve">скери </w:t>
      </w:r>
      <w:r w:rsidRPr="0064230E">
        <w:rPr>
          <w:color w:val="000000"/>
          <w:lang w:val="kk-KZ"/>
        </w:rPr>
        <w:t>қ</w:t>
      </w:r>
      <w:r w:rsidRPr="001A1A4F">
        <w:rPr>
          <w:color w:val="000000"/>
          <w:lang w:val="kk-KZ"/>
        </w:rPr>
        <w:t xml:space="preserve">ызметке кiрiп, Аббасид </w:t>
      </w:r>
      <w:r w:rsidRPr="0064230E">
        <w:rPr>
          <w:color w:val="000000"/>
          <w:lang w:val="kk-KZ"/>
        </w:rPr>
        <w:t>ә</w:t>
      </w:r>
      <w:r w:rsidRPr="001A1A4F">
        <w:rPr>
          <w:color w:val="000000"/>
          <w:lang w:val="kk-KZ"/>
        </w:rPr>
        <w:t>л-Мустасим (833-842) кезiнде-а</w:t>
      </w:r>
      <w:r w:rsidRPr="0064230E">
        <w:rPr>
          <w:color w:val="000000"/>
          <w:lang w:val="kk-KZ"/>
        </w:rPr>
        <w:t>қ</w:t>
      </w:r>
      <w:r w:rsidRPr="001A1A4F">
        <w:rPr>
          <w:color w:val="000000"/>
          <w:lang w:val="kk-KZ"/>
        </w:rPr>
        <w:t xml:space="preserve"> т</w:t>
      </w:r>
      <w:r w:rsidRPr="0064230E">
        <w:rPr>
          <w:color w:val="000000"/>
          <w:lang w:val="kk-KZ"/>
        </w:rPr>
        <w:t>ү</w:t>
      </w:r>
      <w:r w:rsidRPr="001A1A4F">
        <w:rPr>
          <w:color w:val="000000"/>
          <w:lang w:val="kk-KZ"/>
        </w:rPr>
        <w:t xml:space="preserve">ркi гвардияларын </w:t>
      </w:r>
      <w:r w:rsidRPr="0064230E">
        <w:rPr>
          <w:color w:val="000000"/>
          <w:lang w:val="kk-KZ"/>
        </w:rPr>
        <w:t>құ</w:t>
      </w:r>
      <w:r w:rsidRPr="001A1A4F">
        <w:rPr>
          <w:color w:val="000000"/>
          <w:lang w:val="kk-KZ"/>
        </w:rPr>
        <w:t>р</w:t>
      </w:r>
      <w:r w:rsidRPr="0064230E">
        <w:rPr>
          <w:color w:val="000000"/>
          <w:lang w:val="kk-KZ"/>
        </w:rPr>
        <w:t>ғ</w:t>
      </w:r>
      <w:r>
        <w:rPr>
          <w:color w:val="000000"/>
          <w:lang w:val="kk-KZ"/>
        </w:rPr>
        <w:t xml:space="preserve">ан </w:t>
      </w:r>
      <w:r w:rsidRPr="00976D25">
        <w:rPr>
          <w:color w:val="000000"/>
          <w:lang w:val="kk-KZ" w:bidi="hi-IN"/>
        </w:rPr>
        <w:t xml:space="preserve"> </w:t>
      </w:r>
      <w:r w:rsidRPr="0064230E">
        <w:rPr>
          <w:color w:val="000000"/>
          <w:lang w:val="kk-KZ" w:bidi="hi-IN"/>
        </w:rPr>
        <w:t>[</w:t>
      </w:r>
      <w:r w:rsidRPr="001A1A4F">
        <w:rPr>
          <w:color w:val="000000"/>
          <w:lang w:val="kk-KZ"/>
        </w:rPr>
        <w:t>18, 5-б.</w:t>
      </w:r>
      <w:r w:rsidRPr="0064230E">
        <w:rPr>
          <w:color w:val="000000"/>
          <w:lang w:val="kk-KZ" w:bidi="hi-IN"/>
        </w:rPr>
        <w:t>]</w:t>
      </w:r>
      <w:r>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Селж</w:t>
      </w:r>
      <w:r w:rsidRPr="0064230E">
        <w:rPr>
          <w:color w:val="000000"/>
          <w:lang w:val="kk-KZ"/>
        </w:rPr>
        <w:t>ү</w:t>
      </w:r>
      <w:r w:rsidRPr="001A1A4F">
        <w:rPr>
          <w:color w:val="000000"/>
          <w:lang w:val="kk-KZ"/>
        </w:rPr>
        <w:t>ктер ал</w:t>
      </w:r>
      <w:r w:rsidRPr="0064230E">
        <w:rPr>
          <w:color w:val="000000"/>
          <w:lang w:val="kk-KZ"/>
        </w:rPr>
        <w:t>ғ</w:t>
      </w:r>
      <w:r w:rsidRPr="001A1A4F">
        <w:rPr>
          <w:color w:val="000000"/>
          <w:lang w:val="kk-KZ"/>
        </w:rPr>
        <w:t>ашында Сирияда араб халифтерiнi</w:t>
      </w:r>
      <w:r w:rsidRPr="0064230E">
        <w:rPr>
          <w:color w:val="000000"/>
          <w:lang w:val="kk-KZ"/>
        </w:rPr>
        <w:t>ң</w:t>
      </w:r>
      <w:r w:rsidRPr="001A1A4F">
        <w:rPr>
          <w:color w:val="000000"/>
          <w:lang w:val="kk-KZ"/>
        </w:rPr>
        <w:t xml:space="preserve"> Кiшi Азияны жаулау </w:t>
      </w:r>
      <w:r w:rsidRPr="0064230E">
        <w:rPr>
          <w:color w:val="000000"/>
          <w:lang w:val="kk-KZ"/>
        </w:rPr>
        <w:t>ү</w:t>
      </w:r>
      <w:r w:rsidRPr="001A1A4F">
        <w:rPr>
          <w:color w:val="000000"/>
          <w:lang w:val="kk-KZ"/>
        </w:rPr>
        <w:t>шiн аттандырыл</w:t>
      </w:r>
      <w:r w:rsidRPr="0064230E">
        <w:rPr>
          <w:color w:val="000000"/>
          <w:lang w:val="kk-KZ"/>
        </w:rPr>
        <w:t>ғ</w:t>
      </w:r>
      <w:r w:rsidRPr="001A1A4F">
        <w:rPr>
          <w:color w:val="000000"/>
          <w:lang w:val="kk-KZ"/>
        </w:rPr>
        <w:t>ан отрядтарыны</w:t>
      </w:r>
      <w:r w:rsidRPr="0064230E">
        <w:rPr>
          <w:color w:val="000000"/>
          <w:lang w:val="kk-KZ"/>
        </w:rPr>
        <w:t>ң</w:t>
      </w:r>
      <w:r w:rsidRPr="001A1A4F">
        <w:rPr>
          <w:color w:val="000000"/>
          <w:lang w:val="kk-KZ"/>
        </w:rPr>
        <w:t xml:space="preserve"> басшылары санатында ж</w:t>
      </w:r>
      <w:r w:rsidRPr="0064230E">
        <w:rPr>
          <w:color w:val="000000"/>
          <w:lang w:val="kk-KZ"/>
        </w:rPr>
        <w:t>ә</w:t>
      </w:r>
      <w:r w:rsidRPr="001A1A4F">
        <w:rPr>
          <w:color w:val="000000"/>
          <w:lang w:val="kk-KZ"/>
        </w:rPr>
        <w:t>не жергiлiктi м</w:t>
      </w:r>
      <w:r w:rsidRPr="0064230E">
        <w:rPr>
          <w:color w:val="000000"/>
          <w:lang w:val="kk-KZ"/>
        </w:rPr>
        <w:t>ұ</w:t>
      </w:r>
      <w:r w:rsidRPr="001A1A4F">
        <w:rPr>
          <w:color w:val="000000"/>
          <w:lang w:val="kk-KZ"/>
        </w:rPr>
        <w:t>сылман билеушiлерiнi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ызметшiлерi ретiнде пайда болды. Сирияда т</w:t>
      </w:r>
      <w:r w:rsidRPr="0064230E">
        <w:rPr>
          <w:color w:val="000000"/>
          <w:lang w:val="kk-KZ"/>
        </w:rPr>
        <w:t>ү</w:t>
      </w:r>
      <w:r w:rsidRPr="001A1A4F">
        <w:rPr>
          <w:color w:val="000000"/>
          <w:lang w:val="kk-KZ"/>
        </w:rPr>
        <w:t>рiкмен иелiгiнi</w:t>
      </w:r>
      <w:r w:rsidRPr="0064230E">
        <w:rPr>
          <w:color w:val="000000"/>
          <w:lang w:val="kk-KZ"/>
        </w:rPr>
        <w:t>ң</w:t>
      </w:r>
      <w:r w:rsidRPr="001A1A4F">
        <w:rPr>
          <w:color w:val="000000"/>
          <w:lang w:val="kk-KZ"/>
        </w:rPr>
        <w:t xml:space="preserve"> (билiгiнi</w:t>
      </w:r>
      <w:r w:rsidRPr="0064230E">
        <w:rPr>
          <w:color w:val="000000"/>
          <w:lang w:val="kk-KZ"/>
        </w:rPr>
        <w:t>ң</w:t>
      </w:r>
      <w:r w:rsidRPr="001A1A4F">
        <w:rPr>
          <w:color w:val="000000"/>
          <w:lang w:val="kk-KZ"/>
        </w:rPr>
        <w:t>) негiзiн салушы Атсыз ибн Уа</w:t>
      </w:r>
      <w:r w:rsidRPr="0064230E">
        <w:rPr>
          <w:color w:val="000000"/>
          <w:lang w:val="kk-KZ"/>
        </w:rPr>
        <w:t>қ</w:t>
      </w:r>
      <w:r w:rsidRPr="001A1A4F">
        <w:rPr>
          <w:color w:val="000000"/>
          <w:lang w:val="kk-KZ"/>
        </w:rPr>
        <w:t xml:space="preserve"> болатын.</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Кейiн келе селж</w:t>
      </w:r>
      <w:r w:rsidRPr="0064230E">
        <w:rPr>
          <w:color w:val="000000"/>
          <w:lang w:val="kk-KZ"/>
        </w:rPr>
        <w:t>ү</w:t>
      </w:r>
      <w:r w:rsidRPr="001A1A4F">
        <w:rPr>
          <w:color w:val="000000"/>
          <w:lang w:val="kk-KZ"/>
        </w:rPr>
        <w:t>ктер к</w:t>
      </w:r>
      <w:r w:rsidRPr="0064230E">
        <w:rPr>
          <w:color w:val="000000"/>
          <w:lang w:val="kk-KZ"/>
        </w:rPr>
        <w:t>ү</w:t>
      </w:r>
      <w:r w:rsidRPr="001A1A4F">
        <w:rPr>
          <w:color w:val="000000"/>
          <w:lang w:val="kk-KZ"/>
        </w:rPr>
        <w:t>шейiп Кiшi Азияны</w:t>
      </w:r>
      <w:r w:rsidRPr="0064230E">
        <w:rPr>
          <w:color w:val="000000"/>
          <w:lang w:val="kk-KZ"/>
        </w:rPr>
        <w:t>ң</w:t>
      </w:r>
      <w:r w:rsidRPr="001A1A4F">
        <w:rPr>
          <w:color w:val="000000"/>
          <w:lang w:val="kk-KZ"/>
        </w:rPr>
        <w:t xml:space="preserve"> к</w:t>
      </w:r>
      <w:r w:rsidRPr="0064230E">
        <w:rPr>
          <w:color w:val="000000"/>
          <w:lang w:val="kk-KZ"/>
        </w:rPr>
        <w:t>ө</w:t>
      </w:r>
      <w:r w:rsidRPr="001A1A4F">
        <w:rPr>
          <w:color w:val="000000"/>
          <w:lang w:val="kk-KZ"/>
        </w:rPr>
        <w:t>п б</w:t>
      </w:r>
      <w:r w:rsidRPr="0064230E">
        <w:rPr>
          <w:color w:val="000000"/>
          <w:lang w:val="kk-KZ"/>
        </w:rPr>
        <w:t>ө</w:t>
      </w:r>
      <w:r w:rsidRPr="001A1A4F">
        <w:rPr>
          <w:color w:val="000000"/>
          <w:lang w:val="kk-KZ"/>
        </w:rPr>
        <w:t>лiгiн басып алды да, астанасы Конияда бол</w:t>
      </w:r>
      <w:r w:rsidRPr="0064230E">
        <w:rPr>
          <w:color w:val="000000"/>
          <w:lang w:val="kk-KZ"/>
        </w:rPr>
        <w:t>ғ</w:t>
      </w:r>
      <w:r w:rsidRPr="001A1A4F">
        <w:rPr>
          <w:color w:val="000000"/>
          <w:lang w:val="kk-KZ"/>
        </w:rPr>
        <w:t>ан с</w:t>
      </w:r>
      <w:r w:rsidRPr="0064230E">
        <w:rPr>
          <w:color w:val="000000"/>
          <w:lang w:val="kk-KZ"/>
        </w:rPr>
        <w:t>ұ</w:t>
      </w:r>
      <w:r w:rsidRPr="001A1A4F">
        <w:rPr>
          <w:color w:val="000000"/>
          <w:lang w:val="kk-KZ"/>
        </w:rPr>
        <w:t xml:space="preserve">лтанат </w:t>
      </w:r>
      <w:r w:rsidRPr="0064230E">
        <w:rPr>
          <w:color w:val="000000"/>
          <w:lang w:val="kk-KZ"/>
        </w:rPr>
        <w:t>құ</w:t>
      </w:r>
      <w:r w:rsidRPr="001A1A4F">
        <w:rPr>
          <w:color w:val="000000"/>
          <w:lang w:val="kk-KZ"/>
        </w:rPr>
        <w:t>рды. Селж</w:t>
      </w:r>
      <w:r w:rsidRPr="0064230E">
        <w:rPr>
          <w:color w:val="000000"/>
          <w:lang w:val="kk-KZ"/>
        </w:rPr>
        <w:t>ү</w:t>
      </w:r>
      <w:r w:rsidRPr="001A1A4F">
        <w:rPr>
          <w:color w:val="000000"/>
          <w:lang w:val="kk-KZ"/>
        </w:rPr>
        <w:t xml:space="preserve">к мемлекетi </w:t>
      </w:r>
      <w:r w:rsidRPr="0064230E">
        <w:rPr>
          <w:color w:val="000000"/>
          <w:lang w:val="kk-KZ"/>
        </w:rPr>
        <w:t>Қ</w:t>
      </w:r>
      <w:r w:rsidRPr="001A1A4F">
        <w:rPr>
          <w:color w:val="000000"/>
          <w:lang w:val="kk-KZ"/>
        </w:rPr>
        <w:t>аш</w:t>
      </w:r>
      <w:r w:rsidRPr="0064230E">
        <w:rPr>
          <w:color w:val="000000"/>
          <w:lang w:val="kk-KZ"/>
        </w:rPr>
        <w:t>қ</w:t>
      </w:r>
      <w:r w:rsidRPr="001A1A4F">
        <w:rPr>
          <w:color w:val="000000"/>
          <w:lang w:val="kk-KZ"/>
        </w:rPr>
        <w:t>ариядан Жерорта те</w:t>
      </w:r>
      <w:r w:rsidRPr="0064230E">
        <w:rPr>
          <w:color w:val="000000"/>
          <w:lang w:val="kk-KZ"/>
        </w:rPr>
        <w:t>ң</w:t>
      </w:r>
      <w:r w:rsidRPr="001A1A4F">
        <w:rPr>
          <w:color w:val="000000"/>
          <w:lang w:val="kk-KZ"/>
        </w:rPr>
        <w:t>iзiне, Кавказ тауларынан Арабия</w:t>
      </w:r>
      <w:r w:rsidRPr="0064230E">
        <w:rPr>
          <w:color w:val="000000"/>
          <w:lang w:val="kk-KZ"/>
        </w:rPr>
        <w:t>ғ</w:t>
      </w:r>
      <w:r w:rsidRPr="001A1A4F">
        <w:rPr>
          <w:color w:val="000000"/>
          <w:lang w:val="kk-KZ"/>
        </w:rPr>
        <w:t xml:space="preserve">а дейiнгi жерлердi </w:t>
      </w:r>
      <w:r w:rsidRPr="0064230E">
        <w:rPr>
          <w:color w:val="000000"/>
          <w:lang w:val="kk-KZ"/>
        </w:rPr>
        <w:t>қ</w:t>
      </w:r>
      <w:r w:rsidRPr="001A1A4F">
        <w:rPr>
          <w:color w:val="000000"/>
          <w:lang w:val="kk-KZ"/>
        </w:rPr>
        <w:t>амтыды. Оны</w:t>
      </w:r>
      <w:r w:rsidRPr="0064230E">
        <w:rPr>
          <w:color w:val="000000"/>
          <w:lang w:val="kk-KZ"/>
        </w:rPr>
        <w:t>ң</w:t>
      </w:r>
      <w:r w:rsidRPr="001A1A4F">
        <w:rPr>
          <w:color w:val="000000"/>
          <w:lang w:val="kk-KZ"/>
        </w:rPr>
        <w:t xml:space="preserve"> </w:t>
      </w:r>
      <w:r w:rsidRPr="0064230E">
        <w:rPr>
          <w:color w:val="000000"/>
          <w:lang w:val="kk-KZ"/>
        </w:rPr>
        <w:t>құ</w:t>
      </w:r>
      <w:r w:rsidRPr="001A1A4F">
        <w:rPr>
          <w:color w:val="000000"/>
          <w:lang w:val="kk-KZ"/>
        </w:rPr>
        <w:t xml:space="preserve">рамына Сирия да кiрдi.                                                                       </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Сирия</w:t>
      </w:r>
      <w:r w:rsidRPr="0064230E">
        <w:rPr>
          <w:color w:val="000000"/>
          <w:lang w:val="kk-KZ"/>
        </w:rPr>
        <w:t>ғ</w:t>
      </w:r>
      <w:r w:rsidRPr="001A1A4F">
        <w:rPr>
          <w:color w:val="000000"/>
          <w:lang w:val="kk-KZ"/>
        </w:rPr>
        <w:t>а селж</w:t>
      </w:r>
      <w:r w:rsidRPr="0064230E">
        <w:rPr>
          <w:color w:val="000000"/>
          <w:lang w:val="kk-KZ"/>
        </w:rPr>
        <w:t>ү</w:t>
      </w:r>
      <w:r w:rsidRPr="001A1A4F">
        <w:rPr>
          <w:color w:val="000000"/>
          <w:lang w:val="kk-KZ"/>
        </w:rPr>
        <w:t xml:space="preserve">к </w:t>
      </w:r>
      <w:r w:rsidRPr="0064230E">
        <w:rPr>
          <w:color w:val="000000"/>
          <w:lang w:val="kk-KZ"/>
        </w:rPr>
        <w:t>ә</w:t>
      </w:r>
      <w:r w:rsidRPr="001A1A4F">
        <w:rPr>
          <w:color w:val="000000"/>
          <w:lang w:val="kk-KZ"/>
        </w:rPr>
        <w:t>скерiнi</w:t>
      </w:r>
      <w:r w:rsidRPr="0064230E">
        <w:rPr>
          <w:color w:val="000000"/>
          <w:lang w:val="kk-KZ"/>
        </w:rPr>
        <w:t>ң</w:t>
      </w:r>
      <w:r w:rsidRPr="001A1A4F">
        <w:rPr>
          <w:color w:val="000000"/>
          <w:lang w:val="kk-KZ"/>
        </w:rPr>
        <w:t xml:space="preserve"> та</w:t>
      </w:r>
      <w:r w:rsidRPr="0064230E">
        <w:rPr>
          <w:color w:val="000000"/>
          <w:lang w:val="kk-KZ"/>
        </w:rPr>
        <w:t>ғ</w:t>
      </w:r>
      <w:r w:rsidRPr="001A1A4F">
        <w:rPr>
          <w:color w:val="000000"/>
          <w:lang w:val="kk-KZ"/>
        </w:rPr>
        <w:t xml:space="preserve">ы бiр басшысы Алып Арыслан да басып кiрдi. Х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со</w:t>
      </w:r>
      <w:r w:rsidRPr="0064230E">
        <w:rPr>
          <w:color w:val="000000"/>
          <w:lang w:val="kk-KZ"/>
        </w:rPr>
        <w:t>ң</w:t>
      </w:r>
      <w:r w:rsidRPr="001A1A4F">
        <w:rPr>
          <w:color w:val="000000"/>
          <w:lang w:val="kk-KZ"/>
        </w:rPr>
        <w:t>ында халифатты</w:t>
      </w:r>
      <w:r w:rsidRPr="0064230E">
        <w:rPr>
          <w:color w:val="000000"/>
          <w:lang w:val="kk-KZ"/>
        </w:rPr>
        <w:t>ң</w:t>
      </w:r>
      <w:r w:rsidRPr="001A1A4F">
        <w:rPr>
          <w:color w:val="000000"/>
          <w:lang w:val="kk-KZ"/>
        </w:rPr>
        <w:t xml:space="preserve"> шы</w:t>
      </w:r>
      <w:r w:rsidRPr="0064230E">
        <w:rPr>
          <w:color w:val="000000"/>
          <w:lang w:val="kk-KZ"/>
        </w:rPr>
        <w:t>ғ</w:t>
      </w:r>
      <w:r w:rsidRPr="001A1A4F">
        <w:rPr>
          <w:color w:val="000000"/>
          <w:lang w:val="kk-KZ"/>
        </w:rPr>
        <w:t>ыс б</w:t>
      </w:r>
      <w:r w:rsidRPr="0064230E">
        <w:rPr>
          <w:color w:val="000000"/>
          <w:lang w:val="kk-KZ"/>
        </w:rPr>
        <w:t>ө</w:t>
      </w:r>
      <w:r w:rsidRPr="001A1A4F">
        <w:rPr>
          <w:color w:val="000000"/>
          <w:lang w:val="kk-KZ"/>
        </w:rPr>
        <w:t>лiгiнде т</w:t>
      </w:r>
      <w:r w:rsidRPr="0064230E">
        <w:rPr>
          <w:color w:val="000000"/>
          <w:lang w:val="kk-KZ"/>
        </w:rPr>
        <w:t>ү</w:t>
      </w:r>
      <w:r w:rsidRPr="001A1A4F">
        <w:rPr>
          <w:color w:val="000000"/>
          <w:lang w:val="kk-KZ"/>
        </w:rPr>
        <w:t>ркiлер т</w:t>
      </w:r>
      <w:r w:rsidRPr="0064230E">
        <w:rPr>
          <w:color w:val="000000"/>
          <w:lang w:val="kk-KZ"/>
        </w:rPr>
        <w:t>ә</w:t>
      </w:r>
      <w:r w:rsidRPr="001A1A4F">
        <w:rPr>
          <w:color w:val="000000"/>
          <w:lang w:val="kk-KZ"/>
        </w:rPr>
        <w:t xml:space="preserve">уелсiз мемлекет </w:t>
      </w:r>
      <w:r w:rsidRPr="0064230E">
        <w:rPr>
          <w:color w:val="000000"/>
          <w:lang w:val="kk-KZ"/>
        </w:rPr>
        <w:t>құ</w:t>
      </w:r>
      <w:r w:rsidRPr="001A1A4F">
        <w:rPr>
          <w:color w:val="000000"/>
          <w:lang w:val="kk-KZ"/>
        </w:rPr>
        <w:t>рды. Оны</w:t>
      </w:r>
      <w:r w:rsidRPr="0064230E">
        <w:rPr>
          <w:color w:val="000000"/>
          <w:lang w:val="kk-KZ"/>
        </w:rPr>
        <w:t>ң</w:t>
      </w:r>
      <w:r w:rsidRPr="001A1A4F">
        <w:rPr>
          <w:color w:val="000000"/>
          <w:lang w:val="kk-KZ"/>
        </w:rPr>
        <w:t xml:space="preserve"> басында </w:t>
      </w:r>
      <w:r w:rsidRPr="0064230E">
        <w:rPr>
          <w:color w:val="000000"/>
          <w:lang w:val="kk-KZ"/>
        </w:rPr>
        <w:t>Ұ</w:t>
      </w:r>
      <w:r w:rsidRPr="001A1A4F">
        <w:rPr>
          <w:color w:val="000000"/>
          <w:lang w:val="kk-KZ"/>
        </w:rPr>
        <w:t>лы Селж</w:t>
      </w:r>
      <w:r w:rsidRPr="0064230E">
        <w:rPr>
          <w:color w:val="000000"/>
          <w:lang w:val="kk-KZ"/>
        </w:rPr>
        <w:t>ү</w:t>
      </w:r>
      <w:r w:rsidRPr="001A1A4F">
        <w:rPr>
          <w:color w:val="000000"/>
          <w:lang w:val="kk-KZ"/>
        </w:rPr>
        <w:t>к То</w:t>
      </w:r>
      <w:r w:rsidRPr="0064230E">
        <w:rPr>
          <w:color w:val="000000"/>
          <w:lang w:val="kk-KZ"/>
        </w:rPr>
        <w:t>ғ</w:t>
      </w:r>
      <w:r w:rsidRPr="001A1A4F">
        <w:rPr>
          <w:color w:val="000000"/>
          <w:lang w:val="kk-KZ"/>
        </w:rPr>
        <w:t>рулбек  т</w:t>
      </w:r>
      <w:r w:rsidRPr="0064230E">
        <w:rPr>
          <w:color w:val="000000"/>
          <w:lang w:val="kk-KZ"/>
        </w:rPr>
        <w:t>ұ</w:t>
      </w:r>
      <w:r w:rsidRPr="001A1A4F">
        <w:rPr>
          <w:color w:val="000000"/>
          <w:lang w:val="kk-KZ"/>
        </w:rPr>
        <w:t>рды.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Осы уа</w:t>
      </w:r>
      <w:r w:rsidRPr="0064230E">
        <w:rPr>
          <w:color w:val="000000"/>
          <w:lang w:val="kk-KZ"/>
        </w:rPr>
        <w:t>қ</w:t>
      </w:r>
      <w:r w:rsidRPr="001A1A4F">
        <w:rPr>
          <w:color w:val="000000"/>
          <w:lang w:val="kk-KZ"/>
        </w:rPr>
        <w:t>ыт</w:t>
      </w:r>
      <w:r w:rsidRPr="0064230E">
        <w:rPr>
          <w:color w:val="000000"/>
          <w:lang w:val="kk-KZ"/>
        </w:rPr>
        <w:t>қ</w:t>
      </w:r>
      <w:r w:rsidRPr="001A1A4F">
        <w:rPr>
          <w:color w:val="000000"/>
          <w:lang w:val="kk-KZ"/>
        </w:rPr>
        <w:t>а дейiн Т</w:t>
      </w:r>
      <w:r w:rsidRPr="0064230E">
        <w:rPr>
          <w:color w:val="000000"/>
          <w:lang w:val="kk-KZ"/>
        </w:rPr>
        <w:t>ү</w:t>
      </w:r>
      <w:r w:rsidRPr="001A1A4F">
        <w:rPr>
          <w:color w:val="000000"/>
          <w:lang w:val="kk-KZ"/>
        </w:rPr>
        <w:t>ркиядан Бiрiккен Араб Эмираттарына дейiнгi Таяу Шы</w:t>
      </w:r>
      <w:r w:rsidRPr="0064230E">
        <w:rPr>
          <w:color w:val="000000"/>
          <w:lang w:val="kk-KZ"/>
        </w:rPr>
        <w:t>ғ</w:t>
      </w:r>
      <w:r w:rsidRPr="001A1A4F">
        <w:rPr>
          <w:color w:val="000000"/>
          <w:lang w:val="kk-KZ"/>
        </w:rPr>
        <w:t>ыс елдерiнде шо</w:t>
      </w:r>
      <w:r w:rsidRPr="0064230E">
        <w:rPr>
          <w:color w:val="000000"/>
          <w:lang w:val="kk-KZ"/>
        </w:rPr>
        <w:t>ғ</w:t>
      </w:r>
      <w:r w:rsidRPr="001A1A4F">
        <w:rPr>
          <w:color w:val="000000"/>
          <w:lang w:val="kk-KZ"/>
        </w:rPr>
        <w:t>ыр-шо</w:t>
      </w:r>
      <w:r w:rsidRPr="0064230E">
        <w:rPr>
          <w:color w:val="000000"/>
          <w:lang w:val="kk-KZ"/>
        </w:rPr>
        <w:t>ғ</w:t>
      </w:r>
      <w:r w:rsidRPr="001A1A4F">
        <w:rPr>
          <w:color w:val="000000"/>
          <w:lang w:val="kk-KZ"/>
        </w:rPr>
        <w:t xml:space="preserve">ыр болып </w:t>
      </w:r>
      <w:r w:rsidRPr="0064230E">
        <w:rPr>
          <w:color w:val="000000"/>
          <w:lang w:val="kk-KZ"/>
        </w:rPr>
        <w:t>ө</w:t>
      </w:r>
      <w:r w:rsidRPr="001A1A4F">
        <w:rPr>
          <w:color w:val="000000"/>
          <w:lang w:val="kk-KZ"/>
        </w:rPr>
        <w:t>мiр с</w:t>
      </w:r>
      <w:r w:rsidRPr="0064230E">
        <w:rPr>
          <w:color w:val="000000"/>
          <w:lang w:val="kk-KZ"/>
        </w:rPr>
        <w:t>ү</w:t>
      </w:r>
      <w:r w:rsidRPr="001A1A4F">
        <w:rPr>
          <w:color w:val="000000"/>
          <w:lang w:val="kk-KZ"/>
        </w:rPr>
        <w:t xml:space="preserve">ретiн, </w:t>
      </w:r>
      <w:r w:rsidRPr="0064230E">
        <w:rPr>
          <w:color w:val="000000"/>
          <w:lang w:val="kk-KZ"/>
        </w:rPr>
        <w:t>ө</w:t>
      </w:r>
      <w:r w:rsidRPr="001A1A4F">
        <w:rPr>
          <w:color w:val="000000"/>
          <w:lang w:val="kk-KZ"/>
        </w:rPr>
        <w:t xml:space="preserve">здерiн </w:t>
      </w:r>
      <w:r w:rsidRPr="0064230E">
        <w:rPr>
          <w:color w:val="000000"/>
          <w:lang w:val="kk-KZ"/>
        </w:rPr>
        <w:t>ө</w:t>
      </w:r>
      <w:r w:rsidRPr="001A1A4F">
        <w:rPr>
          <w:color w:val="000000"/>
          <w:lang w:val="kk-KZ"/>
        </w:rPr>
        <w:t>здерi ж</w:t>
      </w:r>
      <w:r w:rsidRPr="0064230E">
        <w:rPr>
          <w:color w:val="000000"/>
          <w:lang w:val="kk-KZ"/>
        </w:rPr>
        <w:t>ә</w:t>
      </w:r>
      <w:r w:rsidRPr="001A1A4F">
        <w:rPr>
          <w:color w:val="000000"/>
          <w:lang w:val="kk-KZ"/>
        </w:rPr>
        <w:t>не к</w:t>
      </w:r>
      <w:r w:rsidRPr="0064230E">
        <w:rPr>
          <w:color w:val="000000"/>
          <w:lang w:val="kk-KZ"/>
        </w:rPr>
        <w:t>ө</w:t>
      </w:r>
      <w:r w:rsidRPr="001A1A4F">
        <w:rPr>
          <w:color w:val="000000"/>
          <w:lang w:val="kk-KZ"/>
        </w:rPr>
        <w:t>ршiлес халы</w:t>
      </w:r>
      <w:r w:rsidRPr="0064230E">
        <w:rPr>
          <w:color w:val="000000"/>
          <w:lang w:val="kk-KZ"/>
        </w:rPr>
        <w:t>қ</w:t>
      </w:r>
      <w:r w:rsidRPr="001A1A4F">
        <w:rPr>
          <w:color w:val="000000"/>
          <w:lang w:val="kk-KZ"/>
        </w:rPr>
        <w:t>тар да т</w:t>
      </w:r>
      <w:r w:rsidRPr="0064230E">
        <w:rPr>
          <w:color w:val="000000"/>
          <w:lang w:val="kk-KZ"/>
        </w:rPr>
        <w:t>ү</w:t>
      </w:r>
      <w:r w:rsidRPr="001A1A4F">
        <w:rPr>
          <w:color w:val="000000"/>
          <w:lang w:val="kk-KZ"/>
        </w:rPr>
        <w:t>рiкмен деп атайтын халы</w:t>
      </w:r>
      <w:r w:rsidRPr="0064230E">
        <w:rPr>
          <w:color w:val="000000"/>
          <w:lang w:val="kk-KZ"/>
        </w:rPr>
        <w:t>қ</w:t>
      </w:r>
      <w:r w:rsidRPr="001A1A4F">
        <w:rPr>
          <w:color w:val="000000"/>
          <w:lang w:val="kk-KZ"/>
        </w:rPr>
        <w:t xml:space="preserve"> </w:t>
      </w:r>
      <w:r w:rsidRPr="0064230E">
        <w:rPr>
          <w:color w:val="000000"/>
          <w:lang w:val="kk-KZ"/>
        </w:rPr>
        <w:t>ө</w:t>
      </w:r>
      <w:r w:rsidRPr="001A1A4F">
        <w:rPr>
          <w:color w:val="000000"/>
          <w:lang w:val="kk-KZ"/>
        </w:rPr>
        <w:t>мiр с</w:t>
      </w:r>
      <w:r w:rsidRPr="0064230E">
        <w:rPr>
          <w:color w:val="000000"/>
          <w:lang w:val="kk-KZ"/>
        </w:rPr>
        <w:t>ү</w:t>
      </w:r>
      <w:r w:rsidRPr="001A1A4F">
        <w:rPr>
          <w:color w:val="000000"/>
          <w:lang w:val="kk-KZ"/>
        </w:rPr>
        <w:t xml:space="preserve">редi. </w:t>
      </w:r>
      <w:r w:rsidRPr="0064230E">
        <w:rPr>
          <w:color w:val="000000"/>
          <w:lang w:val="kk-KZ"/>
        </w:rPr>
        <w:t>Ө</w:t>
      </w:r>
      <w:r w:rsidRPr="001A1A4F">
        <w:rPr>
          <w:color w:val="000000"/>
          <w:lang w:val="kk-KZ"/>
        </w:rPr>
        <w:t>здерiнi</w:t>
      </w:r>
      <w:r w:rsidRPr="0064230E">
        <w:rPr>
          <w:color w:val="000000"/>
          <w:lang w:val="kk-KZ"/>
        </w:rPr>
        <w:t>ң</w:t>
      </w:r>
      <w:r w:rsidRPr="001A1A4F">
        <w:rPr>
          <w:color w:val="000000"/>
          <w:lang w:val="kk-KZ"/>
        </w:rPr>
        <w:t xml:space="preserve"> м</w:t>
      </w:r>
      <w:r w:rsidRPr="0064230E">
        <w:rPr>
          <w:color w:val="000000"/>
          <w:lang w:val="kk-KZ"/>
        </w:rPr>
        <w:t>ұ</w:t>
      </w:r>
      <w:r w:rsidRPr="001A1A4F">
        <w:rPr>
          <w:color w:val="000000"/>
          <w:lang w:val="kk-KZ"/>
        </w:rPr>
        <w:t xml:space="preserve">нда </w:t>
      </w:r>
      <w:r w:rsidRPr="0064230E">
        <w:rPr>
          <w:color w:val="000000"/>
          <w:lang w:val="kk-KZ"/>
        </w:rPr>
        <w:t>қ</w:t>
      </w:r>
      <w:r w:rsidRPr="001A1A4F">
        <w:rPr>
          <w:color w:val="000000"/>
          <w:lang w:val="kk-KZ"/>
        </w:rPr>
        <w:t>ашан ж</w:t>
      </w:r>
      <w:r w:rsidRPr="0064230E">
        <w:rPr>
          <w:color w:val="000000"/>
          <w:lang w:val="kk-KZ"/>
        </w:rPr>
        <w:t>ә</w:t>
      </w:r>
      <w:r w:rsidRPr="001A1A4F">
        <w:rPr>
          <w:color w:val="000000"/>
          <w:lang w:val="kk-KZ"/>
        </w:rPr>
        <w:t xml:space="preserve">не </w:t>
      </w:r>
      <w:r w:rsidRPr="0064230E">
        <w:rPr>
          <w:color w:val="000000"/>
          <w:lang w:val="kk-KZ"/>
        </w:rPr>
        <w:t>қ</w:t>
      </w:r>
      <w:r w:rsidRPr="001A1A4F">
        <w:rPr>
          <w:color w:val="000000"/>
          <w:lang w:val="kk-KZ"/>
        </w:rPr>
        <w:t>андай себеппен келгендiгiн кейiнгi жастары бiле бермейдi. Бiр к</w:t>
      </w:r>
      <w:r w:rsidRPr="0064230E">
        <w:rPr>
          <w:color w:val="000000"/>
          <w:lang w:val="kk-KZ"/>
        </w:rPr>
        <w:t>ө</w:t>
      </w:r>
      <w:r w:rsidRPr="001A1A4F">
        <w:rPr>
          <w:color w:val="000000"/>
          <w:lang w:val="kk-KZ"/>
        </w:rPr>
        <w:t>нек</w:t>
      </w:r>
      <w:r w:rsidRPr="0064230E">
        <w:rPr>
          <w:color w:val="000000"/>
          <w:lang w:val="kk-KZ"/>
        </w:rPr>
        <w:t>ө</w:t>
      </w:r>
      <w:r w:rsidRPr="001A1A4F">
        <w:rPr>
          <w:color w:val="000000"/>
          <w:lang w:val="kk-KZ"/>
        </w:rPr>
        <w:t xml:space="preserve">з </w:t>
      </w:r>
      <w:r w:rsidRPr="0064230E">
        <w:rPr>
          <w:color w:val="000000"/>
          <w:lang w:val="kk-KZ"/>
        </w:rPr>
        <w:t>қ</w:t>
      </w:r>
      <w:r w:rsidRPr="001A1A4F">
        <w:rPr>
          <w:color w:val="000000"/>
          <w:lang w:val="kk-KZ"/>
        </w:rPr>
        <w:t>артты</w:t>
      </w:r>
      <w:r w:rsidRPr="0064230E">
        <w:rPr>
          <w:color w:val="000000"/>
          <w:lang w:val="kk-KZ"/>
        </w:rPr>
        <w:t>ң</w:t>
      </w:r>
      <w:r w:rsidRPr="001A1A4F">
        <w:rPr>
          <w:color w:val="000000"/>
          <w:lang w:val="kk-KZ"/>
        </w:rPr>
        <w:t xml:space="preserve"> айтуы бойынша, ХIII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ортасында Араб халифаттарыны</w:t>
      </w:r>
      <w:r w:rsidRPr="0064230E">
        <w:rPr>
          <w:color w:val="000000"/>
          <w:lang w:val="kk-KZ"/>
        </w:rPr>
        <w:t>ң</w:t>
      </w:r>
      <w:r w:rsidRPr="001A1A4F">
        <w:rPr>
          <w:color w:val="000000"/>
          <w:lang w:val="kk-KZ"/>
        </w:rPr>
        <w:t xml:space="preserve"> шекарасына мо</w:t>
      </w:r>
      <w:r w:rsidRPr="0064230E">
        <w:rPr>
          <w:color w:val="000000"/>
          <w:lang w:val="kk-KZ"/>
        </w:rPr>
        <w:t>ңғ</w:t>
      </w:r>
      <w:r w:rsidRPr="001A1A4F">
        <w:rPr>
          <w:color w:val="000000"/>
          <w:lang w:val="kk-KZ"/>
        </w:rPr>
        <w:t xml:space="preserve">ол-татарлары </w:t>
      </w:r>
      <w:r w:rsidRPr="0064230E">
        <w:rPr>
          <w:color w:val="000000"/>
          <w:lang w:val="kk-KZ"/>
        </w:rPr>
        <w:t>қ</w:t>
      </w:r>
      <w:r w:rsidRPr="001A1A4F">
        <w:rPr>
          <w:color w:val="000000"/>
          <w:lang w:val="kk-KZ"/>
        </w:rPr>
        <w:t>ауып т</w:t>
      </w:r>
      <w:r w:rsidRPr="0064230E">
        <w:rPr>
          <w:color w:val="000000"/>
          <w:lang w:val="kk-KZ"/>
        </w:rPr>
        <w:t>ө</w:t>
      </w:r>
      <w:r w:rsidRPr="001A1A4F">
        <w:rPr>
          <w:color w:val="000000"/>
          <w:lang w:val="kk-KZ"/>
        </w:rPr>
        <w:t>ндiре бастайды. Сол  уа</w:t>
      </w:r>
      <w:r w:rsidRPr="0064230E">
        <w:rPr>
          <w:color w:val="000000"/>
          <w:lang w:val="kk-KZ"/>
        </w:rPr>
        <w:t>қ</w:t>
      </w:r>
      <w:r w:rsidRPr="001A1A4F">
        <w:rPr>
          <w:color w:val="000000"/>
          <w:lang w:val="kk-KZ"/>
        </w:rPr>
        <w:t xml:space="preserve">ытта халиф </w:t>
      </w:r>
      <w:r>
        <w:rPr>
          <w:color w:val="000000"/>
          <w:lang w:val="kk-KZ"/>
        </w:rPr>
        <w:t>«</w:t>
      </w:r>
      <w:r w:rsidRPr="001A1A4F">
        <w:rPr>
          <w:color w:val="000000"/>
          <w:lang w:val="kk-KZ"/>
        </w:rPr>
        <w:t>ислам отанын</w:t>
      </w:r>
      <w:r>
        <w:rPr>
          <w:color w:val="000000"/>
          <w:lang w:val="kk-KZ"/>
        </w:rPr>
        <w:t xml:space="preserve">» </w:t>
      </w:r>
      <w:r w:rsidRPr="0064230E">
        <w:rPr>
          <w:color w:val="000000"/>
          <w:lang w:val="kk-KZ"/>
        </w:rPr>
        <w:t>қ</w:t>
      </w:r>
      <w:r w:rsidRPr="001A1A4F">
        <w:rPr>
          <w:color w:val="000000"/>
          <w:lang w:val="kk-KZ"/>
        </w:rPr>
        <w:t>ор</w:t>
      </w:r>
      <w:r w:rsidRPr="0064230E">
        <w:rPr>
          <w:color w:val="000000"/>
          <w:lang w:val="kk-KZ"/>
        </w:rPr>
        <w:t>ғ</w:t>
      </w:r>
      <w:r w:rsidRPr="001A1A4F">
        <w:rPr>
          <w:color w:val="000000"/>
          <w:lang w:val="kk-KZ"/>
        </w:rPr>
        <w:t xml:space="preserve">ау </w:t>
      </w:r>
      <w:r w:rsidRPr="0064230E">
        <w:rPr>
          <w:color w:val="000000"/>
          <w:lang w:val="kk-KZ"/>
        </w:rPr>
        <w:t>ү</w:t>
      </w:r>
      <w:r w:rsidRPr="001A1A4F">
        <w:rPr>
          <w:color w:val="000000"/>
          <w:lang w:val="kk-KZ"/>
        </w:rPr>
        <w:t>шiн Кавказдан сол жердi</w:t>
      </w:r>
      <w:r w:rsidRPr="0064230E">
        <w:rPr>
          <w:color w:val="000000"/>
          <w:lang w:val="kk-KZ"/>
        </w:rPr>
        <w:t>ң</w:t>
      </w:r>
      <w:r w:rsidRPr="001A1A4F">
        <w:rPr>
          <w:color w:val="000000"/>
          <w:lang w:val="kk-KZ"/>
        </w:rPr>
        <w:t xml:space="preserve"> хал</w:t>
      </w:r>
      <w:r w:rsidRPr="0064230E">
        <w:rPr>
          <w:color w:val="000000"/>
          <w:lang w:val="kk-KZ"/>
        </w:rPr>
        <w:t>қ</w:t>
      </w:r>
      <w:r w:rsidRPr="001A1A4F">
        <w:rPr>
          <w:color w:val="000000"/>
          <w:lang w:val="kk-KZ"/>
        </w:rPr>
        <w:t>ын к</w:t>
      </w:r>
      <w:r w:rsidRPr="0064230E">
        <w:rPr>
          <w:color w:val="000000"/>
          <w:lang w:val="kk-KZ"/>
        </w:rPr>
        <w:t>ө</w:t>
      </w:r>
      <w:r w:rsidRPr="001A1A4F">
        <w:rPr>
          <w:color w:val="000000"/>
          <w:lang w:val="kk-KZ"/>
        </w:rPr>
        <w:t>мекке ша</w:t>
      </w:r>
      <w:r w:rsidRPr="0064230E">
        <w:rPr>
          <w:color w:val="000000"/>
          <w:lang w:val="kk-KZ"/>
        </w:rPr>
        <w:t>қ</w:t>
      </w:r>
      <w:r w:rsidRPr="001A1A4F">
        <w:rPr>
          <w:color w:val="000000"/>
          <w:lang w:val="kk-KZ"/>
        </w:rPr>
        <w:t xml:space="preserve">ырады. Сол </w:t>
      </w:r>
      <w:r w:rsidRPr="0064230E">
        <w:rPr>
          <w:color w:val="000000"/>
          <w:lang w:val="kk-KZ"/>
        </w:rPr>
        <w:t>ү</w:t>
      </w:r>
      <w:r w:rsidRPr="001A1A4F">
        <w:rPr>
          <w:color w:val="000000"/>
          <w:lang w:val="kk-KZ"/>
        </w:rPr>
        <w:t>ндеуге жауап ретiнде к</w:t>
      </w:r>
      <w:r w:rsidRPr="0064230E">
        <w:rPr>
          <w:color w:val="000000"/>
          <w:lang w:val="kk-KZ"/>
        </w:rPr>
        <w:t>ө</w:t>
      </w:r>
      <w:r w:rsidRPr="001A1A4F">
        <w:rPr>
          <w:color w:val="000000"/>
          <w:lang w:val="kk-KZ"/>
        </w:rPr>
        <w:t>мекке мы</w:t>
      </w:r>
      <w:r w:rsidRPr="0064230E">
        <w:rPr>
          <w:color w:val="000000"/>
          <w:lang w:val="kk-KZ"/>
        </w:rPr>
        <w:t>ң</w:t>
      </w:r>
      <w:r w:rsidRPr="001A1A4F">
        <w:rPr>
          <w:color w:val="000000"/>
          <w:lang w:val="kk-KZ"/>
        </w:rPr>
        <w:t xml:space="preserve"> жарымнан астам отбасы к</w:t>
      </w:r>
      <w:r w:rsidRPr="0064230E">
        <w:rPr>
          <w:color w:val="000000"/>
          <w:lang w:val="kk-KZ"/>
        </w:rPr>
        <w:t>ө</w:t>
      </w:r>
      <w:r w:rsidRPr="001A1A4F">
        <w:rPr>
          <w:color w:val="000000"/>
          <w:lang w:val="kk-KZ"/>
        </w:rPr>
        <w:t>шiп келедi. Оларды</w:t>
      </w:r>
      <w:r w:rsidRPr="0064230E">
        <w:rPr>
          <w:color w:val="000000"/>
          <w:lang w:val="kk-KZ"/>
        </w:rPr>
        <w:t>ң</w:t>
      </w:r>
      <w:r w:rsidRPr="001A1A4F">
        <w:rPr>
          <w:color w:val="000000"/>
          <w:lang w:val="kk-KZ"/>
        </w:rPr>
        <w:t xml:space="preserve"> к</w:t>
      </w:r>
      <w:r w:rsidRPr="0064230E">
        <w:rPr>
          <w:color w:val="000000"/>
          <w:lang w:val="kk-KZ"/>
        </w:rPr>
        <w:t>ө</w:t>
      </w:r>
      <w:r w:rsidRPr="001A1A4F">
        <w:rPr>
          <w:color w:val="000000"/>
          <w:lang w:val="kk-KZ"/>
        </w:rPr>
        <w:t>бi т</w:t>
      </w:r>
      <w:r w:rsidRPr="0064230E">
        <w:rPr>
          <w:color w:val="000000"/>
          <w:lang w:val="kk-KZ"/>
        </w:rPr>
        <w:t>ү</w:t>
      </w:r>
      <w:r w:rsidRPr="001A1A4F">
        <w:rPr>
          <w:color w:val="000000"/>
          <w:lang w:val="kk-KZ"/>
        </w:rPr>
        <w:t>рiкмендер бол</w:t>
      </w:r>
      <w:r w:rsidRPr="0064230E">
        <w:rPr>
          <w:color w:val="000000"/>
          <w:lang w:val="kk-KZ"/>
        </w:rPr>
        <w:t>ғ</w:t>
      </w:r>
      <w:r w:rsidRPr="001A1A4F">
        <w:rPr>
          <w:color w:val="000000"/>
          <w:lang w:val="kk-KZ"/>
        </w:rPr>
        <w:t xml:space="preserve">ан болуы керек, </w:t>
      </w:r>
      <w:r w:rsidRPr="0064230E">
        <w:rPr>
          <w:color w:val="000000"/>
          <w:lang w:val="kk-KZ"/>
        </w:rPr>
        <w:t>ө</w:t>
      </w:r>
      <w:r w:rsidRPr="001A1A4F">
        <w:rPr>
          <w:color w:val="000000"/>
          <w:lang w:val="kk-KZ"/>
        </w:rPr>
        <w:t xml:space="preserve">йткенi кейiн ислам отанын </w:t>
      </w:r>
      <w:r w:rsidRPr="0064230E">
        <w:rPr>
          <w:color w:val="000000"/>
          <w:lang w:val="kk-KZ"/>
        </w:rPr>
        <w:t>қ</w:t>
      </w:r>
      <w:r w:rsidRPr="001A1A4F">
        <w:rPr>
          <w:color w:val="000000"/>
          <w:lang w:val="kk-KZ"/>
        </w:rPr>
        <w:t>ор</w:t>
      </w:r>
      <w:r w:rsidRPr="0064230E">
        <w:rPr>
          <w:color w:val="000000"/>
          <w:lang w:val="kk-KZ"/>
        </w:rPr>
        <w:t>ғ</w:t>
      </w:r>
      <w:r w:rsidRPr="001A1A4F">
        <w:rPr>
          <w:color w:val="000000"/>
          <w:lang w:val="kk-KZ"/>
        </w:rPr>
        <w:t>аушылар т</w:t>
      </w:r>
      <w:r w:rsidRPr="0064230E">
        <w:rPr>
          <w:color w:val="000000"/>
          <w:lang w:val="kk-KZ"/>
        </w:rPr>
        <w:t>ү</w:t>
      </w:r>
      <w:r w:rsidRPr="001A1A4F">
        <w:rPr>
          <w:color w:val="000000"/>
          <w:lang w:val="kk-KZ"/>
        </w:rPr>
        <w:t>гелдей т</w:t>
      </w:r>
      <w:r w:rsidRPr="0064230E">
        <w:rPr>
          <w:color w:val="000000"/>
          <w:lang w:val="kk-KZ"/>
        </w:rPr>
        <w:t>ү</w:t>
      </w:r>
      <w:r w:rsidRPr="001A1A4F">
        <w:rPr>
          <w:color w:val="000000"/>
          <w:lang w:val="kk-KZ"/>
        </w:rPr>
        <w:t>ркiмен тiлiне к</w:t>
      </w:r>
      <w:r w:rsidRPr="0064230E">
        <w:rPr>
          <w:color w:val="000000"/>
          <w:lang w:val="kk-KZ"/>
        </w:rPr>
        <w:t>ө</w:t>
      </w:r>
      <w:r w:rsidRPr="001A1A4F">
        <w:rPr>
          <w:color w:val="000000"/>
          <w:lang w:val="kk-KZ"/>
        </w:rPr>
        <w:t>шiп, т</w:t>
      </w:r>
      <w:r w:rsidRPr="0064230E">
        <w:rPr>
          <w:color w:val="000000"/>
          <w:lang w:val="kk-KZ"/>
        </w:rPr>
        <w:t>ү</w:t>
      </w:r>
      <w:r w:rsidRPr="001A1A4F">
        <w:rPr>
          <w:color w:val="000000"/>
          <w:lang w:val="kk-KZ"/>
        </w:rPr>
        <w:t xml:space="preserve">рiкмендер деп аталыпты </w:t>
      </w:r>
      <w:r w:rsidRPr="0064230E">
        <w:rPr>
          <w:color w:val="000000"/>
          <w:lang w:val="kk-KZ" w:bidi="hi-IN"/>
        </w:rPr>
        <w:t>[</w:t>
      </w:r>
      <w:r w:rsidRPr="001A1A4F">
        <w:rPr>
          <w:color w:val="000000"/>
          <w:lang w:val="kk-KZ"/>
        </w:rPr>
        <w:t>19, 64-б.</w:t>
      </w:r>
      <w:r w:rsidRPr="0064230E">
        <w:rPr>
          <w:color w:val="000000"/>
          <w:lang w:val="kk-KZ" w:bidi="hi-IN"/>
        </w:rPr>
        <w:t>]</w:t>
      </w:r>
      <w:r>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Бiра</w:t>
      </w:r>
      <w:r w:rsidRPr="0064230E">
        <w:rPr>
          <w:color w:val="000000"/>
          <w:lang w:val="kk-KZ"/>
        </w:rPr>
        <w:t>қ</w:t>
      </w:r>
      <w:r w:rsidRPr="001A1A4F">
        <w:rPr>
          <w:color w:val="000000"/>
          <w:lang w:val="kk-KZ"/>
        </w:rPr>
        <w:t xml:space="preserve"> болаша</w:t>
      </w:r>
      <w:r w:rsidRPr="0064230E">
        <w:rPr>
          <w:color w:val="000000"/>
          <w:lang w:val="kk-KZ"/>
        </w:rPr>
        <w:t>қ</w:t>
      </w:r>
      <w:r w:rsidRPr="001A1A4F">
        <w:rPr>
          <w:color w:val="000000"/>
          <w:lang w:val="kk-KZ"/>
        </w:rPr>
        <w:t xml:space="preserve"> Осман империясыны</w:t>
      </w:r>
      <w:r w:rsidRPr="0064230E">
        <w:rPr>
          <w:color w:val="000000"/>
          <w:lang w:val="kk-KZ"/>
        </w:rPr>
        <w:t>ң</w:t>
      </w:r>
      <w:r w:rsidRPr="001A1A4F">
        <w:rPr>
          <w:color w:val="000000"/>
          <w:lang w:val="kk-KZ"/>
        </w:rPr>
        <w:t xml:space="preserve"> негiзiн </w:t>
      </w:r>
      <w:r w:rsidRPr="0064230E">
        <w:rPr>
          <w:color w:val="000000"/>
          <w:lang w:val="kk-KZ"/>
        </w:rPr>
        <w:t>қ</w:t>
      </w:r>
      <w:r w:rsidRPr="001A1A4F">
        <w:rPr>
          <w:color w:val="000000"/>
          <w:lang w:val="kk-KZ"/>
        </w:rPr>
        <w:t>алаушы Осман бейдi</w:t>
      </w:r>
      <w:r w:rsidRPr="0064230E">
        <w:rPr>
          <w:color w:val="000000"/>
          <w:lang w:val="kk-KZ"/>
        </w:rPr>
        <w:t>ң</w:t>
      </w:r>
      <w:r w:rsidRPr="001A1A4F">
        <w:rPr>
          <w:color w:val="000000"/>
          <w:lang w:val="kk-KZ"/>
        </w:rPr>
        <w:t xml:space="preserve"> к</w:t>
      </w:r>
      <w:r w:rsidRPr="0064230E">
        <w:rPr>
          <w:color w:val="000000"/>
          <w:lang w:val="kk-KZ"/>
        </w:rPr>
        <w:t>ү</w:t>
      </w:r>
      <w:r w:rsidRPr="001A1A4F">
        <w:rPr>
          <w:color w:val="000000"/>
          <w:lang w:val="kk-KZ"/>
        </w:rPr>
        <w:t>шiмен мон</w:t>
      </w:r>
      <w:r w:rsidRPr="0064230E">
        <w:rPr>
          <w:color w:val="000000"/>
          <w:lang w:val="kk-KZ"/>
        </w:rPr>
        <w:t>ғ</w:t>
      </w:r>
      <w:r w:rsidRPr="001A1A4F">
        <w:rPr>
          <w:color w:val="000000"/>
          <w:lang w:val="kk-KZ"/>
        </w:rPr>
        <w:t xml:space="preserve">ол-татарлар халифаттан </w:t>
      </w:r>
      <w:r w:rsidRPr="0064230E">
        <w:rPr>
          <w:color w:val="000000"/>
          <w:lang w:val="kk-KZ"/>
        </w:rPr>
        <w:t>қ</w:t>
      </w:r>
      <w:r w:rsidRPr="001A1A4F">
        <w:rPr>
          <w:color w:val="000000"/>
          <w:lang w:val="kk-KZ"/>
        </w:rPr>
        <w:t>уылады да, халиф т</w:t>
      </w:r>
      <w:r w:rsidRPr="0064230E">
        <w:rPr>
          <w:color w:val="000000"/>
          <w:lang w:val="kk-KZ"/>
        </w:rPr>
        <w:t>ү</w:t>
      </w:r>
      <w:r w:rsidRPr="001A1A4F">
        <w:rPr>
          <w:color w:val="000000"/>
          <w:lang w:val="kk-KZ"/>
        </w:rPr>
        <w:t>рiкмендерге оларды</w:t>
      </w:r>
      <w:r w:rsidRPr="0064230E">
        <w:rPr>
          <w:color w:val="000000"/>
          <w:lang w:val="kk-KZ"/>
        </w:rPr>
        <w:t>ң</w:t>
      </w:r>
      <w:r w:rsidRPr="001A1A4F">
        <w:rPr>
          <w:color w:val="000000"/>
          <w:lang w:val="kk-KZ"/>
        </w:rPr>
        <w:t xml:space="preserve"> ендi </w:t>
      </w:r>
      <w:r w:rsidRPr="0064230E">
        <w:rPr>
          <w:color w:val="000000"/>
          <w:lang w:val="kk-KZ"/>
        </w:rPr>
        <w:t>қ</w:t>
      </w:r>
      <w:r w:rsidRPr="001A1A4F">
        <w:rPr>
          <w:color w:val="000000"/>
          <w:lang w:val="kk-KZ"/>
        </w:rPr>
        <w:t>ажет еместiгiн айтады. Сонда т</w:t>
      </w:r>
      <w:r w:rsidRPr="0064230E">
        <w:rPr>
          <w:color w:val="000000"/>
          <w:lang w:val="kk-KZ"/>
        </w:rPr>
        <w:t>ү</w:t>
      </w:r>
      <w:r w:rsidRPr="001A1A4F">
        <w:rPr>
          <w:color w:val="000000"/>
          <w:lang w:val="kk-KZ"/>
        </w:rPr>
        <w:t>рiкмен а</w:t>
      </w:r>
      <w:r w:rsidRPr="0064230E">
        <w:rPr>
          <w:color w:val="000000"/>
          <w:lang w:val="kk-KZ"/>
        </w:rPr>
        <w:t>қ</w:t>
      </w:r>
      <w:r w:rsidRPr="001A1A4F">
        <w:rPr>
          <w:color w:val="000000"/>
          <w:lang w:val="kk-KZ"/>
        </w:rPr>
        <w:t>са</w:t>
      </w:r>
      <w:r w:rsidRPr="0064230E">
        <w:rPr>
          <w:color w:val="000000"/>
          <w:lang w:val="kk-KZ"/>
        </w:rPr>
        <w:t>қ</w:t>
      </w:r>
      <w:r w:rsidRPr="001A1A4F">
        <w:rPr>
          <w:color w:val="000000"/>
          <w:lang w:val="kk-KZ"/>
        </w:rPr>
        <w:t xml:space="preserve">алдары жиналып келiп </w:t>
      </w:r>
      <w:r w:rsidRPr="0064230E">
        <w:rPr>
          <w:color w:val="000000"/>
          <w:lang w:val="kk-KZ"/>
        </w:rPr>
        <w:t>ө</w:t>
      </w:r>
      <w:r w:rsidRPr="001A1A4F">
        <w:rPr>
          <w:color w:val="000000"/>
          <w:lang w:val="kk-KZ"/>
        </w:rPr>
        <w:t>з тайпаларыны</w:t>
      </w:r>
      <w:r w:rsidRPr="0064230E">
        <w:rPr>
          <w:color w:val="000000"/>
          <w:lang w:val="kk-KZ"/>
        </w:rPr>
        <w:t>ң</w:t>
      </w:r>
      <w:r w:rsidRPr="001A1A4F">
        <w:rPr>
          <w:color w:val="000000"/>
          <w:lang w:val="kk-KZ"/>
        </w:rPr>
        <w:t xml:space="preserve"> жiгiттерiн Осман бейдi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 xml:space="preserve">ызметке алуын </w:t>
      </w:r>
      <w:r w:rsidRPr="0064230E">
        <w:rPr>
          <w:color w:val="000000"/>
          <w:lang w:val="kk-KZ"/>
        </w:rPr>
        <w:t>ө</w:t>
      </w:r>
      <w:r w:rsidRPr="001A1A4F">
        <w:rPr>
          <w:color w:val="000000"/>
          <w:lang w:val="kk-KZ"/>
        </w:rPr>
        <w:t>тiнедi. Сонда ол:</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w:t>
      </w:r>
      <w:r w:rsidRPr="0064230E">
        <w:rPr>
          <w:color w:val="000000"/>
          <w:lang w:val="kk-KZ"/>
        </w:rPr>
        <w:t>Қ</w:t>
      </w:r>
      <w:r w:rsidRPr="001A1A4F">
        <w:rPr>
          <w:color w:val="000000"/>
          <w:lang w:val="kk-KZ"/>
        </w:rPr>
        <w:t xml:space="preserve">адiрмендi </w:t>
      </w:r>
      <w:r w:rsidRPr="0064230E">
        <w:rPr>
          <w:color w:val="000000"/>
          <w:lang w:val="kk-KZ"/>
        </w:rPr>
        <w:t>ә</w:t>
      </w:r>
      <w:r w:rsidRPr="001A1A4F">
        <w:rPr>
          <w:color w:val="000000"/>
          <w:lang w:val="kk-KZ"/>
        </w:rPr>
        <w:t>скерлер! Менi</w:t>
      </w:r>
      <w:r w:rsidRPr="0064230E">
        <w:rPr>
          <w:color w:val="000000"/>
          <w:lang w:val="kk-KZ"/>
        </w:rPr>
        <w:t>ң</w:t>
      </w:r>
      <w:r w:rsidRPr="001A1A4F">
        <w:rPr>
          <w:color w:val="000000"/>
          <w:lang w:val="kk-KZ"/>
        </w:rPr>
        <w:t xml:space="preserve"> билiгiмнi</w:t>
      </w:r>
      <w:r w:rsidRPr="0064230E">
        <w:rPr>
          <w:color w:val="000000"/>
          <w:lang w:val="kk-KZ"/>
        </w:rPr>
        <w:t>ң</w:t>
      </w:r>
      <w:r w:rsidRPr="001A1A4F">
        <w:rPr>
          <w:color w:val="000000"/>
          <w:lang w:val="kk-KZ"/>
        </w:rPr>
        <w:t xml:space="preserve"> (князьды</w:t>
      </w:r>
      <w:r w:rsidRPr="0064230E">
        <w:rPr>
          <w:color w:val="000000"/>
          <w:lang w:val="kk-KZ"/>
        </w:rPr>
        <w:t>қ</w:t>
      </w:r>
      <w:r w:rsidRPr="001A1A4F">
        <w:rPr>
          <w:color w:val="000000"/>
          <w:lang w:val="kk-KZ"/>
        </w:rPr>
        <w:t>) о</w:t>
      </w:r>
      <w:r w:rsidRPr="0064230E">
        <w:rPr>
          <w:color w:val="000000"/>
          <w:lang w:val="kk-KZ"/>
        </w:rPr>
        <w:t>ң</w:t>
      </w:r>
      <w:r w:rsidRPr="001A1A4F">
        <w:rPr>
          <w:color w:val="000000"/>
          <w:lang w:val="kk-KZ"/>
        </w:rPr>
        <w:t>т</w:t>
      </w:r>
      <w:r>
        <w:rPr>
          <w:color w:val="000000"/>
          <w:lang w:val="kk-KZ"/>
        </w:rPr>
        <w:t>ү</w:t>
      </w:r>
      <w:r w:rsidRPr="001A1A4F">
        <w:rPr>
          <w:color w:val="000000"/>
          <w:lang w:val="kk-KZ"/>
        </w:rPr>
        <w:t xml:space="preserve">стiк шекарасына </w:t>
      </w:r>
      <w:r w:rsidRPr="0064230E">
        <w:rPr>
          <w:color w:val="000000"/>
          <w:lang w:val="kk-KZ"/>
        </w:rPr>
        <w:t>қ</w:t>
      </w:r>
      <w:r w:rsidRPr="001A1A4F">
        <w:rPr>
          <w:color w:val="000000"/>
          <w:lang w:val="kk-KZ"/>
        </w:rPr>
        <w:t>оныстаны</w:t>
      </w:r>
      <w:r w:rsidRPr="0064230E">
        <w:rPr>
          <w:color w:val="000000"/>
          <w:lang w:val="kk-KZ"/>
        </w:rPr>
        <w:t>ң</w:t>
      </w:r>
      <w:r w:rsidRPr="001A1A4F">
        <w:rPr>
          <w:color w:val="000000"/>
          <w:lang w:val="kk-KZ"/>
        </w:rPr>
        <w:t>дар ж</w:t>
      </w:r>
      <w:r w:rsidRPr="0064230E">
        <w:rPr>
          <w:color w:val="000000"/>
          <w:lang w:val="kk-KZ"/>
        </w:rPr>
        <w:t>ә</w:t>
      </w:r>
      <w:r w:rsidRPr="001A1A4F">
        <w:rPr>
          <w:color w:val="000000"/>
          <w:lang w:val="kk-KZ"/>
        </w:rPr>
        <w:t>не оны к</w:t>
      </w:r>
      <w:r w:rsidRPr="0064230E">
        <w:rPr>
          <w:color w:val="000000"/>
          <w:lang w:val="kk-KZ"/>
        </w:rPr>
        <w:t>ө</w:t>
      </w:r>
      <w:r w:rsidRPr="001A1A4F">
        <w:rPr>
          <w:color w:val="000000"/>
          <w:lang w:val="kk-KZ"/>
        </w:rPr>
        <w:t>здi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арашы</w:t>
      </w:r>
      <w:r w:rsidRPr="0064230E">
        <w:rPr>
          <w:color w:val="000000"/>
          <w:lang w:val="kk-KZ"/>
        </w:rPr>
        <w:t>ғ</w:t>
      </w:r>
      <w:r w:rsidRPr="001A1A4F">
        <w:rPr>
          <w:color w:val="000000"/>
          <w:lang w:val="kk-KZ"/>
        </w:rPr>
        <w:t xml:space="preserve">ындай </w:t>
      </w:r>
      <w:r w:rsidRPr="0064230E">
        <w:rPr>
          <w:color w:val="000000"/>
          <w:lang w:val="kk-KZ"/>
        </w:rPr>
        <w:t>қ</w:t>
      </w:r>
      <w:r w:rsidRPr="001A1A4F">
        <w:rPr>
          <w:color w:val="000000"/>
          <w:lang w:val="kk-KZ"/>
        </w:rPr>
        <w:t>ор</w:t>
      </w:r>
      <w:r w:rsidRPr="0064230E">
        <w:rPr>
          <w:color w:val="000000"/>
          <w:lang w:val="kk-KZ"/>
        </w:rPr>
        <w:t>ғ</w:t>
      </w:r>
      <w:r w:rsidRPr="001A1A4F">
        <w:rPr>
          <w:color w:val="000000"/>
          <w:lang w:val="kk-KZ"/>
        </w:rPr>
        <w:t>а</w:t>
      </w:r>
      <w:r w:rsidRPr="0064230E">
        <w:rPr>
          <w:color w:val="000000"/>
          <w:lang w:val="kk-KZ"/>
        </w:rPr>
        <w:t>ң</w:t>
      </w:r>
      <w:r w:rsidRPr="001A1A4F">
        <w:rPr>
          <w:color w:val="000000"/>
          <w:lang w:val="kk-KZ"/>
        </w:rPr>
        <w:t xml:space="preserve">дар, керек кезiнде мен сендердi </w:t>
      </w:r>
      <w:r w:rsidRPr="0064230E">
        <w:rPr>
          <w:color w:val="000000"/>
          <w:lang w:val="kk-KZ"/>
        </w:rPr>
        <w:t>ө</w:t>
      </w:r>
      <w:r w:rsidRPr="001A1A4F">
        <w:rPr>
          <w:color w:val="000000"/>
          <w:lang w:val="kk-KZ"/>
        </w:rPr>
        <w:t>з туымны</w:t>
      </w:r>
      <w:r w:rsidRPr="0064230E">
        <w:rPr>
          <w:color w:val="000000"/>
          <w:lang w:val="kk-KZ"/>
        </w:rPr>
        <w:t>ң</w:t>
      </w:r>
      <w:r w:rsidRPr="001A1A4F">
        <w:rPr>
          <w:color w:val="000000"/>
          <w:lang w:val="kk-KZ"/>
        </w:rPr>
        <w:t xml:space="preserve"> астына жинап аламын, - дейдi.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Бiра</w:t>
      </w:r>
      <w:r w:rsidRPr="0064230E">
        <w:rPr>
          <w:color w:val="000000"/>
          <w:lang w:val="kk-KZ"/>
        </w:rPr>
        <w:t>қ</w:t>
      </w:r>
      <w:r w:rsidRPr="001A1A4F">
        <w:rPr>
          <w:color w:val="000000"/>
          <w:lang w:val="kk-KZ"/>
        </w:rPr>
        <w:t xml:space="preserve"> у</w:t>
      </w:r>
      <w:r w:rsidRPr="0064230E">
        <w:rPr>
          <w:color w:val="000000"/>
          <w:lang w:val="kk-KZ"/>
        </w:rPr>
        <w:t>ә</w:t>
      </w:r>
      <w:r w:rsidRPr="001A1A4F">
        <w:rPr>
          <w:color w:val="000000"/>
          <w:lang w:val="kk-KZ"/>
        </w:rPr>
        <w:t>де с</w:t>
      </w:r>
      <w:r w:rsidRPr="0064230E">
        <w:rPr>
          <w:color w:val="000000"/>
          <w:lang w:val="kk-KZ"/>
        </w:rPr>
        <w:t>ө</w:t>
      </w:r>
      <w:r w:rsidRPr="001A1A4F">
        <w:rPr>
          <w:color w:val="000000"/>
          <w:lang w:val="kk-KZ"/>
        </w:rPr>
        <w:t>з ж</w:t>
      </w:r>
      <w:r w:rsidRPr="0064230E">
        <w:rPr>
          <w:color w:val="000000"/>
          <w:lang w:val="kk-KZ"/>
        </w:rPr>
        <w:t>ү</w:t>
      </w:r>
      <w:r w:rsidRPr="001A1A4F">
        <w:rPr>
          <w:color w:val="000000"/>
          <w:lang w:val="kk-KZ"/>
        </w:rPr>
        <w:t xml:space="preserve">зiнде </w:t>
      </w:r>
      <w:r w:rsidRPr="0064230E">
        <w:rPr>
          <w:color w:val="000000"/>
          <w:lang w:val="kk-KZ"/>
        </w:rPr>
        <w:t>қ</w:t>
      </w:r>
      <w:r w:rsidRPr="001A1A4F">
        <w:rPr>
          <w:color w:val="000000"/>
          <w:lang w:val="kk-KZ"/>
        </w:rPr>
        <w:t>алып, т</w:t>
      </w:r>
      <w:r w:rsidRPr="0064230E">
        <w:rPr>
          <w:color w:val="000000"/>
          <w:lang w:val="kk-KZ"/>
        </w:rPr>
        <w:t>ү</w:t>
      </w:r>
      <w:r w:rsidRPr="001A1A4F">
        <w:rPr>
          <w:color w:val="000000"/>
          <w:lang w:val="kk-KZ"/>
        </w:rPr>
        <w:t>ркiмендердi</w:t>
      </w:r>
      <w:r w:rsidRPr="0064230E">
        <w:rPr>
          <w:color w:val="000000"/>
          <w:lang w:val="kk-KZ"/>
        </w:rPr>
        <w:t>ң</w:t>
      </w:r>
      <w:r w:rsidRPr="001A1A4F">
        <w:rPr>
          <w:color w:val="000000"/>
          <w:lang w:val="kk-KZ"/>
        </w:rPr>
        <w:t xml:space="preserve"> </w:t>
      </w:r>
      <w:r w:rsidRPr="0064230E">
        <w:rPr>
          <w:color w:val="000000"/>
          <w:lang w:val="kk-KZ"/>
        </w:rPr>
        <w:t>ә</w:t>
      </w:r>
      <w:r w:rsidRPr="001A1A4F">
        <w:rPr>
          <w:color w:val="000000"/>
          <w:lang w:val="kk-KZ"/>
        </w:rPr>
        <w:t xml:space="preserve">скери </w:t>
      </w:r>
      <w:r w:rsidRPr="0064230E">
        <w:rPr>
          <w:color w:val="000000"/>
          <w:lang w:val="kk-KZ"/>
        </w:rPr>
        <w:t>қ</w:t>
      </w:r>
      <w:r w:rsidRPr="001A1A4F">
        <w:rPr>
          <w:color w:val="000000"/>
          <w:lang w:val="kk-KZ"/>
        </w:rPr>
        <w:t>ызметi сол к</w:t>
      </w:r>
      <w:r w:rsidRPr="0064230E">
        <w:rPr>
          <w:color w:val="000000"/>
          <w:lang w:val="kk-KZ"/>
        </w:rPr>
        <w:t>ү</w:t>
      </w:r>
      <w:r w:rsidRPr="001A1A4F">
        <w:rPr>
          <w:color w:val="000000"/>
          <w:lang w:val="kk-KZ"/>
        </w:rPr>
        <w:t xml:space="preserve">йiнде керек болмай </w:t>
      </w:r>
      <w:r w:rsidRPr="0064230E">
        <w:rPr>
          <w:color w:val="000000"/>
          <w:lang w:val="kk-KZ"/>
        </w:rPr>
        <w:t>қ</w:t>
      </w:r>
      <w:r w:rsidRPr="001A1A4F">
        <w:rPr>
          <w:color w:val="000000"/>
          <w:lang w:val="kk-KZ"/>
        </w:rPr>
        <w:t xml:space="preserve">алады. Олар </w:t>
      </w:r>
      <w:r w:rsidRPr="0064230E">
        <w:rPr>
          <w:color w:val="000000"/>
          <w:lang w:val="kk-KZ"/>
        </w:rPr>
        <w:t>қ</w:t>
      </w:r>
      <w:r w:rsidRPr="001A1A4F">
        <w:rPr>
          <w:color w:val="000000"/>
          <w:lang w:val="kk-KZ"/>
        </w:rPr>
        <w:t>ол</w:t>
      </w:r>
      <w:r w:rsidRPr="0064230E">
        <w:rPr>
          <w:color w:val="000000"/>
          <w:lang w:val="kk-KZ"/>
        </w:rPr>
        <w:t>ө</w:t>
      </w:r>
      <w:r w:rsidRPr="001A1A4F">
        <w:rPr>
          <w:color w:val="000000"/>
          <w:lang w:val="kk-KZ"/>
        </w:rPr>
        <w:t>нер, шаруашылы</w:t>
      </w:r>
      <w:r w:rsidRPr="0064230E">
        <w:rPr>
          <w:color w:val="000000"/>
          <w:lang w:val="kk-KZ"/>
        </w:rPr>
        <w:t>қ</w:t>
      </w:r>
      <w:r w:rsidRPr="001A1A4F">
        <w:rPr>
          <w:color w:val="000000"/>
          <w:lang w:val="kk-KZ"/>
        </w:rPr>
        <w:t xml:space="preserve"> сия</w:t>
      </w:r>
      <w:r w:rsidRPr="0064230E">
        <w:rPr>
          <w:color w:val="000000"/>
          <w:lang w:val="kk-KZ"/>
        </w:rPr>
        <w:t>қ</w:t>
      </w:r>
      <w:r w:rsidRPr="001A1A4F">
        <w:rPr>
          <w:color w:val="000000"/>
          <w:lang w:val="kk-KZ"/>
        </w:rPr>
        <w:t>ты бейбiт к</w:t>
      </w:r>
      <w:r w:rsidRPr="0064230E">
        <w:rPr>
          <w:color w:val="000000"/>
          <w:lang w:val="kk-KZ"/>
        </w:rPr>
        <w:t>ә</w:t>
      </w:r>
      <w:r w:rsidRPr="001A1A4F">
        <w:rPr>
          <w:color w:val="000000"/>
          <w:lang w:val="kk-KZ"/>
        </w:rPr>
        <w:t>сiптермен айналысып, Таяу Шы</w:t>
      </w:r>
      <w:r w:rsidRPr="0064230E">
        <w:rPr>
          <w:color w:val="000000"/>
          <w:lang w:val="kk-KZ"/>
        </w:rPr>
        <w:t>ғ</w:t>
      </w:r>
      <w:r w:rsidRPr="001A1A4F">
        <w:rPr>
          <w:color w:val="000000"/>
          <w:lang w:val="kk-KZ"/>
        </w:rPr>
        <w:t>ысты</w:t>
      </w:r>
      <w:r w:rsidRPr="0064230E">
        <w:rPr>
          <w:color w:val="000000"/>
          <w:lang w:val="kk-KZ"/>
        </w:rPr>
        <w:t>ң</w:t>
      </w:r>
      <w:r w:rsidRPr="001A1A4F">
        <w:rPr>
          <w:color w:val="000000"/>
          <w:lang w:val="kk-KZ"/>
        </w:rPr>
        <w:t xml:space="preserve"> </w:t>
      </w:r>
      <w:r w:rsidRPr="0064230E">
        <w:rPr>
          <w:color w:val="000000"/>
          <w:lang w:val="kk-KZ"/>
        </w:rPr>
        <w:t>ә</w:t>
      </w:r>
      <w:r w:rsidRPr="001A1A4F">
        <w:rPr>
          <w:color w:val="000000"/>
          <w:lang w:val="kk-KZ"/>
        </w:rPr>
        <w:t>р т</w:t>
      </w:r>
      <w:r w:rsidRPr="0064230E">
        <w:rPr>
          <w:color w:val="000000"/>
          <w:lang w:val="kk-KZ"/>
        </w:rPr>
        <w:t>ү</w:t>
      </w:r>
      <w:r w:rsidRPr="001A1A4F">
        <w:rPr>
          <w:color w:val="000000"/>
          <w:lang w:val="kk-KZ"/>
        </w:rPr>
        <w:t xml:space="preserve">пкiрiне тарап кетедi. </w:t>
      </w:r>
      <w:r w:rsidRPr="0064230E">
        <w:rPr>
          <w:color w:val="000000"/>
          <w:lang w:val="kk-KZ"/>
        </w:rPr>
        <w:t>Ә</w:t>
      </w:r>
      <w:r w:rsidRPr="001A1A4F">
        <w:rPr>
          <w:color w:val="000000"/>
          <w:lang w:val="kk-KZ"/>
        </w:rPr>
        <w:t>лi де оларды</w:t>
      </w:r>
      <w:r w:rsidRPr="0064230E">
        <w:rPr>
          <w:color w:val="000000"/>
          <w:lang w:val="kk-KZ"/>
        </w:rPr>
        <w:t>ң</w:t>
      </w:r>
      <w:r w:rsidRPr="001A1A4F">
        <w:rPr>
          <w:color w:val="000000"/>
          <w:lang w:val="kk-KZ"/>
        </w:rPr>
        <w:t xml:space="preserve"> к</w:t>
      </w:r>
      <w:r w:rsidRPr="0064230E">
        <w:rPr>
          <w:color w:val="000000"/>
          <w:lang w:val="kk-KZ"/>
        </w:rPr>
        <w:t>ө</w:t>
      </w:r>
      <w:r w:rsidRPr="001A1A4F">
        <w:rPr>
          <w:color w:val="000000"/>
          <w:lang w:val="kk-KZ"/>
        </w:rPr>
        <w:t>п топтас</w:t>
      </w:r>
      <w:r w:rsidRPr="0064230E">
        <w:rPr>
          <w:color w:val="000000"/>
          <w:lang w:val="kk-KZ"/>
        </w:rPr>
        <w:t>қ</w:t>
      </w:r>
      <w:r w:rsidRPr="001A1A4F">
        <w:rPr>
          <w:color w:val="000000"/>
          <w:lang w:val="kk-KZ"/>
        </w:rPr>
        <w:t>ан жерлерi Сирия-Т</w:t>
      </w:r>
      <w:r w:rsidRPr="0064230E">
        <w:rPr>
          <w:color w:val="000000"/>
          <w:lang w:val="kk-KZ"/>
        </w:rPr>
        <w:t>ү</w:t>
      </w:r>
      <w:r w:rsidRPr="001A1A4F">
        <w:rPr>
          <w:color w:val="000000"/>
          <w:lang w:val="kk-KZ"/>
        </w:rPr>
        <w:t>рiк ж</w:t>
      </w:r>
      <w:r w:rsidRPr="0064230E">
        <w:rPr>
          <w:color w:val="000000"/>
          <w:lang w:val="kk-KZ"/>
        </w:rPr>
        <w:t>ә</w:t>
      </w:r>
      <w:r w:rsidRPr="001A1A4F">
        <w:rPr>
          <w:color w:val="000000"/>
          <w:lang w:val="kk-KZ"/>
        </w:rPr>
        <w:t>не Т</w:t>
      </w:r>
      <w:r w:rsidRPr="0064230E">
        <w:rPr>
          <w:color w:val="000000"/>
          <w:lang w:val="kk-KZ"/>
        </w:rPr>
        <w:t>ү</w:t>
      </w:r>
      <w:r w:rsidRPr="001A1A4F">
        <w:rPr>
          <w:color w:val="000000"/>
          <w:lang w:val="kk-KZ"/>
        </w:rPr>
        <w:t>рiк-Иран шекараларыны</w:t>
      </w:r>
      <w:r w:rsidRPr="0064230E">
        <w:rPr>
          <w:color w:val="000000"/>
          <w:lang w:val="kk-KZ"/>
        </w:rPr>
        <w:t>ң</w:t>
      </w:r>
      <w:r w:rsidRPr="001A1A4F">
        <w:rPr>
          <w:color w:val="000000"/>
          <w:lang w:val="kk-KZ"/>
        </w:rPr>
        <w:t xml:space="preserve"> бойы.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Т</w:t>
      </w:r>
      <w:r w:rsidRPr="0064230E">
        <w:rPr>
          <w:color w:val="000000"/>
          <w:lang w:val="kk-KZ"/>
        </w:rPr>
        <w:t>ү</w:t>
      </w:r>
      <w:r w:rsidRPr="001A1A4F">
        <w:rPr>
          <w:color w:val="000000"/>
          <w:lang w:val="kk-KZ"/>
        </w:rPr>
        <w:t>рiкмендер осы к</w:t>
      </w:r>
      <w:r w:rsidRPr="0064230E">
        <w:rPr>
          <w:color w:val="000000"/>
          <w:lang w:val="kk-KZ"/>
        </w:rPr>
        <w:t>ү</w:t>
      </w:r>
      <w:r w:rsidRPr="001A1A4F">
        <w:rPr>
          <w:color w:val="000000"/>
          <w:lang w:val="kk-KZ"/>
        </w:rPr>
        <w:t xml:space="preserve">нге дейiн </w:t>
      </w:r>
      <w:r w:rsidRPr="0064230E">
        <w:rPr>
          <w:color w:val="000000"/>
          <w:lang w:val="kk-KZ"/>
        </w:rPr>
        <w:t>ө</w:t>
      </w:r>
      <w:r w:rsidRPr="001A1A4F">
        <w:rPr>
          <w:color w:val="000000"/>
          <w:lang w:val="kk-KZ"/>
        </w:rPr>
        <w:t>здерiн са</w:t>
      </w:r>
      <w:r w:rsidRPr="0064230E">
        <w:rPr>
          <w:color w:val="000000"/>
          <w:lang w:val="kk-KZ"/>
        </w:rPr>
        <w:t>қ</w:t>
      </w:r>
      <w:r w:rsidRPr="001A1A4F">
        <w:rPr>
          <w:color w:val="000000"/>
          <w:lang w:val="kk-KZ"/>
        </w:rPr>
        <w:t xml:space="preserve">тап </w:t>
      </w:r>
      <w:r w:rsidRPr="0064230E">
        <w:rPr>
          <w:color w:val="000000"/>
          <w:lang w:val="kk-KZ"/>
        </w:rPr>
        <w:t>қ</w:t>
      </w:r>
      <w:r w:rsidRPr="001A1A4F">
        <w:rPr>
          <w:color w:val="000000"/>
          <w:lang w:val="kk-KZ"/>
        </w:rPr>
        <w:t>алу</w:t>
      </w:r>
      <w:r w:rsidRPr="0064230E">
        <w:rPr>
          <w:color w:val="000000"/>
          <w:lang w:val="kk-KZ"/>
        </w:rPr>
        <w:t>ғ</w:t>
      </w:r>
      <w:r w:rsidRPr="001A1A4F">
        <w:rPr>
          <w:color w:val="000000"/>
          <w:lang w:val="kk-KZ"/>
        </w:rPr>
        <w:t>а тырысуда. Аралас неке сирек кездеседi. Аты-ж</w:t>
      </w:r>
      <w:r w:rsidRPr="0064230E">
        <w:rPr>
          <w:color w:val="000000"/>
          <w:lang w:val="kk-KZ"/>
        </w:rPr>
        <w:t>ө</w:t>
      </w:r>
      <w:r w:rsidRPr="001A1A4F">
        <w:rPr>
          <w:color w:val="000000"/>
          <w:lang w:val="kk-KZ"/>
        </w:rPr>
        <w:t>ндерiн т</w:t>
      </w:r>
      <w:r w:rsidRPr="0064230E">
        <w:rPr>
          <w:color w:val="000000"/>
          <w:lang w:val="kk-KZ"/>
        </w:rPr>
        <w:t>ү</w:t>
      </w:r>
      <w:r w:rsidRPr="001A1A4F">
        <w:rPr>
          <w:color w:val="000000"/>
          <w:lang w:val="kk-KZ"/>
        </w:rPr>
        <w:t xml:space="preserve">рiкше </w:t>
      </w:r>
      <w:r w:rsidRPr="0064230E">
        <w:rPr>
          <w:color w:val="000000"/>
          <w:lang w:val="kk-KZ"/>
        </w:rPr>
        <w:t>қ</w:t>
      </w:r>
      <w:r w:rsidRPr="001A1A4F">
        <w:rPr>
          <w:color w:val="000000"/>
          <w:lang w:val="kk-KZ"/>
        </w:rPr>
        <w:t>ояды. Араб аттарына т</w:t>
      </w:r>
      <w:r w:rsidRPr="0064230E">
        <w:rPr>
          <w:color w:val="000000"/>
          <w:lang w:val="kk-KZ"/>
        </w:rPr>
        <w:t>ә</w:t>
      </w:r>
      <w:r w:rsidRPr="001A1A4F">
        <w:rPr>
          <w:color w:val="000000"/>
          <w:lang w:val="kk-KZ"/>
        </w:rPr>
        <w:t xml:space="preserve">н </w:t>
      </w:r>
      <w:r>
        <w:rPr>
          <w:color w:val="000000"/>
          <w:lang w:val="kk-KZ"/>
        </w:rPr>
        <w:t>«</w:t>
      </w:r>
      <w:r w:rsidRPr="001A1A4F">
        <w:rPr>
          <w:color w:val="000000"/>
          <w:lang w:val="kk-KZ"/>
        </w:rPr>
        <w:t>ибн</w:t>
      </w:r>
      <w:r>
        <w:rPr>
          <w:color w:val="000000"/>
          <w:lang w:val="kk-KZ"/>
        </w:rPr>
        <w:t>»</w:t>
      </w:r>
      <w:r w:rsidRPr="001A1A4F">
        <w:rPr>
          <w:color w:val="000000"/>
          <w:lang w:val="kk-KZ"/>
        </w:rPr>
        <w:t xml:space="preserve">, </w:t>
      </w:r>
      <w:r>
        <w:rPr>
          <w:color w:val="000000"/>
          <w:lang w:val="kk-KZ"/>
        </w:rPr>
        <w:t>«</w:t>
      </w:r>
      <w:r w:rsidRPr="001A1A4F">
        <w:rPr>
          <w:color w:val="000000"/>
          <w:lang w:val="kk-KZ"/>
        </w:rPr>
        <w:t>абу</w:t>
      </w:r>
      <w:r>
        <w:rPr>
          <w:color w:val="000000"/>
          <w:lang w:val="kk-KZ"/>
        </w:rPr>
        <w:t>»</w:t>
      </w:r>
      <w:r w:rsidRPr="001A1A4F">
        <w:rPr>
          <w:color w:val="000000"/>
          <w:lang w:val="kk-KZ"/>
        </w:rPr>
        <w:t xml:space="preserve">, </w:t>
      </w:r>
      <w:r>
        <w:rPr>
          <w:color w:val="000000"/>
          <w:lang w:val="kk-KZ"/>
        </w:rPr>
        <w:t>«</w:t>
      </w:r>
      <w:r w:rsidRPr="0064230E">
        <w:rPr>
          <w:color w:val="000000"/>
          <w:lang w:val="kk-KZ"/>
        </w:rPr>
        <w:t>ә</w:t>
      </w:r>
      <w:r w:rsidRPr="001A1A4F">
        <w:rPr>
          <w:color w:val="000000"/>
          <w:lang w:val="kk-KZ"/>
        </w:rPr>
        <w:t>л</w:t>
      </w:r>
      <w:r>
        <w:rPr>
          <w:color w:val="000000"/>
          <w:lang w:val="kk-KZ"/>
        </w:rPr>
        <w:t>»</w:t>
      </w:r>
      <w:r w:rsidRPr="001A1A4F">
        <w:rPr>
          <w:color w:val="000000"/>
          <w:lang w:val="kk-KZ"/>
        </w:rPr>
        <w:t xml:space="preserve"> т.б. элементтердi </w:t>
      </w:r>
      <w:r w:rsidRPr="0064230E">
        <w:rPr>
          <w:color w:val="000000"/>
          <w:lang w:val="kk-KZ"/>
        </w:rPr>
        <w:t>ә</w:t>
      </w:r>
      <w:r w:rsidRPr="001A1A4F">
        <w:rPr>
          <w:color w:val="000000"/>
          <w:lang w:val="kk-KZ"/>
        </w:rPr>
        <w:t xml:space="preserve">лi де </w:t>
      </w:r>
      <w:r w:rsidRPr="0064230E">
        <w:rPr>
          <w:color w:val="000000"/>
          <w:lang w:val="kk-KZ"/>
        </w:rPr>
        <w:t>қ</w:t>
      </w:r>
      <w:r w:rsidRPr="001A1A4F">
        <w:rPr>
          <w:color w:val="000000"/>
          <w:lang w:val="kk-KZ"/>
        </w:rPr>
        <w:t>абылдама</w:t>
      </w:r>
      <w:r w:rsidRPr="0064230E">
        <w:rPr>
          <w:color w:val="000000"/>
          <w:lang w:val="kk-KZ"/>
        </w:rPr>
        <w:t>ғ</w:t>
      </w:r>
      <w:r w:rsidRPr="001A1A4F">
        <w:rPr>
          <w:color w:val="000000"/>
          <w:lang w:val="kk-KZ"/>
        </w:rPr>
        <w:t>ан. Ал т</w:t>
      </w:r>
      <w:r w:rsidRPr="0064230E">
        <w:rPr>
          <w:color w:val="000000"/>
          <w:lang w:val="kk-KZ"/>
        </w:rPr>
        <w:t>ү</w:t>
      </w:r>
      <w:r w:rsidRPr="001A1A4F">
        <w:rPr>
          <w:color w:val="000000"/>
          <w:lang w:val="kk-KZ"/>
        </w:rPr>
        <w:t xml:space="preserve">рiкмен тiлi </w:t>
      </w:r>
      <w:r w:rsidRPr="0064230E">
        <w:rPr>
          <w:color w:val="000000"/>
          <w:lang w:val="kk-KZ"/>
        </w:rPr>
        <w:t>ө</w:t>
      </w:r>
      <w:r w:rsidRPr="001A1A4F">
        <w:rPr>
          <w:color w:val="000000"/>
          <w:lang w:val="kk-KZ"/>
        </w:rPr>
        <w:t>зара с</w:t>
      </w:r>
      <w:r w:rsidRPr="0064230E">
        <w:rPr>
          <w:color w:val="000000"/>
          <w:lang w:val="kk-KZ"/>
        </w:rPr>
        <w:t>ө</w:t>
      </w:r>
      <w:r w:rsidRPr="001A1A4F">
        <w:rPr>
          <w:color w:val="000000"/>
          <w:lang w:val="kk-KZ"/>
        </w:rPr>
        <w:t>йлесу тiлi ретiнде са</w:t>
      </w:r>
      <w:r w:rsidRPr="0064230E">
        <w:rPr>
          <w:color w:val="000000"/>
          <w:lang w:val="kk-KZ"/>
        </w:rPr>
        <w:t>қ</w:t>
      </w:r>
      <w:r w:rsidRPr="001A1A4F">
        <w:rPr>
          <w:color w:val="000000"/>
          <w:lang w:val="kk-KZ"/>
        </w:rPr>
        <w:t>тал</w:t>
      </w:r>
      <w:r w:rsidRPr="0064230E">
        <w:rPr>
          <w:color w:val="000000"/>
          <w:lang w:val="kk-KZ"/>
        </w:rPr>
        <w:t>ғ</w:t>
      </w:r>
      <w:r w:rsidRPr="001A1A4F">
        <w:rPr>
          <w:color w:val="000000"/>
          <w:lang w:val="kk-KZ"/>
        </w:rPr>
        <w:t>ан.</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ХII </w:t>
      </w:r>
      <w:r w:rsidRPr="0064230E">
        <w:rPr>
          <w:color w:val="000000"/>
          <w:lang w:val="kk-KZ"/>
        </w:rPr>
        <w:t>ғ</w:t>
      </w:r>
      <w:r w:rsidRPr="001A1A4F">
        <w:rPr>
          <w:color w:val="000000"/>
          <w:lang w:val="kk-KZ"/>
        </w:rPr>
        <w:t>асырда</w:t>
      </w:r>
      <w:r w:rsidRPr="0064230E">
        <w:rPr>
          <w:color w:val="000000"/>
          <w:lang w:val="kk-KZ"/>
        </w:rPr>
        <w:t>ғ</w:t>
      </w:r>
      <w:r w:rsidRPr="001A1A4F">
        <w:rPr>
          <w:color w:val="000000"/>
          <w:lang w:val="kk-KZ"/>
        </w:rPr>
        <w:t>ы Кiшi Азия селж</w:t>
      </w:r>
      <w:r w:rsidRPr="0064230E">
        <w:rPr>
          <w:color w:val="000000"/>
          <w:lang w:val="kk-KZ"/>
        </w:rPr>
        <w:t>ү</w:t>
      </w:r>
      <w:r w:rsidRPr="001A1A4F">
        <w:rPr>
          <w:color w:val="000000"/>
          <w:lang w:val="kk-KZ"/>
        </w:rPr>
        <w:t>ктерiнi</w:t>
      </w:r>
      <w:r w:rsidRPr="0064230E">
        <w:rPr>
          <w:color w:val="000000"/>
          <w:lang w:val="kk-KZ"/>
        </w:rPr>
        <w:t>ң</w:t>
      </w:r>
      <w:r w:rsidRPr="001A1A4F">
        <w:rPr>
          <w:color w:val="000000"/>
          <w:lang w:val="kk-KZ"/>
        </w:rPr>
        <w:t xml:space="preserve"> ата</w:t>
      </w:r>
      <w:r w:rsidRPr="0064230E">
        <w:rPr>
          <w:color w:val="000000"/>
          <w:lang w:val="kk-KZ"/>
        </w:rPr>
        <w:t>қ</w:t>
      </w:r>
      <w:r w:rsidRPr="001A1A4F">
        <w:rPr>
          <w:color w:val="000000"/>
          <w:lang w:val="kk-KZ"/>
        </w:rPr>
        <w:t>-д</w:t>
      </w:r>
      <w:r w:rsidRPr="0064230E">
        <w:rPr>
          <w:color w:val="000000"/>
          <w:lang w:val="kk-KZ"/>
        </w:rPr>
        <w:t>ә</w:t>
      </w:r>
      <w:r w:rsidRPr="001A1A4F">
        <w:rPr>
          <w:color w:val="000000"/>
          <w:lang w:val="kk-KZ"/>
        </w:rPr>
        <w:t>реженi бiлдiретiн атауларында, араб ескерткiштерiнде т</w:t>
      </w:r>
      <w:r w:rsidRPr="0064230E">
        <w:rPr>
          <w:color w:val="000000"/>
          <w:lang w:val="kk-KZ"/>
        </w:rPr>
        <w:t>ү</w:t>
      </w:r>
      <w:r w:rsidRPr="001A1A4F">
        <w:rPr>
          <w:color w:val="000000"/>
          <w:lang w:val="kk-KZ"/>
        </w:rPr>
        <w:t>ркi с</w:t>
      </w:r>
      <w:r w:rsidRPr="0064230E">
        <w:rPr>
          <w:color w:val="000000"/>
          <w:lang w:val="kk-KZ"/>
        </w:rPr>
        <w:t>ө</w:t>
      </w:r>
      <w:r w:rsidRPr="001A1A4F">
        <w:rPr>
          <w:color w:val="000000"/>
          <w:lang w:val="kk-KZ"/>
        </w:rPr>
        <w:t>здерi к</w:t>
      </w:r>
      <w:r w:rsidRPr="0064230E">
        <w:rPr>
          <w:color w:val="000000"/>
          <w:lang w:val="kk-KZ"/>
        </w:rPr>
        <w:t>ө</w:t>
      </w:r>
      <w:r w:rsidRPr="001A1A4F">
        <w:rPr>
          <w:color w:val="000000"/>
          <w:lang w:val="kk-KZ"/>
        </w:rPr>
        <w:t xml:space="preserve">птеп кездеседi; алп (алып), </w:t>
      </w:r>
      <w:r w:rsidRPr="0064230E">
        <w:rPr>
          <w:color w:val="000000"/>
          <w:lang w:val="kk-KZ"/>
        </w:rPr>
        <w:t>қ</w:t>
      </w:r>
      <w:r w:rsidRPr="001A1A4F">
        <w:rPr>
          <w:color w:val="000000"/>
          <w:lang w:val="kk-KZ"/>
        </w:rPr>
        <w:t>утлу</w:t>
      </w:r>
      <w:r w:rsidRPr="0064230E">
        <w:rPr>
          <w:color w:val="000000"/>
          <w:lang w:val="kk-KZ"/>
        </w:rPr>
        <w:t>ғ</w:t>
      </w:r>
      <w:r w:rsidRPr="001A1A4F">
        <w:rPr>
          <w:color w:val="000000"/>
          <w:lang w:val="kk-KZ"/>
        </w:rPr>
        <w:t xml:space="preserve"> (</w:t>
      </w:r>
      <w:r w:rsidRPr="0064230E">
        <w:rPr>
          <w:color w:val="000000"/>
          <w:lang w:val="kk-KZ"/>
        </w:rPr>
        <w:t>құ</w:t>
      </w:r>
      <w:r w:rsidRPr="001A1A4F">
        <w:rPr>
          <w:color w:val="000000"/>
          <w:lang w:val="kk-KZ"/>
        </w:rPr>
        <w:t>тты), улу</w:t>
      </w:r>
      <w:r w:rsidRPr="0064230E">
        <w:rPr>
          <w:color w:val="000000"/>
          <w:lang w:val="kk-KZ"/>
        </w:rPr>
        <w:t>ғ</w:t>
      </w:r>
      <w:r w:rsidRPr="001A1A4F">
        <w:rPr>
          <w:color w:val="000000"/>
          <w:lang w:val="kk-KZ"/>
        </w:rPr>
        <w:t xml:space="preserve"> (</w:t>
      </w:r>
      <w:r w:rsidRPr="0064230E">
        <w:rPr>
          <w:color w:val="000000"/>
          <w:lang w:val="kk-KZ"/>
        </w:rPr>
        <w:t>ұ</w:t>
      </w:r>
      <w:r w:rsidRPr="001A1A4F">
        <w:rPr>
          <w:color w:val="000000"/>
          <w:lang w:val="kk-KZ"/>
        </w:rPr>
        <w:t>лы). Ал Диарбекр (Амид) ескерткiштерiндегi жазуларда: а</w:t>
      </w:r>
      <w:r w:rsidRPr="0064230E">
        <w:rPr>
          <w:color w:val="000000"/>
          <w:lang w:val="kk-KZ"/>
        </w:rPr>
        <w:t>қ</w:t>
      </w:r>
      <w:r w:rsidRPr="001A1A4F">
        <w:rPr>
          <w:color w:val="000000"/>
          <w:lang w:val="kk-KZ"/>
        </w:rPr>
        <w:t xml:space="preserve"> арслан (а</w:t>
      </w:r>
      <w:r w:rsidRPr="0064230E">
        <w:rPr>
          <w:color w:val="000000"/>
          <w:lang w:val="kk-KZ"/>
        </w:rPr>
        <w:t>қ</w:t>
      </w:r>
      <w:r w:rsidRPr="001A1A4F">
        <w:rPr>
          <w:color w:val="000000"/>
          <w:lang w:val="kk-KZ"/>
        </w:rPr>
        <w:t xml:space="preserve"> арыстан), </w:t>
      </w:r>
      <w:r>
        <w:rPr>
          <w:color w:val="000000"/>
          <w:lang w:val="kk-KZ"/>
        </w:rPr>
        <w:t>(</w:t>
      </w:r>
      <w:r w:rsidRPr="001A1A4F">
        <w:rPr>
          <w:color w:val="000000"/>
          <w:lang w:val="kk-KZ"/>
        </w:rPr>
        <w:t>су</w:t>
      </w:r>
      <w:r w:rsidRPr="0064230E">
        <w:rPr>
          <w:color w:val="000000"/>
          <w:lang w:val="kk-KZ"/>
        </w:rPr>
        <w:t>ңғ</w:t>
      </w:r>
      <w:r w:rsidRPr="001A1A4F">
        <w:rPr>
          <w:color w:val="000000"/>
          <w:lang w:val="kk-KZ"/>
        </w:rPr>
        <w:t>ур) (с</w:t>
      </w:r>
      <w:r w:rsidRPr="0064230E">
        <w:rPr>
          <w:color w:val="000000"/>
          <w:lang w:val="kk-KZ"/>
        </w:rPr>
        <w:t>ұңқ</w:t>
      </w:r>
      <w:r w:rsidRPr="001A1A4F">
        <w:rPr>
          <w:color w:val="000000"/>
          <w:lang w:val="kk-KZ"/>
        </w:rPr>
        <w:t xml:space="preserve">ар), бiлге (бiлгiр, </w:t>
      </w:r>
      <w:r w:rsidRPr="0064230E">
        <w:rPr>
          <w:color w:val="000000"/>
          <w:lang w:val="kk-KZ"/>
        </w:rPr>
        <w:t>ғ</w:t>
      </w:r>
      <w:r w:rsidRPr="001A1A4F">
        <w:rPr>
          <w:color w:val="000000"/>
          <w:lang w:val="kk-KZ"/>
        </w:rPr>
        <w:t>алым), б</w:t>
      </w:r>
      <w:r w:rsidRPr="0064230E">
        <w:rPr>
          <w:color w:val="000000"/>
          <w:lang w:val="kk-KZ"/>
        </w:rPr>
        <w:t>ұғ</w:t>
      </w:r>
      <w:r w:rsidRPr="001A1A4F">
        <w:rPr>
          <w:color w:val="000000"/>
          <w:lang w:val="kk-KZ"/>
        </w:rPr>
        <w:t>а (к</w:t>
      </w:r>
      <w:r w:rsidRPr="0064230E">
        <w:rPr>
          <w:color w:val="000000"/>
          <w:lang w:val="kk-KZ"/>
        </w:rPr>
        <w:t>ү</w:t>
      </w:r>
      <w:r w:rsidRPr="001A1A4F">
        <w:rPr>
          <w:color w:val="000000"/>
          <w:lang w:val="kk-KZ"/>
        </w:rPr>
        <w:t>штi) деген т</w:t>
      </w:r>
      <w:r w:rsidRPr="0064230E">
        <w:rPr>
          <w:color w:val="000000"/>
          <w:lang w:val="kk-KZ"/>
        </w:rPr>
        <w:t>ү</w:t>
      </w:r>
      <w:r w:rsidRPr="001A1A4F">
        <w:rPr>
          <w:color w:val="000000"/>
          <w:lang w:val="kk-KZ"/>
        </w:rPr>
        <w:t>ркi с</w:t>
      </w:r>
      <w:r w:rsidRPr="0064230E">
        <w:rPr>
          <w:color w:val="000000"/>
          <w:lang w:val="kk-KZ"/>
        </w:rPr>
        <w:t>ө</w:t>
      </w:r>
      <w:r w:rsidRPr="001A1A4F">
        <w:rPr>
          <w:color w:val="000000"/>
          <w:lang w:val="kk-KZ"/>
        </w:rPr>
        <w:t xml:space="preserve">здерi кездеседi </w:t>
      </w:r>
      <w:r w:rsidRPr="0064230E">
        <w:rPr>
          <w:color w:val="000000"/>
          <w:lang w:val="kk-KZ" w:bidi="hi-IN"/>
        </w:rPr>
        <w:t>[</w:t>
      </w:r>
      <w:r>
        <w:rPr>
          <w:color w:val="000000"/>
          <w:lang w:val="kk-KZ"/>
        </w:rPr>
        <w:t>11, 142-б.</w:t>
      </w:r>
      <w:r w:rsidRPr="0064230E">
        <w:rPr>
          <w:color w:val="000000"/>
          <w:lang w:val="kk-KZ" w:bidi="hi-IN"/>
        </w:rPr>
        <w:t>]</w:t>
      </w:r>
      <w:r>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Ал Египетке </w:t>
      </w:r>
      <w:r w:rsidRPr="0064230E">
        <w:rPr>
          <w:color w:val="000000"/>
          <w:lang w:val="kk-KZ"/>
        </w:rPr>
        <w:t>құ</w:t>
      </w:r>
      <w:r w:rsidRPr="001A1A4F">
        <w:rPr>
          <w:color w:val="000000"/>
          <w:lang w:val="kk-KZ"/>
        </w:rPr>
        <w:t>л ретiнде сатыл</w:t>
      </w:r>
      <w:r w:rsidRPr="0064230E">
        <w:rPr>
          <w:color w:val="000000"/>
          <w:lang w:val="kk-KZ"/>
        </w:rPr>
        <w:t>ғ</w:t>
      </w:r>
      <w:r w:rsidRPr="001A1A4F">
        <w:rPr>
          <w:color w:val="000000"/>
          <w:lang w:val="kk-KZ"/>
        </w:rPr>
        <w:t>ан т</w:t>
      </w:r>
      <w:r w:rsidRPr="0064230E">
        <w:rPr>
          <w:color w:val="000000"/>
          <w:lang w:val="kk-KZ"/>
        </w:rPr>
        <w:t>ү</w:t>
      </w:r>
      <w:r w:rsidRPr="001A1A4F">
        <w:rPr>
          <w:color w:val="000000"/>
          <w:lang w:val="kk-KZ"/>
        </w:rPr>
        <w:t>рiкмен мамл</w:t>
      </w:r>
      <w:r w:rsidRPr="0064230E">
        <w:rPr>
          <w:color w:val="000000"/>
          <w:lang w:val="kk-KZ"/>
        </w:rPr>
        <w:t>ү</w:t>
      </w:r>
      <w:r w:rsidRPr="001A1A4F">
        <w:rPr>
          <w:color w:val="000000"/>
          <w:lang w:val="kk-KZ"/>
        </w:rPr>
        <w:t xml:space="preserve">ктерi </w:t>
      </w:r>
      <w:r w:rsidRPr="0064230E">
        <w:rPr>
          <w:color w:val="000000"/>
          <w:lang w:val="kk-KZ"/>
        </w:rPr>
        <w:t>қ</w:t>
      </w:r>
      <w:r w:rsidRPr="001A1A4F">
        <w:rPr>
          <w:color w:val="000000"/>
          <w:lang w:val="kk-KZ"/>
        </w:rPr>
        <w:t>ыпша</w:t>
      </w:r>
      <w:r w:rsidRPr="0064230E">
        <w:rPr>
          <w:color w:val="000000"/>
          <w:lang w:val="kk-KZ"/>
        </w:rPr>
        <w:t>қ</w:t>
      </w:r>
      <w:r w:rsidRPr="001A1A4F">
        <w:rPr>
          <w:color w:val="000000"/>
          <w:lang w:val="kk-KZ"/>
        </w:rPr>
        <w:t xml:space="preserve"> мамл</w:t>
      </w:r>
      <w:r w:rsidRPr="0064230E">
        <w:rPr>
          <w:color w:val="000000"/>
          <w:lang w:val="kk-KZ"/>
        </w:rPr>
        <w:t>ү</w:t>
      </w:r>
      <w:r w:rsidRPr="001A1A4F">
        <w:rPr>
          <w:color w:val="000000"/>
          <w:lang w:val="kk-KZ"/>
        </w:rPr>
        <w:t xml:space="preserve">ктерiмен </w:t>
      </w:r>
      <w:r w:rsidRPr="0064230E">
        <w:rPr>
          <w:color w:val="000000"/>
          <w:lang w:val="kk-KZ"/>
        </w:rPr>
        <w:t>қ</w:t>
      </w:r>
      <w:r w:rsidRPr="001A1A4F">
        <w:rPr>
          <w:color w:val="000000"/>
          <w:lang w:val="kk-KZ"/>
        </w:rPr>
        <w:t>атар ма</w:t>
      </w:r>
      <w:r w:rsidRPr="0064230E">
        <w:rPr>
          <w:color w:val="000000"/>
          <w:lang w:val="kk-KZ"/>
        </w:rPr>
        <w:t>ң</w:t>
      </w:r>
      <w:r w:rsidRPr="001A1A4F">
        <w:rPr>
          <w:color w:val="000000"/>
          <w:lang w:val="kk-KZ"/>
        </w:rPr>
        <w:t>ызды мемлекеттiк орындар</w:t>
      </w:r>
      <w:r w:rsidRPr="0064230E">
        <w:rPr>
          <w:color w:val="000000"/>
          <w:lang w:val="kk-KZ"/>
        </w:rPr>
        <w:t>ғ</w:t>
      </w:r>
      <w:r w:rsidRPr="001A1A4F">
        <w:rPr>
          <w:color w:val="000000"/>
          <w:lang w:val="kk-KZ"/>
        </w:rPr>
        <w:t xml:space="preserve">а ие болды. </w:t>
      </w:r>
      <w:r w:rsidRPr="0064230E">
        <w:rPr>
          <w:color w:val="000000"/>
          <w:lang w:val="kk-KZ"/>
        </w:rPr>
        <w:t>Қ</w:t>
      </w:r>
      <w:r w:rsidRPr="001A1A4F">
        <w:rPr>
          <w:color w:val="000000"/>
          <w:lang w:val="kk-KZ"/>
        </w:rPr>
        <w:t xml:space="preserve">азiргi </w:t>
      </w:r>
      <w:r w:rsidRPr="0064230E">
        <w:rPr>
          <w:color w:val="000000"/>
          <w:lang w:val="kk-KZ"/>
        </w:rPr>
        <w:t>қ</w:t>
      </w:r>
      <w:r w:rsidRPr="001A1A4F">
        <w:rPr>
          <w:color w:val="000000"/>
          <w:lang w:val="kk-KZ"/>
        </w:rPr>
        <w:t>аза</w:t>
      </w:r>
      <w:r w:rsidRPr="0064230E">
        <w:rPr>
          <w:color w:val="000000"/>
          <w:lang w:val="kk-KZ"/>
        </w:rPr>
        <w:t>қ</w:t>
      </w:r>
      <w:r w:rsidRPr="001A1A4F">
        <w:rPr>
          <w:color w:val="000000"/>
          <w:lang w:val="kk-KZ"/>
        </w:rPr>
        <w:t xml:space="preserve"> сахарасы  мен Повольже далаларында мон</w:t>
      </w:r>
      <w:r w:rsidRPr="0064230E">
        <w:rPr>
          <w:color w:val="000000"/>
          <w:lang w:val="kk-KZ"/>
        </w:rPr>
        <w:t>ғ</w:t>
      </w:r>
      <w:r w:rsidRPr="001A1A4F">
        <w:rPr>
          <w:color w:val="000000"/>
          <w:lang w:val="kk-KZ"/>
        </w:rPr>
        <w:t>ол шап</w:t>
      </w:r>
      <w:r w:rsidRPr="0064230E">
        <w:rPr>
          <w:color w:val="000000"/>
          <w:lang w:val="kk-KZ"/>
        </w:rPr>
        <w:t>қ</w:t>
      </w:r>
      <w:r w:rsidRPr="001A1A4F">
        <w:rPr>
          <w:color w:val="000000"/>
          <w:lang w:val="kk-KZ"/>
        </w:rPr>
        <w:t>ыншыларымен бол</w:t>
      </w:r>
      <w:r w:rsidRPr="0064230E">
        <w:rPr>
          <w:color w:val="000000"/>
          <w:lang w:val="kk-KZ"/>
        </w:rPr>
        <w:t>ғ</w:t>
      </w:r>
      <w:r w:rsidRPr="001A1A4F">
        <w:rPr>
          <w:color w:val="000000"/>
          <w:lang w:val="kk-KZ"/>
        </w:rPr>
        <w:t xml:space="preserve">ан </w:t>
      </w:r>
      <w:r w:rsidRPr="0064230E">
        <w:rPr>
          <w:color w:val="000000"/>
          <w:lang w:val="kk-KZ"/>
        </w:rPr>
        <w:t>қ</w:t>
      </w:r>
      <w:r w:rsidRPr="001A1A4F">
        <w:rPr>
          <w:color w:val="000000"/>
          <w:lang w:val="kk-KZ"/>
        </w:rPr>
        <w:t>ыр</w:t>
      </w:r>
      <w:r w:rsidRPr="0064230E">
        <w:rPr>
          <w:color w:val="000000"/>
          <w:lang w:val="kk-KZ"/>
        </w:rPr>
        <w:t>ғ</w:t>
      </w:r>
      <w:r w:rsidRPr="001A1A4F">
        <w:rPr>
          <w:color w:val="000000"/>
          <w:lang w:val="kk-KZ"/>
        </w:rPr>
        <w:t>ын со</w:t>
      </w:r>
      <w:r w:rsidRPr="0064230E">
        <w:rPr>
          <w:color w:val="000000"/>
          <w:lang w:val="kk-KZ"/>
        </w:rPr>
        <w:t>ғ</w:t>
      </w:r>
      <w:r w:rsidRPr="001A1A4F">
        <w:rPr>
          <w:color w:val="000000"/>
          <w:lang w:val="kk-KZ"/>
        </w:rPr>
        <w:t>ыс кезiнде т</w:t>
      </w:r>
      <w:r w:rsidRPr="0064230E">
        <w:rPr>
          <w:color w:val="000000"/>
          <w:lang w:val="kk-KZ"/>
        </w:rPr>
        <w:t>ұ</w:t>
      </w:r>
      <w:r w:rsidRPr="001A1A4F">
        <w:rPr>
          <w:color w:val="000000"/>
          <w:lang w:val="kk-KZ"/>
        </w:rPr>
        <w:t>т</w:t>
      </w:r>
      <w:r w:rsidRPr="0064230E">
        <w:rPr>
          <w:color w:val="000000"/>
          <w:lang w:val="kk-KZ"/>
        </w:rPr>
        <w:t>қ</w:t>
      </w:r>
      <w:r w:rsidRPr="001A1A4F">
        <w:rPr>
          <w:color w:val="000000"/>
          <w:lang w:val="kk-KZ"/>
        </w:rPr>
        <w:t>ын</w:t>
      </w:r>
      <w:r w:rsidRPr="0064230E">
        <w:rPr>
          <w:color w:val="000000"/>
          <w:lang w:val="kk-KZ"/>
        </w:rPr>
        <w:t>ғ</w:t>
      </w:r>
      <w:r w:rsidRPr="001A1A4F">
        <w:rPr>
          <w:color w:val="000000"/>
          <w:lang w:val="kk-KZ"/>
        </w:rPr>
        <w:t>а алын</w:t>
      </w:r>
      <w:r w:rsidRPr="0064230E">
        <w:rPr>
          <w:color w:val="000000"/>
          <w:lang w:val="kk-KZ"/>
        </w:rPr>
        <w:t>ғ</w:t>
      </w:r>
      <w:r w:rsidRPr="001A1A4F">
        <w:rPr>
          <w:color w:val="000000"/>
          <w:lang w:val="kk-KZ"/>
        </w:rPr>
        <w:t xml:space="preserve">ан </w:t>
      </w:r>
      <w:r w:rsidRPr="0064230E">
        <w:rPr>
          <w:color w:val="000000"/>
          <w:lang w:val="kk-KZ"/>
        </w:rPr>
        <w:t>қ</w:t>
      </w:r>
      <w:r w:rsidRPr="001A1A4F">
        <w:rPr>
          <w:color w:val="000000"/>
          <w:lang w:val="kk-KZ"/>
        </w:rPr>
        <w:t>ыпша</w:t>
      </w:r>
      <w:r w:rsidRPr="0064230E">
        <w:rPr>
          <w:color w:val="000000"/>
          <w:lang w:val="kk-KZ"/>
        </w:rPr>
        <w:t>қ</w:t>
      </w:r>
      <w:r w:rsidRPr="001A1A4F">
        <w:rPr>
          <w:color w:val="000000"/>
          <w:lang w:val="kk-KZ"/>
        </w:rPr>
        <w:t xml:space="preserve">тар да </w:t>
      </w:r>
      <w:r w:rsidRPr="0064230E">
        <w:rPr>
          <w:color w:val="000000"/>
          <w:lang w:val="kk-KZ"/>
        </w:rPr>
        <w:t>құ</w:t>
      </w:r>
      <w:r w:rsidRPr="001A1A4F">
        <w:rPr>
          <w:color w:val="000000"/>
          <w:lang w:val="kk-KZ"/>
        </w:rPr>
        <w:t>лды</w:t>
      </w:r>
      <w:r w:rsidRPr="0064230E">
        <w:rPr>
          <w:color w:val="000000"/>
          <w:lang w:val="kk-KZ"/>
        </w:rPr>
        <w:t>ққ</w:t>
      </w:r>
      <w:r w:rsidRPr="001A1A4F">
        <w:rPr>
          <w:color w:val="000000"/>
          <w:lang w:val="kk-KZ"/>
        </w:rPr>
        <w:t xml:space="preserve">а сатылып </w:t>
      </w:r>
      <w:r w:rsidRPr="0064230E">
        <w:rPr>
          <w:color w:val="000000"/>
          <w:lang w:val="kk-KZ"/>
        </w:rPr>
        <w:t>қ</w:t>
      </w:r>
      <w:r w:rsidRPr="001A1A4F">
        <w:rPr>
          <w:color w:val="000000"/>
          <w:lang w:val="kk-KZ"/>
        </w:rPr>
        <w:t>ыпша</w:t>
      </w:r>
      <w:r w:rsidRPr="0064230E">
        <w:rPr>
          <w:color w:val="000000"/>
          <w:lang w:val="kk-KZ"/>
        </w:rPr>
        <w:t>қ</w:t>
      </w:r>
      <w:r w:rsidRPr="001A1A4F">
        <w:rPr>
          <w:color w:val="000000"/>
          <w:lang w:val="kk-KZ"/>
        </w:rPr>
        <w:t xml:space="preserve"> мамл</w:t>
      </w:r>
      <w:r w:rsidRPr="0064230E">
        <w:rPr>
          <w:color w:val="000000"/>
          <w:lang w:val="kk-KZ"/>
        </w:rPr>
        <w:t>ү</w:t>
      </w:r>
      <w:r w:rsidRPr="001A1A4F">
        <w:rPr>
          <w:color w:val="000000"/>
          <w:lang w:val="kk-KZ"/>
        </w:rPr>
        <w:t>ктерi деп атал</w:t>
      </w:r>
      <w:r w:rsidRPr="0064230E">
        <w:rPr>
          <w:color w:val="000000"/>
          <w:lang w:val="kk-KZ"/>
        </w:rPr>
        <w:t>ғ</w:t>
      </w:r>
      <w:r w:rsidRPr="001A1A4F">
        <w:rPr>
          <w:color w:val="000000"/>
          <w:lang w:val="kk-KZ"/>
        </w:rPr>
        <w:t>ан.</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1299 жылы Но</w:t>
      </w:r>
      <w:r w:rsidRPr="0064230E">
        <w:rPr>
          <w:color w:val="000000"/>
          <w:lang w:val="kk-KZ"/>
        </w:rPr>
        <w:t>ғ</w:t>
      </w:r>
      <w:r w:rsidRPr="001A1A4F">
        <w:rPr>
          <w:color w:val="000000"/>
          <w:lang w:val="kk-KZ"/>
        </w:rPr>
        <w:t xml:space="preserve">ай </w:t>
      </w:r>
      <w:r w:rsidRPr="0064230E">
        <w:rPr>
          <w:color w:val="000000"/>
          <w:lang w:val="kk-KZ"/>
        </w:rPr>
        <w:t>ә</w:t>
      </w:r>
      <w:r w:rsidRPr="001A1A4F">
        <w:rPr>
          <w:color w:val="000000"/>
          <w:lang w:val="kk-KZ"/>
        </w:rPr>
        <w:t>скерлерiн То</w:t>
      </w:r>
      <w:r w:rsidRPr="0064230E">
        <w:rPr>
          <w:color w:val="000000"/>
          <w:lang w:val="kk-KZ"/>
        </w:rPr>
        <w:t>қ</w:t>
      </w:r>
      <w:r w:rsidRPr="001A1A4F">
        <w:rPr>
          <w:color w:val="000000"/>
          <w:lang w:val="kk-KZ"/>
        </w:rPr>
        <w:t>ты баста</w:t>
      </w:r>
      <w:r w:rsidRPr="0064230E">
        <w:rPr>
          <w:color w:val="000000"/>
          <w:lang w:val="kk-KZ"/>
        </w:rPr>
        <w:t>ғ</w:t>
      </w:r>
      <w:r w:rsidRPr="001A1A4F">
        <w:rPr>
          <w:color w:val="000000"/>
          <w:lang w:val="kk-KZ"/>
        </w:rPr>
        <w:t xml:space="preserve">ан </w:t>
      </w:r>
      <w:r w:rsidRPr="0064230E">
        <w:rPr>
          <w:color w:val="000000"/>
          <w:lang w:val="kk-KZ"/>
        </w:rPr>
        <w:t>ә</w:t>
      </w:r>
      <w:r w:rsidRPr="001A1A4F">
        <w:rPr>
          <w:color w:val="000000"/>
          <w:lang w:val="kk-KZ"/>
        </w:rPr>
        <w:t>скерлер тас-тал</w:t>
      </w:r>
      <w:r w:rsidRPr="0064230E">
        <w:rPr>
          <w:color w:val="000000"/>
          <w:lang w:val="kk-KZ"/>
        </w:rPr>
        <w:t>қ</w:t>
      </w:r>
      <w:r w:rsidRPr="001A1A4F">
        <w:rPr>
          <w:color w:val="000000"/>
          <w:lang w:val="kk-KZ"/>
        </w:rPr>
        <w:t>ан етiп же</w:t>
      </w:r>
      <w:r w:rsidRPr="0064230E">
        <w:rPr>
          <w:color w:val="000000"/>
          <w:lang w:val="kk-KZ"/>
        </w:rPr>
        <w:t>ң</w:t>
      </w:r>
      <w:r w:rsidRPr="001A1A4F">
        <w:rPr>
          <w:color w:val="000000"/>
          <w:lang w:val="kk-KZ"/>
        </w:rPr>
        <w:t xml:space="preserve">геннен кейiн, </w:t>
      </w:r>
      <w:r w:rsidRPr="0064230E">
        <w:rPr>
          <w:color w:val="000000"/>
          <w:lang w:val="kk-KZ"/>
        </w:rPr>
        <w:t>Қ</w:t>
      </w:r>
      <w:r w:rsidRPr="001A1A4F">
        <w:rPr>
          <w:color w:val="000000"/>
          <w:lang w:val="kk-KZ"/>
        </w:rPr>
        <w:t>ара те</w:t>
      </w:r>
      <w:r w:rsidRPr="0064230E">
        <w:rPr>
          <w:color w:val="000000"/>
          <w:lang w:val="kk-KZ"/>
        </w:rPr>
        <w:t>ң</w:t>
      </w:r>
      <w:r w:rsidRPr="001A1A4F">
        <w:rPr>
          <w:color w:val="000000"/>
          <w:lang w:val="kk-KZ"/>
        </w:rPr>
        <w:t>iз жа</w:t>
      </w:r>
      <w:r w:rsidRPr="0064230E">
        <w:rPr>
          <w:color w:val="000000"/>
          <w:lang w:val="kk-KZ"/>
        </w:rPr>
        <w:t>ғ</w:t>
      </w:r>
      <w:r w:rsidRPr="001A1A4F">
        <w:rPr>
          <w:color w:val="000000"/>
          <w:lang w:val="kk-KZ"/>
        </w:rPr>
        <w:t>алауларыны</w:t>
      </w:r>
      <w:r w:rsidRPr="0064230E">
        <w:rPr>
          <w:color w:val="000000"/>
          <w:lang w:val="kk-KZ"/>
        </w:rPr>
        <w:t>ң</w:t>
      </w:r>
      <w:r w:rsidRPr="001A1A4F">
        <w:rPr>
          <w:color w:val="000000"/>
          <w:lang w:val="kk-KZ"/>
        </w:rPr>
        <w:t xml:space="preserve"> билеушiлерi Но</w:t>
      </w:r>
      <w:r w:rsidRPr="0064230E">
        <w:rPr>
          <w:color w:val="000000"/>
          <w:lang w:val="kk-KZ"/>
        </w:rPr>
        <w:t>ғ</w:t>
      </w:r>
      <w:r w:rsidRPr="001A1A4F">
        <w:rPr>
          <w:color w:val="000000"/>
          <w:lang w:val="kk-KZ"/>
        </w:rPr>
        <w:t>ай</w:t>
      </w:r>
      <w:r w:rsidRPr="0064230E">
        <w:rPr>
          <w:color w:val="000000"/>
          <w:lang w:val="kk-KZ"/>
        </w:rPr>
        <w:t>ғ</w:t>
      </w:r>
      <w:r w:rsidRPr="001A1A4F">
        <w:rPr>
          <w:color w:val="000000"/>
          <w:lang w:val="kk-KZ"/>
        </w:rPr>
        <w:t>а жа</w:t>
      </w:r>
      <w:r w:rsidRPr="0064230E">
        <w:rPr>
          <w:color w:val="000000"/>
          <w:lang w:val="kk-KZ"/>
        </w:rPr>
        <w:t>қ</w:t>
      </w:r>
      <w:r w:rsidRPr="001A1A4F">
        <w:rPr>
          <w:color w:val="000000"/>
          <w:lang w:val="kk-KZ"/>
        </w:rPr>
        <w:t>тас онда</w:t>
      </w:r>
      <w:r w:rsidRPr="0064230E">
        <w:rPr>
          <w:color w:val="000000"/>
          <w:lang w:val="kk-KZ"/>
        </w:rPr>
        <w:t>ғ</w:t>
      </w:r>
      <w:r w:rsidRPr="001A1A4F">
        <w:rPr>
          <w:color w:val="000000"/>
          <w:lang w:val="kk-KZ"/>
        </w:rPr>
        <w:t>ан мы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ыпша</w:t>
      </w:r>
      <w:r w:rsidRPr="0064230E">
        <w:rPr>
          <w:color w:val="000000"/>
          <w:lang w:val="kk-KZ"/>
        </w:rPr>
        <w:t>қ</w:t>
      </w:r>
      <w:r w:rsidRPr="001A1A4F">
        <w:rPr>
          <w:color w:val="000000"/>
          <w:lang w:val="kk-KZ"/>
        </w:rPr>
        <w:t xml:space="preserve">тарды </w:t>
      </w:r>
      <w:r w:rsidRPr="0064230E">
        <w:rPr>
          <w:color w:val="000000"/>
          <w:lang w:val="kk-KZ"/>
        </w:rPr>
        <w:t>құ</w:t>
      </w:r>
      <w:r w:rsidRPr="001A1A4F">
        <w:rPr>
          <w:color w:val="000000"/>
          <w:lang w:val="kk-KZ"/>
        </w:rPr>
        <w:t>лды</w:t>
      </w:r>
      <w:r w:rsidRPr="0064230E">
        <w:rPr>
          <w:color w:val="000000"/>
          <w:lang w:val="kk-KZ"/>
        </w:rPr>
        <w:t>ққ</w:t>
      </w:r>
      <w:r w:rsidRPr="001A1A4F">
        <w:rPr>
          <w:color w:val="000000"/>
          <w:lang w:val="kk-KZ"/>
        </w:rPr>
        <w:t>а сатты, Мысыр</w:t>
      </w:r>
      <w:r w:rsidRPr="0064230E">
        <w:rPr>
          <w:color w:val="000000"/>
          <w:lang w:val="kk-KZ"/>
        </w:rPr>
        <w:t>ғ</w:t>
      </w:r>
      <w:r w:rsidRPr="001A1A4F">
        <w:rPr>
          <w:color w:val="000000"/>
          <w:lang w:val="kk-KZ"/>
        </w:rPr>
        <w:t>а ж</w:t>
      </w:r>
      <w:r w:rsidRPr="0064230E">
        <w:rPr>
          <w:color w:val="000000"/>
          <w:lang w:val="kk-KZ"/>
        </w:rPr>
        <w:t>ө</w:t>
      </w:r>
      <w:r w:rsidRPr="001A1A4F">
        <w:rPr>
          <w:color w:val="000000"/>
          <w:lang w:val="kk-KZ"/>
        </w:rPr>
        <w:t>нелттi. Т</w:t>
      </w:r>
      <w:r w:rsidRPr="0064230E">
        <w:rPr>
          <w:color w:val="000000"/>
          <w:lang w:val="kk-KZ"/>
        </w:rPr>
        <w:t>ү</w:t>
      </w:r>
      <w:r w:rsidRPr="001A1A4F">
        <w:rPr>
          <w:color w:val="000000"/>
          <w:lang w:val="kk-KZ"/>
        </w:rPr>
        <w:t xml:space="preserve">ркi </w:t>
      </w:r>
      <w:r w:rsidRPr="0064230E">
        <w:rPr>
          <w:color w:val="000000"/>
          <w:lang w:val="kk-KZ"/>
        </w:rPr>
        <w:t>құ</w:t>
      </w:r>
      <w:r w:rsidRPr="001A1A4F">
        <w:rPr>
          <w:color w:val="000000"/>
          <w:lang w:val="kk-KZ"/>
        </w:rPr>
        <w:t>лдары халифтер мен тектi м</w:t>
      </w:r>
      <w:r w:rsidRPr="0064230E">
        <w:rPr>
          <w:color w:val="000000"/>
          <w:lang w:val="kk-KZ"/>
        </w:rPr>
        <w:t>ұ</w:t>
      </w:r>
      <w:r w:rsidRPr="001A1A4F">
        <w:rPr>
          <w:color w:val="000000"/>
          <w:lang w:val="kk-KZ"/>
        </w:rPr>
        <w:t>сылмандарды</w:t>
      </w:r>
      <w:r w:rsidRPr="0064230E">
        <w:rPr>
          <w:color w:val="000000"/>
          <w:lang w:val="kk-KZ"/>
        </w:rPr>
        <w:t>ң</w:t>
      </w:r>
      <w:r w:rsidRPr="001A1A4F">
        <w:rPr>
          <w:color w:val="000000"/>
          <w:lang w:val="kk-KZ"/>
        </w:rPr>
        <w:t xml:space="preserve"> жеке шаруашылы</w:t>
      </w:r>
      <w:r w:rsidRPr="0064230E">
        <w:rPr>
          <w:color w:val="000000"/>
          <w:lang w:val="kk-KZ"/>
        </w:rPr>
        <w:t>қ</w:t>
      </w:r>
      <w:r w:rsidRPr="001A1A4F">
        <w:rPr>
          <w:color w:val="000000"/>
          <w:lang w:val="kk-KZ"/>
        </w:rPr>
        <w:t xml:space="preserve"> ж</w:t>
      </w:r>
      <w:r w:rsidRPr="0064230E">
        <w:rPr>
          <w:color w:val="000000"/>
          <w:lang w:val="kk-KZ"/>
        </w:rPr>
        <w:t>ұ</w:t>
      </w:r>
      <w:r w:rsidRPr="001A1A4F">
        <w:rPr>
          <w:color w:val="000000"/>
          <w:lang w:val="kk-KZ"/>
        </w:rPr>
        <w:t>мыстарын ат</w:t>
      </w:r>
      <w:r w:rsidRPr="0064230E">
        <w:rPr>
          <w:color w:val="000000"/>
          <w:lang w:val="kk-KZ"/>
        </w:rPr>
        <w:t>қ</w:t>
      </w:r>
      <w:r w:rsidRPr="001A1A4F">
        <w:rPr>
          <w:color w:val="000000"/>
          <w:lang w:val="kk-KZ"/>
        </w:rPr>
        <w:t>аратын. Бертiн келе Орта Азияда</w:t>
      </w:r>
      <w:r w:rsidRPr="0064230E">
        <w:rPr>
          <w:color w:val="000000"/>
          <w:lang w:val="kk-KZ"/>
        </w:rPr>
        <w:t>ғ</w:t>
      </w:r>
      <w:r w:rsidRPr="001A1A4F">
        <w:rPr>
          <w:color w:val="000000"/>
          <w:lang w:val="kk-KZ"/>
        </w:rPr>
        <w:t xml:space="preserve">ы </w:t>
      </w:r>
      <w:r w:rsidRPr="0064230E">
        <w:rPr>
          <w:color w:val="000000"/>
          <w:lang w:val="kk-KZ"/>
        </w:rPr>
        <w:t>құ</w:t>
      </w:r>
      <w:r w:rsidRPr="001A1A4F">
        <w:rPr>
          <w:color w:val="000000"/>
          <w:lang w:val="kk-KZ"/>
        </w:rPr>
        <w:t>л базарларынан жас</w:t>
      </w:r>
      <w:r w:rsidRPr="0064230E">
        <w:rPr>
          <w:color w:val="000000"/>
          <w:lang w:val="kk-KZ"/>
        </w:rPr>
        <w:t>ө</w:t>
      </w:r>
      <w:r w:rsidRPr="001A1A4F">
        <w:rPr>
          <w:color w:val="000000"/>
          <w:lang w:val="kk-KZ"/>
        </w:rPr>
        <w:t>спiрiм мамл</w:t>
      </w:r>
      <w:r w:rsidRPr="0064230E">
        <w:rPr>
          <w:color w:val="000000"/>
          <w:lang w:val="kk-KZ"/>
        </w:rPr>
        <w:t>ү</w:t>
      </w:r>
      <w:r w:rsidRPr="001A1A4F">
        <w:rPr>
          <w:color w:val="000000"/>
          <w:lang w:val="kk-KZ"/>
        </w:rPr>
        <w:t>ктердi сатып алып, т</w:t>
      </w:r>
      <w:r w:rsidRPr="0064230E">
        <w:rPr>
          <w:color w:val="000000"/>
          <w:lang w:val="kk-KZ"/>
        </w:rPr>
        <w:t>ә</w:t>
      </w:r>
      <w:r w:rsidRPr="001A1A4F">
        <w:rPr>
          <w:color w:val="000000"/>
          <w:lang w:val="kk-KZ"/>
        </w:rPr>
        <w:t xml:space="preserve">рбиелеп, </w:t>
      </w:r>
      <w:r w:rsidRPr="0064230E">
        <w:rPr>
          <w:color w:val="000000"/>
          <w:lang w:val="kk-KZ"/>
        </w:rPr>
        <w:t>ә</w:t>
      </w:r>
      <w:r w:rsidRPr="001A1A4F">
        <w:rPr>
          <w:color w:val="000000"/>
          <w:lang w:val="kk-KZ"/>
        </w:rPr>
        <w:t>скери дайынды</w:t>
      </w:r>
      <w:r w:rsidRPr="0064230E">
        <w:rPr>
          <w:color w:val="000000"/>
          <w:lang w:val="kk-KZ"/>
        </w:rPr>
        <w:t>қ</w:t>
      </w:r>
      <w:r w:rsidRPr="001A1A4F">
        <w:rPr>
          <w:color w:val="000000"/>
          <w:lang w:val="kk-KZ"/>
        </w:rPr>
        <w:t xml:space="preserve">тан </w:t>
      </w:r>
      <w:r w:rsidRPr="0064230E">
        <w:rPr>
          <w:color w:val="000000"/>
          <w:lang w:val="kk-KZ"/>
        </w:rPr>
        <w:t>ө</w:t>
      </w:r>
      <w:r w:rsidRPr="001A1A4F">
        <w:rPr>
          <w:color w:val="000000"/>
          <w:lang w:val="kk-KZ"/>
        </w:rPr>
        <w:t>ткiзетiн болды. М</w:t>
      </w:r>
      <w:r w:rsidRPr="0064230E">
        <w:rPr>
          <w:color w:val="000000"/>
          <w:lang w:val="kk-KZ"/>
        </w:rPr>
        <w:t>ұ</w:t>
      </w:r>
      <w:r w:rsidRPr="001A1A4F">
        <w:rPr>
          <w:color w:val="000000"/>
          <w:lang w:val="kk-KZ"/>
        </w:rPr>
        <w:t xml:space="preserve">ндай </w:t>
      </w:r>
      <w:r w:rsidRPr="0064230E">
        <w:rPr>
          <w:color w:val="000000"/>
          <w:lang w:val="kk-KZ"/>
        </w:rPr>
        <w:t>ә</w:t>
      </w:r>
      <w:r w:rsidRPr="001A1A4F">
        <w:rPr>
          <w:color w:val="000000"/>
          <w:lang w:val="kk-KZ"/>
        </w:rPr>
        <w:t>скерлердi</w:t>
      </w:r>
      <w:r w:rsidRPr="0064230E">
        <w:rPr>
          <w:color w:val="000000"/>
          <w:lang w:val="kk-KZ"/>
        </w:rPr>
        <w:t>ң</w:t>
      </w:r>
      <w:r w:rsidRPr="001A1A4F">
        <w:rPr>
          <w:color w:val="000000"/>
          <w:lang w:val="kk-KZ"/>
        </w:rPr>
        <w:t xml:space="preserve"> жергiлiктi  халы</w:t>
      </w:r>
      <w:r w:rsidRPr="0064230E">
        <w:rPr>
          <w:color w:val="000000"/>
          <w:lang w:val="kk-KZ"/>
        </w:rPr>
        <w:t>қ</w:t>
      </w:r>
      <w:r w:rsidRPr="001A1A4F">
        <w:rPr>
          <w:color w:val="000000"/>
          <w:lang w:val="kk-KZ"/>
        </w:rPr>
        <w:t>пен байланысы жо</w:t>
      </w:r>
      <w:r w:rsidRPr="0064230E">
        <w:rPr>
          <w:color w:val="000000"/>
          <w:lang w:val="kk-KZ"/>
        </w:rPr>
        <w:t>қ</w:t>
      </w:r>
      <w:r w:rsidRPr="001A1A4F">
        <w:rPr>
          <w:color w:val="000000"/>
          <w:lang w:val="kk-KZ"/>
        </w:rPr>
        <w:t xml:space="preserve"> бол</w:t>
      </w:r>
      <w:r w:rsidRPr="0064230E">
        <w:rPr>
          <w:color w:val="000000"/>
          <w:lang w:val="kk-KZ"/>
        </w:rPr>
        <w:t>ғ</w:t>
      </w:r>
      <w:r w:rsidRPr="001A1A4F">
        <w:rPr>
          <w:color w:val="000000"/>
          <w:lang w:val="kk-KZ"/>
        </w:rPr>
        <w:t>анды</w:t>
      </w:r>
      <w:r w:rsidRPr="0064230E">
        <w:rPr>
          <w:color w:val="000000"/>
          <w:lang w:val="kk-KZ"/>
        </w:rPr>
        <w:t>қ</w:t>
      </w:r>
      <w:r w:rsidRPr="001A1A4F">
        <w:rPr>
          <w:color w:val="000000"/>
          <w:lang w:val="kk-KZ"/>
        </w:rPr>
        <w:t xml:space="preserve">тан, олар </w:t>
      </w:r>
      <w:r w:rsidRPr="0064230E">
        <w:rPr>
          <w:color w:val="000000"/>
          <w:lang w:val="kk-KZ"/>
        </w:rPr>
        <w:t>қ</w:t>
      </w:r>
      <w:r w:rsidRPr="001A1A4F">
        <w:rPr>
          <w:color w:val="000000"/>
          <w:lang w:val="kk-KZ"/>
        </w:rPr>
        <w:t>ала, далаларда болып жататын т</w:t>
      </w:r>
      <w:r w:rsidRPr="0064230E">
        <w:rPr>
          <w:color w:val="000000"/>
          <w:lang w:val="kk-KZ"/>
        </w:rPr>
        <w:t>ү</w:t>
      </w:r>
      <w:r w:rsidRPr="001A1A4F">
        <w:rPr>
          <w:color w:val="000000"/>
          <w:lang w:val="kk-KZ"/>
        </w:rPr>
        <w:t>рлi бас к</w:t>
      </w:r>
      <w:r w:rsidRPr="0064230E">
        <w:rPr>
          <w:color w:val="000000"/>
          <w:lang w:val="kk-KZ"/>
        </w:rPr>
        <w:t>ө</w:t>
      </w:r>
      <w:r w:rsidRPr="001A1A4F">
        <w:rPr>
          <w:color w:val="000000"/>
          <w:lang w:val="kk-KZ"/>
        </w:rPr>
        <w:t xml:space="preserve">терулерге </w:t>
      </w:r>
      <w:r w:rsidRPr="0064230E">
        <w:rPr>
          <w:color w:val="000000"/>
          <w:lang w:val="kk-KZ"/>
        </w:rPr>
        <w:t>қ</w:t>
      </w:r>
      <w:r w:rsidRPr="001A1A4F">
        <w:rPr>
          <w:color w:val="000000"/>
          <w:lang w:val="kk-KZ"/>
        </w:rPr>
        <w:t>атыспайтын. Б</w:t>
      </w:r>
      <w:r w:rsidRPr="0064230E">
        <w:rPr>
          <w:color w:val="000000"/>
          <w:lang w:val="kk-KZ"/>
        </w:rPr>
        <w:t>ұ</w:t>
      </w:r>
      <w:r w:rsidRPr="001A1A4F">
        <w:rPr>
          <w:color w:val="000000"/>
          <w:lang w:val="kk-KZ"/>
        </w:rPr>
        <w:t>лардан орталы</w:t>
      </w:r>
      <w:r w:rsidRPr="0064230E">
        <w:rPr>
          <w:color w:val="000000"/>
          <w:lang w:val="kk-KZ"/>
        </w:rPr>
        <w:t>қ</w:t>
      </w:r>
      <w:r w:rsidRPr="001A1A4F">
        <w:rPr>
          <w:color w:val="000000"/>
          <w:lang w:val="kk-KZ"/>
        </w:rPr>
        <w:t xml:space="preserve"> </w:t>
      </w:r>
      <w:r w:rsidRPr="0064230E">
        <w:rPr>
          <w:color w:val="000000"/>
          <w:lang w:val="kk-KZ"/>
        </w:rPr>
        <w:t>ө</w:t>
      </w:r>
      <w:r w:rsidRPr="001A1A4F">
        <w:rPr>
          <w:color w:val="000000"/>
          <w:lang w:val="kk-KZ"/>
        </w:rPr>
        <w:t>кiметтi</w:t>
      </w:r>
      <w:r w:rsidRPr="0064230E">
        <w:rPr>
          <w:color w:val="000000"/>
          <w:lang w:val="kk-KZ"/>
        </w:rPr>
        <w:t>ң</w:t>
      </w:r>
      <w:r w:rsidRPr="001A1A4F">
        <w:rPr>
          <w:color w:val="000000"/>
          <w:lang w:val="kk-KZ"/>
        </w:rPr>
        <w:t xml:space="preserve"> ар</w:t>
      </w:r>
      <w:r w:rsidRPr="0064230E">
        <w:rPr>
          <w:color w:val="000000"/>
          <w:lang w:val="kk-KZ"/>
        </w:rPr>
        <w:t>қ</w:t>
      </w:r>
      <w:r w:rsidRPr="001A1A4F">
        <w:rPr>
          <w:color w:val="000000"/>
          <w:lang w:val="kk-KZ"/>
        </w:rPr>
        <w:t>а с</w:t>
      </w:r>
      <w:r w:rsidRPr="0064230E">
        <w:rPr>
          <w:color w:val="000000"/>
          <w:lang w:val="kk-KZ"/>
        </w:rPr>
        <w:t>ү</w:t>
      </w:r>
      <w:r w:rsidRPr="001A1A4F">
        <w:rPr>
          <w:color w:val="000000"/>
          <w:lang w:val="kk-KZ"/>
        </w:rPr>
        <w:t>йер к</w:t>
      </w:r>
      <w:r w:rsidRPr="0064230E">
        <w:rPr>
          <w:color w:val="000000"/>
          <w:lang w:val="kk-KZ"/>
        </w:rPr>
        <w:t>ү</w:t>
      </w:r>
      <w:r w:rsidRPr="001A1A4F">
        <w:rPr>
          <w:color w:val="000000"/>
          <w:lang w:val="kk-KZ"/>
        </w:rPr>
        <w:t xml:space="preserve">шi ретiнде халиф гвардиясы </w:t>
      </w:r>
      <w:r w:rsidRPr="0064230E">
        <w:rPr>
          <w:color w:val="000000"/>
          <w:lang w:val="kk-KZ"/>
        </w:rPr>
        <w:t>құ</w:t>
      </w:r>
      <w:r w:rsidRPr="001A1A4F">
        <w:rPr>
          <w:color w:val="000000"/>
          <w:lang w:val="kk-KZ"/>
        </w:rPr>
        <w:t xml:space="preserve">рылды. Бiр </w:t>
      </w:r>
      <w:r w:rsidRPr="0064230E">
        <w:rPr>
          <w:color w:val="000000"/>
          <w:lang w:val="kk-KZ"/>
        </w:rPr>
        <w:t>ә</w:t>
      </w:r>
      <w:r w:rsidRPr="001A1A4F">
        <w:rPr>
          <w:color w:val="000000"/>
          <w:lang w:val="kk-KZ"/>
        </w:rPr>
        <w:t>мiрдi</w:t>
      </w:r>
      <w:r w:rsidRPr="0064230E">
        <w:rPr>
          <w:color w:val="000000"/>
          <w:lang w:val="kk-KZ"/>
        </w:rPr>
        <w:t>ң</w:t>
      </w:r>
      <w:r w:rsidRPr="001A1A4F">
        <w:rPr>
          <w:color w:val="000000"/>
          <w:lang w:val="kk-KZ"/>
        </w:rPr>
        <w:t xml:space="preserve"> иелiгiндегi </w:t>
      </w:r>
      <w:r w:rsidRPr="001A1A4F">
        <w:rPr>
          <w:color w:val="000000"/>
          <w:lang w:val="kk-KZ"/>
        </w:rPr>
        <w:lastRenderedPageBreak/>
        <w:t>мамл</w:t>
      </w:r>
      <w:r w:rsidRPr="0064230E">
        <w:rPr>
          <w:color w:val="000000"/>
          <w:lang w:val="kk-KZ"/>
        </w:rPr>
        <w:t>ү</w:t>
      </w:r>
      <w:r w:rsidRPr="001A1A4F">
        <w:rPr>
          <w:color w:val="000000"/>
          <w:lang w:val="kk-KZ"/>
        </w:rPr>
        <w:t xml:space="preserve">ктер </w:t>
      </w:r>
      <w:r w:rsidRPr="001A1A4F">
        <w:rPr>
          <w:i/>
          <w:iCs/>
          <w:color w:val="000000"/>
          <w:lang w:val="kk-KZ"/>
        </w:rPr>
        <w:t>хушдаштар</w:t>
      </w:r>
      <w:r w:rsidRPr="001A1A4F">
        <w:rPr>
          <w:color w:val="000000"/>
          <w:lang w:val="kk-KZ"/>
        </w:rPr>
        <w:t xml:space="preserve"> деп аталды ж</w:t>
      </w:r>
      <w:r w:rsidRPr="0064230E">
        <w:rPr>
          <w:color w:val="000000"/>
          <w:lang w:val="kk-KZ"/>
        </w:rPr>
        <w:t>ә</w:t>
      </w:r>
      <w:r w:rsidRPr="001A1A4F">
        <w:rPr>
          <w:color w:val="000000"/>
          <w:lang w:val="kk-KZ"/>
        </w:rPr>
        <w:t xml:space="preserve">не сол </w:t>
      </w:r>
      <w:r w:rsidRPr="0064230E">
        <w:rPr>
          <w:color w:val="000000"/>
          <w:lang w:val="kk-KZ"/>
        </w:rPr>
        <w:t>ә</w:t>
      </w:r>
      <w:r w:rsidRPr="001A1A4F">
        <w:rPr>
          <w:color w:val="000000"/>
          <w:lang w:val="kk-KZ"/>
        </w:rPr>
        <w:t>мiрдi</w:t>
      </w:r>
      <w:r w:rsidRPr="0064230E">
        <w:rPr>
          <w:color w:val="000000"/>
          <w:lang w:val="kk-KZ"/>
        </w:rPr>
        <w:t>ң</w:t>
      </w:r>
      <w:r w:rsidRPr="001A1A4F">
        <w:rPr>
          <w:color w:val="000000"/>
          <w:lang w:val="kk-KZ"/>
        </w:rPr>
        <w:t xml:space="preserve"> отбасы м</w:t>
      </w:r>
      <w:r w:rsidRPr="0064230E">
        <w:rPr>
          <w:color w:val="000000"/>
          <w:lang w:val="kk-KZ"/>
        </w:rPr>
        <w:t>ү</w:t>
      </w:r>
      <w:r w:rsidRPr="001A1A4F">
        <w:rPr>
          <w:color w:val="000000"/>
          <w:lang w:val="kk-KZ"/>
        </w:rPr>
        <w:t xml:space="preserve">шелерi </w:t>
      </w:r>
      <w:r w:rsidRPr="0064230E">
        <w:rPr>
          <w:color w:val="000000"/>
          <w:lang w:val="kk-KZ"/>
        </w:rPr>
        <w:t>қ</w:t>
      </w:r>
      <w:r w:rsidRPr="001A1A4F">
        <w:rPr>
          <w:color w:val="000000"/>
          <w:lang w:val="kk-KZ"/>
        </w:rPr>
        <w:t xml:space="preserve">атарына саналды </w:t>
      </w:r>
      <w:r w:rsidRPr="0064230E">
        <w:rPr>
          <w:color w:val="000000"/>
          <w:lang w:val="kk-KZ" w:bidi="hi-IN"/>
        </w:rPr>
        <w:t>[</w:t>
      </w:r>
      <w:r>
        <w:rPr>
          <w:color w:val="000000"/>
          <w:lang w:val="kk-KZ"/>
        </w:rPr>
        <w:t>20, 17-б</w:t>
      </w:r>
      <w:r w:rsidRPr="001A1A4F">
        <w:rPr>
          <w:color w:val="000000"/>
          <w:lang w:val="kk-KZ"/>
        </w:rPr>
        <w:t>.</w:t>
      </w:r>
      <w:r w:rsidRPr="0064230E">
        <w:rPr>
          <w:color w:val="000000"/>
          <w:lang w:val="kk-KZ" w:bidi="hi-IN"/>
        </w:rPr>
        <w:t>]</w:t>
      </w:r>
      <w:r>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Халифтерге т</w:t>
      </w:r>
      <w:r w:rsidRPr="0064230E">
        <w:rPr>
          <w:color w:val="000000"/>
          <w:lang w:val="kk-KZ"/>
        </w:rPr>
        <w:t>ү</w:t>
      </w:r>
      <w:r w:rsidRPr="001A1A4F">
        <w:rPr>
          <w:color w:val="000000"/>
          <w:lang w:val="kk-KZ"/>
        </w:rPr>
        <w:t>гелдей ба</w:t>
      </w:r>
      <w:r w:rsidRPr="0064230E">
        <w:rPr>
          <w:color w:val="000000"/>
          <w:lang w:val="kk-KZ"/>
        </w:rPr>
        <w:t>ғ</w:t>
      </w:r>
      <w:r w:rsidRPr="001A1A4F">
        <w:rPr>
          <w:color w:val="000000"/>
          <w:lang w:val="kk-KZ"/>
        </w:rPr>
        <w:t xml:space="preserve">ынышты, мемлекет </w:t>
      </w:r>
      <w:r w:rsidRPr="0064230E">
        <w:rPr>
          <w:color w:val="000000"/>
          <w:lang w:val="kk-KZ"/>
        </w:rPr>
        <w:t>қ</w:t>
      </w:r>
      <w:r w:rsidRPr="001A1A4F">
        <w:rPr>
          <w:color w:val="000000"/>
          <w:lang w:val="kk-KZ"/>
        </w:rPr>
        <w:t>азынасынан айлы</w:t>
      </w:r>
      <w:r w:rsidRPr="0064230E">
        <w:rPr>
          <w:color w:val="000000"/>
          <w:lang w:val="kk-KZ"/>
        </w:rPr>
        <w:t>қ</w:t>
      </w:r>
      <w:r w:rsidRPr="001A1A4F">
        <w:rPr>
          <w:color w:val="000000"/>
          <w:lang w:val="kk-KZ"/>
        </w:rPr>
        <w:t xml:space="preserve"> алатын гвардияшылар ал</w:t>
      </w:r>
      <w:r w:rsidRPr="0064230E">
        <w:rPr>
          <w:color w:val="000000"/>
          <w:lang w:val="kk-KZ"/>
        </w:rPr>
        <w:t>ғ</w:t>
      </w:r>
      <w:r w:rsidRPr="001A1A4F">
        <w:rPr>
          <w:color w:val="000000"/>
          <w:lang w:val="kk-KZ"/>
        </w:rPr>
        <w:t xml:space="preserve">ашында </w:t>
      </w:r>
      <w:r w:rsidRPr="0064230E">
        <w:rPr>
          <w:color w:val="000000"/>
          <w:lang w:val="kk-KZ"/>
        </w:rPr>
        <w:t>ө</w:t>
      </w:r>
      <w:r w:rsidRPr="001A1A4F">
        <w:rPr>
          <w:color w:val="000000"/>
          <w:lang w:val="kk-KZ"/>
        </w:rPr>
        <w:t xml:space="preserve">з </w:t>
      </w:r>
      <w:r w:rsidRPr="0064230E">
        <w:rPr>
          <w:color w:val="000000"/>
          <w:lang w:val="kk-KZ"/>
        </w:rPr>
        <w:t>қ</w:t>
      </w:r>
      <w:r w:rsidRPr="001A1A4F">
        <w:rPr>
          <w:color w:val="000000"/>
          <w:lang w:val="kk-KZ"/>
        </w:rPr>
        <w:t>ызметтерiн а</w:t>
      </w:r>
      <w:r w:rsidRPr="0064230E">
        <w:rPr>
          <w:color w:val="000000"/>
          <w:lang w:val="kk-KZ"/>
        </w:rPr>
        <w:t>қ</w:t>
      </w:r>
      <w:r w:rsidRPr="001A1A4F">
        <w:rPr>
          <w:color w:val="000000"/>
          <w:lang w:val="kk-KZ"/>
        </w:rPr>
        <w:t>тап ж</w:t>
      </w:r>
      <w:r w:rsidRPr="0064230E">
        <w:rPr>
          <w:color w:val="000000"/>
          <w:lang w:val="kk-KZ"/>
        </w:rPr>
        <w:t>ү</w:t>
      </w:r>
      <w:r w:rsidRPr="001A1A4F">
        <w:rPr>
          <w:color w:val="000000"/>
          <w:lang w:val="kk-KZ"/>
        </w:rPr>
        <w:t>рдi, бiра</w:t>
      </w:r>
      <w:r w:rsidRPr="0064230E">
        <w:rPr>
          <w:color w:val="000000"/>
          <w:lang w:val="kk-KZ"/>
        </w:rPr>
        <w:t>қ</w:t>
      </w:r>
      <w:r w:rsidRPr="001A1A4F">
        <w:rPr>
          <w:color w:val="000000"/>
          <w:lang w:val="kk-KZ"/>
        </w:rPr>
        <w:t xml:space="preserve"> уа</w:t>
      </w:r>
      <w:r w:rsidRPr="0064230E">
        <w:rPr>
          <w:color w:val="000000"/>
          <w:lang w:val="kk-KZ"/>
        </w:rPr>
        <w:t>қ</w:t>
      </w:r>
      <w:r w:rsidRPr="001A1A4F">
        <w:rPr>
          <w:color w:val="000000"/>
          <w:lang w:val="kk-KZ"/>
        </w:rPr>
        <w:t xml:space="preserve">ыт </w:t>
      </w:r>
      <w:r w:rsidRPr="0064230E">
        <w:rPr>
          <w:color w:val="000000"/>
          <w:lang w:val="kk-KZ"/>
        </w:rPr>
        <w:t>ө</w:t>
      </w:r>
      <w:r w:rsidRPr="001A1A4F">
        <w:rPr>
          <w:color w:val="000000"/>
          <w:lang w:val="kk-KZ"/>
        </w:rPr>
        <w:t>те келе олар мазасыз ж</w:t>
      </w:r>
      <w:r w:rsidRPr="0064230E">
        <w:rPr>
          <w:color w:val="000000"/>
          <w:lang w:val="kk-KZ"/>
        </w:rPr>
        <w:t>ә</w:t>
      </w:r>
      <w:r w:rsidRPr="001A1A4F">
        <w:rPr>
          <w:color w:val="000000"/>
          <w:lang w:val="kk-KZ"/>
        </w:rPr>
        <w:t xml:space="preserve">не </w:t>
      </w:r>
      <w:r w:rsidRPr="0064230E">
        <w:rPr>
          <w:color w:val="000000"/>
          <w:lang w:val="kk-KZ"/>
        </w:rPr>
        <w:t>ө</w:t>
      </w:r>
      <w:r w:rsidRPr="001A1A4F">
        <w:rPr>
          <w:color w:val="000000"/>
          <w:lang w:val="kk-KZ"/>
        </w:rPr>
        <w:t xml:space="preserve">те </w:t>
      </w:r>
      <w:r w:rsidRPr="0064230E">
        <w:rPr>
          <w:color w:val="000000"/>
          <w:lang w:val="kk-KZ"/>
        </w:rPr>
        <w:t>қ</w:t>
      </w:r>
      <w:r w:rsidRPr="001A1A4F">
        <w:rPr>
          <w:color w:val="000000"/>
          <w:lang w:val="kk-KZ"/>
        </w:rPr>
        <w:t xml:space="preserve">ауiптi элементке айналды. Х </w:t>
      </w:r>
      <w:r w:rsidRPr="0064230E">
        <w:rPr>
          <w:color w:val="000000"/>
          <w:lang w:val="kk-KZ"/>
        </w:rPr>
        <w:t>ғ</w:t>
      </w:r>
      <w:r w:rsidRPr="001A1A4F">
        <w:rPr>
          <w:color w:val="000000"/>
          <w:lang w:val="kk-KZ"/>
        </w:rPr>
        <w:t>асырда гвардияны</w:t>
      </w:r>
      <w:r w:rsidRPr="0064230E">
        <w:rPr>
          <w:color w:val="000000"/>
          <w:lang w:val="kk-KZ"/>
        </w:rPr>
        <w:t>ң</w:t>
      </w:r>
      <w:r w:rsidRPr="001A1A4F">
        <w:rPr>
          <w:color w:val="000000"/>
          <w:lang w:val="kk-KZ"/>
        </w:rPr>
        <w:t xml:space="preserve"> к</w:t>
      </w:r>
      <w:r w:rsidRPr="0064230E">
        <w:rPr>
          <w:color w:val="000000"/>
          <w:lang w:val="kk-KZ"/>
        </w:rPr>
        <w:t>ү</w:t>
      </w:r>
      <w:r w:rsidRPr="001A1A4F">
        <w:rPr>
          <w:color w:val="000000"/>
          <w:lang w:val="kk-KZ"/>
        </w:rPr>
        <w:t>шейгенi соншалы</w:t>
      </w:r>
      <w:r w:rsidRPr="0064230E">
        <w:rPr>
          <w:color w:val="000000"/>
          <w:lang w:val="kk-KZ"/>
        </w:rPr>
        <w:t>қ</w:t>
      </w:r>
      <w:r w:rsidRPr="001A1A4F">
        <w:rPr>
          <w:color w:val="000000"/>
          <w:lang w:val="kk-KZ"/>
        </w:rPr>
        <w:t>, ма</w:t>
      </w:r>
      <w:r w:rsidRPr="0064230E">
        <w:rPr>
          <w:color w:val="000000"/>
          <w:lang w:val="kk-KZ"/>
        </w:rPr>
        <w:t>ң</w:t>
      </w:r>
      <w:r w:rsidRPr="001A1A4F">
        <w:rPr>
          <w:color w:val="000000"/>
          <w:lang w:val="kk-KZ"/>
        </w:rPr>
        <w:t xml:space="preserve">ызды мемлекеттiк iстердi халифтер емес гвардия </w:t>
      </w:r>
      <w:r w:rsidRPr="0064230E">
        <w:rPr>
          <w:color w:val="000000"/>
          <w:lang w:val="kk-KZ"/>
        </w:rPr>
        <w:t>ә</w:t>
      </w:r>
      <w:r w:rsidRPr="001A1A4F">
        <w:rPr>
          <w:color w:val="000000"/>
          <w:lang w:val="kk-KZ"/>
        </w:rPr>
        <w:t xml:space="preserve">скербасылары шешетiн болды. Олар </w:t>
      </w:r>
      <w:r w:rsidRPr="0064230E">
        <w:rPr>
          <w:color w:val="000000"/>
          <w:lang w:val="kk-KZ"/>
        </w:rPr>
        <w:t>ө</w:t>
      </w:r>
      <w:r w:rsidRPr="001A1A4F">
        <w:rPr>
          <w:color w:val="000000"/>
          <w:lang w:val="kk-KZ"/>
        </w:rPr>
        <w:t xml:space="preserve">здерiне </w:t>
      </w:r>
      <w:r w:rsidRPr="0064230E">
        <w:rPr>
          <w:color w:val="000000"/>
          <w:lang w:val="kk-KZ"/>
        </w:rPr>
        <w:t>ұ</w:t>
      </w:r>
      <w:r w:rsidRPr="001A1A4F">
        <w:rPr>
          <w:color w:val="000000"/>
          <w:lang w:val="kk-KZ"/>
        </w:rPr>
        <w:t>нама</w:t>
      </w:r>
      <w:r w:rsidRPr="0064230E">
        <w:rPr>
          <w:color w:val="000000"/>
          <w:lang w:val="kk-KZ"/>
        </w:rPr>
        <w:t>ғ</w:t>
      </w:r>
      <w:r w:rsidRPr="001A1A4F">
        <w:rPr>
          <w:color w:val="000000"/>
          <w:lang w:val="kk-KZ"/>
        </w:rPr>
        <w:t xml:space="preserve">ан халифтердi орнынан алып тастап, </w:t>
      </w:r>
      <w:r w:rsidRPr="0064230E">
        <w:rPr>
          <w:color w:val="000000"/>
          <w:lang w:val="kk-KZ"/>
        </w:rPr>
        <w:t>ө</w:t>
      </w:r>
      <w:r w:rsidRPr="001A1A4F">
        <w:rPr>
          <w:color w:val="000000"/>
          <w:lang w:val="kk-KZ"/>
        </w:rPr>
        <w:t>з талаптарын орындайтын бас</w:t>
      </w:r>
      <w:r w:rsidRPr="0064230E">
        <w:rPr>
          <w:color w:val="000000"/>
          <w:lang w:val="kk-KZ"/>
        </w:rPr>
        <w:t>қ</w:t>
      </w:r>
      <w:r w:rsidRPr="001A1A4F">
        <w:rPr>
          <w:color w:val="000000"/>
          <w:lang w:val="kk-KZ"/>
        </w:rPr>
        <w:t>а халифтi та</w:t>
      </w:r>
      <w:r w:rsidRPr="0064230E">
        <w:rPr>
          <w:color w:val="000000"/>
          <w:lang w:val="kk-KZ"/>
        </w:rPr>
        <w:t>ққ</w:t>
      </w:r>
      <w:r w:rsidRPr="001A1A4F">
        <w:rPr>
          <w:color w:val="000000"/>
          <w:lang w:val="kk-KZ"/>
        </w:rPr>
        <w:t>а отыр</w:t>
      </w:r>
      <w:r w:rsidRPr="0064230E">
        <w:rPr>
          <w:color w:val="000000"/>
          <w:lang w:val="kk-KZ"/>
        </w:rPr>
        <w:t>ғ</w:t>
      </w:r>
      <w:r w:rsidRPr="001A1A4F">
        <w:rPr>
          <w:color w:val="000000"/>
          <w:lang w:val="kk-KZ"/>
        </w:rPr>
        <w:t>ызды.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ХI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60-жылдарында  Аббасидтер </w:t>
      </w:r>
      <w:r w:rsidRPr="0064230E">
        <w:rPr>
          <w:color w:val="000000"/>
          <w:lang w:val="kk-KZ"/>
        </w:rPr>
        <w:t>ә</w:t>
      </w:r>
      <w:r w:rsidRPr="001A1A4F">
        <w:rPr>
          <w:color w:val="000000"/>
          <w:lang w:val="kk-KZ"/>
        </w:rPr>
        <w:t xml:space="preserve">улетiнен кейiн </w:t>
      </w:r>
      <w:r w:rsidRPr="0064230E">
        <w:rPr>
          <w:color w:val="000000"/>
          <w:lang w:val="kk-KZ"/>
        </w:rPr>
        <w:t>құ</w:t>
      </w:r>
      <w:r w:rsidRPr="001A1A4F">
        <w:rPr>
          <w:color w:val="000000"/>
          <w:lang w:val="kk-KZ"/>
        </w:rPr>
        <w:t>рыл</w:t>
      </w:r>
      <w:r w:rsidRPr="0064230E">
        <w:rPr>
          <w:color w:val="000000"/>
          <w:lang w:val="kk-KZ"/>
        </w:rPr>
        <w:t>ғ</w:t>
      </w:r>
      <w:r w:rsidRPr="001A1A4F">
        <w:rPr>
          <w:color w:val="000000"/>
          <w:lang w:val="kk-KZ"/>
        </w:rPr>
        <w:t xml:space="preserve">ан Фатимидтер империясы </w:t>
      </w:r>
      <w:r w:rsidRPr="0064230E">
        <w:rPr>
          <w:color w:val="000000"/>
          <w:lang w:val="kk-KZ"/>
        </w:rPr>
        <w:t>құ</w:t>
      </w:r>
      <w:r w:rsidRPr="001A1A4F">
        <w:rPr>
          <w:color w:val="000000"/>
          <w:lang w:val="kk-KZ"/>
        </w:rPr>
        <w:t>лап, Т</w:t>
      </w:r>
      <w:r w:rsidRPr="0064230E">
        <w:rPr>
          <w:color w:val="000000"/>
          <w:lang w:val="kk-KZ"/>
        </w:rPr>
        <w:t>ө</w:t>
      </w:r>
      <w:r w:rsidRPr="001A1A4F">
        <w:rPr>
          <w:color w:val="000000"/>
          <w:lang w:val="kk-KZ"/>
        </w:rPr>
        <w:t>менгi ж</w:t>
      </w:r>
      <w:r w:rsidRPr="0064230E">
        <w:rPr>
          <w:color w:val="000000"/>
          <w:lang w:val="kk-KZ"/>
        </w:rPr>
        <w:t>ә</w:t>
      </w:r>
      <w:r w:rsidRPr="001A1A4F">
        <w:rPr>
          <w:color w:val="000000"/>
          <w:lang w:val="kk-KZ"/>
        </w:rPr>
        <w:t>не Орта  Египеттi</w:t>
      </w:r>
      <w:r w:rsidRPr="0064230E">
        <w:rPr>
          <w:color w:val="000000"/>
          <w:lang w:val="kk-KZ"/>
        </w:rPr>
        <w:t>ң</w:t>
      </w:r>
      <w:r w:rsidRPr="001A1A4F">
        <w:rPr>
          <w:color w:val="000000"/>
          <w:lang w:val="kk-KZ"/>
        </w:rPr>
        <w:t xml:space="preserve"> билiгi т</w:t>
      </w:r>
      <w:r w:rsidRPr="0064230E">
        <w:rPr>
          <w:color w:val="000000"/>
          <w:lang w:val="kk-KZ"/>
        </w:rPr>
        <w:t>ү</w:t>
      </w:r>
      <w:r w:rsidRPr="001A1A4F">
        <w:rPr>
          <w:color w:val="000000"/>
          <w:lang w:val="kk-KZ"/>
        </w:rPr>
        <w:t xml:space="preserve">ркi гвардиясы </w:t>
      </w:r>
      <w:r w:rsidRPr="0064230E">
        <w:rPr>
          <w:color w:val="000000"/>
          <w:lang w:val="kk-KZ"/>
        </w:rPr>
        <w:t>қ</w:t>
      </w:r>
      <w:r w:rsidRPr="001A1A4F">
        <w:rPr>
          <w:color w:val="000000"/>
          <w:lang w:val="kk-KZ"/>
        </w:rPr>
        <w:t>олбасшыларыны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олына к</w:t>
      </w:r>
      <w:r w:rsidRPr="0064230E">
        <w:rPr>
          <w:color w:val="000000"/>
          <w:lang w:val="kk-KZ"/>
        </w:rPr>
        <w:t>ө</w:t>
      </w:r>
      <w:r w:rsidRPr="001A1A4F">
        <w:rPr>
          <w:color w:val="000000"/>
          <w:lang w:val="kk-KZ"/>
        </w:rPr>
        <w:t>штi. Осы жерде М.</w:t>
      </w:r>
      <w:r>
        <w:rPr>
          <w:color w:val="000000"/>
          <w:lang w:val="kk-KZ"/>
        </w:rPr>
        <w:t xml:space="preserve"> </w:t>
      </w:r>
      <w:r w:rsidRPr="0064230E">
        <w:rPr>
          <w:color w:val="000000"/>
          <w:lang w:val="kk-KZ"/>
        </w:rPr>
        <w:t>Қ</w:t>
      </w:r>
      <w:r w:rsidRPr="001A1A4F">
        <w:rPr>
          <w:color w:val="000000"/>
          <w:lang w:val="kk-KZ"/>
        </w:rPr>
        <w:t>аш</w:t>
      </w:r>
      <w:r w:rsidRPr="0064230E">
        <w:rPr>
          <w:color w:val="000000"/>
          <w:lang w:val="kk-KZ"/>
        </w:rPr>
        <w:t>қ</w:t>
      </w:r>
      <w:r w:rsidRPr="001A1A4F">
        <w:rPr>
          <w:color w:val="000000"/>
          <w:lang w:val="kk-KZ"/>
        </w:rPr>
        <w:t>ариды</w:t>
      </w:r>
      <w:r w:rsidRPr="0064230E">
        <w:rPr>
          <w:color w:val="000000"/>
          <w:lang w:val="kk-KZ"/>
        </w:rPr>
        <w:t>ң</w:t>
      </w:r>
      <w:r w:rsidRPr="001A1A4F">
        <w:rPr>
          <w:color w:val="000000"/>
          <w:lang w:val="kk-KZ"/>
        </w:rPr>
        <w:t xml:space="preserve"> мына с</w:t>
      </w:r>
      <w:r w:rsidRPr="0064230E">
        <w:rPr>
          <w:color w:val="000000"/>
          <w:lang w:val="kk-KZ"/>
        </w:rPr>
        <w:t>ө</w:t>
      </w:r>
      <w:r w:rsidRPr="001A1A4F">
        <w:rPr>
          <w:color w:val="000000"/>
          <w:lang w:val="kk-KZ"/>
        </w:rPr>
        <w:t>зiн келтiре кетудi ж</w:t>
      </w:r>
      <w:r w:rsidRPr="0064230E">
        <w:rPr>
          <w:color w:val="000000"/>
          <w:lang w:val="kk-KZ"/>
        </w:rPr>
        <w:t>ө</w:t>
      </w:r>
      <w:r w:rsidRPr="001A1A4F">
        <w:rPr>
          <w:color w:val="000000"/>
          <w:lang w:val="kk-KZ"/>
        </w:rPr>
        <w:t>н к</w:t>
      </w:r>
      <w:r w:rsidRPr="0064230E">
        <w:rPr>
          <w:color w:val="000000"/>
          <w:lang w:val="kk-KZ"/>
        </w:rPr>
        <w:t>ө</w:t>
      </w:r>
      <w:r w:rsidRPr="001A1A4F">
        <w:rPr>
          <w:color w:val="000000"/>
          <w:lang w:val="kk-KZ"/>
        </w:rPr>
        <w:t xml:space="preserve">рдiк. </w:t>
      </w:r>
      <w:r>
        <w:rPr>
          <w:color w:val="000000"/>
          <w:lang w:val="kk-KZ"/>
        </w:rPr>
        <w:t>«</w:t>
      </w:r>
      <w:r w:rsidRPr="001A1A4F">
        <w:rPr>
          <w:color w:val="000000"/>
          <w:lang w:val="kk-KZ"/>
        </w:rPr>
        <w:t>Мен Т</w:t>
      </w:r>
      <w:r w:rsidRPr="0064230E">
        <w:rPr>
          <w:color w:val="000000"/>
          <w:lang w:val="kk-KZ"/>
        </w:rPr>
        <w:t>әң</w:t>
      </w:r>
      <w:r w:rsidRPr="001A1A4F">
        <w:rPr>
          <w:color w:val="000000"/>
          <w:lang w:val="kk-KZ"/>
        </w:rPr>
        <w:t>iрдi</w:t>
      </w:r>
      <w:r w:rsidRPr="0064230E">
        <w:rPr>
          <w:color w:val="000000"/>
          <w:lang w:val="kk-KZ"/>
        </w:rPr>
        <w:t>ң</w:t>
      </w:r>
      <w:r w:rsidRPr="001A1A4F">
        <w:rPr>
          <w:color w:val="000000"/>
          <w:lang w:val="kk-KZ"/>
        </w:rPr>
        <w:t xml:space="preserve"> г</w:t>
      </w:r>
      <w:r w:rsidRPr="0064230E">
        <w:rPr>
          <w:color w:val="000000"/>
          <w:lang w:val="kk-KZ"/>
        </w:rPr>
        <w:t>ү</w:t>
      </w:r>
      <w:r w:rsidRPr="001A1A4F">
        <w:rPr>
          <w:color w:val="000000"/>
          <w:lang w:val="kk-KZ"/>
        </w:rPr>
        <w:t>лденген мемлекеттi т</w:t>
      </w:r>
      <w:r w:rsidRPr="0064230E">
        <w:rPr>
          <w:color w:val="000000"/>
          <w:lang w:val="kk-KZ"/>
        </w:rPr>
        <w:t>ү</w:t>
      </w:r>
      <w:r w:rsidRPr="001A1A4F">
        <w:rPr>
          <w:color w:val="000000"/>
          <w:lang w:val="kk-KZ"/>
        </w:rPr>
        <w:t>ркiлердi</w:t>
      </w:r>
      <w:r w:rsidRPr="0064230E">
        <w:rPr>
          <w:color w:val="000000"/>
          <w:lang w:val="kk-KZ"/>
        </w:rPr>
        <w:t>ң</w:t>
      </w:r>
      <w:r w:rsidRPr="001A1A4F">
        <w:rPr>
          <w:color w:val="000000"/>
          <w:lang w:val="kk-KZ"/>
        </w:rPr>
        <w:t xml:space="preserve"> топыра</w:t>
      </w:r>
      <w:r w:rsidRPr="0064230E">
        <w:rPr>
          <w:color w:val="000000"/>
          <w:lang w:val="kk-KZ"/>
        </w:rPr>
        <w:t>ғ</w:t>
      </w:r>
      <w:r w:rsidRPr="001A1A4F">
        <w:rPr>
          <w:color w:val="000000"/>
          <w:lang w:val="kk-KZ"/>
        </w:rPr>
        <w:t>ында жарат</w:t>
      </w:r>
      <w:r w:rsidRPr="0064230E">
        <w:rPr>
          <w:color w:val="000000"/>
          <w:lang w:val="kk-KZ"/>
        </w:rPr>
        <w:t>қ</w:t>
      </w:r>
      <w:r w:rsidRPr="001A1A4F">
        <w:rPr>
          <w:color w:val="000000"/>
          <w:lang w:val="kk-KZ"/>
        </w:rPr>
        <w:t xml:space="preserve">анын, </w:t>
      </w:r>
      <w:r w:rsidRPr="0064230E">
        <w:rPr>
          <w:color w:val="000000"/>
          <w:lang w:val="kk-KZ"/>
        </w:rPr>
        <w:t>ө</w:t>
      </w:r>
      <w:r w:rsidRPr="001A1A4F">
        <w:rPr>
          <w:color w:val="000000"/>
          <w:lang w:val="kk-KZ"/>
        </w:rPr>
        <w:t>мiр бiлiктерiмен сол топыра</w:t>
      </w:r>
      <w:r w:rsidRPr="0064230E">
        <w:rPr>
          <w:color w:val="000000"/>
          <w:lang w:val="kk-KZ"/>
        </w:rPr>
        <w:t>қ</w:t>
      </w:r>
      <w:r w:rsidRPr="001A1A4F">
        <w:rPr>
          <w:color w:val="000000"/>
          <w:lang w:val="kk-KZ"/>
        </w:rPr>
        <w:t xml:space="preserve">ты </w:t>
      </w:r>
      <w:r w:rsidRPr="0064230E">
        <w:rPr>
          <w:color w:val="000000"/>
          <w:lang w:val="kk-KZ"/>
        </w:rPr>
        <w:t>ғ</w:t>
      </w:r>
      <w:r w:rsidRPr="001A1A4F">
        <w:rPr>
          <w:color w:val="000000"/>
          <w:lang w:val="kk-KZ"/>
        </w:rPr>
        <w:t xml:space="preserve">ажайып </w:t>
      </w:r>
      <w:r w:rsidRPr="0064230E">
        <w:rPr>
          <w:color w:val="000000"/>
          <w:lang w:val="kk-KZ"/>
        </w:rPr>
        <w:t>ө</w:t>
      </w:r>
      <w:r w:rsidRPr="001A1A4F">
        <w:rPr>
          <w:color w:val="000000"/>
          <w:lang w:val="kk-KZ"/>
        </w:rPr>
        <w:t>рнектегенiн к</w:t>
      </w:r>
      <w:r w:rsidRPr="0064230E">
        <w:rPr>
          <w:color w:val="000000"/>
          <w:lang w:val="kk-KZ"/>
        </w:rPr>
        <w:t>ө</w:t>
      </w:r>
      <w:r w:rsidRPr="001A1A4F">
        <w:rPr>
          <w:color w:val="000000"/>
          <w:lang w:val="kk-KZ"/>
        </w:rPr>
        <w:t>рдiм. Т</w:t>
      </w:r>
      <w:r w:rsidRPr="0064230E">
        <w:rPr>
          <w:color w:val="000000"/>
          <w:lang w:val="kk-KZ"/>
        </w:rPr>
        <w:t>әң</w:t>
      </w:r>
      <w:r w:rsidRPr="001A1A4F">
        <w:rPr>
          <w:color w:val="000000"/>
          <w:lang w:val="kk-KZ"/>
        </w:rPr>
        <w:t>iр оларды т</w:t>
      </w:r>
      <w:r w:rsidRPr="0064230E">
        <w:rPr>
          <w:color w:val="000000"/>
          <w:lang w:val="kk-KZ"/>
        </w:rPr>
        <w:t>ү</w:t>
      </w:r>
      <w:r w:rsidRPr="001A1A4F">
        <w:rPr>
          <w:color w:val="000000"/>
          <w:lang w:val="kk-KZ"/>
        </w:rPr>
        <w:t>ркiлер деп атап,  ас</w:t>
      </w:r>
      <w:r w:rsidRPr="0064230E">
        <w:rPr>
          <w:color w:val="000000"/>
          <w:lang w:val="kk-KZ"/>
        </w:rPr>
        <w:t>қ</w:t>
      </w:r>
      <w:r w:rsidRPr="001A1A4F">
        <w:rPr>
          <w:color w:val="000000"/>
          <w:lang w:val="kk-KZ"/>
        </w:rPr>
        <w:t>ан с</w:t>
      </w:r>
      <w:r w:rsidRPr="0064230E">
        <w:rPr>
          <w:color w:val="000000"/>
          <w:lang w:val="kk-KZ"/>
        </w:rPr>
        <w:t>ә</w:t>
      </w:r>
      <w:r w:rsidRPr="001A1A4F">
        <w:rPr>
          <w:color w:val="000000"/>
          <w:lang w:val="kk-KZ"/>
        </w:rPr>
        <w:t>н-салтанат</w:t>
      </w:r>
      <w:r w:rsidRPr="0064230E">
        <w:rPr>
          <w:color w:val="000000"/>
          <w:lang w:val="kk-KZ"/>
        </w:rPr>
        <w:t>қ</w:t>
      </w:r>
      <w:r w:rsidRPr="001A1A4F">
        <w:rPr>
          <w:color w:val="000000"/>
          <w:lang w:val="kk-KZ"/>
        </w:rPr>
        <w:t xml:space="preserve">а ие </w:t>
      </w:r>
      <w:r w:rsidRPr="0064230E">
        <w:rPr>
          <w:color w:val="000000"/>
          <w:lang w:val="kk-KZ"/>
        </w:rPr>
        <w:t>қ</w:t>
      </w:r>
      <w:r w:rsidRPr="001A1A4F">
        <w:rPr>
          <w:color w:val="000000"/>
          <w:lang w:val="kk-KZ"/>
        </w:rPr>
        <w:t>ылды. Д</w:t>
      </w:r>
      <w:r w:rsidRPr="0064230E">
        <w:rPr>
          <w:color w:val="000000"/>
          <w:lang w:val="kk-KZ"/>
        </w:rPr>
        <w:t>ә</w:t>
      </w:r>
      <w:r w:rsidRPr="001A1A4F">
        <w:rPr>
          <w:color w:val="000000"/>
          <w:lang w:val="kk-KZ"/>
        </w:rPr>
        <w:t>уiрiмiздi</w:t>
      </w:r>
      <w:r w:rsidRPr="0064230E">
        <w:rPr>
          <w:color w:val="000000"/>
          <w:lang w:val="kk-KZ"/>
        </w:rPr>
        <w:t>ң</w:t>
      </w:r>
      <w:r w:rsidRPr="001A1A4F">
        <w:rPr>
          <w:color w:val="000000"/>
          <w:lang w:val="kk-KZ"/>
        </w:rPr>
        <w:t xml:space="preserve"> ха</w:t>
      </w:r>
      <w:r w:rsidRPr="0064230E">
        <w:rPr>
          <w:color w:val="000000"/>
          <w:lang w:val="kk-KZ"/>
        </w:rPr>
        <w:t>қ</w:t>
      </w:r>
      <w:r w:rsidRPr="001A1A4F">
        <w:rPr>
          <w:color w:val="000000"/>
          <w:lang w:val="kk-KZ"/>
        </w:rPr>
        <w:t>андарын солардан та</w:t>
      </w:r>
      <w:r w:rsidRPr="0064230E">
        <w:rPr>
          <w:color w:val="000000"/>
          <w:lang w:val="kk-KZ"/>
        </w:rPr>
        <w:t>ң</w:t>
      </w:r>
      <w:r w:rsidRPr="001A1A4F">
        <w:rPr>
          <w:color w:val="000000"/>
          <w:lang w:val="kk-KZ"/>
        </w:rPr>
        <w:t xml:space="preserve">дап, замана </w:t>
      </w:r>
      <w:r w:rsidRPr="0064230E">
        <w:rPr>
          <w:color w:val="000000"/>
          <w:lang w:val="kk-KZ"/>
        </w:rPr>
        <w:t>құ</w:t>
      </w:r>
      <w:r w:rsidRPr="001A1A4F">
        <w:rPr>
          <w:color w:val="000000"/>
          <w:lang w:val="kk-KZ"/>
        </w:rPr>
        <w:t>былысыны</w:t>
      </w:r>
      <w:r w:rsidRPr="0064230E">
        <w:rPr>
          <w:color w:val="000000"/>
          <w:lang w:val="kk-KZ"/>
        </w:rPr>
        <w:t>ң</w:t>
      </w:r>
      <w:r w:rsidRPr="001A1A4F">
        <w:rPr>
          <w:color w:val="000000"/>
          <w:lang w:val="kk-KZ"/>
        </w:rPr>
        <w:t xml:space="preserve"> еркiн тiзгiнiн </w:t>
      </w:r>
      <w:r w:rsidRPr="0064230E">
        <w:rPr>
          <w:color w:val="000000"/>
          <w:lang w:val="kk-KZ"/>
        </w:rPr>
        <w:t>қ</w:t>
      </w:r>
      <w:r w:rsidRPr="001A1A4F">
        <w:rPr>
          <w:color w:val="000000"/>
          <w:lang w:val="kk-KZ"/>
        </w:rPr>
        <w:t xml:space="preserve">олдарына </w:t>
      </w:r>
      <w:r w:rsidRPr="0064230E">
        <w:rPr>
          <w:color w:val="000000"/>
          <w:lang w:val="kk-KZ"/>
        </w:rPr>
        <w:t>ұ</w:t>
      </w:r>
      <w:r w:rsidRPr="001A1A4F">
        <w:rPr>
          <w:color w:val="000000"/>
          <w:lang w:val="kk-KZ"/>
        </w:rPr>
        <w:t>статты. Сан мы</w:t>
      </w:r>
      <w:r w:rsidRPr="0064230E">
        <w:rPr>
          <w:color w:val="000000"/>
          <w:lang w:val="kk-KZ"/>
        </w:rPr>
        <w:t>ң</w:t>
      </w:r>
      <w:r w:rsidRPr="001A1A4F">
        <w:rPr>
          <w:color w:val="000000"/>
          <w:lang w:val="kk-KZ"/>
        </w:rPr>
        <w:t>да</w:t>
      </w:r>
      <w:r w:rsidRPr="0064230E">
        <w:rPr>
          <w:color w:val="000000"/>
          <w:lang w:val="kk-KZ"/>
        </w:rPr>
        <w:t>ғ</w:t>
      </w:r>
      <w:r w:rsidRPr="001A1A4F">
        <w:rPr>
          <w:color w:val="000000"/>
          <w:lang w:val="kk-KZ"/>
        </w:rPr>
        <w:t>ан адамдарды бас</w:t>
      </w:r>
      <w:r w:rsidRPr="0064230E">
        <w:rPr>
          <w:color w:val="000000"/>
          <w:lang w:val="kk-KZ"/>
        </w:rPr>
        <w:t>қ</w:t>
      </w:r>
      <w:r w:rsidRPr="001A1A4F">
        <w:rPr>
          <w:color w:val="000000"/>
          <w:lang w:val="kk-KZ"/>
        </w:rPr>
        <w:t>артып, адалды</w:t>
      </w:r>
      <w:r w:rsidRPr="0064230E">
        <w:rPr>
          <w:color w:val="000000"/>
          <w:lang w:val="kk-KZ"/>
        </w:rPr>
        <w:t>қ</w:t>
      </w:r>
      <w:r w:rsidRPr="001A1A4F">
        <w:rPr>
          <w:color w:val="000000"/>
          <w:lang w:val="kk-KZ"/>
        </w:rPr>
        <w:t xml:space="preserve"> iстерiн </w:t>
      </w:r>
      <w:r w:rsidRPr="0064230E">
        <w:rPr>
          <w:color w:val="000000"/>
          <w:lang w:val="kk-KZ"/>
        </w:rPr>
        <w:t>қ</w:t>
      </w:r>
      <w:r w:rsidRPr="001A1A4F">
        <w:rPr>
          <w:color w:val="000000"/>
          <w:lang w:val="kk-KZ"/>
        </w:rPr>
        <w:t>олдады. Олармен бiрге бiр сапта к</w:t>
      </w:r>
      <w:r w:rsidRPr="0064230E">
        <w:rPr>
          <w:color w:val="000000"/>
          <w:lang w:val="kk-KZ"/>
        </w:rPr>
        <w:t>ү</w:t>
      </w:r>
      <w:r w:rsidRPr="001A1A4F">
        <w:rPr>
          <w:color w:val="000000"/>
          <w:lang w:val="kk-KZ"/>
        </w:rPr>
        <w:t xml:space="preserve">рескендердi бек </w:t>
      </w:r>
      <w:r w:rsidRPr="0064230E">
        <w:rPr>
          <w:color w:val="000000"/>
          <w:lang w:val="kk-KZ"/>
        </w:rPr>
        <w:t>құ</w:t>
      </w:r>
      <w:r w:rsidRPr="001A1A4F">
        <w:rPr>
          <w:color w:val="000000"/>
          <w:lang w:val="kk-KZ"/>
        </w:rPr>
        <w:t>рметтедi</w:t>
      </w:r>
      <w:r>
        <w:rPr>
          <w:color w:val="000000"/>
          <w:lang w:val="kk-KZ"/>
        </w:rPr>
        <w:t>»</w:t>
      </w:r>
      <w:r w:rsidRPr="00976D25">
        <w:rPr>
          <w:color w:val="000000"/>
          <w:lang w:val="kk-KZ" w:bidi="hi-IN"/>
        </w:rPr>
        <w:t xml:space="preserve"> </w:t>
      </w:r>
      <w:r w:rsidRPr="0064230E">
        <w:rPr>
          <w:color w:val="000000"/>
          <w:lang w:val="kk-KZ" w:bidi="hi-IN"/>
        </w:rPr>
        <w:t>[</w:t>
      </w:r>
      <w:r>
        <w:rPr>
          <w:color w:val="000000"/>
          <w:lang w:val="kk-KZ"/>
        </w:rPr>
        <w:t>21, 9-б.</w:t>
      </w:r>
      <w:r w:rsidRPr="0064230E">
        <w:rPr>
          <w:color w:val="000000"/>
          <w:lang w:val="kk-KZ" w:bidi="hi-IN"/>
        </w:rPr>
        <w:t>]</w:t>
      </w:r>
      <w:r>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Т</w:t>
      </w:r>
      <w:r w:rsidRPr="0064230E">
        <w:rPr>
          <w:color w:val="000000"/>
          <w:lang w:val="kk-KZ"/>
        </w:rPr>
        <w:t>ү</w:t>
      </w:r>
      <w:r w:rsidRPr="001A1A4F">
        <w:rPr>
          <w:color w:val="000000"/>
          <w:lang w:val="kk-KZ"/>
        </w:rPr>
        <w:t>ркiлер халы</w:t>
      </w:r>
      <w:r w:rsidRPr="0064230E">
        <w:rPr>
          <w:color w:val="000000"/>
          <w:lang w:val="kk-KZ"/>
        </w:rPr>
        <w:t>қ</w:t>
      </w:r>
      <w:r w:rsidRPr="001A1A4F">
        <w:rPr>
          <w:color w:val="000000"/>
          <w:lang w:val="kk-KZ"/>
        </w:rPr>
        <w:t xml:space="preserve"> ретiнде арабтар</w:t>
      </w:r>
      <w:r w:rsidRPr="0064230E">
        <w:rPr>
          <w:color w:val="000000"/>
          <w:lang w:val="kk-KZ"/>
        </w:rPr>
        <w:t>ғ</w:t>
      </w:r>
      <w:r w:rsidRPr="001A1A4F">
        <w:rPr>
          <w:color w:val="000000"/>
          <w:lang w:val="kk-KZ"/>
        </w:rPr>
        <w:t>а исламны</w:t>
      </w:r>
      <w:r w:rsidRPr="0064230E">
        <w:rPr>
          <w:color w:val="000000"/>
          <w:lang w:val="kk-KZ"/>
        </w:rPr>
        <w:t>ң</w:t>
      </w:r>
      <w:r w:rsidRPr="001A1A4F">
        <w:rPr>
          <w:color w:val="000000"/>
          <w:lang w:val="kk-KZ"/>
        </w:rPr>
        <w:t xml:space="preserve"> ерте кезiнен-а</w:t>
      </w:r>
      <w:r w:rsidRPr="0064230E">
        <w:rPr>
          <w:color w:val="000000"/>
          <w:lang w:val="kk-KZ"/>
        </w:rPr>
        <w:t>қ</w:t>
      </w:r>
      <w:r w:rsidRPr="001A1A4F">
        <w:rPr>
          <w:color w:val="000000"/>
          <w:lang w:val="kk-KZ"/>
        </w:rPr>
        <w:t xml:space="preserve"> белгiлi бол</w:t>
      </w:r>
      <w:r w:rsidRPr="0064230E">
        <w:rPr>
          <w:color w:val="000000"/>
          <w:lang w:val="kk-KZ"/>
        </w:rPr>
        <w:t>ғ</w:t>
      </w:r>
      <w:r w:rsidRPr="001A1A4F">
        <w:rPr>
          <w:color w:val="000000"/>
          <w:lang w:val="kk-KZ"/>
        </w:rPr>
        <w:t>ан. М</w:t>
      </w:r>
      <w:r w:rsidRPr="0064230E">
        <w:rPr>
          <w:color w:val="000000"/>
          <w:lang w:val="kk-KZ"/>
        </w:rPr>
        <w:t>ұ</w:t>
      </w:r>
      <w:r w:rsidRPr="001A1A4F">
        <w:rPr>
          <w:color w:val="000000"/>
          <w:lang w:val="kk-KZ"/>
        </w:rPr>
        <w:t>хаммед пай</w:t>
      </w:r>
      <w:r w:rsidRPr="0064230E">
        <w:rPr>
          <w:color w:val="000000"/>
          <w:lang w:val="kk-KZ"/>
        </w:rPr>
        <w:t>ғ</w:t>
      </w:r>
      <w:r w:rsidRPr="001A1A4F">
        <w:rPr>
          <w:color w:val="000000"/>
          <w:lang w:val="kk-KZ"/>
        </w:rPr>
        <w:t>амбарды</w:t>
      </w:r>
      <w:r w:rsidRPr="0064230E">
        <w:rPr>
          <w:color w:val="000000"/>
          <w:lang w:val="kk-KZ"/>
        </w:rPr>
        <w:t>ң</w:t>
      </w:r>
      <w:r w:rsidRPr="001A1A4F">
        <w:rPr>
          <w:color w:val="000000"/>
          <w:lang w:val="kk-KZ"/>
        </w:rPr>
        <w:t xml:space="preserve"> </w:t>
      </w:r>
      <w:r>
        <w:rPr>
          <w:color w:val="000000"/>
          <w:lang w:val="kk-KZ"/>
        </w:rPr>
        <w:t>«</w:t>
      </w:r>
      <w:r w:rsidRPr="001A1A4F">
        <w:rPr>
          <w:color w:val="000000"/>
          <w:lang w:val="kk-KZ"/>
        </w:rPr>
        <w:t>Т</w:t>
      </w:r>
      <w:r w:rsidRPr="0064230E">
        <w:rPr>
          <w:color w:val="000000"/>
          <w:lang w:val="kk-KZ"/>
        </w:rPr>
        <w:t>ү</w:t>
      </w:r>
      <w:r w:rsidRPr="001A1A4F">
        <w:rPr>
          <w:color w:val="000000"/>
          <w:lang w:val="kk-KZ"/>
        </w:rPr>
        <w:t>ркiлер сендерге тиiспейiнше, сендер олар</w:t>
      </w:r>
      <w:r w:rsidRPr="0064230E">
        <w:rPr>
          <w:color w:val="000000"/>
          <w:lang w:val="kk-KZ"/>
        </w:rPr>
        <w:t>ғ</w:t>
      </w:r>
      <w:r w:rsidRPr="001A1A4F">
        <w:rPr>
          <w:color w:val="000000"/>
          <w:lang w:val="kk-KZ"/>
        </w:rPr>
        <w:t>а тиiспе</w:t>
      </w:r>
      <w:r w:rsidRPr="0064230E">
        <w:rPr>
          <w:color w:val="000000"/>
          <w:lang w:val="kk-KZ"/>
        </w:rPr>
        <w:t>ң</w:t>
      </w:r>
      <w:r w:rsidRPr="001A1A4F">
        <w:rPr>
          <w:color w:val="000000"/>
          <w:lang w:val="kk-KZ"/>
        </w:rPr>
        <w:t>дер</w:t>
      </w:r>
      <w:r>
        <w:rPr>
          <w:color w:val="000000"/>
          <w:lang w:val="kk-KZ"/>
        </w:rPr>
        <w:t>»,-</w:t>
      </w:r>
      <w:r w:rsidRPr="001A1A4F">
        <w:rPr>
          <w:color w:val="000000"/>
          <w:lang w:val="kk-KZ"/>
        </w:rPr>
        <w:t>деген с</w:t>
      </w:r>
      <w:r w:rsidRPr="0064230E">
        <w:rPr>
          <w:color w:val="000000"/>
          <w:lang w:val="kk-KZ"/>
        </w:rPr>
        <w:t>ө</w:t>
      </w:r>
      <w:r w:rsidRPr="001A1A4F">
        <w:rPr>
          <w:color w:val="000000"/>
          <w:lang w:val="kk-KZ"/>
        </w:rPr>
        <w:t xml:space="preserve">зiн IХ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ортасында жазыл</w:t>
      </w:r>
      <w:r w:rsidRPr="0064230E">
        <w:rPr>
          <w:color w:val="000000"/>
          <w:lang w:val="kk-KZ"/>
        </w:rPr>
        <w:t>ғ</w:t>
      </w:r>
      <w:r w:rsidRPr="001A1A4F">
        <w:rPr>
          <w:color w:val="000000"/>
          <w:lang w:val="kk-KZ"/>
        </w:rPr>
        <w:t>ан е</w:t>
      </w:r>
      <w:r w:rsidRPr="0064230E">
        <w:rPr>
          <w:color w:val="000000"/>
          <w:lang w:val="kk-KZ"/>
        </w:rPr>
        <w:t>ң</w:t>
      </w:r>
      <w:r w:rsidRPr="001A1A4F">
        <w:rPr>
          <w:color w:val="000000"/>
          <w:lang w:val="kk-KZ"/>
        </w:rPr>
        <w:t>бектерiнi</w:t>
      </w:r>
      <w:r w:rsidRPr="0064230E">
        <w:rPr>
          <w:color w:val="000000"/>
          <w:lang w:val="kk-KZ"/>
        </w:rPr>
        <w:t>ң</w:t>
      </w:r>
      <w:r w:rsidRPr="001A1A4F">
        <w:rPr>
          <w:color w:val="000000"/>
          <w:lang w:val="kk-KZ"/>
        </w:rPr>
        <w:t xml:space="preserve"> бiрiнде араб жазушысы Абу Дауда мысал етiп келтiредi. Сол IХ  </w:t>
      </w:r>
      <w:r w:rsidRPr="0064230E">
        <w:rPr>
          <w:color w:val="000000"/>
          <w:lang w:val="kk-KZ"/>
        </w:rPr>
        <w:t>ғ</w:t>
      </w:r>
      <w:r w:rsidRPr="001A1A4F">
        <w:rPr>
          <w:color w:val="000000"/>
          <w:lang w:val="kk-KZ"/>
        </w:rPr>
        <w:t xml:space="preserve">асырда </w:t>
      </w:r>
      <w:r w:rsidRPr="0064230E">
        <w:rPr>
          <w:color w:val="000000"/>
          <w:lang w:val="kk-KZ"/>
        </w:rPr>
        <w:t>ө</w:t>
      </w:r>
      <w:r w:rsidRPr="001A1A4F">
        <w:rPr>
          <w:color w:val="000000"/>
          <w:lang w:val="kk-KZ"/>
        </w:rPr>
        <w:t>мiр с</w:t>
      </w:r>
      <w:r w:rsidRPr="0064230E">
        <w:rPr>
          <w:color w:val="000000"/>
          <w:lang w:val="kk-KZ"/>
        </w:rPr>
        <w:t>ү</w:t>
      </w:r>
      <w:r w:rsidRPr="001A1A4F">
        <w:rPr>
          <w:color w:val="000000"/>
          <w:lang w:val="kk-KZ"/>
        </w:rPr>
        <w:t xml:space="preserve">рген араб </w:t>
      </w:r>
      <w:r w:rsidRPr="0064230E">
        <w:rPr>
          <w:color w:val="000000"/>
          <w:lang w:val="kk-KZ"/>
        </w:rPr>
        <w:t>ғ</w:t>
      </w:r>
      <w:r w:rsidRPr="001A1A4F">
        <w:rPr>
          <w:color w:val="000000"/>
          <w:lang w:val="kk-KZ"/>
        </w:rPr>
        <w:t>алымы ба</w:t>
      </w:r>
      <w:r w:rsidRPr="0064230E">
        <w:rPr>
          <w:color w:val="000000"/>
          <w:lang w:val="kk-KZ"/>
        </w:rPr>
        <w:t>ғ</w:t>
      </w:r>
      <w:r w:rsidRPr="001A1A4F">
        <w:rPr>
          <w:color w:val="000000"/>
          <w:lang w:val="kk-KZ"/>
        </w:rPr>
        <w:t>дадты</w:t>
      </w:r>
      <w:r w:rsidRPr="0064230E">
        <w:rPr>
          <w:color w:val="000000"/>
          <w:lang w:val="kk-KZ"/>
        </w:rPr>
        <w:t>қ</w:t>
      </w:r>
      <w:r w:rsidRPr="001A1A4F">
        <w:rPr>
          <w:color w:val="000000"/>
          <w:lang w:val="kk-KZ"/>
        </w:rPr>
        <w:t xml:space="preserve"> </w:t>
      </w:r>
      <w:r w:rsidRPr="0064230E">
        <w:rPr>
          <w:color w:val="000000"/>
          <w:lang w:val="kk-KZ"/>
        </w:rPr>
        <w:t>ә</w:t>
      </w:r>
      <w:r w:rsidRPr="001A1A4F">
        <w:rPr>
          <w:color w:val="000000"/>
          <w:lang w:val="kk-KZ"/>
        </w:rPr>
        <w:t xml:space="preserve">л-Джахиз </w:t>
      </w:r>
      <w:r w:rsidRPr="0064230E">
        <w:rPr>
          <w:color w:val="000000"/>
          <w:lang w:val="kk-KZ"/>
        </w:rPr>
        <w:t>ө</w:t>
      </w:r>
      <w:r w:rsidRPr="001A1A4F">
        <w:rPr>
          <w:color w:val="000000"/>
          <w:lang w:val="kk-KZ"/>
        </w:rPr>
        <w:t xml:space="preserve">з трактатында </w:t>
      </w:r>
      <w:r>
        <w:rPr>
          <w:color w:val="000000"/>
          <w:lang w:val="kk-KZ"/>
        </w:rPr>
        <w:t>«</w:t>
      </w:r>
      <w:r w:rsidRPr="001A1A4F">
        <w:rPr>
          <w:color w:val="000000"/>
          <w:lang w:val="kk-KZ"/>
        </w:rPr>
        <w:t>Т</w:t>
      </w:r>
      <w:r w:rsidRPr="0064230E">
        <w:rPr>
          <w:color w:val="000000"/>
          <w:lang w:val="kk-KZ"/>
        </w:rPr>
        <w:t>ү</w:t>
      </w:r>
      <w:r w:rsidRPr="001A1A4F">
        <w:rPr>
          <w:color w:val="000000"/>
          <w:lang w:val="kk-KZ"/>
        </w:rPr>
        <w:t>ркiлер - отыры</w:t>
      </w:r>
      <w:r w:rsidRPr="0064230E">
        <w:rPr>
          <w:color w:val="000000"/>
          <w:lang w:val="kk-KZ"/>
        </w:rPr>
        <w:t>қ</w:t>
      </w:r>
      <w:r w:rsidRPr="001A1A4F">
        <w:rPr>
          <w:color w:val="000000"/>
          <w:lang w:val="kk-KZ"/>
        </w:rPr>
        <w:t>шылы</w:t>
      </w:r>
      <w:r w:rsidRPr="0064230E">
        <w:rPr>
          <w:color w:val="000000"/>
          <w:lang w:val="kk-KZ"/>
        </w:rPr>
        <w:t>қ</w:t>
      </w:r>
      <w:r w:rsidRPr="001A1A4F">
        <w:rPr>
          <w:color w:val="000000"/>
          <w:lang w:val="kk-KZ"/>
        </w:rPr>
        <w:t xml:space="preserve"> </w:t>
      </w:r>
      <w:r w:rsidRPr="0064230E">
        <w:rPr>
          <w:color w:val="000000"/>
          <w:lang w:val="kk-KZ"/>
        </w:rPr>
        <w:t>ө</w:t>
      </w:r>
      <w:r w:rsidRPr="001A1A4F">
        <w:rPr>
          <w:color w:val="000000"/>
          <w:lang w:val="kk-KZ"/>
        </w:rPr>
        <w:t xml:space="preserve">мiрге, бiр орында </w:t>
      </w:r>
      <w:r w:rsidRPr="0064230E">
        <w:rPr>
          <w:color w:val="000000"/>
          <w:lang w:val="kk-KZ"/>
        </w:rPr>
        <w:t>ұ</w:t>
      </w:r>
      <w:r w:rsidRPr="001A1A4F">
        <w:rPr>
          <w:color w:val="000000"/>
          <w:lang w:val="kk-KZ"/>
        </w:rPr>
        <w:t>за</w:t>
      </w:r>
      <w:r w:rsidRPr="0064230E">
        <w:rPr>
          <w:color w:val="000000"/>
          <w:lang w:val="kk-KZ"/>
        </w:rPr>
        <w:t>қ</w:t>
      </w:r>
      <w:r w:rsidRPr="001A1A4F">
        <w:rPr>
          <w:color w:val="000000"/>
          <w:lang w:val="kk-KZ"/>
        </w:rPr>
        <w:t xml:space="preserve"> т</w:t>
      </w:r>
      <w:r w:rsidRPr="0064230E">
        <w:rPr>
          <w:color w:val="000000"/>
          <w:lang w:val="kk-KZ"/>
        </w:rPr>
        <w:t>ұ</w:t>
      </w:r>
      <w:r w:rsidRPr="001A1A4F">
        <w:rPr>
          <w:color w:val="000000"/>
          <w:lang w:val="kk-KZ"/>
        </w:rPr>
        <w:t>ра</w:t>
      </w:r>
      <w:r w:rsidRPr="0064230E">
        <w:rPr>
          <w:color w:val="000000"/>
          <w:lang w:val="kk-KZ"/>
        </w:rPr>
        <w:t>қ</w:t>
      </w:r>
      <w:r w:rsidRPr="001A1A4F">
        <w:rPr>
          <w:color w:val="000000"/>
          <w:lang w:val="kk-KZ"/>
        </w:rPr>
        <w:t>тау</w:t>
      </w:r>
      <w:r w:rsidRPr="0064230E">
        <w:rPr>
          <w:color w:val="000000"/>
          <w:lang w:val="kk-KZ"/>
        </w:rPr>
        <w:t>ғ</w:t>
      </w:r>
      <w:r w:rsidRPr="001A1A4F">
        <w:rPr>
          <w:color w:val="000000"/>
          <w:lang w:val="kk-KZ"/>
        </w:rPr>
        <w:t xml:space="preserve">а, </w:t>
      </w:r>
      <w:r w:rsidRPr="0064230E">
        <w:rPr>
          <w:color w:val="000000"/>
          <w:lang w:val="kk-KZ"/>
        </w:rPr>
        <w:t>ө</w:t>
      </w:r>
      <w:r w:rsidRPr="001A1A4F">
        <w:rPr>
          <w:color w:val="000000"/>
          <w:lang w:val="kk-KZ"/>
        </w:rPr>
        <w:t xml:space="preserve">згерiссiз бiр сарынды </w:t>
      </w:r>
      <w:r w:rsidRPr="0064230E">
        <w:rPr>
          <w:color w:val="000000"/>
          <w:lang w:val="kk-KZ"/>
        </w:rPr>
        <w:t>ө</w:t>
      </w:r>
      <w:r w:rsidRPr="001A1A4F">
        <w:rPr>
          <w:color w:val="000000"/>
          <w:lang w:val="kk-KZ"/>
        </w:rPr>
        <w:t>мiр а</w:t>
      </w:r>
      <w:r w:rsidRPr="0064230E">
        <w:rPr>
          <w:color w:val="000000"/>
          <w:lang w:val="kk-KZ"/>
        </w:rPr>
        <w:t>ғ</w:t>
      </w:r>
      <w:r w:rsidRPr="001A1A4F">
        <w:rPr>
          <w:color w:val="000000"/>
          <w:lang w:val="kk-KZ"/>
        </w:rPr>
        <w:t>ысына шыдай алмайтын халы</w:t>
      </w:r>
      <w:r w:rsidRPr="0064230E">
        <w:rPr>
          <w:color w:val="000000"/>
          <w:lang w:val="kk-KZ"/>
        </w:rPr>
        <w:t>қ</w:t>
      </w:r>
      <w:r w:rsidRPr="001A1A4F">
        <w:rPr>
          <w:color w:val="000000"/>
          <w:lang w:val="kk-KZ"/>
        </w:rPr>
        <w:t xml:space="preserve">. Олар </w:t>
      </w:r>
      <w:r w:rsidRPr="0064230E">
        <w:rPr>
          <w:color w:val="000000"/>
          <w:lang w:val="kk-KZ"/>
        </w:rPr>
        <w:t>қ</w:t>
      </w:r>
      <w:r w:rsidRPr="001A1A4F">
        <w:rPr>
          <w:color w:val="000000"/>
          <w:lang w:val="kk-KZ"/>
        </w:rPr>
        <w:t>оз</w:t>
      </w:r>
      <w:r w:rsidRPr="0064230E">
        <w:rPr>
          <w:color w:val="000000"/>
          <w:lang w:val="kk-KZ"/>
        </w:rPr>
        <w:t>ғ</w:t>
      </w:r>
      <w:r w:rsidRPr="001A1A4F">
        <w:rPr>
          <w:color w:val="000000"/>
          <w:lang w:val="kk-KZ"/>
        </w:rPr>
        <w:t>алыс</w:t>
      </w:r>
      <w:r w:rsidRPr="0064230E">
        <w:rPr>
          <w:color w:val="000000"/>
          <w:lang w:val="kk-KZ"/>
        </w:rPr>
        <w:t>қ</w:t>
      </w:r>
      <w:r w:rsidRPr="001A1A4F">
        <w:rPr>
          <w:color w:val="000000"/>
          <w:lang w:val="kk-KZ"/>
        </w:rPr>
        <w:t>а жарал</w:t>
      </w:r>
      <w:r w:rsidRPr="0064230E">
        <w:rPr>
          <w:color w:val="000000"/>
          <w:lang w:val="kk-KZ"/>
        </w:rPr>
        <w:t>ғ</w:t>
      </w:r>
      <w:r w:rsidRPr="001A1A4F">
        <w:rPr>
          <w:color w:val="000000"/>
          <w:lang w:val="kk-KZ"/>
        </w:rPr>
        <w:t>ан. Олар</w:t>
      </w:r>
      <w:r w:rsidRPr="0064230E">
        <w:rPr>
          <w:color w:val="000000"/>
          <w:lang w:val="kk-KZ"/>
        </w:rPr>
        <w:t>ғ</w:t>
      </w:r>
      <w:r w:rsidRPr="001A1A4F">
        <w:rPr>
          <w:color w:val="000000"/>
          <w:lang w:val="kk-KZ"/>
        </w:rPr>
        <w:t>а а</w:t>
      </w:r>
      <w:r w:rsidRPr="0064230E">
        <w:rPr>
          <w:color w:val="000000"/>
          <w:lang w:val="kk-KZ"/>
        </w:rPr>
        <w:t>ң</w:t>
      </w:r>
      <w:r w:rsidRPr="001A1A4F">
        <w:rPr>
          <w:color w:val="000000"/>
          <w:lang w:val="kk-KZ"/>
        </w:rPr>
        <w:t xml:space="preserve"> аулау, ат</w:t>
      </w:r>
      <w:r w:rsidRPr="0064230E">
        <w:rPr>
          <w:color w:val="000000"/>
          <w:lang w:val="kk-KZ"/>
        </w:rPr>
        <w:t>қ</w:t>
      </w:r>
      <w:r w:rsidRPr="001A1A4F">
        <w:rPr>
          <w:color w:val="000000"/>
          <w:lang w:val="kk-KZ"/>
        </w:rPr>
        <w:t>а салт мiну, сайысу, азы</w:t>
      </w:r>
      <w:r w:rsidRPr="0064230E">
        <w:rPr>
          <w:color w:val="000000"/>
          <w:lang w:val="kk-KZ"/>
        </w:rPr>
        <w:t>қ</w:t>
      </w:r>
      <w:r w:rsidRPr="001A1A4F">
        <w:rPr>
          <w:color w:val="000000"/>
          <w:lang w:val="kk-KZ"/>
        </w:rPr>
        <w:t xml:space="preserve"> табу ж</w:t>
      </w:r>
      <w:r w:rsidRPr="0064230E">
        <w:rPr>
          <w:color w:val="000000"/>
          <w:lang w:val="kk-KZ"/>
        </w:rPr>
        <w:t>ә</w:t>
      </w:r>
      <w:r w:rsidRPr="001A1A4F">
        <w:rPr>
          <w:color w:val="000000"/>
          <w:lang w:val="kk-KZ"/>
        </w:rPr>
        <w:t>не бас</w:t>
      </w:r>
      <w:r w:rsidRPr="0064230E">
        <w:rPr>
          <w:color w:val="000000"/>
          <w:lang w:val="kk-KZ"/>
        </w:rPr>
        <w:t>қ</w:t>
      </w:r>
      <w:r w:rsidRPr="001A1A4F">
        <w:rPr>
          <w:color w:val="000000"/>
          <w:lang w:val="kk-KZ"/>
        </w:rPr>
        <w:t>а елдердi басып алу т</w:t>
      </w:r>
      <w:r w:rsidRPr="0064230E">
        <w:rPr>
          <w:color w:val="000000"/>
          <w:lang w:val="kk-KZ"/>
        </w:rPr>
        <w:t>ә</w:t>
      </w:r>
      <w:r w:rsidRPr="001A1A4F">
        <w:rPr>
          <w:color w:val="000000"/>
          <w:lang w:val="kk-KZ"/>
        </w:rPr>
        <w:t xml:space="preserve">рiздi тынымсыз </w:t>
      </w:r>
      <w:r w:rsidRPr="0064230E">
        <w:rPr>
          <w:color w:val="000000"/>
          <w:lang w:val="kk-KZ"/>
        </w:rPr>
        <w:t>ә</w:t>
      </w:r>
      <w:r w:rsidRPr="001A1A4F">
        <w:rPr>
          <w:color w:val="000000"/>
          <w:lang w:val="kk-KZ"/>
        </w:rPr>
        <w:t>рекеттер т</w:t>
      </w:r>
      <w:r w:rsidRPr="0064230E">
        <w:rPr>
          <w:color w:val="000000"/>
          <w:lang w:val="kk-KZ"/>
        </w:rPr>
        <w:t>ә</w:t>
      </w:r>
      <w:r w:rsidRPr="001A1A4F">
        <w:rPr>
          <w:color w:val="000000"/>
          <w:lang w:val="kk-KZ"/>
        </w:rPr>
        <w:t>н. Оларды</w:t>
      </w:r>
      <w:r w:rsidRPr="0064230E">
        <w:rPr>
          <w:color w:val="000000"/>
          <w:lang w:val="kk-KZ"/>
        </w:rPr>
        <w:t>ң</w:t>
      </w:r>
      <w:r w:rsidRPr="001A1A4F">
        <w:rPr>
          <w:color w:val="000000"/>
          <w:lang w:val="kk-KZ"/>
        </w:rPr>
        <w:t xml:space="preserve"> басты </w:t>
      </w:r>
      <w:r w:rsidRPr="0064230E">
        <w:rPr>
          <w:color w:val="000000"/>
          <w:lang w:val="kk-KZ"/>
        </w:rPr>
        <w:t>қ</w:t>
      </w:r>
      <w:r w:rsidRPr="001A1A4F">
        <w:rPr>
          <w:color w:val="000000"/>
          <w:lang w:val="kk-KZ"/>
        </w:rPr>
        <w:t>аруы - сада</w:t>
      </w:r>
      <w:r w:rsidRPr="0064230E">
        <w:rPr>
          <w:color w:val="000000"/>
          <w:lang w:val="kk-KZ"/>
        </w:rPr>
        <w:t>қ</w:t>
      </w:r>
      <w:r w:rsidRPr="001A1A4F">
        <w:rPr>
          <w:color w:val="000000"/>
          <w:lang w:val="kk-KZ"/>
        </w:rPr>
        <w:t>. Т</w:t>
      </w:r>
      <w:r w:rsidRPr="0064230E">
        <w:rPr>
          <w:color w:val="000000"/>
          <w:lang w:val="kk-KZ"/>
        </w:rPr>
        <w:t>ү</w:t>
      </w:r>
      <w:r w:rsidRPr="001A1A4F">
        <w:rPr>
          <w:color w:val="000000"/>
          <w:lang w:val="kk-KZ"/>
        </w:rPr>
        <w:t>ркiлердi</w:t>
      </w:r>
      <w:r w:rsidRPr="0064230E">
        <w:rPr>
          <w:color w:val="000000"/>
          <w:lang w:val="kk-KZ"/>
        </w:rPr>
        <w:t>ң</w:t>
      </w:r>
      <w:r w:rsidRPr="001A1A4F">
        <w:rPr>
          <w:color w:val="000000"/>
          <w:lang w:val="kk-KZ"/>
        </w:rPr>
        <w:t xml:space="preserve"> мергендiгi соншалы</w:t>
      </w:r>
      <w:r w:rsidRPr="0064230E">
        <w:rPr>
          <w:color w:val="000000"/>
          <w:lang w:val="kk-KZ"/>
        </w:rPr>
        <w:t>қ</w:t>
      </w:r>
      <w:r w:rsidRPr="001A1A4F">
        <w:rPr>
          <w:color w:val="000000"/>
          <w:lang w:val="kk-KZ"/>
        </w:rPr>
        <w:t xml:space="preserve"> араб сада</w:t>
      </w:r>
      <w:r w:rsidRPr="0064230E">
        <w:rPr>
          <w:color w:val="000000"/>
          <w:lang w:val="kk-KZ"/>
        </w:rPr>
        <w:t>ғ</w:t>
      </w:r>
      <w:r w:rsidRPr="001A1A4F">
        <w:rPr>
          <w:color w:val="000000"/>
          <w:lang w:val="kk-KZ"/>
        </w:rPr>
        <w:t>ына бiр о</w:t>
      </w:r>
      <w:r w:rsidRPr="0064230E">
        <w:rPr>
          <w:color w:val="000000"/>
          <w:lang w:val="kk-KZ"/>
        </w:rPr>
        <w:t>қ</w:t>
      </w:r>
      <w:r w:rsidRPr="001A1A4F">
        <w:rPr>
          <w:color w:val="000000"/>
          <w:lang w:val="kk-KZ"/>
        </w:rPr>
        <w:t xml:space="preserve"> сал</w:t>
      </w:r>
      <w:r w:rsidRPr="0064230E">
        <w:rPr>
          <w:color w:val="000000"/>
          <w:lang w:val="kk-KZ"/>
        </w:rPr>
        <w:t>ғ</w:t>
      </w:r>
      <w:r w:rsidRPr="001A1A4F">
        <w:rPr>
          <w:color w:val="000000"/>
          <w:lang w:val="kk-KZ"/>
        </w:rPr>
        <w:t xml:space="preserve">анша, олар  онын атып  </w:t>
      </w:r>
      <w:r w:rsidRPr="0064230E">
        <w:rPr>
          <w:color w:val="000000"/>
          <w:lang w:val="kk-KZ"/>
        </w:rPr>
        <w:t>ү</w:t>
      </w:r>
      <w:r w:rsidRPr="001A1A4F">
        <w:rPr>
          <w:color w:val="000000"/>
          <w:lang w:val="kk-KZ"/>
        </w:rPr>
        <w:t>лгередi. Т</w:t>
      </w:r>
      <w:r w:rsidRPr="0064230E">
        <w:rPr>
          <w:color w:val="000000"/>
          <w:lang w:val="kk-KZ"/>
        </w:rPr>
        <w:t>ү</w:t>
      </w:r>
      <w:r w:rsidRPr="001A1A4F">
        <w:rPr>
          <w:color w:val="000000"/>
          <w:lang w:val="kk-KZ"/>
        </w:rPr>
        <w:t>ркiлердi</w:t>
      </w:r>
      <w:r w:rsidRPr="0064230E">
        <w:rPr>
          <w:color w:val="000000"/>
          <w:lang w:val="kk-KZ"/>
        </w:rPr>
        <w:t>ң</w:t>
      </w:r>
      <w:r w:rsidRPr="001A1A4F">
        <w:rPr>
          <w:color w:val="000000"/>
          <w:lang w:val="kk-KZ"/>
        </w:rPr>
        <w:t xml:space="preserve"> т</w:t>
      </w:r>
      <w:r w:rsidRPr="0064230E">
        <w:rPr>
          <w:color w:val="000000"/>
          <w:lang w:val="kk-KZ"/>
        </w:rPr>
        <w:t>ө</w:t>
      </w:r>
      <w:r w:rsidRPr="001A1A4F">
        <w:rPr>
          <w:color w:val="000000"/>
          <w:lang w:val="kk-KZ"/>
        </w:rPr>
        <w:t>рт к</w:t>
      </w:r>
      <w:r w:rsidRPr="0064230E">
        <w:rPr>
          <w:color w:val="000000"/>
          <w:lang w:val="kk-KZ"/>
        </w:rPr>
        <w:t>ө</w:t>
      </w:r>
      <w:r w:rsidRPr="001A1A4F">
        <w:rPr>
          <w:color w:val="000000"/>
          <w:lang w:val="kk-KZ"/>
        </w:rPr>
        <w:t>зi бар, екеуi бетiнде, екеуi желкесiнде</w:t>
      </w:r>
      <w:r>
        <w:rPr>
          <w:color w:val="000000"/>
          <w:lang w:val="kk-KZ"/>
        </w:rPr>
        <w:t xml:space="preserve">», - деп жазады </w:t>
      </w:r>
      <w:r w:rsidRPr="0064230E">
        <w:rPr>
          <w:color w:val="000000"/>
          <w:lang w:val="kk-KZ" w:bidi="hi-IN"/>
        </w:rPr>
        <w:t>[</w:t>
      </w:r>
      <w:r w:rsidRPr="001A1A4F">
        <w:rPr>
          <w:color w:val="000000"/>
          <w:lang w:val="kk-KZ"/>
        </w:rPr>
        <w:t>17, 128-б.</w:t>
      </w:r>
      <w:r w:rsidRPr="0064230E">
        <w:rPr>
          <w:color w:val="000000"/>
          <w:lang w:val="kk-KZ" w:bidi="hi-IN"/>
        </w:rPr>
        <w:t>]</w:t>
      </w:r>
      <w:r>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ХI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со</w:t>
      </w:r>
      <w:r w:rsidRPr="0064230E">
        <w:rPr>
          <w:color w:val="000000"/>
          <w:lang w:val="kk-KZ"/>
        </w:rPr>
        <w:t>ң</w:t>
      </w:r>
      <w:r w:rsidRPr="001A1A4F">
        <w:rPr>
          <w:color w:val="000000"/>
          <w:lang w:val="kk-KZ"/>
        </w:rPr>
        <w:t>ында Сирияны т</w:t>
      </w:r>
      <w:r w:rsidRPr="0064230E">
        <w:rPr>
          <w:color w:val="000000"/>
          <w:lang w:val="kk-KZ"/>
        </w:rPr>
        <w:t>ү</w:t>
      </w:r>
      <w:r w:rsidRPr="001A1A4F">
        <w:rPr>
          <w:color w:val="000000"/>
          <w:lang w:val="kk-KZ"/>
        </w:rPr>
        <w:t xml:space="preserve">ркi билеушiлерi </w:t>
      </w:r>
      <w:r w:rsidRPr="0064230E">
        <w:rPr>
          <w:color w:val="000000"/>
          <w:lang w:val="kk-KZ"/>
        </w:rPr>
        <w:t>ө</w:t>
      </w:r>
      <w:r w:rsidRPr="001A1A4F">
        <w:rPr>
          <w:color w:val="000000"/>
          <w:lang w:val="kk-KZ"/>
        </w:rPr>
        <w:t>зара б</w:t>
      </w:r>
      <w:r w:rsidRPr="0064230E">
        <w:rPr>
          <w:color w:val="000000"/>
          <w:lang w:val="kk-KZ"/>
        </w:rPr>
        <w:t>ө</w:t>
      </w:r>
      <w:r w:rsidRPr="001A1A4F">
        <w:rPr>
          <w:color w:val="000000"/>
          <w:lang w:val="kk-KZ"/>
        </w:rPr>
        <w:t>лiсiп алды. Олар Дамаск, Халеб, Хомс, Антиохия сия</w:t>
      </w:r>
      <w:r w:rsidRPr="0064230E">
        <w:rPr>
          <w:color w:val="000000"/>
          <w:lang w:val="kk-KZ"/>
        </w:rPr>
        <w:t>қ</w:t>
      </w:r>
      <w:r w:rsidRPr="001A1A4F">
        <w:rPr>
          <w:color w:val="000000"/>
          <w:lang w:val="kk-KZ"/>
        </w:rPr>
        <w:t xml:space="preserve">ты iрi </w:t>
      </w:r>
      <w:r w:rsidRPr="0064230E">
        <w:rPr>
          <w:color w:val="000000"/>
          <w:lang w:val="kk-KZ"/>
        </w:rPr>
        <w:t>қ</w:t>
      </w:r>
      <w:r w:rsidRPr="001A1A4F">
        <w:rPr>
          <w:color w:val="000000"/>
          <w:lang w:val="kk-KZ"/>
        </w:rPr>
        <w:t xml:space="preserve">алаларды биледi. Салах ад-Дин династиясы </w:t>
      </w:r>
      <w:r w:rsidRPr="0064230E">
        <w:rPr>
          <w:color w:val="000000"/>
          <w:lang w:val="kk-KZ"/>
        </w:rPr>
        <w:t>құ</w:t>
      </w:r>
      <w:r w:rsidRPr="001A1A4F">
        <w:rPr>
          <w:color w:val="000000"/>
          <w:lang w:val="kk-KZ"/>
        </w:rPr>
        <w:t>ра</w:t>
      </w:r>
      <w:r w:rsidRPr="0064230E">
        <w:rPr>
          <w:color w:val="000000"/>
          <w:lang w:val="kk-KZ"/>
        </w:rPr>
        <w:t>ғ</w:t>
      </w:r>
      <w:r w:rsidRPr="001A1A4F">
        <w:rPr>
          <w:color w:val="000000"/>
          <w:lang w:val="kk-KZ"/>
        </w:rPr>
        <w:t>ан Айюбидтер мемлекетiнi</w:t>
      </w:r>
      <w:r w:rsidRPr="0064230E">
        <w:rPr>
          <w:color w:val="000000"/>
          <w:lang w:val="kk-KZ"/>
        </w:rPr>
        <w:t>ң</w:t>
      </w:r>
      <w:r w:rsidRPr="001A1A4F">
        <w:rPr>
          <w:color w:val="000000"/>
          <w:lang w:val="kk-KZ"/>
        </w:rPr>
        <w:t xml:space="preserve"> </w:t>
      </w:r>
      <w:r w:rsidRPr="0064230E">
        <w:rPr>
          <w:color w:val="000000"/>
          <w:lang w:val="kk-KZ"/>
        </w:rPr>
        <w:t>құ</w:t>
      </w:r>
      <w:r w:rsidRPr="001A1A4F">
        <w:rPr>
          <w:color w:val="000000"/>
          <w:lang w:val="kk-KZ"/>
        </w:rPr>
        <w:t xml:space="preserve">лауына </w:t>
      </w:r>
      <w:r w:rsidRPr="0064230E">
        <w:rPr>
          <w:color w:val="000000"/>
          <w:lang w:val="kk-KZ"/>
        </w:rPr>
        <w:t>ә</w:t>
      </w:r>
      <w:r w:rsidRPr="001A1A4F">
        <w:rPr>
          <w:color w:val="000000"/>
          <w:lang w:val="kk-KZ"/>
        </w:rPr>
        <w:t>мiрлердi</w:t>
      </w:r>
      <w:r w:rsidRPr="0064230E">
        <w:rPr>
          <w:color w:val="000000"/>
          <w:lang w:val="kk-KZ"/>
        </w:rPr>
        <w:t>ң</w:t>
      </w:r>
      <w:r w:rsidRPr="001A1A4F">
        <w:rPr>
          <w:color w:val="000000"/>
          <w:lang w:val="kk-KZ"/>
        </w:rPr>
        <w:t xml:space="preserve"> </w:t>
      </w:r>
      <w:r w:rsidRPr="0064230E">
        <w:rPr>
          <w:color w:val="000000"/>
          <w:lang w:val="kk-KZ"/>
        </w:rPr>
        <w:t>ө</w:t>
      </w:r>
      <w:r w:rsidRPr="001A1A4F">
        <w:rPr>
          <w:color w:val="000000"/>
          <w:lang w:val="kk-KZ"/>
        </w:rPr>
        <w:t>зара со</w:t>
      </w:r>
      <w:r w:rsidRPr="0064230E">
        <w:rPr>
          <w:color w:val="000000"/>
          <w:lang w:val="kk-KZ"/>
        </w:rPr>
        <w:t>ғ</w:t>
      </w:r>
      <w:r w:rsidRPr="001A1A4F">
        <w:rPr>
          <w:color w:val="000000"/>
          <w:lang w:val="kk-KZ"/>
        </w:rPr>
        <w:t>ысынан бас</w:t>
      </w:r>
      <w:r w:rsidRPr="0064230E">
        <w:rPr>
          <w:color w:val="000000"/>
          <w:lang w:val="kk-KZ"/>
        </w:rPr>
        <w:t>қ</w:t>
      </w:r>
      <w:r w:rsidRPr="001A1A4F">
        <w:rPr>
          <w:color w:val="000000"/>
          <w:lang w:val="kk-KZ"/>
        </w:rPr>
        <w:t>а, сол билеушiлердi</w:t>
      </w:r>
      <w:r w:rsidRPr="0064230E">
        <w:rPr>
          <w:color w:val="000000"/>
          <w:lang w:val="kk-KZ"/>
        </w:rPr>
        <w:t>ң</w:t>
      </w:r>
      <w:r w:rsidRPr="001A1A4F">
        <w:rPr>
          <w:color w:val="000000"/>
          <w:lang w:val="kk-KZ"/>
        </w:rPr>
        <w:t xml:space="preserve"> </w:t>
      </w:r>
      <w:r w:rsidRPr="0064230E">
        <w:rPr>
          <w:color w:val="000000"/>
          <w:lang w:val="kk-KZ"/>
        </w:rPr>
        <w:t>ә</w:t>
      </w:r>
      <w:r w:rsidRPr="001A1A4F">
        <w:rPr>
          <w:color w:val="000000"/>
          <w:lang w:val="kk-KZ"/>
        </w:rPr>
        <w:t>скери саясаты да себеп болды.  Салах ад-Диннi</w:t>
      </w:r>
      <w:r w:rsidRPr="0064230E">
        <w:rPr>
          <w:color w:val="000000"/>
          <w:lang w:val="kk-KZ"/>
        </w:rPr>
        <w:t>ң</w:t>
      </w:r>
      <w:r w:rsidRPr="001A1A4F">
        <w:rPr>
          <w:color w:val="000000"/>
          <w:lang w:val="kk-KZ"/>
        </w:rPr>
        <w:t xml:space="preserve"> кезiнде-а</w:t>
      </w:r>
      <w:r w:rsidRPr="0064230E">
        <w:rPr>
          <w:color w:val="000000"/>
          <w:lang w:val="kk-KZ"/>
        </w:rPr>
        <w:t>қ</w:t>
      </w:r>
      <w:r w:rsidRPr="001A1A4F">
        <w:rPr>
          <w:color w:val="000000"/>
          <w:lang w:val="kk-KZ"/>
        </w:rPr>
        <w:t xml:space="preserve"> </w:t>
      </w:r>
      <w:r w:rsidRPr="0064230E">
        <w:rPr>
          <w:color w:val="000000"/>
          <w:lang w:val="kk-KZ"/>
        </w:rPr>
        <w:t>ә</w:t>
      </w:r>
      <w:r w:rsidRPr="001A1A4F">
        <w:rPr>
          <w:color w:val="000000"/>
          <w:lang w:val="kk-KZ"/>
        </w:rPr>
        <w:t xml:space="preserve">скер iшiнде курдтар мен </w:t>
      </w:r>
      <w:r w:rsidRPr="0064230E">
        <w:rPr>
          <w:color w:val="000000"/>
          <w:lang w:val="kk-KZ"/>
        </w:rPr>
        <w:t>ә</w:t>
      </w:r>
      <w:r w:rsidRPr="001A1A4F">
        <w:rPr>
          <w:color w:val="000000"/>
          <w:lang w:val="kk-KZ"/>
        </w:rPr>
        <w:t>рт</w:t>
      </w:r>
      <w:r w:rsidRPr="0064230E">
        <w:rPr>
          <w:color w:val="000000"/>
          <w:lang w:val="kk-KZ"/>
        </w:rPr>
        <w:t>ү</w:t>
      </w:r>
      <w:r w:rsidRPr="001A1A4F">
        <w:rPr>
          <w:color w:val="000000"/>
          <w:lang w:val="kk-KZ"/>
        </w:rPr>
        <w:t>рлi т</w:t>
      </w:r>
      <w:r w:rsidRPr="0064230E">
        <w:rPr>
          <w:color w:val="000000"/>
          <w:lang w:val="kk-KZ"/>
        </w:rPr>
        <w:t>ү</w:t>
      </w:r>
      <w:r w:rsidRPr="001A1A4F">
        <w:rPr>
          <w:color w:val="000000"/>
          <w:lang w:val="kk-KZ"/>
        </w:rPr>
        <w:t>ркi халы</w:t>
      </w:r>
      <w:r w:rsidRPr="0064230E">
        <w:rPr>
          <w:color w:val="000000"/>
          <w:lang w:val="kk-KZ"/>
        </w:rPr>
        <w:t>қ</w:t>
      </w:r>
      <w:r w:rsidRPr="001A1A4F">
        <w:rPr>
          <w:color w:val="000000"/>
          <w:lang w:val="kk-KZ"/>
        </w:rPr>
        <w:t xml:space="preserve">тарынан </w:t>
      </w:r>
      <w:r w:rsidRPr="0064230E">
        <w:rPr>
          <w:color w:val="000000"/>
          <w:lang w:val="kk-KZ"/>
        </w:rPr>
        <w:t>құ</w:t>
      </w:r>
      <w:r w:rsidRPr="001A1A4F">
        <w:rPr>
          <w:color w:val="000000"/>
          <w:lang w:val="kk-KZ"/>
        </w:rPr>
        <w:t>рал</w:t>
      </w:r>
      <w:r w:rsidRPr="0064230E">
        <w:rPr>
          <w:color w:val="000000"/>
          <w:lang w:val="kk-KZ"/>
        </w:rPr>
        <w:t>ғ</w:t>
      </w:r>
      <w:r w:rsidRPr="001A1A4F">
        <w:rPr>
          <w:color w:val="000000"/>
          <w:lang w:val="kk-KZ"/>
        </w:rPr>
        <w:t>ан уа</w:t>
      </w:r>
      <w:r w:rsidRPr="0064230E">
        <w:rPr>
          <w:color w:val="000000"/>
          <w:lang w:val="kk-KZ"/>
        </w:rPr>
        <w:t>қ</w:t>
      </w:r>
      <w:r w:rsidRPr="001A1A4F">
        <w:rPr>
          <w:color w:val="000000"/>
          <w:lang w:val="kk-KZ"/>
        </w:rPr>
        <w:t>ытша б</w:t>
      </w:r>
      <w:r w:rsidRPr="0064230E">
        <w:rPr>
          <w:color w:val="000000"/>
          <w:lang w:val="kk-KZ"/>
        </w:rPr>
        <w:t>ө</w:t>
      </w:r>
      <w:r w:rsidRPr="001A1A4F">
        <w:rPr>
          <w:color w:val="000000"/>
          <w:lang w:val="kk-KZ"/>
        </w:rPr>
        <w:t>лiмдердi</w:t>
      </w:r>
      <w:r w:rsidRPr="0064230E">
        <w:rPr>
          <w:color w:val="000000"/>
          <w:lang w:val="kk-KZ"/>
        </w:rPr>
        <w:t>ң</w:t>
      </w:r>
      <w:r w:rsidRPr="001A1A4F">
        <w:rPr>
          <w:color w:val="000000"/>
          <w:lang w:val="kk-KZ"/>
        </w:rPr>
        <w:t xml:space="preserve"> ролi к</w:t>
      </w:r>
      <w:r w:rsidRPr="0064230E">
        <w:rPr>
          <w:color w:val="000000"/>
          <w:lang w:val="kk-KZ"/>
        </w:rPr>
        <w:t>ү</w:t>
      </w:r>
      <w:r w:rsidRPr="001A1A4F">
        <w:rPr>
          <w:color w:val="000000"/>
          <w:lang w:val="kk-KZ"/>
        </w:rPr>
        <w:t xml:space="preserve">штi болды. Сенiмсiз </w:t>
      </w:r>
      <w:r w:rsidRPr="0064230E">
        <w:rPr>
          <w:color w:val="000000"/>
          <w:lang w:val="kk-KZ"/>
        </w:rPr>
        <w:t>ә</w:t>
      </w:r>
      <w:r w:rsidRPr="001A1A4F">
        <w:rPr>
          <w:color w:val="000000"/>
          <w:lang w:val="kk-KZ"/>
        </w:rPr>
        <w:t>скери б</w:t>
      </w:r>
      <w:r w:rsidRPr="0064230E">
        <w:rPr>
          <w:color w:val="000000"/>
          <w:lang w:val="kk-KZ"/>
        </w:rPr>
        <w:t>ө</w:t>
      </w:r>
      <w:r w:rsidRPr="001A1A4F">
        <w:rPr>
          <w:color w:val="000000"/>
          <w:lang w:val="kk-KZ"/>
        </w:rPr>
        <w:t xml:space="preserve">лiмдерге </w:t>
      </w:r>
      <w:r w:rsidRPr="0064230E">
        <w:rPr>
          <w:color w:val="000000"/>
          <w:lang w:val="kk-KZ"/>
        </w:rPr>
        <w:t>қ</w:t>
      </w:r>
      <w:r w:rsidRPr="001A1A4F">
        <w:rPr>
          <w:color w:val="000000"/>
          <w:lang w:val="kk-KZ"/>
        </w:rPr>
        <w:t xml:space="preserve">арсы Айюбидтер </w:t>
      </w:r>
      <w:r w:rsidRPr="0064230E">
        <w:rPr>
          <w:color w:val="000000"/>
          <w:lang w:val="kk-KZ"/>
        </w:rPr>
        <w:t>ө</w:t>
      </w:r>
      <w:r w:rsidRPr="001A1A4F">
        <w:rPr>
          <w:color w:val="000000"/>
          <w:lang w:val="kk-KZ"/>
        </w:rPr>
        <w:t>здерiне берiлген, сенiмдi, сатылып алын</w:t>
      </w:r>
      <w:r w:rsidRPr="0064230E">
        <w:rPr>
          <w:color w:val="000000"/>
          <w:lang w:val="kk-KZ"/>
        </w:rPr>
        <w:t>ғ</w:t>
      </w:r>
      <w:r w:rsidRPr="001A1A4F">
        <w:rPr>
          <w:color w:val="000000"/>
          <w:lang w:val="kk-KZ"/>
        </w:rPr>
        <w:t xml:space="preserve">ан </w:t>
      </w:r>
      <w:r w:rsidRPr="0064230E">
        <w:rPr>
          <w:color w:val="000000"/>
          <w:lang w:val="kk-KZ"/>
        </w:rPr>
        <w:t>құ</w:t>
      </w:r>
      <w:r w:rsidRPr="001A1A4F">
        <w:rPr>
          <w:color w:val="000000"/>
          <w:lang w:val="kk-KZ"/>
        </w:rPr>
        <w:t>лдар-мамл</w:t>
      </w:r>
      <w:r w:rsidRPr="0064230E">
        <w:rPr>
          <w:color w:val="000000"/>
          <w:lang w:val="kk-KZ"/>
        </w:rPr>
        <w:t>ү</w:t>
      </w:r>
      <w:r w:rsidRPr="001A1A4F">
        <w:rPr>
          <w:color w:val="000000"/>
          <w:lang w:val="kk-KZ"/>
        </w:rPr>
        <w:t xml:space="preserve">ктерден </w:t>
      </w:r>
      <w:r w:rsidRPr="0064230E">
        <w:rPr>
          <w:color w:val="000000"/>
          <w:lang w:val="kk-KZ"/>
        </w:rPr>
        <w:t>ә</w:t>
      </w:r>
      <w:r w:rsidRPr="001A1A4F">
        <w:rPr>
          <w:color w:val="000000"/>
          <w:lang w:val="kk-KZ"/>
        </w:rPr>
        <w:t xml:space="preserve">скери полктер </w:t>
      </w:r>
      <w:r w:rsidRPr="0064230E">
        <w:rPr>
          <w:color w:val="000000"/>
          <w:lang w:val="kk-KZ"/>
        </w:rPr>
        <w:t>құ</w:t>
      </w:r>
      <w:r w:rsidRPr="001A1A4F">
        <w:rPr>
          <w:color w:val="000000"/>
          <w:lang w:val="kk-KZ"/>
        </w:rPr>
        <w:t>рды. Б</w:t>
      </w:r>
      <w:r w:rsidRPr="0064230E">
        <w:rPr>
          <w:color w:val="000000"/>
          <w:lang w:val="kk-KZ"/>
        </w:rPr>
        <w:t>ә</w:t>
      </w:r>
      <w:r w:rsidRPr="001A1A4F">
        <w:rPr>
          <w:color w:val="000000"/>
          <w:lang w:val="kk-KZ"/>
        </w:rPr>
        <w:t>секеге т</w:t>
      </w:r>
      <w:r w:rsidRPr="0064230E">
        <w:rPr>
          <w:color w:val="000000"/>
          <w:lang w:val="kk-KZ"/>
        </w:rPr>
        <w:t>ү</w:t>
      </w:r>
      <w:r w:rsidRPr="001A1A4F">
        <w:rPr>
          <w:color w:val="000000"/>
          <w:lang w:val="kk-KZ"/>
        </w:rPr>
        <w:t>скен билеушiлер бiр-бiрiнен асып т</w:t>
      </w:r>
      <w:r w:rsidRPr="0064230E">
        <w:rPr>
          <w:color w:val="000000"/>
          <w:lang w:val="kk-KZ"/>
        </w:rPr>
        <w:t>ү</w:t>
      </w:r>
      <w:r w:rsidRPr="001A1A4F">
        <w:rPr>
          <w:color w:val="000000"/>
          <w:lang w:val="kk-KZ"/>
        </w:rPr>
        <w:t xml:space="preserve">су </w:t>
      </w:r>
      <w:r w:rsidRPr="0064230E">
        <w:rPr>
          <w:color w:val="000000"/>
          <w:lang w:val="kk-KZ"/>
        </w:rPr>
        <w:t>ү</w:t>
      </w:r>
      <w:r w:rsidRPr="001A1A4F">
        <w:rPr>
          <w:color w:val="000000"/>
          <w:lang w:val="kk-KZ"/>
        </w:rPr>
        <w:t xml:space="preserve">шiн </w:t>
      </w:r>
      <w:r w:rsidRPr="0064230E">
        <w:rPr>
          <w:color w:val="000000"/>
          <w:lang w:val="kk-KZ"/>
        </w:rPr>
        <w:t>ө</w:t>
      </w:r>
      <w:r w:rsidRPr="001A1A4F">
        <w:rPr>
          <w:color w:val="000000"/>
          <w:lang w:val="kk-KZ"/>
        </w:rPr>
        <w:t>з мамл</w:t>
      </w:r>
      <w:r w:rsidRPr="0064230E">
        <w:rPr>
          <w:color w:val="000000"/>
          <w:lang w:val="kk-KZ"/>
        </w:rPr>
        <w:t>ү</w:t>
      </w:r>
      <w:r w:rsidRPr="001A1A4F">
        <w:rPr>
          <w:color w:val="000000"/>
          <w:lang w:val="kk-KZ"/>
        </w:rPr>
        <w:t>ктерiнi</w:t>
      </w:r>
      <w:r w:rsidRPr="0064230E">
        <w:rPr>
          <w:color w:val="000000"/>
          <w:lang w:val="kk-KZ"/>
        </w:rPr>
        <w:t>ң</w:t>
      </w:r>
      <w:r w:rsidRPr="001A1A4F">
        <w:rPr>
          <w:color w:val="000000"/>
          <w:lang w:val="kk-KZ"/>
        </w:rPr>
        <w:t xml:space="preserve"> санын к</w:t>
      </w:r>
      <w:r w:rsidRPr="0064230E">
        <w:rPr>
          <w:color w:val="000000"/>
          <w:lang w:val="kk-KZ"/>
        </w:rPr>
        <w:t>ө</w:t>
      </w:r>
      <w:r w:rsidRPr="001A1A4F">
        <w:rPr>
          <w:color w:val="000000"/>
          <w:lang w:val="kk-KZ"/>
        </w:rPr>
        <w:t>бейте т</w:t>
      </w:r>
      <w:r w:rsidRPr="0064230E">
        <w:rPr>
          <w:color w:val="000000"/>
          <w:lang w:val="kk-KZ"/>
        </w:rPr>
        <w:t>ү</w:t>
      </w:r>
      <w:r w:rsidRPr="001A1A4F">
        <w:rPr>
          <w:color w:val="000000"/>
          <w:lang w:val="kk-KZ"/>
        </w:rPr>
        <w:t>стi. К</w:t>
      </w:r>
      <w:r w:rsidRPr="0064230E">
        <w:rPr>
          <w:color w:val="000000"/>
          <w:lang w:val="kk-KZ"/>
        </w:rPr>
        <w:t>ө</w:t>
      </w:r>
      <w:r w:rsidRPr="001A1A4F">
        <w:rPr>
          <w:color w:val="000000"/>
          <w:lang w:val="kk-KZ"/>
        </w:rPr>
        <w:t xml:space="preserve">п </w:t>
      </w:r>
      <w:r w:rsidRPr="0064230E">
        <w:rPr>
          <w:color w:val="000000"/>
          <w:lang w:val="kk-KZ"/>
        </w:rPr>
        <w:t>ұ</w:t>
      </w:r>
      <w:r w:rsidRPr="001A1A4F">
        <w:rPr>
          <w:color w:val="000000"/>
          <w:lang w:val="kk-KZ"/>
        </w:rPr>
        <w:t>замай-а</w:t>
      </w:r>
      <w:r w:rsidRPr="0064230E">
        <w:rPr>
          <w:color w:val="000000"/>
          <w:lang w:val="kk-KZ"/>
        </w:rPr>
        <w:t>қ</w:t>
      </w:r>
      <w:r w:rsidRPr="001A1A4F">
        <w:rPr>
          <w:color w:val="000000"/>
          <w:lang w:val="kk-KZ"/>
        </w:rPr>
        <w:t xml:space="preserve"> мамл</w:t>
      </w:r>
      <w:r w:rsidRPr="0064230E">
        <w:rPr>
          <w:color w:val="000000"/>
          <w:lang w:val="kk-KZ"/>
        </w:rPr>
        <w:t>ү</w:t>
      </w:r>
      <w:r w:rsidRPr="001A1A4F">
        <w:rPr>
          <w:color w:val="000000"/>
          <w:lang w:val="kk-KZ"/>
        </w:rPr>
        <w:t xml:space="preserve">к </w:t>
      </w:r>
      <w:r w:rsidRPr="0064230E">
        <w:rPr>
          <w:color w:val="000000"/>
          <w:lang w:val="kk-KZ"/>
        </w:rPr>
        <w:t>ә</w:t>
      </w:r>
      <w:r w:rsidRPr="001A1A4F">
        <w:rPr>
          <w:color w:val="000000"/>
          <w:lang w:val="kk-KZ"/>
        </w:rPr>
        <w:t xml:space="preserve">скерлерi </w:t>
      </w:r>
      <w:r w:rsidRPr="0064230E">
        <w:rPr>
          <w:color w:val="000000"/>
          <w:lang w:val="kk-KZ"/>
        </w:rPr>
        <w:t>ө</w:t>
      </w:r>
      <w:r w:rsidRPr="001A1A4F">
        <w:rPr>
          <w:color w:val="000000"/>
          <w:lang w:val="kk-KZ"/>
        </w:rPr>
        <w:t>здерiнi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олбасшысы Бейбарыспен бiрге франк корольдерiнi</w:t>
      </w:r>
      <w:r w:rsidRPr="0064230E">
        <w:rPr>
          <w:color w:val="000000"/>
          <w:lang w:val="kk-KZ"/>
        </w:rPr>
        <w:t>ң</w:t>
      </w:r>
      <w:r w:rsidRPr="001A1A4F">
        <w:rPr>
          <w:color w:val="000000"/>
          <w:lang w:val="kk-KZ"/>
        </w:rPr>
        <w:t xml:space="preserve"> бiрiккен к</w:t>
      </w:r>
      <w:r w:rsidRPr="0064230E">
        <w:rPr>
          <w:color w:val="000000"/>
          <w:lang w:val="kk-KZ"/>
        </w:rPr>
        <w:t>ү</w:t>
      </w:r>
      <w:r w:rsidRPr="001A1A4F">
        <w:rPr>
          <w:color w:val="000000"/>
          <w:lang w:val="kk-KZ"/>
        </w:rPr>
        <w:t>штерiн ж</w:t>
      </w:r>
      <w:r w:rsidRPr="0064230E">
        <w:rPr>
          <w:color w:val="000000"/>
          <w:lang w:val="kk-KZ"/>
        </w:rPr>
        <w:t>ә</w:t>
      </w:r>
      <w:r w:rsidRPr="001A1A4F">
        <w:rPr>
          <w:color w:val="000000"/>
          <w:lang w:val="kk-KZ"/>
        </w:rPr>
        <w:t>не Сирияны</w:t>
      </w:r>
      <w:r w:rsidRPr="0064230E">
        <w:rPr>
          <w:color w:val="000000"/>
          <w:lang w:val="kk-KZ"/>
        </w:rPr>
        <w:t>ң</w:t>
      </w:r>
      <w:r w:rsidRPr="001A1A4F">
        <w:rPr>
          <w:color w:val="000000"/>
          <w:lang w:val="kk-KZ"/>
        </w:rPr>
        <w:t xml:space="preserve"> екi </w:t>
      </w:r>
      <w:r w:rsidRPr="0064230E">
        <w:rPr>
          <w:color w:val="000000"/>
          <w:lang w:val="kk-KZ"/>
        </w:rPr>
        <w:t>ә</w:t>
      </w:r>
      <w:r w:rsidRPr="001A1A4F">
        <w:rPr>
          <w:color w:val="000000"/>
          <w:lang w:val="kk-KZ"/>
        </w:rPr>
        <w:t>мiрiн же</w:t>
      </w:r>
      <w:r w:rsidRPr="0064230E">
        <w:rPr>
          <w:color w:val="000000"/>
          <w:lang w:val="kk-KZ"/>
        </w:rPr>
        <w:t>ң</w:t>
      </w:r>
      <w:r w:rsidRPr="001A1A4F">
        <w:rPr>
          <w:color w:val="000000"/>
          <w:lang w:val="kk-KZ"/>
        </w:rPr>
        <w:t>iп, одан кейiнгi жылдары Иерусалим, Дамаск, Баалбек, Аскалон ж</w:t>
      </w:r>
      <w:r w:rsidRPr="0064230E">
        <w:rPr>
          <w:color w:val="000000"/>
          <w:lang w:val="kk-KZ"/>
        </w:rPr>
        <w:t>ә</w:t>
      </w:r>
      <w:r w:rsidRPr="001A1A4F">
        <w:rPr>
          <w:color w:val="000000"/>
          <w:lang w:val="kk-KZ"/>
        </w:rPr>
        <w:t>не бас</w:t>
      </w:r>
      <w:r w:rsidRPr="0064230E">
        <w:rPr>
          <w:color w:val="000000"/>
          <w:lang w:val="kk-KZ"/>
        </w:rPr>
        <w:t>қ</w:t>
      </w:r>
      <w:r w:rsidRPr="001A1A4F">
        <w:rPr>
          <w:color w:val="000000"/>
          <w:lang w:val="kk-KZ"/>
        </w:rPr>
        <w:t>а да к</w:t>
      </w:r>
      <w:r w:rsidRPr="0064230E">
        <w:rPr>
          <w:color w:val="000000"/>
          <w:lang w:val="kk-KZ"/>
        </w:rPr>
        <w:t>ө</w:t>
      </w:r>
      <w:r w:rsidRPr="001A1A4F">
        <w:rPr>
          <w:color w:val="000000"/>
          <w:lang w:val="kk-KZ"/>
        </w:rPr>
        <w:t xml:space="preserve">птеген </w:t>
      </w:r>
      <w:r w:rsidRPr="0064230E">
        <w:rPr>
          <w:color w:val="000000"/>
          <w:lang w:val="kk-KZ"/>
        </w:rPr>
        <w:t>қ</w:t>
      </w:r>
      <w:r w:rsidRPr="001A1A4F">
        <w:rPr>
          <w:color w:val="000000"/>
          <w:lang w:val="kk-KZ"/>
        </w:rPr>
        <w:t>алаларды басып алды. Египетте  бiрiнен кейiн  бiрi мамл</w:t>
      </w:r>
      <w:r w:rsidRPr="0064230E">
        <w:rPr>
          <w:color w:val="000000"/>
          <w:lang w:val="kk-KZ"/>
        </w:rPr>
        <w:t>ү</w:t>
      </w:r>
      <w:r w:rsidRPr="001A1A4F">
        <w:rPr>
          <w:color w:val="000000"/>
          <w:lang w:val="kk-KZ"/>
        </w:rPr>
        <w:t>ктердi</w:t>
      </w:r>
      <w:r w:rsidRPr="0064230E">
        <w:rPr>
          <w:color w:val="000000"/>
          <w:lang w:val="kk-KZ"/>
        </w:rPr>
        <w:t>ң</w:t>
      </w:r>
      <w:r w:rsidRPr="001A1A4F">
        <w:rPr>
          <w:color w:val="000000"/>
          <w:lang w:val="kk-KZ"/>
        </w:rPr>
        <w:t xml:space="preserve"> екi династиясы билiк </w:t>
      </w:r>
      <w:r w:rsidRPr="0064230E">
        <w:rPr>
          <w:color w:val="000000"/>
          <w:lang w:val="kk-KZ"/>
        </w:rPr>
        <w:t>құ</w:t>
      </w:r>
      <w:r w:rsidRPr="001A1A4F">
        <w:rPr>
          <w:color w:val="000000"/>
          <w:lang w:val="kk-KZ"/>
        </w:rPr>
        <w:t>рды. Оларды</w:t>
      </w:r>
      <w:r w:rsidRPr="0064230E">
        <w:rPr>
          <w:color w:val="000000"/>
          <w:lang w:val="kk-KZ"/>
        </w:rPr>
        <w:t>ң</w:t>
      </w:r>
      <w:r w:rsidRPr="001A1A4F">
        <w:rPr>
          <w:color w:val="000000"/>
          <w:lang w:val="kk-KZ"/>
        </w:rPr>
        <w:t xml:space="preserve"> бiрiншiсi бахрлы</w:t>
      </w:r>
      <w:r w:rsidRPr="0064230E">
        <w:rPr>
          <w:color w:val="000000"/>
          <w:lang w:val="kk-KZ"/>
        </w:rPr>
        <w:t>қ</w:t>
      </w:r>
      <w:r w:rsidRPr="001A1A4F">
        <w:rPr>
          <w:color w:val="000000"/>
          <w:lang w:val="kk-KZ"/>
        </w:rPr>
        <w:t>тар деп атал</w:t>
      </w:r>
      <w:r w:rsidRPr="0064230E">
        <w:rPr>
          <w:color w:val="000000"/>
          <w:lang w:val="kk-KZ"/>
        </w:rPr>
        <w:t>ғ</w:t>
      </w:r>
      <w:r w:rsidRPr="001A1A4F">
        <w:rPr>
          <w:color w:val="000000"/>
          <w:lang w:val="kk-KZ"/>
        </w:rPr>
        <w:t>ан Айбек баста</w:t>
      </w:r>
      <w:r w:rsidRPr="0064230E">
        <w:rPr>
          <w:color w:val="000000"/>
          <w:lang w:val="kk-KZ"/>
        </w:rPr>
        <w:t>ғ</w:t>
      </w:r>
      <w:r w:rsidRPr="001A1A4F">
        <w:rPr>
          <w:color w:val="000000"/>
          <w:lang w:val="kk-KZ"/>
        </w:rPr>
        <w:t xml:space="preserve">ан </w:t>
      </w:r>
      <w:r w:rsidRPr="0064230E">
        <w:rPr>
          <w:color w:val="000000"/>
          <w:lang w:val="kk-KZ"/>
        </w:rPr>
        <w:t>қ</w:t>
      </w:r>
      <w:r w:rsidRPr="001A1A4F">
        <w:rPr>
          <w:color w:val="000000"/>
          <w:lang w:val="kk-KZ"/>
        </w:rPr>
        <w:t>ауым едi. Мамл</w:t>
      </w:r>
      <w:r w:rsidRPr="0064230E">
        <w:rPr>
          <w:color w:val="000000"/>
          <w:lang w:val="kk-KZ"/>
        </w:rPr>
        <w:t>ү</w:t>
      </w:r>
      <w:r w:rsidRPr="001A1A4F">
        <w:rPr>
          <w:color w:val="000000"/>
          <w:lang w:val="kk-KZ"/>
        </w:rPr>
        <w:t>ктердi</w:t>
      </w:r>
      <w:r w:rsidRPr="0064230E">
        <w:rPr>
          <w:color w:val="000000"/>
          <w:lang w:val="kk-KZ"/>
        </w:rPr>
        <w:t>ң</w:t>
      </w:r>
      <w:r w:rsidRPr="001A1A4F">
        <w:rPr>
          <w:color w:val="000000"/>
          <w:lang w:val="kk-KZ"/>
        </w:rPr>
        <w:t xml:space="preserve"> екiншi династиясы бурджиттер немесе шеркес мамл</w:t>
      </w:r>
      <w:r w:rsidRPr="0064230E">
        <w:rPr>
          <w:color w:val="000000"/>
          <w:lang w:val="kk-KZ"/>
        </w:rPr>
        <w:t>ү</w:t>
      </w:r>
      <w:r w:rsidRPr="001A1A4F">
        <w:rPr>
          <w:color w:val="000000"/>
          <w:lang w:val="kk-KZ"/>
        </w:rPr>
        <w:t>ктерi деп аталды. Оларды</w:t>
      </w:r>
      <w:r w:rsidRPr="0064230E">
        <w:rPr>
          <w:color w:val="000000"/>
          <w:lang w:val="kk-KZ"/>
        </w:rPr>
        <w:t>ң</w:t>
      </w:r>
      <w:r w:rsidRPr="001A1A4F">
        <w:rPr>
          <w:color w:val="000000"/>
          <w:lang w:val="kk-KZ"/>
        </w:rPr>
        <w:t xml:space="preserve"> денi грузиндер болды</w:t>
      </w:r>
      <w:r w:rsidRPr="0064230E">
        <w:rPr>
          <w:color w:val="000000"/>
          <w:lang w:val="kk-KZ"/>
        </w:rPr>
        <w:t>.</w:t>
      </w:r>
      <w:r w:rsidRPr="001A1A4F">
        <w:rPr>
          <w:color w:val="000000"/>
          <w:lang w:val="kk-KZ"/>
        </w:rPr>
        <w:t xml:space="preserve"> </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1250 жылы мамл</w:t>
      </w:r>
      <w:r w:rsidRPr="0064230E">
        <w:rPr>
          <w:color w:val="000000"/>
          <w:lang w:val="kk-KZ"/>
        </w:rPr>
        <w:t>ү</w:t>
      </w:r>
      <w:r w:rsidRPr="001A1A4F">
        <w:rPr>
          <w:color w:val="000000"/>
          <w:lang w:val="kk-KZ"/>
        </w:rPr>
        <w:t xml:space="preserve">к </w:t>
      </w:r>
      <w:r w:rsidRPr="0064230E">
        <w:rPr>
          <w:color w:val="000000"/>
          <w:lang w:val="kk-KZ"/>
        </w:rPr>
        <w:t>қ</w:t>
      </w:r>
      <w:r w:rsidRPr="001A1A4F">
        <w:rPr>
          <w:color w:val="000000"/>
          <w:lang w:val="kk-KZ"/>
        </w:rPr>
        <w:t>олбасшыларыны</w:t>
      </w:r>
      <w:r w:rsidRPr="0064230E">
        <w:rPr>
          <w:color w:val="000000"/>
          <w:lang w:val="kk-KZ"/>
        </w:rPr>
        <w:t>ң</w:t>
      </w:r>
      <w:r w:rsidRPr="001A1A4F">
        <w:rPr>
          <w:color w:val="000000"/>
          <w:lang w:val="kk-KZ"/>
        </w:rPr>
        <w:t xml:space="preserve"> бiрi Айбек айюбидтердi билiктен ы</w:t>
      </w:r>
      <w:r w:rsidRPr="0064230E">
        <w:rPr>
          <w:color w:val="000000"/>
          <w:lang w:val="kk-KZ"/>
        </w:rPr>
        <w:t>ғ</w:t>
      </w:r>
      <w:r w:rsidRPr="001A1A4F">
        <w:rPr>
          <w:color w:val="000000"/>
          <w:lang w:val="kk-KZ"/>
        </w:rPr>
        <w:t xml:space="preserve">ыстырып, </w:t>
      </w:r>
      <w:r w:rsidRPr="0064230E">
        <w:rPr>
          <w:color w:val="000000"/>
          <w:lang w:val="kk-KZ"/>
        </w:rPr>
        <w:t>ө</w:t>
      </w:r>
      <w:r w:rsidRPr="001A1A4F">
        <w:rPr>
          <w:color w:val="000000"/>
          <w:lang w:val="kk-KZ"/>
        </w:rPr>
        <w:t>зi с</w:t>
      </w:r>
      <w:r w:rsidRPr="0064230E">
        <w:rPr>
          <w:color w:val="000000"/>
          <w:lang w:val="kk-KZ"/>
        </w:rPr>
        <w:t>ұ</w:t>
      </w:r>
      <w:r w:rsidRPr="001A1A4F">
        <w:rPr>
          <w:color w:val="000000"/>
          <w:lang w:val="kk-KZ"/>
        </w:rPr>
        <w:t>лтан ата</w:t>
      </w:r>
      <w:r w:rsidRPr="0064230E">
        <w:rPr>
          <w:color w:val="000000"/>
          <w:lang w:val="kk-KZ"/>
        </w:rPr>
        <w:t>ғ</w:t>
      </w:r>
      <w:r w:rsidRPr="001A1A4F">
        <w:rPr>
          <w:color w:val="000000"/>
          <w:lang w:val="kk-KZ"/>
        </w:rPr>
        <w:t>ын алды. Сол уа</w:t>
      </w:r>
      <w:r w:rsidRPr="0064230E">
        <w:rPr>
          <w:color w:val="000000"/>
          <w:lang w:val="kk-KZ"/>
        </w:rPr>
        <w:t>қ</w:t>
      </w:r>
      <w:r w:rsidRPr="001A1A4F">
        <w:rPr>
          <w:color w:val="000000"/>
          <w:lang w:val="kk-KZ"/>
        </w:rPr>
        <w:t>ыттан бастап Египет пен Сирияны мамл</w:t>
      </w:r>
      <w:r w:rsidRPr="0064230E">
        <w:rPr>
          <w:color w:val="000000"/>
          <w:lang w:val="kk-KZ"/>
        </w:rPr>
        <w:t>ү</w:t>
      </w:r>
      <w:r w:rsidRPr="001A1A4F">
        <w:rPr>
          <w:color w:val="000000"/>
          <w:lang w:val="kk-KZ"/>
        </w:rPr>
        <w:t xml:space="preserve">ктер династиясы XVI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басына дейiн биледi. Мамл</w:t>
      </w:r>
      <w:r w:rsidRPr="0064230E">
        <w:rPr>
          <w:color w:val="000000"/>
          <w:lang w:val="kk-KZ"/>
        </w:rPr>
        <w:t>ү</w:t>
      </w:r>
      <w:r w:rsidRPr="001A1A4F">
        <w:rPr>
          <w:color w:val="000000"/>
          <w:lang w:val="kk-KZ"/>
        </w:rPr>
        <w:t xml:space="preserve">ктер мемлекет тiзгiнiн </w:t>
      </w:r>
      <w:r w:rsidRPr="0064230E">
        <w:rPr>
          <w:color w:val="000000"/>
          <w:lang w:val="kk-KZ"/>
        </w:rPr>
        <w:t>қ</w:t>
      </w:r>
      <w:r w:rsidRPr="001A1A4F">
        <w:rPr>
          <w:color w:val="000000"/>
          <w:lang w:val="kk-KZ"/>
        </w:rPr>
        <w:t>олына ал</w:t>
      </w:r>
      <w:r w:rsidRPr="0064230E">
        <w:rPr>
          <w:color w:val="000000"/>
          <w:lang w:val="kk-KZ"/>
        </w:rPr>
        <w:t>ғ</w:t>
      </w:r>
      <w:r w:rsidRPr="001A1A4F">
        <w:rPr>
          <w:color w:val="000000"/>
          <w:lang w:val="kk-KZ"/>
        </w:rPr>
        <w:t xml:space="preserve">аннан кейiн, </w:t>
      </w:r>
      <w:r w:rsidRPr="0064230E">
        <w:rPr>
          <w:color w:val="000000"/>
          <w:lang w:val="kk-KZ"/>
        </w:rPr>
        <w:t>ө</w:t>
      </w:r>
      <w:r w:rsidRPr="001A1A4F">
        <w:rPr>
          <w:color w:val="000000"/>
          <w:lang w:val="kk-KZ"/>
        </w:rPr>
        <w:t>здерiне дейiн елдi билеп келген к</w:t>
      </w:r>
      <w:r w:rsidRPr="0064230E">
        <w:rPr>
          <w:color w:val="000000"/>
          <w:lang w:val="kk-KZ"/>
        </w:rPr>
        <w:t>ү</w:t>
      </w:r>
      <w:r w:rsidRPr="001A1A4F">
        <w:rPr>
          <w:color w:val="000000"/>
          <w:lang w:val="kk-KZ"/>
        </w:rPr>
        <w:t xml:space="preserve">рдтар </w:t>
      </w:r>
      <w:r w:rsidRPr="0064230E">
        <w:rPr>
          <w:color w:val="000000"/>
          <w:lang w:val="kk-KZ"/>
        </w:rPr>
        <w:t>ә</w:t>
      </w:r>
      <w:r w:rsidRPr="001A1A4F">
        <w:rPr>
          <w:color w:val="000000"/>
          <w:lang w:val="kk-KZ"/>
        </w:rPr>
        <w:t>улетiн билiктен аластады. Мамл</w:t>
      </w:r>
      <w:r w:rsidRPr="0064230E">
        <w:rPr>
          <w:color w:val="000000"/>
          <w:lang w:val="kk-KZ"/>
        </w:rPr>
        <w:t>ү</w:t>
      </w:r>
      <w:r w:rsidRPr="001A1A4F">
        <w:rPr>
          <w:color w:val="000000"/>
          <w:lang w:val="kk-KZ"/>
        </w:rPr>
        <w:t>ктердi</w:t>
      </w:r>
      <w:r w:rsidRPr="0064230E">
        <w:rPr>
          <w:color w:val="000000"/>
          <w:lang w:val="kk-KZ"/>
        </w:rPr>
        <w:t>ң</w:t>
      </w:r>
      <w:r w:rsidRPr="001A1A4F">
        <w:rPr>
          <w:color w:val="000000"/>
          <w:lang w:val="kk-KZ"/>
        </w:rPr>
        <w:t xml:space="preserve"> басын бiрiктiрiп, же</w:t>
      </w:r>
      <w:r w:rsidRPr="0064230E">
        <w:rPr>
          <w:color w:val="000000"/>
          <w:lang w:val="kk-KZ"/>
        </w:rPr>
        <w:t>ң</w:t>
      </w:r>
      <w:r w:rsidRPr="001A1A4F">
        <w:rPr>
          <w:color w:val="000000"/>
          <w:lang w:val="kk-KZ"/>
        </w:rPr>
        <w:t>iстерге жетелеген, к</w:t>
      </w:r>
      <w:r w:rsidRPr="0064230E">
        <w:rPr>
          <w:color w:val="000000"/>
          <w:lang w:val="kk-KZ"/>
        </w:rPr>
        <w:t>ү</w:t>
      </w:r>
      <w:r w:rsidRPr="001A1A4F">
        <w:rPr>
          <w:color w:val="000000"/>
          <w:lang w:val="kk-KZ"/>
        </w:rPr>
        <w:t>нi б</w:t>
      </w:r>
      <w:r w:rsidRPr="0064230E">
        <w:rPr>
          <w:color w:val="000000"/>
          <w:lang w:val="kk-KZ"/>
        </w:rPr>
        <w:t>ү</w:t>
      </w:r>
      <w:r w:rsidRPr="001A1A4F">
        <w:rPr>
          <w:color w:val="000000"/>
          <w:lang w:val="kk-KZ"/>
        </w:rPr>
        <w:t>гiнге дейiн халы</w:t>
      </w:r>
      <w:r w:rsidRPr="0064230E">
        <w:rPr>
          <w:color w:val="000000"/>
          <w:lang w:val="kk-KZ"/>
        </w:rPr>
        <w:t>қ</w:t>
      </w:r>
      <w:r w:rsidRPr="001A1A4F">
        <w:rPr>
          <w:color w:val="000000"/>
          <w:lang w:val="kk-KZ"/>
        </w:rPr>
        <w:t xml:space="preserve"> аузында аты а</w:t>
      </w:r>
      <w:r w:rsidRPr="0064230E">
        <w:rPr>
          <w:color w:val="000000"/>
          <w:lang w:val="kk-KZ"/>
        </w:rPr>
        <w:t>ң</w:t>
      </w:r>
      <w:r w:rsidRPr="001A1A4F">
        <w:rPr>
          <w:color w:val="000000"/>
          <w:lang w:val="kk-KZ"/>
        </w:rPr>
        <w:t xml:space="preserve">ыз болып </w:t>
      </w:r>
      <w:r w:rsidRPr="0064230E">
        <w:rPr>
          <w:color w:val="000000"/>
          <w:lang w:val="kk-KZ"/>
        </w:rPr>
        <w:t>қ</w:t>
      </w:r>
      <w:r w:rsidRPr="001A1A4F">
        <w:rPr>
          <w:color w:val="000000"/>
          <w:lang w:val="kk-KZ"/>
        </w:rPr>
        <w:t>ал</w:t>
      </w:r>
      <w:r w:rsidRPr="0064230E">
        <w:rPr>
          <w:color w:val="000000"/>
          <w:lang w:val="kk-KZ"/>
        </w:rPr>
        <w:t>ғ</w:t>
      </w:r>
      <w:r w:rsidRPr="001A1A4F">
        <w:rPr>
          <w:color w:val="000000"/>
          <w:lang w:val="kk-KZ"/>
        </w:rPr>
        <w:t xml:space="preserve">ан </w:t>
      </w:r>
      <w:r w:rsidRPr="0064230E">
        <w:rPr>
          <w:color w:val="000000"/>
          <w:lang w:val="kk-KZ"/>
        </w:rPr>
        <w:t>қ</w:t>
      </w:r>
      <w:r w:rsidRPr="001A1A4F">
        <w:rPr>
          <w:color w:val="000000"/>
          <w:lang w:val="kk-KZ"/>
        </w:rPr>
        <w:t>ыпша</w:t>
      </w:r>
      <w:r w:rsidRPr="0064230E">
        <w:rPr>
          <w:color w:val="000000"/>
          <w:lang w:val="kk-KZ"/>
        </w:rPr>
        <w:t>қ</w:t>
      </w:r>
      <w:r w:rsidRPr="001A1A4F">
        <w:rPr>
          <w:color w:val="000000"/>
          <w:lang w:val="kk-KZ"/>
        </w:rPr>
        <w:t>тарды</w:t>
      </w:r>
      <w:r w:rsidRPr="0064230E">
        <w:rPr>
          <w:color w:val="000000"/>
          <w:lang w:val="kk-KZ"/>
        </w:rPr>
        <w:t>ң</w:t>
      </w:r>
      <w:r w:rsidRPr="001A1A4F">
        <w:rPr>
          <w:color w:val="000000"/>
          <w:lang w:val="kk-KZ"/>
        </w:rPr>
        <w:t xml:space="preserve"> бiрi Аз-Захир Рукн ад-Дин Бейбарыс болды </w:t>
      </w:r>
      <w:r w:rsidRPr="0064230E">
        <w:rPr>
          <w:color w:val="000000"/>
          <w:lang w:val="kk-KZ" w:bidi="hi-IN"/>
        </w:rPr>
        <w:t>[</w:t>
      </w:r>
      <w:r w:rsidRPr="001A1A4F">
        <w:rPr>
          <w:color w:val="000000"/>
          <w:lang w:val="kk-KZ"/>
        </w:rPr>
        <w:t>22, 178-179-б.</w:t>
      </w:r>
      <w:r w:rsidRPr="0064230E">
        <w:rPr>
          <w:color w:val="000000"/>
          <w:lang w:val="kk-KZ" w:bidi="hi-IN"/>
        </w:rPr>
        <w:t>]</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1291 жылы Сириядан е</w:t>
      </w:r>
      <w:r w:rsidRPr="0064230E">
        <w:rPr>
          <w:color w:val="000000"/>
          <w:lang w:val="kk-KZ"/>
        </w:rPr>
        <w:t>ң</w:t>
      </w:r>
      <w:r w:rsidRPr="001A1A4F">
        <w:rPr>
          <w:color w:val="000000"/>
          <w:lang w:val="kk-KZ"/>
        </w:rPr>
        <w:t xml:space="preserve"> со</w:t>
      </w:r>
      <w:r w:rsidRPr="0064230E">
        <w:rPr>
          <w:color w:val="000000"/>
          <w:lang w:val="kk-KZ"/>
        </w:rPr>
        <w:t>ңғ</w:t>
      </w:r>
      <w:r w:rsidRPr="001A1A4F">
        <w:rPr>
          <w:color w:val="000000"/>
          <w:lang w:val="kk-KZ"/>
        </w:rPr>
        <w:t>ы крест та</w:t>
      </w:r>
      <w:r w:rsidRPr="0064230E">
        <w:rPr>
          <w:color w:val="000000"/>
          <w:lang w:val="kk-KZ"/>
        </w:rPr>
        <w:t>ғ</w:t>
      </w:r>
      <w:r w:rsidRPr="001A1A4F">
        <w:rPr>
          <w:color w:val="000000"/>
          <w:lang w:val="kk-KZ"/>
        </w:rPr>
        <w:t xml:space="preserve">ынушы </w:t>
      </w:r>
      <w:r w:rsidRPr="0064230E">
        <w:rPr>
          <w:color w:val="000000"/>
          <w:lang w:val="kk-KZ"/>
        </w:rPr>
        <w:t>қ</w:t>
      </w:r>
      <w:r w:rsidRPr="001A1A4F">
        <w:rPr>
          <w:color w:val="000000"/>
          <w:lang w:val="kk-KZ"/>
        </w:rPr>
        <w:t>уыл</w:t>
      </w:r>
      <w:r w:rsidRPr="0064230E">
        <w:rPr>
          <w:color w:val="000000"/>
          <w:lang w:val="kk-KZ"/>
        </w:rPr>
        <w:t>ғ</w:t>
      </w:r>
      <w:r w:rsidRPr="001A1A4F">
        <w:rPr>
          <w:color w:val="000000"/>
          <w:lang w:val="kk-KZ"/>
        </w:rPr>
        <w:t>ан кезде Рим папасы Жерорта те</w:t>
      </w:r>
      <w:r w:rsidRPr="0064230E">
        <w:rPr>
          <w:color w:val="000000"/>
          <w:lang w:val="kk-KZ"/>
        </w:rPr>
        <w:t>ң</w:t>
      </w:r>
      <w:r w:rsidRPr="001A1A4F">
        <w:rPr>
          <w:color w:val="000000"/>
          <w:lang w:val="kk-KZ"/>
        </w:rPr>
        <w:t>iзiнi</w:t>
      </w:r>
      <w:r w:rsidRPr="0064230E">
        <w:rPr>
          <w:color w:val="000000"/>
          <w:lang w:val="kk-KZ"/>
        </w:rPr>
        <w:t>ң</w:t>
      </w:r>
      <w:r w:rsidRPr="001A1A4F">
        <w:rPr>
          <w:color w:val="000000"/>
          <w:lang w:val="kk-KZ"/>
        </w:rPr>
        <w:t xml:space="preserve"> шы</w:t>
      </w:r>
      <w:r w:rsidRPr="0064230E">
        <w:rPr>
          <w:color w:val="000000"/>
          <w:lang w:val="kk-KZ"/>
        </w:rPr>
        <w:t>ғ</w:t>
      </w:r>
      <w:r w:rsidRPr="001A1A4F">
        <w:rPr>
          <w:color w:val="000000"/>
          <w:lang w:val="kk-KZ"/>
        </w:rPr>
        <w:t>ыс жа</w:t>
      </w:r>
      <w:r w:rsidRPr="0064230E">
        <w:rPr>
          <w:color w:val="000000"/>
          <w:lang w:val="kk-KZ"/>
        </w:rPr>
        <w:t>ғ</w:t>
      </w:r>
      <w:r w:rsidRPr="001A1A4F">
        <w:rPr>
          <w:color w:val="000000"/>
          <w:lang w:val="kk-KZ"/>
        </w:rPr>
        <w:t>алауында</w:t>
      </w:r>
      <w:r w:rsidRPr="0064230E">
        <w:rPr>
          <w:color w:val="000000"/>
          <w:lang w:val="kk-KZ"/>
        </w:rPr>
        <w:t>ғ</w:t>
      </w:r>
      <w:r w:rsidRPr="001A1A4F">
        <w:rPr>
          <w:color w:val="000000"/>
          <w:lang w:val="kk-KZ"/>
        </w:rPr>
        <w:t>ы м</w:t>
      </w:r>
      <w:r w:rsidRPr="0064230E">
        <w:rPr>
          <w:color w:val="000000"/>
          <w:lang w:val="kk-KZ"/>
        </w:rPr>
        <w:t>ұ</w:t>
      </w:r>
      <w:r w:rsidRPr="001A1A4F">
        <w:rPr>
          <w:color w:val="000000"/>
          <w:lang w:val="kk-KZ"/>
        </w:rPr>
        <w:t>сылман елдерiне блокада жариялады. Блокаданы</w:t>
      </w:r>
      <w:r w:rsidRPr="0064230E">
        <w:rPr>
          <w:color w:val="000000"/>
          <w:lang w:val="kk-KZ"/>
        </w:rPr>
        <w:t>ң</w:t>
      </w:r>
      <w:r w:rsidRPr="001A1A4F">
        <w:rPr>
          <w:color w:val="000000"/>
          <w:lang w:val="kk-KZ"/>
        </w:rPr>
        <w:t xml:space="preserve"> ма</w:t>
      </w:r>
      <w:r w:rsidRPr="0064230E">
        <w:rPr>
          <w:color w:val="000000"/>
          <w:lang w:val="kk-KZ"/>
        </w:rPr>
        <w:t>қ</w:t>
      </w:r>
      <w:r w:rsidRPr="001A1A4F">
        <w:rPr>
          <w:color w:val="000000"/>
          <w:lang w:val="kk-KZ"/>
        </w:rPr>
        <w:t xml:space="preserve">саты - Сирия мен  Египеттi </w:t>
      </w:r>
      <w:r w:rsidRPr="0064230E">
        <w:rPr>
          <w:color w:val="000000"/>
          <w:lang w:val="kk-KZ"/>
        </w:rPr>
        <w:t>ө</w:t>
      </w:r>
      <w:r w:rsidRPr="001A1A4F">
        <w:rPr>
          <w:color w:val="000000"/>
          <w:lang w:val="kk-KZ"/>
        </w:rPr>
        <w:t xml:space="preserve">мiрге аса </w:t>
      </w:r>
      <w:r w:rsidRPr="0064230E">
        <w:rPr>
          <w:color w:val="000000"/>
          <w:lang w:val="kk-KZ"/>
        </w:rPr>
        <w:t>қ</w:t>
      </w:r>
      <w:r w:rsidRPr="001A1A4F">
        <w:rPr>
          <w:color w:val="000000"/>
          <w:lang w:val="kk-KZ"/>
        </w:rPr>
        <w:t>ажеттi а</w:t>
      </w:r>
      <w:r w:rsidRPr="0064230E">
        <w:rPr>
          <w:color w:val="000000"/>
          <w:lang w:val="kk-KZ"/>
        </w:rPr>
        <w:t>ғ</w:t>
      </w:r>
      <w:r w:rsidRPr="001A1A4F">
        <w:rPr>
          <w:color w:val="000000"/>
          <w:lang w:val="kk-KZ"/>
        </w:rPr>
        <w:t>аш, темiр ж</w:t>
      </w:r>
      <w:r w:rsidRPr="0064230E">
        <w:rPr>
          <w:color w:val="000000"/>
          <w:lang w:val="kk-KZ"/>
        </w:rPr>
        <w:t>ә</w:t>
      </w:r>
      <w:r w:rsidRPr="001A1A4F">
        <w:rPr>
          <w:color w:val="000000"/>
          <w:lang w:val="kk-KZ"/>
        </w:rPr>
        <w:t xml:space="preserve">не </w:t>
      </w:r>
      <w:r w:rsidRPr="0064230E">
        <w:rPr>
          <w:color w:val="000000"/>
          <w:lang w:val="kk-KZ"/>
        </w:rPr>
        <w:t>құ</w:t>
      </w:r>
      <w:r w:rsidRPr="001A1A4F">
        <w:rPr>
          <w:color w:val="000000"/>
          <w:lang w:val="kk-KZ"/>
        </w:rPr>
        <w:t>лдардан айыру едi. Ол уа</w:t>
      </w:r>
      <w:r w:rsidRPr="0064230E">
        <w:rPr>
          <w:color w:val="000000"/>
          <w:lang w:val="kk-KZ"/>
        </w:rPr>
        <w:t>қ</w:t>
      </w:r>
      <w:r w:rsidRPr="001A1A4F">
        <w:rPr>
          <w:color w:val="000000"/>
          <w:lang w:val="kk-KZ"/>
        </w:rPr>
        <w:t>ытта араб елдерiне а</w:t>
      </w:r>
      <w:r w:rsidRPr="0064230E">
        <w:rPr>
          <w:color w:val="000000"/>
          <w:lang w:val="kk-KZ"/>
        </w:rPr>
        <w:t>ғ</w:t>
      </w:r>
      <w:r w:rsidRPr="001A1A4F">
        <w:rPr>
          <w:color w:val="000000"/>
          <w:lang w:val="kk-KZ"/>
        </w:rPr>
        <w:t>аш пен темiр негiзiнен Т</w:t>
      </w:r>
      <w:r w:rsidRPr="0064230E">
        <w:rPr>
          <w:color w:val="000000"/>
          <w:lang w:val="kk-KZ"/>
        </w:rPr>
        <w:t>ү</w:t>
      </w:r>
      <w:r w:rsidRPr="001A1A4F">
        <w:rPr>
          <w:color w:val="000000"/>
          <w:lang w:val="kk-KZ"/>
        </w:rPr>
        <w:t xml:space="preserve">ркиядан </w:t>
      </w:r>
      <w:r w:rsidRPr="0064230E">
        <w:rPr>
          <w:color w:val="000000"/>
          <w:lang w:val="kk-KZ"/>
        </w:rPr>
        <w:t>ә</w:t>
      </w:r>
      <w:r w:rsidRPr="001A1A4F">
        <w:rPr>
          <w:color w:val="000000"/>
          <w:lang w:val="kk-KZ"/>
        </w:rPr>
        <w:t>келiнетiн. О</w:t>
      </w:r>
      <w:r w:rsidRPr="0064230E">
        <w:rPr>
          <w:color w:val="000000"/>
          <w:lang w:val="kk-KZ"/>
        </w:rPr>
        <w:t>ң</w:t>
      </w:r>
      <w:r w:rsidRPr="001A1A4F">
        <w:rPr>
          <w:color w:val="000000"/>
          <w:lang w:val="kk-KZ"/>
        </w:rPr>
        <w:t>т</w:t>
      </w:r>
      <w:r>
        <w:rPr>
          <w:color w:val="000000"/>
          <w:lang w:val="kk-KZ"/>
        </w:rPr>
        <w:t>ү</w:t>
      </w:r>
      <w:r w:rsidRPr="001A1A4F">
        <w:rPr>
          <w:color w:val="000000"/>
          <w:lang w:val="kk-KZ"/>
        </w:rPr>
        <w:t>стiк Т</w:t>
      </w:r>
      <w:r w:rsidRPr="0064230E">
        <w:rPr>
          <w:color w:val="000000"/>
          <w:lang w:val="kk-KZ"/>
        </w:rPr>
        <w:t>ү</w:t>
      </w:r>
      <w:r w:rsidRPr="001A1A4F">
        <w:rPr>
          <w:color w:val="000000"/>
          <w:lang w:val="kk-KZ"/>
        </w:rPr>
        <w:t>ркияда</w:t>
      </w:r>
      <w:r w:rsidRPr="0064230E">
        <w:rPr>
          <w:color w:val="000000"/>
          <w:lang w:val="kk-KZ"/>
        </w:rPr>
        <w:t>ғ</w:t>
      </w:r>
      <w:r w:rsidRPr="001A1A4F">
        <w:rPr>
          <w:color w:val="000000"/>
          <w:lang w:val="kk-KZ"/>
        </w:rPr>
        <w:t>ы Тавр тауы сы</w:t>
      </w:r>
      <w:r w:rsidRPr="0064230E">
        <w:rPr>
          <w:color w:val="000000"/>
          <w:lang w:val="kk-KZ"/>
        </w:rPr>
        <w:t>ң</w:t>
      </w:r>
      <w:r w:rsidRPr="001A1A4F">
        <w:rPr>
          <w:color w:val="000000"/>
          <w:lang w:val="kk-KZ"/>
        </w:rPr>
        <w:t>сы</w:t>
      </w:r>
      <w:r w:rsidRPr="0064230E">
        <w:rPr>
          <w:color w:val="000000"/>
          <w:lang w:val="kk-KZ"/>
        </w:rPr>
        <w:t>ғ</w:t>
      </w:r>
      <w:r w:rsidRPr="001A1A4F">
        <w:rPr>
          <w:color w:val="000000"/>
          <w:lang w:val="kk-KZ"/>
        </w:rPr>
        <w:t>ан а</w:t>
      </w:r>
      <w:r w:rsidRPr="0064230E">
        <w:rPr>
          <w:color w:val="000000"/>
          <w:lang w:val="kk-KZ"/>
        </w:rPr>
        <w:t>ғ</w:t>
      </w:r>
      <w:r w:rsidRPr="001A1A4F">
        <w:rPr>
          <w:color w:val="000000"/>
          <w:lang w:val="kk-KZ"/>
        </w:rPr>
        <w:t>аш</w:t>
      </w:r>
      <w:r w:rsidRPr="0064230E">
        <w:rPr>
          <w:color w:val="000000"/>
          <w:lang w:val="kk-KZ"/>
        </w:rPr>
        <w:t>қ</w:t>
      </w:r>
      <w:r w:rsidRPr="001A1A4F">
        <w:rPr>
          <w:color w:val="000000"/>
          <w:lang w:val="kk-KZ"/>
        </w:rPr>
        <w:t>а толы едi. Таулы</w:t>
      </w:r>
      <w:r w:rsidRPr="0064230E">
        <w:rPr>
          <w:color w:val="000000"/>
          <w:lang w:val="kk-KZ"/>
        </w:rPr>
        <w:t>қ</w:t>
      </w:r>
      <w:r w:rsidRPr="001A1A4F">
        <w:rPr>
          <w:color w:val="000000"/>
          <w:lang w:val="kk-KZ"/>
        </w:rPr>
        <w:t xml:space="preserve"> т</w:t>
      </w:r>
      <w:r w:rsidRPr="0064230E">
        <w:rPr>
          <w:color w:val="000000"/>
          <w:lang w:val="kk-KZ"/>
        </w:rPr>
        <w:t>ү</w:t>
      </w:r>
      <w:r w:rsidRPr="001A1A4F">
        <w:rPr>
          <w:color w:val="000000"/>
          <w:lang w:val="kk-KZ"/>
        </w:rPr>
        <w:t xml:space="preserve">рiктер </w:t>
      </w:r>
      <w:r>
        <w:rPr>
          <w:color w:val="000000"/>
          <w:lang w:val="kk-KZ"/>
        </w:rPr>
        <w:t>«</w:t>
      </w:r>
      <w:r w:rsidRPr="001A1A4F">
        <w:rPr>
          <w:color w:val="000000"/>
          <w:lang w:val="kk-KZ"/>
        </w:rPr>
        <w:t>тахтаджылар</w:t>
      </w:r>
      <w:r>
        <w:rPr>
          <w:color w:val="000000"/>
          <w:lang w:val="kk-KZ"/>
        </w:rPr>
        <w:t>»</w:t>
      </w:r>
      <w:r w:rsidRPr="001A1A4F">
        <w:rPr>
          <w:color w:val="000000"/>
          <w:lang w:val="kk-KZ"/>
        </w:rPr>
        <w:t>-</w:t>
      </w:r>
      <w:r w:rsidRPr="001A1A4F">
        <w:rPr>
          <w:color w:val="000000"/>
          <w:lang w:val="kk-KZ"/>
        </w:rPr>
        <w:lastRenderedPageBreak/>
        <w:t>та</w:t>
      </w:r>
      <w:r w:rsidRPr="0064230E">
        <w:rPr>
          <w:color w:val="000000"/>
          <w:lang w:val="kk-KZ"/>
        </w:rPr>
        <w:t>қ</w:t>
      </w:r>
      <w:r w:rsidRPr="001A1A4F">
        <w:rPr>
          <w:color w:val="000000"/>
          <w:lang w:val="kk-KZ"/>
        </w:rPr>
        <w:t>тайшылар т</w:t>
      </w:r>
      <w:r w:rsidRPr="0064230E">
        <w:rPr>
          <w:color w:val="000000"/>
          <w:lang w:val="kk-KZ"/>
        </w:rPr>
        <w:t>ө</w:t>
      </w:r>
      <w:r w:rsidRPr="001A1A4F">
        <w:rPr>
          <w:color w:val="000000"/>
          <w:lang w:val="kk-KZ"/>
        </w:rPr>
        <w:t>мен ба</w:t>
      </w:r>
      <w:r w:rsidRPr="0064230E">
        <w:rPr>
          <w:color w:val="000000"/>
          <w:lang w:val="kk-KZ"/>
        </w:rPr>
        <w:t>ғ</w:t>
      </w:r>
      <w:r w:rsidRPr="001A1A4F">
        <w:rPr>
          <w:color w:val="000000"/>
          <w:lang w:val="kk-KZ"/>
        </w:rPr>
        <w:t>а</w:t>
      </w:r>
      <w:r w:rsidRPr="0064230E">
        <w:rPr>
          <w:color w:val="000000"/>
          <w:lang w:val="kk-KZ"/>
        </w:rPr>
        <w:t>ғ</w:t>
      </w:r>
      <w:r w:rsidRPr="001A1A4F">
        <w:rPr>
          <w:color w:val="000000"/>
          <w:lang w:val="kk-KZ"/>
        </w:rPr>
        <w:t>а та</w:t>
      </w:r>
      <w:r w:rsidRPr="0064230E">
        <w:rPr>
          <w:color w:val="000000"/>
          <w:lang w:val="kk-KZ"/>
        </w:rPr>
        <w:t>қ</w:t>
      </w:r>
      <w:r w:rsidRPr="001A1A4F">
        <w:rPr>
          <w:color w:val="000000"/>
          <w:lang w:val="kk-KZ"/>
        </w:rPr>
        <w:t>тай дайындайтын.</w:t>
      </w:r>
      <w:r>
        <w:rPr>
          <w:color w:val="000000"/>
          <w:lang w:val="kk-KZ"/>
        </w:rPr>
        <w:t xml:space="preserve"> </w:t>
      </w:r>
      <w:r w:rsidRPr="001A1A4F">
        <w:rPr>
          <w:color w:val="000000"/>
          <w:lang w:val="kk-KZ"/>
        </w:rPr>
        <w:t>Арзан  те</w:t>
      </w:r>
      <w:r w:rsidRPr="0064230E">
        <w:rPr>
          <w:color w:val="000000"/>
          <w:lang w:val="kk-KZ"/>
        </w:rPr>
        <w:t>ң</w:t>
      </w:r>
      <w:r w:rsidRPr="001A1A4F">
        <w:rPr>
          <w:color w:val="000000"/>
          <w:lang w:val="kk-KZ"/>
        </w:rPr>
        <w:t>iз к</w:t>
      </w:r>
      <w:r w:rsidRPr="0064230E">
        <w:rPr>
          <w:color w:val="000000"/>
          <w:lang w:val="kk-KZ"/>
        </w:rPr>
        <w:t>ө</w:t>
      </w:r>
      <w:r w:rsidRPr="001A1A4F">
        <w:rPr>
          <w:color w:val="000000"/>
          <w:lang w:val="kk-KZ"/>
        </w:rPr>
        <w:t>лiгi оны Анадолы порты ар</w:t>
      </w:r>
      <w:r w:rsidRPr="0064230E">
        <w:rPr>
          <w:color w:val="000000"/>
          <w:lang w:val="kk-KZ"/>
        </w:rPr>
        <w:t>қ</w:t>
      </w:r>
      <w:r w:rsidRPr="001A1A4F">
        <w:rPr>
          <w:color w:val="000000"/>
          <w:lang w:val="kk-KZ"/>
        </w:rPr>
        <w:t>ылы араб  елдерiне жеткiзетiн. М</w:t>
      </w:r>
      <w:r w:rsidRPr="0064230E">
        <w:rPr>
          <w:color w:val="000000"/>
          <w:lang w:val="kk-KZ"/>
        </w:rPr>
        <w:t>ұ</w:t>
      </w:r>
      <w:r w:rsidRPr="001A1A4F">
        <w:rPr>
          <w:color w:val="000000"/>
          <w:lang w:val="kk-KZ"/>
        </w:rPr>
        <w:t>ндай ке</w:t>
      </w:r>
      <w:r w:rsidRPr="0064230E">
        <w:rPr>
          <w:color w:val="000000"/>
          <w:lang w:val="kk-KZ"/>
        </w:rPr>
        <w:t>ң</w:t>
      </w:r>
      <w:r w:rsidRPr="001A1A4F">
        <w:rPr>
          <w:color w:val="000000"/>
          <w:lang w:val="kk-KZ"/>
        </w:rPr>
        <w:t xml:space="preserve"> ау</w:t>
      </w:r>
      <w:r w:rsidRPr="0064230E">
        <w:rPr>
          <w:color w:val="000000"/>
          <w:lang w:val="kk-KZ"/>
        </w:rPr>
        <w:t>қ</w:t>
      </w:r>
      <w:r w:rsidRPr="001A1A4F">
        <w:rPr>
          <w:color w:val="000000"/>
          <w:lang w:val="kk-KZ"/>
        </w:rPr>
        <w:t>ымда</w:t>
      </w:r>
      <w:r w:rsidRPr="0064230E">
        <w:rPr>
          <w:color w:val="000000"/>
          <w:lang w:val="kk-KZ"/>
        </w:rPr>
        <w:t>ғ</w:t>
      </w:r>
      <w:r w:rsidRPr="001A1A4F">
        <w:rPr>
          <w:color w:val="000000"/>
          <w:lang w:val="kk-KZ"/>
        </w:rPr>
        <w:t>ы  сауданы</w:t>
      </w:r>
      <w:r w:rsidRPr="0064230E">
        <w:rPr>
          <w:color w:val="000000"/>
          <w:lang w:val="kk-KZ"/>
        </w:rPr>
        <w:t>ң</w:t>
      </w:r>
      <w:r w:rsidRPr="001A1A4F">
        <w:rPr>
          <w:color w:val="000000"/>
          <w:lang w:val="kk-KZ"/>
        </w:rPr>
        <w:t xml:space="preserve"> христиан блокадасы н</w:t>
      </w:r>
      <w:r w:rsidRPr="0064230E">
        <w:rPr>
          <w:color w:val="000000"/>
          <w:lang w:val="kk-KZ"/>
        </w:rPr>
        <w:t>ә</w:t>
      </w:r>
      <w:r w:rsidRPr="001A1A4F">
        <w:rPr>
          <w:color w:val="000000"/>
          <w:lang w:val="kk-KZ"/>
        </w:rPr>
        <w:t>тижесiнде то</w:t>
      </w:r>
      <w:r w:rsidRPr="0064230E">
        <w:rPr>
          <w:color w:val="000000"/>
          <w:lang w:val="kk-KZ"/>
        </w:rPr>
        <w:t>қ</w:t>
      </w:r>
      <w:r w:rsidRPr="001A1A4F">
        <w:rPr>
          <w:color w:val="000000"/>
          <w:lang w:val="kk-KZ"/>
        </w:rPr>
        <w:t xml:space="preserve">тап </w:t>
      </w:r>
      <w:r w:rsidRPr="0064230E">
        <w:rPr>
          <w:color w:val="000000"/>
          <w:lang w:val="kk-KZ"/>
        </w:rPr>
        <w:t>қ</w:t>
      </w:r>
      <w:r w:rsidRPr="001A1A4F">
        <w:rPr>
          <w:color w:val="000000"/>
          <w:lang w:val="kk-KZ"/>
        </w:rPr>
        <w:t>алуы Т</w:t>
      </w:r>
      <w:r w:rsidRPr="0064230E">
        <w:rPr>
          <w:color w:val="000000"/>
          <w:lang w:val="kk-KZ"/>
        </w:rPr>
        <w:t>ү</w:t>
      </w:r>
      <w:r w:rsidRPr="001A1A4F">
        <w:rPr>
          <w:color w:val="000000"/>
          <w:lang w:val="kk-KZ"/>
        </w:rPr>
        <w:t>ркияны</w:t>
      </w:r>
      <w:r w:rsidRPr="0064230E">
        <w:rPr>
          <w:color w:val="000000"/>
          <w:lang w:val="kk-KZ"/>
        </w:rPr>
        <w:t>ң</w:t>
      </w:r>
      <w:r w:rsidRPr="001A1A4F">
        <w:rPr>
          <w:color w:val="000000"/>
          <w:lang w:val="kk-KZ"/>
        </w:rPr>
        <w:t xml:space="preserve"> да, Сирия мен Египеттi</w:t>
      </w:r>
      <w:r w:rsidRPr="0064230E">
        <w:rPr>
          <w:color w:val="000000"/>
          <w:lang w:val="kk-KZ"/>
        </w:rPr>
        <w:t>ң</w:t>
      </w:r>
      <w:r w:rsidRPr="001A1A4F">
        <w:rPr>
          <w:color w:val="000000"/>
          <w:lang w:val="kk-KZ"/>
        </w:rPr>
        <w:t xml:space="preserve"> де экономикасына керi </w:t>
      </w:r>
      <w:r w:rsidRPr="0064230E">
        <w:rPr>
          <w:color w:val="000000"/>
          <w:lang w:val="kk-KZ"/>
        </w:rPr>
        <w:t>ә</w:t>
      </w:r>
      <w:r w:rsidRPr="001A1A4F">
        <w:rPr>
          <w:color w:val="000000"/>
          <w:lang w:val="kk-KZ"/>
        </w:rPr>
        <w:t>серiн тигiздi. Эгей те</w:t>
      </w:r>
      <w:r w:rsidRPr="0064230E">
        <w:rPr>
          <w:color w:val="000000"/>
          <w:lang w:val="kk-KZ"/>
        </w:rPr>
        <w:t>ң</w:t>
      </w:r>
      <w:r w:rsidRPr="001A1A4F">
        <w:rPr>
          <w:color w:val="000000"/>
          <w:lang w:val="kk-KZ"/>
        </w:rPr>
        <w:t>iзiндегi т</w:t>
      </w:r>
      <w:r w:rsidRPr="0064230E">
        <w:rPr>
          <w:color w:val="000000"/>
          <w:lang w:val="kk-KZ"/>
        </w:rPr>
        <w:t>ү</w:t>
      </w:r>
      <w:r w:rsidRPr="001A1A4F">
        <w:rPr>
          <w:color w:val="000000"/>
          <w:lang w:val="kk-KZ"/>
        </w:rPr>
        <w:t>рiк флотыны</w:t>
      </w:r>
      <w:r w:rsidRPr="0064230E">
        <w:rPr>
          <w:color w:val="000000"/>
          <w:lang w:val="kk-KZ"/>
        </w:rPr>
        <w:t>ң</w:t>
      </w:r>
      <w:r w:rsidRPr="001A1A4F">
        <w:rPr>
          <w:color w:val="000000"/>
          <w:lang w:val="kk-KZ"/>
        </w:rPr>
        <w:t xml:space="preserve"> к</w:t>
      </w:r>
      <w:r w:rsidRPr="0064230E">
        <w:rPr>
          <w:color w:val="000000"/>
          <w:lang w:val="kk-KZ"/>
        </w:rPr>
        <w:t>ү</w:t>
      </w:r>
      <w:r w:rsidRPr="001A1A4F">
        <w:rPr>
          <w:color w:val="000000"/>
          <w:lang w:val="kk-KZ"/>
        </w:rPr>
        <w:t>шеюi ж</w:t>
      </w:r>
      <w:r w:rsidRPr="0064230E">
        <w:rPr>
          <w:color w:val="000000"/>
          <w:lang w:val="kk-KZ"/>
        </w:rPr>
        <w:t>ә</w:t>
      </w:r>
      <w:r w:rsidRPr="001A1A4F">
        <w:rPr>
          <w:color w:val="000000"/>
          <w:lang w:val="kk-KZ"/>
        </w:rPr>
        <w:t>не мамл</w:t>
      </w:r>
      <w:r w:rsidRPr="0064230E">
        <w:rPr>
          <w:color w:val="000000"/>
          <w:lang w:val="kk-KZ"/>
        </w:rPr>
        <w:t>ү</w:t>
      </w:r>
      <w:r w:rsidRPr="001A1A4F">
        <w:rPr>
          <w:color w:val="000000"/>
          <w:lang w:val="kk-KZ"/>
        </w:rPr>
        <w:t>ктердi</w:t>
      </w:r>
      <w:r w:rsidRPr="0064230E">
        <w:rPr>
          <w:color w:val="000000"/>
          <w:lang w:val="kk-KZ"/>
        </w:rPr>
        <w:t>ң</w:t>
      </w:r>
      <w:r w:rsidRPr="001A1A4F">
        <w:rPr>
          <w:color w:val="000000"/>
          <w:lang w:val="kk-KZ"/>
        </w:rPr>
        <w:t xml:space="preserve"> жа</w:t>
      </w:r>
      <w:r w:rsidRPr="0064230E">
        <w:rPr>
          <w:color w:val="000000"/>
          <w:lang w:val="kk-KZ"/>
        </w:rPr>
        <w:t>ң</w:t>
      </w:r>
      <w:r w:rsidRPr="001A1A4F">
        <w:rPr>
          <w:color w:val="000000"/>
          <w:lang w:val="kk-KZ"/>
        </w:rPr>
        <w:t xml:space="preserve">а </w:t>
      </w:r>
      <w:r w:rsidRPr="0064230E">
        <w:rPr>
          <w:color w:val="000000"/>
          <w:lang w:val="kk-KZ"/>
        </w:rPr>
        <w:t>ұ</w:t>
      </w:r>
      <w:r w:rsidRPr="001A1A4F">
        <w:rPr>
          <w:color w:val="000000"/>
          <w:lang w:val="kk-KZ"/>
        </w:rPr>
        <w:t>йымдас</w:t>
      </w:r>
      <w:r w:rsidRPr="0064230E">
        <w:rPr>
          <w:color w:val="000000"/>
          <w:lang w:val="kk-KZ"/>
        </w:rPr>
        <w:t>қ</w:t>
      </w:r>
      <w:r w:rsidRPr="001A1A4F">
        <w:rPr>
          <w:color w:val="000000"/>
          <w:lang w:val="kk-KZ"/>
        </w:rPr>
        <w:t>ан т</w:t>
      </w:r>
      <w:r w:rsidRPr="0064230E">
        <w:rPr>
          <w:color w:val="000000"/>
          <w:lang w:val="kk-KZ"/>
        </w:rPr>
        <w:t>ү</w:t>
      </w:r>
      <w:r w:rsidRPr="001A1A4F">
        <w:rPr>
          <w:color w:val="000000"/>
          <w:lang w:val="kk-KZ"/>
        </w:rPr>
        <w:t>рiк князьды</w:t>
      </w:r>
      <w:r w:rsidRPr="0064230E">
        <w:rPr>
          <w:color w:val="000000"/>
          <w:lang w:val="kk-KZ"/>
        </w:rPr>
        <w:t>қ</w:t>
      </w:r>
      <w:r w:rsidRPr="001A1A4F">
        <w:rPr>
          <w:color w:val="000000"/>
          <w:lang w:val="kk-KZ"/>
        </w:rPr>
        <w:t>тарына к</w:t>
      </w:r>
      <w:r w:rsidRPr="0064230E">
        <w:rPr>
          <w:color w:val="000000"/>
          <w:lang w:val="kk-KZ"/>
        </w:rPr>
        <w:t>ө</w:t>
      </w:r>
      <w:r w:rsidRPr="001A1A4F">
        <w:rPr>
          <w:color w:val="000000"/>
          <w:lang w:val="kk-KZ"/>
        </w:rPr>
        <w:t>з тiге бастауыны</w:t>
      </w:r>
      <w:r w:rsidRPr="0064230E">
        <w:rPr>
          <w:color w:val="000000"/>
          <w:lang w:val="kk-KZ"/>
        </w:rPr>
        <w:t>ң</w:t>
      </w:r>
      <w:r w:rsidRPr="001A1A4F">
        <w:rPr>
          <w:color w:val="000000"/>
          <w:lang w:val="kk-KZ"/>
        </w:rPr>
        <w:t xml:space="preserve"> с</w:t>
      </w:r>
      <w:r w:rsidRPr="0064230E">
        <w:rPr>
          <w:color w:val="000000"/>
          <w:lang w:val="kk-KZ"/>
        </w:rPr>
        <w:t>ә</w:t>
      </w:r>
      <w:r w:rsidRPr="001A1A4F">
        <w:rPr>
          <w:color w:val="000000"/>
          <w:lang w:val="kk-KZ"/>
        </w:rPr>
        <w:t>йкес келуi кездейсо</w:t>
      </w:r>
      <w:r w:rsidRPr="0064230E">
        <w:rPr>
          <w:color w:val="000000"/>
          <w:lang w:val="kk-KZ"/>
        </w:rPr>
        <w:t>қ</w:t>
      </w:r>
      <w:r w:rsidRPr="001A1A4F">
        <w:rPr>
          <w:color w:val="000000"/>
          <w:lang w:val="kk-KZ"/>
        </w:rPr>
        <w:t>ты</w:t>
      </w:r>
      <w:r w:rsidRPr="0064230E">
        <w:rPr>
          <w:color w:val="000000"/>
          <w:lang w:val="kk-KZ"/>
        </w:rPr>
        <w:t>қ</w:t>
      </w:r>
      <w:r w:rsidRPr="001A1A4F">
        <w:rPr>
          <w:color w:val="000000"/>
          <w:lang w:val="kk-KZ"/>
        </w:rPr>
        <w:t xml:space="preserve"> емес едi. Батыстан крест та</w:t>
      </w:r>
      <w:r w:rsidRPr="0064230E">
        <w:rPr>
          <w:color w:val="000000"/>
          <w:lang w:val="kk-KZ"/>
        </w:rPr>
        <w:t>ғ</w:t>
      </w:r>
      <w:r w:rsidRPr="001A1A4F">
        <w:rPr>
          <w:color w:val="000000"/>
          <w:lang w:val="kk-KZ"/>
        </w:rPr>
        <w:t>ынушылар мен шы</w:t>
      </w:r>
      <w:r w:rsidRPr="0064230E">
        <w:rPr>
          <w:color w:val="000000"/>
          <w:lang w:val="kk-KZ"/>
        </w:rPr>
        <w:t>ғ</w:t>
      </w:r>
      <w:r w:rsidRPr="001A1A4F">
        <w:rPr>
          <w:color w:val="000000"/>
          <w:lang w:val="kk-KZ"/>
        </w:rPr>
        <w:t>ыстан мон</w:t>
      </w:r>
      <w:r w:rsidRPr="0064230E">
        <w:rPr>
          <w:color w:val="000000"/>
          <w:lang w:val="kk-KZ"/>
        </w:rPr>
        <w:t>ғ</w:t>
      </w:r>
      <w:r w:rsidRPr="001A1A4F">
        <w:rPr>
          <w:color w:val="000000"/>
          <w:lang w:val="kk-KZ"/>
        </w:rPr>
        <w:t xml:space="preserve">олдар шабуылы </w:t>
      </w:r>
      <w:r w:rsidRPr="0064230E">
        <w:rPr>
          <w:color w:val="000000"/>
          <w:lang w:val="kk-KZ"/>
        </w:rPr>
        <w:t>қ</w:t>
      </w:r>
      <w:r w:rsidRPr="001A1A4F">
        <w:rPr>
          <w:color w:val="000000"/>
          <w:lang w:val="kk-KZ"/>
        </w:rPr>
        <w:t>ауiп т</w:t>
      </w:r>
      <w:r w:rsidRPr="0064230E">
        <w:rPr>
          <w:color w:val="000000"/>
          <w:lang w:val="kk-KZ"/>
        </w:rPr>
        <w:t>ө</w:t>
      </w:r>
      <w:r w:rsidRPr="001A1A4F">
        <w:rPr>
          <w:color w:val="000000"/>
          <w:lang w:val="kk-KZ"/>
        </w:rPr>
        <w:t>ндiрген кезде т</w:t>
      </w:r>
      <w:r w:rsidRPr="0064230E">
        <w:rPr>
          <w:color w:val="000000"/>
          <w:lang w:val="kk-KZ"/>
        </w:rPr>
        <w:t>ү</w:t>
      </w:r>
      <w:r w:rsidRPr="001A1A4F">
        <w:rPr>
          <w:color w:val="000000"/>
          <w:lang w:val="kk-KZ"/>
        </w:rPr>
        <w:t>рiктер мен арабтар орта</w:t>
      </w:r>
      <w:r w:rsidRPr="0064230E">
        <w:rPr>
          <w:color w:val="000000"/>
          <w:lang w:val="kk-KZ"/>
        </w:rPr>
        <w:t>қ</w:t>
      </w:r>
      <w:r w:rsidRPr="001A1A4F">
        <w:rPr>
          <w:color w:val="000000"/>
          <w:lang w:val="kk-KZ"/>
        </w:rPr>
        <w:t xml:space="preserve"> жауларына бiрге </w:t>
      </w:r>
      <w:r w:rsidRPr="0064230E">
        <w:rPr>
          <w:color w:val="000000"/>
          <w:lang w:val="kk-KZ"/>
        </w:rPr>
        <w:t>қ</w:t>
      </w:r>
      <w:r w:rsidRPr="001A1A4F">
        <w:rPr>
          <w:color w:val="000000"/>
          <w:lang w:val="kk-KZ"/>
        </w:rPr>
        <w:t>арсы т</w:t>
      </w:r>
      <w:r w:rsidRPr="0064230E">
        <w:rPr>
          <w:color w:val="000000"/>
          <w:lang w:val="kk-KZ"/>
        </w:rPr>
        <w:t>ұ</w:t>
      </w:r>
      <w:r w:rsidRPr="001A1A4F">
        <w:rPr>
          <w:color w:val="000000"/>
          <w:lang w:val="kk-KZ"/>
        </w:rPr>
        <w:t xml:space="preserve">ру </w:t>
      </w:r>
      <w:r w:rsidRPr="0064230E">
        <w:rPr>
          <w:color w:val="000000"/>
          <w:lang w:val="kk-KZ"/>
        </w:rPr>
        <w:t>ү</w:t>
      </w:r>
      <w:r w:rsidRPr="001A1A4F">
        <w:rPr>
          <w:color w:val="000000"/>
          <w:lang w:val="kk-KZ"/>
        </w:rPr>
        <w:t>шiн ты</w:t>
      </w:r>
      <w:r w:rsidRPr="0064230E">
        <w:rPr>
          <w:color w:val="000000"/>
          <w:lang w:val="kk-KZ"/>
        </w:rPr>
        <w:t>ғ</w:t>
      </w:r>
      <w:r w:rsidRPr="001A1A4F">
        <w:rPr>
          <w:color w:val="000000"/>
          <w:lang w:val="kk-KZ"/>
        </w:rPr>
        <w:t>ыз ода</w:t>
      </w:r>
      <w:r w:rsidRPr="0064230E">
        <w:rPr>
          <w:color w:val="000000"/>
          <w:lang w:val="kk-KZ"/>
        </w:rPr>
        <w:t>қ</w:t>
      </w:r>
      <w:r w:rsidRPr="001A1A4F">
        <w:rPr>
          <w:color w:val="000000"/>
          <w:lang w:val="kk-KZ"/>
        </w:rPr>
        <w:t xml:space="preserve">тасуы </w:t>
      </w:r>
      <w:r w:rsidRPr="0064230E">
        <w:rPr>
          <w:color w:val="000000"/>
          <w:lang w:val="kk-KZ"/>
        </w:rPr>
        <w:t>қ</w:t>
      </w:r>
      <w:r w:rsidRPr="001A1A4F">
        <w:rPr>
          <w:color w:val="000000"/>
          <w:lang w:val="kk-KZ"/>
        </w:rPr>
        <w:t>ажет екенiн сезiндi.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Сол кезе</w:t>
      </w:r>
      <w:r w:rsidRPr="0064230E">
        <w:rPr>
          <w:color w:val="000000"/>
          <w:lang w:val="kk-KZ"/>
        </w:rPr>
        <w:t>ң</w:t>
      </w:r>
      <w:r w:rsidRPr="001A1A4F">
        <w:rPr>
          <w:color w:val="000000"/>
          <w:lang w:val="kk-KZ"/>
        </w:rPr>
        <w:t>дегi м</w:t>
      </w:r>
      <w:r w:rsidRPr="0064230E">
        <w:rPr>
          <w:color w:val="000000"/>
          <w:lang w:val="kk-KZ"/>
        </w:rPr>
        <w:t>ұ</w:t>
      </w:r>
      <w:r w:rsidRPr="001A1A4F">
        <w:rPr>
          <w:color w:val="000000"/>
          <w:lang w:val="kk-KZ"/>
        </w:rPr>
        <w:t xml:space="preserve">сылман </w:t>
      </w:r>
      <w:r w:rsidRPr="0064230E">
        <w:rPr>
          <w:color w:val="000000"/>
          <w:lang w:val="kk-KZ"/>
        </w:rPr>
        <w:t>ә</w:t>
      </w:r>
      <w:r w:rsidRPr="001A1A4F">
        <w:rPr>
          <w:color w:val="000000"/>
          <w:lang w:val="kk-KZ"/>
        </w:rPr>
        <w:t>лемiнi</w:t>
      </w:r>
      <w:r w:rsidRPr="0064230E">
        <w:rPr>
          <w:color w:val="000000"/>
          <w:lang w:val="kk-KZ"/>
        </w:rPr>
        <w:t>ң</w:t>
      </w:r>
      <w:r w:rsidRPr="001A1A4F">
        <w:rPr>
          <w:color w:val="000000"/>
          <w:lang w:val="kk-KZ"/>
        </w:rPr>
        <w:t xml:space="preserve"> ерж</w:t>
      </w:r>
      <w:r w:rsidRPr="0064230E">
        <w:rPr>
          <w:color w:val="000000"/>
          <w:lang w:val="kk-KZ"/>
        </w:rPr>
        <w:t>ү</w:t>
      </w:r>
      <w:r w:rsidRPr="001A1A4F">
        <w:rPr>
          <w:color w:val="000000"/>
          <w:lang w:val="kk-KZ"/>
        </w:rPr>
        <w:t>рек батыры Бейбарыс  1277 жылы  т</w:t>
      </w:r>
      <w:r w:rsidRPr="0064230E">
        <w:rPr>
          <w:color w:val="000000"/>
          <w:lang w:val="kk-KZ"/>
        </w:rPr>
        <w:t>ү</w:t>
      </w:r>
      <w:r w:rsidRPr="001A1A4F">
        <w:rPr>
          <w:color w:val="000000"/>
          <w:lang w:val="kk-KZ"/>
        </w:rPr>
        <w:t>рiктерiмен бiрiге отырып мон</w:t>
      </w:r>
      <w:r w:rsidRPr="0064230E">
        <w:rPr>
          <w:color w:val="000000"/>
          <w:lang w:val="kk-KZ"/>
        </w:rPr>
        <w:t>ғ</w:t>
      </w:r>
      <w:r w:rsidRPr="001A1A4F">
        <w:rPr>
          <w:color w:val="000000"/>
          <w:lang w:val="kk-KZ"/>
        </w:rPr>
        <w:t>олдардан т</w:t>
      </w:r>
      <w:r w:rsidRPr="0064230E">
        <w:rPr>
          <w:color w:val="000000"/>
          <w:lang w:val="kk-KZ"/>
        </w:rPr>
        <w:t>ү</w:t>
      </w:r>
      <w:r w:rsidRPr="001A1A4F">
        <w:rPr>
          <w:color w:val="000000"/>
          <w:lang w:val="kk-KZ"/>
        </w:rPr>
        <w:t>рiк Анадолысын тартып алды ж</w:t>
      </w:r>
      <w:r w:rsidRPr="0064230E">
        <w:rPr>
          <w:color w:val="000000"/>
          <w:lang w:val="kk-KZ"/>
        </w:rPr>
        <w:t>ә</w:t>
      </w:r>
      <w:r w:rsidRPr="001A1A4F">
        <w:rPr>
          <w:color w:val="000000"/>
          <w:lang w:val="kk-KZ"/>
        </w:rPr>
        <w:t>не Т</w:t>
      </w:r>
      <w:r w:rsidRPr="0064230E">
        <w:rPr>
          <w:color w:val="000000"/>
          <w:lang w:val="kk-KZ"/>
        </w:rPr>
        <w:t>ү</w:t>
      </w:r>
      <w:r w:rsidRPr="001A1A4F">
        <w:rPr>
          <w:color w:val="000000"/>
          <w:lang w:val="kk-KZ"/>
        </w:rPr>
        <w:t>ркияда</w:t>
      </w:r>
      <w:r w:rsidRPr="0064230E">
        <w:rPr>
          <w:color w:val="000000"/>
          <w:lang w:val="kk-KZ"/>
        </w:rPr>
        <w:t>ғ</w:t>
      </w:r>
      <w:r w:rsidRPr="001A1A4F">
        <w:rPr>
          <w:color w:val="000000"/>
          <w:lang w:val="kk-KZ"/>
        </w:rPr>
        <w:t>ы исламны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ор</w:t>
      </w:r>
      <w:r w:rsidRPr="0064230E">
        <w:rPr>
          <w:color w:val="000000"/>
          <w:lang w:val="kk-KZ"/>
        </w:rPr>
        <w:t>ғ</w:t>
      </w:r>
      <w:r w:rsidRPr="001A1A4F">
        <w:rPr>
          <w:color w:val="000000"/>
          <w:lang w:val="kk-KZ"/>
        </w:rPr>
        <w:t>аушы тiрегi болды.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Осман мемлекетi ал</w:t>
      </w:r>
      <w:r w:rsidRPr="0064230E">
        <w:rPr>
          <w:color w:val="000000"/>
          <w:lang w:val="kk-KZ"/>
        </w:rPr>
        <w:t>ғ</w:t>
      </w:r>
      <w:r w:rsidRPr="001A1A4F">
        <w:rPr>
          <w:color w:val="000000"/>
          <w:lang w:val="kk-KZ"/>
        </w:rPr>
        <w:t>ашында т</w:t>
      </w:r>
      <w:r w:rsidRPr="0064230E">
        <w:rPr>
          <w:color w:val="000000"/>
          <w:lang w:val="kk-KZ"/>
        </w:rPr>
        <w:t>ү</w:t>
      </w:r>
      <w:r w:rsidRPr="001A1A4F">
        <w:rPr>
          <w:color w:val="000000"/>
          <w:lang w:val="kk-KZ"/>
        </w:rPr>
        <w:t>рiк князьды</w:t>
      </w:r>
      <w:r w:rsidRPr="0064230E">
        <w:rPr>
          <w:color w:val="000000"/>
          <w:lang w:val="kk-KZ"/>
        </w:rPr>
        <w:t>қ</w:t>
      </w:r>
      <w:r w:rsidRPr="001A1A4F">
        <w:rPr>
          <w:color w:val="000000"/>
          <w:lang w:val="kk-KZ"/>
        </w:rPr>
        <w:t>тарыны</w:t>
      </w:r>
      <w:r w:rsidRPr="0064230E">
        <w:rPr>
          <w:color w:val="000000"/>
          <w:lang w:val="kk-KZ"/>
        </w:rPr>
        <w:t>ң</w:t>
      </w:r>
      <w:r w:rsidRPr="001A1A4F">
        <w:rPr>
          <w:color w:val="000000"/>
          <w:lang w:val="kk-KZ"/>
        </w:rPr>
        <w:t xml:space="preserve"> бiрi </w:t>
      </w:r>
      <w:r w:rsidRPr="0064230E">
        <w:rPr>
          <w:color w:val="000000"/>
          <w:lang w:val="kk-KZ"/>
        </w:rPr>
        <w:t>ғ</w:t>
      </w:r>
      <w:r w:rsidRPr="001A1A4F">
        <w:rPr>
          <w:color w:val="000000"/>
          <w:lang w:val="kk-KZ"/>
        </w:rPr>
        <w:t>ана болатын. Олар мамл</w:t>
      </w:r>
      <w:r w:rsidRPr="0064230E">
        <w:rPr>
          <w:color w:val="000000"/>
          <w:lang w:val="kk-KZ"/>
        </w:rPr>
        <w:t>ү</w:t>
      </w:r>
      <w:r w:rsidRPr="001A1A4F">
        <w:rPr>
          <w:color w:val="000000"/>
          <w:lang w:val="kk-KZ"/>
        </w:rPr>
        <w:t>к с</w:t>
      </w:r>
      <w:r w:rsidRPr="0064230E">
        <w:rPr>
          <w:color w:val="000000"/>
          <w:lang w:val="kk-KZ"/>
        </w:rPr>
        <w:t>ұ</w:t>
      </w:r>
      <w:r w:rsidRPr="001A1A4F">
        <w:rPr>
          <w:color w:val="000000"/>
          <w:lang w:val="kk-KZ"/>
        </w:rPr>
        <w:t xml:space="preserve">лтанын </w:t>
      </w:r>
      <w:r w:rsidRPr="0064230E">
        <w:rPr>
          <w:color w:val="000000"/>
          <w:lang w:val="kk-KZ"/>
        </w:rPr>
        <w:t>ө</w:t>
      </w:r>
      <w:r w:rsidRPr="001A1A4F">
        <w:rPr>
          <w:color w:val="000000"/>
          <w:lang w:val="kk-KZ"/>
        </w:rPr>
        <w:t>здерiнi</w:t>
      </w:r>
      <w:r w:rsidRPr="0064230E">
        <w:rPr>
          <w:color w:val="000000"/>
          <w:lang w:val="kk-KZ"/>
        </w:rPr>
        <w:t>ң</w:t>
      </w:r>
      <w:r w:rsidRPr="001A1A4F">
        <w:rPr>
          <w:color w:val="000000"/>
          <w:lang w:val="kk-KZ"/>
        </w:rPr>
        <w:t xml:space="preserve"> ода</w:t>
      </w:r>
      <w:r w:rsidRPr="0064230E">
        <w:rPr>
          <w:color w:val="000000"/>
          <w:lang w:val="kk-KZ"/>
        </w:rPr>
        <w:t>қ</w:t>
      </w:r>
      <w:r w:rsidRPr="001A1A4F">
        <w:rPr>
          <w:color w:val="000000"/>
          <w:lang w:val="kk-KZ"/>
        </w:rPr>
        <w:t>тасы ж</w:t>
      </w:r>
      <w:r w:rsidRPr="0064230E">
        <w:rPr>
          <w:color w:val="000000"/>
          <w:lang w:val="kk-KZ"/>
        </w:rPr>
        <w:t>ә</w:t>
      </w:r>
      <w:r w:rsidRPr="001A1A4F">
        <w:rPr>
          <w:color w:val="000000"/>
          <w:lang w:val="kk-KZ"/>
        </w:rPr>
        <w:t xml:space="preserve">не </w:t>
      </w:r>
      <w:r w:rsidRPr="0064230E">
        <w:rPr>
          <w:color w:val="000000"/>
          <w:lang w:val="kk-KZ"/>
        </w:rPr>
        <w:t>қ</w:t>
      </w:r>
      <w:r w:rsidRPr="001A1A4F">
        <w:rPr>
          <w:color w:val="000000"/>
          <w:lang w:val="kk-KZ"/>
        </w:rPr>
        <w:t>ор</w:t>
      </w:r>
      <w:r w:rsidRPr="0064230E">
        <w:rPr>
          <w:color w:val="000000"/>
          <w:lang w:val="kk-KZ"/>
        </w:rPr>
        <w:t>ғ</w:t>
      </w:r>
      <w:r w:rsidRPr="001A1A4F">
        <w:rPr>
          <w:color w:val="000000"/>
          <w:lang w:val="kk-KZ"/>
        </w:rPr>
        <w:t>аушысы деп таны</w:t>
      </w:r>
      <w:r w:rsidRPr="0064230E">
        <w:rPr>
          <w:color w:val="000000"/>
          <w:lang w:val="kk-KZ"/>
        </w:rPr>
        <w:t>ғ</w:t>
      </w:r>
      <w:r w:rsidRPr="001A1A4F">
        <w:rPr>
          <w:color w:val="000000"/>
          <w:lang w:val="kk-KZ"/>
        </w:rPr>
        <w:t>ан едi.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Жо</w:t>
      </w:r>
      <w:r w:rsidRPr="0064230E">
        <w:rPr>
          <w:color w:val="000000"/>
          <w:lang w:val="kk-KZ"/>
        </w:rPr>
        <w:t>ғ</w:t>
      </w:r>
      <w:r w:rsidRPr="001A1A4F">
        <w:rPr>
          <w:color w:val="000000"/>
          <w:lang w:val="kk-KZ"/>
        </w:rPr>
        <w:t>арыда айтып кеткенiмiздей, араб елдерiнде мамл</w:t>
      </w:r>
      <w:r w:rsidRPr="0064230E">
        <w:rPr>
          <w:color w:val="000000"/>
          <w:lang w:val="kk-KZ"/>
        </w:rPr>
        <w:t>ү</w:t>
      </w:r>
      <w:r w:rsidRPr="001A1A4F">
        <w:rPr>
          <w:color w:val="000000"/>
          <w:lang w:val="kk-KZ"/>
        </w:rPr>
        <w:t xml:space="preserve">ктер билiк </w:t>
      </w:r>
      <w:r w:rsidRPr="0064230E">
        <w:rPr>
          <w:color w:val="000000"/>
          <w:lang w:val="kk-KZ"/>
        </w:rPr>
        <w:t>құ</w:t>
      </w:r>
      <w:r w:rsidRPr="001A1A4F">
        <w:rPr>
          <w:color w:val="000000"/>
          <w:lang w:val="kk-KZ"/>
        </w:rPr>
        <w:t>рып т</w:t>
      </w:r>
      <w:r w:rsidRPr="0064230E">
        <w:rPr>
          <w:color w:val="000000"/>
          <w:lang w:val="kk-KZ"/>
        </w:rPr>
        <w:t>ұ</w:t>
      </w:r>
      <w:r w:rsidRPr="001A1A4F">
        <w:rPr>
          <w:color w:val="000000"/>
          <w:lang w:val="kk-KZ"/>
        </w:rPr>
        <w:t>р</w:t>
      </w:r>
      <w:r w:rsidRPr="0064230E">
        <w:rPr>
          <w:color w:val="000000"/>
          <w:lang w:val="kk-KZ"/>
        </w:rPr>
        <w:t>ғ</w:t>
      </w:r>
      <w:r w:rsidRPr="001A1A4F">
        <w:rPr>
          <w:color w:val="000000"/>
          <w:lang w:val="kk-KZ"/>
        </w:rPr>
        <w:t>ан кездегi экономикалы</w:t>
      </w:r>
      <w:r w:rsidRPr="0064230E">
        <w:rPr>
          <w:color w:val="000000"/>
          <w:lang w:val="kk-KZ"/>
        </w:rPr>
        <w:t>қ</w:t>
      </w:r>
      <w:r w:rsidRPr="001A1A4F">
        <w:rPr>
          <w:color w:val="000000"/>
          <w:lang w:val="kk-KZ"/>
        </w:rPr>
        <w:t xml:space="preserve"> ж</w:t>
      </w:r>
      <w:r w:rsidRPr="0064230E">
        <w:rPr>
          <w:color w:val="000000"/>
          <w:lang w:val="kk-KZ"/>
        </w:rPr>
        <w:t>ә</w:t>
      </w:r>
      <w:r w:rsidRPr="001A1A4F">
        <w:rPr>
          <w:color w:val="000000"/>
          <w:lang w:val="kk-KZ"/>
        </w:rPr>
        <w:t>не саяси жа</w:t>
      </w:r>
      <w:r w:rsidRPr="0064230E">
        <w:rPr>
          <w:color w:val="000000"/>
          <w:lang w:val="kk-KZ"/>
        </w:rPr>
        <w:t>ғ</w:t>
      </w:r>
      <w:r w:rsidRPr="001A1A4F">
        <w:rPr>
          <w:color w:val="000000"/>
          <w:lang w:val="kk-KZ"/>
        </w:rPr>
        <w:t>дайлар анадолылы</w:t>
      </w:r>
      <w:r w:rsidRPr="0064230E">
        <w:rPr>
          <w:color w:val="000000"/>
          <w:lang w:val="kk-KZ"/>
        </w:rPr>
        <w:t>қ</w:t>
      </w:r>
      <w:r w:rsidRPr="001A1A4F">
        <w:rPr>
          <w:color w:val="000000"/>
          <w:lang w:val="kk-KZ"/>
        </w:rPr>
        <w:t xml:space="preserve"> т</w:t>
      </w:r>
      <w:r w:rsidRPr="0064230E">
        <w:rPr>
          <w:color w:val="000000"/>
          <w:lang w:val="kk-KZ"/>
        </w:rPr>
        <w:t>ү</w:t>
      </w:r>
      <w:r w:rsidRPr="001A1A4F">
        <w:rPr>
          <w:color w:val="000000"/>
          <w:lang w:val="kk-KZ"/>
        </w:rPr>
        <w:t>рiктер мен арабтарды мамл</w:t>
      </w:r>
      <w:r w:rsidRPr="0064230E">
        <w:rPr>
          <w:color w:val="000000"/>
          <w:lang w:val="kk-KZ"/>
        </w:rPr>
        <w:t>ү</w:t>
      </w:r>
      <w:r w:rsidRPr="001A1A4F">
        <w:rPr>
          <w:color w:val="000000"/>
          <w:lang w:val="kk-KZ"/>
        </w:rPr>
        <w:t>ктердi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 xml:space="preserve">ол астына бiрiгiп </w:t>
      </w:r>
      <w:r w:rsidRPr="0064230E">
        <w:rPr>
          <w:color w:val="000000"/>
          <w:lang w:val="kk-KZ"/>
        </w:rPr>
        <w:t>ә</w:t>
      </w:r>
      <w:r w:rsidRPr="001A1A4F">
        <w:rPr>
          <w:color w:val="000000"/>
          <w:lang w:val="kk-KZ"/>
        </w:rPr>
        <w:t>рекет iстеуге алып келдi. Содан со</w:t>
      </w:r>
      <w:r w:rsidRPr="0064230E">
        <w:rPr>
          <w:color w:val="000000"/>
          <w:lang w:val="kk-KZ"/>
        </w:rPr>
        <w:t>ң</w:t>
      </w:r>
      <w:r w:rsidRPr="001A1A4F">
        <w:rPr>
          <w:color w:val="000000"/>
          <w:lang w:val="kk-KZ"/>
        </w:rPr>
        <w:t xml:space="preserve"> ХIII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екiншi жартысында м</w:t>
      </w:r>
      <w:r w:rsidRPr="0064230E">
        <w:rPr>
          <w:color w:val="000000"/>
          <w:lang w:val="kk-KZ"/>
        </w:rPr>
        <w:t>ұ</w:t>
      </w:r>
      <w:r w:rsidRPr="001A1A4F">
        <w:rPr>
          <w:color w:val="000000"/>
          <w:lang w:val="kk-KZ"/>
        </w:rPr>
        <w:t xml:space="preserve">сылман </w:t>
      </w:r>
      <w:r w:rsidRPr="0064230E">
        <w:rPr>
          <w:color w:val="000000"/>
          <w:lang w:val="kk-KZ"/>
        </w:rPr>
        <w:t>ә</w:t>
      </w:r>
      <w:r w:rsidRPr="001A1A4F">
        <w:rPr>
          <w:color w:val="000000"/>
          <w:lang w:val="kk-KZ"/>
        </w:rPr>
        <w:t>лемiндегi экономикалы</w:t>
      </w:r>
      <w:r w:rsidRPr="0064230E">
        <w:rPr>
          <w:color w:val="000000"/>
          <w:lang w:val="kk-KZ"/>
        </w:rPr>
        <w:t>қ</w:t>
      </w:r>
      <w:r w:rsidRPr="001A1A4F">
        <w:rPr>
          <w:color w:val="000000"/>
          <w:lang w:val="kk-KZ"/>
        </w:rPr>
        <w:t xml:space="preserve"> ж</w:t>
      </w:r>
      <w:r w:rsidRPr="0064230E">
        <w:rPr>
          <w:color w:val="000000"/>
          <w:lang w:val="kk-KZ"/>
        </w:rPr>
        <w:t>ә</w:t>
      </w:r>
      <w:r w:rsidRPr="001A1A4F">
        <w:rPr>
          <w:color w:val="000000"/>
          <w:lang w:val="kk-KZ"/>
        </w:rPr>
        <w:t>не саяси жа</w:t>
      </w:r>
      <w:r w:rsidRPr="0064230E">
        <w:rPr>
          <w:color w:val="000000"/>
          <w:lang w:val="kk-KZ"/>
        </w:rPr>
        <w:t>ғ</w:t>
      </w:r>
      <w:r w:rsidRPr="001A1A4F">
        <w:rPr>
          <w:color w:val="000000"/>
          <w:lang w:val="kk-KZ"/>
        </w:rPr>
        <w:t>ынан е</w:t>
      </w:r>
      <w:r w:rsidRPr="0064230E">
        <w:rPr>
          <w:color w:val="000000"/>
          <w:lang w:val="kk-KZ"/>
        </w:rPr>
        <w:t>ң</w:t>
      </w:r>
      <w:r w:rsidRPr="001A1A4F">
        <w:rPr>
          <w:color w:val="000000"/>
          <w:lang w:val="kk-KZ"/>
        </w:rPr>
        <w:t xml:space="preserve"> </w:t>
      </w:r>
      <w:r w:rsidRPr="0064230E">
        <w:rPr>
          <w:color w:val="000000"/>
          <w:lang w:val="kk-KZ"/>
        </w:rPr>
        <w:t>құ</w:t>
      </w:r>
      <w:r w:rsidRPr="001A1A4F">
        <w:rPr>
          <w:color w:val="000000"/>
          <w:lang w:val="kk-KZ"/>
        </w:rPr>
        <w:t>дiреттi Мамл</w:t>
      </w:r>
      <w:r w:rsidRPr="0064230E">
        <w:rPr>
          <w:color w:val="000000"/>
          <w:lang w:val="kk-KZ"/>
        </w:rPr>
        <w:t>ү</w:t>
      </w:r>
      <w:r w:rsidRPr="001A1A4F">
        <w:rPr>
          <w:color w:val="000000"/>
          <w:lang w:val="kk-KZ"/>
        </w:rPr>
        <w:t>к с</w:t>
      </w:r>
      <w:r w:rsidRPr="0064230E">
        <w:rPr>
          <w:color w:val="000000"/>
          <w:lang w:val="kk-KZ"/>
        </w:rPr>
        <w:t>ұ</w:t>
      </w:r>
      <w:r w:rsidRPr="001A1A4F">
        <w:rPr>
          <w:color w:val="000000"/>
          <w:lang w:val="kk-KZ"/>
        </w:rPr>
        <w:t>лтанаты Анадолыда</w:t>
      </w:r>
      <w:r w:rsidRPr="0064230E">
        <w:rPr>
          <w:color w:val="000000"/>
          <w:lang w:val="kk-KZ"/>
        </w:rPr>
        <w:t>ғ</w:t>
      </w:r>
      <w:r w:rsidRPr="001A1A4F">
        <w:rPr>
          <w:color w:val="000000"/>
          <w:lang w:val="kk-KZ"/>
        </w:rPr>
        <w:t>ы жа</w:t>
      </w:r>
      <w:r w:rsidRPr="0064230E">
        <w:rPr>
          <w:color w:val="000000"/>
          <w:lang w:val="kk-KZ"/>
        </w:rPr>
        <w:t>ң</w:t>
      </w:r>
      <w:r w:rsidRPr="001A1A4F">
        <w:rPr>
          <w:color w:val="000000"/>
          <w:lang w:val="kk-KZ"/>
        </w:rPr>
        <w:t>а Т</w:t>
      </w:r>
      <w:r w:rsidRPr="0064230E">
        <w:rPr>
          <w:color w:val="000000"/>
          <w:lang w:val="kk-KZ"/>
        </w:rPr>
        <w:t>ү</w:t>
      </w:r>
      <w:r w:rsidRPr="001A1A4F">
        <w:rPr>
          <w:color w:val="000000"/>
          <w:lang w:val="kk-KZ"/>
        </w:rPr>
        <w:t>ркияны</w:t>
      </w:r>
      <w:r w:rsidRPr="0064230E">
        <w:rPr>
          <w:color w:val="000000"/>
          <w:lang w:val="kk-KZ"/>
        </w:rPr>
        <w:t>ң</w:t>
      </w:r>
      <w:r w:rsidRPr="001A1A4F">
        <w:rPr>
          <w:color w:val="000000"/>
          <w:lang w:val="kk-KZ"/>
        </w:rPr>
        <w:t xml:space="preserve"> ая</w:t>
      </w:r>
      <w:r w:rsidRPr="0064230E">
        <w:rPr>
          <w:color w:val="000000"/>
          <w:lang w:val="kk-KZ"/>
        </w:rPr>
        <w:t>ғ</w:t>
      </w:r>
      <w:r w:rsidRPr="001A1A4F">
        <w:rPr>
          <w:color w:val="000000"/>
          <w:lang w:val="kk-KZ"/>
        </w:rPr>
        <w:t>ынан тiк т</w:t>
      </w:r>
      <w:r w:rsidRPr="0064230E">
        <w:rPr>
          <w:color w:val="000000"/>
          <w:lang w:val="kk-KZ"/>
        </w:rPr>
        <w:t>ұ</w:t>
      </w:r>
      <w:r w:rsidRPr="001A1A4F">
        <w:rPr>
          <w:color w:val="000000"/>
          <w:lang w:val="kk-KZ"/>
        </w:rPr>
        <w:t xml:space="preserve">руына </w:t>
      </w:r>
      <w:r w:rsidRPr="0064230E">
        <w:rPr>
          <w:color w:val="000000"/>
          <w:lang w:val="kk-KZ"/>
        </w:rPr>
        <w:t>ө</w:t>
      </w:r>
      <w:r w:rsidRPr="001A1A4F">
        <w:rPr>
          <w:color w:val="000000"/>
          <w:lang w:val="kk-KZ"/>
        </w:rPr>
        <w:t xml:space="preserve">з </w:t>
      </w:r>
      <w:r w:rsidRPr="0064230E">
        <w:rPr>
          <w:color w:val="000000"/>
          <w:lang w:val="kk-KZ"/>
        </w:rPr>
        <w:t>ү</w:t>
      </w:r>
      <w:r w:rsidRPr="001A1A4F">
        <w:rPr>
          <w:color w:val="000000"/>
          <w:lang w:val="kk-KZ"/>
        </w:rPr>
        <w:t xml:space="preserve">лесiн </w:t>
      </w:r>
      <w:r w:rsidRPr="0064230E">
        <w:rPr>
          <w:color w:val="000000"/>
          <w:lang w:val="kk-KZ"/>
        </w:rPr>
        <w:t>қ</w:t>
      </w:r>
      <w:r w:rsidRPr="001A1A4F">
        <w:rPr>
          <w:color w:val="000000"/>
          <w:lang w:val="kk-KZ"/>
        </w:rPr>
        <w:t>осты.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ХVI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екiншi онжылды</w:t>
      </w:r>
      <w:r w:rsidRPr="0064230E">
        <w:rPr>
          <w:color w:val="000000"/>
          <w:lang w:val="kk-KZ"/>
        </w:rPr>
        <w:t>ғ</w:t>
      </w:r>
      <w:r w:rsidRPr="001A1A4F">
        <w:rPr>
          <w:color w:val="000000"/>
          <w:lang w:val="kk-KZ"/>
        </w:rPr>
        <w:t>ында португалды</w:t>
      </w:r>
      <w:r w:rsidRPr="0064230E">
        <w:rPr>
          <w:color w:val="000000"/>
          <w:lang w:val="kk-KZ"/>
        </w:rPr>
        <w:t>қ</w:t>
      </w:r>
      <w:r w:rsidRPr="001A1A4F">
        <w:rPr>
          <w:color w:val="000000"/>
          <w:lang w:val="kk-KZ"/>
        </w:rPr>
        <w:t xml:space="preserve">тар арабтарды </w:t>
      </w:r>
      <w:r w:rsidRPr="0064230E">
        <w:rPr>
          <w:color w:val="000000"/>
          <w:lang w:val="kk-KZ"/>
        </w:rPr>
        <w:t>Ү</w:t>
      </w:r>
      <w:r w:rsidRPr="001A1A4F">
        <w:rPr>
          <w:color w:val="000000"/>
          <w:lang w:val="kk-KZ"/>
        </w:rPr>
        <w:t xml:space="preserve">ндiстан мен </w:t>
      </w:r>
      <w:r w:rsidRPr="0064230E">
        <w:rPr>
          <w:color w:val="000000"/>
          <w:lang w:val="kk-KZ"/>
        </w:rPr>
        <w:t>Қ</w:t>
      </w:r>
      <w:r w:rsidRPr="001A1A4F">
        <w:rPr>
          <w:color w:val="000000"/>
          <w:lang w:val="kk-KZ"/>
        </w:rPr>
        <w:t>ызыл те</w:t>
      </w:r>
      <w:r w:rsidRPr="0064230E">
        <w:rPr>
          <w:color w:val="000000"/>
          <w:lang w:val="kk-KZ"/>
        </w:rPr>
        <w:t>ң</w:t>
      </w:r>
      <w:r w:rsidRPr="001A1A4F">
        <w:rPr>
          <w:color w:val="000000"/>
          <w:lang w:val="kk-KZ"/>
        </w:rPr>
        <w:t>iз аралы</w:t>
      </w:r>
      <w:r w:rsidRPr="0064230E">
        <w:rPr>
          <w:color w:val="000000"/>
          <w:lang w:val="kk-KZ"/>
        </w:rPr>
        <w:t>ғ</w:t>
      </w:r>
      <w:r w:rsidRPr="001A1A4F">
        <w:rPr>
          <w:color w:val="000000"/>
          <w:lang w:val="kk-KZ"/>
        </w:rPr>
        <w:t>ында</w:t>
      </w:r>
      <w:r w:rsidRPr="0064230E">
        <w:rPr>
          <w:color w:val="000000"/>
          <w:lang w:val="kk-KZ"/>
        </w:rPr>
        <w:t>ғ</w:t>
      </w:r>
      <w:r w:rsidRPr="001A1A4F">
        <w:rPr>
          <w:color w:val="000000"/>
          <w:lang w:val="kk-KZ"/>
        </w:rPr>
        <w:t>ы  сауда жолынан аластау ма</w:t>
      </w:r>
      <w:r w:rsidRPr="0064230E">
        <w:rPr>
          <w:color w:val="000000"/>
          <w:lang w:val="kk-KZ"/>
        </w:rPr>
        <w:t>қ</w:t>
      </w:r>
      <w:r w:rsidRPr="001A1A4F">
        <w:rPr>
          <w:color w:val="000000"/>
          <w:lang w:val="kk-KZ"/>
        </w:rPr>
        <w:t xml:space="preserve">сатымен араб саудагерлерiне шабуыл жасай бастады. </w:t>
      </w:r>
      <w:r w:rsidRPr="0064230E">
        <w:rPr>
          <w:color w:val="000000"/>
          <w:lang w:val="kk-KZ"/>
        </w:rPr>
        <w:t>Қ</w:t>
      </w:r>
      <w:r w:rsidRPr="001A1A4F">
        <w:rPr>
          <w:color w:val="000000"/>
          <w:lang w:val="kk-KZ"/>
        </w:rPr>
        <w:t>ажылы</w:t>
      </w:r>
      <w:r w:rsidRPr="0064230E">
        <w:rPr>
          <w:color w:val="000000"/>
          <w:lang w:val="kk-KZ"/>
        </w:rPr>
        <w:t>ққ</w:t>
      </w:r>
      <w:r w:rsidRPr="001A1A4F">
        <w:rPr>
          <w:color w:val="000000"/>
          <w:lang w:val="kk-KZ"/>
        </w:rPr>
        <w:t>а бара жат</w:t>
      </w:r>
      <w:r w:rsidRPr="0064230E">
        <w:rPr>
          <w:color w:val="000000"/>
          <w:lang w:val="kk-KZ"/>
        </w:rPr>
        <w:t>қ</w:t>
      </w:r>
      <w:r w:rsidRPr="001A1A4F">
        <w:rPr>
          <w:color w:val="000000"/>
          <w:lang w:val="kk-KZ"/>
        </w:rPr>
        <w:t>ан жолаушылар кемелерi мен сауда кемелерiн басып алып, барлы</w:t>
      </w:r>
      <w:r w:rsidRPr="0064230E">
        <w:rPr>
          <w:color w:val="000000"/>
          <w:lang w:val="kk-KZ"/>
        </w:rPr>
        <w:t>қ</w:t>
      </w:r>
      <w:r w:rsidRPr="001A1A4F">
        <w:rPr>
          <w:color w:val="000000"/>
          <w:lang w:val="kk-KZ"/>
        </w:rPr>
        <w:t xml:space="preserve"> т</w:t>
      </w:r>
      <w:r w:rsidRPr="0064230E">
        <w:rPr>
          <w:color w:val="000000"/>
          <w:lang w:val="kk-KZ"/>
        </w:rPr>
        <w:t>ұ</w:t>
      </w:r>
      <w:r w:rsidRPr="001A1A4F">
        <w:rPr>
          <w:color w:val="000000"/>
          <w:lang w:val="kk-KZ"/>
        </w:rPr>
        <w:t>т</w:t>
      </w:r>
      <w:r w:rsidRPr="0064230E">
        <w:rPr>
          <w:color w:val="000000"/>
          <w:lang w:val="kk-KZ"/>
        </w:rPr>
        <w:t>қ</w:t>
      </w:r>
      <w:r w:rsidRPr="001A1A4F">
        <w:rPr>
          <w:color w:val="000000"/>
          <w:lang w:val="kk-KZ"/>
        </w:rPr>
        <w:t xml:space="preserve">ындарды </w:t>
      </w:r>
      <w:r w:rsidRPr="0064230E">
        <w:rPr>
          <w:color w:val="000000"/>
          <w:lang w:val="kk-KZ"/>
        </w:rPr>
        <w:t>ө</w:t>
      </w:r>
      <w:r w:rsidRPr="001A1A4F">
        <w:rPr>
          <w:color w:val="000000"/>
          <w:lang w:val="kk-KZ"/>
        </w:rPr>
        <w:t xml:space="preserve">лтiрiп отырды. Андалусиядан </w:t>
      </w:r>
      <w:r w:rsidRPr="0064230E">
        <w:rPr>
          <w:color w:val="000000"/>
          <w:lang w:val="kk-KZ"/>
        </w:rPr>
        <w:t>Ү</w:t>
      </w:r>
      <w:r w:rsidRPr="001A1A4F">
        <w:rPr>
          <w:color w:val="000000"/>
          <w:lang w:val="kk-KZ"/>
        </w:rPr>
        <w:t>ндi м</w:t>
      </w:r>
      <w:r w:rsidRPr="0064230E">
        <w:rPr>
          <w:color w:val="000000"/>
          <w:lang w:val="kk-KZ"/>
        </w:rPr>
        <w:t>ұ</w:t>
      </w:r>
      <w:r w:rsidRPr="001A1A4F">
        <w:rPr>
          <w:color w:val="000000"/>
          <w:lang w:val="kk-KZ"/>
        </w:rPr>
        <w:t xml:space="preserve">хитына дейiнгi араб жерлерi </w:t>
      </w:r>
      <w:r w:rsidRPr="0064230E">
        <w:rPr>
          <w:color w:val="000000"/>
          <w:lang w:val="kk-KZ"/>
        </w:rPr>
        <w:t>ү</w:t>
      </w:r>
      <w:r w:rsidRPr="001A1A4F">
        <w:rPr>
          <w:color w:val="000000"/>
          <w:lang w:val="kk-KZ"/>
        </w:rPr>
        <w:t>немi шабуыл астында болды, оларды</w:t>
      </w:r>
      <w:r w:rsidRPr="0064230E">
        <w:rPr>
          <w:color w:val="000000"/>
          <w:lang w:val="kk-KZ"/>
        </w:rPr>
        <w:t>ң</w:t>
      </w:r>
      <w:r w:rsidRPr="001A1A4F">
        <w:rPr>
          <w:color w:val="000000"/>
          <w:lang w:val="kk-KZ"/>
        </w:rPr>
        <w:t xml:space="preserve"> жал</w:t>
      </w:r>
      <w:r w:rsidRPr="0064230E">
        <w:rPr>
          <w:color w:val="000000"/>
          <w:lang w:val="kk-KZ"/>
        </w:rPr>
        <w:t>ғ</w:t>
      </w:r>
      <w:r w:rsidRPr="001A1A4F">
        <w:rPr>
          <w:color w:val="000000"/>
          <w:lang w:val="kk-KZ"/>
        </w:rPr>
        <w:t xml:space="preserve">ыз </w:t>
      </w:r>
      <w:r w:rsidRPr="0064230E">
        <w:rPr>
          <w:color w:val="000000"/>
          <w:lang w:val="kk-KZ"/>
        </w:rPr>
        <w:t>ү</w:t>
      </w:r>
      <w:r w:rsidRPr="001A1A4F">
        <w:rPr>
          <w:color w:val="000000"/>
          <w:lang w:val="kk-KZ"/>
        </w:rPr>
        <w:t>мiтi османды</w:t>
      </w:r>
      <w:r w:rsidRPr="0064230E">
        <w:rPr>
          <w:color w:val="000000"/>
          <w:lang w:val="kk-KZ"/>
        </w:rPr>
        <w:t>қ</w:t>
      </w:r>
      <w:r w:rsidRPr="001A1A4F">
        <w:rPr>
          <w:color w:val="000000"/>
          <w:lang w:val="kk-KZ"/>
        </w:rPr>
        <w:t xml:space="preserve">тар болатын. Андалусия </w:t>
      </w:r>
      <w:r w:rsidRPr="0064230E">
        <w:rPr>
          <w:color w:val="000000"/>
          <w:lang w:val="kk-KZ"/>
        </w:rPr>
        <w:t>құ</w:t>
      </w:r>
      <w:r w:rsidRPr="001A1A4F">
        <w:rPr>
          <w:color w:val="000000"/>
          <w:lang w:val="kk-KZ"/>
        </w:rPr>
        <w:t>ла</w:t>
      </w:r>
      <w:r w:rsidRPr="0064230E">
        <w:rPr>
          <w:color w:val="000000"/>
          <w:lang w:val="kk-KZ"/>
        </w:rPr>
        <w:t>ғ</w:t>
      </w:r>
      <w:r w:rsidRPr="001A1A4F">
        <w:rPr>
          <w:color w:val="000000"/>
          <w:lang w:val="kk-KZ"/>
        </w:rPr>
        <w:t>аннан кейiн т</w:t>
      </w:r>
      <w:r w:rsidRPr="0064230E">
        <w:rPr>
          <w:color w:val="000000"/>
          <w:lang w:val="kk-KZ"/>
        </w:rPr>
        <w:t>ү</w:t>
      </w:r>
      <w:r w:rsidRPr="001A1A4F">
        <w:rPr>
          <w:color w:val="000000"/>
          <w:lang w:val="kk-KZ"/>
        </w:rPr>
        <w:t xml:space="preserve">рiктер Тунис пен Алжирды </w:t>
      </w:r>
      <w:r w:rsidRPr="0064230E">
        <w:rPr>
          <w:color w:val="000000"/>
          <w:lang w:val="kk-KZ"/>
        </w:rPr>
        <w:t>ө</w:t>
      </w:r>
      <w:r w:rsidRPr="001A1A4F">
        <w:rPr>
          <w:color w:val="000000"/>
          <w:lang w:val="kk-KZ"/>
        </w:rPr>
        <w:t>з ба</w:t>
      </w:r>
      <w:r w:rsidRPr="0064230E">
        <w:rPr>
          <w:color w:val="000000"/>
          <w:lang w:val="kk-KZ"/>
        </w:rPr>
        <w:t>қ</w:t>
      </w:r>
      <w:r w:rsidRPr="001A1A4F">
        <w:rPr>
          <w:color w:val="000000"/>
          <w:lang w:val="kk-KZ"/>
        </w:rPr>
        <w:t xml:space="preserve">ылауына алды, </w:t>
      </w:r>
      <w:r w:rsidRPr="0064230E">
        <w:rPr>
          <w:color w:val="000000"/>
          <w:lang w:val="kk-KZ"/>
        </w:rPr>
        <w:t>ө</w:t>
      </w:r>
      <w:r w:rsidRPr="001A1A4F">
        <w:rPr>
          <w:color w:val="000000"/>
          <w:lang w:val="kk-KZ"/>
        </w:rPr>
        <w:t>йткенi Испания</w:t>
      </w:r>
      <w:r w:rsidRPr="0064230E">
        <w:rPr>
          <w:color w:val="000000"/>
          <w:lang w:val="kk-KZ"/>
        </w:rPr>
        <w:t>ғ</w:t>
      </w:r>
      <w:r w:rsidRPr="001A1A4F">
        <w:rPr>
          <w:color w:val="000000"/>
          <w:lang w:val="kk-KZ"/>
        </w:rPr>
        <w:t xml:space="preserve">а </w:t>
      </w:r>
      <w:r w:rsidRPr="0064230E">
        <w:rPr>
          <w:color w:val="000000"/>
          <w:lang w:val="kk-KZ"/>
        </w:rPr>
        <w:t>қ</w:t>
      </w:r>
      <w:r w:rsidRPr="001A1A4F">
        <w:rPr>
          <w:color w:val="000000"/>
          <w:lang w:val="kk-KZ"/>
        </w:rPr>
        <w:t>арсы к</w:t>
      </w:r>
      <w:r w:rsidRPr="0064230E">
        <w:rPr>
          <w:color w:val="000000"/>
          <w:lang w:val="kk-KZ"/>
        </w:rPr>
        <w:t>ү</w:t>
      </w:r>
      <w:r w:rsidRPr="001A1A4F">
        <w:rPr>
          <w:color w:val="000000"/>
          <w:lang w:val="kk-KZ"/>
        </w:rPr>
        <w:t>штi майдан ашу керек болды.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Араб жерлерiнi</w:t>
      </w:r>
      <w:r w:rsidRPr="0064230E">
        <w:rPr>
          <w:color w:val="000000"/>
          <w:lang w:val="kk-KZ"/>
        </w:rPr>
        <w:t>ң</w:t>
      </w:r>
      <w:r w:rsidRPr="001A1A4F">
        <w:rPr>
          <w:color w:val="000000"/>
          <w:lang w:val="kk-KZ"/>
        </w:rPr>
        <w:t xml:space="preserve"> Осман империясына бiрiгуi тек ислам тарихында</w:t>
      </w:r>
      <w:r w:rsidRPr="0064230E">
        <w:rPr>
          <w:color w:val="000000"/>
          <w:lang w:val="kk-KZ"/>
        </w:rPr>
        <w:t>ғ</w:t>
      </w:r>
      <w:r w:rsidRPr="001A1A4F">
        <w:rPr>
          <w:color w:val="000000"/>
          <w:lang w:val="kk-KZ"/>
        </w:rPr>
        <w:t xml:space="preserve">ы </w:t>
      </w:r>
      <w:r w:rsidRPr="0064230E">
        <w:rPr>
          <w:color w:val="000000"/>
          <w:lang w:val="kk-KZ"/>
        </w:rPr>
        <w:t>ғ</w:t>
      </w:r>
      <w:r w:rsidRPr="001A1A4F">
        <w:rPr>
          <w:color w:val="000000"/>
          <w:lang w:val="kk-KZ"/>
        </w:rPr>
        <w:t>ана бетб</w:t>
      </w:r>
      <w:r w:rsidRPr="0064230E">
        <w:rPr>
          <w:color w:val="000000"/>
          <w:lang w:val="kk-KZ"/>
        </w:rPr>
        <w:t>ұ</w:t>
      </w:r>
      <w:r w:rsidRPr="001A1A4F">
        <w:rPr>
          <w:color w:val="000000"/>
          <w:lang w:val="kk-KZ"/>
        </w:rPr>
        <w:t>рыс кезе</w:t>
      </w:r>
      <w:r w:rsidRPr="0064230E">
        <w:rPr>
          <w:color w:val="000000"/>
          <w:lang w:val="kk-KZ"/>
        </w:rPr>
        <w:t>ң</w:t>
      </w:r>
      <w:r w:rsidRPr="001A1A4F">
        <w:rPr>
          <w:color w:val="000000"/>
          <w:lang w:val="kk-KZ"/>
        </w:rPr>
        <w:t xml:space="preserve"> емес, сондай-а</w:t>
      </w:r>
      <w:r w:rsidRPr="0064230E">
        <w:rPr>
          <w:color w:val="000000"/>
          <w:lang w:val="kk-KZ"/>
        </w:rPr>
        <w:t>қ</w:t>
      </w:r>
      <w:r w:rsidRPr="001A1A4F">
        <w:rPr>
          <w:color w:val="000000"/>
          <w:lang w:val="kk-KZ"/>
        </w:rPr>
        <w:t xml:space="preserve"> 1516-1916</w:t>
      </w:r>
      <w:r w:rsidRPr="0064230E">
        <w:rPr>
          <w:color w:val="000000"/>
          <w:lang w:val="kk-KZ"/>
        </w:rPr>
        <w:t xml:space="preserve"> </w:t>
      </w:r>
      <w:r w:rsidRPr="001A1A4F">
        <w:rPr>
          <w:color w:val="000000"/>
          <w:lang w:val="kk-KZ"/>
        </w:rPr>
        <w:t>-</w:t>
      </w:r>
      <w:r w:rsidRPr="0064230E">
        <w:rPr>
          <w:color w:val="000000"/>
          <w:lang w:val="kk-KZ"/>
        </w:rPr>
        <w:t xml:space="preserve"> </w:t>
      </w:r>
      <w:r w:rsidRPr="001A1A4F">
        <w:rPr>
          <w:color w:val="000000"/>
          <w:lang w:val="kk-KZ"/>
        </w:rPr>
        <w:t>жылдарда</w:t>
      </w:r>
      <w:r w:rsidRPr="0064230E">
        <w:rPr>
          <w:color w:val="000000"/>
          <w:lang w:val="kk-KZ"/>
        </w:rPr>
        <w:t>ғ</w:t>
      </w:r>
      <w:r w:rsidRPr="001A1A4F">
        <w:rPr>
          <w:color w:val="000000"/>
          <w:lang w:val="kk-KZ"/>
        </w:rPr>
        <w:t>ы арабтар тарихында</w:t>
      </w:r>
      <w:r w:rsidRPr="0064230E">
        <w:rPr>
          <w:color w:val="000000"/>
          <w:lang w:val="kk-KZ"/>
        </w:rPr>
        <w:t>ғ</w:t>
      </w:r>
      <w:r w:rsidRPr="001A1A4F">
        <w:rPr>
          <w:color w:val="000000"/>
          <w:lang w:val="kk-KZ"/>
        </w:rPr>
        <w:t>ы да бетб</w:t>
      </w:r>
      <w:r w:rsidRPr="0064230E">
        <w:rPr>
          <w:color w:val="000000"/>
          <w:lang w:val="kk-KZ"/>
        </w:rPr>
        <w:t>ұ</w:t>
      </w:r>
      <w:r w:rsidRPr="001A1A4F">
        <w:rPr>
          <w:color w:val="000000"/>
          <w:lang w:val="kk-KZ"/>
        </w:rPr>
        <w:t>рыс кезе</w:t>
      </w:r>
      <w:r w:rsidRPr="0064230E">
        <w:rPr>
          <w:color w:val="000000"/>
          <w:lang w:val="kk-KZ"/>
        </w:rPr>
        <w:t>ң</w:t>
      </w:r>
      <w:r w:rsidRPr="001A1A4F">
        <w:rPr>
          <w:color w:val="000000"/>
          <w:lang w:val="kk-KZ"/>
        </w:rPr>
        <w:t xml:space="preserve"> болды.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Мамл</w:t>
      </w:r>
      <w:r w:rsidRPr="0064230E">
        <w:rPr>
          <w:color w:val="000000"/>
          <w:lang w:val="kk-KZ"/>
        </w:rPr>
        <w:t>ү</w:t>
      </w:r>
      <w:r w:rsidRPr="001A1A4F">
        <w:rPr>
          <w:color w:val="000000"/>
          <w:lang w:val="kk-KZ"/>
        </w:rPr>
        <w:t>ктер билеп отыр</w:t>
      </w:r>
      <w:r w:rsidRPr="0064230E">
        <w:rPr>
          <w:color w:val="000000"/>
          <w:lang w:val="kk-KZ"/>
        </w:rPr>
        <w:t>ғ</w:t>
      </w:r>
      <w:r w:rsidRPr="001A1A4F">
        <w:rPr>
          <w:color w:val="000000"/>
          <w:lang w:val="kk-KZ"/>
        </w:rPr>
        <w:t xml:space="preserve">ан араб елдерiне XVI </w:t>
      </w:r>
      <w:r w:rsidRPr="0064230E">
        <w:rPr>
          <w:color w:val="000000"/>
          <w:lang w:val="kk-KZ"/>
        </w:rPr>
        <w:t>ғ</w:t>
      </w:r>
      <w:r w:rsidRPr="001A1A4F">
        <w:rPr>
          <w:color w:val="000000"/>
          <w:lang w:val="kk-KZ"/>
        </w:rPr>
        <w:t>асырды</w:t>
      </w:r>
      <w:r w:rsidRPr="0064230E">
        <w:rPr>
          <w:color w:val="000000"/>
          <w:lang w:val="kk-KZ"/>
        </w:rPr>
        <w:t>ң</w:t>
      </w:r>
      <w:r w:rsidRPr="001A1A4F">
        <w:rPr>
          <w:color w:val="000000"/>
          <w:lang w:val="kk-KZ"/>
        </w:rPr>
        <w:t xml:space="preserve"> басында т</w:t>
      </w:r>
      <w:r w:rsidRPr="0064230E">
        <w:rPr>
          <w:color w:val="000000"/>
          <w:lang w:val="kk-KZ"/>
        </w:rPr>
        <w:t>ү</w:t>
      </w:r>
      <w:r w:rsidRPr="001A1A4F">
        <w:rPr>
          <w:color w:val="000000"/>
          <w:lang w:val="kk-KZ"/>
        </w:rPr>
        <w:t>рiктер шабуыл жасады. Месопотамияны басып ал</w:t>
      </w:r>
      <w:r w:rsidRPr="0064230E">
        <w:rPr>
          <w:color w:val="000000"/>
          <w:lang w:val="kk-KZ"/>
        </w:rPr>
        <w:t>ғ</w:t>
      </w:r>
      <w:r w:rsidRPr="001A1A4F">
        <w:rPr>
          <w:color w:val="000000"/>
          <w:lang w:val="kk-KZ"/>
        </w:rPr>
        <w:t>аннан кейiн I С</w:t>
      </w:r>
      <w:r w:rsidRPr="0064230E">
        <w:rPr>
          <w:color w:val="000000"/>
          <w:lang w:val="kk-KZ"/>
        </w:rPr>
        <w:t>ә</w:t>
      </w:r>
      <w:r w:rsidRPr="001A1A4F">
        <w:rPr>
          <w:color w:val="000000"/>
          <w:lang w:val="kk-KZ"/>
        </w:rPr>
        <w:t>лiм с</w:t>
      </w:r>
      <w:r w:rsidRPr="0064230E">
        <w:rPr>
          <w:color w:val="000000"/>
          <w:lang w:val="kk-KZ"/>
        </w:rPr>
        <w:t>ұ</w:t>
      </w:r>
      <w:r w:rsidRPr="001A1A4F">
        <w:rPr>
          <w:color w:val="000000"/>
          <w:lang w:val="kk-KZ"/>
        </w:rPr>
        <w:t>лтанны</w:t>
      </w:r>
      <w:r w:rsidRPr="0064230E">
        <w:rPr>
          <w:color w:val="000000"/>
          <w:lang w:val="kk-KZ"/>
        </w:rPr>
        <w:t>ң</w:t>
      </w:r>
      <w:r w:rsidRPr="001A1A4F">
        <w:rPr>
          <w:color w:val="000000"/>
          <w:lang w:val="kk-KZ"/>
        </w:rPr>
        <w:t xml:space="preserve"> </w:t>
      </w:r>
      <w:r w:rsidRPr="0064230E">
        <w:rPr>
          <w:color w:val="000000"/>
          <w:lang w:val="kk-KZ"/>
        </w:rPr>
        <w:t>ә</w:t>
      </w:r>
      <w:r w:rsidRPr="001A1A4F">
        <w:rPr>
          <w:color w:val="000000"/>
          <w:lang w:val="kk-KZ"/>
        </w:rPr>
        <w:t>скерлерi Сирияны, Ливанды ж</w:t>
      </w:r>
      <w:r w:rsidRPr="0064230E">
        <w:rPr>
          <w:color w:val="000000"/>
          <w:lang w:val="kk-KZ"/>
        </w:rPr>
        <w:t>ә</w:t>
      </w:r>
      <w:r w:rsidRPr="001A1A4F">
        <w:rPr>
          <w:color w:val="000000"/>
          <w:lang w:val="kk-KZ"/>
        </w:rPr>
        <w:t>не т.б. елдердi басып алу</w:t>
      </w:r>
      <w:r w:rsidRPr="0064230E">
        <w:rPr>
          <w:color w:val="000000"/>
          <w:lang w:val="kk-KZ"/>
        </w:rPr>
        <w:t>ғ</w:t>
      </w:r>
      <w:r w:rsidRPr="001A1A4F">
        <w:rPr>
          <w:color w:val="000000"/>
          <w:lang w:val="kk-KZ"/>
        </w:rPr>
        <w:t>а аттанды. Олар осы уа</w:t>
      </w:r>
      <w:r w:rsidRPr="0064230E">
        <w:rPr>
          <w:color w:val="000000"/>
          <w:lang w:val="kk-KZ"/>
        </w:rPr>
        <w:t>қ</w:t>
      </w:r>
      <w:r w:rsidRPr="001A1A4F">
        <w:rPr>
          <w:color w:val="000000"/>
          <w:lang w:val="kk-KZ"/>
        </w:rPr>
        <w:t>ыт</w:t>
      </w:r>
      <w:r w:rsidRPr="0064230E">
        <w:rPr>
          <w:color w:val="000000"/>
          <w:lang w:val="kk-KZ"/>
        </w:rPr>
        <w:t>қ</w:t>
      </w:r>
      <w:r w:rsidRPr="001A1A4F">
        <w:rPr>
          <w:color w:val="000000"/>
          <w:lang w:val="kk-KZ"/>
        </w:rPr>
        <w:t>а дейiн египет мамл</w:t>
      </w:r>
      <w:r w:rsidRPr="0064230E">
        <w:rPr>
          <w:color w:val="000000"/>
          <w:lang w:val="kk-KZ"/>
        </w:rPr>
        <w:t>ү</w:t>
      </w:r>
      <w:r w:rsidRPr="001A1A4F">
        <w:rPr>
          <w:color w:val="000000"/>
          <w:lang w:val="kk-KZ"/>
        </w:rPr>
        <w:t>ктерiнi</w:t>
      </w:r>
      <w:r w:rsidRPr="0064230E">
        <w:rPr>
          <w:color w:val="000000"/>
          <w:lang w:val="kk-KZ"/>
        </w:rPr>
        <w:t>ң</w:t>
      </w:r>
      <w:r w:rsidRPr="001A1A4F">
        <w:rPr>
          <w:color w:val="000000"/>
          <w:lang w:val="kk-KZ"/>
        </w:rPr>
        <w:t xml:space="preserve"> билiгiнде едi.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Б</w:t>
      </w:r>
      <w:r w:rsidRPr="0064230E">
        <w:rPr>
          <w:color w:val="000000"/>
          <w:lang w:val="kk-KZ"/>
        </w:rPr>
        <w:t>ұ</w:t>
      </w:r>
      <w:r w:rsidRPr="001A1A4F">
        <w:rPr>
          <w:color w:val="000000"/>
          <w:lang w:val="kk-KZ"/>
        </w:rPr>
        <w:t>рын м</w:t>
      </w:r>
      <w:r w:rsidRPr="0064230E">
        <w:rPr>
          <w:color w:val="000000"/>
          <w:lang w:val="kk-KZ"/>
        </w:rPr>
        <w:t>ұ</w:t>
      </w:r>
      <w:r w:rsidRPr="001A1A4F">
        <w:rPr>
          <w:color w:val="000000"/>
          <w:lang w:val="kk-KZ"/>
        </w:rPr>
        <w:t>сылман с</w:t>
      </w:r>
      <w:r w:rsidRPr="0064230E">
        <w:rPr>
          <w:color w:val="000000"/>
          <w:lang w:val="kk-KZ"/>
        </w:rPr>
        <w:t>ұ</w:t>
      </w:r>
      <w:r w:rsidRPr="001A1A4F">
        <w:rPr>
          <w:color w:val="000000"/>
          <w:lang w:val="kk-KZ"/>
        </w:rPr>
        <w:t>лтандарыны</w:t>
      </w:r>
      <w:r w:rsidRPr="0064230E">
        <w:rPr>
          <w:color w:val="000000"/>
          <w:lang w:val="kk-KZ"/>
        </w:rPr>
        <w:t>ң</w:t>
      </w:r>
      <w:r w:rsidRPr="001A1A4F">
        <w:rPr>
          <w:color w:val="000000"/>
          <w:lang w:val="kk-KZ"/>
        </w:rPr>
        <w:t xml:space="preserve"> iшiндегi бiрiншiсi болу</w:t>
      </w:r>
      <w:r w:rsidRPr="0064230E">
        <w:rPr>
          <w:color w:val="000000"/>
          <w:lang w:val="kk-KZ"/>
        </w:rPr>
        <w:t>ғ</w:t>
      </w:r>
      <w:r w:rsidRPr="001A1A4F">
        <w:rPr>
          <w:color w:val="000000"/>
          <w:lang w:val="kk-KZ"/>
        </w:rPr>
        <w:t>а тек мамл</w:t>
      </w:r>
      <w:r w:rsidRPr="0064230E">
        <w:rPr>
          <w:color w:val="000000"/>
          <w:lang w:val="kk-KZ"/>
        </w:rPr>
        <w:t>ү</w:t>
      </w:r>
      <w:r w:rsidRPr="001A1A4F">
        <w:rPr>
          <w:color w:val="000000"/>
          <w:lang w:val="kk-KZ"/>
        </w:rPr>
        <w:t>ктердi</w:t>
      </w:r>
      <w:r w:rsidRPr="0064230E">
        <w:rPr>
          <w:color w:val="000000"/>
          <w:lang w:val="kk-KZ"/>
        </w:rPr>
        <w:t>ң</w:t>
      </w:r>
      <w:r w:rsidRPr="001A1A4F">
        <w:rPr>
          <w:color w:val="000000"/>
          <w:lang w:val="kk-KZ"/>
        </w:rPr>
        <w:t xml:space="preserve"> </w:t>
      </w:r>
      <w:r w:rsidRPr="0064230E">
        <w:rPr>
          <w:color w:val="000000"/>
          <w:lang w:val="kk-KZ"/>
        </w:rPr>
        <w:t>ғ</w:t>
      </w:r>
      <w:r w:rsidRPr="001A1A4F">
        <w:rPr>
          <w:color w:val="000000"/>
          <w:lang w:val="kk-KZ"/>
        </w:rPr>
        <w:t>ана ха</w:t>
      </w:r>
      <w:r w:rsidRPr="0064230E">
        <w:rPr>
          <w:color w:val="000000"/>
          <w:lang w:val="kk-KZ"/>
        </w:rPr>
        <w:t>қ</w:t>
      </w:r>
      <w:r w:rsidRPr="001A1A4F">
        <w:rPr>
          <w:color w:val="000000"/>
          <w:lang w:val="kk-KZ"/>
        </w:rPr>
        <w:t xml:space="preserve">ысы бар едi, </w:t>
      </w:r>
      <w:r w:rsidRPr="0064230E">
        <w:rPr>
          <w:color w:val="000000"/>
          <w:lang w:val="kk-KZ"/>
        </w:rPr>
        <w:t>ө</w:t>
      </w:r>
      <w:r w:rsidRPr="001A1A4F">
        <w:rPr>
          <w:color w:val="000000"/>
          <w:lang w:val="kk-KZ"/>
        </w:rPr>
        <w:t>йткенi олар Мекке мен Мединенi ж</w:t>
      </w:r>
      <w:r w:rsidRPr="0064230E">
        <w:rPr>
          <w:color w:val="000000"/>
          <w:lang w:val="kk-KZ"/>
        </w:rPr>
        <w:t>ә</w:t>
      </w:r>
      <w:r w:rsidRPr="001A1A4F">
        <w:rPr>
          <w:color w:val="000000"/>
          <w:lang w:val="kk-KZ"/>
        </w:rPr>
        <w:t xml:space="preserve">не </w:t>
      </w:r>
      <w:r w:rsidRPr="0064230E">
        <w:rPr>
          <w:color w:val="000000"/>
          <w:lang w:val="kk-KZ"/>
        </w:rPr>
        <w:t>қ</w:t>
      </w:r>
      <w:r w:rsidRPr="001A1A4F">
        <w:rPr>
          <w:color w:val="000000"/>
          <w:lang w:val="kk-KZ"/>
        </w:rPr>
        <w:t>ажылы</w:t>
      </w:r>
      <w:r w:rsidRPr="0064230E">
        <w:rPr>
          <w:color w:val="000000"/>
          <w:lang w:val="kk-KZ"/>
        </w:rPr>
        <w:t>ққ</w:t>
      </w:r>
      <w:r w:rsidRPr="001A1A4F">
        <w:rPr>
          <w:color w:val="000000"/>
          <w:lang w:val="kk-KZ"/>
        </w:rPr>
        <w:t>а барар  жолды к</w:t>
      </w:r>
      <w:r w:rsidRPr="0064230E">
        <w:rPr>
          <w:color w:val="000000"/>
          <w:lang w:val="kk-KZ"/>
        </w:rPr>
        <w:t>ү</w:t>
      </w:r>
      <w:r w:rsidRPr="001A1A4F">
        <w:rPr>
          <w:color w:val="000000"/>
          <w:lang w:val="kk-KZ"/>
        </w:rPr>
        <w:t xml:space="preserve">зететiн. Олар </w:t>
      </w:r>
      <w:r>
        <w:rPr>
          <w:color w:val="000000"/>
          <w:lang w:val="kk-KZ"/>
        </w:rPr>
        <w:t>«</w:t>
      </w:r>
      <w:r w:rsidRPr="0064230E">
        <w:rPr>
          <w:color w:val="000000"/>
          <w:lang w:val="kk-KZ"/>
        </w:rPr>
        <w:t>Қ</w:t>
      </w:r>
      <w:r w:rsidRPr="001A1A4F">
        <w:rPr>
          <w:color w:val="000000"/>
          <w:lang w:val="kk-KZ"/>
        </w:rPr>
        <w:t>асиеттi екеудi</w:t>
      </w:r>
      <w:r>
        <w:rPr>
          <w:color w:val="000000"/>
          <w:lang w:val="kk-KZ"/>
        </w:rPr>
        <w:t>»</w:t>
      </w:r>
      <w:r w:rsidRPr="001A1A4F">
        <w:rPr>
          <w:color w:val="000000"/>
          <w:lang w:val="kk-KZ"/>
        </w:rPr>
        <w:t xml:space="preserve"> - Мекке мен Мединенi</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ызметшiлерi</w:t>
      </w:r>
      <w:r w:rsidRPr="0064230E">
        <w:rPr>
          <w:color w:val="000000"/>
          <w:lang w:val="kk-KZ"/>
        </w:rPr>
        <w:t>ң</w:t>
      </w:r>
      <w:r w:rsidRPr="001A1A4F">
        <w:rPr>
          <w:color w:val="000000"/>
          <w:lang w:val="kk-KZ"/>
        </w:rPr>
        <w:t xml:space="preserve"> деген ата</w:t>
      </w:r>
      <w:r w:rsidRPr="0064230E">
        <w:rPr>
          <w:color w:val="000000"/>
          <w:lang w:val="kk-KZ"/>
        </w:rPr>
        <w:t>ққ</w:t>
      </w:r>
      <w:r w:rsidRPr="001A1A4F">
        <w:rPr>
          <w:color w:val="000000"/>
          <w:lang w:val="kk-KZ"/>
        </w:rPr>
        <w:t>а ие болатын. Мардж Дабикте мамл</w:t>
      </w:r>
      <w:r w:rsidRPr="0064230E">
        <w:rPr>
          <w:color w:val="000000"/>
          <w:lang w:val="kk-KZ"/>
        </w:rPr>
        <w:t>ү</w:t>
      </w:r>
      <w:r w:rsidRPr="001A1A4F">
        <w:rPr>
          <w:color w:val="000000"/>
          <w:lang w:val="kk-KZ"/>
        </w:rPr>
        <w:t>к с</w:t>
      </w:r>
      <w:r w:rsidRPr="0064230E">
        <w:rPr>
          <w:color w:val="000000"/>
          <w:lang w:val="kk-KZ"/>
        </w:rPr>
        <w:t>ұ</w:t>
      </w:r>
      <w:r w:rsidRPr="001A1A4F">
        <w:rPr>
          <w:color w:val="000000"/>
          <w:lang w:val="kk-KZ"/>
        </w:rPr>
        <w:t>лтанын же</w:t>
      </w:r>
      <w:r w:rsidRPr="0064230E">
        <w:rPr>
          <w:color w:val="000000"/>
          <w:lang w:val="kk-KZ"/>
        </w:rPr>
        <w:t>ң</w:t>
      </w:r>
      <w:r w:rsidRPr="001A1A4F">
        <w:rPr>
          <w:color w:val="000000"/>
          <w:lang w:val="kk-KZ"/>
        </w:rPr>
        <w:t>ген  С</w:t>
      </w:r>
      <w:r w:rsidRPr="0064230E">
        <w:rPr>
          <w:color w:val="000000"/>
          <w:lang w:val="kk-KZ"/>
        </w:rPr>
        <w:t>ә</w:t>
      </w:r>
      <w:r w:rsidRPr="001A1A4F">
        <w:rPr>
          <w:color w:val="000000"/>
          <w:lang w:val="kk-KZ"/>
        </w:rPr>
        <w:t>лiм I мешiтте, к</w:t>
      </w:r>
      <w:r w:rsidRPr="0064230E">
        <w:rPr>
          <w:color w:val="000000"/>
          <w:lang w:val="kk-KZ"/>
        </w:rPr>
        <w:t>ө</w:t>
      </w:r>
      <w:r w:rsidRPr="001A1A4F">
        <w:rPr>
          <w:color w:val="000000"/>
          <w:lang w:val="kk-KZ"/>
        </w:rPr>
        <w:t>пшiлiктi</w:t>
      </w:r>
      <w:r w:rsidRPr="0064230E">
        <w:rPr>
          <w:color w:val="000000"/>
          <w:lang w:val="kk-KZ"/>
        </w:rPr>
        <w:t>ң</w:t>
      </w:r>
      <w:r w:rsidRPr="001A1A4F">
        <w:rPr>
          <w:color w:val="000000"/>
          <w:lang w:val="kk-KZ"/>
        </w:rPr>
        <w:t xml:space="preserve"> алдында б</w:t>
      </w:r>
      <w:r w:rsidRPr="0064230E">
        <w:rPr>
          <w:color w:val="000000"/>
          <w:lang w:val="kk-KZ"/>
        </w:rPr>
        <w:t>ұ</w:t>
      </w:r>
      <w:r w:rsidRPr="001A1A4F">
        <w:rPr>
          <w:color w:val="000000"/>
          <w:lang w:val="kk-KZ"/>
        </w:rPr>
        <w:t>л ата</w:t>
      </w:r>
      <w:r w:rsidRPr="0064230E">
        <w:rPr>
          <w:color w:val="000000"/>
          <w:lang w:val="kk-KZ"/>
        </w:rPr>
        <w:t>қ</w:t>
      </w:r>
      <w:r w:rsidRPr="001A1A4F">
        <w:rPr>
          <w:color w:val="000000"/>
          <w:lang w:val="kk-KZ"/>
        </w:rPr>
        <w:t xml:space="preserve">ты </w:t>
      </w:r>
      <w:r w:rsidRPr="0064230E">
        <w:rPr>
          <w:color w:val="000000"/>
          <w:lang w:val="kk-KZ"/>
        </w:rPr>
        <w:t>қ</w:t>
      </w:r>
      <w:r w:rsidRPr="001A1A4F">
        <w:rPr>
          <w:color w:val="000000"/>
          <w:lang w:val="kk-KZ"/>
        </w:rPr>
        <w:t>абылдап алды. Б</w:t>
      </w:r>
      <w:r w:rsidRPr="0064230E">
        <w:rPr>
          <w:color w:val="000000"/>
          <w:lang w:val="kk-KZ"/>
        </w:rPr>
        <w:t>ұ</w:t>
      </w:r>
      <w:r w:rsidRPr="001A1A4F">
        <w:rPr>
          <w:color w:val="000000"/>
          <w:lang w:val="kk-KZ"/>
        </w:rPr>
        <w:t xml:space="preserve">л - ислам </w:t>
      </w:r>
      <w:r w:rsidRPr="0064230E">
        <w:rPr>
          <w:color w:val="000000"/>
          <w:lang w:val="kk-KZ"/>
        </w:rPr>
        <w:t>ә</w:t>
      </w:r>
      <w:r w:rsidRPr="001A1A4F">
        <w:rPr>
          <w:color w:val="000000"/>
          <w:lang w:val="kk-KZ"/>
        </w:rPr>
        <w:t xml:space="preserve">лемiндегi бiрiншi </w:t>
      </w:r>
      <w:r w:rsidRPr="0064230E">
        <w:rPr>
          <w:color w:val="000000"/>
          <w:lang w:val="kk-KZ"/>
        </w:rPr>
        <w:t>ә</w:t>
      </w:r>
      <w:r w:rsidRPr="001A1A4F">
        <w:rPr>
          <w:color w:val="000000"/>
          <w:lang w:val="kk-KZ"/>
        </w:rPr>
        <w:t>рi басты билеушi ж</w:t>
      </w:r>
      <w:r w:rsidRPr="0064230E">
        <w:rPr>
          <w:color w:val="000000"/>
          <w:lang w:val="kk-KZ"/>
        </w:rPr>
        <w:t>ә</w:t>
      </w:r>
      <w:r w:rsidRPr="001A1A4F">
        <w:rPr>
          <w:color w:val="000000"/>
          <w:lang w:val="kk-KZ"/>
        </w:rPr>
        <w:t>не исламны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асиеттi жерлерiнi</w:t>
      </w:r>
      <w:r w:rsidRPr="0064230E">
        <w:rPr>
          <w:color w:val="000000"/>
          <w:lang w:val="kk-KZ"/>
        </w:rPr>
        <w:t>ң</w:t>
      </w:r>
      <w:r w:rsidRPr="001A1A4F">
        <w:rPr>
          <w:color w:val="000000"/>
          <w:lang w:val="kk-KZ"/>
        </w:rPr>
        <w:t xml:space="preserve"> иесi </w:t>
      </w:r>
      <w:r w:rsidRPr="0064230E">
        <w:rPr>
          <w:color w:val="000000"/>
          <w:lang w:val="kk-KZ"/>
        </w:rPr>
        <w:t>ә</w:t>
      </w:r>
      <w:r w:rsidRPr="001A1A4F">
        <w:rPr>
          <w:color w:val="000000"/>
          <w:lang w:val="kk-KZ"/>
        </w:rPr>
        <w:t xml:space="preserve">рi </w:t>
      </w:r>
      <w:r w:rsidRPr="0064230E">
        <w:rPr>
          <w:color w:val="000000"/>
          <w:lang w:val="kk-KZ"/>
        </w:rPr>
        <w:t>қ</w:t>
      </w:r>
      <w:r w:rsidRPr="001A1A4F">
        <w:rPr>
          <w:color w:val="000000"/>
          <w:lang w:val="kk-KZ"/>
        </w:rPr>
        <w:t>ор</w:t>
      </w:r>
      <w:r w:rsidRPr="0064230E">
        <w:rPr>
          <w:color w:val="000000"/>
          <w:lang w:val="kk-KZ"/>
        </w:rPr>
        <w:t>ғ</w:t>
      </w:r>
      <w:r w:rsidRPr="001A1A4F">
        <w:rPr>
          <w:color w:val="000000"/>
          <w:lang w:val="kk-KZ"/>
        </w:rPr>
        <w:t>аушысы мамл</w:t>
      </w:r>
      <w:r w:rsidRPr="0064230E">
        <w:rPr>
          <w:color w:val="000000"/>
          <w:lang w:val="kk-KZ"/>
        </w:rPr>
        <w:t>ү</w:t>
      </w:r>
      <w:r w:rsidRPr="001A1A4F">
        <w:rPr>
          <w:color w:val="000000"/>
          <w:lang w:val="kk-KZ"/>
        </w:rPr>
        <w:t>к с</w:t>
      </w:r>
      <w:r w:rsidRPr="0064230E">
        <w:rPr>
          <w:color w:val="000000"/>
          <w:lang w:val="kk-KZ"/>
        </w:rPr>
        <w:t>ұ</w:t>
      </w:r>
      <w:r w:rsidRPr="001A1A4F">
        <w:rPr>
          <w:color w:val="000000"/>
          <w:lang w:val="kk-KZ"/>
        </w:rPr>
        <w:t>лтаныны</w:t>
      </w:r>
      <w:r w:rsidRPr="0064230E">
        <w:rPr>
          <w:color w:val="000000"/>
          <w:lang w:val="kk-KZ"/>
        </w:rPr>
        <w:t>ң</w:t>
      </w:r>
      <w:r w:rsidRPr="001A1A4F">
        <w:rPr>
          <w:color w:val="000000"/>
          <w:lang w:val="kk-KZ"/>
        </w:rPr>
        <w:t xml:space="preserve"> орнын басты деген с</w:t>
      </w:r>
      <w:r w:rsidRPr="0064230E">
        <w:rPr>
          <w:color w:val="000000"/>
          <w:lang w:val="kk-KZ"/>
        </w:rPr>
        <w:t>ө</w:t>
      </w:r>
      <w:r w:rsidRPr="001A1A4F">
        <w:rPr>
          <w:color w:val="000000"/>
          <w:lang w:val="kk-KZ"/>
        </w:rPr>
        <w:t>з едi.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Египеттi жаулап ал</w:t>
      </w:r>
      <w:r w:rsidRPr="0064230E">
        <w:rPr>
          <w:color w:val="000000"/>
          <w:lang w:val="kk-KZ"/>
        </w:rPr>
        <w:t>ғ</w:t>
      </w:r>
      <w:r w:rsidRPr="001A1A4F">
        <w:rPr>
          <w:color w:val="000000"/>
          <w:lang w:val="kk-KZ"/>
        </w:rPr>
        <w:t>аннан кейiн-а</w:t>
      </w:r>
      <w:r w:rsidRPr="0064230E">
        <w:rPr>
          <w:color w:val="000000"/>
          <w:lang w:val="kk-KZ"/>
        </w:rPr>
        <w:t>қ</w:t>
      </w:r>
      <w:r w:rsidRPr="001A1A4F">
        <w:rPr>
          <w:color w:val="000000"/>
          <w:lang w:val="kk-KZ"/>
        </w:rPr>
        <w:t xml:space="preserve"> т</w:t>
      </w:r>
      <w:r w:rsidRPr="0064230E">
        <w:rPr>
          <w:color w:val="000000"/>
          <w:lang w:val="kk-KZ"/>
        </w:rPr>
        <w:t>ү</w:t>
      </w:r>
      <w:r w:rsidRPr="001A1A4F">
        <w:rPr>
          <w:color w:val="000000"/>
          <w:lang w:val="kk-KZ"/>
        </w:rPr>
        <w:t>рiк с</w:t>
      </w:r>
      <w:r w:rsidRPr="0064230E">
        <w:rPr>
          <w:color w:val="000000"/>
          <w:lang w:val="kk-KZ"/>
        </w:rPr>
        <w:t>ұ</w:t>
      </w:r>
      <w:r w:rsidRPr="001A1A4F">
        <w:rPr>
          <w:color w:val="000000"/>
          <w:lang w:val="kk-KZ"/>
        </w:rPr>
        <w:t>лтаныны</w:t>
      </w:r>
      <w:r w:rsidRPr="0064230E">
        <w:rPr>
          <w:color w:val="000000"/>
          <w:lang w:val="kk-KZ"/>
        </w:rPr>
        <w:t>ң</w:t>
      </w:r>
      <w:r w:rsidRPr="001A1A4F">
        <w:rPr>
          <w:color w:val="000000"/>
          <w:lang w:val="kk-KZ"/>
        </w:rPr>
        <w:t xml:space="preserve"> билiгi Египетке бидай ж</w:t>
      </w:r>
      <w:r w:rsidRPr="0064230E">
        <w:rPr>
          <w:color w:val="000000"/>
          <w:lang w:val="kk-KZ"/>
        </w:rPr>
        <w:t>ә</w:t>
      </w:r>
      <w:r w:rsidRPr="001A1A4F">
        <w:rPr>
          <w:color w:val="000000"/>
          <w:lang w:val="kk-KZ"/>
        </w:rPr>
        <w:t>не бас</w:t>
      </w:r>
      <w:r w:rsidRPr="0064230E">
        <w:rPr>
          <w:color w:val="000000"/>
          <w:lang w:val="kk-KZ"/>
        </w:rPr>
        <w:t>қ</w:t>
      </w:r>
      <w:r w:rsidRPr="001A1A4F">
        <w:rPr>
          <w:color w:val="000000"/>
          <w:lang w:val="kk-KZ"/>
        </w:rPr>
        <w:t>а да азы</w:t>
      </w:r>
      <w:r w:rsidRPr="0064230E">
        <w:rPr>
          <w:color w:val="000000"/>
          <w:lang w:val="kk-KZ"/>
        </w:rPr>
        <w:t>қ</w:t>
      </w:r>
      <w:r w:rsidRPr="001A1A4F">
        <w:rPr>
          <w:color w:val="000000"/>
          <w:lang w:val="kk-KZ"/>
        </w:rPr>
        <w:t>-т</w:t>
      </w:r>
      <w:r w:rsidRPr="0064230E">
        <w:rPr>
          <w:color w:val="000000"/>
          <w:lang w:val="kk-KZ"/>
        </w:rPr>
        <w:t>ү</w:t>
      </w:r>
      <w:r w:rsidRPr="001A1A4F">
        <w:rPr>
          <w:color w:val="000000"/>
          <w:lang w:val="kk-KZ"/>
        </w:rPr>
        <w:t>лiк жа</w:t>
      </w:r>
      <w:r w:rsidRPr="0064230E">
        <w:rPr>
          <w:color w:val="000000"/>
          <w:lang w:val="kk-KZ"/>
        </w:rPr>
        <w:t>ғ</w:t>
      </w:r>
      <w:r w:rsidRPr="001A1A4F">
        <w:rPr>
          <w:color w:val="000000"/>
          <w:lang w:val="kk-KZ"/>
        </w:rPr>
        <w:t>ынан толы</w:t>
      </w:r>
      <w:r w:rsidRPr="0064230E">
        <w:rPr>
          <w:color w:val="000000"/>
          <w:lang w:val="kk-KZ"/>
        </w:rPr>
        <w:t>қ</w:t>
      </w:r>
      <w:r w:rsidRPr="001A1A4F">
        <w:rPr>
          <w:color w:val="000000"/>
          <w:lang w:val="kk-KZ"/>
        </w:rPr>
        <w:t xml:space="preserve"> т</w:t>
      </w:r>
      <w:r w:rsidRPr="0064230E">
        <w:rPr>
          <w:color w:val="000000"/>
          <w:lang w:val="kk-KZ"/>
        </w:rPr>
        <w:t>ә</w:t>
      </w:r>
      <w:r w:rsidRPr="001A1A4F">
        <w:rPr>
          <w:color w:val="000000"/>
          <w:lang w:val="kk-KZ"/>
        </w:rPr>
        <w:t>уелдi Хиджаз айма</w:t>
      </w:r>
      <w:r w:rsidRPr="0064230E">
        <w:rPr>
          <w:color w:val="000000"/>
          <w:lang w:val="kk-KZ"/>
        </w:rPr>
        <w:t>ғ</w:t>
      </w:r>
      <w:r w:rsidRPr="001A1A4F">
        <w:rPr>
          <w:color w:val="000000"/>
          <w:lang w:val="kk-KZ"/>
        </w:rPr>
        <w:t>ында да ж</w:t>
      </w:r>
      <w:r w:rsidRPr="0064230E">
        <w:rPr>
          <w:color w:val="000000"/>
          <w:lang w:val="kk-KZ"/>
        </w:rPr>
        <w:t>ү</w:t>
      </w:r>
      <w:r w:rsidRPr="001A1A4F">
        <w:rPr>
          <w:color w:val="000000"/>
          <w:lang w:val="kk-KZ"/>
        </w:rPr>
        <w:t>ре бастады. 1551 жылы т</w:t>
      </w:r>
      <w:r w:rsidRPr="0064230E">
        <w:rPr>
          <w:color w:val="000000"/>
          <w:lang w:val="kk-KZ"/>
        </w:rPr>
        <w:t>ү</w:t>
      </w:r>
      <w:r w:rsidRPr="001A1A4F">
        <w:rPr>
          <w:color w:val="000000"/>
          <w:lang w:val="kk-KZ"/>
        </w:rPr>
        <w:t>рiктер Триполидi басып алды.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Осылайша XVI </w:t>
      </w:r>
      <w:r w:rsidRPr="0064230E">
        <w:rPr>
          <w:color w:val="000000"/>
          <w:lang w:val="kk-KZ"/>
        </w:rPr>
        <w:t>ғ</w:t>
      </w:r>
      <w:r w:rsidRPr="001A1A4F">
        <w:rPr>
          <w:color w:val="000000"/>
          <w:lang w:val="kk-KZ"/>
        </w:rPr>
        <w:t>асырда Ира</w:t>
      </w:r>
      <w:r w:rsidRPr="0064230E">
        <w:rPr>
          <w:color w:val="000000"/>
          <w:lang w:val="kk-KZ"/>
        </w:rPr>
        <w:t>қ</w:t>
      </w:r>
      <w:r w:rsidRPr="001A1A4F">
        <w:rPr>
          <w:color w:val="000000"/>
          <w:lang w:val="kk-KZ"/>
        </w:rPr>
        <w:t>, Сирия, Ливан, Палестина, Египет, Хиджаз, Алжир, Ливия, Тунис сия</w:t>
      </w:r>
      <w:r w:rsidRPr="0064230E">
        <w:rPr>
          <w:color w:val="000000"/>
          <w:lang w:val="kk-KZ"/>
        </w:rPr>
        <w:t>қ</w:t>
      </w:r>
      <w:r w:rsidRPr="001A1A4F">
        <w:rPr>
          <w:color w:val="000000"/>
          <w:lang w:val="kk-KZ"/>
        </w:rPr>
        <w:t>ты араб айма</w:t>
      </w:r>
      <w:r w:rsidRPr="0064230E">
        <w:rPr>
          <w:color w:val="000000"/>
          <w:lang w:val="kk-KZ"/>
        </w:rPr>
        <w:t>қ</w:t>
      </w:r>
      <w:r w:rsidRPr="001A1A4F">
        <w:rPr>
          <w:color w:val="000000"/>
          <w:lang w:val="kk-KZ"/>
        </w:rPr>
        <w:t>тары орасан зор Осман империясыны</w:t>
      </w:r>
      <w:r w:rsidRPr="0064230E">
        <w:rPr>
          <w:color w:val="000000"/>
          <w:lang w:val="kk-KZ"/>
        </w:rPr>
        <w:t>ң</w:t>
      </w:r>
      <w:r w:rsidRPr="001A1A4F">
        <w:rPr>
          <w:color w:val="000000"/>
          <w:lang w:val="kk-KZ"/>
        </w:rPr>
        <w:t xml:space="preserve"> </w:t>
      </w:r>
      <w:r w:rsidRPr="0064230E">
        <w:rPr>
          <w:color w:val="000000"/>
          <w:lang w:val="kk-KZ"/>
        </w:rPr>
        <w:t>құ</w:t>
      </w:r>
      <w:r w:rsidRPr="001A1A4F">
        <w:rPr>
          <w:color w:val="000000"/>
          <w:lang w:val="kk-KZ"/>
        </w:rPr>
        <w:t xml:space="preserve">рамына кiрдi. </w:t>
      </w:r>
      <w:r w:rsidRPr="0064230E">
        <w:rPr>
          <w:color w:val="000000"/>
          <w:lang w:val="kk-KZ"/>
        </w:rPr>
        <w:t>Ә</w:t>
      </w:r>
      <w:r w:rsidRPr="001A1A4F">
        <w:rPr>
          <w:color w:val="000000"/>
          <w:lang w:val="kk-KZ"/>
        </w:rPr>
        <w:t>кiмшiлiк жа</w:t>
      </w:r>
      <w:r w:rsidRPr="0064230E">
        <w:rPr>
          <w:color w:val="000000"/>
          <w:lang w:val="kk-KZ"/>
        </w:rPr>
        <w:t>ғ</w:t>
      </w:r>
      <w:r w:rsidRPr="001A1A4F">
        <w:rPr>
          <w:color w:val="000000"/>
          <w:lang w:val="kk-KZ"/>
        </w:rPr>
        <w:t>ынан  араб  елдерi  к</w:t>
      </w:r>
      <w:r w:rsidRPr="0064230E">
        <w:rPr>
          <w:color w:val="000000"/>
          <w:lang w:val="kk-KZ"/>
        </w:rPr>
        <w:t>ө</w:t>
      </w:r>
      <w:r w:rsidRPr="001A1A4F">
        <w:rPr>
          <w:color w:val="000000"/>
          <w:lang w:val="kk-KZ"/>
        </w:rPr>
        <w:t>птеген  пашалы</w:t>
      </w:r>
      <w:r w:rsidRPr="0064230E">
        <w:rPr>
          <w:color w:val="000000"/>
          <w:lang w:val="kk-KZ"/>
        </w:rPr>
        <w:t>қ</w:t>
      </w:r>
      <w:r w:rsidRPr="001A1A4F">
        <w:rPr>
          <w:color w:val="000000"/>
          <w:lang w:val="kk-KZ"/>
        </w:rPr>
        <w:t>тар  немесе  у</w:t>
      </w:r>
      <w:r w:rsidRPr="0064230E">
        <w:rPr>
          <w:color w:val="000000"/>
          <w:lang w:val="kk-KZ"/>
        </w:rPr>
        <w:t>ә</w:t>
      </w:r>
      <w:r w:rsidRPr="001A1A4F">
        <w:rPr>
          <w:color w:val="000000"/>
          <w:lang w:val="kk-KZ"/>
        </w:rPr>
        <w:t>л</w:t>
      </w:r>
      <w:r w:rsidRPr="0064230E">
        <w:rPr>
          <w:color w:val="000000"/>
          <w:lang w:val="kk-KZ"/>
        </w:rPr>
        <w:t>ә</w:t>
      </w:r>
      <w:r w:rsidRPr="001A1A4F">
        <w:rPr>
          <w:color w:val="000000"/>
          <w:lang w:val="kk-KZ"/>
        </w:rPr>
        <w:t>й</w:t>
      </w:r>
      <w:r w:rsidRPr="0064230E">
        <w:rPr>
          <w:color w:val="000000"/>
          <w:lang w:val="kk-KZ"/>
        </w:rPr>
        <w:t>ә</w:t>
      </w:r>
      <w:r w:rsidRPr="001A1A4F">
        <w:rPr>
          <w:color w:val="000000"/>
          <w:lang w:val="kk-KZ"/>
        </w:rPr>
        <w:t>ттар</w:t>
      </w:r>
      <w:r w:rsidRPr="0064230E">
        <w:rPr>
          <w:color w:val="000000"/>
          <w:lang w:val="kk-KZ"/>
        </w:rPr>
        <w:t>ғ</w:t>
      </w:r>
      <w:r w:rsidRPr="001A1A4F">
        <w:rPr>
          <w:color w:val="000000"/>
          <w:lang w:val="kk-KZ"/>
        </w:rPr>
        <w:t xml:space="preserve">а,  ал олар  </w:t>
      </w:r>
      <w:r w:rsidRPr="0064230E">
        <w:rPr>
          <w:color w:val="000000"/>
          <w:lang w:val="kk-KZ"/>
        </w:rPr>
        <w:t>ө</w:t>
      </w:r>
      <w:r w:rsidRPr="001A1A4F">
        <w:rPr>
          <w:color w:val="000000"/>
          <w:lang w:val="kk-KZ"/>
        </w:rPr>
        <w:t>з кезегiнде  санжа</w:t>
      </w:r>
      <w:r w:rsidRPr="0064230E">
        <w:rPr>
          <w:color w:val="000000"/>
          <w:lang w:val="kk-KZ"/>
        </w:rPr>
        <w:t>қ</w:t>
      </w:r>
      <w:r w:rsidRPr="001A1A4F">
        <w:rPr>
          <w:color w:val="000000"/>
          <w:lang w:val="kk-KZ"/>
        </w:rPr>
        <w:t>тар</w:t>
      </w:r>
      <w:r w:rsidRPr="0064230E">
        <w:rPr>
          <w:color w:val="000000"/>
          <w:lang w:val="kk-KZ"/>
        </w:rPr>
        <w:t>ғ</w:t>
      </w:r>
      <w:r w:rsidRPr="001A1A4F">
        <w:rPr>
          <w:color w:val="000000"/>
          <w:lang w:val="kk-KZ"/>
        </w:rPr>
        <w:t>а б</w:t>
      </w:r>
      <w:r w:rsidRPr="0064230E">
        <w:rPr>
          <w:color w:val="000000"/>
          <w:lang w:val="kk-KZ"/>
        </w:rPr>
        <w:t>ө</w:t>
      </w:r>
      <w:r w:rsidRPr="001A1A4F">
        <w:rPr>
          <w:color w:val="000000"/>
          <w:lang w:val="kk-KZ"/>
        </w:rPr>
        <w:t>лiндi. Мамл</w:t>
      </w:r>
      <w:r w:rsidRPr="0064230E">
        <w:rPr>
          <w:color w:val="000000"/>
          <w:lang w:val="kk-KZ"/>
        </w:rPr>
        <w:t>ү</w:t>
      </w:r>
      <w:r w:rsidRPr="001A1A4F">
        <w:rPr>
          <w:color w:val="000000"/>
          <w:lang w:val="kk-KZ"/>
        </w:rPr>
        <w:t xml:space="preserve">ктер мемлекет  билiгiнен  айырылса  да, бiраз  жерге ие болып </w:t>
      </w:r>
      <w:r w:rsidRPr="0064230E">
        <w:rPr>
          <w:color w:val="000000"/>
          <w:lang w:val="kk-KZ"/>
        </w:rPr>
        <w:t>қ</w:t>
      </w:r>
      <w:r w:rsidRPr="001A1A4F">
        <w:rPr>
          <w:color w:val="000000"/>
          <w:lang w:val="kk-KZ"/>
        </w:rPr>
        <w:t xml:space="preserve">алды. Олар сол жер </w:t>
      </w:r>
      <w:r w:rsidRPr="0064230E">
        <w:rPr>
          <w:color w:val="000000"/>
          <w:lang w:val="kk-KZ"/>
        </w:rPr>
        <w:t>ү</w:t>
      </w:r>
      <w:r w:rsidRPr="001A1A4F">
        <w:rPr>
          <w:color w:val="000000"/>
          <w:lang w:val="kk-KZ"/>
        </w:rPr>
        <w:t>шiн т</w:t>
      </w:r>
      <w:r w:rsidRPr="0064230E">
        <w:rPr>
          <w:color w:val="000000"/>
          <w:lang w:val="kk-KZ"/>
        </w:rPr>
        <w:t>ү</w:t>
      </w:r>
      <w:r w:rsidRPr="001A1A4F">
        <w:rPr>
          <w:color w:val="000000"/>
          <w:lang w:val="kk-KZ"/>
        </w:rPr>
        <w:t>рiк с</w:t>
      </w:r>
      <w:r w:rsidRPr="0064230E">
        <w:rPr>
          <w:color w:val="000000"/>
          <w:lang w:val="kk-KZ"/>
        </w:rPr>
        <w:t>ұ</w:t>
      </w:r>
      <w:r w:rsidRPr="001A1A4F">
        <w:rPr>
          <w:color w:val="000000"/>
          <w:lang w:val="kk-KZ"/>
        </w:rPr>
        <w:t>лтандарына салы</w:t>
      </w:r>
      <w:r w:rsidRPr="0064230E">
        <w:rPr>
          <w:color w:val="000000"/>
          <w:lang w:val="kk-KZ"/>
        </w:rPr>
        <w:t>қ</w:t>
      </w:r>
      <w:r w:rsidRPr="001A1A4F">
        <w:rPr>
          <w:color w:val="000000"/>
          <w:lang w:val="kk-KZ"/>
        </w:rPr>
        <w:t xml:space="preserve"> т</w:t>
      </w:r>
      <w:r w:rsidRPr="0064230E">
        <w:rPr>
          <w:color w:val="000000"/>
          <w:lang w:val="kk-KZ"/>
        </w:rPr>
        <w:t>ө</w:t>
      </w:r>
      <w:r w:rsidRPr="001A1A4F">
        <w:rPr>
          <w:color w:val="000000"/>
          <w:lang w:val="kk-KZ"/>
        </w:rPr>
        <w:t>леп т</w:t>
      </w:r>
      <w:r w:rsidRPr="0064230E">
        <w:rPr>
          <w:color w:val="000000"/>
          <w:lang w:val="kk-KZ"/>
        </w:rPr>
        <w:t>ұ</w:t>
      </w:r>
      <w:r w:rsidRPr="001A1A4F">
        <w:rPr>
          <w:color w:val="000000"/>
          <w:lang w:val="kk-KZ"/>
        </w:rPr>
        <w:t>ру</w:t>
      </w:r>
      <w:r w:rsidRPr="0064230E">
        <w:rPr>
          <w:color w:val="000000"/>
          <w:lang w:val="kk-KZ"/>
        </w:rPr>
        <w:t>ғ</w:t>
      </w:r>
      <w:r w:rsidRPr="001A1A4F">
        <w:rPr>
          <w:color w:val="000000"/>
          <w:lang w:val="kk-KZ"/>
        </w:rPr>
        <w:t>а м</w:t>
      </w:r>
      <w:r w:rsidRPr="0064230E">
        <w:rPr>
          <w:color w:val="000000"/>
          <w:lang w:val="kk-KZ"/>
        </w:rPr>
        <w:t>ә</w:t>
      </w:r>
      <w:r w:rsidRPr="001A1A4F">
        <w:rPr>
          <w:color w:val="000000"/>
          <w:lang w:val="kk-KZ"/>
        </w:rPr>
        <w:t>жб</w:t>
      </w:r>
      <w:r w:rsidRPr="0064230E">
        <w:rPr>
          <w:color w:val="000000"/>
          <w:lang w:val="kk-KZ"/>
        </w:rPr>
        <w:t>ү</w:t>
      </w:r>
      <w:r w:rsidRPr="001A1A4F">
        <w:rPr>
          <w:color w:val="000000"/>
          <w:lang w:val="kk-KZ"/>
        </w:rPr>
        <w:t>р болды. Ол салы</w:t>
      </w:r>
      <w:r w:rsidRPr="0064230E">
        <w:rPr>
          <w:color w:val="000000"/>
          <w:lang w:val="kk-KZ"/>
        </w:rPr>
        <w:t>қ</w:t>
      </w:r>
      <w:r w:rsidRPr="001A1A4F">
        <w:rPr>
          <w:color w:val="000000"/>
          <w:lang w:val="kk-KZ"/>
        </w:rPr>
        <w:t>ты Каирдегi т</w:t>
      </w:r>
      <w:r w:rsidRPr="0064230E">
        <w:rPr>
          <w:color w:val="000000"/>
          <w:lang w:val="kk-KZ"/>
        </w:rPr>
        <w:t>ү</w:t>
      </w:r>
      <w:r w:rsidRPr="001A1A4F">
        <w:rPr>
          <w:color w:val="000000"/>
          <w:lang w:val="kk-KZ"/>
        </w:rPr>
        <w:t>рiк пашасы  жинап, с</w:t>
      </w:r>
      <w:r w:rsidRPr="0064230E">
        <w:rPr>
          <w:color w:val="000000"/>
          <w:lang w:val="kk-KZ"/>
        </w:rPr>
        <w:t>ұ</w:t>
      </w:r>
      <w:r w:rsidRPr="001A1A4F">
        <w:rPr>
          <w:color w:val="000000"/>
          <w:lang w:val="kk-KZ"/>
        </w:rPr>
        <w:t>лтан</w:t>
      </w:r>
      <w:r w:rsidRPr="0064230E">
        <w:rPr>
          <w:color w:val="000000"/>
          <w:lang w:val="kk-KZ"/>
        </w:rPr>
        <w:t>ғ</w:t>
      </w:r>
      <w:r w:rsidRPr="001A1A4F">
        <w:rPr>
          <w:color w:val="000000"/>
          <w:lang w:val="kk-KZ"/>
        </w:rPr>
        <w:t>а табыс етiп отырды.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Iс ж</w:t>
      </w:r>
      <w:r w:rsidRPr="0064230E">
        <w:rPr>
          <w:color w:val="000000"/>
          <w:lang w:val="kk-KZ"/>
        </w:rPr>
        <w:t>ү</w:t>
      </w:r>
      <w:r w:rsidRPr="001A1A4F">
        <w:rPr>
          <w:color w:val="000000"/>
          <w:lang w:val="kk-KZ"/>
        </w:rPr>
        <w:t>зiнде мамл</w:t>
      </w:r>
      <w:r w:rsidRPr="0064230E">
        <w:rPr>
          <w:color w:val="000000"/>
          <w:lang w:val="kk-KZ"/>
        </w:rPr>
        <w:t>ү</w:t>
      </w:r>
      <w:r w:rsidRPr="001A1A4F">
        <w:rPr>
          <w:color w:val="000000"/>
          <w:lang w:val="kk-KZ"/>
        </w:rPr>
        <w:t xml:space="preserve">ктер </w:t>
      </w:r>
      <w:r w:rsidRPr="0064230E">
        <w:rPr>
          <w:color w:val="000000"/>
          <w:lang w:val="kk-KZ"/>
        </w:rPr>
        <w:t>ә</w:t>
      </w:r>
      <w:r w:rsidRPr="001A1A4F">
        <w:rPr>
          <w:color w:val="000000"/>
          <w:lang w:val="kk-KZ"/>
        </w:rPr>
        <w:t>лi де болса Египеттi</w:t>
      </w:r>
      <w:r w:rsidRPr="0064230E">
        <w:rPr>
          <w:color w:val="000000"/>
          <w:lang w:val="kk-KZ"/>
        </w:rPr>
        <w:t>ң</w:t>
      </w:r>
      <w:r w:rsidRPr="001A1A4F">
        <w:rPr>
          <w:color w:val="000000"/>
          <w:lang w:val="kk-KZ"/>
        </w:rPr>
        <w:t xml:space="preserve"> толы</w:t>
      </w:r>
      <w:r w:rsidRPr="0064230E">
        <w:rPr>
          <w:color w:val="000000"/>
          <w:lang w:val="kk-KZ"/>
        </w:rPr>
        <w:t>қ</w:t>
      </w:r>
      <w:r w:rsidRPr="001A1A4F">
        <w:rPr>
          <w:color w:val="000000"/>
          <w:lang w:val="kk-KZ"/>
        </w:rPr>
        <w:t xml:space="preserve"> </w:t>
      </w:r>
      <w:r w:rsidRPr="0064230E">
        <w:rPr>
          <w:color w:val="000000"/>
          <w:lang w:val="kk-KZ"/>
        </w:rPr>
        <w:t>қ</w:t>
      </w:r>
      <w:r w:rsidRPr="001A1A4F">
        <w:rPr>
          <w:color w:val="000000"/>
          <w:lang w:val="kk-KZ"/>
        </w:rPr>
        <w:t>ожасы едi. Олар</w:t>
      </w:r>
      <w:r w:rsidRPr="0064230E">
        <w:rPr>
          <w:color w:val="000000"/>
          <w:lang w:val="kk-KZ"/>
        </w:rPr>
        <w:t>ғ</w:t>
      </w:r>
      <w:r w:rsidRPr="001A1A4F">
        <w:rPr>
          <w:color w:val="000000"/>
          <w:lang w:val="kk-KZ"/>
        </w:rPr>
        <w:t>а  С</w:t>
      </w:r>
      <w:r w:rsidRPr="0064230E">
        <w:rPr>
          <w:color w:val="000000"/>
          <w:lang w:val="kk-KZ"/>
        </w:rPr>
        <w:t>ә</w:t>
      </w:r>
      <w:r w:rsidRPr="001A1A4F">
        <w:rPr>
          <w:color w:val="000000"/>
          <w:lang w:val="kk-KZ"/>
        </w:rPr>
        <w:t xml:space="preserve">лiм I </w:t>
      </w:r>
      <w:r w:rsidRPr="0064230E">
        <w:rPr>
          <w:color w:val="000000"/>
          <w:lang w:val="kk-KZ"/>
        </w:rPr>
        <w:t>ә</w:t>
      </w:r>
      <w:r w:rsidRPr="001A1A4F">
        <w:rPr>
          <w:color w:val="000000"/>
          <w:lang w:val="kk-KZ"/>
        </w:rPr>
        <w:t>рт</w:t>
      </w:r>
      <w:r w:rsidRPr="0064230E">
        <w:rPr>
          <w:color w:val="000000"/>
          <w:lang w:val="kk-KZ"/>
        </w:rPr>
        <w:t>ү</w:t>
      </w:r>
      <w:r w:rsidRPr="001A1A4F">
        <w:rPr>
          <w:color w:val="000000"/>
          <w:lang w:val="kk-KZ"/>
        </w:rPr>
        <w:t>рлi же</w:t>
      </w:r>
      <w:r w:rsidRPr="0064230E">
        <w:rPr>
          <w:color w:val="000000"/>
          <w:lang w:val="kk-KZ"/>
        </w:rPr>
        <w:t>ң</w:t>
      </w:r>
      <w:r w:rsidRPr="001A1A4F">
        <w:rPr>
          <w:color w:val="000000"/>
          <w:lang w:val="kk-KZ"/>
        </w:rPr>
        <w:t>iлдiктер жасады. Оларды</w:t>
      </w:r>
      <w:r w:rsidRPr="0064230E">
        <w:rPr>
          <w:color w:val="000000"/>
          <w:lang w:val="kk-KZ"/>
        </w:rPr>
        <w:t>ң</w:t>
      </w:r>
      <w:r w:rsidRPr="001A1A4F">
        <w:rPr>
          <w:color w:val="000000"/>
          <w:lang w:val="kk-KZ"/>
        </w:rPr>
        <w:t xml:space="preserve"> бiрi тiптi орнынан т</w:t>
      </w:r>
      <w:r w:rsidRPr="0064230E">
        <w:rPr>
          <w:color w:val="000000"/>
          <w:lang w:val="kk-KZ"/>
        </w:rPr>
        <w:t>ү</w:t>
      </w:r>
      <w:r w:rsidRPr="001A1A4F">
        <w:rPr>
          <w:color w:val="000000"/>
          <w:lang w:val="kk-KZ"/>
        </w:rPr>
        <w:t xml:space="preserve">скен немесе </w:t>
      </w:r>
      <w:r w:rsidRPr="0064230E">
        <w:rPr>
          <w:color w:val="000000"/>
          <w:lang w:val="kk-KZ"/>
        </w:rPr>
        <w:t>қ</w:t>
      </w:r>
      <w:r w:rsidRPr="001A1A4F">
        <w:rPr>
          <w:color w:val="000000"/>
          <w:lang w:val="kk-KZ"/>
        </w:rPr>
        <w:t>ызмет уа</w:t>
      </w:r>
      <w:r w:rsidRPr="0064230E">
        <w:rPr>
          <w:color w:val="000000"/>
          <w:lang w:val="kk-KZ"/>
        </w:rPr>
        <w:t>қ</w:t>
      </w:r>
      <w:r w:rsidRPr="001A1A4F">
        <w:rPr>
          <w:color w:val="000000"/>
          <w:lang w:val="kk-KZ"/>
        </w:rPr>
        <w:t>ыты ая</w:t>
      </w:r>
      <w:r w:rsidRPr="0064230E">
        <w:rPr>
          <w:color w:val="000000"/>
          <w:lang w:val="kk-KZ"/>
        </w:rPr>
        <w:t>қ</w:t>
      </w:r>
      <w:r w:rsidRPr="001A1A4F">
        <w:rPr>
          <w:color w:val="000000"/>
          <w:lang w:val="kk-KZ"/>
        </w:rPr>
        <w:t>тал</w:t>
      </w:r>
      <w:r w:rsidRPr="0064230E">
        <w:rPr>
          <w:color w:val="000000"/>
          <w:lang w:val="kk-KZ"/>
        </w:rPr>
        <w:t>ғ</w:t>
      </w:r>
      <w:r w:rsidRPr="001A1A4F">
        <w:rPr>
          <w:color w:val="000000"/>
          <w:lang w:val="kk-KZ"/>
        </w:rPr>
        <w:t xml:space="preserve">ан жергiлiктi </w:t>
      </w:r>
      <w:r w:rsidRPr="0064230E">
        <w:rPr>
          <w:color w:val="000000"/>
          <w:lang w:val="kk-KZ"/>
        </w:rPr>
        <w:t>ә</w:t>
      </w:r>
      <w:r w:rsidRPr="001A1A4F">
        <w:rPr>
          <w:color w:val="000000"/>
          <w:lang w:val="kk-KZ"/>
        </w:rPr>
        <w:t>кiм кетiп, орнына жа</w:t>
      </w:r>
      <w:r w:rsidRPr="0064230E">
        <w:rPr>
          <w:color w:val="000000"/>
          <w:lang w:val="kk-KZ"/>
        </w:rPr>
        <w:t>ң</w:t>
      </w:r>
      <w:r w:rsidRPr="001A1A4F">
        <w:rPr>
          <w:color w:val="000000"/>
          <w:lang w:val="kk-KZ"/>
        </w:rPr>
        <w:t>а та</w:t>
      </w:r>
      <w:r w:rsidRPr="0064230E">
        <w:rPr>
          <w:color w:val="000000"/>
          <w:lang w:val="kk-KZ"/>
        </w:rPr>
        <w:t>ғ</w:t>
      </w:r>
      <w:r w:rsidRPr="001A1A4F">
        <w:rPr>
          <w:color w:val="000000"/>
          <w:lang w:val="kk-KZ"/>
        </w:rPr>
        <w:t>айындал</w:t>
      </w:r>
      <w:r w:rsidRPr="0064230E">
        <w:rPr>
          <w:color w:val="000000"/>
          <w:lang w:val="kk-KZ"/>
        </w:rPr>
        <w:t>ғ</w:t>
      </w:r>
      <w:r w:rsidRPr="001A1A4F">
        <w:rPr>
          <w:color w:val="000000"/>
          <w:lang w:val="kk-KZ"/>
        </w:rPr>
        <w:t xml:space="preserve">ан </w:t>
      </w:r>
      <w:r w:rsidRPr="0064230E">
        <w:rPr>
          <w:color w:val="000000"/>
          <w:lang w:val="kk-KZ"/>
        </w:rPr>
        <w:t>ә</w:t>
      </w:r>
      <w:r w:rsidRPr="001A1A4F">
        <w:rPr>
          <w:color w:val="000000"/>
          <w:lang w:val="kk-KZ"/>
        </w:rPr>
        <w:t xml:space="preserve">кiм келгенше билiктi </w:t>
      </w:r>
      <w:r w:rsidRPr="0064230E">
        <w:rPr>
          <w:color w:val="000000"/>
          <w:lang w:val="kk-KZ"/>
        </w:rPr>
        <w:t>қ</w:t>
      </w:r>
      <w:r w:rsidRPr="001A1A4F">
        <w:rPr>
          <w:color w:val="000000"/>
          <w:lang w:val="kk-KZ"/>
        </w:rPr>
        <w:t xml:space="preserve">олында </w:t>
      </w:r>
      <w:r w:rsidRPr="0064230E">
        <w:rPr>
          <w:color w:val="000000"/>
          <w:lang w:val="kk-KZ"/>
        </w:rPr>
        <w:t>ұ</w:t>
      </w:r>
      <w:r w:rsidRPr="001A1A4F">
        <w:rPr>
          <w:color w:val="000000"/>
          <w:lang w:val="kk-KZ"/>
        </w:rPr>
        <w:t xml:space="preserve">стайтын. </w:t>
      </w:r>
      <w:r w:rsidRPr="0064230E">
        <w:rPr>
          <w:color w:val="000000"/>
          <w:lang w:val="kk-KZ"/>
        </w:rPr>
        <w:t>Ә</w:t>
      </w:r>
      <w:r w:rsidRPr="001A1A4F">
        <w:rPr>
          <w:color w:val="000000"/>
          <w:lang w:val="kk-KZ"/>
        </w:rPr>
        <w:t>кiмдер Стамбулда та</w:t>
      </w:r>
      <w:r w:rsidRPr="0064230E">
        <w:rPr>
          <w:color w:val="000000"/>
          <w:lang w:val="kk-KZ"/>
        </w:rPr>
        <w:t>ғ</w:t>
      </w:r>
      <w:r w:rsidRPr="001A1A4F">
        <w:rPr>
          <w:color w:val="000000"/>
          <w:lang w:val="kk-KZ"/>
        </w:rPr>
        <w:t>айындалып, сол жа</w:t>
      </w:r>
      <w:r w:rsidRPr="0064230E">
        <w:rPr>
          <w:color w:val="000000"/>
          <w:lang w:val="kk-KZ"/>
        </w:rPr>
        <w:t>қ</w:t>
      </w:r>
      <w:r w:rsidRPr="001A1A4F">
        <w:rPr>
          <w:color w:val="000000"/>
          <w:lang w:val="kk-KZ"/>
        </w:rPr>
        <w:t>тан жiберiлетiн бол</w:t>
      </w:r>
      <w:r w:rsidRPr="0064230E">
        <w:rPr>
          <w:color w:val="000000"/>
          <w:lang w:val="kk-KZ"/>
        </w:rPr>
        <w:t>ғ</w:t>
      </w:r>
      <w:r w:rsidRPr="001A1A4F">
        <w:rPr>
          <w:color w:val="000000"/>
          <w:lang w:val="kk-KZ"/>
        </w:rPr>
        <w:t xml:space="preserve">ан. </w:t>
      </w:r>
      <w:r w:rsidRPr="001A1A4F">
        <w:rPr>
          <w:color w:val="000000"/>
          <w:lang w:val="kk-KZ"/>
        </w:rPr>
        <w:lastRenderedPageBreak/>
        <w:t>Мамл</w:t>
      </w:r>
      <w:r w:rsidRPr="0064230E">
        <w:rPr>
          <w:color w:val="000000"/>
          <w:lang w:val="kk-KZ"/>
        </w:rPr>
        <w:t>ү</w:t>
      </w:r>
      <w:r w:rsidRPr="001A1A4F">
        <w:rPr>
          <w:color w:val="000000"/>
          <w:lang w:val="kk-KZ"/>
        </w:rPr>
        <w:t>ктердi</w:t>
      </w:r>
      <w:r w:rsidRPr="0064230E">
        <w:rPr>
          <w:color w:val="000000"/>
          <w:lang w:val="kk-KZ"/>
        </w:rPr>
        <w:t>ң</w:t>
      </w:r>
      <w:r w:rsidRPr="001A1A4F">
        <w:rPr>
          <w:color w:val="000000"/>
          <w:lang w:val="kk-KZ"/>
        </w:rPr>
        <w:t xml:space="preserve"> ы</w:t>
      </w:r>
      <w:r w:rsidRPr="0064230E">
        <w:rPr>
          <w:color w:val="000000"/>
          <w:lang w:val="kk-KZ"/>
        </w:rPr>
        <w:t>қ</w:t>
      </w:r>
      <w:r w:rsidRPr="001A1A4F">
        <w:rPr>
          <w:color w:val="000000"/>
          <w:lang w:val="kk-KZ"/>
        </w:rPr>
        <w:t>палыны</w:t>
      </w:r>
      <w:r w:rsidRPr="0064230E">
        <w:rPr>
          <w:color w:val="000000"/>
          <w:lang w:val="kk-KZ"/>
        </w:rPr>
        <w:t>ң</w:t>
      </w:r>
      <w:r w:rsidRPr="001A1A4F">
        <w:rPr>
          <w:color w:val="000000"/>
          <w:lang w:val="kk-KZ"/>
        </w:rPr>
        <w:t xml:space="preserve"> </w:t>
      </w:r>
      <w:r w:rsidRPr="0064230E">
        <w:rPr>
          <w:color w:val="000000"/>
          <w:lang w:val="kk-KZ"/>
        </w:rPr>
        <w:t>қ</w:t>
      </w:r>
      <w:r w:rsidRPr="001A1A4F">
        <w:rPr>
          <w:color w:val="000000"/>
          <w:lang w:val="kk-KZ"/>
        </w:rPr>
        <w:t>айта к</w:t>
      </w:r>
      <w:r w:rsidRPr="0064230E">
        <w:rPr>
          <w:color w:val="000000"/>
          <w:lang w:val="kk-KZ"/>
        </w:rPr>
        <w:t>ү</w:t>
      </w:r>
      <w:r w:rsidRPr="001A1A4F">
        <w:rPr>
          <w:color w:val="000000"/>
          <w:lang w:val="kk-KZ"/>
        </w:rPr>
        <w:t>шейгенi соншалы</w:t>
      </w:r>
      <w:r w:rsidRPr="0064230E">
        <w:rPr>
          <w:color w:val="000000"/>
          <w:lang w:val="kk-KZ"/>
        </w:rPr>
        <w:t>қ</w:t>
      </w:r>
      <w:r w:rsidRPr="001A1A4F">
        <w:rPr>
          <w:color w:val="000000"/>
          <w:lang w:val="kk-KZ"/>
        </w:rPr>
        <w:t>, т</w:t>
      </w:r>
      <w:r w:rsidRPr="0064230E">
        <w:rPr>
          <w:color w:val="000000"/>
          <w:lang w:val="kk-KZ"/>
        </w:rPr>
        <w:t>ү</w:t>
      </w:r>
      <w:r w:rsidRPr="001A1A4F">
        <w:rPr>
          <w:color w:val="000000"/>
          <w:lang w:val="kk-KZ"/>
        </w:rPr>
        <w:t>рiк пашасына мамл</w:t>
      </w:r>
      <w:r w:rsidRPr="0064230E">
        <w:rPr>
          <w:color w:val="000000"/>
          <w:lang w:val="kk-KZ"/>
        </w:rPr>
        <w:t>ү</w:t>
      </w:r>
      <w:r w:rsidRPr="001A1A4F">
        <w:rPr>
          <w:color w:val="000000"/>
          <w:lang w:val="kk-KZ"/>
        </w:rPr>
        <w:t>к бейлерiнi</w:t>
      </w:r>
      <w:r w:rsidRPr="0064230E">
        <w:rPr>
          <w:color w:val="000000"/>
          <w:lang w:val="kk-KZ"/>
        </w:rPr>
        <w:t>ң</w:t>
      </w:r>
      <w:r w:rsidRPr="001A1A4F">
        <w:rPr>
          <w:color w:val="000000"/>
          <w:lang w:val="kk-KZ"/>
        </w:rPr>
        <w:t xml:space="preserve"> к</w:t>
      </w:r>
      <w:r w:rsidRPr="0064230E">
        <w:rPr>
          <w:color w:val="000000"/>
          <w:lang w:val="kk-KZ"/>
        </w:rPr>
        <w:t>өң</w:t>
      </w:r>
      <w:r w:rsidRPr="001A1A4F">
        <w:rPr>
          <w:color w:val="000000"/>
          <w:lang w:val="kk-KZ"/>
        </w:rPr>
        <w:t>iлi толмаса орнынан алып тастау</w:t>
      </w:r>
      <w:r w:rsidRPr="0064230E">
        <w:rPr>
          <w:color w:val="000000"/>
          <w:lang w:val="kk-KZ"/>
        </w:rPr>
        <w:t>ғ</w:t>
      </w:r>
      <w:r w:rsidRPr="001A1A4F">
        <w:rPr>
          <w:color w:val="000000"/>
          <w:lang w:val="kk-KZ"/>
        </w:rPr>
        <w:t>а шамалары жеткен. Тек М</w:t>
      </w:r>
      <w:r w:rsidRPr="0064230E">
        <w:rPr>
          <w:color w:val="000000"/>
          <w:lang w:val="kk-KZ"/>
        </w:rPr>
        <w:t>ұ</w:t>
      </w:r>
      <w:r w:rsidRPr="001A1A4F">
        <w:rPr>
          <w:color w:val="000000"/>
          <w:lang w:val="kk-KZ"/>
        </w:rPr>
        <w:t xml:space="preserve">хаммед </w:t>
      </w:r>
      <w:r w:rsidRPr="0064230E">
        <w:rPr>
          <w:color w:val="000000"/>
          <w:lang w:val="kk-KZ"/>
        </w:rPr>
        <w:t>Ә</w:t>
      </w:r>
      <w:r w:rsidRPr="001A1A4F">
        <w:rPr>
          <w:color w:val="000000"/>
          <w:lang w:val="kk-KZ"/>
        </w:rPr>
        <w:t>лидi</w:t>
      </w:r>
      <w:r w:rsidRPr="0064230E">
        <w:rPr>
          <w:color w:val="000000"/>
          <w:lang w:val="kk-KZ"/>
        </w:rPr>
        <w:t>ң</w:t>
      </w:r>
      <w:r w:rsidRPr="001A1A4F">
        <w:rPr>
          <w:color w:val="000000"/>
          <w:lang w:val="kk-KZ"/>
        </w:rPr>
        <w:t xml:space="preserve"> кезiнде, 1808 жылы мамл</w:t>
      </w:r>
      <w:r w:rsidRPr="0064230E">
        <w:rPr>
          <w:color w:val="000000"/>
          <w:lang w:val="kk-KZ"/>
        </w:rPr>
        <w:t>ү</w:t>
      </w:r>
      <w:r w:rsidRPr="001A1A4F">
        <w:rPr>
          <w:color w:val="000000"/>
          <w:lang w:val="kk-KZ"/>
        </w:rPr>
        <w:t>ктерден алдымен жер, со</w:t>
      </w:r>
      <w:r w:rsidRPr="0064230E">
        <w:rPr>
          <w:color w:val="000000"/>
          <w:lang w:val="kk-KZ"/>
        </w:rPr>
        <w:t>ң</w:t>
      </w:r>
      <w:r w:rsidRPr="001A1A4F">
        <w:rPr>
          <w:color w:val="000000"/>
          <w:lang w:val="kk-KZ"/>
        </w:rPr>
        <w:t>ынан саяси билiк те тартып алынды. 1811 жылы мамл</w:t>
      </w:r>
      <w:r w:rsidRPr="0064230E">
        <w:rPr>
          <w:color w:val="000000"/>
          <w:lang w:val="kk-KZ"/>
        </w:rPr>
        <w:t>ү</w:t>
      </w:r>
      <w:r w:rsidRPr="001A1A4F">
        <w:rPr>
          <w:color w:val="000000"/>
          <w:lang w:val="kk-KZ"/>
        </w:rPr>
        <w:t>ктер билiктен толы</w:t>
      </w:r>
      <w:r w:rsidRPr="0064230E">
        <w:rPr>
          <w:color w:val="000000"/>
          <w:lang w:val="kk-KZ"/>
        </w:rPr>
        <w:t>қ</w:t>
      </w:r>
      <w:r w:rsidRPr="001A1A4F">
        <w:rPr>
          <w:color w:val="000000"/>
          <w:lang w:val="kk-KZ"/>
        </w:rPr>
        <w:t xml:space="preserve">  айырылды.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Араб елдерiнi</w:t>
      </w:r>
      <w:r w:rsidRPr="0064230E">
        <w:rPr>
          <w:color w:val="000000"/>
          <w:lang w:val="kk-KZ"/>
        </w:rPr>
        <w:t>ң</w:t>
      </w:r>
      <w:r w:rsidRPr="001A1A4F">
        <w:rPr>
          <w:color w:val="000000"/>
          <w:lang w:val="kk-KZ"/>
        </w:rPr>
        <w:t xml:space="preserve"> экономикалы</w:t>
      </w:r>
      <w:r w:rsidRPr="0064230E">
        <w:rPr>
          <w:color w:val="000000"/>
          <w:lang w:val="kk-KZ"/>
        </w:rPr>
        <w:t>қ</w:t>
      </w:r>
      <w:r w:rsidRPr="001A1A4F">
        <w:rPr>
          <w:color w:val="000000"/>
          <w:lang w:val="kk-KZ"/>
        </w:rPr>
        <w:t xml:space="preserve"> да</w:t>
      </w:r>
      <w:r w:rsidRPr="0064230E">
        <w:rPr>
          <w:color w:val="000000"/>
          <w:lang w:val="kk-KZ"/>
        </w:rPr>
        <w:t>ғ</w:t>
      </w:r>
      <w:r w:rsidRPr="001A1A4F">
        <w:rPr>
          <w:color w:val="000000"/>
          <w:lang w:val="kk-KZ"/>
        </w:rPr>
        <w:t>дарыс</w:t>
      </w:r>
      <w:r w:rsidRPr="0064230E">
        <w:rPr>
          <w:color w:val="000000"/>
          <w:lang w:val="kk-KZ"/>
        </w:rPr>
        <w:t>қ</w:t>
      </w:r>
      <w:r w:rsidRPr="001A1A4F">
        <w:rPr>
          <w:color w:val="000000"/>
          <w:lang w:val="kk-KZ"/>
        </w:rPr>
        <w:t xml:space="preserve">а </w:t>
      </w:r>
      <w:r w:rsidRPr="0064230E">
        <w:rPr>
          <w:color w:val="000000"/>
          <w:lang w:val="kk-KZ"/>
        </w:rPr>
        <w:t>ұ</w:t>
      </w:r>
      <w:r w:rsidRPr="001A1A4F">
        <w:rPr>
          <w:color w:val="000000"/>
          <w:lang w:val="kk-KZ"/>
        </w:rPr>
        <w:t>шырауына байланысты ендi м</w:t>
      </w:r>
      <w:r w:rsidRPr="0064230E">
        <w:rPr>
          <w:color w:val="000000"/>
          <w:lang w:val="kk-KZ"/>
        </w:rPr>
        <w:t>ә</w:t>
      </w:r>
      <w:r w:rsidRPr="001A1A4F">
        <w:rPr>
          <w:color w:val="000000"/>
          <w:lang w:val="kk-KZ"/>
        </w:rPr>
        <w:t xml:space="preserve">дени, </w:t>
      </w:r>
      <w:r w:rsidRPr="0064230E">
        <w:rPr>
          <w:color w:val="000000"/>
          <w:lang w:val="kk-KZ"/>
        </w:rPr>
        <w:t>ә</w:t>
      </w:r>
      <w:r w:rsidRPr="001A1A4F">
        <w:rPr>
          <w:color w:val="000000"/>
          <w:lang w:val="kk-KZ"/>
        </w:rPr>
        <w:t xml:space="preserve">деби </w:t>
      </w:r>
      <w:r w:rsidRPr="0064230E">
        <w:rPr>
          <w:color w:val="000000"/>
          <w:lang w:val="kk-KZ"/>
        </w:rPr>
        <w:t>ө</w:t>
      </w:r>
      <w:r w:rsidRPr="001A1A4F">
        <w:rPr>
          <w:color w:val="000000"/>
          <w:lang w:val="kk-KZ"/>
        </w:rPr>
        <w:t xml:space="preserve">мiр бiрте-бiрте </w:t>
      </w:r>
      <w:r w:rsidRPr="0064230E">
        <w:rPr>
          <w:color w:val="000000"/>
          <w:lang w:val="kk-KZ"/>
        </w:rPr>
        <w:t>ұ</w:t>
      </w:r>
      <w:r w:rsidRPr="001A1A4F">
        <w:rPr>
          <w:color w:val="000000"/>
          <w:lang w:val="kk-KZ"/>
        </w:rPr>
        <w:t>й</w:t>
      </w:r>
      <w:r w:rsidRPr="0064230E">
        <w:rPr>
          <w:color w:val="000000"/>
          <w:lang w:val="kk-KZ"/>
        </w:rPr>
        <w:t>қ</w:t>
      </w:r>
      <w:r w:rsidRPr="001A1A4F">
        <w:rPr>
          <w:color w:val="000000"/>
          <w:lang w:val="kk-KZ"/>
        </w:rPr>
        <w:t xml:space="preserve">ы </w:t>
      </w:r>
      <w:r w:rsidRPr="0064230E">
        <w:rPr>
          <w:color w:val="000000"/>
          <w:lang w:val="kk-KZ"/>
        </w:rPr>
        <w:t>құ</w:t>
      </w:r>
      <w:r w:rsidRPr="001A1A4F">
        <w:rPr>
          <w:color w:val="000000"/>
          <w:lang w:val="kk-KZ"/>
        </w:rPr>
        <w:t>ша</w:t>
      </w:r>
      <w:r w:rsidRPr="0064230E">
        <w:rPr>
          <w:color w:val="000000"/>
          <w:lang w:val="kk-KZ"/>
        </w:rPr>
        <w:t>ғ</w:t>
      </w:r>
      <w:r w:rsidRPr="001A1A4F">
        <w:rPr>
          <w:color w:val="000000"/>
          <w:lang w:val="kk-KZ"/>
        </w:rPr>
        <w:t>ына к</w:t>
      </w:r>
      <w:r w:rsidRPr="0064230E">
        <w:rPr>
          <w:color w:val="000000"/>
          <w:lang w:val="kk-KZ"/>
        </w:rPr>
        <w:t>ө</w:t>
      </w:r>
      <w:r w:rsidRPr="001A1A4F">
        <w:rPr>
          <w:color w:val="000000"/>
          <w:lang w:val="kk-KZ"/>
        </w:rPr>
        <w:t>мiлдi. Араб тiлiн т</w:t>
      </w:r>
      <w:r w:rsidRPr="0064230E">
        <w:rPr>
          <w:color w:val="000000"/>
          <w:lang w:val="kk-KZ"/>
        </w:rPr>
        <w:t>ү</w:t>
      </w:r>
      <w:r w:rsidRPr="001A1A4F">
        <w:rPr>
          <w:color w:val="000000"/>
          <w:lang w:val="kk-KZ"/>
        </w:rPr>
        <w:t>сiнбеген мон</w:t>
      </w:r>
      <w:r w:rsidRPr="0064230E">
        <w:rPr>
          <w:color w:val="000000"/>
          <w:lang w:val="kk-KZ"/>
        </w:rPr>
        <w:t>ғ</w:t>
      </w:r>
      <w:r w:rsidRPr="001A1A4F">
        <w:rPr>
          <w:color w:val="000000"/>
          <w:lang w:val="kk-KZ"/>
        </w:rPr>
        <w:t>олдар к</w:t>
      </w:r>
      <w:r w:rsidRPr="0064230E">
        <w:rPr>
          <w:color w:val="000000"/>
          <w:lang w:val="kk-KZ"/>
        </w:rPr>
        <w:t>ө</w:t>
      </w:r>
      <w:r w:rsidRPr="001A1A4F">
        <w:rPr>
          <w:color w:val="000000"/>
          <w:lang w:val="kk-KZ"/>
        </w:rPr>
        <w:t>зi ашы</w:t>
      </w:r>
      <w:r w:rsidRPr="0064230E">
        <w:rPr>
          <w:color w:val="000000"/>
          <w:lang w:val="kk-KZ"/>
        </w:rPr>
        <w:t>қ</w:t>
      </w:r>
      <w:r w:rsidRPr="001A1A4F">
        <w:rPr>
          <w:color w:val="000000"/>
          <w:lang w:val="kk-KZ"/>
        </w:rPr>
        <w:t>, к</w:t>
      </w:r>
      <w:r w:rsidRPr="0064230E">
        <w:rPr>
          <w:color w:val="000000"/>
          <w:lang w:val="kk-KZ"/>
        </w:rPr>
        <w:t>ө</w:t>
      </w:r>
      <w:r w:rsidRPr="001A1A4F">
        <w:rPr>
          <w:color w:val="000000"/>
          <w:lang w:val="kk-KZ"/>
        </w:rPr>
        <w:t xml:space="preserve">кiрегi ояу азаматтарды </w:t>
      </w:r>
      <w:r w:rsidRPr="0064230E">
        <w:rPr>
          <w:color w:val="000000"/>
          <w:lang w:val="kk-KZ"/>
        </w:rPr>
        <w:t>қ</w:t>
      </w:r>
      <w:r w:rsidRPr="001A1A4F">
        <w:rPr>
          <w:color w:val="000000"/>
          <w:lang w:val="kk-KZ"/>
        </w:rPr>
        <w:t>у</w:t>
      </w:r>
      <w:r w:rsidRPr="0064230E">
        <w:rPr>
          <w:color w:val="000000"/>
          <w:lang w:val="kk-KZ"/>
        </w:rPr>
        <w:t>ғ</w:t>
      </w:r>
      <w:r w:rsidRPr="001A1A4F">
        <w:rPr>
          <w:color w:val="000000"/>
          <w:lang w:val="kk-KZ"/>
        </w:rPr>
        <w:t>ын</w:t>
      </w:r>
      <w:r w:rsidRPr="0064230E">
        <w:rPr>
          <w:color w:val="000000"/>
          <w:lang w:val="kk-KZ"/>
        </w:rPr>
        <w:t>ғ</w:t>
      </w:r>
      <w:r w:rsidRPr="001A1A4F">
        <w:rPr>
          <w:color w:val="000000"/>
          <w:lang w:val="kk-KZ"/>
        </w:rPr>
        <w:t>а алса, т</w:t>
      </w:r>
      <w:r w:rsidRPr="0064230E">
        <w:rPr>
          <w:color w:val="000000"/>
          <w:lang w:val="kk-KZ"/>
        </w:rPr>
        <w:t>ү</w:t>
      </w:r>
      <w:r w:rsidRPr="001A1A4F">
        <w:rPr>
          <w:color w:val="000000"/>
          <w:lang w:val="kk-KZ"/>
        </w:rPr>
        <w:t>рiктер араб елдерiне ресми тiл ретiнде т</w:t>
      </w:r>
      <w:r w:rsidRPr="0064230E">
        <w:rPr>
          <w:color w:val="000000"/>
          <w:lang w:val="kk-KZ"/>
        </w:rPr>
        <w:t>ү</w:t>
      </w:r>
      <w:r w:rsidRPr="001A1A4F">
        <w:rPr>
          <w:color w:val="000000"/>
          <w:lang w:val="kk-KZ"/>
        </w:rPr>
        <w:t xml:space="preserve">рiк тiлiн </w:t>
      </w:r>
      <w:r w:rsidRPr="0064230E">
        <w:rPr>
          <w:color w:val="000000"/>
          <w:lang w:val="kk-KZ"/>
        </w:rPr>
        <w:t>қ</w:t>
      </w:r>
      <w:r w:rsidRPr="001A1A4F">
        <w:rPr>
          <w:color w:val="000000"/>
          <w:lang w:val="kk-KZ"/>
        </w:rPr>
        <w:t>абылдатты.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Мемлекеттiк билiк басына т</w:t>
      </w:r>
      <w:r w:rsidRPr="0064230E">
        <w:rPr>
          <w:color w:val="000000"/>
          <w:lang w:val="kk-KZ"/>
        </w:rPr>
        <w:t>ү</w:t>
      </w:r>
      <w:r w:rsidRPr="001A1A4F">
        <w:rPr>
          <w:color w:val="000000"/>
          <w:lang w:val="kk-KZ"/>
        </w:rPr>
        <w:t>рiктер отыр</w:t>
      </w:r>
      <w:r w:rsidRPr="0064230E">
        <w:rPr>
          <w:color w:val="000000"/>
          <w:lang w:val="kk-KZ"/>
        </w:rPr>
        <w:t>ғ</w:t>
      </w:r>
      <w:r w:rsidRPr="001A1A4F">
        <w:rPr>
          <w:color w:val="000000"/>
          <w:lang w:val="kk-KZ"/>
        </w:rPr>
        <w:t>аннан кейiн т</w:t>
      </w:r>
      <w:r w:rsidRPr="0064230E">
        <w:rPr>
          <w:color w:val="000000"/>
          <w:lang w:val="kk-KZ"/>
        </w:rPr>
        <w:t>ү</w:t>
      </w:r>
      <w:r w:rsidRPr="001A1A4F">
        <w:rPr>
          <w:color w:val="000000"/>
          <w:lang w:val="kk-KZ"/>
        </w:rPr>
        <w:t>рiк с</w:t>
      </w:r>
      <w:r w:rsidRPr="0064230E">
        <w:rPr>
          <w:color w:val="000000"/>
          <w:lang w:val="kk-KZ"/>
        </w:rPr>
        <w:t>ө</w:t>
      </w:r>
      <w:r w:rsidRPr="001A1A4F">
        <w:rPr>
          <w:color w:val="000000"/>
          <w:lang w:val="kk-KZ"/>
        </w:rPr>
        <w:t>здерiнi</w:t>
      </w:r>
      <w:r w:rsidRPr="0064230E">
        <w:rPr>
          <w:color w:val="000000"/>
          <w:lang w:val="kk-KZ"/>
        </w:rPr>
        <w:t>ң</w:t>
      </w:r>
      <w:r w:rsidRPr="001A1A4F">
        <w:rPr>
          <w:color w:val="000000"/>
          <w:lang w:val="kk-KZ"/>
        </w:rPr>
        <w:t xml:space="preserve"> а</w:t>
      </w:r>
      <w:r w:rsidRPr="0064230E">
        <w:rPr>
          <w:color w:val="000000"/>
          <w:lang w:val="kk-KZ"/>
        </w:rPr>
        <w:t>ғ</w:t>
      </w:r>
      <w:r w:rsidRPr="001A1A4F">
        <w:rPr>
          <w:color w:val="000000"/>
          <w:lang w:val="kk-KZ"/>
        </w:rPr>
        <w:t>ыны тiптi к</w:t>
      </w:r>
      <w:r w:rsidRPr="0064230E">
        <w:rPr>
          <w:color w:val="000000"/>
          <w:lang w:val="kk-KZ"/>
        </w:rPr>
        <w:t>ү</w:t>
      </w:r>
      <w:r w:rsidRPr="001A1A4F">
        <w:rPr>
          <w:color w:val="000000"/>
          <w:lang w:val="kk-KZ"/>
        </w:rPr>
        <w:t>шейе т</w:t>
      </w:r>
      <w:r w:rsidRPr="0064230E">
        <w:rPr>
          <w:color w:val="000000"/>
          <w:lang w:val="kk-KZ"/>
        </w:rPr>
        <w:t>ү</w:t>
      </w:r>
      <w:r w:rsidRPr="001A1A4F">
        <w:rPr>
          <w:color w:val="000000"/>
          <w:lang w:val="kk-KZ"/>
        </w:rPr>
        <w:t>стi. Т</w:t>
      </w:r>
      <w:r w:rsidRPr="0064230E">
        <w:rPr>
          <w:color w:val="000000"/>
          <w:lang w:val="kk-KZ"/>
        </w:rPr>
        <w:t>ү</w:t>
      </w:r>
      <w:r w:rsidRPr="001A1A4F">
        <w:rPr>
          <w:color w:val="000000"/>
          <w:lang w:val="kk-KZ"/>
        </w:rPr>
        <w:t>рiк с</w:t>
      </w:r>
      <w:r w:rsidRPr="0064230E">
        <w:rPr>
          <w:color w:val="000000"/>
          <w:lang w:val="kk-KZ"/>
        </w:rPr>
        <w:t>ө</w:t>
      </w:r>
      <w:r w:rsidRPr="001A1A4F">
        <w:rPr>
          <w:color w:val="000000"/>
          <w:lang w:val="kk-KZ"/>
        </w:rPr>
        <w:t>здерiн барлы</w:t>
      </w:r>
      <w:r w:rsidRPr="0064230E">
        <w:rPr>
          <w:color w:val="000000"/>
          <w:lang w:val="kk-KZ"/>
        </w:rPr>
        <w:t>қ</w:t>
      </w:r>
      <w:r w:rsidRPr="001A1A4F">
        <w:rPr>
          <w:color w:val="000000"/>
          <w:lang w:val="kk-KZ"/>
        </w:rPr>
        <w:t xml:space="preserve"> жерлерде </w:t>
      </w:r>
      <w:r w:rsidRPr="0064230E">
        <w:rPr>
          <w:color w:val="000000"/>
          <w:lang w:val="kk-KZ"/>
        </w:rPr>
        <w:t>ә</w:t>
      </w:r>
      <w:r w:rsidRPr="001A1A4F">
        <w:rPr>
          <w:color w:val="000000"/>
          <w:lang w:val="kk-KZ"/>
        </w:rPr>
        <w:t>скери тап айтып, таратып ж</w:t>
      </w:r>
      <w:r w:rsidRPr="0064230E">
        <w:rPr>
          <w:color w:val="000000"/>
          <w:lang w:val="kk-KZ"/>
        </w:rPr>
        <w:t>ү</w:t>
      </w:r>
      <w:r w:rsidRPr="001A1A4F">
        <w:rPr>
          <w:color w:val="000000"/>
          <w:lang w:val="kk-KZ"/>
        </w:rPr>
        <w:t>рдi.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Т</w:t>
      </w:r>
      <w:r w:rsidRPr="0064230E">
        <w:rPr>
          <w:color w:val="000000"/>
          <w:lang w:val="kk-KZ"/>
        </w:rPr>
        <w:t>ү</w:t>
      </w:r>
      <w:r w:rsidRPr="001A1A4F">
        <w:rPr>
          <w:color w:val="000000"/>
          <w:lang w:val="kk-KZ"/>
        </w:rPr>
        <w:t xml:space="preserve">рiктер тiптi IХ </w:t>
      </w:r>
      <w:r w:rsidRPr="0064230E">
        <w:rPr>
          <w:color w:val="000000"/>
          <w:lang w:val="kk-KZ"/>
        </w:rPr>
        <w:t>ғ</w:t>
      </w:r>
      <w:r w:rsidRPr="001A1A4F">
        <w:rPr>
          <w:color w:val="000000"/>
          <w:lang w:val="kk-KZ"/>
        </w:rPr>
        <w:t>асырда-а</w:t>
      </w:r>
      <w:r w:rsidRPr="0064230E">
        <w:rPr>
          <w:color w:val="000000"/>
          <w:lang w:val="kk-KZ"/>
        </w:rPr>
        <w:t>қ</w:t>
      </w:r>
      <w:r w:rsidRPr="001A1A4F">
        <w:rPr>
          <w:color w:val="000000"/>
          <w:lang w:val="kk-KZ"/>
        </w:rPr>
        <w:t xml:space="preserve"> Ба</w:t>
      </w:r>
      <w:r w:rsidRPr="0064230E">
        <w:rPr>
          <w:color w:val="000000"/>
          <w:lang w:val="kk-KZ"/>
        </w:rPr>
        <w:t>ғ</w:t>
      </w:r>
      <w:r w:rsidRPr="001A1A4F">
        <w:rPr>
          <w:color w:val="000000"/>
          <w:lang w:val="kk-KZ"/>
        </w:rPr>
        <w:t>датта мы</w:t>
      </w:r>
      <w:r w:rsidRPr="0064230E">
        <w:rPr>
          <w:color w:val="000000"/>
          <w:lang w:val="kk-KZ"/>
        </w:rPr>
        <w:t>ң</w:t>
      </w:r>
      <w:r w:rsidRPr="001A1A4F">
        <w:rPr>
          <w:color w:val="000000"/>
          <w:lang w:val="kk-KZ"/>
        </w:rPr>
        <w:t xml:space="preserve">дап </w:t>
      </w:r>
      <w:r w:rsidRPr="0064230E">
        <w:rPr>
          <w:color w:val="000000"/>
          <w:lang w:val="kk-KZ"/>
        </w:rPr>
        <w:t>қ</w:t>
      </w:r>
      <w:r w:rsidRPr="001A1A4F">
        <w:rPr>
          <w:color w:val="000000"/>
          <w:lang w:val="kk-KZ"/>
        </w:rPr>
        <w:t>аптап кеткен болатын. Жалпа</w:t>
      </w:r>
      <w:r w:rsidRPr="0064230E">
        <w:rPr>
          <w:color w:val="000000"/>
          <w:lang w:val="kk-KZ"/>
        </w:rPr>
        <w:t>қ</w:t>
      </w:r>
      <w:r w:rsidRPr="001A1A4F">
        <w:rPr>
          <w:color w:val="000000"/>
          <w:lang w:val="kk-KZ"/>
        </w:rPr>
        <w:t xml:space="preserve"> беттi, т</w:t>
      </w:r>
      <w:r w:rsidRPr="0064230E">
        <w:rPr>
          <w:color w:val="000000"/>
          <w:lang w:val="kk-KZ"/>
        </w:rPr>
        <w:t>ү</w:t>
      </w:r>
      <w:r w:rsidRPr="001A1A4F">
        <w:rPr>
          <w:color w:val="000000"/>
          <w:lang w:val="kk-KZ"/>
        </w:rPr>
        <w:t xml:space="preserve">з </w:t>
      </w:r>
      <w:r w:rsidRPr="0064230E">
        <w:rPr>
          <w:color w:val="000000"/>
          <w:lang w:val="kk-KZ"/>
        </w:rPr>
        <w:t>ө</w:t>
      </w:r>
      <w:r w:rsidRPr="001A1A4F">
        <w:rPr>
          <w:color w:val="000000"/>
          <w:lang w:val="kk-KZ"/>
        </w:rPr>
        <w:t>мiрiне да</w:t>
      </w:r>
      <w:r w:rsidRPr="0064230E">
        <w:rPr>
          <w:color w:val="000000"/>
          <w:lang w:val="kk-KZ"/>
        </w:rPr>
        <w:t>ғ</w:t>
      </w:r>
      <w:r w:rsidRPr="001A1A4F">
        <w:rPr>
          <w:color w:val="000000"/>
          <w:lang w:val="kk-KZ"/>
        </w:rPr>
        <w:t>дылан</w:t>
      </w:r>
      <w:r w:rsidRPr="0064230E">
        <w:rPr>
          <w:color w:val="000000"/>
          <w:lang w:val="kk-KZ"/>
        </w:rPr>
        <w:t>ғ</w:t>
      </w:r>
      <w:r w:rsidRPr="001A1A4F">
        <w:rPr>
          <w:color w:val="000000"/>
          <w:lang w:val="kk-KZ"/>
        </w:rPr>
        <w:t>ан т</w:t>
      </w:r>
      <w:r w:rsidRPr="0064230E">
        <w:rPr>
          <w:color w:val="000000"/>
          <w:lang w:val="kk-KZ"/>
        </w:rPr>
        <w:t>ү</w:t>
      </w:r>
      <w:r w:rsidRPr="001A1A4F">
        <w:rPr>
          <w:color w:val="000000"/>
          <w:lang w:val="kk-KZ"/>
        </w:rPr>
        <w:t>рiктер жо</w:t>
      </w:r>
      <w:r w:rsidRPr="0064230E">
        <w:rPr>
          <w:color w:val="000000"/>
          <w:lang w:val="kk-KZ"/>
        </w:rPr>
        <w:t>ғ</w:t>
      </w:r>
      <w:r w:rsidRPr="001A1A4F">
        <w:rPr>
          <w:color w:val="000000"/>
          <w:lang w:val="kk-KZ"/>
        </w:rPr>
        <w:t>ары тал</w:t>
      </w:r>
      <w:r w:rsidRPr="0064230E">
        <w:rPr>
          <w:color w:val="000000"/>
          <w:lang w:val="kk-KZ"/>
        </w:rPr>
        <w:t>ғ</w:t>
      </w:r>
      <w:r w:rsidRPr="001A1A4F">
        <w:rPr>
          <w:color w:val="000000"/>
          <w:lang w:val="kk-KZ"/>
        </w:rPr>
        <w:t xml:space="preserve">амды </w:t>
      </w:r>
      <w:r w:rsidRPr="0064230E">
        <w:rPr>
          <w:color w:val="000000"/>
          <w:lang w:val="kk-KZ"/>
        </w:rPr>
        <w:t>қ</w:t>
      </w:r>
      <w:r w:rsidRPr="001A1A4F">
        <w:rPr>
          <w:color w:val="000000"/>
          <w:lang w:val="kk-KZ"/>
        </w:rPr>
        <w:t>ала т</w:t>
      </w:r>
      <w:r w:rsidRPr="0064230E">
        <w:rPr>
          <w:color w:val="000000"/>
          <w:lang w:val="kk-KZ"/>
        </w:rPr>
        <w:t>ұ</w:t>
      </w:r>
      <w:r w:rsidRPr="001A1A4F">
        <w:rPr>
          <w:color w:val="000000"/>
          <w:lang w:val="kk-KZ"/>
        </w:rPr>
        <w:t>р</w:t>
      </w:r>
      <w:r w:rsidRPr="0064230E">
        <w:rPr>
          <w:color w:val="000000"/>
          <w:lang w:val="kk-KZ"/>
        </w:rPr>
        <w:t>ғ</w:t>
      </w:r>
      <w:r w:rsidRPr="001A1A4F">
        <w:rPr>
          <w:color w:val="000000"/>
          <w:lang w:val="kk-KZ"/>
        </w:rPr>
        <w:t>ындары - арабтар</w:t>
      </w:r>
      <w:r w:rsidRPr="0064230E">
        <w:rPr>
          <w:color w:val="000000"/>
          <w:lang w:val="kk-KZ"/>
        </w:rPr>
        <w:t>ғ</w:t>
      </w:r>
      <w:r w:rsidRPr="001A1A4F">
        <w:rPr>
          <w:color w:val="000000"/>
          <w:lang w:val="kk-KZ"/>
        </w:rPr>
        <w:t>а жат едi, сонды</w:t>
      </w:r>
      <w:r w:rsidRPr="0064230E">
        <w:rPr>
          <w:color w:val="000000"/>
          <w:lang w:val="kk-KZ"/>
        </w:rPr>
        <w:t>қ</w:t>
      </w:r>
      <w:r w:rsidRPr="001A1A4F">
        <w:rPr>
          <w:color w:val="000000"/>
          <w:lang w:val="kk-KZ"/>
        </w:rPr>
        <w:t>тан арабтар т</w:t>
      </w:r>
      <w:r w:rsidRPr="0064230E">
        <w:rPr>
          <w:color w:val="000000"/>
          <w:lang w:val="kk-KZ"/>
        </w:rPr>
        <w:t>ү</w:t>
      </w:r>
      <w:r w:rsidRPr="001A1A4F">
        <w:rPr>
          <w:color w:val="000000"/>
          <w:lang w:val="kk-KZ"/>
        </w:rPr>
        <w:t>рiктердi жек к</w:t>
      </w:r>
      <w:r w:rsidRPr="0064230E">
        <w:rPr>
          <w:color w:val="000000"/>
          <w:lang w:val="kk-KZ"/>
        </w:rPr>
        <w:t>ө</w:t>
      </w:r>
      <w:r w:rsidRPr="001A1A4F">
        <w:rPr>
          <w:color w:val="000000"/>
          <w:lang w:val="kk-KZ"/>
        </w:rPr>
        <w:t>рдi. Ба</w:t>
      </w:r>
      <w:r w:rsidRPr="0064230E">
        <w:rPr>
          <w:color w:val="000000"/>
          <w:lang w:val="kk-KZ"/>
        </w:rPr>
        <w:t>ғ</w:t>
      </w:r>
      <w:r w:rsidRPr="001A1A4F">
        <w:rPr>
          <w:color w:val="000000"/>
          <w:lang w:val="kk-KZ"/>
        </w:rPr>
        <w:t>датты</w:t>
      </w:r>
      <w:r w:rsidRPr="0064230E">
        <w:rPr>
          <w:color w:val="000000"/>
          <w:lang w:val="kk-KZ"/>
        </w:rPr>
        <w:t>ң</w:t>
      </w:r>
      <w:r w:rsidRPr="001A1A4F">
        <w:rPr>
          <w:color w:val="000000"/>
          <w:lang w:val="kk-KZ"/>
        </w:rPr>
        <w:t xml:space="preserve"> патша сарайында</w:t>
      </w:r>
      <w:r w:rsidRPr="0064230E">
        <w:rPr>
          <w:color w:val="000000"/>
          <w:lang w:val="kk-KZ"/>
        </w:rPr>
        <w:t>ғ</w:t>
      </w:r>
      <w:r w:rsidRPr="001A1A4F">
        <w:rPr>
          <w:color w:val="000000"/>
          <w:lang w:val="kk-KZ"/>
        </w:rPr>
        <w:t>ы аббасид Ибрагим ибн Махди т</w:t>
      </w:r>
      <w:r w:rsidRPr="0064230E">
        <w:rPr>
          <w:color w:val="000000"/>
          <w:lang w:val="kk-KZ"/>
        </w:rPr>
        <w:t>ү</w:t>
      </w:r>
      <w:r w:rsidRPr="001A1A4F">
        <w:rPr>
          <w:color w:val="000000"/>
          <w:lang w:val="kk-KZ"/>
        </w:rPr>
        <w:t>рiкше с</w:t>
      </w:r>
      <w:r w:rsidRPr="0064230E">
        <w:rPr>
          <w:color w:val="000000"/>
          <w:lang w:val="kk-KZ"/>
        </w:rPr>
        <w:t>ө</w:t>
      </w:r>
      <w:r w:rsidRPr="001A1A4F">
        <w:rPr>
          <w:color w:val="000000"/>
          <w:lang w:val="kk-KZ"/>
        </w:rPr>
        <w:t>йлейтiн, ал Мустаин халифты</w:t>
      </w:r>
      <w:r w:rsidRPr="0064230E">
        <w:rPr>
          <w:color w:val="000000"/>
          <w:lang w:val="kk-KZ"/>
        </w:rPr>
        <w:t>ң</w:t>
      </w:r>
      <w:r w:rsidRPr="001A1A4F">
        <w:rPr>
          <w:color w:val="000000"/>
          <w:lang w:val="kk-KZ"/>
        </w:rPr>
        <w:t xml:space="preserve"> у</w:t>
      </w:r>
      <w:r w:rsidRPr="0064230E">
        <w:rPr>
          <w:color w:val="000000"/>
          <w:lang w:val="kk-KZ"/>
        </w:rPr>
        <w:t>ә</w:t>
      </w:r>
      <w:r w:rsidRPr="001A1A4F">
        <w:rPr>
          <w:color w:val="000000"/>
          <w:lang w:val="kk-KZ"/>
        </w:rPr>
        <w:t>зiрi Утамыш т</w:t>
      </w:r>
      <w:r w:rsidRPr="0064230E">
        <w:rPr>
          <w:color w:val="000000"/>
          <w:lang w:val="kk-KZ"/>
        </w:rPr>
        <w:t>ү</w:t>
      </w:r>
      <w:r w:rsidRPr="001A1A4F">
        <w:rPr>
          <w:color w:val="000000"/>
          <w:lang w:val="kk-KZ"/>
        </w:rPr>
        <w:t>рiк едi.</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Тiлдi т</w:t>
      </w:r>
      <w:r w:rsidRPr="0064230E">
        <w:rPr>
          <w:color w:val="000000"/>
          <w:lang w:val="kk-KZ"/>
        </w:rPr>
        <w:t>ү</w:t>
      </w:r>
      <w:r w:rsidRPr="001A1A4F">
        <w:rPr>
          <w:color w:val="000000"/>
          <w:lang w:val="kk-KZ"/>
        </w:rPr>
        <w:t>рiктендiру т</w:t>
      </w:r>
      <w:r w:rsidRPr="0064230E">
        <w:rPr>
          <w:color w:val="000000"/>
          <w:lang w:val="kk-KZ"/>
        </w:rPr>
        <w:t>ү</w:t>
      </w:r>
      <w:r w:rsidRPr="001A1A4F">
        <w:rPr>
          <w:color w:val="000000"/>
          <w:lang w:val="kk-KZ"/>
        </w:rPr>
        <w:t>рiктер жаулап ал</w:t>
      </w:r>
      <w:r w:rsidRPr="0064230E">
        <w:rPr>
          <w:color w:val="000000"/>
          <w:lang w:val="kk-KZ"/>
        </w:rPr>
        <w:t>ғ</w:t>
      </w:r>
      <w:r w:rsidRPr="001A1A4F">
        <w:rPr>
          <w:color w:val="000000"/>
          <w:lang w:val="kk-KZ"/>
        </w:rPr>
        <w:t>ан халы</w:t>
      </w:r>
      <w:r w:rsidRPr="0064230E">
        <w:rPr>
          <w:color w:val="000000"/>
          <w:lang w:val="kk-KZ"/>
        </w:rPr>
        <w:t>қ</w:t>
      </w:r>
      <w:r w:rsidRPr="001A1A4F">
        <w:rPr>
          <w:color w:val="000000"/>
          <w:lang w:val="kk-KZ"/>
        </w:rPr>
        <w:t>тарды</w:t>
      </w:r>
      <w:r w:rsidRPr="0064230E">
        <w:rPr>
          <w:color w:val="000000"/>
          <w:lang w:val="kk-KZ"/>
        </w:rPr>
        <w:t>ң</w:t>
      </w:r>
      <w:r w:rsidRPr="001A1A4F">
        <w:rPr>
          <w:color w:val="000000"/>
          <w:lang w:val="kk-KZ"/>
        </w:rPr>
        <w:t xml:space="preserve"> б</w:t>
      </w:r>
      <w:r w:rsidRPr="0064230E">
        <w:rPr>
          <w:color w:val="000000"/>
          <w:lang w:val="kk-KZ"/>
        </w:rPr>
        <w:t>ә</w:t>
      </w:r>
      <w:r w:rsidRPr="001A1A4F">
        <w:rPr>
          <w:color w:val="000000"/>
          <w:lang w:val="kk-KZ"/>
        </w:rPr>
        <w:t>рiне орта</w:t>
      </w:r>
      <w:r w:rsidRPr="0064230E">
        <w:rPr>
          <w:color w:val="000000"/>
          <w:lang w:val="kk-KZ"/>
        </w:rPr>
        <w:t>қ</w:t>
      </w:r>
      <w:r w:rsidRPr="001A1A4F">
        <w:rPr>
          <w:color w:val="000000"/>
          <w:lang w:val="kk-KZ"/>
        </w:rPr>
        <w:t xml:space="preserve"> жай едi. Т</w:t>
      </w:r>
      <w:r w:rsidRPr="0064230E">
        <w:rPr>
          <w:color w:val="000000"/>
          <w:lang w:val="kk-KZ"/>
        </w:rPr>
        <w:t>ү</w:t>
      </w:r>
      <w:r w:rsidRPr="001A1A4F">
        <w:rPr>
          <w:color w:val="000000"/>
          <w:lang w:val="kk-KZ"/>
        </w:rPr>
        <w:t xml:space="preserve">рiк </w:t>
      </w:r>
      <w:r w:rsidRPr="0064230E">
        <w:rPr>
          <w:color w:val="000000"/>
          <w:lang w:val="kk-KZ"/>
        </w:rPr>
        <w:t>ә</w:t>
      </w:r>
      <w:r w:rsidRPr="001A1A4F">
        <w:rPr>
          <w:color w:val="000000"/>
          <w:lang w:val="kk-KZ"/>
        </w:rPr>
        <w:t>кiмдерi араб хал</w:t>
      </w:r>
      <w:r w:rsidRPr="0064230E">
        <w:rPr>
          <w:color w:val="000000"/>
          <w:lang w:val="kk-KZ"/>
        </w:rPr>
        <w:t>қ</w:t>
      </w:r>
      <w:r w:rsidRPr="001A1A4F">
        <w:rPr>
          <w:color w:val="000000"/>
          <w:lang w:val="kk-KZ"/>
        </w:rPr>
        <w:t xml:space="preserve">ына </w:t>
      </w:r>
      <w:r w:rsidRPr="0064230E">
        <w:rPr>
          <w:color w:val="000000"/>
          <w:lang w:val="kk-KZ"/>
        </w:rPr>
        <w:t>ө</w:t>
      </w:r>
      <w:r w:rsidRPr="001A1A4F">
        <w:rPr>
          <w:color w:val="000000"/>
          <w:lang w:val="kk-KZ"/>
        </w:rPr>
        <w:t xml:space="preserve">тiнiш, арыздарын араб тiлiнде жазып </w:t>
      </w:r>
      <w:r w:rsidRPr="0064230E">
        <w:rPr>
          <w:color w:val="000000"/>
          <w:lang w:val="kk-KZ"/>
        </w:rPr>
        <w:t>ә</w:t>
      </w:r>
      <w:r w:rsidRPr="001A1A4F">
        <w:rPr>
          <w:color w:val="000000"/>
          <w:lang w:val="kk-KZ"/>
        </w:rPr>
        <w:t>келуiне тыйым салды.</w:t>
      </w:r>
    </w:p>
    <w:p w:rsidR="00967436" w:rsidRPr="001A1A4F"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Гордлевскийдi</w:t>
      </w:r>
      <w:r w:rsidRPr="0064230E">
        <w:rPr>
          <w:color w:val="000000"/>
          <w:lang w:val="kk-KZ"/>
        </w:rPr>
        <w:t>ң</w:t>
      </w:r>
      <w:r w:rsidRPr="001A1A4F">
        <w:rPr>
          <w:color w:val="000000"/>
          <w:lang w:val="kk-KZ"/>
        </w:rPr>
        <w:t xml:space="preserve"> айтуынша Дамаскiнi</w:t>
      </w:r>
      <w:r w:rsidRPr="0064230E">
        <w:rPr>
          <w:color w:val="000000"/>
          <w:lang w:val="kk-KZ"/>
        </w:rPr>
        <w:t>ң</w:t>
      </w:r>
      <w:r w:rsidRPr="001A1A4F">
        <w:rPr>
          <w:color w:val="000000"/>
          <w:lang w:val="kk-KZ"/>
        </w:rPr>
        <w:t xml:space="preserve"> араб диалектiсi таза к</w:t>
      </w:r>
      <w:r w:rsidRPr="0064230E">
        <w:rPr>
          <w:color w:val="000000"/>
          <w:lang w:val="kk-KZ"/>
        </w:rPr>
        <w:t>ү</w:t>
      </w:r>
      <w:r w:rsidRPr="001A1A4F">
        <w:rPr>
          <w:color w:val="000000"/>
          <w:lang w:val="kk-KZ"/>
        </w:rPr>
        <w:t xml:space="preserve">йiнде </w:t>
      </w:r>
      <w:r w:rsidRPr="0064230E">
        <w:rPr>
          <w:color w:val="000000"/>
          <w:lang w:val="kk-KZ"/>
        </w:rPr>
        <w:t>қ</w:t>
      </w:r>
      <w:r w:rsidRPr="001A1A4F">
        <w:rPr>
          <w:color w:val="000000"/>
          <w:lang w:val="kk-KZ"/>
        </w:rPr>
        <w:t>алса, Мосул мен Ба</w:t>
      </w:r>
      <w:r w:rsidRPr="0064230E">
        <w:rPr>
          <w:color w:val="000000"/>
          <w:lang w:val="kk-KZ"/>
        </w:rPr>
        <w:t>ғ</w:t>
      </w:r>
      <w:r w:rsidRPr="001A1A4F">
        <w:rPr>
          <w:color w:val="000000"/>
          <w:lang w:val="kk-KZ"/>
        </w:rPr>
        <w:t>датта, сондай-а</w:t>
      </w:r>
      <w:r w:rsidRPr="0064230E">
        <w:rPr>
          <w:color w:val="000000"/>
          <w:lang w:val="kk-KZ"/>
        </w:rPr>
        <w:t>қ</w:t>
      </w:r>
      <w:r w:rsidRPr="001A1A4F">
        <w:rPr>
          <w:color w:val="000000"/>
          <w:lang w:val="kk-KZ"/>
        </w:rPr>
        <w:t xml:space="preserve"> шет жа</w:t>
      </w:r>
      <w:r w:rsidRPr="0064230E">
        <w:rPr>
          <w:color w:val="000000"/>
          <w:lang w:val="kk-KZ"/>
        </w:rPr>
        <w:t>қ</w:t>
      </w:r>
      <w:r w:rsidRPr="001A1A4F">
        <w:rPr>
          <w:color w:val="000000"/>
          <w:lang w:val="kk-KZ"/>
        </w:rPr>
        <w:t>та, шы</w:t>
      </w:r>
      <w:r w:rsidRPr="0064230E">
        <w:rPr>
          <w:color w:val="000000"/>
          <w:lang w:val="kk-KZ"/>
        </w:rPr>
        <w:t>ғ</w:t>
      </w:r>
      <w:r w:rsidRPr="001A1A4F">
        <w:rPr>
          <w:color w:val="000000"/>
          <w:lang w:val="kk-KZ"/>
        </w:rPr>
        <w:t xml:space="preserve">ыс шекарада </w:t>
      </w:r>
      <w:r w:rsidRPr="0064230E">
        <w:rPr>
          <w:color w:val="000000"/>
          <w:lang w:val="kk-KZ"/>
        </w:rPr>
        <w:t>қ</w:t>
      </w:r>
      <w:r w:rsidRPr="001A1A4F">
        <w:rPr>
          <w:color w:val="000000"/>
          <w:lang w:val="kk-KZ"/>
        </w:rPr>
        <w:t>оныстан</w:t>
      </w:r>
      <w:r w:rsidRPr="0064230E">
        <w:rPr>
          <w:color w:val="000000"/>
          <w:lang w:val="kk-KZ"/>
        </w:rPr>
        <w:t>ғ</w:t>
      </w:r>
      <w:r w:rsidRPr="001A1A4F">
        <w:rPr>
          <w:color w:val="000000"/>
          <w:lang w:val="kk-KZ"/>
        </w:rPr>
        <w:t>ан араб тайпаларында араб тiлi т</w:t>
      </w:r>
      <w:r w:rsidRPr="0064230E">
        <w:rPr>
          <w:color w:val="000000"/>
          <w:lang w:val="kk-KZ"/>
        </w:rPr>
        <w:t>ү</w:t>
      </w:r>
      <w:r w:rsidRPr="001A1A4F">
        <w:rPr>
          <w:color w:val="000000"/>
          <w:lang w:val="kk-KZ"/>
        </w:rPr>
        <w:t>ркi с</w:t>
      </w:r>
      <w:r w:rsidRPr="0064230E">
        <w:rPr>
          <w:color w:val="000000"/>
          <w:lang w:val="kk-KZ"/>
        </w:rPr>
        <w:t>ө</w:t>
      </w:r>
      <w:r w:rsidRPr="001A1A4F">
        <w:rPr>
          <w:color w:val="000000"/>
          <w:lang w:val="kk-KZ"/>
        </w:rPr>
        <w:t>здерiмен аралас</w:t>
      </w:r>
      <w:r w:rsidRPr="0064230E">
        <w:rPr>
          <w:color w:val="000000"/>
          <w:lang w:val="kk-KZ"/>
        </w:rPr>
        <w:t>қ</w:t>
      </w:r>
      <w:r w:rsidRPr="001A1A4F">
        <w:rPr>
          <w:color w:val="000000"/>
          <w:lang w:val="kk-KZ"/>
        </w:rPr>
        <w:t>ан. Б</w:t>
      </w:r>
      <w:r w:rsidRPr="0064230E">
        <w:rPr>
          <w:color w:val="000000"/>
          <w:lang w:val="kk-KZ"/>
        </w:rPr>
        <w:t>ұ</w:t>
      </w:r>
      <w:r w:rsidRPr="001A1A4F">
        <w:rPr>
          <w:color w:val="000000"/>
          <w:lang w:val="kk-KZ"/>
        </w:rPr>
        <w:t xml:space="preserve">л орынды да, </w:t>
      </w:r>
      <w:r w:rsidRPr="0064230E">
        <w:rPr>
          <w:color w:val="000000"/>
          <w:lang w:val="kk-KZ"/>
        </w:rPr>
        <w:t>ө</w:t>
      </w:r>
      <w:r w:rsidRPr="001A1A4F">
        <w:rPr>
          <w:color w:val="000000"/>
          <w:lang w:val="kk-KZ"/>
        </w:rPr>
        <w:t>йткенi т</w:t>
      </w:r>
      <w:r w:rsidRPr="0064230E">
        <w:rPr>
          <w:color w:val="000000"/>
          <w:lang w:val="kk-KZ"/>
        </w:rPr>
        <w:t>ү</w:t>
      </w:r>
      <w:r w:rsidRPr="001A1A4F">
        <w:rPr>
          <w:color w:val="000000"/>
          <w:lang w:val="kk-KZ"/>
        </w:rPr>
        <w:t>рiктердi</w:t>
      </w:r>
      <w:r w:rsidRPr="0064230E">
        <w:rPr>
          <w:color w:val="000000"/>
          <w:lang w:val="kk-KZ"/>
        </w:rPr>
        <w:t>ң</w:t>
      </w:r>
      <w:r w:rsidRPr="001A1A4F">
        <w:rPr>
          <w:color w:val="000000"/>
          <w:lang w:val="kk-KZ"/>
        </w:rPr>
        <w:t xml:space="preserve"> </w:t>
      </w:r>
      <w:r w:rsidRPr="0064230E">
        <w:rPr>
          <w:color w:val="000000"/>
          <w:lang w:val="kk-KZ"/>
        </w:rPr>
        <w:t>ғ</w:t>
      </w:r>
      <w:r w:rsidRPr="001A1A4F">
        <w:rPr>
          <w:color w:val="000000"/>
          <w:lang w:val="kk-KZ"/>
        </w:rPr>
        <w:t>асырлар</w:t>
      </w:r>
      <w:r w:rsidRPr="0064230E">
        <w:rPr>
          <w:color w:val="000000"/>
          <w:lang w:val="kk-KZ"/>
        </w:rPr>
        <w:t>ғ</w:t>
      </w:r>
      <w:r w:rsidRPr="001A1A4F">
        <w:rPr>
          <w:color w:val="000000"/>
          <w:lang w:val="kk-KZ"/>
        </w:rPr>
        <w:t>а созыл</w:t>
      </w:r>
      <w:r w:rsidRPr="0064230E">
        <w:rPr>
          <w:color w:val="000000"/>
          <w:lang w:val="kk-KZ"/>
        </w:rPr>
        <w:t>ғ</w:t>
      </w:r>
      <w:r w:rsidRPr="001A1A4F">
        <w:rPr>
          <w:color w:val="000000"/>
          <w:lang w:val="kk-KZ"/>
        </w:rPr>
        <w:t xml:space="preserve">ан </w:t>
      </w:r>
      <w:r w:rsidRPr="0064230E">
        <w:rPr>
          <w:color w:val="000000"/>
          <w:lang w:val="kk-KZ"/>
        </w:rPr>
        <w:t>ө</w:t>
      </w:r>
      <w:r w:rsidRPr="001A1A4F">
        <w:rPr>
          <w:color w:val="000000"/>
          <w:lang w:val="kk-KZ"/>
        </w:rPr>
        <w:t>ктемдiгiнен тiл тазалы</w:t>
      </w:r>
      <w:r w:rsidRPr="0064230E">
        <w:rPr>
          <w:color w:val="000000"/>
          <w:lang w:val="kk-KZ"/>
        </w:rPr>
        <w:t>ғ</w:t>
      </w:r>
      <w:r w:rsidRPr="001A1A4F">
        <w:rPr>
          <w:color w:val="000000"/>
          <w:lang w:val="kk-KZ"/>
        </w:rPr>
        <w:t>ын са</w:t>
      </w:r>
      <w:r w:rsidRPr="0064230E">
        <w:rPr>
          <w:color w:val="000000"/>
          <w:lang w:val="kk-KZ"/>
        </w:rPr>
        <w:t>қ</w:t>
      </w:r>
      <w:r w:rsidRPr="001A1A4F">
        <w:rPr>
          <w:color w:val="000000"/>
          <w:lang w:val="kk-KZ"/>
        </w:rPr>
        <w:t xml:space="preserve">тап </w:t>
      </w:r>
      <w:r w:rsidRPr="0064230E">
        <w:rPr>
          <w:color w:val="000000"/>
          <w:lang w:val="kk-KZ"/>
        </w:rPr>
        <w:t>қ</w:t>
      </w:r>
      <w:r w:rsidRPr="001A1A4F">
        <w:rPr>
          <w:color w:val="000000"/>
          <w:lang w:val="kk-KZ"/>
        </w:rPr>
        <w:t xml:space="preserve">алу </w:t>
      </w:r>
      <w:r w:rsidRPr="0064230E">
        <w:rPr>
          <w:color w:val="000000"/>
          <w:lang w:val="kk-KZ"/>
        </w:rPr>
        <w:t>қ</w:t>
      </w:r>
      <w:r w:rsidRPr="001A1A4F">
        <w:rPr>
          <w:color w:val="000000"/>
          <w:lang w:val="kk-KZ"/>
        </w:rPr>
        <w:t xml:space="preserve">иын едi </w:t>
      </w:r>
      <w:r w:rsidRPr="0064230E">
        <w:rPr>
          <w:color w:val="000000"/>
          <w:lang w:val="kk-KZ" w:bidi="hi-IN"/>
        </w:rPr>
        <w:t>[</w:t>
      </w:r>
      <w:r>
        <w:rPr>
          <w:color w:val="000000"/>
          <w:lang w:val="kk-KZ"/>
        </w:rPr>
        <w:t>11, 142-б.</w:t>
      </w:r>
      <w:r w:rsidRPr="0064230E">
        <w:rPr>
          <w:color w:val="000000"/>
          <w:lang w:val="kk-KZ" w:bidi="hi-IN"/>
        </w:rPr>
        <w:t>]</w:t>
      </w:r>
      <w:r>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1A1A4F">
        <w:rPr>
          <w:color w:val="000000"/>
          <w:lang w:val="kk-KZ"/>
        </w:rPr>
        <w:t xml:space="preserve"> Арабтар б</w:t>
      </w:r>
      <w:r w:rsidRPr="0064230E">
        <w:rPr>
          <w:color w:val="000000"/>
          <w:lang w:val="kk-KZ"/>
        </w:rPr>
        <w:t>ә</w:t>
      </w:r>
      <w:r w:rsidRPr="001A1A4F">
        <w:rPr>
          <w:color w:val="000000"/>
          <w:lang w:val="kk-KZ"/>
        </w:rPr>
        <w:t>д</w:t>
      </w:r>
      <w:r w:rsidRPr="0064230E">
        <w:rPr>
          <w:color w:val="000000"/>
          <w:lang w:val="kk-KZ"/>
        </w:rPr>
        <w:t>ә</w:t>
      </w:r>
      <w:r w:rsidRPr="001A1A4F">
        <w:rPr>
          <w:color w:val="000000"/>
          <w:lang w:val="kk-KZ"/>
        </w:rPr>
        <w:t xml:space="preserve">уилер мекендеген Тигр </w:t>
      </w:r>
      <w:r w:rsidRPr="0064230E">
        <w:rPr>
          <w:color w:val="000000"/>
          <w:lang w:val="kk-KZ"/>
        </w:rPr>
        <w:t>ө</w:t>
      </w:r>
      <w:r w:rsidRPr="001A1A4F">
        <w:rPr>
          <w:color w:val="000000"/>
          <w:lang w:val="kk-KZ"/>
        </w:rPr>
        <w:t>зенiнi</w:t>
      </w:r>
      <w:r w:rsidRPr="0064230E">
        <w:rPr>
          <w:color w:val="000000"/>
          <w:lang w:val="kk-KZ"/>
        </w:rPr>
        <w:t>ң</w:t>
      </w:r>
      <w:r w:rsidRPr="001A1A4F">
        <w:rPr>
          <w:color w:val="000000"/>
          <w:lang w:val="kk-KZ"/>
        </w:rPr>
        <w:t xml:space="preserve"> о</w:t>
      </w:r>
      <w:r w:rsidRPr="0064230E">
        <w:rPr>
          <w:color w:val="000000"/>
          <w:lang w:val="kk-KZ"/>
        </w:rPr>
        <w:t>ң</w:t>
      </w:r>
      <w:r w:rsidRPr="001A1A4F">
        <w:rPr>
          <w:color w:val="000000"/>
          <w:lang w:val="kk-KZ"/>
        </w:rPr>
        <w:t xml:space="preserve"> жа</w:t>
      </w:r>
      <w:r w:rsidRPr="0064230E">
        <w:rPr>
          <w:color w:val="000000"/>
          <w:lang w:val="kk-KZ"/>
        </w:rPr>
        <w:t>қ</w:t>
      </w:r>
      <w:r w:rsidRPr="001A1A4F">
        <w:rPr>
          <w:color w:val="000000"/>
          <w:lang w:val="kk-KZ"/>
        </w:rPr>
        <w:t xml:space="preserve"> жа</w:t>
      </w:r>
      <w:r w:rsidRPr="0064230E">
        <w:rPr>
          <w:color w:val="000000"/>
          <w:lang w:val="kk-KZ"/>
        </w:rPr>
        <w:t>ғ</w:t>
      </w:r>
      <w:r w:rsidRPr="001A1A4F">
        <w:rPr>
          <w:color w:val="000000"/>
          <w:lang w:val="kk-KZ"/>
        </w:rPr>
        <w:t>алауын т</w:t>
      </w:r>
      <w:r w:rsidRPr="0064230E">
        <w:rPr>
          <w:color w:val="000000"/>
          <w:lang w:val="kk-KZ"/>
        </w:rPr>
        <w:t>ү</w:t>
      </w:r>
      <w:r w:rsidRPr="001A1A4F">
        <w:rPr>
          <w:color w:val="000000"/>
          <w:lang w:val="kk-KZ"/>
        </w:rPr>
        <w:t xml:space="preserve">рiктерше </w:t>
      </w:r>
      <w:r>
        <w:rPr>
          <w:color w:val="000000"/>
          <w:lang w:val="kk-KZ"/>
        </w:rPr>
        <w:t>«</w:t>
      </w:r>
      <w:r w:rsidRPr="0064230E">
        <w:rPr>
          <w:color w:val="000000"/>
          <w:lang w:val="kk-KZ"/>
        </w:rPr>
        <w:t>Қ</w:t>
      </w:r>
      <w:r w:rsidRPr="001A1A4F">
        <w:rPr>
          <w:color w:val="000000"/>
          <w:lang w:val="kk-KZ"/>
        </w:rPr>
        <w:t>аршы я</w:t>
      </w:r>
      <w:r w:rsidRPr="0064230E">
        <w:rPr>
          <w:color w:val="000000"/>
          <w:lang w:val="kk-KZ"/>
        </w:rPr>
        <w:t>қ</w:t>
      </w:r>
      <w:r w:rsidRPr="001A1A4F">
        <w:rPr>
          <w:color w:val="000000"/>
          <w:lang w:val="kk-KZ"/>
        </w:rPr>
        <w:t>а</w:t>
      </w:r>
      <w:r>
        <w:rPr>
          <w:color w:val="000000"/>
          <w:lang w:val="kk-KZ"/>
        </w:rPr>
        <w:t>»</w:t>
      </w:r>
      <w:r w:rsidRPr="001A1A4F">
        <w:rPr>
          <w:color w:val="000000"/>
          <w:lang w:val="kk-KZ"/>
        </w:rPr>
        <w:t xml:space="preserve">  деп ата</w:t>
      </w:r>
      <w:r w:rsidRPr="0064230E">
        <w:rPr>
          <w:color w:val="000000"/>
          <w:lang w:val="kk-KZ"/>
        </w:rPr>
        <w:t>ғ</w:t>
      </w:r>
      <w:r w:rsidRPr="001A1A4F">
        <w:rPr>
          <w:color w:val="000000"/>
          <w:lang w:val="kk-KZ"/>
        </w:rPr>
        <w:t>ан.</w:t>
      </w:r>
      <w:r w:rsidRPr="0064230E">
        <w:rPr>
          <w:color w:val="000000"/>
          <w:lang w:val="kk-KZ"/>
        </w:rPr>
        <w:t xml:space="preserve"> Әуестiктен, болмаса өздерiне мақтаныш көргендiктен бе әйелдер өз тiлдерiне түркi сөздерiн жиi араластыра сөйлеген, шетел сөздерi олардың құлағына жағымды болған.</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Араб тiлiн зерттеп қадағалаушылар Бағдаттағы араб тiлiнiң шұбарлығын </w:t>
      </w:r>
      <w:r>
        <w:rPr>
          <w:color w:val="000000"/>
          <w:lang w:val="kk-KZ"/>
        </w:rPr>
        <w:t>«</w:t>
      </w:r>
      <w:r w:rsidRPr="0064230E">
        <w:rPr>
          <w:color w:val="000000"/>
          <w:lang w:val="kk-KZ"/>
        </w:rPr>
        <w:t>түрiк тiлiнiң түзеуге келмейтiндей етiп қалдырған iзi</w:t>
      </w:r>
      <w:r>
        <w:rPr>
          <w:color w:val="000000"/>
          <w:lang w:val="kk-KZ"/>
        </w:rPr>
        <w:t>»</w:t>
      </w:r>
      <w:r w:rsidRPr="0064230E">
        <w:rPr>
          <w:color w:val="000000"/>
          <w:lang w:val="kk-KZ"/>
        </w:rPr>
        <w:t xml:space="preserve"> деп атап көрсеткен. Тарихи деректерге қарағанда көптеген араб дiлмарлары, әскербасылары мен сол дәуiрдiң оқымыстылары бұл тiлдi жақсы меңгерген. Солардың  бiрi әйгiлi тарихшы әл-Айни.</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Осман империясының батыс шекарасынан Алжир, Мағрибке дейiн түрiк үстемдiгiнiң куәгерi болған сөздер жайылып тарап жатты. Мұның бәрi түрiктер алып келген цивилизацияға тән едi, бұлардың көпшiлiгi әскери сөздер болатын, өйткенi арабтар қару-жарақтың аттарын да осы көршi халықтан қабылдаған едi. Шабуылдарын жеңiспен аяқтап, Жерорта теңiзiнiң қожасы болған түрiктерден арабтар соғыс техникасы - қару-жарақтар да алып отырған.</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XVII ғасырда Солтүстiк Америкаға сапар шеккен Мосул әулиесi Ильяның күнделiгiнде мынандай сөздер кездеседi: ильчи </w:t>
      </w:r>
      <w:r>
        <w:rPr>
          <w:color w:val="000000"/>
          <w:lang w:val="kk-KZ"/>
        </w:rPr>
        <w:t>«</w:t>
      </w:r>
      <w:r w:rsidRPr="0064230E">
        <w:rPr>
          <w:color w:val="000000"/>
          <w:lang w:val="kk-KZ"/>
        </w:rPr>
        <w:t>елшi</w:t>
      </w:r>
      <w:r>
        <w:rPr>
          <w:color w:val="000000"/>
          <w:lang w:val="kk-KZ"/>
        </w:rPr>
        <w:t>»</w:t>
      </w:r>
      <w:r w:rsidRPr="0064230E">
        <w:rPr>
          <w:color w:val="000000"/>
          <w:lang w:val="kk-KZ"/>
        </w:rPr>
        <w:t xml:space="preserve">, улақ </w:t>
      </w:r>
      <w:r>
        <w:rPr>
          <w:color w:val="000000"/>
          <w:lang w:val="kk-KZ"/>
        </w:rPr>
        <w:t>«</w:t>
      </w:r>
      <w:r w:rsidRPr="0064230E">
        <w:rPr>
          <w:color w:val="000000"/>
          <w:lang w:val="kk-KZ"/>
        </w:rPr>
        <w:t>жаушы</w:t>
      </w:r>
      <w:r>
        <w:rPr>
          <w:color w:val="000000"/>
          <w:lang w:val="kk-KZ"/>
        </w:rPr>
        <w:t>»</w:t>
      </w:r>
      <w:r w:rsidRPr="0064230E">
        <w:rPr>
          <w:color w:val="000000"/>
          <w:lang w:val="kk-KZ"/>
        </w:rPr>
        <w:t xml:space="preserve">, йедек </w:t>
      </w:r>
      <w:r>
        <w:rPr>
          <w:color w:val="000000"/>
          <w:lang w:val="kk-KZ"/>
        </w:rPr>
        <w:t>«</w:t>
      </w:r>
      <w:r w:rsidRPr="0064230E">
        <w:rPr>
          <w:color w:val="000000"/>
          <w:lang w:val="kk-KZ"/>
        </w:rPr>
        <w:t>жетектегi ат</w:t>
      </w:r>
      <w:r>
        <w:rPr>
          <w:color w:val="000000"/>
          <w:lang w:val="kk-KZ"/>
        </w:rPr>
        <w:t>»</w:t>
      </w:r>
      <w:r w:rsidRPr="0064230E">
        <w:rPr>
          <w:color w:val="000000"/>
          <w:lang w:val="kk-KZ"/>
        </w:rPr>
        <w:t xml:space="preserve">, қонақ </w:t>
      </w:r>
      <w:r>
        <w:rPr>
          <w:color w:val="000000"/>
          <w:lang w:val="kk-KZ"/>
        </w:rPr>
        <w:t>«</w:t>
      </w:r>
      <w:r w:rsidRPr="0064230E">
        <w:rPr>
          <w:color w:val="000000"/>
          <w:lang w:val="kk-KZ"/>
        </w:rPr>
        <w:t>аялдама</w:t>
      </w:r>
      <w:r>
        <w:rPr>
          <w:color w:val="000000"/>
          <w:lang w:val="kk-KZ"/>
        </w:rPr>
        <w:t>»</w:t>
      </w:r>
      <w:r w:rsidRPr="0064230E">
        <w:rPr>
          <w:color w:val="000000"/>
          <w:lang w:val="kk-KZ"/>
        </w:rPr>
        <w:t xml:space="preserve">. Ол Американың өзiн түрiкшелеп Йани Дюнья </w:t>
      </w:r>
      <w:r>
        <w:rPr>
          <w:color w:val="000000"/>
          <w:lang w:val="kk-KZ"/>
        </w:rPr>
        <w:t>«</w:t>
      </w:r>
      <w:r w:rsidRPr="0064230E">
        <w:rPr>
          <w:color w:val="000000"/>
          <w:lang w:val="kk-KZ"/>
        </w:rPr>
        <w:t>Жаңа Дүние</w:t>
      </w:r>
      <w:r>
        <w:rPr>
          <w:color w:val="000000"/>
          <w:lang w:val="kk-KZ"/>
        </w:rPr>
        <w:t>» деп атайды</w:t>
      </w:r>
      <w:r w:rsidRPr="00976D25">
        <w:rPr>
          <w:color w:val="000000"/>
          <w:lang w:val="kk-KZ" w:bidi="hi-IN"/>
        </w:rPr>
        <w:t xml:space="preserve"> </w:t>
      </w:r>
      <w:r w:rsidRPr="0064230E">
        <w:rPr>
          <w:color w:val="000000"/>
          <w:lang w:val="kk-KZ" w:bidi="hi-IN"/>
        </w:rPr>
        <w:t>[</w:t>
      </w:r>
      <w:r>
        <w:rPr>
          <w:color w:val="000000"/>
          <w:lang w:val="kk-KZ"/>
        </w:rPr>
        <w:t>11, 143-б.</w:t>
      </w:r>
      <w:r w:rsidRPr="0064230E">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Осындай сапарнаманың бiрi - Алексей Михайлович патшаның кезiнде Ресейге сапар шеккен Сирияның араб-христианы патриарх Антиохийскийдiң сапары туралы жазба.</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Орта ғасырдың соңындағы христиан-арабтар әдебиетiнiң </w:t>
      </w:r>
      <w:r>
        <w:rPr>
          <w:color w:val="000000"/>
          <w:lang w:val="kk-KZ"/>
        </w:rPr>
        <w:t>«</w:t>
      </w:r>
      <w:r w:rsidRPr="0064230E">
        <w:rPr>
          <w:color w:val="000000"/>
          <w:lang w:val="kk-KZ"/>
        </w:rPr>
        <w:t>Патриарх Макарий Антиохийскийдiң саяхаты</w:t>
      </w:r>
      <w:r>
        <w:rPr>
          <w:color w:val="000000"/>
          <w:lang w:val="kk-KZ"/>
        </w:rPr>
        <w:t>»</w:t>
      </w:r>
      <w:r w:rsidRPr="0064230E">
        <w:rPr>
          <w:color w:val="000000"/>
          <w:lang w:val="kk-KZ"/>
        </w:rPr>
        <w:t xml:space="preserve"> атты ескерткiшi Ресейдiң мәдениетi мен тарихы туралы араб тiлiнде жазылған маңызды материалдар қатарына жатады. Ол XVII ғасырда Сирияның христиан-арабтары арасында жазылған. Патриарх Мәскеу Русiне қайырымдылық қорына ақша жинау мақсатымен барған болатын, оның қасына баласы архидьякон Павел Алеппский ерiп жүрген, ескерткiштiң авторы да сол. Саяхат барысында Макарий мен Павел Кiшi Азияны, Молдавияны, Валахияны, Украинаны кесiп өтiп, Мәскеу Русiнде бiрнеше  апта болады. Тарихи-этнографиялық, географиялық жағынан құндылығын айтпағанда, бұл ескерткiштiң лингвистикалық зерттеу үшiн де қызықты материалдары бар. Өйткенi көптеген арабтанушы-лардың айтуы бойынша, христиан-арабтар тiлi арабтың классикалық әдеби тiлi нормасына көп тәуелдi болмаған және ауызекi сөйлеу тiлi </w:t>
      </w:r>
      <w:r w:rsidRPr="0064230E">
        <w:rPr>
          <w:color w:val="000000"/>
          <w:lang w:val="kk-KZ"/>
        </w:rPr>
        <w:lastRenderedPageBreak/>
        <w:t>одан көп орын алған. Сондай-ақ ескерткiш (сапарнама) бөтен тiлдiк атаулар - реалийлерге өте бай.</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Лингвистикалық әдебиеттерде реалийге бiр елдiң өмiрi мен тұрмысына тән заттар мен құбылыстар, оның тарихы, әдебиетi, өнерi, этнографиясы т.б. байланысты атаулар деген анықтама берiледi. Бөтен тiлдiк атауларды аударуда транслитерация, калька және сипаттау әдiстерi қолданылады.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 xml:space="preserve"> </w:t>
      </w:r>
      <w:r w:rsidRPr="0064230E">
        <w:rPr>
          <w:color w:val="000000"/>
        </w:rPr>
        <w:t>Павел сипатта</w:t>
      </w:r>
      <w:r w:rsidRPr="0064230E">
        <w:rPr>
          <w:color w:val="000000"/>
          <w:lang w:val="kk-KZ"/>
        </w:rPr>
        <w:t>ғ</w:t>
      </w:r>
      <w:r w:rsidRPr="0064230E">
        <w:rPr>
          <w:color w:val="000000"/>
        </w:rPr>
        <w:t>ан  атаулар мынадай салалар</w:t>
      </w:r>
      <w:r w:rsidRPr="0064230E">
        <w:rPr>
          <w:color w:val="000000"/>
          <w:lang w:val="kk-KZ"/>
        </w:rPr>
        <w:t>ғ</w:t>
      </w:r>
      <w:r w:rsidRPr="0064230E">
        <w:rPr>
          <w:color w:val="000000"/>
        </w:rPr>
        <w:t>а жатады:</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а) мемлекеттiк ж</w:t>
      </w:r>
      <w:r w:rsidRPr="0064230E">
        <w:rPr>
          <w:color w:val="000000"/>
          <w:lang w:val="kk-KZ"/>
        </w:rPr>
        <w:t>ә</w:t>
      </w:r>
      <w:r w:rsidRPr="0064230E">
        <w:rPr>
          <w:color w:val="000000"/>
        </w:rPr>
        <w:t xml:space="preserve">не саяси </w:t>
      </w:r>
      <w:r w:rsidRPr="0064230E">
        <w:rPr>
          <w:color w:val="000000"/>
          <w:lang w:val="kk-KZ"/>
        </w:rPr>
        <w:t>құ</w:t>
      </w:r>
      <w:r w:rsidRPr="0064230E">
        <w:rPr>
          <w:color w:val="000000"/>
        </w:rPr>
        <w:t xml:space="preserve">рылым саласы; б) </w:t>
      </w:r>
      <w:r w:rsidRPr="0064230E">
        <w:rPr>
          <w:color w:val="000000"/>
          <w:lang w:val="kk-KZ"/>
        </w:rPr>
        <w:t>ә</w:t>
      </w:r>
      <w:r w:rsidRPr="0064230E">
        <w:rPr>
          <w:color w:val="000000"/>
        </w:rPr>
        <w:t xml:space="preserve">скери </w:t>
      </w:r>
      <w:r w:rsidRPr="0064230E">
        <w:rPr>
          <w:color w:val="000000"/>
          <w:lang w:val="kk-KZ"/>
        </w:rPr>
        <w:t>ұ</w:t>
      </w:r>
      <w:r>
        <w:rPr>
          <w:color w:val="000000"/>
        </w:rPr>
        <w:t xml:space="preserve">йымдар; </w:t>
      </w:r>
      <w:r w:rsidRPr="0064230E">
        <w:rPr>
          <w:color w:val="000000"/>
        </w:rPr>
        <w:t xml:space="preserve">в) </w:t>
      </w:r>
      <w:r w:rsidRPr="0064230E">
        <w:rPr>
          <w:color w:val="000000"/>
          <w:lang w:val="kk-KZ"/>
        </w:rPr>
        <w:t>қ</w:t>
      </w:r>
      <w:r w:rsidRPr="0064230E">
        <w:rPr>
          <w:color w:val="000000"/>
        </w:rPr>
        <w:t xml:space="preserve">аржы, коммерция саласы; г) </w:t>
      </w:r>
      <w:r w:rsidRPr="0064230E">
        <w:rPr>
          <w:color w:val="000000"/>
          <w:lang w:val="kk-KZ"/>
        </w:rPr>
        <w:t>қ</w:t>
      </w:r>
      <w:r w:rsidRPr="0064230E">
        <w:rPr>
          <w:color w:val="000000"/>
        </w:rPr>
        <w:t>о</w:t>
      </w:r>
      <w:r w:rsidRPr="0064230E">
        <w:rPr>
          <w:color w:val="000000"/>
          <w:lang w:val="kk-KZ"/>
        </w:rPr>
        <w:t>ғ</w:t>
      </w:r>
      <w:r w:rsidRPr="0064230E">
        <w:rPr>
          <w:color w:val="000000"/>
        </w:rPr>
        <w:t>амды</w:t>
      </w:r>
      <w:r w:rsidRPr="0064230E">
        <w:rPr>
          <w:color w:val="000000"/>
          <w:lang w:val="kk-KZ"/>
        </w:rPr>
        <w:t>қ</w:t>
      </w:r>
      <w:r w:rsidRPr="0064230E">
        <w:rPr>
          <w:color w:val="000000"/>
        </w:rPr>
        <w:t xml:space="preserve"> ж</w:t>
      </w:r>
      <w:r w:rsidRPr="0064230E">
        <w:rPr>
          <w:color w:val="000000"/>
          <w:lang w:val="kk-KZ"/>
        </w:rPr>
        <w:t>ә</w:t>
      </w:r>
      <w:r w:rsidRPr="0064230E">
        <w:rPr>
          <w:color w:val="000000"/>
        </w:rPr>
        <w:t>не жеке адамдар т</w:t>
      </w:r>
      <w:r w:rsidRPr="0064230E">
        <w:rPr>
          <w:color w:val="000000"/>
          <w:lang w:val="kk-KZ"/>
        </w:rPr>
        <w:t>ұ</w:t>
      </w:r>
      <w:r w:rsidRPr="0064230E">
        <w:rPr>
          <w:color w:val="000000"/>
        </w:rPr>
        <w:t>рмысы; д) таби</w:t>
      </w:r>
      <w:r w:rsidRPr="0064230E">
        <w:rPr>
          <w:color w:val="000000"/>
          <w:lang w:val="kk-KZ"/>
        </w:rPr>
        <w:t>ғ</w:t>
      </w:r>
      <w:r w:rsidRPr="0064230E">
        <w:rPr>
          <w:color w:val="000000"/>
        </w:rPr>
        <w:t xml:space="preserve">ат саласы. Осы салаларды айтуда Павел </w:t>
      </w:r>
      <w:r w:rsidRPr="0064230E">
        <w:rPr>
          <w:color w:val="000000"/>
          <w:lang w:val="kk-KZ"/>
        </w:rPr>
        <w:t>қ</w:t>
      </w:r>
      <w:r w:rsidRPr="0064230E">
        <w:rPr>
          <w:color w:val="000000"/>
        </w:rPr>
        <w:t>олдан</w:t>
      </w:r>
      <w:r w:rsidRPr="0064230E">
        <w:rPr>
          <w:color w:val="000000"/>
          <w:lang w:val="kk-KZ"/>
        </w:rPr>
        <w:t>ғ</w:t>
      </w:r>
      <w:r w:rsidRPr="0064230E">
        <w:rPr>
          <w:color w:val="000000"/>
        </w:rPr>
        <w:t xml:space="preserve">ан лексиканы </w:t>
      </w:r>
      <w:r w:rsidRPr="0064230E">
        <w:rPr>
          <w:color w:val="000000"/>
          <w:lang w:val="kk-KZ"/>
        </w:rPr>
        <w:t>ү</w:t>
      </w:r>
      <w:r w:rsidRPr="0064230E">
        <w:rPr>
          <w:color w:val="000000"/>
        </w:rPr>
        <w:t>ш топ</w:t>
      </w:r>
      <w:r w:rsidRPr="0064230E">
        <w:rPr>
          <w:color w:val="000000"/>
          <w:lang w:val="kk-KZ"/>
        </w:rPr>
        <w:t>қ</w:t>
      </w:r>
      <w:r w:rsidRPr="0064230E">
        <w:rPr>
          <w:color w:val="000000"/>
        </w:rPr>
        <w:t>а б</w:t>
      </w:r>
      <w:r w:rsidRPr="0064230E">
        <w:rPr>
          <w:color w:val="000000"/>
          <w:lang w:val="kk-KZ"/>
        </w:rPr>
        <w:t>ө</w:t>
      </w:r>
      <w:r w:rsidRPr="0064230E">
        <w:rPr>
          <w:color w:val="000000"/>
        </w:rPr>
        <w:t xml:space="preserve">лiп </w:t>
      </w:r>
      <w:r w:rsidRPr="0064230E">
        <w:rPr>
          <w:color w:val="000000"/>
          <w:lang w:val="kk-KZ"/>
        </w:rPr>
        <w:t>қ</w:t>
      </w:r>
      <w:r w:rsidRPr="0064230E">
        <w:rPr>
          <w:color w:val="000000"/>
        </w:rPr>
        <w:t>арау</w:t>
      </w:r>
      <w:r w:rsidRPr="0064230E">
        <w:rPr>
          <w:color w:val="000000"/>
          <w:lang w:val="kk-KZ"/>
        </w:rPr>
        <w:t>ғ</w:t>
      </w:r>
      <w:r>
        <w:rPr>
          <w:color w:val="000000"/>
        </w:rPr>
        <w:t>а болады:</w:t>
      </w:r>
      <w:r>
        <w:rPr>
          <w:color w:val="000000"/>
          <w:lang w:val="kk-KZ"/>
        </w:rPr>
        <w:t xml:space="preserve"> </w:t>
      </w:r>
      <w:r>
        <w:rPr>
          <w:color w:val="000000"/>
        </w:rPr>
        <w:t>1)</w:t>
      </w:r>
      <w:r w:rsidRPr="0064230E">
        <w:rPr>
          <w:color w:val="000000"/>
        </w:rPr>
        <w:t>б</w:t>
      </w:r>
      <w:r w:rsidRPr="0064230E">
        <w:rPr>
          <w:color w:val="000000"/>
          <w:lang w:val="kk-KZ"/>
        </w:rPr>
        <w:t>ө</w:t>
      </w:r>
      <w:r w:rsidRPr="0064230E">
        <w:rPr>
          <w:color w:val="000000"/>
        </w:rPr>
        <w:t>тен атауды</w:t>
      </w:r>
      <w:r w:rsidRPr="0064230E">
        <w:rPr>
          <w:color w:val="000000"/>
          <w:lang w:val="kk-KZ"/>
        </w:rPr>
        <w:t>ң</w:t>
      </w:r>
      <w:r w:rsidRPr="0064230E">
        <w:rPr>
          <w:color w:val="000000"/>
        </w:rPr>
        <w:t xml:space="preserve"> араб тiлiндегi эквивалентiн </w:t>
      </w:r>
      <w:r w:rsidRPr="0064230E">
        <w:rPr>
          <w:color w:val="000000"/>
          <w:lang w:val="kk-KZ"/>
        </w:rPr>
        <w:t>қ</w:t>
      </w:r>
      <w:r w:rsidRPr="0064230E">
        <w:rPr>
          <w:color w:val="000000"/>
        </w:rPr>
        <w:t>олдан</w:t>
      </w:r>
      <w:r w:rsidRPr="0064230E">
        <w:rPr>
          <w:color w:val="000000"/>
          <w:lang w:val="kk-KZ"/>
        </w:rPr>
        <w:t>ғ</w:t>
      </w:r>
      <w:r w:rsidRPr="0064230E">
        <w:rPr>
          <w:color w:val="000000"/>
        </w:rPr>
        <w:t>ан, оны</w:t>
      </w:r>
      <w:r w:rsidRPr="0064230E">
        <w:rPr>
          <w:color w:val="000000"/>
          <w:lang w:val="kk-KZ"/>
        </w:rPr>
        <w:t>ң</w:t>
      </w:r>
      <w:r w:rsidRPr="0064230E">
        <w:rPr>
          <w:color w:val="000000"/>
        </w:rPr>
        <w:t xml:space="preserve"> iшiнде арабты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л с</w:t>
      </w:r>
      <w:r w:rsidRPr="0064230E">
        <w:rPr>
          <w:color w:val="000000"/>
          <w:lang w:val="kk-KZ"/>
        </w:rPr>
        <w:t>ө</w:t>
      </w:r>
      <w:r w:rsidRPr="0064230E">
        <w:rPr>
          <w:color w:val="000000"/>
        </w:rPr>
        <w:t xml:space="preserve">зi </w:t>
      </w:r>
      <w:r w:rsidRPr="0064230E">
        <w:rPr>
          <w:color w:val="000000"/>
          <w:lang w:val="kk-KZ"/>
        </w:rPr>
        <w:t>ғ</w:t>
      </w:r>
      <w:r w:rsidRPr="0064230E">
        <w:rPr>
          <w:color w:val="000000"/>
        </w:rPr>
        <w:t>ана емес, араб тiлiне енiп, сi</w:t>
      </w:r>
      <w:r w:rsidRPr="0064230E">
        <w:rPr>
          <w:color w:val="000000"/>
          <w:lang w:val="kk-KZ"/>
        </w:rPr>
        <w:t>ң</w:t>
      </w:r>
      <w:r w:rsidRPr="0064230E">
        <w:rPr>
          <w:color w:val="000000"/>
        </w:rPr>
        <w:t>iсiп кеткен т</w:t>
      </w:r>
      <w:r w:rsidRPr="0064230E">
        <w:rPr>
          <w:color w:val="000000"/>
          <w:lang w:val="kk-KZ"/>
        </w:rPr>
        <w:t>ү</w:t>
      </w:r>
      <w:r w:rsidRPr="0064230E">
        <w:rPr>
          <w:color w:val="000000"/>
        </w:rPr>
        <w:t>рiк, парсы, грек с</w:t>
      </w:r>
      <w:r w:rsidRPr="0064230E">
        <w:rPr>
          <w:color w:val="000000"/>
          <w:lang w:val="kk-KZ"/>
        </w:rPr>
        <w:t>ө</w:t>
      </w:r>
      <w:r w:rsidRPr="0064230E">
        <w:rPr>
          <w:color w:val="000000"/>
        </w:rPr>
        <w:t>здерi де бар;  2) шетелдiк с</w:t>
      </w:r>
      <w:r w:rsidRPr="0064230E">
        <w:rPr>
          <w:color w:val="000000"/>
          <w:lang w:val="kk-KZ"/>
        </w:rPr>
        <w:t>ө</w:t>
      </w:r>
      <w:r w:rsidRPr="0064230E">
        <w:rPr>
          <w:color w:val="000000"/>
        </w:rPr>
        <w:t xml:space="preserve">здi </w:t>
      </w:r>
      <w:r w:rsidRPr="0064230E">
        <w:rPr>
          <w:color w:val="000000"/>
          <w:lang w:val="kk-KZ"/>
        </w:rPr>
        <w:t>ө</w:t>
      </w:r>
      <w:r w:rsidRPr="0064230E">
        <w:rPr>
          <w:color w:val="000000"/>
        </w:rPr>
        <w:t xml:space="preserve">з </w:t>
      </w:r>
      <w:r w:rsidRPr="0064230E">
        <w:rPr>
          <w:color w:val="000000"/>
          <w:lang w:val="kk-KZ"/>
        </w:rPr>
        <w:t>қ</w:t>
      </w:r>
      <w:r w:rsidRPr="0064230E">
        <w:rPr>
          <w:color w:val="000000"/>
        </w:rPr>
        <w:t>алпында, тек араб графикасы ар</w:t>
      </w:r>
      <w:r w:rsidRPr="0064230E">
        <w:rPr>
          <w:color w:val="000000"/>
          <w:lang w:val="kk-KZ"/>
        </w:rPr>
        <w:t>қ</w:t>
      </w:r>
      <w:r w:rsidRPr="0064230E">
        <w:rPr>
          <w:color w:val="000000"/>
        </w:rPr>
        <w:t xml:space="preserve">ылы берген;  3) сипаттау </w:t>
      </w:r>
      <w:r w:rsidRPr="0064230E">
        <w:rPr>
          <w:color w:val="000000"/>
          <w:lang w:val="kk-KZ"/>
        </w:rPr>
        <w:t>ә</w:t>
      </w:r>
      <w:r w:rsidRPr="0064230E">
        <w:rPr>
          <w:color w:val="000000"/>
        </w:rPr>
        <w:t>дiсi.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Павел </w:t>
      </w:r>
      <w:r w:rsidRPr="0064230E">
        <w:rPr>
          <w:color w:val="000000"/>
          <w:lang w:val="kk-KZ"/>
        </w:rPr>
        <w:t>қ</w:t>
      </w:r>
      <w:r w:rsidRPr="0064230E">
        <w:rPr>
          <w:color w:val="000000"/>
        </w:rPr>
        <w:t>олдан</w:t>
      </w:r>
      <w:r w:rsidRPr="0064230E">
        <w:rPr>
          <w:color w:val="000000"/>
          <w:lang w:val="kk-KZ"/>
        </w:rPr>
        <w:t>ғ</w:t>
      </w:r>
      <w:r w:rsidRPr="0064230E">
        <w:rPr>
          <w:color w:val="000000"/>
        </w:rPr>
        <w:t>ан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здерi туралы </w:t>
      </w:r>
      <w:r w:rsidRPr="0064230E">
        <w:rPr>
          <w:color w:val="000000"/>
          <w:lang w:val="kk-KZ"/>
        </w:rPr>
        <w:t>ғ</w:t>
      </w:r>
      <w:r w:rsidRPr="0064230E">
        <w:rPr>
          <w:color w:val="000000"/>
        </w:rPr>
        <w:t xml:space="preserve">алым Г.З.Пумпян былай дейдi: </w:t>
      </w:r>
      <w:r>
        <w:rPr>
          <w:color w:val="000000"/>
          <w:lang w:val="kk-KZ"/>
        </w:rPr>
        <w:t>«</w:t>
      </w:r>
      <w:r w:rsidRPr="0064230E">
        <w:rPr>
          <w:color w:val="000000"/>
        </w:rPr>
        <w:t xml:space="preserve">Использование заимствований из турецкого языка для обозначения русских и украинских реалий  достаточно велико, видимо, благодаря большому влиянию турок в государственном, военном устройстве и в общественной и частной жизни Сирии </w:t>
      </w:r>
      <w:r w:rsidRPr="0064230E">
        <w:rPr>
          <w:color w:val="000000"/>
          <w:lang w:val="en-US"/>
        </w:rPr>
        <w:t>XVIII</w:t>
      </w:r>
      <w:r w:rsidRPr="0064230E">
        <w:rPr>
          <w:color w:val="000000"/>
        </w:rPr>
        <w:t xml:space="preserve"> века</w:t>
      </w:r>
      <w:r>
        <w:rPr>
          <w:color w:val="000000"/>
          <w:lang w:val="kk-KZ"/>
        </w:rPr>
        <w:t>»</w:t>
      </w:r>
      <w:r w:rsidRPr="0064230E">
        <w:rPr>
          <w:color w:val="000000"/>
        </w:rPr>
        <w:t xml:space="preserve"> </w:t>
      </w:r>
      <w:r w:rsidRPr="0064230E">
        <w:rPr>
          <w:color w:val="000000"/>
          <w:lang w:val="kk-KZ" w:bidi="hi-IN"/>
        </w:rPr>
        <w:t>[</w:t>
      </w:r>
      <w:r>
        <w:rPr>
          <w:color w:val="000000"/>
        </w:rPr>
        <w:t>23, 35-б.</w:t>
      </w:r>
      <w:r w:rsidRPr="0064230E">
        <w:rPr>
          <w:color w:val="000000"/>
          <w:lang w:val="kk-KZ" w:bidi="hi-IN"/>
        </w:rPr>
        <w:t>]</w:t>
      </w:r>
      <w:r>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Т</w:t>
      </w:r>
      <w:r w:rsidRPr="0064230E">
        <w:rPr>
          <w:color w:val="000000"/>
          <w:lang w:val="kk-KZ"/>
        </w:rPr>
        <w:t>ө</w:t>
      </w:r>
      <w:r w:rsidRPr="0064230E">
        <w:rPr>
          <w:color w:val="000000"/>
        </w:rPr>
        <w:t>мендегi мысалдар Г.З.Пумпянны</w:t>
      </w:r>
      <w:r w:rsidRPr="0064230E">
        <w:rPr>
          <w:color w:val="000000"/>
          <w:lang w:val="kk-KZ"/>
        </w:rPr>
        <w:t>ң</w:t>
      </w:r>
      <w:r>
        <w:rPr>
          <w:color w:val="000000"/>
        </w:rPr>
        <w:t xml:space="preserve"> ескерткiш</w:t>
      </w:r>
      <w:r w:rsidRPr="0064230E">
        <w:rPr>
          <w:color w:val="000000"/>
        </w:rPr>
        <w:t xml:space="preserve">тен келтiрген </w:t>
      </w:r>
      <w:r w:rsidRPr="0064230E">
        <w:rPr>
          <w:color w:val="000000"/>
          <w:lang w:val="kk-KZ"/>
        </w:rPr>
        <w:t>ү</w:t>
      </w:r>
      <w:r w:rsidRPr="0064230E">
        <w:rPr>
          <w:color w:val="000000"/>
        </w:rPr>
        <w:t>зiндiлерiнен алынды.</w:t>
      </w:r>
    </w:p>
    <w:p w:rsidR="00967436" w:rsidRPr="00660850" w:rsidRDefault="00967436" w:rsidP="00967436">
      <w:pPr>
        <w:autoSpaceDE w:val="0"/>
        <w:autoSpaceDN w:val="0"/>
        <w:spacing w:before="0" w:beforeAutospacing="0" w:after="0" w:afterAutospacing="0"/>
        <w:ind w:firstLine="284"/>
        <w:jc w:val="both"/>
        <w:rPr>
          <w:i/>
          <w:iCs/>
          <w:color w:val="000000"/>
          <w:lang w:val="kk-KZ"/>
        </w:rPr>
      </w:pPr>
      <w:r w:rsidRPr="0064230E">
        <w:rPr>
          <w:color w:val="000000"/>
        </w:rPr>
        <w:t xml:space="preserve">  </w:t>
      </w:r>
      <w:r w:rsidRPr="0064230E">
        <w:rPr>
          <w:color w:val="000000"/>
          <w:lang w:val="kk-KZ"/>
        </w:rPr>
        <w:t>Ә</w:t>
      </w:r>
      <w:r w:rsidRPr="0064230E">
        <w:rPr>
          <w:color w:val="000000"/>
        </w:rPr>
        <w:t>кiмшiлiк б</w:t>
      </w:r>
      <w:r w:rsidRPr="0064230E">
        <w:rPr>
          <w:color w:val="000000"/>
          <w:lang w:val="kk-KZ"/>
        </w:rPr>
        <w:t>ө</w:t>
      </w:r>
      <w:r>
        <w:rPr>
          <w:color w:val="000000"/>
        </w:rPr>
        <w:t xml:space="preserve">лiм </w:t>
      </w:r>
      <w:r>
        <w:rPr>
          <w:color w:val="000000"/>
          <w:lang w:val="kk-KZ"/>
        </w:rPr>
        <w:t>«</w:t>
      </w:r>
      <w:r w:rsidRPr="0064230E">
        <w:rPr>
          <w:color w:val="000000"/>
        </w:rPr>
        <w:t>уездi</w:t>
      </w:r>
      <w:r>
        <w:rPr>
          <w:color w:val="000000"/>
          <w:lang w:val="kk-KZ"/>
        </w:rPr>
        <w:t>»</w:t>
      </w:r>
      <w:r w:rsidRPr="0064230E">
        <w:rPr>
          <w:color w:val="000000"/>
        </w:rPr>
        <w:t xml:space="preserve"> атау </w:t>
      </w:r>
      <w:r w:rsidRPr="0064230E">
        <w:rPr>
          <w:color w:val="000000"/>
          <w:lang w:val="kk-KZ"/>
        </w:rPr>
        <w:t>ү</w:t>
      </w:r>
      <w:r w:rsidRPr="0064230E">
        <w:rPr>
          <w:color w:val="000000"/>
        </w:rPr>
        <w:t>шiн т</w:t>
      </w:r>
      <w:r w:rsidRPr="0064230E">
        <w:rPr>
          <w:color w:val="000000"/>
          <w:lang w:val="kk-KZ"/>
        </w:rPr>
        <w:t>ү</w:t>
      </w:r>
      <w:r w:rsidRPr="0064230E">
        <w:rPr>
          <w:color w:val="000000"/>
        </w:rPr>
        <w:t>рiктi</w:t>
      </w:r>
      <w:r w:rsidRPr="0064230E">
        <w:rPr>
          <w:color w:val="000000"/>
          <w:lang w:val="kk-KZ"/>
        </w:rPr>
        <w:t>ң</w:t>
      </w:r>
      <w:r w:rsidRPr="0064230E">
        <w:rPr>
          <w:color w:val="000000"/>
        </w:rPr>
        <w:t xml:space="preserve"> </w:t>
      </w:r>
      <w:r w:rsidRPr="0064230E">
        <w:rPr>
          <w:i/>
          <w:iCs/>
          <w:color w:val="000000"/>
        </w:rPr>
        <w:t>санжа</w:t>
      </w:r>
      <w:r w:rsidRPr="0064230E">
        <w:rPr>
          <w:i/>
          <w:iCs/>
          <w:color w:val="000000"/>
          <w:lang w:val="kk-KZ"/>
        </w:rPr>
        <w:t>қ</w:t>
      </w:r>
      <w:r w:rsidRPr="0064230E">
        <w:rPr>
          <w:color w:val="000000"/>
        </w:rPr>
        <w:t xml:space="preserve"> с</w:t>
      </w:r>
      <w:r w:rsidRPr="0064230E">
        <w:rPr>
          <w:color w:val="000000"/>
          <w:lang w:val="kk-KZ"/>
        </w:rPr>
        <w:t>ө</w:t>
      </w:r>
      <w:r w:rsidRPr="0064230E">
        <w:rPr>
          <w:color w:val="000000"/>
        </w:rPr>
        <w:t xml:space="preserve">зi </w:t>
      </w:r>
      <w:r w:rsidRPr="0064230E">
        <w:rPr>
          <w:color w:val="000000"/>
          <w:lang w:val="kk-KZ"/>
        </w:rPr>
        <w:t>қ</w:t>
      </w:r>
      <w:r w:rsidRPr="0064230E">
        <w:rPr>
          <w:color w:val="000000"/>
        </w:rPr>
        <w:t>олданыл</w:t>
      </w:r>
      <w:r w:rsidRPr="0064230E">
        <w:rPr>
          <w:color w:val="000000"/>
          <w:lang w:val="kk-KZ"/>
        </w:rPr>
        <w:t>ғ</w:t>
      </w:r>
      <w:r w:rsidRPr="0064230E">
        <w:rPr>
          <w:color w:val="000000"/>
        </w:rPr>
        <w:t>ан.</w:t>
      </w:r>
      <w:r w:rsidRPr="002D0022">
        <w:rPr>
          <w:color w:val="000000"/>
          <w:lang w:val="kk-KZ"/>
        </w:rPr>
        <w:t xml:space="preserve"> </w:t>
      </w:r>
      <w:r>
        <w:rPr>
          <w:color w:val="000000"/>
          <w:lang w:val="kk-KZ"/>
        </w:rPr>
        <w:t>Мысалы,</w:t>
      </w:r>
      <w:r w:rsidRPr="00660850">
        <w:rPr>
          <w:i/>
          <w:iCs/>
          <w:color w:val="000000"/>
          <w:lang w:val="kk-KZ"/>
        </w:rPr>
        <w:t>уа амма л-уисайати с-сиғар касанджақи л-кибар</w:t>
      </w:r>
      <w:r>
        <w:rPr>
          <w:i/>
          <w:iCs/>
          <w:color w:val="000000"/>
          <w:lang w:val="kk-KZ"/>
        </w:rPr>
        <w:t xml:space="preserve">. </w:t>
      </w:r>
      <w:r w:rsidRPr="00660850">
        <w:rPr>
          <w:i/>
          <w:iCs/>
          <w:color w:val="000000"/>
          <w:lang w:val="kk-KZ"/>
        </w:rPr>
        <w:t>Шенi төмен әскербасыларға келетiн болсақ, олар үлкен облыстардың әкiмдерiне пара-пар.</w:t>
      </w:r>
    </w:p>
    <w:p w:rsidR="00967436" w:rsidRDefault="00967436" w:rsidP="00967436">
      <w:pPr>
        <w:autoSpaceDE w:val="0"/>
        <w:autoSpaceDN w:val="0"/>
        <w:spacing w:before="0" w:beforeAutospacing="0" w:after="0" w:afterAutospacing="0"/>
        <w:ind w:firstLine="284"/>
        <w:jc w:val="both"/>
        <w:rPr>
          <w:color w:val="000000"/>
          <w:lang w:val="kk-KZ"/>
        </w:rPr>
      </w:pPr>
      <w:r>
        <w:rPr>
          <w:color w:val="000000"/>
          <w:lang w:val="kk-KZ"/>
        </w:rPr>
        <w:t>«</w:t>
      </w:r>
      <w:r w:rsidRPr="00EF68B5">
        <w:rPr>
          <w:color w:val="000000"/>
          <w:lang w:val="kk-KZ"/>
        </w:rPr>
        <w:t>Пристав</w:t>
      </w:r>
      <w:r>
        <w:rPr>
          <w:color w:val="000000"/>
          <w:lang w:val="kk-KZ"/>
        </w:rPr>
        <w:t>»</w:t>
      </w:r>
      <w:r w:rsidRPr="00EF68B5">
        <w:rPr>
          <w:color w:val="000000"/>
          <w:lang w:val="kk-KZ"/>
        </w:rPr>
        <w:t xml:space="preserve">, </w:t>
      </w:r>
      <w:r>
        <w:rPr>
          <w:color w:val="000000"/>
          <w:lang w:val="kk-KZ"/>
        </w:rPr>
        <w:t>«</w:t>
      </w:r>
      <w:r w:rsidRPr="00EF68B5">
        <w:rPr>
          <w:color w:val="000000"/>
          <w:lang w:val="kk-KZ"/>
        </w:rPr>
        <w:t>квартирмейстер</w:t>
      </w:r>
      <w:r>
        <w:rPr>
          <w:color w:val="000000"/>
          <w:lang w:val="kk-KZ"/>
        </w:rPr>
        <w:t>»</w:t>
      </w:r>
      <w:r w:rsidRPr="00EF68B5">
        <w:rPr>
          <w:color w:val="000000"/>
          <w:lang w:val="kk-KZ"/>
        </w:rPr>
        <w:t xml:space="preserve"> сия</w:t>
      </w:r>
      <w:r w:rsidRPr="0064230E">
        <w:rPr>
          <w:color w:val="000000"/>
          <w:lang w:val="kk-KZ"/>
        </w:rPr>
        <w:t>қ</w:t>
      </w:r>
      <w:r w:rsidRPr="00EF68B5">
        <w:rPr>
          <w:color w:val="000000"/>
          <w:lang w:val="kk-KZ"/>
        </w:rPr>
        <w:t>ты лауазымдарды айтуда (</w:t>
      </w:r>
      <w:r w:rsidRPr="0064230E">
        <w:rPr>
          <w:color w:val="000000"/>
          <w:lang w:val="kk-KZ"/>
        </w:rPr>
        <w:t>қ</w:t>
      </w:r>
      <w:r w:rsidRPr="00EF68B5">
        <w:rPr>
          <w:color w:val="000000"/>
          <w:lang w:val="kk-KZ"/>
        </w:rPr>
        <w:t>уна</w:t>
      </w:r>
      <w:r w:rsidRPr="0064230E">
        <w:rPr>
          <w:color w:val="000000"/>
          <w:lang w:val="kk-KZ"/>
        </w:rPr>
        <w:t>қ</w:t>
      </w:r>
      <w:r w:rsidRPr="00EF68B5">
        <w:rPr>
          <w:color w:val="000000"/>
          <w:lang w:val="kk-KZ"/>
        </w:rPr>
        <w:t>жи) с</w:t>
      </w:r>
      <w:r w:rsidRPr="0064230E">
        <w:rPr>
          <w:color w:val="000000"/>
          <w:lang w:val="kk-KZ"/>
        </w:rPr>
        <w:t>ө</w:t>
      </w:r>
      <w:r w:rsidRPr="00EF68B5">
        <w:rPr>
          <w:color w:val="000000"/>
          <w:lang w:val="kk-KZ"/>
        </w:rPr>
        <w:t xml:space="preserve">зi </w:t>
      </w:r>
      <w:r w:rsidRPr="0064230E">
        <w:rPr>
          <w:color w:val="000000"/>
          <w:lang w:val="kk-KZ"/>
        </w:rPr>
        <w:t>қ</w:t>
      </w:r>
      <w:r w:rsidRPr="00EF68B5">
        <w:rPr>
          <w:color w:val="000000"/>
          <w:lang w:val="kk-KZ"/>
        </w:rPr>
        <w:t>олданыл</w:t>
      </w:r>
      <w:r w:rsidRPr="0064230E">
        <w:rPr>
          <w:color w:val="000000"/>
          <w:lang w:val="kk-KZ"/>
        </w:rPr>
        <w:t>ғ</w:t>
      </w:r>
      <w:r w:rsidRPr="00EF68B5">
        <w:rPr>
          <w:color w:val="000000"/>
          <w:lang w:val="kk-KZ"/>
        </w:rPr>
        <w:t>ан. М</w:t>
      </w:r>
      <w:r w:rsidRPr="0064230E">
        <w:rPr>
          <w:color w:val="000000"/>
          <w:lang w:val="kk-KZ"/>
        </w:rPr>
        <w:t>ұ</w:t>
      </w:r>
      <w:r w:rsidRPr="00EF68B5">
        <w:rPr>
          <w:color w:val="000000"/>
          <w:lang w:val="kk-KZ"/>
        </w:rPr>
        <w:t>нда</w:t>
      </w:r>
      <w:r w:rsidRPr="0064230E">
        <w:rPr>
          <w:color w:val="000000"/>
          <w:lang w:val="kk-KZ"/>
        </w:rPr>
        <w:t>ғ</w:t>
      </w:r>
      <w:r w:rsidRPr="00EF68B5">
        <w:rPr>
          <w:color w:val="000000"/>
          <w:lang w:val="kk-KZ"/>
        </w:rPr>
        <w:t>ы (</w:t>
      </w:r>
      <w:r w:rsidRPr="0064230E">
        <w:rPr>
          <w:color w:val="000000"/>
          <w:lang w:val="kk-KZ"/>
        </w:rPr>
        <w:t>қ</w:t>
      </w:r>
      <w:r w:rsidRPr="00EF68B5">
        <w:rPr>
          <w:color w:val="000000"/>
          <w:lang w:val="kk-KZ"/>
        </w:rPr>
        <w:t>уна</w:t>
      </w:r>
      <w:r w:rsidRPr="0064230E">
        <w:rPr>
          <w:color w:val="000000"/>
          <w:lang w:val="kk-KZ"/>
        </w:rPr>
        <w:t>қ</w:t>
      </w:r>
      <w:r w:rsidRPr="00EF68B5">
        <w:rPr>
          <w:color w:val="000000"/>
          <w:lang w:val="kk-KZ"/>
        </w:rPr>
        <w:t xml:space="preserve">)    </w:t>
      </w:r>
      <w:r>
        <w:rPr>
          <w:color w:val="000000"/>
          <w:lang w:val="kk-KZ"/>
        </w:rPr>
        <w:t>«</w:t>
      </w:r>
      <w:r w:rsidRPr="00EF68B5">
        <w:rPr>
          <w:color w:val="000000"/>
          <w:lang w:val="kk-KZ"/>
        </w:rPr>
        <w:t>басшыны</w:t>
      </w:r>
      <w:r>
        <w:rPr>
          <w:color w:val="000000"/>
          <w:lang w:val="kk-KZ"/>
        </w:rPr>
        <w:t>ң</w:t>
      </w:r>
      <w:r w:rsidRPr="00EF68B5">
        <w:rPr>
          <w:color w:val="000000"/>
          <w:lang w:val="kk-KZ"/>
        </w:rPr>
        <w:t xml:space="preserve"> </w:t>
      </w:r>
      <w:r w:rsidRPr="0064230E">
        <w:rPr>
          <w:color w:val="000000"/>
          <w:lang w:val="kk-KZ"/>
        </w:rPr>
        <w:t>ү</w:t>
      </w:r>
      <w:r w:rsidRPr="00EF68B5">
        <w:rPr>
          <w:color w:val="000000"/>
          <w:lang w:val="kk-KZ"/>
        </w:rPr>
        <w:t>йi, сарай</w:t>
      </w:r>
      <w:r>
        <w:rPr>
          <w:color w:val="000000"/>
          <w:lang w:val="kk-KZ"/>
        </w:rPr>
        <w:t>»</w:t>
      </w:r>
      <w:r w:rsidRPr="00EF68B5">
        <w:rPr>
          <w:color w:val="000000"/>
          <w:lang w:val="kk-KZ"/>
        </w:rPr>
        <w:t>.</w:t>
      </w:r>
      <w:r>
        <w:rPr>
          <w:color w:val="000000"/>
          <w:lang w:val="kk-KZ"/>
        </w:rPr>
        <w:t xml:space="preserve"> </w:t>
      </w:r>
    </w:p>
    <w:p w:rsidR="00967436" w:rsidRPr="00660850" w:rsidRDefault="00967436" w:rsidP="00967436">
      <w:pPr>
        <w:autoSpaceDE w:val="0"/>
        <w:autoSpaceDN w:val="0"/>
        <w:spacing w:before="0" w:beforeAutospacing="0" w:after="0" w:afterAutospacing="0"/>
        <w:ind w:firstLine="284"/>
        <w:jc w:val="both"/>
        <w:rPr>
          <w:i/>
          <w:iCs/>
          <w:color w:val="000000"/>
          <w:lang w:val="kk-KZ"/>
        </w:rPr>
      </w:pPr>
      <w:r w:rsidRPr="00660850">
        <w:rPr>
          <w:i/>
          <w:iCs/>
          <w:color w:val="000000"/>
          <w:lang w:val="kk-KZ"/>
        </w:rPr>
        <w:t>Сумма аннаху аййана мағана бираса бутус ай қунақджи</w:t>
      </w:r>
      <w:r>
        <w:rPr>
          <w:i/>
          <w:iCs/>
          <w:color w:val="000000"/>
          <w:lang w:val="kk-KZ"/>
        </w:rPr>
        <w:t>.</w:t>
      </w:r>
      <w:r w:rsidRPr="00660850">
        <w:rPr>
          <w:i/>
          <w:iCs/>
          <w:color w:val="000000"/>
          <w:lang w:val="kk-KZ"/>
        </w:rPr>
        <w:t xml:space="preserve"> Содан кейiн ол бiздiң алдымызда жүрiп отыратын пристав, яғни квартирмейстердi тағайындайды.</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Ә</w:t>
      </w:r>
      <w:r w:rsidRPr="00EF68B5">
        <w:rPr>
          <w:color w:val="000000"/>
          <w:lang w:val="kk-KZ"/>
        </w:rPr>
        <w:t xml:space="preserve">скердегi </w:t>
      </w:r>
      <w:r w:rsidRPr="0064230E">
        <w:rPr>
          <w:color w:val="000000"/>
          <w:lang w:val="kk-KZ"/>
        </w:rPr>
        <w:t>ә</w:t>
      </w:r>
      <w:r w:rsidRPr="00EF68B5">
        <w:rPr>
          <w:color w:val="000000"/>
          <w:lang w:val="kk-KZ"/>
        </w:rPr>
        <w:t xml:space="preserve">скери шен, лауазым, </w:t>
      </w:r>
      <w:r w:rsidRPr="0064230E">
        <w:rPr>
          <w:color w:val="000000"/>
          <w:lang w:val="kk-KZ"/>
        </w:rPr>
        <w:t>қ</w:t>
      </w:r>
      <w:r w:rsidRPr="00EF68B5">
        <w:rPr>
          <w:color w:val="000000"/>
          <w:lang w:val="kk-KZ"/>
        </w:rPr>
        <w:t xml:space="preserve">ызмет атауларын казак </w:t>
      </w:r>
      <w:r w:rsidRPr="0064230E">
        <w:rPr>
          <w:color w:val="000000"/>
          <w:lang w:val="kk-KZ"/>
        </w:rPr>
        <w:t>ә</w:t>
      </w:r>
      <w:r w:rsidRPr="00EF68B5">
        <w:rPr>
          <w:color w:val="000000"/>
          <w:lang w:val="kk-KZ"/>
        </w:rPr>
        <w:t>скерiндегi сотник с</w:t>
      </w:r>
      <w:r w:rsidRPr="0064230E">
        <w:rPr>
          <w:color w:val="000000"/>
          <w:lang w:val="kk-KZ"/>
        </w:rPr>
        <w:t>ө</w:t>
      </w:r>
      <w:r w:rsidRPr="00EF68B5">
        <w:rPr>
          <w:color w:val="000000"/>
          <w:lang w:val="kk-KZ"/>
        </w:rPr>
        <w:t>зiн т</w:t>
      </w:r>
      <w:r w:rsidRPr="0064230E">
        <w:rPr>
          <w:color w:val="000000"/>
          <w:lang w:val="kk-KZ"/>
        </w:rPr>
        <w:t>ү</w:t>
      </w:r>
      <w:r w:rsidRPr="00EF68B5">
        <w:rPr>
          <w:color w:val="000000"/>
          <w:lang w:val="kk-KZ"/>
        </w:rPr>
        <w:t>ркiнi</w:t>
      </w:r>
      <w:r w:rsidRPr="0064230E">
        <w:rPr>
          <w:color w:val="000000"/>
          <w:lang w:val="kk-KZ"/>
        </w:rPr>
        <w:t>ң</w:t>
      </w:r>
      <w:r w:rsidRPr="00EF68B5">
        <w:rPr>
          <w:color w:val="000000"/>
          <w:lang w:val="kk-KZ"/>
        </w:rPr>
        <w:t xml:space="preserve">    (иузбашии) с</w:t>
      </w:r>
      <w:r w:rsidRPr="0064230E">
        <w:rPr>
          <w:color w:val="000000"/>
          <w:lang w:val="kk-KZ"/>
        </w:rPr>
        <w:t>ө</w:t>
      </w:r>
      <w:r w:rsidRPr="00EF68B5">
        <w:rPr>
          <w:color w:val="000000"/>
          <w:lang w:val="kk-KZ"/>
        </w:rPr>
        <w:t>зiмен берген.</w:t>
      </w:r>
    </w:p>
    <w:p w:rsidR="00967436" w:rsidRPr="00660850" w:rsidRDefault="00967436" w:rsidP="00967436">
      <w:pPr>
        <w:autoSpaceDE w:val="0"/>
        <w:autoSpaceDN w:val="0"/>
        <w:spacing w:before="0" w:beforeAutospacing="0" w:after="0" w:afterAutospacing="0"/>
        <w:ind w:firstLine="284"/>
        <w:jc w:val="both"/>
        <w:rPr>
          <w:i/>
          <w:iCs/>
          <w:color w:val="000000"/>
          <w:lang w:val="kk-KZ"/>
        </w:rPr>
      </w:pPr>
      <w:r w:rsidRPr="00660850">
        <w:rPr>
          <w:i/>
          <w:iCs/>
          <w:color w:val="000000"/>
          <w:lang w:val="kk-KZ"/>
        </w:rPr>
        <w:t>Уа кана с-сутники л-иузбашийа битабарат фи йадиғим машат.</w:t>
      </w:r>
      <w:r>
        <w:rPr>
          <w:i/>
          <w:iCs/>
          <w:color w:val="000000"/>
          <w:lang w:val="kk-KZ"/>
        </w:rPr>
        <w:t xml:space="preserve"> </w:t>
      </w:r>
      <w:r w:rsidRPr="00660850">
        <w:rPr>
          <w:i/>
          <w:iCs/>
          <w:color w:val="000000"/>
        </w:rPr>
        <w:t>Сотниктер, я</w:t>
      </w:r>
      <w:r w:rsidRPr="00660850">
        <w:rPr>
          <w:i/>
          <w:iCs/>
          <w:color w:val="000000"/>
          <w:lang w:val="kk-KZ"/>
        </w:rPr>
        <w:t>ғ</w:t>
      </w:r>
      <w:r w:rsidRPr="00660850">
        <w:rPr>
          <w:i/>
          <w:iCs/>
          <w:color w:val="000000"/>
        </w:rPr>
        <w:t xml:space="preserve">ни капитандар </w:t>
      </w:r>
      <w:r w:rsidRPr="00660850">
        <w:rPr>
          <w:i/>
          <w:iCs/>
          <w:color w:val="000000"/>
          <w:lang w:val="kk-KZ"/>
        </w:rPr>
        <w:t>қ</w:t>
      </w:r>
      <w:r w:rsidRPr="00660850">
        <w:rPr>
          <w:i/>
          <w:iCs/>
          <w:color w:val="000000"/>
        </w:rPr>
        <w:t>олдарына барабан алып ж</w:t>
      </w:r>
      <w:r w:rsidRPr="00660850">
        <w:rPr>
          <w:i/>
          <w:iCs/>
          <w:color w:val="000000"/>
          <w:lang w:val="kk-KZ"/>
        </w:rPr>
        <w:t>ү</w:t>
      </w:r>
      <w:r w:rsidRPr="00660850">
        <w:rPr>
          <w:i/>
          <w:iCs/>
          <w:color w:val="000000"/>
        </w:rPr>
        <w:t>рiп келедi.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ab/>
        <w:t>Б</w:t>
      </w:r>
      <w:r w:rsidRPr="0064230E">
        <w:rPr>
          <w:color w:val="000000"/>
          <w:lang w:val="kk-KZ"/>
        </w:rPr>
        <w:t>ұ</w:t>
      </w:r>
      <w:r w:rsidRPr="0064230E">
        <w:rPr>
          <w:color w:val="000000"/>
        </w:rPr>
        <w:t xml:space="preserve">л мысалда </w:t>
      </w:r>
      <w:r>
        <w:rPr>
          <w:color w:val="000000"/>
          <w:lang w:val="kk-KZ"/>
        </w:rPr>
        <w:t>«</w:t>
      </w:r>
      <w:r w:rsidRPr="0064230E">
        <w:rPr>
          <w:color w:val="000000"/>
        </w:rPr>
        <w:t>сотник</w:t>
      </w:r>
      <w:r>
        <w:rPr>
          <w:color w:val="000000"/>
          <w:lang w:val="kk-KZ"/>
        </w:rPr>
        <w:t>»</w:t>
      </w:r>
      <w:r w:rsidRPr="0064230E">
        <w:rPr>
          <w:color w:val="000000"/>
        </w:rPr>
        <w:t xml:space="preserve"> с</w:t>
      </w:r>
      <w:r w:rsidRPr="0064230E">
        <w:rPr>
          <w:color w:val="000000"/>
          <w:lang w:val="kk-KZ"/>
        </w:rPr>
        <w:t>ө</w:t>
      </w:r>
      <w:r w:rsidRPr="0064230E">
        <w:rPr>
          <w:color w:val="000000"/>
        </w:rPr>
        <w:t>зi араб графикасымен сол к</w:t>
      </w:r>
      <w:r w:rsidRPr="0064230E">
        <w:rPr>
          <w:color w:val="000000"/>
          <w:lang w:val="kk-KZ"/>
        </w:rPr>
        <w:t>ү</w:t>
      </w:r>
      <w:r w:rsidRPr="0064230E">
        <w:rPr>
          <w:color w:val="000000"/>
        </w:rPr>
        <w:t xml:space="preserve">йiнде берiлiп, </w:t>
      </w:r>
      <w:r>
        <w:rPr>
          <w:color w:val="000000"/>
          <w:lang w:val="kk-KZ"/>
        </w:rPr>
        <w:t>«</w:t>
      </w:r>
      <w:r w:rsidRPr="0064230E">
        <w:rPr>
          <w:color w:val="000000"/>
        </w:rPr>
        <w:t>иузбаши</w:t>
      </w:r>
      <w:r>
        <w:rPr>
          <w:color w:val="000000"/>
          <w:lang w:val="kk-KZ"/>
        </w:rPr>
        <w:t>»</w:t>
      </w:r>
      <w:r w:rsidRPr="0064230E">
        <w:rPr>
          <w:color w:val="000000"/>
        </w:rPr>
        <w:t xml:space="preserve"> сол с</w:t>
      </w:r>
      <w:r w:rsidRPr="0064230E">
        <w:rPr>
          <w:color w:val="000000"/>
          <w:lang w:val="kk-KZ"/>
        </w:rPr>
        <w:t>ө</w:t>
      </w:r>
      <w:r w:rsidRPr="0064230E">
        <w:rPr>
          <w:color w:val="000000"/>
        </w:rPr>
        <w:t>здi</w:t>
      </w:r>
      <w:r>
        <w:rPr>
          <w:color w:val="000000"/>
          <w:lang w:val="kk-KZ"/>
        </w:rPr>
        <w:t xml:space="preserve">ң </w:t>
      </w:r>
      <w:r w:rsidRPr="0064230E">
        <w:rPr>
          <w:color w:val="000000"/>
        </w:rPr>
        <w:t>ай</w:t>
      </w:r>
      <w:r w:rsidRPr="0064230E">
        <w:rPr>
          <w:color w:val="000000"/>
          <w:lang w:val="kk-KZ"/>
        </w:rPr>
        <w:t>қ</w:t>
      </w:r>
      <w:r w:rsidRPr="0064230E">
        <w:rPr>
          <w:color w:val="000000"/>
        </w:rPr>
        <w:t xml:space="preserve">ындауышы  ретiнде </w:t>
      </w:r>
      <w:r>
        <w:rPr>
          <w:color w:val="000000"/>
          <w:lang w:val="kk-KZ"/>
        </w:rPr>
        <w:t>«</w:t>
      </w:r>
      <w:r w:rsidRPr="0064230E">
        <w:rPr>
          <w:color w:val="000000"/>
        </w:rPr>
        <w:t>капитан</w:t>
      </w:r>
      <w:r>
        <w:rPr>
          <w:color w:val="000000"/>
          <w:lang w:val="kk-KZ"/>
        </w:rPr>
        <w:t>»</w:t>
      </w:r>
      <w:r w:rsidRPr="0064230E">
        <w:rPr>
          <w:color w:val="000000"/>
        </w:rPr>
        <w:t xml:space="preserve"> деп берiлген.(</w:t>
      </w:r>
      <w:r>
        <w:rPr>
          <w:color w:val="000000"/>
          <w:lang w:val="kk-KZ"/>
        </w:rPr>
        <w:t>Й</w:t>
      </w:r>
      <w:r w:rsidRPr="0064230E">
        <w:rPr>
          <w:color w:val="000000"/>
        </w:rPr>
        <w:t>анкиджар)</w:t>
      </w:r>
      <w:r w:rsidRPr="0064230E">
        <w:rPr>
          <w:color w:val="000000"/>
          <w:lang w:val="kk-KZ"/>
        </w:rPr>
        <w:t xml:space="preserve"> </w:t>
      </w:r>
      <w:r>
        <w:rPr>
          <w:color w:val="000000"/>
          <w:lang w:val="kk-KZ"/>
        </w:rPr>
        <w:t>«</w:t>
      </w:r>
      <w:r w:rsidRPr="0064230E">
        <w:rPr>
          <w:color w:val="000000"/>
        </w:rPr>
        <w:t>янычар</w:t>
      </w:r>
      <w:r>
        <w:rPr>
          <w:color w:val="000000"/>
          <w:lang w:val="kk-KZ"/>
        </w:rPr>
        <w:t>»</w:t>
      </w:r>
      <w:r w:rsidRPr="0064230E">
        <w:rPr>
          <w:color w:val="000000"/>
        </w:rPr>
        <w:t>, к</w:t>
      </w:r>
      <w:r w:rsidRPr="0064230E">
        <w:rPr>
          <w:color w:val="000000"/>
          <w:lang w:val="kk-KZ"/>
        </w:rPr>
        <w:t>ө</w:t>
      </w:r>
      <w:r w:rsidRPr="0064230E">
        <w:rPr>
          <w:color w:val="000000"/>
        </w:rPr>
        <w:t>п</w:t>
      </w:r>
      <w:r w:rsidRPr="00263991">
        <w:t>.т</w:t>
      </w:r>
      <w:r w:rsidRPr="0064230E">
        <w:rPr>
          <w:color w:val="000000"/>
        </w:rPr>
        <w:t>.-т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тарихизмдерiне жатады. Б</w:t>
      </w:r>
      <w:r w:rsidRPr="0064230E">
        <w:rPr>
          <w:color w:val="000000"/>
          <w:lang w:val="kk-KZ"/>
        </w:rPr>
        <w:t>ұ</w:t>
      </w:r>
      <w:r w:rsidRPr="0064230E">
        <w:rPr>
          <w:color w:val="000000"/>
        </w:rPr>
        <w:t>л с</w:t>
      </w:r>
      <w:r w:rsidRPr="0064230E">
        <w:rPr>
          <w:color w:val="000000"/>
          <w:lang w:val="kk-KZ"/>
        </w:rPr>
        <w:t>ө</w:t>
      </w:r>
      <w:r w:rsidRPr="0064230E">
        <w:rPr>
          <w:color w:val="000000"/>
        </w:rPr>
        <w:t>з ат</w:t>
      </w:r>
      <w:r w:rsidRPr="0064230E">
        <w:rPr>
          <w:color w:val="000000"/>
          <w:lang w:val="kk-KZ"/>
        </w:rPr>
        <w:t>қ</w:t>
      </w:r>
      <w:r w:rsidRPr="0064230E">
        <w:rPr>
          <w:color w:val="000000"/>
        </w:rPr>
        <w:t xml:space="preserve">ыштар </w:t>
      </w:r>
      <w:r>
        <w:rPr>
          <w:color w:val="000000"/>
          <w:lang w:val="kk-KZ"/>
        </w:rPr>
        <w:t>«</w:t>
      </w:r>
      <w:r w:rsidRPr="0064230E">
        <w:rPr>
          <w:color w:val="000000"/>
        </w:rPr>
        <w:t>стрельцы</w:t>
      </w:r>
      <w:r>
        <w:rPr>
          <w:color w:val="000000"/>
          <w:lang w:val="kk-KZ"/>
        </w:rPr>
        <w:t>»</w:t>
      </w:r>
      <w:r w:rsidRPr="0064230E">
        <w:rPr>
          <w:color w:val="000000"/>
        </w:rPr>
        <w:t xml:space="preserve"> ма</w:t>
      </w:r>
      <w:r w:rsidRPr="0064230E">
        <w:rPr>
          <w:color w:val="000000"/>
          <w:lang w:val="kk-KZ"/>
        </w:rPr>
        <w:t>ғ</w:t>
      </w:r>
      <w:r w:rsidRPr="0064230E">
        <w:rPr>
          <w:color w:val="000000"/>
        </w:rPr>
        <w:t>ынасында. М</w:t>
      </w:r>
      <w:r w:rsidRPr="0064230E">
        <w:rPr>
          <w:color w:val="000000"/>
          <w:lang w:val="kk-KZ"/>
        </w:rPr>
        <w:t>ә</w:t>
      </w:r>
      <w:r w:rsidRPr="0064230E">
        <w:rPr>
          <w:color w:val="000000"/>
        </w:rPr>
        <w:t>скеуде патша атынан патриарх</w:t>
      </w:r>
      <w:r w:rsidRPr="0064230E">
        <w:rPr>
          <w:color w:val="000000"/>
          <w:lang w:val="kk-KZ"/>
        </w:rPr>
        <w:t>қ</w:t>
      </w:r>
      <w:r w:rsidRPr="0064230E">
        <w:rPr>
          <w:color w:val="000000"/>
        </w:rPr>
        <w:t>а сыйлы</w:t>
      </w:r>
      <w:r w:rsidRPr="0064230E">
        <w:rPr>
          <w:color w:val="000000"/>
          <w:lang w:val="kk-KZ"/>
        </w:rPr>
        <w:t>қ</w:t>
      </w:r>
      <w:r w:rsidRPr="0064230E">
        <w:rPr>
          <w:color w:val="000000"/>
        </w:rPr>
        <w:t xml:space="preserve"> </w:t>
      </w:r>
      <w:r w:rsidRPr="0064230E">
        <w:rPr>
          <w:color w:val="000000"/>
          <w:lang w:val="kk-KZ"/>
        </w:rPr>
        <w:t>ұ</w:t>
      </w:r>
      <w:r w:rsidRPr="0064230E">
        <w:rPr>
          <w:color w:val="000000"/>
        </w:rPr>
        <w:t>сыну салтанатын сипаттай отырып, автор б</w:t>
      </w:r>
      <w:r w:rsidRPr="0064230E">
        <w:rPr>
          <w:color w:val="000000"/>
          <w:lang w:val="kk-KZ"/>
        </w:rPr>
        <w:t>ұ</w:t>
      </w:r>
      <w:r w:rsidRPr="0064230E">
        <w:rPr>
          <w:color w:val="000000"/>
        </w:rPr>
        <w:t>л сыйлы</w:t>
      </w:r>
      <w:r w:rsidRPr="0064230E">
        <w:rPr>
          <w:color w:val="000000"/>
          <w:lang w:val="kk-KZ"/>
        </w:rPr>
        <w:t>қ</w:t>
      </w:r>
      <w:r w:rsidRPr="0064230E">
        <w:rPr>
          <w:color w:val="000000"/>
        </w:rPr>
        <w:t xml:space="preserve">тарды </w:t>
      </w:r>
      <w:r>
        <w:rPr>
          <w:color w:val="000000"/>
          <w:lang w:val="kk-KZ"/>
        </w:rPr>
        <w:t>«</w:t>
      </w:r>
      <w:r w:rsidRPr="0064230E">
        <w:rPr>
          <w:color w:val="000000"/>
        </w:rPr>
        <w:t>к</w:t>
      </w:r>
      <w:r w:rsidRPr="0064230E">
        <w:rPr>
          <w:color w:val="000000"/>
          <w:lang w:val="kk-KZ"/>
        </w:rPr>
        <w:t>ө</w:t>
      </w:r>
      <w:r w:rsidRPr="0064230E">
        <w:rPr>
          <w:color w:val="000000"/>
        </w:rPr>
        <w:t>птеген янычарлар</w:t>
      </w:r>
      <w:r>
        <w:rPr>
          <w:color w:val="000000"/>
          <w:lang w:val="kk-KZ"/>
        </w:rPr>
        <w:t>»</w:t>
      </w:r>
      <w:r w:rsidRPr="0064230E">
        <w:rPr>
          <w:color w:val="000000"/>
        </w:rPr>
        <w:t xml:space="preserve"> алып келгендiгiн айтады.</w:t>
      </w:r>
    </w:p>
    <w:p w:rsidR="00967436" w:rsidRPr="00660850" w:rsidRDefault="00967436" w:rsidP="00967436">
      <w:pPr>
        <w:autoSpaceDE w:val="0"/>
        <w:autoSpaceDN w:val="0"/>
        <w:spacing w:before="0" w:beforeAutospacing="0" w:after="0" w:afterAutospacing="0"/>
        <w:ind w:firstLine="284"/>
        <w:jc w:val="both"/>
        <w:rPr>
          <w:i/>
          <w:iCs/>
          <w:color w:val="000000"/>
          <w:lang w:val="kk-KZ"/>
        </w:rPr>
      </w:pPr>
      <w:r>
        <w:rPr>
          <w:color w:val="000000"/>
          <w:lang w:val="kk-KZ"/>
        </w:rPr>
        <w:t>(Баша)</w:t>
      </w:r>
      <w:r w:rsidRPr="0064230E">
        <w:rPr>
          <w:color w:val="000000"/>
        </w:rPr>
        <w:t xml:space="preserve"> паша, полковник.</w:t>
      </w:r>
      <w:r>
        <w:rPr>
          <w:color w:val="000000"/>
          <w:lang w:val="kk-KZ"/>
        </w:rPr>
        <w:t xml:space="preserve"> </w:t>
      </w:r>
      <w:r w:rsidRPr="00660850">
        <w:rPr>
          <w:i/>
          <w:iCs/>
          <w:color w:val="000000"/>
          <w:lang w:val="kk-KZ"/>
        </w:rPr>
        <w:t>Иғлам ан индағу алан саманиата ашар булкуникус ай башауат.</w:t>
      </w:r>
      <w:r>
        <w:rPr>
          <w:i/>
          <w:iCs/>
          <w:color w:val="000000"/>
          <w:lang w:val="kk-KZ"/>
        </w:rPr>
        <w:t xml:space="preserve"> </w:t>
      </w:r>
      <w:r w:rsidRPr="00660850">
        <w:rPr>
          <w:i/>
          <w:iCs/>
          <w:color w:val="000000"/>
          <w:lang w:val="kk-KZ"/>
        </w:rPr>
        <w:t>Оларда (яғни Хмельницкийде) қазiр 18 полковник, яғни паша бар екендiгiн бiлiп қой.</w:t>
      </w:r>
    </w:p>
    <w:p w:rsidR="00967436" w:rsidRPr="000D28F7" w:rsidRDefault="00967436" w:rsidP="00967436">
      <w:pPr>
        <w:autoSpaceDE w:val="0"/>
        <w:autoSpaceDN w:val="0"/>
        <w:spacing w:before="0" w:beforeAutospacing="0" w:after="0" w:afterAutospacing="0"/>
        <w:ind w:firstLine="284"/>
        <w:jc w:val="both"/>
        <w:rPr>
          <w:i/>
          <w:iCs/>
          <w:color w:val="000000"/>
          <w:lang w:val="kk-KZ"/>
        </w:rPr>
      </w:pPr>
      <w:r w:rsidRPr="00660850">
        <w:rPr>
          <w:color w:val="000000"/>
          <w:lang w:val="kk-KZ"/>
        </w:rPr>
        <w:t xml:space="preserve">  </w:t>
      </w:r>
      <w:r w:rsidRPr="0064230E">
        <w:rPr>
          <w:color w:val="000000"/>
          <w:lang w:val="kk-KZ"/>
        </w:rPr>
        <w:t>Ә</w:t>
      </w:r>
      <w:r w:rsidRPr="00660850">
        <w:rPr>
          <w:color w:val="000000"/>
          <w:lang w:val="kk-KZ"/>
        </w:rPr>
        <w:t xml:space="preserve">скери </w:t>
      </w:r>
      <w:r w:rsidRPr="0064230E">
        <w:rPr>
          <w:color w:val="000000"/>
          <w:lang w:val="kk-KZ"/>
        </w:rPr>
        <w:t>құ</w:t>
      </w:r>
      <w:r w:rsidRPr="00660850">
        <w:rPr>
          <w:color w:val="000000"/>
          <w:lang w:val="kk-KZ"/>
        </w:rPr>
        <w:t>рал-сайман атаулары (</w:t>
      </w:r>
      <w:r w:rsidRPr="0064230E">
        <w:rPr>
          <w:color w:val="000000"/>
          <w:lang w:val="kk-KZ"/>
        </w:rPr>
        <w:t>ә</w:t>
      </w:r>
      <w:r w:rsidRPr="00660850">
        <w:rPr>
          <w:color w:val="000000"/>
          <w:lang w:val="kk-KZ"/>
        </w:rPr>
        <w:t>скери ту ж</w:t>
      </w:r>
      <w:r w:rsidRPr="0064230E">
        <w:rPr>
          <w:color w:val="000000"/>
          <w:lang w:val="kk-KZ"/>
        </w:rPr>
        <w:t>ә</w:t>
      </w:r>
      <w:r w:rsidRPr="00660850">
        <w:rPr>
          <w:color w:val="000000"/>
          <w:lang w:val="kk-KZ"/>
        </w:rPr>
        <w:t>не белгiлер) - (санжа</w:t>
      </w:r>
      <w:r w:rsidRPr="0064230E">
        <w:rPr>
          <w:color w:val="000000"/>
          <w:lang w:val="kk-KZ"/>
        </w:rPr>
        <w:t>қ</w:t>
      </w:r>
      <w:r w:rsidRPr="00660850">
        <w:rPr>
          <w:color w:val="000000"/>
          <w:lang w:val="kk-KZ"/>
        </w:rPr>
        <w:t>, байра</w:t>
      </w:r>
      <w:r w:rsidRPr="0064230E">
        <w:rPr>
          <w:color w:val="000000"/>
          <w:lang w:val="kk-KZ"/>
        </w:rPr>
        <w:t>қ</w:t>
      </w:r>
      <w:r w:rsidRPr="00660850">
        <w:rPr>
          <w:color w:val="000000"/>
          <w:lang w:val="kk-KZ"/>
        </w:rPr>
        <w:t>),</w:t>
      </w:r>
      <w:r w:rsidRPr="0064230E">
        <w:rPr>
          <w:color w:val="000000"/>
          <w:lang w:val="kk-KZ"/>
        </w:rPr>
        <w:t xml:space="preserve"> </w:t>
      </w:r>
      <w:r w:rsidRPr="00660850">
        <w:rPr>
          <w:color w:val="000000"/>
          <w:lang w:val="kk-KZ"/>
        </w:rPr>
        <w:t>ту, жалау.</w:t>
      </w:r>
      <w:r>
        <w:rPr>
          <w:color w:val="000000"/>
          <w:lang w:val="kk-KZ"/>
        </w:rPr>
        <w:t xml:space="preserve"> </w:t>
      </w:r>
      <w:r w:rsidRPr="000D28F7">
        <w:rPr>
          <w:i/>
          <w:iCs/>
          <w:color w:val="000000"/>
          <w:lang w:val="kk-KZ"/>
        </w:rPr>
        <w:t>Уа маға л-аскар байрақу л-хусмани л-мухибб лил-масих зинус уа аууалу л-байрақул-мазкура алайғи сурату нииахис-саида. Жауынгерлер қолында Христосты сүйетiн гетман Зиновийдiң әскери туы. Ә</w:t>
      </w:r>
      <w:r w:rsidRPr="00EF68B5">
        <w:rPr>
          <w:i/>
          <w:iCs/>
          <w:color w:val="000000"/>
          <w:lang w:val="kk-KZ"/>
        </w:rPr>
        <w:t>уелгi атал</w:t>
      </w:r>
      <w:r w:rsidRPr="000D28F7">
        <w:rPr>
          <w:i/>
          <w:iCs/>
          <w:color w:val="000000"/>
          <w:lang w:val="kk-KZ"/>
        </w:rPr>
        <w:t>ғ</w:t>
      </w:r>
      <w:r w:rsidRPr="00EF68B5">
        <w:rPr>
          <w:i/>
          <w:iCs/>
          <w:color w:val="000000"/>
          <w:lang w:val="kk-KZ"/>
        </w:rPr>
        <w:t>ан туда билеушi бейнесi бар.</w:t>
      </w:r>
    </w:p>
    <w:p w:rsidR="00967436" w:rsidRPr="000D28F7" w:rsidRDefault="00967436" w:rsidP="00967436">
      <w:pPr>
        <w:autoSpaceDE w:val="0"/>
        <w:autoSpaceDN w:val="0"/>
        <w:spacing w:before="0" w:beforeAutospacing="0" w:after="0" w:afterAutospacing="0"/>
        <w:ind w:firstLine="284"/>
        <w:jc w:val="both"/>
        <w:rPr>
          <w:i/>
          <w:iCs/>
          <w:color w:val="000000"/>
          <w:lang w:val="kk-KZ"/>
        </w:rPr>
      </w:pPr>
      <w:r w:rsidRPr="000D28F7">
        <w:rPr>
          <w:i/>
          <w:iCs/>
          <w:color w:val="000000"/>
          <w:lang w:val="kk-KZ"/>
        </w:rPr>
        <w:t>Уа хараджул-куһнатил-касириин бибадлатиғим уаш-шамамисиһи</w:t>
      </w:r>
      <w:r>
        <w:rPr>
          <w:i/>
          <w:iCs/>
          <w:color w:val="000000"/>
          <w:lang w:val="kk-KZ"/>
        </w:rPr>
        <w:t>...</w:t>
      </w:r>
      <w:r w:rsidRPr="000D28F7">
        <w:rPr>
          <w:i/>
          <w:iCs/>
          <w:color w:val="000000"/>
          <w:lang w:val="kk-KZ"/>
        </w:rPr>
        <w:t xml:space="preserve"> ас-санджақ мубаххрин</w:t>
      </w:r>
      <w:r>
        <w:rPr>
          <w:i/>
          <w:iCs/>
          <w:color w:val="000000"/>
          <w:lang w:val="kk-KZ"/>
        </w:rPr>
        <w:t>.</w:t>
      </w:r>
      <w:r w:rsidRPr="000D28F7">
        <w:rPr>
          <w:i/>
          <w:iCs/>
          <w:color w:val="000000"/>
          <w:lang w:val="kk-KZ"/>
        </w:rPr>
        <w:t xml:space="preserve"> Өздерiне тән киiм киген көптеген священниктер, дьякондар...  түтiн түтеткiштерiн және туларын ұстап шығып келе жатты...»</w:t>
      </w:r>
    </w:p>
    <w:p w:rsidR="00967436" w:rsidRPr="000D28F7" w:rsidRDefault="00967436" w:rsidP="00967436">
      <w:pPr>
        <w:autoSpaceDE w:val="0"/>
        <w:autoSpaceDN w:val="0"/>
        <w:spacing w:before="0" w:beforeAutospacing="0" w:after="0" w:afterAutospacing="0"/>
        <w:ind w:firstLine="284"/>
        <w:jc w:val="both"/>
        <w:rPr>
          <w:color w:val="000000"/>
          <w:lang w:val="kk-KZ"/>
        </w:rPr>
      </w:pPr>
      <w:r w:rsidRPr="000D28F7">
        <w:rPr>
          <w:color w:val="000000"/>
          <w:lang w:val="kk-KZ"/>
        </w:rPr>
        <w:tab/>
        <w:t>Т</w:t>
      </w:r>
      <w:r w:rsidRPr="0064230E">
        <w:rPr>
          <w:color w:val="000000"/>
          <w:lang w:val="kk-KZ"/>
        </w:rPr>
        <w:t>ү</w:t>
      </w:r>
      <w:r w:rsidRPr="000D28F7">
        <w:rPr>
          <w:color w:val="000000"/>
          <w:lang w:val="kk-KZ"/>
        </w:rPr>
        <w:t>рiктi</w:t>
      </w:r>
      <w:r w:rsidRPr="0064230E">
        <w:rPr>
          <w:color w:val="000000"/>
          <w:lang w:val="kk-KZ"/>
        </w:rPr>
        <w:t>ң</w:t>
      </w:r>
      <w:r w:rsidRPr="000D28F7">
        <w:rPr>
          <w:color w:val="000000"/>
          <w:lang w:val="kk-KZ"/>
        </w:rPr>
        <w:t xml:space="preserve"> </w:t>
      </w:r>
      <w:r>
        <w:rPr>
          <w:color w:val="000000"/>
          <w:lang w:val="kk-KZ"/>
        </w:rPr>
        <w:t>(</w:t>
      </w:r>
      <w:r w:rsidRPr="000D28F7">
        <w:rPr>
          <w:color w:val="000000"/>
          <w:lang w:val="kk-KZ"/>
        </w:rPr>
        <w:t>джух</w:t>
      </w:r>
      <w:r>
        <w:rPr>
          <w:color w:val="000000"/>
          <w:lang w:val="kk-KZ"/>
        </w:rPr>
        <w:t xml:space="preserve"> </w:t>
      </w:r>
      <w:r w:rsidRPr="000D28F7">
        <w:rPr>
          <w:color w:val="000000"/>
          <w:lang w:val="kk-KZ"/>
        </w:rPr>
        <w:t>немесе джу</w:t>
      </w:r>
      <w:r w:rsidRPr="0064230E">
        <w:rPr>
          <w:color w:val="000000"/>
          <w:lang w:val="kk-KZ"/>
        </w:rPr>
        <w:t>қ</w:t>
      </w:r>
      <w:r>
        <w:rPr>
          <w:color w:val="000000"/>
          <w:lang w:val="kk-KZ"/>
        </w:rPr>
        <w:t>)</w:t>
      </w:r>
      <w:r w:rsidRPr="000D28F7">
        <w:rPr>
          <w:color w:val="000000"/>
          <w:lang w:val="kk-KZ"/>
        </w:rPr>
        <w:t xml:space="preserve"> </w:t>
      </w:r>
      <w:r w:rsidRPr="000D28F7">
        <w:rPr>
          <w:i/>
          <w:iCs/>
          <w:color w:val="000000"/>
          <w:lang w:val="kk-KZ"/>
        </w:rPr>
        <w:t>сырт киiм</w:t>
      </w:r>
      <w:r w:rsidRPr="000D28F7">
        <w:rPr>
          <w:color w:val="000000"/>
          <w:lang w:val="kk-KZ"/>
        </w:rPr>
        <w:t>, с</w:t>
      </w:r>
      <w:r w:rsidRPr="0064230E">
        <w:rPr>
          <w:color w:val="000000"/>
          <w:lang w:val="kk-KZ"/>
        </w:rPr>
        <w:t>ө</w:t>
      </w:r>
      <w:r w:rsidRPr="000D28F7">
        <w:rPr>
          <w:color w:val="000000"/>
          <w:lang w:val="kk-KZ"/>
        </w:rPr>
        <w:t>збе-с</w:t>
      </w:r>
      <w:r w:rsidRPr="0064230E">
        <w:rPr>
          <w:color w:val="000000"/>
          <w:lang w:val="kk-KZ"/>
        </w:rPr>
        <w:t>ө</w:t>
      </w:r>
      <w:r w:rsidRPr="000D28F7">
        <w:rPr>
          <w:color w:val="000000"/>
          <w:lang w:val="kk-KZ"/>
        </w:rPr>
        <w:t xml:space="preserve">з аудармасы </w:t>
      </w:r>
      <w:r w:rsidRPr="000D28F7">
        <w:rPr>
          <w:i/>
          <w:iCs/>
          <w:color w:val="000000"/>
          <w:lang w:val="kk-KZ"/>
        </w:rPr>
        <w:t>«қамқа»</w:t>
      </w:r>
      <w:r w:rsidRPr="000D28F7">
        <w:rPr>
          <w:color w:val="000000"/>
          <w:lang w:val="kk-KZ"/>
        </w:rPr>
        <w:t xml:space="preserve"> с</w:t>
      </w:r>
      <w:r w:rsidRPr="0064230E">
        <w:rPr>
          <w:color w:val="000000"/>
          <w:lang w:val="kk-KZ"/>
        </w:rPr>
        <w:t>ө</w:t>
      </w:r>
      <w:r w:rsidRPr="000D28F7">
        <w:rPr>
          <w:color w:val="000000"/>
          <w:lang w:val="kk-KZ"/>
        </w:rPr>
        <w:t>зi М</w:t>
      </w:r>
      <w:r w:rsidRPr="0064230E">
        <w:rPr>
          <w:color w:val="000000"/>
          <w:lang w:val="kk-KZ"/>
        </w:rPr>
        <w:t>ә</w:t>
      </w:r>
      <w:r w:rsidRPr="000D28F7">
        <w:rPr>
          <w:color w:val="000000"/>
          <w:lang w:val="kk-KZ"/>
        </w:rPr>
        <w:t xml:space="preserve">скеудегi киiмдердi сипаттауда </w:t>
      </w:r>
      <w:r w:rsidRPr="0064230E">
        <w:rPr>
          <w:color w:val="000000"/>
          <w:lang w:val="kk-KZ"/>
        </w:rPr>
        <w:t>қ</w:t>
      </w:r>
      <w:r w:rsidRPr="000D28F7">
        <w:rPr>
          <w:color w:val="000000"/>
          <w:lang w:val="kk-KZ"/>
        </w:rPr>
        <w:t>олданыл</w:t>
      </w:r>
      <w:r w:rsidRPr="0064230E">
        <w:rPr>
          <w:color w:val="000000"/>
          <w:lang w:val="kk-KZ"/>
        </w:rPr>
        <w:t>ғ</w:t>
      </w:r>
      <w:r w:rsidRPr="000D28F7">
        <w:rPr>
          <w:color w:val="000000"/>
          <w:lang w:val="kk-KZ"/>
        </w:rPr>
        <w:t>ан.</w:t>
      </w:r>
    </w:p>
    <w:p w:rsidR="00967436" w:rsidRDefault="00967436" w:rsidP="00967436">
      <w:pPr>
        <w:autoSpaceDE w:val="0"/>
        <w:autoSpaceDN w:val="0"/>
        <w:spacing w:before="0" w:beforeAutospacing="0" w:after="0" w:afterAutospacing="0"/>
        <w:ind w:firstLine="284"/>
        <w:jc w:val="both"/>
        <w:rPr>
          <w:i/>
          <w:iCs/>
          <w:color w:val="000000"/>
          <w:lang w:val="kk-KZ"/>
        </w:rPr>
      </w:pPr>
      <w:r w:rsidRPr="000D28F7">
        <w:rPr>
          <w:i/>
          <w:iCs/>
          <w:color w:val="000000"/>
          <w:lang w:val="kk-KZ"/>
        </w:rPr>
        <w:t>Уа амма лабасу р-риджал фаһууа абан асуад уа ғубари джурух. Ерлер киiмiне келер болсақ, олардың үстiнде қара немесе сұр аба немесе чоха.</w:t>
      </w:r>
    </w:p>
    <w:p w:rsidR="00967436" w:rsidRPr="000D28F7" w:rsidRDefault="00967436" w:rsidP="00967436">
      <w:pPr>
        <w:autoSpaceDE w:val="0"/>
        <w:autoSpaceDN w:val="0"/>
        <w:spacing w:before="0" w:beforeAutospacing="0" w:after="0" w:afterAutospacing="0"/>
        <w:ind w:firstLine="284"/>
        <w:jc w:val="both"/>
        <w:rPr>
          <w:i/>
          <w:iCs/>
          <w:color w:val="000000"/>
          <w:lang w:val="kk-KZ"/>
        </w:rPr>
      </w:pPr>
      <w:r w:rsidRPr="000D28F7">
        <w:rPr>
          <w:color w:val="000000"/>
          <w:lang w:val="kk-KZ"/>
        </w:rPr>
        <w:t>Орысты</w:t>
      </w:r>
      <w:r w:rsidRPr="0064230E">
        <w:rPr>
          <w:color w:val="000000"/>
          <w:lang w:val="kk-KZ"/>
        </w:rPr>
        <w:t>ң</w:t>
      </w:r>
      <w:r w:rsidRPr="000D28F7">
        <w:rPr>
          <w:color w:val="000000"/>
          <w:lang w:val="kk-KZ"/>
        </w:rPr>
        <w:t xml:space="preserve"> лапти (то</w:t>
      </w:r>
      <w:r w:rsidRPr="0064230E">
        <w:rPr>
          <w:color w:val="000000"/>
          <w:lang w:val="kk-KZ"/>
        </w:rPr>
        <w:t>қ</w:t>
      </w:r>
      <w:r w:rsidRPr="000D28F7">
        <w:rPr>
          <w:color w:val="000000"/>
          <w:lang w:val="kk-KZ"/>
        </w:rPr>
        <w:t>ыма ая</w:t>
      </w:r>
      <w:r w:rsidRPr="0064230E">
        <w:rPr>
          <w:color w:val="000000"/>
          <w:lang w:val="kk-KZ"/>
        </w:rPr>
        <w:t>қ</w:t>
      </w:r>
      <w:r w:rsidRPr="000D28F7">
        <w:rPr>
          <w:color w:val="000000"/>
          <w:lang w:val="kk-KZ"/>
        </w:rPr>
        <w:t xml:space="preserve"> киiм) с</w:t>
      </w:r>
      <w:r w:rsidRPr="0064230E">
        <w:rPr>
          <w:color w:val="000000"/>
          <w:lang w:val="kk-KZ"/>
        </w:rPr>
        <w:t>ө</w:t>
      </w:r>
      <w:r w:rsidRPr="000D28F7">
        <w:rPr>
          <w:color w:val="000000"/>
          <w:lang w:val="kk-KZ"/>
        </w:rPr>
        <w:t>зiн т</w:t>
      </w:r>
      <w:r w:rsidRPr="0064230E">
        <w:rPr>
          <w:color w:val="000000"/>
          <w:lang w:val="kk-KZ"/>
        </w:rPr>
        <w:t>ү</w:t>
      </w:r>
      <w:r w:rsidRPr="000D28F7">
        <w:rPr>
          <w:color w:val="000000"/>
          <w:lang w:val="kk-KZ"/>
        </w:rPr>
        <w:t>ркiнi</w:t>
      </w:r>
      <w:r w:rsidRPr="0064230E">
        <w:rPr>
          <w:color w:val="000000"/>
          <w:lang w:val="kk-KZ"/>
        </w:rPr>
        <w:t>ң</w:t>
      </w:r>
      <w:r w:rsidRPr="000D28F7">
        <w:rPr>
          <w:color w:val="000000"/>
          <w:lang w:val="kk-KZ"/>
        </w:rPr>
        <w:t xml:space="preserve"> (джурух) </w:t>
      </w:r>
      <w:r w:rsidRPr="007B74AC">
        <w:rPr>
          <w:i/>
          <w:iCs/>
          <w:color w:val="000000"/>
          <w:lang w:val="kk-KZ"/>
        </w:rPr>
        <w:t>шарық, шәркей</w:t>
      </w:r>
      <w:r w:rsidRPr="000D28F7">
        <w:rPr>
          <w:color w:val="000000"/>
          <w:lang w:val="kk-KZ"/>
        </w:rPr>
        <w:t xml:space="preserve"> с</w:t>
      </w:r>
      <w:r w:rsidRPr="0064230E">
        <w:rPr>
          <w:color w:val="000000"/>
          <w:lang w:val="kk-KZ"/>
        </w:rPr>
        <w:t>ө</w:t>
      </w:r>
      <w:r w:rsidRPr="000D28F7">
        <w:rPr>
          <w:color w:val="000000"/>
          <w:lang w:val="kk-KZ"/>
        </w:rPr>
        <w:t xml:space="preserve">зiмен берген. </w:t>
      </w:r>
      <w:r w:rsidRPr="0064230E">
        <w:rPr>
          <w:color w:val="000000"/>
          <w:lang w:val="kk-KZ"/>
        </w:rPr>
        <w:t>Қ</w:t>
      </w:r>
      <w:r w:rsidRPr="00EF68B5">
        <w:rPr>
          <w:color w:val="000000"/>
          <w:lang w:val="kk-KZ"/>
        </w:rPr>
        <w:t>аза</w:t>
      </w:r>
      <w:r w:rsidRPr="0064230E">
        <w:rPr>
          <w:color w:val="000000"/>
          <w:lang w:val="kk-KZ"/>
        </w:rPr>
        <w:t>қ</w:t>
      </w:r>
      <w:r w:rsidRPr="00EF68B5">
        <w:rPr>
          <w:color w:val="000000"/>
          <w:lang w:val="kk-KZ"/>
        </w:rPr>
        <w:t>та да б</w:t>
      </w:r>
      <w:r w:rsidRPr="0064230E">
        <w:rPr>
          <w:color w:val="000000"/>
          <w:lang w:val="kk-KZ"/>
        </w:rPr>
        <w:t>ұ</w:t>
      </w:r>
      <w:r w:rsidRPr="00EF68B5">
        <w:rPr>
          <w:color w:val="000000"/>
          <w:lang w:val="kk-KZ"/>
        </w:rPr>
        <w:t>л с</w:t>
      </w:r>
      <w:r w:rsidRPr="0064230E">
        <w:rPr>
          <w:color w:val="000000"/>
          <w:lang w:val="kk-KZ"/>
        </w:rPr>
        <w:t>ө</w:t>
      </w:r>
      <w:r w:rsidRPr="00EF68B5">
        <w:rPr>
          <w:color w:val="000000"/>
          <w:lang w:val="kk-KZ"/>
        </w:rPr>
        <w:t xml:space="preserve">з бар. Мысалы, </w:t>
      </w:r>
      <w:r w:rsidRPr="007B74AC">
        <w:rPr>
          <w:i/>
          <w:iCs/>
          <w:color w:val="000000"/>
          <w:lang w:val="kk-KZ"/>
        </w:rPr>
        <w:t>«</w:t>
      </w:r>
      <w:r w:rsidRPr="00EF68B5">
        <w:rPr>
          <w:i/>
          <w:iCs/>
          <w:color w:val="000000"/>
          <w:lang w:val="kk-KZ"/>
        </w:rPr>
        <w:t>к</w:t>
      </w:r>
      <w:r w:rsidRPr="007B74AC">
        <w:rPr>
          <w:i/>
          <w:iCs/>
          <w:color w:val="000000"/>
          <w:lang w:val="kk-KZ"/>
        </w:rPr>
        <w:t>ө</w:t>
      </w:r>
      <w:r w:rsidRPr="00EF68B5">
        <w:rPr>
          <w:i/>
          <w:iCs/>
          <w:color w:val="000000"/>
          <w:lang w:val="kk-KZ"/>
        </w:rPr>
        <w:t>н шары</w:t>
      </w:r>
      <w:r w:rsidRPr="007B74AC">
        <w:rPr>
          <w:i/>
          <w:iCs/>
          <w:color w:val="000000"/>
          <w:lang w:val="kk-KZ"/>
        </w:rPr>
        <w:t>қ»</w:t>
      </w:r>
      <w:r w:rsidRPr="00EF68B5">
        <w:rPr>
          <w:color w:val="000000"/>
          <w:lang w:val="kk-KZ"/>
        </w:rPr>
        <w:t>.</w:t>
      </w:r>
    </w:p>
    <w:p w:rsidR="00967436" w:rsidRPr="007B74AC" w:rsidRDefault="00967436" w:rsidP="00967436">
      <w:pPr>
        <w:autoSpaceDE w:val="0"/>
        <w:autoSpaceDN w:val="0"/>
        <w:spacing w:before="0" w:beforeAutospacing="0" w:after="0" w:afterAutospacing="0"/>
        <w:ind w:firstLine="284"/>
        <w:jc w:val="both"/>
        <w:rPr>
          <w:i/>
          <w:iCs/>
          <w:color w:val="000000"/>
          <w:lang w:val="kk-KZ"/>
        </w:rPr>
      </w:pPr>
      <w:r w:rsidRPr="007B74AC">
        <w:rPr>
          <w:i/>
          <w:iCs/>
          <w:color w:val="000000"/>
          <w:lang w:val="kk-KZ"/>
        </w:rPr>
        <w:lastRenderedPageBreak/>
        <w:t>Уа иусамму шаджара л-баламрад...файафғалу минғу айдан хатта уа шуббака с-самак ...уа джауарих ай ахзиа.</w:t>
      </w:r>
      <w:r>
        <w:rPr>
          <w:i/>
          <w:iCs/>
          <w:color w:val="000000"/>
          <w:lang w:val="kk-KZ"/>
        </w:rPr>
        <w:t xml:space="preserve"> </w:t>
      </w:r>
      <w:r w:rsidRPr="007B74AC">
        <w:rPr>
          <w:i/>
          <w:iCs/>
          <w:color w:val="000000"/>
          <w:lang w:val="kk-KZ"/>
        </w:rPr>
        <w:t>Олар бұл ағашты липа деп атайды. Одан олар балық аулайтын ау және шәркей тоқиды.</w:t>
      </w:r>
    </w:p>
    <w:p w:rsidR="00967436" w:rsidRPr="00EF68B5" w:rsidRDefault="00967436" w:rsidP="00967436">
      <w:pPr>
        <w:autoSpaceDE w:val="0"/>
        <w:autoSpaceDN w:val="0"/>
        <w:spacing w:before="0" w:beforeAutospacing="0" w:after="0" w:afterAutospacing="0"/>
        <w:ind w:firstLine="284"/>
        <w:jc w:val="both"/>
        <w:rPr>
          <w:color w:val="000000"/>
          <w:lang w:val="kk-KZ"/>
        </w:rPr>
      </w:pPr>
      <w:r w:rsidRPr="007B74AC">
        <w:rPr>
          <w:color w:val="000000"/>
          <w:lang w:val="kk-KZ"/>
        </w:rPr>
        <w:t xml:space="preserve"> </w:t>
      </w:r>
      <w:r w:rsidRPr="00EF68B5">
        <w:rPr>
          <w:color w:val="000000"/>
          <w:lang w:val="kk-KZ"/>
        </w:rPr>
        <w:t>Ескерткiште кездескен т</w:t>
      </w:r>
      <w:r w:rsidRPr="0064230E">
        <w:rPr>
          <w:color w:val="000000"/>
          <w:lang w:val="kk-KZ"/>
        </w:rPr>
        <w:t>ү</w:t>
      </w:r>
      <w:r w:rsidRPr="00EF68B5">
        <w:rPr>
          <w:color w:val="000000"/>
          <w:lang w:val="kk-KZ"/>
        </w:rPr>
        <w:t>ркi с</w:t>
      </w:r>
      <w:r w:rsidRPr="0064230E">
        <w:rPr>
          <w:color w:val="000000"/>
          <w:lang w:val="kk-KZ"/>
        </w:rPr>
        <w:t>ө</w:t>
      </w:r>
      <w:r w:rsidRPr="00EF68B5">
        <w:rPr>
          <w:color w:val="000000"/>
          <w:lang w:val="kk-KZ"/>
        </w:rPr>
        <w:t>здерiнi</w:t>
      </w:r>
      <w:r w:rsidRPr="0064230E">
        <w:rPr>
          <w:color w:val="000000"/>
          <w:lang w:val="kk-KZ"/>
        </w:rPr>
        <w:t>ң</w:t>
      </w:r>
      <w:r w:rsidRPr="00EF68B5">
        <w:rPr>
          <w:color w:val="000000"/>
          <w:lang w:val="kk-KZ"/>
        </w:rPr>
        <w:t xml:space="preserve"> кейбiрi араб </w:t>
      </w:r>
      <w:r w:rsidRPr="0064230E">
        <w:rPr>
          <w:color w:val="000000"/>
          <w:lang w:val="kk-KZ"/>
        </w:rPr>
        <w:t>ә</w:t>
      </w:r>
      <w:r w:rsidRPr="00EF68B5">
        <w:rPr>
          <w:color w:val="000000"/>
          <w:lang w:val="kk-KZ"/>
        </w:rPr>
        <w:t>деби тiлiне белгiлi, ал кейбiрi тек сол д</w:t>
      </w:r>
      <w:r w:rsidRPr="0064230E">
        <w:rPr>
          <w:color w:val="000000"/>
          <w:lang w:val="kk-KZ"/>
        </w:rPr>
        <w:t>ә</w:t>
      </w:r>
      <w:r w:rsidRPr="00EF68B5">
        <w:rPr>
          <w:color w:val="000000"/>
          <w:lang w:val="kk-KZ"/>
        </w:rPr>
        <w:t>уiрдi</w:t>
      </w:r>
      <w:r w:rsidRPr="0064230E">
        <w:rPr>
          <w:color w:val="000000"/>
          <w:lang w:val="kk-KZ"/>
        </w:rPr>
        <w:t>ң</w:t>
      </w:r>
      <w:r w:rsidRPr="00EF68B5">
        <w:rPr>
          <w:color w:val="000000"/>
          <w:lang w:val="kk-KZ"/>
        </w:rPr>
        <w:t xml:space="preserve"> с</w:t>
      </w:r>
      <w:r w:rsidRPr="0064230E">
        <w:rPr>
          <w:color w:val="000000"/>
          <w:lang w:val="kk-KZ"/>
        </w:rPr>
        <w:t>ө</w:t>
      </w:r>
      <w:r w:rsidRPr="00EF68B5">
        <w:rPr>
          <w:color w:val="000000"/>
          <w:lang w:val="kk-KZ"/>
        </w:rPr>
        <w:t xml:space="preserve">йлеу тiлiне </w:t>
      </w:r>
      <w:r w:rsidRPr="0064230E">
        <w:rPr>
          <w:color w:val="000000"/>
          <w:lang w:val="kk-KZ"/>
        </w:rPr>
        <w:t>ғ</w:t>
      </w:r>
      <w:r w:rsidRPr="00EF68B5">
        <w:rPr>
          <w:color w:val="000000"/>
          <w:lang w:val="kk-KZ"/>
        </w:rPr>
        <w:t>ана т</w:t>
      </w:r>
      <w:r w:rsidRPr="0064230E">
        <w:rPr>
          <w:color w:val="000000"/>
          <w:lang w:val="kk-KZ"/>
        </w:rPr>
        <w:t>ә</w:t>
      </w:r>
      <w:r w:rsidRPr="00EF68B5">
        <w:rPr>
          <w:color w:val="000000"/>
          <w:lang w:val="kk-KZ"/>
        </w:rPr>
        <w:t>н бол</w:t>
      </w:r>
      <w:r w:rsidRPr="0064230E">
        <w:rPr>
          <w:color w:val="000000"/>
          <w:lang w:val="kk-KZ"/>
        </w:rPr>
        <w:t>ғ</w:t>
      </w:r>
      <w:r w:rsidRPr="00EF68B5">
        <w:rPr>
          <w:color w:val="000000"/>
          <w:lang w:val="kk-KZ"/>
        </w:rPr>
        <w:t>анын айта кету керек.</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EF68B5">
        <w:rPr>
          <w:color w:val="000000"/>
          <w:lang w:val="kk-KZ"/>
        </w:rPr>
        <w:t xml:space="preserve">  Осы жерде та</w:t>
      </w:r>
      <w:r w:rsidRPr="0064230E">
        <w:rPr>
          <w:color w:val="000000"/>
          <w:lang w:val="kk-KZ"/>
        </w:rPr>
        <w:t>ғ</w:t>
      </w:r>
      <w:r w:rsidRPr="00EF68B5">
        <w:rPr>
          <w:color w:val="000000"/>
          <w:lang w:val="kk-KZ"/>
        </w:rPr>
        <w:t xml:space="preserve">ы да </w:t>
      </w:r>
      <w:r w:rsidRPr="0064230E">
        <w:rPr>
          <w:color w:val="000000"/>
          <w:lang w:val="kk-KZ"/>
        </w:rPr>
        <w:t>ғ</w:t>
      </w:r>
      <w:r w:rsidRPr="00EF68B5">
        <w:rPr>
          <w:color w:val="000000"/>
          <w:lang w:val="kk-KZ"/>
        </w:rPr>
        <w:t>алым Г.З.</w:t>
      </w:r>
      <w:r>
        <w:rPr>
          <w:color w:val="000000"/>
          <w:lang w:val="kk-KZ"/>
        </w:rPr>
        <w:t xml:space="preserve"> </w:t>
      </w:r>
      <w:r w:rsidRPr="00EF68B5">
        <w:rPr>
          <w:color w:val="000000"/>
          <w:lang w:val="kk-KZ"/>
        </w:rPr>
        <w:t>Пумпянны</w:t>
      </w:r>
      <w:r w:rsidRPr="0064230E">
        <w:rPr>
          <w:color w:val="000000"/>
          <w:lang w:val="kk-KZ"/>
        </w:rPr>
        <w:t>ң</w:t>
      </w:r>
      <w:r w:rsidRPr="00EF68B5">
        <w:rPr>
          <w:color w:val="000000"/>
          <w:lang w:val="kk-KZ"/>
        </w:rPr>
        <w:t xml:space="preserve"> с</w:t>
      </w:r>
      <w:r w:rsidRPr="0064230E">
        <w:rPr>
          <w:color w:val="000000"/>
          <w:lang w:val="kk-KZ"/>
        </w:rPr>
        <w:t>ө</w:t>
      </w:r>
      <w:r w:rsidRPr="00EF68B5">
        <w:rPr>
          <w:color w:val="000000"/>
          <w:lang w:val="kk-KZ"/>
        </w:rPr>
        <w:t>зiн келтiрудi ж</w:t>
      </w:r>
      <w:r w:rsidRPr="0064230E">
        <w:rPr>
          <w:color w:val="000000"/>
          <w:lang w:val="kk-KZ"/>
        </w:rPr>
        <w:t>ө</w:t>
      </w:r>
      <w:r w:rsidRPr="00EF68B5">
        <w:rPr>
          <w:color w:val="000000"/>
          <w:lang w:val="kk-KZ"/>
        </w:rPr>
        <w:t>н к</w:t>
      </w:r>
      <w:r w:rsidRPr="0064230E">
        <w:rPr>
          <w:color w:val="000000"/>
          <w:lang w:val="kk-KZ"/>
        </w:rPr>
        <w:t>ө</w:t>
      </w:r>
      <w:r w:rsidRPr="00EF68B5">
        <w:rPr>
          <w:color w:val="000000"/>
          <w:lang w:val="kk-KZ"/>
        </w:rPr>
        <w:t xml:space="preserve">рдiк. </w:t>
      </w:r>
      <w:r>
        <w:rPr>
          <w:color w:val="000000"/>
          <w:lang w:val="kk-KZ"/>
        </w:rPr>
        <w:t>«</w:t>
      </w:r>
      <w:r w:rsidRPr="0064230E">
        <w:rPr>
          <w:color w:val="000000"/>
        </w:rPr>
        <w:t>Тот факт что тюркизмы широко употребляются для обозначения предметов и понятий, характерных для Украины и  России, свидетельствует о прочности вхождения турецких заимствований в язык той эпохи</w:t>
      </w:r>
      <w:r>
        <w:rPr>
          <w:color w:val="000000"/>
          <w:lang w:val="kk-KZ"/>
        </w:rPr>
        <w:t>»</w:t>
      </w:r>
      <w:r>
        <w:rPr>
          <w:color w:val="000000"/>
        </w:rPr>
        <w:t>.</w:t>
      </w:r>
      <w:r>
        <w:rPr>
          <w:color w:val="000000"/>
          <w:lang w:val="kk-KZ"/>
        </w:rPr>
        <w:t xml:space="preserve"> </w:t>
      </w:r>
      <w:r w:rsidRPr="00976D25">
        <w:rPr>
          <w:color w:val="000000"/>
          <w:lang w:val="kk-KZ" w:bidi="hi-IN"/>
        </w:rPr>
        <w:t xml:space="preserve"> </w:t>
      </w:r>
      <w:r w:rsidRPr="0064230E">
        <w:rPr>
          <w:color w:val="000000"/>
          <w:lang w:val="kk-KZ" w:bidi="hi-IN"/>
        </w:rPr>
        <w:t>[</w:t>
      </w:r>
      <w:r w:rsidRPr="000362FA">
        <w:rPr>
          <w:color w:val="000000"/>
          <w:lang w:val="kk-KZ"/>
        </w:rPr>
        <w:t>23, 35-40-бб</w:t>
      </w:r>
      <w:r>
        <w:rPr>
          <w:color w:val="000000"/>
          <w:lang w:val="kk-KZ"/>
        </w:rPr>
        <w:t>.</w:t>
      </w:r>
      <w:r w:rsidRPr="0064230E">
        <w:rPr>
          <w:color w:val="000000"/>
          <w:lang w:val="kk-KZ" w:bidi="hi-IN"/>
        </w:rPr>
        <w:t>]</w:t>
      </w:r>
      <w:r>
        <w:rPr>
          <w:color w:val="000000"/>
          <w:lang w:val="kk-KZ" w:bidi="hi-IN"/>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Алеппо (Сирияны</w:t>
      </w:r>
      <w:r w:rsidRPr="0064230E">
        <w:rPr>
          <w:color w:val="000000"/>
          <w:lang w:val="kk-KZ"/>
        </w:rPr>
        <w:t>ң</w:t>
      </w:r>
      <w:r w:rsidRPr="000362FA">
        <w:rPr>
          <w:color w:val="000000"/>
          <w:lang w:val="kk-KZ"/>
        </w:rPr>
        <w:t xml:space="preserve"> бiр айма</w:t>
      </w:r>
      <w:r w:rsidRPr="0064230E">
        <w:rPr>
          <w:color w:val="000000"/>
          <w:lang w:val="kk-KZ"/>
        </w:rPr>
        <w:t>ғ</w:t>
      </w:r>
      <w:r w:rsidRPr="000362FA">
        <w:rPr>
          <w:color w:val="000000"/>
          <w:lang w:val="kk-KZ"/>
        </w:rPr>
        <w:t>ы) хал</w:t>
      </w:r>
      <w:r w:rsidRPr="0064230E">
        <w:rPr>
          <w:color w:val="000000"/>
          <w:lang w:val="kk-KZ"/>
        </w:rPr>
        <w:t>қ</w:t>
      </w:r>
      <w:r w:rsidRPr="000362FA">
        <w:rPr>
          <w:color w:val="000000"/>
          <w:lang w:val="kk-KZ"/>
        </w:rPr>
        <w:t>ына т</w:t>
      </w:r>
      <w:r w:rsidRPr="0064230E">
        <w:rPr>
          <w:color w:val="000000"/>
          <w:lang w:val="kk-KZ"/>
        </w:rPr>
        <w:t>ү</w:t>
      </w:r>
      <w:r w:rsidRPr="000362FA">
        <w:rPr>
          <w:color w:val="000000"/>
          <w:lang w:val="kk-KZ"/>
        </w:rPr>
        <w:t>рiктердi</w:t>
      </w:r>
      <w:r w:rsidRPr="0064230E">
        <w:rPr>
          <w:color w:val="000000"/>
          <w:lang w:val="kk-KZ"/>
        </w:rPr>
        <w:t>ң</w:t>
      </w:r>
      <w:r w:rsidRPr="000362FA">
        <w:rPr>
          <w:color w:val="000000"/>
          <w:lang w:val="kk-KZ"/>
        </w:rPr>
        <w:t xml:space="preserve"> ы</w:t>
      </w:r>
      <w:r w:rsidRPr="0064230E">
        <w:rPr>
          <w:color w:val="000000"/>
          <w:lang w:val="kk-KZ"/>
        </w:rPr>
        <w:t>қ</w:t>
      </w:r>
      <w:r w:rsidRPr="000362FA">
        <w:rPr>
          <w:color w:val="000000"/>
          <w:lang w:val="kk-KZ"/>
        </w:rPr>
        <w:t xml:space="preserve">палы </w:t>
      </w:r>
      <w:r w:rsidRPr="0064230E">
        <w:rPr>
          <w:color w:val="000000"/>
          <w:lang w:val="kk-KZ"/>
        </w:rPr>
        <w:t>ө</w:t>
      </w:r>
      <w:r w:rsidRPr="000362FA">
        <w:rPr>
          <w:color w:val="000000"/>
          <w:lang w:val="kk-KZ"/>
        </w:rPr>
        <w:t>те-м</w:t>
      </w:r>
      <w:r w:rsidRPr="0064230E">
        <w:rPr>
          <w:color w:val="000000"/>
          <w:lang w:val="kk-KZ"/>
        </w:rPr>
        <w:t>ө</w:t>
      </w:r>
      <w:r w:rsidRPr="000362FA">
        <w:rPr>
          <w:color w:val="000000"/>
          <w:lang w:val="kk-KZ"/>
        </w:rPr>
        <w:t>те к</w:t>
      </w:r>
      <w:r w:rsidRPr="0064230E">
        <w:rPr>
          <w:color w:val="000000"/>
          <w:lang w:val="kk-KZ"/>
        </w:rPr>
        <w:t>ө</w:t>
      </w:r>
      <w:r w:rsidRPr="000362FA">
        <w:rPr>
          <w:color w:val="000000"/>
          <w:lang w:val="kk-KZ"/>
        </w:rPr>
        <w:t xml:space="preserve">п тидi. </w:t>
      </w:r>
      <w:r w:rsidRPr="0064230E">
        <w:rPr>
          <w:color w:val="000000"/>
          <w:lang w:val="kk-KZ"/>
        </w:rPr>
        <w:t>Ө</w:t>
      </w:r>
      <w:r w:rsidRPr="000362FA">
        <w:rPr>
          <w:color w:val="000000"/>
          <w:lang w:val="kk-KZ"/>
        </w:rPr>
        <w:t>йткенi Алеппо османды</w:t>
      </w:r>
      <w:r w:rsidRPr="0064230E">
        <w:rPr>
          <w:color w:val="000000"/>
          <w:lang w:val="kk-KZ"/>
        </w:rPr>
        <w:t>қ</w:t>
      </w:r>
      <w:r w:rsidRPr="000362FA">
        <w:rPr>
          <w:color w:val="000000"/>
          <w:lang w:val="kk-KZ"/>
        </w:rPr>
        <w:t>тар мен арабтарды</w:t>
      </w:r>
      <w:r w:rsidRPr="0064230E">
        <w:rPr>
          <w:color w:val="000000"/>
          <w:lang w:val="kk-KZ"/>
        </w:rPr>
        <w:t>ң</w:t>
      </w:r>
      <w:r w:rsidRPr="000362FA">
        <w:rPr>
          <w:color w:val="000000"/>
          <w:lang w:val="kk-KZ"/>
        </w:rPr>
        <w:t xml:space="preserve"> этнографиялы</w:t>
      </w:r>
      <w:r w:rsidRPr="0064230E">
        <w:rPr>
          <w:color w:val="000000"/>
          <w:lang w:val="kk-KZ"/>
        </w:rPr>
        <w:t>қ</w:t>
      </w:r>
      <w:r w:rsidRPr="000362FA">
        <w:rPr>
          <w:color w:val="000000"/>
          <w:lang w:val="kk-KZ"/>
        </w:rPr>
        <w:t xml:space="preserve"> территориясыны</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йiскен жерiн-де т</w:t>
      </w:r>
      <w:r w:rsidRPr="0064230E">
        <w:rPr>
          <w:color w:val="000000"/>
          <w:lang w:val="kk-KZ"/>
        </w:rPr>
        <w:t>ұ</w:t>
      </w:r>
      <w:r w:rsidRPr="000362FA">
        <w:rPr>
          <w:color w:val="000000"/>
          <w:lang w:val="kk-KZ"/>
        </w:rPr>
        <w:t>р. Т</w:t>
      </w:r>
      <w:r w:rsidRPr="0064230E">
        <w:rPr>
          <w:color w:val="000000"/>
          <w:lang w:val="kk-KZ"/>
        </w:rPr>
        <w:t>ү</w:t>
      </w:r>
      <w:r w:rsidRPr="000362FA">
        <w:rPr>
          <w:color w:val="000000"/>
          <w:lang w:val="kk-KZ"/>
        </w:rPr>
        <w:t>рiк тiлi классикалы</w:t>
      </w:r>
      <w:r w:rsidRPr="0064230E">
        <w:rPr>
          <w:color w:val="000000"/>
          <w:lang w:val="kk-KZ"/>
        </w:rPr>
        <w:t>қ</w:t>
      </w:r>
      <w:r w:rsidRPr="000362FA">
        <w:rPr>
          <w:color w:val="000000"/>
          <w:lang w:val="kk-KZ"/>
        </w:rPr>
        <w:t xml:space="preserve"> тiлден алша</w:t>
      </w:r>
      <w:r w:rsidRPr="0064230E">
        <w:rPr>
          <w:color w:val="000000"/>
          <w:lang w:val="kk-KZ"/>
        </w:rPr>
        <w:t>қ</w:t>
      </w:r>
      <w:r w:rsidRPr="000362FA">
        <w:rPr>
          <w:color w:val="000000"/>
          <w:lang w:val="kk-KZ"/>
        </w:rPr>
        <w:t xml:space="preserve"> жазыл</w:t>
      </w:r>
      <w:r w:rsidRPr="0064230E">
        <w:rPr>
          <w:color w:val="000000"/>
          <w:lang w:val="kk-KZ"/>
        </w:rPr>
        <w:t>ғ</w:t>
      </w:r>
      <w:r w:rsidRPr="000362FA">
        <w:rPr>
          <w:color w:val="000000"/>
          <w:lang w:val="kk-KZ"/>
        </w:rPr>
        <w:t>ан христиан жазушылары шы</w:t>
      </w:r>
      <w:r w:rsidRPr="0064230E">
        <w:rPr>
          <w:color w:val="000000"/>
          <w:lang w:val="kk-KZ"/>
        </w:rPr>
        <w:t>ғ</w:t>
      </w:r>
      <w:r w:rsidRPr="000362FA">
        <w:rPr>
          <w:color w:val="000000"/>
          <w:lang w:val="kk-KZ"/>
        </w:rPr>
        <w:t>армаларына к</w:t>
      </w:r>
      <w:r w:rsidRPr="0064230E">
        <w:rPr>
          <w:color w:val="000000"/>
          <w:lang w:val="kk-KZ"/>
        </w:rPr>
        <w:t>ө</w:t>
      </w:r>
      <w:r w:rsidRPr="000362FA">
        <w:rPr>
          <w:color w:val="000000"/>
          <w:lang w:val="kk-KZ"/>
        </w:rPr>
        <w:t xml:space="preserve">п </w:t>
      </w:r>
      <w:r w:rsidRPr="0064230E">
        <w:rPr>
          <w:color w:val="000000"/>
          <w:lang w:val="kk-KZ"/>
        </w:rPr>
        <w:t>ә</w:t>
      </w:r>
      <w:r w:rsidRPr="000362FA">
        <w:rPr>
          <w:color w:val="000000"/>
          <w:lang w:val="kk-KZ"/>
        </w:rPr>
        <w:t>серiн тигiздi.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Сирияда челеби с</w:t>
      </w:r>
      <w:r w:rsidRPr="0064230E">
        <w:rPr>
          <w:color w:val="000000"/>
          <w:lang w:val="kk-KZ"/>
        </w:rPr>
        <w:t>ө</w:t>
      </w:r>
      <w:r w:rsidRPr="000362FA">
        <w:rPr>
          <w:color w:val="000000"/>
          <w:lang w:val="kk-KZ"/>
        </w:rPr>
        <w:t xml:space="preserve">зi тек </w:t>
      </w:r>
      <w:r>
        <w:rPr>
          <w:color w:val="000000"/>
          <w:lang w:val="kk-KZ"/>
        </w:rPr>
        <w:t>«</w:t>
      </w:r>
      <w:r w:rsidRPr="000362FA">
        <w:rPr>
          <w:color w:val="000000"/>
          <w:lang w:val="kk-KZ"/>
        </w:rPr>
        <w:t>жас, серi жiгiт</w:t>
      </w:r>
      <w:r>
        <w:rPr>
          <w:color w:val="000000"/>
          <w:lang w:val="kk-KZ"/>
        </w:rPr>
        <w:t>»</w:t>
      </w:r>
      <w:r w:rsidRPr="000362FA">
        <w:rPr>
          <w:color w:val="000000"/>
          <w:lang w:val="kk-KZ"/>
        </w:rPr>
        <w:t xml:space="preserve"> дегендi </w:t>
      </w:r>
      <w:r w:rsidRPr="0064230E">
        <w:rPr>
          <w:color w:val="000000"/>
          <w:lang w:val="kk-KZ"/>
        </w:rPr>
        <w:t>ғ</w:t>
      </w:r>
      <w:r w:rsidRPr="000362FA">
        <w:rPr>
          <w:color w:val="000000"/>
          <w:lang w:val="kk-KZ"/>
        </w:rPr>
        <w:t>ана бiлдiрсе, Египетте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w:t>
      </w:r>
      <w:r>
        <w:rPr>
          <w:color w:val="000000"/>
          <w:lang w:val="kk-KZ"/>
        </w:rPr>
        <w:t>«</w:t>
      </w:r>
      <w:r w:rsidRPr="0064230E">
        <w:rPr>
          <w:color w:val="000000"/>
          <w:lang w:val="kk-KZ"/>
        </w:rPr>
        <w:t>ә</w:t>
      </w:r>
      <w:r w:rsidRPr="000362FA">
        <w:rPr>
          <w:color w:val="000000"/>
          <w:lang w:val="kk-KZ"/>
        </w:rPr>
        <w:t>кесi жа</w:t>
      </w:r>
      <w:r w:rsidRPr="0064230E">
        <w:rPr>
          <w:color w:val="000000"/>
          <w:lang w:val="kk-KZ"/>
        </w:rPr>
        <w:t>ғ</w:t>
      </w:r>
      <w:r w:rsidRPr="000362FA">
        <w:rPr>
          <w:color w:val="000000"/>
          <w:lang w:val="kk-KZ"/>
        </w:rPr>
        <w:t>ынан бойында т</w:t>
      </w:r>
      <w:r w:rsidRPr="0064230E">
        <w:rPr>
          <w:color w:val="000000"/>
          <w:lang w:val="kk-KZ"/>
        </w:rPr>
        <w:t>ү</w:t>
      </w:r>
      <w:r w:rsidRPr="000362FA">
        <w:rPr>
          <w:color w:val="000000"/>
          <w:lang w:val="kk-KZ"/>
        </w:rPr>
        <w:t xml:space="preserve">рiк </w:t>
      </w:r>
      <w:r w:rsidRPr="0064230E">
        <w:rPr>
          <w:color w:val="000000"/>
          <w:lang w:val="kk-KZ"/>
        </w:rPr>
        <w:t>қ</w:t>
      </w:r>
      <w:r w:rsidRPr="000362FA">
        <w:rPr>
          <w:color w:val="000000"/>
          <w:lang w:val="kk-KZ"/>
        </w:rPr>
        <w:t>аны бар жас жiгiт</w:t>
      </w:r>
      <w:r>
        <w:rPr>
          <w:color w:val="000000"/>
          <w:lang w:val="kk-KZ"/>
        </w:rPr>
        <w:t>»</w:t>
      </w:r>
      <w:r w:rsidRPr="000362FA">
        <w:rPr>
          <w:color w:val="000000"/>
          <w:lang w:val="kk-KZ"/>
        </w:rPr>
        <w:t xml:space="preserve"> дегендi бiлдiредi. Я</w:t>
      </w:r>
      <w:r w:rsidRPr="0064230E">
        <w:rPr>
          <w:color w:val="000000"/>
          <w:lang w:val="kk-KZ"/>
        </w:rPr>
        <w:t>ғ</w:t>
      </w:r>
      <w:r w:rsidRPr="000362FA">
        <w:rPr>
          <w:color w:val="000000"/>
          <w:lang w:val="kk-KZ"/>
        </w:rPr>
        <w:t>ни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 т</w:t>
      </w:r>
      <w:r w:rsidRPr="0064230E">
        <w:rPr>
          <w:color w:val="000000"/>
          <w:lang w:val="kk-KZ"/>
        </w:rPr>
        <w:t>ү</w:t>
      </w:r>
      <w:r w:rsidRPr="000362FA">
        <w:rPr>
          <w:color w:val="000000"/>
          <w:lang w:val="kk-KZ"/>
        </w:rPr>
        <w:t>рiктердi</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 xml:space="preserve">стемдiк </w:t>
      </w:r>
      <w:r w:rsidRPr="0064230E">
        <w:rPr>
          <w:color w:val="000000"/>
          <w:lang w:val="kk-KZ"/>
        </w:rPr>
        <w:t>құ</w:t>
      </w:r>
      <w:r w:rsidRPr="000362FA">
        <w:rPr>
          <w:color w:val="000000"/>
          <w:lang w:val="kk-KZ"/>
        </w:rPr>
        <w:t>р</w:t>
      </w:r>
      <w:r w:rsidRPr="0064230E">
        <w:rPr>
          <w:color w:val="000000"/>
          <w:lang w:val="kk-KZ"/>
        </w:rPr>
        <w:t>ғ</w:t>
      </w:r>
      <w:r w:rsidRPr="000362FA">
        <w:rPr>
          <w:color w:val="000000"/>
          <w:lang w:val="kk-KZ"/>
        </w:rPr>
        <w:t>ан д</w:t>
      </w:r>
      <w:r w:rsidRPr="0064230E">
        <w:rPr>
          <w:color w:val="000000"/>
          <w:lang w:val="kk-KZ"/>
        </w:rPr>
        <w:t>ә</w:t>
      </w:r>
      <w:r w:rsidRPr="000362FA">
        <w:rPr>
          <w:color w:val="000000"/>
          <w:lang w:val="kk-KZ"/>
        </w:rPr>
        <w:t>уiрiнi</w:t>
      </w:r>
      <w:r w:rsidRPr="0064230E">
        <w:rPr>
          <w:color w:val="000000"/>
          <w:lang w:val="kk-KZ"/>
        </w:rPr>
        <w:t>ң</w:t>
      </w:r>
      <w:r w:rsidRPr="000362FA">
        <w:rPr>
          <w:color w:val="000000"/>
          <w:lang w:val="kk-KZ"/>
        </w:rPr>
        <w:t xml:space="preserve"> ай</w:t>
      </w:r>
      <w:r w:rsidRPr="0064230E">
        <w:rPr>
          <w:color w:val="000000"/>
          <w:lang w:val="kk-KZ"/>
        </w:rPr>
        <w:t>қ</w:t>
      </w:r>
      <w:r w:rsidRPr="000362FA">
        <w:rPr>
          <w:color w:val="000000"/>
          <w:lang w:val="kk-KZ"/>
        </w:rPr>
        <w:t>ын ай</w:t>
      </w:r>
      <w:r w:rsidRPr="0064230E">
        <w:rPr>
          <w:color w:val="000000"/>
          <w:lang w:val="kk-KZ"/>
        </w:rPr>
        <w:t>ғ</w:t>
      </w:r>
      <w:r w:rsidRPr="000362FA">
        <w:rPr>
          <w:color w:val="000000"/>
          <w:lang w:val="kk-KZ"/>
        </w:rPr>
        <w:t>а</w:t>
      </w:r>
      <w:r w:rsidRPr="0064230E">
        <w:rPr>
          <w:color w:val="000000"/>
          <w:lang w:val="kk-KZ"/>
        </w:rPr>
        <w:t>ғ</w:t>
      </w:r>
      <w:r w:rsidRPr="000362FA">
        <w:rPr>
          <w:color w:val="000000"/>
          <w:lang w:val="kk-KZ"/>
        </w:rPr>
        <w:t xml:space="preserve">ы.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ХIХ </w:t>
      </w:r>
      <w:r w:rsidRPr="0064230E">
        <w:rPr>
          <w:color w:val="000000"/>
          <w:lang w:val="kk-KZ"/>
        </w:rPr>
        <w:t>ғ</w:t>
      </w:r>
      <w:r w:rsidRPr="000362FA">
        <w:rPr>
          <w:color w:val="000000"/>
          <w:lang w:val="kk-KZ"/>
        </w:rPr>
        <w:t>асырды</w:t>
      </w:r>
      <w:r w:rsidRPr="0064230E">
        <w:rPr>
          <w:color w:val="000000"/>
          <w:lang w:val="kk-KZ"/>
        </w:rPr>
        <w:t>ң</w:t>
      </w:r>
      <w:r w:rsidRPr="000362FA">
        <w:rPr>
          <w:color w:val="000000"/>
          <w:lang w:val="kk-KZ"/>
        </w:rPr>
        <w:t xml:space="preserve"> со</w:t>
      </w:r>
      <w:r w:rsidRPr="0064230E">
        <w:rPr>
          <w:color w:val="000000"/>
          <w:lang w:val="kk-KZ"/>
        </w:rPr>
        <w:t>ң</w:t>
      </w:r>
      <w:r w:rsidRPr="000362FA">
        <w:rPr>
          <w:color w:val="000000"/>
          <w:lang w:val="kk-KZ"/>
        </w:rPr>
        <w:t>ында Османды</w:t>
      </w:r>
      <w:r w:rsidRPr="0064230E">
        <w:rPr>
          <w:color w:val="000000"/>
          <w:lang w:val="kk-KZ"/>
        </w:rPr>
        <w:t>қ</w:t>
      </w:r>
      <w:r w:rsidRPr="000362FA">
        <w:rPr>
          <w:color w:val="000000"/>
          <w:lang w:val="kk-KZ"/>
        </w:rPr>
        <w:t xml:space="preserve"> Т</w:t>
      </w:r>
      <w:r w:rsidRPr="0064230E">
        <w:rPr>
          <w:color w:val="000000"/>
          <w:lang w:val="kk-KZ"/>
        </w:rPr>
        <w:t>ү</w:t>
      </w:r>
      <w:r w:rsidRPr="000362FA">
        <w:rPr>
          <w:color w:val="000000"/>
          <w:lang w:val="kk-KZ"/>
        </w:rPr>
        <w:t>ркия Сирияны т</w:t>
      </w:r>
      <w:r w:rsidRPr="0064230E">
        <w:rPr>
          <w:color w:val="000000"/>
          <w:lang w:val="kk-KZ"/>
        </w:rPr>
        <w:t>ү</w:t>
      </w:r>
      <w:r w:rsidRPr="000362FA">
        <w:rPr>
          <w:color w:val="000000"/>
          <w:lang w:val="kk-KZ"/>
        </w:rPr>
        <w:t>рiктендiрмекшi болды. Оны араб м</w:t>
      </w:r>
      <w:r w:rsidRPr="0064230E">
        <w:rPr>
          <w:color w:val="000000"/>
          <w:lang w:val="kk-KZ"/>
        </w:rPr>
        <w:t>ә</w:t>
      </w:r>
      <w:r w:rsidRPr="000362FA">
        <w:rPr>
          <w:color w:val="000000"/>
          <w:lang w:val="kk-KZ"/>
        </w:rPr>
        <w:t>дениетi мен араб тiлiнен бас тарту</w:t>
      </w:r>
      <w:r w:rsidRPr="0064230E">
        <w:rPr>
          <w:color w:val="000000"/>
          <w:lang w:val="kk-KZ"/>
        </w:rPr>
        <w:t>ғ</w:t>
      </w:r>
      <w:r w:rsidRPr="000362FA">
        <w:rPr>
          <w:color w:val="000000"/>
          <w:lang w:val="kk-KZ"/>
        </w:rPr>
        <w:t>а м</w:t>
      </w:r>
      <w:r w:rsidRPr="0064230E">
        <w:rPr>
          <w:color w:val="000000"/>
          <w:lang w:val="kk-KZ"/>
        </w:rPr>
        <w:t>ә</w:t>
      </w:r>
      <w:r w:rsidRPr="000362FA">
        <w:rPr>
          <w:color w:val="000000"/>
          <w:lang w:val="kk-KZ"/>
        </w:rPr>
        <w:t>жб</w:t>
      </w:r>
      <w:r w:rsidRPr="0064230E">
        <w:rPr>
          <w:color w:val="000000"/>
          <w:lang w:val="kk-KZ"/>
        </w:rPr>
        <w:t>ү</w:t>
      </w:r>
      <w:r w:rsidRPr="000362FA">
        <w:rPr>
          <w:color w:val="000000"/>
          <w:lang w:val="kk-KZ"/>
        </w:rPr>
        <w:t>рледi. О</w:t>
      </w:r>
      <w:r w:rsidRPr="0064230E">
        <w:rPr>
          <w:color w:val="000000"/>
          <w:lang w:val="kk-KZ"/>
        </w:rPr>
        <w:t>қ</w:t>
      </w:r>
      <w:r w:rsidRPr="000362FA">
        <w:rPr>
          <w:color w:val="000000"/>
          <w:lang w:val="kk-KZ"/>
        </w:rPr>
        <w:t>у ж</w:t>
      </w:r>
      <w:r w:rsidRPr="0064230E">
        <w:rPr>
          <w:color w:val="000000"/>
          <w:lang w:val="kk-KZ"/>
        </w:rPr>
        <w:t>ү</w:t>
      </w:r>
      <w:r w:rsidRPr="000362FA">
        <w:rPr>
          <w:color w:val="000000"/>
          <w:lang w:val="kk-KZ"/>
        </w:rPr>
        <w:t>йесiнi</w:t>
      </w:r>
      <w:r w:rsidRPr="0064230E">
        <w:rPr>
          <w:color w:val="000000"/>
          <w:lang w:val="kk-KZ"/>
        </w:rPr>
        <w:t>ң</w:t>
      </w:r>
      <w:r w:rsidRPr="000362FA">
        <w:rPr>
          <w:color w:val="000000"/>
          <w:lang w:val="kk-KZ"/>
        </w:rPr>
        <w:t xml:space="preserve"> барлы</w:t>
      </w:r>
      <w:r w:rsidRPr="0064230E">
        <w:rPr>
          <w:color w:val="000000"/>
          <w:lang w:val="kk-KZ"/>
        </w:rPr>
        <w:t>қ</w:t>
      </w:r>
      <w:r w:rsidRPr="000362FA">
        <w:rPr>
          <w:color w:val="000000"/>
          <w:lang w:val="kk-KZ"/>
        </w:rPr>
        <w:t xml:space="preserve"> сатысында, оны</w:t>
      </w:r>
      <w:r w:rsidRPr="0064230E">
        <w:rPr>
          <w:color w:val="000000"/>
          <w:lang w:val="kk-KZ"/>
        </w:rPr>
        <w:t>ң</w:t>
      </w:r>
      <w:r w:rsidRPr="000362FA">
        <w:rPr>
          <w:color w:val="000000"/>
          <w:lang w:val="kk-KZ"/>
        </w:rPr>
        <w:t xml:space="preserve"> iшiнде жекеменшiк а</w:t>
      </w:r>
      <w:r w:rsidRPr="0064230E">
        <w:rPr>
          <w:color w:val="000000"/>
          <w:lang w:val="kk-KZ"/>
        </w:rPr>
        <w:t>қ</w:t>
      </w:r>
      <w:r w:rsidRPr="000362FA">
        <w:rPr>
          <w:color w:val="000000"/>
          <w:lang w:val="kk-KZ"/>
        </w:rPr>
        <w:t>ылы мектептерде де барлы</w:t>
      </w:r>
      <w:r w:rsidRPr="0064230E">
        <w:rPr>
          <w:color w:val="000000"/>
          <w:lang w:val="kk-KZ"/>
        </w:rPr>
        <w:t>қ</w:t>
      </w:r>
      <w:r w:rsidRPr="000362FA">
        <w:rPr>
          <w:color w:val="000000"/>
          <w:lang w:val="kk-KZ"/>
        </w:rPr>
        <w:t xml:space="preserve"> п</w:t>
      </w:r>
      <w:r w:rsidRPr="0064230E">
        <w:rPr>
          <w:color w:val="000000"/>
          <w:lang w:val="kk-KZ"/>
        </w:rPr>
        <w:t>ә</w:t>
      </w:r>
      <w:r w:rsidRPr="000362FA">
        <w:rPr>
          <w:color w:val="000000"/>
          <w:lang w:val="kk-KZ"/>
        </w:rPr>
        <w:t>ндер, тiптi ислам негiздерi де т</w:t>
      </w:r>
      <w:r w:rsidRPr="0064230E">
        <w:rPr>
          <w:color w:val="000000"/>
          <w:lang w:val="kk-KZ"/>
        </w:rPr>
        <w:t>ү</w:t>
      </w:r>
      <w:r w:rsidRPr="000362FA">
        <w:rPr>
          <w:color w:val="000000"/>
          <w:lang w:val="kk-KZ"/>
        </w:rPr>
        <w:t>рiк тiлiнде о</w:t>
      </w:r>
      <w:r w:rsidRPr="0064230E">
        <w:rPr>
          <w:color w:val="000000"/>
          <w:lang w:val="kk-KZ"/>
        </w:rPr>
        <w:t>қ</w:t>
      </w:r>
      <w:r w:rsidRPr="000362FA">
        <w:rPr>
          <w:color w:val="000000"/>
          <w:lang w:val="kk-KZ"/>
        </w:rPr>
        <w:t>ылды. Жергiлiктi сириялы</w:t>
      </w:r>
      <w:r w:rsidRPr="0064230E">
        <w:rPr>
          <w:color w:val="000000"/>
          <w:lang w:val="kk-KZ"/>
        </w:rPr>
        <w:t>қ</w:t>
      </w:r>
      <w:r w:rsidRPr="000362FA">
        <w:rPr>
          <w:color w:val="000000"/>
          <w:lang w:val="kk-KZ"/>
        </w:rPr>
        <w:t xml:space="preserve"> </w:t>
      </w:r>
      <w:r w:rsidRPr="0064230E">
        <w:rPr>
          <w:color w:val="000000"/>
          <w:lang w:val="kk-KZ"/>
        </w:rPr>
        <w:t>ә</w:t>
      </w:r>
      <w:r w:rsidRPr="000362FA">
        <w:rPr>
          <w:color w:val="000000"/>
          <w:lang w:val="kk-KZ"/>
        </w:rPr>
        <w:t>кiмшiлiкте, сот iсiнде, ресми iс-</w:t>
      </w:r>
      <w:r w:rsidRPr="0064230E">
        <w:rPr>
          <w:color w:val="000000"/>
          <w:lang w:val="kk-KZ"/>
        </w:rPr>
        <w:t>қ</w:t>
      </w:r>
      <w:r w:rsidRPr="000362FA">
        <w:rPr>
          <w:color w:val="000000"/>
          <w:lang w:val="kk-KZ"/>
        </w:rPr>
        <w:t>а</w:t>
      </w:r>
      <w:r w:rsidRPr="0064230E">
        <w:rPr>
          <w:color w:val="000000"/>
          <w:lang w:val="kk-KZ"/>
        </w:rPr>
        <w:t>ғ</w:t>
      </w:r>
      <w:r w:rsidRPr="000362FA">
        <w:rPr>
          <w:color w:val="000000"/>
          <w:lang w:val="kk-KZ"/>
        </w:rPr>
        <w:t>аздарын ж</w:t>
      </w:r>
      <w:r w:rsidRPr="0064230E">
        <w:rPr>
          <w:color w:val="000000"/>
          <w:lang w:val="kk-KZ"/>
        </w:rPr>
        <w:t>ү</w:t>
      </w:r>
      <w:r w:rsidRPr="000362FA">
        <w:rPr>
          <w:color w:val="000000"/>
          <w:lang w:val="kk-KZ"/>
        </w:rPr>
        <w:t>ргiзуде мемлекеттiк  тiл -т</w:t>
      </w:r>
      <w:r w:rsidRPr="0064230E">
        <w:rPr>
          <w:color w:val="000000"/>
          <w:lang w:val="kk-KZ"/>
        </w:rPr>
        <w:t>ү</w:t>
      </w:r>
      <w:r w:rsidRPr="000362FA">
        <w:rPr>
          <w:color w:val="000000"/>
          <w:lang w:val="kk-KZ"/>
        </w:rPr>
        <w:t xml:space="preserve">рiк тiлi </w:t>
      </w:r>
      <w:r w:rsidRPr="0064230E">
        <w:rPr>
          <w:color w:val="000000"/>
          <w:lang w:val="kk-KZ"/>
        </w:rPr>
        <w:t>қ</w:t>
      </w:r>
      <w:r w:rsidRPr="000362FA">
        <w:rPr>
          <w:color w:val="000000"/>
          <w:lang w:val="kk-KZ"/>
        </w:rPr>
        <w:t>олданылды.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Pr>
          <w:color w:val="000000"/>
          <w:lang w:val="kk-KZ"/>
        </w:rPr>
        <w:t>«</w:t>
      </w:r>
      <w:r w:rsidRPr="000362FA">
        <w:rPr>
          <w:color w:val="000000"/>
          <w:lang w:val="kk-KZ"/>
        </w:rPr>
        <w:t>Т</w:t>
      </w:r>
      <w:r w:rsidRPr="0064230E">
        <w:rPr>
          <w:color w:val="000000"/>
          <w:lang w:val="kk-KZ"/>
        </w:rPr>
        <w:t>ү</w:t>
      </w:r>
      <w:r w:rsidRPr="000362FA">
        <w:rPr>
          <w:color w:val="000000"/>
          <w:lang w:val="kk-KZ"/>
        </w:rPr>
        <w:t xml:space="preserve">ркiлер </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 xml:space="preserve">атарына </w:t>
      </w:r>
      <w:r w:rsidRPr="0064230E">
        <w:rPr>
          <w:color w:val="000000"/>
          <w:lang w:val="kk-KZ"/>
        </w:rPr>
        <w:t>қ</w:t>
      </w:r>
      <w:r w:rsidRPr="000362FA">
        <w:rPr>
          <w:color w:val="000000"/>
          <w:lang w:val="kk-KZ"/>
        </w:rPr>
        <w:t>осыл</w:t>
      </w:r>
      <w:r w:rsidRPr="0064230E">
        <w:rPr>
          <w:color w:val="000000"/>
          <w:lang w:val="kk-KZ"/>
        </w:rPr>
        <w:t>ғ</w:t>
      </w:r>
      <w:r w:rsidRPr="000362FA">
        <w:rPr>
          <w:color w:val="000000"/>
          <w:lang w:val="kk-KZ"/>
        </w:rPr>
        <w:t>андарды барлы</w:t>
      </w:r>
      <w:r w:rsidRPr="0064230E">
        <w:rPr>
          <w:color w:val="000000"/>
          <w:lang w:val="kk-KZ"/>
        </w:rPr>
        <w:t>қ</w:t>
      </w:r>
      <w:r w:rsidRPr="000362FA">
        <w:rPr>
          <w:color w:val="000000"/>
          <w:lang w:val="kk-KZ"/>
        </w:rPr>
        <w:t xml:space="preserve"> игi тiлектерiне орта</w:t>
      </w:r>
      <w:r w:rsidRPr="0064230E">
        <w:rPr>
          <w:color w:val="000000"/>
          <w:lang w:val="kk-KZ"/>
        </w:rPr>
        <w:t>қ</w:t>
      </w:r>
      <w:r w:rsidRPr="000362FA">
        <w:rPr>
          <w:color w:val="000000"/>
          <w:lang w:val="kk-KZ"/>
        </w:rPr>
        <w:t>тастырып, залымдарды</w:t>
      </w:r>
      <w:r w:rsidRPr="0064230E">
        <w:rPr>
          <w:color w:val="000000"/>
          <w:lang w:val="kk-KZ"/>
        </w:rPr>
        <w:t>ң</w:t>
      </w:r>
      <w:r w:rsidRPr="000362FA">
        <w:rPr>
          <w:color w:val="000000"/>
          <w:lang w:val="kk-KZ"/>
        </w:rPr>
        <w:t xml:space="preserve"> зорлы</w:t>
      </w:r>
      <w:r w:rsidRPr="0064230E">
        <w:rPr>
          <w:color w:val="000000"/>
          <w:lang w:val="kk-KZ"/>
        </w:rPr>
        <w:t>қ</w:t>
      </w:r>
      <w:r w:rsidRPr="000362FA">
        <w:rPr>
          <w:color w:val="000000"/>
          <w:lang w:val="kk-KZ"/>
        </w:rPr>
        <w:t>-зомбылы</w:t>
      </w:r>
      <w:r w:rsidRPr="0064230E">
        <w:rPr>
          <w:color w:val="000000"/>
          <w:lang w:val="kk-KZ"/>
        </w:rPr>
        <w:t>қ</w:t>
      </w:r>
      <w:r w:rsidRPr="000362FA">
        <w:rPr>
          <w:color w:val="000000"/>
          <w:lang w:val="kk-KZ"/>
        </w:rPr>
        <w:t>тарынан са</w:t>
      </w:r>
      <w:r w:rsidRPr="0064230E">
        <w:rPr>
          <w:color w:val="000000"/>
          <w:lang w:val="kk-KZ"/>
        </w:rPr>
        <w:t>қ</w:t>
      </w:r>
      <w:r w:rsidRPr="000362FA">
        <w:rPr>
          <w:color w:val="000000"/>
          <w:lang w:val="kk-KZ"/>
        </w:rPr>
        <w:t>тады. Оларды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w:t>
      </w:r>
      <w:r w:rsidRPr="0064230E">
        <w:rPr>
          <w:color w:val="000000"/>
          <w:lang w:val="kk-KZ"/>
        </w:rPr>
        <w:t>һ</w:t>
      </w:r>
      <w:r w:rsidRPr="000362FA">
        <w:rPr>
          <w:color w:val="000000"/>
          <w:lang w:val="kk-KZ"/>
        </w:rPr>
        <w:t>арынан са</w:t>
      </w:r>
      <w:r w:rsidRPr="0064230E">
        <w:rPr>
          <w:color w:val="000000"/>
          <w:lang w:val="kk-KZ"/>
        </w:rPr>
        <w:t>қ</w:t>
      </w:r>
      <w:r w:rsidRPr="000362FA">
        <w:rPr>
          <w:color w:val="000000"/>
          <w:lang w:val="kk-KZ"/>
        </w:rPr>
        <w:t xml:space="preserve">тану </w:t>
      </w:r>
      <w:r w:rsidRPr="0064230E">
        <w:rPr>
          <w:color w:val="000000"/>
          <w:lang w:val="kk-KZ"/>
        </w:rPr>
        <w:t>ү</w:t>
      </w:r>
      <w:r w:rsidRPr="000362FA">
        <w:rPr>
          <w:color w:val="000000"/>
          <w:lang w:val="kk-KZ"/>
        </w:rPr>
        <w:t>шiн т</w:t>
      </w:r>
      <w:r w:rsidRPr="0064230E">
        <w:rPr>
          <w:color w:val="000000"/>
          <w:lang w:val="kk-KZ"/>
        </w:rPr>
        <w:t>ү</w:t>
      </w:r>
      <w:r w:rsidRPr="000362FA">
        <w:rPr>
          <w:color w:val="000000"/>
          <w:lang w:val="kk-KZ"/>
        </w:rPr>
        <w:t>ркiлердi</w:t>
      </w:r>
      <w:r w:rsidRPr="0064230E">
        <w:rPr>
          <w:color w:val="000000"/>
          <w:lang w:val="kk-KZ"/>
        </w:rPr>
        <w:t>ң</w:t>
      </w:r>
      <w:r w:rsidRPr="000362FA">
        <w:rPr>
          <w:color w:val="000000"/>
          <w:lang w:val="kk-KZ"/>
        </w:rPr>
        <w:t xml:space="preserve"> салты мен жолын </w:t>
      </w:r>
      <w:r w:rsidRPr="0064230E">
        <w:rPr>
          <w:color w:val="000000"/>
          <w:lang w:val="kk-KZ"/>
        </w:rPr>
        <w:t>ұ</w:t>
      </w:r>
      <w:r w:rsidRPr="000362FA">
        <w:rPr>
          <w:color w:val="000000"/>
          <w:lang w:val="kk-KZ"/>
        </w:rPr>
        <w:t>стану сол заманны</w:t>
      </w:r>
      <w:r w:rsidRPr="0064230E">
        <w:rPr>
          <w:color w:val="000000"/>
          <w:lang w:val="kk-KZ"/>
        </w:rPr>
        <w:t>ң</w:t>
      </w:r>
      <w:r w:rsidRPr="000362FA">
        <w:rPr>
          <w:color w:val="000000"/>
          <w:lang w:val="kk-KZ"/>
        </w:rPr>
        <w:t xml:space="preserve"> а</w:t>
      </w:r>
      <w:r w:rsidRPr="0064230E">
        <w:rPr>
          <w:color w:val="000000"/>
          <w:lang w:val="kk-KZ"/>
        </w:rPr>
        <w:t>қ</w:t>
      </w:r>
      <w:r w:rsidRPr="000362FA">
        <w:rPr>
          <w:color w:val="000000"/>
          <w:lang w:val="kk-KZ"/>
        </w:rPr>
        <w:t>ыл иелерiне д</w:t>
      </w:r>
      <w:r w:rsidRPr="0064230E">
        <w:rPr>
          <w:color w:val="000000"/>
          <w:lang w:val="kk-KZ"/>
        </w:rPr>
        <w:t>ә</w:t>
      </w:r>
      <w:r w:rsidRPr="000362FA">
        <w:rPr>
          <w:color w:val="000000"/>
          <w:lang w:val="kk-KZ"/>
        </w:rPr>
        <w:t>ст</w:t>
      </w:r>
      <w:r w:rsidRPr="0064230E">
        <w:rPr>
          <w:color w:val="000000"/>
          <w:lang w:val="kk-KZ"/>
        </w:rPr>
        <w:t>ү</w:t>
      </w:r>
      <w:r w:rsidRPr="000362FA">
        <w:rPr>
          <w:color w:val="000000"/>
          <w:lang w:val="kk-KZ"/>
        </w:rPr>
        <w:t xml:space="preserve">р болып </w:t>
      </w:r>
      <w:r w:rsidRPr="0064230E">
        <w:rPr>
          <w:color w:val="000000"/>
          <w:lang w:val="kk-KZ"/>
        </w:rPr>
        <w:t>қ</w:t>
      </w:r>
      <w:r w:rsidRPr="000362FA">
        <w:rPr>
          <w:color w:val="000000"/>
          <w:lang w:val="kk-KZ"/>
        </w:rPr>
        <w:t xml:space="preserve">алыптасты. </w:t>
      </w:r>
      <w:r w:rsidRPr="0064230E">
        <w:rPr>
          <w:color w:val="000000"/>
          <w:lang w:val="kk-KZ"/>
        </w:rPr>
        <w:t>Қ</w:t>
      </w:r>
      <w:r w:rsidRPr="000362FA">
        <w:rPr>
          <w:color w:val="000000"/>
          <w:lang w:val="kk-KZ"/>
        </w:rPr>
        <w:t>асiрет м</w:t>
      </w:r>
      <w:r w:rsidRPr="0064230E">
        <w:rPr>
          <w:color w:val="000000"/>
          <w:lang w:val="kk-KZ"/>
        </w:rPr>
        <w:t>ұң</w:t>
      </w:r>
      <w:r w:rsidRPr="000362FA">
        <w:rPr>
          <w:color w:val="000000"/>
          <w:lang w:val="kk-KZ"/>
        </w:rPr>
        <w:t>ын т</w:t>
      </w:r>
      <w:r w:rsidRPr="0064230E">
        <w:rPr>
          <w:color w:val="000000"/>
          <w:lang w:val="kk-KZ"/>
        </w:rPr>
        <w:t>ү</w:t>
      </w:r>
      <w:r w:rsidRPr="000362FA">
        <w:rPr>
          <w:color w:val="000000"/>
          <w:lang w:val="kk-KZ"/>
        </w:rPr>
        <w:t>сiндiрiп, ша</w:t>
      </w:r>
      <w:r w:rsidRPr="0064230E">
        <w:rPr>
          <w:color w:val="000000"/>
          <w:lang w:val="kk-KZ"/>
        </w:rPr>
        <w:t>ғ</w:t>
      </w:r>
      <w:r w:rsidRPr="000362FA">
        <w:rPr>
          <w:color w:val="000000"/>
          <w:lang w:val="kk-KZ"/>
        </w:rPr>
        <w:t xml:space="preserve">ыну </w:t>
      </w:r>
      <w:r w:rsidRPr="0064230E">
        <w:rPr>
          <w:color w:val="000000"/>
          <w:lang w:val="kk-KZ"/>
        </w:rPr>
        <w:t>ү</w:t>
      </w:r>
      <w:r w:rsidRPr="000362FA">
        <w:rPr>
          <w:color w:val="000000"/>
          <w:lang w:val="kk-KZ"/>
        </w:rPr>
        <w:t>шiн т</w:t>
      </w:r>
      <w:r w:rsidRPr="0064230E">
        <w:rPr>
          <w:color w:val="000000"/>
          <w:lang w:val="kk-KZ"/>
        </w:rPr>
        <w:t>ү</w:t>
      </w:r>
      <w:r w:rsidRPr="000362FA">
        <w:rPr>
          <w:color w:val="000000"/>
          <w:lang w:val="kk-KZ"/>
        </w:rPr>
        <w:t xml:space="preserve">ркiлерге </w:t>
      </w:r>
      <w:r w:rsidRPr="0064230E">
        <w:rPr>
          <w:color w:val="000000"/>
          <w:lang w:val="kk-KZ"/>
        </w:rPr>
        <w:t>ө</w:t>
      </w:r>
      <w:r w:rsidRPr="000362FA">
        <w:rPr>
          <w:color w:val="000000"/>
          <w:lang w:val="kk-KZ"/>
        </w:rPr>
        <w:t>з тiлiнде с</w:t>
      </w:r>
      <w:r w:rsidRPr="0064230E">
        <w:rPr>
          <w:color w:val="000000"/>
          <w:lang w:val="kk-KZ"/>
        </w:rPr>
        <w:t>ө</w:t>
      </w:r>
      <w:r w:rsidRPr="000362FA">
        <w:rPr>
          <w:color w:val="000000"/>
          <w:lang w:val="kk-KZ"/>
        </w:rPr>
        <w:t>йлеуден бас</w:t>
      </w:r>
      <w:r w:rsidRPr="0064230E">
        <w:rPr>
          <w:color w:val="000000"/>
          <w:lang w:val="kk-KZ"/>
        </w:rPr>
        <w:t>қ</w:t>
      </w:r>
      <w:r w:rsidRPr="000362FA">
        <w:rPr>
          <w:color w:val="000000"/>
          <w:lang w:val="kk-KZ"/>
        </w:rPr>
        <w:t>а жа</w:t>
      </w:r>
      <w:r w:rsidRPr="0064230E">
        <w:rPr>
          <w:color w:val="000000"/>
          <w:lang w:val="kk-KZ"/>
        </w:rPr>
        <w:t>қ</w:t>
      </w:r>
      <w:r w:rsidRPr="000362FA">
        <w:rPr>
          <w:color w:val="000000"/>
          <w:lang w:val="kk-KZ"/>
        </w:rPr>
        <w:t>сы жол жо</w:t>
      </w:r>
      <w:r w:rsidRPr="0064230E">
        <w:rPr>
          <w:color w:val="000000"/>
          <w:lang w:val="kk-KZ"/>
        </w:rPr>
        <w:t>қ</w:t>
      </w:r>
      <w:r w:rsidRPr="000362FA">
        <w:rPr>
          <w:color w:val="000000"/>
          <w:lang w:val="kk-KZ"/>
        </w:rPr>
        <w:t>. Сол себептi т</w:t>
      </w:r>
      <w:r w:rsidRPr="0064230E">
        <w:rPr>
          <w:color w:val="000000"/>
          <w:lang w:val="kk-KZ"/>
        </w:rPr>
        <w:t>ү</w:t>
      </w:r>
      <w:r w:rsidRPr="000362FA">
        <w:rPr>
          <w:color w:val="000000"/>
          <w:lang w:val="kk-KZ"/>
        </w:rPr>
        <w:t xml:space="preserve">ркi тiлiн </w:t>
      </w:r>
      <w:r w:rsidRPr="0064230E">
        <w:rPr>
          <w:color w:val="000000"/>
          <w:lang w:val="kk-KZ"/>
        </w:rPr>
        <w:t>ү</w:t>
      </w:r>
      <w:r w:rsidRPr="000362FA">
        <w:rPr>
          <w:color w:val="000000"/>
          <w:lang w:val="kk-KZ"/>
        </w:rPr>
        <w:t>йренудi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 xml:space="preserve">ажеттiлiгiн </w:t>
      </w:r>
      <w:r w:rsidRPr="0064230E">
        <w:rPr>
          <w:color w:val="000000"/>
          <w:lang w:val="kk-KZ"/>
        </w:rPr>
        <w:t>ө</w:t>
      </w:r>
      <w:r w:rsidRPr="000362FA">
        <w:rPr>
          <w:color w:val="000000"/>
          <w:lang w:val="kk-KZ"/>
        </w:rPr>
        <w:t>мiр талабы мен а</w:t>
      </w:r>
      <w:r w:rsidRPr="0064230E">
        <w:rPr>
          <w:color w:val="000000"/>
          <w:lang w:val="kk-KZ"/>
        </w:rPr>
        <w:t>қ</w:t>
      </w:r>
      <w:r w:rsidRPr="000362FA">
        <w:rPr>
          <w:color w:val="000000"/>
          <w:lang w:val="kk-KZ"/>
        </w:rPr>
        <w:t xml:space="preserve">ыл таразысы </w:t>
      </w:r>
      <w:r w:rsidRPr="0064230E">
        <w:rPr>
          <w:color w:val="000000"/>
          <w:lang w:val="kk-KZ"/>
        </w:rPr>
        <w:t>ә</w:t>
      </w:r>
      <w:r w:rsidRPr="000362FA">
        <w:rPr>
          <w:color w:val="000000"/>
          <w:lang w:val="kk-KZ"/>
        </w:rPr>
        <w:t>бден д</w:t>
      </w:r>
      <w:r w:rsidRPr="0064230E">
        <w:rPr>
          <w:color w:val="000000"/>
          <w:lang w:val="kk-KZ"/>
        </w:rPr>
        <w:t>ә</w:t>
      </w:r>
      <w:r w:rsidRPr="000362FA">
        <w:rPr>
          <w:color w:val="000000"/>
          <w:lang w:val="kk-KZ"/>
        </w:rPr>
        <w:t>лелдедi</w:t>
      </w:r>
      <w:r>
        <w:rPr>
          <w:color w:val="000000"/>
          <w:lang w:val="kk-KZ"/>
        </w:rPr>
        <w:t>»</w:t>
      </w:r>
      <w:r w:rsidRPr="000362FA">
        <w:rPr>
          <w:color w:val="000000"/>
          <w:lang w:val="kk-KZ"/>
        </w:rPr>
        <w:t xml:space="preserve"> </w:t>
      </w:r>
      <w:r w:rsidRPr="0064230E">
        <w:rPr>
          <w:color w:val="000000"/>
          <w:lang w:val="kk-KZ" w:bidi="hi-IN"/>
        </w:rPr>
        <w:t>[</w:t>
      </w:r>
      <w:r w:rsidRPr="000362FA">
        <w:rPr>
          <w:color w:val="000000"/>
          <w:lang w:val="kk-KZ"/>
        </w:rPr>
        <w:t>/21, 9-б./.</w:t>
      </w:r>
      <w:r w:rsidRPr="0064230E">
        <w:rPr>
          <w:color w:val="000000"/>
          <w:lang w:val="kk-KZ" w:bidi="hi-IN"/>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Араб тiлi тек к</w:t>
      </w:r>
      <w:r w:rsidRPr="0064230E">
        <w:rPr>
          <w:color w:val="000000"/>
          <w:lang w:val="kk-KZ"/>
        </w:rPr>
        <w:t>ү</w:t>
      </w:r>
      <w:r w:rsidRPr="000362FA">
        <w:rPr>
          <w:color w:val="000000"/>
          <w:lang w:val="kk-KZ"/>
        </w:rPr>
        <w:t>нделiктi ауызекi с</w:t>
      </w:r>
      <w:r w:rsidRPr="0064230E">
        <w:rPr>
          <w:color w:val="000000"/>
          <w:lang w:val="kk-KZ"/>
        </w:rPr>
        <w:t>ө</w:t>
      </w:r>
      <w:r w:rsidRPr="000362FA">
        <w:rPr>
          <w:color w:val="000000"/>
          <w:lang w:val="kk-KZ"/>
        </w:rPr>
        <w:t>йлеу тiлiнi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 xml:space="preserve">ызметiн </w:t>
      </w:r>
      <w:r w:rsidRPr="0064230E">
        <w:rPr>
          <w:color w:val="000000"/>
          <w:lang w:val="kk-KZ"/>
        </w:rPr>
        <w:t>ғ</w:t>
      </w:r>
      <w:r w:rsidRPr="000362FA">
        <w:rPr>
          <w:color w:val="000000"/>
          <w:lang w:val="kk-KZ"/>
        </w:rPr>
        <w:t>ана ат</w:t>
      </w:r>
      <w:r w:rsidRPr="0064230E">
        <w:rPr>
          <w:color w:val="000000"/>
          <w:lang w:val="kk-KZ"/>
        </w:rPr>
        <w:t>қ</w:t>
      </w:r>
      <w:r w:rsidRPr="000362FA">
        <w:rPr>
          <w:color w:val="000000"/>
          <w:lang w:val="kk-KZ"/>
        </w:rPr>
        <w:t xml:space="preserve">арып </w:t>
      </w:r>
      <w:r w:rsidRPr="0064230E">
        <w:rPr>
          <w:color w:val="000000"/>
          <w:lang w:val="kk-KZ"/>
        </w:rPr>
        <w:t>қ</w:t>
      </w:r>
      <w:r w:rsidRPr="000362FA">
        <w:rPr>
          <w:color w:val="000000"/>
          <w:lang w:val="kk-KZ"/>
        </w:rPr>
        <w:t>алды. Мон</w:t>
      </w:r>
      <w:r w:rsidRPr="0064230E">
        <w:rPr>
          <w:color w:val="000000"/>
          <w:lang w:val="kk-KZ"/>
        </w:rPr>
        <w:t>ғ</w:t>
      </w:r>
      <w:r w:rsidRPr="000362FA">
        <w:rPr>
          <w:color w:val="000000"/>
          <w:lang w:val="kk-KZ"/>
        </w:rPr>
        <w:t>олдар д</w:t>
      </w:r>
      <w:r w:rsidRPr="0064230E">
        <w:rPr>
          <w:color w:val="000000"/>
          <w:lang w:val="kk-KZ"/>
        </w:rPr>
        <w:t>ә</w:t>
      </w:r>
      <w:r w:rsidRPr="000362FA">
        <w:rPr>
          <w:color w:val="000000"/>
          <w:lang w:val="kk-KZ"/>
        </w:rPr>
        <w:t xml:space="preserve">уiрiнде </w:t>
      </w:r>
      <w:r w:rsidRPr="0064230E">
        <w:rPr>
          <w:color w:val="000000"/>
          <w:lang w:val="kk-KZ"/>
        </w:rPr>
        <w:t>құ</w:t>
      </w:r>
      <w:r w:rsidRPr="000362FA">
        <w:rPr>
          <w:color w:val="000000"/>
          <w:lang w:val="kk-KZ"/>
        </w:rPr>
        <w:t xml:space="preserve">лдырап кеткен </w:t>
      </w:r>
      <w:r w:rsidRPr="0064230E">
        <w:rPr>
          <w:color w:val="000000"/>
          <w:lang w:val="kk-KZ"/>
        </w:rPr>
        <w:t>ә</w:t>
      </w:r>
      <w:r w:rsidRPr="000362FA">
        <w:rPr>
          <w:color w:val="000000"/>
          <w:lang w:val="kk-KZ"/>
        </w:rPr>
        <w:t xml:space="preserve">дебиет XVII </w:t>
      </w:r>
      <w:r w:rsidRPr="0064230E">
        <w:rPr>
          <w:color w:val="000000"/>
          <w:lang w:val="kk-KZ"/>
        </w:rPr>
        <w:t>ғ</w:t>
      </w:r>
      <w:r w:rsidRPr="000362FA">
        <w:rPr>
          <w:color w:val="000000"/>
          <w:lang w:val="kk-KZ"/>
        </w:rPr>
        <w:t xml:space="preserve">асырда </w:t>
      </w:r>
      <w:r w:rsidRPr="0064230E">
        <w:rPr>
          <w:color w:val="000000"/>
          <w:lang w:val="kk-KZ"/>
        </w:rPr>
        <w:t>қ</w:t>
      </w:r>
      <w:r w:rsidRPr="000362FA">
        <w:rPr>
          <w:color w:val="000000"/>
          <w:lang w:val="kk-KZ"/>
        </w:rPr>
        <w:t>айта жандана бастады. Сол кезе</w:t>
      </w:r>
      <w:r w:rsidRPr="0064230E">
        <w:rPr>
          <w:color w:val="000000"/>
          <w:lang w:val="kk-KZ"/>
        </w:rPr>
        <w:t>ң</w:t>
      </w:r>
      <w:r w:rsidRPr="000362FA">
        <w:rPr>
          <w:color w:val="000000"/>
          <w:lang w:val="kk-KZ"/>
        </w:rPr>
        <w:t xml:space="preserve">де араб зиялылары бастарынан </w:t>
      </w:r>
      <w:r w:rsidRPr="0064230E">
        <w:rPr>
          <w:color w:val="000000"/>
          <w:lang w:val="kk-KZ"/>
        </w:rPr>
        <w:t>қ</w:t>
      </w:r>
      <w:r w:rsidRPr="000362FA">
        <w:rPr>
          <w:color w:val="000000"/>
          <w:lang w:val="kk-KZ"/>
        </w:rPr>
        <w:t>иын жа</w:t>
      </w:r>
      <w:r w:rsidRPr="0064230E">
        <w:rPr>
          <w:color w:val="000000"/>
          <w:lang w:val="kk-KZ"/>
        </w:rPr>
        <w:t>ғ</w:t>
      </w:r>
      <w:r w:rsidRPr="000362FA">
        <w:rPr>
          <w:color w:val="000000"/>
          <w:lang w:val="kk-KZ"/>
        </w:rPr>
        <w:t>дайлар кештi. Араб стилистерiнi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 xml:space="preserve">атып </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ан ережелерi ж</w:t>
      </w:r>
      <w:r w:rsidRPr="0064230E">
        <w:rPr>
          <w:color w:val="000000"/>
          <w:lang w:val="kk-KZ"/>
        </w:rPr>
        <w:t>ұ</w:t>
      </w:r>
      <w:r w:rsidRPr="000362FA">
        <w:rPr>
          <w:color w:val="000000"/>
          <w:lang w:val="kk-KZ"/>
        </w:rPr>
        <w:t xml:space="preserve">мсарып, адам </w:t>
      </w:r>
      <w:r w:rsidRPr="0064230E">
        <w:rPr>
          <w:color w:val="000000"/>
          <w:lang w:val="kk-KZ"/>
        </w:rPr>
        <w:t>қ</w:t>
      </w:r>
      <w:r w:rsidRPr="000362FA">
        <w:rPr>
          <w:color w:val="000000"/>
          <w:lang w:val="kk-KZ"/>
        </w:rPr>
        <w:t>алай с</w:t>
      </w:r>
      <w:r w:rsidRPr="0064230E">
        <w:rPr>
          <w:color w:val="000000"/>
          <w:lang w:val="kk-KZ"/>
        </w:rPr>
        <w:t>ө</w:t>
      </w:r>
      <w:r w:rsidRPr="000362FA">
        <w:rPr>
          <w:color w:val="000000"/>
          <w:lang w:val="kk-KZ"/>
        </w:rPr>
        <w:t>йлесе, солай жазатын боды.  Жазба ескерткiштерде т</w:t>
      </w:r>
      <w:r w:rsidRPr="0064230E">
        <w:rPr>
          <w:color w:val="000000"/>
          <w:lang w:val="kk-KZ"/>
        </w:rPr>
        <w:t>ү</w:t>
      </w:r>
      <w:r w:rsidRPr="000362FA">
        <w:rPr>
          <w:color w:val="000000"/>
          <w:lang w:val="kk-KZ"/>
        </w:rPr>
        <w:t>рiк тiлiнi</w:t>
      </w:r>
      <w:r w:rsidRPr="0064230E">
        <w:rPr>
          <w:color w:val="000000"/>
          <w:lang w:val="kk-KZ"/>
        </w:rPr>
        <w:t>ң</w:t>
      </w:r>
      <w:r w:rsidRPr="000362FA">
        <w:rPr>
          <w:color w:val="000000"/>
          <w:lang w:val="kk-KZ"/>
        </w:rPr>
        <w:t xml:space="preserve"> ы</w:t>
      </w:r>
      <w:r w:rsidRPr="0064230E">
        <w:rPr>
          <w:color w:val="000000"/>
          <w:lang w:val="kk-KZ"/>
        </w:rPr>
        <w:t>қ</w:t>
      </w:r>
      <w:r w:rsidRPr="000362FA">
        <w:rPr>
          <w:color w:val="000000"/>
          <w:lang w:val="kk-KZ"/>
        </w:rPr>
        <w:t>палы к</w:t>
      </w:r>
      <w:r w:rsidRPr="0064230E">
        <w:rPr>
          <w:color w:val="000000"/>
          <w:lang w:val="kk-KZ"/>
        </w:rPr>
        <w:t>ө</w:t>
      </w:r>
      <w:r w:rsidRPr="000362FA">
        <w:rPr>
          <w:color w:val="000000"/>
          <w:lang w:val="kk-KZ"/>
        </w:rPr>
        <w:t>рiне бастады.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Сабба</w:t>
      </w:r>
      <w:r w:rsidRPr="0064230E">
        <w:rPr>
          <w:color w:val="000000"/>
          <w:lang w:val="kk-KZ"/>
        </w:rPr>
        <w:t>ғ</w:t>
      </w:r>
      <w:r w:rsidRPr="000362FA">
        <w:rPr>
          <w:color w:val="000000"/>
          <w:lang w:val="kk-KZ"/>
        </w:rPr>
        <w:t>ды</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 xml:space="preserve">здiгi бойынша XVIII </w:t>
      </w:r>
      <w:r w:rsidRPr="0064230E">
        <w:rPr>
          <w:color w:val="000000"/>
          <w:lang w:val="kk-KZ"/>
        </w:rPr>
        <w:t>ғ</w:t>
      </w:r>
      <w:r w:rsidRPr="000362FA">
        <w:rPr>
          <w:color w:val="000000"/>
          <w:lang w:val="kk-KZ"/>
        </w:rPr>
        <w:t>асырда араб тiлiнде кiрме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бейе т</w:t>
      </w:r>
      <w:r w:rsidRPr="0064230E">
        <w:rPr>
          <w:color w:val="000000"/>
          <w:lang w:val="kk-KZ"/>
        </w:rPr>
        <w:t>ү</w:t>
      </w:r>
      <w:r w:rsidRPr="000362FA">
        <w:rPr>
          <w:color w:val="000000"/>
          <w:lang w:val="kk-KZ"/>
        </w:rPr>
        <w:t>скенiн к</w:t>
      </w:r>
      <w:r w:rsidRPr="0064230E">
        <w:rPr>
          <w:color w:val="000000"/>
          <w:lang w:val="kk-KZ"/>
        </w:rPr>
        <w:t>ө</w:t>
      </w:r>
      <w:r w:rsidRPr="000362FA">
        <w:rPr>
          <w:color w:val="000000"/>
          <w:lang w:val="kk-KZ"/>
        </w:rPr>
        <w:t>ремiз. Ол с</w:t>
      </w:r>
      <w:r w:rsidRPr="0064230E">
        <w:rPr>
          <w:color w:val="000000"/>
          <w:lang w:val="kk-KZ"/>
        </w:rPr>
        <w:t>ө</w:t>
      </w:r>
      <w:r w:rsidRPr="000362FA">
        <w:rPr>
          <w:color w:val="000000"/>
          <w:lang w:val="kk-KZ"/>
        </w:rPr>
        <w:t>здер бiр жа</w:t>
      </w:r>
      <w:r w:rsidRPr="0064230E">
        <w:rPr>
          <w:color w:val="000000"/>
          <w:lang w:val="kk-KZ"/>
        </w:rPr>
        <w:t>ғ</w:t>
      </w:r>
      <w:r w:rsidRPr="000362FA">
        <w:rPr>
          <w:color w:val="000000"/>
          <w:lang w:val="kk-KZ"/>
        </w:rPr>
        <w:t xml:space="preserve">ынан </w:t>
      </w:r>
      <w:r w:rsidRPr="0064230E">
        <w:rPr>
          <w:color w:val="000000"/>
          <w:lang w:val="kk-KZ"/>
        </w:rPr>
        <w:t>қ</w:t>
      </w:r>
      <w:r w:rsidRPr="000362FA">
        <w:rPr>
          <w:color w:val="000000"/>
          <w:lang w:val="kk-KZ"/>
        </w:rPr>
        <w:t>ызмет бабы, екiншi жа</w:t>
      </w:r>
      <w:r w:rsidRPr="0064230E">
        <w:rPr>
          <w:color w:val="000000"/>
          <w:lang w:val="kk-KZ"/>
        </w:rPr>
        <w:t>ғ</w:t>
      </w:r>
      <w:r w:rsidRPr="000362FA">
        <w:rPr>
          <w:color w:val="000000"/>
          <w:lang w:val="kk-KZ"/>
        </w:rPr>
        <w:t>ынан киiм-кешек, тама</w:t>
      </w:r>
      <w:r w:rsidRPr="0064230E">
        <w:rPr>
          <w:color w:val="000000"/>
          <w:lang w:val="kk-KZ"/>
        </w:rPr>
        <w:t>қ</w:t>
      </w:r>
      <w:r w:rsidRPr="000362FA">
        <w:rPr>
          <w:color w:val="000000"/>
          <w:lang w:val="kk-KZ"/>
        </w:rPr>
        <w:t xml:space="preserve"> сия</w:t>
      </w:r>
      <w:r w:rsidRPr="0064230E">
        <w:rPr>
          <w:color w:val="000000"/>
          <w:lang w:val="kk-KZ"/>
        </w:rPr>
        <w:t>қ</w:t>
      </w:r>
      <w:r w:rsidRPr="000362FA">
        <w:rPr>
          <w:color w:val="000000"/>
          <w:lang w:val="kk-KZ"/>
        </w:rPr>
        <w:t>ты к</w:t>
      </w:r>
      <w:r w:rsidRPr="0064230E">
        <w:rPr>
          <w:color w:val="000000"/>
          <w:lang w:val="kk-KZ"/>
        </w:rPr>
        <w:t>ү</w:t>
      </w:r>
      <w:r w:rsidRPr="000362FA">
        <w:rPr>
          <w:color w:val="000000"/>
          <w:lang w:val="kk-KZ"/>
        </w:rPr>
        <w:t xml:space="preserve">нделiктi </w:t>
      </w:r>
      <w:r w:rsidRPr="0064230E">
        <w:rPr>
          <w:color w:val="000000"/>
          <w:lang w:val="kk-KZ"/>
        </w:rPr>
        <w:t>ұ</w:t>
      </w:r>
      <w:r w:rsidRPr="000362FA">
        <w:rPr>
          <w:color w:val="000000"/>
          <w:lang w:val="kk-KZ"/>
        </w:rPr>
        <w:t>са</w:t>
      </w:r>
      <w:r w:rsidRPr="0064230E">
        <w:rPr>
          <w:color w:val="000000"/>
          <w:lang w:val="kk-KZ"/>
        </w:rPr>
        <w:t>қ</w:t>
      </w:r>
      <w:r w:rsidRPr="000362FA">
        <w:rPr>
          <w:color w:val="000000"/>
          <w:lang w:val="kk-KZ"/>
        </w:rPr>
        <w:t xml:space="preserve"> н</w:t>
      </w:r>
      <w:r w:rsidRPr="0064230E">
        <w:rPr>
          <w:color w:val="000000"/>
          <w:lang w:val="kk-KZ"/>
        </w:rPr>
        <w:t>ә</w:t>
      </w:r>
      <w:r w:rsidRPr="000362FA">
        <w:rPr>
          <w:color w:val="000000"/>
          <w:lang w:val="kk-KZ"/>
        </w:rPr>
        <w:t xml:space="preserve">рселердi, </w:t>
      </w:r>
      <w:r w:rsidRPr="0064230E">
        <w:rPr>
          <w:color w:val="000000"/>
          <w:lang w:val="kk-KZ"/>
        </w:rPr>
        <w:t>қ</w:t>
      </w:r>
      <w:r w:rsidRPr="000362FA">
        <w:rPr>
          <w:color w:val="000000"/>
          <w:lang w:val="kk-KZ"/>
        </w:rPr>
        <w:t>ала хал</w:t>
      </w:r>
      <w:r w:rsidRPr="0064230E">
        <w:rPr>
          <w:color w:val="000000"/>
          <w:lang w:val="kk-KZ"/>
        </w:rPr>
        <w:t>қ</w:t>
      </w:r>
      <w:r w:rsidRPr="000362FA">
        <w:rPr>
          <w:color w:val="000000"/>
          <w:lang w:val="kk-KZ"/>
        </w:rPr>
        <w:t>ыны</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 xml:space="preserve">рмысын </w:t>
      </w:r>
      <w:r w:rsidRPr="0064230E">
        <w:rPr>
          <w:color w:val="000000"/>
          <w:lang w:val="kk-KZ"/>
        </w:rPr>
        <w:t>қ</w:t>
      </w:r>
      <w:r w:rsidRPr="000362FA">
        <w:rPr>
          <w:color w:val="000000"/>
          <w:lang w:val="kk-KZ"/>
        </w:rPr>
        <w:t>амтыды.</w:t>
      </w:r>
    </w:p>
    <w:p w:rsidR="00967436" w:rsidRPr="00976D25"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Араб тiлi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б</w:t>
      </w:r>
      <w:r w:rsidRPr="0064230E">
        <w:rPr>
          <w:color w:val="000000"/>
          <w:lang w:val="kk-KZ"/>
        </w:rPr>
        <w:t>ү</w:t>
      </w:r>
      <w:r w:rsidRPr="000362FA">
        <w:rPr>
          <w:color w:val="000000"/>
          <w:lang w:val="kk-KZ"/>
        </w:rPr>
        <w:t xml:space="preserve">кiл </w:t>
      </w:r>
      <w:r w:rsidRPr="0064230E">
        <w:rPr>
          <w:color w:val="000000"/>
          <w:lang w:val="kk-KZ"/>
        </w:rPr>
        <w:t>ө</w:t>
      </w:r>
      <w:r w:rsidRPr="000362FA">
        <w:rPr>
          <w:color w:val="000000"/>
          <w:lang w:val="kk-KZ"/>
        </w:rPr>
        <w:t>мiр с</w:t>
      </w:r>
      <w:r w:rsidRPr="0064230E">
        <w:rPr>
          <w:color w:val="000000"/>
          <w:lang w:val="kk-KZ"/>
        </w:rPr>
        <w:t>ү</w:t>
      </w:r>
      <w:r w:rsidRPr="000362FA">
        <w:rPr>
          <w:color w:val="000000"/>
          <w:lang w:val="kk-KZ"/>
        </w:rPr>
        <w:t xml:space="preserve">ру тарихында, </w:t>
      </w:r>
      <w:r w:rsidRPr="0064230E">
        <w:rPr>
          <w:color w:val="000000"/>
          <w:lang w:val="kk-KZ"/>
        </w:rPr>
        <w:t>ә</w:t>
      </w:r>
      <w:r w:rsidRPr="000362FA">
        <w:rPr>
          <w:color w:val="000000"/>
          <w:lang w:val="kk-KZ"/>
        </w:rPr>
        <w:t xml:space="preserve">сiресе </w:t>
      </w:r>
      <w:r w:rsidRPr="0064230E">
        <w:rPr>
          <w:color w:val="000000"/>
          <w:lang w:val="kk-KZ"/>
        </w:rPr>
        <w:t>ә</w:t>
      </w:r>
      <w:r w:rsidRPr="000362FA">
        <w:rPr>
          <w:color w:val="000000"/>
          <w:lang w:val="kk-KZ"/>
        </w:rPr>
        <w:t xml:space="preserve">деби тiл ретiнде </w:t>
      </w:r>
      <w:r w:rsidRPr="0064230E">
        <w:rPr>
          <w:color w:val="000000"/>
          <w:lang w:val="kk-KZ"/>
        </w:rPr>
        <w:t>қ</w:t>
      </w:r>
      <w:r w:rsidRPr="000362FA">
        <w:rPr>
          <w:color w:val="000000"/>
          <w:lang w:val="kk-KZ"/>
        </w:rPr>
        <w:t>алыптасу д</w:t>
      </w:r>
      <w:r w:rsidRPr="0064230E">
        <w:rPr>
          <w:color w:val="000000"/>
          <w:lang w:val="kk-KZ"/>
        </w:rPr>
        <w:t>ә</w:t>
      </w:r>
      <w:r w:rsidRPr="000362FA">
        <w:rPr>
          <w:color w:val="000000"/>
          <w:lang w:val="kk-KZ"/>
        </w:rPr>
        <w:t xml:space="preserve">уiрiнде (VII-VIII </w:t>
      </w:r>
      <w:r w:rsidRPr="0064230E">
        <w:rPr>
          <w:color w:val="000000"/>
          <w:lang w:val="kk-KZ"/>
        </w:rPr>
        <w:t>ғ</w:t>
      </w:r>
      <w:r w:rsidRPr="000362FA">
        <w:rPr>
          <w:color w:val="000000"/>
          <w:lang w:val="kk-KZ"/>
        </w:rPr>
        <w:t>асырлар) арамей, парсы, грек, латын, к</w:t>
      </w:r>
      <w:r w:rsidRPr="0064230E">
        <w:rPr>
          <w:color w:val="000000"/>
          <w:lang w:val="kk-KZ"/>
        </w:rPr>
        <w:t>ө</w:t>
      </w:r>
      <w:r w:rsidRPr="000362FA">
        <w:rPr>
          <w:color w:val="000000"/>
          <w:lang w:val="kk-KZ"/>
        </w:rPr>
        <w:t>не еврей, кейiнiрек т</w:t>
      </w:r>
      <w:r w:rsidRPr="0064230E">
        <w:rPr>
          <w:color w:val="000000"/>
          <w:lang w:val="kk-KZ"/>
        </w:rPr>
        <w:t>ү</w:t>
      </w:r>
      <w:r w:rsidRPr="000362FA">
        <w:rPr>
          <w:color w:val="000000"/>
          <w:lang w:val="kk-KZ"/>
        </w:rPr>
        <w:t>ркi елдерiнi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птеген лексикалы</w:t>
      </w:r>
      <w:r w:rsidRPr="0064230E">
        <w:rPr>
          <w:color w:val="000000"/>
          <w:lang w:val="kk-KZ"/>
        </w:rPr>
        <w:t>қ</w:t>
      </w:r>
      <w:r w:rsidRPr="000362FA">
        <w:rPr>
          <w:color w:val="000000"/>
          <w:lang w:val="kk-KZ"/>
        </w:rPr>
        <w:t xml:space="preserve">  элементтерiн </w:t>
      </w:r>
      <w:r w:rsidRPr="0064230E">
        <w:rPr>
          <w:color w:val="000000"/>
          <w:lang w:val="kk-KZ"/>
        </w:rPr>
        <w:t>қ</w:t>
      </w:r>
      <w:r w:rsidRPr="000362FA">
        <w:rPr>
          <w:color w:val="000000"/>
          <w:lang w:val="kk-KZ"/>
        </w:rPr>
        <w:t xml:space="preserve">абылдап, тiлдiк </w:t>
      </w:r>
      <w:r w:rsidRPr="0064230E">
        <w:rPr>
          <w:color w:val="000000"/>
          <w:lang w:val="kk-KZ"/>
        </w:rPr>
        <w:t>қ</w:t>
      </w:r>
      <w:r w:rsidRPr="000362FA">
        <w:rPr>
          <w:color w:val="000000"/>
          <w:lang w:val="kk-KZ"/>
        </w:rPr>
        <w:t xml:space="preserve">орына </w:t>
      </w:r>
      <w:r w:rsidRPr="0064230E">
        <w:rPr>
          <w:color w:val="000000"/>
          <w:lang w:val="kk-KZ"/>
        </w:rPr>
        <w:t>қ</w:t>
      </w:r>
      <w:r w:rsidRPr="000362FA">
        <w:rPr>
          <w:color w:val="000000"/>
          <w:lang w:val="kk-KZ"/>
        </w:rPr>
        <w:t>осып алды. Аса к</w:t>
      </w:r>
      <w:r w:rsidRPr="0064230E">
        <w:rPr>
          <w:color w:val="000000"/>
          <w:lang w:val="kk-KZ"/>
        </w:rPr>
        <w:t>ө</w:t>
      </w:r>
      <w:r w:rsidRPr="000362FA">
        <w:rPr>
          <w:color w:val="000000"/>
          <w:lang w:val="kk-KZ"/>
        </w:rPr>
        <w:t>рнектi арабист Крачковскийдi</w:t>
      </w:r>
      <w:r w:rsidRPr="0064230E">
        <w:rPr>
          <w:color w:val="000000"/>
          <w:lang w:val="kk-KZ"/>
        </w:rPr>
        <w:t>ң</w:t>
      </w:r>
      <w:r w:rsidRPr="000362FA">
        <w:rPr>
          <w:color w:val="000000"/>
          <w:lang w:val="kk-KZ"/>
        </w:rPr>
        <w:t xml:space="preserve">: </w:t>
      </w:r>
      <w:r>
        <w:rPr>
          <w:color w:val="000000"/>
          <w:lang w:val="kk-KZ"/>
        </w:rPr>
        <w:t>«</w:t>
      </w:r>
      <w:r w:rsidRPr="000362FA">
        <w:rPr>
          <w:color w:val="000000"/>
          <w:lang w:val="kk-KZ"/>
        </w:rPr>
        <w:t xml:space="preserve">Араб тiлi кез-келген шет тiлi элементтерiн </w:t>
      </w:r>
      <w:r w:rsidRPr="0064230E">
        <w:rPr>
          <w:color w:val="000000"/>
          <w:lang w:val="kk-KZ"/>
        </w:rPr>
        <w:t>қ</w:t>
      </w:r>
      <w:r w:rsidRPr="000362FA">
        <w:rPr>
          <w:color w:val="000000"/>
          <w:lang w:val="kk-KZ"/>
        </w:rPr>
        <w:t>абылдап бойына сi</w:t>
      </w:r>
      <w:r w:rsidRPr="0064230E">
        <w:rPr>
          <w:color w:val="000000"/>
          <w:lang w:val="kk-KZ"/>
        </w:rPr>
        <w:t>ң</w:t>
      </w:r>
      <w:r w:rsidRPr="000362FA">
        <w:rPr>
          <w:color w:val="000000"/>
          <w:lang w:val="kk-KZ"/>
        </w:rPr>
        <w:t>iрiп ала беретiнiн араб тiлiнi</w:t>
      </w:r>
      <w:r w:rsidRPr="0064230E">
        <w:rPr>
          <w:color w:val="000000"/>
          <w:lang w:val="kk-KZ"/>
        </w:rPr>
        <w:t>ң</w:t>
      </w:r>
      <w:r w:rsidRPr="000362FA">
        <w:rPr>
          <w:color w:val="000000"/>
          <w:lang w:val="kk-KZ"/>
        </w:rPr>
        <w:t xml:space="preserve"> тарихы мен </w:t>
      </w:r>
      <w:r w:rsidRPr="0064230E">
        <w:rPr>
          <w:color w:val="000000"/>
          <w:lang w:val="kk-KZ"/>
        </w:rPr>
        <w:t>қ</w:t>
      </w:r>
      <w:r w:rsidRPr="000362FA">
        <w:rPr>
          <w:color w:val="000000"/>
          <w:lang w:val="kk-KZ"/>
        </w:rPr>
        <w:t>азiргi жа</w:t>
      </w:r>
      <w:r w:rsidRPr="0064230E">
        <w:rPr>
          <w:color w:val="000000"/>
          <w:lang w:val="kk-KZ"/>
        </w:rPr>
        <w:t>ғ</w:t>
      </w:r>
      <w:r w:rsidRPr="000362FA">
        <w:rPr>
          <w:color w:val="000000"/>
          <w:lang w:val="kk-KZ"/>
        </w:rPr>
        <w:t>дайы бiзге тай</w:t>
      </w:r>
      <w:r w:rsidRPr="0064230E">
        <w:rPr>
          <w:color w:val="000000"/>
          <w:lang w:val="kk-KZ"/>
        </w:rPr>
        <w:t>ғ</w:t>
      </w:r>
      <w:r w:rsidRPr="000362FA">
        <w:rPr>
          <w:color w:val="000000"/>
          <w:lang w:val="kk-KZ"/>
        </w:rPr>
        <w:t>а та</w:t>
      </w:r>
      <w:r w:rsidRPr="0064230E">
        <w:rPr>
          <w:color w:val="000000"/>
          <w:lang w:val="kk-KZ"/>
        </w:rPr>
        <w:t>ң</w:t>
      </w:r>
      <w:r w:rsidRPr="000362FA">
        <w:rPr>
          <w:color w:val="000000"/>
          <w:lang w:val="kk-KZ"/>
        </w:rPr>
        <w:t>ба бас</w:t>
      </w:r>
      <w:r w:rsidRPr="0064230E">
        <w:rPr>
          <w:color w:val="000000"/>
          <w:lang w:val="kk-KZ"/>
        </w:rPr>
        <w:t>қ</w:t>
      </w:r>
      <w:r w:rsidRPr="000362FA">
        <w:rPr>
          <w:color w:val="000000"/>
          <w:lang w:val="kk-KZ"/>
        </w:rPr>
        <w:t>андай ай</w:t>
      </w:r>
      <w:r w:rsidRPr="0064230E">
        <w:rPr>
          <w:color w:val="000000"/>
          <w:lang w:val="kk-KZ"/>
        </w:rPr>
        <w:t>қ</w:t>
      </w:r>
      <w:r w:rsidRPr="000362FA">
        <w:rPr>
          <w:color w:val="000000"/>
          <w:lang w:val="kk-KZ"/>
        </w:rPr>
        <w:t>ын к</w:t>
      </w:r>
      <w:r w:rsidRPr="0064230E">
        <w:rPr>
          <w:color w:val="000000"/>
          <w:lang w:val="kk-KZ"/>
        </w:rPr>
        <w:t>ө</w:t>
      </w:r>
      <w:r w:rsidRPr="000362FA">
        <w:rPr>
          <w:color w:val="000000"/>
          <w:lang w:val="kk-KZ"/>
        </w:rPr>
        <w:t>рсетiп отыр</w:t>
      </w:r>
      <w:r>
        <w:rPr>
          <w:color w:val="000000"/>
          <w:lang w:val="kk-KZ"/>
        </w:rPr>
        <w:t>»</w:t>
      </w:r>
      <w:r w:rsidRPr="000362FA">
        <w:rPr>
          <w:color w:val="000000"/>
          <w:lang w:val="kk-KZ"/>
        </w:rPr>
        <w:t>, - дегенi м</w:t>
      </w:r>
      <w:r w:rsidRPr="0064230E">
        <w:rPr>
          <w:color w:val="000000"/>
          <w:lang w:val="kk-KZ"/>
        </w:rPr>
        <w:t>ә</w:t>
      </w:r>
      <w:r>
        <w:rPr>
          <w:color w:val="000000"/>
          <w:lang w:val="kk-KZ"/>
        </w:rPr>
        <w:t>лiм</w:t>
      </w:r>
      <w:r>
        <w:rPr>
          <w:color w:val="000000"/>
          <w:lang w:val="kk-KZ" w:bidi="hi-IN"/>
        </w:rPr>
        <w:t xml:space="preserve"> </w:t>
      </w:r>
      <w:r w:rsidRPr="0064230E">
        <w:rPr>
          <w:color w:val="000000"/>
          <w:lang w:val="kk-KZ" w:bidi="hi-IN"/>
        </w:rPr>
        <w:t>[</w:t>
      </w:r>
      <w:r w:rsidRPr="000362FA">
        <w:rPr>
          <w:color w:val="000000"/>
          <w:lang w:val="kk-KZ"/>
        </w:rPr>
        <w:t>11,138-б.</w:t>
      </w:r>
      <w:r w:rsidRPr="0064230E">
        <w:rPr>
          <w:color w:val="000000"/>
          <w:lang w:val="kk-KZ" w:bidi="hi-IN"/>
        </w:rPr>
        <w:t>]</w:t>
      </w:r>
      <w:r>
        <w:rPr>
          <w:color w:val="000000"/>
          <w:lang w:val="kk-KZ" w:bidi="hi-IN"/>
        </w:rPr>
        <w:t>.</w:t>
      </w:r>
      <w:r w:rsidRPr="00976D25">
        <w:rPr>
          <w:color w:val="000000"/>
          <w:lang w:val="kk-KZ"/>
        </w:rPr>
        <w:tab/>
        <w:t xml:space="preserve">Осы жерде араб тiлi туралы </w:t>
      </w:r>
      <w:r w:rsidRPr="0064230E">
        <w:rPr>
          <w:color w:val="000000"/>
          <w:lang w:val="kk-KZ"/>
        </w:rPr>
        <w:t>қ</w:t>
      </w:r>
      <w:r w:rsidRPr="00976D25">
        <w:rPr>
          <w:color w:val="000000"/>
          <w:lang w:val="kk-KZ"/>
        </w:rPr>
        <w:t>ыс</w:t>
      </w:r>
      <w:r w:rsidRPr="0064230E">
        <w:rPr>
          <w:color w:val="000000"/>
          <w:lang w:val="kk-KZ"/>
        </w:rPr>
        <w:t>қ</w:t>
      </w:r>
      <w:r w:rsidRPr="00976D25">
        <w:rPr>
          <w:color w:val="000000"/>
          <w:lang w:val="kk-KZ"/>
        </w:rPr>
        <w:t>аша м</w:t>
      </w:r>
      <w:r w:rsidRPr="0064230E">
        <w:rPr>
          <w:color w:val="000000"/>
          <w:lang w:val="kk-KZ"/>
        </w:rPr>
        <w:t>ә</w:t>
      </w:r>
      <w:r w:rsidRPr="00976D25">
        <w:rPr>
          <w:color w:val="000000"/>
          <w:lang w:val="kk-KZ"/>
        </w:rPr>
        <w:t>лiмет бере кеткендi ж</w:t>
      </w:r>
      <w:r w:rsidRPr="0064230E">
        <w:rPr>
          <w:color w:val="000000"/>
          <w:lang w:val="kk-KZ"/>
        </w:rPr>
        <w:t>ө</w:t>
      </w:r>
      <w:r w:rsidRPr="00976D25">
        <w:rPr>
          <w:color w:val="000000"/>
          <w:lang w:val="kk-KZ"/>
        </w:rPr>
        <w:t>н к</w:t>
      </w:r>
      <w:r w:rsidRPr="0064230E">
        <w:rPr>
          <w:color w:val="000000"/>
          <w:lang w:val="kk-KZ"/>
        </w:rPr>
        <w:t>ө</w:t>
      </w:r>
      <w:r w:rsidRPr="00976D25">
        <w:rPr>
          <w:color w:val="000000"/>
          <w:lang w:val="kk-KZ"/>
        </w:rPr>
        <w:t>рдiк.</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976D25">
        <w:rPr>
          <w:color w:val="000000"/>
          <w:lang w:val="kk-KZ"/>
        </w:rPr>
        <w:t xml:space="preserve"> </w:t>
      </w:r>
      <w:r w:rsidRPr="000362FA">
        <w:rPr>
          <w:color w:val="000000"/>
          <w:lang w:val="kk-KZ"/>
        </w:rPr>
        <w:t>Семит тобыны</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лкен тарма</w:t>
      </w:r>
      <w:r w:rsidRPr="0064230E">
        <w:rPr>
          <w:color w:val="000000"/>
          <w:lang w:val="kk-KZ"/>
        </w:rPr>
        <w:t>ғ</w:t>
      </w:r>
      <w:r w:rsidRPr="000362FA">
        <w:rPr>
          <w:color w:val="000000"/>
          <w:lang w:val="kk-KZ"/>
        </w:rPr>
        <w:t>ы - о</w:t>
      </w:r>
      <w:r w:rsidRPr="0064230E">
        <w:rPr>
          <w:color w:val="000000"/>
          <w:lang w:val="kk-KZ"/>
        </w:rPr>
        <w:t>ң</w:t>
      </w:r>
      <w:r w:rsidRPr="000362FA">
        <w:rPr>
          <w:color w:val="000000"/>
          <w:lang w:val="kk-KZ"/>
        </w:rPr>
        <w:t>т</w:t>
      </w:r>
      <w:r>
        <w:rPr>
          <w:color w:val="000000"/>
          <w:lang w:val="kk-KZ"/>
        </w:rPr>
        <w:t>ү</w:t>
      </w:r>
      <w:r w:rsidRPr="000362FA">
        <w:rPr>
          <w:color w:val="000000"/>
          <w:lang w:val="kk-KZ"/>
        </w:rPr>
        <w:t>стiк-батыс немесе араб тарма</w:t>
      </w:r>
      <w:r w:rsidRPr="0064230E">
        <w:rPr>
          <w:color w:val="000000"/>
          <w:lang w:val="kk-KZ"/>
        </w:rPr>
        <w:t>қ</w:t>
      </w:r>
      <w:r w:rsidRPr="000362FA">
        <w:rPr>
          <w:color w:val="000000"/>
          <w:lang w:val="kk-KZ"/>
        </w:rPr>
        <w:t xml:space="preserve">шасы.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 xml:space="preserve">п </w:t>
      </w:r>
      <w:r w:rsidRPr="0064230E">
        <w:rPr>
          <w:color w:val="000000"/>
          <w:lang w:val="kk-KZ"/>
        </w:rPr>
        <w:t>ғ</w:t>
      </w:r>
      <w:r w:rsidRPr="000362FA">
        <w:rPr>
          <w:color w:val="000000"/>
          <w:lang w:val="kk-KZ"/>
        </w:rPr>
        <w:t>асырлы</w:t>
      </w:r>
      <w:r w:rsidRPr="0064230E">
        <w:rPr>
          <w:color w:val="000000"/>
          <w:lang w:val="kk-KZ"/>
        </w:rPr>
        <w:t>қ</w:t>
      </w:r>
      <w:r w:rsidRPr="000362FA">
        <w:rPr>
          <w:color w:val="000000"/>
          <w:lang w:val="kk-KZ"/>
        </w:rPr>
        <w:t xml:space="preserve"> жазу тарихы бойында араб </w:t>
      </w:r>
      <w:r w:rsidRPr="0064230E">
        <w:rPr>
          <w:color w:val="000000"/>
          <w:lang w:val="kk-KZ"/>
        </w:rPr>
        <w:t>ә</w:t>
      </w:r>
      <w:r w:rsidRPr="000362FA">
        <w:rPr>
          <w:color w:val="000000"/>
          <w:lang w:val="kk-KZ"/>
        </w:rPr>
        <w:t>деби тiлi сырт</w:t>
      </w:r>
      <w:r w:rsidRPr="0064230E">
        <w:rPr>
          <w:color w:val="000000"/>
          <w:lang w:val="kk-KZ"/>
        </w:rPr>
        <w:t>қ</w:t>
      </w:r>
      <w:r w:rsidRPr="000362FA">
        <w:rPr>
          <w:color w:val="000000"/>
          <w:lang w:val="kk-KZ"/>
        </w:rPr>
        <w:t>ы, лингвистика</w:t>
      </w:r>
      <w:r w:rsidRPr="0064230E">
        <w:rPr>
          <w:color w:val="000000"/>
          <w:lang w:val="kk-KZ"/>
        </w:rPr>
        <w:t>ғ</w:t>
      </w:r>
      <w:r w:rsidRPr="000362FA">
        <w:rPr>
          <w:color w:val="000000"/>
          <w:lang w:val="kk-KZ"/>
        </w:rPr>
        <w:t xml:space="preserve">а жатпайтын факторлар </w:t>
      </w:r>
      <w:r w:rsidRPr="0064230E">
        <w:rPr>
          <w:color w:val="000000"/>
          <w:lang w:val="kk-KZ"/>
        </w:rPr>
        <w:t>ә</w:t>
      </w:r>
      <w:r w:rsidRPr="000362FA">
        <w:rPr>
          <w:color w:val="000000"/>
          <w:lang w:val="kk-KZ"/>
        </w:rPr>
        <w:t>серiнен, сондай-а</w:t>
      </w:r>
      <w:r w:rsidRPr="0064230E">
        <w:rPr>
          <w:color w:val="000000"/>
          <w:lang w:val="kk-KZ"/>
        </w:rPr>
        <w:t>қ</w:t>
      </w:r>
      <w:r w:rsidRPr="000362FA">
        <w:rPr>
          <w:color w:val="000000"/>
          <w:lang w:val="kk-KZ"/>
        </w:rPr>
        <w:t xml:space="preserve"> iшкi, лингвистикалы</w:t>
      </w:r>
      <w:r w:rsidRPr="0064230E">
        <w:rPr>
          <w:color w:val="000000"/>
          <w:lang w:val="kk-KZ"/>
        </w:rPr>
        <w:t>қ</w:t>
      </w:r>
      <w:r w:rsidRPr="000362FA">
        <w:rPr>
          <w:color w:val="000000"/>
          <w:lang w:val="kk-KZ"/>
        </w:rPr>
        <w:t xml:space="preserve"> факторлар </w:t>
      </w:r>
      <w:r w:rsidRPr="0064230E">
        <w:rPr>
          <w:color w:val="000000"/>
          <w:lang w:val="kk-KZ"/>
        </w:rPr>
        <w:t>ә</w:t>
      </w:r>
      <w:r w:rsidRPr="000362FA">
        <w:rPr>
          <w:color w:val="000000"/>
          <w:lang w:val="kk-KZ"/>
        </w:rPr>
        <w:t xml:space="preserve">серiнен елеулi </w:t>
      </w:r>
      <w:r w:rsidRPr="0064230E">
        <w:rPr>
          <w:color w:val="000000"/>
          <w:lang w:val="kk-KZ"/>
        </w:rPr>
        <w:t>ө</w:t>
      </w:r>
      <w:r w:rsidRPr="000362FA">
        <w:rPr>
          <w:color w:val="000000"/>
          <w:lang w:val="kk-KZ"/>
        </w:rPr>
        <w:t xml:space="preserve">згерiстерге </w:t>
      </w:r>
      <w:r w:rsidRPr="0064230E">
        <w:rPr>
          <w:color w:val="000000"/>
          <w:lang w:val="kk-KZ"/>
        </w:rPr>
        <w:t>ұ</w:t>
      </w:r>
      <w:r w:rsidRPr="000362FA">
        <w:rPr>
          <w:color w:val="000000"/>
          <w:lang w:val="kk-KZ"/>
        </w:rPr>
        <w:t xml:space="preserve">шырады. </w:t>
      </w:r>
      <w:r w:rsidRPr="0064230E">
        <w:rPr>
          <w:color w:val="000000"/>
          <w:lang w:val="kk-KZ"/>
        </w:rPr>
        <w:t>Ө</w:t>
      </w:r>
      <w:r w:rsidRPr="000362FA">
        <w:rPr>
          <w:color w:val="000000"/>
          <w:lang w:val="kk-KZ"/>
        </w:rPr>
        <w:t xml:space="preserve">ндiрiс, идеология, </w:t>
      </w:r>
      <w:r w:rsidRPr="0064230E">
        <w:rPr>
          <w:color w:val="000000"/>
          <w:lang w:val="kk-KZ"/>
        </w:rPr>
        <w:t>қ</w:t>
      </w:r>
      <w:r w:rsidRPr="000362FA">
        <w:rPr>
          <w:color w:val="000000"/>
          <w:lang w:val="kk-KZ"/>
        </w:rPr>
        <w:t>о</w:t>
      </w:r>
      <w:r w:rsidRPr="0064230E">
        <w:rPr>
          <w:color w:val="000000"/>
          <w:lang w:val="kk-KZ"/>
        </w:rPr>
        <w:t>ғ</w:t>
      </w:r>
      <w:r w:rsidRPr="000362FA">
        <w:rPr>
          <w:color w:val="000000"/>
          <w:lang w:val="kk-KZ"/>
        </w:rPr>
        <w:t>амды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атынастар саласында</w:t>
      </w:r>
      <w:r w:rsidRPr="0064230E">
        <w:rPr>
          <w:color w:val="000000"/>
          <w:lang w:val="kk-KZ"/>
        </w:rPr>
        <w:t>ғ</w:t>
      </w:r>
      <w:r w:rsidRPr="000362FA">
        <w:rPr>
          <w:color w:val="000000"/>
          <w:lang w:val="kk-KZ"/>
        </w:rPr>
        <w:t xml:space="preserve">ы </w:t>
      </w:r>
      <w:r w:rsidRPr="0064230E">
        <w:rPr>
          <w:color w:val="000000"/>
          <w:lang w:val="kk-KZ"/>
        </w:rPr>
        <w:t>ө</w:t>
      </w:r>
      <w:r w:rsidRPr="000362FA">
        <w:rPr>
          <w:color w:val="000000"/>
          <w:lang w:val="kk-KZ"/>
        </w:rPr>
        <w:t xml:space="preserve">згерiс, араб </w:t>
      </w:r>
      <w:r w:rsidRPr="0064230E">
        <w:rPr>
          <w:color w:val="000000"/>
          <w:lang w:val="kk-KZ"/>
        </w:rPr>
        <w:t>ә</w:t>
      </w:r>
      <w:r w:rsidRPr="000362FA">
        <w:rPr>
          <w:color w:val="000000"/>
          <w:lang w:val="kk-KZ"/>
        </w:rPr>
        <w:t>деби тiлiнде с</w:t>
      </w:r>
      <w:r w:rsidRPr="0064230E">
        <w:rPr>
          <w:color w:val="000000"/>
          <w:lang w:val="kk-KZ"/>
        </w:rPr>
        <w:t>ө</w:t>
      </w:r>
      <w:r w:rsidRPr="000362FA">
        <w:rPr>
          <w:color w:val="000000"/>
          <w:lang w:val="kk-KZ"/>
        </w:rPr>
        <w:t xml:space="preserve">йлеушiлер </w:t>
      </w:r>
      <w:r w:rsidRPr="0064230E">
        <w:rPr>
          <w:color w:val="000000"/>
          <w:lang w:val="kk-KZ"/>
        </w:rPr>
        <w:t>құ</w:t>
      </w:r>
      <w:r w:rsidRPr="000362FA">
        <w:rPr>
          <w:color w:val="000000"/>
          <w:lang w:val="kk-KZ"/>
        </w:rPr>
        <w:t>рамыны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зiнi</w:t>
      </w:r>
      <w:r w:rsidRPr="0064230E">
        <w:rPr>
          <w:color w:val="000000"/>
          <w:lang w:val="kk-KZ"/>
        </w:rPr>
        <w:t>ә</w:t>
      </w:r>
      <w:r w:rsidRPr="000362FA">
        <w:rPr>
          <w:color w:val="000000"/>
          <w:lang w:val="kk-KZ"/>
        </w:rPr>
        <w:t xml:space="preserve"> </w:t>
      </w:r>
      <w:r w:rsidRPr="0064230E">
        <w:rPr>
          <w:color w:val="000000"/>
          <w:lang w:val="kk-KZ"/>
        </w:rPr>
        <w:t>ө</w:t>
      </w:r>
      <w:r w:rsidRPr="000362FA">
        <w:rPr>
          <w:color w:val="000000"/>
          <w:lang w:val="kk-KZ"/>
        </w:rPr>
        <w:t>згеруi тiл ж</w:t>
      </w:r>
      <w:r w:rsidRPr="0064230E">
        <w:rPr>
          <w:color w:val="000000"/>
          <w:lang w:val="kk-KZ"/>
        </w:rPr>
        <w:t>ү</w:t>
      </w:r>
      <w:r w:rsidRPr="000362FA">
        <w:rPr>
          <w:color w:val="000000"/>
          <w:lang w:val="kk-KZ"/>
        </w:rPr>
        <w:t xml:space="preserve">йесiнде iзiн </w:t>
      </w:r>
      <w:r w:rsidRPr="0064230E">
        <w:rPr>
          <w:color w:val="000000"/>
          <w:lang w:val="kk-KZ"/>
        </w:rPr>
        <w:t>қ</w:t>
      </w:r>
      <w:r w:rsidRPr="000362FA">
        <w:rPr>
          <w:color w:val="000000"/>
          <w:lang w:val="kk-KZ"/>
        </w:rPr>
        <w:t>алдырды. Сондай-а</w:t>
      </w:r>
      <w:r w:rsidRPr="0064230E">
        <w:rPr>
          <w:color w:val="000000"/>
          <w:lang w:val="kk-KZ"/>
        </w:rPr>
        <w:t>қ</w:t>
      </w:r>
      <w:r w:rsidRPr="000362FA">
        <w:rPr>
          <w:color w:val="000000"/>
          <w:lang w:val="kk-KZ"/>
        </w:rPr>
        <w:t xml:space="preserve"> б</w:t>
      </w:r>
      <w:r w:rsidRPr="0064230E">
        <w:rPr>
          <w:color w:val="000000"/>
          <w:lang w:val="kk-KZ"/>
        </w:rPr>
        <w:t>ұ</w:t>
      </w:r>
      <w:r w:rsidRPr="000362FA">
        <w:rPr>
          <w:color w:val="000000"/>
          <w:lang w:val="kk-KZ"/>
        </w:rPr>
        <w:t>рын болма</w:t>
      </w:r>
      <w:r w:rsidRPr="0064230E">
        <w:rPr>
          <w:color w:val="000000"/>
          <w:lang w:val="kk-KZ"/>
        </w:rPr>
        <w:t>ғ</w:t>
      </w:r>
      <w:r w:rsidRPr="000362FA">
        <w:rPr>
          <w:color w:val="000000"/>
          <w:lang w:val="kk-KZ"/>
        </w:rPr>
        <w:t xml:space="preserve">ан </w:t>
      </w:r>
      <w:r w:rsidRPr="0064230E">
        <w:rPr>
          <w:color w:val="000000"/>
          <w:lang w:val="kk-KZ"/>
        </w:rPr>
        <w:t>ә</w:t>
      </w:r>
      <w:r w:rsidRPr="000362FA">
        <w:rPr>
          <w:color w:val="000000"/>
          <w:lang w:val="kk-KZ"/>
        </w:rPr>
        <w:t>деби жанрларды</w:t>
      </w:r>
      <w:r w:rsidRPr="0064230E">
        <w:rPr>
          <w:color w:val="000000"/>
          <w:lang w:val="kk-KZ"/>
        </w:rPr>
        <w:t>ң</w:t>
      </w:r>
      <w:r w:rsidRPr="000362FA">
        <w:rPr>
          <w:color w:val="000000"/>
          <w:lang w:val="kk-KZ"/>
        </w:rPr>
        <w:t xml:space="preserve"> пайда болуына ж</w:t>
      </w:r>
      <w:r w:rsidRPr="0064230E">
        <w:rPr>
          <w:color w:val="000000"/>
          <w:lang w:val="kk-KZ"/>
        </w:rPr>
        <w:t>ә</w:t>
      </w:r>
      <w:r w:rsidRPr="000362FA">
        <w:rPr>
          <w:color w:val="000000"/>
          <w:lang w:val="kk-KZ"/>
        </w:rPr>
        <w:t xml:space="preserve">не дамуына  байланысты стильдiк </w:t>
      </w:r>
      <w:r w:rsidRPr="0064230E">
        <w:rPr>
          <w:color w:val="000000"/>
          <w:lang w:val="kk-KZ"/>
        </w:rPr>
        <w:t>ө</w:t>
      </w:r>
      <w:r w:rsidRPr="000362FA">
        <w:rPr>
          <w:color w:val="000000"/>
          <w:lang w:val="kk-KZ"/>
        </w:rPr>
        <w:t>згерiстер бай</w:t>
      </w:r>
      <w:r w:rsidRPr="0064230E">
        <w:rPr>
          <w:color w:val="000000"/>
          <w:lang w:val="kk-KZ"/>
        </w:rPr>
        <w:t>қ</w:t>
      </w:r>
      <w:r w:rsidRPr="000362FA">
        <w:rPr>
          <w:color w:val="000000"/>
          <w:lang w:val="kk-KZ"/>
        </w:rPr>
        <w:t>алды.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Лексика саласында</w:t>
      </w:r>
      <w:r w:rsidRPr="0064230E">
        <w:rPr>
          <w:color w:val="000000"/>
          <w:lang w:val="kk-KZ"/>
        </w:rPr>
        <w:t>ғ</w:t>
      </w:r>
      <w:r w:rsidRPr="000362FA">
        <w:rPr>
          <w:color w:val="000000"/>
          <w:lang w:val="kk-KZ"/>
        </w:rPr>
        <w:t xml:space="preserve">ы </w:t>
      </w:r>
      <w:r w:rsidRPr="0064230E">
        <w:rPr>
          <w:color w:val="000000"/>
          <w:lang w:val="kk-KZ"/>
        </w:rPr>
        <w:t>ө</w:t>
      </w:r>
      <w:r w:rsidRPr="000362FA">
        <w:rPr>
          <w:color w:val="000000"/>
          <w:lang w:val="kk-KZ"/>
        </w:rPr>
        <w:t>згерулер мен жа</w:t>
      </w:r>
      <w:r w:rsidRPr="0064230E">
        <w:rPr>
          <w:color w:val="000000"/>
          <w:lang w:val="kk-KZ"/>
        </w:rPr>
        <w:t>ң</w:t>
      </w:r>
      <w:r w:rsidRPr="000362FA">
        <w:rPr>
          <w:color w:val="000000"/>
          <w:lang w:val="kk-KZ"/>
        </w:rPr>
        <w:t>арулар</w:t>
      </w:r>
      <w:r w:rsidRPr="0064230E">
        <w:rPr>
          <w:color w:val="000000"/>
          <w:lang w:val="kk-KZ"/>
        </w:rPr>
        <w:t>ғ</w:t>
      </w:r>
      <w:r w:rsidRPr="000362FA">
        <w:rPr>
          <w:color w:val="000000"/>
          <w:lang w:val="kk-KZ"/>
        </w:rPr>
        <w:t xml:space="preserve">а араб </w:t>
      </w:r>
      <w:r w:rsidRPr="0064230E">
        <w:rPr>
          <w:color w:val="000000"/>
          <w:lang w:val="kk-KZ"/>
        </w:rPr>
        <w:t>қ</w:t>
      </w:r>
      <w:r w:rsidRPr="000362FA">
        <w:rPr>
          <w:color w:val="000000"/>
          <w:lang w:val="kk-KZ"/>
        </w:rPr>
        <w:t>о</w:t>
      </w:r>
      <w:r w:rsidRPr="0064230E">
        <w:rPr>
          <w:color w:val="000000"/>
          <w:lang w:val="kk-KZ"/>
        </w:rPr>
        <w:t>ғ</w:t>
      </w:r>
      <w:r w:rsidRPr="000362FA">
        <w:rPr>
          <w:color w:val="000000"/>
          <w:lang w:val="kk-KZ"/>
        </w:rPr>
        <w:t xml:space="preserve">амы </w:t>
      </w:r>
      <w:r w:rsidRPr="0064230E">
        <w:rPr>
          <w:color w:val="000000"/>
          <w:lang w:val="kk-KZ"/>
        </w:rPr>
        <w:t>ө</w:t>
      </w:r>
      <w:r w:rsidRPr="000362FA">
        <w:rPr>
          <w:color w:val="000000"/>
          <w:lang w:val="kk-KZ"/>
        </w:rPr>
        <w:t>мiрiндегi т</w:t>
      </w:r>
      <w:r w:rsidRPr="0064230E">
        <w:rPr>
          <w:color w:val="000000"/>
          <w:lang w:val="kk-KZ"/>
        </w:rPr>
        <w:t>ө</w:t>
      </w:r>
      <w:r w:rsidRPr="000362FA">
        <w:rPr>
          <w:color w:val="000000"/>
          <w:lang w:val="kk-KZ"/>
        </w:rPr>
        <w:t>мендегi ма</w:t>
      </w:r>
      <w:r w:rsidRPr="0064230E">
        <w:rPr>
          <w:color w:val="000000"/>
          <w:lang w:val="kk-KZ"/>
        </w:rPr>
        <w:t>ң</w:t>
      </w:r>
      <w:r w:rsidRPr="000362FA">
        <w:rPr>
          <w:color w:val="000000"/>
          <w:lang w:val="kk-KZ"/>
        </w:rPr>
        <w:t>ызды тарихи о</w:t>
      </w:r>
      <w:r w:rsidRPr="0064230E">
        <w:rPr>
          <w:color w:val="000000"/>
          <w:lang w:val="kk-KZ"/>
        </w:rPr>
        <w:t>қ</w:t>
      </w:r>
      <w:r w:rsidRPr="000362FA">
        <w:rPr>
          <w:color w:val="000000"/>
          <w:lang w:val="kk-KZ"/>
        </w:rPr>
        <w:t>и</w:t>
      </w:r>
      <w:r w:rsidRPr="0064230E">
        <w:rPr>
          <w:color w:val="000000"/>
          <w:lang w:val="kk-KZ"/>
        </w:rPr>
        <w:t>ғ</w:t>
      </w:r>
      <w:r w:rsidRPr="000362FA">
        <w:rPr>
          <w:color w:val="000000"/>
          <w:lang w:val="kk-KZ"/>
        </w:rPr>
        <w:t>алар себеп болды: а) арабтарды</w:t>
      </w:r>
      <w:r w:rsidRPr="0064230E">
        <w:rPr>
          <w:color w:val="000000"/>
          <w:lang w:val="kk-KZ"/>
        </w:rPr>
        <w:t>ң</w:t>
      </w:r>
      <w:r w:rsidRPr="000362FA">
        <w:rPr>
          <w:color w:val="000000"/>
          <w:lang w:val="kk-KZ"/>
        </w:rPr>
        <w:t xml:space="preserve"> т</w:t>
      </w:r>
      <w:r w:rsidRPr="0064230E">
        <w:rPr>
          <w:color w:val="000000"/>
          <w:lang w:val="kk-KZ"/>
        </w:rPr>
        <w:t>өң</w:t>
      </w:r>
      <w:r w:rsidRPr="000362FA">
        <w:rPr>
          <w:color w:val="000000"/>
          <w:lang w:val="kk-KZ"/>
        </w:rPr>
        <w:t>iректi жаулап алу жоры</w:t>
      </w:r>
      <w:r w:rsidRPr="0064230E">
        <w:rPr>
          <w:color w:val="000000"/>
          <w:lang w:val="kk-KZ"/>
        </w:rPr>
        <w:t>қ</w:t>
      </w:r>
      <w:r w:rsidRPr="000362FA">
        <w:rPr>
          <w:color w:val="000000"/>
          <w:lang w:val="kk-KZ"/>
        </w:rPr>
        <w:t>тарына байланысты Арабия т</w:t>
      </w:r>
      <w:r w:rsidRPr="0064230E">
        <w:rPr>
          <w:color w:val="000000"/>
          <w:lang w:val="kk-KZ"/>
        </w:rPr>
        <w:t>ү</w:t>
      </w:r>
      <w:r w:rsidRPr="000362FA">
        <w:rPr>
          <w:color w:val="000000"/>
          <w:lang w:val="kk-KZ"/>
        </w:rPr>
        <w:t>бегiнен к</w:t>
      </w:r>
      <w:r w:rsidRPr="0064230E">
        <w:rPr>
          <w:color w:val="000000"/>
          <w:lang w:val="kk-KZ"/>
        </w:rPr>
        <w:t>ө</w:t>
      </w:r>
      <w:r w:rsidRPr="000362FA">
        <w:rPr>
          <w:color w:val="000000"/>
          <w:lang w:val="kk-KZ"/>
        </w:rPr>
        <w:t>ше бастауы, жаулап алын</w:t>
      </w:r>
      <w:r w:rsidRPr="0064230E">
        <w:rPr>
          <w:color w:val="000000"/>
          <w:lang w:val="kk-KZ"/>
        </w:rPr>
        <w:t>ғ</w:t>
      </w:r>
      <w:r w:rsidRPr="000362FA">
        <w:rPr>
          <w:color w:val="000000"/>
          <w:lang w:val="kk-KZ"/>
        </w:rPr>
        <w:t xml:space="preserve">ан территорияларда </w:t>
      </w:r>
      <w:r w:rsidRPr="000362FA">
        <w:rPr>
          <w:color w:val="000000"/>
          <w:lang w:val="kk-KZ"/>
        </w:rPr>
        <w:lastRenderedPageBreak/>
        <w:t>мемлекеттiк тiл ретiнде араб тiлiн ендiруi ж</w:t>
      </w:r>
      <w:r w:rsidRPr="0064230E">
        <w:rPr>
          <w:color w:val="000000"/>
          <w:lang w:val="kk-KZ"/>
        </w:rPr>
        <w:t>ә</w:t>
      </w:r>
      <w:r w:rsidRPr="000362FA">
        <w:rPr>
          <w:color w:val="000000"/>
          <w:lang w:val="kk-KZ"/>
        </w:rPr>
        <w:t>не дiни идеология - исламды таратуы (VII); б) м</w:t>
      </w:r>
      <w:r w:rsidRPr="0064230E">
        <w:rPr>
          <w:color w:val="000000"/>
          <w:lang w:val="kk-KZ"/>
        </w:rPr>
        <w:t>ұ</w:t>
      </w:r>
      <w:r w:rsidRPr="000362FA">
        <w:rPr>
          <w:color w:val="000000"/>
          <w:lang w:val="kk-KZ"/>
        </w:rPr>
        <w:t xml:space="preserve">сылман елдерiнде негiзгi </w:t>
      </w:r>
      <w:r w:rsidRPr="0064230E">
        <w:rPr>
          <w:color w:val="000000"/>
          <w:lang w:val="kk-KZ"/>
        </w:rPr>
        <w:t>ғ</w:t>
      </w:r>
      <w:r w:rsidRPr="000362FA">
        <w:rPr>
          <w:color w:val="000000"/>
          <w:lang w:val="kk-KZ"/>
        </w:rPr>
        <w:t>ылыми ж</w:t>
      </w:r>
      <w:r w:rsidRPr="0064230E">
        <w:rPr>
          <w:color w:val="000000"/>
          <w:lang w:val="kk-KZ"/>
        </w:rPr>
        <w:t>ә</w:t>
      </w:r>
      <w:r w:rsidRPr="000362FA">
        <w:rPr>
          <w:color w:val="000000"/>
          <w:lang w:val="kk-KZ"/>
        </w:rPr>
        <w:t xml:space="preserve">не </w:t>
      </w:r>
      <w:r w:rsidRPr="0064230E">
        <w:rPr>
          <w:color w:val="000000"/>
          <w:lang w:val="kk-KZ"/>
        </w:rPr>
        <w:t>ә</w:t>
      </w:r>
      <w:r w:rsidRPr="000362FA">
        <w:rPr>
          <w:color w:val="000000"/>
          <w:lang w:val="kk-KZ"/>
        </w:rPr>
        <w:t>деби тiл араб тiлi болып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ан кезе</w:t>
      </w:r>
      <w:r w:rsidRPr="0064230E">
        <w:rPr>
          <w:color w:val="000000"/>
          <w:lang w:val="kk-KZ"/>
        </w:rPr>
        <w:t>ң</w:t>
      </w:r>
      <w:r w:rsidRPr="000362FA">
        <w:rPr>
          <w:color w:val="000000"/>
          <w:lang w:val="kk-KZ"/>
        </w:rPr>
        <w:t>дегi орта</w:t>
      </w:r>
      <w:r w:rsidRPr="0064230E">
        <w:rPr>
          <w:color w:val="000000"/>
          <w:lang w:val="kk-KZ"/>
        </w:rPr>
        <w:t>ғ</w:t>
      </w:r>
      <w:r w:rsidRPr="000362FA">
        <w:rPr>
          <w:color w:val="000000"/>
          <w:lang w:val="kk-KZ"/>
        </w:rPr>
        <w:t>асырлы</w:t>
      </w:r>
      <w:r w:rsidRPr="0064230E">
        <w:rPr>
          <w:color w:val="000000"/>
          <w:lang w:val="kk-KZ"/>
        </w:rPr>
        <w:t>қ</w:t>
      </w:r>
      <w:r w:rsidRPr="000362FA">
        <w:rPr>
          <w:color w:val="000000"/>
          <w:lang w:val="kk-KZ"/>
        </w:rPr>
        <w:t xml:space="preserve"> Шы</w:t>
      </w:r>
      <w:r w:rsidRPr="0064230E">
        <w:rPr>
          <w:color w:val="000000"/>
          <w:lang w:val="kk-KZ"/>
        </w:rPr>
        <w:t>ғ</w:t>
      </w:r>
      <w:r w:rsidRPr="000362FA">
        <w:rPr>
          <w:color w:val="000000"/>
          <w:lang w:val="kk-KZ"/>
        </w:rPr>
        <w:t>ыс экономикасы мен м</w:t>
      </w:r>
      <w:r w:rsidRPr="0064230E">
        <w:rPr>
          <w:color w:val="000000"/>
          <w:lang w:val="kk-KZ"/>
        </w:rPr>
        <w:t>ә</w:t>
      </w:r>
      <w:r w:rsidRPr="000362FA">
        <w:rPr>
          <w:color w:val="000000"/>
          <w:lang w:val="kk-KZ"/>
        </w:rPr>
        <w:t>дениетiнi</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рлеуi (VIII-XII); в)</w:t>
      </w:r>
      <w:r w:rsidRPr="0064230E">
        <w:rPr>
          <w:color w:val="000000"/>
          <w:lang w:val="kk-KZ"/>
        </w:rPr>
        <w:t xml:space="preserve"> ө</w:t>
      </w:r>
      <w:r w:rsidRPr="000362FA">
        <w:rPr>
          <w:color w:val="000000"/>
          <w:lang w:val="kk-KZ"/>
        </w:rPr>
        <w:t xml:space="preserve">ткен </w:t>
      </w:r>
      <w:r w:rsidRPr="0064230E">
        <w:rPr>
          <w:color w:val="000000"/>
          <w:lang w:val="kk-KZ"/>
        </w:rPr>
        <w:t>ғ</w:t>
      </w:r>
      <w:r w:rsidRPr="000362FA">
        <w:rPr>
          <w:color w:val="000000"/>
          <w:lang w:val="kk-KZ"/>
        </w:rPr>
        <w:t>асырды</w:t>
      </w:r>
      <w:r w:rsidRPr="0064230E">
        <w:rPr>
          <w:color w:val="000000"/>
          <w:lang w:val="kk-KZ"/>
        </w:rPr>
        <w:t>ң</w:t>
      </w:r>
      <w:r w:rsidRPr="000362FA">
        <w:rPr>
          <w:color w:val="000000"/>
          <w:lang w:val="kk-KZ"/>
        </w:rPr>
        <w:t xml:space="preserve"> со</w:t>
      </w:r>
      <w:r w:rsidRPr="0064230E">
        <w:rPr>
          <w:color w:val="000000"/>
          <w:lang w:val="kk-KZ"/>
        </w:rPr>
        <w:t>ң</w:t>
      </w:r>
      <w:r w:rsidRPr="000362FA">
        <w:rPr>
          <w:color w:val="000000"/>
          <w:lang w:val="kk-KZ"/>
        </w:rPr>
        <w:t>ында бастал</w:t>
      </w:r>
      <w:r w:rsidRPr="0064230E">
        <w:rPr>
          <w:color w:val="000000"/>
          <w:lang w:val="kk-KZ"/>
        </w:rPr>
        <w:t>ғ</w:t>
      </w:r>
      <w:r w:rsidRPr="000362FA">
        <w:rPr>
          <w:color w:val="000000"/>
          <w:lang w:val="kk-KZ"/>
        </w:rPr>
        <w:t xml:space="preserve">ан </w:t>
      </w:r>
      <w:r w:rsidRPr="0064230E">
        <w:rPr>
          <w:color w:val="000000"/>
          <w:lang w:val="kk-KZ"/>
        </w:rPr>
        <w:t>ұ</w:t>
      </w:r>
      <w:r w:rsidRPr="000362FA">
        <w:rPr>
          <w:color w:val="000000"/>
          <w:lang w:val="kk-KZ"/>
        </w:rPr>
        <w:t>лт-азатты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оз</w:t>
      </w:r>
      <w:r w:rsidRPr="0064230E">
        <w:rPr>
          <w:color w:val="000000"/>
          <w:lang w:val="kk-KZ"/>
        </w:rPr>
        <w:t>ғ</w:t>
      </w:r>
      <w:r w:rsidRPr="000362FA">
        <w:rPr>
          <w:color w:val="000000"/>
          <w:lang w:val="kk-KZ"/>
        </w:rPr>
        <w:t xml:space="preserve">алысы, </w:t>
      </w:r>
      <w:r w:rsidRPr="0064230E">
        <w:rPr>
          <w:color w:val="000000"/>
          <w:lang w:val="kk-KZ"/>
        </w:rPr>
        <w:t>ө</w:t>
      </w:r>
      <w:r w:rsidRPr="000362FA">
        <w:rPr>
          <w:color w:val="000000"/>
          <w:lang w:val="kk-KZ"/>
        </w:rPr>
        <w:t>з экономикасы мен мдениетiнi</w:t>
      </w:r>
      <w:r w:rsidRPr="0064230E">
        <w:rPr>
          <w:color w:val="000000"/>
          <w:lang w:val="kk-KZ"/>
        </w:rPr>
        <w:t>ң</w:t>
      </w:r>
      <w:r w:rsidRPr="000362FA">
        <w:rPr>
          <w:color w:val="000000"/>
          <w:lang w:val="kk-KZ"/>
        </w:rPr>
        <w:t xml:space="preserve"> дамуы. Осы кезе</w:t>
      </w:r>
      <w:r w:rsidRPr="0064230E">
        <w:rPr>
          <w:color w:val="000000"/>
          <w:lang w:val="kk-KZ"/>
        </w:rPr>
        <w:t>ң</w:t>
      </w:r>
      <w:r w:rsidRPr="000362FA">
        <w:rPr>
          <w:color w:val="000000"/>
          <w:lang w:val="kk-KZ"/>
        </w:rPr>
        <w:t>дердi</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р</w:t>
      </w:r>
      <w:r w:rsidRPr="0064230E">
        <w:rPr>
          <w:color w:val="000000"/>
          <w:lang w:val="kk-KZ"/>
        </w:rPr>
        <w:t>қ</w:t>
      </w:r>
      <w:r w:rsidRPr="000362FA">
        <w:rPr>
          <w:color w:val="000000"/>
          <w:lang w:val="kk-KZ"/>
        </w:rPr>
        <w:t>айсысы алып келген жа</w:t>
      </w:r>
      <w:r w:rsidRPr="0064230E">
        <w:rPr>
          <w:color w:val="000000"/>
          <w:lang w:val="kk-KZ"/>
        </w:rPr>
        <w:t>ң</w:t>
      </w:r>
      <w:r w:rsidRPr="000362FA">
        <w:rPr>
          <w:color w:val="000000"/>
          <w:lang w:val="kk-KZ"/>
        </w:rPr>
        <w:t>алы</w:t>
      </w:r>
      <w:r w:rsidRPr="0064230E">
        <w:rPr>
          <w:color w:val="000000"/>
          <w:lang w:val="kk-KZ"/>
        </w:rPr>
        <w:t>қ</w:t>
      </w:r>
      <w:r w:rsidRPr="000362FA">
        <w:rPr>
          <w:color w:val="000000"/>
          <w:lang w:val="kk-KZ"/>
        </w:rPr>
        <w:t xml:space="preserve"> араб тiлiнi</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 xml:space="preserve">здiк </w:t>
      </w:r>
      <w:r w:rsidRPr="0064230E">
        <w:rPr>
          <w:color w:val="000000"/>
          <w:lang w:val="kk-KZ"/>
        </w:rPr>
        <w:t>құ</w:t>
      </w:r>
      <w:r w:rsidRPr="000362FA">
        <w:rPr>
          <w:color w:val="000000"/>
          <w:lang w:val="kk-KZ"/>
        </w:rPr>
        <w:t>рамынан орын алды.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Араб тiлi тарихында тiл </w:t>
      </w:r>
      <w:r w:rsidRPr="0064230E">
        <w:rPr>
          <w:color w:val="000000"/>
          <w:lang w:val="kk-KZ"/>
        </w:rPr>
        <w:t>ү</w:t>
      </w:r>
      <w:r w:rsidRPr="000362FA">
        <w:rPr>
          <w:color w:val="000000"/>
          <w:lang w:val="kk-KZ"/>
        </w:rPr>
        <w:t>ш кезе</w:t>
      </w:r>
      <w:r w:rsidRPr="0064230E">
        <w:rPr>
          <w:color w:val="000000"/>
          <w:lang w:val="kk-KZ"/>
        </w:rPr>
        <w:t>ң</w:t>
      </w:r>
      <w:r w:rsidRPr="000362FA">
        <w:rPr>
          <w:color w:val="000000"/>
          <w:lang w:val="kk-KZ"/>
        </w:rPr>
        <w:t>ге - ежелгi (классикалы</w:t>
      </w:r>
      <w:r w:rsidRPr="0064230E">
        <w:rPr>
          <w:color w:val="000000"/>
          <w:lang w:val="kk-KZ"/>
        </w:rPr>
        <w:t>қ</w:t>
      </w:r>
      <w:r w:rsidRPr="000362FA">
        <w:rPr>
          <w:color w:val="000000"/>
          <w:lang w:val="kk-KZ"/>
        </w:rPr>
        <w:t xml:space="preserve"> тiлге дейiнгi), классикалы</w:t>
      </w:r>
      <w:r w:rsidRPr="0064230E">
        <w:rPr>
          <w:color w:val="000000"/>
          <w:lang w:val="kk-KZ"/>
        </w:rPr>
        <w:t>қ</w:t>
      </w:r>
      <w:r w:rsidRPr="000362FA">
        <w:rPr>
          <w:color w:val="000000"/>
          <w:lang w:val="kk-KZ"/>
        </w:rPr>
        <w:t xml:space="preserve"> ж</w:t>
      </w:r>
      <w:r w:rsidRPr="0064230E">
        <w:rPr>
          <w:color w:val="000000"/>
          <w:lang w:val="kk-KZ"/>
        </w:rPr>
        <w:t>ә</w:t>
      </w:r>
      <w:r w:rsidRPr="000362FA">
        <w:rPr>
          <w:color w:val="000000"/>
          <w:lang w:val="kk-KZ"/>
        </w:rPr>
        <w:t xml:space="preserve">не </w:t>
      </w:r>
      <w:r w:rsidRPr="0064230E">
        <w:rPr>
          <w:color w:val="000000"/>
          <w:lang w:val="kk-KZ"/>
        </w:rPr>
        <w:t>қ</w:t>
      </w:r>
      <w:r w:rsidRPr="000362FA">
        <w:rPr>
          <w:color w:val="000000"/>
          <w:lang w:val="kk-KZ"/>
        </w:rPr>
        <w:t>азiргi заман</w:t>
      </w:r>
      <w:r w:rsidRPr="0064230E">
        <w:rPr>
          <w:color w:val="000000"/>
          <w:lang w:val="kk-KZ"/>
        </w:rPr>
        <w:t>ғ</w:t>
      </w:r>
      <w:r w:rsidRPr="000362FA">
        <w:rPr>
          <w:color w:val="000000"/>
          <w:lang w:val="kk-KZ"/>
        </w:rPr>
        <w:t>ы араб тiлi деп б</w:t>
      </w:r>
      <w:r w:rsidRPr="0064230E">
        <w:rPr>
          <w:color w:val="000000"/>
          <w:lang w:val="kk-KZ"/>
        </w:rPr>
        <w:t>ө</w:t>
      </w:r>
      <w:r w:rsidRPr="000362FA">
        <w:rPr>
          <w:color w:val="000000"/>
          <w:lang w:val="kk-KZ"/>
        </w:rPr>
        <w:t>лiнедi.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Ежелгi араб тiлiнi</w:t>
      </w:r>
      <w:r w:rsidRPr="0064230E">
        <w:rPr>
          <w:color w:val="000000"/>
          <w:lang w:val="kk-KZ"/>
        </w:rPr>
        <w:t>ң</w:t>
      </w:r>
      <w:r w:rsidRPr="000362FA">
        <w:rPr>
          <w:color w:val="000000"/>
          <w:lang w:val="kk-KZ"/>
        </w:rPr>
        <w:t xml:space="preserve"> жазба ескерткiштерi - Арабия т</w:t>
      </w:r>
      <w:r w:rsidRPr="0064230E">
        <w:rPr>
          <w:color w:val="000000"/>
          <w:lang w:val="kk-KZ"/>
        </w:rPr>
        <w:t>ү</w:t>
      </w:r>
      <w:r w:rsidRPr="000362FA">
        <w:rPr>
          <w:color w:val="000000"/>
          <w:lang w:val="kk-KZ"/>
        </w:rPr>
        <w:t>бегiнен ж</w:t>
      </w:r>
      <w:r w:rsidRPr="0064230E">
        <w:rPr>
          <w:color w:val="000000"/>
          <w:lang w:val="kk-KZ"/>
        </w:rPr>
        <w:t>ә</w:t>
      </w:r>
      <w:r w:rsidRPr="000362FA">
        <w:rPr>
          <w:color w:val="000000"/>
          <w:lang w:val="kk-KZ"/>
        </w:rPr>
        <w:t>не Бiрiккен Араб Эмираттарыны</w:t>
      </w:r>
      <w:r w:rsidRPr="0064230E">
        <w:rPr>
          <w:color w:val="000000"/>
          <w:lang w:val="kk-KZ"/>
        </w:rPr>
        <w:t>ң</w:t>
      </w:r>
      <w:r w:rsidRPr="000362FA">
        <w:rPr>
          <w:color w:val="000000"/>
          <w:lang w:val="kk-KZ"/>
        </w:rPr>
        <w:t xml:space="preserve"> Сирия ауданыны</w:t>
      </w:r>
      <w:r w:rsidRPr="0064230E">
        <w:rPr>
          <w:color w:val="000000"/>
          <w:lang w:val="kk-KZ"/>
        </w:rPr>
        <w:t>ң</w:t>
      </w:r>
      <w:r w:rsidRPr="000362FA">
        <w:rPr>
          <w:color w:val="000000"/>
          <w:lang w:val="kk-KZ"/>
        </w:rPr>
        <w:t xml:space="preserve"> о</w:t>
      </w:r>
      <w:r w:rsidRPr="0064230E">
        <w:rPr>
          <w:color w:val="000000"/>
          <w:lang w:val="kk-KZ"/>
        </w:rPr>
        <w:t>ң</w:t>
      </w:r>
      <w:r w:rsidRPr="000362FA">
        <w:rPr>
          <w:color w:val="000000"/>
          <w:lang w:val="kk-KZ"/>
        </w:rPr>
        <w:t>т</w:t>
      </w:r>
      <w:r w:rsidRPr="0064230E">
        <w:rPr>
          <w:color w:val="000000"/>
          <w:lang w:val="kk-KZ"/>
        </w:rPr>
        <w:t>ү</w:t>
      </w:r>
      <w:r w:rsidRPr="000362FA">
        <w:rPr>
          <w:color w:val="000000"/>
          <w:lang w:val="kk-KZ"/>
        </w:rPr>
        <w:t>стiгiнен табыл</w:t>
      </w:r>
      <w:r w:rsidRPr="0064230E">
        <w:rPr>
          <w:color w:val="000000"/>
          <w:lang w:val="kk-KZ"/>
        </w:rPr>
        <w:t>ғ</w:t>
      </w:r>
      <w:r w:rsidRPr="000362FA">
        <w:rPr>
          <w:color w:val="000000"/>
          <w:lang w:val="kk-KZ"/>
        </w:rPr>
        <w:t>ан жартаста</w:t>
      </w:r>
      <w:r w:rsidRPr="0064230E">
        <w:rPr>
          <w:color w:val="000000"/>
          <w:lang w:val="kk-KZ"/>
        </w:rPr>
        <w:t>ғ</w:t>
      </w:r>
      <w:r w:rsidRPr="000362FA">
        <w:rPr>
          <w:color w:val="000000"/>
          <w:lang w:val="kk-KZ"/>
        </w:rPr>
        <w:t>ы жазулар болып табылады. Б</w:t>
      </w:r>
      <w:r w:rsidRPr="0064230E">
        <w:rPr>
          <w:color w:val="000000"/>
          <w:lang w:val="kk-KZ"/>
        </w:rPr>
        <w:t>ұ</w:t>
      </w:r>
      <w:r w:rsidRPr="000362FA">
        <w:rPr>
          <w:color w:val="000000"/>
          <w:lang w:val="kk-KZ"/>
        </w:rPr>
        <w:t>л  жазуларды</w:t>
      </w:r>
      <w:r w:rsidRPr="0064230E">
        <w:rPr>
          <w:color w:val="000000"/>
          <w:lang w:val="kk-KZ"/>
        </w:rPr>
        <w:t>ң</w:t>
      </w:r>
      <w:r w:rsidRPr="000362FA">
        <w:rPr>
          <w:color w:val="000000"/>
          <w:lang w:val="kk-KZ"/>
        </w:rPr>
        <w:t xml:space="preserve"> е</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 xml:space="preserve">несi б.з.д. I-VI </w:t>
      </w:r>
      <w:r w:rsidRPr="0064230E">
        <w:rPr>
          <w:color w:val="000000"/>
          <w:lang w:val="kk-KZ"/>
        </w:rPr>
        <w:t>ғ</w:t>
      </w:r>
      <w:r w:rsidRPr="000362FA">
        <w:rPr>
          <w:color w:val="000000"/>
          <w:lang w:val="kk-KZ"/>
        </w:rPr>
        <w:t>.</w:t>
      </w:r>
      <w:r w:rsidRPr="0064230E">
        <w:rPr>
          <w:color w:val="000000"/>
          <w:lang w:val="kk-KZ"/>
        </w:rPr>
        <w:t>ғ</w:t>
      </w:r>
      <w:r w:rsidRPr="000362FA">
        <w:rPr>
          <w:color w:val="000000"/>
          <w:lang w:val="kk-KZ"/>
        </w:rPr>
        <w:t>. белгiленген.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Ал</w:t>
      </w:r>
      <w:r w:rsidRPr="0064230E">
        <w:rPr>
          <w:color w:val="000000"/>
          <w:lang w:val="kk-KZ"/>
        </w:rPr>
        <w:t>ғ</w:t>
      </w:r>
      <w:r w:rsidRPr="000362FA">
        <w:rPr>
          <w:color w:val="000000"/>
          <w:lang w:val="kk-KZ"/>
        </w:rPr>
        <w:t>аш</w:t>
      </w:r>
      <w:r w:rsidRPr="0064230E">
        <w:rPr>
          <w:color w:val="000000"/>
          <w:lang w:val="kk-KZ"/>
        </w:rPr>
        <w:t>қ</w:t>
      </w:r>
      <w:r w:rsidRPr="000362FA">
        <w:rPr>
          <w:color w:val="000000"/>
          <w:lang w:val="kk-KZ"/>
        </w:rPr>
        <w:t>ы классикалы</w:t>
      </w:r>
      <w:r w:rsidRPr="0064230E">
        <w:rPr>
          <w:color w:val="000000"/>
          <w:lang w:val="kk-KZ"/>
        </w:rPr>
        <w:t>қ</w:t>
      </w:r>
      <w:r w:rsidRPr="000362FA">
        <w:rPr>
          <w:color w:val="000000"/>
          <w:lang w:val="kk-KZ"/>
        </w:rPr>
        <w:t xml:space="preserve"> араб тiлiнде ислам</w:t>
      </w:r>
      <w:r w:rsidRPr="0064230E">
        <w:rPr>
          <w:color w:val="000000"/>
          <w:lang w:val="kk-KZ"/>
        </w:rPr>
        <w:t>ғ</w:t>
      </w:r>
      <w:r w:rsidRPr="000362FA">
        <w:rPr>
          <w:color w:val="000000"/>
          <w:lang w:val="kk-KZ"/>
        </w:rPr>
        <w:t xml:space="preserve">а дейiнгi (VI-VII </w:t>
      </w:r>
      <w:r w:rsidRPr="0064230E">
        <w:rPr>
          <w:color w:val="000000"/>
          <w:lang w:val="kk-KZ"/>
        </w:rPr>
        <w:t>ғ</w:t>
      </w:r>
      <w:r w:rsidRPr="000362FA">
        <w:rPr>
          <w:color w:val="000000"/>
          <w:lang w:val="kk-KZ"/>
        </w:rPr>
        <w:t>.</w:t>
      </w:r>
      <w:r w:rsidRPr="0064230E">
        <w:rPr>
          <w:color w:val="000000"/>
          <w:lang w:val="kk-KZ"/>
        </w:rPr>
        <w:t>ғ.</w:t>
      </w:r>
      <w:r w:rsidRPr="000362FA">
        <w:rPr>
          <w:color w:val="000000"/>
          <w:lang w:val="kk-KZ"/>
        </w:rPr>
        <w:t>) поэзиялы</w:t>
      </w:r>
      <w:r w:rsidRPr="0064230E">
        <w:rPr>
          <w:color w:val="000000"/>
          <w:lang w:val="kk-KZ"/>
        </w:rPr>
        <w:t>қ</w:t>
      </w:r>
      <w:r w:rsidRPr="000362FA">
        <w:rPr>
          <w:color w:val="000000"/>
          <w:lang w:val="kk-KZ"/>
        </w:rPr>
        <w:t xml:space="preserve"> шы</w:t>
      </w:r>
      <w:r w:rsidRPr="0064230E">
        <w:rPr>
          <w:color w:val="000000"/>
          <w:lang w:val="kk-KZ"/>
        </w:rPr>
        <w:t>ғ</w:t>
      </w:r>
      <w:r w:rsidRPr="000362FA">
        <w:rPr>
          <w:color w:val="000000"/>
          <w:lang w:val="kk-KZ"/>
        </w:rPr>
        <w:t>армалар жасалды, олар ауызша шы</w:t>
      </w:r>
      <w:r w:rsidRPr="0064230E">
        <w:rPr>
          <w:color w:val="000000"/>
          <w:lang w:val="kk-KZ"/>
        </w:rPr>
        <w:t>ғ</w:t>
      </w:r>
      <w:r w:rsidRPr="000362FA">
        <w:rPr>
          <w:color w:val="000000"/>
          <w:lang w:val="kk-KZ"/>
        </w:rPr>
        <w:t>арылып, ауыздан ауыз</w:t>
      </w:r>
      <w:r w:rsidRPr="0064230E">
        <w:rPr>
          <w:color w:val="000000"/>
          <w:lang w:val="kk-KZ"/>
        </w:rPr>
        <w:t>ғ</w:t>
      </w:r>
      <w:r w:rsidRPr="000362FA">
        <w:rPr>
          <w:color w:val="000000"/>
          <w:lang w:val="kk-KZ"/>
        </w:rPr>
        <w:t>а са</w:t>
      </w:r>
      <w:r w:rsidRPr="0064230E">
        <w:rPr>
          <w:color w:val="000000"/>
          <w:lang w:val="kk-KZ"/>
        </w:rPr>
        <w:t>қ</w:t>
      </w:r>
      <w:r w:rsidRPr="000362FA">
        <w:rPr>
          <w:color w:val="000000"/>
          <w:lang w:val="kk-KZ"/>
        </w:rPr>
        <w:t xml:space="preserve">талып, тек VIII-IX </w:t>
      </w:r>
      <w:r w:rsidRPr="0064230E">
        <w:rPr>
          <w:color w:val="000000"/>
          <w:lang w:val="kk-KZ"/>
        </w:rPr>
        <w:t>ғ</w:t>
      </w:r>
      <w:r w:rsidRPr="000362FA">
        <w:rPr>
          <w:color w:val="000000"/>
          <w:lang w:val="kk-KZ"/>
        </w:rPr>
        <w:t xml:space="preserve">асырларда </w:t>
      </w:r>
      <w:r w:rsidRPr="0064230E">
        <w:rPr>
          <w:color w:val="000000"/>
          <w:lang w:val="kk-KZ"/>
        </w:rPr>
        <w:t>ғ</w:t>
      </w:r>
      <w:r w:rsidRPr="000362FA">
        <w:rPr>
          <w:color w:val="000000"/>
          <w:lang w:val="kk-KZ"/>
        </w:rPr>
        <w:t xml:space="preserve">ана оларды араб филологтары </w:t>
      </w:r>
      <w:r w:rsidRPr="0064230E">
        <w:rPr>
          <w:color w:val="000000"/>
          <w:lang w:val="kk-KZ"/>
        </w:rPr>
        <w:t>қ</w:t>
      </w:r>
      <w:r w:rsidRPr="000362FA">
        <w:rPr>
          <w:color w:val="000000"/>
          <w:lang w:val="kk-KZ"/>
        </w:rPr>
        <w:t>а</w:t>
      </w:r>
      <w:r w:rsidRPr="0064230E">
        <w:rPr>
          <w:color w:val="000000"/>
          <w:lang w:val="kk-KZ"/>
        </w:rPr>
        <w:t>ғ</w:t>
      </w:r>
      <w:r w:rsidRPr="000362FA">
        <w:rPr>
          <w:color w:val="000000"/>
          <w:lang w:val="kk-KZ"/>
        </w:rPr>
        <w:t>аз</w:t>
      </w:r>
      <w:r w:rsidRPr="0064230E">
        <w:rPr>
          <w:color w:val="000000"/>
          <w:lang w:val="kk-KZ"/>
        </w:rPr>
        <w:t>ғ</w:t>
      </w:r>
      <w:r w:rsidRPr="000362FA">
        <w:rPr>
          <w:color w:val="000000"/>
          <w:lang w:val="kk-KZ"/>
        </w:rPr>
        <w:t>а т</w:t>
      </w:r>
      <w:r w:rsidRPr="0064230E">
        <w:rPr>
          <w:color w:val="000000"/>
          <w:lang w:val="kk-KZ"/>
        </w:rPr>
        <w:t>ү</w:t>
      </w:r>
      <w:r w:rsidRPr="000362FA">
        <w:rPr>
          <w:color w:val="000000"/>
          <w:lang w:val="kk-KZ"/>
        </w:rPr>
        <w:t>сiрдi.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Со</w:t>
      </w:r>
      <w:r w:rsidRPr="0064230E">
        <w:rPr>
          <w:color w:val="000000"/>
          <w:lang w:val="kk-KZ"/>
        </w:rPr>
        <w:t>ңғ</w:t>
      </w:r>
      <w:r>
        <w:rPr>
          <w:color w:val="000000"/>
          <w:lang w:val="kk-KZ"/>
        </w:rPr>
        <w:t>ы редакциялануы</w:t>
      </w:r>
      <w:r w:rsidRPr="000362FA">
        <w:rPr>
          <w:color w:val="000000"/>
          <w:lang w:val="kk-KZ"/>
        </w:rPr>
        <w:t xml:space="preserve">VIII </w:t>
      </w:r>
      <w:r w:rsidRPr="0064230E">
        <w:rPr>
          <w:color w:val="000000"/>
          <w:lang w:val="kk-KZ"/>
        </w:rPr>
        <w:t>ғ</w:t>
      </w:r>
      <w:r w:rsidRPr="000362FA">
        <w:rPr>
          <w:color w:val="000000"/>
          <w:lang w:val="kk-KZ"/>
        </w:rPr>
        <w:t>асырды</w:t>
      </w:r>
      <w:r w:rsidRPr="0064230E">
        <w:rPr>
          <w:color w:val="000000"/>
          <w:lang w:val="kk-KZ"/>
        </w:rPr>
        <w:t>ң</w:t>
      </w:r>
      <w:r w:rsidRPr="000362FA">
        <w:rPr>
          <w:color w:val="000000"/>
          <w:lang w:val="kk-KZ"/>
        </w:rPr>
        <w:t xml:space="preserve"> екiншi жартысына жататын, классикалы</w:t>
      </w:r>
      <w:r w:rsidRPr="0064230E">
        <w:rPr>
          <w:color w:val="000000"/>
          <w:lang w:val="kk-KZ"/>
        </w:rPr>
        <w:t>қ</w:t>
      </w:r>
      <w:r w:rsidRPr="000362FA">
        <w:rPr>
          <w:color w:val="000000"/>
          <w:lang w:val="kk-KZ"/>
        </w:rPr>
        <w:t xml:space="preserve"> араб тiлiнi</w:t>
      </w:r>
      <w:r w:rsidRPr="0064230E">
        <w:rPr>
          <w:color w:val="000000"/>
          <w:lang w:val="kk-KZ"/>
        </w:rPr>
        <w:t>ң</w:t>
      </w:r>
      <w:r w:rsidRPr="000362FA">
        <w:rPr>
          <w:color w:val="000000"/>
          <w:lang w:val="kk-KZ"/>
        </w:rPr>
        <w:t xml:space="preserve"> е</w:t>
      </w:r>
      <w:r w:rsidRPr="0064230E">
        <w:rPr>
          <w:color w:val="000000"/>
          <w:lang w:val="kk-KZ"/>
        </w:rPr>
        <w:t>ң</w:t>
      </w:r>
      <w:r w:rsidRPr="000362FA">
        <w:rPr>
          <w:color w:val="000000"/>
          <w:lang w:val="kk-KZ"/>
        </w:rPr>
        <w:t xml:space="preserve"> iрi </w:t>
      </w:r>
      <w:r w:rsidRPr="0064230E">
        <w:rPr>
          <w:color w:val="000000"/>
          <w:lang w:val="kk-KZ"/>
        </w:rPr>
        <w:t>ә</w:t>
      </w:r>
      <w:r>
        <w:rPr>
          <w:color w:val="000000"/>
          <w:lang w:val="kk-KZ"/>
        </w:rPr>
        <w:t>деби ескерткiшi</w:t>
      </w:r>
      <w:r w:rsidRPr="000362FA">
        <w:rPr>
          <w:color w:val="000000"/>
          <w:lang w:val="kk-KZ"/>
        </w:rPr>
        <w:t xml:space="preserve">- </w:t>
      </w:r>
      <w:r w:rsidRPr="0064230E">
        <w:rPr>
          <w:color w:val="000000"/>
          <w:lang w:val="kk-KZ"/>
        </w:rPr>
        <w:t>Құ</w:t>
      </w:r>
      <w:r w:rsidRPr="000362FA">
        <w:rPr>
          <w:color w:val="000000"/>
          <w:lang w:val="kk-KZ"/>
        </w:rPr>
        <w:t xml:space="preserve">ран. IХ-Х </w:t>
      </w:r>
      <w:r w:rsidRPr="0064230E">
        <w:rPr>
          <w:color w:val="000000"/>
          <w:lang w:val="kk-KZ"/>
        </w:rPr>
        <w:t>ғ</w:t>
      </w:r>
      <w:r w:rsidRPr="000362FA">
        <w:rPr>
          <w:color w:val="000000"/>
          <w:lang w:val="kk-KZ"/>
        </w:rPr>
        <w:t>асырларды классикалы</w:t>
      </w:r>
      <w:r w:rsidRPr="0064230E">
        <w:rPr>
          <w:color w:val="000000"/>
          <w:lang w:val="kk-KZ"/>
        </w:rPr>
        <w:t>қ</w:t>
      </w:r>
      <w:r w:rsidRPr="000362FA">
        <w:rPr>
          <w:color w:val="000000"/>
          <w:lang w:val="kk-KZ"/>
        </w:rPr>
        <w:t xml:space="preserve"> кезе</w:t>
      </w:r>
      <w:r w:rsidRPr="0064230E">
        <w:rPr>
          <w:color w:val="000000"/>
          <w:lang w:val="kk-KZ"/>
        </w:rPr>
        <w:t>ң</w:t>
      </w:r>
      <w:r w:rsidRPr="000362FA">
        <w:rPr>
          <w:color w:val="000000"/>
          <w:lang w:val="kk-KZ"/>
        </w:rPr>
        <w:t>нi</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деби тiлi т</w:t>
      </w:r>
      <w:r w:rsidRPr="0064230E">
        <w:rPr>
          <w:color w:val="000000"/>
          <w:lang w:val="kk-KZ"/>
        </w:rPr>
        <w:t>ү</w:t>
      </w:r>
      <w:r w:rsidRPr="000362FA">
        <w:rPr>
          <w:color w:val="000000"/>
          <w:lang w:val="kk-KZ"/>
        </w:rPr>
        <w:t xml:space="preserve">пкiлiктi </w:t>
      </w:r>
      <w:r w:rsidRPr="0064230E">
        <w:rPr>
          <w:color w:val="000000"/>
          <w:lang w:val="kk-KZ"/>
        </w:rPr>
        <w:t>қ</w:t>
      </w:r>
      <w:r w:rsidRPr="000362FA">
        <w:rPr>
          <w:color w:val="000000"/>
          <w:lang w:val="kk-KZ"/>
        </w:rPr>
        <w:t>алып</w:t>
      </w:r>
      <w:r w:rsidRPr="0064230E">
        <w:rPr>
          <w:color w:val="000000"/>
          <w:lang w:val="kk-KZ"/>
        </w:rPr>
        <w:t>қ</w:t>
      </w:r>
      <w:r w:rsidRPr="000362FA">
        <w:rPr>
          <w:color w:val="000000"/>
          <w:lang w:val="kk-KZ"/>
        </w:rPr>
        <w:t>а т</w:t>
      </w:r>
      <w:r w:rsidRPr="0064230E">
        <w:rPr>
          <w:color w:val="000000"/>
          <w:lang w:val="kk-KZ"/>
        </w:rPr>
        <w:t>ү</w:t>
      </w:r>
      <w:r w:rsidRPr="000362FA">
        <w:rPr>
          <w:color w:val="000000"/>
          <w:lang w:val="kk-KZ"/>
        </w:rPr>
        <w:t>стi. Б</w:t>
      </w:r>
      <w:r w:rsidRPr="0064230E">
        <w:rPr>
          <w:color w:val="000000"/>
          <w:lang w:val="kk-KZ"/>
        </w:rPr>
        <w:t>ұ</w:t>
      </w:r>
      <w:r w:rsidRPr="000362FA">
        <w:rPr>
          <w:color w:val="000000"/>
          <w:lang w:val="kk-KZ"/>
        </w:rPr>
        <w:t>л ежелгi араб тiлi мен оны</w:t>
      </w:r>
      <w:r w:rsidRPr="0064230E">
        <w:rPr>
          <w:color w:val="000000"/>
          <w:lang w:val="kk-KZ"/>
        </w:rPr>
        <w:t>ң</w:t>
      </w:r>
      <w:r w:rsidRPr="000362FA">
        <w:rPr>
          <w:color w:val="000000"/>
          <w:lang w:val="kk-KZ"/>
        </w:rPr>
        <w:t xml:space="preserve"> диалектiлерi негiзiнде </w:t>
      </w:r>
      <w:r w:rsidRPr="0064230E">
        <w:rPr>
          <w:color w:val="000000"/>
          <w:lang w:val="kk-KZ"/>
        </w:rPr>
        <w:t>қ</w:t>
      </w:r>
      <w:r w:rsidRPr="000362FA">
        <w:rPr>
          <w:color w:val="000000"/>
          <w:lang w:val="kk-KZ"/>
        </w:rPr>
        <w:t>алыптас</w:t>
      </w:r>
      <w:r w:rsidRPr="0064230E">
        <w:rPr>
          <w:color w:val="000000"/>
          <w:lang w:val="kk-KZ"/>
        </w:rPr>
        <w:t>қ</w:t>
      </w:r>
      <w:r w:rsidRPr="000362FA">
        <w:rPr>
          <w:color w:val="000000"/>
          <w:lang w:val="kk-KZ"/>
        </w:rPr>
        <w:t>ан жазба тiл болатын.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Кейiнгi классикалы</w:t>
      </w:r>
      <w:r w:rsidRPr="0064230E">
        <w:rPr>
          <w:color w:val="000000"/>
          <w:lang w:val="kk-KZ"/>
        </w:rPr>
        <w:t>қ</w:t>
      </w:r>
      <w:r w:rsidRPr="000362FA">
        <w:rPr>
          <w:color w:val="000000"/>
          <w:lang w:val="kk-KZ"/>
        </w:rPr>
        <w:t xml:space="preserve"> араб тiлiнде аса бай к</w:t>
      </w:r>
      <w:r w:rsidRPr="0064230E">
        <w:rPr>
          <w:color w:val="000000"/>
          <w:lang w:val="kk-KZ"/>
        </w:rPr>
        <w:t>ө</w:t>
      </w:r>
      <w:r w:rsidRPr="000362FA">
        <w:rPr>
          <w:color w:val="000000"/>
          <w:lang w:val="kk-KZ"/>
        </w:rPr>
        <w:t>ркем, тарихи, географиялы</w:t>
      </w:r>
      <w:r w:rsidRPr="0064230E">
        <w:rPr>
          <w:color w:val="000000"/>
          <w:lang w:val="kk-KZ"/>
        </w:rPr>
        <w:t>қ</w:t>
      </w:r>
      <w:r w:rsidRPr="000362FA">
        <w:rPr>
          <w:color w:val="000000"/>
          <w:lang w:val="kk-KZ"/>
        </w:rPr>
        <w:t xml:space="preserve">, </w:t>
      </w:r>
      <w:r w:rsidRPr="0064230E">
        <w:rPr>
          <w:color w:val="000000"/>
          <w:lang w:val="kk-KZ"/>
        </w:rPr>
        <w:t>ғ</w:t>
      </w:r>
      <w:r w:rsidRPr="000362FA">
        <w:rPr>
          <w:color w:val="000000"/>
          <w:lang w:val="kk-KZ"/>
        </w:rPr>
        <w:t>ылыми ж</w:t>
      </w:r>
      <w:r w:rsidRPr="0064230E">
        <w:rPr>
          <w:color w:val="000000"/>
          <w:lang w:val="kk-KZ"/>
        </w:rPr>
        <w:t>ә</w:t>
      </w:r>
      <w:r w:rsidRPr="000362FA">
        <w:rPr>
          <w:color w:val="000000"/>
          <w:lang w:val="kk-KZ"/>
        </w:rPr>
        <w:t>не дiни шы</w:t>
      </w:r>
      <w:r w:rsidRPr="0064230E">
        <w:rPr>
          <w:color w:val="000000"/>
          <w:lang w:val="kk-KZ"/>
        </w:rPr>
        <w:t>ғ</w:t>
      </w:r>
      <w:r w:rsidRPr="000362FA">
        <w:rPr>
          <w:color w:val="000000"/>
          <w:lang w:val="kk-KZ"/>
        </w:rPr>
        <w:t>армалар жазылды. Б</w:t>
      </w:r>
      <w:r w:rsidRPr="0064230E">
        <w:rPr>
          <w:color w:val="000000"/>
          <w:lang w:val="kk-KZ"/>
        </w:rPr>
        <w:t>ұ</w:t>
      </w:r>
      <w:r w:rsidRPr="000362FA">
        <w:rPr>
          <w:color w:val="000000"/>
          <w:lang w:val="kk-KZ"/>
        </w:rPr>
        <w:t xml:space="preserve">л </w:t>
      </w:r>
      <w:r w:rsidRPr="0064230E">
        <w:rPr>
          <w:color w:val="000000"/>
          <w:lang w:val="kk-KZ"/>
        </w:rPr>
        <w:t>ә</w:t>
      </w:r>
      <w:r w:rsidRPr="000362FA">
        <w:rPr>
          <w:color w:val="000000"/>
          <w:lang w:val="kk-KZ"/>
        </w:rPr>
        <w:t>деби м</w:t>
      </w:r>
      <w:r w:rsidRPr="0064230E">
        <w:rPr>
          <w:color w:val="000000"/>
          <w:lang w:val="kk-KZ"/>
        </w:rPr>
        <w:t>ұ</w:t>
      </w:r>
      <w:r w:rsidRPr="000362FA">
        <w:rPr>
          <w:color w:val="000000"/>
          <w:lang w:val="kk-KZ"/>
        </w:rPr>
        <w:t>раларды жазу</w:t>
      </w:r>
      <w:r w:rsidRPr="0064230E">
        <w:rPr>
          <w:color w:val="000000"/>
          <w:lang w:val="kk-KZ"/>
        </w:rPr>
        <w:t>ғ</w:t>
      </w:r>
      <w:r w:rsidRPr="000362FA">
        <w:rPr>
          <w:color w:val="000000"/>
          <w:lang w:val="kk-KZ"/>
        </w:rPr>
        <w:t xml:space="preserve">а арабтармен </w:t>
      </w:r>
      <w:r w:rsidRPr="0064230E">
        <w:rPr>
          <w:color w:val="000000"/>
          <w:lang w:val="kk-KZ"/>
        </w:rPr>
        <w:t>қ</w:t>
      </w:r>
      <w:r w:rsidRPr="000362FA">
        <w:rPr>
          <w:color w:val="000000"/>
          <w:lang w:val="kk-KZ"/>
        </w:rPr>
        <w:t>атар, сол заманда араб тiлiн м</w:t>
      </w:r>
      <w:r w:rsidRPr="0064230E">
        <w:rPr>
          <w:color w:val="000000"/>
          <w:lang w:val="kk-KZ"/>
        </w:rPr>
        <w:t>ә</w:t>
      </w:r>
      <w:r w:rsidRPr="000362FA">
        <w:rPr>
          <w:color w:val="000000"/>
          <w:lang w:val="kk-KZ"/>
        </w:rPr>
        <w:t xml:space="preserve">дениет пен </w:t>
      </w:r>
      <w:r w:rsidRPr="0064230E">
        <w:rPr>
          <w:color w:val="000000"/>
          <w:lang w:val="kk-KZ"/>
        </w:rPr>
        <w:t>ғ</w:t>
      </w:r>
      <w:r w:rsidRPr="000362FA">
        <w:rPr>
          <w:color w:val="000000"/>
          <w:lang w:val="kk-KZ"/>
        </w:rPr>
        <w:t>ылымны</w:t>
      </w:r>
      <w:r w:rsidRPr="0064230E">
        <w:rPr>
          <w:color w:val="000000"/>
          <w:lang w:val="kk-KZ"/>
        </w:rPr>
        <w:t>ң</w:t>
      </w:r>
      <w:r w:rsidRPr="000362FA">
        <w:rPr>
          <w:color w:val="000000"/>
          <w:lang w:val="kk-KZ"/>
        </w:rPr>
        <w:t xml:space="preserve"> халы</w:t>
      </w:r>
      <w:r w:rsidRPr="0064230E">
        <w:rPr>
          <w:color w:val="000000"/>
          <w:lang w:val="kk-KZ"/>
        </w:rPr>
        <w:t>қ</w:t>
      </w:r>
      <w:r w:rsidRPr="000362FA">
        <w:rPr>
          <w:color w:val="000000"/>
          <w:lang w:val="kk-KZ"/>
        </w:rPr>
        <w:t>аралы</w:t>
      </w:r>
      <w:r w:rsidRPr="0064230E">
        <w:rPr>
          <w:color w:val="000000"/>
          <w:lang w:val="kk-KZ"/>
        </w:rPr>
        <w:t>қ</w:t>
      </w:r>
      <w:r w:rsidRPr="000362FA">
        <w:rPr>
          <w:color w:val="000000"/>
          <w:lang w:val="kk-KZ"/>
        </w:rPr>
        <w:t xml:space="preserve"> тiлi деп таны</w:t>
      </w:r>
      <w:r w:rsidRPr="0064230E">
        <w:rPr>
          <w:color w:val="000000"/>
          <w:lang w:val="kk-KZ"/>
        </w:rPr>
        <w:t>ғ</w:t>
      </w:r>
      <w:r w:rsidRPr="000362FA">
        <w:rPr>
          <w:color w:val="000000"/>
          <w:lang w:val="kk-KZ"/>
        </w:rPr>
        <w:t>ан Орта Азия, Иран, Кавказ ж</w:t>
      </w:r>
      <w:r w:rsidRPr="0064230E">
        <w:rPr>
          <w:color w:val="000000"/>
          <w:lang w:val="kk-KZ"/>
        </w:rPr>
        <w:t>ә</w:t>
      </w:r>
      <w:r w:rsidRPr="000362FA">
        <w:rPr>
          <w:color w:val="000000"/>
          <w:lang w:val="kk-KZ"/>
        </w:rPr>
        <w:t>не Шы</w:t>
      </w:r>
      <w:r w:rsidRPr="0064230E">
        <w:rPr>
          <w:color w:val="000000"/>
          <w:lang w:val="kk-KZ"/>
        </w:rPr>
        <w:t>ғ</w:t>
      </w:r>
      <w:r w:rsidRPr="000362FA">
        <w:rPr>
          <w:color w:val="000000"/>
          <w:lang w:val="kk-KZ"/>
        </w:rPr>
        <w:t>ысты</w:t>
      </w:r>
      <w:r w:rsidRPr="0064230E">
        <w:rPr>
          <w:color w:val="000000"/>
          <w:lang w:val="kk-KZ"/>
        </w:rPr>
        <w:t>ң</w:t>
      </w:r>
      <w:r w:rsidRPr="000362FA">
        <w:rPr>
          <w:color w:val="000000"/>
          <w:lang w:val="kk-KZ"/>
        </w:rPr>
        <w:t xml:space="preserve"> бас</w:t>
      </w:r>
      <w:r w:rsidRPr="0064230E">
        <w:rPr>
          <w:color w:val="000000"/>
          <w:lang w:val="kk-KZ"/>
        </w:rPr>
        <w:t>қ</w:t>
      </w:r>
      <w:r w:rsidRPr="000362FA">
        <w:rPr>
          <w:color w:val="000000"/>
          <w:lang w:val="kk-KZ"/>
        </w:rPr>
        <w:t>а елдерiнi</w:t>
      </w:r>
      <w:r w:rsidRPr="0064230E">
        <w:rPr>
          <w:color w:val="000000"/>
          <w:lang w:val="kk-KZ"/>
        </w:rPr>
        <w:t>ң</w:t>
      </w:r>
      <w:r w:rsidRPr="000362FA">
        <w:rPr>
          <w:color w:val="000000"/>
          <w:lang w:val="kk-KZ"/>
        </w:rPr>
        <w:t xml:space="preserve"> халы</w:t>
      </w:r>
      <w:r w:rsidRPr="0064230E">
        <w:rPr>
          <w:color w:val="000000"/>
          <w:lang w:val="kk-KZ"/>
        </w:rPr>
        <w:t>қ</w:t>
      </w:r>
      <w:r w:rsidRPr="000362FA">
        <w:rPr>
          <w:color w:val="000000"/>
          <w:lang w:val="kk-KZ"/>
        </w:rPr>
        <w:t>тары да ат салысты.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Сол уа</w:t>
      </w:r>
      <w:r w:rsidRPr="0064230E">
        <w:rPr>
          <w:color w:val="000000"/>
          <w:lang w:val="kk-KZ"/>
        </w:rPr>
        <w:t>қ</w:t>
      </w:r>
      <w:r w:rsidRPr="000362FA">
        <w:rPr>
          <w:color w:val="000000"/>
          <w:lang w:val="kk-KZ"/>
        </w:rPr>
        <w:t>ыттарда араб тiлi халы</w:t>
      </w:r>
      <w:r w:rsidRPr="0064230E">
        <w:rPr>
          <w:color w:val="000000"/>
          <w:lang w:val="kk-KZ"/>
        </w:rPr>
        <w:t>қ</w:t>
      </w:r>
      <w:r w:rsidRPr="000362FA">
        <w:rPr>
          <w:color w:val="000000"/>
          <w:lang w:val="kk-KZ"/>
        </w:rPr>
        <w:t>аралы</w:t>
      </w:r>
      <w:r w:rsidRPr="0064230E">
        <w:rPr>
          <w:color w:val="000000"/>
          <w:lang w:val="kk-KZ"/>
        </w:rPr>
        <w:t>қ</w:t>
      </w:r>
      <w:r w:rsidRPr="000362FA">
        <w:rPr>
          <w:color w:val="000000"/>
          <w:lang w:val="kk-KZ"/>
        </w:rPr>
        <w:t xml:space="preserve"> </w:t>
      </w:r>
      <w:r w:rsidRPr="0064230E">
        <w:rPr>
          <w:color w:val="000000"/>
          <w:lang w:val="kk-KZ"/>
        </w:rPr>
        <w:t>ү</w:t>
      </w:r>
      <w:r w:rsidRPr="000362FA">
        <w:rPr>
          <w:color w:val="000000"/>
          <w:lang w:val="kk-KZ"/>
        </w:rPr>
        <w:t>стем тiл болып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аны рас едi, дегенмен жаулап ал</w:t>
      </w:r>
      <w:r w:rsidRPr="0064230E">
        <w:rPr>
          <w:color w:val="000000"/>
          <w:lang w:val="kk-KZ"/>
        </w:rPr>
        <w:t>ғ</w:t>
      </w:r>
      <w:r w:rsidRPr="000362FA">
        <w:rPr>
          <w:color w:val="000000"/>
          <w:lang w:val="kk-KZ"/>
        </w:rPr>
        <w:t>ан халы</w:t>
      </w:r>
      <w:r w:rsidRPr="0064230E">
        <w:rPr>
          <w:color w:val="000000"/>
          <w:lang w:val="kk-KZ"/>
        </w:rPr>
        <w:t>қ</w:t>
      </w:r>
      <w:r w:rsidRPr="000362FA">
        <w:rPr>
          <w:color w:val="000000"/>
          <w:lang w:val="kk-KZ"/>
        </w:rPr>
        <w:t xml:space="preserve"> араб тiлiнде с</w:t>
      </w:r>
      <w:r w:rsidRPr="0064230E">
        <w:rPr>
          <w:color w:val="000000"/>
          <w:lang w:val="kk-KZ"/>
        </w:rPr>
        <w:t>ө</w:t>
      </w:r>
      <w:r w:rsidRPr="000362FA">
        <w:rPr>
          <w:color w:val="000000"/>
          <w:lang w:val="kk-KZ"/>
        </w:rPr>
        <w:t>йлей ж</w:t>
      </w:r>
      <w:r w:rsidRPr="0064230E">
        <w:rPr>
          <w:color w:val="000000"/>
          <w:lang w:val="kk-KZ"/>
        </w:rPr>
        <w:t>ү</w:t>
      </w:r>
      <w:r w:rsidRPr="000362FA">
        <w:rPr>
          <w:color w:val="000000"/>
          <w:lang w:val="kk-KZ"/>
        </w:rPr>
        <w:t>рiп, ол тiлдi</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йлеу ережесiн б</w:t>
      </w:r>
      <w:r w:rsidRPr="0064230E">
        <w:rPr>
          <w:color w:val="000000"/>
          <w:lang w:val="kk-KZ"/>
        </w:rPr>
        <w:t>ұ</w:t>
      </w:r>
      <w:r w:rsidRPr="000362FA">
        <w:rPr>
          <w:color w:val="000000"/>
          <w:lang w:val="kk-KZ"/>
        </w:rPr>
        <w:t xml:space="preserve">зды,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 xml:space="preserve">рлi </w:t>
      </w:r>
      <w:r>
        <w:rPr>
          <w:color w:val="000000"/>
          <w:lang w:val="kk-KZ"/>
        </w:rPr>
        <w:t>«</w:t>
      </w:r>
      <w:r w:rsidRPr="000362FA">
        <w:rPr>
          <w:color w:val="000000"/>
          <w:lang w:val="kk-KZ"/>
        </w:rPr>
        <w:t>лах</w:t>
      </w:r>
      <w:r>
        <w:rPr>
          <w:color w:val="000000"/>
          <w:lang w:val="kk-KZ"/>
        </w:rPr>
        <w:t>ч</w:t>
      </w:r>
      <w:r w:rsidRPr="000362FA">
        <w:rPr>
          <w:color w:val="000000"/>
          <w:lang w:val="kk-KZ"/>
        </w:rPr>
        <w:t>аларды</w:t>
      </w:r>
      <w:r>
        <w:rPr>
          <w:color w:val="000000"/>
          <w:lang w:val="kk-KZ"/>
        </w:rPr>
        <w:t>»</w:t>
      </w:r>
      <w:r w:rsidRPr="000362FA">
        <w:rPr>
          <w:color w:val="000000"/>
          <w:lang w:val="kk-KZ"/>
        </w:rPr>
        <w:t xml:space="preserve"> немесе ма</w:t>
      </w:r>
      <w:r w:rsidRPr="0064230E">
        <w:rPr>
          <w:color w:val="000000"/>
          <w:lang w:val="kk-KZ"/>
        </w:rPr>
        <w:t>қ</w:t>
      </w:r>
      <w:r>
        <w:rPr>
          <w:color w:val="000000"/>
          <w:lang w:val="kk-KZ"/>
        </w:rPr>
        <w:t>амды</w:t>
      </w:r>
      <w:r w:rsidRPr="000362FA">
        <w:rPr>
          <w:color w:val="000000"/>
          <w:lang w:val="kk-KZ"/>
        </w:rPr>
        <w:t xml:space="preserve"> (б</w:t>
      </w:r>
      <w:r w:rsidRPr="0064230E">
        <w:rPr>
          <w:color w:val="000000"/>
          <w:lang w:val="kk-KZ"/>
        </w:rPr>
        <w:t>ұ</w:t>
      </w:r>
      <w:r w:rsidRPr="000362FA">
        <w:rPr>
          <w:color w:val="000000"/>
          <w:lang w:val="kk-KZ"/>
        </w:rPr>
        <w:t xml:space="preserve">л жерде </w:t>
      </w:r>
      <w:r w:rsidRPr="0064230E">
        <w:rPr>
          <w:color w:val="000000"/>
          <w:lang w:val="kk-KZ"/>
        </w:rPr>
        <w:t>қ</w:t>
      </w:r>
      <w:r w:rsidRPr="000362FA">
        <w:rPr>
          <w:color w:val="000000"/>
          <w:lang w:val="kk-KZ"/>
        </w:rPr>
        <w:t>ате, араб тiлi ережелерiне сай емес, д</w:t>
      </w:r>
      <w:r w:rsidRPr="0064230E">
        <w:rPr>
          <w:color w:val="000000"/>
          <w:lang w:val="kk-KZ"/>
        </w:rPr>
        <w:t>ұ</w:t>
      </w:r>
      <w:r w:rsidRPr="000362FA">
        <w:rPr>
          <w:color w:val="000000"/>
          <w:lang w:val="kk-KZ"/>
        </w:rPr>
        <w:t>рыс с</w:t>
      </w:r>
      <w:r w:rsidRPr="0064230E">
        <w:rPr>
          <w:color w:val="000000"/>
          <w:lang w:val="kk-KZ"/>
        </w:rPr>
        <w:t>ө</w:t>
      </w:r>
      <w:r w:rsidRPr="000362FA">
        <w:rPr>
          <w:color w:val="000000"/>
          <w:lang w:val="kk-KZ"/>
        </w:rPr>
        <w:t xml:space="preserve">йлемеу дегендi бiлдiредi) </w:t>
      </w:r>
      <w:r w:rsidRPr="0064230E">
        <w:rPr>
          <w:color w:val="000000"/>
          <w:lang w:val="kk-KZ"/>
        </w:rPr>
        <w:t>қ</w:t>
      </w:r>
      <w:r w:rsidRPr="000362FA">
        <w:rPr>
          <w:color w:val="000000"/>
          <w:lang w:val="kk-KZ"/>
        </w:rPr>
        <w:t>осып с</w:t>
      </w:r>
      <w:r w:rsidRPr="0064230E">
        <w:rPr>
          <w:color w:val="000000"/>
          <w:lang w:val="kk-KZ"/>
        </w:rPr>
        <w:t>ө</w:t>
      </w:r>
      <w:r w:rsidRPr="000362FA">
        <w:rPr>
          <w:color w:val="000000"/>
          <w:lang w:val="kk-KZ"/>
        </w:rPr>
        <w:t>йлеу етек алды. Жаулап алын</w:t>
      </w:r>
      <w:r w:rsidRPr="0064230E">
        <w:rPr>
          <w:color w:val="000000"/>
          <w:lang w:val="kk-KZ"/>
        </w:rPr>
        <w:t>ғ</w:t>
      </w:r>
      <w:r w:rsidRPr="000362FA">
        <w:rPr>
          <w:color w:val="000000"/>
          <w:lang w:val="kk-KZ"/>
        </w:rPr>
        <w:t xml:space="preserve">ан территорияда </w:t>
      </w:r>
      <w:r w:rsidRPr="0064230E">
        <w:rPr>
          <w:color w:val="000000"/>
          <w:lang w:val="kk-KZ"/>
        </w:rPr>
        <w:t>қ</w:t>
      </w:r>
      <w:r w:rsidRPr="000362FA">
        <w:rPr>
          <w:color w:val="000000"/>
          <w:lang w:val="kk-KZ"/>
        </w:rPr>
        <w:t>оныс тепкен арабтарды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зi де с</w:t>
      </w:r>
      <w:r w:rsidRPr="0064230E">
        <w:rPr>
          <w:color w:val="000000"/>
          <w:lang w:val="kk-KZ"/>
        </w:rPr>
        <w:t>ө</w:t>
      </w:r>
      <w:r w:rsidRPr="000362FA">
        <w:rPr>
          <w:color w:val="000000"/>
          <w:lang w:val="kk-KZ"/>
        </w:rPr>
        <w:t>йлеу ережелерiн б</w:t>
      </w:r>
      <w:r w:rsidRPr="0064230E">
        <w:rPr>
          <w:color w:val="000000"/>
          <w:lang w:val="kk-KZ"/>
        </w:rPr>
        <w:t>ұ</w:t>
      </w:r>
      <w:r w:rsidRPr="000362FA">
        <w:rPr>
          <w:color w:val="000000"/>
          <w:lang w:val="kk-KZ"/>
        </w:rPr>
        <w:t>затыны бай</w:t>
      </w:r>
      <w:r w:rsidRPr="0064230E">
        <w:rPr>
          <w:color w:val="000000"/>
          <w:lang w:val="kk-KZ"/>
        </w:rPr>
        <w:t>қ</w:t>
      </w:r>
      <w:r w:rsidRPr="000362FA">
        <w:rPr>
          <w:color w:val="000000"/>
          <w:lang w:val="kk-KZ"/>
        </w:rPr>
        <w:t>алды. Осыны</w:t>
      </w:r>
      <w:r w:rsidRPr="0064230E">
        <w:rPr>
          <w:color w:val="000000"/>
          <w:lang w:val="kk-KZ"/>
        </w:rPr>
        <w:t>ң</w:t>
      </w:r>
      <w:r w:rsidRPr="000362FA">
        <w:rPr>
          <w:color w:val="000000"/>
          <w:lang w:val="kk-KZ"/>
        </w:rPr>
        <w:t xml:space="preserve"> н</w:t>
      </w:r>
      <w:r w:rsidRPr="0064230E">
        <w:rPr>
          <w:color w:val="000000"/>
          <w:lang w:val="kk-KZ"/>
        </w:rPr>
        <w:t>ә</w:t>
      </w:r>
      <w:r w:rsidRPr="000362FA">
        <w:rPr>
          <w:color w:val="000000"/>
          <w:lang w:val="kk-KZ"/>
        </w:rPr>
        <w:t>тижесiнде арабты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 xml:space="preserve">деби тiлiне керi </w:t>
      </w:r>
      <w:r w:rsidRPr="0064230E">
        <w:rPr>
          <w:color w:val="000000"/>
          <w:lang w:val="kk-KZ"/>
        </w:rPr>
        <w:t>ә</w:t>
      </w:r>
      <w:r w:rsidRPr="000362FA">
        <w:rPr>
          <w:color w:val="000000"/>
          <w:lang w:val="kk-KZ"/>
        </w:rPr>
        <w:t>серiн тигiзетiн к</w:t>
      </w:r>
      <w:r w:rsidRPr="0064230E">
        <w:rPr>
          <w:color w:val="000000"/>
          <w:lang w:val="kk-KZ"/>
        </w:rPr>
        <w:t>ө</w:t>
      </w:r>
      <w:r w:rsidRPr="000362FA">
        <w:rPr>
          <w:color w:val="000000"/>
          <w:lang w:val="kk-KZ"/>
        </w:rPr>
        <w:t>птеген жергiлiктi диалектiлер пайда болды.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К</w:t>
      </w:r>
      <w:r w:rsidRPr="0064230E">
        <w:rPr>
          <w:color w:val="000000"/>
          <w:lang w:val="kk-KZ"/>
        </w:rPr>
        <w:t>ө</w:t>
      </w:r>
      <w:r w:rsidRPr="000362FA">
        <w:rPr>
          <w:color w:val="000000"/>
          <w:lang w:val="kk-KZ"/>
        </w:rPr>
        <w:t xml:space="preserve">п </w:t>
      </w:r>
      <w:r w:rsidRPr="0064230E">
        <w:rPr>
          <w:color w:val="000000"/>
          <w:lang w:val="kk-KZ"/>
        </w:rPr>
        <w:t>ұ</w:t>
      </w:r>
      <w:r w:rsidRPr="000362FA">
        <w:rPr>
          <w:color w:val="000000"/>
          <w:lang w:val="kk-KZ"/>
        </w:rPr>
        <w:t>лтты халифатты</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рлi диалектiлерi жалпы ал</w:t>
      </w:r>
      <w:r w:rsidRPr="0064230E">
        <w:rPr>
          <w:color w:val="000000"/>
          <w:lang w:val="kk-KZ"/>
        </w:rPr>
        <w:t>ғ</w:t>
      </w:r>
      <w:r w:rsidRPr="000362FA">
        <w:rPr>
          <w:color w:val="000000"/>
          <w:lang w:val="kk-KZ"/>
        </w:rPr>
        <w:t>анда араб тiлiнi</w:t>
      </w:r>
      <w:r w:rsidRPr="0064230E">
        <w:rPr>
          <w:color w:val="000000"/>
          <w:lang w:val="kk-KZ"/>
        </w:rPr>
        <w:t>ң</w:t>
      </w:r>
      <w:r w:rsidRPr="000362FA">
        <w:rPr>
          <w:color w:val="000000"/>
          <w:lang w:val="kk-KZ"/>
        </w:rPr>
        <w:t xml:space="preserve"> формасында бол</w:t>
      </w:r>
      <w:r w:rsidRPr="0064230E">
        <w:rPr>
          <w:color w:val="000000"/>
          <w:lang w:val="kk-KZ"/>
        </w:rPr>
        <w:t>ғ</w:t>
      </w:r>
      <w:r w:rsidRPr="000362FA">
        <w:rPr>
          <w:color w:val="000000"/>
          <w:lang w:val="kk-KZ"/>
        </w:rPr>
        <w:t>анымен, онда</w:t>
      </w:r>
      <w:r w:rsidRPr="0064230E">
        <w:rPr>
          <w:color w:val="000000"/>
          <w:lang w:val="kk-KZ"/>
        </w:rPr>
        <w:t>ғ</w:t>
      </w:r>
      <w:r w:rsidRPr="000362FA">
        <w:rPr>
          <w:color w:val="000000"/>
          <w:lang w:val="kk-KZ"/>
        </w:rPr>
        <w:t>ы кiрме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 xml:space="preserve">птiгiнен араб тiлiнен жедел </w:t>
      </w:r>
      <w:r w:rsidRPr="0064230E">
        <w:rPr>
          <w:color w:val="000000"/>
          <w:lang w:val="kk-KZ"/>
        </w:rPr>
        <w:t>қ</w:t>
      </w:r>
      <w:r w:rsidRPr="000362FA">
        <w:rPr>
          <w:color w:val="000000"/>
          <w:lang w:val="kk-KZ"/>
        </w:rPr>
        <w:t>ар</w:t>
      </w:r>
      <w:r w:rsidRPr="0064230E">
        <w:rPr>
          <w:color w:val="000000"/>
          <w:lang w:val="kk-KZ"/>
        </w:rPr>
        <w:t>қ</w:t>
      </w:r>
      <w:r w:rsidRPr="000362FA">
        <w:rPr>
          <w:color w:val="000000"/>
          <w:lang w:val="kk-KZ"/>
        </w:rPr>
        <w:t>ынмен алша</w:t>
      </w:r>
      <w:r w:rsidRPr="0064230E">
        <w:rPr>
          <w:color w:val="000000"/>
          <w:lang w:val="kk-KZ"/>
        </w:rPr>
        <w:t>қ</w:t>
      </w:r>
      <w:r w:rsidRPr="000362FA">
        <w:rPr>
          <w:color w:val="000000"/>
          <w:lang w:val="kk-KZ"/>
        </w:rPr>
        <w:t xml:space="preserve">тай бердi. Мысалы, </w:t>
      </w:r>
      <w:r w:rsidRPr="0064230E">
        <w:rPr>
          <w:lang w:val="kk-KZ"/>
        </w:rPr>
        <w:t>ә</w:t>
      </w:r>
      <w:r w:rsidRPr="000362FA">
        <w:rPr>
          <w:lang w:val="kk-KZ"/>
        </w:rPr>
        <w:t>л-Джахиз</w:t>
      </w:r>
      <w:r w:rsidRPr="000362FA">
        <w:rPr>
          <w:color w:val="000000"/>
          <w:lang w:val="kk-KZ"/>
        </w:rPr>
        <w:t xml:space="preserve">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w:t>
      </w:r>
      <w:r w:rsidRPr="000362FA">
        <w:rPr>
          <w:color w:val="FF00FF"/>
          <w:lang w:val="kk-KZ"/>
        </w:rPr>
        <w:t xml:space="preserve">                      </w:t>
      </w:r>
      <w:r w:rsidRPr="000362FA">
        <w:rPr>
          <w:color w:val="000000"/>
          <w:lang w:val="kk-KZ"/>
        </w:rPr>
        <w:t xml:space="preserve"> </w:t>
      </w:r>
      <w:r>
        <w:rPr>
          <w:color w:val="000000"/>
          <w:lang w:val="kk-KZ"/>
        </w:rPr>
        <w:t xml:space="preserve">«Ал-баян уа табиин» </w:t>
      </w:r>
      <w:r w:rsidRPr="000362FA">
        <w:rPr>
          <w:color w:val="000000"/>
          <w:lang w:val="kk-KZ"/>
        </w:rPr>
        <w:t>атты е</w:t>
      </w:r>
      <w:r w:rsidRPr="0064230E">
        <w:rPr>
          <w:color w:val="000000"/>
          <w:lang w:val="kk-KZ"/>
        </w:rPr>
        <w:t>ң</w:t>
      </w:r>
      <w:r w:rsidRPr="000362FA">
        <w:rPr>
          <w:color w:val="000000"/>
          <w:lang w:val="kk-KZ"/>
        </w:rPr>
        <w:t xml:space="preserve">бегiнде Куфа </w:t>
      </w:r>
      <w:r w:rsidRPr="0064230E">
        <w:rPr>
          <w:color w:val="000000"/>
          <w:lang w:val="kk-KZ"/>
        </w:rPr>
        <w:t>қ</w:t>
      </w:r>
      <w:r w:rsidRPr="000362FA">
        <w:rPr>
          <w:color w:val="000000"/>
          <w:lang w:val="kk-KZ"/>
        </w:rPr>
        <w:t>аласыны</w:t>
      </w:r>
      <w:r>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 xml:space="preserve">ындары </w:t>
      </w:r>
      <w:r>
        <w:rPr>
          <w:color w:val="000000"/>
          <w:lang w:val="kk-KZ"/>
        </w:rPr>
        <w:t>«</w:t>
      </w:r>
      <w:r w:rsidRPr="000362FA">
        <w:rPr>
          <w:color w:val="000000"/>
          <w:lang w:val="kk-KZ"/>
        </w:rPr>
        <w:t>базар</w:t>
      </w:r>
      <w:r>
        <w:rPr>
          <w:color w:val="000000"/>
          <w:lang w:val="kk-KZ"/>
        </w:rPr>
        <w:t>»</w:t>
      </w:r>
      <w:r w:rsidRPr="000362FA">
        <w:rPr>
          <w:color w:val="000000"/>
          <w:lang w:val="kk-KZ"/>
        </w:rPr>
        <w:t xml:space="preserve"> с</w:t>
      </w:r>
      <w:r w:rsidRPr="0064230E">
        <w:rPr>
          <w:color w:val="000000"/>
          <w:lang w:val="kk-KZ"/>
        </w:rPr>
        <w:t>ө</w:t>
      </w:r>
      <w:r w:rsidRPr="000362FA">
        <w:rPr>
          <w:color w:val="000000"/>
          <w:lang w:val="kk-KZ"/>
        </w:rPr>
        <w:t>зiн арабтарды</w:t>
      </w:r>
      <w:r w:rsidRPr="0064230E">
        <w:rPr>
          <w:color w:val="000000"/>
          <w:lang w:val="kk-KZ"/>
        </w:rPr>
        <w:t>ң</w:t>
      </w:r>
      <w:r w:rsidRPr="000362FA">
        <w:rPr>
          <w:color w:val="000000"/>
          <w:lang w:val="kk-KZ"/>
        </w:rPr>
        <w:t xml:space="preserve"> (су</w:t>
      </w:r>
      <w:r w:rsidRPr="0064230E">
        <w:rPr>
          <w:color w:val="000000"/>
          <w:lang w:val="kk-KZ"/>
        </w:rPr>
        <w:t>қ</w:t>
      </w:r>
      <w:r w:rsidRPr="000362FA">
        <w:rPr>
          <w:color w:val="000000"/>
          <w:lang w:val="kk-KZ"/>
        </w:rPr>
        <w:t>) с</w:t>
      </w:r>
      <w:r w:rsidRPr="0064230E">
        <w:rPr>
          <w:color w:val="000000"/>
          <w:lang w:val="kk-KZ"/>
        </w:rPr>
        <w:t>ө</w:t>
      </w:r>
      <w:r w:rsidRPr="000362FA">
        <w:rPr>
          <w:color w:val="000000"/>
          <w:lang w:val="kk-KZ"/>
        </w:rPr>
        <w:t>зiмен емес, парсыны</w:t>
      </w:r>
      <w:r w:rsidRPr="0064230E">
        <w:rPr>
          <w:color w:val="000000"/>
          <w:lang w:val="kk-KZ"/>
        </w:rPr>
        <w:t>ң</w:t>
      </w:r>
      <w:r w:rsidRPr="000362FA">
        <w:rPr>
          <w:color w:val="000000"/>
          <w:lang w:val="kk-KZ"/>
        </w:rPr>
        <w:t xml:space="preserve"> (базар) с</w:t>
      </w:r>
      <w:r w:rsidRPr="0064230E">
        <w:rPr>
          <w:color w:val="000000"/>
          <w:lang w:val="kk-KZ"/>
        </w:rPr>
        <w:t>ө</w:t>
      </w:r>
      <w:r w:rsidRPr="000362FA">
        <w:rPr>
          <w:color w:val="000000"/>
          <w:lang w:val="kk-KZ"/>
        </w:rPr>
        <w:t>зiмен ата</w:t>
      </w:r>
      <w:r w:rsidRPr="0064230E">
        <w:rPr>
          <w:color w:val="000000"/>
          <w:lang w:val="kk-KZ"/>
        </w:rPr>
        <w:t>ғ</w:t>
      </w:r>
      <w:r>
        <w:rPr>
          <w:color w:val="000000"/>
          <w:lang w:val="kk-KZ"/>
        </w:rPr>
        <w:t>ан дейдi</w:t>
      </w:r>
      <w:r w:rsidRPr="00976D25">
        <w:rPr>
          <w:color w:val="000000"/>
          <w:lang w:val="kk-KZ" w:bidi="hi-IN"/>
        </w:rPr>
        <w:t xml:space="preserve"> </w:t>
      </w:r>
      <w:r w:rsidRPr="0064230E">
        <w:rPr>
          <w:color w:val="000000"/>
          <w:lang w:val="kk-KZ" w:bidi="hi-IN"/>
        </w:rPr>
        <w:t>[</w:t>
      </w:r>
      <w:r w:rsidRPr="000362FA">
        <w:rPr>
          <w:color w:val="000000"/>
          <w:lang w:val="kk-KZ"/>
        </w:rPr>
        <w:t>24, 101-б.</w:t>
      </w:r>
      <w:r w:rsidRPr="0064230E">
        <w:rPr>
          <w:color w:val="000000"/>
          <w:lang w:val="kk-KZ" w:bidi="hi-IN"/>
        </w:rPr>
        <w:t>]</w:t>
      </w:r>
      <w:r>
        <w:rPr>
          <w:color w:val="000000"/>
          <w:lang w:val="kk-KZ" w:bidi="hi-IN"/>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Араб тiлiнi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рлi диалектiлерiнде лексикалы</w:t>
      </w:r>
      <w:r w:rsidRPr="0064230E">
        <w:rPr>
          <w:color w:val="000000"/>
          <w:lang w:val="kk-KZ"/>
        </w:rPr>
        <w:t>қ</w:t>
      </w:r>
      <w:r w:rsidRPr="000362FA">
        <w:rPr>
          <w:color w:val="000000"/>
          <w:lang w:val="kk-KZ"/>
        </w:rPr>
        <w:t xml:space="preserve"> </w:t>
      </w:r>
      <w:r w:rsidRPr="0064230E">
        <w:rPr>
          <w:color w:val="000000"/>
          <w:lang w:val="kk-KZ"/>
        </w:rPr>
        <w:t>ө</w:t>
      </w:r>
      <w:r w:rsidRPr="000362FA">
        <w:rPr>
          <w:color w:val="000000"/>
          <w:lang w:val="kk-KZ"/>
        </w:rPr>
        <w:t xml:space="preserve">згерулермен </w:t>
      </w:r>
      <w:r w:rsidRPr="0064230E">
        <w:rPr>
          <w:color w:val="000000"/>
          <w:lang w:val="kk-KZ"/>
        </w:rPr>
        <w:t>қ</w:t>
      </w:r>
      <w:r w:rsidRPr="000362FA">
        <w:rPr>
          <w:color w:val="000000"/>
          <w:lang w:val="kk-KZ"/>
        </w:rPr>
        <w:t>атар, с</w:t>
      </w:r>
      <w:r w:rsidRPr="0064230E">
        <w:rPr>
          <w:color w:val="000000"/>
          <w:lang w:val="kk-KZ"/>
        </w:rPr>
        <w:t>ө</w:t>
      </w:r>
      <w:r w:rsidRPr="000362FA">
        <w:rPr>
          <w:color w:val="000000"/>
          <w:lang w:val="kk-KZ"/>
        </w:rPr>
        <w:t>йлеу тiлi грамматикасыны</w:t>
      </w:r>
      <w:r w:rsidRPr="0064230E">
        <w:rPr>
          <w:color w:val="000000"/>
          <w:lang w:val="kk-KZ"/>
        </w:rPr>
        <w:t>ң</w:t>
      </w:r>
      <w:r w:rsidRPr="000362FA">
        <w:rPr>
          <w:color w:val="000000"/>
          <w:lang w:val="kk-KZ"/>
        </w:rPr>
        <w:t xml:space="preserve"> негiзi б</w:t>
      </w:r>
      <w:r w:rsidRPr="0064230E">
        <w:rPr>
          <w:color w:val="000000"/>
          <w:lang w:val="kk-KZ"/>
        </w:rPr>
        <w:t>ұ</w:t>
      </w:r>
      <w:r w:rsidRPr="000362FA">
        <w:rPr>
          <w:color w:val="000000"/>
          <w:lang w:val="kk-KZ"/>
        </w:rPr>
        <w:t>зыла баста</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 бай</w:t>
      </w:r>
      <w:r w:rsidRPr="0064230E">
        <w:rPr>
          <w:color w:val="000000"/>
          <w:lang w:val="kk-KZ"/>
        </w:rPr>
        <w:t>қ</w:t>
      </w:r>
      <w:r w:rsidRPr="000362FA">
        <w:rPr>
          <w:color w:val="000000"/>
          <w:lang w:val="kk-KZ"/>
        </w:rPr>
        <w:t xml:space="preserve">алды.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лексикалы</w:t>
      </w:r>
      <w:r w:rsidRPr="0064230E">
        <w:rPr>
          <w:color w:val="000000"/>
          <w:lang w:val="kk-KZ"/>
        </w:rPr>
        <w:t xml:space="preserve">қ </w:t>
      </w:r>
      <w:r w:rsidRPr="000362FA">
        <w:rPr>
          <w:color w:val="000000"/>
          <w:lang w:val="kk-KZ"/>
        </w:rPr>
        <w:t>ж</w:t>
      </w:r>
      <w:r w:rsidRPr="0064230E">
        <w:rPr>
          <w:color w:val="000000"/>
          <w:lang w:val="kk-KZ"/>
        </w:rPr>
        <w:t>ә</w:t>
      </w:r>
      <w:r w:rsidRPr="000362FA">
        <w:rPr>
          <w:color w:val="000000"/>
          <w:lang w:val="kk-KZ"/>
        </w:rPr>
        <w:t>не грамматикалы</w:t>
      </w:r>
      <w:r w:rsidRPr="0064230E">
        <w:rPr>
          <w:color w:val="000000"/>
          <w:lang w:val="kk-KZ"/>
        </w:rPr>
        <w:t>қ</w:t>
      </w:r>
      <w:r w:rsidRPr="000362FA">
        <w:rPr>
          <w:color w:val="000000"/>
          <w:lang w:val="kk-KZ"/>
        </w:rPr>
        <w:t xml:space="preserve"> тазалы</w:t>
      </w:r>
      <w:r w:rsidRPr="0064230E">
        <w:rPr>
          <w:color w:val="000000"/>
          <w:lang w:val="kk-KZ"/>
        </w:rPr>
        <w:t>ғ</w:t>
      </w:r>
      <w:r w:rsidRPr="000362FA">
        <w:rPr>
          <w:color w:val="000000"/>
          <w:lang w:val="kk-KZ"/>
        </w:rPr>
        <w:t>ын са</w:t>
      </w:r>
      <w:r w:rsidRPr="0064230E">
        <w:rPr>
          <w:color w:val="000000"/>
          <w:lang w:val="kk-KZ"/>
        </w:rPr>
        <w:t>қ</w:t>
      </w:r>
      <w:r w:rsidRPr="000362FA">
        <w:rPr>
          <w:color w:val="000000"/>
          <w:lang w:val="kk-KZ"/>
        </w:rPr>
        <w:t>та</w:t>
      </w:r>
      <w:r w:rsidRPr="0064230E">
        <w:rPr>
          <w:color w:val="000000"/>
          <w:lang w:val="kk-KZ"/>
        </w:rPr>
        <w:t>ғ</w:t>
      </w:r>
      <w:r w:rsidRPr="000362FA">
        <w:rPr>
          <w:color w:val="000000"/>
          <w:lang w:val="kk-KZ"/>
        </w:rPr>
        <w:t xml:space="preserve">ан, </w:t>
      </w:r>
      <w:r w:rsidRPr="0064230E">
        <w:rPr>
          <w:color w:val="000000"/>
          <w:lang w:val="kk-KZ"/>
        </w:rPr>
        <w:t>ө</w:t>
      </w:r>
      <w:r w:rsidRPr="000362FA">
        <w:rPr>
          <w:color w:val="000000"/>
          <w:lang w:val="kk-KZ"/>
        </w:rPr>
        <w:t>зге тiлдердi</w:t>
      </w:r>
      <w:r w:rsidRPr="0064230E">
        <w:rPr>
          <w:color w:val="000000"/>
          <w:lang w:val="kk-KZ"/>
        </w:rPr>
        <w:t>ң</w:t>
      </w:r>
      <w:r w:rsidRPr="000362FA">
        <w:rPr>
          <w:color w:val="000000"/>
          <w:lang w:val="kk-KZ"/>
        </w:rPr>
        <w:t xml:space="preserve"> ы</w:t>
      </w:r>
      <w:r w:rsidRPr="0064230E">
        <w:rPr>
          <w:color w:val="000000"/>
          <w:lang w:val="kk-KZ"/>
        </w:rPr>
        <w:t>қ</w:t>
      </w:r>
      <w:r w:rsidRPr="000362FA">
        <w:rPr>
          <w:color w:val="000000"/>
          <w:lang w:val="kk-KZ"/>
        </w:rPr>
        <w:t xml:space="preserve">палына </w:t>
      </w:r>
      <w:r w:rsidRPr="0064230E">
        <w:rPr>
          <w:color w:val="000000"/>
          <w:lang w:val="kk-KZ"/>
        </w:rPr>
        <w:t>ұ</w:t>
      </w:r>
      <w:r w:rsidRPr="000362FA">
        <w:rPr>
          <w:color w:val="000000"/>
          <w:lang w:val="kk-KZ"/>
        </w:rPr>
        <w:t>шырама</w:t>
      </w:r>
      <w:r w:rsidRPr="0064230E">
        <w:rPr>
          <w:color w:val="000000"/>
          <w:lang w:val="kk-KZ"/>
        </w:rPr>
        <w:t>ғ</w:t>
      </w:r>
      <w:r w:rsidRPr="000362FA">
        <w:rPr>
          <w:color w:val="000000"/>
          <w:lang w:val="kk-KZ"/>
        </w:rPr>
        <w:t>ан Арабия б</w:t>
      </w:r>
      <w:r w:rsidRPr="0064230E">
        <w:rPr>
          <w:color w:val="000000"/>
          <w:lang w:val="kk-KZ"/>
        </w:rPr>
        <w:t>ә</w:t>
      </w:r>
      <w:r w:rsidRPr="000362FA">
        <w:rPr>
          <w:color w:val="000000"/>
          <w:lang w:val="kk-KZ"/>
        </w:rPr>
        <w:t>д</w:t>
      </w:r>
      <w:r w:rsidRPr="0064230E">
        <w:rPr>
          <w:color w:val="000000"/>
          <w:lang w:val="kk-KZ"/>
        </w:rPr>
        <w:t>ә</w:t>
      </w:r>
      <w:r w:rsidRPr="000362FA">
        <w:rPr>
          <w:color w:val="000000"/>
          <w:lang w:val="kk-KZ"/>
        </w:rPr>
        <w:t>уилерiнi</w:t>
      </w:r>
      <w:r w:rsidRPr="0064230E">
        <w:rPr>
          <w:color w:val="000000"/>
          <w:lang w:val="kk-KZ"/>
        </w:rPr>
        <w:t>ң</w:t>
      </w:r>
      <w:r w:rsidRPr="000362FA">
        <w:rPr>
          <w:color w:val="000000"/>
          <w:lang w:val="kk-KZ"/>
        </w:rPr>
        <w:t xml:space="preserve"> тiлiн жазып алу </w:t>
      </w:r>
      <w:r w:rsidRPr="0064230E">
        <w:rPr>
          <w:color w:val="000000"/>
          <w:lang w:val="kk-KZ"/>
        </w:rPr>
        <w:t>қ</w:t>
      </w:r>
      <w:r w:rsidRPr="000362FA">
        <w:rPr>
          <w:color w:val="000000"/>
          <w:lang w:val="kk-KZ"/>
        </w:rPr>
        <w:t>ажеттiлiгi туды. Тiлдiк с</w:t>
      </w:r>
      <w:r w:rsidRPr="0064230E">
        <w:rPr>
          <w:color w:val="000000"/>
          <w:lang w:val="kk-KZ"/>
        </w:rPr>
        <w:t>ө</w:t>
      </w:r>
      <w:r w:rsidRPr="000362FA">
        <w:rPr>
          <w:color w:val="000000"/>
          <w:lang w:val="kk-KZ"/>
        </w:rPr>
        <w:t xml:space="preserve">здiктер </w:t>
      </w:r>
      <w:r w:rsidRPr="0064230E">
        <w:rPr>
          <w:color w:val="000000"/>
          <w:lang w:val="kk-KZ"/>
        </w:rPr>
        <w:t>құ</w:t>
      </w:r>
      <w:r w:rsidRPr="000362FA">
        <w:rPr>
          <w:color w:val="000000"/>
          <w:lang w:val="kk-KZ"/>
        </w:rPr>
        <w:t xml:space="preserve">растыру, </w:t>
      </w:r>
      <w:r w:rsidRPr="0064230E">
        <w:rPr>
          <w:color w:val="000000"/>
          <w:lang w:val="kk-KZ"/>
        </w:rPr>
        <w:t>ә</w:t>
      </w:r>
      <w:r w:rsidRPr="000362FA">
        <w:rPr>
          <w:color w:val="000000"/>
          <w:lang w:val="kk-KZ"/>
        </w:rPr>
        <w:t>деби тiлдi</w:t>
      </w:r>
      <w:r w:rsidRPr="0064230E">
        <w:rPr>
          <w:color w:val="000000"/>
          <w:lang w:val="kk-KZ"/>
        </w:rPr>
        <w:t>ң</w:t>
      </w:r>
      <w:r w:rsidRPr="000362FA">
        <w:rPr>
          <w:color w:val="000000"/>
          <w:lang w:val="kk-KZ"/>
        </w:rPr>
        <w:t xml:space="preserve"> грамматикалы</w:t>
      </w:r>
      <w:r w:rsidRPr="0064230E">
        <w:rPr>
          <w:color w:val="000000"/>
          <w:lang w:val="kk-KZ"/>
        </w:rPr>
        <w:t>қ</w:t>
      </w:r>
      <w:r w:rsidRPr="000362FA">
        <w:rPr>
          <w:color w:val="000000"/>
          <w:lang w:val="kk-KZ"/>
        </w:rPr>
        <w:t xml:space="preserve"> ережелерiн за</w:t>
      </w:r>
      <w:r w:rsidRPr="0064230E">
        <w:rPr>
          <w:color w:val="000000"/>
          <w:lang w:val="kk-KZ"/>
        </w:rPr>
        <w:t>ң</w:t>
      </w:r>
      <w:r w:rsidRPr="000362FA">
        <w:rPr>
          <w:color w:val="000000"/>
          <w:lang w:val="kk-KZ"/>
        </w:rPr>
        <w:t>дастыру ж</w:t>
      </w:r>
      <w:r w:rsidRPr="0064230E">
        <w:rPr>
          <w:color w:val="000000"/>
          <w:lang w:val="kk-KZ"/>
        </w:rPr>
        <w:t>ә</w:t>
      </w:r>
      <w:r w:rsidRPr="000362FA">
        <w:rPr>
          <w:color w:val="000000"/>
          <w:lang w:val="kk-KZ"/>
        </w:rPr>
        <w:t>не жазба</w:t>
      </w:r>
      <w:r w:rsidRPr="0064230E">
        <w:rPr>
          <w:color w:val="000000"/>
          <w:lang w:val="kk-KZ"/>
        </w:rPr>
        <w:t>ғ</w:t>
      </w:r>
      <w:r w:rsidRPr="000362FA">
        <w:rPr>
          <w:color w:val="000000"/>
          <w:lang w:val="kk-KZ"/>
        </w:rPr>
        <w:t>а т</w:t>
      </w:r>
      <w:r w:rsidRPr="0064230E">
        <w:rPr>
          <w:color w:val="000000"/>
          <w:lang w:val="kk-KZ"/>
        </w:rPr>
        <w:t>ү</w:t>
      </w:r>
      <w:r w:rsidRPr="000362FA">
        <w:rPr>
          <w:color w:val="000000"/>
          <w:lang w:val="kk-KZ"/>
        </w:rPr>
        <w:t>сiру талап етiлдi.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Лексикография </w:t>
      </w:r>
      <w:r w:rsidRPr="0064230E">
        <w:rPr>
          <w:color w:val="000000"/>
          <w:lang w:val="kk-KZ"/>
        </w:rPr>
        <w:t>ғ</w:t>
      </w:r>
      <w:r w:rsidRPr="000362FA">
        <w:rPr>
          <w:color w:val="000000"/>
          <w:lang w:val="kk-KZ"/>
        </w:rPr>
        <w:t>ылым ретiнде кез-келген  халы</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м</w:t>
      </w:r>
      <w:r w:rsidRPr="0064230E">
        <w:rPr>
          <w:color w:val="000000"/>
          <w:lang w:val="kk-KZ"/>
        </w:rPr>
        <w:t>ә</w:t>
      </w:r>
      <w:r w:rsidRPr="000362FA">
        <w:rPr>
          <w:color w:val="000000"/>
          <w:lang w:val="kk-KZ"/>
        </w:rPr>
        <w:t>дени дамуыны</w:t>
      </w:r>
      <w:r w:rsidRPr="0064230E">
        <w:rPr>
          <w:color w:val="000000"/>
          <w:lang w:val="kk-KZ"/>
        </w:rPr>
        <w:t>ң</w:t>
      </w:r>
      <w:r w:rsidRPr="000362FA">
        <w:rPr>
          <w:color w:val="000000"/>
          <w:lang w:val="kk-KZ"/>
        </w:rPr>
        <w:t xml:space="preserve"> белгiлi бiр кезе</w:t>
      </w:r>
      <w:r w:rsidRPr="0064230E">
        <w:rPr>
          <w:color w:val="000000"/>
          <w:lang w:val="kk-KZ"/>
        </w:rPr>
        <w:t>ң</w:t>
      </w:r>
      <w:r w:rsidRPr="000362FA">
        <w:rPr>
          <w:color w:val="000000"/>
          <w:lang w:val="kk-KZ"/>
        </w:rPr>
        <w:t xml:space="preserve">iнде пайда болады да,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рлi факторларды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серiнен жетiле, шы</w:t>
      </w:r>
      <w:r w:rsidRPr="0064230E">
        <w:rPr>
          <w:color w:val="000000"/>
          <w:lang w:val="kk-KZ"/>
        </w:rPr>
        <w:t>ң</w:t>
      </w:r>
      <w:r w:rsidRPr="000362FA">
        <w:rPr>
          <w:color w:val="000000"/>
          <w:lang w:val="kk-KZ"/>
        </w:rPr>
        <w:t>дала т</w:t>
      </w:r>
      <w:r w:rsidRPr="0064230E">
        <w:rPr>
          <w:color w:val="000000"/>
          <w:lang w:val="kk-KZ"/>
        </w:rPr>
        <w:t>ү</w:t>
      </w:r>
      <w:r w:rsidRPr="000362FA">
        <w:rPr>
          <w:color w:val="000000"/>
          <w:lang w:val="kk-KZ"/>
        </w:rPr>
        <w:t>седi. Осындай даму барысында iс ж</w:t>
      </w:r>
      <w:r w:rsidRPr="0064230E">
        <w:rPr>
          <w:color w:val="000000"/>
          <w:lang w:val="kk-KZ"/>
        </w:rPr>
        <w:t>ү</w:t>
      </w:r>
      <w:r w:rsidRPr="000362FA">
        <w:rPr>
          <w:color w:val="000000"/>
          <w:lang w:val="kk-KZ"/>
        </w:rPr>
        <w:t xml:space="preserve">зiнде </w:t>
      </w:r>
      <w:r w:rsidRPr="0064230E">
        <w:rPr>
          <w:color w:val="000000"/>
          <w:lang w:val="kk-KZ"/>
        </w:rPr>
        <w:t>қ</w:t>
      </w:r>
      <w:r w:rsidRPr="000362FA">
        <w:rPr>
          <w:color w:val="000000"/>
          <w:lang w:val="kk-KZ"/>
        </w:rPr>
        <w:t>олданылатын лексикографияны</w:t>
      </w:r>
      <w:r w:rsidRPr="0064230E">
        <w:rPr>
          <w:color w:val="000000"/>
          <w:lang w:val="kk-KZ"/>
        </w:rPr>
        <w:t>ң</w:t>
      </w:r>
      <w:r w:rsidRPr="000362FA">
        <w:rPr>
          <w:color w:val="000000"/>
          <w:lang w:val="kk-KZ"/>
        </w:rPr>
        <w:t xml:space="preserve"> белгiлi бiр за</w:t>
      </w:r>
      <w:r w:rsidRPr="0064230E">
        <w:rPr>
          <w:color w:val="000000"/>
          <w:lang w:val="kk-KZ"/>
        </w:rPr>
        <w:t>ң</w:t>
      </w:r>
      <w:r w:rsidRPr="000362FA">
        <w:rPr>
          <w:color w:val="000000"/>
          <w:lang w:val="kk-KZ"/>
        </w:rPr>
        <w:t>дылы</w:t>
      </w:r>
      <w:r w:rsidRPr="0064230E">
        <w:rPr>
          <w:color w:val="000000"/>
          <w:lang w:val="kk-KZ"/>
        </w:rPr>
        <w:t>қ</w:t>
      </w:r>
      <w:r w:rsidRPr="000362FA">
        <w:rPr>
          <w:color w:val="000000"/>
          <w:lang w:val="kk-KZ"/>
        </w:rPr>
        <w:t>тары, принциптерi,  критерийлерi пайда болады. М</w:t>
      </w:r>
      <w:r w:rsidRPr="0064230E">
        <w:rPr>
          <w:color w:val="000000"/>
          <w:lang w:val="kk-KZ"/>
        </w:rPr>
        <w:t>ұ</w:t>
      </w:r>
      <w:r w:rsidRPr="000362FA">
        <w:rPr>
          <w:color w:val="000000"/>
          <w:lang w:val="kk-KZ"/>
        </w:rPr>
        <w:t>ндай за</w:t>
      </w:r>
      <w:r w:rsidRPr="0064230E">
        <w:rPr>
          <w:color w:val="000000"/>
          <w:lang w:val="kk-KZ"/>
        </w:rPr>
        <w:t>ң</w:t>
      </w:r>
      <w:r w:rsidRPr="000362FA">
        <w:rPr>
          <w:color w:val="000000"/>
          <w:lang w:val="kk-KZ"/>
        </w:rPr>
        <w:t>дылы</w:t>
      </w:r>
      <w:r w:rsidRPr="0064230E">
        <w:rPr>
          <w:color w:val="000000"/>
          <w:lang w:val="kk-KZ"/>
        </w:rPr>
        <w:t>қ</w:t>
      </w:r>
      <w:r w:rsidRPr="000362FA">
        <w:rPr>
          <w:color w:val="000000"/>
          <w:lang w:val="kk-KZ"/>
        </w:rPr>
        <w:t>тар, критерийлер, принциптер ж</w:t>
      </w:r>
      <w:r w:rsidRPr="0064230E">
        <w:rPr>
          <w:color w:val="000000"/>
          <w:lang w:val="kk-KZ"/>
        </w:rPr>
        <w:t>ә</w:t>
      </w:r>
      <w:r w:rsidRPr="000362FA">
        <w:rPr>
          <w:color w:val="000000"/>
          <w:lang w:val="kk-KZ"/>
        </w:rPr>
        <w:t xml:space="preserve">не </w:t>
      </w:r>
      <w:r w:rsidRPr="0064230E">
        <w:rPr>
          <w:color w:val="000000"/>
          <w:lang w:val="kk-KZ"/>
        </w:rPr>
        <w:t>қ</w:t>
      </w:r>
      <w:r w:rsidRPr="000362FA">
        <w:rPr>
          <w:color w:val="000000"/>
          <w:lang w:val="kk-KZ"/>
        </w:rPr>
        <w:t>алыптарды</w:t>
      </w:r>
      <w:r w:rsidRPr="0064230E">
        <w:rPr>
          <w:color w:val="000000"/>
          <w:lang w:val="kk-KZ"/>
        </w:rPr>
        <w:t>ң</w:t>
      </w:r>
      <w:r w:rsidRPr="000362FA">
        <w:rPr>
          <w:color w:val="000000"/>
          <w:lang w:val="kk-KZ"/>
        </w:rPr>
        <w:t xml:space="preserve"> бiр б</w:t>
      </w:r>
      <w:r w:rsidRPr="0064230E">
        <w:rPr>
          <w:color w:val="000000"/>
          <w:lang w:val="kk-KZ"/>
        </w:rPr>
        <w:t>ө</w:t>
      </w:r>
      <w:r w:rsidRPr="000362FA">
        <w:rPr>
          <w:color w:val="000000"/>
          <w:lang w:val="kk-KZ"/>
        </w:rPr>
        <w:t>лiгi тiлдiк единицаларды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атарынан с</w:t>
      </w:r>
      <w:r w:rsidRPr="0064230E">
        <w:rPr>
          <w:color w:val="000000"/>
          <w:lang w:val="kk-KZ"/>
        </w:rPr>
        <w:t>ө</w:t>
      </w:r>
      <w:r w:rsidRPr="000362FA">
        <w:rPr>
          <w:color w:val="000000"/>
          <w:lang w:val="kk-KZ"/>
        </w:rPr>
        <w:t>здiк единицаларды iрiктеп алу м</w:t>
      </w:r>
      <w:r w:rsidRPr="0064230E">
        <w:rPr>
          <w:color w:val="000000"/>
          <w:lang w:val="kk-KZ"/>
        </w:rPr>
        <w:t>ә</w:t>
      </w:r>
      <w:r w:rsidRPr="000362FA">
        <w:rPr>
          <w:color w:val="000000"/>
          <w:lang w:val="kk-KZ"/>
        </w:rPr>
        <w:t xml:space="preserve">селесiне </w:t>
      </w:r>
      <w:r w:rsidRPr="0064230E">
        <w:rPr>
          <w:color w:val="000000"/>
          <w:lang w:val="kk-KZ"/>
        </w:rPr>
        <w:t>қ</w:t>
      </w:r>
      <w:r w:rsidRPr="000362FA">
        <w:rPr>
          <w:color w:val="000000"/>
          <w:lang w:val="kk-KZ"/>
        </w:rPr>
        <w:t>атысты. Араб лексикографиясы пайда болуыны</w:t>
      </w:r>
      <w:r w:rsidRPr="0064230E">
        <w:rPr>
          <w:color w:val="000000"/>
          <w:lang w:val="kk-KZ"/>
        </w:rPr>
        <w:t>ң</w:t>
      </w:r>
      <w:r w:rsidRPr="000362FA">
        <w:rPr>
          <w:color w:val="000000"/>
          <w:lang w:val="kk-KZ"/>
        </w:rPr>
        <w:t xml:space="preserve"> ал</w:t>
      </w:r>
      <w:r w:rsidRPr="0064230E">
        <w:rPr>
          <w:color w:val="000000"/>
          <w:lang w:val="kk-KZ"/>
        </w:rPr>
        <w:t>ғ</w:t>
      </w:r>
      <w:r w:rsidRPr="000362FA">
        <w:rPr>
          <w:color w:val="000000"/>
          <w:lang w:val="kk-KZ"/>
        </w:rPr>
        <w:t>аш</w:t>
      </w:r>
      <w:r w:rsidRPr="0064230E">
        <w:rPr>
          <w:color w:val="000000"/>
          <w:lang w:val="kk-KZ"/>
        </w:rPr>
        <w:t>қ</w:t>
      </w:r>
      <w:r w:rsidRPr="000362FA">
        <w:rPr>
          <w:color w:val="000000"/>
          <w:lang w:val="kk-KZ"/>
        </w:rPr>
        <w:t>ы кезе</w:t>
      </w:r>
      <w:r w:rsidRPr="0064230E">
        <w:rPr>
          <w:color w:val="000000"/>
          <w:lang w:val="kk-KZ"/>
        </w:rPr>
        <w:t>ң</w:t>
      </w:r>
      <w:r w:rsidRPr="000362FA">
        <w:rPr>
          <w:color w:val="000000"/>
          <w:lang w:val="kk-KZ"/>
        </w:rPr>
        <w:t xml:space="preserve">i (VII </w:t>
      </w:r>
      <w:r w:rsidRPr="0064230E">
        <w:rPr>
          <w:color w:val="000000"/>
          <w:lang w:val="kk-KZ"/>
        </w:rPr>
        <w:t>ғ</w:t>
      </w:r>
      <w:r w:rsidRPr="000362FA">
        <w:rPr>
          <w:color w:val="000000"/>
          <w:lang w:val="kk-KZ"/>
        </w:rPr>
        <w:t>. екiншi жартысынан кейiн) араб тiлiнi</w:t>
      </w:r>
      <w:r w:rsidRPr="0064230E">
        <w:rPr>
          <w:color w:val="000000"/>
          <w:lang w:val="kk-KZ"/>
        </w:rPr>
        <w:t>ң</w:t>
      </w:r>
      <w:r w:rsidRPr="000362FA">
        <w:rPr>
          <w:color w:val="000000"/>
          <w:lang w:val="kk-KZ"/>
        </w:rPr>
        <w:t xml:space="preserve"> ислам империясында таралып, м</w:t>
      </w:r>
      <w:r w:rsidRPr="0064230E">
        <w:rPr>
          <w:color w:val="000000"/>
          <w:lang w:val="kk-KZ"/>
        </w:rPr>
        <w:t>ұ</w:t>
      </w:r>
      <w:r w:rsidRPr="000362FA">
        <w:rPr>
          <w:color w:val="000000"/>
          <w:lang w:val="kk-KZ"/>
        </w:rPr>
        <w:t xml:space="preserve">сылман </w:t>
      </w:r>
      <w:r w:rsidRPr="0064230E">
        <w:rPr>
          <w:color w:val="000000"/>
          <w:lang w:val="kk-KZ"/>
        </w:rPr>
        <w:t>ә</w:t>
      </w:r>
      <w:r w:rsidRPr="000362FA">
        <w:rPr>
          <w:color w:val="000000"/>
          <w:lang w:val="kk-KZ"/>
        </w:rPr>
        <w:t>лемiндегi т</w:t>
      </w:r>
      <w:r w:rsidRPr="0064230E">
        <w:rPr>
          <w:color w:val="000000"/>
          <w:lang w:val="kk-KZ"/>
        </w:rPr>
        <w:t>ү</w:t>
      </w:r>
      <w:r w:rsidRPr="000362FA">
        <w:rPr>
          <w:color w:val="000000"/>
          <w:lang w:val="kk-KZ"/>
        </w:rPr>
        <w:t>рлi халы</w:t>
      </w:r>
      <w:r w:rsidRPr="0064230E">
        <w:rPr>
          <w:color w:val="000000"/>
          <w:lang w:val="kk-KZ"/>
        </w:rPr>
        <w:t>қ</w:t>
      </w:r>
      <w:r w:rsidRPr="000362FA">
        <w:rPr>
          <w:color w:val="000000"/>
          <w:lang w:val="kk-KZ"/>
        </w:rPr>
        <w:t>тарды</w:t>
      </w:r>
      <w:r w:rsidRPr="0064230E">
        <w:rPr>
          <w:color w:val="000000"/>
          <w:lang w:val="kk-KZ"/>
        </w:rPr>
        <w:t>ң</w:t>
      </w:r>
      <w:r w:rsidRPr="000362FA">
        <w:rPr>
          <w:color w:val="000000"/>
          <w:lang w:val="kk-KZ"/>
        </w:rPr>
        <w:t xml:space="preserve"> арасында  халы</w:t>
      </w:r>
      <w:r w:rsidRPr="0064230E">
        <w:rPr>
          <w:color w:val="000000"/>
          <w:lang w:val="kk-KZ"/>
        </w:rPr>
        <w:t>қ</w:t>
      </w:r>
      <w:r w:rsidRPr="000362FA">
        <w:rPr>
          <w:color w:val="000000"/>
          <w:lang w:val="kk-KZ"/>
        </w:rPr>
        <w:t>аралы</w:t>
      </w:r>
      <w:r w:rsidRPr="0064230E">
        <w:rPr>
          <w:color w:val="000000"/>
          <w:lang w:val="kk-KZ"/>
        </w:rPr>
        <w:t>қ</w:t>
      </w:r>
      <w:r w:rsidRPr="000362FA">
        <w:rPr>
          <w:color w:val="000000"/>
          <w:lang w:val="kk-KZ"/>
        </w:rPr>
        <w:t xml:space="preserve"> тiлге айнал</w:t>
      </w:r>
      <w:r w:rsidRPr="0064230E">
        <w:rPr>
          <w:color w:val="000000"/>
          <w:lang w:val="kk-KZ"/>
        </w:rPr>
        <w:t>ғ</w:t>
      </w:r>
      <w:r w:rsidRPr="000362FA">
        <w:rPr>
          <w:color w:val="000000"/>
          <w:lang w:val="kk-KZ"/>
        </w:rPr>
        <w:t>ан д</w:t>
      </w:r>
      <w:r w:rsidRPr="0064230E">
        <w:rPr>
          <w:color w:val="000000"/>
          <w:lang w:val="kk-KZ"/>
        </w:rPr>
        <w:t>ә</w:t>
      </w:r>
      <w:r w:rsidRPr="000362FA">
        <w:rPr>
          <w:color w:val="000000"/>
          <w:lang w:val="kk-KZ"/>
        </w:rPr>
        <w:t>уiрiне д</w:t>
      </w:r>
      <w:r w:rsidRPr="0064230E">
        <w:rPr>
          <w:color w:val="000000"/>
          <w:lang w:val="kk-KZ"/>
        </w:rPr>
        <w:t>ә</w:t>
      </w:r>
      <w:r w:rsidRPr="000362FA">
        <w:rPr>
          <w:color w:val="000000"/>
          <w:lang w:val="kk-KZ"/>
        </w:rPr>
        <w:t>л келедi. Б</w:t>
      </w:r>
      <w:r w:rsidRPr="0064230E">
        <w:rPr>
          <w:color w:val="000000"/>
          <w:lang w:val="kk-KZ"/>
        </w:rPr>
        <w:t>ұ</w:t>
      </w:r>
      <w:r w:rsidRPr="000362FA">
        <w:rPr>
          <w:color w:val="000000"/>
          <w:lang w:val="kk-KZ"/>
        </w:rPr>
        <w:t>л аралы</w:t>
      </w:r>
      <w:r w:rsidRPr="0064230E">
        <w:rPr>
          <w:color w:val="000000"/>
          <w:lang w:val="kk-KZ"/>
        </w:rPr>
        <w:t>қ</w:t>
      </w:r>
      <w:r w:rsidRPr="000362FA">
        <w:rPr>
          <w:color w:val="000000"/>
          <w:lang w:val="kk-KZ"/>
        </w:rPr>
        <w:t>та араб тiл бiлiмiнi</w:t>
      </w:r>
      <w:r w:rsidRPr="0064230E">
        <w:rPr>
          <w:color w:val="000000"/>
          <w:lang w:val="kk-KZ"/>
        </w:rPr>
        <w:t>ң</w:t>
      </w:r>
      <w:r w:rsidRPr="000362FA">
        <w:rPr>
          <w:color w:val="000000"/>
          <w:lang w:val="kk-KZ"/>
        </w:rPr>
        <w:t xml:space="preserve"> кейбiр салалары туралы е</w:t>
      </w:r>
      <w:r w:rsidRPr="0064230E">
        <w:rPr>
          <w:color w:val="000000"/>
          <w:lang w:val="kk-KZ"/>
        </w:rPr>
        <w:t>ң</w:t>
      </w:r>
      <w:r w:rsidRPr="000362FA">
        <w:rPr>
          <w:color w:val="000000"/>
          <w:lang w:val="kk-KZ"/>
        </w:rPr>
        <w:t>бектер болды, дегенмен олар тере</w:t>
      </w:r>
      <w:r w:rsidRPr="0064230E">
        <w:rPr>
          <w:color w:val="000000"/>
          <w:lang w:val="kk-KZ"/>
        </w:rPr>
        <w:t>ң</w:t>
      </w:r>
      <w:r w:rsidRPr="000362FA">
        <w:rPr>
          <w:color w:val="000000"/>
          <w:lang w:val="kk-KZ"/>
        </w:rPr>
        <w:t xml:space="preserve"> </w:t>
      </w:r>
      <w:r w:rsidRPr="0064230E">
        <w:rPr>
          <w:color w:val="000000"/>
          <w:lang w:val="kk-KZ"/>
        </w:rPr>
        <w:t>ғ</w:t>
      </w:r>
      <w:r w:rsidRPr="000362FA">
        <w:rPr>
          <w:color w:val="000000"/>
          <w:lang w:val="kk-KZ"/>
        </w:rPr>
        <w:t xml:space="preserve">ылыми лексикография </w:t>
      </w:r>
      <w:r w:rsidRPr="0064230E">
        <w:rPr>
          <w:color w:val="000000"/>
          <w:lang w:val="kk-KZ"/>
        </w:rPr>
        <w:t>ү</w:t>
      </w:r>
      <w:r w:rsidRPr="000362FA">
        <w:rPr>
          <w:color w:val="000000"/>
          <w:lang w:val="kk-KZ"/>
        </w:rPr>
        <w:t xml:space="preserve">шiн жеткiлiктi негiз бола алмады. </w:t>
      </w:r>
      <w:r w:rsidRPr="000362FA">
        <w:rPr>
          <w:lang w:val="kk-KZ"/>
        </w:rPr>
        <w:t>Сол уа</w:t>
      </w:r>
      <w:r w:rsidRPr="0064230E">
        <w:rPr>
          <w:lang w:val="kk-KZ"/>
        </w:rPr>
        <w:t>қ</w:t>
      </w:r>
      <w:r w:rsidRPr="000362FA">
        <w:rPr>
          <w:lang w:val="kk-KZ"/>
        </w:rPr>
        <w:t>ыттарда</w:t>
      </w:r>
      <w:r w:rsidRPr="000362FA">
        <w:rPr>
          <w:color w:val="000000"/>
          <w:lang w:val="kk-KZ"/>
        </w:rPr>
        <w:t xml:space="preserve"> </w:t>
      </w:r>
      <w:r>
        <w:rPr>
          <w:color w:val="000000"/>
          <w:lang w:val="kk-KZ"/>
        </w:rPr>
        <w:t xml:space="preserve">«Ғариибул хадиис», «Ғариибул-Қураани н-науаадир» </w:t>
      </w:r>
      <w:r w:rsidRPr="000362FA">
        <w:rPr>
          <w:color w:val="000000"/>
          <w:lang w:val="kk-KZ"/>
        </w:rPr>
        <w:t>т.б. е</w:t>
      </w:r>
      <w:r w:rsidRPr="0064230E">
        <w:rPr>
          <w:color w:val="000000"/>
          <w:lang w:val="kk-KZ"/>
        </w:rPr>
        <w:t>ң</w:t>
      </w:r>
      <w:r w:rsidRPr="000362FA">
        <w:rPr>
          <w:color w:val="000000"/>
          <w:lang w:val="kk-KZ"/>
        </w:rPr>
        <w:t>бектер жазылды. Одан бас</w:t>
      </w:r>
      <w:r w:rsidRPr="0064230E">
        <w:rPr>
          <w:color w:val="000000"/>
          <w:lang w:val="kk-KZ"/>
        </w:rPr>
        <w:t>қ</w:t>
      </w:r>
      <w:r w:rsidRPr="000362FA">
        <w:rPr>
          <w:color w:val="000000"/>
          <w:lang w:val="kk-KZ"/>
        </w:rPr>
        <w:t xml:space="preserve">а                          </w:t>
      </w:r>
      <w:r w:rsidRPr="000362FA">
        <w:rPr>
          <w:lang w:val="kk-KZ"/>
        </w:rPr>
        <w:t xml:space="preserve">арабтар </w:t>
      </w:r>
      <w:r w:rsidRPr="0064230E">
        <w:rPr>
          <w:lang w:val="kk-KZ"/>
        </w:rPr>
        <w:t>ө</w:t>
      </w:r>
      <w:r w:rsidRPr="000362FA">
        <w:rPr>
          <w:lang w:val="kk-KZ"/>
        </w:rPr>
        <w:t>мiрiнi</w:t>
      </w:r>
      <w:r w:rsidRPr="0064230E">
        <w:rPr>
          <w:lang w:val="kk-KZ"/>
        </w:rPr>
        <w:t>ң</w:t>
      </w:r>
      <w:r w:rsidRPr="000362FA">
        <w:rPr>
          <w:color w:val="000000"/>
          <w:lang w:val="kk-KZ"/>
        </w:rPr>
        <w:t xml:space="preserve"> т</w:t>
      </w:r>
      <w:r w:rsidRPr="0064230E">
        <w:rPr>
          <w:color w:val="000000"/>
          <w:lang w:val="kk-KZ"/>
        </w:rPr>
        <w:t>ү</w:t>
      </w:r>
      <w:r w:rsidRPr="000362FA">
        <w:rPr>
          <w:color w:val="000000"/>
          <w:lang w:val="kk-KZ"/>
        </w:rPr>
        <w:t>рлi жа</w:t>
      </w:r>
      <w:r w:rsidRPr="0064230E">
        <w:rPr>
          <w:color w:val="000000"/>
          <w:lang w:val="kk-KZ"/>
        </w:rPr>
        <w:t>ғ</w:t>
      </w:r>
      <w:r w:rsidRPr="000362FA">
        <w:rPr>
          <w:color w:val="000000"/>
          <w:lang w:val="kk-KZ"/>
        </w:rPr>
        <w:t>ын, т</w:t>
      </w:r>
      <w:r w:rsidRPr="0064230E">
        <w:rPr>
          <w:color w:val="000000"/>
          <w:lang w:val="kk-KZ"/>
        </w:rPr>
        <w:t>ұ</w:t>
      </w:r>
      <w:r w:rsidRPr="000362FA">
        <w:rPr>
          <w:color w:val="000000"/>
          <w:lang w:val="kk-KZ"/>
        </w:rPr>
        <w:t>рмыс-тiршiлiгiн, шаруашылы</w:t>
      </w:r>
      <w:r w:rsidRPr="0064230E">
        <w:rPr>
          <w:color w:val="000000"/>
          <w:lang w:val="kk-KZ"/>
        </w:rPr>
        <w:t>ғ</w:t>
      </w:r>
      <w:r w:rsidRPr="000362FA">
        <w:rPr>
          <w:color w:val="000000"/>
          <w:lang w:val="kk-KZ"/>
        </w:rPr>
        <w:t xml:space="preserve">ын </w:t>
      </w:r>
      <w:r w:rsidRPr="0064230E">
        <w:rPr>
          <w:color w:val="000000"/>
          <w:lang w:val="kk-KZ"/>
        </w:rPr>
        <w:t>қ</w:t>
      </w:r>
      <w:r w:rsidRPr="000362FA">
        <w:rPr>
          <w:color w:val="000000"/>
          <w:lang w:val="kk-KZ"/>
        </w:rPr>
        <w:t>амтитын кiшкене с</w:t>
      </w:r>
      <w:r w:rsidRPr="0064230E">
        <w:rPr>
          <w:color w:val="000000"/>
          <w:lang w:val="kk-KZ"/>
        </w:rPr>
        <w:t>ө</w:t>
      </w:r>
      <w:r w:rsidRPr="000362FA">
        <w:rPr>
          <w:color w:val="000000"/>
          <w:lang w:val="kk-KZ"/>
        </w:rPr>
        <w:t xml:space="preserve">здiкшелер </w:t>
      </w:r>
      <w:r w:rsidRPr="0064230E">
        <w:rPr>
          <w:color w:val="000000"/>
          <w:lang w:val="kk-KZ"/>
        </w:rPr>
        <w:t>құ</w:t>
      </w:r>
      <w:r w:rsidRPr="000362FA">
        <w:rPr>
          <w:color w:val="000000"/>
          <w:lang w:val="kk-KZ"/>
        </w:rPr>
        <w:t>растырылды.  Сондай-а</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 таптарына байланысты с</w:t>
      </w:r>
      <w:r w:rsidRPr="0064230E">
        <w:rPr>
          <w:color w:val="000000"/>
          <w:lang w:val="kk-KZ"/>
        </w:rPr>
        <w:t>ө</w:t>
      </w:r>
      <w:r w:rsidRPr="000362FA">
        <w:rPr>
          <w:color w:val="000000"/>
          <w:lang w:val="kk-KZ"/>
        </w:rPr>
        <w:t>здiктер</w:t>
      </w:r>
      <w:r>
        <w:rPr>
          <w:color w:val="000000"/>
          <w:lang w:val="kk-KZ"/>
        </w:rPr>
        <w:t xml:space="preserve"> де жасалды. Мысалы,</w:t>
      </w:r>
      <w:r w:rsidRPr="000362FA">
        <w:rPr>
          <w:color w:val="000000"/>
          <w:lang w:val="kk-KZ"/>
        </w:rPr>
        <w:t xml:space="preserve"> (китабу-л-а</w:t>
      </w:r>
      <w:r>
        <w:rPr>
          <w:color w:val="000000"/>
          <w:lang w:val="kk-KZ"/>
        </w:rPr>
        <w:t xml:space="preserve">смаа у) есiмдер кiтабы, </w:t>
      </w:r>
      <w:r w:rsidRPr="000362FA">
        <w:rPr>
          <w:color w:val="000000"/>
          <w:lang w:val="kk-KZ"/>
        </w:rPr>
        <w:lastRenderedPageBreak/>
        <w:t>(кит</w:t>
      </w:r>
      <w:r>
        <w:rPr>
          <w:color w:val="000000"/>
          <w:lang w:val="kk-KZ"/>
        </w:rPr>
        <w:t>а</w:t>
      </w:r>
      <w:r w:rsidRPr="000362FA">
        <w:rPr>
          <w:color w:val="000000"/>
          <w:lang w:val="kk-KZ"/>
        </w:rPr>
        <w:t>абу л-аф</w:t>
      </w:r>
      <w:r>
        <w:rPr>
          <w:color w:val="000000"/>
          <w:lang w:val="kk-KZ"/>
        </w:rPr>
        <w:t>ғ</w:t>
      </w:r>
      <w:r w:rsidRPr="000362FA">
        <w:rPr>
          <w:color w:val="000000"/>
          <w:lang w:val="kk-KZ"/>
        </w:rPr>
        <w:t>алу</w:t>
      </w:r>
      <w:r>
        <w:rPr>
          <w:color w:val="000000"/>
          <w:lang w:val="kk-KZ"/>
        </w:rPr>
        <w:t xml:space="preserve">) етiстiктер кiтабы, </w:t>
      </w:r>
      <w:r w:rsidRPr="000362FA">
        <w:rPr>
          <w:color w:val="000000"/>
          <w:lang w:val="kk-KZ"/>
        </w:rPr>
        <w:t>(кита</w:t>
      </w:r>
      <w:r>
        <w:rPr>
          <w:color w:val="000000"/>
          <w:lang w:val="kk-KZ"/>
        </w:rPr>
        <w:t>а</w:t>
      </w:r>
      <w:r w:rsidRPr="000362FA">
        <w:rPr>
          <w:color w:val="000000"/>
          <w:lang w:val="kk-KZ"/>
        </w:rPr>
        <w:t>бу л-мас</w:t>
      </w:r>
      <w:r>
        <w:rPr>
          <w:color w:val="000000"/>
          <w:lang w:val="kk-KZ"/>
        </w:rPr>
        <w:t>а</w:t>
      </w:r>
      <w:r w:rsidRPr="000362FA">
        <w:rPr>
          <w:color w:val="000000"/>
          <w:lang w:val="kk-KZ"/>
        </w:rPr>
        <w:t>адир) масдарлар (</w:t>
      </w:r>
      <w:r w:rsidRPr="0064230E">
        <w:rPr>
          <w:color w:val="000000"/>
          <w:lang w:val="kk-KZ"/>
        </w:rPr>
        <w:t>қ</w:t>
      </w:r>
      <w:r>
        <w:rPr>
          <w:color w:val="000000"/>
          <w:lang w:val="kk-KZ"/>
        </w:rPr>
        <w:t>имыл атауы) кiтабы т.б.</w:t>
      </w:r>
      <w:r w:rsidRPr="00976D25">
        <w:rPr>
          <w:color w:val="000000"/>
          <w:lang w:val="kk-KZ" w:bidi="hi-IN"/>
        </w:rPr>
        <w:t xml:space="preserve"> </w:t>
      </w:r>
      <w:r w:rsidRPr="0064230E">
        <w:rPr>
          <w:color w:val="000000"/>
          <w:lang w:val="kk-KZ" w:bidi="hi-IN"/>
        </w:rPr>
        <w:t>[</w:t>
      </w:r>
      <w:r w:rsidRPr="000362FA">
        <w:rPr>
          <w:color w:val="000000"/>
          <w:lang w:val="kk-KZ"/>
        </w:rPr>
        <w:t>25, 44-б.</w:t>
      </w:r>
      <w:r w:rsidRPr="0064230E">
        <w:rPr>
          <w:color w:val="000000"/>
          <w:lang w:val="kk-KZ" w:bidi="hi-IN"/>
        </w:rPr>
        <w:t>]</w:t>
      </w:r>
      <w:r>
        <w:rPr>
          <w:color w:val="000000"/>
          <w:lang w:val="kk-KZ" w:bidi="hi-IN"/>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Универсалды (</w:t>
      </w:r>
      <w:r w:rsidRPr="0064230E">
        <w:rPr>
          <w:color w:val="000000"/>
          <w:lang w:val="kk-KZ"/>
        </w:rPr>
        <w:t>ә</w:t>
      </w:r>
      <w:r w:rsidRPr="000362FA">
        <w:rPr>
          <w:color w:val="000000"/>
          <w:lang w:val="kk-KZ"/>
        </w:rPr>
        <w:t>мбебеп) с</w:t>
      </w:r>
      <w:r w:rsidRPr="0064230E">
        <w:rPr>
          <w:color w:val="000000"/>
          <w:lang w:val="kk-KZ"/>
        </w:rPr>
        <w:t>ө</w:t>
      </w:r>
      <w:r w:rsidRPr="000362FA">
        <w:rPr>
          <w:color w:val="000000"/>
          <w:lang w:val="kk-KZ"/>
        </w:rPr>
        <w:t>здiктер пайда бол</w:t>
      </w:r>
      <w:r w:rsidRPr="0064230E">
        <w:rPr>
          <w:color w:val="000000"/>
          <w:lang w:val="kk-KZ"/>
        </w:rPr>
        <w:t>ғ</w:t>
      </w:r>
      <w:r w:rsidRPr="000362FA">
        <w:rPr>
          <w:color w:val="000000"/>
          <w:lang w:val="kk-KZ"/>
        </w:rPr>
        <w:t>ан</w:t>
      </w:r>
      <w:r w:rsidRPr="0064230E">
        <w:rPr>
          <w:color w:val="000000"/>
          <w:lang w:val="kk-KZ"/>
        </w:rPr>
        <w:t>ғ</w:t>
      </w:r>
      <w:r w:rsidRPr="000362FA">
        <w:rPr>
          <w:color w:val="000000"/>
          <w:lang w:val="kk-KZ"/>
        </w:rPr>
        <w:t>а дейiнгi араб лексикографиясыны</w:t>
      </w:r>
      <w:r w:rsidRPr="0064230E">
        <w:rPr>
          <w:color w:val="000000"/>
          <w:lang w:val="kk-KZ"/>
        </w:rPr>
        <w:t>ң</w:t>
      </w:r>
      <w:r w:rsidRPr="000362FA">
        <w:rPr>
          <w:color w:val="000000"/>
          <w:lang w:val="kk-KZ"/>
        </w:rPr>
        <w:t xml:space="preserve"> кезе</w:t>
      </w:r>
      <w:r w:rsidRPr="0064230E">
        <w:rPr>
          <w:color w:val="000000"/>
          <w:lang w:val="kk-KZ"/>
        </w:rPr>
        <w:t>ң</w:t>
      </w:r>
      <w:r w:rsidRPr="000362FA">
        <w:rPr>
          <w:color w:val="000000"/>
          <w:lang w:val="kk-KZ"/>
        </w:rPr>
        <w:t xml:space="preserve">iн </w:t>
      </w:r>
      <w:r>
        <w:rPr>
          <w:color w:val="000000"/>
          <w:lang w:val="kk-KZ"/>
        </w:rPr>
        <w:t>«</w:t>
      </w:r>
      <w:r w:rsidRPr="000362FA">
        <w:rPr>
          <w:color w:val="000000"/>
          <w:lang w:val="kk-KZ"/>
        </w:rPr>
        <w:t>ал</w:t>
      </w:r>
      <w:r w:rsidRPr="0064230E">
        <w:rPr>
          <w:color w:val="000000"/>
          <w:lang w:val="kk-KZ"/>
        </w:rPr>
        <w:t>ғ</w:t>
      </w:r>
      <w:r w:rsidRPr="000362FA">
        <w:rPr>
          <w:color w:val="000000"/>
          <w:lang w:val="kk-KZ"/>
        </w:rPr>
        <w:t>аш</w:t>
      </w:r>
      <w:r w:rsidRPr="0064230E">
        <w:rPr>
          <w:color w:val="000000"/>
          <w:lang w:val="kk-KZ"/>
        </w:rPr>
        <w:t>қ</w:t>
      </w:r>
      <w:r w:rsidRPr="000362FA">
        <w:rPr>
          <w:color w:val="000000"/>
          <w:lang w:val="kk-KZ"/>
        </w:rPr>
        <w:t>ы кезе</w:t>
      </w:r>
      <w:r w:rsidRPr="0064230E">
        <w:rPr>
          <w:color w:val="000000"/>
          <w:lang w:val="kk-KZ"/>
        </w:rPr>
        <w:t>ң</w:t>
      </w:r>
      <w:r>
        <w:rPr>
          <w:color w:val="000000"/>
          <w:lang w:val="kk-KZ"/>
        </w:rPr>
        <w:t>»</w:t>
      </w:r>
      <w:r w:rsidRPr="000362FA">
        <w:rPr>
          <w:color w:val="000000"/>
          <w:lang w:val="kk-KZ"/>
        </w:rPr>
        <w:t xml:space="preserve"> деп атау</w:t>
      </w:r>
      <w:r w:rsidRPr="0064230E">
        <w:rPr>
          <w:color w:val="000000"/>
          <w:lang w:val="kk-KZ"/>
        </w:rPr>
        <w:t>ғ</w:t>
      </w:r>
      <w:r w:rsidRPr="000362FA">
        <w:rPr>
          <w:color w:val="000000"/>
          <w:lang w:val="kk-KZ"/>
        </w:rPr>
        <w:t xml:space="preserve">а болады. </w:t>
      </w:r>
      <w:r w:rsidRPr="0064230E">
        <w:rPr>
          <w:color w:val="000000"/>
          <w:lang w:val="kk-KZ"/>
        </w:rPr>
        <w:t>Ә</w:t>
      </w:r>
      <w:r w:rsidRPr="000362FA">
        <w:rPr>
          <w:color w:val="000000"/>
          <w:lang w:val="kk-KZ"/>
        </w:rPr>
        <w:t>мбебап с</w:t>
      </w:r>
      <w:r w:rsidRPr="0064230E">
        <w:rPr>
          <w:color w:val="000000"/>
          <w:lang w:val="kk-KZ"/>
        </w:rPr>
        <w:t>ө</w:t>
      </w:r>
      <w:r w:rsidRPr="000362FA">
        <w:rPr>
          <w:color w:val="000000"/>
          <w:lang w:val="kk-KZ"/>
        </w:rPr>
        <w:t>здiктердi</w:t>
      </w:r>
      <w:r w:rsidRPr="0064230E">
        <w:rPr>
          <w:color w:val="000000"/>
          <w:lang w:val="kk-KZ"/>
        </w:rPr>
        <w:t>ң</w:t>
      </w:r>
      <w:r w:rsidRPr="000362FA">
        <w:rPr>
          <w:color w:val="000000"/>
          <w:lang w:val="kk-KZ"/>
        </w:rPr>
        <w:t xml:space="preserve"> пайда болуымен араб лексикографиясы </w:t>
      </w:r>
      <w:r w:rsidRPr="0064230E">
        <w:rPr>
          <w:color w:val="000000"/>
          <w:lang w:val="kk-KZ"/>
        </w:rPr>
        <w:t>ө</w:t>
      </w:r>
      <w:r w:rsidRPr="000362FA">
        <w:rPr>
          <w:color w:val="000000"/>
          <w:lang w:val="kk-KZ"/>
        </w:rPr>
        <w:t>з дамуыны</w:t>
      </w:r>
      <w:r w:rsidRPr="0064230E">
        <w:rPr>
          <w:color w:val="000000"/>
          <w:lang w:val="kk-KZ"/>
        </w:rPr>
        <w:t>ң</w:t>
      </w:r>
      <w:r w:rsidRPr="000362FA">
        <w:rPr>
          <w:color w:val="000000"/>
          <w:lang w:val="kk-KZ"/>
        </w:rPr>
        <w:t xml:space="preserve"> екiншi кезе</w:t>
      </w:r>
      <w:r w:rsidRPr="0064230E">
        <w:rPr>
          <w:color w:val="000000"/>
          <w:lang w:val="kk-KZ"/>
        </w:rPr>
        <w:t>ң</w:t>
      </w:r>
      <w:r w:rsidRPr="000362FA">
        <w:rPr>
          <w:color w:val="000000"/>
          <w:lang w:val="kk-KZ"/>
        </w:rPr>
        <w:t>iне к</w:t>
      </w:r>
      <w:r w:rsidRPr="0064230E">
        <w:rPr>
          <w:color w:val="000000"/>
          <w:lang w:val="kk-KZ"/>
        </w:rPr>
        <w:t>ө</w:t>
      </w:r>
      <w:r w:rsidRPr="000362FA">
        <w:rPr>
          <w:color w:val="000000"/>
          <w:lang w:val="kk-KZ"/>
        </w:rPr>
        <w:t>штi.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Араб лексикасын классификациялай (б</w:t>
      </w:r>
      <w:r w:rsidRPr="0064230E">
        <w:rPr>
          <w:color w:val="000000"/>
          <w:lang w:val="kk-KZ"/>
        </w:rPr>
        <w:t>ө</w:t>
      </w:r>
      <w:r w:rsidRPr="000362FA">
        <w:rPr>
          <w:color w:val="000000"/>
          <w:lang w:val="kk-KZ"/>
        </w:rPr>
        <w:t>лiп топтай) отырып ертедегi  араб филологтары шы</w:t>
      </w:r>
      <w:r w:rsidRPr="0064230E">
        <w:rPr>
          <w:color w:val="000000"/>
          <w:lang w:val="kk-KZ"/>
        </w:rPr>
        <w:t>ғ</w:t>
      </w:r>
      <w:r w:rsidRPr="000362FA">
        <w:rPr>
          <w:color w:val="000000"/>
          <w:lang w:val="kk-KZ"/>
        </w:rPr>
        <w:t>у тегi жа</w:t>
      </w:r>
      <w:r w:rsidRPr="0064230E">
        <w:rPr>
          <w:color w:val="000000"/>
          <w:lang w:val="kk-KZ"/>
        </w:rPr>
        <w:t>ғ</w:t>
      </w:r>
      <w:r w:rsidRPr="000362FA">
        <w:rPr>
          <w:color w:val="000000"/>
          <w:lang w:val="kk-KZ"/>
        </w:rPr>
        <w:t>ынан араб с</w:t>
      </w:r>
      <w:r w:rsidRPr="0064230E">
        <w:rPr>
          <w:color w:val="000000"/>
          <w:lang w:val="kk-KZ"/>
        </w:rPr>
        <w:t>ө</w:t>
      </w:r>
      <w:r w:rsidRPr="000362FA">
        <w:rPr>
          <w:color w:val="000000"/>
          <w:lang w:val="kk-KZ"/>
        </w:rPr>
        <w:t xml:space="preserve">здерiмен </w:t>
      </w:r>
      <w:r w:rsidRPr="0064230E">
        <w:rPr>
          <w:color w:val="000000"/>
          <w:lang w:val="kk-KZ"/>
        </w:rPr>
        <w:t>қ</w:t>
      </w:r>
      <w:r w:rsidRPr="000362FA">
        <w:rPr>
          <w:color w:val="000000"/>
          <w:lang w:val="kk-KZ"/>
        </w:rPr>
        <w:t xml:space="preserve">атар </w:t>
      </w:r>
      <w:r>
        <w:rPr>
          <w:color w:val="000000"/>
          <w:lang w:val="kk-KZ"/>
        </w:rPr>
        <w:t>«</w:t>
      </w:r>
      <w:r w:rsidRPr="000362FA">
        <w:rPr>
          <w:color w:val="000000"/>
          <w:lang w:val="kk-KZ"/>
        </w:rPr>
        <w:t>арабтандырыл</w:t>
      </w:r>
      <w:r w:rsidRPr="0064230E">
        <w:rPr>
          <w:color w:val="000000"/>
          <w:lang w:val="kk-KZ"/>
        </w:rPr>
        <w:t>ғ</w:t>
      </w:r>
      <w:r w:rsidRPr="000362FA">
        <w:rPr>
          <w:color w:val="000000"/>
          <w:lang w:val="kk-KZ"/>
        </w:rPr>
        <w:t>ан</w:t>
      </w:r>
      <w:r>
        <w:rPr>
          <w:color w:val="000000"/>
          <w:lang w:val="kk-KZ"/>
        </w:rPr>
        <w:t>»</w:t>
      </w:r>
      <w:r w:rsidRPr="000362FA">
        <w:rPr>
          <w:color w:val="000000"/>
          <w:lang w:val="kk-KZ"/>
        </w:rPr>
        <w:t>, я</w:t>
      </w:r>
      <w:r w:rsidRPr="0064230E">
        <w:rPr>
          <w:color w:val="000000"/>
          <w:lang w:val="kk-KZ"/>
        </w:rPr>
        <w:t>ғ</w:t>
      </w:r>
      <w:r w:rsidRPr="000362FA">
        <w:rPr>
          <w:color w:val="000000"/>
          <w:lang w:val="kk-KZ"/>
        </w:rPr>
        <w:t>ни кiрме с</w:t>
      </w:r>
      <w:r w:rsidRPr="0064230E">
        <w:rPr>
          <w:color w:val="000000"/>
          <w:lang w:val="kk-KZ"/>
        </w:rPr>
        <w:t>ө</w:t>
      </w:r>
      <w:r w:rsidRPr="000362FA">
        <w:rPr>
          <w:color w:val="000000"/>
          <w:lang w:val="kk-KZ"/>
        </w:rPr>
        <w:t>здердi б</w:t>
      </w:r>
      <w:r w:rsidRPr="0064230E">
        <w:rPr>
          <w:color w:val="000000"/>
          <w:lang w:val="kk-KZ"/>
        </w:rPr>
        <w:t>ө</w:t>
      </w:r>
      <w:r w:rsidRPr="000362FA">
        <w:rPr>
          <w:color w:val="000000"/>
          <w:lang w:val="kk-KZ"/>
        </w:rPr>
        <w:t xml:space="preserve">лiп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 xml:space="preserve">ан. Кейде </w:t>
      </w:r>
      <w:r w:rsidRPr="0064230E">
        <w:rPr>
          <w:color w:val="000000"/>
          <w:lang w:val="kk-KZ"/>
        </w:rPr>
        <w:t>ө</w:t>
      </w:r>
      <w:r w:rsidRPr="000362FA">
        <w:rPr>
          <w:color w:val="000000"/>
          <w:lang w:val="kk-KZ"/>
        </w:rPr>
        <w:t xml:space="preserve">зiнiкiне </w:t>
      </w:r>
      <w:r w:rsidRPr="0064230E">
        <w:rPr>
          <w:color w:val="000000"/>
          <w:lang w:val="kk-KZ"/>
        </w:rPr>
        <w:t>ө</w:t>
      </w:r>
      <w:r w:rsidRPr="000362FA">
        <w:rPr>
          <w:color w:val="000000"/>
          <w:lang w:val="kk-KZ"/>
        </w:rPr>
        <w:t>зiнiкi екендiгiн аны</w:t>
      </w:r>
      <w:r w:rsidRPr="0064230E">
        <w:rPr>
          <w:color w:val="000000"/>
          <w:lang w:val="kk-KZ"/>
        </w:rPr>
        <w:t>қ</w:t>
      </w:r>
      <w:r w:rsidRPr="000362FA">
        <w:rPr>
          <w:color w:val="000000"/>
          <w:lang w:val="kk-KZ"/>
        </w:rPr>
        <w:t xml:space="preserve">тау </w:t>
      </w:r>
      <w:r w:rsidRPr="0064230E">
        <w:rPr>
          <w:color w:val="000000"/>
          <w:lang w:val="kk-KZ"/>
        </w:rPr>
        <w:t>қ</w:t>
      </w:r>
      <w:r w:rsidRPr="000362FA">
        <w:rPr>
          <w:color w:val="000000"/>
          <w:lang w:val="kk-KZ"/>
        </w:rPr>
        <w:t>иын болса да кiрме с</w:t>
      </w:r>
      <w:r w:rsidRPr="0064230E">
        <w:rPr>
          <w:color w:val="000000"/>
          <w:lang w:val="kk-KZ"/>
        </w:rPr>
        <w:t>ө</w:t>
      </w:r>
      <w:r w:rsidRPr="000362FA">
        <w:rPr>
          <w:color w:val="000000"/>
          <w:lang w:val="kk-KZ"/>
        </w:rPr>
        <w:t xml:space="preserve">здер кiтабы </w:t>
      </w:r>
      <w:r w:rsidRPr="0064230E">
        <w:rPr>
          <w:color w:val="000000"/>
          <w:lang w:val="kk-KZ"/>
        </w:rPr>
        <w:t>құ</w:t>
      </w:r>
      <w:r w:rsidRPr="000362FA">
        <w:rPr>
          <w:color w:val="000000"/>
          <w:lang w:val="kk-KZ"/>
        </w:rPr>
        <w:t>растырыл</w:t>
      </w:r>
      <w:r w:rsidRPr="0064230E">
        <w:rPr>
          <w:color w:val="000000"/>
          <w:lang w:val="kk-KZ"/>
        </w:rPr>
        <w:t>ғ</w:t>
      </w:r>
      <w:r w:rsidRPr="000362FA">
        <w:rPr>
          <w:color w:val="000000"/>
          <w:lang w:val="kk-KZ"/>
        </w:rPr>
        <w:t>ан. Кiрме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шы</w:t>
      </w:r>
      <w:r w:rsidRPr="0064230E">
        <w:rPr>
          <w:color w:val="000000"/>
          <w:lang w:val="kk-KZ"/>
        </w:rPr>
        <w:t>ққ</w:t>
      </w:r>
      <w:r w:rsidRPr="000362FA">
        <w:rPr>
          <w:color w:val="000000"/>
          <w:lang w:val="kk-KZ"/>
        </w:rPr>
        <w:t>ан к</w:t>
      </w:r>
      <w:r w:rsidRPr="0064230E">
        <w:rPr>
          <w:color w:val="000000"/>
          <w:lang w:val="kk-KZ"/>
        </w:rPr>
        <w:t>ө</w:t>
      </w:r>
      <w:r w:rsidRPr="000362FA">
        <w:rPr>
          <w:color w:val="000000"/>
          <w:lang w:val="kk-KZ"/>
        </w:rPr>
        <w:t>зiн табуда к</w:t>
      </w:r>
      <w:r w:rsidRPr="0064230E">
        <w:rPr>
          <w:color w:val="000000"/>
          <w:lang w:val="kk-KZ"/>
        </w:rPr>
        <w:t>ө</w:t>
      </w:r>
      <w:r w:rsidRPr="000362FA">
        <w:rPr>
          <w:color w:val="000000"/>
          <w:lang w:val="kk-KZ"/>
        </w:rPr>
        <w:t xml:space="preserve">птеген </w:t>
      </w:r>
      <w:r w:rsidRPr="0064230E">
        <w:rPr>
          <w:color w:val="000000"/>
          <w:lang w:val="kk-KZ"/>
        </w:rPr>
        <w:t>қ</w:t>
      </w:r>
      <w:r w:rsidRPr="000362FA">
        <w:rPr>
          <w:color w:val="000000"/>
          <w:lang w:val="kk-KZ"/>
        </w:rPr>
        <w:t xml:space="preserve">ателер де жiберiлген, </w:t>
      </w:r>
      <w:r w:rsidRPr="0064230E">
        <w:rPr>
          <w:color w:val="000000"/>
          <w:lang w:val="kk-KZ"/>
        </w:rPr>
        <w:t>ө</w:t>
      </w:r>
      <w:r w:rsidRPr="000362FA">
        <w:rPr>
          <w:color w:val="000000"/>
          <w:lang w:val="kk-KZ"/>
        </w:rPr>
        <w:t>йткенi оларды интуициямен болжалдау ар</w:t>
      </w:r>
      <w:r w:rsidRPr="0064230E">
        <w:rPr>
          <w:color w:val="000000"/>
          <w:lang w:val="kk-KZ"/>
        </w:rPr>
        <w:t>қ</w:t>
      </w:r>
      <w:r w:rsidRPr="000362FA">
        <w:rPr>
          <w:color w:val="000000"/>
          <w:lang w:val="kk-KZ"/>
        </w:rPr>
        <w:t>ылы тауып отыр</w:t>
      </w:r>
      <w:r w:rsidRPr="0064230E">
        <w:rPr>
          <w:color w:val="000000"/>
          <w:lang w:val="kk-KZ"/>
        </w:rPr>
        <w:t>ғ</w:t>
      </w:r>
      <w:r w:rsidRPr="000362FA">
        <w:rPr>
          <w:color w:val="000000"/>
          <w:lang w:val="kk-KZ"/>
        </w:rPr>
        <w:t>ан.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sidRPr="0064230E">
        <w:rPr>
          <w:color w:val="000000"/>
          <w:lang w:val="kk-KZ"/>
        </w:rPr>
        <w:t>Ә</w:t>
      </w:r>
      <w:r w:rsidRPr="000362FA">
        <w:rPr>
          <w:color w:val="000000"/>
          <w:lang w:val="kk-KZ"/>
        </w:rPr>
        <w:t>с-Суютидi</w:t>
      </w:r>
      <w:r w:rsidRPr="0064230E">
        <w:rPr>
          <w:color w:val="000000"/>
          <w:lang w:val="kk-KZ"/>
        </w:rPr>
        <w:t>ң</w:t>
      </w:r>
      <w:r w:rsidRPr="000362FA">
        <w:rPr>
          <w:color w:val="000000"/>
          <w:lang w:val="kk-KZ"/>
        </w:rPr>
        <w:t xml:space="preserve"> аны</w:t>
      </w:r>
      <w:r w:rsidRPr="0064230E">
        <w:rPr>
          <w:color w:val="000000"/>
          <w:lang w:val="kk-KZ"/>
        </w:rPr>
        <w:t>қ</w:t>
      </w:r>
      <w:r w:rsidRPr="000362FA">
        <w:rPr>
          <w:color w:val="000000"/>
          <w:lang w:val="kk-KZ"/>
        </w:rPr>
        <w:t>тауы бойынша лексикалы</w:t>
      </w:r>
      <w:r w:rsidRPr="0064230E">
        <w:rPr>
          <w:color w:val="000000"/>
          <w:lang w:val="kk-KZ"/>
        </w:rPr>
        <w:t>қ</w:t>
      </w:r>
      <w:r w:rsidRPr="000362FA">
        <w:rPr>
          <w:color w:val="000000"/>
          <w:lang w:val="kk-KZ"/>
        </w:rPr>
        <w:t xml:space="preserve"> кiрме дегенiмiз (</w:t>
      </w:r>
      <w:r w:rsidRPr="000362FA">
        <w:rPr>
          <w:i/>
          <w:iCs/>
          <w:color w:val="000000"/>
          <w:lang w:val="kk-KZ"/>
        </w:rPr>
        <w:t>al-muearab</w:t>
      </w:r>
      <w:r w:rsidRPr="000362FA">
        <w:rPr>
          <w:color w:val="000000"/>
          <w:lang w:val="kk-KZ"/>
        </w:rPr>
        <w:t xml:space="preserve"> немесе сирегiрек кездесетiн </w:t>
      </w:r>
      <w:r w:rsidRPr="000362FA">
        <w:rPr>
          <w:i/>
          <w:iCs/>
          <w:color w:val="000000"/>
          <w:lang w:val="kk-KZ"/>
        </w:rPr>
        <w:t>al-muerab</w:t>
      </w:r>
      <w:r w:rsidRPr="000362FA">
        <w:rPr>
          <w:color w:val="000000"/>
          <w:lang w:val="kk-KZ"/>
        </w:rPr>
        <w:t>) бас</w:t>
      </w:r>
      <w:r w:rsidRPr="0064230E">
        <w:rPr>
          <w:color w:val="000000"/>
          <w:lang w:val="kk-KZ"/>
        </w:rPr>
        <w:t>қ</w:t>
      </w:r>
      <w:r w:rsidRPr="000362FA">
        <w:rPr>
          <w:color w:val="000000"/>
          <w:lang w:val="kk-KZ"/>
        </w:rPr>
        <w:t>а тiлдерде жасал</w:t>
      </w:r>
      <w:r w:rsidRPr="0064230E">
        <w:rPr>
          <w:color w:val="000000"/>
          <w:lang w:val="kk-KZ"/>
        </w:rPr>
        <w:t>ғ</w:t>
      </w:r>
      <w:r w:rsidRPr="000362FA">
        <w:rPr>
          <w:color w:val="000000"/>
          <w:lang w:val="kk-KZ"/>
        </w:rPr>
        <w:t xml:space="preserve">ан арабтар </w:t>
      </w:r>
      <w:r w:rsidRPr="0064230E">
        <w:rPr>
          <w:color w:val="000000"/>
          <w:lang w:val="kk-KZ"/>
        </w:rPr>
        <w:t>қ</w:t>
      </w:r>
      <w:r w:rsidRPr="000362FA">
        <w:rPr>
          <w:color w:val="000000"/>
          <w:lang w:val="kk-KZ"/>
        </w:rPr>
        <w:t>олданылатын атау с</w:t>
      </w:r>
      <w:r w:rsidRPr="0064230E">
        <w:rPr>
          <w:color w:val="000000"/>
          <w:lang w:val="kk-KZ"/>
        </w:rPr>
        <w:t>ө</w:t>
      </w:r>
      <w:r w:rsidRPr="000362FA">
        <w:rPr>
          <w:color w:val="000000"/>
          <w:lang w:val="kk-KZ"/>
        </w:rPr>
        <w:t>здер. Кiрме с</w:t>
      </w:r>
      <w:r w:rsidRPr="0064230E">
        <w:rPr>
          <w:color w:val="000000"/>
          <w:lang w:val="kk-KZ"/>
        </w:rPr>
        <w:t>ө</w:t>
      </w:r>
      <w:r w:rsidRPr="000362FA">
        <w:rPr>
          <w:color w:val="000000"/>
          <w:lang w:val="kk-KZ"/>
        </w:rPr>
        <w:t xml:space="preserve">здерге берген осы </w:t>
      </w:r>
      <w:r w:rsidRPr="0064230E">
        <w:rPr>
          <w:color w:val="000000"/>
          <w:lang w:val="kk-KZ"/>
        </w:rPr>
        <w:t>қ</w:t>
      </w:r>
      <w:r w:rsidRPr="000362FA">
        <w:rPr>
          <w:color w:val="000000"/>
          <w:lang w:val="kk-KZ"/>
        </w:rPr>
        <w:t>ыс</w:t>
      </w:r>
      <w:r w:rsidRPr="0064230E">
        <w:rPr>
          <w:color w:val="000000"/>
          <w:lang w:val="kk-KZ"/>
        </w:rPr>
        <w:t>қ</w:t>
      </w:r>
      <w:r w:rsidRPr="000362FA">
        <w:rPr>
          <w:color w:val="000000"/>
          <w:lang w:val="kk-KZ"/>
        </w:rPr>
        <w:t>а аны</w:t>
      </w:r>
      <w:r w:rsidRPr="0064230E">
        <w:rPr>
          <w:color w:val="000000"/>
          <w:lang w:val="kk-KZ"/>
        </w:rPr>
        <w:t>қ</w:t>
      </w:r>
      <w:r w:rsidRPr="000362FA">
        <w:rPr>
          <w:color w:val="000000"/>
          <w:lang w:val="kk-KZ"/>
        </w:rPr>
        <w:t>тамасында ол шетелдiк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арабтануыны</w:t>
      </w:r>
      <w:r w:rsidRPr="0064230E">
        <w:rPr>
          <w:color w:val="000000"/>
          <w:lang w:val="kk-KZ"/>
        </w:rPr>
        <w:t>ң</w:t>
      </w:r>
      <w:r w:rsidRPr="000362FA">
        <w:rPr>
          <w:color w:val="000000"/>
          <w:lang w:val="kk-KZ"/>
        </w:rPr>
        <w:t xml:space="preserve"> (</w:t>
      </w:r>
      <w:r w:rsidRPr="000362FA">
        <w:rPr>
          <w:i/>
          <w:iCs/>
          <w:color w:val="000000"/>
          <w:lang w:val="kk-KZ"/>
        </w:rPr>
        <w:t>at-taerib</w:t>
      </w:r>
      <w:r w:rsidRPr="000362FA">
        <w:rPr>
          <w:color w:val="000000"/>
          <w:lang w:val="kk-KZ"/>
        </w:rPr>
        <w:t>) жал</w:t>
      </w:r>
      <w:r w:rsidRPr="0064230E">
        <w:rPr>
          <w:color w:val="000000"/>
          <w:lang w:val="kk-KZ"/>
        </w:rPr>
        <w:t>ғ</w:t>
      </w:r>
      <w:r w:rsidRPr="000362FA">
        <w:rPr>
          <w:color w:val="000000"/>
          <w:lang w:val="kk-KZ"/>
        </w:rPr>
        <w:t>ыз критериi оны</w:t>
      </w:r>
      <w:r w:rsidRPr="0064230E">
        <w:rPr>
          <w:color w:val="000000"/>
          <w:lang w:val="kk-KZ"/>
        </w:rPr>
        <w:t>ң</w:t>
      </w:r>
      <w:r w:rsidRPr="000362FA">
        <w:rPr>
          <w:color w:val="000000"/>
          <w:lang w:val="kk-KZ"/>
        </w:rPr>
        <w:t xml:space="preserve"> тiлде </w:t>
      </w:r>
      <w:r w:rsidRPr="0064230E">
        <w:rPr>
          <w:color w:val="000000"/>
          <w:lang w:val="kk-KZ"/>
        </w:rPr>
        <w:t>қ</w:t>
      </w:r>
      <w:r w:rsidRPr="000362FA">
        <w:rPr>
          <w:color w:val="000000"/>
          <w:lang w:val="kk-KZ"/>
        </w:rPr>
        <w:t>олданылуы деп сана</w:t>
      </w:r>
      <w:r w:rsidRPr="0064230E">
        <w:rPr>
          <w:color w:val="000000"/>
          <w:lang w:val="kk-KZ"/>
        </w:rPr>
        <w:t>ғ</w:t>
      </w:r>
      <w:r w:rsidRPr="000362FA">
        <w:rPr>
          <w:color w:val="000000"/>
          <w:lang w:val="kk-KZ"/>
        </w:rPr>
        <w:t>ан Сибауейхи мен оны</w:t>
      </w:r>
      <w:r w:rsidRPr="0064230E">
        <w:rPr>
          <w:color w:val="000000"/>
          <w:lang w:val="kk-KZ"/>
        </w:rPr>
        <w:t>ң</w:t>
      </w:r>
      <w:r w:rsidRPr="000362FA">
        <w:rPr>
          <w:color w:val="000000"/>
          <w:lang w:val="kk-KZ"/>
        </w:rPr>
        <w:t xml:space="preserve"> iзбасарларыны</w:t>
      </w:r>
      <w:r w:rsidRPr="0064230E">
        <w:rPr>
          <w:color w:val="000000"/>
          <w:lang w:val="kk-KZ"/>
        </w:rPr>
        <w:t>ң</w:t>
      </w:r>
      <w:r w:rsidRPr="000362FA">
        <w:rPr>
          <w:color w:val="000000"/>
          <w:lang w:val="kk-KZ"/>
        </w:rPr>
        <w:t xml:space="preserve"> к</w:t>
      </w:r>
      <w:r w:rsidRPr="0064230E">
        <w:rPr>
          <w:color w:val="000000"/>
          <w:lang w:val="kk-KZ"/>
        </w:rPr>
        <w:t>өзқ</w:t>
      </w:r>
      <w:r w:rsidRPr="000362FA">
        <w:rPr>
          <w:color w:val="000000"/>
          <w:lang w:val="kk-KZ"/>
        </w:rPr>
        <w:t xml:space="preserve">арасына </w:t>
      </w:r>
      <w:r w:rsidRPr="0064230E">
        <w:rPr>
          <w:color w:val="000000"/>
          <w:lang w:val="kk-KZ"/>
        </w:rPr>
        <w:t>қ</w:t>
      </w:r>
      <w:r w:rsidRPr="000362FA">
        <w:rPr>
          <w:color w:val="000000"/>
          <w:lang w:val="kk-KZ"/>
        </w:rPr>
        <w:t>осылады. Б</w:t>
      </w:r>
      <w:r w:rsidRPr="0064230E">
        <w:rPr>
          <w:color w:val="000000"/>
          <w:lang w:val="kk-KZ"/>
        </w:rPr>
        <w:t>ұ</w:t>
      </w:r>
      <w:r w:rsidRPr="000362FA">
        <w:rPr>
          <w:color w:val="000000"/>
          <w:lang w:val="kk-KZ"/>
        </w:rPr>
        <w:t>л к</w:t>
      </w:r>
      <w:r w:rsidRPr="0064230E">
        <w:rPr>
          <w:color w:val="000000"/>
          <w:lang w:val="kk-KZ"/>
        </w:rPr>
        <w:t>ө</w:t>
      </w:r>
      <w:r w:rsidRPr="000362FA">
        <w:rPr>
          <w:color w:val="000000"/>
          <w:lang w:val="kk-KZ"/>
        </w:rPr>
        <w:t>з</w:t>
      </w:r>
      <w:r w:rsidRPr="0064230E">
        <w:rPr>
          <w:color w:val="000000"/>
          <w:lang w:val="kk-KZ"/>
        </w:rPr>
        <w:t>қ</w:t>
      </w:r>
      <w:r w:rsidRPr="000362FA">
        <w:rPr>
          <w:color w:val="000000"/>
          <w:lang w:val="kk-KZ"/>
        </w:rPr>
        <w:t>арас бойынша кiрме с</w:t>
      </w:r>
      <w:r w:rsidRPr="0064230E">
        <w:rPr>
          <w:color w:val="000000"/>
          <w:lang w:val="kk-KZ"/>
        </w:rPr>
        <w:t>ө</w:t>
      </w:r>
      <w:r w:rsidRPr="000362FA">
        <w:rPr>
          <w:color w:val="000000"/>
          <w:lang w:val="kk-KZ"/>
        </w:rPr>
        <w:t>здер араб модельдерi (</w:t>
      </w:r>
      <w:r w:rsidRPr="0064230E">
        <w:rPr>
          <w:color w:val="000000"/>
          <w:lang w:val="kk-KZ"/>
        </w:rPr>
        <w:t>қ</w:t>
      </w:r>
      <w:r w:rsidRPr="000362FA">
        <w:rPr>
          <w:color w:val="000000"/>
          <w:lang w:val="kk-KZ"/>
        </w:rPr>
        <w:t xml:space="preserve">алыптары) бойынша </w:t>
      </w:r>
      <w:r w:rsidRPr="0064230E">
        <w:rPr>
          <w:color w:val="000000"/>
          <w:lang w:val="kk-KZ"/>
        </w:rPr>
        <w:t>құ</w:t>
      </w:r>
      <w:r w:rsidRPr="000362FA">
        <w:rPr>
          <w:color w:val="000000"/>
          <w:lang w:val="kk-KZ"/>
        </w:rPr>
        <w:t>рыл</w:t>
      </w:r>
      <w:r w:rsidRPr="0064230E">
        <w:rPr>
          <w:color w:val="000000"/>
          <w:lang w:val="kk-KZ"/>
        </w:rPr>
        <w:t>ғ</w:t>
      </w:r>
      <w:r w:rsidRPr="000362FA">
        <w:rPr>
          <w:color w:val="000000"/>
          <w:lang w:val="kk-KZ"/>
        </w:rPr>
        <w:t>ан болса жа</w:t>
      </w:r>
      <w:r w:rsidRPr="0064230E">
        <w:rPr>
          <w:color w:val="000000"/>
          <w:lang w:val="kk-KZ"/>
        </w:rPr>
        <w:t>қ</w:t>
      </w:r>
      <w:r w:rsidRPr="000362FA">
        <w:rPr>
          <w:color w:val="000000"/>
          <w:lang w:val="kk-KZ"/>
        </w:rPr>
        <w:t>сы, бiра</w:t>
      </w:r>
      <w:r w:rsidRPr="0064230E">
        <w:rPr>
          <w:color w:val="000000"/>
          <w:lang w:val="kk-KZ"/>
        </w:rPr>
        <w:t>қ</w:t>
      </w:r>
      <w:r w:rsidRPr="000362FA">
        <w:rPr>
          <w:color w:val="000000"/>
          <w:lang w:val="kk-KZ"/>
        </w:rPr>
        <w:t xml:space="preserve"> м</w:t>
      </w:r>
      <w:r w:rsidRPr="0064230E">
        <w:rPr>
          <w:color w:val="000000"/>
          <w:lang w:val="kk-KZ"/>
        </w:rPr>
        <w:t>ұ</w:t>
      </w:r>
      <w:r w:rsidRPr="000362FA">
        <w:rPr>
          <w:color w:val="000000"/>
          <w:lang w:val="kk-KZ"/>
        </w:rPr>
        <w:t>ндай шартты</w:t>
      </w:r>
      <w:r w:rsidRPr="0064230E">
        <w:rPr>
          <w:color w:val="000000"/>
          <w:lang w:val="kk-KZ"/>
        </w:rPr>
        <w:t>ң</w:t>
      </w:r>
      <w:r w:rsidRPr="000362FA">
        <w:rPr>
          <w:color w:val="000000"/>
          <w:lang w:val="kk-KZ"/>
        </w:rPr>
        <w:t xml:space="preserve"> болуы мiндеттi емес. Сонды</w:t>
      </w:r>
      <w:r w:rsidRPr="0064230E">
        <w:rPr>
          <w:color w:val="000000"/>
          <w:lang w:val="kk-KZ"/>
        </w:rPr>
        <w:t>қ</w:t>
      </w:r>
      <w:r w:rsidRPr="000362FA">
        <w:rPr>
          <w:color w:val="000000"/>
          <w:lang w:val="kk-KZ"/>
        </w:rPr>
        <w:t>тан шетелдiк  есiмдердi</w:t>
      </w:r>
      <w:r w:rsidRPr="0064230E">
        <w:rPr>
          <w:color w:val="000000"/>
          <w:lang w:val="kk-KZ"/>
        </w:rPr>
        <w:t>ң</w:t>
      </w:r>
      <w:r w:rsidRPr="000362FA">
        <w:rPr>
          <w:color w:val="000000"/>
          <w:lang w:val="kk-KZ"/>
        </w:rPr>
        <w:t xml:space="preserve"> формальды т</w:t>
      </w:r>
      <w:r w:rsidRPr="0064230E">
        <w:rPr>
          <w:color w:val="000000"/>
          <w:lang w:val="kk-KZ"/>
        </w:rPr>
        <w:t>ү</w:t>
      </w:r>
      <w:r w:rsidRPr="000362FA">
        <w:rPr>
          <w:color w:val="000000"/>
          <w:lang w:val="kk-KZ"/>
        </w:rPr>
        <w:t>рде игерiлуi Сибауейхиды</w:t>
      </w:r>
      <w:r w:rsidRPr="0064230E">
        <w:rPr>
          <w:color w:val="000000"/>
          <w:lang w:val="kk-KZ"/>
        </w:rPr>
        <w:t>ң</w:t>
      </w:r>
      <w:r w:rsidRPr="000362FA">
        <w:rPr>
          <w:color w:val="000000"/>
          <w:lang w:val="kk-KZ"/>
        </w:rPr>
        <w:t xml:space="preserve"> айтуы бойынша екi </w:t>
      </w:r>
      <w:r w:rsidRPr="0064230E">
        <w:rPr>
          <w:color w:val="000000"/>
          <w:lang w:val="kk-KZ"/>
        </w:rPr>
        <w:t>қ</w:t>
      </w:r>
      <w:r w:rsidRPr="000362FA">
        <w:rPr>
          <w:color w:val="000000"/>
          <w:lang w:val="kk-KZ"/>
        </w:rPr>
        <w:t>арапайым процестен т</w:t>
      </w:r>
      <w:r w:rsidRPr="0064230E">
        <w:rPr>
          <w:color w:val="000000"/>
          <w:lang w:val="kk-KZ"/>
        </w:rPr>
        <w:t>ұ</w:t>
      </w:r>
      <w:r w:rsidRPr="000362FA">
        <w:rPr>
          <w:color w:val="000000"/>
          <w:lang w:val="kk-KZ"/>
        </w:rPr>
        <w:t>рады. Бiрiншiсi, кiрме с</w:t>
      </w:r>
      <w:r w:rsidRPr="0064230E">
        <w:rPr>
          <w:color w:val="000000"/>
          <w:lang w:val="kk-KZ"/>
        </w:rPr>
        <w:t>ө</w:t>
      </w:r>
      <w:r w:rsidRPr="000362FA">
        <w:rPr>
          <w:color w:val="000000"/>
          <w:lang w:val="kk-KZ"/>
        </w:rPr>
        <w:t>зге с</w:t>
      </w:r>
      <w:r w:rsidRPr="0064230E">
        <w:rPr>
          <w:color w:val="000000"/>
          <w:lang w:val="kk-KZ"/>
        </w:rPr>
        <w:t>ө</w:t>
      </w:r>
      <w:r w:rsidRPr="000362FA">
        <w:rPr>
          <w:color w:val="000000"/>
          <w:lang w:val="kk-KZ"/>
        </w:rPr>
        <w:t>з т</w:t>
      </w:r>
      <w:r w:rsidRPr="0064230E">
        <w:rPr>
          <w:color w:val="000000"/>
          <w:lang w:val="kk-KZ"/>
        </w:rPr>
        <w:t>ү</w:t>
      </w:r>
      <w:r w:rsidRPr="000362FA">
        <w:rPr>
          <w:color w:val="000000"/>
          <w:lang w:val="kk-KZ"/>
        </w:rPr>
        <w:t xml:space="preserve">рлендiрушi араб флексиясын </w:t>
      </w:r>
      <w:r w:rsidRPr="0064230E">
        <w:rPr>
          <w:color w:val="000000"/>
          <w:lang w:val="kk-KZ"/>
        </w:rPr>
        <w:t>қ</w:t>
      </w:r>
      <w:r w:rsidRPr="000362FA">
        <w:rPr>
          <w:color w:val="000000"/>
          <w:lang w:val="kk-KZ"/>
        </w:rPr>
        <w:t xml:space="preserve">осу, екiншiсi, оны </w:t>
      </w:r>
      <w:r w:rsidRPr="000362FA">
        <w:rPr>
          <w:i/>
          <w:iCs/>
          <w:color w:val="000000"/>
          <w:lang w:val="kk-KZ"/>
        </w:rPr>
        <w:t>al</w:t>
      </w:r>
      <w:r w:rsidRPr="000362FA">
        <w:rPr>
          <w:b/>
          <w:bCs/>
          <w:i/>
          <w:iCs/>
          <w:color w:val="000000"/>
          <w:lang w:val="kk-KZ"/>
        </w:rPr>
        <w:t xml:space="preserve"> </w:t>
      </w:r>
      <w:r w:rsidRPr="000362FA">
        <w:rPr>
          <w:color w:val="000000"/>
          <w:lang w:val="kk-KZ"/>
        </w:rPr>
        <w:t xml:space="preserve">- артиклiмен </w:t>
      </w:r>
      <w:r w:rsidRPr="0064230E">
        <w:rPr>
          <w:color w:val="000000"/>
          <w:lang w:val="kk-KZ"/>
        </w:rPr>
        <w:t>қ</w:t>
      </w:r>
      <w:r w:rsidRPr="000362FA">
        <w:rPr>
          <w:color w:val="000000"/>
          <w:lang w:val="kk-KZ"/>
        </w:rPr>
        <w:t>олдану м</w:t>
      </w:r>
      <w:r w:rsidRPr="0064230E">
        <w:rPr>
          <w:color w:val="000000"/>
          <w:lang w:val="kk-KZ"/>
        </w:rPr>
        <w:t>ү</w:t>
      </w:r>
      <w:r w:rsidRPr="000362FA">
        <w:rPr>
          <w:color w:val="000000"/>
          <w:lang w:val="kk-KZ"/>
        </w:rPr>
        <w:t xml:space="preserve">мкiндiгi. Белгiлi лексикограф </w:t>
      </w:r>
      <w:r w:rsidRPr="0064230E">
        <w:rPr>
          <w:color w:val="000000"/>
          <w:lang w:val="kk-KZ"/>
        </w:rPr>
        <w:t>ә</w:t>
      </w:r>
      <w:r w:rsidRPr="000362FA">
        <w:rPr>
          <w:color w:val="000000"/>
          <w:lang w:val="kk-KZ"/>
        </w:rPr>
        <w:t>л-Джау</w:t>
      </w:r>
      <w:r w:rsidRPr="0064230E">
        <w:rPr>
          <w:color w:val="000000"/>
          <w:lang w:val="kk-KZ"/>
        </w:rPr>
        <w:t>һ</w:t>
      </w:r>
      <w:r w:rsidRPr="000362FA">
        <w:rPr>
          <w:color w:val="000000"/>
          <w:lang w:val="kk-KZ"/>
        </w:rPr>
        <w:t>ари кiрме лексиканы екi разряд</w:t>
      </w:r>
      <w:r w:rsidRPr="0064230E">
        <w:rPr>
          <w:color w:val="000000"/>
          <w:lang w:val="kk-KZ"/>
        </w:rPr>
        <w:t>қ</w:t>
      </w:r>
      <w:r w:rsidRPr="000362FA">
        <w:rPr>
          <w:color w:val="000000"/>
          <w:lang w:val="kk-KZ"/>
        </w:rPr>
        <w:t>а - арабтанан ж</w:t>
      </w:r>
      <w:r w:rsidRPr="0064230E">
        <w:rPr>
          <w:color w:val="000000"/>
          <w:lang w:val="kk-KZ"/>
        </w:rPr>
        <w:t>ә</w:t>
      </w:r>
      <w:r w:rsidRPr="000362FA">
        <w:rPr>
          <w:color w:val="000000"/>
          <w:lang w:val="kk-KZ"/>
        </w:rPr>
        <w:t>не шетелдiк с</w:t>
      </w:r>
      <w:r w:rsidRPr="0064230E">
        <w:rPr>
          <w:color w:val="000000"/>
          <w:lang w:val="kk-KZ"/>
        </w:rPr>
        <w:t>ө</w:t>
      </w:r>
      <w:r w:rsidRPr="000362FA">
        <w:rPr>
          <w:color w:val="000000"/>
          <w:lang w:val="kk-KZ"/>
        </w:rPr>
        <w:t>здерге жат</w:t>
      </w:r>
      <w:r w:rsidRPr="0064230E">
        <w:rPr>
          <w:color w:val="000000"/>
          <w:lang w:val="kk-KZ"/>
        </w:rPr>
        <w:t>қ</w:t>
      </w:r>
      <w:r w:rsidRPr="000362FA">
        <w:rPr>
          <w:color w:val="000000"/>
          <w:lang w:val="kk-KZ"/>
        </w:rPr>
        <w:t>ыз</w:t>
      </w:r>
      <w:r w:rsidRPr="0064230E">
        <w:rPr>
          <w:color w:val="000000"/>
          <w:lang w:val="kk-KZ"/>
        </w:rPr>
        <w:t>ғ</w:t>
      </w:r>
      <w:r w:rsidRPr="000362FA">
        <w:rPr>
          <w:color w:val="000000"/>
          <w:lang w:val="kk-KZ"/>
        </w:rPr>
        <w:t xml:space="preserve">ан. </w:t>
      </w:r>
      <w:r w:rsidRPr="000362FA">
        <w:rPr>
          <w:i/>
          <w:iCs/>
          <w:color w:val="000000"/>
          <w:lang w:val="kk-KZ"/>
        </w:rPr>
        <w:t>Аl-muearab</w:t>
      </w:r>
      <w:r w:rsidRPr="000362FA">
        <w:rPr>
          <w:color w:val="000000"/>
          <w:u w:val="single"/>
          <w:lang w:val="kk-KZ"/>
        </w:rPr>
        <w:t xml:space="preserve"> </w:t>
      </w:r>
      <w:r>
        <w:rPr>
          <w:color w:val="000000"/>
          <w:lang w:val="kk-KZ"/>
        </w:rPr>
        <w:t>«</w:t>
      </w:r>
      <w:r w:rsidRPr="000362FA">
        <w:rPr>
          <w:color w:val="000000"/>
          <w:lang w:val="kk-KZ"/>
        </w:rPr>
        <w:t>арабтан</w:t>
      </w:r>
      <w:r w:rsidRPr="0064230E">
        <w:rPr>
          <w:color w:val="000000"/>
          <w:lang w:val="kk-KZ"/>
        </w:rPr>
        <w:t>ғ</w:t>
      </w:r>
      <w:r w:rsidRPr="000362FA">
        <w:rPr>
          <w:color w:val="000000"/>
          <w:lang w:val="kk-KZ"/>
        </w:rPr>
        <w:t>ан</w:t>
      </w:r>
      <w:r>
        <w:rPr>
          <w:color w:val="000000"/>
          <w:lang w:val="kk-KZ"/>
        </w:rPr>
        <w:t>»</w:t>
      </w:r>
      <w:r w:rsidRPr="000362FA">
        <w:rPr>
          <w:color w:val="000000"/>
          <w:lang w:val="kk-KZ"/>
        </w:rPr>
        <w:t xml:space="preserve"> терминiмен араб модельдерiне келтiрiлген ассимиляция</w:t>
      </w:r>
      <w:r w:rsidRPr="0064230E">
        <w:rPr>
          <w:color w:val="000000"/>
          <w:lang w:val="kk-KZ"/>
        </w:rPr>
        <w:t>ғ</w:t>
      </w:r>
      <w:r w:rsidRPr="000362FA">
        <w:rPr>
          <w:color w:val="000000"/>
          <w:lang w:val="kk-KZ"/>
        </w:rPr>
        <w:t xml:space="preserve">а </w:t>
      </w:r>
      <w:r w:rsidRPr="0064230E">
        <w:rPr>
          <w:color w:val="000000"/>
          <w:lang w:val="kk-KZ"/>
        </w:rPr>
        <w:t>ұ</w:t>
      </w:r>
      <w:r w:rsidRPr="000362FA">
        <w:rPr>
          <w:color w:val="000000"/>
          <w:lang w:val="kk-KZ"/>
        </w:rPr>
        <w:t>шыра</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 xml:space="preserve">здер, </w:t>
      </w:r>
      <w:r w:rsidRPr="000362FA">
        <w:rPr>
          <w:i/>
          <w:iCs/>
          <w:color w:val="000000"/>
          <w:lang w:val="kk-KZ"/>
        </w:rPr>
        <w:t>ad-dahil</w:t>
      </w:r>
      <w:r w:rsidRPr="000362FA">
        <w:rPr>
          <w:color w:val="000000"/>
          <w:lang w:val="kk-KZ"/>
        </w:rPr>
        <w:t xml:space="preserve"> </w:t>
      </w:r>
      <w:r>
        <w:rPr>
          <w:color w:val="000000"/>
          <w:lang w:val="kk-KZ"/>
        </w:rPr>
        <w:t>«</w:t>
      </w:r>
      <w:r w:rsidRPr="000362FA">
        <w:rPr>
          <w:color w:val="000000"/>
          <w:lang w:val="kk-KZ"/>
        </w:rPr>
        <w:t>б</w:t>
      </w:r>
      <w:r w:rsidRPr="0064230E">
        <w:rPr>
          <w:color w:val="000000"/>
          <w:lang w:val="kk-KZ"/>
        </w:rPr>
        <w:t>ө</w:t>
      </w:r>
      <w:r w:rsidRPr="000362FA">
        <w:rPr>
          <w:color w:val="000000"/>
          <w:lang w:val="kk-KZ"/>
        </w:rPr>
        <w:t>тен, кiрме</w:t>
      </w:r>
      <w:r>
        <w:rPr>
          <w:color w:val="000000"/>
          <w:lang w:val="kk-KZ"/>
        </w:rPr>
        <w:t>»</w:t>
      </w:r>
      <w:r w:rsidRPr="000362FA">
        <w:rPr>
          <w:color w:val="000000"/>
          <w:lang w:val="kk-KZ"/>
        </w:rPr>
        <w:t xml:space="preserve"> терминiмен морфологиялы</w:t>
      </w:r>
      <w:r w:rsidRPr="0064230E">
        <w:rPr>
          <w:color w:val="000000"/>
          <w:lang w:val="kk-KZ"/>
        </w:rPr>
        <w:t>қ</w:t>
      </w:r>
      <w:r w:rsidRPr="000362FA">
        <w:rPr>
          <w:color w:val="000000"/>
          <w:lang w:val="kk-KZ"/>
        </w:rPr>
        <w:t xml:space="preserve"> </w:t>
      </w:r>
      <w:r w:rsidRPr="0064230E">
        <w:rPr>
          <w:color w:val="000000"/>
          <w:lang w:val="kk-KZ"/>
        </w:rPr>
        <w:t>ө</w:t>
      </w:r>
      <w:r w:rsidRPr="000362FA">
        <w:rPr>
          <w:color w:val="000000"/>
          <w:lang w:val="kk-KZ"/>
        </w:rPr>
        <w:t>згерiске т</w:t>
      </w:r>
      <w:r w:rsidRPr="0064230E">
        <w:rPr>
          <w:color w:val="000000"/>
          <w:lang w:val="kk-KZ"/>
        </w:rPr>
        <w:t>ү</w:t>
      </w:r>
      <w:r w:rsidRPr="000362FA">
        <w:rPr>
          <w:color w:val="000000"/>
          <w:lang w:val="kk-KZ"/>
        </w:rPr>
        <w:t>спеген ж</w:t>
      </w:r>
      <w:r w:rsidRPr="0064230E">
        <w:rPr>
          <w:color w:val="000000"/>
          <w:lang w:val="kk-KZ"/>
        </w:rPr>
        <w:t>ә</w:t>
      </w:r>
      <w:r w:rsidRPr="000362FA">
        <w:rPr>
          <w:color w:val="000000"/>
          <w:lang w:val="kk-KZ"/>
        </w:rPr>
        <w:t xml:space="preserve">не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бастап</w:t>
      </w:r>
      <w:r w:rsidRPr="0064230E">
        <w:rPr>
          <w:color w:val="000000"/>
          <w:lang w:val="kk-KZ"/>
        </w:rPr>
        <w:t>қ</w:t>
      </w:r>
      <w:r w:rsidRPr="000362FA">
        <w:rPr>
          <w:color w:val="000000"/>
          <w:lang w:val="kk-KZ"/>
        </w:rPr>
        <w:t>ы формасын сол к</w:t>
      </w:r>
      <w:r w:rsidRPr="0064230E">
        <w:rPr>
          <w:color w:val="000000"/>
          <w:lang w:val="kk-KZ"/>
        </w:rPr>
        <w:t>ү</w:t>
      </w:r>
      <w:r w:rsidRPr="000362FA">
        <w:rPr>
          <w:color w:val="000000"/>
          <w:lang w:val="kk-KZ"/>
        </w:rPr>
        <w:t>йiнде са</w:t>
      </w:r>
      <w:r w:rsidRPr="0064230E">
        <w:rPr>
          <w:color w:val="000000"/>
          <w:lang w:val="kk-KZ"/>
        </w:rPr>
        <w:t>қ</w:t>
      </w:r>
      <w:r w:rsidRPr="000362FA">
        <w:rPr>
          <w:color w:val="000000"/>
          <w:lang w:val="kk-KZ"/>
        </w:rPr>
        <w:t>та</w:t>
      </w:r>
      <w:r w:rsidRPr="0064230E">
        <w:rPr>
          <w:color w:val="000000"/>
          <w:lang w:val="kk-KZ"/>
        </w:rPr>
        <w:t>ғ</w:t>
      </w:r>
      <w:r w:rsidRPr="000362FA">
        <w:rPr>
          <w:color w:val="000000"/>
          <w:lang w:val="kk-KZ"/>
        </w:rPr>
        <w:t>ан кiрме с</w:t>
      </w:r>
      <w:r w:rsidRPr="0064230E">
        <w:rPr>
          <w:color w:val="000000"/>
          <w:lang w:val="kk-KZ"/>
        </w:rPr>
        <w:t>ө</w:t>
      </w:r>
      <w:r w:rsidRPr="000362FA">
        <w:rPr>
          <w:color w:val="000000"/>
          <w:lang w:val="kk-KZ"/>
        </w:rPr>
        <w:t>здер атал</w:t>
      </w:r>
      <w:r w:rsidRPr="0064230E">
        <w:rPr>
          <w:color w:val="000000"/>
          <w:lang w:val="kk-KZ"/>
        </w:rPr>
        <w:t>ғ</w:t>
      </w:r>
      <w:r w:rsidRPr="000362FA">
        <w:rPr>
          <w:color w:val="000000"/>
          <w:lang w:val="kk-KZ"/>
        </w:rPr>
        <w:t>ан. М</w:t>
      </w:r>
      <w:r w:rsidRPr="0064230E">
        <w:rPr>
          <w:color w:val="000000"/>
          <w:lang w:val="kk-KZ"/>
        </w:rPr>
        <w:t>ұ</w:t>
      </w:r>
      <w:r w:rsidRPr="000362FA">
        <w:rPr>
          <w:color w:val="000000"/>
          <w:lang w:val="kk-KZ"/>
        </w:rPr>
        <w:t>ндай с</w:t>
      </w:r>
      <w:r w:rsidRPr="0064230E">
        <w:rPr>
          <w:color w:val="000000"/>
          <w:lang w:val="kk-KZ"/>
        </w:rPr>
        <w:t>ө</w:t>
      </w:r>
      <w:r w:rsidRPr="000362FA">
        <w:rPr>
          <w:color w:val="000000"/>
          <w:lang w:val="kk-KZ"/>
        </w:rPr>
        <w:t>здер сондай-а</w:t>
      </w:r>
      <w:r w:rsidRPr="0064230E">
        <w:rPr>
          <w:color w:val="000000"/>
          <w:lang w:val="kk-KZ"/>
        </w:rPr>
        <w:t>қ</w:t>
      </w:r>
      <w:r w:rsidRPr="000362FA">
        <w:rPr>
          <w:color w:val="000000"/>
          <w:lang w:val="kk-KZ"/>
        </w:rPr>
        <w:t xml:space="preserve"> </w:t>
      </w:r>
      <w:r w:rsidRPr="000362FA">
        <w:rPr>
          <w:i/>
          <w:iCs/>
          <w:color w:val="000000"/>
          <w:lang w:val="kk-KZ"/>
        </w:rPr>
        <w:t>kalimat aejamiyyah</w:t>
      </w:r>
      <w:r w:rsidRPr="000362FA">
        <w:rPr>
          <w:color w:val="000000"/>
          <w:lang w:val="kk-KZ"/>
        </w:rPr>
        <w:t xml:space="preserve"> </w:t>
      </w:r>
      <w:r>
        <w:rPr>
          <w:color w:val="000000"/>
          <w:lang w:val="kk-KZ"/>
        </w:rPr>
        <w:t>«</w:t>
      </w:r>
      <w:r w:rsidRPr="000362FA">
        <w:rPr>
          <w:color w:val="000000"/>
          <w:lang w:val="kk-KZ"/>
        </w:rPr>
        <w:t>шетелдiк</w:t>
      </w:r>
      <w:r>
        <w:rPr>
          <w:color w:val="000000"/>
          <w:lang w:val="kk-KZ"/>
        </w:rPr>
        <w:t>»</w:t>
      </w:r>
      <w:r w:rsidRPr="000362FA">
        <w:rPr>
          <w:color w:val="000000"/>
          <w:lang w:val="kk-KZ"/>
        </w:rPr>
        <w:t xml:space="preserve"> с</w:t>
      </w:r>
      <w:r w:rsidRPr="0064230E">
        <w:rPr>
          <w:color w:val="000000"/>
          <w:lang w:val="kk-KZ"/>
        </w:rPr>
        <w:t>ө</w:t>
      </w:r>
      <w:r w:rsidRPr="000362FA">
        <w:rPr>
          <w:color w:val="000000"/>
          <w:lang w:val="kk-KZ"/>
        </w:rPr>
        <w:t>здер деп те атал</w:t>
      </w:r>
      <w:r w:rsidRPr="0064230E">
        <w:rPr>
          <w:color w:val="000000"/>
          <w:lang w:val="kk-KZ"/>
        </w:rPr>
        <w:t>ғ</w:t>
      </w:r>
      <w:r w:rsidRPr="000362FA">
        <w:rPr>
          <w:color w:val="000000"/>
          <w:lang w:val="kk-KZ"/>
        </w:rPr>
        <w:t>ан. Б</w:t>
      </w:r>
      <w:r w:rsidRPr="0064230E">
        <w:rPr>
          <w:color w:val="000000"/>
          <w:lang w:val="kk-KZ"/>
        </w:rPr>
        <w:t>ұ</w:t>
      </w:r>
      <w:r w:rsidRPr="000362FA">
        <w:rPr>
          <w:color w:val="000000"/>
          <w:lang w:val="kk-KZ"/>
        </w:rPr>
        <w:t>л классификация арабты</w:t>
      </w:r>
      <w:r w:rsidRPr="0064230E">
        <w:rPr>
          <w:color w:val="000000"/>
          <w:lang w:val="kk-KZ"/>
        </w:rPr>
        <w:t>ң</w:t>
      </w:r>
      <w:r w:rsidRPr="000362FA">
        <w:rPr>
          <w:color w:val="000000"/>
          <w:lang w:val="kk-KZ"/>
        </w:rPr>
        <w:t xml:space="preserve"> барлы</w:t>
      </w:r>
      <w:r w:rsidRPr="0064230E">
        <w:rPr>
          <w:color w:val="000000"/>
          <w:lang w:val="kk-KZ"/>
        </w:rPr>
        <w:t>қ</w:t>
      </w:r>
      <w:r w:rsidRPr="000362FA">
        <w:rPr>
          <w:color w:val="000000"/>
          <w:lang w:val="kk-KZ"/>
        </w:rPr>
        <w:t xml:space="preserve"> т</w:t>
      </w:r>
      <w:r w:rsidRPr="0064230E">
        <w:rPr>
          <w:color w:val="000000"/>
          <w:lang w:val="kk-KZ"/>
        </w:rPr>
        <w:t>ү</w:t>
      </w:r>
      <w:r w:rsidRPr="000362FA">
        <w:rPr>
          <w:color w:val="000000"/>
          <w:lang w:val="kk-KZ"/>
        </w:rPr>
        <w:t>сiндiрме с</w:t>
      </w:r>
      <w:r w:rsidRPr="0064230E">
        <w:rPr>
          <w:color w:val="000000"/>
          <w:lang w:val="kk-KZ"/>
        </w:rPr>
        <w:t>ө</w:t>
      </w:r>
      <w:r w:rsidRPr="000362FA">
        <w:rPr>
          <w:color w:val="000000"/>
          <w:lang w:val="kk-KZ"/>
        </w:rPr>
        <w:t xml:space="preserve">здiктерiнде, сонымен </w:t>
      </w:r>
      <w:r w:rsidRPr="0064230E">
        <w:rPr>
          <w:color w:val="000000"/>
          <w:lang w:val="kk-KZ"/>
        </w:rPr>
        <w:t>қ</w:t>
      </w:r>
      <w:r w:rsidRPr="000362FA">
        <w:rPr>
          <w:color w:val="000000"/>
          <w:lang w:val="kk-KZ"/>
        </w:rPr>
        <w:t xml:space="preserve">атар </w:t>
      </w:r>
      <w:r w:rsidRPr="0064230E">
        <w:rPr>
          <w:color w:val="000000"/>
          <w:lang w:val="kk-KZ"/>
        </w:rPr>
        <w:t>қ</w:t>
      </w:r>
      <w:r w:rsidRPr="000362FA">
        <w:rPr>
          <w:color w:val="000000"/>
          <w:lang w:val="kk-KZ"/>
        </w:rPr>
        <w:t>азiргi с</w:t>
      </w:r>
      <w:r w:rsidRPr="0064230E">
        <w:rPr>
          <w:color w:val="000000"/>
          <w:lang w:val="kk-KZ"/>
        </w:rPr>
        <w:t>ө</w:t>
      </w:r>
      <w:r w:rsidRPr="000362FA">
        <w:rPr>
          <w:color w:val="000000"/>
          <w:lang w:val="kk-KZ"/>
        </w:rPr>
        <w:t>здiктерде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 xml:space="preserve">сына тиiстi белгiнi </w:t>
      </w:r>
      <w:r w:rsidRPr="0064230E">
        <w:rPr>
          <w:color w:val="000000"/>
          <w:lang w:val="kk-KZ"/>
        </w:rPr>
        <w:t>қ</w:t>
      </w:r>
      <w:r w:rsidRPr="000362FA">
        <w:rPr>
          <w:color w:val="000000"/>
          <w:lang w:val="kk-KZ"/>
        </w:rPr>
        <w:t>ою ар</w:t>
      </w:r>
      <w:r w:rsidRPr="0064230E">
        <w:rPr>
          <w:color w:val="000000"/>
          <w:lang w:val="kk-KZ"/>
        </w:rPr>
        <w:t>қ</w:t>
      </w:r>
      <w:r w:rsidRPr="000362FA">
        <w:rPr>
          <w:color w:val="000000"/>
          <w:lang w:val="kk-KZ"/>
        </w:rPr>
        <w:t xml:space="preserve">ылы </w:t>
      </w:r>
      <w:r w:rsidRPr="0064230E">
        <w:rPr>
          <w:color w:val="000000"/>
          <w:lang w:val="kk-KZ"/>
        </w:rPr>
        <w:t>қ</w:t>
      </w:r>
      <w:r w:rsidRPr="000362FA">
        <w:rPr>
          <w:color w:val="000000"/>
          <w:lang w:val="kk-KZ"/>
        </w:rPr>
        <w:t xml:space="preserve">олданылады. </w:t>
      </w:r>
      <w:r w:rsidRPr="0064230E">
        <w:rPr>
          <w:color w:val="000000"/>
          <w:lang w:val="kk-KZ"/>
        </w:rPr>
        <w:t>Ө</w:t>
      </w:r>
      <w:r w:rsidRPr="000362FA">
        <w:rPr>
          <w:color w:val="000000"/>
          <w:lang w:val="kk-KZ"/>
        </w:rPr>
        <w:t xml:space="preserve">з кезiнде </w:t>
      </w:r>
      <w:r w:rsidRPr="0064230E">
        <w:rPr>
          <w:color w:val="000000"/>
          <w:lang w:val="kk-KZ"/>
        </w:rPr>
        <w:t>Ә</w:t>
      </w:r>
      <w:r w:rsidRPr="000362FA">
        <w:rPr>
          <w:color w:val="000000"/>
          <w:lang w:val="kk-KZ"/>
        </w:rPr>
        <w:t>бу-Хаййан кiрме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ш разрядын б</w:t>
      </w:r>
      <w:r w:rsidRPr="0064230E">
        <w:rPr>
          <w:color w:val="000000"/>
          <w:lang w:val="kk-KZ"/>
        </w:rPr>
        <w:t>ө</w:t>
      </w:r>
      <w:r w:rsidRPr="000362FA">
        <w:rPr>
          <w:color w:val="000000"/>
          <w:lang w:val="kk-KZ"/>
        </w:rPr>
        <w:t>лiп к</w:t>
      </w:r>
      <w:r w:rsidRPr="0064230E">
        <w:rPr>
          <w:color w:val="000000"/>
          <w:lang w:val="kk-KZ"/>
        </w:rPr>
        <w:t>ө</w:t>
      </w:r>
      <w:r w:rsidRPr="000362FA">
        <w:rPr>
          <w:color w:val="000000"/>
          <w:lang w:val="kk-KZ"/>
        </w:rPr>
        <w:t xml:space="preserve">рсеткен: 1) арабтар </w:t>
      </w:r>
      <w:r w:rsidRPr="0064230E">
        <w:rPr>
          <w:color w:val="000000"/>
          <w:lang w:val="kk-KZ"/>
        </w:rPr>
        <w:t>ө</w:t>
      </w:r>
      <w:r w:rsidRPr="000362FA">
        <w:rPr>
          <w:color w:val="000000"/>
          <w:lang w:val="kk-KZ"/>
        </w:rPr>
        <w:t xml:space="preserve">згертiп </w:t>
      </w:r>
      <w:r w:rsidRPr="0064230E">
        <w:rPr>
          <w:color w:val="000000"/>
          <w:lang w:val="kk-KZ"/>
        </w:rPr>
        <w:t>ө</w:t>
      </w:r>
      <w:r w:rsidRPr="000362FA">
        <w:rPr>
          <w:color w:val="000000"/>
          <w:lang w:val="kk-KZ"/>
        </w:rPr>
        <w:t>з моделдерiне т</w:t>
      </w:r>
      <w:r w:rsidRPr="0064230E">
        <w:rPr>
          <w:color w:val="000000"/>
          <w:lang w:val="kk-KZ"/>
        </w:rPr>
        <w:t>ү</w:t>
      </w:r>
      <w:r w:rsidRPr="000362FA">
        <w:rPr>
          <w:color w:val="000000"/>
          <w:lang w:val="kk-KZ"/>
        </w:rPr>
        <w:t>сiрген ж</w:t>
      </w:r>
      <w:r w:rsidRPr="0064230E">
        <w:rPr>
          <w:color w:val="000000"/>
          <w:lang w:val="kk-KZ"/>
        </w:rPr>
        <w:t>ә</w:t>
      </w:r>
      <w:r w:rsidRPr="000362FA">
        <w:rPr>
          <w:color w:val="000000"/>
          <w:lang w:val="kk-KZ"/>
        </w:rPr>
        <w:t xml:space="preserve">не  </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л с</w:t>
      </w:r>
      <w:r w:rsidRPr="0064230E">
        <w:rPr>
          <w:color w:val="000000"/>
          <w:lang w:val="kk-KZ"/>
        </w:rPr>
        <w:t>ө</w:t>
      </w:r>
      <w:r w:rsidRPr="000362FA">
        <w:rPr>
          <w:color w:val="000000"/>
          <w:lang w:val="kk-KZ"/>
        </w:rPr>
        <w:t xml:space="preserve">здерi деп </w:t>
      </w:r>
      <w:r w:rsidRPr="0064230E">
        <w:rPr>
          <w:color w:val="000000"/>
          <w:lang w:val="kk-KZ"/>
        </w:rPr>
        <w:t>қ</w:t>
      </w:r>
      <w:r w:rsidRPr="000362FA">
        <w:rPr>
          <w:color w:val="000000"/>
          <w:lang w:val="kk-KZ"/>
        </w:rPr>
        <w:t xml:space="preserve">арау </w:t>
      </w:r>
      <w:r w:rsidRPr="0064230E">
        <w:rPr>
          <w:color w:val="000000"/>
          <w:lang w:val="kk-KZ"/>
        </w:rPr>
        <w:t>қ</w:t>
      </w:r>
      <w:r w:rsidRPr="000362FA">
        <w:rPr>
          <w:color w:val="000000"/>
          <w:lang w:val="kk-KZ"/>
        </w:rPr>
        <w:t>ажет с</w:t>
      </w:r>
      <w:r w:rsidRPr="0064230E">
        <w:rPr>
          <w:color w:val="000000"/>
          <w:lang w:val="kk-KZ"/>
        </w:rPr>
        <w:t>ө</w:t>
      </w:r>
      <w:r w:rsidRPr="000362FA">
        <w:rPr>
          <w:color w:val="000000"/>
          <w:lang w:val="kk-KZ"/>
        </w:rPr>
        <w:t xml:space="preserve">здер; 2) </w:t>
      </w:r>
      <w:r w:rsidRPr="0064230E">
        <w:rPr>
          <w:color w:val="000000"/>
          <w:lang w:val="kk-KZ"/>
        </w:rPr>
        <w:t>ө</w:t>
      </w:r>
      <w:r w:rsidRPr="000362FA">
        <w:rPr>
          <w:color w:val="000000"/>
          <w:lang w:val="kk-KZ"/>
        </w:rPr>
        <w:t>згерген, бiра</w:t>
      </w:r>
      <w:r w:rsidRPr="0064230E">
        <w:rPr>
          <w:color w:val="000000"/>
          <w:lang w:val="kk-KZ"/>
        </w:rPr>
        <w:t>қ</w:t>
      </w:r>
      <w:r w:rsidRPr="000362FA">
        <w:rPr>
          <w:color w:val="000000"/>
          <w:lang w:val="kk-KZ"/>
        </w:rPr>
        <w:t xml:space="preserve"> т</w:t>
      </w:r>
      <w:r w:rsidRPr="0064230E">
        <w:rPr>
          <w:color w:val="000000"/>
          <w:lang w:val="kk-KZ"/>
        </w:rPr>
        <w:t>ө</w:t>
      </w:r>
      <w:r w:rsidRPr="000362FA">
        <w:rPr>
          <w:color w:val="000000"/>
          <w:lang w:val="kk-KZ"/>
        </w:rPr>
        <w:t>л с</w:t>
      </w:r>
      <w:r w:rsidRPr="0064230E">
        <w:rPr>
          <w:color w:val="000000"/>
          <w:lang w:val="kk-KZ"/>
        </w:rPr>
        <w:t>ө</w:t>
      </w:r>
      <w:r w:rsidRPr="000362FA">
        <w:rPr>
          <w:color w:val="000000"/>
          <w:lang w:val="kk-KZ"/>
        </w:rPr>
        <w:t xml:space="preserve">з </w:t>
      </w:r>
      <w:r w:rsidRPr="0064230E">
        <w:rPr>
          <w:color w:val="000000"/>
          <w:lang w:val="kk-KZ"/>
        </w:rPr>
        <w:t>қ</w:t>
      </w:r>
      <w:r w:rsidRPr="000362FA">
        <w:rPr>
          <w:color w:val="000000"/>
          <w:lang w:val="kk-KZ"/>
        </w:rPr>
        <w:t>атарына жатпайтын, бiрiншiден бiр саты т</w:t>
      </w:r>
      <w:r w:rsidRPr="0064230E">
        <w:rPr>
          <w:color w:val="000000"/>
          <w:lang w:val="kk-KZ"/>
        </w:rPr>
        <w:t>ө</w:t>
      </w:r>
      <w:r w:rsidRPr="000362FA">
        <w:rPr>
          <w:color w:val="000000"/>
          <w:lang w:val="kk-KZ"/>
        </w:rPr>
        <w:t>мен т</w:t>
      </w:r>
      <w:r w:rsidRPr="0064230E">
        <w:rPr>
          <w:color w:val="000000"/>
          <w:lang w:val="kk-KZ"/>
        </w:rPr>
        <w:t>ұ</w:t>
      </w:r>
      <w:r w:rsidRPr="000362FA">
        <w:rPr>
          <w:color w:val="000000"/>
          <w:lang w:val="kk-KZ"/>
        </w:rPr>
        <w:t>ратын с</w:t>
      </w:r>
      <w:r w:rsidRPr="0064230E">
        <w:rPr>
          <w:color w:val="000000"/>
          <w:lang w:val="kk-KZ"/>
        </w:rPr>
        <w:t>ө</w:t>
      </w:r>
      <w:r w:rsidRPr="000362FA">
        <w:rPr>
          <w:color w:val="000000"/>
          <w:lang w:val="kk-KZ"/>
        </w:rPr>
        <w:t xml:space="preserve">здер; 3) еш </w:t>
      </w:r>
      <w:r w:rsidRPr="0064230E">
        <w:rPr>
          <w:color w:val="000000"/>
          <w:lang w:val="kk-KZ"/>
        </w:rPr>
        <w:t>ө</w:t>
      </w:r>
      <w:r w:rsidRPr="000362FA">
        <w:rPr>
          <w:color w:val="000000"/>
          <w:lang w:val="kk-KZ"/>
        </w:rPr>
        <w:t>згерiске т</w:t>
      </w:r>
      <w:r w:rsidRPr="0064230E">
        <w:rPr>
          <w:color w:val="000000"/>
          <w:lang w:val="kk-KZ"/>
        </w:rPr>
        <w:t>ү</w:t>
      </w:r>
      <w:r w:rsidRPr="000362FA">
        <w:rPr>
          <w:color w:val="000000"/>
          <w:lang w:val="kk-KZ"/>
        </w:rPr>
        <w:t>спеген с</w:t>
      </w:r>
      <w:r w:rsidRPr="0064230E">
        <w:rPr>
          <w:color w:val="000000"/>
          <w:lang w:val="kk-KZ"/>
        </w:rPr>
        <w:t>ө</w:t>
      </w:r>
      <w:r w:rsidRPr="000362FA">
        <w:rPr>
          <w:color w:val="000000"/>
          <w:lang w:val="kk-KZ"/>
        </w:rPr>
        <w:t xml:space="preserve">здер    </w:t>
      </w:r>
      <w:r w:rsidRPr="00225770">
        <w:rPr>
          <w:color w:val="000000"/>
          <w:lang w:val="kk-KZ"/>
        </w:rPr>
        <w:t>[</w:t>
      </w:r>
      <w:r w:rsidRPr="000362FA">
        <w:rPr>
          <w:color w:val="000000"/>
          <w:lang w:val="kk-KZ"/>
        </w:rPr>
        <w:t>4, 104-105-бб.</w:t>
      </w:r>
      <w:r w:rsidRPr="00225770">
        <w:rPr>
          <w:color w:val="000000"/>
          <w:lang w:val="kk-KZ"/>
        </w:rPr>
        <w:t>]</w:t>
      </w:r>
      <w:r w:rsidRPr="000362FA">
        <w:rPr>
          <w:color w:val="000000"/>
          <w:lang w:val="kk-KZ"/>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формальды бейiмделуiнi</w:t>
      </w:r>
      <w:r w:rsidRPr="0064230E">
        <w:rPr>
          <w:color w:val="000000"/>
          <w:lang w:val="kk-KZ"/>
        </w:rPr>
        <w:t>ң</w:t>
      </w:r>
      <w:r w:rsidRPr="000362FA">
        <w:rPr>
          <w:color w:val="000000"/>
          <w:lang w:val="kk-KZ"/>
        </w:rPr>
        <w:t xml:space="preserve"> басты ж</w:t>
      </w:r>
      <w:r w:rsidRPr="0064230E">
        <w:rPr>
          <w:color w:val="000000"/>
          <w:lang w:val="kk-KZ"/>
        </w:rPr>
        <w:t>ә</w:t>
      </w:r>
      <w:r w:rsidRPr="000362FA">
        <w:rPr>
          <w:color w:val="000000"/>
          <w:lang w:val="kk-KZ"/>
        </w:rPr>
        <w:t>не негiзгi талаптары: а) игерiлетiн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дыбысты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рамыны</w:t>
      </w:r>
      <w:r w:rsidRPr="0064230E">
        <w:rPr>
          <w:color w:val="000000"/>
          <w:lang w:val="kk-KZ"/>
        </w:rPr>
        <w:t>ң</w:t>
      </w:r>
      <w:r w:rsidRPr="000362FA">
        <w:rPr>
          <w:color w:val="000000"/>
          <w:lang w:val="kk-KZ"/>
        </w:rPr>
        <w:t xml:space="preserve"> б</w:t>
      </w:r>
      <w:r w:rsidRPr="0064230E">
        <w:rPr>
          <w:color w:val="000000"/>
          <w:lang w:val="kk-KZ"/>
        </w:rPr>
        <w:t>ұ</w:t>
      </w:r>
      <w:r w:rsidRPr="000362FA">
        <w:rPr>
          <w:color w:val="000000"/>
          <w:lang w:val="kk-KZ"/>
        </w:rPr>
        <w:t>зылмауы, я</w:t>
      </w:r>
      <w:r w:rsidRPr="0064230E">
        <w:rPr>
          <w:color w:val="000000"/>
          <w:lang w:val="kk-KZ"/>
        </w:rPr>
        <w:t>ғ</w:t>
      </w:r>
      <w:r w:rsidRPr="000362FA">
        <w:rPr>
          <w:color w:val="000000"/>
          <w:lang w:val="kk-KZ"/>
        </w:rPr>
        <w:t>ни шетелдiк с</w:t>
      </w:r>
      <w:r w:rsidRPr="0064230E">
        <w:rPr>
          <w:color w:val="000000"/>
          <w:lang w:val="kk-KZ"/>
        </w:rPr>
        <w:t>ө</w:t>
      </w:r>
      <w:r w:rsidRPr="000362FA">
        <w:rPr>
          <w:color w:val="000000"/>
          <w:lang w:val="kk-KZ"/>
        </w:rPr>
        <w:t>здi араб тiлi дыбыстары ар</w:t>
      </w:r>
      <w:r w:rsidRPr="0064230E">
        <w:rPr>
          <w:color w:val="000000"/>
          <w:lang w:val="kk-KZ"/>
        </w:rPr>
        <w:t>қ</w:t>
      </w:r>
      <w:r w:rsidRPr="000362FA">
        <w:rPr>
          <w:color w:val="000000"/>
          <w:lang w:val="kk-KZ"/>
        </w:rPr>
        <w:t>ылы айту, бас</w:t>
      </w:r>
      <w:r w:rsidRPr="0064230E">
        <w:rPr>
          <w:color w:val="000000"/>
          <w:lang w:val="kk-KZ"/>
        </w:rPr>
        <w:t>қ</w:t>
      </w:r>
      <w:r w:rsidRPr="000362FA">
        <w:rPr>
          <w:color w:val="000000"/>
          <w:lang w:val="kk-KZ"/>
        </w:rPr>
        <w:t>аша айт</w:t>
      </w:r>
      <w:r w:rsidRPr="0064230E">
        <w:rPr>
          <w:color w:val="000000"/>
          <w:lang w:val="kk-KZ"/>
        </w:rPr>
        <w:t>қ</w:t>
      </w:r>
      <w:r w:rsidRPr="000362FA">
        <w:rPr>
          <w:color w:val="000000"/>
          <w:lang w:val="kk-KZ"/>
        </w:rPr>
        <w:t>анда фонематикалы</w:t>
      </w:r>
      <w:r w:rsidRPr="0064230E">
        <w:rPr>
          <w:color w:val="000000"/>
          <w:lang w:val="kk-KZ"/>
        </w:rPr>
        <w:t>қ</w:t>
      </w:r>
      <w:r w:rsidRPr="000362FA">
        <w:rPr>
          <w:color w:val="000000"/>
          <w:lang w:val="kk-KZ"/>
        </w:rPr>
        <w:t xml:space="preserve"> субстанция ж</w:t>
      </w:r>
      <w:r w:rsidRPr="0064230E">
        <w:rPr>
          <w:color w:val="000000"/>
          <w:lang w:val="kk-KZ"/>
        </w:rPr>
        <w:t>ә</w:t>
      </w:r>
      <w:r w:rsidRPr="000362FA">
        <w:rPr>
          <w:color w:val="000000"/>
          <w:lang w:val="kk-KZ"/>
        </w:rPr>
        <w:t>не б) с</w:t>
      </w:r>
      <w:r w:rsidRPr="0064230E">
        <w:rPr>
          <w:color w:val="000000"/>
          <w:lang w:val="kk-KZ"/>
        </w:rPr>
        <w:t>ө</w:t>
      </w:r>
      <w:r w:rsidRPr="000362FA">
        <w:rPr>
          <w:color w:val="000000"/>
          <w:lang w:val="kk-KZ"/>
        </w:rPr>
        <w:t>з тудыру аналогиясы ережесiне сай болу, я</w:t>
      </w:r>
      <w:r w:rsidRPr="0064230E">
        <w:rPr>
          <w:color w:val="000000"/>
          <w:lang w:val="kk-KZ"/>
        </w:rPr>
        <w:t>ғ</w:t>
      </w:r>
      <w:r w:rsidRPr="000362FA">
        <w:rPr>
          <w:color w:val="000000"/>
          <w:lang w:val="kk-KZ"/>
        </w:rPr>
        <w:t>ни б</w:t>
      </w:r>
      <w:r w:rsidRPr="0064230E">
        <w:rPr>
          <w:color w:val="000000"/>
          <w:lang w:val="kk-KZ"/>
        </w:rPr>
        <w:t>ө</w:t>
      </w:r>
      <w:r w:rsidRPr="000362FA">
        <w:rPr>
          <w:color w:val="000000"/>
          <w:lang w:val="kk-KZ"/>
        </w:rPr>
        <w:t>тен с</w:t>
      </w:r>
      <w:r w:rsidRPr="0064230E">
        <w:rPr>
          <w:color w:val="000000"/>
          <w:lang w:val="kk-KZ"/>
        </w:rPr>
        <w:t>ө</w:t>
      </w:r>
      <w:r w:rsidRPr="000362FA">
        <w:rPr>
          <w:color w:val="000000"/>
          <w:lang w:val="kk-KZ"/>
        </w:rPr>
        <w:t>здi араб моделiне лайы</w:t>
      </w:r>
      <w:r w:rsidRPr="0064230E">
        <w:rPr>
          <w:color w:val="000000"/>
          <w:lang w:val="kk-KZ"/>
        </w:rPr>
        <w:t>қ</w:t>
      </w:r>
      <w:r w:rsidRPr="000362FA">
        <w:rPr>
          <w:color w:val="000000"/>
          <w:lang w:val="kk-KZ"/>
        </w:rPr>
        <w:t>тандыру.</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Араб с</w:t>
      </w:r>
      <w:r w:rsidRPr="0064230E">
        <w:rPr>
          <w:color w:val="000000"/>
          <w:lang w:val="kk-KZ"/>
        </w:rPr>
        <w:t>ө</w:t>
      </w:r>
      <w:r w:rsidRPr="000362FA">
        <w:rPr>
          <w:color w:val="000000"/>
          <w:lang w:val="kk-KZ"/>
        </w:rPr>
        <w:t>здiктерi т</w:t>
      </w:r>
      <w:r w:rsidRPr="0064230E">
        <w:rPr>
          <w:color w:val="000000"/>
          <w:lang w:val="kk-KZ"/>
        </w:rPr>
        <w:t>ү</w:t>
      </w:r>
      <w:r w:rsidRPr="000362FA">
        <w:rPr>
          <w:color w:val="000000"/>
          <w:lang w:val="kk-KZ"/>
        </w:rPr>
        <w:t>бiр-</w:t>
      </w:r>
      <w:r w:rsidRPr="0064230E">
        <w:rPr>
          <w:color w:val="000000"/>
          <w:lang w:val="kk-KZ"/>
        </w:rPr>
        <w:t>ұ</w:t>
      </w:r>
      <w:r w:rsidRPr="000362FA">
        <w:rPr>
          <w:color w:val="000000"/>
          <w:lang w:val="kk-KZ"/>
        </w:rPr>
        <w:t>я ж</w:t>
      </w:r>
      <w:r w:rsidRPr="0064230E">
        <w:rPr>
          <w:color w:val="000000"/>
          <w:lang w:val="kk-KZ"/>
        </w:rPr>
        <w:t>ү</w:t>
      </w:r>
      <w:r w:rsidRPr="000362FA">
        <w:rPr>
          <w:color w:val="000000"/>
          <w:lang w:val="kk-KZ"/>
        </w:rPr>
        <w:t>йесi ж</w:t>
      </w:r>
      <w:r w:rsidRPr="0064230E">
        <w:rPr>
          <w:color w:val="000000"/>
          <w:lang w:val="kk-KZ"/>
        </w:rPr>
        <w:t>ә</w:t>
      </w:r>
      <w:r w:rsidRPr="000362FA">
        <w:rPr>
          <w:color w:val="000000"/>
          <w:lang w:val="kk-KZ"/>
        </w:rPr>
        <w:t>не алфавиттiк ж</w:t>
      </w:r>
      <w:r w:rsidRPr="0064230E">
        <w:rPr>
          <w:color w:val="000000"/>
          <w:lang w:val="kk-KZ"/>
        </w:rPr>
        <w:t>ү</w:t>
      </w:r>
      <w:r w:rsidRPr="000362FA">
        <w:rPr>
          <w:color w:val="000000"/>
          <w:lang w:val="kk-KZ"/>
        </w:rPr>
        <w:t>йе бойынша жасалды. Араб тiлiндегi кiрме с</w:t>
      </w:r>
      <w:r w:rsidRPr="0064230E">
        <w:rPr>
          <w:color w:val="000000"/>
          <w:lang w:val="kk-KZ"/>
        </w:rPr>
        <w:t>ө</w:t>
      </w:r>
      <w:r w:rsidRPr="000362FA">
        <w:rPr>
          <w:color w:val="000000"/>
          <w:lang w:val="kk-KZ"/>
        </w:rPr>
        <w:t>здердi т</w:t>
      </w:r>
      <w:r w:rsidRPr="0064230E">
        <w:rPr>
          <w:color w:val="000000"/>
          <w:lang w:val="kk-KZ"/>
        </w:rPr>
        <w:t>ү</w:t>
      </w:r>
      <w:r w:rsidRPr="000362FA">
        <w:rPr>
          <w:color w:val="000000"/>
          <w:lang w:val="kk-KZ"/>
        </w:rPr>
        <w:t>бiр-</w:t>
      </w:r>
      <w:r w:rsidRPr="0064230E">
        <w:rPr>
          <w:color w:val="000000"/>
          <w:lang w:val="kk-KZ"/>
        </w:rPr>
        <w:t>ұ</w:t>
      </w:r>
      <w:r w:rsidRPr="000362FA">
        <w:rPr>
          <w:color w:val="000000"/>
          <w:lang w:val="kk-KZ"/>
        </w:rPr>
        <w:t>я ж</w:t>
      </w:r>
      <w:r w:rsidRPr="0064230E">
        <w:rPr>
          <w:color w:val="000000"/>
          <w:lang w:val="kk-KZ"/>
        </w:rPr>
        <w:t>ү</w:t>
      </w:r>
      <w:r w:rsidRPr="000362FA">
        <w:rPr>
          <w:color w:val="000000"/>
          <w:lang w:val="kk-KZ"/>
        </w:rPr>
        <w:t>йелi с</w:t>
      </w:r>
      <w:r w:rsidRPr="0064230E">
        <w:rPr>
          <w:color w:val="000000"/>
          <w:lang w:val="kk-KZ"/>
        </w:rPr>
        <w:t>ө</w:t>
      </w:r>
      <w:r w:rsidRPr="000362FA">
        <w:rPr>
          <w:color w:val="000000"/>
          <w:lang w:val="kk-KZ"/>
        </w:rPr>
        <w:t xml:space="preserve">здiкке енгiзуге болмайды, </w:t>
      </w:r>
      <w:r w:rsidRPr="0064230E">
        <w:rPr>
          <w:color w:val="000000"/>
          <w:lang w:val="kk-KZ"/>
        </w:rPr>
        <w:t>ө</w:t>
      </w:r>
      <w:r w:rsidRPr="000362FA">
        <w:rPr>
          <w:color w:val="000000"/>
          <w:lang w:val="kk-KZ"/>
        </w:rPr>
        <w:t xml:space="preserve">йткенi олар негiзiнен </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iшкi формаларынан айырылды. Сырт</w:t>
      </w:r>
      <w:r w:rsidRPr="0064230E">
        <w:rPr>
          <w:color w:val="000000"/>
          <w:lang w:val="kk-KZ"/>
        </w:rPr>
        <w:t>қ</w:t>
      </w:r>
      <w:r w:rsidRPr="000362FA">
        <w:rPr>
          <w:color w:val="000000"/>
          <w:lang w:val="kk-KZ"/>
        </w:rPr>
        <w:t>ы формасы да (фонетикалы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 xml:space="preserve">рамы) </w:t>
      </w:r>
      <w:r w:rsidRPr="0064230E">
        <w:rPr>
          <w:color w:val="000000"/>
          <w:lang w:val="kk-KZ"/>
        </w:rPr>
        <w:t>ө</w:t>
      </w:r>
      <w:r w:rsidRPr="000362FA">
        <w:rPr>
          <w:color w:val="000000"/>
          <w:lang w:val="kk-KZ"/>
        </w:rPr>
        <w:t xml:space="preserve">те жиi </w:t>
      </w:r>
      <w:r w:rsidRPr="0064230E">
        <w:rPr>
          <w:color w:val="000000"/>
          <w:lang w:val="kk-KZ"/>
        </w:rPr>
        <w:t>ө</w:t>
      </w:r>
      <w:r w:rsidRPr="000362FA">
        <w:rPr>
          <w:color w:val="000000"/>
          <w:lang w:val="kk-KZ"/>
        </w:rPr>
        <w:t xml:space="preserve">згерiске </w:t>
      </w:r>
      <w:r w:rsidRPr="0064230E">
        <w:rPr>
          <w:color w:val="000000"/>
          <w:lang w:val="kk-KZ"/>
        </w:rPr>
        <w:t>ұ</w:t>
      </w:r>
      <w:r w:rsidRPr="000362FA">
        <w:rPr>
          <w:color w:val="000000"/>
          <w:lang w:val="kk-KZ"/>
        </w:rPr>
        <w:t>шырайды.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Орта</w:t>
      </w:r>
      <w:r w:rsidRPr="00225770">
        <w:rPr>
          <w:color w:val="000000"/>
          <w:lang w:val="kk-KZ"/>
        </w:rPr>
        <w:t xml:space="preserve"> </w:t>
      </w:r>
      <w:r>
        <w:rPr>
          <w:color w:val="000000"/>
          <w:lang w:val="kk-KZ"/>
        </w:rPr>
        <w:t>ғ</w:t>
      </w:r>
      <w:r w:rsidRPr="000362FA">
        <w:rPr>
          <w:color w:val="000000"/>
          <w:lang w:val="kk-KZ"/>
        </w:rPr>
        <w:t>асырлы</w:t>
      </w:r>
      <w:r w:rsidRPr="0064230E">
        <w:rPr>
          <w:color w:val="000000"/>
          <w:lang w:val="kk-KZ"/>
        </w:rPr>
        <w:t>қ</w:t>
      </w:r>
      <w:r w:rsidRPr="000362FA">
        <w:rPr>
          <w:color w:val="000000"/>
          <w:lang w:val="kk-KZ"/>
        </w:rPr>
        <w:t xml:space="preserve"> арабист-лексикографтарды</w:t>
      </w:r>
      <w:r w:rsidRPr="0064230E">
        <w:rPr>
          <w:color w:val="000000"/>
          <w:lang w:val="kk-KZ"/>
        </w:rPr>
        <w:t>ң</w:t>
      </w:r>
      <w:r w:rsidRPr="000362FA">
        <w:rPr>
          <w:color w:val="000000"/>
          <w:lang w:val="kk-KZ"/>
        </w:rPr>
        <w:t xml:space="preserve"> кiрме с</w:t>
      </w:r>
      <w:r w:rsidRPr="0064230E">
        <w:rPr>
          <w:color w:val="000000"/>
          <w:lang w:val="kk-KZ"/>
        </w:rPr>
        <w:t>ө</w:t>
      </w:r>
      <w:r w:rsidRPr="000362FA">
        <w:rPr>
          <w:color w:val="000000"/>
          <w:lang w:val="kk-KZ"/>
        </w:rPr>
        <w:t>здер  проблемасыны</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рлi аспектiлерi туралы жалпы т</w:t>
      </w:r>
      <w:r w:rsidRPr="0064230E">
        <w:rPr>
          <w:color w:val="000000"/>
          <w:lang w:val="kk-KZ"/>
        </w:rPr>
        <w:t>ү</w:t>
      </w:r>
      <w:r w:rsidRPr="000362FA">
        <w:rPr>
          <w:color w:val="000000"/>
          <w:lang w:val="kk-KZ"/>
        </w:rPr>
        <w:t>сiнiктерi бол</w:t>
      </w:r>
      <w:r w:rsidRPr="0064230E">
        <w:rPr>
          <w:color w:val="000000"/>
          <w:lang w:val="kk-KZ"/>
        </w:rPr>
        <w:t>ғ</w:t>
      </w:r>
      <w:r w:rsidRPr="000362FA">
        <w:rPr>
          <w:color w:val="000000"/>
          <w:lang w:val="kk-KZ"/>
        </w:rPr>
        <w:t>анымен, кiрме с</w:t>
      </w:r>
      <w:r w:rsidRPr="0064230E">
        <w:rPr>
          <w:color w:val="000000"/>
          <w:lang w:val="kk-KZ"/>
        </w:rPr>
        <w:t>ө</w:t>
      </w:r>
      <w:r w:rsidRPr="000362FA">
        <w:rPr>
          <w:color w:val="000000"/>
          <w:lang w:val="kk-KZ"/>
        </w:rPr>
        <w:t>здерге байланысты на</w:t>
      </w:r>
      <w:r w:rsidRPr="0064230E">
        <w:rPr>
          <w:color w:val="000000"/>
          <w:lang w:val="kk-KZ"/>
        </w:rPr>
        <w:t>қ</w:t>
      </w:r>
      <w:r w:rsidRPr="000362FA">
        <w:rPr>
          <w:color w:val="000000"/>
          <w:lang w:val="kk-KZ"/>
        </w:rPr>
        <w:t>ты м</w:t>
      </w:r>
      <w:r w:rsidRPr="0064230E">
        <w:rPr>
          <w:color w:val="000000"/>
          <w:lang w:val="kk-KZ"/>
        </w:rPr>
        <w:t>ә</w:t>
      </w:r>
      <w:r w:rsidRPr="000362FA">
        <w:rPr>
          <w:color w:val="000000"/>
          <w:lang w:val="kk-KZ"/>
        </w:rPr>
        <w:t>селелердi</w:t>
      </w:r>
      <w:r w:rsidRPr="0064230E">
        <w:rPr>
          <w:color w:val="000000"/>
          <w:lang w:val="kk-KZ"/>
        </w:rPr>
        <w:t>ң</w:t>
      </w:r>
      <w:r w:rsidRPr="000362FA">
        <w:rPr>
          <w:color w:val="000000"/>
          <w:lang w:val="kk-KZ"/>
        </w:rPr>
        <w:t xml:space="preserve"> д</w:t>
      </w:r>
      <w:r w:rsidRPr="0064230E">
        <w:rPr>
          <w:color w:val="000000"/>
          <w:lang w:val="kk-KZ"/>
        </w:rPr>
        <w:t>ұ</w:t>
      </w:r>
      <w:r w:rsidRPr="000362FA">
        <w:rPr>
          <w:color w:val="000000"/>
          <w:lang w:val="kk-KZ"/>
        </w:rPr>
        <w:t>рыс шешiмiн таба алмады. Оны мынадан к</w:t>
      </w:r>
      <w:r w:rsidRPr="0064230E">
        <w:rPr>
          <w:color w:val="000000"/>
          <w:lang w:val="kk-KZ"/>
        </w:rPr>
        <w:t>ө</w:t>
      </w:r>
      <w:r w:rsidRPr="000362FA">
        <w:rPr>
          <w:color w:val="000000"/>
          <w:lang w:val="kk-KZ"/>
        </w:rPr>
        <w:t>руге болады:</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1. Кiрме с</w:t>
      </w:r>
      <w:r w:rsidRPr="0064230E">
        <w:rPr>
          <w:color w:val="000000"/>
          <w:lang w:val="kk-KZ"/>
        </w:rPr>
        <w:t>ө</w:t>
      </w:r>
      <w:r w:rsidRPr="000362FA">
        <w:rPr>
          <w:color w:val="000000"/>
          <w:lang w:val="kk-KZ"/>
        </w:rPr>
        <w:t>здерге с</w:t>
      </w:r>
      <w:r w:rsidRPr="0064230E">
        <w:rPr>
          <w:color w:val="000000"/>
          <w:lang w:val="kk-KZ"/>
        </w:rPr>
        <w:t>ө</w:t>
      </w:r>
      <w:r w:rsidRPr="000362FA">
        <w:rPr>
          <w:color w:val="000000"/>
          <w:lang w:val="kk-KZ"/>
        </w:rPr>
        <w:t>здiктi</w:t>
      </w:r>
      <w:r w:rsidRPr="0064230E">
        <w:rPr>
          <w:color w:val="000000"/>
          <w:lang w:val="kk-KZ"/>
        </w:rPr>
        <w:t>ң</w:t>
      </w:r>
      <w:r w:rsidRPr="000362FA">
        <w:rPr>
          <w:color w:val="000000"/>
          <w:lang w:val="kk-KZ"/>
        </w:rPr>
        <w:t xml:space="preserve"> бiр тарауы, не б</w:t>
      </w:r>
      <w:r w:rsidRPr="0064230E">
        <w:rPr>
          <w:color w:val="000000"/>
          <w:lang w:val="kk-KZ"/>
        </w:rPr>
        <w:t>ө</w:t>
      </w:r>
      <w:r w:rsidRPr="000362FA">
        <w:rPr>
          <w:color w:val="000000"/>
          <w:lang w:val="kk-KZ"/>
        </w:rPr>
        <w:t>лiмi арналды.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этимологиясы есепке алынбады (оларды</w:t>
      </w:r>
      <w:r w:rsidRPr="0064230E">
        <w:rPr>
          <w:color w:val="000000"/>
          <w:lang w:val="kk-KZ"/>
        </w:rPr>
        <w:t>ң</w:t>
      </w:r>
      <w:r w:rsidRPr="000362FA">
        <w:rPr>
          <w:color w:val="000000"/>
          <w:lang w:val="kk-KZ"/>
        </w:rPr>
        <w:t xml:space="preserve"> белгiлi бiр тiлге </w:t>
      </w:r>
      <w:r w:rsidRPr="0064230E">
        <w:rPr>
          <w:color w:val="000000"/>
          <w:lang w:val="kk-KZ"/>
        </w:rPr>
        <w:t>қ</w:t>
      </w:r>
      <w:r w:rsidRPr="000362FA">
        <w:rPr>
          <w:color w:val="000000"/>
          <w:lang w:val="kk-KZ"/>
        </w:rPr>
        <w:t>атыстылы</w:t>
      </w:r>
      <w:r w:rsidRPr="0064230E">
        <w:rPr>
          <w:color w:val="000000"/>
          <w:lang w:val="kk-KZ"/>
        </w:rPr>
        <w:t>ғ</w:t>
      </w:r>
      <w:r w:rsidRPr="000362FA">
        <w:rPr>
          <w:color w:val="000000"/>
          <w:lang w:val="kk-KZ"/>
        </w:rPr>
        <w:t>ы немесе с</w:t>
      </w:r>
      <w:r w:rsidRPr="0064230E">
        <w:rPr>
          <w:color w:val="000000"/>
          <w:lang w:val="kk-KZ"/>
        </w:rPr>
        <w:t>ө</w:t>
      </w:r>
      <w:r w:rsidRPr="000362FA">
        <w:rPr>
          <w:color w:val="000000"/>
          <w:lang w:val="kk-KZ"/>
        </w:rPr>
        <w:t>здiкке енгiзген кездегi фонтикалы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рамы).</w:t>
      </w:r>
    </w:p>
    <w:p w:rsidR="00967436" w:rsidRPr="000362FA" w:rsidRDefault="00967436" w:rsidP="00967436">
      <w:pPr>
        <w:numPr>
          <w:ilvl w:val="0"/>
          <w:numId w:val="98"/>
        </w:numPr>
        <w:autoSpaceDE w:val="0"/>
        <w:autoSpaceDN w:val="0"/>
        <w:spacing w:before="0" w:beforeAutospacing="0" w:after="0" w:afterAutospacing="0"/>
        <w:jc w:val="both"/>
        <w:rPr>
          <w:color w:val="000000"/>
          <w:lang w:val="kk-KZ"/>
        </w:rPr>
      </w:pPr>
      <w:r w:rsidRPr="000362FA">
        <w:rPr>
          <w:color w:val="000000"/>
          <w:lang w:val="kk-KZ"/>
        </w:rPr>
        <w:t>Кiрме с</w:t>
      </w:r>
      <w:r w:rsidRPr="0064230E">
        <w:rPr>
          <w:color w:val="000000"/>
          <w:lang w:val="kk-KZ"/>
        </w:rPr>
        <w:t>ө</w:t>
      </w:r>
      <w:r w:rsidRPr="000362FA">
        <w:rPr>
          <w:color w:val="000000"/>
          <w:lang w:val="kk-KZ"/>
        </w:rPr>
        <w:t>здерге, шы</w:t>
      </w:r>
      <w:r w:rsidRPr="0064230E">
        <w:rPr>
          <w:color w:val="000000"/>
          <w:lang w:val="kk-KZ"/>
        </w:rPr>
        <w:t>ққ</w:t>
      </w:r>
      <w:r w:rsidRPr="000362FA">
        <w:rPr>
          <w:color w:val="000000"/>
          <w:lang w:val="kk-KZ"/>
        </w:rPr>
        <w:t>ан тегi к</w:t>
      </w:r>
      <w:r w:rsidRPr="0064230E">
        <w:rPr>
          <w:color w:val="000000"/>
          <w:lang w:val="kk-KZ"/>
        </w:rPr>
        <w:t>ө</w:t>
      </w:r>
      <w:r w:rsidRPr="000362FA">
        <w:rPr>
          <w:color w:val="000000"/>
          <w:lang w:val="kk-KZ"/>
        </w:rPr>
        <w:t>рсетiлiп, с</w:t>
      </w:r>
      <w:r w:rsidRPr="0064230E">
        <w:rPr>
          <w:color w:val="000000"/>
          <w:lang w:val="kk-KZ"/>
        </w:rPr>
        <w:t>ө</w:t>
      </w:r>
      <w:r w:rsidRPr="000362FA">
        <w:rPr>
          <w:color w:val="000000"/>
          <w:lang w:val="kk-KZ"/>
        </w:rPr>
        <w:t>здiктi</w:t>
      </w:r>
      <w:r w:rsidRPr="0064230E">
        <w:rPr>
          <w:color w:val="000000"/>
          <w:lang w:val="kk-KZ"/>
        </w:rPr>
        <w:t>ң</w:t>
      </w:r>
      <w:r w:rsidRPr="000362FA">
        <w:rPr>
          <w:color w:val="000000"/>
          <w:lang w:val="kk-KZ"/>
        </w:rPr>
        <w:t xml:space="preserve"> жеке тарауы немесе б</w:t>
      </w:r>
      <w:r w:rsidRPr="0064230E">
        <w:rPr>
          <w:color w:val="000000"/>
          <w:lang w:val="kk-KZ"/>
        </w:rPr>
        <w:t>ө</w:t>
      </w:r>
      <w:r w:rsidRPr="000362FA">
        <w:rPr>
          <w:color w:val="000000"/>
          <w:lang w:val="kk-KZ"/>
        </w:rPr>
        <w:t xml:space="preserve">лiмi берiлдi. </w:t>
      </w:r>
    </w:p>
    <w:p w:rsidR="00967436" w:rsidRPr="0064230E" w:rsidRDefault="00967436" w:rsidP="00967436">
      <w:pPr>
        <w:numPr>
          <w:ilvl w:val="0"/>
          <w:numId w:val="98"/>
        </w:numPr>
        <w:autoSpaceDE w:val="0"/>
        <w:autoSpaceDN w:val="0"/>
        <w:spacing w:before="0" w:beforeAutospacing="0" w:after="0" w:afterAutospacing="0"/>
        <w:jc w:val="both"/>
        <w:rPr>
          <w:color w:val="000000"/>
        </w:rPr>
      </w:pPr>
      <w:r w:rsidRPr="000362FA">
        <w:rPr>
          <w:color w:val="000000"/>
          <w:lang w:val="kk-KZ"/>
        </w:rPr>
        <w:t>Кiрме с</w:t>
      </w:r>
      <w:r w:rsidRPr="0064230E">
        <w:rPr>
          <w:color w:val="000000"/>
          <w:lang w:val="kk-KZ"/>
        </w:rPr>
        <w:t>ө</w:t>
      </w:r>
      <w:r w:rsidRPr="000362FA">
        <w:rPr>
          <w:color w:val="000000"/>
          <w:lang w:val="kk-KZ"/>
        </w:rPr>
        <w:t>здерге жеке с</w:t>
      </w:r>
      <w:r w:rsidRPr="0064230E">
        <w:rPr>
          <w:color w:val="000000"/>
          <w:lang w:val="kk-KZ"/>
        </w:rPr>
        <w:t>ө</w:t>
      </w:r>
      <w:r w:rsidRPr="000362FA">
        <w:rPr>
          <w:color w:val="000000"/>
          <w:lang w:val="kk-KZ"/>
        </w:rPr>
        <w:t>здiк арналды. Ол с</w:t>
      </w:r>
      <w:r w:rsidRPr="0064230E">
        <w:rPr>
          <w:color w:val="000000"/>
          <w:lang w:val="kk-KZ"/>
        </w:rPr>
        <w:t>ө</w:t>
      </w:r>
      <w:r w:rsidRPr="000362FA">
        <w:rPr>
          <w:color w:val="000000"/>
          <w:lang w:val="kk-KZ"/>
        </w:rPr>
        <w:t>здер фонетикалы</w:t>
      </w:r>
      <w:r w:rsidRPr="0064230E">
        <w:rPr>
          <w:color w:val="000000"/>
          <w:lang w:val="kk-KZ"/>
        </w:rPr>
        <w:t>қ</w:t>
      </w:r>
      <w:r w:rsidRPr="000362FA">
        <w:rPr>
          <w:color w:val="000000"/>
          <w:lang w:val="kk-KZ"/>
        </w:rPr>
        <w:t xml:space="preserve"> </w:t>
      </w:r>
      <w:r w:rsidRPr="0064230E">
        <w:rPr>
          <w:color w:val="000000"/>
          <w:lang w:val="kk-KZ"/>
        </w:rPr>
        <w:t>ө</w:t>
      </w:r>
      <w:r w:rsidRPr="000362FA">
        <w:rPr>
          <w:color w:val="000000"/>
          <w:lang w:val="kk-KZ"/>
        </w:rPr>
        <w:t>згерiстердi</w:t>
      </w:r>
      <w:r w:rsidRPr="0064230E">
        <w:rPr>
          <w:color w:val="000000"/>
          <w:lang w:val="kk-KZ"/>
        </w:rPr>
        <w:t>ң</w:t>
      </w:r>
      <w:r w:rsidRPr="000362FA">
        <w:rPr>
          <w:color w:val="000000"/>
          <w:lang w:val="kk-KZ"/>
        </w:rPr>
        <w:t xml:space="preserve"> барына немесе жо</w:t>
      </w:r>
      <w:r w:rsidRPr="0064230E">
        <w:rPr>
          <w:color w:val="000000"/>
          <w:lang w:val="kk-KZ"/>
        </w:rPr>
        <w:t>ғ</w:t>
      </w:r>
      <w:r w:rsidRPr="000362FA">
        <w:rPr>
          <w:color w:val="000000"/>
          <w:lang w:val="kk-KZ"/>
        </w:rPr>
        <w:t xml:space="preserve">ына </w:t>
      </w:r>
      <w:r w:rsidRPr="0064230E">
        <w:rPr>
          <w:color w:val="000000"/>
          <w:lang w:val="kk-KZ"/>
        </w:rPr>
        <w:t>қ</w:t>
      </w:r>
      <w:r w:rsidRPr="000362FA">
        <w:rPr>
          <w:color w:val="000000"/>
          <w:lang w:val="kk-KZ"/>
        </w:rPr>
        <w:t>арай жеке тараулар</w:t>
      </w:r>
      <w:r w:rsidRPr="0064230E">
        <w:rPr>
          <w:color w:val="000000"/>
          <w:lang w:val="kk-KZ"/>
        </w:rPr>
        <w:t>ғ</w:t>
      </w:r>
      <w:r w:rsidRPr="000362FA">
        <w:rPr>
          <w:color w:val="000000"/>
          <w:lang w:val="kk-KZ"/>
        </w:rPr>
        <w:t>а б</w:t>
      </w:r>
      <w:r w:rsidRPr="0064230E">
        <w:rPr>
          <w:color w:val="000000"/>
          <w:lang w:val="kk-KZ"/>
        </w:rPr>
        <w:t>ө</w:t>
      </w:r>
      <w:r w:rsidRPr="000362FA">
        <w:rPr>
          <w:color w:val="000000"/>
          <w:lang w:val="kk-KZ"/>
        </w:rPr>
        <w:t xml:space="preserve">лiндi. </w:t>
      </w:r>
      <w:r w:rsidRPr="0064230E">
        <w:rPr>
          <w:color w:val="000000"/>
        </w:rPr>
        <w:t>Олар:</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а) фонетикалы</w:t>
      </w:r>
      <w:r w:rsidRPr="0064230E">
        <w:rPr>
          <w:color w:val="000000"/>
          <w:lang w:val="kk-KZ"/>
        </w:rPr>
        <w:t>қ</w:t>
      </w:r>
      <w:r w:rsidRPr="0064230E">
        <w:rPr>
          <w:color w:val="000000"/>
        </w:rPr>
        <w:t xml:space="preserve"> жа</w:t>
      </w:r>
      <w:r w:rsidRPr="0064230E">
        <w:rPr>
          <w:color w:val="000000"/>
          <w:lang w:val="kk-KZ"/>
        </w:rPr>
        <w:t>ғ</w:t>
      </w:r>
      <w:r w:rsidRPr="0064230E">
        <w:rPr>
          <w:color w:val="000000"/>
        </w:rPr>
        <w:t xml:space="preserve">ынан </w:t>
      </w:r>
      <w:r w:rsidRPr="0064230E">
        <w:rPr>
          <w:color w:val="000000"/>
          <w:lang w:val="kk-KZ"/>
        </w:rPr>
        <w:t>ө</w:t>
      </w:r>
      <w:r w:rsidRPr="0064230E">
        <w:rPr>
          <w:color w:val="000000"/>
        </w:rPr>
        <w:t>згермеген ж</w:t>
      </w:r>
      <w:r w:rsidRPr="0064230E">
        <w:rPr>
          <w:color w:val="000000"/>
          <w:lang w:val="kk-KZ"/>
        </w:rPr>
        <w:t>ә</w:t>
      </w:r>
      <w:r w:rsidRPr="0064230E">
        <w:rPr>
          <w:color w:val="000000"/>
        </w:rPr>
        <w:t>не арабтан</w:t>
      </w:r>
      <w:r w:rsidRPr="0064230E">
        <w:rPr>
          <w:color w:val="000000"/>
          <w:lang w:val="kk-KZ"/>
        </w:rPr>
        <w:t>ғ</w:t>
      </w:r>
      <w:r w:rsidRPr="0064230E">
        <w:rPr>
          <w:color w:val="000000"/>
        </w:rPr>
        <w:t>ан с</w:t>
      </w:r>
      <w:r w:rsidRPr="0064230E">
        <w:rPr>
          <w:color w:val="000000"/>
          <w:lang w:val="kk-KZ"/>
        </w:rPr>
        <w:t>ө</w:t>
      </w:r>
      <w:r w:rsidRPr="0064230E">
        <w:rPr>
          <w:color w:val="000000"/>
        </w:rPr>
        <w:t>здер;</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ё) фонетикалы</w:t>
      </w:r>
      <w:r w:rsidRPr="0064230E">
        <w:rPr>
          <w:color w:val="000000"/>
          <w:lang w:val="kk-KZ"/>
        </w:rPr>
        <w:t>қ</w:t>
      </w:r>
      <w:r w:rsidRPr="0064230E">
        <w:rPr>
          <w:color w:val="000000"/>
        </w:rPr>
        <w:t xml:space="preserve"> </w:t>
      </w:r>
      <w:r w:rsidRPr="0064230E">
        <w:rPr>
          <w:color w:val="000000"/>
          <w:lang w:val="kk-KZ"/>
        </w:rPr>
        <w:t>ө</w:t>
      </w:r>
      <w:r w:rsidRPr="0064230E">
        <w:rPr>
          <w:color w:val="000000"/>
        </w:rPr>
        <w:t>згерiстер н</w:t>
      </w:r>
      <w:r w:rsidRPr="0064230E">
        <w:rPr>
          <w:color w:val="000000"/>
          <w:lang w:val="kk-KZ"/>
        </w:rPr>
        <w:t>ә</w:t>
      </w:r>
      <w:r w:rsidRPr="0064230E">
        <w:rPr>
          <w:color w:val="000000"/>
        </w:rPr>
        <w:t>тижесiнде арабтан</w:t>
      </w:r>
      <w:r w:rsidRPr="0064230E">
        <w:rPr>
          <w:color w:val="000000"/>
          <w:lang w:val="kk-KZ"/>
        </w:rPr>
        <w:t>ғ</w:t>
      </w:r>
      <w:r w:rsidRPr="0064230E">
        <w:rPr>
          <w:color w:val="000000"/>
        </w:rPr>
        <w:t>ан с</w:t>
      </w:r>
      <w:r w:rsidRPr="0064230E">
        <w:rPr>
          <w:color w:val="000000"/>
          <w:lang w:val="kk-KZ"/>
        </w:rPr>
        <w:t>ө</w:t>
      </w:r>
      <w:r w:rsidRPr="0064230E">
        <w:rPr>
          <w:color w:val="000000"/>
        </w:rPr>
        <w:t>здер;</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б) фонетикалы</w:t>
      </w:r>
      <w:r w:rsidRPr="0064230E">
        <w:rPr>
          <w:color w:val="000000"/>
          <w:lang w:val="kk-KZ"/>
        </w:rPr>
        <w:t>қ</w:t>
      </w:r>
      <w:r w:rsidRPr="0064230E">
        <w:rPr>
          <w:color w:val="000000"/>
        </w:rPr>
        <w:t xml:space="preserve"> </w:t>
      </w:r>
      <w:r w:rsidRPr="0064230E">
        <w:rPr>
          <w:color w:val="000000"/>
          <w:lang w:val="kk-KZ"/>
        </w:rPr>
        <w:t>ө</w:t>
      </w:r>
      <w:r w:rsidRPr="0064230E">
        <w:rPr>
          <w:color w:val="000000"/>
        </w:rPr>
        <w:t>згерiссiз-а</w:t>
      </w:r>
      <w:r w:rsidRPr="0064230E">
        <w:rPr>
          <w:color w:val="000000"/>
          <w:lang w:val="kk-KZ"/>
        </w:rPr>
        <w:t>қ</w:t>
      </w:r>
      <w:r w:rsidRPr="0064230E">
        <w:rPr>
          <w:color w:val="000000"/>
        </w:rPr>
        <w:t xml:space="preserve"> араб тiлi нормасына с</w:t>
      </w:r>
      <w:r w:rsidRPr="0064230E">
        <w:rPr>
          <w:color w:val="000000"/>
          <w:lang w:val="kk-KZ"/>
        </w:rPr>
        <w:t>ә</w:t>
      </w:r>
      <w:r w:rsidRPr="0064230E">
        <w:rPr>
          <w:color w:val="000000"/>
        </w:rPr>
        <w:t>йкес келетiн с</w:t>
      </w:r>
      <w:r w:rsidRPr="0064230E">
        <w:rPr>
          <w:color w:val="000000"/>
          <w:lang w:val="kk-KZ"/>
        </w:rPr>
        <w:t>ө</w:t>
      </w:r>
      <w:r w:rsidRPr="0064230E">
        <w:rPr>
          <w:color w:val="000000"/>
        </w:rPr>
        <w:t>здер;</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в) фонетикалы</w:t>
      </w:r>
      <w:r w:rsidRPr="0064230E">
        <w:rPr>
          <w:color w:val="000000"/>
          <w:lang w:val="kk-KZ"/>
        </w:rPr>
        <w:t>қ</w:t>
      </w:r>
      <w:r w:rsidRPr="0064230E">
        <w:rPr>
          <w:color w:val="000000"/>
        </w:rPr>
        <w:t xml:space="preserve"> жа</w:t>
      </w:r>
      <w:r w:rsidRPr="0064230E">
        <w:rPr>
          <w:color w:val="000000"/>
          <w:lang w:val="kk-KZ"/>
        </w:rPr>
        <w:t>ғ</w:t>
      </w:r>
      <w:r w:rsidRPr="0064230E">
        <w:rPr>
          <w:color w:val="000000"/>
        </w:rPr>
        <w:t xml:space="preserve">ынан </w:t>
      </w:r>
      <w:r w:rsidRPr="0064230E">
        <w:rPr>
          <w:color w:val="000000"/>
          <w:lang w:val="kk-KZ"/>
        </w:rPr>
        <w:t>ө</w:t>
      </w:r>
      <w:r w:rsidRPr="0064230E">
        <w:rPr>
          <w:color w:val="000000"/>
        </w:rPr>
        <w:t>згерген, бiра</w:t>
      </w:r>
      <w:r w:rsidRPr="0064230E">
        <w:rPr>
          <w:color w:val="000000"/>
          <w:lang w:val="kk-KZ"/>
        </w:rPr>
        <w:t>қ</w:t>
      </w:r>
      <w:r w:rsidRPr="0064230E">
        <w:rPr>
          <w:color w:val="000000"/>
        </w:rPr>
        <w:t xml:space="preserve"> арабтанба</w:t>
      </w:r>
      <w:r w:rsidRPr="0064230E">
        <w:rPr>
          <w:color w:val="000000"/>
          <w:lang w:val="kk-KZ"/>
        </w:rPr>
        <w:t>ғ</w:t>
      </w:r>
      <w:r w:rsidRPr="0064230E">
        <w:rPr>
          <w:color w:val="000000"/>
        </w:rPr>
        <w:t>ан с</w:t>
      </w:r>
      <w:r w:rsidRPr="0064230E">
        <w:rPr>
          <w:color w:val="000000"/>
          <w:lang w:val="kk-KZ"/>
        </w:rPr>
        <w:t>ө</w:t>
      </w:r>
      <w:r w:rsidRPr="0064230E">
        <w:rPr>
          <w:color w:val="000000"/>
        </w:rPr>
        <w:t>здер.</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lastRenderedPageBreak/>
        <w:t>4. Кiрме с</w:t>
      </w:r>
      <w:r w:rsidRPr="0064230E">
        <w:rPr>
          <w:color w:val="000000"/>
          <w:lang w:val="kk-KZ"/>
        </w:rPr>
        <w:t>ө</w:t>
      </w:r>
      <w:r w:rsidRPr="0064230E">
        <w:rPr>
          <w:color w:val="000000"/>
        </w:rPr>
        <w:t xml:space="preserve">здер </w:t>
      </w:r>
      <w:r w:rsidRPr="0064230E">
        <w:rPr>
          <w:color w:val="000000"/>
          <w:lang w:val="kk-KZ"/>
        </w:rPr>
        <w:t>құ</w:t>
      </w:r>
      <w:r w:rsidRPr="0064230E">
        <w:rPr>
          <w:color w:val="000000"/>
        </w:rPr>
        <w:t>рамында</w:t>
      </w:r>
      <w:r w:rsidRPr="0064230E">
        <w:rPr>
          <w:color w:val="000000"/>
          <w:lang w:val="kk-KZ"/>
        </w:rPr>
        <w:t>ғ</w:t>
      </w:r>
      <w:r w:rsidRPr="0064230E">
        <w:rPr>
          <w:color w:val="000000"/>
        </w:rPr>
        <w:t>ы дауыссыз дыбыстар</w:t>
      </w:r>
      <w:r w:rsidRPr="0064230E">
        <w:rPr>
          <w:color w:val="000000"/>
          <w:lang w:val="kk-KZ"/>
        </w:rPr>
        <w:t>ғ</w:t>
      </w:r>
      <w:r w:rsidRPr="0064230E">
        <w:rPr>
          <w:color w:val="000000"/>
        </w:rPr>
        <w:t xml:space="preserve">а </w:t>
      </w:r>
      <w:r w:rsidRPr="0064230E">
        <w:rPr>
          <w:color w:val="000000"/>
          <w:lang w:val="kk-KZ"/>
        </w:rPr>
        <w:t>қ</w:t>
      </w:r>
      <w:r w:rsidRPr="0064230E">
        <w:rPr>
          <w:color w:val="000000"/>
        </w:rPr>
        <w:t>арап т</w:t>
      </w:r>
      <w:r w:rsidRPr="0064230E">
        <w:rPr>
          <w:color w:val="000000"/>
          <w:lang w:val="kk-KZ"/>
        </w:rPr>
        <w:t>ү</w:t>
      </w:r>
      <w:r w:rsidRPr="0064230E">
        <w:rPr>
          <w:color w:val="000000"/>
        </w:rPr>
        <w:t>бiр-</w:t>
      </w:r>
      <w:r w:rsidRPr="0064230E">
        <w:rPr>
          <w:color w:val="000000"/>
          <w:lang w:val="kk-KZ"/>
        </w:rPr>
        <w:t>ұ</w:t>
      </w:r>
      <w:r w:rsidRPr="0064230E">
        <w:rPr>
          <w:color w:val="000000"/>
        </w:rPr>
        <w:t>я ж</w:t>
      </w:r>
      <w:r w:rsidRPr="0064230E">
        <w:rPr>
          <w:color w:val="000000"/>
          <w:lang w:val="kk-KZ"/>
        </w:rPr>
        <w:t>ү</w:t>
      </w:r>
      <w:r w:rsidRPr="0064230E">
        <w:rPr>
          <w:color w:val="000000"/>
        </w:rPr>
        <w:t>йесi бойынша жасал</w:t>
      </w:r>
      <w:r w:rsidRPr="0064230E">
        <w:rPr>
          <w:color w:val="000000"/>
          <w:lang w:val="kk-KZ"/>
        </w:rPr>
        <w:t>ғ</w:t>
      </w:r>
      <w:r w:rsidRPr="0064230E">
        <w:rPr>
          <w:color w:val="000000"/>
        </w:rPr>
        <w:t>ан с</w:t>
      </w:r>
      <w:r w:rsidRPr="0064230E">
        <w:rPr>
          <w:color w:val="000000"/>
          <w:lang w:val="kk-KZ"/>
        </w:rPr>
        <w:t>ө</w:t>
      </w:r>
      <w:r w:rsidRPr="0064230E">
        <w:rPr>
          <w:color w:val="000000"/>
        </w:rPr>
        <w:t>здiктерге енгiзiлген. Соны</w:t>
      </w:r>
      <w:r w:rsidRPr="0064230E">
        <w:rPr>
          <w:color w:val="000000"/>
          <w:lang w:val="kk-KZ"/>
        </w:rPr>
        <w:t>ң</w:t>
      </w:r>
      <w:r w:rsidRPr="0064230E">
        <w:rPr>
          <w:color w:val="000000"/>
        </w:rPr>
        <w:t xml:space="preserve"> салдарынан б</w:t>
      </w:r>
      <w:r w:rsidRPr="0064230E">
        <w:rPr>
          <w:color w:val="000000"/>
          <w:lang w:val="kk-KZ"/>
        </w:rPr>
        <w:t>ұ</w:t>
      </w:r>
      <w:r w:rsidRPr="0064230E">
        <w:rPr>
          <w:color w:val="000000"/>
        </w:rPr>
        <w:t>л тектес с</w:t>
      </w:r>
      <w:r w:rsidRPr="0064230E">
        <w:rPr>
          <w:color w:val="000000"/>
          <w:lang w:val="kk-KZ"/>
        </w:rPr>
        <w:t>ө</w:t>
      </w:r>
      <w:r w:rsidRPr="0064230E">
        <w:rPr>
          <w:color w:val="000000"/>
        </w:rPr>
        <w:t xml:space="preserve">здiктерде </w:t>
      </w:r>
      <w:r w:rsidRPr="0064230E">
        <w:rPr>
          <w:color w:val="000000"/>
          <w:lang w:val="kk-KZ"/>
        </w:rPr>
        <w:t>ә</w:t>
      </w:r>
      <w:r w:rsidRPr="0064230E">
        <w:rPr>
          <w:color w:val="000000"/>
        </w:rPr>
        <w:t>рт</w:t>
      </w:r>
      <w:r w:rsidRPr="0064230E">
        <w:rPr>
          <w:color w:val="000000"/>
          <w:lang w:val="kk-KZ"/>
        </w:rPr>
        <w:t>ү</w:t>
      </w:r>
      <w:r w:rsidRPr="0064230E">
        <w:rPr>
          <w:color w:val="000000"/>
        </w:rPr>
        <w:t xml:space="preserve">рлi </w:t>
      </w:r>
      <w:r w:rsidRPr="0064230E">
        <w:rPr>
          <w:color w:val="000000"/>
          <w:lang w:val="kk-KZ"/>
        </w:rPr>
        <w:t>қ</w:t>
      </w:r>
      <w:r w:rsidRPr="0064230E">
        <w:rPr>
          <w:color w:val="000000"/>
        </w:rPr>
        <w:t>арама-</w:t>
      </w:r>
      <w:r w:rsidRPr="0064230E">
        <w:rPr>
          <w:color w:val="000000"/>
          <w:lang w:val="kk-KZ"/>
        </w:rPr>
        <w:t>қ</w:t>
      </w:r>
      <w:r w:rsidRPr="0064230E">
        <w:rPr>
          <w:color w:val="000000"/>
        </w:rPr>
        <w:t>айшылы</w:t>
      </w:r>
      <w:r w:rsidRPr="0064230E">
        <w:rPr>
          <w:color w:val="000000"/>
          <w:lang w:val="kk-KZ"/>
        </w:rPr>
        <w:t>қ</w:t>
      </w:r>
      <w:r w:rsidRPr="0064230E">
        <w:rPr>
          <w:color w:val="000000"/>
        </w:rPr>
        <w:t>тар мен ж</w:t>
      </w:r>
      <w:r w:rsidRPr="0064230E">
        <w:rPr>
          <w:color w:val="000000"/>
          <w:lang w:val="kk-KZ"/>
        </w:rPr>
        <w:t>ү</w:t>
      </w:r>
      <w:r w:rsidRPr="0064230E">
        <w:rPr>
          <w:color w:val="000000"/>
        </w:rPr>
        <w:t>йесiздiк пайда болды. Сонымен, бiр жа</w:t>
      </w:r>
      <w:r w:rsidRPr="0064230E">
        <w:rPr>
          <w:color w:val="000000"/>
          <w:lang w:val="kk-KZ"/>
        </w:rPr>
        <w:t>ғ</w:t>
      </w:r>
      <w:r w:rsidRPr="0064230E">
        <w:rPr>
          <w:color w:val="000000"/>
        </w:rPr>
        <w:t>ынан кiрме с</w:t>
      </w:r>
      <w:r w:rsidRPr="0064230E">
        <w:rPr>
          <w:color w:val="000000"/>
          <w:lang w:val="kk-KZ"/>
        </w:rPr>
        <w:t>ө</w:t>
      </w:r>
      <w:r w:rsidRPr="0064230E">
        <w:rPr>
          <w:color w:val="000000"/>
        </w:rPr>
        <w:t>здер  арабты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л с</w:t>
      </w:r>
      <w:r w:rsidRPr="0064230E">
        <w:rPr>
          <w:color w:val="000000"/>
          <w:lang w:val="kk-KZ"/>
        </w:rPr>
        <w:t>ө</w:t>
      </w:r>
      <w:r w:rsidRPr="0064230E">
        <w:rPr>
          <w:color w:val="000000"/>
        </w:rPr>
        <w:t>здерi сия</w:t>
      </w:r>
      <w:r w:rsidRPr="0064230E">
        <w:rPr>
          <w:color w:val="000000"/>
          <w:lang w:val="kk-KZ"/>
        </w:rPr>
        <w:t>қ</w:t>
      </w:r>
      <w:r w:rsidRPr="0064230E">
        <w:rPr>
          <w:color w:val="000000"/>
        </w:rPr>
        <w:t>ты т</w:t>
      </w:r>
      <w:r w:rsidRPr="0064230E">
        <w:rPr>
          <w:color w:val="000000"/>
          <w:lang w:val="kk-KZ"/>
        </w:rPr>
        <w:t>ү</w:t>
      </w:r>
      <w:r w:rsidRPr="0064230E">
        <w:rPr>
          <w:color w:val="000000"/>
        </w:rPr>
        <w:t>бiр-</w:t>
      </w:r>
      <w:r w:rsidRPr="0064230E">
        <w:rPr>
          <w:color w:val="000000"/>
          <w:lang w:val="kk-KZ"/>
        </w:rPr>
        <w:t>ұ</w:t>
      </w:r>
      <w:r w:rsidRPr="0064230E">
        <w:rPr>
          <w:color w:val="000000"/>
        </w:rPr>
        <w:t>ялы с</w:t>
      </w:r>
      <w:r w:rsidRPr="0064230E">
        <w:rPr>
          <w:color w:val="000000"/>
          <w:lang w:val="kk-KZ"/>
        </w:rPr>
        <w:t>ө</w:t>
      </w:r>
      <w:r w:rsidRPr="0064230E">
        <w:rPr>
          <w:color w:val="000000"/>
        </w:rPr>
        <w:t>здiкке енсе, екiншi жа</w:t>
      </w:r>
      <w:r w:rsidRPr="0064230E">
        <w:rPr>
          <w:color w:val="000000"/>
          <w:lang w:val="kk-KZ"/>
        </w:rPr>
        <w:t>ғ</w:t>
      </w:r>
      <w:r w:rsidRPr="0064230E">
        <w:rPr>
          <w:color w:val="000000"/>
        </w:rPr>
        <w:t>ынан  арабтанба</w:t>
      </w:r>
      <w:r w:rsidRPr="0064230E">
        <w:rPr>
          <w:color w:val="000000"/>
          <w:lang w:val="kk-KZ"/>
        </w:rPr>
        <w:t>ғ</w:t>
      </w:r>
      <w:r w:rsidRPr="0064230E">
        <w:rPr>
          <w:color w:val="000000"/>
        </w:rPr>
        <w:t>ан кiрме с</w:t>
      </w:r>
      <w:r w:rsidRPr="0064230E">
        <w:rPr>
          <w:color w:val="000000"/>
          <w:lang w:val="kk-KZ"/>
        </w:rPr>
        <w:t>ө</w:t>
      </w:r>
      <w:r w:rsidRPr="0064230E">
        <w:rPr>
          <w:color w:val="000000"/>
        </w:rPr>
        <w:t>здер жай алфавиттiк ж</w:t>
      </w:r>
      <w:r w:rsidRPr="0064230E">
        <w:rPr>
          <w:color w:val="000000"/>
          <w:lang w:val="kk-KZ"/>
        </w:rPr>
        <w:t>ү</w:t>
      </w:r>
      <w:r w:rsidRPr="0064230E">
        <w:rPr>
          <w:color w:val="000000"/>
        </w:rPr>
        <w:t>йедегi с</w:t>
      </w:r>
      <w:r w:rsidRPr="0064230E">
        <w:rPr>
          <w:color w:val="000000"/>
          <w:lang w:val="kk-KZ"/>
        </w:rPr>
        <w:t>ө</w:t>
      </w:r>
      <w:r w:rsidRPr="0064230E">
        <w:rPr>
          <w:color w:val="000000"/>
        </w:rPr>
        <w:t>здiкке енген.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Лексикографиямен </w:t>
      </w:r>
      <w:r w:rsidRPr="0064230E">
        <w:rPr>
          <w:color w:val="000000"/>
          <w:lang w:val="kk-KZ"/>
        </w:rPr>
        <w:t>қ</w:t>
      </w:r>
      <w:r w:rsidRPr="0064230E">
        <w:rPr>
          <w:color w:val="000000"/>
        </w:rPr>
        <w:t>атар араб тiлi ережелерiн тiркеп жазатын, белгiлi бiр грамматикалы</w:t>
      </w:r>
      <w:r w:rsidRPr="0064230E">
        <w:rPr>
          <w:color w:val="000000"/>
          <w:lang w:val="kk-KZ"/>
        </w:rPr>
        <w:t>қ</w:t>
      </w:r>
      <w:r w:rsidRPr="0064230E">
        <w:rPr>
          <w:color w:val="000000"/>
        </w:rPr>
        <w:t xml:space="preserve"> терминдердi жасайтын т</w:t>
      </w:r>
      <w:r w:rsidRPr="0064230E">
        <w:rPr>
          <w:color w:val="000000"/>
          <w:lang w:val="kk-KZ"/>
        </w:rPr>
        <w:t>ү</w:t>
      </w:r>
      <w:r w:rsidRPr="0064230E">
        <w:rPr>
          <w:color w:val="000000"/>
        </w:rPr>
        <w:t>рлi грамматикалы</w:t>
      </w:r>
      <w:r w:rsidRPr="0064230E">
        <w:rPr>
          <w:color w:val="000000"/>
          <w:lang w:val="kk-KZ"/>
        </w:rPr>
        <w:t>қ</w:t>
      </w:r>
      <w:r w:rsidRPr="0064230E">
        <w:rPr>
          <w:color w:val="000000"/>
        </w:rPr>
        <w:t xml:space="preserve"> мектептер пайда болды.</w:t>
      </w:r>
    </w:p>
    <w:p w:rsidR="00967436" w:rsidRPr="0064230E" w:rsidRDefault="00967436" w:rsidP="00967436">
      <w:pPr>
        <w:autoSpaceDE w:val="0"/>
        <w:autoSpaceDN w:val="0"/>
        <w:spacing w:before="0" w:beforeAutospacing="0" w:after="0" w:afterAutospacing="0"/>
        <w:jc w:val="both"/>
        <w:rPr>
          <w:color w:val="000000"/>
        </w:rPr>
      </w:pPr>
      <w:r>
        <w:rPr>
          <w:color w:val="000000"/>
        </w:rPr>
        <w:t xml:space="preserve">     Араб тарихшысы Ибн Халдун</w:t>
      </w:r>
      <w:r>
        <w:rPr>
          <w:color w:val="000000"/>
          <w:lang w:val="kk-KZ"/>
        </w:rPr>
        <w:t>ның айтуынша б</w:t>
      </w:r>
      <w:r w:rsidRPr="0064230E">
        <w:rPr>
          <w:color w:val="000000"/>
          <w:lang w:val="kk-KZ"/>
        </w:rPr>
        <w:t>ө</w:t>
      </w:r>
      <w:r w:rsidRPr="0064230E">
        <w:rPr>
          <w:color w:val="000000"/>
        </w:rPr>
        <w:t>тен тiлдi</w:t>
      </w:r>
      <w:r w:rsidRPr="0064230E">
        <w:rPr>
          <w:color w:val="000000"/>
          <w:lang w:val="kk-KZ"/>
        </w:rPr>
        <w:t>ң</w:t>
      </w:r>
      <w:r w:rsidRPr="0064230E">
        <w:rPr>
          <w:color w:val="000000"/>
        </w:rPr>
        <w:t xml:space="preserve"> араласуынан тiл  б</w:t>
      </w:r>
      <w:r w:rsidRPr="0064230E">
        <w:rPr>
          <w:color w:val="000000"/>
          <w:lang w:val="kk-KZ"/>
        </w:rPr>
        <w:t>ұ</w:t>
      </w:r>
      <w:r w:rsidRPr="0064230E">
        <w:rPr>
          <w:color w:val="000000"/>
        </w:rPr>
        <w:t>зыла баста</w:t>
      </w:r>
      <w:r w:rsidRPr="0064230E">
        <w:rPr>
          <w:color w:val="000000"/>
          <w:lang w:val="kk-KZ"/>
        </w:rPr>
        <w:t>ғ</w:t>
      </w:r>
      <w:r w:rsidRPr="0064230E">
        <w:rPr>
          <w:color w:val="000000"/>
        </w:rPr>
        <w:t xml:space="preserve">ан кезде, араб </w:t>
      </w:r>
      <w:r w:rsidRPr="0064230E">
        <w:rPr>
          <w:color w:val="000000"/>
          <w:lang w:val="kk-KZ"/>
        </w:rPr>
        <w:t>ғ</w:t>
      </w:r>
      <w:r w:rsidRPr="0064230E">
        <w:rPr>
          <w:color w:val="000000"/>
        </w:rPr>
        <w:t>алымдары оны</w:t>
      </w:r>
      <w:r w:rsidRPr="0064230E">
        <w:rPr>
          <w:color w:val="000000"/>
          <w:lang w:val="kk-KZ"/>
        </w:rPr>
        <w:t>ң</w:t>
      </w:r>
      <w:r w:rsidRPr="0064230E">
        <w:rPr>
          <w:color w:val="000000"/>
        </w:rPr>
        <w:t xml:space="preserve"> м</w:t>
      </w:r>
      <w:r w:rsidRPr="0064230E">
        <w:rPr>
          <w:color w:val="000000"/>
          <w:lang w:val="kk-KZ"/>
        </w:rPr>
        <w:t>ү</w:t>
      </w:r>
      <w:r w:rsidRPr="0064230E">
        <w:rPr>
          <w:color w:val="000000"/>
        </w:rPr>
        <w:t xml:space="preserve">лдем </w:t>
      </w:r>
      <w:r w:rsidRPr="0064230E">
        <w:rPr>
          <w:color w:val="000000"/>
          <w:lang w:val="kk-KZ"/>
        </w:rPr>
        <w:t>ө</w:t>
      </w:r>
      <w:r w:rsidRPr="0064230E">
        <w:rPr>
          <w:color w:val="000000"/>
        </w:rPr>
        <w:t>згеруiнен, уа</w:t>
      </w:r>
      <w:r w:rsidRPr="0064230E">
        <w:rPr>
          <w:color w:val="000000"/>
          <w:lang w:val="kk-KZ"/>
        </w:rPr>
        <w:t>қ</w:t>
      </w:r>
      <w:r w:rsidRPr="0064230E">
        <w:rPr>
          <w:color w:val="000000"/>
        </w:rPr>
        <w:t xml:space="preserve">ыт </w:t>
      </w:r>
      <w:r w:rsidRPr="0064230E">
        <w:rPr>
          <w:color w:val="000000"/>
          <w:lang w:val="kk-KZ"/>
        </w:rPr>
        <w:t>ө</w:t>
      </w:r>
      <w:r w:rsidRPr="0064230E">
        <w:rPr>
          <w:color w:val="000000"/>
        </w:rPr>
        <w:t xml:space="preserve">те келе </w:t>
      </w:r>
      <w:r w:rsidRPr="0064230E">
        <w:rPr>
          <w:color w:val="000000"/>
          <w:lang w:val="kk-KZ"/>
        </w:rPr>
        <w:t>Құ</w:t>
      </w:r>
      <w:r w:rsidRPr="0064230E">
        <w:rPr>
          <w:color w:val="000000"/>
        </w:rPr>
        <w:t>ран ж</w:t>
      </w:r>
      <w:r w:rsidRPr="0064230E">
        <w:rPr>
          <w:color w:val="000000"/>
          <w:lang w:val="kk-KZ"/>
        </w:rPr>
        <w:t>ә</w:t>
      </w:r>
      <w:r w:rsidRPr="0064230E">
        <w:rPr>
          <w:color w:val="000000"/>
        </w:rPr>
        <w:t>не хадис тiлiн т</w:t>
      </w:r>
      <w:r w:rsidRPr="0064230E">
        <w:rPr>
          <w:color w:val="000000"/>
          <w:lang w:val="kk-KZ"/>
        </w:rPr>
        <w:t>ү</w:t>
      </w:r>
      <w:r w:rsidRPr="0064230E">
        <w:rPr>
          <w:color w:val="000000"/>
        </w:rPr>
        <w:t>сiнудi</w:t>
      </w:r>
      <w:r w:rsidRPr="0064230E">
        <w:rPr>
          <w:color w:val="000000"/>
          <w:lang w:val="kk-KZ"/>
        </w:rPr>
        <w:t>ң</w:t>
      </w:r>
      <w:r w:rsidRPr="0064230E">
        <w:rPr>
          <w:color w:val="000000"/>
        </w:rPr>
        <w:t xml:space="preserve"> </w:t>
      </w:r>
      <w:r w:rsidRPr="0064230E">
        <w:rPr>
          <w:color w:val="000000"/>
          <w:lang w:val="kk-KZ"/>
        </w:rPr>
        <w:t>қ</w:t>
      </w:r>
      <w:r w:rsidRPr="0064230E">
        <w:rPr>
          <w:color w:val="000000"/>
        </w:rPr>
        <w:t xml:space="preserve">иын болуынан </w:t>
      </w:r>
      <w:r w:rsidRPr="0064230E">
        <w:rPr>
          <w:color w:val="000000"/>
          <w:lang w:val="kk-KZ"/>
        </w:rPr>
        <w:t>қ</w:t>
      </w:r>
      <w:r w:rsidRPr="0064230E">
        <w:rPr>
          <w:color w:val="000000"/>
        </w:rPr>
        <w:t>ор</w:t>
      </w:r>
      <w:r w:rsidRPr="0064230E">
        <w:rPr>
          <w:color w:val="000000"/>
          <w:lang w:val="kk-KZ"/>
        </w:rPr>
        <w:t>қ</w:t>
      </w:r>
      <w:r w:rsidRPr="0064230E">
        <w:rPr>
          <w:color w:val="000000"/>
        </w:rPr>
        <w:t xml:space="preserve">ып, </w:t>
      </w:r>
      <w:r w:rsidRPr="0064230E">
        <w:rPr>
          <w:color w:val="000000"/>
          <w:lang w:val="kk-KZ"/>
        </w:rPr>
        <w:t>ө</w:t>
      </w:r>
      <w:r w:rsidRPr="0064230E">
        <w:rPr>
          <w:color w:val="000000"/>
        </w:rPr>
        <w:t>з тiлдерiн зерттеу н</w:t>
      </w:r>
      <w:r w:rsidRPr="0064230E">
        <w:rPr>
          <w:color w:val="000000"/>
          <w:lang w:val="kk-KZ"/>
        </w:rPr>
        <w:t>ә</w:t>
      </w:r>
      <w:r w:rsidRPr="0064230E">
        <w:rPr>
          <w:color w:val="000000"/>
        </w:rPr>
        <w:t xml:space="preserve">тижесiнде осы тiл </w:t>
      </w:r>
      <w:r w:rsidRPr="0064230E">
        <w:rPr>
          <w:color w:val="000000"/>
          <w:lang w:val="kk-KZ"/>
        </w:rPr>
        <w:t>ү</w:t>
      </w:r>
      <w:r w:rsidRPr="0064230E">
        <w:rPr>
          <w:color w:val="000000"/>
        </w:rPr>
        <w:t>шiн за</w:t>
      </w:r>
      <w:r w:rsidRPr="0064230E">
        <w:rPr>
          <w:color w:val="000000"/>
          <w:lang w:val="kk-KZ"/>
        </w:rPr>
        <w:t>ң</w:t>
      </w:r>
      <w:r w:rsidRPr="0064230E">
        <w:rPr>
          <w:color w:val="000000"/>
        </w:rPr>
        <w:t>дар жасады, оны бас</w:t>
      </w:r>
      <w:r w:rsidRPr="0064230E">
        <w:rPr>
          <w:color w:val="000000"/>
          <w:lang w:val="kk-KZ"/>
        </w:rPr>
        <w:t>қ</w:t>
      </w:r>
      <w:r w:rsidRPr="0064230E">
        <w:rPr>
          <w:color w:val="000000"/>
        </w:rPr>
        <w:t xml:space="preserve">а тiлдермен салыстырды, бiр-бiрiне </w:t>
      </w:r>
      <w:r w:rsidRPr="0064230E">
        <w:rPr>
          <w:color w:val="000000"/>
          <w:lang w:val="kk-KZ"/>
        </w:rPr>
        <w:t>ұқ</w:t>
      </w:r>
      <w:r w:rsidRPr="0064230E">
        <w:rPr>
          <w:color w:val="000000"/>
        </w:rPr>
        <w:t>сас грамматикалы</w:t>
      </w:r>
      <w:r w:rsidRPr="0064230E">
        <w:rPr>
          <w:color w:val="000000"/>
          <w:lang w:val="kk-KZ"/>
        </w:rPr>
        <w:t>қ</w:t>
      </w:r>
      <w:r w:rsidRPr="0064230E">
        <w:rPr>
          <w:color w:val="000000"/>
        </w:rPr>
        <w:t xml:space="preserve">  </w:t>
      </w:r>
      <w:r w:rsidRPr="0064230E">
        <w:rPr>
          <w:color w:val="000000"/>
          <w:lang w:val="kk-KZ"/>
        </w:rPr>
        <w:t>құ</w:t>
      </w:r>
      <w:r w:rsidRPr="0064230E">
        <w:rPr>
          <w:color w:val="000000"/>
        </w:rPr>
        <w:t>былыстарды топтастырды.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Осылай т</w:t>
      </w:r>
      <w:r w:rsidRPr="0064230E">
        <w:rPr>
          <w:color w:val="000000"/>
          <w:lang w:val="kk-KZ"/>
        </w:rPr>
        <w:t>ө</w:t>
      </w:r>
      <w:r w:rsidRPr="0064230E">
        <w:rPr>
          <w:color w:val="000000"/>
        </w:rPr>
        <w:t>л араб тiлiн жо</w:t>
      </w:r>
      <w:r w:rsidRPr="0064230E">
        <w:rPr>
          <w:color w:val="000000"/>
          <w:lang w:val="kk-KZ"/>
        </w:rPr>
        <w:t>ғ</w:t>
      </w:r>
      <w:r w:rsidRPr="0064230E">
        <w:rPr>
          <w:color w:val="000000"/>
        </w:rPr>
        <w:t xml:space="preserve">алтып алу </w:t>
      </w:r>
      <w:r w:rsidRPr="0064230E">
        <w:rPr>
          <w:color w:val="000000"/>
          <w:lang w:val="kk-KZ"/>
        </w:rPr>
        <w:t>қ</w:t>
      </w:r>
      <w:r w:rsidRPr="0064230E">
        <w:rPr>
          <w:color w:val="000000"/>
        </w:rPr>
        <w:t xml:space="preserve">аупi, осыдан барып </w:t>
      </w:r>
      <w:r w:rsidRPr="0064230E">
        <w:rPr>
          <w:color w:val="000000"/>
          <w:lang w:val="kk-KZ"/>
        </w:rPr>
        <w:t>Құ</w:t>
      </w:r>
      <w:r w:rsidRPr="0064230E">
        <w:rPr>
          <w:color w:val="000000"/>
        </w:rPr>
        <w:t>ран мен хадис тiлдерiнi</w:t>
      </w:r>
      <w:r w:rsidRPr="0064230E">
        <w:rPr>
          <w:color w:val="000000"/>
          <w:lang w:val="kk-KZ"/>
        </w:rPr>
        <w:t>ң</w:t>
      </w:r>
      <w:r w:rsidRPr="0064230E">
        <w:rPr>
          <w:color w:val="000000"/>
        </w:rPr>
        <w:t xml:space="preserve"> бара-бара арабтарды</w:t>
      </w:r>
      <w:r w:rsidRPr="0064230E">
        <w:rPr>
          <w:color w:val="000000"/>
          <w:lang w:val="kk-KZ"/>
        </w:rPr>
        <w:t>ң</w:t>
      </w:r>
      <w:r w:rsidRPr="0064230E">
        <w:rPr>
          <w:color w:val="000000"/>
        </w:rPr>
        <w:t xml:space="preserve"> </w:t>
      </w:r>
      <w:r w:rsidRPr="0064230E">
        <w:rPr>
          <w:color w:val="000000"/>
          <w:lang w:val="kk-KZ"/>
        </w:rPr>
        <w:t>ө</w:t>
      </w:r>
      <w:r w:rsidRPr="0064230E">
        <w:rPr>
          <w:color w:val="000000"/>
        </w:rPr>
        <w:t>здерiне де т</w:t>
      </w:r>
      <w:r w:rsidRPr="0064230E">
        <w:rPr>
          <w:color w:val="000000"/>
          <w:lang w:val="kk-KZ"/>
        </w:rPr>
        <w:t>ү</w:t>
      </w:r>
      <w:r w:rsidRPr="0064230E">
        <w:rPr>
          <w:color w:val="000000"/>
        </w:rPr>
        <w:t xml:space="preserve">сiнiксiз болып </w:t>
      </w:r>
      <w:r w:rsidRPr="0064230E">
        <w:rPr>
          <w:color w:val="000000"/>
          <w:lang w:val="kk-KZ"/>
        </w:rPr>
        <w:t>қ</w:t>
      </w:r>
      <w:r w:rsidRPr="0064230E">
        <w:rPr>
          <w:color w:val="000000"/>
        </w:rPr>
        <w:t xml:space="preserve">алу </w:t>
      </w:r>
      <w:r w:rsidRPr="0064230E">
        <w:rPr>
          <w:color w:val="000000"/>
          <w:lang w:val="kk-KZ"/>
        </w:rPr>
        <w:t>қ</w:t>
      </w:r>
      <w:r w:rsidRPr="0064230E">
        <w:rPr>
          <w:color w:val="000000"/>
        </w:rPr>
        <w:t xml:space="preserve">аупi араб </w:t>
      </w:r>
      <w:r w:rsidRPr="0064230E">
        <w:rPr>
          <w:color w:val="000000"/>
          <w:lang w:val="kk-KZ"/>
        </w:rPr>
        <w:t>ә</w:t>
      </w:r>
      <w:r w:rsidRPr="0064230E">
        <w:rPr>
          <w:color w:val="000000"/>
        </w:rPr>
        <w:t>деби тiлiнi</w:t>
      </w:r>
      <w:r w:rsidRPr="0064230E">
        <w:rPr>
          <w:color w:val="000000"/>
          <w:lang w:val="kk-KZ"/>
        </w:rPr>
        <w:t>ң</w:t>
      </w:r>
      <w:r w:rsidRPr="0064230E">
        <w:rPr>
          <w:color w:val="000000"/>
        </w:rPr>
        <w:t xml:space="preserve"> грамматикалы</w:t>
      </w:r>
      <w:r w:rsidRPr="0064230E">
        <w:rPr>
          <w:color w:val="000000"/>
          <w:lang w:val="kk-KZ"/>
        </w:rPr>
        <w:t>қ</w:t>
      </w:r>
      <w:r w:rsidRPr="0064230E">
        <w:rPr>
          <w:color w:val="000000"/>
        </w:rPr>
        <w:t xml:space="preserve"> негiзiн </w:t>
      </w:r>
      <w:r w:rsidRPr="0064230E">
        <w:rPr>
          <w:color w:val="000000"/>
          <w:lang w:val="kk-KZ"/>
        </w:rPr>
        <w:t>ө</w:t>
      </w:r>
      <w:r w:rsidRPr="0064230E">
        <w:rPr>
          <w:color w:val="000000"/>
        </w:rPr>
        <w:t>згертпей  са</w:t>
      </w:r>
      <w:r w:rsidRPr="0064230E">
        <w:rPr>
          <w:color w:val="000000"/>
          <w:lang w:val="kk-KZ"/>
        </w:rPr>
        <w:t>қ</w:t>
      </w:r>
      <w:r w:rsidRPr="0064230E">
        <w:rPr>
          <w:color w:val="000000"/>
        </w:rPr>
        <w:t xml:space="preserve">тау </w:t>
      </w:r>
      <w:r w:rsidRPr="0064230E">
        <w:rPr>
          <w:color w:val="000000"/>
          <w:lang w:val="kk-KZ"/>
        </w:rPr>
        <w:t>қ</w:t>
      </w:r>
      <w:r w:rsidRPr="0064230E">
        <w:rPr>
          <w:color w:val="000000"/>
        </w:rPr>
        <w:t xml:space="preserve">ажеттiгiн тудырды. </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w:t>
      </w:r>
      <w:r w:rsidRPr="0064230E">
        <w:rPr>
          <w:color w:val="000000"/>
          <w:lang w:val="kk-KZ"/>
        </w:rPr>
        <w:t>ұ</w:t>
      </w:r>
      <w:r w:rsidRPr="0064230E">
        <w:rPr>
          <w:color w:val="000000"/>
        </w:rPr>
        <w:t>л тiлдi</w:t>
      </w:r>
      <w:r w:rsidRPr="0064230E">
        <w:rPr>
          <w:color w:val="000000"/>
          <w:lang w:val="kk-KZ"/>
        </w:rPr>
        <w:t>ң</w:t>
      </w:r>
      <w:r w:rsidRPr="0064230E">
        <w:rPr>
          <w:color w:val="000000"/>
        </w:rPr>
        <w:t xml:space="preserve"> классикалы</w:t>
      </w:r>
      <w:r w:rsidRPr="0064230E">
        <w:rPr>
          <w:color w:val="000000"/>
          <w:lang w:val="kk-KZ"/>
        </w:rPr>
        <w:t>қ</w:t>
      </w:r>
      <w:r w:rsidRPr="0064230E">
        <w:rPr>
          <w:color w:val="000000"/>
        </w:rPr>
        <w:t xml:space="preserve"> нормасыны</w:t>
      </w:r>
      <w:r w:rsidRPr="0064230E">
        <w:rPr>
          <w:color w:val="000000"/>
          <w:lang w:val="kk-KZ"/>
        </w:rPr>
        <w:t>ң</w:t>
      </w:r>
      <w:r w:rsidRPr="0064230E">
        <w:rPr>
          <w:color w:val="000000"/>
        </w:rPr>
        <w:t xml:space="preserve"> негiзi бiрiншiден, ауызша са</w:t>
      </w:r>
      <w:r w:rsidRPr="0064230E">
        <w:rPr>
          <w:color w:val="000000"/>
          <w:lang w:val="kk-KZ"/>
        </w:rPr>
        <w:t>қ</w:t>
      </w:r>
      <w:r w:rsidRPr="0064230E">
        <w:rPr>
          <w:color w:val="000000"/>
        </w:rPr>
        <w:t>талып осы к</w:t>
      </w:r>
      <w:r w:rsidRPr="0064230E">
        <w:rPr>
          <w:color w:val="000000"/>
          <w:lang w:val="kk-KZ"/>
        </w:rPr>
        <w:t>ү</w:t>
      </w:r>
      <w:r w:rsidRPr="0064230E">
        <w:rPr>
          <w:color w:val="000000"/>
        </w:rPr>
        <w:t>нге жеткен ислам</w:t>
      </w:r>
      <w:r w:rsidRPr="0064230E">
        <w:rPr>
          <w:color w:val="000000"/>
          <w:lang w:val="kk-KZ"/>
        </w:rPr>
        <w:t>ғ</w:t>
      </w:r>
      <w:r w:rsidRPr="0064230E">
        <w:rPr>
          <w:color w:val="000000"/>
        </w:rPr>
        <w:t xml:space="preserve">а дейiнгi </w:t>
      </w:r>
      <w:r w:rsidRPr="0064230E">
        <w:rPr>
          <w:color w:val="000000"/>
          <w:lang w:val="en-US"/>
        </w:rPr>
        <w:t>VI</w:t>
      </w:r>
      <w:r w:rsidRPr="0064230E">
        <w:rPr>
          <w:color w:val="000000"/>
        </w:rPr>
        <w:t>-</w:t>
      </w:r>
      <w:r w:rsidRPr="0064230E">
        <w:rPr>
          <w:color w:val="000000"/>
          <w:lang w:val="en-US"/>
        </w:rPr>
        <w:t>VII</w:t>
      </w:r>
      <w:r w:rsidRPr="0064230E">
        <w:rPr>
          <w:color w:val="000000"/>
        </w:rPr>
        <w:t xml:space="preserve"> </w:t>
      </w:r>
      <w:r w:rsidRPr="0064230E">
        <w:rPr>
          <w:color w:val="000000"/>
          <w:lang w:val="kk-KZ"/>
        </w:rPr>
        <w:t>ғ</w:t>
      </w:r>
      <w:r w:rsidRPr="0064230E">
        <w:rPr>
          <w:color w:val="000000"/>
        </w:rPr>
        <w:t>.</w:t>
      </w:r>
      <w:r w:rsidRPr="0064230E">
        <w:rPr>
          <w:color w:val="000000"/>
          <w:lang w:val="kk-KZ"/>
        </w:rPr>
        <w:t>ғ</w:t>
      </w:r>
      <w:r w:rsidRPr="0064230E">
        <w:rPr>
          <w:color w:val="000000"/>
        </w:rPr>
        <w:t>. поэзиялы</w:t>
      </w:r>
      <w:r w:rsidRPr="0064230E">
        <w:rPr>
          <w:color w:val="000000"/>
          <w:lang w:val="kk-KZ"/>
        </w:rPr>
        <w:t>қ</w:t>
      </w:r>
      <w:r w:rsidRPr="0064230E">
        <w:rPr>
          <w:color w:val="000000"/>
        </w:rPr>
        <w:t xml:space="preserve"> шы</w:t>
      </w:r>
      <w:r w:rsidRPr="0064230E">
        <w:rPr>
          <w:color w:val="000000"/>
          <w:lang w:val="kk-KZ"/>
        </w:rPr>
        <w:t>ғ</w:t>
      </w:r>
      <w:r w:rsidRPr="0064230E">
        <w:rPr>
          <w:color w:val="000000"/>
        </w:rPr>
        <w:t>армаларды</w:t>
      </w:r>
      <w:r w:rsidRPr="0064230E">
        <w:rPr>
          <w:color w:val="000000"/>
          <w:lang w:val="kk-KZ"/>
        </w:rPr>
        <w:t>ң</w:t>
      </w:r>
      <w:r w:rsidRPr="0064230E">
        <w:rPr>
          <w:color w:val="000000"/>
        </w:rPr>
        <w:t xml:space="preserve"> тiлi, екiншiден, </w:t>
      </w:r>
      <w:r w:rsidRPr="0064230E">
        <w:rPr>
          <w:color w:val="000000"/>
          <w:lang w:val="kk-KZ"/>
        </w:rPr>
        <w:t>ө</w:t>
      </w:r>
      <w:r w:rsidRPr="0064230E">
        <w:rPr>
          <w:color w:val="000000"/>
        </w:rPr>
        <w:t>з уа</w:t>
      </w:r>
      <w:r w:rsidRPr="0064230E">
        <w:rPr>
          <w:color w:val="000000"/>
          <w:lang w:val="kk-KZ"/>
        </w:rPr>
        <w:t>қ</w:t>
      </w:r>
      <w:r w:rsidRPr="0064230E">
        <w:rPr>
          <w:color w:val="000000"/>
        </w:rPr>
        <w:t>ытында жазылып алын</w:t>
      </w:r>
      <w:r w:rsidRPr="0064230E">
        <w:rPr>
          <w:color w:val="000000"/>
          <w:lang w:val="kk-KZ"/>
        </w:rPr>
        <w:t>ғ</w:t>
      </w:r>
      <w:r w:rsidRPr="0064230E">
        <w:rPr>
          <w:color w:val="000000"/>
        </w:rPr>
        <w:t xml:space="preserve">ан </w:t>
      </w:r>
      <w:r w:rsidRPr="0064230E">
        <w:rPr>
          <w:color w:val="000000"/>
          <w:lang w:val="kk-KZ"/>
        </w:rPr>
        <w:t>Құ</w:t>
      </w:r>
      <w:r w:rsidRPr="0064230E">
        <w:rPr>
          <w:color w:val="000000"/>
        </w:rPr>
        <w:t>ран тiлi (</w:t>
      </w:r>
      <w:r w:rsidRPr="0064230E">
        <w:rPr>
          <w:color w:val="000000"/>
          <w:lang w:val="en-US"/>
        </w:rPr>
        <w:t>VII</w:t>
      </w:r>
      <w:r w:rsidRPr="0064230E">
        <w:rPr>
          <w:color w:val="000000"/>
        </w:rPr>
        <w:t xml:space="preserve"> </w:t>
      </w:r>
      <w:r w:rsidRPr="0064230E">
        <w:rPr>
          <w:color w:val="000000"/>
          <w:lang w:val="kk-KZ"/>
        </w:rPr>
        <w:t>ғ</w:t>
      </w:r>
      <w:r w:rsidRPr="0064230E">
        <w:rPr>
          <w:color w:val="000000"/>
        </w:rPr>
        <w:t>.) ж</w:t>
      </w:r>
      <w:r w:rsidRPr="0064230E">
        <w:rPr>
          <w:color w:val="000000"/>
          <w:lang w:val="kk-KZ"/>
        </w:rPr>
        <w:t>ә</w:t>
      </w:r>
      <w:r w:rsidRPr="0064230E">
        <w:rPr>
          <w:color w:val="000000"/>
        </w:rPr>
        <w:t xml:space="preserve">не </w:t>
      </w:r>
      <w:r w:rsidRPr="0064230E">
        <w:rPr>
          <w:color w:val="000000"/>
          <w:lang w:val="kk-KZ"/>
        </w:rPr>
        <w:t>ү</w:t>
      </w:r>
      <w:r w:rsidRPr="0064230E">
        <w:rPr>
          <w:color w:val="000000"/>
        </w:rPr>
        <w:t>шiншiден хижраны</w:t>
      </w:r>
      <w:r w:rsidRPr="0064230E">
        <w:rPr>
          <w:color w:val="000000"/>
          <w:lang w:val="kk-KZ"/>
        </w:rPr>
        <w:t>ң</w:t>
      </w:r>
      <w:r w:rsidRPr="0064230E">
        <w:rPr>
          <w:color w:val="000000"/>
        </w:rPr>
        <w:t xml:space="preserve"> ал</w:t>
      </w:r>
      <w:r w:rsidRPr="0064230E">
        <w:rPr>
          <w:color w:val="000000"/>
          <w:lang w:val="kk-KZ"/>
        </w:rPr>
        <w:t>ғ</w:t>
      </w:r>
      <w:r w:rsidRPr="0064230E">
        <w:rPr>
          <w:color w:val="000000"/>
        </w:rPr>
        <w:t>аш</w:t>
      </w:r>
      <w:r w:rsidRPr="0064230E">
        <w:rPr>
          <w:color w:val="000000"/>
          <w:lang w:val="kk-KZ"/>
        </w:rPr>
        <w:t>қ</w:t>
      </w:r>
      <w:r w:rsidRPr="0064230E">
        <w:rPr>
          <w:color w:val="000000"/>
        </w:rPr>
        <w:t xml:space="preserve">ы екi </w:t>
      </w:r>
      <w:r w:rsidRPr="0064230E">
        <w:rPr>
          <w:color w:val="000000"/>
          <w:lang w:val="kk-KZ"/>
        </w:rPr>
        <w:t>ғ</w:t>
      </w:r>
      <w:r w:rsidRPr="0064230E">
        <w:rPr>
          <w:color w:val="000000"/>
        </w:rPr>
        <w:t>асырында</w:t>
      </w:r>
      <w:r w:rsidRPr="0064230E">
        <w:rPr>
          <w:color w:val="000000"/>
          <w:lang w:val="kk-KZ"/>
        </w:rPr>
        <w:t>ғ</w:t>
      </w:r>
      <w:r w:rsidRPr="0064230E">
        <w:rPr>
          <w:color w:val="000000"/>
        </w:rPr>
        <w:t>ы (</w:t>
      </w:r>
      <w:r w:rsidRPr="0064230E">
        <w:rPr>
          <w:color w:val="000000"/>
          <w:lang w:val="en-US"/>
        </w:rPr>
        <w:t>VII</w:t>
      </w:r>
      <w:r w:rsidRPr="0064230E">
        <w:rPr>
          <w:color w:val="000000"/>
        </w:rPr>
        <w:t>-</w:t>
      </w:r>
      <w:r w:rsidRPr="0064230E">
        <w:rPr>
          <w:color w:val="000000"/>
          <w:lang w:val="en-US"/>
        </w:rPr>
        <w:t>IX</w:t>
      </w:r>
      <w:r w:rsidRPr="0064230E">
        <w:rPr>
          <w:color w:val="000000"/>
        </w:rPr>
        <w:t xml:space="preserve"> </w:t>
      </w:r>
      <w:r w:rsidRPr="0064230E">
        <w:rPr>
          <w:color w:val="000000"/>
          <w:lang w:val="kk-KZ"/>
        </w:rPr>
        <w:t>ғ</w:t>
      </w:r>
      <w:r w:rsidRPr="0064230E">
        <w:rPr>
          <w:color w:val="000000"/>
        </w:rPr>
        <w:t>.</w:t>
      </w:r>
      <w:r w:rsidRPr="0064230E">
        <w:rPr>
          <w:color w:val="000000"/>
          <w:lang w:val="kk-KZ"/>
        </w:rPr>
        <w:t>ғ</w:t>
      </w:r>
      <w:r w:rsidRPr="0064230E">
        <w:rPr>
          <w:color w:val="000000"/>
        </w:rPr>
        <w:t>.) б</w:t>
      </w:r>
      <w:r w:rsidRPr="0064230E">
        <w:rPr>
          <w:color w:val="000000"/>
          <w:lang w:val="kk-KZ"/>
        </w:rPr>
        <w:t>ә</w:t>
      </w:r>
      <w:r w:rsidRPr="0064230E">
        <w:rPr>
          <w:color w:val="000000"/>
        </w:rPr>
        <w:t>д</w:t>
      </w:r>
      <w:r w:rsidRPr="0064230E">
        <w:rPr>
          <w:color w:val="000000"/>
          <w:lang w:val="kk-KZ"/>
        </w:rPr>
        <w:t>ә</w:t>
      </w:r>
      <w:r w:rsidRPr="0064230E">
        <w:rPr>
          <w:color w:val="000000"/>
        </w:rPr>
        <w:t>уилердi</w:t>
      </w:r>
      <w:r w:rsidRPr="0064230E">
        <w:rPr>
          <w:color w:val="000000"/>
          <w:lang w:val="kk-KZ"/>
        </w:rPr>
        <w:t>ң</w:t>
      </w:r>
      <w:r w:rsidRPr="0064230E">
        <w:rPr>
          <w:color w:val="000000"/>
        </w:rPr>
        <w:t xml:space="preserve"> тiрi с</w:t>
      </w:r>
      <w:r w:rsidRPr="0064230E">
        <w:rPr>
          <w:color w:val="000000"/>
          <w:lang w:val="kk-KZ"/>
        </w:rPr>
        <w:t>ө</w:t>
      </w:r>
      <w:r w:rsidRPr="0064230E">
        <w:rPr>
          <w:color w:val="000000"/>
        </w:rPr>
        <w:t>йлеу тiлi.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Бiра</w:t>
      </w:r>
      <w:r w:rsidRPr="0064230E">
        <w:rPr>
          <w:color w:val="000000"/>
          <w:lang w:val="kk-KZ"/>
        </w:rPr>
        <w:t>қ</w:t>
      </w:r>
      <w:r w:rsidRPr="0064230E">
        <w:rPr>
          <w:color w:val="000000"/>
        </w:rPr>
        <w:t xml:space="preserve"> бiрде </w:t>
      </w:r>
      <w:r w:rsidRPr="0064230E">
        <w:rPr>
          <w:color w:val="000000"/>
          <w:lang w:val="kk-KZ"/>
        </w:rPr>
        <w:t>ө</w:t>
      </w:r>
      <w:r w:rsidRPr="0064230E">
        <w:rPr>
          <w:color w:val="000000"/>
        </w:rPr>
        <w:t>здерi бас</w:t>
      </w:r>
      <w:r w:rsidRPr="0064230E">
        <w:rPr>
          <w:color w:val="000000"/>
          <w:lang w:val="kk-KZ"/>
        </w:rPr>
        <w:t>қ</w:t>
      </w:r>
      <w:r w:rsidRPr="0064230E">
        <w:rPr>
          <w:color w:val="000000"/>
        </w:rPr>
        <w:t>а халы</w:t>
      </w:r>
      <w:r w:rsidRPr="0064230E">
        <w:rPr>
          <w:color w:val="000000"/>
          <w:lang w:val="kk-KZ"/>
        </w:rPr>
        <w:t>қ</w:t>
      </w:r>
      <w:r w:rsidRPr="0064230E">
        <w:rPr>
          <w:color w:val="000000"/>
        </w:rPr>
        <w:t>ты жаулап, бiрде арабтарды бас</w:t>
      </w:r>
      <w:r w:rsidRPr="0064230E">
        <w:rPr>
          <w:color w:val="000000"/>
          <w:lang w:val="kk-KZ"/>
        </w:rPr>
        <w:t>қ</w:t>
      </w:r>
      <w:r w:rsidRPr="0064230E">
        <w:rPr>
          <w:color w:val="000000"/>
        </w:rPr>
        <w:t>а халы</w:t>
      </w:r>
      <w:r w:rsidRPr="0064230E">
        <w:rPr>
          <w:color w:val="000000"/>
          <w:lang w:val="kk-KZ"/>
        </w:rPr>
        <w:t>қ</w:t>
      </w:r>
      <w:r w:rsidRPr="0064230E">
        <w:rPr>
          <w:color w:val="000000"/>
        </w:rPr>
        <w:t>тар жаулап алып жат</w:t>
      </w:r>
      <w:r w:rsidRPr="0064230E">
        <w:rPr>
          <w:color w:val="000000"/>
          <w:lang w:val="kk-KZ"/>
        </w:rPr>
        <w:t>қ</w:t>
      </w:r>
      <w:r w:rsidRPr="0064230E">
        <w:rPr>
          <w:color w:val="000000"/>
        </w:rPr>
        <w:t>ан алма</w:t>
      </w:r>
      <w:r w:rsidRPr="0064230E">
        <w:rPr>
          <w:color w:val="000000"/>
          <w:lang w:val="kk-KZ"/>
        </w:rPr>
        <w:t>ғ</w:t>
      </w:r>
      <w:r w:rsidRPr="0064230E">
        <w:rPr>
          <w:color w:val="000000"/>
        </w:rPr>
        <w:t>айып заманда тiл тазалы</w:t>
      </w:r>
      <w:r w:rsidRPr="0064230E">
        <w:rPr>
          <w:color w:val="000000"/>
          <w:lang w:val="kk-KZ"/>
        </w:rPr>
        <w:t>ғ</w:t>
      </w:r>
      <w:r w:rsidRPr="0064230E">
        <w:rPr>
          <w:color w:val="000000"/>
        </w:rPr>
        <w:t>ын са</w:t>
      </w:r>
      <w:r w:rsidRPr="0064230E">
        <w:rPr>
          <w:color w:val="000000"/>
          <w:lang w:val="kk-KZ"/>
        </w:rPr>
        <w:t>қ</w:t>
      </w:r>
      <w:r w:rsidRPr="0064230E">
        <w:rPr>
          <w:color w:val="000000"/>
        </w:rPr>
        <w:t xml:space="preserve">тап </w:t>
      </w:r>
      <w:r w:rsidRPr="0064230E">
        <w:rPr>
          <w:color w:val="000000"/>
          <w:lang w:val="kk-KZ"/>
        </w:rPr>
        <w:t>қ</w:t>
      </w:r>
      <w:r w:rsidRPr="0064230E">
        <w:rPr>
          <w:color w:val="000000"/>
        </w:rPr>
        <w:t>алу м</w:t>
      </w:r>
      <w:r w:rsidRPr="0064230E">
        <w:rPr>
          <w:color w:val="000000"/>
          <w:lang w:val="kk-KZ"/>
        </w:rPr>
        <w:t>ү</w:t>
      </w:r>
      <w:r w:rsidRPr="0064230E">
        <w:rPr>
          <w:color w:val="000000"/>
        </w:rPr>
        <w:t>мкiн емес 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Осман империясыны</w:t>
      </w:r>
      <w:r w:rsidRPr="0064230E">
        <w:rPr>
          <w:color w:val="000000"/>
          <w:lang w:val="kk-KZ"/>
        </w:rPr>
        <w:t>ң</w:t>
      </w:r>
      <w:r w:rsidRPr="0064230E">
        <w:rPr>
          <w:color w:val="000000"/>
        </w:rPr>
        <w:t xml:space="preserve"> билiгi араб </w:t>
      </w:r>
      <w:r w:rsidRPr="0064230E">
        <w:rPr>
          <w:color w:val="000000"/>
          <w:lang w:val="kk-KZ"/>
        </w:rPr>
        <w:t>ә</w:t>
      </w:r>
      <w:r w:rsidRPr="0064230E">
        <w:rPr>
          <w:color w:val="000000"/>
        </w:rPr>
        <w:t>дебиетiн то</w:t>
      </w:r>
      <w:r w:rsidRPr="0064230E">
        <w:rPr>
          <w:color w:val="000000"/>
          <w:lang w:val="kk-KZ"/>
        </w:rPr>
        <w:t>қ</w:t>
      </w:r>
      <w:r w:rsidRPr="0064230E">
        <w:rPr>
          <w:color w:val="000000"/>
        </w:rPr>
        <w:t>ырау</w:t>
      </w:r>
      <w:r w:rsidRPr="0064230E">
        <w:rPr>
          <w:color w:val="000000"/>
          <w:lang w:val="kk-KZ"/>
        </w:rPr>
        <w:t>ғ</w:t>
      </w:r>
      <w:r w:rsidRPr="0064230E">
        <w:rPr>
          <w:color w:val="000000"/>
        </w:rPr>
        <w:t>а ж</w:t>
      </w:r>
      <w:r w:rsidRPr="0064230E">
        <w:rPr>
          <w:color w:val="000000"/>
          <w:lang w:val="kk-KZ"/>
        </w:rPr>
        <w:t>ә</w:t>
      </w:r>
      <w:r w:rsidRPr="0064230E">
        <w:rPr>
          <w:color w:val="000000"/>
        </w:rPr>
        <w:t xml:space="preserve">не </w:t>
      </w:r>
      <w:r w:rsidRPr="0064230E">
        <w:rPr>
          <w:color w:val="000000"/>
          <w:lang w:val="kk-KZ"/>
        </w:rPr>
        <w:t>құ</w:t>
      </w:r>
      <w:r w:rsidRPr="0064230E">
        <w:rPr>
          <w:color w:val="000000"/>
        </w:rPr>
        <w:t>лдырау</w:t>
      </w:r>
      <w:r w:rsidRPr="0064230E">
        <w:rPr>
          <w:color w:val="000000"/>
          <w:lang w:val="kk-KZ"/>
        </w:rPr>
        <w:t>ғ</w:t>
      </w:r>
      <w:r w:rsidRPr="0064230E">
        <w:rPr>
          <w:color w:val="000000"/>
        </w:rPr>
        <w:t xml:space="preserve">а </w:t>
      </w:r>
      <w:r w:rsidRPr="0064230E">
        <w:rPr>
          <w:color w:val="000000"/>
          <w:lang w:val="kk-KZ"/>
        </w:rPr>
        <w:t>ә</w:t>
      </w:r>
      <w:r w:rsidRPr="0064230E">
        <w:rPr>
          <w:color w:val="000000"/>
        </w:rPr>
        <w:t>келдi, ал жазба тiлдi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олданылу аясын барынша тарылтты. Осыны</w:t>
      </w:r>
      <w:r w:rsidRPr="0064230E">
        <w:rPr>
          <w:color w:val="000000"/>
          <w:lang w:val="kk-KZ"/>
        </w:rPr>
        <w:t>ң</w:t>
      </w:r>
      <w:r w:rsidRPr="0064230E">
        <w:rPr>
          <w:color w:val="000000"/>
        </w:rPr>
        <w:t xml:space="preserve"> н</w:t>
      </w:r>
      <w:r w:rsidRPr="0064230E">
        <w:rPr>
          <w:color w:val="000000"/>
          <w:lang w:val="kk-KZ"/>
        </w:rPr>
        <w:t>ә</w:t>
      </w:r>
      <w:r w:rsidRPr="0064230E">
        <w:rPr>
          <w:color w:val="000000"/>
        </w:rPr>
        <w:t xml:space="preserve">тижесiнде ХIХ </w:t>
      </w:r>
      <w:r w:rsidRPr="0064230E">
        <w:rPr>
          <w:color w:val="000000"/>
          <w:lang w:val="kk-KZ"/>
        </w:rPr>
        <w:t>ғ</w:t>
      </w:r>
      <w:r w:rsidRPr="0064230E">
        <w:rPr>
          <w:color w:val="000000"/>
        </w:rPr>
        <w:t>асырды</w:t>
      </w:r>
      <w:r w:rsidRPr="0064230E">
        <w:rPr>
          <w:color w:val="000000"/>
          <w:lang w:val="kk-KZ"/>
        </w:rPr>
        <w:t>ң</w:t>
      </w:r>
      <w:r w:rsidRPr="0064230E">
        <w:rPr>
          <w:color w:val="000000"/>
        </w:rPr>
        <w:t xml:space="preserve"> ал</w:t>
      </w:r>
      <w:r w:rsidRPr="0064230E">
        <w:rPr>
          <w:color w:val="000000"/>
          <w:lang w:val="kk-KZ"/>
        </w:rPr>
        <w:t>ғ</w:t>
      </w:r>
      <w:r w:rsidRPr="0064230E">
        <w:rPr>
          <w:color w:val="000000"/>
        </w:rPr>
        <w:t>аш</w:t>
      </w:r>
      <w:r w:rsidRPr="0064230E">
        <w:rPr>
          <w:color w:val="000000"/>
          <w:lang w:val="kk-KZ"/>
        </w:rPr>
        <w:t>қ</w:t>
      </w:r>
      <w:r w:rsidRPr="0064230E">
        <w:rPr>
          <w:color w:val="000000"/>
        </w:rPr>
        <w:t>ы он жылды</w:t>
      </w:r>
      <w:r w:rsidRPr="0064230E">
        <w:rPr>
          <w:color w:val="000000"/>
          <w:lang w:val="kk-KZ"/>
        </w:rPr>
        <w:t>ғ</w:t>
      </w:r>
      <w:r w:rsidRPr="0064230E">
        <w:rPr>
          <w:color w:val="000000"/>
        </w:rPr>
        <w:t>ына дейiн сол кездегi м</w:t>
      </w:r>
      <w:r w:rsidRPr="0064230E">
        <w:rPr>
          <w:color w:val="000000"/>
          <w:lang w:val="kk-KZ"/>
        </w:rPr>
        <w:t>ә</w:t>
      </w:r>
      <w:r w:rsidRPr="0064230E">
        <w:rPr>
          <w:color w:val="000000"/>
        </w:rPr>
        <w:t>дениет оша</w:t>
      </w:r>
      <w:r w:rsidRPr="0064230E">
        <w:rPr>
          <w:color w:val="000000"/>
          <w:lang w:val="kk-KZ"/>
        </w:rPr>
        <w:t>ғ</w:t>
      </w:r>
      <w:r w:rsidRPr="0064230E">
        <w:rPr>
          <w:color w:val="000000"/>
        </w:rPr>
        <w:t>ы бол</w:t>
      </w:r>
      <w:r w:rsidRPr="0064230E">
        <w:rPr>
          <w:color w:val="000000"/>
          <w:lang w:val="kk-KZ"/>
        </w:rPr>
        <w:t>ғ</w:t>
      </w:r>
      <w:r w:rsidRPr="0064230E">
        <w:rPr>
          <w:color w:val="000000"/>
        </w:rPr>
        <w:t>ан Мысырды</w:t>
      </w:r>
      <w:r w:rsidRPr="0064230E">
        <w:rPr>
          <w:color w:val="000000"/>
          <w:lang w:val="kk-KZ"/>
        </w:rPr>
        <w:t>ң</w:t>
      </w:r>
      <w:r w:rsidRPr="0064230E">
        <w:rPr>
          <w:color w:val="000000"/>
        </w:rPr>
        <w:t xml:space="preserve"> </w:t>
      </w:r>
      <w:r w:rsidRPr="0064230E">
        <w:rPr>
          <w:color w:val="000000"/>
          <w:lang w:val="kk-KZ"/>
        </w:rPr>
        <w:t>ө</w:t>
      </w:r>
      <w:r w:rsidRPr="0064230E">
        <w:rPr>
          <w:color w:val="000000"/>
        </w:rPr>
        <w:t xml:space="preserve">зiнде араб </w:t>
      </w:r>
      <w:r w:rsidRPr="0064230E">
        <w:rPr>
          <w:color w:val="000000"/>
          <w:lang w:val="kk-KZ"/>
        </w:rPr>
        <w:t>ә</w:t>
      </w:r>
      <w:r w:rsidRPr="0064230E">
        <w:rPr>
          <w:color w:val="000000"/>
        </w:rPr>
        <w:t xml:space="preserve">деби тiлi тек </w:t>
      </w:r>
      <w:r w:rsidRPr="0064230E">
        <w:rPr>
          <w:color w:val="000000"/>
          <w:lang w:val="kk-KZ"/>
        </w:rPr>
        <w:t>қ</w:t>
      </w:r>
      <w:r w:rsidRPr="0064230E">
        <w:rPr>
          <w:color w:val="000000"/>
        </w:rPr>
        <w:t>о</w:t>
      </w:r>
      <w:r w:rsidRPr="0064230E">
        <w:rPr>
          <w:color w:val="000000"/>
          <w:lang w:val="kk-KZ"/>
        </w:rPr>
        <w:t>ғ</w:t>
      </w:r>
      <w:r w:rsidRPr="0064230E">
        <w:rPr>
          <w:color w:val="000000"/>
        </w:rPr>
        <w:t>амны</w:t>
      </w:r>
      <w:r w:rsidRPr="0064230E">
        <w:rPr>
          <w:color w:val="000000"/>
          <w:lang w:val="kk-KZ"/>
        </w:rPr>
        <w:t>ң</w:t>
      </w:r>
      <w:r w:rsidRPr="0064230E">
        <w:rPr>
          <w:color w:val="000000"/>
        </w:rPr>
        <w:t xml:space="preserve"> зиялы топтарыны</w:t>
      </w:r>
      <w:r w:rsidRPr="0064230E">
        <w:rPr>
          <w:color w:val="000000"/>
          <w:lang w:val="kk-KZ"/>
        </w:rPr>
        <w:t>ң</w:t>
      </w:r>
      <w:r w:rsidRPr="0064230E">
        <w:rPr>
          <w:color w:val="000000"/>
        </w:rPr>
        <w:t xml:space="preserve"> арасында </w:t>
      </w:r>
      <w:r w:rsidRPr="0064230E">
        <w:rPr>
          <w:color w:val="000000"/>
          <w:lang w:val="kk-KZ"/>
        </w:rPr>
        <w:t>ғ</w:t>
      </w:r>
      <w:r w:rsidRPr="0064230E">
        <w:rPr>
          <w:color w:val="000000"/>
        </w:rPr>
        <w:t xml:space="preserve">ана </w:t>
      </w:r>
      <w:r w:rsidRPr="0064230E">
        <w:rPr>
          <w:color w:val="000000"/>
          <w:lang w:val="kk-KZ"/>
        </w:rPr>
        <w:t>қ</w:t>
      </w:r>
      <w:r w:rsidRPr="0064230E">
        <w:rPr>
          <w:color w:val="000000"/>
        </w:rPr>
        <w:t>олданылатын.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Қ</w:t>
      </w:r>
      <w:r w:rsidRPr="0064230E">
        <w:rPr>
          <w:color w:val="000000"/>
        </w:rPr>
        <w:t>азiргi заман</w:t>
      </w:r>
      <w:r w:rsidRPr="0064230E">
        <w:rPr>
          <w:color w:val="000000"/>
          <w:lang w:val="kk-KZ"/>
        </w:rPr>
        <w:t>ғ</w:t>
      </w:r>
      <w:r w:rsidRPr="0064230E">
        <w:rPr>
          <w:color w:val="000000"/>
        </w:rPr>
        <w:t xml:space="preserve">ы араб </w:t>
      </w:r>
      <w:r w:rsidRPr="0064230E">
        <w:rPr>
          <w:color w:val="000000"/>
          <w:lang w:val="kk-KZ"/>
        </w:rPr>
        <w:t>ә</w:t>
      </w:r>
      <w:r w:rsidRPr="0064230E">
        <w:rPr>
          <w:color w:val="000000"/>
        </w:rPr>
        <w:t>деби тiлi - классикалы</w:t>
      </w:r>
      <w:r w:rsidRPr="0064230E">
        <w:rPr>
          <w:color w:val="000000"/>
          <w:lang w:val="kk-KZ"/>
        </w:rPr>
        <w:t>қ</w:t>
      </w:r>
      <w:r w:rsidRPr="0064230E">
        <w:rPr>
          <w:color w:val="000000"/>
        </w:rPr>
        <w:t xml:space="preserve"> араб тiлiнi</w:t>
      </w:r>
      <w:r w:rsidRPr="0064230E">
        <w:rPr>
          <w:color w:val="000000"/>
          <w:lang w:val="kk-KZ"/>
        </w:rPr>
        <w:t>ң</w:t>
      </w:r>
      <w:r w:rsidRPr="0064230E">
        <w:rPr>
          <w:color w:val="000000"/>
        </w:rPr>
        <w:t xml:space="preserve"> </w:t>
      </w:r>
      <w:r w:rsidRPr="0064230E">
        <w:rPr>
          <w:color w:val="000000"/>
          <w:lang w:val="kk-KZ"/>
        </w:rPr>
        <w:t>ә</w:t>
      </w:r>
      <w:r w:rsidRPr="0064230E">
        <w:rPr>
          <w:color w:val="000000"/>
        </w:rPr>
        <w:t xml:space="preserve">рi </w:t>
      </w:r>
      <w:r w:rsidRPr="0064230E">
        <w:rPr>
          <w:color w:val="000000"/>
          <w:lang w:val="kk-KZ"/>
        </w:rPr>
        <w:t>қ</w:t>
      </w:r>
      <w:r w:rsidRPr="0064230E">
        <w:rPr>
          <w:color w:val="000000"/>
        </w:rPr>
        <w:t>арай дамуыны</w:t>
      </w:r>
      <w:r w:rsidRPr="0064230E">
        <w:rPr>
          <w:color w:val="000000"/>
          <w:lang w:val="kk-KZ"/>
        </w:rPr>
        <w:t>ң</w:t>
      </w:r>
      <w:r w:rsidRPr="0064230E">
        <w:rPr>
          <w:color w:val="000000"/>
        </w:rPr>
        <w:t xml:space="preserve"> н</w:t>
      </w:r>
      <w:r w:rsidRPr="0064230E">
        <w:rPr>
          <w:color w:val="000000"/>
          <w:lang w:val="kk-KZ"/>
        </w:rPr>
        <w:t>ә</w:t>
      </w:r>
      <w:r w:rsidRPr="0064230E">
        <w:rPr>
          <w:color w:val="000000"/>
        </w:rPr>
        <w:t xml:space="preserve">тижесi. </w:t>
      </w:r>
      <w:r w:rsidRPr="0064230E">
        <w:rPr>
          <w:color w:val="000000"/>
          <w:lang w:val="kk-KZ"/>
        </w:rPr>
        <w:t>Қ</w:t>
      </w:r>
      <w:r w:rsidRPr="0064230E">
        <w:rPr>
          <w:color w:val="000000"/>
        </w:rPr>
        <w:t xml:space="preserve">азiргi араб </w:t>
      </w:r>
      <w:r w:rsidRPr="0064230E">
        <w:rPr>
          <w:color w:val="000000"/>
          <w:lang w:val="kk-KZ"/>
        </w:rPr>
        <w:t>ә</w:t>
      </w:r>
      <w:r w:rsidRPr="0064230E">
        <w:rPr>
          <w:color w:val="000000"/>
        </w:rPr>
        <w:t>дебиетiнi</w:t>
      </w:r>
      <w:r w:rsidRPr="0064230E">
        <w:rPr>
          <w:color w:val="000000"/>
          <w:lang w:val="kk-KZ"/>
        </w:rPr>
        <w:t>ң</w:t>
      </w:r>
      <w:r w:rsidRPr="0064230E">
        <w:rPr>
          <w:color w:val="000000"/>
        </w:rPr>
        <w:t xml:space="preserve"> негiзiн салушылар, ХIХ </w:t>
      </w:r>
      <w:r w:rsidRPr="0064230E">
        <w:rPr>
          <w:color w:val="000000"/>
          <w:lang w:val="kk-KZ"/>
        </w:rPr>
        <w:t>ғ</w:t>
      </w:r>
      <w:r w:rsidRPr="0064230E">
        <w:rPr>
          <w:color w:val="000000"/>
        </w:rPr>
        <w:t xml:space="preserve">асыр мен ХХ </w:t>
      </w:r>
      <w:r w:rsidRPr="0064230E">
        <w:rPr>
          <w:color w:val="000000"/>
          <w:lang w:val="kk-KZ"/>
        </w:rPr>
        <w:t>ғ</w:t>
      </w:r>
      <w:r w:rsidRPr="0064230E">
        <w:rPr>
          <w:color w:val="000000"/>
        </w:rPr>
        <w:t>асырды</w:t>
      </w:r>
      <w:r w:rsidRPr="0064230E">
        <w:rPr>
          <w:color w:val="000000"/>
          <w:lang w:val="kk-KZ"/>
        </w:rPr>
        <w:t>ң</w:t>
      </w:r>
      <w:r w:rsidRPr="0064230E">
        <w:rPr>
          <w:color w:val="000000"/>
        </w:rPr>
        <w:t xml:space="preserve"> басында </w:t>
      </w:r>
      <w:r w:rsidRPr="0064230E">
        <w:rPr>
          <w:color w:val="000000"/>
          <w:lang w:val="kk-KZ"/>
        </w:rPr>
        <w:t>ө</w:t>
      </w:r>
      <w:r w:rsidRPr="0064230E">
        <w:rPr>
          <w:color w:val="000000"/>
        </w:rPr>
        <w:t>мiр с</w:t>
      </w:r>
      <w:r w:rsidRPr="0064230E">
        <w:rPr>
          <w:color w:val="000000"/>
          <w:lang w:val="kk-KZ"/>
        </w:rPr>
        <w:t>ү</w:t>
      </w:r>
      <w:r w:rsidRPr="0064230E">
        <w:rPr>
          <w:color w:val="000000"/>
        </w:rPr>
        <w:t>рген iрi жазушылар, а</w:t>
      </w:r>
      <w:r w:rsidRPr="0064230E">
        <w:rPr>
          <w:color w:val="000000"/>
          <w:lang w:val="kk-KZ"/>
        </w:rPr>
        <w:t>қ</w:t>
      </w:r>
      <w:r w:rsidRPr="0064230E">
        <w:rPr>
          <w:color w:val="000000"/>
        </w:rPr>
        <w:t xml:space="preserve">ындар мен публицистер болатын. Олар: Мысырда - Абдаллах Надим, Ибрахим </w:t>
      </w:r>
      <w:r w:rsidRPr="0064230E">
        <w:rPr>
          <w:color w:val="000000"/>
          <w:lang w:val="kk-KZ"/>
        </w:rPr>
        <w:t>ә</w:t>
      </w:r>
      <w:r w:rsidRPr="0064230E">
        <w:rPr>
          <w:color w:val="000000"/>
        </w:rPr>
        <w:t>л-Муайлихи, Ахмед Шау</w:t>
      </w:r>
      <w:r w:rsidRPr="0064230E">
        <w:rPr>
          <w:color w:val="000000"/>
          <w:lang w:val="kk-KZ"/>
        </w:rPr>
        <w:t>қ</w:t>
      </w:r>
      <w:r w:rsidRPr="0064230E">
        <w:rPr>
          <w:color w:val="000000"/>
        </w:rPr>
        <w:t xml:space="preserve">и, Хафиз Ибрахим, Мустафа Камил, Джирджи Зейдан; Ливанда - Насыф </w:t>
      </w:r>
      <w:r w:rsidRPr="0064230E">
        <w:rPr>
          <w:color w:val="000000"/>
          <w:lang w:val="kk-KZ"/>
        </w:rPr>
        <w:t>ә</w:t>
      </w:r>
      <w:r w:rsidRPr="0064230E">
        <w:rPr>
          <w:color w:val="000000"/>
        </w:rPr>
        <w:t xml:space="preserve">л-Бустани, Ахмед Фарис </w:t>
      </w:r>
      <w:r w:rsidRPr="0064230E">
        <w:rPr>
          <w:color w:val="000000"/>
          <w:lang w:val="kk-KZ"/>
        </w:rPr>
        <w:t>ә</w:t>
      </w:r>
      <w:r w:rsidRPr="0064230E">
        <w:rPr>
          <w:color w:val="000000"/>
        </w:rPr>
        <w:t>ш-Шидйа</w:t>
      </w:r>
      <w:r w:rsidRPr="0064230E">
        <w:rPr>
          <w:color w:val="000000"/>
          <w:lang w:val="kk-KZ"/>
        </w:rPr>
        <w:t>қ</w:t>
      </w:r>
      <w:r w:rsidRPr="0064230E">
        <w:rPr>
          <w:color w:val="000000"/>
        </w:rPr>
        <w:t xml:space="preserve">, Джубран Джубран, Амин Рейхани; Сирияда - Адиб Исхак, </w:t>
      </w:r>
      <w:r w:rsidRPr="0064230E">
        <w:rPr>
          <w:color w:val="000000"/>
          <w:lang w:val="kk-KZ"/>
        </w:rPr>
        <w:t>А</w:t>
      </w:r>
      <w:r w:rsidRPr="0064230E">
        <w:rPr>
          <w:color w:val="000000"/>
        </w:rPr>
        <w:t xml:space="preserve">бд </w:t>
      </w:r>
      <w:r w:rsidRPr="0064230E">
        <w:rPr>
          <w:color w:val="000000"/>
          <w:lang w:val="kk-KZ"/>
        </w:rPr>
        <w:t>ә</w:t>
      </w:r>
      <w:r w:rsidRPr="0064230E">
        <w:rPr>
          <w:color w:val="000000"/>
        </w:rPr>
        <w:t xml:space="preserve">р-Рахман </w:t>
      </w:r>
      <w:r w:rsidRPr="0064230E">
        <w:rPr>
          <w:color w:val="000000"/>
          <w:lang w:val="kk-KZ"/>
        </w:rPr>
        <w:t>ә</w:t>
      </w:r>
      <w:r w:rsidRPr="0064230E">
        <w:rPr>
          <w:color w:val="000000"/>
        </w:rPr>
        <w:t xml:space="preserve">л-Кауакиби, </w:t>
      </w:r>
      <w:r w:rsidRPr="0064230E">
        <w:rPr>
          <w:color w:val="000000"/>
          <w:lang w:val="kk-KZ"/>
        </w:rPr>
        <w:t>А</w:t>
      </w:r>
      <w:r w:rsidRPr="0064230E">
        <w:rPr>
          <w:color w:val="000000"/>
        </w:rPr>
        <w:t xml:space="preserve">бд </w:t>
      </w:r>
      <w:r w:rsidRPr="0064230E">
        <w:rPr>
          <w:color w:val="000000"/>
          <w:lang w:val="kk-KZ"/>
        </w:rPr>
        <w:t>ә</w:t>
      </w:r>
      <w:r w:rsidRPr="0064230E">
        <w:rPr>
          <w:color w:val="000000"/>
        </w:rPr>
        <w:t>л-Масих Хаддад; Ира</w:t>
      </w:r>
      <w:r w:rsidRPr="0064230E">
        <w:rPr>
          <w:color w:val="000000"/>
          <w:lang w:val="kk-KZ"/>
        </w:rPr>
        <w:t>қ</w:t>
      </w:r>
      <w:r w:rsidRPr="0064230E">
        <w:rPr>
          <w:color w:val="000000"/>
        </w:rPr>
        <w:t xml:space="preserve">та - </w:t>
      </w:r>
      <w:r w:rsidRPr="0064230E">
        <w:rPr>
          <w:color w:val="000000"/>
          <w:lang w:val="kk-KZ"/>
        </w:rPr>
        <w:t>А</w:t>
      </w:r>
      <w:r w:rsidRPr="0064230E">
        <w:rPr>
          <w:color w:val="000000"/>
        </w:rPr>
        <w:t xml:space="preserve">бу Талиман </w:t>
      </w:r>
      <w:r w:rsidRPr="0064230E">
        <w:rPr>
          <w:color w:val="000000"/>
          <w:lang w:val="kk-KZ"/>
        </w:rPr>
        <w:t>ә</w:t>
      </w:r>
      <w:r w:rsidRPr="0064230E">
        <w:rPr>
          <w:color w:val="000000"/>
        </w:rPr>
        <w:t xml:space="preserve">ш-Ширази, Махди </w:t>
      </w:r>
      <w:r w:rsidRPr="0064230E">
        <w:rPr>
          <w:color w:val="000000"/>
          <w:lang w:val="kk-KZ"/>
        </w:rPr>
        <w:t>ә</w:t>
      </w:r>
      <w:r w:rsidRPr="0064230E">
        <w:rPr>
          <w:color w:val="000000"/>
        </w:rPr>
        <w:t>л-Хамиси, Джамил Сид</w:t>
      </w:r>
      <w:r w:rsidRPr="0064230E">
        <w:rPr>
          <w:color w:val="000000"/>
          <w:lang w:val="kk-KZ"/>
        </w:rPr>
        <w:t>қ</w:t>
      </w:r>
      <w:r w:rsidRPr="0064230E">
        <w:rPr>
          <w:color w:val="000000"/>
        </w:rPr>
        <w:t xml:space="preserve">и </w:t>
      </w:r>
      <w:r w:rsidRPr="0064230E">
        <w:rPr>
          <w:color w:val="000000"/>
          <w:lang w:val="kk-KZ"/>
        </w:rPr>
        <w:t>ә</w:t>
      </w:r>
      <w:r w:rsidRPr="0064230E">
        <w:rPr>
          <w:color w:val="000000"/>
        </w:rPr>
        <w:t xml:space="preserve">з-Захауи, Мааруф </w:t>
      </w:r>
      <w:r w:rsidRPr="0064230E">
        <w:rPr>
          <w:color w:val="000000"/>
          <w:lang w:val="kk-KZ"/>
        </w:rPr>
        <w:t>ә</w:t>
      </w:r>
      <w:r w:rsidRPr="0064230E">
        <w:rPr>
          <w:color w:val="000000"/>
        </w:rPr>
        <w:t>р-Русафи ж</w:t>
      </w:r>
      <w:r w:rsidRPr="0064230E">
        <w:rPr>
          <w:color w:val="000000"/>
          <w:lang w:val="kk-KZ"/>
        </w:rPr>
        <w:t>ә</w:t>
      </w:r>
      <w:r w:rsidRPr="0064230E">
        <w:rPr>
          <w:color w:val="000000"/>
        </w:rPr>
        <w:t>не т.б.</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елдерiнде мемлекеттiк тiл болып табылатын араб </w:t>
      </w:r>
      <w:r w:rsidRPr="0064230E">
        <w:rPr>
          <w:color w:val="000000"/>
          <w:lang w:val="kk-KZ"/>
        </w:rPr>
        <w:t>ә</w:t>
      </w:r>
      <w:r w:rsidRPr="0064230E">
        <w:rPr>
          <w:color w:val="000000"/>
        </w:rPr>
        <w:t xml:space="preserve">деби тiлi мен жергiлiктi диалектiлер </w:t>
      </w:r>
      <w:r w:rsidRPr="0064230E">
        <w:rPr>
          <w:color w:val="000000"/>
          <w:lang w:val="kk-KZ"/>
        </w:rPr>
        <w:t>қ</w:t>
      </w:r>
      <w:r w:rsidRPr="0064230E">
        <w:rPr>
          <w:color w:val="000000"/>
        </w:rPr>
        <w:t xml:space="preserve">атар </w:t>
      </w:r>
      <w:r w:rsidRPr="0064230E">
        <w:rPr>
          <w:color w:val="000000"/>
          <w:lang w:val="kk-KZ"/>
        </w:rPr>
        <w:t>ө</w:t>
      </w:r>
      <w:r w:rsidRPr="0064230E">
        <w:rPr>
          <w:color w:val="000000"/>
        </w:rPr>
        <w:t>мiр с</w:t>
      </w:r>
      <w:r w:rsidRPr="0064230E">
        <w:rPr>
          <w:color w:val="000000"/>
          <w:lang w:val="kk-KZ"/>
        </w:rPr>
        <w:t>ү</w:t>
      </w:r>
      <w:r w:rsidRPr="0064230E">
        <w:rPr>
          <w:color w:val="000000"/>
        </w:rPr>
        <w:t>рiп келедi.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Қ</w:t>
      </w:r>
      <w:r w:rsidRPr="0064230E">
        <w:rPr>
          <w:color w:val="000000"/>
        </w:rPr>
        <w:t xml:space="preserve">азiргi араб </w:t>
      </w:r>
      <w:r w:rsidRPr="0064230E">
        <w:rPr>
          <w:color w:val="000000"/>
          <w:lang w:val="kk-KZ"/>
        </w:rPr>
        <w:t>ә</w:t>
      </w:r>
      <w:r w:rsidRPr="0064230E">
        <w:rPr>
          <w:color w:val="000000"/>
        </w:rPr>
        <w:t>деби тiлi - барлы</w:t>
      </w:r>
      <w:r w:rsidRPr="0064230E">
        <w:rPr>
          <w:color w:val="000000"/>
          <w:lang w:val="kk-KZ"/>
        </w:rPr>
        <w:t>қ</w:t>
      </w:r>
      <w:r w:rsidRPr="0064230E">
        <w:rPr>
          <w:color w:val="000000"/>
        </w:rPr>
        <w:t xml:space="preserve"> араб елдерi </w:t>
      </w:r>
      <w:r w:rsidRPr="0064230E">
        <w:rPr>
          <w:color w:val="000000"/>
          <w:lang w:val="kk-KZ"/>
        </w:rPr>
        <w:t>ү</w:t>
      </w:r>
      <w:r w:rsidRPr="0064230E">
        <w:rPr>
          <w:color w:val="000000"/>
        </w:rPr>
        <w:t>шiн орта</w:t>
      </w:r>
      <w:r w:rsidRPr="0064230E">
        <w:rPr>
          <w:color w:val="000000"/>
          <w:lang w:val="kk-KZ"/>
        </w:rPr>
        <w:t>қ</w:t>
      </w:r>
      <w:r w:rsidRPr="0064230E">
        <w:rPr>
          <w:color w:val="000000"/>
        </w:rPr>
        <w:t xml:space="preserve"> жазба ж</w:t>
      </w:r>
      <w:r w:rsidRPr="0064230E">
        <w:rPr>
          <w:color w:val="000000"/>
          <w:lang w:val="kk-KZ"/>
        </w:rPr>
        <w:t>ә</w:t>
      </w:r>
      <w:r w:rsidRPr="0064230E">
        <w:rPr>
          <w:color w:val="000000"/>
        </w:rPr>
        <w:t>не ресми тiл болып табылады. Б</w:t>
      </w:r>
      <w:r w:rsidRPr="0064230E">
        <w:rPr>
          <w:color w:val="000000"/>
          <w:lang w:val="kk-KZ"/>
        </w:rPr>
        <w:t>ұ</w:t>
      </w:r>
      <w:r w:rsidRPr="0064230E">
        <w:rPr>
          <w:color w:val="000000"/>
        </w:rPr>
        <w:t>л – к</w:t>
      </w:r>
      <w:r w:rsidRPr="0064230E">
        <w:rPr>
          <w:color w:val="000000"/>
          <w:lang w:val="kk-KZ"/>
        </w:rPr>
        <w:t>ө</w:t>
      </w:r>
      <w:r w:rsidRPr="0064230E">
        <w:rPr>
          <w:color w:val="000000"/>
        </w:rPr>
        <w:t xml:space="preserve">ркем </w:t>
      </w:r>
      <w:r w:rsidRPr="0064230E">
        <w:rPr>
          <w:color w:val="000000"/>
          <w:lang w:val="kk-KZ"/>
        </w:rPr>
        <w:t>ә</w:t>
      </w:r>
      <w:r w:rsidRPr="0064230E">
        <w:rPr>
          <w:color w:val="000000"/>
        </w:rPr>
        <w:t>дебиет, пресса, радио ж</w:t>
      </w:r>
      <w:r w:rsidRPr="0064230E">
        <w:rPr>
          <w:color w:val="000000"/>
          <w:lang w:val="kk-KZ"/>
        </w:rPr>
        <w:t>ә</w:t>
      </w:r>
      <w:r w:rsidRPr="0064230E">
        <w:rPr>
          <w:color w:val="000000"/>
        </w:rPr>
        <w:t>не телехабар, мектеп ж</w:t>
      </w:r>
      <w:r w:rsidRPr="0064230E">
        <w:rPr>
          <w:color w:val="000000"/>
          <w:lang w:val="kk-KZ"/>
        </w:rPr>
        <w:t>ә</w:t>
      </w:r>
      <w:r w:rsidRPr="0064230E">
        <w:rPr>
          <w:color w:val="000000"/>
        </w:rPr>
        <w:t>не iшiнара кино ж</w:t>
      </w:r>
      <w:r w:rsidRPr="0064230E">
        <w:rPr>
          <w:color w:val="000000"/>
          <w:lang w:val="kk-KZ"/>
        </w:rPr>
        <w:t>ә</w:t>
      </w:r>
      <w:r w:rsidRPr="0064230E">
        <w:rPr>
          <w:color w:val="000000"/>
        </w:rPr>
        <w:t>не театр тiлi болып табылады. Ол бiртiндеп халы</w:t>
      </w:r>
      <w:r w:rsidRPr="0064230E">
        <w:rPr>
          <w:color w:val="000000"/>
          <w:lang w:val="kk-KZ"/>
        </w:rPr>
        <w:t>қ</w:t>
      </w:r>
      <w:r w:rsidRPr="0064230E">
        <w:rPr>
          <w:color w:val="000000"/>
        </w:rPr>
        <w:t xml:space="preserve"> </w:t>
      </w:r>
      <w:r w:rsidRPr="0064230E">
        <w:rPr>
          <w:color w:val="000000"/>
          <w:lang w:val="kk-KZ"/>
        </w:rPr>
        <w:t>ө</w:t>
      </w:r>
      <w:r w:rsidRPr="0064230E">
        <w:rPr>
          <w:color w:val="000000"/>
        </w:rPr>
        <w:t>мiрiнi</w:t>
      </w:r>
      <w:r w:rsidRPr="0064230E">
        <w:rPr>
          <w:color w:val="000000"/>
          <w:lang w:val="kk-KZ"/>
        </w:rPr>
        <w:t>ң</w:t>
      </w:r>
      <w:r w:rsidRPr="0064230E">
        <w:rPr>
          <w:color w:val="000000"/>
        </w:rPr>
        <w:t xml:space="preserve"> барлы</w:t>
      </w:r>
      <w:r w:rsidRPr="0064230E">
        <w:rPr>
          <w:color w:val="000000"/>
          <w:lang w:val="kk-KZ"/>
        </w:rPr>
        <w:t>қ</w:t>
      </w:r>
      <w:r w:rsidRPr="0064230E">
        <w:rPr>
          <w:color w:val="000000"/>
        </w:rPr>
        <w:t xml:space="preserve"> саласына </w:t>
      </w:r>
      <w:r w:rsidRPr="0064230E">
        <w:rPr>
          <w:color w:val="000000"/>
          <w:lang w:val="kk-KZ"/>
        </w:rPr>
        <w:t>қ</w:t>
      </w:r>
      <w:r w:rsidRPr="0064230E">
        <w:rPr>
          <w:color w:val="000000"/>
        </w:rPr>
        <w:t>ар</w:t>
      </w:r>
      <w:r w:rsidRPr="0064230E">
        <w:rPr>
          <w:color w:val="000000"/>
          <w:lang w:val="kk-KZ"/>
        </w:rPr>
        <w:t>қ</w:t>
      </w:r>
      <w:r w:rsidRPr="0064230E">
        <w:rPr>
          <w:color w:val="000000"/>
        </w:rPr>
        <w:t>ындап енуде. Дегенмен к</w:t>
      </w:r>
      <w:r w:rsidRPr="0064230E">
        <w:rPr>
          <w:color w:val="000000"/>
          <w:lang w:val="kk-KZ"/>
        </w:rPr>
        <w:t>ү</w:t>
      </w:r>
      <w:r w:rsidRPr="0064230E">
        <w:rPr>
          <w:color w:val="000000"/>
        </w:rPr>
        <w:t>нделiктi т</w:t>
      </w:r>
      <w:r w:rsidRPr="0064230E">
        <w:rPr>
          <w:color w:val="000000"/>
          <w:lang w:val="kk-KZ"/>
        </w:rPr>
        <w:t>ұ</w:t>
      </w:r>
      <w:r w:rsidRPr="0064230E">
        <w:rPr>
          <w:color w:val="000000"/>
        </w:rPr>
        <w:t>рмыста арабтар б</w:t>
      </w:r>
      <w:r w:rsidRPr="0064230E">
        <w:rPr>
          <w:color w:val="000000"/>
          <w:lang w:val="kk-KZ"/>
        </w:rPr>
        <w:t>ұ</w:t>
      </w:r>
      <w:r w:rsidRPr="0064230E">
        <w:rPr>
          <w:color w:val="000000"/>
        </w:rPr>
        <w:t>л тiлдi м</w:t>
      </w:r>
      <w:r w:rsidRPr="0064230E">
        <w:rPr>
          <w:color w:val="000000"/>
          <w:lang w:val="kk-KZ"/>
        </w:rPr>
        <w:t>ү</w:t>
      </w:r>
      <w:r w:rsidRPr="0064230E">
        <w:rPr>
          <w:color w:val="000000"/>
        </w:rPr>
        <w:t xml:space="preserve">лдем </w:t>
      </w:r>
      <w:r w:rsidRPr="0064230E">
        <w:rPr>
          <w:color w:val="000000"/>
          <w:lang w:val="kk-KZ"/>
        </w:rPr>
        <w:t>қ</w:t>
      </w:r>
      <w:r w:rsidRPr="0064230E">
        <w:rPr>
          <w:color w:val="000000"/>
        </w:rPr>
        <w:t xml:space="preserve">олданбайды десе де болады. Араб </w:t>
      </w:r>
      <w:r w:rsidRPr="0064230E">
        <w:rPr>
          <w:color w:val="000000"/>
          <w:lang w:val="kk-KZ"/>
        </w:rPr>
        <w:t>ә</w:t>
      </w:r>
      <w:r w:rsidRPr="0064230E">
        <w:rPr>
          <w:color w:val="000000"/>
        </w:rPr>
        <w:t xml:space="preserve">деби тiлiнде берiлген саяси немесе </w:t>
      </w:r>
      <w:r w:rsidRPr="0064230E">
        <w:rPr>
          <w:color w:val="000000"/>
          <w:lang w:val="kk-KZ"/>
        </w:rPr>
        <w:t>ә</w:t>
      </w:r>
      <w:r w:rsidRPr="0064230E">
        <w:rPr>
          <w:color w:val="000000"/>
        </w:rPr>
        <w:t>деби радиохабарды арабты</w:t>
      </w:r>
      <w:r w:rsidRPr="0064230E">
        <w:rPr>
          <w:color w:val="000000"/>
          <w:lang w:val="kk-KZ"/>
        </w:rPr>
        <w:t>ң</w:t>
      </w:r>
      <w:r w:rsidRPr="0064230E">
        <w:rPr>
          <w:color w:val="000000"/>
        </w:rPr>
        <w:t xml:space="preserve"> сауатсыз ты</w:t>
      </w:r>
      <w:r w:rsidRPr="0064230E">
        <w:rPr>
          <w:color w:val="000000"/>
          <w:lang w:val="kk-KZ"/>
        </w:rPr>
        <w:t>ң</w:t>
      </w:r>
      <w:r w:rsidRPr="0064230E">
        <w:rPr>
          <w:color w:val="000000"/>
        </w:rPr>
        <w:t>дарманы тек жалпы т</w:t>
      </w:r>
      <w:r w:rsidRPr="0064230E">
        <w:rPr>
          <w:color w:val="000000"/>
          <w:lang w:val="kk-KZ"/>
        </w:rPr>
        <w:t>ү</w:t>
      </w:r>
      <w:r w:rsidRPr="0064230E">
        <w:rPr>
          <w:color w:val="000000"/>
        </w:rPr>
        <w:t xml:space="preserve">рде </w:t>
      </w:r>
      <w:r w:rsidRPr="0064230E">
        <w:rPr>
          <w:color w:val="000000"/>
          <w:lang w:val="kk-KZ"/>
        </w:rPr>
        <w:t>ғ</w:t>
      </w:r>
      <w:r w:rsidRPr="0064230E">
        <w:rPr>
          <w:color w:val="000000"/>
        </w:rPr>
        <w:t>ана т</w:t>
      </w:r>
      <w:r w:rsidRPr="0064230E">
        <w:rPr>
          <w:color w:val="000000"/>
          <w:lang w:val="kk-KZ"/>
        </w:rPr>
        <w:t>ү</w:t>
      </w:r>
      <w:r w:rsidRPr="0064230E">
        <w:rPr>
          <w:color w:val="000000"/>
        </w:rPr>
        <w:t>сiнуi м</w:t>
      </w:r>
      <w:r w:rsidRPr="0064230E">
        <w:rPr>
          <w:color w:val="000000"/>
          <w:lang w:val="kk-KZ"/>
        </w:rPr>
        <w:t>ү</w:t>
      </w:r>
      <w:r w:rsidRPr="0064230E">
        <w:rPr>
          <w:color w:val="000000"/>
        </w:rPr>
        <w:t xml:space="preserve">мкiн, </w:t>
      </w:r>
      <w:r w:rsidRPr="0064230E">
        <w:rPr>
          <w:color w:val="000000"/>
          <w:lang w:val="kk-KZ"/>
        </w:rPr>
        <w:t>ө</w:t>
      </w:r>
      <w:r w:rsidRPr="0064230E">
        <w:rPr>
          <w:color w:val="000000"/>
        </w:rPr>
        <w:t>йткенi к</w:t>
      </w:r>
      <w:r w:rsidRPr="0064230E">
        <w:rPr>
          <w:color w:val="000000"/>
          <w:lang w:val="kk-KZ"/>
        </w:rPr>
        <w:t>ү</w:t>
      </w:r>
      <w:r w:rsidRPr="0064230E">
        <w:rPr>
          <w:color w:val="000000"/>
        </w:rPr>
        <w:t>рделi грамматикалы</w:t>
      </w:r>
      <w:r w:rsidRPr="0064230E">
        <w:rPr>
          <w:color w:val="000000"/>
          <w:lang w:val="kk-KZ"/>
        </w:rPr>
        <w:t>қ</w:t>
      </w:r>
      <w:r w:rsidRPr="0064230E">
        <w:rPr>
          <w:color w:val="000000"/>
        </w:rPr>
        <w:t xml:space="preserve"> конструкциялар мен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 б</w:t>
      </w:r>
      <w:r w:rsidRPr="0064230E">
        <w:rPr>
          <w:color w:val="000000"/>
          <w:lang w:val="kk-KZ"/>
        </w:rPr>
        <w:t>ө</w:t>
      </w:r>
      <w:r w:rsidRPr="0064230E">
        <w:rPr>
          <w:color w:val="000000"/>
        </w:rPr>
        <w:t>лiгi ауызекi с</w:t>
      </w:r>
      <w:r w:rsidRPr="0064230E">
        <w:rPr>
          <w:color w:val="000000"/>
          <w:lang w:val="kk-KZ"/>
        </w:rPr>
        <w:t>ө</w:t>
      </w:r>
      <w:r w:rsidRPr="0064230E">
        <w:rPr>
          <w:color w:val="000000"/>
        </w:rPr>
        <w:t>йлеу тiлiне т</w:t>
      </w:r>
      <w:r w:rsidRPr="0064230E">
        <w:rPr>
          <w:color w:val="000000"/>
          <w:lang w:val="kk-KZ"/>
        </w:rPr>
        <w:t>ә</w:t>
      </w:r>
      <w:r w:rsidRPr="0064230E">
        <w:rPr>
          <w:color w:val="000000"/>
        </w:rPr>
        <w:t>н емес.</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Ә</w:t>
      </w:r>
      <w:r w:rsidRPr="0064230E">
        <w:rPr>
          <w:color w:val="000000"/>
        </w:rPr>
        <w:t>деби тiл мен ауызекi с</w:t>
      </w:r>
      <w:r w:rsidRPr="0064230E">
        <w:rPr>
          <w:color w:val="000000"/>
          <w:lang w:val="kk-KZ"/>
        </w:rPr>
        <w:t>ө</w:t>
      </w:r>
      <w:r w:rsidRPr="0064230E">
        <w:rPr>
          <w:color w:val="000000"/>
        </w:rPr>
        <w:t>йлеу тiлiнi</w:t>
      </w:r>
      <w:r w:rsidRPr="0064230E">
        <w:rPr>
          <w:color w:val="000000"/>
          <w:lang w:val="kk-KZ"/>
        </w:rPr>
        <w:t>ң</w:t>
      </w:r>
      <w:r w:rsidRPr="0064230E">
        <w:rPr>
          <w:color w:val="000000"/>
        </w:rPr>
        <w:t xml:space="preserve"> арасында</w:t>
      </w:r>
      <w:r w:rsidRPr="0064230E">
        <w:rPr>
          <w:color w:val="000000"/>
          <w:lang w:val="kk-KZ"/>
        </w:rPr>
        <w:t>ғ</w:t>
      </w:r>
      <w:r w:rsidRPr="0064230E">
        <w:rPr>
          <w:color w:val="000000"/>
        </w:rPr>
        <w:t>ы алша</w:t>
      </w:r>
      <w:r w:rsidRPr="0064230E">
        <w:rPr>
          <w:color w:val="000000"/>
          <w:lang w:val="kk-KZ"/>
        </w:rPr>
        <w:t>қ</w:t>
      </w:r>
      <w:r w:rsidRPr="0064230E">
        <w:rPr>
          <w:color w:val="000000"/>
        </w:rPr>
        <w:t>ты</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негiзгi тарихи себептерiн талдай келе мынаны есте </w:t>
      </w:r>
      <w:r w:rsidRPr="0064230E">
        <w:rPr>
          <w:color w:val="000000"/>
          <w:lang w:val="kk-KZ"/>
        </w:rPr>
        <w:t>ұ</w:t>
      </w:r>
      <w:r w:rsidRPr="0064230E">
        <w:rPr>
          <w:color w:val="000000"/>
        </w:rPr>
        <w:t>ста</w:t>
      </w:r>
      <w:r w:rsidRPr="0064230E">
        <w:rPr>
          <w:color w:val="000000"/>
          <w:lang w:val="kk-KZ"/>
        </w:rPr>
        <w:t>ғ</w:t>
      </w:r>
      <w:r w:rsidRPr="0064230E">
        <w:rPr>
          <w:color w:val="000000"/>
        </w:rPr>
        <w:t>ан ж</w:t>
      </w:r>
      <w:r w:rsidRPr="0064230E">
        <w:rPr>
          <w:color w:val="000000"/>
          <w:lang w:val="kk-KZ"/>
        </w:rPr>
        <w:t>ө</w:t>
      </w:r>
      <w:r w:rsidRPr="0064230E">
        <w:rPr>
          <w:color w:val="000000"/>
        </w:rPr>
        <w:t>н: жазба тiлдi</w:t>
      </w:r>
      <w:r w:rsidRPr="0064230E">
        <w:rPr>
          <w:color w:val="000000"/>
          <w:lang w:val="kk-KZ"/>
        </w:rPr>
        <w:t>ң</w:t>
      </w:r>
      <w:r w:rsidRPr="0064230E">
        <w:rPr>
          <w:color w:val="000000"/>
        </w:rPr>
        <w:t xml:space="preserve"> нормалары жасал</w:t>
      </w:r>
      <w:r w:rsidRPr="0064230E">
        <w:rPr>
          <w:color w:val="000000"/>
          <w:lang w:val="kk-KZ"/>
        </w:rPr>
        <w:t>ғ</w:t>
      </w:r>
      <w:r w:rsidRPr="0064230E">
        <w:rPr>
          <w:color w:val="000000"/>
        </w:rPr>
        <w:t>ан д</w:t>
      </w:r>
      <w:r w:rsidRPr="0064230E">
        <w:rPr>
          <w:color w:val="000000"/>
          <w:lang w:val="kk-KZ"/>
        </w:rPr>
        <w:t>ә</w:t>
      </w:r>
      <w:r w:rsidRPr="0064230E">
        <w:rPr>
          <w:color w:val="000000"/>
        </w:rPr>
        <w:t>уiрде-а</w:t>
      </w:r>
      <w:r w:rsidRPr="0064230E">
        <w:rPr>
          <w:color w:val="000000"/>
          <w:lang w:val="kk-KZ"/>
        </w:rPr>
        <w:t xml:space="preserve">қ </w:t>
      </w:r>
      <w:r w:rsidRPr="0064230E">
        <w:rPr>
          <w:color w:val="000000"/>
        </w:rPr>
        <w:t>ауызекi тiлдi</w:t>
      </w:r>
      <w:r w:rsidRPr="0064230E">
        <w:rPr>
          <w:color w:val="000000"/>
          <w:lang w:val="kk-KZ"/>
        </w:rPr>
        <w:t>ң</w:t>
      </w:r>
      <w:r w:rsidRPr="0064230E">
        <w:rPr>
          <w:color w:val="000000"/>
        </w:rPr>
        <w:t xml:space="preserve">  жазба тiлге негiз бол</w:t>
      </w:r>
      <w:r w:rsidRPr="0064230E">
        <w:rPr>
          <w:color w:val="000000"/>
          <w:lang w:val="kk-KZ"/>
        </w:rPr>
        <w:t>ғ</w:t>
      </w:r>
      <w:r w:rsidRPr="0064230E">
        <w:rPr>
          <w:color w:val="000000"/>
        </w:rPr>
        <w:t>ан ислам</w:t>
      </w:r>
      <w:r w:rsidRPr="0064230E">
        <w:rPr>
          <w:color w:val="000000"/>
          <w:lang w:val="kk-KZ"/>
        </w:rPr>
        <w:t>ғ</w:t>
      </w:r>
      <w:r w:rsidRPr="0064230E">
        <w:rPr>
          <w:color w:val="000000"/>
        </w:rPr>
        <w:t xml:space="preserve">а дейiнгi поэзия тiлi мен </w:t>
      </w:r>
      <w:r w:rsidRPr="0064230E">
        <w:rPr>
          <w:color w:val="000000"/>
          <w:lang w:val="kk-KZ"/>
        </w:rPr>
        <w:t>Құ</w:t>
      </w:r>
      <w:r w:rsidRPr="0064230E">
        <w:rPr>
          <w:color w:val="000000"/>
        </w:rPr>
        <w:t>ран тiлiнен айырмашылы</w:t>
      </w:r>
      <w:r w:rsidRPr="0064230E">
        <w:rPr>
          <w:color w:val="000000"/>
          <w:lang w:val="kk-KZ"/>
        </w:rPr>
        <w:t>ғ</w:t>
      </w:r>
      <w:r w:rsidRPr="0064230E">
        <w:rPr>
          <w:color w:val="000000"/>
        </w:rPr>
        <w:t>ы болатын. Одан бас</w:t>
      </w:r>
      <w:r w:rsidRPr="0064230E">
        <w:rPr>
          <w:color w:val="000000"/>
          <w:lang w:val="kk-KZ"/>
        </w:rPr>
        <w:t>қ</w:t>
      </w:r>
      <w:r w:rsidRPr="0064230E">
        <w:rPr>
          <w:color w:val="000000"/>
        </w:rPr>
        <w:t>а жазба тiл ауызекi тiл сия</w:t>
      </w:r>
      <w:r w:rsidRPr="0064230E">
        <w:rPr>
          <w:color w:val="000000"/>
          <w:lang w:val="kk-KZ"/>
        </w:rPr>
        <w:t>қ</w:t>
      </w:r>
      <w:r w:rsidRPr="0064230E">
        <w:rPr>
          <w:color w:val="000000"/>
        </w:rPr>
        <w:t>ты тез   дамы</w:t>
      </w:r>
      <w:r w:rsidRPr="0064230E">
        <w:rPr>
          <w:color w:val="000000"/>
          <w:lang w:val="kk-KZ"/>
        </w:rPr>
        <w:t>ғ</w:t>
      </w:r>
      <w:r w:rsidRPr="0064230E">
        <w:rPr>
          <w:color w:val="000000"/>
        </w:rPr>
        <w:t>ан  жо</w:t>
      </w:r>
      <w:r w:rsidRPr="0064230E">
        <w:rPr>
          <w:color w:val="000000"/>
          <w:lang w:val="kk-KZ"/>
        </w:rPr>
        <w:t>қ</w:t>
      </w:r>
      <w:r w:rsidRPr="0064230E">
        <w:rPr>
          <w:color w:val="000000"/>
        </w:rPr>
        <w:t>. Т</w:t>
      </w:r>
      <w:r w:rsidRPr="0064230E">
        <w:rPr>
          <w:color w:val="000000"/>
          <w:lang w:val="kk-KZ"/>
        </w:rPr>
        <w:t>ү</w:t>
      </w:r>
      <w:r w:rsidRPr="0064230E">
        <w:rPr>
          <w:color w:val="000000"/>
        </w:rPr>
        <w:t>рiк билiгi  кезiнде  (</w:t>
      </w:r>
      <w:r w:rsidRPr="0064230E">
        <w:rPr>
          <w:color w:val="000000"/>
          <w:lang w:val="en-US"/>
        </w:rPr>
        <w:t>XVI</w:t>
      </w:r>
      <w:r w:rsidRPr="0064230E">
        <w:rPr>
          <w:color w:val="000000"/>
        </w:rPr>
        <w:t>-</w:t>
      </w:r>
      <w:r w:rsidRPr="0064230E">
        <w:rPr>
          <w:color w:val="000000"/>
          <w:lang w:val="en-US"/>
        </w:rPr>
        <w:t>XX</w:t>
      </w:r>
      <w:r w:rsidRPr="0064230E">
        <w:rPr>
          <w:color w:val="000000"/>
        </w:rPr>
        <w:t xml:space="preserve"> </w:t>
      </w:r>
      <w:r w:rsidRPr="0064230E">
        <w:rPr>
          <w:color w:val="000000"/>
          <w:lang w:val="kk-KZ"/>
        </w:rPr>
        <w:t>ғ</w:t>
      </w:r>
      <w:r w:rsidRPr="0064230E">
        <w:rPr>
          <w:color w:val="000000"/>
        </w:rPr>
        <w:t>.  басы) араб елдерiнде  мемлекеттiк  тiл  т</w:t>
      </w:r>
      <w:r w:rsidRPr="0064230E">
        <w:rPr>
          <w:color w:val="000000"/>
          <w:lang w:val="kk-KZ"/>
        </w:rPr>
        <w:t>ү</w:t>
      </w:r>
      <w:r w:rsidRPr="0064230E">
        <w:rPr>
          <w:color w:val="000000"/>
        </w:rPr>
        <w:t>рiк тiлi болды.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Бiра</w:t>
      </w:r>
      <w:r w:rsidRPr="0064230E">
        <w:rPr>
          <w:color w:val="000000"/>
          <w:lang w:val="kk-KZ"/>
        </w:rPr>
        <w:t>қ</w:t>
      </w:r>
      <w:r w:rsidRPr="0064230E">
        <w:rPr>
          <w:color w:val="000000"/>
        </w:rPr>
        <w:t xml:space="preserve"> б</w:t>
      </w:r>
      <w:r w:rsidRPr="0064230E">
        <w:rPr>
          <w:color w:val="000000"/>
          <w:lang w:val="kk-KZ"/>
        </w:rPr>
        <w:t>ұ</w:t>
      </w:r>
      <w:r w:rsidRPr="0064230E">
        <w:rPr>
          <w:color w:val="000000"/>
        </w:rPr>
        <w:t>л араб говорларыны</w:t>
      </w:r>
      <w:r w:rsidRPr="0064230E">
        <w:rPr>
          <w:color w:val="000000"/>
          <w:lang w:val="kk-KZ"/>
        </w:rPr>
        <w:t>ң</w:t>
      </w:r>
      <w:r w:rsidRPr="0064230E">
        <w:rPr>
          <w:color w:val="000000"/>
        </w:rPr>
        <w:t xml:space="preserve"> дамуын то</w:t>
      </w:r>
      <w:r w:rsidRPr="0064230E">
        <w:rPr>
          <w:color w:val="000000"/>
          <w:lang w:val="kk-KZ"/>
        </w:rPr>
        <w:t>қ</w:t>
      </w:r>
      <w:r w:rsidRPr="0064230E">
        <w:rPr>
          <w:color w:val="000000"/>
        </w:rPr>
        <w:t>тата алмады, ал арабты</w:t>
      </w:r>
      <w:r w:rsidRPr="0064230E">
        <w:rPr>
          <w:color w:val="000000"/>
          <w:lang w:val="kk-KZ"/>
        </w:rPr>
        <w:t>ң</w:t>
      </w:r>
      <w:r w:rsidRPr="0064230E">
        <w:rPr>
          <w:color w:val="000000"/>
        </w:rPr>
        <w:t xml:space="preserve"> жазба тiлi екеуiнi</w:t>
      </w:r>
      <w:r w:rsidRPr="0064230E">
        <w:rPr>
          <w:color w:val="000000"/>
          <w:lang w:val="kk-KZ"/>
        </w:rPr>
        <w:t>ң</w:t>
      </w:r>
      <w:r w:rsidRPr="0064230E">
        <w:rPr>
          <w:color w:val="000000"/>
        </w:rPr>
        <w:t xml:space="preserve"> арасында</w:t>
      </w:r>
      <w:r w:rsidRPr="0064230E">
        <w:rPr>
          <w:color w:val="000000"/>
          <w:lang w:val="kk-KZ"/>
        </w:rPr>
        <w:t>ғ</w:t>
      </w:r>
      <w:r w:rsidRPr="0064230E">
        <w:rPr>
          <w:color w:val="000000"/>
        </w:rPr>
        <w:t>ы алша</w:t>
      </w:r>
      <w:r w:rsidRPr="0064230E">
        <w:rPr>
          <w:color w:val="000000"/>
          <w:lang w:val="kk-KZ"/>
        </w:rPr>
        <w:t>қ</w:t>
      </w:r>
      <w:r w:rsidRPr="0064230E">
        <w:rPr>
          <w:color w:val="000000"/>
        </w:rPr>
        <w:t>ты</w:t>
      </w:r>
      <w:r w:rsidRPr="0064230E">
        <w:rPr>
          <w:color w:val="000000"/>
          <w:lang w:val="kk-KZ"/>
        </w:rPr>
        <w:t>қ</w:t>
      </w:r>
      <w:r w:rsidRPr="0064230E">
        <w:rPr>
          <w:color w:val="000000"/>
        </w:rPr>
        <w:t xml:space="preserve"> </w:t>
      </w:r>
      <w:r w:rsidRPr="0064230E">
        <w:rPr>
          <w:color w:val="000000"/>
          <w:lang w:val="kk-KZ"/>
        </w:rPr>
        <w:t>ұ</w:t>
      </w:r>
      <w:r w:rsidRPr="0064230E">
        <w:rPr>
          <w:color w:val="000000"/>
        </w:rPr>
        <w:t>л</w:t>
      </w:r>
      <w:r w:rsidRPr="0064230E">
        <w:rPr>
          <w:color w:val="000000"/>
          <w:lang w:val="kk-KZ"/>
        </w:rPr>
        <w:t>ғ</w:t>
      </w:r>
      <w:r w:rsidRPr="0064230E">
        <w:rPr>
          <w:color w:val="000000"/>
        </w:rPr>
        <w:t>ая т</w:t>
      </w:r>
      <w:r w:rsidRPr="0064230E">
        <w:rPr>
          <w:color w:val="000000"/>
          <w:lang w:val="kk-KZ"/>
        </w:rPr>
        <w:t>ү</w:t>
      </w:r>
      <w:r w:rsidRPr="0064230E">
        <w:rPr>
          <w:color w:val="000000"/>
        </w:rPr>
        <w:t>стi. А</w:t>
      </w:r>
      <w:r w:rsidRPr="0064230E">
        <w:rPr>
          <w:color w:val="000000"/>
          <w:lang w:val="kk-KZ"/>
        </w:rPr>
        <w:t>қ</w:t>
      </w:r>
      <w:r w:rsidRPr="0064230E">
        <w:rPr>
          <w:color w:val="000000"/>
        </w:rPr>
        <w:t>ырында жазба тiл мен ауызекi тiлдi</w:t>
      </w:r>
      <w:r w:rsidRPr="0064230E">
        <w:rPr>
          <w:color w:val="000000"/>
          <w:lang w:val="kk-KZ"/>
        </w:rPr>
        <w:t>ң</w:t>
      </w:r>
      <w:r w:rsidRPr="0064230E">
        <w:rPr>
          <w:color w:val="000000"/>
        </w:rPr>
        <w:t xml:space="preserve"> айырмашылы</w:t>
      </w:r>
      <w:r w:rsidRPr="0064230E">
        <w:rPr>
          <w:color w:val="000000"/>
          <w:lang w:val="kk-KZ"/>
        </w:rPr>
        <w:t>қ</w:t>
      </w:r>
      <w:r w:rsidRPr="0064230E">
        <w:rPr>
          <w:color w:val="000000"/>
        </w:rPr>
        <w:t xml:space="preserve">тарын одан </w:t>
      </w:r>
      <w:r w:rsidRPr="0064230E">
        <w:rPr>
          <w:color w:val="000000"/>
          <w:lang w:val="kk-KZ"/>
        </w:rPr>
        <w:t>ә</w:t>
      </w:r>
      <w:r w:rsidRPr="0064230E">
        <w:rPr>
          <w:color w:val="000000"/>
        </w:rPr>
        <w:t>рi тере</w:t>
      </w:r>
      <w:r w:rsidRPr="0064230E">
        <w:rPr>
          <w:color w:val="000000"/>
          <w:lang w:val="kk-KZ"/>
        </w:rPr>
        <w:t>ң</w:t>
      </w:r>
      <w:r w:rsidRPr="0064230E">
        <w:rPr>
          <w:color w:val="000000"/>
        </w:rPr>
        <w:t>дете т</w:t>
      </w:r>
      <w:r w:rsidRPr="0064230E">
        <w:rPr>
          <w:color w:val="000000"/>
          <w:lang w:val="kk-KZ"/>
        </w:rPr>
        <w:t>ү</w:t>
      </w:r>
      <w:r w:rsidRPr="0064230E">
        <w:rPr>
          <w:color w:val="000000"/>
        </w:rPr>
        <w:t>суге себеп бол</w:t>
      </w:r>
      <w:r w:rsidRPr="0064230E">
        <w:rPr>
          <w:color w:val="000000"/>
          <w:lang w:val="kk-KZ"/>
        </w:rPr>
        <w:t>ғ</w:t>
      </w:r>
      <w:r w:rsidRPr="0064230E">
        <w:rPr>
          <w:color w:val="000000"/>
        </w:rPr>
        <w:t>ан н</w:t>
      </w:r>
      <w:r w:rsidRPr="0064230E">
        <w:rPr>
          <w:color w:val="000000"/>
          <w:lang w:val="kk-KZ"/>
        </w:rPr>
        <w:t>ә</w:t>
      </w:r>
      <w:r w:rsidRPr="0064230E">
        <w:rPr>
          <w:color w:val="000000"/>
        </w:rPr>
        <w:t>рсе - араб елдерi жаулап ал</w:t>
      </w:r>
      <w:r w:rsidRPr="0064230E">
        <w:rPr>
          <w:color w:val="000000"/>
          <w:lang w:val="kk-KZ"/>
        </w:rPr>
        <w:t>ғ</w:t>
      </w:r>
      <w:r w:rsidRPr="0064230E">
        <w:rPr>
          <w:color w:val="000000"/>
        </w:rPr>
        <w:t>ан елдер тiлдерiнi</w:t>
      </w:r>
      <w:r w:rsidRPr="0064230E">
        <w:rPr>
          <w:color w:val="000000"/>
          <w:lang w:val="kk-KZ"/>
        </w:rPr>
        <w:t>ң</w:t>
      </w:r>
      <w:r w:rsidRPr="0064230E">
        <w:rPr>
          <w:color w:val="000000"/>
        </w:rPr>
        <w:t xml:space="preserve"> ы</w:t>
      </w:r>
      <w:r w:rsidRPr="0064230E">
        <w:rPr>
          <w:color w:val="000000"/>
          <w:lang w:val="kk-KZ"/>
        </w:rPr>
        <w:t>қ</w:t>
      </w:r>
      <w:r w:rsidRPr="0064230E">
        <w:rPr>
          <w:color w:val="000000"/>
        </w:rPr>
        <w:t>палы. Б</w:t>
      </w:r>
      <w:r w:rsidRPr="0064230E">
        <w:rPr>
          <w:color w:val="000000"/>
          <w:lang w:val="kk-KZ"/>
        </w:rPr>
        <w:t>ұ</w:t>
      </w:r>
      <w:r w:rsidRPr="0064230E">
        <w:rPr>
          <w:color w:val="000000"/>
        </w:rPr>
        <w:t>л тiлдер бiрiншi кезекте диалектiлердi</w:t>
      </w:r>
      <w:r w:rsidRPr="0064230E">
        <w:rPr>
          <w:color w:val="000000"/>
          <w:lang w:val="kk-KZ"/>
        </w:rPr>
        <w:t>ң</w:t>
      </w:r>
      <w:r w:rsidRPr="0064230E">
        <w:rPr>
          <w:color w:val="000000"/>
        </w:rPr>
        <w:t xml:space="preserve"> грамматикалы</w:t>
      </w:r>
      <w:r w:rsidRPr="0064230E">
        <w:rPr>
          <w:color w:val="000000"/>
          <w:lang w:val="kk-KZ"/>
        </w:rPr>
        <w:t>қ</w:t>
      </w:r>
      <w:r w:rsidRPr="0064230E">
        <w:rPr>
          <w:color w:val="000000"/>
        </w:rPr>
        <w:t xml:space="preserve"> </w:t>
      </w:r>
      <w:r w:rsidRPr="0064230E">
        <w:rPr>
          <w:color w:val="000000"/>
        </w:rPr>
        <w:lastRenderedPageBreak/>
        <w:t>ж</w:t>
      </w:r>
      <w:r w:rsidRPr="0064230E">
        <w:rPr>
          <w:color w:val="000000"/>
          <w:lang w:val="kk-KZ"/>
        </w:rPr>
        <w:t>ү</w:t>
      </w:r>
      <w:r w:rsidRPr="0064230E">
        <w:rPr>
          <w:color w:val="000000"/>
        </w:rPr>
        <w:t>йесiнде айтарлы</w:t>
      </w:r>
      <w:r w:rsidRPr="0064230E">
        <w:rPr>
          <w:color w:val="000000"/>
          <w:lang w:val="kk-KZ"/>
        </w:rPr>
        <w:t>қ</w:t>
      </w:r>
      <w:r w:rsidRPr="0064230E">
        <w:rPr>
          <w:color w:val="000000"/>
        </w:rPr>
        <w:t xml:space="preserve">тай iз </w:t>
      </w:r>
      <w:r w:rsidRPr="0064230E">
        <w:rPr>
          <w:color w:val="000000"/>
          <w:lang w:val="kk-KZ"/>
        </w:rPr>
        <w:t>қ</w:t>
      </w:r>
      <w:r w:rsidRPr="0064230E">
        <w:rPr>
          <w:color w:val="000000"/>
        </w:rPr>
        <w:t xml:space="preserve">алдырып, </w:t>
      </w:r>
      <w:r w:rsidRPr="0064230E">
        <w:rPr>
          <w:color w:val="000000"/>
          <w:lang w:val="kk-KZ"/>
        </w:rPr>
        <w:t>ә</w:t>
      </w:r>
      <w:r w:rsidRPr="0064230E">
        <w:rPr>
          <w:color w:val="000000"/>
        </w:rPr>
        <w:t>р елдi</w:t>
      </w:r>
      <w:r w:rsidRPr="0064230E">
        <w:rPr>
          <w:color w:val="000000"/>
          <w:lang w:val="kk-KZ"/>
        </w:rPr>
        <w:t>ң</w:t>
      </w:r>
      <w:r w:rsidRPr="0064230E">
        <w:rPr>
          <w:color w:val="000000"/>
        </w:rPr>
        <w:t xml:space="preserve"> iшiнде территориялы</w:t>
      </w:r>
      <w:r w:rsidRPr="0064230E">
        <w:rPr>
          <w:color w:val="000000"/>
          <w:lang w:val="kk-KZ"/>
        </w:rPr>
        <w:t>қ</w:t>
      </w:r>
      <w:r w:rsidRPr="0064230E">
        <w:rPr>
          <w:color w:val="000000"/>
        </w:rPr>
        <w:t xml:space="preserve"> диалектiлердi</w:t>
      </w:r>
      <w:r w:rsidRPr="0064230E">
        <w:rPr>
          <w:color w:val="000000"/>
          <w:lang w:val="kk-KZ"/>
        </w:rPr>
        <w:t>ң</w:t>
      </w:r>
      <w:r w:rsidRPr="0064230E">
        <w:rPr>
          <w:color w:val="000000"/>
        </w:rPr>
        <w:t xml:space="preserve"> одан </w:t>
      </w:r>
      <w:r w:rsidRPr="0064230E">
        <w:rPr>
          <w:color w:val="000000"/>
          <w:lang w:val="kk-KZ"/>
        </w:rPr>
        <w:t>ә</w:t>
      </w:r>
      <w:r w:rsidRPr="0064230E">
        <w:rPr>
          <w:color w:val="000000"/>
        </w:rPr>
        <w:t xml:space="preserve">рi ерекшеленуiне </w:t>
      </w:r>
      <w:r w:rsidRPr="0064230E">
        <w:rPr>
          <w:color w:val="000000"/>
          <w:lang w:val="kk-KZ"/>
        </w:rPr>
        <w:t>ә</w:t>
      </w:r>
      <w:r w:rsidRPr="0064230E">
        <w:rPr>
          <w:color w:val="000000"/>
        </w:rPr>
        <w:t>келiп  со</w:t>
      </w:r>
      <w:r w:rsidRPr="0064230E">
        <w:rPr>
          <w:color w:val="000000"/>
          <w:lang w:val="kk-KZ"/>
        </w:rPr>
        <w:t>қ</w:t>
      </w:r>
      <w:r w:rsidRPr="0064230E">
        <w:rPr>
          <w:color w:val="000000"/>
        </w:rPr>
        <w:t>тырды.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тiлi </w:t>
      </w:r>
      <w:r w:rsidRPr="0064230E">
        <w:rPr>
          <w:color w:val="000000"/>
          <w:lang w:val="kk-KZ"/>
        </w:rPr>
        <w:t>ү</w:t>
      </w:r>
      <w:r w:rsidRPr="0064230E">
        <w:rPr>
          <w:color w:val="000000"/>
        </w:rPr>
        <w:t>шiн кiрме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ену кезе</w:t>
      </w:r>
      <w:r w:rsidRPr="0064230E">
        <w:rPr>
          <w:color w:val="000000"/>
          <w:lang w:val="kk-KZ"/>
        </w:rPr>
        <w:t>ң</w:t>
      </w:r>
      <w:r w:rsidRPr="0064230E">
        <w:rPr>
          <w:color w:val="000000"/>
        </w:rPr>
        <w:t>дерiн аны</w:t>
      </w:r>
      <w:r w:rsidRPr="0064230E">
        <w:rPr>
          <w:color w:val="000000"/>
          <w:lang w:val="kk-KZ"/>
        </w:rPr>
        <w:t>қ</w:t>
      </w:r>
      <w:r w:rsidRPr="0064230E">
        <w:rPr>
          <w:color w:val="000000"/>
        </w:rPr>
        <w:t>тауды</w:t>
      </w:r>
      <w:r w:rsidRPr="0064230E">
        <w:rPr>
          <w:color w:val="000000"/>
          <w:lang w:val="kk-KZ"/>
        </w:rPr>
        <w:t>ң</w:t>
      </w:r>
      <w:r w:rsidRPr="0064230E">
        <w:rPr>
          <w:color w:val="000000"/>
        </w:rPr>
        <w:t xml:space="preserve"> ма</w:t>
      </w:r>
      <w:r w:rsidRPr="0064230E">
        <w:rPr>
          <w:color w:val="000000"/>
          <w:lang w:val="kk-KZ"/>
        </w:rPr>
        <w:t>ң</w:t>
      </w:r>
      <w:r w:rsidRPr="0064230E">
        <w:rPr>
          <w:color w:val="000000"/>
        </w:rPr>
        <w:t>ызы зор: классикалыє кезе</w:t>
      </w:r>
      <w:r w:rsidRPr="0064230E">
        <w:rPr>
          <w:color w:val="000000"/>
          <w:lang w:val="kk-KZ"/>
        </w:rPr>
        <w:t>ң</w:t>
      </w:r>
      <w:r w:rsidRPr="0064230E">
        <w:rPr>
          <w:color w:val="000000"/>
        </w:rPr>
        <w:t>де кiрген с</w:t>
      </w:r>
      <w:r w:rsidRPr="0064230E">
        <w:rPr>
          <w:color w:val="000000"/>
          <w:lang w:val="kk-KZ"/>
        </w:rPr>
        <w:t>ө</w:t>
      </w:r>
      <w:r w:rsidRPr="0064230E">
        <w:rPr>
          <w:color w:val="000000"/>
        </w:rPr>
        <w:t>здер араб тiлiне бейiмделiп толы</w:t>
      </w:r>
      <w:r w:rsidRPr="0064230E">
        <w:rPr>
          <w:color w:val="000000"/>
          <w:lang w:val="kk-KZ"/>
        </w:rPr>
        <w:t>қ</w:t>
      </w:r>
      <w:r w:rsidRPr="0064230E">
        <w:rPr>
          <w:color w:val="000000"/>
        </w:rPr>
        <w:t xml:space="preserve"> игерiлген. Ал </w:t>
      </w:r>
      <w:r w:rsidRPr="0064230E">
        <w:rPr>
          <w:color w:val="000000"/>
          <w:lang w:val="kk-KZ"/>
        </w:rPr>
        <w:t>қ</w:t>
      </w:r>
      <w:r w:rsidRPr="0064230E">
        <w:rPr>
          <w:color w:val="000000"/>
        </w:rPr>
        <w:t>азiргi кезе</w:t>
      </w:r>
      <w:r w:rsidRPr="0064230E">
        <w:rPr>
          <w:color w:val="000000"/>
          <w:lang w:val="kk-KZ"/>
        </w:rPr>
        <w:t>ң</w:t>
      </w:r>
      <w:r w:rsidRPr="0064230E">
        <w:rPr>
          <w:color w:val="000000"/>
        </w:rPr>
        <w:t>де европа тiлдерiнен енген с</w:t>
      </w:r>
      <w:r w:rsidRPr="0064230E">
        <w:rPr>
          <w:color w:val="000000"/>
          <w:lang w:val="kk-KZ"/>
        </w:rPr>
        <w:t>ө</w:t>
      </w:r>
      <w:r w:rsidRPr="0064230E">
        <w:rPr>
          <w:color w:val="000000"/>
        </w:rPr>
        <w:t>здер тiлдi</w:t>
      </w:r>
      <w:r w:rsidRPr="0064230E">
        <w:rPr>
          <w:color w:val="000000"/>
          <w:lang w:val="kk-KZ"/>
        </w:rPr>
        <w:t>ң</w:t>
      </w:r>
      <w:r w:rsidRPr="0064230E">
        <w:rPr>
          <w:color w:val="000000"/>
        </w:rPr>
        <w:t xml:space="preserve"> лексика-семантикалы</w:t>
      </w:r>
      <w:r w:rsidRPr="0064230E">
        <w:rPr>
          <w:color w:val="000000"/>
          <w:lang w:val="kk-KZ"/>
        </w:rPr>
        <w:t xml:space="preserve">қ </w:t>
      </w:r>
      <w:r w:rsidRPr="0064230E">
        <w:rPr>
          <w:color w:val="000000"/>
        </w:rPr>
        <w:t>ж</w:t>
      </w:r>
      <w:r w:rsidRPr="0064230E">
        <w:rPr>
          <w:color w:val="000000"/>
          <w:lang w:val="kk-KZ"/>
        </w:rPr>
        <w:t>ү</w:t>
      </w:r>
      <w:r w:rsidRPr="0064230E">
        <w:rPr>
          <w:color w:val="000000"/>
        </w:rPr>
        <w:t xml:space="preserve">йесiнде </w:t>
      </w:r>
      <w:r w:rsidRPr="0064230E">
        <w:rPr>
          <w:color w:val="000000"/>
          <w:lang w:val="kk-KZ"/>
        </w:rPr>
        <w:t>ә</w:t>
      </w:r>
      <w:r w:rsidRPr="0064230E">
        <w:rPr>
          <w:color w:val="000000"/>
        </w:rPr>
        <w:t>лi толы</w:t>
      </w:r>
      <w:r w:rsidRPr="0064230E">
        <w:rPr>
          <w:color w:val="000000"/>
          <w:lang w:val="kk-KZ"/>
        </w:rPr>
        <w:t>қ</w:t>
      </w:r>
      <w:r w:rsidRPr="0064230E">
        <w:rPr>
          <w:color w:val="000000"/>
        </w:rPr>
        <w:t xml:space="preserve"> игерiлiп </w:t>
      </w:r>
      <w:r w:rsidRPr="0064230E">
        <w:rPr>
          <w:color w:val="000000"/>
          <w:lang w:val="kk-KZ"/>
        </w:rPr>
        <w:t>ү</w:t>
      </w:r>
      <w:r w:rsidRPr="0064230E">
        <w:rPr>
          <w:color w:val="000000"/>
        </w:rPr>
        <w:t>лгерген жо</w:t>
      </w:r>
      <w:r w:rsidRPr="0064230E">
        <w:rPr>
          <w:color w:val="000000"/>
          <w:lang w:val="kk-KZ"/>
        </w:rPr>
        <w:t>қ</w:t>
      </w:r>
      <w:r w:rsidRPr="0064230E">
        <w:rPr>
          <w:color w:val="000000"/>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Классикалы</w:t>
      </w:r>
      <w:r w:rsidRPr="0064230E">
        <w:rPr>
          <w:color w:val="000000"/>
          <w:lang w:val="kk-KZ"/>
        </w:rPr>
        <w:t>қ</w:t>
      </w:r>
      <w:r w:rsidRPr="0064230E">
        <w:rPr>
          <w:color w:val="000000"/>
        </w:rPr>
        <w:t xml:space="preserve"> кiрме с</w:t>
      </w:r>
      <w:r w:rsidRPr="0064230E">
        <w:rPr>
          <w:color w:val="000000"/>
          <w:lang w:val="kk-KZ"/>
        </w:rPr>
        <w:t>ө</w:t>
      </w:r>
      <w:r w:rsidRPr="0064230E">
        <w:rPr>
          <w:color w:val="000000"/>
        </w:rPr>
        <w:t xml:space="preserve">здер </w:t>
      </w:r>
      <w:r w:rsidRPr="0064230E">
        <w:rPr>
          <w:color w:val="000000"/>
          <w:lang w:val="kk-KZ"/>
        </w:rPr>
        <w:t>қ</w:t>
      </w:r>
      <w:r w:rsidRPr="0064230E">
        <w:rPr>
          <w:color w:val="000000"/>
        </w:rPr>
        <w:t>атарынан негiзгi орын алатыны -  сол уа</w:t>
      </w:r>
      <w:r w:rsidRPr="0064230E">
        <w:rPr>
          <w:color w:val="000000"/>
          <w:lang w:val="kk-KZ"/>
        </w:rPr>
        <w:t>қ</w:t>
      </w:r>
      <w:r w:rsidRPr="0064230E">
        <w:rPr>
          <w:color w:val="000000"/>
        </w:rPr>
        <w:t xml:space="preserve">ытта </w:t>
      </w:r>
      <w:r w:rsidRPr="0064230E">
        <w:rPr>
          <w:color w:val="000000"/>
          <w:lang w:val="kk-KZ"/>
        </w:rPr>
        <w:t>ө</w:t>
      </w:r>
      <w:r w:rsidRPr="0064230E">
        <w:rPr>
          <w:color w:val="000000"/>
        </w:rPr>
        <w:t xml:space="preserve">здерiне белгiсiз болып келген жануарлар мен  </w:t>
      </w:r>
      <w:r w:rsidRPr="0064230E">
        <w:rPr>
          <w:color w:val="000000"/>
          <w:lang w:val="kk-KZ"/>
        </w:rPr>
        <w:t>ө</w:t>
      </w:r>
      <w:r w:rsidRPr="0064230E">
        <w:rPr>
          <w:color w:val="000000"/>
        </w:rPr>
        <w:t>сiмдiктер д</w:t>
      </w:r>
      <w:r w:rsidRPr="0064230E">
        <w:rPr>
          <w:color w:val="000000"/>
          <w:lang w:val="kk-KZ"/>
        </w:rPr>
        <w:t>ү</w:t>
      </w:r>
      <w:r w:rsidRPr="0064230E">
        <w:rPr>
          <w:color w:val="000000"/>
        </w:rPr>
        <w:t xml:space="preserve">ниесi атаулары, жер </w:t>
      </w:r>
      <w:r w:rsidRPr="0064230E">
        <w:rPr>
          <w:color w:val="000000"/>
          <w:lang w:val="kk-KZ"/>
        </w:rPr>
        <w:t>өң</w:t>
      </w:r>
      <w:r w:rsidRPr="0064230E">
        <w:rPr>
          <w:color w:val="000000"/>
        </w:rPr>
        <w:t>деу ж</w:t>
      </w:r>
      <w:r w:rsidRPr="0064230E">
        <w:rPr>
          <w:color w:val="000000"/>
          <w:lang w:val="kk-KZ"/>
        </w:rPr>
        <w:t>ә</w:t>
      </w:r>
      <w:r w:rsidRPr="0064230E">
        <w:rPr>
          <w:color w:val="000000"/>
        </w:rPr>
        <w:t xml:space="preserve">не </w:t>
      </w:r>
      <w:r w:rsidRPr="0064230E">
        <w:rPr>
          <w:color w:val="000000"/>
          <w:lang w:val="kk-KZ"/>
        </w:rPr>
        <w:t>қ</w:t>
      </w:r>
      <w:r w:rsidRPr="0064230E">
        <w:rPr>
          <w:color w:val="000000"/>
        </w:rPr>
        <w:t>ол</w:t>
      </w:r>
      <w:r w:rsidRPr="0064230E">
        <w:rPr>
          <w:color w:val="000000"/>
          <w:lang w:val="kk-KZ"/>
        </w:rPr>
        <w:t>ө</w:t>
      </w:r>
      <w:r w:rsidRPr="0064230E">
        <w:rPr>
          <w:color w:val="000000"/>
        </w:rPr>
        <w:t>нерге байланысты с</w:t>
      </w:r>
      <w:r w:rsidRPr="0064230E">
        <w:rPr>
          <w:color w:val="000000"/>
          <w:lang w:val="kk-KZ"/>
        </w:rPr>
        <w:t>ө</w:t>
      </w:r>
      <w:r w:rsidRPr="0064230E">
        <w:rPr>
          <w:color w:val="000000"/>
        </w:rPr>
        <w:t xml:space="preserve">здер мен терминдер, </w:t>
      </w:r>
      <w:r w:rsidRPr="0064230E">
        <w:rPr>
          <w:color w:val="000000"/>
          <w:lang w:val="kk-KZ"/>
        </w:rPr>
        <w:t>ө</w:t>
      </w:r>
      <w:r w:rsidRPr="0064230E">
        <w:rPr>
          <w:color w:val="000000"/>
        </w:rPr>
        <w:t>з тiлдерiнде бар с</w:t>
      </w:r>
      <w:r w:rsidRPr="0064230E">
        <w:rPr>
          <w:color w:val="000000"/>
          <w:lang w:val="kk-KZ"/>
        </w:rPr>
        <w:t>ө</w:t>
      </w:r>
      <w:r w:rsidRPr="0064230E">
        <w:rPr>
          <w:color w:val="000000"/>
        </w:rPr>
        <w:t>здермен айтып жеткiзуге болмайтын м</w:t>
      </w:r>
      <w:r w:rsidRPr="0064230E">
        <w:rPr>
          <w:color w:val="000000"/>
          <w:lang w:val="kk-KZ"/>
        </w:rPr>
        <w:t>ә</w:t>
      </w:r>
      <w:r w:rsidRPr="0064230E">
        <w:rPr>
          <w:color w:val="000000"/>
        </w:rPr>
        <w:t>дени туындылар атаулары т.б.</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w:t>
      </w:r>
      <w:r w:rsidRPr="0064230E">
        <w:rPr>
          <w:color w:val="000000"/>
          <w:lang w:val="kk-KZ"/>
        </w:rPr>
        <w:t>ү</w:t>
      </w:r>
      <w:r w:rsidRPr="0064230E">
        <w:rPr>
          <w:color w:val="000000"/>
        </w:rPr>
        <w:t>ркi с</w:t>
      </w:r>
      <w:r w:rsidRPr="0064230E">
        <w:rPr>
          <w:color w:val="000000"/>
          <w:lang w:val="kk-KZ"/>
        </w:rPr>
        <w:t>ө</w:t>
      </w:r>
      <w:r w:rsidRPr="0064230E">
        <w:rPr>
          <w:color w:val="000000"/>
        </w:rPr>
        <w:t>здерi араб тiлiне тек ауызекi с</w:t>
      </w:r>
      <w:r w:rsidRPr="0064230E">
        <w:rPr>
          <w:color w:val="000000"/>
          <w:lang w:val="kk-KZ"/>
        </w:rPr>
        <w:t>ө</w:t>
      </w:r>
      <w:r w:rsidRPr="0064230E">
        <w:rPr>
          <w:color w:val="000000"/>
        </w:rPr>
        <w:t>йлеу тiлi ар</w:t>
      </w:r>
      <w:r w:rsidRPr="0064230E">
        <w:rPr>
          <w:color w:val="000000"/>
          <w:lang w:val="kk-KZ"/>
        </w:rPr>
        <w:t>қ</w:t>
      </w:r>
      <w:r w:rsidRPr="0064230E">
        <w:rPr>
          <w:color w:val="000000"/>
        </w:rPr>
        <w:t xml:space="preserve">ылы </w:t>
      </w:r>
      <w:r w:rsidRPr="0064230E">
        <w:rPr>
          <w:color w:val="000000"/>
          <w:lang w:val="kk-KZ"/>
        </w:rPr>
        <w:t>ғ</w:t>
      </w:r>
      <w:r w:rsidRPr="0064230E">
        <w:rPr>
          <w:color w:val="000000"/>
        </w:rPr>
        <w:t>ана емес, жазба тiл ар</w:t>
      </w:r>
      <w:r w:rsidRPr="0064230E">
        <w:rPr>
          <w:color w:val="000000"/>
          <w:lang w:val="kk-KZ"/>
        </w:rPr>
        <w:t>қ</w:t>
      </w:r>
      <w:r w:rsidRPr="0064230E">
        <w:rPr>
          <w:color w:val="000000"/>
        </w:rPr>
        <w:t>ылы да жеткендiгiн айта кету керек.</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Бiз жо</w:t>
      </w:r>
      <w:r w:rsidRPr="0064230E">
        <w:rPr>
          <w:color w:val="000000"/>
          <w:lang w:val="kk-KZ"/>
        </w:rPr>
        <w:t>ғ</w:t>
      </w:r>
      <w:r w:rsidRPr="0064230E">
        <w:rPr>
          <w:color w:val="000000"/>
        </w:rPr>
        <w:t>арыда мон</w:t>
      </w:r>
      <w:r w:rsidRPr="0064230E">
        <w:rPr>
          <w:color w:val="000000"/>
          <w:lang w:val="kk-KZ"/>
        </w:rPr>
        <w:t>ғ</w:t>
      </w:r>
      <w:r w:rsidRPr="0064230E">
        <w:rPr>
          <w:color w:val="000000"/>
        </w:rPr>
        <w:t>ол шап</w:t>
      </w:r>
      <w:r w:rsidRPr="0064230E">
        <w:rPr>
          <w:color w:val="000000"/>
          <w:lang w:val="kk-KZ"/>
        </w:rPr>
        <w:t>қ</w:t>
      </w:r>
      <w:r w:rsidRPr="0064230E">
        <w:rPr>
          <w:color w:val="000000"/>
        </w:rPr>
        <w:t>ыншылы</w:t>
      </w:r>
      <w:r w:rsidRPr="0064230E">
        <w:rPr>
          <w:color w:val="000000"/>
          <w:lang w:val="kk-KZ"/>
        </w:rPr>
        <w:t>қ</w:t>
      </w:r>
      <w:r w:rsidRPr="0064230E">
        <w:rPr>
          <w:color w:val="000000"/>
        </w:rPr>
        <w:t>тарыны</w:t>
      </w:r>
      <w:r w:rsidRPr="0064230E">
        <w:rPr>
          <w:color w:val="000000"/>
          <w:lang w:val="kk-KZ"/>
        </w:rPr>
        <w:t>ң</w:t>
      </w:r>
      <w:r w:rsidRPr="0064230E">
        <w:rPr>
          <w:color w:val="000000"/>
        </w:rPr>
        <w:t xml:space="preserve"> кесiрiнен т</w:t>
      </w:r>
      <w:r w:rsidRPr="0064230E">
        <w:rPr>
          <w:color w:val="000000"/>
          <w:lang w:val="kk-KZ"/>
        </w:rPr>
        <w:t>ү</w:t>
      </w:r>
      <w:r w:rsidRPr="0064230E">
        <w:rPr>
          <w:color w:val="000000"/>
        </w:rPr>
        <w:t xml:space="preserve">ркi тiлдес </w:t>
      </w:r>
      <w:r w:rsidRPr="0064230E">
        <w:rPr>
          <w:color w:val="000000"/>
          <w:lang w:val="kk-KZ"/>
        </w:rPr>
        <w:t>ә</w:t>
      </w:r>
      <w:r w:rsidRPr="0064230E">
        <w:rPr>
          <w:color w:val="000000"/>
        </w:rPr>
        <w:t>дебиет орталы</w:t>
      </w:r>
      <w:r w:rsidRPr="0064230E">
        <w:rPr>
          <w:color w:val="000000"/>
          <w:lang w:val="kk-KZ"/>
        </w:rPr>
        <w:t>ғ</w:t>
      </w:r>
      <w:r w:rsidRPr="0064230E">
        <w:rPr>
          <w:color w:val="000000"/>
        </w:rPr>
        <w:t>ыны</w:t>
      </w:r>
      <w:r w:rsidRPr="0064230E">
        <w:rPr>
          <w:color w:val="000000"/>
          <w:lang w:val="kk-KZ"/>
        </w:rPr>
        <w:t xml:space="preserve">ң </w:t>
      </w:r>
      <w:r w:rsidRPr="0064230E">
        <w:rPr>
          <w:color w:val="000000"/>
        </w:rPr>
        <w:t>Алтын Орда</w:t>
      </w:r>
      <w:r w:rsidRPr="0064230E">
        <w:rPr>
          <w:color w:val="000000"/>
          <w:lang w:val="kk-KZ"/>
        </w:rPr>
        <w:t>ғ</w:t>
      </w:r>
      <w:r w:rsidRPr="0064230E">
        <w:rPr>
          <w:color w:val="000000"/>
        </w:rPr>
        <w:t xml:space="preserve">а, </w:t>
      </w:r>
      <w:r w:rsidRPr="0064230E">
        <w:rPr>
          <w:color w:val="000000"/>
          <w:lang w:val="kk-KZ"/>
        </w:rPr>
        <w:t>ә</w:t>
      </w:r>
      <w:r w:rsidRPr="0064230E">
        <w:rPr>
          <w:color w:val="000000"/>
        </w:rPr>
        <w:t>сiресе мамл</w:t>
      </w:r>
      <w:r w:rsidRPr="0064230E">
        <w:rPr>
          <w:color w:val="000000"/>
          <w:lang w:val="kk-KZ"/>
        </w:rPr>
        <w:t>ү</w:t>
      </w:r>
      <w:r w:rsidRPr="0064230E">
        <w:rPr>
          <w:color w:val="000000"/>
        </w:rPr>
        <w:t>ктiк Египетке ойыс</w:t>
      </w:r>
      <w:r w:rsidRPr="0064230E">
        <w:rPr>
          <w:color w:val="000000"/>
          <w:lang w:val="kk-KZ"/>
        </w:rPr>
        <w:t>қ</w:t>
      </w:r>
      <w:r w:rsidRPr="0064230E">
        <w:rPr>
          <w:color w:val="000000"/>
        </w:rPr>
        <w:t>анын айт</w:t>
      </w:r>
      <w:r w:rsidRPr="0064230E">
        <w:rPr>
          <w:color w:val="000000"/>
          <w:lang w:val="kk-KZ"/>
        </w:rPr>
        <w:t>қ</w:t>
      </w:r>
      <w:r w:rsidRPr="0064230E">
        <w:rPr>
          <w:color w:val="000000"/>
        </w:rPr>
        <w:t xml:space="preserve">анбыз. </w:t>
      </w:r>
      <w:r w:rsidRPr="0064230E">
        <w:rPr>
          <w:color w:val="000000"/>
          <w:lang w:val="en-US"/>
        </w:rPr>
        <w:t>XIV</w:t>
      </w:r>
      <w:r w:rsidRPr="0064230E">
        <w:rPr>
          <w:color w:val="000000"/>
        </w:rPr>
        <w:t xml:space="preserve"> </w:t>
      </w:r>
      <w:r w:rsidRPr="0064230E">
        <w:rPr>
          <w:color w:val="000000"/>
          <w:lang w:val="kk-KZ"/>
        </w:rPr>
        <w:t>ғ</w:t>
      </w:r>
      <w:r w:rsidRPr="0064230E">
        <w:rPr>
          <w:color w:val="000000"/>
        </w:rPr>
        <w:t>. м</w:t>
      </w:r>
      <w:r w:rsidRPr="0064230E">
        <w:rPr>
          <w:color w:val="000000"/>
          <w:lang w:val="kk-KZ"/>
        </w:rPr>
        <w:t>ұ</w:t>
      </w:r>
      <w:r w:rsidRPr="0064230E">
        <w:rPr>
          <w:color w:val="000000"/>
        </w:rPr>
        <w:t>нда м</w:t>
      </w:r>
      <w:r w:rsidRPr="0064230E">
        <w:rPr>
          <w:color w:val="000000"/>
          <w:lang w:val="kk-KZ"/>
        </w:rPr>
        <w:t>ә</w:t>
      </w:r>
      <w:r w:rsidRPr="0064230E">
        <w:rPr>
          <w:color w:val="000000"/>
        </w:rPr>
        <w:t xml:space="preserve">дениет тез </w:t>
      </w:r>
      <w:r w:rsidRPr="0064230E">
        <w:rPr>
          <w:color w:val="000000"/>
          <w:lang w:val="kk-KZ"/>
        </w:rPr>
        <w:t>ө</w:t>
      </w:r>
      <w:r w:rsidRPr="0064230E">
        <w:rPr>
          <w:color w:val="000000"/>
        </w:rPr>
        <w:t>ркендеп г</w:t>
      </w:r>
      <w:r w:rsidRPr="0064230E">
        <w:rPr>
          <w:color w:val="000000"/>
          <w:lang w:val="kk-KZ"/>
        </w:rPr>
        <w:t>ү</w:t>
      </w:r>
      <w:r w:rsidRPr="0064230E">
        <w:rPr>
          <w:color w:val="000000"/>
        </w:rPr>
        <w:t xml:space="preserve">лдене бастайды. </w:t>
      </w:r>
      <w:r w:rsidRPr="0064230E">
        <w:rPr>
          <w:color w:val="000000"/>
          <w:lang w:val="kk-KZ"/>
        </w:rPr>
        <w:t>Ә</w:t>
      </w:r>
      <w:r w:rsidRPr="0064230E">
        <w:rPr>
          <w:color w:val="000000"/>
        </w:rPr>
        <w:t>рт</w:t>
      </w:r>
      <w:r w:rsidRPr="0064230E">
        <w:rPr>
          <w:color w:val="000000"/>
          <w:lang w:val="kk-KZ"/>
        </w:rPr>
        <w:t>ү</w:t>
      </w:r>
      <w:r w:rsidRPr="0064230E">
        <w:rPr>
          <w:color w:val="000000"/>
        </w:rPr>
        <w:t>рлi жанр мен мазм</w:t>
      </w:r>
      <w:r w:rsidRPr="0064230E">
        <w:rPr>
          <w:color w:val="000000"/>
          <w:lang w:val="kk-KZ"/>
        </w:rPr>
        <w:t>ұ</w:t>
      </w:r>
      <w:r w:rsidRPr="0064230E">
        <w:rPr>
          <w:color w:val="000000"/>
        </w:rPr>
        <w:t>нда</w:t>
      </w:r>
      <w:r w:rsidRPr="0064230E">
        <w:rPr>
          <w:color w:val="000000"/>
          <w:lang w:val="kk-KZ"/>
        </w:rPr>
        <w:t>ғ</w:t>
      </w:r>
      <w:r w:rsidRPr="0064230E">
        <w:rPr>
          <w:color w:val="000000"/>
        </w:rPr>
        <w:t>ы  к</w:t>
      </w:r>
      <w:r w:rsidRPr="0064230E">
        <w:rPr>
          <w:color w:val="000000"/>
          <w:lang w:val="kk-KZ"/>
        </w:rPr>
        <w:t>ө</w:t>
      </w:r>
      <w:r w:rsidRPr="0064230E">
        <w:rPr>
          <w:color w:val="000000"/>
        </w:rPr>
        <w:t xml:space="preserve">птеген </w:t>
      </w:r>
      <w:r w:rsidRPr="0064230E">
        <w:rPr>
          <w:color w:val="000000"/>
          <w:lang w:val="kk-KZ"/>
        </w:rPr>
        <w:t>ә</w:t>
      </w:r>
      <w:r w:rsidRPr="0064230E">
        <w:rPr>
          <w:color w:val="000000"/>
        </w:rPr>
        <w:t>деби еск</w:t>
      </w:r>
      <w:r w:rsidRPr="0064230E">
        <w:rPr>
          <w:color w:val="000000"/>
          <w:lang w:val="kk-KZ"/>
        </w:rPr>
        <w:t>е</w:t>
      </w:r>
      <w:r w:rsidRPr="0064230E">
        <w:rPr>
          <w:color w:val="000000"/>
        </w:rPr>
        <w:t xml:space="preserve">рткiштер жазылды. Сол </w:t>
      </w:r>
      <w:r w:rsidRPr="0064230E">
        <w:rPr>
          <w:color w:val="000000"/>
          <w:lang w:val="kk-KZ"/>
        </w:rPr>
        <w:t>ғ</w:t>
      </w:r>
      <w:r w:rsidRPr="0064230E">
        <w:rPr>
          <w:color w:val="000000"/>
        </w:rPr>
        <w:t>асырда Алтын Орда территориясында</w:t>
      </w:r>
      <w:r w:rsidRPr="0064230E">
        <w:rPr>
          <w:color w:val="000000"/>
          <w:lang w:val="kk-KZ"/>
        </w:rPr>
        <w:t>ғ</w:t>
      </w:r>
      <w:r w:rsidRPr="0064230E">
        <w:rPr>
          <w:color w:val="000000"/>
        </w:rPr>
        <w:t>ы т</w:t>
      </w:r>
      <w:r w:rsidRPr="0064230E">
        <w:rPr>
          <w:color w:val="000000"/>
          <w:lang w:val="kk-KZ"/>
        </w:rPr>
        <w:t>ү</w:t>
      </w:r>
      <w:r w:rsidRPr="0064230E">
        <w:rPr>
          <w:color w:val="000000"/>
        </w:rPr>
        <w:t xml:space="preserve">ркi жазба </w:t>
      </w:r>
      <w:r w:rsidRPr="0064230E">
        <w:rPr>
          <w:color w:val="000000"/>
          <w:lang w:val="kk-KZ"/>
        </w:rPr>
        <w:t>ә</w:t>
      </w:r>
      <w:r w:rsidRPr="0064230E">
        <w:rPr>
          <w:color w:val="000000"/>
        </w:rPr>
        <w:t>деби тiлi алтынорда - мысырлы</w:t>
      </w:r>
      <w:r w:rsidRPr="0064230E">
        <w:rPr>
          <w:color w:val="000000"/>
          <w:lang w:val="kk-KZ"/>
        </w:rPr>
        <w:t>қ</w:t>
      </w:r>
      <w:r w:rsidRPr="0064230E">
        <w:rPr>
          <w:color w:val="000000"/>
        </w:rPr>
        <w:t xml:space="preserve"> ж</w:t>
      </w:r>
      <w:r w:rsidRPr="0064230E">
        <w:rPr>
          <w:color w:val="000000"/>
          <w:lang w:val="kk-KZ"/>
        </w:rPr>
        <w:t>ә</w:t>
      </w:r>
      <w:r w:rsidRPr="0064230E">
        <w:rPr>
          <w:color w:val="000000"/>
        </w:rPr>
        <w:t>не алтынорда – хорезмдiк болып екi тарма</w:t>
      </w:r>
      <w:r w:rsidRPr="0064230E">
        <w:rPr>
          <w:color w:val="000000"/>
          <w:lang w:val="kk-KZ"/>
        </w:rPr>
        <w:t>ққ</w:t>
      </w:r>
      <w:r w:rsidRPr="0064230E">
        <w:rPr>
          <w:color w:val="000000"/>
        </w:rPr>
        <w:t>а б</w:t>
      </w:r>
      <w:r w:rsidRPr="0064230E">
        <w:rPr>
          <w:color w:val="000000"/>
          <w:lang w:val="kk-KZ"/>
        </w:rPr>
        <w:t>ө</w:t>
      </w:r>
      <w:r w:rsidRPr="0064230E">
        <w:rPr>
          <w:color w:val="000000"/>
        </w:rPr>
        <w:t>лiндi, таратып айт</w:t>
      </w:r>
      <w:r w:rsidRPr="0064230E">
        <w:rPr>
          <w:color w:val="000000"/>
          <w:lang w:val="kk-KZ"/>
        </w:rPr>
        <w:t>қ</w:t>
      </w:r>
      <w:r w:rsidRPr="0064230E">
        <w:rPr>
          <w:color w:val="000000"/>
        </w:rPr>
        <w:t xml:space="preserve">анда: а) ХIII </w:t>
      </w:r>
      <w:r w:rsidRPr="0064230E">
        <w:rPr>
          <w:color w:val="000000"/>
          <w:lang w:val="kk-KZ"/>
        </w:rPr>
        <w:t>ғ</w:t>
      </w:r>
      <w:r w:rsidRPr="0064230E">
        <w:rPr>
          <w:color w:val="000000"/>
        </w:rPr>
        <w:t xml:space="preserve">асырда </w:t>
      </w:r>
      <w:r w:rsidRPr="0064230E">
        <w:rPr>
          <w:color w:val="000000"/>
          <w:lang w:val="kk-KZ"/>
        </w:rPr>
        <w:t>қ</w:t>
      </w:r>
      <w:r w:rsidRPr="0064230E">
        <w:rPr>
          <w:color w:val="000000"/>
        </w:rPr>
        <w:t>алыптасєан ескi т</w:t>
      </w:r>
      <w:r w:rsidRPr="0064230E">
        <w:rPr>
          <w:color w:val="000000"/>
          <w:lang w:val="kk-KZ"/>
        </w:rPr>
        <w:t>ү</w:t>
      </w:r>
      <w:r w:rsidRPr="0064230E">
        <w:rPr>
          <w:color w:val="000000"/>
        </w:rPr>
        <w:t xml:space="preserve">ркiмен жазба тiлi; </w:t>
      </w:r>
      <w:r w:rsidRPr="0064230E">
        <w:rPr>
          <w:color w:val="000000"/>
          <w:lang w:val="kk-KZ"/>
        </w:rPr>
        <w:t>ә</w:t>
      </w:r>
      <w:r w:rsidRPr="0064230E">
        <w:rPr>
          <w:color w:val="000000"/>
        </w:rPr>
        <w:t>) о</w:t>
      </w:r>
      <w:r w:rsidRPr="0064230E">
        <w:rPr>
          <w:color w:val="000000"/>
          <w:lang w:val="kk-KZ"/>
        </w:rPr>
        <w:t>ғ</w:t>
      </w:r>
      <w:r w:rsidRPr="0064230E">
        <w:rPr>
          <w:color w:val="000000"/>
        </w:rPr>
        <w:t>ыз тайпаларыны</w:t>
      </w:r>
      <w:r w:rsidRPr="0064230E">
        <w:rPr>
          <w:color w:val="000000"/>
          <w:lang w:val="kk-KZ"/>
        </w:rPr>
        <w:t>ң</w:t>
      </w:r>
      <w:r w:rsidRPr="0064230E">
        <w:rPr>
          <w:color w:val="000000"/>
        </w:rPr>
        <w:t xml:space="preserve"> тiл ерекшелiгiн к</w:t>
      </w:r>
      <w:r w:rsidRPr="0064230E">
        <w:rPr>
          <w:color w:val="000000"/>
          <w:lang w:val="kk-KZ"/>
        </w:rPr>
        <w:t>ө</w:t>
      </w:r>
      <w:r w:rsidRPr="0064230E">
        <w:rPr>
          <w:color w:val="000000"/>
        </w:rPr>
        <w:t xml:space="preserve">рсететiн, </w:t>
      </w:r>
      <w:r w:rsidRPr="0064230E">
        <w:rPr>
          <w:color w:val="000000"/>
          <w:lang w:val="kk-KZ"/>
        </w:rPr>
        <w:t>қ</w:t>
      </w:r>
      <w:r w:rsidRPr="0064230E">
        <w:rPr>
          <w:color w:val="000000"/>
        </w:rPr>
        <w:t>ыпша</w:t>
      </w:r>
      <w:r w:rsidRPr="0064230E">
        <w:rPr>
          <w:color w:val="000000"/>
          <w:lang w:val="kk-KZ"/>
        </w:rPr>
        <w:t>қ</w:t>
      </w:r>
      <w:r w:rsidRPr="0064230E">
        <w:rPr>
          <w:color w:val="000000"/>
        </w:rPr>
        <w:t xml:space="preserve"> тiлiмен ере келген о</w:t>
      </w:r>
      <w:r w:rsidRPr="0064230E">
        <w:rPr>
          <w:color w:val="000000"/>
          <w:lang w:val="kk-KZ"/>
        </w:rPr>
        <w:t>ғ</w:t>
      </w:r>
      <w:r w:rsidRPr="0064230E">
        <w:rPr>
          <w:color w:val="000000"/>
        </w:rPr>
        <w:t>ыз-</w:t>
      </w:r>
      <w:r w:rsidRPr="0064230E">
        <w:rPr>
          <w:color w:val="000000"/>
          <w:lang w:val="kk-KZ"/>
        </w:rPr>
        <w:t>қ</w:t>
      </w:r>
      <w:r w:rsidRPr="0064230E">
        <w:rPr>
          <w:color w:val="000000"/>
        </w:rPr>
        <w:t>ыпша</w:t>
      </w:r>
      <w:r w:rsidRPr="0064230E">
        <w:rPr>
          <w:color w:val="000000"/>
          <w:lang w:val="kk-KZ"/>
        </w:rPr>
        <w:t>қ</w:t>
      </w:r>
      <w:r w:rsidRPr="0064230E">
        <w:rPr>
          <w:color w:val="000000"/>
        </w:rPr>
        <w:t xml:space="preserve"> аралас жазба тiлi; б) ХII </w:t>
      </w:r>
      <w:r w:rsidRPr="0064230E">
        <w:rPr>
          <w:color w:val="000000"/>
          <w:lang w:val="kk-KZ"/>
        </w:rPr>
        <w:t>ғ</w:t>
      </w:r>
      <w:r w:rsidRPr="0064230E">
        <w:rPr>
          <w:color w:val="000000"/>
        </w:rPr>
        <w:t>. Сырдарияны</w:t>
      </w:r>
      <w:r w:rsidRPr="0064230E">
        <w:rPr>
          <w:color w:val="000000"/>
          <w:lang w:val="kk-KZ"/>
        </w:rPr>
        <w:t xml:space="preserve">ң </w:t>
      </w:r>
      <w:r w:rsidRPr="0064230E">
        <w:rPr>
          <w:color w:val="000000"/>
        </w:rPr>
        <w:t>т</w:t>
      </w:r>
      <w:r w:rsidRPr="0064230E">
        <w:rPr>
          <w:color w:val="000000"/>
          <w:lang w:val="kk-KZ"/>
        </w:rPr>
        <w:t>ө</w:t>
      </w:r>
      <w:r w:rsidRPr="0064230E">
        <w:rPr>
          <w:color w:val="000000"/>
        </w:rPr>
        <w:t>менгi са</w:t>
      </w:r>
      <w:r w:rsidRPr="0064230E">
        <w:rPr>
          <w:color w:val="000000"/>
          <w:lang w:val="kk-KZ"/>
        </w:rPr>
        <w:t>ғ</w:t>
      </w:r>
      <w:r w:rsidRPr="0064230E">
        <w:rPr>
          <w:color w:val="000000"/>
        </w:rPr>
        <w:t xml:space="preserve">асында </w:t>
      </w:r>
      <w:r w:rsidRPr="0064230E">
        <w:rPr>
          <w:color w:val="000000"/>
          <w:lang w:val="kk-KZ"/>
        </w:rPr>
        <w:t>қ</w:t>
      </w:r>
      <w:r w:rsidRPr="0064230E">
        <w:rPr>
          <w:color w:val="000000"/>
        </w:rPr>
        <w:t xml:space="preserve">алыптасып, </w:t>
      </w:r>
      <w:r w:rsidRPr="0064230E">
        <w:rPr>
          <w:color w:val="000000"/>
          <w:lang w:val="kk-KZ"/>
        </w:rPr>
        <w:t>ә</w:t>
      </w:r>
      <w:r w:rsidRPr="0064230E">
        <w:rPr>
          <w:color w:val="000000"/>
        </w:rPr>
        <w:t xml:space="preserve">рi </w:t>
      </w:r>
      <w:r w:rsidRPr="0064230E">
        <w:rPr>
          <w:color w:val="000000"/>
          <w:lang w:val="kk-KZ"/>
        </w:rPr>
        <w:t>қ</w:t>
      </w:r>
      <w:r w:rsidRPr="0064230E">
        <w:rPr>
          <w:color w:val="000000"/>
        </w:rPr>
        <w:t>арай мамл</w:t>
      </w:r>
      <w:r w:rsidRPr="0064230E">
        <w:rPr>
          <w:color w:val="000000"/>
          <w:lang w:val="kk-KZ"/>
        </w:rPr>
        <w:t>ү</w:t>
      </w:r>
      <w:r w:rsidRPr="0064230E">
        <w:rPr>
          <w:color w:val="000000"/>
        </w:rPr>
        <w:t>ктiк Мысырда тара</w:t>
      </w:r>
      <w:r w:rsidRPr="0064230E">
        <w:rPr>
          <w:color w:val="000000"/>
          <w:lang w:val="kk-KZ"/>
        </w:rPr>
        <w:t>ғ</w:t>
      </w:r>
      <w:r w:rsidRPr="0064230E">
        <w:rPr>
          <w:color w:val="000000"/>
        </w:rPr>
        <w:t xml:space="preserve">ан аралас </w:t>
      </w:r>
      <w:r w:rsidRPr="0064230E">
        <w:rPr>
          <w:color w:val="000000"/>
          <w:lang w:val="kk-KZ"/>
        </w:rPr>
        <w:t>қ</w:t>
      </w:r>
      <w:r w:rsidRPr="0064230E">
        <w:rPr>
          <w:color w:val="000000"/>
        </w:rPr>
        <w:t>ыпша</w:t>
      </w:r>
      <w:r w:rsidRPr="0064230E">
        <w:rPr>
          <w:color w:val="000000"/>
          <w:lang w:val="kk-KZ"/>
        </w:rPr>
        <w:t>қ</w:t>
      </w:r>
      <w:r w:rsidRPr="0064230E">
        <w:rPr>
          <w:color w:val="000000"/>
        </w:rPr>
        <w:t>-о</w:t>
      </w:r>
      <w:r w:rsidRPr="0064230E">
        <w:rPr>
          <w:color w:val="000000"/>
          <w:lang w:val="kk-KZ"/>
        </w:rPr>
        <w:t>ғ</w:t>
      </w:r>
      <w:r w:rsidRPr="0064230E">
        <w:rPr>
          <w:color w:val="000000"/>
        </w:rPr>
        <w:t xml:space="preserve">ыз жазба тiлi; в) Волга </w:t>
      </w:r>
      <w:r w:rsidRPr="0064230E">
        <w:rPr>
          <w:color w:val="000000"/>
          <w:lang w:val="kk-KZ"/>
        </w:rPr>
        <w:t>ө</w:t>
      </w:r>
      <w:r w:rsidRPr="0064230E">
        <w:rPr>
          <w:color w:val="000000"/>
        </w:rPr>
        <w:t>зенiнi</w:t>
      </w:r>
      <w:r w:rsidRPr="0064230E">
        <w:rPr>
          <w:color w:val="000000"/>
          <w:lang w:val="kk-KZ"/>
        </w:rPr>
        <w:t>ң</w:t>
      </w:r>
      <w:r w:rsidRPr="0064230E">
        <w:rPr>
          <w:color w:val="000000"/>
        </w:rPr>
        <w:t xml:space="preserve"> етегi мен солт</w:t>
      </w:r>
      <w:r w:rsidRPr="0064230E">
        <w:rPr>
          <w:color w:val="000000"/>
          <w:lang w:val="kk-KZ"/>
        </w:rPr>
        <w:t>ү</w:t>
      </w:r>
      <w:r w:rsidRPr="0064230E">
        <w:rPr>
          <w:color w:val="000000"/>
        </w:rPr>
        <w:t>стiк Хорезмде о</w:t>
      </w:r>
      <w:r w:rsidRPr="0064230E">
        <w:rPr>
          <w:color w:val="000000"/>
          <w:lang w:val="kk-KZ"/>
        </w:rPr>
        <w:t>ғ</w:t>
      </w:r>
      <w:r w:rsidRPr="0064230E">
        <w:rPr>
          <w:color w:val="000000"/>
        </w:rPr>
        <w:t>ыз-т</w:t>
      </w:r>
      <w:r w:rsidRPr="0064230E">
        <w:rPr>
          <w:color w:val="000000"/>
          <w:lang w:val="kk-KZ"/>
        </w:rPr>
        <w:t>ү</w:t>
      </w:r>
      <w:r w:rsidRPr="0064230E">
        <w:rPr>
          <w:color w:val="000000"/>
        </w:rPr>
        <w:t>рiкмен тайпалары тiлдерiнi</w:t>
      </w:r>
      <w:r w:rsidRPr="0064230E">
        <w:rPr>
          <w:color w:val="000000"/>
          <w:lang w:val="kk-KZ"/>
        </w:rPr>
        <w:t>ң</w:t>
      </w:r>
      <w:r w:rsidRPr="0064230E">
        <w:rPr>
          <w:color w:val="000000"/>
        </w:rPr>
        <w:t xml:space="preserve"> негiзiндегi </w:t>
      </w:r>
      <w:r w:rsidRPr="0064230E">
        <w:rPr>
          <w:color w:val="000000"/>
          <w:lang w:val="kk-KZ"/>
        </w:rPr>
        <w:t>ұ</w:t>
      </w:r>
      <w:r w:rsidRPr="0064230E">
        <w:rPr>
          <w:color w:val="000000"/>
        </w:rPr>
        <w:t>й</w:t>
      </w:r>
      <w:r w:rsidRPr="0064230E">
        <w:rPr>
          <w:color w:val="000000"/>
          <w:lang w:val="kk-KZ"/>
        </w:rPr>
        <w:t>ғ</w:t>
      </w:r>
      <w:r w:rsidRPr="0064230E">
        <w:rPr>
          <w:color w:val="000000"/>
        </w:rPr>
        <w:t>ыр жазба тiлi; г) Орта Азияда</w:t>
      </w:r>
      <w:r w:rsidRPr="0064230E">
        <w:rPr>
          <w:color w:val="000000"/>
          <w:lang w:val="kk-KZ"/>
        </w:rPr>
        <w:t>ғ</w:t>
      </w:r>
      <w:r w:rsidRPr="0064230E">
        <w:rPr>
          <w:color w:val="000000"/>
        </w:rPr>
        <w:t xml:space="preserve">ы ескi </w:t>
      </w:r>
      <w:r w:rsidRPr="0064230E">
        <w:rPr>
          <w:color w:val="000000"/>
          <w:lang w:val="kk-KZ"/>
        </w:rPr>
        <w:t>ө</w:t>
      </w:r>
      <w:r w:rsidRPr="0064230E">
        <w:rPr>
          <w:color w:val="000000"/>
        </w:rPr>
        <w:t xml:space="preserve">збек  </w:t>
      </w:r>
      <w:r w:rsidRPr="0064230E">
        <w:rPr>
          <w:color w:val="000000"/>
          <w:lang w:val="kk-KZ"/>
        </w:rPr>
        <w:t>ә</w:t>
      </w:r>
      <w:r w:rsidRPr="0064230E">
        <w:rPr>
          <w:color w:val="000000"/>
        </w:rPr>
        <w:t>деби тiлi.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en-US"/>
        </w:rPr>
        <w:t>XIV</w:t>
      </w:r>
      <w:r w:rsidRPr="0064230E">
        <w:rPr>
          <w:color w:val="000000"/>
        </w:rPr>
        <w:t xml:space="preserve"> </w:t>
      </w:r>
      <w:r w:rsidRPr="0064230E">
        <w:rPr>
          <w:color w:val="000000"/>
          <w:lang w:val="kk-KZ"/>
        </w:rPr>
        <w:t>ғ</w:t>
      </w:r>
      <w:r w:rsidRPr="0064230E">
        <w:rPr>
          <w:color w:val="000000"/>
        </w:rPr>
        <w:t>асырда  Мысырда, Алтын Орда территориясында осы аралас тiлдерде мынадай ескерткiштер жазылды: Хорезмидi</w:t>
      </w:r>
      <w:r w:rsidRPr="0064230E">
        <w:rPr>
          <w:color w:val="000000"/>
          <w:lang w:val="kk-KZ"/>
        </w:rPr>
        <w:t>ң</w:t>
      </w:r>
      <w:r w:rsidRPr="0064230E">
        <w:rPr>
          <w:color w:val="000000"/>
        </w:rPr>
        <w:t xml:space="preserve"> </w:t>
      </w:r>
      <w:r>
        <w:rPr>
          <w:color w:val="000000"/>
          <w:lang w:val="kk-KZ"/>
        </w:rPr>
        <w:t>«</w:t>
      </w:r>
      <w:r w:rsidRPr="0064230E">
        <w:rPr>
          <w:color w:val="000000"/>
        </w:rPr>
        <w:t>Мухаббат намесi</w:t>
      </w:r>
      <w:r>
        <w:rPr>
          <w:color w:val="000000"/>
          <w:lang w:val="kk-KZ"/>
        </w:rPr>
        <w:t>»</w:t>
      </w:r>
      <w:r w:rsidRPr="0064230E">
        <w:rPr>
          <w:color w:val="000000"/>
        </w:rPr>
        <w:t xml:space="preserve">, </w:t>
      </w:r>
      <w:r w:rsidRPr="0064230E">
        <w:rPr>
          <w:color w:val="000000"/>
          <w:lang w:val="kk-KZ"/>
        </w:rPr>
        <w:t>қ</w:t>
      </w:r>
      <w:r w:rsidRPr="0064230E">
        <w:rPr>
          <w:color w:val="000000"/>
        </w:rPr>
        <w:t xml:space="preserve">олжазбасы Лондонда, </w:t>
      </w:r>
      <w:r w:rsidRPr="0064230E">
        <w:rPr>
          <w:color w:val="000000"/>
          <w:lang w:val="kk-KZ"/>
        </w:rPr>
        <w:t>Қ</w:t>
      </w:r>
      <w:r w:rsidRPr="0064230E">
        <w:rPr>
          <w:color w:val="000000"/>
        </w:rPr>
        <w:t>утубты</w:t>
      </w:r>
      <w:r w:rsidRPr="0064230E">
        <w:rPr>
          <w:color w:val="000000"/>
          <w:lang w:val="kk-KZ"/>
        </w:rPr>
        <w:t>ң</w:t>
      </w:r>
      <w:r w:rsidRPr="0064230E">
        <w:rPr>
          <w:color w:val="000000"/>
        </w:rPr>
        <w:t xml:space="preserve"> </w:t>
      </w:r>
      <w:r>
        <w:rPr>
          <w:color w:val="000000"/>
          <w:lang w:val="kk-KZ"/>
        </w:rPr>
        <w:t>«</w:t>
      </w:r>
      <w:r w:rsidRPr="0064230E">
        <w:rPr>
          <w:color w:val="000000"/>
        </w:rPr>
        <w:t>Хусрау уа Шырыны</w:t>
      </w:r>
      <w:r>
        <w:rPr>
          <w:color w:val="000000"/>
          <w:lang w:val="kk-KZ"/>
        </w:rPr>
        <w:t>»</w:t>
      </w:r>
      <w:r w:rsidRPr="0064230E">
        <w:rPr>
          <w:color w:val="000000"/>
        </w:rPr>
        <w:t xml:space="preserve"> Парижде, </w:t>
      </w:r>
      <w:r>
        <w:rPr>
          <w:color w:val="000000"/>
          <w:lang w:val="kk-KZ"/>
        </w:rPr>
        <w:t>«</w:t>
      </w:r>
      <w:r w:rsidRPr="0064230E">
        <w:rPr>
          <w:color w:val="000000"/>
        </w:rPr>
        <w:t>Надж ул-Фарадисы</w:t>
      </w:r>
      <w:r>
        <w:rPr>
          <w:color w:val="000000"/>
          <w:lang w:val="kk-KZ"/>
        </w:rPr>
        <w:t>»</w:t>
      </w:r>
      <w:r w:rsidRPr="0064230E">
        <w:rPr>
          <w:color w:val="000000"/>
        </w:rPr>
        <w:t xml:space="preserve"> Стамбулда, Сейф Сарайиды</w:t>
      </w:r>
      <w:r w:rsidRPr="0064230E">
        <w:rPr>
          <w:color w:val="000000"/>
          <w:lang w:val="kk-KZ"/>
        </w:rPr>
        <w:t>ң</w:t>
      </w:r>
      <w:r w:rsidRPr="0064230E">
        <w:rPr>
          <w:color w:val="000000"/>
        </w:rPr>
        <w:t xml:space="preserve"> </w:t>
      </w:r>
      <w:r>
        <w:rPr>
          <w:color w:val="000000"/>
          <w:lang w:val="kk-KZ"/>
        </w:rPr>
        <w:t>«</w:t>
      </w:r>
      <w:r w:rsidRPr="0064230E">
        <w:rPr>
          <w:color w:val="000000"/>
        </w:rPr>
        <w:t>Г</w:t>
      </w:r>
      <w:r w:rsidRPr="0064230E">
        <w:rPr>
          <w:color w:val="000000"/>
          <w:lang w:val="kk-KZ"/>
        </w:rPr>
        <w:t>ү</w:t>
      </w:r>
      <w:r w:rsidRPr="0064230E">
        <w:rPr>
          <w:color w:val="000000"/>
        </w:rPr>
        <w:t>лiстаны</w:t>
      </w:r>
      <w:r>
        <w:rPr>
          <w:color w:val="000000"/>
          <w:lang w:val="kk-KZ"/>
        </w:rPr>
        <w:t>»</w:t>
      </w:r>
      <w:r w:rsidRPr="0064230E">
        <w:rPr>
          <w:color w:val="000000"/>
        </w:rPr>
        <w:t xml:space="preserve"> Голландияда са</w:t>
      </w:r>
      <w:r w:rsidRPr="0064230E">
        <w:rPr>
          <w:color w:val="000000"/>
          <w:lang w:val="kk-KZ"/>
        </w:rPr>
        <w:t>қт</w:t>
      </w:r>
      <w:r w:rsidRPr="0064230E">
        <w:rPr>
          <w:color w:val="000000"/>
        </w:rPr>
        <w:t>аулы. Бiра</w:t>
      </w:r>
      <w:r w:rsidRPr="0064230E">
        <w:rPr>
          <w:color w:val="000000"/>
          <w:lang w:val="kk-KZ"/>
        </w:rPr>
        <w:t>қ</w:t>
      </w:r>
      <w:r w:rsidRPr="0064230E">
        <w:rPr>
          <w:color w:val="000000"/>
        </w:rPr>
        <w:t xml:space="preserve"> Мысырда б</w:t>
      </w:r>
      <w:r w:rsidRPr="0064230E">
        <w:rPr>
          <w:color w:val="000000"/>
          <w:lang w:val="kk-KZ"/>
        </w:rPr>
        <w:t>ұ</w:t>
      </w:r>
      <w:r w:rsidRPr="0064230E">
        <w:rPr>
          <w:color w:val="000000"/>
        </w:rPr>
        <w:t>л аралас тiлдi</w:t>
      </w:r>
      <w:r w:rsidRPr="0064230E">
        <w:rPr>
          <w:color w:val="000000"/>
          <w:lang w:val="kk-KZ"/>
        </w:rPr>
        <w:t>ң</w:t>
      </w:r>
      <w:r w:rsidRPr="0064230E">
        <w:rPr>
          <w:color w:val="000000"/>
        </w:rPr>
        <w:t xml:space="preserve"> б</w:t>
      </w:r>
      <w:r w:rsidRPr="0064230E">
        <w:rPr>
          <w:color w:val="000000"/>
          <w:lang w:val="kk-KZ"/>
        </w:rPr>
        <w:t>ә</w:t>
      </w:r>
      <w:r w:rsidRPr="0064230E">
        <w:rPr>
          <w:color w:val="000000"/>
        </w:rPr>
        <w:t xml:space="preserve">рi бiрдей </w:t>
      </w:r>
      <w:r w:rsidRPr="0064230E">
        <w:rPr>
          <w:color w:val="000000"/>
          <w:lang w:val="kk-KZ"/>
        </w:rPr>
        <w:t>қ</w:t>
      </w:r>
      <w:r w:rsidRPr="0064230E">
        <w:rPr>
          <w:color w:val="000000"/>
        </w:rPr>
        <w:t>олданылды деп айту</w:t>
      </w:r>
      <w:r w:rsidRPr="0064230E">
        <w:rPr>
          <w:color w:val="000000"/>
          <w:lang w:val="kk-KZ"/>
        </w:rPr>
        <w:t>ғ</w:t>
      </w:r>
      <w:r w:rsidRPr="0064230E">
        <w:rPr>
          <w:color w:val="000000"/>
        </w:rPr>
        <w:t xml:space="preserve">а болмайды. Бастауын ХI </w:t>
      </w:r>
      <w:r w:rsidRPr="0064230E">
        <w:rPr>
          <w:color w:val="000000"/>
          <w:lang w:val="kk-KZ"/>
        </w:rPr>
        <w:t>ғ</w:t>
      </w:r>
      <w:r w:rsidRPr="0064230E">
        <w:rPr>
          <w:color w:val="000000"/>
        </w:rPr>
        <w:t>асырды</w:t>
      </w:r>
      <w:r w:rsidRPr="0064230E">
        <w:rPr>
          <w:color w:val="000000"/>
          <w:lang w:val="kk-KZ"/>
        </w:rPr>
        <w:t>ң</w:t>
      </w:r>
      <w:r w:rsidRPr="0064230E">
        <w:rPr>
          <w:color w:val="000000"/>
        </w:rPr>
        <w:t xml:space="preserve"> ескерткiшi </w:t>
      </w:r>
      <w:r>
        <w:rPr>
          <w:color w:val="000000"/>
          <w:lang w:val="kk-KZ"/>
        </w:rPr>
        <w:t>«</w:t>
      </w:r>
      <w:r w:rsidRPr="0064230E">
        <w:rPr>
          <w:color w:val="000000"/>
          <w:lang w:val="kk-KZ"/>
        </w:rPr>
        <w:t>Құ</w:t>
      </w:r>
      <w:r w:rsidRPr="0064230E">
        <w:rPr>
          <w:color w:val="000000"/>
        </w:rPr>
        <w:t>тад</w:t>
      </w:r>
      <w:r w:rsidRPr="0064230E">
        <w:rPr>
          <w:color w:val="000000"/>
          <w:lang w:val="kk-KZ"/>
        </w:rPr>
        <w:t>ғ</w:t>
      </w:r>
      <w:r w:rsidRPr="0064230E">
        <w:rPr>
          <w:color w:val="000000"/>
        </w:rPr>
        <w:t>у бiлiктен</w:t>
      </w:r>
      <w:r>
        <w:rPr>
          <w:color w:val="000000"/>
          <w:lang w:val="kk-KZ"/>
        </w:rPr>
        <w:t>»</w:t>
      </w:r>
      <w:r w:rsidRPr="0064230E">
        <w:rPr>
          <w:color w:val="000000"/>
        </w:rPr>
        <w:t xml:space="preserve"> алатын жо</w:t>
      </w:r>
      <w:r w:rsidRPr="0064230E">
        <w:rPr>
          <w:color w:val="000000"/>
          <w:lang w:val="kk-KZ"/>
        </w:rPr>
        <w:t>ғ</w:t>
      </w:r>
      <w:r w:rsidRPr="0064230E">
        <w:rPr>
          <w:color w:val="000000"/>
        </w:rPr>
        <w:t>арыда айтыл</w:t>
      </w:r>
      <w:r w:rsidRPr="0064230E">
        <w:rPr>
          <w:color w:val="000000"/>
          <w:lang w:val="kk-KZ"/>
        </w:rPr>
        <w:t>ғ</w:t>
      </w:r>
      <w:r w:rsidRPr="0064230E">
        <w:rPr>
          <w:color w:val="000000"/>
        </w:rPr>
        <w:t>ан о</w:t>
      </w:r>
      <w:r w:rsidRPr="0064230E">
        <w:rPr>
          <w:color w:val="000000"/>
          <w:lang w:val="kk-KZ"/>
        </w:rPr>
        <w:t>ғ</w:t>
      </w:r>
      <w:r w:rsidRPr="0064230E">
        <w:rPr>
          <w:color w:val="000000"/>
        </w:rPr>
        <w:t>ыз-</w:t>
      </w:r>
      <w:r w:rsidRPr="0064230E">
        <w:rPr>
          <w:color w:val="000000"/>
          <w:lang w:val="kk-KZ"/>
        </w:rPr>
        <w:t>қ</w:t>
      </w:r>
      <w:r w:rsidRPr="0064230E">
        <w:rPr>
          <w:color w:val="000000"/>
        </w:rPr>
        <w:t>ыпша</w:t>
      </w:r>
      <w:r w:rsidRPr="0064230E">
        <w:rPr>
          <w:color w:val="000000"/>
          <w:lang w:val="kk-KZ"/>
        </w:rPr>
        <w:t>қ</w:t>
      </w:r>
      <w:r w:rsidRPr="0064230E">
        <w:rPr>
          <w:color w:val="000000"/>
        </w:rPr>
        <w:t xml:space="preserve"> тiлi </w:t>
      </w:r>
      <w:r w:rsidRPr="0064230E">
        <w:rPr>
          <w:color w:val="000000"/>
          <w:lang w:val="kk-KZ"/>
        </w:rPr>
        <w:t>ұ</w:t>
      </w:r>
      <w:r w:rsidRPr="0064230E">
        <w:rPr>
          <w:color w:val="000000"/>
        </w:rPr>
        <w:t>й</w:t>
      </w:r>
      <w:r w:rsidRPr="0064230E">
        <w:rPr>
          <w:color w:val="000000"/>
          <w:lang w:val="kk-KZ"/>
        </w:rPr>
        <w:t>ғ</w:t>
      </w:r>
      <w:r w:rsidRPr="0064230E">
        <w:rPr>
          <w:color w:val="000000"/>
        </w:rPr>
        <w:t>ыр тiлiнi</w:t>
      </w:r>
      <w:r w:rsidRPr="0064230E">
        <w:rPr>
          <w:color w:val="000000"/>
          <w:lang w:val="kk-KZ"/>
        </w:rPr>
        <w:t>ң</w:t>
      </w:r>
      <w:r w:rsidRPr="0064230E">
        <w:rPr>
          <w:color w:val="000000"/>
        </w:rPr>
        <w:t xml:space="preserve"> </w:t>
      </w:r>
      <w:r w:rsidRPr="0064230E">
        <w:rPr>
          <w:color w:val="000000"/>
          <w:lang w:val="kk-KZ"/>
        </w:rPr>
        <w:t>ә</w:t>
      </w:r>
      <w:r w:rsidRPr="0064230E">
        <w:rPr>
          <w:color w:val="000000"/>
        </w:rPr>
        <w:t xml:space="preserve">серiне </w:t>
      </w:r>
      <w:r w:rsidRPr="0064230E">
        <w:rPr>
          <w:color w:val="000000"/>
          <w:lang w:val="kk-KZ"/>
        </w:rPr>
        <w:t>қ</w:t>
      </w:r>
      <w:r w:rsidRPr="0064230E">
        <w:rPr>
          <w:color w:val="000000"/>
        </w:rPr>
        <w:t xml:space="preserve">атты </w:t>
      </w:r>
      <w:r w:rsidRPr="0064230E">
        <w:rPr>
          <w:color w:val="000000"/>
          <w:lang w:val="kk-KZ"/>
        </w:rPr>
        <w:t>ұ</w:t>
      </w:r>
      <w:r w:rsidRPr="0064230E">
        <w:rPr>
          <w:color w:val="000000"/>
        </w:rPr>
        <w:t>шыра</w:t>
      </w:r>
      <w:r w:rsidRPr="0064230E">
        <w:rPr>
          <w:color w:val="000000"/>
          <w:lang w:val="kk-KZ"/>
        </w:rPr>
        <w:t>ғ</w:t>
      </w:r>
      <w:r w:rsidRPr="0064230E">
        <w:rPr>
          <w:color w:val="000000"/>
        </w:rPr>
        <w:t xml:space="preserve">ан едi. Ал ХII </w:t>
      </w:r>
      <w:r w:rsidRPr="0064230E">
        <w:rPr>
          <w:color w:val="000000"/>
          <w:lang w:val="kk-KZ"/>
        </w:rPr>
        <w:t>ғ</w:t>
      </w:r>
      <w:r w:rsidRPr="0064230E">
        <w:rPr>
          <w:color w:val="000000"/>
        </w:rPr>
        <w:t>асырды</w:t>
      </w:r>
      <w:r w:rsidRPr="0064230E">
        <w:rPr>
          <w:color w:val="000000"/>
          <w:lang w:val="kk-KZ"/>
        </w:rPr>
        <w:t>ң</w:t>
      </w:r>
      <w:r w:rsidRPr="0064230E">
        <w:rPr>
          <w:color w:val="000000"/>
        </w:rPr>
        <w:t xml:space="preserve"> мистик а</w:t>
      </w:r>
      <w:r w:rsidRPr="0064230E">
        <w:rPr>
          <w:color w:val="000000"/>
          <w:lang w:val="kk-KZ"/>
        </w:rPr>
        <w:t>қ</w:t>
      </w:r>
      <w:r w:rsidRPr="0064230E">
        <w:rPr>
          <w:color w:val="000000"/>
        </w:rPr>
        <w:t xml:space="preserve">ыны </w:t>
      </w:r>
      <w:r w:rsidRPr="0064230E">
        <w:rPr>
          <w:color w:val="000000"/>
          <w:lang w:val="kk-KZ"/>
        </w:rPr>
        <w:t>Қ</w:t>
      </w:r>
      <w:r w:rsidRPr="0064230E">
        <w:rPr>
          <w:color w:val="000000"/>
        </w:rPr>
        <w:t>ожа Ахмет Йассауидi</w:t>
      </w:r>
      <w:r w:rsidRPr="0064230E">
        <w:rPr>
          <w:color w:val="000000"/>
          <w:lang w:val="kk-KZ"/>
        </w:rPr>
        <w:t>ң</w:t>
      </w:r>
      <w:r w:rsidRPr="0064230E">
        <w:rPr>
          <w:color w:val="000000"/>
        </w:rPr>
        <w:t xml:space="preserve"> тiлi бол</w:t>
      </w:r>
      <w:r w:rsidRPr="0064230E">
        <w:rPr>
          <w:color w:val="000000"/>
          <w:lang w:val="kk-KZ"/>
        </w:rPr>
        <w:t>ғ</w:t>
      </w:r>
      <w:r w:rsidRPr="0064230E">
        <w:rPr>
          <w:color w:val="000000"/>
        </w:rPr>
        <w:t xml:space="preserve">ан </w:t>
      </w:r>
      <w:r w:rsidRPr="0064230E">
        <w:rPr>
          <w:color w:val="000000"/>
          <w:lang w:val="kk-KZ"/>
        </w:rPr>
        <w:t>қ</w:t>
      </w:r>
      <w:r w:rsidRPr="0064230E">
        <w:rPr>
          <w:color w:val="000000"/>
        </w:rPr>
        <w:t>ыпша</w:t>
      </w:r>
      <w:r w:rsidRPr="0064230E">
        <w:rPr>
          <w:color w:val="000000"/>
          <w:lang w:val="kk-KZ"/>
        </w:rPr>
        <w:t>қ</w:t>
      </w:r>
      <w:r w:rsidRPr="0064230E">
        <w:rPr>
          <w:color w:val="000000"/>
        </w:rPr>
        <w:t>-о</w:t>
      </w:r>
      <w:r w:rsidRPr="0064230E">
        <w:rPr>
          <w:color w:val="000000"/>
          <w:lang w:val="kk-KZ"/>
        </w:rPr>
        <w:t>ғ</w:t>
      </w:r>
      <w:r w:rsidRPr="0064230E">
        <w:rPr>
          <w:color w:val="000000"/>
        </w:rPr>
        <w:t xml:space="preserve">ыз </w:t>
      </w:r>
      <w:r w:rsidRPr="0064230E">
        <w:rPr>
          <w:color w:val="000000"/>
          <w:lang w:val="kk-KZ"/>
        </w:rPr>
        <w:t>ә</w:t>
      </w:r>
      <w:r w:rsidRPr="0064230E">
        <w:rPr>
          <w:color w:val="000000"/>
        </w:rPr>
        <w:t>деби тiлiн сол кездегi араб филологтары о</w:t>
      </w:r>
      <w:r w:rsidRPr="0064230E">
        <w:rPr>
          <w:color w:val="000000"/>
          <w:lang w:val="kk-KZ"/>
        </w:rPr>
        <w:t>қ</w:t>
      </w:r>
      <w:r w:rsidRPr="0064230E">
        <w:rPr>
          <w:color w:val="000000"/>
        </w:rPr>
        <w:t>ып-</w:t>
      </w:r>
      <w:r w:rsidRPr="0064230E">
        <w:rPr>
          <w:color w:val="000000"/>
          <w:lang w:val="kk-KZ"/>
        </w:rPr>
        <w:t>ү</w:t>
      </w:r>
      <w:r w:rsidRPr="0064230E">
        <w:rPr>
          <w:color w:val="000000"/>
        </w:rPr>
        <w:t>йренiп, грамматикасы мен с</w:t>
      </w:r>
      <w:r w:rsidRPr="0064230E">
        <w:rPr>
          <w:color w:val="000000"/>
          <w:lang w:val="kk-KZ"/>
        </w:rPr>
        <w:t>ө</w:t>
      </w:r>
      <w:r w:rsidRPr="0064230E">
        <w:rPr>
          <w:color w:val="000000"/>
        </w:rPr>
        <w:t>здiгiн жасады. Б</w:t>
      </w:r>
      <w:r w:rsidRPr="0064230E">
        <w:rPr>
          <w:color w:val="000000"/>
          <w:lang w:val="kk-KZ"/>
        </w:rPr>
        <w:t>ұ</w:t>
      </w:r>
      <w:r w:rsidRPr="0064230E">
        <w:rPr>
          <w:color w:val="000000"/>
        </w:rPr>
        <w:t xml:space="preserve">л тiл </w:t>
      </w:r>
      <w:r w:rsidRPr="0064230E">
        <w:rPr>
          <w:color w:val="000000"/>
          <w:lang w:val="kk-KZ"/>
        </w:rPr>
        <w:t>ұ</w:t>
      </w:r>
      <w:r w:rsidRPr="0064230E">
        <w:rPr>
          <w:color w:val="000000"/>
        </w:rPr>
        <w:t>й</w:t>
      </w:r>
      <w:r w:rsidRPr="0064230E">
        <w:rPr>
          <w:color w:val="000000"/>
          <w:lang w:val="kk-KZ"/>
        </w:rPr>
        <w:t>ғ</w:t>
      </w:r>
      <w:r w:rsidRPr="0064230E">
        <w:rPr>
          <w:color w:val="000000"/>
        </w:rPr>
        <w:t xml:space="preserve">ыр </w:t>
      </w:r>
      <w:r w:rsidRPr="0064230E">
        <w:rPr>
          <w:color w:val="000000"/>
          <w:lang w:val="kk-KZ"/>
        </w:rPr>
        <w:t>ә</w:t>
      </w:r>
      <w:r w:rsidRPr="0064230E">
        <w:rPr>
          <w:color w:val="000000"/>
        </w:rPr>
        <w:t>деби д</w:t>
      </w:r>
      <w:r w:rsidRPr="0064230E">
        <w:rPr>
          <w:color w:val="000000"/>
          <w:lang w:val="kk-KZ"/>
        </w:rPr>
        <w:t>ә</w:t>
      </w:r>
      <w:r w:rsidRPr="0064230E">
        <w:rPr>
          <w:color w:val="000000"/>
        </w:rPr>
        <w:t>ст</w:t>
      </w:r>
      <w:r w:rsidRPr="0064230E">
        <w:rPr>
          <w:color w:val="000000"/>
          <w:lang w:val="kk-KZ"/>
        </w:rPr>
        <w:t>ү</w:t>
      </w:r>
      <w:r w:rsidRPr="0064230E">
        <w:rPr>
          <w:color w:val="000000"/>
        </w:rPr>
        <w:t>рiнi</w:t>
      </w:r>
      <w:r w:rsidRPr="0064230E">
        <w:rPr>
          <w:color w:val="000000"/>
          <w:lang w:val="kk-KZ"/>
        </w:rPr>
        <w:t>ң</w:t>
      </w:r>
      <w:r w:rsidRPr="0064230E">
        <w:rPr>
          <w:color w:val="000000"/>
        </w:rPr>
        <w:t xml:space="preserve"> ы</w:t>
      </w:r>
      <w:r w:rsidRPr="0064230E">
        <w:rPr>
          <w:color w:val="000000"/>
          <w:lang w:val="kk-KZ"/>
        </w:rPr>
        <w:t>қ</w:t>
      </w:r>
      <w:r w:rsidRPr="0064230E">
        <w:rPr>
          <w:color w:val="000000"/>
        </w:rPr>
        <w:t xml:space="preserve">палына </w:t>
      </w:r>
      <w:r w:rsidRPr="0064230E">
        <w:rPr>
          <w:color w:val="000000"/>
          <w:lang w:val="kk-KZ"/>
        </w:rPr>
        <w:t>ұ</w:t>
      </w:r>
      <w:r w:rsidRPr="0064230E">
        <w:rPr>
          <w:color w:val="000000"/>
        </w:rPr>
        <w:t>шырама</w:t>
      </w:r>
      <w:r w:rsidRPr="0064230E">
        <w:rPr>
          <w:color w:val="000000"/>
          <w:lang w:val="kk-KZ"/>
        </w:rPr>
        <w:t>ғ</w:t>
      </w:r>
      <w:r w:rsidRPr="0064230E">
        <w:rPr>
          <w:color w:val="000000"/>
        </w:rPr>
        <w:t xml:space="preserve">ан таза тiл едi. </w:t>
      </w:r>
      <w:r w:rsidRPr="0064230E">
        <w:rPr>
          <w:color w:val="000000"/>
          <w:lang w:val="kk-KZ"/>
        </w:rPr>
        <w:t>Ғ</w:t>
      </w:r>
      <w:r w:rsidRPr="0064230E">
        <w:rPr>
          <w:color w:val="000000"/>
        </w:rPr>
        <w:t>ылым, дидактика, за</w:t>
      </w:r>
      <w:r w:rsidRPr="0064230E">
        <w:rPr>
          <w:color w:val="000000"/>
          <w:lang w:val="kk-KZ"/>
        </w:rPr>
        <w:t>ң</w:t>
      </w:r>
      <w:r w:rsidRPr="0064230E">
        <w:rPr>
          <w:color w:val="000000"/>
        </w:rPr>
        <w:t xml:space="preserve">, </w:t>
      </w:r>
      <w:r w:rsidRPr="0064230E">
        <w:rPr>
          <w:color w:val="000000"/>
          <w:lang w:val="kk-KZ"/>
        </w:rPr>
        <w:t>ә</w:t>
      </w:r>
      <w:r w:rsidRPr="0064230E">
        <w:rPr>
          <w:color w:val="000000"/>
        </w:rPr>
        <w:t>скер iсi мен дiн салаларында</w:t>
      </w:r>
      <w:r w:rsidRPr="0064230E">
        <w:rPr>
          <w:color w:val="000000"/>
          <w:lang w:val="kk-KZ"/>
        </w:rPr>
        <w:t>ғ</w:t>
      </w:r>
      <w:r w:rsidRPr="0064230E">
        <w:rPr>
          <w:color w:val="000000"/>
        </w:rPr>
        <w:t>ы шы</w:t>
      </w:r>
      <w:r w:rsidRPr="0064230E">
        <w:rPr>
          <w:color w:val="000000"/>
          <w:lang w:val="kk-KZ"/>
        </w:rPr>
        <w:t>ғ</w:t>
      </w:r>
      <w:r w:rsidRPr="0064230E">
        <w:rPr>
          <w:color w:val="000000"/>
        </w:rPr>
        <w:t xml:space="preserve">армалар осы тiлде жазылды </w:t>
      </w:r>
      <w:r w:rsidRPr="00203178">
        <w:rPr>
          <w:color w:val="000000"/>
        </w:rPr>
        <w:t>[</w:t>
      </w:r>
      <w:r w:rsidRPr="0064230E">
        <w:rPr>
          <w:color w:val="000000"/>
        </w:rPr>
        <w:t>14, 621-б.</w:t>
      </w:r>
      <w:r w:rsidRPr="00203178">
        <w:rPr>
          <w:color w:val="000000"/>
        </w:rPr>
        <w:t>]</w:t>
      </w:r>
      <w:r w:rsidRPr="0064230E">
        <w:rPr>
          <w:color w:val="000000"/>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Бiра</w:t>
      </w:r>
      <w:r w:rsidRPr="0064230E">
        <w:rPr>
          <w:color w:val="000000"/>
          <w:lang w:val="kk-KZ"/>
        </w:rPr>
        <w:t>қ</w:t>
      </w:r>
      <w:r w:rsidRPr="0064230E">
        <w:rPr>
          <w:color w:val="000000"/>
        </w:rPr>
        <w:t xml:space="preserve"> Алтын Орданы</w:t>
      </w:r>
      <w:r w:rsidRPr="0064230E">
        <w:rPr>
          <w:color w:val="000000"/>
          <w:lang w:val="kk-KZ"/>
        </w:rPr>
        <w:t>ң</w:t>
      </w:r>
      <w:r w:rsidRPr="0064230E">
        <w:rPr>
          <w:color w:val="000000"/>
        </w:rPr>
        <w:t xml:space="preserve"> г</w:t>
      </w:r>
      <w:r w:rsidRPr="0064230E">
        <w:rPr>
          <w:color w:val="000000"/>
          <w:lang w:val="kk-KZ"/>
        </w:rPr>
        <w:t>ү</w:t>
      </w:r>
      <w:r w:rsidRPr="0064230E">
        <w:rPr>
          <w:color w:val="000000"/>
        </w:rPr>
        <w:t xml:space="preserve">лденуi </w:t>
      </w:r>
      <w:r w:rsidRPr="0064230E">
        <w:rPr>
          <w:color w:val="000000"/>
          <w:lang w:val="kk-KZ"/>
        </w:rPr>
        <w:t>ұ</w:t>
      </w:r>
      <w:r w:rsidRPr="0064230E">
        <w:rPr>
          <w:color w:val="000000"/>
        </w:rPr>
        <w:t>за</w:t>
      </w:r>
      <w:r w:rsidRPr="0064230E">
        <w:rPr>
          <w:color w:val="000000"/>
          <w:lang w:val="kk-KZ"/>
        </w:rPr>
        <w:t>ққ</w:t>
      </w:r>
      <w:r w:rsidRPr="0064230E">
        <w:rPr>
          <w:color w:val="000000"/>
        </w:rPr>
        <w:t>а созылмады. Хандар мен феодалдарды</w:t>
      </w:r>
      <w:r w:rsidRPr="0064230E">
        <w:rPr>
          <w:color w:val="000000"/>
          <w:lang w:val="kk-KZ"/>
        </w:rPr>
        <w:t>ң</w:t>
      </w:r>
      <w:r w:rsidRPr="0064230E">
        <w:rPr>
          <w:color w:val="000000"/>
        </w:rPr>
        <w:t xml:space="preserve"> </w:t>
      </w:r>
      <w:r w:rsidRPr="0064230E">
        <w:rPr>
          <w:color w:val="000000"/>
          <w:lang w:val="kk-KZ"/>
        </w:rPr>
        <w:t>ө</w:t>
      </w:r>
      <w:r w:rsidRPr="0064230E">
        <w:rPr>
          <w:color w:val="000000"/>
        </w:rPr>
        <w:t xml:space="preserve">зара </w:t>
      </w:r>
      <w:r w:rsidRPr="0064230E">
        <w:rPr>
          <w:color w:val="000000"/>
          <w:lang w:val="kk-KZ"/>
        </w:rPr>
        <w:t>қ</w:t>
      </w:r>
      <w:r w:rsidRPr="0064230E">
        <w:rPr>
          <w:color w:val="000000"/>
        </w:rPr>
        <w:t>ыр</w:t>
      </w:r>
      <w:r w:rsidRPr="0064230E">
        <w:rPr>
          <w:color w:val="000000"/>
          <w:lang w:val="kk-KZ"/>
        </w:rPr>
        <w:t>қ</w:t>
      </w:r>
      <w:r w:rsidRPr="0064230E">
        <w:rPr>
          <w:color w:val="000000"/>
        </w:rPr>
        <w:t xml:space="preserve">ысы </w:t>
      </w:r>
      <w:r w:rsidRPr="0064230E">
        <w:rPr>
          <w:color w:val="000000"/>
          <w:lang w:val="kk-KZ"/>
        </w:rPr>
        <w:t>ұ</w:t>
      </w:r>
      <w:r w:rsidRPr="0064230E">
        <w:rPr>
          <w:color w:val="000000"/>
        </w:rPr>
        <w:t>л</w:t>
      </w:r>
      <w:r w:rsidRPr="0064230E">
        <w:rPr>
          <w:color w:val="000000"/>
          <w:lang w:val="kk-KZ"/>
        </w:rPr>
        <w:t>ғ</w:t>
      </w:r>
      <w:r w:rsidRPr="0064230E">
        <w:rPr>
          <w:color w:val="000000"/>
        </w:rPr>
        <w:t>ай</w:t>
      </w:r>
      <w:r w:rsidRPr="0064230E">
        <w:rPr>
          <w:color w:val="000000"/>
          <w:lang w:val="kk-KZ"/>
        </w:rPr>
        <w:t>ғ</w:t>
      </w:r>
      <w:r w:rsidRPr="0064230E">
        <w:rPr>
          <w:color w:val="000000"/>
        </w:rPr>
        <w:t>ан кезде к</w:t>
      </w:r>
      <w:r w:rsidRPr="0064230E">
        <w:rPr>
          <w:color w:val="000000"/>
          <w:lang w:val="kk-KZ"/>
        </w:rPr>
        <w:t>ө</w:t>
      </w:r>
      <w:r w:rsidRPr="0064230E">
        <w:rPr>
          <w:color w:val="000000"/>
        </w:rPr>
        <w:t xml:space="preserve">птеген </w:t>
      </w:r>
      <w:r w:rsidRPr="0064230E">
        <w:rPr>
          <w:color w:val="000000"/>
          <w:lang w:val="kk-KZ"/>
        </w:rPr>
        <w:t>ғ</w:t>
      </w:r>
      <w:r w:rsidRPr="0064230E">
        <w:rPr>
          <w:color w:val="000000"/>
        </w:rPr>
        <w:t>алымдар, а</w:t>
      </w:r>
      <w:r w:rsidRPr="0064230E">
        <w:rPr>
          <w:color w:val="000000"/>
          <w:lang w:val="kk-KZ"/>
        </w:rPr>
        <w:t>қ</w:t>
      </w:r>
      <w:r w:rsidRPr="0064230E">
        <w:rPr>
          <w:color w:val="000000"/>
        </w:rPr>
        <w:t xml:space="preserve">ындар мен жазушылар </w:t>
      </w:r>
      <w:r w:rsidRPr="0064230E">
        <w:rPr>
          <w:color w:val="000000"/>
          <w:lang w:val="kk-KZ"/>
        </w:rPr>
        <w:t>ө</w:t>
      </w:r>
      <w:r w:rsidRPr="0064230E">
        <w:rPr>
          <w:color w:val="000000"/>
        </w:rPr>
        <w:t xml:space="preserve">з </w:t>
      </w:r>
      <w:r w:rsidRPr="0064230E">
        <w:rPr>
          <w:color w:val="000000"/>
          <w:lang w:val="kk-KZ"/>
        </w:rPr>
        <w:t>о</w:t>
      </w:r>
      <w:r w:rsidRPr="0064230E">
        <w:rPr>
          <w:color w:val="000000"/>
        </w:rPr>
        <w:t>тандарын тастап Мысыр, Сирия (Шам), Кiшi Азия, iшiнара Кония</w:t>
      </w:r>
      <w:r w:rsidRPr="0064230E">
        <w:rPr>
          <w:color w:val="000000"/>
          <w:lang w:val="kk-KZ"/>
        </w:rPr>
        <w:t>ғ</w:t>
      </w:r>
      <w:r w:rsidRPr="0064230E">
        <w:rPr>
          <w:color w:val="000000"/>
        </w:rPr>
        <w:t>а барып т</w:t>
      </w:r>
      <w:r w:rsidRPr="0064230E">
        <w:rPr>
          <w:color w:val="000000"/>
          <w:lang w:val="kk-KZ"/>
        </w:rPr>
        <w:t>ұ</w:t>
      </w:r>
      <w:r w:rsidRPr="0064230E">
        <w:rPr>
          <w:color w:val="000000"/>
        </w:rPr>
        <w:t>ра</w:t>
      </w:r>
      <w:r w:rsidRPr="0064230E">
        <w:rPr>
          <w:color w:val="000000"/>
          <w:lang w:val="kk-KZ"/>
        </w:rPr>
        <w:t>қ</w:t>
      </w:r>
      <w:r w:rsidRPr="0064230E">
        <w:rPr>
          <w:color w:val="000000"/>
        </w:rPr>
        <w:t xml:space="preserve">тады. Араб </w:t>
      </w:r>
      <w:r w:rsidRPr="0064230E">
        <w:rPr>
          <w:color w:val="000000"/>
          <w:lang w:val="kk-KZ"/>
        </w:rPr>
        <w:t>ғ</w:t>
      </w:r>
      <w:r w:rsidRPr="0064230E">
        <w:rPr>
          <w:color w:val="000000"/>
        </w:rPr>
        <w:t xml:space="preserve">алымы </w:t>
      </w:r>
      <w:r w:rsidRPr="0064230E">
        <w:rPr>
          <w:color w:val="000000"/>
          <w:lang w:val="kk-KZ"/>
        </w:rPr>
        <w:t>ә</w:t>
      </w:r>
      <w:r w:rsidRPr="0064230E">
        <w:rPr>
          <w:color w:val="000000"/>
        </w:rPr>
        <w:t>л-Хаулиды</w:t>
      </w:r>
      <w:r w:rsidRPr="0064230E">
        <w:rPr>
          <w:color w:val="000000"/>
          <w:lang w:val="kk-KZ"/>
        </w:rPr>
        <w:t>ң</w:t>
      </w:r>
      <w:r w:rsidRPr="0064230E">
        <w:rPr>
          <w:color w:val="000000"/>
        </w:rPr>
        <w:t xml:space="preserve"> айтуы бойынша </w:t>
      </w:r>
      <w:r w:rsidRPr="0064230E">
        <w:rPr>
          <w:color w:val="000000"/>
          <w:lang w:val="kk-KZ"/>
        </w:rPr>
        <w:t>қ</w:t>
      </w:r>
      <w:r w:rsidRPr="0064230E">
        <w:rPr>
          <w:color w:val="000000"/>
        </w:rPr>
        <w:t>ыпша</w:t>
      </w:r>
      <w:r w:rsidRPr="0064230E">
        <w:rPr>
          <w:color w:val="000000"/>
          <w:lang w:val="kk-KZ"/>
        </w:rPr>
        <w:t>қ</w:t>
      </w:r>
      <w:r w:rsidRPr="0064230E">
        <w:rPr>
          <w:color w:val="000000"/>
        </w:rPr>
        <w:t xml:space="preserve">тар </w:t>
      </w:r>
      <w:r w:rsidRPr="0064230E">
        <w:rPr>
          <w:color w:val="000000"/>
          <w:lang w:val="kk-KZ"/>
        </w:rPr>
        <w:t>ө</w:t>
      </w:r>
      <w:r w:rsidRPr="0064230E">
        <w:rPr>
          <w:color w:val="000000"/>
        </w:rPr>
        <w:t>зiнен кейiн Мысыр</w:t>
      </w:r>
      <w:r w:rsidRPr="0064230E">
        <w:rPr>
          <w:color w:val="000000"/>
          <w:lang w:val="kk-KZ"/>
        </w:rPr>
        <w:t>ғ</w:t>
      </w:r>
      <w:r w:rsidRPr="0064230E">
        <w:rPr>
          <w:color w:val="000000"/>
        </w:rPr>
        <w:t xml:space="preserve">а </w:t>
      </w:r>
      <w:r w:rsidRPr="0064230E">
        <w:rPr>
          <w:color w:val="000000"/>
          <w:lang w:val="kk-KZ"/>
        </w:rPr>
        <w:t>ө</w:t>
      </w:r>
      <w:r w:rsidRPr="0064230E">
        <w:rPr>
          <w:color w:val="000000"/>
        </w:rPr>
        <w:t xml:space="preserve">нер мен </w:t>
      </w:r>
      <w:r w:rsidRPr="0064230E">
        <w:rPr>
          <w:color w:val="000000"/>
          <w:lang w:val="kk-KZ"/>
        </w:rPr>
        <w:t>ә</w:t>
      </w:r>
      <w:r w:rsidRPr="0064230E">
        <w:rPr>
          <w:color w:val="000000"/>
        </w:rPr>
        <w:t xml:space="preserve">дебиет саласында </w:t>
      </w:r>
      <w:r w:rsidRPr="0064230E">
        <w:rPr>
          <w:color w:val="000000"/>
          <w:lang w:val="kk-KZ"/>
        </w:rPr>
        <w:t>ү</w:t>
      </w:r>
      <w:r w:rsidRPr="0064230E">
        <w:rPr>
          <w:color w:val="000000"/>
        </w:rPr>
        <w:t>лкен м</w:t>
      </w:r>
      <w:r w:rsidRPr="0064230E">
        <w:rPr>
          <w:color w:val="000000"/>
          <w:lang w:val="kk-KZ"/>
        </w:rPr>
        <w:t>ұ</w:t>
      </w:r>
      <w:r w:rsidRPr="0064230E">
        <w:rPr>
          <w:color w:val="000000"/>
        </w:rPr>
        <w:t xml:space="preserve">ра </w:t>
      </w:r>
      <w:r w:rsidRPr="0064230E">
        <w:rPr>
          <w:color w:val="000000"/>
          <w:lang w:val="kk-KZ"/>
        </w:rPr>
        <w:t>қ</w:t>
      </w:r>
      <w:r w:rsidRPr="0064230E">
        <w:rPr>
          <w:color w:val="000000"/>
        </w:rPr>
        <w:t>алдыр</w:t>
      </w:r>
      <w:r w:rsidRPr="0064230E">
        <w:rPr>
          <w:color w:val="000000"/>
          <w:lang w:val="kk-KZ"/>
        </w:rPr>
        <w:t>ғ</w:t>
      </w:r>
      <w:r w:rsidRPr="0064230E">
        <w:rPr>
          <w:color w:val="000000"/>
        </w:rPr>
        <w:t>ан. Олар тек лексика</w:t>
      </w:r>
      <w:r w:rsidRPr="0064230E">
        <w:rPr>
          <w:color w:val="000000"/>
          <w:lang w:val="kk-KZ"/>
        </w:rPr>
        <w:t>ғ</w:t>
      </w:r>
      <w:r w:rsidRPr="0064230E">
        <w:rPr>
          <w:color w:val="000000"/>
        </w:rPr>
        <w:t xml:space="preserve">а </w:t>
      </w:r>
      <w:r w:rsidRPr="0064230E">
        <w:rPr>
          <w:color w:val="000000"/>
          <w:lang w:val="kk-KZ"/>
        </w:rPr>
        <w:t>ғ</w:t>
      </w:r>
      <w:r w:rsidRPr="0064230E">
        <w:rPr>
          <w:color w:val="000000"/>
        </w:rPr>
        <w:t>ана ы</w:t>
      </w:r>
      <w:r w:rsidRPr="0064230E">
        <w:rPr>
          <w:color w:val="000000"/>
          <w:lang w:val="kk-KZ"/>
        </w:rPr>
        <w:t>қ</w:t>
      </w:r>
      <w:r w:rsidRPr="0064230E">
        <w:rPr>
          <w:color w:val="000000"/>
        </w:rPr>
        <w:t xml:space="preserve">палын тигiзiп </w:t>
      </w:r>
      <w:r w:rsidRPr="0064230E">
        <w:rPr>
          <w:color w:val="000000"/>
          <w:lang w:val="kk-KZ"/>
        </w:rPr>
        <w:t>қ</w:t>
      </w:r>
      <w:r w:rsidRPr="0064230E">
        <w:rPr>
          <w:color w:val="000000"/>
        </w:rPr>
        <w:t>ой</w:t>
      </w:r>
      <w:r w:rsidRPr="0064230E">
        <w:rPr>
          <w:color w:val="000000"/>
          <w:lang w:val="kk-KZ"/>
        </w:rPr>
        <w:t>ғ</w:t>
      </w:r>
      <w:r w:rsidRPr="0064230E">
        <w:rPr>
          <w:color w:val="000000"/>
        </w:rPr>
        <w:t>ан жо</w:t>
      </w:r>
      <w:r w:rsidRPr="0064230E">
        <w:rPr>
          <w:color w:val="000000"/>
          <w:lang w:val="kk-KZ"/>
        </w:rPr>
        <w:t>қ</w:t>
      </w:r>
      <w:r w:rsidRPr="0064230E">
        <w:rPr>
          <w:color w:val="000000"/>
        </w:rPr>
        <w:t xml:space="preserve">, сонымен </w:t>
      </w:r>
      <w:r w:rsidRPr="0064230E">
        <w:rPr>
          <w:color w:val="000000"/>
          <w:lang w:val="kk-KZ"/>
        </w:rPr>
        <w:t>қ</w:t>
      </w:r>
      <w:r w:rsidRPr="0064230E">
        <w:rPr>
          <w:color w:val="000000"/>
        </w:rPr>
        <w:t xml:space="preserve">атар </w:t>
      </w:r>
      <w:r w:rsidRPr="0064230E">
        <w:rPr>
          <w:color w:val="000000"/>
          <w:lang w:val="kk-KZ"/>
        </w:rPr>
        <w:t>ә</w:t>
      </w:r>
      <w:r w:rsidRPr="0064230E">
        <w:rPr>
          <w:color w:val="000000"/>
        </w:rPr>
        <w:t xml:space="preserve">дебиетке де </w:t>
      </w:r>
      <w:r w:rsidRPr="0064230E">
        <w:rPr>
          <w:color w:val="000000"/>
          <w:lang w:val="kk-KZ"/>
        </w:rPr>
        <w:t>ә</w:t>
      </w:r>
      <w:r w:rsidRPr="0064230E">
        <w:rPr>
          <w:color w:val="000000"/>
        </w:rPr>
        <w:t xml:space="preserve">серiн </w:t>
      </w:r>
      <w:r w:rsidRPr="0064230E">
        <w:rPr>
          <w:color w:val="000000"/>
          <w:lang w:val="kk-KZ"/>
        </w:rPr>
        <w:t>қ</w:t>
      </w:r>
      <w:r w:rsidRPr="0064230E">
        <w:rPr>
          <w:color w:val="000000"/>
        </w:rPr>
        <w:t xml:space="preserve">алдырды. </w:t>
      </w:r>
      <w:r w:rsidRPr="0064230E">
        <w:rPr>
          <w:color w:val="000000"/>
          <w:lang w:val="kk-KZ"/>
        </w:rPr>
        <w:t>Қ</w:t>
      </w:r>
      <w:r w:rsidRPr="0064230E">
        <w:rPr>
          <w:color w:val="000000"/>
        </w:rPr>
        <w:t>ыпша</w:t>
      </w:r>
      <w:r w:rsidRPr="0064230E">
        <w:rPr>
          <w:color w:val="000000"/>
          <w:lang w:val="kk-KZ"/>
        </w:rPr>
        <w:t>қ</w:t>
      </w:r>
      <w:r w:rsidRPr="0064230E">
        <w:rPr>
          <w:color w:val="000000"/>
        </w:rPr>
        <w:t>тарды</w:t>
      </w:r>
      <w:r w:rsidRPr="0064230E">
        <w:rPr>
          <w:color w:val="000000"/>
          <w:lang w:val="kk-KZ"/>
        </w:rPr>
        <w:t>ң</w:t>
      </w:r>
      <w:r w:rsidRPr="0064230E">
        <w:rPr>
          <w:color w:val="000000"/>
        </w:rPr>
        <w:t xml:space="preserve"> </w:t>
      </w:r>
      <w:r w:rsidRPr="0064230E">
        <w:rPr>
          <w:color w:val="000000"/>
          <w:lang w:val="kk-KZ"/>
        </w:rPr>
        <w:t>ә</w:t>
      </w:r>
      <w:r w:rsidRPr="0064230E">
        <w:rPr>
          <w:color w:val="000000"/>
        </w:rPr>
        <w:t xml:space="preserve">серiмен араб </w:t>
      </w:r>
      <w:r w:rsidRPr="0064230E">
        <w:rPr>
          <w:color w:val="000000"/>
          <w:lang w:val="kk-KZ"/>
        </w:rPr>
        <w:t>ә</w:t>
      </w:r>
      <w:r w:rsidRPr="0064230E">
        <w:rPr>
          <w:color w:val="000000"/>
        </w:rPr>
        <w:t>дебиетiнде жа</w:t>
      </w:r>
      <w:r w:rsidRPr="0064230E">
        <w:rPr>
          <w:color w:val="000000"/>
          <w:lang w:val="kk-KZ"/>
        </w:rPr>
        <w:t>ң</w:t>
      </w:r>
      <w:r w:rsidRPr="0064230E">
        <w:rPr>
          <w:color w:val="000000"/>
        </w:rPr>
        <w:t xml:space="preserve">а </w:t>
      </w:r>
      <w:r w:rsidRPr="0064230E">
        <w:rPr>
          <w:color w:val="000000"/>
          <w:lang w:val="kk-KZ"/>
        </w:rPr>
        <w:t>ә</w:t>
      </w:r>
      <w:r w:rsidRPr="0064230E">
        <w:rPr>
          <w:color w:val="000000"/>
        </w:rPr>
        <w:t>деби образдар, те</w:t>
      </w:r>
      <w:r w:rsidRPr="0064230E">
        <w:rPr>
          <w:color w:val="000000"/>
          <w:lang w:val="kk-KZ"/>
        </w:rPr>
        <w:t>ң</w:t>
      </w:r>
      <w:r w:rsidRPr="0064230E">
        <w:rPr>
          <w:color w:val="000000"/>
        </w:rPr>
        <w:t xml:space="preserve">еулер пайда болды. Олар тек </w:t>
      </w:r>
      <w:r w:rsidRPr="0064230E">
        <w:rPr>
          <w:color w:val="000000"/>
          <w:lang w:val="kk-KZ"/>
        </w:rPr>
        <w:t>ә</w:t>
      </w:r>
      <w:r w:rsidRPr="0064230E">
        <w:rPr>
          <w:color w:val="000000"/>
        </w:rPr>
        <w:t>дебиетке, м</w:t>
      </w:r>
      <w:r w:rsidRPr="0064230E">
        <w:rPr>
          <w:color w:val="000000"/>
          <w:lang w:val="kk-KZ"/>
        </w:rPr>
        <w:t>ә</w:t>
      </w:r>
      <w:r w:rsidRPr="0064230E">
        <w:rPr>
          <w:color w:val="000000"/>
        </w:rPr>
        <w:t xml:space="preserve">дениетке </w:t>
      </w:r>
      <w:r w:rsidRPr="0064230E">
        <w:rPr>
          <w:color w:val="000000"/>
          <w:lang w:val="kk-KZ"/>
        </w:rPr>
        <w:t>ғ</w:t>
      </w:r>
      <w:r w:rsidRPr="0064230E">
        <w:rPr>
          <w:color w:val="000000"/>
        </w:rPr>
        <w:t>ана ы</w:t>
      </w:r>
      <w:r w:rsidRPr="0064230E">
        <w:rPr>
          <w:color w:val="000000"/>
          <w:lang w:val="kk-KZ"/>
        </w:rPr>
        <w:t>қ</w:t>
      </w:r>
      <w:r w:rsidRPr="0064230E">
        <w:rPr>
          <w:color w:val="000000"/>
        </w:rPr>
        <w:t>пал етпей, арабтарды</w:t>
      </w:r>
      <w:r w:rsidRPr="0064230E">
        <w:rPr>
          <w:color w:val="000000"/>
          <w:lang w:val="kk-KZ"/>
        </w:rPr>
        <w:t>ң</w:t>
      </w:r>
      <w:r w:rsidRPr="0064230E">
        <w:rPr>
          <w:color w:val="000000"/>
        </w:rPr>
        <w:t xml:space="preserve"> к</w:t>
      </w:r>
      <w:r w:rsidRPr="0064230E">
        <w:rPr>
          <w:color w:val="000000"/>
          <w:lang w:val="kk-KZ"/>
        </w:rPr>
        <w:t>ү</w:t>
      </w:r>
      <w:r w:rsidRPr="0064230E">
        <w:rPr>
          <w:color w:val="000000"/>
        </w:rPr>
        <w:t>нделiктi т</w:t>
      </w:r>
      <w:r w:rsidRPr="0064230E">
        <w:rPr>
          <w:color w:val="000000"/>
          <w:lang w:val="kk-KZ"/>
        </w:rPr>
        <w:t>ұ</w:t>
      </w:r>
      <w:r w:rsidRPr="0064230E">
        <w:rPr>
          <w:color w:val="000000"/>
        </w:rPr>
        <w:t xml:space="preserve">рмысына бiршама </w:t>
      </w:r>
      <w:r w:rsidRPr="0064230E">
        <w:rPr>
          <w:color w:val="000000"/>
          <w:lang w:val="kk-KZ"/>
        </w:rPr>
        <w:t>ө</w:t>
      </w:r>
      <w:r w:rsidRPr="0064230E">
        <w:rPr>
          <w:color w:val="000000"/>
        </w:rPr>
        <w:t>згерiс енгiздi. Мысырда т</w:t>
      </w:r>
      <w:r w:rsidRPr="0064230E">
        <w:rPr>
          <w:color w:val="000000"/>
          <w:lang w:val="kk-KZ"/>
        </w:rPr>
        <w:t>ұ</w:t>
      </w:r>
      <w:r w:rsidRPr="0064230E">
        <w:rPr>
          <w:color w:val="000000"/>
        </w:rPr>
        <w:t>ратын арабтар жыл</w:t>
      </w:r>
      <w:r w:rsidRPr="0064230E">
        <w:rPr>
          <w:color w:val="000000"/>
          <w:lang w:val="kk-KZ"/>
        </w:rPr>
        <w:t>қ</w:t>
      </w:r>
      <w:r w:rsidRPr="0064230E">
        <w:rPr>
          <w:color w:val="000000"/>
        </w:rPr>
        <w:t xml:space="preserve">ы етiн жеудi </w:t>
      </w:r>
      <w:r w:rsidRPr="0064230E">
        <w:rPr>
          <w:color w:val="000000"/>
          <w:lang w:val="kk-KZ"/>
        </w:rPr>
        <w:t>ү</w:t>
      </w:r>
      <w:r w:rsidRPr="0064230E">
        <w:rPr>
          <w:color w:val="000000"/>
        </w:rPr>
        <w:t xml:space="preserve">йрендi, тiптi </w:t>
      </w:r>
      <w:r w:rsidRPr="0064230E">
        <w:rPr>
          <w:color w:val="000000"/>
          <w:lang w:val="kk-KZ"/>
        </w:rPr>
        <w:t>қ</w:t>
      </w:r>
      <w:r w:rsidRPr="0064230E">
        <w:rPr>
          <w:color w:val="000000"/>
        </w:rPr>
        <w:t>ымыз ашытатын болды. Татарша кафтан мен та</w:t>
      </w:r>
      <w:r w:rsidRPr="0064230E">
        <w:rPr>
          <w:color w:val="000000"/>
          <w:lang w:val="kk-KZ"/>
        </w:rPr>
        <w:t>қ</w:t>
      </w:r>
      <w:r w:rsidRPr="0064230E">
        <w:rPr>
          <w:color w:val="000000"/>
        </w:rPr>
        <w:t>ия кие бастады. Т</w:t>
      </w:r>
      <w:r w:rsidRPr="0064230E">
        <w:rPr>
          <w:color w:val="000000"/>
          <w:lang w:val="kk-KZ"/>
        </w:rPr>
        <w:t>ү</w:t>
      </w:r>
      <w:r w:rsidRPr="0064230E">
        <w:rPr>
          <w:color w:val="000000"/>
        </w:rPr>
        <w:t>рлi маталар пайда болды, соларды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 xml:space="preserve">атарында жiбекпен кестеленген  атлас – </w:t>
      </w:r>
      <w:r>
        <w:rPr>
          <w:color w:val="000000"/>
          <w:lang w:val="kk-KZ"/>
        </w:rPr>
        <w:t>«</w:t>
      </w:r>
      <w:r w:rsidRPr="0064230E">
        <w:rPr>
          <w:color w:val="000000"/>
        </w:rPr>
        <w:t>татария</w:t>
      </w:r>
      <w:r>
        <w:rPr>
          <w:color w:val="000000"/>
          <w:lang w:val="kk-KZ"/>
        </w:rPr>
        <w:t>»</w:t>
      </w:r>
      <w:r w:rsidRPr="0064230E">
        <w:rPr>
          <w:color w:val="000000"/>
        </w:rPr>
        <w:t xml:space="preserve"> деп аталды.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Мiне осындай тарихи – м</w:t>
      </w:r>
      <w:r w:rsidRPr="0064230E">
        <w:rPr>
          <w:color w:val="000000"/>
          <w:lang w:val="kk-KZ"/>
        </w:rPr>
        <w:t>ә</w:t>
      </w:r>
      <w:r w:rsidRPr="0064230E">
        <w:rPr>
          <w:color w:val="000000"/>
        </w:rPr>
        <w:t>дени жа</w:t>
      </w:r>
      <w:r w:rsidRPr="0064230E">
        <w:rPr>
          <w:color w:val="000000"/>
          <w:lang w:val="kk-KZ"/>
        </w:rPr>
        <w:t>ғ</w:t>
      </w:r>
      <w:r w:rsidRPr="0064230E">
        <w:rPr>
          <w:color w:val="000000"/>
        </w:rPr>
        <w:t xml:space="preserve">дайда Мысырда </w:t>
      </w:r>
      <w:r w:rsidRPr="0064230E">
        <w:rPr>
          <w:color w:val="000000"/>
          <w:lang w:val="kk-KZ"/>
        </w:rPr>
        <w:t>ү</w:t>
      </w:r>
      <w:r w:rsidRPr="0064230E">
        <w:rPr>
          <w:color w:val="000000"/>
        </w:rPr>
        <w:t xml:space="preserve">стемдiк </w:t>
      </w:r>
      <w:r w:rsidRPr="0064230E">
        <w:rPr>
          <w:color w:val="000000"/>
          <w:lang w:val="kk-KZ"/>
        </w:rPr>
        <w:t>құ</w:t>
      </w:r>
      <w:r w:rsidRPr="0064230E">
        <w:rPr>
          <w:color w:val="000000"/>
        </w:rPr>
        <w:t>рып т</w:t>
      </w:r>
      <w:r w:rsidRPr="0064230E">
        <w:rPr>
          <w:color w:val="000000"/>
          <w:lang w:val="kk-KZ"/>
        </w:rPr>
        <w:t>ұ</w:t>
      </w:r>
      <w:r w:rsidRPr="0064230E">
        <w:rPr>
          <w:color w:val="000000"/>
        </w:rPr>
        <w:t>р</w:t>
      </w:r>
      <w:r w:rsidRPr="0064230E">
        <w:rPr>
          <w:color w:val="000000"/>
          <w:lang w:val="kk-KZ"/>
        </w:rPr>
        <w:t>ғ</w:t>
      </w:r>
      <w:r w:rsidRPr="0064230E">
        <w:rPr>
          <w:color w:val="000000"/>
        </w:rPr>
        <w:t xml:space="preserve">ан мемлекеттiк </w:t>
      </w:r>
      <w:r w:rsidRPr="0064230E">
        <w:rPr>
          <w:color w:val="000000"/>
          <w:lang w:val="kk-KZ"/>
        </w:rPr>
        <w:t>қ</w:t>
      </w:r>
      <w:r w:rsidRPr="0064230E">
        <w:rPr>
          <w:color w:val="000000"/>
        </w:rPr>
        <w:t>ыпша</w:t>
      </w:r>
      <w:r w:rsidRPr="0064230E">
        <w:rPr>
          <w:color w:val="000000"/>
          <w:lang w:val="kk-KZ"/>
        </w:rPr>
        <w:t>қ</w:t>
      </w:r>
      <w:r w:rsidRPr="0064230E">
        <w:rPr>
          <w:color w:val="000000"/>
        </w:rPr>
        <w:t>-о</w:t>
      </w:r>
      <w:r w:rsidRPr="0064230E">
        <w:rPr>
          <w:color w:val="000000"/>
          <w:lang w:val="kk-KZ"/>
        </w:rPr>
        <w:t>ғ</w:t>
      </w:r>
      <w:r w:rsidRPr="0064230E">
        <w:rPr>
          <w:color w:val="000000"/>
        </w:rPr>
        <w:t xml:space="preserve">ыз тiлiн </w:t>
      </w:r>
      <w:r w:rsidRPr="0064230E">
        <w:rPr>
          <w:color w:val="000000"/>
          <w:lang w:val="kk-KZ"/>
        </w:rPr>
        <w:t>ү</w:t>
      </w:r>
      <w:r w:rsidRPr="0064230E">
        <w:rPr>
          <w:color w:val="000000"/>
        </w:rPr>
        <w:t>йренудi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ажеттiгi туды. Тарихи м</w:t>
      </w:r>
      <w:r w:rsidRPr="0064230E">
        <w:rPr>
          <w:color w:val="000000"/>
          <w:lang w:val="kk-KZ"/>
        </w:rPr>
        <w:t>ә</w:t>
      </w:r>
      <w:r w:rsidRPr="0064230E">
        <w:rPr>
          <w:color w:val="000000"/>
        </w:rPr>
        <w:t xml:space="preserve">лiметтерге </w:t>
      </w:r>
      <w:r w:rsidRPr="0064230E">
        <w:rPr>
          <w:color w:val="000000"/>
          <w:lang w:val="kk-KZ"/>
        </w:rPr>
        <w:t>қ</w:t>
      </w:r>
      <w:r w:rsidRPr="0064230E">
        <w:rPr>
          <w:color w:val="000000"/>
        </w:rPr>
        <w:t>ара</w:t>
      </w:r>
      <w:r w:rsidRPr="0064230E">
        <w:rPr>
          <w:color w:val="000000"/>
          <w:lang w:val="kk-KZ"/>
        </w:rPr>
        <w:t>ғ</w:t>
      </w:r>
      <w:r w:rsidRPr="0064230E">
        <w:rPr>
          <w:color w:val="000000"/>
        </w:rPr>
        <w:t>анда сол кездегi арабтарды</w:t>
      </w:r>
      <w:r w:rsidRPr="0064230E">
        <w:rPr>
          <w:color w:val="000000"/>
          <w:lang w:val="kk-KZ"/>
        </w:rPr>
        <w:t>ң</w:t>
      </w:r>
      <w:r w:rsidRPr="0064230E">
        <w:rPr>
          <w:color w:val="000000"/>
        </w:rPr>
        <w:t xml:space="preserve"> к</w:t>
      </w:r>
      <w:r w:rsidRPr="0064230E">
        <w:rPr>
          <w:color w:val="000000"/>
          <w:lang w:val="kk-KZ"/>
        </w:rPr>
        <w:t>ө</w:t>
      </w:r>
      <w:r w:rsidRPr="0064230E">
        <w:rPr>
          <w:color w:val="000000"/>
        </w:rPr>
        <w:t xml:space="preserve">птеген дiнбасы, </w:t>
      </w:r>
      <w:r w:rsidRPr="0064230E">
        <w:rPr>
          <w:color w:val="000000"/>
          <w:lang w:val="kk-KZ"/>
        </w:rPr>
        <w:t>қ</w:t>
      </w:r>
      <w:r w:rsidRPr="0064230E">
        <w:rPr>
          <w:color w:val="000000"/>
        </w:rPr>
        <w:t xml:space="preserve">олбасшы, </w:t>
      </w:r>
      <w:r w:rsidRPr="0064230E">
        <w:rPr>
          <w:color w:val="000000"/>
          <w:lang w:val="kk-KZ"/>
        </w:rPr>
        <w:t>ғ</w:t>
      </w:r>
      <w:r w:rsidRPr="0064230E">
        <w:rPr>
          <w:color w:val="000000"/>
        </w:rPr>
        <w:t>алымдары б</w:t>
      </w:r>
      <w:r w:rsidRPr="0064230E">
        <w:rPr>
          <w:color w:val="000000"/>
          <w:lang w:val="kk-KZ"/>
        </w:rPr>
        <w:t>ұ</w:t>
      </w:r>
      <w:r w:rsidRPr="0064230E">
        <w:rPr>
          <w:color w:val="000000"/>
        </w:rPr>
        <w:t>л тiлдi жа</w:t>
      </w:r>
      <w:r w:rsidRPr="0064230E">
        <w:rPr>
          <w:color w:val="000000"/>
          <w:lang w:val="kk-KZ"/>
        </w:rPr>
        <w:t>қ</w:t>
      </w:r>
      <w:r w:rsidRPr="0064230E">
        <w:rPr>
          <w:color w:val="000000"/>
        </w:rPr>
        <w:t>сы ме</w:t>
      </w:r>
      <w:r w:rsidRPr="0064230E">
        <w:rPr>
          <w:color w:val="000000"/>
          <w:lang w:val="kk-KZ"/>
        </w:rPr>
        <w:t>ң</w:t>
      </w:r>
      <w:r w:rsidRPr="0064230E">
        <w:rPr>
          <w:color w:val="000000"/>
        </w:rPr>
        <w:t>герген.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Мысырда т</w:t>
      </w:r>
      <w:r w:rsidRPr="0064230E">
        <w:rPr>
          <w:color w:val="000000"/>
          <w:lang w:val="kk-KZ"/>
        </w:rPr>
        <w:t>ү</w:t>
      </w:r>
      <w:r w:rsidRPr="0064230E">
        <w:rPr>
          <w:color w:val="000000"/>
        </w:rPr>
        <w:t xml:space="preserve">ркi </w:t>
      </w:r>
      <w:r w:rsidRPr="0064230E">
        <w:rPr>
          <w:color w:val="000000"/>
          <w:lang w:val="kk-KZ"/>
        </w:rPr>
        <w:t>ғ</w:t>
      </w:r>
      <w:r w:rsidRPr="0064230E">
        <w:rPr>
          <w:color w:val="000000"/>
        </w:rPr>
        <w:t>алымдары к</w:t>
      </w:r>
      <w:r w:rsidRPr="0064230E">
        <w:rPr>
          <w:color w:val="000000"/>
          <w:lang w:val="kk-KZ"/>
        </w:rPr>
        <w:t>ө</w:t>
      </w:r>
      <w:r w:rsidRPr="0064230E">
        <w:rPr>
          <w:color w:val="000000"/>
        </w:rPr>
        <w:t>птеген о</w:t>
      </w:r>
      <w:r w:rsidRPr="0064230E">
        <w:rPr>
          <w:color w:val="000000"/>
          <w:lang w:val="kk-KZ"/>
        </w:rPr>
        <w:t>қ</w:t>
      </w:r>
      <w:r w:rsidRPr="0064230E">
        <w:rPr>
          <w:color w:val="000000"/>
        </w:rPr>
        <w:t>у орындарында д</w:t>
      </w:r>
      <w:r w:rsidRPr="0064230E">
        <w:rPr>
          <w:color w:val="000000"/>
          <w:lang w:val="kk-KZ"/>
        </w:rPr>
        <w:t>ә</w:t>
      </w:r>
      <w:r w:rsidRPr="0064230E">
        <w:rPr>
          <w:color w:val="000000"/>
        </w:rPr>
        <w:t>рiс бердi, лекциялар о</w:t>
      </w:r>
      <w:r w:rsidRPr="0064230E">
        <w:rPr>
          <w:color w:val="000000"/>
          <w:lang w:val="kk-KZ"/>
        </w:rPr>
        <w:t>қ</w:t>
      </w:r>
      <w:r w:rsidRPr="0064230E">
        <w:rPr>
          <w:color w:val="000000"/>
        </w:rPr>
        <w:t xml:space="preserve">ыды. Осы жерде </w:t>
      </w:r>
      <w:r w:rsidRPr="0064230E">
        <w:rPr>
          <w:color w:val="000000"/>
          <w:lang w:val="kk-KZ"/>
        </w:rPr>
        <w:t>қ</w:t>
      </w:r>
      <w:r w:rsidRPr="0064230E">
        <w:rPr>
          <w:color w:val="000000"/>
        </w:rPr>
        <w:t>ыпша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бiр</w:t>
      </w:r>
      <w:r w:rsidRPr="0064230E">
        <w:rPr>
          <w:color w:val="000000"/>
          <w:lang w:val="kk-KZ"/>
        </w:rPr>
        <w:t>қ</w:t>
      </w:r>
      <w:r w:rsidRPr="0064230E">
        <w:rPr>
          <w:color w:val="000000"/>
        </w:rPr>
        <w:t xml:space="preserve">атар </w:t>
      </w:r>
      <w:r w:rsidRPr="0064230E">
        <w:rPr>
          <w:color w:val="000000"/>
          <w:lang w:val="kk-KZ"/>
        </w:rPr>
        <w:t>ғ</w:t>
      </w:r>
      <w:r w:rsidRPr="0064230E">
        <w:rPr>
          <w:color w:val="000000"/>
        </w:rPr>
        <w:t>алымдары мен а</w:t>
      </w:r>
      <w:r w:rsidRPr="0064230E">
        <w:rPr>
          <w:color w:val="000000"/>
          <w:lang w:val="kk-KZ"/>
        </w:rPr>
        <w:t>ғ</w:t>
      </w:r>
      <w:r w:rsidRPr="0064230E">
        <w:rPr>
          <w:color w:val="000000"/>
        </w:rPr>
        <w:t>артушыларыны</w:t>
      </w:r>
      <w:r w:rsidRPr="0064230E">
        <w:rPr>
          <w:color w:val="000000"/>
          <w:lang w:val="kk-KZ"/>
        </w:rPr>
        <w:t>ң</w:t>
      </w:r>
      <w:r w:rsidRPr="0064230E">
        <w:rPr>
          <w:color w:val="000000"/>
        </w:rPr>
        <w:t xml:space="preserve"> аттарын атай кеткен ж</w:t>
      </w:r>
      <w:r w:rsidRPr="0064230E">
        <w:rPr>
          <w:color w:val="000000"/>
          <w:lang w:val="kk-KZ"/>
        </w:rPr>
        <w:t>ө</w:t>
      </w:r>
      <w:r w:rsidRPr="0064230E">
        <w:rPr>
          <w:color w:val="000000"/>
        </w:rPr>
        <w:t xml:space="preserve">н. Олар: Махмуд б. Фатша ас-Сараи (1373-74 ж. </w:t>
      </w:r>
      <w:r w:rsidRPr="0064230E">
        <w:rPr>
          <w:color w:val="000000"/>
          <w:lang w:val="kk-KZ"/>
        </w:rPr>
        <w:t>ө</w:t>
      </w:r>
      <w:r w:rsidRPr="0064230E">
        <w:rPr>
          <w:color w:val="000000"/>
        </w:rPr>
        <w:t>лген). Бiраз уа</w:t>
      </w:r>
      <w:r w:rsidRPr="0064230E">
        <w:rPr>
          <w:color w:val="000000"/>
          <w:lang w:val="kk-KZ"/>
        </w:rPr>
        <w:t>қ</w:t>
      </w:r>
      <w:r w:rsidRPr="0064230E">
        <w:rPr>
          <w:color w:val="000000"/>
        </w:rPr>
        <w:t>ыт Сирияда т</w:t>
      </w:r>
      <w:r w:rsidRPr="0064230E">
        <w:rPr>
          <w:color w:val="000000"/>
          <w:lang w:val="kk-KZ"/>
        </w:rPr>
        <w:t>ұ</w:t>
      </w:r>
      <w:r w:rsidRPr="0064230E">
        <w:rPr>
          <w:color w:val="000000"/>
        </w:rPr>
        <w:t>рып, кейiн Каирге к</w:t>
      </w:r>
      <w:r w:rsidRPr="0064230E">
        <w:rPr>
          <w:color w:val="000000"/>
          <w:lang w:val="kk-KZ"/>
        </w:rPr>
        <w:t>ө</w:t>
      </w:r>
      <w:r w:rsidRPr="0064230E">
        <w:rPr>
          <w:color w:val="000000"/>
        </w:rPr>
        <w:t>шiп келген. Ал-Мадраси ас-Сараиде д</w:t>
      </w:r>
      <w:r w:rsidRPr="0064230E">
        <w:rPr>
          <w:color w:val="000000"/>
          <w:lang w:val="kk-KZ"/>
        </w:rPr>
        <w:t>ә</w:t>
      </w:r>
      <w:r w:rsidRPr="0064230E">
        <w:rPr>
          <w:color w:val="000000"/>
        </w:rPr>
        <w:t>рiс берiп, за</w:t>
      </w:r>
      <w:r w:rsidRPr="0064230E">
        <w:rPr>
          <w:color w:val="000000"/>
          <w:lang w:val="kk-KZ"/>
        </w:rPr>
        <w:t>ң</w:t>
      </w:r>
      <w:r w:rsidRPr="0064230E">
        <w:rPr>
          <w:color w:val="000000"/>
        </w:rPr>
        <w:t>, логика, риторика салаларынан белгiлi маман ретiнде таныл</w:t>
      </w:r>
      <w:r w:rsidRPr="0064230E">
        <w:rPr>
          <w:color w:val="000000"/>
          <w:lang w:val="kk-KZ"/>
        </w:rPr>
        <w:t>ғ</w:t>
      </w:r>
      <w:r w:rsidRPr="0064230E">
        <w:rPr>
          <w:color w:val="000000"/>
        </w:rPr>
        <w:t>ан. Шехаб ад-Дин ас-Сараи. Шын аты М</w:t>
      </w:r>
      <w:r w:rsidRPr="0064230E">
        <w:rPr>
          <w:color w:val="000000"/>
          <w:lang w:val="kk-KZ"/>
        </w:rPr>
        <w:t>ә</w:t>
      </w:r>
      <w:r w:rsidRPr="0064230E">
        <w:rPr>
          <w:color w:val="000000"/>
        </w:rPr>
        <w:t xml:space="preserve">улени </w:t>
      </w:r>
      <w:r w:rsidRPr="0064230E">
        <w:rPr>
          <w:color w:val="000000"/>
        </w:rPr>
        <w:lastRenderedPageBreak/>
        <w:t xml:space="preserve">Заде </w:t>
      </w:r>
      <w:r w:rsidRPr="0064230E">
        <w:rPr>
          <w:color w:val="000000"/>
          <w:lang w:val="kk-KZ"/>
        </w:rPr>
        <w:t>ә</w:t>
      </w:r>
      <w:r w:rsidRPr="0064230E">
        <w:rPr>
          <w:color w:val="000000"/>
        </w:rPr>
        <w:t xml:space="preserve">л-Аджани (1388-89 ж. </w:t>
      </w:r>
      <w:r w:rsidRPr="0064230E">
        <w:rPr>
          <w:color w:val="000000"/>
          <w:lang w:val="kk-KZ"/>
        </w:rPr>
        <w:t>ө</w:t>
      </w:r>
      <w:r w:rsidRPr="0064230E">
        <w:rPr>
          <w:color w:val="000000"/>
        </w:rPr>
        <w:t>лген) аз-Захария ж</w:t>
      </w:r>
      <w:r w:rsidRPr="0064230E">
        <w:rPr>
          <w:color w:val="000000"/>
          <w:lang w:val="kk-KZ"/>
        </w:rPr>
        <w:t>ә</w:t>
      </w:r>
      <w:r w:rsidRPr="0064230E">
        <w:rPr>
          <w:color w:val="000000"/>
        </w:rPr>
        <w:t>не  ас-Сараи мектептерiнде д</w:t>
      </w:r>
      <w:r w:rsidRPr="0064230E">
        <w:rPr>
          <w:color w:val="000000"/>
          <w:lang w:val="kk-KZ"/>
        </w:rPr>
        <w:t>ә</w:t>
      </w:r>
      <w:r w:rsidRPr="0064230E">
        <w:rPr>
          <w:color w:val="000000"/>
        </w:rPr>
        <w:t xml:space="preserve">рiс  берген. </w:t>
      </w:r>
      <w:r w:rsidRPr="0064230E">
        <w:rPr>
          <w:color w:val="000000"/>
          <w:lang w:val="kk-KZ"/>
        </w:rPr>
        <w:t>Ө</w:t>
      </w:r>
      <w:r w:rsidRPr="0064230E">
        <w:rPr>
          <w:color w:val="000000"/>
        </w:rPr>
        <w:t>з заманыны</w:t>
      </w:r>
      <w:r w:rsidRPr="0064230E">
        <w:rPr>
          <w:color w:val="000000"/>
          <w:lang w:val="kk-KZ"/>
        </w:rPr>
        <w:t>ң</w:t>
      </w:r>
      <w:r w:rsidRPr="0064230E">
        <w:rPr>
          <w:color w:val="000000"/>
        </w:rPr>
        <w:t xml:space="preserve"> е</w:t>
      </w:r>
      <w:r w:rsidRPr="0064230E">
        <w:rPr>
          <w:color w:val="000000"/>
          <w:lang w:val="kk-KZ"/>
        </w:rPr>
        <w:t>ң</w:t>
      </w:r>
      <w:r w:rsidRPr="0064230E">
        <w:rPr>
          <w:color w:val="000000"/>
        </w:rPr>
        <w:t xml:space="preserve"> бiлiмдi адамдарыны</w:t>
      </w:r>
      <w:r w:rsidRPr="0064230E">
        <w:rPr>
          <w:color w:val="000000"/>
          <w:lang w:val="kk-KZ"/>
        </w:rPr>
        <w:t>ң</w:t>
      </w:r>
      <w:r w:rsidRPr="0064230E">
        <w:rPr>
          <w:color w:val="000000"/>
        </w:rPr>
        <w:t xml:space="preserve"> бiрiне санал</w:t>
      </w:r>
      <w:r w:rsidRPr="0064230E">
        <w:rPr>
          <w:color w:val="000000"/>
          <w:lang w:val="kk-KZ"/>
        </w:rPr>
        <w:t>ғ</w:t>
      </w:r>
      <w:r w:rsidRPr="0064230E">
        <w:rPr>
          <w:color w:val="000000"/>
        </w:rPr>
        <w:t xml:space="preserve">ан Махмуд б. Абдаллах </w:t>
      </w:r>
      <w:r w:rsidRPr="0064230E">
        <w:rPr>
          <w:color w:val="000000"/>
          <w:lang w:val="kk-KZ"/>
        </w:rPr>
        <w:t>А</w:t>
      </w:r>
      <w:r w:rsidRPr="0064230E">
        <w:rPr>
          <w:color w:val="000000"/>
        </w:rPr>
        <w:t xml:space="preserve">бу ат-Тина ас-Сараи </w:t>
      </w:r>
      <w:r w:rsidRPr="0064230E">
        <w:rPr>
          <w:color w:val="000000"/>
          <w:lang w:val="kk-KZ"/>
        </w:rPr>
        <w:t>ә</w:t>
      </w:r>
      <w:r w:rsidRPr="0064230E">
        <w:rPr>
          <w:color w:val="000000"/>
        </w:rPr>
        <w:t>л Ка</w:t>
      </w:r>
      <w:r w:rsidRPr="0064230E">
        <w:rPr>
          <w:color w:val="000000"/>
          <w:lang w:val="kk-KZ"/>
        </w:rPr>
        <w:t>һ</w:t>
      </w:r>
      <w:r w:rsidRPr="0064230E">
        <w:rPr>
          <w:color w:val="000000"/>
        </w:rPr>
        <w:t xml:space="preserve">ири. </w:t>
      </w:r>
      <w:r w:rsidRPr="0064230E">
        <w:rPr>
          <w:color w:val="000000"/>
          <w:lang w:val="kk-KZ"/>
        </w:rPr>
        <w:t>Ө</w:t>
      </w:r>
      <w:r w:rsidRPr="0064230E">
        <w:rPr>
          <w:color w:val="000000"/>
        </w:rPr>
        <w:t>лген жылы шамамен 1398-99 жылдар. Ол араб парсы, т</w:t>
      </w:r>
      <w:r w:rsidRPr="0064230E">
        <w:rPr>
          <w:color w:val="000000"/>
          <w:lang w:val="kk-KZ"/>
        </w:rPr>
        <w:t>ү</w:t>
      </w:r>
      <w:r w:rsidRPr="0064230E">
        <w:rPr>
          <w:color w:val="000000"/>
        </w:rPr>
        <w:t xml:space="preserve">рiк тiлдерiн </w:t>
      </w:r>
      <w:r w:rsidRPr="0064230E">
        <w:rPr>
          <w:color w:val="000000"/>
          <w:lang w:val="kk-KZ"/>
        </w:rPr>
        <w:t>ө</w:t>
      </w:r>
      <w:r w:rsidRPr="0064230E">
        <w:rPr>
          <w:color w:val="000000"/>
        </w:rPr>
        <w:t>те жа</w:t>
      </w:r>
      <w:r w:rsidRPr="0064230E">
        <w:rPr>
          <w:color w:val="000000"/>
          <w:lang w:val="kk-KZ"/>
        </w:rPr>
        <w:t>қ</w:t>
      </w:r>
      <w:r w:rsidRPr="0064230E">
        <w:rPr>
          <w:color w:val="000000"/>
        </w:rPr>
        <w:t xml:space="preserve">сы бiлген. </w:t>
      </w:r>
      <w:r w:rsidRPr="0064230E">
        <w:rPr>
          <w:color w:val="000000"/>
          <w:lang w:val="kk-KZ"/>
        </w:rPr>
        <w:t>Ғ</w:t>
      </w:r>
      <w:r w:rsidRPr="0064230E">
        <w:rPr>
          <w:color w:val="000000"/>
        </w:rPr>
        <w:t>алымдарды</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пшiлiгiнi</w:t>
      </w:r>
      <w:r w:rsidRPr="0064230E">
        <w:rPr>
          <w:color w:val="000000"/>
          <w:lang w:val="kk-KZ"/>
        </w:rPr>
        <w:t>ң</w:t>
      </w:r>
      <w:r w:rsidRPr="0064230E">
        <w:rPr>
          <w:color w:val="000000"/>
        </w:rPr>
        <w:t xml:space="preserve"> аты-ж</w:t>
      </w:r>
      <w:r w:rsidRPr="0064230E">
        <w:rPr>
          <w:color w:val="000000"/>
          <w:lang w:val="kk-KZ"/>
        </w:rPr>
        <w:t>ө</w:t>
      </w:r>
      <w:r w:rsidRPr="0064230E">
        <w:rPr>
          <w:color w:val="000000"/>
        </w:rPr>
        <w:t>нiнi</w:t>
      </w:r>
      <w:r w:rsidRPr="0064230E">
        <w:rPr>
          <w:color w:val="000000"/>
          <w:lang w:val="kk-KZ"/>
        </w:rPr>
        <w:t>ң</w:t>
      </w:r>
      <w:r w:rsidRPr="0064230E">
        <w:rPr>
          <w:color w:val="000000"/>
        </w:rPr>
        <w:t xml:space="preserve"> Сараи болып келетiнiнi</w:t>
      </w:r>
      <w:r w:rsidRPr="0064230E">
        <w:rPr>
          <w:color w:val="000000"/>
          <w:lang w:val="kk-KZ"/>
        </w:rPr>
        <w:t>ң</w:t>
      </w:r>
      <w:r w:rsidRPr="0064230E">
        <w:rPr>
          <w:color w:val="000000"/>
        </w:rPr>
        <w:t xml:space="preserve"> себебi - Алтын Орда астанасы Сарай деп аталды.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Ө</w:t>
      </w:r>
      <w:r w:rsidRPr="0064230E">
        <w:rPr>
          <w:color w:val="000000"/>
        </w:rPr>
        <w:t>збекханны</w:t>
      </w:r>
      <w:r w:rsidRPr="0064230E">
        <w:rPr>
          <w:color w:val="000000"/>
          <w:lang w:val="kk-KZ"/>
        </w:rPr>
        <w:t>ң</w:t>
      </w:r>
      <w:r w:rsidRPr="0064230E">
        <w:rPr>
          <w:color w:val="000000"/>
        </w:rPr>
        <w:t xml:space="preserve"> т</w:t>
      </w:r>
      <w:r w:rsidRPr="0064230E">
        <w:rPr>
          <w:color w:val="000000"/>
          <w:lang w:val="kk-KZ"/>
        </w:rPr>
        <w:t>ұ</w:t>
      </w:r>
      <w:r w:rsidRPr="0064230E">
        <w:rPr>
          <w:color w:val="000000"/>
        </w:rPr>
        <w:t xml:space="preserve">сында Сарай </w:t>
      </w:r>
      <w:r w:rsidRPr="0064230E">
        <w:rPr>
          <w:color w:val="000000"/>
          <w:lang w:val="kk-KZ"/>
        </w:rPr>
        <w:t>қ</w:t>
      </w:r>
      <w:r w:rsidRPr="0064230E">
        <w:rPr>
          <w:color w:val="000000"/>
        </w:rPr>
        <w:t>аласында б</w:t>
      </w:r>
      <w:r w:rsidRPr="0064230E">
        <w:rPr>
          <w:color w:val="000000"/>
          <w:lang w:val="kk-KZ"/>
        </w:rPr>
        <w:t>ұ</w:t>
      </w:r>
      <w:r w:rsidRPr="0064230E">
        <w:rPr>
          <w:color w:val="000000"/>
        </w:rPr>
        <w:t>рын к</w:t>
      </w:r>
      <w:r w:rsidRPr="0064230E">
        <w:rPr>
          <w:color w:val="000000"/>
          <w:lang w:val="kk-KZ"/>
        </w:rPr>
        <w:t>ө</w:t>
      </w:r>
      <w:r w:rsidRPr="0064230E">
        <w:rPr>
          <w:color w:val="000000"/>
        </w:rPr>
        <w:t>з к</w:t>
      </w:r>
      <w:r w:rsidRPr="0064230E">
        <w:rPr>
          <w:color w:val="000000"/>
          <w:lang w:val="kk-KZ"/>
        </w:rPr>
        <w:t>ө</w:t>
      </w:r>
      <w:r w:rsidRPr="0064230E">
        <w:rPr>
          <w:color w:val="000000"/>
        </w:rPr>
        <w:t>рмеген мешiттер,  медреселер, кесенелер мен сарайлар салынды. Сол заманда Сарайда бол</w:t>
      </w:r>
      <w:r w:rsidRPr="0064230E">
        <w:rPr>
          <w:color w:val="000000"/>
          <w:lang w:val="kk-KZ"/>
        </w:rPr>
        <w:t>ғ</w:t>
      </w:r>
      <w:r w:rsidRPr="0064230E">
        <w:rPr>
          <w:color w:val="000000"/>
        </w:rPr>
        <w:t>ан, араб, парсы тарихшылары онда к</w:t>
      </w:r>
      <w:r w:rsidRPr="0064230E">
        <w:rPr>
          <w:color w:val="000000"/>
          <w:lang w:val="kk-KZ"/>
        </w:rPr>
        <w:t>ө</w:t>
      </w:r>
      <w:r w:rsidRPr="0064230E">
        <w:rPr>
          <w:color w:val="000000"/>
        </w:rPr>
        <w:t xml:space="preserve">птеген </w:t>
      </w:r>
      <w:r w:rsidRPr="0064230E">
        <w:rPr>
          <w:color w:val="000000"/>
          <w:lang w:val="kk-KZ"/>
        </w:rPr>
        <w:t>ғ</w:t>
      </w:r>
      <w:r w:rsidRPr="0064230E">
        <w:rPr>
          <w:color w:val="000000"/>
        </w:rPr>
        <w:t>алым, жазушы, а</w:t>
      </w:r>
      <w:r w:rsidRPr="0064230E">
        <w:rPr>
          <w:color w:val="000000"/>
          <w:lang w:val="kk-KZ"/>
        </w:rPr>
        <w:t>қ</w:t>
      </w:r>
      <w:r w:rsidRPr="0064230E">
        <w:rPr>
          <w:color w:val="000000"/>
        </w:rPr>
        <w:t>ын, дiндарлар бол</w:t>
      </w:r>
      <w:r w:rsidRPr="0064230E">
        <w:rPr>
          <w:color w:val="000000"/>
          <w:lang w:val="kk-KZ"/>
        </w:rPr>
        <w:t>ғ</w:t>
      </w:r>
      <w:r w:rsidRPr="0064230E">
        <w:rPr>
          <w:color w:val="000000"/>
        </w:rPr>
        <w:t>анды</w:t>
      </w:r>
      <w:r w:rsidRPr="0064230E">
        <w:rPr>
          <w:color w:val="000000"/>
          <w:lang w:val="kk-KZ"/>
        </w:rPr>
        <w:t>ғ</w:t>
      </w:r>
      <w:r w:rsidRPr="0064230E">
        <w:rPr>
          <w:color w:val="000000"/>
        </w:rPr>
        <w:t>ын айтады. Олар т</w:t>
      </w:r>
      <w:r w:rsidRPr="0064230E">
        <w:rPr>
          <w:color w:val="000000"/>
          <w:lang w:val="kk-KZ"/>
        </w:rPr>
        <w:t>ү</w:t>
      </w:r>
      <w:r w:rsidRPr="0064230E">
        <w:rPr>
          <w:color w:val="000000"/>
        </w:rPr>
        <w:t xml:space="preserve">ркi тiлдерiнде </w:t>
      </w:r>
      <w:r w:rsidRPr="0064230E">
        <w:rPr>
          <w:color w:val="000000"/>
          <w:lang w:val="kk-KZ"/>
        </w:rPr>
        <w:t>қ</w:t>
      </w:r>
      <w:r w:rsidRPr="0064230E">
        <w:rPr>
          <w:color w:val="000000"/>
        </w:rPr>
        <w:t xml:space="preserve">алай жазса, сондай шеберлiкпен араб, парсы тiлдерiнде де жаза бiлген. Сол </w:t>
      </w:r>
      <w:r w:rsidRPr="0064230E">
        <w:rPr>
          <w:color w:val="000000"/>
          <w:lang w:val="kk-KZ"/>
        </w:rPr>
        <w:t>ә</w:t>
      </w:r>
      <w:r w:rsidRPr="0064230E">
        <w:rPr>
          <w:color w:val="000000"/>
        </w:rPr>
        <w:t>л-Хаулиды</w:t>
      </w:r>
      <w:r w:rsidRPr="0064230E">
        <w:rPr>
          <w:color w:val="000000"/>
          <w:lang w:val="kk-KZ"/>
        </w:rPr>
        <w:t>ң</w:t>
      </w:r>
      <w:r w:rsidRPr="0064230E">
        <w:rPr>
          <w:color w:val="000000"/>
        </w:rPr>
        <w:t xml:space="preserve"> айтуы  бойынша Нiл мен Едiлдi</w:t>
      </w:r>
      <w:r w:rsidRPr="0064230E">
        <w:rPr>
          <w:color w:val="000000"/>
          <w:lang w:val="kk-KZ"/>
        </w:rPr>
        <w:t>ң</w:t>
      </w:r>
      <w:r w:rsidRPr="0064230E">
        <w:rPr>
          <w:color w:val="000000"/>
        </w:rPr>
        <w:t xml:space="preserve"> арасында</w:t>
      </w:r>
      <w:r w:rsidRPr="0064230E">
        <w:rPr>
          <w:color w:val="000000"/>
          <w:lang w:val="kk-KZ"/>
        </w:rPr>
        <w:t>ғ</w:t>
      </w:r>
      <w:r w:rsidRPr="0064230E">
        <w:rPr>
          <w:color w:val="000000"/>
        </w:rPr>
        <w:t>ы м</w:t>
      </w:r>
      <w:r w:rsidRPr="0064230E">
        <w:rPr>
          <w:color w:val="000000"/>
          <w:lang w:val="kk-KZ"/>
        </w:rPr>
        <w:t>ә</w:t>
      </w:r>
      <w:r w:rsidRPr="0064230E">
        <w:rPr>
          <w:color w:val="000000"/>
        </w:rPr>
        <w:t xml:space="preserve">дени, </w:t>
      </w:r>
      <w:r w:rsidRPr="0064230E">
        <w:rPr>
          <w:color w:val="000000"/>
          <w:lang w:val="kk-KZ"/>
        </w:rPr>
        <w:t>ғ</w:t>
      </w:r>
      <w:r w:rsidRPr="0064230E">
        <w:rPr>
          <w:color w:val="000000"/>
        </w:rPr>
        <w:t>ылыми байланыс</w:t>
      </w:r>
      <w:r w:rsidRPr="0064230E">
        <w:rPr>
          <w:color w:val="000000"/>
          <w:lang w:val="kk-KZ"/>
        </w:rPr>
        <w:t>қ</w:t>
      </w:r>
      <w:r w:rsidRPr="0064230E">
        <w:rPr>
          <w:color w:val="000000"/>
        </w:rPr>
        <w:t>а себепшi бол</w:t>
      </w:r>
      <w:r w:rsidRPr="0064230E">
        <w:rPr>
          <w:color w:val="000000"/>
          <w:lang w:val="kk-KZ"/>
        </w:rPr>
        <w:t>ғ</w:t>
      </w:r>
      <w:r w:rsidRPr="0064230E">
        <w:rPr>
          <w:color w:val="000000"/>
        </w:rPr>
        <w:t>ан Сарайда</w:t>
      </w:r>
      <w:r w:rsidRPr="0064230E">
        <w:rPr>
          <w:color w:val="000000"/>
          <w:lang w:val="kk-KZ"/>
        </w:rPr>
        <w:t>ғ</w:t>
      </w:r>
      <w:r w:rsidRPr="0064230E">
        <w:rPr>
          <w:color w:val="000000"/>
        </w:rPr>
        <w:t xml:space="preserve">ы </w:t>
      </w:r>
      <w:r w:rsidRPr="0064230E">
        <w:rPr>
          <w:color w:val="000000"/>
          <w:lang w:val="kk-KZ"/>
        </w:rPr>
        <w:t>ұ</w:t>
      </w:r>
      <w:r w:rsidRPr="0064230E">
        <w:rPr>
          <w:color w:val="000000"/>
        </w:rPr>
        <w:t>лы ойшылдар 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Тарихшыларды</w:t>
      </w:r>
      <w:r w:rsidRPr="0064230E">
        <w:rPr>
          <w:color w:val="000000"/>
          <w:lang w:val="kk-KZ"/>
        </w:rPr>
        <w:t>ң</w:t>
      </w:r>
      <w:r w:rsidRPr="0064230E">
        <w:rPr>
          <w:color w:val="000000"/>
        </w:rPr>
        <w:t xml:space="preserve"> м</w:t>
      </w:r>
      <w:r w:rsidRPr="0064230E">
        <w:rPr>
          <w:color w:val="000000"/>
          <w:lang w:val="kk-KZ"/>
        </w:rPr>
        <w:t>ә</w:t>
      </w:r>
      <w:r w:rsidRPr="0064230E">
        <w:rPr>
          <w:color w:val="000000"/>
        </w:rPr>
        <w:t>лiметi бойынша Сарайда осы к</w:t>
      </w:r>
      <w:r w:rsidRPr="0064230E">
        <w:rPr>
          <w:color w:val="000000"/>
          <w:lang w:val="kk-KZ"/>
        </w:rPr>
        <w:t>ү</w:t>
      </w:r>
      <w:r w:rsidRPr="0064230E">
        <w:rPr>
          <w:color w:val="000000"/>
        </w:rPr>
        <w:t xml:space="preserve">нге дейiн </w:t>
      </w:r>
      <w:r w:rsidRPr="0064230E">
        <w:rPr>
          <w:color w:val="000000"/>
          <w:lang w:val="kk-KZ"/>
        </w:rPr>
        <w:t>құ</w:t>
      </w:r>
      <w:r w:rsidRPr="0064230E">
        <w:rPr>
          <w:color w:val="000000"/>
        </w:rPr>
        <w:t>ндылы</w:t>
      </w:r>
      <w:r w:rsidRPr="0064230E">
        <w:rPr>
          <w:color w:val="000000"/>
          <w:lang w:val="kk-KZ"/>
        </w:rPr>
        <w:t>ғ</w:t>
      </w:r>
      <w:r w:rsidRPr="0064230E">
        <w:rPr>
          <w:color w:val="000000"/>
        </w:rPr>
        <w:t>ын жойма</w:t>
      </w:r>
      <w:r w:rsidRPr="0064230E">
        <w:rPr>
          <w:color w:val="000000"/>
          <w:lang w:val="kk-KZ"/>
        </w:rPr>
        <w:t>ғ</w:t>
      </w:r>
      <w:r w:rsidRPr="0064230E">
        <w:rPr>
          <w:color w:val="000000"/>
        </w:rPr>
        <w:t xml:space="preserve">ан риторика кiтабы </w:t>
      </w:r>
      <w:r>
        <w:rPr>
          <w:color w:val="000000"/>
          <w:lang w:val="kk-KZ"/>
        </w:rPr>
        <w:t>«</w:t>
      </w:r>
      <w:r w:rsidRPr="0064230E">
        <w:rPr>
          <w:color w:val="000000"/>
        </w:rPr>
        <w:t>Китаб ал-Хатта  ал Марсулиды</w:t>
      </w:r>
      <w:r w:rsidRPr="0064230E">
        <w:rPr>
          <w:color w:val="000000"/>
          <w:lang w:val="kk-KZ"/>
        </w:rPr>
        <w:t>ң</w:t>
      </w:r>
      <w:r>
        <w:rPr>
          <w:color w:val="000000"/>
          <w:lang w:val="kk-KZ"/>
        </w:rPr>
        <w:t>»</w:t>
      </w:r>
      <w:r w:rsidRPr="0064230E">
        <w:rPr>
          <w:color w:val="000000"/>
        </w:rPr>
        <w:t xml:space="preserve"> авторы ас-Саадат-Тафтазаниды</w:t>
      </w:r>
      <w:r w:rsidRPr="0064230E">
        <w:rPr>
          <w:color w:val="000000"/>
          <w:lang w:val="kk-KZ"/>
        </w:rPr>
        <w:t>ң</w:t>
      </w:r>
      <w:r w:rsidRPr="0064230E">
        <w:rPr>
          <w:color w:val="000000"/>
        </w:rPr>
        <w:t xml:space="preserve"> риторикадан д</w:t>
      </w:r>
      <w:r w:rsidRPr="0064230E">
        <w:rPr>
          <w:color w:val="000000"/>
          <w:lang w:val="kk-KZ"/>
        </w:rPr>
        <w:t>ә</w:t>
      </w:r>
      <w:r w:rsidRPr="0064230E">
        <w:rPr>
          <w:color w:val="000000"/>
        </w:rPr>
        <w:t xml:space="preserve">рiс берген </w:t>
      </w:r>
      <w:r w:rsidRPr="0064230E">
        <w:rPr>
          <w:color w:val="000000"/>
          <w:lang w:val="kk-KZ"/>
        </w:rPr>
        <w:t>ұ</w:t>
      </w:r>
      <w:r w:rsidRPr="0064230E">
        <w:rPr>
          <w:color w:val="000000"/>
        </w:rPr>
        <w:t>стазы т</w:t>
      </w:r>
      <w:r w:rsidRPr="0064230E">
        <w:rPr>
          <w:color w:val="000000"/>
          <w:lang w:val="kk-KZ"/>
        </w:rPr>
        <w:t>ұ</w:t>
      </w:r>
      <w:r w:rsidRPr="0064230E">
        <w:rPr>
          <w:color w:val="000000"/>
        </w:rPr>
        <w:t>р</w:t>
      </w:r>
      <w:r w:rsidRPr="0064230E">
        <w:rPr>
          <w:color w:val="000000"/>
          <w:lang w:val="kk-KZ"/>
        </w:rPr>
        <w:t>ғ</w:t>
      </w:r>
      <w:r w:rsidRPr="0064230E">
        <w:rPr>
          <w:color w:val="000000"/>
        </w:rPr>
        <w:t>ан</w:t>
      </w:r>
      <w:r w:rsidRPr="0064230E">
        <w:rPr>
          <w:color w:val="000000"/>
          <w:lang w:val="kk-KZ"/>
        </w:rPr>
        <w:t>ғ</w:t>
      </w:r>
      <w:r w:rsidRPr="0064230E">
        <w:rPr>
          <w:color w:val="000000"/>
        </w:rPr>
        <w:t xml:space="preserve">а </w:t>
      </w:r>
      <w:r w:rsidRPr="0064230E">
        <w:rPr>
          <w:color w:val="000000"/>
          <w:lang w:val="kk-KZ"/>
        </w:rPr>
        <w:t>ұқ</w:t>
      </w:r>
      <w:r w:rsidRPr="0064230E">
        <w:rPr>
          <w:color w:val="000000"/>
        </w:rPr>
        <w:t xml:space="preserve">сайды. Тафтазани </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w:t>
      </w:r>
      <w:r w:rsidRPr="0064230E">
        <w:rPr>
          <w:color w:val="000000"/>
          <w:lang w:val="kk-KZ"/>
        </w:rPr>
        <w:t>ұ</w:t>
      </w:r>
      <w:r w:rsidRPr="0064230E">
        <w:rPr>
          <w:color w:val="000000"/>
        </w:rPr>
        <w:t xml:space="preserve">стазын </w:t>
      </w:r>
      <w:r w:rsidRPr="0064230E">
        <w:rPr>
          <w:color w:val="000000"/>
          <w:lang w:val="kk-KZ"/>
        </w:rPr>
        <w:t>Ә</w:t>
      </w:r>
      <w:r w:rsidRPr="0064230E">
        <w:rPr>
          <w:color w:val="000000"/>
        </w:rPr>
        <w:t>бу-л-Музаффар ас-С</w:t>
      </w:r>
      <w:r w:rsidRPr="0064230E">
        <w:rPr>
          <w:color w:val="000000"/>
          <w:lang w:val="kk-KZ"/>
        </w:rPr>
        <w:t>ұ</w:t>
      </w:r>
      <w:r w:rsidRPr="0064230E">
        <w:rPr>
          <w:color w:val="000000"/>
        </w:rPr>
        <w:t>лтан Махмуд Ж</w:t>
      </w:r>
      <w:r w:rsidRPr="0064230E">
        <w:rPr>
          <w:color w:val="000000"/>
          <w:lang w:val="kk-KZ"/>
        </w:rPr>
        <w:t>ә</w:t>
      </w:r>
      <w:r w:rsidRPr="0064230E">
        <w:rPr>
          <w:color w:val="000000"/>
        </w:rPr>
        <w:t>нiбек хан деп атайды. Егер с</w:t>
      </w:r>
      <w:r w:rsidRPr="0064230E">
        <w:rPr>
          <w:color w:val="000000"/>
          <w:lang w:val="kk-KZ"/>
        </w:rPr>
        <w:t>ө</w:t>
      </w:r>
      <w:r w:rsidRPr="0064230E">
        <w:rPr>
          <w:color w:val="000000"/>
        </w:rPr>
        <w:t xml:space="preserve">з </w:t>
      </w:r>
      <w:r w:rsidRPr="0064230E">
        <w:rPr>
          <w:color w:val="000000"/>
          <w:lang w:val="kk-KZ"/>
        </w:rPr>
        <w:t>Ө</w:t>
      </w:r>
      <w:r w:rsidRPr="0064230E">
        <w:rPr>
          <w:color w:val="000000"/>
        </w:rPr>
        <w:t>збекханны</w:t>
      </w:r>
      <w:r w:rsidRPr="0064230E">
        <w:rPr>
          <w:color w:val="000000"/>
          <w:lang w:val="kk-KZ"/>
        </w:rPr>
        <w:t>ң</w:t>
      </w:r>
      <w:r w:rsidRPr="0064230E">
        <w:rPr>
          <w:color w:val="000000"/>
        </w:rPr>
        <w:t xml:space="preserve"> баласы Ж</w:t>
      </w:r>
      <w:r w:rsidRPr="0064230E">
        <w:rPr>
          <w:color w:val="000000"/>
          <w:lang w:val="kk-KZ"/>
        </w:rPr>
        <w:t>ә</w:t>
      </w:r>
      <w:r w:rsidRPr="0064230E">
        <w:rPr>
          <w:color w:val="000000"/>
        </w:rPr>
        <w:t xml:space="preserve">нiбек  туралы болып отырса, онда оны </w:t>
      </w:r>
      <w:r w:rsidRPr="0064230E">
        <w:rPr>
          <w:color w:val="000000"/>
          <w:lang w:val="kk-KZ"/>
        </w:rPr>
        <w:t>ө</w:t>
      </w:r>
      <w:r w:rsidRPr="0064230E">
        <w:rPr>
          <w:color w:val="000000"/>
        </w:rPr>
        <w:t>з кезе</w:t>
      </w:r>
      <w:r w:rsidRPr="0064230E">
        <w:rPr>
          <w:color w:val="000000"/>
          <w:lang w:val="kk-KZ"/>
        </w:rPr>
        <w:t>ң</w:t>
      </w:r>
      <w:r w:rsidRPr="0064230E">
        <w:rPr>
          <w:color w:val="000000"/>
        </w:rPr>
        <w:t>iнi</w:t>
      </w:r>
      <w:r w:rsidRPr="0064230E">
        <w:rPr>
          <w:color w:val="000000"/>
          <w:lang w:val="kk-KZ"/>
        </w:rPr>
        <w:t>ң</w:t>
      </w:r>
      <w:r w:rsidRPr="0064230E">
        <w:rPr>
          <w:color w:val="000000"/>
        </w:rPr>
        <w:t xml:space="preserve"> белгiлi </w:t>
      </w:r>
      <w:r w:rsidRPr="0064230E">
        <w:rPr>
          <w:color w:val="000000"/>
          <w:lang w:val="kk-KZ"/>
        </w:rPr>
        <w:t>ғ</w:t>
      </w:r>
      <w:r w:rsidRPr="0064230E">
        <w:rPr>
          <w:color w:val="000000"/>
        </w:rPr>
        <w:t>алымы деп айту</w:t>
      </w:r>
      <w:r w:rsidRPr="0064230E">
        <w:rPr>
          <w:color w:val="000000"/>
          <w:lang w:val="kk-KZ"/>
        </w:rPr>
        <w:t>ғ</w:t>
      </w:r>
      <w:r w:rsidRPr="0064230E">
        <w:rPr>
          <w:color w:val="000000"/>
        </w:rPr>
        <w:t>а болады.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Жо</w:t>
      </w:r>
      <w:r w:rsidRPr="0064230E">
        <w:rPr>
          <w:color w:val="000000"/>
          <w:lang w:val="kk-KZ"/>
        </w:rPr>
        <w:t>ғ</w:t>
      </w:r>
      <w:r w:rsidRPr="0064230E">
        <w:rPr>
          <w:color w:val="000000"/>
        </w:rPr>
        <w:t>арыда атал</w:t>
      </w:r>
      <w:r w:rsidRPr="0064230E">
        <w:rPr>
          <w:color w:val="000000"/>
          <w:lang w:val="kk-KZ"/>
        </w:rPr>
        <w:t>ғ</w:t>
      </w:r>
      <w:r w:rsidRPr="0064230E">
        <w:rPr>
          <w:color w:val="000000"/>
        </w:rPr>
        <w:t xml:space="preserve">ан </w:t>
      </w:r>
      <w:r w:rsidRPr="0064230E">
        <w:rPr>
          <w:color w:val="000000"/>
          <w:lang w:val="kk-KZ"/>
        </w:rPr>
        <w:t>ғ</w:t>
      </w:r>
      <w:r w:rsidRPr="0064230E">
        <w:rPr>
          <w:color w:val="000000"/>
        </w:rPr>
        <w:t>алымдардан бас</w:t>
      </w:r>
      <w:r w:rsidRPr="0064230E">
        <w:rPr>
          <w:color w:val="000000"/>
          <w:lang w:val="kk-KZ"/>
        </w:rPr>
        <w:t>қ</w:t>
      </w:r>
      <w:r w:rsidRPr="0064230E">
        <w:rPr>
          <w:color w:val="000000"/>
        </w:rPr>
        <w:t xml:space="preserve">а Дия ибн Садлах </w:t>
      </w:r>
      <w:r w:rsidRPr="0064230E">
        <w:rPr>
          <w:color w:val="000000"/>
          <w:lang w:val="kk-KZ"/>
        </w:rPr>
        <w:t>ә</w:t>
      </w:r>
      <w:r w:rsidRPr="0064230E">
        <w:rPr>
          <w:color w:val="000000"/>
        </w:rPr>
        <w:t>л-</w:t>
      </w:r>
      <w:r w:rsidRPr="0064230E">
        <w:rPr>
          <w:color w:val="000000"/>
          <w:lang w:val="kk-KZ"/>
        </w:rPr>
        <w:t>Қ</w:t>
      </w:r>
      <w:r w:rsidRPr="0064230E">
        <w:rPr>
          <w:color w:val="000000"/>
        </w:rPr>
        <w:t>ырыми (</w:t>
      </w:r>
      <w:r>
        <w:rPr>
          <w:color w:val="000000"/>
          <w:lang w:val="kk-KZ"/>
        </w:rPr>
        <w:t>«</w:t>
      </w:r>
      <w:r w:rsidRPr="0064230E">
        <w:rPr>
          <w:color w:val="000000"/>
          <w:lang w:val="kk-KZ"/>
        </w:rPr>
        <w:t>ә</w:t>
      </w:r>
      <w:r w:rsidRPr="0064230E">
        <w:rPr>
          <w:color w:val="000000"/>
        </w:rPr>
        <w:t>л-Бейбарсия</w:t>
      </w:r>
      <w:r>
        <w:rPr>
          <w:color w:val="000000"/>
          <w:lang w:val="kk-KZ"/>
        </w:rPr>
        <w:t>»</w:t>
      </w:r>
      <w:r w:rsidRPr="0064230E">
        <w:rPr>
          <w:color w:val="000000"/>
        </w:rPr>
        <w:t xml:space="preserve">  медресесiне жетекшiлiк  етiп, </w:t>
      </w:r>
      <w:r>
        <w:rPr>
          <w:color w:val="000000"/>
          <w:lang w:val="kk-KZ"/>
        </w:rPr>
        <w:t>«</w:t>
      </w:r>
      <w:r w:rsidRPr="0064230E">
        <w:rPr>
          <w:color w:val="000000"/>
        </w:rPr>
        <w:t>аш-Шейхуния</w:t>
      </w:r>
      <w:r>
        <w:rPr>
          <w:color w:val="000000"/>
          <w:lang w:val="kk-KZ"/>
        </w:rPr>
        <w:t>»</w:t>
      </w:r>
      <w:r w:rsidRPr="0064230E">
        <w:rPr>
          <w:color w:val="000000"/>
        </w:rPr>
        <w:t xml:space="preserve"> медресесiнде д</w:t>
      </w:r>
      <w:r w:rsidRPr="0064230E">
        <w:rPr>
          <w:color w:val="000000"/>
          <w:lang w:val="kk-KZ"/>
        </w:rPr>
        <w:t>ә</w:t>
      </w:r>
      <w:r w:rsidRPr="0064230E">
        <w:rPr>
          <w:color w:val="000000"/>
        </w:rPr>
        <w:t xml:space="preserve">рiс берген), Рукн ад-Дин </w:t>
      </w:r>
      <w:r w:rsidRPr="0064230E">
        <w:rPr>
          <w:color w:val="000000"/>
          <w:lang w:val="kk-KZ"/>
        </w:rPr>
        <w:t>Қ</w:t>
      </w:r>
      <w:r w:rsidRPr="0064230E">
        <w:rPr>
          <w:color w:val="000000"/>
        </w:rPr>
        <w:t>ырыми  (Едiл бойында туып-</w:t>
      </w:r>
      <w:r w:rsidRPr="0064230E">
        <w:rPr>
          <w:color w:val="000000"/>
          <w:lang w:val="kk-KZ"/>
        </w:rPr>
        <w:t>ө</w:t>
      </w:r>
      <w:r>
        <w:rPr>
          <w:color w:val="000000"/>
        </w:rPr>
        <w:t>скен, ата</w:t>
      </w:r>
      <w:r>
        <w:rPr>
          <w:color w:val="000000"/>
          <w:lang w:val="kk-KZ"/>
        </w:rPr>
        <w:t>қ</w:t>
      </w:r>
      <w:r w:rsidRPr="0064230E">
        <w:rPr>
          <w:color w:val="000000"/>
        </w:rPr>
        <w:t xml:space="preserve">ты </w:t>
      </w:r>
      <w:r w:rsidRPr="0064230E">
        <w:rPr>
          <w:color w:val="000000"/>
          <w:lang w:val="kk-KZ"/>
        </w:rPr>
        <w:t>ә</w:t>
      </w:r>
      <w:r w:rsidRPr="0064230E">
        <w:rPr>
          <w:color w:val="000000"/>
        </w:rPr>
        <w:t>л-Азхар университетiнде д</w:t>
      </w:r>
      <w:r w:rsidRPr="0064230E">
        <w:rPr>
          <w:color w:val="000000"/>
          <w:lang w:val="kk-KZ"/>
        </w:rPr>
        <w:t>ә</w:t>
      </w:r>
      <w:r w:rsidRPr="0064230E">
        <w:rPr>
          <w:color w:val="000000"/>
        </w:rPr>
        <w:t>рiс берген ) сия</w:t>
      </w:r>
      <w:r w:rsidRPr="0064230E">
        <w:rPr>
          <w:color w:val="000000"/>
          <w:lang w:val="kk-KZ"/>
        </w:rPr>
        <w:t>қ</w:t>
      </w:r>
      <w:r w:rsidRPr="0064230E">
        <w:rPr>
          <w:color w:val="000000"/>
        </w:rPr>
        <w:t xml:space="preserve">ты </w:t>
      </w:r>
      <w:r w:rsidRPr="0064230E">
        <w:rPr>
          <w:color w:val="000000"/>
          <w:lang w:val="kk-KZ"/>
        </w:rPr>
        <w:t>ғ</w:t>
      </w:r>
      <w:r w:rsidRPr="0064230E">
        <w:rPr>
          <w:color w:val="000000"/>
        </w:rPr>
        <w:t>алымдарды атау</w:t>
      </w:r>
      <w:r w:rsidRPr="0064230E">
        <w:rPr>
          <w:color w:val="000000"/>
          <w:lang w:val="kk-KZ"/>
        </w:rPr>
        <w:t>ғ</w:t>
      </w:r>
      <w:r w:rsidRPr="0064230E">
        <w:rPr>
          <w:color w:val="000000"/>
        </w:rPr>
        <w:t>а болады.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w:t>
      </w:r>
      <w:r w:rsidRPr="0064230E">
        <w:rPr>
          <w:color w:val="000000"/>
          <w:lang w:val="kk-KZ"/>
        </w:rPr>
        <w:t>ғ</w:t>
      </w:r>
      <w:r w:rsidRPr="0064230E">
        <w:rPr>
          <w:color w:val="000000"/>
        </w:rPr>
        <w:t xml:space="preserve">алымдарымен </w:t>
      </w:r>
      <w:r w:rsidRPr="0064230E">
        <w:rPr>
          <w:color w:val="000000"/>
          <w:lang w:val="kk-KZ"/>
        </w:rPr>
        <w:t>қ</w:t>
      </w:r>
      <w:r w:rsidRPr="0064230E">
        <w:rPr>
          <w:color w:val="000000"/>
        </w:rPr>
        <w:t xml:space="preserve">атар, араб </w:t>
      </w:r>
      <w:r w:rsidRPr="0064230E">
        <w:rPr>
          <w:color w:val="000000"/>
          <w:lang w:val="kk-KZ"/>
        </w:rPr>
        <w:t>ұ</w:t>
      </w:r>
      <w:r w:rsidRPr="0064230E">
        <w:rPr>
          <w:color w:val="000000"/>
        </w:rPr>
        <w:t xml:space="preserve">лтына жатпайтын </w:t>
      </w:r>
      <w:r w:rsidRPr="0064230E">
        <w:rPr>
          <w:color w:val="000000"/>
          <w:lang w:val="kk-KZ"/>
        </w:rPr>
        <w:t>ғ</w:t>
      </w:r>
      <w:r w:rsidRPr="0064230E">
        <w:rPr>
          <w:color w:val="000000"/>
        </w:rPr>
        <w:t>алымдар да араб тiл бiлiмiнi</w:t>
      </w:r>
      <w:r w:rsidRPr="0064230E">
        <w:rPr>
          <w:color w:val="000000"/>
          <w:lang w:val="kk-KZ"/>
        </w:rPr>
        <w:t>ң</w:t>
      </w:r>
      <w:r w:rsidRPr="0064230E">
        <w:rPr>
          <w:color w:val="000000"/>
        </w:rPr>
        <w:t xml:space="preserve"> ба</w:t>
      </w:r>
      <w:r w:rsidRPr="0064230E">
        <w:rPr>
          <w:color w:val="000000"/>
          <w:lang w:val="kk-KZ"/>
        </w:rPr>
        <w:t>ғ</w:t>
      </w:r>
      <w:r w:rsidRPr="0064230E">
        <w:rPr>
          <w:color w:val="000000"/>
        </w:rPr>
        <w:t xml:space="preserve">а жетпес, </w:t>
      </w:r>
      <w:r w:rsidRPr="0064230E">
        <w:rPr>
          <w:color w:val="000000"/>
          <w:lang w:val="kk-KZ"/>
        </w:rPr>
        <w:t>құ</w:t>
      </w:r>
      <w:r w:rsidRPr="0064230E">
        <w:rPr>
          <w:color w:val="000000"/>
        </w:rPr>
        <w:t>нды с</w:t>
      </w:r>
      <w:r w:rsidRPr="0064230E">
        <w:rPr>
          <w:color w:val="000000"/>
          <w:lang w:val="kk-KZ"/>
        </w:rPr>
        <w:t>ө</w:t>
      </w:r>
      <w:r w:rsidRPr="0064230E">
        <w:rPr>
          <w:color w:val="000000"/>
        </w:rPr>
        <w:t>здiктерiн жасады. Сондай-а</w:t>
      </w:r>
      <w:r w:rsidRPr="0064230E">
        <w:rPr>
          <w:color w:val="000000"/>
          <w:lang w:val="kk-KZ"/>
        </w:rPr>
        <w:t>қ</w:t>
      </w:r>
      <w:r w:rsidRPr="0064230E">
        <w:rPr>
          <w:color w:val="000000"/>
        </w:rPr>
        <w:t xml:space="preserve"> олар араб-парсы, араб-т</w:t>
      </w:r>
      <w:r w:rsidRPr="0064230E">
        <w:rPr>
          <w:color w:val="000000"/>
          <w:lang w:val="kk-KZ"/>
        </w:rPr>
        <w:t>ү</w:t>
      </w:r>
      <w:r w:rsidRPr="0064230E">
        <w:rPr>
          <w:color w:val="000000"/>
        </w:rPr>
        <w:t>ркi ж</w:t>
      </w:r>
      <w:r w:rsidRPr="0064230E">
        <w:rPr>
          <w:color w:val="000000"/>
          <w:lang w:val="kk-KZ"/>
        </w:rPr>
        <w:t>ә</w:t>
      </w:r>
      <w:r w:rsidRPr="0064230E">
        <w:rPr>
          <w:color w:val="000000"/>
        </w:rPr>
        <w:t>не бас</w:t>
      </w:r>
      <w:r w:rsidRPr="0064230E">
        <w:rPr>
          <w:color w:val="000000"/>
          <w:lang w:val="kk-KZ"/>
        </w:rPr>
        <w:t>қ</w:t>
      </w:r>
      <w:r w:rsidRPr="0064230E">
        <w:rPr>
          <w:color w:val="000000"/>
        </w:rPr>
        <w:t>а да екi тiлдiк с</w:t>
      </w:r>
      <w:r w:rsidRPr="0064230E">
        <w:rPr>
          <w:color w:val="000000"/>
          <w:lang w:val="kk-KZ"/>
        </w:rPr>
        <w:t>ө</w:t>
      </w:r>
      <w:r w:rsidRPr="0064230E">
        <w:rPr>
          <w:color w:val="000000"/>
        </w:rPr>
        <w:t>здiктер жасау жолында к</w:t>
      </w:r>
      <w:r w:rsidRPr="0064230E">
        <w:rPr>
          <w:color w:val="000000"/>
          <w:lang w:val="kk-KZ"/>
        </w:rPr>
        <w:t>ө</w:t>
      </w:r>
      <w:r w:rsidRPr="0064230E">
        <w:rPr>
          <w:color w:val="000000"/>
        </w:rPr>
        <w:t>п тер т</w:t>
      </w:r>
      <w:r w:rsidRPr="0064230E">
        <w:rPr>
          <w:color w:val="000000"/>
          <w:lang w:val="kk-KZ"/>
        </w:rPr>
        <w:t>ө</w:t>
      </w:r>
      <w:r w:rsidRPr="0064230E">
        <w:rPr>
          <w:color w:val="000000"/>
        </w:rPr>
        <w:t>ктi.</w:t>
      </w:r>
    </w:p>
    <w:p w:rsidR="00967436" w:rsidRPr="0064230E" w:rsidRDefault="00967436" w:rsidP="00967436">
      <w:pPr>
        <w:autoSpaceDE w:val="0"/>
        <w:autoSpaceDN w:val="0"/>
        <w:spacing w:before="0" w:beforeAutospacing="0" w:after="0" w:afterAutospacing="0"/>
        <w:ind w:firstLine="284"/>
        <w:jc w:val="both"/>
        <w:rPr>
          <w:color w:val="000000"/>
        </w:rPr>
      </w:pPr>
      <w:r>
        <w:rPr>
          <w:color w:val="000000"/>
          <w:lang w:val="kk-KZ"/>
        </w:rPr>
        <w:t>«</w:t>
      </w:r>
      <w:r w:rsidRPr="0064230E">
        <w:rPr>
          <w:color w:val="000000"/>
        </w:rPr>
        <w:t>Таджу л-лу</w:t>
      </w:r>
      <w:r w:rsidRPr="0064230E">
        <w:rPr>
          <w:color w:val="000000"/>
          <w:lang w:val="kk-KZ"/>
        </w:rPr>
        <w:t>ғ</w:t>
      </w:r>
      <w:r w:rsidRPr="0064230E">
        <w:rPr>
          <w:color w:val="000000"/>
        </w:rPr>
        <w:t>а уа Сихах ал-арабиййа</w:t>
      </w:r>
      <w:r>
        <w:rPr>
          <w:color w:val="000000"/>
          <w:lang w:val="kk-KZ"/>
        </w:rPr>
        <w:t>»</w:t>
      </w:r>
      <w:r w:rsidRPr="0064230E">
        <w:rPr>
          <w:color w:val="000000"/>
        </w:rPr>
        <w:t xml:space="preserve"> атты араб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здiгiнi</w:t>
      </w:r>
      <w:r w:rsidRPr="0064230E">
        <w:rPr>
          <w:color w:val="000000"/>
          <w:lang w:val="kk-KZ"/>
        </w:rPr>
        <w:t>ң</w:t>
      </w:r>
      <w:r w:rsidRPr="0064230E">
        <w:rPr>
          <w:color w:val="000000"/>
        </w:rPr>
        <w:t xml:space="preserve"> авторы Исмаил </w:t>
      </w:r>
      <w:r w:rsidRPr="0064230E">
        <w:rPr>
          <w:color w:val="000000"/>
          <w:lang w:val="kk-KZ"/>
        </w:rPr>
        <w:t>ә</w:t>
      </w:r>
      <w:r w:rsidRPr="0064230E">
        <w:rPr>
          <w:color w:val="000000"/>
        </w:rPr>
        <w:t>л-Жау</w:t>
      </w:r>
      <w:r w:rsidRPr="0064230E">
        <w:rPr>
          <w:color w:val="000000"/>
          <w:lang w:val="kk-KZ"/>
        </w:rPr>
        <w:t>һ</w:t>
      </w:r>
      <w:r w:rsidRPr="0064230E">
        <w:rPr>
          <w:color w:val="000000"/>
        </w:rPr>
        <w:t>ари т</w:t>
      </w:r>
      <w:r w:rsidRPr="0064230E">
        <w:rPr>
          <w:color w:val="000000"/>
          <w:lang w:val="kk-KZ"/>
        </w:rPr>
        <w:t>ү</w:t>
      </w:r>
      <w:r w:rsidRPr="0064230E">
        <w:rPr>
          <w:color w:val="000000"/>
        </w:rPr>
        <w:t>ркi хал</w:t>
      </w:r>
      <w:r w:rsidRPr="0064230E">
        <w:rPr>
          <w:color w:val="000000"/>
          <w:lang w:val="kk-KZ"/>
        </w:rPr>
        <w:t>қ</w:t>
      </w:r>
      <w:r w:rsidRPr="0064230E">
        <w:rPr>
          <w:color w:val="000000"/>
        </w:rPr>
        <w:t>ынан шы</w:t>
      </w:r>
      <w:r w:rsidRPr="0064230E">
        <w:rPr>
          <w:color w:val="000000"/>
          <w:lang w:val="kk-KZ"/>
        </w:rPr>
        <w:t>ққ</w:t>
      </w:r>
      <w:r w:rsidRPr="0064230E">
        <w:rPr>
          <w:color w:val="000000"/>
        </w:rPr>
        <w:t>ан болатын. Ол сол заманны</w:t>
      </w:r>
      <w:r w:rsidRPr="0064230E">
        <w:rPr>
          <w:color w:val="000000"/>
          <w:lang w:val="kk-KZ"/>
        </w:rPr>
        <w:t>ң</w:t>
      </w:r>
      <w:r w:rsidRPr="0064230E">
        <w:rPr>
          <w:color w:val="000000"/>
        </w:rPr>
        <w:t xml:space="preserve"> де</w:t>
      </w:r>
      <w:r w:rsidRPr="0064230E">
        <w:rPr>
          <w:color w:val="000000"/>
          <w:lang w:val="kk-KZ"/>
        </w:rPr>
        <w:t>ң</w:t>
      </w:r>
      <w:r w:rsidRPr="0064230E">
        <w:rPr>
          <w:color w:val="000000"/>
        </w:rPr>
        <w:t>гейiмен салыстыр</w:t>
      </w:r>
      <w:r w:rsidRPr="0064230E">
        <w:rPr>
          <w:color w:val="000000"/>
          <w:lang w:val="kk-KZ"/>
        </w:rPr>
        <w:t>ғ</w:t>
      </w:r>
      <w:r w:rsidRPr="0064230E">
        <w:rPr>
          <w:color w:val="000000"/>
        </w:rPr>
        <w:t>анда араб тiл бiлiмi дамуыны</w:t>
      </w:r>
      <w:r w:rsidRPr="0064230E">
        <w:rPr>
          <w:color w:val="000000"/>
          <w:lang w:val="kk-KZ"/>
        </w:rPr>
        <w:t>ң</w:t>
      </w:r>
      <w:r w:rsidRPr="0064230E">
        <w:rPr>
          <w:color w:val="000000"/>
        </w:rPr>
        <w:t xml:space="preserve"> жо</w:t>
      </w:r>
      <w:r w:rsidRPr="0064230E">
        <w:rPr>
          <w:color w:val="000000"/>
          <w:lang w:val="kk-KZ"/>
        </w:rPr>
        <w:t>ғ</w:t>
      </w:r>
      <w:r w:rsidRPr="0064230E">
        <w:rPr>
          <w:color w:val="000000"/>
        </w:rPr>
        <w:t>ары де</w:t>
      </w:r>
      <w:r w:rsidRPr="0064230E">
        <w:rPr>
          <w:color w:val="000000"/>
          <w:lang w:val="kk-KZ"/>
        </w:rPr>
        <w:t>ң</w:t>
      </w:r>
      <w:r w:rsidRPr="0064230E">
        <w:rPr>
          <w:color w:val="000000"/>
        </w:rPr>
        <w:t xml:space="preserve">гейiне жеткен Х </w:t>
      </w:r>
      <w:r w:rsidRPr="0064230E">
        <w:rPr>
          <w:color w:val="000000"/>
          <w:lang w:val="kk-KZ"/>
        </w:rPr>
        <w:t>ғ</w:t>
      </w:r>
      <w:r w:rsidRPr="0064230E">
        <w:rPr>
          <w:color w:val="000000"/>
        </w:rPr>
        <w:t xml:space="preserve">асырда </w:t>
      </w:r>
      <w:r w:rsidRPr="0064230E">
        <w:rPr>
          <w:color w:val="000000"/>
          <w:lang w:val="kk-KZ"/>
        </w:rPr>
        <w:t>ө</w:t>
      </w:r>
      <w:r w:rsidRPr="0064230E">
        <w:rPr>
          <w:color w:val="000000"/>
        </w:rPr>
        <w:t>мiр с</w:t>
      </w:r>
      <w:r w:rsidRPr="0064230E">
        <w:rPr>
          <w:color w:val="000000"/>
          <w:lang w:val="kk-KZ"/>
        </w:rPr>
        <w:t>ү</w:t>
      </w:r>
      <w:r w:rsidRPr="0064230E">
        <w:rPr>
          <w:color w:val="000000"/>
        </w:rPr>
        <w:t xml:space="preserve">рдi. Араб тiл бiлiмi </w:t>
      </w:r>
      <w:r w:rsidRPr="0064230E">
        <w:rPr>
          <w:color w:val="000000"/>
          <w:lang w:val="kk-KZ"/>
        </w:rPr>
        <w:t>ү</w:t>
      </w:r>
      <w:r w:rsidRPr="0064230E">
        <w:rPr>
          <w:color w:val="000000"/>
        </w:rPr>
        <w:t xml:space="preserve">ш </w:t>
      </w:r>
      <w:r w:rsidRPr="0064230E">
        <w:rPr>
          <w:color w:val="000000"/>
          <w:lang w:val="kk-KZ"/>
        </w:rPr>
        <w:t>ғ</w:t>
      </w:r>
      <w:r w:rsidRPr="0064230E">
        <w:rPr>
          <w:color w:val="000000"/>
        </w:rPr>
        <w:t>асыр бойы ке</w:t>
      </w:r>
      <w:r w:rsidRPr="0064230E">
        <w:rPr>
          <w:color w:val="000000"/>
          <w:lang w:val="kk-KZ"/>
        </w:rPr>
        <w:t>ң</w:t>
      </w:r>
      <w:r w:rsidRPr="0064230E">
        <w:rPr>
          <w:color w:val="000000"/>
        </w:rPr>
        <w:t>-байта</w:t>
      </w:r>
      <w:r w:rsidRPr="0064230E">
        <w:rPr>
          <w:color w:val="000000"/>
          <w:lang w:val="kk-KZ"/>
        </w:rPr>
        <w:t>қ</w:t>
      </w:r>
      <w:r w:rsidRPr="0064230E">
        <w:rPr>
          <w:color w:val="000000"/>
        </w:rPr>
        <w:t xml:space="preserve"> ислам </w:t>
      </w:r>
      <w:r w:rsidRPr="0064230E">
        <w:rPr>
          <w:color w:val="000000"/>
          <w:lang w:val="kk-KZ"/>
        </w:rPr>
        <w:t>ә</w:t>
      </w:r>
      <w:r w:rsidRPr="0064230E">
        <w:rPr>
          <w:color w:val="000000"/>
        </w:rPr>
        <w:t>лемiндегi т</w:t>
      </w:r>
      <w:r w:rsidRPr="0064230E">
        <w:rPr>
          <w:color w:val="000000"/>
          <w:lang w:val="kk-KZ"/>
        </w:rPr>
        <w:t>ү</w:t>
      </w:r>
      <w:r w:rsidRPr="0064230E">
        <w:rPr>
          <w:color w:val="000000"/>
        </w:rPr>
        <w:t>рлi халы</w:t>
      </w:r>
      <w:r w:rsidRPr="0064230E">
        <w:rPr>
          <w:color w:val="000000"/>
          <w:lang w:val="kk-KZ"/>
        </w:rPr>
        <w:t>қ</w:t>
      </w:r>
      <w:r w:rsidRPr="0064230E">
        <w:rPr>
          <w:color w:val="000000"/>
        </w:rPr>
        <w:t>тардан шы</w:t>
      </w:r>
      <w:r w:rsidRPr="0064230E">
        <w:rPr>
          <w:color w:val="000000"/>
          <w:lang w:val="kk-KZ"/>
        </w:rPr>
        <w:t>ққ</w:t>
      </w:r>
      <w:r w:rsidRPr="0064230E">
        <w:rPr>
          <w:color w:val="000000"/>
        </w:rPr>
        <w:t xml:space="preserve">ан Халил ибн Ахмад </w:t>
      </w:r>
      <w:r w:rsidRPr="0064230E">
        <w:rPr>
          <w:color w:val="000000"/>
          <w:lang w:val="kk-KZ"/>
        </w:rPr>
        <w:t>ә</w:t>
      </w:r>
      <w:r w:rsidRPr="0064230E">
        <w:rPr>
          <w:color w:val="000000"/>
        </w:rPr>
        <w:t xml:space="preserve">л-Фарахиди, Сибауейхи, </w:t>
      </w:r>
      <w:r w:rsidRPr="0064230E">
        <w:rPr>
          <w:color w:val="000000"/>
          <w:lang w:val="kk-KZ"/>
        </w:rPr>
        <w:t>Қ</w:t>
      </w:r>
      <w:r w:rsidRPr="0064230E">
        <w:rPr>
          <w:color w:val="000000"/>
        </w:rPr>
        <w:t xml:space="preserve">асаи т.с.с. </w:t>
      </w:r>
      <w:r w:rsidRPr="0064230E">
        <w:rPr>
          <w:color w:val="000000"/>
          <w:lang w:val="kk-KZ"/>
        </w:rPr>
        <w:t>ұ</w:t>
      </w:r>
      <w:r w:rsidRPr="0064230E">
        <w:rPr>
          <w:color w:val="000000"/>
        </w:rPr>
        <w:t xml:space="preserve">лы </w:t>
      </w:r>
      <w:r w:rsidRPr="0064230E">
        <w:rPr>
          <w:color w:val="000000"/>
          <w:lang w:val="kk-KZ"/>
        </w:rPr>
        <w:t>ғұ</w:t>
      </w:r>
      <w:r>
        <w:rPr>
          <w:color w:val="000000"/>
        </w:rPr>
        <w:t>лама, тiлшi</w:t>
      </w:r>
      <w:r>
        <w:rPr>
          <w:color w:val="000000"/>
          <w:lang w:val="kk-KZ"/>
        </w:rPr>
        <w:t>л</w:t>
      </w:r>
      <w:r w:rsidRPr="0064230E">
        <w:rPr>
          <w:color w:val="000000"/>
        </w:rPr>
        <w:t>ердi</w:t>
      </w:r>
      <w:r w:rsidRPr="0064230E">
        <w:rPr>
          <w:color w:val="000000"/>
          <w:lang w:val="kk-KZ"/>
        </w:rPr>
        <w:t>ң</w:t>
      </w:r>
      <w:r w:rsidRPr="0064230E">
        <w:rPr>
          <w:color w:val="000000"/>
        </w:rPr>
        <w:t xml:space="preserve"> зерттеу ж</w:t>
      </w:r>
      <w:r w:rsidRPr="0064230E">
        <w:rPr>
          <w:color w:val="000000"/>
          <w:lang w:val="kk-KZ"/>
        </w:rPr>
        <w:t>ұ</w:t>
      </w:r>
      <w:r w:rsidRPr="0064230E">
        <w:rPr>
          <w:color w:val="000000"/>
        </w:rPr>
        <w:t>мыстарыны</w:t>
      </w:r>
      <w:r w:rsidRPr="0064230E">
        <w:rPr>
          <w:color w:val="000000"/>
          <w:lang w:val="kk-KZ"/>
        </w:rPr>
        <w:t>ң</w:t>
      </w:r>
      <w:r w:rsidRPr="0064230E">
        <w:rPr>
          <w:color w:val="000000"/>
        </w:rPr>
        <w:t xml:space="preserve"> н</w:t>
      </w:r>
      <w:r w:rsidRPr="0064230E">
        <w:rPr>
          <w:color w:val="000000"/>
          <w:lang w:val="kk-KZ"/>
        </w:rPr>
        <w:t>ә</w:t>
      </w:r>
      <w:r w:rsidRPr="0064230E">
        <w:rPr>
          <w:color w:val="000000"/>
        </w:rPr>
        <w:t>тижесiнде дамып жетiле т</w:t>
      </w:r>
      <w:r w:rsidRPr="0064230E">
        <w:rPr>
          <w:color w:val="000000"/>
          <w:lang w:val="kk-KZ"/>
        </w:rPr>
        <w:t>ү</w:t>
      </w:r>
      <w:r w:rsidRPr="0064230E">
        <w:rPr>
          <w:color w:val="000000"/>
        </w:rPr>
        <w:t>стi. Араб тiл бiлiмiнде Басра ж</w:t>
      </w:r>
      <w:r w:rsidRPr="0064230E">
        <w:rPr>
          <w:color w:val="000000"/>
          <w:lang w:val="kk-KZ"/>
        </w:rPr>
        <w:t>ә</w:t>
      </w:r>
      <w:r w:rsidRPr="0064230E">
        <w:rPr>
          <w:color w:val="000000"/>
        </w:rPr>
        <w:t>не Куфа грамматикалы</w:t>
      </w:r>
      <w:r w:rsidRPr="0064230E">
        <w:rPr>
          <w:color w:val="000000"/>
          <w:lang w:val="kk-KZ"/>
        </w:rPr>
        <w:t>қ</w:t>
      </w:r>
      <w:r w:rsidRPr="0064230E">
        <w:rPr>
          <w:color w:val="000000"/>
        </w:rPr>
        <w:t xml:space="preserve"> мектептерi </w:t>
      </w:r>
      <w:r w:rsidRPr="0064230E">
        <w:rPr>
          <w:color w:val="000000"/>
          <w:lang w:val="kk-KZ"/>
        </w:rPr>
        <w:t>ө</w:t>
      </w:r>
      <w:r w:rsidRPr="0064230E">
        <w:rPr>
          <w:color w:val="000000"/>
        </w:rPr>
        <w:t>кiлдерiнi</w:t>
      </w:r>
      <w:r w:rsidRPr="0064230E">
        <w:rPr>
          <w:color w:val="000000"/>
          <w:lang w:val="kk-KZ"/>
        </w:rPr>
        <w:t>ң</w:t>
      </w:r>
      <w:r w:rsidRPr="0064230E">
        <w:rPr>
          <w:color w:val="000000"/>
        </w:rPr>
        <w:t xml:space="preserve"> арасында</w:t>
      </w:r>
      <w:r w:rsidRPr="0064230E">
        <w:rPr>
          <w:color w:val="000000"/>
          <w:lang w:val="kk-KZ"/>
        </w:rPr>
        <w:t>ғ</w:t>
      </w:r>
      <w:r w:rsidRPr="0064230E">
        <w:rPr>
          <w:color w:val="000000"/>
        </w:rPr>
        <w:t xml:space="preserve">ы </w:t>
      </w:r>
      <w:r w:rsidRPr="0064230E">
        <w:rPr>
          <w:color w:val="000000"/>
          <w:lang w:val="kk-KZ"/>
        </w:rPr>
        <w:t>ғ</w:t>
      </w:r>
      <w:r w:rsidRPr="0064230E">
        <w:rPr>
          <w:color w:val="000000"/>
        </w:rPr>
        <w:t>ылыми айтыс ке</w:t>
      </w:r>
      <w:r w:rsidRPr="0064230E">
        <w:rPr>
          <w:color w:val="000000"/>
          <w:lang w:val="kk-KZ"/>
        </w:rPr>
        <w:t>ң</w:t>
      </w:r>
      <w:r w:rsidRPr="0064230E">
        <w:rPr>
          <w:color w:val="000000"/>
        </w:rPr>
        <w:t>iнен м</w:t>
      </w:r>
      <w:r w:rsidRPr="0064230E">
        <w:rPr>
          <w:color w:val="000000"/>
          <w:lang w:val="kk-KZ"/>
        </w:rPr>
        <w:t>ә</w:t>
      </w:r>
      <w:r w:rsidRPr="0064230E">
        <w:rPr>
          <w:color w:val="000000"/>
        </w:rPr>
        <w:t>лiм.</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лексикографиясында екi мектеп </w:t>
      </w:r>
      <w:r w:rsidRPr="0064230E">
        <w:rPr>
          <w:color w:val="000000"/>
          <w:lang w:val="kk-KZ"/>
        </w:rPr>
        <w:t>құ</w:t>
      </w:r>
      <w:r w:rsidRPr="0064230E">
        <w:rPr>
          <w:color w:val="000000"/>
        </w:rPr>
        <w:t>рыл</w:t>
      </w:r>
      <w:r w:rsidRPr="0064230E">
        <w:rPr>
          <w:color w:val="000000"/>
          <w:lang w:val="kk-KZ"/>
        </w:rPr>
        <w:t>ғ</w:t>
      </w:r>
      <w:r w:rsidRPr="0064230E">
        <w:rPr>
          <w:color w:val="000000"/>
        </w:rPr>
        <w:t>ан болатын: бiрiншiсiнi</w:t>
      </w:r>
      <w:r w:rsidRPr="0064230E">
        <w:rPr>
          <w:color w:val="000000"/>
          <w:lang w:val="kk-KZ"/>
        </w:rPr>
        <w:t>ң</w:t>
      </w:r>
      <w:r w:rsidRPr="0064230E">
        <w:rPr>
          <w:color w:val="000000"/>
        </w:rPr>
        <w:t xml:space="preserve"> басында ал-Фарахиди т</w:t>
      </w:r>
      <w:r w:rsidRPr="0064230E">
        <w:rPr>
          <w:color w:val="000000"/>
          <w:lang w:val="kk-KZ"/>
        </w:rPr>
        <w:t>ұ</w:t>
      </w:r>
      <w:r w:rsidRPr="0064230E">
        <w:rPr>
          <w:color w:val="000000"/>
        </w:rPr>
        <w:t>рса, екiншiсiнде Ибн-Фария т</w:t>
      </w:r>
      <w:r w:rsidRPr="0064230E">
        <w:rPr>
          <w:color w:val="000000"/>
          <w:lang w:val="kk-KZ"/>
        </w:rPr>
        <w:t>ұ</w:t>
      </w:r>
      <w:r w:rsidRPr="0064230E">
        <w:rPr>
          <w:color w:val="000000"/>
        </w:rPr>
        <w:t>рды. Сол уа</w:t>
      </w:r>
      <w:r w:rsidRPr="0064230E">
        <w:rPr>
          <w:color w:val="000000"/>
          <w:lang w:val="kk-KZ"/>
        </w:rPr>
        <w:t>қ</w:t>
      </w:r>
      <w:r w:rsidRPr="0064230E">
        <w:rPr>
          <w:color w:val="000000"/>
        </w:rPr>
        <w:t xml:space="preserve">ыттарда араб </w:t>
      </w:r>
      <w:r w:rsidRPr="0064230E">
        <w:rPr>
          <w:color w:val="000000"/>
          <w:lang w:val="kk-KZ"/>
        </w:rPr>
        <w:t>ә</w:t>
      </w:r>
      <w:r w:rsidRPr="0064230E">
        <w:rPr>
          <w:color w:val="000000"/>
        </w:rPr>
        <w:t>дебиетi саласында да к</w:t>
      </w:r>
      <w:r w:rsidRPr="0064230E">
        <w:rPr>
          <w:color w:val="000000"/>
          <w:lang w:val="kk-KZ"/>
        </w:rPr>
        <w:t>ө</w:t>
      </w:r>
      <w:r w:rsidRPr="0064230E">
        <w:rPr>
          <w:color w:val="000000"/>
        </w:rPr>
        <w:t>п ал</w:t>
      </w:r>
      <w:r w:rsidRPr="0064230E">
        <w:rPr>
          <w:color w:val="000000"/>
          <w:lang w:val="kk-KZ"/>
        </w:rPr>
        <w:t>ғ</w:t>
      </w:r>
      <w:r w:rsidRPr="0064230E">
        <w:rPr>
          <w:color w:val="000000"/>
        </w:rPr>
        <w:t>а басушылы</w:t>
      </w:r>
      <w:r w:rsidRPr="0064230E">
        <w:rPr>
          <w:color w:val="000000"/>
          <w:lang w:val="kk-KZ"/>
        </w:rPr>
        <w:t>қ</w:t>
      </w:r>
      <w:r w:rsidRPr="0064230E">
        <w:rPr>
          <w:color w:val="000000"/>
        </w:rPr>
        <w:t xml:space="preserve"> бай</w:t>
      </w:r>
      <w:r w:rsidRPr="0064230E">
        <w:rPr>
          <w:color w:val="000000"/>
          <w:lang w:val="kk-KZ"/>
        </w:rPr>
        <w:t>қ</w:t>
      </w:r>
      <w:r w:rsidRPr="0064230E">
        <w:rPr>
          <w:color w:val="000000"/>
        </w:rPr>
        <w:t xml:space="preserve">алды. </w:t>
      </w:r>
      <w:r w:rsidRPr="0064230E">
        <w:rPr>
          <w:color w:val="000000"/>
          <w:lang w:val="kk-KZ"/>
        </w:rPr>
        <w:t>Ұ</w:t>
      </w:r>
      <w:r w:rsidRPr="0064230E">
        <w:rPr>
          <w:color w:val="000000"/>
        </w:rPr>
        <w:t>й</w:t>
      </w:r>
      <w:r w:rsidRPr="0064230E">
        <w:rPr>
          <w:color w:val="000000"/>
          <w:lang w:val="kk-KZ"/>
        </w:rPr>
        <w:t>қ</w:t>
      </w:r>
      <w:r w:rsidRPr="0064230E">
        <w:rPr>
          <w:color w:val="000000"/>
        </w:rPr>
        <w:t>ас</w:t>
      </w:r>
      <w:r w:rsidRPr="0064230E">
        <w:rPr>
          <w:color w:val="000000"/>
          <w:lang w:val="kk-KZ"/>
        </w:rPr>
        <w:t>қ</w:t>
      </w:r>
      <w:r w:rsidRPr="0064230E">
        <w:rPr>
          <w:color w:val="000000"/>
        </w:rPr>
        <w:t xml:space="preserve">а </w:t>
      </w:r>
      <w:r w:rsidRPr="0064230E">
        <w:rPr>
          <w:color w:val="000000"/>
          <w:lang w:val="kk-KZ"/>
        </w:rPr>
        <w:t>құ</w:t>
      </w:r>
      <w:r w:rsidRPr="0064230E">
        <w:rPr>
          <w:color w:val="000000"/>
        </w:rPr>
        <w:t>рыл</w:t>
      </w:r>
      <w:r w:rsidRPr="0064230E">
        <w:rPr>
          <w:color w:val="000000"/>
          <w:lang w:val="kk-KZ"/>
        </w:rPr>
        <w:t>ғ</w:t>
      </w:r>
      <w:r w:rsidRPr="0064230E">
        <w:rPr>
          <w:color w:val="000000"/>
        </w:rPr>
        <w:t>ан проза, я</w:t>
      </w:r>
      <w:r w:rsidRPr="0064230E">
        <w:rPr>
          <w:color w:val="000000"/>
          <w:lang w:val="kk-KZ"/>
        </w:rPr>
        <w:t>ғ</w:t>
      </w:r>
      <w:r w:rsidRPr="0064230E">
        <w:rPr>
          <w:color w:val="000000"/>
        </w:rPr>
        <w:t xml:space="preserve">ни </w:t>
      </w:r>
      <w:r w:rsidRPr="0064230E">
        <w:rPr>
          <w:color w:val="000000"/>
          <w:lang w:val="kk-KZ"/>
        </w:rPr>
        <w:t>ө</w:t>
      </w:r>
      <w:r w:rsidRPr="0064230E">
        <w:rPr>
          <w:color w:val="000000"/>
        </w:rPr>
        <w:t>ле</w:t>
      </w:r>
      <w:r w:rsidRPr="0064230E">
        <w:rPr>
          <w:color w:val="000000"/>
          <w:lang w:val="kk-KZ"/>
        </w:rPr>
        <w:t>ң</w:t>
      </w:r>
      <w:r w:rsidRPr="0064230E">
        <w:rPr>
          <w:color w:val="000000"/>
        </w:rPr>
        <w:t>мен жазыл</w:t>
      </w:r>
      <w:r w:rsidRPr="0064230E">
        <w:rPr>
          <w:color w:val="000000"/>
          <w:lang w:val="kk-KZ"/>
        </w:rPr>
        <w:t>ғ</w:t>
      </w:r>
      <w:r w:rsidRPr="0064230E">
        <w:rPr>
          <w:color w:val="000000"/>
        </w:rPr>
        <w:t>ан проза ке</w:t>
      </w:r>
      <w:r w:rsidRPr="0064230E">
        <w:rPr>
          <w:color w:val="000000"/>
          <w:lang w:val="kk-KZ"/>
        </w:rPr>
        <w:t>ң</w:t>
      </w:r>
      <w:r w:rsidRPr="0064230E">
        <w:rPr>
          <w:color w:val="000000"/>
        </w:rPr>
        <w:t xml:space="preserve">iнен таралды, ол </w:t>
      </w:r>
      <w:r w:rsidRPr="0064230E">
        <w:rPr>
          <w:color w:val="000000"/>
          <w:lang w:val="kk-KZ"/>
        </w:rPr>
        <w:t>ө</w:t>
      </w:r>
      <w:r w:rsidRPr="0064230E">
        <w:rPr>
          <w:color w:val="000000"/>
        </w:rPr>
        <w:t>з кезегiнде араб лексикографиясын, с</w:t>
      </w:r>
      <w:r w:rsidRPr="0064230E">
        <w:rPr>
          <w:color w:val="000000"/>
          <w:lang w:val="kk-KZ"/>
        </w:rPr>
        <w:t>ө</w:t>
      </w:r>
      <w:r w:rsidRPr="0064230E">
        <w:rPr>
          <w:color w:val="000000"/>
        </w:rPr>
        <w:t>здiк жасауды</w:t>
      </w:r>
      <w:r w:rsidRPr="0064230E">
        <w:rPr>
          <w:color w:val="000000"/>
          <w:lang w:val="kk-KZ"/>
        </w:rPr>
        <w:t xml:space="preserve">ң </w:t>
      </w:r>
      <w:r w:rsidRPr="0064230E">
        <w:rPr>
          <w:color w:val="000000"/>
        </w:rPr>
        <w:t>жа</w:t>
      </w:r>
      <w:r w:rsidRPr="0064230E">
        <w:rPr>
          <w:color w:val="000000"/>
          <w:lang w:val="kk-KZ"/>
        </w:rPr>
        <w:t>ң</w:t>
      </w:r>
      <w:r w:rsidRPr="0064230E">
        <w:rPr>
          <w:color w:val="000000"/>
        </w:rPr>
        <w:t>а т</w:t>
      </w:r>
      <w:r w:rsidRPr="0064230E">
        <w:rPr>
          <w:color w:val="000000"/>
          <w:lang w:val="kk-KZ"/>
        </w:rPr>
        <w:t>ә</w:t>
      </w:r>
      <w:r w:rsidRPr="0064230E">
        <w:rPr>
          <w:color w:val="000000"/>
        </w:rPr>
        <w:t>сiлдерiн iздестiруде ал</w:t>
      </w:r>
      <w:r w:rsidRPr="0064230E">
        <w:rPr>
          <w:color w:val="000000"/>
          <w:lang w:val="kk-KZ"/>
        </w:rPr>
        <w:t>ғ</w:t>
      </w:r>
      <w:r w:rsidRPr="0064230E">
        <w:rPr>
          <w:color w:val="000000"/>
        </w:rPr>
        <w:t xml:space="preserve">а итермеледi. </w:t>
      </w:r>
      <w:r w:rsidRPr="0064230E">
        <w:rPr>
          <w:color w:val="000000"/>
          <w:lang w:val="kk-KZ"/>
        </w:rPr>
        <w:t>Ө</w:t>
      </w:r>
      <w:r w:rsidRPr="0064230E">
        <w:rPr>
          <w:color w:val="000000"/>
        </w:rPr>
        <w:t>зiнен б</w:t>
      </w:r>
      <w:r w:rsidRPr="0064230E">
        <w:rPr>
          <w:color w:val="000000"/>
          <w:lang w:val="kk-KZ"/>
        </w:rPr>
        <w:t>ұ</w:t>
      </w:r>
      <w:r w:rsidRPr="0064230E">
        <w:rPr>
          <w:color w:val="000000"/>
        </w:rPr>
        <w:t>рын</w:t>
      </w:r>
      <w:r w:rsidRPr="0064230E">
        <w:rPr>
          <w:color w:val="000000"/>
          <w:lang w:val="kk-KZ"/>
        </w:rPr>
        <w:t>ғ</w:t>
      </w:r>
      <w:r w:rsidRPr="0064230E">
        <w:rPr>
          <w:color w:val="000000"/>
        </w:rPr>
        <w:t>ы лексикографтарды</w:t>
      </w:r>
      <w:r w:rsidRPr="0064230E">
        <w:rPr>
          <w:color w:val="000000"/>
          <w:lang w:val="kk-KZ"/>
        </w:rPr>
        <w:t>ң</w:t>
      </w:r>
      <w:r w:rsidRPr="0064230E">
        <w:rPr>
          <w:color w:val="000000"/>
        </w:rPr>
        <w:t xml:space="preserve"> т</w:t>
      </w:r>
      <w:r w:rsidRPr="0064230E">
        <w:rPr>
          <w:color w:val="000000"/>
          <w:lang w:val="kk-KZ"/>
        </w:rPr>
        <w:t>ә</w:t>
      </w:r>
      <w:r w:rsidRPr="0064230E">
        <w:rPr>
          <w:color w:val="000000"/>
        </w:rPr>
        <w:t>жрибелерiне с</w:t>
      </w:r>
      <w:r w:rsidRPr="0064230E">
        <w:rPr>
          <w:color w:val="000000"/>
          <w:lang w:val="kk-KZ"/>
        </w:rPr>
        <w:t>ү</w:t>
      </w:r>
      <w:r w:rsidRPr="0064230E">
        <w:rPr>
          <w:color w:val="000000"/>
        </w:rPr>
        <w:t>йенiп Ал-Жау</w:t>
      </w:r>
      <w:r w:rsidRPr="0064230E">
        <w:rPr>
          <w:color w:val="000000"/>
          <w:lang w:val="kk-KZ"/>
        </w:rPr>
        <w:t>һ</w:t>
      </w:r>
      <w:r w:rsidRPr="0064230E">
        <w:rPr>
          <w:color w:val="000000"/>
        </w:rPr>
        <w:t xml:space="preserve">ари </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w:t>
      </w:r>
      <w:r>
        <w:rPr>
          <w:color w:val="000000"/>
          <w:lang w:val="kk-KZ"/>
        </w:rPr>
        <w:t>«</w:t>
      </w:r>
      <w:r w:rsidRPr="0064230E">
        <w:rPr>
          <w:color w:val="000000"/>
        </w:rPr>
        <w:t>Сихах ал-арабиййасын</w:t>
      </w:r>
      <w:r>
        <w:rPr>
          <w:color w:val="000000"/>
          <w:lang w:val="kk-KZ"/>
        </w:rPr>
        <w:t>»</w:t>
      </w:r>
      <w:r w:rsidRPr="0064230E">
        <w:rPr>
          <w:color w:val="000000"/>
        </w:rPr>
        <w:t xml:space="preserve"> жасады, осылай ол араб лексикографиясы тарихында</w:t>
      </w:r>
      <w:r w:rsidRPr="0064230E">
        <w:rPr>
          <w:color w:val="000000"/>
          <w:lang w:val="kk-KZ"/>
        </w:rPr>
        <w:t>ғ</w:t>
      </w:r>
      <w:r w:rsidRPr="0064230E">
        <w:rPr>
          <w:color w:val="000000"/>
        </w:rPr>
        <w:t xml:space="preserve">ы </w:t>
      </w:r>
      <w:r w:rsidRPr="0064230E">
        <w:rPr>
          <w:color w:val="000000"/>
          <w:lang w:val="kk-KZ"/>
        </w:rPr>
        <w:t>ү</w:t>
      </w:r>
      <w:r w:rsidRPr="0064230E">
        <w:rPr>
          <w:color w:val="000000"/>
        </w:rPr>
        <w:t>шiншi мектептi</w:t>
      </w:r>
      <w:r w:rsidRPr="0064230E">
        <w:rPr>
          <w:color w:val="000000"/>
          <w:lang w:val="kk-KZ"/>
        </w:rPr>
        <w:t>ң</w:t>
      </w:r>
      <w:r w:rsidRPr="0064230E">
        <w:rPr>
          <w:color w:val="000000"/>
        </w:rPr>
        <w:t xml:space="preserve"> негiзiн салушы болды. Б</w:t>
      </w:r>
      <w:r w:rsidRPr="0064230E">
        <w:rPr>
          <w:color w:val="000000"/>
          <w:lang w:val="kk-KZ"/>
        </w:rPr>
        <w:t>ұ</w:t>
      </w:r>
      <w:r w:rsidRPr="0064230E">
        <w:rPr>
          <w:color w:val="000000"/>
        </w:rPr>
        <w:t xml:space="preserve">л мектептi </w:t>
      </w:r>
      <w:r w:rsidRPr="0064230E">
        <w:rPr>
          <w:color w:val="000000"/>
          <w:lang w:val="kk-KZ"/>
        </w:rPr>
        <w:t>қ</w:t>
      </w:r>
      <w:r w:rsidRPr="0064230E">
        <w:rPr>
          <w:color w:val="000000"/>
        </w:rPr>
        <w:t>азiргi заман</w:t>
      </w:r>
      <w:r w:rsidRPr="0064230E">
        <w:rPr>
          <w:color w:val="000000"/>
          <w:lang w:val="kk-KZ"/>
        </w:rPr>
        <w:t>ғ</w:t>
      </w:r>
      <w:r w:rsidRPr="0064230E">
        <w:rPr>
          <w:color w:val="000000"/>
        </w:rPr>
        <w:t xml:space="preserve">ы лингвистер </w:t>
      </w:r>
      <w:r>
        <w:rPr>
          <w:color w:val="000000"/>
          <w:lang w:val="kk-KZ"/>
        </w:rPr>
        <w:t>«</w:t>
      </w:r>
      <w:r w:rsidRPr="0064230E">
        <w:rPr>
          <w:color w:val="000000"/>
          <w:lang w:val="kk-KZ"/>
        </w:rPr>
        <w:t>Ұ</w:t>
      </w:r>
      <w:r w:rsidRPr="0064230E">
        <w:rPr>
          <w:color w:val="000000"/>
        </w:rPr>
        <w:t>й</w:t>
      </w:r>
      <w:r w:rsidRPr="0064230E">
        <w:rPr>
          <w:color w:val="000000"/>
          <w:lang w:val="kk-KZ"/>
        </w:rPr>
        <w:t>қ</w:t>
      </w:r>
      <w:r w:rsidRPr="0064230E">
        <w:rPr>
          <w:color w:val="000000"/>
        </w:rPr>
        <w:t>астар мектебi</w:t>
      </w:r>
      <w:r>
        <w:rPr>
          <w:color w:val="000000"/>
          <w:lang w:val="kk-KZ"/>
        </w:rPr>
        <w:t>»</w:t>
      </w:r>
      <w:r w:rsidRPr="0064230E">
        <w:rPr>
          <w:color w:val="000000"/>
        </w:rPr>
        <w:t xml:space="preserve">              деп атайды.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Талантты тiлшi, каллиграф, просодия маманы Ал-Жау</w:t>
      </w:r>
      <w:r w:rsidRPr="0064230E">
        <w:rPr>
          <w:color w:val="000000"/>
          <w:lang w:val="kk-KZ"/>
        </w:rPr>
        <w:t>һ</w:t>
      </w:r>
      <w:r w:rsidRPr="0064230E">
        <w:rPr>
          <w:color w:val="000000"/>
        </w:rPr>
        <w:t>ари лингвистикалы</w:t>
      </w:r>
      <w:r w:rsidRPr="0064230E">
        <w:rPr>
          <w:color w:val="000000"/>
          <w:lang w:val="kk-KZ"/>
        </w:rPr>
        <w:t>қ</w:t>
      </w:r>
      <w:r w:rsidRPr="0064230E">
        <w:rPr>
          <w:color w:val="000000"/>
        </w:rPr>
        <w:t xml:space="preserve"> бiлiмiн жетiлдiру ж</w:t>
      </w:r>
      <w:r w:rsidRPr="0064230E">
        <w:rPr>
          <w:color w:val="000000"/>
          <w:lang w:val="kk-KZ"/>
        </w:rPr>
        <w:t>ә</w:t>
      </w:r>
      <w:r w:rsidRPr="0064230E">
        <w:rPr>
          <w:color w:val="000000"/>
        </w:rPr>
        <w:t>не с</w:t>
      </w:r>
      <w:r w:rsidRPr="0064230E">
        <w:rPr>
          <w:color w:val="000000"/>
          <w:lang w:val="kk-KZ"/>
        </w:rPr>
        <w:t>ө</w:t>
      </w:r>
      <w:r w:rsidRPr="0064230E">
        <w:rPr>
          <w:color w:val="000000"/>
        </w:rPr>
        <w:t xml:space="preserve">здiк </w:t>
      </w:r>
      <w:r w:rsidRPr="0064230E">
        <w:rPr>
          <w:color w:val="000000"/>
          <w:lang w:val="kk-KZ"/>
        </w:rPr>
        <w:t>құ</w:t>
      </w:r>
      <w:r w:rsidRPr="0064230E">
        <w:rPr>
          <w:color w:val="000000"/>
        </w:rPr>
        <w:t>растыру</w:t>
      </w:r>
      <w:r w:rsidRPr="0064230E">
        <w:rPr>
          <w:color w:val="000000"/>
          <w:lang w:val="kk-KZ"/>
        </w:rPr>
        <w:t>ғ</w:t>
      </w:r>
      <w:r w:rsidRPr="0064230E">
        <w:rPr>
          <w:color w:val="000000"/>
        </w:rPr>
        <w:t xml:space="preserve">а </w:t>
      </w:r>
      <w:r w:rsidRPr="0064230E">
        <w:rPr>
          <w:color w:val="000000"/>
          <w:lang w:val="kk-KZ"/>
        </w:rPr>
        <w:t>қ</w:t>
      </w:r>
      <w:r w:rsidRPr="0064230E">
        <w:rPr>
          <w:color w:val="000000"/>
        </w:rPr>
        <w:t>ажеттi материалдарды жинау ма</w:t>
      </w:r>
      <w:r w:rsidRPr="0064230E">
        <w:rPr>
          <w:color w:val="000000"/>
          <w:lang w:val="kk-KZ"/>
        </w:rPr>
        <w:t>қ</w:t>
      </w:r>
      <w:r w:rsidRPr="0064230E">
        <w:rPr>
          <w:color w:val="000000"/>
        </w:rPr>
        <w:t>сатында арабты</w:t>
      </w:r>
      <w:r w:rsidRPr="0064230E">
        <w:rPr>
          <w:color w:val="000000"/>
          <w:lang w:val="kk-KZ"/>
        </w:rPr>
        <w:t>ң</w:t>
      </w:r>
      <w:r w:rsidRPr="0064230E">
        <w:rPr>
          <w:color w:val="000000"/>
        </w:rPr>
        <w:t xml:space="preserve"> iрi м</w:t>
      </w:r>
      <w:r w:rsidRPr="0064230E">
        <w:rPr>
          <w:color w:val="000000"/>
          <w:lang w:val="kk-KZ"/>
        </w:rPr>
        <w:t>ә</w:t>
      </w:r>
      <w:r w:rsidRPr="0064230E">
        <w:rPr>
          <w:color w:val="000000"/>
        </w:rPr>
        <w:t>дени орталы</w:t>
      </w:r>
      <w:r w:rsidRPr="0064230E">
        <w:rPr>
          <w:color w:val="000000"/>
          <w:lang w:val="kk-KZ"/>
        </w:rPr>
        <w:t>қ</w:t>
      </w:r>
      <w:r w:rsidRPr="0064230E">
        <w:rPr>
          <w:color w:val="000000"/>
        </w:rPr>
        <w:t>тарында болды, сондай-а</w:t>
      </w:r>
      <w:r w:rsidRPr="0064230E">
        <w:rPr>
          <w:color w:val="000000"/>
          <w:lang w:val="kk-KZ"/>
        </w:rPr>
        <w:t>қ</w:t>
      </w:r>
      <w:r w:rsidRPr="0064230E">
        <w:rPr>
          <w:color w:val="000000"/>
        </w:rPr>
        <w:t xml:space="preserve"> к</w:t>
      </w:r>
      <w:r w:rsidRPr="0064230E">
        <w:rPr>
          <w:color w:val="000000"/>
          <w:lang w:val="kk-KZ"/>
        </w:rPr>
        <w:t>ө</w:t>
      </w:r>
      <w:r w:rsidRPr="0064230E">
        <w:rPr>
          <w:color w:val="000000"/>
        </w:rPr>
        <w:t>шпелi арабтарды</w:t>
      </w:r>
      <w:r w:rsidRPr="0064230E">
        <w:rPr>
          <w:color w:val="000000"/>
          <w:lang w:val="kk-KZ"/>
        </w:rPr>
        <w:t>ң</w:t>
      </w:r>
      <w:r w:rsidRPr="0064230E">
        <w:rPr>
          <w:color w:val="000000"/>
        </w:rPr>
        <w:t xml:space="preserve"> т</w:t>
      </w:r>
      <w:r w:rsidRPr="0064230E">
        <w:rPr>
          <w:color w:val="000000"/>
          <w:lang w:val="kk-KZ"/>
        </w:rPr>
        <w:t>ү</w:t>
      </w:r>
      <w:r w:rsidRPr="0064230E">
        <w:rPr>
          <w:color w:val="000000"/>
        </w:rPr>
        <w:t>рлi тайпаларыны</w:t>
      </w:r>
      <w:r w:rsidRPr="0064230E">
        <w:rPr>
          <w:color w:val="000000"/>
          <w:lang w:val="kk-KZ"/>
        </w:rPr>
        <w:t>ң</w:t>
      </w:r>
      <w:r w:rsidRPr="0064230E">
        <w:rPr>
          <w:color w:val="000000"/>
        </w:rPr>
        <w:t xml:space="preserve"> ортасында </w:t>
      </w:r>
      <w:r w:rsidRPr="0064230E">
        <w:rPr>
          <w:color w:val="000000"/>
          <w:lang w:val="kk-KZ"/>
        </w:rPr>
        <w:t>ө</w:t>
      </w:r>
      <w:r w:rsidRPr="0064230E">
        <w:rPr>
          <w:color w:val="000000"/>
        </w:rPr>
        <w:t>мiр с</w:t>
      </w:r>
      <w:r w:rsidRPr="0064230E">
        <w:rPr>
          <w:color w:val="000000"/>
          <w:lang w:val="kk-KZ"/>
        </w:rPr>
        <w:t>ү</w:t>
      </w:r>
      <w:r w:rsidRPr="0064230E">
        <w:rPr>
          <w:color w:val="000000"/>
        </w:rPr>
        <w:t>рдi. Ал-Жау</w:t>
      </w:r>
      <w:r w:rsidRPr="0064230E">
        <w:rPr>
          <w:color w:val="000000"/>
          <w:lang w:val="kk-KZ"/>
        </w:rPr>
        <w:t>һ</w:t>
      </w:r>
      <w:r w:rsidRPr="0064230E">
        <w:rPr>
          <w:color w:val="000000"/>
        </w:rPr>
        <w:t>ариды</w:t>
      </w:r>
      <w:r w:rsidRPr="0064230E">
        <w:rPr>
          <w:color w:val="000000"/>
          <w:lang w:val="kk-KZ"/>
        </w:rPr>
        <w:t>ң</w:t>
      </w:r>
      <w:r w:rsidRPr="0064230E">
        <w:rPr>
          <w:color w:val="000000"/>
        </w:rPr>
        <w:t xml:space="preserve"> жа</w:t>
      </w:r>
      <w:r w:rsidRPr="0064230E">
        <w:rPr>
          <w:color w:val="000000"/>
          <w:lang w:val="kk-KZ"/>
        </w:rPr>
        <w:t>ң</w:t>
      </w:r>
      <w:r w:rsidRPr="0064230E">
        <w:rPr>
          <w:color w:val="000000"/>
        </w:rPr>
        <w:t>алы</w:t>
      </w:r>
      <w:r w:rsidRPr="0064230E">
        <w:rPr>
          <w:color w:val="000000"/>
          <w:lang w:val="kk-KZ"/>
        </w:rPr>
        <w:t>ғ</w:t>
      </w:r>
      <w:r w:rsidRPr="0064230E">
        <w:rPr>
          <w:color w:val="000000"/>
        </w:rPr>
        <w:t>ын лексикографтар жо</w:t>
      </w:r>
      <w:r w:rsidRPr="0064230E">
        <w:rPr>
          <w:color w:val="000000"/>
          <w:lang w:val="kk-KZ"/>
        </w:rPr>
        <w:t>ғ</w:t>
      </w:r>
      <w:r w:rsidRPr="0064230E">
        <w:rPr>
          <w:color w:val="000000"/>
        </w:rPr>
        <w:t>ары ба</w:t>
      </w:r>
      <w:r w:rsidRPr="0064230E">
        <w:rPr>
          <w:color w:val="000000"/>
          <w:lang w:val="kk-KZ"/>
        </w:rPr>
        <w:t>ғ</w:t>
      </w:r>
      <w:r w:rsidRPr="0064230E">
        <w:rPr>
          <w:color w:val="000000"/>
        </w:rPr>
        <w:t xml:space="preserve">алап, оны  </w:t>
      </w:r>
      <w:r>
        <w:rPr>
          <w:color w:val="000000"/>
          <w:lang w:val="kk-KZ"/>
        </w:rPr>
        <w:t>«</w:t>
      </w:r>
      <w:r w:rsidRPr="0064230E">
        <w:rPr>
          <w:color w:val="000000"/>
        </w:rPr>
        <w:t>лексикология имамы</w:t>
      </w:r>
      <w:r>
        <w:rPr>
          <w:color w:val="000000"/>
          <w:lang w:val="kk-KZ"/>
        </w:rPr>
        <w:t>»</w:t>
      </w:r>
      <w:r w:rsidRPr="0064230E">
        <w:rPr>
          <w:color w:val="000000"/>
        </w:rPr>
        <w:t xml:space="preserve"> деп атады.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en-US"/>
        </w:rPr>
        <w:t>XIV</w:t>
      </w:r>
      <w:r w:rsidRPr="0064230E">
        <w:rPr>
          <w:color w:val="000000"/>
        </w:rPr>
        <w:t xml:space="preserve"> </w:t>
      </w:r>
      <w:r w:rsidRPr="0064230E">
        <w:rPr>
          <w:color w:val="000000"/>
          <w:lang w:val="kk-KZ"/>
        </w:rPr>
        <w:t>ғ</w:t>
      </w:r>
      <w:r w:rsidRPr="0064230E">
        <w:rPr>
          <w:color w:val="000000"/>
        </w:rPr>
        <w:t>асырды</w:t>
      </w:r>
      <w:r w:rsidRPr="0064230E">
        <w:rPr>
          <w:color w:val="000000"/>
          <w:lang w:val="kk-KZ"/>
        </w:rPr>
        <w:t>ң</w:t>
      </w:r>
      <w:r w:rsidRPr="0064230E">
        <w:rPr>
          <w:color w:val="000000"/>
        </w:rPr>
        <w:t xml:space="preserve"> белгiлi лексикографы ар-Рази былай деп жазды: </w:t>
      </w:r>
      <w:r>
        <w:rPr>
          <w:color w:val="000000"/>
          <w:lang w:val="kk-KZ"/>
        </w:rPr>
        <w:t>«</w:t>
      </w:r>
      <w:r w:rsidRPr="0064230E">
        <w:rPr>
          <w:color w:val="000000"/>
        </w:rPr>
        <w:t xml:space="preserve">Имам </w:t>
      </w:r>
      <w:r w:rsidRPr="0064230E">
        <w:rPr>
          <w:color w:val="000000"/>
          <w:lang w:val="kk-KZ"/>
        </w:rPr>
        <w:t>ә</w:t>
      </w:r>
      <w:r w:rsidRPr="0064230E">
        <w:rPr>
          <w:color w:val="000000"/>
        </w:rPr>
        <w:t>л-Жау</w:t>
      </w:r>
      <w:r w:rsidRPr="0064230E">
        <w:rPr>
          <w:color w:val="000000"/>
          <w:lang w:val="kk-KZ"/>
        </w:rPr>
        <w:t>һ</w:t>
      </w:r>
      <w:r w:rsidRPr="0064230E">
        <w:rPr>
          <w:color w:val="000000"/>
        </w:rPr>
        <w:t>ариды</w:t>
      </w:r>
      <w:r w:rsidRPr="0064230E">
        <w:rPr>
          <w:color w:val="000000"/>
          <w:lang w:val="kk-KZ"/>
        </w:rPr>
        <w:t>ң</w:t>
      </w:r>
      <w:r w:rsidRPr="0064230E">
        <w:rPr>
          <w:color w:val="000000"/>
        </w:rPr>
        <w:t xml:space="preserve"> </w:t>
      </w:r>
      <w:r>
        <w:rPr>
          <w:color w:val="000000"/>
          <w:lang w:val="kk-KZ"/>
        </w:rPr>
        <w:t>«</w:t>
      </w:r>
      <w:r w:rsidRPr="0064230E">
        <w:rPr>
          <w:color w:val="000000"/>
        </w:rPr>
        <w:t>Сихах</w:t>
      </w:r>
      <w:r>
        <w:rPr>
          <w:color w:val="000000"/>
          <w:lang w:val="kk-KZ"/>
        </w:rPr>
        <w:t>»</w:t>
      </w:r>
      <w:r w:rsidRPr="0064230E">
        <w:rPr>
          <w:color w:val="000000"/>
        </w:rPr>
        <w:t xml:space="preserve"> с</w:t>
      </w:r>
      <w:r w:rsidRPr="0064230E">
        <w:rPr>
          <w:color w:val="000000"/>
          <w:lang w:val="kk-KZ"/>
        </w:rPr>
        <w:t>ө</w:t>
      </w:r>
      <w:r w:rsidRPr="0064230E">
        <w:rPr>
          <w:color w:val="000000"/>
        </w:rPr>
        <w:t xml:space="preserve">здiгi </w:t>
      </w:r>
      <w:r w:rsidRPr="0064230E">
        <w:rPr>
          <w:color w:val="000000"/>
          <w:lang w:val="kk-KZ"/>
        </w:rPr>
        <w:t>құ</w:t>
      </w:r>
      <w:r w:rsidRPr="0064230E">
        <w:rPr>
          <w:color w:val="000000"/>
        </w:rPr>
        <w:t>рылысы бойынша е</w:t>
      </w:r>
      <w:r w:rsidRPr="0064230E">
        <w:rPr>
          <w:color w:val="000000"/>
          <w:lang w:val="kk-KZ"/>
        </w:rPr>
        <w:t>ң</w:t>
      </w:r>
      <w:r w:rsidRPr="0064230E">
        <w:rPr>
          <w:color w:val="000000"/>
        </w:rPr>
        <w:t xml:space="preserve"> жа</w:t>
      </w:r>
      <w:r w:rsidRPr="0064230E">
        <w:rPr>
          <w:color w:val="000000"/>
          <w:lang w:val="kk-KZ"/>
        </w:rPr>
        <w:t>қ</w:t>
      </w:r>
      <w:r w:rsidRPr="0064230E">
        <w:rPr>
          <w:color w:val="000000"/>
        </w:rPr>
        <w:t>сы, д</w:t>
      </w:r>
      <w:r w:rsidRPr="0064230E">
        <w:rPr>
          <w:color w:val="000000"/>
          <w:lang w:val="kk-KZ"/>
        </w:rPr>
        <w:t>ә</w:t>
      </w:r>
      <w:r w:rsidRPr="0064230E">
        <w:rPr>
          <w:color w:val="000000"/>
        </w:rPr>
        <w:t>лдiгi жа</w:t>
      </w:r>
      <w:r w:rsidRPr="0064230E">
        <w:rPr>
          <w:color w:val="000000"/>
          <w:lang w:val="kk-KZ"/>
        </w:rPr>
        <w:t>ғ</w:t>
      </w:r>
      <w:r w:rsidRPr="0064230E">
        <w:rPr>
          <w:color w:val="000000"/>
        </w:rPr>
        <w:t>ынан е</w:t>
      </w:r>
      <w:r w:rsidRPr="0064230E">
        <w:rPr>
          <w:color w:val="000000"/>
          <w:lang w:val="kk-KZ"/>
        </w:rPr>
        <w:t>ң</w:t>
      </w:r>
      <w:r w:rsidRPr="0064230E">
        <w:rPr>
          <w:color w:val="000000"/>
        </w:rPr>
        <w:t xml:space="preserve"> д</w:t>
      </w:r>
      <w:r w:rsidRPr="0064230E">
        <w:rPr>
          <w:color w:val="000000"/>
          <w:lang w:val="kk-KZ"/>
        </w:rPr>
        <w:t>ұ</w:t>
      </w:r>
      <w:r w:rsidRPr="0064230E">
        <w:rPr>
          <w:color w:val="000000"/>
        </w:rPr>
        <w:t xml:space="preserve">рысы, пайдалануда -  </w:t>
      </w:r>
      <w:r w:rsidRPr="0064230E">
        <w:rPr>
          <w:color w:val="000000"/>
          <w:lang w:val="kk-KZ"/>
        </w:rPr>
        <w:t>ө</w:t>
      </w:r>
      <w:r w:rsidRPr="0064230E">
        <w:rPr>
          <w:color w:val="000000"/>
        </w:rPr>
        <w:t xml:space="preserve">те </w:t>
      </w:r>
      <w:r w:rsidRPr="0064230E">
        <w:rPr>
          <w:color w:val="000000"/>
          <w:lang w:val="kk-KZ"/>
        </w:rPr>
        <w:t>қ</w:t>
      </w:r>
      <w:r w:rsidRPr="0064230E">
        <w:rPr>
          <w:color w:val="000000"/>
        </w:rPr>
        <w:t>арапайым, араб тiлiнi</w:t>
      </w:r>
      <w:r w:rsidRPr="0064230E">
        <w:rPr>
          <w:color w:val="000000"/>
          <w:lang w:val="kk-KZ"/>
        </w:rPr>
        <w:t>ң</w:t>
      </w:r>
      <w:r w:rsidRPr="0064230E">
        <w:rPr>
          <w:color w:val="000000"/>
        </w:rPr>
        <w:t xml:space="preserve"> е</w:t>
      </w:r>
      <w:r w:rsidRPr="0064230E">
        <w:rPr>
          <w:color w:val="000000"/>
          <w:lang w:val="kk-KZ"/>
        </w:rPr>
        <w:t>ң</w:t>
      </w:r>
      <w:r w:rsidRPr="0064230E">
        <w:rPr>
          <w:color w:val="000000"/>
        </w:rPr>
        <w:t xml:space="preserve"> ке</w:t>
      </w:r>
      <w:r w:rsidRPr="0064230E">
        <w:rPr>
          <w:color w:val="000000"/>
          <w:lang w:val="kk-KZ"/>
        </w:rPr>
        <w:t>ң</w:t>
      </w:r>
      <w:r w:rsidRPr="0064230E">
        <w:rPr>
          <w:color w:val="000000"/>
        </w:rPr>
        <w:t xml:space="preserve"> тара</w:t>
      </w:r>
      <w:r w:rsidRPr="0064230E">
        <w:rPr>
          <w:color w:val="000000"/>
          <w:lang w:val="kk-KZ"/>
        </w:rPr>
        <w:t>ғ</w:t>
      </w:r>
      <w:r w:rsidRPr="0064230E">
        <w:rPr>
          <w:color w:val="000000"/>
        </w:rPr>
        <w:t xml:space="preserve">ан </w:t>
      </w:r>
      <w:r w:rsidRPr="0064230E">
        <w:rPr>
          <w:color w:val="000000"/>
          <w:lang w:val="kk-KZ"/>
        </w:rPr>
        <w:t>ә</w:t>
      </w:r>
      <w:r w:rsidRPr="0064230E">
        <w:rPr>
          <w:color w:val="000000"/>
        </w:rPr>
        <w:t>деби тiлiн о</w:t>
      </w:r>
      <w:r w:rsidRPr="0064230E">
        <w:rPr>
          <w:color w:val="000000"/>
          <w:lang w:val="kk-KZ"/>
        </w:rPr>
        <w:t>қ</w:t>
      </w:r>
      <w:r w:rsidRPr="0064230E">
        <w:rPr>
          <w:color w:val="000000"/>
        </w:rPr>
        <w:t xml:space="preserve">у </w:t>
      </w:r>
      <w:r w:rsidRPr="0064230E">
        <w:rPr>
          <w:color w:val="000000"/>
          <w:lang w:val="kk-KZ"/>
        </w:rPr>
        <w:t>ү</w:t>
      </w:r>
      <w:r w:rsidRPr="0064230E">
        <w:rPr>
          <w:color w:val="000000"/>
        </w:rPr>
        <w:t>шiн пайдалы</w:t>
      </w:r>
      <w:r>
        <w:rPr>
          <w:color w:val="000000"/>
          <w:lang w:val="kk-KZ"/>
        </w:rPr>
        <w:t>»</w:t>
      </w:r>
      <w:r w:rsidRPr="0064230E">
        <w:rPr>
          <w:color w:val="000000"/>
        </w:rPr>
        <w:t xml:space="preserve"> </w:t>
      </w:r>
      <w:r w:rsidRPr="00203178">
        <w:rPr>
          <w:color w:val="000000"/>
        </w:rPr>
        <w:t>[</w:t>
      </w:r>
      <w:r w:rsidRPr="0064230E">
        <w:rPr>
          <w:color w:val="000000"/>
        </w:rPr>
        <w:t>26, 559-б.</w:t>
      </w:r>
      <w:r w:rsidRPr="00203178">
        <w:rPr>
          <w:color w:val="000000"/>
        </w:rPr>
        <w:t>]</w:t>
      </w:r>
      <w:r w:rsidRPr="0064230E">
        <w:rPr>
          <w:color w:val="000000"/>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color w:val="000000"/>
        </w:rPr>
        <w:t xml:space="preserve"> </w:t>
      </w:r>
      <w:r>
        <w:rPr>
          <w:color w:val="000000"/>
          <w:lang w:val="kk-KZ"/>
        </w:rPr>
        <w:t>«</w:t>
      </w:r>
      <w:r w:rsidRPr="0064230E">
        <w:rPr>
          <w:color w:val="000000"/>
        </w:rPr>
        <w:t>Лексикография саласында табысты е</w:t>
      </w:r>
      <w:r w:rsidRPr="0064230E">
        <w:rPr>
          <w:color w:val="000000"/>
          <w:lang w:val="kk-KZ"/>
        </w:rPr>
        <w:t>ң</w:t>
      </w:r>
      <w:r w:rsidRPr="0064230E">
        <w:rPr>
          <w:color w:val="000000"/>
        </w:rPr>
        <w:t>бектенген т</w:t>
      </w:r>
      <w:r w:rsidRPr="0064230E">
        <w:rPr>
          <w:color w:val="000000"/>
          <w:lang w:val="kk-KZ"/>
        </w:rPr>
        <w:t>ү</w:t>
      </w:r>
      <w:r w:rsidRPr="0064230E">
        <w:rPr>
          <w:color w:val="000000"/>
        </w:rPr>
        <w:t xml:space="preserve">ркi Исмаил </w:t>
      </w:r>
      <w:r w:rsidRPr="0064230E">
        <w:rPr>
          <w:color w:val="000000"/>
          <w:lang w:val="kk-KZ"/>
        </w:rPr>
        <w:t>ә</w:t>
      </w:r>
      <w:r w:rsidRPr="0064230E">
        <w:rPr>
          <w:color w:val="000000"/>
        </w:rPr>
        <w:t>л-Жау</w:t>
      </w:r>
      <w:r w:rsidRPr="0064230E">
        <w:rPr>
          <w:color w:val="000000"/>
          <w:lang w:val="kk-KZ"/>
        </w:rPr>
        <w:t>һ</w:t>
      </w:r>
      <w:r w:rsidRPr="0064230E">
        <w:rPr>
          <w:color w:val="000000"/>
        </w:rPr>
        <w:t>ари шын м</w:t>
      </w:r>
      <w:r w:rsidRPr="0064230E">
        <w:rPr>
          <w:color w:val="000000"/>
          <w:lang w:val="kk-KZ"/>
        </w:rPr>
        <w:t>ә</w:t>
      </w:r>
      <w:r w:rsidRPr="0064230E">
        <w:rPr>
          <w:color w:val="000000"/>
        </w:rPr>
        <w:t>нiнде лексикология имамы ата</w:t>
      </w:r>
      <w:r w:rsidRPr="0064230E">
        <w:rPr>
          <w:color w:val="000000"/>
          <w:lang w:val="kk-KZ"/>
        </w:rPr>
        <w:t>ғ</w:t>
      </w:r>
      <w:r w:rsidRPr="0064230E">
        <w:rPr>
          <w:color w:val="000000"/>
        </w:rPr>
        <w:t>ына лайы</w:t>
      </w:r>
      <w:r w:rsidRPr="0064230E">
        <w:rPr>
          <w:color w:val="000000"/>
          <w:lang w:val="kk-KZ"/>
        </w:rPr>
        <w:t>қ</w:t>
      </w:r>
      <w:r w:rsidRPr="0064230E">
        <w:rPr>
          <w:color w:val="000000"/>
        </w:rPr>
        <w:t xml:space="preserve"> едi. </w:t>
      </w:r>
      <w:r w:rsidRPr="0064230E">
        <w:rPr>
          <w:color w:val="000000"/>
          <w:lang w:val="kk-KZ"/>
        </w:rPr>
        <w:t>Ө</w:t>
      </w:r>
      <w:r w:rsidRPr="0064230E">
        <w:rPr>
          <w:color w:val="000000"/>
        </w:rPr>
        <w:t>йткенi ойды</w:t>
      </w:r>
      <w:r w:rsidRPr="0064230E">
        <w:rPr>
          <w:color w:val="000000"/>
          <w:lang w:val="kk-KZ"/>
        </w:rPr>
        <w:t>ң</w:t>
      </w:r>
      <w:r w:rsidRPr="0064230E">
        <w:rPr>
          <w:color w:val="000000"/>
        </w:rPr>
        <w:t>,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ынасын д</w:t>
      </w:r>
      <w:r w:rsidRPr="0064230E">
        <w:rPr>
          <w:color w:val="000000"/>
          <w:lang w:val="kk-KZ"/>
        </w:rPr>
        <w:t>ә</w:t>
      </w:r>
      <w:r w:rsidRPr="0064230E">
        <w:rPr>
          <w:color w:val="000000"/>
        </w:rPr>
        <w:t>л жеткiзуде, жинал</w:t>
      </w:r>
      <w:r w:rsidRPr="0064230E">
        <w:rPr>
          <w:color w:val="000000"/>
          <w:lang w:val="kk-KZ"/>
        </w:rPr>
        <w:t>ғ</w:t>
      </w:r>
      <w:r w:rsidRPr="0064230E">
        <w:rPr>
          <w:color w:val="000000"/>
        </w:rPr>
        <w:t>ан материалды</w:t>
      </w:r>
      <w:r w:rsidRPr="0064230E">
        <w:rPr>
          <w:color w:val="000000"/>
          <w:lang w:val="kk-KZ"/>
        </w:rPr>
        <w:t xml:space="preserve">ң </w:t>
      </w:r>
      <w:r w:rsidRPr="0064230E">
        <w:rPr>
          <w:color w:val="000000"/>
        </w:rPr>
        <w:t>к</w:t>
      </w:r>
      <w:r w:rsidRPr="0064230E">
        <w:rPr>
          <w:color w:val="000000"/>
          <w:lang w:val="kk-KZ"/>
        </w:rPr>
        <w:t>ө</w:t>
      </w:r>
      <w:r w:rsidRPr="0064230E">
        <w:rPr>
          <w:color w:val="000000"/>
        </w:rPr>
        <w:t>птiгi жа</w:t>
      </w:r>
      <w:r w:rsidRPr="0064230E">
        <w:rPr>
          <w:color w:val="000000"/>
          <w:lang w:val="kk-KZ"/>
        </w:rPr>
        <w:t>ғ</w:t>
      </w:r>
      <w:r w:rsidRPr="0064230E">
        <w:rPr>
          <w:color w:val="000000"/>
        </w:rPr>
        <w:t>ынан, кейiнгi шы</w:t>
      </w:r>
      <w:r w:rsidRPr="0064230E">
        <w:rPr>
          <w:color w:val="000000"/>
          <w:lang w:val="kk-KZ"/>
        </w:rPr>
        <w:t>ққ</w:t>
      </w:r>
      <w:r w:rsidRPr="0064230E">
        <w:rPr>
          <w:color w:val="000000"/>
        </w:rPr>
        <w:t>ан с</w:t>
      </w:r>
      <w:r w:rsidRPr="0064230E">
        <w:rPr>
          <w:color w:val="000000"/>
          <w:lang w:val="kk-KZ"/>
        </w:rPr>
        <w:t>ө</w:t>
      </w:r>
      <w:r w:rsidRPr="0064230E">
        <w:rPr>
          <w:color w:val="000000"/>
        </w:rPr>
        <w:t xml:space="preserve">здiктердi </w:t>
      </w:r>
      <w:r>
        <w:rPr>
          <w:color w:val="000000"/>
          <w:lang w:val="kk-KZ"/>
        </w:rPr>
        <w:t>«</w:t>
      </w:r>
      <w:r w:rsidRPr="0064230E">
        <w:rPr>
          <w:color w:val="000000"/>
        </w:rPr>
        <w:t>Сихахпен</w:t>
      </w:r>
      <w:r>
        <w:rPr>
          <w:color w:val="000000"/>
          <w:lang w:val="kk-KZ"/>
        </w:rPr>
        <w:t>»</w:t>
      </w:r>
      <w:r w:rsidRPr="0064230E">
        <w:rPr>
          <w:color w:val="000000"/>
        </w:rPr>
        <w:t xml:space="preserve"> салыстыр</w:t>
      </w:r>
      <w:r w:rsidRPr="0064230E">
        <w:rPr>
          <w:color w:val="000000"/>
          <w:lang w:val="kk-KZ"/>
        </w:rPr>
        <w:t>ғ</w:t>
      </w:r>
      <w:r w:rsidRPr="0064230E">
        <w:rPr>
          <w:color w:val="000000"/>
        </w:rPr>
        <w:t>анда, оларды оны</w:t>
      </w:r>
      <w:r w:rsidRPr="0064230E">
        <w:rPr>
          <w:color w:val="000000"/>
          <w:lang w:val="kk-KZ"/>
        </w:rPr>
        <w:t>ң</w:t>
      </w:r>
      <w:r w:rsidRPr="0064230E">
        <w:rPr>
          <w:color w:val="000000"/>
        </w:rPr>
        <w:t xml:space="preserve"> ке</w:t>
      </w:r>
      <w:r w:rsidRPr="0064230E">
        <w:rPr>
          <w:color w:val="000000"/>
          <w:lang w:val="kk-KZ"/>
        </w:rPr>
        <w:t>ң</w:t>
      </w:r>
      <w:r w:rsidRPr="0064230E">
        <w:rPr>
          <w:color w:val="000000"/>
        </w:rPr>
        <w:t>йтiлген т</w:t>
      </w:r>
      <w:r w:rsidRPr="0064230E">
        <w:rPr>
          <w:color w:val="000000"/>
          <w:lang w:val="kk-KZ"/>
        </w:rPr>
        <w:t>ү</w:t>
      </w:r>
      <w:r w:rsidRPr="0064230E">
        <w:rPr>
          <w:color w:val="000000"/>
        </w:rPr>
        <w:t>рлерi ж</w:t>
      </w:r>
      <w:r w:rsidRPr="0064230E">
        <w:rPr>
          <w:color w:val="000000"/>
          <w:lang w:val="kk-KZ"/>
        </w:rPr>
        <w:t>ә</w:t>
      </w:r>
      <w:r w:rsidRPr="0064230E">
        <w:rPr>
          <w:color w:val="000000"/>
        </w:rPr>
        <w:t>не о</w:t>
      </w:r>
      <w:r w:rsidRPr="0064230E">
        <w:rPr>
          <w:color w:val="000000"/>
          <w:lang w:val="kk-KZ"/>
        </w:rPr>
        <w:t>ғ</w:t>
      </w:r>
      <w:r w:rsidRPr="0064230E">
        <w:rPr>
          <w:color w:val="000000"/>
        </w:rPr>
        <w:t>ан т</w:t>
      </w:r>
      <w:r w:rsidRPr="0064230E">
        <w:rPr>
          <w:color w:val="000000"/>
          <w:lang w:val="kk-KZ"/>
        </w:rPr>
        <w:t>ү</w:t>
      </w:r>
      <w:r w:rsidRPr="0064230E">
        <w:rPr>
          <w:color w:val="000000"/>
        </w:rPr>
        <w:t xml:space="preserve">сiндiрме берген басылымдар деп </w:t>
      </w:r>
      <w:r w:rsidRPr="0064230E">
        <w:rPr>
          <w:color w:val="000000"/>
          <w:lang w:val="kk-KZ"/>
        </w:rPr>
        <w:t>қ</w:t>
      </w:r>
      <w:r w:rsidRPr="0064230E">
        <w:rPr>
          <w:color w:val="000000"/>
        </w:rPr>
        <w:t xml:space="preserve">ана </w:t>
      </w:r>
      <w:r w:rsidRPr="0064230E">
        <w:rPr>
          <w:color w:val="000000"/>
          <w:lang w:val="kk-KZ"/>
        </w:rPr>
        <w:t>қ</w:t>
      </w:r>
      <w:r w:rsidRPr="0064230E">
        <w:rPr>
          <w:color w:val="000000"/>
        </w:rPr>
        <w:t>арау</w:t>
      </w:r>
      <w:r w:rsidRPr="0064230E">
        <w:rPr>
          <w:color w:val="000000"/>
          <w:lang w:val="kk-KZ"/>
        </w:rPr>
        <w:t>ғ</w:t>
      </w:r>
      <w:r w:rsidRPr="0064230E">
        <w:rPr>
          <w:color w:val="000000"/>
        </w:rPr>
        <w:t>а болады</w:t>
      </w:r>
      <w:r>
        <w:rPr>
          <w:color w:val="000000"/>
          <w:lang w:val="kk-KZ"/>
        </w:rPr>
        <w:t>»</w:t>
      </w:r>
      <w:r w:rsidRPr="0064230E">
        <w:rPr>
          <w:color w:val="000000"/>
        </w:rPr>
        <w:t xml:space="preserve">, - деп жазады орыс </w:t>
      </w:r>
      <w:r w:rsidRPr="0064230E">
        <w:rPr>
          <w:color w:val="000000"/>
          <w:lang w:val="kk-KZ"/>
        </w:rPr>
        <w:t>ғ</w:t>
      </w:r>
      <w:r w:rsidRPr="0064230E">
        <w:rPr>
          <w:color w:val="000000"/>
        </w:rPr>
        <w:t xml:space="preserve">алымы В.А.Звегинцев </w:t>
      </w:r>
      <w:r w:rsidRPr="00203178">
        <w:rPr>
          <w:color w:val="000000"/>
        </w:rPr>
        <w:t>[</w:t>
      </w:r>
      <w:r w:rsidRPr="0064230E">
        <w:rPr>
          <w:color w:val="000000"/>
        </w:rPr>
        <w:t>24, 61-62-бб.</w:t>
      </w:r>
      <w:r w:rsidRPr="00203178">
        <w:rPr>
          <w:color w:val="000000"/>
        </w:rPr>
        <w:t>]</w:t>
      </w:r>
      <w:r w:rsidRPr="0064230E">
        <w:rPr>
          <w:color w:val="000000"/>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lastRenderedPageBreak/>
        <w:t xml:space="preserve"> Т</w:t>
      </w:r>
      <w:r w:rsidRPr="0064230E">
        <w:rPr>
          <w:color w:val="000000"/>
          <w:lang w:val="kk-KZ"/>
        </w:rPr>
        <w:t>ү</w:t>
      </w:r>
      <w:r w:rsidRPr="000362FA">
        <w:rPr>
          <w:color w:val="000000"/>
          <w:lang w:val="kk-KZ"/>
        </w:rPr>
        <w:t>ркi халы</w:t>
      </w:r>
      <w:r w:rsidRPr="0064230E">
        <w:rPr>
          <w:color w:val="000000"/>
          <w:lang w:val="kk-KZ"/>
        </w:rPr>
        <w:t>қ</w:t>
      </w:r>
      <w:r w:rsidRPr="000362FA">
        <w:rPr>
          <w:color w:val="000000"/>
          <w:lang w:val="kk-KZ"/>
        </w:rPr>
        <w:t>тарынан шы</w:t>
      </w:r>
      <w:r w:rsidRPr="0064230E">
        <w:rPr>
          <w:color w:val="000000"/>
          <w:lang w:val="kk-KZ"/>
        </w:rPr>
        <w:t>ққ</w:t>
      </w:r>
      <w:r w:rsidRPr="000362FA">
        <w:rPr>
          <w:color w:val="000000"/>
          <w:lang w:val="kk-KZ"/>
        </w:rPr>
        <w:t xml:space="preserve">ан </w:t>
      </w:r>
      <w:r w:rsidRPr="0064230E">
        <w:rPr>
          <w:color w:val="000000"/>
          <w:lang w:val="kk-KZ"/>
        </w:rPr>
        <w:t>ғұ</w:t>
      </w:r>
      <w:r w:rsidRPr="000362FA">
        <w:rPr>
          <w:color w:val="000000"/>
          <w:lang w:val="kk-KZ"/>
        </w:rPr>
        <w:t>ламаларды</w:t>
      </w:r>
      <w:r w:rsidRPr="0064230E">
        <w:rPr>
          <w:color w:val="000000"/>
          <w:lang w:val="kk-KZ"/>
        </w:rPr>
        <w:t>ң</w:t>
      </w:r>
      <w:r w:rsidRPr="000362FA">
        <w:rPr>
          <w:color w:val="000000"/>
          <w:lang w:val="kk-KZ"/>
        </w:rPr>
        <w:t xml:space="preserve"> бiрi, Орта Азия халы</w:t>
      </w:r>
      <w:r w:rsidRPr="0064230E">
        <w:rPr>
          <w:color w:val="000000"/>
          <w:lang w:val="kk-KZ"/>
        </w:rPr>
        <w:t>қ</w:t>
      </w:r>
      <w:r w:rsidRPr="000362FA">
        <w:rPr>
          <w:color w:val="000000"/>
          <w:lang w:val="kk-KZ"/>
        </w:rPr>
        <w:t>тарыны</w:t>
      </w:r>
      <w:r w:rsidRPr="0064230E">
        <w:rPr>
          <w:color w:val="000000"/>
          <w:lang w:val="kk-KZ"/>
        </w:rPr>
        <w:t>ң</w:t>
      </w:r>
      <w:r w:rsidRPr="000362FA">
        <w:rPr>
          <w:color w:val="000000"/>
          <w:lang w:val="kk-KZ"/>
        </w:rPr>
        <w:t xml:space="preserve"> ма</w:t>
      </w:r>
      <w:r w:rsidRPr="0064230E">
        <w:rPr>
          <w:color w:val="000000"/>
          <w:lang w:val="kk-KZ"/>
        </w:rPr>
        <w:t>қ</w:t>
      </w:r>
      <w:r w:rsidRPr="000362FA">
        <w:rPr>
          <w:color w:val="000000"/>
          <w:lang w:val="kk-KZ"/>
        </w:rPr>
        <w:t>танышы Замахшари. Ол араб филологиясы саласында</w:t>
      </w:r>
      <w:r w:rsidRPr="0064230E">
        <w:rPr>
          <w:color w:val="000000"/>
          <w:lang w:val="kk-KZ"/>
        </w:rPr>
        <w:t>ғ</w:t>
      </w:r>
      <w:r w:rsidRPr="000362FA">
        <w:rPr>
          <w:color w:val="000000"/>
          <w:lang w:val="kk-KZ"/>
        </w:rPr>
        <w:t xml:space="preserve">ы iрi </w:t>
      </w:r>
      <w:r w:rsidRPr="0064230E">
        <w:rPr>
          <w:color w:val="000000"/>
          <w:lang w:val="kk-KZ"/>
        </w:rPr>
        <w:t>ғ</w:t>
      </w:r>
      <w:r w:rsidRPr="000362FA">
        <w:rPr>
          <w:color w:val="000000"/>
          <w:lang w:val="kk-KZ"/>
        </w:rPr>
        <w:t>алым. Ол орта</w:t>
      </w:r>
      <w:r w:rsidRPr="0064230E">
        <w:rPr>
          <w:color w:val="000000"/>
          <w:lang w:val="kk-KZ"/>
        </w:rPr>
        <w:t>ғ</w:t>
      </w:r>
      <w:r w:rsidRPr="000362FA">
        <w:rPr>
          <w:color w:val="000000"/>
          <w:lang w:val="kk-KZ"/>
        </w:rPr>
        <w:t>асырлы</w:t>
      </w:r>
      <w:r w:rsidRPr="0064230E">
        <w:rPr>
          <w:color w:val="000000"/>
          <w:lang w:val="kk-KZ"/>
        </w:rPr>
        <w:t>қ</w:t>
      </w:r>
      <w:r w:rsidRPr="000362FA">
        <w:rPr>
          <w:color w:val="000000"/>
          <w:lang w:val="kk-KZ"/>
        </w:rPr>
        <w:t xml:space="preserve"> араб тiлдi м</w:t>
      </w:r>
      <w:r w:rsidRPr="0064230E">
        <w:rPr>
          <w:color w:val="000000"/>
          <w:lang w:val="kk-KZ"/>
        </w:rPr>
        <w:t>ә</w:t>
      </w:r>
      <w:r w:rsidRPr="000362FA">
        <w:rPr>
          <w:color w:val="000000"/>
          <w:lang w:val="kk-KZ"/>
        </w:rPr>
        <w:t>дениет тарихында е</w:t>
      </w:r>
      <w:r w:rsidRPr="0064230E">
        <w:rPr>
          <w:color w:val="000000"/>
          <w:lang w:val="kk-KZ"/>
        </w:rPr>
        <w:t>ң</w:t>
      </w:r>
      <w:r w:rsidRPr="000362FA">
        <w:rPr>
          <w:color w:val="000000"/>
          <w:lang w:val="kk-KZ"/>
        </w:rPr>
        <w:t xml:space="preserve"> та</w:t>
      </w:r>
      <w:r w:rsidRPr="0064230E">
        <w:rPr>
          <w:color w:val="000000"/>
          <w:lang w:val="kk-KZ"/>
        </w:rPr>
        <w:t>ң</w:t>
      </w:r>
      <w:r w:rsidRPr="000362FA">
        <w:rPr>
          <w:color w:val="000000"/>
          <w:lang w:val="kk-KZ"/>
        </w:rPr>
        <w:t>даулы орындарды</w:t>
      </w:r>
      <w:r w:rsidRPr="0064230E">
        <w:rPr>
          <w:color w:val="000000"/>
          <w:lang w:val="kk-KZ"/>
        </w:rPr>
        <w:t>ң</w:t>
      </w:r>
      <w:r w:rsidRPr="000362FA">
        <w:rPr>
          <w:color w:val="000000"/>
          <w:lang w:val="kk-KZ"/>
        </w:rPr>
        <w:t xml:space="preserve"> бiрiн алады. Замахшари араб грамматикасы ж</w:t>
      </w:r>
      <w:r w:rsidRPr="0064230E">
        <w:rPr>
          <w:color w:val="000000"/>
          <w:lang w:val="kk-KZ"/>
        </w:rPr>
        <w:t>ә</w:t>
      </w:r>
      <w:r w:rsidRPr="000362FA">
        <w:rPr>
          <w:color w:val="000000"/>
          <w:lang w:val="kk-KZ"/>
        </w:rPr>
        <w:t>не лексикографиясы, стилистика ж</w:t>
      </w:r>
      <w:r w:rsidRPr="0064230E">
        <w:rPr>
          <w:color w:val="000000"/>
          <w:lang w:val="kk-KZ"/>
        </w:rPr>
        <w:t>ә</w:t>
      </w:r>
      <w:r w:rsidRPr="000362FA">
        <w:rPr>
          <w:color w:val="000000"/>
          <w:lang w:val="kk-KZ"/>
        </w:rPr>
        <w:t>не риторика, поэзия, экзегетика ж</w:t>
      </w:r>
      <w:r w:rsidRPr="0064230E">
        <w:rPr>
          <w:color w:val="000000"/>
          <w:lang w:val="kk-KZ"/>
        </w:rPr>
        <w:t>ө</w:t>
      </w:r>
      <w:r w:rsidRPr="000362FA">
        <w:rPr>
          <w:color w:val="000000"/>
          <w:lang w:val="kk-KZ"/>
        </w:rPr>
        <w:t>нiнен тамаша е</w:t>
      </w:r>
      <w:r w:rsidRPr="0064230E">
        <w:rPr>
          <w:color w:val="000000"/>
          <w:lang w:val="kk-KZ"/>
        </w:rPr>
        <w:t>ң</w:t>
      </w:r>
      <w:r w:rsidRPr="000362FA">
        <w:rPr>
          <w:color w:val="000000"/>
          <w:lang w:val="kk-KZ"/>
        </w:rPr>
        <w:t xml:space="preserve">бектер жазды. Сонымен </w:t>
      </w:r>
      <w:r w:rsidRPr="0064230E">
        <w:rPr>
          <w:color w:val="000000"/>
          <w:lang w:val="kk-KZ"/>
        </w:rPr>
        <w:t>қ</w:t>
      </w:r>
      <w:r w:rsidRPr="000362FA">
        <w:rPr>
          <w:color w:val="000000"/>
          <w:lang w:val="kk-KZ"/>
        </w:rPr>
        <w:t>атар Замахшари жа</w:t>
      </w:r>
      <w:r w:rsidRPr="0064230E">
        <w:rPr>
          <w:color w:val="000000"/>
          <w:lang w:val="kk-KZ"/>
        </w:rPr>
        <w:t>қ</w:t>
      </w:r>
      <w:r w:rsidRPr="000362FA">
        <w:rPr>
          <w:color w:val="000000"/>
          <w:lang w:val="kk-KZ"/>
        </w:rPr>
        <w:t>сы а</w:t>
      </w:r>
      <w:r w:rsidRPr="0064230E">
        <w:rPr>
          <w:color w:val="000000"/>
          <w:lang w:val="kk-KZ"/>
        </w:rPr>
        <w:t>қ</w:t>
      </w:r>
      <w:r w:rsidRPr="000362FA">
        <w:rPr>
          <w:color w:val="000000"/>
          <w:lang w:val="kk-KZ"/>
        </w:rPr>
        <w:t>ын да едi. М</w:t>
      </w:r>
      <w:r w:rsidRPr="0064230E">
        <w:rPr>
          <w:color w:val="000000"/>
          <w:lang w:val="kk-KZ"/>
        </w:rPr>
        <w:t>ұ</w:t>
      </w:r>
      <w:r w:rsidRPr="000362FA">
        <w:rPr>
          <w:color w:val="000000"/>
          <w:lang w:val="kk-KZ"/>
        </w:rPr>
        <w:t xml:space="preserve">сылман </w:t>
      </w:r>
      <w:r w:rsidRPr="0064230E">
        <w:rPr>
          <w:color w:val="000000"/>
          <w:lang w:val="kk-KZ"/>
        </w:rPr>
        <w:t>ә</w:t>
      </w:r>
      <w:r w:rsidRPr="000362FA">
        <w:rPr>
          <w:color w:val="000000"/>
          <w:lang w:val="kk-KZ"/>
        </w:rPr>
        <w:t>лемiндегi оны</w:t>
      </w:r>
      <w:r w:rsidRPr="0064230E">
        <w:rPr>
          <w:color w:val="000000"/>
          <w:lang w:val="kk-KZ"/>
        </w:rPr>
        <w:t>ң</w:t>
      </w:r>
      <w:r w:rsidRPr="000362FA">
        <w:rPr>
          <w:color w:val="000000"/>
          <w:lang w:val="kk-KZ"/>
        </w:rPr>
        <w:t xml:space="preserve"> беделiнi</w:t>
      </w:r>
      <w:r w:rsidRPr="0064230E">
        <w:rPr>
          <w:color w:val="000000"/>
          <w:lang w:val="kk-KZ"/>
        </w:rPr>
        <w:t>ң</w:t>
      </w:r>
      <w:r w:rsidRPr="000362FA">
        <w:rPr>
          <w:color w:val="000000"/>
          <w:lang w:val="kk-KZ"/>
        </w:rPr>
        <w:t xml:space="preserve"> жо</w:t>
      </w:r>
      <w:r w:rsidRPr="0064230E">
        <w:rPr>
          <w:color w:val="000000"/>
          <w:lang w:val="kk-KZ"/>
        </w:rPr>
        <w:t>ғ</w:t>
      </w:r>
      <w:r w:rsidRPr="000362FA">
        <w:rPr>
          <w:color w:val="000000"/>
          <w:lang w:val="kk-KZ"/>
        </w:rPr>
        <w:t>ары бол</w:t>
      </w:r>
      <w:r w:rsidRPr="0064230E">
        <w:rPr>
          <w:color w:val="000000"/>
          <w:lang w:val="kk-KZ"/>
        </w:rPr>
        <w:t>ғ</w:t>
      </w:r>
      <w:r w:rsidRPr="000362FA">
        <w:rPr>
          <w:color w:val="000000"/>
          <w:lang w:val="kk-KZ"/>
        </w:rPr>
        <w:t>аны соншалы</w:t>
      </w:r>
      <w:r w:rsidRPr="0064230E">
        <w:rPr>
          <w:color w:val="000000"/>
          <w:lang w:val="kk-KZ"/>
        </w:rPr>
        <w:t>қ</w:t>
      </w:r>
      <w:r w:rsidRPr="000362FA">
        <w:rPr>
          <w:color w:val="000000"/>
          <w:lang w:val="kk-KZ"/>
        </w:rPr>
        <w:t>, оны</w:t>
      </w:r>
      <w:r w:rsidRPr="0064230E">
        <w:rPr>
          <w:color w:val="000000"/>
          <w:lang w:val="kk-KZ"/>
        </w:rPr>
        <w:t>ң</w:t>
      </w:r>
      <w:r w:rsidRPr="000362FA">
        <w:rPr>
          <w:color w:val="000000"/>
          <w:lang w:val="kk-KZ"/>
        </w:rPr>
        <w:t xml:space="preserve"> талантын идея жа</w:t>
      </w:r>
      <w:r w:rsidRPr="0064230E">
        <w:rPr>
          <w:color w:val="000000"/>
          <w:lang w:val="kk-KZ"/>
        </w:rPr>
        <w:t>ғ</w:t>
      </w:r>
      <w:r w:rsidRPr="000362FA">
        <w:rPr>
          <w:color w:val="000000"/>
          <w:lang w:val="kk-KZ"/>
        </w:rPr>
        <w:t xml:space="preserve">ынан </w:t>
      </w:r>
      <w:r w:rsidRPr="0064230E">
        <w:rPr>
          <w:color w:val="000000"/>
          <w:lang w:val="kk-KZ"/>
        </w:rPr>
        <w:t>қ</w:t>
      </w:r>
      <w:r w:rsidRPr="000362FA">
        <w:rPr>
          <w:color w:val="000000"/>
          <w:lang w:val="kk-KZ"/>
        </w:rPr>
        <w:t>арсыластары да мойында</w:t>
      </w:r>
      <w:r w:rsidRPr="0064230E">
        <w:rPr>
          <w:color w:val="000000"/>
          <w:lang w:val="kk-KZ"/>
        </w:rPr>
        <w:t>ғ</w:t>
      </w:r>
      <w:r w:rsidRPr="000362FA">
        <w:rPr>
          <w:color w:val="000000"/>
          <w:lang w:val="kk-KZ"/>
        </w:rPr>
        <w:t xml:space="preserve">ан, сол себептi оны </w:t>
      </w:r>
      <w:r>
        <w:rPr>
          <w:color w:val="000000"/>
          <w:lang w:val="kk-KZ"/>
        </w:rPr>
        <w:t>«</w:t>
      </w:r>
      <w:r w:rsidRPr="000362FA">
        <w:rPr>
          <w:color w:val="000000"/>
          <w:lang w:val="kk-KZ"/>
        </w:rPr>
        <w:t>араб ж</w:t>
      </w:r>
      <w:r w:rsidRPr="0064230E">
        <w:rPr>
          <w:color w:val="000000"/>
          <w:lang w:val="kk-KZ"/>
        </w:rPr>
        <w:t>ә</w:t>
      </w:r>
      <w:r w:rsidRPr="000362FA">
        <w:rPr>
          <w:color w:val="000000"/>
          <w:lang w:val="kk-KZ"/>
        </w:rPr>
        <w:t>не араб еместердi</w:t>
      </w:r>
      <w:r w:rsidRPr="0064230E">
        <w:rPr>
          <w:color w:val="000000"/>
          <w:lang w:val="kk-KZ"/>
        </w:rPr>
        <w:t>ң</w:t>
      </w:r>
      <w:r w:rsidRPr="000362FA">
        <w:rPr>
          <w:color w:val="000000"/>
          <w:lang w:val="kk-KZ"/>
        </w:rPr>
        <w:t xml:space="preserve"> </w:t>
      </w:r>
      <w:r w:rsidRPr="0064230E">
        <w:rPr>
          <w:color w:val="000000"/>
          <w:lang w:val="kk-KZ"/>
        </w:rPr>
        <w:t>ұ</w:t>
      </w:r>
      <w:r w:rsidRPr="000362FA">
        <w:rPr>
          <w:color w:val="000000"/>
          <w:lang w:val="kk-KZ"/>
        </w:rPr>
        <w:t>стазы</w:t>
      </w:r>
      <w:r>
        <w:rPr>
          <w:color w:val="000000"/>
          <w:lang w:val="kk-KZ"/>
        </w:rPr>
        <w:t>»</w:t>
      </w:r>
      <w:r w:rsidRPr="000362FA">
        <w:rPr>
          <w:color w:val="000000"/>
          <w:lang w:val="kk-KZ"/>
        </w:rPr>
        <w:t>, Хорезмнi</w:t>
      </w:r>
      <w:r w:rsidRPr="0064230E">
        <w:rPr>
          <w:color w:val="000000"/>
          <w:lang w:val="kk-KZ"/>
        </w:rPr>
        <w:t>ң</w:t>
      </w:r>
      <w:r w:rsidRPr="000362FA">
        <w:rPr>
          <w:color w:val="000000"/>
          <w:lang w:val="kk-KZ"/>
        </w:rPr>
        <w:t xml:space="preserve"> ма</w:t>
      </w:r>
      <w:r w:rsidRPr="0064230E">
        <w:rPr>
          <w:color w:val="000000"/>
          <w:lang w:val="kk-KZ"/>
        </w:rPr>
        <w:t>қ</w:t>
      </w:r>
      <w:r w:rsidRPr="000362FA">
        <w:rPr>
          <w:color w:val="000000"/>
          <w:lang w:val="kk-KZ"/>
        </w:rPr>
        <w:t>танышы деп ата</w:t>
      </w:r>
      <w:r w:rsidRPr="0064230E">
        <w:rPr>
          <w:color w:val="000000"/>
          <w:lang w:val="kk-KZ"/>
        </w:rPr>
        <w:t>ғ</w:t>
      </w:r>
      <w:r w:rsidRPr="000362FA">
        <w:rPr>
          <w:color w:val="000000"/>
          <w:lang w:val="kk-KZ"/>
        </w:rPr>
        <w:t>ан.</w:t>
      </w:r>
    </w:p>
    <w:p w:rsidR="00967436" w:rsidRPr="00203178"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Замахшари заманында </w:t>
      </w:r>
      <w:r w:rsidRPr="0064230E">
        <w:rPr>
          <w:color w:val="000000"/>
          <w:lang w:val="kk-KZ"/>
        </w:rPr>
        <w:t>ө</w:t>
      </w:r>
      <w:r w:rsidRPr="000362FA">
        <w:rPr>
          <w:color w:val="000000"/>
          <w:lang w:val="kk-KZ"/>
        </w:rPr>
        <w:t>мiр с</w:t>
      </w:r>
      <w:r w:rsidRPr="0064230E">
        <w:rPr>
          <w:color w:val="000000"/>
          <w:lang w:val="kk-KZ"/>
        </w:rPr>
        <w:t>ү</w:t>
      </w:r>
      <w:r w:rsidRPr="000362FA">
        <w:rPr>
          <w:color w:val="000000"/>
          <w:lang w:val="kk-KZ"/>
        </w:rPr>
        <w:t>рген Саман</w:t>
      </w:r>
      <w:r w:rsidRPr="0064230E">
        <w:rPr>
          <w:color w:val="000000"/>
          <w:lang w:val="kk-KZ"/>
        </w:rPr>
        <w:t>и</w:t>
      </w:r>
      <w:r w:rsidRPr="000362FA">
        <w:rPr>
          <w:color w:val="000000"/>
          <w:lang w:val="kk-KZ"/>
        </w:rPr>
        <w:t xml:space="preserve"> (1113-1167) оны</w:t>
      </w:r>
      <w:r w:rsidRPr="0064230E">
        <w:rPr>
          <w:color w:val="000000"/>
          <w:lang w:val="kk-KZ"/>
        </w:rPr>
        <w:t>ң</w:t>
      </w:r>
      <w:r w:rsidRPr="000362FA">
        <w:rPr>
          <w:color w:val="000000"/>
          <w:lang w:val="kk-KZ"/>
        </w:rPr>
        <w:t xml:space="preserve"> араб тiл бiлiмi саласында о</w:t>
      </w:r>
      <w:r w:rsidRPr="0064230E">
        <w:rPr>
          <w:color w:val="000000"/>
          <w:lang w:val="kk-KZ"/>
        </w:rPr>
        <w:t>қ</w:t>
      </w:r>
      <w:r w:rsidRPr="000362FA">
        <w:rPr>
          <w:color w:val="000000"/>
          <w:lang w:val="kk-KZ"/>
        </w:rPr>
        <w:t>ымыстылы</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лгiсi бол</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ын айтады. Ал-Қифтидi</w:t>
      </w:r>
      <w:r w:rsidRPr="0064230E">
        <w:rPr>
          <w:color w:val="000000"/>
          <w:lang w:val="kk-KZ"/>
        </w:rPr>
        <w:t>ң</w:t>
      </w:r>
      <w:r w:rsidRPr="000362FA">
        <w:rPr>
          <w:color w:val="000000"/>
          <w:lang w:val="kk-KZ"/>
        </w:rPr>
        <w:t xml:space="preserve"> (1172-1248) с</w:t>
      </w:r>
      <w:r w:rsidRPr="0064230E">
        <w:rPr>
          <w:color w:val="000000"/>
          <w:lang w:val="kk-KZ"/>
        </w:rPr>
        <w:t>ө</w:t>
      </w:r>
      <w:r w:rsidRPr="000362FA">
        <w:rPr>
          <w:color w:val="000000"/>
          <w:lang w:val="kk-KZ"/>
        </w:rPr>
        <w:t xml:space="preserve">зi бойынша, </w:t>
      </w:r>
      <w:r w:rsidRPr="0064230E">
        <w:rPr>
          <w:color w:val="000000"/>
          <w:lang w:val="kk-KZ"/>
        </w:rPr>
        <w:t>ө</w:t>
      </w:r>
      <w:r w:rsidRPr="000362FA">
        <w:rPr>
          <w:color w:val="000000"/>
          <w:lang w:val="kk-KZ"/>
        </w:rPr>
        <w:t>з д</w:t>
      </w:r>
      <w:r w:rsidRPr="0064230E">
        <w:rPr>
          <w:color w:val="000000"/>
          <w:lang w:val="kk-KZ"/>
        </w:rPr>
        <w:t>ә</w:t>
      </w:r>
      <w:r w:rsidRPr="000362FA">
        <w:rPr>
          <w:color w:val="000000"/>
          <w:lang w:val="kk-KZ"/>
        </w:rPr>
        <w:t>уiрiнде араб филологиясы саласында, бас</w:t>
      </w:r>
      <w:r w:rsidRPr="0064230E">
        <w:rPr>
          <w:color w:val="000000"/>
          <w:lang w:val="kk-KZ"/>
        </w:rPr>
        <w:t>қ</w:t>
      </w:r>
      <w:r w:rsidRPr="000362FA">
        <w:rPr>
          <w:color w:val="000000"/>
          <w:lang w:val="kk-KZ"/>
        </w:rPr>
        <w:t xml:space="preserve">а </w:t>
      </w:r>
      <w:r w:rsidRPr="0064230E">
        <w:rPr>
          <w:color w:val="000000"/>
          <w:lang w:val="kk-KZ"/>
        </w:rPr>
        <w:t>ғ</w:t>
      </w:r>
      <w:r w:rsidRPr="000362FA">
        <w:rPr>
          <w:color w:val="000000"/>
          <w:lang w:val="kk-KZ"/>
        </w:rPr>
        <w:t>алымдарды</w:t>
      </w:r>
      <w:r w:rsidRPr="0064230E">
        <w:rPr>
          <w:color w:val="000000"/>
          <w:lang w:val="kk-KZ"/>
        </w:rPr>
        <w:t>ң</w:t>
      </w:r>
      <w:r w:rsidRPr="000362FA">
        <w:rPr>
          <w:color w:val="000000"/>
          <w:lang w:val="kk-KZ"/>
        </w:rPr>
        <w:t xml:space="preserve"> арасында ол эрудициясы е</w:t>
      </w:r>
      <w:r w:rsidRPr="0064230E">
        <w:rPr>
          <w:color w:val="000000"/>
          <w:lang w:val="kk-KZ"/>
        </w:rPr>
        <w:t>ң</w:t>
      </w:r>
      <w:r w:rsidRPr="000362FA">
        <w:rPr>
          <w:color w:val="000000"/>
          <w:lang w:val="kk-KZ"/>
        </w:rPr>
        <w:t xml:space="preserve"> к</w:t>
      </w:r>
      <w:r w:rsidRPr="0064230E">
        <w:rPr>
          <w:color w:val="000000"/>
          <w:lang w:val="kk-KZ"/>
        </w:rPr>
        <w:t>ү</w:t>
      </w:r>
      <w:r w:rsidRPr="000362FA">
        <w:rPr>
          <w:color w:val="000000"/>
          <w:lang w:val="kk-KZ"/>
        </w:rPr>
        <w:t>штi ж</w:t>
      </w:r>
      <w:r w:rsidRPr="0064230E">
        <w:rPr>
          <w:color w:val="000000"/>
          <w:lang w:val="kk-KZ"/>
        </w:rPr>
        <w:t>ә</w:t>
      </w:r>
      <w:r w:rsidRPr="000362FA">
        <w:rPr>
          <w:color w:val="000000"/>
          <w:lang w:val="kk-KZ"/>
        </w:rPr>
        <w:t>не араб кiтаптарын керемет жа</w:t>
      </w:r>
      <w:r w:rsidRPr="0064230E">
        <w:rPr>
          <w:color w:val="000000"/>
          <w:lang w:val="kk-KZ"/>
        </w:rPr>
        <w:t>қ</w:t>
      </w:r>
      <w:r w:rsidRPr="000362FA">
        <w:rPr>
          <w:color w:val="000000"/>
          <w:lang w:val="kk-KZ"/>
        </w:rPr>
        <w:t>сы к</w:t>
      </w:r>
      <w:r w:rsidRPr="0064230E">
        <w:rPr>
          <w:color w:val="000000"/>
          <w:lang w:val="kk-KZ"/>
        </w:rPr>
        <w:t>ө</w:t>
      </w:r>
      <w:r w:rsidRPr="000362FA">
        <w:rPr>
          <w:color w:val="000000"/>
          <w:lang w:val="kk-KZ"/>
        </w:rPr>
        <w:t>рушi, к</w:t>
      </w:r>
      <w:r w:rsidRPr="0064230E">
        <w:rPr>
          <w:color w:val="000000"/>
          <w:lang w:val="kk-KZ"/>
        </w:rPr>
        <w:t>ө</w:t>
      </w:r>
      <w:r w:rsidRPr="000362FA">
        <w:rPr>
          <w:color w:val="000000"/>
          <w:lang w:val="kk-KZ"/>
        </w:rPr>
        <w:t xml:space="preserve">п бiлушi </w:t>
      </w:r>
      <w:r w:rsidRPr="0064230E">
        <w:rPr>
          <w:color w:val="000000"/>
          <w:lang w:val="kk-KZ"/>
        </w:rPr>
        <w:t>ғ</w:t>
      </w:r>
      <w:r w:rsidRPr="000362FA">
        <w:rPr>
          <w:color w:val="000000"/>
          <w:lang w:val="kk-KZ"/>
        </w:rPr>
        <w:t>алым санал</w:t>
      </w:r>
      <w:r w:rsidRPr="0064230E">
        <w:rPr>
          <w:color w:val="000000"/>
          <w:lang w:val="kk-KZ"/>
        </w:rPr>
        <w:t>ғ</w:t>
      </w:r>
      <w:r w:rsidRPr="000362FA">
        <w:rPr>
          <w:color w:val="000000"/>
          <w:lang w:val="kk-KZ"/>
        </w:rPr>
        <w:t>ан; ол аджамдар (я</w:t>
      </w:r>
      <w:r w:rsidRPr="0064230E">
        <w:rPr>
          <w:color w:val="000000"/>
          <w:lang w:val="kk-KZ"/>
        </w:rPr>
        <w:t>ғ</w:t>
      </w:r>
      <w:r w:rsidRPr="000362FA">
        <w:rPr>
          <w:color w:val="000000"/>
          <w:lang w:val="kk-KZ"/>
        </w:rPr>
        <w:t>ни араб еместер) арасынан шыє</w:t>
      </w:r>
      <w:r w:rsidRPr="0064230E">
        <w:rPr>
          <w:color w:val="000000"/>
          <w:lang w:val="kk-KZ"/>
        </w:rPr>
        <w:t>ққ</w:t>
      </w:r>
      <w:r w:rsidRPr="000362FA">
        <w:rPr>
          <w:color w:val="000000"/>
          <w:lang w:val="kk-KZ"/>
        </w:rPr>
        <w:t xml:space="preserve">н </w:t>
      </w:r>
      <w:r w:rsidRPr="0064230E">
        <w:rPr>
          <w:color w:val="000000"/>
          <w:lang w:val="kk-KZ"/>
        </w:rPr>
        <w:t>ғ</w:t>
      </w:r>
      <w:r w:rsidRPr="000362FA">
        <w:rPr>
          <w:color w:val="000000"/>
          <w:lang w:val="kk-KZ"/>
        </w:rPr>
        <w:t xml:space="preserve">алымдар </w:t>
      </w:r>
      <w:r w:rsidRPr="0064230E">
        <w:rPr>
          <w:color w:val="000000"/>
          <w:lang w:val="kk-KZ"/>
        </w:rPr>
        <w:t>қ</w:t>
      </w:r>
      <w:r w:rsidRPr="000362FA">
        <w:rPr>
          <w:color w:val="000000"/>
          <w:lang w:val="kk-KZ"/>
        </w:rPr>
        <w:t>атарыны</w:t>
      </w:r>
      <w:r w:rsidRPr="0064230E">
        <w:rPr>
          <w:color w:val="000000"/>
          <w:lang w:val="kk-KZ"/>
        </w:rPr>
        <w:t>ң</w:t>
      </w:r>
      <w:r w:rsidRPr="000362FA">
        <w:rPr>
          <w:color w:val="000000"/>
          <w:lang w:val="kk-KZ"/>
        </w:rPr>
        <w:t xml:space="preserve"> со</w:t>
      </w:r>
      <w:r w:rsidRPr="0064230E">
        <w:rPr>
          <w:color w:val="000000"/>
          <w:lang w:val="kk-KZ"/>
        </w:rPr>
        <w:t>ң</w:t>
      </w:r>
      <w:r w:rsidRPr="000362FA">
        <w:rPr>
          <w:color w:val="000000"/>
          <w:lang w:val="kk-KZ"/>
        </w:rPr>
        <w:t xml:space="preserve">ы деп есептеледi      </w:t>
      </w:r>
      <w:r w:rsidRPr="00203178">
        <w:rPr>
          <w:color w:val="000000"/>
          <w:lang w:val="kk-KZ"/>
        </w:rPr>
        <w:t>[</w:t>
      </w:r>
      <w:r w:rsidRPr="000362FA">
        <w:rPr>
          <w:color w:val="000000"/>
          <w:lang w:val="kk-KZ"/>
        </w:rPr>
        <w:t>27, 542-543-бб.</w:t>
      </w:r>
      <w:r w:rsidRPr="00203178">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Замахшари е</w:t>
      </w:r>
      <w:r w:rsidRPr="0064230E">
        <w:rPr>
          <w:color w:val="000000"/>
          <w:lang w:val="kk-KZ"/>
        </w:rPr>
        <w:t>ң</w:t>
      </w:r>
      <w:r w:rsidRPr="000362FA">
        <w:rPr>
          <w:color w:val="000000"/>
          <w:lang w:val="kk-KZ"/>
        </w:rPr>
        <w:t>бектерiн Нельдеке, Гольдциэр, Брокельман, Райт, Крачковский, Крымский ж</w:t>
      </w:r>
      <w:r w:rsidRPr="0064230E">
        <w:rPr>
          <w:color w:val="000000"/>
          <w:lang w:val="kk-KZ"/>
        </w:rPr>
        <w:t>ә</w:t>
      </w:r>
      <w:r w:rsidRPr="000362FA">
        <w:rPr>
          <w:color w:val="000000"/>
          <w:lang w:val="kk-KZ"/>
        </w:rPr>
        <w:t>не т.б. ата</w:t>
      </w:r>
      <w:r w:rsidRPr="0064230E">
        <w:rPr>
          <w:color w:val="000000"/>
          <w:lang w:val="kk-KZ"/>
        </w:rPr>
        <w:t>қ</w:t>
      </w:r>
      <w:r w:rsidRPr="000362FA">
        <w:rPr>
          <w:color w:val="000000"/>
          <w:lang w:val="kk-KZ"/>
        </w:rPr>
        <w:t xml:space="preserve">ты </w:t>
      </w:r>
      <w:r w:rsidRPr="0064230E">
        <w:rPr>
          <w:color w:val="000000"/>
          <w:lang w:val="kk-KZ"/>
        </w:rPr>
        <w:t>ғ</w:t>
      </w:r>
      <w:r w:rsidRPr="000362FA">
        <w:rPr>
          <w:color w:val="000000"/>
          <w:lang w:val="kk-KZ"/>
        </w:rPr>
        <w:t xml:space="preserve">алымдар </w:t>
      </w:r>
      <w:r w:rsidRPr="0064230E">
        <w:rPr>
          <w:color w:val="000000"/>
          <w:lang w:val="kk-KZ"/>
        </w:rPr>
        <w:t>ө</w:t>
      </w:r>
      <w:r w:rsidRPr="000362FA">
        <w:rPr>
          <w:color w:val="000000"/>
          <w:lang w:val="kk-KZ"/>
        </w:rPr>
        <w:t>з зерттеулерiнде келтiредi.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Хиджраны</w:t>
      </w:r>
      <w:r w:rsidRPr="0064230E">
        <w:rPr>
          <w:color w:val="000000"/>
          <w:lang w:val="kk-KZ"/>
        </w:rPr>
        <w:t>ң</w:t>
      </w:r>
      <w:r w:rsidRPr="000362FA">
        <w:rPr>
          <w:color w:val="000000"/>
          <w:lang w:val="kk-KZ"/>
        </w:rPr>
        <w:t xml:space="preserve"> 513-515 жылдарында (б.з.д.1119-1121 жж.) араб грамматикасы жайында</w:t>
      </w:r>
      <w:r w:rsidRPr="0064230E">
        <w:rPr>
          <w:color w:val="000000"/>
          <w:lang w:val="kk-KZ"/>
        </w:rPr>
        <w:t>ғ</w:t>
      </w:r>
      <w:r w:rsidRPr="000362FA">
        <w:rPr>
          <w:color w:val="000000"/>
          <w:lang w:val="kk-KZ"/>
        </w:rPr>
        <w:t>ы е</w:t>
      </w:r>
      <w:r w:rsidRPr="0064230E">
        <w:rPr>
          <w:color w:val="000000"/>
          <w:lang w:val="kk-KZ"/>
        </w:rPr>
        <w:t>ң</w:t>
      </w:r>
      <w:r w:rsidRPr="000362FA">
        <w:rPr>
          <w:color w:val="000000"/>
          <w:lang w:val="kk-KZ"/>
        </w:rPr>
        <w:t xml:space="preserve"> басты е</w:t>
      </w:r>
      <w:r w:rsidRPr="0064230E">
        <w:rPr>
          <w:color w:val="000000"/>
          <w:lang w:val="kk-KZ"/>
        </w:rPr>
        <w:t>ң</w:t>
      </w:r>
      <w:r w:rsidRPr="000362FA">
        <w:rPr>
          <w:color w:val="000000"/>
          <w:lang w:val="kk-KZ"/>
        </w:rPr>
        <w:t xml:space="preserve">бегi – </w:t>
      </w:r>
      <w:r>
        <w:rPr>
          <w:color w:val="000000"/>
          <w:lang w:val="kk-KZ"/>
        </w:rPr>
        <w:t>«</w:t>
      </w:r>
      <w:r w:rsidRPr="0064230E">
        <w:rPr>
          <w:color w:val="000000"/>
          <w:lang w:val="kk-KZ"/>
        </w:rPr>
        <w:t>ә</w:t>
      </w:r>
      <w:r w:rsidRPr="000362FA">
        <w:rPr>
          <w:color w:val="000000"/>
          <w:lang w:val="kk-KZ"/>
        </w:rPr>
        <w:t>л-Муфассал</w:t>
      </w:r>
      <w:r>
        <w:rPr>
          <w:color w:val="000000"/>
          <w:lang w:val="kk-KZ"/>
        </w:rPr>
        <w:t>»</w:t>
      </w:r>
      <w:r w:rsidRPr="000362FA">
        <w:rPr>
          <w:color w:val="000000"/>
          <w:lang w:val="kk-KZ"/>
        </w:rPr>
        <w:t xml:space="preserve"> жазылды. Хиджраны</w:t>
      </w:r>
      <w:r w:rsidRPr="0064230E">
        <w:rPr>
          <w:color w:val="000000"/>
          <w:lang w:val="kk-KZ"/>
        </w:rPr>
        <w:t>ң</w:t>
      </w:r>
      <w:r w:rsidRPr="000362FA">
        <w:rPr>
          <w:color w:val="000000"/>
          <w:lang w:val="kk-KZ"/>
        </w:rPr>
        <w:t xml:space="preserve"> 516 жылында ол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екi томды</w:t>
      </w:r>
      <w:r w:rsidRPr="0064230E">
        <w:rPr>
          <w:color w:val="000000"/>
          <w:lang w:val="kk-KZ"/>
        </w:rPr>
        <w:t>қ</w:t>
      </w:r>
      <w:r w:rsidRPr="000362FA">
        <w:rPr>
          <w:color w:val="000000"/>
          <w:lang w:val="kk-KZ"/>
        </w:rPr>
        <w:t xml:space="preserve"> лексикографиялы</w:t>
      </w:r>
      <w:r w:rsidRPr="0064230E">
        <w:rPr>
          <w:color w:val="000000"/>
          <w:lang w:val="kk-KZ"/>
        </w:rPr>
        <w:t>қ</w:t>
      </w:r>
      <w:r w:rsidRPr="000362FA">
        <w:rPr>
          <w:color w:val="000000"/>
          <w:lang w:val="kk-KZ"/>
        </w:rPr>
        <w:t xml:space="preserve">  е</w:t>
      </w:r>
      <w:r w:rsidRPr="0064230E">
        <w:rPr>
          <w:color w:val="000000"/>
          <w:lang w:val="kk-KZ"/>
        </w:rPr>
        <w:t>ң</w:t>
      </w:r>
      <w:r w:rsidRPr="000362FA">
        <w:rPr>
          <w:color w:val="000000"/>
          <w:lang w:val="kk-KZ"/>
        </w:rPr>
        <w:t xml:space="preserve">бегi </w:t>
      </w:r>
      <w:r>
        <w:rPr>
          <w:color w:val="000000"/>
          <w:lang w:val="kk-KZ"/>
        </w:rPr>
        <w:t>«</w:t>
      </w:r>
      <w:r w:rsidRPr="0064230E">
        <w:rPr>
          <w:color w:val="000000"/>
          <w:lang w:val="kk-KZ"/>
        </w:rPr>
        <w:t>ә</w:t>
      </w:r>
      <w:r w:rsidRPr="000362FA">
        <w:rPr>
          <w:color w:val="000000"/>
          <w:lang w:val="kk-KZ"/>
        </w:rPr>
        <w:t>л-Фаи</w:t>
      </w:r>
      <w:r w:rsidRPr="0064230E">
        <w:rPr>
          <w:color w:val="000000"/>
          <w:lang w:val="kk-KZ"/>
        </w:rPr>
        <w:t>қ</w:t>
      </w:r>
      <w:r w:rsidRPr="000362FA">
        <w:rPr>
          <w:color w:val="000000"/>
          <w:lang w:val="kk-KZ"/>
        </w:rPr>
        <w:t>ты</w:t>
      </w:r>
      <w:r>
        <w:rPr>
          <w:color w:val="000000"/>
          <w:lang w:val="kk-KZ"/>
        </w:rPr>
        <w:t>»</w:t>
      </w:r>
      <w:r w:rsidRPr="000362FA">
        <w:rPr>
          <w:color w:val="000000"/>
          <w:lang w:val="kk-KZ"/>
        </w:rPr>
        <w:t xml:space="preserve"> ая</w:t>
      </w:r>
      <w:r w:rsidRPr="0064230E">
        <w:rPr>
          <w:color w:val="000000"/>
          <w:lang w:val="kk-KZ"/>
        </w:rPr>
        <w:t>қ</w:t>
      </w:r>
      <w:r w:rsidRPr="000362FA">
        <w:rPr>
          <w:color w:val="000000"/>
          <w:lang w:val="kk-KZ"/>
        </w:rPr>
        <w:t>тайды. Хиджраны</w:t>
      </w:r>
      <w:r w:rsidRPr="0064230E">
        <w:rPr>
          <w:color w:val="000000"/>
          <w:lang w:val="kk-KZ"/>
        </w:rPr>
        <w:t>ң</w:t>
      </w:r>
      <w:r w:rsidRPr="000362FA">
        <w:rPr>
          <w:color w:val="000000"/>
          <w:lang w:val="kk-KZ"/>
        </w:rPr>
        <w:t xml:space="preserve"> 526-529 жылдарында (б.</w:t>
      </w:r>
      <w:r w:rsidRPr="0064230E">
        <w:rPr>
          <w:color w:val="000000"/>
          <w:lang w:val="kk-KZ"/>
        </w:rPr>
        <w:t>ғ</w:t>
      </w:r>
      <w:r w:rsidRPr="000362FA">
        <w:rPr>
          <w:color w:val="000000"/>
          <w:lang w:val="kk-KZ"/>
        </w:rPr>
        <w:t xml:space="preserve">.б. 1132-1135 жж.) </w:t>
      </w:r>
      <w:r>
        <w:rPr>
          <w:color w:val="000000"/>
          <w:lang w:val="kk-KZ"/>
        </w:rPr>
        <w:t>«</w:t>
      </w:r>
      <w:r w:rsidRPr="0064230E">
        <w:rPr>
          <w:color w:val="000000"/>
          <w:lang w:val="kk-KZ"/>
        </w:rPr>
        <w:t>ә</w:t>
      </w:r>
      <w:r w:rsidRPr="000362FA">
        <w:rPr>
          <w:color w:val="000000"/>
          <w:lang w:val="kk-KZ"/>
        </w:rPr>
        <w:t>л-Кашшаф</w:t>
      </w:r>
      <w:r>
        <w:rPr>
          <w:color w:val="000000"/>
          <w:lang w:val="kk-KZ"/>
        </w:rPr>
        <w:t>»</w:t>
      </w:r>
      <w:r w:rsidRPr="000362FA">
        <w:rPr>
          <w:color w:val="000000"/>
          <w:lang w:val="kk-KZ"/>
        </w:rPr>
        <w:t xml:space="preserve">, </w:t>
      </w:r>
      <w:r w:rsidRPr="0064230E">
        <w:rPr>
          <w:color w:val="000000"/>
          <w:lang w:val="kk-KZ"/>
        </w:rPr>
        <w:t>ә</w:t>
      </w:r>
      <w:r w:rsidRPr="000362FA">
        <w:rPr>
          <w:color w:val="000000"/>
          <w:lang w:val="kk-KZ"/>
        </w:rPr>
        <w:t>л содан со</w:t>
      </w:r>
      <w:r w:rsidRPr="0064230E">
        <w:rPr>
          <w:color w:val="000000"/>
          <w:lang w:val="kk-KZ"/>
        </w:rPr>
        <w:t>ң</w:t>
      </w:r>
      <w:r w:rsidRPr="000362FA">
        <w:rPr>
          <w:color w:val="000000"/>
          <w:lang w:val="kk-KZ"/>
        </w:rPr>
        <w:t xml:space="preserve"> араб тiлiнi</w:t>
      </w:r>
      <w:r w:rsidRPr="0064230E">
        <w:rPr>
          <w:color w:val="000000"/>
          <w:lang w:val="kk-KZ"/>
        </w:rPr>
        <w:t>ң</w:t>
      </w:r>
      <w:r w:rsidRPr="000362FA">
        <w:rPr>
          <w:color w:val="000000"/>
          <w:lang w:val="kk-KZ"/>
        </w:rPr>
        <w:t xml:space="preserve"> екi томды</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 xml:space="preserve">здiгi </w:t>
      </w:r>
      <w:r>
        <w:rPr>
          <w:color w:val="000000"/>
          <w:lang w:val="kk-KZ"/>
        </w:rPr>
        <w:t>«</w:t>
      </w:r>
      <w:r w:rsidRPr="000362FA">
        <w:rPr>
          <w:color w:val="000000"/>
          <w:lang w:val="kk-KZ"/>
        </w:rPr>
        <w:t xml:space="preserve">Асас </w:t>
      </w:r>
      <w:r w:rsidRPr="0064230E">
        <w:rPr>
          <w:color w:val="000000"/>
          <w:lang w:val="kk-KZ"/>
        </w:rPr>
        <w:t>ә</w:t>
      </w:r>
      <w:r w:rsidRPr="000362FA">
        <w:rPr>
          <w:color w:val="000000"/>
          <w:lang w:val="kk-KZ"/>
        </w:rPr>
        <w:t>л-Бала</w:t>
      </w:r>
      <w:r w:rsidRPr="0064230E">
        <w:rPr>
          <w:color w:val="000000"/>
          <w:lang w:val="kk-KZ"/>
        </w:rPr>
        <w:t>ғ</w:t>
      </w:r>
      <w:r w:rsidRPr="000362FA">
        <w:rPr>
          <w:color w:val="000000"/>
          <w:lang w:val="kk-KZ"/>
        </w:rPr>
        <w:t>а</w:t>
      </w:r>
      <w:r>
        <w:rPr>
          <w:color w:val="000000"/>
          <w:lang w:val="kk-KZ"/>
        </w:rPr>
        <w:t>»</w:t>
      </w:r>
      <w:r w:rsidRPr="000362FA">
        <w:rPr>
          <w:color w:val="000000"/>
          <w:lang w:val="kk-KZ"/>
        </w:rPr>
        <w:t xml:space="preserve"> жазылды.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Ғ</w:t>
      </w:r>
      <w:r w:rsidRPr="000362FA">
        <w:rPr>
          <w:color w:val="000000"/>
          <w:lang w:val="kk-KZ"/>
        </w:rPr>
        <w:t>ылымда ке</w:t>
      </w:r>
      <w:r w:rsidRPr="0064230E">
        <w:rPr>
          <w:color w:val="000000"/>
          <w:lang w:val="kk-KZ"/>
        </w:rPr>
        <w:t>ң</w:t>
      </w:r>
      <w:r w:rsidRPr="000362FA">
        <w:rPr>
          <w:color w:val="000000"/>
          <w:lang w:val="kk-KZ"/>
        </w:rPr>
        <w:t>iнен белгiлi араб-парсы-т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 xml:space="preserve">здiгi  </w:t>
      </w:r>
      <w:r>
        <w:rPr>
          <w:color w:val="000000"/>
          <w:lang w:val="kk-KZ"/>
        </w:rPr>
        <w:t>«</w:t>
      </w:r>
      <w:r w:rsidRPr="000362FA">
        <w:rPr>
          <w:color w:val="000000"/>
          <w:lang w:val="kk-KZ"/>
        </w:rPr>
        <w:t>Му</w:t>
      </w:r>
      <w:r w:rsidRPr="0064230E">
        <w:rPr>
          <w:color w:val="000000"/>
          <w:lang w:val="kk-KZ"/>
        </w:rPr>
        <w:t>қ</w:t>
      </w:r>
      <w:r w:rsidRPr="000362FA">
        <w:rPr>
          <w:color w:val="000000"/>
          <w:lang w:val="kk-KZ"/>
        </w:rPr>
        <w:t>аддимат ал- адаб</w:t>
      </w:r>
      <w:r>
        <w:rPr>
          <w:color w:val="000000"/>
          <w:lang w:val="kk-KZ"/>
        </w:rPr>
        <w:t>»</w:t>
      </w:r>
      <w:r w:rsidRPr="000362FA">
        <w:rPr>
          <w:color w:val="000000"/>
          <w:lang w:val="kk-KZ"/>
        </w:rPr>
        <w:t xml:space="preserve"> Замахшариды</w:t>
      </w:r>
      <w:r w:rsidRPr="0064230E">
        <w:rPr>
          <w:color w:val="000000"/>
          <w:lang w:val="kk-KZ"/>
        </w:rPr>
        <w:t>ң</w:t>
      </w:r>
      <w:r w:rsidRPr="000362FA">
        <w:rPr>
          <w:color w:val="000000"/>
          <w:lang w:val="kk-KZ"/>
        </w:rPr>
        <w:t xml:space="preserve"> Меккеден </w:t>
      </w:r>
      <w:r w:rsidRPr="0064230E">
        <w:rPr>
          <w:color w:val="000000"/>
          <w:lang w:val="kk-KZ"/>
        </w:rPr>
        <w:t>қ</w:t>
      </w:r>
      <w:r w:rsidRPr="000362FA">
        <w:rPr>
          <w:color w:val="000000"/>
          <w:lang w:val="kk-KZ"/>
        </w:rPr>
        <w:t>айтып келген кезiнде, Хорезмшах Атсызды</w:t>
      </w:r>
      <w:r w:rsidRPr="0064230E">
        <w:rPr>
          <w:color w:val="000000"/>
          <w:lang w:val="kk-KZ"/>
        </w:rPr>
        <w:t>ң</w:t>
      </w:r>
      <w:r w:rsidRPr="000362FA">
        <w:rPr>
          <w:color w:val="000000"/>
          <w:lang w:val="kk-KZ"/>
        </w:rPr>
        <w:t xml:space="preserve"> кiтапханасы </w:t>
      </w:r>
      <w:r w:rsidRPr="0064230E">
        <w:rPr>
          <w:color w:val="000000"/>
          <w:lang w:val="kk-KZ"/>
        </w:rPr>
        <w:t>ү</w:t>
      </w:r>
      <w:r w:rsidRPr="000362FA">
        <w:rPr>
          <w:color w:val="000000"/>
          <w:lang w:val="kk-KZ"/>
        </w:rPr>
        <w:t>шiн жазыл</w:t>
      </w:r>
      <w:r w:rsidRPr="0064230E">
        <w:rPr>
          <w:color w:val="000000"/>
          <w:lang w:val="kk-KZ"/>
        </w:rPr>
        <w:t>ғ</w:t>
      </w:r>
      <w:r w:rsidRPr="000362FA">
        <w:rPr>
          <w:color w:val="000000"/>
          <w:lang w:val="kk-KZ"/>
        </w:rPr>
        <w:t>ан болуы керек.</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Мамл</w:t>
      </w:r>
      <w:r w:rsidRPr="0064230E">
        <w:rPr>
          <w:color w:val="000000"/>
          <w:lang w:val="kk-KZ"/>
        </w:rPr>
        <w:t>ү</w:t>
      </w:r>
      <w:r w:rsidRPr="000362FA">
        <w:rPr>
          <w:color w:val="000000"/>
          <w:lang w:val="kk-KZ"/>
        </w:rPr>
        <w:t xml:space="preserve">ктер Мысырда </w:t>
      </w:r>
      <w:r w:rsidRPr="0064230E">
        <w:rPr>
          <w:color w:val="000000"/>
          <w:lang w:val="kk-KZ"/>
        </w:rPr>
        <w:t>ү</w:t>
      </w:r>
      <w:r w:rsidRPr="000362FA">
        <w:rPr>
          <w:color w:val="000000"/>
          <w:lang w:val="kk-KZ"/>
        </w:rPr>
        <w:t>стемдiк ж</w:t>
      </w:r>
      <w:r w:rsidRPr="0064230E">
        <w:rPr>
          <w:color w:val="000000"/>
          <w:lang w:val="kk-KZ"/>
        </w:rPr>
        <w:t>ү</w:t>
      </w:r>
      <w:r w:rsidRPr="000362FA">
        <w:rPr>
          <w:color w:val="000000"/>
          <w:lang w:val="kk-KZ"/>
        </w:rPr>
        <w:t>ргiзiп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ан д</w:t>
      </w:r>
      <w:r w:rsidRPr="0064230E">
        <w:rPr>
          <w:color w:val="000000"/>
          <w:lang w:val="kk-KZ"/>
        </w:rPr>
        <w:t>ә</w:t>
      </w:r>
      <w:r w:rsidRPr="000362FA">
        <w:rPr>
          <w:color w:val="000000"/>
          <w:lang w:val="kk-KZ"/>
        </w:rPr>
        <w:t>уiрде к</w:t>
      </w:r>
      <w:r w:rsidRPr="0064230E">
        <w:rPr>
          <w:color w:val="000000"/>
          <w:lang w:val="kk-KZ"/>
        </w:rPr>
        <w:t>ө</w:t>
      </w:r>
      <w:r w:rsidRPr="000362FA">
        <w:rPr>
          <w:color w:val="000000"/>
          <w:lang w:val="kk-KZ"/>
        </w:rPr>
        <w:t>птеген шы</w:t>
      </w:r>
      <w:r w:rsidRPr="0064230E">
        <w:rPr>
          <w:color w:val="000000"/>
          <w:lang w:val="kk-KZ"/>
        </w:rPr>
        <w:t>ғ</w:t>
      </w:r>
      <w:r w:rsidRPr="000362FA">
        <w:rPr>
          <w:color w:val="000000"/>
          <w:lang w:val="kk-KZ"/>
        </w:rPr>
        <w:t>армалар араб тiлiнен т</w:t>
      </w:r>
      <w:r w:rsidRPr="0064230E">
        <w:rPr>
          <w:color w:val="000000"/>
          <w:lang w:val="kk-KZ"/>
        </w:rPr>
        <w:t>ү</w:t>
      </w:r>
      <w:r w:rsidRPr="000362FA">
        <w:rPr>
          <w:color w:val="000000"/>
          <w:lang w:val="kk-KZ"/>
        </w:rPr>
        <w:t>ркi тiлiне немесе керiсiнше т</w:t>
      </w:r>
      <w:r w:rsidRPr="0064230E">
        <w:rPr>
          <w:color w:val="000000"/>
          <w:lang w:val="kk-KZ"/>
        </w:rPr>
        <w:t>ү</w:t>
      </w:r>
      <w:r w:rsidRPr="000362FA">
        <w:rPr>
          <w:color w:val="000000"/>
          <w:lang w:val="kk-KZ"/>
        </w:rPr>
        <w:t>ркi тiлiнен араб тiлiне аударылды. М</w:t>
      </w:r>
      <w:r w:rsidRPr="0064230E">
        <w:rPr>
          <w:color w:val="000000"/>
          <w:lang w:val="kk-KZ"/>
        </w:rPr>
        <w:t>ұ</w:t>
      </w:r>
      <w:r w:rsidRPr="000362FA">
        <w:rPr>
          <w:color w:val="000000"/>
          <w:lang w:val="kk-KZ"/>
        </w:rPr>
        <w:t>ны</w:t>
      </w:r>
      <w:r w:rsidRPr="0064230E">
        <w:rPr>
          <w:color w:val="000000"/>
          <w:lang w:val="kk-KZ"/>
        </w:rPr>
        <w:t>ң</w:t>
      </w:r>
      <w:r w:rsidRPr="000362FA">
        <w:rPr>
          <w:color w:val="000000"/>
          <w:lang w:val="kk-KZ"/>
        </w:rPr>
        <w:t xml:space="preserve"> ма</w:t>
      </w:r>
      <w:r w:rsidRPr="0064230E">
        <w:rPr>
          <w:color w:val="000000"/>
          <w:lang w:val="kk-KZ"/>
        </w:rPr>
        <w:t>қ</w:t>
      </w:r>
      <w:r w:rsidRPr="000362FA">
        <w:rPr>
          <w:color w:val="000000"/>
          <w:lang w:val="kk-KZ"/>
        </w:rPr>
        <w:t>саты жергiлiктi халы</w:t>
      </w:r>
      <w:r w:rsidRPr="0064230E">
        <w:rPr>
          <w:color w:val="000000"/>
          <w:lang w:val="kk-KZ"/>
        </w:rPr>
        <w:t>ққ</w:t>
      </w:r>
      <w:r w:rsidRPr="000362FA">
        <w:rPr>
          <w:color w:val="000000"/>
          <w:lang w:val="kk-KZ"/>
        </w:rPr>
        <w:t>а сырттан келiп, билiгiн ж</w:t>
      </w:r>
      <w:r w:rsidRPr="0064230E">
        <w:rPr>
          <w:color w:val="000000"/>
          <w:lang w:val="kk-KZ"/>
        </w:rPr>
        <w:t>ү</w:t>
      </w:r>
      <w:r w:rsidRPr="000362FA">
        <w:rPr>
          <w:color w:val="000000"/>
          <w:lang w:val="kk-KZ"/>
        </w:rPr>
        <w:t>ргiзе баста</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ркi хал</w:t>
      </w:r>
      <w:r w:rsidRPr="0064230E">
        <w:rPr>
          <w:color w:val="000000"/>
          <w:lang w:val="kk-KZ"/>
        </w:rPr>
        <w:t>қ</w:t>
      </w:r>
      <w:r w:rsidRPr="000362FA">
        <w:rPr>
          <w:color w:val="000000"/>
          <w:lang w:val="kk-KZ"/>
        </w:rPr>
        <w:t>ыны</w:t>
      </w:r>
      <w:r w:rsidRPr="0064230E">
        <w:rPr>
          <w:color w:val="000000"/>
          <w:lang w:val="kk-KZ"/>
        </w:rPr>
        <w:t>ң</w:t>
      </w:r>
      <w:r w:rsidRPr="000362FA">
        <w:rPr>
          <w:color w:val="000000"/>
          <w:lang w:val="kk-KZ"/>
        </w:rPr>
        <w:t xml:space="preserve"> тiлiн </w:t>
      </w:r>
      <w:r w:rsidRPr="0064230E">
        <w:rPr>
          <w:color w:val="000000"/>
          <w:lang w:val="kk-KZ"/>
        </w:rPr>
        <w:t>ү</w:t>
      </w:r>
      <w:r w:rsidRPr="000362FA">
        <w:rPr>
          <w:color w:val="000000"/>
          <w:lang w:val="kk-KZ"/>
        </w:rPr>
        <w:t>йрету болатын. Сол ма</w:t>
      </w:r>
      <w:r w:rsidRPr="0064230E">
        <w:rPr>
          <w:color w:val="000000"/>
          <w:lang w:val="kk-KZ"/>
        </w:rPr>
        <w:t>қ</w:t>
      </w:r>
      <w:r w:rsidRPr="000362FA">
        <w:rPr>
          <w:color w:val="000000"/>
          <w:lang w:val="kk-KZ"/>
        </w:rPr>
        <w:t>сатпен т</w:t>
      </w:r>
      <w:r w:rsidRPr="0064230E">
        <w:rPr>
          <w:color w:val="000000"/>
          <w:lang w:val="kk-KZ"/>
        </w:rPr>
        <w:t>ү</w:t>
      </w:r>
      <w:r w:rsidRPr="000362FA">
        <w:rPr>
          <w:color w:val="000000"/>
          <w:lang w:val="kk-KZ"/>
        </w:rPr>
        <w:t>рлi с</w:t>
      </w:r>
      <w:r w:rsidRPr="0064230E">
        <w:rPr>
          <w:color w:val="000000"/>
          <w:lang w:val="kk-KZ"/>
        </w:rPr>
        <w:t>ө</w:t>
      </w:r>
      <w:r w:rsidRPr="000362FA">
        <w:rPr>
          <w:color w:val="000000"/>
          <w:lang w:val="kk-KZ"/>
        </w:rPr>
        <w:t xml:space="preserve">здiктер </w:t>
      </w:r>
      <w:r w:rsidRPr="0064230E">
        <w:rPr>
          <w:color w:val="000000"/>
          <w:lang w:val="kk-KZ"/>
        </w:rPr>
        <w:t>құ</w:t>
      </w:r>
      <w:r w:rsidRPr="000362FA">
        <w:rPr>
          <w:color w:val="000000"/>
          <w:lang w:val="kk-KZ"/>
        </w:rPr>
        <w:t>растырыла бастады. Соны</w:t>
      </w:r>
      <w:r w:rsidRPr="0064230E">
        <w:rPr>
          <w:color w:val="000000"/>
          <w:lang w:val="kk-KZ"/>
        </w:rPr>
        <w:t>ң</w:t>
      </w:r>
      <w:r w:rsidRPr="000362FA">
        <w:rPr>
          <w:color w:val="000000"/>
          <w:lang w:val="kk-KZ"/>
        </w:rPr>
        <w:t xml:space="preserve"> бiрi ба</w:t>
      </w:r>
      <w:r w:rsidRPr="0064230E">
        <w:rPr>
          <w:color w:val="000000"/>
          <w:lang w:val="kk-KZ"/>
        </w:rPr>
        <w:t>ғ</w:t>
      </w:r>
      <w:r w:rsidRPr="000362FA">
        <w:rPr>
          <w:color w:val="000000"/>
          <w:lang w:val="kk-KZ"/>
        </w:rPr>
        <w:t xml:space="preserve">а жетпес </w:t>
      </w:r>
      <w:r w:rsidRPr="0064230E">
        <w:rPr>
          <w:color w:val="000000"/>
          <w:lang w:val="kk-KZ"/>
        </w:rPr>
        <w:t>қ</w:t>
      </w:r>
      <w:r w:rsidRPr="000362FA">
        <w:rPr>
          <w:color w:val="000000"/>
          <w:lang w:val="kk-KZ"/>
        </w:rPr>
        <w:t xml:space="preserve">олжазба </w:t>
      </w:r>
      <w:r w:rsidRPr="002C56CF">
        <w:rPr>
          <w:i/>
          <w:iCs/>
          <w:color w:val="000000"/>
          <w:lang w:val="kk-KZ"/>
        </w:rPr>
        <w:t>«Китабу маджмуи тарджуман, турки уа аджами уа муғули уа фарси» (түркi-парсы және монғол-парсы тiлдерiнiң жалпы түсiндiрме кiтабы)</w:t>
      </w:r>
      <w:r w:rsidRPr="000362FA">
        <w:rPr>
          <w:color w:val="000000"/>
          <w:lang w:val="kk-KZ"/>
        </w:rPr>
        <w:t xml:space="preserve"> деп аталады. </w:t>
      </w:r>
      <w:r w:rsidRPr="0064230E">
        <w:rPr>
          <w:color w:val="000000"/>
          <w:lang w:val="kk-KZ"/>
        </w:rPr>
        <w:t>Қ</w:t>
      </w:r>
      <w:r w:rsidRPr="000362FA">
        <w:rPr>
          <w:color w:val="000000"/>
          <w:lang w:val="kk-KZ"/>
        </w:rPr>
        <w:t>олжазбаны</w:t>
      </w:r>
      <w:r w:rsidRPr="0064230E">
        <w:rPr>
          <w:color w:val="000000"/>
          <w:lang w:val="kk-KZ"/>
        </w:rPr>
        <w:t>ң</w:t>
      </w:r>
      <w:r w:rsidRPr="000362FA">
        <w:rPr>
          <w:color w:val="000000"/>
          <w:lang w:val="kk-KZ"/>
        </w:rPr>
        <w:t xml:space="preserve"> бiрiншi б</w:t>
      </w:r>
      <w:r w:rsidRPr="0064230E">
        <w:rPr>
          <w:color w:val="000000"/>
          <w:lang w:val="kk-KZ"/>
        </w:rPr>
        <w:t>ө</w:t>
      </w:r>
      <w:r w:rsidRPr="000362FA">
        <w:rPr>
          <w:color w:val="000000"/>
          <w:lang w:val="kk-KZ"/>
        </w:rPr>
        <w:t>лiмiнде т</w:t>
      </w:r>
      <w:r w:rsidRPr="0064230E">
        <w:rPr>
          <w:color w:val="000000"/>
          <w:lang w:val="kk-KZ"/>
        </w:rPr>
        <w:t>ү</w:t>
      </w:r>
      <w:r w:rsidRPr="000362FA">
        <w:rPr>
          <w:color w:val="000000"/>
          <w:lang w:val="kk-KZ"/>
        </w:rPr>
        <w:t>ркi-парсы с</w:t>
      </w:r>
      <w:r w:rsidRPr="0064230E">
        <w:rPr>
          <w:color w:val="000000"/>
          <w:lang w:val="kk-KZ"/>
        </w:rPr>
        <w:t>ө</w:t>
      </w:r>
      <w:r w:rsidRPr="000362FA">
        <w:rPr>
          <w:color w:val="000000"/>
          <w:lang w:val="kk-KZ"/>
        </w:rPr>
        <w:t>здiгiнi</w:t>
      </w:r>
      <w:r w:rsidRPr="0064230E">
        <w:rPr>
          <w:color w:val="000000"/>
          <w:lang w:val="kk-KZ"/>
        </w:rPr>
        <w:t>ң</w:t>
      </w:r>
      <w:r w:rsidRPr="000362FA">
        <w:rPr>
          <w:color w:val="000000"/>
          <w:lang w:val="kk-KZ"/>
        </w:rPr>
        <w:t xml:space="preserve"> орнына т</w:t>
      </w:r>
      <w:r w:rsidRPr="0064230E">
        <w:rPr>
          <w:color w:val="000000"/>
          <w:lang w:val="kk-KZ"/>
        </w:rPr>
        <w:t>ү</w:t>
      </w:r>
      <w:r w:rsidRPr="000362FA">
        <w:rPr>
          <w:color w:val="000000"/>
          <w:lang w:val="kk-KZ"/>
        </w:rPr>
        <w:t>ркi-араб с</w:t>
      </w:r>
      <w:r w:rsidRPr="0064230E">
        <w:rPr>
          <w:color w:val="000000"/>
          <w:lang w:val="kk-KZ"/>
        </w:rPr>
        <w:t>ө</w:t>
      </w:r>
      <w:r w:rsidRPr="000362FA">
        <w:rPr>
          <w:color w:val="000000"/>
          <w:lang w:val="kk-KZ"/>
        </w:rPr>
        <w:t>здiгi берiлген. Т</w:t>
      </w:r>
      <w:r w:rsidRPr="0064230E">
        <w:rPr>
          <w:color w:val="000000"/>
          <w:lang w:val="kk-KZ"/>
        </w:rPr>
        <w:t>ү</w:t>
      </w:r>
      <w:r w:rsidRPr="000362FA">
        <w:rPr>
          <w:color w:val="000000"/>
          <w:lang w:val="kk-KZ"/>
        </w:rPr>
        <w:t>ркологиялы</w:t>
      </w:r>
      <w:r w:rsidRPr="0064230E">
        <w:rPr>
          <w:color w:val="000000"/>
          <w:lang w:val="kk-KZ"/>
        </w:rPr>
        <w:t>қ</w:t>
      </w:r>
      <w:r w:rsidRPr="000362FA">
        <w:rPr>
          <w:color w:val="000000"/>
          <w:lang w:val="kk-KZ"/>
        </w:rPr>
        <w:t xml:space="preserve"> </w:t>
      </w:r>
      <w:r w:rsidRPr="0064230E">
        <w:rPr>
          <w:color w:val="000000"/>
          <w:lang w:val="kk-KZ"/>
        </w:rPr>
        <w:t>ә</w:t>
      </w:r>
      <w:r w:rsidRPr="000362FA">
        <w:rPr>
          <w:color w:val="000000"/>
          <w:lang w:val="kk-KZ"/>
        </w:rPr>
        <w:t>дебиеттерде б</w:t>
      </w:r>
      <w:r w:rsidRPr="0064230E">
        <w:rPr>
          <w:color w:val="000000"/>
          <w:lang w:val="kk-KZ"/>
        </w:rPr>
        <w:t>ұ</w:t>
      </w:r>
      <w:r w:rsidRPr="000362FA">
        <w:rPr>
          <w:color w:val="000000"/>
          <w:lang w:val="kk-KZ"/>
        </w:rPr>
        <w:t xml:space="preserve">л </w:t>
      </w:r>
      <w:r w:rsidRPr="0064230E">
        <w:rPr>
          <w:color w:val="000000"/>
          <w:lang w:val="kk-KZ"/>
        </w:rPr>
        <w:t>қ</w:t>
      </w:r>
      <w:r w:rsidRPr="000362FA">
        <w:rPr>
          <w:color w:val="000000"/>
          <w:lang w:val="kk-KZ"/>
        </w:rPr>
        <w:t xml:space="preserve">олжазба </w:t>
      </w:r>
      <w:r>
        <w:rPr>
          <w:color w:val="000000"/>
          <w:lang w:val="kk-KZ"/>
        </w:rPr>
        <w:t>«</w:t>
      </w:r>
      <w:r w:rsidRPr="000362FA">
        <w:rPr>
          <w:color w:val="000000"/>
          <w:lang w:val="kk-KZ"/>
        </w:rPr>
        <w:t>Т</w:t>
      </w:r>
      <w:r w:rsidRPr="0064230E">
        <w:rPr>
          <w:color w:val="000000"/>
          <w:lang w:val="kk-KZ"/>
        </w:rPr>
        <w:t>ү</w:t>
      </w:r>
      <w:r w:rsidRPr="000362FA">
        <w:rPr>
          <w:color w:val="000000"/>
          <w:lang w:val="kk-KZ"/>
        </w:rPr>
        <w:t>ркi-араб с</w:t>
      </w:r>
      <w:r w:rsidRPr="0064230E">
        <w:rPr>
          <w:color w:val="000000"/>
          <w:lang w:val="kk-KZ"/>
        </w:rPr>
        <w:t>ө</w:t>
      </w:r>
      <w:r w:rsidRPr="000362FA">
        <w:rPr>
          <w:color w:val="000000"/>
          <w:lang w:val="kk-KZ"/>
        </w:rPr>
        <w:t>здiгi</w:t>
      </w:r>
      <w:r>
        <w:rPr>
          <w:color w:val="000000"/>
          <w:lang w:val="kk-KZ"/>
        </w:rPr>
        <w:t>»</w:t>
      </w:r>
      <w:r w:rsidRPr="000362FA">
        <w:rPr>
          <w:color w:val="000000"/>
          <w:lang w:val="kk-KZ"/>
        </w:rPr>
        <w:t xml:space="preserve"> деп аталады. </w:t>
      </w:r>
      <w:r w:rsidRPr="0064230E">
        <w:rPr>
          <w:color w:val="000000"/>
          <w:lang w:val="kk-KZ"/>
        </w:rPr>
        <w:t>Қ</w:t>
      </w:r>
      <w:r w:rsidRPr="000362FA">
        <w:rPr>
          <w:color w:val="000000"/>
          <w:lang w:val="kk-KZ"/>
        </w:rPr>
        <w:t>олжазба Голландияда</w:t>
      </w:r>
      <w:r w:rsidRPr="0064230E">
        <w:rPr>
          <w:color w:val="000000"/>
          <w:lang w:val="kk-KZ"/>
        </w:rPr>
        <w:t>ғ</w:t>
      </w:r>
      <w:r w:rsidRPr="000362FA">
        <w:rPr>
          <w:color w:val="000000"/>
          <w:lang w:val="kk-KZ"/>
        </w:rPr>
        <w:t>ы Лейден кiтапханасында са</w:t>
      </w:r>
      <w:r w:rsidRPr="0064230E">
        <w:rPr>
          <w:color w:val="000000"/>
          <w:lang w:val="kk-KZ"/>
        </w:rPr>
        <w:t>қ</w:t>
      </w:r>
      <w:r w:rsidRPr="000362FA">
        <w:rPr>
          <w:color w:val="000000"/>
          <w:lang w:val="kk-KZ"/>
        </w:rPr>
        <w:t>тал</w:t>
      </w:r>
      <w:r w:rsidRPr="0064230E">
        <w:rPr>
          <w:color w:val="000000"/>
          <w:lang w:val="kk-KZ"/>
        </w:rPr>
        <w:t>ғ</w:t>
      </w:r>
      <w:r w:rsidRPr="000362FA">
        <w:rPr>
          <w:color w:val="000000"/>
          <w:lang w:val="kk-KZ"/>
        </w:rPr>
        <w:t>ан. Шетелдiк т</w:t>
      </w:r>
      <w:r w:rsidRPr="0064230E">
        <w:rPr>
          <w:color w:val="000000"/>
          <w:lang w:val="kk-KZ"/>
        </w:rPr>
        <w:t>ү</w:t>
      </w:r>
      <w:r w:rsidRPr="000362FA">
        <w:rPr>
          <w:color w:val="000000"/>
          <w:lang w:val="kk-KZ"/>
        </w:rPr>
        <w:t>ркология</w:t>
      </w:r>
      <w:r w:rsidRPr="0064230E">
        <w:rPr>
          <w:color w:val="000000"/>
          <w:lang w:val="kk-KZ"/>
        </w:rPr>
        <w:t>ғ</w:t>
      </w:r>
      <w:r w:rsidRPr="000362FA">
        <w:rPr>
          <w:color w:val="000000"/>
          <w:lang w:val="kk-KZ"/>
        </w:rPr>
        <w:t xml:space="preserve">а, </w:t>
      </w:r>
      <w:r w:rsidRPr="0064230E">
        <w:rPr>
          <w:color w:val="000000"/>
          <w:lang w:val="kk-KZ"/>
        </w:rPr>
        <w:t>ө</w:t>
      </w:r>
      <w:r w:rsidRPr="000362FA">
        <w:rPr>
          <w:color w:val="000000"/>
          <w:lang w:val="kk-KZ"/>
        </w:rPr>
        <w:t>з елiмiзге де ол iрi арабист, иранист ж</w:t>
      </w:r>
      <w:r w:rsidRPr="0064230E">
        <w:rPr>
          <w:color w:val="000000"/>
          <w:lang w:val="kk-KZ"/>
        </w:rPr>
        <w:t>ә</w:t>
      </w:r>
      <w:r w:rsidRPr="000362FA">
        <w:rPr>
          <w:color w:val="000000"/>
          <w:lang w:val="kk-KZ"/>
        </w:rPr>
        <w:t>не т</w:t>
      </w:r>
      <w:r w:rsidRPr="0064230E">
        <w:rPr>
          <w:color w:val="000000"/>
          <w:lang w:val="kk-KZ"/>
        </w:rPr>
        <w:t>ү</w:t>
      </w:r>
      <w:r w:rsidRPr="000362FA">
        <w:rPr>
          <w:color w:val="000000"/>
          <w:lang w:val="kk-KZ"/>
        </w:rPr>
        <w:t>рколог, голландиялы</w:t>
      </w:r>
      <w:r w:rsidRPr="0064230E">
        <w:rPr>
          <w:color w:val="000000"/>
          <w:lang w:val="kk-KZ"/>
        </w:rPr>
        <w:t>қ</w:t>
      </w:r>
      <w:r w:rsidRPr="000362FA">
        <w:rPr>
          <w:color w:val="000000"/>
          <w:lang w:val="kk-KZ"/>
        </w:rPr>
        <w:t xml:space="preserve"> </w:t>
      </w:r>
      <w:r w:rsidRPr="0064230E">
        <w:rPr>
          <w:color w:val="000000"/>
          <w:lang w:val="kk-KZ"/>
        </w:rPr>
        <w:t>ғ</w:t>
      </w:r>
      <w:r w:rsidRPr="000362FA">
        <w:rPr>
          <w:color w:val="000000"/>
          <w:lang w:val="kk-KZ"/>
        </w:rPr>
        <w:t>алым-ориенталист Мартин Теодор Хоутсманны</w:t>
      </w:r>
      <w:r w:rsidRPr="0064230E">
        <w:rPr>
          <w:color w:val="000000"/>
          <w:lang w:val="kk-KZ"/>
        </w:rPr>
        <w:t>ң</w:t>
      </w:r>
      <w:r w:rsidRPr="000362FA">
        <w:rPr>
          <w:color w:val="000000"/>
          <w:lang w:val="kk-KZ"/>
        </w:rPr>
        <w:t xml:space="preserve"> немiс тiлiндегi басылымынан белгiлi.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Автор </w:t>
      </w:r>
      <w:r w:rsidRPr="0064230E">
        <w:rPr>
          <w:color w:val="000000"/>
          <w:lang w:val="kk-KZ"/>
        </w:rPr>
        <w:t>ө</w:t>
      </w:r>
      <w:r w:rsidRPr="000362FA">
        <w:rPr>
          <w:color w:val="000000"/>
          <w:lang w:val="kk-KZ"/>
        </w:rPr>
        <w:t>зi туралы еш</w:t>
      </w:r>
      <w:r w:rsidRPr="0064230E">
        <w:rPr>
          <w:color w:val="000000"/>
          <w:lang w:val="kk-KZ"/>
        </w:rPr>
        <w:t>қ</w:t>
      </w:r>
      <w:r w:rsidRPr="000362FA">
        <w:rPr>
          <w:color w:val="000000"/>
          <w:lang w:val="kk-KZ"/>
        </w:rPr>
        <w:t>андай м</w:t>
      </w:r>
      <w:r w:rsidRPr="0064230E">
        <w:rPr>
          <w:color w:val="000000"/>
          <w:lang w:val="kk-KZ"/>
        </w:rPr>
        <w:t>ә</w:t>
      </w:r>
      <w:r w:rsidRPr="000362FA">
        <w:rPr>
          <w:color w:val="000000"/>
          <w:lang w:val="kk-KZ"/>
        </w:rPr>
        <w:t xml:space="preserve">лiмет </w:t>
      </w:r>
      <w:r w:rsidRPr="0064230E">
        <w:rPr>
          <w:color w:val="000000"/>
          <w:lang w:val="kk-KZ"/>
        </w:rPr>
        <w:t>қ</w:t>
      </w:r>
      <w:r w:rsidRPr="000362FA">
        <w:rPr>
          <w:color w:val="000000"/>
          <w:lang w:val="kk-KZ"/>
        </w:rPr>
        <w:t>алдырма</w:t>
      </w:r>
      <w:r w:rsidRPr="0064230E">
        <w:rPr>
          <w:color w:val="000000"/>
          <w:lang w:val="kk-KZ"/>
        </w:rPr>
        <w:t>ғ</w:t>
      </w:r>
      <w:r w:rsidRPr="000362FA">
        <w:rPr>
          <w:color w:val="000000"/>
          <w:lang w:val="kk-KZ"/>
        </w:rPr>
        <w:t>ан, бiра</w:t>
      </w:r>
      <w:r w:rsidRPr="0064230E">
        <w:rPr>
          <w:color w:val="000000"/>
          <w:lang w:val="kk-KZ"/>
        </w:rPr>
        <w:t>қ</w:t>
      </w:r>
      <w:r w:rsidRPr="000362FA">
        <w:rPr>
          <w:color w:val="000000"/>
          <w:lang w:val="kk-KZ"/>
        </w:rPr>
        <w:t xml:space="preserve"> оны</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 xml:space="preserve">здерiн жазуда жiберген кейбiр </w:t>
      </w:r>
      <w:r w:rsidRPr="0064230E">
        <w:rPr>
          <w:color w:val="000000"/>
          <w:lang w:val="kk-KZ"/>
        </w:rPr>
        <w:t>қ</w:t>
      </w:r>
      <w:r w:rsidRPr="000362FA">
        <w:rPr>
          <w:color w:val="000000"/>
          <w:lang w:val="kk-KZ"/>
        </w:rPr>
        <w:t xml:space="preserve">ателiктерi болмаса, тiл бiлiмiнен </w:t>
      </w:r>
      <w:r w:rsidRPr="0064230E">
        <w:rPr>
          <w:color w:val="000000"/>
          <w:lang w:val="kk-KZ"/>
        </w:rPr>
        <w:t>ө</w:t>
      </w:r>
      <w:r w:rsidRPr="000362FA">
        <w:rPr>
          <w:color w:val="000000"/>
          <w:lang w:val="kk-KZ"/>
        </w:rPr>
        <w:t>те жа</w:t>
      </w:r>
      <w:r w:rsidRPr="0064230E">
        <w:rPr>
          <w:color w:val="000000"/>
          <w:lang w:val="kk-KZ"/>
        </w:rPr>
        <w:t>қ</w:t>
      </w:r>
      <w:r w:rsidRPr="000362FA">
        <w:rPr>
          <w:color w:val="000000"/>
          <w:lang w:val="kk-KZ"/>
        </w:rPr>
        <w:t>сы хабары бол</w:t>
      </w:r>
      <w:r w:rsidRPr="0064230E">
        <w:rPr>
          <w:color w:val="000000"/>
          <w:lang w:val="kk-KZ"/>
        </w:rPr>
        <w:t>ғ</w:t>
      </w:r>
      <w:r w:rsidRPr="000362FA">
        <w:rPr>
          <w:color w:val="000000"/>
          <w:lang w:val="kk-KZ"/>
        </w:rPr>
        <w:t>аны белгiлi. Т.Хоутсманны</w:t>
      </w:r>
      <w:r w:rsidRPr="0064230E">
        <w:rPr>
          <w:color w:val="000000"/>
          <w:lang w:val="kk-KZ"/>
        </w:rPr>
        <w:t>ң</w:t>
      </w:r>
      <w:r w:rsidRPr="000362FA">
        <w:rPr>
          <w:color w:val="000000"/>
          <w:lang w:val="kk-KZ"/>
        </w:rPr>
        <w:t xml:space="preserve"> айтуынша автор Египетте немесе Сирияда </w:t>
      </w:r>
      <w:r w:rsidRPr="0064230E">
        <w:rPr>
          <w:color w:val="000000"/>
          <w:lang w:val="kk-KZ"/>
        </w:rPr>
        <w:t>ө</w:t>
      </w:r>
      <w:r w:rsidRPr="000362FA">
        <w:rPr>
          <w:color w:val="000000"/>
          <w:lang w:val="kk-KZ"/>
        </w:rPr>
        <w:t>мiр с</w:t>
      </w:r>
      <w:r w:rsidRPr="0064230E">
        <w:rPr>
          <w:color w:val="000000"/>
          <w:lang w:val="kk-KZ"/>
        </w:rPr>
        <w:t>ү</w:t>
      </w:r>
      <w:r w:rsidRPr="000362FA">
        <w:rPr>
          <w:color w:val="000000"/>
          <w:lang w:val="kk-KZ"/>
        </w:rPr>
        <w:t xml:space="preserve">рiп, </w:t>
      </w:r>
      <w:r w:rsidRPr="0064230E">
        <w:rPr>
          <w:color w:val="000000"/>
          <w:lang w:val="kk-KZ"/>
        </w:rPr>
        <w:t>қ</w:t>
      </w:r>
      <w:r w:rsidRPr="000362FA">
        <w:rPr>
          <w:color w:val="000000"/>
          <w:lang w:val="kk-KZ"/>
        </w:rPr>
        <w:t xml:space="preserve">олжазбаны </w:t>
      </w:r>
      <w:r w:rsidRPr="0064230E">
        <w:rPr>
          <w:color w:val="000000"/>
          <w:lang w:val="kk-KZ"/>
        </w:rPr>
        <w:t>ө</w:t>
      </w:r>
      <w:r w:rsidRPr="000362FA">
        <w:rPr>
          <w:color w:val="000000"/>
          <w:lang w:val="kk-KZ"/>
        </w:rPr>
        <w:t xml:space="preserve">з отандастары </w:t>
      </w:r>
      <w:r w:rsidRPr="0064230E">
        <w:rPr>
          <w:color w:val="000000"/>
          <w:lang w:val="kk-KZ"/>
        </w:rPr>
        <w:t>ү</w:t>
      </w:r>
      <w:r w:rsidRPr="000362FA">
        <w:rPr>
          <w:color w:val="000000"/>
          <w:lang w:val="kk-KZ"/>
        </w:rPr>
        <w:t>шiн жаз</w:t>
      </w:r>
      <w:r w:rsidRPr="0064230E">
        <w:rPr>
          <w:color w:val="000000"/>
          <w:lang w:val="kk-KZ"/>
        </w:rPr>
        <w:t>ғ</w:t>
      </w:r>
      <w:r w:rsidRPr="000362FA">
        <w:rPr>
          <w:color w:val="000000"/>
          <w:lang w:val="kk-KZ"/>
        </w:rPr>
        <w:t xml:space="preserve">ан. </w:t>
      </w:r>
      <w:r w:rsidRPr="000362FA">
        <w:rPr>
          <w:lang w:val="kk-KZ"/>
        </w:rPr>
        <w:t>О</w:t>
      </w:r>
      <w:r w:rsidRPr="0064230E">
        <w:rPr>
          <w:lang w:val="kk-KZ"/>
        </w:rPr>
        <w:t>ғ</w:t>
      </w:r>
      <w:r w:rsidRPr="000362FA">
        <w:rPr>
          <w:lang w:val="kk-KZ"/>
        </w:rPr>
        <w:t>ан                 ж</w:t>
      </w:r>
      <w:r w:rsidRPr="0064230E">
        <w:rPr>
          <w:lang w:val="kk-KZ"/>
        </w:rPr>
        <w:t>ә</w:t>
      </w:r>
      <w:r w:rsidRPr="000362FA">
        <w:rPr>
          <w:lang w:val="kk-KZ"/>
        </w:rPr>
        <w:t xml:space="preserve">не    ,   </w:t>
      </w:r>
      <w:r w:rsidRPr="0064230E">
        <w:rPr>
          <w:lang w:val="kk-KZ"/>
        </w:rPr>
        <w:t>ә</w:t>
      </w:r>
      <w:r w:rsidRPr="000362FA">
        <w:rPr>
          <w:lang w:val="kk-KZ"/>
        </w:rPr>
        <w:t>рiптерiнi</w:t>
      </w:r>
      <w:r w:rsidRPr="0064230E">
        <w:rPr>
          <w:lang w:val="kk-KZ"/>
        </w:rPr>
        <w:t>ң</w:t>
      </w:r>
      <w:r w:rsidRPr="000362FA">
        <w:rPr>
          <w:lang w:val="kk-KZ"/>
        </w:rPr>
        <w:t xml:space="preserve"> </w:t>
      </w:r>
      <w:r w:rsidRPr="000362FA">
        <w:rPr>
          <w:color w:val="000000"/>
          <w:lang w:val="kk-KZ"/>
        </w:rPr>
        <w:t>бiрiнi</w:t>
      </w:r>
      <w:r w:rsidRPr="0064230E">
        <w:rPr>
          <w:color w:val="000000"/>
          <w:lang w:val="kk-KZ"/>
        </w:rPr>
        <w:t>ң</w:t>
      </w:r>
      <w:r w:rsidRPr="000362FA">
        <w:rPr>
          <w:color w:val="000000"/>
          <w:lang w:val="kk-KZ"/>
        </w:rPr>
        <w:t xml:space="preserve"> орнына бiрi жазыл</w:t>
      </w:r>
      <w:r w:rsidRPr="0064230E">
        <w:rPr>
          <w:color w:val="000000"/>
          <w:lang w:val="kk-KZ"/>
        </w:rPr>
        <w:t>ғ</w:t>
      </w:r>
      <w:r w:rsidRPr="000362FA">
        <w:rPr>
          <w:color w:val="000000"/>
          <w:lang w:val="kk-KZ"/>
        </w:rPr>
        <w:t>аны д</w:t>
      </w:r>
      <w:r w:rsidRPr="0064230E">
        <w:rPr>
          <w:color w:val="000000"/>
          <w:lang w:val="kk-KZ"/>
        </w:rPr>
        <w:t>ә</w:t>
      </w:r>
      <w:r w:rsidRPr="000362FA">
        <w:rPr>
          <w:color w:val="000000"/>
          <w:lang w:val="kk-KZ"/>
        </w:rPr>
        <w:t xml:space="preserve">лел, </w:t>
      </w:r>
      <w:r w:rsidRPr="0064230E">
        <w:rPr>
          <w:color w:val="000000"/>
          <w:lang w:val="kk-KZ"/>
        </w:rPr>
        <w:t>ө</w:t>
      </w:r>
      <w:r w:rsidRPr="000362FA">
        <w:rPr>
          <w:color w:val="000000"/>
          <w:lang w:val="kk-KZ"/>
        </w:rPr>
        <w:t>йткенi мысырлы</w:t>
      </w:r>
      <w:r w:rsidRPr="0064230E">
        <w:rPr>
          <w:color w:val="000000"/>
          <w:lang w:val="kk-KZ"/>
        </w:rPr>
        <w:t>қ</w:t>
      </w:r>
      <w:r w:rsidRPr="000362FA">
        <w:rPr>
          <w:color w:val="000000"/>
          <w:lang w:val="kk-KZ"/>
        </w:rPr>
        <w:t xml:space="preserve">тар </w:t>
      </w:r>
      <w:r w:rsidRPr="0064230E">
        <w:rPr>
          <w:color w:val="000000"/>
          <w:lang w:val="kk-KZ"/>
        </w:rPr>
        <w:t>ә</w:t>
      </w:r>
      <w:r w:rsidRPr="000362FA">
        <w:rPr>
          <w:color w:val="000000"/>
          <w:lang w:val="kk-KZ"/>
        </w:rPr>
        <w:t>лi к</w:t>
      </w:r>
      <w:r w:rsidRPr="0064230E">
        <w:rPr>
          <w:color w:val="000000"/>
          <w:lang w:val="kk-KZ"/>
        </w:rPr>
        <w:t>ү</w:t>
      </w:r>
      <w:r w:rsidRPr="000362FA">
        <w:rPr>
          <w:color w:val="000000"/>
          <w:lang w:val="kk-KZ"/>
        </w:rPr>
        <w:t>нге дейiн б</w:t>
      </w:r>
      <w:r w:rsidRPr="0064230E">
        <w:rPr>
          <w:color w:val="000000"/>
          <w:lang w:val="kk-KZ"/>
        </w:rPr>
        <w:t>ұ</w:t>
      </w:r>
      <w:r w:rsidRPr="000362FA">
        <w:rPr>
          <w:color w:val="000000"/>
          <w:lang w:val="kk-KZ"/>
        </w:rPr>
        <w:t xml:space="preserve">л екi </w:t>
      </w:r>
      <w:r w:rsidRPr="0064230E">
        <w:rPr>
          <w:color w:val="000000"/>
          <w:lang w:val="kk-KZ"/>
        </w:rPr>
        <w:t>ә</w:t>
      </w:r>
      <w:r w:rsidRPr="000362FA">
        <w:rPr>
          <w:color w:val="000000"/>
          <w:lang w:val="kk-KZ"/>
        </w:rPr>
        <w:t xml:space="preserve">рiптi шатастырады. </w:t>
      </w:r>
      <w:r w:rsidRPr="0064230E">
        <w:rPr>
          <w:color w:val="000000"/>
          <w:lang w:val="kk-KZ"/>
        </w:rPr>
        <w:t>Қ</w:t>
      </w:r>
      <w:r w:rsidRPr="000362FA">
        <w:rPr>
          <w:color w:val="000000"/>
          <w:lang w:val="kk-KZ"/>
        </w:rPr>
        <w:t>олжазба т</w:t>
      </w:r>
      <w:r w:rsidRPr="0064230E">
        <w:rPr>
          <w:color w:val="000000"/>
          <w:lang w:val="kk-KZ"/>
        </w:rPr>
        <w:t>ү</w:t>
      </w:r>
      <w:r w:rsidRPr="000362FA">
        <w:rPr>
          <w:color w:val="000000"/>
          <w:lang w:val="kk-KZ"/>
        </w:rPr>
        <w:t>пн</w:t>
      </w:r>
      <w:r w:rsidRPr="0064230E">
        <w:rPr>
          <w:color w:val="000000"/>
          <w:lang w:val="kk-KZ"/>
        </w:rPr>
        <w:t>ұ</w:t>
      </w:r>
      <w:r w:rsidRPr="000362FA">
        <w:rPr>
          <w:color w:val="000000"/>
          <w:lang w:val="kk-KZ"/>
        </w:rPr>
        <w:t>с</w:t>
      </w:r>
      <w:r w:rsidRPr="0064230E">
        <w:rPr>
          <w:color w:val="000000"/>
          <w:lang w:val="kk-KZ"/>
        </w:rPr>
        <w:t>қ</w:t>
      </w:r>
      <w:r w:rsidRPr="000362FA">
        <w:rPr>
          <w:color w:val="000000"/>
          <w:lang w:val="kk-KZ"/>
        </w:rPr>
        <w:t>а екендiгi немесе оны т</w:t>
      </w:r>
      <w:r w:rsidRPr="0064230E">
        <w:rPr>
          <w:color w:val="000000"/>
          <w:lang w:val="kk-KZ"/>
        </w:rPr>
        <w:t>ү</w:t>
      </w:r>
      <w:r w:rsidRPr="000362FA">
        <w:rPr>
          <w:color w:val="000000"/>
          <w:lang w:val="kk-KZ"/>
        </w:rPr>
        <w:t>ркi тiлiн о</w:t>
      </w:r>
      <w:r w:rsidRPr="0064230E">
        <w:rPr>
          <w:color w:val="000000"/>
          <w:lang w:val="kk-KZ"/>
        </w:rPr>
        <w:t>қ</w:t>
      </w:r>
      <w:r w:rsidRPr="000362FA">
        <w:rPr>
          <w:color w:val="000000"/>
          <w:lang w:val="kk-KZ"/>
        </w:rPr>
        <w:t xml:space="preserve">ып </w:t>
      </w:r>
      <w:r w:rsidRPr="0064230E">
        <w:rPr>
          <w:color w:val="000000"/>
          <w:lang w:val="kk-KZ"/>
        </w:rPr>
        <w:t>ү</w:t>
      </w:r>
      <w:r w:rsidRPr="000362FA">
        <w:rPr>
          <w:color w:val="000000"/>
          <w:lang w:val="kk-KZ"/>
        </w:rPr>
        <w:t>йренушi бiр энтузиаст, б</w:t>
      </w:r>
      <w:r w:rsidRPr="0064230E">
        <w:rPr>
          <w:color w:val="000000"/>
          <w:lang w:val="kk-KZ"/>
        </w:rPr>
        <w:t>ұ</w:t>
      </w:r>
      <w:r w:rsidRPr="000362FA">
        <w:rPr>
          <w:color w:val="000000"/>
          <w:lang w:val="kk-KZ"/>
        </w:rPr>
        <w:t>рын жазыл</w:t>
      </w:r>
      <w:r w:rsidRPr="0064230E">
        <w:rPr>
          <w:color w:val="000000"/>
          <w:lang w:val="kk-KZ"/>
        </w:rPr>
        <w:t>ғ</w:t>
      </w:r>
      <w:r w:rsidRPr="000362FA">
        <w:rPr>
          <w:color w:val="000000"/>
          <w:lang w:val="kk-KZ"/>
        </w:rPr>
        <w:t>ан бiр е</w:t>
      </w:r>
      <w:r w:rsidRPr="0064230E">
        <w:rPr>
          <w:color w:val="000000"/>
          <w:lang w:val="kk-KZ"/>
        </w:rPr>
        <w:t>ң</w:t>
      </w:r>
      <w:r w:rsidRPr="000362FA">
        <w:rPr>
          <w:color w:val="000000"/>
          <w:lang w:val="kk-KZ"/>
        </w:rPr>
        <w:t>бектен к</w:t>
      </w:r>
      <w:r w:rsidRPr="0064230E">
        <w:rPr>
          <w:color w:val="000000"/>
          <w:lang w:val="kk-KZ"/>
        </w:rPr>
        <w:t>ө</w:t>
      </w:r>
      <w:r w:rsidRPr="000362FA">
        <w:rPr>
          <w:color w:val="000000"/>
          <w:lang w:val="kk-KZ"/>
        </w:rPr>
        <w:t>шiрiп ал</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 ж</w:t>
      </w:r>
      <w:r w:rsidRPr="0064230E">
        <w:rPr>
          <w:color w:val="000000"/>
          <w:lang w:val="kk-KZ"/>
        </w:rPr>
        <w:t>ө</w:t>
      </w:r>
      <w:r w:rsidRPr="000362FA">
        <w:rPr>
          <w:color w:val="000000"/>
          <w:lang w:val="kk-KZ"/>
        </w:rPr>
        <w:t>нiнен на</w:t>
      </w:r>
      <w:r w:rsidRPr="0064230E">
        <w:rPr>
          <w:color w:val="000000"/>
          <w:lang w:val="kk-KZ"/>
        </w:rPr>
        <w:t>қ</w:t>
      </w:r>
      <w:r w:rsidRPr="000362FA">
        <w:rPr>
          <w:color w:val="000000"/>
          <w:lang w:val="kk-KZ"/>
        </w:rPr>
        <w:t>ты еште</w:t>
      </w:r>
      <w:r w:rsidRPr="0064230E">
        <w:rPr>
          <w:color w:val="000000"/>
          <w:lang w:val="kk-KZ"/>
        </w:rPr>
        <w:t>ң</w:t>
      </w:r>
      <w:r w:rsidRPr="000362FA">
        <w:rPr>
          <w:color w:val="000000"/>
          <w:lang w:val="kk-KZ"/>
        </w:rPr>
        <w:t>е айту</w:t>
      </w:r>
      <w:r w:rsidRPr="0064230E">
        <w:rPr>
          <w:color w:val="000000"/>
          <w:lang w:val="kk-KZ"/>
        </w:rPr>
        <w:t>ғ</w:t>
      </w:r>
      <w:r w:rsidRPr="000362FA">
        <w:rPr>
          <w:color w:val="000000"/>
          <w:lang w:val="kk-KZ"/>
        </w:rPr>
        <w:t xml:space="preserve">а болмайды. </w:t>
      </w:r>
      <w:r w:rsidRPr="0064230E">
        <w:rPr>
          <w:color w:val="000000"/>
          <w:lang w:val="kk-KZ"/>
        </w:rPr>
        <w:t>Ғ</w:t>
      </w:r>
      <w:r w:rsidRPr="000362FA">
        <w:rPr>
          <w:color w:val="000000"/>
          <w:lang w:val="kk-KZ"/>
        </w:rPr>
        <w:t>алым Э.Н.Наджипты</w:t>
      </w:r>
      <w:r w:rsidRPr="0064230E">
        <w:rPr>
          <w:color w:val="000000"/>
          <w:lang w:val="kk-KZ"/>
        </w:rPr>
        <w:t>ң</w:t>
      </w:r>
      <w:r w:rsidRPr="000362FA">
        <w:rPr>
          <w:color w:val="000000"/>
          <w:lang w:val="kk-KZ"/>
        </w:rPr>
        <w:t xml:space="preserve"> айтуы бойынша т</w:t>
      </w:r>
      <w:r w:rsidRPr="0064230E">
        <w:rPr>
          <w:color w:val="000000"/>
          <w:lang w:val="kk-KZ"/>
        </w:rPr>
        <w:t>ү</w:t>
      </w:r>
      <w:r w:rsidRPr="000362FA">
        <w:rPr>
          <w:color w:val="000000"/>
          <w:lang w:val="kk-KZ"/>
        </w:rPr>
        <w:t xml:space="preserve">рiк </w:t>
      </w:r>
      <w:r w:rsidRPr="0064230E">
        <w:rPr>
          <w:color w:val="000000"/>
          <w:lang w:val="kk-KZ"/>
        </w:rPr>
        <w:t>ғ</w:t>
      </w:r>
      <w:r w:rsidRPr="000362FA">
        <w:rPr>
          <w:color w:val="000000"/>
          <w:lang w:val="kk-KZ"/>
        </w:rPr>
        <w:t>алымы Ынан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здiктi</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растырушысы немесе к</w:t>
      </w:r>
      <w:r w:rsidRPr="0064230E">
        <w:rPr>
          <w:color w:val="000000"/>
          <w:lang w:val="kk-KZ"/>
        </w:rPr>
        <w:t>ө</w:t>
      </w:r>
      <w:r w:rsidRPr="000362FA">
        <w:rPr>
          <w:color w:val="000000"/>
          <w:lang w:val="kk-KZ"/>
        </w:rPr>
        <w:t>шiрушiсi Кониядан шы</w:t>
      </w:r>
      <w:r w:rsidRPr="0064230E">
        <w:rPr>
          <w:color w:val="000000"/>
          <w:lang w:val="kk-KZ"/>
        </w:rPr>
        <w:t>ққ</w:t>
      </w:r>
      <w:r w:rsidRPr="000362FA">
        <w:rPr>
          <w:color w:val="000000"/>
          <w:lang w:val="kk-KZ"/>
        </w:rPr>
        <w:t xml:space="preserve">ан Халил бин Мухаммед бин Юсуф, </w:t>
      </w:r>
      <w:r w:rsidRPr="0064230E">
        <w:rPr>
          <w:color w:val="000000"/>
          <w:lang w:val="kk-KZ"/>
        </w:rPr>
        <w:t>ө</w:t>
      </w:r>
      <w:r w:rsidRPr="000362FA">
        <w:rPr>
          <w:color w:val="000000"/>
          <w:lang w:val="kk-KZ"/>
        </w:rPr>
        <w:t>йткенi Ынанны</w:t>
      </w:r>
      <w:r w:rsidRPr="0064230E">
        <w:rPr>
          <w:color w:val="000000"/>
          <w:lang w:val="kk-KZ"/>
        </w:rPr>
        <w:t>ң</w:t>
      </w:r>
      <w:r w:rsidRPr="000362FA">
        <w:rPr>
          <w:color w:val="000000"/>
          <w:lang w:val="kk-KZ"/>
        </w:rPr>
        <w:t xml:space="preserve"> шамалауы бойынша ол о</w:t>
      </w:r>
      <w:r w:rsidRPr="0064230E">
        <w:rPr>
          <w:color w:val="000000"/>
          <w:lang w:val="kk-KZ"/>
        </w:rPr>
        <w:t>ғ</w:t>
      </w:r>
      <w:r w:rsidRPr="000362FA">
        <w:rPr>
          <w:color w:val="000000"/>
          <w:lang w:val="kk-KZ"/>
        </w:rPr>
        <w:t>ыз-т</w:t>
      </w:r>
      <w:r w:rsidRPr="0064230E">
        <w:rPr>
          <w:color w:val="000000"/>
          <w:lang w:val="kk-KZ"/>
        </w:rPr>
        <w:t>ү</w:t>
      </w:r>
      <w:r w:rsidRPr="000362FA">
        <w:rPr>
          <w:color w:val="000000"/>
          <w:lang w:val="kk-KZ"/>
        </w:rPr>
        <w:t>рiкмен тiлiнде с</w:t>
      </w:r>
      <w:r w:rsidRPr="0064230E">
        <w:rPr>
          <w:color w:val="000000"/>
          <w:lang w:val="kk-KZ"/>
        </w:rPr>
        <w:t>ө</w:t>
      </w:r>
      <w:r w:rsidRPr="000362FA">
        <w:rPr>
          <w:color w:val="000000"/>
          <w:lang w:val="kk-KZ"/>
        </w:rPr>
        <w:t>йлей бiлген. Со</w:t>
      </w:r>
      <w:r w:rsidRPr="0064230E">
        <w:rPr>
          <w:color w:val="000000"/>
          <w:lang w:val="kk-KZ"/>
        </w:rPr>
        <w:t>ғ</w:t>
      </w:r>
      <w:r w:rsidRPr="000362FA">
        <w:rPr>
          <w:color w:val="000000"/>
          <w:lang w:val="kk-KZ"/>
        </w:rPr>
        <w:t xml:space="preserve">ан </w:t>
      </w:r>
      <w:r w:rsidRPr="0064230E">
        <w:rPr>
          <w:color w:val="000000"/>
          <w:lang w:val="kk-KZ"/>
        </w:rPr>
        <w:t>қ</w:t>
      </w:r>
      <w:r w:rsidRPr="000362FA">
        <w:rPr>
          <w:color w:val="000000"/>
          <w:lang w:val="kk-KZ"/>
        </w:rPr>
        <w:t>арамастан ол о</w:t>
      </w:r>
      <w:r w:rsidRPr="0064230E">
        <w:rPr>
          <w:color w:val="000000"/>
          <w:lang w:val="kk-KZ"/>
        </w:rPr>
        <w:t>ғ</w:t>
      </w:r>
      <w:r w:rsidRPr="000362FA">
        <w:rPr>
          <w:color w:val="000000"/>
          <w:lang w:val="kk-KZ"/>
        </w:rPr>
        <w:t>ызды</w:t>
      </w:r>
      <w:r w:rsidRPr="0064230E">
        <w:rPr>
          <w:color w:val="000000"/>
          <w:lang w:val="kk-KZ"/>
        </w:rPr>
        <w:t>қ</w:t>
      </w:r>
      <w:r w:rsidRPr="000362FA">
        <w:rPr>
          <w:color w:val="000000"/>
          <w:lang w:val="kk-KZ"/>
        </w:rPr>
        <w:t xml:space="preserve"> екенi ай</w:t>
      </w:r>
      <w:r w:rsidRPr="0064230E">
        <w:rPr>
          <w:color w:val="000000"/>
          <w:lang w:val="kk-KZ"/>
        </w:rPr>
        <w:t>қ</w:t>
      </w:r>
      <w:r w:rsidRPr="000362FA">
        <w:rPr>
          <w:color w:val="000000"/>
          <w:lang w:val="kk-KZ"/>
        </w:rPr>
        <w:t>ын к</w:t>
      </w:r>
      <w:r w:rsidRPr="0064230E">
        <w:rPr>
          <w:color w:val="000000"/>
          <w:lang w:val="kk-KZ"/>
        </w:rPr>
        <w:t>ө</w:t>
      </w:r>
      <w:r w:rsidRPr="000362FA">
        <w:rPr>
          <w:color w:val="000000"/>
          <w:lang w:val="kk-KZ"/>
        </w:rPr>
        <w:t>рiнiп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 xml:space="preserve">ан </w:t>
      </w:r>
      <w:r w:rsidRPr="0064230E">
        <w:rPr>
          <w:i/>
          <w:iCs/>
          <w:color w:val="000000"/>
          <w:lang w:val="kk-KZ"/>
        </w:rPr>
        <w:t>қ</w:t>
      </w:r>
      <w:r w:rsidRPr="000362FA">
        <w:rPr>
          <w:i/>
          <w:iCs/>
          <w:color w:val="000000"/>
          <w:lang w:val="kk-KZ"/>
        </w:rPr>
        <w:t xml:space="preserve">ойун - </w:t>
      </w:r>
      <w:r w:rsidRPr="0064230E">
        <w:rPr>
          <w:i/>
          <w:iCs/>
          <w:color w:val="000000"/>
          <w:lang w:val="kk-KZ"/>
        </w:rPr>
        <w:t>қ</w:t>
      </w:r>
      <w:r w:rsidRPr="000362FA">
        <w:rPr>
          <w:i/>
          <w:iCs/>
          <w:color w:val="000000"/>
          <w:lang w:val="kk-KZ"/>
        </w:rPr>
        <w:t>ой, а</w:t>
      </w:r>
      <w:r w:rsidRPr="0064230E">
        <w:rPr>
          <w:i/>
          <w:iCs/>
          <w:color w:val="000000"/>
          <w:lang w:val="kk-KZ"/>
        </w:rPr>
        <w:t>қ</w:t>
      </w:r>
      <w:r w:rsidRPr="000362FA">
        <w:rPr>
          <w:i/>
          <w:iCs/>
          <w:color w:val="000000"/>
          <w:lang w:val="kk-KZ"/>
        </w:rPr>
        <w:t>ын етмек - шабуыл жасау</w:t>
      </w:r>
      <w:r w:rsidRPr="000362FA">
        <w:rPr>
          <w:color w:val="000000"/>
          <w:lang w:val="kk-KZ"/>
        </w:rPr>
        <w:t xml:space="preserve"> ж</w:t>
      </w:r>
      <w:r w:rsidRPr="0064230E">
        <w:rPr>
          <w:color w:val="000000"/>
          <w:lang w:val="kk-KZ"/>
        </w:rPr>
        <w:t>ә</w:t>
      </w:r>
      <w:r w:rsidRPr="000362FA">
        <w:rPr>
          <w:color w:val="000000"/>
          <w:lang w:val="kk-KZ"/>
        </w:rPr>
        <w:t>не т.б.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 xml:space="preserve">сында </w:t>
      </w:r>
      <w:r>
        <w:rPr>
          <w:color w:val="000000"/>
          <w:lang w:val="kk-KZ"/>
        </w:rPr>
        <w:t>«</w:t>
      </w:r>
      <w:r w:rsidRPr="000362FA">
        <w:rPr>
          <w:color w:val="000000"/>
          <w:lang w:val="kk-KZ"/>
        </w:rPr>
        <w:t>т</w:t>
      </w:r>
      <w:r w:rsidRPr="0064230E">
        <w:rPr>
          <w:color w:val="000000"/>
          <w:lang w:val="kk-KZ"/>
        </w:rPr>
        <w:t>ү</w:t>
      </w:r>
      <w:r w:rsidRPr="000362FA">
        <w:rPr>
          <w:color w:val="000000"/>
          <w:lang w:val="kk-KZ"/>
        </w:rPr>
        <w:t>рiкмендiк</w:t>
      </w:r>
      <w:r>
        <w:rPr>
          <w:color w:val="000000"/>
          <w:lang w:val="kk-KZ"/>
        </w:rPr>
        <w:t>»</w:t>
      </w:r>
      <w:r w:rsidRPr="000362FA">
        <w:rPr>
          <w:color w:val="000000"/>
          <w:lang w:val="kk-KZ"/>
        </w:rPr>
        <w:t xml:space="preserve"> деген белгi </w:t>
      </w:r>
      <w:r w:rsidRPr="0064230E">
        <w:rPr>
          <w:color w:val="000000"/>
          <w:lang w:val="kk-KZ"/>
        </w:rPr>
        <w:t>қ</w:t>
      </w:r>
      <w:r w:rsidRPr="000362FA">
        <w:rPr>
          <w:color w:val="000000"/>
          <w:lang w:val="kk-KZ"/>
        </w:rPr>
        <w:t>ойма</w:t>
      </w:r>
      <w:r w:rsidRPr="0064230E">
        <w:rPr>
          <w:color w:val="000000"/>
          <w:lang w:val="kk-KZ"/>
        </w:rPr>
        <w:t>ғ</w:t>
      </w:r>
      <w:r w:rsidRPr="000362FA">
        <w:rPr>
          <w:color w:val="000000"/>
          <w:lang w:val="kk-KZ"/>
        </w:rPr>
        <w:t>ан.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З.Б.М</w:t>
      </w:r>
      <w:r w:rsidRPr="0064230E">
        <w:rPr>
          <w:color w:val="000000"/>
          <w:lang w:val="kk-KZ"/>
        </w:rPr>
        <w:t>ұ</w:t>
      </w:r>
      <w:r w:rsidRPr="000362FA">
        <w:rPr>
          <w:color w:val="000000"/>
          <w:lang w:val="kk-KZ"/>
        </w:rPr>
        <w:t>хаммедованы</w:t>
      </w:r>
      <w:r w:rsidRPr="0064230E">
        <w:rPr>
          <w:color w:val="000000"/>
          <w:lang w:val="kk-KZ"/>
        </w:rPr>
        <w:t>ң</w:t>
      </w:r>
      <w:r w:rsidRPr="000362FA">
        <w:rPr>
          <w:color w:val="000000"/>
          <w:lang w:val="kk-KZ"/>
        </w:rPr>
        <w:t xml:space="preserve"> пiкiрi бойынша Халил ибн Мухаммед к</w:t>
      </w:r>
      <w:r w:rsidRPr="0064230E">
        <w:rPr>
          <w:color w:val="000000"/>
          <w:lang w:val="kk-KZ"/>
        </w:rPr>
        <w:t>ө</w:t>
      </w:r>
      <w:r w:rsidRPr="000362FA">
        <w:rPr>
          <w:color w:val="000000"/>
          <w:lang w:val="kk-KZ"/>
        </w:rPr>
        <w:t>шiрушi бол</w:t>
      </w:r>
      <w:r w:rsidRPr="0064230E">
        <w:rPr>
          <w:color w:val="000000"/>
          <w:lang w:val="kk-KZ"/>
        </w:rPr>
        <w:t>ғ</w:t>
      </w:r>
      <w:r w:rsidRPr="000362FA">
        <w:rPr>
          <w:color w:val="000000"/>
          <w:lang w:val="kk-KZ"/>
        </w:rPr>
        <w:t>ан, оны</w:t>
      </w:r>
      <w:r w:rsidRPr="0064230E">
        <w:rPr>
          <w:color w:val="000000"/>
          <w:lang w:val="kk-KZ"/>
        </w:rPr>
        <w:t>ң</w:t>
      </w:r>
      <w:r w:rsidRPr="000362FA">
        <w:rPr>
          <w:color w:val="000000"/>
          <w:lang w:val="kk-KZ"/>
        </w:rPr>
        <w:t xml:space="preserve"> ныспысы Конеуи, я</w:t>
      </w:r>
      <w:r w:rsidRPr="0064230E">
        <w:rPr>
          <w:color w:val="000000"/>
          <w:lang w:val="kk-KZ"/>
        </w:rPr>
        <w:t>ғ</w:t>
      </w:r>
      <w:r w:rsidRPr="000362FA">
        <w:rPr>
          <w:color w:val="000000"/>
          <w:lang w:val="kk-KZ"/>
        </w:rPr>
        <w:t>ни кониялы</w:t>
      </w:r>
      <w:r w:rsidRPr="0064230E">
        <w:rPr>
          <w:color w:val="000000"/>
          <w:lang w:val="kk-KZ"/>
        </w:rPr>
        <w:t>қ</w:t>
      </w:r>
      <w:r w:rsidRPr="000362FA">
        <w:rPr>
          <w:color w:val="000000"/>
          <w:lang w:val="kk-KZ"/>
        </w:rPr>
        <w:t>.Ту</w:t>
      </w:r>
      <w:r w:rsidRPr="0064230E">
        <w:rPr>
          <w:color w:val="000000"/>
          <w:lang w:val="kk-KZ"/>
        </w:rPr>
        <w:t>ғ</w:t>
      </w:r>
      <w:r w:rsidRPr="000362FA">
        <w:rPr>
          <w:color w:val="000000"/>
          <w:lang w:val="kk-KZ"/>
        </w:rPr>
        <w:t>ан жерi Р</w:t>
      </w:r>
      <w:r w:rsidRPr="0064230E">
        <w:rPr>
          <w:color w:val="000000"/>
          <w:lang w:val="kk-KZ"/>
        </w:rPr>
        <w:t>ұ</w:t>
      </w:r>
      <w:r w:rsidRPr="000362FA">
        <w:rPr>
          <w:color w:val="000000"/>
          <w:lang w:val="kk-KZ"/>
        </w:rPr>
        <w:t>м-селж</w:t>
      </w:r>
      <w:r w:rsidRPr="0064230E">
        <w:rPr>
          <w:color w:val="000000"/>
          <w:lang w:val="kk-KZ"/>
        </w:rPr>
        <w:t>ү</w:t>
      </w:r>
      <w:r w:rsidRPr="000362FA">
        <w:rPr>
          <w:color w:val="000000"/>
          <w:lang w:val="kk-KZ"/>
        </w:rPr>
        <w:t>ктердi</w:t>
      </w:r>
      <w:r w:rsidRPr="0064230E">
        <w:rPr>
          <w:color w:val="000000"/>
          <w:lang w:val="kk-KZ"/>
        </w:rPr>
        <w:t>ң</w:t>
      </w:r>
      <w:r w:rsidRPr="000362FA">
        <w:rPr>
          <w:color w:val="000000"/>
          <w:lang w:val="kk-KZ"/>
        </w:rPr>
        <w:t xml:space="preserve"> б</w:t>
      </w:r>
      <w:r w:rsidRPr="0064230E">
        <w:rPr>
          <w:color w:val="000000"/>
          <w:lang w:val="kk-KZ"/>
        </w:rPr>
        <w:t>ұ</w:t>
      </w:r>
      <w:r w:rsidRPr="000362FA">
        <w:rPr>
          <w:color w:val="000000"/>
          <w:lang w:val="kk-KZ"/>
        </w:rPr>
        <w:t>рын</w:t>
      </w:r>
      <w:r w:rsidRPr="0064230E">
        <w:rPr>
          <w:color w:val="000000"/>
          <w:lang w:val="kk-KZ"/>
        </w:rPr>
        <w:t>ғ</w:t>
      </w:r>
      <w:r w:rsidRPr="000362FA">
        <w:rPr>
          <w:color w:val="000000"/>
          <w:lang w:val="kk-KZ"/>
        </w:rPr>
        <w:t xml:space="preserve">ы астанасы </w:t>
      </w:r>
      <w:r w:rsidRPr="002C151E">
        <w:rPr>
          <w:color w:val="000000"/>
          <w:lang w:val="kk-KZ"/>
        </w:rPr>
        <w:t>[</w:t>
      </w:r>
      <w:r w:rsidRPr="000362FA">
        <w:rPr>
          <w:color w:val="000000"/>
          <w:lang w:val="kk-KZ"/>
        </w:rPr>
        <w:t>28, 15-б.</w:t>
      </w:r>
      <w:r w:rsidRPr="002C151E">
        <w:rPr>
          <w:color w:val="000000"/>
          <w:lang w:val="kk-KZ"/>
        </w:rPr>
        <w:t>]</w:t>
      </w:r>
      <w:r w:rsidRPr="000362FA">
        <w:rPr>
          <w:color w:val="000000"/>
          <w:lang w:val="kk-KZ"/>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Т</w:t>
      </w:r>
      <w:r w:rsidRPr="0064230E">
        <w:rPr>
          <w:color w:val="000000"/>
          <w:lang w:val="kk-KZ"/>
        </w:rPr>
        <w:t>ү</w:t>
      </w:r>
      <w:r w:rsidRPr="000362FA">
        <w:rPr>
          <w:color w:val="000000"/>
          <w:lang w:val="kk-KZ"/>
        </w:rPr>
        <w:t>ркi-араб б</w:t>
      </w:r>
      <w:r w:rsidRPr="0064230E">
        <w:rPr>
          <w:color w:val="000000"/>
          <w:lang w:val="kk-KZ"/>
        </w:rPr>
        <w:t>ө</w:t>
      </w:r>
      <w:r w:rsidRPr="000362FA">
        <w:rPr>
          <w:color w:val="000000"/>
          <w:lang w:val="kk-KZ"/>
        </w:rPr>
        <w:t>лiмi 4 б</w:t>
      </w:r>
      <w:r w:rsidRPr="0064230E">
        <w:rPr>
          <w:color w:val="000000"/>
          <w:lang w:val="kk-KZ"/>
        </w:rPr>
        <w:t>ө</w:t>
      </w:r>
      <w:r w:rsidRPr="000362FA">
        <w:rPr>
          <w:color w:val="000000"/>
          <w:lang w:val="kk-KZ"/>
        </w:rPr>
        <w:t>лiкке б</w:t>
      </w:r>
      <w:r w:rsidRPr="0064230E">
        <w:rPr>
          <w:color w:val="000000"/>
          <w:lang w:val="kk-KZ"/>
        </w:rPr>
        <w:t>ө</w:t>
      </w:r>
      <w:r w:rsidRPr="000362FA">
        <w:rPr>
          <w:color w:val="000000"/>
          <w:lang w:val="kk-KZ"/>
        </w:rPr>
        <w:t>лiнген. Оларды</w:t>
      </w:r>
      <w:r w:rsidRPr="0064230E">
        <w:rPr>
          <w:color w:val="000000"/>
          <w:lang w:val="kk-KZ"/>
        </w:rPr>
        <w:t>ң</w:t>
      </w:r>
      <w:r w:rsidRPr="000362FA">
        <w:rPr>
          <w:color w:val="000000"/>
          <w:lang w:val="kk-KZ"/>
        </w:rPr>
        <w:t xml:space="preserve"> бiрiншiсi 41 тараудан т</w:t>
      </w:r>
      <w:r w:rsidRPr="0064230E">
        <w:rPr>
          <w:color w:val="000000"/>
          <w:lang w:val="kk-KZ"/>
        </w:rPr>
        <w:t>ұ</w:t>
      </w:r>
      <w:r w:rsidRPr="000362FA">
        <w:rPr>
          <w:color w:val="000000"/>
          <w:lang w:val="kk-KZ"/>
        </w:rPr>
        <w:t>рады ж</w:t>
      </w:r>
      <w:r w:rsidRPr="0064230E">
        <w:rPr>
          <w:color w:val="000000"/>
          <w:lang w:val="kk-KZ"/>
        </w:rPr>
        <w:t>ә</w:t>
      </w:r>
      <w:r w:rsidRPr="000362FA">
        <w:rPr>
          <w:color w:val="000000"/>
          <w:lang w:val="kk-KZ"/>
        </w:rPr>
        <w:t xml:space="preserve">не </w:t>
      </w:r>
      <w:r w:rsidRPr="0064230E">
        <w:rPr>
          <w:color w:val="000000"/>
          <w:lang w:val="kk-KZ"/>
        </w:rPr>
        <w:t>ү</w:t>
      </w:r>
      <w:r w:rsidRPr="000362FA">
        <w:rPr>
          <w:color w:val="000000"/>
          <w:lang w:val="kk-KZ"/>
        </w:rPr>
        <w:t>стiрт топтал</w:t>
      </w:r>
      <w:r w:rsidRPr="0064230E">
        <w:rPr>
          <w:color w:val="000000"/>
          <w:lang w:val="kk-KZ"/>
        </w:rPr>
        <w:t>ғ</w:t>
      </w:r>
      <w:r w:rsidRPr="000362FA">
        <w:rPr>
          <w:color w:val="000000"/>
          <w:lang w:val="kk-KZ"/>
        </w:rPr>
        <w:t xml:space="preserve">ан зат есiмдердi </w:t>
      </w:r>
      <w:r w:rsidRPr="0064230E">
        <w:rPr>
          <w:color w:val="000000"/>
          <w:lang w:val="kk-KZ"/>
        </w:rPr>
        <w:t>қ</w:t>
      </w:r>
      <w:r w:rsidRPr="000362FA">
        <w:rPr>
          <w:color w:val="000000"/>
          <w:lang w:val="kk-KZ"/>
        </w:rPr>
        <w:t>амтиды. Екiншi б</w:t>
      </w:r>
      <w:r w:rsidRPr="0064230E">
        <w:rPr>
          <w:color w:val="000000"/>
          <w:lang w:val="kk-KZ"/>
        </w:rPr>
        <w:t>ө</w:t>
      </w:r>
      <w:r w:rsidRPr="000362FA">
        <w:rPr>
          <w:color w:val="000000"/>
          <w:lang w:val="kk-KZ"/>
        </w:rPr>
        <w:t xml:space="preserve">лiмi - етiстiктер. </w:t>
      </w:r>
      <w:r w:rsidRPr="0064230E">
        <w:rPr>
          <w:color w:val="000000"/>
          <w:lang w:val="kk-KZ"/>
        </w:rPr>
        <w:t>Ү</w:t>
      </w:r>
      <w:r w:rsidRPr="000362FA">
        <w:rPr>
          <w:color w:val="000000"/>
          <w:lang w:val="kk-KZ"/>
        </w:rPr>
        <w:t>шiншiсi (</w:t>
      </w:r>
      <w:r w:rsidRPr="0064230E">
        <w:rPr>
          <w:color w:val="000000"/>
          <w:lang w:val="kk-KZ"/>
        </w:rPr>
        <w:t>ө</w:t>
      </w:r>
      <w:r w:rsidRPr="000362FA">
        <w:rPr>
          <w:color w:val="000000"/>
          <w:lang w:val="kk-KZ"/>
        </w:rPr>
        <w:t xml:space="preserve">те аз) </w:t>
      </w:r>
      <w:r w:rsidRPr="000362FA">
        <w:rPr>
          <w:color w:val="000000"/>
          <w:lang w:val="kk-KZ"/>
        </w:rPr>
        <w:lastRenderedPageBreak/>
        <w:t>етiстiктердi</w:t>
      </w:r>
      <w:r w:rsidRPr="0064230E">
        <w:rPr>
          <w:color w:val="000000"/>
          <w:lang w:val="kk-KZ"/>
        </w:rPr>
        <w:t>ң</w:t>
      </w:r>
      <w:r w:rsidRPr="000362FA">
        <w:rPr>
          <w:color w:val="000000"/>
          <w:lang w:val="kk-KZ"/>
        </w:rPr>
        <w:t xml:space="preserve"> жiктелуi. Со</w:t>
      </w:r>
      <w:r w:rsidRPr="0064230E">
        <w:rPr>
          <w:color w:val="000000"/>
          <w:lang w:val="kk-KZ"/>
        </w:rPr>
        <w:t>ңғ</w:t>
      </w:r>
      <w:r w:rsidRPr="000362FA">
        <w:rPr>
          <w:color w:val="000000"/>
          <w:lang w:val="kk-KZ"/>
        </w:rPr>
        <w:t>ы б</w:t>
      </w:r>
      <w:r w:rsidRPr="0064230E">
        <w:rPr>
          <w:color w:val="000000"/>
          <w:lang w:val="kk-KZ"/>
        </w:rPr>
        <w:t>ө</w:t>
      </w:r>
      <w:r w:rsidRPr="000362FA">
        <w:rPr>
          <w:color w:val="000000"/>
          <w:lang w:val="kk-KZ"/>
        </w:rPr>
        <w:t>лiмi зерттелiп жат</w:t>
      </w:r>
      <w:r w:rsidRPr="0064230E">
        <w:rPr>
          <w:color w:val="000000"/>
          <w:lang w:val="kk-KZ"/>
        </w:rPr>
        <w:t>қ</w:t>
      </w:r>
      <w:r w:rsidRPr="000362FA">
        <w:rPr>
          <w:color w:val="000000"/>
          <w:lang w:val="kk-KZ"/>
        </w:rPr>
        <w:t>ан тiлге т</w:t>
      </w:r>
      <w:r w:rsidRPr="0064230E">
        <w:rPr>
          <w:color w:val="000000"/>
          <w:lang w:val="kk-KZ"/>
        </w:rPr>
        <w:t>ә</w:t>
      </w:r>
      <w:r w:rsidRPr="000362FA">
        <w:rPr>
          <w:color w:val="000000"/>
          <w:lang w:val="kk-KZ"/>
        </w:rPr>
        <w:t>н т</w:t>
      </w:r>
      <w:r w:rsidRPr="0064230E">
        <w:rPr>
          <w:color w:val="000000"/>
          <w:lang w:val="kk-KZ"/>
        </w:rPr>
        <w:t>ү</w:t>
      </w:r>
      <w:r w:rsidRPr="000362FA">
        <w:rPr>
          <w:color w:val="000000"/>
          <w:lang w:val="kk-KZ"/>
        </w:rPr>
        <w:t>рлi жал</w:t>
      </w:r>
      <w:r w:rsidRPr="0064230E">
        <w:rPr>
          <w:color w:val="000000"/>
          <w:lang w:val="kk-KZ"/>
        </w:rPr>
        <w:t>ғ</w:t>
      </w:r>
      <w:r w:rsidRPr="000362FA">
        <w:rPr>
          <w:color w:val="000000"/>
          <w:lang w:val="kk-KZ"/>
        </w:rPr>
        <w:t xml:space="preserve">ауларды </w:t>
      </w:r>
      <w:r w:rsidRPr="0064230E">
        <w:rPr>
          <w:color w:val="000000"/>
          <w:lang w:val="kk-KZ"/>
        </w:rPr>
        <w:t>қ</w:t>
      </w:r>
      <w:r w:rsidRPr="000362FA">
        <w:rPr>
          <w:color w:val="000000"/>
          <w:lang w:val="kk-KZ"/>
        </w:rPr>
        <w:t>амтиды. Ал</w:t>
      </w:r>
      <w:r w:rsidRPr="0064230E">
        <w:rPr>
          <w:color w:val="000000"/>
          <w:lang w:val="kk-KZ"/>
        </w:rPr>
        <w:t>ғ</w:t>
      </w:r>
      <w:r w:rsidRPr="000362FA">
        <w:rPr>
          <w:color w:val="000000"/>
          <w:lang w:val="kk-KZ"/>
        </w:rPr>
        <w:t>аш</w:t>
      </w:r>
      <w:r w:rsidRPr="0064230E">
        <w:rPr>
          <w:color w:val="000000"/>
          <w:lang w:val="kk-KZ"/>
        </w:rPr>
        <w:t>қ</w:t>
      </w:r>
      <w:r w:rsidRPr="000362FA">
        <w:rPr>
          <w:color w:val="000000"/>
          <w:lang w:val="kk-KZ"/>
        </w:rPr>
        <w:t>ы екi б</w:t>
      </w:r>
      <w:r w:rsidRPr="0064230E">
        <w:rPr>
          <w:color w:val="000000"/>
          <w:lang w:val="kk-KZ"/>
        </w:rPr>
        <w:t>ө</w:t>
      </w:r>
      <w:r w:rsidRPr="000362FA">
        <w:rPr>
          <w:color w:val="000000"/>
          <w:lang w:val="kk-KZ"/>
        </w:rPr>
        <w:t>лiм лексикографиялы</w:t>
      </w:r>
      <w:r w:rsidRPr="0064230E">
        <w:rPr>
          <w:color w:val="000000"/>
          <w:lang w:val="kk-KZ"/>
        </w:rPr>
        <w:t>қ</w:t>
      </w:r>
      <w:r w:rsidRPr="000362FA">
        <w:rPr>
          <w:color w:val="000000"/>
          <w:lang w:val="kk-KZ"/>
        </w:rPr>
        <w:t xml:space="preserve"> е</w:t>
      </w:r>
      <w:r w:rsidRPr="0064230E">
        <w:rPr>
          <w:color w:val="000000"/>
          <w:lang w:val="kk-KZ"/>
        </w:rPr>
        <w:t>ң</w:t>
      </w:r>
      <w:r w:rsidRPr="000362FA">
        <w:rPr>
          <w:color w:val="000000"/>
          <w:lang w:val="kk-KZ"/>
        </w:rPr>
        <w:t>бектi к</w:t>
      </w:r>
      <w:r w:rsidRPr="0064230E">
        <w:rPr>
          <w:color w:val="000000"/>
          <w:lang w:val="kk-KZ"/>
        </w:rPr>
        <w:t>ө</w:t>
      </w:r>
      <w:r w:rsidRPr="000362FA">
        <w:rPr>
          <w:color w:val="000000"/>
          <w:lang w:val="kk-KZ"/>
        </w:rPr>
        <w:t>рсетсе, со</w:t>
      </w:r>
      <w:r w:rsidRPr="0064230E">
        <w:rPr>
          <w:color w:val="000000"/>
          <w:lang w:val="kk-KZ"/>
        </w:rPr>
        <w:t>ңғ</w:t>
      </w:r>
      <w:r w:rsidRPr="000362FA">
        <w:rPr>
          <w:color w:val="000000"/>
          <w:lang w:val="kk-KZ"/>
        </w:rPr>
        <w:t>ы екi б</w:t>
      </w:r>
      <w:r w:rsidRPr="0064230E">
        <w:rPr>
          <w:color w:val="000000"/>
          <w:lang w:val="kk-KZ"/>
        </w:rPr>
        <w:t>ө</w:t>
      </w:r>
      <w:r w:rsidRPr="000362FA">
        <w:rPr>
          <w:color w:val="000000"/>
          <w:lang w:val="kk-KZ"/>
        </w:rPr>
        <w:t xml:space="preserve">лiм </w:t>
      </w:r>
      <w:r w:rsidRPr="0064230E">
        <w:rPr>
          <w:color w:val="000000"/>
          <w:lang w:val="kk-KZ"/>
        </w:rPr>
        <w:t>ө</w:t>
      </w:r>
      <w:r w:rsidRPr="000362FA">
        <w:rPr>
          <w:color w:val="000000"/>
          <w:lang w:val="kk-KZ"/>
        </w:rPr>
        <w:t>зiнше бiр грамматикалы</w:t>
      </w:r>
      <w:r w:rsidRPr="0064230E">
        <w:rPr>
          <w:color w:val="000000"/>
          <w:lang w:val="kk-KZ"/>
        </w:rPr>
        <w:t>қ</w:t>
      </w:r>
      <w:r w:rsidRPr="000362FA">
        <w:rPr>
          <w:color w:val="000000"/>
          <w:lang w:val="kk-KZ"/>
        </w:rPr>
        <w:t xml:space="preserve"> зерттеудi к</w:t>
      </w:r>
      <w:r w:rsidRPr="0064230E">
        <w:rPr>
          <w:color w:val="000000"/>
          <w:lang w:val="kk-KZ"/>
        </w:rPr>
        <w:t>ө</w:t>
      </w:r>
      <w:r w:rsidRPr="000362FA">
        <w:rPr>
          <w:color w:val="000000"/>
          <w:lang w:val="kk-KZ"/>
        </w:rPr>
        <w:t>рсетедi.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С</w:t>
      </w:r>
      <w:r w:rsidRPr="0064230E">
        <w:rPr>
          <w:color w:val="000000"/>
          <w:lang w:val="kk-KZ"/>
        </w:rPr>
        <w:t>ө</w:t>
      </w:r>
      <w:r w:rsidRPr="000362FA">
        <w:rPr>
          <w:color w:val="000000"/>
          <w:lang w:val="kk-KZ"/>
        </w:rPr>
        <w:t xml:space="preserve">здiктi </w:t>
      </w:r>
      <w:r w:rsidRPr="0064230E">
        <w:rPr>
          <w:color w:val="000000"/>
          <w:lang w:val="kk-KZ"/>
        </w:rPr>
        <w:t>құ</w:t>
      </w:r>
      <w:r w:rsidRPr="000362FA">
        <w:rPr>
          <w:color w:val="000000"/>
          <w:lang w:val="kk-KZ"/>
        </w:rPr>
        <w:t xml:space="preserve">растырушы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бiрнеше т</w:t>
      </w:r>
      <w:r w:rsidRPr="0064230E">
        <w:rPr>
          <w:color w:val="000000"/>
          <w:lang w:val="kk-KZ"/>
        </w:rPr>
        <w:t>ү</w:t>
      </w:r>
      <w:r w:rsidRPr="000362FA">
        <w:rPr>
          <w:color w:val="000000"/>
          <w:lang w:val="kk-KZ"/>
        </w:rPr>
        <w:t xml:space="preserve">ркi тiлiн бiлетiндiгiн бiрнеше рет айтып </w:t>
      </w:r>
      <w:r w:rsidRPr="0064230E">
        <w:rPr>
          <w:color w:val="000000"/>
          <w:lang w:val="kk-KZ"/>
        </w:rPr>
        <w:t>ө</w:t>
      </w:r>
      <w:r w:rsidRPr="000362FA">
        <w:rPr>
          <w:color w:val="000000"/>
          <w:lang w:val="kk-KZ"/>
        </w:rPr>
        <w:t>тедi. Бiра</w:t>
      </w:r>
      <w:r w:rsidRPr="0064230E">
        <w:rPr>
          <w:color w:val="000000"/>
          <w:lang w:val="kk-KZ"/>
        </w:rPr>
        <w:t>қ ө</w:t>
      </w:r>
      <w:r w:rsidRPr="000362FA">
        <w:rPr>
          <w:color w:val="000000"/>
          <w:lang w:val="kk-KZ"/>
        </w:rPr>
        <w:t>зi оларды екi топ</w:t>
      </w:r>
      <w:r w:rsidRPr="0064230E">
        <w:rPr>
          <w:color w:val="000000"/>
          <w:lang w:val="kk-KZ"/>
        </w:rPr>
        <w:t>қ</w:t>
      </w:r>
      <w:r w:rsidRPr="000362FA">
        <w:rPr>
          <w:color w:val="000000"/>
          <w:lang w:val="kk-KZ"/>
        </w:rPr>
        <w:t xml:space="preserve">а айырып </w:t>
      </w:r>
      <w:r w:rsidRPr="0064230E">
        <w:rPr>
          <w:color w:val="000000"/>
          <w:lang w:val="kk-KZ"/>
        </w:rPr>
        <w:t>қ</w:t>
      </w:r>
      <w:r w:rsidRPr="000362FA">
        <w:rPr>
          <w:color w:val="000000"/>
          <w:lang w:val="kk-KZ"/>
        </w:rPr>
        <w:t xml:space="preserve">арайды: </w:t>
      </w:r>
      <w:r>
        <w:rPr>
          <w:color w:val="000000"/>
          <w:lang w:val="kk-KZ"/>
        </w:rPr>
        <w:t>«</w:t>
      </w:r>
      <w:r w:rsidRPr="000362FA">
        <w:rPr>
          <w:color w:val="000000"/>
          <w:lang w:val="kk-KZ"/>
        </w:rPr>
        <w:t>таза т</w:t>
      </w:r>
      <w:r w:rsidRPr="0064230E">
        <w:rPr>
          <w:color w:val="000000"/>
          <w:lang w:val="kk-KZ"/>
        </w:rPr>
        <w:t>ү</w:t>
      </w:r>
      <w:r w:rsidRPr="000362FA">
        <w:rPr>
          <w:color w:val="000000"/>
          <w:lang w:val="kk-KZ"/>
        </w:rPr>
        <w:t>ркi</w:t>
      </w:r>
      <w:r>
        <w:rPr>
          <w:color w:val="000000"/>
          <w:lang w:val="kk-KZ"/>
        </w:rPr>
        <w:t>»</w:t>
      </w:r>
      <w:r w:rsidRPr="000362FA">
        <w:rPr>
          <w:color w:val="000000"/>
          <w:lang w:val="kk-KZ"/>
        </w:rPr>
        <w:t xml:space="preserve"> немесе </w:t>
      </w:r>
      <w:r>
        <w:rPr>
          <w:color w:val="000000"/>
          <w:lang w:val="kk-KZ"/>
        </w:rPr>
        <w:t>«</w:t>
      </w:r>
      <w:r w:rsidRPr="000362FA">
        <w:rPr>
          <w:color w:val="000000"/>
          <w:lang w:val="kk-KZ"/>
        </w:rPr>
        <w:t>т</w:t>
      </w:r>
      <w:r w:rsidRPr="0064230E">
        <w:rPr>
          <w:color w:val="000000"/>
          <w:lang w:val="kk-KZ"/>
        </w:rPr>
        <w:t>ү</w:t>
      </w:r>
      <w:r w:rsidRPr="000362FA">
        <w:rPr>
          <w:color w:val="000000"/>
          <w:lang w:val="kk-KZ"/>
        </w:rPr>
        <w:t>ркi-</w:t>
      </w:r>
      <w:r w:rsidRPr="0064230E">
        <w:rPr>
          <w:color w:val="000000"/>
          <w:lang w:val="kk-KZ"/>
        </w:rPr>
        <w:t>қ</w:t>
      </w:r>
      <w:r w:rsidRPr="000362FA">
        <w:rPr>
          <w:color w:val="000000"/>
          <w:lang w:val="kk-KZ"/>
        </w:rPr>
        <w:t>ыпша</w:t>
      </w:r>
      <w:r w:rsidRPr="0064230E">
        <w:rPr>
          <w:color w:val="000000"/>
          <w:lang w:val="kk-KZ"/>
        </w:rPr>
        <w:t>қ</w:t>
      </w:r>
      <w:r>
        <w:rPr>
          <w:color w:val="000000"/>
          <w:lang w:val="kk-KZ"/>
        </w:rPr>
        <w:t>»</w:t>
      </w:r>
      <w:r w:rsidRPr="000362FA">
        <w:rPr>
          <w:color w:val="000000"/>
          <w:lang w:val="kk-KZ"/>
        </w:rPr>
        <w:t xml:space="preserve"> ж</w:t>
      </w:r>
      <w:r w:rsidRPr="0064230E">
        <w:rPr>
          <w:color w:val="000000"/>
          <w:lang w:val="kk-KZ"/>
        </w:rPr>
        <w:t>ә</w:t>
      </w:r>
      <w:r w:rsidRPr="000362FA">
        <w:rPr>
          <w:color w:val="000000"/>
          <w:lang w:val="kk-KZ"/>
        </w:rPr>
        <w:t>не т</w:t>
      </w:r>
      <w:r w:rsidRPr="0064230E">
        <w:rPr>
          <w:color w:val="000000"/>
          <w:lang w:val="kk-KZ"/>
        </w:rPr>
        <w:t>ү</w:t>
      </w:r>
      <w:r w:rsidRPr="000362FA">
        <w:rPr>
          <w:color w:val="000000"/>
          <w:lang w:val="kk-KZ"/>
        </w:rPr>
        <w:t xml:space="preserve">рiкмен тiлдерi. </w:t>
      </w:r>
      <w:r>
        <w:rPr>
          <w:color w:val="000000"/>
          <w:lang w:val="kk-KZ"/>
        </w:rPr>
        <w:t>«</w:t>
      </w:r>
      <w:r w:rsidRPr="000362FA">
        <w:rPr>
          <w:color w:val="000000"/>
          <w:lang w:val="kk-KZ"/>
        </w:rPr>
        <w:t>Таза т</w:t>
      </w:r>
      <w:r w:rsidRPr="0064230E">
        <w:rPr>
          <w:color w:val="000000"/>
          <w:lang w:val="kk-KZ"/>
        </w:rPr>
        <w:t>ү</w:t>
      </w:r>
      <w:r w:rsidRPr="000362FA">
        <w:rPr>
          <w:color w:val="000000"/>
          <w:lang w:val="kk-KZ"/>
        </w:rPr>
        <w:t>ркi</w:t>
      </w:r>
      <w:r>
        <w:rPr>
          <w:color w:val="000000"/>
          <w:lang w:val="kk-KZ"/>
        </w:rPr>
        <w:t>»</w:t>
      </w:r>
      <w:r w:rsidRPr="000362FA">
        <w:rPr>
          <w:color w:val="000000"/>
          <w:lang w:val="kk-KZ"/>
        </w:rPr>
        <w:t xml:space="preserve"> немесе  </w:t>
      </w:r>
      <w:r>
        <w:rPr>
          <w:color w:val="000000"/>
          <w:lang w:val="kk-KZ"/>
        </w:rPr>
        <w:t>«</w:t>
      </w:r>
      <w:r w:rsidRPr="000362FA">
        <w:rPr>
          <w:color w:val="000000"/>
          <w:lang w:val="kk-KZ"/>
        </w:rPr>
        <w:t>т</w:t>
      </w:r>
      <w:r w:rsidRPr="0064230E">
        <w:rPr>
          <w:color w:val="000000"/>
          <w:lang w:val="kk-KZ"/>
        </w:rPr>
        <w:t>ү</w:t>
      </w:r>
      <w:r w:rsidRPr="000362FA">
        <w:rPr>
          <w:color w:val="000000"/>
          <w:lang w:val="kk-KZ"/>
        </w:rPr>
        <w:t>ркi-</w:t>
      </w:r>
      <w:r w:rsidRPr="0064230E">
        <w:rPr>
          <w:color w:val="000000"/>
          <w:lang w:val="kk-KZ"/>
        </w:rPr>
        <w:t>қ</w:t>
      </w:r>
      <w:r w:rsidRPr="000362FA">
        <w:rPr>
          <w:color w:val="000000"/>
          <w:lang w:val="kk-KZ"/>
        </w:rPr>
        <w:t>ыпша</w:t>
      </w:r>
      <w:r w:rsidRPr="0064230E">
        <w:rPr>
          <w:color w:val="000000"/>
          <w:lang w:val="kk-KZ"/>
        </w:rPr>
        <w:t>қ</w:t>
      </w:r>
      <w:r w:rsidRPr="000362FA">
        <w:rPr>
          <w:color w:val="000000"/>
          <w:lang w:val="kk-KZ"/>
        </w:rPr>
        <w:t>ты</w:t>
      </w:r>
      <w:r w:rsidRPr="0064230E">
        <w:rPr>
          <w:color w:val="000000"/>
          <w:lang w:val="kk-KZ"/>
        </w:rPr>
        <w:t>қ</w:t>
      </w:r>
      <w:r>
        <w:rPr>
          <w:color w:val="000000"/>
          <w:lang w:val="kk-KZ"/>
        </w:rPr>
        <w:t>»</w:t>
      </w:r>
      <w:r w:rsidRPr="000362FA">
        <w:rPr>
          <w:color w:val="000000"/>
          <w:lang w:val="kk-KZ"/>
        </w:rPr>
        <w:t xml:space="preserve"> деп автор </w:t>
      </w:r>
      <w:r w:rsidRPr="0064230E">
        <w:rPr>
          <w:color w:val="000000"/>
          <w:lang w:val="kk-KZ"/>
        </w:rPr>
        <w:t>қ</w:t>
      </w:r>
      <w:r w:rsidRPr="000362FA">
        <w:rPr>
          <w:color w:val="000000"/>
          <w:lang w:val="kk-KZ"/>
        </w:rPr>
        <w:t>ыпша</w:t>
      </w:r>
      <w:r w:rsidRPr="0064230E">
        <w:rPr>
          <w:color w:val="000000"/>
          <w:lang w:val="kk-KZ"/>
        </w:rPr>
        <w:t>қ</w:t>
      </w:r>
      <w:r w:rsidRPr="000362FA">
        <w:rPr>
          <w:color w:val="000000"/>
          <w:lang w:val="kk-KZ"/>
        </w:rPr>
        <w:t xml:space="preserve"> тiлiн атайды да, негiзiнен сонымен айналысады, ал екiншi тiлдi араб ж</w:t>
      </w:r>
      <w:r w:rsidRPr="0064230E">
        <w:rPr>
          <w:color w:val="000000"/>
          <w:lang w:val="kk-KZ"/>
        </w:rPr>
        <w:t>ә</w:t>
      </w:r>
      <w:r w:rsidRPr="000362FA">
        <w:rPr>
          <w:color w:val="000000"/>
          <w:lang w:val="kk-KZ"/>
        </w:rPr>
        <w:t>не парсы элементтерiн к</w:t>
      </w:r>
      <w:r w:rsidRPr="0064230E">
        <w:rPr>
          <w:color w:val="000000"/>
          <w:lang w:val="kk-KZ"/>
        </w:rPr>
        <w:t>ө</w:t>
      </w:r>
      <w:r w:rsidRPr="000362FA">
        <w:rPr>
          <w:color w:val="000000"/>
          <w:lang w:val="kk-KZ"/>
        </w:rPr>
        <w:t xml:space="preserve">п </w:t>
      </w:r>
      <w:r w:rsidRPr="0064230E">
        <w:rPr>
          <w:color w:val="000000"/>
          <w:lang w:val="kk-KZ"/>
        </w:rPr>
        <w:t>қ</w:t>
      </w:r>
      <w:r w:rsidRPr="000362FA">
        <w:rPr>
          <w:color w:val="000000"/>
          <w:lang w:val="kk-KZ"/>
        </w:rPr>
        <w:t>абылда</w:t>
      </w:r>
      <w:r w:rsidRPr="0064230E">
        <w:rPr>
          <w:color w:val="000000"/>
          <w:lang w:val="kk-KZ"/>
        </w:rPr>
        <w:t>ғ</w:t>
      </w:r>
      <w:r w:rsidRPr="000362FA">
        <w:rPr>
          <w:color w:val="000000"/>
          <w:lang w:val="kk-KZ"/>
        </w:rPr>
        <w:t>ан аралас тiл, таза тiл емес деп санап, оны тек  зерттеудi толы</w:t>
      </w:r>
      <w:r w:rsidRPr="0064230E">
        <w:rPr>
          <w:color w:val="000000"/>
          <w:lang w:val="kk-KZ"/>
        </w:rPr>
        <w:t>қ</w:t>
      </w:r>
      <w:r w:rsidRPr="000362FA">
        <w:rPr>
          <w:color w:val="000000"/>
          <w:lang w:val="kk-KZ"/>
        </w:rPr>
        <w:t xml:space="preserve">тыру объектiсi ретiнде </w:t>
      </w:r>
      <w:r w:rsidRPr="0064230E">
        <w:rPr>
          <w:color w:val="000000"/>
          <w:lang w:val="kk-KZ"/>
        </w:rPr>
        <w:t>ғ</w:t>
      </w:r>
      <w:r w:rsidRPr="000362FA">
        <w:rPr>
          <w:color w:val="000000"/>
          <w:lang w:val="kk-KZ"/>
        </w:rPr>
        <w:t xml:space="preserve">ана </w:t>
      </w:r>
      <w:r w:rsidRPr="0064230E">
        <w:rPr>
          <w:color w:val="000000"/>
          <w:lang w:val="kk-KZ"/>
        </w:rPr>
        <w:t>қ</w:t>
      </w:r>
      <w:r w:rsidRPr="000362FA">
        <w:rPr>
          <w:color w:val="000000"/>
          <w:lang w:val="kk-KZ"/>
        </w:rPr>
        <w:t>арастырады. С</w:t>
      </w:r>
      <w:r w:rsidRPr="0064230E">
        <w:rPr>
          <w:color w:val="000000"/>
          <w:lang w:val="kk-KZ"/>
        </w:rPr>
        <w:t>ө</w:t>
      </w:r>
      <w:r w:rsidRPr="000362FA">
        <w:rPr>
          <w:color w:val="000000"/>
          <w:lang w:val="kk-KZ"/>
        </w:rPr>
        <w:t>здiктегi 1260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70-iнi</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сында</w:t>
      </w:r>
      <w:r w:rsidRPr="0064230E">
        <w:rPr>
          <w:color w:val="000000"/>
          <w:lang w:val="kk-KZ"/>
        </w:rPr>
        <w:t>ғ</w:t>
      </w:r>
      <w:r w:rsidRPr="000362FA">
        <w:rPr>
          <w:color w:val="000000"/>
          <w:lang w:val="kk-KZ"/>
        </w:rPr>
        <w:t xml:space="preserve">ы </w:t>
      </w:r>
      <w:r>
        <w:rPr>
          <w:color w:val="000000"/>
          <w:lang w:val="kk-KZ"/>
        </w:rPr>
        <w:t>«</w:t>
      </w:r>
      <w:r w:rsidRPr="000362FA">
        <w:rPr>
          <w:color w:val="000000"/>
          <w:lang w:val="kk-KZ"/>
        </w:rPr>
        <w:t>т</w:t>
      </w:r>
      <w:r w:rsidRPr="0064230E">
        <w:rPr>
          <w:color w:val="000000"/>
          <w:lang w:val="kk-KZ"/>
        </w:rPr>
        <w:t>ү</w:t>
      </w:r>
      <w:r w:rsidRPr="000362FA">
        <w:rPr>
          <w:color w:val="000000"/>
          <w:lang w:val="kk-KZ"/>
        </w:rPr>
        <w:t>рiкмен</w:t>
      </w:r>
      <w:r>
        <w:rPr>
          <w:color w:val="000000"/>
          <w:lang w:val="kk-KZ"/>
        </w:rPr>
        <w:t>»</w:t>
      </w:r>
      <w:r w:rsidRPr="000362FA">
        <w:rPr>
          <w:color w:val="000000"/>
          <w:lang w:val="kk-KZ"/>
        </w:rPr>
        <w:t xml:space="preserve"> деген белгiнi</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 xml:space="preserve">анына </w:t>
      </w:r>
      <w:r w:rsidRPr="0064230E">
        <w:rPr>
          <w:color w:val="000000"/>
          <w:lang w:val="kk-KZ"/>
        </w:rPr>
        <w:t>қ</w:t>
      </w:r>
      <w:r w:rsidRPr="000362FA">
        <w:rPr>
          <w:color w:val="000000"/>
          <w:lang w:val="kk-KZ"/>
        </w:rPr>
        <w:t>арап, с</w:t>
      </w:r>
      <w:r w:rsidRPr="0064230E">
        <w:rPr>
          <w:color w:val="000000"/>
          <w:lang w:val="kk-KZ"/>
        </w:rPr>
        <w:t>ө</w:t>
      </w:r>
      <w:r w:rsidRPr="000362FA">
        <w:rPr>
          <w:color w:val="000000"/>
          <w:lang w:val="kk-KZ"/>
        </w:rPr>
        <w:t>здiктi</w:t>
      </w:r>
      <w:r w:rsidRPr="0064230E">
        <w:rPr>
          <w:color w:val="000000"/>
          <w:lang w:val="kk-KZ"/>
        </w:rPr>
        <w:t>ң</w:t>
      </w:r>
      <w:r w:rsidRPr="000362FA">
        <w:rPr>
          <w:color w:val="000000"/>
          <w:lang w:val="kk-KZ"/>
        </w:rPr>
        <w:t xml:space="preserve"> негiзiнде </w:t>
      </w:r>
      <w:r w:rsidRPr="0064230E">
        <w:rPr>
          <w:color w:val="000000"/>
          <w:lang w:val="kk-KZ"/>
        </w:rPr>
        <w:t>қ</w:t>
      </w:r>
      <w:r w:rsidRPr="000362FA">
        <w:rPr>
          <w:color w:val="000000"/>
          <w:lang w:val="kk-KZ"/>
        </w:rPr>
        <w:t>ыпша</w:t>
      </w:r>
      <w:r w:rsidRPr="0064230E">
        <w:rPr>
          <w:color w:val="000000"/>
          <w:lang w:val="kk-KZ"/>
        </w:rPr>
        <w:t>қ</w:t>
      </w:r>
      <w:r w:rsidRPr="000362FA">
        <w:rPr>
          <w:color w:val="000000"/>
          <w:lang w:val="kk-KZ"/>
        </w:rPr>
        <w:t xml:space="preserve"> тiлi жатыр деп шамалау</w:t>
      </w:r>
      <w:r w:rsidRPr="0064230E">
        <w:rPr>
          <w:color w:val="000000"/>
          <w:lang w:val="kk-KZ"/>
        </w:rPr>
        <w:t>ғ</w:t>
      </w:r>
      <w:r w:rsidRPr="000362FA">
        <w:rPr>
          <w:color w:val="000000"/>
          <w:lang w:val="kk-KZ"/>
        </w:rPr>
        <w:t>а болады.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Шы</w:t>
      </w:r>
      <w:r w:rsidRPr="0064230E">
        <w:rPr>
          <w:color w:val="000000"/>
          <w:lang w:val="kk-KZ"/>
        </w:rPr>
        <w:t>ғ</w:t>
      </w:r>
      <w:r w:rsidRPr="000362FA">
        <w:rPr>
          <w:color w:val="000000"/>
          <w:lang w:val="kk-KZ"/>
        </w:rPr>
        <w:t>ыс филологтарыны</w:t>
      </w:r>
      <w:r w:rsidRPr="0064230E">
        <w:rPr>
          <w:color w:val="000000"/>
          <w:lang w:val="kk-KZ"/>
        </w:rPr>
        <w:t>ң</w:t>
      </w:r>
      <w:r w:rsidRPr="000362FA">
        <w:rPr>
          <w:color w:val="000000"/>
          <w:lang w:val="kk-KZ"/>
        </w:rPr>
        <w:t xml:space="preserve"> орта</w:t>
      </w:r>
      <w:r w:rsidRPr="0064230E">
        <w:rPr>
          <w:color w:val="000000"/>
          <w:lang w:val="kk-KZ"/>
        </w:rPr>
        <w:t>ғ</w:t>
      </w:r>
      <w:r w:rsidRPr="000362FA">
        <w:rPr>
          <w:color w:val="000000"/>
          <w:lang w:val="kk-KZ"/>
        </w:rPr>
        <w:t>асырлы</w:t>
      </w:r>
      <w:r w:rsidRPr="0064230E">
        <w:rPr>
          <w:color w:val="000000"/>
          <w:lang w:val="kk-KZ"/>
        </w:rPr>
        <w:t>қ</w:t>
      </w:r>
      <w:r w:rsidRPr="000362FA">
        <w:rPr>
          <w:color w:val="000000"/>
          <w:lang w:val="kk-KZ"/>
        </w:rPr>
        <w:t xml:space="preserve"> е</w:t>
      </w:r>
      <w:r w:rsidRPr="0064230E">
        <w:rPr>
          <w:color w:val="000000"/>
          <w:lang w:val="kk-KZ"/>
        </w:rPr>
        <w:t>ң</w:t>
      </w:r>
      <w:r w:rsidRPr="000362FA">
        <w:rPr>
          <w:color w:val="000000"/>
          <w:lang w:val="kk-KZ"/>
        </w:rPr>
        <w:t>бектерiнi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 xml:space="preserve">атарына </w:t>
      </w:r>
      <w:r w:rsidRPr="002C56CF">
        <w:rPr>
          <w:i/>
          <w:iCs/>
          <w:color w:val="000000"/>
          <w:lang w:val="kk-KZ"/>
        </w:rPr>
        <w:t xml:space="preserve">«Ал-қауани ал-кулиййату ли забти-л-луғати-т-түркиййатиды» </w:t>
      </w:r>
      <w:r w:rsidRPr="000362FA">
        <w:rPr>
          <w:color w:val="000000"/>
          <w:lang w:val="kk-KZ"/>
        </w:rPr>
        <w:t>жат</w:t>
      </w:r>
      <w:r w:rsidRPr="0064230E">
        <w:rPr>
          <w:color w:val="000000"/>
          <w:lang w:val="kk-KZ"/>
        </w:rPr>
        <w:t>қ</w:t>
      </w:r>
      <w:r w:rsidRPr="000362FA">
        <w:rPr>
          <w:color w:val="000000"/>
          <w:lang w:val="kk-KZ"/>
        </w:rPr>
        <w:t>ызу</w:t>
      </w:r>
      <w:r w:rsidRPr="0064230E">
        <w:rPr>
          <w:color w:val="000000"/>
          <w:lang w:val="kk-KZ"/>
        </w:rPr>
        <w:t>ғ</w:t>
      </w:r>
      <w:r w:rsidRPr="000362FA">
        <w:rPr>
          <w:color w:val="000000"/>
          <w:lang w:val="kk-KZ"/>
        </w:rPr>
        <w:t>а болады. Б</w:t>
      </w:r>
      <w:r w:rsidRPr="0064230E">
        <w:rPr>
          <w:color w:val="000000"/>
          <w:lang w:val="kk-KZ"/>
        </w:rPr>
        <w:t>ұ</w:t>
      </w:r>
      <w:r w:rsidRPr="000362FA">
        <w:rPr>
          <w:color w:val="000000"/>
          <w:lang w:val="kk-KZ"/>
        </w:rPr>
        <w:t>л белгiсiз авторды</w:t>
      </w:r>
      <w:r w:rsidRPr="0064230E">
        <w:rPr>
          <w:color w:val="000000"/>
          <w:lang w:val="kk-KZ"/>
        </w:rPr>
        <w:t>ң</w:t>
      </w:r>
      <w:r>
        <w:rPr>
          <w:color w:val="000000"/>
          <w:lang w:val="kk-KZ"/>
        </w:rPr>
        <w:t xml:space="preserve"> XV</w:t>
      </w:r>
      <w:r w:rsidRPr="0064230E">
        <w:rPr>
          <w:color w:val="000000"/>
          <w:lang w:val="kk-KZ"/>
        </w:rPr>
        <w:t>ғ</w:t>
      </w:r>
      <w:r w:rsidRPr="000362FA">
        <w:rPr>
          <w:color w:val="000000"/>
          <w:lang w:val="kk-KZ"/>
        </w:rPr>
        <w:t>. басында жазыл</w:t>
      </w:r>
      <w:r w:rsidRPr="0064230E">
        <w:rPr>
          <w:color w:val="000000"/>
          <w:lang w:val="kk-KZ"/>
        </w:rPr>
        <w:t>ғ</w:t>
      </w:r>
      <w:r w:rsidRPr="000362FA">
        <w:rPr>
          <w:color w:val="000000"/>
          <w:lang w:val="kk-KZ"/>
        </w:rPr>
        <w:t>ан аз зерттелген е</w:t>
      </w:r>
      <w:r w:rsidRPr="0064230E">
        <w:rPr>
          <w:color w:val="000000"/>
          <w:lang w:val="kk-KZ"/>
        </w:rPr>
        <w:t>ң</w:t>
      </w:r>
      <w:r w:rsidRPr="000362FA">
        <w:rPr>
          <w:color w:val="000000"/>
          <w:lang w:val="kk-KZ"/>
        </w:rPr>
        <w:t xml:space="preserve">бегi. </w:t>
      </w:r>
      <w:r w:rsidRPr="0064230E">
        <w:rPr>
          <w:color w:val="000000"/>
          <w:lang w:val="kk-KZ"/>
        </w:rPr>
        <w:t>Қ</w:t>
      </w:r>
      <w:r w:rsidRPr="000362FA">
        <w:rPr>
          <w:color w:val="000000"/>
          <w:lang w:val="kk-KZ"/>
        </w:rPr>
        <w:t>олжазбаны</w:t>
      </w:r>
      <w:r w:rsidRPr="0064230E">
        <w:rPr>
          <w:color w:val="000000"/>
          <w:lang w:val="kk-KZ"/>
        </w:rPr>
        <w:t>ң</w:t>
      </w:r>
      <w:r w:rsidRPr="000362FA">
        <w:rPr>
          <w:color w:val="000000"/>
          <w:lang w:val="kk-KZ"/>
        </w:rPr>
        <w:t xml:space="preserve"> белгiлi жал</w:t>
      </w:r>
      <w:r w:rsidRPr="0064230E">
        <w:rPr>
          <w:color w:val="000000"/>
          <w:lang w:val="kk-KZ"/>
        </w:rPr>
        <w:t>ғ</w:t>
      </w:r>
      <w:r w:rsidRPr="000362FA">
        <w:rPr>
          <w:color w:val="000000"/>
          <w:lang w:val="kk-KZ"/>
        </w:rPr>
        <w:t>ыз н</w:t>
      </w:r>
      <w:r w:rsidRPr="0064230E">
        <w:rPr>
          <w:color w:val="000000"/>
          <w:lang w:val="kk-KZ"/>
        </w:rPr>
        <w:t>ұ</w:t>
      </w:r>
      <w:r w:rsidRPr="000362FA">
        <w:rPr>
          <w:color w:val="000000"/>
          <w:lang w:val="kk-KZ"/>
        </w:rPr>
        <w:t>с</w:t>
      </w:r>
      <w:r w:rsidRPr="0064230E">
        <w:rPr>
          <w:color w:val="000000"/>
          <w:lang w:val="kk-KZ"/>
        </w:rPr>
        <w:t>қ</w:t>
      </w:r>
      <w:r w:rsidRPr="000362FA">
        <w:rPr>
          <w:color w:val="000000"/>
          <w:lang w:val="kk-KZ"/>
        </w:rPr>
        <w:t>асы Стамбулды</w:t>
      </w:r>
      <w:r w:rsidRPr="0064230E">
        <w:rPr>
          <w:color w:val="000000"/>
          <w:lang w:val="kk-KZ"/>
        </w:rPr>
        <w:t>ң</w:t>
      </w:r>
      <w:r w:rsidRPr="000362FA">
        <w:rPr>
          <w:color w:val="000000"/>
          <w:lang w:val="kk-KZ"/>
        </w:rPr>
        <w:t xml:space="preserve"> Сулеймания (Suleymanije U.Kutubhanesi, Sehid Ali pasa kismi, 2659) кiтапханасында са</w:t>
      </w:r>
      <w:r w:rsidRPr="0064230E">
        <w:rPr>
          <w:color w:val="000000"/>
          <w:lang w:val="kk-KZ"/>
        </w:rPr>
        <w:t>қ</w:t>
      </w:r>
      <w:r w:rsidRPr="000362FA">
        <w:rPr>
          <w:color w:val="000000"/>
          <w:lang w:val="kk-KZ"/>
        </w:rPr>
        <w:t>таулы т</w:t>
      </w:r>
      <w:r w:rsidRPr="0064230E">
        <w:rPr>
          <w:color w:val="000000"/>
          <w:lang w:val="kk-KZ"/>
        </w:rPr>
        <w:t>ұ</w:t>
      </w:r>
      <w:r w:rsidRPr="000362FA">
        <w:rPr>
          <w:color w:val="000000"/>
          <w:lang w:val="kk-KZ"/>
        </w:rPr>
        <w:t xml:space="preserve">р. </w:t>
      </w:r>
      <w:r w:rsidRPr="0064230E">
        <w:rPr>
          <w:color w:val="000000"/>
          <w:lang w:val="kk-KZ"/>
        </w:rPr>
        <w:t>Қ</w:t>
      </w:r>
      <w:r w:rsidRPr="000362FA">
        <w:rPr>
          <w:color w:val="000000"/>
          <w:lang w:val="kk-KZ"/>
        </w:rPr>
        <w:t>олжазбаны</w:t>
      </w:r>
      <w:r w:rsidRPr="0064230E">
        <w:rPr>
          <w:color w:val="000000"/>
          <w:lang w:val="kk-KZ"/>
        </w:rPr>
        <w:t>ң</w:t>
      </w:r>
      <w:r w:rsidRPr="000362FA">
        <w:rPr>
          <w:color w:val="000000"/>
          <w:lang w:val="kk-KZ"/>
        </w:rPr>
        <w:t xml:space="preserve"> фотокопиясы бар. Оны</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лемi 170 бет, 3 бет майда етiлiп бас</w:t>
      </w:r>
      <w:r w:rsidRPr="0064230E">
        <w:rPr>
          <w:color w:val="000000"/>
          <w:lang w:val="kk-KZ"/>
        </w:rPr>
        <w:t>қ</w:t>
      </w:r>
      <w:r w:rsidRPr="000362FA">
        <w:rPr>
          <w:color w:val="000000"/>
          <w:lang w:val="kk-KZ"/>
        </w:rPr>
        <w:t xml:space="preserve">а </w:t>
      </w:r>
      <w:r w:rsidRPr="0064230E">
        <w:rPr>
          <w:color w:val="000000"/>
          <w:lang w:val="kk-KZ"/>
        </w:rPr>
        <w:t>қ</w:t>
      </w:r>
      <w:r w:rsidRPr="000362FA">
        <w:rPr>
          <w:color w:val="000000"/>
          <w:lang w:val="kk-KZ"/>
        </w:rPr>
        <w:t>олта</w:t>
      </w:r>
      <w:r w:rsidRPr="0064230E">
        <w:rPr>
          <w:color w:val="000000"/>
          <w:lang w:val="kk-KZ"/>
        </w:rPr>
        <w:t>ң</w:t>
      </w:r>
      <w:r w:rsidRPr="000362FA">
        <w:rPr>
          <w:color w:val="000000"/>
          <w:lang w:val="kk-KZ"/>
        </w:rPr>
        <w:t>бамен жазыл</w:t>
      </w:r>
      <w:r w:rsidRPr="0064230E">
        <w:rPr>
          <w:color w:val="000000"/>
          <w:lang w:val="kk-KZ"/>
        </w:rPr>
        <w:t>ғ</w:t>
      </w:r>
      <w:r w:rsidRPr="000362FA">
        <w:rPr>
          <w:color w:val="000000"/>
          <w:lang w:val="kk-KZ"/>
        </w:rPr>
        <w:t xml:space="preserve">ан. </w:t>
      </w:r>
      <w:r w:rsidRPr="0064230E">
        <w:rPr>
          <w:color w:val="000000"/>
          <w:lang w:val="kk-KZ"/>
        </w:rPr>
        <w:t>Ә</w:t>
      </w:r>
      <w:r w:rsidRPr="000362FA">
        <w:rPr>
          <w:color w:val="000000"/>
          <w:lang w:val="kk-KZ"/>
        </w:rPr>
        <w:t>р бетте 13 жол, оны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р</w:t>
      </w:r>
      <w:r w:rsidRPr="0064230E">
        <w:rPr>
          <w:color w:val="000000"/>
          <w:lang w:val="kk-KZ"/>
        </w:rPr>
        <w:t>қ</w:t>
      </w:r>
      <w:r w:rsidRPr="000362FA">
        <w:rPr>
          <w:color w:val="000000"/>
          <w:lang w:val="kk-KZ"/>
        </w:rPr>
        <w:t>айсысы 8-10 с</w:t>
      </w:r>
      <w:r w:rsidRPr="0064230E">
        <w:rPr>
          <w:color w:val="000000"/>
          <w:lang w:val="kk-KZ"/>
        </w:rPr>
        <w:t>ө</w:t>
      </w:r>
      <w:r w:rsidRPr="000362FA">
        <w:rPr>
          <w:color w:val="000000"/>
          <w:lang w:val="kk-KZ"/>
        </w:rPr>
        <w:t>зден т</w:t>
      </w:r>
      <w:r w:rsidRPr="0064230E">
        <w:rPr>
          <w:color w:val="000000"/>
          <w:lang w:val="kk-KZ"/>
        </w:rPr>
        <w:t>ұ</w:t>
      </w:r>
      <w:r w:rsidRPr="000362FA">
        <w:rPr>
          <w:color w:val="000000"/>
          <w:lang w:val="kk-KZ"/>
        </w:rPr>
        <w:t>рады. Беттi</w:t>
      </w:r>
      <w:r w:rsidRPr="0064230E">
        <w:rPr>
          <w:color w:val="000000"/>
          <w:lang w:val="kk-KZ"/>
        </w:rPr>
        <w:t>ң</w:t>
      </w:r>
      <w:r w:rsidRPr="000362FA">
        <w:rPr>
          <w:color w:val="000000"/>
          <w:lang w:val="kk-KZ"/>
        </w:rPr>
        <w:t xml:space="preserve"> шетiндегi жол</w:t>
      </w:r>
      <w:r w:rsidRPr="0064230E">
        <w:rPr>
          <w:color w:val="000000"/>
          <w:lang w:val="kk-KZ"/>
        </w:rPr>
        <w:t>ғ</w:t>
      </w:r>
      <w:r w:rsidRPr="000362FA">
        <w:rPr>
          <w:color w:val="000000"/>
          <w:lang w:val="kk-KZ"/>
        </w:rPr>
        <w:t>а ескертпелер мен т</w:t>
      </w:r>
      <w:r w:rsidRPr="0064230E">
        <w:rPr>
          <w:color w:val="000000"/>
          <w:lang w:val="kk-KZ"/>
        </w:rPr>
        <w:t>ү</w:t>
      </w:r>
      <w:r w:rsidRPr="000362FA">
        <w:rPr>
          <w:color w:val="000000"/>
          <w:lang w:val="kk-KZ"/>
        </w:rPr>
        <w:t>зетулер жазыл</w:t>
      </w:r>
      <w:r w:rsidRPr="0064230E">
        <w:rPr>
          <w:color w:val="000000"/>
          <w:lang w:val="kk-KZ"/>
        </w:rPr>
        <w:t>ғ</w:t>
      </w:r>
      <w:r w:rsidRPr="000362FA">
        <w:rPr>
          <w:color w:val="000000"/>
          <w:lang w:val="kk-KZ"/>
        </w:rPr>
        <w:t>ан, шамасы автор жаз</w:t>
      </w:r>
      <w:r w:rsidRPr="0064230E">
        <w:rPr>
          <w:color w:val="000000"/>
          <w:lang w:val="kk-KZ"/>
        </w:rPr>
        <w:t>ғ</w:t>
      </w:r>
      <w:r w:rsidRPr="000362FA">
        <w:rPr>
          <w:color w:val="000000"/>
          <w:lang w:val="kk-KZ"/>
        </w:rPr>
        <w:t>ан болуы керек. 1928 жылы Стамбулда баспагер Килисли Муаллим Рифат профессор М.Ф.Кепрюлюзаденi</w:t>
      </w:r>
      <w:r w:rsidRPr="0064230E">
        <w:rPr>
          <w:color w:val="000000"/>
          <w:lang w:val="kk-KZ"/>
        </w:rPr>
        <w:t>ң</w:t>
      </w:r>
      <w:r w:rsidRPr="000362FA">
        <w:rPr>
          <w:color w:val="000000"/>
          <w:lang w:val="kk-KZ"/>
        </w:rPr>
        <w:t xml:space="preserve"> ал</w:t>
      </w:r>
      <w:r w:rsidRPr="0064230E">
        <w:rPr>
          <w:color w:val="000000"/>
          <w:lang w:val="kk-KZ"/>
        </w:rPr>
        <w:t>ғ</w:t>
      </w:r>
      <w:r w:rsidRPr="000362FA">
        <w:rPr>
          <w:color w:val="000000"/>
          <w:lang w:val="kk-KZ"/>
        </w:rPr>
        <w:t>ы с</w:t>
      </w:r>
      <w:r w:rsidRPr="0064230E">
        <w:rPr>
          <w:color w:val="000000"/>
          <w:lang w:val="kk-KZ"/>
        </w:rPr>
        <w:t>ө</w:t>
      </w:r>
      <w:r w:rsidRPr="000362FA">
        <w:rPr>
          <w:color w:val="000000"/>
          <w:lang w:val="kk-KZ"/>
        </w:rPr>
        <w:t xml:space="preserve">зiмен </w:t>
      </w:r>
      <w:r>
        <w:rPr>
          <w:color w:val="000000"/>
          <w:lang w:val="kk-KZ"/>
        </w:rPr>
        <w:t>«</w:t>
      </w:r>
      <w:r w:rsidRPr="000362FA">
        <w:rPr>
          <w:color w:val="000000"/>
          <w:lang w:val="kk-KZ"/>
        </w:rPr>
        <w:t>Ал-</w:t>
      </w:r>
      <w:r w:rsidRPr="0064230E">
        <w:rPr>
          <w:color w:val="000000"/>
          <w:lang w:val="kk-KZ"/>
        </w:rPr>
        <w:t>Қ</w:t>
      </w:r>
      <w:r w:rsidRPr="000362FA">
        <w:rPr>
          <w:color w:val="000000"/>
          <w:lang w:val="kk-KZ"/>
        </w:rPr>
        <w:t>ауаниннi</w:t>
      </w:r>
      <w:r w:rsidRPr="0064230E">
        <w:rPr>
          <w:color w:val="000000"/>
          <w:lang w:val="kk-KZ"/>
        </w:rPr>
        <w:t>ң</w:t>
      </w:r>
      <w:r>
        <w:rPr>
          <w:color w:val="000000"/>
          <w:lang w:val="kk-KZ"/>
        </w:rPr>
        <w:t>»</w:t>
      </w:r>
      <w:r w:rsidRPr="000362FA">
        <w:rPr>
          <w:color w:val="000000"/>
          <w:lang w:val="kk-KZ"/>
        </w:rPr>
        <w:t xml:space="preserve"> м</w:t>
      </w:r>
      <w:r w:rsidRPr="0064230E">
        <w:rPr>
          <w:color w:val="000000"/>
          <w:lang w:val="kk-KZ"/>
        </w:rPr>
        <w:t>ә</w:t>
      </w:r>
      <w:r w:rsidRPr="000362FA">
        <w:rPr>
          <w:color w:val="000000"/>
          <w:lang w:val="kk-KZ"/>
        </w:rPr>
        <w:t>тiнiн басып шы</w:t>
      </w:r>
      <w:r w:rsidRPr="0064230E">
        <w:rPr>
          <w:color w:val="000000"/>
          <w:lang w:val="kk-KZ"/>
        </w:rPr>
        <w:t>ғ</w:t>
      </w:r>
      <w:r w:rsidRPr="000362FA">
        <w:rPr>
          <w:color w:val="000000"/>
          <w:lang w:val="kk-KZ"/>
        </w:rPr>
        <w:t xml:space="preserve">арды. Осы басылым бойынша венгер </w:t>
      </w:r>
      <w:r w:rsidRPr="0064230E">
        <w:rPr>
          <w:color w:val="000000"/>
          <w:lang w:val="kk-KZ"/>
        </w:rPr>
        <w:t>ғ</w:t>
      </w:r>
      <w:r w:rsidRPr="000362FA">
        <w:rPr>
          <w:color w:val="000000"/>
          <w:lang w:val="kk-KZ"/>
        </w:rPr>
        <w:t>алымы Г.Телегди 1938 жылы ма</w:t>
      </w:r>
      <w:r w:rsidRPr="0064230E">
        <w:rPr>
          <w:color w:val="000000"/>
          <w:lang w:val="kk-KZ"/>
        </w:rPr>
        <w:t>қ</w:t>
      </w:r>
      <w:r w:rsidRPr="000362FA">
        <w:rPr>
          <w:color w:val="000000"/>
          <w:lang w:val="kk-KZ"/>
        </w:rPr>
        <w:t>ала жазды. Ескерткiштi</w:t>
      </w:r>
      <w:r w:rsidRPr="0064230E">
        <w:rPr>
          <w:color w:val="000000"/>
          <w:lang w:val="kk-KZ"/>
        </w:rPr>
        <w:t>ң</w:t>
      </w:r>
      <w:r w:rsidRPr="000362FA">
        <w:rPr>
          <w:color w:val="000000"/>
          <w:lang w:val="kk-KZ"/>
        </w:rPr>
        <w:t xml:space="preserve"> ары </w:t>
      </w:r>
      <w:r w:rsidRPr="0064230E">
        <w:rPr>
          <w:color w:val="000000"/>
          <w:lang w:val="kk-KZ"/>
        </w:rPr>
        <w:t>қ</w:t>
      </w:r>
      <w:r w:rsidRPr="000362FA">
        <w:rPr>
          <w:color w:val="000000"/>
          <w:lang w:val="kk-KZ"/>
        </w:rPr>
        <w:t>арай зерттелу жайы белгiсiз.</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Шы</w:t>
      </w:r>
      <w:r w:rsidRPr="0064230E">
        <w:rPr>
          <w:color w:val="000000"/>
          <w:lang w:val="kk-KZ"/>
        </w:rPr>
        <w:t>ғ</w:t>
      </w:r>
      <w:r w:rsidRPr="000362FA">
        <w:rPr>
          <w:color w:val="000000"/>
          <w:lang w:val="kk-KZ"/>
        </w:rPr>
        <w:t>армада авторы, жазыл</w:t>
      </w:r>
      <w:r w:rsidRPr="0064230E">
        <w:rPr>
          <w:color w:val="000000"/>
          <w:lang w:val="kk-KZ"/>
        </w:rPr>
        <w:t>ғ</w:t>
      </w:r>
      <w:r w:rsidRPr="000362FA">
        <w:rPr>
          <w:color w:val="000000"/>
          <w:lang w:val="kk-KZ"/>
        </w:rPr>
        <w:t>ан уа</w:t>
      </w:r>
      <w:r w:rsidRPr="0064230E">
        <w:rPr>
          <w:color w:val="000000"/>
          <w:lang w:val="kk-KZ"/>
        </w:rPr>
        <w:t>қ</w:t>
      </w:r>
      <w:r w:rsidRPr="000362FA">
        <w:rPr>
          <w:color w:val="000000"/>
          <w:lang w:val="kk-KZ"/>
        </w:rPr>
        <w:t>ыты, орны к</w:t>
      </w:r>
      <w:r w:rsidRPr="0064230E">
        <w:rPr>
          <w:color w:val="000000"/>
          <w:lang w:val="kk-KZ"/>
        </w:rPr>
        <w:t>ө</w:t>
      </w:r>
      <w:r w:rsidRPr="000362FA">
        <w:rPr>
          <w:color w:val="000000"/>
          <w:lang w:val="kk-KZ"/>
        </w:rPr>
        <w:t>рсетiлмеген. Ескерткiштен авторды</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ркi емес екенi, бiра</w:t>
      </w:r>
      <w:r w:rsidRPr="0064230E">
        <w:rPr>
          <w:color w:val="000000"/>
          <w:lang w:val="kk-KZ"/>
        </w:rPr>
        <w:t>қ</w:t>
      </w:r>
      <w:r w:rsidRPr="000362FA">
        <w:rPr>
          <w:color w:val="000000"/>
          <w:lang w:val="kk-KZ"/>
        </w:rPr>
        <w:t xml:space="preserve"> т</w:t>
      </w:r>
      <w:r w:rsidRPr="0064230E">
        <w:rPr>
          <w:color w:val="000000"/>
          <w:lang w:val="kk-KZ"/>
        </w:rPr>
        <w:t>ү</w:t>
      </w:r>
      <w:r w:rsidRPr="000362FA">
        <w:rPr>
          <w:color w:val="000000"/>
          <w:lang w:val="kk-KZ"/>
        </w:rPr>
        <w:t>ркiлермен етене араласып т</w:t>
      </w:r>
      <w:r w:rsidRPr="0064230E">
        <w:rPr>
          <w:color w:val="000000"/>
          <w:lang w:val="kk-KZ"/>
        </w:rPr>
        <w:t>ү</w:t>
      </w:r>
      <w:r w:rsidRPr="000362FA">
        <w:rPr>
          <w:color w:val="000000"/>
          <w:lang w:val="kk-KZ"/>
        </w:rPr>
        <w:t>ркi тiлiн о</w:t>
      </w:r>
      <w:r w:rsidRPr="0064230E">
        <w:rPr>
          <w:color w:val="000000"/>
          <w:lang w:val="kk-KZ"/>
        </w:rPr>
        <w:t>қ</w:t>
      </w:r>
      <w:r w:rsidRPr="000362FA">
        <w:rPr>
          <w:color w:val="000000"/>
          <w:lang w:val="kk-KZ"/>
        </w:rPr>
        <w:t>ып-</w:t>
      </w:r>
      <w:r w:rsidRPr="0064230E">
        <w:rPr>
          <w:color w:val="000000"/>
          <w:lang w:val="kk-KZ"/>
        </w:rPr>
        <w:t>ү</w:t>
      </w:r>
      <w:r w:rsidRPr="000362FA">
        <w:rPr>
          <w:color w:val="000000"/>
          <w:lang w:val="kk-KZ"/>
        </w:rPr>
        <w:t>йренгенi аны</w:t>
      </w:r>
      <w:r w:rsidRPr="0064230E">
        <w:rPr>
          <w:color w:val="000000"/>
          <w:lang w:val="kk-KZ"/>
        </w:rPr>
        <w:t>қ</w:t>
      </w:r>
      <w:r w:rsidRPr="000362FA">
        <w:rPr>
          <w:color w:val="000000"/>
          <w:lang w:val="kk-KZ"/>
        </w:rPr>
        <w:t xml:space="preserve"> к</w:t>
      </w:r>
      <w:r w:rsidRPr="0064230E">
        <w:rPr>
          <w:color w:val="000000"/>
          <w:lang w:val="kk-KZ"/>
        </w:rPr>
        <w:t>ө</w:t>
      </w:r>
      <w:r w:rsidRPr="000362FA">
        <w:rPr>
          <w:color w:val="000000"/>
          <w:lang w:val="kk-KZ"/>
        </w:rPr>
        <w:t>рiнiп т</w:t>
      </w:r>
      <w:r w:rsidRPr="0064230E">
        <w:rPr>
          <w:color w:val="000000"/>
          <w:lang w:val="kk-KZ"/>
        </w:rPr>
        <w:t>ұ</w:t>
      </w:r>
      <w:r w:rsidRPr="000362FA">
        <w:rPr>
          <w:color w:val="000000"/>
          <w:lang w:val="kk-KZ"/>
        </w:rPr>
        <w:t xml:space="preserve">р. Ол </w:t>
      </w:r>
      <w:r>
        <w:rPr>
          <w:color w:val="000000"/>
          <w:lang w:val="kk-KZ"/>
        </w:rPr>
        <w:t>«</w:t>
      </w:r>
      <w:r w:rsidRPr="000362FA">
        <w:rPr>
          <w:color w:val="000000"/>
          <w:lang w:val="kk-KZ"/>
        </w:rPr>
        <w:t>мен т</w:t>
      </w:r>
      <w:r w:rsidRPr="0064230E">
        <w:rPr>
          <w:color w:val="000000"/>
          <w:lang w:val="kk-KZ"/>
        </w:rPr>
        <w:t>ү</w:t>
      </w:r>
      <w:r w:rsidRPr="000362FA">
        <w:rPr>
          <w:color w:val="000000"/>
          <w:lang w:val="kk-KZ"/>
        </w:rPr>
        <w:t>ркi емеспiн ж</w:t>
      </w:r>
      <w:r w:rsidRPr="0064230E">
        <w:rPr>
          <w:color w:val="000000"/>
          <w:lang w:val="kk-KZ"/>
        </w:rPr>
        <w:t>ә</w:t>
      </w:r>
      <w:r w:rsidRPr="000362FA">
        <w:rPr>
          <w:color w:val="000000"/>
          <w:lang w:val="kk-KZ"/>
        </w:rPr>
        <w:t>не оларды</w:t>
      </w:r>
      <w:r w:rsidRPr="0064230E">
        <w:rPr>
          <w:color w:val="000000"/>
          <w:lang w:val="kk-KZ"/>
        </w:rPr>
        <w:t>ң</w:t>
      </w:r>
      <w:r w:rsidRPr="000362FA">
        <w:rPr>
          <w:color w:val="000000"/>
          <w:lang w:val="kk-KZ"/>
        </w:rPr>
        <w:t xml:space="preserve"> </w:t>
      </w:r>
      <w:r w:rsidRPr="0064230E">
        <w:rPr>
          <w:color w:val="000000"/>
          <w:lang w:val="kk-KZ"/>
        </w:rPr>
        <w:t>ұ</w:t>
      </w:r>
      <w:r w:rsidRPr="000362FA">
        <w:rPr>
          <w:color w:val="000000"/>
          <w:lang w:val="kk-KZ"/>
        </w:rPr>
        <w:t>рпа</w:t>
      </w:r>
      <w:r w:rsidRPr="0064230E">
        <w:rPr>
          <w:color w:val="000000"/>
          <w:lang w:val="kk-KZ"/>
        </w:rPr>
        <w:t>ғ</w:t>
      </w:r>
      <w:r w:rsidRPr="000362FA">
        <w:rPr>
          <w:color w:val="000000"/>
          <w:lang w:val="kk-KZ"/>
        </w:rPr>
        <w:t>ы да емеспiн, мен оларды</w:t>
      </w:r>
      <w:r w:rsidRPr="0064230E">
        <w:rPr>
          <w:color w:val="000000"/>
          <w:lang w:val="kk-KZ"/>
        </w:rPr>
        <w:t>ң</w:t>
      </w:r>
      <w:r w:rsidRPr="000362FA">
        <w:rPr>
          <w:color w:val="000000"/>
          <w:lang w:val="kk-KZ"/>
        </w:rPr>
        <w:t xml:space="preserve"> елiнде бол</w:t>
      </w:r>
      <w:r w:rsidRPr="0064230E">
        <w:rPr>
          <w:color w:val="000000"/>
          <w:lang w:val="kk-KZ"/>
        </w:rPr>
        <w:t>ғ</w:t>
      </w:r>
      <w:r w:rsidRPr="000362FA">
        <w:rPr>
          <w:color w:val="000000"/>
          <w:lang w:val="kk-KZ"/>
        </w:rPr>
        <w:t>ан жо</w:t>
      </w:r>
      <w:r w:rsidRPr="0064230E">
        <w:rPr>
          <w:color w:val="000000"/>
          <w:lang w:val="kk-KZ"/>
        </w:rPr>
        <w:t>қ</w:t>
      </w:r>
      <w:r w:rsidRPr="000362FA">
        <w:rPr>
          <w:color w:val="000000"/>
          <w:lang w:val="kk-KZ"/>
        </w:rPr>
        <w:t>пын, бiра</w:t>
      </w:r>
      <w:r w:rsidRPr="0064230E">
        <w:rPr>
          <w:color w:val="000000"/>
          <w:lang w:val="kk-KZ"/>
        </w:rPr>
        <w:t>қ</w:t>
      </w:r>
      <w:r w:rsidRPr="000362FA">
        <w:rPr>
          <w:color w:val="000000"/>
          <w:lang w:val="kk-KZ"/>
        </w:rPr>
        <w:t xml:space="preserve"> мен оларды есту ар</w:t>
      </w:r>
      <w:r w:rsidRPr="0064230E">
        <w:rPr>
          <w:color w:val="000000"/>
          <w:lang w:val="kk-KZ"/>
        </w:rPr>
        <w:t>қ</w:t>
      </w:r>
      <w:r w:rsidRPr="000362FA">
        <w:rPr>
          <w:color w:val="000000"/>
          <w:lang w:val="kk-KZ"/>
        </w:rPr>
        <w:t xml:space="preserve">ылы </w:t>
      </w:r>
      <w:r w:rsidRPr="0064230E">
        <w:rPr>
          <w:color w:val="000000"/>
          <w:lang w:val="kk-KZ"/>
        </w:rPr>
        <w:t>ғ</w:t>
      </w:r>
      <w:r w:rsidRPr="000362FA">
        <w:rPr>
          <w:color w:val="000000"/>
          <w:lang w:val="kk-KZ"/>
        </w:rPr>
        <w:t>ана бiлмеймiн, мен олармен к</w:t>
      </w:r>
      <w:r w:rsidRPr="0064230E">
        <w:rPr>
          <w:color w:val="000000"/>
          <w:lang w:val="kk-KZ"/>
        </w:rPr>
        <w:t>ө</w:t>
      </w:r>
      <w:r w:rsidRPr="000362FA">
        <w:rPr>
          <w:color w:val="000000"/>
          <w:lang w:val="kk-KZ"/>
        </w:rPr>
        <w:t>п араласамын, досты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арым-</w:t>
      </w:r>
      <w:r w:rsidRPr="0064230E">
        <w:rPr>
          <w:color w:val="000000"/>
          <w:lang w:val="kk-KZ"/>
        </w:rPr>
        <w:t>қ</w:t>
      </w:r>
      <w:r w:rsidRPr="000362FA">
        <w:rPr>
          <w:color w:val="000000"/>
          <w:lang w:val="kk-KZ"/>
        </w:rPr>
        <w:t>атынастамын</w:t>
      </w:r>
      <w:r>
        <w:rPr>
          <w:color w:val="000000"/>
          <w:lang w:val="kk-KZ"/>
        </w:rPr>
        <w:t>»</w:t>
      </w:r>
      <w:r w:rsidRPr="000362FA">
        <w:rPr>
          <w:color w:val="000000"/>
          <w:lang w:val="kk-KZ"/>
        </w:rPr>
        <w:t>, - деп жазады. Сондай-а</w:t>
      </w:r>
      <w:r w:rsidRPr="0064230E">
        <w:rPr>
          <w:color w:val="000000"/>
          <w:lang w:val="kk-KZ"/>
        </w:rPr>
        <w:t>қ</w:t>
      </w:r>
      <w:r w:rsidRPr="000362FA">
        <w:rPr>
          <w:color w:val="000000"/>
          <w:lang w:val="kk-KZ"/>
        </w:rPr>
        <w:t xml:space="preserve"> трактатты араб грамматикасын жа</w:t>
      </w:r>
      <w:r w:rsidRPr="0064230E">
        <w:rPr>
          <w:color w:val="000000"/>
          <w:lang w:val="kk-KZ"/>
        </w:rPr>
        <w:t>қ</w:t>
      </w:r>
      <w:r w:rsidRPr="000362FA">
        <w:rPr>
          <w:color w:val="000000"/>
          <w:lang w:val="kk-KZ"/>
        </w:rPr>
        <w:t>сы бiлетiн адам жаз</w:t>
      </w:r>
      <w:r w:rsidRPr="0064230E">
        <w:rPr>
          <w:color w:val="000000"/>
          <w:lang w:val="kk-KZ"/>
        </w:rPr>
        <w:t>ғ</w:t>
      </w:r>
      <w:r w:rsidRPr="000362FA">
        <w:rPr>
          <w:color w:val="000000"/>
          <w:lang w:val="kk-KZ"/>
        </w:rPr>
        <w:t>анын бай</w:t>
      </w:r>
      <w:r w:rsidRPr="0064230E">
        <w:rPr>
          <w:color w:val="000000"/>
          <w:lang w:val="kk-KZ"/>
        </w:rPr>
        <w:t>қ</w:t>
      </w:r>
      <w:r w:rsidRPr="000362FA">
        <w:rPr>
          <w:color w:val="000000"/>
          <w:lang w:val="kk-KZ"/>
        </w:rPr>
        <w:t>ау</w:t>
      </w:r>
      <w:r w:rsidRPr="0064230E">
        <w:rPr>
          <w:color w:val="000000"/>
          <w:lang w:val="kk-KZ"/>
        </w:rPr>
        <w:t>ғ</w:t>
      </w:r>
      <w:r w:rsidRPr="000362FA">
        <w:rPr>
          <w:color w:val="000000"/>
          <w:lang w:val="kk-KZ"/>
        </w:rPr>
        <w:t>а болады.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Pr>
          <w:color w:val="000000"/>
          <w:lang w:val="kk-KZ"/>
        </w:rPr>
        <w:t>«</w:t>
      </w:r>
      <w:r w:rsidRPr="000362FA">
        <w:rPr>
          <w:color w:val="000000"/>
          <w:lang w:val="kk-KZ"/>
        </w:rPr>
        <w:t>Ал-</w:t>
      </w:r>
      <w:r w:rsidRPr="0064230E">
        <w:rPr>
          <w:color w:val="000000"/>
          <w:lang w:val="kk-KZ"/>
        </w:rPr>
        <w:t>Қ</w:t>
      </w:r>
      <w:r w:rsidRPr="000362FA">
        <w:rPr>
          <w:color w:val="000000"/>
          <w:lang w:val="kk-KZ"/>
        </w:rPr>
        <w:t>ауаниды</w:t>
      </w:r>
      <w:r w:rsidRPr="0064230E">
        <w:rPr>
          <w:color w:val="000000"/>
          <w:lang w:val="kk-KZ"/>
        </w:rPr>
        <w:t>ң</w:t>
      </w:r>
      <w:r w:rsidRPr="000362FA">
        <w:rPr>
          <w:color w:val="000000"/>
          <w:lang w:val="kk-KZ"/>
        </w:rPr>
        <w:t xml:space="preserve"> жазылу мезгiлi мен орны туралы текстi</w:t>
      </w:r>
      <w:r>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зiнде жазыл</w:t>
      </w:r>
      <w:r w:rsidRPr="0064230E">
        <w:rPr>
          <w:color w:val="000000"/>
          <w:lang w:val="kk-KZ"/>
        </w:rPr>
        <w:t>ғ</w:t>
      </w:r>
      <w:r w:rsidRPr="000362FA">
        <w:rPr>
          <w:color w:val="000000"/>
          <w:lang w:val="kk-KZ"/>
        </w:rPr>
        <w:t xml:space="preserve">ан </w:t>
      </w:r>
      <w:r>
        <w:rPr>
          <w:color w:val="000000"/>
          <w:lang w:val="kk-KZ"/>
        </w:rPr>
        <w:t>«</w:t>
      </w:r>
      <w:r w:rsidRPr="000362FA">
        <w:rPr>
          <w:color w:val="000000"/>
          <w:lang w:val="kk-KZ"/>
        </w:rPr>
        <w:t>Мен жаулап алушы Темiрмен ерiп Каирге келген т</w:t>
      </w:r>
      <w:r w:rsidRPr="0064230E">
        <w:rPr>
          <w:color w:val="000000"/>
          <w:lang w:val="kk-KZ"/>
        </w:rPr>
        <w:t>ү</w:t>
      </w:r>
      <w:r w:rsidRPr="000362FA">
        <w:rPr>
          <w:color w:val="000000"/>
          <w:lang w:val="kk-KZ"/>
        </w:rPr>
        <w:t>ркiлерден естiп ем...</w:t>
      </w:r>
      <w:r>
        <w:rPr>
          <w:color w:val="000000"/>
          <w:lang w:val="kk-KZ"/>
        </w:rPr>
        <w:t>»</w:t>
      </w:r>
      <w:r w:rsidRPr="000362FA">
        <w:rPr>
          <w:color w:val="000000"/>
          <w:lang w:val="kk-KZ"/>
        </w:rPr>
        <w:t xml:space="preserve">  деген с</w:t>
      </w:r>
      <w:r w:rsidRPr="0064230E">
        <w:rPr>
          <w:color w:val="000000"/>
          <w:lang w:val="kk-KZ"/>
        </w:rPr>
        <w:t>ө</w:t>
      </w:r>
      <w:r w:rsidRPr="000362FA">
        <w:rPr>
          <w:color w:val="000000"/>
          <w:lang w:val="kk-KZ"/>
        </w:rPr>
        <w:t>здерден бiлуге болады. Шы</w:t>
      </w:r>
      <w:r w:rsidRPr="0064230E">
        <w:rPr>
          <w:color w:val="000000"/>
          <w:lang w:val="kk-KZ"/>
        </w:rPr>
        <w:t>ғ</w:t>
      </w:r>
      <w:r w:rsidRPr="000362FA">
        <w:rPr>
          <w:color w:val="000000"/>
          <w:lang w:val="kk-KZ"/>
        </w:rPr>
        <w:t>арманы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зi де Каирде немесе мамл</w:t>
      </w:r>
      <w:r w:rsidRPr="0064230E">
        <w:rPr>
          <w:color w:val="000000"/>
          <w:lang w:val="kk-KZ"/>
        </w:rPr>
        <w:t>ү</w:t>
      </w:r>
      <w:r w:rsidRPr="000362FA">
        <w:rPr>
          <w:color w:val="000000"/>
          <w:lang w:val="kk-KZ"/>
        </w:rPr>
        <w:t>к мемлекетiнi</w:t>
      </w:r>
      <w:r w:rsidRPr="0064230E">
        <w:rPr>
          <w:color w:val="000000"/>
          <w:lang w:val="kk-KZ"/>
        </w:rPr>
        <w:t>ң</w:t>
      </w:r>
      <w:r w:rsidRPr="000362FA">
        <w:rPr>
          <w:color w:val="000000"/>
          <w:lang w:val="kk-KZ"/>
        </w:rPr>
        <w:t xml:space="preserve"> территориясында XIV </w:t>
      </w:r>
      <w:r w:rsidRPr="0064230E">
        <w:rPr>
          <w:color w:val="000000"/>
          <w:lang w:val="kk-KZ"/>
        </w:rPr>
        <w:t>ғ</w:t>
      </w:r>
      <w:r w:rsidRPr="000362FA">
        <w:rPr>
          <w:color w:val="000000"/>
          <w:lang w:val="kk-KZ"/>
        </w:rPr>
        <w:t>асырды</w:t>
      </w:r>
      <w:r w:rsidRPr="0064230E">
        <w:rPr>
          <w:color w:val="000000"/>
          <w:lang w:val="kk-KZ"/>
        </w:rPr>
        <w:t>ң</w:t>
      </w:r>
      <w:r w:rsidRPr="000362FA">
        <w:rPr>
          <w:color w:val="000000"/>
          <w:lang w:val="kk-KZ"/>
        </w:rPr>
        <w:t xml:space="preserve"> со</w:t>
      </w:r>
      <w:r w:rsidRPr="0064230E">
        <w:rPr>
          <w:color w:val="000000"/>
          <w:lang w:val="kk-KZ"/>
        </w:rPr>
        <w:t>ң</w:t>
      </w:r>
      <w:r w:rsidRPr="000362FA">
        <w:rPr>
          <w:color w:val="000000"/>
          <w:lang w:val="kk-KZ"/>
        </w:rPr>
        <w:t xml:space="preserve">ы мен XV </w:t>
      </w:r>
      <w:r w:rsidRPr="0064230E">
        <w:rPr>
          <w:color w:val="000000"/>
          <w:lang w:val="kk-KZ"/>
        </w:rPr>
        <w:t>ғ</w:t>
      </w:r>
      <w:r w:rsidRPr="000362FA">
        <w:rPr>
          <w:color w:val="000000"/>
          <w:lang w:val="kk-KZ"/>
        </w:rPr>
        <w:t>асырды</w:t>
      </w:r>
      <w:r w:rsidRPr="0064230E">
        <w:rPr>
          <w:color w:val="000000"/>
          <w:lang w:val="kk-KZ"/>
        </w:rPr>
        <w:t>ң</w:t>
      </w:r>
      <w:r w:rsidRPr="000362FA">
        <w:rPr>
          <w:color w:val="000000"/>
          <w:lang w:val="kk-KZ"/>
        </w:rPr>
        <w:t xml:space="preserve"> басында жазылуы толы</w:t>
      </w:r>
      <w:r w:rsidRPr="0064230E">
        <w:rPr>
          <w:color w:val="000000"/>
          <w:lang w:val="kk-KZ"/>
        </w:rPr>
        <w:t>қ</w:t>
      </w:r>
      <w:r w:rsidRPr="000362FA">
        <w:rPr>
          <w:color w:val="000000"/>
          <w:lang w:val="kk-KZ"/>
        </w:rPr>
        <w:t xml:space="preserve"> м</w:t>
      </w:r>
      <w:r w:rsidRPr="0064230E">
        <w:rPr>
          <w:color w:val="000000"/>
          <w:lang w:val="kk-KZ"/>
        </w:rPr>
        <w:t>ү</w:t>
      </w:r>
      <w:r w:rsidRPr="000362FA">
        <w:rPr>
          <w:color w:val="000000"/>
          <w:lang w:val="kk-KZ"/>
        </w:rPr>
        <w:t>мкiн.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Шы</w:t>
      </w:r>
      <w:r w:rsidRPr="0064230E">
        <w:rPr>
          <w:color w:val="000000"/>
          <w:lang w:val="kk-KZ"/>
        </w:rPr>
        <w:t>ғ</w:t>
      </w:r>
      <w:r w:rsidRPr="000362FA">
        <w:rPr>
          <w:color w:val="000000"/>
          <w:lang w:val="kk-KZ"/>
        </w:rPr>
        <w:t>арманы</w:t>
      </w:r>
      <w:r w:rsidRPr="0064230E">
        <w:rPr>
          <w:color w:val="000000"/>
          <w:lang w:val="kk-KZ"/>
        </w:rPr>
        <w:t>ң</w:t>
      </w:r>
      <w:r w:rsidRPr="000362FA">
        <w:rPr>
          <w:color w:val="000000"/>
          <w:lang w:val="kk-KZ"/>
        </w:rPr>
        <w:t xml:space="preserve"> ар</w:t>
      </w:r>
      <w:r w:rsidRPr="0064230E">
        <w:rPr>
          <w:color w:val="000000"/>
          <w:lang w:val="kk-KZ"/>
        </w:rPr>
        <w:t>қ</w:t>
      </w:r>
      <w:r w:rsidRPr="000362FA">
        <w:rPr>
          <w:color w:val="000000"/>
          <w:lang w:val="kk-KZ"/>
        </w:rPr>
        <w:t>ауы бол</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 xml:space="preserve">ркi тiлiн автор </w:t>
      </w:r>
      <w:r>
        <w:rPr>
          <w:color w:val="000000"/>
          <w:lang w:val="kk-KZ"/>
        </w:rPr>
        <w:t>«</w:t>
      </w:r>
      <w:r w:rsidRPr="000362FA">
        <w:rPr>
          <w:color w:val="000000"/>
          <w:lang w:val="kk-KZ"/>
        </w:rPr>
        <w:t>т</w:t>
      </w:r>
      <w:r w:rsidRPr="0064230E">
        <w:rPr>
          <w:color w:val="000000"/>
          <w:lang w:val="kk-KZ"/>
        </w:rPr>
        <w:t>ү</w:t>
      </w:r>
      <w:r w:rsidRPr="000362FA">
        <w:rPr>
          <w:color w:val="000000"/>
          <w:lang w:val="kk-KZ"/>
        </w:rPr>
        <w:t>ркиййа</w:t>
      </w:r>
      <w:r>
        <w:rPr>
          <w:color w:val="000000"/>
          <w:lang w:val="kk-KZ"/>
        </w:rPr>
        <w:t>»</w:t>
      </w:r>
      <w:r w:rsidRPr="000362FA">
        <w:rPr>
          <w:color w:val="000000"/>
          <w:lang w:val="kk-KZ"/>
        </w:rPr>
        <w:t xml:space="preserve"> деп атайды да, оны т</w:t>
      </w:r>
      <w:r w:rsidRPr="0064230E">
        <w:rPr>
          <w:color w:val="000000"/>
          <w:lang w:val="kk-KZ"/>
        </w:rPr>
        <w:t>ү</w:t>
      </w:r>
      <w:r w:rsidRPr="000362FA">
        <w:rPr>
          <w:color w:val="000000"/>
          <w:lang w:val="kk-KZ"/>
        </w:rPr>
        <w:t>рiкмен тiлiнен б</w:t>
      </w:r>
      <w:r w:rsidRPr="0064230E">
        <w:rPr>
          <w:color w:val="000000"/>
          <w:lang w:val="kk-KZ"/>
        </w:rPr>
        <w:t>ө</w:t>
      </w:r>
      <w:r w:rsidRPr="000362FA">
        <w:rPr>
          <w:color w:val="000000"/>
          <w:lang w:val="kk-KZ"/>
        </w:rPr>
        <w:t xml:space="preserve">лек алып </w:t>
      </w:r>
      <w:r w:rsidRPr="0064230E">
        <w:rPr>
          <w:color w:val="000000"/>
          <w:lang w:val="kk-KZ"/>
        </w:rPr>
        <w:t>қ</w:t>
      </w:r>
      <w:r w:rsidRPr="000362FA">
        <w:rPr>
          <w:color w:val="000000"/>
          <w:lang w:val="kk-KZ"/>
        </w:rPr>
        <w:t>арайды. Ол т</w:t>
      </w:r>
      <w:r w:rsidRPr="0064230E">
        <w:rPr>
          <w:color w:val="000000"/>
          <w:lang w:val="kk-KZ"/>
        </w:rPr>
        <w:t>ү</w:t>
      </w:r>
      <w:r w:rsidRPr="000362FA">
        <w:rPr>
          <w:color w:val="000000"/>
          <w:lang w:val="kk-KZ"/>
        </w:rPr>
        <w:t xml:space="preserve">рiкмен тiлi </w:t>
      </w:r>
      <w:r>
        <w:rPr>
          <w:color w:val="000000"/>
          <w:lang w:val="kk-KZ"/>
        </w:rPr>
        <w:t>«</w:t>
      </w:r>
      <w:r w:rsidRPr="000362FA">
        <w:rPr>
          <w:color w:val="000000"/>
          <w:lang w:val="kk-KZ"/>
        </w:rPr>
        <w:t>т</w:t>
      </w:r>
      <w:r w:rsidRPr="0064230E">
        <w:rPr>
          <w:color w:val="000000"/>
          <w:lang w:val="kk-KZ"/>
        </w:rPr>
        <w:t>ү</w:t>
      </w:r>
      <w:r w:rsidRPr="000362FA">
        <w:rPr>
          <w:color w:val="000000"/>
          <w:lang w:val="kk-KZ"/>
        </w:rPr>
        <w:t>ркиййа</w:t>
      </w:r>
      <w:r w:rsidRPr="0064230E">
        <w:rPr>
          <w:color w:val="000000"/>
          <w:lang w:val="kk-KZ"/>
        </w:rPr>
        <w:t>ғ</w:t>
      </w:r>
      <w:r w:rsidRPr="000362FA">
        <w:rPr>
          <w:color w:val="000000"/>
          <w:lang w:val="kk-KZ"/>
        </w:rPr>
        <w:t>а</w:t>
      </w:r>
      <w:r>
        <w:rPr>
          <w:color w:val="000000"/>
          <w:lang w:val="kk-KZ"/>
        </w:rPr>
        <w:t>»</w:t>
      </w:r>
      <w:r w:rsidRPr="000362FA">
        <w:rPr>
          <w:color w:val="000000"/>
          <w:lang w:val="kk-KZ"/>
        </w:rPr>
        <w:t xml:space="preserve"> жатпайды. Сонды</w:t>
      </w:r>
      <w:r w:rsidRPr="0064230E">
        <w:rPr>
          <w:color w:val="000000"/>
          <w:lang w:val="kk-KZ"/>
        </w:rPr>
        <w:t>қ</w:t>
      </w:r>
      <w:r w:rsidRPr="000362FA">
        <w:rPr>
          <w:color w:val="000000"/>
          <w:lang w:val="kk-KZ"/>
        </w:rPr>
        <w:t>тан мен кейбiр жерлерден олар</w:t>
      </w:r>
      <w:r w:rsidRPr="0064230E">
        <w:rPr>
          <w:color w:val="000000"/>
          <w:lang w:val="kk-KZ"/>
        </w:rPr>
        <w:t>ғ</w:t>
      </w:r>
      <w:r w:rsidRPr="000362FA">
        <w:rPr>
          <w:color w:val="000000"/>
          <w:lang w:val="kk-KZ"/>
        </w:rPr>
        <w:t xml:space="preserve">а назар аудару </w:t>
      </w:r>
      <w:r w:rsidRPr="0064230E">
        <w:rPr>
          <w:color w:val="000000"/>
          <w:lang w:val="kk-KZ"/>
        </w:rPr>
        <w:t>ү</w:t>
      </w:r>
      <w:r w:rsidRPr="000362FA">
        <w:rPr>
          <w:color w:val="000000"/>
          <w:lang w:val="kk-KZ"/>
        </w:rPr>
        <w:t>шiн ж</w:t>
      </w:r>
      <w:r w:rsidRPr="0064230E">
        <w:rPr>
          <w:color w:val="000000"/>
          <w:lang w:val="kk-KZ"/>
        </w:rPr>
        <w:t>ә</w:t>
      </w:r>
      <w:r w:rsidRPr="000362FA">
        <w:rPr>
          <w:color w:val="000000"/>
          <w:lang w:val="kk-KZ"/>
        </w:rPr>
        <w:t>не с</w:t>
      </w:r>
      <w:r w:rsidRPr="0064230E">
        <w:rPr>
          <w:color w:val="000000"/>
          <w:lang w:val="kk-KZ"/>
        </w:rPr>
        <w:t>ө</w:t>
      </w:r>
      <w:r w:rsidRPr="000362FA">
        <w:rPr>
          <w:color w:val="000000"/>
          <w:lang w:val="kk-KZ"/>
        </w:rPr>
        <w:t xml:space="preserve">йлеу тiлiнде одан абай болу </w:t>
      </w:r>
      <w:r w:rsidRPr="0064230E">
        <w:rPr>
          <w:color w:val="000000"/>
          <w:lang w:val="kk-KZ"/>
        </w:rPr>
        <w:t>ү</w:t>
      </w:r>
      <w:r w:rsidRPr="000362FA">
        <w:rPr>
          <w:color w:val="000000"/>
          <w:lang w:val="kk-KZ"/>
        </w:rPr>
        <w:t>шiн ол с</w:t>
      </w:r>
      <w:r w:rsidRPr="0064230E">
        <w:rPr>
          <w:color w:val="000000"/>
          <w:lang w:val="kk-KZ"/>
        </w:rPr>
        <w:t>ө</w:t>
      </w:r>
      <w:r w:rsidRPr="000362FA">
        <w:rPr>
          <w:color w:val="000000"/>
          <w:lang w:val="kk-KZ"/>
        </w:rPr>
        <w:t>здердi арнайы белгiмен белгiлеп отырдым. Шынында да ол тiл (т</w:t>
      </w:r>
      <w:r w:rsidRPr="0064230E">
        <w:rPr>
          <w:color w:val="000000"/>
          <w:lang w:val="kk-KZ"/>
        </w:rPr>
        <w:t>ү</w:t>
      </w:r>
      <w:r w:rsidRPr="000362FA">
        <w:rPr>
          <w:color w:val="000000"/>
          <w:lang w:val="kk-KZ"/>
        </w:rPr>
        <w:t>рiкмен тiлi) оларды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 арасында т</w:t>
      </w:r>
      <w:r w:rsidRPr="0064230E">
        <w:rPr>
          <w:color w:val="000000"/>
          <w:lang w:val="kk-KZ"/>
        </w:rPr>
        <w:t>ө</w:t>
      </w:r>
      <w:r w:rsidRPr="000362FA">
        <w:rPr>
          <w:color w:val="000000"/>
          <w:lang w:val="kk-KZ"/>
        </w:rPr>
        <w:t>мен тiл деп саналады да, ол тiлде с</w:t>
      </w:r>
      <w:r w:rsidRPr="0064230E">
        <w:rPr>
          <w:color w:val="000000"/>
          <w:lang w:val="kk-KZ"/>
        </w:rPr>
        <w:t>ө</w:t>
      </w:r>
      <w:r w:rsidRPr="000362FA">
        <w:rPr>
          <w:color w:val="000000"/>
          <w:lang w:val="kk-KZ"/>
        </w:rPr>
        <w:t>йлеушiлер кемсiтiледi, менсiнiлмейдi. Тарджуман жазатындар к</w:t>
      </w:r>
      <w:r w:rsidRPr="0064230E">
        <w:rPr>
          <w:color w:val="000000"/>
          <w:lang w:val="kk-KZ"/>
        </w:rPr>
        <w:t>ө</w:t>
      </w:r>
      <w:r w:rsidRPr="000362FA">
        <w:rPr>
          <w:color w:val="000000"/>
          <w:lang w:val="kk-KZ"/>
        </w:rPr>
        <w:t>бiнесе осы тiлде жазады да, таза т</w:t>
      </w:r>
      <w:r w:rsidRPr="0064230E">
        <w:rPr>
          <w:color w:val="000000"/>
          <w:lang w:val="kk-KZ"/>
        </w:rPr>
        <w:t>ү</w:t>
      </w:r>
      <w:r w:rsidRPr="000362FA">
        <w:rPr>
          <w:color w:val="000000"/>
          <w:lang w:val="kk-KZ"/>
        </w:rPr>
        <w:t>ркi тiлi де</w:t>
      </w:r>
      <w:r w:rsidRPr="0064230E">
        <w:rPr>
          <w:color w:val="000000"/>
          <w:lang w:val="kk-KZ"/>
        </w:rPr>
        <w:t>ң</w:t>
      </w:r>
      <w:r w:rsidRPr="000362FA">
        <w:rPr>
          <w:color w:val="000000"/>
          <w:lang w:val="kk-KZ"/>
        </w:rPr>
        <w:t>гейiне к</w:t>
      </w:r>
      <w:r w:rsidRPr="0064230E">
        <w:rPr>
          <w:color w:val="000000"/>
          <w:lang w:val="kk-KZ"/>
        </w:rPr>
        <w:t>ө</w:t>
      </w:r>
      <w:r w:rsidRPr="000362FA">
        <w:rPr>
          <w:color w:val="000000"/>
          <w:lang w:val="kk-KZ"/>
        </w:rPr>
        <w:t>терiле алмайды. Автор т</w:t>
      </w:r>
      <w:r w:rsidRPr="0064230E">
        <w:rPr>
          <w:color w:val="000000"/>
          <w:lang w:val="kk-KZ"/>
        </w:rPr>
        <w:t>ү</w:t>
      </w:r>
      <w:r w:rsidRPr="000362FA">
        <w:rPr>
          <w:color w:val="000000"/>
          <w:lang w:val="kk-KZ"/>
        </w:rPr>
        <w:t>рiкмен тiлi деп тiлдi</w:t>
      </w:r>
      <w:r w:rsidRPr="0064230E">
        <w:rPr>
          <w:color w:val="000000"/>
          <w:lang w:val="kk-KZ"/>
        </w:rPr>
        <w:t>ң</w:t>
      </w:r>
      <w:r w:rsidRPr="000362FA">
        <w:rPr>
          <w:color w:val="000000"/>
          <w:lang w:val="kk-KZ"/>
        </w:rPr>
        <w:t xml:space="preserve"> </w:t>
      </w:r>
      <w:r w:rsidRPr="000362FA">
        <w:rPr>
          <w:i/>
          <w:iCs/>
          <w:color w:val="000000"/>
          <w:lang w:val="kk-KZ"/>
        </w:rPr>
        <w:t>йаталым, калсун</w:t>
      </w:r>
      <w:r w:rsidRPr="000362FA">
        <w:rPr>
          <w:color w:val="000000"/>
          <w:lang w:val="kk-KZ"/>
        </w:rPr>
        <w:t xml:space="preserve"> формаларын айтады.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 xml:space="preserve">ркiлiк параллелi </w:t>
      </w:r>
      <w:r w:rsidRPr="000362FA">
        <w:rPr>
          <w:i/>
          <w:iCs/>
          <w:color w:val="000000"/>
          <w:lang w:val="kk-KZ"/>
        </w:rPr>
        <w:t>йаталы</w:t>
      </w:r>
      <w:r w:rsidRPr="0064230E">
        <w:rPr>
          <w:i/>
          <w:iCs/>
          <w:color w:val="000000"/>
          <w:lang w:val="kk-KZ"/>
        </w:rPr>
        <w:t>қ</w:t>
      </w:r>
      <w:r w:rsidRPr="000362FA">
        <w:rPr>
          <w:color w:val="000000"/>
          <w:lang w:val="kk-KZ"/>
        </w:rPr>
        <w:t xml:space="preserve"> ж</w:t>
      </w:r>
      <w:r w:rsidRPr="0064230E">
        <w:rPr>
          <w:color w:val="000000"/>
          <w:lang w:val="kk-KZ"/>
        </w:rPr>
        <w:t>ә</w:t>
      </w:r>
      <w:r w:rsidRPr="000362FA">
        <w:rPr>
          <w:color w:val="000000"/>
          <w:lang w:val="kk-KZ"/>
        </w:rPr>
        <w:t xml:space="preserve">не </w:t>
      </w:r>
      <w:r w:rsidRPr="000362FA">
        <w:rPr>
          <w:i/>
          <w:iCs/>
          <w:color w:val="000000"/>
          <w:lang w:val="kk-KZ"/>
        </w:rPr>
        <w:t>калсин.</w:t>
      </w:r>
      <w:r w:rsidRPr="000362FA">
        <w:rPr>
          <w:color w:val="000000"/>
          <w:lang w:val="kk-KZ"/>
        </w:rPr>
        <w:t xml:space="preserve"> С</w:t>
      </w:r>
      <w:r w:rsidRPr="0064230E">
        <w:rPr>
          <w:color w:val="000000"/>
          <w:lang w:val="kk-KZ"/>
        </w:rPr>
        <w:t>ө</w:t>
      </w:r>
      <w:r w:rsidRPr="000362FA">
        <w:rPr>
          <w:color w:val="000000"/>
          <w:lang w:val="kk-KZ"/>
        </w:rPr>
        <w:t xml:space="preserve">здер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рлi фонетикалы</w:t>
      </w:r>
      <w:r w:rsidRPr="0064230E">
        <w:rPr>
          <w:color w:val="000000"/>
          <w:lang w:val="kk-KZ"/>
        </w:rPr>
        <w:t>қ</w:t>
      </w:r>
      <w:r w:rsidRPr="000362FA">
        <w:rPr>
          <w:color w:val="000000"/>
          <w:lang w:val="kk-KZ"/>
        </w:rPr>
        <w:t xml:space="preserve"> ж</w:t>
      </w:r>
      <w:r w:rsidRPr="0064230E">
        <w:rPr>
          <w:color w:val="000000"/>
          <w:lang w:val="kk-KZ"/>
        </w:rPr>
        <w:t>ә</w:t>
      </w:r>
      <w:r w:rsidRPr="000362FA">
        <w:rPr>
          <w:color w:val="000000"/>
          <w:lang w:val="kk-KZ"/>
        </w:rPr>
        <w:t>не лексикалы</w:t>
      </w:r>
      <w:r w:rsidRPr="0064230E">
        <w:rPr>
          <w:color w:val="000000"/>
          <w:lang w:val="kk-KZ"/>
        </w:rPr>
        <w:t>қ</w:t>
      </w:r>
      <w:r w:rsidRPr="000362FA">
        <w:rPr>
          <w:color w:val="000000"/>
          <w:lang w:val="kk-KZ"/>
        </w:rPr>
        <w:t xml:space="preserve"> варианттармен берiледi: </w:t>
      </w:r>
      <w:r w:rsidRPr="0064230E">
        <w:rPr>
          <w:color w:val="000000"/>
          <w:lang w:val="kk-KZ"/>
        </w:rPr>
        <w:t>ә</w:t>
      </w:r>
      <w:r w:rsidRPr="000362FA">
        <w:rPr>
          <w:color w:val="000000"/>
          <w:lang w:val="kk-KZ"/>
        </w:rPr>
        <w:t xml:space="preserve">йел - </w:t>
      </w:r>
      <w:r w:rsidRPr="000362FA">
        <w:rPr>
          <w:i/>
          <w:iCs/>
          <w:color w:val="000000"/>
          <w:lang w:val="kk-KZ"/>
        </w:rPr>
        <w:t>ибиш</w:t>
      </w:r>
      <w:r w:rsidRPr="000362FA">
        <w:rPr>
          <w:color w:val="000000"/>
          <w:lang w:val="kk-KZ"/>
        </w:rPr>
        <w:t xml:space="preserve"> ж</w:t>
      </w:r>
      <w:r w:rsidRPr="0064230E">
        <w:rPr>
          <w:color w:val="000000"/>
          <w:lang w:val="kk-KZ"/>
        </w:rPr>
        <w:t>ә</w:t>
      </w:r>
      <w:r w:rsidRPr="000362FA">
        <w:rPr>
          <w:color w:val="000000"/>
          <w:lang w:val="kk-KZ"/>
        </w:rPr>
        <w:t xml:space="preserve">не </w:t>
      </w:r>
      <w:r w:rsidRPr="000362FA">
        <w:rPr>
          <w:i/>
          <w:iCs/>
          <w:color w:val="000000"/>
          <w:lang w:val="kk-KZ"/>
        </w:rPr>
        <w:t>аурат,</w:t>
      </w:r>
      <w:r w:rsidRPr="000362FA">
        <w:rPr>
          <w:color w:val="000000"/>
          <w:lang w:val="kk-KZ"/>
        </w:rPr>
        <w:t xml:space="preserve"> есiк - </w:t>
      </w:r>
      <w:r w:rsidRPr="000362FA">
        <w:rPr>
          <w:i/>
          <w:iCs/>
          <w:color w:val="000000"/>
          <w:lang w:val="kk-KZ"/>
        </w:rPr>
        <w:t xml:space="preserve">ишик </w:t>
      </w:r>
      <w:r w:rsidRPr="000362FA">
        <w:rPr>
          <w:color w:val="000000"/>
          <w:lang w:val="kk-KZ"/>
        </w:rPr>
        <w:t>ж</w:t>
      </w:r>
      <w:r w:rsidRPr="0064230E">
        <w:rPr>
          <w:color w:val="000000"/>
          <w:lang w:val="kk-KZ"/>
        </w:rPr>
        <w:t>ә</w:t>
      </w:r>
      <w:r w:rsidRPr="000362FA">
        <w:rPr>
          <w:color w:val="000000"/>
          <w:lang w:val="kk-KZ"/>
        </w:rPr>
        <w:t xml:space="preserve">не  </w:t>
      </w:r>
      <w:r w:rsidRPr="0064230E">
        <w:rPr>
          <w:i/>
          <w:iCs/>
          <w:color w:val="000000"/>
          <w:lang w:val="kk-KZ"/>
        </w:rPr>
        <w:t>қ</w:t>
      </w:r>
      <w:r w:rsidRPr="000362FA">
        <w:rPr>
          <w:i/>
          <w:iCs/>
          <w:color w:val="000000"/>
          <w:lang w:val="kk-KZ"/>
        </w:rPr>
        <w:t>аб</w:t>
      </w:r>
      <w:r w:rsidRPr="000362FA">
        <w:rPr>
          <w:color w:val="000000"/>
          <w:lang w:val="kk-KZ"/>
        </w:rPr>
        <w:t xml:space="preserve">, </w:t>
      </w:r>
      <w:r w:rsidRPr="0064230E">
        <w:rPr>
          <w:color w:val="000000"/>
          <w:lang w:val="kk-KZ"/>
        </w:rPr>
        <w:t>ә</w:t>
      </w:r>
      <w:r w:rsidRPr="000362FA">
        <w:rPr>
          <w:color w:val="000000"/>
          <w:lang w:val="kk-KZ"/>
        </w:rPr>
        <w:t xml:space="preserve">мiр </w:t>
      </w:r>
      <w:r w:rsidRPr="000362FA">
        <w:rPr>
          <w:i/>
          <w:iCs/>
          <w:color w:val="000000"/>
          <w:lang w:val="kk-KZ"/>
        </w:rPr>
        <w:t>- бай</w:t>
      </w:r>
      <w:r w:rsidRPr="000362FA">
        <w:rPr>
          <w:color w:val="000000"/>
          <w:lang w:val="kk-KZ"/>
        </w:rPr>
        <w:t xml:space="preserve"> ж</w:t>
      </w:r>
      <w:r w:rsidRPr="0064230E">
        <w:rPr>
          <w:color w:val="000000"/>
          <w:lang w:val="kk-KZ"/>
        </w:rPr>
        <w:t>ә</w:t>
      </w:r>
      <w:r w:rsidRPr="000362FA">
        <w:rPr>
          <w:color w:val="000000"/>
          <w:lang w:val="kk-KZ"/>
        </w:rPr>
        <w:t xml:space="preserve">не </w:t>
      </w:r>
      <w:r w:rsidRPr="000362FA">
        <w:rPr>
          <w:i/>
          <w:iCs/>
          <w:color w:val="000000"/>
          <w:lang w:val="kk-KZ"/>
        </w:rPr>
        <w:t>би</w:t>
      </w:r>
      <w:r w:rsidRPr="000362FA">
        <w:rPr>
          <w:color w:val="000000"/>
          <w:lang w:val="kk-KZ"/>
        </w:rPr>
        <w:t xml:space="preserve"> т.б.</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Егер Н.А.Баскаковты</w:t>
      </w:r>
      <w:r w:rsidRPr="0064230E">
        <w:rPr>
          <w:color w:val="000000"/>
          <w:lang w:val="kk-KZ"/>
        </w:rPr>
        <w:t>ң</w:t>
      </w:r>
      <w:r w:rsidRPr="000362FA">
        <w:rPr>
          <w:color w:val="000000"/>
          <w:lang w:val="kk-KZ"/>
        </w:rPr>
        <w:t xml:space="preserve"> т</w:t>
      </w:r>
      <w:r w:rsidRPr="0064230E">
        <w:rPr>
          <w:color w:val="000000"/>
          <w:lang w:val="kk-KZ"/>
        </w:rPr>
        <w:t>ү</w:t>
      </w:r>
      <w:r>
        <w:rPr>
          <w:color w:val="000000"/>
          <w:lang w:val="kk-KZ"/>
        </w:rPr>
        <w:t xml:space="preserve">ркi тiлдерiне жасаған </w:t>
      </w:r>
      <w:r w:rsidRPr="000362FA">
        <w:rPr>
          <w:color w:val="000000"/>
          <w:lang w:val="kk-KZ"/>
        </w:rPr>
        <w:t xml:space="preserve"> классификациясына с</w:t>
      </w:r>
      <w:r w:rsidRPr="0064230E">
        <w:rPr>
          <w:color w:val="000000"/>
          <w:lang w:val="kk-KZ"/>
        </w:rPr>
        <w:t>ү</w:t>
      </w:r>
      <w:r w:rsidRPr="000362FA">
        <w:rPr>
          <w:color w:val="000000"/>
          <w:lang w:val="kk-KZ"/>
        </w:rPr>
        <w:t>йенетiн болса</w:t>
      </w:r>
      <w:r w:rsidRPr="0064230E">
        <w:rPr>
          <w:color w:val="000000"/>
          <w:lang w:val="kk-KZ"/>
        </w:rPr>
        <w:t>қ</w:t>
      </w:r>
      <w:r w:rsidRPr="000362FA">
        <w:rPr>
          <w:color w:val="000000"/>
          <w:lang w:val="kk-KZ"/>
        </w:rPr>
        <w:t>, Ал-</w:t>
      </w:r>
      <w:r w:rsidRPr="0064230E">
        <w:rPr>
          <w:color w:val="000000"/>
          <w:lang w:val="kk-KZ"/>
        </w:rPr>
        <w:t>Қ</w:t>
      </w:r>
      <w:r w:rsidRPr="000362FA">
        <w:rPr>
          <w:color w:val="000000"/>
          <w:lang w:val="kk-KZ"/>
        </w:rPr>
        <w:t>ауанида</w:t>
      </w:r>
      <w:r w:rsidRPr="0064230E">
        <w:rPr>
          <w:color w:val="000000"/>
          <w:lang w:val="kk-KZ"/>
        </w:rPr>
        <w:t>ғ</w:t>
      </w:r>
      <w:r w:rsidRPr="000362FA">
        <w:rPr>
          <w:color w:val="000000"/>
          <w:lang w:val="kk-KZ"/>
        </w:rPr>
        <w:t>ы айтыл</w:t>
      </w:r>
      <w:r w:rsidRPr="0064230E">
        <w:rPr>
          <w:color w:val="000000"/>
          <w:lang w:val="kk-KZ"/>
        </w:rPr>
        <w:t>ғ</w:t>
      </w:r>
      <w:r w:rsidRPr="000362FA">
        <w:rPr>
          <w:color w:val="000000"/>
          <w:lang w:val="kk-KZ"/>
        </w:rPr>
        <w:t xml:space="preserve">ан </w:t>
      </w:r>
      <w:r>
        <w:rPr>
          <w:color w:val="000000"/>
          <w:lang w:val="kk-KZ"/>
        </w:rPr>
        <w:t>«</w:t>
      </w:r>
      <w:r w:rsidRPr="000362FA">
        <w:rPr>
          <w:color w:val="000000"/>
          <w:lang w:val="kk-KZ"/>
        </w:rPr>
        <w:t>т</w:t>
      </w:r>
      <w:r w:rsidRPr="0064230E">
        <w:rPr>
          <w:color w:val="000000"/>
          <w:lang w:val="kk-KZ"/>
        </w:rPr>
        <w:t>ү</w:t>
      </w:r>
      <w:r w:rsidRPr="000362FA">
        <w:rPr>
          <w:color w:val="000000"/>
          <w:lang w:val="kk-KZ"/>
        </w:rPr>
        <w:t>ркиййа</w:t>
      </w:r>
      <w:r>
        <w:rPr>
          <w:color w:val="000000"/>
          <w:lang w:val="kk-KZ"/>
        </w:rPr>
        <w:t>»</w:t>
      </w:r>
      <w:r w:rsidRPr="000362FA">
        <w:rPr>
          <w:color w:val="000000"/>
          <w:lang w:val="kk-KZ"/>
        </w:rPr>
        <w:t xml:space="preserve"> тiлiн - о</w:t>
      </w:r>
      <w:r w:rsidRPr="0064230E">
        <w:rPr>
          <w:color w:val="000000"/>
          <w:lang w:val="kk-KZ"/>
        </w:rPr>
        <w:t>ғ</w:t>
      </w:r>
      <w:r w:rsidRPr="000362FA">
        <w:rPr>
          <w:color w:val="000000"/>
          <w:lang w:val="kk-KZ"/>
        </w:rPr>
        <w:t xml:space="preserve">ыз, </w:t>
      </w:r>
      <w:r w:rsidRPr="0064230E">
        <w:rPr>
          <w:color w:val="000000"/>
          <w:lang w:val="kk-KZ"/>
        </w:rPr>
        <w:t>қ</w:t>
      </w:r>
      <w:r w:rsidRPr="000362FA">
        <w:rPr>
          <w:color w:val="000000"/>
          <w:lang w:val="kk-KZ"/>
        </w:rPr>
        <w:t>ыпша</w:t>
      </w:r>
      <w:r w:rsidRPr="0064230E">
        <w:rPr>
          <w:color w:val="000000"/>
          <w:lang w:val="kk-KZ"/>
        </w:rPr>
        <w:t>қ</w:t>
      </w:r>
      <w:r w:rsidRPr="000362FA">
        <w:rPr>
          <w:color w:val="000000"/>
          <w:lang w:val="kk-KZ"/>
        </w:rPr>
        <w:t xml:space="preserve"> ж</w:t>
      </w:r>
      <w:r w:rsidRPr="0064230E">
        <w:rPr>
          <w:color w:val="000000"/>
          <w:lang w:val="kk-KZ"/>
        </w:rPr>
        <w:t>ә</w:t>
      </w:r>
      <w:r w:rsidRPr="000362FA">
        <w:rPr>
          <w:color w:val="000000"/>
          <w:lang w:val="kk-KZ"/>
        </w:rPr>
        <w:t xml:space="preserve">не </w:t>
      </w:r>
      <w:r w:rsidRPr="0064230E">
        <w:rPr>
          <w:color w:val="000000"/>
          <w:lang w:val="kk-KZ"/>
        </w:rPr>
        <w:t>қ</w:t>
      </w:r>
      <w:r w:rsidRPr="000362FA">
        <w:rPr>
          <w:color w:val="000000"/>
          <w:lang w:val="kk-KZ"/>
        </w:rPr>
        <w:t>арлу</w:t>
      </w:r>
      <w:r w:rsidRPr="0064230E">
        <w:rPr>
          <w:color w:val="000000"/>
          <w:lang w:val="kk-KZ"/>
        </w:rPr>
        <w:t>қ</w:t>
      </w:r>
      <w:r w:rsidRPr="000362FA">
        <w:rPr>
          <w:color w:val="000000"/>
          <w:lang w:val="kk-KZ"/>
        </w:rPr>
        <w:t xml:space="preserve"> тiлдерi тобыны</w:t>
      </w:r>
      <w:r w:rsidRPr="0064230E">
        <w:rPr>
          <w:color w:val="000000"/>
          <w:lang w:val="kk-KZ"/>
        </w:rPr>
        <w:t>ң</w:t>
      </w:r>
      <w:r w:rsidRPr="000362FA">
        <w:rPr>
          <w:color w:val="000000"/>
          <w:lang w:val="kk-KZ"/>
        </w:rPr>
        <w:t xml:space="preserve"> на</w:t>
      </w:r>
      <w:r w:rsidRPr="0064230E">
        <w:rPr>
          <w:color w:val="000000"/>
          <w:lang w:val="kk-KZ"/>
        </w:rPr>
        <w:t>қ</w:t>
      </w:r>
      <w:r w:rsidRPr="000362FA">
        <w:rPr>
          <w:color w:val="000000"/>
          <w:lang w:val="kk-KZ"/>
        </w:rPr>
        <w:t>ты бiреуiне жат</w:t>
      </w:r>
      <w:r w:rsidRPr="0064230E">
        <w:rPr>
          <w:color w:val="000000"/>
          <w:lang w:val="kk-KZ"/>
        </w:rPr>
        <w:t>қ</w:t>
      </w:r>
      <w:r w:rsidRPr="000362FA">
        <w:rPr>
          <w:color w:val="000000"/>
          <w:lang w:val="kk-KZ"/>
        </w:rPr>
        <w:t>ызу м</w:t>
      </w:r>
      <w:r w:rsidRPr="0064230E">
        <w:rPr>
          <w:color w:val="000000"/>
          <w:lang w:val="kk-KZ"/>
        </w:rPr>
        <w:t>ү</w:t>
      </w:r>
      <w:r w:rsidRPr="000362FA">
        <w:rPr>
          <w:color w:val="000000"/>
          <w:lang w:val="kk-KZ"/>
        </w:rPr>
        <w:t xml:space="preserve">мкiн емес, </w:t>
      </w:r>
      <w:r w:rsidRPr="0064230E">
        <w:rPr>
          <w:color w:val="000000"/>
          <w:lang w:val="kk-KZ"/>
        </w:rPr>
        <w:t>ө</w:t>
      </w:r>
      <w:r w:rsidRPr="000362FA">
        <w:rPr>
          <w:color w:val="000000"/>
          <w:lang w:val="kk-KZ"/>
        </w:rPr>
        <w:t xml:space="preserve">йткенi оларды айыру </w:t>
      </w:r>
      <w:r w:rsidRPr="0064230E">
        <w:rPr>
          <w:color w:val="000000"/>
          <w:lang w:val="kk-KZ"/>
        </w:rPr>
        <w:t>ү</w:t>
      </w:r>
      <w:r w:rsidRPr="000362FA">
        <w:rPr>
          <w:color w:val="000000"/>
          <w:lang w:val="kk-KZ"/>
        </w:rPr>
        <w:t>шiн атал</w:t>
      </w:r>
      <w:r w:rsidRPr="0064230E">
        <w:rPr>
          <w:color w:val="000000"/>
          <w:lang w:val="kk-KZ"/>
        </w:rPr>
        <w:t>ғ</w:t>
      </w:r>
      <w:r w:rsidRPr="000362FA">
        <w:rPr>
          <w:color w:val="000000"/>
          <w:lang w:val="kk-KZ"/>
        </w:rPr>
        <w:t>ан белгiлер т</w:t>
      </w:r>
      <w:r w:rsidRPr="0064230E">
        <w:rPr>
          <w:color w:val="000000"/>
          <w:lang w:val="kk-KZ"/>
        </w:rPr>
        <w:t>ү</w:t>
      </w:r>
      <w:r w:rsidRPr="000362FA">
        <w:rPr>
          <w:color w:val="000000"/>
          <w:lang w:val="kk-KZ"/>
        </w:rPr>
        <w:t>ркиййа тiлiне т</w:t>
      </w:r>
      <w:r w:rsidRPr="0064230E">
        <w:rPr>
          <w:color w:val="000000"/>
          <w:lang w:val="kk-KZ"/>
        </w:rPr>
        <w:t>ә</w:t>
      </w:r>
      <w:r w:rsidRPr="000362FA">
        <w:rPr>
          <w:color w:val="000000"/>
          <w:lang w:val="kk-KZ"/>
        </w:rPr>
        <w:t xml:space="preserve">н емес </w:t>
      </w:r>
      <w:r w:rsidRPr="00203178">
        <w:rPr>
          <w:color w:val="000000"/>
          <w:lang w:val="kk-KZ"/>
        </w:rPr>
        <w:t>[</w:t>
      </w:r>
      <w:r w:rsidRPr="000362FA">
        <w:rPr>
          <w:color w:val="000000"/>
          <w:lang w:val="kk-KZ"/>
        </w:rPr>
        <w:t>29, 45-б.</w:t>
      </w:r>
      <w:r w:rsidRPr="00203178">
        <w:rPr>
          <w:color w:val="000000"/>
          <w:lang w:val="kk-KZ"/>
        </w:rPr>
        <w:t>]</w:t>
      </w:r>
      <w:r w:rsidRPr="000362FA">
        <w:rPr>
          <w:color w:val="000000"/>
          <w:lang w:val="kk-KZ"/>
        </w:rPr>
        <w:t>.</w:t>
      </w:r>
      <w:r w:rsidRPr="00976D25">
        <w:rPr>
          <w:color w:val="000000"/>
          <w:lang w:val="kk-KZ" w:bidi="hi-IN"/>
        </w:rPr>
        <w:t xml:space="preserve"> </w:t>
      </w:r>
      <w:r w:rsidRPr="00976D25">
        <w:rPr>
          <w:color w:val="000000"/>
          <w:lang w:val="kk-KZ"/>
        </w:rPr>
        <w:t>Бiра</w:t>
      </w:r>
      <w:r w:rsidRPr="0064230E">
        <w:rPr>
          <w:color w:val="000000"/>
          <w:lang w:val="kk-KZ"/>
        </w:rPr>
        <w:t>қ</w:t>
      </w:r>
      <w:r w:rsidRPr="00976D25">
        <w:rPr>
          <w:color w:val="000000"/>
          <w:lang w:val="kk-KZ"/>
        </w:rPr>
        <w:t xml:space="preserve"> б</w:t>
      </w:r>
      <w:r w:rsidRPr="0064230E">
        <w:rPr>
          <w:color w:val="000000"/>
          <w:lang w:val="kk-KZ"/>
        </w:rPr>
        <w:t>ұ</w:t>
      </w:r>
      <w:r w:rsidRPr="00976D25">
        <w:rPr>
          <w:color w:val="000000"/>
          <w:lang w:val="kk-KZ"/>
        </w:rPr>
        <w:t>л тiлдi</w:t>
      </w:r>
      <w:r w:rsidRPr="0064230E">
        <w:rPr>
          <w:color w:val="000000"/>
          <w:lang w:val="kk-KZ"/>
        </w:rPr>
        <w:t>ң</w:t>
      </w:r>
      <w:r w:rsidRPr="00976D25">
        <w:rPr>
          <w:color w:val="000000"/>
          <w:lang w:val="kk-KZ"/>
        </w:rPr>
        <w:t xml:space="preserve"> белгiлi бiр тiлдiк нормасы болма</w:t>
      </w:r>
      <w:r w:rsidRPr="0064230E">
        <w:rPr>
          <w:color w:val="000000"/>
          <w:lang w:val="kk-KZ"/>
        </w:rPr>
        <w:t>ғ</w:t>
      </w:r>
      <w:r w:rsidRPr="00976D25">
        <w:rPr>
          <w:color w:val="000000"/>
          <w:lang w:val="kk-KZ"/>
        </w:rPr>
        <w:t>анды</w:t>
      </w:r>
      <w:r w:rsidRPr="0064230E">
        <w:rPr>
          <w:color w:val="000000"/>
          <w:lang w:val="kk-KZ"/>
        </w:rPr>
        <w:t>ғ</w:t>
      </w:r>
      <w:r w:rsidRPr="00976D25">
        <w:rPr>
          <w:color w:val="000000"/>
          <w:lang w:val="kk-KZ"/>
        </w:rPr>
        <w:t xml:space="preserve">ын айту керек. </w:t>
      </w:r>
      <w:r w:rsidRPr="000362FA">
        <w:rPr>
          <w:color w:val="000000"/>
          <w:lang w:val="kk-KZ"/>
        </w:rPr>
        <w:t>Филологиялы</w:t>
      </w:r>
      <w:r w:rsidRPr="0064230E">
        <w:rPr>
          <w:color w:val="000000"/>
          <w:lang w:val="kk-KZ"/>
        </w:rPr>
        <w:t>қ</w:t>
      </w:r>
      <w:r w:rsidRPr="000362FA">
        <w:rPr>
          <w:color w:val="000000"/>
          <w:lang w:val="kk-KZ"/>
        </w:rPr>
        <w:t xml:space="preserve"> трактаттарда, соларды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 xml:space="preserve">атарында </w:t>
      </w:r>
      <w:r>
        <w:rPr>
          <w:color w:val="000000"/>
          <w:lang w:val="kk-KZ"/>
        </w:rPr>
        <w:t>«</w:t>
      </w:r>
      <w:r w:rsidRPr="000362FA">
        <w:rPr>
          <w:color w:val="000000"/>
          <w:lang w:val="kk-KZ"/>
        </w:rPr>
        <w:t>Ал-</w:t>
      </w:r>
      <w:r w:rsidRPr="0064230E">
        <w:rPr>
          <w:color w:val="000000"/>
          <w:lang w:val="kk-KZ"/>
        </w:rPr>
        <w:t>Қ</w:t>
      </w:r>
      <w:r w:rsidRPr="000362FA">
        <w:rPr>
          <w:color w:val="000000"/>
          <w:lang w:val="kk-KZ"/>
        </w:rPr>
        <w:t>ауанида</w:t>
      </w:r>
      <w:r>
        <w:rPr>
          <w:color w:val="000000"/>
          <w:lang w:val="kk-KZ"/>
        </w:rPr>
        <w:t>»</w:t>
      </w:r>
      <w:r w:rsidRPr="000362FA">
        <w:rPr>
          <w:color w:val="000000"/>
          <w:lang w:val="kk-KZ"/>
        </w:rPr>
        <w:t xml:space="preserve"> </w:t>
      </w:r>
      <w:r w:rsidRPr="0064230E">
        <w:rPr>
          <w:color w:val="000000"/>
          <w:lang w:val="kk-KZ"/>
        </w:rPr>
        <w:t>ө</w:t>
      </w:r>
      <w:r w:rsidRPr="000362FA">
        <w:rPr>
          <w:color w:val="000000"/>
          <w:lang w:val="kk-KZ"/>
        </w:rPr>
        <w:t xml:space="preserve">з тiлiн </w:t>
      </w:r>
      <w:r w:rsidRPr="000362FA">
        <w:rPr>
          <w:i/>
          <w:iCs/>
          <w:color w:val="000000"/>
          <w:lang w:val="kk-KZ"/>
        </w:rPr>
        <w:t>т</w:t>
      </w:r>
      <w:r w:rsidRPr="0064230E">
        <w:rPr>
          <w:i/>
          <w:iCs/>
          <w:color w:val="000000"/>
          <w:lang w:val="kk-KZ"/>
        </w:rPr>
        <w:t>ү</w:t>
      </w:r>
      <w:r w:rsidRPr="000362FA">
        <w:rPr>
          <w:i/>
          <w:iCs/>
          <w:color w:val="000000"/>
          <w:lang w:val="kk-KZ"/>
        </w:rPr>
        <w:t>ркиййа</w:t>
      </w:r>
      <w:r w:rsidRPr="000362FA">
        <w:rPr>
          <w:color w:val="000000"/>
          <w:lang w:val="kk-KZ"/>
        </w:rPr>
        <w:t xml:space="preserve"> деп ата</w:t>
      </w:r>
      <w:r w:rsidRPr="0064230E">
        <w:rPr>
          <w:color w:val="000000"/>
          <w:lang w:val="kk-KZ"/>
        </w:rPr>
        <w:t>ғ</w:t>
      </w:r>
      <w:r w:rsidRPr="000362FA">
        <w:rPr>
          <w:color w:val="000000"/>
          <w:lang w:val="kk-KZ"/>
        </w:rPr>
        <w:t>ан халы</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тiрi с</w:t>
      </w:r>
      <w:r w:rsidRPr="0064230E">
        <w:rPr>
          <w:color w:val="000000"/>
          <w:lang w:val="kk-KZ"/>
        </w:rPr>
        <w:t>ө</w:t>
      </w:r>
      <w:r w:rsidRPr="000362FA">
        <w:rPr>
          <w:color w:val="000000"/>
          <w:lang w:val="kk-KZ"/>
        </w:rPr>
        <w:t>йлеу тiлi жазылып алын</w:t>
      </w:r>
      <w:r w:rsidRPr="0064230E">
        <w:rPr>
          <w:color w:val="000000"/>
          <w:lang w:val="kk-KZ"/>
        </w:rPr>
        <w:t>ғ</w:t>
      </w:r>
      <w:r w:rsidRPr="000362FA">
        <w:rPr>
          <w:color w:val="000000"/>
          <w:lang w:val="kk-KZ"/>
        </w:rPr>
        <w:t xml:space="preserve">ан. Ал </w:t>
      </w:r>
      <w:r w:rsidRPr="000362FA">
        <w:rPr>
          <w:i/>
          <w:iCs/>
          <w:color w:val="000000"/>
          <w:lang w:val="kk-KZ"/>
        </w:rPr>
        <w:t>т</w:t>
      </w:r>
      <w:r w:rsidRPr="0064230E">
        <w:rPr>
          <w:i/>
          <w:iCs/>
          <w:color w:val="000000"/>
          <w:lang w:val="kk-KZ"/>
        </w:rPr>
        <w:t>ү</w:t>
      </w:r>
      <w:r w:rsidRPr="000362FA">
        <w:rPr>
          <w:i/>
          <w:iCs/>
          <w:color w:val="000000"/>
          <w:lang w:val="kk-KZ"/>
        </w:rPr>
        <w:t>ркиййа</w:t>
      </w:r>
      <w:r w:rsidRPr="000362FA">
        <w:rPr>
          <w:color w:val="000000"/>
          <w:lang w:val="kk-KZ"/>
        </w:rPr>
        <w:t xml:space="preserve"> тiлiнде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рлi тайпаларды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кiлдерi с</w:t>
      </w:r>
      <w:r w:rsidRPr="0064230E">
        <w:rPr>
          <w:color w:val="000000"/>
          <w:lang w:val="kk-KZ"/>
        </w:rPr>
        <w:t>ө</w:t>
      </w:r>
      <w:r w:rsidRPr="000362FA">
        <w:rPr>
          <w:color w:val="000000"/>
          <w:lang w:val="kk-KZ"/>
        </w:rPr>
        <w:t>йлеген, сонды</w:t>
      </w:r>
      <w:r w:rsidRPr="0064230E">
        <w:rPr>
          <w:color w:val="000000"/>
          <w:lang w:val="kk-KZ"/>
        </w:rPr>
        <w:t>қ</w:t>
      </w:r>
      <w:r w:rsidRPr="000362FA">
        <w:rPr>
          <w:color w:val="000000"/>
          <w:lang w:val="kk-KZ"/>
        </w:rPr>
        <w:t>тан араб тiлiндегi филологиялы</w:t>
      </w:r>
      <w:r w:rsidRPr="0064230E">
        <w:rPr>
          <w:color w:val="000000"/>
          <w:lang w:val="kk-KZ"/>
        </w:rPr>
        <w:t>қ</w:t>
      </w:r>
      <w:r w:rsidRPr="000362FA">
        <w:rPr>
          <w:color w:val="000000"/>
          <w:lang w:val="kk-KZ"/>
        </w:rPr>
        <w:t xml:space="preserve"> трактаттарды</w:t>
      </w:r>
      <w:r w:rsidRPr="0064230E">
        <w:rPr>
          <w:color w:val="000000"/>
          <w:lang w:val="kk-KZ"/>
        </w:rPr>
        <w:t>ң</w:t>
      </w:r>
      <w:r w:rsidRPr="000362FA">
        <w:rPr>
          <w:color w:val="000000"/>
          <w:lang w:val="kk-KZ"/>
        </w:rPr>
        <w:t xml:space="preserve"> авторларыны</w:t>
      </w:r>
      <w:r w:rsidRPr="0064230E">
        <w:rPr>
          <w:color w:val="000000"/>
          <w:lang w:val="kk-KZ"/>
        </w:rPr>
        <w:t>ң</w:t>
      </w:r>
      <w:r w:rsidRPr="000362FA">
        <w:rPr>
          <w:color w:val="000000"/>
          <w:lang w:val="kk-KZ"/>
        </w:rPr>
        <w:t xml:space="preserve"> б</w:t>
      </w:r>
      <w:r w:rsidRPr="0064230E">
        <w:rPr>
          <w:color w:val="000000"/>
          <w:lang w:val="kk-KZ"/>
        </w:rPr>
        <w:t>ұ</w:t>
      </w:r>
      <w:r w:rsidRPr="000362FA">
        <w:rPr>
          <w:color w:val="000000"/>
          <w:lang w:val="kk-KZ"/>
        </w:rPr>
        <w:t xml:space="preserve">л тiлдi сипаттауда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 xml:space="preserve">рлi </w:t>
      </w:r>
      <w:r w:rsidRPr="0064230E">
        <w:rPr>
          <w:color w:val="000000"/>
          <w:lang w:val="kk-KZ"/>
        </w:rPr>
        <w:t>қ</w:t>
      </w:r>
      <w:r w:rsidRPr="000362FA">
        <w:rPr>
          <w:color w:val="000000"/>
          <w:lang w:val="kk-KZ"/>
        </w:rPr>
        <w:t>арама-</w:t>
      </w:r>
      <w:r w:rsidRPr="0064230E">
        <w:rPr>
          <w:color w:val="000000"/>
          <w:lang w:val="kk-KZ"/>
        </w:rPr>
        <w:t>қ</w:t>
      </w:r>
      <w:r w:rsidRPr="000362FA">
        <w:rPr>
          <w:color w:val="000000"/>
          <w:lang w:val="kk-KZ"/>
        </w:rPr>
        <w:t>айшы пiкiрлер айтуын осымен т</w:t>
      </w:r>
      <w:r w:rsidRPr="0064230E">
        <w:rPr>
          <w:color w:val="000000"/>
          <w:lang w:val="kk-KZ"/>
        </w:rPr>
        <w:t>ү</w:t>
      </w:r>
      <w:r w:rsidRPr="000362FA">
        <w:rPr>
          <w:color w:val="000000"/>
          <w:lang w:val="kk-KZ"/>
        </w:rPr>
        <w:t>сiндiруге болады.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Жо</w:t>
      </w:r>
      <w:r w:rsidRPr="0064230E">
        <w:rPr>
          <w:color w:val="000000"/>
          <w:lang w:val="kk-KZ"/>
        </w:rPr>
        <w:t>ғ</w:t>
      </w:r>
      <w:r w:rsidRPr="000362FA">
        <w:rPr>
          <w:color w:val="000000"/>
          <w:lang w:val="kk-KZ"/>
        </w:rPr>
        <w:t>арыда т</w:t>
      </w:r>
      <w:r w:rsidRPr="0064230E">
        <w:rPr>
          <w:color w:val="000000"/>
          <w:lang w:val="kk-KZ"/>
        </w:rPr>
        <w:t>ү</w:t>
      </w:r>
      <w:r w:rsidRPr="000362FA">
        <w:rPr>
          <w:color w:val="000000"/>
          <w:lang w:val="kk-KZ"/>
        </w:rPr>
        <w:t xml:space="preserve">ркi тiлiн </w:t>
      </w:r>
      <w:r w:rsidRPr="0064230E">
        <w:rPr>
          <w:color w:val="000000"/>
          <w:lang w:val="kk-KZ"/>
        </w:rPr>
        <w:t>ү</w:t>
      </w:r>
      <w:r w:rsidRPr="000362FA">
        <w:rPr>
          <w:color w:val="000000"/>
          <w:lang w:val="kk-KZ"/>
        </w:rPr>
        <w:t xml:space="preserve">йрену </w:t>
      </w:r>
      <w:r w:rsidRPr="0064230E">
        <w:rPr>
          <w:color w:val="000000"/>
          <w:lang w:val="kk-KZ"/>
        </w:rPr>
        <w:t>ү</w:t>
      </w:r>
      <w:r w:rsidRPr="000362FA">
        <w:rPr>
          <w:color w:val="000000"/>
          <w:lang w:val="kk-KZ"/>
        </w:rPr>
        <w:t xml:space="preserve">шiн </w:t>
      </w:r>
      <w:r w:rsidRPr="0064230E">
        <w:rPr>
          <w:color w:val="000000"/>
          <w:lang w:val="kk-KZ"/>
        </w:rPr>
        <w:t>ғ</w:t>
      </w:r>
      <w:r w:rsidRPr="000362FA">
        <w:rPr>
          <w:color w:val="000000"/>
          <w:lang w:val="kk-KZ"/>
        </w:rPr>
        <w:t>алымдар екi ж</w:t>
      </w:r>
      <w:r w:rsidRPr="0064230E">
        <w:rPr>
          <w:color w:val="000000"/>
          <w:lang w:val="kk-KZ"/>
        </w:rPr>
        <w:t>ә</w:t>
      </w:r>
      <w:r w:rsidRPr="000362FA">
        <w:rPr>
          <w:color w:val="000000"/>
          <w:lang w:val="kk-KZ"/>
        </w:rPr>
        <w:t xml:space="preserve">не </w:t>
      </w:r>
      <w:r w:rsidRPr="0064230E">
        <w:rPr>
          <w:color w:val="000000"/>
          <w:lang w:val="kk-KZ"/>
        </w:rPr>
        <w:t>ү</w:t>
      </w:r>
      <w:r w:rsidRPr="000362FA">
        <w:rPr>
          <w:color w:val="000000"/>
          <w:lang w:val="kk-KZ"/>
        </w:rPr>
        <w:t>ш тiлдi с</w:t>
      </w:r>
      <w:r w:rsidRPr="0064230E">
        <w:rPr>
          <w:color w:val="000000"/>
          <w:lang w:val="kk-KZ"/>
        </w:rPr>
        <w:t>ө</w:t>
      </w:r>
      <w:r w:rsidRPr="000362FA">
        <w:rPr>
          <w:color w:val="000000"/>
          <w:lang w:val="kk-KZ"/>
        </w:rPr>
        <w:t xml:space="preserve">здiктер </w:t>
      </w:r>
      <w:r w:rsidRPr="0064230E">
        <w:rPr>
          <w:color w:val="000000"/>
          <w:lang w:val="kk-KZ"/>
        </w:rPr>
        <w:t>құ</w:t>
      </w:r>
      <w:r w:rsidRPr="000362FA">
        <w:rPr>
          <w:color w:val="000000"/>
          <w:lang w:val="kk-KZ"/>
        </w:rPr>
        <w:t>растыра бастады дедiк. Осы е</w:t>
      </w:r>
      <w:r w:rsidRPr="0064230E">
        <w:rPr>
          <w:color w:val="000000"/>
          <w:lang w:val="kk-KZ"/>
        </w:rPr>
        <w:t>ң</w:t>
      </w:r>
      <w:r w:rsidRPr="000362FA">
        <w:rPr>
          <w:color w:val="000000"/>
          <w:lang w:val="kk-KZ"/>
        </w:rPr>
        <w:t>бектердi</w:t>
      </w:r>
      <w:r w:rsidRPr="0064230E">
        <w:rPr>
          <w:color w:val="000000"/>
          <w:lang w:val="kk-KZ"/>
        </w:rPr>
        <w:t>ң</w:t>
      </w:r>
      <w:r>
        <w:rPr>
          <w:color w:val="000000"/>
          <w:lang w:val="kk-KZ"/>
        </w:rPr>
        <w:t xml:space="preserve"> бiрi Асир</w:t>
      </w:r>
      <w:r w:rsidRPr="000362FA">
        <w:rPr>
          <w:color w:val="000000"/>
          <w:lang w:val="kk-KZ"/>
        </w:rPr>
        <w:t>у</w:t>
      </w:r>
      <w:r>
        <w:rPr>
          <w:color w:val="000000"/>
          <w:lang w:val="kk-KZ"/>
        </w:rPr>
        <w:t xml:space="preserve"> </w:t>
      </w:r>
      <w:r w:rsidRPr="000362FA">
        <w:rPr>
          <w:color w:val="000000"/>
          <w:lang w:val="kk-KZ"/>
        </w:rPr>
        <w:t xml:space="preserve">д-Дин </w:t>
      </w:r>
      <w:r w:rsidRPr="0064230E">
        <w:rPr>
          <w:color w:val="000000"/>
          <w:lang w:val="kk-KZ"/>
        </w:rPr>
        <w:t>Ә</w:t>
      </w:r>
      <w:r w:rsidRPr="000362FA">
        <w:rPr>
          <w:color w:val="000000"/>
          <w:lang w:val="kk-KZ"/>
        </w:rPr>
        <w:t xml:space="preserve">бу Хаййан </w:t>
      </w:r>
      <w:r w:rsidRPr="0064230E">
        <w:rPr>
          <w:color w:val="000000"/>
          <w:lang w:val="kk-KZ"/>
        </w:rPr>
        <w:t>құ</w:t>
      </w:r>
      <w:r w:rsidRPr="000362FA">
        <w:rPr>
          <w:color w:val="000000"/>
          <w:lang w:val="kk-KZ"/>
        </w:rPr>
        <w:t>растыр</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 xml:space="preserve">здiк. Ол </w:t>
      </w:r>
      <w:r w:rsidRPr="002C56CF">
        <w:rPr>
          <w:i/>
          <w:iCs/>
          <w:color w:val="000000"/>
          <w:lang w:val="kk-KZ"/>
        </w:rPr>
        <w:lastRenderedPageBreak/>
        <w:t>«Түрiк тiлiнiң түсiндiрме сөздiгi»</w:t>
      </w:r>
      <w:r w:rsidRPr="000362FA">
        <w:rPr>
          <w:color w:val="000000"/>
          <w:lang w:val="kk-KZ"/>
        </w:rPr>
        <w:t xml:space="preserve"> деп аталады. Б</w:t>
      </w:r>
      <w:r w:rsidRPr="0064230E">
        <w:rPr>
          <w:color w:val="000000"/>
          <w:lang w:val="kk-KZ"/>
        </w:rPr>
        <w:t>ұ</w:t>
      </w:r>
      <w:r w:rsidRPr="000362FA">
        <w:rPr>
          <w:color w:val="000000"/>
          <w:lang w:val="kk-KZ"/>
        </w:rPr>
        <w:t>л кiтапты</w:t>
      </w:r>
      <w:r w:rsidRPr="0064230E">
        <w:rPr>
          <w:color w:val="000000"/>
          <w:lang w:val="kk-KZ"/>
        </w:rPr>
        <w:t>ң</w:t>
      </w:r>
      <w:r w:rsidRPr="000362FA">
        <w:rPr>
          <w:color w:val="000000"/>
          <w:lang w:val="kk-KZ"/>
        </w:rPr>
        <w:t xml:space="preserve"> авторы 1256 жылы Испания Андалаузиясында</w:t>
      </w:r>
      <w:r w:rsidRPr="0064230E">
        <w:rPr>
          <w:color w:val="000000"/>
          <w:lang w:val="kk-KZ"/>
        </w:rPr>
        <w:t>ғ</w:t>
      </w:r>
      <w:r w:rsidRPr="000362FA">
        <w:rPr>
          <w:color w:val="000000"/>
          <w:lang w:val="kk-KZ"/>
        </w:rPr>
        <w:t>ы араб халифатыны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кiмшiлiк ж</w:t>
      </w:r>
      <w:r w:rsidRPr="0064230E">
        <w:rPr>
          <w:color w:val="000000"/>
          <w:lang w:val="kk-KZ"/>
        </w:rPr>
        <w:t>ә</w:t>
      </w:r>
      <w:r w:rsidRPr="000362FA">
        <w:rPr>
          <w:color w:val="000000"/>
          <w:lang w:val="kk-KZ"/>
        </w:rPr>
        <w:t>не м</w:t>
      </w:r>
      <w:r w:rsidRPr="0064230E">
        <w:rPr>
          <w:color w:val="000000"/>
          <w:lang w:val="kk-KZ"/>
        </w:rPr>
        <w:t>ә</w:t>
      </w:r>
      <w:r w:rsidRPr="000362FA">
        <w:rPr>
          <w:color w:val="000000"/>
          <w:lang w:val="kk-KZ"/>
        </w:rPr>
        <w:t>дени орталы</w:t>
      </w:r>
      <w:r w:rsidRPr="0064230E">
        <w:rPr>
          <w:color w:val="000000"/>
          <w:lang w:val="kk-KZ"/>
        </w:rPr>
        <w:t>ғ</w:t>
      </w:r>
      <w:r w:rsidRPr="000362FA">
        <w:rPr>
          <w:color w:val="000000"/>
          <w:lang w:val="kk-KZ"/>
        </w:rPr>
        <w:t>ы Гарнатта туыл</w:t>
      </w:r>
      <w:r w:rsidRPr="0064230E">
        <w:rPr>
          <w:color w:val="000000"/>
          <w:lang w:val="kk-KZ"/>
        </w:rPr>
        <w:t>ғ</w:t>
      </w:r>
      <w:r w:rsidRPr="000362FA">
        <w:rPr>
          <w:color w:val="000000"/>
          <w:lang w:val="kk-KZ"/>
        </w:rPr>
        <w:t>ан. 1344 жылы мамл</w:t>
      </w:r>
      <w:r w:rsidRPr="0064230E">
        <w:rPr>
          <w:color w:val="000000"/>
          <w:lang w:val="kk-KZ"/>
        </w:rPr>
        <w:t>ү</w:t>
      </w:r>
      <w:r w:rsidRPr="000362FA">
        <w:rPr>
          <w:color w:val="000000"/>
          <w:lang w:val="kk-KZ"/>
        </w:rPr>
        <w:t xml:space="preserve">ктiк Египетте </w:t>
      </w:r>
      <w:r w:rsidRPr="0064230E">
        <w:rPr>
          <w:color w:val="000000"/>
          <w:lang w:val="kk-KZ"/>
        </w:rPr>
        <w:t>қ</w:t>
      </w:r>
      <w:r w:rsidRPr="000362FA">
        <w:rPr>
          <w:color w:val="000000"/>
          <w:lang w:val="kk-KZ"/>
        </w:rPr>
        <w:t>айтыс бол</w:t>
      </w:r>
      <w:r w:rsidRPr="0064230E">
        <w:rPr>
          <w:color w:val="000000"/>
          <w:lang w:val="kk-KZ"/>
        </w:rPr>
        <w:t>ғ</w:t>
      </w:r>
      <w:r w:rsidRPr="000362FA">
        <w:rPr>
          <w:color w:val="000000"/>
          <w:lang w:val="kk-KZ"/>
        </w:rPr>
        <w:t>ан.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здiк 1312 жылы 18 желто</w:t>
      </w:r>
      <w:r w:rsidRPr="0064230E">
        <w:rPr>
          <w:color w:val="000000"/>
          <w:lang w:val="kk-KZ"/>
        </w:rPr>
        <w:t>қ</w:t>
      </w:r>
      <w:r w:rsidRPr="000362FA">
        <w:rPr>
          <w:color w:val="000000"/>
          <w:lang w:val="kk-KZ"/>
        </w:rPr>
        <w:t>санда Египетте жазылып бол</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 xml:space="preserve">здiк XIV </w:t>
      </w:r>
      <w:r w:rsidRPr="0064230E">
        <w:rPr>
          <w:color w:val="000000"/>
          <w:lang w:val="kk-KZ"/>
        </w:rPr>
        <w:t>ғ</w:t>
      </w:r>
      <w:r w:rsidRPr="000362FA">
        <w:rPr>
          <w:color w:val="000000"/>
          <w:lang w:val="kk-KZ"/>
        </w:rPr>
        <w:t>асырды</w:t>
      </w:r>
      <w:r w:rsidRPr="0064230E">
        <w:rPr>
          <w:color w:val="000000"/>
          <w:lang w:val="kk-KZ"/>
        </w:rPr>
        <w:t>ң</w:t>
      </w:r>
      <w:r w:rsidRPr="000362FA">
        <w:rPr>
          <w:color w:val="000000"/>
          <w:lang w:val="kk-KZ"/>
        </w:rPr>
        <w:t xml:space="preserve"> бiрiншi ширегiндегi египет </w:t>
      </w:r>
      <w:r w:rsidRPr="0064230E">
        <w:rPr>
          <w:color w:val="000000"/>
          <w:lang w:val="kk-KZ"/>
        </w:rPr>
        <w:t>қ</w:t>
      </w:r>
      <w:r w:rsidRPr="000362FA">
        <w:rPr>
          <w:color w:val="000000"/>
          <w:lang w:val="kk-KZ"/>
        </w:rPr>
        <w:t>ыпша</w:t>
      </w:r>
      <w:r w:rsidRPr="0064230E">
        <w:rPr>
          <w:color w:val="000000"/>
          <w:lang w:val="kk-KZ"/>
        </w:rPr>
        <w:t>қ</w:t>
      </w:r>
      <w:r w:rsidRPr="000362FA">
        <w:rPr>
          <w:color w:val="000000"/>
          <w:lang w:val="kk-KZ"/>
        </w:rPr>
        <w:t>тарыны</w:t>
      </w:r>
      <w:r w:rsidRPr="0064230E">
        <w:rPr>
          <w:color w:val="000000"/>
          <w:lang w:val="kk-KZ"/>
        </w:rPr>
        <w:t>ң</w:t>
      </w:r>
      <w:r w:rsidRPr="000362FA">
        <w:rPr>
          <w:color w:val="000000"/>
          <w:lang w:val="kk-KZ"/>
        </w:rPr>
        <w:t xml:space="preserve"> тiлiн к</w:t>
      </w:r>
      <w:r w:rsidRPr="0064230E">
        <w:rPr>
          <w:color w:val="000000"/>
          <w:lang w:val="kk-KZ"/>
        </w:rPr>
        <w:t>ө</w:t>
      </w:r>
      <w:r w:rsidRPr="000362FA">
        <w:rPr>
          <w:color w:val="000000"/>
          <w:lang w:val="kk-KZ"/>
        </w:rPr>
        <w:t xml:space="preserve">рсетедi. Автор </w:t>
      </w:r>
      <w:r w:rsidRPr="0064230E">
        <w:rPr>
          <w:color w:val="000000"/>
          <w:lang w:val="kk-KZ"/>
        </w:rPr>
        <w:t>ә</w:t>
      </w:r>
      <w:r w:rsidRPr="000362FA">
        <w:rPr>
          <w:color w:val="000000"/>
          <w:lang w:val="kk-KZ"/>
        </w:rPr>
        <w:t>р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сына оны</w:t>
      </w:r>
      <w:r w:rsidRPr="0064230E">
        <w:rPr>
          <w:color w:val="000000"/>
          <w:lang w:val="kk-KZ"/>
        </w:rPr>
        <w:t>ң</w:t>
      </w:r>
      <w:r w:rsidRPr="000362FA">
        <w:rPr>
          <w:color w:val="000000"/>
          <w:lang w:val="kk-KZ"/>
        </w:rPr>
        <w:t xml:space="preserve"> шы</w:t>
      </w:r>
      <w:r w:rsidRPr="0064230E">
        <w:rPr>
          <w:color w:val="000000"/>
          <w:lang w:val="kk-KZ"/>
        </w:rPr>
        <w:t>ғ</w:t>
      </w:r>
      <w:r w:rsidRPr="000362FA">
        <w:rPr>
          <w:color w:val="000000"/>
          <w:lang w:val="kk-KZ"/>
        </w:rPr>
        <w:t xml:space="preserve">у тегiн: </w:t>
      </w:r>
      <w:r w:rsidRPr="0064230E">
        <w:rPr>
          <w:color w:val="000000"/>
          <w:lang w:val="kk-KZ"/>
        </w:rPr>
        <w:t>қ</w:t>
      </w:r>
      <w:r w:rsidRPr="000362FA">
        <w:rPr>
          <w:color w:val="000000"/>
          <w:lang w:val="kk-KZ"/>
        </w:rPr>
        <w:t>ыпша</w:t>
      </w:r>
      <w:r w:rsidRPr="0064230E">
        <w:rPr>
          <w:color w:val="000000"/>
          <w:lang w:val="kk-KZ"/>
        </w:rPr>
        <w:t>қ</w:t>
      </w:r>
      <w:r w:rsidRPr="000362FA">
        <w:rPr>
          <w:color w:val="000000"/>
          <w:lang w:val="kk-KZ"/>
        </w:rPr>
        <w:t>, о</w:t>
      </w:r>
      <w:r w:rsidRPr="0064230E">
        <w:rPr>
          <w:color w:val="000000"/>
          <w:lang w:val="kk-KZ"/>
        </w:rPr>
        <w:t>ғ</w:t>
      </w:r>
      <w:r w:rsidRPr="000362FA">
        <w:rPr>
          <w:color w:val="000000"/>
          <w:lang w:val="kk-KZ"/>
        </w:rPr>
        <w:t>ыз, татар, б</w:t>
      </w:r>
      <w:r w:rsidRPr="0064230E">
        <w:rPr>
          <w:color w:val="000000"/>
          <w:lang w:val="kk-KZ"/>
        </w:rPr>
        <w:t>ұ</w:t>
      </w:r>
      <w:r w:rsidRPr="000362FA">
        <w:rPr>
          <w:color w:val="000000"/>
          <w:lang w:val="kk-KZ"/>
        </w:rPr>
        <w:t>л</w:t>
      </w:r>
      <w:r w:rsidRPr="0064230E">
        <w:rPr>
          <w:color w:val="000000"/>
          <w:lang w:val="kk-KZ"/>
        </w:rPr>
        <w:t>ғ</w:t>
      </w:r>
      <w:r w:rsidRPr="000362FA">
        <w:rPr>
          <w:color w:val="000000"/>
          <w:lang w:val="kk-KZ"/>
        </w:rPr>
        <w:t xml:space="preserve">ар, </w:t>
      </w:r>
      <w:r w:rsidRPr="0064230E">
        <w:rPr>
          <w:color w:val="000000"/>
          <w:lang w:val="kk-KZ"/>
        </w:rPr>
        <w:t>ұ</w:t>
      </w:r>
      <w:r w:rsidRPr="000362FA">
        <w:rPr>
          <w:color w:val="000000"/>
          <w:lang w:val="kk-KZ"/>
        </w:rPr>
        <w:t>й</w:t>
      </w:r>
      <w:r w:rsidRPr="0064230E">
        <w:rPr>
          <w:color w:val="000000"/>
          <w:lang w:val="kk-KZ"/>
        </w:rPr>
        <w:t>ғ</w:t>
      </w:r>
      <w:r w:rsidRPr="000362FA">
        <w:rPr>
          <w:color w:val="000000"/>
          <w:lang w:val="kk-KZ"/>
        </w:rPr>
        <w:t>ыр, т</w:t>
      </w:r>
      <w:r w:rsidRPr="0064230E">
        <w:rPr>
          <w:color w:val="000000"/>
          <w:lang w:val="kk-KZ"/>
        </w:rPr>
        <w:t>ү</w:t>
      </w:r>
      <w:r w:rsidRPr="000362FA">
        <w:rPr>
          <w:color w:val="000000"/>
          <w:lang w:val="kk-KZ"/>
        </w:rPr>
        <w:t>ркiстан деп к</w:t>
      </w:r>
      <w:r w:rsidRPr="0064230E">
        <w:rPr>
          <w:color w:val="000000"/>
          <w:lang w:val="kk-KZ"/>
        </w:rPr>
        <w:t>ө</w:t>
      </w:r>
      <w:r w:rsidRPr="000362FA">
        <w:rPr>
          <w:color w:val="000000"/>
          <w:lang w:val="kk-KZ"/>
        </w:rPr>
        <w:t>рсеткен.</w:t>
      </w:r>
    </w:p>
    <w:p w:rsidR="00967436" w:rsidRPr="0064230E" w:rsidRDefault="00967436" w:rsidP="00967436">
      <w:pPr>
        <w:autoSpaceDE w:val="0"/>
        <w:autoSpaceDN w:val="0"/>
        <w:spacing w:before="0" w:beforeAutospacing="0" w:after="0" w:afterAutospacing="0"/>
        <w:ind w:firstLine="284"/>
        <w:jc w:val="both"/>
        <w:rPr>
          <w:color w:val="000000"/>
        </w:rPr>
      </w:pPr>
      <w:r w:rsidRPr="000362FA">
        <w:rPr>
          <w:color w:val="000000"/>
          <w:lang w:val="kk-KZ"/>
        </w:rPr>
        <w:t xml:space="preserve"> Кiтапты </w:t>
      </w:r>
      <w:r w:rsidRPr="0064230E">
        <w:rPr>
          <w:color w:val="000000"/>
          <w:lang w:val="kk-KZ"/>
        </w:rPr>
        <w:t>қ</w:t>
      </w:r>
      <w:r w:rsidRPr="000362FA">
        <w:rPr>
          <w:color w:val="000000"/>
          <w:lang w:val="kk-KZ"/>
        </w:rPr>
        <w:t>алай жаз</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 ж</w:t>
      </w:r>
      <w:r w:rsidRPr="0064230E">
        <w:rPr>
          <w:color w:val="000000"/>
          <w:lang w:val="kk-KZ"/>
        </w:rPr>
        <w:t>ө</w:t>
      </w:r>
      <w:r w:rsidRPr="000362FA">
        <w:rPr>
          <w:color w:val="000000"/>
          <w:lang w:val="kk-KZ"/>
        </w:rPr>
        <w:t xml:space="preserve">нiнде </w:t>
      </w:r>
      <w:r w:rsidRPr="0064230E">
        <w:rPr>
          <w:color w:val="000000"/>
          <w:lang w:val="kk-KZ"/>
        </w:rPr>
        <w:t>Ә</w:t>
      </w:r>
      <w:r w:rsidRPr="000362FA">
        <w:rPr>
          <w:color w:val="000000"/>
          <w:lang w:val="kk-KZ"/>
        </w:rPr>
        <w:t xml:space="preserve">бу Хаййан былай дейдi: </w:t>
      </w:r>
      <w:r>
        <w:rPr>
          <w:color w:val="000000"/>
          <w:lang w:val="kk-KZ"/>
        </w:rPr>
        <w:t>«</w:t>
      </w:r>
      <w:r w:rsidRPr="000362FA">
        <w:rPr>
          <w:color w:val="000000"/>
          <w:lang w:val="kk-KZ"/>
        </w:rPr>
        <w:t>С</w:t>
      </w:r>
      <w:r w:rsidRPr="0064230E">
        <w:rPr>
          <w:color w:val="000000"/>
          <w:lang w:val="kk-KZ"/>
        </w:rPr>
        <w:t>ө</w:t>
      </w:r>
      <w:r w:rsidRPr="000362FA">
        <w:rPr>
          <w:color w:val="000000"/>
          <w:lang w:val="kk-KZ"/>
        </w:rPr>
        <w:t>здердi мен бiртiндеп тiлдi жа</w:t>
      </w:r>
      <w:r w:rsidRPr="0064230E">
        <w:rPr>
          <w:color w:val="000000"/>
          <w:lang w:val="kk-KZ"/>
        </w:rPr>
        <w:t>қ</w:t>
      </w:r>
      <w:r w:rsidRPr="000362FA">
        <w:rPr>
          <w:color w:val="000000"/>
          <w:lang w:val="kk-KZ"/>
        </w:rPr>
        <w:t xml:space="preserve">сы бiлетiн </w:t>
      </w:r>
      <w:r w:rsidRPr="0064230E">
        <w:rPr>
          <w:color w:val="000000"/>
          <w:lang w:val="kk-KZ"/>
        </w:rPr>
        <w:t>ә</w:t>
      </w:r>
      <w:r w:rsidRPr="000362FA">
        <w:rPr>
          <w:color w:val="000000"/>
          <w:lang w:val="kk-KZ"/>
        </w:rPr>
        <w:t>р адамны</w:t>
      </w:r>
      <w:r w:rsidRPr="0064230E">
        <w:rPr>
          <w:color w:val="000000"/>
          <w:lang w:val="kk-KZ"/>
        </w:rPr>
        <w:t>ң</w:t>
      </w:r>
      <w:r w:rsidRPr="000362FA">
        <w:rPr>
          <w:color w:val="000000"/>
          <w:lang w:val="kk-KZ"/>
        </w:rPr>
        <w:t xml:space="preserve"> аузынан жазып алдым. Оларды </w:t>
      </w:r>
      <w:r w:rsidRPr="0064230E">
        <w:rPr>
          <w:color w:val="000000"/>
          <w:lang w:val="kk-KZ"/>
        </w:rPr>
        <w:t>ө</w:t>
      </w:r>
      <w:r w:rsidRPr="000362FA">
        <w:rPr>
          <w:color w:val="000000"/>
          <w:lang w:val="kk-KZ"/>
        </w:rPr>
        <w:t>зiмше бiр т</w:t>
      </w:r>
      <w:r w:rsidRPr="0064230E">
        <w:rPr>
          <w:color w:val="000000"/>
          <w:lang w:val="kk-KZ"/>
        </w:rPr>
        <w:t>ә</w:t>
      </w:r>
      <w:r w:rsidRPr="000362FA">
        <w:rPr>
          <w:color w:val="000000"/>
          <w:lang w:val="kk-KZ"/>
        </w:rPr>
        <w:t>ртiпке келтiрдiм. Грамматика туралы жазыл</w:t>
      </w:r>
      <w:r w:rsidRPr="0064230E">
        <w:rPr>
          <w:color w:val="000000"/>
          <w:lang w:val="kk-KZ"/>
        </w:rPr>
        <w:t>ғ</w:t>
      </w:r>
      <w:r w:rsidRPr="000362FA">
        <w:rPr>
          <w:color w:val="000000"/>
          <w:lang w:val="kk-KZ"/>
        </w:rPr>
        <w:t xml:space="preserve">ан </w:t>
      </w:r>
      <w:r w:rsidRPr="0064230E">
        <w:rPr>
          <w:color w:val="000000"/>
          <w:lang w:val="kk-KZ"/>
        </w:rPr>
        <w:t>қ</w:t>
      </w:r>
      <w:r w:rsidRPr="000362FA">
        <w:rPr>
          <w:color w:val="000000"/>
          <w:lang w:val="kk-KZ"/>
        </w:rPr>
        <w:t>а</w:t>
      </w:r>
      <w:r w:rsidRPr="0064230E">
        <w:rPr>
          <w:color w:val="000000"/>
          <w:lang w:val="kk-KZ"/>
        </w:rPr>
        <w:t>ғ</w:t>
      </w:r>
      <w:r w:rsidRPr="000362FA">
        <w:rPr>
          <w:color w:val="000000"/>
          <w:lang w:val="kk-KZ"/>
        </w:rPr>
        <w:t>идаларды бас</w:t>
      </w:r>
      <w:r w:rsidRPr="0064230E">
        <w:rPr>
          <w:color w:val="000000"/>
          <w:lang w:val="kk-KZ"/>
        </w:rPr>
        <w:t>қ</w:t>
      </w:r>
      <w:r w:rsidRPr="000362FA">
        <w:rPr>
          <w:color w:val="000000"/>
          <w:lang w:val="kk-KZ"/>
        </w:rPr>
        <w:t>а бiр е</w:t>
      </w:r>
      <w:r w:rsidRPr="0064230E">
        <w:rPr>
          <w:color w:val="000000"/>
          <w:lang w:val="kk-KZ"/>
        </w:rPr>
        <w:t>ң</w:t>
      </w:r>
      <w:r w:rsidRPr="000362FA">
        <w:rPr>
          <w:color w:val="000000"/>
          <w:lang w:val="kk-KZ"/>
        </w:rPr>
        <w:t xml:space="preserve">бектен емес, </w:t>
      </w:r>
      <w:r w:rsidRPr="0064230E">
        <w:rPr>
          <w:color w:val="000000"/>
          <w:lang w:val="kk-KZ"/>
        </w:rPr>
        <w:t>ө</w:t>
      </w:r>
      <w:r w:rsidRPr="000362FA">
        <w:rPr>
          <w:color w:val="000000"/>
          <w:lang w:val="kk-KZ"/>
        </w:rPr>
        <w:t xml:space="preserve">з ойым, </w:t>
      </w:r>
      <w:r w:rsidRPr="0064230E">
        <w:rPr>
          <w:color w:val="000000"/>
          <w:lang w:val="kk-KZ"/>
        </w:rPr>
        <w:t>ө</w:t>
      </w:r>
      <w:r w:rsidRPr="000362FA">
        <w:rPr>
          <w:color w:val="000000"/>
          <w:lang w:val="kk-KZ"/>
        </w:rPr>
        <w:t>з т</w:t>
      </w:r>
      <w:r w:rsidRPr="0064230E">
        <w:rPr>
          <w:color w:val="000000"/>
          <w:lang w:val="kk-KZ"/>
        </w:rPr>
        <w:t>ү</w:t>
      </w:r>
      <w:r w:rsidRPr="000362FA">
        <w:rPr>
          <w:color w:val="000000"/>
          <w:lang w:val="kk-KZ"/>
        </w:rPr>
        <w:t xml:space="preserve">сiнiктерiммен </w:t>
      </w:r>
      <w:r w:rsidRPr="0064230E">
        <w:rPr>
          <w:color w:val="000000"/>
          <w:lang w:val="kk-KZ"/>
        </w:rPr>
        <w:t>ғ</w:t>
      </w:r>
      <w:r w:rsidRPr="000362FA">
        <w:rPr>
          <w:color w:val="000000"/>
          <w:lang w:val="kk-KZ"/>
        </w:rPr>
        <w:t>ана жаздым. Онда мен абзал ма</w:t>
      </w:r>
      <w:r w:rsidRPr="0064230E">
        <w:rPr>
          <w:color w:val="000000"/>
          <w:lang w:val="kk-KZ"/>
        </w:rPr>
        <w:t>қ</w:t>
      </w:r>
      <w:r w:rsidRPr="000362FA">
        <w:rPr>
          <w:color w:val="000000"/>
          <w:lang w:val="kk-KZ"/>
        </w:rPr>
        <w:t xml:space="preserve">сат пен iзгi ниет </w:t>
      </w:r>
      <w:r w:rsidRPr="0064230E">
        <w:rPr>
          <w:color w:val="000000"/>
          <w:lang w:val="kk-KZ"/>
        </w:rPr>
        <w:t>қ</w:t>
      </w:r>
      <w:r w:rsidRPr="000362FA">
        <w:rPr>
          <w:color w:val="000000"/>
          <w:lang w:val="kk-KZ"/>
        </w:rPr>
        <w:t>ана к</w:t>
      </w:r>
      <w:r w:rsidRPr="0064230E">
        <w:rPr>
          <w:color w:val="000000"/>
          <w:lang w:val="kk-KZ"/>
        </w:rPr>
        <w:t>ө</w:t>
      </w:r>
      <w:r w:rsidRPr="000362FA">
        <w:rPr>
          <w:color w:val="000000"/>
          <w:lang w:val="kk-KZ"/>
        </w:rPr>
        <w:t>здедiм.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псiз те</w:t>
      </w:r>
      <w:r w:rsidRPr="0064230E">
        <w:rPr>
          <w:color w:val="000000"/>
          <w:lang w:val="kk-KZ"/>
        </w:rPr>
        <w:t>ң</w:t>
      </w:r>
      <w:r w:rsidRPr="000362FA">
        <w:rPr>
          <w:color w:val="000000"/>
          <w:lang w:val="kk-KZ"/>
        </w:rPr>
        <w:t>iзiнен iнжу-маржанын  талмай iздеп, тауыса тердiм де, белгiлi бiр тiлдi</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зiндiк таби</w:t>
      </w:r>
      <w:r w:rsidRPr="0064230E">
        <w:rPr>
          <w:color w:val="000000"/>
          <w:lang w:val="kk-KZ"/>
        </w:rPr>
        <w:t>ғ</w:t>
      </w:r>
      <w:r w:rsidRPr="000362FA">
        <w:rPr>
          <w:color w:val="000000"/>
          <w:lang w:val="kk-KZ"/>
        </w:rPr>
        <w:t>атын бiлуде бiрiншi орын</w:t>
      </w:r>
      <w:r w:rsidRPr="0064230E">
        <w:rPr>
          <w:color w:val="000000"/>
          <w:lang w:val="kk-KZ"/>
        </w:rPr>
        <w:t>ғ</w:t>
      </w:r>
      <w:r w:rsidRPr="000362FA">
        <w:rPr>
          <w:color w:val="000000"/>
          <w:lang w:val="kk-KZ"/>
        </w:rPr>
        <w:t xml:space="preserve">а ие болдым. </w:t>
      </w:r>
      <w:r w:rsidRPr="0064230E">
        <w:rPr>
          <w:color w:val="000000"/>
        </w:rPr>
        <w:t>Сонды</w:t>
      </w:r>
      <w:r w:rsidRPr="0064230E">
        <w:rPr>
          <w:color w:val="000000"/>
          <w:lang w:val="kk-KZ"/>
        </w:rPr>
        <w:t>қ</w:t>
      </w:r>
      <w:r w:rsidRPr="0064230E">
        <w:rPr>
          <w:color w:val="000000"/>
        </w:rPr>
        <w:t xml:space="preserve">тан мен кiтабымды </w:t>
      </w:r>
      <w:r>
        <w:rPr>
          <w:color w:val="000000"/>
          <w:lang w:val="kk-KZ"/>
        </w:rPr>
        <w:t>«</w:t>
      </w:r>
      <w:r w:rsidRPr="0064230E">
        <w:rPr>
          <w:color w:val="000000"/>
        </w:rPr>
        <w:t>Китаб ал-идрак ли-лисан ал-атрак</w:t>
      </w:r>
      <w:r>
        <w:rPr>
          <w:color w:val="000000"/>
          <w:lang w:val="kk-KZ"/>
        </w:rPr>
        <w:t>»</w:t>
      </w:r>
      <w:r w:rsidRPr="0064230E">
        <w:rPr>
          <w:color w:val="000000"/>
        </w:rPr>
        <w:t xml:space="preserve"> деп атадым</w:t>
      </w:r>
      <w:r>
        <w:rPr>
          <w:color w:val="000000"/>
          <w:lang w:val="kk-KZ"/>
        </w:rPr>
        <w:t>»</w:t>
      </w:r>
      <w:r w:rsidRPr="0064230E">
        <w:rPr>
          <w:color w:val="000000"/>
        </w:rPr>
        <w:t>.</w:t>
      </w:r>
      <w:r w:rsidRPr="0064230E">
        <w:rPr>
          <w:color w:val="000000"/>
        </w:rPr>
        <w:tab/>
        <w:t>Б</w:t>
      </w:r>
      <w:r w:rsidRPr="0064230E">
        <w:rPr>
          <w:color w:val="000000"/>
          <w:lang w:val="kk-KZ"/>
        </w:rPr>
        <w:t>ұ</w:t>
      </w:r>
      <w:r w:rsidRPr="0064230E">
        <w:rPr>
          <w:color w:val="000000"/>
        </w:rPr>
        <w:t>л ескерткiштi</w:t>
      </w:r>
      <w:r w:rsidRPr="0064230E">
        <w:rPr>
          <w:color w:val="000000"/>
          <w:lang w:val="kk-KZ"/>
        </w:rPr>
        <w:t>ң</w:t>
      </w:r>
      <w:r w:rsidRPr="0064230E">
        <w:rPr>
          <w:color w:val="000000"/>
        </w:rPr>
        <w:t xml:space="preserve"> екi к</w:t>
      </w:r>
      <w:r w:rsidRPr="0064230E">
        <w:rPr>
          <w:color w:val="000000"/>
          <w:lang w:val="kk-KZ"/>
        </w:rPr>
        <w:t>ө</w:t>
      </w:r>
      <w:r w:rsidRPr="0064230E">
        <w:rPr>
          <w:color w:val="000000"/>
        </w:rPr>
        <w:t>шiрмесi бол</w:t>
      </w:r>
      <w:r w:rsidRPr="0064230E">
        <w:rPr>
          <w:color w:val="000000"/>
          <w:lang w:val="kk-KZ"/>
        </w:rPr>
        <w:t>ғ</w:t>
      </w:r>
      <w:r w:rsidRPr="0064230E">
        <w:rPr>
          <w:color w:val="000000"/>
        </w:rPr>
        <w:t>аны жайында м</w:t>
      </w:r>
      <w:r w:rsidRPr="0064230E">
        <w:rPr>
          <w:color w:val="000000"/>
          <w:lang w:val="kk-KZ"/>
        </w:rPr>
        <w:t>ә</w:t>
      </w:r>
      <w:r w:rsidRPr="0064230E">
        <w:rPr>
          <w:color w:val="000000"/>
        </w:rPr>
        <w:t>лiмет бар. Бiрiншi к</w:t>
      </w:r>
      <w:r w:rsidRPr="0064230E">
        <w:rPr>
          <w:color w:val="000000"/>
          <w:lang w:val="kk-KZ"/>
        </w:rPr>
        <w:t>ө</w:t>
      </w:r>
      <w:r w:rsidRPr="0064230E">
        <w:rPr>
          <w:color w:val="000000"/>
        </w:rPr>
        <w:t>шiрменi т</w:t>
      </w:r>
      <w:r w:rsidRPr="0064230E">
        <w:rPr>
          <w:color w:val="000000"/>
          <w:lang w:val="kk-KZ"/>
        </w:rPr>
        <w:t>ү</w:t>
      </w:r>
      <w:r w:rsidRPr="0064230E">
        <w:rPr>
          <w:color w:val="000000"/>
        </w:rPr>
        <w:t>сiрген кiсiнi</w:t>
      </w:r>
      <w:r w:rsidRPr="0064230E">
        <w:rPr>
          <w:color w:val="000000"/>
          <w:lang w:val="kk-KZ"/>
        </w:rPr>
        <w:t>ң</w:t>
      </w:r>
      <w:r w:rsidRPr="0064230E">
        <w:rPr>
          <w:color w:val="000000"/>
        </w:rPr>
        <w:t xml:space="preserve"> аты белгiсiз. Ол тек </w:t>
      </w:r>
      <w:r w:rsidRPr="0064230E">
        <w:rPr>
          <w:color w:val="000000"/>
          <w:lang w:val="kk-KZ"/>
        </w:rPr>
        <w:t>Ә</w:t>
      </w:r>
      <w:r w:rsidRPr="0064230E">
        <w:rPr>
          <w:color w:val="000000"/>
        </w:rPr>
        <w:t>бу Хаййанны</w:t>
      </w:r>
      <w:r w:rsidRPr="0064230E">
        <w:rPr>
          <w:color w:val="000000"/>
          <w:lang w:val="kk-KZ"/>
        </w:rPr>
        <w:t>ң</w:t>
      </w:r>
      <w:r w:rsidRPr="0064230E">
        <w:rPr>
          <w:color w:val="000000"/>
        </w:rPr>
        <w:t xml:space="preserve"> </w:t>
      </w:r>
      <w:r w:rsidRPr="0064230E">
        <w:rPr>
          <w:color w:val="000000"/>
          <w:lang w:val="kk-KZ"/>
        </w:rPr>
        <w:t>қ</w:t>
      </w:r>
      <w:r w:rsidRPr="0064230E">
        <w:rPr>
          <w:color w:val="000000"/>
        </w:rPr>
        <w:t>олжазбасын т</w:t>
      </w:r>
      <w:r w:rsidRPr="0064230E">
        <w:rPr>
          <w:color w:val="000000"/>
          <w:lang w:val="kk-KZ"/>
        </w:rPr>
        <w:t>ү</w:t>
      </w:r>
      <w:r w:rsidRPr="0064230E">
        <w:rPr>
          <w:color w:val="000000"/>
        </w:rPr>
        <w:t>пн</w:t>
      </w:r>
      <w:r w:rsidRPr="0064230E">
        <w:rPr>
          <w:color w:val="000000"/>
          <w:lang w:val="kk-KZ"/>
        </w:rPr>
        <w:t>ұ</w:t>
      </w:r>
      <w:r w:rsidRPr="0064230E">
        <w:rPr>
          <w:color w:val="000000"/>
        </w:rPr>
        <w:t>с</w:t>
      </w:r>
      <w:r w:rsidRPr="0064230E">
        <w:rPr>
          <w:color w:val="000000"/>
          <w:lang w:val="kk-KZ"/>
        </w:rPr>
        <w:t>қ</w:t>
      </w:r>
      <w:r w:rsidRPr="0064230E">
        <w:rPr>
          <w:color w:val="000000"/>
        </w:rPr>
        <w:t xml:space="preserve">адан жиырма </w:t>
      </w:r>
      <w:r w:rsidRPr="0064230E">
        <w:rPr>
          <w:color w:val="000000"/>
          <w:lang w:val="kk-KZ"/>
        </w:rPr>
        <w:t>ү</w:t>
      </w:r>
      <w:r w:rsidRPr="0064230E">
        <w:rPr>
          <w:color w:val="000000"/>
        </w:rPr>
        <w:t>ш жылдан кейiн к</w:t>
      </w:r>
      <w:r w:rsidRPr="0064230E">
        <w:rPr>
          <w:color w:val="000000"/>
          <w:lang w:val="kk-KZ"/>
        </w:rPr>
        <w:t>ө</w:t>
      </w:r>
      <w:r w:rsidRPr="0064230E">
        <w:rPr>
          <w:color w:val="000000"/>
        </w:rPr>
        <w:t>шiрiп жаз</w:t>
      </w:r>
      <w:r w:rsidRPr="0064230E">
        <w:rPr>
          <w:color w:val="000000"/>
          <w:lang w:val="kk-KZ"/>
        </w:rPr>
        <w:t>ғ</w:t>
      </w:r>
      <w:r w:rsidRPr="0064230E">
        <w:rPr>
          <w:color w:val="000000"/>
        </w:rPr>
        <w:t>анын айт</w:t>
      </w:r>
      <w:r w:rsidRPr="0064230E">
        <w:rPr>
          <w:color w:val="000000"/>
          <w:lang w:val="kk-KZ"/>
        </w:rPr>
        <w:t>қ</w:t>
      </w:r>
      <w:r w:rsidRPr="0064230E">
        <w:rPr>
          <w:color w:val="000000"/>
        </w:rPr>
        <w:t>ан. Шамасы к</w:t>
      </w:r>
      <w:r w:rsidRPr="0064230E">
        <w:rPr>
          <w:color w:val="000000"/>
          <w:lang w:val="kk-KZ"/>
        </w:rPr>
        <w:t>ө</w:t>
      </w:r>
      <w:r w:rsidRPr="0064230E">
        <w:rPr>
          <w:color w:val="000000"/>
        </w:rPr>
        <w:t>шiрменi</w:t>
      </w:r>
      <w:r w:rsidRPr="0064230E">
        <w:rPr>
          <w:color w:val="000000"/>
          <w:lang w:val="kk-KZ"/>
        </w:rPr>
        <w:t>ң</w:t>
      </w:r>
      <w:r w:rsidRPr="0064230E">
        <w:rPr>
          <w:color w:val="000000"/>
        </w:rPr>
        <w:t xml:space="preserve"> о</w:t>
      </w:r>
      <w:r w:rsidRPr="0064230E">
        <w:rPr>
          <w:color w:val="000000"/>
          <w:lang w:val="kk-KZ"/>
        </w:rPr>
        <w:t>қ</w:t>
      </w:r>
      <w:r w:rsidRPr="0064230E">
        <w:rPr>
          <w:color w:val="000000"/>
        </w:rPr>
        <w:t xml:space="preserve">ушы </w:t>
      </w:r>
      <w:r w:rsidRPr="0064230E">
        <w:rPr>
          <w:color w:val="000000"/>
          <w:lang w:val="kk-KZ"/>
        </w:rPr>
        <w:t>қ</w:t>
      </w:r>
      <w:r w:rsidRPr="0064230E">
        <w:rPr>
          <w:color w:val="000000"/>
        </w:rPr>
        <w:t>ауымы к</w:t>
      </w:r>
      <w:r w:rsidRPr="0064230E">
        <w:rPr>
          <w:color w:val="000000"/>
          <w:lang w:val="kk-KZ"/>
        </w:rPr>
        <w:t>ө</w:t>
      </w:r>
      <w:r w:rsidRPr="0064230E">
        <w:rPr>
          <w:color w:val="000000"/>
        </w:rPr>
        <w:t>п бол</w:t>
      </w:r>
      <w:r w:rsidRPr="0064230E">
        <w:rPr>
          <w:color w:val="000000"/>
          <w:lang w:val="kk-KZ"/>
        </w:rPr>
        <w:t>ғ</w:t>
      </w:r>
      <w:r w:rsidRPr="0064230E">
        <w:rPr>
          <w:color w:val="000000"/>
        </w:rPr>
        <w:t>ан болуы керек, оны</w:t>
      </w:r>
      <w:r w:rsidRPr="0064230E">
        <w:rPr>
          <w:color w:val="000000"/>
          <w:lang w:val="kk-KZ"/>
        </w:rPr>
        <w:t>ң</w:t>
      </w:r>
      <w:r w:rsidRPr="0064230E">
        <w:rPr>
          <w:color w:val="000000"/>
        </w:rPr>
        <w:t xml:space="preserve"> бетiнi</w:t>
      </w:r>
      <w:r w:rsidRPr="0064230E">
        <w:rPr>
          <w:color w:val="000000"/>
          <w:lang w:val="kk-KZ"/>
        </w:rPr>
        <w:t>ң</w:t>
      </w:r>
      <w:r w:rsidRPr="0064230E">
        <w:rPr>
          <w:color w:val="000000"/>
        </w:rPr>
        <w:t xml:space="preserve"> ашы</w:t>
      </w:r>
      <w:r w:rsidRPr="0064230E">
        <w:rPr>
          <w:color w:val="000000"/>
          <w:lang w:val="kk-KZ"/>
        </w:rPr>
        <w:t>қ</w:t>
      </w:r>
      <w:r w:rsidRPr="0064230E">
        <w:rPr>
          <w:color w:val="000000"/>
        </w:rPr>
        <w:t xml:space="preserve"> жерлерiне, жол-жолды</w:t>
      </w:r>
      <w:r w:rsidRPr="0064230E">
        <w:rPr>
          <w:color w:val="000000"/>
          <w:lang w:val="kk-KZ"/>
        </w:rPr>
        <w:t>ң</w:t>
      </w:r>
      <w:r w:rsidRPr="0064230E">
        <w:rPr>
          <w:color w:val="000000"/>
        </w:rPr>
        <w:t xml:space="preserve"> арасына </w:t>
      </w:r>
      <w:r w:rsidRPr="0064230E">
        <w:rPr>
          <w:color w:val="000000"/>
          <w:lang w:val="kk-KZ"/>
        </w:rPr>
        <w:t>қ</w:t>
      </w:r>
      <w:r w:rsidRPr="0064230E">
        <w:rPr>
          <w:color w:val="000000"/>
        </w:rPr>
        <w:t>осымша жазыл</w:t>
      </w:r>
      <w:r w:rsidRPr="0064230E">
        <w:rPr>
          <w:color w:val="000000"/>
          <w:lang w:val="kk-KZ"/>
        </w:rPr>
        <w:t>ғ</w:t>
      </w:r>
      <w:r w:rsidRPr="0064230E">
        <w:rPr>
          <w:color w:val="000000"/>
        </w:rPr>
        <w:t xml:space="preserve">ан </w:t>
      </w:r>
      <w:r w:rsidRPr="0064230E">
        <w:rPr>
          <w:color w:val="000000"/>
          <w:lang w:val="kk-KZ"/>
        </w:rPr>
        <w:t>ә</w:t>
      </w:r>
      <w:r w:rsidRPr="0064230E">
        <w:rPr>
          <w:color w:val="000000"/>
        </w:rPr>
        <w:t>рiптер, харекелер (</w:t>
      </w:r>
      <w:r w:rsidRPr="0064230E">
        <w:rPr>
          <w:color w:val="000000"/>
          <w:lang w:val="kk-KZ"/>
        </w:rPr>
        <w:t>ә</w:t>
      </w:r>
      <w:r w:rsidRPr="0064230E">
        <w:rPr>
          <w:color w:val="000000"/>
        </w:rPr>
        <w:t>рiптi</w:t>
      </w:r>
      <w:r w:rsidRPr="0064230E">
        <w:rPr>
          <w:color w:val="000000"/>
          <w:lang w:val="kk-KZ"/>
        </w:rPr>
        <w:t>ң</w:t>
      </w:r>
      <w:r w:rsidRPr="0064230E">
        <w:rPr>
          <w:color w:val="000000"/>
        </w:rPr>
        <w:t xml:space="preserve"> асты-</w:t>
      </w:r>
      <w:r w:rsidRPr="0064230E">
        <w:rPr>
          <w:color w:val="000000"/>
          <w:lang w:val="kk-KZ"/>
        </w:rPr>
        <w:t>ү</w:t>
      </w:r>
      <w:r w:rsidRPr="0064230E">
        <w:rPr>
          <w:color w:val="000000"/>
        </w:rPr>
        <w:t xml:space="preserve">стiне </w:t>
      </w:r>
      <w:r w:rsidRPr="0064230E">
        <w:rPr>
          <w:color w:val="000000"/>
          <w:lang w:val="kk-KZ"/>
        </w:rPr>
        <w:t>қ</w:t>
      </w:r>
      <w:r w:rsidRPr="0064230E">
        <w:rPr>
          <w:color w:val="000000"/>
        </w:rPr>
        <w:t xml:space="preserve">ойылатын </w:t>
      </w:r>
      <w:r w:rsidRPr="0064230E">
        <w:rPr>
          <w:color w:val="000000"/>
          <w:lang w:val="kk-KZ"/>
        </w:rPr>
        <w:t>қ</w:t>
      </w:r>
      <w:r w:rsidRPr="0064230E">
        <w:rPr>
          <w:color w:val="000000"/>
        </w:rPr>
        <w:t>ыс</w:t>
      </w:r>
      <w:r w:rsidRPr="0064230E">
        <w:rPr>
          <w:color w:val="000000"/>
          <w:lang w:val="kk-KZ"/>
        </w:rPr>
        <w:t>қ</w:t>
      </w:r>
      <w:r w:rsidRPr="0064230E">
        <w:rPr>
          <w:color w:val="000000"/>
        </w:rPr>
        <w:t>а дауысты дыбыстар), с</w:t>
      </w:r>
      <w:r w:rsidRPr="0064230E">
        <w:rPr>
          <w:color w:val="000000"/>
          <w:lang w:val="kk-KZ"/>
        </w:rPr>
        <w:t>ө</w:t>
      </w:r>
      <w:r w:rsidRPr="0064230E">
        <w:rPr>
          <w:color w:val="000000"/>
        </w:rPr>
        <w:t>здер мен с</w:t>
      </w:r>
      <w:r w:rsidRPr="0064230E">
        <w:rPr>
          <w:color w:val="000000"/>
          <w:lang w:val="kk-KZ"/>
        </w:rPr>
        <w:t>ө</w:t>
      </w:r>
      <w:r w:rsidRPr="0064230E">
        <w:rPr>
          <w:color w:val="000000"/>
        </w:rPr>
        <w:t>йлемдер к</w:t>
      </w:r>
      <w:r w:rsidRPr="0064230E">
        <w:rPr>
          <w:color w:val="000000"/>
          <w:lang w:val="kk-KZ"/>
        </w:rPr>
        <w:t>ө</w:t>
      </w:r>
      <w:r w:rsidRPr="0064230E">
        <w:rPr>
          <w:color w:val="000000"/>
        </w:rPr>
        <w:t xml:space="preserve">п. Осындай </w:t>
      </w:r>
      <w:r w:rsidRPr="0064230E">
        <w:rPr>
          <w:color w:val="000000"/>
          <w:lang w:val="kk-KZ"/>
        </w:rPr>
        <w:t>қ</w:t>
      </w:r>
      <w:r w:rsidRPr="0064230E">
        <w:rPr>
          <w:color w:val="000000"/>
        </w:rPr>
        <w:t>осымшаларды</w:t>
      </w:r>
      <w:r w:rsidRPr="0064230E">
        <w:rPr>
          <w:color w:val="000000"/>
          <w:lang w:val="kk-KZ"/>
        </w:rPr>
        <w:t>ң</w:t>
      </w:r>
      <w:r w:rsidRPr="0064230E">
        <w:rPr>
          <w:color w:val="000000"/>
        </w:rPr>
        <w:t xml:space="preserve"> к</w:t>
      </w:r>
      <w:r w:rsidRPr="0064230E">
        <w:rPr>
          <w:color w:val="000000"/>
          <w:lang w:val="kk-KZ"/>
        </w:rPr>
        <w:t>ө</w:t>
      </w:r>
      <w:r w:rsidRPr="0064230E">
        <w:rPr>
          <w:color w:val="000000"/>
        </w:rPr>
        <w:t>бейгенi соншалы</w:t>
      </w:r>
      <w:r w:rsidRPr="0064230E">
        <w:rPr>
          <w:color w:val="000000"/>
          <w:lang w:val="kk-KZ"/>
        </w:rPr>
        <w:t>қ</w:t>
      </w:r>
      <w:r w:rsidRPr="0064230E">
        <w:rPr>
          <w:color w:val="000000"/>
        </w:rPr>
        <w:t>, бара-бара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ара жiгiн айырып алу </w:t>
      </w:r>
      <w:r w:rsidRPr="0064230E">
        <w:rPr>
          <w:color w:val="000000"/>
          <w:lang w:val="kk-KZ"/>
        </w:rPr>
        <w:t>қ</w:t>
      </w:r>
      <w:r w:rsidRPr="0064230E">
        <w:rPr>
          <w:color w:val="000000"/>
        </w:rPr>
        <w:t xml:space="preserve">иын болды. </w:t>
      </w:r>
      <w:r w:rsidRPr="0064230E">
        <w:rPr>
          <w:color w:val="000000"/>
          <w:lang w:val="kk-KZ"/>
        </w:rPr>
        <w:t>Қ</w:t>
      </w:r>
      <w:r w:rsidRPr="0064230E">
        <w:rPr>
          <w:color w:val="000000"/>
        </w:rPr>
        <w:t>азiр б</w:t>
      </w:r>
      <w:r w:rsidRPr="0064230E">
        <w:rPr>
          <w:color w:val="000000"/>
          <w:lang w:val="kk-KZ"/>
        </w:rPr>
        <w:t>ұ</w:t>
      </w:r>
      <w:r w:rsidRPr="0064230E">
        <w:rPr>
          <w:color w:val="000000"/>
        </w:rPr>
        <w:t xml:space="preserve">л </w:t>
      </w:r>
      <w:r w:rsidRPr="0064230E">
        <w:rPr>
          <w:color w:val="000000"/>
          <w:lang w:val="kk-KZ"/>
        </w:rPr>
        <w:t>қ</w:t>
      </w:r>
      <w:r w:rsidRPr="0064230E">
        <w:rPr>
          <w:color w:val="000000"/>
        </w:rPr>
        <w:t>олжазба Стамбулда, Вели ад-Динн ефенденi</w:t>
      </w:r>
      <w:r w:rsidRPr="0064230E">
        <w:rPr>
          <w:color w:val="000000"/>
          <w:lang w:val="kk-KZ"/>
        </w:rPr>
        <w:t>ң</w:t>
      </w:r>
      <w:r w:rsidRPr="0064230E">
        <w:rPr>
          <w:color w:val="000000"/>
        </w:rPr>
        <w:t xml:space="preserve"> кiтапхансында са</w:t>
      </w:r>
      <w:r w:rsidRPr="0064230E">
        <w:rPr>
          <w:color w:val="000000"/>
          <w:lang w:val="kk-KZ"/>
        </w:rPr>
        <w:t>қ</w:t>
      </w:r>
      <w:r w:rsidRPr="0064230E">
        <w:rPr>
          <w:color w:val="000000"/>
        </w:rPr>
        <w:t>таулы.</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rPr>
        <w:t>Екiншi к</w:t>
      </w:r>
      <w:r w:rsidRPr="0064230E">
        <w:rPr>
          <w:color w:val="000000"/>
          <w:lang w:val="kk-KZ"/>
        </w:rPr>
        <w:t>ө</w:t>
      </w:r>
      <w:r w:rsidRPr="0064230E">
        <w:rPr>
          <w:color w:val="000000"/>
        </w:rPr>
        <w:t xml:space="preserve">шiрменi 1402 жылы Лазикие </w:t>
      </w:r>
      <w:r w:rsidRPr="0064230E">
        <w:rPr>
          <w:color w:val="000000"/>
          <w:lang w:val="kk-KZ"/>
        </w:rPr>
        <w:t>қ</w:t>
      </w:r>
      <w:r w:rsidRPr="0064230E">
        <w:rPr>
          <w:color w:val="000000"/>
        </w:rPr>
        <w:t>аласыны</w:t>
      </w:r>
      <w:r w:rsidRPr="0064230E">
        <w:rPr>
          <w:color w:val="000000"/>
          <w:lang w:val="kk-KZ"/>
        </w:rPr>
        <w:t>ң</w:t>
      </w:r>
      <w:r w:rsidRPr="0064230E">
        <w:rPr>
          <w:color w:val="000000"/>
        </w:rPr>
        <w:t xml:space="preserve"> т</w:t>
      </w:r>
      <w:r w:rsidRPr="0064230E">
        <w:rPr>
          <w:color w:val="000000"/>
          <w:lang w:val="kk-KZ"/>
        </w:rPr>
        <w:t>ұ</w:t>
      </w:r>
      <w:r w:rsidRPr="0064230E">
        <w:rPr>
          <w:color w:val="000000"/>
        </w:rPr>
        <w:t>р</w:t>
      </w:r>
      <w:r w:rsidRPr="0064230E">
        <w:rPr>
          <w:color w:val="000000"/>
          <w:lang w:val="kk-KZ"/>
        </w:rPr>
        <w:t>ғ</w:t>
      </w:r>
      <w:r w:rsidRPr="0064230E">
        <w:rPr>
          <w:color w:val="000000"/>
        </w:rPr>
        <w:t>ыны б.аш-Шафи</w:t>
      </w:r>
      <w:r w:rsidRPr="0064230E">
        <w:rPr>
          <w:color w:val="000000"/>
          <w:lang w:val="kk-KZ"/>
        </w:rPr>
        <w:t>ғ</w:t>
      </w:r>
      <w:r w:rsidRPr="0064230E">
        <w:rPr>
          <w:color w:val="000000"/>
        </w:rPr>
        <w:t xml:space="preserve"> жаса</w:t>
      </w:r>
      <w:r w:rsidRPr="0064230E">
        <w:rPr>
          <w:color w:val="000000"/>
          <w:lang w:val="kk-KZ"/>
        </w:rPr>
        <w:t>ғ</w:t>
      </w:r>
      <w:r w:rsidRPr="0064230E">
        <w:rPr>
          <w:color w:val="000000"/>
        </w:rPr>
        <w:t>ан. Ол осы к</w:t>
      </w:r>
      <w:r w:rsidRPr="0064230E">
        <w:rPr>
          <w:color w:val="000000"/>
          <w:lang w:val="kk-KZ"/>
        </w:rPr>
        <w:t>ү</w:t>
      </w:r>
      <w:r w:rsidRPr="0064230E">
        <w:rPr>
          <w:color w:val="000000"/>
        </w:rPr>
        <w:t>нi Стамбул университетiнде т</w:t>
      </w:r>
      <w:r w:rsidRPr="0064230E">
        <w:rPr>
          <w:color w:val="000000"/>
          <w:lang w:val="kk-KZ"/>
        </w:rPr>
        <w:t>ұ</w:t>
      </w:r>
      <w:r w:rsidRPr="0064230E">
        <w:rPr>
          <w:color w:val="000000"/>
        </w:rPr>
        <w:t>р. Б</w:t>
      </w:r>
      <w:r w:rsidRPr="0064230E">
        <w:rPr>
          <w:color w:val="000000"/>
          <w:lang w:val="kk-KZ"/>
        </w:rPr>
        <w:t>ұ</w:t>
      </w:r>
      <w:r w:rsidRPr="0064230E">
        <w:rPr>
          <w:color w:val="000000"/>
        </w:rPr>
        <w:t xml:space="preserve">л </w:t>
      </w:r>
      <w:r w:rsidRPr="0064230E">
        <w:rPr>
          <w:color w:val="000000"/>
          <w:lang w:val="kk-KZ"/>
        </w:rPr>
        <w:t>қ</w:t>
      </w:r>
      <w:r w:rsidRPr="0064230E">
        <w:rPr>
          <w:color w:val="000000"/>
        </w:rPr>
        <w:t>олжазбалар арасында ептеген айырмашылы</w:t>
      </w:r>
      <w:r w:rsidRPr="0064230E">
        <w:rPr>
          <w:color w:val="000000"/>
          <w:lang w:val="kk-KZ"/>
        </w:rPr>
        <w:t>қ</w:t>
      </w:r>
      <w:r w:rsidRPr="0064230E">
        <w:rPr>
          <w:color w:val="000000"/>
        </w:rPr>
        <w:t>тар бар.</w:t>
      </w:r>
      <w:r w:rsidRPr="0064230E">
        <w:rPr>
          <w:color w:val="000000"/>
          <w:lang w:val="kk-KZ"/>
        </w:rPr>
        <w:t xml:space="preserve"> Ескерткiштi тұңғыш рет бiрiншi көшiрме негiзiнде түрiк тiлшiсi Мұстафа бей баспаға әзiрлеп, 1891 жылы жарыққа шығарды. Ал 1931 жылы түрiк ғалымы А.Джафар оғлы екi көшiрме - қолжазбаны салыстыра, түзетулер енгiзе отырып, өңдеп қайта баспадан шығарды. Бұл баспа алғашқысына қарағанда текстология</w:t>
      </w:r>
      <w:r>
        <w:rPr>
          <w:color w:val="000000"/>
          <w:lang w:val="kk-KZ"/>
        </w:rPr>
        <w:t xml:space="preserve">- </w:t>
      </w:r>
      <w:r w:rsidRPr="0064230E">
        <w:rPr>
          <w:color w:val="000000"/>
          <w:lang w:val="kk-KZ"/>
        </w:rPr>
        <w:t>лық жағынан дұрыс, құнды еңбек болды</w:t>
      </w:r>
      <w:r w:rsidRPr="00203178">
        <w:rPr>
          <w:color w:val="000000"/>
          <w:lang w:val="kk-KZ"/>
        </w:rPr>
        <w:t xml:space="preserve"> [</w:t>
      </w:r>
      <w:r w:rsidRPr="0064230E">
        <w:rPr>
          <w:color w:val="000000"/>
          <w:lang w:val="kk-KZ"/>
        </w:rPr>
        <w:t>30, 8-9-бб.</w:t>
      </w:r>
      <w:r w:rsidRPr="00203178">
        <w:rPr>
          <w:color w:val="000000"/>
          <w:lang w:val="kk-KZ"/>
        </w:rPr>
        <w:t>]</w:t>
      </w:r>
      <w:r w:rsidRPr="0064230E">
        <w:rPr>
          <w:color w:val="000000"/>
          <w:lang w:val="kk-KZ"/>
        </w:rPr>
        <w:t>.</w:t>
      </w:r>
      <w:r w:rsidRPr="00976D25">
        <w:rPr>
          <w:color w:val="000000"/>
          <w:lang w:val="kk-KZ" w:bidi="hi-IN"/>
        </w:rPr>
        <w:t xml:space="preserve"> </w:t>
      </w:r>
    </w:p>
    <w:p w:rsidR="00967436" w:rsidRPr="0064230E" w:rsidRDefault="00967436" w:rsidP="00811B05">
      <w:pPr>
        <w:autoSpaceDE w:val="0"/>
        <w:autoSpaceDN w:val="0"/>
        <w:spacing w:before="0" w:beforeAutospacing="0" w:after="0" w:afterAutospacing="0"/>
        <w:ind w:firstLine="284"/>
        <w:jc w:val="both"/>
        <w:rPr>
          <w:color w:val="000000"/>
          <w:lang w:val="kk-KZ"/>
        </w:rPr>
      </w:pPr>
      <w:r w:rsidRPr="0064230E">
        <w:rPr>
          <w:color w:val="000000"/>
          <w:lang w:val="kk-KZ"/>
        </w:rPr>
        <w:t xml:space="preserve"> Сол  кезеңдегi   араб   филологтары   сөздiктерiнiң  </w:t>
      </w:r>
      <w:r w:rsidRPr="0064230E">
        <w:rPr>
          <w:lang w:val="kk-KZ"/>
        </w:rPr>
        <w:t xml:space="preserve">ең үздiгi </w:t>
      </w:r>
      <w:r>
        <w:rPr>
          <w:lang w:val="kk-KZ"/>
        </w:rPr>
        <w:t>–</w:t>
      </w:r>
      <w:r w:rsidRPr="0064230E">
        <w:rPr>
          <w:lang w:val="kk-KZ"/>
        </w:rPr>
        <w:t xml:space="preserve"> </w:t>
      </w:r>
      <w:r w:rsidRPr="002C56CF">
        <w:rPr>
          <w:i/>
          <w:iCs/>
          <w:lang w:val="kk-KZ"/>
        </w:rPr>
        <w:t>«Ат-тухфату з-закиа фи л-луғати т-туркииа»</w:t>
      </w:r>
      <w:r w:rsidR="00811B05">
        <w:rPr>
          <w:lang w:val="kk-KZ"/>
        </w:rPr>
        <w:t xml:space="preserve"> </w:t>
      </w:r>
      <w:r w:rsidRPr="0064230E">
        <w:rPr>
          <w:lang w:val="kk-KZ"/>
        </w:rPr>
        <w:t>деп</w:t>
      </w:r>
      <w:r w:rsidRPr="0064230E">
        <w:rPr>
          <w:color w:val="000000"/>
          <w:lang w:val="kk-KZ"/>
        </w:rPr>
        <w:t xml:space="preserve"> аталатын еңбек болды. Сөздiктiң көлемi 185 бет, оған 3000 сөз енген. Оның тамашалығы басқа сөздiктерде кездеспейтiн сөздер өте көп. Синонимдер де көптеп келтiрiлген. Бiзге жеткен жалғыз сөздiктiң тiзiмi мен грамматикалық очеркi Стамбулда сақтаулы. </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Онымен кезiнде П.М.Мелиоранский айналысып, сол бойынша </w:t>
      </w:r>
      <w:r>
        <w:rPr>
          <w:color w:val="000000"/>
          <w:lang w:val="kk-KZ"/>
        </w:rPr>
        <w:t>«</w:t>
      </w:r>
      <w:r w:rsidRPr="0064230E">
        <w:rPr>
          <w:color w:val="000000"/>
          <w:lang w:val="kk-KZ"/>
        </w:rPr>
        <w:t>Араб филолог о турецком языке</w:t>
      </w:r>
      <w:r>
        <w:rPr>
          <w:color w:val="000000"/>
          <w:lang w:val="kk-KZ"/>
        </w:rPr>
        <w:t>»</w:t>
      </w:r>
      <w:r w:rsidRPr="0064230E">
        <w:rPr>
          <w:color w:val="000000"/>
          <w:lang w:val="kk-KZ"/>
        </w:rPr>
        <w:t xml:space="preserve"> деген еңбек жазған. Сол кезеңдегi сөздiктердiң тағы бiрi Ибн Муханнаның сөздiгi</w:t>
      </w:r>
      <w:r w:rsidRPr="0064230E">
        <w:rPr>
          <w:lang w:val="kk-KZ"/>
        </w:rPr>
        <w:t>. Ол</w:t>
      </w:r>
      <w:r>
        <w:rPr>
          <w:lang w:val="kk-KZ"/>
        </w:rPr>
        <w:t xml:space="preserve"> </w:t>
      </w:r>
      <w:r w:rsidRPr="002C56CF">
        <w:rPr>
          <w:i/>
          <w:iCs/>
          <w:lang w:val="kk-KZ"/>
        </w:rPr>
        <w:t xml:space="preserve">«Китаабу хиилати л-линсан уа хиилати л-лисан» </w:t>
      </w:r>
      <w:r w:rsidRPr="0064230E">
        <w:rPr>
          <w:lang w:val="kk-KZ"/>
        </w:rPr>
        <w:t>деп аталды</w:t>
      </w:r>
      <w:r w:rsidRPr="0064230E">
        <w:rPr>
          <w:color w:val="000000"/>
          <w:lang w:val="kk-KZ"/>
        </w:rPr>
        <w:t>. Сөздiк шамамен ХIII ғасырдың соңы XIV ғасырдың басында қөрастырылған болуы керек.</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Тағы бiр еңбек Джамал ад-Дин Абу Мұхаммад </w:t>
      </w:r>
      <w:r w:rsidRPr="0064230E">
        <w:rPr>
          <w:lang w:val="kk-KZ"/>
        </w:rPr>
        <w:t xml:space="preserve">Абдулах құрастырған </w:t>
      </w:r>
      <w:r>
        <w:rPr>
          <w:lang w:val="kk-KZ"/>
        </w:rPr>
        <w:t>«Китаабу би л-луғати л-муштаақ фи луғати т-турк уа л-қифджақ»</w:t>
      </w:r>
      <w:r w:rsidRPr="0064230E">
        <w:rPr>
          <w:lang w:val="kk-KZ"/>
        </w:rPr>
        <w:t xml:space="preserve"> сөздiгi.</w:t>
      </w:r>
      <w:r w:rsidRPr="0064230E">
        <w:rPr>
          <w:color w:val="000000"/>
          <w:lang w:val="kk-KZ"/>
        </w:rPr>
        <w:t xml:space="preserve"> Сөздiкте 770 сөз бар. Түпнұсқасы Парижде сақтаулы. Онда қыпшақ сөздерiне қарағанда оғыз сөздерi әлдеқайда көп. Бұл сөздiктi 1938 жылы Варшавада академик Зайончковский жарыққа шығарды.</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w:t>
      </w:r>
      <w:r>
        <w:rPr>
          <w:color w:val="000000"/>
          <w:lang w:val="kk-KZ"/>
        </w:rPr>
        <w:t>«</w:t>
      </w:r>
      <w:r w:rsidRPr="0064230E">
        <w:rPr>
          <w:color w:val="000000"/>
          <w:lang w:val="kk-KZ"/>
        </w:rPr>
        <w:t>Өкiнiшке орай бiз араб ғалымдарының көптеген еңбектерiн бiле бермеймiз. Олар мемлекеттiк, жеке және қоғамдық кiтапханаларда сақтаулы, әрi тiзiмге алынбаған. Оған бiздiң қолымыз жетуi қиын</w:t>
      </w:r>
      <w:r>
        <w:rPr>
          <w:color w:val="000000"/>
          <w:lang w:val="kk-KZ"/>
        </w:rPr>
        <w:t>»</w:t>
      </w:r>
      <w:r w:rsidRPr="0064230E">
        <w:rPr>
          <w:color w:val="000000"/>
          <w:lang w:val="kk-KZ"/>
        </w:rPr>
        <w:t>, - деп жазады ғалым Э.Наджип</w:t>
      </w:r>
      <w:r w:rsidRPr="00203178">
        <w:rPr>
          <w:color w:val="000000"/>
          <w:lang w:val="kk-KZ"/>
        </w:rPr>
        <w:t xml:space="preserve"> [</w:t>
      </w:r>
      <w:r w:rsidRPr="0064230E">
        <w:rPr>
          <w:color w:val="000000"/>
          <w:lang w:val="kk-KZ"/>
        </w:rPr>
        <w:t>14, 623-б.</w:t>
      </w:r>
      <w:r w:rsidRPr="00203178">
        <w:rPr>
          <w:color w:val="000000"/>
          <w:lang w:val="kk-KZ"/>
        </w:rPr>
        <w:t>]</w:t>
      </w:r>
      <w:r w:rsidRPr="0064230E">
        <w:rPr>
          <w:color w:val="000000"/>
          <w:lang w:val="kk-KZ"/>
        </w:rPr>
        <w:t>.</w:t>
      </w:r>
      <w:r w:rsidRPr="00976D25">
        <w:rPr>
          <w:color w:val="000000"/>
          <w:lang w:val="kk-KZ" w:bidi="hi-IN"/>
        </w:rPr>
        <w:t xml:space="preserve"> </w:t>
      </w:r>
    </w:p>
    <w:p w:rsidR="00967436" w:rsidRPr="00DA57A8" w:rsidRDefault="00967436" w:rsidP="00DA57A8">
      <w:pPr>
        <w:autoSpaceDE w:val="0"/>
        <w:autoSpaceDN w:val="0"/>
        <w:spacing w:before="0" w:beforeAutospacing="0" w:after="0" w:afterAutospacing="0"/>
        <w:ind w:firstLine="284"/>
        <w:jc w:val="both"/>
        <w:rPr>
          <w:color w:val="000000"/>
          <w:lang w:val="kk-KZ" w:bidi="ar-EG"/>
        </w:rPr>
      </w:pPr>
      <w:r w:rsidRPr="0064230E">
        <w:rPr>
          <w:color w:val="000000"/>
          <w:lang w:val="kk-KZ"/>
        </w:rPr>
        <w:t xml:space="preserve"> Жоғарыда айтылғандардан араб-түркi сөздерiнiң араласуына ықпа</w:t>
      </w:r>
      <w:r>
        <w:rPr>
          <w:color w:val="000000"/>
          <w:lang w:val="kk-KZ"/>
        </w:rPr>
        <w:t>л етушi басты факторлардың бiрi</w:t>
      </w:r>
      <w:r w:rsidRPr="0064230E">
        <w:rPr>
          <w:color w:val="000000"/>
          <w:lang w:val="kk-KZ"/>
        </w:rPr>
        <w:t>- тарихи-мәдени фактор екендiгiне көз</w:t>
      </w:r>
      <w:r w:rsidR="00DA57A8">
        <w:rPr>
          <w:color w:val="000000"/>
          <w:lang w:val="kk-KZ"/>
        </w:rPr>
        <w:t>iмiз жетедi</w:t>
      </w:r>
      <w:r w:rsidR="00DA57A8">
        <w:rPr>
          <w:color w:val="000000"/>
          <w:lang w:val="kk-KZ" w:bidi="ar-EG"/>
        </w:rPr>
        <w:t>.</w:t>
      </w:r>
    </w:p>
    <w:p w:rsidR="00967436" w:rsidRPr="0064230E" w:rsidRDefault="00967436" w:rsidP="00967436">
      <w:pPr>
        <w:autoSpaceDE w:val="0"/>
        <w:autoSpaceDN w:val="0"/>
        <w:spacing w:before="0" w:beforeAutospacing="0" w:after="0" w:afterAutospacing="0"/>
        <w:ind w:firstLine="284"/>
        <w:jc w:val="both"/>
        <w:rPr>
          <w:color w:val="000000"/>
          <w:lang w:val="kk-KZ"/>
        </w:rPr>
      </w:pPr>
    </w:p>
    <w:p w:rsidR="00967436" w:rsidRPr="0064230E" w:rsidRDefault="00967436" w:rsidP="00967436">
      <w:pPr>
        <w:autoSpaceDE w:val="0"/>
        <w:autoSpaceDN w:val="0"/>
        <w:spacing w:before="0" w:beforeAutospacing="0" w:after="0" w:afterAutospacing="0"/>
        <w:ind w:firstLine="284"/>
        <w:jc w:val="center"/>
        <w:rPr>
          <w:b/>
          <w:bCs/>
          <w:color w:val="000000"/>
          <w:lang w:val="kk-KZ"/>
        </w:rPr>
      </w:pPr>
      <w:r w:rsidRPr="0064230E">
        <w:rPr>
          <w:b/>
          <w:bCs/>
          <w:color w:val="000000"/>
          <w:lang w:val="kk-KZ"/>
        </w:rPr>
        <w:t>Араб тiлiндегi түркi сөздерiнiң тақырыптық топтары</w:t>
      </w:r>
    </w:p>
    <w:p w:rsidR="00967436" w:rsidRPr="0064230E" w:rsidRDefault="00967436" w:rsidP="00967436">
      <w:pPr>
        <w:autoSpaceDE w:val="0"/>
        <w:autoSpaceDN w:val="0"/>
        <w:spacing w:before="0" w:beforeAutospacing="0" w:after="0" w:afterAutospacing="0"/>
        <w:ind w:firstLine="284"/>
        <w:jc w:val="center"/>
        <w:rPr>
          <w:b/>
          <w:bCs/>
          <w:color w:val="000000"/>
          <w:lang w:val="kk-KZ"/>
        </w:rPr>
      </w:pP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Арабтардың VII-XII ғасырларда  маңайдағы елдердiң бiразын жаулап алуы нәтижесiнде араб, парсы, түркi тiлдерi айтарлықтай дәрежеде араласты. Араб тiлi элементтерi түркi тiлдерiне көптеп ендi. Алайда бұл тiлдiк құбылысты сыңаржақты процесс ретiнде түсiнуге болмайды. Араб тiлi өзiнiң бүкiл өмiр сүру тарихында, әсiресе, </w:t>
      </w:r>
      <w:r w:rsidRPr="0064230E">
        <w:rPr>
          <w:color w:val="000000"/>
          <w:lang w:val="kk-KZ"/>
        </w:rPr>
        <w:lastRenderedPageBreak/>
        <w:t>әдеби тiл ретiнде қалыптасу дәуiрiнде (VII-VIII ғ.ғ.)  арамей, парсы, грек, латын, көне еврей тiлдерiнiң лексикалық элементтерiн қабылдап, сөздiк қорына қосып отырған. Түркi тiлдес халықтардың тiлi де өз кезiнде араб тiлiне едәуiр ықпал еткенi тарихи деректерден жақсы мәлiм.</w:t>
      </w:r>
    </w:p>
    <w:p w:rsidR="00967436"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Араб тiлiне енген түркi сөздерi адам өмiрiнiң сан қырлы жақтарын қамтиды, алайда бiр тiлден екiншi тiлге енген кiрме сөздердi жүйелеп-топтау оңай емес. </w:t>
      </w:r>
      <w:r w:rsidRPr="0064230E">
        <w:rPr>
          <w:color w:val="000000"/>
        </w:rPr>
        <w:t>О</w:t>
      </w:r>
      <w:r w:rsidRPr="0064230E">
        <w:rPr>
          <w:color w:val="000000"/>
          <w:lang w:val="kk-KZ"/>
        </w:rPr>
        <w:t>ғ</w:t>
      </w:r>
      <w:r w:rsidRPr="0064230E">
        <w:rPr>
          <w:color w:val="000000"/>
        </w:rPr>
        <w:t xml:space="preserve">ан </w:t>
      </w:r>
      <w:r w:rsidRPr="0064230E">
        <w:rPr>
          <w:color w:val="000000"/>
          <w:lang w:val="kk-KZ"/>
        </w:rPr>
        <w:t>ғ</w:t>
      </w:r>
      <w:r w:rsidRPr="0064230E">
        <w:rPr>
          <w:color w:val="000000"/>
        </w:rPr>
        <w:t>алым В.В.Виноградовы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мендегi с</w:t>
      </w:r>
      <w:r w:rsidRPr="0064230E">
        <w:rPr>
          <w:color w:val="000000"/>
          <w:lang w:val="kk-KZ"/>
        </w:rPr>
        <w:t>ө</w:t>
      </w:r>
      <w:r w:rsidRPr="0064230E">
        <w:rPr>
          <w:color w:val="000000"/>
        </w:rPr>
        <w:t>здерi д</w:t>
      </w:r>
      <w:r w:rsidRPr="0064230E">
        <w:rPr>
          <w:color w:val="000000"/>
          <w:lang w:val="kk-KZ"/>
        </w:rPr>
        <w:t>ә</w:t>
      </w:r>
      <w:r w:rsidRPr="0064230E">
        <w:rPr>
          <w:color w:val="000000"/>
        </w:rPr>
        <w:t xml:space="preserve">лел. </w:t>
      </w:r>
      <w:r>
        <w:rPr>
          <w:color w:val="000000"/>
          <w:lang w:val="kk-KZ"/>
        </w:rPr>
        <w:t>«</w:t>
      </w:r>
      <w:r w:rsidRPr="0064230E">
        <w:rPr>
          <w:color w:val="000000"/>
        </w:rPr>
        <w:t>При попытке классифицировать заимствованные слова в каком-либо языке исследователи, как правило, сталкиваются с проблемой системной организации лексики, которая является одной из важных и да</w:t>
      </w:r>
      <w:r>
        <w:rPr>
          <w:color w:val="000000"/>
        </w:rPr>
        <w:t>леко не самых легких проблем</w:t>
      </w:r>
      <w:r>
        <w:rPr>
          <w:color w:val="000000"/>
          <w:lang w:val="kk-KZ"/>
        </w:rPr>
        <w:t xml:space="preserve"> </w:t>
      </w:r>
      <w:r>
        <w:rPr>
          <w:color w:val="000000"/>
        </w:rPr>
        <w:t>в</w:t>
      </w:r>
      <w:r>
        <w:rPr>
          <w:color w:val="000000"/>
          <w:lang w:val="kk-KZ"/>
        </w:rPr>
        <w:t xml:space="preserve"> </w:t>
      </w:r>
      <w:r w:rsidRPr="0064230E">
        <w:rPr>
          <w:color w:val="000000"/>
        </w:rPr>
        <w:t>современной лексикологии</w:t>
      </w:r>
      <w:r>
        <w:rPr>
          <w:color w:val="000000"/>
          <w:lang w:val="kk-KZ"/>
        </w:rPr>
        <w:t>»</w:t>
      </w:r>
      <w:r w:rsidRPr="00203178">
        <w:rPr>
          <w:color w:val="000000"/>
        </w:rPr>
        <w:t>[</w:t>
      </w:r>
      <w:r>
        <w:rPr>
          <w:color w:val="000000"/>
        </w:rPr>
        <w:t>31,</w:t>
      </w:r>
      <w:r w:rsidRPr="0064230E">
        <w:rPr>
          <w:color w:val="000000"/>
        </w:rPr>
        <w:t>29-б.</w:t>
      </w:r>
      <w:r w:rsidRPr="00203178">
        <w:rPr>
          <w:color w:val="000000"/>
        </w:rPr>
        <w:t>]</w:t>
      </w:r>
      <w:r w:rsidRPr="0064230E">
        <w:rPr>
          <w:color w:val="000000"/>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Дегенмен, оларды т</w:t>
      </w:r>
      <w:r w:rsidRPr="0064230E">
        <w:rPr>
          <w:color w:val="000000"/>
          <w:lang w:val="kk-KZ"/>
        </w:rPr>
        <w:t>ұ</w:t>
      </w:r>
      <w:r w:rsidRPr="000362FA">
        <w:rPr>
          <w:color w:val="000000"/>
          <w:lang w:val="kk-KZ"/>
        </w:rPr>
        <w:t>рмыс</w:t>
      </w:r>
      <w:r w:rsidRPr="0064230E">
        <w:rPr>
          <w:color w:val="000000"/>
          <w:lang w:val="kk-KZ"/>
        </w:rPr>
        <w:t>қ</w:t>
      </w:r>
      <w:r w:rsidRPr="000362FA">
        <w:rPr>
          <w:color w:val="000000"/>
          <w:lang w:val="kk-KZ"/>
        </w:rPr>
        <w:t xml:space="preserve">а </w:t>
      </w:r>
      <w:r w:rsidRPr="0064230E">
        <w:rPr>
          <w:color w:val="000000"/>
          <w:lang w:val="kk-KZ"/>
        </w:rPr>
        <w:t>қ</w:t>
      </w:r>
      <w:r w:rsidRPr="000362FA">
        <w:rPr>
          <w:color w:val="000000"/>
          <w:lang w:val="kk-KZ"/>
        </w:rPr>
        <w:t>ажеттi к</w:t>
      </w:r>
      <w:r w:rsidRPr="0064230E">
        <w:rPr>
          <w:color w:val="000000"/>
          <w:lang w:val="kk-KZ"/>
        </w:rPr>
        <w:t>ү</w:t>
      </w:r>
      <w:r w:rsidRPr="000362FA">
        <w:rPr>
          <w:color w:val="000000"/>
          <w:lang w:val="kk-KZ"/>
        </w:rPr>
        <w:t>нделiктi т</w:t>
      </w:r>
      <w:r w:rsidRPr="0064230E">
        <w:rPr>
          <w:color w:val="000000"/>
          <w:lang w:val="kk-KZ"/>
        </w:rPr>
        <w:t>ұ</w:t>
      </w:r>
      <w:r w:rsidRPr="000362FA">
        <w:rPr>
          <w:color w:val="000000"/>
          <w:lang w:val="kk-KZ"/>
        </w:rPr>
        <w:t>тыну заттары, та</w:t>
      </w:r>
      <w:r w:rsidRPr="0064230E">
        <w:rPr>
          <w:color w:val="000000"/>
          <w:lang w:val="kk-KZ"/>
        </w:rPr>
        <w:t>ғ</w:t>
      </w:r>
      <w:r w:rsidRPr="000362FA">
        <w:rPr>
          <w:color w:val="000000"/>
          <w:lang w:val="kk-KZ"/>
        </w:rPr>
        <w:t>амдар, к</w:t>
      </w:r>
      <w:r w:rsidRPr="0064230E">
        <w:rPr>
          <w:color w:val="000000"/>
          <w:lang w:val="kk-KZ"/>
        </w:rPr>
        <w:t>ә</w:t>
      </w:r>
      <w:r w:rsidRPr="000362FA">
        <w:rPr>
          <w:color w:val="000000"/>
          <w:lang w:val="kk-KZ"/>
        </w:rPr>
        <w:t xml:space="preserve">сiптiк </w:t>
      </w:r>
      <w:r w:rsidRPr="0064230E">
        <w:rPr>
          <w:color w:val="000000"/>
          <w:lang w:val="kk-KZ"/>
        </w:rPr>
        <w:t>құ</w:t>
      </w:r>
      <w:r w:rsidRPr="000362FA">
        <w:rPr>
          <w:color w:val="000000"/>
          <w:lang w:val="kk-KZ"/>
        </w:rPr>
        <w:t>ралдар, жер-су, металл атаулары, туысты</w:t>
      </w:r>
      <w:r w:rsidRPr="0064230E">
        <w:rPr>
          <w:color w:val="000000"/>
          <w:lang w:val="kk-KZ"/>
        </w:rPr>
        <w:t>қ</w:t>
      </w:r>
      <w:r w:rsidRPr="000362FA">
        <w:rPr>
          <w:color w:val="000000"/>
          <w:lang w:val="kk-KZ"/>
        </w:rPr>
        <w:t>ты бiлдiретiн с</w:t>
      </w:r>
      <w:r w:rsidRPr="0064230E">
        <w:rPr>
          <w:color w:val="000000"/>
          <w:lang w:val="kk-KZ"/>
        </w:rPr>
        <w:t>ө</w:t>
      </w:r>
      <w:r w:rsidRPr="000362FA">
        <w:rPr>
          <w:color w:val="000000"/>
          <w:lang w:val="kk-KZ"/>
        </w:rPr>
        <w:t xml:space="preserve">здер, </w:t>
      </w:r>
      <w:r w:rsidRPr="0064230E">
        <w:rPr>
          <w:color w:val="000000"/>
          <w:lang w:val="kk-KZ"/>
        </w:rPr>
        <w:t>ә</w:t>
      </w:r>
      <w:r w:rsidRPr="000362FA">
        <w:rPr>
          <w:color w:val="000000"/>
          <w:lang w:val="kk-KZ"/>
        </w:rPr>
        <w:t>скери терминдер, дене м</w:t>
      </w:r>
      <w:r w:rsidRPr="0064230E">
        <w:rPr>
          <w:color w:val="000000"/>
          <w:lang w:val="kk-KZ"/>
        </w:rPr>
        <w:t>ү</w:t>
      </w:r>
      <w:r w:rsidRPr="000362FA">
        <w:rPr>
          <w:color w:val="000000"/>
          <w:lang w:val="kk-KZ"/>
        </w:rPr>
        <w:t>шелерi атаулары т.с.с. та</w:t>
      </w:r>
      <w:r w:rsidRPr="0064230E">
        <w:rPr>
          <w:color w:val="000000"/>
          <w:lang w:val="kk-KZ"/>
        </w:rPr>
        <w:t>қ</w:t>
      </w:r>
      <w:r w:rsidRPr="000362FA">
        <w:rPr>
          <w:color w:val="000000"/>
          <w:lang w:val="kk-KZ"/>
        </w:rPr>
        <w:t>ырыпты</w:t>
      </w:r>
      <w:r w:rsidRPr="0064230E">
        <w:rPr>
          <w:color w:val="000000"/>
          <w:lang w:val="kk-KZ"/>
        </w:rPr>
        <w:t>қ</w:t>
      </w:r>
      <w:r w:rsidRPr="000362FA">
        <w:rPr>
          <w:color w:val="000000"/>
          <w:lang w:val="kk-KZ"/>
        </w:rPr>
        <w:t xml:space="preserve"> топтар</w:t>
      </w:r>
      <w:r w:rsidRPr="0064230E">
        <w:rPr>
          <w:color w:val="000000"/>
          <w:lang w:val="kk-KZ"/>
        </w:rPr>
        <w:t>ғ</w:t>
      </w:r>
      <w:r w:rsidRPr="000362FA">
        <w:rPr>
          <w:color w:val="000000"/>
          <w:lang w:val="kk-KZ"/>
        </w:rPr>
        <w:t>а б</w:t>
      </w:r>
      <w:r w:rsidRPr="0064230E">
        <w:rPr>
          <w:color w:val="000000"/>
          <w:lang w:val="kk-KZ"/>
        </w:rPr>
        <w:t>ө</w:t>
      </w:r>
      <w:r w:rsidRPr="000362FA">
        <w:rPr>
          <w:color w:val="000000"/>
          <w:lang w:val="kk-KZ"/>
        </w:rPr>
        <w:t>луге  болады.</w:t>
      </w:r>
    </w:p>
    <w:p w:rsidR="00967436" w:rsidRPr="000362FA" w:rsidRDefault="00967436" w:rsidP="00967436">
      <w:pPr>
        <w:autoSpaceDE w:val="0"/>
        <w:autoSpaceDN w:val="0"/>
        <w:spacing w:before="0" w:beforeAutospacing="0" w:after="0" w:afterAutospacing="0"/>
        <w:ind w:firstLine="284"/>
        <w:jc w:val="both"/>
        <w:rPr>
          <w:lang w:val="kk-KZ"/>
        </w:rPr>
      </w:pPr>
      <w:r w:rsidRPr="000362FA">
        <w:rPr>
          <w:color w:val="000000"/>
          <w:lang w:val="kk-KZ"/>
        </w:rPr>
        <w:t xml:space="preserve"> Т</w:t>
      </w:r>
      <w:r w:rsidRPr="0064230E">
        <w:rPr>
          <w:color w:val="000000"/>
          <w:lang w:val="kk-KZ"/>
        </w:rPr>
        <w:t>ұ</w:t>
      </w:r>
      <w:r w:rsidRPr="000362FA">
        <w:rPr>
          <w:color w:val="000000"/>
          <w:lang w:val="kk-KZ"/>
        </w:rPr>
        <w:t xml:space="preserve">тыну </w:t>
      </w:r>
      <w:r>
        <w:rPr>
          <w:lang w:val="kk-KZ"/>
        </w:rPr>
        <w:t xml:space="preserve">заттары: </w:t>
      </w:r>
      <w:r w:rsidRPr="0064230E">
        <w:rPr>
          <w:lang w:val="kk-KZ"/>
        </w:rPr>
        <w:t>қ</w:t>
      </w:r>
      <w:r w:rsidRPr="000362FA">
        <w:rPr>
          <w:lang w:val="kk-KZ"/>
        </w:rPr>
        <w:t xml:space="preserve">азанун - </w:t>
      </w:r>
      <w:r w:rsidRPr="0064230E">
        <w:rPr>
          <w:lang w:val="kk-KZ"/>
        </w:rPr>
        <w:t>қ</w:t>
      </w:r>
      <w:r>
        <w:rPr>
          <w:lang w:val="kk-KZ"/>
        </w:rPr>
        <w:t xml:space="preserve">азан; </w:t>
      </w:r>
      <w:r w:rsidRPr="000362FA">
        <w:rPr>
          <w:lang w:val="kk-KZ"/>
        </w:rPr>
        <w:t>кибритатун - к</w:t>
      </w:r>
      <w:r w:rsidRPr="0064230E">
        <w:rPr>
          <w:lang w:val="kk-KZ"/>
        </w:rPr>
        <w:t>ү</w:t>
      </w:r>
      <w:r w:rsidRPr="000362FA">
        <w:rPr>
          <w:lang w:val="kk-KZ"/>
        </w:rPr>
        <w:t>кiрт, сiрi</w:t>
      </w:r>
      <w:r w:rsidRPr="0064230E">
        <w:rPr>
          <w:lang w:val="kk-KZ"/>
        </w:rPr>
        <w:t>ң</w:t>
      </w:r>
      <w:r>
        <w:rPr>
          <w:lang w:val="kk-KZ"/>
        </w:rPr>
        <w:t xml:space="preserve">ке; </w:t>
      </w:r>
      <w:r w:rsidRPr="000362FA">
        <w:rPr>
          <w:lang w:val="kk-KZ"/>
        </w:rPr>
        <w:t>ууджа</w:t>
      </w:r>
      <w:r w:rsidRPr="0064230E">
        <w:rPr>
          <w:lang w:val="kk-KZ"/>
        </w:rPr>
        <w:t>қ</w:t>
      </w:r>
      <w:r w:rsidRPr="000362FA">
        <w:rPr>
          <w:lang w:val="kk-KZ"/>
        </w:rPr>
        <w:t>ун - оша</w:t>
      </w:r>
      <w:r w:rsidRPr="0064230E">
        <w:rPr>
          <w:lang w:val="kk-KZ"/>
        </w:rPr>
        <w:t>қ</w:t>
      </w:r>
      <w:r>
        <w:rPr>
          <w:lang w:val="kk-KZ"/>
        </w:rPr>
        <w:t xml:space="preserve">;  таннурун - тандыр;  </w:t>
      </w:r>
      <w:r w:rsidRPr="000362FA">
        <w:rPr>
          <w:lang w:val="kk-KZ"/>
        </w:rPr>
        <w:t>буджа</w:t>
      </w:r>
      <w:r w:rsidRPr="0064230E">
        <w:rPr>
          <w:lang w:val="kk-KZ"/>
        </w:rPr>
        <w:t>қ</w:t>
      </w:r>
      <w:r w:rsidRPr="000362FA">
        <w:rPr>
          <w:lang w:val="kk-KZ"/>
        </w:rPr>
        <w:t>ун        - пыша</w:t>
      </w:r>
      <w:r w:rsidRPr="0064230E">
        <w:rPr>
          <w:lang w:val="kk-KZ"/>
        </w:rPr>
        <w:t>қ</w:t>
      </w:r>
      <w:r>
        <w:rPr>
          <w:lang w:val="kk-KZ"/>
        </w:rPr>
        <w:t>;</w:t>
      </w:r>
      <w:r w:rsidRPr="000362FA">
        <w:rPr>
          <w:lang w:val="kk-KZ"/>
        </w:rPr>
        <w:t xml:space="preserve"> уту - </w:t>
      </w:r>
      <w:r w:rsidRPr="0064230E">
        <w:rPr>
          <w:lang w:val="kk-KZ"/>
        </w:rPr>
        <w:t>ү</w:t>
      </w:r>
      <w:r>
        <w:rPr>
          <w:lang w:val="kk-KZ"/>
        </w:rPr>
        <w:t>тiк;</w:t>
      </w:r>
      <w:r>
        <w:rPr>
          <w:lang w:val="kk-KZ"/>
        </w:rPr>
        <w:tab/>
        <w:t xml:space="preserve"> </w:t>
      </w:r>
      <w:r w:rsidRPr="0064230E">
        <w:rPr>
          <w:lang w:val="kk-KZ"/>
        </w:rPr>
        <w:t>қ</w:t>
      </w:r>
      <w:r w:rsidRPr="000362FA">
        <w:rPr>
          <w:lang w:val="kk-KZ"/>
        </w:rPr>
        <w:t>алба</w:t>
      </w:r>
      <w:r w:rsidRPr="0064230E">
        <w:rPr>
          <w:lang w:val="kk-KZ"/>
        </w:rPr>
        <w:t>қ</w:t>
      </w:r>
      <w:r>
        <w:rPr>
          <w:lang w:val="kk-KZ"/>
        </w:rPr>
        <w:t>ун-</w:t>
      </w:r>
      <w:r w:rsidRPr="0064230E">
        <w:rPr>
          <w:lang w:val="kk-KZ"/>
        </w:rPr>
        <w:t>қ</w:t>
      </w:r>
      <w:r w:rsidRPr="000362FA">
        <w:rPr>
          <w:lang w:val="kk-KZ"/>
        </w:rPr>
        <w:t>алпа</w:t>
      </w:r>
      <w:r w:rsidRPr="0064230E">
        <w:rPr>
          <w:lang w:val="kk-KZ"/>
        </w:rPr>
        <w:t>қ</w:t>
      </w:r>
      <w:r>
        <w:rPr>
          <w:lang w:val="kk-KZ"/>
        </w:rPr>
        <w:t xml:space="preserve">; </w:t>
      </w:r>
      <w:r w:rsidRPr="000362FA">
        <w:rPr>
          <w:lang w:val="kk-KZ"/>
        </w:rPr>
        <w:t>билазй</w:t>
      </w:r>
      <w:r w:rsidRPr="0064230E">
        <w:rPr>
          <w:lang w:val="kk-KZ"/>
        </w:rPr>
        <w:t>қ</w:t>
      </w:r>
      <w:r>
        <w:rPr>
          <w:lang w:val="kk-KZ"/>
        </w:rPr>
        <w:t xml:space="preserve">ун </w:t>
      </w:r>
      <w:r w:rsidRPr="000362FA">
        <w:rPr>
          <w:lang w:val="kk-KZ"/>
        </w:rPr>
        <w:t>бiлезiк</w:t>
      </w:r>
      <w:r>
        <w:rPr>
          <w:lang w:val="kk-KZ"/>
        </w:rPr>
        <w:t xml:space="preserve">; </w:t>
      </w:r>
      <w:r w:rsidRPr="000362FA">
        <w:rPr>
          <w:lang w:val="kk-KZ"/>
        </w:rPr>
        <w:t>бу</w:t>
      </w:r>
      <w:r w:rsidRPr="0064230E">
        <w:rPr>
          <w:lang w:val="kk-KZ"/>
        </w:rPr>
        <w:t>қ</w:t>
      </w:r>
      <w:r w:rsidRPr="000362FA">
        <w:rPr>
          <w:lang w:val="kk-KZ"/>
        </w:rPr>
        <w:t>джатун - бо</w:t>
      </w:r>
      <w:r w:rsidRPr="0064230E">
        <w:rPr>
          <w:lang w:val="kk-KZ"/>
        </w:rPr>
        <w:t>қ</w:t>
      </w:r>
      <w:r>
        <w:rPr>
          <w:lang w:val="kk-KZ"/>
        </w:rPr>
        <w:t xml:space="preserve">ша; </w:t>
      </w:r>
      <w:r w:rsidRPr="000362FA">
        <w:rPr>
          <w:lang w:val="kk-KZ"/>
        </w:rPr>
        <w:t xml:space="preserve"> хашу</w:t>
      </w:r>
      <w:r w:rsidRPr="0064230E">
        <w:rPr>
          <w:lang w:val="kk-KZ"/>
        </w:rPr>
        <w:t>қ</w:t>
      </w:r>
      <w:r>
        <w:rPr>
          <w:lang w:val="kk-KZ"/>
        </w:rPr>
        <w:t xml:space="preserve"> </w:t>
      </w:r>
      <w:r w:rsidRPr="000362FA">
        <w:rPr>
          <w:lang w:val="kk-KZ"/>
        </w:rPr>
        <w:t xml:space="preserve"> - </w:t>
      </w:r>
      <w:r w:rsidRPr="0064230E">
        <w:rPr>
          <w:lang w:val="kk-KZ"/>
        </w:rPr>
        <w:t>қ</w:t>
      </w:r>
      <w:r w:rsidRPr="000362FA">
        <w:rPr>
          <w:lang w:val="kk-KZ"/>
        </w:rPr>
        <w:t>асы</w:t>
      </w:r>
      <w:r w:rsidRPr="0064230E">
        <w:rPr>
          <w:lang w:val="kk-KZ"/>
        </w:rPr>
        <w:t>қ</w:t>
      </w:r>
      <w:r>
        <w:rPr>
          <w:lang w:val="kk-KZ"/>
        </w:rPr>
        <w:t xml:space="preserve">; </w:t>
      </w:r>
      <w:r w:rsidRPr="000362FA">
        <w:rPr>
          <w:lang w:val="kk-KZ"/>
        </w:rPr>
        <w:t xml:space="preserve"> табанун - таба т.б.</w:t>
      </w:r>
    </w:p>
    <w:p w:rsidR="00967436" w:rsidRPr="00381BB3"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Та</w:t>
      </w:r>
      <w:r w:rsidRPr="0064230E">
        <w:rPr>
          <w:color w:val="000000"/>
          <w:lang w:val="kk-KZ"/>
        </w:rPr>
        <w:t>ғ</w:t>
      </w:r>
      <w:r>
        <w:rPr>
          <w:color w:val="000000"/>
          <w:lang w:val="kk-KZ"/>
        </w:rPr>
        <w:t xml:space="preserve">ам аттары: </w:t>
      </w:r>
      <w:r w:rsidRPr="000362FA">
        <w:rPr>
          <w:color w:val="000000"/>
          <w:lang w:val="kk-KZ"/>
        </w:rPr>
        <w:t>йабра</w:t>
      </w:r>
      <w:r w:rsidRPr="0064230E">
        <w:rPr>
          <w:color w:val="000000"/>
          <w:lang w:val="kk-KZ"/>
        </w:rPr>
        <w:t>қ</w:t>
      </w:r>
      <w:r>
        <w:rPr>
          <w:color w:val="000000"/>
          <w:lang w:val="kk-KZ"/>
        </w:rPr>
        <w:t>ун-</w:t>
      </w:r>
      <w:r w:rsidRPr="000362FA">
        <w:rPr>
          <w:color w:val="000000"/>
          <w:lang w:val="kk-KZ"/>
        </w:rPr>
        <w:t>ж</w:t>
      </w:r>
      <w:r w:rsidRPr="0064230E">
        <w:rPr>
          <w:color w:val="000000"/>
          <w:lang w:val="kk-KZ"/>
        </w:rPr>
        <w:t>ү</w:t>
      </w:r>
      <w:r w:rsidRPr="000362FA">
        <w:rPr>
          <w:color w:val="000000"/>
          <w:lang w:val="kk-KZ"/>
        </w:rPr>
        <w:t>зiм жапыра</w:t>
      </w:r>
      <w:r w:rsidRPr="0064230E">
        <w:rPr>
          <w:color w:val="000000"/>
          <w:lang w:val="kk-KZ"/>
        </w:rPr>
        <w:t>ғ</w:t>
      </w:r>
      <w:r w:rsidRPr="000362FA">
        <w:rPr>
          <w:color w:val="000000"/>
          <w:lang w:val="kk-KZ"/>
        </w:rPr>
        <w:t>ына орап пiсiр</w:t>
      </w:r>
      <w:r>
        <w:rPr>
          <w:color w:val="000000"/>
          <w:lang w:val="kk-KZ"/>
        </w:rPr>
        <w:t>-</w:t>
      </w:r>
      <w:r w:rsidRPr="000362FA">
        <w:rPr>
          <w:color w:val="000000"/>
          <w:lang w:val="kk-KZ"/>
        </w:rPr>
        <w:t>iлген к</w:t>
      </w:r>
      <w:r w:rsidRPr="0064230E">
        <w:rPr>
          <w:color w:val="000000"/>
          <w:lang w:val="kk-KZ"/>
        </w:rPr>
        <w:t>ү</w:t>
      </w:r>
      <w:r>
        <w:rPr>
          <w:color w:val="000000"/>
          <w:lang w:val="kk-KZ"/>
        </w:rPr>
        <w:t xml:space="preserve">рiш пен ет; </w:t>
      </w:r>
      <w:r w:rsidRPr="0064230E">
        <w:rPr>
          <w:color w:val="000000"/>
          <w:lang w:val="kk-KZ"/>
        </w:rPr>
        <w:t>қ</w:t>
      </w:r>
      <w:r w:rsidRPr="000362FA">
        <w:rPr>
          <w:color w:val="000000"/>
          <w:lang w:val="kk-KZ"/>
        </w:rPr>
        <w:t>айма</w:t>
      </w:r>
      <w:r w:rsidRPr="0064230E">
        <w:rPr>
          <w:color w:val="000000"/>
          <w:lang w:val="kk-KZ"/>
        </w:rPr>
        <w:t>қ</w:t>
      </w:r>
      <w:r w:rsidRPr="000362FA">
        <w:rPr>
          <w:color w:val="000000"/>
          <w:lang w:val="kk-KZ"/>
        </w:rPr>
        <w:t xml:space="preserve">ун - </w:t>
      </w:r>
      <w:r w:rsidRPr="0064230E">
        <w:rPr>
          <w:color w:val="000000"/>
          <w:lang w:val="kk-KZ"/>
        </w:rPr>
        <w:t>қ</w:t>
      </w:r>
      <w:r w:rsidRPr="000362FA">
        <w:rPr>
          <w:color w:val="000000"/>
          <w:lang w:val="kk-KZ"/>
        </w:rPr>
        <w:t>айма</w:t>
      </w:r>
      <w:r w:rsidRPr="0064230E">
        <w:rPr>
          <w:color w:val="000000"/>
          <w:lang w:val="kk-KZ"/>
        </w:rPr>
        <w:t>қ</w:t>
      </w:r>
      <w:r w:rsidRPr="000362FA">
        <w:rPr>
          <w:color w:val="000000"/>
          <w:lang w:val="kk-KZ"/>
        </w:rPr>
        <w:t>;</w:t>
      </w:r>
      <w:r>
        <w:rPr>
          <w:color w:val="000000"/>
          <w:lang w:val="kk-KZ"/>
        </w:rPr>
        <w:t xml:space="preserve"> </w:t>
      </w:r>
      <w:r w:rsidRPr="0064230E">
        <w:rPr>
          <w:color w:val="000000"/>
          <w:lang w:val="kk-KZ"/>
        </w:rPr>
        <w:t>қ</w:t>
      </w:r>
      <w:r w:rsidRPr="000362FA">
        <w:rPr>
          <w:color w:val="000000"/>
          <w:lang w:val="kk-KZ"/>
        </w:rPr>
        <w:t>айма</w:t>
      </w:r>
      <w:r w:rsidRPr="0064230E">
        <w:rPr>
          <w:color w:val="000000"/>
          <w:lang w:val="kk-KZ"/>
        </w:rPr>
        <w:t>қ</w:t>
      </w:r>
      <w:r w:rsidRPr="000362FA">
        <w:rPr>
          <w:color w:val="000000"/>
          <w:lang w:val="kk-KZ"/>
        </w:rPr>
        <w:t xml:space="preserve">ли буз – </w:t>
      </w:r>
      <w:r w:rsidRPr="0064230E">
        <w:rPr>
          <w:color w:val="000000"/>
          <w:lang w:val="kk-KZ"/>
        </w:rPr>
        <w:t>қ</w:t>
      </w:r>
      <w:r w:rsidRPr="000362FA">
        <w:rPr>
          <w:color w:val="000000"/>
          <w:lang w:val="kk-KZ"/>
        </w:rPr>
        <w:t>айма</w:t>
      </w:r>
      <w:r w:rsidRPr="0064230E">
        <w:rPr>
          <w:color w:val="000000"/>
          <w:lang w:val="kk-KZ"/>
        </w:rPr>
        <w:t>қ</w:t>
      </w:r>
      <w:r w:rsidRPr="000362FA">
        <w:rPr>
          <w:color w:val="000000"/>
          <w:lang w:val="kk-KZ"/>
        </w:rPr>
        <w:t>ты м</w:t>
      </w:r>
      <w:r w:rsidRPr="0064230E">
        <w:rPr>
          <w:color w:val="000000"/>
          <w:lang w:val="kk-KZ"/>
        </w:rPr>
        <w:t>ұ</w:t>
      </w:r>
      <w:r>
        <w:rPr>
          <w:color w:val="000000"/>
          <w:lang w:val="kk-KZ"/>
        </w:rPr>
        <w:t xml:space="preserve">з </w:t>
      </w:r>
      <w:r w:rsidRPr="000362FA">
        <w:rPr>
          <w:color w:val="000000"/>
          <w:lang w:val="kk-KZ"/>
        </w:rPr>
        <w:t>(балм</w:t>
      </w:r>
      <w:r w:rsidRPr="0064230E">
        <w:rPr>
          <w:color w:val="000000"/>
          <w:lang w:val="kk-KZ"/>
        </w:rPr>
        <w:t>ұ</w:t>
      </w:r>
      <w:r w:rsidRPr="000362FA">
        <w:rPr>
          <w:color w:val="000000"/>
          <w:lang w:val="kk-KZ"/>
        </w:rPr>
        <w:t>зда</w:t>
      </w:r>
      <w:r w:rsidRPr="0064230E">
        <w:rPr>
          <w:color w:val="000000"/>
          <w:lang w:val="kk-KZ"/>
        </w:rPr>
        <w:t>қ</w:t>
      </w:r>
      <w:r>
        <w:rPr>
          <w:color w:val="000000"/>
          <w:lang w:val="kk-KZ"/>
        </w:rPr>
        <w:t xml:space="preserve">); осы </w:t>
      </w:r>
      <w:r w:rsidRPr="000362FA">
        <w:rPr>
          <w:color w:val="000000"/>
          <w:lang w:val="kk-KZ"/>
        </w:rPr>
        <w:t>с</w:t>
      </w:r>
      <w:r w:rsidRPr="0064230E">
        <w:rPr>
          <w:color w:val="000000"/>
          <w:lang w:val="kk-KZ"/>
        </w:rPr>
        <w:t>ө</w:t>
      </w:r>
      <w:r w:rsidRPr="000362FA">
        <w:rPr>
          <w:color w:val="000000"/>
          <w:lang w:val="kk-KZ"/>
        </w:rPr>
        <w:t>здi</w:t>
      </w:r>
      <w:r w:rsidRPr="0064230E">
        <w:rPr>
          <w:color w:val="000000"/>
          <w:lang w:val="kk-KZ"/>
        </w:rPr>
        <w:t>ң</w:t>
      </w:r>
      <w:r>
        <w:rPr>
          <w:color w:val="000000"/>
          <w:lang w:val="kk-KZ"/>
        </w:rPr>
        <w:t xml:space="preserve"> синонимi </w:t>
      </w:r>
      <w:r w:rsidRPr="000362FA">
        <w:rPr>
          <w:color w:val="000000"/>
          <w:lang w:val="kk-KZ"/>
        </w:rPr>
        <w:t>дундурматун - то</w:t>
      </w:r>
      <w:r w:rsidRPr="0064230E">
        <w:rPr>
          <w:color w:val="000000"/>
          <w:lang w:val="kk-KZ"/>
        </w:rPr>
        <w:t>ң</w:t>
      </w:r>
      <w:r w:rsidRPr="000362FA">
        <w:rPr>
          <w:color w:val="000000"/>
          <w:lang w:val="kk-KZ"/>
        </w:rPr>
        <w:t>дырма (балм</w:t>
      </w:r>
      <w:r w:rsidRPr="0064230E">
        <w:rPr>
          <w:color w:val="000000"/>
          <w:lang w:val="kk-KZ"/>
        </w:rPr>
        <w:t>ұ</w:t>
      </w:r>
      <w:r w:rsidRPr="000362FA">
        <w:rPr>
          <w:color w:val="000000"/>
          <w:lang w:val="kk-KZ"/>
        </w:rPr>
        <w:t>зда</w:t>
      </w:r>
      <w:r w:rsidRPr="0064230E">
        <w:rPr>
          <w:color w:val="000000"/>
          <w:lang w:val="kk-KZ"/>
        </w:rPr>
        <w:t>қ</w:t>
      </w:r>
      <w:r w:rsidRPr="000362FA">
        <w:rPr>
          <w:color w:val="000000"/>
          <w:lang w:val="kk-KZ"/>
        </w:rPr>
        <w:t>);</w:t>
      </w:r>
      <w:r>
        <w:rPr>
          <w:color w:val="000000"/>
          <w:lang w:val="kk-KZ"/>
        </w:rPr>
        <w:t xml:space="preserve"> </w:t>
      </w:r>
      <w:r w:rsidRPr="000362FA">
        <w:rPr>
          <w:color w:val="000000"/>
          <w:lang w:val="kk-KZ"/>
        </w:rPr>
        <w:t>айран буз - м</w:t>
      </w:r>
      <w:r w:rsidRPr="0064230E">
        <w:rPr>
          <w:color w:val="000000"/>
          <w:lang w:val="kk-KZ"/>
        </w:rPr>
        <w:t>ұ</w:t>
      </w:r>
      <w:r>
        <w:rPr>
          <w:color w:val="000000"/>
          <w:lang w:val="kk-KZ"/>
        </w:rPr>
        <w:t>здай айран;</w:t>
      </w:r>
      <w:r w:rsidRPr="000362FA">
        <w:rPr>
          <w:color w:val="000000"/>
          <w:lang w:val="kk-KZ"/>
        </w:rPr>
        <w:t xml:space="preserve"> б</w:t>
      </w:r>
      <w:r>
        <w:rPr>
          <w:color w:val="000000"/>
          <w:lang w:val="kk-KZ"/>
        </w:rPr>
        <w:t>узатун - боза (Египет сырасы);</w:t>
      </w:r>
      <w:r w:rsidRPr="0064230E">
        <w:rPr>
          <w:color w:val="000000"/>
          <w:lang w:val="kk-KZ"/>
        </w:rPr>
        <w:t>қ</w:t>
      </w:r>
      <w:r w:rsidRPr="000362FA">
        <w:rPr>
          <w:color w:val="000000"/>
          <w:lang w:val="kk-KZ"/>
        </w:rPr>
        <w:t xml:space="preserve">ауунун - </w:t>
      </w:r>
      <w:r w:rsidRPr="0064230E">
        <w:rPr>
          <w:color w:val="000000"/>
          <w:lang w:val="kk-KZ"/>
        </w:rPr>
        <w:t>қ</w:t>
      </w:r>
      <w:r w:rsidRPr="000362FA">
        <w:rPr>
          <w:color w:val="000000"/>
          <w:lang w:val="kk-KZ"/>
        </w:rPr>
        <w:t xml:space="preserve">ауын;        </w:t>
      </w:r>
      <w:r w:rsidRPr="0064230E">
        <w:rPr>
          <w:color w:val="000000"/>
          <w:lang w:val="kk-KZ"/>
        </w:rPr>
        <w:t>қ</w:t>
      </w:r>
      <w:r w:rsidRPr="000362FA">
        <w:rPr>
          <w:color w:val="000000"/>
          <w:lang w:val="kk-KZ"/>
        </w:rPr>
        <w:t xml:space="preserve">андун </w:t>
      </w:r>
      <w:r w:rsidRPr="000362FA">
        <w:rPr>
          <w:lang w:val="kk-KZ"/>
        </w:rPr>
        <w:t xml:space="preserve">- </w:t>
      </w:r>
      <w:r w:rsidRPr="0064230E">
        <w:rPr>
          <w:lang w:val="kk-KZ"/>
        </w:rPr>
        <w:t>қ</w:t>
      </w:r>
      <w:r w:rsidRPr="000362FA">
        <w:rPr>
          <w:lang w:val="kk-KZ"/>
        </w:rPr>
        <w:t>анттан жасал</w:t>
      </w:r>
      <w:r w:rsidRPr="0064230E">
        <w:rPr>
          <w:lang w:val="kk-KZ"/>
        </w:rPr>
        <w:t>ғ</w:t>
      </w:r>
      <w:r w:rsidRPr="000362FA">
        <w:rPr>
          <w:lang w:val="kk-KZ"/>
        </w:rPr>
        <w:t xml:space="preserve">ан </w:t>
      </w:r>
      <w:r w:rsidRPr="0064230E">
        <w:rPr>
          <w:lang w:val="kk-KZ"/>
        </w:rPr>
        <w:t>қ</w:t>
      </w:r>
      <w:r w:rsidRPr="000362FA">
        <w:rPr>
          <w:lang w:val="kk-KZ"/>
        </w:rPr>
        <w:t>атты к</w:t>
      </w:r>
      <w:r w:rsidRPr="0064230E">
        <w:rPr>
          <w:lang w:val="kk-KZ"/>
        </w:rPr>
        <w:t>ә</w:t>
      </w:r>
      <w:r w:rsidRPr="000362FA">
        <w:rPr>
          <w:lang w:val="kk-KZ"/>
        </w:rPr>
        <w:t>мпит.</w:t>
      </w:r>
    </w:p>
    <w:p w:rsidR="00967436" w:rsidRPr="000362FA" w:rsidRDefault="00967436" w:rsidP="00967436">
      <w:pPr>
        <w:autoSpaceDE w:val="0"/>
        <w:autoSpaceDN w:val="0"/>
        <w:spacing w:before="0" w:beforeAutospacing="0" w:after="0" w:afterAutospacing="0"/>
        <w:ind w:firstLine="284"/>
        <w:jc w:val="both"/>
        <w:rPr>
          <w:lang w:val="kk-KZ"/>
        </w:rPr>
      </w:pPr>
      <w:r w:rsidRPr="000362FA">
        <w:rPr>
          <w:lang w:val="kk-KZ"/>
        </w:rPr>
        <w:t xml:space="preserve"> К</w:t>
      </w:r>
      <w:r w:rsidRPr="0064230E">
        <w:rPr>
          <w:lang w:val="kk-KZ"/>
        </w:rPr>
        <w:t>ә</w:t>
      </w:r>
      <w:r w:rsidRPr="000362FA">
        <w:rPr>
          <w:lang w:val="kk-KZ"/>
        </w:rPr>
        <w:t xml:space="preserve">сiптiк </w:t>
      </w:r>
      <w:r w:rsidRPr="0064230E">
        <w:rPr>
          <w:lang w:val="kk-KZ"/>
        </w:rPr>
        <w:t>құ</w:t>
      </w:r>
      <w:r>
        <w:rPr>
          <w:lang w:val="kk-KZ"/>
        </w:rPr>
        <w:t xml:space="preserve">рал атаулары: балтатуын-балта; </w:t>
      </w:r>
      <w:r w:rsidRPr="000362FA">
        <w:rPr>
          <w:lang w:val="kk-KZ"/>
        </w:rPr>
        <w:t xml:space="preserve"> бур</w:t>
      </w:r>
      <w:r w:rsidRPr="0064230E">
        <w:rPr>
          <w:lang w:val="kk-KZ"/>
        </w:rPr>
        <w:t>ғ</w:t>
      </w:r>
      <w:r w:rsidRPr="000362FA">
        <w:rPr>
          <w:lang w:val="kk-KZ"/>
        </w:rPr>
        <w:t xml:space="preserve">иййун </w:t>
      </w:r>
      <w:r>
        <w:rPr>
          <w:lang w:val="kk-KZ"/>
        </w:rPr>
        <w:t>–</w:t>
      </w:r>
      <w:r w:rsidRPr="000362FA">
        <w:rPr>
          <w:lang w:val="kk-KZ"/>
        </w:rPr>
        <w:t xml:space="preserve"> б</w:t>
      </w:r>
      <w:r w:rsidRPr="0064230E">
        <w:rPr>
          <w:lang w:val="kk-KZ"/>
        </w:rPr>
        <w:t>ұ</w:t>
      </w:r>
      <w:r w:rsidRPr="000362FA">
        <w:rPr>
          <w:lang w:val="kk-KZ"/>
        </w:rPr>
        <w:t>р</w:t>
      </w:r>
      <w:r w:rsidRPr="0064230E">
        <w:rPr>
          <w:lang w:val="kk-KZ"/>
        </w:rPr>
        <w:t>ғ</w:t>
      </w:r>
      <w:r>
        <w:rPr>
          <w:lang w:val="kk-KZ"/>
        </w:rPr>
        <w:t>ы;</w:t>
      </w:r>
      <w:r w:rsidRPr="0064230E">
        <w:rPr>
          <w:lang w:val="kk-KZ"/>
        </w:rPr>
        <w:t xml:space="preserve"> </w:t>
      </w:r>
      <w:r w:rsidRPr="000362FA">
        <w:rPr>
          <w:lang w:val="kk-KZ"/>
        </w:rPr>
        <w:t>к</w:t>
      </w:r>
      <w:r w:rsidRPr="0064230E">
        <w:rPr>
          <w:lang w:val="kk-KZ"/>
        </w:rPr>
        <w:t>ү</w:t>
      </w:r>
      <w:r w:rsidRPr="000362FA">
        <w:rPr>
          <w:lang w:val="kk-KZ"/>
        </w:rPr>
        <w:t>р</w:t>
      </w:r>
      <w:r w:rsidRPr="0064230E">
        <w:rPr>
          <w:lang w:val="kk-KZ"/>
        </w:rPr>
        <w:t>ә</w:t>
      </w:r>
      <w:r w:rsidRPr="000362FA">
        <w:rPr>
          <w:lang w:val="kk-KZ"/>
        </w:rPr>
        <w:t>йк</w:t>
      </w:r>
      <w:r>
        <w:rPr>
          <w:lang w:val="kk-KZ"/>
        </w:rPr>
        <w:t>ү</w:t>
      </w:r>
      <w:r w:rsidRPr="000362FA">
        <w:rPr>
          <w:lang w:val="kk-KZ"/>
        </w:rPr>
        <w:t xml:space="preserve">н </w:t>
      </w:r>
      <w:r>
        <w:rPr>
          <w:lang w:val="kk-KZ"/>
        </w:rPr>
        <w:t>–</w:t>
      </w:r>
      <w:r w:rsidRPr="000362FA">
        <w:rPr>
          <w:lang w:val="kk-KZ"/>
        </w:rPr>
        <w:t xml:space="preserve"> к</w:t>
      </w:r>
      <w:r w:rsidRPr="0064230E">
        <w:rPr>
          <w:lang w:val="kk-KZ"/>
        </w:rPr>
        <w:t>ү</w:t>
      </w:r>
      <w:r>
        <w:rPr>
          <w:lang w:val="kk-KZ"/>
        </w:rPr>
        <w:t>рек;</w:t>
      </w:r>
      <w:r w:rsidRPr="000362FA">
        <w:rPr>
          <w:lang w:val="kk-KZ"/>
        </w:rPr>
        <w:t xml:space="preserve"> </w:t>
      </w:r>
      <w:r w:rsidRPr="0064230E">
        <w:rPr>
          <w:lang w:val="kk-KZ"/>
        </w:rPr>
        <w:t>қ</w:t>
      </w:r>
      <w:r w:rsidRPr="000362FA">
        <w:rPr>
          <w:lang w:val="kk-KZ"/>
        </w:rPr>
        <w:t xml:space="preserve">алауузун - </w:t>
      </w:r>
      <w:r w:rsidRPr="0064230E">
        <w:rPr>
          <w:lang w:val="kk-KZ"/>
        </w:rPr>
        <w:t>қ</w:t>
      </w:r>
      <w:r w:rsidRPr="000362FA">
        <w:rPr>
          <w:lang w:val="kk-KZ"/>
        </w:rPr>
        <w:t>алауыз, б</w:t>
      </w:r>
      <w:r w:rsidRPr="0064230E">
        <w:rPr>
          <w:lang w:val="kk-KZ"/>
        </w:rPr>
        <w:t>ұ</w:t>
      </w:r>
      <w:r>
        <w:rPr>
          <w:lang w:val="kk-KZ"/>
        </w:rPr>
        <w:t>ранда;</w:t>
      </w:r>
      <w:r w:rsidRPr="0064230E">
        <w:rPr>
          <w:lang w:val="kk-KZ"/>
        </w:rPr>
        <w:t xml:space="preserve"> қ</w:t>
      </w:r>
      <w:r w:rsidRPr="000362FA">
        <w:rPr>
          <w:lang w:val="kk-KZ"/>
        </w:rPr>
        <w:t>азматун - кетпен (</w:t>
      </w:r>
      <w:r w:rsidRPr="0064230E">
        <w:rPr>
          <w:lang w:val="kk-KZ"/>
        </w:rPr>
        <w:t>қ</w:t>
      </w:r>
      <w:r w:rsidRPr="000362FA">
        <w:rPr>
          <w:lang w:val="kk-KZ"/>
        </w:rPr>
        <w:t xml:space="preserve">азушы </w:t>
      </w:r>
      <w:r w:rsidRPr="0064230E">
        <w:rPr>
          <w:lang w:val="kk-KZ"/>
        </w:rPr>
        <w:t>құ</w:t>
      </w:r>
      <w:r w:rsidRPr="000362FA">
        <w:rPr>
          <w:lang w:val="kk-KZ"/>
        </w:rPr>
        <w:t>ралы)</w:t>
      </w:r>
      <w:r>
        <w:rPr>
          <w:lang w:val="kk-KZ"/>
        </w:rPr>
        <w:t>;</w:t>
      </w:r>
      <w:r w:rsidRPr="000362FA">
        <w:rPr>
          <w:lang w:val="kk-KZ"/>
        </w:rPr>
        <w:t xml:space="preserve"> хазу</w:t>
      </w:r>
      <w:r w:rsidRPr="0064230E">
        <w:rPr>
          <w:lang w:val="kk-KZ"/>
        </w:rPr>
        <w:t>қ</w:t>
      </w:r>
      <w:r w:rsidRPr="000362FA">
        <w:rPr>
          <w:lang w:val="kk-KZ"/>
        </w:rPr>
        <w:t xml:space="preserve">ун </w:t>
      </w:r>
      <w:r>
        <w:rPr>
          <w:lang w:val="kk-KZ"/>
        </w:rPr>
        <w:t>–</w:t>
      </w:r>
      <w:r w:rsidRPr="000362FA">
        <w:rPr>
          <w:lang w:val="kk-KZ"/>
        </w:rPr>
        <w:t xml:space="preserve"> </w:t>
      </w:r>
      <w:r w:rsidRPr="0064230E">
        <w:rPr>
          <w:lang w:val="kk-KZ"/>
        </w:rPr>
        <w:t>қ</w:t>
      </w:r>
      <w:r w:rsidRPr="000362FA">
        <w:rPr>
          <w:lang w:val="kk-KZ"/>
        </w:rPr>
        <w:t>азы</w:t>
      </w:r>
      <w:r w:rsidRPr="0064230E">
        <w:rPr>
          <w:lang w:val="kk-KZ"/>
        </w:rPr>
        <w:t>қ</w:t>
      </w:r>
      <w:r>
        <w:rPr>
          <w:lang w:val="kk-KZ"/>
        </w:rPr>
        <w:t>;</w:t>
      </w:r>
      <w:r w:rsidRPr="0064230E">
        <w:rPr>
          <w:lang w:val="kk-KZ"/>
        </w:rPr>
        <w:t xml:space="preserve"> </w:t>
      </w:r>
      <w:r w:rsidRPr="000362FA">
        <w:rPr>
          <w:lang w:val="kk-KZ"/>
        </w:rPr>
        <w:t xml:space="preserve">суркиййун </w:t>
      </w:r>
      <w:r>
        <w:rPr>
          <w:lang w:val="kk-KZ"/>
        </w:rPr>
        <w:t>–</w:t>
      </w:r>
      <w:r w:rsidRPr="000362FA">
        <w:rPr>
          <w:lang w:val="kk-KZ"/>
        </w:rPr>
        <w:t xml:space="preserve"> с</w:t>
      </w:r>
      <w:r w:rsidRPr="0064230E">
        <w:rPr>
          <w:lang w:val="kk-KZ"/>
        </w:rPr>
        <w:t>ү</w:t>
      </w:r>
      <w:r w:rsidRPr="000362FA">
        <w:rPr>
          <w:lang w:val="kk-KZ"/>
        </w:rPr>
        <w:t>ргi</w:t>
      </w:r>
      <w:r>
        <w:rPr>
          <w:lang w:val="kk-KZ"/>
        </w:rPr>
        <w:t>;</w:t>
      </w:r>
      <w:r w:rsidRPr="0064230E">
        <w:rPr>
          <w:lang w:val="kk-KZ"/>
        </w:rPr>
        <w:t xml:space="preserve"> </w:t>
      </w:r>
      <w:r w:rsidRPr="000362FA">
        <w:rPr>
          <w:lang w:val="kk-KZ"/>
        </w:rPr>
        <w:t>ду</w:t>
      </w:r>
      <w:r w:rsidRPr="0064230E">
        <w:rPr>
          <w:lang w:val="kk-KZ"/>
        </w:rPr>
        <w:t>қ</w:t>
      </w:r>
      <w:r w:rsidRPr="000362FA">
        <w:rPr>
          <w:lang w:val="kk-KZ"/>
        </w:rPr>
        <w:t>ма</w:t>
      </w:r>
      <w:r w:rsidRPr="0064230E">
        <w:rPr>
          <w:lang w:val="kk-KZ"/>
        </w:rPr>
        <w:t>қ</w:t>
      </w:r>
      <w:r w:rsidRPr="000362FA">
        <w:rPr>
          <w:lang w:val="kk-KZ"/>
        </w:rPr>
        <w:t>ун,</w:t>
      </w:r>
      <w:r>
        <w:rPr>
          <w:lang w:val="kk-KZ"/>
        </w:rPr>
        <w:t xml:space="preserve"> </w:t>
      </w:r>
      <w:r w:rsidRPr="000362FA">
        <w:rPr>
          <w:lang w:val="kk-KZ"/>
        </w:rPr>
        <w:t>то</w:t>
      </w:r>
      <w:r w:rsidRPr="0064230E">
        <w:rPr>
          <w:lang w:val="kk-KZ"/>
        </w:rPr>
        <w:t>қ</w:t>
      </w:r>
      <w:r w:rsidRPr="000362FA">
        <w:rPr>
          <w:lang w:val="kk-KZ"/>
        </w:rPr>
        <w:t>па</w:t>
      </w:r>
      <w:r w:rsidRPr="0064230E">
        <w:rPr>
          <w:lang w:val="kk-KZ"/>
        </w:rPr>
        <w:t>қ</w:t>
      </w:r>
      <w:r>
        <w:rPr>
          <w:lang w:val="kk-KZ"/>
        </w:rPr>
        <w:t>;</w:t>
      </w:r>
      <w:r w:rsidRPr="000362FA">
        <w:rPr>
          <w:lang w:val="kk-KZ"/>
        </w:rPr>
        <w:t xml:space="preserve"> чал</w:t>
      </w:r>
      <w:r w:rsidRPr="0064230E">
        <w:rPr>
          <w:lang w:val="kk-KZ"/>
        </w:rPr>
        <w:t>қ</w:t>
      </w:r>
      <w:r w:rsidRPr="000362FA">
        <w:rPr>
          <w:lang w:val="kk-KZ"/>
        </w:rPr>
        <w:t xml:space="preserve">иййун </w:t>
      </w:r>
      <w:r>
        <w:rPr>
          <w:lang w:val="kk-KZ"/>
        </w:rPr>
        <w:t>–</w:t>
      </w:r>
      <w:r w:rsidRPr="000362FA">
        <w:rPr>
          <w:lang w:val="kk-KZ"/>
        </w:rPr>
        <w:t xml:space="preserve"> шал</w:t>
      </w:r>
      <w:r>
        <w:rPr>
          <w:lang w:val="kk-KZ"/>
        </w:rPr>
        <w:t>ғы;</w:t>
      </w:r>
      <w:r w:rsidRPr="000362FA">
        <w:rPr>
          <w:lang w:val="kk-KZ"/>
        </w:rPr>
        <w:t xml:space="preserve"> шакуш - ша</w:t>
      </w:r>
      <w:r w:rsidRPr="0064230E">
        <w:rPr>
          <w:lang w:val="kk-KZ"/>
        </w:rPr>
        <w:t>ққ</w:t>
      </w:r>
      <w:r w:rsidRPr="000362FA">
        <w:rPr>
          <w:lang w:val="kk-KZ"/>
        </w:rPr>
        <w:t>ыш (бал</w:t>
      </w:r>
      <w:r w:rsidRPr="0064230E">
        <w:rPr>
          <w:lang w:val="kk-KZ"/>
        </w:rPr>
        <w:t>ғ</w:t>
      </w:r>
      <w:r w:rsidRPr="000362FA">
        <w:rPr>
          <w:lang w:val="kk-KZ"/>
        </w:rPr>
        <w:t>а) т.б.</w:t>
      </w:r>
    </w:p>
    <w:p w:rsidR="00967436" w:rsidRPr="0064230E" w:rsidRDefault="00967436" w:rsidP="00967436">
      <w:pPr>
        <w:autoSpaceDE w:val="0"/>
        <w:autoSpaceDN w:val="0"/>
        <w:spacing w:before="0" w:beforeAutospacing="0" w:after="0" w:afterAutospacing="0"/>
        <w:jc w:val="both"/>
      </w:pPr>
      <w:r w:rsidRPr="000362FA">
        <w:rPr>
          <w:lang w:val="kk-KZ"/>
        </w:rPr>
        <w:t xml:space="preserve">     </w:t>
      </w:r>
      <w:r w:rsidRPr="0064230E">
        <w:t>Металл атаулары: дамир – темiр, алтин - алтын т.б,</w:t>
      </w:r>
    </w:p>
    <w:p w:rsidR="00967436" w:rsidRPr="0064230E" w:rsidRDefault="00967436" w:rsidP="00967436">
      <w:pPr>
        <w:autoSpaceDE w:val="0"/>
        <w:autoSpaceDN w:val="0"/>
        <w:spacing w:before="0" w:beforeAutospacing="0" w:after="0" w:afterAutospacing="0"/>
        <w:ind w:firstLine="284"/>
        <w:jc w:val="both"/>
      </w:pPr>
      <w:r w:rsidRPr="0064230E">
        <w:t xml:space="preserve"> Туыс</w:t>
      </w:r>
      <w:r w:rsidRPr="0064230E">
        <w:rPr>
          <w:lang w:val="kk-KZ"/>
        </w:rPr>
        <w:t>қ</w:t>
      </w:r>
      <w:r w:rsidRPr="0064230E">
        <w:t>ан атаулары: а</w:t>
      </w:r>
      <w:r w:rsidRPr="0064230E">
        <w:rPr>
          <w:lang w:val="kk-KZ"/>
        </w:rPr>
        <w:t>ғ</w:t>
      </w:r>
      <w:r w:rsidRPr="0064230E">
        <w:t>а - а</w:t>
      </w:r>
      <w:r w:rsidRPr="0064230E">
        <w:rPr>
          <w:lang w:val="kk-KZ"/>
        </w:rPr>
        <w:t>ғ</w:t>
      </w:r>
      <w:r w:rsidRPr="0064230E">
        <w:t xml:space="preserve">а, дада - дада, </w:t>
      </w:r>
      <w:r w:rsidRPr="0064230E">
        <w:rPr>
          <w:lang w:val="kk-KZ"/>
        </w:rPr>
        <w:t>ә</w:t>
      </w:r>
      <w:r>
        <w:t>ке</w:t>
      </w:r>
      <w:r>
        <w:rPr>
          <w:lang w:val="kk-KZ"/>
        </w:rPr>
        <w:t xml:space="preserve">; </w:t>
      </w:r>
      <w:r w:rsidRPr="0064230E">
        <w:t xml:space="preserve">баба </w:t>
      </w:r>
      <w:r>
        <w:t>–</w:t>
      </w:r>
      <w:r w:rsidRPr="0064230E">
        <w:t xml:space="preserve"> баба</w:t>
      </w:r>
      <w:r>
        <w:rPr>
          <w:lang w:val="kk-KZ"/>
        </w:rPr>
        <w:t>;</w:t>
      </w:r>
      <w:r w:rsidRPr="0064230E">
        <w:t xml:space="preserve"> </w:t>
      </w:r>
      <w:r>
        <w:rPr>
          <w:lang w:val="kk-KZ"/>
        </w:rPr>
        <w:t xml:space="preserve"> </w:t>
      </w:r>
      <w:r w:rsidRPr="0064230E">
        <w:t>дайы - на</w:t>
      </w:r>
      <w:r w:rsidRPr="0064230E">
        <w:rPr>
          <w:lang w:val="kk-KZ"/>
        </w:rPr>
        <w:t>ғ</w:t>
      </w:r>
      <w:r w:rsidRPr="0064230E">
        <w:t>ашы а</w:t>
      </w:r>
      <w:r w:rsidRPr="0064230E">
        <w:rPr>
          <w:lang w:val="kk-KZ"/>
        </w:rPr>
        <w:t>ғ</w:t>
      </w:r>
      <w:r w:rsidRPr="0064230E">
        <w:t>а т.б.</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Жер-су, елдi мекен атаулары, адам есiмдерi: </w:t>
      </w:r>
      <w:r w:rsidRPr="0064230E">
        <w:rPr>
          <w:color w:val="000000"/>
          <w:lang w:val="kk-KZ"/>
        </w:rPr>
        <w:t>Құ</w:t>
      </w:r>
      <w:r w:rsidRPr="0064230E">
        <w:rPr>
          <w:color w:val="000000"/>
        </w:rPr>
        <w:t>м- ал-Ахмар (</w:t>
      </w:r>
      <w:r w:rsidRPr="00327E5C">
        <w:rPr>
          <w:i/>
          <w:iCs/>
          <w:color w:val="000000"/>
        </w:rPr>
        <w:t>ахмар</w:t>
      </w:r>
      <w:r w:rsidRPr="0064230E">
        <w:rPr>
          <w:color w:val="000000"/>
        </w:rPr>
        <w:t xml:space="preserve"> арабша </w:t>
      </w:r>
      <w:r w:rsidRPr="0064230E">
        <w:rPr>
          <w:color w:val="000000"/>
          <w:lang w:val="kk-KZ"/>
        </w:rPr>
        <w:t>қ</w:t>
      </w:r>
      <w:r w:rsidRPr="0064230E">
        <w:rPr>
          <w:color w:val="000000"/>
        </w:rPr>
        <w:t>ызыл деген с</w:t>
      </w:r>
      <w:r w:rsidRPr="0064230E">
        <w:rPr>
          <w:color w:val="000000"/>
          <w:lang w:val="kk-KZ"/>
        </w:rPr>
        <w:t>ө</w:t>
      </w:r>
      <w:r w:rsidRPr="0064230E">
        <w:rPr>
          <w:color w:val="000000"/>
        </w:rPr>
        <w:t xml:space="preserve">з) </w:t>
      </w:r>
      <w:r w:rsidRPr="0064230E">
        <w:rPr>
          <w:color w:val="000000"/>
          <w:lang w:val="kk-KZ"/>
        </w:rPr>
        <w:t>Қ</w:t>
      </w:r>
      <w:r w:rsidRPr="0064230E">
        <w:rPr>
          <w:color w:val="000000"/>
        </w:rPr>
        <w:t>ызыл-</w:t>
      </w:r>
      <w:r w:rsidRPr="0064230E">
        <w:rPr>
          <w:color w:val="000000"/>
          <w:lang w:val="kk-KZ"/>
        </w:rPr>
        <w:t>құ</w:t>
      </w:r>
      <w:r w:rsidRPr="0064230E">
        <w:rPr>
          <w:color w:val="000000"/>
        </w:rPr>
        <w:t>м, Б</w:t>
      </w:r>
      <w:r w:rsidRPr="0064230E">
        <w:rPr>
          <w:color w:val="000000"/>
          <w:lang w:val="kk-KZ"/>
        </w:rPr>
        <w:t>ұ</w:t>
      </w:r>
      <w:r w:rsidRPr="0064230E">
        <w:rPr>
          <w:color w:val="000000"/>
        </w:rPr>
        <w:t>рылыс к</w:t>
      </w:r>
      <w:r w:rsidRPr="0064230E">
        <w:rPr>
          <w:color w:val="000000"/>
          <w:lang w:val="kk-KZ"/>
        </w:rPr>
        <w:t>ө</w:t>
      </w:r>
      <w:r w:rsidRPr="0064230E">
        <w:rPr>
          <w:color w:val="000000"/>
        </w:rPr>
        <w:t>лi, Бос - Нiлдi</w:t>
      </w:r>
      <w:r w:rsidRPr="0064230E">
        <w:rPr>
          <w:color w:val="000000"/>
          <w:lang w:val="kk-KZ"/>
        </w:rPr>
        <w:t>ң</w:t>
      </w:r>
      <w:r w:rsidRPr="0064230E">
        <w:rPr>
          <w:color w:val="000000"/>
        </w:rPr>
        <w:t xml:space="preserve"> сол жа</w:t>
      </w:r>
      <w:r w:rsidRPr="0064230E">
        <w:rPr>
          <w:color w:val="000000"/>
          <w:lang w:val="kk-KZ"/>
        </w:rPr>
        <w:t>ғ</w:t>
      </w:r>
      <w:r w:rsidRPr="0064230E">
        <w:rPr>
          <w:color w:val="000000"/>
        </w:rPr>
        <w:t>ында орналас</w:t>
      </w:r>
      <w:r w:rsidRPr="0064230E">
        <w:rPr>
          <w:color w:val="000000"/>
          <w:lang w:val="kk-KZ"/>
        </w:rPr>
        <w:t>қ</w:t>
      </w:r>
      <w:r w:rsidRPr="0064230E">
        <w:rPr>
          <w:color w:val="000000"/>
        </w:rPr>
        <w:t>ан елдi мекен, Б</w:t>
      </w:r>
      <w:r w:rsidRPr="0064230E">
        <w:rPr>
          <w:color w:val="000000"/>
          <w:lang w:val="kk-KZ"/>
        </w:rPr>
        <w:t>ұ</w:t>
      </w:r>
      <w:r w:rsidRPr="0064230E">
        <w:rPr>
          <w:color w:val="000000"/>
        </w:rPr>
        <w:t>ла</w:t>
      </w:r>
      <w:r w:rsidRPr="0064230E">
        <w:rPr>
          <w:color w:val="000000"/>
          <w:lang w:val="kk-KZ"/>
        </w:rPr>
        <w:t>қ</w:t>
      </w:r>
      <w:r w:rsidRPr="0064230E">
        <w:rPr>
          <w:color w:val="000000"/>
        </w:rPr>
        <w:t xml:space="preserve"> </w:t>
      </w:r>
      <w:r w:rsidRPr="0064230E">
        <w:rPr>
          <w:color w:val="000000"/>
          <w:lang w:val="kk-KZ"/>
        </w:rPr>
        <w:t>қ</w:t>
      </w:r>
      <w:r w:rsidRPr="0064230E">
        <w:rPr>
          <w:color w:val="000000"/>
        </w:rPr>
        <w:t>аласы (</w:t>
      </w:r>
      <w:r w:rsidRPr="0064230E">
        <w:rPr>
          <w:color w:val="000000"/>
          <w:lang w:val="kk-KZ"/>
        </w:rPr>
        <w:t>Қ</w:t>
      </w:r>
      <w:r w:rsidRPr="0064230E">
        <w:rPr>
          <w:color w:val="000000"/>
        </w:rPr>
        <w:t>аш</w:t>
      </w:r>
      <w:r w:rsidRPr="0064230E">
        <w:rPr>
          <w:color w:val="000000"/>
          <w:lang w:val="kk-KZ"/>
        </w:rPr>
        <w:t>қ</w:t>
      </w:r>
      <w:r w:rsidRPr="0064230E">
        <w:rPr>
          <w:color w:val="000000"/>
        </w:rPr>
        <w:t>ари бойынша Б</w:t>
      </w:r>
      <w:r w:rsidRPr="0064230E">
        <w:rPr>
          <w:color w:val="000000"/>
          <w:lang w:val="kk-KZ"/>
        </w:rPr>
        <w:t>ұ</w:t>
      </w:r>
      <w:r w:rsidRPr="0064230E">
        <w:rPr>
          <w:color w:val="000000"/>
        </w:rPr>
        <w:t>ла</w:t>
      </w:r>
      <w:r w:rsidRPr="0064230E">
        <w:rPr>
          <w:color w:val="000000"/>
          <w:lang w:val="kk-KZ"/>
        </w:rPr>
        <w:t>қ</w:t>
      </w:r>
      <w:r w:rsidRPr="0064230E">
        <w:rPr>
          <w:color w:val="000000"/>
        </w:rPr>
        <w:t xml:space="preserve"> т</w:t>
      </w:r>
      <w:r w:rsidRPr="0064230E">
        <w:rPr>
          <w:color w:val="000000"/>
          <w:lang w:val="kk-KZ"/>
        </w:rPr>
        <w:t>ү</w:t>
      </w:r>
      <w:r w:rsidRPr="0064230E">
        <w:rPr>
          <w:color w:val="000000"/>
        </w:rPr>
        <w:t>ркiлердi</w:t>
      </w:r>
      <w:r w:rsidRPr="0064230E">
        <w:rPr>
          <w:color w:val="000000"/>
          <w:lang w:val="kk-KZ"/>
        </w:rPr>
        <w:t>ң</w:t>
      </w:r>
      <w:r w:rsidRPr="0064230E">
        <w:rPr>
          <w:color w:val="000000"/>
        </w:rPr>
        <w:t xml:space="preserve"> бiр руы), Каирдегi </w:t>
      </w:r>
      <w:r w:rsidRPr="0064230E">
        <w:rPr>
          <w:color w:val="000000"/>
          <w:lang w:val="kk-KZ"/>
        </w:rPr>
        <w:t>Қ</w:t>
      </w:r>
      <w:r w:rsidRPr="0064230E">
        <w:rPr>
          <w:color w:val="000000"/>
        </w:rPr>
        <w:t>арамайдан ала</w:t>
      </w:r>
      <w:r w:rsidRPr="0064230E">
        <w:rPr>
          <w:color w:val="000000"/>
          <w:lang w:val="kk-KZ"/>
        </w:rPr>
        <w:t>ң</w:t>
      </w:r>
      <w:r w:rsidRPr="0064230E">
        <w:rPr>
          <w:color w:val="000000"/>
        </w:rPr>
        <w:t>ы (арабша майдан - ала</w:t>
      </w:r>
      <w:r w:rsidRPr="0064230E">
        <w:rPr>
          <w:color w:val="000000"/>
          <w:lang w:val="kk-KZ"/>
        </w:rPr>
        <w:t>ң</w:t>
      </w:r>
      <w:r w:rsidRPr="0064230E">
        <w:rPr>
          <w:color w:val="000000"/>
        </w:rPr>
        <w:t xml:space="preserve">), </w:t>
      </w:r>
      <w:r w:rsidRPr="0064230E">
        <w:rPr>
          <w:color w:val="000000"/>
          <w:lang w:val="kk-KZ"/>
        </w:rPr>
        <w:t>Қ</w:t>
      </w:r>
      <w:r w:rsidRPr="0064230E">
        <w:rPr>
          <w:color w:val="000000"/>
        </w:rPr>
        <w:t xml:space="preserve">ара </w:t>
      </w:r>
      <w:r w:rsidRPr="0064230E">
        <w:rPr>
          <w:color w:val="000000"/>
          <w:lang w:val="kk-KZ"/>
        </w:rPr>
        <w:t>Ә</w:t>
      </w:r>
      <w:r w:rsidRPr="0064230E">
        <w:rPr>
          <w:color w:val="000000"/>
        </w:rPr>
        <w:t>ли т</w:t>
      </w:r>
      <w:r w:rsidRPr="0064230E">
        <w:rPr>
          <w:color w:val="000000"/>
          <w:lang w:val="kk-KZ"/>
        </w:rPr>
        <w:t>ү</w:t>
      </w:r>
      <w:r w:rsidRPr="0064230E">
        <w:rPr>
          <w:color w:val="000000"/>
        </w:rPr>
        <w:t>рмесi, Шыбын-ал-</w:t>
      </w:r>
      <w:r w:rsidRPr="0064230E">
        <w:rPr>
          <w:color w:val="000000"/>
          <w:lang w:val="kk-KZ"/>
        </w:rPr>
        <w:t>Құ</w:t>
      </w:r>
      <w:r w:rsidRPr="0064230E">
        <w:rPr>
          <w:color w:val="000000"/>
        </w:rPr>
        <w:t xml:space="preserve">м, </w:t>
      </w:r>
      <w:r w:rsidRPr="0064230E">
        <w:rPr>
          <w:color w:val="000000"/>
          <w:lang w:val="kk-KZ"/>
        </w:rPr>
        <w:t>Қ</w:t>
      </w:r>
      <w:r w:rsidRPr="0064230E">
        <w:rPr>
          <w:color w:val="000000"/>
        </w:rPr>
        <w:t xml:space="preserve">айтбай, Байбарыс мешiттерi, </w:t>
      </w:r>
      <w:r w:rsidRPr="0064230E">
        <w:rPr>
          <w:color w:val="000000"/>
          <w:lang w:val="kk-KZ"/>
        </w:rPr>
        <w:t>Қ</w:t>
      </w:r>
      <w:r w:rsidRPr="0064230E">
        <w:rPr>
          <w:color w:val="000000"/>
        </w:rPr>
        <w:t xml:space="preserve">айсарлы - адам аты, </w:t>
      </w:r>
      <w:r w:rsidRPr="0064230E">
        <w:rPr>
          <w:color w:val="000000"/>
          <w:lang w:val="kk-KZ"/>
        </w:rPr>
        <w:t>Құ</w:t>
      </w:r>
      <w:r w:rsidRPr="0064230E">
        <w:rPr>
          <w:color w:val="000000"/>
        </w:rPr>
        <w:t xml:space="preserve">с - жер атауы, </w:t>
      </w:r>
      <w:r w:rsidRPr="0064230E">
        <w:rPr>
          <w:color w:val="000000"/>
          <w:lang w:val="kk-KZ"/>
        </w:rPr>
        <w:t>Қ</w:t>
      </w:r>
      <w:r w:rsidRPr="0064230E">
        <w:rPr>
          <w:color w:val="000000"/>
        </w:rPr>
        <w:t>ызыл</w:t>
      </w:r>
      <w:r w:rsidRPr="0064230E">
        <w:rPr>
          <w:color w:val="000000"/>
          <w:lang w:val="kk-KZ"/>
        </w:rPr>
        <w:t>құ</w:t>
      </w:r>
      <w:r w:rsidRPr="0064230E">
        <w:rPr>
          <w:color w:val="000000"/>
        </w:rPr>
        <w:t>рт - ру атауы, Тастемiр - мавзолей, Бектас - адам аты т.б.</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тiлiне кiрген т</w:t>
      </w:r>
      <w:r w:rsidRPr="0064230E">
        <w:rPr>
          <w:color w:val="000000"/>
          <w:lang w:val="kk-KZ"/>
        </w:rPr>
        <w:t>ү</w:t>
      </w:r>
      <w:r w:rsidRPr="0064230E">
        <w:rPr>
          <w:color w:val="000000"/>
        </w:rPr>
        <w:t>ркi с</w:t>
      </w:r>
      <w:r w:rsidRPr="0064230E">
        <w:rPr>
          <w:color w:val="000000"/>
          <w:lang w:val="kk-KZ"/>
        </w:rPr>
        <w:t>ө</w:t>
      </w:r>
      <w:r w:rsidRPr="0064230E">
        <w:rPr>
          <w:color w:val="000000"/>
        </w:rPr>
        <w:t>здерiнi</w:t>
      </w:r>
      <w:r w:rsidRPr="0064230E">
        <w:rPr>
          <w:color w:val="000000"/>
          <w:lang w:val="kk-KZ"/>
        </w:rPr>
        <w:t>ң</w:t>
      </w:r>
      <w:r w:rsidRPr="0064230E">
        <w:rPr>
          <w:color w:val="000000"/>
        </w:rPr>
        <w:t xml:space="preserve"> iшiнде е</w:t>
      </w:r>
      <w:r w:rsidRPr="0064230E">
        <w:rPr>
          <w:color w:val="000000"/>
          <w:lang w:val="kk-KZ"/>
        </w:rPr>
        <w:t>ң</w:t>
      </w:r>
      <w:r w:rsidRPr="0064230E">
        <w:rPr>
          <w:color w:val="000000"/>
        </w:rPr>
        <w:t xml:space="preserve"> к</w:t>
      </w:r>
      <w:r w:rsidRPr="0064230E">
        <w:rPr>
          <w:color w:val="000000"/>
          <w:lang w:val="kk-KZ"/>
        </w:rPr>
        <w:t>ө</w:t>
      </w:r>
      <w:r w:rsidRPr="0064230E">
        <w:rPr>
          <w:color w:val="000000"/>
        </w:rPr>
        <w:t xml:space="preserve">рнектi орын алатыны - </w:t>
      </w:r>
      <w:r w:rsidRPr="0064230E">
        <w:rPr>
          <w:color w:val="000000"/>
          <w:lang w:val="kk-KZ"/>
        </w:rPr>
        <w:t>ә</w:t>
      </w:r>
      <w:r w:rsidRPr="0064230E">
        <w:rPr>
          <w:color w:val="000000"/>
        </w:rPr>
        <w:t>скери лексика. Шы</w:t>
      </w:r>
      <w:r w:rsidRPr="0064230E">
        <w:rPr>
          <w:color w:val="000000"/>
          <w:lang w:val="kk-KZ"/>
        </w:rPr>
        <w:t>ғ</w:t>
      </w:r>
      <w:r w:rsidRPr="0064230E">
        <w:rPr>
          <w:color w:val="000000"/>
        </w:rPr>
        <w:t>ыста</w:t>
      </w:r>
      <w:r w:rsidRPr="0064230E">
        <w:rPr>
          <w:color w:val="000000"/>
          <w:lang w:val="kk-KZ"/>
        </w:rPr>
        <w:t>ғ</w:t>
      </w:r>
      <w:r w:rsidRPr="0064230E">
        <w:rPr>
          <w:color w:val="000000"/>
        </w:rPr>
        <w:t>ы феодалды</w:t>
      </w:r>
      <w:r w:rsidRPr="0064230E">
        <w:rPr>
          <w:color w:val="000000"/>
          <w:lang w:val="kk-KZ"/>
        </w:rPr>
        <w:t>қ</w:t>
      </w:r>
      <w:r w:rsidRPr="0064230E">
        <w:rPr>
          <w:color w:val="000000"/>
        </w:rPr>
        <w:t xml:space="preserve"> </w:t>
      </w:r>
      <w:r w:rsidRPr="0064230E">
        <w:rPr>
          <w:color w:val="000000"/>
          <w:lang w:val="kk-KZ"/>
        </w:rPr>
        <w:t>қ</w:t>
      </w:r>
      <w:r w:rsidRPr="0064230E">
        <w:rPr>
          <w:color w:val="000000"/>
        </w:rPr>
        <w:t>о</w:t>
      </w:r>
      <w:r w:rsidRPr="0064230E">
        <w:rPr>
          <w:color w:val="000000"/>
          <w:lang w:val="kk-KZ"/>
        </w:rPr>
        <w:t>ғ</w:t>
      </w:r>
      <w:r w:rsidRPr="0064230E">
        <w:rPr>
          <w:color w:val="000000"/>
        </w:rPr>
        <w:t>амны</w:t>
      </w:r>
      <w:r w:rsidRPr="0064230E">
        <w:rPr>
          <w:color w:val="000000"/>
          <w:lang w:val="kk-KZ"/>
        </w:rPr>
        <w:t>ң</w:t>
      </w:r>
      <w:r w:rsidRPr="0064230E">
        <w:rPr>
          <w:color w:val="000000"/>
        </w:rPr>
        <w:t xml:space="preserve"> </w:t>
      </w:r>
      <w:r w:rsidRPr="0064230E">
        <w:rPr>
          <w:color w:val="000000"/>
          <w:lang w:val="kk-KZ"/>
        </w:rPr>
        <w:t>ә</w:t>
      </w:r>
      <w:r w:rsidRPr="0064230E">
        <w:rPr>
          <w:color w:val="000000"/>
        </w:rPr>
        <w:t xml:space="preserve">леуметтiк-саяси </w:t>
      </w:r>
      <w:r w:rsidRPr="0064230E">
        <w:rPr>
          <w:color w:val="000000"/>
          <w:lang w:val="kk-KZ"/>
        </w:rPr>
        <w:t>құ</w:t>
      </w:r>
      <w:r w:rsidRPr="0064230E">
        <w:rPr>
          <w:color w:val="000000"/>
        </w:rPr>
        <w:t xml:space="preserve">рылысында </w:t>
      </w:r>
      <w:r w:rsidRPr="0064230E">
        <w:rPr>
          <w:color w:val="000000"/>
          <w:lang w:val="kk-KZ"/>
        </w:rPr>
        <w:t>ә</w:t>
      </w:r>
      <w:r w:rsidRPr="0064230E">
        <w:rPr>
          <w:color w:val="000000"/>
        </w:rPr>
        <w:t xml:space="preserve">скер </w:t>
      </w:r>
      <w:r w:rsidRPr="0064230E">
        <w:rPr>
          <w:color w:val="000000"/>
          <w:lang w:val="kk-KZ"/>
        </w:rPr>
        <w:t>ә</w:t>
      </w:r>
      <w:r w:rsidRPr="0064230E">
        <w:rPr>
          <w:color w:val="000000"/>
        </w:rPr>
        <w:t>р уа</w:t>
      </w:r>
      <w:r w:rsidRPr="0064230E">
        <w:rPr>
          <w:color w:val="000000"/>
          <w:lang w:val="kk-KZ"/>
        </w:rPr>
        <w:t>қ</w:t>
      </w:r>
      <w:r w:rsidRPr="0064230E">
        <w:rPr>
          <w:color w:val="000000"/>
        </w:rPr>
        <w:t xml:space="preserve">ытта ерекше орын алды, </w:t>
      </w:r>
      <w:r w:rsidRPr="0064230E">
        <w:rPr>
          <w:color w:val="000000"/>
          <w:lang w:val="kk-KZ"/>
        </w:rPr>
        <w:t>ө</w:t>
      </w:r>
      <w:r w:rsidRPr="0064230E">
        <w:rPr>
          <w:color w:val="000000"/>
        </w:rPr>
        <w:t>йткенi шы</w:t>
      </w:r>
      <w:r w:rsidRPr="0064230E">
        <w:rPr>
          <w:color w:val="000000"/>
          <w:lang w:val="kk-KZ"/>
        </w:rPr>
        <w:t>ғ</w:t>
      </w:r>
      <w:r w:rsidRPr="0064230E">
        <w:rPr>
          <w:color w:val="000000"/>
        </w:rPr>
        <w:t>у тегi жа</w:t>
      </w:r>
      <w:r w:rsidRPr="0064230E">
        <w:rPr>
          <w:color w:val="000000"/>
          <w:lang w:val="kk-KZ"/>
        </w:rPr>
        <w:t>ғ</w:t>
      </w:r>
      <w:r w:rsidRPr="0064230E">
        <w:rPr>
          <w:color w:val="000000"/>
        </w:rPr>
        <w:t>ынан феодалды</w:t>
      </w:r>
      <w:r w:rsidRPr="0064230E">
        <w:rPr>
          <w:color w:val="000000"/>
          <w:lang w:val="kk-KZ"/>
        </w:rPr>
        <w:t>қ</w:t>
      </w:r>
      <w:r w:rsidRPr="0064230E">
        <w:rPr>
          <w:color w:val="000000"/>
        </w:rPr>
        <w:t xml:space="preserve"> ж</w:t>
      </w:r>
      <w:r w:rsidRPr="0064230E">
        <w:rPr>
          <w:color w:val="000000"/>
          <w:lang w:val="kk-KZ"/>
        </w:rPr>
        <w:t>ү</w:t>
      </w:r>
      <w:r w:rsidRPr="0064230E">
        <w:rPr>
          <w:color w:val="000000"/>
        </w:rPr>
        <w:t>йенi</w:t>
      </w:r>
      <w:r w:rsidRPr="0064230E">
        <w:rPr>
          <w:color w:val="000000"/>
          <w:lang w:val="kk-KZ"/>
        </w:rPr>
        <w:t>ң</w:t>
      </w:r>
      <w:r w:rsidRPr="0064230E">
        <w:rPr>
          <w:color w:val="000000"/>
        </w:rPr>
        <w:t xml:space="preserve"> </w:t>
      </w:r>
      <w:r w:rsidRPr="0064230E">
        <w:rPr>
          <w:color w:val="000000"/>
          <w:lang w:val="kk-KZ"/>
        </w:rPr>
        <w:t>ө</w:t>
      </w:r>
      <w:r w:rsidRPr="0064230E">
        <w:rPr>
          <w:color w:val="000000"/>
        </w:rPr>
        <w:t xml:space="preserve">зi де </w:t>
      </w:r>
      <w:r w:rsidRPr="0064230E">
        <w:rPr>
          <w:color w:val="000000"/>
          <w:lang w:val="kk-KZ"/>
        </w:rPr>
        <w:t>ә</w:t>
      </w:r>
      <w:r w:rsidRPr="0064230E">
        <w:rPr>
          <w:color w:val="000000"/>
        </w:rPr>
        <w:t xml:space="preserve">скери </w:t>
      </w:r>
      <w:r w:rsidRPr="0064230E">
        <w:rPr>
          <w:color w:val="000000"/>
          <w:lang w:val="kk-KZ"/>
        </w:rPr>
        <w:t>ұ</w:t>
      </w:r>
      <w:r w:rsidRPr="0064230E">
        <w:rPr>
          <w:color w:val="000000"/>
        </w:rPr>
        <w:t xml:space="preserve">йым болатын. </w:t>
      </w:r>
      <w:r w:rsidRPr="0064230E">
        <w:rPr>
          <w:color w:val="000000"/>
          <w:lang w:val="en-US"/>
        </w:rPr>
        <w:t>XVI</w:t>
      </w:r>
      <w:r w:rsidRPr="0064230E">
        <w:rPr>
          <w:color w:val="000000"/>
        </w:rPr>
        <w:t>-</w:t>
      </w:r>
      <w:r w:rsidRPr="0064230E">
        <w:rPr>
          <w:color w:val="000000"/>
          <w:lang w:val="en-US"/>
        </w:rPr>
        <w:t>XVIII</w:t>
      </w:r>
      <w:r w:rsidRPr="0064230E">
        <w:rPr>
          <w:color w:val="000000"/>
        </w:rPr>
        <w:t xml:space="preserve"> </w:t>
      </w:r>
      <w:r w:rsidRPr="0064230E">
        <w:rPr>
          <w:color w:val="000000"/>
          <w:lang w:val="kk-KZ"/>
        </w:rPr>
        <w:t>ғ</w:t>
      </w:r>
      <w:r w:rsidRPr="0064230E">
        <w:rPr>
          <w:color w:val="000000"/>
        </w:rPr>
        <w:t>асырларда</w:t>
      </w:r>
      <w:r w:rsidRPr="0064230E">
        <w:rPr>
          <w:color w:val="000000"/>
          <w:lang w:val="kk-KZ"/>
        </w:rPr>
        <w:t>ғ</w:t>
      </w:r>
      <w:r w:rsidRPr="0064230E">
        <w:rPr>
          <w:color w:val="000000"/>
        </w:rPr>
        <w:t>ы Османды</w:t>
      </w:r>
      <w:r w:rsidRPr="0064230E">
        <w:rPr>
          <w:color w:val="000000"/>
          <w:lang w:val="kk-KZ"/>
        </w:rPr>
        <w:t>қ</w:t>
      </w:r>
      <w:r w:rsidRPr="0064230E">
        <w:rPr>
          <w:color w:val="000000"/>
        </w:rPr>
        <w:t xml:space="preserve"> Египет те сол ж</w:t>
      </w:r>
      <w:r w:rsidRPr="0064230E">
        <w:rPr>
          <w:color w:val="000000"/>
          <w:lang w:val="kk-KZ"/>
        </w:rPr>
        <w:t>ү</w:t>
      </w:r>
      <w:r w:rsidRPr="0064230E">
        <w:rPr>
          <w:color w:val="000000"/>
        </w:rPr>
        <w:t>йеге жатты.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Мысырда</w:t>
      </w:r>
      <w:r w:rsidRPr="0064230E">
        <w:rPr>
          <w:color w:val="000000"/>
          <w:lang w:val="kk-KZ"/>
        </w:rPr>
        <w:t>ғ</w:t>
      </w:r>
      <w:r w:rsidRPr="0064230E">
        <w:rPr>
          <w:color w:val="000000"/>
        </w:rPr>
        <w:t xml:space="preserve">ы билеушi тап болып табылатын </w:t>
      </w:r>
      <w:r w:rsidRPr="0064230E">
        <w:rPr>
          <w:color w:val="000000"/>
          <w:lang w:val="kk-KZ"/>
        </w:rPr>
        <w:t>ә</w:t>
      </w:r>
      <w:r w:rsidRPr="0064230E">
        <w:rPr>
          <w:color w:val="000000"/>
        </w:rPr>
        <w:t xml:space="preserve">скер - </w:t>
      </w:r>
      <w:r w:rsidRPr="0064230E">
        <w:rPr>
          <w:color w:val="000000"/>
          <w:lang w:val="kk-KZ"/>
        </w:rPr>
        <w:t>ә</w:t>
      </w:r>
      <w:r w:rsidRPr="0064230E">
        <w:rPr>
          <w:color w:val="000000"/>
        </w:rPr>
        <w:t>леуметтiк жа</w:t>
      </w:r>
      <w:r w:rsidRPr="0064230E">
        <w:rPr>
          <w:color w:val="000000"/>
          <w:lang w:val="kk-KZ"/>
        </w:rPr>
        <w:t>ғ</w:t>
      </w:r>
      <w:r w:rsidRPr="0064230E">
        <w:rPr>
          <w:color w:val="000000"/>
        </w:rPr>
        <w:t xml:space="preserve">ынан да бiрдей емес едi. Ол </w:t>
      </w:r>
      <w:r w:rsidRPr="0064230E">
        <w:rPr>
          <w:color w:val="000000"/>
          <w:lang w:val="kk-KZ"/>
        </w:rPr>
        <w:t>ә</w:t>
      </w:r>
      <w:r w:rsidRPr="0064230E">
        <w:rPr>
          <w:color w:val="000000"/>
        </w:rPr>
        <w:t>леуметтiк жа</w:t>
      </w:r>
      <w:r w:rsidRPr="0064230E">
        <w:rPr>
          <w:color w:val="000000"/>
          <w:lang w:val="kk-KZ"/>
        </w:rPr>
        <w:t>ғ</w:t>
      </w:r>
      <w:r w:rsidRPr="0064230E">
        <w:rPr>
          <w:color w:val="000000"/>
        </w:rPr>
        <w:t>ынан те</w:t>
      </w:r>
      <w:r w:rsidRPr="0064230E">
        <w:rPr>
          <w:color w:val="000000"/>
          <w:lang w:val="kk-KZ"/>
        </w:rPr>
        <w:t>ң</w:t>
      </w:r>
      <w:r w:rsidRPr="0064230E">
        <w:rPr>
          <w:color w:val="000000"/>
        </w:rPr>
        <w:t xml:space="preserve"> емес екi топ</w:t>
      </w:r>
      <w:r w:rsidRPr="0064230E">
        <w:rPr>
          <w:color w:val="000000"/>
          <w:lang w:val="kk-KZ"/>
        </w:rPr>
        <w:t>қ</w:t>
      </w:r>
      <w:r w:rsidRPr="0064230E">
        <w:rPr>
          <w:color w:val="000000"/>
        </w:rPr>
        <w:t>а б</w:t>
      </w:r>
      <w:r w:rsidRPr="0064230E">
        <w:rPr>
          <w:color w:val="000000"/>
          <w:lang w:val="kk-KZ"/>
        </w:rPr>
        <w:t>ө</w:t>
      </w:r>
      <w:r w:rsidRPr="0064230E">
        <w:rPr>
          <w:color w:val="000000"/>
        </w:rPr>
        <w:t xml:space="preserve">лiндi: 1) </w:t>
      </w:r>
      <w:r w:rsidRPr="0064230E">
        <w:rPr>
          <w:color w:val="000000"/>
          <w:lang w:val="kk-KZ"/>
        </w:rPr>
        <w:t>ө</w:t>
      </w:r>
      <w:r w:rsidRPr="0064230E">
        <w:rPr>
          <w:color w:val="000000"/>
        </w:rPr>
        <w:t xml:space="preserve">з </w:t>
      </w:r>
      <w:r w:rsidRPr="0064230E">
        <w:rPr>
          <w:color w:val="000000"/>
          <w:lang w:val="kk-KZ"/>
        </w:rPr>
        <w:t>ө</w:t>
      </w:r>
      <w:r w:rsidRPr="0064230E">
        <w:rPr>
          <w:color w:val="000000"/>
        </w:rPr>
        <w:t xml:space="preserve">мiрлерiн </w:t>
      </w:r>
      <w:r w:rsidRPr="0064230E">
        <w:rPr>
          <w:color w:val="000000"/>
          <w:lang w:val="kk-KZ"/>
        </w:rPr>
        <w:t>ә</w:t>
      </w:r>
      <w:r w:rsidRPr="0064230E">
        <w:rPr>
          <w:color w:val="000000"/>
        </w:rPr>
        <w:t xml:space="preserve">скери </w:t>
      </w:r>
      <w:r w:rsidRPr="0064230E">
        <w:rPr>
          <w:color w:val="000000"/>
          <w:lang w:val="kk-KZ"/>
        </w:rPr>
        <w:t>қ</w:t>
      </w:r>
      <w:r w:rsidRPr="0064230E">
        <w:rPr>
          <w:color w:val="000000"/>
        </w:rPr>
        <w:t xml:space="preserve">ызмет бабында </w:t>
      </w:r>
      <w:r w:rsidRPr="0064230E">
        <w:rPr>
          <w:color w:val="000000"/>
          <w:lang w:val="kk-KZ"/>
        </w:rPr>
        <w:t>ө</w:t>
      </w:r>
      <w:r w:rsidRPr="0064230E">
        <w:rPr>
          <w:color w:val="000000"/>
        </w:rPr>
        <w:t>рлеуге ба</w:t>
      </w:r>
      <w:r w:rsidRPr="0064230E">
        <w:rPr>
          <w:color w:val="000000"/>
          <w:lang w:val="kk-KZ"/>
        </w:rPr>
        <w:t>ғ</w:t>
      </w:r>
      <w:r w:rsidRPr="0064230E">
        <w:rPr>
          <w:color w:val="000000"/>
        </w:rPr>
        <w:t>ышта</w:t>
      </w:r>
      <w:r w:rsidRPr="0064230E">
        <w:rPr>
          <w:color w:val="000000"/>
          <w:lang w:val="kk-KZ"/>
        </w:rPr>
        <w:t>ғ</w:t>
      </w:r>
      <w:r w:rsidRPr="0064230E">
        <w:rPr>
          <w:color w:val="000000"/>
        </w:rPr>
        <w:t>ан ж</w:t>
      </w:r>
      <w:r w:rsidRPr="0064230E">
        <w:rPr>
          <w:color w:val="000000"/>
          <w:lang w:val="kk-KZ"/>
        </w:rPr>
        <w:t>ә</w:t>
      </w:r>
      <w:r w:rsidRPr="0064230E">
        <w:rPr>
          <w:color w:val="000000"/>
        </w:rPr>
        <w:t>не феодалды</w:t>
      </w:r>
      <w:r w:rsidRPr="0064230E">
        <w:rPr>
          <w:color w:val="000000"/>
          <w:lang w:val="kk-KZ"/>
        </w:rPr>
        <w:t>қ</w:t>
      </w:r>
      <w:r w:rsidRPr="0064230E">
        <w:rPr>
          <w:color w:val="000000"/>
        </w:rPr>
        <w:t xml:space="preserve"> билеушi топты</w:t>
      </w:r>
      <w:r w:rsidRPr="0064230E">
        <w:rPr>
          <w:color w:val="000000"/>
          <w:lang w:val="kk-KZ"/>
        </w:rPr>
        <w:t>ң</w:t>
      </w:r>
      <w:r w:rsidRPr="0064230E">
        <w:rPr>
          <w:color w:val="000000"/>
        </w:rPr>
        <w:t xml:space="preserve"> негiзгi резервi мен тiрегi жалпы к</w:t>
      </w:r>
      <w:r w:rsidRPr="0064230E">
        <w:rPr>
          <w:color w:val="000000"/>
          <w:lang w:val="kk-KZ"/>
        </w:rPr>
        <w:t>ө</w:t>
      </w:r>
      <w:r w:rsidRPr="0064230E">
        <w:rPr>
          <w:color w:val="000000"/>
        </w:rPr>
        <w:t xml:space="preserve">пшiлiк </w:t>
      </w:r>
      <w:r w:rsidRPr="0064230E">
        <w:rPr>
          <w:color w:val="000000"/>
          <w:lang w:val="kk-KZ"/>
        </w:rPr>
        <w:t>ә</w:t>
      </w:r>
      <w:r w:rsidRPr="0064230E">
        <w:rPr>
          <w:color w:val="000000"/>
        </w:rPr>
        <w:t xml:space="preserve">скери </w:t>
      </w:r>
      <w:r w:rsidRPr="0064230E">
        <w:rPr>
          <w:color w:val="000000"/>
          <w:lang w:val="kk-KZ"/>
        </w:rPr>
        <w:t>қ</w:t>
      </w:r>
      <w:r w:rsidRPr="0064230E">
        <w:rPr>
          <w:color w:val="000000"/>
        </w:rPr>
        <w:t>ызметкерлер (</w:t>
      </w:r>
      <w:r w:rsidRPr="0064230E">
        <w:rPr>
          <w:color w:val="000000"/>
          <w:lang w:val="kk-KZ"/>
        </w:rPr>
        <w:t>қ</w:t>
      </w:r>
      <w:r w:rsidRPr="0064230E">
        <w:rPr>
          <w:color w:val="000000"/>
        </w:rPr>
        <w:t>атарда</w:t>
      </w:r>
      <w:r w:rsidRPr="0064230E">
        <w:rPr>
          <w:color w:val="000000"/>
          <w:lang w:val="kk-KZ"/>
        </w:rPr>
        <w:t>ғ</w:t>
      </w:r>
      <w:r w:rsidRPr="0064230E">
        <w:rPr>
          <w:color w:val="000000"/>
        </w:rPr>
        <w:t>ы мамл</w:t>
      </w:r>
      <w:r w:rsidRPr="0064230E">
        <w:rPr>
          <w:color w:val="000000"/>
          <w:lang w:val="kk-KZ"/>
        </w:rPr>
        <w:t>ү</w:t>
      </w:r>
      <w:r w:rsidRPr="0064230E">
        <w:rPr>
          <w:color w:val="000000"/>
        </w:rPr>
        <w:t>ктер мен т</w:t>
      </w:r>
      <w:r w:rsidRPr="0064230E">
        <w:rPr>
          <w:color w:val="000000"/>
          <w:lang w:val="kk-KZ"/>
        </w:rPr>
        <w:t>ү</w:t>
      </w:r>
      <w:r w:rsidRPr="0064230E">
        <w:rPr>
          <w:color w:val="000000"/>
        </w:rPr>
        <w:t>рiк корпустарыны</w:t>
      </w:r>
      <w:r w:rsidRPr="0064230E">
        <w:rPr>
          <w:color w:val="000000"/>
          <w:lang w:val="kk-KZ"/>
        </w:rPr>
        <w:t>ң</w:t>
      </w:r>
      <w:r w:rsidRPr="0064230E">
        <w:rPr>
          <w:color w:val="000000"/>
        </w:rPr>
        <w:t xml:space="preserve"> немесе оша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м</w:t>
      </w:r>
      <w:r w:rsidRPr="0064230E">
        <w:rPr>
          <w:color w:val="000000"/>
          <w:lang w:val="kk-KZ"/>
        </w:rPr>
        <w:t>ү</w:t>
      </w:r>
      <w:r w:rsidRPr="0064230E">
        <w:rPr>
          <w:color w:val="000000"/>
        </w:rPr>
        <w:t>шелерi); 2) билеушi ж</w:t>
      </w:r>
      <w:r w:rsidRPr="0064230E">
        <w:rPr>
          <w:color w:val="000000"/>
          <w:lang w:val="kk-KZ"/>
        </w:rPr>
        <w:t>ә</w:t>
      </w:r>
      <w:r w:rsidRPr="0064230E">
        <w:rPr>
          <w:color w:val="000000"/>
        </w:rPr>
        <w:t>не б</w:t>
      </w:r>
      <w:r w:rsidRPr="0064230E">
        <w:rPr>
          <w:color w:val="000000"/>
          <w:lang w:val="kk-KZ"/>
        </w:rPr>
        <w:t>ұ</w:t>
      </w:r>
      <w:r w:rsidRPr="0064230E">
        <w:rPr>
          <w:color w:val="000000"/>
        </w:rPr>
        <w:t>йры</w:t>
      </w:r>
      <w:r w:rsidRPr="0064230E">
        <w:rPr>
          <w:color w:val="000000"/>
          <w:lang w:val="kk-KZ"/>
        </w:rPr>
        <w:t>қ</w:t>
      </w:r>
      <w:r w:rsidRPr="0064230E">
        <w:rPr>
          <w:color w:val="000000"/>
        </w:rPr>
        <w:t xml:space="preserve"> берушi элита (т</w:t>
      </w:r>
      <w:r w:rsidRPr="0064230E">
        <w:rPr>
          <w:color w:val="000000"/>
          <w:lang w:val="kk-KZ"/>
        </w:rPr>
        <w:t>ү</w:t>
      </w:r>
      <w:r w:rsidRPr="0064230E">
        <w:rPr>
          <w:color w:val="000000"/>
        </w:rPr>
        <w:t xml:space="preserve">рiк </w:t>
      </w:r>
      <w:r w:rsidRPr="0064230E">
        <w:rPr>
          <w:color w:val="000000"/>
          <w:lang w:val="kk-KZ"/>
        </w:rPr>
        <w:t>қ</w:t>
      </w:r>
      <w:r w:rsidRPr="0064230E">
        <w:rPr>
          <w:color w:val="000000"/>
        </w:rPr>
        <w:t>олбасшылары мен  мамл</w:t>
      </w:r>
      <w:r w:rsidRPr="0064230E">
        <w:rPr>
          <w:color w:val="000000"/>
          <w:lang w:val="kk-KZ"/>
        </w:rPr>
        <w:t>ү</w:t>
      </w:r>
      <w:r w:rsidRPr="0064230E">
        <w:rPr>
          <w:color w:val="000000"/>
        </w:rPr>
        <w:t xml:space="preserve">к </w:t>
      </w:r>
      <w:r w:rsidRPr="0064230E">
        <w:rPr>
          <w:color w:val="000000"/>
          <w:lang w:val="kk-KZ"/>
        </w:rPr>
        <w:t>ә</w:t>
      </w:r>
      <w:r w:rsidRPr="0064230E">
        <w:rPr>
          <w:color w:val="000000"/>
        </w:rPr>
        <w:t>скери а</w:t>
      </w:r>
      <w:r w:rsidRPr="0064230E">
        <w:rPr>
          <w:color w:val="000000"/>
          <w:lang w:val="kk-KZ"/>
        </w:rPr>
        <w:t>қ</w:t>
      </w:r>
      <w:r w:rsidRPr="0064230E">
        <w:rPr>
          <w:color w:val="000000"/>
        </w:rPr>
        <w:t>с</w:t>
      </w:r>
      <w:r w:rsidRPr="0064230E">
        <w:rPr>
          <w:color w:val="000000"/>
          <w:lang w:val="kk-KZ"/>
        </w:rPr>
        <w:t>ү</w:t>
      </w:r>
      <w:r w:rsidRPr="0064230E">
        <w:rPr>
          <w:color w:val="000000"/>
        </w:rPr>
        <w:t>йектерi), я</w:t>
      </w:r>
      <w:r w:rsidRPr="0064230E">
        <w:rPr>
          <w:color w:val="000000"/>
          <w:lang w:val="kk-KZ"/>
        </w:rPr>
        <w:t>ғ</w:t>
      </w:r>
      <w:r w:rsidRPr="0064230E">
        <w:rPr>
          <w:color w:val="000000"/>
        </w:rPr>
        <w:t xml:space="preserve">ни Мысыр </w:t>
      </w:r>
      <w:r w:rsidRPr="0064230E">
        <w:rPr>
          <w:color w:val="000000"/>
          <w:lang w:val="kk-KZ"/>
        </w:rPr>
        <w:t>қ</w:t>
      </w:r>
      <w:r w:rsidRPr="0064230E">
        <w:rPr>
          <w:color w:val="000000"/>
        </w:rPr>
        <w:t>о</w:t>
      </w:r>
      <w:r w:rsidRPr="0064230E">
        <w:rPr>
          <w:color w:val="000000"/>
          <w:lang w:val="kk-KZ"/>
        </w:rPr>
        <w:t>ғ</w:t>
      </w:r>
      <w:r w:rsidRPr="0064230E">
        <w:rPr>
          <w:color w:val="000000"/>
        </w:rPr>
        <w:t>амыны</w:t>
      </w:r>
      <w:r w:rsidRPr="0064230E">
        <w:rPr>
          <w:color w:val="000000"/>
          <w:lang w:val="kk-KZ"/>
        </w:rPr>
        <w:t>ң</w:t>
      </w:r>
      <w:r w:rsidRPr="0064230E">
        <w:rPr>
          <w:color w:val="000000"/>
        </w:rPr>
        <w:t xml:space="preserve"> билеушi тобыны</w:t>
      </w:r>
      <w:r w:rsidRPr="0064230E">
        <w:rPr>
          <w:color w:val="000000"/>
          <w:lang w:val="kk-KZ"/>
        </w:rPr>
        <w:t>ң</w:t>
      </w:r>
      <w:r w:rsidRPr="0064230E">
        <w:rPr>
          <w:color w:val="000000"/>
        </w:rPr>
        <w:t xml:space="preserve"> негiзiн </w:t>
      </w:r>
      <w:r w:rsidRPr="0064230E">
        <w:rPr>
          <w:color w:val="000000"/>
          <w:lang w:val="kk-KZ"/>
        </w:rPr>
        <w:t>құ</w:t>
      </w:r>
      <w:r w:rsidRPr="0064230E">
        <w:rPr>
          <w:color w:val="000000"/>
        </w:rPr>
        <w:t xml:space="preserve">райтын шешiм </w:t>
      </w:r>
      <w:r w:rsidRPr="0064230E">
        <w:rPr>
          <w:color w:val="000000"/>
          <w:lang w:val="kk-KZ"/>
        </w:rPr>
        <w:t>қ</w:t>
      </w:r>
      <w:r w:rsidRPr="0064230E">
        <w:rPr>
          <w:color w:val="000000"/>
        </w:rPr>
        <w:t xml:space="preserve">абылдаушы, </w:t>
      </w:r>
      <w:r w:rsidRPr="0064230E">
        <w:rPr>
          <w:color w:val="000000"/>
          <w:lang w:val="kk-KZ"/>
        </w:rPr>
        <w:t>ә</w:t>
      </w:r>
      <w:r w:rsidRPr="0064230E">
        <w:rPr>
          <w:color w:val="000000"/>
        </w:rPr>
        <w:t>рi билеушi адамдар.</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Сол кездегi </w:t>
      </w:r>
      <w:r w:rsidRPr="0064230E">
        <w:rPr>
          <w:color w:val="000000"/>
          <w:lang w:val="kk-KZ"/>
        </w:rPr>
        <w:t>ә</w:t>
      </w:r>
      <w:r w:rsidRPr="0064230E">
        <w:rPr>
          <w:color w:val="000000"/>
        </w:rPr>
        <w:t>кiмшiлiк ж</w:t>
      </w:r>
      <w:r w:rsidRPr="0064230E">
        <w:rPr>
          <w:color w:val="000000"/>
          <w:lang w:val="kk-KZ"/>
        </w:rPr>
        <w:t>ә</w:t>
      </w:r>
      <w:r w:rsidRPr="0064230E">
        <w:rPr>
          <w:color w:val="000000"/>
        </w:rPr>
        <w:t xml:space="preserve">не </w:t>
      </w:r>
      <w:r w:rsidRPr="0064230E">
        <w:rPr>
          <w:color w:val="000000"/>
          <w:lang w:val="kk-KZ"/>
        </w:rPr>
        <w:t>ә</w:t>
      </w:r>
      <w:r w:rsidRPr="0064230E">
        <w:rPr>
          <w:color w:val="000000"/>
        </w:rPr>
        <w:t>скери атауларды</w:t>
      </w:r>
      <w:r w:rsidRPr="0064230E">
        <w:rPr>
          <w:color w:val="000000"/>
          <w:lang w:val="kk-KZ"/>
        </w:rPr>
        <w:t>ң</w:t>
      </w:r>
      <w:r w:rsidRPr="0064230E">
        <w:rPr>
          <w:color w:val="000000"/>
        </w:rPr>
        <w:t xml:space="preserve"> (ресми мекемелер, </w:t>
      </w:r>
      <w:r w:rsidRPr="0064230E">
        <w:rPr>
          <w:color w:val="000000"/>
          <w:lang w:val="kk-KZ"/>
        </w:rPr>
        <w:t>ә</w:t>
      </w:r>
      <w:r w:rsidRPr="0064230E">
        <w:rPr>
          <w:color w:val="000000"/>
        </w:rPr>
        <w:t>скери б</w:t>
      </w:r>
      <w:r w:rsidRPr="0064230E">
        <w:rPr>
          <w:color w:val="000000"/>
          <w:lang w:val="kk-KZ"/>
        </w:rPr>
        <w:t>ө</w:t>
      </w:r>
      <w:r w:rsidRPr="0064230E">
        <w:rPr>
          <w:color w:val="000000"/>
        </w:rPr>
        <w:t>лiмдер, лауазымдар атаулары ж</w:t>
      </w:r>
      <w:r w:rsidRPr="0064230E">
        <w:rPr>
          <w:color w:val="000000"/>
          <w:lang w:val="kk-KZ"/>
        </w:rPr>
        <w:t>ә</w:t>
      </w:r>
      <w:r w:rsidRPr="0064230E">
        <w:rPr>
          <w:color w:val="000000"/>
        </w:rPr>
        <w:t>не т.б. атаулар) т</w:t>
      </w:r>
      <w:r w:rsidRPr="0064230E">
        <w:rPr>
          <w:color w:val="000000"/>
          <w:lang w:val="kk-KZ"/>
        </w:rPr>
        <w:t>ү</w:t>
      </w:r>
      <w:r w:rsidRPr="0064230E">
        <w:rPr>
          <w:color w:val="000000"/>
        </w:rPr>
        <w:t>рiкше болуы т</w:t>
      </w:r>
      <w:r w:rsidRPr="0064230E">
        <w:rPr>
          <w:color w:val="000000"/>
          <w:lang w:val="kk-KZ"/>
        </w:rPr>
        <w:t>ү</w:t>
      </w:r>
      <w:r w:rsidRPr="0064230E">
        <w:rPr>
          <w:color w:val="000000"/>
        </w:rPr>
        <w:t>ркiлердi</w:t>
      </w:r>
      <w:r w:rsidRPr="0064230E">
        <w:rPr>
          <w:color w:val="000000"/>
          <w:lang w:val="kk-KZ"/>
        </w:rPr>
        <w:t>ң</w:t>
      </w:r>
      <w:r w:rsidRPr="0064230E">
        <w:rPr>
          <w:color w:val="000000"/>
        </w:rPr>
        <w:t xml:space="preserve"> саяси ж</w:t>
      </w:r>
      <w:r w:rsidRPr="0064230E">
        <w:rPr>
          <w:color w:val="000000"/>
          <w:lang w:val="kk-KZ"/>
        </w:rPr>
        <w:t>ә</w:t>
      </w:r>
      <w:r w:rsidRPr="0064230E">
        <w:rPr>
          <w:color w:val="000000"/>
        </w:rPr>
        <w:t xml:space="preserve">не </w:t>
      </w:r>
      <w:r w:rsidRPr="0064230E">
        <w:rPr>
          <w:color w:val="000000"/>
          <w:lang w:val="kk-KZ"/>
        </w:rPr>
        <w:t>ә</w:t>
      </w:r>
      <w:r w:rsidRPr="0064230E">
        <w:rPr>
          <w:color w:val="000000"/>
        </w:rPr>
        <w:t>кiмшiлiк жа</w:t>
      </w:r>
      <w:r w:rsidRPr="0064230E">
        <w:rPr>
          <w:color w:val="000000"/>
          <w:lang w:val="kk-KZ"/>
        </w:rPr>
        <w:t>ғ</w:t>
      </w:r>
      <w:r w:rsidRPr="0064230E">
        <w:rPr>
          <w:color w:val="000000"/>
        </w:rPr>
        <w:t>ынан билiк ж</w:t>
      </w:r>
      <w:r w:rsidRPr="0064230E">
        <w:rPr>
          <w:color w:val="000000"/>
          <w:lang w:val="kk-KZ"/>
        </w:rPr>
        <w:t>ү</w:t>
      </w:r>
      <w:r w:rsidRPr="0064230E">
        <w:rPr>
          <w:color w:val="000000"/>
        </w:rPr>
        <w:t>ргiзушi бол</w:t>
      </w:r>
      <w:r w:rsidRPr="0064230E">
        <w:rPr>
          <w:color w:val="000000"/>
          <w:lang w:val="kk-KZ"/>
        </w:rPr>
        <w:t>ғ</w:t>
      </w:r>
      <w:r w:rsidRPr="0064230E">
        <w:rPr>
          <w:color w:val="000000"/>
        </w:rPr>
        <w:t>аныны</w:t>
      </w:r>
      <w:r w:rsidRPr="0064230E">
        <w:rPr>
          <w:color w:val="000000"/>
          <w:lang w:val="kk-KZ"/>
        </w:rPr>
        <w:t>ң</w:t>
      </w:r>
      <w:r w:rsidRPr="0064230E">
        <w:rPr>
          <w:color w:val="000000"/>
        </w:rPr>
        <w:t xml:space="preserve"> ку</w:t>
      </w:r>
      <w:r w:rsidRPr="0064230E">
        <w:rPr>
          <w:color w:val="000000"/>
          <w:lang w:val="kk-KZ"/>
        </w:rPr>
        <w:t>ә</w:t>
      </w:r>
      <w:r w:rsidRPr="0064230E">
        <w:rPr>
          <w:color w:val="000000"/>
        </w:rPr>
        <w:t>сi.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w:t>
      </w:r>
      <w:r w:rsidRPr="0064230E">
        <w:rPr>
          <w:color w:val="000000"/>
          <w:lang w:val="kk-KZ"/>
        </w:rPr>
        <w:t>ә</w:t>
      </w:r>
      <w:r w:rsidRPr="0064230E">
        <w:rPr>
          <w:color w:val="000000"/>
        </w:rPr>
        <w:t>скери лексикасын к</w:t>
      </w:r>
      <w:r w:rsidRPr="0064230E">
        <w:rPr>
          <w:color w:val="000000"/>
          <w:lang w:val="kk-KZ"/>
        </w:rPr>
        <w:t>ө</w:t>
      </w:r>
      <w:r w:rsidRPr="0064230E">
        <w:rPr>
          <w:color w:val="000000"/>
        </w:rPr>
        <w:t xml:space="preserve">п зерттеген </w:t>
      </w:r>
      <w:r w:rsidRPr="0064230E">
        <w:rPr>
          <w:color w:val="000000"/>
          <w:lang w:val="kk-KZ"/>
        </w:rPr>
        <w:t>ғ</w:t>
      </w:r>
      <w:r w:rsidRPr="0064230E">
        <w:rPr>
          <w:color w:val="000000"/>
        </w:rPr>
        <w:t xml:space="preserve">алым Т.Байжанов </w:t>
      </w:r>
      <w:r w:rsidRPr="0064230E">
        <w:rPr>
          <w:color w:val="000000"/>
          <w:lang w:val="kk-KZ"/>
        </w:rPr>
        <w:t>ө</w:t>
      </w:r>
      <w:r w:rsidRPr="0064230E">
        <w:rPr>
          <w:color w:val="000000"/>
        </w:rPr>
        <w:t>з докторлы</w:t>
      </w:r>
      <w:r w:rsidRPr="0064230E">
        <w:rPr>
          <w:color w:val="000000"/>
          <w:lang w:val="kk-KZ"/>
        </w:rPr>
        <w:t>қ</w:t>
      </w:r>
      <w:r w:rsidRPr="0064230E">
        <w:rPr>
          <w:color w:val="000000"/>
        </w:rPr>
        <w:t xml:space="preserve"> диссертациясында оларды мынадай топтар</w:t>
      </w:r>
      <w:r w:rsidRPr="0064230E">
        <w:rPr>
          <w:color w:val="000000"/>
          <w:lang w:val="kk-KZ"/>
        </w:rPr>
        <w:t>ғ</w:t>
      </w:r>
      <w:r w:rsidRPr="0064230E">
        <w:rPr>
          <w:color w:val="000000"/>
        </w:rPr>
        <w:t>а б</w:t>
      </w:r>
      <w:r w:rsidRPr="0064230E">
        <w:rPr>
          <w:color w:val="000000"/>
          <w:lang w:val="kk-KZ"/>
        </w:rPr>
        <w:t>ө</w:t>
      </w:r>
      <w:r w:rsidRPr="0064230E">
        <w:rPr>
          <w:color w:val="000000"/>
        </w:rPr>
        <w:t xml:space="preserve">лiп </w:t>
      </w:r>
      <w:r w:rsidRPr="0064230E">
        <w:rPr>
          <w:color w:val="000000"/>
          <w:lang w:val="kk-KZ"/>
        </w:rPr>
        <w:t>қ</w:t>
      </w:r>
      <w:r w:rsidRPr="0064230E">
        <w:rPr>
          <w:color w:val="000000"/>
        </w:rPr>
        <w:t>арастыр</w:t>
      </w:r>
      <w:r w:rsidRPr="0064230E">
        <w:rPr>
          <w:color w:val="000000"/>
          <w:lang w:val="kk-KZ"/>
        </w:rPr>
        <w:t>ғ</w:t>
      </w:r>
      <w:r w:rsidRPr="0064230E">
        <w:rPr>
          <w:color w:val="000000"/>
        </w:rPr>
        <w:t xml:space="preserve">ан: а) жауынгерлiк </w:t>
      </w:r>
      <w:r w:rsidRPr="0064230E">
        <w:rPr>
          <w:color w:val="000000"/>
          <w:lang w:val="kk-KZ"/>
        </w:rPr>
        <w:t>қ</w:t>
      </w:r>
      <w:r w:rsidRPr="0064230E">
        <w:rPr>
          <w:color w:val="000000"/>
        </w:rPr>
        <w:t>ару-жара</w:t>
      </w:r>
      <w:r w:rsidRPr="0064230E">
        <w:rPr>
          <w:color w:val="000000"/>
          <w:lang w:val="kk-KZ"/>
        </w:rPr>
        <w:t>қ</w:t>
      </w:r>
      <w:r w:rsidRPr="0064230E">
        <w:rPr>
          <w:color w:val="000000"/>
        </w:rPr>
        <w:t xml:space="preserve"> атаулары; </w:t>
      </w:r>
      <w:r>
        <w:rPr>
          <w:color w:val="000000"/>
          <w:lang w:val="kk-KZ"/>
        </w:rPr>
        <w:t>ә</w:t>
      </w:r>
      <w:r w:rsidRPr="0064230E">
        <w:rPr>
          <w:color w:val="000000"/>
        </w:rPr>
        <w:t xml:space="preserve">) жауынгерлiк киiм-кешек атаулары; б) </w:t>
      </w:r>
      <w:r w:rsidRPr="0064230E">
        <w:rPr>
          <w:color w:val="000000"/>
          <w:lang w:val="kk-KZ"/>
        </w:rPr>
        <w:t>қ</w:t>
      </w:r>
      <w:r w:rsidRPr="0064230E">
        <w:rPr>
          <w:color w:val="000000"/>
        </w:rPr>
        <w:t>олбасыларды</w:t>
      </w:r>
      <w:r w:rsidRPr="0064230E">
        <w:rPr>
          <w:color w:val="000000"/>
          <w:lang w:val="kk-KZ"/>
        </w:rPr>
        <w:t>ң</w:t>
      </w:r>
      <w:r>
        <w:rPr>
          <w:color w:val="000000"/>
        </w:rPr>
        <w:t xml:space="preserve"> атаулары;</w:t>
      </w:r>
      <w:r>
        <w:rPr>
          <w:color w:val="000000"/>
          <w:lang w:val="kk-KZ"/>
        </w:rPr>
        <w:t xml:space="preserve"> </w:t>
      </w:r>
      <w:r>
        <w:rPr>
          <w:color w:val="000000"/>
        </w:rPr>
        <w:t>г)</w:t>
      </w:r>
      <w:r w:rsidRPr="0064230E">
        <w:rPr>
          <w:color w:val="000000"/>
          <w:lang w:val="kk-KZ"/>
        </w:rPr>
        <w:t>ә</w:t>
      </w:r>
      <w:r w:rsidRPr="0064230E">
        <w:rPr>
          <w:color w:val="000000"/>
        </w:rPr>
        <w:t xml:space="preserve">скери </w:t>
      </w:r>
      <w:r w:rsidRPr="0064230E">
        <w:rPr>
          <w:color w:val="000000"/>
          <w:lang w:val="kk-KZ"/>
        </w:rPr>
        <w:t>құ</w:t>
      </w:r>
      <w:r w:rsidRPr="0064230E">
        <w:rPr>
          <w:color w:val="000000"/>
        </w:rPr>
        <w:t>рамаларды</w:t>
      </w:r>
      <w:r w:rsidRPr="0064230E">
        <w:rPr>
          <w:color w:val="000000"/>
          <w:lang w:val="kk-KZ"/>
        </w:rPr>
        <w:t>ң</w:t>
      </w:r>
      <w:r w:rsidRPr="0064230E">
        <w:rPr>
          <w:color w:val="000000"/>
        </w:rPr>
        <w:t xml:space="preserve"> атаулары; д) </w:t>
      </w:r>
      <w:r w:rsidRPr="0064230E">
        <w:rPr>
          <w:color w:val="000000"/>
          <w:lang w:val="kk-KZ"/>
        </w:rPr>
        <w:t>ұ</w:t>
      </w:r>
      <w:r w:rsidRPr="0064230E">
        <w:rPr>
          <w:color w:val="000000"/>
        </w:rPr>
        <w:t>рыс-со</w:t>
      </w:r>
      <w:r w:rsidRPr="0064230E">
        <w:rPr>
          <w:color w:val="000000"/>
          <w:lang w:val="kk-KZ"/>
        </w:rPr>
        <w:t>ғ</w:t>
      </w:r>
      <w:r w:rsidRPr="0064230E">
        <w:rPr>
          <w:color w:val="000000"/>
        </w:rPr>
        <w:t xml:space="preserve">ыс </w:t>
      </w:r>
      <w:r w:rsidRPr="0064230E">
        <w:rPr>
          <w:color w:val="000000"/>
          <w:lang w:val="kk-KZ"/>
        </w:rPr>
        <w:t>қ</w:t>
      </w:r>
      <w:r w:rsidRPr="0064230E">
        <w:rPr>
          <w:color w:val="000000"/>
        </w:rPr>
        <w:t>имылдарыны</w:t>
      </w:r>
      <w:r w:rsidRPr="0064230E">
        <w:rPr>
          <w:color w:val="000000"/>
          <w:lang w:val="kk-KZ"/>
        </w:rPr>
        <w:t>ң</w:t>
      </w:r>
      <w:r w:rsidRPr="0064230E">
        <w:rPr>
          <w:color w:val="000000"/>
        </w:rPr>
        <w:t xml:space="preserve"> атаулары.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Мiне осы топта</w:t>
      </w:r>
      <w:r w:rsidRPr="0064230E">
        <w:rPr>
          <w:color w:val="000000"/>
          <w:lang w:val="kk-KZ"/>
        </w:rPr>
        <w:t>ғ</w:t>
      </w:r>
      <w:r w:rsidRPr="0064230E">
        <w:rPr>
          <w:color w:val="000000"/>
        </w:rPr>
        <w:t>ы бiраз с</w:t>
      </w:r>
      <w:r w:rsidRPr="0064230E">
        <w:rPr>
          <w:color w:val="000000"/>
          <w:lang w:val="kk-KZ"/>
        </w:rPr>
        <w:t>ө</w:t>
      </w:r>
      <w:r w:rsidRPr="0064230E">
        <w:rPr>
          <w:color w:val="000000"/>
        </w:rPr>
        <w:t>здер араб тiлiнi</w:t>
      </w:r>
      <w:r w:rsidRPr="0064230E">
        <w:rPr>
          <w:color w:val="000000"/>
          <w:lang w:val="kk-KZ"/>
        </w:rPr>
        <w:t>ң</w:t>
      </w:r>
      <w:r w:rsidRPr="0064230E">
        <w:rPr>
          <w:color w:val="000000"/>
        </w:rPr>
        <w:t xml:space="preserve"> с</w:t>
      </w:r>
      <w:r w:rsidRPr="0064230E">
        <w:rPr>
          <w:color w:val="000000"/>
          <w:lang w:val="kk-KZ"/>
        </w:rPr>
        <w:t>ө</w:t>
      </w:r>
      <w:r w:rsidRPr="0064230E">
        <w:rPr>
          <w:color w:val="000000"/>
        </w:rPr>
        <w:t xml:space="preserve">здiк </w:t>
      </w:r>
      <w:r w:rsidRPr="0064230E">
        <w:rPr>
          <w:color w:val="000000"/>
          <w:lang w:val="kk-KZ"/>
        </w:rPr>
        <w:t>қ</w:t>
      </w:r>
      <w:r w:rsidRPr="0064230E">
        <w:rPr>
          <w:color w:val="000000"/>
        </w:rPr>
        <w:t>орынан орын ал</w:t>
      </w:r>
      <w:r w:rsidRPr="0064230E">
        <w:rPr>
          <w:color w:val="000000"/>
          <w:lang w:val="kk-KZ"/>
        </w:rPr>
        <w:t>ғ</w:t>
      </w:r>
      <w:r w:rsidRPr="0064230E">
        <w:rPr>
          <w:color w:val="000000"/>
        </w:rPr>
        <w:t>ан.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Құ</w:t>
      </w:r>
      <w:r w:rsidRPr="0064230E">
        <w:rPr>
          <w:color w:val="000000"/>
        </w:rPr>
        <w:t>рамында мамл</w:t>
      </w:r>
      <w:r w:rsidRPr="0064230E">
        <w:rPr>
          <w:color w:val="000000"/>
          <w:lang w:val="kk-KZ"/>
        </w:rPr>
        <w:t>ү</w:t>
      </w:r>
      <w:r w:rsidRPr="0064230E">
        <w:rPr>
          <w:color w:val="000000"/>
        </w:rPr>
        <w:t>ктер мен т</w:t>
      </w:r>
      <w:r w:rsidRPr="0064230E">
        <w:rPr>
          <w:color w:val="000000"/>
          <w:lang w:val="kk-KZ"/>
        </w:rPr>
        <w:t>ү</w:t>
      </w:r>
      <w:r w:rsidRPr="0064230E">
        <w:rPr>
          <w:color w:val="000000"/>
        </w:rPr>
        <w:t xml:space="preserve">рiк жауынгерлерi бар </w:t>
      </w:r>
      <w:r w:rsidRPr="0064230E">
        <w:rPr>
          <w:color w:val="000000"/>
          <w:lang w:val="kk-KZ"/>
        </w:rPr>
        <w:t>ә</w:t>
      </w:r>
      <w:r w:rsidRPr="0064230E">
        <w:rPr>
          <w:color w:val="000000"/>
        </w:rPr>
        <w:t>скери б</w:t>
      </w:r>
      <w:r w:rsidRPr="0064230E">
        <w:rPr>
          <w:color w:val="000000"/>
          <w:lang w:val="kk-KZ"/>
        </w:rPr>
        <w:t>ө</w:t>
      </w:r>
      <w:r w:rsidRPr="0064230E">
        <w:rPr>
          <w:color w:val="000000"/>
        </w:rPr>
        <w:t>лiм</w:t>
      </w:r>
      <w:r w:rsidRPr="0064230E">
        <w:rPr>
          <w:color w:val="000000"/>
        </w:rPr>
        <w:tab/>
        <w:t xml:space="preserve"> (ууджа</w:t>
      </w:r>
      <w:r w:rsidRPr="0064230E">
        <w:rPr>
          <w:color w:val="000000"/>
          <w:lang w:val="kk-KZ"/>
        </w:rPr>
        <w:t>қ</w:t>
      </w:r>
      <w:r w:rsidRPr="0064230E">
        <w:rPr>
          <w:color w:val="000000"/>
        </w:rPr>
        <w:t xml:space="preserve">ун) </w:t>
      </w:r>
      <w:r>
        <w:rPr>
          <w:color w:val="000000"/>
          <w:lang w:val="kk-KZ"/>
        </w:rPr>
        <w:t>«</w:t>
      </w:r>
      <w:r w:rsidRPr="0064230E">
        <w:rPr>
          <w:color w:val="000000"/>
        </w:rPr>
        <w:t>оша</w:t>
      </w:r>
      <w:r w:rsidRPr="0064230E">
        <w:rPr>
          <w:color w:val="000000"/>
          <w:lang w:val="kk-KZ"/>
        </w:rPr>
        <w:t>қ</w:t>
      </w:r>
      <w:r>
        <w:rPr>
          <w:color w:val="000000"/>
          <w:lang w:val="kk-KZ"/>
        </w:rPr>
        <w:t>»</w:t>
      </w:r>
      <w:r w:rsidRPr="0064230E">
        <w:rPr>
          <w:color w:val="000000"/>
        </w:rPr>
        <w:t xml:space="preserve"> деп аталады.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екi т</w:t>
      </w:r>
      <w:r w:rsidRPr="0064230E">
        <w:rPr>
          <w:color w:val="000000"/>
          <w:lang w:val="kk-KZ"/>
        </w:rPr>
        <w:t>ү</w:t>
      </w:r>
      <w:r w:rsidRPr="0064230E">
        <w:rPr>
          <w:color w:val="000000"/>
        </w:rPr>
        <w:t>рлi ма</w:t>
      </w:r>
      <w:r w:rsidRPr="0064230E">
        <w:rPr>
          <w:color w:val="000000"/>
          <w:lang w:val="kk-KZ"/>
        </w:rPr>
        <w:t>ғ</w:t>
      </w:r>
      <w:r w:rsidRPr="0064230E">
        <w:rPr>
          <w:color w:val="000000"/>
        </w:rPr>
        <w:t xml:space="preserve">ынасы бар: 1) </w:t>
      </w:r>
      <w:r w:rsidRPr="0064230E">
        <w:rPr>
          <w:color w:val="000000"/>
          <w:lang w:val="kk-KZ"/>
        </w:rPr>
        <w:t>ү</w:t>
      </w:r>
      <w:r w:rsidRPr="0064230E">
        <w:rPr>
          <w:color w:val="000000"/>
        </w:rPr>
        <w:t xml:space="preserve">стiне </w:t>
      </w:r>
      <w:r w:rsidRPr="0064230E">
        <w:rPr>
          <w:color w:val="000000"/>
          <w:lang w:val="kk-KZ"/>
        </w:rPr>
        <w:t>қ</w:t>
      </w:r>
      <w:r w:rsidRPr="0064230E">
        <w:rPr>
          <w:color w:val="000000"/>
        </w:rPr>
        <w:t>азан асып тама</w:t>
      </w:r>
      <w:r w:rsidRPr="0064230E">
        <w:rPr>
          <w:color w:val="000000"/>
          <w:lang w:val="kk-KZ"/>
        </w:rPr>
        <w:t>қ</w:t>
      </w:r>
      <w:r w:rsidRPr="0064230E">
        <w:rPr>
          <w:color w:val="000000"/>
        </w:rPr>
        <w:t xml:space="preserve"> </w:t>
      </w:r>
      <w:r w:rsidRPr="0064230E">
        <w:rPr>
          <w:color w:val="000000"/>
        </w:rPr>
        <w:lastRenderedPageBreak/>
        <w:t xml:space="preserve">пiсiретiн тастан, кiрпiштен </w:t>
      </w:r>
      <w:r w:rsidRPr="0064230E">
        <w:rPr>
          <w:color w:val="000000"/>
          <w:lang w:val="kk-KZ"/>
        </w:rPr>
        <w:t>қ</w:t>
      </w:r>
      <w:r w:rsidRPr="0064230E">
        <w:rPr>
          <w:color w:val="000000"/>
        </w:rPr>
        <w:t>алап жасал</w:t>
      </w:r>
      <w:r w:rsidRPr="0064230E">
        <w:rPr>
          <w:color w:val="000000"/>
          <w:lang w:val="kk-KZ"/>
        </w:rPr>
        <w:t>ғ</w:t>
      </w:r>
      <w:r w:rsidRPr="0064230E">
        <w:rPr>
          <w:color w:val="000000"/>
        </w:rPr>
        <w:t>ан н</w:t>
      </w:r>
      <w:r w:rsidRPr="0064230E">
        <w:rPr>
          <w:color w:val="000000"/>
          <w:lang w:val="kk-KZ"/>
        </w:rPr>
        <w:t>ә</w:t>
      </w:r>
      <w:r w:rsidRPr="0064230E">
        <w:rPr>
          <w:color w:val="000000"/>
        </w:rPr>
        <w:t>рсе, 2) ауыс. Адамны</w:t>
      </w:r>
      <w:r w:rsidRPr="0064230E">
        <w:rPr>
          <w:color w:val="000000"/>
          <w:lang w:val="kk-KZ"/>
        </w:rPr>
        <w:t>ң</w:t>
      </w:r>
      <w:r w:rsidRPr="0064230E">
        <w:rPr>
          <w:color w:val="000000"/>
        </w:rPr>
        <w:t xml:space="preserve"> </w:t>
      </w:r>
      <w:r w:rsidRPr="0064230E">
        <w:rPr>
          <w:color w:val="000000"/>
          <w:lang w:val="kk-KZ"/>
        </w:rPr>
        <w:t>ү</w:t>
      </w:r>
      <w:r w:rsidRPr="0064230E">
        <w:rPr>
          <w:color w:val="000000"/>
        </w:rPr>
        <w:t>й-iшi, от басы. Сауын</w:t>
      </w:r>
      <w:r w:rsidRPr="0064230E">
        <w:rPr>
          <w:color w:val="000000"/>
          <w:lang w:val="kk-KZ"/>
        </w:rPr>
        <w:t>ғ</w:t>
      </w:r>
      <w:r w:rsidRPr="0064230E">
        <w:rPr>
          <w:color w:val="000000"/>
        </w:rPr>
        <w:t xml:space="preserve">а деп </w:t>
      </w:r>
      <w:r w:rsidRPr="0064230E">
        <w:rPr>
          <w:color w:val="000000"/>
          <w:lang w:val="kk-KZ"/>
        </w:rPr>
        <w:t>ұ</w:t>
      </w:r>
      <w:r w:rsidRPr="0064230E">
        <w:rPr>
          <w:color w:val="000000"/>
        </w:rPr>
        <w:t>стап отыр</w:t>
      </w:r>
      <w:r w:rsidRPr="0064230E">
        <w:rPr>
          <w:color w:val="000000"/>
          <w:lang w:val="kk-KZ"/>
        </w:rPr>
        <w:t>ғ</w:t>
      </w:r>
      <w:r w:rsidRPr="0064230E">
        <w:rPr>
          <w:color w:val="000000"/>
        </w:rPr>
        <w:t>ан жал</w:t>
      </w:r>
      <w:r w:rsidRPr="0064230E">
        <w:rPr>
          <w:color w:val="000000"/>
          <w:lang w:val="kk-KZ"/>
        </w:rPr>
        <w:t>ғ</w:t>
      </w:r>
      <w:r w:rsidRPr="0064230E">
        <w:rPr>
          <w:color w:val="000000"/>
        </w:rPr>
        <w:t>ыз т</w:t>
      </w:r>
      <w:r w:rsidRPr="0064230E">
        <w:rPr>
          <w:color w:val="000000"/>
          <w:lang w:val="kk-KZ"/>
        </w:rPr>
        <w:t>ү</w:t>
      </w:r>
      <w:r w:rsidRPr="0064230E">
        <w:rPr>
          <w:color w:val="000000"/>
        </w:rPr>
        <w:t xml:space="preserve">йенi </w:t>
      </w:r>
      <w:r w:rsidRPr="0064230E">
        <w:rPr>
          <w:color w:val="000000"/>
          <w:lang w:val="kk-KZ"/>
        </w:rPr>
        <w:t>қ</w:t>
      </w:r>
      <w:r w:rsidRPr="0064230E">
        <w:rPr>
          <w:color w:val="000000"/>
        </w:rPr>
        <w:t>ас</w:t>
      </w:r>
      <w:r w:rsidRPr="0064230E">
        <w:rPr>
          <w:color w:val="000000"/>
          <w:lang w:val="kk-KZ"/>
        </w:rPr>
        <w:t>қ</w:t>
      </w:r>
      <w:r w:rsidRPr="0064230E">
        <w:rPr>
          <w:color w:val="000000"/>
        </w:rPr>
        <w:t>ырды</w:t>
      </w:r>
      <w:r w:rsidRPr="0064230E">
        <w:rPr>
          <w:color w:val="000000"/>
          <w:lang w:val="kk-KZ"/>
        </w:rPr>
        <w:t>ң</w:t>
      </w:r>
      <w:r w:rsidRPr="0064230E">
        <w:rPr>
          <w:color w:val="000000"/>
        </w:rPr>
        <w:t xml:space="preserve"> жеуi Ш</w:t>
      </w:r>
      <w:r w:rsidRPr="0064230E">
        <w:rPr>
          <w:color w:val="000000"/>
          <w:lang w:val="kk-KZ"/>
        </w:rPr>
        <w:t>ә</w:t>
      </w:r>
      <w:r w:rsidRPr="0064230E">
        <w:rPr>
          <w:color w:val="000000"/>
        </w:rPr>
        <w:t>кiр оша</w:t>
      </w:r>
      <w:r w:rsidRPr="0064230E">
        <w:rPr>
          <w:color w:val="000000"/>
          <w:lang w:val="kk-KZ"/>
        </w:rPr>
        <w:t>ғ</w:t>
      </w:r>
      <w:r w:rsidRPr="0064230E">
        <w:rPr>
          <w:color w:val="000000"/>
        </w:rPr>
        <w:t>ына салма</w:t>
      </w:r>
      <w:r w:rsidRPr="0064230E">
        <w:rPr>
          <w:color w:val="000000"/>
          <w:lang w:val="kk-KZ"/>
        </w:rPr>
        <w:t>қ</w:t>
      </w:r>
      <w:r w:rsidRPr="0064230E">
        <w:rPr>
          <w:color w:val="000000"/>
        </w:rPr>
        <w:t>тылау со</w:t>
      </w:r>
      <w:r w:rsidRPr="0064230E">
        <w:rPr>
          <w:color w:val="000000"/>
          <w:lang w:val="kk-KZ"/>
        </w:rPr>
        <w:t>ққ</w:t>
      </w:r>
      <w:r w:rsidRPr="0064230E">
        <w:rPr>
          <w:color w:val="000000"/>
        </w:rPr>
        <w:t xml:space="preserve">ы болды (С.Елубаев, Ойсыл </w:t>
      </w:r>
      <w:r w:rsidRPr="0064230E">
        <w:rPr>
          <w:color w:val="000000"/>
          <w:lang w:val="kk-KZ"/>
        </w:rPr>
        <w:t>қ</w:t>
      </w:r>
      <w:r w:rsidRPr="0064230E">
        <w:rPr>
          <w:color w:val="000000"/>
        </w:rPr>
        <w:t xml:space="preserve">ара). </w:t>
      </w:r>
      <w:r w:rsidRPr="0064230E">
        <w:rPr>
          <w:color w:val="000000"/>
          <w:lang w:val="kk-KZ"/>
        </w:rPr>
        <w:t>Ә</w:t>
      </w:r>
      <w:r w:rsidRPr="0064230E">
        <w:rPr>
          <w:color w:val="000000"/>
        </w:rPr>
        <w:t>скери корпусты</w:t>
      </w:r>
      <w:r w:rsidRPr="0064230E">
        <w:rPr>
          <w:color w:val="000000"/>
          <w:lang w:val="kk-KZ"/>
        </w:rPr>
        <w:t>ң</w:t>
      </w:r>
      <w:r w:rsidRPr="0064230E">
        <w:rPr>
          <w:color w:val="000000"/>
        </w:rPr>
        <w:t xml:space="preserve"> </w:t>
      </w:r>
      <w:r>
        <w:rPr>
          <w:color w:val="000000"/>
          <w:lang w:val="kk-KZ"/>
        </w:rPr>
        <w:t>«</w:t>
      </w:r>
      <w:r w:rsidRPr="0064230E">
        <w:rPr>
          <w:color w:val="000000"/>
        </w:rPr>
        <w:t>оша</w:t>
      </w:r>
      <w:r w:rsidRPr="0064230E">
        <w:rPr>
          <w:color w:val="000000"/>
          <w:lang w:val="kk-KZ"/>
        </w:rPr>
        <w:t>қ</w:t>
      </w:r>
      <w:r>
        <w:rPr>
          <w:color w:val="000000"/>
          <w:lang w:val="kk-KZ"/>
        </w:rPr>
        <w:t>»</w:t>
      </w:r>
      <w:r w:rsidRPr="0064230E">
        <w:rPr>
          <w:color w:val="000000"/>
        </w:rPr>
        <w:t xml:space="preserve"> аталуы осы ауыспалы ма</w:t>
      </w:r>
      <w:r w:rsidRPr="0064230E">
        <w:rPr>
          <w:color w:val="000000"/>
          <w:lang w:val="kk-KZ"/>
        </w:rPr>
        <w:t>ғ</w:t>
      </w:r>
      <w:r w:rsidRPr="0064230E">
        <w:rPr>
          <w:color w:val="000000"/>
        </w:rPr>
        <w:t>ынада, я</w:t>
      </w:r>
      <w:r w:rsidRPr="0064230E">
        <w:rPr>
          <w:color w:val="000000"/>
          <w:lang w:val="kk-KZ"/>
        </w:rPr>
        <w:t>ғ</w:t>
      </w:r>
      <w:r w:rsidRPr="0064230E">
        <w:rPr>
          <w:color w:val="000000"/>
        </w:rPr>
        <w:t>ни бiр отты</w:t>
      </w:r>
      <w:r w:rsidRPr="0064230E">
        <w:rPr>
          <w:color w:val="000000"/>
          <w:lang w:val="kk-KZ"/>
        </w:rPr>
        <w:t>ң</w:t>
      </w:r>
      <w:r w:rsidRPr="0064230E">
        <w:rPr>
          <w:color w:val="000000"/>
        </w:rPr>
        <w:t xml:space="preserve"> басына бiрiккен деген ма</w:t>
      </w:r>
      <w:r w:rsidRPr="0064230E">
        <w:rPr>
          <w:color w:val="000000"/>
          <w:lang w:val="kk-KZ"/>
        </w:rPr>
        <w:t>ғ</w:t>
      </w:r>
      <w:r w:rsidRPr="0064230E">
        <w:rPr>
          <w:color w:val="000000"/>
        </w:rPr>
        <w:t xml:space="preserve">ынада </w:t>
      </w:r>
      <w:r w:rsidRPr="0064230E">
        <w:rPr>
          <w:color w:val="000000"/>
          <w:lang w:val="kk-KZ"/>
        </w:rPr>
        <w:t>қ</w:t>
      </w:r>
      <w:r w:rsidRPr="0064230E">
        <w:rPr>
          <w:color w:val="000000"/>
        </w:rPr>
        <w:t>олданыл</w:t>
      </w:r>
      <w:r w:rsidRPr="0064230E">
        <w:rPr>
          <w:color w:val="000000"/>
          <w:lang w:val="kk-KZ"/>
        </w:rPr>
        <w:t>ғ</w:t>
      </w:r>
      <w:r w:rsidRPr="0064230E">
        <w:rPr>
          <w:color w:val="000000"/>
        </w:rPr>
        <w:t xml:space="preserve">ан. Бiр </w:t>
      </w:r>
      <w:r w:rsidRPr="0064230E">
        <w:rPr>
          <w:color w:val="000000"/>
          <w:lang w:val="kk-KZ"/>
        </w:rPr>
        <w:t>ә</w:t>
      </w:r>
      <w:r w:rsidRPr="0064230E">
        <w:rPr>
          <w:color w:val="000000"/>
        </w:rPr>
        <w:t>мiрге ба</w:t>
      </w:r>
      <w:r w:rsidRPr="0064230E">
        <w:rPr>
          <w:color w:val="000000"/>
          <w:lang w:val="kk-KZ"/>
        </w:rPr>
        <w:t>ғ</w:t>
      </w:r>
      <w:r w:rsidRPr="0064230E">
        <w:rPr>
          <w:color w:val="000000"/>
        </w:rPr>
        <w:t>ынышты мамл</w:t>
      </w:r>
      <w:r w:rsidRPr="0064230E">
        <w:rPr>
          <w:color w:val="000000"/>
          <w:lang w:val="kk-KZ"/>
        </w:rPr>
        <w:t>ү</w:t>
      </w:r>
      <w:r w:rsidRPr="0064230E">
        <w:rPr>
          <w:color w:val="000000"/>
        </w:rPr>
        <w:t xml:space="preserve">ктер </w:t>
      </w:r>
      <w:r w:rsidRPr="0064230E">
        <w:rPr>
          <w:color w:val="000000"/>
          <w:lang w:val="kk-KZ"/>
        </w:rPr>
        <w:t>ә</w:t>
      </w:r>
      <w:r w:rsidRPr="0064230E">
        <w:rPr>
          <w:color w:val="000000"/>
        </w:rPr>
        <w:t>мiрдi</w:t>
      </w:r>
      <w:r w:rsidRPr="0064230E">
        <w:rPr>
          <w:color w:val="000000"/>
          <w:lang w:val="kk-KZ"/>
        </w:rPr>
        <w:t>ң</w:t>
      </w:r>
      <w:r w:rsidRPr="0064230E">
        <w:rPr>
          <w:color w:val="000000"/>
        </w:rPr>
        <w:t xml:space="preserve"> от басы м</w:t>
      </w:r>
      <w:r w:rsidRPr="0064230E">
        <w:rPr>
          <w:color w:val="000000"/>
          <w:lang w:val="kk-KZ"/>
        </w:rPr>
        <w:t>ү</w:t>
      </w:r>
      <w:r w:rsidRPr="0064230E">
        <w:rPr>
          <w:color w:val="000000"/>
        </w:rPr>
        <w:t>шелерi сия</w:t>
      </w:r>
      <w:r w:rsidRPr="0064230E">
        <w:rPr>
          <w:color w:val="000000"/>
          <w:lang w:val="kk-KZ"/>
        </w:rPr>
        <w:t>қ</w:t>
      </w:r>
      <w:r w:rsidRPr="0064230E">
        <w:rPr>
          <w:color w:val="000000"/>
        </w:rPr>
        <w:t xml:space="preserve">ты болып есептелетiн. </w:t>
      </w:r>
      <w:r w:rsidRPr="0064230E">
        <w:rPr>
          <w:i/>
          <w:iCs/>
          <w:color w:val="000000"/>
        </w:rPr>
        <w:t>Ууджа</w:t>
      </w:r>
      <w:r w:rsidRPr="0064230E">
        <w:rPr>
          <w:i/>
          <w:iCs/>
          <w:color w:val="000000"/>
          <w:lang w:val="kk-KZ"/>
        </w:rPr>
        <w:t>қ</w:t>
      </w:r>
      <w:r w:rsidRPr="0064230E">
        <w:rPr>
          <w:i/>
          <w:iCs/>
          <w:color w:val="000000"/>
        </w:rPr>
        <w:t>ун</w:t>
      </w:r>
      <w:r w:rsidRPr="0064230E">
        <w:rPr>
          <w:color w:val="000000"/>
        </w:rPr>
        <w:t xml:space="preserve"> с</w:t>
      </w:r>
      <w:r w:rsidRPr="0064230E">
        <w:rPr>
          <w:color w:val="000000"/>
          <w:lang w:val="kk-KZ"/>
        </w:rPr>
        <w:t>ө</w:t>
      </w:r>
      <w:r w:rsidRPr="0064230E">
        <w:rPr>
          <w:color w:val="000000"/>
        </w:rPr>
        <w:t>зi арабты</w:t>
      </w:r>
      <w:r w:rsidRPr="0064230E">
        <w:rPr>
          <w:color w:val="000000"/>
          <w:lang w:val="kk-KZ"/>
        </w:rPr>
        <w:t>ң</w:t>
      </w:r>
      <w:r w:rsidRPr="0064230E">
        <w:rPr>
          <w:color w:val="000000"/>
        </w:rPr>
        <w:t xml:space="preserve"> белгiлi тарихшысы </w:t>
      </w:r>
      <w:r w:rsidRPr="0064230E">
        <w:rPr>
          <w:color w:val="000000"/>
          <w:lang w:val="kk-KZ"/>
        </w:rPr>
        <w:t>ә</w:t>
      </w:r>
      <w:r w:rsidRPr="0064230E">
        <w:rPr>
          <w:color w:val="000000"/>
        </w:rPr>
        <w:t xml:space="preserve">л-Джабарти </w:t>
      </w:r>
      <w:r w:rsidRPr="0064230E">
        <w:rPr>
          <w:color w:val="000000"/>
          <w:lang w:val="kk-KZ"/>
        </w:rPr>
        <w:t>ә</w:t>
      </w:r>
      <w:r w:rsidRPr="0064230E">
        <w:rPr>
          <w:color w:val="000000"/>
        </w:rPr>
        <w:t xml:space="preserve">бд </w:t>
      </w:r>
      <w:r w:rsidRPr="0064230E">
        <w:rPr>
          <w:color w:val="000000"/>
          <w:lang w:val="kk-KZ"/>
        </w:rPr>
        <w:t>ә</w:t>
      </w:r>
      <w:r w:rsidRPr="0064230E">
        <w:rPr>
          <w:color w:val="000000"/>
        </w:rPr>
        <w:t>р-Рахманны</w:t>
      </w:r>
      <w:r w:rsidRPr="0064230E">
        <w:rPr>
          <w:color w:val="000000"/>
          <w:lang w:val="kk-KZ"/>
        </w:rPr>
        <w:t>ң</w:t>
      </w:r>
      <w:r w:rsidRPr="0064230E">
        <w:rPr>
          <w:color w:val="000000"/>
        </w:rPr>
        <w:t xml:space="preserve"> </w:t>
      </w:r>
      <w:r>
        <w:rPr>
          <w:color w:val="000000"/>
          <w:lang w:val="kk-KZ"/>
        </w:rPr>
        <w:t>«</w:t>
      </w:r>
      <w:r w:rsidRPr="0064230E">
        <w:rPr>
          <w:color w:val="000000"/>
        </w:rPr>
        <w:t xml:space="preserve">Мухаммед </w:t>
      </w:r>
      <w:r w:rsidRPr="0064230E">
        <w:rPr>
          <w:color w:val="000000"/>
          <w:lang w:val="kk-KZ"/>
        </w:rPr>
        <w:t>Ә</w:t>
      </w:r>
      <w:r w:rsidRPr="0064230E">
        <w:rPr>
          <w:color w:val="000000"/>
        </w:rPr>
        <w:t>лидi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ол астында</w:t>
      </w:r>
      <w:r w:rsidRPr="0064230E">
        <w:rPr>
          <w:color w:val="000000"/>
          <w:lang w:val="kk-KZ"/>
        </w:rPr>
        <w:t>ғ</w:t>
      </w:r>
      <w:r w:rsidRPr="0064230E">
        <w:rPr>
          <w:color w:val="000000"/>
        </w:rPr>
        <w:t>ы Мысыр (1806-1821)</w:t>
      </w:r>
      <w:r>
        <w:rPr>
          <w:color w:val="000000"/>
          <w:lang w:val="kk-KZ"/>
        </w:rPr>
        <w:t>»</w:t>
      </w:r>
      <w:r w:rsidRPr="0064230E">
        <w:rPr>
          <w:color w:val="000000"/>
        </w:rPr>
        <w:t xml:space="preserve"> атты е</w:t>
      </w:r>
      <w:r w:rsidRPr="0064230E">
        <w:rPr>
          <w:color w:val="000000"/>
          <w:lang w:val="kk-KZ"/>
        </w:rPr>
        <w:t>ң</w:t>
      </w:r>
      <w:r w:rsidRPr="0064230E">
        <w:rPr>
          <w:color w:val="000000"/>
        </w:rPr>
        <w:t>бегiнде кездеседi. Сол к</w:t>
      </w:r>
      <w:r w:rsidRPr="0064230E">
        <w:rPr>
          <w:color w:val="000000"/>
          <w:lang w:val="kk-KZ"/>
        </w:rPr>
        <w:t>ү</w:t>
      </w:r>
      <w:r w:rsidRPr="0064230E">
        <w:rPr>
          <w:color w:val="000000"/>
        </w:rPr>
        <w:t>нi-а</w:t>
      </w:r>
      <w:r w:rsidRPr="0064230E">
        <w:rPr>
          <w:color w:val="000000"/>
          <w:lang w:val="kk-KZ"/>
        </w:rPr>
        <w:t>қ</w:t>
      </w:r>
      <w:r w:rsidRPr="0064230E">
        <w:rPr>
          <w:color w:val="000000"/>
        </w:rPr>
        <w:t xml:space="preserve"> паша египеттiк жауынгерлердi ж</w:t>
      </w:r>
      <w:r w:rsidRPr="0064230E">
        <w:rPr>
          <w:color w:val="000000"/>
          <w:lang w:val="kk-KZ"/>
        </w:rPr>
        <w:t>ә</w:t>
      </w:r>
      <w:r w:rsidRPr="0064230E">
        <w:rPr>
          <w:color w:val="000000"/>
        </w:rPr>
        <w:t xml:space="preserve">не </w:t>
      </w:r>
      <w:r w:rsidRPr="0064230E">
        <w:rPr>
          <w:i/>
          <w:iCs/>
          <w:color w:val="000000"/>
        </w:rPr>
        <w:t>оша</w:t>
      </w:r>
      <w:r w:rsidRPr="0064230E">
        <w:rPr>
          <w:i/>
          <w:iCs/>
          <w:color w:val="000000"/>
          <w:lang w:val="kk-KZ"/>
        </w:rPr>
        <w:t>қ</w:t>
      </w:r>
      <w:r w:rsidRPr="0064230E">
        <w:rPr>
          <w:color w:val="000000"/>
        </w:rPr>
        <w:t xml:space="preserve"> </w:t>
      </w:r>
      <w:r w:rsidRPr="0064230E">
        <w:rPr>
          <w:color w:val="000000"/>
          <w:lang w:val="kk-KZ"/>
        </w:rPr>
        <w:t>ә</w:t>
      </w:r>
      <w:r w:rsidRPr="0064230E">
        <w:rPr>
          <w:color w:val="000000"/>
        </w:rPr>
        <w:t>скерлерiн жинап, оларды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 xml:space="preserve">алада </w:t>
      </w:r>
      <w:r w:rsidRPr="0064230E">
        <w:rPr>
          <w:color w:val="000000"/>
          <w:lang w:val="kk-KZ"/>
        </w:rPr>
        <w:t>қ</w:t>
      </w:r>
      <w:r w:rsidRPr="0064230E">
        <w:rPr>
          <w:color w:val="000000"/>
        </w:rPr>
        <w:t xml:space="preserve">алатынынан </w:t>
      </w:r>
      <w:r w:rsidRPr="0064230E">
        <w:rPr>
          <w:color w:val="000000"/>
          <w:lang w:val="kk-KZ"/>
        </w:rPr>
        <w:t>қ</w:t>
      </w:r>
      <w:r w:rsidRPr="0064230E">
        <w:rPr>
          <w:color w:val="000000"/>
        </w:rPr>
        <w:t>ауiптенгендей, оларды т</w:t>
      </w:r>
      <w:r w:rsidRPr="0064230E">
        <w:rPr>
          <w:color w:val="000000"/>
          <w:lang w:val="kk-KZ"/>
        </w:rPr>
        <w:t>ү</w:t>
      </w:r>
      <w:r w:rsidRPr="0064230E">
        <w:rPr>
          <w:color w:val="000000"/>
        </w:rPr>
        <w:t>гел Нiлдi</w:t>
      </w:r>
      <w:r w:rsidRPr="0064230E">
        <w:rPr>
          <w:color w:val="000000"/>
          <w:lang w:val="kk-KZ"/>
        </w:rPr>
        <w:t>ң</w:t>
      </w:r>
      <w:r w:rsidRPr="0064230E">
        <w:rPr>
          <w:color w:val="000000"/>
        </w:rPr>
        <w:t xml:space="preserve"> ар</w:t>
      </w:r>
      <w:r w:rsidRPr="0064230E">
        <w:rPr>
          <w:color w:val="000000"/>
          <w:lang w:val="kk-KZ"/>
        </w:rPr>
        <w:t>ғ</w:t>
      </w:r>
      <w:r w:rsidRPr="0064230E">
        <w:rPr>
          <w:color w:val="000000"/>
        </w:rPr>
        <w:t xml:space="preserve">ы бетiне </w:t>
      </w:r>
      <w:r w:rsidRPr="0064230E">
        <w:rPr>
          <w:color w:val="000000"/>
          <w:lang w:val="kk-KZ"/>
        </w:rPr>
        <w:t>ө</w:t>
      </w:r>
      <w:r w:rsidRPr="0064230E">
        <w:rPr>
          <w:color w:val="000000"/>
        </w:rPr>
        <w:t>ткiзiп тастауды б</w:t>
      </w:r>
      <w:r w:rsidRPr="0064230E">
        <w:rPr>
          <w:color w:val="000000"/>
          <w:lang w:val="kk-KZ"/>
        </w:rPr>
        <w:t>ұ</w:t>
      </w:r>
      <w:r w:rsidRPr="0064230E">
        <w:rPr>
          <w:color w:val="000000"/>
        </w:rPr>
        <w:t>йырды</w:t>
      </w:r>
      <w:r w:rsidRPr="00203178">
        <w:rPr>
          <w:color w:val="000000"/>
        </w:rPr>
        <w:t xml:space="preserve"> [</w:t>
      </w:r>
      <w:r w:rsidRPr="0064230E">
        <w:rPr>
          <w:color w:val="000000"/>
        </w:rPr>
        <w:t>32, 38-б.</w:t>
      </w:r>
      <w:r w:rsidRPr="00203178">
        <w:rPr>
          <w:color w:val="000000"/>
        </w:rPr>
        <w:t>]</w:t>
      </w:r>
      <w:r w:rsidRPr="0064230E">
        <w:rPr>
          <w:color w:val="000000"/>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color w:val="000000"/>
        </w:rPr>
        <w:t xml:space="preserve">  </w:t>
      </w:r>
      <w:r w:rsidRPr="0064230E">
        <w:rPr>
          <w:color w:val="000000"/>
          <w:lang w:val="kk-KZ"/>
        </w:rPr>
        <w:t>Ә</w:t>
      </w:r>
      <w:r w:rsidRPr="0064230E">
        <w:rPr>
          <w:color w:val="000000"/>
        </w:rPr>
        <w:t xml:space="preserve">р </w:t>
      </w:r>
      <w:r>
        <w:rPr>
          <w:color w:val="000000"/>
          <w:lang w:val="kk-KZ"/>
        </w:rPr>
        <w:t>«</w:t>
      </w:r>
      <w:r w:rsidRPr="0064230E">
        <w:rPr>
          <w:color w:val="000000"/>
        </w:rPr>
        <w:t>оша</w:t>
      </w:r>
      <w:r w:rsidRPr="0064230E">
        <w:rPr>
          <w:color w:val="000000"/>
          <w:lang w:val="kk-KZ"/>
        </w:rPr>
        <w:t>қ</w:t>
      </w:r>
      <w:r w:rsidRPr="0064230E">
        <w:rPr>
          <w:color w:val="000000"/>
        </w:rPr>
        <w:t>ты</w:t>
      </w:r>
      <w:r w:rsidRPr="0064230E">
        <w:rPr>
          <w:color w:val="000000"/>
          <w:lang w:val="kk-KZ"/>
        </w:rPr>
        <w:t>ң</w:t>
      </w:r>
      <w:r>
        <w:rPr>
          <w:color w:val="000000"/>
          <w:lang w:val="kk-KZ"/>
        </w:rPr>
        <w:t>»</w:t>
      </w:r>
      <w:r w:rsidRPr="0064230E">
        <w:rPr>
          <w:color w:val="000000"/>
        </w:rPr>
        <w:t xml:space="preserve">  басында</w:t>
      </w:r>
      <w:r w:rsidRPr="0064230E">
        <w:rPr>
          <w:color w:val="000000"/>
          <w:lang w:val="kk-KZ"/>
        </w:rPr>
        <w:t>ғ</w:t>
      </w:r>
      <w:r w:rsidRPr="0064230E">
        <w:rPr>
          <w:color w:val="000000"/>
        </w:rPr>
        <w:t>ы бас</w:t>
      </w:r>
      <w:r w:rsidRPr="0064230E">
        <w:rPr>
          <w:color w:val="000000"/>
          <w:lang w:val="kk-KZ"/>
        </w:rPr>
        <w:t>қ</w:t>
      </w:r>
      <w:r>
        <w:rPr>
          <w:color w:val="000000"/>
        </w:rPr>
        <w:t xml:space="preserve">арушы </w:t>
      </w:r>
      <w:r>
        <w:rPr>
          <w:color w:val="000000"/>
          <w:lang w:val="kk-KZ"/>
        </w:rPr>
        <w:t>«</w:t>
      </w:r>
      <w:r w:rsidRPr="0064230E">
        <w:rPr>
          <w:color w:val="000000"/>
        </w:rPr>
        <w:t>а</w:t>
      </w:r>
      <w:r w:rsidRPr="0064230E">
        <w:rPr>
          <w:color w:val="000000"/>
          <w:lang w:val="kk-KZ"/>
        </w:rPr>
        <w:t>ғ</w:t>
      </w:r>
      <w:r w:rsidRPr="0064230E">
        <w:rPr>
          <w:color w:val="000000"/>
        </w:rPr>
        <w:t>а</w:t>
      </w:r>
      <w:r>
        <w:rPr>
          <w:color w:val="000000"/>
          <w:lang w:val="kk-KZ"/>
        </w:rPr>
        <w:t>»</w:t>
      </w:r>
      <w:r w:rsidRPr="0064230E">
        <w:rPr>
          <w:color w:val="000000"/>
        </w:rPr>
        <w:t xml:space="preserve"> деп аталады. Т</w:t>
      </w:r>
      <w:r w:rsidRPr="0064230E">
        <w:rPr>
          <w:color w:val="000000"/>
          <w:lang w:val="kk-KZ"/>
        </w:rPr>
        <w:t>ү</w:t>
      </w:r>
      <w:r w:rsidRPr="0064230E">
        <w:rPr>
          <w:color w:val="000000"/>
        </w:rPr>
        <w:t>ркi тiлдерiнде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птеген ма</w:t>
      </w:r>
      <w:r w:rsidRPr="0064230E">
        <w:rPr>
          <w:color w:val="000000"/>
          <w:lang w:val="kk-KZ"/>
        </w:rPr>
        <w:t>ғ</w:t>
      </w:r>
      <w:r w:rsidRPr="0064230E">
        <w:rPr>
          <w:color w:val="000000"/>
        </w:rPr>
        <w:t>ынасы бар. Мысалы, 1. А</w:t>
      </w:r>
      <w:r w:rsidRPr="0064230E">
        <w:rPr>
          <w:color w:val="000000"/>
          <w:lang w:val="kk-KZ"/>
        </w:rPr>
        <w:t>ғ</w:t>
      </w:r>
      <w:r w:rsidRPr="0064230E">
        <w:rPr>
          <w:color w:val="000000"/>
        </w:rPr>
        <w:t>айынды адамдарды</w:t>
      </w:r>
      <w:r w:rsidRPr="0064230E">
        <w:rPr>
          <w:color w:val="000000"/>
          <w:lang w:val="kk-KZ"/>
        </w:rPr>
        <w:t>ң</w:t>
      </w:r>
      <w:r w:rsidRPr="0064230E">
        <w:rPr>
          <w:color w:val="000000"/>
        </w:rPr>
        <w:t xml:space="preserve"> жасы </w:t>
      </w:r>
      <w:r w:rsidRPr="0064230E">
        <w:rPr>
          <w:color w:val="000000"/>
          <w:lang w:val="kk-KZ"/>
        </w:rPr>
        <w:t>ү</w:t>
      </w:r>
      <w:r w:rsidRPr="0064230E">
        <w:rPr>
          <w:color w:val="000000"/>
        </w:rPr>
        <w:t xml:space="preserve">лкенi; 2. Жалпы жасы </w:t>
      </w:r>
      <w:r w:rsidRPr="0064230E">
        <w:rPr>
          <w:color w:val="000000"/>
          <w:lang w:val="kk-KZ"/>
        </w:rPr>
        <w:t>ү</w:t>
      </w:r>
      <w:r w:rsidRPr="0064230E">
        <w:rPr>
          <w:color w:val="000000"/>
        </w:rPr>
        <w:t>лкен ер адам; 3. Басшы, а</w:t>
      </w:r>
      <w:r w:rsidRPr="0064230E">
        <w:rPr>
          <w:color w:val="000000"/>
          <w:lang w:val="kk-KZ"/>
        </w:rPr>
        <w:t>қ</w:t>
      </w:r>
      <w:r w:rsidRPr="0064230E">
        <w:rPr>
          <w:color w:val="000000"/>
        </w:rPr>
        <w:t>ылшы, жетекшi ... 4. Бас</w:t>
      </w:r>
      <w:r w:rsidRPr="0064230E">
        <w:rPr>
          <w:color w:val="000000"/>
          <w:lang w:val="kk-KZ"/>
        </w:rPr>
        <w:t>қ</w:t>
      </w:r>
      <w:r w:rsidRPr="0064230E">
        <w:rPr>
          <w:color w:val="000000"/>
        </w:rPr>
        <w:t>арушы, басшылы</w:t>
      </w:r>
      <w:r w:rsidRPr="0064230E">
        <w:rPr>
          <w:color w:val="000000"/>
          <w:lang w:val="kk-KZ"/>
        </w:rPr>
        <w:t>қ</w:t>
      </w:r>
      <w:r w:rsidRPr="0064230E">
        <w:rPr>
          <w:color w:val="000000"/>
        </w:rPr>
        <w:t xml:space="preserve"> етушi. Ауылды</w:t>
      </w:r>
      <w:r w:rsidRPr="0064230E">
        <w:rPr>
          <w:color w:val="000000"/>
          <w:lang w:val="kk-KZ"/>
        </w:rPr>
        <w:t>ң</w:t>
      </w:r>
      <w:r w:rsidRPr="0064230E">
        <w:rPr>
          <w:color w:val="000000"/>
        </w:rPr>
        <w:t xml:space="preserve"> ке</w:t>
      </w:r>
      <w:r w:rsidRPr="0064230E">
        <w:rPr>
          <w:color w:val="000000"/>
          <w:lang w:val="kk-KZ"/>
        </w:rPr>
        <w:t>ң</w:t>
      </w:r>
      <w:r w:rsidRPr="0064230E">
        <w:rPr>
          <w:color w:val="000000"/>
        </w:rPr>
        <w:t>ес а</w:t>
      </w:r>
      <w:r w:rsidRPr="0064230E">
        <w:rPr>
          <w:color w:val="000000"/>
          <w:lang w:val="kk-KZ"/>
        </w:rPr>
        <w:t>ғ</w:t>
      </w:r>
      <w:r w:rsidRPr="0064230E">
        <w:rPr>
          <w:color w:val="000000"/>
        </w:rPr>
        <w:t>асы жиылысты ашы</w:t>
      </w:r>
      <w:r w:rsidRPr="0064230E">
        <w:rPr>
          <w:color w:val="000000"/>
          <w:lang w:val="kk-KZ"/>
        </w:rPr>
        <w:t>қ</w:t>
      </w:r>
      <w:r w:rsidRPr="0064230E">
        <w:rPr>
          <w:color w:val="000000"/>
        </w:rPr>
        <w:t xml:space="preserve"> деп жариялады да, болыстан келген </w:t>
      </w:r>
      <w:r w:rsidRPr="0064230E">
        <w:rPr>
          <w:color w:val="000000"/>
          <w:lang w:val="kk-KZ"/>
        </w:rPr>
        <w:t>ө</w:t>
      </w:r>
      <w:r w:rsidRPr="0064230E">
        <w:rPr>
          <w:color w:val="000000"/>
        </w:rPr>
        <w:t>кiлге с</w:t>
      </w:r>
      <w:r w:rsidRPr="0064230E">
        <w:rPr>
          <w:color w:val="000000"/>
          <w:lang w:val="kk-KZ"/>
        </w:rPr>
        <w:t>ө</w:t>
      </w:r>
      <w:r w:rsidRPr="0064230E">
        <w:rPr>
          <w:color w:val="000000"/>
        </w:rPr>
        <w:t>з бердi. (Б.Майлин, Шы</w:t>
      </w:r>
      <w:r w:rsidRPr="0064230E">
        <w:rPr>
          <w:color w:val="000000"/>
          <w:lang w:val="kk-KZ"/>
        </w:rPr>
        <w:t>ғ</w:t>
      </w:r>
      <w:r w:rsidRPr="0064230E">
        <w:rPr>
          <w:color w:val="000000"/>
        </w:rPr>
        <w:t>армалары) Осы со</w:t>
      </w:r>
      <w:r w:rsidRPr="0064230E">
        <w:rPr>
          <w:color w:val="000000"/>
          <w:lang w:val="kk-KZ"/>
        </w:rPr>
        <w:t>ңғ</w:t>
      </w:r>
      <w:r w:rsidRPr="0064230E">
        <w:rPr>
          <w:color w:val="000000"/>
        </w:rPr>
        <w:t>ы ма</w:t>
      </w:r>
      <w:r w:rsidRPr="0064230E">
        <w:rPr>
          <w:color w:val="000000"/>
          <w:lang w:val="kk-KZ"/>
        </w:rPr>
        <w:t>ғ</w:t>
      </w:r>
      <w:r w:rsidRPr="0064230E">
        <w:rPr>
          <w:color w:val="000000"/>
        </w:rPr>
        <w:t xml:space="preserve">ынасы араб тiлiндегi </w:t>
      </w:r>
      <w:r>
        <w:rPr>
          <w:color w:val="000000"/>
          <w:lang w:val="kk-KZ"/>
        </w:rPr>
        <w:t>«</w:t>
      </w:r>
      <w:r w:rsidRPr="0064230E">
        <w:rPr>
          <w:color w:val="000000"/>
        </w:rPr>
        <w:t>а</w:t>
      </w:r>
      <w:r w:rsidRPr="0064230E">
        <w:rPr>
          <w:color w:val="000000"/>
          <w:lang w:val="kk-KZ"/>
        </w:rPr>
        <w:t>ғ</w:t>
      </w:r>
      <w:r w:rsidRPr="0064230E">
        <w:rPr>
          <w:color w:val="000000"/>
        </w:rPr>
        <w:t>а</w:t>
      </w:r>
      <w:r>
        <w:rPr>
          <w:color w:val="000000"/>
          <w:lang w:val="kk-KZ"/>
        </w:rPr>
        <w:t>»</w:t>
      </w:r>
      <w:r w:rsidRPr="0064230E">
        <w:rPr>
          <w:color w:val="000000"/>
        </w:rPr>
        <w:t xml:space="preserve">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ынасына с</w:t>
      </w:r>
      <w:r w:rsidRPr="0064230E">
        <w:rPr>
          <w:color w:val="000000"/>
          <w:lang w:val="kk-KZ"/>
        </w:rPr>
        <w:t>ә</w:t>
      </w:r>
      <w:r w:rsidRPr="0064230E">
        <w:rPr>
          <w:color w:val="000000"/>
        </w:rPr>
        <w:t>йкестеу келедi, бiра</w:t>
      </w:r>
      <w:r w:rsidRPr="0064230E">
        <w:rPr>
          <w:color w:val="000000"/>
          <w:lang w:val="kk-KZ"/>
        </w:rPr>
        <w:t>қ</w:t>
      </w:r>
      <w:r w:rsidRPr="0064230E">
        <w:rPr>
          <w:color w:val="000000"/>
        </w:rPr>
        <w:t xml:space="preserve"> араб тiлiндегi ма</w:t>
      </w:r>
      <w:r w:rsidRPr="0064230E">
        <w:rPr>
          <w:color w:val="000000"/>
          <w:lang w:val="kk-KZ"/>
        </w:rPr>
        <w:t>ғ</w:t>
      </w:r>
      <w:r w:rsidRPr="0064230E">
        <w:rPr>
          <w:color w:val="000000"/>
        </w:rPr>
        <w:t>ынасы елдi</w:t>
      </w:r>
      <w:r w:rsidRPr="0064230E">
        <w:rPr>
          <w:color w:val="000000"/>
          <w:lang w:val="kk-KZ"/>
        </w:rPr>
        <w:t>ң</w:t>
      </w:r>
      <w:r w:rsidRPr="0064230E">
        <w:rPr>
          <w:color w:val="000000"/>
        </w:rPr>
        <w:t xml:space="preserve"> саяси </w:t>
      </w:r>
      <w:r w:rsidRPr="0064230E">
        <w:rPr>
          <w:color w:val="000000"/>
          <w:lang w:val="kk-KZ"/>
        </w:rPr>
        <w:t>ө</w:t>
      </w:r>
      <w:r w:rsidRPr="0064230E">
        <w:rPr>
          <w:color w:val="000000"/>
        </w:rPr>
        <w:t xml:space="preserve">мiрiне </w:t>
      </w:r>
      <w:r w:rsidRPr="0064230E">
        <w:rPr>
          <w:color w:val="000000"/>
          <w:lang w:val="kk-KZ"/>
        </w:rPr>
        <w:t>ү</w:t>
      </w:r>
      <w:r w:rsidRPr="0064230E">
        <w:rPr>
          <w:color w:val="000000"/>
        </w:rPr>
        <w:t>лкен ы</w:t>
      </w:r>
      <w:r w:rsidRPr="0064230E">
        <w:rPr>
          <w:color w:val="000000"/>
          <w:lang w:val="kk-KZ"/>
        </w:rPr>
        <w:t>қ</w:t>
      </w:r>
      <w:r w:rsidRPr="0064230E">
        <w:rPr>
          <w:color w:val="000000"/>
        </w:rPr>
        <w:t>палы бар т</w:t>
      </w:r>
      <w:r w:rsidRPr="0064230E">
        <w:rPr>
          <w:color w:val="000000"/>
          <w:lang w:val="kk-KZ"/>
        </w:rPr>
        <w:t>ү</w:t>
      </w:r>
      <w:r w:rsidRPr="0064230E">
        <w:rPr>
          <w:color w:val="000000"/>
        </w:rPr>
        <w:t>рiк армиясы офицерiнi</w:t>
      </w:r>
      <w:r w:rsidRPr="0064230E">
        <w:rPr>
          <w:color w:val="000000"/>
          <w:lang w:val="kk-KZ"/>
        </w:rPr>
        <w:t>ң</w:t>
      </w:r>
      <w:r w:rsidRPr="0064230E">
        <w:rPr>
          <w:color w:val="000000"/>
        </w:rPr>
        <w:t xml:space="preserve"> жо</w:t>
      </w:r>
      <w:r w:rsidRPr="0064230E">
        <w:rPr>
          <w:color w:val="000000"/>
          <w:lang w:val="kk-KZ"/>
        </w:rPr>
        <w:t>ғ</w:t>
      </w:r>
      <w:r w:rsidRPr="0064230E">
        <w:rPr>
          <w:color w:val="000000"/>
        </w:rPr>
        <w:t>ары шендерiнi</w:t>
      </w:r>
      <w:r w:rsidRPr="0064230E">
        <w:rPr>
          <w:color w:val="000000"/>
          <w:lang w:val="kk-KZ"/>
        </w:rPr>
        <w:t>ң</w:t>
      </w:r>
      <w:r w:rsidRPr="0064230E">
        <w:rPr>
          <w:color w:val="000000"/>
        </w:rPr>
        <w:t xml:space="preserve"> бiреуiнi</w:t>
      </w:r>
      <w:r w:rsidRPr="0064230E">
        <w:rPr>
          <w:color w:val="000000"/>
          <w:lang w:val="kk-KZ"/>
        </w:rPr>
        <w:t>ң</w:t>
      </w:r>
      <w:r w:rsidRPr="0064230E">
        <w:rPr>
          <w:color w:val="000000"/>
        </w:rPr>
        <w:t xml:space="preserve"> атауын бiлдiретiн </w:t>
      </w:r>
      <w:r w:rsidRPr="0064230E">
        <w:rPr>
          <w:color w:val="000000"/>
          <w:lang w:val="kk-KZ"/>
        </w:rPr>
        <w:t>ә</w:t>
      </w:r>
      <w:r w:rsidRPr="0064230E">
        <w:rPr>
          <w:color w:val="000000"/>
        </w:rPr>
        <w:t>скери атау. Осы жерге Б</w:t>
      </w:r>
      <w:r w:rsidRPr="0064230E">
        <w:rPr>
          <w:color w:val="000000"/>
          <w:lang w:val="kk-KZ"/>
        </w:rPr>
        <w:t>ұ</w:t>
      </w:r>
      <w:r w:rsidRPr="0064230E">
        <w:rPr>
          <w:color w:val="000000"/>
        </w:rPr>
        <w:t>ла</w:t>
      </w:r>
      <w:r w:rsidRPr="0064230E">
        <w:rPr>
          <w:color w:val="000000"/>
          <w:lang w:val="kk-KZ"/>
        </w:rPr>
        <w:t>қ</w:t>
      </w:r>
      <w:r w:rsidRPr="0064230E">
        <w:rPr>
          <w:color w:val="000000"/>
        </w:rPr>
        <w:t>тан салтанатты шерумен с</w:t>
      </w:r>
      <w:r w:rsidRPr="0064230E">
        <w:rPr>
          <w:color w:val="000000"/>
          <w:lang w:val="kk-KZ"/>
        </w:rPr>
        <w:t>ұ</w:t>
      </w:r>
      <w:r w:rsidRPr="0064230E">
        <w:rPr>
          <w:color w:val="000000"/>
        </w:rPr>
        <w:t>лтанны</w:t>
      </w:r>
      <w:r w:rsidRPr="0064230E">
        <w:rPr>
          <w:color w:val="000000"/>
          <w:lang w:val="kk-KZ"/>
        </w:rPr>
        <w:t>ң</w:t>
      </w:r>
      <w:r w:rsidRPr="0064230E">
        <w:rPr>
          <w:color w:val="000000"/>
        </w:rPr>
        <w:t xml:space="preserve"> </w:t>
      </w:r>
      <w:r w:rsidRPr="0064230E">
        <w:rPr>
          <w:color w:val="000000"/>
          <w:lang w:val="kk-KZ"/>
        </w:rPr>
        <w:t>ө</w:t>
      </w:r>
      <w:r w:rsidRPr="0064230E">
        <w:rPr>
          <w:color w:val="000000"/>
        </w:rPr>
        <w:t xml:space="preserve">кiлi </w:t>
      </w:r>
      <w:r w:rsidRPr="0064230E">
        <w:rPr>
          <w:i/>
          <w:iCs/>
          <w:color w:val="000000"/>
        </w:rPr>
        <w:t>а</w:t>
      </w:r>
      <w:r w:rsidRPr="0064230E">
        <w:rPr>
          <w:i/>
          <w:iCs/>
          <w:color w:val="000000"/>
          <w:lang w:val="kk-KZ"/>
        </w:rPr>
        <w:t>ғ</w:t>
      </w:r>
      <w:r w:rsidRPr="0064230E">
        <w:rPr>
          <w:i/>
          <w:iCs/>
          <w:color w:val="000000"/>
        </w:rPr>
        <w:t>а</w:t>
      </w:r>
      <w:r w:rsidRPr="0064230E">
        <w:rPr>
          <w:color w:val="000000"/>
        </w:rPr>
        <w:t xml:space="preserve"> келдi</w:t>
      </w:r>
      <w:r w:rsidRPr="00203178">
        <w:rPr>
          <w:color w:val="000000"/>
        </w:rPr>
        <w:t>[</w:t>
      </w:r>
      <w:r w:rsidRPr="0064230E">
        <w:rPr>
          <w:color w:val="000000"/>
        </w:rPr>
        <w:t>32, 37-б.</w:t>
      </w:r>
      <w:r w:rsidRPr="00203178">
        <w:rPr>
          <w:color w:val="000000"/>
        </w:rPr>
        <w:t>]</w:t>
      </w:r>
      <w:r w:rsidRPr="0064230E">
        <w:rPr>
          <w:color w:val="000000"/>
        </w:rPr>
        <w:t>.</w:t>
      </w:r>
      <w:r w:rsidRPr="00976D25">
        <w:rPr>
          <w:color w:val="000000"/>
          <w:lang w:val="kk-KZ" w:bidi="hi-IN"/>
        </w:rPr>
        <w:t xml:space="preserve"> </w:t>
      </w:r>
    </w:p>
    <w:p w:rsidR="00967436"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скери ма</w:t>
      </w:r>
      <w:r w:rsidRPr="0064230E">
        <w:rPr>
          <w:color w:val="000000"/>
          <w:lang w:val="kk-KZ"/>
        </w:rPr>
        <w:t>ғ</w:t>
      </w:r>
      <w:r w:rsidRPr="000362FA">
        <w:rPr>
          <w:color w:val="000000"/>
          <w:lang w:val="kk-KZ"/>
        </w:rPr>
        <w:t>ынасы Шалкиiз, Доспамбет жырауларды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ле</w:t>
      </w:r>
      <w:r w:rsidRPr="0064230E">
        <w:rPr>
          <w:color w:val="000000"/>
          <w:lang w:val="kk-KZ"/>
        </w:rPr>
        <w:t>ң</w:t>
      </w:r>
      <w:r w:rsidRPr="000362FA">
        <w:rPr>
          <w:color w:val="000000"/>
          <w:lang w:val="kk-KZ"/>
        </w:rPr>
        <w:t>-жырларында кездеседi. Жортуылшы а</w:t>
      </w:r>
      <w:r w:rsidRPr="0064230E">
        <w:rPr>
          <w:color w:val="000000"/>
          <w:lang w:val="kk-KZ"/>
        </w:rPr>
        <w:t>қ</w:t>
      </w:r>
      <w:r w:rsidRPr="000362FA">
        <w:rPr>
          <w:color w:val="000000"/>
          <w:lang w:val="kk-KZ"/>
        </w:rPr>
        <w:t>ын Махамбеттi</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ле</w:t>
      </w:r>
      <w:r w:rsidRPr="0064230E">
        <w:rPr>
          <w:color w:val="000000"/>
          <w:lang w:val="kk-KZ"/>
        </w:rPr>
        <w:t>ң</w:t>
      </w:r>
      <w:r w:rsidRPr="000362FA">
        <w:rPr>
          <w:color w:val="000000"/>
          <w:lang w:val="kk-KZ"/>
        </w:rPr>
        <w:t>дерiнде а</w:t>
      </w:r>
      <w:r w:rsidRPr="0064230E">
        <w:rPr>
          <w:color w:val="000000"/>
          <w:lang w:val="kk-KZ"/>
        </w:rPr>
        <w:t>ғ</w:t>
      </w:r>
      <w:r w:rsidRPr="000362FA">
        <w:rPr>
          <w:color w:val="000000"/>
          <w:lang w:val="kk-KZ"/>
        </w:rPr>
        <w:t>а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скери м</w:t>
      </w:r>
      <w:r w:rsidRPr="0064230E">
        <w:rPr>
          <w:color w:val="000000"/>
          <w:lang w:val="kk-KZ"/>
        </w:rPr>
        <w:t>ә</w:t>
      </w:r>
      <w:r w:rsidRPr="000362FA">
        <w:rPr>
          <w:color w:val="000000"/>
          <w:lang w:val="kk-KZ"/>
        </w:rPr>
        <w:t>нi аны</w:t>
      </w:r>
      <w:r w:rsidRPr="0064230E">
        <w:rPr>
          <w:color w:val="000000"/>
          <w:lang w:val="kk-KZ"/>
        </w:rPr>
        <w:t>қ</w:t>
      </w:r>
      <w:r w:rsidRPr="000362FA">
        <w:rPr>
          <w:color w:val="000000"/>
          <w:lang w:val="kk-KZ"/>
        </w:rPr>
        <w:t xml:space="preserve"> к</w:t>
      </w:r>
      <w:r w:rsidRPr="0064230E">
        <w:rPr>
          <w:color w:val="000000"/>
          <w:lang w:val="kk-KZ"/>
        </w:rPr>
        <w:t>ө</w:t>
      </w:r>
      <w:r w:rsidRPr="000362FA">
        <w:rPr>
          <w:color w:val="000000"/>
          <w:lang w:val="kk-KZ"/>
        </w:rPr>
        <w:t>зге т</w:t>
      </w:r>
      <w:r w:rsidRPr="0064230E">
        <w:rPr>
          <w:color w:val="000000"/>
          <w:lang w:val="kk-KZ"/>
        </w:rPr>
        <w:t>ү</w:t>
      </w:r>
      <w:r w:rsidRPr="000362FA">
        <w:rPr>
          <w:color w:val="000000"/>
          <w:lang w:val="kk-KZ"/>
        </w:rPr>
        <w:t xml:space="preserve">седi. Мысалы: </w:t>
      </w:r>
    </w:p>
    <w:p w:rsidR="00967436"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Сан шерулi </w:t>
      </w:r>
      <w:r w:rsidRPr="0064230E">
        <w:rPr>
          <w:color w:val="000000"/>
          <w:lang w:val="kk-KZ"/>
        </w:rPr>
        <w:t>қ</w:t>
      </w:r>
      <w:r w:rsidRPr="000362FA">
        <w:rPr>
          <w:color w:val="000000"/>
          <w:lang w:val="kk-KZ"/>
        </w:rPr>
        <w:t xml:space="preserve">ол болса,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Батырлар болар а</w:t>
      </w:r>
      <w:r w:rsidRPr="0064230E">
        <w:rPr>
          <w:color w:val="000000"/>
          <w:lang w:val="kk-KZ"/>
        </w:rPr>
        <w:t>ғ</w:t>
      </w:r>
      <w:r w:rsidRPr="000362FA">
        <w:rPr>
          <w:color w:val="000000"/>
          <w:lang w:val="kk-KZ"/>
        </w:rPr>
        <w:t>асы (Махамбет).</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А</w:t>
      </w:r>
      <w:r w:rsidRPr="0064230E">
        <w:rPr>
          <w:color w:val="000000"/>
          <w:lang w:val="kk-KZ"/>
        </w:rPr>
        <w:t>ғ</w:t>
      </w:r>
      <w:r w:rsidRPr="000362FA">
        <w:rPr>
          <w:color w:val="000000"/>
          <w:lang w:val="kk-KZ"/>
        </w:rPr>
        <w:t>а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скери ма</w:t>
      </w:r>
      <w:r w:rsidRPr="0064230E">
        <w:rPr>
          <w:color w:val="000000"/>
          <w:lang w:val="kk-KZ"/>
        </w:rPr>
        <w:t>ғ</w:t>
      </w:r>
      <w:r w:rsidRPr="000362FA">
        <w:rPr>
          <w:color w:val="000000"/>
          <w:lang w:val="kk-KZ"/>
        </w:rPr>
        <w:t>ынасы бас</w:t>
      </w:r>
      <w:r w:rsidRPr="0064230E">
        <w:rPr>
          <w:color w:val="000000"/>
          <w:lang w:val="kk-KZ"/>
        </w:rPr>
        <w:t>қ</w:t>
      </w:r>
      <w:r w:rsidRPr="000362FA">
        <w:rPr>
          <w:color w:val="000000"/>
          <w:lang w:val="kk-KZ"/>
        </w:rPr>
        <w:t>а т</w:t>
      </w:r>
      <w:r w:rsidRPr="0064230E">
        <w:rPr>
          <w:color w:val="000000"/>
          <w:lang w:val="kk-KZ"/>
        </w:rPr>
        <w:t>ү</w:t>
      </w:r>
      <w:r w:rsidRPr="000362FA">
        <w:rPr>
          <w:color w:val="000000"/>
          <w:lang w:val="kk-KZ"/>
        </w:rPr>
        <w:t xml:space="preserve">ркi тiлдерiнде де </w:t>
      </w:r>
      <w:r w:rsidRPr="0064230E">
        <w:rPr>
          <w:color w:val="000000"/>
          <w:lang w:val="kk-KZ"/>
        </w:rPr>
        <w:t>ұ</w:t>
      </w:r>
      <w:r w:rsidRPr="000362FA">
        <w:rPr>
          <w:color w:val="000000"/>
          <w:lang w:val="kk-KZ"/>
        </w:rPr>
        <w:t>шырасады. А</w:t>
      </w:r>
      <w:r w:rsidRPr="0064230E">
        <w:rPr>
          <w:color w:val="000000"/>
          <w:lang w:val="kk-KZ"/>
        </w:rPr>
        <w:t>ғ</w:t>
      </w:r>
      <w:r w:rsidRPr="000362FA">
        <w:rPr>
          <w:color w:val="000000"/>
          <w:lang w:val="kk-KZ"/>
        </w:rPr>
        <w:t>а с</w:t>
      </w:r>
      <w:r w:rsidRPr="0064230E">
        <w:rPr>
          <w:color w:val="000000"/>
          <w:lang w:val="kk-KZ"/>
        </w:rPr>
        <w:t>ө</w:t>
      </w:r>
      <w:r w:rsidRPr="000362FA">
        <w:rPr>
          <w:color w:val="000000"/>
          <w:lang w:val="kk-KZ"/>
        </w:rPr>
        <w:t>зi осман т</w:t>
      </w:r>
      <w:r w:rsidRPr="0064230E">
        <w:rPr>
          <w:color w:val="000000"/>
          <w:lang w:val="kk-KZ"/>
        </w:rPr>
        <w:t>ү</w:t>
      </w:r>
      <w:r w:rsidRPr="000362FA">
        <w:rPr>
          <w:color w:val="000000"/>
          <w:lang w:val="kk-KZ"/>
        </w:rPr>
        <w:t xml:space="preserve">рiктерiнде </w:t>
      </w:r>
      <w:r w:rsidRPr="0064230E">
        <w:rPr>
          <w:color w:val="000000"/>
          <w:lang w:val="kk-KZ"/>
        </w:rPr>
        <w:t>қ</w:t>
      </w:r>
      <w:r w:rsidRPr="000362FA">
        <w:rPr>
          <w:color w:val="000000"/>
          <w:lang w:val="kk-KZ"/>
        </w:rPr>
        <w:t>олбасыларды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 xml:space="preserve">скери лауазымы ретiнде </w:t>
      </w:r>
      <w:r w:rsidRPr="0064230E">
        <w:rPr>
          <w:color w:val="000000"/>
          <w:lang w:val="kk-KZ"/>
        </w:rPr>
        <w:t>қ</w:t>
      </w:r>
      <w:r w:rsidRPr="000362FA">
        <w:rPr>
          <w:color w:val="000000"/>
          <w:lang w:val="kk-KZ"/>
        </w:rPr>
        <w:t>олданыл</w:t>
      </w:r>
      <w:r w:rsidRPr="0064230E">
        <w:rPr>
          <w:color w:val="000000"/>
          <w:lang w:val="kk-KZ"/>
        </w:rPr>
        <w:t>ғ</w:t>
      </w:r>
      <w:r w:rsidRPr="000362FA">
        <w:rPr>
          <w:color w:val="000000"/>
          <w:lang w:val="kk-KZ"/>
        </w:rPr>
        <w:t>ан.  Осман т</w:t>
      </w:r>
      <w:r w:rsidRPr="0064230E">
        <w:rPr>
          <w:color w:val="000000"/>
          <w:lang w:val="kk-KZ"/>
        </w:rPr>
        <w:t>ү</w:t>
      </w:r>
      <w:r w:rsidRPr="000362FA">
        <w:rPr>
          <w:color w:val="000000"/>
          <w:lang w:val="kk-KZ"/>
        </w:rPr>
        <w:t>рiктерiнде а</w:t>
      </w:r>
      <w:r w:rsidRPr="0064230E">
        <w:rPr>
          <w:color w:val="000000"/>
          <w:lang w:val="kk-KZ"/>
        </w:rPr>
        <w:t>ғ</w:t>
      </w:r>
      <w:r w:rsidRPr="000362FA">
        <w:rPr>
          <w:color w:val="000000"/>
          <w:lang w:val="kk-KZ"/>
        </w:rPr>
        <w:t>а с</w:t>
      </w:r>
      <w:r w:rsidRPr="0064230E">
        <w:rPr>
          <w:color w:val="000000"/>
          <w:lang w:val="kk-KZ"/>
        </w:rPr>
        <w:t>ө</w:t>
      </w:r>
      <w:r w:rsidRPr="000362FA">
        <w:rPr>
          <w:color w:val="000000"/>
          <w:lang w:val="kk-KZ"/>
        </w:rPr>
        <w:t xml:space="preserve">зiнен </w:t>
      </w:r>
      <w:r w:rsidRPr="0064230E">
        <w:rPr>
          <w:color w:val="000000"/>
          <w:lang w:val="kk-KZ"/>
        </w:rPr>
        <w:t>ө</w:t>
      </w:r>
      <w:r w:rsidRPr="000362FA">
        <w:rPr>
          <w:color w:val="000000"/>
          <w:lang w:val="kk-KZ"/>
        </w:rPr>
        <w:t xml:space="preserve">рбiген </w:t>
      </w:r>
      <w:r w:rsidRPr="0064230E">
        <w:rPr>
          <w:color w:val="000000"/>
          <w:lang w:val="kk-KZ"/>
        </w:rPr>
        <w:t>ә</w:t>
      </w:r>
      <w:r w:rsidRPr="000362FA">
        <w:rPr>
          <w:color w:val="000000"/>
          <w:lang w:val="kk-KZ"/>
        </w:rPr>
        <w:t xml:space="preserve">скери терминдер молынан кездеседi. Олар: </w:t>
      </w:r>
      <w:r w:rsidRPr="0064230E">
        <w:rPr>
          <w:i/>
          <w:iCs/>
          <w:color w:val="000000"/>
          <w:lang w:val="kk-KZ"/>
        </w:rPr>
        <w:t>қ</w:t>
      </w:r>
      <w:r w:rsidRPr="000362FA">
        <w:rPr>
          <w:i/>
          <w:iCs/>
          <w:color w:val="000000"/>
          <w:lang w:val="kk-KZ"/>
        </w:rPr>
        <w:t>ол а</w:t>
      </w:r>
      <w:r w:rsidRPr="0064230E">
        <w:rPr>
          <w:i/>
          <w:iCs/>
          <w:color w:val="000000"/>
          <w:lang w:val="kk-KZ"/>
        </w:rPr>
        <w:t>ғ</w:t>
      </w:r>
      <w:r w:rsidRPr="000362FA">
        <w:rPr>
          <w:i/>
          <w:iCs/>
          <w:color w:val="000000"/>
          <w:lang w:val="kk-KZ"/>
        </w:rPr>
        <w:t>асы</w:t>
      </w:r>
      <w:r w:rsidRPr="000362FA">
        <w:rPr>
          <w:color w:val="000000"/>
          <w:lang w:val="kk-KZ"/>
        </w:rPr>
        <w:t xml:space="preserve"> (к</w:t>
      </w:r>
      <w:r w:rsidRPr="0064230E">
        <w:rPr>
          <w:color w:val="000000"/>
          <w:lang w:val="kk-KZ"/>
        </w:rPr>
        <w:t>ү</w:t>
      </w:r>
      <w:r w:rsidRPr="000362FA">
        <w:rPr>
          <w:color w:val="000000"/>
          <w:lang w:val="kk-KZ"/>
        </w:rPr>
        <w:t>зет басты</w:t>
      </w:r>
      <w:r w:rsidRPr="0064230E">
        <w:rPr>
          <w:color w:val="000000"/>
          <w:lang w:val="kk-KZ"/>
        </w:rPr>
        <w:t>ғ</w:t>
      </w:r>
      <w:r w:rsidRPr="000362FA">
        <w:rPr>
          <w:color w:val="000000"/>
          <w:lang w:val="kk-KZ"/>
        </w:rPr>
        <w:t xml:space="preserve">ы), </w:t>
      </w:r>
      <w:r w:rsidRPr="0064230E">
        <w:rPr>
          <w:i/>
          <w:iCs/>
          <w:color w:val="000000"/>
          <w:lang w:val="kk-KZ"/>
        </w:rPr>
        <w:t>қ</w:t>
      </w:r>
      <w:r w:rsidRPr="000362FA">
        <w:rPr>
          <w:i/>
          <w:iCs/>
          <w:color w:val="000000"/>
          <w:lang w:val="kk-KZ"/>
        </w:rPr>
        <w:t>ала а</w:t>
      </w:r>
      <w:r w:rsidRPr="0064230E">
        <w:rPr>
          <w:i/>
          <w:iCs/>
          <w:color w:val="000000"/>
          <w:lang w:val="kk-KZ"/>
        </w:rPr>
        <w:t>ғ</w:t>
      </w:r>
      <w:r w:rsidRPr="000362FA">
        <w:rPr>
          <w:i/>
          <w:iCs/>
          <w:color w:val="000000"/>
          <w:lang w:val="kk-KZ"/>
        </w:rPr>
        <w:t>асы</w:t>
      </w:r>
      <w:r w:rsidRPr="000362FA">
        <w:rPr>
          <w:color w:val="000000"/>
          <w:lang w:val="kk-KZ"/>
        </w:rPr>
        <w:t xml:space="preserve"> (</w:t>
      </w:r>
      <w:r w:rsidRPr="0064230E">
        <w:rPr>
          <w:color w:val="000000"/>
          <w:lang w:val="kk-KZ"/>
        </w:rPr>
        <w:t>қ</w:t>
      </w:r>
      <w:r w:rsidRPr="000362FA">
        <w:rPr>
          <w:color w:val="000000"/>
          <w:lang w:val="kk-KZ"/>
        </w:rPr>
        <w:t>ор</w:t>
      </w:r>
      <w:r w:rsidRPr="0064230E">
        <w:rPr>
          <w:color w:val="000000"/>
          <w:lang w:val="kk-KZ"/>
        </w:rPr>
        <w:t>ға</w:t>
      </w:r>
      <w:r w:rsidRPr="000362FA">
        <w:rPr>
          <w:color w:val="000000"/>
          <w:lang w:val="kk-KZ"/>
        </w:rPr>
        <w:t>нны</w:t>
      </w:r>
      <w:r w:rsidRPr="0064230E">
        <w:rPr>
          <w:color w:val="000000"/>
          <w:lang w:val="kk-KZ"/>
        </w:rPr>
        <w:t>ң</w:t>
      </w:r>
      <w:r w:rsidRPr="000362FA">
        <w:rPr>
          <w:color w:val="000000"/>
          <w:lang w:val="kk-KZ"/>
        </w:rPr>
        <w:t xml:space="preserve"> коменданты), </w:t>
      </w:r>
      <w:r w:rsidRPr="000362FA">
        <w:rPr>
          <w:i/>
          <w:iCs/>
          <w:color w:val="000000"/>
          <w:lang w:val="kk-KZ"/>
        </w:rPr>
        <w:t>iч а</w:t>
      </w:r>
      <w:r w:rsidRPr="0064230E">
        <w:rPr>
          <w:i/>
          <w:iCs/>
          <w:color w:val="000000"/>
          <w:lang w:val="kk-KZ"/>
        </w:rPr>
        <w:t>ғ</w:t>
      </w:r>
      <w:r w:rsidRPr="000362FA">
        <w:rPr>
          <w:i/>
          <w:iCs/>
          <w:color w:val="000000"/>
          <w:lang w:val="kk-KZ"/>
        </w:rPr>
        <w:t>асы</w:t>
      </w:r>
      <w:r w:rsidRPr="000362FA">
        <w:rPr>
          <w:color w:val="000000"/>
          <w:lang w:val="kk-KZ"/>
        </w:rPr>
        <w:t xml:space="preserve"> (iшкi </w:t>
      </w:r>
      <w:r w:rsidRPr="0064230E">
        <w:rPr>
          <w:color w:val="000000"/>
          <w:lang w:val="kk-KZ"/>
        </w:rPr>
        <w:t>қ</w:t>
      </w:r>
      <w:r w:rsidRPr="000362FA">
        <w:rPr>
          <w:color w:val="000000"/>
          <w:lang w:val="kk-KZ"/>
        </w:rPr>
        <w:t xml:space="preserve">ызмет офицерi), </w:t>
      </w:r>
      <w:r w:rsidRPr="000362FA">
        <w:rPr>
          <w:i/>
          <w:iCs/>
          <w:color w:val="000000"/>
          <w:lang w:val="kk-KZ"/>
        </w:rPr>
        <w:t>б</w:t>
      </w:r>
      <w:r w:rsidRPr="0064230E">
        <w:rPr>
          <w:i/>
          <w:iCs/>
          <w:color w:val="000000"/>
          <w:lang w:val="kk-KZ"/>
        </w:rPr>
        <w:t>ө</w:t>
      </w:r>
      <w:r w:rsidRPr="000362FA">
        <w:rPr>
          <w:i/>
          <w:iCs/>
          <w:color w:val="000000"/>
          <w:lang w:val="kk-KZ"/>
        </w:rPr>
        <w:t>лiк а</w:t>
      </w:r>
      <w:r w:rsidRPr="0064230E">
        <w:rPr>
          <w:i/>
          <w:iCs/>
          <w:color w:val="000000"/>
          <w:lang w:val="kk-KZ"/>
        </w:rPr>
        <w:t>ғ</w:t>
      </w:r>
      <w:r w:rsidRPr="000362FA">
        <w:rPr>
          <w:i/>
          <w:iCs/>
          <w:color w:val="000000"/>
          <w:lang w:val="kk-KZ"/>
        </w:rPr>
        <w:t>асы</w:t>
      </w:r>
      <w:r w:rsidRPr="000362FA">
        <w:rPr>
          <w:color w:val="000000"/>
          <w:lang w:val="kk-KZ"/>
        </w:rPr>
        <w:t xml:space="preserve"> (б</w:t>
      </w:r>
      <w:r w:rsidRPr="0064230E">
        <w:rPr>
          <w:color w:val="000000"/>
          <w:lang w:val="kk-KZ"/>
        </w:rPr>
        <w:t>ө</w:t>
      </w:r>
      <w:r w:rsidRPr="000362FA">
        <w:rPr>
          <w:color w:val="000000"/>
          <w:lang w:val="kk-KZ"/>
        </w:rPr>
        <w:t xml:space="preserve">лiм басшысы),      </w:t>
      </w:r>
      <w:r w:rsidRPr="000362FA">
        <w:rPr>
          <w:i/>
          <w:iCs/>
          <w:color w:val="000000"/>
          <w:lang w:val="kk-KZ"/>
        </w:rPr>
        <w:t>чауш</w:t>
      </w:r>
      <w:r w:rsidRPr="000362FA">
        <w:rPr>
          <w:color w:val="000000"/>
          <w:lang w:val="kk-KZ"/>
        </w:rPr>
        <w:t xml:space="preserve"> </w:t>
      </w:r>
      <w:r w:rsidRPr="000362FA">
        <w:rPr>
          <w:i/>
          <w:iCs/>
          <w:color w:val="000000"/>
          <w:lang w:val="kk-KZ"/>
        </w:rPr>
        <w:t>а</w:t>
      </w:r>
      <w:r w:rsidRPr="0064230E">
        <w:rPr>
          <w:i/>
          <w:iCs/>
          <w:color w:val="000000"/>
          <w:lang w:val="kk-KZ"/>
        </w:rPr>
        <w:t>ғ</w:t>
      </w:r>
      <w:r w:rsidRPr="000362FA">
        <w:rPr>
          <w:i/>
          <w:iCs/>
          <w:color w:val="000000"/>
          <w:lang w:val="kk-KZ"/>
        </w:rPr>
        <w:t>асы</w:t>
      </w:r>
      <w:r>
        <w:rPr>
          <w:color w:val="000000"/>
          <w:lang w:val="kk-KZ"/>
        </w:rPr>
        <w:t xml:space="preserve"> (фельдфебель) т.б. </w:t>
      </w:r>
      <w:r w:rsidRPr="00203178">
        <w:rPr>
          <w:color w:val="000000"/>
          <w:lang w:val="kk-KZ"/>
        </w:rPr>
        <w:t>[</w:t>
      </w:r>
      <w:r w:rsidRPr="000362FA">
        <w:rPr>
          <w:color w:val="000000"/>
          <w:lang w:val="kk-KZ"/>
        </w:rPr>
        <w:t>33, 141-б.</w:t>
      </w:r>
      <w:r w:rsidRPr="00203178">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XVI-XVII </w:t>
      </w:r>
      <w:r w:rsidRPr="0064230E">
        <w:rPr>
          <w:color w:val="000000"/>
          <w:lang w:val="kk-KZ"/>
        </w:rPr>
        <w:t>ғ</w:t>
      </w:r>
      <w:r w:rsidRPr="000362FA">
        <w:rPr>
          <w:color w:val="000000"/>
          <w:lang w:val="kk-KZ"/>
        </w:rPr>
        <w:t>асырларда</w:t>
      </w:r>
      <w:r w:rsidRPr="0064230E">
        <w:rPr>
          <w:color w:val="000000"/>
          <w:lang w:val="kk-KZ"/>
        </w:rPr>
        <w:t>ғ</w:t>
      </w:r>
      <w:r w:rsidRPr="000362FA">
        <w:rPr>
          <w:color w:val="000000"/>
          <w:lang w:val="kk-KZ"/>
        </w:rPr>
        <w:t xml:space="preserve">ы </w:t>
      </w:r>
      <w:r w:rsidRPr="0064230E">
        <w:rPr>
          <w:color w:val="000000"/>
          <w:lang w:val="kk-KZ"/>
        </w:rPr>
        <w:t>ә</w:t>
      </w:r>
      <w:r w:rsidRPr="000362FA">
        <w:rPr>
          <w:color w:val="000000"/>
          <w:lang w:val="kk-KZ"/>
        </w:rPr>
        <w:t>скери лексиканы зерттей келгенде, б</w:t>
      </w:r>
      <w:r w:rsidRPr="0064230E">
        <w:rPr>
          <w:color w:val="000000"/>
          <w:lang w:val="kk-KZ"/>
        </w:rPr>
        <w:t>ұ</w:t>
      </w:r>
      <w:r w:rsidRPr="000362FA">
        <w:rPr>
          <w:color w:val="000000"/>
          <w:lang w:val="kk-KZ"/>
        </w:rPr>
        <w:t>л к</w:t>
      </w:r>
      <w:r w:rsidRPr="0064230E">
        <w:rPr>
          <w:color w:val="000000"/>
          <w:lang w:val="kk-KZ"/>
        </w:rPr>
        <w:t>ү</w:t>
      </w:r>
      <w:r w:rsidRPr="000362FA">
        <w:rPr>
          <w:color w:val="000000"/>
          <w:lang w:val="kk-KZ"/>
        </w:rPr>
        <w:t xml:space="preserve">нде </w:t>
      </w:r>
      <w:r w:rsidRPr="0064230E">
        <w:rPr>
          <w:color w:val="000000"/>
          <w:lang w:val="kk-KZ"/>
        </w:rPr>
        <w:t>ә</w:t>
      </w:r>
      <w:r w:rsidRPr="000362FA">
        <w:rPr>
          <w:color w:val="000000"/>
          <w:lang w:val="kk-KZ"/>
        </w:rPr>
        <w:t>скербасыларды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олбасыларды</w:t>
      </w:r>
      <w:r w:rsidRPr="0064230E">
        <w:rPr>
          <w:color w:val="000000"/>
          <w:lang w:val="kk-KZ"/>
        </w:rPr>
        <w:t>ң</w:t>
      </w:r>
      <w:r w:rsidRPr="000362FA">
        <w:rPr>
          <w:color w:val="000000"/>
          <w:lang w:val="kk-KZ"/>
        </w:rPr>
        <w:t xml:space="preserve"> атаулары ретiнде </w:t>
      </w:r>
      <w:r w:rsidRPr="0064230E">
        <w:rPr>
          <w:color w:val="000000"/>
          <w:lang w:val="kk-KZ"/>
        </w:rPr>
        <w:t>қ</w:t>
      </w:r>
      <w:r w:rsidRPr="000362FA">
        <w:rPr>
          <w:color w:val="000000"/>
          <w:lang w:val="kk-KZ"/>
        </w:rPr>
        <w:t xml:space="preserve">олданылатын арнайы </w:t>
      </w:r>
      <w:r w:rsidRPr="0064230E">
        <w:rPr>
          <w:color w:val="000000"/>
          <w:lang w:val="kk-KZ"/>
        </w:rPr>
        <w:t>ә</w:t>
      </w:r>
      <w:r w:rsidRPr="000362FA">
        <w:rPr>
          <w:color w:val="000000"/>
          <w:lang w:val="kk-KZ"/>
        </w:rPr>
        <w:t>скери терминдердi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алыптас</w:t>
      </w:r>
      <w:r w:rsidRPr="0064230E">
        <w:rPr>
          <w:color w:val="000000"/>
          <w:lang w:val="kk-KZ"/>
        </w:rPr>
        <w:t>қ</w:t>
      </w:r>
      <w:r w:rsidRPr="000362FA">
        <w:rPr>
          <w:color w:val="000000"/>
          <w:lang w:val="kk-KZ"/>
        </w:rPr>
        <w:t>аны бай</w:t>
      </w:r>
      <w:r w:rsidRPr="0064230E">
        <w:rPr>
          <w:color w:val="000000"/>
          <w:lang w:val="kk-KZ"/>
        </w:rPr>
        <w:t>қ</w:t>
      </w:r>
      <w:r w:rsidRPr="000362FA">
        <w:rPr>
          <w:color w:val="000000"/>
          <w:lang w:val="kk-KZ"/>
        </w:rPr>
        <w:t>алады. А</w:t>
      </w:r>
      <w:r w:rsidRPr="0064230E">
        <w:rPr>
          <w:color w:val="000000"/>
          <w:lang w:val="kk-KZ"/>
        </w:rPr>
        <w:t>қ</w:t>
      </w:r>
      <w:r w:rsidRPr="000362FA">
        <w:rPr>
          <w:color w:val="000000"/>
          <w:lang w:val="kk-KZ"/>
        </w:rPr>
        <w:t>ын-жырауларды</w:t>
      </w:r>
      <w:r w:rsidRPr="0064230E">
        <w:rPr>
          <w:color w:val="000000"/>
          <w:lang w:val="kk-KZ"/>
        </w:rPr>
        <w:t>ң</w:t>
      </w:r>
      <w:r w:rsidRPr="000362FA">
        <w:rPr>
          <w:color w:val="000000"/>
          <w:lang w:val="kk-KZ"/>
        </w:rPr>
        <w:t xml:space="preserve"> тол</w:t>
      </w:r>
      <w:r w:rsidRPr="0064230E">
        <w:rPr>
          <w:color w:val="000000"/>
          <w:lang w:val="kk-KZ"/>
        </w:rPr>
        <w:t>ғ</w:t>
      </w:r>
      <w:r w:rsidRPr="000362FA">
        <w:rPr>
          <w:color w:val="000000"/>
          <w:lang w:val="kk-KZ"/>
        </w:rPr>
        <w:t xml:space="preserve">ауларында, эпостарда жаугершiлiк кезiнде </w:t>
      </w:r>
      <w:r w:rsidRPr="0064230E">
        <w:rPr>
          <w:color w:val="000000"/>
          <w:lang w:val="kk-KZ"/>
        </w:rPr>
        <w:t>қ</w:t>
      </w:r>
      <w:r w:rsidRPr="000362FA">
        <w:rPr>
          <w:color w:val="000000"/>
          <w:lang w:val="kk-KZ"/>
        </w:rPr>
        <w:t>ол баста</w:t>
      </w:r>
      <w:r w:rsidRPr="0064230E">
        <w:rPr>
          <w:color w:val="000000"/>
          <w:lang w:val="kk-KZ"/>
        </w:rPr>
        <w:t>ғ</w:t>
      </w:r>
      <w:r w:rsidRPr="000362FA">
        <w:rPr>
          <w:color w:val="000000"/>
          <w:lang w:val="kk-KZ"/>
        </w:rPr>
        <w:t xml:space="preserve">ан </w:t>
      </w:r>
      <w:r w:rsidRPr="0064230E">
        <w:rPr>
          <w:color w:val="000000"/>
          <w:lang w:val="kk-KZ"/>
        </w:rPr>
        <w:t>ә</w:t>
      </w:r>
      <w:r w:rsidRPr="000362FA">
        <w:rPr>
          <w:color w:val="000000"/>
          <w:lang w:val="kk-KZ"/>
        </w:rPr>
        <w:t>скербасы ма</w:t>
      </w:r>
      <w:r w:rsidRPr="0064230E">
        <w:rPr>
          <w:color w:val="000000"/>
          <w:lang w:val="kk-KZ"/>
        </w:rPr>
        <w:t>ғ</w:t>
      </w:r>
      <w:r w:rsidRPr="000362FA">
        <w:rPr>
          <w:color w:val="000000"/>
          <w:lang w:val="kk-KZ"/>
        </w:rPr>
        <w:t>ынасында бас, а</w:t>
      </w:r>
      <w:r w:rsidRPr="0064230E">
        <w:rPr>
          <w:color w:val="000000"/>
          <w:lang w:val="kk-KZ"/>
        </w:rPr>
        <w:t>ғ</w:t>
      </w:r>
      <w:r w:rsidRPr="000362FA">
        <w:rPr>
          <w:color w:val="000000"/>
          <w:lang w:val="kk-KZ"/>
        </w:rPr>
        <w:t>а с</w:t>
      </w:r>
      <w:r w:rsidRPr="0064230E">
        <w:rPr>
          <w:color w:val="000000"/>
          <w:lang w:val="kk-KZ"/>
        </w:rPr>
        <w:t>ө</w:t>
      </w:r>
      <w:r w:rsidRPr="000362FA">
        <w:rPr>
          <w:color w:val="000000"/>
          <w:lang w:val="kk-KZ"/>
        </w:rPr>
        <w:t xml:space="preserve">здерi </w:t>
      </w:r>
      <w:r w:rsidRPr="0064230E">
        <w:rPr>
          <w:color w:val="000000"/>
          <w:lang w:val="kk-KZ"/>
        </w:rPr>
        <w:t>ұ</w:t>
      </w:r>
      <w:r w:rsidRPr="000362FA">
        <w:rPr>
          <w:color w:val="000000"/>
          <w:lang w:val="kk-KZ"/>
        </w:rPr>
        <w:t xml:space="preserve">шырайды, - дейдi </w:t>
      </w:r>
      <w:r w:rsidRPr="0064230E">
        <w:rPr>
          <w:color w:val="000000"/>
          <w:lang w:val="kk-KZ"/>
        </w:rPr>
        <w:t>ғ</w:t>
      </w:r>
      <w:r w:rsidRPr="000362FA">
        <w:rPr>
          <w:color w:val="000000"/>
          <w:lang w:val="kk-KZ"/>
        </w:rPr>
        <w:t>алым Т.Байжанов</w:t>
      </w:r>
      <w:r w:rsidRPr="00203178">
        <w:rPr>
          <w:color w:val="000000"/>
          <w:lang w:val="kk-KZ"/>
        </w:rPr>
        <w:t xml:space="preserve"> [</w:t>
      </w:r>
      <w:r w:rsidRPr="000362FA">
        <w:rPr>
          <w:color w:val="000000"/>
          <w:lang w:val="kk-KZ"/>
        </w:rPr>
        <w:t>33, 38-б.</w:t>
      </w:r>
      <w:r w:rsidRPr="00203178">
        <w:rPr>
          <w:color w:val="000000"/>
          <w:lang w:val="kk-KZ"/>
        </w:rPr>
        <w:t>]</w:t>
      </w:r>
      <w:r w:rsidRPr="000362FA">
        <w:rPr>
          <w:color w:val="000000"/>
          <w:lang w:val="kk-KZ"/>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Соны</w:t>
      </w:r>
      <w:r w:rsidRPr="0064230E">
        <w:rPr>
          <w:color w:val="000000"/>
          <w:lang w:val="kk-KZ"/>
        </w:rPr>
        <w:t>ң</w:t>
      </w:r>
      <w:r w:rsidRPr="000362FA">
        <w:rPr>
          <w:color w:val="000000"/>
          <w:lang w:val="kk-KZ"/>
        </w:rPr>
        <w:t xml:space="preserve"> д</w:t>
      </w:r>
      <w:r w:rsidRPr="0064230E">
        <w:rPr>
          <w:color w:val="000000"/>
          <w:lang w:val="kk-KZ"/>
        </w:rPr>
        <w:t>ә</w:t>
      </w:r>
      <w:r w:rsidRPr="000362FA">
        <w:rPr>
          <w:color w:val="000000"/>
          <w:lang w:val="kk-KZ"/>
        </w:rPr>
        <w:t>лелi ретiнде араб тiлiнде осы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атысуымен жасал</w:t>
      </w:r>
      <w:r w:rsidRPr="0064230E">
        <w:rPr>
          <w:color w:val="000000"/>
          <w:lang w:val="kk-KZ"/>
        </w:rPr>
        <w:t>ғ</w:t>
      </w:r>
      <w:r w:rsidRPr="000362FA">
        <w:rPr>
          <w:color w:val="000000"/>
          <w:lang w:val="kk-KZ"/>
        </w:rPr>
        <w:t xml:space="preserve">ан </w:t>
      </w:r>
      <w:r w:rsidRPr="000362FA">
        <w:rPr>
          <w:i/>
          <w:iCs/>
          <w:color w:val="000000"/>
          <w:lang w:val="kk-KZ"/>
        </w:rPr>
        <w:t>а</w:t>
      </w:r>
      <w:r w:rsidRPr="0064230E">
        <w:rPr>
          <w:i/>
          <w:iCs/>
          <w:color w:val="000000"/>
          <w:lang w:val="kk-KZ"/>
        </w:rPr>
        <w:t>ғ</w:t>
      </w:r>
      <w:r w:rsidRPr="000362FA">
        <w:rPr>
          <w:i/>
          <w:iCs/>
          <w:color w:val="000000"/>
          <w:lang w:val="kk-KZ"/>
        </w:rPr>
        <w:t>а-л-а</w:t>
      </w:r>
      <w:r w:rsidRPr="0064230E">
        <w:rPr>
          <w:i/>
          <w:iCs/>
          <w:color w:val="000000"/>
          <w:lang w:val="kk-KZ"/>
        </w:rPr>
        <w:t>ғ</w:t>
      </w:r>
      <w:r w:rsidRPr="000362FA">
        <w:rPr>
          <w:i/>
          <w:iCs/>
          <w:color w:val="000000"/>
          <w:lang w:val="kk-KZ"/>
        </w:rPr>
        <w:t>ауат</w:t>
      </w:r>
      <w:r w:rsidRPr="000362FA">
        <w:rPr>
          <w:color w:val="000000"/>
          <w:lang w:val="kk-KZ"/>
        </w:rPr>
        <w:t xml:space="preserve"> с</w:t>
      </w:r>
      <w:r w:rsidRPr="0064230E">
        <w:rPr>
          <w:color w:val="000000"/>
          <w:lang w:val="kk-KZ"/>
        </w:rPr>
        <w:t>ө</w:t>
      </w:r>
      <w:r w:rsidRPr="000362FA">
        <w:rPr>
          <w:color w:val="000000"/>
          <w:lang w:val="kk-KZ"/>
        </w:rPr>
        <w:t xml:space="preserve">зiн </w:t>
      </w:r>
      <w:r w:rsidRPr="0064230E">
        <w:rPr>
          <w:color w:val="000000"/>
          <w:lang w:val="kk-KZ"/>
        </w:rPr>
        <w:t>қ</w:t>
      </w:r>
      <w:r w:rsidRPr="000362FA">
        <w:rPr>
          <w:color w:val="000000"/>
          <w:lang w:val="kk-KZ"/>
        </w:rPr>
        <w:t>арастырайы</w:t>
      </w:r>
      <w:r w:rsidRPr="0064230E">
        <w:rPr>
          <w:color w:val="000000"/>
          <w:lang w:val="kk-KZ"/>
        </w:rPr>
        <w:t>қ</w:t>
      </w:r>
      <w:r w:rsidRPr="000362FA">
        <w:rPr>
          <w:color w:val="000000"/>
          <w:lang w:val="kk-KZ"/>
        </w:rPr>
        <w:t xml:space="preserve">. </w:t>
      </w:r>
      <w:r w:rsidRPr="000362FA">
        <w:rPr>
          <w:i/>
          <w:iCs/>
          <w:color w:val="000000"/>
          <w:lang w:val="kk-KZ"/>
        </w:rPr>
        <w:t>А</w:t>
      </w:r>
      <w:r w:rsidRPr="0064230E">
        <w:rPr>
          <w:i/>
          <w:iCs/>
          <w:color w:val="000000"/>
          <w:lang w:val="kk-KZ"/>
        </w:rPr>
        <w:t>ғ</w:t>
      </w:r>
      <w:r w:rsidRPr="000362FA">
        <w:rPr>
          <w:i/>
          <w:iCs/>
          <w:color w:val="000000"/>
          <w:lang w:val="kk-KZ"/>
        </w:rPr>
        <w:t>а-л-а</w:t>
      </w:r>
      <w:r w:rsidRPr="0064230E">
        <w:rPr>
          <w:i/>
          <w:iCs/>
          <w:color w:val="000000"/>
          <w:lang w:val="kk-KZ"/>
        </w:rPr>
        <w:t>ғ</w:t>
      </w:r>
      <w:r w:rsidRPr="000362FA">
        <w:rPr>
          <w:i/>
          <w:iCs/>
          <w:color w:val="000000"/>
          <w:lang w:val="kk-KZ"/>
        </w:rPr>
        <w:t>ауат</w:t>
      </w:r>
      <w:r w:rsidRPr="000362FA">
        <w:rPr>
          <w:color w:val="000000"/>
          <w:lang w:val="kk-KZ"/>
        </w:rPr>
        <w:t xml:space="preserve"> с</w:t>
      </w:r>
      <w:r w:rsidRPr="0064230E">
        <w:rPr>
          <w:color w:val="000000"/>
          <w:lang w:val="kk-KZ"/>
        </w:rPr>
        <w:t>ө</w:t>
      </w:r>
      <w:r w:rsidRPr="000362FA">
        <w:rPr>
          <w:color w:val="000000"/>
          <w:lang w:val="kk-KZ"/>
        </w:rPr>
        <w:t xml:space="preserve">з тiркесi </w:t>
      </w:r>
      <w:r>
        <w:rPr>
          <w:color w:val="000000"/>
          <w:lang w:val="kk-KZ"/>
        </w:rPr>
        <w:t>«</w:t>
      </w:r>
      <w:r w:rsidRPr="000362FA">
        <w:rPr>
          <w:color w:val="000000"/>
          <w:lang w:val="kk-KZ"/>
        </w:rPr>
        <w:t>а</w:t>
      </w:r>
      <w:r w:rsidRPr="0064230E">
        <w:rPr>
          <w:color w:val="000000"/>
          <w:lang w:val="kk-KZ"/>
        </w:rPr>
        <w:t>ғ</w:t>
      </w:r>
      <w:r w:rsidRPr="000362FA">
        <w:rPr>
          <w:color w:val="000000"/>
          <w:lang w:val="kk-KZ"/>
        </w:rPr>
        <w:t>аларды</w:t>
      </w:r>
      <w:r w:rsidRPr="0064230E">
        <w:rPr>
          <w:color w:val="000000"/>
          <w:lang w:val="kk-KZ"/>
        </w:rPr>
        <w:t>ң</w:t>
      </w:r>
      <w:r w:rsidRPr="000362FA">
        <w:rPr>
          <w:color w:val="000000"/>
          <w:lang w:val="kk-KZ"/>
        </w:rPr>
        <w:t xml:space="preserve"> а</w:t>
      </w:r>
      <w:r w:rsidRPr="0064230E">
        <w:rPr>
          <w:color w:val="000000"/>
          <w:lang w:val="kk-KZ"/>
        </w:rPr>
        <w:t>ғ</w:t>
      </w:r>
      <w:r w:rsidRPr="000362FA">
        <w:rPr>
          <w:color w:val="000000"/>
          <w:lang w:val="kk-KZ"/>
        </w:rPr>
        <w:t>асы</w:t>
      </w:r>
      <w:r>
        <w:rPr>
          <w:color w:val="000000"/>
          <w:lang w:val="kk-KZ"/>
        </w:rPr>
        <w:t>»</w:t>
      </w:r>
      <w:r w:rsidRPr="000362FA">
        <w:rPr>
          <w:color w:val="000000"/>
          <w:lang w:val="kk-KZ"/>
        </w:rPr>
        <w:t xml:space="preserve"> деп аударылады да, а</w:t>
      </w:r>
      <w:r w:rsidRPr="0064230E">
        <w:rPr>
          <w:color w:val="000000"/>
          <w:lang w:val="kk-KZ"/>
        </w:rPr>
        <w:t>ғ</w:t>
      </w:r>
      <w:r w:rsidRPr="000362FA">
        <w:rPr>
          <w:color w:val="000000"/>
          <w:lang w:val="kk-KZ"/>
        </w:rPr>
        <w:t>адан да жо</w:t>
      </w:r>
      <w:r w:rsidRPr="0064230E">
        <w:rPr>
          <w:color w:val="000000"/>
          <w:lang w:val="kk-KZ"/>
        </w:rPr>
        <w:t>ғ</w:t>
      </w:r>
      <w:r w:rsidRPr="000362FA">
        <w:rPr>
          <w:color w:val="000000"/>
          <w:lang w:val="kk-KZ"/>
        </w:rPr>
        <w:t xml:space="preserve">ары </w:t>
      </w:r>
      <w:r w:rsidRPr="0064230E">
        <w:rPr>
          <w:color w:val="000000"/>
          <w:lang w:val="kk-KZ"/>
        </w:rPr>
        <w:t>ә</w:t>
      </w:r>
      <w:r w:rsidRPr="000362FA">
        <w:rPr>
          <w:color w:val="000000"/>
          <w:lang w:val="kk-KZ"/>
        </w:rPr>
        <w:t>скери шендi бiлдiредi</w:t>
      </w:r>
      <w:r w:rsidRPr="00203178">
        <w:rPr>
          <w:color w:val="000000"/>
          <w:lang w:val="kk-KZ"/>
        </w:rPr>
        <w:t xml:space="preserve"> [</w:t>
      </w:r>
      <w:r w:rsidRPr="000362FA">
        <w:rPr>
          <w:color w:val="000000"/>
          <w:lang w:val="kk-KZ"/>
        </w:rPr>
        <w:t>32, 725-б.</w:t>
      </w:r>
      <w:r w:rsidRPr="00203178">
        <w:rPr>
          <w:color w:val="000000"/>
          <w:lang w:val="kk-KZ"/>
        </w:rPr>
        <w:t>]</w:t>
      </w:r>
      <w:r w:rsidRPr="000362FA">
        <w:rPr>
          <w:color w:val="000000"/>
          <w:lang w:val="kk-KZ"/>
        </w:rPr>
        <w:t>.</w:t>
      </w:r>
      <w:r w:rsidRPr="00976D25">
        <w:rPr>
          <w:color w:val="000000"/>
          <w:lang w:val="kk-KZ" w:bidi="hi-IN"/>
        </w:rPr>
        <w:t xml:space="preserve"> </w:t>
      </w:r>
      <w:r w:rsidRPr="00976D25">
        <w:rPr>
          <w:color w:val="000000"/>
          <w:lang w:val="kk-KZ"/>
        </w:rPr>
        <w:t>Араб тiлiндегi а</w:t>
      </w:r>
      <w:r w:rsidRPr="0064230E">
        <w:rPr>
          <w:color w:val="000000"/>
          <w:lang w:val="kk-KZ"/>
        </w:rPr>
        <w:t>ғ</w:t>
      </w:r>
      <w:r w:rsidRPr="00976D25">
        <w:rPr>
          <w:color w:val="000000"/>
          <w:lang w:val="kk-KZ"/>
        </w:rPr>
        <w:t>а с</w:t>
      </w:r>
      <w:r w:rsidRPr="0064230E">
        <w:rPr>
          <w:color w:val="000000"/>
          <w:lang w:val="kk-KZ"/>
        </w:rPr>
        <w:t>ө</w:t>
      </w:r>
      <w:r w:rsidRPr="00976D25">
        <w:rPr>
          <w:color w:val="000000"/>
          <w:lang w:val="kk-KZ"/>
        </w:rPr>
        <w:t>зiнi</w:t>
      </w:r>
      <w:r w:rsidRPr="0064230E">
        <w:rPr>
          <w:color w:val="000000"/>
          <w:lang w:val="kk-KZ"/>
        </w:rPr>
        <w:t>ң</w:t>
      </w:r>
      <w:r w:rsidRPr="00976D25">
        <w:rPr>
          <w:color w:val="000000"/>
          <w:lang w:val="kk-KZ"/>
        </w:rPr>
        <w:t xml:space="preserve"> та</w:t>
      </w:r>
      <w:r w:rsidRPr="0064230E">
        <w:rPr>
          <w:color w:val="000000"/>
          <w:lang w:val="kk-KZ"/>
        </w:rPr>
        <w:t>ғ</w:t>
      </w:r>
      <w:r w:rsidRPr="00976D25">
        <w:rPr>
          <w:color w:val="000000"/>
          <w:lang w:val="kk-KZ"/>
        </w:rPr>
        <w:t>ы бiр ма</w:t>
      </w:r>
      <w:r w:rsidRPr="0064230E">
        <w:rPr>
          <w:color w:val="000000"/>
          <w:lang w:val="kk-KZ"/>
        </w:rPr>
        <w:t>ғ</w:t>
      </w:r>
      <w:r w:rsidRPr="00976D25">
        <w:rPr>
          <w:color w:val="000000"/>
          <w:lang w:val="kk-KZ"/>
        </w:rPr>
        <w:t xml:space="preserve">ынасы </w:t>
      </w:r>
      <w:r w:rsidRPr="0064230E">
        <w:rPr>
          <w:color w:val="000000"/>
          <w:lang w:val="kk-KZ"/>
        </w:rPr>
        <w:t>қ</w:t>
      </w:r>
      <w:r w:rsidRPr="00976D25">
        <w:rPr>
          <w:color w:val="000000"/>
          <w:lang w:val="kk-KZ"/>
        </w:rPr>
        <w:t>аза</w:t>
      </w:r>
      <w:r w:rsidRPr="0064230E">
        <w:rPr>
          <w:color w:val="000000"/>
          <w:lang w:val="kk-KZ"/>
        </w:rPr>
        <w:t>қ</w:t>
      </w:r>
      <w:r w:rsidRPr="00976D25">
        <w:rPr>
          <w:color w:val="000000"/>
          <w:lang w:val="kk-KZ"/>
        </w:rPr>
        <w:t xml:space="preserve"> тiлiндегi д</w:t>
      </w:r>
      <w:r w:rsidRPr="0064230E">
        <w:rPr>
          <w:color w:val="000000"/>
          <w:lang w:val="kk-KZ"/>
        </w:rPr>
        <w:t>ә</w:t>
      </w:r>
      <w:r w:rsidRPr="00976D25">
        <w:rPr>
          <w:color w:val="000000"/>
          <w:lang w:val="kk-KZ"/>
        </w:rPr>
        <w:t xml:space="preserve">режесi, </w:t>
      </w:r>
      <w:r w:rsidRPr="0064230E">
        <w:rPr>
          <w:color w:val="000000"/>
          <w:lang w:val="kk-KZ"/>
        </w:rPr>
        <w:t>қ</w:t>
      </w:r>
      <w:r w:rsidRPr="00976D25">
        <w:rPr>
          <w:color w:val="000000"/>
          <w:lang w:val="kk-KZ"/>
        </w:rPr>
        <w:t>ызметi, ата</w:t>
      </w:r>
      <w:r w:rsidRPr="0064230E">
        <w:rPr>
          <w:color w:val="000000"/>
          <w:lang w:val="kk-KZ"/>
        </w:rPr>
        <w:t>ғ</w:t>
      </w:r>
      <w:r w:rsidRPr="00976D25">
        <w:rPr>
          <w:color w:val="000000"/>
          <w:lang w:val="kk-KZ"/>
        </w:rPr>
        <w:t>ы жо</w:t>
      </w:r>
      <w:r w:rsidRPr="0064230E">
        <w:rPr>
          <w:color w:val="000000"/>
          <w:lang w:val="kk-KZ"/>
        </w:rPr>
        <w:t>ғ</w:t>
      </w:r>
      <w:r w:rsidRPr="00976D25">
        <w:rPr>
          <w:color w:val="000000"/>
          <w:lang w:val="kk-KZ"/>
        </w:rPr>
        <w:t>ары деген ма</w:t>
      </w:r>
      <w:r w:rsidRPr="0064230E">
        <w:rPr>
          <w:color w:val="000000"/>
          <w:lang w:val="kk-KZ"/>
        </w:rPr>
        <w:t>ғ</w:t>
      </w:r>
      <w:r w:rsidRPr="00976D25">
        <w:rPr>
          <w:color w:val="000000"/>
          <w:lang w:val="kk-KZ"/>
        </w:rPr>
        <w:t xml:space="preserve">ынасына тура келедi. </w:t>
      </w:r>
      <w:r w:rsidRPr="000362FA">
        <w:rPr>
          <w:color w:val="000000"/>
          <w:lang w:val="kk-KZ"/>
        </w:rPr>
        <w:t>Бригаданы</w:t>
      </w:r>
      <w:r w:rsidRPr="0064230E">
        <w:rPr>
          <w:color w:val="000000"/>
          <w:lang w:val="kk-KZ"/>
        </w:rPr>
        <w:t>ң</w:t>
      </w:r>
      <w:r w:rsidRPr="000362FA">
        <w:rPr>
          <w:color w:val="000000"/>
          <w:lang w:val="kk-KZ"/>
        </w:rPr>
        <w:t xml:space="preserve"> ж</w:t>
      </w:r>
      <w:r w:rsidRPr="0064230E">
        <w:rPr>
          <w:color w:val="000000"/>
          <w:lang w:val="kk-KZ"/>
        </w:rPr>
        <w:t>ұ</w:t>
      </w:r>
      <w:r w:rsidRPr="000362FA">
        <w:rPr>
          <w:color w:val="000000"/>
          <w:lang w:val="kk-KZ"/>
        </w:rPr>
        <w:t>мысына басшылы</w:t>
      </w:r>
      <w:r w:rsidRPr="0064230E">
        <w:rPr>
          <w:color w:val="000000"/>
          <w:lang w:val="kk-KZ"/>
        </w:rPr>
        <w:t>қ</w:t>
      </w:r>
      <w:r w:rsidRPr="000362FA">
        <w:rPr>
          <w:color w:val="000000"/>
          <w:lang w:val="kk-KZ"/>
        </w:rPr>
        <w:t xml:space="preserve"> еткен </w:t>
      </w:r>
      <w:r w:rsidRPr="000362FA">
        <w:rPr>
          <w:i/>
          <w:iCs/>
          <w:color w:val="000000"/>
          <w:lang w:val="kk-KZ"/>
        </w:rPr>
        <w:t>а</w:t>
      </w:r>
      <w:r w:rsidRPr="0064230E">
        <w:rPr>
          <w:i/>
          <w:iCs/>
          <w:color w:val="000000"/>
          <w:lang w:val="kk-KZ"/>
        </w:rPr>
        <w:t>ғ</w:t>
      </w:r>
      <w:r w:rsidRPr="000362FA">
        <w:rPr>
          <w:i/>
          <w:iCs/>
          <w:color w:val="000000"/>
          <w:lang w:val="kk-KZ"/>
        </w:rPr>
        <w:t>а жыл</w:t>
      </w:r>
      <w:r w:rsidRPr="0064230E">
        <w:rPr>
          <w:i/>
          <w:iCs/>
          <w:color w:val="000000"/>
          <w:lang w:val="kk-KZ"/>
        </w:rPr>
        <w:t>қ</w:t>
      </w:r>
      <w:r w:rsidRPr="000362FA">
        <w:rPr>
          <w:i/>
          <w:iCs/>
          <w:color w:val="000000"/>
          <w:lang w:val="kk-KZ"/>
        </w:rPr>
        <w:t>ышы</w:t>
      </w:r>
      <w:r w:rsidRPr="0064230E">
        <w:rPr>
          <w:i/>
          <w:iCs/>
          <w:color w:val="000000"/>
          <w:lang w:val="kk-KZ"/>
        </w:rPr>
        <w:t>ғ</w:t>
      </w:r>
      <w:r w:rsidRPr="000362FA">
        <w:rPr>
          <w:i/>
          <w:iCs/>
          <w:color w:val="000000"/>
          <w:lang w:val="kk-KZ"/>
        </w:rPr>
        <w:t>а</w:t>
      </w:r>
      <w:r w:rsidRPr="000362FA">
        <w:rPr>
          <w:color w:val="000000"/>
          <w:lang w:val="kk-KZ"/>
        </w:rPr>
        <w:t xml:space="preserve"> айына алты сом </w:t>
      </w:r>
      <w:r w:rsidRPr="0064230E">
        <w:rPr>
          <w:color w:val="000000"/>
          <w:lang w:val="kk-KZ"/>
        </w:rPr>
        <w:t>қ</w:t>
      </w:r>
      <w:r w:rsidRPr="000362FA">
        <w:rPr>
          <w:color w:val="000000"/>
          <w:lang w:val="kk-KZ"/>
        </w:rPr>
        <w:t>оса есептеледi. (А.Шойбеков, Колхозда)</w:t>
      </w:r>
    </w:p>
    <w:p w:rsidR="00967436" w:rsidRPr="00976D25"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8-раби ас-сани (23.V.1809), сейсенбi к</w:t>
      </w:r>
      <w:r w:rsidRPr="0064230E">
        <w:rPr>
          <w:color w:val="000000"/>
          <w:lang w:val="kk-KZ"/>
        </w:rPr>
        <w:t>ү</w:t>
      </w:r>
      <w:r w:rsidRPr="000362FA">
        <w:rPr>
          <w:color w:val="000000"/>
          <w:lang w:val="kk-KZ"/>
        </w:rPr>
        <w:t>нi мамл</w:t>
      </w:r>
      <w:r w:rsidRPr="0064230E">
        <w:rPr>
          <w:color w:val="000000"/>
          <w:lang w:val="kk-KZ"/>
        </w:rPr>
        <w:t>ү</w:t>
      </w:r>
      <w:r w:rsidRPr="000362FA">
        <w:rPr>
          <w:color w:val="000000"/>
          <w:lang w:val="kk-KZ"/>
        </w:rPr>
        <w:t xml:space="preserve">к </w:t>
      </w:r>
      <w:r w:rsidRPr="0064230E">
        <w:rPr>
          <w:color w:val="000000"/>
          <w:lang w:val="kk-KZ"/>
        </w:rPr>
        <w:t>ә</w:t>
      </w:r>
      <w:r w:rsidRPr="000362FA">
        <w:rPr>
          <w:color w:val="000000"/>
          <w:lang w:val="kk-KZ"/>
        </w:rPr>
        <w:t>мiрлерi Ибрахим бейдi</w:t>
      </w:r>
      <w:r w:rsidRPr="0064230E">
        <w:rPr>
          <w:color w:val="000000"/>
          <w:lang w:val="kk-KZ"/>
        </w:rPr>
        <w:t>ң</w:t>
      </w:r>
      <w:r w:rsidRPr="000362FA">
        <w:rPr>
          <w:color w:val="000000"/>
          <w:lang w:val="kk-KZ"/>
        </w:rPr>
        <w:t xml:space="preserve"> баласы Марзу</w:t>
      </w:r>
      <w:r w:rsidRPr="0064230E">
        <w:rPr>
          <w:color w:val="000000"/>
          <w:lang w:val="kk-KZ"/>
        </w:rPr>
        <w:t>қ</w:t>
      </w:r>
      <w:r w:rsidRPr="000362FA">
        <w:rPr>
          <w:color w:val="000000"/>
          <w:lang w:val="kk-KZ"/>
        </w:rPr>
        <w:t xml:space="preserve"> бей, </w:t>
      </w:r>
      <w:r w:rsidRPr="000362FA">
        <w:rPr>
          <w:i/>
          <w:iCs/>
          <w:color w:val="000000"/>
          <w:lang w:val="kk-KZ"/>
        </w:rPr>
        <w:t>а</w:t>
      </w:r>
      <w:r w:rsidRPr="0064230E">
        <w:rPr>
          <w:i/>
          <w:iCs/>
          <w:color w:val="000000"/>
          <w:lang w:val="kk-KZ"/>
        </w:rPr>
        <w:t>ғ</w:t>
      </w:r>
      <w:r w:rsidRPr="000362FA">
        <w:rPr>
          <w:i/>
          <w:iCs/>
          <w:color w:val="000000"/>
          <w:lang w:val="kk-KZ"/>
        </w:rPr>
        <w:t>а мустахфазан</w:t>
      </w:r>
      <w:r w:rsidRPr="000362FA">
        <w:rPr>
          <w:color w:val="000000"/>
          <w:lang w:val="kk-KZ"/>
        </w:rPr>
        <w:t xml:space="preserve"> С</w:t>
      </w:r>
      <w:r w:rsidRPr="0064230E">
        <w:rPr>
          <w:color w:val="000000"/>
          <w:lang w:val="kk-KZ"/>
        </w:rPr>
        <w:t>ә</w:t>
      </w:r>
      <w:r w:rsidRPr="000362FA">
        <w:rPr>
          <w:color w:val="000000"/>
          <w:lang w:val="kk-KZ"/>
        </w:rPr>
        <w:t>лiм (полиция басты</w:t>
      </w:r>
      <w:r w:rsidRPr="0064230E">
        <w:rPr>
          <w:color w:val="000000"/>
          <w:lang w:val="kk-KZ"/>
        </w:rPr>
        <w:t>ғ</w:t>
      </w:r>
      <w:r w:rsidRPr="000362FA">
        <w:rPr>
          <w:color w:val="000000"/>
          <w:lang w:val="kk-KZ"/>
        </w:rPr>
        <w:t xml:space="preserve">ы), силахдар </w:t>
      </w:r>
      <w:r w:rsidRPr="0064230E">
        <w:rPr>
          <w:color w:val="000000"/>
          <w:lang w:val="kk-KZ"/>
        </w:rPr>
        <w:t>Ға</w:t>
      </w:r>
      <w:r w:rsidRPr="000362FA">
        <w:rPr>
          <w:color w:val="000000"/>
          <w:lang w:val="kk-KZ"/>
        </w:rPr>
        <w:t xml:space="preserve">лым бей, Мурад бей, </w:t>
      </w:r>
      <w:r w:rsidRPr="0064230E">
        <w:rPr>
          <w:color w:val="000000"/>
          <w:lang w:val="kk-KZ"/>
        </w:rPr>
        <w:t>Ә</w:t>
      </w:r>
      <w:r w:rsidRPr="000362FA">
        <w:rPr>
          <w:color w:val="000000"/>
          <w:lang w:val="kk-KZ"/>
        </w:rPr>
        <w:t>ли бей Аййубтар келiп жеттi</w:t>
      </w:r>
      <w:r w:rsidRPr="00203178">
        <w:rPr>
          <w:color w:val="000000"/>
          <w:lang w:val="kk-KZ"/>
        </w:rPr>
        <w:t xml:space="preserve"> [</w:t>
      </w:r>
      <w:r w:rsidRPr="000362FA">
        <w:rPr>
          <w:color w:val="000000"/>
          <w:lang w:val="kk-KZ"/>
        </w:rPr>
        <w:t>32, 157-б.</w:t>
      </w:r>
      <w:r w:rsidRPr="00203178">
        <w:rPr>
          <w:color w:val="000000"/>
          <w:lang w:val="kk-KZ"/>
        </w:rPr>
        <w:t>]</w:t>
      </w:r>
      <w:r w:rsidRPr="000362FA">
        <w:rPr>
          <w:color w:val="000000"/>
          <w:lang w:val="kk-KZ"/>
        </w:rPr>
        <w:t>.</w:t>
      </w:r>
      <w:r w:rsidRPr="00976D25">
        <w:rPr>
          <w:color w:val="000000"/>
          <w:lang w:val="kk-KZ" w:bidi="hi-IN"/>
        </w:rPr>
        <w:t xml:space="preserve"> </w:t>
      </w:r>
    </w:p>
    <w:p w:rsidR="00967436" w:rsidRPr="00203178" w:rsidRDefault="00967436" w:rsidP="00967436">
      <w:pPr>
        <w:autoSpaceDE w:val="0"/>
        <w:autoSpaceDN w:val="0"/>
        <w:spacing w:before="0" w:beforeAutospacing="0" w:after="0" w:afterAutospacing="0"/>
        <w:ind w:firstLine="284"/>
        <w:jc w:val="both"/>
        <w:rPr>
          <w:color w:val="000000"/>
          <w:lang w:val="kk-KZ"/>
        </w:rPr>
      </w:pPr>
      <w:r w:rsidRPr="00976D25">
        <w:rPr>
          <w:color w:val="000000"/>
          <w:lang w:val="kk-KZ"/>
        </w:rPr>
        <w:t xml:space="preserve"> Б</w:t>
      </w:r>
      <w:r w:rsidRPr="0064230E">
        <w:rPr>
          <w:color w:val="000000"/>
          <w:lang w:val="kk-KZ"/>
        </w:rPr>
        <w:t>ұ</w:t>
      </w:r>
      <w:r w:rsidRPr="00976D25">
        <w:rPr>
          <w:color w:val="000000"/>
          <w:lang w:val="kk-KZ"/>
        </w:rPr>
        <w:t>л с</w:t>
      </w:r>
      <w:r w:rsidRPr="0064230E">
        <w:rPr>
          <w:color w:val="000000"/>
          <w:lang w:val="kk-KZ"/>
        </w:rPr>
        <w:t>ә</w:t>
      </w:r>
      <w:r w:rsidRPr="00976D25">
        <w:rPr>
          <w:color w:val="000000"/>
          <w:lang w:val="kk-KZ"/>
        </w:rPr>
        <w:t>лемдемелер мен п</w:t>
      </w:r>
      <w:r w:rsidRPr="0064230E">
        <w:rPr>
          <w:color w:val="000000"/>
          <w:lang w:val="kk-KZ"/>
        </w:rPr>
        <w:t>ә</w:t>
      </w:r>
      <w:r w:rsidRPr="00976D25">
        <w:rPr>
          <w:color w:val="000000"/>
          <w:lang w:val="kk-KZ"/>
        </w:rPr>
        <w:t xml:space="preserve">рмендердi, офицерлер мен </w:t>
      </w:r>
      <w:r w:rsidRPr="00976D25">
        <w:rPr>
          <w:i/>
          <w:iCs/>
          <w:color w:val="000000"/>
          <w:lang w:val="kk-KZ"/>
        </w:rPr>
        <w:t>а</w:t>
      </w:r>
      <w:r w:rsidRPr="0064230E">
        <w:rPr>
          <w:i/>
          <w:iCs/>
          <w:color w:val="000000"/>
          <w:lang w:val="kk-KZ"/>
        </w:rPr>
        <w:t>ғ</w:t>
      </w:r>
      <w:r w:rsidRPr="00976D25">
        <w:rPr>
          <w:i/>
          <w:iCs/>
          <w:color w:val="000000"/>
          <w:lang w:val="kk-KZ"/>
        </w:rPr>
        <w:t>а-л-а</w:t>
      </w:r>
      <w:r w:rsidRPr="0064230E">
        <w:rPr>
          <w:i/>
          <w:iCs/>
          <w:color w:val="000000"/>
          <w:lang w:val="kk-KZ"/>
        </w:rPr>
        <w:t>ғ</w:t>
      </w:r>
      <w:r w:rsidRPr="00976D25">
        <w:rPr>
          <w:i/>
          <w:iCs/>
          <w:color w:val="000000"/>
          <w:lang w:val="kk-KZ"/>
        </w:rPr>
        <w:t>ауаттарды</w:t>
      </w:r>
      <w:r w:rsidRPr="00976D25">
        <w:rPr>
          <w:color w:val="000000"/>
          <w:lang w:val="kk-KZ"/>
        </w:rPr>
        <w:t xml:space="preserve"> ж</w:t>
      </w:r>
      <w:r w:rsidRPr="0064230E">
        <w:rPr>
          <w:color w:val="000000"/>
          <w:lang w:val="kk-KZ"/>
        </w:rPr>
        <w:t>ә</w:t>
      </w:r>
      <w:r w:rsidRPr="00976D25">
        <w:rPr>
          <w:color w:val="000000"/>
          <w:lang w:val="kk-KZ"/>
        </w:rPr>
        <w:t xml:space="preserve">не </w:t>
      </w:r>
      <w:r w:rsidRPr="0064230E">
        <w:rPr>
          <w:color w:val="000000"/>
          <w:lang w:val="kk-KZ"/>
        </w:rPr>
        <w:t>қ</w:t>
      </w:r>
      <w:r w:rsidRPr="00976D25">
        <w:rPr>
          <w:color w:val="000000"/>
          <w:lang w:val="kk-KZ"/>
        </w:rPr>
        <w:t>апышыны (</w:t>
      </w:r>
      <w:r w:rsidRPr="0064230E">
        <w:rPr>
          <w:color w:val="000000"/>
          <w:lang w:val="kk-KZ"/>
        </w:rPr>
        <w:t>қ</w:t>
      </w:r>
      <w:r w:rsidRPr="00976D25">
        <w:rPr>
          <w:color w:val="000000"/>
          <w:lang w:val="kk-KZ"/>
        </w:rPr>
        <w:t>апы - т</w:t>
      </w:r>
      <w:r w:rsidRPr="0064230E">
        <w:rPr>
          <w:color w:val="000000"/>
          <w:lang w:val="kk-KZ"/>
        </w:rPr>
        <w:t>ү</w:t>
      </w:r>
      <w:r w:rsidRPr="00976D25">
        <w:rPr>
          <w:color w:val="000000"/>
          <w:lang w:val="kk-KZ"/>
        </w:rPr>
        <w:t>рiкше есiк, я</w:t>
      </w:r>
      <w:r w:rsidRPr="0064230E">
        <w:rPr>
          <w:color w:val="000000"/>
          <w:lang w:val="kk-KZ"/>
        </w:rPr>
        <w:t>ғ</w:t>
      </w:r>
      <w:r w:rsidRPr="00976D25">
        <w:rPr>
          <w:color w:val="000000"/>
          <w:lang w:val="kk-KZ"/>
        </w:rPr>
        <w:t xml:space="preserve">ни есiкшi, есiк </w:t>
      </w:r>
      <w:r w:rsidRPr="0064230E">
        <w:rPr>
          <w:color w:val="000000"/>
          <w:lang w:val="kk-KZ"/>
        </w:rPr>
        <w:t>қ</w:t>
      </w:r>
      <w:r w:rsidRPr="00976D25">
        <w:rPr>
          <w:color w:val="000000"/>
          <w:lang w:val="kk-KZ"/>
        </w:rPr>
        <w:t>араушы) жiберудегi ма</w:t>
      </w:r>
      <w:r w:rsidRPr="0064230E">
        <w:rPr>
          <w:color w:val="000000"/>
          <w:lang w:val="kk-KZ"/>
        </w:rPr>
        <w:t>қ</w:t>
      </w:r>
      <w:r w:rsidRPr="00976D25">
        <w:rPr>
          <w:color w:val="000000"/>
          <w:lang w:val="kk-KZ"/>
        </w:rPr>
        <w:t>сат - оларды</w:t>
      </w:r>
      <w:r w:rsidRPr="0064230E">
        <w:rPr>
          <w:color w:val="000000"/>
          <w:lang w:val="kk-KZ"/>
        </w:rPr>
        <w:t>ң</w:t>
      </w:r>
      <w:r w:rsidRPr="00976D25">
        <w:rPr>
          <w:color w:val="000000"/>
          <w:lang w:val="kk-KZ"/>
        </w:rPr>
        <w:t xml:space="preserve"> </w:t>
      </w:r>
      <w:r w:rsidRPr="0064230E">
        <w:rPr>
          <w:color w:val="000000"/>
          <w:lang w:val="kk-KZ"/>
        </w:rPr>
        <w:t>қ</w:t>
      </w:r>
      <w:r w:rsidRPr="00976D25">
        <w:rPr>
          <w:color w:val="000000"/>
          <w:lang w:val="kk-KZ"/>
        </w:rPr>
        <w:t xml:space="preserve">ызметiне тиесiлi кiрiстерiн, жол </w:t>
      </w:r>
      <w:r w:rsidRPr="0064230E">
        <w:rPr>
          <w:color w:val="000000"/>
          <w:lang w:val="kk-KZ"/>
        </w:rPr>
        <w:t>қ</w:t>
      </w:r>
      <w:r w:rsidRPr="00976D25">
        <w:rPr>
          <w:color w:val="000000"/>
          <w:lang w:val="kk-KZ"/>
        </w:rPr>
        <w:t>аражатына, сый-сыяпат</w:t>
      </w:r>
      <w:r w:rsidRPr="0064230E">
        <w:rPr>
          <w:color w:val="000000"/>
          <w:lang w:val="kk-KZ"/>
        </w:rPr>
        <w:t>қ</w:t>
      </w:r>
      <w:r w:rsidRPr="00976D25">
        <w:rPr>
          <w:color w:val="000000"/>
          <w:lang w:val="kk-KZ"/>
        </w:rPr>
        <w:t xml:space="preserve">а </w:t>
      </w:r>
      <w:r w:rsidRPr="0064230E">
        <w:rPr>
          <w:color w:val="000000"/>
          <w:lang w:val="kk-KZ"/>
        </w:rPr>
        <w:t>қ</w:t>
      </w:r>
      <w:r w:rsidRPr="00976D25">
        <w:rPr>
          <w:color w:val="000000"/>
          <w:lang w:val="kk-KZ"/>
        </w:rPr>
        <w:t>ажеттi дирхемдерiн жинатып алу</w:t>
      </w:r>
      <w:r w:rsidRPr="00203178">
        <w:rPr>
          <w:color w:val="000000"/>
          <w:lang w:val="kk-KZ"/>
        </w:rPr>
        <w:t xml:space="preserve"> [</w:t>
      </w:r>
      <w:r w:rsidRPr="00976D25">
        <w:rPr>
          <w:color w:val="000000"/>
          <w:lang w:val="kk-KZ"/>
        </w:rPr>
        <w:t>32, 158-б.</w:t>
      </w:r>
      <w:r w:rsidRPr="00203178">
        <w:rPr>
          <w:color w:val="000000"/>
          <w:lang w:val="kk-KZ"/>
        </w:rPr>
        <w:t>]</w:t>
      </w:r>
      <w:r w:rsidRPr="00976D25">
        <w:rPr>
          <w:color w:val="000000"/>
          <w:lang w:val="kk-KZ"/>
        </w:rPr>
        <w:t>.</w:t>
      </w:r>
      <w:r w:rsidRPr="00976D25">
        <w:rPr>
          <w:color w:val="000000"/>
          <w:lang w:val="kk-KZ" w:bidi="hi-IN"/>
        </w:rPr>
        <w:t xml:space="preserve"> </w:t>
      </w:r>
    </w:p>
    <w:p w:rsidR="00967436" w:rsidRPr="00976D25"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sidRPr="0064230E">
        <w:rPr>
          <w:color w:val="000000"/>
          <w:lang w:val="kk-KZ"/>
        </w:rPr>
        <w:t>Ә</w:t>
      </w:r>
      <w:r w:rsidRPr="000362FA">
        <w:rPr>
          <w:color w:val="000000"/>
          <w:lang w:val="kk-KZ"/>
        </w:rPr>
        <w:t>л-Джабартиды</w:t>
      </w:r>
      <w:r w:rsidRPr="0064230E">
        <w:rPr>
          <w:color w:val="000000"/>
          <w:lang w:val="kk-KZ"/>
        </w:rPr>
        <w:t>ң</w:t>
      </w:r>
      <w:r w:rsidRPr="000362FA">
        <w:rPr>
          <w:color w:val="000000"/>
          <w:lang w:val="kk-KZ"/>
        </w:rPr>
        <w:t xml:space="preserve"> жо</w:t>
      </w:r>
      <w:r w:rsidRPr="0064230E">
        <w:rPr>
          <w:color w:val="000000"/>
          <w:lang w:val="kk-KZ"/>
        </w:rPr>
        <w:t>ғ</w:t>
      </w:r>
      <w:r w:rsidRPr="000362FA">
        <w:rPr>
          <w:color w:val="000000"/>
          <w:lang w:val="kk-KZ"/>
        </w:rPr>
        <w:t>арыда атал</w:t>
      </w:r>
      <w:r w:rsidRPr="0064230E">
        <w:rPr>
          <w:color w:val="000000"/>
          <w:lang w:val="kk-KZ"/>
        </w:rPr>
        <w:t>ғ</w:t>
      </w:r>
      <w:r w:rsidRPr="000362FA">
        <w:rPr>
          <w:color w:val="000000"/>
          <w:lang w:val="kk-KZ"/>
        </w:rPr>
        <w:t>ан е</w:t>
      </w:r>
      <w:r w:rsidRPr="0064230E">
        <w:rPr>
          <w:color w:val="000000"/>
          <w:lang w:val="kk-KZ"/>
        </w:rPr>
        <w:t>ң</w:t>
      </w:r>
      <w:r w:rsidRPr="000362FA">
        <w:rPr>
          <w:color w:val="000000"/>
          <w:lang w:val="kk-KZ"/>
        </w:rPr>
        <w:t xml:space="preserve">бегiнде </w:t>
      </w:r>
      <w:r w:rsidRPr="0064230E">
        <w:rPr>
          <w:i/>
          <w:iCs/>
          <w:color w:val="000000"/>
          <w:lang w:val="kk-KZ"/>
        </w:rPr>
        <w:t>қ</w:t>
      </w:r>
      <w:r w:rsidRPr="000362FA">
        <w:rPr>
          <w:i/>
          <w:iCs/>
          <w:color w:val="000000"/>
          <w:lang w:val="kk-KZ"/>
        </w:rPr>
        <w:t>ызлар а</w:t>
      </w:r>
      <w:r w:rsidRPr="0064230E">
        <w:rPr>
          <w:i/>
          <w:iCs/>
          <w:color w:val="000000"/>
          <w:lang w:val="kk-KZ"/>
        </w:rPr>
        <w:t>ғ</w:t>
      </w:r>
      <w:r w:rsidRPr="000362FA">
        <w:rPr>
          <w:i/>
          <w:iCs/>
          <w:color w:val="000000"/>
          <w:lang w:val="kk-KZ"/>
        </w:rPr>
        <w:t>а</w:t>
      </w:r>
      <w:r w:rsidRPr="000362FA">
        <w:rPr>
          <w:color w:val="000000"/>
          <w:lang w:val="kk-KZ"/>
        </w:rPr>
        <w:t xml:space="preserve"> деген с</w:t>
      </w:r>
      <w:r w:rsidRPr="0064230E">
        <w:rPr>
          <w:color w:val="000000"/>
          <w:lang w:val="kk-KZ"/>
        </w:rPr>
        <w:t>ө</w:t>
      </w:r>
      <w:r w:rsidRPr="000362FA">
        <w:rPr>
          <w:color w:val="000000"/>
          <w:lang w:val="kk-KZ"/>
        </w:rPr>
        <w:t>з тiркесi кездеседi. Ол гарем, я</w:t>
      </w:r>
      <w:r w:rsidRPr="0064230E">
        <w:rPr>
          <w:color w:val="000000"/>
          <w:lang w:val="kk-KZ"/>
        </w:rPr>
        <w:t>ғ</w:t>
      </w:r>
      <w:r w:rsidRPr="000362FA">
        <w:rPr>
          <w:color w:val="000000"/>
          <w:lang w:val="kk-KZ"/>
        </w:rPr>
        <w:t xml:space="preserve">ни </w:t>
      </w:r>
      <w:r w:rsidRPr="0064230E">
        <w:rPr>
          <w:color w:val="000000"/>
          <w:lang w:val="kk-KZ"/>
        </w:rPr>
        <w:t>қ</w:t>
      </w:r>
      <w:r w:rsidRPr="000362FA">
        <w:rPr>
          <w:color w:val="000000"/>
          <w:lang w:val="kk-KZ"/>
        </w:rPr>
        <w:t xml:space="preserve">ыз-келiншектер </w:t>
      </w:r>
      <w:r w:rsidRPr="0064230E">
        <w:rPr>
          <w:color w:val="000000"/>
          <w:lang w:val="kk-KZ"/>
        </w:rPr>
        <w:t>қ</w:t>
      </w:r>
      <w:r w:rsidRPr="000362FA">
        <w:rPr>
          <w:color w:val="000000"/>
          <w:lang w:val="kk-KZ"/>
        </w:rPr>
        <w:t>араушысы деген ма</w:t>
      </w:r>
      <w:r w:rsidRPr="0064230E">
        <w:rPr>
          <w:color w:val="000000"/>
          <w:lang w:val="kk-KZ"/>
        </w:rPr>
        <w:t>ғ</w:t>
      </w:r>
      <w:r w:rsidRPr="000362FA">
        <w:rPr>
          <w:color w:val="000000"/>
          <w:lang w:val="kk-KZ"/>
        </w:rPr>
        <w:t>ына</w:t>
      </w:r>
      <w:r w:rsidRPr="0064230E">
        <w:rPr>
          <w:color w:val="000000"/>
          <w:lang w:val="kk-KZ"/>
        </w:rPr>
        <w:t>ғ</w:t>
      </w:r>
      <w:r w:rsidRPr="000362FA">
        <w:rPr>
          <w:color w:val="000000"/>
          <w:lang w:val="kk-KZ"/>
        </w:rPr>
        <w:t>а ие. Гарем (арабша харам - тыйым салын</w:t>
      </w:r>
      <w:r w:rsidRPr="0064230E">
        <w:rPr>
          <w:color w:val="000000"/>
          <w:lang w:val="kk-KZ"/>
        </w:rPr>
        <w:t>ғ</w:t>
      </w:r>
      <w:r w:rsidRPr="000362FA">
        <w:rPr>
          <w:color w:val="000000"/>
          <w:lang w:val="kk-KZ"/>
        </w:rPr>
        <w:t>ан): 1) к</w:t>
      </w:r>
      <w:r w:rsidRPr="0064230E">
        <w:rPr>
          <w:color w:val="000000"/>
          <w:lang w:val="kk-KZ"/>
        </w:rPr>
        <w:t>ө</w:t>
      </w:r>
      <w:r w:rsidRPr="000362FA">
        <w:rPr>
          <w:color w:val="000000"/>
          <w:lang w:val="kk-KZ"/>
        </w:rPr>
        <w:t>п некелiк са</w:t>
      </w:r>
      <w:r w:rsidRPr="0064230E">
        <w:rPr>
          <w:color w:val="000000"/>
          <w:lang w:val="kk-KZ"/>
        </w:rPr>
        <w:t>қ</w:t>
      </w:r>
      <w:r w:rsidRPr="000362FA">
        <w:rPr>
          <w:color w:val="000000"/>
          <w:lang w:val="kk-KZ"/>
        </w:rPr>
        <w:t>тал</w:t>
      </w:r>
      <w:r w:rsidRPr="0064230E">
        <w:rPr>
          <w:color w:val="000000"/>
          <w:lang w:val="kk-KZ"/>
        </w:rPr>
        <w:t>ғ</w:t>
      </w:r>
      <w:r w:rsidRPr="000362FA">
        <w:rPr>
          <w:color w:val="000000"/>
          <w:lang w:val="kk-KZ"/>
        </w:rPr>
        <w:t>ан м</w:t>
      </w:r>
      <w:r w:rsidRPr="0064230E">
        <w:rPr>
          <w:color w:val="000000"/>
          <w:lang w:val="kk-KZ"/>
        </w:rPr>
        <w:t>ұ</w:t>
      </w:r>
      <w:r w:rsidRPr="000362FA">
        <w:rPr>
          <w:color w:val="000000"/>
          <w:lang w:val="kk-KZ"/>
        </w:rPr>
        <w:t>сылман шы</w:t>
      </w:r>
      <w:r w:rsidRPr="0064230E">
        <w:rPr>
          <w:color w:val="000000"/>
          <w:lang w:val="kk-KZ"/>
        </w:rPr>
        <w:t>ғ</w:t>
      </w:r>
      <w:r w:rsidRPr="000362FA">
        <w:rPr>
          <w:color w:val="000000"/>
          <w:lang w:val="kk-KZ"/>
        </w:rPr>
        <w:t xml:space="preserve">ыс елдерiндегi </w:t>
      </w:r>
      <w:r w:rsidRPr="0064230E">
        <w:rPr>
          <w:color w:val="000000"/>
          <w:lang w:val="kk-KZ"/>
        </w:rPr>
        <w:t>ү</w:t>
      </w:r>
      <w:r w:rsidRPr="000362FA">
        <w:rPr>
          <w:color w:val="000000"/>
          <w:lang w:val="kk-KZ"/>
        </w:rPr>
        <w:t>йдi</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йелдер отыратын б</w:t>
      </w:r>
      <w:r w:rsidRPr="0064230E">
        <w:rPr>
          <w:color w:val="000000"/>
          <w:lang w:val="kk-KZ"/>
        </w:rPr>
        <w:t>ө</w:t>
      </w:r>
      <w:r w:rsidRPr="000362FA">
        <w:rPr>
          <w:color w:val="000000"/>
          <w:lang w:val="kk-KZ"/>
        </w:rPr>
        <w:t>лiгi; гаремге к</w:t>
      </w:r>
      <w:r w:rsidRPr="0064230E">
        <w:rPr>
          <w:color w:val="000000"/>
          <w:lang w:val="kk-KZ"/>
        </w:rPr>
        <w:t>ү</w:t>
      </w:r>
      <w:r w:rsidRPr="000362FA">
        <w:rPr>
          <w:color w:val="000000"/>
          <w:lang w:val="kk-KZ"/>
        </w:rPr>
        <w:t xml:space="preserve">йеуi мен </w:t>
      </w:r>
      <w:r w:rsidRPr="0064230E">
        <w:rPr>
          <w:color w:val="000000"/>
          <w:lang w:val="kk-KZ"/>
        </w:rPr>
        <w:t>ұ</w:t>
      </w:r>
      <w:r w:rsidRPr="000362FA">
        <w:rPr>
          <w:color w:val="000000"/>
          <w:lang w:val="kk-KZ"/>
        </w:rPr>
        <w:t>лдарынан бас</w:t>
      </w:r>
      <w:r w:rsidRPr="0064230E">
        <w:rPr>
          <w:color w:val="000000"/>
          <w:lang w:val="kk-KZ"/>
        </w:rPr>
        <w:t>қ</w:t>
      </w:r>
      <w:r w:rsidRPr="000362FA">
        <w:rPr>
          <w:color w:val="000000"/>
          <w:lang w:val="kk-KZ"/>
        </w:rPr>
        <w:t>а  адамны</w:t>
      </w:r>
      <w:r w:rsidRPr="0064230E">
        <w:rPr>
          <w:color w:val="000000"/>
          <w:lang w:val="kk-KZ"/>
        </w:rPr>
        <w:t>ң</w:t>
      </w:r>
      <w:r w:rsidRPr="000362FA">
        <w:rPr>
          <w:color w:val="000000"/>
          <w:lang w:val="kk-KZ"/>
        </w:rPr>
        <w:t xml:space="preserve"> кiруiне тыйым салын</w:t>
      </w:r>
      <w:r w:rsidRPr="0064230E">
        <w:rPr>
          <w:color w:val="000000"/>
          <w:lang w:val="kk-KZ"/>
        </w:rPr>
        <w:t>ғ</w:t>
      </w:r>
      <w:r w:rsidRPr="000362FA">
        <w:rPr>
          <w:color w:val="000000"/>
          <w:lang w:val="kk-KZ"/>
        </w:rPr>
        <w:t>ан; 2) бай м</w:t>
      </w:r>
      <w:r w:rsidRPr="0064230E">
        <w:rPr>
          <w:color w:val="000000"/>
          <w:lang w:val="kk-KZ"/>
        </w:rPr>
        <w:t>ұ</w:t>
      </w:r>
      <w:r w:rsidRPr="000362FA">
        <w:rPr>
          <w:color w:val="000000"/>
          <w:lang w:val="kk-KZ"/>
        </w:rPr>
        <w:t>сылманны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йелi мен к</w:t>
      </w:r>
      <w:r w:rsidRPr="0064230E">
        <w:rPr>
          <w:color w:val="000000"/>
          <w:lang w:val="kk-KZ"/>
        </w:rPr>
        <w:t>өң</w:t>
      </w:r>
      <w:r w:rsidRPr="000362FA">
        <w:rPr>
          <w:color w:val="000000"/>
          <w:lang w:val="kk-KZ"/>
        </w:rPr>
        <w:t>iлдестерi</w:t>
      </w:r>
      <w:r w:rsidRPr="00203178">
        <w:rPr>
          <w:color w:val="000000"/>
          <w:lang w:val="kk-KZ"/>
        </w:rPr>
        <w:t xml:space="preserve"> [</w:t>
      </w:r>
      <w:r w:rsidRPr="000362FA">
        <w:rPr>
          <w:color w:val="000000"/>
          <w:lang w:val="kk-KZ"/>
        </w:rPr>
        <w:t>34, 136-б.</w:t>
      </w:r>
      <w:r w:rsidRPr="00203178">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976D25">
        <w:rPr>
          <w:color w:val="000000"/>
          <w:lang w:val="kk-KZ"/>
        </w:rPr>
        <w:lastRenderedPageBreak/>
        <w:t xml:space="preserve"> Сол к</w:t>
      </w:r>
      <w:r w:rsidRPr="0064230E">
        <w:rPr>
          <w:color w:val="000000"/>
          <w:lang w:val="kk-KZ"/>
        </w:rPr>
        <w:t>ү</w:t>
      </w:r>
      <w:r w:rsidRPr="00976D25">
        <w:rPr>
          <w:color w:val="000000"/>
          <w:lang w:val="kk-KZ"/>
        </w:rPr>
        <w:t>нi М</w:t>
      </w:r>
      <w:r w:rsidRPr="0064230E">
        <w:rPr>
          <w:color w:val="000000"/>
          <w:lang w:val="kk-KZ"/>
        </w:rPr>
        <w:t>ұ</w:t>
      </w:r>
      <w:r w:rsidRPr="00976D25">
        <w:rPr>
          <w:color w:val="000000"/>
          <w:lang w:val="kk-KZ"/>
        </w:rPr>
        <w:t xml:space="preserve">хаммед </w:t>
      </w:r>
      <w:r w:rsidRPr="0064230E">
        <w:rPr>
          <w:color w:val="000000"/>
          <w:lang w:val="kk-KZ"/>
        </w:rPr>
        <w:t>Ә</w:t>
      </w:r>
      <w:r w:rsidRPr="00976D25">
        <w:rPr>
          <w:color w:val="000000"/>
          <w:lang w:val="kk-KZ"/>
        </w:rPr>
        <w:t>ли-паша</w:t>
      </w:r>
      <w:r w:rsidRPr="0064230E">
        <w:rPr>
          <w:color w:val="000000"/>
          <w:lang w:val="kk-KZ"/>
        </w:rPr>
        <w:t>ғ</w:t>
      </w:r>
      <w:r w:rsidRPr="00976D25">
        <w:rPr>
          <w:color w:val="000000"/>
          <w:lang w:val="kk-KZ"/>
        </w:rPr>
        <w:t>а арнал</w:t>
      </w:r>
      <w:r w:rsidRPr="0064230E">
        <w:rPr>
          <w:color w:val="000000"/>
          <w:lang w:val="kk-KZ"/>
        </w:rPr>
        <w:t>ғ</w:t>
      </w:r>
      <w:r w:rsidRPr="00976D25">
        <w:rPr>
          <w:color w:val="000000"/>
          <w:lang w:val="kk-KZ"/>
        </w:rPr>
        <w:t>ан жарлы</w:t>
      </w:r>
      <w:r w:rsidRPr="0064230E">
        <w:rPr>
          <w:color w:val="000000"/>
          <w:lang w:val="kk-KZ"/>
        </w:rPr>
        <w:t>ғ</w:t>
      </w:r>
      <w:r w:rsidRPr="00976D25">
        <w:rPr>
          <w:color w:val="000000"/>
          <w:lang w:val="kk-KZ"/>
        </w:rPr>
        <w:t>ы, б</w:t>
      </w:r>
      <w:r w:rsidRPr="0064230E">
        <w:rPr>
          <w:color w:val="000000"/>
          <w:lang w:val="kk-KZ"/>
        </w:rPr>
        <w:t>ұ</w:t>
      </w:r>
      <w:r w:rsidRPr="00976D25">
        <w:rPr>
          <w:color w:val="000000"/>
          <w:lang w:val="kk-KZ"/>
        </w:rPr>
        <w:t>л</w:t>
      </w:r>
      <w:r w:rsidRPr="0064230E">
        <w:rPr>
          <w:color w:val="000000"/>
          <w:lang w:val="kk-KZ"/>
        </w:rPr>
        <w:t>ғ</w:t>
      </w:r>
      <w:r w:rsidRPr="00976D25">
        <w:rPr>
          <w:color w:val="000000"/>
          <w:lang w:val="kk-KZ"/>
        </w:rPr>
        <w:t xml:space="preserve">ын iшiгi, </w:t>
      </w:r>
      <w:r w:rsidRPr="0064230E">
        <w:rPr>
          <w:color w:val="000000"/>
          <w:lang w:val="kk-KZ"/>
        </w:rPr>
        <w:t>қ</w:t>
      </w:r>
      <w:r w:rsidRPr="00976D25">
        <w:rPr>
          <w:color w:val="000000"/>
          <w:lang w:val="kk-KZ"/>
        </w:rPr>
        <w:t xml:space="preserve">ылышы мен </w:t>
      </w:r>
      <w:r w:rsidRPr="0064230E">
        <w:rPr>
          <w:color w:val="000000"/>
          <w:lang w:val="kk-KZ"/>
        </w:rPr>
        <w:t>қ</w:t>
      </w:r>
      <w:r w:rsidRPr="00976D25">
        <w:rPr>
          <w:color w:val="000000"/>
          <w:lang w:val="kk-KZ"/>
        </w:rPr>
        <w:t>анжары бар Иса-а</w:t>
      </w:r>
      <w:r w:rsidRPr="0064230E">
        <w:rPr>
          <w:color w:val="000000"/>
          <w:lang w:val="kk-KZ"/>
        </w:rPr>
        <w:t>ғ</w:t>
      </w:r>
      <w:r w:rsidRPr="00976D25">
        <w:rPr>
          <w:color w:val="000000"/>
          <w:lang w:val="kk-KZ"/>
        </w:rPr>
        <w:t xml:space="preserve">а есiмдi </w:t>
      </w:r>
      <w:r w:rsidRPr="0064230E">
        <w:rPr>
          <w:i/>
          <w:iCs/>
          <w:color w:val="000000"/>
          <w:lang w:val="kk-KZ"/>
        </w:rPr>
        <w:t>қ</w:t>
      </w:r>
      <w:r w:rsidRPr="00976D25">
        <w:rPr>
          <w:i/>
          <w:iCs/>
          <w:color w:val="000000"/>
          <w:lang w:val="kk-KZ"/>
        </w:rPr>
        <w:t>ызлар а</w:t>
      </w:r>
      <w:r w:rsidRPr="0064230E">
        <w:rPr>
          <w:i/>
          <w:iCs/>
          <w:color w:val="000000"/>
          <w:lang w:val="kk-KZ"/>
        </w:rPr>
        <w:t>ғ</w:t>
      </w:r>
      <w:r w:rsidRPr="00976D25">
        <w:rPr>
          <w:i/>
          <w:iCs/>
          <w:color w:val="000000"/>
          <w:lang w:val="kk-KZ"/>
        </w:rPr>
        <w:t>аны</w:t>
      </w:r>
      <w:r w:rsidRPr="0064230E">
        <w:rPr>
          <w:i/>
          <w:iCs/>
          <w:color w:val="000000"/>
          <w:lang w:val="kk-KZ"/>
        </w:rPr>
        <w:t>ң</w:t>
      </w:r>
      <w:r w:rsidRPr="00976D25">
        <w:rPr>
          <w:color w:val="000000"/>
          <w:lang w:val="kk-KZ"/>
        </w:rPr>
        <w:t xml:space="preserve"> Александрия портына келiп т</w:t>
      </w:r>
      <w:r w:rsidRPr="0064230E">
        <w:rPr>
          <w:color w:val="000000"/>
          <w:lang w:val="kk-KZ"/>
        </w:rPr>
        <w:t>ү</w:t>
      </w:r>
      <w:r w:rsidRPr="00976D25">
        <w:rPr>
          <w:color w:val="000000"/>
          <w:lang w:val="kk-KZ"/>
        </w:rPr>
        <w:t>скенi жайлы хабар жеттi</w:t>
      </w:r>
      <w:r w:rsidRPr="00203178">
        <w:rPr>
          <w:color w:val="000000"/>
          <w:lang w:val="kk-KZ"/>
        </w:rPr>
        <w:t xml:space="preserve"> [</w:t>
      </w:r>
      <w:r w:rsidRPr="00976D25">
        <w:rPr>
          <w:color w:val="000000"/>
          <w:lang w:val="kk-KZ"/>
        </w:rPr>
        <w:t>32, 284-б.</w:t>
      </w:r>
      <w:r w:rsidRPr="00203178">
        <w:rPr>
          <w:color w:val="000000"/>
          <w:lang w:val="kk-KZ"/>
        </w:rPr>
        <w:t>]</w:t>
      </w:r>
      <w:r w:rsidRPr="00976D25">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Оша</w:t>
      </w:r>
      <w:r w:rsidRPr="0064230E">
        <w:rPr>
          <w:color w:val="000000"/>
          <w:lang w:val="kk-KZ"/>
        </w:rPr>
        <w:t>ққ</w:t>
      </w:r>
      <w:r w:rsidRPr="000362FA">
        <w:rPr>
          <w:color w:val="000000"/>
          <w:lang w:val="kk-KZ"/>
        </w:rPr>
        <w:t xml:space="preserve">а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 xml:space="preserve">анда кiшiрек </w:t>
      </w:r>
      <w:r w:rsidRPr="0064230E">
        <w:rPr>
          <w:color w:val="000000"/>
          <w:lang w:val="kk-KZ"/>
        </w:rPr>
        <w:t>ә</w:t>
      </w:r>
      <w:r w:rsidRPr="000362FA">
        <w:rPr>
          <w:color w:val="000000"/>
          <w:lang w:val="kk-KZ"/>
        </w:rPr>
        <w:t>скери б</w:t>
      </w:r>
      <w:r w:rsidRPr="0064230E">
        <w:rPr>
          <w:color w:val="000000"/>
          <w:lang w:val="kk-KZ"/>
        </w:rPr>
        <w:t>ө</w:t>
      </w:r>
      <w:r w:rsidRPr="000362FA">
        <w:rPr>
          <w:color w:val="000000"/>
          <w:lang w:val="kk-KZ"/>
        </w:rPr>
        <w:t>лiм</w:t>
      </w:r>
      <w:r w:rsidRPr="000362FA">
        <w:rPr>
          <w:color w:val="000000"/>
          <w:lang w:val="kk-KZ"/>
        </w:rPr>
        <w:tab/>
        <w:t xml:space="preserve">     (булукун) </w:t>
      </w:r>
      <w:r>
        <w:rPr>
          <w:color w:val="000000"/>
          <w:lang w:val="kk-KZ"/>
        </w:rPr>
        <w:t>«</w:t>
      </w:r>
      <w:r w:rsidRPr="000362FA">
        <w:rPr>
          <w:color w:val="000000"/>
          <w:lang w:val="kk-KZ"/>
        </w:rPr>
        <w:t>б</w:t>
      </w:r>
      <w:r w:rsidRPr="0064230E">
        <w:rPr>
          <w:color w:val="000000"/>
          <w:lang w:val="kk-KZ"/>
        </w:rPr>
        <w:t>ө</w:t>
      </w:r>
      <w:r w:rsidRPr="000362FA">
        <w:rPr>
          <w:color w:val="000000"/>
          <w:lang w:val="kk-KZ"/>
        </w:rPr>
        <w:t>лiк</w:t>
      </w:r>
      <w:r>
        <w:rPr>
          <w:color w:val="000000"/>
          <w:lang w:val="kk-KZ"/>
        </w:rPr>
        <w:t>»</w:t>
      </w:r>
      <w:r w:rsidRPr="000362FA">
        <w:rPr>
          <w:color w:val="000000"/>
          <w:lang w:val="kk-KZ"/>
        </w:rPr>
        <w:t xml:space="preserve"> деп аталады. Ол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б</w:t>
      </w:r>
      <w:r w:rsidRPr="0064230E">
        <w:rPr>
          <w:color w:val="000000"/>
          <w:lang w:val="kk-KZ"/>
        </w:rPr>
        <w:t>ө</w:t>
      </w:r>
      <w:r w:rsidRPr="000362FA">
        <w:rPr>
          <w:color w:val="000000"/>
          <w:lang w:val="kk-KZ"/>
        </w:rPr>
        <w:t>лiк, б</w:t>
      </w:r>
      <w:r w:rsidRPr="0064230E">
        <w:rPr>
          <w:color w:val="000000"/>
          <w:lang w:val="kk-KZ"/>
        </w:rPr>
        <w:t>ө</w:t>
      </w:r>
      <w:r w:rsidRPr="000362FA">
        <w:rPr>
          <w:color w:val="000000"/>
          <w:lang w:val="kk-KZ"/>
        </w:rPr>
        <w:t>лiм, б</w:t>
      </w:r>
      <w:r w:rsidRPr="0064230E">
        <w:rPr>
          <w:color w:val="000000"/>
          <w:lang w:val="kk-KZ"/>
        </w:rPr>
        <w:t>ө</w:t>
      </w:r>
      <w:r w:rsidRPr="000362FA">
        <w:rPr>
          <w:color w:val="000000"/>
          <w:lang w:val="kk-KZ"/>
        </w:rPr>
        <w:t>лiмше с</w:t>
      </w:r>
      <w:r w:rsidRPr="0064230E">
        <w:rPr>
          <w:color w:val="000000"/>
          <w:lang w:val="kk-KZ"/>
        </w:rPr>
        <w:t>ө</w:t>
      </w:r>
      <w:r w:rsidRPr="000362FA">
        <w:rPr>
          <w:color w:val="000000"/>
          <w:lang w:val="kk-KZ"/>
        </w:rPr>
        <w:t xml:space="preserve">здерiмен бiрдей. Ендеше </w:t>
      </w:r>
      <w:r w:rsidRPr="0064230E">
        <w:rPr>
          <w:color w:val="000000"/>
          <w:lang w:val="kk-KZ"/>
        </w:rPr>
        <w:t>ө</w:t>
      </w:r>
      <w:r w:rsidRPr="000362FA">
        <w:rPr>
          <w:color w:val="000000"/>
          <w:lang w:val="kk-KZ"/>
        </w:rPr>
        <w:t xml:space="preserve">з </w:t>
      </w:r>
      <w:r w:rsidRPr="000362FA">
        <w:rPr>
          <w:i/>
          <w:iCs/>
          <w:color w:val="000000"/>
          <w:lang w:val="kk-KZ"/>
        </w:rPr>
        <w:t>б</w:t>
      </w:r>
      <w:r w:rsidRPr="0064230E">
        <w:rPr>
          <w:i/>
          <w:iCs/>
          <w:color w:val="000000"/>
          <w:lang w:val="kk-KZ"/>
        </w:rPr>
        <w:t>ө</w:t>
      </w:r>
      <w:r w:rsidRPr="000362FA">
        <w:rPr>
          <w:i/>
          <w:iCs/>
          <w:color w:val="000000"/>
          <w:lang w:val="kk-KZ"/>
        </w:rPr>
        <w:t>лiмiнен</w:t>
      </w:r>
      <w:r w:rsidRPr="000362FA">
        <w:rPr>
          <w:color w:val="000000"/>
          <w:lang w:val="kk-KZ"/>
        </w:rPr>
        <w:t xml:space="preserve"> </w:t>
      </w:r>
      <w:r w:rsidRPr="0064230E">
        <w:rPr>
          <w:color w:val="000000"/>
          <w:lang w:val="kk-KZ"/>
        </w:rPr>
        <w:t>қ</w:t>
      </w:r>
      <w:r w:rsidRPr="000362FA">
        <w:rPr>
          <w:color w:val="000000"/>
          <w:lang w:val="kk-KZ"/>
        </w:rPr>
        <w:t xml:space="preserve">алып </w:t>
      </w:r>
      <w:r w:rsidRPr="0064230E">
        <w:rPr>
          <w:color w:val="000000"/>
          <w:lang w:val="kk-KZ"/>
        </w:rPr>
        <w:t>қ</w:t>
      </w:r>
      <w:r w:rsidRPr="000362FA">
        <w:rPr>
          <w:color w:val="000000"/>
          <w:lang w:val="kk-KZ"/>
        </w:rPr>
        <w:t>ойып, орман iшiнде адасып ж</w:t>
      </w:r>
      <w:r w:rsidRPr="0064230E">
        <w:rPr>
          <w:color w:val="000000"/>
          <w:lang w:val="kk-KZ"/>
        </w:rPr>
        <w:t>ү</w:t>
      </w:r>
      <w:r w:rsidRPr="000362FA">
        <w:rPr>
          <w:color w:val="000000"/>
          <w:lang w:val="kk-KZ"/>
        </w:rPr>
        <w:t xml:space="preserve">рген бiр солдатты </w:t>
      </w:r>
      <w:r w:rsidRPr="0064230E">
        <w:rPr>
          <w:color w:val="000000"/>
          <w:lang w:val="kk-KZ"/>
        </w:rPr>
        <w:t>қ</w:t>
      </w:r>
      <w:r w:rsidRPr="000362FA">
        <w:rPr>
          <w:color w:val="000000"/>
          <w:lang w:val="kk-KZ"/>
        </w:rPr>
        <w:t>осып алы</w:t>
      </w:r>
      <w:r w:rsidRPr="0064230E">
        <w:rPr>
          <w:color w:val="000000"/>
          <w:lang w:val="kk-KZ"/>
        </w:rPr>
        <w:t>ң</w:t>
      </w:r>
      <w:r w:rsidRPr="000362FA">
        <w:rPr>
          <w:color w:val="000000"/>
          <w:lang w:val="kk-KZ"/>
        </w:rPr>
        <w:t>ыз (Т.Ахтанов, Дала сыры)</w:t>
      </w:r>
      <w:r w:rsidRPr="00203178">
        <w:rPr>
          <w:color w:val="000000"/>
          <w:lang w:val="kk-KZ"/>
        </w:rPr>
        <w:t xml:space="preserve"> [</w:t>
      </w:r>
      <w:r>
        <w:rPr>
          <w:color w:val="000000"/>
          <w:lang w:val="kk-KZ"/>
        </w:rPr>
        <w:t>35, 417-б.</w:t>
      </w:r>
      <w:r w:rsidRPr="00203178">
        <w:rPr>
          <w:color w:val="000000"/>
          <w:lang w:val="kk-KZ"/>
        </w:rPr>
        <w:t>]</w:t>
      </w:r>
      <w:r>
        <w:rPr>
          <w:color w:val="000000"/>
          <w:lang w:val="kk-KZ"/>
        </w:rPr>
        <w:t>.</w:t>
      </w:r>
      <w:r w:rsidRPr="000362FA">
        <w:rPr>
          <w:color w:val="000000"/>
          <w:lang w:val="kk-KZ"/>
        </w:rPr>
        <w:t xml:space="preserve"> </w:t>
      </w:r>
      <w:r w:rsidRPr="0064230E">
        <w:rPr>
          <w:color w:val="000000"/>
          <w:lang w:val="kk-KZ"/>
        </w:rPr>
        <w:t>Ә</w:t>
      </w:r>
      <w:r w:rsidRPr="000362FA">
        <w:rPr>
          <w:color w:val="000000"/>
          <w:lang w:val="kk-KZ"/>
        </w:rPr>
        <w:t xml:space="preserve">скери </w:t>
      </w:r>
      <w:r w:rsidRPr="000362FA">
        <w:rPr>
          <w:i/>
          <w:iCs/>
          <w:color w:val="000000"/>
          <w:lang w:val="kk-KZ"/>
        </w:rPr>
        <w:t>б</w:t>
      </w:r>
      <w:r w:rsidRPr="0064230E">
        <w:rPr>
          <w:i/>
          <w:iCs/>
          <w:color w:val="000000"/>
          <w:lang w:val="kk-KZ"/>
        </w:rPr>
        <w:t>ө</w:t>
      </w:r>
      <w:r w:rsidRPr="000362FA">
        <w:rPr>
          <w:i/>
          <w:iCs/>
          <w:color w:val="000000"/>
          <w:lang w:val="kk-KZ"/>
        </w:rPr>
        <w:t>лiк-б</w:t>
      </w:r>
      <w:r w:rsidRPr="0064230E">
        <w:rPr>
          <w:i/>
          <w:iCs/>
          <w:color w:val="000000"/>
          <w:lang w:val="kk-KZ"/>
        </w:rPr>
        <w:t>ө</w:t>
      </w:r>
      <w:r w:rsidRPr="000362FA">
        <w:rPr>
          <w:i/>
          <w:iCs/>
          <w:color w:val="000000"/>
          <w:lang w:val="kk-KZ"/>
        </w:rPr>
        <w:t>лiмдердi</w:t>
      </w:r>
      <w:r w:rsidRPr="0064230E">
        <w:rPr>
          <w:i/>
          <w:iCs/>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атарында</w:t>
      </w:r>
      <w:r w:rsidRPr="0064230E">
        <w:rPr>
          <w:color w:val="000000"/>
          <w:lang w:val="kk-KZ"/>
        </w:rPr>
        <w:t>ғ</w:t>
      </w:r>
      <w:r w:rsidRPr="000362FA">
        <w:rPr>
          <w:color w:val="000000"/>
          <w:lang w:val="kk-KZ"/>
        </w:rPr>
        <w:t xml:space="preserve">ы жауынгерлерi(йулдаш) </w:t>
      </w:r>
      <w:r>
        <w:rPr>
          <w:color w:val="000000"/>
          <w:lang w:val="kk-KZ"/>
        </w:rPr>
        <w:t>«</w:t>
      </w:r>
      <w:r w:rsidRPr="000362FA">
        <w:rPr>
          <w:color w:val="000000"/>
          <w:lang w:val="kk-KZ"/>
        </w:rPr>
        <w:t>жолдас</w:t>
      </w:r>
      <w:r>
        <w:rPr>
          <w:color w:val="000000"/>
          <w:lang w:val="kk-KZ"/>
        </w:rPr>
        <w:t>»</w:t>
      </w:r>
      <w:r w:rsidRPr="000362FA">
        <w:rPr>
          <w:color w:val="000000"/>
          <w:lang w:val="kk-KZ"/>
        </w:rPr>
        <w:t xml:space="preserve"> деп аталады. </w:t>
      </w:r>
      <w:r w:rsidRPr="00203178">
        <w:rPr>
          <w:color w:val="000000"/>
          <w:lang w:val="kk-KZ"/>
        </w:rPr>
        <w:t>Б</w:t>
      </w:r>
      <w:r w:rsidRPr="0064230E">
        <w:rPr>
          <w:color w:val="000000"/>
          <w:lang w:val="kk-KZ"/>
        </w:rPr>
        <w:t>ұ</w:t>
      </w:r>
      <w:r w:rsidRPr="00203178">
        <w:rPr>
          <w:color w:val="000000"/>
          <w:lang w:val="kk-KZ"/>
        </w:rPr>
        <w:t>л с</w:t>
      </w:r>
      <w:r w:rsidRPr="0064230E">
        <w:rPr>
          <w:color w:val="000000"/>
          <w:lang w:val="kk-KZ"/>
        </w:rPr>
        <w:t>ө</w:t>
      </w:r>
      <w:r w:rsidRPr="00203178">
        <w:rPr>
          <w:color w:val="000000"/>
          <w:lang w:val="kk-KZ"/>
        </w:rPr>
        <w:t xml:space="preserve">з туралы В.Е.Смирнов: </w:t>
      </w:r>
      <w:r>
        <w:rPr>
          <w:color w:val="000000"/>
          <w:lang w:val="kk-KZ"/>
        </w:rPr>
        <w:t>«</w:t>
      </w:r>
      <w:r w:rsidRPr="00203178">
        <w:rPr>
          <w:color w:val="000000"/>
          <w:lang w:val="kk-KZ"/>
        </w:rPr>
        <w:t>Это слово имело особый оттенок значения, подчеркивавший дух товарищества, войскового братства тесного сплочения внутри корпуса</w:t>
      </w:r>
      <w:r>
        <w:rPr>
          <w:color w:val="000000"/>
          <w:lang w:val="kk-KZ"/>
        </w:rPr>
        <w:t>»</w:t>
      </w:r>
      <w:r w:rsidRPr="00203178">
        <w:rPr>
          <w:color w:val="000000"/>
          <w:lang w:val="kk-KZ"/>
        </w:rPr>
        <w:t>, - дейдi [20, 16-б.</w:t>
      </w:r>
      <w:r w:rsidRPr="00381BB3">
        <w:rPr>
          <w:color w:val="000000"/>
          <w:lang w:val="kk-KZ"/>
        </w:rPr>
        <w:t>]</w:t>
      </w:r>
      <w:r w:rsidRPr="00203178">
        <w:rPr>
          <w:color w:val="000000"/>
          <w:lang w:val="kk-KZ"/>
        </w:rPr>
        <w:t>.</w:t>
      </w:r>
      <w:r w:rsidRPr="00976D25">
        <w:rPr>
          <w:color w:val="000000"/>
          <w:lang w:val="kk-KZ" w:bidi="hi-IN"/>
        </w:rPr>
        <w:t xml:space="preserve"> </w:t>
      </w:r>
      <w:r w:rsidRPr="000362FA">
        <w:rPr>
          <w:color w:val="000000"/>
          <w:lang w:val="kk-KZ"/>
        </w:rPr>
        <w:t xml:space="preserve"> Оларды</w:t>
      </w:r>
      <w:r w:rsidRPr="0064230E">
        <w:rPr>
          <w:color w:val="000000"/>
          <w:lang w:val="kk-KZ"/>
        </w:rPr>
        <w:t>ң</w:t>
      </w:r>
      <w:r w:rsidRPr="000362FA">
        <w:rPr>
          <w:color w:val="000000"/>
          <w:lang w:val="kk-KZ"/>
        </w:rPr>
        <w:t xml:space="preserve"> басшылары</w:t>
      </w:r>
      <w:r w:rsidRPr="0064230E">
        <w:rPr>
          <w:color w:val="000000"/>
          <w:lang w:val="kk-KZ"/>
        </w:rPr>
        <w:t xml:space="preserve"> </w:t>
      </w:r>
      <w:r w:rsidRPr="000362FA">
        <w:rPr>
          <w:color w:val="000000"/>
          <w:lang w:val="kk-KZ"/>
        </w:rPr>
        <w:t xml:space="preserve">(булукбашиййун) </w:t>
      </w:r>
      <w:r>
        <w:rPr>
          <w:color w:val="000000"/>
          <w:lang w:val="kk-KZ"/>
        </w:rPr>
        <w:t>«</w:t>
      </w:r>
      <w:r w:rsidRPr="000362FA">
        <w:rPr>
          <w:color w:val="000000"/>
          <w:lang w:val="kk-KZ"/>
        </w:rPr>
        <w:t>б</w:t>
      </w:r>
      <w:r w:rsidRPr="0064230E">
        <w:rPr>
          <w:color w:val="000000"/>
          <w:lang w:val="kk-KZ"/>
        </w:rPr>
        <w:t>ө</w:t>
      </w:r>
      <w:r w:rsidRPr="000362FA">
        <w:rPr>
          <w:color w:val="000000"/>
          <w:lang w:val="kk-KZ"/>
        </w:rPr>
        <w:t>лiкбасы</w:t>
      </w:r>
      <w:r>
        <w:rPr>
          <w:color w:val="000000"/>
          <w:lang w:val="kk-KZ"/>
        </w:rPr>
        <w:t>»</w:t>
      </w:r>
      <w:r w:rsidRPr="000362FA">
        <w:rPr>
          <w:color w:val="000000"/>
          <w:lang w:val="kk-KZ"/>
        </w:rPr>
        <w:t xml:space="preserve"> деп аталады.</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Ә</w:t>
      </w:r>
      <w:r w:rsidRPr="000362FA">
        <w:rPr>
          <w:color w:val="000000"/>
          <w:lang w:val="kk-KZ"/>
        </w:rPr>
        <w:t>скери шеннi</w:t>
      </w:r>
      <w:r w:rsidRPr="0064230E">
        <w:rPr>
          <w:color w:val="000000"/>
          <w:lang w:val="kk-KZ"/>
        </w:rPr>
        <w:t>ң</w:t>
      </w:r>
      <w:r w:rsidRPr="000362FA">
        <w:rPr>
          <w:color w:val="000000"/>
          <w:lang w:val="kk-KZ"/>
        </w:rPr>
        <w:t xml:space="preserve"> е</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 xml:space="preserve">менi – </w:t>
      </w:r>
      <w:r w:rsidRPr="000362FA">
        <w:rPr>
          <w:i/>
          <w:iCs/>
          <w:color w:val="000000"/>
          <w:lang w:val="kk-KZ"/>
        </w:rPr>
        <w:t>ш</w:t>
      </w:r>
      <w:r w:rsidRPr="0064230E">
        <w:rPr>
          <w:i/>
          <w:iCs/>
          <w:color w:val="000000"/>
          <w:lang w:val="kk-KZ"/>
        </w:rPr>
        <w:t>ә</w:t>
      </w:r>
      <w:r w:rsidRPr="000362FA">
        <w:rPr>
          <w:i/>
          <w:iCs/>
          <w:color w:val="000000"/>
          <w:lang w:val="kk-KZ"/>
        </w:rPr>
        <w:t>уiш</w:t>
      </w:r>
      <w:r w:rsidRPr="000362FA">
        <w:rPr>
          <w:color w:val="000000"/>
          <w:lang w:val="kk-KZ"/>
        </w:rPr>
        <w:t xml:space="preserve">. </w:t>
      </w:r>
      <w:r w:rsidRPr="0064230E">
        <w:rPr>
          <w:color w:val="000000"/>
          <w:lang w:val="kk-KZ"/>
        </w:rPr>
        <w:t>Құ</w:t>
      </w:r>
      <w:r w:rsidRPr="000362FA">
        <w:rPr>
          <w:color w:val="000000"/>
          <w:lang w:val="kk-KZ"/>
        </w:rPr>
        <w:t>мы</w:t>
      </w:r>
      <w:r w:rsidRPr="0064230E">
        <w:rPr>
          <w:color w:val="000000"/>
          <w:lang w:val="kk-KZ"/>
        </w:rPr>
        <w:t>қ</w:t>
      </w:r>
      <w:r w:rsidRPr="000362FA">
        <w:rPr>
          <w:color w:val="000000"/>
          <w:lang w:val="kk-KZ"/>
        </w:rPr>
        <w:t xml:space="preserve"> тiлiнде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 жаршы, </w:t>
      </w:r>
      <w:r w:rsidRPr="0064230E">
        <w:rPr>
          <w:color w:val="000000"/>
          <w:lang w:val="kk-KZ"/>
        </w:rPr>
        <w:t>ә</w:t>
      </w:r>
      <w:r w:rsidRPr="000362FA">
        <w:rPr>
          <w:color w:val="000000"/>
          <w:lang w:val="kk-KZ"/>
        </w:rPr>
        <w:t xml:space="preserve">зiрбайжан тiлiнде - керуенбасы, </w:t>
      </w:r>
      <w:r w:rsidRPr="0064230E">
        <w:rPr>
          <w:color w:val="000000"/>
          <w:lang w:val="kk-KZ"/>
        </w:rPr>
        <w:t>қ</w:t>
      </w:r>
      <w:r w:rsidRPr="000362FA">
        <w:rPr>
          <w:color w:val="000000"/>
          <w:lang w:val="kk-KZ"/>
        </w:rPr>
        <w:t>ырым татарлары тiлiнде - ауылбасы, т</w:t>
      </w:r>
      <w:r w:rsidRPr="0064230E">
        <w:rPr>
          <w:color w:val="000000"/>
          <w:lang w:val="kk-KZ"/>
        </w:rPr>
        <w:t>ү</w:t>
      </w:r>
      <w:r w:rsidRPr="000362FA">
        <w:rPr>
          <w:color w:val="000000"/>
          <w:lang w:val="kk-KZ"/>
        </w:rPr>
        <w:t>рiк тiлiнде - швейцар, к</w:t>
      </w:r>
      <w:r w:rsidRPr="0064230E">
        <w:rPr>
          <w:color w:val="000000"/>
          <w:lang w:val="kk-KZ"/>
        </w:rPr>
        <w:t>ү</w:t>
      </w:r>
      <w:r w:rsidRPr="000362FA">
        <w:rPr>
          <w:color w:val="000000"/>
          <w:lang w:val="kk-KZ"/>
        </w:rPr>
        <w:t>зетшi, городовой</w:t>
      </w:r>
      <w:r w:rsidRPr="00203178">
        <w:rPr>
          <w:color w:val="000000"/>
          <w:lang w:val="kk-KZ"/>
        </w:rPr>
        <w:t xml:space="preserve"> [</w:t>
      </w:r>
      <w:r w:rsidRPr="000362FA">
        <w:rPr>
          <w:color w:val="000000"/>
          <w:lang w:val="kk-KZ"/>
        </w:rPr>
        <w:t>36, 146- 147-бб.</w:t>
      </w:r>
      <w:r w:rsidRPr="00203178">
        <w:rPr>
          <w:color w:val="000000"/>
          <w:lang w:val="kk-KZ"/>
        </w:rPr>
        <w:t>]</w:t>
      </w:r>
      <w:r w:rsidRPr="000362FA">
        <w:rPr>
          <w:color w:val="000000"/>
          <w:lang w:val="kk-KZ"/>
        </w:rPr>
        <w:t>.</w:t>
      </w:r>
      <w:r w:rsidRPr="00976D25">
        <w:rPr>
          <w:color w:val="000000"/>
          <w:lang w:val="kk-KZ" w:bidi="hi-IN"/>
        </w:rPr>
        <w:t xml:space="preserve"> </w:t>
      </w:r>
      <w:r w:rsidRPr="00976D25">
        <w:rPr>
          <w:color w:val="000000"/>
          <w:lang w:val="kk-KZ"/>
        </w:rPr>
        <w:t>Араб тiлiнде б</w:t>
      </w:r>
      <w:r w:rsidRPr="0064230E">
        <w:rPr>
          <w:color w:val="000000"/>
          <w:lang w:val="kk-KZ"/>
        </w:rPr>
        <w:t>ұ</w:t>
      </w:r>
      <w:r w:rsidRPr="00976D25">
        <w:rPr>
          <w:color w:val="000000"/>
          <w:lang w:val="kk-KZ"/>
        </w:rPr>
        <w:t>л с</w:t>
      </w:r>
      <w:r w:rsidRPr="0064230E">
        <w:rPr>
          <w:color w:val="000000"/>
          <w:lang w:val="kk-KZ"/>
        </w:rPr>
        <w:t>ө</w:t>
      </w:r>
      <w:r w:rsidRPr="00976D25">
        <w:rPr>
          <w:color w:val="000000"/>
          <w:lang w:val="kk-KZ"/>
        </w:rPr>
        <w:t>здi</w:t>
      </w:r>
      <w:r w:rsidRPr="0064230E">
        <w:rPr>
          <w:color w:val="000000"/>
          <w:lang w:val="kk-KZ"/>
        </w:rPr>
        <w:t>ң</w:t>
      </w:r>
      <w:r w:rsidRPr="00976D25">
        <w:rPr>
          <w:color w:val="000000"/>
          <w:lang w:val="kk-KZ"/>
        </w:rPr>
        <w:t xml:space="preserve"> ма</w:t>
      </w:r>
      <w:r w:rsidRPr="0064230E">
        <w:rPr>
          <w:color w:val="000000"/>
          <w:lang w:val="kk-KZ"/>
        </w:rPr>
        <w:t>ғ</w:t>
      </w:r>
      <w:r w:rsidRPr="00976D25">
        <w:rPr>
          <w:color w:val="000000"/>
          <w:lang w:val="kk-KZ"/>
        </w:rPr>
        <w:t xml:space="preserve">ынасы </w:t>
      </w:r>
      <w:r>
        <w:rPr>
          <w:color w:val="000000"/>
          <w:lang w:val="kk-KZ"/>
        </w:rPr>
        <w:t>«</w:t>
      </w:r>
      <w:r w:rsidRPr="00976D25">
        <w:rPr>
          <w:color w:val="000000"/>
          <w:lang w:val="kk-KZ"/>
        </w:rPr>
        <w:t xml:space="preserve">жаршы мен </w:t>
      </w:r>
      <w:r w:rsidRPr="0064230E">
        <w:rPr>
          <w:color w:val="000000"/>
          <w:lang w:val="kk-KZ"/>
        </w:rPr>
        <w:t>ә</w:t>
      </w:r>
      <w:r w:rsidRPr="00976D25">
        <w:rPr>
          <w:color w:val="000000"/>
          <w:lang w:val="kk-KZ"/>
        </w:rPr>
        <w:t>скербасы аралы</w:t>
      </w:r>
      <w:r w:rsidRPr="0064230E">
        <w:rPr>
          <w:color w:val="000000"/>
          <w:lang w:val="kk-KZ"/>
        </w:rPr>
        <w:t>ғ</w:t>
      </w:r>
      <w:r w:rsidRPr="00976D25">
        <w:rPr>
          <w:color w:val="000000"/>
          <w:lang w:val="kk-KZ"/>
        </w:rPr>
        <w:t>ында</w:t>
      </w:r>
      <w:r w:rsidRPr="0064230E">
        <w:rPr>
          <w:color w:val="000000"/>
          <w:lang w:val="kk-KZ"/>
        </w:rPr>
        <w:t>ғ</w:t>
      </w:r>
      <w:r w:rsidRPr="00976D25">
        <w:rPr>
          <w:color w:val="000000"/>
          <w:lang w:val="kk-KZ"/>
        </w:rPr>
        <w:t>ы ат</w:t>
      </w:r>
      <w:r w:rsidRPr="0064230E">
        <w:rPr>
          <w:color w:val="000000"/>
          <w:lang w:val="kk-KZ"/>
        </w:rPr>
        <w:t>қ</w:t>
      </w:r>
      <w:r w:rsidRPr="00976D25">
        <w:rPr>
          <w:color w:val="000000"/>
          <w:lang w:val="kk-KZ"/>
        </w:rPr>
        <w:t xml:space="preserve">арылатын </w:t>
      </w:r>
      <w:r w:rsidRPr="0064230E">
        <w:rPr>
          <w:color w:val="000000"/>
          <w:lang w:val="kk-KZ"/>
        </w:rPr>
        <w:t>қ</w:t>
      </w:r>
      <w:r w:rsidRPr="00976D25">
        <w:rPr>
          <w:color w:val="000000"/>
          <w:lang w:val="kk-KZ"/>
        </w:rPr>
        <w:t>ызмет иесi</w:t>
      </w:r>
      <w:r>
        <w:rPr>
          <w:color w:val="000000"/>
          <w:lang w:val="kk-KZ"/>
        </w:rPr>
        <w:t>»</w:t>
      </w:r>
      <w:r w:rsidRPr="00976D25">
        <w:rPr>
          <w:color w:val="000000"/>
          <w:lang w:val="kk-KZ"/>
        </w:rPr>
        <w:t xml:space="preserve"> дегенге келедi.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с</w:t>
      </w:r>
      <w:r w:rsidRPr="0064230E">
        <w:rPr>
          <w:color w:val="000000"/>
          <w:lang w:val="kk-KZ"/>
        </w:rPr>
        <w:t>ө</w:t>
      </w:r>
      <w:r w:rsidRPr="000362FA">
        <w:rPr>
          <w:color w:val="000000"/>
          <w:lang w:val="kk-KZ"/>
        </w:rPr>
        <w:t xml:space="preserve">здiктерде кездеспедi. </w:t>
      </w:r>
      <w:r w:rsidRPr="0064230E">
        <w:rPr>
          <w:color w:val="000000"/>
          <w:lang w:val="kk-KZ"/>
        </w:rPr>
        <w:t>Қ</w:t>
      </w:r>
      <w:r w:rsidRPr="000362FA">
        <w:rPr>
          <w:color w:val="000000"/>
          <w:lang w:val="kk-KZ"/>
        </w:rPr>
        <w:t>олдарында к</w:t>
      </w:r>
      <w:r w:rsidRPr="0064230E">
        <w:rPr>
          <w:color w:val="000000"/>
          <w:lang w:val="kk-KZ"/>
        </w:rPr>
        <w:t>ү</w:t>
      </w:r>
      <w:r w:rsidRPr="000362FA">
        <w:rPr>
          <w:color w:val="000000"/>
          <w:lang w:val="kk-KZ"/>
        </w:rPr>
        <w:t>мiстелген</w:t>
      </w:r>
      <w:r w:rsidRPr="000362FA">
        <w:rPr>
          <w:b/>
          <w:bCs/>
          <w:color w:val="000000"/>
          <w:lang w:val="kk-KZ"/>
        </w:rPr>
        <w:t xml:space="preserve"> </w:t>
      </w:r>
      <w:r w:rsidRPr="000362FA">
        <w:rPr>
          <w:color w:val="000000"/>
          <w:lang w:val="kk-KZ"/>
        </w:rPr>
        <w:t xml:space="preserve">асалары бар лауазымды адамдар мен </w:t>
      </w:r>
      <w:r w:rsidRPr="000362FA">
        <w:rPr>
          <w:i/>
          <w:iCs/>
          <w:color w:val="000000"/>
          <w:lang w:val="kk-KZ"/>
        </w:rPr>
        <w:t>ш</w:t>
      </w:r>
      <w:r w:rsidRPr="0064230E">
        <w:rPr>
          <w:i/>
          <w:iCs/>
          <w:color w:val="000000"/>
          <w:lang w:val="kk-KZ"/>
        </w:rPr>
        <w:t>ә</w:t>
      </w:r>
      <w:r w:rsidRPr="000362FA">
        <w:rPr>
          <w:i/>
          <w:iCs/>
          <w:color w:val="000000"/>
          <w:lang w:val="kk-KZ"/>
        </w:rPr>
        <w:t>уiштердi</w:t>
      </w:r>
      <w:r w:rsidRPr="0064230E">
        <w:rPr>
          <w:i/>
          <w:iCs/>
          <w:color w:val="000000"/>
          <w:lang w:val="kk-KZ"/>
        </w:rPr>
        <w:t>ң</w:t>
      </w:r>
      <w:r w:rsidRPr="000362FA">
        <w:rPr>
          <w:color w:val="000000"/>
          <w:lang w:val="kk-KZ"/>
        </w:rPr>
        <w:t xml:space="preserve"> </w:t>
      </w:r>
      <w:r w:rsidRPr="0064230E">
        <w:rPr>
          <w:color w:val="000000"/>
          <w:lang w:val="kk-KZ"/>
        </w:rPr>
        <w:t>қ</w:t>
      </w:r>
      <w:r w:rsidRPr="000362FA">
        <w:rPr>
          <w:color w:val="000000"/>
          <w:lang w:val="kk-KZ"/>
        </w:rPr>
        <w:t>оршауында</w:t>
      </w:r>
      <w:r w:rsidRPr="0064230E">
        <w:rPr>
          <w:color w:val="000000"/>
          <w:lang w:val="kk-KZ"/>
        </w:rPr>
        <w:t>ғ</w:t>
      </w:r>
      <w:r w:rsidRPr="000362FA">
        <w:rPr>
          <w:color w:val="000000"/>
          <w:lang w:val="kk-KZ"/>
        </w:rPr>
        <w:t>ы м</w:t>
      </w:r>
      <w:r w:rsidRPr="0064230E">
        <w:rPr>
          <w:color w:val="000000"/>
          <w:lang w:val="kk-KZ"/>
        </w:rPr>
        <w:t>ұғ</w:t>
      </w:r>
      <w:r w:rsidRPr="000362FA">
        <w:rPr>
          <w:color w:val="000000"/>
          <w:lang w:val="kk-KZ"/>
        </w:rPr>
        <w:t xml:space="preserve">алiм </w:t>
      </w:r>
      <w:r w:rsidRPr="0064230E">
        <w:rPr>
          <w:color w:val="000000"/>
          <w:lang w:val="kk-KZ"/>
        </w:rPr>
        <w:t>Ғ</w:t>
      </w:r>
      <w:r w:rsidRPr="000362FA">
        <w:rPr>
          <w:color w:val="000000"/>
          <w:lang w:val="kk-KZ"/>
        </w:rPr>
        <w:t xml:space="preserve">али </w:t>
      </w:r>
      <w:r w:rsidRPr="0064230E">
        <w:rPr>
          <w:color w:val="000000"/>
          <w:lang w:val="kk-KZ"/>
        </w:rPr>
        <w:t>ө</w:t>
      </w:r>
      <w:r w:rsidRPr="000362FA">
        <w:rPr>
          <w:color w:val="000000"/>
          <w:lang w:val="kk-KZ"/>
        </w:rPr>
        <w:t xml:space="preserve">з </w:t>
      </w:r>
      <w:r w:rsidRPr="0064230E">
        <w:rPr>
          <w:color w:val="000000"/>
          <w:lang w:val="kk-KZ"/>
        </w:rPr>
        <w:t>ү</w:t>
      </w:r>
      <w:r w:rsidRPr="000362FA">
        <w:rPr>
          <w:color w:val="000000"/>
          <w:lang w:val="kk-KZ"/>
        </w:rPr>
        <w:t>йiне келiп т</w:t>
      </w:r>
      <w:r w:rsidRPr="0064230E">
        <w:rPr>
          <w:color w:val="000000"/>
          <w:lang w:val="kk-KZ"/>
        </w:rPr>
        <w:t>ү</w:t>
      </w:r>
      <w:r w:rsidRPr="000362FA">
        <w:rPr>
          <w:color w:val="000000"/>
          <w:lang w:val="kk-KZ"/>
        </w:rPr>
        <w:t>стi</w:t>
      </w:r>
      <w:r w:rsidRPr="00203178">
        <w:rPr>
          <w:color w:val="000000"/>
          <w:lang w:val="kk-KZ"/>
        </w:rPr>
        <w:t xml:space="preserve"> [</w:t>
      </w:r>
      <w:r w:rsidRPr="000362FA">
        <w:rPr>
          <w:color w:val="000000"/>
          <w:lang w:val="kk-KZ"/>
        </w:rPr>
        <w:t>32, 291-б.</w:t>
      </w:r>
      <w:r w:rsidRPr="00203178">
        <w:rPr>
          <w:color w:val="000000"/>
          <w:lang w:val="kk-KZ"/>
        </w:rPr>
        <w:t>]</w:t>
      </w:r>
      <w:r w:rsidRPr="000362FA">
        <w:rPr>
          <w:color w:val="000000"/>
          <w:lang w:val="kk-KZ"/>
        </w:rPr>
        <w:t>.</w:t>
      </w:r>
      <w:r w:rsidRPr="00976D25">
        <w:rPr>
          <w:color w:val="000000"/>
          <w:lang w:val="kk-KZ" w:bidi="hi-IN"/>
        </w:rPr>
        <w:t xml:space="preserve"> </w:t>
      </w:r>
    </w:p>
    <w:p w:rsidR="00967436" w:rsidRDefault="00967436" w:rsidP="00967436">
      <w:pPr>
        <w:autoSpaceDE w:val="0"/>
        <w:autoSpaceDN w:val="0"/>
        <w:spacing w:before="0" w:beforeAutospacing="0" w:after="0" w:afterAutospacing="0"/>
        <w:ind w:hanging="284"/>
        <w:jc w:val="both"/>
        <w:rPr>
          <w:color w:val="000000"/>
          <w:lang w:val="kk-KZ" w:bidi="hi-IN"/>
        </w:rPr>
      </w:pPr>
      <w:r w:rsidRPr="000362FA">
        <w:rPr>
          <w:color w:val="000000"/>
          <w:lang w:val="kk-KZ"/>
        </w:rPr>
        <w:t xml:space="preserve">        К</w:t>
      </w:r>
      <w:r w:rsidRPr="0064230E">
        <w:rPr>
          <w:color w:val="000000"/>
          <w:lang w:val="kk-KZ"/>
        </w:rPr>
        <w:t>ө</w:t>
      </w:r>
      <w:r w:rsidRPr="000362FA">
        <w:rPr>
          <w:color w:val="000000"/>
          <w:lang w:val="kk-KZ"/>
        </w:rPr>
        <w:t>не т</w:t>
      </w:r>
      <w:r w:rsidRPr="0064230E">
        <w:rPr>
          <w:color w:val="000000"/>
          <w:lang w:val="kk-KZ"/>
        </w:rPr>
        <w:t>ү</w:t>
      </w:r>
      <w:r w:rsidRPr="000362FA">
        <w:rPr>
          <w:color w:val="000000"/>
          <w:lang w:val="kk-KZ"/>
        </w:rPr>
        <w:t xml:space="preserve">ркi жазба ескерткiштерiнде </w:t>
      </w:r>
      <w:r w:rsidRPr="0064230E">
        <w:rPr>
          <w:color w:val="000000"/>
          <w:lang w:val="kk-KZ"/>
        </w:rPr>
        <w:t>ә</w:t>
      </w:r>
      <w:r w:rsidRPr="000362FA">
        <w:rPr>
          <w:color w:val="000000"/>
          <w:lang w:val="kk-KZ"/>
        </w:rPr>
        <w:t>скери басшыларды</w:t>
      </w:r>
      <w:r w:rsidRPr="0064230E">
        <w:rPr>
          <w:color w:val="000000"/>
          <w:lang w:val="kk-KZ"/>
        </w:rPr>
        <w:t>ң</w:t>
      </w:r>
      <w:r w:rsidRPr="000362FA">
        <w:rPr>
          <w:color w:val="000000"/>
          <w:lang w:val="kk-KZ"/>
        </w:rPr>
        <w:t xml:space="preserve"> лауазымын бiлдiретiн </w:t>
      </w:r>
      <w:r w:rsidRPr="0064230E">
        <w:rPr>
          <w:color w:val="000000"/>
          <w:lang w:val="kk-KZ"/>
        </w:rPr>
        <w:t>ә</w:t>
      </w:r>
      <w:r w:rsidRPr="000362FA">
        <w:rPr>
          <w:color w:val="000000"/>
          <w:lang w:val="kk-KZ"/>
        </w:rPr>
        <w:t>скери терминдердi</w:t>
      </w:r>
      <w:r w:rsidRPr="0064230E">
        <w:rPr>
          <w:color w:val="000000"/>
          <w:lang w:val="kk-KZ"/>
        </w:rPr>
        <w:t>ң</w:t>
      </w:r>
      <w:r w:rsidRPr="000362FA">
        <w:rPr>
          <w:color w:val="000000"/>
          <w:lang w:val="kk-KZ"/>
        </w:rPr>
        <w:t xml:space="preserve"> мол тобы болды. Олар: субасы, аламанбасы, онбасы, ж</w:t>
      </w:r>
      <w:r w:rsidRPr="0064230E">
        <w:rPr>
          <w:color w:val="000000"/>
          <w:lang w:val="kk-KZ"/>
        </w:rPr>
        <w:t>ү</w:t>
      </w:r>
      <w:r w:rsidRPr="000362FA">
        <w:rPr>
          <w:color w:val="000000"/>
          <w:lang w:val="kk-KZ"/>
        </w:rPr>
        <w:t>збасы, бинбасы (мы</w:t>
      </w:r>
      <w:r w:rsidRPr="0064230E">
        <w:rPr>
          <w:color w:val="000000"/>
          <w:lang w:val="kk-KZ"/>
        </w:rPr>
        <w:t>ң</w:t>
      </w:r>
      <w:r w:rsidRPr="000362FA">
        <w:rPr>
          <w:color w:val="000000"/>
          <w:lang w:val="kk-KZ"/>
        </w:rPr>
        <w:t xml:space="preserve">басы) т.б. </w:t>
      </w:r>
      <w:r w:rsidRPr="00203178">
        <w:rPr>
          <w:color w:val="000000"/>
          <w:lang w:val="kk-KZ"/>
        </w:rPr>
        <w:t>[</w:t>
      </w:r>
      <w:r w:rsidRPr="000362FA">
        <w:rPr>
          <w:color w:val="000000"/>
          <w:lang w:val="kk-KZ"/>
        </w:rPr>
        <w:t>33, 28-б.</w:t>
      </w:r>
      <w:r w:rsidRPr="00203178">
        <w:rPr>
          <w:color w:val="000000"/>
          <w:lang w:val="kk-KZ"/>
        </w:rPr>
        <w:t>]</w:t>
      </w:r>
      <w:r w:rsidRPr="000362FA">
        <w:rPr>
          <w:color w:val="000000"/>
          <w:lang w:val="kk-KZ"/>
        </w:rPr>
        <w:t>.</w:t>
      </w:r>
    </w:p>
    <w:p w:rsidR="00967436" w:rsidRPr="000362FA" w:rsidRDefault="00967436" w:rsidP="00967436">
      <w:pPr>
        <w:autoSpaceDE w:val="0"/>
        <w:autoSpaceDN w:val="0"/>
        <w:spacing w:before="0" w:beforeAutospacing="0" w:after="0" w:afterAutospacing="0"/>
        <w:jc w:val="both"/>
        <w:rPr>
          <w:color w:val="000000"/>
          <w:lang w:val="kk-KZ"/>
        </w:rPr>
      </w:pPr>
      <w:r>
        <w:rPr>
          <w:color w:val="000000"/>
          <w:lang w:val="kk-KZ"/>
        </w:rPr>
        <w:tab/>
        <w:t>Онбасы</w:t>
      </w:r>
      <w:r w:rsidRPr="000362FA">
        <w:rPr>
          <w:color w:val="000000"/>
          <w:lang w:val="kk-KZ"/>
        </w:rPr>
        <w:t>(унбашиййун),</w:t>
      </w:r>
      <w:r>
        <w:rPr>
          <w:color w:val="000000"/>
          <w:lang w:val="kk-KZ"/>
        </w:rPr>
        <w:t xml:space="preserve"> </w:t>
      </w:r>
      <w:r w:rsidRPr="000362FA">
        <w:rPr>
          <w:color w:val="000000"/>
          <w:lang w:val="kk-KZ"/>
        </w:rPr>
        <w:t>ж</w:t>
      </w:r>
      <w:r w:rsidRPr="0064230E">
        <w:rPr>
          <w:color w:val="000000"/>
          <w:lang w:val="kk-KZ"/>
        </w:rPr>
        <w:t>ү</w:t>
      </w:r>
      <w:r>
        <w:rPr>
          <w:color w:val="000000"/>
          <w:lang w:val="kk-KZ"/>
        </w:rPr>
        <w:t>збасы(йузбашиййун),</w:t>
      </w:r>
      <w:r w:rsidRPr="000362FA">
        <w:rPr>
          <w:color w:val="000000"/>
          <w:lang w:val="kk-KZ"/>
        </w:rPr>
        <w:t>мы</w:t>
      </w:r>
      <w:r w:rsidRPr="0064230E">
        <w:rPr>
          <w:color w:val="000000"/>
          <w:lang w:val="kk-KZ"/>
        </w:rPr>
        <w:t>ң</w:t>
      </w:r>
      <w:r>
        <w:rPr>
          <w:color w:val="000000"/>
          <w:lang w:val="kk-KZ"/>
        </w:rPr>
        <w:t xml:space="preserve">басы </w:t>
      </w:r>
      <w:r w:rsidRPr="000362FA">
        <w:rPr>
          <w:color w:val="000000"/>
          <w:lang w:val="kk-KZ"/>
        </w:rPr>
        <w:t>(бинбашиййун)</w:t>
      </w:r>
      <w:r>
        <w:rPr>
          <w:color w:val="000000"/>
          <w:lang w:val="kk-KZ"/>
        </w:rPr>
        <w:t xml:space="preserve"> </w:t>
      </w:r>
      <w:r w:rsidRPr="000362FA">
        <w:rPr>
          <w:color w:val="000000"/>
          <w:lang w:val="kk-KZ"/>
        </w:rPr>
        <w:t>с</w:t>
      </w:r>
      <w:r w:rsidRPr="0064230E">
        <w:rPr>
          <w:color w:val="000000"/>
          <w:lang w:val="kk-KZ"/>
        </w:rPr>
        <w:t>ө</w:t>
      </w:r>
      <w:r w:rsidRPr="000362FA">
        <w:rPr>
          <w:color w:val="000000"/>
          <w:lang w:val="kk-KZ"/>
        </w:rPr>
        <w:t xml:space="preserve">здерi араб тiлiне </w:t>
      </w:r>
      <w:r w:rsidRPr="0064230E">
        <w:rPr>
          <w:color w:val="000000"/>
          <w:lang w:val="kk-KZ"/>
        </w:rPr>
        <w:t>ө</w:t>
      </w:r>
      <w:r w:rsidRPr="000362FA">
        <w:rPr>
          <w:color w:val="000000"/>
          <w:lang w:val="kk-KZ"/>
        </w:rPr>
        <w:t>з ма</w:t>
      </w:r>
      <w:r w:rsidRPr="0064230E">
        <w:rPr>
          <w:color w:val="000000"/>
          <w:lang w:val="kk-KZ"/>
        </w:rPr>
        <w:t>ғ</w:t>
      </w:r>
      <w:r w:rsidRPr="000362FA">
        <w:rPr>
          <w:color w:val="000000"/>
          <w:lang w:val="kk-KZ"/>
        </w:rPr>
        <w:t>ыналарын са</w:t>
      </w:r>
      <w:r w:rsidRPr="0064230E">
        <w:rPr>
          <w:color w:val="000000"/>
          <w:lang w:val="kk-KZ"/>
        </w:rPr>
        <w:t>қ</w:t>
      </w:r>
      <w:r w:rsidRPr="000362FA">
        <w:rPr>
          <w:color w:val="000000"/>
          <w:lang w:val="kk-KZ"/>
        </w:rPr>
        <w:t xml:space="preserve">тап енген. Мысалы, онбасы Орта Азия </w:t>
      </w:r>
      <w:r w:rsidRPr="0064230E">
        <w:rPr>
          <w:color w:val="000000"/>
          <w:lang w:val="kk-KZ"/>
        </w:rPr>
        <w:t xml:space="preserve"> </w:t>
      </w:r>
      <w:r w:rsidRPr="000362FA">
        <w:rPr>
          <w:color w:val="000000"/>
          <w:lang w:val="kk-KZ"/>
        </w:rPr>
        <w:t xml:space="preserve">мен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ханды</w:t>
      </w:r>
      <w:r w:rsidRPr="0064230E">
        <w:rPr>
          <w:color w:val="000000"/>
          <w:lang w:val="kk-KZ"/>
        </w:rPr>
        <w:t>қ</w:t>
      </w:r>
      <w:r w:rsidRPr="000362FA">
        <w:rPr>
          <w:color w:val="000000"/>
          <w:lang w:val="kk-KZ"/>
        </w:rPr>
        <w:t>тарында</w:t>
      </w:r>
      <w:r w:rsidRPr="0064230E">
        <w:rPr>
          <w:color w:val="000000"/>
          <w:lang w:val="kk-KZ"/>
        </w:rPr>
        <w:t>ғ</w:t>
      </w:r>
      <w:r w:rsidRPr="000362FA">
        <w:rPr>
          <w:color w:val="000000"/>
          <w:lang w:val="kk-KZ"/>
        </w:rPr>
        <w:t xml:space="preserve">ы он </w:t>
      </w:r>
      <w:r w:rsidRPr="0064230E">
        <w:rPr>
          <w:color w:val="000000"/>
          <w:lang w:val="kk-KZ"/>
        </w:rPr>
        <w:t xml:space="preserve"> ә</w:t>
      </w:r>
      <w:r w:rsidRPr="000362FA">
        <w:rPr>
          <w:color w:val="000000"/>
          <w:lang w:val="kk-KZ"/>
        </w:rPr>
        <w:t xml:space="preserve">скер </w:t>
      </w:r>
      <w:r w:rsidRPr="0064230E">
        <w:rPr>
          <w:color w:val="000000"/>
          <w:lang w:val="kk-KZ"/>
        </w:rPr>
        <w:t>ү</w:t>
      </w:r>
      <w:r w:rsidRPr="000362FA">
        <w:rPr>
          <w:color w:val="000000"/>
          <w:lang w:val="kk-KZ"/>
        </w:rPr>
        <w:t xml:space="preserve">стiнен </w:t>
      </w:r>
      <w:r w:rsidRPr="0064230E">
        <w:rPr>
          <w:color w:val="000000"/>
          <w:lang w:val="kk-KZ"/>
        </w:rPr>
        <w:t>қ</w:t>
      </w:r>
      <w:r w:rsidRPr="000362FA">
        <w:rPr>
          <w:color w:val="000000"/>
          <w:lang w:val="kk-KZ"/>
        </w:rPr>
        <w:t>арайтын сарбаз лауазымы. М</w:t>
      </w:r>
      <w:r w:rsidRPr="0064230E">
        <w:rPr>
          <w:color w:val="000000"/>
          <w:lang w:val="kk-KZ"/>
        </w:rPr>
        <w:t>ұқ</w:t>
      </w:r>
      <w:r w:rsidRPr="000362FA">
        <w:rPr>
          <w:color w:val="000000"/>
          <w:lang w:val="kk-KZ"/>
        </w:rPr>
        <w:t>анны</w:t>
      </w:r>
      <w:r w:rsidRPr="0064230E">
        <w:rPr>
          <w:color w:val="000000"/>
          <w:lang w:val="kk-KZ"/>
        </w:rPr>
        <w:t>ң</w:t>
      </w:r>
      <w:r w:rsidRPr="000362FA">
        <w:rPr>
          <w:color w:val="000000"/>
          <w:lang w:val="kk-KZ"/>
        </w:rPr>
        <w:t xml:space="preserve"> сол кездегi жасты</w:t>
      </w:r>
      <w:r w:rsidRPr="0064230E">
        <w:rPr>
          <w:color w:val="000000"/>
          <w:lang w:val="kk-KZ"/>
        </w:rPr>
        <w:t>ғ</w:t>
      </w:r>
      <w:r w:rsidRPr="000362FA">
        <w:rPr>
          <w:color w:val="000000"/>
          <w:lang w:val="kk-KZ"/>
        </w:rPr>
        <w:t xml:space="preserve">ына </w:t>
      </w:r>
      <w:r w:rsidRPr="0064230E">
        <w:rPr>
          <w:color w:val="000000"/>
          <w:lang w:val="kk-KZ"/>
        </w:rPr>
        <w:t>қ</w:t>
      </w:r>
      <w:r w:rsidRPr="000362FA">
        <w:rPr>
          <w:color w:val="000000"/>
          <w:lang w:val="kk-KZ"/>
        </w:rPr>
        <w:t>арамастан, ауыл</w:t>
      </w:r>
      <w:r w:rsidRPr="0064230E">
        <w:rPr>
          <w:color w:val="000000"/>
          <w:lang w:val="kk-KZ"/>
        </w:rPr>
        <w:t>ғ</w:t>
      </w:r>
      <w:r w:rsidRPr="000362FA">
        <w:rPr>
          <w:color w:val="000000"/>
          <w:lang w:val="kk-KZ"/>
        </w:rPr>
        <w:t>а жау шап</w:t>
      </w:r>
      <w:r w:rsidRPr="0064230E">
        <w:rPr>
          <w:color w:val="000000"/>
          <w:lang w:val="kk-KZ"/>
        </w:rPr>
        <w:t>қ</w:t>
      </w:r>
      <w:r w:rsidRPr="000362FA">
        <w:rPr>
          <w:color w:val="000000"/>
          <w:lang w:val="kk-KZ"/>
        </w:rPr>
        <w:t>анда, Б</w:t>
      </w:r>
      <w:r w:rsidRPr="0064230E">
        <w:rPr>
          <w:color w:val="000000"/>
          <w:lang w:val="kk-KZ"/>
        </w:rPr>
        <w:t>ө</w:t>
      </w:r>
      <w:r w:rsidRPr="000362FA">
        <w:rPr>
          <w:color w:val="000000"/>
          <w:lang w:val="kk-KZ"/>
        </w:rPr>
        <w:t xml:space="preserve">ке батыр оны талай рет </w:t>
      </w:r>
      <w:r w:rsidRPr="000362FA">
        <w:rPr>
          <w:i/>
          <w:iCs/>
          <w:color w:val="000000"/>
          <w:lang w:val="kk-KZ"/>
        </w:rPr>
        <w:t>онбасы</w:t>
      </w:r>
      <w:r w:rsidRPr="000362FA">
        <w:rPr>
          <w:color w:val="000000"/>
          <w:lang w:val="kk-KZ"/>
        </w:rPr>
        <w:t xml:space="preserve"> етiп </w:t>
      </w:r>
      <w:r w:rsidRPr="0064230E">
        <w:rPr>
          <w:color w:val="000000"/>
          <w:lang w:val="kk-KZ"/>
        </w:rPr>
        <w:t>қ</w:t>
      </w:r>
      <w:r w:rsidRPr="000362FA">
        <w:rPr>
          <w:color w:val="000000"/>
          <w:lang w:val="kk-KZ"/>
        </w:rPr>
        <w:t>ой</w:t>
      </w:r>
      <w:r w:rsidRPr="0064230E">
        <w:rPr>
          <w:color w:val="000000"/>
          <w:lang w:val="kk-KZ"/>
        </w:rPr>
        <w:t>ғ</w:t>
      </w:r>
      <w:r w:rsidRPr="000362FA">
        <w:rPr>
          <w:color w:val="000000"/>
          <w:lang w:val="kk-KZ"/>
        </w:rPr>
        <w:t>ан екен (</w:t>
      </w:r>
      <w:r w:rsidRPr="0064230E">
        <w:rPr>
          <w:color w:val="000000"/>
          <w:lang w:val="kk-KZ"/>
        </w:rPr>
        <w:t>Ә</w:t>
      </w:r>
      <w:r w:rsidRPr="000362FA">
        <w:rPr>
          <w:color w:val="000000"/>
          <w:lang w:val="kk-KZ"/>
        </w:rPr>
        <w:t>.</w:t>
      </w:r>
      <w:r w:rsidRPr="0064230E">
        <w:rPr>
          <w:color w:val="000000"/>
          <w:lang w:val="kk-KZ"/>
        </w:rPr>
        <w:t>Ә</w:t>
      </w:r>
      <w:r w:rsidRPr="000362FA">
        <w:rPr>
          <w:color w:val="000000"/>
          <w:lang w:val="kk-KZ"/>
        </w:rPr>
        <w:t>лiмжанов, Отырар)</w:t>
      </w:r>
      <w:r w:rsidRPr="00203178">
        <w:rPr>
          <w:color w:val="000000"/>
          <w:lang w:val="kk-KZ"/>
        </w:rPr>
        <w:t xml:space="preserve"> [</w:t>
      </w:r>
      <w:r w:rsidRPr="000362FA">
        <w:rPr>
          <w:color w:val="000000"/>
          <w:lang w:val="kk-KZ"/>
        </w:rPr>
        <w:t>36, 426-б.</w:t>
      </w:r>
      <w:r w:rsidRPr="00203178">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hanging="284"/>
        <w:jc w:val="both"/>
        <w:rPr>
          <w:color w:val="000000"/>
          <w:lang w:val="kk-KZ"/>
        </w:rPr>
      </w:pPr>
      <w:r w:rsidRPr="000362FA">
        <w:rPr>
          <w:i/>
          <w:iCs/>
          <w:color w:val="000000"/>
          <w:lang w:val="kk-KZ"/>
        </w:rPr>
        <w:t xml:space="preserve">           Ж</w:t>
      </w:r>
      <w:r w:rsidRPr="0064230E">
        <w:rPr>
          <w:i/>
          <w:iCs/>
          <w:color w:val="000000"/>
          <w:lang w:val="kk-KZ"/>
        </w:rPr>
        <w:t>ү</w:t>
      </w:r>
      <w:r w:rsidRPr="000362FA">
        <w:rPr>
          <w:i/>
          <w:iCs/>
          <w:color w:val="000000"/>
          <w:lang w:val="kk-KZ"/>
        </w:rPr>
        <w:t>збасы</w:t>
      </w:r>
      <w:r w:rsidRPr="000362FA">
        <w:rPr>
          <w:color w:val="000000"/>
          <w:lang w:val="kk-KZ"/>
        </w:rPr>
        <w:t>. К</w:t>
      </w:r>
      <w:r w:rsidRPr="0064230E">
        <w:rPr>
          <w:color w:val="000000"/>
          <w:lang w:val="kk-KZ"/>
        </w:rPr>
        <w:t>ө</w:t>
      </w:r>
      <w:r w:rsidRPr="000362FA">
        <w:rPr>
          <w:color w:val="000000"/>
          <w:lang w:val="kk-KZ"/>
        </w:rPr>
        <w:t xml:space="preserve">не. </w:t>
      </w:r>
      <w:r w:rsidRPr="0064230E">
        <w:rPr>
          <w:color w:val="000000"/>
          <w:lang w:val="kk-KZ"/>
        </w:rPr>
        <w:t>Ә</w:t>
      </w:r>
      <w:r w:rsidRPr="000362FA">
        <w:rPr>
          <w:color w:val="000000"/>
          <w:lang w:val="kk-KZ"/>
        </w:rPr>
        <w:t>рбiр ж</w:t>
      </w:r>
      <w:r w:rsidRPr="0064230E">
        <w:rPr>
          <w:color w:val="000000"/>
          <w:lang w:val="kk-KZ"/>
        </w:rPr>
        <w:t>ү</w:t>
      </w:r>
      <w:r w:rsidRPr="000362FA">
        <w:rPr>
          <w:color w:val="000000"/>
          <w:lang w:val="kk-KZ"/>
        </w:rPr>
        <w:t>з адамны</w:t>
      </w:r>
      <w:r w:rsidRPr="0064230E">
        <w:rPr>
          <w:color w:val="000000"/>
          <w:lang w:val="kk-KZ"/>
        </w:rPr>
        <w:t>ң</w:t>
      </w:r>
      <w:r w:rsidRPr="000362FA">
        <w:rPr>
          <w:color w:val="000000"/>
          <w:lang w:val="kk-KZ"/>
        </w:rPr>
        <w:t xml:space="preserve"> басшысы. Шы</w:t>
      </w:r>
      <w:r w:rsidRPr="0064230E">
        <w:rPr>
          <w:color w:val="000000"/>
          <w:lang w:val="kk-KZ"/>
        </w:rPr>
        <w:t>ңғ</w:t>
      </w:r>
      <w:r w:rsidRPr="000362FA">
        <w:rPr>
          <w:color w:val="000000"/>
          <w:lang w:val="kk-KZ"/>
        </w:rPr>
        <w:t>ысхан он адам бiр адам</w:t>
      </w:r>
      <w:r w:rsidRPr="0064230E">
        <w:rPr>
          <w:color w:val="000000"/>
          <w:lang w:val="kk-KZ"/>
        </w:rPr>
        <w:t>ғ</w:t>
      </w:r>
      <w:r w:rsidRPr="000362FA">
        <w:rPr>
          <w:color w:val="000000"/>
          <w:lang w:val="kk-KZ"/>
        </w:rPr>
        <w:t>а ба</w:t>
      </w:r>
      <w:r w:rsidRPr="0064230E">
        <w:rPr>
          <w:color w:val="000000"/>
          <w:lang w:val="kk-KZ"/>
        </w:rPr>
        <w:t>ғ</w:t>
      </w:r>
      <w:r w:rsidRPr="000362FA">
        <w:rPr>
          <w:color w:val="000000"/>
          <w:lang w:val="kk-KZ"/>
        </w:rPr>
        <w:t>ынсын деп б</w:t>
      </w:r>
      <w:r w:rsidRPr="0064230E">
        <w:rPr>
          <w:color w:val="000000"/>
          <w:lang w:val="kk-KZ"/>
        </w:rPr>
        <w:t>ұ</w:t>
      </w:r>
      <w:r w:rsidRPr="000362FA">
        <w:rPr>
          <w:color w:val="000000"/>
          <w:lang w:val="kk-KZ"/>
        </w:rPr>
        <w:t>йыр</w:t>
      </w:r>
      <w:r w:rsidRPr="0064230E">
        <w:rPr>
          <w:color w:val="000000"/>
          <w:lang w:val="kk-KZ"/>
        </w:rPr>
        <w:t>ғ</w:t>
      </w:r>
      <w:r w:rsidRPr="000362FA">
        <w:rPr>
          <w:color w:val="000000"/>
          <w:lang w:val="kk-KZ"/>
        </w:rPr>
        <w:t>ан, бiздi</w:t>
      </w:r>
      <w:r w:rsidRPr="0064230E">
        <w:rPr>
          <w:color w:val="000000"/>
          <w:lang w:val="kk-KZ"/>
        </w:rPr>
        <w:t>ң</w:t>
      </w:r>
      <w:r w:rsidRPr="000362FA">
        <w:rPr>
          <w:color w:val="000000"/>
          <w:lang w:val="kk-KZ"/>
        </w:rPr>
        <w:t xml:space="preserve">ше оны онбасы дейдi, ал он онбасы бiр </w:t>
      </w:r>
      <w:r w:rsidRPr="000362FA">
        <w:rPr>
          <w:i/>
          <w:iCs/>
          <w:color w:val="000000"/>
          <w:lang w:val="kk-KZ"/>
        </w:rPr>
        <w:t>ж</w:t>
      </w:r>
      <w:r w:rsidRPr="0064230E">
        <w:rPr>
          <w:i/>
          <w:iCs/>
          <w:color w:val="000000"/>
          <w:lang w:val="kk-KZ"/>
        </w:rPr>
        <w:t>ү</w:t>
      </w:r>
      <w:r w:rsidRPr="000362FA">
        <w:rPr>
          <w:i/>
          <w:iCs/>
          <w:color w:val="000000"/>
          <w:lang w:val="kk-KZ"/>
        </w:rPr>
        <w:t>збасы</w:t>
      </w:r>
      <w:r w:rsidRPr="0064230E">
        <w:rPr>
          <w:i/>
          <w:iCs/>
          <w:color w:val="000000"/>
          <w:lang w:val="kk-KZ"/>
        </w:rPr>
        <w:t>ғ</w:t>
      </w:r>
      <w:r w:rsidRPr="000362FA">
        <w:rPr>
          <w:i/>
          <w:iCs/>
          <w:color w:val="000000"/>
          <w:lang w:val="kk-KZ"/>
        </w:rPr>
        <w:t>а</w:t>
      </w:r>
      <w:r w:rsidRPr="000362FA">
        <w:rPr>
          <w:color w:val="000000"/>
          <w:lang w:val="kk-KZ"/>
        </w:rPr>
        <w:t xml:space="preserve"> бас иген (I.Есенберлин, Алмас) </w:t>
      </w:r>
      <w:r w:rsidRPr="00203178">
        <w:rPr>
          <w:color w:val="000000"/>
          <w:lang w:val="kk-KZ"/>
        </w:rPr>
        <w:t>[</w:t>
      </w:r>
      <w:r w:rsidRPr="000362FA">
        <w:rPr>
          <w:color w:val="000000"/>
          <w:lang w:val="kk-KZ"/>
        </w:rPr>
        <w:t>37, 249-б.</w:t>
      </w:r>
      <w:r w:rsidRPr="00203178">
        <w:rPr>
          <w:color w:val="000000"/>
          <w:lang w:val="kk-KZ"/>
        </w:rPr>
        <w:t>]</w:t>
      </w:r>
      <w:r w:rsidRPr="000362FA">
        <w:rPr>
          <w:color w:val="000000"/>
          <w:lang w:val="kk-KZ"/>
        </w:rPr>
        <w:t>.</w:t>
      </w:r>
      <w:r w:rsidRPr="00976D25">
        <w:rPr>
          <w:color w:val="000000"/>
          <w:lang w:val="kk-KZ" w:bidi="hi-IN"/>
        </w:rPr>
        <w:t xml:space="preserve"> </w:t>
      </w:r>
    </w:p>
    <w:p w:rsidR="00967436" w:rsidRPr="005552EF" w:rsidRDefault="00967436" w:rsidP="00967436">
      <w:pPr>
        <w:autoSpaceDE w:val="0"/>
        <w:autoSpaceDN w:val="0"/>
        <w:spacing w:before="0" w:beforeAutospacing="0" w:after="0" w:afterAutospacing="0"/>
        <w:ind w:left="284"/>
        <w:jc w:val="both"/>
        <w:rPr>
          <w:i/>
          <w:iCs/>
          <w:lang w:val="kk-KZ"/>
        </w:rPr>
      </w:pPr>
      <w:r w:rsidRPr="000362FA">
        <w:rPr>
          <w:color w:val="000000"/>
          <w:lang w:val="kk-KZ"/>
        </w:rPr>
        <w:t xml:space="preserve">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Мысыр жазушысы </w:t>
      </w:r>
      <w:r w:rsidRPr="0064230E">
        <w:rPr>
          <w:color w:val="000000"/>
          <w:lang w:val="kk-KZ"/>
        </w:rPr>
        <w:t>Ә</w:t>
      </w:r>
      <w:r w:rsidRPr="000362FA">
        <w:rPr>
          <w:color w:val="000000"/>
          <w:lang w:val="kk-KZ"/>
        </w:rPr>
        <w:t>бд Рахман аш-</w:t>
      </w:r>
      <w:r w:rsidRPr="000362FA">
        <w:rPr>
          <w:lang w:val="kk-KZ"/>
        </w:rPr>
        <w:t>Шар</w:t>
      </w:r>
      <w:r w:rsidRPr="0064230E">
        <w:rPr>
          <w:lang w:val="kk-KZ"/>
        </w:rPr>
        <w:t>қ</w:t>
      </w:r>
      <w:r w:rsidRPr="000362FA">
        <w:rPr>
          <w:lang w:val="kk-KZ"/>
        </w:rPr>
        <w:t>ауиды</w:t>
      </w:r>
      <w:r w:rsidRPr="0064230E">
        <w:rPr>
          <w:lang w:val="kk-KZ"/>
        </w:rPr>
        <w:t>ң</w:t>
      </w:r>
      <w:r w:rsidRPr="000362FA">
        <w:rPr>
          <w:lang w:val="kk-KZ"/>
        </w:rPr>
        <w:t xml:space="preserve"> </w:t>
      </w:r>
      <w:r>
        <w:rPr>
          <w:lang w:val="kk-KZ"/>
        </w:rPr>
        <w:t>«</w:t>
      </w:r>
      <w:r w:rsidRPr="000362FA">
        <w:rPr>
          <w:lang w:val="kk-KZ"/>
        </w:rPr>
        <w:t xml:space="preserve">Отан </w:t>
      </w:r>
      <w:r w:rsidRPr="0064230E">
        <w:rPr>
          <w:lang w:val="kk-KZ"/>
        </w:rPr>
        <w:t>ү</w:t>
      </w:r>
      <w:r w:rsidRPr="000362FA">
        <w:rPr>
          <w:lang w:val="kk-KZ"/>
        </w:rPr>
        <w:t>шiн жан пида</w:t>
      </w:r>
      <w:r>
        <w:rPr>
          <w:lang w:val="kk-KZ"/>
        </w:rPr>
        <w:t>»</w:t>
      </w:r>
      <w:r w:rsidRPr="000362FA">
        <w:rPr>
          <w:lang w:val="kk-KZ"/>
        </w:rPr>
        <w:t xml:space="preserve"> атты романында кездеседi. </w:t>
      </w:r>
      <w:r w:rsidRPr="005552EF">
        <w:rPr>
          <w:i/>
          <w:iCs/>
          <w:lang w:val="kk-KZ"/>
        </w:rPr>
        <w:t>Ал - иузбаши (Шукри  абду л-Али)  хууа  ахадун һаулаи н-наси л-лазин  ла  иукаадууна иафқидууна  с-сиқа иауман</w:t>
      </w:r>
      <w:r>
        <w:rPr>
          <w:i/>
          <w:iCs/>
          <w:lang w:val="kk-KZ"/>
        </w:rPr>
        <w:t>.</w:t>
      </w:r>
      <w:r w:rsidRPr="005552EF">
        <w:rPr>
          <w:i/>
          <w:iCs/>
          <w:lang w:val="kk-KZ"/>
        </w:rPr>
        <w:t xml:space="preserve"> </w:t>
      </w:r>
      <w:r w:rsidRPr="005552EF">
        <w:rPr>
          <w:i/>
          <w:iCs/>
          <w:color w:val="000000"/>
          <w:lang w:val="kk-KZ"/>
        </w:rPr>
        <w:t>Жүзбасы(Шукри Абдулали) өмiрге деген сенiмiн жоғалтпайтын адамдардың бiрi.</w:t>
      </w:r>
      <w:r w:rsidRPr="005552EF">
        <w:rPr>
          <w:i/>
          <w:iCs/>
          <w:lang w:val="kk-KZ"/>
        </w:rPr>
        <w:t xml:space="preserve"> </w:t>
      </w:r>
      <w:r w:rsidRPr="00E21D90">
        <w:rPr>
          <w:lang w:val="kk-KZ"/>
        </w:rPr>
        <w:t>[38, 175 - б.].</w:t>
      </w:r>
      <w:r w:rsidRPr="005552EF">
        <w:rPr>
          <w:i/>
          <w:iCs/>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Сондай-а</w:t>
      </w:r>
      <w:r w:rsidRPr="0064230E">
        <w:rPr>
          <w:color w:val="000000"/>
          <w:lang w:val="kk-KZ"/>
        </w:rPr>
        <w:t>қ</w:t>
      </w:r>
      <w:r w:rsidRPr="000362FA">
        <w:rPr>
          <w:color w:val="000000"/>
          <w:lang w:val="kk-KZ"/>
        </w:rPr>
        <w:t xml:space="preserve"> И.Н.Винниковты</w:t>
      </w:r>
      <w:r w:rsidRPr="0064230E">
        <w:rPr>
          <w:color w:val="000000"/>
          <w:lang w:val="kk-KZ"/>
        </w:rPr>
        <w:t>ң</w:t>
      </w:r>
      <w:r w:rsidRPr="000362FA">
        <w:rPr>
          <w:color w:val="000000"/>
          <w:lang w:val="kk-KZ"/>
        </w:rPr>
        <w:t xml:space="preserve"> кiтабында да т</w:t>
      </w:r>
      <w:r w:rsidRPr="0064230E">
        <w:rPr>
          <w:color w:val="000000"/>
          <w:lang w:val="kk-KZ"/>
        </w:rPr>
        <w:t>ө</w:t>
      </w:r>
      <w:r w:rsidRPr="000362FA">
        <w:rPr>
          <w:color w:val="000000"/>
          <w:lang w:val="kk-KZ"/>
        </w:rPr>
        <w:t>мендегiдей жолдар бар.</w:t>
      </w:r>
    </w:p>
    <w:p w:rsidR="00967436" w:rsidRPr="0064230E" w:rsidRDefault="00967436" w:rsidP="00967436">
      <w:pPr>
        <w:autoSpaceDE w:val="0"/>
        <w:autoSpaceDN w:val="0"/>
        <w:spacing w:before="0" w:beforeAutospacing="0" w:after="0" w:afterAutospacing="0"/>
        <w:ind w:firstLine="284"/>
        <w:jc w:val="both"/>
        <w:rPr>
          <w:color w:val="000000"/>
          <w:lang w:val="en-GB"/>
        </w:rPr>
      </w:pPr>
      <w:r w:rsidRPr="000362FA">
        <w:rPr>
          <w:color w:val="000000"/>
          <w:lang w:val="kk-KZ"/>
        </w:rPr>
        <w:t xml:space="preserve"> </w:t>
      </w:r>
      <w:r w:rsidRPr="0064230E">
        <w:rPr>
          <w:color w:val="000000"/>
          <w:lang w:val="en-US"/>
        </w:rPr>
        <w:t xml:space="preserve">Bint amir liabuha katabat hatt: bint wazir, bint kozi kabir, bint laskarbosi, bint tupcibosi, bint mingbosi, bint yuzbosi, bint hazinaci... orba‘ ‘asrat kibora limmin, intin ilay!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color w:val="000000"/>
          <w:lang w:val="en-GB"/>
        </w:rPr>
        <w:t xml:space="preserve"> </w:t>
      </w:r>
      <w:r w:rsidRPr="00E21D90">
        <w:rPr>
          <w:i/>
          <w:iCs/>
          <w:color w:val="000000"/>
          <w:lang w:val="kk-KZ"/>
        </w:rPr>
        <w:t>Ә</w:t>
      </w:r>
      <w:r w:rsidRPr="00E21D90">
        <w:rPr>
          <w:i/>
          <w:iCs/>
          <w:color w:val="000000"/>
        </w:rPr>
        <w:t>м</w:t>
      </w:r>
      <w:r w:rsidRPr="00E21D90">
        <w:rPr>
          <w:i/>
          <w:iCs/>
          <w:color w:val="000000"/>
          <w:lang w:val="en-GB"/>
        </w:rPr>
        <w:t>i</w:t>
      </w:r>
      <w:r w:rsidRPr="00E21D90">
        <w:rPr>
          <w:i/>
          <w:iCs/>
          <w:color w:val="000000"/>
        </w:rPr>
        <w:t>рд</w:t>
      </w:r>
      <w:r w:rsidRPr="00E21D90">
        <w:rPr>
          <w:i/>
          <w:iCs/>
          <w:color w:val="000000"/>
          <w:lang w:val="en-GB"/>
        </w:rPr>
        <w:t>i</w:t>
      </w:r>
      <w:r w:rsidRPr="00E21D90">
        <w:rPr>
          <w:i/>
          <w:iCs/>
          <w:color w:val="000000"/>
          <w:lang w:val="kk-KZ"/>
        </w:rPr>
        <w:t>ң</w:t>
      </w:r>
      <w:r w:rsidRPr="00E21D90">
        <w:rPr>
          <w:i/>
          <w:iCs/>
          <w:color w:val="000000"/>
          <w:lang w:val="en-GB"/>
        </w:rPr>
        <w:t xml:space="preserve"> </w:t>
      </w:r>
      <w:r w:rsidRPr="00E21D90">
        <w:rPr>
          <w:i/>
          <w:iCs/>
          <w:color w:val="000000"/>
          <w:lang w:val="kk-KZ"/>
        </w:rPr>
        <w:t>қ</w:t>
      </w:r>
      <w:r w:rsidRPr="00E21D90">
        <w:rPr>
          <w:i/>
          <w:iCs/>
          <w:color w:val="000000"/>
        </w:rPr>
        <w:t>ызы</w:t>
      </w:r>
      <w:r w:rsidRPr="00E21D90">
        <w:rPr>
          <w:i/>
          <w:iCs/>
          <w:color w:val="000000"/>
          <w:lang w:val="en-GB"/>
        </w:rPr>
        <w:t xml:space="preserve"> </w:t>
      </w:r>
      <w:r w:rsidRPr="00E21D90">
        <w:rPr>
          <w:i/>
          <w:iCs/>
          <w:color w:val="000000"/>
        </w:rPr>
        <w:t>о</w:t>
      </w:r>
      <w:r w:rsidRPr="00E21D90">
        <w:rPr>
          <w:i/>
          <w:iCs/>
          <w:color w:val="000000"/>
          <w:lang w:val="kk-KZ"/>
        </w:rPr>
        <w:t>ғ</w:t>
      </w:r>
      <w:r w:rsidRPr="00E21D90">
        <w:rPr>
          <w:i/>
          <w:iCs/>
          <w:color w:val="000000"/>
        </w:rPr>
        <w:t>ан</w:t>
      </w:r>
      <w:r w:rsidRPr="00E21D90">
        <w:rPr>
          <w:i/>
          <w:iCs/>
          <w:color w:val="000000"/>
          <w:lang w:val="en-GB"/>
        </w:rPr>
        <w:t xml:space="preserve">: </w:t>
      </w:r>
      <w:r w:rsidRPr="00E21D90">
        <w:rPr>
          <w:i/>
          <w:iCs/>
          <w:color w:val="000000"/>
          <w:lang w:val="kk-KZ"/>
        </w:rPr>
        <w:t>«</w:t>
      </w:r>
      <w:r w:rsidRPr="00E21D90">
        <w:rPr>
          <w:i/>
          <w:iCs/>
          <w:color w:val="000000"/>
        </w:rPr>
        <w:t>У</w:t>
      </w:r>
      <w:r w:rsidRPr="00E21D90">
        <w:rPr>
          <w:i/>
          <w:iCs/>
          <w:color w:val="000000"/>
          <w:lang w:val="kk-KZ"/>
        </w:rPr>
        <w:t>ә</w:t>
      </w:r>
      <w:r w:rsidRPr="00E21D90">
        <w:rPr>
          <w:i/>
          <w:iCs/>
          <w:color w:val="000000"/>
        </w:rPr>
        <w:t>з</w:t>
      </w:r>
      <w:r w:rsidRPr="00E21D90">
        <w:rPr>
          <w:i/>
          <w:iCs/>
          <w:color w:val="000000"/>
          <w:lang w:val="en-GB"/>
        </w:rPr>
        <w:t>i</w:t>
      </w:r>
      <w:r w:rsidRPr="00E21D90">
        <w:rPr>
          <w:i/>
          <w:iCs/>
          <w:color w:val="000000"/>
        </w:rPr>
        <w:t>р</w:t>
      </w:r>
      <w:r w:rsidRPr="00E21D90">
        <w:rPr>
          <w:i/>
          <w:iCs/>
          <w:color w:val="000000"/>
          <w:lang w:val="en-GB"/>
        </w:rPr>
        <w:t xml:space="preserve">, </w:t>
      </w:r>
      <w:r w:rsidRPr="00E21D90">
        <w:rPr>
          <w:i/>
          <w:iCs/>
          <w:color w:val="000000"/>
        </w:rPr>
        <w:t>бас</w:t>
      </w:r>
      <w:r w:rsidRPr="00E21D90">
        <w:rPr>
          <w:i/>
          <w:iCs/>
          <w:color w:val="000000"/>
          <w:lang w:val="en-GB"/>
        </w:rPr>
        <w:t xml:space="preserve"> </w:t>
      </w:r>
      <w:r w:rsidRPr="00E21D90">
        <w:rPr>
          <w:i/>
          <w:iCs/>
          <w:color w:val="000000"/>
          <w:lang w:val="kk-KZ"/>
        </w:rPr>
        <w:t>қ</w:t>
      </w:r>
      <w:r w:rsidRPr="00E21D90">
        <w:rPr>
          <w:i/>
          <w:iCs/>
          <w:color w:val="000000"/>
        </w:rPr>
        <w:t>азы</w:t>
      </w:r>
      <w:r w:rsidRPr="00E21D90">
        <w:rPr>
          <w:i/>
          <w:iCs/>
          <w:color w:val="000000"/>
          <w:lang w:val="en-GB"/>
        </w:rPr>
        <w:t xml:space="preserve">, </w:t>
      </w:r>
      <w:r w:rsidRPr="00E21D90">
        <w:rPr>
          <w:i/>
          <w:iCs/>
          <w:color w:val="000000"/>
          <w:lang w:val="kk-KZ"/>
        </w:rPr>
        <w:t>ә</w:t>
      </w:r>
      <w:r w:rsidRPr="00E21D90">
        <w:rPr>
          <w:i/>
          <w:iCs/>
          <w:color w:val="000000"/>
        </w:rPr>
        <w:t>скербасы</w:t>
      </w:r>
      <w:r w:rsidRPr="00E21D90">
        <w:rPr>
          <w:i/>
          <w:iCs/>
          <w:color w:val="000000"/>
          <w:lang w:val="en-GB"/>
        </w:rPr>
        <w:t xml:space="preserve">, </w:t>
      </w:r>
      <w:r w:rsidRPr="00E21D90">
        <w:rPr>
          <w:i/>
          <w:iCs/>
          <w:color w:val="000000"/>
        </w:rPr>
        <w:t>ат</w:t>
      </w:r>
      <w:r w:rsidRPr="00E21D90">
        <w:rPr>
          <w:i/>
          <w:iCs/>
          <w:color w:val="000000"/>
          <w:lang w:val="kk-KZ"/>
        </w:rPr>
        <w:t>қ</w:t>
      </w:r>
      <w:r w:rsidRPr="00E21D90">
        <w:rPr>
          <w:i/>
          <w:iCs/>
          <w:color w:val="000000"/>
        </w:rPr>
        <w:t>ыштар</w:t>
      </w:r>
      <w:r w:rsidRPr="00E21D90">
        <w:rPr>
          <w:i/>
          <w:iCs/>
          <w:color w:val="000000"/>
          <w:lang w:val="en-GB"/>
        </w:rPr>
        <w:t xml:space="preserve"> </w:t>
      </w:r>
      <w:r w:rsidRPr="00E21D90">
        <w:rPr>
          <w:i/>
          <w:iCs/>
          <w:color w:val="000000"/>
        </w:rPr>
        <w:t>басшысы</w:t>
      </w:r>
      <w:r w:rsidRPr="00E21D90">
        <w:rPr>
          <w:i/>
          <w:iCs/>
          <w:color w:val="000000"/>
          <w:lang w:val="en-GB"/>
        </w:rPr>
        <w:t xml:space="preserve">, </w:t>
      </w:r>
      <w:r w:rsidRPr="00E21D90">
        <w:rPr>
          <w:i/>
          <w:iCs/>
          <w:color w:val="000000"/>
        </w:rPr>
        <w:t>мы</w:t>
      </w:r>
      <w:r w:rsidRPr="00E21D90">
        <w:rPr>
          <w:i/>
          <w:iCs/>
          <w:color w:val="000000"/>
          <w:lang w:val="kk-KZ"/>
        </w:rPr>
        <w:t>ң</w:t>
      </w:r>
      <w:r w:rsidRPr="00E21D90">
        <w:rPr>
          <w:i/>
          <w:iCs/>
          <w:color w:val="000000"/>
        </w:rPr>
        <w:t>басы</w:t>
      </w:r>
      <w:r w:rsidRPr="00E21D90">
        <w:rPr>
          <w:i/>
          <w:iCs/>
          <w:color w:val="000000"/>
          <w:lang w:val="en-GB"/>
        </w:rPr>
        <w:t xml:space="preserve">, </w:t>
      </w:r>
      <w:r w:rsidRPr="00E21D90">
        <w:rPr>
          <w:i/>
          <w:iCs/>
          <w:color w:val="000000"/>
        </w:rPr>
        <w:t>ж</w:t>
      </w:r>
      <w:r w:rsidRPr="00E21D90">
        <w:rPr>
          <w:i/>
          <w:iCs/>
          <w:color w:val="000000"/>
          <w:lang w:val="kk-KZ"/>
        </w:rPr>
        <w:t>ү</w:t>
      </w:r>
      <w:r w:rsidRPr="00E21D90">
        <w:rPr>
          <w:i/>
          <w:iCs/>
          <w:color w:val="000000"/>
        </w:rPr>
        <w:t>збасы</w:t>
      </w:r>
      <w:r w:rsidRPr="00E21D90">
        <w:rPr>
          <w:i/>
          <w:iCs/>
          <w:color w:val="000000"/>
          <w:lang w:val="en-GB"/>
        </w:rPr>
        <w:t xml:space="preserve"> </w:t>
      </w:r>
      <w:r w:rsidRPr="00E21D90">
        <w:rPr>
          <w:i/>
          <w:iCs/>
          <w:color w:val="000000"/>
        </w:rPr>
        <w:t>ж</w:t>
      </w:r>
      <w:r w:rsidRPr="00E21D90">
        <w:rPr>
          <w:i/>
          <w:iCs/>
          <w:color w:val="000000"/>
          <w:lang w:val="kk-KZ"/>
        </w:rPr>
        <w:t>ә</w:t>
      </w:r>
      <w:r w:rsidRPr="00E21D90">
        <w:rPr>
          <w:i/>
          <w:iCs/>
          <w:color w:val="000000"/>
        </w:rPr>
        <w:t>не</w:t>
      </w:r>
      <w:r w:rsidRPr="00E21D90">
        <w:rPr>
          <w:i/>
          <w:iCs/>
          <w:color w:val="000000"/>
          <w:lang w:val="en-GB"/>
        </w:rPr>
        <w:t xml:space="preserve"> </w:t>
      </w:r>
      <w:r w:rsidRPr="00E21D90">
        <w:rPr>
          <w:i/>
          <w:iCs/>
          <w:color w:val="000000"/>
          <w:lang w:val="kk-KZ"/>
        </w:rPr>
        <w:t>қ</w:t>
      </w:r>
      <w:r w:rsidRPr="00E21D90">
        <w:rPr>
          <w:i/>
          <w:iCs/>
          <w:color w:val="000000"/>
        </w:rPr>
        <w:t>азына</w:t>
      </w:r>
      <w:r w:rsidRPr="00E21D90">
        <w:rPr>
          <w:i/>
          <w:iCs/>
          <w:color w:val="000000"/>
          <w:lang w:val="en-GB"/>
        </w:rPr>
        <w:t xml:space="preserve"> </w:t>
      </w:r>
      <w:r w:rsidRPr="00E21D90">
        <w:rPr>
          <w:i/>
          <w:iCs/>
          <w:color w:val="000000"/>
          <w:lang w:val="kk-KZ"/>
        </w:rPr>
        <w:t>қ</w:t>
      </w:r>
      <w:r w:rsidRPr="00E21D90">
        <w:rPr>
          <w:i/>
          <w:iCs/>
          <w:color w:val="000000"/>
        </w:rPr>
        <w:t>араушыны</w:t>
      </w:r>
      <w:r w:rsidRPr="00E21D90">
        <w:rPr>
          <w:i/>
          <w:iCs/>
          <w:color w:val="000000"/>
          <w:lang w:val="kk-KZ"/>
        </w:rPr>
        <w:t>ң</w:t>
      </w:r>
      <w:r w:rsidRPr="00E21D90">
        <w:rPr>
          <w:i/>
          <w:iCs/>
          <w:color w:val="000000"/>
          <w:lang w:val="en-GB"/>
        </w:rPr>
        <w:t xml:space="preserve">, </w:t>
      </w:r>
      <w:r w:rsidRPr="00E21D90">
        <w:rPr>
          <w:i/>
          <w:iCs/>
          <w:color w:val="000000"/>
        </w:rPr>
        <w:t>о</w:t>
      </w:r>
      <w:r w:rsidRPr="00E21D90">
        <w:rPr>
          <w:i/>
          <w:iCs/>
          <w:color w:val="000000"/>
          <w:lang w:val="kk-KZ"/>
        </w:rPr>
        <w:t>ғ</w:t>
      </w:r>
      <w:r w:rsidRPr="00E21D90">
        <w:rPr>
          <w:i/>
          <w:iCs/>
          <w:color w:val="000000"/>
        </w:rPr>
        <w:t>ан</w:t>
      </w:r>
      <w:r w:rsidRPr="00E21D90">
        <w:rPr>
          <w:i/>
          <w:iCs/>
          <w:color w:val="000000"/>
          <w:lang w:val="en-GB"/>
        </w:rPr>
        <w:t xml:space="preserve"> </w:t>
      </w:r>
      <w:r w:rsidRPr="00E21D90">
        <w:rPr>
          <w:i/>
          <w:iCs/>
          <w:color w:val="000000"/>
          <w:lang w:val="kk-KZ"/>
        </w:rPr>
        <w:t>қ</w:t>
      </w:r>
      <w:r w:rsidRPr="00E21D90">
        <w:rPr>
          <w:i/>
          <w:iCs/>
          <w:color w:val="000000"/>
        </w:rPr>
        <w:t>оса</w:t>
      </w:r>
      <w:r w:rsidRPr="00E21D90">
        <w:rPr>
          <w:i/>
          <w:iCs/>
          <w:color w:val="000000"/>
          <w:lang w:val="en-GB"/>
        </w:rPr>
        <w:t xml:space="preserve"> </w:t>
      </w:r>
      <w:r w:rsidRPr="00E21D90">
        <w:rPr>
          <w:i/>
          <w:iCs/>
          <w:color w:val="000000"/>
        </w:rPr>
        <w:t>сарай</w:t>
      </w:r>
      <w:r w:rsidRPr="00E21D90">
        <w:rPr>
          <w:i/>
          <w:iCs/>
          <w:color w:val="000000"/>
          <w:lang w:val="en-GB"/>
        </w:rPr>
        <w:t xml:space="preserve"> </w:t>
      </w:r>
      <w:r w:rsidRPr="00E21D90">
        <w:rPr>
          <w:i/>
          <w:iCs/>
          <w:color w:val="000000"/>
        </w:rPr>
        <w:t>ма</w:t>
      </w:r>
      <w:r w:rsidRPr="00E21D90">
        <w:rPr>
          <w:i/>
          <w:iCs/>
          <w:color w:val="000000"/>
          <w:lang w:val="kk-KZ"/>
        </w:rPr>
        <w:t>ң</w:t>
      </w:r>
      <w:r w:rsidRPr="00E21D90">
        <w:rPr>
          <w:i/>
          <w:iCs/>
          <w:color w:val="000000"/>
        </w:rPr>
        <w:t>ында</w:t>
      </w:r>
      <w:r w:rsidRPr="00E21D90">
        <w:rPr>
          <w:i/>
          <w:iCs/>
          <w:color w:val="000000"/>
          <w:lang w:val="kk-KZ"/>
        </w:rPr>
        <w:t>ғ</w:t>
      </w:r>
      <w:r w:rsidRPr="00E21D90">
        <w:rPr>
          <w:i/>
          <w:iCs/>
          <w:color w:val="000000"/>
        </w:rPr>
        <w:t>ыларды</w:t>
      </w:r>
      <w:r w:rsidRPr="00E21D90">
        <w:rPr>
          <w:i/>
          <w:iCs/>
          <w:color w:val="000000"/>
          <w:lang w:val="kk-KZ"/>
        </w:rPr>
        <w:t>ң</w:t>
      </w:r>
      <w:r w:rsidRPr="00E21D90">
        <w:rPr>
          <w:i/>
          <w:iCs/>
          <w:color w:val="000000"/>
          <w:lang w:val="en-GB"/>
        </w:rPr>
        <w:t xml:space="preserve"> </w:t>
      </w:r>
      <w:r w:rsidRPr="00E21D90">
        <w:rPr>
          <w:i/>
          <w:iCs/>
          <w:color w:val="000000"/>
          <w:lang w:val="kk-KZ"/>
        </w:rPr>
        <w:t>қ</w:t>
      </w:r>
      <w:r w:rsidRPr="00E21D90">
        <w:rPr>
          <w:i/>
          <w:iCs/>
          <w:color w:val="000000"/>
        </w:rPr>
        <w:t>ыздарынан</w:t>
      </w:r>
      <w:r w:rsidRPr="00E21D90">
        <w:rPr>
          <w:i/>
          <w:iCs/>
          <w:color w:val="000000"/>
          <w:lang w:val="en-GB"/>
        </w:rPr>
        <w:t xml:space="preserve"> </w:t>
      </w:r>
      <w:r w:rsidRPr="00E21D90">
        <w:rPr>
          <w:i/>
          <w:iCs/>
          <w:color w:val="000000"/>
        </w:rPr>
        <w:t>ма</w:t>
      </w:r>
      <w:r w:rsidRPr="00E21D90">
        <w:rPr>
          <w:i/>
          <w:iCs/>
          <w:color w:val="000000"/>
          <w:lang w:val="kk-KZ"/>
        </w:rPr>
        <w:t>ғ</w:t>
      </w:r>
      <w:r w:rsidRPr="00E21D90">
        <w:rPr>
          <w:i/>
          <w:iCs/>
          <w:color w:val="000000"/>
        </w:rPr>
        <w:t>ан</w:t>
      </w:r>
      <w:r w:rsidRPr="00E21D90">
        <w:rPr>
          <w:i/>
          <w:iCs/>
          <w:color w:val="000000"/>
          <w:lang w:val="en-GB"/>
        </w:rPr>
        <w:t xml:space="preserve"> </w:t>
      </w:r>
      <w:r w:rsidRPr="00E21D90">
        <w:rPr>
          <w:i/>
          <w:iCs/>
          <w:color w:val="000000"/>
          <w:lang w:val="kk-KZ"/>
        </w:rPr>
        <w:t>қ</w:t>
      </w:r>
      <w:r w:rsidRPr="00E21D90">
        <w:rPr>
          <w:i/>
          <w:iCs/>
          <w:color w:val="000000"/>
        </w:rPr>
        <w:t>ыры</w:t>
      </w:r>
      <w:r w:rsidRPr="00E21D90">
        <w:rPr>
          <w:i/>
          <w:iCs/>
          <w:color w:val="000000"/>
          <w:lang w:val="kk-KZ"/>
        </w:rPr>
        <w:t>қ</w:t>
      </w:r>
      <w:r w:rsidRPr="00E21D90">
        <w:rPr>
          <w:i/>
          <w:iCs/>
          <w:color w:val="000000"/>
          <w:lang w:val="en-GB"/>
        </w:rPr>
        <w:t xml:space="preserve"> </w:t>
      </w:r>
      <w:r w:rsidRPr="00E21D90">
        <w:rPr>
          <w:i/>
          <w:iCs/>
          <w:color w:val="000000"/>
          <w:lang w:val="kk-KZ"/>
        </w:rPr>
        <w:t>қ</w:t>
      </w:r>
      <w:r w:rsidRPr="00E21D90">
        <w:rPr>
          <w:i/>
          <w:iCs/>
          <w:color w:val="000000"/>
        </w:rPr>
        <w:t>ыз</w:t>
      </w:r>
      <w:r w:rsidRPr="00E21D90">
        <w:rPr>
          <w:i/>
          <w:iCs/>
          <w:color w:val="000000"/>
          <w:lang w:val="en-GB"/>
        </w:rPr>
        <w:t xml:space="preserve"> </w:t>
      </w:r>
      <w:r w:rsidRPr="00E21D90">
        <w:rPr>
          <w:i/>
          <w:iCs/>
          <w:color w:val="000000"/>
        </w:rPr>
        <w:t>келт</w:t>
      </w:r>
      <w:r w:rsidRPr="00E21D90">
        <w:rPr>
          <w:i/>
          <w:iCs/>
          <w:color w:val="000000"/>
          <w:lang w:val="en-GB"/>
        </w:rPr>
        <w:t>i</w:t>
      </w:r>
      <w:r w:rsidRPr="00E21D90">
        <w:rPr>
          <w:i/>
          <w:iCs/>
          <w:color w:val="000000"/>
        </w:rPr>
        <w:t>рт</w:t>
      </w:r>
      <w:r w:rsidRPr="00E21D90">
        <w:rPr>
          <w:i/>
          <w:iCs/>
          <w:color w:val="000000"/>
          <w:lang w:val="kk-KZ"/>
        </w:rPr>
        <w:t>»</w:t>
      </w:r>
      <w:r w:rsidRPr="00E21D90">
        <w:rPr>
          <w:i/>
          <w:iCs/>
          <w:color w:val="000000"/>
          <w:lang w:val="en-GB"/>
        </w:rPr>
        <w:t xml:space="preserve">, - </w:t>
      </w:r>
      <w:r w:rsidRPr="00E21D90">
        <w:rPr>
          <w:i/>
          <w:iCs/>
          <w:color w:val="000000"/>
        </w:rPr>
        <w:t>деп</w:t>
      </w:r>
      <w:r w:rsidRPr="00E21D90">
        <w:rPr>
          <w:i/>
          <w:iCs/>
          <w:color w:val="000000"/>
          <w:lang w:val="en-GB"/>
        </w:rPr>
        <w:t xml:space="preserve"> </w:t>
      </w:r>
      <w:r w:rsidRPr="00E21D90">
        <w:rPr>
          <w:i/>
          <w:iCs/>
          <w:color w:val="000000"/>
        </w:rPr>
        <w:t>хат</w:t>
      </w:r>
      <w:r w:rsidRPr="00E21D90">
        <w:rPr>
          <w:i/>
          <w:iCs/>
          <w:color w:val="000000"/>
          <w:lang w:val="en-GB"/>
        </w:rPr>
        <w:t xml:space="preserve"> </w:t>
      </w:r>
      <w:r w:rsidRPr="00E21D90">
        <w:rPr>
          <w:i/>
          <w:iCs/>
          <w:color w:val="000000"/>
        </w:rPr>
        <w:t>жазды</w:t>
      </w:r>
      <w:r>
        <w:rPr>
          <w:color w:val="000000"/>
          <w:lang w:val="en-US"/>
        </w:rPr>
        <w:t xml:space="preserve"> [</w:t>
      </w:r>
      <w:r w:rsidRPr="0064230E">
        <w:rPr>
          <w:color w:val="000000"/>
          <w:lang w:val="en-GB"/>
        </w:rPr>
        <w:t>39, 92-</w:t>
      </w:r>
      <w:r w:rsidRPr="0064230E">
        <w:rPr>
          <w:color w:val="000000"/>
        </w:rPr>
        <w:t>б</w:t>
      </w:r>
      <w:r>
        <w:rPr>
          <w:color w:val="000000"/>
          <w:lang w:val="en-GB"/>
        </w:rPr>
        <w:t>.]</w:t>
      </w:r>
      <w:r w:rsidRPr="0064230E">
        <w:rPr>
          <w:color w:val="000000"/>
          <w:lang w:val="en-GB"/>
        </w:rPr>
        <w:t>.</w:t>
      </w:r>
      <w:r w:rsidRPr="00976D25">
        <w:rPr>
          <w:color w:val="000000"/>
          <w:lang w:val="kk-KZ" w:bidi="hi-IN"/>
        </w:rPr>
        <w:t xml:space="preserve"> </w:t>
      </w:r>
    </w:p>
    <w:p w:rsidR="00967436" w:rsidRPr="00976D25" w:rsidRDefault="00967436" w:rsidP="00967436">
      <w:pPr>
        <w:autoSpaceDE w:val="0"/>
        <w:autoSpaceDN w:val="0"/>
        <w:spacing w:before="0" w:beforeAutospacing="0" w:after="0" w:afterAutospacing="0"/>
        <w:ind w:firstLine="284"/>
        <w:jc w:val="both"/>
        <w:rPr>
          <w:color w:val="000000"/>
          <w:lang w:val="kk-KZ"/>
        </w:rPr>
      </w:pPr>
      <w:r w:rsidRPr="000362FA">
        <w:rPr>
          <w:i/>
          <w:iCs/>
          <w:color w:val="000000"/>
          <w:lang w:val="kk-KZ"/>
        </w:rPr>
        <w:t>Мы</w:t>
      </w:r>
      <w:r w:rsidRPr="0064230E">
        <w:rPr>
          <w:i/>
          <w:iCs/>
          <w:color w:val="000000"/>
          <w:lang w:val="kk-KZ"/>
        </w:rPr>
        <w:t>ң</w:t>
      </w:r>
      <w:r w:rsidRPr="000362FA">
        <w:rPr>
          <w:i/>
          <w:iCs/>
          <w:color w:val="000000"/>
          <w:lang w:val="kk-KZ"/>
        </w:rPr>
        <w:t>басы.</w:t>
      </w:r>
      <w:r w:rsidRPr="000362FA">
        <w:rPr>
          <w:color w:val="000000"/>
          <w:lang w:val="kk-KZ"/>
        </w:rPr>
        <w:t xml:space="preserve"> К</w:t>
      </w:r>
      <w:r w:rsidRPr="0064230E">
        <w:rPr>
          <w:color w:val="000000"/>
          <w:lang w:val="kk-KZ"/>
        </w:rPr>
        <w:t>ө</w:t>
      </w:r>
      <w:r w:rsidRPr="000362FA">
        <w:rPr>
          <w:color w:val="000000"/>
          <w:lang w:val="kk-KZ"/>
        </w:rPr>
        <w:t>не. Ертедегi бiр мы</w:t>
      </w:r>
      <w:r w:rsidRPr="0064230E">
        <w:rPr>
          <w:color w:val="000000"/>
          <w:lang w:val="kk-KZ"/>
        </w:rPr>
        <w:t>ң</w:t>
      </w:r>
      <w:r w:rsidRPr="000362FA">
        <w:rPr>
          <w:color w:val="000000"/>
          <w:lang w:val="kk-KZ"/>
        </w:rPr>
        <w:t xml:space="preserve"> жауынгердi</w:t>
      </w:r>
      <w:r w:rsidRPr="0064230E">
        <w:rPr>
          <w:color w:val="000000"/>
          <w:lang w:val="kk-KZ"/>
        </w:rPr>
        <w:t>ң</w:t>
      </w:r>
      <w:r w:rsidRPr="000362FA">
        <w:rPr>
          <w:color w:val="000000"/>
          <w:lang w:val="kk-KZ"/>
        </w:rPr>
        <w:t xml:space="preserve"> басшысы. Батырды</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зе</w:t>
      </w:r>
      <w:r w:rsidRPr="0064230E">
        <w:rPr>
          <w:color w:val="000000"/>
          <w:lang w:val="kk-KZ"/>
        </w:rPr>
        <w:t>ң</w:t>
      </w:r>
      <w:r w:rsidRPr="000362FA">
        <w:rPr>
          <w:color w:val="000000"/>
          <w:lang w:val="kk-KZ"/>
        </w:rPr>
        <w:t>гiлес сарбаздарымен - б</w:t>
      </w:r>
      <w:r w:rsidRPr="0064230E">
        <w:rPr>
          <w:color w:val="000000"/>
          <w:lang w:val="kk-KZ"/>
        </w:rPr>
        <w:t>ұ</w:t>
      </w:r>
      <w:r w:rsidRPr="000362FA">
        <w:rPr>
          <w:color w:val="000000"/>
          <w:lang w:val="kk-KZ"/>
        </w:rPr>
        <w:t>рын</w:t>
      </w:r>
      <w:r w:rsidRPr="0064230E">
        <w:rPr>
          <w:color w:val="000000"/>
          <w:lang w:val="kk-KZ"/>
        </w:rPr>
        <w:t>ғ</w:t>
      </w:r>
      <w:r w:rsidRPr="000362FA">
        <w:rPr>
          <w:color w:val="000000"/>
          <w:lang w:val="kk-KZ"/>
        </w:rPr>
        <w:t>ы ж</w:t>
      </w:r>
      <w:r w:rsidRPr="0064230E">
        <w:rPr>
          <w:color w:val="000000"/>
          <w:lang w:val="kk-KZ"/>
        </w:rPr>
        <w:t>ү</w:t>
      </w:r>
      <w:r w:rsidRPr="000362FA">
        <w:rPr>
          <w:color w:val="000000"/>
          <w:lang w:val="kk-KZ"/>
        </w:rPr>
        <w:t xml:space="preserve">збасыларымен, </w:t>
      </w:r>
      <w:r w:rsidRPr="000362FA">
        <w:rPr>
          <w:i/>
          <w:iCs/>
          <w:color w:val="000000"/>
          <w:lang w:val="kk-KZ"/>
        </w:rPr>
        <w:t>мы</w:t>
      </w:r>
      <w:r w:rsidRPr="0064230E">
        <w:rPr>
          <w:i/>
          <w:iCs/>
          <w:color w:val="000000"/>
          <w:lang w:val="kk-KZ"/>
        </w:rPr>
        <w:t>ң</w:t>
      </w:r>
      <w:r w:rsidRPr="000362FA">
        <w:rPr>
          <w:i/>
          <w:iCs/>
          <w:color w:val="000000"/>
          <w:lang w:val="kk-KZ"/>
        </w:rPr>
        <w:t>басыларымен</w:t>
      </w:r>
      <w:r w:rsidRPr="000362FA">
        <w:rPr>
          <w:color w:val="000000"/>
          <w:lang w:val="kk-KZ"/>
        </w:rPr>
        <w:t xml:space="preserve"> сыр шертiстi (Т.Ыдырысов, Жалын)</w:t>
      </w:r>
      <w:r w:rsidRPr="00B67749">
        <w:rPr>
          <w:color w:val="000000"/>
          <w:lang w:val="kk-KZ"/>
        </w:rPr>
        <w:t xml:space="preserve"> [</w:t>
      </w:r>
      <w:r>
        <w:rPr>
          <w:color w:val="000000"/>
          <w:lang w:val="kk-KZ"/>
        </w:rPr>
        <w:t>37, 283-б.</w:t>
      </w:r>
      <w:r w:rsidRPr="00B67749">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976D25">
        <w:rPr>
          <w:color w:val="000000"/>
          <w:lang w:val="kk-KZ"/>
        </w:rPr>
        <w:t xml:space="preserve"> Бiрде </w:t>
      </w:r>
      <w:r w:rsidRPr="0064230E">
        <w:rPr>
          <w:color w:val="000000"/>
          <w:lang w:val="kk-KZ"/>
        </w:rPr>
        <w:t>ү</w:t>
      </w:r>
      <w:r w:rsidRPr="00976D25">
        <w:rPr>
          <w:color w:val="000000"/>
          <w:lang w:val="kk-KZ"/>
        </w:rPr>
        <w:t>й иелерiнi</w:t>
      </w:r>
      <w:r w:rsidRPr="0064230E">
        <w:rPr>
          <w:color w:val="000000"/>
          <w:lang w:val="kk-KZ"/>
        </w:rPr>
        <w:t>ң</w:t>
      </w:r>
      <w:r w:rsidRPr="00976D25">
        <w:rPr>
          <w:color w:val="000000"/>
          <w:lang w:val="kk-KZ"/>
        </w:rPr>
        <w:t xml:space="preserve"> бiрiнi</w:t>
      </w:r>
      <w:r w:rsidRPr="0064230E">
        <w:rPr>
          <w:color w:val="000000"/>
          <w:lang w:val="kk-KZ"/>
        </w:rPr>
        <w:t>ң</w:t>
      </w:r>
      <w:r w:rsidRPr="00976D25">
        <w:rPr>
          <w:color w:val="000000"/>
          <w:lang w:val="kk-KZ"/>
        </w:rPr>
        <w:t xml:space="preserve"> </w:t>
      </w:r>
      <w:r w:rsidRPr="0064230E">
        <w:rPr>
          <w:color w:val="000000"/>
          <w:lang w:val="kk-KZ"/>
        </w:rPr>
        <w:t>ү</w:t>
      </w:r>
      <w:r w:rsidRPr="00976D25">
        <w:rPr>
          <w:color w:val="000000"/>
          <w:lang w:val="kk-KZ"/>
        </w:rPr>
        <w:t>йiне н</w:t>
      </w:r>
      <w:r w:rsidRPr="0064230E">
        <w:rPr>
          <w:color w:val="000000"/>
          <w:lang w:val="kk-KZ"/>
        </w:rPr>
        <w:t>ө</w:t>
      </w:r>
      <w:r w:rsidRPr="00976D25">
        <w:rPr>
          <w:color w:val="000000"/>
          <w:lang w:val="kk-KZ"/>
        </w:rPr>
        <w:t xml:space="preserve">керiмен </w:t>
      </w:r>
      <w:r w:rsidRPr="00976D25">
        <w:rPr>
          <w:i/>
          <w:iCs/>
          <w:color w:val="000000"/>
          <w:lang w:val="kk-KZ"/>
        </w:rPr>
        <w:t>мы</w:t>
      </w:r>
      <w:r w:rsidRPr="0064230E">
        <w:rPr>
          <w:i/>
          <w:iCs/>
          <w:color w:val="000000"/>
          <w:lang w:val="kk-KZ"/>
        </w:rPr>
        <w:t>ң</w:t>
      </w:r>
      <w:r w:rsidRPr="00976D25">
        <w:rPr>
          <w:i/>
          <w:iCs/>
          <w:color w:val="000000"/>
          <w:lang w:val="kk-KZ"/>
        </w:rPr>
        <w:t>басы</w:t>
      </w:r>
      <w:r w:rsidRPr="00976D25">
        <w:rPr>
          <w:color w:val="000000"/>
          <w:lang w:val="kk-KZ"/>
        </w:rPr>
        <w:t xml:space="preserve"> кiрдi, олардан </w:t>
      </w:r>
      <w:r w:rsidRPr="0064230E">
        <w:rPr>
          <w:color w:val="000000"/>
          <w:lang w:val="kk-KZ"/>
        </w:rPr>
        <w:t>құ</w:t>
      </w:r>
      <w:r w:rsidRPr="00976D25">
        <w:rPr>
          <w:color w:val="000000"/>
          <w:lang w:val="kk-KZ"/>
        </w:rPr>
        <w:t>тыл</w:t>
      </w:r>
      <w:r w:rsidRPr="0064230E">
        <w:rPr>
          <w:color w:val="000000"/>
          <w:lang w:val="kk-KZ"/>
        </w:rPr>
        <w:t>ғ</w:t>
      </w:r>
      <w:r w:rsidRPr="00976D25">
        <w:rPr>
          <w:color w:val="000000"/>
          <w:lang w:val="kk-KZ"/>
        </w:rPr>
        <w:t xml:space="preserve">ысы келген </w:t>
      </w:r>
      <w:r w:rsidRPr="0064230E">
        <w:rPr>
          <w:color w:val="000000"/>
          <w:lang w:val="kk-KZ"/>
        </w:rPr>
        <w:t>ү</w:t>
      </w:r>
      <w:r w:rsidRPr="00976D25">
        <w:rPr>
          <w:color w:val="000000"/>
          <w:lang w:val="kk-KZ"/>
        </w:rPr>
        <w:t xml:space="preserve">й иесi </w:t>
      </w:r>
      <w:r w:rsidRPr="00976D25">
        <w:rPr>
          <w:i/>
          <w:iCs/>
          <w:color w:val="000000"/>
          <w:lang w:val="kk-KZ"/>
        </w:rPr>
        <w:t>мы</w:t>
      </w:r>
      <w:r w:rsidRPr="0064230E">
        <w:rPr>
          <w:i/>
          <w:iCs/>
          <w:color w:val="000000"/>
          <w:lang w:val="kk-KZ"/>
        </w:rPr>
        <w:t>ң</w:t>
      </w:r>
      <w:r w:rsidRPr="00976D25">
        <w:rPr>
          <w:i/>
          <w:iCs/>
          <w:color w:val="000000"/>
          <w:lang w:val="kk-KZ"/>
        </w:rPr>
        <w:t>басы</w:t>
      </w:r>
      <w:r w:rsidRPr="0064230E">
        <w:rPr>
          <w:i/>
          <w:iCs/>
          <w:color w:val="000000"/>
          <w:lang w:val="kk-KZ"/>
        </w:rPr>
        <w:t>ғ</w:t>
      </w:r>
      <w:r w:rsidRPr="00976D25">
        <w:rPr>
          <w:i/>
          <w:iCs/>
          <w:color w:val="000000"/>
          <w:lang w:val="kk-KZ"/>
        </w:rPr>
        <w:t>а</w:t>
      </w:r>
      <w:r w:rsidRPr="00976D25">
        <w:rPr>
          <w:color w:val="000000"/>
          <w:lang w:val="kk-KZ"/>
        </w:rPr>
        <w:t xml:space="preserve"> ш</w:t>
      </w:r>
      <w:r w:rsidRPr="0064230E">
        <w:rPr>
          <w:color w:val="000000"/>
          <w:lang w:val="kk-KZ"/>
        </w:rPr>
        <w:t>ә</w:t>
      </w:r>
      <w:r w:rsidRPr="00976D25">
        <w:rPr>
          <w:color w:val="000000"/>
          <w:lang w:val="kk-KZ"/>
        </w:rPr>
        <w:t xml:space="preserve">лi бермек болып келiстi. </w:t>
      </w:r>
      <w:r w:rsidRPr="00B67749">
        <w:rPr>
          <w:color w:val="000000"/>
          <w:lang w:val="kk-KZ"/>
        </w:rPr>
        <w:t>[</w:t>
      </w:r>
      <w:r w:rsidRPr="00976D25">
        <w:rPr>
          <w:color w:val="000000"/>
          <w:lang w:val="kk-KZ"/>
        </w:rPr>
        <w:t>32, 173-б.</w:t>
      </w:r>
      <w:r w:rsidRPr="00B67749">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Ал биiкбасы (буйукбашиййун) деп аталатын </w:t>
      </w:r>
      <w:r w:rsidRPr="0064230E">
        <w:rPr>
          <w:color w:val="000000"/>
          <w:lang w:val="kk-KZ"/>
        </w:rPr>
        <w:t>ә</w:t>
      </w:r>
      <w:r w:rsidRPr="000362FA">
        <w:rPr>
          <w:color w:val="000000"/>
          <w:lang w:val="kk-KZ"/>
        </w:rPr>
        <w:t xml:space="preserve">скери шен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кездеспейдi. Ол </w:t>
      </w:r>
      <w:r>
        <w:rPr>
          <w:color w:val="000000"/>
          <w:lang w:val="kk-KZ"/>
        </w:rPr>
        <w:t>«</w:t>
      </w:r>
      <w:r w:rsidRPr="000362FA">
        <w:rPr>
          <w:color w:val="000000"/>
          <w:lang w:val="kk-KZ"/>
        </w:rPr>
        <w:t>е</w:t>
      </w:r>
      <w:r w:rsidRPr="0064230E">
        <w:rPr>
          <w:color w:val="000000"/>
          <w:lang w:val="kk-KZ"/>
        </w:rPr>
        <w:t>ң</w:t>
      </w:r>
      <w:r w:rsidRPr="000362FA">
        <w:rPr>
          <w:color w:val="000000"/>
          <w:lang w:val="kk-KZ"/>
        </w:rPr>
        <w:t xml:space="preserve"> жо</w:t>
      </w:r>
      <w:r w:rsidRPr="0064230E">
        <w:rPr>
          <w:color w:val="000000"/>
          <w:lang w:val="kk-KZ"/>
        </w:rPr>
        <w:t>ғ</w:t>
      </w:r>
      <w:r w:rsidRPr="000362FA">
        <w:rPr>
          <w:color w:val="000000"/>
          <w:lang w:val="kk-KZ"/>
        </w:rPr>
        <w:t>ар</w:t>
      </w:r>
      <w:r w:rsidRPr="0064230E">
        <w:rPr>
          <w:color w:val="000000"/>
          <w:lang w:val="kk-KZ"/>
        </w:rPr>
        <w:t>ғ</w:t>
      </w:r>
      <w:r w:rsidRPr="000362FA">
        <w:rPr>
          <w:color w:val="000000"/>
          <w:lang w:val="kk-KZ"/>
        </w:rPr>
        <w:t xml:space="preserve">ы </w:t>
      </w:r>
      <w:r w:rsidRPr="0064230E">
        <w:rPr>
          <w:color w:val="000000"/>
          <w:lang w:val="kk-KZ"/>
        </w:rPr>
        <w:t>қ</w:t>
      </w:r>
      <w:r w:rsidRPr="000362FA">
        <w:rPr>
          <w:color w:val="000000"/>
          <w:lang w:val="kk-KZ"/>
        </w:rPr>
        <w:t>олбасшы</w:t>
      </w:r>
      <w:r>
        <w:rPr>
          <w:color w:val="000000"/>
          <w:lang w:val="kk-KZ"/>
        </w:rPr>
        <w:t>»</w:t>
      </w:r>
      <w:r w:rsidRPr="000362FA">
        <w:rPr>
          <w:color w:val="000000"/>
          <w:lang w:val="kk-KZ"/>
        </w:rPr>
        <w:t xml:space="preserve"> деген ма</w:t>
      </w:r>
      <w:r w:rsidRPr="0064230E">
        <w:rPr>
          <w:color w:val="000000"/>
          <w:lang w:val="kk-KZ"/>
        </w:rPr>
        <w:t>ғ</w:t>
      </w:r>
      <w:r w:rsidRPr="000362FA">
        <w:rPr>
          <w:color w:val="000000"/>
          <w:lang w:val="kk-KZ"/>
        </w:rPr>
        <w:t>ынаны бiлдiредi. Латиф - пашаны</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 xml:space="preserve">рейi </w:t>
      </w:r>
      <w:r w:rsidRPr="0064230E">
        <w:rPr>
          <w:color w:val="000000"/>
          <w:lang w:val="kk-KZ"/>
        </w:rPr>
        <w:t>ұ</w:t>
      </w:r>
      <w:r w:rsidRPr="000362FA">
        <w:rPr>
          <w:color w:val="000000"/>
          <w:lang w:val="kk-KZ"/>
        </w:rPr>
        <w:t xml:space="preserve">шып, мазасызданып (16.ХII.1813) сейсенбiге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 xml:space="preserve">нде досы </w:t>
      </w:r>
      <w:r w:rsidRPr="000362FA">
        <w:rPr>
          <w:i/>
          <w:iCs/>
          <w:color w:val="000000"/>
          <w:lang w:val="kk-KZ"/>
        </w:rPr>
        <w:t>биiкбасымен</w:t>
      </w:r>
      <w:r w:rsidRPr="000362FA">
        <w:rPr>
          <w:color w:val="000000"/>
          <w:lang w:val="kk-KZ"/>
        </w:rPr>
        <w:t xml:space="preserve"> бiрге хазандарды</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йiнен бас</w:t>
      </w:r>
      <w:r w:rsidRPr="0064230E">
        <w:rPr>
          <w:color w:val="000000"/>
          <w:lang w:val="kk-KZ"/>
        </w:rPr>
        <w:t>қ</w:t>
      </w:r>
      <w:r w:rsidRPr="000362FA">
        <w:rPr>
          <w:color w:val="000000"/>
          <w:lang w:val="kk-KZ"/>
        </w:rPr>
        <w:t>а жерге ауыспа</w:t>
      </w:r>
      <w:r w:rsidRPr="0064230E">
        <w:rPr>
          <w:color w:val="000000"/>
          <w:lang w:val="kk-KZ"/>
        </w:rPr>
        <w:t>қ</w:t>
      </w:r>
      <w:r w:rsidRPr="000362FA">
        <w:rPr>
          <w:color w:val="000000"/>
          <w:lang w:val="kk-KZ"/>
        </w:rPr>
        <w:t>шы болды</w:t>
      </w:r>
      <w:r w:rsidRPr="00B67749">
        <w:rPr>
          <w:color w:val="000000"/>
          <w:lang w:val="kk-KZ"/>
        </w:rPr>
        <w:t>[</w:t>
      </w:r>
      <w:r>
        <w:rPr>
          <w:color w:val="000000"/>
          <w:lang w:val="kk-KZ"/>
        </w:rPr>
        <w:t>/32, 413-б.</w:t>
      </w:r>
      <w:r w:rsidRPr="00B67749">
        <w:rPr>
          <w:color w:val="000000"/>
          <w:lang w:val="kk-KZ"/>
        </w:rPr>
        <w:t>]</w:t>
      </w:r>
      <w:r w:rsidRPr="000362FA">
        <w:rPr>
          <w:color w:val="000000"/>
          <w:lang w:val="kk-KZ"/>
        </w:rPr>
        <w:t>.</w:t>
      </w:r>
      <w:r w:rsidRPr="00976D25">
        <w:rPr>
          <w:color w:val="000000"/>
          <w:lang w:val="kk-KZ" w:bidi="hi-IN"/>
        </w:rPr>
        <w:t xml:space="preserve"> </w:t>
      </w:r>
      <w:r w:rsidRPr="00976D25">
        <w:rPr>
          <w:color w:val="000000"/>
          <w:lang w:val="kk-KZ"/>
        </w:rPr>
        <w:t>К</w:t>
      </w:r>
      <w:r w:rsidRPr="0064230E">
        <w:rPr>
          <w:color w:val="000000"/>
          <w:lang w:val="kk-KZ"/>
        </w:rPr>
        <w:t>ө</w:t>
      </w:r>
      <w:r w:rsidRPr="00976D25">
        <w:rPr>
          <w:color w:val="000000"/>
          <w:lang w:val="kk-KZ"/>
        </w:rPr>
        <w:t>не т</w:t>
      </w:r>
      <w:r w:rsidRPr="0064230E">
        <w:rPr>
          <w:color w:val="000000"/>
          <w:lang w:val="kk-KZ"/>
        </w:rPr>
        <w:t>ү</w:t>
      </w:r>
      <w:r w:rsidRPr="00976D25">
        <w:rPr>
          <w:color w:val="000000"/>
          <w:lang w:val="kk-KZ"/>
        </w:rPr>
        <w:t>ркi тiлiнi</w:t>
      </w:r>
      <w:r w:rsidRPr="0064230E">
        <w:rPr>
          <w:color w:val="000000"/>
          <w:lang w:val="kk-KZ"/>
        </w:rPr>
        <w:t>ң</w:t>
      </w:r>
      <w:r w:rsidRPr="00976D25">
        <w:rPr>
          <w:color w:val="000000"/>
          <w:lang w:val="kk-KZ"/>
        </w:rPr>
        <w:t xml:space="preserve"> с</w:t>
      </w:r>
      <w:r w:rsidRPr="0064230E">
        <w:rPr>
          <w:color w:val="000000"/>
          <w:lang w:val="kk-KZ"/>
        </w:rPr>
        <w:t>ө</w:t>
      </w:r>
      <w:r w:rsidRPr="00976D25">
        <w:rPr>
          <w:color w:val="000000"/>
          <w:lang w:val="kk-KZ"/>
        </w:rPr>
        <w:t xml:space="preserve">здiгiнде, </w:t>
      </w:r>
      <w:r w:rsidRPr="0064230E">
        <w:rPr>
          <w:color w:val="000000"/>
          <w:lang w:val="kk-KZ"/>
        </w:rPr>
        <w:t>қ</w:t>
      </w:r>
      <w:r w:rsidRPr="00976D25">
        <w:rPr>
          <w:color w:val="000000"/>
          <w:lang w:val="kk-KZ"/>
        </w:rPr>
        <w:t>аза</w:t>
      </w:r>
      <w:r w:rsidRPr="0064230E">
        <w:rPr>
          <w:color w:val="000000"/>
          <w:lang w:val="kk-KZ"/>
        </w:rPr>
        <w:t>қ</w:t>
      </w:r>
      <w:r w:rsidRPr="00976D25">
        <w:rPr>
          <w:color w:val="000000"/>
          <w:lang w:val="kk-KZ"/>
        </w:rPr>
        <w:t xml:space="preserve"> тiлiнде жары</w:t>
      </w:r>
      <w:r w:rsidRPr="0064230E">
        <w:rPr>
          <w:color w:val="000000"/>
          <w:lang w:val="kk-KZ"/>
        </w:rPr>
        <w:t>қ</w:t>
      </w:r>
      <w:r w:rsidRPr="00976D25">
        <w:rPr>
          <w:color w:val="000000"/>
          <w:lang w:val="kk-KZ"/>
        </w:rPr>
        <w:t xml:space="preserve"> к</w:t>
      </w:r>
      <w:r w:rsidRPr="0064230E">
        <w:rPr>
          <w:color w:val="000000"/>
          <w:lang w:val="kk-KZ"/>
        </w:rPr>
        <w:t>ө</w:t>
      </w:r>
      <w:r w:rsidRPr="00976D25">
        <w:rPr>
          <w:color w:val="000000"/>
          <w:lang w:val="kk-KZ"/>
        </w:rPr>
        <w:t>рген сан-алуан с</w:t>
      </w:r>
      <w:r w:rsidRPr="0064230E">
        <w:rPr>
          <w:color w:val="000000"/>
          <w:lang w:val="kk-KZ"/>
        </w:rPr>
        <w:t>ө</w:t>
      </w:r>
      <w:r w:rsidRPr="00976D25">
        <w:rPr>
          <w:color w:val="000000"/>
          <w:lang w:val="kk-KZ"/>
        </w:rPr>
        <w:t xml:space="preserve">здiктерде </w:t>
      </w:r>
      <w:r w:rsidRPr="00976D25">
        <w:rPr>
          <w:i/>
          <w:iCs/>
          <w:color w:val="000000"/>
          <w:lang w:val="kk-KZ"/>
        </w:rPr>
        <w:t>бас</w:t>
      </w:r>
      <w:r w:rsidRPr="00976D25">
        <w:rPr>
          <w:color w:val="000000"/>
          <w:lang w:val="kk-KZ"/>
        </w:rPr>
        <w:t xml:space="preserve"> с</w:t>
      </w:r>
      <w:r w:rsidRPr="0064230E">
        <w:rPr>
          <w:color w:val="000000"/>
          <w:lang w:val="kk-KZ"/>
        </w:rPr>
        <w:t>ө</w:t>
      </w:r>
      <w:r w:rsidRPr="00976D25">
        <w:rPr>
          <w:color w:val="000000"/>
          <w:lang w:val="kk-KZ"/>
        </w:rPr>
        <w:t>зiнi</w:t>
      </w:r>
      <w:r w:rsidRPr="0064230E">
        <w:rPr>
          <w:color w:val="000000"/>
          <w:lang w:val="kk-KZ"/>
        </w:rPr>
        <w:t>ң</w:t>
      </w:r>
      <w:r w:rsidRPr="00976D25">
        <w:rPr>
          <w:color w:val="000000"/>
          <w:lang w:val="kk-KZ"/>
        </w:rPr>
        <w:t xml:space="preserve"> </w:t>
      </w:r>
      <w:r w:rsidRPr="0064230E">
        <w:rPr>
          <w:color w:val="000000"/>
          <w:lang w:val="kk-KZ"/>
        </w:rPr>
        <w:t>ә</w:t>
      </w:r>
      <w:r w:rsidRPr="00976D25">
        <w:rPr>
          <w:color w:val="000000"/>
          <w:lang w:val="kk-KZ"/>
        </w:rPr>
        <w:t>скери ма</w:t>
      </w:r>
      <w:r w:rsidRPr="0064230E">
        <w:rPr>
          <w:color w:val="000000"/>
          <w:lang w:val="kk-KZ"/>
        </w:rPr>
        <w:t>ғ</w:t>
      </w:r>
      <w:r w:rsidRPr="00976D25">
        <w:rPr>
          <w:color w:val="000000"/>
          <w:lang w:val="kk-KZ"/>
        </w:rPr>
        <w:t>ынасы к</w:t>
      </w:r>
      <w:r w:rsidRPr="0064230E">
        <w:rPr>
          <w:color w:val="000000"/>
          <w:lang w:val="kk-KZ"/>
        </w:rPr>
        <w:t>ө</w:t>
      </w:r>
      <w:r w:rsidRPr="00976D25">
        <w:rPr>
          <w:color w:val="000000"/>
          <w:lang w:val="kk-KZ"/>
        </w:rPr>
        <w:t>рсетiлмейдi. К</w:t>
      </w:r>
      <w:r w:rsidRPr="0064230E">
        <w:rPr>
          <w:color w:val="000000"/>
          <w:lang w:val="kk-KZ"/>
        </w:rPr>
        <w:t>ө</w:t>
      </w:r>
      <w:r w:rsidRPr="00976D25">
        <w:rPr>
          <w:color w:val="000000"/>
          <w:lang w:val="kk-KZ"/>
        </w:rPr>
        <w:t>не т</w:t>
      </w:r>
      <w:r w:rsidRPr="0064230E">
        <w:rPr>
          <w:color w:val="000000"/>
          <w:lang w:val="kk-KZ"/>
        </w:rPr>
        <w:t>ү</w:t>
      </w:r>
      <w:r w:rsidRPr="00976D25">
        <w:rPr>
          <w:color w:val="000000"/>
          <w:lang w:val="kk-KZ"/>
        </w:rPr>
        <w:t>ркi тiлiнi</w:t>
      </w:r>
      <w:r w:rsidRPr="0064230E">
        <w:rPr>
          <w:color w:val="000000"/>
          <w:lang w:val="kk-KZ"/>
        </w:rPr>
        <w:t>ң</w:t>
      </w:r>
      <w:r w:rsidRPr="00976D25">
        <w:rPr>
          <w:color w:val="000000"/>
          <w:lang w:val="kk-KZ"/>
        </w:rPr>
        <w:t xml:space="preserve"> с</w:t>
      </w:r>
      <w:r w:rsidRPr="0064230E">
        <w:rPr>
          <w:color w:val="000000"/>
          <w:lang w:val="kk-KZ"/>
        </w:rPr>
        <w:t>ө</w:t>
      </w:r>
      <w:r w:rsidRPr="00976D25">
        <w:rPr>
          <w:color w:val="000000"/>
          <w:lang w:val="kk-KZ"/>
        </w:rPr>
        <w:t>здiгiнде бас с</w:t>
      </w:r>
      <w:r w:rsidRPr="0064230E">
        <w:rPr>
          <w:color w:val="000000"/>
          <w:lang w:val="kk-KZ"/>
        </w:rPr>
        <w:t>ө</w:t>
      </w:r>
      <w:r w:rsidRPr="00976D25">
        <w:rPr>
          <w:color w:val="000000"/>
          <w:lang w:val="kk-KZ"/>
        </w:rPr>
        <w:t>зiнi</w:t>
      </w:r>
      <w:r w:rsidRPr="0064230E">
        <w:rPr>
          <w:color w:val="000000"/>
          <w:lang w:val="kk-KZ"/>
        </w:rPr>
        <w:t>ң</w:t>
      </w:r>
      <w:r w:rsidRPr="00976D25">
        <w:rPr>
          <w:color w:val="000000"/>
          <w:lang w:val="kk-KZ"/>
        </w:rPr>
        <w:t xml:space="preserve">  к</w:t>
      </w:r>
      <w:r w:rsidRPr="0064230E">
        <w:rPr>
          <w:color w:val="000000"/>
          <w:lang w:val="kk-KZ"/>
        </w:rPr>
        <w:t>ө</w:t>
      </w:r>
      <w:r w:rsidRPr="00976D25">
        <w:rPr>
          <w:color w:val="000000"/>
          <w:lang w:val="kk-KZ"/>
        </w:rPr>
        <w:t>п ма</w:t>
      </w:r>
      <w:r w:rsidRPr="0064230E">
        <w:rPr>
          <w:color w:val="000000"/>
          <w:lang w:val="kk-KZ"/>
        </w:rPr>
        <w:t>ғ</w:t>
      </w:r>
      <w:r w:rsidRPr="00976D25">
        <w:rPr>
          <w:color w:val="000000"/>
          <w:lang w:val="kk-KZ"/>
        </w:rPr>
        <w:t>ыналарыны</w:t>
      </w:r>
      <w:r w:rsidRPr="0064230E">
        <w:rPr>
          <w:color w:val="000000"/>
          <w:lang w:val="kk-KZ"/>
        </w:rPr>
        <w:t>ң</w:t>
      </w:r>
      <w:r w:rsidRPr="00976D25">
        <w:rPr>
          <w:color w:val="000000"/>
          <w:lang w:val="kk-KZ"/>
        </w:rPr>
        <w:t xml:space="preserve"> бiрi  </w:t>
      </w:r>
      <w:r>
        <w:rPr>
          <w:color w:val="000000"/>
          <w:lang w:val="kk-KZ"/>
        </w:rPr>
        <w:t>«</w:t>
      </w:r>
      <w:r w:rsidRPr="00976D25">
        <w:rPr>
          <w:color w:val="000000"/>
          <w:lang w:val="kk-KZ"/>
        </w:rPr>
        <w:t>бас, басшы, басты</w:t>
      </w:r>
      <w:r w:rsidRPr="0064230E">
        <w:rPr>
          <w:color w:val="000000"/>
          <w:lang w:val="kk-KZ"/>
        </w:rPr>
        <w:t>қ</w:t>
      </w:r>
      <w:r>
        <w:rPr>
          <w:color w:val="000000"/>
          <w:lang w:val="kk-KZ"/>
        </w:rPr>
        <w:t>»</w:t>
      </w:r>
      <w:r w:rsidRPr="00976D25">
        <w:rPr>
          <w:color w:val="000000"/>
          <w:lang w:val="kk-KZ"/>
        </w:rPr>
        <w:t xml:space="preserve">  деген  ма</w:t>
      </w:r>
      <w:r w:rsidRPr="0064230E">
        <w:rPr>
          <w:color w:val="000000"/>
          <w:lang w:val="kk-KZ"/>
        </w:rPr>
        <w:t>ғ</w:t>
      </w:r>
      <w:r w:rsidRPr="00976D25">
        <w:rPr>
          <w:color w:val="000000"/>
          <w:lang w:val="kk-KZ"/>
        </w:rPr>
        <w:t>ынасы  б</w:t>
      </w:r>
      <w:r w:rsidRPr="0064230E">
        <w:rPr>
          <w:color w:val="000000"/>
          <w:lang w:val="kk-KZ"/>
        </w:rPr>
        <w:t>ұ</w:t>
      </w:r>
      <w:r w:rsidRPr="00976D25">
        <w:rPr>
          <w:color w:val="000000"/>
          <w:lang w:val="kk-KZ"/>
        </w:rPr>
        <w:t>л с</w:t>
      </w:r>
      <w:r w:rsidRPr="0064230E">
        <w:rPr>
          <w:color w:val="000000"/>
          <w:lang w:val="kk-KZ"/>
        </w:rPr>
        <w:t>ө</w:t>
      </w:r>
      <w:r w:rsidRPr="00976D25">
        <w:rPr>
          <w:color w:val="000000"/>
          <w:lang w:val="kk-KZ"/>
        </w:rPr>
        <w:t>здi</w:t>
      </w:r>
      <w:r w:rsidRPr="0064230E">
        <w:rPr>
          <w:color w:val="000000"/>
          <w:lang w:val="kk-KZ"/>
        </w:rPr>
        <w:t>ң</w:t>
      </w:r>
      <w:r w:rsidRPr="00976D25">
        <w:rPr>
          <w:color w:val="000000"/>
          <w:lang w:val="kk-KZ"/>
        </w:rPr>
        <w:t xml:space="preserve"> </w:t>
      </w:r>
      <w:r w:rsidRPr="0064230E">
        <w:rPr>
          <w:color w:val="000000"/>
          <w:lang w:val="kk-KZ"/>
        </w:rPr>
        <w:t>ә</w:t>
      </w:r>
      <w:r w:rsidRPr="00976D25">
        <w:rPr>
          <w:color w:val="000000"/>
          <w:lang w:val="kk-KZ"/>
        </w:rPr>
        <w:t>скери ма</w:t>
      </w:r>
      <w:r w:rsidRPr="0064230E">
        <w:rPr>
          <w:color w:val="000000"/>
          <w:lang w:val="kk-KZ"/>
        </w:rPr>
        <w:t>ғ</w:t>
      </w:r>
      <w:r w:rsidRPr="00976D25">
        <w:rPr>
          <w:color w:val="000000"/>
          <w:lang w:val="kk-KZ"/>
        </w:rPr>
        <w:t>ынасыны</w:t>
      </w:r>
      <w:r w:rsidRPr="0064230E">
        <w:rPr>
          <w:color w:val="000000"/>
          <w:lang w:val="kk-KZ"/>
        </w:rPr>
        <w:t>ң</w:t>
      </w:r>
      <w:r w:rsidRPr="00976D25">
        <w:rPr>
          <w:color w:val="000000"/>
          <w:lang w:val="kk-KZ"/>
        </w:rPr>
        <w:t xml:space="preserve"> пайда болуына </w:t>
      </w:r>
      <w:r w:rsidRPr="0064230E">
        <w:rPr>
          <w:color w:val="000000"/>
          <w:lang w:val="kk-KZ"/>
        </w:rPr>
        <w:t>ұ</w:t>
      </w:r>
      <w:r w:rsidRPr="00976D25">
        <w:rPr>
          <w:color w:val="000000"/>
          <w:lang w:val="kk-KZ"/>
        </w:rPr>
        <w:t>йыт</w:t>
      </w:r>
      <w:r w:rsidRPr="0064230E">
        <w:rPr>
          <w:color w:val="000000"/>
          <w:lang w:val="kk-KZ"/>
        </w:rPr>
        <w:t>қ</w:t>
      </w:r>
      <w:r w:rsidRPr="00976D25">
        <w:rPr>
          <w:color w:val="000000"/>
          <w:lang w:val="kk-KZ"/>
        </w:rPr>
        <w:t>ы бол</w:t>
      </w:r>
      <w:r w:rsidRPr="0064230E">
        <w:rPr>
          <w:color w:val="000000"/>
          <w:lang w:val="kk-KZ"/>
        </w:rPr>
        <w:t>ғ</w:t>
      </w:r>
      <w:r w:rsidRPr="00976D25">
        <w:rPr>
          <w:color w:val="000000"/>
          <w:lang w:val="kk-KZ"/>
        </w:rPr>
        <w:t xml:space="preserve">ан деуге  болады </w:t>
      </w:r>
      <w:r w:rsidRPr="00B67749">
        <w:rPr>
          <w:color w:val="000000"/>
          <w:lang w:val="kk-KZ"/>
        </w:rPr>
        <w:t>[</w:t>
      </w:r>
      <w:r w:rsidRPr="00976D25">
        <w:rPr>
          <w:color w:val="000000"/>
          <w:lang w:val="kk-KZ"/>
        </w:rPr>
        <w:t>33, 129-б.</w:t>
      </w:r>
      <w:r w:rsidRPr="00B67749">
        <w:rPr>
          <w:color w:val="000000"/>
          <w:lang w:val="kk-KZ"/>
        </w:rPr>
        <w:t>]</w:t>
      </w:r>
      <w:r w:rsidRPr="00976D25">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lastRenderedPageBreak/>
        <w:t>Араб тiлiнi</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 xml:space="preserve">здiктерiнде </w:t>
      </w:r>
      <w:r w:rsidRPr="0064230E">
        <w:rPr>
          <w:color w:val="000000"/>
          <w:lang w:val="kk-KZ"/>
        </w:rPr>
        <w:t>қ</w:t>
      </w:r>
      <w:r w:rsidRPr="000362FA">
        <w:rPr>
          <w:color w:val="000000"/>
          <w:lang w:val="kk-KZ"/>
        </w:rPr>
        <w:t>ол а</w:t>
      </w:r>
      <w:r w:rsidRPr="0064230E">
        <w:rPr>
          <w:color w:val="000000"/>
          <w:lang w:val="kk-KZ"/>
        </w:rPr>
        <w:t>ғ</w:t>
      </w:r>
      <w:r w:rsidRPr="000362FA">
        <w:rPr>
          <w:color w:val="000000"/>
          <w:lang w:val="kk-KZ"/>
        </w:rPr>
        <w:t>асы</w:t>
      </w:r>
      <w:r w:rsidRPr="000362FA">
        <w:rPr>
          <w:color w:val="000000"/>
          <w:lang w:val="kk-KZ"/>
        </w:rPr>
        <w:tab/>
        <w:t>(</w:t>
      </w:r>
      <w:r w:rsidRPr="0064230E">
        <w:rPr>
          <w:color w:val="000000"/>
          <w:lang w:val="kk-KZ"/>
        </w:rPr>
        <w:t>қ</w:t>
      </w:r>
      <w:r w:rsidRPr="000362FA">
        <w:rPr>
          <w:color w:val="000000"/>
          <w:lang w:val="kk-KZ"/>
        </w:rPr>
        <w:t>ул</w:t>
      </w:r>
      <w:r w:rsidRPr="0064230E">
        <w:rPr>
          <w:color w:val="000000"/>
          <w:lang w:val="kk-KZ"/>
        </w:rPr>
        <w:t xml:space="preserve"> </w:t>
      </w:r>
      <w:r w:rsidRPr="000362FA">
        <w:rPr>
          <w:color w:val="000000"/>
          <w:lang w:val="kk-KZ"/>
        </w:rPr>
        <w:t>а</w:t>
      </w:r>
      <w:r w:rsidRPr="0064230E">
        <w:rPr>
          <w:color w:val="000000"/>
          <w:lang w:val="kk-KZ"/>
        </w:rPr>
        <w:t>ғ</w:t>
      </w:r>
      <w:r w:rsidRPr="000362FA">
        <w:rPr>
          <w:color w:val="000000"/>
          <w:lang w:val="kk-KZ"/>
        </w:rPr>
        <w:t>аси) с</w:t>
      </w:r>
      <w:r w:rsidRPr="0064230E">
        <w:rPr>
          <w:color w:val="000000"/>
          <w:lang w:val="kk-KZ"/>
        </w:rPr>
        <w:t>ө</w:t>
      </w:r>
      <w:r w:rsidRPr="000362FA">
        <w:rPr>
          <w:color w:val="000000"/>
          <w:lang w:val="kk-KZ"/>
        </w:rPr>
        <w:t xml:space="preserve">зi кездеседi. Оны </w:t>
      </w:r>
      <w:r>
        <w:rPr>
          <w:color w:val="000000"/>
          <w:lang w:val="kk-KZ"/>
        </w:rPr>
        <w:t>«</w:t>
      </w:r>
      <w:r w:rsidRPr="0064230E">
        <w:rPr>
          <w:color w:val="000000"/>
          <w:lang w:val="kk-KZ"/>
        </w:rPr>
        <w:t>ә</w:t>
      </w:r>
      <w:r w:rsidRPr="000362FA">
        <w:rPr>
          <w:color w:val="000000"/>
          <w:lang w:val="kk-KZ"/>
        </w:rPr>
        <w:t>скери шен</w:t>
      </w:r>
      <w:r>
        <w:rPr>
          <w:color w:val="000000"/>
          <w:lang w:val="kk-KZ"/>
        </w:rPr>
        <w:t>»</w:t>
      </w:r>
      <w:r w:rsidRPr="000362FA">
        <w:rPr>
          <w:color w:val="000000"/>
          <w:lang w:val="kk-KZ"/>
        </w:rPr>
        <w:t xml:space="preserve"> деп аудар</w:t>
      </w:r>
      <w:r w:rsidRPr="0064230E">
        <w:rPr>
          <w:color w:val="000000"/>
          <w:lang w:val="kk-KZ"/>
        </w:rPr>
        <w:t>ғ</w:t>
      </w:r>
      <w:r w:rsidRPr="000362FA">
        <w:rPr>
          <w:color w:val="000000"/>
          <w:lang w:val="kk-KZ"/>
        </w:rPr>
        <w:t xml:space="preserve">ан </w:t>
      </w:r>
      <w:r w:rsidRPr="00B67749">
        <w:rPr>
          <w:color w:val="000000"/>
          <w:lang w:val="kk-KZ"/>
        </w:rPr>
        <w:t>[</w:t>
      </w:r>
      <w:r w:rsidRPr="000362FA">
        <w:rPr>
          <w:color w:val="000000"/>
          <w:lang w:val="kk-KZ"/>
        </w:rPr>
        <w:t>40, 91-б.</w:t>
      </w:r>
      <w:r w:rsidRPr="00B67749">
        <w:rPr>
          <w:color w:val="000000"/>
          <w:lang w:val="kk-KZ"/>
        </w:rPr>
        <w:t>]</w:t>
      </w:r>
      <w:r w:rsidRPr="000362FA">
        <w:rPr>
          <w:color w:val="000000"/>
          <w:lang w:val="kk-KZ"/>
        </w:rPr>
        <w:t>.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ма</w:t>
      </w:r>
      <w:r w:rsidRPr="0064230E">
        <w:rPr>
          <w:color w:val="000000"/>
          <w:lang w:val="kk-KZ"/>
        </w:rPr>
        <w:t>ғ</w:t>
      </w:r>
      <w:r w:rsidRPr="000362FA">
        <w:rPr>
          <w:color w:val="000000"/>
          <w:lang w:val="kk-KZ"/>
        </w:rPr>
        <w:t xml:space="preserve">ынасын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ма</w:t>
      </w:r>
      <w:r w:rsidRPr="0064230E">
        <w:rPr>
          <w:color w:val="000000"/>
          <w:lang w:val="kk-KZ"/>
        </w:rPr>
        <w:t>ғ</w:t>
      </w:r>
      <w:r w:rsidRPr="000362FA">
        <w:rPr>
          <w:color w:val="000000"/>
          <w:lang w:val="kk-KZ"/>
        </w:rPr>
        <w:t>ынасымен салыстырса</w:t>
      </w:r>
      <w:r w:rsidRPr="0064230E">
        <w:rPr>
          <w:color w:val="000000"/>
          <w:lang w:val="kk-KZ"/>
        </w:rPr>
        <w:t>қ</w:t>
      </w:r>
      <w:r w:rsidRPr="000362FA">
        <w:rPr>
          <w:color w:val="000000"/>
          <w:lang w:val="kk-KZ"/>
        </w:rPr>
        <w:t>, екi тiлдегi ма</w:t>
      </w:r>
      <w:r w:rsidRPr="0064230E">
        <w:rPr>
          <w:color w:val="000000"/>
          <w:lang w:val="kk-KZ"/>
        </w:rPr>
        <w:t>ғ</w:t>
      </w:r>
      <w:r w:rsidRPr="000362FA">
        <w:rPr>
          <w:color w:val="000000"/>
          <w:lang w:val="kk-KZ"/>
        </w:rPr>
        <w:t>ыналары бiр-бiрiнен онша алша</w:t>
      </w:r>
      <w:r w:rsidRPr="0064230E">
        <w:rPr>
          <w:color w:val="000000"/>
          <w:lang w:val="kk-KZ"/>
        </w:rPr>
        <w:t>қ</w:t>
      </w:r>
      <w:r w:rsidRPr="000362FA">
        <w:rPr>
          <w:color w:val="000000"/>
          <w:lang w:val="kk-KZ"/>
        </w:rPr>
        <w:t>тап кетпегенiн бай</w:t>
      </w:r>
      <w:r w:rsidRPr="0064230E">
        <w:rPr>
          <w:color w:val="000000"/>
          <w:lang w:val="kk-KZ"/>
        </w:rPr>
        <w:t>қ</w:t>
      </w:r>
      <w:r w:rsidRPr="000362FA">
        <w:rPr>
          <w:color w:val="000000"/>
          <w:lang w:val="kk-KZ"/>
        </w:rPr>
        <w:t>аймыз. О</w:t>
      </w:r>
      <w:r w:rsidRPr="0064230E">
        <w:rPr>
          <w:color w:val="000000"/>
          <w:lang w:val="kk-KZ"/>
        </w:rPr>
        <w:t>ғ</w:t>
      </w:r>
      <w:r w:rsidRPr="000362FA">
        <w:rPr>
          <w:color w:val="000000"/>
          <w:lang w:val="kk-KZ"/>
        </w:rPr>
        <w:t xml:space="preserve">ан </w:t>
      </w:r>
      <w:r w:rsidRPr="0064230E">
        <w:rPr>
          <w:color w:val="000000"/>
          <w:lang w:val="kk-KZ"/>
        </w:rPr>
        <w:t>ә</w:t>
      </w:r>
      <w:r w:rsidRPr="000362FA">
        <w:rPr>
          <w:color w:val="000000"/>
          <w:lang w:val="kk-KZ"/>
        </w:rPr>
        <w:t xml:space="preserve">скери  лексиканы зерттеген </w:t>
      </w:r>
      <w:r w:rsidRPr="0064230E">
        <w:rPr>
          <w:color w:val="000000"/>
          <w:lang w:val="kk-KZ"/>
        </w:rPr>
        <w:t>ғ</w:t>
      </w:r>
      <w:r w:rsidRPr="000362FA">
        <w:rPr>
          <w:color w:val="000000"/>
          <w:lang w:val="kk-KZ"/>
        </w:rPr>
        <w:t>алым Т.Байжановты</w:t>
      </w:r>
      <w:r w:rsidRPr="0064230E">
        <w:rPr>
          <w:color w:val="000000"/>
          <w:lang w:val="kk-KZ"/>
        </w:rPr>
        <w:t>ң</w:t>
      </w:r>
      <w:r w:rsidRPr="000362FA">
        <w:rPr>
          <w:color w:val="000000"/>
          <w:lang w:val="kk-KZ"/>
        </w:rPr>
        <w:t xml:space="preserve"> е</w:t>
      </w:r>
      <w:r w:rsidRPr="0064230E">
        <w:rPr>
          <w:color w:val="000000"/>
          <w:lang w:val="kk-KZ"/>
        </w:rPr>
        <w:t>ң</w:t>
      </w:r>
      <w:r w:rsidRPr="000362FA">
        <w:rPr>
          <w:color w:val="000000"/>
          <w:lang w:val="kk-KZ"/>
        </w:rPr>
        <w:t xml:space="preserve">бегiнен мысал келтiрейiк. XV </w:t>
      </w:r>
      <w:r w:rsidRPr="0064230E">
        <w:rPr>
          <w:color w:val="000000"/>
          <w:lang w:val="kk-KZ"/>
        </w:rPr>
        <w:t>ғ</w:t>
      </w:r>
      <w:r w:rsidRPr="000362FA">
        <w:rPr>
          <w:color w:val="000000"/>
          <w:lang w:val="kk-KZ"/>
        </w:rPr>
        <w:t>асырда</w:t>
      </w:r>
      <w:r w:rsidRPr="0064230E">
        <w:rPr>
          <w:color w:val="000000"/>
          <w:lang w:val="kk-KZ"/>
        </w:rPr>
        <w:t>ғ</w:t>
      </w:r>
      <w:r w:rsidRPr="000362FA">
        <w:rPr>
          <w:color w:val="000000"/>
          <w:lang w:val="kk-KZ"/>
        </w:rPr>
        <w:t xml:space="preserve">ы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w:t>
      </w:r>
      <w:r w:rsidRPr="0064230E">
        <w:rPr>
          <w:color w:val="000000"/>
          <w:lang w:val="kk-KZ"/>
        </w:rPr>
        <w:t>ә</w:t>
      </w:r>
      <w:r w:rsidRPr="000362FA">
        <w:rPr>
          <w:color w:val="000000"/>
          <w:lang w:val="kk-KZ"/>
        </w:rPr>
        <w:t>скери лексикасыны</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 xml:space="preserve">рамында жауынгерлiк </w:t>
      </w:r>
      <w:r w:rsidRPr="0064230E">
        <w:rPr>
          <w:color w:val="000000"/>
          <w:lang w:val="kk-KZ"/>
        </w:rPr>
        <w:t>құ</w:t>
      </w:r>
      <w:r w:rsidRPr="000362FA">
        <w:rPr>
          <w:color w:val="000000"/>
          <w:lang w:val="kk-KZ"/>
        </w:rPr>
        <w:t>рамаларды</w:t>
      </w:r>
      <w:r w:rsidRPr="0064230E">
        <w:rPr>
          <w:color w:val="000000"/>
          <w:lang w:val="kk-KZ"/>
        </w:rPr>
        <w:t>ң</w:t>
      </w:r>
      <w:r w:rsidRPr="000362FA">
        <w:rPr>
          <w:color w:val="000000"/>
          <w:lang w:val="kk-KZ"/>
        </w:rPr>
        <w:t xml:space="preserve"> атауы ретiнде </w:t>
      </w:r>
      <w:r w:rsidRPr="0064230E">
        <w:rPr>
          <w:i/>
          <w:iCs/>
          <w:color w:val="000000"/>
          <w:lang w:val="kk-KZ"/>
        </w:rPr>
        <w:t>қ</w:t>
      </w:r>
      <w:r w:rsidRPr="000362FA">
        <w:rPr>
          <w:i/>
          <w:iCs/>
          <w:color w:val="000000"/>
          <w:lang w:val="kk-KZ"/>
        </w:rPr>
        <w:t>ол</w:t>
      </w:r>
      <w:r w:rsidRPr="000362FA">
        <w:rPr>
          <w:color w:val="000000"/>
          <w:lang w:val="kk-KZ"/>
        </w:rPr>
        <w:t xml:space="preserve"> с</w:t>
      </w:r>
      <w:r w:rsidRPr="0064230E">
        <w:rPr>
          <w:color w:val="000000"/>
          <w:lang w:val="kk-KZ"/>
        </w:rPr>
        <w:t>ө</w:t>
      </w:r>
      <w:r w:rsidRPr="000362FA">
        <w:rPr>
          <w:color w:val="000000"/>
          <w:lang w:val="kk-KZ"/>
        </w:rPr>
        <w:t xml:space="preserve">зi актив </w:t>
      </w:r>
      <w:r w:rsidRPr="0064230E">
        <w:rPr>
          <w:color w:val="000000"/>
          <w:lang w:val="kk-KZ"/>
        </w:rPr>
        <w:t>қ</w:t>
      </w:r>
      <w:r w:rsidRPr="000362FA">
        <w:rPr>
          <w:color w:val="000000"/>
          <w:lang w:val="kk-KZ"/>
        </w:rPr>
        <w:t xml:space="preserve">олданылды. Тарихи </w:t>
      </w:r>
      <w:r w:rsidRPr="0064230E">
        <w:rPr>
          <w:color w:val="000000"/>
          <w:lang w:val="kk-KZ"/>
        </w:rPr>
        <w:t>ә</w:t>
      </w:r>
      <w:r w:rsidRPr="000362FA">
        <w:rPr>
          <w:color w:val="000000"/>
          <w:lang w:val="kk-KZ"/>
        </w:rPr>
        <w:t>дебиеттерде, а</w:t>
      </w:r>
      <w:r w:rsidRPr="0064230E">
        <w:rPr>
          <w:color w:val="000000"/>
          <w:lang w:val="kk-KZ"/>
        </w:rPr>
        <w:t>қ</w:t>
      </w:r>
      <w:r w:rsidRPr="000362FA">
        <w:rPr>
          <w:color w:val="000000"/>
          <w:lang w:val="kk-KZ"/>
        </w:rPr>
        <w:t>ын-жырауларды</w:t>
      </w:r>
      <w:r w:rsidRPr="0064230E">
        <w:rPr>
          <w:color w:val="000000"/>
          <w:lang w:val="kk-KZ"/>
        </w:rPr>
        <w:t>ң</w:t>
      </w:r>
      <w:r w:rsidRPr="000362FA">
        <w:rPr>
          <w:color w:val="000000"/>
          <w:lang w:val="kk-KZ"/>
        </w:rPr>
        <w:t xml:space="preserve"> тол</w:t>
      </w:r>
      <w:r w:rsidRPr="0064230E">
        <w:rPr>
          <w:color w:val="000000"/>
          <w:lang w:val="kk-KZ"/>
        </w:rPr>
        <w:t>ғ</w:t>
      </w:r>
      <w:r w:rsidRPr="000362FA">
        <w:rPr>
          <w:color w:val="000000"/>
          <w:lang w:val="kk-KZ"/>
        </w:rPr>
        <w:t xml:space="preserve">ауларында </w:t>
      </w:r>
      <w:r w:rsidRPr="0064230E">
        <w:rPr>
          <w:color w:val="000000"/>
          <w:lang w:val="kk-KZ"/>
        </w:rPr>
        <w:t>қ</w:t>
      </w:r>
      <w:r w:rsidRPr="000362FA">
        <w:rPr>
          <w:color w:val="000000"/>
          <w:lang w:val="kk-KZ"/>
        </w:rPr>
        <w:t>ол с</w:t>
      </w:r>
      <w:r w:rsidRPr="0064230E">
        <w:rPr>
          <w:color w:val="000000"/>
          <w:lang w:val="kk-KZ"/>
        </w:rPr>
        <w:t>ө</w:t>
      </w:r>
      <w:r w:rsidRPr="000362FA">
        <w:rPr>
          <w:color w:val="000000"/>
          <w:lang w:val="kk-KZ"/>
        </w:rPr>
        <w:t>зi, негiзiнен, мынадай екi ма</w:t>
      </w:r>
      <w:r w:rsidRPr="0064230E">
        <w:rPr>
          <w:color w:val="000000"/>
          <w:lang w:val="kk-KZ"/>
        </w:rPr>
        <w:t>ғ</w:t>
      </w:r>
      <w:r w:rsidRPr="000362FA">
        <w:rPr>
          <w:color w:val="000000"/>
          <w:lang w:val="kk-KZ"/>
        </w:rPr>
        <w:t xml:space="preserve">ынада </w:t>
      </w:r>
      <w:r w:rsidRPr="0064230E">
        <w:rPr>
          <w:color w:val="000000"/>
          <w:lang w:val="kk-KZ"/>
        </w:rPr>
        <w:t>қ</w:t>
      </w:r>
      <w:r w:rsidRPr="000362FA">
        <w:rPr>
          <w:color w:val="000000"/>
          <w:lang w:val="kk-KZ"/>
        </w:rPr>
        <w:t xml:space="preserve">олданылды: </w:t>
      </w:r>
      <w:r>
        <w:rPr>
          <w:color w:val="000000"/>
          <w:lang w:val="kk-KZ"/>
        </w:rPr>
        <w:t>«</w:t>
      </w:r>
      <w:r w:rsidRPr="0064230E">
        <w:rPr>
          <w:color w:val="000000"/>
          <w:lang w:val="kk-KZ"/>
        </w:rPr>
        <w:t>құ</w:t>
      </w:r>
      <w:r w:rsidRPr="000362FA">
        <w:rPr>
          <w:color w:val="000000"/>
          <w:lang w:val="kk-KZ"/>
        </w:rPr>
        <w:t xml:space="preserve">рамы, саны белгiсiз </w:t>
      </w:r>
      <w:r w:rsidRPr="0064230E">
        <w:rPr>
          <w:color w:val="000000"/>
          <w:lang w:val="kk-KZ"/>
        </w:rPr>
        <w:t>ә</w:t>
      </w:r>
      <w:r w:rsidRPr="000362FA">
        <w:rPr>
          <w:color w:val="000000"/>
          <w:lang w:val="kk-KZ"/>
        </w:rPr>
        <w:t xml:space="preserve">скери </w:t>
      </w:r>
      <w:r w:rsidRPr="0064230E">
        <w:rPr>
          <w:color w:val="000000"/>
          <w:lang w:val="kk-KZ"/>
        </w:rPr>
        <w:t>құ</w:t>
      </w:r>
      <w:r w:rsidRPr="000362FA">
        <w:rPr>
          <w:color w:val="000000"/>
          <w:lang w:val="kk-KZ"/>
        </w:rPr>
        <w:t>рама</w:t>
      </w:r>
      <w:r>
        <w:rPr>
          <w:color w:val="000000"/>
          <w:lang w:val="kk-KZ"/>
        </w:rPr>
        <w:t>»</w:t>
      </w:r>
      <w:r w:rsidRPr="000362FA">
        <w:rPr>
          <w:color w:val="000000"/>
          <w:lang w:val="kk-KZ"/>
        </w:rPr>
        <w:t xml:space="preserve"> ж</w:t>
      </w:r>
      <w:r w:rsidRPr="0064230E">
        <w:rPr>
          <w:color w:val="000000"/>
          <w:lang w:val="kk-KZ"/>
        </w:rPr>
        <w:t>ә</w:t>
      </w:r>
      <w:r w:rsidRPr="000362FA">
        <w:rPr>
          <w:color w:val="000000"/>
          <w:lang w:val="kk-KZ"/>
        </w:rPr>
        <w:t xml:space="preserve">не </w:t>
      </w:r>
      <w:r>
        <w:rPr>
          <w:color w:val="000000"/>
          <w:lang w:val="kk-KZ"/>
        </w:rPr>
        <w:t>«</w:t>
      </w:r>
      <w:r w:rsidRPr="0064230E">
        <w:rPr>
          <w:color w:val="000000"/>
          <w:lang w:val="kk-KZ"/>
        </w:rPr>
        <w:t>қ</w:t>
      </w:r>
      <w:r w:rsidRPr="000362FA">
        <w:rPr>
          <w:color w:val="000000"/>
          <w:lang w:val="kk-KZ"/>
        </w:rPr>
        <w:t>ылыш</w:t>
      </w:r>
      <w:r>
        <w:rPr>
          <w:color w:val="000000"/>
          <w:lang w:val="kk-KZ"/>
        </w:rPr>
        <w:t>»</w:t>
      </w:r>
      <w:r w:rsidRPr="000362FA">
        <w:rPr>
          <w:color w:val="000000"/>
          <w:lang w:val="kk-KZ"/>
        </w:rPr>
        <w:t>. Мысалы: Батыр жiгiт жау бастар, А</w:t>
      </w:r>
      <w:r w:rsidRPr="0064230E">
        <w:rPr>
          <w:color w:val="000000"/>
          <w:lang w:val="kk-KZ"/>
        </w:rPr>
        <w:t>ғ</w:t>
      </w:r>
      <w:r w:rsidRPr="000362FA">
        <w:rPr>
          <w:color w:val="000000"/>
          <w:lang w:val="kk-KZ"/>
        </w:rPr>
        <w:t xml:space="preserve">а жiгiт </w:t>
      </w:r>
      <w:r w:rsidRPr="0064230E">
        <w:rPr>
          <w:i/>
          <w:iCs/>
          <w:color w:val="000000"/>
          <w:lang w:val="kk-KZ"/>
        </w:rPr>
        <w:t>қ</w:t>
      </w:r>
      <w:r w:rsidRPr="000362FA">
        <w:rPr>
          <w:i/>
          <w:iCs/>
          <w:color w:val="000000"/>
          <w:lang w:val="kk-KZ"/>
        </w:rPr>
        <w:t xml:space="preserve">ол </w:t>
      </w:r>
      <w:r w:rsidRPr="000362FA">
        <w:rPr>
          <w:color w:val="000000"/>
          <w:lang w:val="kk-KZ"/>
        </w:rPr>
        <w:t xml:space="preserve">бастар (Шалкиiз жырау). Орта </w:t>
      </w:r>
      <w:r w:rsidRPr="0064230E">
        <w:rPr>
          <w:color w:val="000000"/>
          <w:lang w:val="kk-KZ"/>
        </w:rPr>
        <w:t>ғ</w:t>
      </w:r>
      <w:r w:rsidRPr="000362FA">
        <w:rPr>
          <w:color w:val="000000"/>
          <w:lang w:val="kk-KZ"/>
        </w:rPr>
        <w:t>асырларда к</w:t>
      </w:r>
      <w:r w:rsidRPr="0064230E">
        <w:rPr>
          <w:color w:val="000000"/>
          <w:lang w:val="kk-KZ"/>
        </w:rPr>
        <w:t>ө</w:t>
      </w:r>
      <w:r w:rsidRPr="000362FA">
        <w:rPr>
          <w:color w:val="000000"/>
          <w:lang w:val="kk-KZ"/>
        </w:rPr>
        <w:t>пшiлiк т</w:t>
      </w:r>
      <w:r w:rsidRPr="0064230E">
        <w:rPr>
          <w:color w:val="000000"/>
          <w:lang w:val="kk-KZ"/>
        </w:rPr>
        <w:t>ү</w:t>
      </w:r>
      <w:r w:rsidRPr="000362FA">
        <w:rPr>
          <w:color w:val="000000"/>
          <w:lang w:val="kk-KZ"/>
        </w:rPr>
        <w:t xml:space="preserve">ркi тiлдерiнде </w:t>
      </w:r>
      <w:r w:rsidRPr="0064230E">
        <w:rPr>
          <w:color w:val="000000"/>
          <w:lang w:val="kk-KZ"/>
        </w:rPr>
        <w:t>қ</w:t>
      </w:r>
      <w:r w:rsidRPr="000362FA">
        <w:rPr>
          <w:color w:val="000000"/>
          <w:lang w:val="kk-KZ"/>
        </w:rPr>
        <w:t>ол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атысуымен туында</w:t>
      </w:r>
      <w:r w:rsidRPr="0064230E">
        <w:rPr>
          <w:color w:val="000000"/>
          <w:lang w:val="kk-KZ"/>
        </w:rPr>
        <w:t>ғ</w:t>
      </w:r>
      <w:r w:rsidRPr="000362FA">
        <w:rPr>
          <w:color w:val="000000"/>
          <w:lang w:val="kk-KZ"/>
        </w:rPr>
        <w:t>ан к</w:t>
      </w:r>
      <w:r w:rsidRPr="0064230E">
        <w:rPr>
          <w:color w:val="000000"/>
          <w:lang w:val="kk-KZ"/>
        </w:rPr>
        <w:t>ү</w:t>
      </w:r>
      <w:r w:rsidRPr="000362FA">
        <w:rPr>
          <w:color w:val="000000"/>
          <w:lang w:val="kk-KZ"/>
        </w:rPr>
        <w:t xml:space="preserve">рделi </w:t>
      </w:r>
      <w:r w:rsidRPr="0064230E">
        <w:rPr>
          <w:color w:val="000000"/>
          <w:lang w:val="kk-KZ"/>
        </w:rPr>
        <w:t>ә</w:t>
      </w:r>
      <w:r w:rsidRPr="000362FA">
        <w:rPr>
          <w:color w:val="000000"/>
          <w:lang w:val="kk-KZ"/>
        </w:rPr>
        <w:t>скери терминдер бол</w:t>
      </w:r>
      <w:r w:rsidRPr="0064230E">
        <w:rPr>
          <w:color w:val="000000"/>
          <w:lang w:val="kk-KZ"/>
        </w:rPr>
        <w:t>ғ</w:t>
      </w:r>
      <w:r w:rsidRPr="000362FA">
        <w:rPr>
          <w:color w:val="000000"/>
          <w:lang w:val="kk-KZ"/>
        </w:rPr>
        <w:t>ан.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Ал </w:t>
      </w:r>
      <w:r w:rsidRPr="0064230E">
        <w:rPr>
          <w:i/>
          <w:iCs/>
          <w:color w:val="000000"/>
          <w:lang w:val="kk-KZ"/>
        </w:rPr>
        <w:t>қ</w:t>
      </w:r>
      <w:r w:rsidRPr="000362FA">
        <w:rPr>
          <w:i/>
          <w:iCs/>
          <w:color w:val="000000"/>
          <w:lang w:val="kk-KZ"/>
        </w:rPr>
        <w:t>ол а</w:t>
      </w:r>
      <w:r w:rsidRPr="0064230E">
        <w:rPr>
          <w:i/>
          <w:iCs/>
          <w:color w:val="000000"/>
          <w:lang w:val="kk-KZ"/>
        </w:rPr>
        <w:t>ғ</w:t>
      </w:r>
      <w:r w:rsidRPr="000362FA">
        <w:rPr>
          <w:i/>
          <w:iCs/>
          <w:color w:val="000000"/>
          <w:lang w:val="kk-KZ"/>
        </w:rPr>
        <w:t>асы</w:t>
      </w:r>
      <w:r w:rsidRPr="000362FA">
        <w:rPr>
          <w:color w:val="000000"/>
          <w:lang w:val="kk-KZ"/>
        </w:rPr>
        <w:t xml:space="preserve">  терминi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эпостарында </w:t>
      </w:r>
      <w:r w:rsidRPr="0064230E">
        <w:rPr>
          <w:color w:val="000000"/>
          <w:lang w:val="kk-KZ"/>
        </w:rPr>
        <w:t>ә</w:t>
      </w:r>
      <w:r w:rsidRPr="000362FA">
        <w:rPr>
          <w:color w:val="000000"/>
          <w:lang w:val="kk-KZ"/>
        </w:rPr>
        <w:t>скердi</w:t>
      </w:r>
      <w:r w:rsidRPr="0064230E">
        <w:rPr>
          <w:color w:val="000000"/>
          <w:lang w:val="kk-KZ"/>
        </w:rPr>
        <w:t>ң</w:t>
      </w:r>
      <w:r w:rsidRPr="000362FA">
        <w:rPr>
          <w:color w:val="000000"/>
          <w:lang w:val="kk-KZ"/>
        </w:rPr>
        <w:t xml:space="preserve"> бiр б</w:t>
      </w:r>
      <w:r w:rsidRPr="0064230E">
        <w:rPr>
          <w:color w:val="000000"/>
          <w:lang w:val="kk-KZ"/>
        </w:rPr>
        <w:t>ө</w:t>
      </w:r>
      <w:r w:rsidRPr="000362FA">
        <w:rPr>
          <w:color w:val="000000"/>
          <w:lang w:val="kk-KZ"/>
        </w:rPr>
        <w:t>лiгiнi</w:t>
      </w:r>
      <w:r w:rsidRPr="0064230E">
        <w:rPr>
          <w:color w:val="000000"/>
          <w:lang w:val="kk-KZ"/>
        </w:rPr>
        <w:t>ң</w:t>
      </w:r>
      <w:r w:rsidRPr="000362FA">
        <w:rPr>
          <w:color w:val="000000"/>
          <w:lang w:val="kk-KZ"/>
        </w:rPr>
        <w:t xml:space="preserve"> басшысы </w:t>
      </w:r>
      <w:r w:rsidRPr="0064230E">
        <w:rPr>
          <w:color w:val="000000"/>
          <w:lang w:val="kk-KZ"/>
        </w:rPr>
        <w:t>ұғ</w:t>
      </w:r>
      <w:r w:rsidRPr="000362FA">
        <w:rPr>
          <w:color w:val="000000"/>
          <w:lang w:val="kk-KZ"/>
        </w:rPr>
        <w:t xml:space="preserve">ымында </w:t>
      </w:r>
      <w:r w:rsidRPr="0064230E">
        <w:rPr>
          <w:color w:val="000000"/>
          <w:lang w:val="kk-KZ"/>
        </w:rPr>
        <w:t>қ</w:t>
      </w:r>
      <w:r w:rsidRPr="000362FA">
        <w:rPr>
          <w:color w:val="000000"/>
          <w:lang w:val="kk-KZ"/>
        </w:rPr>
        <w:t>олданыл</w:t>
      </w:r>
      <w:r w:rsidRPr="0064230E">
        <w:rPr>
          <w:color w:val="000000"/>
          <w:lang w:val="kk-KZ"/>
        </w:rPr>
        <w:t>ғ</w:t>
      </w:r>
      <w:r w:rsidRPr="000362FA">
        <w:rPr>
          <w:color w:val="000000"/>
          <w:lang w:val="kk-KZ"/>
        </w:rPr>
        <w:t>ан. Мысалы: Мен Сейiлдi</w:t>
      </w:r>
      <w:r w:rsidRPr="0064230E">
        <w:rPr>
          <w:color w:val="000000"/>
          <w:lang w:val="kk-KZ"/>
        </w:rPr>
        <w:t>ң</w:t>
      </w:r>
      <w:r w:rsidRPr="000362FA">
        <w:rPr>
          <w:color w:val="000000"/>
          <w:lang w:val="kk-KZ"/>
        </w:rPr>
        <w:t xml:space="preserve"> </w:t>
      </w:r>
      <w:r w:rsidRPr="0064230E">
        <w:rPr>
          <w:color w:val="000000"/>
          <w:lang w:val="kk-KZ"/>
        </w:rPr>
        <w:t>ұ</w:t>
      </w:r>
      <w:r w:rsidRPr="000362FA">
        <w:rPr>
          <w:color w:val="000000"/>
          <w:lang w:val="kk-KZ"/>
        </w:rPr>
        <w:t xml:space="preserve">лы </w:t>
      </w:r>
      <w:r w:rsidRPr="0064230E">
        <w:rPr>
          <w:color w:val="000000"/>
          <w:lang w:val="kk-KZ"/>
        </w:rPr>
        <w:t>Қ</w:t>
      </w:r>
      <w:r w:rsidRPr="000362FA">
        <w:rPr>
          <w:color w:val="000000"/>
          <w:lang w:val="kk-KZ"/>
        </w:rPr>
        <w:t xml:space="preserve">араман, </w:t>
      </w:r>
      <w:r w:rsidRPr="0064230E">
        <w:rPr>
          <w:color w:val="000000"/>
          <w:lang w:val="kk-KZ"/>
        </w:rPr>
        <w:t>Қ</w:t>
      </w:r>
      <w:r w:rsidRPr="000362FA">
        <w:rPr>
          <w:color w:val="000000"/>
          <w:lang w:val="kk-KZ"/>
        </w:rPr>
        <w:t>азан</w:t>
      </w:r>
      <w:r w:rsidRPr="0064230E">
        <w:rPr>
          <w:color w:val="000000"/>
          <w:lang w:val="kk-KZ"/>
        </w:rPr>
        <w:t>ғ</w:t>
      </w:r>
      <w:r w:rsidRPr="000362FA">
        <w:rPr>
          <w:color w:val="000000"/>
          <w:lang w:val="kk-KZ"/>
        </w:rPr>
        <w:t>а кетiп барамын, Ж</w:t>
      </w:r>
      <w:r w:rsidRPr="0064230E">
        <w:rPr>
          <w:color w:val="000000"/>
          <w:lang w:val="kk-KZ"/>
        </w:rPr>
        <w:t>ү</w:t>
      </w:r>
      <w:r w:rsidRPr="000362FA">
        <w:rPr>
          <w:color w:val="000000"/>
          <w:lang w:val="kk-KZ"/>
        </w:rPr>
        <w:t>рмеймiсi</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 xml:space="preserve">рдасым, </w:t>
      </w:r>
      <w:r w:rsidRPr="0064230E">
        <w:rPr>
          <w:color w:val="000000"/>
          <w:lang w:val="kk-KZ"/>
        </w:rPr>
        <w:t>Қ</w:t>
      </w:r>
      <w:r w:rsidRPr="000362FA">
        <w:rPr>
          <w:color w:val="000000"/>
          <w:lang w:val="kk-KZ"/>
        </w:rPr>
        <w:t>ол а</w:t>
      </w:r>
      <w:r w:rsidRPr="0064230E">
        <w:rPr>
          <w:color w:val="000000"/>
          <w:lang w:val="kk-KZ"/>
        </w:rPr>
        <w:t>ғ</w:t>
      </w:r>
      <w:r w:rsidRPr="000362FA">
        <w:rPr>
          <w:color w:val="000000"/>
          <w:lang w:val="kk-KZ"/>
        </w:rPr>
        <w:t>алы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ыламын (</w:t>
      </w:r>
      <w:r>
        <w:rPr>
          <w:color w:val="000000"/>
          <w:lang w:val="kk-KZ"/>
        </w:rPr>
        <w:t>«</w:t>
      </w:r>
      <w:r w:rsidRPr="000362FA">
        <w:rPr>
          <w:color w:val="000000"/>
          <w:lang w:val="kk-KZ"/>
        </w:rPr>
        <w:t>Батырлар жыры</w:t>
      </w:r>
      <w:r>
        <w:rPr>
          <w:color w:val="000000"/>
          <w:lang w:val="kk-KZ"/>
        </w:rPr>
        <w:t>»</w:t>
      </w:r>
      <w:r w:rsidRPr="000362FA">
        <w:rPr>
          <w:color w:val="000000"/>
          <w:lang w:val="kk-KZ"/>
        </w:rPr>
        <w:t xml:space="preserve">). Сол заманда </w:t>
      </w:r>
      <w:r w:rsidRPr="0064230E">
        <w:rPr>
          <w:color w:val="000000"/>
          <w:lang w:val="kk-KZ"/>
        </w:rPr>
        <w:t>қ</w:t>
      </w:r>
      <w:r w:rsidRPr="000362FA">
        <w:rPr>
          <w:color w:val="000000"/>
          <w:lang w:val="kk-KZ"/>
        </w:rPr>
        <w:t>ол а</w:t>
      </w:r>
      <w:r w:rsidRPr="0064230E">
        <w:rPr>
          <w:color w:val="000000"/>
          <w:lang w:val="kk-KZ"/>
        </w:rPr>
        <w:t>ғ</w:t>
      </w:r>
      <w:r w:rsidRPr="000362FA">
        <w:rPr>
          <w:color w:val="000000"/>
          <w:lang w:val="kk-KZ"/>
        </w:rPr>
        <w:t>асы терминi Европа армиясында</w:t>
      </w:r>
      <w:r w:rsidRPr="0064230E">
        <w:rPr>
          <w:color w:val="000000"/>
          <w:lang w:val="kk-KZ"/>
        </w:rPr>
        <w:t>ғ</w:t>
      </w:r>
      <w:r w:rsidRPr="000362FA">
        <w:rPr>
          <w:color w:val="000000"/>
          <w:lang w:val="kk-KZ"/>
        </w:rPr>
        <w:t xml:space="preserve">ы </w:t>
      </w:r>
      <w:r>
        <w:rPr>
          <w:color w:val="000000"/>
          <w:lang w:val="kk-KZ"/>
        </w:rPr>
        <w:t>«</w:t>
      </w:r>
      <w:r w:rsidRPr="000362FA">
        <w:rPr>
          <w:color w:val="000000"/>
          <w:lang w:val="kk-KZ"/>
        </w:rPr>
        <w:t>майор, офицер</w:t>
      </w:r>
      <w:r>
        <w:rPr>
          <w:color w:val="000000"/>
          <w:lang w:val="kk-KZ"/>
        </w:rPr>
        <w:t>»</w:t>
      </w:r>
      <w:r w:rsidRPr="000362FA">
        <w:rPr>
          <w:color w:val="000000"/>
          <w:lang w:val="kk-KZ"/>
        </w:rPr>
        <w:t xml:space="preserve"> шенiне те</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скери ата</w:t>
      </w:r>
      <w:r w:rsidRPr="0064230E">
        <w:rPr>
          <w:color w:val="000000"/>
          <w:lang w:val="kk-KZ"/>
        </w:rPr>
        <w:t>қ</w:t>
      </w:r>
      <w:r w:rsidRPr="000362FA">
        <w:rPr>
          <w:color w:val="000000"/>
          <w:lang w:val="kk-KZ"/>
        </w:rPr>
        <w:t xml:space="preserve"> бол</w:t>
      </w:r>
      <w:r w:rsidRPr="0064230E">
        <w:rPr>
          <w:color w:val="000000"/>
          <w:lang w:val="kk-KZ"/>
        </w:rPr>
        <w:t>ғ</w:t>
      </w:r>
      <w:r w:rsidRPr="000362FA">
        <w:rPr>
          <w:color w:val="000000"/>
          <w:lang w:val="kk-KZ"/>
        </w:rPr>
        <w:t xml:space="preserve">ан </w:t>
      </w:r>
      <w:r w:rsidRPr="00B67749">
        <w:rPr>
          <w:color w:val="000000"/>
          <w:lang w:val="kk-KZ"/>
        </w:rPr>
        <w:t>[</w:t>
      </w:r>
      <w:r w:rsidRPr="000362FA">
        <w:rPr>
          <w:color w:val="000000"/>
          <w:lang w:val="kk-KZ"/>
        </w:rPr>
        <w:t>33, 140-б.</w:t>
      </w:r>
      <w:r w:rsidRPr="00B67749">
        <w:rPr>
          <w:color w:val="000000"/>
          <w:lang w:val="kk-KZ"/>
        </w:rPr>
        <w:t>]</w:t>
      </w:r>
      <w:r w:rsidRPr="000362FA">
        <w:rPr>
          <w:color w:val="000000"/>
          <w:lang w:val="kk-KZ"/>
        </w:rPr>
        <w:t>. А.Гордлевскийдi</w:t>
      </w:r>
      <w:r w:rsidRPr="0064230E">
        <w:rPr>
          <w:color w:val="000000"/>
          <w:lang w:val="kk-KZ"/>
        </w:rPr>
        <w:t>ң</w:t>
      </w:r>
      <w:r w:rsidRPr="000362FA">
        <w:rPr>
          <w:color w:val="000000"/>
          <w:lang w:val="kk-KZ"/>
        </w:rPr>
        <w:t xml:space="preserve"> е</w:t>
      </w:r>
      <w:r w:rsidRPr="0064230E">
        <w:rPr>
          <w:color w:val="000000"/>
          <w:lang w:val="kk-KZ"/>
        </w:rPr>
        <w:t>ң</w:t>
      </w:r>
      <w:r w:rsidRPr="000362FA">
        <w:rPr>
          <w:color w:val="000000"/>
          <w:lang w:val="kk-KZ"/>
        </w:rPr>
        <w:t xml:space="preserve">бектерiнде </w:t>
      </w:r>
      <w:r w:rsidRPr="0064230E">
        <w:rPr>
          <w:i/>
          <w:iCs/>
          <w:color w:val="000000"/>
          <w:lang w:val="kk-KZ"/>
        </w:rPr>
        <w:t>қ</w:t>
      </w:r>
      <w:r w:rsidRPr="000362FA">
        <w:rPr>
          <w:i/>
          <w:iCs/>
          <w:color w:val="000000"/>
          <w:lang w:val="kk-KZ"/>
        </w:rPr>
        <w:t>ол а</w:t>
      </w:r>
      <w:r w:rsidRPr="0064230E">
        <w:rPr>
          <w:i/>
          <w:iCs/>
          <w:color w:val="000000"/>
          <w:lang w:val="kk-KZ"/>
        </w:rPr>
        <w:t>ғ</w:t>
      </w:r>
      <w:r w:rsidRPr="000362FA">
        <w:rPr>
          <w:i/>
          <w:iCs/>
          <w:color w:val="000000"/>
          <w:lang w:val="kk-KZ"/>
        </w:rPr>
        <w:t>асы</w:t>
      </w:r>
      <w:r w:rsidRPr="000362FA">
        <w:rPr>
          <w:color w:val="000000"/>
          <w:lang w:val="kk-KZ"/>
        </w:rPr>
        <w:t xml:space="preserve"> </w:t>
      </w:r>
      <w:r>
        <w:rPr>
          <w:color w:val="000000"/>
          <w:lang w:val="kk-KZ"/>
        </w:rPr>
        <w:t>«</w:t>
      </w:r>
      <w:r w:rsidRPr="000362FA">
        <w:rPr>
          <w:color w:val="000000"/>
          <w:lang w:val="kk-KZ"/>
        </w:rPr>
        <w:t>офицер, майор</w:t>
      </w:r>
      <w:r>
        <w:rPr>
          <w:color w:val="000000"/>
          <w:lang w:val="kk-KZ"/>
        </w:rPr>
        <w:t>»</w:t>
      </w:r>
      <w:r w:rsidRPr="000362FA">
        <w:rPr>
          <w:color w:val="000000"/>
          <w:lang w:val="kk-KZ"/>
        </w:rPr>
        <w:t xml:space="preserve"> </w:t>
      </w:r>
      <w:r w:rsidRPr="0064230E">
        <w:rPr>
          <w:color w:val="000000"/>
          <w:lang w:val="kk-KZ"/>
        </w:rPr>
        <w:t>ұғ</w:t>
      </w:r>
      <w:r w:rsidRPr="000362FA">
        <w:rPr>
          <w:color w:val="000000"/>
          <w:lang w:val="kk-KZ"/>
        </w:rPr>
        <w:t xml:space="preserve">ымын бiлдiрген </w:t>
      </w:r>
      <w:r w:rsidRPr="00B67749">
        <w:rPr>
          <w:color w:val="000000"/>
          <w:lang w:val="kk-KZ"/>
        </w:rPr>
        <w:t>[</w:t>
      </w:r>
      <w:r w:rsidRPr="000362FA">
        <w:rPr>
          <w:color w:val="000000"/>
          <w:lang w:val="kk-KZ"/>
        </w:rPr>
        <w:t>11, 131-б.</w:t>
      </w:r>
      <w:r w:rsidRPr="00B67749">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sidRPr="0064230E">
        <w:rPr>
          <w:color w:val="000000"/>
          <w:lang w:val="kk-KZ"/>
        </w:rPr>
        <w:t>Ғ</w:t>
      </w:r>
      <w:r w:rsidRPr="000362FA">
        <w:rPr>
          <w:color w:val="000000"/>
          <w:lang w:val="kk-KZ"/>
        </w:rPr>
        <w:t>алым Э.В.Севортянны</w:t>
      </w:r>
      <w:r w:rsidRPr="0064230E">
        <w:rPr>
          <w:color w:val="000000"/>
          <w:lang w:val="kk-KZ"/>
        </w:rPr>
        <w:t>ң</w:t>
      </w:r>
      <w:r w:rsidRPr="000362FA">
        <w:rPr>
          <w:color w:val="000000"/>
          <w:lang w:val="kk-KZ"/>
        </w:rPr>
        <w:t xml:space="preserve"> </w:t>
      </w:r>
      <w:r>
        <w:rPr>
          <w:color w:val="000000"/>
          <w:lang w:val="kk-KZ"/>
        </w:rPr>
        <w:t>«</w:t>
      </w:r>
      <w:r w:rsidRPr="000362FA">
        <w:rPr>
          <w:color w:val="000000"/>
          <w:lang w:val="kk-KZ"/>
        </w:rPr>
        <w:t>Т</w:t>
      </w:r>
      <w:r w:rsidRPr="0064230E">
        <w:rPr>
          <w:color w:val="000000"/>
          <w:lang w:val="kk-KZ"/>
        </w:rPr>
        <w:t>ү</w:t>
      </w:r>
      <w:r w:rsidRPr="000362FA">
        <w:rPr>
          <w:color w:val="000000"/>
          <w:lang w:val="kk-KZ"/>
        </w:rPr>
        <w:t>ркi тiлдерiнi</w:t>
      </w:r>
      <w:r w:rsidRPr="0064230E">
        <w:rPr>
          <w:color w:val="000000"/>
          <w:lang w:val="kk-KZ"/>
        </w:rPr>
        <w:t>ң</w:t>
      </w:r>
      <w:r w:rsidRPr="000362FA">
        <w:rPr>
          <w:color w:val="000000"/>
          <w:lang w:val="kk-KZ"/>
        </w:rPr>
        <w:t xml:space="preserve"> этимологиялы</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здiгiнде</w:t>
      </w:r>
      <w:r>
        <w:rPr>
          <w:color w:val="000000"/>
          <w:lang w:val="kk-KZ"/>
        </w:rPr>
        <w:t>»</w:t>
      </w:r>
      <w:r w:rsidRPr="000362FA">
        <w:rPr>
          <w:color w:val="000000"/>
          <w:lang w:val="kk-KZ"/>
        </w:rPr>
        <w:t xml:space="preserve"> </w:t>
      </w:r>
      <w:r w:rsidRPr="000362FA">
        <w:rPr>
          <w:i/>
          <w:iCs/>
          <w:color w:val="000000"/>
          <w:lang w:val="kk-KZ"/>
        </w:rPr>
        <w:t>жаса</w:t>
      </w:r>
      <w:r w:rsidRPr="0064230E">
        <w:rPr>
          <w:i/>
          <w:iCs/>
          <w:color w:val="000000"/>
          <w:lang w:val="kk-KZ"/>
        </w:rPr>
        <w:t>қ</w:t>
      </w:r>
      <w:r w:rsidRPr="000362FA">
        <w:rPr>
          <w:i/>
          <w:iCs/>
          <w:color w:val="000000"/>
          <w:lang w:val="kk-KZ"/>
        </w:rPr>
        <w:t xml:space="preserve"> </w:t>
      </w:r>
      <w:r w:rsidRPr="000362FA">
        <w:rPr>
          <w:color w:val="000000"/>
          <w:lang w:val="kk-KZ"/>
        </w:rPr>
        <w:t>с</w:t>
      </w:r>
      <w:r w:rsidRPr="0064230E">
        <w:rPr>
          <w:color w:val="000000"/>
          <w:lang w:val="kk-KZ"/>
        </w:rPr>
        <w:t>ө</w:t>
      </w:r>
      <w:r w:rsidRPr="000362FA">
        <w:rPr>
          <w:color w:val="000000"/>
          <w:lang w:val="kk-KZ"/>
        </w:rPr>
        <w:t xml:space="preserve">зi </w:t>
      </w:r>
      <w:r w:rsidRPr="0064230E">
        <w:rPr>
          <w:color w:val="000000"/>
          <w:lang w:val="kk-KZ"/>
        </w:rPr>
        <w:t>ә</w:t>
      </w:r>
      <w:r w:rsidRPr="000362FA">
        <w:rPr>
          <w:color w:val="000000"/>
          <w:lang w:val="kk-KZ"/>
        </w:rPr>
        <w:t>р тiлде т</w:t>
      </w:r>
      <w:r w:rsidRPr="0064230E">
        <w:rPr>
          <w:color w:val="000000"/>
          <w:lang w:val="kk-KZ"/>
        </w:rPr>
        <w:t>ү</w:t>
      </w:r>
      <w:r w:rsidRPr="000362FA">
        <w:rPr>
          <w:color w:val="000000"/>
          <w:lang w:val="kk-KZ"/>
        </w:rPr>
        <w:t>рлi ма</w:t>
      </w:r>
      <w:r w:rsidRPr="0064230E">
        <w:rPr>
          <w:color w:val="000000"/>
          <w:lang w:val="kk-KZ"/>
        </w:rPr>
        <w:t>ғ</w:t>
      </w:r>
      <w:r w:rsidRPr="000362FA">
        <w:rPr>
          <w:color w:val="000000"/>
          <w:lang w:val="kk-KZ"/>
        </w:rPr>
        <w:t xml:space="preserve">ынада кездеседi: </w:t>
      </w:r>
      <w:r w:rsidRPr="0064230E">
        <w:rPr>
          <w:color w:val="000000"/>
          <w:lang w:val="kk-KZ"/>
        </w:rPr>
        <w:t>ө</w:t>
      </w:r>
      <w:r w:rsidRPr="000362FA">
        <w:rPr>
          <w:color w:val="000000"/>
          <w:lang w:val="kk-KZ"/>
        </w:rPr>
        <w:t>збек тiлiнде: 1)  реттеу, келiсiм, патша жарлы</w:t>
      </w:r>
      <w:r w:rsidRPr="0064230E">
        <w:rPr>
          <w:color w:val="000000"/>
          <w:lang w:val="kk-KZ"/>
        </w:rPr>
        <w:t>ғ</w:t>
      </w:r>
      <w:r w:rsidRPr="000362FA">
        <w:rPr>
          <w:color w:val="000000"/>
          <w:lang w:val="kk-KZ"/>
        </w:rPr>
        <w:t>ы; 2) жаза, алым-салы</w:t>
      </w:r>
      <w:r w:rsidRPr="0064230E">
        <w:rPr>
          <w:color w:val="000000"/>
          <w:lang w:val="kk-KZ"/>
        </w:rPr>
        <w:t>қ</w:t>
      </w:r>
      <w:r w:rsidRPr="000362FA">
        <w:rPr>
          <w:color w:val="000000"/>
          <w:lang w:val="kk-KZ"/>
        </w:rPr>
        <w:t>; 3) тыйым салу. Т</w:t>
      </w:r>
      <w:r w:rsidRPr="0064230E">
        <w:rPr>
          <w:color w:val="000000"/>
          <w:lang w:val="kk-KZ"/>
        </w:rPr>
        <w:t>ү</w:t>
      </w:r>
      <w:r w:rsidRPr="000362FA">
        <w:rPr>
          <w:color w:val="000000"/>
          <w:lang w:val="kk-KZ"/>
        </w:rPr>
        <w:t>рiк тiлiнде ж</w:t>
      </w:r>
      <w:r w:rsidRPr="0064230E">
        <w:rPr>
          <w:color w:val="000000"/>
          <w:lang w:val="kk-KZ"/>
        </w:rPr>
        <w:t>ә</w:t>
      </w:r>
      <w:r w:rsidRPr="000362FA">
        <w:rPr>
          <w:color w:val="000000"/>
          <w:lang w:val="kk-KZ"/>
        </w:rPr>
        <w:t>не т</w:t>
      </w:r>
      <w:r w:rsidRPr="0064230E">
        <w:rPr>
          <w:color w:val="000000"/>
          <w:lang w:val="kk-KZ"/>
        </w:rPr>
        <w:t>ү</w:t>
      </w:r>
      <w:r w:rsidRPr="000362FA">
        <w:rPr>
          <w:color w:val="000000"/>
          <w:lang w:val="kk-KZ"/>
        </w:rPr>
        <w:t xml:space="preserve">рiк диалектiсiнде </w:t>
      </w:r>
      <w:r>
        <w:rPr>
          <w:color w:val="000000"/>
          <w:lang w:val="kk-KZ"/>
        </w:rPr>
        <w:t>«</w:t>
      </w:r>
      <w:r w:rsidRPr="000362FA">
        <w:rPr>
          <w:color w:val="000000"/>
          <w:lang w:val="kk-KZ"/>
        </w:rPr>
        <w:t>тыйым</w:t>
      </w:r>
      <w:r>
        <w:rPr>
          <w:color w:val="000000"/>
          <w:lang w:val="kk-KZ"/>
        </w:rPr>
        <w:t>»»</w:t>
      </w:r>
      <w:r w:rsidRPr="000362FA">
        <w:rPr>
          <w:color w:val="000000"/>
          <w:lang w:val="kk-KZ"/>
        </w:rPr>
        <w:t xml:space="preserve"> </w:t>
      </w:r>
      <w:r w:rsidRPr="00B67749">
        <w:rPr>
          <w:color w:val="000000"/>
          <w:lang w:val="kk-KZ"/>
        </w:rPr>
        <w:t>[</w:t>
      </w:r>
      <w:r w:rsidRPr="000362FA">
        <w:rPr>
          <w:color w:val="000000"/>
          <w:lang w:val="kk-KZ"/>
        </w:rPr>
        <w:t>41, 152-б.</w:t>
      </w:r>
      <w:r w:rsidRPr="00B67749">
        <w:rPr>
          <w:color w:val="000000"/>
          <w:lang w:val="kk-KZ"/>
        </w:rPr>
        <w:t>]</w:t>
      </w:r>
      <w:r w:rsidRPr="000362FA">
        <w:rPr>
          <w:color w:val="000000"/>
          <w:lang w:val="kk-KZ"/>
        </w:rPr>
        <w:t xml:space="preserve">. Тек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 мен </w:t>
      </w:r>
      <w:r w:rsidRPr="0064230E">
        <w:rPr>
          <w:color w:val="000000"/>
          <w:lang w:val="kk-KZ"/>
        </w:rPr>
        <w:t>қ</w:t>
      </w:r>
      <w:r w:rsidRPr="000362FA">
        <w:rPr>
          <w:color w:val="000000"/>
          <w:lang w:val="kk-KZ"/>
        </w:rPr>
        <w:t>ыр</w:t>
      </w:r>
      <w:r w:rsidRPr="0064230E">
        <w:rPr>
          <w:color w:val="000000"/>
          <w:lang w:val="kk-KZ"/>
        </w:rPr>
        <w:t>ғ</w:t>
      </w:r>
      <w:r w:rsidRPr="000362FA">
        <w:rPr>
          <w:color w:val="000000"/>
          <w:lang w:val="kk-KZ"/>
        </w:rPr>
        <w:t>ыз тiлiнде жаса</w:t>
      </w:r>
      <w:r w:rsidRPr="0064230E">
        <w:rPr>
          <w:color w:val="000000"/>
          <w:lang w:val="kk-KZ"/>
        </w:rPr>
        <w:t>қ</w:t>
      </w:r>
      <w:r w:rsidRPr="000362FA">
        <w:rPr>
          <w:color w:val="000000"/>
          <w:lang w:val="kk-KZ"/>
        </w:rPr>
        <w:t xml:space="preserve">: </w:t>
      </w:r>
      <w:r>
        <w:rPr>
          <w:color w:val="000000"/>
          <w:lang w:val="kk-KZ"/>
        </w:rPr>
        <w:t>«</w:t>
      </w:r>
      <w:r w:rsidRPr="000362FA">
        <w:rPr>
          <w:color w:val="000000"/>
          <w:lang w:val="kk-KZ"/>
        </w:rPr>
        <w:t xml:space="preserve">жауынгерлер отряды, </w:t>
      </w:r>
      <w:r w:rsidRPr="0064230E">
        <w:rPr>
          <w:color w:val="000000"/>
          <w:lang w:val="kk-KZ"/>
        </w:rPr>
        <w:t>ә</w:t>
      </w:r>
      <w:r w:rsidRPr="000362FA">
        <w:rPr>
          <w:color w:val="000000"/>
          <w:lang w:val="kk-KZ"/>
        </w:rPr>
        <w:t xml:space="preserve">скери </w:t>
      </w:r>
      <w:r w:rsidRPr="0064230E">
        <w:rPr>
          <w:color w:val="000000"/>
          <w:lang w:val="kk-KZ"/>
        </w:rPr>
        <w:t>ұ</w:t>
      </w:r>
      <w:r w:rsidRPr="000362FA">
        <w:rPr>
          <w:color w:val="000000"/>
          <w:lang w:val="kk-KZ"/>
        </w:rPr>
        <w:t>йым</w:t>
      </w:r>
      <w:r>
        <w:rPr>
          <w:color w:val="000000"/>
          <w:lang w:val="kk-KZ"/>
        </w:rPr>
        <w:t>»</w:t>
      </w:r>
      <w:r w:rsidRPr="000362FA">
        <w:rPr>
          <w:color w:val="000000"/>
          <w:lang w:val="kk-KZ"/>
        </w:rPr>
        <w:t xml:space="preserve"> ма</w:t>
      </w:r>
      <w:r w:rsidRPr="0064230E">
        <w:rPr>
          <w:color w:val="000000"/>
          <w:lang w:val="kk-KZ"/>
        </w:rPr>
        <w:t>ғ</w:t>
      </w:r>
      <w:r w:rsidRPr="000362FA">
        <w:rPr>
          <w:color w:val="000000"/>
          <w:lang w:val="kk-KZ"/>
        </w:rPr>
        <w:t xml:space="preserve">ынасын бiлдiредi екен. Омбы </w:t>
      </w:r>
      <w:r w:rsidRPr="0064230E">
        <w:rPr>
          <w:color w:val="000000"/>
          <w:lang w:val="kk-KZ"/>
        </w:rPr>
        <w:t>қ</w:t>
      </w:r>
      <w:r w:rsidRPr="000362FA">
        <w:rPr>
          <w:color w:val="000000"/>
          <w:lang w:val="kk-KZ"/>
        </w:rPr>
        <w:t>аласынан шы</w:t>
      </w:r>
      <w:r w:rsidRPr="0064230E">
        <w:rPr>
          <w:color w:val="000000"/>
          <w:lang w:val="kk-KZ"/>
        </w:rPr>
        <w:t>ққ</w:t>
      </w:r>
      <w:r w:rsidRPr="000362FA">
        <w:rPr>
          <w:color w:val="000000"/>
          <w:lang w:val="kk-KZ"/>
        </w:rPr>
        <w:t>ан, жасауыл бас</w:t>
      </w:r>
      <w:r w:rsidRPr="0064230E">
        <w:rPr>
          <w:color w:val="000000"/>
          <w:lang w:val="kk-KZ"/>
        </w:rPr>
        <w:t>қ</w:t>
      </w:r>
      <w:r w:rsidRPr="000362FA">
        <w:rPr>
          <w:color w:val="000000"/>
          <w:lang w:val="kk-KZ"/>
        </w:rPr>
        <w:t>ар</w:t>
      </w:r>
      <w:r w:rsidRPr="0064230E">
        <w:rPr>
          <w:color w:val="000000"/>
          <w:lang w:val="kk-KZ"/>
        </w:rPr>
        <w:t>ғ</w:t>
      </w:r>
      <w:r w:rsidRPr="000362FA">
        <w:rPr>
          <w:color w:val="000000"/>
          <w:lang w:val="kk-KZ"/>
        </w:rPr>
        <w:t xml:space="preserve">ан </w:t>
      </w:r>
      <w:r w:rsidRPr="000362FA">
        <w:rPr>
          <w:i/>
          <w:iCs/>
          <w:color w:val="000000"/>
          <w:lang w:val="kk-KZ"/>
        </w:rPr>
        <w:t>жаса</w:t>
      </w:r>
      <w:r w:rsidRPr="0064230E">
        <w:rPr>
          <w:i/>
          <w:iCs/>
          <w:color w:val="000000"/>
          <w:lang w:val="kk-KZ"/>
        </w:rPr>
        <w:t>қ</w:t>
      </w:r>
      <w:r w:rsidRPr="000362FA">
        <w:rPr>
          <w:color w:val="000000"/>
          <w:lang w:val="kk-KZ"/>
        </w:rPr>
        <w:t xml:space="preserve"> ауылымызды шауып, мал-м</w:t>
      </w:r>
      <w:r w:rsidRPr="0064230E">
        <w:rPr>
          <w:color w:val="000000"/>
          <w:lang w:val="kk-KZ"/>
        </w:rPr>
        <w:t>ү</w:t>
      </w:r>
      <w:r w:rsidRPr="000362FA">
        <w:rPr>
          <w:color w:val="000000"/>
          <w:lang w:val="kk-KZ"/>
        </w:rPr>
        <w:t xml:space="preserve">лкiмiздi талап кеттi (I.Есенберлин, </w:t>
      </w:r>
      <w:r w:rsidRPr="0064230E">
        <w:rPr>
          <w:color w:val="000000"/>
          <w:lang w:val="kk-KZ"/>
        </w:rPr>
        <w:t>Қ</w:t>
      </w:r>
      <w:r w:rsidRPr="000362FA">
        <w:rPr>
          <w:color w:val="000000"/>
          <w:lang w:val="kk-KZ"/>
        </w:rPr>
        <w:t>а</w:t>
      </w:r>
      <w:r w:rsidRPr="0064230E">
        <w:rPr>
          <w:color w:val="000000"/>
          <w:lang w:val="kk-KZ"/>
        </w:rPr>
        <w:t>һ</w:t>
      </w:r>
      <w:r w:rsidRPr="000362FA">
        <w:rPr>
          <w:color w:val="000000"/>
          <w:lang w:val="kk-KZ"/>
        </w:rPr>
        <w:t>ар).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арабты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скер с</w:t>
      </w:r>
      <w:r w:rsidRPr="0064230E">
        <w:rPr>
          <w:color w:val="000000"/>
          <w:lang w:val="kk-KZ"/>
        </w:rPr>
        <w:t>ө</w:t>
      </w:r>
      <w:r w:rsidRPr="000362FA">
        <w:rPr>
          <w:color w:val="000000"/>
          <w:lang w:val="kk-KZ"/>
        </w:rPr>
        <w:t>зiмен синонимдес. Ал жаса</w:t>
      </w:r>
      <w:r w:rsidRPr="0064230E">
        <w:rPr>
          <w:color w:val="000000"/>
          <w:lang w:val="kk-KZ"/>
        </w:rPr>
        <w:t>қ</w:t>
      </w:r>
      <w:r w:rsidRPr="000362FA">
        <w:rPr>
          <w:color w:val="000000"/>
          <w:lang w:val="kk-KZ"/>
        </w:rPr>
        <w:t>шы (йаса</w:t>
      </w:r>
      <w:r w:rsidRPr="0064230E">
        <w:rPr>
          <w:color w:val="000000"/>
          <w:lang w:val="kk-KZ"/>
        </w:rPr>
        <w:t>қ</w:t>
      </w:r>
      <w:r w:rsidRPr="000362FA">
        <w:rPr>
          <w:color w:val="000000"/>
          <w:lang w:val="kk-KZ"/>
        </w:rPr>
        <w:t>джиййун) с</w:t>
      </w:r>
      <w:r w:rsidRPr="0064230E">
        <w:rPr>
          <w:color w:val="000000"/>
          <w:lang w:val="kk-KZ"/>
        </w:rPr>
        <w:t>ө</w:t>
      </w:r>
      <w:r w:rsidRPr="000362FA">
        <w:rPr>
          <w:color w:val="000000"/>
          <w:lang w:val="kk-KZ"/>
        </w:rPr>
        <w:t>зi Х.Б.Барановты</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здiгiнде</w:t>
      </w:r>
      <w:r w:rsidRPr="0064230E">
        <w:rPr>
          <w:color w:val="000000"/>
          <w:lang w:val="kk-KZ"/>
        </w:rPr>
        <w:t xml:space="preserve"> </w:t>
      </w:r>
      <w:r>
        <w:rPr>
          <w:color w:val="000000"/>
          <w:lang w:val="kk-KZ"/>
        </w:rPr>
        <w:t>«</w:t>
      </w:r>
      <w:r w:rsidRPr="000362FA">
        <w:rPr>
          <w:color w:val="000000"/>
          <w:lang w:val="kk-KZ"/>
        </w:rPr>
        <w:t>консулды</w:t>
      </w:r>
      <w:r w:rsidRPr="0064230E">
        <w:rPr>
          <w:color w:val="000000"/>
          <w:lang w:val="kk-KZ"/>
        </w:rPr>
        <w:t>қ</w:t>
      </w:r>
      <w:r w:rsidRPr="000362FA">
        <w:rPr>
          <w:color w:val="000000"/>
          <w:lang w:val="kk-KZ"/>
        </w:rPr>
        <w:t>та</w:t>
      </w:r>
      <w:r w:rsidRPr="0064230E">
        <w:rPr>
          <w:color w:val="000000"/>
          <w:lang w:val="kk-KZ"/>
        </w:rPr>
        <w:t>ғ</w:t>
      </w:r>
      <w:r w:rsidRPr="000362FA">
        <w:rPr>
          <w:color w:val="000000"/>
          <w:lang w:val="kk-KZ"/>
        </w:rPr>
        <w:t xml:space="preserve">ы  </w:t>
      </w:r>
      <w:r w:rsidRPr="0064230E">
        <w:rPr>
          <w:color w:val="000000"/>
          <w:lang w:val="kk-KZ"/>
        </w:rPr>
        <w:t>қ</w:t>
      </w:r>
      <w:r w:rsidRPr="000362FA">
        <w:rPr>
          <w:color w:val="000000"/>
          <w:lang w:val="kk-KZ"/>
        </w:rPr>
        <w:t xml:space="preserve">арулы </w:t>
      </w:r>
      <w:r w:rsidRPr="0064230E">
        <w:rPr>
          <w:color w:val="000000"/>
          <w:lang w:val="kk-KZ"/>
        </w:rPr>
        <w:t>қ</w:t>
      </w:r>
      <w:r w:rsidRPr="000362FA">
        <w:rPr>
          <w:color w:val="000000"/>
          <w:lang w:val="kk-KZ"/>
        </w:rPr>
        <w:t>ызметшi</w:t>
      </w:r>
      <w:r>
        <w:rPr>
          <w:color w:val="000000"/>
          <w:lang w:val="kk-KZ"/>
        </w:rPr>
        <w:t>»</w:t>
      </w:r>
      <w:r w:rsidRPr="000362FA">
        <w:rPr>
          <w:color w:val="000000"/>
          <w:lang w:val="kk-KZ"/>
        </w:rPr>
        <w:t xml:space="preserve"> деп берiлген </w:t>
      </w:r>
      <w:r w:rsidRPr="00B67749">
        <w:rPr>
          <w:color w:val="000000"/>
          <w:lang w:val="kk-KZ"/>
        </w:rPr>
        <w:t>[</w:t>
      </w:r>
      <w:r w:rsidRPr="000362FA">
        <w:rPr>
          <w:color w:val="000000"/>
          <w:lang w:val="kk-KZ"/>
        </w:rPr>
        <w:t>42, 1164-б.</w:t>
      </w:r>
      <w:r w:rsidRPr="00B67749">
        <w:rPr>
          <w:color w:val="000000"/>
          <w:lang w:val="kk-KZ"/>
        </w:rPr>
        <w:t>]</w:t>
      </w:r>
      <w:r w:rsidRPr="000362FA">
        <w:rPr>
          <w:color w:val="000000"/>
          <w:lang w:val="kk-KZ"/>
        </w:rPr>
        <w:t>. Со</w:t>
      </w:r>
      <w:r w:rsidRPr="0064230E">
        <w:rPr>
          <w:color w:val="000000"/>
          <w:lang w:val="kk-KZ"/>
        </w:rPr>
        <w:t>ғ</w:t>
      </w:r>
      <w:r w:rsidRPr="000362FA">
        <w:rPr>
          <w:color w:val="000000"/>
          <w:lang w:val="kk-KZ"/>
        </w:rPr>
        <w:t>ыс жайында т</w:t>
      </w:r>
      <w:r w:rsidRPr="0064230E">
        <w:rPr>
          <w:color w:val="000000"/>
          <w:lang w:val="kk-KZ"/>
        </w:rPr>
        <w:t>ө</w:t>
      </w:r>
      <w:r w:rsidRPr="000362FA">
        <w:rPr>
          <w:color w:val="000000"/>
          <w:lang w:val="kk-KZ"/>
        </w:rPr>
        <w:t>ле</w:t>
      </w:r>
      <w:r w:rsidRPr="0064230E">
        <w:rPr>
          <w:color w:val="000000"/>
          <w:lang w:val="kk-KZ"/>
        </w:rPr>
        <w:t>ң</w:t>
      </w:r>
      <w:r w:rsidRPr="000362FA">
        <w:rPr>
          <w:color w:val="000000"/>
          <w:lang w:val="kk-KZ"/>
        </w:rPr>
        <w:t xml:space="preserve">гiттер Кенесары </w:t>
      </w:r>
      <w:r w:rsidRPr="0064230E">
        <w:rPr>
          <w:color w:val="000000"/>
          <w:lang w:val="kk-KZ"/>
        </w:rPr>
        <w:t>ү</w:t>
      </w:r>
      <w:r w:rsidRPr="000362FA">
        <w:rPr>
          <w:color w:val="000000"/>
          <w:lang w:val="kk-KZ"/>
        </w:rPr>
        <w:t xml:space="preserve">шiн </w:t>
      </w:r>
      <w:r w:rsidRPr="0064230E">
        <w:rPr>
          <w:color w:val="000000"/>
          <w:lang w:val="kk-KZ"/>
        </w:rPr>
        <w:t>ә</w:t>
      </w:r>
      <w:r w:rsidRPr="000362FA">
        <w:rPr>
          <w:color w:val="000000"/>
          <w:lang w:val="kk-KZ"/>
        </w:rPr>
        <w:t>скери к</w:t>
      </w:r>
      <w:r w:rsidRPr="0064230E">
        <w:rPr>
          <w:color w:val="000000"/>
          <w:lang w:val="kk-KZ"/>
        </w:rPr>
        <w:t>ү</w:t>
      </w:r>
      <w:r w:rsidRPr="000362FA">
        <w:rPr>
          <w:color w:val="000000"/>
          <w:lang w:val="kk-KZ"/>
        </w:rPr>
        <w:t>ш ретiнде керек бол</w:t>
      </w:r>
      <w:r w:rsidRPr="0064230E">
        <w:rPr>
          <w:color w:val="000000"/>
          <w:lang w:val="kk-KZ"/>
        </w:rPr>
        <w:t>ғ</w:t>
      </w:r>
      <w:r w:rsidRPr="000362FA">
        <w:rPr>
          <w:color w:val="000000"/>
          <w:lang w:val="kk-KZ"/>
        </w:rPr>
        <w:t>аны т</w:t>
      </w:r>
      <w:r w:rsidRPr="0064230E">
        <w:rPr>
          <w:color w:val="000000"/>
          <w:lang w:val="kk-KZ"/>
        </w:rPr>
        <w:t>ү</w:t>
      </w:r>
      <w:r w:rsidRPr="000362FA">
        <w:rPr>
          <w:color w:val="000000"/>
          <w:lang w:val="kk-KZ"/>
        </w:rPr>
        <w:t>сiнiктi. Сонды</w:t>
      </w:r>
      <w:r w:rsidRPr="0064230E">
        <w:rPr>
          <w:color w:val="000000"/>
          <w:lang w:val="kk-KZ"/>
        </w:rPr>
        <w:t>қ</w:t>
      </w:r>
      <w:r w:rsidRPr="000362FA">
        <w:rPr>
          <w:color w:val="000000"/>
          <w:lang w:val="kk-KZ"/>
        </w:rPr>
        <w:t>тан да к</w:t>
      </w:r>
      <w:r w:rsidRPr="0064230E">
        <w:rPr>
          <w:color w:val="000000"/>
          <w:lang w:val="kk-KZ"/>
        </w:rPr>
        <w:t>ө</w:t>
      </w:r>
      <w:r w:rsidRPr="000362FA">
        <w:rPr>
          <w:color w:val="000000"/>
          <w:lang w:val="kk-KZ"/>
        </w:rPr>
        <w:t xml:space="preserve">терiлiске </w:t>
      </w:r>
      <w:r w:rsidRPr="0064230E">
        <w:rPr>
          <w:color w:val="000000"/>
          <w:lang w:val="kk-KZ"/>
        </w:rPr>
        <w:t>қ</w:t>
      </w:r>
      <w:r w:rsidRPr="000362FA">
        <w:rPr>
          <w:color w:val="000000"/>
          <w:lang w:val="kk-KZ"/>
        </w:rPr>
        <w:t>осыл</w:t>
      </w:r>
      <w:r w:rsidRPr="0064230E">
        <w:rPr>
          <w:color w:val="000000"/>
          <w:lang w:val="kk-KZ"/>
        </w:rPr>
        <w:t>ғ</w:t>
      </w:r>
      <w:r w:rsidRPr="000362FA">
        <w:rPr>
          <w:color w:val="000000"/>
          <w:lang w:val="kk-KZ"/>
        </w:rPr>
        <w:t>ан т</w:t>
      </w:r>
      <w:r w:rsidRPr="0064230E">
        <w:rPr>
          <w:color w:val="000000"/>
          <w:lang w:val="kk-KZ"/>
        </w:rPr>
        <w:t>ө</w:t>
      </w:r>
      <w:r w:rsidRPr="000362FA">
        <w:rPr>
          <w:color w:val="000000"/>
          <w:lang w:val="kk-KZ"/>
        </w:rPr>
        <w:t>ле</w:t>
      </w:r>
      <w:r w:rsidRPr="0064230E">
        <w:rPr>
          <w:color w:val="000000"/>
          <w:lang w:val="kk-KZ"/>
        </w:rPr>
        <w:t>ң</w:t>
      </w:r>
      <w:r w:rsidRPr="000362FA">
        <w:rPr>
          <w:color w:val="000000"/>
          <w:lang w:val="kk-KZ"/>
        </w:rPr>
        <w:t xml:space="preserve">гiттер, негiзiнен, </w:t>
      </w:r>
      <w:r w:rsidRPr="0064230E">
        <w:rPr>
          <w:color w:val="000000"/>
          <w:lang w:val="kk-KZ"/>
        </w:rPr>
        <w:t>ә</w:t>
      </w:r>
      <w:r w:rsidRPr="000362FA">
        <w:rPr>
          <w:color w:val="000000"/>
          <w:lang w:val="kk-KZ"/>
        </w:rPr>
        <w:t xml:space="preserve">скери </w:t>
      </w:r>
      <w:r w:rsidRPr="000362FA">
        <w:rPr>
          <w:i/>
          <w:iCs/>
          <w:color w:val="000000"/>
          <w:lang w:val="kk-KZ"/>
        </w:rPr>
        <w:t>жаса</w:t>
      </w:r>
      <w:r w:rsidRPr="0064230E">
        <w:rPr>
          <w:i/>
          <w:iCs/>
          <w:color w:val="000000"/>
          <w:lang w:val="kk-KZ"/>
        </w:rPr>
        <w:t>қ</w:t>
      </w:r>
      <w:r w:rsidRPr="000362FA">
        <w:rPr>
          <w:i/>
          <w:iCs/>
          <w:color w:val="000000"/>
          <w:lang w:val="kk-KZ"/>
        </w:rPr>
        <w:t>шыны</w:t>
      </w:r>
      <w:r w:rsidRPr="0064230E">
        <w:rPr>
          <w:i/>
          <w:iCs/>
          <w:color w:val="000000"/>
          <w:lang w:val="kk-KZ"/>
        </w:rPr>
        <w:t>ң</w:t>
      </w:r>
      <w:r w:rsidRPr="000362FA">
        <w:rPr>
          <w:color w:val="000000"/>
          <w:lang w:val="kk-KZ"/>
        </w:rPr>
        <w:t xml:space="preserve"> </w:t>
      </w:r>
      <w:r w:rsidRPr="0064230E">
        <w:rPr>
          <w:color w:val="000000"/>
          <w:lang w:val="kk-KZ"/>
        </w:rPr>
        <w:t>қ</w:t>
      </w:r>
      <w:r w:rsidRPr="000362FA">
        <w:rPr>
          <w:color w:val="000000"/>
          <w:lang w:val="kk-KZ"/>
        </w:rPr>
        <w:t>ызметiн ат</w:t>
      </w:r>
      <w:r w:rsidRPr="0064230E">
        <w:rPr>
          <w:color w:val="000000"/>
          <w:lang w:val="kk-KZ"/>
        </w:rPr>
        <w:t>қ</w:t>
      </w:r>
      <w:r w:rsidRPr="000362FA">
        <w:rPr>
          <w:color w:val="000000"/>
          <w:lang w:val="kk-KZ"/>
        </w:rPr>
        <w:t>ар</w:t>
      </w:r>
      <w:r w:rsidRPr="0064230E">
        <w:rPr>
          <w:color w:val="000000"/>
          <w:lang w:val="kk-KZ"/>
        </w:rPr>
        <w:t>ғ</w:t>
      </w:r>
      <w:r w:rsidRPr="000362FA">
        <w:rPr>
          <w:color w:val="000000"/>
          <w:lang w:val="kk-KZ"/>
        </w:rPr>
        <w:t>аны кездейсо</w:t>
      </w:r>
      <w:r w:rsidRPr="0064230E">
        <w:rPr>
          <w:color w:val="000000"/>
          <w:lang w:val="kk-KZ"/>
        </w:rPr>
        <w:t>қ</w:t>
      </w:r>
      <w:r w:rsidRPr="000362FA">
        <w:rPr>
          <w:color w:val="000000"/>
          <w:lang w:val="kk-KZ"/>
        </w:rPr>
        <w:t xml:space="preserve"> н</w:t>
      </w:r>
      <w:r w:rsidRPr="0064230E">
        <w:rPr>
          <w:color w:val="000000"/>
          <w:lang w:val="kk-KZ"/>
        </w:rPr>
        <w:t>ә</w:t>
      </w:r>
      <w:r w:rsidRPr="000362FA">
        <w:rPr>
          <w:color w:val="000000"/>
          <w:lang w:val="kk-KZ"/>
        </w:rPr>
        <w:t xml:space="preserve">рсе емес </w:t>
      </w:r>
      <w:r w:rsidRPr="00B67749">
        <w:rPr>
          <w:color w:val="000000"/>
          <w:lang w:val="kk-KZ"/>
        </w:rPr>
        <w:t>[</w:t>
      </w:r>
      <w:r w:rsidRPr="000362FA">
        <w:rPr>
          <w:color w:val="000000"/>
          <w:lang w:val="kk-KZ"/>
        </w:rPr>
        <w:t>43, 713-б.</w:t>
      </w:r>
      <w:r w:rsidRPr="00B67749">
        <w:rPr>
          <w:color w:val="000000"/>
          <w:lang w:val="kk-KZ"/>
        </w:rPr>
        <w:t>]</w:t>
      </w:r>
      <w:r w:rsidRPr="000362FA">
        <w:rPr>
          <w:color w:val="000000"/>
          <w:lang w:val="kk-KZ"/>
        </w:rPr>
        <w:t>.</w:t>
      </w:r>
      <w:r w:rsidRPr="00976D25">
        <w:rPr>
          <w:color w:val="000000"/>
          <w:lang w:val="kk-KZ" w:bidi="hi-IN"/>
        </w:rPr>
        <w:t xml:space="preserve"> </w:t>
      </w:r>
    </w:p>
    <w:p w:rsidR="00967436" w:rsidRPr="003C57C1" w:rsidRDefault="00967436" w:rsidP="00967436">
      <w:pPr>
        <w:autoSpaceDE w:val="0"/>
        <w:autoSpaceDN w:val="0"/>
        <w:spacing w:before="0" w:beforeAutospacing="0" w:after="0" w:afterAutospacing="0"/>
        <w:ind w:firstLine="284"/>
        <w:jc w:val="both"/>
        <w:rPr>
          <w:color w:val="000000"/>
          <w:lang w:val="kk-KZ" w:bidi="hi-IN"/>
        </w:rPr>
      </w:pPr>
      <w:r w:rsidRPr="000362FA">
        <w:rPr>
          <w:color w:val="000000"/>
          <w:lang w:val="kk-KZ"/>
        </w:rPr>
        <w:t xml:space="preserve"> </w:t>
      </w:r>
      <w:r w:rsidRPr="0064230E">
        <w:rPr>
          <w:color w:val="000000"/>
          <w:lang w:val="kk-KZ"/>
        </w:rPr>
        <w:t>Ә</w:t>
      </w:r>
      <w:r w:rsidRPr="000362FA">
        <w:rPr>
          <w:color w:val="000000"/>
          <w:lang w:val="kk-KZ"/>
        </w:rPr>
        <w:t>скери атрибуттарды</w:t>
      </w:r>
      <w:r w:rsidRPr="0064230E">
        <w:rPr>
          <w:color w:val="000000"/>
          <w:lang w:val="kk-KZ"/>
        </w:rPr>
        <w:t>ң</w:t>
      </w:r>
      <w:r w:rsidRPr="000362FA">
        <w:rPr>
          <w:color w:val="000000"/>
          <w:lang w:val="kk-KZ"/>
        </w:rPr>
        <w:t xml:space="preserve"> iшiндегi е</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астерлiсi ту екенi белгiлi. Оны</w:t>
      </w:r>
      <w:r w:rsidRPr="0064230E">
        <w:rPr>
          <w:color w:val="000000"/>
          <w:lang w:val="kk-KZ"/>
        </w:rPr>
        <w:t>ң</w:t>
      </w:r>
      <w:r w:rsidRPr="000362FA">
        <w:rPr>
          <w:color w:val="000000"/>
          <w:lang w:val="kk-KZ"/>
        </w:rPr>
        <w:t xml:space="preserve"> </w:t>
      </w:r>
      <w:r w:rsidRPr="000362FA">
        <w:rPr>
          <w:i/>
          <w:iCs/>
          <w:color w:val="000000"/>
          <w:lang w:val="kk-KZ"/>
        </w:rPr>
        <w:t>жалау, байра</w:t>
      </w:r>
      <w:r w:rsidRPr="0064230E">
        <w:rPr>
          <w:i/>
          <w:iCs/>
          <w:color w:val="000000"/>
          <w:lang w:val="kk-KZ"/>
        </w:rPr>
        <w:t>қ</w:t>
      </w:r>
      <w:r w:rsidRPr="000362FA">
        <w:rPr>
          <w:i/>
          <w:iCs/>
          <w:color w:val="000000"/>
          <w:lang w:val="kk-KZ"/>
        </w:rPr>
        <w:t>, санжа</w:t>
      </w:r>
      <w:r w:rsidRPr="0064230E">
        <w:rPr>
          <w:i/>
          <w:iCs/>
          <w:color w:val="000000"/>
          <w:lang w:val="kk-KZ"/>
        </w:rPr>
        <w:t>қ</w:t>
      </w:r>
      <w:r w:rsidRPr="000362FA">
        <w:rPr>
          <w:color w:val="000000"/>
          <w:lang w:val="kk-KZ"/>
        </w:rPr>
        <w:t xml:space="preserve"> деген синонимдерi бар. Араб тiлiне енгенi - байра</w:t>
      </w:r>
      <w:r w:rsidRPr="0064230E">
        <w:rPr>
          <w:color w:val="000000"/>
          <w:lang w:val="kk-KZ"/>
        </w:rPr>
        <w:t>қ</w:t>
      </w:r>
      <w:r w:rsidRPr="000362FA">
        <w:rPr>
          <w:color w:val="000000"/>
          <w:lang w:val="kk-KZ"/>
        </w:rPr>
        <w:t xml:space="preserve"> пен санжа</w:t>
      </w:r>
      <w:r w:rsidRPr="0064230E">
        <w:rPr>
          <w:color w:val="000000"/>
          <w:lang w:val="kk-KZ"/>
        </w:rPr>
        <w:t>қ</w:t>
      </w:r>
      <w:r w:rsidRPr="000362FA">
        <w:rPr>
          <w:color w:val="000000"/>
          <w:lang w:val="kk-KZ"/>
        </w:rPr>
        <w:t>. Б</w:t>
      </w:r>
      <w:r w:rsidRPr="0064230E">
        <w:rPr>
          <w:color w:val="000000"/>
          <w:lang w:val="kk-KZ"/>
        </w:rPr>
        <w:t>ө</w:t>
      </w:r>
      <w:r w:rsidRPr="000362FA">
        <w:rPr>
          <w:color w:val="000000"/>
          <w:lang w:val="kk-KZ"/>
        </w:rPr>
        <w:t>рiлi байра</w:t>
      </w:r>
      <w:r w:rsidRPr="0064230E">
        <w:rPr>
          <w:color w:val="000000"/>
          <w:lang w:val="kk-KZ"/>
        </w:rPr>
        <w:t>қ</w:t>
      </w:r>
      <w:r w:rsidRPr="000362FA">
        <w:rPr>
          <w:color w:val="000000"/>
          <w:lang w:val="kk-KZ"/>
        </w:rPr>
        <w:t xml:space="preserve"> – к</w:t>
      </w:r>
      <w:r w:rsidRPr="0064230E">
        <w:rPr>
          <w:color w:val="000000"/>
          <w:lang w:val="kk-KZ"/>
        </w:rPr>
        <w:t>ө</w:t>
      </w:r>
      <w:r w:rsidRPr="000362FA">
        <w:rPr>
          <w:color w:val="000000"/>
          <w:lang w:val="kk-KZ"/>
        </w:rPr>
        <w:t>не т</w:t>
      </w:r>
      <w:r w:rsidRPr="0064230E">
        <w:rPr>
          <w:color w:val="000000"/>
          <w:lang w:val="kk-KZ"/>
        </w:rPr>
        <w:t>ү</w:t>
      </w:r>
      <w:r w:rsidRPr="000362FA">
        <w:rPr>
          <w:color w:val="000000"/>
          <w:lang w:val="kk-KZ"/>
        </w:rPr>
        <w:t>ркiлердi</w:t>
      </w:r>
      <w:r w:rsidRPr="0064230E">
        <w:rPr>
          <w:color w:val="000000"/>
          <w:lang w:val="kk-KZ"/>
        </w:rPr>
        <w:t>ң</w:t>
      </w:r>
      <w:r w:rsidRPr="000362FA">
        <w:rPr>
          <w:color w:val="000000"/>
          <w:lang w:val="kk-KZ"/>
        </w:rPr>
        <w:t xml:space="preserve"> жаугершiлiк кезiнде алып ж</w:t>
      </w:r>
      <w:r w:rsidRPr="0064230E">
        <w:rPr>
          <w:color w:val="000000"/>
          <w:lang w:val="kk-KZ"/>
        </w:rPr>
        <w:t>ү</w:t>
      </w:r>
      <w:r w:rsidRPr="000362FA">
        <w:rPr>
          <w:color w:val="000000"/>
          <w:lang w:val="kk-KZ"/>
        </w:rPr>
        <w:t>ретiн жауынгер байра</w:t>
      </w:r>
      <w:r w:rsidRPr="0064230E">
        <w:rPr>
          <w:color w:val="000000"/>
          <w:lang w:val="kk-KZ"/>
        </w:rPr>
        <w:t>ғ</w:t>
      </w:r>
      <w:r w:rsidRPr="000362FA">
        <w:rPr>
          <w:color w:val="000000"/>
          <w:lang w:val="kk-KZ"/>
        </w:rPr>
        <w:t>ыны</w:t>
      </w:r>
      <w:r w:rsidRPr="0064230E">
        <w:rPr>
          <w:color w:val="000000"/>
          <w:lang w:val="kk-KZ"/>
        </w:rPr>
        <w:t>ң</w:t>
      </w:r>
      <w:r w:rsidRPr="000362FA">
        <w:rPr>
          <w:color w:val="000000"/>
          <w:lang w:val="kk-KZ"/>
        </w:rPr>
        <w:t xml:space="preserve"> атауы дейдi, - </w:t>
      </w:r>
      <w:r w:rsidRPr="0064230E">
        <w:rPr>
          <w:color w:val="000000"/>
          <w:lang w:val="kk-KZ"/>
        </w:rPr>
        <w:t>ғ</w:t>
      </w:r>
      <w:r w:rsidRPr="000362FA">
        <w:rPr>
          <w:color w:val="000000"/>
          <w:lang w:val="kk-KZ"/>
        </w:rPr>
        <w:t xml:space="preserve">алым Т.Байжанов </w:t>
      </w:r>
      <w:r w:rsidRPr="00B67749">
        <w:rPr>
          <w:color w:val="000000"/>
          <w:lang w:val="kk-KZ"/>
        </w:rPr>
        <w:t>[</w:t>
      </w:r>
      <w:r w:rsidRPr="000362FA">
        <w:rPr>
          <w:color w:val="000000"/>
          <w:lang w:val="kk-KZ"/>
        </w:rPr>
        <w:t>33, 48-б.</w:t>
      </w:r>
      <w:r w:rsidRPr="00B67749">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3C57C1">
        <w:rPr>
          <w:color w:val="000000"/>
          <w:lang w:val="kk-KZ" w:bidi="hi-IN"/>
        </w:rPr>
        <w:t xml:space="preserve">     </w:t>
      </w:r>
      <w:r w:rsidRPr="000362FA">
        <w:rPr>
          <w:color w:val="000000"/>
          <w:lang w:val="kk-KZ"/>
        </w:rPr>
        <w:tab/>
      </w:r>
      <w:r w:rsidRPr="000362FA">
        <w:rPr>
          <w:color w:val="000000"/>
          <w:lang w:val="kk-KZ"/>
        </w:rPr>
        <w:tab/>
      </w:r>
      <w:r w:rsidR="00811B05">
        <w:rPr>
          <w:color w:val="000000"/>
          <w:lang w:val="kk-KZ"/>
        </w:rPr>
        <w:t xml:space="preserve">           </w:t>
      </w:r>
      <w:r w:rsidRPr="000362FA">
        <w:rPr>
          <w:color w:val="000000"/>
          <w:lang w:val="kk-KZ"/>
        </w:rPr>
        <w:t>Есiмдi жидым, ояндым,</w:t>
      </w:r>
    </w:p>
    <w:p w:rsidR="00967436" w:rsidRPr="000362FA" w:rsidRDefault="00967436" w:rsidP="00967436">
      <w:pPr>
        <w:autoSpaceDE w:val="0"/>
        <w:autoSpaceDN w:val="0"/>
        <w:spacing w:before="0" w:beforeAutospacing="0" w:after="0" w:afterAutospacing="0"/>
        <w:ind w:firstLine="720"/>
        <w:jc w:val="both"/>
        <w:rPr>
          <w:color w:val="000000"/>
          <w:lang w:val="kk-KZ"/>
        </w:rPr>
      </w:pPr>
      <w:r w:rsidRPr="000362FA">
        <w:rPr>
          <w:color w:val="000000"/>
          <w:lang w:val="kk-KZ"/>
        </w:rPr>
        <w:tab/>
      </w:r>
      <w:r w:rsidRPr="000362FA">
        <w:rPr>
          <w:color w:val="000000"/>
          <w:lang w:val="kk-KZ"/>
        </w:rPr>
        <w:tab/>
        <w:t xml:space="preserve">Ертектер </w:t>
      </w:r>
      <w:r w:rsidRPr="0064230E">
        <w:rPr>
          <w:color w:val="000000"/>
          <w:lang w:val="kk-KZ"/>
        </w:rPr>
        <w:t>ө</w:t>
      </w:r>
      <w:r w:rsidRPr="000362FA">
        <w:rPr>
          <w:color w:val="000000"/>
          <w:lang w:val="kk-KZ"/>
        </w:rPr>
        <w:t>штi ойда</w:t>
      </w:r>
      <w:r w:rsidRPr="0064230E">
        <w:rPr>
          <w:color w:val="000000"/>
          <w:lang w:val="kk-KZ"/>
        </w:rPr>
        <w:t>ғ</w:t>
      </w:r>
      <w:r w:rsidRPr="000362FA">
        <w:rPr>
          <w:color w:val="000000"/>
          <w:lang w:val="kk-KZ"/>
        </w:rPr>
        <w:t>ы,</w:t>
      </w:r>
    </w:p>
    <w:p w:rsidR="00967436" w:rsidRPr="000362FA" w:rsidRDefault="00967436" w:rsidP="00967436">
      <w:pPr>
        <w:autoSpaceDE w:val="0"/>
        <w:autoSpaceDN w:val="0"/>
        <w:spacing w:before="0" w:beforeAutospacing="0" w:after="0" w:afterAutospacing="0"/>
        <w:ind w:firstLine="720"/>
        <w:jc w:val="both"/>
        <w:rPr>
          <w:color w:val="000000"/>
          <w:lang w:val="kk-KZ"/>
        </w:rPr>
      </w:pPr>
      <w:r w:rsidRPr="000362FA">
        <w:rPr>
          <w:color w:val="000000"/>
          <w:lang w:val="kk-KZ"/>
        </w:rPr>
        <w:tab/>
      </w:r>
      <w:r w:rsidRPr="000362FA">
        <w:rPr>
          <w:color w:val="000000"/>
          <w:lang w:val="kk-KZ"/>
        </w:rPr>
        <w:tab/>
        <w:t>Кемеден к</w:t>
      </w:r>
      <w:r w:rsidRPr="0064230E">
        <w:rPr>
          <w:color w:val="000000"/>
          <w:lang w:val="kk-KZ"/>
        </w:rPr>
        <w:t>ү</w:t>
      </w:r>
      <w:r w:rsidRPr="000362FA">
        <w:rPr>
          <w:color w:val="000000"/>
          <w:lang w:val="kk-KZ"/>
        </w:rPr>
        <w:t xml:space="preserve">нге </w:t>
      </w:r>
      <w:r w:rsidRPr="0064230E">
        <w:rPr>
          <w:color w:val="000000"/>
          <w:lang w:val="kk-KZ"/>
        </w:rPr>
        <w:t>қ</w:t>
      </w:r>
      <w:r w:rsidRPr="000362FA">
        <w:rPr>
          <w:color w:val="000000"/>
          <w:lang w:val="kk-KZ"/>
        </w:rPr>
        <w:t>арайды,</w:t>
      </w:r>
    </w:p>
    <w:p w:rsidR="00967436" w:rsidRPr="000362FA" w:rsidRDefault="00967436" w:rsidP="00967436">
      <w:pPr>
        <w:autoSpaceDE w:val="0"/>
        <w:autoSpaceDN w:val="0"/>
        <w:spacing w:before="0" w:beforeAutospacing="0" w:after="0" w:afterAutospacing="0"/>
        <w:ind w:firstLine="720"/>
        <w:jc w:val="both"/>
        <w:rPr>
          <w:color w:val="000000"/>
          <w:lang w:val="kk-KZ"/>
        </w:rPr>
      </w:pPr>
      <w:r w:rsidRPr="000362FA">
        <w:rPr>
          <w:color w:val="000000"/>
          <w:lang w:val="kk-KZ"/>
        </w:rPr>
        <w:tab/>
      </w:r>
      <w:r w:rsidRPr="000362FA">
        <w:rPr>
          <w:color w:val="000000"/>
          <w:lang w:val="kk-KZ"/>
        </w:rPr>
        <w:tab/>
        <w:t>Елiмнi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ызыл байра</w:t>
      </w:r>
      <w:r w:rsidRPr="0064230E">
        <w:rPr>
          <w:color w:val="000000"/>
          <w:lang w:val="kk-KZ"/>
        </w:rPr>
        <w:t>ғ</w:t>
      </w:r>
      <w:r w:rsidRPr="000362FA">
        <w:rPr>
          <w:color w:val="000000"/>
          <w:lang w:val="kk-KZ"/>
        </w:rPr>
        <w:t>ы (</w:t>
      </w:r>
      <w:r w:rsidRPr="0064230E">
        <w:rPr>
          <w:color w:val="000000"/>
          <w:lang w:val="kk-KZ"/>
        </w:rPr>
        <w:t>Ә</w:t>
      </w:r>
      <w:r w:rsidRPr="000362FA">
        <w:rPr>
          <w:color w:val="000000"/>
          <w:lang w:val="kk-KZ"/>
        </w:rPr>
        <w:t>.Т</w:t>
      </w:r>
      <w:r w:rsidRPr="0064230E">
        <w:rPr>
          <w:color w:val="000000"/>
          <w:lang w:val="kk-KZ"/>
        </w:rPr>
        <w:t>ә</w:t>
      </w:r>
      <w:r w:rsidRPr="000362FA">
        <w:rPr>
          <w:color w:val="000000"/>
          <w:lang w:val="kk-KZ"/>
        </w:rPr>
        <w:t>жiбаев, Аралдар).</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 xml:space="preserve">     Б</w:t>
      </w:r>
      <w:r w:rsidRPr="0064230E">
        <w:rPr>
          <w:color w:val="000000"/>
          <w:lang w:val="kk-KZ"/>
        </w:rPr>
        <w:t>ұ</w:t>
      </w:r>
      <w:r w:rsidRPr="000362FA">
        <w:rPr>
          <w:color w:val="000000"/>
          <w:lang w:val="kk-KZ"/>
        </w:rPr>
        <w:t>л екi с</w:t>
      </w:r>
      <w:r w:rsidRPr="0064230E">
        <w:rPr>
          <w:color w:val="000000"/>
          <w:lang w:val="kk-KZ"/>
        </w:rPr>
        <w:t>ө</w:t>
      </w:r>
      <w:r w:rsidRPr="000362FA">
        <w:rPr>
          <w:color w:val="000000"/>
          <w:lang w:val="kk-KZ"/>
        </w:rPr>
        <w:t>з араб тiлiнде тура ма</w:t>
      </w:r>
      <w:r w:rsidRPr="0064230E">
        <w:rPr>
          <w:color w:val="000000"/>
          <w:lang w:val="kk-KZ"/>
        </w:rPr>
        <w:t>ғ</w:t>
      </w:r>
      <w:r w:rsidRPr="000362FA">
        <w:rPr>
          <w:color w:val="000000"/>
          <w:lang w:val="kk-KZ"/>
        </w:rPr>
        <w:t>ынасынан бас</w:t>
      </w:r>
      <w:r w:rsidRPr="0064230E">
        <w:rPr>
          <w:color w:val="000000"/>
          <w:lang w:val="kk-KZ"/>
        </w:rPr>
        <w:t>қ</w:t>
      </w:r>
      <w:r w:rsidRPr="000362FA">
        <w:rPr>
          <w:color w:val="000000"/>
          <w:lang w:val="kk-KZ"/>
        </w:rPr>
        <w:t>а ауыспалы ма</w:t>
      </w:r>
      <w:r w:rsidRPr="0064230E">
        <w:rPr>
          <w:color w:val="000000"/>
          <w:lang w:val="kk-KZ"/>
        </w:rPr>
        <w:t>ғ</w:t>
      </w:r>
      <w:r w:rsidRPr="000362FA">
        <w:rPr>
          <w:color w:val="000000"/>
          <w:lang w:val="kk-KZ"/>
        </w:rPr>
        <w:t xml:space="preserve">ынасында да </w:t>
      </w:r>
      <w:r w:rsidRPr="0064230E">
        <w:rPr>
          <w:color w:val="000000"/>
          <w:lang w:val="kk-KZ"/>
        </w:rPr>
        <w:t>қ</w:t>
      </w:r>
      <w:r w:rsidRPr="000362FA">
        <w:rPr>
          <w:color w:val="000000"/>
          <w:lang w:val="kk-KZ"/>
        </w:rPr>
        <w:t>олданылады. Байра</w:t>
      </w:r>
      <w:r w:rsidRPr="0064230E">
        <w:rPr>
          <w:color w:val="000000"/>
          <w:lang w:val="kk-KZ"/>
        </w:rPr>
        <w:t>қ</w:t>
      </w:r>
      <w:r w:rsidRPr="000362FA">
        <w:rPr>
          <w:color w:val="000000"/>
          <w:lang w:val="kk-KZ"/>
        </w:rPr>
        <w:t>, сондай-а</w:t>
      </w:r>
      <w:r w:rsidRPr="0064230E">
        <w:rPr>
          <w:color w:val="000000"/>
          <w:lang w:val="kk-KZ"/>
        </w:rPr>
        <w:t>қ</w:t>
      </w:r>
      <w:r w:rsidRPr="000362FA">
        <w:rPr>
          <w:color w:val="000000"/>
          <w:lang w:val="kk-KZ"/>
        </w:rPr>
        <w:t xml:space="preserve">, </w:t>
      </w:r>
      <w:r w:rsidRPr="0064230E">
        <w:rPr>
          <w:color w:val="000000"/>
          <w:lang w:val="kk-KZ"/>
        </w:rPr>
        <w:t>ә</w:t>
      </w:r>
      <w:r w:rsidRPr="000362FA">
        <w:rPr>
          <w:color w:val="000000"/>
          <w:lang w:val="kk-KZ"/>
        </w:rPr>
        <w:t>скери б</w:t>
      </w:r>
      <w:r w:rsidRPr="0064230E">
        <w:rPr>
          <w:color w:val="000000"/>
          <w:lang w:val="kk-KZ"/>
        </w:rPr>
        <w:t>ө</w:t>
      </w:r>
      <w:r w:rsidRPr="000362FA">
        <w:rPr>
          <w:color w:val="000000"/>
          <w:lang w:val="kk-KZ"/>
        </w:rPr>
        <w:t>лiмнi</w:t>
      </w:r>
      <w:r w:rsidRPr="0064230E">
        <w:rPr>
          <w:color w:val="000000"/>
          <w:lang w:val="kk-KZ"/>
        </w:rPr>
        <w:t>ң</w:t>
      </w:r>
      <w:r w:rsidRPr="000362FA">
        <w:rPr>
          <w:color w:val="000000"/>
          <w:lang w:val="kk-KZ"/>
        </w:rPr>
        <w:t xml:space="preserve"> аты, ал санжа</w:t>
      </w:r>
      <w:r w:rsidRPr="0064230E">
        <w:rPr>
          <w:color w:val="000000"/>
          <w:lang w:val="kk-KZ"/>
        </w:rPr>
        <w:t>қ</w:t>
      </w:r>
      <w:r w:rsidRPr="000362FA">
        <w:rPr>
          <w:color w:val="000000"/>
          <w:lang w:val="kk-KZ"/>
        </w:rPr>
        <w:t xml:space="preserve"> шамамен айма</w:t>
      </w:r>
      <w:r w:rsidRPr="0064230E">
        <w:rPr>
          <w:color w:val="000000"/>
          <w:lang w:val="kk-KZ"/>
        </w:rPr>
        <w:t>ққ</w:t>
      </w:r>
      <w:r w:rsidRPr="000362FA">
        <w:rPr>
          <w:color w:val="000000"/>
          <w:lang w:val="kk-KZ"/>
        </w:rPr>
        <w:t>а с</w:t>
      </w:r>
      <w:r w:rsidRPr="0064230E">
        <w:rPr>
          <w:color w:val="000000"/>
          <w:lang w:val="kk-KZ"/>
        </w:rPr>
        <w:t>ә</w:t>
      </w:r>
      <w:r w:rsidRPr="000362FA">
        <w:rPr>
          <w:color w:val="000000"/>
          <w:lang w:val="kk-KZ"/>
        </w:rPr>
        <w:t xml:space="preserve">йкес келетiн </w:t>
      </w:r>
      <w:r w:rsidRPr="0064230E">
        <w:rPr>
          <w:color w:val="000000"/>
          <w:lang w:val="kk-KZ"/>
        </w:rPr>
        <w:t>ә</w:t>
      </w:r>
      <w:r w:rsidRPr="000362FA">
        <w:rPr>
          <w:color w:val="000000"/>
          <w:lang w:val="kk-KZ"/>
        </w:rPr>
        <w:t>скери-</w:t>
      </w:r>
      <w:r w:rsidRPr="0064230E">
        <w:rPr>
          <w:color w:val="000000"/>
          <w:lang w:val="kk-KZ"/>
        </w:rPr>
        <w:t>ә</w:t>
      </w:r>
      <w:r w:rsidRPr="000362FA">
        <w:rPr>
          <w:color w:val="000000"/>
          <w:lang w:val="kk-KZ"/>
        </w:rPr>
        <w:t>кiмшiлiк территория.</w:t>
      </w:r>
    </w:p>
    <w:p w:rsidR="00967436" w:rsidRPr="003C57C1" w:rsidRDefault="00967436" w:rsidP="00967436">
      <w:pPr>
        <w:autoSpaceDE w:val="0"/>
        <w:autoSpaceDN w:val="0"/>
        <w:spacing w:before="0" w:beforeAutospacing="0" w:after="0" w:afterAutospacing="0"/>
        <w:jc w:val="both"/>
        <w:rPr>
          <w:color w:val="000000"/>
          <w:lang w:val="kk-KZ" w:bidi="hi-IN"/>
        </w:rPr>
      </w:pPr>
      <w:r w:rsidRPr="000362FA">
        <w:rPr>
          <w:color w:val="000000"/>
          <w:lang w:val="kk-KZ"/>
        </w:rPr>
        <w:t xml:space="preserve">    XV-XVIII </w:t>
      </w:r>
      <w:r w:rsidRPr="0064230E">
        <w:rPr>
          <w:color w:val="000000"/>
          <w:lang w:val="kk-KZ"/>
        </w:rPr>
        <w:t>ғ</w:t>
      </w:r>
      <w:r w:rsidRPr="000362FA">
        <w:rPr>
          <w:color w:val="000000"/>
          <w:lang w:val="kk-KZ"/>
        </w:rPr>
        <w:t>асырларда Египет жиырма т</w:t>
      </w:r>
      <w:r w:rsidRPr="0064230E">
        <w:rPr>
          <w:color w:val="000000"/>
          <w:lang w:val="kk-KZ"/>
        </w:rPr>
        <w:t>ө</w:t>
      </w:r>
      <w:r w:rsidRPr="000362FA">
        <w:rPr>
          <w:color w:val="000000"/>
          <w:lang w:val="kk-KZ"/>
        </w:rPr>
        <w:t xml:space="preserve">рт </w:t>
      </w:r>
      <w:r w:rsidRPr="0064230E">
        <w:rPr>
          <w:color w:val="000000"/>
          <w:lang w:val="kk-KZ"/>
        </w:rPr>
        <w:t>ә</w:t>
      </w:r>
      <w:r w:rsidRPr="000362FA">
        <w:rPr>
          <w:color w:val="000000"/>
          <w:lang w:val="kk-KZ"/>
        </w:rPr>
        <w:t xml:space="preserve">скери округ - </w:t>
      </w:r>
      <w:r w:rsidRPr="000362FA">
        <w:rPr>
          <w:i/>
          <w:iCs/>
          <w:color w:val="000000"/>
          <w:lang w:val="kk-KZ"/>
        </w:rPr>
        <w:t>санжа</w:t>
      </w:r>
      <w:r w:rsidRPr="0064230E">
        <w:rPr>
          <w:i/>
          <w:iCs/>
          <w:color w:val="000000"/>
          <w:lang w:val="kk-KZ"/>
        </w:rPr>
        <w:t>қ</w:t>
      </w:r>
      <w:r w:rsidRPr="000362FA">
        <w:rPr>
          <w:i/>
          <w:iCs/>
          <w:color w:val="000000"/>
          <w:lang w:val="kk-KZ"/>
        </w:rPr>
        <w:t>тар</w:t>
      </w:r>
      <w:r w:rsidRPr="0064230E">
        <w:rPr>
          <w:i/>
          <w:iCs/>
          <w:color w:val="000000"/>
          <w:lang w:val="kk-KZ"/>
        </w:rPr>
        <w:t>ғ</w:t>
      </w:r>
      <w:r w:rsidRPr="000362FA">
        <w:rPr>
          <w:i/>
          <w:iCs/>
          <w:color w:val="000000"/>
          <w:lang w:val="kk-KZ"/>
        </w:rPr>
        <w:t>а</w:t>
      </w:r>
      <w:r w:rsidRPr="000362FA">
        <w:rPr>
          <w:color w:val="000000"/>
          <w:lang w:val="kk-KZ"/>
        </w:rPr>
        <w:t xml:space="preserve"> б</w:t>
      </w:r>
      <w:r w:rsidRPr="0064230E">
        <w:rPr>
          <w:color w:val="000000"/>
          <w:lang w:val="kk-KZ"/>
        </w:rPr>
        <w:t>ө</w:t>
      </w:r>
      <w:r w:rsidRPr="000362FA">
        <w:rPr>
          <w:color w:val="000000"/>
          <w:lang w:val="kk-KZ"/>
        </w:rPr>
        <w:t>лiнген болатын. Оларды мамл</w:t>
      </w:r>
      <w:r w:rsidRPr="0064230E">
        <w:rPr>
          <w:color w:val="000000"/>
          <w:lang w:val="kk-KZ"/>
        </w:rPr>
        <w:t>ү</w:t>
      </w:r>
      <w:r w:rsidRPr="000362FA">
        <w:rPr>
          <w:color w:val="000000"/>
          <w:lang w:val="kk-KZ"/>
        </w:rPr>
        <w:t xml:space="preserve">к </w:t>
      </w:r>
      <w:r w:rsidRPr="0064230E">
        <w:rPr>
          <w:color w:val="000000"/>
          <w:lang w:val="kk-KZ"/>
        </w:rPr>
        <w:t>ә</w:t>
      </w:r>
      <w:r w:rsidRPr="000362FA">
        <w:rPr>
          <w:color w:val="000000"/>
          <w:lang w:val="kk-KZ"/>
        </w:rPr>
        <w:t>мiрлерi бас</w:t>
      </w:r>
      <w:r w:rsidRPr="0064230E">
        <w:rPr>
          <w:color w:val="000000"/>
          <w:lang w:val="kk-KZ"/>
        </w:rPr>
        <w:t>қ</w:t>
      </w:r>
      <w:r w:rsidRPr="000362FA">
        <w:rPr>
          <w:color w:val="000000"/>
          <w:lang w:val="kk-KZ"/>
        </w:rPr>
        <w:t>арды. Санжа</w:t>
      </w:r>
      <w:r w:rsidRPr="0064230E">
        <w:rPr>
          <w:color w:val="000000"/>
          <w:lang w:val="kk-KZ"/>
        </w:rPr>
        <w:t>қ</w:t>
      </w:r>
      <w:r w:rsidRPr="000362FA">
        <w:rPr>
          <w:color w:val="000000"/>
          <w:lang w:val="kk-KZ"/>
        </w:rPr>
        <w:t xml:space="preserve"> билеушiсi </w:t>
      </w:r>
      <w:r w:rsidRPr="000362FA">
        <w:rPr>
          <w:i/>
          <w:iCs/>
          <w:color w:val="000000"/>
          <w:lang w:val="kk-KZ"/>
        </w:rPr>
        <w:t>санжа</w:t>
      </w:r>
      <w:r w:rsidRPr="0064230E">
        <w:rPr>
          <w:i/>
          <w:iCs/>
          <w:color w:val="000000"/>
          <w:lang w:val="kk-KZ"/>
        </w:rPr>
        <w:t>қ</w:t>
      </w:r>
      <w:r w:rsidRPr="000362FA">
        <w:rPr>
          <w:i/>
          <w:iCs/>
          <w:color w:val="000000"/>
          <w:lang w:val="kk-KZ"/>
        </w:rPr>
        <w:t>-бей</w:t>
      </w:r>
      <w:r w:rsidRPr="000362FA">
        <w:rPr>
          <w:color w:val="000000"/>
          <w:lang w:val="kk-KZ"/>
        </w:rPr>
        <w:t xml:space="preserve"> деп аталды. Санжа</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зi санжа</w:t>
      </w:r>
      <w:r w:rsidRPr="0064230E">
        <w:rPr>
          <w:color w:val="000000"/>
          <w:lang w:val="kk-KZ"/>
        </w:rPr>
        <w:t>қ</w:t>
      </w:r>
      <w:r w:rsidRPr="000362FA">
        <w:rPr>
          <w:color w:val="000000"/>
          <w:lang w:val="kk-KZ"/>
        </w:rPr>
        <w:t>-бей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орнына да ж</w:t>
      </w:r>
      <w:r w:rsidRPr="0064230E">
        <w:rPr>
          <w:color w:val="000000"/>
          <w:lang w:val="kk-KZ"/>
        </w:rPr>
        <w:t>ү</w:t>
      </w:r>
      <w:r w:rsidRPr="000362FA">
        <w:rPr>
          <w:color w:val="000000"/>
          <w:lang w:val="kk-KZ"/>
        </w:rPr>
        <w:t>ре беретiн. Сосын ол оларды Жо</w:t>
      </w:r>
      <w:r w:rsidRPr="0064230E">
        <w:rPr>
          <w:color w:val="000000"/>
          <w:lang w:val="kk-KZ"/>
        </w:rPr>
        <w:t>ғ</w:t>
      </w:r>
      <w:r w:rsidRPr="000362FA">
        <w:rPr>
          <w:color w:val="000000"/>
          <w:lang w:val="kk-KZ"/>
        </w:rPr>
        <w:t>ар</w:t>
      </w:r>
      <w:r w:rsidRPr="0064230E">
        <w:rPr>
          <w:color w:val="000000"/>
          <w:lang w:val="kk-KZ"/>
        </w:rPr>
        <w:t>ғ</w:t>
      </w:r>
      <w:r w:rsidRPr="000362FA">
        <w:rPr>
          <w:color w:val="000000"/>
          <w:lang w:val="kk-KZ"/>
        </w:rPr>
        <w:t xml:space="preserve">ы Египеттегi </w:t>
      </w:r>
      <w:r w:rsidRPr="0064230E">
        <w:rPr>
          <w:color w:val="000000"/>
          <w:lang w:val="kk-KZ"/>
        </w:rPr>
        <w:t>ә</w:t>
      </w:r>
      <w:r w:rsidRPr="000362FA">
        <w:rPr>
          <w:color w:val="000000"/>
          <w:lang w:val="kk-KZ"/>
        </w:rPr>
        <w:t xml:space="preserve">мiрлерге </w:t>
      </w:r>
      <w:r w:rsidRPr="0064230E">
        <w:rPr>
          <w:color w:val="000000"/>
          <w:lang w:val="kk-KZ"/>
        </w:rPr>
        <w:t>ө</w:t>
      </w:r>
      <w:r w:rsidRPr="000362FA">
        <w:rPr>
          <w:color w:val="000000"/>
          <w:lang w:val="kk-KZ"/>
        </w:rPr>
        <w:t xml:space="preserve">з </w:t>
      </w:r>
      <w:r w:rsidRPr="000362FA">
        <w:rPr>
          <w:i/>
          <w:iCs/>
          <w:color w:val="000000"/>
          <w:lang w:val="kk-KZ"/>
        </w:rPr>
        <w:t>санжа</w:t>
      </w:r>
      <w:r w:rsidRPr="0064230E">
        <w:rPr>
          <w:i/>
          <w:iCs/>
          <w:color w:val="000000"/>
          <w:lang w:val="kk-KZ"/>
        </w:rPr>
        <w:t>қ</w:t>
      </w:r>
      <w:r w:rsidRPr="000362FA">
        <w:rPr>
          <w:i/>
          <w:iCs/>
          <w:color w:val="000000"/>
          <w:lang w:val="kk-KZ"/>
        </w:rPr>
        <w:t>тарыны</w:t>
      </w:r>
      <w:r w:rsidRPr="0064230E">
        <w:rPr>
          <w:i/>
          <w:iCs/>
          <w:color w:val="000000"/>
          <w:lang w:val="kk-KZ"/>
        </w:rPr>
        <w:t>ң</w:t>
      </w:r>
      <w:r w:rsidRPr="000362FA">
        <w:rPr>
          <w:color w:val="000000"/>
          <w:lang w:val="kk-KZ"/>
        </w:rPr>
        <w:t xml:space="preserve"> бiрi </w:t>
      </w:r>
      <w:r w:rsidRPr="0064230E">
        <w:rPr>
          <w:color w:val="000000"/>
          <w:lang w:val="kk-KZ"/>
        </w:rPr>
        <w:t>Ә</w:t>
      </w:r>
      <w:r w:rsidRPr="000362FA">
        <w:rPr>
          <w:color w:val="000000"/>
          <w:lang w:val="kk-KZ"/>
        </w:rPr>
        <w:t>мин-бейдi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осшылы</w:t>
      </w:r>
      <w:r w:rsidRPr="0064230E">
        <w:rPr>
          <w:color w:val="000000"/>
          <w:lang w:val="kk-KZ"/>
        </w:rPr>
        <w:t>ғ</w:t>
      </w:r>
      <w:r w:rsidRPr="000362FA">
        <w:rPr>
          <w:color w:val="000000"/>
          <w:lang w:val="kk-KZ"/>
        </w:rPr>
        <w:t>ы</w:t>
      </w:r>
      <w:r w:rsidRPr="0064230E">
        <w:rPr>
          <w:color w:val="000000"/>
          <w:lang w:val="kk-KZ"/>
        </w:rPr>
        <w:t>-</w:t>
      </w:r>
      <w:r w:rsidRPr="000362FA">
        <w:rPr>
          <w:color w:val="000000"/>
          <w:lang w:val="kk-KZ"/>
        </w:rPr>
        <w:t>мен жiберуге асы</w:t>
      </w:r>
      <w:r w:rsidRPr="0064230E">
        <w:rPr>
          <w:color w:val="000000"/>
          <w:lang w:val="kk-KZ"/>
        </w:rPr>
        <w:t>қ</w:t>
      </w:r>
      <w:r w:rsidRPr="000362FA">
        <w:rPr>
          <w:color w:val="000000"/>
          <w:lang w:val="kk-KZ"/>
        </w:rPr>
        <w:t xml:space="preserve">ты </w:t>
      </w:r>
      <w:r w:rsidRPr="00B67749">
        <w:rPr>
          <w:color w:val="000000"/>
          <w:lang w:val="kk-KZ"/>
        </w:rPr>
        <w:t>[</w:t>
      </w:r>
      <w:r w:rsidRPr="000362FA">
        <w:rPr>
          <w:color w:val="000000"/>
          <w:lang w:val="kk-KZ"/>
        </w:rPr>
        <w:t>32, 52-б.</w:t>
      </w:r>
      <w:r w:rsidRPr="00B67749">
        <w:rPr>
          <w:color w:val="000000"/>
          <w:lang w:val="kk-KZ"/>
        </w:rPr>
        <w:t>]</w:t>
      </w:r>
      <w:r w:rsidRPr="000362FA">
        <w:rPr>
          <w:color w:val="000000"/>
          <w:lang w:val="kk-KZ"/>
        </w:rPr>
        <w:t xml:space="preserve">. Сол </w:t>
      </w:r>
      <w:r w:rsidRPr="0064230E">
        <w:rPr>
          <w:color w:val="000000"/>
          <w:lang w:val="kk-KZ"/>
        </w:rPr>
        <w:t>ү</w:t>
      </w:r>
      <w:r w:rsidRPr="000362FA">
        <w:rPr>
          <w:color w:val="000000"/>
          <w:lang w:val="kk-KZ"/>
        </w:rPr>
        <w:t>шiн ол Ж</w:t>
      </w:r>
      <w:r w:rsidRPr="0064230E">
        <w:rPr>
          <w:color w:val="000000"/>
          <w:lang w:val="kk-KZ"/>
        </w:rPr>
        <w:t>ү</w:t>
      </w:r>
      <w:r w:rsidRPr="000362FA">
        <w:rPr>
          <w:color w:val="000000"/>
          <w:lang w:val="kk-KZ"/>
        </w:rPr>
        <w:t xml:space="preserve">сiптi елу </w:t>
      </w:r>
      <w:r w:rsidRPr="0064230E">
        <w:rPr>
          <w:color w:val="000000"/>
          <w:lang w:val="kk-KZ"/>
        </w:rPr>
        <w:t>ә</w:t>
      </w:r>
      <w:r w:rsidRPr="000362FA">
        <w:rPr>
          <w:color w:val="000000"/>
          <w:lang w:val="kk-KZ"/>
        </w:rPr>
        <w:t>миян п</w:t>
      </w:r>
      <w:r w:rsidRPr="0064230E">
        <w:rPr>
          <w:color w:val="000000"/>
          <w:lang w:val="kk-KZ"/>
        </w:rPr>
        <w:t>ұ</w:t>
      </w:r>
      <w:r w:rsidRPr="000362FA">
        <w:rPr>
          <w:color w:val="000000"/>
          <w:lang w:val="kk-KZ"/>
        </w:rPr>
        <w:t>лмен ж</w:t>
      </w:r>
      <w:r w:rsidRPr="0064230E">
        <w:rPr>
          <w:color w:val="000000"/>
          <w:lang w:val="kk-KZ"/>
        </w:rPr>
        <w:t>ә</w:t>
      </w:r>
      <w:r w:rsidRPr="000362FA">
        <w:rPr>
          <w:color w:val="000000"/>
          <w:lang w:val="kk-KZ"/>
        </w:rPr>
        <w:t>не ж</w:t>
      </w:r>
      <w:r w:rsidRPr="0064230E">
        <w:rPr>
          <w:color w:val="000000"/>
          <w:lang w:val="kk-KZ"/>
        </w:rPr>
        <w:t>ү</w:t>
      </w:r>
      <w:r w:rsidRPr="000362FA">
        <w:rPr>
          <w:color w:val="000000"/>
          <w:lang w:val="kk-KZ"/>
        </w:rPr>
        <w:t>з байра</w:t>
      </w:r>
      <w:r w:rsidRPr="0064230E">
        <w:rPr>
          <w:color w:val="000000"/>
          <w:lang w:val="kk-KZ"/>
        </w:rPr>
        <w:t>қ</w:t>
      </w:r>
      <w:r w:rsidRPr="000362FA">
        <w:rPr>
          <w:color w:val="000000"/>
          <w:lang w:val="kk-KZ"/>
        </w:rPr>
        <w:t>пен (б</w:t>
      </w:r>
      <w:r w:rsidRPr="0064230E">
        <w:rPr>
          <w:color w:val="000000"/>
          <w:lang w:val="kk-KZ"/>
        </w:rPr>
        <w:t>ұ</w:t>
      </w:r>
      <w:r w:rsidRPr="000362FA">
        <w:rPr>
          <w:color w:val="000000"/>
          <w:lang w:val="kk-KZ"/>
        </w:rPr>
        <w:t>л жерде с</w:t>
      </w:r>
      <w:r w:rsidRPr="0064230E">
        <w:rPr>
          <w:color w:val="000000"/>
          <w:lang w:val="kk-KZ"/>
        </w:rPr>
        <w:t>ө</w:t>
      </w:r>
      <w:r w:rsidRPr="000362FA">
        <w:rPr>
          <w:color w:val="000000"/>
          <w:lang w:val="kk-KZ"/>
        </w:rPr>
        <w:t>з ту туралы емес, янычарларды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скери б</w:t>
      </w:r>
      <w:r w:rsidRPr="0064230E">
        <w:rPr>
          <w:color w:val="000000"/>
          <w:lang w:val="kk-KZ"/>
        </w:rPr>
        <w:t>ө</w:t>
      </w:r>
      <w:r w:rsidRPr="000362FA">
        <w:rPr>
          <w:color w:val="000000"/>
          <w:lang w:val="kk-KZ"/>
        </w:rPr>
        <w:t>лiмi байра</w:t>
      </w:r>
      <w:r w:rsidRPr="0064230E">
        <w:rPr>
          <w:color w:val="000000"/>
          <w:lang w:val="kk-KZ"/>
        </w:rPr>
        <w:t>қ</w:t>
      </w:r>
      <w:r w:rsidRPr="000362FA">
        <w:rPr>
          <w:color w:val="000000"/>
          <w:lang w:val="kk-KZ"/>
        </w:rPr>
        <w:t xml:space="preserve"> туралы болып отыр) марапаттау</w:t>
      </w:r>
      <w:r w:rsidRPr="0064230E">
        <w:rPr>
          <w:color w:val="000000"/>
          <w:lang w:val="kk-KZ"/>
        </w:rPr>
        <w:t>ғ</w:t>
      </w:r>
      <w:r w:rsidRPr="000362FA">
        <w:rPr>
          <w:color w:val="000000"/>
          <w:lang w:val="kk-KZ"/>
        </w:rPr>
        <w:t>а у</w:t>
      </w:r>
      <w:r w:rsidRPr="0064230E">
        <w:rPr>
          <w:color w:val="000000"/>
          <w:lang w:val="kk-KZ"/>
        </w:rPr>
        <w:t>ә</w:t>
      </w:r>
      <w:r w:rsidRPr="000362FA">
        <w:rPr>
          <w:color w:val="000000"/>
          <w:lang w:val="kk-KZ"/>
        </w:rPr>
        <w:t xml:space="preserve">де еттi </w:t>
      </w:r>
      <w:r w:rsidRPr="00B67749">
        <w:rPr>
          <w:color w:val="000000"/>
          <w:lang w:val="kk-KZ"/>
        </w:rPr>
        <w:t>[</w:t>
      </w:r>
      <w:r w:rsidRPr="000362FA">
        <w:rPr>
          <w:color w:val="000000"/>
          <w:lang w:val="kk-KZ"/>
        </w:rPr>
        <w:t>32, 586-б.</w:t>
      </w:r>
      <w:r w:rsidRPr="00B67749">
        <w:rPr>
          <w:color w:val="000000"/>
          <w:lang w:val="kk-KZ"/>
        </w:rPr>
        <w:t>]</w:t>
      </w:r>
      <w:r w:rsidRPr="000362FA">
        <w:rPr>
          <w:color w:val="000000"/>
          <w:lang w:val="kk-KZ"/>
        </w:rPr>
        <w:t>.</w:t>
      </w:r>
    </w:p>
    <w:p w:rsidR="00967436" w:rsidRPr="0064230E" w:rsidRDefault="00967436" w:rsidP="00967436">
      <w:pPr>
        <w:autoSpaceDE w:val="0"/>
        <w:autoSpaceDN w:val="0"/>
        <w:spacing w:before="0" w:beforeAutospacing="0" w:after="0" w:afterAutospacing="0"/>
        <w:jc w:val="both"/>
        <w:rPr>
          <w:color w:val="000000"/>
          <w:lang w:val="kk-KZ"/>
        </w:rPr>
      </w:pPr>
      <w:r w:rsidRPr="000362FA">
        <w:rPr>
          <w:color w:val="000000"/>
          <w:lang w:val="kk-KZ"/>
        </w:rPr>
        <w:t xml:space="preserve">     Ту </w:t>
      </w:r>
      <w:r w:rsidRPr="0064230E">
        <w:rPr>
          <w:color w:val="000000"/>
          <w:lang w:val="kk-KZ"/>
        </w:rPr>
        <w:t>ұ</w:t>
      </w:r>
      <w:r w:rsidRPr="000362FA">
        <w:rPr>
          <w:color w:val="000000"/>
          <w:lang w:val="kk-KZ"/>
        </w:rPr>
        <w:t>сатушы адам</w:t>
      </w:r>
      <w:r w:rsidRPr="000362FA">
        <w:rPr>
          <w:i/>
          <w:iCs/>
          <w:color w:val="000000"/>
          <w:lang w:val="kk-KZ"/>
        </w:rPr>
        <w:t xml:space="preserve"> байра</w:t>
      </w:r>
      <w:r w:rsidRPr="0064230E">
        <w:rPr>
          <w:i/>
          <w:iCs/>
          <w:color w:val="000000"/>
          <w:lang w:val="kk-KZ"/>
        </w:rPr>
        <w:t>қ</w:t>
      </w:r>
      <w:r w:rsidRPr="000362FA">
        <w:rPr>
          <w:i/>
          <w:iCs/>
          <w:color w:val="000000"/>
          <w:lang w:val="kk-KZ"/>
        </w:rPr>
        <w:t>дар</w:t>
      </w:r>
      <w:r w:rsidRPr="0064230E">
        <w:rPr>
          <w:color w:val="000000"/>
          <w:lang w:val="kk-KZ"/>
        </w:rPr>
        <w:t xml:space="preserve"> </w:t>
      </w:r>
      <w:r w:rsidRPr="000362FA">
        <w:rPr>
          <w:color w:val="000000"/>
          <w:lang w:val="kk-KZ"/>
        </w:rPr>
        <w:t xml:space="preserve">деп аталды. </w:t>
      </w:r>
      <w:r w:rsidRPr="0064230E">
        <w:rPr>
          <w:color w:val="000000"/>
          <w:lang w:val="kk-KZ"/>
        </w:rPr>
        <w:t>Ө</w:t>
      </w:r>
      <w:r w:rsidRPr="000362FA">
        <w:rPr>
          <w:color w:val="000000"/>
          <w:lang w:val="kk-KZ"/>
        </w:rPr>
        <w:t>зiмiзге б</w:t>
      </w:r>
      <w:r w:rsidRPr="0064230E">
        <w:rPr>
          <w:color w:val="000000"/>
          <w:lang w:val="kk-KZ"/>
        </w:rPr>
        <w:t>ұ</w:t>
      </w:r>
      <w:r w:rsidRPr="000362FA">
        <w:rPr>
          <w:color w:val="000000"/>
          <w:lang w:val="kk-KZ"/>
        </w:rPr>
        <w:t>рыннан таныс парсыны</w:t>
      </w:r>
      <w:r w:rsidRPr="0064230E">
        <w:rPr>
          <w:color w:val="000000"/>
          <w:lang w:val="kk-KZ"/>
        </w:rPr>
        <w:t>ң</w:t>
      </w:r>
      <w:r w:rsidRPr="000362FA">
        <w:rPr>
          <w:color w:val="000000"/>
          <w:lang w:val="kk-KZ"/>
        </w:rPr>
        <w:t xml:space="preserve"> сардар с</w:t>
      </w:r>
      <w:r w:rsidRPr="0064230E">
        <w:rPr>
          <w:color w:val="000000"/>
          <w:lang w:val="kk-KZ"/>
        </w:rPr>
        <w:t>ө</w:t>
      </w:r>
      <w:r w:rsidRPr="000362FA">
        <w:rPr>
          <w:color w:val="000000"/>
          <w:lang w:val="kk-KZ"/>
        </w:rPr>
        <w:t>зi сия</w:t>
      </w:r>
      <w:r w:rsidRPr="0064230E">
        <w:rPr>
          <w:color w:val="000000"/>
          <w:lang w:val="kk-KZ"/>
        </w:rPr>
        <w:t>қ</w:t>
      </w:r>
      <w:r w:rsidRPr="000362FA">
        <w:rPr>
          <w:color w:val="000000"/>
          <w:lang w:val="kk-KZ"/>
        </w:rPr>
        <w:t>ты парсыны</w:t>
      </w:r>
      <w:r w:rsidRPr="0064230E">
        <w:rPr>
          <w:color w:val="000000"/>
          <w:lang w:val="kk-KZ"/>
        </w:rPr>
        <w:t>ң</w:t>
      </w:r>
      <w:r w:rsidRPr="000362FA">
        <w:rPr>
          <w:color w:val="000000"/>
          <w:lang w:val="kk-KZ"/>
        </w:rPr>
        <w:t xml:space="preserve">  </w:t>
      </w:r>
      <w:r w:rsidRPr="000362FA">
        <w:rPr>
          <w:i/>
          <w:iCs/>
          <w:color w:val="000000"/>
          <w:lang w:val="kk-KZ"/>
        </w:rPr>
        <w:t>-дар</w:t>
      </w:r>
      <w:r w:rsidRPr="000362FA">
        <w:rPr>
          <w:color w:val="000000"/>
          <w:lang w:val="kk-KZ"/>
        </w:rPr>
        <w:t xml:space="preserve"> ж</w:t>
      </w:r>
      <w:r w:rsidRPr="0064230E">
        <w:rPr>
          <w:color w:val="000000"/>
          <w:lang w:val="kk-KZ"/>
        </w:rPr>
        <w:t>ұ</w:t>
      </w:r>
      <w:r w:rsidRPr="000362FA">
        <w:rPr>
          <w:color w:val="000000"/>
          <w:lang w:val="kk-KZ"/>
        </w:rPr>
        <w:t>рна</w:t>
      </w:r>
      <w:r w:rsidRPr="0064230E">
        <w:rPr>
          <w:color w:val="000000"/>
          <w:lang w:val="kk-KZ"/>
        </w:rPr>
        <w:t>ғ</w:t>
      </w:r>
      <w:r w:rsidRPr="000362FA">
        <w:rPr>
          <w:color w:val="000000"/>
          <w:lang w:val="kk-KZ"/>
        </w:rPr>
        <w:t>ыны</w:t>
      </w:r>
      <w:r w:rsidRPr="0064230E">
        <w:rPr>
          <w:color w:val="000000"/>
          <w:lang w:val="kk-KZ"/>
        </w:rPr>
        <w:t>ң</w:t>
      </w:r>
      <w:r w:rsidRPr="000362FA">
        <w:rPr>
          <w:color w:val="000000"/>
          <w:lang w:val="kk-KZ"/>
        </w:rPr>
        <w:t xml:space="preserve"> байра</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зiне жал</w:t>
      </w:r>
      <w:r w:rsidRPr="0064230E">
        <w:rPr>
          <w:color w:val="000000"/>
          <w:lang w:val="kk-KZ"/>
        </w:rPr>
        <w:t>ғ</w:t>
      </w:r>
      <w:r w:rsidRPr="000362FA">
        <w:rPr>
          <w:color w:val="000000"/>
          <w:lang w:val="kk-KZ"/>
        </w:rPr>
        <w:t>ануы ар</w:t>
      </w:r>
      <w:r w:rsidRPr="0064230E">
        <w:rPr>
          <w:color w:val="000000"/>
          <w:lang w:val="kk-KZ"/>
        </w:rPr>
        <w:t>қ</w:t>
      </w:r>
      <w:r w:rsidRPr="000362FA">
        <w:rPr>
          <w:color w:val="000000"/>
          <w:lang w:val="kk-KZ"/>
        </w:rPr>
        <w:t>ылы жасал</w:t>
      </w:r>
      <w:r w:rsidRPr="0064230E">
        <w:rPr>
          <w:color w:val="000000"/>
          <w:lang w:val="kk-KZ"/>
        </w:rPr>
        <w:t>ң</w:t>
      </w:r>
      <w:r w:rsidRPr="000362FA">
        <w:rPr>
          <w:color w:val="000000"/>
          <w:lang w:val="kk-KZ"/>
        </w:rPr>
        <w:t xml:space="preserve">ан. </w:t>
      </w:r>
      <w:r w:rsidRPr="000362FA">
        <w:rPr>
          <w:i/>
          <w:iCs/>
          <w:color w:val="000000"/>
          <w:lang w:val="kk-KZ"/>
        </w:rPr>
        <w:t>Хазнадар,</w:t>
      </w:r>
      <w:r w:rsidRPr="000362FA">
        <w:rPr>
          <w:color w:val="000000"/>
          <w:lang w:val="kk-KZ"/>
        </w:rPr>
        <w:t xml:space="preserve"> кейде хазандар </w:t>
      </w:r>
      <w:r>
        <w:rPr>
          <w:color w:val="000000"/>
          <w:lang w:val="kk-KZ"/>
        </w:rPr>
        <w:t>«</w:t>
      </w:r>
      <w:r w:rsidRPr="0064230E">
        <w:rPr>
          <w:color w:val="000000"/>
          <w:lang w:val="kk-KZ"/>
        </w:rPr>
        <w:t>қ</w:t>
      </w:r>
      <w:r w:rsidRPr="000362FA">
        <w:rPr>
          <w:color w:val="000000"/>
          <w:lang w:val="kk-KZ"/>
        </w:rPr>
        <w:t xml:space="preserve">азына </w:t>
      </w:r>
      <w:r w:rsidRPr="0064230E">
        <w:rPr>
          <w:color w:val="000000"/>
          <w:lang w:val="kk-KZ"/>
        </w:rPr>
        <w:t>қ</w:t>
      </w:r>
      <w:r w:rsidRPr="000362FA">
        <w:rPr>
          <w:color w:val="000000"/>
          <w:lang w:val="kk-KZ"/>
        </w:rPr>
        <w:t>араушы адам</w:t>
      </w:r>
      <w:r>
        <w:rPr>
          <w:color w:val="000000"/>
          <w:lang w:val="kk-KZ"/>
        </w:rPr>
        <w:t>»</w:t>
      </w:r>
      <w:r w:rsidRPr="000362FA">
        <w:rPr>
          <w:color w:val="000000"/>
          <w:lang w:val="kk-KZ"/>
        </w:rPr>
        <w:t xml:space="preserve"> с</w:t>
      </w:r>
      <w:r w:rsidRPr="0064230E">
        <w:rPr>
          <w:color w:val="000000"/>
          <w:lang w:val="kk-KZ"/>
        </w:rPr>
        <w:t>ө</w:t>
      </w:r>
      <w:r w:rsidRPr="000362FA">
        <w:rPr>
          <w:color w:val="000000"/>
          <w:lang w:val="kk-KZ"/>
        </w:rPr>
        <w:t>зi де осы жолмен жасал</w:t>
      </w:r>
      <w:r w:rsidRPr="0064230E">
        <w:rPr>
          <w:color w:val="000000"/>
          <w:lang w:val="kk-KZ"/>
        </w:rPr>
        <w:t>ғ</w:t>
      </w:r>
      <w:r w:rsidRPr="000362FA">
        <w:rPr>
          <w:color w:val="000000"/>
          <w:lang w:val="kk-KZ"/>
        </w:rPr>
        <w:t>ан.</w:t>
      </w:r>
      <w:r w:rsidRPr="0064230E">
        <w:rPr>
          <w:color w:val="000000"/>
          <w:lang w:val="kk-KZ"/>
        </w:rPr>
        <w:t xml:space="preserve"> Паша Берберпаша - </w:t>
      </w:r>
      <w:r w:rsidRPr="0064230E">
        <w:rPr>
          <w:i/>
          <w:iCs/>
          <w:color w:val="000000"/>
          <w:lang w:val="kk-KZ"/>
        </w:rPr>
        <w:t>хазандарды</w:t>
      </w:r>
      <w:r w:rsidRPr="0064230E">
        <w:rPr>
          <w:color w:val="000000"/>
          <w:lang w:val="kk-KZ"/>
        </w:rPr>
        <w:t xml:space="preserve">, онымен бiрге Осман ағаны және солардың басқаруымен көптеген жауынгерлердi жiбердi </w:t>
      </w:r>
      <w:r w:rsidRPr="00B67749">
        <w:rPr>
          <w:color w:val="000000"/>
          <w:lang w:val="kk-KZ"/>
        </w:rPr>
        <w:t>[</w:t>
      </w:r>
      <w:r w:rsidRPr="0064230E">
        <w:rPr>
          <w:color w:val="000000"/>
          <w:lang w:val="kk-KZ"/>
        </w:rPr>
        <w:t>32, 70-б.</w:t>
      </w:r>
      <w:r w:rsidRPr="00B67749">
        <w:rPr>
          <w:color w:val="000000"/>
          <w:lang w:val="kk-KZ"/>
        </w:rPr>
        <w:t>]</w:t>
      </w:r>
      <w:r w:rsidRPr="0064230E">
        <w:rPr>
          <w:color w:val="000000"/>
          <w:lang w:val="kk-KZ"/>
        </w:rPr>
        <w:t>.</w:t>
      </w:r>
      <w:r w:rsidRPr="00976D25">
        <w:rPr>
          <w:color w:val="000000"/>
          <w:lang w:val="kk-KZ" w:bidi="hi-IN"/>
        </w:rPr>
        <w:t xml:space="preserve"> </w:t>
      </w:r>
    </w:p>
    <w:p w:rsidR="00967436" w:rsidRPr="0064230E" w:rsidRDefault="00967436" w:rsidP="00967436">
      <w:pPr>
        <w:autoSpaceDE w:val="0"/>
        <w:autoSpaceDN w:val="0"/>
        <w:spacing w:before="0" w:beforeAutospacing="0" w:after="0" w:afterAutospacing="0"/>
        <w:jc w:val="both"/>
        <w:rPr>
          <w:color w:val="000000"/>
          <w:lang w:val="kk-KZ"/>
        </w:rPr>
      </w:pPr>
      <w:r w:rsidRPr="0064230E">
        <w:rPr>
          <w:color w:val="000000"/>
          <w:lang w:val="kk-KZ"/>
        </w:rPr>
        <w:t xml:space="preserve">     Әскери термин ретiнде ауысқан сөздердiң бiрi</w:t>
      </w:r>
      <w:r w:rsidRPr="00B67749">
        <w:rPr>
          <w:color w:val="000000"/>
          <w:lang w:val="kk-KZ"/>
        </w:rPr>
        <w:t xml:space="preserve"> </w:t>
      </w:r>
      <w:r w:rsidRPr="0064230E">
        <w:rPr>
          <w:color w:val="000000"/>
          <w:lang w:val="kk-KZ"/>
        </w:rPr>
        <w:t xml:space="preserve">(қушлақун) қыстақ, қыстау сөзi. Әскери өмiрмен iлесе барған бұл сөз бейбiт өмiрдегi мағынасынан айрылған. Географиялық жағдайы бiзден өзгеше, қыс дегендi бiлмейтiн араб елдерi үшiн қыстың өзi де, қыстақ сөзi </w:t>
      </w:r>
      <w:r w:rsidRPr="0064230E">
        <w:rPr>
          <w:color w:val="000000"/>
          <w:lang w:val="kk-KZ"/>
        </w:rPr>
        <w:lastRenderedPageBreak/>
        <w:t xml:space="preserve">де жаңа ұғым. Бұған мысал ретiнде поляк жазушысы  Болеслав Прустың </w:t>
      </w:r>
      <w:r>
        <w:rPr>
          <w:color w:val="000000"/>
          <w:lang w:val="kk-KZ"/>
        </w:rPr>
        <w:t>«</w:t>
      </w:r>
      <w:r w:rsidRPr="0064230E">
        <w:rPr>
          <w:color w:val="000000"/>
          <w:lang w:val="kk-KZ"/>
        </w:rPr>
        <w:t>Фараон</w:t>
      </w:r>
      <w:r>
        <w:rPr>
          <w:color w:val="000000"/>
          <w:lang w:val="kk-KZ"/>
        </w:rPr>
        <w:t>»</w:t>
      </w:r>
      <w:r w:rsidRPr="0064230E">
        <w:rPr>
          <w:color w:val="000000"/>
          <w:lang w:val="kk-KZ"/>
        </w:rPr>
        <w:t xml:space="preserve"> атты кiтабынан м</w:t>
      </w:r>
      <w:r>
        <w:rPr>
          <w:color w:val="000000"/>
          <w:lang w:val="kk-KZ"/>
        </w:rPr>
        <w:t xml:space="preserve">ынадай үзiндi келтiруге болады </w:t>
      </w:r>
      <w:r w:rsidRPr="00B67749">
        <w:rPr>
          <w:color w:val="000000"/>
          <w:lang w:val="kk-KZ"/>
        </w:rPr>
        <w:t>[</w:t>
      </w:r>
      <w:r w:rsidRPr="0064230E">
        <w:rPr>
          <w:color w:val="000000"/>
          <w:lang w:val="kk-KZ"/>
        </w:rPr>
        <w:t>44, 298-б.</w:t>
      </w:r>
      <w:r w:rsidRPr="00B67749">
        <w:rPr>
          <w:color w:val="000000"/>
          <w:lang w:val="kk-KZ"/>
        </w:rPr>
        <w:t>]</w:t>
      </w:r>
      <w:r w:rsidRPr="0064230E">
        <w:rPr>
          <w:color w:val="000000"/>
          <w:lang w:val="kk-KZ"/>
        </w:rPr>
        <w:t>.</w:t>
      </w:r>
      <w:r w:rsidRPr="00976D25">
        <w:rPr>
          <w:color w:val="000000"/>
          <w:lang w:val="kk-KZ" w:bidi="hi-IN"/>
        </w:rPr>
        <w:t xml:space="preserve"> </w:t>
      </w:r>
    </w:p>
    <w:p w:rsidR="00967436" w:rsidRPr="00E21D90" w:rsidRDefault="00967436" w:rsidP="00967436">
      <w:pPr>
        <w:autoSpaceDE w:val="0"/>
        <w:autoSpaceDN w:val="0"/>
        <w:spacing w:before="0" w:beforeAutospacing="0" w:after="0" w:afterAutospacing="0"/>
        <w:jc w:val="both"/>
        <w:rPr>
          <w:i/>
          <w:iCs/>
          <w:color w:val="000000"/>
          <w:lang w:val="kk-KZ"/>
        </w:rPr>
      </w:pPr>
      <w:r w:rsidRPr="0064230E">
        <w:rPr>
          <w:color w:val="000000"/>
          <w:lang w:val="kk-KZ"/>
        </w:rPr>
        <w:t xml:space="preserve">- </w:t>
      </w:r>
      <w:r w:rsidRPr="00E21D90">
        <w:rPr>
          <w:i/>
          <w:iCs/>
          <w:color w:val="000000"/>
          <w:lang w:val="kk-KZ"/>
        </w:rPr>
        <w:t>Бүгiн сондай ыстық, рас емес пе? - дедi тақ мұрагерi.</w:t>
      </w:r>
    </w:p>
    <w:p w:rsidR="00967436" w:rsidRPr="00E21D90" w:rsidRDefault="00967436" w:rsidP="00967436">
      <w:pPr>
        <w:autoSpaceDE w:val="0"/>
        <w:autoSpaceDN w:val="0"/>
        <w:spacing w:before="0" w:beforeAutospacing="0" w:after="0" w:afterAutospacing="0"/>
        <w:jc w:val="both"/>
        <w:rPr>
          <w:i/>
          <w:iCs/>
          <w:color w:val="000000"/>
          <w:lang w:val="kk-KZ"/>
        </w:rPr>
      </w:pPr>
      <w:r w:rsidRPr="00E21D90">
        <w:rPr>
          <w:i/>
          <w:iCs/>
          <w:color w:val="000000"/>
          <w:lang w:val="kk-KZ"/>
        </w:rPr>
        <w:t>Елдiң айтуынша мехир айында аспаннан жерге отқа тисе суға айналатын сұп-суық ақ мамық жауатын көрiнедi. Кама, өз құдайларыңа сыйыншы, маған сол мамықтан аз болса да жiберсiн!</w:t>
      </w:r>
    </w:p>
    <w:p w:rsidR="00967436" w:rsidRPr="00E21D90" w:rsidRDefault="00967436" w:rsidP="00967436">
      <w:pPr>
        <w:autoSpaceDE w:val="0"/>
        <w:autoSpaceDN w:val="0"/>
        <w:spacing w:before="0" w:beforeAutospacing="0" w:after="0" w:afterAutospacing="0"/>
        <w:ind w:firstLine="284"/>
        <w:jc w:val="both"/>
        <w:rPr>
          <w:i/>
          <w:iCs/>
          <w:color w:val="000000"/>
          <w:lang w:val="kk-KZ"/>
        </w:rPr>
      </w:pPr>
      <w:r w:rsidRPr="0064230E">
        <w:rPr>
          <w:color w:val="000000"/>
          <w:lang w:val="kk-KZ"/>
        </w:rPr>
        <w:t xml:space="preserve"> Тағы бiр мысал. </w:t>
      </w:r>
      <w:r w:rsidRPr="00E21D90">
        <w:rPr>
          <w:i/>
          <w:iCs/>
          <w:color w:val="000000"/>
          <w:lang w:val="kk-KZ"/>
        </w:rPr>
        <w:t>Олар аттарын жетектеп, тез адымдап жаяу келе жатты. Суықтың өне бойдан өткенi соншалық, тiптi азиаттардың өздерi де қолдарын үрлеп, ал ливиялықтар қалтырап кеттi. Кенеттен аяқ асты күтiрлеп, бiр нәрсе шытынай бастады. Пентуэр тоқтай қалып, еңкейiп қолында ери бастаған шыны пластинкаға ұқсас нәрсенi ханзадаға көрсеттi.</w:t>
      </w:r>
    </w:p>
    <w:p w:rsidR="00967436" w:rsidRPr="00E21D90" w:rsidRDefault="00967436" w:rsidP="00967436">
      <w:pPr>
        <w:autoSpaceDE w:val="0"/>
        <w:autoSpaceDN w:val="0"/>
        <w:spacing w:before="0" w:beforeAutospacing="0" w:after="0" w:afterAutospacing="0"/>
        <w:jc w:val="both"/>
        <w:rPr>
          <w:i/>
          <w:iCs/>
          <w:color w:val="000000"/>
          <w:lang w:val="kk-KZ"/>
        </w:rPr>
      </w:pPr>
      <w:r w:rsidRPr="00E21D90">
        <w:rPr>
          <w:i/>
          <w:iCs/>
          <w:color w:val="000000"/>
          <w:lang w:val="kk-KZ"/>
        </w:rPr>
        <w:t xml:space="preserve">      -Аса суық болған кезде, -  деп түсiндiрдi ол, - су мөлдiр тасқа айналады.</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E21D90">
        <w:rPr>
          <w:i/>
          <w:iCs/>
          <w:color w:val="000000"/>
          <w:lang w:val="kk-KZ"/>
        </w:rPr>
        <w:t xml:space="preserve"> Азиаттықтар дiнбасының сөзiн растап, алыс солтүстiкте судың жиi тасқа айналатынын, ал будың дәмi жоқ, тек саусақты қарып, тiстi қақсататын ақ тұз болып кететiнiн айтты. </w:t>
      </w:r>
      <w:r w:rsidRPr="0064230E">
        <w:rPr>
          <w:color w:val="000000"/>
          <w:lang w:val="kk-KZ"/>
        </w:rPr>
        <w:t xml:space="preserve">Бұл жолдар қардың Египет халқы үшiн ертегiдей болғандығының айғағы. </w:t>
      </w:r>
    </w:p>
    <w:p w:rsidR="00967436" w:rsidRPr="000362FA" w:rsidRDefault="00967436" w:rsidP="00967436">
      <w:pPr>
        <w:autoSpaceDE w:val="0"/>
        <w:autoSpaceDN w:val="0"/>
        <w:spacing w:before="0" w:beforeAutospacing="0" w:after="0" w:afterAutospacing="0"/>
        <w:jc w:val="both"/>
        <w:rPr>
          <w:color w:val="000000"/>
          <w:lang w:val="kk-KZ"/>
        </w:rPr>
      </w:pPr>
      <w:r w:rsidRPr="0064230E">
        <w:rPr>
          <w:color w:val="000000"/>
          <w:lang w:val="kk-KZ"/>
        </w:rPr>
        <w:t xml:space="preserve">      Түрiк әскерлерi мекендейтiн жатақтар </w:t>
      </w:r>
      <w:r w:rsidRPr="0064230E">
        <w:rPr>
          <w:i/>
          <w:iCs/>
          <w:color w:val="000000"/>
          <w:lang w:val="kk-KZ"/>
        </w:rPr>
        <w:t>қышлақ</w:t>
      </w:r>
      <w:r w:rsidRPr="0064230E">
        <w:rPr>
          <w:b/>
          <w:bCs/>
          <w:i/>
          <w:iCs/>
          <w:color w:val="000000"/>
          <w:lang w:val="kk-KZ"/>
        </w:rPr>
        <w:t xml:space="preserve"> </w:t>
      </w:r>
      <w:r w:rsidRPr="0064230E">
        <w:rPr>
          <w:color w:val="000000"/>
          <w:lang w:val="kk-KZ"/>
        </w:rPr>
        <w:t xml:space="preserve">деп аталады. </w:t>
      </w:r>
      <w:r w:rsidRPr="0064230E">
        <w:rPr>
          <w:color w:val="000000"/>
        </w:rPr>
        <w:t>Осы с</w:t>
      </w:r>
      <w:r w:rsidRPr="0064230E">
        <w:rPr>
          <w:color w:val="000000"/>
          <w:lang w:val="kk-KZ"/>
        </w:rPr>
        <w:t>ө</w:t>
      </w:r>
      <w:r w:rsidRPr="0064230E">
        <w:rPr>
          <w:color w:val="000000"/>
        </w:rPr>
        <w:t>з туралы та</w:t>
      </w:r>
      <w:r w:rsidRPr="0064230E">
        <w:rPr>
          <w:color w:val="000000"/>
          <w:lang w:val="kk-KZ"/>
        </w:rPr>
        <w:t>ғ</w:t>
      </w:r>
      <w:r w:rsidRPr="0064230E">
        <w:rPr>
          <w:color w:val="000000"/>
        </w:rPr>
        <w:t xml:space="preserve">ы сол </w:t>
      </w:r>
      <w:r w:rsidRPr="0064230E">
        <w:rPr>
          <w:color w:val="000000"/>
          <w:lang w:val="kk-KZ"/>
        </w:rPr>
        <w:t>Ә</w:t>
      </w:r>
      <w:r w:rsidRPr="0064230E">
        <w:rPr>
          <w:color w:val="000000"/>
        </w:rPr>
        <w:t xml:space="preserve">л-Джабарти. </w:t>
      </w:r>
      <w:r>
        <w:rPr>
          <w:color w:val="000000"/>
          <w:lang w:val="kk-KZ"/>
        </w:rPr>
        <w:t>«</w:t>
      </w:r>
      <w:r w:rsidRPr="0064230E">
        <w:rPr>
          <w:color w:val="000000"/>
        </w:rPr>
        <w:t xml:space="preserve">Он распорядился повсеместно в провинциях строит помещения для жилья солдат именуемые казармами (ал-кишлат). Это название </w:t>
      </w:r>
      <w:r w:rsidRPr="0064230E">
        <w:rPr>
          <w:i/>
          <w:iCs/>
          <w:color w:val="000000"/>
        </w:rPr>
        <w:t>кишлат</w:t>
      </w:r>
      <w:r w:rsidRPr="0064230E">
        <w:rPr>
          <w:color w:val="000000"/>
        </w:rPr>
        <w:t xml:space="preserve"> с кафом, огласованным касрой и сукуном над ним. В  турецком  языке оно означает зимнее помещение, так как зима на их языке именуется кыш, с кафом огласованный касрой, и сукуном над ним</w:t>
      </w:r>
      <w:r>
        <w:rPr>
          <w:color w:val="000000"/>
          <w:lang w:val="kk-KZ"/>
        </w:rPr>
        <w:t>»</w:t>
      </w:r>
      <w:r w:rsidRPr="0064230E">
        <w:rPr>
          <w:color w:val="000000"/>
        </w:rPr>
        <w:t xml:space="preserve">, - дейдi </w:t>
      </w:r>
      <w:r w:rsidRPr="00B67749">
        <w:rPr>
          <w:color w:val="000000"/>
        </w:rPr>
        <w:t>[</w:t>
      </w:r>
      <w:r w:rsidRPr="0064230E">
        <w:rPr>
          <w:color w:val="000000"/>
        </w:rPr>
        <w:t>32, 560-б.</w:t>
      </w:r>
      <w:r w:rsidRPr="00B67749">
        <w:rPr>
          <w:color w:val="000000"/>
        </w:rPr>
        <w:t>]</w:t>
      </w:r>
      <w:r w:rsidRPr="0064230E">
        <w:rPr>
          <w:color w:val="000000"/>
        </w:rPr>
        <w:t>. Осы с</w:t>
      </w:r>
      <w:r w:rsidRPr="0064230E">
        <w:rPr>
          <w:color w:val="000000"/>
          <w:lang w:val="kk-KZ"/>
        </w:rPr>
        <w:t>ө</w:t>
      </w:r>
      <w:r w:rsidRPr="0064230E">
        <w:rPr>
          <w:color w:val="000000"/>
        </w:rPr>
        <w:t>з Х.К.Барановты</w:t>
      </w:r>
      <w:r w:rsidRPr="0064230E">
        <w:rPr>
          <w:color w:val="000000"/>
          <w:lang w:val="kk-KZ"/>
        </w:rPr>
        <w:t>ң</w:t>
      </w:r>
      <w:r w:rsidRPr="0064230E">
        <w:rPr>
          <w:color w:val="000000"/>
        </w:rPr>
        <w:t xml:space="preserve"> </w:t>
      </w:r>
      <w:r>
        <w:rPr>
          <w:color w:val="000000"/>
          <w:lang w:val="kk-KZ"/>
        </w:rPr>
        <w:t>«</w:t>
      </w:r>
      <w:r w:rsidRPr="0064230E">
        <w:rPr>
          <w:color w:val="000000"/>
        </w:rPr>
        <w:t>Арабша-орысша с</w:t>
      </w:r>
      <w:r w:rsidRPr="0064230E">
        <w:rPr>
          <w:color w:val="000000"/>
          <w:lang w:val="kk-KZ"/>
        </w:rPr>
        <w:t>ө</w:t>
      </w:r>
      <w:r w:rsidRPr="0064230E">
        <w:rPr>
          <w:color w:val="000000"/>
        </w:rPr>
        <w:t>здiгiнде</w:t>
      </w:r>
      <w:r>
        <w:rPr>
          <w:color w:val="000000"/>
          <w:lang w:val="kk-KZ"/>
        </w:rPr>
        <w:t>»</w:t>
      </w:r>
      <w:r w:rsidRPr="0064230E">
        <w:rPr>
          <w:color w:val="000000"/>
        </w:rPr>
        <w:t xml:space="preserve"> </w:t>
      </w:r>
      <w:r w:rsidRPr="0064230E">
        <w:rPr>
          <w:i/>
          <w:iCs/>
          <w:color w:val="000000"/>
        </w:rPr>
        <w:t xml:space="preserve">казарма, </w:t>
      </w:r>
      <w:r w:rsidRPr="0064230E">
        <w:rPr>
          <w:i/>
          <w:iCs/>
          <w:color w:val="000000"/>
          <w:lang w:val="kk-KZ"/>
        </w:rPr>
        <w:t>ә</w:t>
      </w:r>
      <w:r w:rsidRPr="0064230E">
        <w:rPr>
          <w:i/>
          <w:iCs/>
          <w:color w:val="000000"/>
        </w:rPr>
        <w:t>скери жата</w:t>
      </w:r>
      <w:r w:rsidRPr="0064230E">
        <w:rPr>
          <w:i/>
          <w:iCs/>
          <w:color w:val="000000"/>
          <w:lang w:val="kk-KZ"/>
        </w:rPr>
        <w:t>қ</w:t>
      </w:r>
      <w:r w:rsidRPr="0064230E">
        <w:rPr>
          <w:color w:val="000000"/>
        </w:rPr>
        <w:t xml:space="preserve">  деп берiлген </w:t>
      </w:r>
      <w:r w:rsidRPr="00B67749">
        <w:rPr>
          <w:color w:val="000000"/>
        </w:rPr>
        <w:t>[</w:t>
      </w:r>
      <w:r>
        <w:rPr>
          <w:color w:val="000000"/>
        </w:rPr>
        <w:t>42, 819-б.</w:t>
      </w:r>
      <w:r w:rsidRPr="00B67749">
        <w:rPr>
          <w:color w:val="000000"/>
        </w:rPr>
        <w:t>]</w:t>
      </w:r>
      <w:r w:rsidRPr="0064230E">
        <w:rPr>
          <w:color w:val="000000"/>
        </w:rPr>
        <w:t>.</w:t>
      </w:r>
      <w:r w:rsidRPr="00976D25">
        <w:rPr>
          <w:color w:val="000000"/>
          <w:lang w:val="kk-KZ" w:bidi="hi-IN"/>
        </w:rPr>
        <w:t xml:space="preserve"> </w:t>
      </w:r>
    </w:p>
    <w:p w:rsidR="00967436" w:rsidRPr="0064230E" w:rsidRDefault="00967436" w:rsidP="00967436">
      <w:pPr>
        <w:autoSpaceDE w:val="0"/>
        <w:autoSpaceDN w:val="0"/>
        <w:spacing w:before="0" w:beforeAutospacing="0" w:after="0" w:afterAutospacing="0"/>
        <w:ind w:firstLine="284"/>
        <w:jc w:val="both"/>
        <w:rPr>
          <w:color w:val="000000"/>
        </w:rPr>
      </w:pPr>
      <w:r>
        <w:rPr>
          <w:color w:val="000000"/>
          <w:lang w:val="kk-KZ"/>
        </w:rPr>
        <w:t xml:space="preserve">  Бiр назар аударатын жай</w:t>
      </w:r>
      <w:r w:rsidRPr="00B67749">
        <w:rPr>
          <w:color w:val="000000"/>
          <w:lang w:val="kk-KZ"/>
        </w:rPr>
        <w:t xml:space="preserve"> </w:t>
      </w:r>
      <w:r w:rsidRPr="000362FA">
        <w:rPr>
          <w:color w:val="000000"/>
          <w:lang w:val="kk-KZ"/>
        </w:rPr>
        <w:t>(</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ун)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араб тiлiне </w:t>
      </w:r>
      <w:r>
        <w:rPr>
          <w:color w:val="000000"/>
          <w:lang w:val="kk-KZ"/>
        </w:rPr>
        <w:t>«</w:t>
      </w:r>
      <w:r w:rsidRPr="0064230E">
        <w:rPr>
          <w:color w:val="000000"/>
          <w:lang w:val="kk-KZ"/>
        </w:rPr>
        <w:t>ә</w:t>
      </w:r>
      <w:r w:rsidRPr="000362FA">
        <w:rPr>
          <w:color w:val="000000"/>
          <w:lang w:val="kk-KZ"/>
        </w:rPr>
        <w:t>скер</w:t>
      </w:r>
      <w:r>
        <w:rPr>
          <w:color w:val="000000"/>
          <w:lang w:val="kk-KZ"/>
        </w:rPr>
        <w:t>»</w:t>
      </w:r>
      <w:r w:rsidRPr="000362FA">
        <w:rPr>
          <w:color w:val="000000"/>
          <w:lang w:val="kk-KZ"/>
        </w:rPr>
        <w:t xml:space="preserve"> ма</w:t>
      </w:r>
      <w:r w:rsidRPr="0064230E">
        <w:rPr>
          <w:color w:val="000000"/>
          <w:lang w:val="kk-KZ"/>
        </w:rPr>
        <w:t>ғ</w:t>
      </w:r>
      <w:r w:rsidRPr="000362FA">
        <w:rPr>
          <w:color w:val="000000"/>
          <w:lang w:val="kk-KZ"/>
        </w:rPr>
        <w:t>ынасында кiруi. Осы с</w:t>
      </w:r>
      <w:r w:rsidRPr="0064230E">
        <w:rPr>
          <w:color w:val="000000"/>
          <w:lang w:val="kk-KZ"/>
        </w:rPr>
        <w:t>ө</w:t>
      </w:r>
      <w:r w:rsidRPr="000362FA">
        <w:rPr>
          <w:color w:val="000000"/>
          <w:lang w:val="kk-KZ"/>
        </w:rPr>
        <w:t>з т</w:t>
      </w:r>
      <w:r w:rsidRPr="0064230E">
        <w:rPr>
          <w:color w:val="000000"/>
          <w:lang w:val="kk-KZ"/>
        </w:rPr>
        <w:t>ү</w:t>
      </w:r>
      <w:r w:rsidRPr="000362FA">
        <w:rPr>
          <w:color w:val="000000"/>
          <w:lang w:val="kk-KZ"/>
        </w:rPr>
        <w:t xml:space="preserve">ркi тiлдерiнде </w:t>
      </w:r>
      <w:r w:rsidRPr="0064230E">
        <w:rPr>
          <w:color w:val="000000"/>
          <w:lang w:val="kk-KZ"/>
        </w:rPr>
        <w:t>ә</w:t>
      </w:r>
      <w:r w:rsidRPr="000362FA">
        <w:rPr>
          <w:color w:val="000000"/>
          <w:lang w:val="kk-KZ"/>
        </w:rPr>
        <w:t>скер ма</w:t>
      </w:r>
      <w:r w:rsidRPr="0064230E">
        <w:rPr>
          <w:color w:val="000000"/>
          <w:lang w:val="kk-KZ"/>
        </w:rPr>
        <w:t>ғ</w:t>
      </w:r>
      <w:r w:rsidRPr="000362FA">
        <w:rPr>
          <w:color w:val="000000"/>
          <w:lang w:val="kk-KZ"/>
        </w:rPr>
        <w:t xml:space="preserve">ынасында </w:t>
      </w:r>
      <w:r w:rsidRPr="0064230E">
        <w:rPr>
          <w:color w:val="000000"/>
          <w:lang w:val="kk-KZ"/>
        </w:rPr>
        <w:t>қ</w:t>
      </w:r>
      <w:r w:rsidRPr="000362FA">
        <w:rPr>
          <w:color w:val="000000"/>
          <w:lang w:val="kk-KZ"/>
        </w:rPr>
        <w:t xml:space="preserve">олданылды ма,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пен казак с</w:t>
      </w:r>
      <w:r w:rsidRPr="0064230E">
        <w:rPr>
          <w:color w:val="000000"/>
          <w:lang w:val="kk-KZ"/>
        </w:rPr>
        <w:t>ө</w:t>
      </w:r>
      <w:r w:rsidRPr="000362FA">
        <w:rPr>
          <w:color w:val="000000"/>
          <w:lang w:val="kk-KZ"/>
        </w:rPr>
        <w:t>зiн шатастырып ал</w:t>
      </w:r>
      <w:r w:rsidRPr="0064230E">
        <w:rPr>
          <w:color w:val="000000"/>
          <w:lang w:val="kk-KZ"/>
        </w:rPr>
        <w:t>ғ</w:t>
      </w:r>
      <w:r w:rsidRPr="000362FA">
        <w:rPr>
          <w:color w:val="000000"/>
          <w:lang w:val="kk-KZ"/>
        </w:rPr>
        <w:t>ан жо</w:t>
      </w:r>
      <w:r w:rsidRPr="0064230E">
        <w:rPr>
          <w:color w:val="000000"/>
          <w:lang w:val="kk-KZ"/>
        </w:rPr>
        <w:t>қ</w:t>
      </w:r>
      <w:r w:rsidRPr="000362FA">
        <w:rPr>
          <w:color w:val="000000"/>
          <w:lang w:val="kk-KZ"/>
        </w:rPr>
        <w:t xml:space="preserve"> па деген с</w:t>
      </w:r>
      <w:r w:rsidRPr="0064230E">
        <w:rPr>
          <w:color w:val="000000"/>
          <w:lang w:val="kk-KZ"/>
        </w:rPr>
        <w:t>ұ</w:t>
      </w:r>
      <w:r w:rsidRPr="000362FA">
        <w:rPr>
          <w:color w:val="000000"/>
          <w:lang w:val="kk-KZ"/>
        </w:rPr>
        <w:t>ра</w:t>
      </w:r>
      <w:r w:rsidRPr="0064230E">
        <w:rPr>
          <w:color w:val="000000"/>
          <w:lang w:val="kk-KZ"/>
        </w:rPr>
        <w:t>қ</w:t>
      </w:r>
      <w:r w:rsidRPr="000362FA">
        <w:rPr>
          <w:color w:val="000000"/>
          <w:lang w:val="kk-KZ"/>
        </w:rPr>
        <w:t xml:space="preserve"> туады.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туралы  мысалды </w:t>
      </w:r>
      <w:r w:rsidRPr="0064230E">
        <w:rPr>
          <w:color w:val="000000"/>
          <w:lang w:val="kk-KZ"/>
        </w:rPr>
        <w:t>ғ</w:t>
      </w:r>
      <w:r w:rsidRPr="000362FA">
        <w:rPr>
          <w:color w:val="000000"/>
          <w:lang w:val="kk-KZ"/>
        </w:rPr>
        <w:t>алым Джидалаевты</w:t>
      </w:r>
      <w:r w:rsidRPr="0064230E">
        <w:rPr>
          <w:color w:val="000000"/>
          <w:lang w:val="kk-KZ"/>
        </w:rPr>
        <w:t>ң</w:t>
      </w:r>
      <w:r w:rsidRPr="000362FA">
        <w:rPr>
          <w:color w:val="000000"/>
          <w:lang w:val="kk-KZ"/>
        </w:rPr>
        <w:t xml:space="preserve"> </w:t>
      </w:r>
      <w:r>
        <w:rPr>
          <w:color w:val="000000"/>
          <w:lang w:val="kk-KZ"/>
        </w:rPr>
        <w:t>«</w:t>
      </w:r>
      <w:r w:rsidRPr="000362FA">
        <w:rPr>
          <w:color w:val="000000"/>
          <w:lang w:val="kk-KZ"/>
        </w:rPr>
        <w:t>Тюркизмы в дагестанских языках</w:t>
      </w:r>
      <w:r>
        <w:rPr>
          <w:color w:val="000000"/>
          <w:lang w:val="kk-KZ"/>
        </w:rPr>
        <w:t>»</w:t>
      </w:r>
      <w:r w:rsidRPr="000362FA">
        <w:rPr>
          <w:color w:val="000000"/>
          <w:lang w:val="kk-KZ"/>
        </w:rPr>
        <w:t xml:space="preserve"> атты е</w:t>
      </w:r>
      <w:r w:rsidRPr="0064230E">
        <w:rPr>
          <w:color w:val="000000"/>
          <w:lang w:val="kk-KZ"/>
        </w:rPr>
        <w:t>ң</w:t>
      </w:r>
      <w:r w:rsidRPr="000362FA">
        <w:rPr>
          <w:color w:val="000000"/>
          <w:lang w:val="kk-KZ"/>
        </w:rPr>
        <w:t>бегiнен о</w:t>
      </w:r>
      <w:r w:rsidRPr="0064230E">
        <w:rPr>
          <w:color w:val="000000"/>
          <w:lang w:val="kk-KZ"/>
        </w:rPr>
        <w:t>қ</w:t>
      </w:r>
      <w:r w:rsidRPr="000362FA">
        <w:rPr>
          <w:color w:val="000000"/>
          <w:lang w:val="kk-KZ"/>
        </w:rPr>
        <w:t>у</w:t>
      </w:r>
      <w:r w:rsidRPr="0064230E">
        <w:rPr>
          <w:color w:val="000000"/>
          <w:lang w:val="kk-KZ"/>
        </w:rPr>
        <w:t>ғ</w:t>
      </w:r>
      <w:r w:rsidRPr="000362FA">
        <w:rPr>
          <w:color w:val="000000"/>
          <w:lang w:val="kk-KZ"/>
        </w:rPr>
        <w:t xml:space="preserve">а болады. </w:t>
      </w:r>
      <w:r w:rsidRPr="0064230E">
        <w:rPr>
          <w:color w:val="000000"/>
          <w:lang w:val="kk-KZ"/>
        </w:rPr>
        <w:t>Қ</w:t>
      </w:r>
      <w:r w:rsidRPr="0064230E">
        <w:rPr>
          <w:color w:val="000000"/>
        </w:rPr>
        <w:t>аза</w:t>
      </w:r>
      <w:r w:rsidRPr="0064230E">
        <w:rPr>
          <w:color w:val="000000"/>
          <w:lang w:val="kk-KZ"/>
        </w:rPr>
        <w:t>қ</w:t>
      </w:r>
      <w:r w:rsidRPr="0064230E">
        <w:rPr>
          <w:color w:val="000000"/>
        </w:rPr>
        <w:t>-первоначально, по мнению А.Н.Самойловича, он был представлен в той части тюркского мира, где власть принадлежала племени кыпчаков, в ХI в.  переселившихся из  Средней Азии в Восточную Европу.</w:t>
      </w:r>
    </w:p>
    <w:p w:rsidR="00967436" w:rsidRPr="005C200F" w:rsidRDefault="00967436" w:rsidP="00967436">
      <w:pPr>
        <w:autoSpaceDE w:val="0"/>
        <w:autoSpaceDN w:val="0"/>
        <w:spacing w:before="0" w:beforeAutospacing="0" w:after="0" w:afterAutospacing="0"/>
        <w:jc w:val="both"/>
        <w:rPr>
          <w:color w:val="000000"/>
          <w:lang w:val="kk-KZ" w:bidi="ar-EG"/>
        </w:rPr>
      </w:pPr>
      <w:r w:rsidRPr="0064230E">
        <w:rPr>
          <w:color w:val="000000"/>
        </w:rPr>
        <w:t xml:space="preserve">      Первоначально в кумыкском къазакь означала </w:t>
      </w:r>
      <w:r>
        <w:rPr>
          <w:color w:val="000000"/>
          <w:lang w:val="kk-KZ"/>
        </w:rPr>
        <w:t>«</w:t>
      </w:r>
      <w:r w:rsidRPr="0064230E">
        <w:rPr>
          <w:color w:val="000000"/>
        </w:rPr>
        <w:t>оруженосец феодала, военный слуга, дружинник</w:t>
      </w:r>
      <w:r>
        <w:rPr>
          <w:color w:val="000000"/>
          <w:lang w:val="kk-KZ"/>
        </w:rPr>
        <w:t>»</w:t>
      </w:r>
      <w:r w:rsidRPr="0064230E">
        <w:rPr>
          <w:color w:val="000000"/>
        </w:rPr>
        <w:t xml:space="preserve">, одинокий свободный безземельный человек, служивший князю или узденю. </w:t>
      </w:r>
      <w:r w:rsidRPr="0064230E">
        <w:rPr>
          <w:color w:val="000000"/>
          <w:lang w:val="en-US"/>
        </w:rPr>
        <w:t>Cp</w:t>
      </w:r>
      <w:r w:rsidRPr="0064230E">
        <w:rPr>
          <w:color w:val="000000"/>
        </w:rPr>
        <w:t xml:space="preserve">. </w:t>
      </w:r>
      <w:r>
        <w:rPr>
          <w:color w:val="000000"/>
          <w:lang w:val="en-US"/>
        </w:rPr>
        <w:t>Cod</w:t>
      </w:r>
      <w:r w:rsidRPr="0064230E">
        <w:rPr>
          <w:color w:val="000000"/>
          <w:lang w:val="en-US"/>
        </w:rPr>
        <w:t>ex</w:t>
      </w:r>
      <w:r w:rsidRPr="0064230E">
        <w:rPr>
          <w:color w:val="000000"/>
        </w:rPr>
        <w:t xml:space="preserve"> </w:t>
      </w:r>
      <w:r w:rsidRPr="0064230E">
        <w:rPr>
          <w:color w:val="000000"/>
          <w:lang w:val="en-US"/>
        </w:rPr>
        <w:t>Cumaanicus</w:t>
      </w:r>
      <w:r w:rsidRPr="0064230E">
        <w:rPr>
          <w:color w:val="000000"/>
        </w:rPr>
        <w:t xml:space="preserve"> </w:t>
      </w:r>
      <w:r w:rsidRPr="0064230E">
        <w:rPr>
          <w:color w:val="000000"/>
          <w:lang w:val="en-US"/>
        </w:rPr>
        <w:t>kazax</w:t>
      </w:r>
      <w:r w:rsidRPr="0064230E">
        <w:rPr>
          <w:color w:val="000000"/>
        </w:rPr>
        <w:t xml:space="preserve">, </w:t>
      </w:r>
      <w:r w:rsidRPr="0064230E">
        <w:rPr>
          <w:color w:val="000000"/>
          <w:lang w:val="en-US"/>
        </w:rPr>
        <w:t>kosak</w:t>
      </w:r>
      <w:r w:rsidRPr="0064230E">
        <w:rPr>
          <w:color w:val="000000"/>
        </w:rPr>
        <w:t xml:space="preserve"> </w:t>
      </w:r>
      <w:r>
        <w:rPr>
          <w:color w:val="000000"/>
          <w:lang w:val="kk-KZ"/>
        </w:rPr>
        <w:t>«</w:t>
      </w:r>
      <w:r w:rsidRPr="0064230E">
        <w:rPr>
          <w:color w:val="000000"/>
        </w:rPr>
        <w:t>воин, дружинник</w:t>
      </w:r>
      <w:r>
        <w:rPr>
          <w:color w:val="000000"/>
          <w:lang w:val="kk-KZ"/>
        </w:rPr>
        <w:t>»</w:t>
      </w:r>
      <w:r w:rsidRPr="0064230E">
        <w:rPr>
          <w:color w:val="000000"/>
        </w:rPr>
        <w:t xml:space="preserve">; в генуэзских колониях под этим термином подразумевался татарский воин. Тат.диал. кьазахь </w:t>
      </w:r>
      <w:r>
        <w:rPr>
          <w:color w:val="000000"/>
          <w:lang w:val="kk-KZ"/>
        </w:rPr>
        <w:t>«</w:t>
      </w:r>
      <w:r w:rsidRPr="0064230E">
        <w:rPr>
          <w:color w:val="000000"/>
        </w:rPr>
        <w:t>солдат, одинокий, холостой</w:t>
      </w:r>
      <w:r>
        <w:rPr>
          <w:color w:val="000000"/>
          <w:lang w:val="kk-KZ"/>
        </w:rPr>
        <w:t>»</w:t>
      </w:r>
      <w:r w:rsidRPr="0064230E">
        <w:rPr>
          <w:color w:val="000000"/>
        </w:rPr>
        <w:t xml:space="preserve">. У ногайцев </w:t>
      </w:r>
      <w:r>
        <w:rPr>
          <w:color w:val="000000"/>
          <w:lang w:val="kk-KZ"/>
        </w:rPr>
        <w:t>«</w:t>
      </w:r>
      <w:r w:rsidRPr="0064230E">
        <w:rPr>
          <w:color w:val="000000"/>
        </w:rPr>
        <w:t>казаком"</w:t>
      </w:r>
      <w:r>
        <w:rPr>
          <w:color w:val="000000"/>
          <w:lang w:val="kk-KZ"/>
        </w:rPr>
        <w:t>»</w:t>
      </w:r>
      <w:r w:rsidRPr="0064230E">
        <w:rPr>
          <w:color w:val="000000"/>
        </w:rPr>
        <w:t xml:space="preserve"> назывался человек уходящий со своей родины на заработки </w:t>
      </w:r>
      <w:r w:rsidRPr="00B67749">
        <w:rPr>
          <w:color w:val="000000"/>
        </w:rPr>
        <w:t>[</w:t>
      </w:r>
      <w:r w:rsidRPr="0064230E">
        <w:rPr>
          <w:color w:val="000000"/>
        </w:rPr>
        <w:t>45, 137-б.</w:t>
      </w:r>
      <w:r w:rsidRPr="00B67749">
        <w:rPr>
          <w:color w:val="000000"/>
        </w:rPr>
        <w:t>]</w:t>
      </w:r>
      <w:r w:rsidRPr="0064230E">
        <w:rPr>
          <w:color w:val="000000"/>
        </w:rPr>
        <w:t>. Бiздi</w:t>
      </w:r>
      <w:r w:rsidRPr="0064230E">
        <w:rPr>
          <w:color w:val="000000"/>
          <w:lang w:val="kk-KZ"/>
        </w:rPr>
        <w:t xml:space="preserve">ң </w:t>
      </w:r>
      <w:r w:rsidRPr="0064230E">
        <w:rPr>
          <w:color w:val="000000"/>
        </w:rPr>
        <w:t>ойымызша б</w:t>
      </w:r>
      <w:r w:rsidRPr="0064230E">
        <w:rPr>
          <w:color w:val="000000"/>
          <w:lang w:val="kk-KZ"/>
        </w:rPr>
        <w:t>ұ</w:t>
      </w:r>
      <w:r w:rsidRPr="0064230E">
        <w:rPr>
          <w:color w:val="000000"/>
        </w:rPr>
        <w:t>л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w:t>
      </w:r>
      <w:r w:rsidRPr="0064230E">
        <w:rPr>
          <w:color w:val="000000"/>
          <w:lang w:val="kk-KZ"/>
        </w:rPr>
        <w:t>ұ</w:t>
      </w:r>
      <w:r w:rsidRPr="0064230E">
        <w:rPr>
          <w:color w:val="000000"/>
        </w:rPr>
        <w:t xml:space="preserve">лтына </w:t>
      </w:r>
      <w:r w:rsidRPr="0064230E">
        <w:rPr>
          <w:color w:val="000000"/>
          <w:lang w:val="kk-KZ"/>
        </w:rPr>
        <w:t>қ</w:t>
      </w:r>
      <w:r w:rsidRPr="0064230E">
        <w:rPr>
          <w:color w:val="000000"/>
        </w:rPr>
        <w:t>атысы шамалы болса керек. Ма</w:t>
      </w:r>
      <w:r w:rsidRPr="0064230E">
        <w:rPr>
          <w:color w:val="000000"/>
          <w:lang w:val="kk-KZ"/>
        </w:rPr>
        <w:t>ғ</w:t>
      </w:r>
      <w:r w:rsidRPr="0064230E">
        <w:rPr>
          <w:color w:val="000000"/>
        </w:rPr>
        <w:t>ынасы жа</w:t>
      </w:r>
      <w:r w:rsidRPr="0064230E">
        <w:rPr>
          <w:color w:val="000000"/>
          <w:lang w:val="kk-KZ"/>
        </w:rPr>
        <w:t>ғ</w:t>
      </w:r>
      <w:r w:rsidRPr="0064230E">
        <w:rPr>
          <w:color w:val="000000"/>
        </w:rPr>
        <w:t>ынан казак с</w:t>
      </w:r>
      <w:r w:rsidRPr="0064230E">
        <w:rPr>
          <w:color w:val="000000"/>
          <w:lang w:val="kk-KZ"/>
        </w:rPr>
        <w:t>ө</w:t>
      </w:r>
      <w:r w:rsidRPr="0064230E">
        <w:rPr>
          <w:color w:val="000000"/>
        </w:rPr>
        <w:t>зiне д</w:t>
      </w:r>
      <w:r w:rsidRPr="0064230E">
        <w:rPr>
          <w:color w:val="000000"/>
          <w:lang w:val="kk-KZ"/>
        </w:rPr>
        <w:t>ә</w:t>
      </w:r>
      <w:r w:rsidRPr="0064230E">
        <w:rPr>
          <w:color w:val="000000"/>
        </w:rPr>
        <w:t>л келетiн сия</w:t>
      </w:r>
      <w:r w:rsidRPr="0064230E">
        <w:rPr>
          <w:color w:val="000000"/>
          <w:lang w:val="kk-KZ"/>
        </w:rPr>
        <w:t>қ</w:t>
      </w:r>
      <w:r w:rsidRPr="0064230E">
        <w:rPr>
          <w:color w:val="000000"/>
        </w:rPr>
        <w:t>ты. Ал оны</w:t>
      </w:r>
      <w:r w:rsidRPr="0064230E">
        <w:rPr>
          <w:color w:val="000000"/>
          <w:lang w:val="kk-KZ"/>
        </w:rPr>
        <w:t>ң</w:t>
      </w:r>
      <w:r w:rsidRPr="0064230E">
        <w:rPr>
          <w:color w:val="000000"/>
        </w:rPr>
        <w:t xml:space="preserve"> кiмдер ар</w:t>
      </w:r>
      <w:r w:rsidRPr="0064230E">
        <w:rPr>
          <w:color w:val="000000"/>
          <w:lang w:val="kk-KZ"/>
        </w:rPr>
        <w:t>қ</w:t>
      </w:r>
      <w:r w:rsidRPr="0064230E">
        <w:rPr>
          <w:color w:val="000000"/>
        </w:rPr>
        <w:t xml:space="preserve">ылы, </w:t>
      </w:r>
      <w:r w:rsidRPr="0064230E">
        <w:rPr>
          <w:color w:val="000000"/>
          <w:lang w:val="kk-KZ"/>
        </w:rPr>
        <w:t>қ</w:t>
      </w:r>
      <w:r w:rsidRPr="0064230E">
        <w:rPr>
          <w:color w:val="000000"/>
        </w:rPr>
        <w:t>ыпша</w:t>
      </w:r>
      <w:r w:rsidRPr="0064230E">
        <w:rPr>
          <w:color w:val="000000"/>
          <w:lang w:val="kk-KZ"/>
        </w:rPr>
        <w:t>қ</w:t>
      </w:r>
      <w:r w:rsidRPr="0064230E">
        <w:rPr>
          <w:color w:val="000000"/>
        </w:rPr>
        <w:t>тар немесе т</w:t>
      </w:r>
      <w:r w:rsidRPr="0064230E">
        <w:rPr>
          <w:color w:val="000000"/>
          <w:lang w:val="kk-KZ"/>
        </w:rPr>
        <w:t>ү</w:t>
      </w:r>
      <w:r w:rsidRPr="0064230E">
        <w:rPr>
          <w:color w:val="000000"/>
        </w:rPr>
        <w:t>рiктер ар</w:t>
      </w:r>
      <w:r w:rsidRPr="0064230E">
        <w:rPr>
          <w:color w:val="000000"/>
          <w:lang w:val="kk-KZ"/>
        </w:rPr>
        <w:t>қ</w:t>
      </w:r>
      <w:r w:rsidRPr="0064230E">
        <w:rPr>
          <w:color w:val="000000"/>
        </w:rPr>
        <w:t>ылы, араб даласына бар</w:t>
      </w:r>
      <w:r w:rsidRPr="0064230E">
        <w:rPr>
          <w:color w:val="000000"/>
          <w:lang w:val="kk-KZ"/>
        </w:rPr>
        <w:t>ғ</w:t>
      </w:r>
      <w:r w:rsidRPr="0064230E">
        <w:rPr>
          <w:color w:val="000000"/>
        </w:rPr>
        <w:t xml:space="preserve">аны -  </w:t>
      </w:r>
      <w:r w:rsidRPr="0064230E">
        <w:rPr>
          <w:color w:val="000000"/>
          <w:lang w:val="kk-KZ"/>
        </w:rPr>
        <w:t>ә</w:t>
      </w:r>
      <w:r w:rsidRPr="0064230E">
        <w:rPr>
          <w:color w:val="000000"/>
        </w:rPr>
        <w:t>лi де тере</w:t>
      </w:r>
      <w:r w:rsidRPr="0064230E">
        <w:rPr>
          <w:color w:val="000000"/>
          <w:lang w:val="kk-KZ"/>
        </w:rPr>
        <w:t>ң</w:t>
      </w:r>
      <w:r w:rsidRPr="0064230E">
        <w:rPr>
          <w:color w:val="000000"/>
        </w:rPr>
        <w:t xml:space="preserve"> зерттеудi </w:t>
      </w:r>
      <w:r w:rsidRPr="0064230E">
        <w:rPr>
          <w:color w:val="000000"/>
          <w:lang w:val="kk-KZ"/>
        </w:rPr>
        <w:t>қ</w:t>
      </w:r>
      <w:r w:rsidRPr="0064230E">
        <w:rPr>
          <w:color w:val="000000"/>
        </w:rPr>
        <w:t>ажет етедi.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 туралы немiс  </w:t>
      </w:r>
      <w:r w:rsidRPr="0064230E">
        <w:rPr>
          <w:color w:val="000000"/>
          <w:lang w:val="kk-KZ"/>
        </w:rPr>
        <w:t>ғ</w:t>
      </w:r>
      <w:r w:rsidRPr="0064230E">
        <w:rPr>
          <w:color w:val="000000"/>
        </w:rPr>
        <w:t>алымы  М.Фасмердi</w:t>
      </w:r>
      <w:r w:rsidRPr="0064230E">
        <w:rPr>
          <w:color w:val="000000"/>
          <w:lang w:val="kk-KZ"/>
        </w:rPr>
        <w:t>ң</w:t>
      </w:r>
      <w:r w:rsidRPr="0064230E">
        <w:rPr>
          <w:color w:val="000000"/>
        </w:rPr>
        <w:t xml:space="preserve">  т</w:t>
      </w:r>
      <w:r w:rsidRPr="0064230E">
        <w:rPr>
          <w:color w:val="000000"/>
          <w:lang w:val="kk-KZ"/>
        </w:rPr>
        <w:t>ө</w:t>
      </w:r>
      <w:r w:rsidRPr="0064230E">
        <w:rPr>
          <w:color w:val="000000"/>
        </w:rPr>
        <w:t>мендегi  аны</w:t>
      </w:r>
      <w:r w:rsidRPr="0064230E">
        <w:rPr>
          <w:color w:val="000000"/>
          <w:lang w:val="kk-KZ"/>
        </w:rPr>
        <w:t>қ</w:t>
      </w:r>
      <w:r w:rsidRPr="0064230E">
        <w:rPr>
          <w:color w:val="000000"/>
        </w:rPr>
        <w:t>тамасын  бере кетудi де ж</w:t>
      </w:r>
      <w:r w:rsidRPr="0064230E">
        <w:rPr>
          <w:color w:val="000000"/>
          <w:lang w:val="kk-KZ"/>
        </w:rPr>
        <w:t>ө</w:t>
      </w:r>
      <w:r w:rsidRPr="0064230E">
        <w:rPr>
          <w:color w:val="000000"/>
        </w:rPr>
        <w:t>н к</w:t>
      </w:r>
      <w:r w:rsidRPr="0064230E">
        <w:rPr>
          <w:color w:val="000000"/>
          <w:lang w:val="kk-KZ"/>
        </w:rPr>
        <w:t>ө</w:t>
      </w:r>
      <w:r w:rsidRPr="0064230E">
        <w:rPr>
          <w:color w:val="000000"/>
        </w:rPr>
        <w:t>рдiк.</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Казак.  укр.,</w:t>
      </w:r>
      <w:r>
        <w:rPr>
          <w:color w:val="000000"/>
        </w:rPr>
        <w:t xml:space="preserve">  Козак  др.-русск.  Козакь  -</w:t>
      </w:r>
      <w:r>
        <w:rPr>
          <w:color w:val="000000"/>
          <w:lang w:val="kk-KZ"/>
        </w:rPr>
        <w:t xml:space="preserve"> «</w:t>
      </w:r>
      <w:r w:rsidRPr="0064230E">
        <w:rPr>
          <w:color w:val="000000"/>
        </w:rPr>
        <w:t>работник,  батрак</w:t>
      </w:r>
      <w:r>
        <w:rPr>
          <w:color w:val="000000"/>
          <w:lang w:val="kk-KZ"/>
        </w:rPr>
        <w:t>»</w:t>
      </w:r>
      <w:r w:rsidRPr="0064230E">
        <w:rPr>
          <w:color w:val="000000"/>
        </w:rPr>
        <w:t xml:space="preserve">.  Впервые в грамм. 1395 г.  заимств.из  тур.,  крымо-татар.,  киргиз., тат., чагат. </w:t>
      </w:r>
      <w:r w:rsidRPr="0064230E">
        <w:rPr>
          <w:color w:val="000000"/>
          <w:lang w:val="en-US"/>
        </w:rPr>
        <w:t>Kazak</w:t>
      </w:r>
      <w:r w:rsidRPr="0064230E">
        <w:rPr>
          <w:color w:val="000000"/>
        </w:rPr>
        <w:t xml:space="preserve"> </w:t>
      </w:r>
      <w:r>
        <w:rPr>
          <w:color w:val="000000"/>
        </w:rPr>
        <w:t>–</w:t>
      </w:r>
      <w:r w:rsidRPr="0064230E">
        <w:rPr>
          <w:color w:val="000000"/>
        </w:rPr>
        <w:t xml:space="preserve"> </w:t>
      </w:r>
      <w:r>
        <w:rPr>
          <w:color w:val="000000"/>
          <w:lang w:val="kk-KZ"/>
        </w:rPr>
        <w:t>«</w:t>
      </w:r>
      <w:r w:rsidRPr="0064230E">
        <w:rPr>
          <w:color w:val="000000"/>
        </w:rPr>
        <w:t>свободный, независимый человек, искатель приключений, бродяга</w:t>
      </w:r>
      <w:r>
        <w:rPr>
          <w:color w:val="000000"/>
          <w:lang w:val="kk-KZ"/>
        </w:rPr>
        <w:t>»</w:t>
      </w:r>
      <w:r w:rsidRPr="0064230E">
        <w:rPr>
          <w:color w:val="000000"/>
        </w:rPr>
        <w:t xml:space="preserve"> Сюда  же  казаки мн., совр. казахи  - тюрк.  народ </w:t>
      </w:r>
      <w:r w:rsidRPr="00A55C40">
        <w:rPr>
          <w:color w:val="000000"/>
        </w:rPr>
        <w:t>[</w:t>
      </w:r>
      <w:r w:rsidRPr="0064230E">
        <w:rPr>
          <w:color w:val="000000"/>
        </w:rPr>
        <w:t>46, 158-б.</w:t>
      </w:r>
      <w:r w:rsidRPr="00A55C40">
        <w:rPr>
          <w:color w:val="000000"/>
        </w:rPr>
        <w:t>]</w:t>
      </w:r>
      <w:r w:rsidRPr="0064230E">
        <w:rPr>
          <w:color w:val="000000"/>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color w:val="000000"/>
        </w:rPr>
        <w:t xml:space="preserve"> </w:t>
      </w:r>
      <w:r w:rsidRPr="0064230E">
        <w:rPr>
          <w:color w:val="000000"/>
          <w:lang w:val="kk-KZ"/>
        </w:rPr>
        <w:t>Ә</w:t>
      </w:r>
      <w:r w:rsidRPr="0064230E">
        <w:rPr>
          <w:color w:val="000000"/>
        </w:rPr>
        <w:t>л-Джабартиды</w:t>
      </w:r>
      <w:r w:rsidRPr="0064230E">
        <w:rPr>
          <w:color w:val="000000"/>
          <w:lang w:val="kk-KZ"/>
        </w:rPr>
        <w:t>ң</w:t>
      </w:r>
      <w:r w:rsidRPr="0064230E">
        <w:rPr>
          <w:color w:val="000000"/>
        </w:rPr>
        <w:t xml:space="preserve"> жо</w:t>
      </w:r>
      <w:r w:rsidRPr="0064230E">
        <w:rPr>
          <w:color w:val="000000"/>
          <w:lang w:val="kk-KZ"/>
        </w:rPr>
        <w:t>ғ</w:t>
      </w:r>
      <w:r w:rsidRPr="0064230E">
        <w:rPr>
          <w:color w:val="000000"/>
        </w:rPr>
        <w:t>арыда атал</w:t>
      </w:r>
      <w:r w:rsidRPr="0064230E">
        <w:rPr>
          <w:color w:val="000000"/>
          <w:lang w:val="kk-KZ"/>
        </w:rPr>
        <w:t>ғ</w:t>
      </w:r>
      <w:r w:rsidRPr="0064230E">
        <w:rPr>
          <w:color w:val="000000"/>
        </w:rPr>
        <w:t>ан е</w:t>
      </w:r>
      <w:r w:rsidRPr="0064230E">
        <w:rPr>
          <w:color w:val="000000"/>
          <w:lang w:val="kk-KZ"/>
        </w:rPr>
        <w:t>ң</w:t>
      </w:r>
      <w:r w:rsidRPr="0064230E">
        <w:rPr>
          <w:color w:val="000000"/>
        </w:rPr>
        <w:t xml:space="preserve">бегiнде </w:t>
      </w:r>
      <w:r w:rsidRPr="0064230E">
        <w:rPr>
          <w:i/>
          <w:iCs/>
          <w:color w:val="000000"/>
        </w:rPr>
        <w:t>дулаттар</w:t>
      </w:r>
      <w:r w:rsidRPr="0064230E">
        <w:rPr>
          <w:color w:val="000000"/>
        </w:rPr>
        <w:t xml:space="preserve"> деген с</w:t>
      </w:r>
      <w:r w:rsidRPr="0064230E">
        <w:rPr>
          <w:color w:val="000000"/>
          <w:lang w:val="kk-KZ"/>
        </w:rPr>
        <w:t>ө</w:t>
      </w:r>
      <w:r w:rsidRPr="0064230E">
        <w:rPr>
          <w:color w:val="000000"/>
        </w:rPr>
        <w:t>з кездеседi. Ол с</w:t>
      </w:r>
      <w:r w:rsidRPr="0064230E">
        <w:rPr>
          <w:color w:val="000000"/>
          <w:lang w:val="kk-KZ"/>
        </w:rPr>
        <w:t>ө</w:t>
      </w:r>
      <w:r w:rsidRPr="0064230E">
        <w:rPr>
          <w:color w:val="000000"/>
        </w:rPr>
        <w:t xml:space="preserve">зге </w:t>
      </w:r>
      <w:r>
        <w:rPr>
          <w:color w:val="000000"/>
          <w:lang w:val="kk-KZ"/>
        </w:rPr>
        <w:t>«</w:t>
      </w:r>
      <w:r w:rsidRPr="0064230E">
        <w:rPr>
          <w:color w:val="000000"/>
        </w:rPr>
        <w:t>сириялы</w:t>
      </w:r>
      <w:r w:rsidRPr="0064230E">
        <w:rPr>
          <w:color w:val="000000"/>
          <w:lang w:val="kk-KZ"/>
        </w:rPr>
        <w:t>қ</w:t>
      </w:r>
      <w:r w:rsidRPr="0064230E">
        <w:rPr>
          <w:color w:val="000000"/>
        </w:rPr>
        <w:t xml:space="preserve"> курдтардан алынатын уа</w:t>
      </w:r>
      <w:r w:rsidRPr="0064230E">
        <w:rPr>
          <w:color w:val="000000"/>
          <w:lang w:val="kk-KZ"/>
        </w:rPr>
        <w:t>қ</w:t>
      </w:r>
      <w:r w:rsidRPr="0064230E">
        <w:rPr>
          <w:color w:val="000000"/>
        </w:rPr>
        <w:t xml:space="preserve">ытша атты </w:t>
      </w:r>
      <w:r w:rsidRPr="0064230E">
        <w:rPr>
          <w:color w:val="000000"/>
          <w:lang w:val="kk-KZ"/>
        </w:rPr>
        <w:t>ә</w:t>
      </w:r>
      <w:r w:rsidRPr="0064230E">
        <w:rPr>
          <w:color w:val="000000"/>
        </w:rPr>
        <w:t>скер</w:t>
      </w:r>
      <w:r>
        <w:rPr>
          <w:color w:val="000000"/>
          <w:lang w:val="kk-KZ"/>
        </w:rPr>
        <w:t>»</w:t>
      </w:r>
      <w:r w:rsidRPr="0064230E">
        <w:rPr>
          <w:color w:val="000000"/>
        </w:rPr>
        <w:t xml:space="preserve"> деп аны</w:t>
      </w:r>
      <w:r w:rsidRPr="0064230E">
        <w:rPr>
          <w:color w:val="000000"/>
          <w:lang w:val="kk-KZ"/>
        </w:rPr>
        <w:t>қ</w:t>
      </w:r>
      <w:r w:rsidRPr="0064230E">
        <w:rPr>
          <w:color w:val="000000"/>
        </w:rPr>
        <w:t>тама берiлген.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дулат с</w:t>
      </w:r>
      <w:r w:rsidRPr="0064230E">
        <w:rPr>
          <w:color w:val="000000"/>
          <w:lang w:val="kk-KZ"/>
        </w:rPr>
        <w:t>ө</w:t>
      </w:r>
      <w:r w:rsidRPr="0064230E">
        <w:rPr>
          <w:color w:val="000000"/>
        </w:rPr>
        <w:t xml:space="preserve">зiне </w:t>
      </w:r>
      <w:r w:rsidRPr="0064230E">
        <w:rPr>
          <w:color w:val="000000"/>
          <w:lang w:val="kk-KZ"/>
        </w:rPr>
        <w:t>қ</w:t>
      </w:r>
      <w:r w:rsidRPr="0064230E">
        <w:rPr>
          <w:color w:val="000000"/>
        </w:rPr>
        <w:t>атысы жо</w:t>
      </w:r>
      <w:r w:rsidRPr="0064230E">
        <w:rPr>
          <w:color w:val="000000"/>
          <w:lang w:val="kk-KZ"/>
        </w:rPr>
        <w:t>қ</w:t>
      </w:r>
      <w:r w:rsidRPr="0064230E">
        <w:rPr>
          <w:color w:val="000000"/>
        </w:rPr>
        <w:t xml:space="preserve"> па екен деген ой келедi </w:t>
      </w:r>
      <w:r w:rsidRPr="00B67749">
        <w:rPr>
          <w:color w:val="000000"/>
        </w:rPr>
        <w:t>[</w:t>
      </w:r>
      <w:r w:rsidRPr="0064230E">
        <w:rPr>
          <w:color w:val="000000"/>
        </w:rPr>
        <w:t>32, 700-б.</w:t>
      </w:r>
      <w:r w:rsidRPr="00B67749">
        <w:rPr>
          <w:color w:val="000000"/>
        </w:rPr>
        <w:t>]</w:t>
      </w:r>
      <w:r w:rsidRPr="0064230E">
        <w:rPr>
          <w:color w:val="000000"/>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lang w:val="kk-KZ"/>
        </w:rPr>
      </w:pPr>
      <w:r w:rsidRPr="000362FA">
        <w:rPr>
          <w:color w:val="000000"/>
          <w:lang w:val="kk-KZ"/>
        </w:rPr>
        <w:t xml:space="preserve"> Арабтарды </w:t>
      </w:r>
      <w:r w:rsidRPr="0064230E">
        <w:rPr>
          <w:color w:val="000000"/>
          <w:lang w:val="kk-KZ"/>
        </w:rPr>
        <w:t>қ</w:t>
      </w:r>
      <w:r w:rsidRPr="000362FA">
        <w:rPr>
          <w:color w:val="000000"/>
          <w:lang w:val="kk-KZ"/>
        </w:rPr>
        <w:t xml:space="preserve">ол  астына  </w:t>
      </w:r>
      <w:r w:rsidRPr="0064230E">
        <w:rPr>
          <w:color w:val="000000"/>
          <w:lang w:val="kk-KZ"/>
        </w:rPr>
        <w:t>қ</w:t>
      </w:r>
      <w:r w:rsidRPr="000362FA">
        <w:rPr>
          <w:color w:val="000000"/>
          <w:lang w:val="kk-KZ"/>
        </w:rPr>
        <w:t>аратып,  Жерорта  те</w:t>
      </w:r>
      <w:r w:rsidRPr="0064230E">
        <w:rPr>
          <w:color w:val="000000"/>
          <w:lang w:val="kk-KZ"/>
        </w:rPr>
        <w:t>ң</w:t>
      </w:r>
      <w:r w:rsidRPr="000362FA">
        <w:rPr>
          <w:color w:val="000000"/>
          <w:lang w:val="kk-KZ"/>
        </w:rPr>
        <w:t>iзiнi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ожасы бол</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 xml:space="preserve">рiктерден   олар  </w:t>
      </w:r>
      <w:r w:rsidRPr="0064230E">
        <w:rPr>
          <w:color w:val="000000"/>
          <w:lang w:val="kk-KZ"/>
        </w:rPr>
        <w:t>қ</w:t>
      </w:r>
      <w:r w:rsidRPr="000362FA">
        <w:rPr>
          <w:color w:val="000000"/>
          <w:lang w:val="kk-KZ"/>
        </w:rPr>
        <w:t>ару-</w:t>
      </w:r>
      <w:r w:rsidRPr="000362FA">
        <w:rPr>
          <w:lang w:val="kk-KZ"/>
        </w:rPr>
        <w:t>жара</w:t>
      </w:r>
      <w:r w:rsidRPr="0064230E">
        <w:rPr>
          <w:lang w:val="kk-KZ"/>
        </w:rPr>
        <w:t>қ</w:t>
      </w:r>
      <w:r w:rsidRPr="000362FA">
        <w:rPr>
          <w:lang w:val="kk-KZ"/>
        </w:rPr>
        <w:t xml:space="preserve">  аттарын   да  к</w:t>
      </w:r>
      <w:r w:rsidRPr="0064230E">
        <w:rPr>
          <w:lang w:val="kk-KZ"/>
        </w:rPr>
        <w:t>ө</w:t>
      </w:r>
      <w:r>
        <w:rPr>
          <w:lang w:val="kk-KZ"/>
        </w:rPr>
        <w:t>птеп  алды. Мысалы,</w:t>
      </w:r>
      <w:r>
        <w:rPr>
          <w:lang w:val="kk-KZ"/>
        </w:rPr>
        <w:tab/>
      </w:r>
      <w:r w:rsidRPr="000362FA">
        <w:rPr>
          <w:lang w:val="kk-KZ"/>
        </w:rPr>
        <w:t>(табанджа)</w:t>
      </w:r>
      <w:r>
        <w:rPr>
          <w:lang w:val="kk-KZ"/>
        </w:rPr>
        <w:t>тапанша,</w:t>
      </w:r>
      <w:r w:rsidRPr="003C57C1">
        <w:rPr>
          <w:lang w:val="kk-KZ"/>
        </w:rPr>
        <w:t xml:space="preserve"> </w:t>
      </w:r>
      <w:r>
        <w:rPr>
          <w:lang w:val="kk-KZ"/>
        </w:rPr>
        <w:t>(сунки)</w:t>
      </w:r>
      <w:r w:rsidRPr="003C57C1">
        <w:rPr>
          <w:lang w:val="kk-KZ"/>
        </w:rPr>
        <w:t xml:space="preserve"> </w:t>
      </w:r>
      <w:r w:rsidRPr="000362FA">
        <w:rPr>
          <w:lang w:val="kk-KZ"/>
        </w:rPr>
        <w:t>с</w:t>
      </w:r>
      <w:r w:rsidRPr="0064230E">
        <w:rPr>
          <w:lang w:val="kk-KZ"/>
        </w:rPr>
        <w:t>үң</w:t>
      </w:r>
      <w:r w:rsidRPr="000362FA">
        <w:rPr>
          <w:lang w:val="kk-KZ"/>
        </w:rPr>
        <w:t>гi,               хазу</w:t>
      </w:r>
      <w:r w:rsidRPr="0064230E">
        <w:rPr>
          <w:lang w:val="kk-KZ"/>
        </w:rPr>
        <w:t>қ</w:t>
      </w:r>
      <w:r w:rsidRPr="000362FA">
        <w:rPr>
          <w:lang w:val="kk-KZ"/>
        </w:rPr>
        <w:t xml:space="preserve">) </w:t>
      </w:r>
      <w:r w:rsidRPr="0064230E">
        <w:rPr>
          <w:lang w:val="kk-KZ"/>
        </w:rPr>
        <w:t>қ</w:t>
      </w:r>
      <w:r w:rsidRPr="000362FA">
        <w:rPr>
          <w:lang w:val="kk-KZ"/>
        </w:rPr>
        <w:t>азы</w:t>
      </w:r>
      <w:r w:rsidRPr="0064230E">
        <w:rPr>
          <w:lang w:val="kk-KZ"/>
        </w:rPr>
        <w:t>қ</w:t>
      </w:r>
      <w:r w:rsidRPr="000362FA">
        <w:rPr>
          <w:lang w:val="kk-KZ"/>
        </w:rPr>
        <w:t xml:space="preserve"> т.б.</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lastRenderedPageBreak/>
        <w:t xml:space="preserve"> Т.Байжанов тапанша с</w:t>
      </w:r>
      <w:r w:rsidRPr="0064230E">
        <w:rPr>
          <w:color w:val="000000"/>
          <w:lang w:val="kk-KZ"/>
        </w:rPr>
        <w:t>ө</w:t>
      </w:r>
      <w:r w:rsidRPr="000362FA">
        <w:rPr>
          <w:color w:val="000000"/>
          <w:lang w:val="kk-KZ"/>
        </w:rPr>
        <w:t>зiн араб-парсы тiлдерiнен енген с</w:t>
      </w:r>
      <w:r w:rsidRPr="0064230E">
        <w:rPr>
          <w:color w:val="000000"/>
          <w:lang w:val="kk-KZ"/>
        </w:rPr>
        <w:t>ө</w:t>
      </w:r>
      <w:r w:rsidRPr="000362FA">
        <w:rPr>
          <w:color w:val="000000"/>
          <w:lang w:val="kk-KZ"/>
        </w:rPr>
        <w:t>зге жат</w:t>
      </w:r>
      <w:r w:rsidRPr="0064230E">
        <w:rPr>
          <w:color w:val="000000"/>
          <w:lang w:val="kk-KZ"/>
        </w:rPr>
        <w:t>қ</w:t>
      </w:r>
      <w:r w:rsidRPr="000362FA">
        <w:rPr>
          <w:color w:val="000000"/>
          <w:lang w:val="kk-KZ"/>
        </w:rPr>
        <w:t>ызады. Бiздi</w:t>
      </w:r>
      <w:r w:rsidRPr="0064230E">
        <w:rPr>
          <w:color w:val="000000"/>
          <w:lang w:val="kk-KZ"/>
        </w:rPr>
        <w:t>ң</w:t>
      </w:r>
      <w:r w:rsidRPr="000362FA">
        <w:rPr>
          <w:color w:val="000000"/>
          <w:lang w:val="kk-KZ"/>
        </w:rPr>
        <w:t xml:space="preserve"> пiкiрiмiзше б</w:t>
      </w:r>
      <w:r w:rsidRPr="0064230E">
        <w:rPr>
          <w:color w:val="000000"/>
          <w:lang w:val="kk-KZ"/>
        </w:rPr>
        <w:t>ұ</w:t>
      </w:r>
      <w:r w:rsidRPr="000362FA">
        <w:rPr>
          <w:color w:val="000000"/>
          <w:lang w:val="kk-KZ"/>
        </w:rPr>
        <w:t>л шынды</w:t>
      </w:r>
      <w:r w:rsidRPr="0064230E">
        <w:rPr>
          <w:color w:val="000000"/>
          <w:lang w:val="kk-KZ"/>
        </w:rPr>
        <w:t>ққ</w:t>
      </w:r>
      <w:r w:rsidRPr="000362FA">
        <w:rPr>
          <w:color w:val="000000"/>
          <w:lang w:val="kk-KZ"/>
        </w:rPr>
        <w:t>а келi</w:t>
      </w:r>
      <w:r w:rsidRPr="0064230E">
        <w:rPr>
          <w:color w:val="000000"/>
          <w:lang w:val="kk-KZ"/>
        </w:rPr>
        <w:t>ң</w:t>
      </w:r>
      <w:r w:rsidRPr="000362FA">
        <w:rPr>
          <w:color w:val="000000"/>
          <w:lang w:val="kk-KZ"/>
        </w:rPr>
        <w:t>кiремейдi.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здерi екендiгiне т</w:t>
      </w:r>
      <w:r w:rsidRPr="0064230E">
        <w:rPr>
          <w:color w:val="000000"/>
          <w:lang w:val="kk-KZ"/>
        </w:rPr>
        <w:t>ө</w:t>
      </w:r>
      <w:r w:rsidRPr="000362FA">
        <w:rPr>
          <w:color w:val="000000"/>
          <w:lang w:val="kk-KZ"/>
        </w:rPr>
        <w:t>мендегiдей д</w:t>
      </w:r>
      <w:r w:rsidRPr="0064230E">
        <w:rPr>
          <w:color w:val="000000"/>
          <w:lang w:val="kk-KZ"/>
        </w:rPr>
        <w:t>ә</w:t>
      </w:r>
      <w:r w:rsidRPr="000362FA">
        <w:rPr>
          <w:color w:val="000000"/>
          <w:lang w:val="kk-KZ"/>
        </w:rPr>
        <w:t>лел келтiрейiк.</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sidRPr="0064230E">
        <w:rPr>
          <w:color w:val="000000"/>
        </w:rPr>
        <w:t xml:space="preserve">Древнеазербайджанское слово </w:t>
      </w:r>
      <w:r w:rsidRPr="0064230E">
        <w:rPr>
          <w:color w:val="000000"/>
          <w:lang w:val="en-US"/>
        </w:rPr>
        <w:t>tapanca</w:t>
      </w:r>
      <w:r w:rsidRPr="0064230E">
        <w:rPr>
          <w:color w:val="000000"/>
        </w:rPr>
        <w:t xml:space="preserve"> (пощечина), восходящее к глаголу </w:t>
      </w:r>
      <w:r w:rsidRPr="0064230E">
        <w:rPr>
          <w:color w:val="000000"/>
          <w:lang w:val="en-US"/>
        </w:rPr>
        <w:t>tap</w:t>
      </w:r>
      <w:r w:rsidRPr="0064230E">
        <w:rPr>
          <w:color w:val="000000"/>
        </w:rPr>
        <w:t xml:space="preserve"> (ударить, оттолкнуть) претерпело семантическое изменение и приобрело в современном азербайджа</w:t>
      </w:r>
      <w:r>
        <w:rPr>
          <w:color w:val="000000"/>
        </w:rPr>
        <w:t xml:space="preserve">нском языке значение револьвер </w:t>
      </w:r>
      <w:r w:rsidRPr="00B67749">
        <w:rPr>
          <w:color w:val="000000"/>
        </w:rPr>
        <w:t>[</w:t>
      </w:r>
      <w:r w:rsidRPr="0064230E">
        <w:rPr>
          <w:color w:val="000000"/>
        </w:rPr>
        <w:t>47, 52-б.</w:t>
      </w:r>
      <w:r w:rsidRPr="00B67749">
        <w:rPr>
          <w:color w:val="000000"/>
        </w:rPr>
        <w:t>]</w:t>
      </w:r>
      <w:r w:rsidRPr="0064230E">
        <w:rPr>
          <w:color w:val="000000"/>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Атыс </w:t>
      </w:r>
      <w:r w:rsidRPr="0064230E">
        <w:rPr>
          <w:color w:val="000000"/>
          <w:lang w:val="kk-KZ"/>
        </w:rPr>
        <w:t>құ</w:t>
      </w:r>
      <w:r w:rsidRPr="000362FA">
        <w:rPr>
          <w:color w:val="000000"/>
          <w:lang w:val="kk-KZ"/>
        </w:rPr>
        <w:t xml:space="preserve">ралдары </w:t>
      </w:r>
      <w:r w:rsidRPr="0064230E">
        <w:rPr>
          <w:color w:val="000000"/>
          <w:lang w:val="kk-KZ"/>
        </w:rPr>
        <w:t>ө</w:t>
      </w:r>
      <w:r w:rsidRPr="000362FA">
        <w:rPr>
          <w:color w:val="000000"/>
          <w:lang w:val="kk-KZ"/>
        </w:rPr>
        <w:t>згерген сайын б</w:t>
      </w:r>
      <w:r w:rsidRPr="0064230E">
        <w:rPr>
          <w:color w:val="000000"/>
          <w:lang w:val="kk-KZ"/>
        </w:rPr>
        <w:t>ұ</w:t>
      </w:r>
      <w:r w:rsidRPr="000362FA">
        <w:rPr>
          <w:color w:val="000000"/>
          <w:lang w:val="kk-KZ"/>
        </w:rPr>
        <w:t xml:space="preserve">л </w:t>
      </w:r>
      <w:r w:rsidRPr="0064230E">
        <w:rPr>
          <w:color w:val="000000"/>
          <w:lang w:val="kk-KZ"/>
        </w:rPr>
        <w:t>құ</w:t>
      </w:r>
      <w:r w:rsidRPr="000362FA">
        <w:rPr>
          <w:color w:val="000000"/>
          <w:lang w:val="kk-KZ"/>
        </w:rPr>
        <w:t>ралдарды</w:t>
      </w:r>
      <w:r w:rsidRPr="0064230E">
        <w:rPr>
          <w:color w:val="000000"/>
          <w:lang w:val="kk-KZ"/>
        </w:rPr>
        <w:t>ң</w:t>
      </w:r>
      <w:r w:rsidRPr="000362FA">
        <w:rPr>
          <w:color w:val="000000"/>
          <w:lang w:val="kk-KZ"/>
        </w:rPr>
        <w:t xml:space="preserve"> атаулары да </w:t>
      </w:r>
      <w:r w:rsidRPr="0064230E">
        <w:rPr>
          <w:color w:val="000000"/>
          <w:lang w:val="kk-KZ"/>
        </w:rPr>
        <w:t>құ</w:t>
      </w:r>
      <w:r w:rsidRPr="000362FA">
        <w:rPr>
          <w:color w:val="000000"/>
          <w:lang w:val="kk-KZ"/>
        </w:rPr>
        <w:t>былып отырады. О</w:t>
      </w:r>
      <w:r w:rsidRPr="0064230E">
        <w:rPr>
          <w:color w:val="000000"/>
          <w:lang w:val="kk-KZ"/>
        </w:rPr>
        <w:t>қ</w:t>
      </w:r>
      <w:r w:rsidRPr="000362FA">
        <w:rPr>
          <w:color w:val="000000"/>
          <w:lang w:val="kk-KZ"/>
        </w:rPr>
        <w:t xml:space="preserve"> – д</w:t>
      </w:r>
      <w:r w:rsidRPr="0064230E">
        <w:rPr>
          <w:color w:val="000000"/>
          <w:lang w:val="kk-KZ"/>
        </w:rPr>
        <w:t>ә</w:t>
      </w:r>
      <w:r w:rsidRPr="000362FA">
        <w:rPr>
          <w:color w:val="000000"/>
          <w:lang w:val="kk-KZ"/>
        </w:rPr>
        <w:t xml:space="preserve">рiмен аталатын </w:t>
      </w:r>
      <w:r w:rsidRPr="0064230E">
        <w:rPr>
          <w:color w:val="000000"/>
          <w:lang w:val="kk-KZ"/>
        </w:rPr>
        <w:t>қ</w:t>
      </w:r>
      <w:r w:rsidRPr="000362FA">
        <w:rPr>
          <w:color w:val="000000"/>
          <w:lang w:val="kk-KZ"/>
        </w:rPr>
        <w:t>ару-жара</w:t>
      </w:r>
      <w:r w:rsidRPr="0064230E">
        <w:rPr>
          <w:color w:val="000000"/>
          <w:lang w:val="kk-KZ"/>
        </w:rPr>
        <w:t>қ</w:t>
      </w:r>
      <w:r w:rsidRPr="000362FA">
        <w:rPr>
          <w:color w:val="000000"/>
          <w:lang w:val="kk-KZ"/>
        </w:rPr>
        <w:t>тар пайда бол</w:t>
      </w:r>
      <w:r w:rsidRPr="0064230E">
        <w:rPr>
          <w:color w:val="000000"/>
          <w:lang w:val="kk-KZ"/>
        </w:rPr>
        <w:t>ғ</w:t>
      </w:r>
      <w:r w:rsidRPr="000362FA">
        <w:rPr>
          <w:color w:val="000000"/>
          <w:lang w:val="kk-KZ"/>
        </w:rPr>
        <w:t>ан со</w:t>
      </w:r>
      <w:r w:rsidRPr="0064230E">
        <w:rPr>
          <w:color w:val="000000"/>
          <w:lang w:val="kk-KZ"/>
        </w:rPr>
        <w:t>ң</w:t>
      </w:r>
      <w:r w:rsidRPr="000362FA">
        <w:rPr>
          <w:color w:val="000000"/>
          <w:lang w:val="kk-KZ"/>
        </w:rPr>
        <w:t>, сада</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орнын мылты</w:t>
      </w:r>
      <w:r w:rsidRPr="0064230E">
        <w:rPr>
          <w:color w:val="000000"/>
          <w:lang w:val="kk-KZ"/>
        </w:rPr>
        <w:t>қ</w:t>
      </w:r>
      <w:r w:rsidRPr="000362FA">
        <w:rPr>
          <w:color w:val="000000"/>
          <w:lang w:val="kk-KZ"/>
        </w:rPr>
        <w:t xml:space="preserve"> басты /33, 17-б./. Мылты</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зi енбесе де, оны</w:t>
      </w:r>
      <w:r w:rsidRPr="0064230E">
        <w:rPr>
          <w:color w:val="000000"/>
          <w:lang w:val="kk-KZ"/>
        </w:rPr>
        <w:t>ң</w:t>
      </w:r>
      <w:r w:rsidRPr="000362FA">
        <w:rPr>
          <w:color w:val="000000"/>
          <w:lang w:val="kk-KZ"/>
        </w:rPr>
        <w:t xml:space="preserve"> б</w:t>
      </w:r>
      <w:r w:rsidRPr="0064230E">
        <w:rPr>
          <w:color w:val="000000"/>
          <w:lang w:val="kk-KZ"/>
        </w:rPr>
        <w:t>ө</w:t>
      </w:r>
      <w:r w:rsidRPr="000362FA">
        <w:rPr>
          <w:color w:val="000000"/>
          <w:lang w:val="kk-KZ"/>
        </w:rPr>
        <w:t>лшектерiнi</w:t>
      </w:r>
      <w:r w:rsidRPr="0064230E">
        <w:rPr>
          <w:color w:val="000000"/>
          <w:lang w:val="kk-KZ"/>
        </w:rPr>
        <w:t>ң</w:t>
      </w:r>
      <w:r w:rsidRPr="000362FA">
        <w:rPr>
          <w:color w:val="000000"/>
          <w:lang w:val="kk-KZ"/>
        </w:rPr>
        <w:t xml:space="preserve"> ат</w:t>
      </w:r>
      <w:r>
        <w:rPr>
          <w:color w:val="000000"/>
          <w:lang w:val="kk-KZ"/>
        </w:rPr>
        <w:t xml:space="preserve">ауы араб тiлiне кiрген. Мысалы, </w:t>
      </w:r>
      <w:r w:rsidRPr="000362FA">
        <w:rPr>
          <w:color w:val="000000"/>
          <w:lang w:val="kk-KZ"/>
        </w:rPr>
        <w:t>(</w:t>
      </w:r>
      <w:r w:rsidRPr="0064230E">
        <w:rPr>
          <w:color w:val="000000"/>
          <w:lang w:val="kk-KZ"/>
        </w:rPr>
        <w:t>қ</w:t>
      </w:r>
      <w:r w:rsidRPr="000362FA">
        <w:rPr>
          <w:color w:val="000000"/>
          <w:lang w:val="kk-KZ"/>
        </w:rPr>
        <w:t>унда</w:t>
      </w:r>
      <w:r w:rsidRPr="0064230E">
        <w:rPr>
          <w:color w:val="000000"/>
          <w:lang w:val="kk-KZ"/>
        </w:rPr>
        <w:t>қ</w:t>
      </w:r>
      <w:r w:rsidRPr="000362FA">
        <w:rPr>
          <w:color w:val="000000"/>
          <w:lang w:val="kk-KZ"/>
        </w:rPr>
        <w:t>ун)</w:t>
      </w:r>
      <w:r w:rsidRPr="0064230E">
        <w:rPr>
          <w:color w:val="000000"/>
          <w:lang w:val="kk-KZ"/>
        </w:rPr>
        <w:t xml:space="preserve"> </w:t>
      </w:r>
      <w:r>
        <w:rPr>
          <w:color w:val="000000"/>
          <w:lang w:val="kk-KZ"/>
        </w:rPr>
        <w:t>«</w:t>
      </w:r>
      <w:r w:rsidRPr="000362FA">
        <w:rPr>
          <w:color w:val="000000"/>
          <w:lang w:val="kk-KZ"/>
        </w:rPr>
        <w:t>мылты</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нда</w:t>
      </w:r>
      <w:r w:rsidRPr="0064230E">
        <w:rPr>
          <w:color w:val="000000"/>
          <w:lang w:val="kk-KZ"/>
        </w:rPr>
        <w:t>ғ</w:t>
      </w:r>
      <w:r w:rsidRPr="000362FA">
        <w:rPr>
          <w:color w:val="000000"/>
          <w:lang w:val="kk-KZ"/>
        </w:rPr>
        <w:t>ы</w:t>
      </w:r>
      <w:r>
        <w:rPr>
          <w:color w:val="000000"/>
          <w:lang w:val="kk-KZ"/>
        </w:rPr>
        <w:t>»</w:t>
      </w:r>
      <w:r w:rsidRPr="000362FA">
        <w:rPr>
          <w:color w:val="000000"/>
          <w:lang w:val="kk-KZ"/>
        </w:rPr>
        <w:t xml:space="preserve"> </w:t>
      </w:r>
      <w:r w:rsidRPr="003C57C1">
        <w:rPr>
          <w:color w:val="000000"/>
          <w:lang w:val="kk-KZ"/>
        </w:rPr>
        <w:t>[</w:t>
      </w:r>
      <w:r w:rsidRPr="000362FA">
        <w:rPr>
          <w:color w:val="000000"/>
          <w:lang w:val="kk-KZ"/>
        </w:rPr>
        <w:t>42, 846-б.</w:t>
      </w:r>
      <w:r w:rsidRPr="003C57C1">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i/>
          <w:iCs/>
          <w:color w:val="000000"/>
          <w:lang w:val="kk-KZ"/>
        </w:rPr>
        <w:t>Құ</w:t>
      </w:r>
      <w:r w:rsidRPr="000362FA">
        <w:rPr>
          <w:i/>
          <w:iCs/>
          <w:color w:val="000000"/>
          <w:lang w:val="kk-KZ"/>
        </w:rPr>
        <w:t>нда</w:t>
      </w:r>
      <w:r w:rsidRPr="0064230E">
        <w:rPr>
          <w:i/>
          <w:iCs/>
          <w:color w:val="000000"/>
          <w:lang w:val="kk-KZ"/>
        </w:rPr>
        <w:t>қ</w:t>
      </w:r>
      <w:r w:rsidRPr="000362FA">
        <w:rPr>
          <w:color w:val="000000"/>
          <w:lang w:val="kk-KZ"/>
        </w:rPr>
        <w:t xml:space="preserve"> - мылты</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д</w:t>
      </w:r>
      <w:r w:rsidRPr="0064230E">
        <w:rPr>
          <w:color w:val="000000"/>
          <w:lang w:val="kk-KZ"/>
        </w:rPr>
        <w:t>ү</w:t>
      </w:r>
      <w:r w:rsidRPr="000362FA">
        <w:rPr>
          <w:color w:val="000000"/>
          <w:lang w:val="kk-KZ"/>
        </w:rPr>
        <w:t xml:space="preserve">мi мен </w:t>
      </w:r>
      <w:r w:rsidRPr="0064230E">
        <w:rPr>
          <w:color w:val="000000"/>
          <w:lang w:val="kk-KZ"/>
        </w:rPr>
        <w:t>ұңғ</w:t>
      </w:r>
      <w:r w:rsidRPr="000362FA">
        <w:rPr>
          <w:color w:val="000000"/>
          <w:lang w:val="kk-KZ"/>
        </w:rPr>
        <w:t>ылы темiрiн бекiтiп т</w:t>
      </w:r>
      <w:r w:rsidRPr="0064230E">
        <w:rPr>
          <w:color w:val="000000"/>
          <w:lang w:val="kk-KZ"/>
        </w:rPr>
        <w:t>ұ</w:t>
      </w:r>
      <w:r w:rsidRPr="000362FA">
        <w:rPr>
          <w:color w:val="000000"/>
          <w:lang w:val="kk-KZ"/>
        </w:rPr>
        <w:t>ратын а</w:t>
      </w:r>
      <w:r w:rsidRPr="0064230E">
        <w:rPr>
          <w:color w:val="000000"/>
          <w:lang w:val="kk-KZ"/>
        </w:rPr>
        <w:t>ғ</w:t>
      </w:r>
      <w:r w:rsidRPr="000362FA">
        <w:rPr>
          <w:color w:val="000000"/>
          <w:lang w:val="kk-KZ"/>
        </w:rPr>
        <w:t>аш б</w:t>
      </w:r>
      <w:r w:rsidRPr="0064230E">
        <w:rPr>
          <w:color w:val="000000"/>
          <w:lang w:val="kk-KZ"/>
        </w:rPr>
        <w:t>ө</w:t>
      </w:r>
      <w:r w:rsidRPr="000362FA">
        <w:rPr>
          <w:color w:val="000000"/>
          <w:lang w:val="kk-KZ"/>
        </w:rPr>
        <w:t xml:space="preserve">лiк. </w:t>
      </w:r>
      <w:r w:rsidRPr="0064230E">
        <w:rPr>
          <w:color w:val="000000"/>
          <w:lang w:val="kk-KZ"/>
        </w:rPr>
        <w:t>Қ</w:t>
      </w:r>
      <w:r w:rsidRPr="000362FA">
        <w:rPr>
          <w:color w:val="000000"/>
          <w:lang w:val="kk-KZ"/>
        </w:rPr>
        <w:t>ор</w:t>
      </w:r>
      <w:r w:rsidRPr="0064230E">
        <w:rPr>
          <w:color w:val="000000"/>
          <w:lang w:val="kk-KZ"/>
        </w:rPr>
        <w:t>ғ</w:t>
      </w:r>
      <w:r w:rsidRPr="000362FA">
        <w:rPr>
          <w:color w:val="000000"/>
          <w:lang w:val="kk-KZ"/>
        </w:rPr>
        <w:t>амбектi</w:t>
      </w:r>
      <w:r w:rsidRPr="0064230E">
        <w:rPr>
          <w:color w:val="000000"/>
          <w:lang w:val="kk-KZ"/>
        </w:rPr>
        <w:t>ң</w:t>
      </w:r>
      <w:r w:rsidRPr="000362FA">
        <w:rPr>
          <w:color w:val="000000"/>
          <w:lang w:val="kk-KZ"/>
        </w:rPr>
        <w:t xml:space="preserve"> </w:t>
      </w:r>
      <w:r w:rsidRPr="0064230E">
        <w:rPr>
          <w:i/>
          <w:iCs/>
          <w:color w:val="000000"/>
          <w:lang w:val="kk-KZ"/>
        </w:rPr>
        <w:t>құ</w:t>
      </w:r>
      <w:r w:rsidRPr="000362FA">
        <w:rPr>
          <w:i/>
          <w:iCs/>
          <w:color w:val="000000"/>
          <w:lang w:val="kk-KZ"/>
        </w:rPr>
        <w:t>нда</w:t>
      </w:r>
      <w:r w:rsidRPr="0064230E">
        <w:rPr>
          <w:i/>
          <w:iCs/>
          <w:color w:val="000000"/>
          <w:lang w:val="kk-KZ"/>
        </w:rPr>
        <w:t>ғ</w:t>
      </w:r>
      <w:r w:rsidRPr="000362FA">
        <w:rPr>
          <w:i/>
          <w:iCs/>
          <w:color w:val="000000"/>
          <w:lang w:val="kk-KZ"/>
        </w:rPr>
        <w:t>ы</w:t>
      </w:r>
      <w:r w:rsidRPr="000362FA">
        <w:rPr>
          <w:color w:val="000000"/>
          <w:lang w:val="kk-KZ"/>
        </w:rPr>
        <w:t xml:space="preserve"> сыны</w:t>
      </w:r>
      <w:r w:rsidRPr="0064230E">
        <w:rPr>
          <w:color w:val="000000"/>
          <w:lang w:val="kk-KZ"/>
        </w:rPr>
        <w:t>қ</w:t>
      </w:r>
      <w:r w:rsidRPr="000362FA">
        <w:rPr>
          <w:color w:val="000000"/>
          <w:lang w:val="kk-KZ"/>
        </w:rPr>
        <w:t xml:space="preserve"> мылты</w:t>
      </w:r>
      <w:r w:rsidRPr="0064230E">
        <w:rPr>
          <w:color w:val="000000"/>
          <w:lang w:val="kk-KZ"/>
        </w:rPr>
        <w:t>ғ</w:t>
      </w:r>
      <w:r w:rsidRPr="000362FA">
        <w:rPr>
          <w:color w:val="000000"/>
          <w:lang w:val="kk-KZ"/>
        </w:rPr>
        <w:t>ы бар. Ашуы мен жабуы бiр а</w:t>
      </w:r>
      <w:r w:rsidRPr="0064230E">
        <w:rPr>
          <w:color w:val="000000"/>
          <w:lang w:val="kk-KZ"/>
        </w:rPr>
        <w:t>қ</w:t>
      </w:r>
      <w:r w:rsidRPr="000362FA">
        <w:rPr>
          <w:color w:val="000000"/>
          <w:lang w:val="kk-KZ"/>
        </w:rPr>
        <w:t>ырзаман (Б.Майлин, Шы</w:t>
      </w:r>
      <w:r w:rsidRPr="0064230E">
        <w:rPr>
          <w:color w:val="000000"/>
          <w:lang w:val="kk-KZ"/>
        </w:rPr>
        <w:t>ғ</w:t>
      </w:r>
      <w:r w:rsidRPr="000362FA">
        <w:rPr>
          <w:color w:val="000000"/>
          <w:lang w:val="kk-KZ"/>
        </w:rPr>
        <w:t>армалары).</w:t>
      </w:r>
    </w:p>
    <w:p w:rsidR="00967436" w:rsidRPr="000362FA" w:rsidRDefault="00967436" w:rsidP="00811B05">
      <w:pPr>
        <w:autoSpaceDE w:val="0"/>
        <w:autoSpaceDN w:val="0"/>
        <w:spacing w:before="0" w:beforeAutospacing="0" w:after="0" w:afterAutospacing="0"/>
        <w:ind w:firstLine="284"/>
        <w:jc w:val="both"/>
        <w:rPr>
          <w:color w:val="000000"/>
          <w:lang w:val="kk-KZ"/>
        </w:rPr>
      </w:pPr>
      <w:r w:rsidRPr="000362FA">
        <w:rPr>
          <w:i/>
          <w:iCs/>
          <w:color w:val="000000"/>
          <w:lang w:val="kk-KZ"/>
        </w:rPr>
        <w:t>Ша</w:t>
      </w:r>
      <w:r w:rsidRPr="0064230E">
        <w:rPr>
          <w:i/>
          <w:iCs/>
          <w:color w:val="000000"/>
          <w:lang w:val="kk-KZ"/>
        </w:rPr>
        <w:t>қ</w:t>
      </w:r>
      <w:r w:rsidRPr="000362FA">
        <w:rPr>
          <w:i/>
          <w:iCs/>
          <w:color w:val="000000"/>
          <w:lang w:val="kk-KZ"/>
        </w:rPr>
        <w:t>па</w:t>
      </w:r>
      <w:r w:rsidRPr="0064230E">
        <w:rPr>
          <w:i/>
          <w:iCs/>
          <w:color w:val="000000"/>
          <w:lang w:val="kk-KZ"/>
        </w:rPr>
        <w:t>қ</w:t>
      </w:r>
      <w:r w:rsidRPr="000362FA">
        <w:rPr>
          <w:i/>
          <w:iCs/>
          <w:color w:val="000000"/>
          <w:lang w:val="kk-KZ"/>
        </w:rPr>
        <w:t xml:space="preserve"> </w:t>
      </w:r>
      <w:r w:rsidRPr="000362FA">
        <w:rPr>
          <w:color w:val="000000"/>
          <w:lang w:val="kk-KZ"/>
        </w:rPr>
        <w:t>- от шы</w:t>
      </w:r>
      <w:r w:rsidRPr="0064230E">
        <w:rPr>
          <w:color w:val="000000"/>
          <w:lang w:val="kk-KZ"/>
        </w:rPr>
        <w:t>ғ</w:t>
      </w:r>
      <w:r w:rsidRPr="000362FA">
        <w:rPr>
          <w:color w:val="000000"/>
          <w:lang w:val="kk-KZ"/>
        </w:rPr>
        <w:t xml:space="preserve">ару </w:t>
      </w:r>
      <w:r w:rsidRPr="0064230E">
        <w:rPr>
          <w:color w:val="000000"/>
          <w:lang w:val="kk-KZ"/>
        </w:rPr>
        <w:t>ү</w:t>
      </w:r>
      <w:r w:rsidRPr="000362FA">
        <w:rPr>
          <w:color w:val="000000"/>
          <w:lang w:val="kk-KZ"/>
        </w:rPr>
        <w:t>шiн пайдаланылатын тас, отты</w:t>
      </w:r>
      <w:r w:rsidRPr="0064230E">
        <w:rPr>
          <w:color w:val="000000"/>
          <w:lang w:val="kk-KZ"/>
        </w:rPr>
        <w:t>қ</w:t>
      </w:r>
      <w:r w:rsidRPr="000362FA">
        <w:rPr>
          <w:color w:val="000000"/>
          <w:lang w:val="kk-KZ"/>
        </w:rPr>
        <w:t xml:space="preserve">. Бiзде </w:t>
      </w:r>
      <w:r w:rsidRPr="000362FA">
        <w:rPr>
          <w:i/>
          <w:iCs/>
          <w:color w:val="000000"/>
          <w:lang w:val="kk-KZ"/>
        </w:rPr>
        <w:t>ша</w:t>
      </w:r>
      <w:r w:rsidRPr="0064230E">
        <w:rPr>
          <w:i/>
          <w:iCs/>
          <w:color w:val="000000"/>
          <w:lang w:val="kk-KZ"/>
        </w:rPr>
        <w:t>қ</w:t>
      </w:r>
      <w:r w:rsidRPr="000362FA">
        <w:rPr>
          <w:i/>
          <w:iCs/>
          <w:color w:val="000000"/>
          <w:lang w:val="kk-KZ"/>
        </w:rPr>
        <w:t>па</w:t>
      </w:r>
      <w:r w:rsidRPr="0064230E">
        <w:rPr>
          <w:i/>
          <w:iCs/>
          <w:color w:val="000000"/>
          <w:lang w:val="kk-KZ"/>
        </w:rPr>
        <w:t>қ</w:t>
      </w:r>
      <w:r w:rsidRPr="000362FA">
        <w:rPr>
          <w:i/>
          <w:iCs/>
          <w:color w:val="000000"/>
          <w:lang w:val="kk-KZ"/>
        </w:rPr>
        <w:t>тан</w:t>
      </w:r>
      <w:r w:rsidRPr="000362FA">
        <w:rPr>
          <w:color w:val="000000"/>
          <w:lang w:val="kk-KZ"/>
        </w:rPr>
        <w:t xml:space="preserve"> бас</w:t>
      </w:r>
      <w:r w:rsidRPr="0064230E">
        <w:rPr>
          <w:color w:val="000000"/>
          <w:lang w:val="kk-KZ"/>
        </w:rPr>
        <w:t>қ</w:t>
      </w:r>
      <w:r w:rsidRPr="000362FA">
        <w:rPr>
          <w:color w:val="000000"/>
          <w:lang w:val="kk-KZ"/>
        </w:rPr>
        <w:t>а отты</w:t>
      </w:r>
      <w:r w:rsidRPr="0064230E">
        <w:rPr>
          <w:color w:val="000000"/>
          <w:lang w:val="kk-KZ"/>
        </w:rPr>
        <w:t>қ</w:t>
      </w:r>
      <w:r w:rsidRPr="000362FA">
        <w:rPr>
          <w:color w:val="000000"/>
          <w:lang w:val="kk-KZ"/>
        </w:rPr>
        <w:t xml:space="preserve"> жо</w:t>
      </w:r>
      <w:r w:rsidRPr="0064230E">
        <w:rPr>
          <w:color w:val="000000"/>
          <w:lang w:val="kk-KZ"/>
        </w:rPr>
        <w:t>қ</w:t>
      </w:r>
      <w:r w:rsidRPr="000362FA">
        <w:rPr>
          <w:color w:val="000000"/>
          <w:lang w:val="kk-KZ"/>
        </w:rPr>
        <w:t xml:space="preserve">, - дедi </w:t>
      </w:r>
      <w:r w:rsidRPr="0064230E">
        <w:rPr>
          <w:color w:val="000000"/>
          <w:lang w:val="kk-KZ"/>
        </w:rPr>
        <w:t>Құ</w:t>
      </w:r>
      <w:r w:rsidRPr="000362FA">
        <w:rPr>
          <w:color w:val="000000"/>
          <w:lang w:val="kk-KZ"/>
        </w:rPr>
        <w:t>рмаш. Ша</w:t>
      </w:r>
      <w:r w:rsidRPr="0064230E">
        <w:rPr>
          <w:color w:val="000000"/>
          <w:lang w:val="kk-KZ"/>
        </w:rPr>
        <w:t>қ</w:t>
      </w:r>
      <w:r w:rsidRPr="000362FA">
        <w:rPr>
          <w:color w:val="000000"/>
          <w:lang w:val="kk-KZ"/>
        </w:rPr>
        <w:t>па</w:t>
      </w:r>
      <w:r w:rsidRPr="0064230E">
        <w:rPr>
          <w:color w:val="000000"/>
          <w:lang w:val="kk-KZ"/>
        </w:rPr>
        <w:t>қ</w:t>
      </w:r>
      <w:r w:rsidRPr="000362FA">
        <w:rPr>
          <w:color w:val="000000"/>
          <w:lang w:val="kk-KZ"/>
        </w:rPr>
        <w:t xml:space="preserve"> мылты</w:t>
      </w:r>
      <w:r w:rsidRPr="0064230E">
        <w:rPr>
          <w:color w:val="000000"/>
          <w:lang w:val="kk-KZ"/>
        </w:rPr>
        <w:t>қ</w:t>
      </w:r>
      <w:r w:rsidRPr="000362FA">
        <w:rPr>
          <w:color w:val="000000"/>
          <w:lang w:val="kk-KZ"/>
        </w:rPr>
        <w:t xml:space="preserve"> деген де мылты</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 xml:space="preserve">рi бар. Ал </w:t>
      </w:r>
      <w:r w:rsidRPr="0064230E">
        <w:rPr>
          <w:color w:val="000000"/>
          <w:lang w:val="kk-KZ"/>
        </w:rPr>
        <w:t>ғ</w:t>
      </w:r>
      <w:r w:rsidRPr="000362FA">
        <w:rPr>
          <w:color w:val="000000"/>
          <w:lang w:val="kk-KZ"/>
        </w:rPr>
        <w:t>алым В.А.Гордлевскийдi</w:t>
      </w:r>
      <w:r w:rsidRPr="0064230E">
        <w:rPr>
          <w:color w:val="000000"/>
          <w:lang w:val="kk-KZ"/>
        </w:rPr>
        <w:t>ң</w:t>
      </w:r>
      <w:r w:rsidRPr="000362FA">
        <w:rPr>
          <w:color w:val="000000"/>
          <w:lang w:val="kk-KZ"/>
        </w:rPr>
        <w:t xml:space="preserve"> </w:t>
      </w:r>
      <w:r>
        <w:rPr>
          <w:color w:val="000000"/>
          <w:lang w:val="kk-KZ"/>
        </w:rPr>
        <w:t>«</w:t>
      </w:r>
      <w:r w:rsidRPr="000362FA">
        <w:rPr>
          <w:color w:val="000000"/>
          <w:lang w:val="kk-KZ"/>
        </w:rPr>
        <w:t>Та</w:t>
      </w:r>
      <w:r w:rsidRPr="0064230E">
        <w:rPr>
          <w:color w:val="000000"/>
          <w:lang w:val="kk-KZ"/>
        </w:rPr>
        <w:t>ң</w:t>
      </w:r>
      <w:r w:rsidRPr="000362FA">
        <w:rPr>
          <w:color w:val="000000"/>
          <w:lang w:val="kk-KZ"/>
        </w:rPr>
        <w:t>дамалы шы</w:t>
      </w:r>
      <w:r w:rsidRPr="0064230E">
        <w:rPr>
          <w:color w:val="000000"/>
          <w:lang w:val="kk-KZ"/>
        </w:rPr>
        <w:t>ғ</w:t>
      </w:r>
      <w:r w:rsidRPr="000362FA">
        <w:rPr>
          <w:color w:val="000000"/>
          <w:lang w:val="kk-KZ"/>
        </w:rPr>
        <w:t>армалар жина</w:t>
      </w:r>
      <w:r w:rsidRPr="0064230E">
        <w:rPr>
          <w:color w:val="000000"/>
          <w:lang w:val="kk-KZ"/>
        </w:rPr>
        <w:t>ғ</w:t>
      </w:r>
      <w:r w:rsidRPr="000362FA">
        <w:rPr>
          <w:color w:val="000000"/>
          <w:lang w:val="kk-KZ"/>
        </w:rPr>
        <w:t>ында</w:t>
      </w:r>
      <w:r>
        <w:rPr>
          <w:color w:val="000000"/>
          <w:lang w:val="kk-KZ"/>
        </w:rPr>
        <w:t>»</w:t>
      </w:r>
      <w:r w:rsidRPr="000362FA">
        <w:rPr>
          <w:color w:val="000000"/>
          <w:lang w:val="kk-KZ"/>
        </w:rPr>
        <w:t xml:space="preserve"> ша</w:t>
      </w:r>
      <w:r w:rsidRPr="0064230E">
        <w:rPr>
          <w:color w:val="000000"/>
          <w:lang w:val="kk-KZ"/>
        </w:rPr>
        <w:t>қ</w:t>
      </w:r>
      <w:r w:rsidRPr="000362FA">
        <w:rPr>
          <w:color w:val="000000"/>
          <w:lang w:val="kk-KZ"/>
        </w:rPr>
        <w:t>па</w:t>
      </w:r>
      <w:r w:rsidRPr="0064230E">
        <w:rPr>
          <w:color w:val="000000"/>
          <w:lang w:val="kk-KZ"/>
        </w:rPr>
        <w:t>қ</w:t>
      </w:r>
      <w:r w:rsidRPr="000362FA">
        <w:rPr>
          <w:color w:val="000000"/>
          <w:lang w:val="kk-KZ"/>
        </w:rPr>
        <w:t xml:space="preserve">  (джакмак) -  </w:t>
      </w:r>
      <w:r>
        <w:rPr>
          <w:color w:val="000000"/>
          <w:lang w:val="kk-KZ"/>
        </w:rPr>
        <w:t>«</w:t>
      </w:r>
      <w:r w:rsidRPr="000362FA">
        <w:rPr>
          <w:color w:val="000000"/>
          <w:lang w:val="kk-KZ"/>
        </w:rPr>
        <w:t>ш</w:t>
      </w:r>
      <w:r w:rsidRPr="0064230E">
        <w:rPr>
          <w:color w:val="000000"/>
          <w:lang w:val="kk-KZ"/>
        </w:rPr>
        <w:t>ү</w:t>
      </w:r>
      <w:r w:rsidRPr="000362FA">
        <w:rPr>
          <w:color w:val="000000"/>
          <w:lang w:val="kk-KZ"/>
        </w:rPr>
        <w:t>рiппе</w:t>
      </w:r>
      <w:r>
        <w:rPr>
          <w:color w:val="000000"/>
          <w:lang w:val="kk-KZ"/>
        </w:rPr>
        <w:t>»</w:t>
      </w:r>
      <w:r w:rsidRPr="0064230E">
        <w:rPr>
          <w:color w:val="000000"/>
          <w:lang w:val="kk-KZ"/>
        </w:rPr>
        <w:t xml:space="preserve"> </w:t>
      </w:r>
      <w:r w:rsidR="00811B05">
        <w:rPr>
          <w:color w:val="000000"/>
          <w:lang w:val="kk-KZ"/>
        </w:rPr>
        <w:t xml:space="preserve">(курок) деп берiлген.  </w:t>
      </w:r>
      <w:r w:rsidR="00811B05" w:rsidRPr="00811B05">
        <w:rPr>
          <w:i/>
          <w:iCs/>
          <w:color w:val="000000"/>
          <w:lang w:val="kk-KZ"/>
        </w:rPr>
        <w:t>Қ</w:t>
      </w:r>
      <w:r w:rsidRPr="00811B05">
        <w:rPr>
          <w:i/>
          <w:iCs/>
          <w:color w:val="000000"/>
          <w:lang w:val="kk-KZ"/>
        </w:rPr>
        <w:t>ұндақджиййун</w:t>
      </w:r>
      <w:r w:rsidR="00811B05">
        <w:rPr>
          <w:color w:val="000000"/>
          <w:lang w:val="kk-KZ"/>
        </w:rPr>
        <w:t xml:space="preserve"> </w:t>
      </w:r>
      <w:r w:rsidRPr="000362FA">
        <w:rPr>
          <w:color w:val="000000"/>
          <w:lang w:val="kk-KZ"/>
        </w:rPr>
        <w:t xml:space="preserve"> с</w:t>
      </w:r>
      <w:r w:rsidRPr="0064230E">
        <w:rPr>
          <w:color w:val="000000"/>
          <w:lang w:val="kk-KZ"/>
        </w:rPr>
        <w:t>ө</w:t>
      </w:r>
      <w:r w:rsidRPr="000362FA">
        <w:rPr>
          <w:color w:val="000000"/>
          <w:lang w:val="kk-KZ"/>
        </w:rPr>
        <w:t xml:space="preserve">зi </w:t>
      </w:r>
      <w:r>
        <w:rPr>
          <w:color w:val="000000"/>
          <w:lang w:val="kk-KZ"/>
        </w:rPr>
        <w:t>«</w:t>
      </w:r>
      <w:r w:rsidRPr="0064230E">
        <w:rPr>
          <w:color w:val="000000"/>
          <w:lang w:val="kk-KZ"/>
        </w:rPr>
        <w:t>қ</w:t>
      </w:r>
      <w:r w:rsidRPr="000362FA">
        <w:rPr>
          <w:color w:val="000000"/>
          <w:lang w:val="kk-KZ"/>
        </w:rPr>
        <w:t xml:space="preserve">ару жасаушы </w:t>
      </w:r>
      <w:r w:rsidRPr="0064230E">
        <w:rPr>
          <w:color w:val="000000"/>
          <w:lang w:val="kk-KZ"/>
        </w:rPr>
        <w:t>ұ</w:t>
      </w:r>
      <w:r w:rsidRPr="000362FA">
        <w:rPr>
          <w:color w:val="000000"/>
          <w:lang w:val="kk-KZ"/>
        </w:rPr>
        <w:t>ста</w:t>
      </w:r>
      <w:r>
        <w:rPr>
          <w:color w:val="000000"/>
          <w:lang w:val="kk-KZ"/>
        </w:rPr>
        <w:t>»</w:t>
      </w:r>
      <w:r w:rsidRPr="000362FA">
        <w:rPr>
          <w:color w:val="000000"/>
          <w:lang w:val="kk-KZ"/>
        </w:rPr>
        <w:t xml:space="preserve"> деп аударыл</w:t>
      </w:r>
      <w:r w:rsidRPr="0064230E">
        <w:rPr>
          <w:color w:val="000000"/>
          <w:lang w:val="kk-KZ"/>
        </w:rPr>
        <w:t>ғ</w:t>
      </w:r>
      <w:r w:rsidRPr="000362FA">
        <w:rPr>
          <w:color w:val="000000"/>
          <w:lang w:val="kk-KZ"/>
        </w:rPr>
        <w:t xml:space="preserve">ан </w:t>
      </w:r>
      <w:r w:rsidRPr="00A55C40">
        <w:rPr>
          <w:color w:val="000000"/>
          <w:lang w:val="kk-KZ"/>
        </w:rPr>
        <w:t>[</w:t>
      </w:r>
      <w:r w:rsidRPr="000362FA">
        <w:rPr>
          <w:color w:val="000000"/>
          <w:lang w:val="kk-KZ"/>
        </w:rPr>
        <w:t>11, 151-б.</w:t>
      </w:r>
      <w:r w:rsidRPr="00A55C40">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811B05">
      <w:pPr>
        <w:autoSpaceDE w:val="0"/>
        <w:autoSpaceDN w:val="0"/>
        <w:spacing w:before="0" w:beforeAutospacing="0" w:after="0" w:afterAutospacing="0"/>
        <w:ind w:firstLine="284"/>
        <w:jc w:val="both"/>
        <w:rPr>
          <w:lang w:val="kk-KZ"/>
        </w:rPr>
      </w:pPr>
      <w:r w:rsidRPr="000362FA">
        <w:rPr>
          <w:color w:val="000000"/>
          <w:lang w:val="kk-KZ"/>
        </w:rPr>
        <w:t xml:space="preserve">  Т</w:t>
      </w:r>
      <w:r w:rsidRPr="0064230E">
        <w:rPr>
          <w:color w:val="000000"/>
          <w:lang w:val="kk-KZ"/>
        </w:rPr>
        <w:t>ү</w:t>
      </w:r>
      <w:r w:rsidRPr="000362FA">
        <w:rPr>
          <w:color w:val="000000"/>
          <w:lang w:val="kk-KZ"/>
        </w:rPr>
        <w:t>ркi тiлдерiнде бейбiт ма</w:t>
      </w:r>
      <w:r w:rsidRPr="0064230E">
        <w:rPr>
          <w:color w:val="000000"/>
          <w:lang w:val="kk-KZ"/>
        </w:rPr>
        <w:t>ғ</w:t>
      </w:r>
      <w:r w:rsidRPr="000362FA">
        <w:rPr>
          <w:color w:val="000000"/>
          <w:lang w:val="kk-KZ"/>
        </w:rPr>
        <w:t xml:space="preserve">ынада </w:t>
      </w:r>
      <w:r w:rsidRPr="0064230E">
        <w:rPr>
          <w:color w:val="000000"/>
          <w:lang w:val="kk-KZ"/>
        </w:rPr>
        <w:t>қ</w:t>
      </w:r>
      <w:r w:rsidRPr="000362FA">
        <w:rPr>
          <w:color w:val="000000"/>
          <w:lang w:val="kk-KZ"/>
        </w:rPr>
        <w:t>олданылатын балта с</w:t>
      </w:r>
      <w:r w:rsidRPr="0064230E">
        <w:rPr>
          <w:color w:val="000000"/>
          <w:lang w:val="kk-KZ"/>
        </w:rPr>
        <w:t>ө</w:t>
      </w:r>
      <w:r w:rsidRPr="000362FA">
        <w:rPr>
          <w:color w:val="000000"/>
          <w:lang w:val="kk-KZ"/>
        </w:rPr>
        <w:t xml:space="preserve">зi (джиййун) -шы, -шi </w:t>
      </w:r>
      <w:r w:rsidRPr="000362FA">
        <w:rPr>
          <w:lang w:val="kk-KZ"/>
        </w:rPr>
        <w:t>ж</w:t>
      </w:r>
      <w:r w:rsidRPr="0064230E">
        <w:rPr>
          <w:lang w:val="kk-KZ"/>
        </w:rPr>
        <w:t>ұ</w:t>
      </w:r>
      <w:r w:rsidRPr="000362FA">
        <w:rPr>
          <w:lang w:val="kk-KZ"/>
        </w:rPr>
        <w:t>рна</w:t>
      </w:r>
      <w:r w:rsidRPr="0064230E">
        <w:rPr>
          <w:lang w:val="kk-KZ"/>
        </w:rPr>
        <w:t>ғ</w:t>
      </w:r>
      <w:r w:rsidRPr="000362FA">
        <w:rPr>
          <w:lang w:val="kk-KZ"/>
        </w:rPr>
        <w:t>ы жал</w:t>
      </w:r>
      <w:r w:rsidRPr="0064230E">
        <w:rPr>
          <w:lang w:val="kk-KZ"/>
        </w:rPr>
        <w:t>ғ</w:t>
      </w:r>
      <w:r w:rsidRPr="000362FA">
        <w:rPr>
          <w:lang w:val="kk-KZ"/>
        </w:rPr>
        <w:t>ануы ар</w:t>
      </w:r>
      <w:r w:rsidRPr="0064230E">
        <w:rPr>
          <w:lang w:val="kk-KZ"/>
        </w:rPr>
        <w:t>қ</w:t>
      </w:r>
      <w:r w:rsidRPr="000362FA">
        <w:rPr>
          <w:lang w:val="kk-KZ"/>
        </w:rPr>
        <w:t xml:space="preserve">ылы </w:t>
      </w:r>
      <w:r w:rsidRPr="0064230E">
        <w:rPr>
          <w:lang w:val="kk-KZ"/>
        </w:rPr>
        <w:t>ә</w:t>
      </w:r>
      <w:r w:rsidRPr="000362FA">
        <w:rPr>
          <w:lang w:val="kk-KZ"/>
        </w:rPr>
        <w:t>скери ма</w:t>
      </w:r>
      <w:r w:rsidRPr="0064230E">
        <w:rPr>
          <w:lang w:val="kk-KZ"/>
        </w:rPr>
        <w:t>ғ</w:t>
      </w:r>
      <w:r w:rsidRPr="000362FA">
        <w:rPr>
          <w:lang w:val="kk-KZ"/>
        </w:rPr>
        <w:t>ына</w:t>
      </w:r>
      <w:r w:rsidRPr="0064230E">
        <w:rPr>
          <w:lang w:val="kk-KZ"/>
        </w:rPr>
        <w:t>ғ</w:t>
      </w:r>
      <w:r w:rsidRPr="000362FA">
        <w:rPr>
          <w:lang w:val="kk-KZ"/>
        </w:rPr>
        <w:t>а ие бол</w:t>
      </w:r>
      <w:r w:rsidRPr="0064230E">
        <w:rPr>
          <w:lang w:val="kk-KZ"/>
        </w:rPr>
        <w:t>ғ</w:t>
      </w:r>
      <w:r>
        <w:rPr>
          <w:lang w:val="kk-KZ"/>
        </w:rPr>
        <w:t>ан.</w:t>
      </w:r>
      <w:r w:rsidRPr="00B67749">
        <w:rPr>
          <w:lang w:val="kk-KZ"/>
        </w:rPr>
        <w:t xml:space="preserve"> </w:t>
      </w:r>
      <w:r w:rsidRPr="00811B05">
        <w:rPr>
          <w:i/>
          <w:iCs/>
          <w:lang w:val="kk-KZ"/>
        </w:rPr>
        <w:t>Балтаджиййун</w:t>
      </w:r>
      <w:r w:rsidR="00811B05">
        <w:rPr>
          <w:lang w:val="kk-KZ"/>
        </w:rPr>
        <w:t xml:space="preserve"> - </w:t>
      </w:r>
      <w:r w:rsidRPr="000362FA">
        <w:rPr>
          <w:lang w:val="kk-KZ"/>
        </w:rPr>
        <w:t>балташы, мерген, сапер</w:t>
      </w:r>
      <w:r w:rsidRPr="00B67749">
        <w:rPr>
          <w:lang w:val="kk-KZ"/>
        </w:rPr>
        <w:t>[</w:t>
      </w:r>
      <w:r w:rsidRPr="000362FA">
        <w:rPr>
          <w:lang w:val="kk-KZ"/>
        </w:rPr>
        <w:t>42, 102-б.</w:t>
      </w:r>
      <w:r w:rsidRPr="00B67749">
        <w:rPr>
          <w:lang w:val="kk-KZ"/>
        </w:rPr>
        <w:t>]</w:t>
      </w:r>
      <w:r w:rsidRPr="000362FA">
        <w:rPr>
          <w:lang w:val="kk-KZ"/>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араб тiлiндегi та</w:t>
      </w:r>
      <w:r w:rsidRPr="0064230E">
        <w:rPr>
          <w:color w:val="000000"/>
          <w:lang w:val="kk-KZ"/>
        </w:rPr>
        <w:t>ғ</w:t>
      </w:r>
      <w:r w:rsidRPr="000362FA">
        <w:rPr>
          <w:color w:val="000000"/>
          <w:lang w:val="kk-KZ"/>
        </w:rPr>
        <w:t>ы бiр ма</w:t>
      </w:r>
      <w:r w:rsidRPr="0064230E">
        <w:rPr>
          <w:color w:val="000000"/>
          <w:lang w:val="kk-KZ"/>
        </w:rPr>
        <w:t>ғ</w:t>
      </w:r>
      <w:r w:rsidRPr="000362FA">
        <w:rPr>
          <w:color w:val="000000"/>
          <w:lang w:val="kk-KZ"/>
        </w:rPr>
        <w:t xml:space="preserve">ынасы - </w:t>
      </w:r>
      <w:r w:rsidRPr="0064230E">
        <w:rPr>
          <w:color w:val="000000"/>
          <w:lang w:val="kk-KZ"/>
        </w:rPr>
        <w:t>ә</w:t>
      </w:r>
      <w:r w:rsidRPr="000362FA">
        <w:rPr>
          <w:color w:val="000000"/>
          <w:lang w:val="kk-KZ"/>
        </w:rPr>
        <w:t>скерлердi</w:t>
      </w:r>
      <w:r w:rsidRPr="0064230E">
        <w:rPr>
          <w:color w:val="000000"/>
          <w:lang w:val="kk-KZ"/>
        </w:rPr>
        <w:t>ң</w:t>
      </w:r>
      <w:r w:rsidRPr="000362FA">
        <w:rPr>
          <w:color w:val="000000"/>
          <w:lang w:val="kk-KZ"/>
        </w:rPr>
        <w:t xml:space="preserve"> ж</w:t>
      </w:r>
      <w:r w:rsidRPr="0064230E">
        <w:rPr>
          <w:color w:val="000000"/>
          <w:lang w:val="kk-KZ"/>
        </w:rPr>
        <w:t>ү</w:t>
      </w:r>
      <w:r w:rsidRPr="000362FA">
        <w:rPr>
          <w:color w:val="000000"/>
          <w:lang w:val="kk-KZ"/>
        </w:rPr>
        <w:t>ретiн жолын же</w:t>
      </w:r>
      <w:r w:rsidRPr="0064230E">
        <w:rPr>
          <w:color w:val="000000"/>
          <w:lang w:val="kk-KZ"/>
        </w:rPr>
        <w:t>ң</w:t>
      </w:r>
      <w:r w:rsidRPr="000362FA">
        <w:rPr>
          <w:color w:val="000000"/>
          <w:lang w:val="kk-KZ"/>
        </w:rPr>
        <w:t xml:space="preserve">iлдету </w:t>
      </w:r>
      <w:r w:rsidRPr="0064230E">
        <w:rPr>
          <w:color w:val="000000"/>
          <w:lang w:val="kk-KZ"/>
        </w:rPr>
        <w:t>ү</w:t>
      </w:r>
      <w:r w:rsidRPr="000362FA">
        <w:rPr>
          <w:color w:val="000000"/>
          <w:lang w:val="kk-KZ"/>
        </w:rPr>
        <w:t xml:space="preserve">шiн </w:t>
      </w:r>
      <w:r w:rsidRPr="0064230E">
        <w:rPr>
          <w:color w:val="000000"/>
          <w:lang w:val="kk-KZ"/>
        </w:rPr>
        <w:t>ә</w:t>
      </w:r>
      <w:r w:rsidRPr="000362FA">
        <w:rPr>
          <w:color w:val="000000"/>
          <w:lang w:val="kk-KZ"/>
        </w:rPr>
        <w:t>скермен бiрге ж</w:t>
      </w:r>
      <w:r w:rsidRPr="0064230E">
        <w:rPr>
          <w:color w:val="000000"/>
          <w:lang w:val="kk-KZ"/>
        </w:rPr>
        <w:t>ү</w:t>
      </w:r>
      <w:r w:rsidRPr="000362FA">
        <w:rPr>
          <w:color w:val="000000"/>
          <w:lang w:val="kk-KZ"/>
        </w:rPr>
        <w:t>рiп, жолда</w:t>
      </w:r>
      <w:r w:rsidRPr="0064230E">
        <w:rPr>
          <w:color w:val="000000"/>
          <w:lang w:val="kk-KZ"/>
        </w:rPr>
        <w:t>ғ</w:t>
      </w:r>
      <w:r w:rsidRPr="000362FA">
        <w:rPr>
          <w:color w:val="000000"/>
          <w:lang w:val="kk-KZ"/>
        </w:rPr>
        <w:t>ы а</w:t>
      </w:r>
      <w:r w:rsidRPr="0064230E">
        <w:rPr>
          <w:color w:val="000000"/>
          <w:lang w:val="kk-KZ"/>
        </w:rPr>
        <w:t>ғ</w:t>
      </w:r>
      <w:r w:rsidRPr="000362FA">
        <w:rPr>
          <w:color w:val="000000"/>
          <w:lang w:val="kk-KZ"/>
        </w:rPr>
        <w:t>аштарды шабушы. Алайда балта с</w:t>
      </w:r>
      <w:r w:rsidRPr="0064230E">
        <w:rPr>
          <w:color w:val="000000"/>
          <w:lang w:val="kk-KZ"/>
        </w:rPr>
        <w:t>ө</w:t>
      </w:r>
      <w:r w:rsidRPr="000362FA">
        <w:rPr>
          <w:color w:val="000000"/>
          <w:lang w:val="kk-KZ"/>
        </w:rPr>
        <w:t xml:space="preserve">зi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тарда тек е</w:t>
      </w:r>
      <w:r w:rsidRPr="0064230E">
        <w:rPr>
          <w:color w:val="000000"/>
          <w:lang w:val="kk-KZ"/>
        </w:rPr>
        <w:t>ң</w:t>
      </w:r>
      <w:r w:rsidRPr="000362FA">
        <w:rPr>
          <w:color w:val="000000"/>
          <w:lang w:val="kk-KZ"/>
        </w:rPr>
        <w:t xml:space="preserve">бек </w:t>
      </w:r>
      <w:r w:rsidRPr="0064230E">
        <w:rPr>
          <w:color w:val="000000"/>
          <w:lang w:val="kk-KZ"/>
        </w:rPr>
        <w:t>құ</w:t>
      </w:r>
      <w:r w:rsidRPr="000362FA">
        <w:rPr>
          <w:color w:val="000000"/>
          <w:lang w:val="kk-KZ"/>
        </w:rPr>
        <w:t>ралы ма</w:t>
      </w:r>
      <w:r w:rsidRPr="0064230E">
        <w:rPr>
          <w:color w:val="000000"/>
          <w:lang w:val="kk-KZ"/>
        </w:rPr>
        <w:t>ғ</w:t>
      </w:r>
      <w:r w:rsidRPr="000362FA">
        <w:rPr>
          <w:color w:val="000000"/>
          <w:lang w:val="kk-KZ"/>
        </w:rPr>
        <w:t xml:space="preserve">ынасында </w:t>
      </w:r>
      <w:r w:rsidRPr="0064230E">
        <w:rPr>
          <w:color w:val="000000"/>
          <w:lang w:val="kk-KZ"/>
        </w:rPr>
        <w:t>ғ</w:t>
      </w:r>
      <w:r w:rsidRPr="000362FA">
        <w:rPr>
          <w:color w:val="000000"/>
          <w:lang w:val="kk-KZ"/>
        </w:rPr>
        <w:t xml:space="preserve">ана емес, сонымен </w:t>
      </w:r>
      <w:r w:rsidRPr="0064230E">
        <w:rPr>
          <w:color w:val="000000"/>
          <w:lang w:val="kk-KZ"/>
        </w:rPr>
        <w:t>қ</w:t>
      </w:r>
      <w:r w:rsidRPr="000362FA">
        <w:rPr>
          <w:color w:val="000000"/>
          <w:lang w:val="kk-KZ"/>
        </w:rPr>
        <w:t>атар со</w:t>
      </w:r>
      <w:r w:rsidRPr="0064230E">
        <w:rPr>
          <w:color w:val="000000"/>
          <w:lang w:val="kk-KZ"/>
        </w:rPr>
        <w:t>ғ</w:t>
      </w:r>
      <w:r w:rsidRPr="000362FA">
        <w:rPr>
          <w:color w:val="000000"/>
          <w:lang w:val="kk-KZ"/>
        </w:rPr>
        <w:t xml:space="preserve">ыс </w:t>
      </w:r>
      <w:r w:rsidRPr="0064230E">
        <w:rPr>
          <w:color w:val="000000"/>
          <w:lang w:val="kk-KZ"/>
        </w:rPr>
        <w:t>қ</w:t>
      </w:r>
      <w:r w:rsidRPr="000362FA">
        <w:rPr>
          <w:color w:val="000000"/>
          <w:lang w:val="kk-KZ"/>
        </w:rPr>
        <w:t xml:space="preserve">аруы ретiнде де </w:t>
      </w:r>
      <w:r w:rsidRPr="0064230E">
        <w:rPr>
          <w:color w:val="000000"/>
          <w:lang w:val="kk-KZ"/>
        </w:rPr>
        <w:t>қ</w:t>
      </w:r>
      <w:r w:rsidRPr="000362FA">
        <w:rPr>
          <w:color w:val="000000"/>
          <w:lang w:val="kk-KZ"/>
        </w:rPr>
        <w:t>олданыл</w:t>
      </w:r>
      <w:r w:rsidRPr="0064230E">
        <w:rPr>
          <w:color w:val="000000"/>
          <w:lang w:val="kk-KZ"/>
        </w:rPr>
        <w:t>ғ</w:t>
      </w:r>
      <w:r w:rsidRPr="000362FA">
        <w:rPr>
          <w:color w:val="000000"/>
          <w:lang w:val="kk-KZ"/>
        </w:rPr>
        <w:t>анын т</w:t>
      </w:r>
      <w:r w:rsidRPr="0064230E">
        <w:rPr>
          <w:color w:val="000000"/>
          <w:lang w:val="kk-KZ"/>
        </w:rPr>
        <w:t>ө</w:t>
      </w:r>
      <w:r w:rsidRPr="000362FA">
        <w:rPr>
          <w:color w:val="000000"/>
          <w:lang w:val="kk-KZ"/>
        </w:rPr>
        <w:t>мендегi с</w:t>
      </w:r>
      <w:r w:rsidRPr="0064230E">
        <w:rPr>
          <w:color w:val="000000"/>
          <w:lang w:val="kk-KZ"/>
        </w:rPr>
        <w:t>ө</w:t>
      </w:r>
      <w:r w:rsidRPr="000362FA">
        <w:rPr>
          <w:color w:val="000000"/>
          <w:lang w:val="kk-KZ"/>
        </w:rPr>
        <w:t>здер д</w:t>
      </w:r>
      <w:r w:rsidRPr="0064230E">
        <w:rPr>
          <w:color w:val="000000"/>
          <w:lang w:val="kk-KZ"/>
        </w:rPr>
        <w:t>ә</w:t>
      </w:r>
      <w:r w:rsidRPr="000362FA">
        <w:rPr>
          <w:color w:val="000000"/>
          <w:lang w:val="kk-KZ"/>
        </w:rPr>
        <w:t>лелдейдi.</w:t>
      </w:r>
    </w:p>
    <w:p w:rsidR="00967436"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Балта, айбалта т</w:t>
      </w:r>
      <w:r w:rsidRPr="0064230E">
        <w:rPr>
          <w:color w:val="000000"/>
          <w:lang w:val="kk-KZ"/>
        </w:rPr>
        <w:t>ә</w:t>
      </w:r>
      <w:r w:rsidRPr="000362FA">
        <w:rPr>
          <w:color w:val="000000"/>
          <w:lang w:val="kk-KZ"/>
        </w:rPr>
        <w:t>рiздi со</w:t>
      </w:r>
      <w:r w:rsidRPr="0064230E">
        <w:rPr>
          <w:color w:val="000000"/>
          <w:lang w:val="kk-KZ"/>
        </w:rPr>
        <w:t>ғ</w:t>
      </w:r>
      <w:r w:rsidRPr="000362FA">
        <w:rPr>
          <w:color w:val="000000"/>
          <w:lang w:val="kk-KZ"/>
        </w:rPr>
        <w:t xml:space="preserve">ыс </w:t>
      </w:r>
      <w:r w:rsidRPr="0064230E">
        <w:rPr>
          <w:color w:val="000000"/>
          <w:lang w:val="kk-KZ"/>
        </w:rPr>
        <w:t>қ</w:t>
      </w:r>
      <w:r w:rsidRPr="000362FA">
        <w:rPr>
          <w:color w:val="000000"/>
          <w:lang w:val="kk-KZ"/>
        </w:rPr>
        <w:t>аруларыны</w:t>
      </w:r>
      <w:r w:rsidRPr="0064230E">
        <w:rPr>
          <w:color w:val="000000"/>
          <w:lang w:val="kk-KZ"/>
        </w:rPr>
        <w:t>ң</w:t>
      </w:r>
      <w:r w:rsidRPr="000362FA">
        <w:rPr>
          <w:color w:val="000000"/>
          <w:lang w:val="kk-KZ"/>
        </w:rPr>
        <w:t xml:space="preserve"> шы</w:t>
      </w:r>
      <w:r w:rsidRPr="0064230E">
        <w:rPr>
          <w:color w:val="000000"/>
          <w:lang w:val="kk-KZ"/>
        </w:rPr>
        <w:t>ғ</w:t>
      </w:r>
      <w:r w:rsidRPr="000362FA">
        <w:rPr>
          <w:color w:val="000000"/>
          <w:lang w:val="kk-KZ"/>
        </w:rPr>
        <w:t>у тарихы к</w:t>
      </w:r>
      <w:r w:rsidRPr="0064230E">
        <w:rPr>
          <w:color w:val="000000"/>
          <w:lang w:val="kk-KZ"/>
        </w:rPr>
        <w:t>ө</w:t>
      </w:r>
      <w:r w:rsidRPr="000362FA">
        <w:rPr>
          <w:color w:val="000000"/>
          <w:lang w:val="kk-KZ"/>
        </w:rPr>
        <w:t>не замандар</w:t>
      </w:r>
      <w:r w:rsidRPr="0064230E">
        <w:rPr>
          <w:color w:val="000000"/>
          <w:lang w:val="kk-KZ"/>
        </w:rPr>
        <w:t>ғ</w:t>
      </w:r>
      <w:r w:rsidRPr="000362FA">
        <w:rPr>
          <w:color w:val="000000"/>
          <w:lang w:val="kk-KZ"/>
        </w:rPr>
        <w:t>а барып тiреледi. Ал</w:t>
      </w:r>
      <w:r w:rsidRPr="0064230E">
        <w:rPr>
          <w:color w:val="000000"/>
          <w:lang w:val="kk-KZ"/>
        </w:rPr>
        <w:t>ғ</w:t>
      </w:r>
      <w:r w:rsidRPr="000362FA">
        <w:rPr>
          <w:color w:val="000000"/>
          <w:lang w:val="kk-KZ"/>
        </w:rPr>
        <w:t>аш балта сия</w:t>
      </w:r>
      <w:r w:rsidRPr="0064230E">
        <w:rPr>
          <w:color w:val="000000"/>
          <w:lang w:val="kk-KZ"/>
        </w:rPr>
        <w:t>қ</w:t>
      </w:r>
      <w:r w:rsidRPr="000362FA">
        <w:rPr>
          <w:color w:val="000000"/>
          <w:lang w:val="kk-KZ"/>
        </w:rPr>
        <w:t xml:space="preserve">ты </w:t>
      </w:r>
      <w:r w:rsidRPr="0064230E">
        <w:rPr>
          <w:color w:val="000000"/>
          <w:lang w:val="kk-KZ"/>
        </w:rPr>
        <w:t>құ</w:t>
      </w:r>
      <w:r w:rsidRPr="000362FA">
        <w:rPr>
          <w:color w:val="000000"/>
          <w:lang w:val="kk-KZ"/>
        </w:rPr>
        <w:t>ралдар е</w:t>
      </w:r>
      <w:r w:rsidRPr="0064230E">
        <w:rPr>
          <w:color w:val="000000"/>
          <w:lang w:val="kk-KZ"/>
        </w:rPr>
        <w:t>ң</w:t>
      </w:r>
      <w:r w:rsidRPr="000362FA">
        <w:rPr>
          <w:color w:val="000000"/>
          <w:lang w:val="kk-KZ"/>
        </w:rPr>
        <w:t xml:space="preserve">бек ету </w:t>
      </w:r>
      <w:r w:rsidRPr="0064230E">
        <w:rPr>
          <w:color w:val="000000"/>
          <w:lang w:val="kk-KZ"/>
        </w:rPr>
        <w:t>ү</w:t>
      </w:r>
      <w:r w:rsidRPr="000362FA">
        <w:rPr>
          <w:color w:val="000000"/>
          <w:lang w:val="kk-KZ"/>
        </w:rPr>
        <w:t xml:space="preserve">шiн </w:t>
      </w:r>
      <w:r w:rsidRPr="0064230E">
        <w:rPr>
          <w:color w:val="000000"/>
          <w:lang w:val="kk-KZ"/>
        </w:rPr>
        <w:t>қ</w:t>
      </w:r>
      <w:r w:rsidRPr="000362FA">
        <w:rPr>
          <w:color w:val="000000"/>
          <w:lang w:val="kk-KZ"/>
        </w:rPr>
        <w:t xml:space="preserve">олданылады. Сонымен </w:t>
      </w:r>
      <w:r w:rsidRPr="0064230E">
        <w:rPr>
          <w:color w:val="000000"/>
          <w:lang w:val="kk-KZ"/>
        </w:rPr>
        <w:t>қ</w:t>
      </w:r>
      <w:r w:rsidRPr="000362FA">
        <w:rPr>
          <w:color w:val="000000"/>
          <w:lang w:val="kk-KZ"/>
        </w:rPr>
        <w:t>атар б</w:t>
      </w:r>
      <w:r w:rsidRPr="0064230E">
        <w:rPr>
          <w:color w:val="000000"/>
          <w:lang w:val="kk-KZ"/>
        </w:rPr>
        <w:t>ұ</w:t>
      </w:r>
      <w:r w:rsidRPr="000362FA">
        <w:rPr>
          <w:color w:val="000000"/>
          <w:lang w:val="kk-KZ"/>
        </w:rPr>
        <w:t xml:space="preserve">л  </w:t>
      </w:r>
      <w:r w:rsidRPr="0064230E">
        <w:rPr>
          <w:color w:val="000000"/>
          <w:lang w:val="kk-KZ"/>
        </w:rPr>
        <w:t>құ</w:t>
      </w:r>
      <w:r w:rsidRPr="000362FA">
        <w:rPr>
          <w:color w:val="000000"/>
          <w:lang w:val="kk-KZ"/>
        </w:rPr>
        <w:t>ралдар жаугершiлiк кезiнде со</w:t>
      </w:r>
      <w:r w:rsidRPr="0064230E">
        <w:rPr>
          <w:color w:val="000000"/>
          <w:lang w:val="kk-KZ"/>
        </w:rPr>
        <w:t>ғ</w:t>
      </w:r>
      <w:r w:rsidRPr="000362FA">
        <w:rPr>
          <w:color w:val="000000"/>
          <w:lang w:val="kk-KZ"/>
        </w:rPr>
        <w:t xml:space="preserve">ыс </w:t>
      </w:r>
      <w:r w:rsidRPr="0064230E">
        <w:rPr>
          <w:color w:val="000000"/>
          <w:lang w:val="kk-KZ"/>
        </w:rPr>
        <w:t>қ</w:t>
      </w:r>
      <w:r w:rsidRPr="000362FA">
        <w:rPr>
          <w:color w:val="000000"/>
          <w:lang w:val="kk-KZ"/>
        </w:rPr>
        <w:t>арулары ретiнде ж</w:t>
      </w:r>
      <w:r w:rsidRPr="0064230E">
        <w:rPr>
          <w:color w:val="000000"/>
          <w:lang w:val="kk-KZ"/>
        </w:rPr>
        <w:t>ұ</w:t>
      </w:r>
      <w:r w:rsidRPr="000362FA">
        <w:rPr>
          <w:color w:val="000000"/>
          <w:lang w:val="kk-KZ"/>
        </w:rPr>
        <w:t xml:space="preserve">мсалады.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жырауларыны</w:t>
      </w:r>
      <w:r w:rsidRPr="0064230E">
        <w:rPr>
          <w:color w:val="000000"/>
          <w:lang w:val="kk-KZ"/>
        </w:rPr>
        <w:t xml:space="preserve">ң </w:t>
      </w:r>
      <w:r w:rsidRPr="000362FA">
        <w:rPr>
          <w:color w:val="000000"/>
          <w:lang w:val="kk-KZ"/>
        </w:rPr>
        <w:t>тол</w:t>
      </w:r>
      <w:r w:rsidRPr="0064230E">
        <w:rPr>
          <w:color w:val="000000"/>
          <w:lang w:val="kk-KZ"/>
        </w:rPr>
        <w:t>ғ</w:t>
      </w:r>
      <w:r w:rsidRPr="000362FA">
        <w:rPr>
          <w:color w:val="000000"/>
          <w:lang w:val="kk-KZ"/>
        </w:rPr>
        <w:t xml:space="preserve">ауларында </w:t>
      </w:r>
      <w:r w:rsidRPr="000362FA">
        <w:rPr>
          <w:i/>
          <w:iCs/>
          <w:color w:val="000000"/>
          <w:lang w:val="kk-KZ"/>
        </w:rPr>
        <w:t xml:space="preserve">балта </w:t>
      </w:r>
      <w:r w:rsidRPr="000362FA">
        <w:rPr>
          <w:color w:val="000000"/>
          <w:lang w:val="kk-KZ"/>
        </w:rPr>
        <w:t>с</w:t>
      </w:r>
      <w:r w:rsidRPr="0064230E">
        <w:rPr>
          <w:color w:val="000000"/>
          <w:lang w:val="kk-KZ"/>
        </w:rPr>
        <w:t>ө</w:t>
      </w:r>
      <w:r w:rsidRPr="000362FA">
        <w:rPr>
          <w:color w:val="000000"/>
          <w:lang w:val="kk-KZ"/>
        </w:rPr>
        <w:t xml:space="preserve">зi </w:t>
      </w:r>
      <w:r>
        <w:rPr>
          <w:color w:val="000000"/>
          <w:lang w:val="kk-KZ"/>
        </w:rPr>
        <w:t>«</w:t>
      </w:r>
      <w:r w:rsidRPr="000362FA">
        <w:rPr>
          <w:color w:val="000000"/>
          <w:lang w:val="kk-KZ"/>
        </w:rPr>
        <w:t>жа</w:t>
      </w:r>
      <w:r w:rsidRPr="0064230E">
        <w:rPr>
          <w:color w:val="000000"/>
          <w:lang w:val="kk-KZ"/>
        </w:rPr>
        <w:t>қ</w:t>
      </w:r>
      <w:r w:rsidRPr="000362FA">
        <w:rPr>
          <w:color w:val="000000"/>
          <w:lang w:val="kk-KZ"/>
        </w:rPr>
        <w:t xml:space="preserve">ын </w:t>
      </w:r>
      <w:r w:rsidRPr="0064230E">
        <w:rPr>
          <w:color w:val="000000"/>
          <w:lang w:val="kk-KZ"/>
        </w:rPr>
        <w:t>қ</w:t>
      </w:r>
      <w:r w:rsidRPr="000362FA">
        <w:rPr>
          <w:color w:val="000000"/>
          <w:lang w:val="kk-KZ"/>
        </w:rPr>
        <w:t>ашы</w:t>
      </w:r>
      <w:r w:rsidRPr="0064230E">
        <w:rPr>
          <w:color w:val="000000"/>
          <w:lang w:val="kk-KZ"/>
        </w:rPr>
        <w:t>қ</w:t>
      </w:r>
      <w:r w:rsidRPr="000362FA">
        <w:rPr>
          <w:color w:val="000000"/>
          <w:lang w:val="kk-KZ"/>
        </w:rPr>
        <w:t>ты</w:t>
      </w:r>
      <w:r w:rsidRPr="0064230E">
        <w:rPr>
          <w:color w:val="000000"/>
          <w:lang w:val="kk-KZ"/>
        </w:rPr>
        <w:t>қ</w:t>
      </w:r>
      <w:r w:rsidRPr="000362FA">
        <w:rPr>
          <w:color w:val="000000"/>
          <w:lang w:val="kk-KZ"/>
        </w:rPr>
        <w:t>та пайдаланылатын со</w:t>
      </w:r>
      <w:r w:rsidRPr="0064230E">
        <w:rPr>
          <w:color w:val="000000"/>
          <w:lang w:val="kk-KZ"/>
        </w:rPr>
        <w:t>ғ</w:t>
      </w:r>
      <w:r w:rsidRPr="000362FA">
        <w:rPr>
          <w:color w:val="000000"/>
          <w:lang w:val="kk-KZ"/>
        </w:rPr>
        <w:t xml:space="preserve">ыс </w:t>
      </w:r>
      <w:r w:rsidRPr="0064230E">
        <w:rPr>
          <w:color w:val="000000"/>
          <w:lang w:val="kk-KZ"/>
        </w:rPr>
        <w:t>қ</w:t>
      </w:r>
      <w:r w:rsidRPr="000362FA">
        <w:rPr>
          <w:color w:val="000000"/>
          <w:lang w:val="kk-KZ"/>
        </w:rPr>
        <w:t>аруы</w:t>
      </w:r>
      <w:r>
        <w:rPr>
          <w:color w:val="000000"/>
          <w:lang w:val="kk-KZ"/>
        </w:rPr>
        <w:t>»</w:t>
      </w:r>
      <w:r w:rsidRPr="000362FA">
        <w:rPr>
          <w:color w:val="000000"/>
          <w:lang w:val="kk-KZ"/>
        </w:rPr>
        <w:t xml:space="preserve"> </w:t>
      </w:r>
      <w:r w:rsidRPr="0064230E">
        <w:rPr>
          <w:color w:val="000000"/>
          <w:lang w:val="kk-KZ"/>
        </w:rPr>
        <w:t>ұғ</w:t>
      </w:r>
      <w:r w:rsidRPr="000362FA">
        <w:rPr>
          <w:color w:val="000000"/>
          <w:lang w:val="kk-KZ"/>
        </w:rPr>
        <w:t xml:space="preserve">ымында кездеседi. Мысалы: </w:t>
      </w:r>
    </w:p>
    <w:p w:rsidR="00967436" w:rsidRDefault="00811B05" w:rsidP="00811B05">
      <w:pPr>
        <w:autoSpaceDE w:val="0"/>
        <w:autoSpaceDN w:val="0"/>
        <w:spacing w:before="0" w:beforeAutospacing="0" w:after="0" w:afterAutospacing="0"/>
        <w:ind w:firstLine="284"/>
        <w:rPr>
          <w:color w:val="000000"/>
          <w:lang w:val="kk-KZ"/>
        </w:rPr>
      </w:pPr>
      <w:r>
        <w:rPr>
          <w:color w:val="000000"/>
          <w:lang w:val="kk-KZ"/>
        </w:rPr>
        <w:t xml:space="preserve">                     </w:t>
      </w:r>
      <w:r w:rsidR="00967436" w:rsidRPr="000362FA">
        <w:rPr>
          <w:color w:val="000000"/>
          <w:lang w:val="kk-KZ"/>
        </w:rPr>
        <w:t>Д</w:t>
      </w:r>
      <w:r w:rsidR="00967436" w:rsidRPr="0064230E">
        <w:rPr>
          <w:color w:val="000000"/>
          <w:lang w:val="kk-KZ"/>
        </w:rPr>
        <w:t>ұ</w:t>
      </w:r>
      <w:r w:rsidR="00967436" w:rsidRPr="000362FA">
        <w:rPr>
          <w:color w:val="000000"/>
          <w:lang w:val="kk-KZ"/>
        </w:rPr>
        <w:t>шпанны</w:t>
      </w:r>
      <w:r w:rsidR="00967436" w:rsidRPr="0064230E">
        <w:rPr>
          <w:color w:val="000000"/>
          <w:lang w:val="kk-KZ"/>
        </w:rPr>
        <w:t>ң</w:t>
      </w:r>
      <w:r w:rsidR="00967436" w:rsidRPr="000362FA">
        <w:rPr>
          <w:color w:val="000000"/>
          <w:lang w:val="kk-KZ"/>
        </w:rPr>
        <w:t xml:space="preserve"> тобын тоздыр</w:t>
      </w:r>
      <w:r w:rsidR="00967436" w:rsidRPr="0064230E">
        <w:rPr>
          <w:color w:val="000000"/>
          <w:lang w:val="kk-KZ"/>
        </w:rPr>
        <w:t>ғ</w:t>
      </w:r>
      <w:r w:rsidR="00967436" w:rsidRPr="000362FA">
        <w:rPr>
          <w:color w:val="000000"/>
          <w:lang w:val="kk-KZ"/>
        </w:rPr>
        <w:t>ан,</w:t>
      </w:r>
    </w:p>
    <w:p w:rsidR="00967436" w:rsidRDefault="00967436" w:rsidP="00811B05">
      <w:pPr>
        <w:autoSpaceDE w:val="0"/>
        <w:autoSpaceDN w:val="0"/>
        <w:spacing w:before="0" w:beforeAutospacing="0" w:after="0" w:afterAutospacing="0"/>
        <w:ind w:firstLine="284"/>
        <w:rPr>
          <w:color w:val="000000"/>
          <w:lang w:val="kk-KZ"/>
        </w:rPr>
      </w:pPr>
      <w:r>
        <w:rPr>
          <w:color w:val="000000"/>
          <w:lang w:val="kk-KZ"/>
        </w:rPr>
        <w:t xml:space="preserve"> </w:t>
      </w:r>
      <w:r w:rsidR="00811B05">
        <w:rPr>
          <w:color w:val="000000"/>
          <w:lang w:val="kk-KZ"/>
        </w:rPr>
        <w:t xml:space="preserve">                    </w:t>
      </w:r>
      <w:r w:rsidRPr="000362FA">
        <w:rPr>
          <w:color w:val="000000"/>
          <w:lang w:val="kk-KZ"/>
        </w:rPr>
        <w:t>Бiр ойында алпыс ала балта тоздыр</w:t>
      </w:r>
      <w:r w:rsidRPr="0064230E">
        <w:rPr>
          <w:color w:val="000000"/>
          <w:lang w:val="kk-KZ"/>
        </w:rPr>
        <w:t>ғ</w:t>
      </w:r>
      <w:r>
        <w:rPr>
          <w:color w:val="000000"/>
          <w:lang w:val="kk-KZ"/>
        </w:rPr>
        <w:t>ан</w:t>
      </w:r>
    </w:p>
    <w:p w:rsidR="00967436" w:rsidRPr="000362FA" w:rsidRDefault="00967436" w:rsidP="00967436">
      <w:pPr>
        <w:autoSpaceDE w:val="0"/>
        <w:autoSpaceDN w:val="0"/>
        <w:spacing w:before="0" w:beforeAutospacing="0" w:after="0" w:afterAutospacing="0"/>
        <w:ind w:firstLine="284"/>
        <w:jc w:val="both"/>
        <w:rPr>
          <w:color w:val="000000"/>
          <w:lang w:val="kk-KZ"/>
        </w:rPr>
      </w:pPr>
      <w:r>
        <w:rPr>
          <w:color w:val="000000"/>
          <w:lang w:val="kk-KZ"/>
        </w:rPr>
        <w:t xml:space="preserve">                                      </w:t>
      </w:r>
      <w:r w:rsidR="00811B05">
        <w:rPr>
          <w:color w:val="000000"/>
          <w:lang w:val="kk-KZ"/>
        </w:rPr>
        <w:t xml:space="preserve">                              </w:t>
      </w:r>
      <w:r>
        <w:rPr>
          <w:color w:val="000000"/>
          <w:lang w:val="kk-KZ"/>
        </w:rPr>
        <w:t xml:space="preserve">  (Шалкиiз жырау) </w:t>
      </w:r>
      <w:r w:rsidRPr="00B67749">
        <w:rPr>
          <w:color w:val="000000"/>
          <w:lang w:val="kk-KZ"/>
        </w:rPr>
        <w:t>[</w:t>
      </w:r>
      <w:r>
        <w:rPr>
          <w:color w:val="000000"/>
          <w:lang w:val="kk-KZ"/>
        </w:rPr>
        <w:t>33, 36-б.</w:t>
      </w:r>
      <w:r w:rsidRPr="00B67749">
        <w:rPr>
          <w:color w:val="000000"/>
          <w:lang w:val="kk-KZ"/>
        </w:rPr>
        <w:t>]</w:t>
      </w:r>
      <w:r w:rsidRPr="000362FA">
        <w:rPr>
          <w:color w:val="000000"/>
          <w:lang w:val="kk-KZ"/>
        </w:rPr>
        <w:t>.</w:t>
      </w:r>
    </w:p>
    <w:p w:rsidR="00967436" w:rsidRDefault="00967436" w:rsidP="00811B05">
      <w:pPr>
        <w:autoSpaceDE w:val="0"/>
        <w:autoSpaceDN w:val="0"/>
        <w:spacing w:before="0" w:beforeAutospacing="0" w:after="0" w:afterAutospacing="0"/>
        <w:ind w:firstLine="1560"/>
        <w:rPr>
          <w:color w:val="000000"/>
          <w:lang w:val="kk-KZ"/>
        </w:rPr>
      </w:pPr>
      <w:r w:rsidRPr="000362FA">
        <w:rPr>
          <w:color w:val="000000"/>
          <w:lang w:val="kk-KZ"/>
        </w:rPr>
        <w:t>Мен бiр шар</w:t>
      </w:r>
      <w:r w:rsidRPr="0064230E">
        <w:rPr>
          <w:color w:val="000000"/>
          <w:lang w:val="kk-KZ"/>
        </w:rPr>
        <w:t>ғ</w:t>
      </w:r>
      <w:r w:rsidRPr="000362FA">
        <w:rPr>
          <w:color w:val="000000"/>
          <w:lang w:val="kk-KZ"/>
        </w:rPr>
        <w:t xml:space="preserve">а </w:t>
      </w:r>
      <w:r w:rsidRPr="0064230E">
        <w:rPr>
          <w:color w:val="000000"/>
          <w:lang w:val="kk-KZ"/>
        </w:rPr>
        <w:t>ұ</w:t>
      </w:r>
      <w:r w:rsidRPr="000362FA">
        <w:rPr>
          <w:color w:val="000000"/>
          <w:lang w:val="kk-KZ"/>
        </w:rPr>
        <w:t>ста</w:t>
      </w:r>
      <w:r w:rsidRPr="0064230E">
        <w:rPr>
          <w:color w:val="000000"/>
          <w:lang w:val="kk-KZ"/>
        </w:rPr>
        <w:t>ғ</w:t>
      </w:r>
      <w:r w:rsidRPr="000362FA">
        <w:rPr>
          <w:color w:val="000000"/>
          <w:lang w:val="kk-KZ"/>
        </w:rPr>
        <w:t>ан</w:t>
      </w:r>
    </w:p>
    <w:p w:rsidR="00967436" w:rsidRDefault="00967436" w:rsidP="00811B05">
      <w:pPr>
        <w:autoSpaceDE w:val="0"/>
        <w:autoSpaceDN w:val="0"/>
        <w:spacing w:before="0" w:beforeAutospacing="0" w:after="0" w:afterAutospacing="0"/>
        <w:ind w:firstLine="1560"/>
        <w:rPr>
          <w:color w:val="000000"/>
          <w:lang w:val="kk-KZ"/>
        </w:rPr>
      </w:pPr>
      <w:r w:rsidRPr="0064230E">
        <w:rPr>
          <w:color w:val="000000"/>
          <w:lang w:val="kk-KZ"/>
        </w:rPr>
        <w:t>Қ</w:t>
      </w:r>
      <w:r w:rsidRPr="000362FA">
        <w:rPr>
          <w:color w:val="000000"/>
          <w:lang w:val="kk-KZ"/>
        </w:rPr>
        <w:t>ара балта едiм,</w:t>
      </w:r>
    </w:p>
    <w:p w:rsidR="00967436" w:rsidRDefault="00967436" w:rsidP="00811B05">
      <w:pPr>
        <w:autoSpaceDE w:val="0"/>
        <w:autoSpaceDN w:val="0"/>
        <w:spacing w:before="0" w:beforeAutospacing="0" w:after="0" w:afterAutospacing="0"/>
        <w:ind w:firstLine="1560"/>
        <w:rPr>
          <w:color w:val="000000"/>
          <w:lang w:val="kk-KZ"/>
        </w:rPr>
      </w:pPr>
      <w:r w:rsidRPr="000362FA">
        <w:rPr>
          <w:color w:val="000000"/>
          <w:lang w:val="kk-KZ"/>
        </w:rPr>
        <w:t>Шабуымды таппай кетiлдiм,</w:t>
      </w:r>
    </w:p>
    <w:p w:rsidR="00967436" w:rsidRPr="000362FA" w:rsidRDefault="00967436" w:rsidP="00811B05">
      <w:pPr>
        <w:autoSpaceDE w:val="0"/>
        <w:autoSpaceDN w:val="0"/>
        <w:spacing w:before="0" w:beforeAutospacing="0" w:after="0" w:afterAutospacing="0"/>
        <w:ind w:firstLine="1560"/>
        <w:rPr>
          <w:color w:val="000000"/>
          <w:lang w:val="kk-KZ"/>
        </w:rPr>
      </w:pPr>
      <w:r w:rsidRPr="0064230E">
        <w:rPr>
          <w:color w:val="000000"/>
          <w:lang w:val="kk-KZ"/>
        </w:rPr>
        <w:t>Қ</w:t>
      </w:r>
      <w:r w:rsidRPr="000362FA">
        <w:rPr>
          <w:color w:val="000000"/>
          <w:lang w:val="kk-KZ"/>
        </w:rPr>
        <w:t>айраса</w:t>
      </w:r>
      <w:r w:rsidRPr="0064230E">
        <w:rPr>
          <w:color w:val="000000"/>
          <w:lang w:val="kk-KZ"/>
        </w:rPr>
        <w:t>ң</w:t>
      </w:r>
      <w:r w:rsidRPr="000362FA">
        <w:rPr>
          <w:color w:val="000000"/>
          <w:lang w:val="kk-KZ"/>
        </w:rPr>
        <w:t xml:space="preserve"> та</w:t>
      </w:r>
      <w:r w:rsidRPr="0064230E">
        <w:rPr>
          <w:color w:val="000000"/>
          <w:lang w:val="kk-KZ"/>
        </w:rPr>
        <w:t>ғ</w:t>
      </w:r>
      <w:r w:rsidRPr="000362FA">
        <w:rPr>
          <w:color w:val="000000"/>
          <w:lang w:val="kk-KZ"/>
        </w:rPr>
        <w:t>ы жетiлдiм. (Махамбет)</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 xml:space="preserve">     Т</w:t>
      </w:r>
      <w:r w:rsidRPr="0064230E">
        <w:rPr>
          <w:color w:val="000000"/>
          <w:lang w:val="kk-KZ"/>
        </w:rPr>
        <w:t>ү</w:t>
      </w:r>
      <w:r w:rsidRPr="000362FA">
        <w:rPr>
          <w:color w:val="000000"/>
          <w:lang w:val="kk-KZ"/>
        </w:rPr>
        <w:t xml:space="preserve">ркi тiлдерiнен араб тiлiне енген </w:t>
      </w:r>
      <w:r w:rsidRPr="0064230E">
        <w:rPr>
          <w:color w:val="000000"/>
          <w:lang w:val="kk-KZ"/>
        </w:rPr>
        <w:t>ә</w:t>
      </w:r>
      <w:r w:rsidRPr="000362FA">
        <w:rPr>
          <w:color w:val="000000"/>
          <w:lang w:val="kk-KZ"/>
        </w:rPr>
        <w:t>скери лексиканы</w:t>
      </w:r>
      <w:r w:rsidRPr="0064230E">
        <w:rPr>
          <w:color w:val="000000"/>
          <w:lang w:val="kk-KZ"/>
        </w:rPr>
        <w:t>ң</w:t>
      </w:r>
      <w:r w:rsidRPr="000362FA">
        <w:rPr>
          <w:color w:val="000000"/>
          <w:lang w:val="kk-KZ"/>
        </w:rPr>
        <w:t xml:space="preserve"> бiрi </w:t>
      </w:r>
      <w:r w:rsidRPr="000362FA">
        <w:rPr>
          <w:i/>
          <w:iCs/>
          <w:color w:val="000000"/>
          <w:lang w:val="kk-KZ"/>
        </w:rPr>
        <w:t>с</w:t>
      </w:r>
      <w:r w:rsidRPr="0064230E">
        <w:rPr>
          <w:i/>
          <w:iCs/>
          <w:color w:val="000000"/>
          <w:lang w:val="kk-KZ"/>
        </w:rPr>
        <w:t>үң</w:t>
      </w:r>
      <w:r w:rsidRPr="000362FA">
        <w:rPr>
          <w:i/>
          <w:iCs/>
          <w:color w:val="000000"/>
          <w:lang w:val="kk-KZ"/>
        </w:rPr>
        <w:t>гi</w:t>
      </w:r>
      <w:r w:rsidRPr="000362FA">
        <w:rPr>
          <w:color w:val="000000"/>
          <w:lang w:val="kk-KZ"/>
        </w:rPr>
        <w:t xml:space="preserve"> с</w:t>
      </w:r>
      <w:r w:rsidRPr="0064230E">
        <w:rPr>
          <w:color w:val="000000"/>
          <w:lang w:val="kk-KZ"/>
        </w:rPr>
        <w:t>ө</w:t>
      </w:r>
      <w:r w:rsidRPr="000362FA">
        <w:rPr>
          <w:color w:val="000000"/>
          <w:lang w:val="kk-KZ"/>
        </w:rPr>
        <w:t>зi. С</w:t>
      </w:r>
      <w:r w:rsidRPr="0064230E">
        <w:rPr>
          <w:color w:val="000000"/>
          <w:lang w:val="kk-KZ"/>
        </w:rPr>
        <w:t>үң</w:t>
      </w:r>
      <w:r w:rsidRPr="000362FA">
        <w:rPr>
          <w:color w:val="000000"/>
          <w:lang w:val="kk-KZ"/>
        </w:rPr>
        <w:t xml:space="preserve">гi - сабы </w:t>
      </w:r>
      <w:r w:rsidRPr="0064230E">
        <w:rPr>
          <w:color w:val="000000"/>
          <w:lang w:val="kk-KZ"/>
        </w:rPr>
        <w:t>ұ</w:t>
      </w:r>
      <w:r w:rsidRPr="000362FA">
        <w:rPr>
          <w:color w:val="000000"/>
          <w:lang w:val="kk-KZ"/>
        </w:rPr>
        <w:t xml:space="preserve">зын, </w:t>
      </w:r>
      <w:r w:rsidRPr="0064230E">
        <w:rPr>
          <w:color w:val="000000"/>
          <w:lang w:val="kk-KZ"/>
        </w:rPr>
        <w:t>ұ</w:t>
      </w:r>
      <w:r w:rsidRPr="000362FA">
        <w:rPr>
          <w:color w:val="000000"/>
          <w:lang w:val="kk-KZ"/>
        </w:rPr>
        <w:t>шы темiрден жасал</w:t>
      </w:r>
      <w:r w:rsidRPr="0064230E">
        <w:rPr>
          <w:color w:val="000000"/>
          <w:lang w:val="kk-KZ"/>
        </w:rPr>
        <w:t>ғ</w:t>
      </w:r>
      <w:r w:rsidRPr="000362FA">
        <w:rPr>
          <w:color w:val="000000"/>
          <w:lang w:val="kk-KZ"/>
        </w:rPr>
        <w:t>ан, д</w:t>
      </w:r>
      <w:r w:rsidRPr="0064230E">
        <w:rPr>
          <w:color w:val="000000"/>
          <w:lang w:val="kk-KZ"/>
        </w:rPr>
        <w:t>ұ</w:t>
      </w:r>
      <w:r w:rsidRPr="000362FA">
        <w:rPr>
          <w:color w:val="000000"/>
          <w:lang w:val="kk-KZ"/>
        </w:rPr>
        <w:t>шпанын т</w:t>
      </w:r>
      <w:r w:rsidRPr="0064230E">
        <w:rPr>
          <w:color w:val="000000"/>
          <w:lang w:val="kk-KZ"/>
        </w:rPr>
        <w:t>ү</w:t>
      </w:r>
      <w:r w:rsidRPr="000362FA">
        <w:rPr>
          <w:color w:val="000000"/>
          <w:lang w:val="kk-KZ"/>
        </w:rPr>
        <w:t xml:space="preserve">йреу </w:t>
      </w:r>
      <w:r w:rsidRPr="0064230E">
        <w:rPr>
          <w:color w:val="000000"/>
          <w:lang w:val="kk-KZ"/>
        </w:rPr>
        <w:t>ү</w:t>
      </w:r>
      <w:r w:rsidRPr="000362FA">
        <w:rPr>
          <w:color w:val="000000"/>
          <w:lang w:val="kk-KZ"/>
        </w:rPr>
        <w:t xml:space="preserve">шiн </w:t>
      </w:r>
      <w:r w:rsidRPr="0064230E">
        <w:rPr>
          <w:color w:val="000000"/>
          <w:lang w:val="kk-KZ"/>
        </w:rPr>
        <w:t>қ</w:t>
      </w:r>
      <w:r w:rsidRPr="000362FA">
        <w:rPr>
          <w:color w:val="000000"/>
          <w:lang w:val="kk-KZ"/>
        </w:rPr>
        <w:t>олданылатын со</w:t>
      </w:r>
      <w:r w:rsidRPr="0064230E">
        <w:rPr>
          <w:color w:val="000000"/>
          <w:lang w:val="kk-KZ"/>
        </w:rPr>
        <w:t>ғ</w:t>
      </w:r>
      <w:r w:rsidRPr="000362FA">
        <w:rPr>
          <w:color w:val="000000"/>
          <w:lang w:val="kk-KZ"/>
        </w:rPr>
        <w:t xml:space="preserve">ыс </w:t>
      </w:r>
      <w:r w:rsidRPr="0064230E">
        <w:rPr>
          <w:color w:val="000000"/>
          <w:lang w:val="kk-KZ"/>
        </w:rPr>
        <w:t>қ</w:t>
      </w:r>
      <w:r w:rsidRPr="000362FA">
        <w:rPr>
          <w:color w:val="000000"/>
          <w:lang w:val="kk-KZ"/>
        </w:rPr>
        <w:t>аруы. С</w:t>
      </w:r>
      <w:r w:rsidRPr="0064230E">
        <w:rPr>
          <w:color w:val="000000"/>
          <w:lang w:val="kk-KZ"/>
        </w:rPr>
        <w:t>үң</w:t>
      </w:r>
      <w:r w:rsidRPr="000362FA">
        <w:rPr>
          <w:color w:val="000000"/>
          <w:lang w:val="kk-KZ"/>
        </w:rPr>
        <w:t>гi с</w:t>
      </w:r>
      <w:r w:rsidRPr="0064230E">
        <w:rPr>
          <w:color w:val="000000"/>
          <w:lang w:val="kk-KZ"/>
        </w:rPr>
        <w:t>ө</w:t>
      </w:r>
      <w:r w:rsidRPr="000362FA">
        <w:rPr>
          <w:color w:val="000000"/>
          <w:lang w:val="kk-KZ"/>
        </w:rPr>
        <w:t>зi к</w:t>
      </w:r>
      <w:r w:rsidRPr="0064230E">
        <w:rPr>
          <w:color w:val="000000"/>
          <w:lang w:val="kk-KZ"/>
        </w:rPr>
        <w:t>ө</w:t>
      </w:r>
      <w:r w:rsidRPr="000362FA">
        <w:rPr>
          <w:color w:val="000000"/>
          <w:lang w:val="kk-KZ"/>
        </w:rPr>
        <w:t>не т</w:t>
      </w:r>
      <w:r w:rsidRPr="0064230E">
        <w:rPr>
          <w:color w:val="000000"/>
          <w:lang w:val="kk-KZ"/>
        </w:rPr>
        <w:t>ү</w:t>
      </w:r>
      <w:r w:rsidRPr="000362FA">
        <w:rPr>
          <w:color w:val="000000"/>
          <w:lang w:val="kk-KZ"/>
        </w:rPr>
        <w:t xml:space="preserve">ркi жазуларында </w:t>
      </w:r>
      <w:r>
        <w:rPr>
          <w:color w:val="000000"/>
          <w:lang w:val="kk-KZ"/>
        </w:rPr>
        <w:t>«</w:t>
      </w:r>
      <w:r w:rsidRPr="000362FA">
        <w:rPr>
          <w:color w:val="000000"/>
          <w:lang w:val="kk-KZ"/>
        </w:rPr>
        <w:t>т</w:t>
      </w:r>
      <w:r w:rsidRPr="0064230E">
        <w:rPr>
          <w:color w:val="000000"/>
          <w:lang w:val="kk-KZ"/>
        </w:rPr>
        <w:t>ү</w:t>
      </w:r>
      <w:r w:rsidRPr="000362FA">
        <w:rPr>
          <w:color w:val="000000"/>
          <w:lang w:val="kk-KZ"/>
        </w:rPr>
        <w:t xml:space="preserve">йрейтiн </w:t>
      </w:r>
      <w:r w:rsidRPr="0064230E">
        <w:rPr>
          <w:color w:val="000000"/>
          <w:lang w:val="kk-KZ"/>
        </w:rPr>
        <w:t>қ</w:t>
      </w:r>
      <w:r w:rsidRPr="000362FA">
        <w:rPr>
          <w:color w:val="000000"/>
          <w:lang w:val="kk-KZ"/>
        </w:rPr>
        <w:t>ару</w:t>
      </w:r>
      <w:r>
        <w:rPr>
          <w:color w:val="000000"/>
          <w:lang w:val="kk-KZ"/>
        </w:rPr>
        <w:t>»</w:t>
      </w:r>
      <w:r w:rsidRPr="000362FA">
        <w:rPr>
          <w:color w:val="000000"/>
          <w:lang w:val="kk-KZ"/>
        </w:rPr>
        <w:t xml:space="preserve"> </w:t>
      </w:r>
      <w:r w:rsidRPr="0064230E">
        <w:rPr>
          <w:color w:val="000000"/>
          <w:lang w:val="kk-KZ"/>
        </w:rPr>
        <w:t>ұғ</w:t>
      </w:r>
      <w:r w:rsidRPr="000362FA">
        <w:rPr>
          <w:color w:val="000000"/>
          <w:lang w:val="kk-KZ"/>
        </w:rPr>
        <w:t>ымын бiлдiредi.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XVI-XVIII </w:t>
      </w:r>
      <w:r w:rsidRPr="0064230E">
        <w:rPr>
          <w:color w:val="000000"/>
          <w:lang w:val="kk-KZ"/>
        </w:rPr>
        <w:t>ғ</w:t>
      </w:r>
      <w:r w:rsidRPr="000362FA">
        <w:rPr>
          <w:color w:val="000000"/>
          <w:lang w:val="kk-KZ"/>
        </w:rPr>
        <w:t>асырлар</w:t>
      </w:r>
      <w:r w:rsidRPr="0064230E">
        <w:rPr>
          <w:color w:val="000000"/>
          <w:lang w:val="kk-KZ"/>
        </w:rPr>
        <w:t>ғ</w:t>
      </w:r>
      <w:r w:rsidRPr="000362FA">
        <w:rPr>
          <w:color w:val="000000"/>
          <w:lang w:val="kk-KZ"/>
        </w:rPr>
        <w:t xml:space="preserve">а дейiн актив </w:t>
      </w:r>
      <w:r w:rsidRPr="0064230E">
        <w:rPr>
          <w:color w:val="000000"/>
          <w:lang w:val="kk-KZ"/>
        </w:rPr>
        <w:t>қ</w:t>
      </w:r>
      <w:r w:rsidRPr="000362FA">
        <w:rPr>
          <w:color w:val="000000"/>
          <w:lang w:val="kk-KZ"/>
        </w:rPr>
        <w:t>олданылып келдi. Мысалы:</w:t>
      </w:r>
    </w:p>
    <w:p w:rsidR="00967436" w:rsidRPr="000362FA" w:rsidRDefault="00967436" w:rsidP="00967436">
      <w:pPr>
        <w:autoSpaceDE w:val="0"/>
        <w:autoSpaceDN w:val="0"/>
        <w:spacing w:before="0" w:beforeAutospacing="0" w:after="0" w:afterAutospacing="0"/>
        <w:jc w:val="center"/>
        <w:rPr>
          <w:color w:val="000000"/>
          <w:lang w:val="kk-KZ"/>
        </w:rPr>
      </w:pPr>
      <w:r w:rsidRPr="000362FA">
        <w:rPr>
          <w:color w:val="000000"/>
          <w:lang w:val="kk-KZ"/>
        </w:rPr>
        <w:t>Махамбеттей м</w:t>
      </w:r>
      <w:r w:rsidRPr="0064230E">
        <w:rPr>
          <w:color w:val="000000"/>
          <w:lang w:val="kk-KZ"/>
        </w:rPr>
        <w:t>ұң</w:t>
      </w:r>
      <w:r w:rsidRPr="000362FA">
        <w:rPr>
          <w:color w:val="000000"/>
          <w:lang w:val="kk-KZ"/>
        </w:rPr>
        <w:t>ды</w:t>
      </w:r>
      <w:r w:rsidRPr="0064230E">
        <w:rPr>
          <w:color w:val="000000"/>
          <w:lang w:val="kk-KZ"/>
        </w:rPr>
        <w:t>ғ</w:t>
      </w:r>
      <w:r w:rsidRPr="000362FA">
        <w:rPr>
          <w:color w:val="000000"/>
          <w:lang w:val="kk-KZ"/>
        </w:rPr>
        <w:t>а</w:t>
      </w:r>
    </w:p>
    <w:p w:rsidR="00967436" w:rsidRPr="000362FA" w:rsidRDefault="00967436" w:rsidP="00967436">
      <w:pPr>
        <w:autoSpaceDE w:val="0"/>
        <w:autoSpaceDN w:val="0"/>
        <w:spacing w:before="0" w:beforeAutospacing="0" w:after="0" w:afterAutospacing="0"/>
        <w:jc w:val="center"/>
        <w:rPr>
          <w:color w:val="000000"/>
          <w:lang w:val="kk-KZ"/>
        </w:rPr>
      </w:pPr>
      <w:r w:rsidRPr="000362FA">
        <w:rPr>
          <w:color w:val="000000"/>
          <w:lang w:val="kk-KZ"/>
        </w:rPr>
        <w:t>Ендi келер к</w:t>
      </w:r>
      <w:r w:rsidRPr="0064230E">
        <w:rPr>
          <w:color w:val="000000"/>
          <w:lang w:val="kk-KZ"/>
        </w:rPr>
        <w:t>ү</w:t>
      </w:r>
      <w:r w:rsidRPr="000362FA">
        <w:rPr>
          <w:color w:val="000000"/>
          <w:lang w:val="kk-KZ"/>
        </w:rPr>
        <w:t xml:space="preserve">н </w:t>
      </w:r>
      <w:r w:rsidRPr="0064230E">
        <w:rPr>
          <w:color w:val="000000"/>
          <w:lang w:val="kk-KZ"/>
        </w:rPr>
        <w:t>қ</w:t>
      </w:r>
      <w:r w:rsidRPr="000362FA">
        <w:rPr>
          <w:color w:val="000000"/>
          <w:lang w:val="kk-KZ"/>
        </w:rPr>
        <w:t>айда?</w:t>
      </w:r>
    </w:p>
    <w:p w:rsidR="00967436" w:rsidRPr="000362FA" w:rsidRDefault="00967436" w:rsidP="00967436">
      <w:pPr>
        <w:autoSpaceDE w:val="0"/>
        <w:autoSpaceDN w:val="0"/>
        <w:spacing w:before="0" w:beforeAutospacing="0" w:after="0" w:afterAutospacing="0"/>
        <w:jc w:val="center"/>
        <w:rPr>
          <w:color w:val="000000"/>
          <w:lang w:val="kk-KZ"/>
        </w:rPr>
      </w:pPr>
      <w:r>
        <w:rPr>
          <w:color w:val="000000"/>
          <w:lang w:val="kk-KZ"/>
        </w:rPr>
        <w:t xml:space="preserve"> </w:t>
      </w:r>
      <w:r w:rsidRPr="000362FA">
        <w:rPr>
          <w:color w:val="000000"/>
          <w:lang w:val="kk-KZ"/>
        </w:rPr>
        <w:t>Хан</w:t>
      </w:r>
      <w:r w:rsidRPr="0064230E">
        <w:rPr>
          <w:color w:val="000000"/>
          <w:lang w:val="kk-KZ"/>
        </w:rPr>
        <w:t>ғ</w:t>
      </w:r>
      <w:r w:rsidRPr="000362FA">
        <w:rPr>
          <w:color w:val="000000"/>
          <w:lang w:val="kk-KZ"/>
        </w:rPr>
        <w:t xml:space="preserve">а </w:t>
      </w:r>
      <w:r w:rsidRPr="0064230E">
        <w:rPr>
          <w:color w:val="000000"/>
          <w:lang w:val="kk-KZ"/>
        </w:rPr>
        <w:t>құ</w:t>
      </w:r>
      <w:r w:rsidRPr="000362FA">
        <w:rPr>
          <w:color w:val="000000"/>
          <w:lang w:val="kk-KZ"/>
        </w:rPr>
        <w:t>р</w:t>
      </w:r>
      <w:r w:rsidRPr="0064230E">
        <w:rPr>
          <w:color w:val="000000"/>
          <w:lang w:val="kk-KZ"/>
        </w:rPr>
        <w:t>ғ</w:t>
      </w:r>
      <w:r w:rsidRPr="000362FA">
        <w:rPr>
          <w:color w:val="000000"/>
          <w:lang w:val="kk-KZ"/>
        </w:rPr>
        <w:t>ан шатырды</w:t>
      </w:r>
    </w:p>
    <w:p w:rsidR="00967436" w:rsidRPr="000362FA" w:rsidRDefault="00967436" w:rsidP="00967436">
      <w:pPr>
        <w:autoSpaceDE w:val="0"/>
        <w:autoSpaceDN w:val="0"/>
        <w:spacing w:before="0" w:beforeAutospacing="0" w:after="0" w:afterAutospacing="0"/>
        <w:jc w:val="center"/>
        <w:rPr>
          <w:color w:val="000000"/>
          <w:lang w:val="kk-KZ"/>
        </w:rPr>
      </w:pPr>
      <w:r w:rsidRPr="000362FA">
        <w:rPr>
          <w:color w:val="000000"/>
          <w:lang w:val="kk-KZ"/>
        </w:rPr>
        <w:t xml:space="preserve">                   </w:t>
      </w:r>
      <w:r>
        <w:rPr>
          <w:color w:val="000000"/>
          <w:lang w:val="kk-KZ"/>
        </w:rPr>
        <w:t xml:space="preserve">   </w:t>
      </w:r>
      <w:r w:rsidRPr="000362FA">
        <w:rPr>
          <w:color w:val="000000"/>
          <w:lang w:val="kk-KZ"/>
        </w:rPr>
        <w:t>С</w:t>
      </w:r>
      <w:r w:rsidRPr="0064230E">
        <w:rPr>
          <w:color w:val="000000"/>
          <w:lang w:val="kk-KZ"/>
        </w:rPr>
        <w:t>үң</w:t>
      </w:r>
      <w:r w:rsidRPr="000362FA">
        <w:rPr>
          <w:color w:val="000000"/>
          <w:lang w:val="kk-KZ"/>
        </w:rPr>
        <w:t>гiмен т</w:t>
      </w:r>
      <w:r w:rsidRPr="0064230E">
        <w:rPr>
          <w:color w:val="000000"/>
          <w:lang w:val="kk-KZ"/>
        </w:rPr>
        <w:t>ү</w:t>
      </w:r>
      <w:r w:rsidRPr="000362FA">
        <w:rPr>
          <w:color w:val="000000"/>
          <w:lang w:val="kk-KZ"/>
        </w:rPr>
        <w:t>ртiп ашар</w:t>
      </w:r>
      <w:r w:rsidRPr="0064230E">
        <w:rPr>
          <w:color w:val="000000"/>
          <w:lang w:val="kk-KZ"/>
        </w:rPr>
        <w:t>ғ</w:t>
      </w:r>
      <w:r w:rsidRPr="000362FA">
        <w:rPr>
          <w:color w:val="000000"/>
          <w:lang w:val="kk-KZ"/>
        </w:rPr>
        <w:t>а? (Махамбет)</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топталып жинал</w:t>
      </w:r>
      <w:r w:rsidRPr="0064230E">
        <w:rPr>
          <w:color w:val="000000"/>
          <w:lang w:val="kk-KZ"/>
        </w:rPr>
        <w:t>ғ</w:t>
      </w:r>
      <w:r w:rsidRPr="000362FA">
        <w:rPr>
          <w:color w:val="000000"/>
          <w:lang w:val="kk-KZ"/>
        </w:rPr>
        <w:t xml:space="preserve">ан </w:t>
      </w:r>
      <w:r w:rsidRPr="0064230E">
        <w:rPr>
          <w:color w:val="000000"/>
          <w:lang w:val="kk-KZ"/>
        </w:rPr>
        <w:t>қ</w:t>
      </w:r>
      <w:r w:rsidRPr="000362FA">
        <w:rPr>
          <w:color w:val="000000"/>
          <w:lang w:val="kk-KZ"/>
        </w:rPr>
        <w:t>арапайым халы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алы</w:t>
      </w:r>
      <w:r w:rsidRPr="0064230E">
        <w:rPr>
          <w:color w:val="000000"/>
          <w:lang w:val="kk-KZ"/>
        </w:rPr>
        <w:t>ң</w:t>
      </w:r>
      <w:r w:rsidRPr="000362FA">
        <w:rPr>
          <w:color w:val="000000"/>
          <w:lang w:val="kk-KZ"/>
        </w:rPr>
        <w:t xml:space="preserve"> топ - </w:t>
      </w:r>
      <w:r w:rsidRPr="000362FA">
        <w:rPr>
          <w:i/>
          <w:iCs/>
          <w:color w:val="000000"/>
          <w:lang w:val="kk-KZ"/>
        </w:rPr>
        <w:t xml:space="preserve">тобыр </w:t>
      </w:r>
      <w:r w:rsidRPr="000362FA">
        <w:rPr>
          <w:color w:val="000000"/>
          <w:lang w:val="kk-KZ"/>
        </w:rPr>
        <w:t>дегендi бiлдiретiн с</w:t>
      </w:r>
      <w:r w:rsidRPr="0064230E">
        <w:rPr>
          <w:color w:val="000000"/>
          <w:lang w:val="kk-KZ"/>
        </w:rPr>
        <w:t>ө</w:t>
      </w:r>
      <w:r w:rsidRPr="000362FA">
        <w:rPr>
          <w:color w:val="000000"/>
          <w:lang w:val="kk-KZ"/>
        </w:rPr>
        <w:t xml:space="preserve">з де араб тiлiнде </w:t>
      </w:r>
      <w:r w:rsidRPr="0064230E">
        <w:rPr>
          <w:color w:val="000000"/>
          <w:lang w:val="kk-KZ"/>
        </w:rPr>
        <w:t>ә</w:t>
      </w:r>
      <w:r w:rsidRPr="000362FA">
        <w:rPr>
          <w:color w:val="000000"/>
          <w:lang w:val="kk-KZ"/>
        </w:rPr>
        <w:t>скери ма</w:t>
      </w:r>
      <w:r w:rsidRPr="0064230E">
        <w:rPr>
          <w:color w:val="000000"/>
          <w:lang w:val="kk-KZ"/>
        </w:rPr>
        <w:t>ғ</w:t>
      </w:r>
      <w:r w:rsidRPr="000362FA">
        <w:rPr>
          <w:color w:val="000000"/>
          <w:lang w:val="kk-KZ"/>
        </w:rPr>
        <w:t xml:space="preserve">ынада </w:t>
      </w:r>
      <w:r w:rsidRPr="0064230E">
        <w:rPr>
          <w:color w:val="000000"/>
          <w:lang w:val="kk-KZ"/>
        </w:rPr>
        <w:t>қ</w:t>
      </w:r>
      <w:r>
        <w:rPr>
          <w:color w:val="000000"/>
          <w:lang w:val="kk-KZ"/>
        </w:rPr>
        <w:t xml:space="preserve">олданылып, (табур) батальон </w:t>
      </w:r>
      <w:r w:rsidRPr="000362FA">
        <w:rPr>
          <w:color w:val="000000"/>
          <w:lang w:val="kk-KZ"/>
        </w:rPr>
        <w:t>деп с</w:t>
      </w:r>
      <w:r w:rsidRPr="0064230E">
        <w:rPr>
          <w:color w:val="000000"/>
          <w:lang w:val="kk-KZ"/>
        </w:rPr>
        <w:t>ө</w:t>
      </w:r>
      <w:r w:rsidRPr="000362FA">
        <w:rPr>
          <w:color w:val="000000"/>
          <w:lang w:val="kk-KZ"/>
        </w:rPr>
        <w:t xml:space="preserve">здiкке енгiзiлген </w:t>
      </w:r>
      <w:r w:rsidRPr="0025200F">
        <w:rPr>
          <w:color w:val="000000"/>
          <w:lang w:val="kk-KZ"/>
        </w:rPr>
        <w:t>[</w:t>
      </w:r>
      <w:r w:rsidRPr="000362FA">
        <w:rPr>
          <w:color w:val="000000"/>
          <w:lang w:val="kk-KZ"/>
        </w:rPr>
        <w:t>42, 118-б.</w:t>
      </w:r>
      <w:r w:rsidRPr="0025200F">
        <w:rPr>
          <w:color w:val="000000"/>
          <w:lang w:val="kk-KZ"/>
        </w:rPr>
        <w:t>]</w:t>
      </w:r>
      <w:r w:rsidRPr="000362FA">
        <w:rPr>
          <w:color w:val="000000"/>
          <w:lang w:val="kk-KZ"/>
        </w:rPr>
        <w:t>.</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 xml:space="preserve">     Оша</w:t>
      </w:r>
      <w:r w:rsidRPr="0064230E">
        <w:rPr>
          <w:color w:val="000000"/>
          <w:lang w:val="kk-KZ"/>
        </w:rPr>
        <w:t>қ</w:t>
      </w:r>
      <w:r w:rsidRPr="000362FA">
        <w:rPr>
          <w:color w:val="000000"/>
          <w:lang w:val="kk-KZ"/>
        </w:rPr>
        <w:t>, б</w:t>
      </w:r>
      <w:r w:rsidRPr="0064230E">
        <w:rPr>
          <w:color w:val="000000"/>
          <w:lang w:val="kk-KZ"/>
        </w:rPr>
        <w:t>ө</w:t>
      </w:r>
      <w:r w:rsidRPr="000362FA">
        <w:rPr>
          <w:color w:val="000000"/>
          <w:lang w:val="kk-KZ"/>
        </w:rPr>
        <w:t>лiк /б</w:t>
      </w:r>
      <w:r w:rsidRPr="0064230E">
        <w:rPr>
          <w:color w:val="000000"/>
          <w:lang w:val="kk-KZ"/>
        </w:rPr>
        <w:t>ө</w:t>
      </w:r>
      <w:r w:rsidRPr="000362FA">
        <w:rPr>
          <w:color w:val="000000"/>
          <w:lang w:val="kk-KZ"/>
        </w:rPr>
        <w:t>лiм/, табур, орта сия</w:t>
      </w:r>
      <w:r w:rsidRPr="0064230E">
        <w:rPr>
          <w:color w:val="000000"/>
          <w:lang w:val="kk-KZ"/>
        </w:rPr>
        <w:t>қ</w:t>
      </w:r>
      <w:r w:rsidRPr="000362FA">
        <w:rPr>
          <w:color w:val="000000"/>
          <w:lang w:val="kk-KZ"/>
        </w:rPr>
        <w:t xml:space="preserve">ты </w:t>
      </w:r>
      <w:r w:rsidRPr="0064230E">
        <w:rPr>
          <w:color w:val="000000"/>
          <w:lang w:val="kk-KZ"/>
        </w:rPr>
        <w:t>ә</w:t>
      </w:r>
      <w:r w:rsidRPr="000362FA">
        <w:rPr>
          <w:color w:val="000000"/>
          <w:lang w:val="kk-KZ"/>
        </w:rPr>
        <w:t xml:space="preserve">скери </w:t>
      </w:r>
      <w:r w:rsidRPr="0064230E">
        <w:rPr>
          <w:color w:val="000000"/>
          <w:lang w:val="kk-KZ"/>
        </w:rPr>
        <w:t>құ</w:t>
      </w:r>
      <w:r w:rsidRPr="000362FA">
        <w:rPr>
          <w:color w:val="000000"/>
          <w:lang w:val="kk-KZ"/>
        </w:rPr>
        <w:t>рама атауларыны</w:t>
      </w:r>
      <w:r w:rsidRPr="0064230E">
        <w:rPr>
          <w:color w:val="000000"/>
          <w:lang w:val="kk-KZ"/>
        </w:rPr>
        <w:t>ң</w:t>
      </w:r>
      <w:r w:rsidRPr="000362FA">
        <w:rPr>
          <w:color w:val="000000"/>
          <w:lang w:val="kk-KZ"/>
        </w:rPr>
        <w:t xml:space="preserve"> бiрi </w:t>
      </w:r>
      <w:r w:rsidRPr="000362FA">
        <w:rPr>
          <w:i/>
          <w:iCs/>
          <w:color w:val="000000"/>
          <w:lang w:val="kk-KZ"/>
        </w:rPr>
        <w:t>алай</w:t>
      </w:r>
      <w:r w:rsidRPr="000362FA">
        <w:rPr>
          <w:color w:val="000000"/>
          <w:lang w:val="kk-KZ"/>
        </w:rPr>
        <w:t>, я</w:t>
      </w:r>
      <w:r w:rsidRPr="0064230E">
        <w:rPr>
          <w:color w:val="000000"/>
          <w:lang w:val="kk-KZ"/>
        </w:rPr>
        <w:t>ғ</w:t>
      </w:r>
      <w:r w:rsidRPr="000362FA">
        <w:rPr>
          <w:color w:val="000000"/>
          <w:lang w:val="kk-KZ"/>
        </w:rPr>
        <w:t xml:space="preserve">ни </w:t>
      </w:r>
      <w:r w:rsidRPr="000362FA">
        <w:rPr>
          <w:i/>
          <w:iCs/>
          <w:color w:val="000000"/>
          <w:lang w:val="kk-KZ"/>
        </w:rPr>
        <w:t>аламан</w:t>
      </w:r>
      <w:r w:rsidRPr="000362FA">
        <w:rPr>
          <w:color w:val="000000"/>
          <w:lang w:val="kk-KZ"/>
        </w:rPr>
        <w:t xml:space="preserve"> с</w:t>
      </w:r>
      <w:r w:rsidRPr="0064230E">
        <w:rPr>
          <w:color w:val="000000"/>
          <w:lang w:val="kk-KZ"/>
        </w:rPr>
        <w:t>ө</w:t>
      </w:r>
      <w:r w:rsidRPr="000362FA">
        <w:rPr>
          <w:color w:val="000000"/>
          <w:lang w:val="kk-KZ"/>
        </w:rPr>
        <w:t>зi де араб тiлiне енген. Х.Барановты</w:t>
      </w:r>
      <w:r w:rsidRPr="0064230E">
        <w:rPr>
          <w:color w:val="000000"/>
          <w:lang w:val="kk-KZ"/>
        </w:rPr>
        <w:t>ң</w:t>
      </w:r>
      <w:r w:rsidRPr="000362FA">
        <w:rPr>
          <w:color w:val="000000"/>
          <w:lang w:val="kk-KZ"/>
        </w:rPr>
        <w:t xml:space="preserve"> </w:t>
      </w:r>
      <w:r>
        <w:rPr>
          <w:color w:val="000000"/>
          <w:lang w:val="kk-KZ"/>
        </w:rPr>
        <w:t>«</w:t>
      </w:r>
      <w:r w:rsidRPr="000362FA">
        <w:rPr>
          <w:color w:val="000000"/>
          <w:lang w:val="kk-KZ"/>
        </w:rPr>
        <w:t>Арабша-орысша с</w:t>
      </w:r>
      <w:r w:rsidRPr="0064230E">
        <w:rPr>
          <w:color w:val="000000"/>
          <w:lang w:val="kk-KZ"/>
        </w:rPr>
        <w:t>ө</w:t>
      </w:r>
      <w:r w:rsidRPr="000362FA">
        <w:rPr>
          <w:color w:val="000000"/>
          <w:lang w:val="kk-KZ"/>
        </w:rPr>
        <w:t>здiгiнде</w:t>
      </w:r>
      <w:r>
        <w:rPr>
          <w:color w:val="000000"/>
          <w:lang w:val="kk-KZ"/>
        </w:rPr>
        <w:t>»</w:t>
      </w:r>
      <w:r w:rsidRPr="000362FA">
        <w:rPr>
          <w:color w:val="000000"/>
          <w:lang w:val="kk-KZ"/>
        </w:rPr>
        <w:t xml:space="preserve"> </w:t>
      </w:r>
      <w:r w:rsidRPr="000362FA">
        <w:rPr>
          <w:lang w:val="kk-KZ"/>
        </w:rPr>
        <w:t>б</w:t>
      </w:r>
      <w:r w:rsidRPr="0064230E">
        <w:rPr>
          <w:lang w:val="kk-KZ"/>
        </w:rPr>
        <w:t>ұ</w:t>
      </w:r>
      <w:r w:rsidRPr="000362FA">
        <w:rPr>
          <w:lang w:val="kk-KZ"/>
        </w:rPr>
        <w:t>л с</w:t>
      </w:r>
      <w:r w:rsidRPr="0064230E">
        <w:rPr>
          <w:lang w:val="kk-KZ"/>
        </w:rPr>
        <w:t>ө</w:t>
      </w:r>
      <w:r w:rsidRPr="000362FA">
        <w:rPr>
          <w:lang w:val="kk-KZ"/>
        </w:rPr>
        <w:t xml:space="preserve">з           </w:t>
      </w:r>
      <w:r>
        <w:rPr>
          <w:lang w:val="kk-KZ"/>
        </w:rPr>
        <w:t>«</w:t>
      </w:r>
      <w:r w:rsidRPr="000362FA">
        <w:rPr>
          <w:lang w:val="kk-KZ"/>
        </w:rPr>
        <w:t>полк</w:t>
      </w:r>
      <w:r>
        <w:rPr>
          <w:lang w:val="kk-KZ"/>
        </w:rPr>
        <w:t>»</w:t>
      </w:r>
      <w:r w:rsidRPr="000362FA">
        <w:rPr>
          <w:lang w:val="kk-KZ"/>
        </w:rPr>
        <w:t xml:space="preserve"> деп берiлген</w:t>
      </w:r>
      <w:r>
        <w:rPr>
          <w:color w:val="000000"/>
          <w:lang w:val="kk-KZ"/>
        </w:rPr>
        <w:t xml:space="preserve"> </w:t>
      </w:r>
      <w:r w:rsidRPr="0025200F">
        <w:rPr>
          <w:color w:val="000000"/>
          <w:lang w:val="kk-KZ"/>
        </w:rPr>
        <w:t>[</w:t>
      </w:r>
      <w:r w:rsidRPr="000362FA">
        <w:rPr>
          <w:color w:val="000000"/>
          <w:lang w:val="kk-KZ"/>
        </w:rPr>
        <w:t>42, 46-б.</w:t>
      </w:r>
      <w:r w:rsidRPr="0025200F">
        <w:rPr>
          <w:color w:val="000000"/>
          <w:lang w:val="kk-KZ"/>
        </w:rPr>
        <w:t>]</w:t>
      </w:r>
      <w:r w:rsidRPr="000362FA">
        <w:rPr>
          <w:color w:val="000000"/>
          <w:lang w:val="kk-KZ"/>
        </w:rPr>
        <w:t>.</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lastRenderedPageBreak/>
        <w:t xml:space="preserve">     Араб тiлiнде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w:t>
      </w:r>
      <w:r w:rsidRPr="000362FA">
        <w:rPr>
          <w:i/>
          <w:iCs/>
          <w:color w:val="000000"/>
          <w:lang w:val="kk-KZ"/>
        </w:rPr>
        <w:t>орта</w:t>
      </w:r>
      <w:r w:rsidRPr="000362FA">
        <w:rPr>
          <w:b/>
          <w:bCs/>
          <w:color w:val="000000"/>
          <w:lang w:val="kk-KZ"/>
        </w:rPr>
        <w:t xml:space="preserve"> </w:t>
      </w:r>
      <w:r w:rsidRPr="000362FA">
        <w:rPr>
          <w:color w:val="000000"/>
          <w:lang w:val="kk-KZ"/>
        </w:rPr>
        <w:t>с</w:t>
      </w:r>
      <w:r w:rsidRPr="0064230E">
        <w:rPr>
          <w:color w:val="000000"/>
          <w:lang w:val="kk-KZ"/>
        </w:rPr>
        <w:t>ө</w:t>
      </w:r>
      <w:r w:rsidRPr="000362FA">
        <w:rPr>
          <w:color w:val="000000"/>
          <w:lang w:val="kk-KZ"/>
        </w:rPr>
        <w:t>зi екi т</w:t>
      </w:r>
      <w:r w:rsidRPr="0064230E">
        <w:rPr>
          <w:color w:val="000000"/>
          <w:lang w:val="kk-KZ"/>
        </w:rPr>
        <w:t>ү</w:t>
      </w:r>
      <w:r w:rsidRPr="000362FA">
        <w:rPr>
          <w:color w:val="000000"/>
          <w:lang w:val="kk-KZ"/>
        </w:rPr>
        <w:t>рлi ма</w:t>
      </w:r>
      <w:r w:rsidRPr="0064230E">
        <w:rPr>
          <w:color w:val="000000"/>
          <w:lang w:val="kk-KZ"/>
        </w:rPr>
        <w:t>ғ</w:t>
      </w:r>
      <w:r w:rsidRPr="000362FA">
        <w:rPr>
          <w:color w:val="000000"/>
          <w:lang w:val="kk-KZ"/>
        </w:rPr>
        <w:t>ына</w:t>
      </w:r>
      <w:r w:rsidRPr="0064230E">
        <w:rPr>
          <w:color w:val="000000"/>
          <w:lang w:val="kk-KZ"/>
        </w:rPr>
        <w:t>ғ</w:t>
      </w:r>
      <w:r w:rsidRPr="000362FA">
        <w:rPr>
          <w:color w:val="000000"/>
          <w:lang w:val="kk-KZ"/>
        </w:rPr>
        <w:t>а ие бол</w:t>
      </w:r>
      <w:r w:rsidRPr="0064230E">
        <w:rPr>
          <w:color w:val="000000"/>
          <w:lang w:val="kk-KZ"/>
        </w:rPr>
        <w:t>ғ</w:t>
      </w:r>
      <w:r w:rsidRPr="000362FA">
        <w:rPr>
          <w:color w:val="000000"/>
          <w:lang w:val="kk-KZ"/>
        </w:rPr>
        <w:t>ан. Бiрiншiсi</w:t>
      </w:r>
      <w:r w:rsidRPr="000362FA">
        <w:rPr>
          <w:color w:val="000000"/>
          <w:lang w:val="kk-KZ"/>
        </w:rPr>
        <w:tab/>
        <w:t xml:space="preserve"> (урта)</w:t>
      </w:r>
      <w:r w:rsidRPr="0064230E">
        <w:rPr>
          <w:color w:val="000000"/>
          <w:lang w:val="kk-KZ"/>
        </w:rPr>
        <w:t xml:space="preserve"> </w:t>
      </w:r>
      <w:r>
        <w:rPr>
          <w:color w:val="000000"/>
          <w:lang w:val="kk-KZ"/>
        </w:rPr>
        <w:t>«</w:t>
      </w:r>
      <w:r w:rsidRPr="000362FA">
        <w:rPr>
          <w:color w:val="000000"/>
          <w:lang w:val="kk-KZ"/>
        </w:rPr>
        <w:t>топ,</w:t>
      </w:r>
      <w:r w:rsidRPr="0064230E">
        <w:rPr>
          <w:color w:val="000000"/>
          <w:lang w:val="kk-KZ"/>
        </w:rPr>
        <w:t xml:space="preserve"> </w:t>
      </w:r>
      <w:r w:rsidRPr="000362FA">
        <w:rPr>
          <w:color w:val="000000"/>
          <w:lang w:val="kk-KZ"/>
        </w:rPr>
        <w:t>компания</w:t>
      </w:r>
      <w:r>
        <w:rPr>
          <w:color w:val="000000"/>
          <w:lang w:val="kk-KZ"/>
        </w:rPr>
        <w:t>»</w:t>
      </w:r>
      <w:r w:rsidRPr="000362FA">
        <w:rPr>
          <w:color w:val="000000"/>
          <w:lang w:val="kk-KZ"/>
        </w:rPr>
        <w:t xml:space="preserve"> </w:t>
      </w:r>
      <w:r w:rsidRPr="0025200F">
        <w:rPr>
          <w:color w:val="000000"/>
          <w:lang w:val="kk-KZ"/>
        </w:rPr>
        <w:t>[</w:t>
      </w:r>
      <w:r w:rsidRPr="000362FA">
        <w:rPr>
          <w:color w:val="000000"/>
          <w:lang w:val="kk-KZ"/>
        </w:rPr>
        <w:t>51, 31-б.</w:t>
      </w:r>
      <w:r w:rsidRPr="0025200F">
        <w:rPr>
          <w:color w:val="000000"/>
          <w:lang w:val="kk-KZ"/>
        </w:rPr>
        <w:t>]</w:t>
      </w:r>
      <w:r w:rsidRPr="000362FA">
        <w:rPr>
          <w:color w:val="000000"/>
          <w:lang w:val="kk-KZ"/>
        </w:rPr>
        <w:t xml:space="preserve">, екiншiсi  (урта) </w:t>
      </w:r>
      <w:r>
        <w:rPr>
          <w:color w:val="000000"/>
          <w:lang w:val="kk-KZ"/>
        </w:rPr>
        <w:t>«</w:t>
      </w:r>
      <w:r w:rsidRPr="000362FA">
        <w:rPr>
          <w:color w:val="000000"/>
          <w:lang w:val="kk-KZ"/>
        </w:rPr>
        <w:t>батальон</w:t>
      </w:r>
      <w:r>
        <w:rPr>
          <w:color w:val="000000"/>
          <w:lang w:val="kk-KZ"/>
        </w:rPr>
        <w:t>»</w:t>
      </w:r>
      <w:r w:rsidRPr="000362FA">
        <w:rPr>
          <w:color w:val="000000"/>
          <w:lang w:val="kk-KZ"/>
        </w:rPr>
        <w:t xml:space="preserve"> </w:t>
      </w:r>
      <w:r w:rsidRPr="0025200F">
        <w:rPr>
          <w:color w:val="000000"/>
          <w:lang w:val="kk-KZ"/>
        </w:rPr>
        <w:t>[</w:t>
      </w:r>
      <w:r w:rsidRPr="000362FA">
        <w:rPr>
          <w:color w:val="000000"/>
          <w:lang w:val="kk-KZ"/>
        </w:rPr>
        <w:t>42, 36-б.</w:t>
      </w:r>
      <w:r w:rsidRPr="0025200F">
        <w:rPr>
          <w:color w:val="000000"/>
          <w:lang w:val="kk-KZ"/>
        </w:rPr>
        <w:t>]</w:t>
      </w:r>
      <w:r w:rsidRPr="000362FA">
        <w:rPr>
          <w:color w:val="000000"/>
          <w:lang w:val="kk-KZ"/>
        </w:rPr>
        <w:t>.</w:t>
      </w:r>
      <w:r w:rsidRPr="00976D25">
        <w:rPr>
          <w:color w:val="000000"/>
          <w:lang w:val="kk-KZ"/>
        </w:rPr>
        <w:t xml:space="preserve"> Бiрiншi ма</w:t>
      </w:r>
      <w:r w:rsidRPr="0064230E">
        <w:rPr>
          <w:color w:val="000000"/>
          <w:lang w:val="kk-KZ"/>
        </w:rPr>
        <w:t>ғ</w:t>
      </w:r>
      <w:r w:rsidRPr="00976D25">
        <w:rPr>
          <w:color w:val="000000"/>
          <w:lang w:val="kk-KZ"/>
        </w:rPr>
        <w:t xml:space="preserve">ынасы </w:t>
      </w:r>
      <w:r w:rsidRPr="0064230E">
        <w:rPr>
          <w:color w:val="000000"/>
          <w:lang w:val="kk-KZ"/>
        </w:rPr>
        <w:t>қ</w:t>
      </w:r>
      <w:r w:rsidRPr="00976D25">
        <w:rPr>
          <w:color w:val="000000"/>
          <w:lang w:val="kk-KZ"/>
        </w:rPr>
        <w:t>аза</w:t>
      </w:r>
      <w:r w:rsidRPr="0064230E">
        <w:rPr>
          <w:color w:val="000000"/>
          <w:lang w:val="kk-KZ"/>
        </w:rPr>
        <w:t>қ</w:t>
      </w:r>
      <w:r w:rsidRPr="00976D25">
        <w:rPr>
          <w:color w:val="000000"/>
          <w:lang w:val="kk-KZ"/>
        </w:rPr>
        <w:t xml:space="preserve"> тiлiндегi бiрнеше ма</w:t>
      </w:r>
      <w:r w:rsidRPr="0064230E">
        <w:rPr>
          <w:color w:val="000000"/>
          <w:lang w:val="kk-KZ"/>
        </w:rPr>
        <w:t>ғ</w:t>
      </w:r>
      <w:r w:rsidRPr="00976D25">
        <w:rPr>
          <w:color w:val="000000"/>
          <w:lang w:val="kk-KZ"/>
        </w:rPr>
        <w:t>ыналарыны</w:t>
      </w:r>
      <w:r w:rsidRPr="0064230E">
        <w:rPr>
          <w:color w:val="000000"/>
          <w:lang w:val="kk-KZ"/>
        </w:rPr>
        <w:t>ң</w:t>
      </w:r>
      <w:r w:rsidRPr="00976D25">
        <w:rPr>
          <w:color w:val="000000"/>
          <w:lang w:val="kk-KZ"/>
        </w:rPr>
        <w:t xml:space="preserve"> бiрiне сай келетiн болса, екiншi ма</w:t>
      </w:r>
      <w:r w:rsidRPr="0064230E">
        <w:rPr>
          <w:color w:val="000000"/>
          <w:lang w:val="kk-KZ"/>
        </w:rPr>
        <w:t>ғ</w:t>
      </w:r>
      <w:r w:rsidRPr="00976D25">
        <w:rPr>
          <w:color w:val="000000"/>
          <w:lang w:val="kk-KZ"/>
        </w:rPr>
        <w:t>ынасы олардан м</w:t>
      </w:r>
      <w:r w:rsidRPr="0064230E">
        <w:rPr>
          <w:color w:val="000000"/>
          <w:lang w:val="kk-KZ"/>
        </w:rPr>
        <w:t>ү</w:t>
      </w:r>
      <w:r w:rsidRPr="00976D25">
        <w:rPr>
          <w:color w:val="000000"/>
          <w:lang w:val="kk-KZ"/>
        </w:rPr>
        <w:t>лде алша</w:t>
      </w:r>
      <w:r w:rsidRPr="0064230E">
        <w:rPr>
          <w:color w:val="000000"/>
          <w:lang w:val="kk-KZ"/>
        </w:rPr>
        <w:t>қ</w:t>
      </w:r>
      <w:r w:rsidRPr="00976D25">
        <w:rPr>
          <w:color w:val="000000"/>
          <w:lang w:val="kk-KZ"/>
        </w:rPr>
        <w:t xml:space="preserve">. </w:t>
      </w:r>
      <w:r w:rsidRPr="000362FA">
        <w:rPr>
          <w:color w:val="000000"/>
          <w:lang w:val="kk-KZ"/>
        </w:rPr>
        <w:t>Оны</w:t>
      </w:r>
      <w:r w:rsidRPr="0064230E">
        <w:rPr>
          <w:color w:val="000000"/>
          <w:lang w:val="kk-KZ"/>
        </w:rPr>
        <w:t>ң</w:t>
      </w:r>
      <w:r w:rsidRPr="000362FA">
        <w:rPr>
          <w:color w:val="000000"/>
          <w:lang w:val="kk-KZ"/>
        </w:rPr>
        <w:t xml:space="preserve"> себебi арабтар айтылуы </w:t>
      </w:r>
      <w:r w:rsidRPr="0064230E">
        <w:rPr>
          <w:color w:val="000000"/>
          <w:lang w:val="kk-KZ"/>
        </w:rPr>
        <w:t>ұқ</w:t>
      </w:r>
      <w:r w:rsidRPr="000362FA">
        <w:rPr>
          <w:color w:val="000000"/>
          <w:lang w:val="kk-KZ"/>
        </w:rPr>
        <w:t>сас екi с</w:t>
      </w:r>
      <w:r w:rsidRPr="0064230E">
        <w:rPr>
          <w:color w:val="000000"/>
          <w:lang w:val="kk-KZ"/>
        </w:rPr>
        <w:t>ө</w:t>
      </w:r>
      <w:r w:rsidRPr="000362FA">
        <w:rPr>
          <w:color w:val="000000"/>
          <w:lang w:val="kk-KZ"/>
        </w:rPr>
        <w:t xml:space="preserve">здi бiр </w:t>
      </w:r>
      <w:r w:rsidRPr="0064230E">
        <w:rPr>
          <w:color w:val="000000"/>
          <w:lang w:val="kk-KZ"/>
        </w:rPr>
        <w:t>ғ</w:t>
      </w:r>
      <w:r w:rsidRPr="000362FA">
        <w:rPr>
          <w:color w:val="000000"/>
          <w:lang w:val="kk-KZ"/>
        </w:rPr>
        <w:t>ана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екi ма</w:t>
      </w:r>
      <w:r w:rsidRPr="0064230E">
        <w:rPr>
          <w:color w:val="000000"/>
          <w:lang w:val="kk-KZ"/>
        </w:rPr>
        <w:t>ғ</w:t>
      </w:r>
      <w:r w:rsidRPr="000362FA">
        <w:rPr>
          <w:color w:val="000000"/>
          <w:lang w:val="kk-KZ"/>
        </w:rPr>
        <w:t>ынасы деп т</w:t>
      </w:r>
      <w:r w:rsidRPr="0064230E">
        <w:rPr>
          <w:color w:val="000000"/>
          <w:lang w:val="kk-KZ"/>
        </w:rPr>
        <w:t>ү</w:t>
      </w:r>
      <w:r w:rsidRPr="000362FA">
        <w:rPr>
          <w:color w:val="000000"/>
          <w:lang w:val="kk-KZ"/>
        </w:rPr>
        <w:t>сiнген болуы керек. Бiздi</w:t>
      </w:r>
      <w:r w:rsidRPr="0064230E">
        <w:rPr>
          <w:color w:val="000000"/>
          <w:lang w:val="kk-KZ"/>
        </w:rPr>
        <w:t>ң</w:t>
      </w:r>
      <w:r w:rsidRPr="000362FA">
        <w:rPr>
          <w:color w:val="000000"/>
          <w:lang w:val="kk-KZ"/>
        </w:rPr>
        <w:t xml:space="preserve"> ойымызша,  бiрiншiсi </w:t>
      </w:r>
      <w:r w:rsidRPr="000362FA">
        <w:rPr>
          <w:i/>
          <w:iCs/>
          <w:color w:val="000000"/>
          <w:lang w:val="kk-KZ"/>
        </w:rPr>
        <w:t>орта</w:t>
      </w:r>
      <w:r w:rsidRPr="000362FA">
        <w:rPr>
          <w:color w:val="000000"/>
          <w:lang w:val="kk-KZ"/>
        </w:rPr>
        <w:t xml:space="preserve"> с</w:t>
      </w:r>
      <w:r w:rsidRPr="0064230E">
        <w:rPr>
          <w:color w:val="000000"/>
          <w:lang w:val="kk-KZ"/>
        </w:rPr>
        <w:t>ө</w:t>
      </w:r>
      <w:r w:rsidRPr="000362FA">
        <w:rPr>
          <w:color w:val="000000"/>
          <w:lang w:val="kk-KZ"/>
        </w:rPr>
        <w:t xml:space="preserve">зi, екiншiсi </w:t>
      </w:r>
      <w:r w:rsidRPr="000362FA">
        <w:rPr>
          <w:i/>
          <w:iCs/>
          <w:color w:val="000000"/>
          <w:lang w:val="kk-KZ"/>
        </w:rPr>
        <w:t>орда</w:t>
      </w:r>
      <w:r w:rsidRPr="000362FA">
        <w:rPr>
          <w:color w:val="000000"/>
          <w:lang w:val="kk-KZ"/>
        </w:rPr>
        <w:t xml:space="preserve"> с</w:t>
      </w:r>
      <w:r w:rsidRPr="0064230E">
        <w:rPr>
          <w:color w:val="000000"/>
          <w:lang w:val="kk-KZ"/>
        </w:rPr>
        <w:t>ө</w:t>
      </w:r>
      <w:r w:rsidRPr="000362FA">
        <w:rPr>
          <w:color w:val="000000"/>
          <w:lang w:val="kk-KZ"/>
        </w:rPr>
        <w:t xml:space="preserve">зi. </w:t>
      </w:r>
      <w:r w:rsidRPr="0064230E">
        <w:rPr>
          <w:color w:val="000000"/>
          <w:lang w:val="kk-KZ"/>
        </w:rPr>
        <w:t>Ө</w:t>
      </w:r>
      <w:r w:rsidRPr="000362FA">
        <w:rPr>
          <w:color w:val="000000"/>
          <w:lang w:val="kk-KZ"/>
        </w:rPr>
        <w:t xml:space="preserve">йткенi </w:t>
      </w:r>
      <w:r w:rsidRPr="0064230E">
        <w:rPr>
          <w:color w:val="000000"/>
          <w:lang w:val="kk-KZ"/>
        </w:rPr>
        <w:t>ә</w:t>
      </w:r>
      <w:r w:rsidRPr="000362FA">
        <w:rPr>
          <w:color w:val="000000"/>
          <w:lang w:val="kk-KZ"/>
        </w:rPr>
        <w:t>скери ма</w:t>
      </w:r>
      <w:r w:rsidRPr="0064230E">
        <w:rPr>
          <w:color w:val="000000"/>
          <w:lang w:val="kk-KZ"/>
        </w:rPr>
        <w:t>ғ</w:t>
      </w:r>
      <w:r w:rsidRPr="000362FA">
        <w:rPr>
          <w:color w:val="000000"/>
          <w:lang w:val="kk-KZ"/>
        </w:rPr>
        <w:t>ына</w:t>
      </w:r>
      <w:r w:rsidRPr="0064230E">
        <w:rPr>
          <w:color w:val="000000"/>
          <w:lang w:val="kk-KZ"/>
        </w:rPr>
        <w:t>ғ</w:t>
      </w:r>
      <w:r w:rsidRPr="000362FA">
        <w:rPr>
          <w:color w:val="000000"/>
          <w:lang w:val="kk-KZ"/>
        </w:rPr>
        <w:t>а ие болып отыр</w:t>
      </w:r>
      <w:r w:rsidRPr="0064230E">
        <w:rPr>
          <w:color w:val="000000"/>
          <w:lang w:val="kk-KZ"/>
        </w:rPr>
        <w:t>ғ</w:t>
      </w:r>
      <w:r w:rsidRPr="000362FA">
        <w:rPr>
          <w:color w:val="000000"/>
          <w:lang w:val="kk-KZ"/>
        </w:rPr>
        <w:t xml:space="preserve">ан </w:t>
      </w:r>
      <w:r w:rsidRPr="000362FA">
        <w:rPr>
          <w:i/>
          <w:iCs/>
          <w:color w:val="000000"/>
          <w:lang w:val="kk-KZ"/>
        </w:rPr>
        <w:t>орда</w:t>
      </w:r>
      <w:r w:rsidRPr="000362FA">
        <w:rPr>
          <w:color w:val="000000"/>
          <w:lang w:val="kk-KZ"/>
        </w:rPr>
        <w:t xml:space="preserve"> с</w:t>
      </w:r>
      <w:r w:rsidRPr="0064230E">
        <w:rPr>
          <w:color w:val="000000"/>
          <w:lang w:val="kk-KZ"/>
        </w:rPr>
        <w:t>ө</w:t>
      </w:r>
      <w:r w:rsidRPr="000362FA">
        <w:rPr>
          <w:color w:val="000000"/>
          <w:lang w:val="kk-KZ"/>
        </w:rPr>
        <w:t xml:space="preserve">зi туралы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ыс</w:t>
      </w:r>
      <w:r w:rsidRPr="0064230E">
        <w:rPr>
          <w:color w:val="000000"/>
          <w:lang w:val="kk-KZ"/>
        </w:rPr>
        <w:t>қ</w:t>
      </w:r>
      <w:r w:rsidRPr="000362FA">
        <w:rPr>
          <w:color w:val="000000"/>
          <w:lang w:val="kk-KZ"/>
        </w:rPr>
        <w:t>аша этимологиялы</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здiгiнде былай делiнедi:</w:t>
      </w:r>
      <w:r w:rsidRPr="0064230E">
        <w:rPr>
          <w:color w:val="000000"/>
          <w:lang w:val="kk-KZ"/>
        </w:rPr>
        <w:t xml:space="preserve"> </w:t>
      </w:r>
      <w:r w:rsidRPr="000362FA">
        <w:rPr>
          <w:i/>
          <w:iCs/>
          <w:color w:val="000000"/>
          <w:lang w:val="kk-KZ"/>
        </w:rPr>
        <w:t>Орда</w:t>
      </w:r>
      <w:r w:rsidRPr="000362FA">
        <w:rPr>
          <w:color w:val="000000"/>
          <w:lang w:val="kk-KZ"/>
        </w:rPr>
        <w:t xml:space="preserve"> с</w:t>
      </w:r>
      <w:r w:rsidRPr="0064230E">
        <w:rPr>
          <w:color w:val="000000"/>
          <w:lang w:val="kk-KZ"/>
        </w:rPr>
        <w:t>ө</w:t>
      </w:r>
      <w:r w:rsidRPr="000362FA">
        <w:rPr>
          <w:color w:val="000000"/>
          <w:lang w:val="kk-KZ"/>
        </w:rPr>
        <w:t>зi к</w:t>
      </w:r>
      <w:r w:rsidRPr="0064230E">
        <w:rPr>
          <w:color w:val="000000"/>
          <w:lang w:val="kk-KZ"/>
        </w:rPr>
        <w:t>ө</w:t>
      </w:r>
      <w:r w:rsidRPr="000362FA">
        <w:rPr>
          <w:color w:val="000000"/>
          <w:lang w:val="kk-KZ"/>
        </w:rPr>
        <w:t>пшiлiк т</w:t>
      </w:r>
      <w:r w:rsidRPr="0064230E">
        <w:rPr>
          <w:color w:val="000000"/>
          <w:lang w:val="kk-KZ"/>
        </w:rPr>
        <w:t>ү</w:t>
      </w:r>
      <w:r w:rsidRPr="000362FA">
        <w:rPr>
          <w:color w:val="000000"/>
          <w:lang w:val="kk-KZ"/>
        </w:rPr>
        <w:t>ркi тiлдерiне орта</w:t>
      </w:r>
      <w:r w:rsidRPr="0064230E">
        <w:rPr>
          <w:color w:val="000000"/>
          <w:lang w:val="kk-KZ"/>
        </w:rPr>
        <w:t>қ</w:t>
      </w:r>
      <w:r w:rsidRPr="000362FA">
        <w:rPr>
          <w:color w:val="000000"/>
          <w:lang w:val="kk-KZ"/>
        </w:rPr>
        <w:t>, бiр кезде оларды</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шпелi тайпалары, бiрлестiктерiнi</w:t>
      </w:r>
      <w:r w:rsidRPr="0064230E">
        <w:rPr>
          <w:color w:val="000000"/>
          <w:lang w:val="kk-KZ"/>
        </w:rPr>
        <w:t>ң</w:t>
      </w:r>
      <w:r w:rsidRPr="000362FA">
        <w:rPr>
          <w:color w:val="000000"/>
          <w:lang w:val="kk-KZ"/>
        </w:rPr>
        <w:t xml:space="preserve"> аты ж</w:t>
      </w:r>
      <w:r w:rsidRPr="0064230E">
        <w:rPr>
          <w:color w:val="000000"/>
          <w:lang w:val="kk-KZ"/>
        </w:rPr>
        <w:t>ә</w:t>
      </w:r>
      <w:r w:rsidRPr="000362FA">
        <w:rPr>
          <w:color w:val="000000"/>
          <w:lang w:val="kk-KZ"/>
        </w:rPr>
        <w:t>не сол бiрлестiктердi</w:t>
      </w:r>
      <w:r w:rsidRPr="0064230E">
        <w:rPr>
          <w:color w:val="000000"/>
          <w:lang w:val="kk-KZ"/>
        </w:rPr>
        <w:t>ң</w:t>
      </w:r>
      <w:r w:rsidRPr="000362FA">
        <w:rPr>
          <w:color w:val="000000"/>
          <w:lang w:val="kk-KZ"/>
        </w:rPr>
        <w:t xml:space="preserve"> билеушi орталы</w:t>
      </w:r>
      <w:r w:rsidRPr="0064230E">
        <w:rPr>
          <w:color w:val="000000"/>
          <w:lang w:val="kk-KZ"/>
        </w:rPr>
        <w:t>ғ</w:t>
      </w:r>
      <w:r w:rsidRPr="000362FA">
        <w:rPr>
          <w:color w:val="000000"/>
          <w:lang w:val="kk-KZ"/>
        </w:rPr>
        <w:t>ыны</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ан жерi. Мысалы, хандарды</w:t>
      </w:r>
      <w:r w:rsidRPr="0064230E">
        <w:rPr>
          <w:color w:val="000000"/>
          <w:lang w:val="kk-KZ"/>
        </w:rPr>
        <w:t>ң</w:t>
      </w:r>
      <w:r w:rsidRPr="000362FA">
        <w:rPr>
          <w:color w:val="000000"/>
          <w:lang w:val="kk-KZ"/>
        </w:rPr>
        <w:t>, бектердi</w:t>
      </w:r>
      <w:r w:rsidRPr="0064230E">
        <w:rPr>
          <w:color w:val="000000"/>
          <w:lang w:val="kk-KZ"/>
        </w:rPr>
        <w:t>ң</w:t>
      </w:r>
      <w:r w:rsidRPr="000362FA">
        <w:rPr>
          <w:color w:val="000000"/>
          <w:lang w:val="kk-KZ"/>
        </w:rPr>
        <w:t xml:space="preserve"> билiк ж</w:t>
      </w:r>
      <w:r w:rsidRPr="0064230E">
        <w:rPr>
          <w:color w:val="000000"/>
          <w:lang w:val="kk-KZ"/>
        </w:rPr>
        <w:t>ү</w:t>
      </w:r>
      <w:r w:rsidRPr="000362FA">
        <w:rPr>
          <w:color w:val="000000"/>
          <w:lang w:val="kk-KZ"/>
        </w:rPr>
        <w:t>ргiзген жерi бол</w:t>
      </w:r>
      <w:r w:rsidRPr="0064230E">
        <w:rPr>
          <w:color w:val="000000"/>
          <w:lang w:val="kk-KZ"/>
        </w:rPr>
        <w:t>ғ</w:t>
      </w:r>
      <w:r w:rsidRPr="000362FA">
        <w:rPr>
          <w:color w:val="000000"/>
          <w:lang w:val="kk-KZ"/>
        </w:rPr>
        <w:t>ан: А</w:t>
      </w:r>
      <w:r w:rsidRPr="0064230E">
        <w:rPr>
          <w:color w:val="000000"/>
          <w:lang w:val="kk-KZ"/>
        </w:rPr>
        <w:t>қ</w:t>
      </w:r>
      <w:r w:rsidRPr="000362FA">
        <w:rPr>
          <w:color w:val="000000"/>
          <w:lang w:val="kk-KZ"/>
        </w:rPr>
        <w:t xml:space="preserve"> орда, Алтын орда т.б. Бiздi</w:t>
      </w:r>
      <w:r w:rsidRPr="0064230E">
        <w:rPr>
          <w:color w:val="000000"/>
          <w:lang w:val="kk-KZ"/>
        </w:rPr>
        <w:t>ң</w:t>
      </w:r>
      <w:r w:rsidRPr="000362FA">
        <w:rPr>
          <w:color w:val="000000"/>
          <w:lang w:val="kk-KZ"/>
        </w:rPr>
        <w:t xml:space="preserve"> ойымызша, </w:t>
      </w:r>
      <w:r w:rsidRPr="000362FA">
        <w:rPr>
          <w:i/>
          <w:iCs/>
          <w:color w:val="000000"/>
          <w:lang w:val="kk-KZ"/>
        </w:rPr>
        <w:t>орда</w:t>
      </w:r>
      <w:r w:rsidRPr="000362FA">
        <w:rPr>
          <w:color w:val="000000"/>
          <w:lang w:val="kk-KZ"/>
        </w:rPr>
        <w:t xml:space="preserve"> с</w:t>
      </w:r>
      <w:r w:rsidRPr="0064230E">
        <w:rPr>
          <w:color w:val="000000"/>
          <w:lang w:val="kk-KZ"/>
        </w:rPr>
        <w:t>ө</w:t>
      </w:r>
      <w:r w:rsidRPr="000362FA">
        <w:rPr>
          <w:color w:val="000000"/>
          <w:lang w:val="kk-KZ"/>
        </w:rPr>
        <w:t xml:space="preserve">зi </w:t>
      </w:r>
      <w:r w:rsidRPr="000362FA">
        <w:rPr>
          <w:i/>
          <w:iCs/>
          <w:color w:val="000000"/>
          <w:lang w:val="kk-KZ"/>
        </w:rPr>
        <w:t xml:space="preserve">орын </w:t>
      </w:r>
      <w:r w:rsidRPr="000362FA">
        <w:rPr>
          <w:color w:val="000000"/>
          <w:lang w:val="kk-KZ"/>
        </w:rPr>
        <w:t>с</w:t>
      </w:r>
      <w:r w:rsidRPr="0064230E">
        <w:rPr>
          <w:color w:val="000000"/>
          <w:lang w:val="kk-KZ"/>
        </w:rPr>
        <w:t>ө</w:t>
      </w:r>
      <w:r w:rsidRPr="000362FA">
        <w:rPr>
          <w:color w:val="000000"/>
          <w:lang w:val="kk-KZ"/>
        </w:rPr>
        <w:t>зiмен т</w:t>
      </w:r>
      <w:r w:rsidRPr="0064230E">
        <w:rPr>
          <w:color w:val="000000"/>
          <w:lang w:val="kk-KZ"/>
        </w:rPr>
        <w:t>ү</w:t>
      </w:r>
      <w:r w:rsidRPr="000362FA">
        <w:rPr>
          <w:color w:val="000000"/>
          <w:lang w:val="kk-KZ"/>
        </w:rPr>
        <w:t>бiрлес. Орда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w:t>
      </w:r>
      <w:r>
        <w:rPr>
          <w:color w:val="000000"/>
          <w:lang w:val="kk-KZ"/>
        </w:rPr>
        <w:t>«</w:t>
      </w:r>
      <w:r w:rsidRPr="000362FA">
        <w:rPr>
          <w:color w:val="000000"/>
          <w:lang w:val="kk-KZ"/>
        </w:rPr>
        <w:t>бiрде</w:t>
      </w:r>
      <w:r w:rsidRPr="0064230E">
        <w:rPr>
          <w:color w:val="000000"/>
          <w:lang w:val="kk-KZ"/>
        </w:rPr>
        <w:t>ң</w:t>
      </w:r>
      <w:r w:rsidRPr="000362FA">
        <w:rPr>
          <w:color w:val="000000"/>
          <w:lang w:val="kk-KZ"/>
        </w:rPr>
        <w:t>енi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п жиыл</w:t>
      </w:r>
      <w:r w:rsidRPr="0064230E">
        <w:rPr>
          <w:color w:val="000000"/>
          <w:lang w:val="kk-KZ"/>
        </w:rPr>
        <w:t>ғ</w:t>
      </w:r>
      <w:r w:rsidRPr="000362FA">
        <w:rPr>
          <w:color w:val="000000"/>
          <w:lang w:val="kk-KZ"/>
        </w:rPr>
        <w:t>ан жерi</w:t>
      </w:r>
      <w:r>
        <w:rPr>
          <w:color w:val="000000"/>
          <w:lang w:val="kk-KZ"/>
        </w:rPr>
        <w:t>»</w:t>
      </w:r>
      <w:r w:rsidRPr="000362FA">
        <w:rPr>
          <w:color w:val="000000"/>
          <w:lang w:val="kk-KZ"/>
        </w:rPr>
        <w:t xml:space="preserve"> деген ма</w:t>
      </w:r>
      <w:r w:rsidRPr="0064230E">
        <w:rPr>
          <w:color w:val="000000"/>
          <w:lang w:val="kk-KZ"/>
        </w:rPr>
        <w:t>ғ</w:t>
      </w:r>
      <w:r w:rsidRPr="000362FA">
        <w:rPr>
          <w:color w:val="000000"/>
          <w:lang w:val="kk-KZ"/>
        </w:rPr>
        <w:t xml:space="preserve">ынасынан </w:t>
      </w:r>
      <w:r>
        <w:rPr>
          <w:color w:val="000000"/>
          <w:lang w:val="kk-KZ"/>
        </w:rPr>
        <w:t>«</w:t>
      </w:r>
      <w:r w:rsidRPr="0064230E">
        <w:rPr>
          <w:color w:val="000000"/>
          <w:lang w:val="kk-KZ"/>
        </w:rPr>
        <w:t>ә</w:t>
      </w:r>
      <w:r w:rsidRPr="000362FA">
        <w:rPr>
          <w:color w:val="000000"/>
          <w:lang w:val="kk-KZ"/>
        </w:rPr>
        <w:t xml:space="preserve">скер, </w:t>
      </w:r>
      <w:r w:rsidRPr="0064230E">
        <w:rPr>
          <w:color w:val="000000"/>
          <w:lang w:val="kk-KZ"/>
        </w:rPr>
        <w:t>қ</w:t>
      </w:r>
      <w:r w:rsidRPr="000362FA">
        <w:rPr>
          <w:color w:val="000000"/>
          <w:lang w:val="kk-KZ"/>
        </w:rPr>
        <w:t>ол</w:t>
      </w:r>
      <w:r>
        <w:rPr>
          <w:color w:val="000000"/>
          <w:lang w:val="kk-KZ"/>
        </w:rPr>
        <w:t>»</w:t>
      </w:r>
      <w:r w:rsidRPr="000362FA">
        <w:rPr>
          <w:color w:val="000000"/>
          <w:lang w:val="kk-KZ"/>
        </w:rPr>
        <w:t xml:space="preserve"> деген ма</w:t>
      </w:r>
      <w:r w:rsidRPr="0064230E">
        <w:rPr>
          <w:color w:val="000000"/>
          <w:lang w:val="kk-KZ"/>
        </w:rPr>
        <w:t>ғ</w:t>
      </w:r>
      <w:r w:rsidRPr="000362FA">
        <w:rPr>
          <w:color w:val="000000"/>
          <w:lang w:val="kk-KZ"/>
        </w:rPr>
        <w:t>ынасы шы</w:t>
      </w:r>
      <w:r w:rsidRPr="0064230E">
        <w:rPr>
          <w:color w:val="000000"/>
          <w:lang w:val="kk-KZ"/>
        </w:rPr>
        <w:t>ққ</w:t>
      </w:r>
      <w:r w:rsidRPr="000362FA">
        <w:rPr>
          <w:color w:val="000000"/>
          <w:lang w:val="kk-KZ"/>
        </w:rPr>
        <w:t xml:space="preserve">ан. </w:t>
      </w:r>
      <w:r w:rsidRPr="000362FA">
        <w:rPr>
          <w:i/>
          <w:iCs/>
          <w:color w:val="000000"/>
          <w:lang w:val="kk-KZ"/>
        </w:rPr>
        <w:t>Орда</w:t>
      </w:r>
      <w:r w:rsidRPr="000362FA">
        <w:rPr>
          <w:color w:val="000000"/>
          <w:lang w:val="kk-KZ"/>
        </w:rPr>
        <w:t xml:space="preserve"> /орду/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б</w:t>
      </w:r>
      <w:r w:rsidRPr="0064230E">
        <w:rPr>
          <w:color w:val="000000"/>
          <w:lang w:val="kk-KZ"/>
        </w:rPr>
        <w:t>ұ</w:t>
      </w:r>
      <w:r w:rsidRPr="000362FA">
        <w:rPr>
          <w:color w:val="000000"/>
          <w:lang w:val="kk-KZ"/>
        </w:rPr>
        <w:t>л ма</w:t>
      </w:r>
      <w:r w:rsidRPr="0064230E">
        <w:rPr>
          <w:color w:val="000000"/>
          <w:lang w:val="kk-KZ"/>
        </w:rPr>
        <w:t>ғ</w:t>
      </w:r>
      <w:r w:rsidRPr="000362FA">
        <w:rPr>
          <w:color w:val="000000"/>
          <w:lang w:val="kk-KZ"/>
        </w:rPr>
        <w:t>ынасы т</w:t>
      </w:r>
      <w:r w:rsidRPr="0064230E">
        <w:rPr>
          <w:color w:val="000000"/>
          <w:lang w:val="kk-KZ"/>
        </w:rPr>
        <w:t>ү</w:t>
      </w:r>
      <w:r w:rsidRPr="000362FA">
        <w:rPr>
          <w:color w:val="000000"/>
          <w:lang w:val="kk-KZ"/>
        </w:rPr>
        <w:t>рiк, азербайжан тiлдерiнде са</w:t>
      </w:r>
      <w:r w:rsidRPr="0064230E">
        <w:rPr>
          <w:color w:val="000000"/>
          <w:lang w:val="kk-KZ"/>
        </w:rPr>
        <w:t>қ</w:t>
      </w:r>
      <w:r w:rsidRPr="000362FA">
        <w:rPr>
          <w:color w:val="000000"/>
          <w:lang w:val="kk-KZ"/>
        </w:rPr>
        <w:t>тал</w:t>
      </w:r>
      <w:r w:rsidRPr="0064230E">
        <w:rPr>
          <w:color w:val="000000"/>
          <w:lang w:val="kk-KZ"/>
        </w:rPr>
        <w:t>ғ</w:t>
      </w:r>
      <w:r w:rsidRPr="000362FA">
        <w:rPr>
          <w:color w:val="000000"/>
          <w:lang w:val="kk-KZ"/>
        </w:rPr>
        <w:t xml:space="preserve">ан. </w:t>
      </w:r>
      <w:r w:rsidRPr="000362FA">
        <w:rPr>
          <w:i/>
          <w:iCs/>
          <w:color w:val="000000"/>
          <w:lang w:val="kk-KZ"/>
        </w:rPr>
        <w:t>Орда</w:t>
      </w:r>
      <w:r w:rsidRPr="000362FA">
        <w:rPr>
          <w:color w:val="000000"/>
          <w:lang w:val="kk-KZ"/>
        </w:rPr>
        <w:t xml:space="preserve"> с</w:t>
      </w:r>
      <w:r w:rsidRPr="0064230E">
        <w:rPr>
          <w:color w:val="000000"/>
          <w:lang w:val="kk-KZ"/>
        </w:rPr>
        <w:t>ө</w:t>
      </w:r>
      <w:r w:rsidRPr="000362FA">
        <w:rPr>
          <w:color w:val="000000"/>
          <w:lang w:val="kk-KZ"/>
        </w:rPr>
        <w:t>зi орыс тiлiне ауысып «</w:t>
      </w:r>
      <w:r w:rsidRPr="0064230E">
        <w:rPr>
          <w:color w:val="000000"/>
          <w:lang w:val="kk-KZ"/>
        </w:rPr>
        <w:t>қ</w:t>
      </w:r>
      <w:r w:rsidRPr="000362FA">
        <w:rPr>
          <w:color w:val="000000"/>
          <w:lang w:val="kk-KZ"/>
        </w:rPr>
        <w:t xml:space="preserve">арулы </w:t>
      </w:r>
      <w:r w:rsidRPr="0064230E">
        <w:rPr>
          <w:color w:val="000000"/>
          <w:lang w:val="kk-KZ"/>
        </w:rPr>
        <w:t>қ</w:t>
      </w:r>
      <w:r w:rsidRPr="000362FA">
        <w:rPr>
          <w:color w:val="000000"/>
          <w:lang w:val="kk-KZ"/>
        </w:rPr>
        <w:t>ол, шап</w:t>
      </w:r>
      <w:r w:rsidRPr="0064230E">
        <w:rPr>
          <w:color w:val="000000"/>
          <w:lang w:val="kk-KZ"/>
        </w:rPr>
        <w:t>қ</w:t>
      </w:r>
      <w:r w:rsidRPr="000362FA">
        <w:rPr>
          <w:color w:val="000000"/>
          <w:lang w:val="kk-KZ"/>
        </w:rPr>
        <w:t>ыншы, бас</w:t>
      </w:r>
      <w:r w:rsidRPr="0064230E">
        <w:rPr>
          <w:color w:val="000000"/>
          <w:lang w:val="kk-KZ"/>
        </w:rPr>
        <w:t>қ</w:t>
      </w:r>
      <w:r w:rsidRPr="000362FA">
        <w:rPr>
          <w:color w:val="000000"/>
          <w:lang w:val="kk-KZ"/>
        </w:rPr>
        <w:t xml:space="preserve">ыншы </w:t>
      </w:r>
      <w:r w:rsidRPr="0064230E">
        <w:rPr>
          <w:color w:val="000000"/>
          <w:lang w:val="kk-KZ"/>
        </w:rPr>
        <w:t>ә</w:t>
      </w:r>
      <w:r w:rsidRPr="000362FA">
        <w:rPr>
          <w:color w:val="000000"/>
          <w:lang w:val="kk-KZ"/>
        </w:rPr>
        <w:t>скер</w:t>
      </w:r>
      <w:r w:rsidRPr="0064230E">
        <w:rPr>
          <w:color w:val="000000"/>
          <w:lang w:val="kk-KZ"/>
        </w:rPr>
        <w:t>»</w:t>
      </w:r>
      <w:r w:rsidRPr="000362FA">
        <w:rPr>
          <w:color w:val="000000"/>
          <w:lang w:val="kk-KZ"/>
        </w:rPr>
        <w:t xml:space="preserve"> деген ма</w:t>
      </w:r>
      <w:r w:rsidRPr="0064230E">
        <w:rPr>
          <w:color w:val="000000"/>
          <w:lang w:val="kk-KZ"/>
        </w:rPr>
        <w:t>ғ</w:t>
      </w:r>
      <w:r w:rsidRPr="000362FA">
        <w:rPr>
          <w:color w:val="000000"/>
          <w:lang w:val="kk-KZ"/>
        </w:rPr>
        <w:t>ынада ж</w:t>
      </w:r>
      <w:r w:rsidRPr="0064230E">
        <w:rPr>
          <w:color w:val="000000"/>
          <w:lang w:val="kk-KZ"/>
        </w:rPr>
        <w:t>ұ</w:t>
      </w:r>
      <w:r>
        <w:rPr>
          <w:color w:val="000000"/>
          <w:lang w:val="kk-KZ"/>
        </w:rPr>
        <w:t xml:space="preserve">мсалады </w:t>
      </w:r>
      <w:r w:rsidRPr="0025200F">
        <w:rPr>
          <w:color w:val="000000"/>
          <w:lang w:val="kk-KZ"/>
        </w:rPr>
        <w:t>[</w:t>
      </w:r>
      <w:r w:rsidRPr="000362FA">
        <w:rPr>
          <w:color w:val="000000"/>
          <w:lang w:val="kk-KZ"/>
        </w:rPr>
        <w:t>79, 153-154-бб.</w:t>
      </w:r>
      <w:r w:rsidRPr="0025200F">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jc w:val="both"/>
        <w:rPr>
          <w:color w:val="000000"/>
          <w:lang w:val="kk-KZ"/>
        </w:rPr>
      </w:pPr>
      <w:r w:rsidRPr="000362FA">
        <w:rPr>
          <w:i/>
          <w:iCs/>
          <w:color w:val="000000"/>
          <w:lang w:val="kk-KZ"/>
        </w:rPr>
        <w:t xml:space="preserve">     Аламан</w:t>
      </w:r>
      <w:r w:rsidRPr="000362FA">
        <w:rPr>
          <w:color w:val="000000"/>
          <w:lang w:val="kk-KZ"/>
        </w:rPr>
        <w:t xml:space="preserve"> с</w:t>
      </w:r>
      <w:r w:rsidRPr="0064230E">
        <w:rPr>
          <w:color w:val="000000"/>
          <w:lang w:val="kk-KZ"/>
        </w:rPr>
        <w:t>ө</w:t>
      </w:r>
      <w:r w:rsidRPr="000362FA">
        <w:rPr>
          <w:color w:val="000000"/>
          <w:lang w:val="kk-KZ"/>
        </w:rPr>
        <w:t xml:space="preserve">зi сонау ХI </w:t>
      </w:r>
      <w:r w:rsidRPr="0064230E">
        <w:rPr>
          <w:color w:val="000000"/>
          <w:lang w:val="kk-KZ"/>
        </w:rPr>
        <w:t>ғ</w:t>
      </w:r>
      <w:r w:rsidRPr="000362FA">
        <w:rPr>
          <w:color w:val="000000"/>
          <w:lang w:val="kk-KZ"/>
        </w:rPr>
        <w:t>асырларда к</w:t>
      </w:r>
      <w:r w:rsidRPr="0064230E">
        <w:rPr>
          <w:color w:val="000000"/>
          <w:lang w:val="kk-KZ"/>
        </w:rPr>
        <w:t>ө</w:t>
      </w:r>
      <w:r w:rsidRPr="000362FA">
        <w:rPr>
          <w:color w:val="000000"/>
          <w:lang w:val="kk-KZ"/>
        </w:rPr>
        <w:t>не т</w:t>
      </w:r>
      <w:r w:rsidRPr="0064230E">
        <w:rPr>
          <w:color w:val="000000"/>
          <w:lang w:val="kk-KZ"/>
        </w:rPr>
        <w:t>ү</w:t>
      </w:r>
      <w:r w:rsidRPr="000362FA">
        <w:rPr>
          <w:color w:val="000000"/>
          <w:lang w:val="kk-KZ"/>
        </w:rPr>
        <w:t>ркi тiлiнде бол</w:t>
      </w:r>
      <w:r w:rsidRPr="0064230E">
        <w:rPr>
          <w:color w:val="000000"/>
          <w:lang w:val="kk-KZ"/>
        </w:rPr>
        <w:t>ғ</w:t>
      </w:r>
      <w:r w:rsidRPr="000362FA">
        <w:rPr>
          <w:color w:val="000000"/>
          <w:lang w:val="kk-KZ"/>
        </w:rPr>
        <w:t>ан. М.</w:t>
      </w:r>
      <w:r w:rsidRPr="0064230E">
        <w:rPr>
          <w:color w:val="000000"/>
          <w:lang w:val="kk-KZ"/>
        </w:rPr>
        <w:t>Қ</w:t>
      </w:r>
      <w:r w:rsidRPr="000362FA">
        <w:rPr>
          <w:color w:val="000000"/>
          <w:lang w:val="kk-KZ"/>
        </w:rPr>
        <w:t>аш</w:t>
      </w:r>
      <w:r w:rsidRPr="0064230E">
        <w:rPr>
          <w:color w:val="000000"/>
          <w:lang w:val="kk-KZ"/>
        </w:rPr>
        <w:t>қ</w:t>
      </w:r>
      <w:r w:rsidRPr="000362FA">
        <w:rPr>
          <w:color w:val="000000"/>
          <w:lang w:val="kk-KZ"/>
        </w:rPr>
        <w:t>ари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здi </w:t>
      </w:r>
      <w:r w:rsidRPr="000362FA">
        <w:rPr>
          <w:i/>
          <w:iCs/>
          <w:color w:val="000000"/>
          <w:lang w:val="kk-KZ"/>
        </w:rPr>
        <w:t>ялыман</w:t>
      </w:r>
      <w:r w:rsidRPr="000362FA">
        <w:rPr>
          <w:color w:val="000000"/>
          <w:lang w:val="kk-KZ"/>
        </w:rPr>
        <w:t xml:space="preserve"> формасында </w:t>
      </w:r>
      <w:r>
        <w:rPr>
          <w:color w:val="000000"/>
          <w:lang w:val="kk-KZ"/>
        </w:rPr>
        <w:t>«</w:t>
      </w:r>
      <w:r w:rsidRPr="000362FA">
        <w:rPr>
          <w:color w:val="000000"/>
          <w:lang w:val="kk-KZ"/>
        </w:rPr>
        <w:t>тонау ма</w:t>
      </w:r>
      <w:r w:rsidRPr="0064230E">
        <w:rPr>
          <w:color w:val="000000"/>
          <w:lang w:val="kk-KZ"/>
        </w:rPr>
        <w:t>қ</w:t>
      </w:r>
      <w:r w:rsidRPr="000362FA">
        <w:rPr>
          <w:color w:val="000000"/>
          <w:lang w:val="kk-KZ"/>
        </w:rPr>
        <w:t>сатымен жасал</w:t>
      </w:r>
      <w:r w:rsidRPr="0064230E">
        <w:rPr>
          <w:color w:val="000000"/>
          <w:lang w:val="kk-KZ"/>
        </w:rPr>
        <w:t>ғ</w:t>
      </w:r>
      <w:r w:rsidRPr="000362FA">
        <w:rPr>
          <w:color w:val="000000"/>
          <w:lang w:val="kk-KZ"/>
        </w:rPr>
        <w:t>ан жортуыл</w:t>
      </w:r>
      <w:r>
        <w:rPr>
          <w:color w:val="000000"/>
          <w:lang w:val="kk-KZ"/>
        </w:rPr>
        <w:t>»</w:t>
      </w:r>
      <w:r w:rsidRPr="000362FA">
        <w:rPr>
          <w:color w:val="000000"/>
          <w:lang w:val="kk-KZ"/>
        </w:rPr>
        <w:t xml:space="preserve"> ма</w:t>
      </w:r>
      <w:r w:rsidRPr="0064230E">
        <w:rPr>
          <w:color w:val="000000"/>
          <w:lang w:val="kk-KZ"/>
        </w:rPr>
        <w:t>ғ</w:t>
      </w:r>
      <w:r w:rsidRPr="000362FA">
        <w:rPr>
          <w:color w:val="000000"/>
          <w:lang w:val="kk-KZ"/>
        </w:rPr>
        <w:t>ынасын бiлдiредi деп к</w:t>
      </w:r>
      <w:r w:rsidRPr="0064230E">
        <w:rPr>
          <w:color w:val="000000"/>
          <w:lang w:val="kk-KZ"/>
        </w:rPr>
        <w:t>ө</w:t>
      </w:r>
      <w:r w:rsidRPr="000362FA">
        <w:rPr>
          <w:color w:val="000000"/>
          <w:lang w:val="kk-KZ"/>
        </w:rPr>
        <w:t xml:space="preserve">рсеткен </w:t>
      </w:r>
      <w:r w:rsidRPr="0025200F">
        <w:rPr>
          <w:color w:val="000000"/>
          <w:lang w:val="kk-KZ"/>
        </w:rPr>
        <w:t>[</w:t>
      </w:r>
      <w:r w:rsidRPr="000362FA">
        <w:rPr>
          <w:color w:val="000000"/>
          <w:lang w:val="kk-KZ"/>
        </w:rPr>
        <w:t>33, 242-б.</w:t>
      </w:r>
      <w:r w:rsidRPr="0025200F">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w:t>
      </w:r>
      <w:r>
        <w:rPr>
          <w:color w:val="000000"/>
          <w:lang w:val="kk-KZ"/>
        </w:rPr>
        <w:t>«</w:t>
      </w:r>
      <w:r w:rsidRPr="0064230E">
        <w:rPr>
          <w:color w:val="000000"/>
          <w:lang w:val="kk-KZ"/>
        </w:rPr>
        <w:t>қ</w:t>
      </w:r>
      <w:r w:rsidRPr="000362FA">
        <w:rPr>
          <w:color w:val="000000"/>
          <w:lang w:val="kk-KZ"/>
        </w:rPr>
        <w:t xml:space="preserve">осын, </w:t>
      </w:r>
      <w:r w:rsidRPr="0064230E">
        <w:rPr>
          <w:color w:val="000000"/>
          <w:lang w:val="kk-KZ"/>
        </w:rPr>
        <w:t>ә</w:t>
      </w:r>
      <w:r w:rsidRPr="000362FA">
        <w:rPr>
          <w:color w:val="000000"/>
          <w:lang w:val="kk-KZ"/>
        </w:rPr>
        <w:t>скер</w:t>
      </w:r>
      <w:r>
        <w:rPr>
          <w:color w:val="000000"/>
          <w:lang w:val="kk-KZ"/>
        </w:rPr>
        <w:t>»</w:t>
      </w:r>
      <w:r w:rsidRPr="000362FA">
        <w:rPr>
          <w:color w:val="000000"/>
          <w:lang w:val="kk-KZ"/>
        </w:rPr>
        <w:t xml:space="preserve"> ма</w:t>
      </w:r>
      <w:r w:rsidRPr="0064230E">
        <w:rPr>
          <w:color w:val="000000"/>
          <w:lang w:val="kk-KZ"/>
        </w:rPr>
        <w:t>ғ</w:t>
      </w:r>
      <w:r w:rsidRPr="000362FA">
        <w:rPr>
          <w:color w:val="000000"/>
          <w:lang w:val="kk-KZ"/>
        </w:rPr>
        <w:t xml:space="preserve">ынасында </w:t>
      </w:r>
      <w:r w:rsidRPr="0064230E">
        <w:rPr>
          <w:color w:val="000000"/>
          <w:lang w:val="kk-KZ"/>
        </w:rPr>
        <w:t>қ</w:t>
      </w:r>
      <w:r w:rsidRPr="000362FA">
        <w:rPr>
          <w:color w:val="000000"/>
          <w:lang w:val="kk-KZ"/>
        </w:rPr>
        <w:t>олданыл</w:t>
      </w:r>
      <w:r w:rsidRPr="0064230E">
        <w:rPr>
          <w:color w:val="000000"/>
          <w:lang w:val="kk-KZ"/>
        </w:rPr>
        <w:t>ғ</w:t>
      </w:r>
      <w:r w:rsidRPr="000362FA">
        <w:rPr>
          <w:color w:val="000000"/>
          <w:lang w:val="kk-KZ"/>
        </w:rPr>
        <w:t>ан аламан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бiрiншi компонентi ал/ала - эскадрон, полк, ал - ман - </w:t>
      </w:r>
      <w:r w:rsidRPr="0064230E">
        <w:rPr>
          <w:color w:val="000000"/>
          <w:lang w:val="kk-KZ"/>
        </w:rPr>
        <w:t>ү</w:t>
      </w:r>
      <w:r w:rsidRPr="000362FA">
        <w:rPr>
          <w:color w:val="000000"/>
          <w:lang w:val="kk-KZ"/>
        </w:rPr>
        <w:t xml:space="preserve">лкейту, </w:t>
      </w:r>
      <w:r w:rsidRPr="0064230E">
        <w:rPr>
          <w:color w:val="000000"/>
          <w:lang w:val="kk-KZ"/>
        </w:rPr>
        <w:t>ұ</w:t>
      </w:r>
      <w:r w:rsidRPr="000362FA">
        <w:rPr>
          <w:color w:val="000000"/>
          <w:lang w:val="kk-KZ"/>
        </w:rPr>
        <w:t>л</w:t>
      </w:r>
      <w:r w:rsidRPr="0064230E">
        <w:rPr>
          <w:color w:val="000000"/>
          <w:lang w:val="kk-KZ"/>
        </w:rPr>
        <w:t>ғ</w:t>
      </w:r>
      <w:r w:rsidRPr="000362FA">
        <w:rPr>
          <w:color w:val="000000"/>
          <w:lang w:val="kk-KZ"/>
        </w:rPr>
        <w:t>айту ж</w:t>
      </w:r>
      <w:r w:rsidRPr="0064230E">
        <w:rPr>
          <w:color w:val="000000"/>
          <w:lang w:val="kk-KZ"/>
        </w:rPr>
        <w:t>ұ</w:t>
      </w:r>
      <w:r w:rsidRPr="000362FA">
        <w:rPr>
          <w:color w:val="000000"/>
          <w:lang w:val="kk-KZ"/>
        </w:rPr>
        <w:t>рна</w:t>
      </w:r>
      <w:r w:rsidRPr="0064230E">
        <w:rPr>
          <w:color w:val="000000"/>
          <w:lang w:val="kk-KZ"/>
        </w:rPr>
        <w:t>ғ</w:t>
      </w:r>
      <w:r w:rsidRPr="000362FA">
        <w:rPr>
          <w:color w:val="000000"/>
          <w:lang w:val="kk-KZ"/>
        </w:rPr>
        <w:t>ы.</w:t>
      </w:r>
    </w:p>
    <w:p w:rsidR="00967436" w:rsidRPr="0064230E" w:rsidRDefault="00967436" w:rsidP="00967436">
      <w:pPr>
        <w:autoSpaceDE w:val="0"/>
        <w:autoSpaceDN w:val="0"/>
        <w:spacing w:before="0" w:beforeAutospacing="0" w:after="0" w:afterAutospacing="0"/>
        <w:ind w:firstLine="284"/>
        <w:jc w:val="both"/>
        <w:rPr>
          <w:color w:val="000000"/>
        </w:rPr>
      </w:pPr>
      <w:r w:rsidRPr="000362FA">
        <w:rPr>
          <w:color w:val="000000"/>
          <w:lang w:val="kk-KZ"/>
        </w:rPr>
        <w:t xml:space="preserve">  </w:t>
      </w:r>
      <w:r w:rsidRPr="0064230E">
        <w:rPr>
          <w:color w:val="000000"/>
        </w:rPr>
        <w:t>Осман т</w:t>
      </w:r>
      <w:r w:rsidRPr="0064230E">
        <w:rPr>
          <w:color w:val="000000"/>
          <w:lang w:val="kk-KZ"/>
        </w:rPr>
        <w:t>ү</w:t>
      </w:r>
      <w:r w:rsidRPr="0064230E">
        <w:rPr>
          <w:color w:val="000000"/>
        </w:rPr>
        <w:t xml:space="preserve">рiктерi тiлiнде </w:t>
      </w:r>
      <w:r>
        <w:rPr>
          <w:color w:val="000000"/>
          <w:lang w:val="kk-KZ"/>
        </w:rPr>
        <w:t>«</w:t>
      </w:r>
      <w:r w:rsidRPr="0064230E">
        <w:rPr>
          <w:color w:val="000000"/>
        </w:rPr>
        <w:t>алай</w:t>
      </w:r>
      <w:r>
        <w:rPr>
          <w:color w:val="000000"/>
          <w:lang w:val="kk-KZ"/>
        </w:rPr>
        <w:t>»</w:t>
      </w:r>
      <w:r w:rsidRPr="0064230E">
        <w:rPr>
          <w:color w:val="000000"/>
        </w:rPr>
        <w:t xml:space="preserve"> </w:t>
      </w:r>
      <w:r>
        <w:rPr>
          <w:color w:val="000000"/>
          <w:lang w:val="kk-KZ"/>
        </w:rPr>
        <w:t xml:space="preserve">- </w:t>
      </w:r>
      <w:r w:rsidRPr="0064230E">
        <w:rPr>
          <w:color w:val="000000"/>
        </w:rPr>
        <w:t>полк, рота отряд.</w:t>
      </w:r>
    </w:p>
    <w:p w:rsidR="00967436" w:rsidRPr="000362FA" w:rsidRDefault="00967436" w:rsidP="00967436">
      <w:pPr>
        <w:autoSpaceDE w:val="0"/>
        <w:autoSpaceDN w:val="0"/>
        <w:spacing w:before="0" w:beforeAutospacing="0" w:after="0" w:afterAutospacing="0"/>
        <w:jc w:val="both"/>
        <w:rPr>
          <w:color w:val="000000"/>
          <w:lang w:val="kk-KZ"/>
        </w:rPr>
      </w:pPr>
      <w:r w:rsidRPr="0064230E">
        <w:rPr>
          <w:color w:val="000000"/>
          <w:lang w:val="kk-KZ"/>
        </w:rPr>
        <w:t>Қ</w:t>
      </w:r>
      <w:r w:rsidRPr="0064230E">
        <w:rPr>
          <w:color w:val="000000"/>
        </w:rPr>
        <w:t xml:space="preserve">азiргi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w:t>
      </w:r>
      <w:r w:rsidRPr="0064230E">
        <w:rPr>
          <w:i/>
          <w:iCs/>
          <w:color w:val="000000"/>
          <w:lang w:val="kk-KZ"/>
        </w:rPr>
        <w:t>қ</w:t>
      </w:r>
      <w:r w:rsidRPr="0064230E">
        <w:rPr>
          <w:i/>
          <w:iCs/>
          <w:color w:val="000000"/>
        </w:rPr>
        <w:t>арауыл</w:t>
      </w:r>
      <w:r w:rsidRPr="0064230E">
        <w:rPr>
          <w:color w:val="000000"/>
        </w:rPr>
        <w:t xml:space="preserve">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со</w:t>
      </w:r>
      <w:r w:rsidRPr="0064230E">
        <w:rPr>
          <w:color w:val="000000"/>
          <w:lang w:val="kk-KZ"/>
        </w:rPr>
        <w:t>ғ</w:t>
      </w:r>
      <w:r w:rsidRPr="0064230E">
        <w:rPr>
          <w:color w:val="000000"/>
        </w:rPr>
        <w:t xml:space="preserve">ыс саласында </w:t>
      </w:r>
      <w:r w:rsidRPr="0064230E">
        <w:rPr>
          <w:color w:val="000000"/>
          <w:lang w:val="kk-KZ"/>
        </w:rPr>
        <w:t>қ</w:t>
      </w:r>
      <w:r w:rsidRPr="0064230E">
        <w:rPr>
          <w:color w:val="000000"/>
        </w:rPr>
        <w:t>олданылатын бiрнеше ма</w:t>
      </w:r>
      <w:r w:rsidRPr="0064230E">
        <w:rPr>
          <w:color w:val="000000"/>
          <w:lang w:val="kk-KZ"/>
        </w:rPr>
        <w:t>ғ</w:t>
      </w:r>
      <w:r w:rsidRPr="0064230E">
        <w:rPr>
          <w:color w:val="000000"/>
        </w:rPr>
        <w:t>ынасы бар: 1) жаса</w:t>
      </w:r>
      <w:r w:rsidRPr="0064230E">
        <w:rPr>
          <w:color w:val="000000"/>
          <w:lang w:val="kk-KZ"/>
        </w:rPr>
        <w:t>қ</w:t>
      </w:r>
      <w:r w:rsidRPr="0064230E">
        <w:rPr>
          <w:color w:val="000000"/>
        </w:rPr>
        <w:t>, ша</w:t>
      </w:r>
      <w:r w:rsidRPr="0064230E">
        <w:rPr>
          <w:color w:val="000000"/>
          <w:lang w:val="kk-KZ"/>
        </w:rPr>
        <w:t>ғ</w:t>
      </w:r>
      <w:r w:rsidRPr="0064230E">
        <w:rPr>
          <w:color w:val="000000"/>
        </w:rPr>
        <w:t xml:space="preserve">ын </w:t>
      </w:r>
      <w:r w:rsidRPr="0064230E">
        <w:rPr>
          <w:color w:val="000000"/>
          <w:lang w:val="kk-KZ"/>
        </w:rPr>
        <w:t>ә</w:t>
      </w:r>
      <w:r w:rsidRPr="0064230E">
        <w:rPr>
          <w:color w:val="000000"/>
        </w:rPr>
        <w:t>скери б</w:t>
      </w:r>
      <w:r w:rsidRPr="0064230E">
        <w:rPr>
          <w:color w:val="000000"/>
          <w:lang w:val="kk-KZ"/>
        </w:rPr>
        <w:t>ө</w:t>
      </w:r>
      <w:r w:rsidRPr="0064230E">
        <w:rPr>
          <w:color w:val="000000"/>
        </w:rPr>
        <w:t xml:space="preserve">лiмше; 2) атыс </w:t>
      </w:r>
      <w:r w:rsidRPr="0064230E">
        <w:rPr>
          <w:color w:val="000000"/>
          <w:lang w:val="kk-KZ"/>
        </w:rPr>
        <w:t>құ</w:t>
      </w:r>
      <w:r w:rsidRPr="0064230E">
        <w:rPr>
          <w:color w:val="000000"/>
        </w:rPr>
        <w:t>ралыны</w:t>
      </w:r>
      <w:r w:rsidRPr="0064230E">
        <w:rPr>
          <w:color w:val="000000"/>
          <w:lang w:val="kk-KZ"/>
        </w:rPr>
        <w:t>ң</w:t>
      </w:r>
      <w:r w:rsidRPr="0064230E">
        <w:rPr>
          <w:color w:val="000000"/>
        </w:rPr>
        <w:t xml:space="preserve"> </w:t>
      </w:r>
      <w:r w:rsidRPr="0064230E">
        <w:rPr>
          <w:color w:val="000000"/>
          <w:lang w:val="kk-KZ"/>
        </w:rPr>
        <w:t>ұ</w:t>
      </w:r>
      <w:r w:rsidRPr="0064230E">
        <w:rPr>
          <w:color w:val="000000"/>
        </w:rPr>
        <w:t>шында болатын, нысананы ба</w:t>
      </w:r>
      <w:r w:rsidRPr="0064230E">
        <w:rPr>
          <w:color w:val="000000"/>
          <w:lang w:val="kk-KZ"/>
        </w:rPr>
        <w:t>ғ</w:t>
      </w:r>
      <w:r w:rsidRPr="0064230E">
        <w:rPr>
          <w:color w:val="000000"/>
        </w:rPr>
        <w:t>дарлайтын  к</w:t>
      </w:r>
      <w:r w:rsidRPr="0064230E">
        <w:rPr>
          <w:color w:val="000000"/>
          <w:lang w:val="kk-KZ"/>
        </w:rPr>
        <w:t>ө</w:t>
      </w:r>
      <w:r w:rsidRPr="0064230E">
        <w:rPr>
          <w:color w:val="000000"/>
        </w:rPr>
        <w:t xml:space="preserve">здеу </w:t>
      </w:r>
      <w:r w:rsidRPr="0064230E">
        <w:rPr>
          <w:color w:val="000000"/>
          <w:lang w:val="kk-KZ"/>
        </w:rPr>
        <w:t>құ</w:t>
      </w:r>
      <w:r w:rsidRPr="0064230E">
        <w:rPr>
          <w:color w:val="000000"/>
        </w:rPr>
        <w:t>ралы; 3) к</w:t>
      </w:r>
      <w:r w:rsidRPr="0064230E">
        <w:rPr>
          <w:color w:val="000000"/>
          <w:lang w:val="kk-KZ"/>
        </w:rPr>
        <w:t>ү</w:t>
      </w:r>
      <w:r w:rsidRPr="0064230E">
        <w:rPr>
          <w:color w:val="000000"/>
        </w:rPr>
        <w:t>зетшi</w:t>
      </w:r>
      <w:r w:rsidRPr="0064230E">
        <w:rPr>
          <w:color w:val="000000"/>
          <w:lang w:val="kk-KZ"/>
        </w:rPr>
        <w:t>,</w:t>
      </w:r>
      <w:r w:rsidRPr="0064230E">
        <w:rPr>
          <w:color w:val="000000"/>
        </w:rPr>
        <w:t xml:space="preserve"> са</w:t>
      </w:r>
      <w:r w:rsidRPr="0064230E">
        <w:rPr>
          <w:color w:val="000000"/>
          <w:lang w:val="kk-KZ"/>
        </w:rPr>
        <w:t>қ</w:t>
      </w:r>
      <w:r>
        <w:rPr>
          <w:color w:val="000000"/>
        </w:rPr>
        <w:t>шы.</w:t>
      </w:r>
      <w:r w:rsidRPr="0064230E">
        <w:rPr>
          <w:color w:val="000000"/>
          <w:lang w:val="kk-KZ"/>
        </w:rPr>
        <w:t>Қ</w:t>
      </w:r>
      <w:r w:rsidRPr="0064230E">
        <w:rPr>
          <w:color w:val="000000"/>
        </w:rPr>
        <w:t>арауыл с</w:t>
      </w:r>
      <w:r w:rsidRPr="0064230E">
        <w:rPr>
          <w:color w:val="000000"/>
          <w:lang w:val="kk-KZ"/>
        </w:rPr>
        <w:t>ө</w:t>
      </w:r>
      <w:r w:rsidRPr="0064230E">
        <w:rPr>
          <w:color w:val="000000"/>
        </w:rPr>
        <w:t>зi жоры</w:t>
      </w:r>
      <w:r w:rsidRPr="0064230E">
        <w:rPr>
          <w:color w:val="000000"/>
          <w:lang w:val="kk-KZ"/>
        </w:rPr>
        <w:t>ққ</w:t>
      </w:r>
      <w:r w:rsidRPr="0064230E">
        <w:rPr>
          <w:color w:val="000000"/>
        </w:rPr>
        <w:t>а шы</w:t>
      </w:r>
      <w:r w:rsidRPr="0064230E">
        <w:rPr>
          <w:color w:val="000000"/>
          <w:lang w:val="kk-KZ"/>
        </w:rPr>
        <w:t>ққ</w:t>
      </w:r>
      <w:r w:rsidRPr="0064230E">
        <w:rPr>
          <w:color w:val="000000"/>
        </w:rPr>
        <w:t xml:space="preserve">ан </w:t>
      </w:r>
      <w:r w:rsidRPr="0064230E">
        <w:rPr>
          <w:color w:val="000000"/>
          <w:lang w:val="kk-KZ"/>
        </w:rPr>
        <w:t>ә</w:t>
      </w:r>
      <w:r w:rsidRPr="0064230E">
        <w:rPr>
          <w:color w:val="000000"/>
        </w:rPr>
        <w:t>скердi</w:t>
      </w:r>
      <w:r w:rsidRPr="0064230E">
        <w:rPr>
          <w:color w:val="000000"/>
          <w:lang w:val="kk-KZ"/>
        </w:rPr>
        <w:t>ң</w:t>
      </w:r>
      <w:r w:rsidRPr="0064230E">
        <w:rPr>
          <w:color w:val="000000"/>
        </w:rPr>
        <w:t xml:space="preserve"> е</w:t>
      </w:r>
      <w:r w:rsidRPr="0064230E">
        <w:rPr>
          <w:color w:val="000000"/>
          <w:lang w:val="kk-KZ"/>
        </w:rPr>
        <w:t>ң</w:t>
      </w:r>
      <w:r w:rsidRPr="0064230E">
        <w:rPr>
          <w:color w:val="000000"/>
        </w:rPr>
        <w:t xml:space="preserve"> алдында ж</w:t>
      </w:r>
      <w:r w:rsidRPr="0064230E">
        <w:rPr>
          <w:color w:val="000000"/>
          <w:lang w:val="kk-KZ"/>
        </w:rPr>
        <w:t>ү</w:t>
      </w:r>
      <w:r w:rsidRPr="0064230E">
        <w:rPr>
          <w:color w:val="000000"/>
        </w:rPr>
        <w:t>ретiн, к</w:t>
      </w:r>
      <w:r w:rsidRPr="0064230E">
        <w:rPr>
          <w:color w:val="000000"/>
          <w:lang w:val="kk-KZ"/>
        </w:rPr>
        <w:t>ө</w:t>
      </w:r>
      <w:r w:rsidRPr="0064230E">
        <w:rPr>
          <w:color w:val="000000"/>
        </w:rPr>
        <w:t>рген-бiлгенiн хабарлап отыратын ша</w:t>
      </w:r>
      <w:r w:rsidRPr="0064230E">
        <w:rPr>
          <w:color w:val="000000"/>
          <w:lang w:val="kk-KZ"/>
        </w:rPr>
        <w:t>ғ</w:t>
      </w:r>
      <w:r w:rsidRPr="0064230E">
        <w:rPr>
          <w:color w:val="000000"/>
        </w:rPr>
        <w:t xml:space="preserve">ын </w:t>
      </w:r>
      <w:r>
        <w:rPr>
          <w:color w:val="000000"/>
          <w:lang w:val="kk-KZ"/>
        </w:rPr>
        <w:t>«</w:t>
      </w:r>
      <w:r w:rsidRPr="0064230E">
        <w:rPr>
          <w:color w:val="000000"/>
          <w:lang w:val="kk-KZ"/>
        </w:rPr>
        <w:t>ә</w:t>
      </w:r>
      <w:r w:rsidRPr="0064230E">
        <w:rPr>
          <w:color w:val="000000"/>
        </w:rPr>
        <w:t>скери к</w:t>
      </w:r>
      <w:r w:rsidRPr="0064230E">
        <w:rPr>
          <w:color w:val="000000"/>
          <w:lang w:val="kk-KZ"/>
        </w:rPr>
        <w:t>ү</w:t>
      </w:r>
      <w:r w:rsidRPr="0064230E">
        <w:rPr>
          <w:color w:val="000000"/>
        </w:rPr>
        <w:t>зетшi, жаса</w:t>
      </w:r>
      <w:r w:rsidRPr="0064230E">
        <w:rPr>
          <w:color w:val="000000"/>
          <w:lang w:val="kk-KZ"/>
        </w:rPr>
        <w:t>қ</w:t>
      </w:r>
      <w:r>
        <w:rPr>
          <w:color w:val="000000"/>
          <w:lang w:val="kk-KZ"/>
        </w:rPr>
        <w:t>»</w:t>
      </w:r>
      <w:r w:rsidRPr="0064230E">
        <w:rPr>
          <w:color w:val="000000"/>
        </w:rPr>
        <w:t xml:space="preserve"> </w:t>
      </w:r>
      <w:r w:rsidRPr="0064230E">
        <w:rPr>
          <w:color w:val="000000"/>
          <w:lang w:val="kk-KZ"/>
        </w:rPr>
        <w:t>ұғ</w:t>
      </w:r>
      <w:r w:rsidRPr="0064230E">
        <w:rPr>
          <w:color w:val="000000"/>
        </w:rPr>
        <w:t xml:space="preserve">ымын бiлдiрген </w:t>
      </w:r>
      <w:r w:rsidRPr="0025200F">
        <w:rPr>
          <w:color w:val="000000"/>
        </w:rPr>
        <w:t>[</w:t>
      </w:r>
      <w:r w:rsidRPr="0064230E">
        <w:rPr>
          <w:color w:val="000000"/>
        </w:rPr>
        <w:t>33, 231-б.</w:t>
      </w:r>
      <w:r w:rsidRPr="0025200F">
        <w:rPr>
          <w:color w:val="000000"/>
        </w:rPr>
        <w:t>]</w:t>
      </w:r>
      <w:r w:rsidRPr="0064230E">
        <w:rPr>
          <w:color w:val="000000"/>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 xml:space="preserve">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де араб тiлiне </w:t>
      </w:r>
      <w:r w:rsidRPr="0064230E">
        <w:rPr>
          <w:color w:val="000000"/>
          <w:lang w:val="kk-KZ"/>
        </w:rPr>
        <w:t>ә</w:t>
      </w:r>
      <w:r w:rsidRPr="000362FA">
        <w:rPr>
          <w:color w:val="000000"/>
          <w:lang w:val="kk-KZ"/>
        </w:rPr>
        <w:t>скери ма</w:t>
      </w:r>
      <w:r w:rsidRPr="0064230E">
        <w:rPr>
          <w:color w:val="000000"/>
          <w:lang w:val="kk-KZ"/>
        </w:rPr>
        <w:t>ғ</w:t>
      </w:r>
      <w:r w:rsidRPr="000362FA">
        <w:rPr>
          <w:color w:val="000000"/>
          <w:lang w:val="kk-KZ"/>
        </w:rPr>
        <w:t>ынасын са</w:t>
      </w:r>
      <w:r w:rsidRPr="0064230E">
        <w:rPr>
          <w:color w:val="000000"/>
          <w:lang w:val="kk-KZ"/>
        </w:rPr>
        <w:t>қ</w:t>
      </w:r>
      <w:r w:rsidRPr="000362FA">
        <w:rPr>
          <w:color w:val="000000"/>
          <w:lang w:val="kk-KZ"/>
        </w:rPr>
        <w:t>тап енген. Х.Барановты</w:t>
      </w:r>
      <w:r w:rsidRPr="0064230E">
        <w:rPr>
          <w:color w:val="000000"/>
          <w:lang w:val="kk-KZ"/>
        </w:rPr>
        <w:t>ң</w:t>
      </w:r>
      <w:r w:rsidRPr="000362FA">
        <w:rPr>
          <w:color w:val="000000"/>
          <w:lang w:val="kk-KZ"/>
        </w:rPr>
        <w:t xml:space="preserve"> </w:t>
      </w:r>
      <w:r w:rsidRPr="000362FA">
        <w:rPr>
          <w:lang w:val="kk-KZ"/>
        </w:rPr>
        <w:t>с</w:t>
      </w:r>
      <w:r w:rsidRPr="0064230E">
        <w:rPr>
          <w:lang w:val="kk-KZ"/>
        </w:rPr>
        <w:t>ө</w:t>
      </w:r>
      <w:r w:rsidRPr="000362FA">
        <w:rPr>
          <w:lang w:val="kk-KZ"/>
        </w:rPr>
        <w:t>здiгiнде</w:t>
      </w:r>
      <w:r w:rsidRPr="000362FA">
        <w:rPr>
          <w:lang w:val="kk-KZ"/>
        </w:rPr>
        <w:tab/>
      </w:r>
      <w:r>
        <w:rPr>
          <w:lang w:val="kk-KZ"/>
        </w:rPr>
        <w:t xml:space="preserve"> </w:t>
      </w:r>
      <w:r w:rsidRPr="000362FA">
        <w:rPr>
          <w:lang w:val="kk-KZ"/>
        </w:rPr>
        <w:t>(</w:t>
      </w:r>
      <w:r w:rsidRPr="0064230E">
        <w:rPr>
          <w:lang w:val="kk-KZ"/>
        </w:rPr>
        <w:t>қ</w:t>
      </w:r>
      <w:r w:rsidRPr="000362FA">
        <w:rPr>
          <w:lang w:val="kk-KZ"/>
        </w:rPr>
        <w:t>ара</w:t>
      </w:r>
      <w:r w:rsidRPr="0064230E">
        <w:rPr>
          <w:lang w:val="kk-KZ"/>
        </w:rPr>
        <w:t>һқ</w:t>
      </w:r>
      <w:r w:rsidRPr="000362FA">
        <w:rPr>
          <w:lang w:val="kk-KZ"/>
        </w:rPr>
        <w:t>ул)</w:t>
      </w:r>
      <w:r>
        <w:rPr>
          <w:lang w:val="kk-KZ"/>
        </w:rPr>
        <w:t xml:space="preserve"> </w:t>
      </w:r>
      <w:r w:rsidRPr="0064230E">
        <w:rPr>
          <w:color w:val="000000"/>
          <w:lang w:val="kk-KZ"/>
        </w:rPr>
        <w:t>ә</w:t>
      </w:r>
      <w:r>
        <w:rPr>
          <w:color w:val="000000"/>
          <w:lang w:val="kk-KZ"/>
        </w:rPr>
        <w:t xml:space="preserve">скери </w:t>
      </w:r>
      <w:r w:rsidRPr="000362FA">
        <w:rPr>
          <w:color w:val="000000"/>
          <w:lang w:val="kk-KZ"/>
        </w:rPr>
        <w:t>к</w:t>
      </w:r>
      <w:r w:rsidRPr="0064230E">
        <w:rPr>
          <w:color w:val="000000"/>
          <w:lang w:val="kk-KZ"/>
        </w:rPr>
        <w:t>ү</w:t>
      </w:r>
      <w:r w:rsidRPr="000362FA">
        <w:rPr>
          <w:color w:val="000000"/>
          <w:lang w:val="kk-KZ"/>
        </w:rPr>
        <w:t>зет (караульный пост).</w:t>
      </w:r>
    </w:p>
    <w:p w:rsidR="00967436" w:rsidRPr="000362FA" w:rsidRDefault="00967436" w:rsidP="002D7355">
      <w:pPr>
        <w:autoSpaceDE w:val="0"/>
        <w:autoSpaceDN w:val="0"/>
        <w:spacing w:before="0" w:beforeAutospacing="0" w:after="0" w:afterAutospacing="0"/>
        <w:jc w:val="both"/>
        <w:rPr>
          <w:color w:val="000000"/>
          <w:lang w:val="kk-KZ"/>
        </w:rPr>
      </w:pPr>
      <w:r w:rsidRPr="000362FA">
        <w:rPr>
          <w:color w:val="000000"/>
          <w:lang w:val="kk-KZ"/>
        </w:rPr>
        <w:t xml:space="preserve">     Тiлшi-</w:t>
      </w:r>
      <w:r w:rsidRPr="0064230E">
        <w:rPr>
          <w:color w:val="000000"/>
          <w:lang w:val="kk-KZ"/>
        </w:rPr>
        <w:t>ғ</w:t>
      </w:r>
      <w:r w:rsidRPr="000362FA">
        <w:rPr>
          <w:color w:val="000000"/>
          <w:lang w:val="kk-KZ"/>
        </w:rPr>
        <w:t>алым Т.Байжанов б</w:t>
      </w:r>
      <w:r w:rsidRPr="0064230E">
        <w:rPr>
          <w:color w:val="000000"/>
          <w:lang w:val="kk-KZ"/>
        </w:rPr>
        <w:t>ұ</w:t>
      </w:r>
      <w:r w:rsidRPr="000362FA">
        <w:rPr>
          <w:color w:val="000000"/>
          <w:lang w:val="kk-KZ"/>
        </w:rPr>
        <w:t>йры</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 xml:space="preserve">зiн </w:t>
      </w:r>
      <w:r w:rsidRPr="0064230E">
        <w:rPr>
          <w:color w:val="000000"/>
          <w:lang w:val="kk-KZ"/>
        </w:rPr>
        <w:t>ә</w:t>
      </w:r>
      <w:r w:rsidRPr="000362FA">
        <w:rPr>
          <w:color w:val="000000"/>
          <w:lang w:val="kk-KZ"/>
        </w:rPr>
        <w:t>скери терминге жат</w:t>
      </w:r>
      <w:r w:rsidRPr="0064230E">
        <w:rPr>
          <w:color w:val="000000"/>
          <w:lang w:val="kk-KZ"/>
        </w:rPr>
        <w:t>қ</w:t>
      </w:r>
      <w:r w:rsidRPr="000362FA">
        <w:rPr>
          <w:color w:val="000000"/>
          <w:lang w:val="kk-KZ"/>
        </w:rPr>
        <w:t>ызыпты. Араб тiлi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здi де </w:t>
      </w:r>
      <w:r w:rsidRPr="0064230E">
        <w:rPr>
          <w:color w:val="000000"/>
          <w:lang w:val="kk-KZ"/>
        </w:rPr>
        <w:t>ә</w:t>
      </w:r>
      <w:r w:rsidRPr="000362FA">
        <w:rPr>
          <w:color w:val="000000"/>
          <w:lang w:val="kk-KZ"/>
        </w:rPr>
        <w:t>скери ма</w:t>
      </w:r>
      <w:r w:rsidRPr="0064230E">
        <w:rPr>
          <w:color w:val="000000"/>
          <w:lang w:val="kk-KZ"/>
        </w:rPr>
        <w:t>ғ</w:t>
      </w:r>
      <w:r w:rsidRPr="000362FA">
        <w:rPr>
          <w:color w:val="000000"/>
          <w:lang w:val="kk-KZ"/>
        </w:rPr>
        <w:t xml:space="preserve">ынасымен </w:t>
      </w:r>
      <w:r w:rsidRPr="0064230E">
        <w:rPr>
          <w:color w:val="000000"/>
          <w:lang w:val="kk-KZ"/>
        </w:rPr>
        <w:t>қ</w:t>
      </w:r>
      <w:r w:rsidRPr="000362FA">
        <w:rPr>
          <w:color w:val="000000"/>
          <w:lang w:val="kk-KZ"/>
        </w:rPr>
        <w:t>абылда</w:t>
      </w:r>
      <w:r w:rsidRPr="0064230E">
        <w:rPr>
          <w:color w:val="000000"/>
          <w:lang w:val="kk-KZ"/>
        </w:rPr>
        <w:t>ғ</w:t>
      </w:r>
      <w:r w:rsidRPr="000362FA">
        <w:rPr>
          <w:color w:val="000000"/>
          <w:lang w:val="kk-KZ"/>
        </w:rPr>
        <w:t>ан.</w:t>
      </w:r>
      <w:r w:rsidRPr="002D7355">
        <w:rPr>
          <w:i/>
          <w:iCs/>
          <w:color w:val="000000"/>
          <w:lang w:val="kk-KZ"/>
        </w:rPr>
        <w:t>Буйурулди</w:t>
      </w:r>
      <w:r w:rsidR="002D7355">
        <w:rPr>
          <w:i/>
          <w:iCs/>
          <w:color w:val="000000"/>
          <w:lang w:val="kk-KZ"/>
        </w:rPr>
        <w:t>-</w:t>
      </w:r>
      <w:r w:rsidRPr="000362FA">
        <w:rPr>
          <w:color w:val="000000"/>
          <w:lang w:val="kk-KZ"/>
        </w:rPr>
        <w:t xml:space="preserve"> </w:t>
      </w:r>
      <w:r>
        <w:rPr>
          <w:color w:val="000000"/>
          <w:lang w:val="kk-KZ"/>
        </w:rPr>
        <w:t>«</w:t>
      </w:r>
      <w:r w:rsidRPr="000362FA">
        <w:rPr>
          <w:color w:val="000000"/>
          <w:lang w:val="kk-KZ"/>
        </w:rPr>
        <w:t>приказ</w:t>
      </w:r>
      <w:r>
        <w:rPr>
          <w:color w:val="000000"/>
          <w:lang w:val="kk-KZ"/>
        </w:rPr>
        <w:t>»</w:t>
      </w:r>
      <w:r w:rsidRPr="000362FA">
        <w:rPr>
          <w:color w:val="000000"/>
          <w:lang w:val="kk-KZ"/>
        </w:rPr>
        <w:t xml:space="preserve">, </w:t>
      </w:r>
      <w:r>
        <w:rPr>
          <w:color w:val="000000"/>
          <w:lang w:val="kk-KZ"/>
        </w:rPr>
        <w:t>«</w:t>
      </w:r>
      <w:r w:rsidRPr="000362FA">
        <w:rPr>
          <w:color w:val="000000"/>
          <w:lang w:val="kk-KZ"/>
        </w:rPr>
        <w:t>княжеский указ</w:t>
      </w:r>
      <w:r>
        <w:rPr>
          <w:color w:val="000000"/>
          <w:lang w:val="kk-KZ"/>
        </w:rPr>
        <w:t>»</w:t>
      </w:r>
      <w:r w:rsidRPr="000362FA">
        <w:rPr>
          <w:color w:val="000000"/>
          <w:lang w:val="kk-KZ"/>
        </w:rPr>
        <w:t xml:space="preserve">, </w:t>
      </w:r>
      <w:r>
        <w:rPr>
          <w:color w:val="000000"/>
          <w:lang w:val="kk-KZ"/>
        </w:rPr>
        <w:t>«</w:t>
      </w:r>
      <w:r w:rsidRPr="000362FA">
        <w:rPr>
          <w:color w:val="000000"/>
          <w:lang w:val="kk-KZ"/>
        </w:rPr>
        <w:t>фирман</w:t>
      </w:r>
      <w:r>
        <w:rPr>
          <w:color w:val="000000"/>
          <w:lang w:val="kk-KZ"/>
        </w:rPr>
        <w:t>»</w:t>
      </w:r>
    </w:p>
    <w:p w:rsidR="00967436" w:rsidRPr="00A55C40" w:rsidRDefault="00967436" w:rsidP="002D7355">
      <w:pPr>
        <w:autoSpaceDE w:val="0"/>
        <w:autoSpaceDN w:val="0"/>
        <w:spacing w:before="0" w:beforeAutospacing="0" w:after="0" w:afterAutospacing="0"/>
        <w:ind w:firstLine="284"/>
        <w:jc w:val="both"/>
        <w:rPr>
          <w:lang w:val="kk-KZ"/>
        </w:rPr>
      </w:pPr>
      <w:r w:rsidRPr="000362FA">
        <w:rPr>
          <w:color w:val="000000"/>
          <w:lang w:val="kk-KZ"/>
        </w:rPr>
        <w:t xml:space="preserve"> Ат - ер </w:t>
      </w:r>
      <w:r w:rsidRPr="0064230E">
        <w:rPr>
          <w:color w:val="000000"/>
          <w:lang w:val="kk-KZ"/>
        </w:rPr>
        <w:t>қ</w:t>
      </w:r>
      <w:r w:rsidRPr="000362FA">
        <w:rPr>
          <w:color w:val="000000"/>
          <w:lang w:val="kk-KZ"/>
        </w:rPr>
        <w:t xml:space="preserve">анаты, - дейдi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хал</w:t>
      </w:r>
      <w:r w:rsidRPr="0064230E">
        <w:rPr>
          <w:color w:val="000000"/>
          <w:lang w:val="kk-KZ"/>
        </w:rPr>
        <w:t>қ</w:t>
      </w:r>
      <w:r w:rsidRPr="000362FA">
        <w:rPr>
          <w:color w:val="000000"/>
          <w:lang w:val="kk-KZ"/>
        </w:rPr>
        <w:t>ы. Жыл</w:t>
      </w:r>
      <w:r w:rsidRPr="0064230E">
        <w:rPr>
          <w:color w:val="000000"/>
          <w:lang w:val="kk-KZ"/>
        </w:rPr>
        <w:t>қ</w:t>
      </w:r>
      <w:r w:rsidRPr="000362FA">
        <w:rPr>
          <w:color w:val="000000"/>
          <w:lang w:val="kk-KZ"/>
        </w:rPr>
        <w:t xml:space="preserve">ы малын ерекше </w:t>
      </w:r>
      <w:r w:rsidRPr="0064230E">
        <w:rPr>
          <w:color w:val="000000"/>
          <w:lang w:val="kk-KZ"/>
        </w:rPr>
        <w:t>қ</w:t>
      </w:r>
      <w:r w:rsidRPr="000362FA">
        <w:rPr>
          <w:color w:val="000000"/>
          <w:lang w:val="kk-KZ"/>
        </w:rPr>
        <w:t>астерлейтiн т</w:t>
      </w:r>
      <w:r w:rsidRPr="0064230E">
        <w:rPr>
          <w:color w:val="000000"/>
          <w:lang w:val="kk-KZ"/>
        </w:rPr>
        <w:t>ү</w:t>
      </w:r>
      <w:r w:rsidRPr="000362FA">
        <w:rPr>
          <w:color w:val="000000"/>
          <w:lang w:val="kk-KZ"/>
        </w:rPr>
        <w:t>ркi хал</w:t>
      </w:r>
      <w:r w:rsidRPr="0064230E">
        <w:rPr>
          <w:color w:val="000000"/>
          <w:lang w:val="kk-KZ"/>
        </w:rPr>
        <w:t>қ</w:t>
      </w:r>
      <w:r w:rsidRPr="000362FA">
        <w:rPr>
          <w:color w:val="000000"/>
          <w:lang w:val="kk-KZ"/>
        </w:rPr>
        <w:t xml:space="preserve">ы </w:t>
      </w:r>
      <w:r w:rsidRPr="0064230E">
        <w:rPr>
          <w:color w:val="000000"/>
          <w:lang w:val="kk-KZ"/>
        </w:rPr>
        <w:t>ө</w:t>
      </w:r>
      <w:r w:rsidRPr="000362FA">
        <w:rPr>
          <w:color w:val="000000"/>
          <w:lang w:val="kk-KZ"/>
        </w:rPr>
        <w:t>зiмен бiрге араб даласына желмен жарыс</w:t>
      </w:r>
      <w:r w:rsidRPr="0064230E">
        <w:rPr>
          <w:color w:val="000000"/>
          <w:lang w:val="kk-KZ"/>
        </w:rPr>
        <w:t>қ</w:t>
      </w:r>
      <w:r w:rsidRPr="000362FA">
        <w:rPr>
          <w:color w:val="000000"/>
          <w:lang w:val="kk-KZ"/>
        </w:rPr>
        <w:t>ан с</w:t>
      </w:r>
      <w:r w:rsidRPr="0064230E">
        <w:rPr>
          <w:color w:val="000000"/>
          <w:lang w:val="kk-KZ"/>
        </w:rPr>
        <w:t>ә</w:t>
      </w:r>
      <w:r w:rsidRPr="000362FA">
        <w:rPr>
          <w:color w:val="000000"/>
          <w:lang w:val="kk-KZ"/>
        </w:rPr>
        <w:t>йг</w:t>
      </w:r>
      <w:r w:rsidRPr="0064230E">
        <w:rPr>
          <w:color w:val="000000"/>
          <w:lang w:val="kk-KZ"/>
        </w:rPr>
        <w:t>ү</w:t>
      </w:r>
      <w:r w:rsidRPr="000362FA">
        <w:rPr>
          <w:color w:val="000000"/>
          <w:lang w:val="kk-KZ"/>
        </w:rPr>
        <w:t xml:space="preserve">лiктердi де ала келдi. Онымен </w:t>
      </w:r>
      <w:r w:rsidRPr="0064230E">
        <w:rPr>
          <w:color w:val="000000"/>
          <w:lang w:val="kk-KZ"/>
        </w:rPr>
        <w:t>қ</w:t>
      </w:r>
      <w:r w:rsidRPr="000362FA">
        <w:rPr>
          <w:color w:val="000000"/>
          <w:lang w:val="kk-KZ"/>
        </w:rPr>
        <w:t>оса жыл</w:t>
      </w:r>
      <w:r w:rsidRPr="0064230E">
        <w:rPr>
          <w:color w:val="000000"/>
          <w:lang w:val="kk-KZ"/>
        </w:rPr>
        <w:t>қ</w:t>
      </w:r>
      <w:r w:rsidRPr="000362FA">
        <w:rPr>
          <w:color w:val="000000"/>
          <w:lang w:val="kk-KZ"/>
        </w:rPr>
        <w:t>ы</w:t>
      </w:r>
      <w:r w:rsidRPr="0064230E">
        <w:rPr>
          <w:color w:val="000000"/>
          <w:lang w:val="kk-KZ"/>
        </w:rPr>
        <w:t>ғ</w:t>
      </w:r>
      <w:r w:rsidRPr="000362FA">
        <w:rPr>
          <w:color w:val="000000"/>
          <w:lang w:val="kk-KZ"/>
        </w:rPr>
        <w:t xml:space="preserve">а </w:t>
      </w:r>
      <w:r w:rsidR="002D7355">
        <w:rPr>
          <w:lang w:val="kk-KZ"/>
        </w:rPr>
        <w:t xml:space="preserve">байланысты </w:t>
      </w:r>
      <w:r w:rsidR="002D7355" w:rsidRPr="002D7355">
        <w:rPr>
          <w:i/>
          <w:iCs/>
          <w:lang w:val="kk-KZ"/>
        </w:rPr>
        <w:t>йадак</w:t>
      </w:r>
      <w:r w:rsidR="002D7355">
        <w:rPr>
          <w:i/>
          <w:iCs/>
          <w:lang w:val="kk-KZ"/>
        </w:rPr>
        <w:t>-</w:t>
      </w:r>
      <w:r w:rsidR="002D7355">
        <w:rPr>
          <w:lang w:val="kk-KZ"/>
        </w:rPr>
        <w:t xml:space="preserve"> </w:t>
      </w:r>
      <w:r w:rsidRPr="002D7355">
        <w:rPr>
          <w:lang w:val="kk-KZ"/>
        </w:rPr>
        <w:t>жетектегi ат,</w:t>
      </w:r>
      <w:r w:rsidR="002D7355">
        <w:rPr>
          <w:lang w:val="kk-KZ"/>
        </w:rPr>
        <w:t xml:space="preserve"> </w:t>
      </w:r>
      <w:r w:rsidR="002D7355" w:rsidRPr="002D7355">
        <w:rPr>
          <w:i/>
          <w:iCs/>
          <w:lang w:val="kk-KZ"/>
        </w:rPr>
        <w:t>дизкин</w:t>
      </w:r>
      <w:r w:rsidR="002D7355">
        <w:rPr>
          <w:i/>
          <w:iCs/>
          <w:lang w:val="kk-KZ"/>
        </w:rPr>
        <w:t>-</w:t>
      </w:r>
      <w:r w:rsidRPr="000362FA">
        <w:rPr>
          <w:lang w:val="kk-KZ"/>
        </w:rPr>
        <w:t xml:space="preserve"> </w:t>
      </w:r>
      <w:r w:rsidRPr="002D7355">
        <w:rPr>
          <w:lang w:val="kk-KZ"/>
        </w:rPr>
        <w:t>тiзгiн</w:t>
      </w:r>
      <w:r w:rsidRPr="000362FA">
        <w:rPr>
          <w:lang w:val="kk-KZ"/>
        </w:rPr>
        <w:t xml:space="preserve"> с</w:t>
      </w:r>
      <w:r w:rsidRPr="0064230E">
        <w:rPr>
          <w:lang w:val="kk-KZ"/>
        </w:rPr>
        <w:t>ө</w:t>
      </w:r>
      <w:r w:rsidRPr="000362FA">
        <w:rPr>
          <w:lang w:val="kk-KZ"/>
        </w:rPr>
        <w:t>здерi ере келдi. Жауынгерлердi</w:t>
      </w:r>
      <w:r w:rsidRPr="0064230E">
        <w:rPr>
          <w:lang w:val="kk-KZ"/>
        </w:rPr>
        <w:t>ң</w:t>
      </w:r>
      <w:r w:rsidRPr="000362FA">
        <w:rPr>
          <w:lang w:val="kk-KZ"/>
        </w:rPr>
        <w:t xml:space="preserve"> жоры</w:t>
      </w:r>
      <w:r w:rsidRPr="0064230E">
        <w:rPr>
          <w:lang w:val="kk-KZ"/>
        </w:rPr>
        <w:t>ққ</w:t>
      </w:r>
      <w:r w:rsidRPr="000362FA">
        <w:rPr>
          <w:lang w:val="kk-KZ"/>
        </w:rPr>
        <w:t xml:space="preserve">а </w:t>
      </w:r>
      <w:r w:rsidRPr="000362FA">
        <w:rPr>
          <w:color w:val="000000"/>
          <w:lang w:val="kk-KZ"/>
        </w:rPr>
        <w:t>шы</w:t>
      </w:r>
      <w:r w:rsidRPr="0064230E">
        <w:rPr>
          <w:color w:val="000000"/>
          <w:lang w:val="kk-KZ"/>
        </w:rPr>
        <w:t>ққ</w:t>
      </w:r>
      <w:r w:rsidRPr="000362FA">
        <w:rPr>
          <w:color w:val="000000"/>
          <w:lang w:val="kk-KZ"/>
        </w:rPr>
        <w:t>анда алып ж</w:t>
      </w:r>
      <w:r w:rsidRPr="0064230E">
        <w:rPr>
          <w:color w:val="000000"/>
          <w:lang w:val="kk-KZ"/>
        </w:rPr>
        <w:t>ү</w:t>
      </w:r>
      <w:r w:rsidRPr="000362FA">
        <w:rPr>
          <w:color w:val="000000"/>
          <w:lang w:val="kk-KZ"/>
        </w:rPr>
        <w:t>рер азы</w:t>
      </w:r>
      <w:r w:rsidRPr="0064230E">
        <w:rPr>
          <w:color w:val="000000"/>
          <w:lang w:val="kk-KZ"/>
        </w:rPr>
        <w:t>ғ</w:t>
      </w:r>
      <w:r w:rsidRPr="000362FA">
        <w:rPr>
          <w:color w:val="000000"/>
          <w:lang w:val="kk-KZ"/>
        </w:rPr>
        <w:t xml:space="preserve">ы, </w:t>
      </w:r>
      <w:r w:rsidRPr="0064230E">
        <w:rPr>
          <w:color w:val="000000"/>
          <w:lang w:val="kk-KZ"/>
        </w:rPr>
        <w:t>қ</w:t>
      </w:r>
      <w:r>
        <w:rPr>
          <w:color w:val="000000"/>
          <w:lang w:val="kk-KZ"/>
        </w:rPr>
        <w:t xml:space="preserve">орегi </w:t>
      </w:r>
      <w:r w:rsidRPr="000362FA">
        <w:rPr>
          <w:color w:val="000000"/>
          <w:lang w:val="kk-KZ"/>
        </w:rPr>
        <w:t xml:space="preserve"> </w:t>
      </w:r>
      <w:r w:rsidRPr="002D7355">
        <w:rPr>
          <w:i/>
          <w:iCs/>
          <w:color w:val="000000"/>
          <w:lang w:val="kk-KZ"/>
        </w:rPr>
        <w:t>азиқ</w:t>
      </w:r>
      <w:r w:rsidR="002D7355">
        <w:rPr>
          <w:i/>
          <w:iCs/>
          <w:color w:val="000000"/>
          <w:lang w:val="kk-KZ"/>
        </w:rPr>
        <w:t xml:space="preserve"> </w:t>
      </w:r>
      <w:r w:rsidRPr="000362FA">
        <w:rPr>
          <w:color w:val="000000"/>
          <w:lang w:val="kk-KZ"/>
        </w:rPr>
        <w:t xml:space="preserve"> деп аталды.</w:t>
      </w:r>
    </w:p>
    <w:p w:rsidR="00967436" w:rsidRPr="000362FA" w:rsidRDefault="00967436" w:rsidP="002D7355">
      <w:pPr>
        <w:autoSpaceDE w:val="0"/>
        <w:autoSpaceDN w:val="0"/>
        <w:spacing w:before="0" w:beforeAutospacing="0" w:after="0" w:afterAutospacing="0"/>
        <w:jc w:val="both"/>
        <w:rPr>
          <w:color w:val="000000"/>
          <w:lang w:val="kk-KZ"/>
        </w:rPr>
      </w:pPr>
      <w:r w:rsidRPr="000362FA">
        <w:rPr>
          <w:color w:val="000000"/>
          <w:lang w:val="kk-KZ"/>
        </w:rPr>
        <w:tab/>
        <w:t xml:space="preserve">    </w:t>
      </w:r>
      <w:r w:rsidRPr="002D7355">
        <w:rPr>
          <w:i/>
          <w:iCs/>
          <w:color w:val="000000"/>
          <w:lang w:val="kk-KZ"/>
        </w:rPr>
        <w:t>Йастақийа</w:t>
      </w:r>
      <w:r w:rsidRPr="000362FA">
        <w:rPr>
          <w:color w:val="000000"/>
          <w:lang w:val="kk-KZ"/>
        </w:rPr>
        <w:t xml:space="preserve"> </w:t>
      </w:r>
      <w:r w:rsidR="002D7355">
        <w:rPr>
          <w:color w:val="000000"/>
          <w:lang w:val="kk-KZ"/>
        </w:rPr>
        <w:t xml:space="preserve">- </w:t>
      </w:r>
      <w:r w:rsidRPr="002D7355">
        <w:rPr>
          <w:color w:val="000000"/>
          <w:lang w:val="kk-KZ"/>
        </w:rPr>
        <w:t>жастық</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iшiне </w:t>
      </w:r>
      <w:r w:rsidRPr="0064230E">
        <w:rPr>
          <w:color w:val="000000"/>
          <w:lang w:val="kk-KZ"/>
        </w:rPr>
        <w:t>құ</w:t>
      </w:r>
      <w:r w:rsidRPr="000362FA">
        <w:rPr>
          <w:color w:val="000000"/>
          <w:lang w:val="kk-KZ"/>
        </w:rPr>
        <w:t>с ж</w:t>
      </w:r>
      <w:r w:rsidRPr="0064230E">
        <w:rPr>
          <w:color w:val="000000"/>
          <w:lang w:val="kk-KZ"/>
        </w:rPr>
        <w:t>ү</w:t>
      </w:r>
      <w:r w:rsidRPr="000362FA">
        <w:rPr>
          <w:color w:val="000000"/>
          <w:lang w:val="kk-KZ"/>
        </w:rPr>
        <w:t>нiн толтырып, сыртын тыстап, бас</w:t>
      </w:r>
      <w:r w:rsidRPr="0064230E">
        <w:rPr>
          <w:color w:val="000000"/>
          <w:lang w:val="kk-KZ"/>
        </w:rPr>
        <w:t>қ</w:t>
      </w:r>
      <w:r w:rsidRPr="000362FA">
        <w:rPr>
          <w:color w:val="000000"/>
          <w:lang w:val="kk-KZ"/>
        </w:rPr>
        <w:t xml:space="preserve">а салу </w:t>
      </w:r>
      <w:r w:rsidRPr="0064230E">
        <w:rPr>
          <w:color w:val="000000"/>
          <w:lang w:val="kk-KZ"/>
        </w:rPr>
        <w:t>ү</w:t>
      </w:r>
      <w:r w:rsidRPr="000362FA">
        <w:rPr>
          <w:color w:val="000000"/>
          <w:lang w:val="kk-KZ"/>
        </w:rPr>
        <w:t>шiн жасал</w:t>
      </w:r>
      <w:r w:rsidRPr="0064230E">
        <w:rPr>
          <w:color w:val="000000"/>
          <w:lang w:val="kk-KZ"/>
        </w:rPr>
        <w:t>ғ</w:t>
      </w:r>
      <w:r w:rsidRPr="000362FA">
        <w:rPr>
          <w:color w:val="000000"/>
          <w:lang w:val="kk-KZ"/>
        </w:rPr>
        <w:t>ан б</w:t>
      </w:r>
      <w:r w:rsidRPr="0064230E">
        <w:rPr>
          <w:color w:val="000000"/>
          <w:lang w:val="kk-KZ"/>
        </w:rPr>
        <w:t>ұ</w:t>
      </w:r>
      <w:r w:rsidRPr="000362FA">
        <w:rPr>
          <w:color w:val="000000"/>
          <w:lang w:val="kk-KZ"/>
        </w:rPr>
        <w:t>йым ма</w:t>
      </w:r>
      <w:r w:rsidRPr="0064230E">
        <w:rPr>
          <w:color w:val="000000"/>
          <w:lang w:val="kk-KZ"/>
        </w:rPr>
        <w:t>ғ</w:t>
      </w:r>
      <w:r w:rsidRPr="000362FA">
        <w:rPr>
          <w:color w:val="000000"/>
          <w:lang w:val="kk-KZ"/>
        </w:rPr>
        <w:t>ынасы емес, салт мiнгенде ердi</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стiне салатын к</w:t>
      </w:r>
      <w:r w:rsidRPr="0064230E">
        <w:rPr>
          <w:color w:val="000000"/>
          <w:lang w:val="kk-KZ"/>
        </w:rPr>
        <w:t>ө</w:t>
      </w:r>
      <w:r w:rsidRPr="000362FA">
        <w:rPr>
          <w:color w:val="000000"/>
          <w:lang w:val="kk-KZ"/>
        </w:rPr>
        <w:t>пшiк деген ма</w:t>
      </w:r>
      <w:r w:rsidRPr="0064230E">
        <w:rPr>
          <w:color w:val="000000"/>
          <w:lang w:val="kk-KZ"/>
        </w:rPr>
        <w:t>ғ</w:t>
      </w:r>
      <w:r w:rsidRPr="000362FA">
        <w:rPr>
          <w:color w:val="000000"/>
          <w:lang w:val="kk-KZ"/>
        </w:rPr>
        <w:t>ынасы ауыс</w:t>
      </w:r>
      <w:r w:rsidRPr="0064230E">
        <w:rPr>
          <w:color w:val="000000"/>
          <w:lang w:val="kk-KZ"/>
        </w:rPr>
        <w:t>қ</w:t>
      </w:r>
      <w:r w:rsidRPr="000362FA">
        <w:rPr>
          <w:color w:val="000000"/>
          <w:lang w:val="kk-KZ"/>
        </w:rPr>
        <w:t>ан. Б</w:t>
      </w:r>
      <w:r w:rsidRPr="0064230E">
        <w:rPr>
          <w:color w:val="000000"/>
          <w:lang w:val="kk-KZ"/>
        </w:rPr>
        <w:t>ұ</w:t>
      </w:r>
      <w:r>
        <w:rPr>
          <w:color w:val="000000"/>
          <w:lang w:val="kk-KZ"/>
        </w:rPr>
        <w:t xml:space="preserve">л - </w:t>
      </w:r>
      <w:r w:rsidRPr="000362FA">
        <w:rPr>
          <w:color w:val="000000"/>
          <w:lang w:val="kk-KZ"/>
        </w:rPr>
        <w:t>с</w:t>
      </w:r>
      <w:r w:rsidRPr="0064230E">
        <w:rPr>
          <w:color w:val="000000"/>
          <w:lang w:val="kk-KZ"/>
        </w:rPr>
        <w:t>ө</w:t>
      </w:r>
      <w:r w:rsidRPr="000362FA">
        <w:rPr>
          <w:color w:val="000000"/>
          <w:lang w:val="kk-KZ"/>
        </w:rPr>
        <w:t>з ауысуды</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пшiлiгi жаугершiлiк заманында бол</w:t>
      </w:r>
      <w:r w:rsidRPr="0064230E">
        <w:rPr>
          <w:color w:val="000000"/>
          <w:lang w:val="kk-KZ"/>
        </w:rPr>
        <w:t>ғ</w:t>
      </w:r>
      <w:r w:rsidRPr="000362FA">
        <w:rPr>
          <w:color w:val="000000"/>
          <w:lang w:val="kk-KZ"/>
        </w:rPr>
        <w:t>аныны</w:t>
      </w:r>
      <w:r w:rsidRPr="0064230E">
        <w:rPr>
          <w:color w:val="000000"/>
          <w:lang w:val="kk-KZ"/>
        </w:rPr>
        <w:t>ң</w:t>
      </w:r>
      <w:r w:rsidRPr="000362FA">
        <w:rPr>
          <w:color w:val="000000"/>
          <w:lang w:val="kk-KZ"/>
        </w:rPr>
        <w:t xml:space="preserve"> ай</w:t>
      </w:r>
      <w:r w:rsidRPr="0064230E">
        <w:rPr>
          <w:color w:val="000000"/>
          <w:lang w:val="kk-KZ"/>
        </w:rPr>
        <w:t>ғ</w:t>
      </w:r>
      <w:r w:rsidRPr="000362FA">
        <w:rPr>
          <w:color w:val="000000"/>
          <w:lang w:val="kk-KZ"/>
        </w:rPr>
        <w:t>а</w:t>
      </w:r>
      <w:r w:rsidRPr="0064230E">
        <w:rPr>
          <w:color w:val="000000"/>
          <w:lang w:val="kk-KZ"/>
        </w:rPr>
        <w:t>ғ</w:t>
      </w:r>
      <w:r w:rsidRPr="000362FA">
        <w:rPr>
          <w:color w:val="000000"/>
          <w:lang w:val="kk-KZ"/>
        </w:rPr>
        <w:t>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Бiз  жо</w:t>
      </w:r>
      <w:r w:rsidRPr="0064230E">
        <w:rPr>
          <w:color w:val="000000"/>
          <w:lang w:val="kk-KZ"/>
        </w:rPr>
        <w:t>ғ</w:t>
      </w:r>
      <w:r w:rsidRPr="000362FA">
        <w:rPr>
          <w:color w:val="000000"/>
          <w:lang w:val="kk-KZ"/>
        </w:rPr>
        <w:t>арыда  араб  тiлiнде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жер-су,  елдi мекен атаулары, адам есiмдерi кездесетiнiн айтты</w:t>
      </w:r>
      <w:r w:rsidRPr="0064230E">
        <w:rPr>
          <w:color w:val="000000"/>
          <w:lang w:val="kk-KZ"/>
        </w:rPr>
        <w:t>қ</w:t>
      </w:r>
      <w:r w:rsidRPr="000362FA">
        <w:rPr>
          <w:color w:val="000000"/>
          <w:lang w:val="kk-KZ"/>
        </w:rPr>
        <w:t>.</w:t>
      </w:r>
    </w:p>
    <w:p w:rsidR="00967436" w:rsidRPr="00976D25" w:rsidRDefault="00967436" w:rsidP="00967436">
      <w:pPr>
        <w:autoSpaceDE w:val="0"/>
        <w:autoSpaceDN w:val="0"/>
        <w:spacing w:before="0" w:beforeAutospacing="0" w:after="0" w:afterAutospacing="0"/>
        <w:jc w:val="both"/>
        <w:rPr>
          <w:color w:val="000000"/>
          <w:lang w:val="kk-KZ"/>
        </w:rPr>
      </w:pPr>
      <w:r>
        <w:rPr>
          <w:color w:val="000000"/>
          <w:lang w:val="kk-KZ"/>
        </w:rPr>
        <w:tab/>
        <w:t xml:space="preserve"> «</w:t>
      </w:r>
      <w:r w:rsidRPr="000362FA">
        <w:rPr>
          <w:color w:val="000000"/>
          <w:lang w:val="kk-KZ"/>
        </w:rPr>
        <w:t>Ономастикалы</w:t>
      </w:r>
      <w:r w:rsidRPr="0064230E">
        <w:rPr>
          <w:color w:val="000000"/>
          <w:lang w:val="kk-KZ"/>
        </w:rPr>
        <w:t>қ</w:t>
      </w:r>
      <w:r w:rsidRPr="000362FA">
        <w:rPr>
          <w:color w:val="000000"/>
          <w:lang w:val="kk-KZ"/>
        </w:rPr>
        <w:t xml:space="preserve"> зерттеудi</w:t>
      </w:r>
      <w:r w:rsidRPr="0064230E">
        <w:rPr>
          <w:color w:val="000000"/>
          <w:lang w:val="kk-KZ"/>
        </w:rPr>
        <w:t>ң</w:t>
      </w:r>
      <w:r w:rsidRPr="000362FA">
        <w:rPr>
          <w:color w:val="000000"/>
          <w:lang w:val="kk-KZ"/>
        </w:rPr>
        <w:t xml:space="preserve"> ма</w:t>
      </w:r>
      <w:r w:rsidRPr="0064230E">
        <w:rPr>
          <w:color w:val="000000"/>
          <w:lang w:val="kk-KZ"/>
        </w:rPr>
        <w:t>қ</w:t>
      </w:r>
      <w:r w:rsidRPr="000362FA">
        <w:rPr>
          <w:color w:val="000000"/>
          <w:lang w:val="kk-KZ"/>
        </w:rPr>
        <w:t>саты - атаулар тiлi мен этникалы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оз</w:t>
      </w:r>
      <w:r w:rsidRPr="0064230E">
        <w:rPr>
          <w:color w:val="000000"/>
          <w:lang w:val="kk-KZ"/>
        </w:rPr>
        <w:t>ғ</w:t>
      </w:r>
      <w:r>
        <w:rPr>
          <w:color w:val="000000"/>
          <w:lang w:val="kk-KZ"/>
        </w:rPr>
        <w:t>алыс-</w:t>
      </w:r>
      <w:r w:rsidRPr="000362FA">
        <w:rPr>
          <w:color w:val="000000"/>
          <w:lang w:val="kk-KZ"/>
        </w:rPr>
        <w:t>этногенездi, сондай-а</w:t>
      </w:r>
      <w:r w:rsidRPr="0064230E">
        <w:rPr>
          <w:color w:val="000000"/>
          <w:lang w:val="kk-KZ"/>
        </w:rPr>
        <w:t>қ</w:t>
      </w:r>
      <w:r w:rsidRPr="000362FA">
        <w:rPr>
          <w:color w:val="000000"/>
          <w:lang w:val="kk-KZ"/>
        </w:rPr>
        <w:t xml:space="preserve"> тарих к</w:t>
      </w:r>
      <w:r w:rsidRPr="0064230E">
        <w:rPr>
          <w:color w:val="000000"/>
          <w:lang w:val="kk-KZ"/>
        </w:rPr>
        <w:t>ө</w:t>
      </w:r>
      <w:r w:rsidRPr="000362FA">
        <w:rPr>
          <w:color w:val="000000"/>
          <w:lang w:val="kk-KZ"/>
        </w:rPr>
        <w:t>здерiне ж</w:t>
      </w:r>
      <w:r w:rsidRPr="0064230E">
        <w:rPr>
          <w:color w:val="000000"/>
          <w:lang w:val="kk-KZ"/>
        </w:rPr>
        <w:t>ә</w:t>
      </w:r>
      <w:r w:rsidRPr="000362FA">
        <w:rPr>
          <w:color w:val="000000"/>
          <w:lang w:val="kk-KZ"/>
        </w:rPr>
        <w:t>не  материалды</w:t>
      </w:r>
      <w:r w:rsidRPr="0064230E">
        <w:rPr>
          <w:color w:val="000000"/>
          <w:lang w:val="kk-KZ"/>
        </w:rPr>
        <w:t>қ</w:t>
      </w:r>
      <w:r w:rsidRPr="000362FA">
        <w:rPr>
          <w:color w:val="000000"/>
          <w:lang w:val="kk-KZ"/>
        </w:rPr>
        <w:t xml:space="preserve">  м</w:t>
      </w:r>
      <w:r w:rsidRPr="0064230E">
        <w:rPr>
          <w:color w:val="000000"/>
          <w:lang w:val="kk-KZ"/>
        </w:rPr>
        <w:t>ә</w:t>
      </w:r>
      <w:r w:rsidRPr="000362FA">
        <w:rPr>
          <w:color w:val="000000"/>
          <w:lang w:val="kk-KZ"/>
        </w:rPr>
        <w:t>дениет материалдарына с</w:t>
      </w:r>
      <w:r w:rsidRPr="0064230E">
        <w:rPr>
          <w:color w:val="000000"/>
          <w:lang w:val="kk-KZ"/>
        </w:rPr>
        <w:t>ү</w:t>
      </w:r>
      <w:r w:rsidRPr="000362FA">
        <w:rPr>
          <w:color w:val="000000"/>
          <w:lang w:val="kk-KZ"/>
        </w:rPr>
        <w:t>йенiп атал</w:t>
      </w:r>
      <w:r w:rsidRPr="0064230E">
        <w:rPr>
          <w:color w:val="000000"/>
          <w:lang w:val="kk-KZ"/>
        </w:rPr>
        <w:t>ғ</w:t>
      </w:r>
      <w:r w:rsidRPr="000362FA">
        <w:rPr>
          <w:color w:val="000000"/>
          <w:lang w:val="kk-KZ"/>
        </w:rPr>
        <w:t>ан территорияда</w:t>
      </w:r>
      <w:r w:rsidRPr="0064230E">
        <w:rPr>
          <w:color w:val="000000"/>
          <w:lang w:val="kk-KZ"/>
        </w:rPr>
        <w:t>ғ</w:t>
      </w:r>
      <w:r w:rsidRPr="000362FA">
        <w:rPr>
          <w:color w:val="000000"/>
          <w:lang w:val="kk-KZ"/>
        </w:rPr>
        <w:t>ы субстратты, адстратты ж</w:t>
      </w:r>
      <w:r w:rsidRPr="0064230E">
        <w:rPr>
          <w:color w:val="000000"/>
          <w:lang w:val="kk-KZ"/>
        </w:rPr>
        <w:t>ә</w:t>
      </w:r>
      <w:r w:rsidRPr="000362FA">
        <w:rPr>
          <w:color w:val="000000"/>
          <w:lang w:val="kk-KZ"/>
        </w:rPr>
        <w:t xml:space="preserve">не суперстратты </w:t>
      </w:r>
      <w:r w:rsidRPr="0064230E">
        <w:rPr>
          <w:color w:val="000000"/>
          <w:lang w:val="kk-KZ"/>
        </w:rPr>
        <w:t>құ</w:t>
      </w:r>
      <w:r w:rsidRPr="000362FA">
        <w:rPr>
          <w:color w:val="000000"/>
          <w:lang w:val="kk-KZ"/>
        </w:rPr>
        <w:t>былыстарды аны</w:t>
      </w:r>
      <w:r w:rsidRPr="0064230E">
        <w:rPr>
          <w:color w:val="000000"/>
          <w:lang w:val="kk-KZ"/>
        </w:rPr>
        <w:t>қ</w:t>
      </w:r>
      <w:r w:rsidRPr="000362FA">
        <w:rPr>
          <w:color w:val="000000"/>
          <w:lang w:val="kk-KZ"/>
        </w:rPr>
        <w:t>тау болып табылады</w:t>
      </w:r>
      <w:r>
        <w:rPr>
          <w:color w:val="000000"/>
          <w:lang w:val="kk-KZ"/>
        </w:rPr>
        <w:t>»</w:t>
      </w:r>
      <w:r w:rsidRPr="000362FA">
        <w:rPr>
          <w:color w:val="000000"/>
          <w:lang w:val="kk-KZ"/>
        </w:rPr>
        <w:t xml:space="preserve">,  -  дейдi </w:t>
      </w:r>
      <w:r w:rsidRPr="0064230E">
        <w:rPr>
          <w:color w:val="000000"/>
          <w:lang w:val="kk-KZ"/>
        </w:rPr>
        <w:t>ғ</w:t>
      </w:r>
      <w:r w:rsidRPr="000362FA">
        <w:rPr>
          <w:color w:val="000000"/>
          <w:lang w:val="kk-KZ"/>
        </w:rPr>
        <w:t xml:space="preserve">алым И.Заимов </w:t>
      </w:r>
      <w:r w:rsidRPr="0025200F">
        <w:rPr>
          <w:color w:val="000000"/>
          <w:lang w:val="kk-KZ"/>
        </w:rPr>
        <w:t>[</w:t>
      </w:r>
      <w:r w:rsidRPr="000362FA">
        <w:rPr>
          <w:color w:val="000000"/>
          <w:lang w:val="kk-KZ"/>
        </w:rPr>
        <w:t>49, 45-б.</w:t>
      </w:r>
      <w:r w:rsidRPr="0025200F">
        <w:rPr>
          <w:color w:val="000000"/>
          <w:lang w:val="kk-KZ"/>
        </w:rPr>
        <w:t>]</w:t>
      </w:r>
      <w:r w:rsidRPr="000362FA">
        <w:rPr>
          <w:color w:val="000000"/>
          <w:lang w:val="kk-KZ"/>
        </w:rPr>
        <w:t>.</w:t>
      </w:r>
      <w:r w:rsidRPr="00976D25">
        <w:rPr>
          <w:color w:val="000000"/>
          <w:lang w:val="kk-KZ" w:bidi="hi-IN"/>
        </w:rPr>
        <w:t xml:space="preserve"> </w:t>
      </w:r>
    </w:p>
    <w:p w:rsidR="00967436" w:rsidRPr="0025200F" w:rsidRDefault="00967436" w:rsidP="00967436">
      <w:pPr>
        <w:autoSpaceDE w:val="0"/>
        <w:autoSpaceDN w:val="0"/>
        <w:spacing w:before="0" w:beforeAutospacing="0" w:after="0" w:afterAutospacing="0"/>
        <w:jc w:val="both"/>
        <w:rPr>
          <w:color w:val="000000"/>
          <w:lang w:val="kk-KZ"/>
        </w:rPr>
      </w:pPr>
      <w:r w:rsidRPr="00976D25">
        <w:rPr>
          <w:color w:val="000000"/>
          <w:lang w:val="kk-KZ"/>
        </w:rPr>
        <w:tab/>
        <w:t xml:space="preserve"> Ономастиканы</w:t>
      </w:r>
      <w:r w:rsidRPr="0064230E">
        <w:rPr>
          <w:color w:val="000000"/>
          <w:lang w:val="kk-KZ"/>
        </w:rPr>
        <w:t>ң</w:t>
      </w:r>
      <w:r w:rsidRPr="00976D25">
        <w:rPr>
          <w:color w:val="000000"/>
          <w:lang w:val="kk-KZ"/>
        </w:rPr>
        <w:t xml:space="preserve"> зерттеу объектiлерiнi</w:t>
      </w:r>
      <w:r w:rsidRPr="0064230E">
        <w:rPr>
          <w:color w:val="000000"/>
          <w:lang w:val="kk-KZ"/>
        </w:rPr>
        <w:t>ң</w:t>
      </w:r>
      <w:r w:rsidRPr="00976D25">
        <w:rPr>
          <w:color w:val="000000"/>
          <w:lang w:val="kk-KZ"/>
        </w:rPr>
        <w:t xml:space="preserve"> бiрi антропонимия туралы </w:t>
      </w:r>
      <w:r w:rsidRPr="0064230E">
        <w:rPr>
          <w:color w:val="000000"/>
          <w:lang w:val="kk-KZ"/>
        </w:rPr>
        <w:t>ғ</w:t>
      </w:r>
      <w:r w:rsidRPr="00976D25">
        <w:rPr>
          <w:color w:val="000000"/>
          <w:lang w:val="kk-KZ"/>
        </w:rPr>
        <w:t xml:space="preserve">алым К.Мусаев </w:t>
      </w:r>
      <w:r w:rsidRPr="0064230E">
        <w:rPr>
          <w:color w:val="000000"/>
          <w:lang w:val="kk-KZ"/>
        </w:rPr>
        <w:t>ө</w:t>
      </w:r>
      <w:r w:rsidRPr="00976D25">
        <w:rPr>
          <w:color w:val="000000"/>
          <w:lang w:val="kk-KZ"/>
        </w:rPr>
        <w:t>з е</w:t>
      </w:r>
      <w:r w:rsidRPr="0064230E">
        <w:rPr>
          <w:color w:val="000000"/>
          <w:lang w:val="kk-KZ"/>
        </w:rPr>
        <w:t>ң</w:t>
      </w:r>
      <w:r w:rsidRPr="00976D25">
        <w:rPr>
          <w:color w:val="000000"/>
          <w:lang w:val="kk-KZ"/>
        </w:rPr>
        <w:t>бегiнде В.А.Никоновты</w:t>
      </w:r>
      <w:r w:rsidRPr="0064230E">
        <w:rPr>
          <w:color w:val="000000"/>
          <w:lang w:val="kk-KZ"/>
        </w:rPr>
        <w:t>ң</w:t>
      </w:r>
      <w:r w:rsidRPr="00976D25">
        <w:rPr>
          <w:color w:val="000000"/>
          <w:lang w:val="kk-KZ"/>
        </w:rPr>
        <w:t xml:space="preserve"> </w:t>
      </w:r>
      <w:r>
        <w:rPr>
          <w:color w:val="000000"/>
          <w:lang w:val="kk-KZ"/>
        </w:rPr>
        <w:t>«</w:t>
      </w:r>
      <w:r w:rsidRPr="00976D25">
        <w:rPr>
          <w:color w:val="000000"/>
          <w:lang w:val="kk-KZ"/>
        </w:rPr>
        <w:t>Антропонимия  -  халы</w:t>
      </w:r>
      <w:r w:rsidRPr="0064230E">
        <w:rPr>
          <w:color w:val="000000"/>
          <w:lang w:val="kk-KZ"/>
        </w:rPr>
        <w:t>қ</w:t>
      </w:r>
      <w:r w:rsidRPr="00976D25">
        <w:rPr>
          <w:color w:val="000000"/>
          <w:lang w:val="kk-KZ"/>
        </w:rPr>
        <w:t>ты</w:t>
      </w:r>
      <w:r>
        <w:rPr>
          <w:color w:val="000000"/>
          <w:lang w:val="kk-KZ"/>
        </w:rPr>
        <w:t>ң</w:t>
      </w:r>
      <w:r w:rsidRPr="00976D25">
        <w:rPr>
          <w:color w:val="000000"/>
          <w:lang w:val="kk-KZ"/>
        </w:rPr>
        <w:t xml:space="preserve"> бая</w:t>
      </w:r>
      <w:r w:rsidRPr="0064230E">
        <w:rPr>
          <w:color w:val="000000"/>
          <w:lang w:val="kk-KZ"/>
        </w:rPr>
        <w:t>ғ</w:t>
      </w:r>
      <w:r w:rsidRPr="00976D25">
        <w:rPr>
          <w:color w:val="000000"/>
          <w:lang w:val="kk-KZ"/>
        </w:rPr>
        <w:t>ыда</w:t>
      </w:r>
      <w:r w:rsidRPr="0064230E">
        <w:rPr>
          <w:color w:val="000000"/>
          <w:lang w:val="kk-KZ"/>
        </w:rPr>
        <w:t>ғ</w:t>
      </w:r>
      <w:r w:rsidRPr="00976D25">
        <w:rPr>
          <w:color w:val="000000"/>
          <w:lang w:val="kk-KZ"/>
        </w:rPr>
        <w:t>ы этникалы</w:t>
      </w:r>
      <w:r w:rsidRPr="0064230E">
        <w:rPr>
          <w:color w:val="000000"/>
          <w:lang w:val="kk-KZ"/>
        </w:rPr>
        <w:t>қ</w:t>
      </w:r>
      <w:r w:rsidRPr="00976D25">
        <w:rPr>
          <w:color w:val="000000"/>
          <w:lang w:val="kk-KZ"/>
        </w:rPr>
        <w:t xml:space="preserve"> </w:t>
      </w:r>
      <w:r w:rsidRPr="0064230E">
        <w:rPr>
          <w:color w:val="000000"/>
          <w:lang w:val="kk-KZ"/>
        </w:rPr>
        <w:t>құ</w:t>
      </w:r>
      <w:r w:rsidRPr="00976D25">
        <w:rPr>
          <w:color w:val="000000"/>
          <w:lang w:val="kk-KZ"/>
        </w:rPr>
        <w:t>рамын, миграциясын аны</w:t>
      </w:r>
      <w:r w:rsidRPr="0064230E">
        <w:rPr>
          <w:color w:val="000000"/>
          <w:lang w:val="kk-KZ"/>
        </w:rPr>
        <w:t>қ</w:t>
      </w:r>
      <w:r w:rsidRPr="00976D25">
        <w:rPr>
          <w:color w:val="000000"/>
          <w:lang w:val="kk-KZ"/>
        </w:rPr>
        <w:t xml:space="preserve">тауда </w:t>
      </w:r>
      <w:r w:rsidRPr="0064230E">
        <w:rPr>
          <w:color w:val="000000"/>
          <w:lang w:val="kk-KZ"/>
        </w:rPr>
        <w:t>құ</w:t>
      </w:r>
      <w:r w:rsidRPr="00976D25">
        <w:rPr>
          <w:color w:val="000000"/>
          <w:lang w:val="kk-KZ"/>
        </w:rPr>
        <w:t>нды тарихи м</w:t>
      </w:r>
      <w:r w:rsidRPr="0064230E">
        <w:rPr>
          <w:color w:val="000000"/>
          <w:lang w:val="kk-KZ"/>
        </w:rPr>
        <w:t>ә</w:t>
      </w:r>
      <w:r w:rsidRPr="00976D25">
        <w:rPr>
          <w:color w:val="000000"/>
          <w:lang w:val="kk-KZ"/>
        </w:rPr>
        <w:t>лiметтер к</w:t>
      </w:r>
      <w:r w:rsidRPr="0064230E">
        <w:rPr>
          <w:color w:val="000000"/>
          <w:lang w:val="kk-KZ"/>
        </w:rPr>
        <w:t>ө</w:t>
      </w:r>
      <w:r w:rsidRPr="00976D25">
        <w:rPr>
          <w:color w:val="000000"/>
          <w:lang w:val="kk-KZ"/>
        </w:rPr>
        <w:t>зi бола алады</w:t>
      </w:r>
      <w:r>
        <w:rPr>
          <w:color w:val="000000"/>
          <w:lang w:val="kk-KZ"/>
        </w:rPr>
        <w:t>»</w:t>
      </w:r>
      <w:r w:rsidRPr="00976D25">
        <w:rPr>
          <w:color w:val="000000"/>
          <w:lang w:val="kk-KZ"/>
        </w:rPr>
        <w:t>, - деген с</w:t>
      </w:r>
      <w:r w:rsidRPr="0064230E">
        <w:rPr>
          <w:color w:val="000000"/>
          <w:lang w:val="kk-KZ"/>
        </w:rPr>
        <w:t>ө</w:t>
      </w:r>
      <w:r w:rsidRPr="00976D25">
        <w:rPr>
          <w:color w:val="000000"/>
          <w:lang w:val="kk-KZ"/>
        </w:rPr>
        <w:t xml:space="preserve">зiн келтiрiп, </w:t>
      </w:r>
      <w:r w:rsidRPr="0064230E">
        <w:rPr>
          <w:color w:val="000000"/>
          <w:lang w:val="kk-KZ"/>
        </w:rPr>
        <w:t>ө</w:t>
      </w:r>
      <w:r w:rsidRPr="00976D25">
        <w:rPr>
          <w:color w:val="000000"/>
          <w:lang w:val="kk-KZ"/>
        </w:rPr>
        <w:t xml:space="preserve">зi: </w:t>
      </w:r>
      <w:r>
        <w:rPr>
          <w:color w:val="000000"/>
          <w:lang w:val="kk-KZ"/>
        </w:rPr>
        <w:t>«</w:t>
      </w:r>
      <w:r w:rsidRPr="00976D25">
        <w:rPr>
          <w:color w:val="000000"/>
          <w:lang w:val="kk-KZ"/>
        </w:rPr>
        <w:t>Ж</w:t>
      </w:r>
      <w:r w:rsidRPr="0064230E">
        <w:rPr>
          <w:color w:val="000000"/>
          <w:lang w:val="kk-KZ"/>
        </w:rPr>
        <w:t>ү</w:t>
      </w:r>
      <w:r w:rsidRPr="00976D25">
        <w:rPr>
          <w:color w:val="000000"/>
          <w:lang w:val="kk-KZ"/>
        </w:rPr>
        <w:t>здеген жылдар бойы т</w:t>
      </w:r>
      <w:r w:rsidRPr="0064230E">
        <w:rPr>
          <w:color w:val="000000"/>
          <w:lang w:val="kk-KZ"/>
        </w:rPr>
        <w:t>ү</w:t>
      </w:r>
      <w:r w:rsidRPr="00976D25">
        <w:rPr>
          <w:color w:val="000000"/>
          <w:lang w:val="kk-KZ"/>
        </w:rPr>
        <w:t>ркi тiлдес халы</w:t>
      </w:r>
      <w:r w:rsidRPr="0064230E">
        <w:rPr>
          <w:color w:val="000000"/>
          <w:lang w:val="kk-KZ"/>
        </w:rPr>
        <w:t>қ</w:t>
      </w:r>
      <w:r w:rsidRPr="00976D25">
        <w:rPr>
          <w:color w:val="000000"/>
          <w:lang w:val="kk-KZ"/>
        </w:rPr>
        <w:t>тармен араласып келген к</w:t>
      </w:r>
      <w:r w:rsidRPr="0064230E">
        <w:rPr>
          <w:color w:val="000000"/>
          <w:lang w:val="kk-KZ"/>
        </w:rPr>
        <w:t>ө</w:t>
      </w:r>
      <w:r w:rsidRPr="00976D25">
        <w:rPr>
          <w:color w:val="000000"/>
          <w:lang w:val="kk-KZ"/>
        </w:rPr>
        <w:t>птеген халы</w:t>
      </w:r>
      <w:r w:rsidRPr="0064230E">
        <w:rPr>
          <w:color w:val="000000"/>
          <w:lang w:val="kk-KZ"/>
        </w:rPr>
        <w:t>қ</w:t>
      </w:r>
      <w:r w:rsidRPr="00976D25">
        <w:rPr>
          <w:color w:val="000000"/>
          <w:lang w:val="kk-KZ"/>
        </w:rPr>
        <w:t>тарды</w:t>
      </w:r>
      <w:r w:rsidRPr="0064230E">
        <w:rPr>
          <w:color w:val="000000"/>
          <w:lang w:val="kk-KZ"/>
        </w:rPr>
        <w:t>ң</w:t>
      </w:r>
      <w:r w:rsidRPr="00976D25">
        <w:rPr>
          <w:color w:val="000000"/>
          <w:lang w:val="kk-KZ"/>
        </w:rPr>
        <w:t xml:space="preserve"> антропонимиясында</w:t>
      </w:r>
      <w:r w:rsidRPr="0064230E">
        <w:rPr>
          <w:color w:val="000000"/>
          <w:lang w:val="kk-KZ"/>
        </w:rPr>
        <w:t>ғ</w:t>
      </w:r>
      <w:r w:rsidRPr="00976D25">
        <w:rPr>
          <w:color w:val="000000"/>
          <w:lang w:val="kk-KZ"/>
        </w:rPr>
        <w:t>ы т</w:t>
      </w:r>
      <w:r w:rsidRPr="0064230E">
        <w:rPr>
          <w:color w:val="000000"/>
          <w:lang w:val="kk-KZ"/>
        </w:rPr>
        <w:t>ү</w:t>
      </w:r>
      <w:r w:rsidRPr="00976D25">
        <w:rPr>
          <w:color w:val="000000"/>
          <w:lang w:val="kk-KZ"/>
        </w:rPr>
        <w:t>ркi есiмдерi м</w:t>
      </w:r>
      <w:r w:rsidRPr="0064230E">
        <w:rPr>
          <w:color w:val="000000"/>
          <w:lang w:val="kk-KZ"/>
        </w:rPr>
        <w:t>ү</w:t>
      </w:r>
      <w:r w:rsidRPr="00976D25">
        <w:rPr>
          <w:color w:val="000000"/>
          <w:lang w:val="kk-KZ"/>
        </w:rPr>
        <w:t>лде зерттелмеген</w:t>
      </w:r>
      <w:r>
        <w:rPr>
          <w:color w:val="000000"/>
          <w:lang w:val="kk-KZ"/>
        </w:rPr>
        <w:t>»</w:t>
      </w:r>
      <w:r w:rsidRPr="00976D25">
        <w:rPr>
          <w:color w:val="000000"/>
          <w:lang w:val="kk-KZ"/>
        </w:rPr>
        <w:t xml:space="preserve"> -  деген пiкiр айтады </w:t>
      </w:r>
      <w:r w:rsidRPr="0025200F">
        <w:rPr>
          <w:color w:val="000000"/>
          <w:lang w:val="kk-KZ"/>
        </w:rPr>
        <w:t>[</w:t>
      </w:r>
      <w:r w:rsidRPr="00976D25">
        <w:rPr>
          <w:color w:val="000000"/>
          <w:lang w:val="kk-KZ"/>
        </w:rPr>
        <w:t>12, 206-б.</w:t>
      </w:r>
      <w:r w:rsidRPr="0025200F">
        <w:rPr>
          <w:color w:val="000000"/>
          <w:lang w:val="kk-KZ"/>
        </w:rPr>
        <w:t>]</w:t>
      </w:r>
      <w:r w:rsidRPr="00976D25">
        <w:rPr>
          <w:color w:val="000000"/>
          <w:lang w:val="kk-KZ"/>
        </w:rPr>
        <w:t>.</w:t>
      </w:r>
      <w:r w:rsidRPr="00976D25">
        <w:rPr>
          <w:color w:val="000000"/>
          <w:lang w:val="kk-KZ" w:bidi="hi-IN"/>
        </w:rPr>
        <w:t xml:space="preserve"> </w:t>
      </w:r>
    </w:p>
    <w:p w:rsidR="00967436" w:rsidRPr="0064230E" w:rsidRDefault="00967436" w:rsidP="00967436">
      <w:pPr>
        <w:autoSpaceDE w:val="0"/>
        <w:autoSpaceDN w:val="0"/>
        <w:spacing w:before="0" w:beforeAutospacing="0" w:after="0" w:afterAutospacing="0"/>
        <w:jc w:val="both"/>
        <w:rPr>
          <w:color w:val="000000"/>
        </w:rPr>
      </w:pPr>
      <w:r w:rsidRPr="0025200F">
        <w:rPr>
          <w:color w:val="000000"/>
          <w:lang w:val="kk-KZ"/>
        </w:rPr>
        <w:tab/>
        <w:t xml:space="preserve"> </w:t>
      </w:r>
      <w:r w:rsidRPr="00534A34">
        <w:rPr>
          <w:color w:val="000000"/>
          <w:lang w:val="kk-KZ"/>
        </w:rPr>
        <w:t>Бас</w:t>
      </w:r>
      <w:r w:rsidRPr="0064230E">
        <w:rPr>
          <w:color w:val="000000"/>
          <w:lang w:val="kk-KZ"/>
        </w:rPr>
        <w:t>қ</w:t>
      </w:r>
      <w:r w:rsidRPr="00534A34">
        <w:rPr>
          <w:color w:val="000000"/>
          <w:lang w:val="kk-KZ"/>
        </w:rPr>
        <w:t>а тiлден ауыс</w:t>
      </w:r>
      <w:r w:rsidRPr="0064230E">
        <w:rPr>
          <w:color w:val="000000"/>
          <w:lang w:val="kk-KZ"/>
        </w:rPr>
        <w:t>қ</w:t>
      </w:r>
      <w:r w:rsidRPr="00534A34">
        <w:rPr>
          <w:color w:val="000000"/>
          <w:lang w:val="kk-KZ"/>
        </w:rPr>
        <w:t xml:space="preserve">ан есiмдер туралы. </w:t>
      </w:r>
      <w:r>
        <w:rPr>
          <w:color w:val="000000"/>
          <w:lang w:val="kk-KZ"/>
        </w:rPr>
        <w:t>«</w:t>
      </w:r>
      <w:r w:rsidRPr="0064230E">
        <w:rPr>
          <w:color w:val="000000"/>
        </w:rPr>
        <w:t xml:space="preserve">Заимствованные собственные имена образуют значительную часть словарного состава современных языков. Для того, чтобы </w:t>
      </w:r>
      <w:r w:rsidRPr="0064230E">
        <w:rPr>
          <w:color w:val="000000"/>
        </w:rPr>
        <w:lastRenderedPageBreak/>
        <w:t>их правильно произносить, писать, а также склонять,  необходимо знать соответствие нормы и принципы.</w:t>
      </w:r>
    </w:p>
    <w:p w:rsidR="00967436" w:rsidRPr="000362FA" w:rsidRDefault="00967436" w:rsidP="00967436">
      <w:pPr>
        <w:autoSpaceDE w:val="0"/>
        <w:autoSpaceDN w:val="0"/>
        <w:spacing w:before="0" w:beforeAutospacing="0" w:after="0" w:afterAutospacing="0"/>
        <w:jc w:val="both"/>
        <w:rPr>
          <w:color w:val="000000"/>
          <w:lang w:val="kk-KZ"/>
        </w:rPr>
      </w:pPr>
      <w:r w:rsidRPr="0064230E">
        <w:rPr>
          <w:color w:val="000000"/>
        </w:rPr>
        <w:tab/>
        <w:t xml:space="preserve"> Полемика связанная с вечно актуальной проблемой передачи иностранных собственных имен на язык  -  рецепиент, восходит к противоречиям глубинного плана, свойственным вообще заимствованию как явление межъязыковой коммуникации</w:t>
      </w:r>
      <w:r>
        <w:rPr>
          <w:color w:val="000000"/>
          <w:lang w:val="kk-KZ"/>
        </w:rPr>
        <w:t>»</w:t>
      </w:r>
      <w:r w:rsidRPr="0064230E">
        <w:rPr>
          <w:color w:val="000000"/>
        </w:rPr>
        <w:t>, -  дейдi бiр тiлден екiншi тiлге ауыс</w:t>
      </w:r>
      <w:r w:rsidRPr="0064230E">
        <w:rPr>
          <w:color w:val="000000"/>
          <w:lang w:val="kk-KZ"/>
        </w:rPr>
        <w:t>қ</w:t>
      </w:r>
      <w:r w:rsidRPr="0064230E">
        <w:rPr>
          <w:color w:val="000000"/>
        </w:rPr>
        <w:t xml:space="preserve">ан антропонимдердi зерттеген </w:t>
      </w:r>
      <w:r w:rsidRPr="0064230E">
        <w:rPr>
          <w:color w:val="000000"/>
          <w:lang w:val="kk-KZ"/>
        </w:rPr>
        <w:t>ғ</w:t>
      </w:r>
      <w:r w:rsidRPr="0064230E">
        <w:rPr>
          <w:color w:val="000000"/>
        </w:rPr>
        <w:t xml:space="preserve">алым А.Гудманян </w:t>
      </w:r>
      <w:r w:rsidRPr="0025200F">
        <w:rPr>
          <w:color w:val="000000"/>
        </w:rPr>
        <w:t>[</w:t>
      </w:r>
      <w:r w:rsidRPr="0064230E">
        <w:rPr>
          <w:color w:val="000000"/>
        </w:rPr>
        <w:t>50, 15-б.</w:t>
      </w:r>
      <w:r w:rsidRPr="0025200F">
        <w:rPr>
          <w:color w:val="000000"/>
        </w:rPr>
        <w:t>]</w:t>
      </w:r>
      <w:r w:rsidRPr="0064230E">
        <w:rPr>
          <w:color w:val="000000"/>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Антропонимдердi семантикалы</w:t>
      </w:r>
      <w:r w:rsidRPr="0064230E">
        <w:rPr>
          <w:color w:val="000000"/>
          <w:lang w:val="kk-KZ"/>
        </w:rPr>
        <w:t>қ</w:t>
      </w:r>
      <w:r w:rsidRPr="000362FA">
        <w:rPr>
          <w:color w:val="000000"/>
          <w:lang w:val="kk-KZ"/>
        </w:rPr>
        <w:t xml:space="preserve"> жа</w:t>
      </w:r>
      <w:r w:rsidRPr="0064230E">
        <w:rPr>
          <w:color w:val="000000"/>
          <w:lang w:val="kk-KZ"/>
        </w:rPr>
        <w:t>ғ</w:t>
      </w:r>
      <w:r w:rsidRPr="000362FA">
        <w:rPr>
          <w:color w:val="000000"/>
          <w:lang w:val="kk-KZ"/>
        </w:rPr>
        <w:t xml:space="preserve">ынан </w:t>
      </w:r>
      <w:r w:rsidRPr="0064230E">
        <w:rPr>
          <w:color w:val="000000"/>
          <w:lang w:val="kk-KZ"/>
        </w:rPr>
        <w:t>ү</w:t>
      </w:r>
      <w:r w:rsidRPr="000362FA">
        <w:rPr>
          <w:color w:val="000000"/>
          <w:lang w:val="kk-KZ"/>
        </w:rPr>
        <w:t>ш топ</w:t>
      </w:r>
      <w:r w:rsidRPr="0064230E">
        <w:rPr>
          <w:color w:val="000000"/>
          <w:lang w:val="kk-KZ"/>
        </w:rPr>
        <w:t>қ</w:t>
      </w:r>
      <w:r w:rsidRPr="000362FA">
        <w:rPr>
          <w:color w:val="000000"/>
          <w:lang w:val="kk-KZ"/>
        </w:rPr>
        <w:t>а б</w:t>
      </w:r>
      <w:r w:rsidRPr="0064230E">
        <w:rPr>
          <w:color w:val="000000"/>
          <w:lang w:val="kk-KZ"/>
        </w:rPr>
        <w:t>ө</w:t>
      </w:r>
      <w:r w:rsidRPr="000362FA">
        <w:rPr>
          <w:color w:val="000000"/>
          <w:lang w:val="kk-KZ"/>
        </w:rPr>
        <w:t xml:space="preserve">лiп </w:t>
      </w:r>
      <w:r w:rsidRPr="0064230E">
        <w:rPr>
          <w:color w:val="000000"/>
          <w:lang w:val="kk-KZ"/>
        </w:rPr>
        <w:t>қ</w:t>
      </w:r>
      <w:r w:rsidRPr="000362FA">
        <w:rPr>
          <w:color w:val="000000"/>
          <w:lang w:val="kk-KZ"/>
        </w:rPr>
        <w:t>арастыру</w:t>
      </w:r>
      <w:r w:rsidRPr="0064230E">
        <w:rPr>
          <w:color w:val="000000"/>
          <w:lang w:val="kk-KZ"/>
        </w:rPr>
        <w:t>ғ</w:t>
      </w:r>
      <w:r w:rsidRPr="000362FA">
        <w:rPr>
          <w:color w:val="000000"/>
          <w:lang w:val="kk-KZ"/>
        </w:rPr>
        <w:t>а болады:</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а) батырлы</w:t>
      </w:r>
      <w:r w:rsidRPr="0064230E">
        <w:rPr>
          <w:color w:val="000000"/>
          <w:lang w:val="kk-KZ"/>
        </w:rPr>
        <w:t>қ</w:t>
      </w:r>
      <w:r w:rsidRPr="000362FA">
        <w:rPr>
          <w:color w:val="000000"/>
          <w:lang w:val="kk-KZ"/>
        </w:rPr>
        <w:t>, ерлiк, к</w:t>
      </w:r>
      <w:r w:rsidRPr="0064230E">
        <w:rPr>
          <w:color w:val="000000"/>
          <w:lang w:val="kk-KZ"/>
        </w:rPr>
        <w:t>ү</w:t>
      </w:r>
      <w:r w:rsidRPr="000362FA">
        <w:rPr>
          <w:color w:val="000000"/>
          <w:lang w:val="kk-KZ"/>
        </w:rPr>
        <w:t>штiлiктi к</w:t>
      </w:r>
      <w:r w:rsidRPr="0064230E">
        <w:rPr>
          <w:color w:val="000000"/>
          <w:lang w:val="kk-KZ"/>
        </w:rPr>
        <w:t>ө</w:t>
      </w:r>
      <w:r w:rsidRPr="000362FA">
        <w:rPr>
          <w:color w:val="000000"/>
          <w:lang w:val="kk-KZ"/>
        </w:rPr>
        <w:t>рсететiн есiмдер;</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w:t>
      </w:r>
      <w:r w:rsidRPr="0064230E">
        <w:rPr>
          <w:color w:val="000000"/>
          <w:lang w:val="kk-KZ"/>
        </w:rPr>
        <w:t>ә</w:t>
      </w:r>
      <w:r w:rsidRPr="000362FA">
        <w:rPr>
          <w:color w:val="000000"/>
          <w:lang w:val="kk-KZ"/>
        </w:rPr>
        <w:t>)</w:t>
      </w:r>
      <w:r w:rsidRPr="0064230E">
        <w:rPr>
          <w:color w:val="000000"/>
          <w:lang w:val="kk-KZ"/>
        </w:rPr>
        <w:t xml:space="preserve"> </w:t>
      </w:r>
      <w:r w:rsidRPr="000362FA">
        <w:rPr>
          <w:color w:val="000000"/>
          <w:lang w:val="kk-KZ"/>
        </w:rPr>
        <w:t>жо</w:t>
      </w:r>
      <w:r w:rsidRPr="0064230E">
        <w:rPr>
          <w:color w:val="000000"/>
          <w:lang w:val="kk-KZ"/>
        </w:rPr>
        <w:t>ғ</w:t>
      </w:r>
      <w:r w:rsidRPr="000362FA">
        <w:rPr>
          <w:color w:val="000000"/>
          <w:lang w:val="kk-KZ"/>
        </w:rPr>
        <w:t>ар</w:t>
      </w:r>
      <w:r w:rsidRPr="0064230E">
        <w:rPr>
          <w:color w:val="000000"/>
          <w:lang w:val="kk-KZ"/>
        </w:rPr>
        <w:t>ғ</w:t>
      </w:r>
      <w:r w:rsidRPr="000362FA">
        <w:rPr>
          <w:color w:val="000000"/>
          <w:lang w:val="kk-KZ"/>
        </w:rPr>
        <w:t>ы бай-бектер тегiнен шы</w:t>
      </w:r>
      <w:r w:rsidRPr="0064230E">
        <w:rPr>
          <w:color w:val="000000"/>
          <w:lang w:val="kk-KZ"/>
        </w:rPr>
        <w:t>ққ</w:t>
      </w:r>
      <w:r w:rsidRPr="000362FA">
        <w:rPr>
          <w:color w:val="000000"/>
          <w:lang w:val="kk-KZ"/>
        </w:rPr>
        <w:t>анды</w:t>
      </w:r>
      <w:r w:rsidRPr="0064230E">
        <w:rPr>
          <w:color w:val="000000"/>
          <w:lang w:val="kk-KZ"/>
        </w:rPr>
        <w:t>ғ</w:t>
      </w:r>
      <w:r w:rsidRPr="000362FA">
        <w:rPr>
          <w:color w:val="000000"/>
          <w:lang w:val="kk-KZ"/>
        </w:rPr>
        <w:t>ын к</w:t>
      </w:r>
      <w:r w:rsidRPr="0064230E">
        <w:rPr>
          <w:color w:val="000000"/>
          <w:lang w:val="kk-KZ"/>
        </w:rPr>
        <w:t>ө</w:t>
      </w:r>
      <w:r w:rsidRPr="000362FA">
        <w:rPr>
          <w:color w:val="000000"/>
          <w:lang w:val="kk-KZ"/>
        </w:rPr>
        <w:t>рсететiн есiмдер;</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б) т</w:t>
      </w:r>
      <w:r w:rsidRPr="0064230E">
        <w:rPr>
          <w:color w:val="000000"/>
          <w:lang w:val="kk-KZ"/>
        </w:rPr>
        <w:t>ү</w:t>
      </w:r>
      <w:r w:rsidRPr="000362FA">
        <w:rPr>
          <w:color w:val="000000"/>
          <w:lang w:val="kk-KZ"/>
        </w:rPr>
        <w:t>р-т</w:t>
      </w:r>
      <w:r w:rsidRPr="0064230E">
        <w:rPr>
          <w:color w:val="000000"/>
          <w:lang w:val="kk-KZ"/>
        </w:rPr>
        <w:t>ұ</w:t>
      </w:r>
      <w:r w:rsidRPr="000362FA">
        <w:rPr>
          <w:color w:val="000000"/>
          <w:lang w:val="kk-KZ"/>
        </w:rPr>
        <w:t>л</w:t>
      </w:r>
      <w:r w:rsidRPr="0064230E">
        <w:rPr>
          <w:color w:val="000000"/>
          <w:lang w:val="kk-KZ"/>
        </w:rPr>
        <w:t>ғ</w:t>
      </w:r>
      <w:r w:rsidRPr="000362FA">
        <w:rPr>
          <w:color w:val="000000"/>
          <w:lang w:val="kk-KZ"/>
        </w:rPr>
        <w:t>а, бет-</w:t>
      </w:r>
      <w:r w:rsidRPr="0064230E">
        <w:rPr>
          <w:color w:val="000000"/>
          <w:lang w:val="kk-KZ"/>
        </w:rPr>
        <w:t>ә</w:t>
      </w:r>
      <w:r w:rsidRPr="000362FA">
        <w:rPr>
          <w:color w:val="000000"/>
          <w:lang w:val="kk-KZ"/>
        </w:rPr>
        <w:t xml:space="preserve">лпетке </w:t>
      </w:r>
      <w:r w:rsidRPr="0064230E">
        <w:rPr>
          <w:color w:val="000000"/>
          <w:lang w:val="kk-KZ"/>
        </w:rPr>
        <w:t>қ</w:t>
      </w:r>
      <w:r w:rsidRPr="000362FA">
        <w:rPr>
          <w:color w:val="000000"/>
          <w:lang w:val="kk-KZ"/>
        </w:rPr>
        <w:t xml:space="preserve">атысты </w:t>
      </w:r>
      <w:r w:rsidRPr="0064230E">
        <w:rPr>
          <w:color w:val="000000"/>
          <w:lang w:val="kk-KZ"/>
        </w:rPr>
        <w:t>қ</w:t>
      </w:r>
      <w:r w:rsidRPr="000362FA">
        <w:rPr>
          <w:color w:val="000000"/>
          <w:lang w:val="kk-KZ"/>
        </w:rPr>
        <w:t>ойыл</w:t>
      </w:r>
      <w:r w:rsidRPr="0064230E">
        <w:rPr>
          <w:color w:val="000000"/>
          <w:lang w:val="kk-KZ"/>
        </w:rPr>
        <w:t>ғ</w:t>
      </w:r>
      <w:r w:rsidRPr="000362FA">
        <w:rPr>
          <w:color w:val="000000"/>
          <w:lang w:val="kk-KZ"/>
        </w:rPr>
        <w:t>ан есiмдер.</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Араб тiлiнде кездесетiн т</w:t>
      </w:r>
      <w:r w:rsidRPr="0064230E">
        <w:rPr>
          <w:color w:val="000000"/>
          <w:lang w:val="kk-KZ"/>
        </w:rPr>
        <w:t>ү</w:t>
      </w:r>
      <w:r w:rsidRPr="000362FA">
        <w:rPr>
          <w:color w:val="000000"/>
          <w:lang w:val="kk-KZ"/>
        </w:rPr>
        <w:t>ркi есiмдерiн де осындай топ</w:t>
      </w:r>
      <w:r w:rsidRPr="0064230E">
        <w:rPr>
          <w:color w:val="000000"/>
          <w:lang w:val="kk-KZ"/>
        </w:rPr>
        <w:t>қ</w:t>
      </w:r>
      <w:r w:rsidRPr="000362FA">
        <w:rPr>
          <w:color w:val="000000"/>
          <w:lang w:val="kk-KZ"/>
        </w:rPr>
        <w:t>а б</w:t>
      </w:r>
      <w:r w:rsidRPr="0064230E">
        <w:rPr>
          <w:color w:val="000000"/>
          <w:lang w:val="kk-KZ"/>
        </w:rPr>
        <w:t>ө</w:t>
      </w:r>
      <w:r w:rsidRPr="000362FA">
        <w:rPr>
          <w:color w:val="000000"/>
          <w:lang w:val="kk-KZ"/>
        </w:rPr>
        <w:t>луге болады. Мысалы: барыстай айбатты, ерж</w:t>
      </w:r>
      <w:r w:rsidRPr="0064230E">
        <w:rPr>
          <w:color w:val="000000"/>
          <w:lang w:val="kk-KZ"/>
        </w:rPr>
        <w:t>ү</w:t>
      </w:r>
      <w:r w:rsidRPr="000362FA">
        <w:rPr>
          <w:color w:val="000000"/>
          <w:lang w:val="kk-KZ"/>
        </w:rPr>
        <w:t xml:space="preserve">ректiлiктi бiлдiретiн Байбарыс, </w:t>
      </w:r>
      <w:r w:rsidRPr="0064230E">
        <w:rPr>
          <w:color w:val="000000"/>
          <w:lang w:val="kk-KZ"/>
        </w:rPr>
        <w:t>қ</w:t>
      </w:r>
      <w:r w:rsidRPr="000362FA">
        <w:rPr>
          <w:color w:val="000000"/>
          <w:lang w:val="kk-KZ"/>
        </w:rPr>
        <w:t xml:space="preserve">айтпас </w:t>
      </w:r>
      <w:r w:rsidRPr="0064230E">
        <w:rPr>
          <w:color w:val="000000"/>
          <w:lang w:val="kk-KZ"/>
        </w:rPr>
        <w:t>ө</w:t>
      </w:r>
      <w:r w:rsidRPr="000362FA">
        <w:rPr>
          <w:color w:val="000000"/>
          <w:lang w:val="kk-KZ"/>
        </w:rPr>
        <w:t xml:space="preserve">жеттiлiктi бiлдiретiн </w:t>
      </w:r>
      <w:r w:rsidRPr="0064230E">
        <w:rPr>
          <w:color w:val="000000"/>
          <w:lang w:val="kk-KZ"/>
        </w:rPr>
        <w:t>Қ</w:t>
      </w:r>
      <w:r w:rsidRPr="000362FA">
        <w:rPr>
          <w:color w:val="000000"/>
          <w:lang w:val="kk-KZ"/>
        </w:rPr>
        <w:t xml:space="preserve">айсарлы, тастай </w:t>
      </w:r>
      <w:r w:rsidRPr="0064230E">
        <w:rPr>
          <w:color w:val="000000"/>
          <w:lang w:val="kk-KZ"/>
        </w:rPr>
        <w:t>қ</w:t>
      </w:r>
      <w:r w:rsidRPr="000362FA">
        <w:rPr>
          <w:color w:val="000000"/>
          <w:lang w:val="kk-KZ"/>
        </w:rPr>
        <w:t>атты, темiрдей берiк адам Тастемiр, Темiртас, Бектас т.б.  а) тобына жат</w:t>
      </w:r>
      <w:r w:rsidRPr="0064230E">
        <w:rPr>
          <w:color w:val="000000"/>
          <w:lang w:val="kk-KZ"/>
        </w:rPr>
        <w:t>қ</w:t>
      </w:r>
      <w:r w:rsidRPr="000362FA">
        <w:rPr>
          <w:color w:val="000000"/>
          <w:lang w:val="kk-KZ"/>
        </w:rPr>
        <w:t>ызу</w:t>
      </w:r>
      <w:r w:rsidRPr="0064230E">
        <w:rPr>
          <w:color w:val="000000"/>
          <w:lang w:val="kk-KZ"/>
        </w:rPr>
        <w:t>ғ</w:t>
      </w:r>
      <w:r w:rsidRPr="000362FA">
        <w:rPr>
          <w:color w:val="000000"/>
          <w:lang w:val="kk-KZ"/>
        </w:rPr>
        <w:t>а болады.</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Сеид Мухаммед </w:t>
      </w:r>
      <w:r w:rsidRPr="000362FA">
        <w:rPr>
          <w:i/>
          <w:iCs/>
          <w:color w:val="000000"/>
          <w:lang w:val="kk-KZ"/>
        </w:rPr>
        <w:t>ад-Димурдаш</w:t>
      </w:r>
      <w:r w:rsidRPr="000362FA">
        <w:rPr>
          <w:color w:val="000000"/>
          <w:lang w:val="kk-KZ"/>
        </w:rPr>
        <w:t xml:space="preserve"> (Темiртас) пен Сеид Ибрахим </w:t>
      </w:r>
      <w:r w:rsidRPr="0064230E">
        <w:rPr>
          <w:color w:val="000000"/>
          <w:lang w:val="kk-KZ"/>
        </w:rPr>
        <w:t>ә</w:t>
      </w:r>
      <w:r w:rsidRPr="000362FA">
        <w:rPr>
          <w:i/>
          <w:iCs/>
          <w:color w:val="000000"/>
          <w:lang w:val="kk-KZ"/>
        </w:rPr>
        <w:t>л-Джулшани</w:t>
      </w:r>
      <w:r w:rsidRPr="000362FA">
        <w:rPr>
          <w:color w:val="000000"/>
          <w:lang w:val="kk-KZ"/>
        </w:rPr>
        <w:t xml:space="preserve"> Египет оша</w:t>
      </w:r>
      <w:r w:rsidRPr="0064230E">
        <w:rPr>
          <w:color w:val="000000"/>
          <w:lang w:val="kk-KZ"/>
        </w:rPr>
        <w:t>қ</w:t>
      </w:r>
      <w:r w:rsidRPr="000362FA">
        <w:rPr>
          <w:color w:val="000000"/>
          <w:lang w:val="kk-KZ"/>
        </w:rPr>
        <w:t xml:space="preserve">тары арасында белсендi миссионерлiк </w:t>
      </w:r>
      <w:r w:rsidRPr="0064230E">
        <w:rPr>
          <w:color w:val="000000"/>
          <w:lang w:val="kk-KZ"/>
        </w:rPr>
        <w:t>ә</w:t>
      </w:r>
      <w:r w:rsidRPr="000362FA">
        <w:rPr>
          <w:color w:val="000000"/>
          <w:lang w:val="kk-KZ"/>
        </w:rPr>
        <w:t>рекет ж</w:t>
      </w:r>
      <w:r w:rsidRPr="0064230E">
        <w:rPr>
          <w:color w:val="000000"/>
          <w:lang w:val="kk-KZ"/>
        </w:rPr>
        <w:t>ү</w:t>
      </w:r>
      <w:r w:rsidRPr="000362FA">
        <w:rPr>
          <w:color w:val="000000"/>
          <w:lang w:val="kk-KZ"/>
        </w:rPr>
        <w:t xml:space="preserve">ргiзе бастады </w:t>
      </w:r>
      <w:r w:rsidRPr="0025200F">
        <w:rPr>
          <w:color w:val="000000"/>
          <w:lang w:val="kk-KZ"/>
        </w:rPr>
        <w:t>[</w:t>
      </w:r>
      <w:r w:rsidRPr="000362FA">
        <w:rPr>
          <w:color w:val="000000"/>
          <w:lang w:val="kk-KZ"/>
        </w:rPr>
        <w:t>32, 727-б.</w:t>
      </w:r>
      <w:r w:rsidRPr="0025200F">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орынбасары ретiнде ол </w:t>
      </w:r>
      <w:r w:rsidRPr="0064230E">
        <w:rPr>
          <w:color w:val="000000"/>
          <w:lang w:val="kk-KZ"/>
        </w:rPr>
        <w:t>ө</w:t>
      </w:r>
      <w:r w:rsidRPr="000362FA">
        <w:rPr>
          <w:color w:val="000000"/>
          <w:lang w:val="kk-KZ"/>
        </w:rPr>
        <w:t>з мамл</w:t>
      </w:r>
      <w:r w:rsidRPr="0064230E">
        <w:rPr>
          <w:color w:val="000000"/>
          <w:lang w:val="kk-KZ"/>
        </w:rPr>
        <w:t>ү</w:t>
      </w:r>
      <w:r w:rsidRPr="000362FA">
        <w:rPr>
          <w:color w:val="000000"/>
          <w:lang w:val="kk-KZ"/>
        </w:rPr>
        <w:t>ктерiнi</w:t>
      </w:r>
      <w:r w:rsidRPr="0064230E">
        <w:rPr>
          <w:color w:val="000000"/>
          <w:lang w:val="kk-KZ"/>
        </w:rPr>
        <w:t>ң</w:t>
      </w:r>
      <w:r w:rsidRPr="000362FA">
        <w:rPr>
          <w:color w:val="000000"/>
          <w:lang w:val="kk-KZ"/>
        </w:rPr>
        <w:t xml:space="preserve"> бiрi,</w:t>
      </w:r>
      <w:r w:rsidRPr="000362FA">
        <w:rPr>
          <w:i/>
          <w:iCs/>
          <w:color w:val="000000"/>
          <w:lang w:val="kk-KZ"/>
        </w:rPr>
        <w:t xml:space="preserve"> Бектасбей</w:t>
      </w:r>
      <w:r w:rsidRPr="000362FA">
        <w:rPr>
          <w:b/>
          <w:bCs/>
          <w:color w:val="000000"/>
          <w:lang w:val="kk-KZ"/>
        </w:rPr>
        <w:t xml:space="preserve"> </w:t>
      </w:r>
      <w:r w:rsidRPr="000362FA">
        <w:rPr>
          <w:color w:val="000000"/>
          <w:lang w:val="kk-KZ"/>
        </w:rPr>
        <w:t xml:space="preserve">есiмдi адамды </w:t>
      </w:r>
      <w:r w:rsidRPr="0064230E">
        <w:rPr>
          <w:color w:val="000000"/>
          <w:lang w:val="kk-KZ"/>
        </w:rPr>
        <w:t>қ</w:t>
      </w:r>
      <w:r w:rsidRPr="000362FA">
        <w:rPr>
          <w:color w:val="000000"/>
          <w:lang w:val="kk-KZ"/>
        </w:rPr>
        <w:t>алдырды. Оны кiшi Алфи деп те атайтын.</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Алдында не со</w:t>
      </w:r>
      <w:r w:rsidRPr="0064230E">
        <w:rPr>
          <w:color w:val="000000"/>
          <w:lang w:val="kk-KZ"/>
        </w:rPr>
        <w:t>ң</w:t>
      </w:r>
      <w:r w:rsidRPr="000362FA">
        <w:rPr>
          <w:color w:val="000000"/>
          <w:lang w:val="kk-KZ"/>
        </w:rPr>
        <w:t>ында бай немесе бек с</w:t>
      </w:r>
      <w:r w:rsidRPr="0064230E">
        <w:rPr>
          <w:color w:val="000000"/>
          <w:lang w:val="kk-KZ"/>
        </w:rPr>
        <w:t>ө</w:t>
      </w:r>
      <w:r w:rsidRPr="000362FA">
        <w:rPr>
          <w:color w:val="000000"/>
          <w:lang w:val="kk-KZ"/>
        </w:rPr>
        <w:t xml:space="preserve">здерi келетiн аттар </w:t>
      </w:r>
      <w:r w:rsidRPr="0064230E">
        <w:rPr>
          <w:color w:val="000000"/>
          <w:lang w:val="kk-KZ"/>
        </w:rPr>
        <w:t>ә</w:t>
      </w:r>
      <w:r w:rsidRPr="000362FA">
        <w:rPr>
          <w:color w:val="000000"/>
          <w:lang w:val="kk-KZ"/>
        </w:rPr>
        <w:t>рине о баста байлар ж</w:t>
      </w:r>
      <w:r w:rsidRPr="0064230E">
        <w:rPr>
          <w:color w:val="000000"/>
          <w:lang w:val="kk-KZ"/>
        </w:rPr>
        <w:t>ә</w:t>
      </w:r>
      <w:r w:rsidRPr="000362FA">
        <w:rPr>
          <w:color w:val="000000"/>
          <w:lang w:val="kk-KZ"/>
        </w:rPr>
        <w:t>не  бектер табына жататын адамдар</w:t>
      </w:r>
      <w:r w:rsidRPr="0064230E">
        <w:rPr>
          <w:color w:val="000000"/>
          <w:lang w:val="kk-KZ"/>
        </w:rPr>
        <w:t>ғ</w:t>
      </w:r>
      <w:r w:rsidRPr="000362FA">
        <w:rPr>
          <w:color w:val="000000"/>
          <w:lang w:val="kk-KZ"/>
        </w:rPr>
        <w:t>а берiлген.</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Араб тiлiнде </w:t>
      </w:r>
      <w:r w:rsidRPr="0064230E">
        <w:rPr>
          <w:color w:val="000000"/>
          <w:lang w:val="kk-KZ"/>
        </w:rPr>
        <w:t>Қ</w:t>
      </w:r>
      <w:r w:rsidRPr="000362FA">
        <w:rPr>
          <w:color w:val="000000"/>
          <w:lang w:val="kk-KZ"/>
        </w:rPr>
        <w:t>айтбай, Атабек, Айбек т.б. есiмдер бар. Бек с</w:t>
      </w:r>
      <w:r w:rsidRPr="0064230E">
        <w:rPr>
          <w:color w:val="000000"/>
          <w:lang w:val="kk-KZ"/>
        </w:rPr>
        <w:t>ө</w:t>
      </w:r>
      <w:r w:rsidRPr="000362FA">
        <w:rPr>
          <w:color w:val="000000"/>
          <w:lang w:val="kk-KZ"/>
        </w:rPr>
        <w:t>зi тiптi арабты</w:t>
      </w:r>
      <w:r w:rsidRPr="0064230E">
        <w:rPr>
          <w:color w:val="000000"/>
          <w:lang w:val="kk-KZ"/>
        </w:rPr>
        <w:t>ә</w:t>
      </w:r>
      <w:r w:rsidRPr="000362FA">
        <w:rPr>
          <w:color w:val="000000"/>
          <w:lang w:val="kk-KZ"/>
        </w:rPr>
        <w:t xml:space="preserve"> т</w:t>
      </w:r>
      <w:r w:rsidRPr="0064230E">
        <w:rPr>
          <w:color w:val="000000"/>
          <w:lang w:val="kk-KZ"/>
        </w:rPr>
        <w:t>ө</w:t>
      </w:r>
      <w:r w:rsidRPr="000362FA">
        <w:rPr>
          <w:color w:val="000000"/>
          <w:lang w:val="kk-KZ"/>
        </w:rPr>
        <w:t>л есiмдерiнi</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 xml:space="preserve">рамында да </w:t>
      </w:r>
      <w:r w:rsidRPr="0064230E">
        <w:rPr>
          <w:color w:val="000000"/>
          <w:lang w:val="kk-KZ"/>
        </w:rPr>
        <w:t>қ</w:t>
      </w:r>
      <w:r w:rsidRPr="000362FA">
        <w:rPr>
          <w:color w:val="000000"/>
          <w:lang w:val="kk-KZ"/>
        </w:rPr>
        <w:t>олданылады.</w:t>
      </w:r>
    </w:p>
    <w:p w:rsidR="00967436" w:rsidRPr="000362FA" w:rsidRDefault="00967436" w:rsidP="00967436">
      <w:pPr>
        <w:autoSpaceDE w:val="0"/>
        <w:autoSpaceDN w:val="0"/>
        <w:spacing w:before="0" w:beforeAutospacing="0" w:after="0" w:afterAutospacing="0"/>
        <w:jc w:val="both"/>
        <w:rPr>
          <w:color w:val="000000"/>
          <w:lang w:val="kk-KZ"/>
        </w:rPr>
      </w:pPr>
      <w:r>
        <w:rPr>
          <w:color w:val="000000"/>
          <w:lang w:val="kk-KZ"/>
        </w:rPr>
        <w:tab/>
        <w:t xml:space="preserve"> Мысалы: Салихбек,</w:t>
      </w:r>
      <w:r w:rsidRPr="000362FA">
        <w:rPr>
          <w:color w:val="000000"/>
          <w:lang w:val="kk-KZ"/>
        </w:rPr>
        <w:t xml:space="preserve"> Фуадбек.</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Сырт</w:t>
      </w:r>
      <w:r w:rsidRPr="0064230E">
        <w:rPr>
          <w:color w:val="000000"/>
          <w:lang w:val="kk-KZ"/>
        </w:rPr>
        <w:t>қ</w:t>
      </w:r>
      <w:r w:rsidRPr="000362FA">
        <w:rPr>
          <w:color w:val="000000"/>
          <w:lang w:val="kk-KZ"/>
        </w:rPr>
        <w:t>ы т</w:t>
      </w:r>
      <w:r w:rsidRPr="0064230E">
        <w:rPr>
          <w:color w:val="000000"/>
          <w:lang w:val="kk-KZ"/>
        </w:rPr>
        <w:t>ұ</w:t>
      </w:r>
      <w:r w:rsidRPr="000362FA">
        <w:rPr>
          <w:color w:val="000000"/>
          <w:lang w:val="kk-KZ"/>
        </w:rPr>
        <w:t>л</w:t>
      </w:r>
      <w:r w:rsidRPr="0064230E">
        <w:rPr>
          <w:color w:val="000000"/>
          <w:lang w:val="kk-KZ"/>
        </w:rPr>
        <w:t>ғ</w:t>
      </w:r>
      <w:r w:rsidRPr="000362FA">
        <w:rPr>
          <w:color w:val="000000"/>
          <w:lang w:val="kk-KZ"/>
        </w:rPr>
        <w:t>асына, бет-</w:t>
      </w:r>
      <w:r w:rsidRPr="0064230E">
        <w:rPr>
          <w:color w:val="000000"/>
          <w:lang w:val="kk-KZ"/>
        </w:rPr>
        <w:t>ә</w:t>
      </w:r>
      <w:r w:rsidRPr="000362FA">
        <w:rPr>
          <w:color w:val="000000"/>
          <w:lang w:val="kk-KZ"/>
        </w:rPr>
        <w:t xml:space="preserve">лпетiне </w:t>
      </w:r>
      <w:r w:rsidRPr="0064230E">
        <w:rPr>
          <w:color w:val="000000"/>
          <w:lang w:val="kk-KZ"/>
        </w:rPr>
        <w:t>қ</w:t>
      </w:r>
      <w:r w:rsidRPr="000362FA">
        <w:rPr>
          <w:color w:val="000000"/>
          <w:lang w:val="kk-KZ"/>
        </w:rPr>
        <w:t xml:space="preserve">арай </w:t>
      </w:r>
      <w:r w:rsidRPr="0064230E">
        <w:rPr>
          <w:color w:val="000000"/>
          <w:lang w:val="kk-KZ"/>
        </w:rPr>
        <w:t>қ</w:t>
      </w:r>
      <w:r w:rsidRPr="000362FA">
        <w:rPr>
          <w:color w:val="000000"/>
          <w:lang w:val="kk-KZ"/>
        </w:rPr>
        <w:t>ойыл</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 xml:space="preserve">ркi есiмдерi де араб тiлiнде кездеседi. Мысалы: </w:t>
      </w:r>
      <w:r w:rsidRPr="0064230E">
        <w:rPr>
          <w:color w:val="000000"/>
          <w:lang w:val="kk-KZ"/>
        </w:rPr>
        <w:t>Қ</w:t>
      </w:r>
      <w:r w:rsidRPr="000362FA">
        <w:rPr>
          <w:color w:val="000000"/>
          <w:lang w:val="kk-KZ"/>
        </w:rPr>
        <w:t>арак</w:t>
      </w:r>
      <w:r w:rsidRPr="0064230E">
        <w:rPr>
          <w:color w:val="000000"/>
          <w:lang w:val="kk-KZ"/>
        </w:rPr>
        <w:t>ө</w:t>
      </w:r>
      <w:r w:rsidRPr="000362FA">
        <w:rPr>
          <w:color w:val="000000"/>
          <w:lang w:val="kk-KZ"/>
        </w:rPr>
        <w:t xml:space="preserve">з, </w:t>
      </w:r>
      <w:r w:rsidRPr="0064230E">
        <w:rPr>
          <w:color w:val="000000"/>
          <w:lang w:val="kk-KZ"/>
        </w:rPr>
        <w:t>Қ</w:t>
      </w:r>
      <w:r w:rsidRPr="000362FA">
        <w:rPr>
          <w:color w:val="000000"/>
          <w:lang w:val="kk-KZ"/>
        </w:rPr>
        <w:t xml:space="preserve">ара </w:t>
      </w:r>
      <w:r w:rsidRPr="0064230E">
        <w:rPr>
          <w:color w:val="000000"/>
          <w:lang w:val="kk-KZ"/>
        </w:rPr>
        <w:t>Ә</w:t>
      </w:r>
      <w:r w:rsidRPr="000362FA">
        <w:rPr>
          <w:color w:val="000000"/>
          <w:lang w:val="kk-KZ"/>
        </w:rPr>
        <w:t>ли. Сондай-а</w:t>
      </w:r>
      <w:r w:rsidRPr="0064230E">
        <w:rPr>
          <w:color w:val="000000"/>
          <w:lang w:val="kk-KZ"/>
        </w:rPr>
        <w:t>қ</w:t>
      </w:r>
      <w:r w:rsidRPr="000362FA">
        <w:rPr>
          <w:color w:val="000000"/>
          <w:lang w:val="kk-KZ"/>
        </w:rPr>
        <w:t xml:space="preserve"> Шешек (г</w:t>
      </w:r>
      <w:r w:rsidRPr="0064230E">
        <w:rPr>
          <w:color w:val="000000"/>
          <w:lang w:val="kk-KZ"/>
        </w:rPr>
        <w:t>ү</w:t>
      </w:r>
      <w:r w:rsidRPr="000362FA">
        <w:rPr>
          <w:color w:val="000000"/>
          <w:lang w:val="kk-KZ"/>
        </w:rPr>
        <w:t>лдi</w:t>
      </w:r>
      <w:r w:rsidRPr="0064230E">
        <w:rPr>
          <w:color w:val="000000"/>
          <w:lang w:val="kk-KZ"/>
        </w:rPr>
        <w:t>ң</w:t>
      </w:r>
      <w:r w:rsidRPr="000362FA">
        <w:rPr>
          <w:color w:val="000000"/>
          <w:lang w:val="kk-KZ"/>
        </w:rPr>
        <w:t>), Жары</w:t>
      </w:r>
      <w:r w:rsidRPr="0064230E">
        <w:rPr>
          <w:color w:val="000000"/>
          <w:lang w:val="kk-KZ"/>
        </w:rPr>
        <w:t>қ</w:t>
      </w:r>
      <w:r w:rsidRPr="000362FA">
        <w:rPr>
          <w:color w:val="000000"/>
          <w:lang w:val="kk-KZ"/>
        </w:rPr>
        <w:t>, Те</w:t>
      </w:r>
      <w:r w:rsidRPr="0064230E">
        <w:rPr>
          <w:color w:val="000000"/>
          <w:lang w:val="kk-KZ"/>
        </w:rPr>
        <w:t>ң</w:t>
      </w:r>
      <w:r w:rsidRPr="000362FA">
        <w:rPr>
          <w:color w:val="000000"/>
          <w:lang w:val="kk-KZ"/>
        </w:rPr>
        <w:t>iз, То</w:t>
      </w:r>
      <w:r w:rsidRPr="0064230E">
        <w:rPr>
          <w:color w:val="000000"/>
          <w:lang w:val="kk-KZ"/>
        </w:rPr>
        <w:t>қ</w:t>
      </w:r>
      <w:r w:rsidRPr="000362FA">
        <w:rPr>
          <w:color w:val="000000"/>
          <w:lang w:val="kk-KZ"/>
        </w:rPr>
        <w:t xml:space="preserve">ай, </w:t>
      </w:r>
      <w:r w:rsidRPr="0064230E">
        <w:rPr>
          <w:color w:val="000000"/>
          <w:lang w:val="kk-KZ"/>
        </w:rPr>
        <w:t>Ә</w:t>
      </w:r>
      <w:r w:rsidRPr="000362FA">
        <w:rPr>
          <w:color w:val="000000"/>
          <w:lang w:val="kk-KZ"/>
        </w:rPr>
        <w:t>бушаш деген адам аттары кездеседi.</w:t>
      </w:r>
    </w:p>
    <w:p w:rsidR="00967436" w:rsidRPr="00976D25"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Адам аттарына байланысты </w:t>
      </w:r>
      <w:r w:rsidRPr="0064230E">
        <w:rPr>
          <w:color w:val="000000"/>
          <w:lang w:val="kk-KZ"/>
        </w:rPr>
        <w:t>ә</w:t>
      </w:r>
      <w:r w:rsidRPr="000362FA">
        <w:rPr>
          <w:color w:val="000000"/>
          <w:lang w:val="kk-KZ"/>
        </w:rPr>
        <w:t>л-Джабартиды</w:t>
      </w:r>
      <w:r w:rsidRPr="0064230E">
        <w:rPr>
          <w:color w:val="000000"/>
          <w:lang w:val="kk-KZ"/>
        </w:rPr>
        <w:t>ң</w:t>
      </w:r>
      <w:r w:rsidRPr="000362FA">
        <w:rPr>
          <w:color w:val="000000"/>
          <w:lang w:val="kk-KZ"/>
        </w:rPr>
        <w:t xml:space="preserve"> е</w:t>
      </w:r>
      <w:r w:rsidRPr="0064230E">
        <w:rPr>
          <w:color w:val="000000"/>
          <w:lang w:val="kk-KZ"/>
        </w:rPr>
        <w:t>ң</w:t>
      </w:r>
      <w:r w:rsidRPr="000362FA">
        <w:rPr>
          <w:color w:val="000000"/>
          <w:lang w:val="kk-KZ"/>
        </w:rPr>
        <w:t xml:space="preserve">бегiнде мынадай жолдар бар. </w:t>
      </w:r>
      <w:r>
        <w:rPr>
          <w:color w:val="000000"/>
          <w:lang w:val="kk-KZ"/>
        </w:rPr>
        <w:t>«</w:t>
      </w:r>
      <w:r w:rsidRPr="000362FA">
        <w:rPr>
          <w:color w:val="000000"/>
          <w:lang w:val="kk-KZ"/>
        </w:rPr>
        <w:t>Мухаммад-а</w:t>
      </w:r>
      <w:r w:rsidRPr="0064230E">
        <w:rPr>
          <w:color w:val="000000"/>
          <w:lang w:val="kk-KZ"/>
        </w:rPr>
        <w:t>ғ</w:t>
      </w:r>
      <w:r w:rsidRPr="000362FA">
        <w:rPr>
          <w:color w:val="000000"/>
          <w:lang w:val="kk-KZ"/>
        </w:rPr>
        <w:t xml:space="preserve">а </w:t>
      </w:r>
      <w:r w:rsidRPr="000362FA">
        <w:rPr>
          <w:i/>
          <w:iCs/>
          <w:color w:val="000000"/>
          <w:lang w:val="kk-KZ"/>
        </w:rPr>
        <w:t>Чауш</w:t>
      </w:r>
      <w:r w:rsidRPr="000362FA">
        <w:rPr>
          <w:color w:val="000000"/>
          <w:lang w:val="kk-KZ"/>
        </w:rPr>
        <w:t xml:space="preserve">  -  б</w:t>
      </w:r>
      <w:r w:rsidRPr="0064230E">
        <w:rPr>
          <w:color w:val="000000"/>
          <w:lang w:val="kk-KZ"/>
        </w:rPr>
        <w:t>ұ</w:t>
      </w:r>
      <w:r w:rsidRPr="000362FA">
        <w:rPr>
          <w:color w:val="000000"/>
          <w:lang w:val="kk-KZ"/>
        </w:rPr>
        <w:t>рын</w:t>
      </w:r>
      <w:r w:rsidRPr="0064230E">
        <w:rPr>
          <w:color w:val="000000"/>
          <w:lang w:val="kk-KZ"/>
        </w:rPr>
        <w:t>ғ</w:t>
      </w:r>
      <w:r w:rsidRPr="000362FA">
        <w:rPr>
          <w:color w:val="000000"/>
          <w:lang w:val="kk-KZ"/>
        </w:rPr>
        <w:t>ы катхода (у</w:t>
      </w:r>
      <w:r w:rsidRPr="0064230E">
        <w:rPr>
          <w:color w:val="000000"/>
          <w:lang w:val="kk-KZ"/>
        </w:rPr>
        <w:t>ә</w:t>
      </w:r>
      <w:r w:rsidRPr="000362FA">
        <w:rPr>
          <w:color w:val="000000"/>
          <w:lang w:val="kk-KZ"/>
        </w:rPr>
        <w:t>зiр) 1811 жылы провинцияда мамл</w:t>
      </w:r>
      <w:r w:rsidRPr="0064230E">
        <w:rPr>
          <w:color w:val="000000"/>
          <w:lang w:val="kk-KZ"/>
        </w:rPr>
        <w:t>ү</w:t>
      </w:r>
      <w:r w:rsidRPr="000362FA">
        <w:rPr>
          <w:color w:val="000000"/>
          <w:lang w:val="kk-KZ"/>
        </w:rPr>
        <w:t xml:space="preserve">ктердi </w:t>
      </w:r>
      <w:r w:rsidRPr="0064230E">
        <w:rPr>
          <w:color w:val="000000"/>
          <w:lang w:val="kk-KZ"/>
        </w:rPr>
        <w:t>ұ</w:t>
      </w:r>
      <w:r w:rsidRPr="000362FA">
        <w:rPr>
          <w:color w:val="000000"/>
          <w:lang w:val="kk-KZ"/>
        </w:rPr>
        <w:t>рып-со</w:t>
      </w:r>
      <w:r w:rsidRPr="0064230E">
        <w:rPr>
          <w:color w:val="000000"/>
          <w:lang w:val="kk-KZ"/>
        </w:rPr>
        <w:t>ғ</w:t>
      </w:r>
      <w:r w:rsidRPr="000362FA">
        <w:rPr>
          <w:color w:val="000000"/>
          <w:lang w:val="kk-KZ"/>
        </w:rPr>
        <w:t>у кезiнде, оны</w:t>
      </w:r>
      <w:r w:rsidRPr="0064230E">
        <w:rPr>
          <w:color w:val="000000"/>
          <w:lang w:val="kk-KZ"/>
        </w:rPr>
        <w:t>ң</w:t>
      </w:r>
      <w:r w:rsidRPr="000362FA">
        <w:rPr>
          <w:color w:val="000000"/>
          <w:lang w:val="kk-KZ"/>
        </w:rPr>
        <w:t xml:space="preserve"> орнына та</w:t>
      </w:r>
      <w:r w:rsidRPr="0064230E">
        <w:rPr>
          <w:color w:val="000000"/>
          <w:lang w:val="kk-KZ"/>
        </w:rPr>
        <w:t>ғ</w:t>
      </w:r>
      <w:r w:rsidRPr="000362FA">
        <w:rPr>
          <w:color w:val="000000"/>
          <w:lang w:val="kk-KZ"/>
        </w:rPr>
        <w:t>айындал</w:t>
      </w:r>
      <w:r w:rsidRPr="0064230E">
        <w:rPr>
          <w:color w:val="000000"/>
          <w:lang w:val="kk-KZ"/>
        </w:rPr>
        <w:t>ғ</w:t>
      </w:r>
      <w:r w:rsidRPr="000362FA">
        <w:rPr>
          <w:color w:val="000000"/>
          <w:lang w:val="kk-KZ"/>
        </w:rPr>
        <w:t>ан катходаны</w:t>
      </w:r>
      <w:r w:rsidRPr="0064230E">
        <w:rPr>
          <w:color w:val="000000"/>
          <w:lang w:val="kk-KZ"/>
        </w:rPr>
        <w:t>ң</w:t>
      </w:r>
      <w:r w:rsidRPr="000362FA">
        <w:rPr>
          <w:color w:val="000000"/>
          <w:lang w:val="kk-KZ"/>
        </w:rPr>
        <w:t xml:space="preserve"> айта</w:t>
      </w:r>
      <w:r w:rsidRPr="0064230E">
        <w:rPr>
          <w:color w:val="000000"/>
          <w:lang w:val="kk-KZ"/>
        </w:rPr>
        <w:t>қ</w:t>
      </w:r>
      <w:r w:rsidRPr="000362FA">
        <w:rPr>
          <w:color w:val="000000"/>
          <w:lang w:val="kk-KZ"/>
        </w:rPr>
        <w:t xml:space="preserve">тауымен </w:t>
      </w:r>
      <w:r w:rsidRPr="0064230E">
        <w:rPr>
          <w:color w:val="000000"/>
          <w:lang w:val="kk-KZ"/>
        </w:rPr>
        <w:t>ө</w:t>
      </w:r>
      <w:r w:rsidRPr="000362FA">
        <w:rPr>
          <w:color w:val="000000"/>
          <w:lang w:val="kk-KZ"/>
        </w:rPr>
        <w:t>лтiрiлдi</w:t>
      </w:r>
      <w:r>
        <w:rPr>
          <w:color w:val="000000"/>
          <w:lang w:val="kk-KZ"/>
        </w:rPr>
        <w:t>»</w:t>
      </w:r>
      <w:r w:rsidRPr="000362FA">
        <w:rPr>
          <w:color w:val="000000"/>
          <w:lang w:val="kk-KZ"/>
        </w:rPr>
        <w:t xml:space="preserve"> </w:t>
      </w:r>
      <w:r w:rsidRPr="0025200F">
        <w:rPr>
          <w:color w:val="000000"/>
          <w:lang w:val="kk-KZ"/>
        </w:rPr>
        <w:t>[</w:t>
      </w:r>
      <w:r w:rsidRPr="000362FA">
        <w:rPr>
          <w:color w:val="000000"/>
          <w:lang w:val="kk-KZ"/>
        </w:rPr>
        <w:t>32, 703-б.</w:t>
      </w:r>
      <w:r w:rsidRPr="0025200F">
        <w:rPr>
          <w:color w:val="000000"/>
          <w:lang w:val="kk-KZ"/>
        </w:rPr>
        <w:t>]</w:t>
      </w:r>
      <w:r w:rsidRPr="000362FA">
        <w:rPr>
          <w:color w:val="000000"/>
          <w:lang w:val="kk-KZ"/>
        </w:rPr>
        <w:t>.</w:t>
      </w:r>
      <w:r w:rsidRPr="00976D25">
        <w:rPr>
          <w:color w:val="000000"/>
          <w:lang w:val="kk-KZ" w:bidi="hi-IN"/>
        </w:rPr>
        <w:t xml:space="preserve"> </w:t>
      </w:r>
    </w:p>
    <w:p w:rsidR="00967436" w:rsidRPr="00976D25" w:rsidRDefault="00967436" w:rsidP="00967436">
      <w:pPr>
        <w:autoSpaceDE w:val="0"/>
        <w:autoSpaceDN w:val="0"/>
        <w:spacing w:before="0" w:beforeAutospacing="0" w:after="0" w:afterAutospacing="0"/>
        <w:jc w:val="both"/>
        <w:rPr>
          <w:color w:val="000000"/>
          <w:lang w:val="kk-KZ"/>
        </w:rPr>
      </w:pPr>
      <w:r w:rsidRPr="00976D25">
        <w:rPr>
          <w:color w:val="000000"/>
          <w:lang w:val="kk-KZ"/>
        </w:rPr>
        <w:tab/>
      </w:r>
      <w:r w:rsidRPr="0064230E">
        <w:rPr>
          <w:color w:val="000000"/>
          <w:lang w:val="kk-KZ"/>
        </w:rPr>
        <w:t>Ә</w:t>
      </w:r>
      <w:r w:rsidRPr="00976D25">
        <w:rPr>
          <w:color w:val="000000"/>
          <w:lang w:val="kk-KZ"/>
        </w:rPr>
        <w:t xml:space="preserve">бд </w:t>
      </w:r>
      <w:r w:rsidRPr="0064230E">
        <w:rPr>
          <w:color w:val="000000"/>
          <w:lang w:val="kk-KZ"/>
        </w:rPr>
        <w:t>ә</w:t>
      </w:r>
      <w:r w:rsidRPr="00976D25">
        <w:rPr>
          <w:color w:val="000000"/>
          <w:lang w:val="kk-KZ"/>
        </w:rPr>
        <w:t>р-Рахман Катхода ибн Хасан ал</w:t>
      </w:r>
      <w:r w:rsidRPr="0064230E">
        <w:rPr>
          <w:color w:val="000000"/>
          <w:lang w:val="kk-KZ"/>
        </w:rPr>
        <w:t xml:space="preserve"> </w:t>
      </w:r>
      <w:r w:rsidRPr="0064230E">
        <w:rPr>
          <w:i/>
          <w:iCs/>
          <w:color w:val="000000"/>
          <w:lang w:val="kk-KZ"/>
        </w:rPr>
        <w:t>Қ</w:t>
      </w:r>
      <w:r w:rsidRPr="00976D25">
        <w:rPr>
          <w:i/>
          <w:iCs/>
          <w:color w:val="000000"/>
          <w:lang w:val="kk-KZ"/>
        </w:rPr>
        <w:t>аздыо</w:t>
      </w:r>
      <w:r w:rsidRPr="0064230E">
        <w:rPr>
          <w:i/>
          <w:iCs/>
          <w:color w:val="000000"/>
          <w:lang w:val="kk-KZ"/>
        </w:rPr>
        <w:t>ғ</w:t>
      </w:r>
      <w:r w:rsidRPr="00976D25">
        <w:rPr>
          <w:i/>
          <w:iCs/>
          <w:color w:val="000000"/>
          <w:lang w:val="kk-KZ"/>
        </w:rPr>
        <w:t>лы</w:t>
      </w:r>
      <w:r w:rsidRPr="00976D25">
        <w:rPr>
          <w:color w:val="000000"/>
          <w:lang w:val="kk-KZ"/>
        </w:rPr>
        <w:t xml:space="preserve"> (1776 жылы </w:t>
      </w:r>
      <w:r w:rsidRPr="0064230E">
        <w:rPr>
          <w:color w:val="000000"/>
          <w:lang w:val="kk-KZ"/>
        </w:rPr>
        <w:t>ө</w:t>
      </w:r>
      <w:r>
        <w:rPr>
          <w:color w:val="000000"/>
          <w:lang w:val="kk-KZ"/>
        </w:rPr>
        <w:t>лген)-</w:t>
      </w:r>
      <w:r w:rsidRPr="0064230E">
        <w:rPr>
          <w:color w:val="000000"/>
          <w:lang w:val="kk-KZ"/>
        </w:rPr>
        <w:t>қ</w:t>
      </w:r>
      <w:r w:rsidRPr="00976D25">
        <w:rPr>
          <w:color w:val="000000"/>
          <w:lang w:val="kk-KZ"/>
        </w:rPr>
        <w:t>айырымдылы</w:t>
      </w:r>
      <w:r w:rsidRPr="0064230E">
        <w:rPr>
          <w:color w:val="000000"/>
          <w:lang w:val="kk-KZ"/>
        </w:rPr>
        <w:t>қ</w:t>
      </w:r>
      <w:r w:rsidRPr="00976D25">
        <w:rPr>
          <w:color w:val="000000"/>
          <w:lang w:val="kk-KZ"/>
        </w:rPr>
        <w:t xml:space="preserve"> ма</w:t>
      </w:r>
      <w:r w:rsidRPr="0064230E">
        <w:rPr>
          <w:color w:val="000000"/>
          <w:lang w:val="kk-KZ"/>
        </w:rPr>
        <w:t>қ</w:t>
      </w:r>
      <w:r w:rsidRPr="00976D25">
        <w:rPr>
          <w:color w:val="000000"/>
          <w:lang w:val="kk-KZ"/>
        </w:rPr>
        <w:t>сатында уа</w:t>
      </w:r>
      <w:r w:rsidRPr="0064230E">
        <w:rPr>
          <w:color w:val="000000"/>
          <w:lang w:val="kk-KZ"/>
        </w:rPr>
        <w:t>қ</w:t>
      </w:r>
      <w:r w:rsidRPr="00976D25">
        <w:rPr>
          <w:color w:val="000000"/>
          <w:lang w:val="kk-KZ"/>
        </w:rPr>
        <w:t>ф та</w:t>
      </w:r>
      <w:r w:rsidRPr="0064230E">
        <w:rPr>
          <w:color w:val="000000"/>
          <w:lang w:val="kk-KZ"/>
        </w:rPr>
        <w:t>ғ</w:t>
      </w:r>
      <w:r w:rsidRPr="00976D25">
        <w:rPr>
          <w:color w:val="000000"/>
          <w:lang w:val="kk-KZ"/>
        </w:rPr>
        <w:t>айында</w:t>
      </w:r>
      <w:r w:rsidRPr="0064230E">
        <w:rPr>
          <w:color w:val="000000"/>
          <w:lang w:val="kk-KZ"/>
        </w:rPr>
        <w:t>ғ</w:t>
      </w:r>
      <w:r w:rsidRPr="00976D25">
        <w:rPr>
          <w:color w:val="000000"/>
          <w:lang w:val="kk-KZ"/>
        </w:rPr>
        <w:t>ан к</w:t>
      </w:r>
      <w:r w:rsidRPr="0064230E">
        <w:rPr>
          <w:color w:val="000000"/>
          <w:lang w:val="kk-KZ"/>
        </w:rPr>
        <w:t>ө</w:t>
      </w:r>
      <w:r w:rsidRPr="00976D25">
        <w:rPr>
          <w:color w:val="000000"/>
          <w:lang w:val="kk-KZ"/>
        </w:rPr>
        <w:t>рнектi мамл</w:t>
      </w:r>
      <w:r w:rsidRPr="0064230E">
        <w:rPr>
          <w:color w:val="000000"/>
          <w:lang w:val="kk-KZ"/>
        </w:rPr>
        <w:t>ү</w:t>
      </w:r>
      <w:r w:rsidRPr="00976D25">
        <w:rPr>
          <w:color w:val="000000"/>
          <w:lang w:val="kk-KZ"/>
        </w:rPr>
        <w:t xml:space="preserve">к </w:t>
      </w:r>
      <w:r w:rsidRPr="0064230E">
        <w:rPr>
          <w:color w:val="000000"/>
          <w:lang w:val="kk-KZ"/>
        </w:rPr>
        <w:t>ә</w:t>
      </w:r>
      <w:r w:rsidRPr="00976D25">
        <w:rPr>
          <w:color w:val="000000"/>
          <w:lang w:val="kk-KZ"/>
        </w:rPr>
        <w:t>скербасыларыны</w:t>
      </w:r>
      <w:r w:rsidRPr="0064230E">
        <w:rPr>
          <w:color w:val="000000"/>
          <w:lang w:val="kk-KZ"/>
        </w:rPr>
        <w:t>ң</w:t>
      </w:r>
      <w:r w:rsidRPr="00976D25">
        <w:rPr>
          <w:color w:val="000000"/>
          <w:lang w:val="kk-KZ"/>
        </w:rPr>
        <w:t xml:space="preserve"> бiрi </w:t>
      </w:r>
      <w:r w:rsidRPr="0025200F">
        <w:rPr>
          <w:color w:val="000000"/>
          <w:lang w:val="kk-KZ"/>
        </w:rPr>
        <w:t>[</w:t>
      </w:r>
      <w:r w:rsidRPr="00976D25">
        <w:rPr>
          <w:color w:val="000000"/>
          <w:lang w:val="kk-KZ"/>
        </w:rPr>
        <w:t>32, 704-</w:t>
      </w:r>
      <w:r w:rsidRPr="0064230E">
        <w:rPr>
          <w:color w:val="000000"/>
          <w:lang w:val="kk-KZ"/>
        </w:rPr>
        <w:t xml:space="preserve"> </w:t>
      </w:r>
      <w:r w:rsidRPr="00976D25">
        <w:rPr>
          <w:color w:val="000000"/>
          <w:lang w:val="kk-KZ"/>
        </w:rPr>
        <w:t>б.</w:t>
      </w:r>
      <w:r w:rsidRPr="0025200F">
        <w:rPr>
          <w:color w:val="000000"/>
          <w:lang w:val="kk-KZ"/>
        </w:rPr>
        <w:t>]</w:t>
      </w:r>
      <w:r w:rsidRPr="00976D25">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jc w:val="both"/>
        <w:rPr>
          <w:color w:val="000000"/>
          <w:lang w:val="kk-KZ"/>
        </w:rPr>
      </w:pPr>
      <w:r w:rsidRPr="00976D25">
        <w:rPr>
          <w:color w:val="000000"/>
          <w:lang w:val="kk-KZ"/>
        </w:rPr>
        <w:tab/>
        <w:t xml:space="preserve"> </w:t>
      </w:r>
      <w:r w:rsidRPr="0064230E">
        <w:rPr>
          <w:color w:val="000000"/>
          <w:lang w:val="kk-KZ"/>
        </w:rPr>
        <w:t>Ә</w:t>
      </w:r>
      <w:r w:rsidRPr="00976D25">
        <w:rPr>
          <w:color w:val="000000"/>
          <w:lang w:val="kk-KZ"/>
        </w:rPr>
        <w:t xml:space="preserve">мiр </w:t>
      </w:r>
      <w:r w:rsidRPr="00976D25">
        <w:rPr>
          <w:i/>
          <w:iCs/>
          <w:color w:val="000000"/>
          <w:lang w:val="kk-KZ"/>
        </w:rPr>
        <w:t>А</w:t>
      </w:r>
      <w:r w:rsidRPr="0064230E">
        <w:rPr>
          <w:i/>
          <w:iCs/>
          <w:color w:val="000000"/>
          <w:lang w:val="kk-KZ"/>
        </w:rPr>
        <w:t>қ</w:t>
      </w:r>
      <w:r w:rsidRPr="00976D25">
        <w:rPr>
          <w:i/>
          <w:iCs/>
          <w:color w:val="000000"/>
          <w:lang w:val="kk-KZ"/>
        </w:rPr>
        <w:t>б</w:t>
      </w:r>
      <w:r w:rsidRPr="0064230E">
        <w:rPr>
          <w:i/>
          <w:iCs/>
          <w:color w:val="000000"/>
          <w:lang w:val="kk-KZ"/>
        </w:rPr>
        <w:t>ұғ</w:t>
      </w:r>
      <w:r w:rsidRPr="00976D25">
        <w:rPr>
          <w:i/>
          <w:iCs/>
          <w:color w:val="000000"/>
          <w:lang w:val="kk-KZ"/>
        </w:rPr>
        <w:t>а</w:t>
      </w:r>
      <w:r w:rsidRPr="00976D25">
        <w:rPr>
          <w:color w:val="000000"/>
          <w:lang w:val="kk-KZ"/>
        </w:rPr>
        <w:t xml:space="preserve"> Абд ал-Уахид-</w:t>
      </w:r>
      <w:r w:rsidRPr="00976D25">
        <w:rPr>
          <w:i/>
          <w:iCs/>
          <w:color w:val="000000"/>
          <w:lang w:val="kk-KZ"/>
        </w:rPr>
        <w:t>То</w:t>
      </w:r>
      <w:r w:rsidRPr="0064230E">
        <w:rPr>
          <w:i/>
          <w:iCs/>
          <w:color w:val="000000"/>
          <w:lang w:val="kk-KZ"/>
        </w:rPr>
        <w:t>ғ</w:t>
      </w:r>
      <w:r w:rsidRPr="00976D25">
        <w:rPr>
          <w:i/>
          <w:iCs/>
          <w:color w:val="000000"/>
          <w:lang w:val="kk-KZ"/>
        </w:rPr>
        <w:t>ай</w:t>
      </w:r>
      <w:r w:rsidRPr="00976D25">
        <w:rPr>
          <w:color w:val="000000"/>
          <w:lang w:val="kk-KZ"/>
        </w:rPr>
        <w:t xml:space="preserve">  ан-Насрийа есiмдi с</w:t>
      </w:r>
      <w:r w:rsidRPr="0064230E">
        <w:rPr>
          <w:color w:val="000000"/>
          <w:lang w:val="kk-KZ"/>
        </w:rPr>
        <w:t>ұ</w:t>
      </w:r>
      <w:r w:rsidRPr="00976D25">
        <w:rPr>
          <w:color w:val="000000"/>
          <w:lang w:val="kk-KZ"/>
        </w:rPr>
        <w:t xml:space="preserve">лтан </w:t>
      </w:r>
      <w:r w:rsidRPr="0064230E">
        <w:rPr>
          <w:color w:val="000000"/>
          <w:lang w:val="kk-KZ"/>
        </w:rPr>
        <w:t>ә</w:t>
      </w:r>
      <w:r w:rsidRPr="00976D25">
        <w:rPr>
          <w:color w:val="000000"/>
          <w:lang w:val="kk-KZ"/>
        </w:rPr>
        <w:t>йелiнi</w:t>
      </w:r>
      <w:r w:rsidRPr="0064230E">
        <w:rPr>
          <w:color w:val="000000"/>
          <w:lang w:val="kk-KZ"/>
        </w:rPr>
        <w:t>ң</w:t>
      </w:r>
      <w:r w:rsidRPr="00976D25">
        <w:rPr>
          <w:color w:val="000000"/>
          <w:lang w:val="kk-KZ"/>
        </w:rPr>
        <w:t xml:space="preserve"> бауыры </w:t>
      </w:r>
      <w:r w:rsidRPr="0025200F">
        <w:rPr>
          <w:color w:val="000000"/>
          <w:lang w:val="kk-KZ"/>
        </w:rPr>
        <w:t>[</w:t>
      </w:r>
      <w:r w:rsidRPr="00976D25">
        <w:rPr>
          <w:color w:val="000000"/>
          <w:lang w:val="kk-KZ"/>
        </w:rPr>
        <w:t>32, 737-б.</w:t>
      </w:r>
      <w:r w:rsidRPr="0025200F">
        <w:rPr>
          <w:color w:val="000000"/>
          <w:lang w:val="kk-KZ"/>
        </w:rPr>
        <w:t>]</w:t>
      </w:r>
      <w:r w:rsidRPr="00976D25">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w:t>
      </w:r>
      <w:r w:rsidRPr="0064230E">
        <w:rPr>
          <w:color w:val="000000"/>
          <w:lang w:val="kk-KZ"/>
        </w:rPr>
        <w:t>Ә</w:t>
      </w:r>
      <w:r w:rsidRPr="000362FA">
        <w:rPr>
          <w:color w:val="000000"/>
          <w:lang w:val="kk-KZ"/>
        </w:rPr>
        <w:t xml:space="preserve">ли-бай Балут </w:t>
      </w:r>
      <w:r w:rsidRPr="0064230E">
        <w:rPr>
          <w:color w:val="000000"/>
          <w:lang w:val="kk-KZ"/>
        </w:rPr>
        <w:t>Қ</w:t>
      </w:r>
      <w:r w:rsidRPr="000362FA">
        <w:rPr>
          <w:color w:val="000000"/>
          <w:lang w:val="kk-KZ"/>
        </w:rPr>
        <w:t xml:space="preserve">абан </w:t>
      </w:r>
      <w:r w:rsidRPr="0064230E">
        <w:rPr>
          <w:color w:val="000000"/>
          <w:lang w:val="kk-KZ"/>
        </w:rPr>
        <w:t>ә</w:t>
      </w:r>
      <w:r w:rsidRPr="000362FA">
        <w:rPr>
          <w:color w:val="000000"/>
          <w:lang w:val="kk-KZ"/>
        </w:rPr>
        <w:t>л</w:t>
      </w:r>
      <w:r w:rsidRPr="000362FA">
        <w:rPr>
          <w:i/>
          <w:iCs/>
          <w:color w:val="000000"/>
          <w:lang w:val="kk-KZ"/>
        </w:rPr>
        <w:t>-</w:t>
      </w:r>
      <w:r w:rsidRPr="0064230E">
        <w:rPr>
          <w:i/>
          <w:iCs/>
          <w:color w:val="000000"/>
          <w:lang w:val="kk-KZ"/>
        </w:rPr>
        <w:t>Қ</w:t>
      </w:r>
      <w:r w:rsidRPr="000362FA">
        <w:rPr>
          <w:i/>
          <w:iCs/>
          <w:color w:val="000000"/>
          <w:lang w:val="kk-KZ"/>
        </w:rPr>
        <w:t>ыздыо</w:t>
      </w:r>
      <w:r w:rsidRPr="0064230E">
        <w:rPr>
          <w:i/>
          <w:iCs/>
          <w:color w:val="000000"/>
          <w:lang w:val="kk-KZ"/>
        </w:rPr>
        <w:t>ғ</w:t>
      </w:r>
      <w:r w:rsidRPr="000362FA">
        <w:rPr>
          <w:i/>
          <w:iCs/>
          <w:color w:val="000000"/>
          <w:lang w:val="kk-KZ"/>
        </w:rPr>
        <w:t>лы</w:t>
      </w:r>
      <w:r w:rsidRPr="000362FA">
        <w:rPr>
          <w:color w:val="000000"/>
          <w:lang w:val="kk-KZ"/>
        </w:rPr>
        <w:t xml:space="preserve"> (1728-1773 жж.) 1767 жылды</w:t>
      </w:r>
      <w:r w:rsidRPr="0064230E">
        <w:rPr>
          <w:color w:val="000000"/>
          <w:lang w:val="kk-KZ"/>
        </w:rPr>
        <w:t>ң</w:t>
      </w:r>
      <w:r w:rsidRPr="000362FA">
        <w:rPr>
          <w:color w:val="000000"/>
          <w:lang w:val="kk-KZ"/>
        </w:rPr>
        <w:t xml:space="preserve"> со</w:t>
      </w:r>
      <w:r w:rsidRPr="0064230E">
        <w:rPr>
          <w:color w:val="000000"/>
          <w:lang w:val="kk-KZ"/>
        </w:rPr>
        <w:t>ң</w:t>
      </w:r>
      <w:r w:rsidRPr="000362FA">
        <w:rPr>
          <w:color w:val="000000"/>
          <w:lang w:val="kk-KZ"/>
        </w:rPr>
        <w:t>ынан 1772 жылдар арасында Египеттi</w:t>
      </w:r>
      <w:r w:rsidRPr="0064230E">
        <w:rPr>
          <w:color w:val="000000"/>
          <w:lang w:val="kk-KZ"/>
        </w:rPr>
        <w:t>ң</w:t>
      </w:r>
      <w:r w:rsidRPr="000362FA">
        <w:rPr>
          <w:color w:val="000000"/>
          <w:lang w:val="kk-KZ"/>
        </w:rPr>
        <w:t xml:space="preserve"> барлы</w:t>
      </w:r>
      <w:r w:rsidRPr="0064230E">
        <w:rPr>
          <w:color w:val="000000"/>
          <w:lang w:val="kk-KZ"/>
        </w:rPr>
        <w:t>қ</w:t>
      </w:r>
      <w:r w:rsidRPr="000362FA">
        <w:rPr>
          <w:color w:val="000000"/>
          <w:lang w:val="kk-KZ"/>
        </w:rPr>
        <w:t xml:space="preserve"> билiгi </w:t>
      </w:r>
      <w:r w:rsidRPr="0064230E">
        <w:rPr>
          <w:color w:val="000000"/>
          <w:lang w:val="kk-KZ"/>
        </w:rPr>
        <w:t>қ</w:t>
      </w:r>
      <w:r w:rsidRPr="000362FA">
        <w:rPr>
          <w:color w:val="000000"/>
          <w:lang w:val="kk-KZ"/>
        </w:rPr>
        <w:t>олында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 xml:space="preserve">ан билеушi. Ол Осман империясынан Египеттi </w:t>
      </w:r>
      <w:r w:rsidRPr="0064230E">
        <w:rPr>
          <w:color w:val="000000"/>
          <w:lang w:val="kk-KZ"/>
        </w:rPr>
        <w:t>құ</w:t>
      </w:r>
      <w:r w:rsidRPr="000362FA">
        <w:rPr>
          <w:color w:val="000000"/>
          <w:lang w:val="kk-KZ"/>
        </w:rPr>
        <w:t>т</w:t>
      </w:r>
      <w:r w:rsidRPr="0064230E">
        <w:rPr>
          <w:color w:val="000000"/>
          <w:lang w:val="kk-KZ"/>
        </w:rPr>
        <w:t>қ</w:t>
      </w:r>
      <w:r w:rsidRPr="000362FA">
        <w:rPr>
          <w:color w:val="000000"/>
          <w:lang w:val="kk-KZ"/>
        </w:rPr>
        <w:t>арма</w:t>
      </w:r>
      <w:r w:rsidRPr="0064230E">
        <w:rPr>
          <w:color w:val="000000"/>
          <w:lang w:val="kk-KZ"/>
        </w:rPr>
        <w:t>қ</w:t>
      </w:r>
      <w:r w:rsidRPr="000362FA">
        <w:rPr>
          <w:color w:val="000000"/>
          <w:lang w:val="kk-KZ"/>
        </w:rPr>
        <w:t xml:space="preserve"> болып бiрнеше рет  </w:t>
      </w:r>
      <w:r w:rsidRPr="0064230E">
        <w:rPr>
          <w:color w:val="000000"/>
          <w:lang w:val="kk-KZ"/>
        </w:rPr>
        <w:t>ә</w:t>
      </w:r>
      <w:r w:rsidRPr="000362FA">
        <w:rPr>
          <w:color w:val="000000"/>
          <w:lang w:val="kk-KZ"/>
        </w:rPr>
        <w:t>рекет жаса</w:t>
      </w:r>
      <w:r w:rsidRPr="0064230E">
        <w:rPr>
          <w:color w:val="000000"/>
          <w:lang w:val="kk-KZ"/>
        </w:rPr>
        <w:t>ғ</w:t>
      </w:r>
      <w:r w:rsidRPr="000362FA">
        <w:rPr>
          <w:color w:val="000000"/>
          <w:lang w:val="kk-KZ"/>
        </w:rPr>
        <w:t xml:space="preserve">ан адам </w:t>
      </w:r>
      <w:r w:rsidRPr="0025200F">
        <w:rPr>
          <w:color w:val="000000"/>
          <w:lang w:val="kk-KZ"/>
        </w:rPr>
        <w:t>[</w:t>
      </w:r>
      <w:r w:rsidRPr="000362FA">
        <w:rPr>
          <w:color w:val="000000"/>
          <w:lang w:val="kk-KZ"/>
        </w:rPr>
        <w:t>32, 741-б.</w:t>
      </w:r>
      <w:r w:rsidRPr="0025200F">
        <w:rPr>
          <w:color w:val="000000"/>
          <w:lang w:val="kk-KZ"/>
        </w:rPr>
        <w:t>]</w:t>
      </w:r>
      <w:r w:rsidRPr="000362FA">
        <w:rPr>
          <w:color w:val="000000"/>
          <w:lang w:val="kk-KZ"/>
        </w:rPr>
        <w:t>.</w:t>
      </w:r>
      <w:r w:rsidRPr="00976D25">
        <w:rPr>
          <w:color w:val="000000"/>
          <w:lang w:val="kk-KZ" w:bidi="hi-IN"/>
        </w:rPr>
        <w:t xml:space="preserve"> </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Адам есiмдерiнен бас</w:t>
      </w:r>
      <w:r w:rsidRPr="0064230E">
        <w:rPr>
          <w:color w:val="000000"/>
          <w:lang w:val="kk-KZ"/>
        </w:rPr>
        <w:t>қ</w:t>
      </w:r>
      <w:r w:rsidRPr="000362FA">
        <w:rPr>
          <w:color w:val="000000"/>
          <w:lang w:val="kk-KZ"/>
        </w:rPr>
        <w:t>а араб тiлiнде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географиялы</w:t>
      </w:r>
      <w:r w:rsidRPr="0064230E">
        <w:rPr>
          <w:color w:val="000000"/>
          <w:lang w:val="kk-KZ"/>
        </w:rPr>
        <w:t>қ</w:t>
      </w:r>
      <w:r w:rsidRPr="000362FA">
        <w:rPr>
          <w:color w:val="000000"/>
          <w:lang w:val="kk-KZ"/>
        </w:rPr>
        <w:t xml:space="preserve"> атаулары да кездесетiнiн айтты</w:t>
      </w:r>
      <w:r w:rsidRPr="0064230E">
        <w:rPr>
          <w:color w:val="000000"/>
          <w:lang w:val="kk-KZ"/>
        </w:rPr>
        <w:t>қ</w:t>
      </w:r>
      <w:r w:rsidRPr="000362FA">
        <w:rPr>
          <w:color w:val="000000"/>
          <w:lang w:val="kk-KZ"/>
        </w:rPr>
        <w:t xml:space="preserve">. Топонимдер туралы К.Мусаев </w:t>
      </w:r>
      <w:r>
        <w:rPr>
          <w:color w:val="000000"/>
          <w:lang w:val="kk-KZ"/>
        </w:rPr>
        <w:t>«</w:t>
      </w:r>
      <w:r w:rsidRPr="000362FA">
        <w:rPr>
          <w:color w:val="000000"/>
          <w:lang w:val="kk-KZ"/>
        </w:rPr>
        <w:t>Т</w:t>
      </w:r>
      <w:r w:rsidRPr="0064230E">
        <w:rPr>
          <w:color w:val="000000"/>
          <w:lang w:val="kk-KZ"/>
        </w:rPr>
        <w:t>ү</w:t>
      </w:r>
      <w:r w:rsidRPr="000362FA">
        <w:rPr>
          <w:color w:val="000000"/>
          <w:lang w:val="kk-KZ"/>
        </w:rPr>
        <w:t xml:space="preserve">ркi топонимдер </w:t>
      </w:r>
      <w:r w:rsidRPr="0064230E">
        <w:rPr>
          <w:color w:val="000000"/>
          <w:lang w:val="kk-KZ"/>
        </w:rPr>
        <w:t>қ</w:t>
      </w:r>
      <w:r w:rsidRPr="000362FA">
        <w:rPr>
          <w:color w:val="000000"/>
          <w:lang w:val="kk-KZ"/>
        </w:rPr>
        <w:t>абаты т</w:t>
      </w:r>
      <w:r w:rsidRPr="0064230E">
        <w:rPr>
          <w:color w:val="000000"/>
          <w:lang w:val="kk-KZ"/>
        </w:rPr>
        <w:t>ү</w:t>
      </w:r>
      <w:r w:rsidRPr="000362FA">
        <w:rPr>
          <w:color w:val="000000"/>
          <w:lang w:val="kk-KZ"/>
        </w:rPr>
        <w:t>ркi тiлдес халы</w:t>
      </w:r>
      <w:r w:rsidRPr="0064230E">
        <w:rPr>
          <w:color w:val="000000"/>
          <w:lang w:val="kk-KZ"/>
        </w:rPr>
        <w:t>қ</w:t>
      </w:r>
      <w:r w:rsidRPr="000362FA">
        <w:rPr>
          <w:color w:val="000000"/>
          <w:lang w:val="kk-KZ"/>
        </w:rPr>
        <w:t>тар орналас</w:t>
      </w:r>
      <w:r w:rsidRPr="0064230E">
        <w:rPr>
          <w:color w:val="000000"/>
          <w:lang w:val="kk-KZ"/>
        </w:rPr>
        <w:t>қ</w:t>
      </w:r>
      <w:r w:rsidRPr="000362FA">
        <w:rPr>
          <w:color w:val="000000"/>
          <w:lang w:val="kk-KZ"/>
        </w:rPr>
        <w:t>ан орасан зор территорияда</w:t>
      </w:r>
      <w:r w:rsidRPr="0064230E">
        <w:rPr>
          <w:color w:val="000000"/>
          <w:lang w:val="kk-KZ"/>
        </w:rPr>
        <w:t>ғ</w:t>
      </w:r>
      <w:r w:rsidRPr="000362FA">
        <w:rPr>
          <w:color w:val="000000"/>
          <w:lang w:val="kk-KZ"/>
        </w:rPr>
        <w:t>ы е</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п тара</w:t>
      </w:r>
      <w:r w:rsidRPr="0064230E">
        <w:rPr>
          <w:color w:val="000000"/>
          <w:lang w:val="kk-KZ"/>
        </w:rPr>
        <w:t>ғ</w:t>
      </w:r>
      <w:r w:rsidRPr="000362FA">
        <w:rPr>
          <w:color w:val="000000"/>
          <w:lang w:val="kk-KZ"/>
        </w:rPr>
        <w:t xml:space="preserve">аны. Сонымен </w:t>
      </w:r>
      <w:r w:rsidRPr="0064230E">
        <w:rPr>
          <w:color w:val="000000"/>
          <w:lang w:val="kk-KZ"/>
        </w:rPr>
        <w:t>қ</w:t>
      </w:r>
      <w:r w:rsidRPr="000362FA">
        <w:rPr>
          <w:color w:val="000000"/>
          <w:lang w:val="kk-KZ"/>
        </w:rPr>
        <w:t>атар т</w:t>
      </w:r>
      <w:r w:rsidRPr="0064230E">
        <w:rPr>
          <w:color w:val="000000"/>
          <w:lang w:val="kk-KZ"/>
        </w:rPr>
        <w:t>ү</w:t>
      </w:r>
      <w:r w:rsidRPr="000362FA">
        <w:rPr>
          <w:color w:val="000000"/>
          <w:lang w:val="kk-KZ"/>
        </w:rPr>
        <w:t>ркi топонимдерi т</w:t>
      </w:r>
      <w:r w:rsidRPr="0064230E">
        <w:rPr>
          <w:color w:val="000000"/>
          <w:lang w:val="kk-KZ"/>
        </w:rPr>
        <w:t>ү</w:t>
      </w:r>
      <w:r w:rsidRPr="000362FA">
        <w:rPr>
          <w:color w:val="000000"/>
          <w:lang w:val="kk-KZ"/>
        </w:rPr>
        <w:t>ркi халы</w:t>
      </w:r>
      <w:r w:rsidRPr="0064230E">
        <w:rPr>
          <w:color w:val="000000"/>
          <w:lang w:val="kk-KZ"/>
        </w:rPr>
        <w:t>қ</w:t>
      </w:r>
      <w:r w:rsidRPr="000362FA">
        <w:rPr>
          <w:color w:val="000000"/>
          <w:lang w:val="kk-KZ"/>
        </w:rPr>
        <w:t>тары жергiлiктi, негiзгi халы</w:t>
      </w:r>
      <w:r w:rsidRPr="0064230E">
        <w:rPr>
          <w:color w:val="000000"/>
          <w:lang w:val="kk-KZ"/>
        </w:rPr>
        <w:t>қ</w:t>
      </w:r>
      <w:r w:rsidRPr="000362FA">
        <w:rPr>
          <w:color w:val="000000"/>
          <w:lang w:val="kk-KZ"/>
        </w:rPr>
        <w:t>тар болып табылмайтын к</w:t>
      </w:r>
      <w:r w:rsidRPr="0064230E">
        <w:rPr>
          <w:color w:val="000000"/>
          <w:lang w:val="kk-KZ"/>
        </w:rPr>
        <w:t>ө</w:t>
      </w:r>
      <w:r w:rsidRPr="000362FA">
        <w:rPr>
          <w:color w:val="000000"/>
          <w:lang w:val="kk-KZ"/>
        </w:rPr>
        <w:t xml:space="preserve">птеген мемлекеттерде -  </w:t>
      </w:r>
      <w:r w:rsidRPr="0064230E">
        <w:rPr>
          <w:color w:val="000000"/>
          <w:lang w:val="kk-KZ"/>
        </w:rPr>
        <w:t>Қ</w:t>
      </w:r>
      <w:r w:rsidRPr="000362FA">
        <w:rPr>
          <w:color w:val="000000"/>
          <w:lang w:val="kk-KZ"/>
        </w:rPr>
        <w:t>ытайда, Мон</w:t>
      </w:r>
      <w:r w:rsidRPr="0064230E">
        <w:rPr>
          <w:color w:val="000000"/>
          <w:lang w:val="kk-KZ"/>
        </w:rPr>
        <w:t>ғ</w:t>
      </w:r>
      <w:r w:rsidRPr="000362FA">
        <w:rPr>
          <w:color w:val="000000"/>
          <w:lang w:val="kk-KZ"/>
        </w:rPr>
        <w:t>олияда, Ау</w:t>
      </w:r>
      <w:r w:rsidRPr="0064230E">
        <w:rPr>
          <w:color w:val="000000"/>
          <w:lang w:val="kk-KZ"/>
        </w:rPr>
        <w:t>ғ</w:t>
      </w:r>
      <w:r w:rsidRPr="000362FA">
        <w:rPr>
          <w:color w:val="000000"/>
          <w:lang w:val="kk-KZ"/>
        </w:rPr>
        <w:t>анстанда, Иранда, Бал</w:t>
      </w:r>
      <w:r w:rsidRPr="0064230E">
        <w:rPr>
          <w:color w:val="000000"/>
          <w:lang w:val="kk-KZ"/>
        </w:rPr>
        <w:t>қ</w:t>
      </w:r>
      <w:r w:rsidRPr="000362FA">
        <w:rPr>
          <w:color w:val="000000"/>
          <w:lang w:val="kk-KZ"/>
        </w:rPr>
        <w:t>анда ж</w:t>
      </w:r>
      <w:r w:rsidRPr="0064230E">
        <w:rPr>
          <w:color w:val="000000"/>
          <w:lang w:val="kk-KZ"/>
        </w:rPr>
        <w:t>ә</w:t>
      </w:r>
      <w:r w:rsidRPr="000362FA">
        <w:rPr>
          <w:color w:val="000000"/>
          <w:lang w:val="kk-KZ"/>
        </w:rPr>
        <w:t>не т.б. жерлерде к</w:t>
      </w:r>
      <w:r w:rsidRPr="0064230E">
        <w:rPr>
          <w:color w:val="000000"/>
          <w:lang w:val="kk-KZ"/>
        </w:rPr>
        <w:t>ө</w:t>
      </w:r>
      <w:r w:rsidRPr="000362FA">
        <w:rPr>
          <w:color w:val="000000"/>
          <w:lang w:val="kk-KZ"/>
        </w:rPr>
        <w:t>птеп кездеседi</w:t>
      </w:r>
      <w:r>
        <w:rPr>
          <w:color w:val="000000"/>
          <w:lang w:val="kk-KZ"/>
        </w:rPr>
        <w:t>»</w:t>
      </w:r>
      <w:r w:rsidRPr="000362FA">
        <w:rPr>
          <w:color w:val="000000"/>
          <w:lang w:val="kk-KZ"/>
        </w:rPr>
        <w:t xml:space="preserve">, - дейдi </w:t>
      </w:r>
      <w:r w:rsidRPr="0025200F">
        <w:rPr>
          <w:color w:val="000000"/>
          <w:lang w:val="kk-KZ"/>
        </w:rPr>
        <w:t>[</w:t>
      </w:r>
      <w:r w:rsidRPr="000362FA">
        <w:rPr>
          <w:color w:val="000000"/>
          <w:lang w:val="kk-KZ"/>
        </w:rPr>
        <w:t>12, 191-б.</w:t>
      </w:r>
      <w:r w:rsidRPr="0025200F">
        <w:rPr>
          <w:color w:val="000000"/>
          <w:lang w:val="kk-KZ"/>
        </w:rPr>
        <w:t>]</w:t>
      </w:r>
      <w:r w:rsidRPr="000362FA">
        <w:rPr>
          <w:color w:val="000000"/>
          <w:lang w:val="kk-KZ"/>
        </w:rPr>
        <w:t xml:space="preserve">. </w:t>
      </w:r>
      <w:r w:rsidRPr="0064230E">
        <w:rPr>
          <w:color w:val="000000"/>
          <w:lang w:val="kk-KZ"/>
        </w:rPr>
        <w:t>Ғ</w:t>
      </w:r>
      <w:r w:rsidRPr="000362FA">
        <w:rPr>
          <w:color w:val="000000"/>
          <w:lang w:val="kk-KZ"/>
        </w:rPr>
        <w:t>алымны</w:t>
      </w:r>
      <w:r w:rsidRPr="0064230E">
        <w:rPr>
          <w:color w:val="000000"/>
          <w:lang w:val="kk-KZ"/>
        </w:rPr>
        <w:t xml:space="preserve">ң </w:t>
      </w:r>
      <w:r w:rsidRPr="000362FA">
        <w:rPr>
          <w:color w:val="000000"/>
          <w:lang w:val="kk-KZ"/>
        </w:rPr>
        <w:t>б</w:t>
      </w:r>
      <w:r w:rsidRPr="0064230E">
        <w:rPr>
          <w:color w:val="000000"/>
          <w:lang w:val="kk-KZ"/>
        </w:rPr>
        <w:t>ұ</w:t>
      </w:r>
      <w:r w:rsidRPr="000362FA">
        <w:rPr>
          <w:color w:val="000000"/>
          <w:lang w:val="kk-KZ"/>
        </w:rPr>
        <w:t xml:space="preserve">л пiкiрiне бiз де </w:t>
      </w:r>
      <w:r w:rsidRPr="0064230E">
        <w:rPr>
          <w:color w:val="000000"/>
          <w:lang w:val="kk-KZ"/>
        </w:rPr>
        <w:t>қ</w:t>
      </w:r>
      <w:r w:rsidRPr="000362FA">
        <w:rPr>
          <w:color w:val="000000"/>
          <w:lang w:val="kk-KZ"/>
        </w:rPr>
        <w:t>осыламыз.</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 xml:space="preserve">  Араб елдерiнде, оларды</w:t>
      </w:r>
      <w:r w:rsidRPr="0064230E">
        <w:rPr>
          <w:color w:val="000000"/>
          <w:lang w:val="kk-KZ"/>
        </w:rPr>
        <w:t>ң</w:t>
      </w:r>
      <w:r w:rsidRPr="000362FA">
        <w:rPr>
          <w:color w:val="000000"/>
          <w:lang w:val="kk-KZ"/>
        </w:rPr>
        <w:t xml:space="preserve"> iшiнде </w:t>
      </w:r>
      <w:r w:rsidRPr="0064230E">
        <w:rPr>
          <w:color w:val="000000"/>
          <w:lang w:val="kk-KZ"/>
        </w:rPr>
        <w:t>қ</w:t>
      </w:r>
      <w:r w:rsidRPr="000362FA">
        <w:rPr>
          <w:color w:val="000000"/>
          <w:lang w:val="kk-KZ"/>
        </w:rPr>
        <w:t>ыпша</w:t>
      </w:r>
      <w:r w:rsidRPr="0064230E">
        <w:rPr>
          <w:color w:val="000000"/>
          <w:lang w:val="kk-KZ"/>
        </w:rPr>
        <w:t xml:space="preserve">қ </w:t>
      </w:r>
      <w:r w:rsidRPr="000362FA">
        <w:rPr>
          <w:color w:val="000000"/>
          <w:lang w:val="kk-KZ"/>
        </w:rPr>
        <w:t>мамл</w:t>
      </w:r>
      <w:r w:rsidRPr="0064230E">
        <w:rPr>
          <w:color w:val="000000"/>
          <w:lang w:val="kk-KZ"/>
        </w:rPr>
        <w:t>ү</w:t>
      </w:r>
      <w:r w:rsidRPr="000362FA">
        <w:rPr>
          <w:color w:val="000000"/>
          <w:lang w:val="kk-KZ"/>
        </w:rPr>
        <w:t>ктерi мен Осман т</w:t>
      </w:r>
      <w:r w:rsidRPr="0064230E">
        <w:rPr>
          <w:color w:val="000000"/>
          <w:lang w:val="kk-KZ"/>
        </w:rPr>
        <w:t>ү</w:t>
      </w:r>
      <w:r w:rsidRPr="000362FA">
        <w:rPr>
          <w:color w:val="000000"/>
          <w:lang w:val="kk-KZ"/>
        </w:rPr>
        <w:t>рiктерiнi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 xml:space="preserve">ол астында </w:t>
      </w:r>
      <w:r w:rsidRPr="0064230E">
        <w:rPr>
          <w:color w:val="000000"/>
          <w:lang w:val="kk-KZ"/>
        </w:rPr>
        <w:t>ұ</w:t>
      </w:r>
      <w:r w:rsidRPr="000362FA">
        <w:rPr>
          <w:color w:val="000000"/>
          <w:lang w:val="kk-KZ"/>
        </w:rPr>
        <w:t>за</w:t>
      </w:r>
      <w:r w:rsidRPr="0064230E">
        <w:rPr>
          <w:color w:val="000000"/>
          <w:lang w:val="kk-KZ"/>
        </w:rPr>
        <w:t>қ</w:t>
      </w:r>
      <w:r w:rsidRPr="000362FA">
        <w:rPr>
          <w:color w:val="000000"/>
          <w:lang w:val="kk-KZ"/>
        </w:rPr>
        <w:t xml:space="preserve"> уа</w:t>
      </w:r>
      <w:r w:rsidRPr="0064230E">
        <w:rPr>
          <w:color w:val="000000"/>
          <w:lang w:val="kk-KZ"/>
        </w:rPr>
        <w:t>қ</w:t>
      </w:r>
      <w:r w:rsidRPr="000362FA">
        <w:rPr>
          <w:color w:val="000000"/>
          <w:lang w:val="kk-KZ"/>
        </w:rPr>
        <w:t>ыт бол</w:t>
      </w:r>
      <w:r w:rsidRPr="0064230E">
        <w:rPr>
          <w:color w:val="000000"/>
          <w:lang w:val="kk-KZ"/>
        </w:rPr>
        <w:t>ғ</w:t>
      </w:r>
      <w:r w:rsidRPr="000362FA">
        <w:rPr>
          <w:color w:val="000000"/>
          <w:lang w:val="kk-KZ"/>
        </w:rPr>
        <w:t>ан Мысырда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жер-су атаулары кездеседi. Мысалы: </w:t>
      </w:r>
      <w:r w:rsidRPr="000362FA">
        <w:rPr>
          <w:i/>
          <w:iCs/>
          <w:color w:val="000000"/>
          <w:lang w:val="kk-KZ"/>
        </w:rPr>
        <w:t>Бос, Б</w:t>
      </w:r>
      <w:r w:rsidRPr="0064230E">
        <w:rPr>
          <w:i/>
          <w:iCs/>
          <w:color w:val="000000"/>
          <w:lang w:val="kk-KZ"/>
        </w:rPr>
        <w:t>ұ</w:t>
      </w:r>
      <w:r w:rsidRPr="000362FA">
        <w:rPr>
          <w:i/>
          <w:iCs/>
          <w:color w:val="000000"/>
          <w:lang w:val="kk-KZ"/>
        </w:rPr>
        <w:t>рылыс</w:t>
      </w:r>
      <w:r w:rsidRPr="000362FA">
        <w:rPr>
          <w:color w:val="000000"/>
          <w:lang w:val="kk-KZ"/>
        </w:rPr>
        <w:t>-Нiлдi</w:t>
      </w:r>
      <w:r w:rsidRPr="0064230E">
        <w:rPr>
          <w:color w:val="000000"/>
          <w:lang w:val="kk-KZ"/>
        </w:rPr>
        <w:t>ң</w:t>
      </w:r>
      <w:r w:rsidRPr="000362FA">
        <w:rPr>
          <w:color w:val="000000"/>
          <w:lang w:val="kk-KZ"/>
        </w:rPr>
        <w:t xml:space="preserve"> сол жа</w:t>
      </w:r>
      <w:r w:rsidRPr="0064230E">
        <w:rPr>
          <w:color w:val="000000"/>
          <w:lang w:val="kk-KZ"/>
        </w:rPr>
        <w:t>ғ</w:t>
      </w:r>
      <w:r w:rsidRPr="000362FA">
        <w:rPr>
          <w:color w:val="000000"/>
          <w:lang w:val="kk-KZ"/>
        </w:rPr>
        <w:t>ында орналас</w:t>
      </w:r>
      <w:r w:rsidRPr="0064230E">
        <w:rPr>
          <w:color w:val="000000"/>
          <w:lang w:val="kk-KZ"/>
        </w:rPr>
        <w:t>қ</w:t>
      </w:r>
      <w:r w:rsidRPr="000362FA">
        <w:rPr>
          <w:color w:val="000000"/>
          <w:lang w:val="kk-KZ"/>
        </w:rPr>
        <w:t>ан елдi мекендер</w:t>
      </w:r>
      <w:r w:rsidRPr="000362FA">
        <w:rPr>
          <w:i/>
          <w:iCs/>
          <w:color w:val="000000"/>
          <w:lang w:val="kk-KZ"/>
        </w:rPr>
        <w:t>,</w:t>
      </w:r>
      <w:r w:rsidRPr="0064230E">
        <w:rPr>
          <w:i/>
          <w:iCs/>
          <w:color w:val="000000"/>
          <w:lang w:val="kk-KZ"/>
        </w:rPr>
        <w:t xml:space="preserve"> Қ</w:t>
      </w:r>
      <w:r w:rsidRPr="000362FA">
        <w:rPr>
          <w:i/>
          <w:iCs/>
          <w:color w:val="000000"/>
          <w:lang w:val="kk-KZ"/>
        </w:rPr>
        <w:t>арамайдан</w:t>
      </w:r>
      <w:r w:rsidRPr="000362FA">
        <w:rPr>
          <w:color w:val="000000"/>
          <w:lang w:val="kk-KZ"/>
        </w:rPr>
        <w:t xml:space="preserve"> - ала</w:t>
      </w:r>
      <w:r w:rsidRPr="0064230E">
        <w:rPr>
          <w:color w:val="000000"/>
          <w:lang w:val="kk-KZ"/>
        </w:rPr>
        <w:t>ң</w:t>
      </w:r>
      <w:r w:rsidRPr="000362FA">
        <w:rPr>
          <w:color w:val="000000"/>
          <w:lang w:val="kk-KZ"/>
        </w:rPr>
        <w:t xml:space="preserve"> аты, </w:t>
      </w:r>
      <w:r w:rsidRPr="0064230E">
        <w:rPr>
          <w:i/>
          <w:iCs/>
          <w:color w:val="000000"/>
          <w:lang w:val="kk-KZ"/>
        </w:rPr>
        <w:t>Құ</w:t>
      </w:r>
      <w:r w:rsidRPr="000362FA">
        <w:rPr>
          <w:i/>
          <w:iCs/>
          <w:color w:val="000000"/>
          <w:lang w:val="kk-KZ"/>
        </w:rPr>
        <w:t>с -</w:t>
      </w:r>
      <w:r w:rsidRPr="000362FA">
        <w:rPr>
          <w:color w:val="000000"/>
          <w:lang w:val="kk-KZ"/>
        </w:rPr>
        <w:t xml:space="preserve"> жер атауы</w:t>
      </w:r>
      <w:r w:rsidRPr="000362FA">
        <w:rPr>
          <w:i/>
          <w:iCs/>
          <w:color w:val="000000"/>
          <w:lang w:val="kk-KZ"/>
        </w:rPr>
        <w:t>, Сары бастау</w:t>
      </w:r>
      <w:r w:rsidRPr="000362FA">
        <w:rPr>
          <w:color w:val="000000"/>
          <w:lang w:val="kk-KZ"/>
        </w:rPr>
        <w:t xml:space="preserve"> (чешме) - жер атауы, </w:t>
      </w:r>
      <w:r w:rsidRPr="000362FA">
        <w:rPr>
          <w:i/>
          <w:iCs/>
          <w:color w:val="000000"/>
          <w:lang w:val="kk-KZ"/>
        </w:rPr>
        <w:t>Шыбын-ал-</w:t>
      </w:r>
      <w:r w:rsidRPr="0064230E">
        <w:rPr>
          <w:i/>
          <w:iCs/>
          <w:color w:val="000000"/>
          <w:lang w:val="kk-KZ"/>
        </w:rPr>
        <w:t>құ</w:t>
      </w:r>
      <w:r w:rsidRPr="000362FA">
        <w:rPr>
          <w:i/>
          <w:iCs/>
          <w:color w:val="000000"/>
          <w:lang w:val="kk-KZ"/>
        </w:rPr>
        <w:t>м</w:t>
      </w:r>
      <w:r w:rsidRPr="000362FA">
        <w:rPr>
          <w:color w:val="000000"/>
          <w:lang w:val="kk-KZ"/>
        </w:rPr>
        <w:t xml:space="preserve">  -  елдi мекен атауы, </w:t>
      </w:r>
      <w:r w:rsidRPr="000362FA">
        <w:rPr>
          <w:i/>
          <w:iCs/>
          <w:color w:val="000000"/>
          <w:lang w:val="kk-KZ"/>
        </w:rPr>
        <w:t>Б</w:t>
      </w:r>
      <w:r w:rsidRPr="0064230E">
        <w:rPr>
          <w:i/>
          <w:iCs/>
          <w:color w:val="000000"/>
          <w:lang w:val="kk-KZ"/>
        </w:rPr>
        <w:t>ұ</w:t>
      </w:r>
      <w:r w:rsidRPr="000362FA">
        <w:rPr>
          <w:i/>
          <w:iCs/>
          <w:color w:val="000000"/>
          <w:lang w:val="kk-KZ"/>
        </w:rPr>
        <w:t>ла</w:t>
      </w:r>
      <w:r w:rsidRPr="0064230E">
        <w:rPr>
          <w:i/>
          <w:iCs/>
          <w:color w:val="000000"/>
          <w:lang w:val="kk-KZ"/>
        </w:rPr>
        <w:t xml:space="preserve">қ </w:t>
      </w:r>
      <w:r w:rsidRPr="000362FA">
        <w:rPr>
          <w:color w:val="000000"/>
          <w:lang w:val="kk-KZ"/>
        </w:rPr>
        <w:t xml:space="preserve"> </w:t>
      </w:r>
      <w:r w:rsidRPr="0064230E">
        <w:rPr>
          <w:color w:val="000000"/>
          <w:lang w:val="kk-KZ"/>
        </w:rPr>
        <w:t>қ</w:t>
      </w:r>
      <w:r w:rsidRPr="000362FA">
        <w:rPr>
          <w:color w:val="000000"/>
          <w:lang w:val="kk-KZ"/>
        </w:rPr>
        <w:t xml:space="preserve">аласы, </w:t>
      </w:r>
      <w:r w:rsidRPr="000362FA">
        <w:rPr>
          <w:i/>
          <w:iCs/>
          <w:color w:val="000000"/>
          <w:lang w:val="kk-KZ"/>
        </w:rPr>
        <w:t>Б</w:t>
      </w:r>
      <w:r w:rsidRPr="0064230E">
        <w:rPr>
          <w:i/>
          <w:iCs/>
          <w:color w:val="000000"/>
          <w:lang w:val="kk-KZ"/>
        </w:rPr>
        <w:t>ұ</w:t>
      </w:r>
      <w:r w:rsidRPr="000362FA">
        <w:rPr>
          <w:i/>
          <w:iCs/>
          <w:color w:val="000000"/>
          <w:lang w:val="kk-KZ"/>
        </w:rPr>
        <w:t>рылыс</w:t>
      </w:r>
      <w:r w:rsidRPr="000362FA">
        <w:rPr>
          <w:color w:val="000000"/>
          <w:lang w:val="kk-KZ"/>
        </w:rPr>
        <w:t xml:space="preserve"> к</w:t>
      </w:r>
      <w:r w:rsidRPr="0064230E">
        <w:rPr>
          <w:color w:val="000000"/>
          <w:lang w:val="kk-KZ"/>
        </w:rPr>
        <w:t>ө</w:t>
      </w:r>
      <w:r w:rsidRPr="000362FA">
        <w:rPr>
          <w:color w:val="000000"/>
          <w:lang w:val="kk-KZ"/>
        </w:rPr>
        <w:t xml:space="preserve">лi, </w:t>
      </w:r>
      <w:r w:rsidRPr="0064230E">
        <w:rPr>
          <w:i/>
          <w:iCs/>
          <w:color w:val="000000"/>
          <w:lang w:val="kk-KZ"/>
        </w:rPr>
        <w:t>Құ</w:t>
      </w:r>
      <w:r w:rsidRPr="000362FA">
        <w:rPr>
          <w:i/>
          <w:iCs/>
          <w:color w:val="000000"/>
          <w:lang w:val="kk-KZ"/>
        </w:rPr>
        <w:t>м</w:t>
      </w:r>
      <w:r w:rsidRPr="000362FA">
        <w:rPr>
          <w:color w:val="000000"/>
          <w:lang w:val="kk-KZ"/>
        </w:rPr>
        <w:t xml:space="preserve">-ал-Ахмар т.б. </w:t>
      </w:r>
      <w:r w:rsidRPr="0064230E">
        <w:rPr>
          <w:color w:val="000000"/>
          <w:lang w:val="kk-KZ"/>
        </w:rPr>
        <w:t>Құ</w:t>
      </w:r>
      <w:r w:rsidRPr="000362FA">
        <w:rPr>
          <w:color w:val="000000"/>
          <w:lang w:val="kk-KZ"/>
        </w:rPr>
        <w:t>м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жер атауларында жиi кездесуiне М.</w:t>
      </w:r>
      <w:r w:rsidRPr="0064230E">
        <w:rPr>
          <w:color w:val="000000"/>
          <w:lang w:val="kk-KZ"/>
        </w:rPr>
        <w:t>Қ</w:t>
      </w:r>
      <w:r w:rsidRPr="000362FA">
        <w:rPr>
          <w:color w:val="000000"/>
          <w:lang w:val="kk-KZ"/>
        </w:rPr>
        <w:t>аш</w:t>
      </w:r>
      <w:r w:rsidRPr="0064230E">
        <w:rPr>
          <w:color w:val="000000"/>
          <w:lang w:val="kk-KZ"/>
        </w:rPr>
        <w:t>қ</w:t>
      </w:r>
      <w:r w:rsidRPr="000362FA">
        <w:rPr>
          <w:color w:val="000000"/>
          <w:lang w:val="kk-KZ"/>
        </w:rPr>
        <w:t>ариды</w:t>
      </w:r>
      <w:r w:rsidRPr="0064230E">
        <w:rPr>
          <w:color w:val="000000"/>
          <w:lang w:val="kk-KZ"/>
        </w:rPr>
        <w:t>ң</w:t>
      </w:r>
      <w:r w:rsidRPr="000362FA">
        <w:rPr>
          <w:color w:val="000000"/>
          <w:lang w:val="kk-KZ"/>
        </w:rPr>
        <w:t xml:space="preserve"> мына с</w:t>
      </w:r>
      <w:r w:rsidRPr="0064230E">
        <w:rPr>
          <w:color w:val="000000"/>
          <w:lang w:val="kk-KZ"/>
        </w:rPr>
        <w:t>ө</w:t>
      </w:r>
      <w:r w:rsidRPr="000362FA">
        <w:rPr>
          <w:color w:val="000000"/>
          <w:lang w:val="kk-KZ"/>
        </w:rPr>
        <w:t>здерi т</w:t>
      </w:r>
      <w:r w:rsidRPr="0064230E">
        <w:rPr>
          <w:color w:val="000000"/>
          <w:lang w:val="kk-KZ"/>
        </w:rPr>
        <w:t>ү</w:t>
      </w:r>
      <w:r w:rsidRPr="000362FA">
        <w:rPr>
          <w:color w:val="000000"/>
          <w:lang w:val="kk-KZ"/>
        </w:rPr>
        <w:t xml:space="preserve">сiнiк бередi </w:t>
      </w:r>
      <w:r w:rsidRPr="0064230E">
        <w:rPr>
          <w:color w:val="000000"/>
          <w:lang w:val="kk-KZ"/>
        </w:rPr>
        <w:t>ғ</w:t>
      </w:r>
      <w:r w:rsidRPr="000362FA">
        <w:rPr>
          <w:color w:val="000000"/>
          <w:lang w:val="kk-KZ"/>
        </w:rPr>
        <w:t xml:space="preserve">ой деп ойлаймыз. Кейбiреулер </w:t>
      </w:r>
      <w:r w:rsidRPr="0064230E">
        <w:rPr>
          <w:color w:val="000000"/>
          <w:lang w:val="kk-KZ"/>
        </w:rPr>
        <w:t>Қ</w:t>
      </w:r>
      <w:r w:rsidRPr="000362FA">
        <w:rPr>
          <w:color w:val="000000"/>
          <w:lang w:val="kk-KZ"/>
        </w:rPr>
        <w:t xml:space="preserve">азойын </w:t>
      </w:r>
      <w:r w:rsidRPr="000362FA">
        <w:rPr>
          <w:color w:val="000000"/>
          <w:lang w:val="kk-KZ"/>
        </w:rPr>
        <w:lastRenderedPageBreak/>
        <w:t>ша</w:t>
      </w:r>
      <w:r w:rsidRPr="0064230E">
        <w:rPr>
          <w:color w:val="000000"/>
          <w:lang w:val="kk-KZ"/>
        </w:rPr>
        <w:t>һ</w:t>
      </w:r>
      <w:r w:rsidRPr="000362FA">
        <w:rPr>
          <w:color w:val="000000"/>
          <w:lang w:val="kk-KZ"/>
        </w:rPr>
        <w:t>арын Т</w:t>
      </w:r>
      <w:r w:rsidRPr="0064230E">
        <w:rPr>
          <w:color w:val="000000"/>
          <w:lang w:val="kk-KZ"/>
        </w:rPr>
        <w:t>ү</w:t>
      </w:r>
      <w:r w:rsidRPr="000362FA">
        <w:rPr>
          <w:color w:val="000000"/>
          <w:lang w:val="kk-KZ"/>
        </w:rPr>
        <w:t>ркi елiнi</w:t>
      </w:r>
      <w:r w:rsidRPr="0064230E">
        <w:rPr>
          <w:color w:val="000000"/>
          <w:lang w:val="kk-KZ"/>
        </w:rPr>
        <w:t>ң</w:t>
      </w:r>
      <w:r w:rsidRPr="000362FA">
        <w:rPr>
          <w:color w:val="000000"/>
          <w:lang w:val="kk-KZ"/>
        </w:rPr>
        <w:t xml:space="preserve"> шекарасы деп  те есептейдi. </w:t>
      </w:r>
      <w:r w:rsidRPr="0064230E">
        <w:rPr>
          <w:color w:val="000000"/>
          <w:lang w:val="kk-KZ"/>
        </w:rPr>
        <w:t>Құ</w:t>
      </w:r>
      <w:r w:rsidRPr="000362FA">
        <w:rPr>
          <w:color w:val="000000"/>
          <w:lang w:val="kk-KZ"/>
        </w:rPr>
        <w:t>м ша</w:t>
      </w:r>
      <w:r w:rsidRPr="0064230E">
        <w:rPr>
          <w:color w:val="000000"/>
          <w:lang w:val="kk-KZ"/>
        </w:rPr>
        <w:t>һ</w:t>
      </w:r>
      <w:r w:rsidRPr="000362FA">
        <w:rPr>
          <w:color w:val="000000"/>
          <w:lang w:val="kk-KZ"/>
        </w:rPr>
        <w:t xml:space="preserve">ары да шекара болып саналады. Себебi </w:t>
      </w:r>
      <w:r w:rsidRPr="0064230E">
        <w:rPr>
          <w:color w:val="000000"/>
          <w:lang w:val="kk-KZ"/>
        </w:rPr>
        <w:t>құ</w:t>
      </w:r>
      <w:r w:rsidRPr="000362FA">
        <w:rPr>
          <w:color w:val="000000"/>
          <w:lang w:val="kk-KZ"/>
        </w:rPr>
        <w:t>м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зi. Кейбiреулер б</w:t>
      </w:r>
      <w:r w:rsidRPr="0064230E">
        <w:rPr>
          <w:color w:val="000000"/>
          <w:lang w:val="kk-KZ"/>
        </w:rPr>
        <w:t>ү</w:t>
      </w:r>
      <w:r w:rsidRPr="000362FA">
        <w:rPr>
          <w:color w:val="000000"/>
          <w:lang w:val="kk-KZ"/>
        </w:rPr>
        <w:t>кiл Мауараунн</w:t>
      </w:r>
      <w:r w:rsidRPr="0064230E">
        <w:rPr>
          <w:color w:val="000000"/>
          <w:lang w:val="kk-KZ"/>
        </w:rPr>
        <w:t>әһ</w:t>
      </w:r>
      <w:r w:rsidRPr="000362FA">
        <w:rPr>
          <w:color w:val="000000"/>
          <w:lang w:val="kk-KZ"/>
        </w:rPr>
        <w:t>рдi Т</w:t>
      </w:r>
      <w:r w:rsidRPr="0064230E">
        <w:rPr>
          <w:color w:val="000000"/>
          <w:lang w:val="kk-KZ"/>
        </w:rPr>
        <w:t>ү</w:t>
      </w:r>
      <w:r w:rsidRPr="000362FA">
        <w:rPr>
          <w:color w:val="000000"/>
          <w:lang w:val="kk-KZ"/>
        </w:rPr>
        <w:t xml:space="preserve">рiк елi деп те есептейдi </w:t>
      </w:r>
      <w:r w:rsidRPr="003C57C1">
        <w:rPr>
          <w:color w:val="000000"/>
          <w:lang w:val="kk-KZ"/>
        </w:rPr>
        <w:t>[</w:t>
      </w:r>
      <w:r w:rsidRPr="000362FA">
        <w:rPr>
          <w:color w:val="000000"/>
          <w:lang w:val="kk-KZ"/>
        </w:rPr>
        <w:t>21, 16-17-б</w:t>
      </w:r>
      <w:r w:rsidRPr="003C57C1">
        <w:rPr>
          <w:color w:val="000000"/>
          <w:lang w:val="kk-KZ"/>
        </w:rPr>
        <w:t>]</w:t>
      </w:r>
      <w:r w:rsidRPr="000362FA">
        <w:rPr>
          <w:color w:val="000000"/>
          <w:lang w:val="kk-KZ"/>
        </w:rPr>
        <w:t>.</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ab/>
        <w:t>Гордлевский арабтар б</w:t>
      </w:r>
      <w:r w:rsidRPr="0064230E">
        <w:rPr>
          <w:color w:val="000000"/>
          <w:lang w:val="kk-KZ"/>
        </w:rPr>
        <w:t>ә</w:t>
      </w:r>
      <w:r w:rsidRPr="000362FA">
        <w:rPr>
          <w:color w:val="000000"/>
          <w:lang w:val="kk-KZ"/>
        </w:rPr>
        <w:t>д</w:t>
      </w:r>
      <w:r w:rsidRPr="0064230E">
        <w:rPr>
          <w:color w:val="000000"/>
          <w:lang w:val="kk-KZ"/>
        </w:rPr>
        <w:t>ә</w:t>
      </w:r>
      <w:r w:rsidRPr="000362FA">
        <w:rPr>
          <w:color w:val="000000"/>
          <w:lang w:val="kk-KZ"/>
        </w:rPr>
        <w:t xml:space="preserve">уилер мекендеген Тигр </w:t>
      </w:r>
      <w:r w:rsidRPr="0064230E">
        <w:rPr>
          <w:color w:val="000000"/>
          <w:lang w:val="kk-KZ"/>
        </w:rPr>
        <w:t>ө</w:t>
      </w:r>
      <w:r w:rsidRPr="000362FA">
        <w:rPr>
          <w:color w:val="000000"/>
          <w:lang w:val="kk-KZ"/>
        </w:rPr>
        <w:t>зенiнi</w:t>
      </w:r>
      <w:r w:rsidRPr="0064230E">
        <w:rPr>
          <w:color w:val="000000"/>
          <w:lang w:val="kk-KZ"/>
        </w:rPr>
        <w:t>ң</w:t>
      </w:r>
      <w:r w:rsidRPr="000362FA">
        <w:rPr>
          <w:color w:val="000000"/>
          <w:lang w:val="kk-KZ"/>
        </w:rPr>
        <w:t xml:space="preserve"> ар</w:t>
      </w:r>
      <w:r w:rsidRPr="0064230E">
        <w:rPr>
          <w:color w:val="000000"/>
          <w:lang w:val="kk-KZ"/>
        </w:rPr>
        <w:t>ғ</w:t>
      </w:r>
      <w:r w:rsidRPr="000362FA">
        <w:rPr>
          <w:color w:val="000000"/>
          <w:lang w:val="kk-KZ"/>
        </w:rPr>
        <w:t>ы жа</w:t>
      </w:r>
      <w:r w:rsidRPr="0064230E">
        <w:rPr>
          <w:color w:val="000000"/>
          <w:lang w:val="kk-KZ"/>
        </w:rPr>
        <w:t>ғ</w:t>
      </w:r>
      <w:r w:rsidRPr="000362FA">
        <w:rPr>
          <w:color w:val="000000"/>
          <w:lang w:val="kk-KZ"/>
        </w:rPr>
        <w:t>ын т</w:t>
      </w:r>
      <w:r w:rsidRPr="0064230E">
        <w:rPr>
          <w:color w:val="000000"/>
          <w:lang w:val="kk-KZ"/>
        </w:rPr>
        <w:t>ү</w:t>
      </w:r>
      <w:r w:rsidRPr="000362FA">
        <w:rPr>
          <w:color w:val="000000"/>
          <w:lang w:val="kk-KZ"/>
        </w:rPr>
        <w:t xml:space="preserve">ркiше </w:t>
      </w:r>
      <w:r w:rsidRPr="0064230E">
        <w:rPr>
          <w:color w:val="000000"/>
          <w:lang w:val="kk-KZ"/>
        </w:rPr>
        <w:t>Қ</w:t>
      </w:r>
      <w:r w:rsidRPr="000362FA">
        <w:rPr>
          <w:color w:val="000000"/>
          <w:lang w:val="kk-KZ"/>
        </w:rPr>
        <w:t>аршы я</w:t>
      </w:r>
      <w:r w:rsidRPr="0064230E">
        <w:rPr>
          <w:color w:val="000000"/>
          <w:lang w:val="kk-KZ"/>
        </w:rPr>
        <w:t>қ</w:t>
      </w:r>
      <w:r w:rsidRPr="000362FA">
        <w:rPr>
          <w:color w:val="000000"/>
          <w:lang w:val="kk-KZ"/>
        </w:rPr>
        <w:t>а деп ата</w:t>
      </w:r>
      <w:r w:rsidRPr="0064230E">
        <w:rPr>
          <w:color w:val="000000"/>
          <w:lang w:val="kk-KZ"/>
        </w:rPr>
        <w:t>ғ</w:t>
      </w:r>
      <w:r w:rsidRPr="000362FA">
        <w:rPr>
          <w:color w:val="000000"/>
          <w:lang w:val="kk-KZ"/>
        </w:rPr>
        <w:t>ан дейдi. Ол сондай-а</w:t>
      </w:r>
      <w:r w:rsidRPr="0064230E">
        <w:rPr>
          <w:color w:val="000000"/>
          <w:lang w:val="kk-KZ"/>
        </w:rPr>
        <w:t>қ ө</w:t>
      </w:r>
      <w:r w:rsidRPr="000362FA">
        <w:rPr>
          <w:color w:val="000000"/>
          <w:lang w:val="kk-KZ"/>
        </w:rPr>
        <w:t>зiнi</w:t>
      </w:r>
      <w:r w:rsidRPr="0064230E">
        <w:rPr>
          <w:color w:val="000000"/>
          <w:lang w:val="kk-KZ"/>
        </w:rPr>
        <w:t>ң</w:t>
      </w:r>
      <w:r w:rsidRPr="000362FA">
        <w:rPr>
          <w:color w:val="000000"/>
          <w:lang w:val="kk-KZ"/>
        </w:rPr>
        <w:t xml:space="preserve"> танысы Л.</w:t>
      </w:r>
      <w:r>
        <w:rPr>
          <w:color w:val="000000"/>
          <w:lang w:val="kk-KZ"/>
        </w:rPr>
        <w:t xml:space="preserve"> </w:t>
      </w:r>
      <w:r w:rsidRPr="000362FA">
        <w:rPr>
          <w:color w:val="000000"/>
          <w:lang w:val="kk-KZ"/>
        </w:rPr>
        <w:t>Шейхо Дамаскiнi</w:t>
      </w:r>
      <w:r w:rsidRPr="0064230E">
        <w:rPr>
          <w:color w:val="000000"/>
          <w:lang w:val="kk-KZ"/>
        </w:rPr>
        <w:t>ң</w:t>
      </w:r>
      <w:r w:rsidRPr="000362FA">
        <w:rPr>
          <w:color w:val="000000"/>
          <w:lang w:val="kk-KZ"/>
        </w:rPr>
        <w:t xml:space="preserve"> жанында т</w:t>
      </w:r>
      <w:r w:rsidRPr="0064230E">
        <w:rPr>
          <w:color w:val="000000"/>
          <w:lang w:val="kk-KZ"/>
        </w:rPr>
        <w:t>ү</w:t>
      </w:r>
      <w:r w:rsidRPr="000362FA">
        <w:rPr>
          <w:color w:val="000000"/>
          <w:lang w:val="kk-KZ"/>
        </w:rPr>
        <w:t>рiктердi</w:t>
      </w:r>
      <w:r w:rsidRPr="0064230E">
        <w:rPr>
          <w:color w:val="000000"/>
          <w:lang w:val="kk-KZ"/>
        </w:rPr>
        <w:t>ң</w:t>
      </w:r>
      <w:r w:rsidRPr="000362FA">
        <w:rPr>
          <w:color w:val="000000"/>
          <w:lang w:val="kk-KZ"/>
        </w:rPr>
        <w:t xml:space="preserve"> </w:t>
      </w:r>
      <w:r w:rsidRPr="00534A34">
        <w:rPr>
          <w:i/>
          <w:color w:val="000000"/>
          <w:lang w:val="kk-KZ"/>
        </w:rPr>
        <w:t>Жылдық</w:t>
      </w:r>
      <w:r w:rsidRPr="000362FA">
        <w:rPr>
          <w:color w:val="000000"/>
          <w:lang w:val="kk-KZ"/>
        </w:rPr>
        <w:t xml:space="preserve">  деп аталатын ескi ауылы бар екендiгiн хабарла</w:t>
      </w:r>
      <w:r w:rsidRPr="0064230E">
        <w:rPr>
          <w:color w:val="000000"/>
          <w:lang w:val="kk-KZ"/>
        </w:rPr>
        <w:t>ғ</w:t>
      </w:r>
      <w:r w:rsidRPr="000362FA">
        <w:rPr>
          <w:color w:val="000000"/>
          <w:lang w:val="kk-KZ"/>
        </w:rPr>
        <w:t>анын айтады. Сондай-а</w:t>
      </w:r>
      <w:r w:rsidRPr="0064230E">
        <w:rPr>
          <w:color w:val="000000"/>
          <w:lang w:val="kk-KZ"/>
        </w:rPr>
        <w:t>қ</w:t>
      </w:r>
      <w:r w:rsidRPr="000362FA">
        <w:rPr>
          <w:color w:val="000000"/>
          <w:lang w:val="kk-KZ"/>
        </w:rPr>
        <w:t xml:space="preserve"> Дамаскiнi</w:t>
      </w:r>
      <w:r w:rsidRPr="0064230E">
        <w:rPr>
          <w:color w:val="000000"/>
          <w:lang w:val="kk-KZ"/>
        </w:rPr>
        <w:t>ң</w:t>
      </w:r>
      <w:r w:rsidRPr="000362FA">
        <w:rPr>
          <w:color w:val="000000"/>
          <w:lang w:val="kk-KZ"/>
        </w:rPr>
        <w:t xml:space="preserve"> ма</w:t>
      </w:r>
      <w:r w:rsidRPr="0064230E">
        <w:rPr>
          <w:color w:val="000000"/>
          <w:lang w:val="kk-KZ"/>
        </w:rPr>
        <w:t>ң</w:t>
      </w:r>
      <w:r w:rsidRPr="000362FA">
        <w:rPr>
          <w:color w:val="000000"/>
          <w:lang w:val="kk-KZ"/>
        </w:rPr>
        <w:t xml:space="preserve">айында </w:t>
      </w:r>
      <w:r w:rsidRPr="000362FA">
        <w:rPr>
          <w:i/>
          <w:iCs/>
          <w:color w:val="000000"/>
          <w:lang w:val="kk-KZ"/>
        </w:rPr>
        <w:t>Шейх Раслан</w:t>
      </w:r>
      <w:r w:rsidRPr="000362FA">
        <w:rPr>
          <w:color w:val="000000"/>
          <w:lang w:val="kk-KZ"/>
        </w:rPr>
        <w:t xml:space="preserve"> (арслан) елдi мекенi бар </w:t>
      </w:r>
      <w:r w:rsidRPr="0025200F">
        <w:rPr>
          <w:color w:val="000000"/>
          <w:lang w:val="kk-KZ"/>
        </w:rPr>
        <w:t>[</w:t>
      </w:r>
      <w:r w:rsidRPr="000362FA">
        <w:rPr>
          <w:color w:val="000000"/>
          <w:lang w:val="kk-KZ"/>
        </w:rPr>
        <w:t>11, 142-б.</w:t>
      </w:r>
      <w:r w:rsidRPr="0025200F">
        <w:rPr>
          <w:color w:val="000000"/>
          <w:lang w:val="kk-KZ"/>
        </w:rPr>
        <w:t>]</w:t>
      </w:r>
      <w:r w:rsidRPr="000362FA">
        <w:rPr>
          <w:color w:val="000000"/>
          <w:lang w:val="kk-KZ"/>
        </w:rPr>
        <w:t xml:space="preserve">. </w:t>
      </w:r>
      <w:r w:rsidRPr="000362FA">
        <w:rPr>
          <w:i/>
          <w:iCs/>
          <w:color w:val="000000"/>
          <w:lang w:val="kk-KZ"/>
        </w:rPr>
        <w:t>Ад-Димурдаш</w:t>
      </w:r>
      <w:r w:rsidRPr="000362FA">
        <w:rPr>
          <w:color w:val="000000"/>
          <w:lang w:val="kk-KZ"/>
        </w:rPr>
        <w:t>-сол кезде Каирдi</w:t>
      </w:r>
      <w:r w:rsidRPr="0064230E">
        <w:rPr>
          <w:color w:val="000000"/>
          <w:lang w:val="kk-KZ"/>
        </w:rPr>
        <w:t>ң</w:t>
      </w:r>
      <w:r w:rsidRPr="000362FA">
        <w:rPr>
          <w:color w:val="000000"/>
          <w:lang w:val="kk-KZ"/>
        </w:rPr>
        <w:t xml:space="preserve">  солт</w:t>
      </w:r>
      <w:r w:rsidRPr="0064230E">
        <w:rPr>
          <w:color w:val="000000"/>
          <w:lang w:val="kk-KZ"/>
        </w:rPr>
        <w:t>ү</w:t>
      </w:r>
      <w:r w:rsidRPr="000362FA">
        <w:rPr>
          <w:color w:val="000000"/>
          <w:lang w:val="kk-KZ"/>
        </w:rPr>
        <w:t>стiк жа</w:t>
      </w:r>
      <w:r w:rsidRPr="0064230E">
        <w:rPr>
          <w:color w:val="000000"/>
          <w:lang w:val="kk-KZ"/>
        </w:rPr>
        <w:t>ғ</w:t>
      </w:r>
      <w:r w:rsidRPr="000362FA">
        <w:rPr>
          <w:color w:val="000000"/>
          <w:lang w:val="kk-KZ"/>
        </w:rPr>
        <w:t>ында</w:t>
      </w:r>
      <w:r w:rsidRPr="0064230E">
        <w:rPr>
          <w:color w:val="000000"/>
          <w:lang w:val="kk-KZ"/>
        </w:rPr>
        <w:t>ғ</w:t>
      </w:r>
      <w:r w:rsidRPr="000362FA">
        <w:rPr>
          <w:color w:val="000000"/>
          <w:lang w:val="kk-KZ"/>
        </w:rPr>
        <w:t xml:space="preserve">ы елдi мекен болатын </w:t>
      </w:r>
      <w:r w:rsidRPr="0025200F">
        <w:rPr>
          <w:color w:val="000000"/>
          <w:lang w:val="kk-KZ"/>
        </w:rPr>
        <w:t>[</w:t>
      </w:r>
      <w:r w:rsidRPr="000362FA">
        <w:rPr>
          <w:color w:val="000000"/>
          <w:lang w:val="kk-KZ"/>
        </w:rPr>
        <w:t>32, 716-б.</w:t>
      </w:r>
      <w:r w:rsidRPr="0025200F">
        <w:rPr>
          <w:color w:val="000000"/>
          <w:lang w:val="kk-KZ"/>
        </w:rPr>
        <w:t>]</w:t>
      </w:r>
      <w:r w:rsidRPr="000362FA">
        <w:rPr>
          <w:color w:val="000000"/>
          <w:lang w:val="kk-KZ"/>
        </w:rPr>
        <w:t>.</w:t>
      </w:r>
      <w:r w:rsidRPr="00491787">
        <w:rPr>
          <w:color w:val="000000"/>
          <w:lang w:val="kk-KZ" w:bidi="hi-IN"/>
        </w:rPr>
        <w:t xml:space="preserve"> </w:t>
      </w:r>
    </w:p>
    <w:p w:rsidR="00967436" w:rsidRPr="0064230E" w:rsidRDefault="00967436" w:rsidP="00967436">
      <w:pPr>
        <w:autoSpaceDE w:val="0"/>
        <w:autoSpaceDN w:val="0"/>
        <w:spacing w:before="0" w:beforeAutospacing="0" w:after="0" w:afterAutospacing="0"/>
        <w:jc w:val="both"/>
        <w:rPr>
          <w:color w:val="000000"/>
          <w:lang w:val="kk-KZ"/>
        </w:rPr>
      </w:pPr>
      <w:r w:rsidRPr="000362FA">
        <w:rPr>
          <w:color w:val="000000"/>
          <w:lang w:val="kk-KZ"/>
        </w:rPr>
        <w:tab/>
        <w:t>Б</w:t>
      </w:r>
      <w:r w:rsidRPr="0064230E">
        <w:rPr>
          <w:color w:val="000000"/>
          <w:lang w:val="kk-KZ"/>
        </w:rPr>
        <w:t>ұ</w:t>
      </w:r>
      <w:r w:rsidRPr="000362FA">
        <w:rPr>
          <w:color w:val="000000"/>
          <w:lang w:val="kk-KZ"/>
        </w:rPr>
        <w:t>л атауларды</w:t>
      </w:r>
      <w:r w:rsidRPr="0064230E">
        <w:rPr>
          <w:color w:val="000000"/>
          <w:lang w:val="kk-KZ"/>
        </w:rPr>
        <w:t>ң</w:t>
      </w:r>
      <w:r w:rsidRPr="000362FA">
        <w:rPr>
          <w:color w:val="000000"/>
          <w:lang w:val="kk-KZ"/>
        </w:rPr>
        <w:t xml:space="preserve"> денi таза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здерi. Дегенмен кейбiр атаулар араб с</w:t>
      </w:r>
      <w:r w:rsidRPr="0064230E">
        <w:rPr>
          <w:color w:val="000000"/>
          <w:lang w:val="kk-KZ"/>
        </w:rPr>
        <w:t>ө</w:t>
      </w:r>
      <w:r w:rsidRPr="000362FA">
        <w:rPr>
          <w:color w:val="000000"/>
          <w:lang w:val="kk-KZ"/>
        </w:rPr>
        <w:t>здерi мен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тiркесiнен де </w:t>
      </w:r>
      <w:r w:rsidRPr="0064230E">
        <w:rPr>
          <w:color w:val="000000"/>
          <w:lang w:val="kk-KZ"/>
        </w:rPr>
        <w:t>құ</w:t>
      </w:r>
      <w:r w:rsidRPr="000362FA">
        <w:rPr>
          <w:color w:val="000000"/>
          <w:lang w:val="kk-KZ"/>
        </w:rPr>
        <w:t xml:space="preserve">ралады. Мысалы: </w:t>
      </w:r>
      <w:r w:rsidRPr="0064230E">
        <w:rPr>
          <w:i/>
          <w:iCs/>
          <w:color w:val="000000"/>
          <w:lang w:val="kk-KZ"/>
        </w:rPr>
        <w:t>Құ</w:t>
      </w:r>
      <w:r w:rsidRPr="000362FA">
        <w:rPr>
          <w:i/>
          <w:iCs/>
          <w:color w:val="000000"/>
          <w:lang w:val="kk-KZ"/>
        </w:rPr>
        <w:t>м</w:t>
      </w:r>
      <w:r w:rsidRPr="000362FA">
        <w:rPr>
          <w:color w:val="000000"/>
          <w:lang w:val="kk-KZ"/>
        </w:rPr>
        <w:t>-ал-Ахмар (ахмар-</w:t>
      </w:r>
      <w:r w:rsidRPr="0064230E">
        <w:rPr>
          <w:color w:val="000000"/>
          <w:lang w:val="kk-KZ"/>
        </w:rPr>
        <w:t>қ</w:t>
      </w:r>
      <w:r w:rsidRPr="000362FA">
        <w:rPr>
          <w:color w:val="000000"/>
          <w:lang w:val="kk-KZ"/>
        </w:rPr>
        <w:t>ызыл)</w:t>
      </w:r>
      <w:r w:rsidRPr="0064230E">
        <w:rPr>
          <w:color w:val="000000"/>
          <w:lang w:val="kk-KZ"/>
        </w:rPr>
        <w:t>, яғни Қызылқұм</w:t>
      </w:r>
      <w:r w:rsidRPr="000362FA">
        <w:rPr>
          <w:color w:val="000000"/>
          <w:lang w:val="kk-KZ"/>
        </w:rPr>
        <w:t>, Салих</w:t>
      </w:r>
      <w:r w:rsidRPr="000362FA">
        <w:rPr>
          <w:i/>
          <w:iCs/>
          <w:color w:val="000000"/>
          <w:lang w:val="kk-KZ"/>
        </w:rPr>
        <w:t>бек</w:t>
      </w:r>
      <w:r w:rsidRPr="000362FA">
        <w:rPr>
          <w:color w:val="000000"/>
          <w:lang w:val="kk-KZ"/>
        </w:rPr>
        <w:t>, Фуад</w:t>
      </w:r>
      <w:r w:rsidRPr="000362FA">
        <w:rPr>
          <w:i/>
          <w:iCs/>
          <w:color w:val="000000"/>
          <w:lang w:val="kk-KZ"/>
        </w:rPr>
        <w:t>бек</w:t>
      </w:r>
      <w:r w:rsidRPr="000362FA">
        <w:rPr>
          <w:color w:val="000000"/>
          <w:lang w:val="kk-KZ"/>
        </w:rPr>
        <w:t>.</w:t>
      </w:r>
      <w:r w:rsidRPr="0064230E">
        <w:rPr>
          <w:color w:val="000000"/>
          <w:lang w:val="kk-KZ"/>
        </w:rPr>
        <w:t xml:space="preserve"> </w:t>
      </w: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2D7355" w:rsidRDefault="002D7355" w:rsidP="00967436">
      <w:pPr>
        <w:autoSpaceDE w:val="0"/>
        <w:autoSpaceDN w:val="0"/>
        <w:spacing w:before="0" w:beforeAutospacing="0" w:after="0" w:afterAutospacing="0"/>
        <w:jc w:val="center"/>
        <w:rPr>
          <w:b/>
          <w:bCs/>
          <w:color w:val="000000"/>
          <w:lang w:val="kk-KZ"/>
        </w:rPr>
      </w:pPr>
    </w:p>
    <w:p w:rsidR="002D7355" w:rsidRDefault="002D7355" w:rsidP="00967436">
      <w:pPr>
        <w:autoSpaceDE w:val="0"/>
        <w:autoSpaceDN w:val="0"/>
        <w:spacing w:before="0" w:beforeAutospacing="0" w:after="0" w:afterAutospacing="0"/>
        <w:jc w:val="center"/>
        <w:rPr>
          <w:b/>
          <w:bCs/>
          <w:color w:val="000000"/>
          <w:lang w:val="kk-KZ"/>
        </w:rPr>
      </w:pPr>
    </w:p>
    <w:p w:rsidR="002D7355" w:rsidRDefault="002D7355"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Default="00967436" w:rsidP="00967436">
      <w:pPr>
        <w:autoSpaceDE w:val="0"/>
        <w:autoSpaceDN w:val="0"/>
        <w:spacing w:before="0" w:beforeAutospacing="0" w:after="0" w:afterAutospacing="0"/>
        <w:jc w:val="center"/>
        <w:rPr>
          <w:b/>
          <w:bCs/>
          <w:color w:val="000000"/>
          <w:lang w:val="kk-KZ"/>
        </w:rPr>
      </w:pPr>
    </w:p>
    <w:p w:rsidR="00967436" w:rsidRPr="0064230E" w:rsidRDefault="00967436" w:rsidP="00967436">
      <w:pPr>
        <w:autoSpaceDE w:val="0"/>
        <w:autoSpaceDN w:val="0"/>
        <w:spacing w:before="0" w:beforeAutospacing="0" w:after="0" w:afterAutospacing="0"/>
        <w:jc w:val="both"/>
        <w:rPr>
          <w:b/>
          <w:bCs/>
          <w:color w:val="000000"/>
          <w:lang w:val="kk-KZ"/>
        </w:rPr>
      </w:pPr>
    </w:p>
    <w:p w:rsidR="00967436" w:rsidRPr="00216FBF" w:rsidRDefault="00967436" w:rsidP="00216FBF">
      <w:pPr>
        <w:pStyle w:val="af8"/>
        <w:jc w:val="center"/>
        <w:rPr>
          <w:b/>
          <w:bCs/>
          <w:color w:val="000000"/>
          <w:sz w:val="24"/>
          <w:szCs w:val="24"/>
          <w:lang w:val="kk-KZ"/>
        </w:rPr>
      </w:pPr>
      <w:r w:rsidRPr="00216FBF">
        <w:rPr>
          <w:b/>
          <w:bCs/>
          <w:color w:val="000000"/>
          <w:sz w:val="24"/>
          <w:szCs w:val="24"/>
          <w:lang w:val="kk-KZ"/>
        </w:rPr>
        <w:t>Т</w:t>
      </w:r>
      <w:r w:rsidR="00216FBF">
        <w:rPr>
          <w:b/>
          <w:bCs/>
          <w:color w:val="000000"/>
          <w:sz w:val="24"/>
          <w:szCs w:val="24"/>
          <w:lang w:val="kk-KZ"/>
        </w:rPr>
        <w:t>үркі сөздерінің араб тілінде игерілуі</w:t>
      </w:r>
    </w:p>
    <w:p w:rsidR="00967436" w:rsidRPr="00216FBF" w:rsidRDefault="00967436" w:rsidP="00967436">
      <w:pPr>
        <w:autoSpaceDE w:val="0"/>
        <w:autoSpaceDN w:val="0"/>
        <w:spacing w:before="0" w:beforeAutospacing="0" w:after="0" w:afterAutospacing="0"/>
        <w:ind w:firstLine="720"/>
        <w:jc w:val="both"/>
        <w:rPr>
          <w:b/>
          <w:bCs/>
          <w:color w:val="000000"/>
          <w:lang w:val="kk-KZ"/>
        </w:rPr>
      </w:pPr>
      <w:r w:rsidRPr="00216FBF">
        <w:rPr>
          <w:b/>
          <w:bCs/>
          <w:color w:val="000000"/>
          <w:lang w:val="kk-KZ"/>
        </w:rPr>
        <w:t xml:space="preserve">                </w:t>
      </w:r>
    </w:p>
    <w:p w:rsidR="00967436" w:rsidRPr="00216FBF" w:rsidRDefault="00967436" w:rsidP="002D7355">
      <w:pPr>
        <w:autoSpaceDE w:val="0"/>
        <w:autoSpaceDN w:val="0"/>
        <w:spacing w:before="0" w:beforeAutospacing="0" w:after="0" w:afterAutospacing="0"/>
        <w:ind w:firstLine="720"/>
        <w:jc w:val="center"/>
        <w:rPr>
          <w:b/>
          <w:bCs/>
          <w:color w:val="000000"/>
          <w:lang w:val="kk-KZ"/>
        </w:rPr>
      </w:pPr>
      <w:r w:rsidRPr="00216FBF">
        <w:rPr>
          <w:b/>
          <w:bCs/>
          <w:color w:val="000000"/>
          <w:lang w:val="kk-KZ"/>
        </w:rPr>
        <w:t>Фонетикалық игерiлу</w:t>
      </w:r>
    </w:p>
    <w:p w:rsidR="00967436" w:rsidRPr="0064230E" w:rsidRDefault="00967436" w:rsidP="00967436">
      <w:pPr>
        <w:autoSpaceDE w:val="0"/>
        <w:autoSpaceDN w:val="0"/>
        <w:spacing w:before="0" w:beforeAutospacing="0" w:after="0" w:afterAutospacing="0"/>
        <w:jc w:val="both"/>
        <w:rPr>
          <w:color w:val="000000"/>
          <w:lang w:val="kk-KZ"/>
        </w:rPr>
      </w:pPr>
      <w:r w:rsidRPr="0064230E">
        <w:rPr>
          <w:color w:val="000000"/>
          <w:lang w:val="kk-KZ"/>
        </w:rPr>
        <w:t xml:space="preserve">                               </w:t>
      </w:r>
    </w:p>
    <w:p w:rsidR="00967436" w:rsidRPr="0064230E" w:rsidRDefault="00967436" w:rsidP="00967436">
      <w:pPr>
        <w:autoSpaceDE w:val="0"/>
        <w:autoSpaceDN w:val="0"/>
        <w:spacing w:before="0" w:beforeAutospacing="0" w:after="0" w:afterAutospacing="0"/>
        <w:jc w:val="both"/>
        <w:rPr>
          <w:color w:val="000000"/>
          <w:lang w:val="kk-KZ"/>
        </w:rPr>
      </w:pPr>
      <w:r w:rsidRPr="0064230E">
        <w:rPr>
          <w:color w:val="000000"/>
          <w:lang w:val="kk-KZ"/>
        </w:rPr>
        <w:tab/>
        <w:t xml:space="preserve"> Кез келген тiлдiң фонемалық құрамы, тiлдiң басқа салаларына қарағанда саны жағынан шектеулi болады. Сондықтан оның құрамының болмашы өзгерiсiнiң өзi олардың арасалмағын өзгертiп жiберуi мүмкiн. Фонетика саласының ең тұрақты, өзгерiстерге көп </w:t>
      </w:r>
      <w:r w:rsidRPr="0064230E">
        <w:rPr>
          <w:color w:val="000000"/>
          <w:lang w:val="kk-KZ"/>
        </w:rPr>
        <w:lastRenderedPageBreak/>
        <w:t>ұшырамайтындығын бәрi мойындайды. Өйткенi оның единицалары тiлдiң өмiр сүруiнiң материалдық қалыбын құрайтын маңызды элементтер. Сол себептi фонетика құрамындағы өзгерiстер басқа тiлдердiң ықпалы деп есептеледi.</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Солай бола тұрса да, тiлдер қарым-қатынасы нәтижесiнде пайда болған жаңа фонемалар, көп жағдайда сол шеттен ауысқан сөздердiң құрамында ғана қолданылады.</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Фонетика жүйесiндегi өзгерiс консонантизм мен вокализмде бiрдей болмайтынын айта кету керек. Тiлдiк сөз ауысулар кезiнде өзгерiстер консонантизм саласында көп байқалады да, ал дауыстылар өзгерiсi болғанымен олар көп байқала бермейдi.</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Шеттен ауысқан сөздер әдетте сол ауысқан тiлiне сiңiсiп өз сөзiндей болып кетедi. Бiр тiлден екiншi тiлге ауысудың ұзақ жолын басып өткен, әрқайсысы әртүрлi кезеңдерде келiп басқа тiлге енген мұндай сөздердiң сыртқы дыбыстық тұлғасы тұрақсыз болып келедi.</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Әр тiлдiң өзiне тән iшкi заңдылықтары бар екенi мәлiм. Белгiлi бiр тiлдегi дыбыстың фонемалық қасиетi екiншi бiр тiлде өзгеше түрде болып келуi ықтимал. Араб тiлiне енген түркi сөздерi де сол тiлдiң фонетикалық заңдылықтарына бағынып, соның әсерiмен өзiнiң алғашқы фонетикалық бейнесiн өзгертiп жiберген. Фонетикалық өзгерiстер жазба тiл арқылы ауысқан сөздерге қарағанда ауызекi сөйлеу тiлi арқылы ауысқан сөздерде жиi болады. Уақыт өте келе мұндай сөздер араб халқының жазба тiлiнде де қолданыла бастайды. </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Ауызша түрде енген сөздердiң, сөз алынған тiл мен қабылдаған тiл диалектiлерiнiң /стильдiк, аймақтық т.б./ ерекшелiктерiне байланысты формаларының өзгерiп отыратындығы байқалады. Мысалы, </w:t>
      </w:r>
      <w:r w:rsidRPr="0064230E">
        <w:rPr>
          <w:i/>
          <w:iCs/>
          <w:color w:val="000000"/>
          <w:lang w:val="kk-KZ"/>
        </w:rPr>
        <w:t>сүрленген ет</w:t>
      </w:r>
      <w:r w:rsidRPr="0064230E">
        <w:rPr>
          <w:b/>
          <w:bCs/>
          <w:color w:val="000000"/>
          <w:lang w:val="kk-KZ"/>
        </w:rPr>
        <w:t xml:space="preserve"> </w:t>
      </w:r>
      <w:r w:rsidRPr="0064230E">
        <w:rPr>
          <w:color w:val="000000"/>
          <w:lang w:val="kk-KZ"/>
        </w:rPr>
        <w:t>деген сөздiң араб тiлiнде үш түрлi фонетикалық варианты бар: Ливияда /бастирма</w:t>
      </w:r>
      <w:r w:rsidRPr="0064230E">
        <w:rPr>
          <w:i/>
          <w:iCs/>
          <w:color w:val="000000"/>
          <w:lang w:val="kk-KZ"/>
        </w:rPr>
        <w:t>тун</w:t>
      </w:r>
      <w:r w:rsidRPr="0064230E">
        <w:rPr>
          <w:color w:val="000000"/>
          <w:lang w:val="kk-KZ"/>
        </w:rPr>
        <w:t>/; Ирақта /пастирма</w:t>
      </w:r>
      <w:r w:rsidRPr="0064230E">
        <w:rPr>
          <w:i/>
          <w:iCs/>
          <w:color w:val="000000"/>
          <w:lang w:val="kk-KZ"/>
        </w:rPr>
        <w:t>тун</w:t>
      </w:r>
      <w:r w:rsidRPr="0064230E">
        <w:rPr>
          <w:color w:val="000000"/>
          <w:lang w:val="kk-KZ"/>
        </w:rPr>
        <w:t>/; Алжирде /баштирма</w:t>
      </w:r>
      <w:r w:rsidRPr="0064230E">
        <w:rPr>
          <w:i/>
          <w:iCs/>
          <w:color w:val="000000"/>
          <w:lang w:val="kk-KZ"/>
        </w:rPr>
        <w:t>тун</w:t>
      </w:r>
      <w:r w:rsidRPr="0064230E">
        <w:rPr>
          <w:color w:val="000000"/>
          <w:lang w:val="kk-KZ"/>
        </w:rPr>
        <w:t xml:space="preserve">/; </w:t>
      </w:r>
      <w:r w:rsidRPr="0064230E">
        <w:rPr>
          <w:i/>
          <w:iCs/>
          <w:color w:val="000000"/>
          <w:lang w:val="kk-KZ"/>
        </w:rPr>
        <w:t>жоқ</w:t>
      </w:r>
      <w:r w:rsidRPr="0064230E">
        <w:rPr>
          <w:color w:val="000000"/>
          <w:lang w:val="kk-KZ"/>
        </w:rPr>
        <w:t xml:space="preserve"> сөзiнiң Ирақта /йух/, Ливияда /йук/ болып айтылатын фонетикалық варианттары бар. Адаптация процесiнде кiрме сөздер өзгеруi мүмкiн, әсiресе жанасушы тiлдердiң фонологиялық және фонотаксикалық айырмашылығы көп болса, олар адам танығысыз болып өзгередi. Мысалы, балмұздақ сөзi -</w:t>
      </w:r>
      <w:r w:rsidRPr="0064230E">
        <w:rPr>
          <w:b/>
          <w:bCs/>
          <w:color w:val="000000"/>
          <w:lang w:val="kk-KZ"/>
        </w:rPr>
        <w:t xml:space="preserve"> </w:t>
      </w:r>
      <w:r w:rsidRPr="0064230E">
        <w:rPr>
          <w:i/>
          <w:iCs/>
          <w:color w:val="000000"/>
          <w:lang w:val="kk-KZ"/>
        </w:rPr>
        <w:t>тоңдырма</w:t>
      </w:r>
      <w:r w:rsidRPr="0064230E">
        <w:rPr>
          <w:b/>
          <w:bCs/>
          <w:color w:val="000000"/>
          <w:lang w:val="kk-KZ"/>
        </w:rPr>
        <w:t xml:space="preserve"> </w:t>
      </w:r>
      <w:r w:rsidRPr="0064230E">
        <w:rPr>
          <w:color w:val="000000"/>
          <w:lang w:val="kk-KZ"/>
        </w:rPr>
        <w:t xml:space="preserve">деген түрiкше вариантпен кiрген, бiрақ араб тiлiнде </w:t>
      </w:r>
      <w:r w:rsidRPr="0064230E">
        <w:rPr>
          <w:i/>
          <w:iCs/>
          <w:color w:val="000000"/>
          <w:lang w:val="kk-KZ"/>
        </w:rPr>
        <w:t>ң</w:t>
      </w:r>
      <w:r w:rsidRPr="0064230E">
        <w:rPr>
          <w:color w:val="000000"/>
          <w:lang w:val="kk-KZ"/>
        </w:rPr>
        <w:t xml:space="preserve"> әрпiнiң болмауына байланысты </w:t>
      </w:r>
      <w:r w:rsidRPr="0064230E">
        <w:rPr>
          <w:i/>
          <w:iCs/>
          <w:color w:val="000000"/>
          <w:lang w:val="kk-KZ"/>
        </w:rPr>
        <w:t>л</w:t>
      </w:r>
      <w:r w:rsidRPr="0064230E">
        <w:rPr>
          <w:color w:val="000000"/>
          <w:lang w:val="kk-KZ"/>
        </w:rPr>
        <w:t xml:space="preserve"> әрiпiмен алмастырылған, үндi дауыстың әсерiнен басқы </w:t>
      </w:r>
      <w:r w:rsidRPr="0064230E">
        <w:rPr>
          <w:i/>
          <w:iCs/>
          <w:color w:val="000000"/>
          <w:lang w:val="kk-KZ"/>
        </w:rPr>
        <w:t xml:space="preserve">т </w:t>
      </w:r>
      <w:r w:rsidRPr="0064230E">
        <w:rPr>
          <w:color w:val="000000"/>
          <w:lang w:val="kk-KZ"/>
        </w:rPr>
        <w:t xml:space="preserve">әрпi ұяң </w:t>
      </w:r>
      <w:r w:rsidRPr="0064230E">
        <w:rPr>
          <w:i/>
          <w:iCs/>
          <w:color w:val="000000"/>
          <w:lang w:val="kk-KZ"/>
        </w:rPr>
        <w:t>д</w:t>
      </w:r>
      <w:r w:rsidRPr="0064230E">
        <w:rPr>
          <w:color w:val="000000"/>
          <w:lang w:val="kk-KZ"/>
        </w:rPr>
        <w:t xml:space="preserve">-ға, </w:t>
      </w:r>
      <w:r w:rsidRPr="0064230E">
        <w:rPr>
          <w:i/>
          <w:iCs/>
          <w:color w:val="000000"/>
          <w:lang w:val="kk-KZ"/>
        </w:rPr>
        <w:t>о</w:t>
      </w:r>
      <w:r w:rsidRPr="0064230E">
        <w:rPr>
          <w:color w:val="000000"/>
          <w:lang w:val="kk-KZ"/>
        </w:rPr>
        <w:t xml:space="preserve"> дыбысы араб тiлiнде </w:t>
      </w:r>
      <w:r w:rsidRPr="0064230E">
        <w:rPr>
          <w:i/>
          <w:iCs/>
          <w:color w:val="000000"/>
          <w:lang w:val="kk-KZ"/>
        </w:rPr>
        <w:t>о</w:t>
      </w:r>
      <w:r w:rsidRPr="0064230E">
        <w:rPr>
          <w:color w:val="000000"/>
          <w:lang w:val="kk-KZ"/>
        </w:rPr>
        <w:t xml:space="preserve"> дыбысының болмауына байланысты </w:t>
      </w:r>
      <w:r w:rsidRPr="0064230E">
        <w:rPr>
          <w:i/>
          <w:iCs/>
          <w:color w:val="000000"/>
          <w:lang w:val="kk-KZ"/>
        </w:rPr>
        <w:t xml:space="preserve">у </w:t>
      </w:r>
      <w:r w:rsidRPr="0064230E">
        <w:rPr>
          <w:color w:val="000000"/>
          <w:lang w:val="kk-KZ"/>
        </w:rPr>
        <w:t xml:space="preserve">дыбысына айналып, ең соңында бұл сөз </w:t>
      </w:r>
      <w:r w:rsidRPr="0064230E">
        <w:rPr>
          <w:i/>
          <w:iCs/>
          <w:color w:val="000000"/>
          <w:lang w:val="kk-KZ"/>
        </w:rPr>
        <w:t>дулдурма</w:t>
      </w:r>
      <w:r w:rsidRPr="0064230E">
        <w:rPr>
          <w:color w:val="000000"/>
          <w:lang w:val="kk-KZ"/>
        </w:rPr>
        <w:t xml:space="preserve"> болып шыққан және оның бастапқы түрiн адамның бiрден тани қоюы қиындаған.</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Жазбаша жолмен ауысқан </w:t>
      </w:r>
      <w:r w:rsidRPr="0064230E">
        <w:rPr>
          <w:i/>
          <w:iCs/>
          <w:color w:val="000000"/>
          <w:lang w:val="kk-KZ"/>
        </w:rPr>
        <w:t>сүңгi</w:t>
      </w:r>
      <w:r w:rsidRPr="0064230E">
        <w:rPr>
          <w:color w:val="000000"/>
          <w:lang w:val="kk-KZ"/>
        </w:rPr>
        <w:t xml:space="preserve"> /санджа</w:t>
      </w:r>
      <w:r w:rsidRPr="0064230E">
        <w:rPr>
          <w:i/>
          <w:iCs/>
          <w:color w:val="000000"/>
          <w:lang w:val="kk-KZ"/>
        </w:rPr>
        <w:t>тун</w:t>
      </w:r>
      <w:r w:rsidRPr="0064230E">
        <w:rPr>
          <w:color w:val="000000"/>
          <w:lang w:val="kk-KZ"/>
        </w:rPr>
        <w:t xml:space="preserve">/ сөзi де бұған мысал бола алады. Кiрме сөздер әдетте қабылдаушы тiлдiң нормаларын жиi бұзады. </w:t>
      </w:r>
      <w:r w:rsidRPr="0064230E">
        <w:rPr>
          <w:i/>
          <w:iCs/>
          <w:color w:val="000000"/>
          <w:lang w:val="kk-KZ"/>
        </w:rPr>
        <w:t>Таңба</w:t>
      </w:r>
      <w:r w:rsidRPr="0064230E">
        <w:rPr>
          <w:color w:val="000000"/>
          <w:lang w:val="kk-KZ"/>
        </w:rPr>
        <w:t xml:space="preserve"> сөзiнiң араб тiлiнде екi </w:t>
      </w:r>
      <w:r>
        <w:rPr>
          <w:color w:val="000000"/>
          <w:lang w:val="kk-KZ"/>
        </w:rPr>
        <w:t xml:space="preserve">түрлi фонетикалық варианты бар.Бiрi      /тамға/,екiншiсi    </w:t>
      </w:r>
      <w:r w:rsidRPr="0064230E">
        <w:rPr>
          <w:color w:val="000000"/>
          <w:lang w:val="kk-KZ"/>
        </w:rPr>
        <w:t>/дамға/. Араб сөздiктерiне</w:t>
      </w:r>
      <w:r w:rsidRPr="0064230E">
        <w:rPr>
          <w:b/>
          <w:bCs/>
          <w:color w:val="000000"/>
          <w:lang w:val="kk-KZ"/>
        </w:rPr>
        <w:t xml:space="preserve"> </w:t>
      </w:r>
      <w:r w:rsidRPr="0064230E">
        <w:rPr>
          <w:i/>
          <w:iCs/>
          <w:color w:val="000000"/>
          <w:lang w:val="kk-KZ"/>
        </w:rPr>
        <w:t>құндыз</w:t>
      </w:r>
      <w:r w:rsidRPr="0064230E">
        <w:rPr>
          <w:color w:val="000000"/>
          <w:lang w:val="kk-KZ"/>
        </w:rPr>
        <w:t xml:space="preserve"> сөзiнiң үш бiрдей</w:t>
      </w:r>
      <w:r>
        <w:rPr>
          <w:color w:val="000000"/>
          <w:lang w:val="kk-KZ"/>
        </w:rPr>
        <w:t xml:space="preserve"> варианты енген. Олар:   </w:t>
      </w:r>
      <w:r w:rsidRPr="0064230E">
        <w:rPr>
          <w:color w:val="000000"/>
          <w:lang w:val="kk-KZ"/>
        </w:rPr>
        <w:t>/қ</w:t>
      </w:r>
      <w:r>
        <w:rPr>
          <w:color w:val="000000"/>
          <w:lang w:val="kk-KZ"/>
        </w:rPr>
        <w:t xml:space="preserve">ундуз/, </w:t>
      </w:r>
      <w:r w:rsidRPr="0064230E">
        <w:rPr>
          <w:color w:val="000000"/>
          <w:lang w:val="kk-KZ"/>
        </w:rPr>
        <w:t>/қундус/,      /кундуз/,</w:t>
      </w:r>
      <w:r w:rsidRPr="0064230E">
        <w:rPr>
          <w:i/>
          <w:iCs/>
          <w:color w:val="000000"/>
          <w:lang w:val="kk-KZ"/>
        </w:rPr>
        <w:t>қарауыл</w:t>
      </w:r>
      <w:r w:rsidRPr="0064230E">
        <w:rPr>
          <w:color w:val="000000"/>
          <w:lang w:val="kk-KZ"/>
        </w:rPr>
        <w:t xml:space="preserve"> мен </w:t>
      </w:r>
      <w:r w:rsidRPr="0064230E">
        <w:rPr>
          <w:i/>
          <w:iCs/>
          <w:color w:val="000000"/>
          <w:lang w:val="kk-KZ"/>
        </w:rPr>
        <w:t>емiзiк</w:t>
      </w:r>
      <w:r w:rsidRPr="0064230E">
        <w:rPr>
          <w:color w:val="000000"/>
          <w:lang w:val="kk-KZ"/>
        </w:rPr>
        <w:t xml:space="preserve"> сөздерiнiң екi-ек</w:t>
      </w:r>
      <w:r>
        <w:rPr>
          <w:color w:val="000000"/>
          <w:lang w:val="kk-KZ"/>
        </w:rPr>
        <w:t xml:space="preserve">iден варианты бар. Олар:/қарақул/ және </w:t>
      </w:r>
      <w:r w:rsidRPr="0064230E">
        <w:rPr>
          <w:color w:val="000000"/>
          <w:lang w:val="kk-KZ"/>
        </w:rPr>
        <w:t>/</w:t>
      </w:r>
      <w:r>
        <w:rPr>
          <w:color w:val="000000"/>
          <w:lang w:val="kk-KZ"/>
        </w:rPr>
        <w:t xml:space="preserve">қараhқул/, /амзак/  </w:t>
      </w:r>
      <w:r w:rsidRPr="0064230E">
        <w:rPr>
          <w:color w:val="000000"/>
          <w:lang w:val="kk-KZ"/>
        </w:rPr>
        <w:t xml:space="preserve">және    /амзек/. </w:t>
      </w:r>
      <w:r w:rsidRPr="0064230E">
        <w:rPr>
          <w:i/>
          <w:iCs/>
          <w:color w:val="000000"/>
          <w:lang w:val="kk-KZ"/>
        </w:rPr>
        <w:t>Қаракөз</w:t>
      </w:r>
      <w:r w:rsidRPr="0064230E">
        <w:rPr>
          <w:color w:val="000000"/>
          <w:lang w:val="kk-KZ"/>
        </w:rPr>
        <w:t xml:space="preserve"> сөзi де араб тiлiн</w:t>
      </w:r>
      <w:r>
        <w:rPr>
          <w:color w:val="000000"/>
          <w:lang w:val="kk-KZ"/>
        </w:rPr>
        <w:t xml:space="preserve">де/қарақуз/ , </w:t>
      </w:r>
      <w:r w:rsidRPr="0064230E">
        <w:rPr>
          <w:color w:val="000000"/>
          <w:lang w:val="kk-KZ"/>
        </w:rPr>
        <w:t>/қараhкуз/;      /қараhқуз/ сияқты бiрнеше фонетикалық вариантқа ие.</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Сондай-ақ</w:t>
      </w:r>
      <w:r w:rsidRPr="0064230E">
        <w:rPr>
          <w:i/>
          <w:iCs/>
          <w:color w:val="000000"/>
          <w:lang w:val="kk-KZ"/>
        </w:rPr>
        <w:t xml:space="preserve"> тобыр</w:t>
      </w:r>
      <w:r>
        <w:rPr>
          <w:color w:val="000000"/>
          <w:lang w:val="kk-KZ"/>
        </w:rPr>
        <w:t xml:space="preserve"> сөзiнiң екi варианты </w:t>
      </w:r>
      <w:r w:rsidRPr="0064230E">
        <w:rPr>
          <w:color w:val="000000"/>
          <w:lang w:val="kk-KZ"/>
        </w:rPr>
        <w:t xml:space="preserve"> /табур/ және         /табур</w:t>
      </w:r>
      <w:r>
        <w:rPr>
          <w:b/>
          <w:bCs/>
          <w:color w:val="000000"/>
          <w:lang w:val="kk-KZ"/>
        </w:rPr>
        <w:t>/</w:t>
      </w:r>
      <w:r w:rsidRPr="0064230E">
        <w:rPr>
          <w:b/>
          <w:bCs/>
          <w:color w:val="000000"/>
          <w:lang w:val="kk-KZ"/>
        </w:rPr>
        <w:t xml:space="preserve">, </w:t>
      </w:r>
      <w:r w:rsidRPr="0064230E">
        <w:rPr>
          <w:i/>
          <w:iCs/>
          <w:color w:val="000000"/>
          <w:lang w:val="kk-KZ"/>
        </w:rPr>
        <w:t>етiк</w:t>
      </w:r>
      <w:r w:rsidRPr="0064230E">
        <w:rPr>
          <w:color w:val="000000"/>
          <w:lang w:val="kk-KZ"/>
        </w:rPr>
        <w:t xml:space="preserve"> сөзiнiң 2 варианты  /қундара жән</w:t>
      </w:r>
      <w:r>
        <w:rPr>
          <w:color w:val="000000"/>
          <w:lang w:val="kk-KZ"/>
        </w:rPr>
        <w:t>е             /қиндара/</w:t>
      </w:r>
      <w:r w:rsidRPr="0064230E">
        <w:rPr>
          <w:color w:val="000000"/>
          <w:lang w:val="kk-KZ"/>
        </w:rPr>
        <w:t>бар. Осы сияқты толып жатқан мысалдар келтiруге болады.</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Кiрме сөздердiң игерiлу деңгейiн көрсететiн графикалық және фонетикалық варианттар осылай пайда болады.</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Семантикалық, фонетикалық және грамматикалық бейiмделулердi шартты түрде үш сатыға бөлiп қарауға болады. Бiрiншi сатыда ол қабылдаған тiлге бөтен тамшы сияқты ғана, екiншi сатыда қалыптан ауытқыған, бiрақ қолдануға болатын сөз деп есептелiнедi, ал үшiншi сатыда игерiлген сөздiң бөтендiгi сезiлiп тұрса да, оны дәлелдеу оңайға түспейдi.</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Кiрме сөздер бейiмделудiң екiншi сатысында қабылдаушы тiлдiң фонетикалық заңын бұзуды жалғастыра бередi, бiрақ фонетикалық өзгерiске ұшырауы кеңейiп, сөйлеушiнiң айтуына /дыбыстауына/ кедергi келтiрмейдi. Мысалы, </w:t>
      </w:r>
      <w:r w:rsidRPr="0064230E">
        <w:rPr>
          <w:i/>
          <w:iCs/>
          <w:color w:val="000000"/>
          <w:lang w:val="kk-KZ"/>
        </w:rPr>
        <w:t>сүңгi</w:t>
      </w:r>
      <w:r w:rsidRPr="0064230E">
        <w:rPr>
          <w:b/>
          <w:bCs/>
          <w:i/>
          <w:iCs/>
          <w:color w:val="000000"/>
          <w:lang w:val="kk-KZ"/>
        </w:rPr>
        <w:t xml:space="preserve"> </w:t>
      </w:r>
      <w:r w:rsidRPr="0064230E">
        <w:rPr>
          <w:color w:val="000000"/>
          <w:lang w:val="kk-KZ"/>
        </w:rPr>
        <w:t>сөзiн алайық. Түркияға ж</w:t>
      </w:r>
      <w:r>
        <w:rPr>
          <w:color w:val="000000"/>
          <w:lang w:val="kk-KZ"/>
        </w:rPr>
        <w:t>ақын орналасқан Иракта ол</w:t>
      </w:r>
      <w:r w:rsidRPr="0064230E">
        <w:rPr>
          <w:color w:val="000000"/>
          <w:lang w:val="kk-KZ"/>
        </w:rPr>
        <w:t xml:space="preserve"> /сунки/ делiнiп, түркi сөзiне жақындатылып айтылады, ал жер жағдайы алыстаған сайын ол</w:t>
      </w:r>
      <w:r>
        <w:rPr>
          <w:color w:val="000000"/>
          <w:lang w:val="kk-KZ"/>
        </w:rPr>
        <w:t xml:space="preserve"> араб тiлiне ыңғайланып</w:t>
      </w:r>
      <w:r w:rsidRPr="0064230E">
        <w:rPr>
          <w:color w:val="000000"/>
          <w:lang w:val="kk-KZ"/>
        </w:rPr>
        <w:t xml:space="preserve"> /синджа/ болып өзгерген.</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lastRenderedPageBreak/>
        <w:t xml:space="preserve"> Жоғарыда айтқанымыздай түркi сөздерi де араб тiлiне ауысқанда, сол тiлдiң дамуының iшкi заңдылықтарына бағынып, түрлi фонетикалық өзгерiстерге ұшырайды. Өйткенi екi түрлi тiл жүйесiнде тұрған араб тiлi мен түркi тiлiнiң әрқайсысына тән фонетикалық заңдылықтары бар екенi анық, атап айтқанда сол дыбыстық өзгерiстердi, олардың заңдылықтарын есепке алмай тұрып, тiлдегi лексикалық, грамматикалық өзгерiстердi ашып-айқындау, оларды түсiндiру мүмкiн емес. Тiлдердi салыстыру ең алдымен сол тiлдiң дыбыстық жүйесiн, ондағы жеке дыбыстардың табиғатын танып бiлуден басталады.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Ғ</w:t>
      </w:r>
      <w:r w:rsidRPr="0064230E">
        <w:rPr>
          <w:color w:val="000000"/>
        </w:rPr>
        <w:t>алым С.Ке</w:t>
      </w:r>
      <w:r w:rsidRPr="0064230E">
        <w:rPr>
          <w:color w:val="000000"/>
          <w:lang w:val="kk-KZ"/>
        </w:rPr>
        <w:t>ң</w:t>
      </w:r>
      <w:r w:rsidRPr="0064230E">
        <w:rPr>
          <w:color w:val="000000"/>
        </w:rPr>
        <w:t>есбаева кiрме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фонотактикасын зерттеудi</w:t>
      </w:r>
      <w:r w:rsidRPr="0064230E">
        <w:rPr>
          <w:color w:val="000000"/>
          <w:lang w:val="kk-KZ"/>
        </w:rPr>
        <w:t>ң</w:t>
      </w:r>
      <w:r w:rsidRPr="0064230E">
        <w:rPr>
          <w:color w:val="000000"/>
        </w:rPr>
        <w:t xml:space="preserve"> ма</w:t>
      </w:r>
      <w:r w:rsidRPr="0064230E">
        <w:rPr>
          <w:color w:val="000000"/>
          <w:lang w:val="kk-KZ"/>
        </w:rPr>
        <w:t>ң</w:t>
      </w:r>
      <w:r w:rsidRPr="0064230E">
        <w:rPr>
          <w:color w:val="000000"/>
        </w:rPr>
        <w:t>ыздылы</w:t>
      </w:r>
      <w:r w:rsidRPr="0064230E">
        <w:rPr>
          <w:color w:val="000000"/>
          <w:lang w:val="kk-KZ"/>
        </w:rPr>
        <w:t>ғ</w:t>
      </w:r>
      <w:r w:rsidRPr="0064230E">
        <w:rPr>
          <w:color w:val="000000"/>
        </w:rPr>
        <w:t xml:space="preserve">ы туралы былай дейдi: </w:t>
      </w:r>
      <w:r>
        <w:rPr>
          <w:color w:val="000000"/>
          <w:lang w:val="kk-KZ"/>
        </w:rPr>
        <w:t>«</w:t>
      </w:r>
      <w:r w:rsidRPr="0064230E">
        <w:rPr>
          <w:color w:val="000000"/>
        </w:rPr>
        <w:t>Изучение фонотактики заимствованных слов актуально как и в диахроническом, так и синхроническом аспектах. С точки зрения диахронической, фонетическое освоение иноязычной лексики представляет фонологические, морфонологические процессы в развитии языка</w:t>
      </w:r>
      <w:r>
        <w:rPr>
          <w:color w:val="000000"/>
          <w:lang w:val="kk-KZ"/>
        </w:rPr>
        <w:t>»</w:t>
      </w:r>
      <w:r w:rsidRPr="0064230E">
        <w:rPr>
          <w:color w:val="000000"/>
        </w:rPr>
        <w:t xml:space="preserve"> </w:t>
      </w:r>
      <w:r w:rsidRPr="000842BC">
        <w:rPr>
          <w:color w:val="000000"/>
        </w:rPr>
        <w:t>[</w:t>
      </w:r>
      <w:r w:rsidRPr="0064230E">
        <w:rPr>
          <w:color w:val="000000"/>
        </w:rPr>
        <w:t>51, 4-5-б.</w:t>
      </w:r>
      <w:r w:rsidRPr="000842BC">
        <w:rPr>
          <w:color w:val="000000"/>
        </w:rPr>
        <w:t>]</w:t>
      </w:r>
      <w:r w:rsidRPr="0064230E">
        <w:rPr>
          <w:color w:val="000000"/>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Алдымен араб тiлi фонетикасына то</w:t>
      </w:r>
      <w:r w:rsidRPr="0064230E">
        <w:rPr>
          <w:color w:val="000000"/>
          <w:lang w:val="kk-KZ"/>
        </w:rPr>
        <w:t>қ</w:t>
      </w:r>
      <w:r w:rsidRPr="0064230E">
        <w:rPr>
          <w:color w:val="000000"/>
        </w:rPr>
        <w:t xml:space="preserve">талып </w:t>
      </w:r>
      <w:r w:rsidRPr="0064230E">
        <w:rPr>
          <w:color w:val="000000"/>
          <w:lang w:val="kk-KZ"/>
        </w:rPr>
        <w:t>ө</w:t>
      </w:r>
      <w:r w:rsidRPr="0064230E">
        <w:rPr>
          <w:color w:val="000000"/>
        </w:rPr>
        <w:t>тейiк. Б</w:t>
      </w:r>
      <w:r w:rsidRPr="0064230E">
        <w:rPr>
          <w:color w:val="000000"/>
          <w:lang w:val="kk-KZ"/>
        </w:rPr>
        <w:t>ұ</w:t>
      </w:r>
      <w:r w:rsidRPr="0064230E">
        <w:rPr>
          <w:color w:val="000000"/>
        </w:rPr>
        <w:t>л тiлде де дыбыстар дауысты ж</w:t>
      </w:r>
      <w:r w:rsidRPr="0064230E">
        <w:rPr>
          <w:color w:val="000000"/>
          <w:lang w:val="kk-KZ"/>
        </w:rPr>
        <w:t>ә</w:t>
      </w:r>
      <w:r w:rsidRPr="0064230E">
        <w:rPr>
          <w:color w:val="000000"/>
        </w:rPr>
        <w:t>не дауыссыз болып екiге б</w:t>
      </w:r>
      <w:r w:rsidRPr="0064230E">
        <w:rPr>
          <w:color w:val="000000"/>
          <w:lang w:val="kk-KZ"/>
        </w:rPr>
        <w:t>ө</w:t>
      </w:r>
      <w:r w:rsidRPr="0064230E">
        <w:rPr>
          <w:color w:val="000000"/>
        </w:rPr>
        <w:t>лiнедi.</w:t>
      </w:r>
    </w:p>
    <w:p w:rsidR="00967436" w:rsidRPr="0064230E" w:rsidRDefault="00967436" w:rsidP="00967436">
      <w:pPr>
        <w:autoSpaceDE w:val="0"/>
        <w:autoSpaceDN w:val="0"/>
        <w:spacing w:before="0" w:beforeAutospacing="0" w:after="0" w:afterAutospacing="0"/>
        <w:ind w:firstLine="284"/>
        <w:jc w:val="both"/>
        <w:rPr>
          <w:color w:val="000000"/>
        </w:rPr>
      </w:pPr>
    </w:p>
    <w:p w:rsidR="00967436" w:rsidRPr="0064230E" w:rsidRDefault="002D7355" w:rsidP="00967436">
      <w:pPr>
        <w:autoSpaceDE w:val="0"/>
        <w:autoSpaceDN w:val="0"/>
        <w:spacing w:before="0" w:beforeAutospacing="0" w:after="0" w:afterAutospacing="0"/>
        <w:ind w:firstLine="284"/>
        <w:jc w:val="center"/>
        <w:rPr>
          <w:b/>
          <w:bCs/>
          <w:color w:val="000000"/>
        </w:rPr>
      </w:pPr>
      <w:r>
        <w:rPr>
          <w:b/>
          <w:bCs/>
          <w:color w:val="000000"/>
          <w:lang w:val="kk-KZ"/>
        </w:rPr>
        <w:t>а)</w:t>
      </w:r>
      <w:r w:rsidR="00ED1C76">
        <w:rPr>
          <w:b/>
          <w:bCs/>
          <w:color w:val="000000"/>
          <w:lang w:val="kk-KZ"/>
        </w:rPr>
        <w:t xml:space="preserve"> </w:t>
      </w:r>
      <w:r w:rsidR="00967436" w:rsidRPr="0064230E">
        <w:rPr>
          <w:b/>
          <w:bCs/>
          <w:color w:val="000000"/>
        </w:rPr>
        <w:t>Дауыссыз дыбыстар</w:t>
      </w:r>
    </w:p>
    <w:p w:rsidR="00967436" w:rsidRPr="0064230E" w:rsidRDefault="00967436" w:rsidP="00967436">
      <w:pPr>
        <w:autoSpaceDE w:val="0"/>
        <w:autoSpaceDN w:val="0"/>
        <w:spacing w:before="0" w:beforeAutospacing="0" w:after="0" w:afterAutospacing="0"/>
        <w:ind w:firstLine="720"/>
        <w:jc w:val="both"/>
        <w:rPr>
          <w:color w:val="000000"/>
        </w:rPr>
      </w:pP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Араб тiлiнде 28 дауыссыз дыбыс бар.</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Артикуляция орны жа</w:t>
      </w:r>
      <w:r w:rsidRPr="0064230E">
        <w:rPr>
          <w:color w:val="000000"/>
          <w:lang w:val="kk-KZ"/>
        </w:rPr>
        <w:t>ғ</w:t>
      </w:r>
      <w:r w:rsidRPr="0064230E">
        <w:rPr>
          <w:color w:val="000000"/>
        </w:rPr>
        <w:t>ынан олар ерiндiк, та</w:t>
      </w:r>
      <w:r w:rsidRPr="0064230E">
        <w:rPr>
          <w:color w:val="000000"/>
          <w:lang w:val="kk-KZ"/>
        </w:rPr>
        <w:t>ң</w:t>
      </w:r>
      <w:r w:rsidRPr="0064230E">
        <w:rPr>
          <w:color w:val="000000"/>
        </w:rPr>
        <w:t>дай ж</w:t>
      </w:r>
      <w:r w:rsidRPr="0064230E">
        <w:rPr>
          <w:color w:val="000000"/>
          <w:lang w:val="kk-KZ"/>
        </w:rPr>
        <w:t>ә</w:t>
      </w:r>
      <w:r w:rsidRPr="0064230E">
        <w:rPr>
          <w:color w:val="000000"/>
        </w:rPr>
        <w:t>не к</w:t>
      </w:r>
      <w:r w:rsidRPr="0064230E">
        <w:rPr>
          <w:color w:val="000000"/>
          <w:lang w:val="kk-KZ"/>
        </w:rPr>
        <w:t>ө</w:t>
      </w:r>
      <w:r w:rsidRPr="0064230E">
        <w:rPr>
          <w:color w:val="000000"/>
        </w:rPr>
        <w:t>мей, жасалу т</w:t>
      </w:r>
      <w:r w:rsidRPr="0064230E">
        <w:rPr>
          <w:color w:val="000000"/>
          <w:lang w:val="kk-KZ"/>
        </w:rPr>
        <w:t>ә</w:t>
      </w:r>
      <w:r w:rsidRPr="0064230E">
        <w:rPr>
          <w:color w:val="000000"/>
        </w:rPr>
        <w:t xml:space="preserve">сiлi мен айтылуына </w:t>
      </w:r>
      <w:r w:rsidRPr="0064230E">
        <w:rPr>
          <w:color w:val="000000"/>
          <w:lang w:val="kk-KZ"/>
        </w:rPr>
        <w:t>қ</w:t>
      </w:r>
      <w:r w:rsidRPr="0064230E">
        <w:rPr>
          <w:color w:val="000000"/>
        </w:rPr>
        <w:t>арай ш</w:t>
      </w:r>
      <w:r w:rsidRPr="0064230E">
        <w:rPr>
          <w:color w:val="000000"/>
          <w:lang w:val="kk-KZ"/>
        </w:rPr>
        <w:t>ұғ</w:t>
      </w:r>
      <w:r w:rsidRPr="0064230E">
        <w:rPr>
          <w:color w:val="000000"/>
        </w:rPr>
        <w:t>ыл, ызы</w:t>
      </w:r>
      <w:r w:rsidRPr="0064230E">
        <w:rPr>
          <w:color w:val="000000"/>
          <w:lang w:val="kk-KZ"/>
        </w:rPr>
        <w:t>ң</w:t>
      </w:r>
      <w:r w:rsidRPr="0064230E">
        <w:rPr>
          <w:color w:val="000000"/>
        </w:rPr>
        <w:t>, ал ызы</w:t>
      </w:r>
      <w:r w:rsidRPr="0064230E">
        <w:rPr>
          <w:color w:val="000000"/>
          <w:lang w:val="kk-KZ"/>
        </w:rPr>
        <w:t>ң</w:t>
      </w:r>
      <w:r w:rsidRPr="0064230E">
        <w:rPr>
          <w:color w:val="000000"/>
        </w:rPr>
        <w:t xml:space="preserve"> дауыссыздар мен ш</w:t>
      </w:r>
      <w:r w:rsidRPr="0064230E">
        <w:rPr>
          <w:color w:val="000000"/>
          <w:lang w:val="kk-KZ"/>
        </w:rPr>
        <w:t>ұғ</w:t>
      </w:r>
      <w:r w:rsidRPr="0064230E">
        <w:rPr>
          <w:color w:val="000000"/>
        </w:rPr>
        <w:t>ыл дауыссыздарды</w:t>
      </w:r>
      <w:r w:rsidRPr="0064230E">
        <w:rPr>
          <w:color w:val="000000"/>
          <w:lang w:val="kk-KZ"/>
        </w:rPr>
        <w:t>ң</w:t>
      </w:r>
      <w:r w:rsidRPr="0064230E">
        <w:rPr>
          <w:color w:val="000000"/>
        </w:rPr>
        <w:t xml:space="preserve"> ерекшелiктерiн бiрдей </w:t>
      </w:r>
      <w:r w:rsidRPr="0064230E">
        <w:rPr>
          <w:color w:val="000000"/>
          <w:lang w:val="kk-KZ"/>
        </w:rPr>
        <w:t>қ</w:t>
      </w:r>
      <w:r w:rsidRPr="0064230E">
        <w:rPr>
          <w:color w:val="000000"/>
        </w:rPr>
        <w:t>амты</w:t>
      </w:r>
      <w:r w:rsidRPr="0064230E">
        <w:rPr>
          <w:color w:val="000000"/>
          <w:lang w:val="kk-KZ"/>
        </w:rPr>
        <w:t>ғ</w:t>
      </w:r>
      <w:r w:rsidRPr="0064230E">
        <w:rPr>
          <w:color w:val="000000"/>
        </w:rPr>
        <w:t>ан дауыссыздар аффрикат дыбыстар ж</w:t>
      </w:r>
      <w:r w:rsidRPr="0064230E">
        <w:rPr>
          <w:color w:val="000000"/>
          <w:lang w:val="kk-KZ"/>
        </w:rPr>
        <w:t>ә</w:t>
      </w:r>
      <w:r w:rsidRPr="0064230E">
        <w:rPr>
          <w:color w:val="000000"/>
        </w:rPr>
        <w:t>не дiрiл /вибрант/ дыбыстар</w:t>
      </w:r>
      <w:r w:rsidRPr="0064230E">
        <w:rPr>
          <w:color w:val="000000"/>
          <w:lang w:val="kk-KZ"/>
        </w:rPr>
        <w:t>ғ</w:t>
      </w:r>
      <w:r w:rsidRPr="0064230E">
        <w:rPr>
          <w:color w:val="000000"/>
        </w:rPr>
        <w:t>а б</w:t>
      </w:r>
      <w:r w:rsidRPr="0064230E">
        <w:rPr>
          <w:color w:val="000000"/>
          <w:lang w:val="kk-KZ"/>
        </w:rPr>
        <w:t>ө</w:t>
      </w:r>
      <w:r w:rsidRPr="0064230E">
        <w:rPr>
          <w:color w:val="000000"/>
        </w:rPr>
        <w:t>лiнедi.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Ерiн дауыссыздары </w:t>
      </w:r>
      <w:r w:rsidRPr="0064230E">
        <w:rPr>
          <w:color w:val="000000"/>
          <w:lang w:val="kk-KZ"/>
        </w:rPr>
        <w:t>ө</w:t>
      </w:r>
      <w:r w:rsidRPr="0064230E">
        <w:rPr>
          <w:color w:val="000000"/>
        </w:rPr>
        <w:t>з iшiнде екi топ</w:t>
      </w:r>
      <w:r w:rsidRPr="0064230E">
        <w:rPr>
          <w:color w:val="000000"/>
          <w:lang w:val="kk-KZ"/>
        </w:rPr>
        <w:t>қ</w:t>
      </w:r>
      <w:r w:rsidRPr="0064230E">
        <w:rPr>
          <w:color w:val="000000"/>
        </w:rPr>
        <w:t>а б</w:t>
      </w:r>
      <w:r w:rsidRPr="0064230E">
        <w:rPr>
          <w:color w:val="000000"/>
          <w:lang w:val="kk-KZ"/>
        </w:rPr>
        <w:t>ө</w:t>
      </w:r>
      <w:r w:rsidRPr="0064230E">
        <w:rPr>
          <w:color w:val="000000"/>
        </w:rPr>
        <w:t>лiнедi: а/ асты</w:t>
      </w:r>
      <w:r w:rsidRPr="0064230E">
        <w:rPr>
          <w:color w:val="000000"/>
          <w:lang w:val="kk-KZ"/>
        </w:rPr>
        <w:t>ңғ</w:t>
      </w:r>
      <w:r w:rsidRPr="0064230E">
        <w:rPr>
          <w:color w:val="000000"/>
        </w:rPr>
        <w:t>ы ерiннi</w:t>
      </w:r>
      <w:r w:rsidRPr="0064230E">
        <w:rPr>
          <w:color w:val="000000"/>
          <w:lang w:val="kk-KZ"/>
        </w:rPr>
        <w:t>ң</w:t>
      </w:r>
      <w:r w:rsidRPr="0064230E">
        <w:rPr>
          <w:color w:val="000000"/>
        </w:rPr>
        <w:t xml:space="preserve"> жо</w:t>
      </w:r>
      <w:r w:rsidRPr="0064230E">
        <w:rPr>
          <w:color w:val="000000"/>
          <w:lang w:val="kk-KZ"/>
        </w:rPr>
        <w:t>ғ</w:t>
      </w:r>
      <w:r w:rsidRPr="0064230E">
        <w:rPr>
          <w:color w:val="000000"/>
        </w:rPr>
        <w:t>ар</w:t>
      </w:r>
      <w:r w:rsidRPr="0064230E">
        <w:rPr>
          <w:color w:val="000000"/>
          <w:lang w:val="kk-KZ"/>
        </w:rPr>
        <w:t>ғ</w:t>
      </w:r>
      <w:r w:rsidRPr="0064230E">
        <w:rPr>
          <w:color w:val="000000"/>
        </w:rPr>
        <w:t>ы ерiнмен жуысуынан жасал</w:t>
      </w:r>
      <w:r w:rsidRPr="0064230E">
        <w:rPr>
          <w:color w:val="000000"/>
          <w:lang w:val="kk-KZ"/>
        </w:rPr>
        <w:t>ғ</w:t>
      </w:r>
      <w:r w:rsidRPr="0064230E">
        <w:rPr>
          <w:color w:val="000000"/>
        </w:rPr>
        <w:t>ан ерiн-ерiндiк дауыссыздар; б/ асты</w:t>
      </w:r>
      <w:r w:rsidRPr="0064230E">
        <w:rPr>
          <w:color w:val="000000"/>
          <w:lang w:val="kk-KZ"/>
        </w:rPr>
        <w:t>ңғ</w:t>
      </w:r>
      <w:r w:rsidRPr="0064230E">
        <w:rPr>
          <w:color w:val="000000"/>
        </w:rPr>
        <w:t>ы ерiннi</w:t>
      </w:r>
      <w:r w:rsidRPr="0064230E">
        <w:rPr>
          <w:color w:val="000000"/>
          <w:lang w:val="kk-KZ"/>
        </w:rPr>
        <w:t>ң</w:t>
      </w:r>
      <w:r w:rsidRPr="0064230E">
        <w:rPr>
          <w:color w:val="000000"/>
        </w:rPr>
        <w:t xml:space="preserve"> </w:t>
      </w:r>
      <w:r w:rsidRPr="0064230E">
        <w:rPr>
          <w:color w:val="000000"/>
          <w:lang w:val="kk-KZ"/>
        </w:rPr>
        <w:t>ү</w:t>
      </w:r>
      <w:r w:rsidRPr="0064230E">
        <w:rPr>
          <w:color w:val="000000"/>
        </w:rPr>
        <w:t>стi</w:t>
      </w:r>
      <w:r w:rsidRPr="0064230E">
        <w:rPr>
          <w:color w:val="000000"/>
          <w:lang w:val="kk-KZ"/>
        </w:rPr>
        <w:t>ң</w:t>
      </w:r>
      <w:r w:rsidRPr="0064230E">
        <w:rPr>
          <w:color w:val="000000"/>
        </w:rPr>
        <w:t>гi тiспен жуысуынан жасал</w:t>
      </w:r>
      <w:r w:rsidRPr="0064230E">
        <w:rPr>
          <w:color w:val="000000"/>
          <w:lang w:val="kk-KZ"/>
        </w:rPr>
        <w:t>ғ</w:t>
      </w:r>
      <w:r w:rsidRPr="0064230E">
        <w:rPr>
          <w:color w:val="000000"/>
        </w:rPr>
        <w:t>ан ерiндiк-тiс дауыссыздар.</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Та</w:t>
      </w:r>
      <w:r w:rsidRPr="0064230E">
        <w:rPr>
          <w:color w:val="000000"/>
          <w:lang w:val="kk-KZ"/>
        </w:rPr>
        <w:t>ң</w:t>
      </w:r>
      <w:r w:rsidRPr="0064230E">
        <w:rPr>
          <w:color w:val="000000"/>
        </w:rPr>
        <w:t>дай дауыссыздары та</w:t>
      </w:r>
      <w:r w:rsidRPr="0064230E">
        <w:rPr>
          <w:color w:val="000000"/>
          <w:lang w:val="kk-KZ"/>
        </w:rPr>
        <w:t>ң</w:t>
      </w:r>
      <w:r w:rsidRPr="0064230E">
        <w:rPr>
          <w:color w:val="000000"/>
        </w:rPr>
        <w:t>дай алды, та</w:t>
      </w:r>
      <w:r w:rsidRPr="0064230E">
        <w:rPr>
          <w:color w:val="000000"/>
          <w:lang w:val="kk-KZ"/>
        </w:rPr>
        <w:t>ң</w:t>
      </w:r>
      <w:r w:rsidRPr="0064230E">
        <w:rPr>
          <w:color w:val="000000"/>
        </w:rPr>
        <w:t>дай ортасы ж</w:t>
      </w:r>
      <w:r w:rsidRPr="0064230E">
        <w:rPr>
          <w:color w:val="000000"/>
          <w:lang w:val="kk-KZ"/>
        </w:rPr>
        <w:t>ә</w:t>
      </w:r>
      <w:r w:rsidRPr="0064230E">
        <w:rPr>
          <w:color w:val="000000"/>
        </w:rPr>
        <w:t>не та</w:t>
      </w:r>
      <w:r w:rsidRPr="0064230E">
        <w:rPr>
          <w:color w:val="000000"/>
          <w:lang w:val="kk-KZ"/>
        </w:rPr>
        <w:t>ң</w:t>
      </w:r>
      <w:r w:rsidRPr="0064230E">
        <w:rPr>
          <w:color w:val="000000"/>
        </w:rPr>
        <w:t>дай арты болып б</w:t>
      </w:r>
      <w:r w:rsidRPr="0064230E">
        <w:rPr>
          <w:color w:val="000000"/>
          <w:lang w:val="kk-KZ"/>
        </w:rPr>
        <w:t>ө</w:t>
      </w:r>
      <w:r w:rsidRPr="0064230E">
        <w:rPr>
          <w:color w:val="000000"/>
        </w:rPr>
        <w:t>лiнедi.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Араб тiлiнi</w:t>
      </w:r>
      <w:r w:rsidRPr="0064230E">
        <w:rPr>
          <w:color w:val="000000"/>
          <w:lang w:val="kk-KZ"/>
        </w:rPr>
        <w:t>ң</w:t>
      </w:r>
      <w:r w:rsidRPr="0064230E">
        <w:rPr>
          <w:color w:val="000000"/>
        </w:rPr>
        <w:t xml:space="preserve"> дауыссыз дыбыстар ж</w:t>
      </w:r>
      <w:r w:rsidRPr="0064230E">
        <w:rPr>
          <w:color w:val="000000"/>
          <w:lang w:val="kk-KZ"/>
        </w:rPr>
        <w:t>ү</w:t>
      </w:r>
      <w:r w:rsidRPr="0064230E">
        <w:rPr>
          <w:color w:val="000000"/>
        </w:rPr>
        <w:t>йесiнi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ркi тiлдерi дауыссыз дыбыстарыны</w:t>
      </w:r>
      <w:r w:rsidRPr="0064230E">
        <w:rPr>
          <w:color w:val="000000"/>
          <w:lang w:val="kk-KZ"/>
        </w:rPr>
        <w:t>ң</w:t>
      </w:r>
      <w:r w:rsidRPr="0064230E">
        <w:rPr>
          <w:color w:val="000000"/>
        </w:rPr>
        <w:t xml:space="preserve"> ж</w:t>
      </w:r>
      <w:r w:rsidRPr="0064230E">
        <w:rPr>
          <w:color w:val="000000"/>
          <w:lang w:val="kk-KZ"/>
        </w:rPr>
        <w:t>ү</w:t>
      </w:r>
      <w:r w:rsidRPr="0064230E">
        <w:rPr>
          <w:color w:val="000000"/>
        </w:rPr>
        <w:t>йесiнен мынадай ерекшелiктерi бар:</w:t>
      </w:r>
      <w:r w:rsidRPr="0064230E">
        <w:rPr>
          <w:color w:val="000000"/>
          <w:lang w:val="kk-KZ"/>
        </w:rPr>
        <w:t xml:space="preserve"> </w:t>
      </w:r>
      <w:r w:rsidRPr="0064230E">
        <w:rPr>
          <w:color w:val="000000"/>
        </w:rPr>
        <w:t>араб тiлiнде дауыссыздар саны 28, т</w:t>
      </w:r>
      <w:r w:rsidRPr="0064230E">
        <w:rPr>
          <w:color w:val="000000"/>
          <w:lang w:val="kk-KZ"/>
        </w:rPr>
        <w:t>ү</w:t>
      </w:r>
      <w:r w:rsidRPr="0064230E">
        <w:rPr>
          <w:color w:val="000000"/>
        </w:rPr>
        <w:t>ркi тiлiнде 25. Араб тiлiнде дауыссыз дыбыстар саны т</w:t>
      </w:r>
      <w:r w:rsidRPr="0064230E">
        <w:rPr>
          <w:color w:val="000000"/>
          <w:lang w:val="kk-KZ"/>
        </w:rPr>
        <w:t>ү</w:t>
      </w:r>
      <w:r w:rsidRPr="0064230E">
        <w:rPr>
          <w:color w:val="000000"/>
        </w:rPr>
        <w:t xml:space="preserve">ркi тiлдерiне </w:t>
      </w:r>
      <w:r w:rsidRPr="0064230E">
        <w:rPr>
          <w:color w:val="000000"/>
          <w:lang w:val="kk-KZ"/>
        </w:rPr>
        <w:t>қ</w:t>
      </w:r>
      <w:r w:rsidRPr="0064230E">
        <w:rPr>
          <w:color w:val="000000"/>
        </w:rPr>
        <w:t>ара</w:t>
      </w:r>
      <w:r w:rsidRPr="0064230E">
        <w:rPr>
          <w:color w:val="000000"/>
          <w:lang w:val="kk-KZ"/>
        </w:rPr>
        <w:t>ғ</w:t>
      </w:r>
      <w:r w:rsidRPr="0064230E">
        <w:rPr>
          <w:color w:val="000000"/>
        </w:rPr>
        <w:t>анда к</w:t>
      </w:r>
      <w:r w:rsidRPr="0064230E">
        <w:rPr>
          <w:color w:val="000000"/>
          <w:lang w:val="kk-KZ"/>
        </w:rPr>
        <w:t>ө</w:t>
      </w:r>
      <w:r w:rsidRPr="0064230E">
        <w:rPr>
          <w:color w:val="000000"/>
        </w:rPr>
        <w:t xml:space="preserve">п. </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тiлiнде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дыбыстарына </w:t>
      </w:r>
      <w:r w:rsidRPr="0064230E">
        <w:rPr>
          <w:color w:val="000000"/>
          <w:lang w:val="kk-KZ"/>
        </w:rPr>
        <w:t>ұқ</w:t>
      </w:r>
      <w:r w:rsidRPr="0064230E">
        <w:rPr>
          <w:color w:val="000000"/>
        </w:rPr>
        <w:t>сас ж</w:t>
      </w:r>
      <w:r w:rsidRPr="0064230E">
        <w:rPr>
          <w:color w:val="000000"/>
          <w:lang w:val="kk-KZ"/>
        </w:rPr>
        <w:t>ә</w:t>
      </w:r>
      <w:r w:rsidRPr="0064230E">
        <w:rPr>
          <w:color w:val="000000"/>
        </w:rPr>
        <w:t xml:space="preserve">не </w:t>
      </w:r>
      <w:r w:rsidRPr="0064230E">
        <w:rPr>
          <w:color w:val="000000"/>
          <w:lang w:val="kk-KZ"/>
        </w:rPr>
        <w:t>ұқ</w:t>
      </w:r>
      <w:r w:rsidRPr="0064230E">
        <w:rPr>
          <w:color w:val="000000"/>
        </w:rPr>
        <w:t>самайтын дыбыстар бар. Мысалы, тiс арты /эмфатикалы</w:t>
      </w:r>
      <w:r w:rsidRPr="0064230E">
        <w:rPr>
          <w:color w:val="000000"/>
          <w:lang w:val="kk-KZ"/>
        </w:rPr>
        <w:t>қ</w:t>
      </w:r>
      <w:r w:rsidRPr="0064230E">
        <w:rPr>
          <w:color w:val="000000"/>
        </w:rPr>
        <w:t>/, тiс аралы</w:t>
      </w:r>
      <w:r w:rsidRPr="0064230E">
        <w:rPr>
          <w:color w:val="000000"/>
          <w:lang w:val="kk-KZ"/>
        </w:rPr>
        <w:t>қ</w:t>
      </w:r>
      <w:r w:rsidRPr="0064230E">
        <w:rPr>
          <w:color w:val="000000"/>
        </w:rPr>
        <w:t xml:space="preserve"> /са</w:t>
      </w:r>
      <w:r w:rsidRPr="0064230E">
        <w:rPr>
          <w:color w:val="000000"/>
          <w:lang w:val="kk-KZ"/>
        </w:rPr>
        <w:t>қ</w:t>
      </w:r>
      <w:r w:rsidRPr="0064230E">
        <w:rPr>
          <w:color w:val="000000"/>
        </w:rPr>
        <w:t>ау/, ар</w:t>
      </w:r>
      <w:r w:rsidRPr="0064230E">
        <w:rPr>
          <w:color w:val="000000"/>
          <w:lang w:val="kk-KZ"/>
        </w:rPr>
        <w:t>ғ</w:t>
      </w:r>
      <w:r w:rsidRPr="0064230E">
        <w:rPr>
          <w:color w:val="000000"/>
        </w:rPr>
        <w:t>ы та</w:t>
      </w:r>
      <w:r w:rsidRPr="0064230E">
        <w:rPr>
          <w:color w:val="000000"/>
          <w:lang w:val="kk-KZ"/>
        </w:rPr>
        <w:t>ң</w:t>
      </w:r>
      <w:r w:rsidRPr="0064230E">
        <w:rPr>
          <w:color w:val="000000"/>
        </w:rPr>
        <w:t>дай арты, к</w:t>
      </w:r>
      <w:r w:rsidRPr="0064230E">
        <w:rPr>
          <w:color w:val="000000"/>
          <w:lang w:val="kk-KZ"/>
        </w:rPr>
        <w:t>ө</w:t>
      </w:r>
      <w:r w:rsidRPr="0064230E">
        <w:rPr>
          <w:color w:val="000000"/>
        </w:rPr>
        <w:t>мей дауыссыздары.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дауыссыздары </w:t>
      </w:r>
      <w:r w:rsidRPr="0064230E">
        <w:rPr>
          <w:color w:val="000000"/>
          <w:lang w:val="kk-KZ"/>
        </w:rPr>
        <w:t>қ</w:t>
      </w:r>
      <w:r w:rsidRPr="0064230E">
        <w:rPr>
          <w:color w:val="000000"/>
        </w:rPr>
        <w:t>ата</w:t>
      </w:r>
      <w:r w:rsidRPr="0064230E">
        <w:rPr>
          <w:color w:val="000000"/>
          <w:lang w:val="kk-KZ"/>
        </w:rPr>
        <w:t>ң</w:t>
      </w:r>
      <w:r w:rsidRPr="0064230E">
        <w:rPr>
          <w:color w:val="000000"/>
        </w:rPr>
        <w:t xml:space="preserve"> ж</w:t>
      </w:r>
      <w:r w:rsidRPr="0064230E">
        <w:rPr>
          <w:color w:val="000000"/>
          <w:lang w:val="kk-KZ"/>
        </w:rPr>
        <w:t>ә</w:t>
      </w:r>
      <w:r w:rsidRPr="0064230E">
        <w:rPr>
          <w:color w:val="000000"/>
        </w:rPr>
        <w:t xml:space="preserve">не </w:t>
      </w:r>
      <w:r w:rsidRPr="0064230E">
        <w:rPr>
          <w:color w:val="000000"/>
          <w:lang w:val="kk-KZ"/>
        </w:rPr>
        <w:t>ұ</w:t>
      </w:r>
      <w:r w:rsidRPr="0064230E">
        <w:rPr>
          <w:color w:val="000000"/>
        </w:rPr>
        <w:t>я</w:t>
      </w:r>
      <w:r w:rsidRPr="0064230E">
        <w:rPr>
          <w:color w:val="000000"/>
          <w:lang w:val="kk-KZ"/>
        </w:rPr>
        <w:t>ң</w:t>
      </w:r>
      <w:r w:rsidRPr="0064230E">
        <w:rPr>
          <w:color w:val="000000"/>
        </w:rPr>
        <w:t xml:space="preserve"> болып б</w:t>
      </w:r>
      <w:r w:rsidRPr="0064230E">
        <w:rPr>
          <w:color w:val="000000"/>
          <w:lang w:val="kk-KZ"/>
        </w:rPr>
        <w:t>ө</w:t>
      </w:r>
      <w:r w:rsidRPr="0064230E">
        <w:rPr>
          <w:color w:val="000000"/>
        </w:rPr>
        <w:t>лiнбейдi.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со</w:t>
      </w:r>
      <w:r w:rsidRPr="0064230E">
        <w:rPr>
          <w:color w:val="000000"/>
          <w:lang w:val="kk-KZ"/>
        </w:rPr>
        <w:t>ңғ</w:t>
      </w:r>
      <w:r w:rsidRPr="0064230E">
        <w:rPr>
          <w:color w:val="000000"/>
        </w:rPr>
        <w:t xml:space="preserve">ы </w:t>
      </w:r>
      <w:r w:rsidRPr="0064230E">
        <w:rPr>
          <w:i/>
          <w:iCs/>
          <w:color w:val="000000"/>
        </w:rPr>
        <w:t>б</w:t>
      </w:r>
      <w:r w:rsidRPr="0064230E">
        <w:rPr>
          <w:color w:val="000000"/>
        </w:rPr>
        <w:t xml:space="preserve"> дыбысы </w:t>
      </w:r>
      <w:r w:rsidRPr="0064230E">
        <w:rPr>
          <w:color w:val="000000"/>
          <w:lang w:val="kk-KZ"/>
        </w:rPr>
        <w:t>қ</w:t>
      </w:r>
      <w:r w:rsidRPr="0064230E">
        <w:rPr>
          <w:color w:val="000000"/>
        </w:rPr>
        <w:t>ата</w:t>
      </w:r>
      <w:r w:rsidRPr="0064230E">
        <w:rPr>
          <w:color w:val="000000"/>
          <w:lang w:val="kk-KZ"/>
        </w:rPr>
        <w:t>ң</w:t>
      </w:r>
      <w:r w:rsidRPr="0064230E">
        <w:rPr>
          <w:color w:val="000000"/>
        </w:rPr>
        <w:t xml:space="preserve"> </w:t>
      </w:r>
      <w:r w:rsidRPr="0064230E">
        <w:rPr>
          <w:i/>
          <w:iCs/>
          <w:color w:val="000000"/>
        </w:rPr>
        <w:t>п</w:t>
      </w:r>
      <w:r w:rsidRPr="0064230E">
        <w:rPr>
          <w:color w:val="000000"/>
        </w:rPr>
        <w:t xml:space="preserve"> - </w:t>
      </w:r>
      <w:r w:rsidRPr="0064230E">
        <w:rPr>
          <w:color w:val="000000"/>
          <w:lang w:val="kk-KZ"/>
        </w:rPr>
        <w:t>ғ</w:t>
      </w:r>
      <w:r w:rsidRPr="0064230E">
        <w:rPr>
          <w:color w:val="000000"/>
        </w:rPr>
        <w:t xml:space="preserve">а айналып кеткен </w:t>
      </w:r>
      <w:r w:rsidRPr="0064230E">
        <w:rPr>
          <w:i/>
          <w:iCs/>
          <w:color w:val="000000"/>
        </w:rPr>
        <w:t>кiтап, арап, шарап</w:t>
      </w:r>
      <w:r w:rsidRPr="0064230E">
        <w:rPr>
          <w:color w:val="000000"/>
        </w:rPr>
        <w:t xml:space="preserve"> сия</w:t>
      </w:r>
      <w:r w:rsidRPr="0064230E">
        <w:rPr>
          <w:color w:val="000000"/>
          <w:lang w:val="kk-KZ"/>
        </w:rPr>
        <w:t>қ</w:t>
      </w:r>
      <w:r w:rsidRPr="0064230E">
        <w:rPr>
          <w:color w:val="000000"/>
        </w:rPr>
        <w:t>ты араб с</w:t>
      </w:r>
      <w:r w:rsidRPr="0064230E">
        <w:rPr>
          <w:color w:val="000000"/>
          <w:lang w:val="kk-KZ"/>
        </w:rPr>
        <w:t>ө</w:t>
      </w:r>
      <w:r w:rsidRPr="0064230E">
        <w:rPr>
          <w:color w:val="000000"/>
        </w:rPr>
        <w:t>здерiнi</w:t>
      </w:r>
      <w:r w:rsidRPr="0064230E">
        <w:rPr>
          <w:color w:val="000000"/>
          <w:lang w:val="kk-KZ"/>
        </w:rPr>
        <w:t>ң</w:t>
      </w:r>
      <w:r w:rsidRPr="0064230E">
        <w:rPr>
          <w:color w:val="000000"/>
        </w:rPr>
        <w:t xml:space="preserve"> со</w:t>
      </w:r>
      <w:r w:rsidRPr="0064230E">
        <w:rPr>
          <w:color w:val="000000"/>
          <w:lang w:val="kk-KZ"/>
        </w:rPr>
        <w:t>ңғ</w:t>
      </w:r>
      <w:r w:rsidRPr="0064230E">
        <w:rPr>
          <w:color w:val="000000"/>
        </w:rPr>
        <w:t>ы дыбысы ол тiлде сол к</w:t>
      </w:r>
      <w:r w:rsidRPr="0064230E">
        <w:rPr>
          <w:color w:val="000000"/>
          <w:lang w:val="kk-KZ"/>
        </w:rPr>
        <w:t>ү</w:t>
      </w:r>
      <w:r w:rsidRPr="0064230E">
        <w:rPr>
          <w:color w:val="000000"/>
        </w:rPr>
        <w:t>йiнде айтылады. Мысалы,</w:t>
      </w:r>
      <w:r w:rsidRPr="0064230E">
        <w:rPr>
          <w:i/>
          <w:iCs/>
          <w:color w:val="000000"/>
        </w:rPr>
        <w:t xml:space="preserve"> китаб, араб, шараб</w:t>
      </w:r>
      <w:r w:rsidRPr="0064230E">
        <w:rPr>
          <w:color w:val="000000"/>
        </w:rPr>
        <w:t>.</w:t>
      </w:r>
    </w:p>
    <w:p w:rsidR="00967436" w:rsidRPr="0064230E" w:rsidRDefault="00967436" w:rsidP="00967436">
      <w:pPr>
        <w:autoSpaceDE w:val="0"/>
        <w:autoSpaceDN w:val="0"/>
        <w:spacing w:before="0" w:beforeAutospacing="0" w:after="0" w:afterAutospacing="0"/>
        <w:ind w:firstLine="720"/>
        <w:jc w:val="both"/>
        <w:rPr>
          <w:color w:val="000000"/>
        </w:rPr>
      </w:pPr>
    </w:p>
    <w:p w:rsidR="00967436" w:rsidRPr="0064230E" w:rsidRDefault="002D7355" w:rsidP="00967436">
      <w:pPr>
        <w:autoSpaceDE w:val="0"/>
        <w:autoSpaceDN w:val="0"/>
        <w:spacing w:before="0" w:beforeAutospacing="0" w:after="0" w:afterAutospacing="0"/>
        <w:ind w:firstLine="720"/>
        <w:jc w:val="center"/>
        <w:rPr>
          <w:b/>
          <w:bCs/>
          <w:color w:val="000000"/>
        </w:rPr>
      </w:pPr>
      <w:r>
        <w:rPr>
          <w:b/>
          <w:bCs/>
          <w:color w:val="000000"/>
          <w:lang w:val="kk-KZ"/>
        </w:rPr>
        <w:t xml:space="preserve">ә) </w:t>
      </w:r>
      <w:r w:rsidR="00967436" w:rsidRPr="0064230E">
        <w:rPr>
          <w:b/>
          <w:bCs/>
          <w:color w:val="000000"/>
        </w:rPr>
        <w:t>Дауысты дыбыстар</w:t>
      </w:r>
    </w:p>
    <w:p w:rsidR="00967436" w:rsidRPr="0064230E" w:rsidRDefault="00967436" w:rsidP="00967436">
      <w:pPr>
        <w:autoSpaceDE w:val="0"/>
        <w:autoSpaceDN w:val="0"/>
        <w:spacing w:before="240" w:beforeAutospacing="0" w:after="0" w:afterAutospacing="0"/>
        <w:ind w:firstLine="284"/>
        <w:jc w:val="both"/>
        <w:rPr>
          <w:color w:val="000000"/>
        </w:rPr>
      </w:pPr>
      <w:r w:rsidRPr="0064230E">
        <w:rPr>
          <w:color w:val="000000"/>
        </w:rPr>
        <w:t xml:space="preserve">Араб тiлiнде алты дауысты дыбыс бар. Олар </w:t>
      </w:r>
      <w:r w:rsidRPr="0064230E">
        <w:rPr>
          <w:color w:val="000000"/>
          <w:lang w:val="kk-KZ"/>
        </w:rPr>
        <w:t>қ</w:t>
      </w:r>
      <w:r w:rsidRPr="0064230E">
        <w:rPr>
          <w:color w:val="000000"/>
        </w:rPr>
        <w:t>ыс</w:t>
      </w:r>
      <w:r w:rsidRPr="0064230E">
        <w:rPr>
          <w:color w:val="000000"/>
          <w:lang w:val="kk-KZ"/>
        </w:rPr>
        <w:t>қ</w:t>
      </w:r>
      <w:r w:rsidRPr="0064230E">
        <w:rPr>
          <w:color w:val="000000"/>
        </w:rPr>
        <w:t>а ж</w:t>
      </w:r>
      <w:r w:rsidRPr="0064230E">
        <w:rPr>
          <w:color w:val="000000"/>
          <w:lang w:val="kk-KZ"/>
        </w:rPr>
        <w:t>ә</w:t>
      </w:r>
      <w:r w:rsidRPr="0064230E">
        <w:rPr>
          <w:color w:val="000000"/>
        </w:rPr>
        <w:t>не созылы</w:t>
      </w:r>
      <w:r w:rsidRPr="0064230E">
        <w:rPr>
          <w:color w:val="000000"/>
          <w:lang w:val="kk-KZ"/>
        </w:rPr>
        <w:t>ңқ</w:t>
      </w:r>
      <w:r w:rsidRPr="0064230E">
        <w:rPr>
          <w:color w:val="000000"/>
        </w:rPr>
        <w:t>ы болып екiге б</w:t>
      </w:r>
      <w:r w:rsidRPr="0064230E">
        <w:rPr>
          <w:color w:val="000000"/>
          <w:lang w:val="kk-KZ"/>
        </w:rPr>
        <w:t>ө</w:t>
      </w:r>
      <w:r w:rsidRPr="0064230E">
        <w:rPr>
          <w:color w:val="000000"/>
        </w:rPr>
        <w:t xml:space="preserve">лiнедi. </w:t>
      </w:r>
      <w:r w:rsidRPr="0064230E">
        <w:rPr>
          <w:color w:val="000000"/>
          <w:lang w:val="kk-KZ"/>
        </w:rPr>
        <w:t>Қ</w:t>
      </w:r>
      <w:r w:rsidRPr="0064230E">
        <w:rPr>
          <w:color w:val="000000"/>
        </w:rPr>
        <w:t>ыс</w:t>
      </w:r>
      <w:r w:rsidRPr="0064230E">
        <w:rPr>
          <w:color w:val="000000"/>
          <w:lang w:val="kk-KZ"/>
        </w:rPr>
        <w:t>қ</w:t>
      </w:r>
      <w:r w:rsidRPr="0064230E">
        <w:rPr>
          <w:color w:val="000000"/>
        </w:rPr>
        <w:t>а дауыстылар</w:t>
      </w:r>
      <w:r w:rsidRPr="0064230E">
        <w:rPr>
          <w:color w:val="000000"/>
          <w:lang w:val="kk-KZ"/>
        </w:rPr>
        <w:t>ғ</w:t>
      </w:r>
      <w:r w:rsidRPr="0064230E">
        <w:rPr>
          <w:color w:val="000000"/>
        </w:rPr>
        <w:t xml:space="preserve">а </w:t>
      </w:r>
      <w:r w:rsidRPr="0064230E">
        <w:rPr>
          <w:i/>
          <w:iCs/>
          <w:color w:val="000000"/>
        </w:rPr>
        <w:t>а, и, у</w:t>
      </w:r>
      <w:r w:rsidRPr="0064230E">
        <w:rPr>
          <w:color w:val="000000"/>
        </w:rPr>
        <w:t xml:space="preserve"> дыбыстары, созылы</w:t>
      </w:r>
      <w:r w:rsidRPr="0064230E">
        <w:rPr>
          <w:color w:val="000000"/>
          <w:lang w:val="kk-KZ"/>
        </w:rPr>
        <w:t>ңқ</w:t>
      </w:r>
      <w:r w:rsidRPr="0064230E">
        <w:rPr>
          <w:color w:val="000000"/>
        </w:rPr>
        <w:t>ы дауыстылар</w:t>
      </w:r>
      <w:r w:rsidRPr="0064230E">
        <w:rPr>
          <w:color w:val="000000"/>
          <w:lang w:val="kk-KZ"/>
        </w:rPr>
        <w:t>ғ</w:t>
      </w:r>
      <w:r w:rsidRPr="0064230E">
        <w:rPr>
          <w:color w:val="000000"/>
        </w:rPr>
        <w:t>а</w:t>
      </w:r>
      <w:r w:rsidRPr="0064230E">
        <w:rPr>
          <w:i/>
          <w:iCs/>
          <w:color w:val="000000"/>
        </w:rPr>
        <w:t xml:space="preserve"> а, и, у</w:t>
      </w:r>
      <w:r w:rsidRPr="0064230E">
        <w:rPr>
          <w:color w:val="000000"/>
        </w:rPr>
        <w:t xml:space="preserve"> дауыстылары жатады. Созылы</w:t>
      </w:r>
      <w:r w:rsidRPr="0064230E">
        <w:rPr>
          <w:color w:val="000000"/>
          <w:lang w:val="kk-KZ"/>
        </w:rPr>
        <w:t>ңқ</w:t>
      </w:r>
      <w:r w:rsidRPr="0064230E">
        <w:rPr>
          <w:color w:val="000000"/>
        </w:rPr>
        <w:t>ы дауыстыларды</w:t>
      </w:r>
      <w:r w:rsidRPr="0064230E">
        <w:rPr>
          <w:color w:val="000000"/>
          <w:lang w:val="kk-KZ"/>
        </w:rPr>
        <w:t>ң</w:t>
      </w:r>
      <w:r w:rsidRPr="0064230E">
        <w:rPr>
          <w:color w:val="000000"/>
        </w:rPr>
        <w:t xml:space="preserve"> дыбысталуы </w:t>
      </w:r>
      <w:r w:rsidRPr="0064230E">
        <w:rPr>
          <w:color w:val="000000"/>
          <w:lang w:val="kk-KZ"/>
        </w:rPr>
        <w:t>қ</w:t>
      </w:r>
      <w:r w:rsidRPr="0064230E">
        <w:rPr>
          <w:color w:val="000000"/>
        </w:rPr>
        <w:t>ыс</w:t>
      </w:r>
      <w:r w:rsidRPr="0064230E">
        <w:rPr>
          <w:color w:val="000000"/>
          <w:lang w:val="kk-KZ"/>
        </w:rPr>
        <w:t>қ</w:t>
      </w:r>
      <w:r w:rsidRPr="0064230E">
        <w:rPr>
          <w:color w:val="000000"/>
        </w:rPr>
        <w:t>а дауыстылар</w:t>
      </w:r>
      <w:r w:rsidRPr="0064230E">
        <w:rPr>
          <w:color w:val="000000"/>
          <w:lang w:val="kk-KZ"/>
        </w:rPr>
        <w:t>ғ</w:t>
      </w:r>
      <w:r w:rsidRPr="0064230E">
        <w:rPr>
          <w:color w:val="000000"/>
        </w:rPr>
        <w:t xml:space="preserve">а </w:t>
      </w:r>
      <w:r w:rsidRPr="0064230E">
        <w:rPr>
          <w:color w:val="000000"/>
          <w:lang w:val="kk-KZ"/>
        </w:rPr>
        <w:t>қ</w:t>
      </w:r>
      <w:r w:rsidRPr="0064230E">
        <w:rPr>
          <w:color w:val="000000"/>
        </w:rPr>
        <w:t>ара</w:t>
      </w:r>
      <w:r w:rsidRPr="0064230E">
        <w:rPr>
          <w:color w:val="000000"/>
          <w:lang w:val="kk-KZ"/>
        </w:rPr>
        <w:t>ғ</w:t>
      </w:r>
      <w:r w:rsidRPr="0064230E">
        <w:rPr>
          <w:color w:val="000000"/>
        </w:rPr>
        <w:t xml:space="preserve">анда екi есе </w:t>
      </w:r>
      <w:r w:rsidRPr="0064230E">
        <w:rPr>
          <w:color w:val="000000"/>
          <w:lang w:val="kk-KZ"/>
        </w:rPr>
        <w:t>ұ</w:t>
      </w:r>
      <w:r w:rsidRPr="0064230E">
        <w:rPr>
          <w:color w:val="000000"/>
        </w:rPr>
        <w:t>за</w:t>
      </w:r>
      <w:r w:rsidRPr="0064230E">
        <w:rPr>
          <w:color w:val="000000"/>
          <w:lang w:val="kk-KZ"/>
        </w:rPr>
        <w:t>қ</w:t>
      </w:r>
      <w:r w:rsidRPr="0064230E">
        <w:rPr>
          <w:color w:val="000000"/>
        </w:rPr>
        <w:t xml:space="preserve"> болады. Дыбысты</w:t>
      </w:r>
      <w:r w:rsidRPr="0064230E">
        <w:rPr>
          <w:color w:val="000000"/>
          <w:lang w:val="kk-KZ"/>
        </w:rPr>
        <w:t>ң</w:t>
      </w:r>
      <w:r w:rsidRPr="0064230E">
        <w:rPr>
          <w:color w:val="000000"/>
        </w:rPr>
        <w:t xml:space="preserve"> созылы</w:t>
      </w:r>
      <w:r w:rsidRPr="0064230E">
        <w:rPr>
          <w:color w:val="000000"/>
          <w:lang w:val="kk-KZ"/>
        </w:rPr>
        <w:t>ңқ</w:t>
      </w:r>
      <w:r w:rsidRPr="0064230E">
        <w:rPr>
          <w:color w:val="000000"/>
        </w:rPr>
        <w:t>ылы</w:t>
      </w:r>
      <w:r w:rsidRPr="0064230E">
        <w:rPr>
          <w:color w:val="000000"/>
          <w:lang w:val="kk-KZ"/>
        </w:rPr>
        <w:t>ғ</w:t>
      </w:r>
      <w:r w:rsidRPr="0064230E">
        <w:rPr>
          <w:color w:val="000000"/>
        </w:rPr>
        <w:t>ыны</w:t>
      </w:r>
      <w:r w:rsidRPr="0064230E">
        <w:rPr>
          <w:color w:val="000000"/>
          <w:lang w:val="kk-KZ"/>
        </w:rPr>
        <w:t>ң</w:t>
      </w:r>
      <w:r w:rsidRPr="0064230E">
        <w:rPr>
          <w:color w:val="000000"/>
        </w:rPr>
        <w:t xml:space="preserve"> араб тiлiнде ма</w:t>
      </w:r>
      <w:r w:rsidRPr="0064230E">
        <w:rPr>
          <w:color w:val="000000"/>
          <w:lang w:val="kk-KZ"/>
        </w:rPr>
        <w:t>ғ</w:t>
      </w:r>
      <w:r w:rsidRPr="0064230E">
        <w:rPr>
          <w:color w:val="000000"/>
        </w:rPr>
        <w:t xml:space="preserve">ына </w:t>
      </w:r>
      <w:r w:rsidRPr="0064230E">
        <w:rPr>
          <w:color w:val="000000"/>
          <w:lang w:val="kk-KZ"/>
        </w:rPr>
        <w:t>ө</w:t>
      </w:r>
      <w:r w:rsidRPr="0064230E">
        <w:rPr>
          <w:color w:val="000000"/>
        </w:rPr>
        <w:t xml:space="preserve">згертушiлiк </w:t>
      </w:r>
      <w:r w:rsidRPr="0064230E">
        <w:rPr>
          <w:color w:val="000000"/>
          <w:lang w:val="kk-KZ"/>
        </w:rPr>
        <w:t>қ</w:t>
      </w:r>
      <w:r w:rsidRPr="0064230E">
        <w:rPr>
          <w:color w:val="000000"/>
        </w:rPr>
        <w:t>ызметi бар. Ол дыбысты д</w:t>
      </w:r>
      <w:r w:rsidRPr="0064230E">
        <w:rPr>
          <w:color w:val="000000"/>
          <w:lang w:val="kk-KZ"/>
        </w:rPr>
        <w:t>ұ</w:t>
      </w:r>
      <w:r w:rsidRPr="0064230E">
        <w:rPr>
          <w:color w:val="000000"/>
        </w:rPr>
        <w:t>рыс айтпау с</w:t>
      </w:r>
      <w:r w:rsidRPr="0064230E">
        <w:rPr>
          <w:color w:val="000000"/>
          <w:lang w:val="kk-KZ"/>
        </w:rPr>
        <w:t>ө</w:t>
      </w:r>
      <w:r w:rsidRPr="0064230E">
        <w:rPr>
          <w:color w:val="000000"/>
        </w:rPr>
        <w:t>з ма</w:t>
      </w:r>
      <w:r w:rsidRPr="0064230E">
        <w:rPr>
          <w:color w:val="000000"/>
          <w:lang w:val="kk-KZ"/>
        </w:rPr>
        <w:t>ғ</w:t>
      </w:r>
      <w:r w:rsidRPr="0064230E">
        <w:rPr>
          <w:color w:val="000000"/>
        </w:rPr>
        <w:t>ынасын б</w:t>
      </w:r>
      <w:r w:rsidRPr="0064230E">
        <w:rPr>
          <w:color w:val="000000"/>
          <w:lang w:val="kk-KZ"/>
        </w:rPr>
        <w:t>ұ</w:t>
      </w:r>
      <w:r w:rsidRPr="0064230E">
        <w:rPr>
          <w:color w:val="000000"/>
        </w:rPr>
        <w:t>зу</w:t>
      </w:r>
      <w:r w:rsidRPr="0064230E">
        <w:rPr>
          <w:color w:val="000000"/>
          <w:lang w:val="kk-KZ"/>
        </w:rPr>
        <w:t>ғ</w:t>
      </w:r>
      <w:r w:rsidRPr="0064230E">
        <w:rPr>
          <w:color w:val="000000"/>
        </w:rPr>
        <w:t xml:space="preserve">а </w:t>
      </w:r>
      <w:r w:rsidRPr="0064230E">
        <w:rPr>
          <w:color w:val="000000"/>
          <w:lang w:val="kk-KZ"/>
        </w:rPr>
        <w:t>ә</w:t>
      </w:r>
      <w:r w:rsidRPr="0064230E">
        <w:rPr>
          <w:color w:val="000000"/>
        </w:rPr>
        <w:t>келiп со</w:t>
      </w:r>
      <w:r w:rsidRPr="0064230E">
        <w:rPr>
          <w:color w:val="000000"/>
          <w:lang w:val="kk-KZ"/>
        </w:rPr>
        <w:t>ғ</w:t>
      </w:r>
      <w:r w:rsidRPr="0064230E">
        <w:rPr>
          <w:color w:val="000000"/>
        </w:rPr>
        <w:t>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Қ</w:t>
      </w:r>
      <w:r w:rsidRPr="0064230E">
        <w:rPr>
          <w:color w:val="000000"/>
        </w:rPr>
        <w:t>ыс</w:t>
      </w:r>
      <w:r w:rsidRPr="0064230E">
        <w:rPr>
          <w:color w:val="000000"/>
          <w:lang w:val="kk-KZ"/>
        </w:rPr>
        <w:t>қ</w:t>
      </w:r>
      <w:r w:rsidRPr="0064230E">
        <w:rPr>
          <w:color w:val="000000"/>
        </w:rPr>
        <w:t xml:space="preserve">а дауыстыларды  </w:t>
      </w:r>
      <w:r w:rsidRPr="0064230E">
        <w:rPr>
          <w:i/>
          <w:iCs/>
          <w:color w:val="000000"/>
        </w:rPr>
        <w:t>харакаттар</w:t>
      </w:r>
      <w:r w:rsidRPr="0064230E">
        <w:rPr>
          <w:color w:val="000000"/>
        </w:rPr>
        <w:t xml:space="preserve"> деп атайды. Ол с</w:t>
      </w:r>
      <w:r w:rsidRPr="0064230E">
        <w:rPr>
          <w:color w:val="000000"/>
          <w:lang w:val="kk-KZ"/>
        </w:rPr>
        <w:t>ө</w:t>
      </w:r>
      <w:r w:rsidRPr="0064230E">
        <w:rPr>
          <w:color w:val="000000"/>
        </w:rPr>
        <w:t xml:space="preserve">з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w:t>
      </w:r>
      <w:r w:rsidRPr="0064230E">
        <w:rPr>
          <w:i/>
          <w:iCs/>
          <w:color w:val="000000"/>
        </w:rPr>
        <w:t xml:space="preserve"> </w:t>
      </w:r>
      <w:r w:rsidRPr="0064230E">
        <w:rPr>
          <w:i/>
          <w:iCs/>
          <w:color w:val="000000"/>
          <w:lang w:val="kk-KZ"/>
        </w:rPr>
        <w:t>ә</w:t>
      </w:r>
      <w:r w:rsidRPr="0064230E">
        <w:rPr>
          <w:i/>
          <w:iCs/>
          <w:color w:val="000000"/>
        </w:rPr>
        <w:t xml:space="preserve">рекет, </w:t>
      </w:r>
      <w:r w:rsidRPr="0064230E">
        <w:rPr>
          <w:i/>
          <w:iCs/>
          <w:color w:val="000000"/>
          <w:lang w:val="kk-KZ"/>
        </w:rPr>
        <w:t>қ</w:t>
      </w:r>
      <w:r w:rsidRPr="0064230E">
        <w:rPr>
          <w:i/>
          <w:iCs/>
          <w:color w:val="000000"/>
        </w:rPr>
        <w:t>оз</w:t>
      </w:r>
      <w:r w:rsidRPr="0064230E">
        <w:rPr>
          <w:i/>
          <w:iCs/>
          <w:color w:val="000000"/>
          <w:lang w:val="kk-KZ"/>
        </w:rPr>
        <w:t>ғ</w:t>
      </w:r>
      <w:r w:rsidRPr="0064230E">
        <w:rPr>
          <w:i/>
          <w:iCs/>
          <w:color w:val="000000"/>
        </w:rPr>
        <w:t>алыс</w:t>
      </w:r>
      <w:r w:rsidRPr="0064230E">
        <w:rPr>
          <w:color w:val="000000"/>
        </w:rPr>
        <w:t xml:space="preserve"> дегендi бiлдiредi, я</w:t>
      </w:r>
      <w:r w:rsidRPr="0064230E">
        <w:rPr>
          <w:color w:val="000000"/>
          <w:lang w:val="kk-KZ"/>
        </w:rPr>
        <w:t>ғ</w:t>
      </w:r>
      <w:r w:rsidRPr="0064230E">
        <w:rPr>
          <w:color w:val="000000"/>
        </w:rPr>
        <w:t xml:space="preserve">ни </w:t>
      </w:r>
      <w:r w:rsidRPr="0064230E">
        <w:rPr>
          <w:color w:val="000000"/>
          <w:lang w:val="kk-KZ"/>
        </w:rPr>
        <w:t>қ</w:t>
      </w:r>
      <w:r w:rsidRPr="0064230E">
        <w:rPr>
          <w:color w:val="000000"/>
        </w:rPr>
        <w:t>оз</w:t>
      </w:r>
      <w:r w:rsidRPr="0064230E">
        <w:rPr>
          <w:color w:val="000000"/>
          <w:lang w:val="kk-KZ"/>
        </w:rPr>
        <w:t>ғ</w:t>
      </w:r>
      <w:r w:rsidRPr="0064230E">
        <w:rPr>
          <w:color w:val="000000"/>
        </w:rPr>
        <w:t>алыссыз т</w:t>
      </w:r>
      <w:r w:rsidRPr="0064230E">
        <w:rPr>
          <w:color w:val="000000"/>
          <w:lang w:val="kk-KZ"/>
        </w:rPr>
        <w:t>ұ</w:t>
      </w:r>
      <w:r w:rsidRPr="0064230E">
        <w:rPr>
          <w:color w:val="000000"/>
        </w:rPr>
        <w:t>р</w:t>
      </w:r>
      <w:r w:rsidRPr="0064230E">
        <w:rPr>
          <w:color w:val="000000"/>
          <w:lang w:val="kk-KZ"/>
        </w:rPr>
        <w:t>ғ</w:t>
      </w:r>
      <w:r w:rsidRPr="0064230E">
        <w:rPr>
          <w:color w:val="000000"/>
        </w:rPr>
        <w:t xml:space="preserve">ан 28 дауыссыз дыбысты </w:t>
      </w:r>
      <w:r w:rsidRPr="0064230E">
        <w:rPr>
          <w:color w:val="000000"/>
          <w:lang w:val="kk-KZ"/>
        </w:rPr>
        <w:t>қ</w:t>
      </w:r>
      <w:r w:rsidRPr="0064230E">
        <w:rPr>
          <w:color w:val="000000"/>
        </w:rPr>
        <w:t>оз</w:t>
      </w:r>
      <w:r w:rsidRPr="0064230E">
        <w:rPr>
          <w:color w:val="000000"/>
          <w:lang w:val="kk-KZ"/>
        </w:rPr>
        <w:t>ғ</w:t>
      </w:r>
      <w:r w:rsidRPr="0064230E">
        <w:rPr>
          <w:color w:val="000000"/>
        </w:rPr>
        <w:t>алыс</w:t>
      </w:r>
      <w:r w:rsidRPr="0064230E">
        <w:rPr>
          <w:color w:val="000000"/>
          <w:lang w:val="kk-KZ"/>
        </w:rPr>
        <w:t>қ</w:t>
      </w:r>
      <w:r w:rsidRPr="0064230E">
        <w:rPr>
          <w:color w:val="000000"/>
        </w:rPr>
        <w:t>а т</w:t>
      </w:r>
      <w:r w:rsidRPr="0064230E">
        <w:rPr>
          <w:color w:val="000000"/>
          <w:lang w:val="kk-KZ"/>
        </w:rPr>
        <w:t>ү</w:t>
      </w:r>
      <w:r w:rsidRPr="0064230E">
        <w:rPr>
          <w:color w:val="000000"/>
        </w:rPr>
        <w:t xml:space="preserve">сiретiн дауысты дыбыстар. Жазылуда олар </w:t>
      </w:r>
      <w:r w:rsidRPr="0064230E">
        <w:rPr>
          <w:color w:val="000000"/>
          <w:lang w:val="kk-KZ"/>
        </w:rPr>
        <w:t>ә</w:t>
      </w:r>
      <w:r w:rsidRPr="0064230E">
        <w:rPr>
          <w:color w:val="000000"/>
        </w:rPr>
        <w:t>рiптi</w:t>
      </w:r>
      <w:r w:rsidRPr="0064230E">
        <w:rPr>
          <w:color w:val="000000"/>
          <w:lang w:val="kk-KZ"/>
        </w:rPr>
        <w:t>ң</w:t>
      </w:r>
      <w:r w:rsidRPr="0064230E">
        <w:rPr>
          <w:color w:val="000000"/>
        </w:rPr>
        <w:t xml:space="preserve"> асты-</w:t>
      </w:r>
      <w:r w:rsidRPr="0064230E">
        <w:rPr>
          <w:color w:val="000000"/>
          <w:lang w:val="kk-KZ"/>
        </w:rPr>
        <w:t>ү</w:t>
      </w:r>
      <w:r w:rsidRPr="0064230E">
        <w:rPr>
          <w:color w:val="000000"/>
        </w:rPr>
        <w:t xml:space="preserve">стiне </w:t>
      </w:r>
      <w:r w:rsidRPr="0064230E">
        <w:rPr>
          <w:color w:val="000000"/>
          <w:lang w:val="kk-KZ"/>
        </w:rPr>
        <w:t>қ</w:t>
      </w:r>
      <w:r w:rsidRPr="0064230E">
        <w:rPr>
          <w:color w:val="000000"/>
        </w:rPr>
        <w:t>ойылатын арнайы белгiлермен та</w:t>
      </w:r>
      <w:r w:rsidRPr="0064230E">
        <w:rPr>
          <w:color w:val="000000"/>
          <w:lang w:val="kk-KZ"/>
        </w:rPr>
        <w:t>ң</w:t>
      </w:r>
      <w:r w:rsidRPr="0064230E">
        <w:rPr>
          <w:color w:val="000000"/>
        </w:rPr>
        <w:t xml:space="preserve">баланады.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дауыстылардан ерекшелiгi, олар жуан, жi</w:t>
      </w:r>
      <w:r w:rsidRPr="0064230E">
        <w:rPr>
          <w:color w:val="000000"/>
          <w:lang w:val="kk-KZ"/>
        </w:rPr>
        <w:t>ң</w:t>
      </w:r>
      <w:r w:rsidRPr="0064230E">
        <w:rPr>
          <w:color w:val="000000"/>
        </w:rPr>
        <w:t>iшке болып б</w:t>
      </w:r>
      <w:r w:rsidRPr="0064230E">
        <w:rPr>
          <w:color w:val="000000"/>
          <w:lang w:val="kk-KZ"/>
        </w:rPr>
        <w:t>ө</w:t>
      </w:r>
      <w:r w:rsidRPr="0064230E">
        <w:rPr>
          <w:color w:val="000000"/>
        </w:rPr>
        <w:t>лiнбейдi. Оларды</w:t>
      </w:r>
      <w:r w:rsidRPr="0064230E">
        <w:rPr>
          <w:color w:val="000000"/>
          <w:lang w:val="kk-KZ"/>
        </w:rPr>
        <w:t>ң</w:t>
      </w:r>
      <w:r w:rsidRPr="0064230E">
        <w:rPr>
          <w:color w:val="000000"/>
        </w:rPr>
        <w:t xml:space="preserve"> жуан-жi</w:t>
      </w:r>
      <w:r w:rsidRPr="0064230E">
        <w:rPr>
          <w:color w:val="000000"/>
          <w:lang w:val="kk-KZ"/>
        </w:rPr>
        <w:t>ң</w:t>
      </w:r>
      <w:r w:rsidRPr="0064230E">
        <w:rPr>
          <w:color w:val="000000"/>
        </w:rPr>
        <w:t>iшкелiгi дауыссыз дыбыстар</w:t>
      </w:r>
      <w:r w:rsidRPr="0064230E">
        <w:rPr>
          <w:color w:val="000000"/>
          <w:lang w:val="kk-KZ"/>
        </w:rPr>
        <w:t>ғ</w:t>
      </w:r>
      <w:r w:rsidRPr="0064230E">
        <w:rPr>
          <w:color w:val="000000"/>
        </w:rPr>
        <w:t>а байланысты болады.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Араб тiлiнде де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сия</w:t>
      </w:r>
      <w:r w:rsidRPr="0064230E">
        <w:rPr>
          <w:color w:val="000000"/>
          <w:lang w:val="kk-KZ"/>
        </w:rPr>
        <w:t>қ</w:t>
      </w:r>
      <w:r w:rsidRPr="0064230E">
        <w:rPr>
          <w:color w:val="000000"/>
        </w:rPr>
        <w:t xml:space="preserve">ты екi бiрдей </w:t>
      </w:r>
      <w:r w:rsidRPr="0064230E">
        <w:rPr>
          <w:color w:val="000000"/>
          <w:lang w:val="kk-KZ"/>
        </w:rPr>
        <w:t>қ</w:t>
      </w:r>
      <w:r w:rsidRPr="0064230E">
        <w:rPr>
          <w:color w:val="000000"/>
        </w:rPr>
        <w:t>ыс</w:t>
      </w:r>
      <w:r w:rsidRPr="0064230E">
        <w:rPr>
          <w:color w:val="000000"/>
          <w:lang w:val="kk-KZ"/>
        </w:rPr>
        <w:t>қ</w:t>
      </w:r>
      <w:r w:rsidRPr="0064230E">
        <w:rPr>
          <w:color w:val="000000"/>
        </w:rPr>
        <w:t>а дауыстыны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атар келуi болмайды.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Дауысты ж</w:t>
      </w:r>
      <w:r w:rsidRPr="0064230E">
        <w:rPr>
          <w:color w:val="000000"/>
          <w:lang w:val="kk-KZ"/>
        </w:rPr>
        <w:t>ә</w:t>
      </w:r>
      <w:r w:rsidRPr="0064230E">
        <w:rPr>
          <w:color w:val="000000"/>
        </w:rPr>
        <w:t>не дауыссыз дыбыстарды</w:t>
      </w:r>
      <w:r w:rsidRPr="0064230E">
        <w:rPr>
          <w:color w:val="000000"/>
          <w:lang w:val="kk-KZ"/>
        </w:rPr>
        <w:t>ң</w:t>
      </w:r>
      <w:r w:rsidRPr="0064230E">
        <w:rPr>
          <w:color w:val="000000"/>
        </w:rPr>
        <w:t xml:space="preserve"> сапалы</w:t>
      </w:r>
      <w:r w:rsidRPr="0064230E">
        <w:rPr>
          <w:color w:val="000000"/>
          <w:lang w:val="kk-KZ"/>
        </w:rPr>
        <w:t>қ қ</w:t>
      </w:r>
      <w:r w:rsidRPr="0064230E">
        <w:rPr>
          <w:color w:val="000000"/>
        </w:rPr>
        <w:t>асиетiн аны</w:t>
      </w:r>
      <w:r w:rsidRPr="0064230E">
        <w:rPr>
          <w:color w:val="000000"/>
          <w:lang w:val="kk-KZ"/>
        </w:rPr>
        <w:t>қ</w:t>
      </w:r>
      <w:r w:rsidRPr="0064230E">
        <w:rPr>
          <w:color w:val="000000"/>
        </w:rPr>
        <w:t xml:space="preserve">тау </w:t>
      </w:r>
      <w:r w:rsidRPr="0064230E">
        <w:rPr>
          <w:color w:val="000000"/>
          <w:lang w:val="kk-KZ"/>
        </w:rPr>
        <w:t>ү</w:t>
      </w:r>
      <w:r w:rsidRPr="0064230E">
        <w:rPr>
          <w:color w:val="000000"/>
        </w:rPr>
        <w:t xml:space="preserve">шiн, оларды </w:t>
      </w:r>
      <w:r w:rsidRPr="0064230E">
        <w:rPr>
          <w:color w:val="000000"/>
          <w:lang w:val="kk-KZ"/>
        </w:rPr>
        <w:t>ұқ</w:t>
      </w:r>
      <w:r w:rsidRPr="0064230E">
        <w:rPr>
          <w:color w:val="000000"/>
        </w:rPr>
        <w:t>сас /эквивалентный/ ж</w:t>
      </w:r>
      <w:r w:rsidRPr="0064230E">
        <w:rPr>
          <w:color w:val="000000"/>
          <w:lang w:val="kk-KZ"/>
        </w:rPr>
        <w:t>ә</w:t>
      </w:r>
      <w:r w:rsidRPr="0064230E">
        <w:rPr>
          <w:color w:val="000000"/>
        </w:rPr>
        <w:t xml:space="preserve">не </w:t>
      </w:r>
      <w:r w:rsidRPr="0064230E">
        <w:rPr>
          <w:color w:val="000000"/>
          <w:lang w:val="kk-KZ"/>
        </w:rPr>
        <w:t>ұқ</w:t>
      </w:r>
      <w:r w:rsidRPr="0064230E">
        <w:rPr>
          <w:color w:val="000000"/>
        </w:rPr>
        <w:t>сас емес /неэквивалентный/ деп б</w:t>
      </w:r>
      <w:r w:rsidRPr="0064230E">
        <w:rPr>
          <w:color w:val="000000"/>
          <w:lang w:val="kk-KZ"/>
        </w:rPr>
        <w:t>ө</w:t>
      </w:r>
      <w:r w:rsidRPr="0064230E">
        <w:rPr>
          <w:color w:val="000000"/>
        </w:rPr>
        <w:t>лiп зерттеуге болады. Б</w:t>
      </w:r>
      <w:r w:rsidRPr="0064230E">
        <w:rPr>
          <w:color w:val="000000"/>
          <w:lang w:val="kk-KZ"/>
        </w:rPr>
        <w:t>ұ</w:t>
      </w:r>
      <w:r w:rsidRPr="0064230E">
        <w:rPr>
          <w:color w:val="000000"/>
        </w:rPr>
        <w:t xml:space="preserve">л </w:t>
      </w:r>
      <w:r w:rsidRPr="0064230E">
        <w:rPr>
          <w:color w:val="000000"/>
        </w:rPr>
        <w:lastRenderedPageBreak/>
        <w:t>жерде ескерте кететiн бiр жай, бiр тiлдi</w:t>
      </w:r>
      <w:r w:rsidRPr="0064230E">
        <w:rPr>
          <w:color w:val="000000"/>
          <w:lang w:val="kk-KZ"/>
        </w:rPr>
        <w:t>ң</w:t>
      </w:r>
      <w:r w:rsidRPr="0064230E">
        <w:rPr>
          <w:color w:val="000000"/>
        </w:rPr>
        <w:t xml:space="preserve"> дыбыстары екiншi бiр тiлдi</w:t>
      </w:r>
      <w:r w:rsidRPr="0064230E">
        <w:rPr>
          <w:color w:val="000000"/>
          <w:lang w:val="kk-KZ"/>
        </w:rPr>
        <w:t>ң</w:t>
      </w:r>
      <w:r w:rsidRPr="0064230E">
        <w:rPr>
          <w:color w:val="000000"/>
        </w:rPr>
        <w:t xml:space="preserve"> сол дыбыстарымен </w:t>
      </w:r>
      <w:r w:rsidRPr="0064230E">
        <w:rPr>
          <w:color w:val="000000"/>
          <w:lang w:val="kk-KZ"/>
        </w:rPr>
        <w:t>ұқ</w:t>
      </w:r>
      <w:r w:rsidRPr="0064230E">
        <w:rPr>
          <w:color w:val="000000"/>
        </w:rPr>
        <w:t>сас бол</w:t>
      </w:r>
      <w:r w:rsidRPr="0064230E">
        <w:rPr>
          <w:color w:val="000000"/>
          <w:lang w:val="kk-KZ"/>
        </w:rPr>
        <w:t>ғ</w:t>
      </w:r>
      <w:r w:rsidRPr="0064230E">
        <w:rPr>
          <w:color w:val="000000"/>
        </w:rPr>
        <w:t>анымен, толы</w:t>
      </w:r>
      <w:r w:rsidRPr="0064230E">
        <w:rPr>
          <w:color w:val="000000"/>
          <w:lang w:val="kk-KZ"/>
        </w:rPr>
        <w:t>қ</w:t>
      </w:r>
      <w:r w:rsidRPr="0064230E">
        <w:rPr>
          <w:color w:val="000000"/>
        </w:rPr>
        <w:t xml:space="preserve"> </w:t>
      </w:r>
      <w:r w:rsidRPr="0064230E">
        <w:rPr>
          <w:color w:val="000000"/>
          <w:lang w:val="kk-KZ"/>
        </w:rPr>
        <w:t>ұқ</w:t>
      </w:r>
      <w:r w:rsidRPr="0064230E">
        <w:rPr>
          <w:color w:val="000000"/>
        </w:rPr>
        <w:t>састы</w:t>
      </w:r>
      <w:r w:rsidRPr="0064230E">
        <w:rPr>
          <w:color w:val="000000"/>
          <w:lang w:val="kk-KZ"/>
        </w:rPr>
        <w:t>қ</w:t>
      </w:r>
      <w:r w:rsidRPr="0064230E">
        <w:rPr>
          <w:color w:val="000000"/>
        </w:rPr>
        <w:t xml:space="preserve"> болуы м</w:t>
      </w:r>
      <w:r w:rsidRPr="0064230E">
        <w:rPr>
          <w:color w:val="000000"/>
          <w:lang w:val="kk-KZ"/>
        </w:rPr>
        <w:t>ү</w:t>
      </w:r>
      <w:r w:rsidRPr="0064230E">
        <w:rPr>
          <w:color w:val="000000"/>
        </w:rPr>
        <w:t xml:space="preserve">мкiн емес </w:t>
      </w:r>
      <w:r w:rsidRPr="000842BC">
        <w:rPr>
          <w:color w:val="000000"/>
        </w:rPr>
        <w:t>[</w:t>
      </w:r>
      <w:r w:rsidRPr="0064230E">
        <w:rPr>
          <w:color w:val="000000"/>
        </w:rPr>
        <w:t>52, 314-б.</w:t>
      </w:r>
      <w:r w:rsidRPr="000842BC">
        <w:rPr>
          <w:color w:val="000000"/>
        </w:rPr>
        <w:t>]</w:t>
      </w:r>
      <w:r w:rsidRPr="0064230E">
        <w:rPr>
          <w:color w:val="000000"/>
        </w:rPr>
        <w:t xml:space="preserve">. Мысалы,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w:t>
      </w:r>
      <w:r w:rsidRPr="0064230E">
        <w:rPr>
          <w:i/>
          <w:iCs/>
          <w:color w:val="000000"/>
        </w:rPr>
        <w:t>с, т, д, з</w:t>
      </w:r>
      <w:r w:rsidRPr="0064230E">
        <w:rPr>
          <w:color w:val="000000"/>
        </w:rPr>
        <w:t xml:space="preserve"> </w:t>
      </w:r>
      <w:r>
        <w:rPr>
          <w:color w:val="000000"/>
        </w:rPr>
        <w:t>дыбыстары мен араб тiлiндегi</w:t>
      </w:r>
      <w:r>
        <w:rPr>
          <w:color w:val="000000"/>
          <w:lang w:val="kk-KZ"/>
        </w:rPr>
        <w:t xml:space="preserve"> </w:t>
      </w:r>
      <w:r w:rsidRPr="0064230E">
        <w:rPr>
          <w:i/>
          <w:iCs/>
          <w:color w:val="000000"/>
        </w:rPr>
        <w:t>с, т, д,з</w:t>
      </w:r>
      <w:r w:rsidRPr="0064230E">
        <w:rPr>
          <w:color w:val="000000"/>
        </w:rPr>
        <w:t xml:space="preserve"> дыбыстары эквивалент. Бiра</w:t>
      </w:r>
      <w:r w:rsidRPr="0064230E">
        <w:rPr>
          <w:color w:val="000000"/>
          <w:lang w:val="kk-KZ"/>
        </w:rPr>
        <w:t>қ</w:t>
      </w:r>
      <w:r w:rsidRPr="0064230E">
        <w:rPr>
          <w:color w:val="000000"/>
        </w:rPr>
        <w:t xml:space="preserve"> б</w:t>
      </w:r>
      <w:r w:rsidRPr="0064230E">
        <w:rPr>
          <w:color w:val="000000"/>
          <w:lang w:val="kk-KZ"/>
        </w:rPr>
        <w:t>ұ</w:t>
      </w:r>
      <w:r w:rsidRPr="0064230E">
        <w:rPr>
          <w:color w:val="000000"/>
        </w:rPr>
        <w:t>ларда толы</w:t>
      </w:r>
      <w:r w:rsidRPr="0064230E">
        <w:rPr>
          <w:color w:val="000000"/>
          <w:lang w:val="kk-KZ"/>
        </w:rPr>
        <w:t>қ</w:t>
      </w:r>
      <w:r w:rsidRPr="0064230E">
        <w:rPr>
          <w:color w:val="000000"/>
        </w:rPr>
        <w:t xml:space="preserve"> </w:t>
      </w:r>
      <w:r w:rsidRPr="0064230E">
        <w:rPr>
          <w:color w:val="000000"/>
          <w:lang w:val="kk-KZ"/>
        </w:rPr>
        <w:t>ұқ</w:t>
      </w:r>
      <w:r w:rsidRPr="0064230E">
        <w:rPr>
          <w:color w:val="000000"/>
        </w:rPr>
        <w:t>састы</w:t>
      </w:r>
      <w:r w:rsidRPr="0064230E">
        <w:rPr>
          <w:color w:val="000000"/>
          <w:lang w:val="kk-KZ"/>
        </w:rPr>
        <w:t>қ</w:t>
      </w:r>
      <w:r w:rsidRPr="0064230E">
        <w:rPr>
          <w:color w:val="000000"/>
        </w:rPr>
        <w:t xml:space="preserve"> жо</w:t>
      </w:r>
      <w:r w:rsidRPr="0064230E">
        <w:rPr>
          <w:color w:val="000000"/>
          <w:lang w:val="kk-KZ"/>
        </w:rPr>
        <w:t>қ</w:t>
      </w:r>
      <w:r w:rsidRPr="0064230E">
        <w:rPr>
          <w:color w:val="000000"/>
        </w:rPr>
        <w:t xml:space="preserve">. </w:t>
      </w:r>
      <w:r w:rsidRPr="0064230E">
        <w:rPr>
          <w:color w:val="000000"/>
          <w:lang w:val="kk-KZ"/>
        </w:rPr>
        <w:t>Ө</w:t>
      </w:r>
      <w:r w:rsidRPr="0064230E">
        <w:rPr>
          <w:color w:val="000000"/>
        </w:rPr>
        <w:t>йткенi араб тiлiнде б</w:t>
      </w:r>
      <w:r w:rsidRPr="0064230E">
        <w:rPr>
          <w:color w:val="000000"/>
          <w:lang w:val="kk-KZ"/>
        </w:rPr>
        <w:t>ұ</w:t>
      </w:r>
      <w:r w:rsidRPr="0064230E">
        <w:rPr>
          <w:color w:val="000000"/>
        </w:rPr>
        <w:t>л дыбыстарды</w:t>
      </w:r>
      <w:r w:rsidRPr="0064230E">
        <w:rPr>
          <w:color w:val="000000"/>
          <w:lang w:val="kk-KZ"/>
        </w:rPr>
        <w:t>ң</w:t>
      </w:r>
      <w:r w:rsidRPr="0064230E">
        <w:rPr>
          <w:color w:val="000000"/>
        </w:rPr>
        <w:t xml:space="preserve"> жуан жiгерлi айтылатын сы</w:t>
      </w:r>
      <w:r w:rsidRPr="0064230E">
        <w:rPr>
          <w:color w:val="000000"/>
          <w:lang w:val="kk-KZ"/>
        </w:rPr>
        <w:t>ң</w:t>
      </w:r>
      <w:r w:rsidRPr="0064230E">
        <w:rPr>
          <w:color w:val="000000"/>
        </w:rPr>
        <w:t xml:space="preserve">арлары бар. Олар транскрипциясында </w:t>
      </w:r>
      <w:r w:rsidRPr="0064230E">
        <w:rPr>
          <w:i/>
          <w:iCs/>
          <w:color w:val="000000"/>
        </w:rPr>
        <w:t>с, т, д, з</w:t>
      </w:r>
      <w:r w:rsidRPr="0064230E">
        <w:rPr>
          <w:color w:val="000000"/>
        </w:rPr>
        <w:t xml:space="preserve"> болып белгiленедi. Арабша та</w:t>
      </w:r>
      <w:r w:rsidRPr="0064230E">
        <w:rPr>
          <w:color w:val="000000"/>
          <w:lang w:val="kk-KZ"/>
        </w:rPr>
        <w:t>ң</w:t>
      </w:r>
      <w:r w:rsidRPr="0064230E">
        <w:rPr>
          <w:color w:val="000000"/>
        </w:rPr>
        <w:t xml:space="preserve">баланулары да </w:t>
      </w:r>
      <w:r w:rsidRPr="0064230E">
        <w:rPr>
          <w:color w:val="000000"/>
          <w:lang w:val="kk-KZ"/>
        </w:rPr>
        <w:t>ә</w:t>
      </w:r>
      <w:r w:rsidRPr="0064230E">
        <w:rPr>
          <w:color w:val="000000"/>
        </w:rPr>
        <w:t>р т</w:t>
      </w:r>
      <w:r w:rsidRPr="0064230E">
        <w:rPr>
          <w:color w:val="000000"/>
          <w:lang w:val="kk-KZ"/>
        </w:rPr>
        <w:t>ү</w:t>
      </w:r>
      <w:r w:rsidRPr="0064230E">
        <w:rPr>
          <w:color w:val="000000"/>
        </w:rPr>
        <w:t xml:space="preserve">рлi. </w:t>
      </w:r>
      <w:r w:rsidRPr="0064230E">
        <w:rPr>
          <w:color w:val="000000"/>
          <w:lang w:val="kk-KZ"/>
        </w:rPr>
        <w:t>Қ</w:t>
      </w:r>
      <w:r w:rsidRPr="0064230E">
        <w:rPr>
          <w:color w:val="000000"/>
        </w:rPr>
        <w:t>аза</w:t>
      </w:r>
      <w:r w:rsidRPr="0064230E">
        <w:rPr>
          <w:color w:val="000000"/>
          <w:lang w:val="kk-KZ"/>
        </w:rPr>
        <w:t xml:space="preserve">қ </w:t>
      </w:r>
      <w:r w:rsidRPr="0064230E">
        <w:rPr>
          <w:color w:val="000000"/>
        </w:rPr>
        <w:t>тiлiнде дауыссыздарды</w:t>
      </w:r>
      <w:r>
        <w:rPr>
          <w:color w:val="000000"/>
          <w:lang w:val="kk-KZ"/>
        </w:rPr>
        <w:t>ң</w:t>
      </w:r>
      <w:r w:rsidRPr="0064230E">
        <w:rPr>
          <w:color w:val="000000"/>
        </w:rPr>
        <w:t xml:space="preserve"> б</w:t>
      </w:r>
      <w:r w:rsidRPr="0064230E">
        <w:rPr>
          <w:color w:val="000000"/>
          <w:lang w:val="kk-KZ"/>
        </w:rPr>
        <w:t>ұ</w:t>
      </w:r>
      <w:r w:rsidRPr="0064230E">
        <w:rPr>
          <w:color w:val="000000"/>
        </w:rPr>
        <w:t>лай жуан-жi</w:t>
      </w:r>
      <w:r w:rsidRPr="0064230E">
        <w:rPr>
          <w:color w:val="000000"/>
          <w:lang w:val="kk-KZ"/>
        </w:rPr>
        <w:t>ң</w:t>
      </w:r>
      <w:r w:rsidRPr="0064230E">
        <w:rPr>
          <w:color w:val="000000"/>
        </w:rPr>
        <w:t>iшке айтылатын фонетикалы</w:t>
      </w:r>
      <w:r w:rsidRPr="0064230E">
        <w:rPr>
          <w:color w:val="000000"/>
          <w:lang w:val="kk-KZ"/>
        </w:rPr>
        <w:t>қ</w:t>
      </w:r>
      <w:r w:rsidRPr="0064230E">
        <w:rPr>
          <w:color w:val="000000"/>
        </w:rPr>
        <w:t xml:space="preserve"> ерекшелiктерi жо</w:t>
      </w:r>
      <w:r w:rsidRPr="0064230E">
        <w:rPr>
          <w:color w:val="000000"/>
          <w:lang w:val="kk-KZ"/>
        </w:rPr>
        <w:t>қ</w:t>
      </w:r>
      <w:r w:rsidRPr="0064230E">
        <w:rPr>
          <w:color w:val="000000"/>
        </w:rPr>
        <w:t>. Демек, б</w:t>
      </w:r>
      <w:r w:rsidRPr="0064230E">
        <w:rPr>
          <w:color w:val="000000"/>
          <w:lang w:val="kk-KZ"/>
        </w:rPr>
        <w:t>ұ</w:t>
      </w:r>
      <w:r w:rsidRPr="0064230E">
        <w:rPr>
          <w:color w:val="000000"/>
        </w:rPr>
        <w:t>л дыбыстар бiр-бiрiне эквивалент бол</w:t>
      </w:r>
      <w:r w:rsidRPr="0064230E">
        <w:rPr>
          <w:color w:val="000000"/>
          <w:lang w:val="kk-KZ"/>
        </w:rPr>
        <w:t>ғ</w:t>
      </w:r>
      <w:r w:rsidRPr="0064230E">
        <w:rPr>
          <w:color w:val="000000"/>
        </w:rPr>
        <w:t>анымен, бiртектес дыбыстар емес.</w:t>
      </w:r>
    </w:p>
    <w:p w:rsidR="00967436" w:rsidRPr="00E16C1B" w:rsidRDefault="00967436" w:rsidP="00967436">
      <w:pPr>
        <w:autoSpaceDE w:val="0"/>
        <w:autoSpaceDN w:val="0"/>
        <w:spacing w:before="0" w:beforeAutospacing="0" w:after="0" w:afterAutospacing="0"/>
        <w:ind w:firstLine="284"/>
        <w:jc w:val="both"/>
        <w:rPr>
          <w:b/>
          <w:bCs/>
          <w:color w:val="000000"/>
        </w:rPr>
      </w:pPr>
      <w:r w:rsidRPr="0064230E">
        <w:rPr>
          <w:color w:val="000000"/>
        </w:rPr>
        <w:t>Эквивалентi жо</w:t>
      </w:r>
      <w:r w:rsidRPr="0064230E">
        <w:rPr>
          <w:color w:val="000000"/>
          <w:lang w:val="kk-KZ"/>
        </w:rPr>
        <w:t>қ</w:t>
      </w:r>
      <w:r w:rsidRPr="0064230E">
        <w:rPr>
          <w:color w:val="000000"/>
        </w:rPr>
        <w:t xml:space="preserve"> дыбыстар</w:t>
      </w:r>
      <w:r w:rsidRPr="0064230E">
        <w:rPr>
          <w:color w:val="000000"/>
          <w:lang w:val="kk-KZ"/>
        </w:rPr>
        <w:t>ғ</w:t>
      </w:r>
      <w:r w:rsidRPr="0064230E">
        <w:rPr>
          <w:color w:val="000000"/>
        </w:rPr>
        <w:t>а салыстырып отыр</w:t>
      </w:r>
      <w:r w:rsidRPr="0064230E">
        <w:rPr>
          <w:color w:val="000000"/>
          <w:lang w:val="kk-KZ"/>
        </w:rPr>
        <w:t>ғ</w:t>
      </w:r>
      <w:r w:rsidRPr="0064230E">
        <w:rPr>
          <w:color w:val="000000"/>
        </w:rPr>
        <w:t>ан тiлде, т</w:t>
      </w:r>
      <w:r w:rsidRPr="0064230E">
        <w:rPr>
          <w:color w:val="000000"/>
          <w:lang w:val="kk-KZ"/>
        </w:rPr>
        <w:t>ү</w:t>
      </w:r>
      <w:r w:rsidRPr="0064230E">
        <w:rPr>
          <w:color w:val="000000"/>
        </w:rPr>
        <w:t>ркi тiлiнде ешбiр фонетикалы</w:t>
      </w:r>
      <w:r w:rsidRPr="0064230E">
        <w:rPr>
          <w:color w:val="000000"/>
          <w:lang w:val="kk-KZ"/>
        </w:rPr>
        <w:t>қ</w:t>
      </w:r>
      <w:r w:rsidRPr="0064230E">
        <w:rPr>
          <w:color w:val="000000"/>
        </w:rPr>
        <w:t xml:space="preserve"> жа</w:t>
      </w:r>
      <w:r w:rsidRPr="0064230E">
        <w:rPr>
          <w:color w:val="000000"/>
          <w:lang w:val="kk-KZ"/>
        </w:rPr>
        <w:t>ғ</w:t>
      </w:r>
      <w:r w:rsidRPr="0064230E">
        <w:rPr>
          <w:color w:val="000000"/>
        </w:rPr>
        <w:t xml:space="preserve">дайда кездеспейтiн дыбыстар жатады. Дауыссыз дыбыстардан: тiлдi тiс арасына </w:t>
      </w:r>
      <w:r w:rsidRPr="0064230E">
        <w:rPr>
          <w:color w:val="000000"/>
          <w:lang w:val="kk-KZ"/>
        </w:rPr>
        <w:t>қ</w:t>
      </w:r>
      <w:r w:rsidRPr="0064230E">
        <w:rPr>
          <w:color w:val="000000"/>
        </w:rPr>
        <w:t>ойып айтатын</w:t>
      </w:r>
      <w:r>
        <w:rPr>
          <w:color w:val="000000"/>
          <w:lang w:val="kk-KZ"/>
        </w:rPr>
        <w:t xml:space="preserve"> </w:t>
      </w:r>
      <w:r w:rsidRPr="0064230E">
        <w:rPr>
          <w:i/>
          <w:iCs/>
          <w:color w:val="000000"/>
        </w:rPr>
        <w:t>з, с</w:t>
      </w:r>
      <w:r w:rsidRPr="0064230E">
        <w:rPr>
          <w:color w:val="000000"/>
        </w:rPr>
        <w:t xml:space="preserve"> дыбыстары, к</w:t>
      </w:r>
      <w:r w:rsidRPr="0064230E">
        <w:rPr>
          <w:color w:val="000000"/>
          <w:lang w:val="kk-KZ"/>
        </w:rPr>
        <w:t>ө</w:t>
      </w:r>
      <w:r w:rsidRPr="0064230E">
        <w:rPr>
          <w:color w:val="000000"/>
        </w:rPr>
        <w:t>мей б</w:t>
      </w:r>
      <w:r w:rsidRPr="0064230E">
        <w:rPr>
          <w:color w:val="000000"/>
          <w:lang w:val="kk-KZ"/>
        </w:rPr>
        <w:t>ұ</w:t>
      </w:r>
      <w:r w:rsidRPr="0064230E">
        <w:rPr>
          <w:color w:val="000000"/>
        </w:rPr>
        <w:t>лшы</w:t>
      </w:r>
      <w:r w:rsidRPr="0064230E">
        <w:rPr>
          <w:color w:val="000000"/>
          <w:lang w:val="kk-KZ"/>
        </w:rPr>
        <w:t>қ</w:t>
      </w:r>
      <w:r w:rsidRPr="0064230E">
        <w:rPr>
          <w:color w:val="000000"/>
        </w:rPr>
        <w:t xml:space="preserve"> еттерiнi</w:t>
      </w:r>
      <w:r w:rsidRPr="0064230E">
        <w:rPr>
          <w:color w:val="000000"/>
          <w:lang w:val="kk-KZ"/>
        </w:rPr>
        <w:t>ң</w:t>
      </w:r>
      <w:r w:rsidRPr="0064230E">
        <w:rPr>
          <w:color w:val="000000"/>
        </w:rPr>
        <w:t xml:space="preserve"> жиырылуы ар</w:t>
      </w:r>
      <w:r w:rsidRPr="0064230E">
        <w:rPr>
          <w:color w:val="000000"/>
          <w:lang w:val="kk-KZ"/>
        </w:rPr>
        <w:t>қ</w:t>
      </w:r>
      <w:r w:rsidRPr="0064230E">
        <w:rPr>
          <w:color w:val="000000"/>
        </w:rPr>
        <w:t xml:space="preserve">ылы жасалатын   </w:t>
      </w:r>
      <w:r w:rsidRPr="0064230E">
        <w:rPr>
          <w:i/>
          <w:iCs/>
          <w:color w:val="000000"/>
        </w:rPr>
        <w:t>айн,   ха,  ха</w:t>
      </w:r>
      <w:r>
        <w:rPr>
          <w:i/>
          <w:iCs/>
          <w:color w:val="000000"/>
          <w:lang w:val="kk-KZ"/>
        </w:rPr>
        <w:t>,</w:t>
      </w:r>
      <w:r w:rsidRPr="0064230E">
        <w:rPr>
          <w:color w:val="000000"/>
        </w:rPr>
        <w:t xml:space="preserve"> ж</w:t>
      </w:r>
      <w:r w:rsidRPr="0064230E">
        <w:rPr>
          <w:color w:val="000000"/>
          <w:lang w:val="kk-KZ"/>
        </w:rPr>
        <w:t>ұ</w:t>
      </w:r>
      <w:r w:rsidRPr="0064230E">
        <w:rPr>
          <w:color w:val="000000"/>
        </w:rPr>
        <w:t>т</w:t>
      </w:r>
      <w:r w:rsidRPr="0064230E">
        <w:rPr>
          <w:color w:val="000000"/>
          <w:lang w:val="kk-KZ"/>
        </w:rPr>
        <w:t>қ</w:t>
      </w:r>
      <w:r w:rsidRPr="0064230E">
        <w:rPr>
          <w:color w:val="000000"/>
        </w:rPr>
        <w:t>ынша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кенелуiнен шы</w:t>
      </w:r>
      <w:r w:rsidRPr="0064230E">
        <w:rPr>
          <w:color w:val="000000"/>
          <w:lang w:val="kk-KZ"/>
        </w:rPr>
        <w:t>ғ</w:t>
      </w:r>
      <w:r w:rsidRPr="0064230E">
        <w:rPr>
          <w:color w:val="000000"/>
        </w:rPr>
        <w:t>атын ы</w:t>
      </w:r>
      <w:r w:rsidRPr="0064230E">
        <w:rPr>
          <w:color w:val="000000"/>
          <w:lang w:val="kk-KZ"/>
        </w:rPr>
        <w:t>қ</w:t>
      </w:r>
      <w:r w:rsidRPr="0064230E">
        <w:rPr>
          <w:color w:val="000000"/>
        </w:rPr>
        <w:t>ылы</w:t>
      </w:r>
      <w:r w:rsidRPr="0064230E">
        <w:rPr>
          <w:color w:val="000000"/>
          <w:lang w:val="kk-KZ"/>
        </w:rPr>
        <w:t>қ</w:t>
      </w:r>
      <w:r w:rsidRPr="0064230E">
        <w:rPr>
          <w:color w:val="000000"/>
        </w:rPr>
        <w:t xml:space="preserve"> т</w:t>
      </w:r>
      <w:r w:rsidRPr="0064230E">
        <w:rPr>
          <w:color w:val="000000"/>
          <w:lang w:val="kk-KZ"/>
        </w:rPr>
        <w:t>ә</w:t>
      </w:r>
      <w:r w:rsidRPr="0064230E">
        <w:rPr>
          <w:color w:val="000000"/>
        </w:rPr>
        <w:t>рiздi д</w:t>
      </w:r>
      <w:r>
        <w:rPr>
          <w:color w:val="000000"/>
        </w:rPr>
        <w:t>ыбыс</w:t>
      </w:r>
      <w:r w:rsidRPr="0064230E">
        <w:rPr>
          <w:color w:val="000000"/>
        </w:rPr>
        <w:t xml:space="preserve"> </w:t>
      </w:r>
      <w:r w:rsidRPr="0064230E">
        <w:rPr>
          <w:i/>
          <w:iCs/>
          <w:color w:val="000000"/>
        </w:rPr>
        <w:t>хамза.</w:t>
      </w:r>
    </w:p>
    <w:p w:rsidR="00967436" w:rsidRPr="0064230E" w:rsidRDefault="00967436" w:rsidP="00967436">
      <w:pPr>
        <w:autoSpaceDE w:val="0"/>
        <w:autoSpaceDN w:val="0"/>
        <w:spacing w:before="0" w:beforeAutospacing="0" w:after="0" w:afterAutospacing="0"/>
        <w:ind w:firstLine="435"/>
        <w:jc w:val="both"/>
        <w:rPr>
          <w:color w:val="000000"/>
        </w:rPr>
      </w:pPr>
      <w:r w:rsidRPr="0064230E">
        <w:rPr>
          <w:i/>
          <w:iCs/>
          <w:color w:val="000000"/>
        </w:rPr>
        <w:t>айн</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тiлiне м</w:t>
      </w:r>
      <w:r w:rsidRPr="0064230E">
        <w:rPr>
          <w:color w:val="000000"/>
          <w:lang w:val="kk-KZ"/>
        </w:rPr>
        <w:t>ү</w:t>
      </w:r>
      <w:r w:rsidRPr="0064230E">
        <w:rPr>
          <w:color w:val="000000"/>
        </w:rPr>
        <w:t xml:space="preserve">лдем жат дыбыс. </w:t>
      </w:r>
      <w:r w:rsidRPr="0064230E">
        <w:rPr>
          <w:color w:val="000000"/>
          <w:lang w:val="kk-KZ"/>
        </w:rPr>
        <w:t>Қ</w:t>
      </w:r>
      <w:r w:rsidRPr="0064230E">
        <w:rPr>
          <w:color w:val="000000"/>
        </w:rPr>
        <w:t>аза</w:t>
      </w:r>
      <w:r w:rsidRPr="0064230E">
        <w:rPr>
          <w:color w:val="000000"/>
          <w:lang w:val="kk-KZ"/>
        </w:rPr>
        <w:t>қ</w:t>
      </w:r>
      <w:r w:rsidRPr="0064230E">
        <w:rPr>
          <w:color w:val="000000"/>
        </w:rPr>
        <w:t>тар б</w:t>
      </w:r>
      <w:r w:rsidRPr="0064230E">
        <w:rPr>
          <w:color w:val="000000"/>
          <w:lang w:val="kk-KZ"/>
        </w:rPr>
        <w:t>ұ</w:t>
      </w:r>
      <w:r w:rsidRPr="0064230E">
        <w:rPr>
          <w:color w:val="000000"/>
        </w:rPr>
        <w:t>л дыбысты с</w:t>
      </w:r>
      <w:r w:rsidRPr="0064230E">
        <w:rPr>
          <w:color w:val="000000"/>
          <w:lang w:val="kk-KZ"/>
        </w:rPr>
        <w:t>ө</w:t>
      </w:r>
      <w:r w:rsidRPr="0064230E">
        <w:rPr>
          <w:color w:val="000000"/>
        </w:rPr>
        <w:t>з басында да, с</w:t>
      </w:r>
      <w:r w:rsidRPr="0064230E">
        <w:rPr>
          <w:color w:val="000000"/>
          <w:lang w:val="kk-KZ"/>
        </w:rPr>
        <w:t>ө</w:t>
      </w:r>
      <w:r w:rsidRPr="0064230E">
        <w:rPr>
          <w:color w:val="000000"/>
        </w:rPr>
        <w:t>з ортасында да, с</w:t>
      </w:r>
      <w:r w:rsidRPr="0064230E">
        <w:rPr>
          <w:color w:val="000000"/>
          <w:lang w:val="kk-KZ"/>
        </w:rPr>
        <w:t>ө</w:t>
      </w:r>
      <w:r w:rsidRPr="0064230E">
        <w:rPr>
          <w:color w:val="000000"/>
        </w:rPr>
        <w:t>з со</w:t>
      </w:r>
      <w:r w:rsidRPr="0064230E">
        <w:rPr>
          <w:color w:val="000000"/>
          <w:lang w:val="kk-KZ"/>
        </w:rPr>
        <w:t>ң</w:t>
      </w:r>
      <w:r w:rsidRPr="0064230E">
        <w:rPr>
          <w:color w:val="000000"/>
        </w:rPr>
        <w:t xml:space="preserve">ында да айтпайды, оны ретiне </w:t>
      </w:r>
      <w:r w:rsidRPr="0064230E">
        <w:rPr>
          <w:color w:val="000000"/>
          <w:lang w:val="kk-KZ"/>
        </w:rPr>
        <w:t>қ</w:t>
      </w:r>
      <w:r w:rsidRPr="0064230E">
        <w:rPr>
          <w:color w:val="000000"/>
        </w:rPr>
        <w:t xml:space="preserve">арай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бас</w:t>
      </w:r>
      <w:r w:rsidRPr="0064230E">
        <w:rPr>
          <w:color w:val="000000"/>
          <w:lang w:val="kk-KZ"/>
        </w:rPr>
        <w:t>қ</w:t>
      </w:r>
      <w:r w:rsidRPr="0064230E">
        <w:rPr>
          <w:color w:val="000000"/>
        </w:rPr>
        <w:t>а фонемалармен а</w:t>
      </w:r>
      <w:r>
        <w:rPr>
          <w:color w:val="000000"/>
        </w:rPr>
        <w:t xml:space="preserve">лмастырып отырады. Мысалы, </w:t>
      </w:r>
      <w:r w:rsidRPr="0064230E">
        <w:rPr>
          <w:color w:val="000000"/>
        </w:rPr>
        <w:t xml:space="preserve">/аджа иб/ </w:t>
      </w:r>
      <w:r w:rsidRPr="0064230E">
        <w:rPr>
          <w:color w:val="000000"/>
          <w:lang w:val="kk-KZ"/>
        </w:rPr>
        <w:t>ғ</w:t>
      </w:r>
      <w:r>
        <w:rPr>
          <w:color w:val="000000"/>
        </w:rPr>
        <w:t xml:space="preserve">ажайып,  </w:t>
      </w:r>
      <w:r w:rsidRPr="0064230E">
        <w:rPr>
          <w:color w:val="000000"/>
        </w:rPr>
        <w:t>/му аллим/ м</w:t>
      </w:r>
      <w:r w:rsidRPr="0064230E">
        <w:rPr>
          <w:color w:val="000000"/>
          <w:lang w:val="kk-KZ"/>
        </w:rPr>
        <w:t>ұғ</w:t>
      </w:r>
      <w:r w:rsidRPr="0064230E">
        <w:rPr>
          <w:color w:val="000000"/>
        </w:rPr>
        <w:t>а</w:t>
      </w:r>
      <w:r>
        <w:rPr>
          <w:color w:val="000000"/>
        </w:rPr>
        <w:t xml:space="preserve">лiм, /азиз/ </w:t>
      </w:r>
      <w:r w:rsidRPr="0064230E">
        <w:rPr>
          <w:color w:val="000000"/>
        </w:rPr>
        <w:t xml:space="preserve"> </w:t>
      </w:r>
      <w:r w:rsidRPr="0064230E">
        <w:rPr>
          <w:color w:val="000000"/>
          <w:lang w:val="kk-KZ"/>
        </w:rPr>
        <w:t>ғ</w:t>
      </w:r>
      <w:r>
        <w:rPr>
          <w:color w:val="000000"/>
        </w:rPr>
        <w:t>азиз,</w:t>
      </w:r>
      <w:r w:rsidRPr="0064230E">
        <w:rPr>
          <w:color w:val="000000"/>
        </w:rPr>
        <w:t xml:space="preserve"> /али/ </w:t>
      </w:r>
      <w:r w:rsidRPr="0064230E">
        <w:rPr>
          <w:color w:val="000000"/>
          <w:lang w:val="kk-KZ"/>
        </w:rPr>
        <w:t>Ә</w:t>
      </w:r>
      <w:r w:rsidRPr="0064230E">
        <w:rPr>
          <w:color w:val="000000"/>
        </w:rPr>
        <w:t xml:space="preserve">ли, </w:t>
      </w:r>
      <w:r w:rsidRPr="0064230E">
        <w:rPr>
          <w:color w:val="000000"/>
          <w:lang w:val="kk-KZ"/>
        </w:rPr>
        <w:t>Ғ</w:t>
      </w:r>
      <w:r w:rsidRPr="0064230E">
        <w:rPr>
          <w:color w:val="000000"/>
        </w:rPr>
        <w:t xml:space="preserve">али, </w:t>
      </w:r>
      <w:r w:rsidRPr="0064230E">
        <w:rPr>
          <w:color w:val="000000"/>
          <w:lang w:val="kk-KZ"/>
        </w:rPr>
        <w:t>Қ</w:t>
      </w:r>
      <w:r w:rsidRPr="0064230E">
        <w:rPr>
          <w:color w:val="000000"/>
        </w:rPr>
        <w:t>али.</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Ал егер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тiлiне араб тiлiнен ауыс</w:t>
      </w:r>
      <w:r w:rsidRPr="0064230E">
        <w:rPr>
          <w:color w:val="000000"/>
          <w:lang w:val="kk-KZ"/>
        </w:rPr>
        <w:t>қ</w:t>
      </w:r>
      <w:r w:rsidRPr="0064230E">
        <w:rPr>
          <w:color w:val="000000"/>
        </w:rPr>
        <w:t>ан с</w:t>
      </w:r>
      <w:r w:rsidRPr="0064230E">
        <w:rPr>
          <w:color w:val="000000"/>
          <w:lang w:val="kk-KZ"/>
        </w:rPr>
        <w:t>ө</w:t>
      </w:r>
      <w:r>
        <w:rPr>
          <w:color w:val="000000"/>
        </w:rPr>
        <w:t>з</w:t>
      </w:r>
      <w:r w:rsidRPr="0064230E">
        <w:rPr>
          <w:color w:val="000000"/>
        </w:rPr>
        <w:t xml:space="preserve">  айн</w:t>
      </w:r>
      <w:r>
        <w:rPr>
          <w:color w:val="000000"/>
          <w:lang w:val="kk-KZ"/>
        </w:rPr>
        <w:t xml:space="preserve"> дыбысына </w:t>
      </w:r>
      <w:r w:rsidRPr="0064230E">
        <w:rPr>
          <w:color w:val="000000"/>
        </w:rPr>
        <w:t xml:space="preserve"> ая</w:t>
      </w:r>
      <w:r w:rsidRPr="0064230E">
        <w:rPr>
          <w:color w:val="000000"/>
          <w:lang w:val="kk-KZ"/>
        </w:rPr>
        <w:t>қ</w:t>
      </w:r>
      <w:r w:rsidRPr="0064230E">
        <w:rPr>
          <w:color w:val="000000"/>
        </w:rPr>
        <w:t>талса, онда б</w:t>
      </w:r>
      <w:r w:rsidRPr="0064230E">
        <w:rPr>
          <w:color w:val="000000"/>
          <w:lang w:val="kk-KZ"/>
        </w:rPr>
        <w:t>ұ</w:t>
      </w:r>
      <w:r w:rsidRPr="0064230E">
        <w:rPr>
          <w:color w:val="000000"/>
        </w:rPr>
        <w:t>л дыбыс м</w:t>
      </w:r>
      <w:r w:rsidRPr="0064230E">
        <w:rPr>
          <w:color w:val="000000"/>
          <w:lang w:val="kk-KZ"/>
        </w:rPr>
        <w:t>ү</w:t>
      </w:r>
      <w:r>
        <w:rPr>
          <w:color w:val="000000"/>
        </w:rPr>
        <w:t>лдем айтылмайды. Мысалы,</w:t>
      </w:r>
      <w:r w:rsidRPr="0064230E">
        <w:rPr>
          <w:color w:val="000000"/>
        </w:rPr>
        <w:t xml:space="preserve"> /зайа/ зая.</w:t>
      </w:r>
    </w:p>
    <w:p w:rsidR="00967436" w:rsidRPr="0064230E" w:rsidRDefault="00967436" w:rsidP="00967436">
      <w:pPr>
        <w:autoSpaceDE w:val="0"/>
        <w:autoSpaceDN w:val="0"/>
        <w:spacing w:before="0" w:beforeAutospacing="0" w:after="0" w:afterAutospacing="0"/>
        <w:ind w:firstLine="284"/>
        <w:jc w:val="both"/>
        <w:rPr>
          <w:b/>
          <w:bCs/>
          <w:color w:val="000000"/>
        </w:rPr>
      </w:pPr>
      <w:r w:rsidRPr="0064230E">
        <w:rPr>
          <w:color w:val="000000"/>
        </w:rPr>
        <w:t xml:space="preserve"> Араб тiлiнде </w:t>
      </w:r>
      <w:r w:rsidRPr="0064230E">
        <w:rPr>
          <w:i/>
          <w:iCs/>
          <w:color w:val="000000"/>
        </w:rPr>
        <w:t>х</w:t>
      </w:r>
      <w:r w:rsidRPr="0064230E">
        <w:rPr>
          <w:color w:val="000000"/>
        </w:rPr>
        <w:t xml:space="preserve"> дыбысы </w:t>
      </w:r>
      <w:r w:rsidRPr="0064230E">
        <w:rPr>
          <w:color w:val="000000"/>
          <w:lang w:val="kk-KZ"/>
        </w:rPr>
        <w:t>қ</w:t>
      </w:r>
      <w:r w:rsidRPr="0064230E">
        <w:rPr>
          <w:color w:val="000000"/>
        </w:rPr>
        <w:t>ата</w:t>
      </w:r>
      <w:r w:rsidRPr="0064230E">
        <w:rPr>
          <w:color w:val="000000"/>
          <w:lang w:val="kk-KZ"/>
        </w:rPr>
        <w:t>ң</w:t>
      </w:r>
      <w:r w:rsidRPr="0064230E">
        <w:rPr>
          <w:color w:val="000000"/>
        </w:rPr>
        <w:t>, фрикативтi, айт</w:t>
      </w:r>
      <w:r>
        <w:rPr>
          <w:color w:val="000000"/>
          <w:lang w:val="kk-KZ"/>
        </w:rPr>
        <w:t>қ</w:t>
      </w:r>
      <w:r w:rsidRPr="0064230E">
        <w:rPr>
          <w:color w:val="000000"/>
        </w:rPr>
        <w:t>анда ж</w:t>
      </w:r>
      <w:r w:rsidRPr="0064230E">
        <w:rPr>
          <w:color w:val="000000"/>
          <w:lang w:val="kk-KZ"/>
        </w:rPr>
        <w:t>ұ</w:t>
      </w:r>
      <w:r w:rsidRPr="0064230E">
        <w:rPr>
          <w:color w:val="000000"/>
        </w:rPr>
        <w:t>т</w:t>
      </w:r>
      <w:r>
        <w:rPr>
          <w:color w:val="000000"/>
          <w:lang w:val="kk-KZ"/>
        </w:rPr>
        <w:t>қ</w:t>
      </w:r>
      <w:r w:rsidRPr="0064230E">
        <w:rPr>
          <w:color w:val="000000"/>
        </w:rPr>
        <w:t>ынша</w:t>
      </w:r>
      <w:r w:rsidRPr="0064230E">
        <w:rPr>
          <w:color w:val="000000"/>
          <w:lang w:val="kk-KZ"/>
        </w:rPr>
        <w:t>қ</w:t>
      </w:r>
      <w:r w:rsidRPr="0064230E">
        <w:rPr>
          <w:color w:val="000000"/>
        </w:rPr>
        <w:t xml:space="preserve"> ар</w:t>
      </w:r>
      <w:r w:rsidRPr="0064230E">
        <w:rPr>
          <w:color w:val="000000"/>
          <w:lang w:val="kk-KZ"/>
        </w:rPr>
        <w:t>қ</w:t>
      </w:r>
      <w:r w:rsidRPr="0064230E">
        <w:rPr>
          <w:color w:val="000000"/>
        </w:rPr>
        <w:t xml:space="preserve">ылы </w:t>
      </w:r>
      <w:r w:rsidRPr="0064230E">
        <w:rPr>
          <w:color w:val="000000"/>
          <w:lang w:val="kk-KZ"/>
        </w:rPr>
        <w:t>ү</w:t>
      </w:r>
      <w:r w:rsidRPr="0064230E">
        <w:rPr>
          <w:color w:val="000000"/>
        </w:rPr>
        <w:t>зiлмелi болып естiледi. Б</w:t>
      </w:r>
      <w:r w:rsidRPr="0064230E">
        <w:rPr>
          <w:color w:val="000000"/>
          <w:lang w:val="kk-KZ"/>
        </w:rPr>
        <w:t>ұ</w:t>
      </w:r>
      <w:r w:rsidRPr="0064230E">
        <w:rPr>
          <w:color w:val="000000"/>
        </w:rPr>
        <w:t>л дауыссыз ызы</w:t>
      </w:r>
      <w:r w:rsidRPr="0064230E">
        <w:rPr>
          <w:color w:val="000000"/>
          <w:lang w:val="kk-KZ"/>
        </w:rPr>
        <w:t>ң</w:t>
      </w:r>
      <w:r w:rsidRPr="0064230E">
        <w:rPr>
          <w:color w:val="000000"/>
        </w:rPr>
        <w:t xml:space="preserve"> фонема сыбырлап </w:t>
      </w:r>
      <w:r w:rsidRPr="0064230E">
        <w:rPr>
          <w:color w:val="000000"/>
          <w:lang w:val="kk-KZ"/>
        </w:rPr>
        <w:t>қ</w:t>
      </w:r>
      <w:r w:rsidRPr="0064230E">
        <w:rPr>
          <w:color w:val="000000"/>
        </w:rPr>
        <w:t>ана айтылады.</w:t>
      </w:r>
    </w:p>
    <w:p w:rsidR="00967436" w:rsidRPr="0064230E" w:rsidRDefault="00967436" w:rsidP="00967436">
      <w:pPr>
        <w:autoSpaceDE w:val="0"/>
        <w:autoSpaceDN w:val="0"/>
        <w:spacing w:before="0" w:beforeAutospacing="0" w:after="0" w:afterAutospacing="0"/>
        <w:ind w:firstLine="435"/>
        <w:jc w:val="both"/>
        <w:rPr>
          <w:color w:val="000000"/>
        </w:rPr>
      </w:pPr>
      <w:r w:rsidRPr="0064230E">
        <w:rPr>
          <w:i/>
          <w:iCs/>
          <w:color w:val="000000"/>
        </w:rPr>
        <w:t>х</w:t>
      </w:r>
      <w:r w:rsidRPr="0064230E">
        <w:rPr>
          <w:color w:val="000000"/>
        </w:rPr>
        <w:t xml:space="preserve"> дыбысы </w:t>
      </w:r>
      <w:r w:rsidRPr="0064230E">
        <w:rPr>
          <w:color w:val="000000"/>
          <w:lang w:val="kk-KZ"/>
        </w:rPr>
        <w:t>қ</w:t>
      </w:r>
      <w:r w:rsidRPr="0064230E">
        <w:rPr>
          <w:color w:val="000000"/>
        </w:rPr>
        <w:t>аза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л с</w:t>
      </w:r>
      <w:r w:rsidRPr="0064230E">
        <w:rPr>
          <w:color w:val="000000"/>
          <w:lang w:val="kk-KZ"/>
        </w:rPr>
        <w:t>ө</w:t>
      </w:r>
      <w:r w:rsidRPr="0064230E">
        <w:rPr>
          <w:color w:val="000000"/>
        </w:rPr>
        <w:t>зiнде м</w:t>
      </w:r>
      <w:r w:rsidRPr="0064230E">
        <w:rPr>
          <w:color w:val="000000"/>
          <w:lang w:val="kk-KZ"/>
        </w:rPr>
        <w:t>ү</w:t>
      </w:r>
      <w:r w:rsidRPr="0064230E">
        <w:rPr>
          <w:color w:val="000000"/>
        </w:rPr>
        <w:t>лдем кездеспейдi. Б</w:t>
      </w:r>
      <w:r w:rsidRPr="0064230E">
        <w:rPr>
          <w:color w:val="000000"/>
          <w:lang w:val="kk-KZ"/>
        </w:rPr>
        <w:t>ұ</w:t>
      </w:r>
      <w:r w:rsidRPr="0064230E">
        <w:rPr>
          <w:color w:val="000000"/>
        </w:rPr>
        <w:t>л дыбыс тек араб с</w:t>
      </w:r>
      <w:r w:rsidRPr="0064230E">
        <w:rPr>
          <w:color w:val="000000"/>
          <w:lang w:val="kk-KZ"/>
        </w:rPr>
        <w:t>ө</w:t>
      </w:r>
      <w:r w:rsidRPr="0064230E">
        <w:rPr>
          <w:color w:val="000000"/>
        </w:rPr>
        <w:t xml:space="preserve">здерiнде </w:t>
      </w:r>
      <w:r w:rsidRPr="0064230E">
        <w:rPr>
          <w:color w:val="000000"/>
          <w:lang w:val="kk-KZ"/>
        </w:rPr>
        <w:t>ғ</w:t>
      </w:r>
      <w:r w:rsidRPr="0064230E">
        <w:rPr>
          <w:color w:val="000000"/>
        </w:rPr>
        <w:t>ана болады.</w:t>
      </w:r>
    </w:p>
    <w:p w:rsidR="00967436" w:rsidRPr="000362FA" w:rsidRDefault="00967436" w:rsidP="002D7355">
      <w:pPr>
        <w:autoSpaceDE w:val="0"/>
        <w:autoSpaceDN w:val="0"/>
        <w:spacing w:before="0" w:beforeAutospacing="0" w:after="0" w:afterAutospacing="0"/>
        <w:ind w:firstLine="435"/>
        <w:jc w:val="both"/>
        <w:rPr>
          <w:color w:val="000000"/>
          <w:lang w:val="kk-KZ"/>
        </w:rPr>
      </w:pPr>
      <w:r w:rsidRPr="0064230E">
        <w:rPr>
          <w:i/>
          <w:iCs/>
          <w:color w:val="000000"/>
        </w:rPr>
        <w:t>х</w:t>
      </w:r>
      <w:r w:rsidRPr="0064230E">
        <w:rPr>
          <w:color w:val="000000"/>
        </w:rPr>
        <w:t xml:space="preserve"> дыбысына с</w:t>
      </w:r>
      <w:r w:rsidRPr="0064230E">
        <w:rPr>
          <w:color w:val="000000"/>
          <w:lang w:val="kk-KZ"/>
        </w:rPr>
        <w:t>ә</w:t>
      </w:r>
      <w:r w:rsidRPr="0064230E">
        <w:rPr>
          <w:color w:val="000000"/>
        </w:rPr>
        <w:t xml:space="preserve">йкес келетiн дыбыс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жо</w:t>
      </w:r>
      <w:r w:rsidRPr="0064230E">
        <w:rPr>
          <w:color w:val="000000"/>
          <w:lang w:val="kk-KZ"/>
        </w:rPr>
        <w:t>қ</w:t>
      </w:r>
      <w:r w:rsidR="002D7355">
        <w:rPr>
          <w:color w:val="000000"/>
        </w:rPr>
        <w:t xml:space="preserve">,  </w:t>
      </w:r>
      <w:r w:rsidRPr="0064230E">
        <w:rPr>
          <w:color w:val="000000"/>
        </w:rPr>
        <w:t>сонды</w:t>
      </w:r>
      <w:r w:rsidRPr="0064230E">
        <w:rPr>
          <w:color w:val="000000"/>
          <w:lang w:val="kk-KZ"/>
        </w:rPr>
        <w:t>қ</w:t>
      </w:r>
      <w:r w:rsidRPr="0064230E">
        <w:rPr>
          <w:color w:val="000000"/>
        </w:rPr>
        <w:t>тан араб с</w:t>
      </w:r>
      <w:r w:rsidRPr="0064230E">
        <w:rPr>
          <w:color w:val="000000"/>
          <w:lang w:val="kk-KZ"/>
        </w:rPr>
        <w:t>ө</w:t>
      </w:r>
      <w:r w:rsidRPr="0064230E">
        <w:rPr>
          <w:color w:val="000000"/>
        </w:rPr>
        <w:t xml:space="preserve">здерi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тiлiне ауыс</w:t>
      </w:r>
      <w:r w:rsidRPr="0064230E">
        <w:rPr>
          <w:color w:val="000000"/>
          <w:lang w:val="kk-KZ"/>
        </w:rPr>
        <w:t>қ</w:t>
      </w:r>
      <w:r w:rsidRPr="0064230E">
        <w:rPr>
          <w:color w:val="000000"/>
        </w:rPr>
        <w:t>анда б</w:t>
      </w:r>
      <w:r w:rsidRPr="0064230E">
        <w:rPr>
          <w:color w:val="000000"/>
          <w:lang w:val="kk-KZ"/>
        </w:rPr>
        <w:t>ұ</w:t>
      </w:r>
      <w:r w:rsidRPr="0064230E">
        <w:rPr>
          <w:color w:val="000000"/>
        </w:rPr>
        <w:t xml:space="preserve">л дыбыс </w:t>
      </w:r>
      <w:r w:rsidRPr="0064230E">
        <w:rPr>
          <w:color w:val="000000"/>
          <w:lang w:val="kk-KZ"/>
        </w:rPr>
        <w:t>қ</w:t>
      </w:r>
      <w:r w:rsidRPr="0064230E">
        <w:rPr>
          <w:color w:val="000000"/>
        </w:rPr>
        <w:t>аза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тiл арты спиранты </w:t>
      </w:r>
      <w:r w:rsidRPr="0064230E">
        <w:rPr>
          <w:i/>
          <w:iCs/>
          <w:color w:val="000000"/>
          <w:lang w:val="kk-KZ"/>
        </w:rPr>
        <w:t>қ</w:t>
      </w:r>
      <w:r w:rsidRPr="0064230E">
        <w:rPr>
          <w:color w:val="000000"/>
        </w:rPr>
        <w:t xml:space="preserve"> дауыссыз дыбысы ар</w:t>
      </w:r>
      <w:r w:rsidRPr="0064230E">
        <w:rPr>
          <w:color w:val="000000"/>
          <w:lang w:val="kk-KZ"/>
        </w:rPr>
        <w:t>қ</w:t>
      </w:r>
      <w:r w:rsidRPr="0064230E">
        <w:rPr>
          <w:color w:val="000000"/>
        </w:rPr>
        <w:t xml:space="preserve">ылы </w:t>
      </w:r>
      <w:r>
        <w:rPr>
          <w:color w:val="000000"/>
        </w:rPr>
        <w:t xml:space="preserve">берiледi. Мысалы, </w:t>
      </w:r>
      <w:r w:rsidRPr="002D7355">
        <w:rPr>
          <w:i/>
          <w:iCs/>
          <w:color w:val="000000"/>
        </w:rPr>
        <w:t>хараджат</w:t>
      </w:r>
      <w:r w:rsidRPr="0064230E">
        <w:rPr>
          <w:color w:val="000000"/>
        </w:rPr>
        <w:t xml:space="preserve"> </w:t>
      </w:r>
      <w:r w:rsidR="002D7355">
        <w:rPr>
          <w:color w:val="000000"/>
          <w:lang w:val="kk-KZ"/>
        </w:rPr>
        <w:t>-</w:t>
      </w:r>
      <w:r w:rsidRPr="0064230E">
        <w:rPr>
          <w:color w:val="000000"/>
          <w:lang w:val="kk-KZ"/>
        </w:rPr>
        <w:t>қ</w:t>
      </w:r>
      <w:r>
        <w:rPr>
          <w:color w:val="000000"/>
        </w:rPr>
        <w:t>аражат,</w:t>
      </w:r>
      <w:r>
        <w:rPr>
          <w:color w:val="000000"/>
          <w:lang w:val="kk-KZ"/>
        </w:rPr>
        <w:t xml:space="preserve"> </w:t>
      </w:r>
      <w:r w:rsidRPr="002D7355">
        <w:rPr>
          <w:i/>
          <w:iCs/>
          <w:color w:val="000000"/>
        </w:rPr>
        <w:t>хатар</w:t>
      </w:r>
      <w:r w:rsidR="002D7355">
        <w:rPr>
          <w:color w:val="000000"/>
          <w:lang w:val="kk-KZ"/>
        </w:rPr>
        <w:t xml:space="preserve"> -</w:t>
      </w:r>
      <w:r w:rsidRPr="0064230E">
        <w:rPr>
          <w:color w:val="000000"/>
          <w:lang w:val="kk-KZ"/>
        </w:rPr>
        <w:t>қ</w:t>
      </w:r>
      <w:r w:rsidR="002D7355">
        <w:rPr>
          <w:color w:val="000000"/>
        </w:rPr>
        <w:t xml:space="preserve">атер,  </w:t>
      </w:r>
      <w:r w:rsidRPr="002D7355">
        <w:rPr>
          <w:i/>
          <w:iCs/>
          <w:color w:val="000000"/>
        </w:rPr>
        <w:t>хидмат</w:t>
      </w:r>
      <w:r w:rsidR="002D7355">
        <w:rPr>
          <w:i/>
          <w:iCs/>
          <w:color w:val="000000"/>
          <w:lang w:val="kk-KZ"/>
        </w:rPr>
        <w:t>-</w:t>
      </w:r>
      <w:r w:rsidRPr="0064230E">
        <w:rPr>
          <w:color w:val="000000"/>
        </w:rPr>
        <w:t xml:space="preserve"> </w:t>
      </w:r>
      <w:r w:rsidRPr="0064230E">
        <w:rPr>
          <w:color w:val="000000"/>
          <w:lang w:val="kk-KZ"/>
        </w:rPr>
        <w:t>қ</w:t>
      </w:r>
      <w:r w:rsidRPr="0064230E">
        <w:rPr>
          <w:color w:val="000000"/>
        </w:rPr>
        <w:t>ызмет т.б.</w:t>
      </w:r>
      <w:r w:rsidRPr="000842BC">
        <w:rPr>
          <w:color w:val="000000"/>
        </w:rPr>
        <w:t>[</w:t>
      </w:r>
      <w:r w:rsidRPr="0064230E">
        <w:rPr>
          <w:color w:val="000000"/>
        </w:rPr>
        <w:t>10,87-б.</w:t>
      </w:r>
      <w:r w:rsidRPr="000842BC">
        <w:rPr>
          <w:color w:val="000000"/>
        </w:rPr>
        <w:t>]</w:t>
      </w:r>
      <w:r w:rsidRPr="0064230E">
        <w:rPr>
          <w:color w:val="000000"/>
        </w:rPr>
        <w:t>.</w:t>
      </w:r>
      <w:r w:rsidRPr="008723F5">
        <w:rPr>
          <w:color w:val="000000"/>
          <w:lang w:val="kk-KZ" w:bidi="hi-IN"/>
        </w:rPr>
        <w:t xml:space="preserve"> </w:t>
      </w:r>
    </w:p>
    <w:p w:rsidR="00967436" w:rsidRPr="000362FA" w:rsidRDefault="00967436" w:rsidP="00967436">
      <w:pPr>
        <w:autoSpaceDE w:val="0"/>
        <w:autoSpaceDN w:val="0"/>
        <w:spacing w:before="0" w:beforeAutospacing="0" w:after="0" w:afterAutospacing="0"/>
        <w:ind w:firstLine="435"/>
        <w:jc w:val="both"/>
        <w:rPr>
          <w:color w:val="000000"/>
          <w:lang w:val="kk-KZ"/>
        </w:rPr>
      </w:pPr>
      <w:r>
        <w:rPr>
          <w:color w:val="000000"/>
          <w:lang w:val="kk-KZ"/>
        </w:rPr>
        <w:t>Хамза-</w:t>
      </w:r>
      <w:r w:rsidRPr="0064230E">
        <w:rPr>
          <w:color w:val="000000"/>
          <w:lang w:val="kk-KZ"/>
        </w:rPr>
        <w:t>қ</w:t>
      </w:r>
      <w:r w:rsidRPr="000362FA">
        <w:rPr>
          <w:color w:val="000000"/>
          <w:lang w:val="kk-KZ"/>
        </w:rPr>
        <w:t>ата</w:t>
      </w:r>
      <w:r w:rsidRPr="0064230E">
        <w:rPr>
          <w:color w:val="000000"/>
          <w:lang w:val="kk-KZ"/>
        </w:rPr>
        <w:t>ң</w:t>
      </w:r>
      <w:r w:rsidRPr="000362FA">
        <w:rPr>
          <w:color w:val="000000"/>
          <w:lang w:val="kk-KZ"/>
        </w:rPr>
        <w:t>, ш</w:t>
      </w:r>
      <w:r w:rsidRPr="0064230E">
        <w:rPr>
          <w:color w:val="000000"/>
          <w:lang w:val="kk-KZ"/>
        </w:rPr>
        <w:t>ұғ</w:t>
      </w:r>
      <w:r w:rsidRPr="000362FA">
        <w:rPr>
          <w:color w:val="000000"/>
          <w:lang w:val="kk-KZ"/>
        </w:rPr>
        <w:t>ыл дауыссыз. Ол дауыс шымылды</w:t>
      </w:r>
      <w:r w:rsidRPr="0064230E">
        <w:rPr>
          <w:color w:val="000000"/>
          <w:lang w:val="kk-KZ"/>
        </w:rPr>
        <w:t>ғ</w:t>
      </w:r>
      <w:r w:rsidRPr="000362FA">
        <w:rPr>
          <w:color w:val="000000"/>
          <w:lang w:val="kk-KZ"/>
        </w:rPr>
        <w:t>ыны</w:t>
      </w:r>
      <w:r w:rsidRPr="0064230E">
        <w:rPr>
          <w:color w:val="000000"/>
          <w:lang w:val="kk-KZ"/>
        </w:rPr>
        <w:t>ң</w:t>
      </w:r>
      <w:r w:rsidRPr="000362FA">
        <w:rPr>
          <w:color w:val="000000"/>
          <w:lang w:val="kk-KZ"/>
        </w:rPr>
        <w:t xml:space="preserve"> жабысып барып, ауа екпiнiмен </w:t>
      </w:r>
      <w:r w:rsidRPr="0064230E">
        <w:rPr>
          <w:color w:val="000000"/>
          <w:lang w:val="kk-KZ"/>
        </w:rPr>
        <w:t>қ</w:t>
      </w:r>
      <w:r w:rsidRPr="000362FA">
        <w:rPr>
          <w:color w:val="000000"/>
          <w:lang w:val="kk-KZ"/>
        </w:rPr>
        <w:t>айта ашылуы кезiнде шы</w:t>
      </w:r>
      <w:r w:rsidRPr="0064230E">
        <w:rPr>
          <w:color w:val="000000"/>
          <w:lang w:val="kk-KZ"/>
        </w:rPr>
        <w:t>ғ</w:t>
      </w:r>
      <w:r w:rsidRPr="000362FA">
        <w:rPr>
          <w:color w:val="000000"/>
          <w:lang w:val="kk-KZ"/>
        </w:rPr>
        <w:t>атын дыбыс. Б</w:t>
      </w:r>
      <w:r w:rsidRPr="0064230E">
        <w:rPr>
          <w:color w:val="000000"/>
          <w:lang w:val="kk-KZ"/>
        </w:rPr>
        <w:t>ұ</w:t>
      </w:r>
      <w:r w:rsidRPr="000362FA">
        <w:rPr>
          <w:color w:val="000000"/>
          <w:lang w:val="kk-KZ"/>
        </w:rPr>
        <w:t>л дыбыс орысты</w:t>
      </w:r>
      <w:r w:rsidRPr="0064230E">
        <w:rPr>
          <w:color w:val="000000"/>
          <w:lang w:val="kk-KZ"/>
        </w:rPr>
        <w:t>ң</w:t>
      </w:r>
      <w:r w:rsidRPr="000362FA">
        <w:rPr>
          <w:color w:val="000000"/>
          <w:lang w:val="kk-KZ"/>
        </w:rPr>
        <w:t xml:space="preserve"> </w:t>
      </w:r>
      <w:r>
        <w:rPr>
          <w:color w:val="000000"/>
          <w:lang w:val="kk-KZ"/>
        </w:rPr>
        <w:t>«</w:t>
      </w:r>
      <w:r w:rsidRPr="000362FA">
        <w:rPr>
          <w:color w:val="000000"/>
          <w:lang w:val="kk-KZ"/>
        </w:rPr>
        <w:t>сообщение</w:t>
      </w:r>
      <w:r>
        <w:rPr>
          <w:color w:val="000000"/>
          <w:lang w:val="kk-KZ"/>
        </w:rPr>
        <w:t>»</w:t>
      </w:r>
      <w:r w:rsidRPr="000362FA">
        <w:rPr>
          <w:color w:val="000000"/>
          <w:lang w:val="kk-KZ"/>
        </w:rPr>
        <w:t xml:space="preserve">, </w:t>
      </w:r>
      <w:r>
        <w:rPr>
          <w:color w:val="000000"/>
          <w:lang w:val="kk-KZ"/>
        </w:rPr>
        <w:t>«</w:t>
      </w:r>
      <w:r w:rsidRPr="000362FA">
        <w:rPr>
          <w:color w:val="000000"/>
          <w:lang w:val="kk-KZ"/>
        </w:rPr>
        <w:t>соавтор</w:t>
      </w:r>
      <w:r>
        <w:rPr>
          <w:color w:val="000000"/>
          <w:lang w:val="kk-KZ"/>
        </w:rPr>
        <w:t>»</w:t>
      </w:r>
      <w:r w:rsidRPr="000362FA">
        <w:rPr>
          <w:color w:val="000000"/>
          <w:lang w:val="kk-KZ"/>
        </w:rPr>
        <w:t xml:space="preserve"> с</w:t>
      </w:r>
      <w:r w:rsidRPr="0064230E">
        <w:rPr>
          <w:color w:val="000000"/>
          <w:lang w:val="kk-KZ"/>
        </w:rPr>
        <w:t>ө</w:t>
      </w:r>
      <w:r w:rsidRPr="000362FA">
        <w:rPr>
          <w:color w:val="000000"/>
          <w:lang w:val="kk-KZ"/>
        </w:rPr>
        <w:t xml:space="preserve">здерiнде </w:t>
      </w:r>
      <w:r w:rsidRPr="000362FA">
        <w:rPr>
          <w:i/>
          <w:iCs/>
          <w:color w:val="000000"/>
          <w:lang w:val="kk-KZ"/>
        </w:rPr>
        <w:t>/оо,</w:t>
      </w:r>
      <w:r w:rsidRPr="000362FA">
        <w:rPr>
          <w:b/>
          <w:bCs/>
          <w:i/>
          <w:iCs/>
          <w:color w:val="000000"/>
          <w:lang w:val="kk-KZ"/>
        </w:rPr>
        <w:t xml:space="preserve"> </w:t>
      </w:r>
      <w:r w:rsidRPr="000362FA">
        <w:rPr>
          <w:i/>
          <w:iCs/>
          <w:color w:val="000000"/>
          <w:lang w:val="kk-KZ"/>
        </w:rPr>
        <w:t>оа/</w:t>
      </w:r>
      <w:r w:rsidRPr="000362FA">
        <w:rPr>
          <w:color w:val="000000"/>
          <w:lang w:val="kk-KZ"/>
        </w:rPr>
        <w:t xml:space="preserve"> дыбыстарыны</w:t>
      </w:r>
      <w:r w:rsidRPr="0064230E">
        <w:rPr>
          <w:color w:val="000000"/>
          <w:lang w:val="kk-KZ"/>
        </w:rPr>
        <w:t>ң</w:t>
      </w:r>
      <w:r w:rsidRPr="000362FA">
        <w:rPr>
          <w:color w:val="000000"/>
          <w:lang w:val="kk-KZ"/>
        </w:rPr>
        <w:t xml:space="preserve"> арасына кiдiрiс жасап айт</w:t>
      </w:r>
      <w:r w:rsidRPr="0064230E">
        <w:rPr>
          <w:color w:val="000000"/>
          <w:lang w:val="kk-KZ"/>
        </w:rPr>
        <w:t>қ</w:t>
      </w:r>
      <w:r w:rsidRPr="000362FA">
        <w:rPr>
          <w:color w:val="000000"/>
          <w:lang w:val="kk-KZ"/>
        </w:rPr>
        <w:t>анда естiлетiн дыбыс</w:t>
      </w:r>
      <w:r w:rsidRPr="0064230E">
        <w:rPr>
          <w:color w:val="000000"/>
          <w:lang w:val="kk-KZ"/>
        </w:rPr>
        <w:t>қ</w:t>
      </w:r>
      <w:r w:rsidRPr="000362FA">
        <w:rPr>
          <w:color w:val="000000"/>
          <w:lang w:val="kk-KZ"/>
        </w:rPr>
        <w:t xml:space="preserve">а </w:t>
      </w:r>
      <w:r w:rsidRPr="0064230E">
        <w:rPr>
          <w:color w:val="000000"/>
          <w:lang w:val="kk-KZ"/>
        </w:rPr>
        <w:t>ұқ</w:t>
      </w:r>
      <w:r w:rsidRPr="000362FA">
        <w:rPr>
          <w:color w:val="000000"/>
          <w:lang w:val="kk-KZ"/>
        </w:rPr>
        <w:t>сас. Жазылуында хамза мынадай    арнайы белгiмен та</w:t>
      </w:r>
      <w:r w:rsidRPr="0064230E">
        <w:rPr>
          <w:color w:val="000000"/>
          <w:lang w:val="kk-KZ"/>
        </w:rPr>
        <w:t>ң</w:t>
      </w:r>
      <w:r>
        <w:rPr>
          <w:color w:val="000000"/>
          <w:lang w:val="kk-KZ"/>
        </w:rPr>
        <w:t xml:space="preserve">баланады. Ол </w:t>
      </w:r>
      <w:r w:rsidRPr="00E16C1B">
        <w:rPr>
          <w:i/>
          <w:iCs/>
          <w:color w:val="000000"/>
          <w:lang w:val="kk-KZ"/>
        </w:rPr>
        <w:t>алифтiң</w:t>
      </w:r>
      <w:r w:rsidRPr="000362FA">
        <w:rPr>
          <w:color w:val="000000"/>
          <w:lang w:val="kk-KZ"/>
        </w:rPr>
        <w:t xml:space="preserve">,  </w:t>
      </w:r>
      <w:r w:rsidRPr="00E16C1B">
        <w:rPr>
          <w:i/>
          <w:iCs/>
          <w:color w:val="000000"/>
          <w:lang w:val="kk-KZ"/>
        </w:rPr>
        <w:t>уау</w:t>
      </w:r>
      <w:r w:rsidR="002D7355">
        <w:rPr>
          <w:i/>
          <w:iCs/>
          <w:color w:val="000000"/>
          <w:lang w:val="kk-KZ"/>
        </w:rPr>
        <w:t>-</w:t>
      </w:r>
      <w:r w:rsidRPr="000362FA">
        <w:rPr>
          <w:color w:val="000000"/>
          <w:lang w:val="kk-KZ"/>
        </w:rPr>
        <w:t>ды</w:t>
      </w:r>
      <w:r w:rsidRPr="0064230E">
        <w:rPr>
          <w:color w:val="000000"/>
          <w:lang w:val="kk-KZ"/>
        </w:rPr>
        <w:t>ң</w:t>
      </w:r>
      <w:r>
        <w:rPr>
          <w:color w:val="000000"/>
          <w:lang w:val="kk-KZ"/>
        </w:rPr>
        <w:t xml:space="preserve"> немесе  </w:t>
      </w:r>
      <w:r w:rsidRPr="000362FA">
        <w:rPr>
          <w:color w:val="000000"/>
          <w:lang w:val="kk-KZ"/>
        </w:rPr>
        <w:t xml:space="preserve"> </w:t>
      </w:r>
      <w:r w:rsidRPr="00E16C1B">
        <w:rPr>
          <w:i/>
          <w:iCs/>
          <w:color w:val="000000"/>
          <w:lang w:val="kk-KZ"/>
        </w:rPr>
        <w:t>йа</w:t>
      </w:r>
      <w:r w:rsidR="002D7355">
        <w:rPr>
          <w:i/>
          <w:iCs/>
          <w:color w:val="000000"/>
          <w:lang w:val="kk-KZ"/>
        </w:rPr>
        <w:t>-</w:t>
      </w:r>
      <w:r w:rsidRPr="000362FA">
        <w:rPr>
          <w:color w:val="000000"/>
          <w:lang w:val="kk-KZ"/>
        </w:rPr>
        <w:t>ны</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 xml:space="preserve">стiне, кейде тiрек </w:t>
      </w:r>
      <w:r w:rsidRPr="0064230E">
        <w:rPr>
          <w:color w:val="000000"/>
          <w:lang w:val="kk-KZ"/>
        </w:rPr>
        <w:t>ә</w:t>
      </w:r>
      <w:r w:rsidRPr="000362FA">
        <w:rPr>
          <w:color w:val="000000"/>
          <w:lang w:val="kk-KZ"/>
        </w:rPr>
        <w:t xml:space="preserve">рiпсiз </w:t>
      </w:r>
      <w:r w:rsidRPr="0064230E">
        <w:rPr>
          <w:color w:val="000000"/>
          <w:lang w:val="kk-KZ"/>
        </w:rPr>
        <w:t>ө</w:t>
      </w:r>
      <w:r w:rsidRPr="000362FA">
        <w:rPr>
          <w:color w:val="000000"/>
          <w:lang w:val="kk-KZ"/>
        </w:rPr>
        <w:t xml:space="preserve">зi </w:t>
      </w:r>
      <w:r w:rsidRPr="0064230E">
        <w:rPr>
          <w:color w:val="000000"/>
          <w:lang w:val="kk-KZ"/>
        </w:rPr>
        <w:t>ғ</w:t>
      </w:r>
      <w:r w:rsidRPr="000362FA">
        <w:rPr>
          <w:color w:val="000000"/>
          <w:lang w:val="kk-KZ"/>
        </w:rPr>
        <w:t>ана жазылады.</w:t>
      </w:r>
    </w:p>
    <w:p w:rsidR="00967436" w:rsidRPr="0064230E" w:rsidRDefault="00967436" w:rsidP="00967436">
      <w:pPr>
        <w:autoSpaceDE w:val="0"/>
        <w:autoSpaceDN w:val="0"/>
        <w:spacing w:before="0" w:beforeAutospacing="0" w:after="0" w:afterAutospacing="0"/>
        <w:ind w:firstLine="284"/>
        <w:jc w:val="both"/>
        <w:rPr>
          <w:color w:val="000000"/>
        </w:rPr>
      </w:pPr>
      <w:r w:rsidRPr="000362FA">
        <w:rPr>
          <w:color w:val="000000"/>
          <w:lang w:val="kk-KZ"/>
        </w:rPr>
        <w:t xml:space="preserve"> </w:t>
      </w:r>
      <w:r w:rsidRPr="0064230E">
        <w:rPr>
          <w:color w:val="000000"/>
        </w:rPr>
        <w:t>Дауысты дыбыстардан эквивалентi жо</w:t>
      </w:r>
      <w:r w:rsidRPr="0064230E">
        <w:rPr>
          <w:color w:val="000000"/>
          <w:lang w:val="kk-KZ"/>
        </w:rPr>
        <w:t>қ</w:t>
      </w:r>
      <w:r w:rsidRPr="0064230E">
        <w:rPr>
          <w:color w:val="000000"/>
        </w:rPr>
        <w:t xml:space="preserve"> дыбыстар созылы</w:t>
      </w:r>
      <w:r w:rsidRPr="0064230E">
        <w:rPr>
          <w:color w:val="000000"/>
          <w:lang w:val="kk-KZ"/>
        </w:rPr>
        <w:t>ңқ</w:t>
      </w:r>
      <w:r w:rsidRPr="0064230E">
        <w:rPr>
          <w:color w:val="000000"/>
        </w:rPr>
        <w:t xml:space="preserve">ы </w:t>
      </w:r>
      <w:r w:rsidRPr="0064230E">
        <w:rPr>
          <w:i/>
          <w:iCs/>
          <w:color w:val="000000"/>
        </w:rPr>
        <w:t>а, и, у</w:t>
      </w:r>
      <w:r w:rsidRPr="0064230E">
        <w:rPr>
          <w:color w:val="000000"/>
        </w:rPr>
        <w:t xml:space="preserve"> дыбыстары. К</w:t>
      </w:r>
      <w:r w:rsidRPr="0064230E">
        <w:rPr>
          <w:color w:val="000000"/>
          <w:lang w:val="kk-KZ"/>
        </w:rPr>
        <w:t>ө</w:t>
      </w:r>
      <w:r w:rsidRPr="0064230E">
        <w:rPr>
          <w:color w:val="000000"/>
        </w:rPr>
        <w:t>рiп отыр</w:t>
      </w:r>
      <w:r w:rsidRPr="0064230E">
        <w:rPr>
          <w:color w:val="000000"/>
          <w:lang w:val="kk-KZ"/>
        </w:rPr>
        <w:t>ғ</w:t>
      </w:r>
      <w:r w:rsidRPr="0064230E">
        <w:rPr>
          <w:color w:val="000000"/>
        </w:rPr>
        <w:t>анымыздай созылы</w:t>
      </w:r>
      <w:r w:rsidRPr="0064230E">
        <w:rPr>
          <w:color w:val="000000"/>
          <w:lang w:val="kk-KZ"/>
        </w:rPr>
        <w:t>ңқ</w:t>
      </w:r>
      <w:r w:rsidRPr="0064230E">
        <w:rPr>
          <w:color w:val="000000"/>
        </w:rPr>
        <w:t>ы дауысты дыбысты</w:t>
      </w:r>
      <w:r w:rsidRPr="0064230E">
        <w:rPr>
          <w:color w:val="000000"/>
          <w:lang w:val="kk-KZ"/>
        </w:rPr>
        <w:t>ң</w:t>
      </w:r>
      <w:r w:rsidRPr="0064230E">
        <w:rPr>
          <w:color w:val="000000"/>
        </w:rPr>
        <w:t xml:space="preserve"> транскрипциясы </w:t>
      </w:r>
      <w:r w:rsidRPr="0064230E">
        <w:rPr>
          <w:color w:val="000000"/>
          <w:lang w:val="kk-KZ"/>
        </w:rPr>
        <w:t>ө</w:t>
      </w:r>
      <w:r w:rsidRPr="0064230E">
        <w:rPr>
          <w:color w:val="000000"/>
        </w:rPr>
        <w:t>зiне с</w:t>
      </w:r>
      <w:r w:rsidRPr="0064230E">
        <w:rPr>
          <w:color w:val="000000"/>
          <w:lang w:val="kk-KZ"/>
        </w:rPr>
        <w:t>ә</w:t>
      </w:r>
      <w:r w:rsidRPr="0064230E">
        <w:rPr>
          <w:color w:val="000000"/>
        </w:rPr>
        <w:t xml:space="preserve">йкес </w:t>
      </w:r>
      <w:r w:rsidRPr="0064230E">
        <w:rPr>
          <w:color w:val="000000"/>
          <w:lang w:val="kk-KZ"/>
        </w:rPr>
        <w:t>қ</w:t>
      </w:r>
      <w:r w:rsidRPr="0064230E">
        <w:rPr>
          <w:color w:val="000000"/>
        </w:rPr>
        <w:t>ыс</w:t>
      </w:r>
      <w:r w:rsidRPr="0064230E">
        <w:rPr>
          <w:color w:val="000000"/>
          <w:lang w:val="kk-KZ"/>
        </w:rPr>
        <w:t>қ</w:t>
      </w:r>
      <w:r w:rsidRPr="0064230E">
        <w:rPr>
          <w:color w:val="000000"/>
        </w:rPr>
        <w:t>а дауысты дыбыс та</w:t>
      </w:r>
      <w:r w:rsidRPr="0064230E">
        <w:rPr>
          <w:color w:val="000000"/>
          <w:lang w:val="kk-KZ"/>
        </w:rPr>
        <w:t>ң</w:t>
      </w:r>
      <w:r w:rsidRPr="0064230E">
        <w:rPr>
          <w:color w:val="000000"/>
        </w:rPr>
        <w:t>басыны</w:t>
      </w:r>
      <w:r w:rsidRPr="0064230E">
        <w:rPr>
          <w:color w:val="000000"/>
          <w:lang w:val="kk-KZ"/>
        </w:rPr>
        <w:t>ң</w:t>
      </w:r>
      <w:r w:rsidRPr="0064230E">
        <w:rPr>
          <w:color w:val="000000"/>
        </w:rPr>
        <w:t xml:space="preserve"> </w:t>
      </w:r>
      <w:r w:rsidRPr="0064230E">
        <w:rPr>
          <w:color w:val="000000"/>
          <w:lang w:val="kk-KZ"/>
        </w:rPr>
        <w:t>ү</w:t>
      </w:r>
      <w:r w:rsidRPr="0064230E">
        <w:rPr>
          <w:color w:val="000000"/>
        </w:rPr>
        <w:t>стiне сызы</w:t>
      </w:r>
      <w:r w:rsidRPr="0064230E">
        <w:rPr>
          <w:color w:val="000000"/>
          <w:lang w:val="kk-KZ"/>
        </w:rPr>
        <w:t>қ</w:t>
      </w:r>
      <w:r w:rsidRPr="0064230E">
        <w:rPr>
          <w:color w:val="000000"/>
        </w:rPr>
        <w:t xml:space="preserve">ша </w:t>
      </w:r>
      <w:r w:rsidRPr="0064230E">
        <w:rPr>
          <w:color w:val="000000"/>
          <w:lang w:val="kk-KZ"/>
        </w:rPr>
        <w:t>қ</w:t>
      </w:r>
      <w:r w:rsidRPr="0064230E">
        <w:rPr>
          <w:color w:val="000000"/>
        </w:rPr>
        <w:t>ою ар</w:t>
      </w:r>
      <w:r w:rsidRPr="0064230E">
        <w:rPr>
          <w:color w:val="000000"/>
          <w:lang w:val="kk-KZ"/>
        </w:rPr>
        <w:t>қ</w:t>
      </w:r>
      <w:r w:rsidRPr="0064230E">
        <w:rPr>
          <w:color w:val="000000"/>
        </w:rPr>
        <w:t>ылы белгiленедi.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Керiсiнше араб тiлiнде эквивалентi жо</w:t>
      </w:r>
      <w:r w:rsidRPr="0064230E">
        <w:rPr>
          <w:color w:val="000000"/>
          <w:lang w:val="kk-KZ"/>
        </w:rPr>
        <w:t>қ</w:t>
      </w:r>
      <w:r w:rsidRPr="0064230E">
        <w:rPr>
          <w:color w:val="000000"/>
        </w:rPr>
        <w:t xml:space="preserve"> т</w:t>
      </w:r>
      <w:r w:rsidRPr="0064230E">
        <w:rPr>
          <w:color w:val="000000"/>
          <w:lang w:val="kk-KZ"/>
        </w:rPr>
        <w:t>ү</w:t>
      </w:r>
      <w:r w:rsidRPr="0064230E">
        <w:rPr>
          <w:color w:val="000000"/>
        </w:rPr>
        <w:t>ркi дыбыстары да к</w:t>
      </w:r>
      <w:r w:rsidRPr="0064230E">
        <w:rPr>
          <w:color w:val="000000"/>
          <w:lang w:val="kk-KZ"/>
        </w:rPr>
        <w:t>ө</w:t>
      </w:r>
      <w:r w:rsidRPr="0064230E">
        <w:rPr>
          <w:color w:val="000000"/>
        </w:rPr>
        <w:t xml:space="preserve">п. Дауысты дыбыстардан </w:t>
      </w:r>
      <w:r w:rsidRPr="0064230E">
        <w:rPr>
          <w:i/>
          <w:iCs/>
          <w:color w:val="000000"/>
          <w:lang w:val="kk-KZ"/>
        </w:rPr>
        <w:t>ә</w:t>
      </w:r>
      <w:r w:rsidRPr="0064230E">
        <w:rPr>
          <w:i/>
          <w:iCs/>
          <w:color w:val="000000"/>
        </w:rPr>
        <w:t xml:space="preserve">, е, </w:t>
      </w:r>
      <w:r w:rsidRPr="0064230E">
        <w:rPr>
          <w:i/>
          <w:iCs/>
          <w:color w:val="000000"/>
          <w:lang w:val="kk-KZ"/>
        </w:rPr>
        <w:t>ұ</w:t>
      </w:r>
      <w:r w:rsidRPr="0064230E">
        <w:rPr>
          <w:i/>
          <w:iCs/>
          <w:color w:val="000000"/>
        </w:rPr>
        <w:t xml:space="preserve">, </w:t>
      </w:r>
      <w:r w:rsidRPr="0064230E">
        <w:rPr>
          <w:i/>
          <w:iCs/>
          <w:color w:val="000000"/>
          <w:lang w:val="kk-KZ"/>
        </w:rPr>
        <w:t>ү</w:t>
      </w:r>
      <w:r w:rsidRPr="0064230E">
        <w:rPr>
          <w:i/>
          <w:iCs/>
          <w:color w:val="000000"/>
        </w:rPr>
        <w:t xml:space="preserve">, о, </w:t>
      </w:r>
      <w:r w:rsidRPr="0064230E">
        <w:rPr>
          <w:i/>
          <w:iCs/>
          <w:color w:val="000000"/>
          <w:lang w:val="kk-KZ"/>
        </w:rPr>
        <w:t>ө</w:t>
      </w:r>
      <w:r w:rsidRPr="0064230E">
        <w:rPr>
          <w:i/>
          <w:iCs/>
          <w:color w:val="000000"/>
        </w:rPr>
        <w:t>, ы, i</w:t>
      </w:r>
      <w:r w:rsidRPr="0064230E">
        <w:rPr>
          <w:color w:val="000000"/>
        </w:rPr>
        <w:t xml:space="preserve"> дыбыстарыны</w:t>
      </w:r>
      <w:r w:rsidRPr="0064230E">
        <w:rPr>
          <w:color w:val="000000"/>
          <w:lang w:val="kk-KZ"/>
        </w:rPr>
        <w:t>ң</w:t>
      </w:r>
      <w:r w:rsidRPr="0064230E">
        <w:rPr>
          <w:color w:val="000000"/>
        </w:rPr>
        <w:t>, дауыссыз дыбыстардан</w:t>
      </w:r>
      <w:r w:rsidRPr="0064230E">
        <w:rPr>
          <w:i/>
          <w:iCs/>
          <w:color w:val="000000"/>
        </w:rPr>
        <w:t xml:space="preserve"> г, п, ч, </w:t>
      </w:r>
      <w:r w:rsidRPr="0064230E">
        <w:rPr>
          <w:i/>
          <w:iCs/>
          <w:color w:val="000000"/>
          <w:lang w:val="kk-KZ"/>
        </w:rPr>
        <w:t>ң</w:t>
      </w:r>
      <w:r w:rsidRPr="0064230E">
        <w:rPr>
          <w:color w:val="000000"/>
        </w:rPr>
        <w:t xml:space="preserve"> дыбыстарыны</w:t>
      </w:r>
      <w:r w:rsidRPr="0064230E">
        <w:rPr>
          <w:color w:val="000000"/>
          <w:lang w:val="kk-KZ"/>
        </w:rPr>
        <w:t>ң</w:t>
      </w:r>
      <w:r w:rsidRPr="0064230E">
        <w:rPr>
          <w:color w:val="000000"/>
        </w:rPr>
        <w:t xml:space="preserve"> эквиваленттерi жо</w:t>
      </w:r>
      <w:r w:rsidRPr="0064230E">
        <w:rPr>
          <w:color w:val="000000"/>
          <w:lang w:val="kk-KZ"/>
        </w:rPr>
        <w:t>қ</w:t>
      </w:r>
      <w:r w:rsidRPr="0064230E">
        <w:rPr>
          <w:color w:val="000000"/>
        </w:rPr>
        <w:t>.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формальды бейiмделуiнi</w:t>
      </w:r>
      <w:r w:rsidRPr="0064230E">
        <w:rPr>
          <w:color w:val="000000"/>
          <w:lang w:val="kk-KZ"/>
        </w:rPr>
        <w:t>ң</w:t>
      </w:r>
      <w:r w:rsidRPr="0064230E">
        <w:rPr>
          <w:color w:val="000000"/>
        </w:rPr>
        <w:t xml:space="preserve"> басты ж</w:t>
      </w:r>
      <w:r w:rsidRPr="0064230E">
        <w:rPr>
          <w:color w:val="000000"/>
          <w:lang w:val="kk-KZ"/>
        </w:rPr>
        <w:t>ә</w:t>
      </w:r>
      <w:r w:rsidRPr="0064230E">
        <w:rPr>
          <w:color w:val="000000"/>
        </w:rPr>
        <w:t>не негiзгi талаптарыны</w:t>
      </w:r>
      <w:r w:rsidRPr="0064230E">
        <w:rPr>
          <w:color w:val="000000"/>
          <w:lang w:val="kk-KZ"/>
        </w:rPr>
        <w:t>ң</w:t>
      </w:r>
      <w:r w:rsidRPr="0064230E">
        <w:rPr>
          <w:color w:val="000000"/>
        </w:rPr>
        <w:t xml:space="preserve"> бiрi - фонетикалы</w:t>
      </w:r>
      <w:r w:rsidRPr="0064230E">
        <w:rPr>
          <w:color w:val="000000"/>
          <w:lang w:val="kk-KZ"/>
        </w:rPr>
        <w:t>қ</w:t>
      </w:r>
      <w:r w:rsidRPr="0064230E">
        <w:rPr>
          <w:color w:val="000000"/>
        </w:rPr>
        <w:t xml:space="preserve"> субстанция, я</w:t>
      </w:r>
      <w:r w:rsidRPr="0064230E">
        <w:rPr>
          <w:color w:val="000000"/>
          <w:lang w:val="kk-KZ"/>
        </w:rPr>
        <w:t>ғ</w:t>
      </w:r>
      <w:r w:rsidRPr="0064230E">
        <w:rPr>
          <w:color w:val="000000"/>
        </w:rPr>
        <w:t>ни шетелдiк с</w:t>
      </w:r>
      <w:r w:rsidRPr="0064230E">
        <w:rPr>
          <w:color w:val="000000"/>
          <w:lang w:val="kk-KZ"/>
        </w:rPr>
        <w:t>ө</w:t>
      </w:r>
      <w:r w:rsidRPr="0064230E">
        <w:rPr>
          <w:color w:val="000000"/>
        </w:rPr>
        <w:t>здi араб тiлi дыбыстары ар</w:t>
      </w:r>
      <w:r w:rsidRPr="0064230E">
        <w:rPr>
          <w:color w:val="000000"/>
          <w:lang w:val="kk-KZ"/>
        </w:rPr>
        <w:t>қ</w:t>
      </w:r>
      <w:r w:rsidRPr="0064230E">
        <w:rPr>
          <w:color w:val="000000"/>
        </w:rPr>
        <w:t>ылы айту.</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Б</w:t>
      </w:r>
      <w:r w:rsidRPr="0064230E">
        <w:rPr>
          <w:color w:val="000000"/>
          <w:lang w:val="kk-KZ"/>
        </w:rPr>
        <w:t>ұ</w:t>
      </w:r>
      <w:r w:rsidRPr="0064230E">
        <w:rPr>
          <w:color w:val="000000"/>
        </w:rPr>
        <w:t xml:space="preserve">л </w:t>
      </w:r>
      <w:r w:rsidRPr="0064230E">
        <w:rPr>
          <w:color w:val="000000"/>
          <w:lang w:val="kk-KZ"/>
        </w:rPr>
        <w:t>құ</w:t>
      </w:r>
      <w:r w:rsidRPr="0064230E">
        <w:rPr>
          <w:color w:val="000000"/>
        </w:rPr>
        <w:t xml:space="preserve">былыс туралы </w:t>
      </w:r>
      <w:r w:rsidRPr="0064230E">
        <w:rPr>
          <w:color w:val="000000"/>
          <w:lang w:val="kk-KZ"/>
        </w:rPr>
        <w:t>ғ</w:t>
      </w:r>
      <w:r w:rsidRPr="0064230E">
        <w:rPr>
          <w:color w:val="000000"/>
        </w:rPr>
        <w:t xml:space="preserve">алымдар былай дейдi: </w:t>
      </w:r>
      <w:r>
        <w:rPr>
          <w:color w:val="000000"/>
          <w:lang w:val="kk-KZ"/>
        </w:rPr>
        <w:t>«</w:t>
      </w:r>
      <w:r w:rsidRPr="0064230E">
        <w:rPr>
          <w:color w:val="000000"/>
        </w:rPr>
        <w:t>... во всех языках существуют относительно трудные для произношения звуки и сочетания звуков от которых каждый язык стремится по возможности освободиться или превратить их в более легкие для произношения звуки и сочетания звуков</w:t>
      </w:r>
      <w:r>
        <w:rPr>
          <w:color w:val="000000"/>
          <w:lang w:val="kk-KZ"/>
        </w:rPr>
        <w:t>»</w:t>
      </w:r>
      <w:r w:rsidRPr="0064230E">
        <w:rPr>
          <w:color w:val="000000"/>
        </w:rPr>
        <w:t xml:space="preserve"> </w:t>
      </w:r>
      <w:r w:rsidRPr="000842BC">
        <w:rPr>
          <w:color w:val="000000"/>
        </w:rPr>
        <w:t>[</w:t>
      </w:r>
      <w:r w:rsidRPr="0064230E">
        <w:rPr>
          <w:color w:val="000000"/>
        </w:rPr>
        <w:t>53, 236-б.</w:t>
      </w:r>
      <w:r w:rsidRPr="000842BC">
        <w:rPr>
          <w:color w:val="000000"/>
        </w:rPr>
        <w:t>]</w:t>
      </w:r>
      <w:r w:rsidRPr="0064230E">
        <w:rPr>
          <w:color w:val="000000"/>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Ә</w:t>
      </w:r>
      <w:r w:rsidRPr="0064230E">
        <w:rPr>
          <w:color w:val="000000"/>
        </w:rPr>
        <w:t>л-Джауали</w:t>
      </w:r>
      <w:r w:rsidRPr="0064230E">
        <w:rPr>
          <w:color w:val="000000"/>
          <w:lang w:val="kk-KZ"/>
        </w:rPr>
        <w:t>қ</w:t>
      </w:r>
      <w:r w:rsidRPr="0064230E">
        <w:rPr>
          <w:color w:val="000000"/>
        </w:rPr>
        <w:t>иды</w:t>
      </w:r>
      <w:r w:rsidRPr="0064230E">
        <w:rPr>
          <w:color w:val="000000"/>
          <w:lang w:val="kk-KZ"/>
        </w:rPr>
        <w:t>ң</w:t>
      </w:r>
      <w:r w:rsidRPr="0064230E">
        <w:rPr>
          <w:color w:val="000000"/>
        </w:rPr>
        <w:t xml:space="preserve"> айтуы бойынша, о</w:t>
      </w:r>
      <w:r w:rsidRPr="0064230E">
        <w:rPr>
          <w:color w:val="000000"/>
          <w:lang w:val="kk-KZ"/>
        </w:rPr>
        <w:t>қ</w:t>
      </w:r>
      <w:r w:rsidRPr="0064230E">
        <w:rPr>
          <w:color w:val="000000"/>
        </w:rPr>
        <w:t>ы</w:t>
      </w:r>
      <w:r w:rsidRPr="0064230E">
        <w:rPr>
          <w:color w:val="000000"/>
          <w:lang w:val="kk-KZ"/>
        </w:rPr>
        <w:t>ғ</w:t>
      </w:r>
      <w:r w:rsidRPr="0064230E">
        <w:rPr>
          <w:color w:val="000000"/>
        </w:rPr>
        <w:t>ан бiлiмдi арабтар кiрме с</w:t>
      </w:r>
      <w:r w:rsidRPr="0064230E">
        <w:rPr>
          <w:color w:val="000000"/>
          <w:lang w:val="kk-KZ"/>
        </w:rPr>
        <w:t>ө</w:t>
      </w:r>
      <w:r w:rsidRPr="0064230E">
        <w:rPr>
          <w:color w:val="000000"/>
        </w:rPr>
        <w:t>здердегi араб тiлiнде жо</w:t>
      </w:r>
      <w:r w:rsidRPr="0064230E">
        <w:rPr>
          <w:color w:val="000000"/>
          <w:lang w:val="kk-KZ"/>
        </w:rPr>
        <w:t>қ</w:t>
      </w:r>
      <w:r w:rsidRPr="0064230E">
        <w:rPr>
          <w:color w:val="000000"/>
        </w:rPr>
        <w:t xml:space="preserve"> дыбыстарды сол дыбыстар</w:t>
      </w:r>
      <w:r w:rsidRPr="0064230E">
        <w:rPr>
          <w:color w:val="000000"/>
          <w:lang w:val="kk-KZ"/>
        </w:rPr>
        <w:t>ғ</w:t>
      </w:r>
      <w:r w:rsidRPr="0064230E">
        <w:rPr>
          <w:color w:val="000000"/>
        </w:rPr>
        <w:t xml:space="preserve">а </w:t>
      </w:r>
      <w:r w:rsidRPr="0064230E">
        <w:rPr>
          <w:color w:val="000000"/>
          <w:lang w:val="kk-KZ"/>
        </w:rPr>
        <w:t>ұқ</w:t>
      </w:r>
      <w:r w:rsidRPr="0064230E">
        <w:rPr>
          <w:color w:val="000000"/>
        </w:rPr>
        <w:t>сас, кейде т</w:t>
      </w:r>
      <w:r w:rsidRPr="0064230E">
        <w:rPr>
          <w:color w:val="000000"/>
          <w:lang w:val="kk-KZ"/>
        </w:rPr>
        <w:t>ө</w:t>
      </w:r>
      <w:r w:rsidRPr="0064230E">
        <w:rPr>
          <w:color w:val="000000"/>
        </w:rPr>
        <w:t>ркiнi жа</w:t>
      </w:r>
      <w:r w:rsidRPr="0064230E">
        <w:rPr>
          <w:color w:val="000000"/>
          <w:lang w:val="kk-KZ"/>
        </w:rPr>
        <w:t>ғ</w:t>
      </w:r>
      <w:r w:rsidRPr="0064230E">
        <w:rPr>
          <w:color w:val="000000"/>
        </w:rPr>
        <w:t>ынан м</w:t>
      </w:r>
      <w:r w:rsidRPr="0064230E">
        <w:rPr>
          <w:color w:val="000000"/>
          <w:lang w:val="kk-KZ"/>
        </w:rPr>
        <w:t>ү</w:t>
      </w:r>
      <w:r w:rsidRPr="0064230E">
        <w:rPr>
          <w:color w:val="000000"/>
        </w:rPr>
        <w:t xml:space="preserve">лде алыс </w:t>
      </w:r>
      <w:r w:rsidRPr="0064230E">
        <w:rPr>
          <w:color w:val="000000"/>
          <w:lang w:val="kk-KZ"/>
        </w:rPr>
        <w:t>ө</w:t>
      </w:r>
      <w:r w:rsidRPr="0064230E">
        <w:rPr>
          <w:color w:val="000000"/>
        </w:rPr>
        <w:t xml:space="preserve">з </w:t>
      </w:r>
      <w:r w:rsidRPr="0064230E">
        <w:rPr>
          <w:color w:val="000000"/>
          <w:lang w:val="kk-KZ"/>
        </w:rPr>
        <w:t>ә</w:t>
      </w:r>
      <w:r w:rsidRPr="0064230E">
        <w:rPr>
          <w:color w:val="000000"/>
        </w:rPr>
        <w:t>рiптерiмен алмастырып отыр</w:t>
      </w:r>
      <w:r w:rsidRPr="0064230E">
        <w:rPr>
          <w:color w:val="000000"/>
          <w:lang w:val="kk-KZ"/>
        </w:rPr>
        <w:t>ғ</w:t>
      </w:r>
      <w:r w:rsidRPr="0064230E">
        <w:rPr>
          <w:color w:val="000000"/>
        </w:rPr>
        <w:t>ан. М</w:t>
      </w:r>
      <w:r w:rsidRPr="0064230E">
        <w:rPr>
          <w:color w:val="000000"/>
          <w:lang w:val="kk-KZ"/>
        </w:rPr>
        <w:t>ұ</w:t>
      </w:r>
      <w:r w:rsidRPr="0064230E">
        <w:rPr>
          <w:color w:val="000000"/>
        </w:rPr>
        <w:t xml:space="preserve">ндай алмастырулар тiлге </w:t>
      </w:r>
      <w:r w:rsidRPr="0064230E">
        <w:rPr>
          <w:color w:val="000000"/>
          <w:lang w:val="kk-KZ"/>
        </w:rPr>
        <w:t>ө</w:t>
      </w:r>
      <w:r w:rsidRPr="0064230E">
        <w:rPr>
          <w:color w:val="000000"/>
        </w:rPr>
        <w:t>здерiне т</w:t>
      </w:r>
      <w:r w:rsidRPr="0064230E">
        <w:rPr>
          <w:color w:val="000000"/>
          <w:lang w:val="kk-KZ"/>
        </w:rPr>
        <w:t>ә</w:t>
      </w:r>
      <w:r w:rsidRPr="0064230E">
        <w:rPr>
          <w:color w:val="000000"/>
        </w:rPr>
        <w:t>н емес дыбыстарды енгiзбеу, сол ар</w:t>
      </w:r>
      <w:r w:rsidRPr="0064230E">
        <w:rPr>
          <w:color w:val="000000"/>
          <w:lang w:val="kk-KZ"/>
        </w:rPr>
        <w:t>қ</w:t>
      </w:r>
      <w:r w:rsidRPr="0064230E">
        <w:rPr>
          <w:color w:val="000000"/>
        </w:rPr>
        <w:t>ылы с</w:t>
      </w:r>
      <w:r w:rsidRPr="0064230E">
        <w:rPr>
          <w:color w:val="000000"/>
          <w:lang w:val="kk-KZ"/>
        </w:rPr>
        <w:t>ө</w:t>
      </w:r>
      <w:r w:rsidRPr="0064230E">
        <w:rPr>
          <w:color w:val="000000"/>
        </w:rPr>
        <w:t>здi айтуды же</w:t>
      </w:r>
      <w:r w:rsidRPr="0064230E">
        <w:rPr>
          <w:color w:val="000000"/>
          <w:lang w:val="kk-KZ"/>
        </w:rPr>
        <w:t>ң</w:t>
      </w:r>
      <w:r w:rsidRPr="0064230E">
        <w:rPr>
          <w:color w:val="000000"/>
        </w:rPr>
        <w:t xml:space="preserve">iлдету </w:t>
      </w:r>
      <w:r w:rsidRPr="0064230E">
        <w:rPr>
          <w:color w:val="000000"/>
          <w:lang w:val="kk-KZ"/>
        </w:rPr>
        <w:t>ү</w:t>
      </w:r>
      <w:r w:rsidRPr="0064230E">
        <w:rPr>
          <w:color w:val="000000"/>
        </w:rPr>
        <w:t xml:space="preserve">шiн </w:t>
      </w:r>
      <w:r w:rsidRPr="0064230E">
        <w:rPr>
          <w:color w:val="000000"/>
          <w:lang w:val="kk-KZ"/>
        </w:rPr>
        <w:t>қ</w:t>
      </w:r>
      <w:r w:rsidRPr="0064230E">
        <w:rPr>
          <w:color w:val="000000"/>
        </w:rPr>
        <w:t>ажет бол</w:t>
      </w:r>
      <w:r w:rsidRPr="0064230E">
        <w:rPr>
          <w:color w:val="000000"/>
          <w:lang w:val="kk-KZ"/>
        </w:rPr>
        <w:t>ғ</w:t>
      </w:r>
      <w:r w:rsidRPr="0064230E">
        <w:rPr>
          <w:color w:val="000000"/>
        </w:rPr>
        <w:t>ан.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Алдымен эквивалентi жо</w:t>
      </w:r>
      <w:r w:rsidRPr="0064230E">
        <w:rPr>
          <w:color w:val="000000"/>
          <w:lang w:val="kk-KZ"/>
        </w:rPr>
        <w:t>қ</w:t>
      </w:r>
      <w:r w:rsidRPr="0064230E">
        <w:rPr>
          <w:color w:val="000000"/>
        </w:rPr>
        <w:t xml:space="preserve"> т</w:t>
      </w:r>
      <w:r w:rsidRPr="0064230E">
        <w:rPr>
          <w:color w:val="000000"/>
          <w:lang w:val="kk-KZ"/>
        </w:rPr>
        <w:t>ү</w:t>
      </w:r>
      <w:r w:rsidRPr="0064230E">
        <w:rPr>
          <w:color w:val="000000"/>
        </w:rPr>
        <w:t>ркi дауысты дыбыстарын арабтарды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андай дауысты дыбыстармен алмастыр</w:t>
      </w:r>
      <w:r w:rsidRPr="0064230E">
        <w:rPr>
          <w:color w:val="000000"/>
          <w:lang w:val="kk-KZ"/>
        </w:rPr>
        <w:t>ғ</w:t>
      </w:r>
      <w:r w:rsidRPr="0064230E">
        <w:rPr>
          <w:color w:val="000000"/>
        </w:rPr>
        <w:t>анына к</w:t>
      </w:r>
      <w:r w:rsidRPr="0064230E">
        <w:rPr>
          <w:color w:val="000000"/>
          <w:lang w:val="kk-KZ"/>
        </w:rPr>
        <w:t>ө</w:t>
      </w:r>
      <w:r w:rsidRPr="0064230E">
        <w:rPr>
          <w:color w:val="000000"/>
        </w:rPr>
        <w:t>з жiберейiк.</w:t>
      </w:r>
    </w:p>
    <w:p w:rsidR="00967436" w:rsidRPr="00E16C1B" w:rsidRDefault="00967436" w:rsidP="00967436">
      <w:pPr>
        <w:autoSpaceDE w:val="0"/>
        <w:autoSpaceDN w:val="0"/>
        <w:spacing w:before="0" w:beforeAutospacing="0" w:after="0" w:afterAutospacing="0"/>
        <w:ind w:firstLine="284"/>
        <w:jc w:val="both"/>
        <w:rPr>
          <w:color w:val="000000"/>
          <w:lang w:val="kk-KZ"/>
        </w:rPr>
      </w:pPr>
      <w:r w:rsidRPr="0064230E">
        <w:rPr>
          <w:color w:val="000000"/>
        </w:rPr>
        <w:t xml:space="preserve"> Араб тiлiнде</w:t>
      </w:r>
      <w:r w:rsidRPr="0064230E">
        <w:rPr>
          <w:i/>
          <w:iCs/>
          <w:color w:val="000000"/>
        </w:rPr>
        <w:t xml:space="preserve"> </w:t>
      </w:r>
      <w:r w:rsidRPr="0064230E">
        <w:rPr>
          <w:i/>
          <w:iCs/>
          <w:color w:val="000000"/>
          <w:lang w:val="kk-KZ"/>
        </w:rPr>
        <w:t xml:space="preserve"> ә </w:t>
      </w:r>
      <w:r w:rsidRPr="0064230E">
        <w:rPr>
          <w:color w:val="000000"/>
        </w:rPr>
        <w:t>дыбысыны</w:t>
      </w:r>
      <w:r w:rsidRPr="0064230E">
        <w:rPr>
          <w:color w:val="000000"/>
          <w:lang w:val="kk-KZ"/>
        </w:rPr>
        <w:t>ң</w:t>
      </w:r>
      <w:r w:rsidRPr="0064230E">
        <w:rPr>
          <w:color w:val="000000"/>
        </w:rPr>
        <w:t xml:space="preserve"> эквивалентi жо</w:t>
      </w:r>
      <w:r w:rsidRPr="0064230E">
        <w:rPr>
          <w:color w:val="000000"/>
          <w:lang w:val="kk-KZ"/>
        </w:rPr>
        <w:t>қ</w:t>
      </w:r>
      <w:r w:rsidRPr="0064230E">
        <w:rPr>
          <w:color w:val="000000"/>
        </w:rPr>
        <w:t xml:space="preserve"> дегендi шартты т</w:t>
      </w:r>
      <w:r w:rsidRPr="0064230E">
        <w:rPr>
          <w:color w:val="000000"/>
          <w:lang w:val="kk-KZ"/>
        </w:rPr>
        <w:t>ү</w:t>
      </w:r>
      <w:r w:rsidRPr="0064230E">
        <w:rPr>
          <w:color w:val="000000"/>
        </w:rPr>
        <w:t xml:space="preserve">рде </w:t>
      </w:r>
      <w:r w:rsidRPr="0064230E">
        <w:rPr>
          <w:color w:val="000000"/>
          <w:lang w:val="kk-KZ"/>
        </w:rPr>
        <w:t>ғ</w:t>
      </w:r>
      <w:r w:rsidRPr="0064230E">
        <w:rPr>
          <w:color w:val="000000"/>
        </w:rPr>
        <w:t>ана айту</w:t>
      </w:r>
      <w:r w:rsidRPr="0064230E">
        <w:rPr>
          <w:color w:val="000000"/>
          <w:lang w:val="kk-KZ"/>
        </w:rPr>
        <w:t>ғ</w:t>
      </w:r>
      <w:r w:rsidRPr="0064230E">
        <w:rPr>
          <w:color w:val="000000"/>
        </w:rPr>
        <w:t xml:space="preserve">а болады. Ол туралы проф. М.Томанов былай дейдi: </w:t>
      </w:r>
      <w:r>
        <w:rPr>
          <w:color w:val="000000"/>
          <w:lang w:val="kk-KZ"/>
        </w:rPr>
        <w:t>«</w:t>
      </w:r>
      <w:r w:rsidRPr="0064230E">
        <w:rPr>
          <w:color w:val="000000"/>
        </w:rPr>
        <w:t>Т</w:t>
      </w:r>
      <w:r w:rsidRPr="0064230E">
        <w:rPr>
          <w:color w:val="000000"/>
          <w:lang w:val="kk-KZ"/>
        </w:rPr>
        <w:t>ү</w:t>
      </w:r>
      <w:r w:rsidRPr="0064230E">
        <w:rPr>
          <w:color w:val="000000"/>
        </w:rPr>
        <w:t>бiр с</w:t>
      </w:r>
      <w:r w:rsidRPr="0064230E">
        <w:rPr>
          <w:color w:val="000000"/>
          <w:lang w:val="kk-KZ"/>
        </w:rPr>
        <w:t>ө</w:t>
      </w:r>
      <w:r w:rsidRPr="0064230E">
        <w:rPr>
          <w:color w:val="000000"/>
        </w:rPr>
        <w:t xml:space="preserve">з </w:t>
      </w:r>
      <w:r w:rsidRPr="0064230E">
        <w:rPr>
          <w:color w:val="000000"/>
          <w:lang w:val="kk-KZ"/>
        </w:rPr>
        <w:t>құ</w:t>
      </w:r>
      <w:r w:rsidRPr="0064230E">
        <w:rPr>
          <w:color w:val="000000"/>
        </w:rPr>
        <w:t>рамында</w:t>
      </w:r>
      <w:r w:rsidRPr="0064230E">
        <w:rPr>
          <w:color w:val="000000"/>
          <w:lang w:val="kk-KZ"/>
        </w:rPr>
        <w:t>ғ</w:t>
      </w:r>
      <w:r w:rsidRPr="0064230E">
        <w:rPr>
          <w:color w:val="000000"/>
        </w:rPr>
        <w:t>ы дауысты фонемаларды к</w:t>
      </w:r>
      <w:r w:rsidRPr="0064230E">
        <w:rPr>
          <w:color w:val="000000"/>
          <w:lang w:val="kk-KZ"/>
        </w:rPr>
        <w:t>ө</w:t>
      </w:r>
      <w:r w:rsidRPr="0064230E">
        <w:rPr>
          <w:color w:val="000000"/>
        </w:rPr>
        <w:t>не т</w:t>
      </w:r>
      <w:r w:rsidRPr="0064230E">
        <w:rPr>
          <w:color w:val="000000"/>
          <w:lang w:val="kk-KZ"/>
        </w:rPr>
        <w:t>ү</w:t>
      </w:r>
      <w:r w:rsidRPr="0064230E">
        <w:rPr>
          <w:color w:val="000000"/>
        </w:rPr>
        <w:t>ркi тiлiндегi дыбыстар тобымен салыстыр</w:t>
      </w:r>
      <w:r w:rsidRPr="0064230E">
        <w:rPr>
          <w:color w:val="000000"/>
          <w:lang w:val="kk-KZ"/>
        </w:rPr>
        <w:t>ғ</w:t>
      </w:r>
      <w:r w:rsidRPr="0064230E">
        <w:rPr>
          <w:color w:val="000000"/>
        </w:rPr>
        <w:t>анда, к</w:t>
      </w:r>
      <w:r w:rsidRPr="0064230E">
        <w:rPr>
          <w:color w:val="000000"/>
          <w:lang w:val="kk-KZ"/>
        </w:rPr>
        <w:t>ө</w:t>
      </w:r>
      <w:r w:rsidRPr="0064230E">
        <w:rPr>
          <w:color w:val="000000"/>
        </w:rPr>
        <w:t>зге о</w:t>
      </w:r>
      <w:r w:rsidRPr="0064230E">
        <w:rPr>
          <w:color w:val="000000"/>
          <w:lang w:val="kk-KZ"/>
        </w:rPr>
        <w:t>қ</w:t>
      </w:r>
      <w:r w:rsidRPr="0064230E">
        <w:rPr>
          <w:color w:val="000000"/>
        </w:rPr>
        <w:t>шау к</w:t>
      </w:r>
      <w:r w:rsidRPr="0064230E">
        <w:rPr>
          <w:color w:val="000000"/>
          <w:lang w:val="kk-KZ"/>
        </w:rPr>
        <w:t>ө</w:t>
      </w:r>
      <w:r w:rsidRPr="0064230E">
        <w:rPr>
          <w:color w:val="000000"/>
        </w:rPr>
        <w:t>рiнетiн фонема</w:t>
      </w:r>
      <w:r w:rsidRPr="0064230E">
        <w:rPr>
          <w:b/>
          <w:bCs/>
          <w:color w:val="000000"/>
        </w:rPr>
        <w:t xml:space="preserve"> </w:t>
      </w:r>
      <w:r w:rsidRPr="0064230E">
        <w:rPr>
          <w:i/>
          <w:iCs/>
          <w:color w:val="000000"/>
        </w:rPr>
        <w:t>-</w:t>
      </w:r>
      <w:r w:rsidRPr="0064230E">
        <w:rPr>
          <w:i/>
          <w:iCs/>
          <w:color w:val="000000"/>
          <w:lang w:val="kk-KZ"/>
        </w:rPr>
        <w:t>ә</w:t>
      </w:r>
      <w:r w:rsidRPr="0064230E">
        <w:rPr>
          <w:color w:val="000000"/>
        </w:rPr>
        <w:t xml:space="preserve">. </w:t>
      </w:r>
      <w:r w:rsidRPr="0064230E">
        <w:rPr>
          <w:color w:val="000000"/>
          <w:lang w:val="en-US"/>
        </w:rPr>
        <w:lastRenderedPageBreak/>
        <w:t>V</w:t>
      </w:r>
      <w:r w:rsidRPr="0064230E">
        <w:rPr>
          <w:color w:val="000000"/>
        </w:rPr>
        <w:t>-</w:t>
      </w:r>
      <w:r w:rsidRPr="0064230E">
        <w:rPr>
          <w:color w:val="000000"/>
          <w:lang w:val="en-US"/>
        </w:rPr>
        <w:t>VIII</w:t>
      </w:r>
      <w:r w:rsidRPr="0064230E">
        <w:rPr>
          <w:color w:val="000000"/>
        </w:rPr>
        <w:t xml:space="preserve"> </w:t>
      </w:r>
      <w:r w:rsidRPr="0064230E">
        <w:rPr>
          <w:color w:val="000000"/>
          <w:lang w:val="kk-KZ"/>
        </w:rPr>
        <w:t>ғ</w:t>
      </w:r>
      <w:r w:rsidRPr="0064230E">
        <w:rPr>
          <w:color w:val="000000"/>
        </w:rPr>
        <w:t>асырлар жазбаларыны</w:t>
      </w:r>
      <w:r w:rsidRPr="0064230E">
        <w:rPr>
          <w:color w:val="000000"/>
          <w:lang w:val="kk-KZ"/>
        </w:rPr>
        <w:t>ң</w:t>
      </w:r>
      <w:r w:rsidRPr="0064230E">
        <w:rPr>
          <w:color w:val="000000"/>
        </w:rPr>
        <w:t xml:space="preserve"> тiлiнде де, орта </w:t>
      </w:r>
      <w:r w:rsidRPr="0064230E">
        <w:rPr>
          <w:color w:val="000000"/>
          <w:lang w:val="kk-KZ"/>
        </w:rPr>
        <w:t>ғ</w:t>
      </w:r>
      <w:r w:rsidRPr="0064230E">
        <w:rPr>
          <w:color w:val="000000"/>
        </w:rPr>
        <w:t>асырларды</w:t>
      </w:r>
      <w:r w:rsidRPr="0064230E">
        <w:rPr>
          <w:color w:val="000000"/>
          <w:lang w:val="kk-KZ"/>
        </w:rPr>
        <w:t>ң</w:t>
      </w:r>
      <w:r w:rsidRPr="0064230E">
        <w:rPr>
          <w:color w:val="000000"/>
        </w:rPr>
        <w:t xml:space="preserve"> ал</w:t>
      </w:r>
      <w:r w:rsidRPr="0064230E">
        <w:rPr>
          <w:color w:val="000000"/>
          <w:lang w:val="kk-KZ"/>
        </w:rPr>
        <w:t>ғ</w:t>
      </w:r>
      <w:r w:rsidRPr="0064230E">
        <w:rPr>
          <w:color w:val="000000"/>
        </w:rPr>
        <w:t>аш</w:t>
      </w:r>
      <w:r w:rsidRPr="0064230E">
        <w:rPr>
          <w:color w:val="000000"/>
          <w:lang w:val="kk-KZ"/>
        </w:rPr>
        <w:t>қ</w:t>
      </w:r>
      <w:r w:rsidRPr="0064230E">
        <w:rPr>
          <w:color w:val="000000"/>
        </w:rPr>
        <w:t>ы кезе</w:t>
      </w:r>
      <w:r w:rsidRPr="0064230E">
        <w:rPr>
          <w:color w:val="000000"/>
          <w:lang w:val="kk-KZ"/>
        </w:rPr>
        <w:t>ң</w:t>
      </w:r>
      <w:r w:rsidRPr="0064230E">
        <w:rPr>
          <w:color w:val="000000"/>
        </w:rPr>
        <w:t xml:space="preserve">iне </w:t>
      </w:r>
      <w:r w:rsidRPr="0064230E">
        <w:rPr>
          <w:color w:val="000000"/>
          <w:lang w:val="kk-KZ"/>
        </w:rPr>
        <w:t>қ</w:t>
      </w:r>
      <w:r w:rsidRPr="0064230E">
        <w:rPr>
          <w:color w:val="000000"/>
        </w:rPr>
        <w:t>атысты жазбаларда да м</w:t>
      </w:r>
      <w:r w:rsidRPr="0064230E">
        <w:rPr>
          <w:color w:val="000000"/>
          <w:lang w:val="kk-KZ"/>
        </w:rPr>
        <w:t>ұ</w:t>
      </w:r>
      <w:r w:rsidRPr="0064230E">
        <w:rPr>
          <w:color w:val="000000"/>
        </w:rPr>
        <w:t xml:space="preserve">ндай фонема </w:t>
      </w:r>
      <w:r w:rsidRPr="0064230E">
        <w:rPr>
          <w:color w:val="000000"/>
          <w:lang w:val="kk-KZ"/>
        </w:rPr>
        <w:t>ұ</w:t>
      </w:r>
      <w:r w:rsidRPr="0064230E">
        <w:rPr>
          <w:color w:val="000000"/>
        </w:rPr>
        <w:t>шырамайды</w:t>
      </w:r>
      <w:r>
        <w:rPr>
          <w:color w:val="000000"/>
          <w:lang w:val="kk-KZ"/>
        </w:rPr>
        <w:t>»</w:t>
      </w:r>
      <w:r w:rsidRPr="0064230E">
        <w:rPr>
          <w:color w:val="000000"/>
        </w:rPr>
        <w:t>.</w:t>
      </w:r>
      <w:r>
        <w:rPr>
          <w:color w:val="000000"/>
          <w:lang w:val="kk-KZ"/>
        </w:rPr>
        <w:t xml:space="preserve"> </w:t>
      </w:r>
      <w:r w:rsidRPr="0064230E">
        <w:rPr>
          <w:color w:val="000000"/>
          <w:lang w:val="kk-KZ"/>
        </w:rPr>
        <w:t>Қ</w:t>
      </w:r>
      <w:r w:rsidRPr="00E16C1B">
        <w:rPr>
          <w:color w:val="000000"/>
          <w:lang w:val="kk-KZ"/>
        </w:rPr>
        <w:t>аза</w:t>
      </w:r>
      <w:r w:rsidRPr="0064230E">
        <w:rPr>
          <w:color w:val="000000"/>
          <w:lang w:val="kk-KZ"/>
        </w:rPr>
        <w:t>қ</w:t>
      </w:r>
      <w:r w:rsidRPr="00E16C1B">
        <w:rPr>
          <w:color w:val="000000"/>
          <w:lang w:val="kk-KZ"/>
        </w:rPr>
        <w:t xml:space="preserve"> тiлiнi</w:t>
      </w:r>
      <w:r w:rsidRPr="0064230E">
        <w:rPr>
          <w:color w:val="000000"/>
          <w:lang w:val="kk-KZ"/>
        </w:rPr>
        <w:t>ң</w:t>
      </w:r>
      <w:r w:rsidRPr="00E16C1B">
        <w:rPr>
          <w:color w:val="000000"/>
          <w:lang w:val="kk-KZ"/>
        </w:rPr>
        <w:t xml:space="preserve"> факторларына </w:t>
      </w:r>
      <w:r w:rsidRPr="0064230E">
        <w:rPr>
          <w:color w:val="000000"/>
          <w:lang w:val="kk-KZ"/>
        </w:rPr>
        <w:t>қ</w:t>
      </w:r>
      <w:r w:rsidRPr="00E16C1B">
        <w:rPr>
          <w:color w:val="000000"/>
          <w:lang w:val="kk-KZ"/>
        </w:rPr>
        <w:t>ара</w:t>
      </w:r>
      <w:r w:rsidRPr="0064230E">
        <w:rPr>
          <w:color w:val="000000"/>
          <w:lang w:val="kk-KZ"/>
        </w:rPr>
        <w:t>ғ</w:t>
      </w:r>
      <w:r w:rsidRPr="00E16C1B">
        <w:rPr>
          <w:color w:val="000000"/>
          <w:lang w:val="kk-KZ"/>
        </w:rPr>
        <w:t xml:space="preserve">анда, </w:t>
      </w:r>
      <w:r w:rsidRPr="0064230E">
        <w:rPr>
          <w:i/>
          <w:iCs/>
          <w:color w:val="000000"/>
          <w:lang w:val="kk-KZ"/>
        </w:rPr>
        <w:t>ә</w:t>
      </w:r>
      <w:r w:rsidRPr="00E16C1B">
        <w:rPr>
          <w:color w:val="000000"/>
          <w:lang w:val="kk-KZ"/>
        </w:rPr>
        <w:t xml:space="preserve"> фонемасы т</w:t>
      </w:r>
      <w:r w:rsidRPr="0064230E">
        <w:rPr>
          <w:color w:val="000000"/>
          <w:lang w:val="kk-KZ"/>
        </w:rPr>
        <w:t>ү</w:t>
      </w:r>
      <w:r w:rsidRPr="00E16C1B">
        <w:rPr>
          <w:color w:val="000000"/>
          <w:lang w:val="kk-KZ"/>
        </w:rPr>
        <w:t>ркi тiлдерiнi</w:t>
      </w:r>
      <w:r w:rsidRPr="0064230E">
        <w:rPr>
          <w:color w:val="000000"/>
          <w:lang w:val="kk-KZ"/>
        </w:rPr>
        <w:t>ң</w:t>
      </w:r>
      <w:r w:rsidRPr="00E16C1B">
        <w:rPr>
          <w:color w:val="000000"/>
          <w:lang w:val="kk-KZ"/>
        </w:rPr>
        <w:t xml:space="preserve"> бiрсыпырасында шы</w:t>
      </w:r>
      <w:r w:rsidRPr="0064230E">
        <w:rPr>
          <w:color w:val="000000"/>
          <w:lang w:val="kk-KZ"/>
        </w:rPr>
        <w:t>ғ</w:t>
      </w:r>
      <w:r w:rsidRPr="00E16C1B">
        <w:rPr>
          <w:color w:val="000000"/>
          <w:lang w:val="kk-KZ"/>
        </w:rPr>
        <w:t>ыс тiлдерiнi</w:t>
      </w:r>
      <w:r w:rsidRPr="0064230E">
        <w:rPr>
          <w:color w:val="000000"/>
          <w:lang w:val="kk-KZ"/>
        </w:rPr>
        <w:t>ң</w:t>
      </w:r>
      <w:r w:rsidRPr="00E16C1B">
        <w:rPr>
          <w:color w:val="000000"/>
          <w:lang w:val="kk-KZ"/>
        </w:rPr>
        <w:t xml:space="preserve"> </w:t>
      </w:r>
      <w:r w:rsidRPr="0064230E">
        <w:rPr>
          <w:color w:val="000000"/>
          <w:lang w:val="kk-KZ"/>
        </w:rPr>
        <w:t>ә</w:t>
      </w:r>
      <w:r w:rsidRPr="00E16C1B">
        <w:rPr>
          <w:color w:val="000000"/>
          <w:lang w:val="kk-KZ"/>
        </w:rPr>
        <w:t xml:space="preserve">серiмен </w:t>
      </w:r>
      <w:r w:rsidRPr="0064230E">
        <w:rPr>
          <w:color w:val="000000"/>
          <w:lang w:val="kk-KZ"/>
        </w:rPr>
        <w:t>қ</w:t>
      </w:r>
      <w:r w:rsidRPr="00E16C1B">
        <w:rPr>
          <w:color w:val="000000"/>
          <w:lang w:val="kk-KZ"/>
        </w:rPr>
        <w:t>алыптасты дейтiн пiкiр д</w:t>
      </w:r>
      <w:r w:rsidRPr="0064230E">
        <w:rPr>
          <w:color w:val="000000"/>
          <w:lang w:val="kk-KZ"/>
        </w:rPr>
        <w:t>ұ</w:t>
      </w:r>
      <w:r w:rsidRPr="00E16C1B">
        <w:rPr>
          <w:color w:val="000000"/>
          <w:lang w:val="kk-KZ"/>
        </w:rPr>
        <w:t>рыс болса керек [54, 45-б.].</w:t>
      </w:r>
      <w:r w:rsidRPr="008723F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Екiншi жа</w:t>
      </w:r>
      <w:r w:rsidRPr="0064230E">
        <w:rPr>
          <w:color w:val="000000"/>
          <w:lang w:val="kk-KZ"/>
        </w:rPr>
        <w:t>ғ</w:t>
      </w:r>
      <w:r w:rsidRPr="000362FA">
        <w:rPr>
          <w:color w:val="000000"/>
          <w:lang w:val="kk-KZ"/>
        </w:rPr>
        <w:t>ынан, - дейдi та</w:t>
      </w:r>
      <w:r w:rsidRPr="0064230E">
        <w:rPr>
          <w:color w:val="000000"/>
          <w:lang w:val="kk-KZ"/>
        </w:rPr>
        <w:t>ғ</w:t>
      </w:r>
      <w:r w:rsidRPr="000362FA">
        <w:rPr>
          <w:color w:val="000000"/>
          <w:lang w:val="kk-KZ"/>
        </w:rPr>
        <w:t xml:space="preserve">ы да сол </w:t>
      </w:r>
      <w:r w:rsidRPr="0064230E">
        <w:rPr>
          <w:color w:val="000000"/>
          <w:lang w:val="kk-KZ"/>
        </w:rPr>
        <w:t>ғ</w:t>
      </w:r>
      <w:r w:rsidRPr="000362FA">
        <w:rPr>
          <w:color w:val="000000"/>
          <w:lang w:val="kk-KZ"/>
        </w:rPr>
        <w:t xml:space="preserve">алым М.Томанов, - </w:t>
      </w:r>
      <w:r w:rsidRPr="0064230E">
        <w:rPr>
          <w:color w:val="000000"/>
          <w:lang w:val="kk-KZ"/>
        </w:rPr>
        <w:t>қ</w:t>
      </w:r>
      <w:r w:rsidRPr="000362FA">
        <w:rPr>
          <w:color w:val="000000"/>
          <w:lang w:val="kk-KZ"/>
        </w:rPr>
        <w:t xml:space="preserve">азiргi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де </w:t>
      </w:r>
      <w:r w:rsidRPr="0064230E">
        <w:rPr>
          <w:i/>
          <w:iCs/>
          <w:color w:val="000000"/>
          <w:lang w:val="kk-KZ"/>
        </w:rPr>
        <w:t>ә</w:t>
      </w:r>
      <w:r w:rsidRPr="000362FA">
        <w:rPr>
          <w:color w:val="000000"/>
          <w:lang w:val="kk-KZ"/>
        </w:rPr>
        <w:t xml:space="preserve"> дыбысынан басталатыны кездеседi: </w:t>
      </w:r>
      <w:r w:rsidRPr="0064230E">
        <w:rPr>
          <w:color w:val="000000"/>
          <w:lang w:val="kk-KZ"/>
        </w:rPr>
        <w:t>ә</w:t>
      </w:r>
      <w:r w:rsidRPr="000362FA">
        <w:rPr>
          <w:color w:val="000000"/>
          <w:lang w:val="kk-KZ"/>
        </w:rPr>
        <w:t xml:space="preserve">пер, </w:t>
      </w:r>
      <w:r w:rsidRPr="0064230E">
        <w:rPr>
          <w:color w:val="000000"/>
          <w:lang w:val="kk-KZ"/>
        </w:rPr>
        <w:t>ә</w:t>
      </w:r>
      <w:r w:rsidRPr="000362FA">
        <w:rPr>
          <w:color w:val="000000"/>
          <w:lang w:val="kk-KZ"/>
        </w:rPr>
        <w:t>кел. Б</w:t>
      </w:r>
      <w:r w:rsidRPr="0064230E">
        <w:rPr>
          <w:color w:val="000000"/>
          <w:lang w:val="kk-KZ"/>
        </w:rPr>
        <w:t>ұ</w:t>
      </w:r>
      <w:r w:rsidRPr="000362FA">
        <w:rPr>
          <w:color w:val="000000"/>
          <w:lang w:val="kk-KZ"/>
        </w:rPr>
        <w:t xml:space="preserve">л жердегi </w:t>
      </w:r>
      <w:r w:rsidRPr="0064230E">
        <w:rPr>
          <w:i/>
          <w:iCs/>
          <w:color w:val="000000"/>
          <w:lang w:val="kk-KZ"/>
        </w:rPr>
        <w:t>ә</w:t>
      </w:r>
      <w:r w:rsidRPr="000362FA">
        <w:rPr>
          <w:color w:val="000000"/>
          <w:lang w:val="kk-KZ"/>
        </w:rPr>
        <w:t xml:space="preserve"> дыбысы екi т</w:t>
      </w:r>
      <w:r w:rsidRPr="0064230E">
        <w:rPr>
          <w:color w:val="000000"/>
          <w:lang w:val="kk-KZ"/>
        </w:rPr>
        <w:t>ү</w:t>
      </w:r>
      <w:r w:rsidRPr="000362FA">
        <w:rPr>
          <w:color w:val="000000"/>
          <w:lang w:val="kk-KZ"/>
        </w:rPr>
        <w:t>бiрдi</w:t>
      </w:r>
      <w:r w:rsidRPr="0064230E">
        <w:rPr>
          <w:color w:val="000000"/>
          <w:lang w:val="kk-KZ"/>
        </w:rPr>
        <w:t>ң</w:t>
      </w:r>
      <w:r w:rsidRPr="000362FA">
        <w:rPr>
          <w:color w:val="000000"/>
          <w:lang w:val="kk-KZ"/>
        </w:rPr>
        <w:t xml:space="preserve"> бiрiгiп, бiр фразалы</w:t>
      </w:r>
      <w:r w:rsidRPr="0064230E">
        <w:rPr>
          <w:color w:val="000000"/>
          <w:lang w:val="kk-KZ"/>
        </w:rPr>
        <w:t>қ</w:t>
      </w:r>
      <w:r w:rsidRPr="000362FA">
        <w:rPr>
          <w:color w:val="000000"/>
          <w:lang w:val="kk-KZ"/>
        </w:rPr>
        <w:t xml:space="preserve"> екпiнге ба</w:t>
      </w:r>
      <w:r w:rsidRPr="0064230E">
        <w:rPr>
          <w:color w:val="000000"/>
          <w:lang w:val="kk-KZ"/>
        </w:rPr>
        <w:t>ғ</w:t>
      </w:r>
      <w:r w:rsidRPr="000362FA">
        <w:rPr>
          <w:color w:val="000000"/>
          <w:lang w:val="kk-KZ"/>
        </w:rPr>
        <w:t>ынуыны</w:t>
      </w:r>
      <w:r w:rsidRPr="0064230E">
        <w:rPr>
          <w:color w:val="000000"/>
          <w:lang w:val="kk-KZ"/>
        </w:rPr>
        <w:t>ң</w:t>
      </w:r>
      <w:r w:rsidRPr="000362FA">
        <w:rPr>
          <w:color w:val="000000"/>
          <w:lang w:val="kk-KZ"/>
        </w:rPr>
        <w:t xml:space="preserve"> салдарынан бол</w:t>
      </w:r>
      <w:r w:rsidRPr="0064230E">
        <w:rPr>
          <w:color w:val="000000"/>
          <w:lang w:val="kk-KZ"/>
        </w:rPr>
        <w:t>ғ</w:t>
      </w:r>
      <w:r w:rsidRPr="000362FA">
        <w:rPr>
          <w:color w:val="000000"/>
          <w:lang w:val="kk-KZ"/>
        </w:rPr>
        <w:t>ан кейiнгi ы</w:t>
      </w:r>
      <w:r w:rsidRPr="0064230E">
        <w:rPr>
          <w:color w:val="000000"/>
          <w:lang w:val="kk-KZ"/>
        </w:rPr>
        <w:t>қ</w:t>
      </w:r>
      <w:r w:rsidRPr="000362FA">
        <w:rPr>
          <w:color w:val="000000"/>
          <w:lang w:val="kk-KZ"/>
        </w:rPr>
        <w:t>палды</w:t>
      </w:r>
      <w:r w:rsidRPr="0064230E">
        <w:rPr>
          <w:color w:val="000000"/>
          <w:lang w:val="kk-KZ"/>
        </w:rPr>
        <w:t>ң</w:t>
      </w:r>
      <w:r w:rsidRPr="000362FA">
        <w:rPr>
          <w:color w:val="000000"/>
          <w:lang w:val="kk-KZ"/>
        </w:rPr>
        <w:t xml:space="preserve"> н</w:t>
      </w:r>
      <w:r w:rsidRPr="0064230E">
        <w:rPr>
          <w:color w:val="000000"/>
          <w:lang w:val="kk-KZ"/>
        </w:rPr>
        <w:t>ә</w:t>
      </w:r>
      <w:r w:rsidRPr="000362FA">
        <w:rPr>
          <w:color w:val="000000"/>
          <w:lang w:val="kk-KZ"/>
        </w:rPr>
        <w:t>тижесi: алып бер, алып кел к</w:t>
      </w:r>
      <w:r w:rsidRPr="0064230E">
        <w:rPr>
          <w:color w:val="000000"/>
          <w:lang w:val="kk-KZ"/>
        </w:rPr>
        <w:t>ү</w:t>
      </w:r>
      <w:r w:rsidRPr="000362FA">
        <w:rPr>
          <w:color w:val="000000"/>
          <w:lang w:val="kk-KZ"/>
        </w:rPr>
        <w:t>рделi етiстiктерiнi</w:t>
      </w:r>
      <w:r w:rsidRPr="0064230E">
        <w:rPr>
          <w:color w:val="000000"/>
          <w:lang w:val="kk-KZ"/>
        </w:rPr>
        <w:t>ң</w:t>
      </w:r>
      <w:r w:rsidRPr="000362FA">
        <w:rPr>
          <w:color w:val="000000"/>
          <w:lang w:val="kk-KZ"/>
        </w:rPr>
        <w:t xml:space="preserve"> бiрiгу процесiнде кейiнгi буынны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серiнен жi</w:t>
      </w:r>
      <w:r w:rsidRPr="0064230E">
        <w:rPr>
          <w:color w:val="000000"/>
          <w:lang w:val="kk-KZ"/>
        </w:rPr>
        <w:t>ң</w:t>
      </w:r>
      <w:r w:rsidRPr="000362FA">
        <w:rPr>
          <w:color w:val="000000"/>
          <w:lang w:val="kk-KZ"/>
        </w:rPr>
        <w:t>iшкерiп кеткен.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w:t>
      </w:r>
      <w:r w:rsidRPr="000362FA">
        <w:rPr>
          <w:b/>
          <w:bCs/>
          <w:color w:val="000000"/>
          <w:lang w:val="kk-KZ"/>
        </w:rPr>
        <w:t xml:space="preserve"> </w:t>
      </w:r>
      <w:r w:rsidRPr="000362FA">
        <w:rPr>
          <w:i/>
          <w:iCs/>
          <w:color w:val="000000"/>
          <w:lang w:val="kk-KZ"/>
        </w:rPr>
        <w:t>К</w:t>
      </w:r>
      <w:r w:rsidRPr="0064230E">
        <w:rPr>
          <w:i/>
          <w:iCs/>
          <w:color w:val="000000"/>
          <w:lang w:val="kk-KZ"/>
        </w:rPr>
        <w:t>ү</w:t>
      </w:r>
      <w:r w:rsidRPr="000362FA">
        <w:rPr>
          <w:i/>
          <w:iCs/>
          <w:color w:val="000000"/>
          <w:lang w:val="kk-KZ"/>
        </w:rPr>
        <w:t>л</w:t>
      </w:r>
      <w:r w:rsidRPr="0064230E">
        <w:rPr>
          <w:i/>
          <w:iCs/>
          <w:color w:val="000000"/>
          <w:lang w:val="kk-KZ"/>
        </w:rPr>
        <w:t>ә</w:t>
      </w:r>
      <w:r w:rsidRPr="000362FA">
        <w:rPr>
          <w:i/>
          <w:iCs/>
          <w:color w:val="000000"/>
          <w:lang w:val="kk-KZ"/>
        </w:rPr>
        <w:t>ш, ж</w:t>
      </w:r>
      <w:r w:rsidRPr="0064230E">
        <w:rPr>
          <w:i/>
          <w:iCs/>
          <w:color w:val="000000"/>
          <w:lang w:val="kk-KZ"/>
        </w:rPr>
        <w:t>ә</w:t>
      </w:r>
      <w:r w:rsidRPr="000362FA">
        <w:rPr>
          <w:i/>
          <w:iCs/>
          <w:color w:val="000000"/>
          <w:lang w:val="kk-KZ"/>
        </w:rPr>
        <w:t>й, ш</w:t>
      </w:r>
      <w:r w:rsidRPr="0064230E">
        <w:rPr>
          <w:i/>
          <w:iCs/>
          <w:color w:val="000000"/>
          <w:lang w:val="kk-KZ"/>
        </w:rPr>
        <w:t>ә</w:t>
      </w:r>
      <w:r w:rsidRPr="000362FA">
        <w:rPr>
          <w:i/>
          <w:iCs/>
          <w:color w:val="000000"/>
          <w:lang w:val="kk-KZ"/>
        </w:rPr>
        <w:t>й</w:t>
      </w:r>
      <w:r w:rsidRPr="000362FA">
        <w:rPr>
          <w:color w:val="000000"/>
          <w:lang w:val="kk-KZ"/>
        </w:rPr>
        <w:t xml:space="preserve"> с</w:t>
      </w:r>
      <w:r w:rsidRPr="0064230E">
        <w:rPr>
          <w:color w:val="000000"/>
          <w:lang w:val="kk-KZ"/>
        </w:rPr>
        <w:t>ө</w:t>
      </w:r>
      <w:r w:rsidRPr="000362FA">
        <w:rPr>
          <w:color w:val="000000"/>
          <w:lang w:val="kk-KZ"/>
        </w:rPr>
        <w:t xml:space="preserve">здерiнде кездесетiн </w:t>
      </w:r>
      <w:r w:rsidRPr="0064230E">
        <w:rPr>
          <w:i/>
          <w:iCs/>
          <w:color w:val="000000"/>
          <w:lang w:val="kk-KZ"/>
        </w:rPr>
        <w:t>ә</w:t>
      </w:r>
      <w:r w:rsidRPr="000362FA">
        <w:rPr>
          <w:color w:val="000000"/>
          <w:lang w:val="kk-KZ"/>
        </w:rPr>
        <w:t xml:space="preserve"> дыбысы прогрессивтiк ассимиляцияны</w:t>
      </w:r>
      <w:r w:rsidRPr="0064230E">
        <w:rPr>
          <w:color w:val="000000"/>
          <w:lang w:val="kk-KZ"/>
        </w:rPr>
        <w:t>ң</w:t>
      </w:r>
      <w:r w:rsidRPr="000362FA">
        <w:rPr>
          <w:color w:val="000000"/>
          <w:lang w:val="kk-KZ"/>
        </w:rPr>
        <w:t xml:space="preserve"> н</w:t>
      </w:r>
      <w:r w:rsidRPr="0064230E">
        <w:rPr>
          <w:color w:val="000000"/>
          <w:lang w:val="kk-KZ"/>
        </w:rPr>
        <w:t>ә</w:t>
      </w:r>
      <w:r w:rsidRPr="000362FA">
        <w:rPr>
          <w:color w:val="000000"/>
          <w:lang w:val="kk-KZ"/>
        </w:rPr>
        <w:t xml:space="preserve">тижесi. </w:t>
      </w:r>
      <w:r w:rsidRPr="0064230E">
        <w:rPr>
          <w:color w:val="000000"/>
          <w:lang w:val="kk-KZ"/>
        </w:rPr>
        <w:t>Ө</w:t>
      </w:r>
      <w:r w:rsidRPr="000362FA">
        <w:rPr>
          <w:color w:val="000000"/>
          <w:lang w:val="kk-KZ"/>
        </w:rPr>
        <w:t>йткенi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алды</w:t>
      </w:r>
      <w:r w:rsidRPr="0064230E">
        <w:rPr>
          <w:color w:val="000000"/>
          <w:lang w:val="kk-KZ"/>
        </w:rPr>
        <w:t>ңғ</w:t>
      </w:r>
      <w:r w:rsidRPr="000362FA">
        <w:rPr>
          <w:color w:val="000000"/>
          <w:lang w:val="kk-KZ"/>
        </w:rPr>
        <w:t>ы буыныны</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рамында</w:t>
      </w:r>
      <w:r w:rsidRPr="0064230E">
        <w:rPr>
          <w:color w:val="000000"/>
          <w:lang w:val="kk-KZ"/>
        </w:rPr>
        <w:t>ғ</w:t>
      </w:r>
      <w:r w:rsidRPr="000362FA">
        <w:rPr>
          <w:color w:val="000000"/>
          <w:lang w:val="kk-KZ"/>
        </w:rPr>
        <w:t>ы</w:t>
      </w:r>
      <w:r w:rsidRPr="000362FA">
        <w:rPr>
          <w:b/>
          <w:bCs/>
          <w:i/>
          <w:iCs/>
          <w:color w:val="000000"/>
          <w:lang w:val="kk-KZ"/>
        </w:rPr>
        <w:t xml:space="preserve"> </w:t>
      </w:r>
      <w:r w:rsidRPr="000362FA">
        <w:rPr>
          <w:i/>
          <w:iCs/>
          <w:color w:val="000000"/>
          <w:lang w:val="kk-KZ"/>
        </w:rPr>
        <w:t>к</w:t>
      </w:r>
      <w:r w:rsidRPr="000362FA">
        <w:rPr>
          <w:color w:val="000000"/>
          <w:lang w:val="kk-KZ"/>
        </w:rPr>
        <w:t xml:space="preserve"> дауыссызы жi</w:t>
      </w:r>
      <w:r w:rsidRPr="0064230E">
        <w:rPr>
          <w:color w:val="000000"/>
          <w:lang w:val="kk-KZ"/>
        </w:rPr>
        <w:t>ң</w:t>
      </w:r>
      <w:r w:rsidRPr="000362FA">
        <w:rPr>
          <w:color w:val="000000"/>
          <w:lang w:val="kk-KZ"/>
        </w:rPr>
        <w:t xml:space="preserve">iшке дауыстыны </w:t>
      </w:r>
      <w:r w:rsidRPr="0064230E">
        <w:rPr>
          <w:color w:val="000000"/>
          <w:lang w:val="kk-KZ"/>
        </w:rPr>
        <w:t>қ</w:t>
      </w:r>
      <w:r w:rsidRPr="000362FA">
        <w:rPr>
          <w:color w:val="000000"/>
          <w:lang w:val="kk-KZ"/>
        </w:rPr>
        <w:t xml:space="preserve">ажет етедi, ал </w:t>
      </w:r>
      <w:r w:rsidRPr="000362FA">
        <w:rPr>
          <w:i/>
          <w:iCs/>
          <w:color w:val="000000"/>
          <w:lang w:val="kk-KZ"/>
        </w:rPr>
        <w:t>ж, ш</w:t>
      </w:r>
      <w:r w:rsidRPr="000362FA">
        <w:rPr>
          <w:color w:val="000000"/>
          <w:lang w:val="kk-KZ"/>
        </w:rPr>
        <w:t xml:space="preserve"> дыбыстарынан кейiн айтылатын жуан дауысты дыбыс жi</w:t>
      </w:r>
      <w:r w:rsidRPr="0064230E">
        <w:rPr>
          <w:color w:val="000000"/>
          <w:lang w:val="kk-KZ"/>
        </w:rPr>
        <w:t>ң</w:t>
      </w:r>
      <w:r w:rsidRPr="000362FA">
        <w:rPr>
          <w:color w:val="000000"/>
          <w:lang w:val="kk-KZ"/>
        </w:rPr>
        <w:t>iшкеруге бейiм.</w:t>
      </w:r>
    </w:p>
    <w:p w:rsidR="00967436" w:rsidRPr="008723F5"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Ал тiлшi </w:t>
      </w:r>
      <w:r w:rsidRPr="0064230E">
        <w:rPr>
          <w:color w:val="000000"/>
          <w:lang w:val="kk-KZ"/>
        </w:rPr>
        <w:t>ғ</w:t>
      </w:r>
      <w:r w:rsidRPr="000362FA">
        <w:rPr>
          <w:color w:val="000000"/>
          <w:lang w:val="kk-KZ"/>
        </w:rPr>
        <w:t>алым С.Мырзабеков</w:t>
      </w:r>
      <w:r w:rsidRPr="000362FA">
        <w:rPr>
          <w:i/>
          <w:iCs/>
          <w:color w:val="000000"/>
          <w:lang w:val="kk-KZ"/>
        </w:rPr>
        <w:t xml:space="preserve"> </w:t>
      </w:r>
      <w:r w:rsidRPr="0064230E">
        <w:rPr>
          <w:i/>
          <w:iCs/>
          <w:color w:val="000000"/>
          <w:lang w:val="kk-KZ"/>
        </w:rPr>
        <w:t>ә</w:t>
      </w:r>
      <w:r w:rsidRPr="000362FA">
        <w:rPr>
          <w:color w:val="000000"/>
          <w:lang w:val="kk-KZ"/>
        </w:rPr>
        <w:t xml:space="preserve"> фонемасын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 xml:space="preserve">л дыбысы санап былай дейдi: </w:t>
      </w:r>
      <w:r>
        <w:rPr>
          <w:color w:val="000000"/>
          <w:lang w:val="kk-KZ"/>
        </w:rPr>
        <w:t>«</w:t>
      </w:r>
      <w:r w:rsidRPr="000362FA">
        <w:rPr>
          <w:color w:val="000000"/>
          <w:lang w:val="kk-KZ"/>
        </w:rPr>
        <w:t>Б</w:t>
      </w:r>
      <w:r w:rsidRPr="0064230E">
        <w:rPr>
          <w:color w:val="000000"/>
          <w:lang w:val="kk-KZ"/>
        </w:rPr>
        <w:t>ұ</w:t>
      </w:r>
      <w:r w:rsidRPr="000362FA">
        <w:rPr>
          <w:color w:val="000000"/>
          <w:lang w:val="kk-KZ"/>
        </w:rPr>
        <w:t xml:space="preserve">л жерде жуан </w:t>
      </w:r>
      <w:r w:rsidRPr="000362FA">
        <w:rPr>
          <w:i/>
          <w:iCs/>
          <w:color w:val="000000"/>
          <w:lang w:val="kk-KZ"/>
        </w:rPr>
        <w:t>а</w:t>
      </w:r>
      <w:r w:rsidRPr="000362FA">
        <w:rPr>
          <w:color w:val="000000"/>
          <w:lang w:val="kk-KZ"/>
        </w:rPr>
        <w:t>-ны</w:t>
      </w:r>
      <w:r w:rsidRPr="0064230E">
        <w:rPr>
          <w:color w:val="000000"/>
          <w:lang w:val="kk-KZ"/>
        </w:rPr>
        <w:t>ң</w:t>
      </w:r>
      <w:r w:rsidRPr="000362FA">
        <w:rPr>
          <w:color w:val="000000"/>
          <w:lang w:val="kk-KZ"/>
        </w:rPr>
        <w:t xml:space="preserve">, </w:t>
      </w:r>
      <w:r w:rsidRPr="0064230E">
        <w:rPr>
          <w:i/>
          <w:iCs/>
          <w:color w:val="000000"/>
          <w:lang w:val="kk-KZ"/>
        </w:rPr>
        <w:t>ә</w:t>
      </w:r>
      <w:r w:rsidRPr="000362FA">
        <w:rPr>
          <w:color w:val="000000"/>
          <w:lang w:val="kk-KZ"/>
        </w:rPr>
        <w:t>-мен алмасуы бай</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ан жердi</w:t>
      </w:r>
      <w:r w:rsidRPr="0064230E">
        <w:rPr>
          <w:color w:val="000000"/>
          <w:lang w:val="kk-KZ"/>
        </w:rPr>
        <w:t>ң</w:t>
      </w:r>
      <w:r w:rsidRPr="000362FA">
        <w:rPr>
          <w:color w:val="000000"/>
          <w:lang w:val="kk-KZ"/>
        </w:rPr>
        <w:t xml:space="preserve"> б</w:t>
      </w:r>
      <w:r w:rsidRPr="0064230E">
        <w:rPr>
          <w:color w:val="000000"/>
          <w:lang w:val="kk-KZ"/>
        </w:rPr>
        <w:t>ә</w:t>
      </w:r>
      <w:r w:rsidRPr="000362FA">
        <w:rPr>
          <w:color w:val="000000"/>
          <w:lang w:val="kk-KZ"/>
        </w:rPr>
        <w:t xml:space="preserve">рiнде оны </w:t>
      </w:r>
      <w:r w:rsidRPr="0064230E">
        <w:rPr>
          <w:color w:val="000000"/>
          <w:lang w:val="kk-KZ"/>
        </w:rPr>
        <w:t>ө</w:t>
      </w:r>
      <w:r w:rsidRPr="000362FA">
        <w:rPr>
          <w:color w:val="000000"/>
          <w:lang w:val="kk-KZ"/>
        </w:rPr>
        <w:t>зге тiл ы</w:t>
      </w:r>
      <w:r w:rsidRPr="0064230E">
        <w:rPr>
          <w:color w:val="000000"/>
          <w:lang w:val="kk-KZ"/>
        </w:rPr>
        <w:t>қ</w:t>
      </w:r>
      <w:r w:rsidRPr="000362FA">
        <w:rPr>
          <w:color w:val="000000"/>
          <w:lang w:val="kk-KZ"/>
        </w:rPr>
        <w:t xml:space="preserve">палы деп </w:t>
      </w:r>
      <w:r w:rsidRPr="0064230E">
        <w:rPr>
          <w:color w:val="000000"/>
          <w:lang w:val="kk-KZ"/>
        </w:rPr>
        <w:t>қ</w:t>
      </w:r>
      <w:r w:rsidRPr="000362FA">
        <w:rPr>
          <w:color w:val="000000"/>
          <w:lang w:val="kk-KZ"/>
        </w:rPr>
        <w:t>арай беруге болмайды. Кей с</w:t>
      </w:r>
      <w:r w:rsidRPr="0064230E">
        <w:rPr>
          <w:color w:val="000000"/>
          <w:lang w:val="kk-KZ"/>
        </w:rPr>
        <w:t>ө</w:t>
      </w:r>
      <w:r w:rsidRPr="000362FA">
        <w:rPr>
          <w:color w:val="000000"/>
          <w:lang w:val="kk-KZ"/>
        </w:rPr>
        <w:t xml:space="preserve">здердегi </w:t>
      </w:r>
      <w:r w:rsidRPr="0064230E">
        <w:rPr>
          <w:i/>
          <w:iCs/>
          <w:color w:val="000000"/>
          <w:lang w:val="kk-KZ"/>
        </w:rPr>
        <w:t>ә</w:t>
      </w:r>
      <w:r w:rsidRPr="000362FA">
        <w:rPr>
          <w:color w:val="000000"/>
          <w:lang w:val="kk-KZ"/>
        </w:rPr>
        <w:t>-нi</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ркiнi б</w:t>
      </w:r>
      <w:r w:rsidRPr="0064230E">
        <w:rPr>
          <w:color w:val="000000"/>
          <w:lang w:val="kk-KZ"/>
        </w:rPr>
        <w:t>ө</w:t>
      </w:r>
      <w:r w:rsidRPr="000362FA">
        <w:rPr>
          <w:color w:val="000000"/>
          <w:lang w:val="kk-KZ"/>
        </w:rPr>
        <w:t>где тiлдiк ы</w:t>
      </w:r>
      <w:r w:rsidRPr="0064230E">
        <w:rPr>
          <w:color w:val="000000"/>
          <w:lang w:val="kk-KZ"/>
        </w:rPr>
        <w:t>қ</w:t>
      </w:r>
      <w:r w:rsidRPr="000362FA">
        <w:rPr>
          <w:color w:val="000000"/>
          <w:lang w:val="kk-KZ"/>
        </w:rPr>
        <w:t>палдан б</w:t>
      </w:r>
      <w:r w:rsidRPr="0064230E">
        <w:rPr>
          <w:color w:val="000000"/>
          <w:lang w:val="kk-KZ"/>
        </w:rPr>
        <w:t>ө</w:t>
      </w:r>
      <w:r w:rsidRPr="000362FA">
        <w:rPr>
          <w:color w:val="000000"/>
          <w:lang w:val="kk-KZ"/>
        </w:rPr>
        <w:t>легiрек сия</w:t>
      </w:r>
      <w:r w:rsidRPr="0064230E">
        <w:rPr>
          <w:color w:val="000000"/>
          <w:lang w:val="kk-KZ"/>
        </w:rPr>
        <w:t>қ</w:t>
      </w:r>
      <w:r w:rsidRPr="000362FA">
        <w:rPr>
          <w:color w:val="000000"/>
          <w:lang w:val="kk-KZ"/>
        </w:rPr>
        <w:t>ты. М</w:t>
      </w:r>
      <w:r w:rsidRPr="0064230E">
        <w:rPr>
          <w:color w:val="000000"/>
          <w:lang w:val="kk-KZ"/>
        </w:rPr>
        <w:t>ұ</w:t>
      </w:r>
      <w:r w:rsidRPr="000362FA">
        <w:rPr>
          <w:color w:val="000000"/>
          <w:lang w:val="kk-KZ"/>
        </w:rPr>
        <w:t>ндайларды</w:t>
      </w:r>
      <w:r w:rsidRPr="0064230E">
        <w:rPr>
          <w:color w:val="000000"/>
          <w:lang w:val="kk-KZ"/>
        </w:rPr>
        <w:t>ң</w:t>
      </w:r>
      <w:r w:rsidRPr="000362FA">
        <w:rPr>
          <w:color w:val="000000"/>
          <w:lang w:val="kk-KZ"/>
        </w:rPr>
        <w:t xml:space="preserve"> кейбiреуi - тiлiмiзде </w:t>
      </w:r>
      <w:r w:rsidRPr="0064230E">
        <w:rPr>
          <w:color w:val="000000"/>
          <w:lang w:val="kk-KZ"/>
        </w:rPr>
        <w:t>ә</w:t>
      </w:r>
      <w:r w:rsidRPr="000362FA">
        <w:rPr>
          <w:color w:val="000000"/>
          <w:lang w:val="kk-KZ"/>
        </w:rPr>
        <w:t>рiден келе жат</w:t>
      </w:r>
      <w:r w:rsidRPr="0064230E">
        <w:rPr>
          <w:color w:val="000000"/>
          <w:lang w:val="kk-KZ"/>
        </w:rPr>
        <w:t>қ</w:t>
      </w:r>
      <w:r w:rsidRPr="000362FA">
        <w:rPr>
          <w:color w:val="000000"/>
          <w:lang w:val="kk-KZ"/>
        </w:rPr>
        <w:t>ан к</w:t>
      </w:r>
      <w:r w:rsidRPr="0064230E">
        <w:rPr>
          <w:color w:val="000000"/>
          <w:lang w:val="kk-KZ"/>
        </w:rPr>
        <w:t>ө</w:t>
      </w:r>
      <w:r w:rsidRPr="000362FA">
        <w:rPr>
          <w:color w:val="000000"/>
          <w:lang w:val="kk-KZ"/>
        </w:rPr>
        <w:t>не белгi, ендi бiреулерi дыбыстарды</w:t>
      </w:r>
      <w:r w:rsidRPr="0064230E">
        <w:rPr>
          <w:color w:val="000000"/>
          <w:lang w:val="kk-KZ"/>
        </w:rPr>
        <w:t>ң</w:t>
      </w:r>
      <w:r w:rsidRPr="000362FA">
        <w:rPr>
          <w:color w:val="000000"/>
          <w:lang w:val="kk-KZ"/>
        </w:rPr>
        <w:t xml:space="preserve"> позициялы</w:t>
      </w:r>
      <w:r w:rsidRPr="0064230E">
        <w:rPr>
          <w:color w:val="000000"/>
          <w:lang w:val="kk-KZ"/>
        </w:rPr>
        <w:t>қ</w:t>
      </w:r>
      <w:r w:rsidRPr="000362FA">
        <w:rPr>
          <w:color w:val="000000"/>
          <w:lang w:val="kk-KZ"/>
        </w:rPr>
        <w:t xml:space="preserve"> </w:t>
      </w:r>
      <w:r w:rsidRPr="0064230E">
        <w:rPr>
          <w:color w:val="000000"/>
          <w:lang w:val="kk-KZ"/>
        </w:rPr>
        <w:t>ө</w:t>
      </w:r>
      <w:r w:rsidRPr="000362FA">
        <w:rPr>
          <w:color w:val="000000"/>
          <w:lang w:val="kk-KZ"/>
        </w:rPr>
        <w:t>згерiстерiнен тiлiмiздi</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 iшiнде бертiн келе ту</w:t>
      </w:r>
      <w:r w:rsidRPr="0064230E">
        <w:rPr>
          <w:color w:val="000000"/>
          <w:lang w:val="kk-KZ"/>
        </w:rPr>
        <w:t>ғ</w:t>
      </w:r>
      <w:r w:rsidRPr="000362FA">
        <w:rPr>
          <w:color w:val="000000"/>
          <w:lang w:val="kk-KZ"/>
        </w:rPr>
        <w:t>ан белгiлер болуы м</w:t>
      </w:r>
      <w:r w:rsidRPr="0064230E">
        <w:rPr>
          <w:color w:val="000000"/>
          <w:lang w:val="kk-KZ"/>
        </w:rPr>
        <w:t>ү</w:t>
      </w:r>
      <w:r>
        <w:rPr>
          <w:color w:val="000000"/>
          <w:lang w:val="kk-KZ"/>
        </w:rPr>
        <w:t xml:space="preserve">мкiн» </w:t>
      </w:r>
      <w:r w:rsidRPr="00931081">
        <w:rPr>
          <w:color w:val="000000"/>
          <w:lang w:val="kk-KZ"/>
        </w:rPr>
        <w:t>[</w:t>
      </w:r>
      <w:r>
        <w:rPr>
          <w:color w:val="000000"/>
          <w:lang w:val="kk-KZ"/>
        </w:rPr>
        <w:t>55, 44-б.</w:t>
      </w:r>
      <w:r w:rsidRPr="00931081">
        <w:rPr>
          <w:color w:val="000000"/>
          <w:lang w:val="kk-KZ"/>
        </w:rPr>
        <w:t>]</w:t>
      </w:r>
      <w:r w:rsidRPr="000362FA">
        <w:rPr>
          <w:color w:val="000000"/>
          <w:lang w:val="kk-KZ"/>
        </w:rPr>
        <w:t>.</w:t>
      </w:r>
      <w:r w:rsidRPr="008723F5">
        <w:rPr>
          <w:color w:val="000000"/>
          <w:lang w:val="kk-KZ" w:bidi="hi-IN"/>
        </w:rPr>
        <w:t xml:space="preserve"> </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8723F5">
        <w:rPr>
          <w:color w:val="000000"/>
          <w:lang w:val="kk-KZ"/>
        </w:rPr>
        <w:t xml:space="preserve"> Белгiлi т</w:t>
      </w:r>
      <w:r w:rsidRPr="0064230E">
        <w:rPr>
          <w:color w:val="000000"/>
          <w:lang w:val="kk-KZ"/>
        </w:rPr>
        <w:t>ү</w:t>
      </w:r>
      <w:r w:rsidRPr="008723F5">
        <w:rPr>
          <w:color w:val="000000"/>
          <w:lang w:val="kk-KZ"/>
        </w:rPr>
        <w:t>рколог Б.Са</w:t>
      </w:r>
      <w:r w:rsidRPr="0064230E">
        <w:rPr>
          <w:color w:val="000000"/>
          <w:lang w:val="kk-KZ"/>
        </w:rPr>
        <w:t>ғ</w:t>
      </w:r>
      <w:r w:rsidRPr="008723F5">
        <w:rPr>
          <w:color w:val="000000"/>
          <w:lang w:val="kk-KZ"/>
        </w:rPr>
        <w:t>ынды</w:t>
      </w:r>
      <w:r w:rsidRPr="0064230E">
        <w:rPr>
          <w:color w:val="000000"/>
          <w:lang w:val="kk-KZ"/>
        </w:rPr>
        <w:t>құ</w:t>
      </w:r>
      <w:r w:rsidRPr="008723F5">
        <w:rPr>
          <w:color w:val="000000"/>
          <w:lang w:val="kk-KZ"/>
        </w:rPr>
        <w:t xml:space="preserve">лы: </w:t>
      </w:r>
      <w:r>
        <w:rPr>
          <w:color w:val="000000"/>
          <w:lang w:val="kk-KZ"/>
        </w:rPr>
        <w:t>«</w:t>
      </w:r>
      <w:r w:rsidRPr="008723F5">
        <w:rPr>
          <w:color w:val="000000"/>
          <w:lang w:val="kk-KZ"/>
        </w:rPr>
        <w:t>Зерттеудi</w:t>
      </w:r>
      <w:r w:rsidRPr="0064230E">
        <w:rPr>
          <w:color w:val="000000"/>
          <w:lang w:val="kk-KZ"/>
        </w:rPr>
        <w:t>ң</w:t>
      </w:r>
      <w:r w:rsidRPr="008723F5">
        <w:rPr>
          <w:color w:val="000000"/>
          <w:lang w:val="kk-KZ"/>
        </w:rPr>
        <w:t xml:space="preserve"> </w:t>
      </w:r>
      <w:r w:rsidRPr="0064230E">
        <w:rPr>
          <w:color w:val="000000"/>
          <w:lang w:val="kk-KZ"/>
        </w:rPr>
        <w:t>қ</w:t>
      </w:r>
      <w:r w:rsidRPr="008723F5">
        <w:rPr>
          <w:color w:val="000000"/>
          <w:lang w:val="kk-KZ"/>
        </w:rPr>
        <w:t>орытындысы бойынша е</w:t>
      </w:r>
      <w:r w:rsidRPr="0064230E">
        <w:rPr>
          <w:color w:val="000000"/>
          <w:lang w:val="kk-KZ"/>
        </w:rPr>
        <w:t>ң</w:t>
      </w:r>
      <w:r w:rsidRPr="008723F5">
        <w:rPr>
          <w:color w:val="000000"/>
          <w:lang w:val="kk-KZ"/>
        </w:rPr>
        <w:t xml:space="preserve"> ежелгi дауысты фонемалар </w:t>
      </w:r>
      <w:r w:rsidRPr="008723F5">
        <w:rPr>
          <w:b/>
          <w:bCs/>
          <w:color w:val="000000"/>
          <w:lang w:val="kk-KZ"/>
        </w:rPr>
        <w:t xml:space="preserve">- </w:t>
      </w:r>
      <w:r w:rsidRPr="008723F5">
        <w:rPr>
          <w:i/>
          <w:iCs/>
          <w:color w:val="000000"/>
          <w:lang w:val="kk-KZ"/>
        </w:rPr>
        <w:t>а, и, у</w:t>
      </w:r>
      <w:r w:rsidRPr="008723F5">
        <w:rPr>
          <w:color w:val="000000"/>
          <w:lang w:val="kk-KZ"/>
        </w:rPr>
        <w:t>,</w:t>
      </w:r>
      <w:r w:rsidRPr="008723F5">
        <w:rPr>
          <w:b/>
          <w:bCs/>
          <w:color w:val="000000"/>
          <w:lang w:val="kk-KZ"/>
        </w:rPr>
        <w:t xml:space="preserve"> </w:t>
      </w:r>
      <w:r w:rsidRPr="008723F5">
        <w:rPr>
          <w:color w:val="000000"/>
          <w:lang w:val="kk-KZ"/>
        </w:rPr>
        <w:t>дауыссыздар - гипотезалы</w:t>
      </w:r>
      <w:r w:rsidRPr="0064230E">
        <w:rPr>
          <w:color w:val="000000"/>
          <w:lang w:val="kk-KZ"/>
        </w:rPr>
        <w:t>қ</w:t>
      </w:r>
      <w:r w:rsidRPr="008723F5">
        <w:rPr>
          <w:color w:val="000000"/>
          <w:lang w:val="kk-KZ"/>
        </w:rPr>
        <w:t xml:space="preserve"> т /с/ш/ к</w:t>
      </w:r>
      <w:r w:rsidRPr="0064230E">
        <w:rPr>
          <w:color w:val="000000"/>
          <w:lang w:val="kk-KZ"/>
        </w:rPr>
        <w:t>ү</w:t>
      </w:r>
      <w:r w:rsidRPr="008723F5">
        <w:rPr>
          <w:color w:val="000000"/>
          <w:lang w:val="kk-KZ"/>
        </w:rPr>
        <w:t>рделi аффрикаты /немесе тс/ц/, тш/ч/ африкаттары/,</w:t>
      </w:r>
      <w:r w:rsidRPr="008723F5">
        <w:rPr>
          <w:i/>
          <w:iCs/>
          <w:color w:val="000000"/>
          <w:lang w:val="kk-KZ"/>
        </w:rPr>
        <w:t xml:space="preserve"> h, р, н.</w:t>
      </w:r>
      <w:r w:rsidRPr="008723F5">
        <w:rPr>
          <w:color w:val="000000"/>
          <w:lang w:val="kk-KZ"/>
        </w:rPr>
        <w:t xml:space="preserve"> </w:t>
      </w:r>
      <w:r w:rsidRPr="0064230E">
        <w:rPr>
          <w:color w:val="000000"/>
          <w:lang w:val="kk-KZ"/>
        </w:rPr>
        <w:t>Қ</w:t>
      </w:r>
      <w:r w:rsidRPr="008723F5">
        <w:rPr>
          <w:color w:val="000000"/>
          <w:lang w:val="kk-KZ"/>
        </w:rPr>
        <w:t>ал</w:t>
      </w:r>
      <w:r w:rsidRPr="0064230E">
        <w:rPr>
          <w:color w:val="000000"/>
          <w:lang w:val="kk-KZ"/>
        </w:rPr>
        <w:t>ғ</w:t>
      </w:r>
      <w:r w:rsidRPr="008723F5">
        <w:rPr>
          <w:color w:val="000000"/>
          <w:lang w:val="kk-KZ"/>
        </w:rPr>
        <w:t>ан фонемаларды</w:t>
      </w:r>
      <w:r w:rsidRPr="0064230E">
        <w:rPr>
          <w:color w:val="000000"/>
          <w:lang w:val="kk-KZ"/>
        </w:rPr>
        <w:t>ң</w:t>
      </w:r>
      <w:r w:rsidRPr="008723F5">
        <w:rPr>
          <w:color w:val="000000"/>
          <w:lang w:val="kk-KZ"/>
        </w:rPr>
        <w:t xml:space="preserve"> барлы</w:t>
      </w:r>
      <w:r w:rsidRPr="0064230E">
        <w:rPr>
          <w:color w:val="000000"/>
          <w:lang w:val="kk-KZ"/>
        </w:rPr>
        <w:t>ғ</w:t>
      </w:r>
      <w:r w:rsidRPr="008723F5">
        <w:rPr>
          <w:color w:val="000000"/>
          <w:lang w:val="kk-KZ"/>
        </w:rPr>
        <w:t>ы - осы архетиптерден б</w:t>
      </w:r>
      <w:r w:rsidRPr="0064230E">
        <w:rPr>
          <w:color w:val="000000"/>
          <w:lang w:val="kk-KZ"/>
        </w:rPr>
        <w:t>ө</w:t>
      </w:r>
      <w:r w:rsidRPr="008723F5">
        <w:rPr>
          <w:color w:val="000000"/>
          <w:lang w:val="kk-KZ"/>
        </w:rPr>
        <w:t>лiнiп шы</w:t>
      </w:r>
      <w:r w:rsidRPr="0064230E">
        <w:rPr>
          <w:color w:val="000000"/>
          <w:lang w:val="kk-KZ"/>
        </w:rPr>
        <w:t>ғ</w:t>
      </w:r>
      <w:r w:rsidRPr="008723F5">
        <w:rPr>
          <w:color w:val="000000"/>
          <w:lang w:val="kk-KZ"/>
        </w:rPr>
        <w:t xml:space="preserve">ып </w:t>
      </w:r>
      <w:r w:rsidRPr="0064230E">
        <w:rPr>
          <w:color w:val="000000"/>
          <w:lang w:val="kk-KZ"/>
        </w:rPr>
        <w:t>қ</w:t>
      </w:r>
      <w:r w:rsidRPr="008723F5">
        <w:rPr>
          <w:color w:val="000000"/>
          <w:lang w:val="kk-KZ"/>
        </w:rPr>
        <w:t>алыптас</w:t>
      </w:r>
      <w:r w:rsidRPr="0064230E">
        <w:rPr>
          <w:color w:val="000000"/>
          <w:lang w:val="kk-KZ"/>
        </w:rPr>
        <w:t>қ</w:t>
      </w:r>
      <w:r w:rsidRPr="008723F5">
        <w:rPr>
          <w:color w:val="000000"/>
          <w:lang w:val="kk-KZ"/>
        </w:rPr>
        <w:t>ан бiр кездегi аллофондар</w:t>
      </w:r>
      <w:r>
        <w:rPr>
          <w:color w:val="000000"/>
          <w:lang w:val="kk-KZ"/>
        </w:rPr>
        <w:t>»</w:t>
      </w:r>
      <w:r w:rsidRPr="008723F5">
        <w:rPr>
          <w:color w:val="000000"/>
          <w:lang w:val="kk-KZ"/>
        </w:rPr>
        <w:t xml:space="preserve">, - дейдi </w:t>
      </w:r>
      <w:r w:rsidRPr="00931081">
        <w:rPr>
          <w:color w:val="000000"/>
          <w:lang w:val="kk-KZ"/>
        </w:rPr>
        <w:t>[</w:t>
      </w:r>
      <w:r w:rsidRPr="008723F5">
        <w:rPr>
          <w:color w:val="000000"/>
          <w:lang w:val="kk-KZ"/>
        </w:rPr>
        <w:t>56, 5-б.</w:t>
      </w:r>
      <w:r w:rsidRPr="00931081">
        <w:rPr>
          <w:color w:val="000000"/>
          <w:lang w:val="kk-KZ"/>
        </w:rPr>
        <w:t>]</w:t>
      </w:r>
      <w:r w:rsidRPr="008723F5">
        <w:rPr>
          <w:color w:val="000000"/>
          <w:lang w:val="kk-KZ"/>
        </w:rPr>
        <w:t>.</w:t>
      </w:r>
      <w:r w:rsidRPr="008723F5">
        <w:rPr>
          <w:color w:val="000000"/>
          <w:lang w:val="kk-KZ" w:bidi="hi-IN"/>
        </w:rPr>
        <w:t xml:space="preserve"> </w:t>
      </w:r>
      <w:r w:rsidRPr="000362FA">
        <w:rPr>
          <w:color w:val="000000"/>
          <w:lang w:val="kk-KZ"/>
        </w:rPr>
        <w:t>Осы пiкiрдi</w:t>
      </w:r>
      <w:r w:rsidRPr="0064230E">
        <w:rPr>
          <w:color w:val="000000"/>
          <w:lang w:val="kk-KZ"/>
        </w:rPr>
        <w:t>ң</w:t>
      </w:r>
      <w:r w:rsidRPr="000362FA">
        <w:rPr>
          <w:color w:val="000000"/>
          <w:lang w:val="kk-KZ"/>
        </w:rPr>
        <w:t xml:space="preserve"> д</w:t>
      </w:r>
      <w:r w:rsidRPr="0064230E">
        <w:rPr>
          <w:color w:val="000000"/>
          <w:lang w:val="kk-KZ"/>
        </w:rPr>
        <w:t>ұ</w:t>
      </w:r>
      <w:r w:rsidRPr="000362FA">
        <w:rPr>
          <w:color w:val="000000"/>
          <w:lang w:val="kk-KZ"/>
        </w:rPr>
        <w:t>рысты</w:t>
      </w:r>
      <w:r w:rsidRPr="0064230E">
        <w:rPr>
          <w:color w:val="000000"/>
          <w:lang w:val="kk-KZ"/>
        </w:rPr>
        <w:t>ғ</w:t>
      </w:r>
      <w:r w:rsidRPr="000362FA">
        <w:rPr>
          <w:color w:val="000000"/>
          <w:lang w:val="kk-KZ"/>
        </w:rPr>
        <w:t>ына араб тiлiндегi дауыстыларды</w:t>
      </w:r>
      <w:r w:rsidRPr="0064230E">
        <w:rPr>
          <w:color w:val="000000"/>
          <w:lang w:val="kk-KZ"/>
        </w:rPr>
        <w:t>ң</w:t>
      </w:r>
      <w:r w:rsidRPr="000362FA">
        <w:rPr>
          <w:color w:val="000000"/>
          <w:lang w:val="kk-KZ"/>
        </w:rPr>
        <w:t xml:space="preserve"> да </w:t>
      </w:r>
      <w:r w:rsidRPr="0064230E">
        <w:rPr>
          <w:color w:val="000000"/>
          <w:lang w:val="kk-KZ"/>
        </w:rPr>
        <w:t>ү</w:t>
      </w:r>
      <w:r w:rsidRPr="000362FA">
        <w:rPr>
          <w:color w:val="000000"/>
          <w:lang w:val="kk-KZ"/>
        </w:rPr>
        <w:t>шеу</w:t>
      </w:r>
      <w:r w:rsidRPr="000362FA">
        <w:rPr>
          <w:b/>
          <w:bCs/>
          <w:color w:val="000000"/>
          <w:lang w:val="kk-KZ"/>
        </w:rPr>
        <w:t xml:space="preserve"> </w:t>
      </w:r>
      <w:r w:rsidRPr="000362FA">
        <w:rPr>
          <w:i/>
          <w:iCs/>
          <w:color w:val="000000"/>
          <w:lang w:val="kk-KZ"/>
        </w:rPr>
        <w:t>а, и, у</w:t>
      </w:r>
      <w:r w:rsidRPr="000362FA">
        <w:rPr>
          <w:color w:val="000000"/>
          <w:lang w:val="kk-KZ"/>
        </w:rPr>
        <w:t xml:space="preserve"> екендiгiн, оларды</w:t>
      </w:r>
      <w:r w:rsidRPr="0064230E">
        <w:rPr>
          <w:color w:val="000000"/>
          <w:lang w:val="kk-KZ"/>
        </w:rPr>
        <w:t>ң</w:t>
      </w:r>
      <w:r w:rsidRPr="000362FA">
        <w:rPr>
          <w:color w:val="000000"/>
          <w:lang w:val="kk-KZ"/>
        </w:rPr>
        <w:t xml:space="preserve"> жуан-жi</w:t>
      </w:r>
      <w:r w:rsidRPr="0064230E">
        <w:rPr>
          <w:color w:val="000000"/>
          <w:lang w:val="kk-KZ"/>
        </w:rPr>
        <w:t>ң</w:t>
      </w:r>
      <w:r w:rsidRPr="000362FA">
        <w:rPr>
          <w:color w:val="000000"/>
          <w:lang w:val="kk-KZ"/>
        </w:rPr>
        <w:t>iшке болып б</w:t>
      </w:r>
      <w:r w:rsidRPr="0064230E">
        <w:rPr>
          <w:color w:val="000000"/>
          <w:lang w:val="kk-KZ"/>
        </w:rPr>
        <w:t>ө</w:t>
      </w:r>
      <w:r w:rsidRPr="000362FA">
        <w:rPr>
          <w:color w:val="000000"/>
          <w:lang w:val="kk-KZ"/>
        </w:rPr>
        <w:t>лiнбейтiндiгiн бiлгенде к</w:t>
      </w:r>
      <w:r w:rsidRPr="0064230E">
        <w:rPr>
          <w:color w:val="000000"/>
          <w:lang w:val="kk-KZ"/>
        </w:rPr>
        <w:t>ө</w:t>
      </w:r>
      <w:r w:rsidRPr="000362FA">
        <w:rPr>
          <w:color w:val="000000"/>
          <w:lang w:val="kk-KZ"/>
        </w:rPr>
        <w:t xml:space="preserve">з жеткiзуге болады. Араб тiлiнде дауыссыз дыбыстар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тiлiндегiдей </w:t>
      </w:r>
      <w:r w:rsidRPr="0064230E">
        <w:rPr>
          <w:color w:val="000000"/>
          <w:lang w:val="kk-KZ"/>
        </w:rPr>
        <w:t>қ</w:t>
      </w:r>
      <w:r w:rsidRPr="000362FA">
        <w:rPr>
          <w:color w:val="000000"/>
          <w:lang w:val="kk-KZ"/>
        </w:rPr>
        <w:t>ата</w:t>
      </w:r>
      <w:r w:rsidRPr="0064230E">
        <w:rPr>
          <w:color w:val="000000"/>
          <w:lang w:val="kk-KZ"/>
        </w:rPr>
        <w:t>ң</w:t>
      </w:r>
      <w:r w:rsidRPr="000362FA">
        <w:rPr>
          <w:color w:val="000000"/>
          <w:lang w:val="kk-KZ"/>
        </w:rPr>
        <w:t xml:space="preserve">, </w:t>
      </w:r>
      <w:r w:rsidRPr="0064230E">
        <w:rPr>
          <w:color w:val="000000"/>
          <w:lang w:val="kk-KZ"/>
        </w:rPr>
        <w:t>ұ</w:t>
      </w:r>
      <w:r w:rsidRPr="000362FA">
        <w:rPr>
          <w:color w:val="000000"/>
          <w:lang w:val="kk-KZ"/>
        </w:rPr>
        <w:t>я</w:t>
      </w:r>
      <w:r w:rsidRPr="0064230E">
        <w:rPr>
          <w:color w:val="000000"/>
          <w:lang w:val="kk-KZ"/>
        </w:rPr>
        <w:t>ңғ</w:t>
      </w:r>
      <w:r w:rsidRPr="000362FA">
        <w:rPr>
          <w:color w:val="000000"/>
          <w:lang w:val="kk-KZ"/>
        </w:rPr>
        <w:t>а емес, жуан-жi</w:t>
      </w:r>
      <w:r w:rsidRPr="0064230E">
        <w:rPr>
          <w:color w:val="000000"/>
          <w:lang w:val="kk-KZ"/>
        </w:rPr>
        <w:t>ң</w:t>
      </w:r>
      <w:r w:rsidRPr="000362FA">
        <w:rPr>
          <w:color w:val="000000"/>
          <w:lang w:val="kk-KZ"/>
        </w:rPr>
        <w:t>iшкеге б</w:t>
      </w:r>
      <w:r w:rsidRPr="0064230E">
        <w:rPr>
          <w:color w:val="000000"/>
          <w:lang w:val="kk-KZ"/>
        </w:rPr>
        <w:t>ө</w:t>
      </w:r>
      <w:r w:rsidRPr="000362FA">
        <w:rPr>
          <w:color w:val="000000"/>
          <w:lang w:val="kk-KZ"/>
        </w:rPr>
        <w:t>лiнедi де, дауыстыны</w:t>
      </w:r>
      <w:r w:rsidRPr="0064230E">
        <w:rPr>
          <w:color w:val="000000"/>
          <w:lang w:val="kk-KZ"/>
        </w:rPr>
        <w:t>ң</w:t>
      </w:r>
      <w:r w:rsidRPr="000362FA">
        <w:rPr>
          <w:color w:val="000000"/>
          <w:lang w:val="kk-KZ"/>
        </w:rPr>
        <w:t xml:space="preserve"> жуан-жi</w:t>
      </w:r>
      <w:r w:rsidRPr="0064230E">
        <w:rPr>
          <w:color w:val="000000"/>
          <w:lang w:val="kk-KZ"/>
        </w:rPr>
        <w:t>ң</w:t>
      </w:r>
      <w:r w:rsidRPr="000362FA">
        <w:rPr>
          <w:color w:val="000000"/>
          <w:lang w:val="kk-KZ"/>
        </w:rPr>
        <w:t>iшкелiгi со</w:t>
      </w:r>
      <w:r w:rsidRPr="0064230E">
        <w:rPr>
          <w:color w:val="000000"/>
          <w:lang w:val="kk-KZ"/>
        </w:rPr>
        <w:t>ғ</w:t>
      </w:r>
      <w:r w:rsidRPr="000362FA">
        <w:rPr>
          <w:color w:val="000000"/>
          <w:lang w:val="kk-KZ"/>
        </w:rPr>
        <w:t>ан байланысты болады. Мысалы, /тартибун/ т</w:t>
      </w:r>
      <w:r w:rsidRPr="0064230E">
        <w:rPr>
          <w:color w:val="000000"/>
          <w:lang w:val="kk-KZ"/>
        </w:rPr>
        <w:t>ә</w:t>
      </w:r>
      <w:r w:rsidRPr="000362FA">
        <w:rPr>
          <w:color w:val="000000"/>
          <w:lang w:val="kk-KZ"/>
        </w:rPr>
        <w:t>ртiп, /зайтунун/ з</w:t>
      </w:r>
      <w:r w:rsidRPr="0064230E">
        <w:rPr>
          <w:color w:val="000000"/>
          <w:lang w:val="kk-KZ"/>
        </w:rPr>
        <w:t>ә</w:t>
      </w:r>
      <w:r w:rsidRPr="000362FA">
        <w:rPr>
          <w:color w:val="000000"/>
          <w:lang w:val="kk-KZ"/>
        </w:rPr>
        <w:t>йт</w:t>
      </w:r>
      <w:r w:rsidRPr="0064230E">
        <w:rPr>
          <w:color w:val="000000"/>
          <w:lang w:val="kk-KZ"/>
        </w:rPr>
        <w:t>ү</w:t>
      </w:r>
      <w:r w:rsidRPr="000362FA">
        <w:rPr>
          <w:color w:val="000000"/>
          <w:lang w:val="kk-KZ"/>
        </w:rPr>
        <w:t>н, /каримун/ К</w:t>
      </w:r>
      <w:r w:rsidRPr="0064230E">
        <w:rPr>
          <w:color w:val="000000"/>
          <w:lang w:val="kk-KZ"/>
        </w:rPr>
        <w:t>ә</w:t>
      </w:r>
      <w:r w:rsidRPr="000362FA">
        <w:rPr>
          <w:color w:val="000000"/>
          <w:lang w:val="kk-KZ"/>
        </w:rPr>
        <w:t>рiм, /</w:t>
      </w:r>
      <w:r w:rsidRPr="0064230E">
        <w:rPr>
          <w:color w:val="000000"/>
          <w:lang w:val="kk-KZ"/>
        </w:rPr>
        <w:t>қ</w:t>
      </w:r>
      <w:r w:rsidRPr="000362FA">
        <w:rPr>
          <w:color w:val="000000"/>
          <w:lang w:val="kk-KZ"/>
        </w:rPr>
        <w:t xml:space="preserve">алибун/ </w:t>
      </w:r>
      <w:r w:rsidRPr="0064230E">
        <w:rPr>
          <w:color w:val="000000"/>
          <w:lang w:val="kk-KZ"/>
        </w:rPr>
        <w:t>қ</w:t>
      </w:r>
      <w:r w:rsidRPr="000362FA">
        <w:rPr>
          <w:color w:val="000000"/>
          <w:lang w:val="kk-KZ"/>
        </w:rPr>
        <w:t>алып, /сади</w:t>
      </w:r>
      <w:r w:rsidRPr="0064230E">
        <w:rPr>
          <w:color w:val="000000"/>
          <w:lang w:val="kk-KZ"/>
        </w:rPr>
        <w:t>қ</w:t>
      </w:r>
      <w:r w:rsidRPr="000362FA">
        <w:rPr>
          <w:color w:val="000000"/>
          <w:lang w:val="kk-KZ"/>
        </w:rPr>
        <w:t>ун/ Сады</w:t>
      </w:r>
      <w:r w:rsidRPr="0064230E">
        <w:rPr>
          <w:color w:val="000000"/>
          <w:lang w:val="kk-KZ"/>
        </w:rPr>
        <w:t>қ</w:t>
      </w:r>
      <w:r w:rsidRPr="000362FA">
        <w:rPr>
          <w:color w:val="000000"/>
          <w:lang w:val="kk-KZ"/>
        </w:rPr>
        <w:t>, /тарафун/ тарап т.б. Я</w:t>
      </w:r>
      <w:r w:rsidRPr="0064230E">
        <w:rPr>
          <w:color w:val="000000"/>
          <w:lang w:val="kk-KZ"/>
        </w:rPr>
        <w:t>ғ</w:t>
      </w:r>
      <w:r w:rsidRPr="000362FA">
        <w:rPr>
          <w:color w:val="000000"/>
          <w:lang w:val="kk-KZ"/>
        </w:rPr>
        <w:t xml:space="preserve">ни араб тiлiнде жеке </w:t>
      </w:r>
      <w:r w:rsidRPr="0064230E">
        <w:rPr>
          <w:i/>
          <w:iCs/>
          <w:color w:val="000000"/>
          <w:lang w:val="kk-KZ"/>
        </w:rPr>
        <w:t xml:space="preserve">ә </w:t>
      </w:r>
      <w:r w:rsidRPr="000362FA">
        <w:rPr>
          <w:color w:val="000000"/>
          <w:lang w:val="kk-KZ"/>
        </w:rPr>
        <w:t>фонемасы жо</w:t>
      </w:r>
      <w:r w:rsidRPr="0064230E">
        <w:rPr>
          <w:color w:val="000000"/>
          <w:lang w:val="kk-KZ"/>
        </w:rPr>
        <w:t>қ</w:t>
      </w:r>
      <w:r w:rsidRPr="000362FA">
        <w:rPr>
          <w:color w:val="000000"/>
          <w:lang w:val="kk-KZ"/>
        </w:rPr>
        <w:t xml:space="preserve"> бол</w:t>
      </w:r>
      <w:r w:rsidRPr="0064230E">
        <w:rPr>
          <w:color w:val="000000"/>
          <w:lang w:val="kk-KZ"/>
        </w:rPr>
        <w:t>ғ</w:t>
      </w:r>
      <w:r w:rsidRPr="000362FA">
        <w:rPr>
          <w:color w:val="000000"/>
          <w:lang w:val="kk-KZ"/>
        </w:rPr>
        <w:t>анды</w:t>
      </w:r>
      <w:r w:rsidRPr="0064230E">
        <w:rPr>
          <w:color w:val="000000"/>
          <w:lang w:val="kk-KZ"/>
        </w:rPr>
        <w:t>қ</w:t>
      </w:r>
      <w:r w:rsidRPr="000362FA">
        <w:rPr>
          <w:color w:val="000000"/>
          <w:lang w:val="kk-KZ"/>
        </w:rPr>
        <w:t xml:space="preserve">тан оны </w:t>
      </w:r>
      <w:r w:rsidRPr="000362FA">
        <w:rPr>
          <w:i/>
          <w:iCs/>
          <w:color w:val="000000"/>
          <w:lang w:val="kk-KZ"/>
        </w:rPr>
        <w:t>а</w:t>
      </w:r>
      <w:r w:rsidRPr="000362FA">
        <w:rPr>
          <w:color w:val="000000"/>
          <w:lang w:val="kk-KZ"/>
        </w:rPr>
        <w:t xml:space="preserve"> дыбысыны</w:t>
      </w:r>
      <w:r w:rsidRPr="0064230E">
        <w:rPr>
          <w:color w:val="000000"/>
          <w:lang w:val="kk-KZ"/>
        </w:rPr>
        <w:t>ң</w:t>
      </w:r>
      <w:r w:rsidRPr="000362FA">
        <w:rPr>
          <w:color w:val="000000"/>
          <w:lang w:val="kk-KZ"/>
        </w:rPr>
        <w:t xml:space="preserve"> аллафоны деп </w:t>
      </w:r>
      <w:r w:rsidRPr="0064230E">
        <w:rPr>
          <w:color w:val="000000"/>
          <w:lang w:val="kk-KZ"/>
        </w:rPr>
        <w:t>ұққ</w:t>
      </w:r>
      <w:r w:rsidRPr="000362FA">
        <w:rPr>
          <w:color w:val="000000"/>
          <w:lang w:val="kk-KZ"/>
        </w:rPr>
        <w:t>ан ж</w:t>
      </w:r>
      <w:r w:rsidRPr="0064230E">
        <w:rPr>
          <w:color w:val="000000"/>
          <w:lang w:val="kk-KZ"/>
        </w:rPr>
        <w:t>ө</w:t>
      </w:r>
      <w:r w:rsidRPr="000362FA">
        <w:rPr>
          <w:color w:val="000000"/>
          <w:lang w:val="kk-KZ"/>
        </w:rPr>
        <w:t xml:space="preserve">н. Демек, </w:t>
      </w:r>
      <w:r w:rsidRPr="000362FA">
        <w:rPr>
          <w:i/>
          <w:iCs/>
          <w:color w:val="000000"/>
          <w:lang w:val="kk-KZ"/>
        </w:rPr>
        <w:t>а</w:t>
      </w:r>
      <w:r w:rsidRPr="000362FA">
        <w:rPr>
          <w:color w:val="000000"/>
          <w:lang w:val="kk-KZ"/>
        </w:rPr>
        <w:t xml:space="preserve"> дыбысыны</w:t>
      </w:r>
      <w:r w:rsidRPr="0064230E">
        <w:rPr>
          <w:color w:val="000000"/>
          <w:lang w:val="kk-KZ"/>
        </w:rPr>
        <w:t>ң</w:t>
      </w:r>
      <w:r w:rsidRPr="000362FA">
        <w:rPr>
          <w:color w:val="000000"/>
          <w:lang w:val="kk-KZ"/>
        </w:rPr>
        <w:t xml:space="preserve"> бас</w:t>
      </w:r>
      <w:r w:rsidRPr="0064230E">
        <w:rPr>
          <w:color w:val="000000"/>
          <w:lang w:val="kk-KZ"/>
        </w:rPr>
        <w:t>қ</w:t>
      </w:r>
      <w:r w:rsidRPr="000362FA">
        <w:rPr>
          <w:color w:val="000000"/>
          <w:lang w:val="kk-KZ"/>
        </w:rPr>
        <w:t>а дыбыстармен тiркесiп т</w:t>
      </w:r>
      <w:r w:rsidRPr="0064230E">
        <w:rPr>
          <w:color w:val="000000"/>
          <w:lang w:val="kk-KZ"/>
        </w:rPr>
        <w:t>ү</w:t>
      </w:r>
      <w:r w:rsidRPr="000362FA">
        <w:rPr>
          <w:color w:val="000000"/>
          <w:lang w:val="kk-KZ"/>
        </w:rPr>
        <w:t xml:space="preserve">рлiше айтылуы бiр-бiрiне байланыссыз </w:t>
      </w:r>
      <w:r w:rsidRPr="0064230E">
        <w:rPr>
          <w:color w:val="000000"/>
          <w:lang w:val="kk-KZ"/>
        </w:rPr>
        <w:t>ә</w:t>
      </w:r>
      <w:r w:rsidRPr="000362FA">
        <w:rPr>
          <w:color w:val="000000"/>
          <w:lang w:val="kk-KZ"/>
        </w:rPr>
        <w:t>р тiлде кездесуi м</w:t>
      </w:r>
      <w:r w:rsidRPr="0064230E">
        <w:rPr>
          <w:color w:val="000000"/>
          <w:lang w:val="kk-KZ"/>
        </w:rPr>
        <w:t>ү</w:t>
      </w:r>
      <w:r w:rsidRPr="000362FA">
        <w:rPr>
          <w:color w:val="000000"/>
          <w:lang w:val="kk-KZ"/>
        </w:rPr>
        <w:t>мкiн.</w:t>
      </w:r>
    </w:p>
    <w:p w:rsidR="00967436" w:rsidRPr="000362FA" w:rsidRDefault="00967436" w:rsidP="002D7355">
      <w:pPr>
        <w:autoSpaceDE w:val="0"/>
        <w:autoSpaceDN w:val="0"/>
        <w:spacing w:before="0" w:beforeAutospacing="0" w:after="0" w:afterAutospacing="0"/>
        <w:ind w:firstLine="284"/>
        <w:jc w:val="both"/>
        <w:rPr>
          <w:color w:val="000000"/>
          <w:lang w:val="kk-KZ"/>
        </w:rPr>
      </w:pPr>
      <w:r w:rsidRPr="000362FA">
        <w:rPr>
          <w:color w:val="000000"/>
          <w:lang w:val="kk-KZ"/>
        </w:rPr>
        <w:t xml:space="preserve"> Ал V-VIII </w:t>
      </w:r>
      <w:r w:rsidRPr="0064230E">
        <w:rPr>
          <w:color w:val="000000"/>
          <w:lang w:val="kk-KZ"/>
        </w:rPr>
        <w:t>ғ</w:t>
      </w:r>
      <w:r w:rsidRPr="000362FA">
        <w:rPr>
          <w:color w:val="000000"/>
          <w:lang w:val="kk-KZ"/>
        </w:rPr>
        <w:t xml:space="preserve">асырлар жазба тiлiнде де, орта </w:t>
      </w:r>
      <w:r w:rsidRPr="0064230E">
        <w:rPr>
          <w:color w:val="000000"/>
          <w:lang w:val="kk-KZ"/>
        </w:rPr>
        <w:t>ғ</w:t>
      </w:r>
      <w:r w:rsidRPr="000362FA">
        <w:rPr>
          <w:color w:val="000000"/>
          <w:lang w:val="kk-KZ"/>
        </w:rPr>
        <w:t>асырларды</w:t>
      </w:r>
      <w:r w:rsidRPr="0064230E">
        <w:rPr>
          <w:color w:val="000000"/>
          <w:lang w:val="kk-KZ"/>
        </w:rPr>
        <w:t>ң</w:t>
      </w:r>
      <w:r w:rsidRPr="000362FA">
        <w:rPr>
          <w:color w:val="000000"/>
          <w:lang w:val="kk-KZ"/>
        </w:rPr>
        <w:t xml:space="preserve"> ал</w:t>
      </w:r>
      <w:r w:rsidRPr="0064230E">
        <w:rPr>
          <w:color w:val="000000"/>
          <w:lang w:val="kk-KZ"/>
        </w:rPr>
        <w:t>ғ</w:t>
      </w:r>
      <w:r w:rsidRPr="000362FA">
        <w:rPr>
          <w:color w:val="000000"/>
          <w:lang w:val="kk-KZ"/>
        </w:rPr>
        <w:t>аш</w:t>
      </w:r>
      <w:r w:rsidRPr="0064230E">
        <w:rPr>
          <w:color w:val="000000"/>
          <w:lang w:val="kk-KZ"/>
        </w:rPr>
        <w:t>қ</w:t>
      </w:r>
      <w:r w:rsidRPr="000362FA">
        <w:rPr>
          <w:color w:val="000000"/>
          <w:lang w:val="kk-KZ"/>
        </w:rPr>
        <w:t>ы кезе</w:t>
      </w:r>
      <w:r w:rsidRPr="0064230E">
        <w:rPr>
          <w:color w:val="000000"/>
          <w:lang w:val="kk-KZ"/>
        </w:rPr>
        <w:t>ң</w:t>
      </w:r>
      <w:r w:rsidRPr="000362FA">
        <w:rPr>
          <w:color w:val="000000"/>
          <w:lang w:val="kk-KZ"/>
        </w:rPr>
        <w:t xml:space="preserve">iне </w:t>
      </w:r>
      <w:r w:rsidRPr="0064230E">
        <w:rPr>
          <w:color w:val="000000"/>
          <w:lang w:val="kk-KZ"/>
        </w:rPr>
        <w:t>қ</w:t>
      </w:r>
      <w:r w:rsidRPr="000362FA">
        <w:rPr>
          <w:color w:val="000000"/>
          <w:lang w:val="kk-KZ"/>
        </w:rPr>
        <w:t xml:space="preserve">атысты жазбаларда да </w:t>
      </w:r>
      <w:r w:rsidRPr="0064230E">
        <w:rPr>
          <w:i/>
          <w:iCs/>
          <w:color w:val="000000"/>
          <w:lang w:val="kk-KZ"/>
        </w:rPr>
        <w:t>ә</w:t>
      </w:r>
      <w:r w:rsidRPr="000362FA">
        <w:rPr>
          <w:color w:val="000000"/>
          <w:lang w:val="kk-KZ"/>
        </w:rPr>
        <w:t xml:space="preserve"> фонемасыны</w:t>
      </w:r>
      <w:r w:rsidRPr="0064230E">
        <w:rPr>
          <w:color w:val="000000"/>
          <w:lang w:val="kk-KZ"/>
        </w:rPr>
        <w:t>ң</w:t>
      </w:r>
      <w:r w:rsidRPr="000362FA">
        <w:rPr>
          <w:color w:val="000000"/>
          <w:lang w:val="kk-KZ"/>
        </w:rPr>
        <w:t xml:space="preserve"> </w:t>
      </w:r>
      <w:r w:rsidRPr="0064230E">
        <w:rPr>
          <w:color w:val="000000"/>
          <w:lang w:val="kk-KZ"/>
        </w:rPr>
        <w:t>ұ</w:t>
      </w:r>
      <w:r w:rsidRPr="000362FA">
        <w:rPr>
          <w:color w:val="000000"/>
          <w:lang w:val="kk-KZ"/>
        </w:rPr>
        <w:t>шырамауыны</w:t>
      </w:r>
      <w:r w:rsidRPr="0064230E">
        <w:rPr>
          <w:color w:val="000000"/>
          <w:lang w:val="kk-KZ"/>
        </w:rPr>
        <w:t>ң</w:t>
      </w:r>
      <w:r w:rsidRPr="000362FA">
        <w:rPr>
          <w:color w:val="000000"/>
          <w:lang w:val="kk-KZ"/>
        </w:rPr>
        <w:t xml:space="preserve"> себебi-аса ежелгi д</w:t>
      </w:r>
      <w:r w:rsidRPr="0064230E">
        <w:rPr>
          <w:color w:val="000000"/>
          <w:lang w:val="kk-KZ"/>
        </w:rPr>
        <w:t>ә</w:t>
      </w:r>
      <w:r w:rsidRPr="000362FA">
        <w:rPr>
          <w:color w:val="000000"/>
          <w:lang w:val="kk-KZ"/>
        </w:rPr>
        <w:t>уiрде т</w:t>
      </w:r>
      <w:r w:rsidRPr="0064230E">
        <w:rPr>
          <w:color w:val="000000"/>
          <w:lang w:val="kk-KZ"/>
        </w:rPr>
        <w:t>ү</w:t>
      </w:r>
      <w:r w:rsidRPr="000362FA">
        <w:rPr>
          <w:color w:val="000000"/>
          <w:lang w:val="kk-KZ"/>
        </w:rPr>
        <w:t>ркi тiлдерiне жi</w:t>
      </w:r>
      <w:r w:rsidRPr="0064230E">
        <w:rPr>
          <w:color w:val="000000"/>
          <w:lang w:val="kk-KZ"/>
        </w:rPr>
        <w:t>ң</w:t>
      </w:r>
      <w:r w:rsidRPr="000362FA">
        <w:rPr>
          <w:color w:val="000000"/>
          <w:lang w:val="kk-KZ"/>
        </w:rPr>
        <w:t>iшке дауыстымен айтылатын бiрде-бiр вариант болма</w:t>
      </w:r>
      <w:r w:rsidRPr="0064230E">
        <w:rPr>
          <w:color w:val="000000"/>
          <w:lang w:val="kk-KZ"/>
        </w:rPr>
        <w:t>ғ</w:t>
      </w:r>
      <w:r w:rsidRPr="000362FA">
        <w:rPr>
          <w:color w:val="000000"/>
          <w:lang w:val="kk-KZ"/>
        </w:rPr>
        <w:t>ан</w:t>
      </w:r>
      <w:r w:rsidRPr="00931081">
        <w:rPr>
          <w:color w:val="000000"/>
          <w:lang w:val="kk-KZ"/>
        </w:rPr>
        <w:t xml:space="preserve"> [</w:t>
      </w:r>
      <w:r w:rsidRPr="000362FA">
        <w:rPr>
          <w:color w:val="000000"/>
          <w:lang w:val="kk-KZ"/>
        </w:rPr>
        <w:t>60,4-б.</w:t>
      </w:r>
      <w:r w:rsidRPr="00931081">
        <w:rPr>
          <w:color w:val="000000"/>
          <w:lang w:val="kk-KZ"/>
        </w:rPr>
        <w:t>]</w:t>
      </w:r>
      <w:r w:rsidRPr="000362FA">
        <w:rPr>
          <w:color w:val="000000"/>
          <w:lang w:val="kk-KZ"/>
        </w:rPr>
        <w:t>. Сонды</w:t>
      </w:r>
      <w:r w:rsidRPr="0064230E">
        <w:rPr>
          <w:color w:val="000000"/>
          <w:lang w:val="kk-KZ"/>
        </w:rPr>
        <w:t>қ</w:t>
      </w:r>
      <w:r w:rsidRPr="000362FA">
        <w:rPr>
          <w:color w:val="000000"/>
          <w:lang w:val="kk-KZ"/>
        </w:rPr>
        <w:t>тан</w:t>
      </w:r>
      <w:r w:rsidRPr="000362FA">
        <w:rPr>
          <w:i/>
          <w:iCs/>
          <w:color w:val="000000"/>
          <w:lang w:val="kk-KZ"/>
        </w:rPr>
        <w:t xml:space="preserve"> </w:t>
      </w:r>
      <w:r w:rsidRPr="0064230E">
        <w:rPr>
          <w:i/>
          <w:iCs/>
          <w:color w:val="000000"/>
          <w:lang w:val="kk-KZ"/>
        </w:rPr>
        <w:t>ә</w:t>
      </w:r>
      <w:r w:rsidRPr="000362FA">
        <w:rPr>
          <w:color w:val="000000"/>
          <w:lang w:val="kk-KZ"/>
        </w:rPr>
        <w:t xml:space="preserve"> фонемасы шы</w:t>
      </w:r>
      <w:r w:rsidRPr="0064230E">
        <w:rPr>
          <w:color w:val="000000"/>
          <w:lang w:val="kk-KZ"/>
        </w:rPr>
        <w:t>ғ</w:t>
      </w:r>
      <w:r w:rsidRPr="000362FA">
        <w:rPr>
          <w:color w:val="000000"/>
          <w:lang w:val="kk-KZ"/>
        </w:rPr>
        <w:t>ыс тiлдерiнен ауысты деген пiкiрдi</w:t>
      </w:r>
      <w:r w:rsidRPr="0064230E">
        <w:rPr>
          <w:color w:val="000000"/>
          <w:lang w:val="kk-KZ"/>
        </w:rPr>
        <w:t>ң</w:t>
      </w:r>
      <w:r w:rsidRPr="000362FA">
        <w:rPr>
          <w:color w:val="000000"/>
          <w:lang w:val="kk-KZ"/>
        </w:rPr>
        <w:t xml:space="preserve"> д</w:t>
      </w:r>
      <w:r w:rsidRPr="0064230E">
        <w:rPr>
          <w:color w:val="000000"/>
          <w:lang w:val="kk-KZ"/>
        </w:rPr>
        <w:t>ұ</w:t>
      </w:r>
      <w:r w:rsidRPr="000362FA">
        <w:rPr>
          <w:color w:val="000000"/>
          <w:lang w:val="kk-KZ"/>
        </w:rPr>
        <w:t>рысты</w:t>
      </w:r>
      <w:r w:rsidRPr="0064230E">
        <w:rPr>
          <w:color w:val="000000"/>
          <w:lang w:val="kk-KZ"/>
        </w:rPr>
        <w:t>ғ</w:t>
      </w:r>
      <w:r w:rsidRPr="000362FA">
        <w:rPr>
          <w:color w:val="000000"/>
          <w:lang w:val="kk-KZ"/>
        </w:rPr>
        <w:t>ына к</w:t>
      </w:r>
      <w:r w:rsidRPr="0064230E">
        <w:rPr>
          <w:color w:val="000000"/>
          <w:lang w:val="kk-KZ"/>
        </w:rPr>
        <w:t>ү</w:t>
      </w:r>
      <w:r w:rsidRPr="000362FA">
        <w:rPr>
          <w:color w:val="000000"/>
          <w:lang w:val="kk-KZ"/>
        </w:rPr>
        <w:t>м</w:t>
      </w:r>
      <w:r w:rsidRPr="0064230E">
        <w:rPr>
          <w:color w:val="000000"/>
          <w:lang w:val="kk-KZ"/>
        </w:rPr>
        <w:t>ә</w:t>
      </w:r>
      <w:r w:rsidRPr="000362FA">
        <w:rPr>
          <w:color w:val="000000"/>
          <w:lang w:val="kk-KZ"/>
        </w:rPr>
        <w:t>н келтiруге болады. Араб тiлiне кiрген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w:t>
      </w:r>
      <w:r w:rsidRPr="000362FA">
        <w:rPr>
          <w:b/>
          <w:bCs/>
          <w:color w:val="000000"/>
          <w:lang w:val="kk-KZ"/>
        </w:rPr>
        <w:t xml:space="preserve"> </w:t>
      </w:r>
      <w:r w:rsidRPr="002D7355">
        <w:rPr>
          <w:color w:val="000000"/>
          <w:lang w:val="kk-KZ"/>
        </w:rPr>
        <w:t>нәзiк, тәттi</w:t>
      </w:r>
      <w:r w:rsidRPr="000362FA">
        <w:rPr>
          <w:b/>
          <w:bCs/>
          <w:color w:val="000000"/>
          <w:lang w:val="kk-KZ"/>
        </w:rPr>
        <w:t xml:space="preserve"> </w:t>
      </w:r>
      <w:r w:rsidRPr="000362FA">
        <w:rPr>
          <w:color w:val="000000"/>
          <w:lang w:val="kk-KZ"/>
        </w:rPr>
        <w:t>с</w:t>
      </w:r>
      <w:r w:rsidRPr="0064230E">
        <w:rPr>
          <w:color w:val="000000"/>
          <w:lang w:val="kk-KZ"/>
        </w:rPr>
        <w:t>ө</w:t>
      </w:r>
      <w:r>
        <w:rPr>
          <w:color w:val="000000"/>
          <w:lang w:val="kk-KZ"/>
        </w:rPr>
        <w:t xml:space="preserve">здерi </w:t>
      </w:r>
      <w:r w:rsidRPr="000362FA">
        <w:rPr>
          <w:color w:val="000000"/>
          <w:lang w:val="kk-KZ"/>
        </w:rPr>
        <w:t xml:space="preserve">  </w:t>
      </w:r>
      <w:r w:rsidRPr="002D7355">
        <w:rPr>
          <w:i/>
          <w:iCs/>
          <w:color w:val="000000"/>
          <w:lang w:val="kk-KZ"/>
        </w:rPr>
        <w:t>назик, татли</w:t>
      </w:r>
      <w:r w:rsidRPr="000362FA">
        <w:rPr>
          <w:color w:val="000000"/>
          <w:lang w:val="kk-KZ"/>
        </w:rPr>
        <w:t xml:space="preserve"> болып </w:t>
      </w:r>
      <w:r w:rsidRPr="000362FA">
        <w:rPr>
          <w:i/>
          <w:iCs/>
          <w:color w:val="000000"/>
          <w:lang w:val="kk-KZ"/>
        </w:rPr>
        <w:t>а</w:t>
      </w:r>
      <w:r w:rsidRPr="000362FA">
        <w:rPr>
          <w:b/>
          <w:bCs/>
          <w:color w:val="000000"/>
          <w:lang w:val="kk-KZ"/>
        </w:rPr>
        <w:t xml:space="preserve"> </w:t>
      </w:r>
      <w:r w:rsidRPr="000362FA">
        <w:rPr>
          <w:color w:val="000000"/>
          <w:lang w:val="kk-KZ"/>
        </w:rPr>
        <w:t>дыбысымен берiлген.</w:t>
      </w:r>
    </w:p>
    <w:p w:rsidR="00967436" w:rsidRPr="000362FA" w:rsidRDefault="00967436" w:rsidP="00967436">
      <w:pPr>
        <w:autoSpaceDE w:val="0"/>
        <w:autoSpaceDN w:val="0"/>
        <w:spacing w:before="0" w:beforeAutospacing="0" w:after="0" w:afterAutospacing="0"/>
        <w:ind w:firstLine="284"/>
        <w:jc w:val="both"/>
        <w:rPr>
          <w:b/>
          <w:bCs/>
          <w:color w:val="000000"/>
          <w:lang w:val="kk-KZ"/>
        </w:rPr>
      </w:pPr>
      <w:r w:rsidRPr="000362FA">
        <w:rPr>
          <w:color w:val="000000"/>
          <w:lang w:val="kk-KZ"/>
        </w:rPr>
        <w:t xml:space="preserve"> </w:t>
      </w:r>
      <w:r w:rsidRPr="0064230E">
        <w:rPr>
          <w:color w:val="000000"/>
          <w:lang w:val="kk-KZ"/>
        </w:rPr>
        <w:t>Құ</w:t>
      </w:r>
      <w:r w:rsidRPr="000362FA">
        <w:rPr>
          <w:color w:val="000000"/>
          <w:lang w:val="kk-KZ"/>
        </w:rPr>
        <w:t xml:space="preserve">рамында </w:t>
      </w:r>
      <w:r w:rsidRPr="000362FA">
        <w:rPr>
          <w:i/>
          <w:iCs/>
          <w:color w:val="000000"/>
          <w:lang w:val="kk-KZ"/>
        </w:rPr>
        <w:t>е</w:t>
      </w:r>
      <w:r w:rsidRPr="000362FA">
        <w:rPr>
          <w:color w:val="000000"/>
          <w:lang w:val="kk-KZ"/>
        </w:rPr>
        <w:t xml:space="preserve"> фонемасы бар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 xml:space="preserve">здерiнде </w:t>
      </w:r>
      <w:r w:rsidRPr="000362FA">
        <w:rPr>
          <w:i/>
          <w:iCs/>
          <w:color w:val="000000"/>
          <w:lang w:val="kk-KZ"/>
        </w:rPr>
        <w:t>е</w:t>
      </w:r>
      <w:r w:rsidRPr="000362FA">
        <w:rPr>
          <w:color w:val="000000"/>
          <w:lang w:val="kk-KZ"/>
        </w:rPr>
        <w:t xml:space="preserve"> дыбысы т</w:t>
      </w:r>
      <w:r w:rsidRPr="0064230E">
        <w:rPr>
          <w:color w:val="000000"/>
          <w:lang w:val="kk-KZ"/>
        </w:rPr>
        <w:t>ө</w:t>
      </w:r>
      <w:r w:rsidRPr="000362FA">
        <w:rPr>
          <w:color w:val="000000"/>
          <w:lang w:val="kk-KZ"/>
        </w:rPr>
        <w:t>мендегiдей фонемалармен алмастырыл</w:t>
      </w:r>
      <w:r w:rsidRPr="0064230E">
        <w:rPr>
          <w:color w:val="000000"/>
          <w:lang w:val="kk-KZ"/>
        </w:rPr>
        <w:t>ғ</w:t>
      </w:r>
      <w:r w:rsidRPr="000362FA">
        <w:rPr>
          <w:color w:val="000000"/>
          <w:lang w:val="kk-KZ"/>
        </w:rPr>
        <w:t>ан.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i/>
          <w:iCs/>
          <w:color w:val="000000"/>
          <w:lang w:val="kk-KZ"/>
        </w:rPr>
        <w:t>е -а</w:t>
      </w:r>
      <w:r w:rsidRPr="000362FA">
        <w:rPr>
          <w:b/>
          <w:bCs/>
          <w:color w:val="000000"/>
          <w:lang w:val="kk-KZ"/>
        </w:rPr>
        <w:t xml:space="preserve"> </w:t>
      </w:r>
      <w:r w:rsidRPr="000362FA">
        <w:rPr>
          <w:color w:val="000000"/>
          <w:lang w:val="kk-KZ"/>
        </w:rPr>
        <w:t>т</w:t>
      </w:r>
      <w:r w:rsidRPr="0064230E">
        <w:rPr>
          <w:color w:val="000000"/>
          <w:lang w:val="kk-KZ"/>
        </w:rPr>
        <w:t>ө</w:t>
      </w:r>
      <w:r w:rsidRPr="000362FA">
        <w:rPr>
          <w:color w:val="000000"/>
          <w:lang w:val="kk-KZ"/>
        </w:rPr>
        <w:t>сек - душак, жемiс - йамиш, жемек - йамак, жетiншi - йадинджи, к</w:t>
      </w:r>
      <w:r w:rsidRPr="0064230E">
        <w:rPr>
          <w:color w:val="000000"/>
          <w:lang w:val="kk-KZ"/>
        </w:rPr>
        <w:t>ү</w:t>
      </w:r>
      <w:r w:rsidRPr="000362FA">
        <w:rPr>
          <w:color w:val="000000"/>
          <w:lang w:val="kk-KZ"/>
        </w:rPr>
        <w:t>рекшi - куракджи, зе</w:t>
      </w:r>
      <w:r w:rsidRPr="0064230E">
        <w:rPr>
          <w:color w:val="000000"/>
          <w:lang w:val="kk-KZ"/>
        </w:rPr>
        <w:t>ң</w:t>
      </w:r>
      <w:r w:rsidRPr="000362FA">
        <w:rPr>
          <w:color w:val="000000"/>
          <w:lang w:val="kk-KZ"/>
        </w:rPr>
        <w:t>бiрек - замбрак;</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i/>
          <w:iCs/>
          <w:color w:val="000000"/>
          <w:lang w:val="kk-KZ"/>
        </w:rPr>
        <w:t>е - и</w:t>
      </w:r>
      <w:r w:rsidRPr="000362FA">
        <w:rPr>
          <w:b/>
          <w:bCs/>
          <w:i/>
          <w:iCs/>
          <w:color w:val="000000"/>
          <w:lang w:val="kk-KZ"/>
        </w:rPr>
        <w:t xml:space="preserve"> </w:t>
      </w:r>
      <w:r w:rsidRPr="000362FA">
        <w:rPr>
          <w:color w:val="000000"/>
          <w:lang w:val="kk-KZ"/>
        </w:rPr>
        <w:t>сегiзiншi - сикизинджи, бес - биш, бесiншi - бишинджи, бек - бик, кiлем - килим; елшi - илджи, ески - иски, емiзiк - имзик, екi - ики;</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rPr>
        <w:t>е - ай</w:t>
      </w:r>
      <w:r w:rsidRPr="0064230E">
        <w:rPr>
          <w:color w:val="000000"/>
        </w:rPr>
        <w:t xml:space="preserve"> </w:t>
      </w:r>
      <w:r w:rsidRPr="0064230E">
        <w:rPr>
          <w:color w:val="000000"/>
          <w:lang w:val="kk-KZ"/>
        </w:rPr>
        <w:t>ө</w:t>
      </w:r>
      <w:r w:rsidRPr="0064230E">
        <w:rPr>
          <w:color w:val="000000"/>
        </w:rPr>
        <w:t>рнек - урнайк, к</w:t>
      </w:r>
      <w:r w:rsidRPr="0064230E">
        <w:rPr>
          <w:color w:val="000000"/>
          <w:lang w:val="kk-KZ"/>
        </w:rPr>
        <w:t>ү</w:t>
      </w:r>
      <w:r w:rsidRPr="0064230E">
        <w:rPr>
          <w:color w:val="000000"/>
        </w:rPr>
        <w:t>рек - курайк;</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сол сия</w:t>
      </w:r>
      <w:r w:rsidRPr="0064230E">
        <w:rPr>
          <w:color w:val="000000"/>
          <w:lang w:val="kk-KZ"/>
        </w:rPr>
        <w:t>қ</w:t>
      </w:r>
      <w:r w:rsidRPr="0064230E">
        <w:rPr>
          <w:color w:val="000000"/>
        </w:rPr>
        <w:t xml:space="preserve">ты </w:t>
      </w:r>
      <w:r w:rsidRPr="0064230E">
        <w:rPr>
          <w:i/>
          <w:iCs/>
          <w:color w:val="000000"/>
        </w:rPr>
        <w:t>о</w:t>
      </w:r>
      <w:r w:rsidRPr="0064230E">
        <w:rPr>
          <w:color w:val="000000"/>
        </w:rPr>
        <w:t xml:space="preserve"> фонемасыны</w:t>
      </w:r>
      <w:r w:rsidRPr="0064230E">
        <w:rPr>
          <w:color w:val="000000"/>
          <w:lang w:val="kk-KZ"/>
        </w:rPr>
        <w:t>ң</w:t>
      </w:r>
      <w:r w:rsidRPr="0064230E">
        <w:rPr>
          <w:color w:val="000000"/>
        </w:rPr>
        <w:t xml:space="preserve"> орнына</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rPr>
        <w:t xml:space="preserve">о - а </w:t>
      </w:r>
      <w:r w:rsidRPr="0064230E">
        <w:rPr>
          <w:color w:val="000000"/>
        </w:rPr>
        <w:t>тобыр - табур;</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rPr>
        <w:t>о - у</w:t>
      </w:r>
      <w:r w:rsidRPr="0064230E">
        <w:rPr>
          <w:color w:val="000000"/>
        </w:rPr>
        <w:t xml:space="preserve"> то</w:t>
      </w:r>
      <w:r w:rsidRPr="0064230E">
        <w:rPr>
          <w:color w:val="000000"/>
          <w:lang w:val="kk-KZ"/>
        </w:rPr>
        <w:t>ң</w:t>
      </w:r>
      <w:r w:rsidRPr="0064230E">
        <w:rPr>
          <w:color w:val="000000"/>
        </w:rPr>
        <w:t xml:space="preserve">дырма - дундурма, </w:t>
      </w:r>
      <w:r w:rsidRPr="0064230E">
        <w:rPr>
          <w:color w:val="000000"/>
          <w:lang w:val="kk-KZ"/>
        </w:rPr>
        <w:t>қ</w:t>
      </w:r>
      <w:r w:rsidRPr="0064230E">
        <w:rPr>
          <w:color w:val="000000"/>
        </w:rPr>
        <w:t>она</w:t>
      </w:r>
      <w:r w:rsidRPr="0064230E">
        <w:rPr>
          <w:color w:val="000000"/>
          <w:lang w:val="kk-KZ"/>
        </w:rPr>
        <w:t>қ</w:t>
      </w:r>
      <w:r w:rsidRPr="0064230E">
        <w:rPr>
          <w:color w:val="000000"/>
        </w:rPr>
        <w:t xml:space="preserve"> - </w:t>
      </w:r>
      <w:r w:rsidRPr="0064230E">
        <w:rPr>
          <w:color w:val="000000"/>
          <w:lang w:val="kk-KZ"/>
        </w:rPr>
        <w:t>қ</w:t>
      </w:r>
      <w:r w:rsidRPr="0064230E">
        <w:rPr>
          <w:color w:val="000000"/>
        </w:rPr>
        <w:t>уна</w:t>
      </w:r>
      <w:r w:rsidRPr="0064230E">
        <w:rPr>
          <w:color w:val="000000"/>
          <w:lang w:val="kk-KZ"/>
        </w:rPr>
        <w:t>қ</w:t>
      </w:r>
      <w:r w:rsidRPr="0064230E">
        <w:rPr>
          <w:color w:val="000000"/>
        </w:rPr>
        <w:t>, зор -зур, оша</w:t>
      </w:r>
      <w:r w:rsidRPr="0064230E">
        <w:rPr>
          <w:color w:val="000000"/>
          <w:lang w:val="kk-KZ"/>
        </w:rPr>
        <w:t>қ</w:t>
      </w:r>
      <w:r w:rsidRPr="0064230E">
        <w:rPr>
          <w:color w:val="000000"/>
        </w:rPr>
        <w:t xml:space="preserve"> - ууджа</w:t>
      </w:r>
      <w:r w:rsidRPr="0064230E">
        <w:rPr>
          <w:color w:val="000000"/>
          <w:lang w:val="kk-KZ"/>
        </w:rPr>
        <w:t>қ</w:t>
      </w:r>
      <w:r w:rsidRPr="0064230E">
        <w:rPr>
          <w:color w:val="000000"/>
        </w:rPr>
        <w:t>; боза - буза, бо</w:t>
      </w:r>
      <w:r w:rsidRPr="0064230E">
        <w:rPr>
          <w:color w:val="000000"/>
          <w:lang w:val="kk-KZ"/>
        </w:rPr>
        <w:t>қ</w:t>
      </w:r>
      <w:r w:rsidRPr="0064230E">
        <w:rPr>
          <w:color w:val="000000"/>
        </w:rPr>
        <w:t>ша - бу</w:t>
      </w:r>
      <w:r w:rsidRPr="0064230E">
        <w:rPr>
          <w:color w:val="000000"/>
          <w:lang w:val="kk-KZ"/>
        </w:rPr>
        <w:t>қ</w:t>
      </w:r>
      <w:r w:rsidRPr="0064230E">
        <w:rPr>
          <w:color w:val="000000"/>
        </w:rPr>
        <w:t>джа, то</w:t>
      </w:r>
      <w:r w:rsidRPr="0064230E">
        <w:rPr>
          <w:color w:val="000000"/>
          <w:lang w:val="kk-KZ"/>
        </w:rPr>
        <w:t>ғ</w:t>
      </w:r>
      <w:r w:rsidRPr="0064230E">
        <w:rPr>
          <w:color w:val="000000"/>
        </w:rPr>
        <w:t>ызыншы - ду</w:t>
      </w:r>
      <w:r w:rsidRPr="0064230E">
        <w:rPr>
          <w:color w:val="000000"/>
          <w:lang w:val="kk-KZ"/>
        </w:rPr>
        <w:t>қ</w:t>
      </w:r>
      <w:r w:rsidRPr="0064230E">
        <w:rPr>
          <w:color w:val="000000"/>
        </w:rPr>
        <w:t>узинджи, бояу -буйа, онбасы - умбаши, орман - урман;</w:t>
      </w:r>
    </w:p>
    <w:p w:rsidR="00967436" w:rsidRPr="0064230E" w:rsidRDefault="00967436" w:rsidP="00967436">
      <w:pPr>
        <w:autoSpaceDE w:val="0"/>
        <w:autoSpaceDN w:val="0"/>
        <w:spacing w:before="0" w:beforeAutospacing="0" w:after="0" w:afterAutospacing="0"/>
        <w:jc w:val="both"/>
        <w:rPr>
          <w:color w:val="000000"/>
        </w:rPr>
      </w:pPr>
      <w:r w:rsidRPr="0064230E">
        <w:rPr>
          <w:i/>
          <w:iCs/>
          <w:color w:val="000000"/>
          <w:lang w:val="kk-KZ"/>
        </w:rPr>
        <w:t>ө</w:t>
      </w:r>
      <w:r w:rsidRPr="0064230E">
        <w:rPr>
          <w:color w:val="000000"/>
        </w:rPr>
        <w:t xml:space="preserve"> фонемасыны</w:t>
      </w:r>
      <w:r w:rsidRPr="0064230E">
        <w:rPr>
          <w:color w:val="000000"/>
          <w:lang w:val="kk-KZ"/>
        </w:rPr>
        <w:t>ң</w:t>
      </w:r>
      <w:r w:rsidRPr="0064230E">
        <w:rPr>
          <w:color w:val="000000"/>
        </w:rPr>
        <w:t xml:space="preserve"> орнына</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lang w:val="kk-KZ"/>
        </w:rPr>
        <w:t>ө</w:t>
      </w:r>
      <w:r w:rsidRPr="0064230E">
        <w:rPr>
          <w:i/>
          <w:iCs/>
          <w:color w:val="000000"/>
        </w:rPr>
        <w:t xml:space="preserve"> - у</w:t>
      </w:r>
      <w:r w:rsidRPr="0064230E">
        <w:rPr>
          <w:color w:val="000000"/>
        </w:rPr>
        <w:t xml:space="preserve"> к</w:t>
      </w:r>
      <w:r w:rsidRPr="0064230E">
        <w:rPr>
          <w:color w:val="000000"/>
          <w:lang w:val="kk-KZ"/>
        </w:rPr>
        <w:t>ө</w:t>
      </w:r>
      <w:r w:rsidRPr="0064230E">
        <w:rPr>
          <w:color w:val="000000"/>
        </w:rPr>
        <w:t>нтерi - кундари, т</w:t>
      </w:r>
      <w:r w:rsidRPr="0064230E">
        <w:rPr>
          <w:color w:val="000000"/>
          <w:lang w:val="kk-KZ"/>
        </w:rPr>
        <w:t>ө</w:t>
      </w:r>
      <w:r w:rsidRPr="0064230E">
        <w:rPr>
          <w:color w:val="000000"/>
        </w:rPr>
        <w:t>ртiншi - дуртинджи;</w:t>
      </w:r>
    </w:p>
    <w:p w:rsidR="00967436" w:rsidRPr="002D7355" w:rsidRDefault="00967436" w:rsidP="00967436">
      <w:pPr>
        <w:autoSpaceDE w:val="0"/>
        <w:autoSpaceDN w:val="0"/>
        <w:spacing w:before="0" w:beforeAutospacing="0" w:after="0" w:afterAutospacing="0"/>
        <w:jc w:val="both"/>
        <w:rPr>
          <w:color w:val="000000"/>
          <w:lang w:val="kk-KZ"/>
        </w:rPr>
      </w:pPr>
      <w:r w:rsidRPr="0064230E">
        <w:rPr>
          <w:i/>
          <w:iCs/>
          <w:color w:val="000000"/>
          <w:lang w:val="kk-KZ"/>
        </w:rPr>
        <w:t>ұ</w:t>
      </w:r>
      <w:r w:rsidRPr="0064230E">
        <w:rPr>
          <w:i/>
          <w:iCs/>
          <w:color w:val="000000"/>
        </w:rPr>
        <w:t xml:space="preserve"> </w:t>
      </w:r>
      <w:r w:rsidRPr="0064230E">
        <w:rPr>
          <w:color w:val="000000"/>
        </w:rPr>
        <w:t>фонемасыны</w:t>
      </w:r>
      <w:r w:rsidRPr="0064230E">
        <w:rPr>
          <w:color w:val="000000"/>
          <w:lang w:val="kk-KZ"/>
        </w:rPr>
        <w:t>ң</w:t>
      </w:r>
      <w:r w:rsidRPr="0064230E">
        <w:rPr>
          <w:color w:val="000000"/>
        </w:rPr>
        <w:t xml:space="preserve"> орнына</w:t>
      </w:r>
      <w:r w:rsidR="002D7355">
        <w:rPr>
          <w:color w:val="000000"/>
          <w:lang w:val="kk-KZ"/>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lang w:val="kk-KZ"/>
        </w:rPr>
        <w:t>ұ</w:t>
      </w:r>
      <w:r w:rsidRPr="0064230E">
        <w:rPr>
          <w:i/>
          <w:iCs/>
          <w:color w:val="000000"/>
        </w:rPr>
        <w:t xml:space="preserve"> -а</w:t>
      </w:r>
      <w:r w:rsidRPr="0064230E">
        <w:rPr>
          <w:color w:val="000000"/>
        </w:rPr>
        <w:t xml:space="preserve"> ж</w:t>
      </w:r>
      <w:r w:rsidRPr="0064230E">
        <w:rPr>
          <w:color w:val="000000"/>
          <w:lang w:val="kk-KZ"/>
        </w:rPr>
        <w:t>ұ</w:t>
      </w:r>
      <w:r w:rsidRPr="0064230E">
        <w:rPr>
          <w:color w:val="000000"/>
        </w:rPr>
        <w:t>лдыз - йалдыз;</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lang w:val="kk-KZ"/>
        </w:rPr>
        <w:lastRenderedPageBreak/>
        <w:t>ұ</w:t>
      </w:r>
      <w:r w:rsidRPr="0064230E">
        <w:rPr>
          <w:i/>
          <w:iCs/>
          <w:color w:val="000000"/>
        </w:rPr>
        <w:t xml:space="preserve"> - у</w:t>
      </w:r>
      <w:r w:rsidRPr="0064230E">
        <w:rPr>
          <w:color w:val="000000"/>
        </w:rPr>
        <w:t xml:space="preserve"> б</w:t>
      </w:r>
      <w:r w:rsidRPr="0064230E">
        <w:rPr>
          <w:color w:val="000000"/>
          <w:lang w:val="kk-KZ"/>
        </w:rPr>
        <w:t>ұ</w:t>
      </w:r>
      <w:r w:rsidRPr="0064230E">
        <w:rPr>
          <w:color w:val="000000"/>
        </w:rPr>
        <w:t>р</w:t>
      </w:r>
      <w:r w:rsidRPr="0064230E">
        <w:rPr>
          <w:color w:val="000000"/>
          <w:lang w:val="kk-KZ"/>
        </w:rPr>
        <w:t>ғ</w:t>
      </w:r>
      <w:r w:rsidRPr="0064230E">
        <w:rPr>
          <w:color w:val="000000"/>
        </w:rPr>
        <w:t>ы - бур</w:t>
      </w:r>
      <w:r w:rsidRPr="0064230E">
        <w:rPr>
          <w:color w:val="000000"/>
          <w:lang w:val="kk-KZ"/>
        </w:rPr>
        <w:t>ғ</w:t>
      </w:r>
      <w:r w:rsidRPr="0064230E">
        <w:rPr>
          <w:color w:val="000000"/>
        </w:rPr>
        <w:t>и, б</w:t>
      </w:r>
      <w:r w:rsidRPr="0064230E">
        <w:rPr>
          <w:color w:val="000000"/>
          <w:lang w:val="kk-KZ"/>
        </w:rPr>
        <w:t>ұ</w:t>
      </w:r>
      <w:r w:rsidRPr="0064230E">
        <w:rPr>
          <w:color w:val="000000"/>
        </w:rPr>
        <w:t xml:space="preserve">йырылды - буйурулди, </w:t>
      </w:r>
      <w:r w:rsidRPr="0064230E">
        <w:rPr>
          <w:color w:val="000000"/>
          <w:lang w:val="kk-KZ"/>
        </w:rPr>
        <w:t>құ</w:t>
      </w:r>
      <w:r w:rsidRPr="0064230E">
        <w:rPr>
          <w:color w:val="000000"/>
        </w:rPr>
        <w:t>нда</w:t>
      </w:r>
      <w:r w:rsidRPr="0064230E">
        <w:rPr>
          <w:color w:val="000000"/>
          <w:lang w:val="kk-KZ"/>
        </w:rPr>
        <w:t>қ</w:t>
      </w:r>
      <w:r w:rsidRPr="0064230E">
        <w:rPr>
          <w:color w:val="000000"/>
        </w:rPr>
        <w:t xml:space="preserve"> - </w:t>
      </w:r>
      <w:r w:rsidRPr="0064230E">
        <w:rPr>
          <w:color w:val="000000"/>
          <w:lang w:val="kk-KZ"/>
        </w:rPr>
        <w:t>қ</w:t>
      </w:r>
      <w:r w:rsidRPr="0064230E">
        <w:rPr>
          <w:color w:val="000000"/>
        </w:rPr>
        <w:t>унда</w:t>
      </w:r>
      <w:r w:rsidRPr="0064230E">
        <w:rPr>
          <w:color w:val="000000"/>
          <w:lang w:val="kk-KZ"/>
        </w:rPr>
        <w:t>қ</w:t>
      </w:r>
      <w:r w:rsidRPr="0064230E">
        <w:rPr>
          <w:color w:val="000000"/>
        </w:rPr>
        <w:t xml:space="preserve">, </w:t>
      </w:r>
      <w:r w:rsidRPr="0064230E">
        <w:rPr>
          <w:color w:val="000000"/>
          <w:lang w:val="kk-KZ"/>
        </w:rPr>
        <w:t>құ</w:t>
      </w:r>
      <w:r w:rsidRPr="0064230E">
        <w:rPr>
          <w:color w:val="000000"/>
        </w:rPr>
        <w:t xml:space="preserve">ндыз -  </w:t>
      </w:r>
      <w:r w:rsidRPr="0064230E">
        <w:rPr>
          <w:color w:val="000000"/>
          <w:lang w:val="kk-KZ"/>
        </w:rPr>
        <w:t>қ</w:t>
      </w:r>
      <w:r w:rsidRPr="0064230E">
        <w:rPr>
          <w:color w:val="000000"/>
        </w:rPr>
        <w:t>ундуз, б</w:t>
      </w:r>
      <w:r w:rsidRPr="0064230E">
        <w:rPr>
          <w:color w:val="000000"/>
          <w:lang w:val="kk-KZ"/>
        </w:rPr>
        <w:t>ұғ</w:t>
      </w:r>
      <w:r w:rsidRPr="0064230E">
        <w:rPr>
          <w:color w:val="000000"/>
        </w:rPr>
        <w:t>аз - бу</w:t>
      </w:r>
      <w:r w:rsidRPr="0064230E">
        <w:rPr>
          <w:color w:val="000000"/>
          <w:lang w:val="kk-KZ"/>
        </w:rPr>
        <w:t>ғ</w:t>
      </w:r>
      <w:r w:rsidRPr="0064230E">
        <w:rPr>
          <w:color w:val="000000"/>
        </w:rPr>
        <w:t xml:space="preserve">аз, </w:t>
      </w:r>
      <w:r w:rsidRPr="0064230E">
        <w:rPr>
          <w:color w:val="000000"/>
          <w:lang w:val="kk-KZ"/>
        </w:rPr>
        <w:t>құ</w:t>
      </w:r>
      <w:r w:rsidRPr="0064230E">
        <w:rPr>
          <w:color w:val="000000"/>
        </w:rPr>
        <w:t xml:space="preserve">лан - </w:t>
      </w:r>
      <w:r w:rsidRPr="0064230E">
        <w:rPr>
          <w:color w:val="000000"/>
          <w:lang w:val="kk-KZ"/>
        </w:rPr>
        <w:t>қ</w:t>
      </w:r>
      <w:r w:rsidRPr="0064230E">
        <w:rPr>
          <w:color w:val="000000"/>
        </w:rPr>
        <w:t>улан, м</w:t>
      </w:r>
      <w:r w:rsidRPr="0064230E">
        <w:rPr>
          <w:color w:val="000000"/>
          <w:lang w:val="kk-KZ"/>
        </w:rPr>
        <w:t>ұ</w:t>
      </w:r>
      <w:r w:rsidRPr="0064230E">
        <w:rPr>
          <w:color w:val="000000"/>
        </w:rPr>
        <w:t>з - буз;</w:t>
      </w:r>
    </w:p>
    <w:p w:rsidR="00967436" w:rsidRPr="0064230E" w:rsidRDefault="00967436" w:rsidP="00967436">
      <w:pPr>
        <w:autoSpaceDE w:val="0"/>
        <w:autoSpaceDN w:val="0"/>
        <w:spacing w:before="0" w:beforeAutospacing="0" w:after="0" w:afterAutospacing="0"/>
        <w:jc w:val="both"/>
        <w:rPr>
          <w:color w:val="000000"/>
        </w:rPr>
      </w:pPr>
      <w:r w:rsidRPr="0064230E">
        <w:rPr>
          <w:i/>
          <w:iCs/>
          <w:color w:val="000000"/>
          <w:lang w:val="kk-KZ"/>
        </w:rPr>
        <w:t xml:space="preserve">ү </w:t>
      </w:r>
      <w:r w:rsidRPr="0064230E">
        <w:rPr>
          <w:color w:val="000000"/>
        </w:rPr>
        <w:t>фонемасыны</w:t>
      </w:r>
      <w:r w:rsidRPr="0064230E">
        <w:rPr>
          <w:color w:val="000000"/>
          <w:lang w:val="kk-KZ"/>
        </w:rPr>
        <w:t>ң</w:t>
      </w:r>
      <w:r w:rsidRPr="0064230E">
        <w:rPr>
          <w:color w:val="000000"/>
        </w:rPr>
        <w:t xml:space="preserve"> орнына</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lang w:val="kk-KZ"/>
        </w:rPr>
        <w:t>ү</w:t>
      </w:r>
      <w:r w:rsidRPr="0064230E">
        <w:rPr>
          <w:i/>
          <w:iCs/>
          <w:color w:val="000000"/>
        </w:rPr>
        <w:t xml:space="preserve"> - у</w:t>
      </w:r>
      <w:r w:rsidRPr="0064230E">
        <w:rPr>
          <w:color w:val="000000"/>
        </w:rPr>
        <w:t xml:space="preserve"> т</w:t>
      </w:r>
      <w:r w:rsidRPr="0064230E">
        <w:rPr>
          <w:color w:val="000000"/>
          <w:lang w:val="kk-KZ"/>
        </w:rPr>
        <w:t>ү</w:t>
      </w:r>
      <w:r w:rsidRPr="0064230E">
        <w:rPr>
          <w:color w:val="000000"/>
        </w:rPr>
        <w:t>здiк -тузлу</w:t>
      </w:r>
      <w:r w:rsidRPr="0064230E">
        <w:rPr>
          <w:color w:val="000000"/>
          <w:lang w:val="kk-KZ"/>
        </w:rPr>
        <w:t>қ</w:t>
      </w:r>
      <w:r w:rsidRPr="0064230E">
        <w:rPr>
          <w:color w:val="000000"/>
        </w:rPr>
        <w:t>, т</w:t>
      </w:r>
      <w:r w:rsidRPr="0064230E">
        <w:rPr>
          <w:color w:val="000000"/>
          <w:lang w:val="kk-KZ"/>
        </w:rPr>
        <w:t>ү</w:t>
      </w:r>
      <w:r w:rsidRPr="0064230E">
        <w:rPr>
          <w:color w:val="000000"/>
        </w:rPr>
        <w:t>тiн - тутун, с</w:t>
      </w:r>
      <w:r w:rsidRPr="0064230E">
        <w:rPr>
          <w:color w:val="000000"/>
          <w:lang w:val="kk-KZ"/>
        </w:rPr>
        <w:t>үң</w:t>
      </w:r>
      <w:r w:rsidRPr="0064230E">
        <w:rPr>
          <w:color w:val="000000"/>
        </w:rPr>
        <w:t>гi - сунки, б</w:t>
      </w:r>
      <w:r w:rsidRPr="0064230E">
        <w:rPr>
          <w:color w:val="000000"/>
          <w:lang w:val="kk-KZ"/>
        </w:rPr>
        <w:t>ү</w:t>
      </w:r>
      <w:r w:rsidRPr="0064230E">
        <w:rPr>
          <w:color w:val="000000"/>
        </w:rPr>
        <w:t xml:space="preserve">тiн - бутун, </w:t>
      </w:r>
      <w:r w:rsidRPr="0064230E">
        <w:rPr>
          <w:color w:val="000000"/>
          <w:lang w:val="kk-KZ"/>
        </w:rPr>
        <w:t>ү</w:t>
      </w:r>
      <w:r w:rsidRPr="0064230E">
        <w:rPr>
          <w:color w:val="000000"/>
        </w:rPr>
        <w:t>тiк - уту, ж</w:t>
      </w:r>
      <w:r w:rsidRPr="0064230E">
        <w:rPr>
          <w:color w:val="000000"/>
          <w:lang w:val="kk-KZ"/>
        </w:rPr>
        <w:t>ү</w:t>
      </w:r>
      <w:r w:rsidRPr="0064230E">
        <w:rPr>
          <w:color w:val="000000"/>
        </w:rPr>
        <w:t>збасы - йузбаши;</w:t>
      </w:r>
    </w:p>
    <w:p w:rsidR="00967436" w:rsidRPr="002D7355" w:rsidRDefault="00967436" w:rsidP="00967436">
      <w:pPr>
        <w:autoSpaceDE w:val="0"/>
        <w:autoSpaceDN w:val="0"/>
        <w:spacing w:before="0" w:beforeAutospacing="0" w:after="0" w:afterAutospacing="0"/>
        <w:jc w:val="both"/>
        <w:rPr>
          <w:color w:val="000000"/>
          <w:lang w:val="kk-KZ"/>
        </w:rPr>
      </w:pPr>
      <w:r w:rsidRPr="0064230E">
        <w:rPr>
          <w:i/>
          <w:iCs/>
          <w:color w:val="000000"/>
        </w:rPr>
        <w:t>ы</w:t>
      </w:r>
      <w:r w:rsidRPr="0064230E">
        <w:rPr>
          <w:color w:val="000000"/>
        </w:rPr>
        <w:t xml:space="preserve"> фонемасыны</w:t>
      </w:r>
      <w:r w:rsidRPr="0064230E">
        <w:rPr>
          <w:color w:val="000000"/>
          <w:lang w:val="kk-KZ"/>
        </w:rPr>
        <w:t>ң</w:t>
      </w:r>
      <w:r w:rsidRPr="0064230E">
        <w:rPr>
          <w:color w:val="000000"/>
        </w:rPr>
        <w:t xml:space="preserve"> орнына</w:t>
      </w:r>
      <w:r w:rsidR="002D7355">
        <w:rPr>
          <w:color w:val="000000"/>
          <w:lang w:val="kk-KZ"/>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rPr>
        <w:t>ы - у</w:t>
      </w:r>
      <w:r w:rsidRPr="0064230E">
        <w:rPr>
          <w:color w:val="000000"/>
        </w:rPr>
        <w:t xml:space="preserve"> пыша</w:t>
      </w:r>
      <w:r w:rsidRPr="0064230E">
        <w:rPr>
          <w:color w:val="000000"/>
          <w:lang w:val="kk-KZ"/>
        </w:rPr>
        <w:t>қ</w:t>
      </w:r>
      <w:r w:rsidRPr="0064230E">
        <w:rPr>
          <w:color w:val="000000"/>
        </w:rPr>
        <w:t xml:space="preserve"> - буджа</w:t>
      </w:r>
      <w:r w:rsidRPr="0064230E">
        <w:rPr>
          <w:color w:val="000000"/>
          <w:lang w:val="kk-KZ"/>
        </w:rPr>
        <w:t>қ</w:t>
      </w:r>
      <w:r w:rsidRPr="0064230E">
        <w:rPr>
          <w:color w:val="000000"/>
        </w:rPr>
        <w:t xml:space="preserve">, </w:t>
      </w:r>
      <w:r w:rsidRPr="0064230E">
        <w:rPr>
          <w:color w:val="000000"/>
          <w:lang w:val="kk-KZ"/>
        </w:rPr>
        <w:t>қ</w:t>
      </w:r>
      <w:r w:rsidRPr="0064230E">
        <w:rPr>
          <w:color w:val="000000"/>
        </w:rPr>
        <w:t>азы</w:t>
      </w:r>
      <w:r w:rsidRPr="0064230E">
        <w:rPr>
          <w:color w:val="000000"/>
          <w:lang w:val="kk-KZ"/>
        </w:rPr>
        <w:t>қ</w:t>
      </w:r>
      <w:r w:rsidRPr="0064230E">
        <w:rPr>
          <w:color w:val="000000"/>
        </w:rPr>
        <w:t xml:space="preserve"> - </w:t>
      </w:r>
      <w:r w:rsidRPr="0064230E">
        <w:rPr>
          <w:color w:val="000000"/>
          <w:lang w:val="kk-KZ"/>
        </w:rPr>
        <w:t>қ</w:t>
      </w:r>
      <w:r w:rsidRPr="0064230E">
        <w:rPr>
          <w:color w:val="000000"/>
        </w:rPr>
        <w:t>азу</w:t>
      </w:r>
      <w:r w:rsidRPr="0064230E">
        <w:rPr>
          <w:color w:val="000000"/>
          <w:lang w:val="kk-KZ"/>
        </w:rPr>
        <w:t>ғ</w:t>
      </w:r>
      <w:r w:rsidRPr="0064230E">
        <w:rPr>
          <w:color w:val="000000"/>
        </w:rPr>
        <w:t xml:space="preserve">, </w:t>
      </w:r>
      <w:r w:rsidRPr="0064230E">
        <w:rPr>
          <w:color w:val="000000"/>
          <w:lang w:val="kk-KZ"/>
        </w:rPr>
        <w:t>қ</w:t>
      </w:r>
      <w:r w:rsidRPr="0064230E">
        <w:rPr>
          <w:color w:val="000000"/>
        </w:rPr>
        <w:t xml:space="preserve">алауыз - </w:t>
      </w:r>
      <w:r w:rsidRPr="0064230E">
        <w:rPr>
          <w:color w:val="000000"/>
          <w:lang w:val="kk-KZ"/>
        </w:rPr>
        <w:t>қ</w:t>
      </w:r>
      <w:r w:rsidRPr="0064230E">
        <w:rPr>
          <w:color w:val="000000"/>
        </w:rPr>
        <w:t xml:space="preserve">алаууз, </w:t>
      </w:r>
      <w:r w:rsidRPr="0064230E">
        <w:rPr>
          <w:color w:val="000000"/>
          <w:lang w:val="kk-KZ"/>
        </w:rPr>
        <w:t>қ</w:t>
      </w:r>
      <w:r w:rsidRPr="0064230E">
        <w:rPr>
          <w:color w:val="000000"/>
        </w:rPr>
        <w:t>уырда</w:t>
      </w:r>
      <w:r w:rsidRPr="0064230E">
        <w:rPr>
          <w:color w:val="000000"/>
          <w:lang w:val="kk-KZ"/>
        </w:rPr>
        <w:t>қ</w:t>
      </w:r>
      <w:r w:rsidRPr="0064230E">
        <w:rPr>
          <w:color w:val="000000"/>
        </w:rPr>
        <w:t xml:space="preserve"> - </w:t>
      </w:r>
      <w:r w:rsidRPr="0064230E">
        <w:rPr>
          <w:color w:val="000000"/>
          <w:lang w:val="kk-KZ"/>
        </w:rPr>
        <w:t>қ</w:t>
      </w:r>
      <w:r w:rsidRPr="0064230E">
        <w:rPr>
          <w:color w:val="000000"/>
        </w:rPr>
        <w:t xml:space="preserve">ауурма, </w:t>
      </w:r>
      <w:r w:rsidRPr="0064230E">
        <w:rPr>
          <w:color w:val="000000"/>
          <w:lang w:val="kk-KZ"/>
        </w:rPr>
        <w:t>қ</w:t>
      </w:r>
      <w:r w:rsidRPr="0064230E">
        <w:rPr>
          <w:color w:val="000000"/>
        </w:rPr>
        <w:t xml:space="preserve">ауын - </w:t>
      </w:r>
      <w:r w:rsidRPr="0064230E">
        <w:rPr>
          <w:color w:val="000000"/>
          <w:lang w:val="kk-KZ"/>
        </w:rPr>
        <w:t>қ</w:t>
      </w:r>
      <w:r w:rsidRPr="0064230E">
        <w:rPr>
          <w:color w:val="000000"/>
        </w:rPr>
        <w:t xml:space="preserve">ауун, </w:t>
      </w:r>
      <w:r w:rsidRPr="0064230E">
        <w:rPr>
          <w:color w:val="000000"/>
          <w:lang w:val="kk-KZ"/>
        </w:rPr>
        <w:t>қ</w:t>
      </w:r>
      <w:r w:rsidRPr="0064230E">
        <w:rPr>
          <w:color w:val="000000"/>
        </w:rPr>
        <w:t>ыста</w:t>
      </w:r>
      <w:r w:rsidRPr="0064230E">
        <w:rPr>
          <w:color w:val="000000"/>
          <w:lang w:val="kk-KZ"/>
        </w:rPr>
        <w:t>қ</w:t>
      </w:r>
      <w:r w:rsidRPr="0064230E">
        <w:rPr>
          <w:color w:val="000000"/>
        </w:rPr>
        <w:t xml:space="preserve"> - </w:t>
      </w:r>
      <w:r w:rsidRPr="0064230E">
        <w:rPr>
          <w:color w:val="000000"/>
          <w:lang w:val="kk-KZ"/>
        </w:rPr>
        <w:t>қ</w:t>
      </w:r>
      <w:r w:rsidRPr="0064230E">
        <w:rPr>
          <w:color w:val="000000"/>
        </w:rPr>
        <w:t>ушла</w:t>
      </w:r>
      <w:r w:rsidRPr="0064230E">
        <w:rPr>
          <w:color w:val="000000"/>
          <w:lang w:val="kk-KZ"/>
        </w:rPr>
        <w:t>қ</w:t>
      </w:r>
      <w:r w:rsidRPr="0064230E">
        <w:rPr>
          <w:color w:val="000000"/>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rPr>
        <w:t>ы - и</w:t>
      </w:r>
      <w:r w:rsidRPr="0064230E">
        <w:rPr>
          <w:color w:val="000000"/>
        </w:rPr>
        <w:t xml:space="preserve"> ауыр - а</w:t>
      </w:r>
      <w:r w:rsidRPr="0064230E">
        <w:rPr>
          <w:color w:val="000000"/>
          <w:lang w:val="kk-KZ"/>
        </w:rPr>
        <w:t>ғ</w:t>
      </w:r>
      <w:r w:rsidRPr="0064230E">
        <w:rPr>
          <w:color w:val="000000"/>
        </w:rPr>
        <w:t xml:space="preserve">ир, </w:t>
      </w:r>
      <w:r w:rsidRPr="0064230E">
        <w:rPr>
          <w:color w:val="000000"/>
          <w:lang w:val="kk-KZ"/>
        </w:rPr>
        <w:t>қ</w:t>
      </w:r>
      <w:r w:rsidRPr="0064230E">
        <w:rPr>
          <w:color w:val="000000"/>
        </w:rPr>
        <w:t xml:space="preserve">айыс - </w:t>
      </w:r>
      <w:r w:rsidRPr="0064230E">
        <w:rPr>
          <w:color w:val="000000"/>
          <w:lang w:val="kk-KZ"/>
        </w:rPr>
        <w:t>қ</w:t>
      </w:r>
      <w:r w:rsidRPr="0064230E">
        <w:rPr>
          <w:color w:val="000000"/>
        </w:rPr>
        <w:t xml:space="preserve">аиш, </w:t>
      </w:r>
      <w:r w:rsidRPr="0064230E">
        <w:rPr>
          <w:color w:val="000000"/>
          <w:lang w:val="kk-KZ"/>
        </w:rPr>
        <w:t>қ</w:t>
      </w:r>
      <w:r w:rsidRPr="0064230E">
        <w:rPr>
          <w:color w:val="000000"/>
        </w:rPr>
        <w:t xml:space="preserve">ырмызы - </w:t>
      </w:r>
      <w:r w:rsidRPr="0064230E">
        <w:rPr>
          <w:color w:val="000000"/>
          <w:lang w:val="kk-KZ"/>
        </w:rPr>
        <w:t>қ</w:t>
      </w:r>
      <w:r w:rsidRPr="0064230E">
        <w:rPr>
          <w:color w:val="000000"/>
        </w:rPr>
        <w:t>ирмизи,  жаным - джаним, жансыз - джансиз, азы</w:t>
      </w:r>
      <w:r w:rsidRPr="0064230E">
        <w:rPr>
          <w:color w:val="000000"/>
          <w:lang w:val="kk-KZ"/>
        </w:rPr>
        <w:t>қ</w:t>
      </w:r>
      <w:r w:rsidRPr="0064230E">
        <w:rPr>
          <w:color w:val="000000"/>
        </w:rPr>
        <w:t xml:space="preserve"> - ази</w:t>
      </w:r>
      <w:r w:rsidRPr="0064230E">
        <w:rPr>
          <w:color w:val="000000"/>
          <w:lang w:val="kk-KZ"/>
        </w:rPr>
        <w:t>қ</w:t>
      </w:r>
      <w:r w:rsidRPr="0064230E">
        <w:rPr>
          <w:color w:val="000000"/>
        </w:rPr>
        <w:t>, ханым - ханим;</w:t>
      </w:r>
    </w:p>
    <w:p w:rsidR="00967436" w:rsidRPr="002D7355" w:rsidRDefault="00967436" w:rsidP="00967436">
      <w:pPr>
        <w:autoSpaceDE w:val="0"/>
        <w:autoSpaceDN w:val="0"/>
        <w:spacing w:before="0" w:beforeAutospacing="0" w:after="0" w:afterAutospacing="0"/>
        <w:jc w:val="both"/>
        <w:rPr>
          <w:color w:val="000000"/>
          <w:lang w:val="kk-KZ"/>
        </w:rPr>
      </w:pPr>
      <w:r w:rsidRPr="0064230E">
        <w:rPr>
          <w:i/>
          <w:iCs/>
          <w:color w:val="000000"/>
        </w:rPr>
        <w:t>i</w:t>
      </w:r>
      <w:r w:rsidRPr="0064230E">
        <w:rPr>
          <w:color w:val="000000"/>
        </w:rPr>
        <w:t xml:space="preserve"> фонемасыны</w:t>
      </w:r>
      <w:r w:rsidRPr="0064230E">
        <w:rPr>
          <w:color w:val="000000"/>
          <w:lang w:val="kk-KZ"/>
        </w:rPr>
        <w:t>ң</w:t>
      </w:r>
      <w:r w:rsidRPr="0064230E">
        <w:rPr>
          <w:color w:val="000000"/>
        </w:rPr>
        <w:t xml:space="preserve"> орнына</w:t>
      </w:r>
      <w:r w:rsidR="002D7355">
        <w:rPr>
          <w:color w:val="000000"/>
          <w:lang w:val="kk-KZ"/>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rPr>
        <w:t>i - и</w:t>
      </w:r>
      <w:r w:rsidRPr="0064230E">
        <w:rPr>
          <w:color w:val="000000"/>
        </w:rPr>
        <w:t xml:space="preserve"> бестiк - бишлик, жетiншi -йадинджи, сегiзiншi - сикизинджи, ескi - иски, емiзiк - имзик, екi -ики, т</w:t>
      </w:r>
      <w:r w:rsidRPr="0064230E">
        <w:rPr>
          <w:color w:val="000000"/>
          <w:lang w:val="kk-KZ"/>
        </w:rPr>
        <w:t>ә</w:t>
      </w:r>
      <w:r w:rsidRPr="0064230E">
        <w:rPr>
          <w:color w:val="000000"/>
        </w:rPr>
        <w:t>ттi -татли.</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дауысты дыбыстарды</w:t>
      </w:r>
      <w:r w:rsidRPr="0064230E">
        <w:rPr>
          <w:color w:val="000000"/>
          <w:lang w:val="kk-KZ"/>
        </w:rPr>
        <w:t>ң</w:t>
      </w:r>
      <w:r w:rsidRPr="0064230E">
        <w:rPr>
          <w:color w:val="000000"/>
        </w:rPr>
        <w:t xml:space="preserve"> жуан-жi</w:t>
      </w:r>
      <w:r w:rsidRPr="0064230E">
        <w:rPr>
          <w:color w:val="000000"/>
          <w:lang w:val="kk-KZ"/>
        </w:rPr>
        <w:t>ң</w:t>
      </w:r>
      <w:r w:rsidRPr="0064230E">
        <w:rPr>
          <w:color w:val="000000"/>
        </w:rPr>
        <w:t>iшке болып б</w:t>
      </w:r>
      <w:r w:rsidRPr="0064230E">
        <w:rPr>
          <w:color w:val="000000"/>
          <w:lang w:val="kk-KZ"/>
        </w:rPr>
        <w:t>ө</w:t>
      </w:r>
      <w:r w:rsidRPr="0064230E">
        <w:rPr>
          <w:color w:val="000000"/>
        </w:rPr>
        <w:t>лiнетiнi белгiлi ж</w:t>
      </w:r>
      <w:r w:rsidRPr="0064230E">
        <w:rPr>
          <w:color w:val="000000"/>
          <w:lang w:val="kk-KZ"/>
        </w:rPr>
        <w:t>ә</w:t>
      </w:r>
      <w:r w:rsidRPr="0064230E">
        <w:rPr>
          <w:color w:val="000000"/>
        </w:rPr>
        <w:t>не оларды</w:t>
      </w:r>
      <w:r w:rsidRPr="0064230E">
        <w:rPr>
          <w:color w:val="000000"/>
          <w:lang w:val="kk-KZ"/>
        </w:rPr>
        <w:t>ң</w:t>
      </w:r>
      <w:r w:rsidRPr="0064230E">
        <w:rPr>
          <w:color w:val="000000"/>
        </w:rPr>
        <w:t xml:space="preserve"> б</w:t>
      </w:r>
      <w:r w:rsidRPr="0064230E">
        <w:rPr>
          <w:color w:val="000000"/>
          <w:lang w:val="kk-KZ"/>
        </w:rPr>
        <w:t>ұ</w:t>
      </w:r>
      <w:r w:rsidRPr="0064230E">
        <w:rPr>
          <w:color w:val="000000"/>
        </w:rPr>
        <w:t>лай аталуыны</w:t>
      </w:r>
      <w:r w:rsidRPr="0064230E">
        <w:rPr>
          <w:color w:val="000000"/>
          <w:lang w:val="kk-KZ"/>
        </w:rPr>
        <w:t>ң</w:t>
      </w:r>
      <w:r w:rsidRPr="0064230E">
        <w:rPr>
          <w:color w:val="000000"/>
        </w:rPr>
        <w:t xml:space="preserve"> фонемалы</w:t>
      </w:r>
      <w:r w:rsidRPr="0064230E">
        <w:rPr>
          <w:color w:val="000000"/>
          <w:lang w:val="kk-KZ"/>
        </w:rPr>
        <w:t>қ</w:t>
      </w:r>
      <w:r w:rsidRPr="0064230E">
        <w:rPr>
          <w:color w:val="000000"/>
        </w:rPr>
        <w:t xml:space="preserve"> </w:t>
      </w:r>
      <w:r w:rsidRPr="0064230E">
        <w:rPr>
          <w:color w:val="000000"/>
          <w:lang w:val="kk-KZ"/>
        </w:rPr>
        <w:t>қ</w:t>
      </w:r>
      <w:r w:rsidRPr="0064230E">
        <w:rPr>
          <w:color w:val="000000"/>
        </w:rPr>
        <w:t xml:space="preserve">асиеттерi бар. Мысалы, </w:t>
      </w:r>
      <w:r w:rsidRPr="0064230E">
        <w:rPr>
          <w:i/>
          <w:iCs/>
          <w:color w:val="000000"/>
        </w:rPr>
        <w:t>от-</w:t>
      </w:r>
      <w:r w:rsidRPr="0064230E">
        <w:rPr>
          <w:i/>
          <w:iCs/>
          <w:color w:val="000000"/>
          <w:lang w:val="kk-KZ"/>
        </w:rPr>
        <w:t>ө</w:t>
      </w:r>
      <w:r w:rsidRPr="0064230E">
        <w:rPr>
          <w:i/>
          <w:iCs/>
          <w:color w:val="000000"/>
        </w:rPr>
        <w:t>т, сан-с</w:t>
      </w:r>
      <w:r w:rsidRPr="0064230E">
        <w:rPr>
          <w:i/>
          <w:iCs/>
          <w:color w:val="000000"/>
          <w:lang w:val="kk-KZ"/>
        </w:rPr>
        <w:t>ә</w:t>
      </w:r>
      <w:r w:rsidRPr="0064230E">
        <w:rPr>
          <w:i/>
          <w:iCs/>
          <w:color w:val="000000"/>
        </w:rPr>
        <w:t>н.</w:t>
      </w:r>
      <w:r w:rsidRPr="0064230E">
        <w:rPr>
          <w:color w:val="000000"/>
        </w:rPr>
        <w:t xml:space="preserve"> Араб тiлi дауыстыларыны</w:t>
      </w:r>
      <w:r w:rsidRPr="0064230E">
        <w:rPr>
          <w:color w:val="000000"/>
          <w:lang w:val="kk-KZ"/>
        </w:rPr>
        <w:t>ң</w:t>
      </w:r>
      <w:r w:rsidRPr="0064230E">
        <w:rPr>
          <w:color w:val="000000"/>
        </w:rPr>
        <w:t xml:space="preserve"> да жуан-жi</w:t>
      </w:r>
      <w:r w:rsidRPr="0064230E">
        <w:rPr>
          <w:color w:val="000000"/>
          <w:lang w:val="kk-KZ"/>
        </w:rPr>
        <w:t>ң</w:t>
      </w:r>
      <w:r w:rsidRPr="0064230E">
        <w:rPr>
          <w:color w:val="000000"/>
        </w:rPr>
        <w:t>iшке айтылатыны болады, бiра</w:t>
      </w:r>
      <w:r w:rsidRPr="0064230E">
        <w:rPr>
          <w:color w:val="000000"/>
          <w:lang w:val="kk-KZ"/>
        </w:rPr>
        <w:t>қ</w:t>
      </w:r>
      <w:r w:rsidRPr="0064230E">
        <w:rPr>
          <w:color w:val="000000"/>
        </w:rPr>
        <w:t xml:space="preserve"> оларды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тiлiндегiдей фонемалы</w:t>
      </w:r>
      <w:r w:rsidRPr="0064230E">
        <w:rPr>
          <w:color w:val="000000"/>
          <w:lang w:val="kk-KZ"/>
        </w:rPr>
        <w:t>қ</w:t>
      </w:r>
      <w:r w:rsidRPr="0064230E">
        <w:rPr>
          <w:color w:val="000000"/>
        </w:rPr>
        <w:t xml:space="preserve"> </w:t>
      </w:r>
      <w:r w:rsidRPr="0064230E">
        <w:rPr>
          <w:color w:val="000000"/>
          <w:lang w:val="kk-KZ"/>
        </w:rPr>
        <w:t>қ</w:t>
      </w:r>
      <w:r w:rsidRPr="0064230E">
        <w:rPr>
          <w:color w:val="000000"/>
        </w:rPr>
        <w:t>асиетi жо</w:t>
      </w:r>
      <w:r w:rsidRPr="0064230E">
        <w:rPr>
          <w:color w:val="000000"/>
          <w:lang w:val="kk-KZ"/>
        </w:rPr>
        <w:t>қ</w:t>
      </w:r>
      <w:r w:rsidRPr="0064230E">
        <w:rPr>
          <w:color w:val="000000"/>
        </w:rPr>
        <w:t>. Араб тiлiнде дауысты дыбысты</w:t>
      </w:r>
      <w:r w:rsidRPr="0064230E">
        <w:rPr>
          <w:color w:val="000000"/>
          <w:lang w:val="kk-KZ"/>
        </w:rPr>
        <w:t>ң</w:t>
      </w:r>
      <w:r w:rsidRPr="0064230E">
        <w:rPr>
          <w:color w:val="000000"/>
        </w:rPr>
        <w:t xml:space="preserve"> жуан не жi</w:t>
      </w:r>
      <w:r w:rsidRPr="0064230E">
        <w:rPr>
          <w:color w:val="000000"/>
          <w:lang w:val="kk-KZ"/>
        </w:rPr>
        <w:t>ң</w:t>
      </w:r>
      <w:r w:rsidRPr="0064230E">
        <w:rPr>
          <w:color w:val="000000"/>
        </w:rPr>
        <w:t>iшке айтылуы iргелес т</w:t>
      </w:r>
      <w:r w:rsidRPr="0064230E">
        <w:rPr>
          <w:color w:val="000000"/>
          <w:lang w:val="kk-KZ"/>
        </w:rPr>
        <w:t>ұ</w:t>
      </w:r>
      <w:r w:rsidRPr="0064230E">
        <w:rPr>
          <w:color w:val="000000"/>
        </w:rPr>
        <w:t>р</w:t>
      </w:r>
      <w:r w:rsidRPr="0064230E">
        <w:rPr>
          <w:color w:val="000000"/>
          <w:lang w:val="kk-KZ"/>
        </w:rPr>
        <w:t>ғ</w:t>
      </w:r>
      <w:r w:rsidRPr="0064230E">
        <w:rPr>
          <w:color w:val="000000"/>
        </w:rPr>
        <w:t>ан дауыссыз дыбыс</w:t>
      </w:r>
      <w:r w:rsidRPr="0064230E">
        <w:rPr>
          <w:color w:val="000000"/>
          <w:lang w:val="kk-KZ"/>
        </w:rPr>
        <w:t>қ</w:t>
      </w:r>
      <w:r w:rsidRPr="0064230E">
        <w:rPr>
          <w:color w:val="000000"/>
        </w:rPr>
        <w:t>а байланысты. Мысалы, тарафун, т</w:t>
      </w:r>
      <w:r w:rsidRPr="0064230E">
        <w:rPr>
          <w:color w:val="000000"/>
          <w:lang w:val="kk-KZ"/>
        </w:rPr>
        <w:t>ә</w:t>
      </w:r>
      <w:r w:rsidRPr="0064230E">
        <w:rPr>
          <w:color w:val="000000"/>
        </w:rPr>
        <w:t>рби</w:t>
      </w:r>
      <w:r w:rsidRPr="0064230E">
        <w:rPr>
          <w:color w:val="000000"/>
          <w:lang w:val="kk-KZ"/>
        </w:rPr>
        <w:t>ә</w:t>
      </w:r>
      <w:r w:rsidRPr="0064230E">
        <w:rPr>
          <w:color w:val="000000"/>
        </w:rPr>
        <w:t>тун.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Ә</w:t>
      </w:r>
      <w:r w:rsidRPr="0064230E">
        <w:rPr>
          <w:color w:val="000000"/>
        </w:rPr>
        <w:t>бу Хаййан т</w:t>
      </w:r>
      <w:r w:rsidRPr="0064230E">
        <w:rPr>
          <w:color w:val="000000"/>
          <w:lang w:val="kk-KZ"/>
        </w:rPr>
        <w:t>ү</w:t>
      </w:r>
      <w:r w:rsidRPr="0064230E">
        <w:rPr>
          <w:color w:val="000000"/>
        </w:rPr>
        <w:t>ркi дауыстыларын жуан ж</w:t>
      </w:r>
      <w:r w:rsidRPr="0064230E">
        <w:rPr>
          <w:color w:val="000000"/>
          <w:lang w:val="kk-KZ"/>
        </w:rPr>
        <w:t>ә</w:t>
      </w:r>
      <w:r w:rsidRPr="0064230E">
        <w:rPr>
          <w:color w:val="000000"/>
        </w:rPr>
        <w:t>не жi</w:t>
      </w:r>
      <w:r w:rsidRPr="0064230E">
        <w:rPr>
          <w:color w:val="000000"/>
          <w:lang w:val="kk-KZ"/>
        </w:rPr>
        <w:t>ң</w:t>
      </w:r>
      <w:r w:rsidRPr="0064230E">
        <w:rPr>
          <w:color w:val="000000"/>
        </w:rPr>
        <w:t>iшке деп екi топ</w:t>
      </w:r>
      <w:r w:rsidRPr="0064230E">
        <w:rPr>
          <w:color w:val="000000"/>
          <w:lang w:val="kk-KZ"/>
        </w:rPr>
        <w:t>қ</w:t>
      </w:r>
      <w:r w:rsidRPr="0064230E">
        <w:rPr>
          <w:color w:val="000000"/>
        </w:rPr>
        <w:t>а б</w:t>
      </w:r>
      <w:r w:rsidRPr="0064230E">
        <w:rPr>
          <w:color w:val="000000"/>
          <w:lang w:val="kk-KZ"/>
        </w:rPr>
        <w:t>ө</w:t>
      </w:r>
      <w:r>
        <w:rPr>
          <w:color w:val="000000"/>
        </w:rPr>
        <w:t xml:space="preserve">лiп, оларды </w:t>
      </w:r>
      <w:r w:rsidRPr="0064230E">
        <w:rPr>
          <w:color w:val="000000"/>
        </w:rPr>
        <w:t xml:space="preserve"> /муфаххам/ баса айтылатын, жуан ж</w:t>
      </w:r>
      <w:r w:rsidRPr="0064230E">
        <w:rPr>
          <w:color w:val="000000"/>
          <w:lang w:val="kk-KZ"/>
        </w:rPr>
        <w:t>ә</w:t>
      </w:r>
      <w:r>
        <w:rPr>
          <w:color w:val="000000"/>
        </w:rPr>
        <w:t>не</w:t>
      </w:r>
      <w:r w:rsidRPr="0064230E">
        <w:rPr>
          <w:color w:val="000000"/>
        </w:rPr>
        <w:t xml:space="preserve">  /мура</w:t>
      </w:r>
      <w:r w:rsidRPr="0064230E">
        <w:rPr>
          <w:color w:val="000000"/>
          <w:lang w:val="kk-KZ"/>
        </w:rPr>
        <w:t>ққ</w:t>
      </w:r>
      <w:r w:rsidRPr="0064230E">
        <w:rPr>
          <w:color w:val="000000"/>
        </w:rPr>
        <w:t>а</w:t>
      </w:r>
      <w:r w:rsidRPr="0064230E">
        <w:rPr>
          <w:color w:val="000000"/>
          <w:lang w:val="kk-KZ"/>
        </w:rPr>
        <w:t>қ</w:t>
      </w:r>
      <w:r w:rsidRPr="0064230E">
        <w:rPr>
          <w:color w:val="000000"/>
        </w:rPr>
        <w:t>/  жi</w:t>
      </w:r>
      <w:r w:rsidRPr="0064230E">
        <w:rPr>
          <w:color w:val="000000"/>
          <w:lang w:val="kk-KZ"/>
        </w:rPr>
        <w:t>ң</w:t>
      </w:r>
      <w:r w:rsidRPr="0064230E">
        <w:rPr>
          <w:color w:val="000000"/>
        </w:rPr>
        <w:t xml:space="preserve">iшке, </w:t>
      </w:r>
      <w:r w:rsidRPr="0064230E">
        <w:rPr>
          <w:color w:val="000000"/>
          <w:lang w:val="kk-KZ"/>
        </w:rPr>
        <w:t>ұ</w:t>
      </w:r>
      <w:r w:rsidRPr="0064230E">
        <w:rPr>
          <w:color w:val="000000"/>
        </w:rPr>
        <w:t>я</w:t>
      </w:r>
      <w:r w:rsidRPr="0064230E">
        <w:rPr>
          <w:color w:val="000000"/>
          <w:lang w:val="kk-KZ"/>
        </w:rPr>
        <w:t>ң</w:t>
      </w:r>
      <w:r w:rsidRPr="0064230E">
        <w:rPr>
          <w:color w:val="000000"/>
        </w:rPr>
        <w:t xml:space="preserve"> терминдерiмен ата</w:t>
      </w:r>
      <w:r w:rsidRPr="0064230E">
        <w:rPr>
          <w:color w:val="000000"/>
          <w:lang w:val="kk-KZ"/>
        </w:rPr>
        <w:t>ғ</w:t>
      </w:r>
      <w:r w:rsidRPr="0064230E">
        <w:rPr>
          <w:color w:val="000000"/>
        </w:rPr>
        <w:t>ан. Ол жуан дауыстысы бар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т</w:t>
      </w:r>
      <w:r w:rsidRPr="0064230E">
        <w:rPr>
          <w:color w:val="000000"/>
          <w:lang w:val="kk-KZ"/>
        </w:rPr>
        <w:t>ұ</w:t>
      </w:r>
      <w:r w:rsidRPr="0064230E">
        <w:rPr>
          <w:color w:val="000000"/>
        </w:rPr>
        <w:t xml:space="preserve">сына      </w:t>
      </w:r>
      <w:r w:rsidRPr="0064230E">
        <w:rPr>
          <w:color w:val="000000"/>
          <w:lang w:val="kk-KZ"/>
        </w:rPr>
        <w:t>ә</w:t>
      </w:r>
      <w:r w:rsidRPr="0064230E">
        <w:rPr>
          <w:color w:val="000000"/>
        </w:rPr>
        <w:t xml:space="preserve">рiптерiн белгi етiп </w:t>
      </w:r>
      <w:r w:rsidRPr="0064230E">
        <w:rPr>
          <w:color w:val="000000"/>
          <w:lang w:val="kk-KZ"/>
        </w:rPr>
        <w:t>қ</w:t>
      </w:r>
      <w:r w:rsidRPr="0064230E">
        <w:rPr>
          <w:color w:val="000000"/>
        </w:rPr>
        <w:t>ойып отыр</w:t>
      </w:r>
      <w:r w:rsidRPr="0064230E">
        <w:rPr>
          <w:color w:val="000000"/>
          <w:lang w:val="kk-KZ"/>
        </w:rPr>
        <w:t>ғ</w:t>
      </w:r>
      <w:r w:rsidRPr="0064230E">
        <w:rPr>
          <w:color w:val="000000"/>
        </w:rPr>
        <w:t>ан.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тiлiндегi т</w:t>
      </w:r>
      <w:r w:rsidRPr="0064230E">
        <w:rPr>
          <w:color w:val="000000"/>
          <w:lang w:val="kk-KZ"/>
        </w:rPr>
        <w:t>ү</w:t>
      </w:r>
      <w:r w:rsidRPr="0064230E">
        <w:rPr>
          <w:color w:val="000000"/>
        </w:rPr>
        <w:t>ркi с</w:t>
      </w:r>
      <w:r w:rsidRPr="0064230E">
        <w:rPr>
          <w:color w:val="000000"/>
          <w:lang w:val="kk-KZ"/>
        </w:rPr>
        <w:t>ө</w:t>
      </w:r>
      <w:r w:rsidRPr="0064230E">
        <w:rPr>
          <w:color w:val="000000"/>
        </w:rPr>
        <w:t>здерi дауысты дыбыстан басталса, к</w:t>
      </w:r>
      <w:r w:rsidRPr="0064230E">
        <w:rPr>
          <w:color w:val="000000"/>
          <w:lang w:val="kk-KZ"/>
        </w:rPr>
        <w:t>ө</w:t>
      </w:r>
      <w:r>
        <w:rPr>
          <w:color w:val="000000"/>
        </w:rPr>
        <w:t xml:space="preserve">бiнесе   </w:t>
      </w:r>
      <w:r w:rsidRPr="0064230E">
        <w:rPr>
          <w:color w:val="000000"/>
        </w:rPr>
        <w:t xml:space="preserve"> </w:t>
      </w:r>
      <w:r w:rsidRPr="0064230E">
        <w:rPr>
          <w:color w:val="000000"/>
          <w:lang w:val="en-US"/>
        </w:rPr>
        <w:t>h</w:t>
      </w:r>
      <w:r w:rsidRPr="0064230E">
        <w:rPr>
          <w:color w:val="000000"/>
        </w:rPr>
        <w:t>амза белгiсi ар</w:t>
      </w:r>
      <w:r w:rsidRPr="0064230E">
        <w:rPr>
          <w:color w:val="000000"/>
          <w:lang w:val="kk-KZ"/>
        </w:rPr>
        <w:t>қ</w:t>
      </w:r>
      <w:r w:rsidRPr="0064230E">
        <w:rPr>
          <w:color w:val="000000"/>
        </w:rPr>
        <w:t>ылы жазыл</w:t>
      </w:r>
      <w:r w:rsidRPr="0064230E">
        <w:rPr>
          <w:color w:val="000000"/>
          <w:lang w:val="kk-KZ"/>
        </w:rPr>
        <w:t>ғ</w:t>
      </w:r>
      <w:r w:rsidRPr="0064230E">
        <w:rPr>
          <w:color w:val="000000"/>
        </w:rPr>
        <w:t xml:space="preserve">ан </w:t>
      </w:r>
      <w:r w:rsidRPr="00931081">
        <w:rPr>
          <w:color w:val="000000"/>
        </w:rPr>
        <w:t>[</w:t>
      </w:r>
      <w:r w:rsidRPr="0064230E">
        <w:rPr>
          <w:color w:val="000000"/>
        </w:rPr>
        <w:t>30, 8-б.</w:t>
      </w:r>
      <w:r w:rsidRPr="00931081">
        <w:rPr>
          <w:color w:val="000000"/>
        </w:rPr>
        <w:t>]</w:t>
      </w:r>
      <w:r w:rsidRPr="0064230E">
        <w:rPr>
          <w:color w:val="000000"/>
        </w:rPr>
        <w:t>.</w:t>
      </w:r>
    </w:p>
    <w:p w:rsidR="00967436" w:rsidRPr="0064230E" w:rsidRDefault="00967436" w:rsidP="002D7355">
      <w:pPr>
        <w:autoSpaceDE w:val="0"/>
        <w:autoSpaceDN w:val="0"/>
        <w:spacing w:before="0" w:beforeAutospacing="0" w:after="0" w:afterAutospacing="0"/>
        <w:ind w:firstLine="284"/>
        <w:jc w:val="both"/>
        <w:rPr>
          <w:color w:val="000000"/>
        </w:rPr>
      </w:pPr>
      <w:r w:rsidRPr="0064230E">
        <w:rPr>
          <w:color w:val="000000"/>
        </w:rPr>
        <w:t xml:space="preserve"> Кейбiр тiлдерде дауысты дыбыстарды</w:t>
      </w:r>
      <w:r w:rsidRPr="0064230E">
        <w:rPr>
          <w:color w:val="000000"/>
          <w:lang w:val="kk-KZ"/>
        </w:rPr>
        <w:t>ң</w:t>
      </w:r>
      <w:r w:rsidRPr="0064230E">
        <w:rPr>
          <w:color w:val="000000"/>
        </w:rPr>
        <w:t xml:space="preserve"> жала</w:t>
      </w:r>
      <w:r w:rsidRPr="0064230E">
        <w:rPr>
          <w:color w:val="000000"/>
          <w:lang w:val="kk-KZ"/>
        </w:rPr>
        <w:t>ң</w:t>
      </w:r>
      <w:r w:rsidRPr="0064230E">
        <w:rPr>
          <w:color w:val="000000"/>
        </w:rPr>
        <w:t xml:space="preserve"> немесе келте айтылатын дауыстылар ж</w:t>
      </w:r>
      <w:r w:rsidRPr="0064230E">
        <w:rPr>
          <w:color w:val="000000"/>
          <w:lang w:val="kk-KZ"/>
        </w:rPr>
        <w:t>ә</w:t>
      </w:r>
      <w:r w:rsidRPr="0064230E">
        <w:rPr>
          <w:color w:val="000000"/>
        </w:rPr>
        <w:t>не созылы</w:t>
      </w:r>
      <w:r w:rsidRPr="0064230E">
        <w:rPr>
          <w:color w:val="000000"/>
          <w:lang w:val="kk-KZ"/>
        </w:rPr>
        <w:t>ңқ</w:t>
      </w:r>
      <w:r w:rsidRPr="0064230E">
        <w:rPr>
          <w:color w:val="000000"/>
        </w:rPr>
        <w:t>ы дауыстылар деп аталатын екi т</w:t>
      </w:r>
      <w:r w:rsidRPr="0064230E">
        <w:rPr>
          <w:color w:val="000000"/>
          <w:lang w:val="kk-KZ"/>
        </w:rPr>
        <w:t>ү</w:t>
      </w:r>
      <w:r w:rsidRPr="0064230E">
        <w:rPr>
          <w:color w:val="000000"/>
        </w:rPr>
        <w:t xml:space="preserve">рi болады. Мысалы, </w:t>
      </w:r>
      <w:r w:rsidRPr="0064230E">
        <w:rPr>
          <w:color w:val="000000"/>
          <w:lang w:val="kk-KZ"/>
        </w:rPr>
        <w:t>қ</w:t>
      </w:r>
      <w:r w:rsidRPr="0064230E">
        <w:rPr>
          <w:color w:val="000000"/>
        </w:rPr>
        <w:t>ыр</w:t>
      </w:r>
      <w:r w:rsidRPr="0064230E">
        <w:rPr>
          <w:color w:val="000000"/>
          <w:lang w:val="kk-KZ"/>
        </w:rPr>
        <w:t>ғ</w:t>
      </w:r>
      <w:r w:rsidRPr="0064230E">
        <w:rPr>
          <w:color w:val="000000"/>
        </w:rPr>
        <w:t>ыз ойрат, т</w:t>
      </w:r>
      <w:r w:rsidRPr="0064230E">
        <w:rPr>
          <w:color w:val="000000"/>
          <w:lang w:val="kk-KZ"/>
        </w:rPr>
        <w:t>ү</w:t>
      </w:r>
      <w:r w:rsidRPr="0064230E">
        <w:rPr>
          <w:color w:val="000000"/>
        </w:rPr>
        <w:t xml:space="preserve">рiкмен, якут, хакас тiлдерiнде </w:t>
      </w:r>
      <w:r w:rsidRPr="0064230E">
        <w:rPr>
          <w:i/>
          <w:iCs/>
          <w:color w:val="000000"/>
        </w:rPr>
        <w:t xml:space="preserve">аа, оо, </w:t>
      </w:r>
      <w:r w:rsidRPr="0064230E">
        <w:rPr>
          <w:i/>
          <w:iCs/>
          <w:color w:val="000000"/>
          <w:lang w:val="kk-KZ"/>
        </w:rPr>
        <w:t>ұұ</w:t>
      </w:r>
      <w:r w:rsidRPr="0064230E">
        <w:rPr>
          <w:color w:val="000000"/>
        </w:rPr>
        <w:t xml:space="preserve"> т.б. созылы</w:t>
      </w:r>
      <w:r w:rsidRPr="0064230E">
        <w:rPr>
          <w:color w:val="000000"/>
          <w:lang w:val="kk-KZ"/>
        </w:rPr>
        <w:t>ңқ</w:t>
      </w:r>
      <w:r w:rsidRPr="0064230E">
        <w:rPr>
          <w:color w:val="000000"/>
        </w:rPr>
        <w:t>ы дауыстылар бар. Оларды</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 ма</w:t>
      </w:r>
      <w:r w:rsidRPr="0064230E">
        <w:rPr>
          <w:color w:val="000000"/>
          <w:lang w:val="kk-KZ"/>
        </w:rPr>
        <w:t>ғ</w:t>
      </w:r>
      <w:r w:rsidRPr="0064230E">
        <w:rPr>
          <w:color w:val="000000"/>
        </w:rPr>
        <w:t>ынасын ажырату</w:t>
      </w:r>
      <w:r w:rsidRPr="0064230E">
        <w:rPr>
          <w:color w:val="000000"/>
          <w:lang w:val="kk-KZ"/>
        </w:rPr>
        <w:t>ғ</w:t>
      </w:r>
      <w:r w:rsidRPr="0064230E">
        <w:rPr>
          <w:color w:val="000000"/>
        </w:rPr>
        <w:t xml:space="preserve">а </w:t>
      </w:r>
      <w:r w:rsidRPr="0064230E">
        <w:rPr>
          <w:color w:val="000000"/>
          <w:lang w:val="kk-KZ"/>
        </w:rPr>
        <w:t>ә</w:t>
      </w:r>
      <w:r w:rsidRPr="0064230E">
        <w:rPr>
          <w:color w:val="000000"/>
        </w:rPr>
        <w:t>серi, я</w:t>
      </w:r>
      <w:r w:rsidRPr="0064230E">
        <w:rPr>
          <w:color w:val="000000"/>
          <w:lang w:val="kk-KZ"/>
        </w:rPr>
        <w:t>ғ</w:t>
      </w:r>
      <w:r w:rsidRPr="0064230E">
        <w:rPr>
          <w:color w:val="000000"/>
        </w:rPr>
        <w:t>ни фонемалы</w:t>
      </w:r>
      <w:r w:rsidRPr="0064230E">
        <w:rPr>
          <w:color w:val="000000"/>
          <w:lang w:val="kk-KZ"/>
        </w:rPr>
        <w:t>қ қ</w:t>
      </w:r>
      <w:r w:rsidRPr="0064230E">
        <w:rPr>
          <w:color w:val="000000"/>
        </w:rPr>
        <w:t xml:space="preserve">асиетi бар. Мысалы, </w:t>
      </w:r>
      <w:r w:rsidRPr="0064230E">
        <w:rPr>
          <w:color w:val="000000"/>
          <w:lang w:val="kk-KZ"/>
        </w:rPr>
        <w:t>қ</w:t>
      </w:r>
      <w:r w:rsidRPr="0064230E">
        <w:rPr>
          <w:color w:val="000000"/>
        </w:rPr>
        <w:t>ыр</w:t>
      </w:r>
      <w:r w:rsidRPr="0064230E">
        <w:rPr>
          <w:color w:val="000000"/>
          <w:lang w:val="kk-KZ"/>
        </w:rPr>
        <w:t>ғ</w:t>
      </w:r>
      <w:r w:rsidRPr="0064230E">
        <w:rPr>
          <w:color w:val="000000"/>
        </w:rPr>
        <w:t>ыз тiлiнде</w:t>
      </w:r>
      <w:r w:rsidRPr="0064230E">
        <w:rPr>
          <w:b/>
          <w:bCs/>
          <w:i/>
          <w:iCs/>
          <w:color w:val="000000"/>
        </w:rPr>
        <w:t xml:space="preserve"> </w:t>
      </w:r>
      <w:r w:rsidRPr="0064230E">
        <w:rPr>
          <w:i/>
          <w:iCs/>
          <w:color w:val="000000"/>
        </w:rPr>
        <w:t xml:space="preserve">мал </w:t>
      </w:r>
      <w:r w:rsidRPr="0064230E">
        <w:rPr>
          <w:color w:val="000000"/>
        </w:rPr>
        <w:t>деген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 xml:space="preserve">ынасы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ма</w:t>
      </w:r>
      <w:r w:rsidRPr="0064230E">
        <w:rPr>
          <w:color w:val="000000"/>
          <w:lang w:val="kk-KZ"/>
        </w:rPr>
        <w:t>ғ</w:t>
      </w:r>
      <w:r w:rsidRPr="0064230E">
        <w:rPr>
          <w:color w:val="000000"/>
        </w:rPr>
        <w:t>ынасымен бiрдей, ал созылы</w:t>
      </w:r>
      <w:r w:rsidRPr="0064230E">
        <w:rPr>
          <w:color w:val="000000"/>
          <w:lang w:val="kk-KZ"/>
        </w:rPr>
        <w:t>ңқ</w:t>
      </w:r>
      <w:r w:rsidRPr="0064230E">
        <w:rPr>
          <w:color w:val="000000"/>
        </w:rPr>
        <w:t xml:space="preserve">ы дауысты дыбыс келген </w:t>
      </w:r>
      <w:r w:rsidRPr="0064230E">
        <w:rPr>
          <w:i/>
          <w:iCs/>
          <w:color w:val="000000"/>
        </w:rPr>
        <w:t xml:space="preserve">маал </w:t>
      </w:r>
      <w:r w:rsidRPr="0064230E">
        <w:rPr>
          <w:color w:val="000000"/>
        </w:rPr>
        <w:t>деген с</w:t>
      </w:r>
      <w:r w:rsidRPr="0064230E">
        <w:rPr>
          <w:color w:val="000000"/>
          <w:lang w:val="kk-KZ"/>
        </w:rPr>
        <w:t>ө</w:t>
      </w:r>
      <w:r w:rsidRPr="0064230E">
        <w:rPr>
          <w:color w:val="000000"/>
        </w:rPr>
        <w:t xml:space="preserve">з </w:t>
      </w:r>
      <w:r w:rsidRPr="0064230E">
        <w:rPr>
          <w:color w:val="000000"/>
          <w:lang w:val="kk-KZ"/>
        </w:rPr>
        <w:t>қ</w:t>
      </w:r>
      <w:r w:rsidRPr="0064230E">
        <w:rPr>
          <w:color w:val="000000"/>
        </w:rPr>
        <w:t>ыр</w:t>
      </w:r>
      <w:r w:rsidRPr="0064230E">
        <w:rPr>
          <w:color w:val="000000"/>
          <w:lang w:val="kk-KZ"/>
        </w:rPr>
        <w:t>ғ</w:t>
      </w:r>
      <w:r w:rsidRPr="0064230E">
        <w:rPr>
          <w:color w:val="000000"/>
        </w:rPr>
        <w:t xml:space="preserve">ыз тiлiнде </w:t>
      </w:r>
      <w:r w:rsidRPr="0064230E">
        <w:rPr>
          <w:i/>
          <w:iCs/>
          <w:color w:val="000000"/>
        </w:rPr>
        <w:t>уа</w:t>
      </w:r>
      <w:r w:rsidRPr="0064230E">
        <w:rPr>
          <w:i/>
          <w:iCs/>
          <w:color w:val="000000"/>
          <w:lang w:val="kk-KZ"/>
        </w:rPr>
        <w:t>қ</w:t>
      </w:r>
      <w:r w:rsidRPr="0064230E">
        <w:rPr>
          <w:i/>
          <w:iCs/>
          <w:color w:val="000000"/>
        </w:rPr>
        <w:t>ыт</w:t>
      </w:r>
      <w:r w:rsidRPr="0064230E">
        <w:rPr>
          <w:color w:val="000000"/>
        </w:rPr>
        <w:t xml:space="preserve"> деген ма</w:t>
      </w:r>
      <w:r w:rsidRPr="0064230E">
        <w:rPr>
          <w:color w:val="000000"/>
          <w:lang w:val="kk-KZ"/>
        </w:rPr>
        <w:t>ғ</w:t>
      </w:r>
      <w:r w:rsidRPr="0064230E">
        <w:rPr>
          <w:color w:val="000000"/>
        </w:rPr>
        <w:t>ынаны бiлдiредi.</w:t>
      </w:r>
    </w:p>
    <w:p w:rsidR="00967436" w:rsidRPr="0064230E" w:rsidRDefault="00967436" w:rsidP="002D7355">
      <w:pPr>
        <w:autoSpaceDE w:val="0"/>
        <w:autoSpaceDN w:val="0"/>
        <w:spacing w:before="0" w:beforeAutospacing="0" w:after="0" w:afterAutospacing="0"/>
        <w:ind w:firstLine="284"/>
        <w:jc w:val="both"/>
        <w:rPr>
          <w:color w:val="000000"/>
        </w:rPr>
      </w:pPr>
      <w:r w:rsidRPr="0064230E">
        <w:rPr>
          <w:color w:val="000000"/>
        </w:rPr>
        <w:t xml:space="preserve"> Айтылуында созылы</w:t>
      </w:r>
      <w:r w:rsidRPr="0064230E">
        <w:rPr>
          <w:color w:val="000000"/>
          <w:lang w:val="kk-KZ"/>
        </w:rPr>
        <w:t>ңқ</w:t>
      </w:r>
      <w:r w:rsidRPr="0064230E">
        <w:rPr>
          <w:color w:val="000000"/>
        </w:rPr>
        <w:t>ы дауысты дыбыстары бар тiлдердi</w:t>
      </w:r>
      <w:r w:rsidRPr="0064230E">
        <w:rPr>
          <w:color w:val="000000"/>
          <w:lang w:val="kk-KZ"/>
        </w:rPr>
        <w:t>ң</w:t>
      </w:r>
      <w:r w:rsidRPr="0064230E">
        <w:rPr>
          <w:color w:val="000000"/>
        </w:rPr>
        <w:t xml:space="preserve"> </w:t>
      </w:r>
      <w:r w:rsidRPr="0064230E">
        <w:rPr>
          <w:color w:val="000000"/>
          <w:lang w:val="kk-KZ"/>
        </w:rPr>
        <w:t>қ</w:t>
      </w:r>
      <w:r w:rsidRPr="0064230E">
        <w:rPr>
          <w:color w:val="000000"/>
        </w:rPr>
        <w:t xml:space="preserve">атарына араб тiлi де жатады. Араб тiлiнде дауысты дыбыстар не бары алтау - </w:t>
      </w:r>
      <w:r w:rsidRPr="0064230E">
        <w:rPr>
          <w:color w:val="000000"/>
          <w:lang w:val="kk-KZ"/>
        </w:rPr>
        <w:t>ү</w:t>
      </w:r>
      <w:r w:rsidRPr="0064230E">
        <w:rPr>
          <w:color w:val="000000"/>
        </w:rPr>
        <w:t xml:space="preserve">ш </w:t>
      </w:r>
      <w:r w:rsidRPr="0064230E">
        <w:rPr>
          <w:color w:val="000000"/>
          <w:lang w:val="kk-KZ"/>
        </w:rPr>
        <w:t>қ</w:t>
      </w:r>
      <w:r w:rsidRPr="0064230E">
        <w:rPr>
          <w:color w:val="000000"/>
        </w:rPr>
        <w:t>ыс</w:t>
      </w:r>
      <w:r w:rsidRPr="0064230E">
        <w:rPr>
          <w:color w:val="000000"/>
          <w:lang w:val="kk-KZ"/>
        </w:rPr>
        <w:t>қ</w:t>
      </w:r>
      <w:r w:rsidRPr="0064230E">
        <w:rPr>
          <w:color w:val="000000"/>
        </w:rPr>
        <w:t xml:space="preserve">а </w:t>
      </w:r>
      <w:r w:rsidRPr="0064230E">
        <w:rPr>
          <w:i/>
          <w:iCs/>
          <w:color w:val="000000"/>
        </w:rPr>
        <w:t>а, и , у</w:t>
      </w:r>
      <w:r w:rsidRPr="0064230E">
        <w:rPr>
          <w:color w:val="000000"/>
        </w:rPr>
        <w:t xml:space="preserve"> ж</w:t>
      </w:r>
      <w:r w:rsidRPr="0064230E">
        <w:rPr>
          <w:color w:val="000000"/>
          <w:lang w:val="kk-KZ"/>
        </w:rPr>
        <w:t>ә</w:t>
      </w:r>
      <w:r w:rsidRPr="0064230E">
        <w:rPr>
          <w:color w:val="000000"/>
        </w:rPr>
        <w:t xml:space="preserve">не </w:t>
      </w:r>
      <w:r w:rsidRPr="0064230E">
        <w:rPr>
          <w:color w:val="000000"/>
          <w:lang w:val="kk-KZ"/>
        </w:rPr>
        <w:t>ү</w:t>
      </w:r>
      <w:r w:rsidRPr="0064230E">
        <w:rPr>
          <w:color w:val="000000"/>
        </w:rPr>
        <w:t>ш созылы</w:t>
      </w:r>
      <w:r w:rsidRPr="0064230E">
        <w:rPr>
          <w:color w:val="000000"/>
          <w:lang w:val="kk-KZ"/>
        </w:rPr>
        <w:t>ңқ</w:t>
      </w:r>
      <w:r w:rsidRPr="0064230E">
        <w:rPr>
          <w:color w:val="000000"/>
        </w:rPr>
        <w:t>ы</w:t>
      </w:r>
      <w:r w:rsidRPr="0064230E">
        <w:rPr>
          <w:i/>
          <w:iCs/>
          <w:color w:val="000000"/>
        </w:rPr>
        <w:t xml:space="preserve"> а, и, у</w:t>
      </w:r>
      <w:r w:rsidRPr="0064230E">
        <w:rPr>
          <w:color w:val="000000"/>
        </w:rPr>
        <w:t>. Араб тiлiнде дыбысты</w:t>
      </w:r>
      <w:r w:rsidRPr="0064230E">
        <w:rPr>
          <w:color w:val="000000"/>
          <w:lang w:val="kk-KZ"/>
        </w:rPr>
        <w:t>ң</w:t>
      </w:r>
      <w:r w:rsidRPr="0064230E">
        <w:rPr>
          <w:color w:val="000000"/>
        </w:rPr>
        <w:t xml:space="preserve"> </w:t>
      </w:r>
      <w:r w:rsidRPr="0064230E">
        <w:rPr>
          <w:color w:val="000000"/>
          <w:lang w:val="kk-KZ"/>
        </w:rPr>
        <w:t>қ</w:t>
      </w:r>
      <w:r w:rsidRPr="0064230E">
        <w:rPr>
          <w:color w:val="000000"/>
        </w:rPr>
        <w:t>ыс</w:t>
      </w:r>
      <w:r w:rsidRPr="0064230E">
        <w:rPr>
          <w:color w:val="000000"/>
          <w:lang w:val="kk-KZ"/>
        </w:rPr>
        <w:t>қ</w:t>
      </w:r>
      <w:r w:rsidRPr="0064230E">
        <w:rPr>
          <w:color w:val="000000"/>
        </w:rPr>
        <w:t>а айтылуы бiр фонема да, созылы</w:t>
      </w:r>
      <w:r w:rsidRPr="0064230E">
        <w:rPr>
          <w:color w:val="000000"/>
          <w:lang w:val="kk-KZ"/>
        </w:rPr>
        <w:t>ңқ</w:t>
      </w:r>
      <w:r w:rsidRPr="0064230E">
        <w:rPr>
          <w:color w:val="000000"/>
        </w:rPr>
        <w:t>ы айтылуы екiншi фонема, я</w:t>
      </w:r>
      <w:r w:rsidRPr="0064230E">
        <w:rPr>
          <w:color w:val="000000"/>
          <w:lang w:val="kk-KZ"/>
        </w:rPr>
        <w:t>ғ</w:t>
      </w:r>
      <w:r w:rsidRPr="0064230E">
        <w:rPr>
          <w:color w:val="000000"/>
        </w:rPr>
        <w:t>ни с</w:t>
      </w:r>
      <w:r w:rsidRPr="0064230E">
        <w:rPr>
          <w:color w:val="000000"/>
          <w:lang w:val="kk-KZ"/>
        </w:rPr>
        <w:t>ө</w:t>
      </w:r>
      <w:r w:rsidRPr="0064230E">
        <w:rPr>
          <w:color w:val="000000"/>
        </w:rPr>
        <w:t>зге бас</w:t>
      </w:r>
      <w:r w:rsidRPr="0064230E">
        <w:rPr>
          <w:color w:val="000000"/>
          <w:lang w:val="kk-KZ"/>
        </w:rPr>
        <w:t>қ</w:t>
      </w:r>
      <w:r w:rsidRPr="0064230E">
        <w:rPr>
          <w:color w:val="000000"/>
        </w:rPr>
        <w:t>аша ма</w:t>
      </w:r>
      <w:r w:rsidRPr="0064230E">
        <w:rPr>
          <w:color w:val="000000"/>
          <w:lang w:val="kk-KZ"/>
        </w:rPr>
        <w:t>ғ</w:t>
      </w:r>
      <w:r w:rsidRPr="0064230E">
        <w:rPr>
          <w:color w:val="000000"/>
        </w:rPr>
        <w:t>ына бередi.</w:t>
      </w:r>
      <w:r w:rsidR="002D7355">
        <w:rPr>
          <w:color w:val="000000"/>
        </w:rPr>
        <w:t xml:space="preserve"> Мысалы,</w:t>
      </w:r>
      <w:r w:rsidR="002D7355">
        <w:rPr>
          <w:color w:val="000000"/>
          <w:lang w:val="kk-KZ"/>
        </w:rPr>
        <w:t xml:space="preserve"> </w:t>
      </w:r>
      <w:r w:rsidRPr="002D7355">
        <w:rPr>
          <w:i/>
          <w:iCs/>
          <w:color w:val="000000"/>
        </w:rPr>
        <w:t>му</w:t>
      </w:r>
      <w:r w:rsidRPr="002D7355">
        <w:rPr>
          <w:i/>
          <w:iCs/>
          <w:color w:val="000000"/>
          <w:lang w:val="kk-KZ"/>
        </w:rPr>
        <w:t>ғ</w:t>
      </w:r>
      <w:r w:rsidRPr="002D7355">
        <w:rPr>
          <w:i/>
          <w:iCs/>
          <w:color w:val="000000"/>
        </w:rPr>
        <w:t>аллима</w:t>
      </w:r>
      <w:r w:rsidRPr="0064230E">
        <w:rPr>
          <w:color w:val="000000"/>
        </w:rPr>
        <w:t>-м</w:t>
      </w:r>
      <w:r w:rsidRPr="0064230E">
        <w:rPr>
          <w:color w:val="000000"/>
          <w:lang w:val="kk-KZ"/>
        </w:rPr>
        <w:t>ұғ</w:t>
      </w:r>
      <w:r w:rsidR="002D7355">
        <w:rPr>
          <w:color w:val="000000"/>
        </w:rPr>
        <w:t>алима,</w:t>
      </w:r>
      <w:r w:rsidR="002D7355">
        <w:rPr>
          <w:color w:val="000000"/>
          <w:lang w:val="kk-KZ"/>
        </w:rPr>
        <w:t xml:space="preserve"> </w:t>
      </w:r>
      <w:r w:rsidRPr="002D7355">
        <w:rPr>
          <w:i/>
          <w:iCs/>
          <w:color w:val="000000"/>
        </w:rPr>
        <w:t>му</w:t>
      </w:r>
      <w:r w:rsidRPr="002D7355">
        <w:rPr>
          <w:i/>
          <w:iCs/>
          <w:color w:val="000000"/>
          <w:lang w:val="kk-KZ"/>
        </w:rPr>
        <w:t>ғ</w:t>
      </w:r>
      <w:r w:rsidRPr="002D7355">
        <w:rPr>
          <w:i/>
          <w:iCs/>
          <w:color w:val="000000"/>
        </w:rPr>
        <w:t>аллима</w:t>
      </w:r>
      <w:r w:rsidRPr="002D7355">
        <w:rPr>
          <w:i/>
          <w:iCs/>
          <w:color w:val="000000"/>
          <w:lang w:val="kk-KZ"/>
        </w:rPr>
        <w:t>а</w:t>
      </w:r>
      <w:r w:rsidRPr="002D7355">
        <w:rPr>
          <w:i/>
          <w:iCs/>
          <w:color w:val="000000"/>
        </w:rPr>
        <w:t>т</w:t>
      </w:r>
      <w:r w:rsidRPr="0064230E">
        <w:rPr>
          <w:color w:val="000000"/>
        </w:rPr>
        <w:t>-м</w:t>
      </w:r>
      <w:r w:rsidRPr="0064230E">
        <w:rPr>
          <w:color w:val="000000"/>
          <w:lang w:val="kk-KZ"/>
        </w:rPr>
        <w:t>ұғ</w:t>
      </w:r>
      <w:r>
        <w:rPr>
          <w:color w:val="000000"/>
        </w:rPr>
        <w:t>алималар,</w:t>
      </w:r>
      <w:r w:rsidR="002D7355">
        <w:rPr>
          <w:color w:val="000000"/>
          <w:lang w:val="kk-KZ"/>
        </w:rPr>
        <w:t xml:space="preserve"> </w:t>
      </w:r>
      <w:r w:rsidRPr="002D7355">
        <w:rPr>
          <w:i/>
          <w:iCs/>
          <w:color w:val="000000"/>
        </w:rPr>
        <w:t>надала</w:t>
      </w:r>
      <w:r w:rsidRPr="0064230E">
        <w:rPr>
          <w:color w:val="000000"/>
        </w:rPr>
        <w:t xml:space="preserve"> - же</w:t>
      </w:r>
      <w:r w:rsidRPr="0064230E">
        <w:rPr>
          <w:color w:val="000000"/>
          <w:lang w:val="kk-KZ"/>
        </w:rPr>
        <w:t>ң</w:t>
      </w:r>
      <w:r>
        <w:rPr>
          <w:color w:val="000000"/>
        </w:rPr>
        <w:t>у,</w:t>
      </w:r>
      <w:r w:rsidRPr="0064230E">
        <w:rPr>
          <w:color w:val="000000"/>
        </w:rPr>
        <w:t xml:space="preserve"> </w:t>
      </w:r>
      <w:r w:rsidRPr="002D7355">
        <w:rPr>
          <w:i/>
          <w:iCs/>
          <w:color w:val="000000"/>
        </w:rPr>
        <w:t>на</w:t>
      </w:r>
      <w:r w:rsidRPr="002D7355">
        <w:rPr>
          <w:i/>
          <w:iCs/>
          <w:color w:val="000000"/>
          <w:lang w:val="kk-KZ"/>
        </w:rPr>
        <w:t>а</w:t>
      </w:r>
      <w:r w:rsidRPr="002D7355">
        <w:rPr>
          <w:i/>
          <w:iCs/>
          <w:color w:val="000000"/>
        </w:rPr>
        <w:t>дала</w:t>
      </w:r>
      <w:r w:rsidR="002D7355">
        <w:rPr>
          <w:i/>
          <w:iCs/>
          <w:color w:val="000000"/>
          <w:lang w:val="kk-KZ"/>
        </w:rPr>
        <w:t xml:space="preserve"> </w:t>
      </w:r>
      <w:r w:rsidRPr="0064230E">
        <w:rPr>
          <w:color w:val="000000"/>
        </w:rPr>
        <w:t>-к</w:t>
      </w:r>
      <w:r w:rsidRPr="0064230E">
        <w:rPr>
          <w:color w:val="000000"/>
          <w:lang w:val="kk-KZ"/>
        </w:rPr>
        <w:t>ү</w:t>
      </w:r>
      <w:r w:rsidRPr="0064230E">
        <w:rPr>
          <w:color w:val="000000"/>
        </w:rPr>
        <w:t xml:space="preserve">ресу, </w:t>
      </w:r>
      <w:r w:rsidRPr="002D7355">
        <w:rPr>
          <w:i/>
          <w:iCs/>
          <w:color w:val="000000"/>
        </w:rPr>
        <w:t>кит</w:t>
      </w:r>
      <w:r w:rsidRPr="002D7355">
        <w:rPr>
          <w:i/>
          <w:iCs/>
          <w:color w:val="000000"/>
          <w:lang w:val="kk-KZ"/>
        </w:rPr>
        <w:t>а</w:t>
      </w:r>
      <w:r w:rsidRPr="002D7355">
        <w:rPr>
          <w:i/>
          <w:iCs/>
          <w:color w:val="000000"/>
        </w:rPr>
        <w:t>абун</w:t>
      </w:r>
      <w:r w:rsidR="002D7355">
        <w:rPr>
          <w:i/>
          <w:iCs/>
          <w:color w:val="000000"/>
          <w:lang w:val="kk-KZ"/>
        </w:rPr>
        <w:t xml:space="preserve"> </w:t>
      </w:r>
      <w:r>
        <w:rPr>
          <w:color w:val="000000"/>
        </w:rPr>
        <w:t xml:space="preserve">-кiтап, </w:t>
      </w:r>
      <w:r w:rsidRPr="0064230E">
        <w:rPr>
          <w:color w:val="000000"/>
        </w:rPr>
        <w:t xml:space="preserve"> </w:t>
      </w:r>
      <w:r w:rsidRPr="002D7355">
        <w:rPr>
          <w:i/>
          <w:iCs/>
          <w:color w:val="000000"/>
        </w:rPr>
        <w:t>китаба</w:t>
      </w:r>
      <w:r w:rsidRPr="002D7355">
        <w:rPr>
          <w:i/>
          <w:iCs/>
          <w:color w:val="000000"/>
          <w:lang w:val="kk-KZ"/>
        </w:rPr>
        <w:t>а</w:t>
      </w:r>
      <w:r w:rsidRPr="002D7355">
        <w:rPr>
          <w:i/>
          <w:iCs/>
          <w:color w:val="000000"/>
        </w:rPr>
        <w:t>ни</w:t>
      </w:r>
      <w:r w:rsidRPr="0064230E">
        <w:rPr>
          <w:color w:val="000000"/>
        </w:rPr>
        <w:t>-екi кiтап т.б.</w:t>
      </w:r>
    </w:p>
    <w:p w:rsidR="00967436" w:rsidRPr="0064230E" w:rsidRDefault="00967436" w:rsidP="006903F5">
      <w:pPr>
        <w:autoSpaceDE w:val="0"/>
        <w:autoSpaceDN w:val="0"/>
        <w:spacing w:before="0" w:beforeAutospacing="0" w:after="0" w:afterAutospacing="0"/>
        <w:ind w:firstLine="284"/>
        <w:jc w:val="both"/>
        <w:rPr>
          <w:color w:val="000000"/>
        </w:rPr>
      </w:pPr>
      <w:r w:rsidRPr="0064230E">
        <w:rPr>
          <w:color w:val="000000"/>
        </w:rPr>
        <w:t xml:space="preserve"> Т</w:t>
      </w:r>
      <w:r w:rsidRPr="0064230E">
        <w:rPr>
          <w:color w:val="000000"/>
          <w:lang w:val="kk-KZ"/>
        </w:rPr>
        <w:t>ү</w:t>
      </w:r>
      <w:r w:rsidRPr="0064230E">
        <w:rPr>
          <w:color w:val="000000"/>
        </w:rPr>
        <w:t>ркi с</w:t>
      </w:r>
      <w:r w:rsidRPr="0064230E">
        <w:rPr>
          <w:color w:val="000000"/>
          <w:lang w:val="kk-KZ"/>
        </w:rPr>
        <w:t>ө</w:t>
      </w:r>
      <w:r w:rsidRPr="0064230E">
        <w:rPr>
          <w:color w:val="000000"/>
        </w:rPr>
        <w:t>здерi де осы за</w:t>
      </w:r>
      <w:r w:rsidRPr="0064230E">
        <w:rPr>
          <w:color w:val="000000"/>
          <w:lang w:val="kk-KZ"/>
        </w:rPr>
        <w:t>ң</w:t>
      </w:r>
      <w:r w:rsidRPr="0064230E">
        <w:rPr>
          <w:color w:val="000000"/>
        </w:rPr>
        <w:t>дылы</w:t>
      </w:r>
      <w:r w:rsidRPr="0064230E">
        <w:rPr>
          <w:color w:val="000000"/>
          <w:lang w:val="kk-KZ"/>
        </w:rPr>
        <w:t>ққ</w:t>
      </w:r>
      <w:r w:rsidRPr="0064230E">
        <w:rPr>
          <w:color w:val="000000"/>
        </w:rPr>
        <w:t>а ба</w:t>
      </w:r>
      <w:r w:rsidRPr="0064230E">
        <w:rPr>
          <w:color w:val="000000"/>
          <w:lang w:val="kk-KZ"/>
        </w:rPr>
        <w:t>ғ</w:t>
      </w:r>
      <w:r w:rsidRPr="0064230E">
        <w:rPr>
          <w:color w:val="000000"/>
        </w:rPr>
        <w:t xml:space="preserve">ынып, </w:t>
      </w:r>
      <w:r w:rsidRPr="0064230E">
        <w:rPr>
          <w:color w:val="000000"/>
          <w:lang w:val="kk-KZ"/>
        </w:rPr>
        <w:t>құ</w:t>
      </w:r>
      <w:r w:rsidRPr="0064230E">
        <w:rPr>
          <w:color w:val="000000"/>
        </w:rPr>
        <w:t>рамына созылы</w:t>
      </w:r>
      <w:r w:rsidRPr="0064230E">
        <w:rPr>
          <w:color w:val="000000"/>
          <w:lang w:val="kk-KZ"/>
        </w:rPr>
        <w:t>ңқ</w:t>
      </w:r>
      <w:r w:rsidRPr="0064230E">
        <w:rPr>
          <w:color w:val="000000"/>
        </w:rPr>
        <w:t xml:space="preserve">ы дауысты дыбыстарды </w:t>
      </w:r>
      <w:r w:rsidRPr="0064230E">
        <w:rPr>
          <w:color w:val="000000"/>
          <w:lang w:val="kk-KZ"/>
        </w:rPr>
        <w:t>қ</w:t>
      </w:r>
      <w:r w:rsidRPr="0064230E">
        <w:rPr>
          <w:color w:val="000000"/>
        </w:rPr>
        <w:t>абылдап ма</w:t>
      </w:r>
      <w:r w:rsidRPr="0064230E">
        <w:rPr>
          <w:color w:val="000000"/>
          <w:lang w:val="kk-KZ"/>
        </w:rPr>
        <w:t>ғ</w:t>
      </w:r>
      <w:r w:rsidRPr="0064230E">
        <w:rPr>
          <w:color w:val="000000"/>
        </w:rPr>
        <w:t xml:space="preserve">ынасын </w:t>
      </w:r>
      <w:r w:rsidRPr="0064230E">
        <w:rPr>
          <w:color w:val="000000"/>
          <w:lang w:val="kk-KZ"/>
        </w:rPr>
        <w:t>ө</w:t>
      </w:r>
      <w:r>
        <w:rPr>
          <w:color w:val="000000"/>
        </w:rPr>
        <w:t>згертедi. Мысалы,</w:t>
      </w:r>
      <w:r w:rsidR="006903F5">
        <w:rPr>
          <w:color w:val="000000"/>
          <w:lang w:val="kk-KZ"/>
        </w:rPr>
        <w:t xml:space="preserve"> </w:t>
      </w:r>
      <w:r w:rsidRPr="002D7355">
        <w:rPr>
          <w:i/>
          <w:iCs/>
          <w:color w:val="000000"/>
          <w:lang w:val="kk-KZ"/>
        </w:rPr>
        <w:t>қ</w:t>
      </w:r>
      <w:r w:rsidRPr="002D7355">
        <w:rPr>
          <w:i/>
          <w:iCs/>
          <w:color w:val="000000"/>
        </w:rPr>
        <w:t>амшатун</w:t>
      </w:r>
      <w:r w:rsidRPr="0064230E">
        <w:rPr>
          <w:color w:val="000000"/>
        </w:rPr>
        <w:t>-</w:t>
      </w:r>
      <w:r w:rsidRPr="0064230E">
        <w:rPr>
          <w:color w:val="000000"/>
          <w:lang w:val="kk-KZ"/>
        </w:rPr>
        <w:t>қ</w:t>
      </w:r>
      <w:r>
        <w:rPr>
          <w:color w:val="000000"/>
        </w:rPr>
        <w:t xml:space="preserve">амшы, </w:t>
      </w:r>
      <w:r w:rsidRPr="002D7355">
        <w:rPr>
          <w:i/>
          <w:iCs/>
          <w:color w:val="000000"/>
          <w:lang w:val="kk-KZ"/>
        </w:rPr>
        <w:t>қ</w:t>
      </w:r>
      <w:r w:rsidRPr="002D7355">
        <w:rPr>
          <w:i/>
          <w:iCs/>
          <w:color w:val="000000"/>
        </w:rPr>
        <w:t>амша</w:t>
      </w:r>
      <w:r w:rsidRPr="002D7355">
        <w:rPr>
          <w:i/>
          <w:iCs/>
          <w:color w:val="000000"/>
          <w:lang w:val="kk-KZ"/>
        </w:rPr>
        <w:t>а</w:t>
      </w:r>
      <w:r w:rsidRPr="002D7355">
        <w:rPr>
          <w:i/>
          <w:iCs/>
          <w:color w:val="000000"/>
        </w:rPr>
        <w:t>тун</w:t>
      </w:r>
      <w:r w:rsidRPr="0064230E">
        <w:rPr>
          <w:color w:val="000000"/>
        </w:rPr>
        <w:t>-</w:t>
      </w:r>
      <w:r w:rsidRPr="0064230E">
        <w:rPr>
          <w:color w:val="000000"/>
          <w:lang w:val="kk-KZ"/>
        </w:rPr>
        <w:t>қ</w:t>
      </w:r>
      <w:r>
        <w:rPr>
          <w:color w:val="000000"/>
        </w:rPr>
        <w:t>амшылар,</w:t>
      </w:r>
      <w:r w:rsidR="006903F5">
        <w:rPr>
          <w:color w:val="000000"/>
          <w:lang w:val="kk-KZ"/>
        </w:rPr>
        <w:t xml:space="preserve"> </w:t>
      </w:r>
      <w:r w:rsidRPr="002D7355">
        <w:rPr>
          <w:i/>
          <w:iCs/>
          <w:color w:val="000000"/>
        </w:rPr>
        <w:t>бу</w:t>
      </w:r>
      <w:r w:rsidRPr="002D7355">
        <w:rPr>
          <w:i/>
          <w:iCs/>
          <w:color w:val="000000"/>
          <w:lang w:val="kk-KZ"/>
        </w:rPr>
        <w:t>қ</w:t>
      </w:r>
      <w:r w:rsidRPr="002D7355">
        <w:rPr>
          <w:i/>
          <w:iCs/>
          <w:color w:val="000000"/>
        </w:rPr>
        <w:t>джатун</w:t>
      </w:r>
      <w:r w:rsidRPr="0064230E">
        <w:rPr>
          <w:color w:val="000000"/>
        </w:rPr>
        <w:t>-бо</w:t>
      </w:r>
      <w:r w:rsidRPr="0064230E">
        <w:rPr>
          <w:color w:val="000000"/>
          <w:lang w:val="kk-KZ"/>
        </w:rPr>
        <w:t>қ</w:t>
      </w:r>
      <w:r w:rsidRPr="0064230E">
        <w:rPr>
          <w:color w:val="000000"/>
        </w:rPr>
        <w:t>ша, т</w:t>
      </w:r>
      <w:r w:rsidRPr="0064230E">
        <w:rPr>
          <w:color w:val="000000"/>
          <w:lang w:val="kk-KZ"/>
        </w:rPr>
        <w:t>ү</w:t>
      </w:r>
      <w:r>
        <w:rPr>
          <w:color w:val="000000"/>
        </w:rPr>
        <w:t>йiншек,</w:t>
      </w:r>
      <w:r>
        <w:rPr>
          <w:color w:val="000000"/>
          <w:lang w:val="kk-KZ"/>
        </w:rPr>
        <w:t xml:space="preserve"> </w:t>
      </w:r>
      <w:r w:rsidRPr="002D7355">
        <w:rPr>
          <w:i/>
          <w:iCs/>
          <w:color w:val="000000"/>
        </w:rPr>
        <w:t>бу</w:t>
      </w:r>
      <w:r w:rsidRPr="002D7355">
        <w:rPr>
          <w:i/>
          <w:iCs/>
          <w:color w:val="000000"/>
          <w:lang w:val="kk-KZ"/>
        </w:rPr>
        <w:t>қ</w:t>
      </w:r>
      <w:r w:rsidRPr="002D7355">
        <w:rPr>
          <w:i/>
          <w:iCs/>
          <w:color w:val="000000"/>
        </w:rPr>
        <w:t>джа</w:t>
      </w:r>
      <w:r w:rsidRPr="002D7355">
        <w:rPr>
          <w:i/>
          <w:iCs/>
          <w:color w:val="000000"/>
          <w:lang w:val="kk-KZ"/>
        </w:rPr>
        <w:t>а</w:t>
      </w:r>
      <w:r w:rsidRPr="002D7355">
        <w:rPr>
          <w:i/>
          <w:iCs/>
          <w:color w:val="000000"/>
        </w:rPr>
        <w:t>тун</w:t>
      </w:r>
      <w:r w:rsidRPr="0064230E">
        <w:rPr>
          <w:color w:val="000000"/>
        </w:rPr>
        <w:t>-бо</w:t>
      </w:r>
      <w:r w:rsidRPr="0064230E">
        <w:rPr>
          <w:color w:val="000000"/>
          <w:lang w:val="kk-KZ"/>
        </w:rPr>
        <w:t>қ</w:t>
      </w:r>
      <w:r w:rsidRPr="0064230E">
        <w:rPr>
          <w:color w:val="000000"/>
        </w:rPr>
        <w:t>шалар т.с.с. с</w:t>
      </w:r>
      <w:r w:rsidRPr="0064230E">
        <w:rPr>
          <w:color w:val="000000"/>
          <w:lang w:val="kk-KZ"/>
        </w:rPr>
        <w:t>ө</w:t>
      </w:r>
      <w:r w:rsidRPr="0064230E">
        <w:rPr>
          <w:color w:val="000000"/>
        </w:rPr>
        <w:t>здер созылы</w:t>
      </w:r>
      <w:r w:rsidRPr="0064230E">
        <w:rPr>
          <w:color w:val="000000"/>
          <w:lang w:val="kk-KZ"/>
        </w:rPr>
        <w:t>ңқ</w:t>
      </w:r>
      <w:r w:rsidRPr="0064230E">
        <w:rPr>
          <w:color w:val="000000"/>
        </w:rPr>
        <w:t>ы дауысты дыбысты</w:t>
      </w:r>
      <w:r w:rsidRPr="0064230E">
        <w:rPr>
          <w:color w:val="000000"/>
          <w:lang w:val="kk-KZ"/>
        </w:rPr>
        <w:t>ң</w:t>
      </w:r>
      <w:r w:rsidRPr="0064230E">
        <w:rPr>
          <w:color w:val="000000"/>
        </w:rPr>
        <w:t xml:space="preserve"> ар</w:t>
      </w:r>
      <w:r w:rsidRPr="0064230E">
        <w:rPr>
          <w:color w:val="000000"/>
          <w:lang w:val="kk-KZ"/>
        </w:rPr>
        <w:t>қ</w:t>
      </w:r>
      <w:r w:rsidRPr="0064230E">
        <w:rPr>
          <w:color w:val="000000"/>
        </w:rPr>
        <w:t>асында к</w:t>
      </w:r>
      <w:r w:rsidRPr="0064230E">
        <w:rPr>
          <w:color w:val="000000"/>
          <w:lang w:val="kk-KZ"/>
        </w:rPr>
        <w:t>ө</w:t>
      </w:r>
      <w:r w:rsidRPr="0064230E">
        <w:rPr>
          <w:color w:val="000000"/>
        </w:rPr>
        <w:t>птiк ма</w:t>
      </w:r>
      <w:r w:rsidRPr="0064230E">
        <w:rPr>
          <w:color w:val="000000"/>
          <w:lang w:val="kk-KZ"/>
        </w:rPr>
        <w:t>ғ</w:t>
      </w:r>
      <w:r w:rsidRPr="0064230E">
        <w:rPr>
          <w:color w:val="000000"/>
        </w:rPr>
        <w:t>ына</w:t>
      </w:r>
      <w:r w:rsidRPr="0064230E">
        <w:rPr>
          <w:color w:val="000000"/>
          <w:lang w:val="kk-KZ"/>
        </w:rPr>
        <w:t>ғ</w:t>
      </w:r>
      <w:r w:rsidRPr="0064230E">
        <w:rPr>
          <w:color w:val="000000"/>
        </w:rPr>
        <w:t>а ие болып т</w:t>
      </w:r>
      <w:r w:rsidRPr="0064230E">
        <w:rPr>
          <w:color w:val="000000"/>
          <w:lang w:val="kk-KZ"/>
        </w:rPr>
        <w:t>ұ</w:t>
      </w:r>
      <w:r w:rsidRPr="0064230E">
        <w:rPr>
          <w:color w:val="000000"/>
        </w:rPr>
        <w:t>р.</w:t>
      </w:r>
    </w:p>
    <w:p w:rsidR="00967436" w:rsidRPr="0064230E" w:rsidRDefault="00967436" w:rsidP="006903F5">
      <w:pPr>
        <w:autoSpaceDE w:val="0"/>
        <w:autoSpaceDN w:val="0"/>
        <w:spacing w:before="0" w:beforeAutospacing="0" w:after="0" w:afterAutospacing="0"/>
        <w:ind w:firstLine="284"/>
        <w:jc w:val="both"/>
        <w:rPr>
          <w:color w:val="000000"/>
        </w:rPr>
      </w:pPr>
      <w:r w:rsidRPr="0064230E">
        <w:rPr>
          <w:color w:val="000000"/>
        </w:rPr>
        <w:t xml:space="preserve"> Араб тiлiнде де бас</w:t>
      </w:r>
      <w:r w:rsidRPr="0064230E">
        <w:rPr>
          <w:color w:val="000000"/>
          <w:lang w:val="kk-KZ"/>
        </w:rPr>
        <w:t>қ</w:t>
      </w:r>
      <w:r w:rsidRPr="0064230E">
        <w:rPr>
          <w:color w:val="000000"/>
        </w:rPr>
        <w:t>а тiлдердегiдей дауыссыз дыбыстар саны к</w:t>
      </w:r>
      <w:r w:rsidRPr="0064230E">
        <w:rPr>
          <w:color w:val="000000"/>
          <w:lang w:val="kk-KZ"/>
        </w:rPr>
        <w:t>ө</w:t>
      </w:r>
      <w:r w:rsidRPr="0064230E">
        <w:rPr>
          <w:color w:val="000000"/>
        </w:rPr>
        <w:t>п ж</w:t>
      </w:r>
      <w:r w:rsidRPr="0064230E">
        <w:rPr>
          <w:color w:val="000000"/>
          <w:lang w:val="kk-KZ"/>
        </w:rPr>
        <w:t>ә</w:t>
      </w:r>
      <w:r w:rsidRPr="0064230E">
        <w:rPr>
          <w:color w:val="000000"/>
        </w:rPr>
        <w:t>не олар жуан-жi</w:t>
      </w:r>
      <w:r w:rsidRPr="0064230E">
        <w:rPr>
          <w:color w:val="000000"/>
          <w:lang w:val="kk-KZ"/>
        </w:rPr>
        <w:t>ң</w:t>
      </w:r>
      <w:r w:rsidRPr="0064230E">
        <w:rPr>
          <w:color w:val="000000"/>
        </w:rPr>
        <w:t>iшке болып б</w:t>
      </w:r>
      <w:r w:rsidRPr="0064230E">
        <w:rPr>
          <w:color w:val="000000"/>
          <w:lang w:val="kk-KZ"/>
        </w:rPr>
        <w:t>ө</w:t>
      </w:r>
      <w:r w:rsidRPr="0064230E">
        <w:rPr>
          <w:color w:val="000000"/>
        </w:rPr>
        <w:t>лiнедi. Дауыссыздарды</w:t>
      </w:r>
      <w:r w:rsidRPr="0064230E">
        <w:rPr>
          <w:color w:val="000000"/>
          <w:lang w:val="kk-KZ"/>
        </w:rPr>
        <w:t>ң</w:t>
      </w:r>
      <w:r w:rsidRPr="0064230E">
        <w:rPr>
          <w:color w:val="000000"/>
        </w:rPr>
        <w:t xml:space="preserve"> б</w:t>
      </w:r>
      <w:r w:rsidRPr="0064230E">
        <w:rPr>
          <w:color w:val="000000"/>
          <w:lang w:val="kk-KZ"/>
        </w:rPr>
        <w:t>ұ</w:t>
      </w:r>
      <w:r w:rsidRPr="0064230E">
        <w:rPr>
          <w:color w:val="000000"/>
        </w:rPr>
        <w:t>лайша б</w:t>
      </w:r>
      <w:r w:rsidRPr="0064230E">
        <w:rPr>
          <w:color w:val="000000"/>
          <w:lang w:val="kk-KZ"/>
        </w:rPr>
        <w:t>ө</w:t>
      </w:r>
      <w:r w:rsidRPr="0064230E">
        <w:rPr>
          <w:color w:val="000000"/>
        </w:rPr>
        <w:t>лiнуiнi</w:t>
      </w:r>
      <w:r w:rsidRPr="0064230E">
        <w:rPr>
          <w:color w:val="000000"/>
          <w:lang w:val="kk-KZ"/>
        </w:rPr>
        <w:t>ң</w:t>
      </w:r>
      <w:r w:rsidRPr="0064230E">
        <w:rPr>
          <w:color w:val="000000"/>
        </w:rPr>
        <w:t xml:space="preserve"> фонемалы</w:t>
      </w:r>
      <w:r w:rsidRPr="0064230E">
        <w:rPr>
          <w:color w:val="000000"/>
          <w:lang w:val="kk-KZ"/>
        </w:rPr>
        <w:t>қ</w:t>
      </w:r>
      <w:r w:rsidRPr="0064230E">
        <w:rPr>
          <w:color w:val="000000"/>
        </w:rPr>
        <w:t xml:space="preserve"> </w:t>
      </w:r>
      <w:r w:rsidRPr="0064230E">
        <w:rPr>
          <w:color w:val="000000"/>
          <w:lang w:val="kk-KZ"/>
        </w:rPr>
        <w:t>қ</w:t>
      </w:r>
      <w:r w:rsidRPr="0064230E">
        <w:rPr>
          <w:color w:val="000000"/>
        </w:rPr>
        <w:t>асиетi бол</w:t>
      </w:r>
      <w:r w:rsidRPr="0064230E">
        <w:rPr>
          <w:color w:val="000000"/>
          <w:lang w:val="kk-KZ"/>
        </w:rPr>
        <w:t>ғ</w:t>
      </w:r>
      <w:r w:rsidRPr="0064230E">
        <w:rPr>
          <w:color w:val="000000"/>
        </w:rPr>
        <w:t>анды</w:t>
      </w:r>
      <w:r w:rsidRPr="0064230E">
        <w:rPr>
          <w:color w:val="000000"/>
          <w:lang w:val="kk-KZ"/>
        </w:rPr>
        <w:t>қ</w:t>
      </w:r>
      <w:r w:rsidRPr="0064230E">
        <w:rPr>
          <w:color w:val="000000"/>
        </w:rPr>
        <w:t>тан, оларды</w:t>
      </w:r>
      <w:r w:rsidRPr="0064230E">
        <w:rPr>
          <w:color w:val="000000"/>
          <w:lang w:val="kk-KZ"/>
        </w:rPr>
        <w:t>ң</w:t>
      </w:r>
      <w:r w:rsidRPr="0064230E">
        <w:rPr>
          <w:color w:val="000000"/>
        </w:rPr>
        <w:t xml:space="preserve"> жуаны бiр т</w:t>
      </w:r>
      <w:r w:rsidRPr="0064230E">
        <w:rPr>
          <w:color w:val="000000"/>
          <w:lang w:val="kk-KZ"/>
        </w:rPr>
        <w:t>ү</w:t>
      </w:r>
      <w:r w:rsidRPr="0064230E">
        <w:rPr>
          <w:color w:val="000000"/>
        </w:rPr>
        <w:t>рлi, жi</w:t>
      </w:r>
      <w:r w:rsidRPr="0064230E">
        <w:rPr>
          <w:color w:val="000000"/>
          <w:lang w:val="kk-KZ"/>
        </w:rPr>
        <w:t>ң</w:t>
      </w:r>
      <w:r w:rsidRPr="0064230E">
        <w:rPr>
          <w:color w:val="000000"/>
        </w:rPr>
        <w:t>iшкесi екiншi т</w:t>
      </w:r>
      <w:r w:rsidRPr="0064230E">
        <w:rPr>
          <w:color w:val="000000"/>
          <w:lang w:val="kk-KZ"/>
        </w:rPr>
        <w:t>ү</w:t>
      </w:r>
      <w:r w:rsidRPr="0064230E">
        <w:rPr>
          <w:color w:val="000000"/>
        </w:rPr>
        <w:t>рлi ма</w:t>
      </w:r>
      <w:r w:rsidRPr="0064230E">
        <w:rPr>
          <w:color w:val="000000"/>
          <w:lang w:val="kk-KZ"/>
        </w:rPr>
        <w:t>ғ</w:t>
      </w:r>
      <w:r w:rsidRPr="0064230E">
        <w:rPr>
          <w:color w:val="000000"/>
        </w:rPr>
        <w:t>ына тудыру</w:t>
      </w:r>
      <w:r w:rsidRPr="0064230E">
        <w:rPr>
          <w:color w:val="000000"/>
          <w:lang w:val="kk-KZ"/>
        </w:rPr>
        <w:t>ғ</w:t>
      </w:r>
      <w:r w:rsidRPr="0064230E">
        <w:rPr>
          <w:color w:val="000000"/>
        </w:rPr>
        <w:t xml:space="preserve">а </w:t>
      </w:r>
      <w:r w:rsidRPr="0064230E">
        <w:rPr>
          <w:color w:val="000000"/>
          <w:lang w:val="kk-KZ"/>
        </w:rPr>
        <w:t>ә</w:t>
      </w:r>
      <w:r w:rsidRPr="0064230E">
        <w:rPr>
          <w:color w:val="000000"/>
        </w:rPr>
        <w:t>сер етiп, с</w:t>
      </w:r>
      <w:r w:rsidRPr="0064230E">
        <w:rPr>
          <w:color w:val="000000"/>
          <w:lang w:val="kk-KZ"/>
        </w:rPr>
        <w:t>ө</w:t>
      </w:r>
      <w:r w:rsidRPr="0064230E">
        <w:rPr>
          <w:color w:val="000000"/>
        </w:rPr>
        <w:t>з ма</w:t>
      </w:r>
      <w:r w:rsidRPr="0064230E">
        <w:rPr>
          <w:color w:val="000000"/>
          <w:lang w:val="kk-KZ"/>
        </w:rPr>
        <w:t>ғ</w:t>
      </w:r>
      <w:r w:rsidRPr="0064230E">
        <w:rPr>
          <w:color w:val="000000"/>
        </w:rPr>
        <w:t>ыналарын ажырата алады. М</w:t>
      </w:r>
      <w:r w:rsidRPr="0064230E">
        <w:rPr>
          <w:color w:val="000000"/>
          <w:lang w:val="kk-KZ"/>
        </w:rPr>
        <w:t>ұ</w:t>
      </w:r>
      <w:r w:rsidRPr="0064230E">
        <w:rPr>
          <w:color w:val="000000"/>
        </w:rPr>
        <w:t>ндай жуан-жi</w:t>
      </w:r>
      <w:r w:rsidRPr="0064230E">
        <w:rPr>
          <w:color w:val="000000"/>
          <w:lang w:val="kk-KZ"/>
        </w:rPr>
        <w:t>ң</w:t>
      </w:r>
      <w:r w:rsidRPr="0064230E">
        <w:rPr>
          <w:color w:val="000000"/>
        </w:rPr>
        <w:t>iшке болып б</w:t>
      </w:r>
      <w:r w:rsidRPr="0064230E">
        <w:rPr>
          <w:color w:val="000000"/>
          <w:lang w:val="kk-KZ"/>
        </w:rPr>
        <w:t>ө</w:t>
      </w:r>
      <w:r w:rsidRPr="0064230E">
        <w:rPr>
          <w:color w:val="000000"/>
        </w:rPr>
        <w:t xml:space="preserve">лiнетiн дыбыстар </w:t>
      </w:r>
      <w:r w:rsidRPr="0064230E">
        <w:rPr>
          <w:i/>
          <w:iCs/>
          <w:color w:val="000000"/>
        </w:rPr>
        <w:t xml:space="preserve">с, с, д, д, т, т, з, з, </w:t>
      </w:r>
      <w:r w:rsidRPr="0064230E">
        <w:rPr>
          <w:i/>
          <w:iCs/>
          <w:color w:val="000000"/>
          <w:lang w:val="kk-KZ"/>
        </w:rPr>
        <w:t>қ</w:t>
      </w:r>
      <w:r w:rsidRPr="0064230E">
        <w:rPr>
          <w:i/>
          <w:iCs/>
          <w:color w:val="000000"/>
        </w:rPr>
        <w:t>, к.</w:t>
      </w:r>
      <w:r>
        <w:rPr>
          <w:color w:val="000000"/>
          <w:lang w:val="kk-KZ"/>
        </w:rPr>
        <w:t xml:space="preserve"> </w:t>
      </w:r>
      <w:r>
        <w:rPr>
          <w:color w:val="000000"/>
        </w:rPr>
        <w:t xml:space="preserve">Мысалы, </w:t>
      </w:r>
      <w:r w:rsidRPr="006903F5">
        <w:rPr>
          <w:i/>
          <w:iCs/>
          <w:color w:val="000000"/>
        </w:rPr>
        <w:t>сарирун</w:t>
      </w:r>
      <w:r w:rsidR="006903F5">
        <w:rPr>
          <w:i/>
          <w:iCs/>
          <w:color w:val="000000"/>
          <w:lang w:val="kk-KZ"/>
        </w:rPr>
        <w:t>-</w:t>
      </w:r>
      <w:r>
        <w:rPr>
          <w:color w:val="000000"/>
        </w:rPr>
        <w:t xml:space="preserve"> кереует,</w:t>
      </w:r>
      <w:r w:rsidRPr="00931081">
        <w:rPr>
          <w:color w:val="000000"/>
        </w:rPr>
        <w:t xml:space="preserve"> </w:t>
      </w:r>
      <w:r w:rsidRPr="006903F5">
        <w:rPr>
          <w:i/>
          <w:iCs/>
          <w:color w:val="000000"/>
        </w:rPr>
        <w:t>сарирун</w:t>
      </w:r>
      <w:r w:rsidR="006903F5">
        <w:rPr>
          <w:color w:val="000000"/>
          <w:lang w:val="kk-KZ"/>
        </w:rPr>
        <w:t>-</w:t>
      </w:r>
      <w:r w:rsidRPr="0064230E">
        <w:rPr>
          <w:color w:val="000000"/>
        </w:rPr>
        <w:t>шу, ши</w:t>
      </w:r>
      <w:r w:rsidRPr="0064230E">
        <w:rPr>
          <w:color w:val="000000"/>
          <w:lang w:val="kk-KZ"/>
        </w:rPr>
        <w:t>қ</w:t>
      </w:r>
      <w:r>
        <w:rPr>
          <w:color w:val="000000"/>
        </w:rPr>
        <w:t xml:space="preserve">ыл, </w:t>
      </w:r>
      <w:r w:rsidRPr="006903F5">
        <w:rPr>
          <w:i/>
          <w:iCs/>
          <w:color w:val="000000"/>
        </w:rPr>
        <w:t>бада</w:t>
      </w:r>
      <w:r w:rsidR="006903F5">
        <w:rPr>
          <w:i/>
          <w:iCs/>
          <w:color w:val="000000"/>
          <w:lang w:val="kk-KZ"/>
        </w:rPr>
        <w:t>ъ</w:t>
      </w:r>
      <w:r w:rsidRPr="006903F5">
        <w:rPr>
          <w:i/>
          <w:iCs/>
          <w:color w:val="000000"/>
        </w:rPr>
        <w:t>а</w:t>
      </w:r>
      <w:r w:rsidR="006903F5">
        <w:rPr>
          <w:i/>
          <w:iCs/>
          <w:color w:val="000000"/>
          <w:lang w:val="kk-KZ"/>
        </w:rPr>
        <w:t>-</w:t>
      </w:r>
      <w:r w:rsidRPr="0064230E">
        <w:rPr>
          <w:color w:val="000000"/>
        </w:rPr>
        <w:t>ойлап табу, ойдан шы</w:t>
      </w:r>
      <w:r w:rsidRPr="0064230E">
        <w:rPr>
          <w:color w:val="000000"/>
          <w:lang w:val="kk-KZ"/>
        </w:rPr>
        <w:t>ғ</w:t>
      </w:r>
      <w:r>
        <w:rPr>
          <w:color w:val="000000"/>
        </w:rPr>
        <w:t>ару,</w:t>
      </w:r>
      <w:r w:rsidR="006903F5">
        <w:rPr>
          <w:color w:val="000000"/>
          <w:lang w:val="kk-KZ"/>
        </w:rPr>
        <w:t xml:space="preserve"> </w:t>
      </w:r>
      <w:r w:rsidRPr="006903F5">
        <w:rPr>
          <w:i/>
          <w:iCs/>
          <w:color w:val="000000"/>
        </w:rPr>
        <w:t>бада</w:t>
      </w:r>
      <w:r w:rsidR="006903F5">
        <w:rPr>
          <w:i/>
          <w:iCs/>
          <w:color w:val="000000"/>
          <w:lang w:val="kk-KZ"/>
        </w:rPr>
        <w:t>ъ</w:t>
      </w:r>
      <w:r w:rsidRPr="006903F5">
        <w:rPr>
          <w:i/>
          <w:iCs/>
          <w:color w:val="000000"/>
        </w:rPr>
        <w:t>а</w:t>
      </w:r>
      <w:r w:rsidR="006903F5">
        <w:rPr>
          <w:color w:val="000000"/>
          <w:lang w:val="kk-KZ"/>
        </w:rPr>
        <w:t>-</w:t>
      </w:r>
      <w:r w:rsidRPr="0064230E">
        <w:rPr>
          <w:color w:val="000000"/>
        </w:rPr>
        <w:t xml:space="preserve"> кесу.</w:t>
      </w:r>
    </w:p>
    <w:p w:rsidR="00967436" w:rsidRPr="003C57C1" w:rsidRDefault="00967436" w:rsidP="006903F5">
      <w:pPr>
        <w:autoSpaceDE w:val="0"/>
        <w:autoSpaceDN w:val="0"/>
        <w:spacing w:before="0" w:beforeAutospacing="0" w:after="0" w:afterAutospacing="0"/>
        <w:jc w:val="both"/>
        <w:rPr>
          <w:color w:val="000000"/>
        </w:rPr>
      </w:pPr>
      <w:r w:rsidRPr="0064230E">
        <w:rPr>
          <w:color w:val="000000"/>
        </w:rPr>
        <w:t xml:space="preserve">     Т</w:t>
      </w:r>
      <w:r w:rsidRPr="0064230E">
        <w:rPr>
          <w:color w:val="000000"/>
          <w:lang w:val="kk-KZ"/>
        </w:rPr>
        <w:t>ү</w:t>
      </w:r>
      <w:r w:rsidRPr="0064230E">
        <w:rPr>
          <w:color w:val="000000"/>
        </w:rPr>
        <w:t>ркi тiлдерiнде, соны</w:t>
      </w:r>
      <w:r w:rsidRPr="0064230E">
        <w:rPr>
          <w:color w:val="000000"/>
          <w:lang w:val="kk-KZ"/>
        </w:rPr>
        <w:t>ң</w:t>
      </w:r>
      <w:r w:rsidRPr="0064230E">
        <w:rPr>
          <w:color w:val="000000"/>
        </w:rPr>
        <w:t xml:space="preserve"> iшiнде,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дауыссыздарды</w:t>
      </w:r>
      <w:r w:rsidRPr="0064230E">
        <w:rPr>
          <w:color w:val="000000"/>
          <w:lang w:val="kk-KZ"/>
        </w:rPr>
        <w:t>ң</w:t>
      </w:r>
      <w:r w:rsidRPr="0064230E">
        <w:rPr>
          <w:color w:val="000000"/>
        </w:rPr>
        <w:t xml:space="preserve"> жуан немесе жi</w:t>
      </w:r>
      <w:r w:rsidRPr="0064230E">
        <w:rPr>
          <w:color w:val="000000"/>
          <w:lang w:val="kk-KZ"/>
        </w:rPr>
        <w:t>ң</w:t>
      </w:r>
      <w:r w:rsidRPr="0064230E">
        <w:rPr>
          <w:color w:val="000000"/>
        </w:rPr>
        <w:t>iшке болуы дауыстылар</w:t>
      </w:r>
      <w:r w:rsidRPr="0064230E">
        <w:rPr>
          <w:color w:val="000000"/>
          <w:lang w:val="kk-KZ"/>
        </w:rPr>
        <w:t>ғ</w:t>
      </w:r>
      <w:r w:rsidRPr="0064230E">
        <w:rPr>
          <w:color w:val="000000"/>
        </w:rPr>
        <w:t>а байланысты. Мысалы,</w:t>
      </w:r>
      <w:r w:rsidRPr="0064230E">
        <w:rPr>
          <w:b/>
          <w:bCs/>
          <w:i/>
          <w:iCs/>
          <w:color w:val="000000"/>
        </w:rPr>
        <w:t xml:space="preserve"> </w:t>
      </w:r>
      <w:r w:rsidRPr="0064230E">
        <w:rPr>
          <w:i/>
          <w:iCs/>
          <w:color w:val="000000"/>
        </w:rPr>
        <w:t>сан</w:t>
      </w:r>
      <w:r w:rsidRPr="0064230E">
        <w:rPr>
          <w:color w:val="000000"/>
        </w:rPr>
        <w:t xml:space="preserve"> деген с</w:t>
      </w:r>
      <w:r w:rsidRPr="0064230E">
        <w:rPr>
          <w:color w:val="000000"/>
          <w:lang w:val="kk-KZ"/>
        </w:rPr>
        <w:t>ө</w:t>
      </w:r>
      <w:r w:rsidRPr="0064230E">
        <w:rPr>
          <w:color w:val="000000"/>
        </w:rPr>
        <w:t xml:space="preserve">здегi </w:t>
      </w:r>
      <w:r w:rsidRPr="0064230E">
        <w:rPr>
          <w:i/>
          <w:iCs/>
          <w:color w:val="000000"/>
        </w:rPr>
        <w:t>с</w:t>
      </w:r>
      <w:r w:rsidRPr="0064230E">
        <w:rPr>
          <w:color w:val="000000"/>
        </w:rPr>
        <w:t xml:space="preserve"> мен</w:t>
      </w:r>
      <w:r w:rsidRPr="0064230E">
        <w:rPr>
          <w:i/>
          <w:iCs/>
          <w:color w:val="000000"/>
        </w:rPr>
        <w:t xml:space="preserve"> н</w:t>
      </w:r>
      <w:r w:rsidRPr="0064230E">
        <w:rPr>
          <w:color w:val="000000"/>
        </w:rPr>
        <w:t xml:space="preserve"> жуан да,</w:t>
      </w:r>
      <w:r w:rsidRPr="0064230E">
        <w:rPr>
          <w:i/>
          <w:iCs/>
          <w:color w:val="000000"/>
        </w:rPr>
        <w:t xml:space="preserve"> с</w:t>
      </w:r>
      <w:r w:rsidRPr="0064230E">
        <w:rPr>
          <w:i/>
          <w:iCs/>
          <w:color w:val="000000"/>
          <w:lang w:val="kk-KZ"/>
        </w:rPr>
        <w:t>ә</w:t>
      </w:r>
      <w:r w:rsidRPr="0064230E">
        <w:rPr>
          <w:i/>
          <w:iCs/>
          <w:color w:val="000000"/>
        </w:rPr>
        <w:t>н</w:t>
      </w:r>
      <w:r w:rsidRPr="0064230E">
        <w:rPr>
          <w:color w:val="000000"/>
        </w:rPr>
        <w:t xml:space="preserve"> деген с</w:t>
      </w:r>
      <w:r w:rsidRPr="0064230E">
        <w:rPr>
          <w:color w:val="000000"/>
          <w:lang w:val="kk-KZ"/>
        </w:rPr>
        <w:t>ө</w:t>
      </w:r>
      <w:r w:rsidRPr="0064230E">
        <w:rPr>
          <w:color w:val="000000"/>
        </w:rPr>
        <w:t xml:space="preserve">здегi </w:t>
      </w:r>
      <w:r w:rsidRPr="0064230E">
        <w:rPr>
          <w:i/>
          <w:iCs/>
          <w:color w:val="000000"/>
        </w:rPr>
        <w:t>с</w:t>
      </w:r>
      <w:r w:rsidRPr="0064230E">
        <w:rPr>
          <w:color w:val="000000"/>
        </w:rPr>
        <w:t xml:space="preserve"> мен </w:t>
      </w:r>
      <w:r w:rsidRPr="0064230E">
        <w:rPr>
          <w:i/>
          <w:iCs/>
          <w:color w:val="000000"/>
        </w:rPr>
        <w:t>н</w:t>
      </w:r>
      <w:r w:rsidRPr="0064230E">
        <w:rPr>
          <w:color w:val="000000"/>
        </w:rPr>
        <w:t xml:space="preserve"> жi</w:t>
      </w:r>
      <w:r w:rsidRPr="0064230E">
        <w:rPr>
          <w:color w:val="000000"/>
          <w:lang w:val="kk-KZ"/>
        </w:rPr>
        <w:t>ң</w:t>
      </w:r>
      <w:r w:rsidRPr="0064230E">
        <w:rPr>
          <w:color w:val="000000"/>
        </w:rPr>
        <w:t>iшке. Бiра</w:t>
      </w:r>
      <w:r w:rsidRPr="0064230E">
        <w:rPr>
          <w:color w:val="000000"/>
          <w:lang w:val="kk-KZ"/>
        </w:rPr>
        <w:t>қ</w:t>
      </w:r>
      <w:r w:rsidRPr="0064230E">
        <w:rPr>
          <w:color w:val="000000"/>
        </w:rPr>
        <w:t xml:space="preserve"> т</w:t>
      </w:r>
      <w:r w:rsidRPr="0064230E">
        <w:rPr>
          <w:color w:val="000000"/>
          <w:lang w:val="kk-KZ"/>
        </w:rPr>
        <w:t>ү</w:t>
      </w:r>
      <w:r w:rsidRPr="0064230E">
        <w:rPr>
          <w:color w:val="000000"/>
        </w:rPr>
        <w:t>ркi тiлдерiнде, соны</w:t>
      </w:r>
      <w:r w:rsidRPr="0064230E">
        <w:rPr>
          <w:color w:val="000000"/>
          <w:lang w:val="kk-KZ"/>
        </w:rPr>
        <w:t>ң</w:t>
      </w:r>
      <w:r w:rsidRPr="0064230E">
        <w:rPr>
          <w:color w:val="000000"/>
        </w:rPr>
        <w:t xml:space="preserve"> iшiнде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дауыссыз дыбыстарды</w:t>
      </w:r>
      <w:r w:rsidRPr="0064230E">
        <w:rPr>
          <w:color w:val="000000"/>
          <w:lang w:val="kk-KZ"/>
        </w:rPr>
        <w:t>ң</w:t>
      </w:r>
      <w:r w:rsidRPr="0064230E">
        <w:rPr>
          <w:color w:val="000000"/>
        </w:rPr>
        <w:t xml:space="preserve"> жуан немесе жi</w:t>
      </w:r>
      <w:r w:rsidRPr="0064230E">
        <w:rPr>
          <w:color w:val="000000"/>
          <w:lang w:val="kk-KZ"/>
        </w:rPr>
        <w:t>ң</w:t>
      </w:r>
      <w:r w:rsidRPr="0064230E">
        <w:rPr>
          <w:color w:val="000000"/>
        </w:rPr>
        <w:t>iшке т</w:t>
      </w:r>
      <w:r w:rsidRPr="0064230E">
        <w:rPr>
          <w:color w:val="000000"/>
          <w:lang w:val="kk-KZ"/>
        </w:rPr>
        <w:t>ү</w:t>
      </w:r>
      <w:r w:rsidRPr="0064230E">
        <w:rPr>
          <w:color w:val="000000"/>
        </w:rPr>
        <w:t>рде айтылуыны</w:t>
      </w:r>
      <w:r w:rsidRPr="0064230E">
        <w:rPr>
          <w:color w:val="000000"/>
          <w:lang w:val="kk-KZ"/>
        </w:rPr>
        <w:t>ң</w:t>
      </w:r>
      <w:r w:rsidRPr="0064230E">
        <w:rPr>
          <w:color w:val="000000"/>
        </w:rPr>
        <w:t xml:space="preserve"> </w:t>
      </w:r>
      <w:r w:rsidRPr="0064230E">
        <w:rPr>
          <w:i/>
          <w:iCs/>
          <w:color w:val="000000"/>
          <w:lang w:val="kk-KZ"/>
        </w:rPr>
        <w:t>қ</w:t>
      </w:r>
      <w:r w:rsidRPr="0064230E">
        <w:rPr>
          <w:i/>
          <w:iCs/>
          <w:color w:val="000000"/>
        </w:rPr>
        <w:t xml:space="preserve"> -к, </w:t>
      </w:r>
      <w:r w:rsidRPr="0064230E">
        <w:rPr>
          <w:i/>
          <w:iCs/>
          <w:color w:val="000000"/>
          <w:lang w:val="kk-KZ"/>
        </w:rPr>
        <w:t>ғ</w:t>
      </w:r>
      <w:r w:rsidRPr="0064230E">
        <w:rPr>
          <w:i/>
          <w:iCs/>
          <w:color w:val="000000"/>
        </w:rPr>
        <w:t xml:space="preserve"> - г</w:t>
      </w:r>
      <w:r w:rsidRPr="0064230E">
        <w:rPr>
          <w:color w:val="000000"/>
        </w:rPr>
        <w:t xml:space="preserve"> дыбыстарынан бас</w:t>
      </w:r>
      <w:r w:rsidRPr="0064230E">
        <w:rPr>
          <w:color w:val="000000"/>
          <w:lang w:val="kk-KZ"/>
        </w:rPr>
        <w:t>қ</w:t>
      </w:r>
      <w:r w:rsidRPr="0064230E">
        <w:rPr>
          <w:color w:val="000000"/>
        </w:rPr>
        <w:t>аларыны</w:t>
      </w:r>
      <w:r w:rsidRPr="0064230E">
        <w:rPr>
          <w:color w:val="000000"/>
          <w:lang w:val="kk-KZ"/>
        </w:rPr>
        <w:t>ң</w:t>
      </w:r>
      <w:r w:rsidRPr="0064230E">
        <w:rPr>
          <w:color w:val="000000"/>
        </w:rPr>
        <w:t>/ фонемалы</w:t>
      </w:r>
      <w:r w:rsidRPr="0064230E">
        <w:rPr>
          <w:color w:val="000000"/>
          <w:lang w:val="kk-KZ"/>
        </w:rPr>
        <w:t>қ</w:t>
      </w:r>
      <w:r w:rsidRPr="0064230E">
        <w:rPr>
          <w:color w:val="000000"/>
        </w:rPr>
        <w:t xml:space="preserve"> </w:t>
      </w:r>
      <w:r w:rsidRPr="0064230E">
        <w:rPr>
          <w:color w:val="000000"/>
          <w:lang w:val="kk-KZ"/>
        </w:rPr>
        <w:t>қ</w:t>
      </w:r>
      <w:r w:rsidRPr="0064230E">
        <w:rPr>
          <w:color w:val="000000"/>
        </w:rPr>
        <w:t>асиетi жо</w:t>
      </w:r>
      <w:r w:rsidRPr="0064230E">
        <w:rPr>
          <w:color w:val="000000"/>
          <w:lang w:val="kk-KZ"/>
        </w:rPr>
        <w:t>қ</w:t>
      </w:r>
      <w:r w:rsidRPr="0064230E">
        <w:rPr>
          <w:color w:val="000000"/>
        </w:rPr>
        <w:t>. Араб тiлiне енген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здерiн араб филологтары </w:t>
      </w:r>
      <w:r w:rsidRPr="0064230E">
        <w:rPr>
          <w:color w:val="000000"/>
          <w:lang w:val="kk-KZ"/>
        </w:rPr>
        <w:t>ө</w:t>
      </w:r>
      <w:r w:rsidRPr="0064230E">
        <w:rPr>
          <w:color w:val="000000"/>
        </w:rPr>
        <w:t>здерiнi</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здiктерiне жуан дауысты дыбысы болса жуан эмфатикалы</w:t>
      </w:r>
      <w:r w:rsidRPr="0064230E">
        <w:rPr>
          <w:color w:val="000000"/>
          <w:lang w:val="kk-KZ"/>
        </w:rPr>
        <w:t>қ</w:t>
      </w:r>
      <w:r w:rsidRPr="0064230E">
        <w:rPr>
          <w:color w:val="000000"/>
        </w:rPr>
        <w:t xml:space="preserve"> </w:t>
      </w:r>
      <w:r w:rsidRPr="0064230E">
        <w:rPr>
          <w:color w:val="000000"/>
        </w:rPr>
        <w:lastRenderedPageBreak/>
        <w:t>дауыссыз дыбыс, жi</w:t>
      </w:r>
      <w:r w:rsidRPr="0064230E">
        <w:rPr>
          <w:color w:val="000000"/>
          <w:lang w:val="kk-KZ"/>
        </w:rPr>
        <w:t>ң</w:t>
      </w:r>
      <w:r w:rsidRPr="0064230E">
        <w:rPr>
          <w:color w:val="000000"/>
        </w:rPr>
        <w:t>iшке дауысты дыбыс болса жi</w:t>
      </w:r>
      <w:r w:rsidRPr="0064230E">
        <w:rPr>
          <w:color w:val="000000"/>
          <w:lang w:val="kk-KZ"/>
        </w:rPr>
        <w:t>ң</w:t>
      </w:r>
      <w:r w:rsidRPr="0064230E">
        <w:rPr>
          <w:color w:val="000000"/>
        </w:rPr>
        <w:t>iшке дауыссыз дыбыс ар</w:t>
      </w:r>
      <w:r w:rsidRPr="0064230E">
        <w:rPr>
          <w:color w:val="000000"/>
          <w:lang w:val="kk-KZ"/>
        </w:rPr>
        <w:t>қ</w:t>
      </w:r>
      <w:r>
        <w:rPr>
          <w:color w:val="000000"/>
        </w:rPr>
        <w:t>ылы жазып енгiзген. Мысалы,</w:t>
      </w:r>
      <w:r>
        <w:rPr>
          <w:color w:val="000000"/>
          <w:lang w:val="kk-KZ"/>
        </w:rPr>
        <w:t xml:space="preserve"> </w:t>
      </w:r>
      <w:r w:rsidRPr="006903F5">
        <w:rPr>
          <w:i/>
          <w:iCs/>
          <w:color w:val="000000"/>
        </w:rPr>
        <w:t>балта</w:t>
      </w:r>
      <w:r w:rsidRPr="0064230E">
        <w:rPr>
          <w:color w:val="000000"/>
        </w:rPr>
        <w:t xml:space="preserve"> - балт</w:t>
      </w:r>
      <w:r>
        <w:rPr>
          <w:color w:val="000000"/>
        </w:rPr>
        <w:t>а,</w:t>
      </w:r>
      <w:r>
        <w:rPr>
          <w:color w:val="000000"/>
          <w:lang w:val="kk-KZ"/>
        </w:rPr>
        <w:t xml:space="preserve"> </w:t>
      </w:r>
      <w:r w:rsidRPr="006903F5">
        <w:rPr>
          <w:i/>
          <w:iCs/>
          <w:color w:val="000000"/>
        </w:rPr>
        <w:t>табанджа</w:t>
      </w:r>
      <w:r>
        <w:rPr>
          <w:color w:val="000000"/>
        </w:rPr>
        <w:t>-тапанша,</w:t>
      </w:r>
      <w:r w:rsidR="006903F5">
        <w:rPr>
          <w:color w:val="000000"/>
          <w:lang w:val="kk-KZ"/>
        </w:rPr>
        <w:t xml:space="preserve"> </w:t>
      </w:r>
      <w:r w:rsidRPr="006903F5">
        <w:rPr>
          <w:i/>
          <w:iCs/>
          <w:color w:val="000000"/>
        </w:rPr>
        <w:t>тутун</w:t>
      </w:r>
      <w:r w:rsidR="006903F5">
        <w:rPr>
          <w:color w:val="000000"/>
          <w:lang w:val="kk-KZ"/>
        </w:rPr>
        <w:t xml:space="preserve"> </w:t>
      </w:r>
      <w:r>
        <w:rPr>
          <w:color w:val="000000"/>
        </w:rPr>
        <w:t>-темекi,</w:t>
      </w:r>
      <w:r w:rsidRPr="00931081">
        <w:rPr>
          <w:color w:val="000000"/>
        </w:rPr>
        <w:t xml:space="preserve"> </w:t>
      </w:r>
      <w:r w:rsidRPr="006903F5">
        <w:rPr>
          <w:i/>
          <w:iCs/>
          <w:color w:val="000000"/>
        </w:rPr>
        <w:t>килим</w:t>
      </w:r>
      <w:r w:rsidR="006903F5">
        <w:rPr>
          <w:i/>
          <w:iCs/>
          <w:color w:val="000000"/>
          <w:lang w:val="kk-KZ"/>
        </w:rPr>
        <w:t xml:space="preserve"> </w:t>
      </w:r>
      <w:r w:rsidRPr="0064230E">
        <w:rPr>
          <w:color w:val="000000"/>
        </w:rPr>
        <w:t xml:space="preserve">-кiлем. </w:t>
      </w:r>
    </w:p>
    <w:p w:rsidR="00967436" w:rsidRPr="0064230E" w:rsidRDefault="00967436" w:rsidP="006903F5">
      <w:pPr>
        <w:autoSpaceDE w:val="0"/>
        <w:autoSpaceDN w:val="0"/>
        <w:spacing w:before="0" w:beforeAutospacing="0" w:after="0" w:afterAutospacing="0"/>
        <w:jc w:val="both"/>
        <w:rPr>
          <w:color w:val="000000"/>
        </w:rPr>
      </w:pPr>
      <w:r w:rsidRPr="003C57C1">
        <w:rPr>
          <w:color w:val="000000"/>
        </w:rPr>
        <w:t xml:space="preserve">     </w:t>
      </w:r>
      <w:r w:rsidRPr="0064230E">
        <w:rPr>
          <w:color w:val="000000"/>
        </w:rPr>
        <w:t>Дауыссыз</w:t>
      </w:r>
      <w:r w:rsidRPr="003C57C1">
        <w:rPr>
          <w:color w:val="000000"/>
        </w:rPr>
        <w:t xml:space="preserve"> </w:t>
      </w:r>
      <w:r w:rsidRPr="0064230E">
        <w:rPr>
          <w:color w:val="000000"/>
        </w:rPr>
        <w:t>дыбыстардан</w:t>
      </w:r>
      <w:r w:rsidRPr="003C57C1">
        <w:rPr>
          <w:color w:val="000000"/>
        </w:rPr>
        <w:t xml:space="preserve"> </w:t>
      </w:r>
      <w:r w:rsidRPr="0064230E">
        <w:rPr>
          <w:color w:val="000000"/>
        </w:rPr>
        <w:t>эквивалент</w:t>
      </w:r>
      <w:r w:rsidRPr="00931081">
        <w:rPr>
          <w:color w:val="000000"/>
          <w:lang w:val="en-US"/>
        </w:rPr>
        <w:t>i</w:t>
      </w:r>
      <w:r w:rsidRPr="003C57C1">
        <w:rPr>
          <w:color w:val="000000"/>
        </w:rPr>
        <w:t xml:space="preserve"> </w:t>
      </w:r>
      <w:r w:rsidRPr="0064230E">
        <w:rPr>
          <w:color w:val="000000"/>
        </w:rPr>
        <w:t>жо</w:t>
      </w:r>
      <w:r w:rsidRPr="0064230E">
        <w:rPr>
          <w:color w:val="000000"/>
          <w:lang w:val="kk-KZ"/>
        </w:rPr>
        <w:t>қ</w:t>
      </w:r>
      <w:r w:rsidRPr="003C57C1">
        <w:rPr>
          <w:color w:val="000000"/>
        </w:rPr>
        <w:t xml:space="preserve"> </w:t>
      </w:r>
      <w:r w:rsidRPr="0064230E">
        <w:rPr>
          <w:color w:val="000000"/>
        </w:rPr>
        <w:t>дыбыстар</w:t>
      </w:r>
      <w:r w:rsidRPr="0064230E">
        <w:rPr>
          <w:color w:val="000000"/>
          <w:lang w:val="kk-KZ"/>
        </w:rPr>
        <w:t>ғ</w:t>
      </w:r>
      <w:r w:rsidRPr="0064230E">
        <w:rPr>
          <w:color w:val="000000"/>
        </w:rPr>
        <w:t>а</w:t>
      </w:r>
      <w:r w:rsidRPr="003C57C1">
        <w:rPr>
          <w:color w:val="000000"/>
        </w:rPr>
        <w:t xml:space="preserve"> </w:t>
      </w:r>
      <w:r w:rsidRPr="0064230E">
        <w:rPr>
          <w:i/>
          <w:iCs/>
          <w:color w:val="000000"/>
        </w:rPr>
        <w:t>п</w:t>
      </w:r>
      <w:r w:rsidRPr="003C57C1">
        <w:rPr>
          <w:i/>
          <w:iCs/>
          <w:color w:val="000000"/>
        </w:rPr>
        <w:t>,</w:t>
      </w:r>
      <w:r w:rsidRPr="00931081">
        <w:rPr>
          <w:i/>
          <w:iCs/>
          <w:color w:val="000000"/>
          <w:lang w:val="kk-KZ"/>
        </w:rPr>
        <w:t xml:space="preserve"> </w:t>
      </w:r>
      <w:r w:rsidRPr="0064230E">
        <w:rPr>
          <w:i/>
          <w:iCs/>
          <w:color w:val="000000"/>
          <w:lang w:val="kk-KZ"/>
        </w:rPr>
        <w:t>ң</w:t>
      </w:r>
      <w:r w:rsidRPr="003C57C1">
        <w:rPr>
          <w:i/>
          <w:iCs/>
          <w:color w:val="000000"/>
        </w:rPr>
        <w:t>,</w:t>
      </w:r>
      <w:r w:rsidRPr="0064230E">
        <w:rPr>
          <w:i/>
          <w:iCs/>
          <w:color w:val="000000"/>
        </w:rPr>
        <w:t>ч</w:t>
      </w:r>
      <w:r w:rsidRPr="003C57C1">
        <w:rPr>
          <w:i/>
          <w:iCs/>
          <w:color w:val="000000"/>
        </w:rPr>
        <w:t>,</w:t>
      </w:r>
      <w:r w:rsidRPr="003C57C1">
        <w:rPr>
          <w:b/>
          <w:bCs/>
          <w:i/>
          <w:iCs/>
          <w:color w:val="000000"/>
        </w:rPr>
        <w:t xml:space="preserve"> </w:t>
      </w:r>
      <w:r w:rsidRPr="0064230E">
        <w:rPr>
          <w:i/>
          <w:iCs/>
          <w:color w:val="000000"/>
        </w:rPr>
        <w:t>г</w:t>
      </w:r>
      <w:r w:rsidRPr="003C57C1">
        <w:rPr>
          <w:color w:val="000000"/>
        </w:rPr>
        <w:t xml:space="preserve"> </w:t>
      </w:r>
      <w:r w:rsidRPr="0064230E">
        <w:rPr>
          <w:color w:val="000000"/>
        </w:rPr>
        <w:t>дыбыстары</w:t>
      </w:r>
      <w:r w:rsidRPr="003C57C1">
        <w:rPr>
          <w:color w:val="000000"/>
        </w:rPr>
        <w:t xml:space="preserve"> </w:t>
      </w:r>
      <w:r w:rsidRPr="0064230E">
        <w:rPr>
          <w:color w:val="000000"/>
        </w:rPr>
        <w:t>жататынын</w:t>
      </w:r>
      <w:r w:rsidRPr="003C57C1">
        <w:rPr>
          <w:color w:val="000000"/>
        </w:rPr>
        <w:t xml:space="preserve"> </w:t>
      </w:r>
      <w:r w:rsidRPr="0064230E">
        <w:rPr>
          <w:color w:val="000000"/>
        </w:rPr>
        <w:t>жо</w:t>
      </w:r>
      <w:r w:rsidRPr="0064230E">
        <w:rPr>
          <w:color w:val="000000"/>
          <w:lang w:val="kk-KZ"/>
        </w:rPr>
        <w:t>ғ</w:t>
      </w:r>
      <w:r w:rsidRPr="0064230E">
        <w:rPr>
          <w:color w:val="000000"/>
        </w:rPr>
        <w:t>арыда</w:t>
      </w:r>
      <w:r w:rsidRPr="003C57C1">
        <w:rPr>
          <w:color w:val="000000"/>
        </w:rPr>
        <w:t xml:space="preserve"> </w:t>
      </w:r>
      <w:r w:rsidRPr="0064230E">
        <w:rPr>
          <w:color w:val="000000"/>
        </w:rPr>
        <w:t>айтты</w:t>
      </w:r>
      <w:r w:rsidRPr="0064230E">
        <w:rPr>
          <w:color w:val="000000"/>
          <w:lang w:val="kk-KZ"/>
        </w:rPr>
        <w:t>қ</w:t>
      </w:r>
      <w:r w:rsidRPr="003C57C1">
        <w:rPr>
          <w:color w:val="000000"/>
        </w:rPr>
        <w:t xml:space="preserve">. </w:t>
      </w:r>
      <w:r w:rsidRPr="0064230E">
        <w:rPr>
          <w:color w:val="000000"/>
          <w:lang w:val="kk-KZ"/>
        </w:rPr>
        <w:t>Құ</w:t>
      </w:r>
      <w:r w:rsidRPr="0064230E">
        <w:rPr>
          <w:color w:val="000000"/>
        </w:rPr>
        <w:t>рамында</w:t>
      </w:r>
      <w:r w:rsidRPr="0064230E">
        <w:rPr>
          <w:b/>
          <w:bCs/>
          <w:i/>
          <w:iCs/>
          <w:color w:val="000000"/>
        </w:rPr>
        <w:t xml:space="preserve"> </w:t>
      </w:r>
      <w:r w:rsidRPr="0064230E">
        <w:rPr>
          <w:i/>
          <w:iCs/>
          <w:color w:val="000000"/>
        </w:rPr>
        <w:t>п</w:t>
      </w:r>
      <w:r w:rsidRPr="0064230E">
        <w:rPr>
          <w:b/>
          <w:bCs/>
          <w:color w:val="000000"/>
        </w:rPr>
        <w:t xml:space="preserve"> </w:t>
      </w:r>
      <w:r w:rsidRPr="0064230E">
        <w:rPr>
          <w:color w:val="000000"/>
        </w:rPr>
        <w:t>дыбысы бар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w:t>
      </w:r>
      <w:r w:rsidRPr="0064230E">
        <w:rPr>
          <w:color w:val="000000"/>
          <w:lang w:val="kk-KZ"/>
        </w:rPr>
        <w:t>ә</w:t>
      </w:r>
      <w:r w:rsidRPr="0064230E">
        <w:rPr>
          <w:color w:val="000000"/>
        </w:rPr>
        <w:t xml:space="preserve">рiнде </w:t>
      </w:r>
      <w:r w:rsidRPr="0064230E">
        <w:rPr>
          <w:i/>
          <w:iCs/>
          <w:color w:val="000000"/>
        </w:rPr>
        <w:t>п</w:t>
      </w:r>
      <w:r w:rsidRPr="0064230E">
        <w:rPr>
          <w:color w:val="000000"/>
        </w:rPr>
        <w:t xml:space="preserve"> </w:t>
      </w:r>
      <w:r w:rsidRPr="0064230E">
        <w:rPr>
          <w:color w:val="000000"/>
          <w:lang w:val="kk-KZ"/>
        </w:rPr>
        <w:t>ұ</w:t>
      </w:r>
      <w:r w:rsidRPr="0064230E">
        <w:rPr>
          <w:color w:val="000000"/>
        </w:rPr>
        <w:t>я</w:t>
      </w:r>
      <w:r w:rsidRPr="0064230E">
        <w:rPr>
          <w:color w:val="000000"/>
          <w:lang w:val="kk-KZ"/>
        </w:rPr>
        <w:t>ң</w:t>
      </w:r>
      <w:r w:rsidRPr="0064230E">
        <w:rPr>
          <w:color w:val="000000"/>
        </w:rPr>
        <w:t xml:space="preserve"> </w:t>
      </w:r>
      <w:r w:rsidRPr="0064230E">
        <w:rPr>
          <w:color w:val="000000"/>
          <w:u w:val="single"/>
        </w:rPr>
        <w:t>б</w:t>
      </w:r>
      <w:r w:rsidRPr="0064230E">
        <w:rPr>
          <w:color w:val="000000"/>
        </w:rPr>
        <w:t xml:space="preserve"> дыбысымен алмастырылып отыр</w:t>
      </w:r>
      <w:r w:rsidRPr="0064230E">
        <w:rPr>
          <w:color w:val="000000"/>
          <w:lang w:val="kk-KZ"/>
        </w:rPr>
        <w:t>ғ</w:t>
      </w:r>
      <w:r w:rsidRPr="0064230E">
        <w:rPr>
          <w:color w:val="000000"/>
        </w:rPr>
        <w:t>ан. Мысалы,</w:t>
      </w:r>
      <w:r>
        <w:rPr>
          <w:i/>
          <w:iCs/>
          <w:color w:val="000000"/>
        </w:rPr>
        <w:t xml:space="preserve"> п</w:t>
      </w:r>
      <w:r w:rsidRPr="0064230E">
        <w:rPr>
          <w:i/>
          <w:iCs/>
          <w:color w:val="000000"/>
        </w:rPr>
        <w:t>- б</w:t>
      </w:r>
      <w:r w:rsidRPr="0064230E">
        <w:rPr>
          <w:color w:val="000000"/>
        </w:rPr>
        <w:t xml:space="preserve"> пыша</w:t>
      </w:r>
      <w:r w:rsidRPr="0064230E">
        <w:rPr>
          <w:color w:val="000000"/>
          <w:lang w:val="kk-KZ"/>
        </w:rPr>
        <w:t>қ</w:t>
      </w:r>
      <w:r>
        <w:rPr>
          <w:color w:val="000000"/>
        </w:rPr>
        <w:t xml:space="preserve"> -</w:t>
      </w:r>
      <w:r w:rsidR="006903F5">
        <w:rPr>
          <w:color w:val="000000"/>
        </w:rPr>
        <w:t xml:space="preserve"> </w:t>
      </w:r>
      <w:r w:rsidRPr="006903F5">
        <w:rPr>
          <w:i/>
          <w:iCs/>
          <w:color w:val="000000"/>
        </w:rPr>
        <w:t>буджа</w:t>
      </w:r>
      <w:r w:rsidRPr="006903F5">
        <w:rPr>
          <w:i/>
          <w:iCs/>
          <w:color w:val="000000"/>
          <w:lang w:val="kk-KZ"/>
        </w:rPr>
        <w:t>қ</w:t>
      </w:r>
      <w:r w:rsidRPr="0064230E">
        <w:rPr>
          <w:color w:val="000000"/>
        </w:rPr>
        <w:t>,</w:t>
      </w:r>
      <w:r w:rsidRPr="00931081">
        <w:rPr>
          <w:color w:val="000000"/>
        </w:rPr>
        <w:t xml:space="preserve"> </w:t>
      </w:r>
      <w:r w:rsidRPr="0064230E">
        <w:rPr>
          <w:color w:val="000000"/>
          <w:lang w:val="kk-KZ"/>
        </w:rPr>
        <w:t>қ</w:t>
      </w:r>
      <w:r w:rsidRPr="0064230E">
        <w:rPr>
          <w:color w:val="000000"/>
        </w:rPr>
        <w:t>алпа</w:t>
      </w:r>
      <w:r w:rsidRPr="0064230E">
        <w:rPr>
          <w:color w:val="000000"/>
          <w:lang w:val="kk-KZ"/>
        </w:rPr>
        <w:t>қ</w:t>
      </w:r>
      <w:r>
        <w:rPr>
          <w:color w:val="000000"/>
        </w:rPr>
        <w:t xml:space="preserve"> - </w:t>
      </w:r>
      <w:r w:rsidRPr="006903F5">
        <w:rPr>
          <w:i/>
          <w:iCs/>
          <w:color w:val="000000"/>
          <w:lang w:val="kk-KZ"/>
        </w:rPr>
        <w:t>қ</w:t>
      </w:r>
      <w:r w:rsidRPr="006903F5">
        <w:rPr>
          <w:i/>
          <w:iCs/>
          <w:color w:val="000000"/>
        </w:rPr>
        <w:t>алба</w:t>
      </w:r>
      <w:r w:rsidRPr="006903F5">
        <w:rPr>
          <w:i/>
          <w:iCs/>
          <w:color w:val="000000"/>
          <w:lang w:val="kk-KZ"/>
        </w:rPr>
        <w:t>қ</w:t>
      </w:r>
      <w:r w:rsidRPr="0064230E">
        <w:rPr>
          <w:color w:val="000000"/>
        </w:rPr>
        <w:t>,  тапанша -</w:t>
      </w:r>
      <w:r w:rsidRPr="006903F5">
        <w:rPr>
          <w:i/>
          <w:iCs/>
          <w:color w:val="000000"/>
        </w:rPr>
        <w:t>табанджа</w:t>
      </w:r>
      <w:r>
        <w:rPr>
          <w:color w:val="000000"/>
        </w:rPr>
        <w:t>, паша-</w:t>
      </w:r>
      <w:r w:rsidRPr="006903F5">
        <w:rPr>
          <w:i/>
          <w:iCs/>
          <w:color w:val="000000"/>
        </w:rPr>
        <w:t>баша</w:t>
      </w:r>
      <w:r w:rsidRPr="0064230E">
        <w:rPr>
          <w:color w:val="000000"/>
        </w:rPr>
        <w:t xml:space="preserve">, </w:t>
      </w:r>
      <w:r w:rsidRPr="0064230E">
        <w:rPr>
          <w:i/>
          <w:iCs/>
          <w:color w:val="000000"/>
        </w:rPr>
        <w:t>п - м</w:t>
      </w:r>
      <w:r w:rsidRPr="0064230E">
        <w:rPr>
          <w:color w:val="000000"/>
        </w:rPr>
        <w:t xml:space="preserve"> то</w:t>
      </w:r>
      <w:r w:rsidRPr="0064230E">
        <w:rPr>
          <w:color w:val="000000"/>
          <w:lang w:val="kk-KZ"/>
        </w:rPr>
        <w:t>қ</w:t>
      </w:r>
      <w:r w:rsidRPr="0064230E">
        <w:rPr>
          <w:color w:val="000000"/>
        </w:rPr>
        <w:t>па</w:t>
      </w:r>
      <w:r w:rsidRPr="0064230E">
        <w:rPr>
          <w:color w:val="000000"/>
          <w:lang w:val="kk-KZ"/>
        </w:rPr>
        <w:t>қ</w:t>
      </w:r>
      <w:r>
        <w:rPr>
          <w:color w:val="000000"/>
        </w:rPr>
        <w:t>-</w:t>
      </w:r>
      <w:r w:rsidRPr="006903F5">
        <w:rPr>
          <w:i/>
          <w:iCs/>
          <w:color w:val="000000"/>
        </w:rPr>
        <w:t>ду</w:t>
      </w:r>
      <w:r w:rsidRPr="006903F5">
        <w:rPr>
          <w:i/>
          <w:iCs/>
          <w:color w:val="000000"/>
          <w:lang w:val="kk-KZ"/>
        </w:rPr>
        <w:t>қ</w:t>
      </w:r>
      <w:r w:rsidRPr="006903F5">
        <w:rPr>
          <w:i/>
          <w:iCs/>
          <w:color w:val="000000"/>
        </w:rPr>
        <w:t>ма</w:t>
      </w:r>
      <w:r w:rsidRPr="006903F5">
        <w:rPr>
          <w:i/>
          <w:iCs/>
          <w:color w:val="000000"/>
          <w:lang w:val="kk-KZ"/>
        </w:rPr>
        <w:t>қ</w:t>
      </w:r>
      <w:r w:rsidR="006903F5">
        <w:rPr>
          <w:color w:val="000000"/>
          <w:lang w:val="kk-KZ"/>
        </w:rPr>
        <w:t xml:space="preserve">, </w:t>
      </w:r>
      <w:r w:rsidRPr="0064230E">
        <w:rPr>
          <w:color w:val="000000"/>
        </w:rPr>
        <w:t>ша</w:t>
      </w:r>
      <w:r w:rsidRPr="0064230E">
        <w:rPr>
          <w:color w:val="000000"/>
          <w:lang w:val="kk-KZ"/>
        </w:rPr>
        <w:t>қ</w:t>
      </w:r>
      <w:r w:rsidRPr="0064230E">
        <w:rPr>
          <w:color w:val="000000"/>
        </w:rPr>
        <w:t>па</w:t>
      </w:r>
      <w:r w:rsidRPr="0064230E">
        <w:rPr>
          <w:color w:val="000000"/>
          <w:lang w:val="kk-KZ"/>
        </w:rPr>
        <w:t>қ</w:t>
      </w:r>
      <w:r>
        <w:rPr>
          <w:color w:val="000000"/>
        </w:rPr>
        <w:t xml:space="preserve"> -</w:t>
      </w:r>
      <w:r w:rsidRPr="0064230E">
        <w:rPr>
          <w:color w:val="000000"/>
        </w:rPr>
        <w:t xml:space="preserve"> </w:t>
      </w:r>
      <w:r w:rsidRPr="006903F5">
        <w:rPr>
          <w:i/>
          <w:iCs/>
          <w:color w:val="000000"/>
        </w:rPr>
        <w:t>джа</w:t>
      </w:r>
      <w:r w:rsidRPr="006903F5">
        <w:rPr>
          <w:i/>
          <w:iCs/>
          <w:color w:val="000000"/>
          <w:lang w:val="kk-KZ"/>
        </w:rPr>
        <w:t>қ</w:t>
      </w:r>
      <w:r w:rsidRPr="006903F5">
        <w:rPr>
          <w:i/>
          <w:iCs/>
          <w:color w:val="000000"/>
        </w:rPr>
        <w:t>ма</w:t>
      </w:r>
      <w:r w:rsidRPr="006903F5">
        <w:rPr>
          <w:i/>
          <w:iCs/>
          <w:color w:val="000000"/>
          <w:lang w:val="kk-KZ"/>
        </w:rPr>
        <w:t>қ</w:t>
      </w:r>
      <w:r w:rsidRPr="0064230E">
        <w:rPr>
          <w:color w:val="000000"/>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Жо</w:t>
      </w:r>
      <w:r w:rsidRPr="0064230E">
        <w:rPr>
          <w:color w:val="000000"/>
          <w:lang w:val="kk-KZ"/>
        </w:rPr>
        <w:t>ғ</w:t>
      </w:r>
      <w:r w:rsidRPr="0064230E">
        <w:rPr>
          <w:color w:val="000000"/>
        </w:rPr>
        <w:t>арыда к</w:t>
      </w:r>
      <w:r w:rsidRPr="0064230E">
        <w:rPr>
          <w:color w:val="000000"/>
          <w:lang w:val="kk-KZ"/>
        </w:rPr>
        <w:t>ө</w:t>
      </w:r>
      <w:r w:rsidRPr="0064230E">
        <w:rPr>
          <w:color w:val="000000"/>
        </w:rPr>
        <w:t>рсетiлген</w:t>
      </w:r>
      <w:r w:rsidRPr="0064230E">
        <w:rPr>
          <w:b/>
          <w:bCs/>
          <w:i/>
          <w:iCs/>
          <w:color w:val="000000"/>
        </w:rPr>
        <w:t xml:space="preserve"> </w:t>
      </w:r>
      <w:r w:rsidRPr="0064230E">
        <w:rPr>
          <w:i/>
          <w:iCs/>
          <w:color w:val="000000"/>
        </w:rPr>
        <w:t>табанджа, пыша</w:t>
      </w:r>
      <w:r w:rsidRPr="0064230E">
        <w:rPr>
          <w:i/>
          <w:iCs/>
          <w:color w:val="000000"/>
          <w:lang w:val="kk-KZ"/>
        </w:rPr>
        <w:t xml:space="preserve">қ </w:t>
      </w:r>
      <w:r w:rsidRPr="0064230E">
        <w:rPr>
          <w:color w:val="000000"/>
        </w:rPr>
        <w:t>с</w:t>
      </w:r>
      <w:r w:rsidRPr="0064230E">
        <w:rPr>
          <w:color w:val="000000"/>
          <w:lang w:val="kk-KZ"/>
        </w:rPr>
        <w:t>ө</w:t>
      </w:r>
      <w:r w:rsidRPr="0064230E">
        <w:rPr>
          <w:color w:val="000000"/>
        </w:rPr>
        <w:t xml:space="preserve">здерiнде </w:t>
      </w:r>
      <w:r w:rsidRPr="0064230E">
        <w:rPr>
          <w:i/>
          <w:iCs/>
          <w:color w:val="000000"/>
        </w:rPr>
        <w:t>п</w:t>
      </w:r>
      <w:r w:rsidRPr="0064230E">
        <w:rPr>
          <w:color w:val="000000"/>
        </w:rPr>
        <w:t xml:space="preserve"> дыбысыны</w:t>
      </w:r>
      <w:r w:rsidRPr="0064230E">
        <w:rPr>
          <w:color w:val="000000"/>
          <w:lang w:val="kk-KZ"/>
        </w:rPr>
        <w:t>ң</w:t>
      </w:r>
      <w:r w:rsidRPr="0064230E">
        <w:rPr>
          <w:color w:val="000000"/>
        </w:rPr>
        <w:t xml:space="preserve"> </w:t>
      </w:r>
      <w:r w:rsidRPr="0064230E">
        <w:rPr>
          <w:color w:val="000000"/>
          <w:lang w:val="kk-KZ"/>
        </w:rPr>
        <w:t>ұ</w:t>
      </w:r>
      <w:r w:rsidRPr="0064230E">
        <w:rPr>
          <w:color w:val="000000"/>
        </w:rPr>
        <w:t>я</w:t>
      </w:r>
      <w:r w:rsidRPr="0064230E">
        <w:rPr>
          <w:color w:val="000000"/>
          <w:lang w:val="kk-KZ"/>
        </w:rPr>
        <w:t>ң</w:t>
      </w:r>
      <w:r w:rsidRPr="0064230E">
        <w:rPr>
          <w:color w:val="000000"/>
        </w:rPr>
        <w:t xml:space="preserve"> </w:t>
      </w:r>
      <w:r w:rsidRPr="0064230E">
        <w:rPr>
          <w:i/>
          <w:iCs/>
          <w:color w:val="000000"/>
        </w:rPr>
        <w:t>б</w:t>
      </w:r>
      <w:r w:rsidRPr="0064230E">
        <w:rPr>
          <w:color w:val="000000"/>
        </w:rPr>
        <w:t xml:space="preserve"> дыбысына айналуынан кейiн со</w:t>
      </w:r>
      <w:r w:rsidRPr="0064230E">
        <w:rPr>
          <w:color w:val="000000"/>
          <w:lang w:val="kk-KZ"/>
        </w:rPr>
        <w:t>ңғ</w:t>
      </w:r>
      <w:r w:rsidRPr="0064230E">
        <w:rPr>
          <w:color w:val="000000"/>
        </w:rPr>
        <w:t>ы буында</w:t>
      </w:r>
      <w:r w:rsidRPr="0064230E">
        <w:rPr>
          <w:color w:val="000000"/>
          <w:lang w:val="kk-KZ"/>
        </w:rPr>
        <w:t>ғ</w:t>
      </w:r>
      <w:r w:rsidRPr="0064230E">
        <w:rPr>
          <w:color w:val="000000"/>
        </w:rPr>
        <w:t xml:space="preserve">ы </w:t>
      </w:r>
      <w:r w:rsidRPr="0064230E">
        <w:rPr>
          <w:color w:val="000000"/>
          <w:lang w:val="kk-KZ"/>
        </w:rPr>
        <w:t>қ</w:t>
      </w:r>
      <w:r w:rsidRPr="0064230E">
        <w:rPr>
          <w:color w:val="000000"/>
        </w:rPr>
        <w:t>ата</w:t>
      </w:r>
      <w:r w:rsidRPr="0064230E">
        <w:rPr>
          <w:color w:val="000000"/>
          <w:lang w:val="kk-KZ"/>
        </w:rPr>
        <w:t>ң</w:t>
      </w:r>
      <w:r w:rsidRPr="0064230E">
        <w:rPr>
          <w:color w:val="000000"/>
        </w:rPr>
        <w:t xml:space="preserve"> </w:t>
      </w:r>
      <w:r w:rsidRPr="0064230E">
        <w:rPr>
          <w:i/>
          <w:iCs/>
          <w:color w:val="000000"/>
        </w:rPr>
        <w:t>ш</w:t>
      </w:r>
      <w:r w:rsidRPr="0064230E">
        <w:rPr>
          <w:color w:val="000000"/>
        </w:rPr>
        <w:t xml:space="preserve"> дыбысы </w:t>
      </w:r>
      <w:r w:rsidRPr="0064230E">
        <w:rPr>
          <w:color w:val="000000"/>
          <w:lang w:val="kk-KZ"/>
        </w:rPr>
        <w:t>ұ</w:t>
      </w:r>
      <w:r w:rsidRPr="0064230E">
        <w:rPr>
          <w:color w:val="000000"/>
        </w:rPr>
        <w:t>я</w:t>
      </w:r>
      <w:r w:rsidRPr="0064230E">
        <w:rPr>
          <w:color w:val="000000"/>
          <w:lang w:val="kk-KZ"/>
        </w:rPr>
        <w:t>ң</w:t>
      </w:r>
      <w:r w:rsidRPr="0064230E">
        <w:rPr>
          <w:color w:val="000000"/>
        </w:rPr>
        <w:t xml:space="preserve">дап </w:t>
      </w:r>
      <w:r w:rsidRPr="0064230E">
        <w:rPr>
          <w:i/>
          <w:iCs/>
          <w:color w:val="000000"/>
        </w:rPr>
        <w:t>ж</w:t>
      </w:r>
      <w:r w:rsidRPr="0064230E">
        <w:rPr>
          <w:color w:val="000000"/>
        </w:rPr>
        <w:t xml:space="preserve"> дыбысына айнал</w:t>
      </w:r>
      <w:r w:rsidRPr="0064230E">
        <w:rPr>
          <w:color w:val="000000"/>
          <w:lang w:val="kk-KZ"/>
        </w:rPr>
        <w:t>ғ</w:t>
      </w:r>
      <w:r w:rsidRPr="0064230E">
        <w:rPr>
          <w:color w:val="000000"/>
        </w:rPr>
        <w:t>ан.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Ал </w:t>
      </w:r>
      <w:r w:rsidRPr="0064230E">
        <w:rPr>
          <w:i/>
          <w:iCs/>
          <w:color w:val="000000"/>
          <w:lang w:val="kk-KZ"/>
        </w:rPr>
        <w:t xml:space="preserve">ң </w:t>
      </w:r>
      <w:r w:rsidRPr="0064230E">
        <w:rPr>
          <w:color w:val="000000"/>
        </w:rPr>
        <w:t>дыбысына келетiн болса</w:t>
      </w:r>
      <w:r w:rsidRPr="0064230E">
        <w:rPr>
          <w:color w:val="000000"/>
          <w:lang w:val="kk-KZ"/>
        </w:rPr>
        <w:t>қ</w:t>
      </w:r>
      <w:r w:rsidRPr="0064230E">
        <w:rPr>
          <w:color w:val="000000"/>
        </w:rPr>
        <w:t>, б</w:t>
      </w:r>
      <w:r w:rsidRPr="0064230E">
        <w:rPr>
          <w:color w:val="000000"/>
          <w:lang w:val="kk-KZ"/>
        </w:rPr>
        <w:t>ұ</w:t>
      </w:r>
      <w:r w:rsidRPr="0064230E">
        <w:rPr>
          <w:color w:val="000000"/>
        </w:rPr>
        <w:t xml:space="preserve">л дыбыс </w:t>
      </w:r>
      <w:r w:rsidRPr="0064230E">
        <w:rPr>
          <w:color w:val="000000"/>
          <w:lang w:val="kk-KZ"/>
        </w:rPr>
        <w:t>қ</w:t>
      </w:r>
      <w:r w:rsidRPr="0064230E">
        <w:rPr>
          <w:color w:val="000000"/>
        </w:rPr>
        <w:t>азiр де барлы</w:t>
      </w:r>
      <w:r w:rsidRPr="0064230E">
        <w:rPr>
          <w:color w:val="000000"/>
          <w:lang w:val="kk-KZ"/>
        </w:rPr>
        <w:t>қ</w:t>
      </w:r>
      <w:r w:rsidRPr="0064230E">
        <w:rPr>
          <w:color w:val="000000"/>
        </w:rPr>
        <w:t xml:space="preserve"> т</w:t>
      </w:r>
      <w:r w:rsidRPr="0064230E">
        <w:rPr>
          <w:color w:val="000000"/>
          <w:lang w:val="kk-KZ"/>
        </w:rPr>
        <w:t>ү</w:t>
      </w:r>
      <w:r w:rsidRPr="0064230E">
        <w:rPr>
          <w:color w:val="000000"/>
        </w:rPr>
        <w:t xml:space="preserve">ркi тiлдерiнде бiрдей </w:t>
      </w:r>
      <w:r w:rsidRPr="0064230E">
        <w:rPr>
          <w:color w:val="000000"/>
          <w:lang w:val="kk-KZ"/>
        </w:rPr>
        <w:t>қ</w:t>
      </w:r>
      <w:r w:rsidRPr="0064230E">
        <w:rPr>
          <w:color w:val="000000"/>
        </w:rPr>
        <w:t>олданылмайды. Б</w:t>
      </w:r>
      <w:r w:rsidRPr="0064230E">
        <w:rPr>
          <w:color w:val="000000"/>
          <w:lang w:val="kk-KZ"/>
        </w:rPr>
        <w:t>ұ</w:t>
      </w:r>
      <w:r w:rsidRPr="0064230E">
        <w:rPr>
          <w:color w:val="000000"/>
        </w:rPr>
        <w:t xml:space="preserve">л дыбыс ескi </w:t>
      </w:r>
      <w:r w:rsidRPr="0064230E">
        <w:rPr>
          <w:color w:val="000000"/>
          <w:lang w:val="kk-KZ"/>
        </w:rPr>
        <w:t>ә</w:t>
      </w:r>
      <w:r w:rsidRPr="0064230E">
        <w:rPr>
          <w:color w:val="000000"/>
        </w:rPr>
        <w:t>зiрбайжан, т</w:t>
      </w:r>
      <w:r w:rsidRPr="0064230E">
        <w:rPr>
          <w:color w:val="000000"/>
          <w:lang w:val="kk-KZ"/>
        </w:rPr>
        <w:t>ү</w:t>
      </w:r>
      <w:r w:rsidRPr="0064230E">
        <w:rPr>
          <w:color w:val="000000"/>
        </w:rPr>
        <w:t>рiк тiлдерiнде ке</w:t>
      </w:r>
      <w:r w:rsidRPr="0064230E">
        <w:rPr>
          <w:color w:val="000000"/>
          <w:lang w:val="kk-KZ"/>
        </w:rPr>
        <w:t>ң</w:t>
      </w:r>
      <w:r w:rsidRPr="0064230E">
        <w:rPr>
          <w:color w:val="000000"/>
        </w:rPr>
        <w:t xml:space="preserve">iнен </w:t>
      </w:r>
      <w:r w:rsidRPr="0064230E">
        <w:rPr>
          <w:color w:val="000000"/>
          <w:lang w:val="kk-KZ"/>
        </w:rPr>
        <w:t>қ</w:t>
      </w:r>
      <w:r w:rsidRPr="0064230E">
        <w:rPr>
          <w:color w:val="000000"/>
        </w:rPr>
        <w:t>олданыл</w:t>
      </w:r>
      <w:r w:rsidRPr="0064230E">
        <w:rPr>
          <w:color w:val="000000"/>
          <w:lang w:val="kk-KZ"/>
        </w:rPr>
        <w:t>ғ</w:t>
      </w:r>
      <w:r w:rsidRPr="0064230E">
        <w:rPr>
          <w:color w:val="000000"/>
        </w:rPr>
        <w:t>ан ж</w:t>
      </w:r>
      <w:r w:rsidRPr="0064230E">
        <w:rPr>
          <w:color w:val="000000"/>
          <w:lang w:val="kk-KZ"/>
        </w:rPr>
        <w:t>ә</w:t>
      </w:r>
      <w:r w:rsidRPr="0064230E">
        <w:rPr>
          <w:color w:val="000000"/>
        </w:rPr>
        <w:t>не арнайы та</w:t>
      </w:r>
      <w:r w:rsidRPr="0064230E">
        <w:rPr>
          <w:color w:val="000000"/>
          <w:lang w:val="kk-KZ"/>
        </w:rPr>
        <w:t>ң</w:t>
      </w:r>
      <w:r w:rsidRPr="0064230E">
        <w:rPr>
          <w:color w:val="000000"/>
        </w:rPr>
        <w:t>басы да бол</w:t>
      </w:r>
      <w:r w:rsidRPr="0064230E">
        <w:rPr>
          <w:color w:val="000000"/>
          <w:lang w:val="kk-KZ"/>
        </w:rPr>
        <w:t>ғ</w:t>
      </w:r>
      <w:r w:rsidRPr="0064230E">
        <w:rPr>
          <w:color w:val="000000"/>
        </w:rPr>
        <w:t>ан, ол та</w:t>
      </w:r>
      <w:r w:rsidRPr="0064230E">
        <w:rPr>
          <w:color w:val="000000"/>
          <w:lang w:val="kk-KZ"/>
        </w:rPr>
        <w:t>ң</w:t>
      </w:r>
      <w:r>
        <w:rPr>
          <w:color w:val="000000"/>
        </w:rPr>
        <w:t xml:space="preserve">ба былай </w:t>
      </w:r>
      <w:r w:rsidRPr="0064230E">
        <w:rPr>
          <w:color w:val="000000"/>
        </w:rPr>
        <w:t>жазыл</w:t>
      </w:r>
      <w:r w:rsidRPr="0064230E">
        <w:rPr>
          <w:color w:val="000000"/>
          <w:lang w:val="kk-KZ"/>
        </w:rPr>
        <w:t>ғ</w:t>
      </w:r>
      <w:r w:rsidRPr="0064230E">
        <w:rPr>
          <w:color w:val="000000"/>
        </w:rPr>
        <w:t xml:space="preserve">ан. Махмуд </w:t>
      </w:r>
      <w:r w:rsidRPr="0064230E">
        <w:rPr>
          <w:color w:val="000000"/>
          <w:lang w:val="kk-KZ"/>
        </w:rPr>
        <w:t>Қ</w:t>
      </w:r>
      <w:r w:rsidRPr="0064230E">
        <w:rPr>
          <w:color w:val="000000"/>
        </w:rPr>
        <w:t>аш</w:t>
      </w:r>
      <w:r w:rsidRPr="0064230E">
        <w:rPr>
          <w:color w:val="000000"/>
          <w:lang w:val="kk-KZ"/>
        </w:rPr>
        <w:t>қ</w:t>
      </w:r>
      <w:r w:rsidRPr="0064230E">
        <w:rPr>
          <w:color w:val="000000"/>
        </w:rPr>
        <w:t>ари т</w:t>
      </w:r>
      <w:r w:rsidRPr="0064230E">
        <w:rPr>
          <w:color w:val="000000"/>
          <w:lang w:val="kk-KZ"/>
        </w:rPr>
        <w:t>ү</w:t>
      </w:r>
      <w:r w:rsidRPr="0064230E">
        <w:rPr>
          <w:color w:val="000000"/>
        </w:rPr>
        <w:t>ркi тiлдес халы</w:t>
      </w:r>
      <w:r w:rsidRPr="0064230E">
        <w:rPr>
          <w:color w:val="000000"/>
          <w:lang w:val="kk-KZ"/>
        </w:rPr>
        <w:t>қ</w:t>
      </w:r>
      <w:r w:rsidRPr="0064230E">
        <w:rPr>
          <w:color w:val="000000"/>
        </w:rPr>
        <w:t>тардан бас</w:t>
      </w:r>
      <w:r w:rsidRPr="0064230E">
        <w:rPr>
          <w:color w:val="000000"/>
          <w:lang w:val="kk-KZ"/>
        </w:rPr>
        <w:t>қ</w:t>
      </w:r>
      <w:r w:rsidRPr="0064230E">
        <w:rPr>
          <w:color w:val="000000"/>
        </w:rPr>
        <w:t>а халы</w:t>
      </w:r>
      <w:r w:rsidRPr="0064230E">
        <w:rPr>
          <w:color w:val="000000"/>
          <w:lang w:val="kk-KZ"/>
        </w:rPr>
        <w:t>ққ</w:t>
      </w:r>
      <w:r w:rsidRPr="0064230E">
        <w:rPr>
          <w:color w:val="000000"/>
        </w:rPr>
        <w:t>а б</w:t>
      </w:r>
      <w:r w:rsidRPr="0064230E">
        <w:rPr>
          <w:color w:val="000000"/>
          <w:lang w:val="kk-KZ"/>
        </w:rPr>
        <w:t>ұ</w:t>
      </w:r>
      <w:r w:rsidRPr="0064230E">
        <w:rPr>
          <w:color w:val="000000"/>
        </w:rPr>
        <w:t>л дыбысты айту о</w:t>
      </w:r>
      <w:r w:rsidRPr="0064230E">
        <w:rPr>
          <w:color w:val="000000"/>
          <w:lang w:val="kk-KZ"/>
        </w:rPr>
        <w:t>ң</w:t>
      </w:r>
      <w:r w:rsidRPr="0064230E">
        <w:rPr>
          <w:color w:val="000000"/>
        </w:rPr>
        <w:t>ай</w:t>
      </w:r>
      <w:r w:rsidRPr="0064230E">
        <w:rPr>
          <w:color w:val="000000"/>
          <w:lang w:val="kk-KZ"/>
        </w:rPr>
        <w:t>ғ</w:t>
      </w:r>
      <w:r w:rsidRPr="0064230E">
        <w:rPr>
          <w:color w:val="000000"/>
        </w:rPr>
        <w:t>а т</w:t>
      </w:r>
      <w:r w:rsidRPr="0064230E">
        <w:rPr>
          <w:color w:val="000000"/>
          <w:lang w:val="kk-KZ"/>
        </w:rPr>
        <w:t>ү</w:t>
      </w:r>
      <w:r w:rsidRPr="0064230E">
        <w:rPr>
          <w:color w:val="000000"/>
        </w:rPr>
        <w:t>спейтiнiн айтып кеткен. Г.</w:t>
      </w:r>
      <w:r w:rsidRPr="00931081">
        <w:rPr>
          <w:color w:val="000000"/>
        </w:rPr>
        <w:t xml:space="preserve"> </w:t>
      </w:r>
      <w:r w:rsidRPr="0064230E">
        <w:rPr>
          <w:color w:val="000000"/>
        </w:rPr>
        <w:t>Заринзаде б</w:t>
      </w:r>
      <w:r w:rsidRPr="0064230E">
        <w:rPr>
          <w:color w:val="000000"/>
          <w:lang w:val="kk-KZ"/>
        </w:rPr>
        <w:t>ұ</w:t>
      </w:r>
      <w:r w:rsidRPr="0064230E">
        <w:rPr>
          <w:color w:val="000000"/>
        </w:rPr>
        <w:t>л дыбысты</w:t>
      </w:r>
      <w:r w:rsidRPr="0064230E">
        <w:rPr>
          <w:color w:val="000000"/>
          <w:lang w:val="kk-KZ"/>
        </w:rPr>
        <w:t>ң</w:t>
      </w:r>
      <w:r w:rsidRPr="0064230E">
        <w:rPr>
          <w:color w:val="000000"/>
        </w:rPr>
        <w:t xml:space="preserve"> парсы тiлiнде </w:t>
      </w:r>
      <w:r w:rsidRPr="0064230E">
        <w:rPr>
          <w:i/>
          <w:iCs/>
          <w:color w:val="000000"/>
        </w:rPr>
        <w:t>н,г</w:t>
      </w:r>
      <w:r w:rsidRPr="0064230E">
        <w:rPr>
          <w:color w:val="000000"/>
        </w:rPr>
        <w:t xml:space="preserve"> дыбыстарыны</w:t>
      </w:r>
      <w:r w:rsidRPr="0064230E">
        <w:rPr>
          <w:color w:val="000000"/>
          <w:lang w:val="kk-KZ"/>
        </w:rPr>
        <w:t>ң</w:t>
      </w:r>
      <w:r w:rsidRPr="0064230E">
        <w:rPr>
          <w:color w:val="000000"/>
        </w:rPr>
        <w:t xml:space="preserve"> тiркесуi ар</w:t>
      </w:r>
      <w:r w:rsidRPr="0064230E">
        <w:rPr>
          <w:color w:val="000000"/>
          <w:lang w:val="kk-KZ"/>
        </w:rPr>
        <w:t>қ</w:t>
      </w:r>
      <w:r w:rsidRPr="0064230E">
        <w:rPr>
          <w:color w:val="000000"/>
        </w:rPr>
        <w:t xml:space="preserve">ылы, не тiл алды </w:t>
      </w:r>
      <w:r w:rsidRPr="0064230E">
        <w:rPr>
          <w:i/>
          <w:iCs/>
          <w:color w:val="000000"/>
        </w:rPr>
        <w:t>н</w:t>
      </w:r>
      <w:r w:rsidRPr="0064230E">
        <w:rPr>
          <w:color w:val="000000"/>
        </w:rPr>
        <w:t xml:space="preserve"> дыбысы ар</w:t>
      </w:r>
      <w:r w:rsidRPr="0064230E">
        <w:rPr>
          <w:color w:val="000000"/>
          <w:lang w:val="kk-KZ"/>
        </w:rPr>
        <w:t>қ</w:t>
      </w:r>
      <w:r w:rsidRPr="0064230E">
        <w:rPr>
          <w:color w:val="000000"/>
        </w:rPr>
        <w:t>ылы айтылатынын айтады.</w:t>
      </w:r>
    </w:p>
    <w:p w:rsidR="00967436" w:rsidRPr="0064230E" w:rsidRDefault="00967436" w:rsidP="006903F5">
      <w:pPr>
        <w:autoSpaceDE w:val="0"/>
        <w:autoSpaceDN w:val="0"/>
        <w:spacing w:before="0" w:beforeAutospacing="0" w:after="0" w:afterAutospacing="0"/>
        <w:jc w:val="both"/>
        <w:rPr>
          <w:color w:val="000000"/>
        </w:rPr>
      </w:pPr>
      <w:r w:rsidRPr="0064230E">
        <w:rPr>
          <w:color w:val="000000"/>
        </w:rPr>
        <w:tab/>
      </w:r>
      <w:r>
        <w:rPr>
          <w:color w:val="000000"/>
          <w:lang w:val="kk-KZ"/>
        </w:rPr>
        <w:t>«</w:t>
      </w:r>
      <w:r w:rsidRPr="0064230E">
        <w:rPr>
          <w:color w:val="000000"/>
        </w:rPr>
        <w:t>Т</w:t>
      </w:r>
      <w:r w:rsidRPr="0064230E">
        <w:rPr>
          <w:color w:val="000000"/>
          <w:lang w:val="kk-KZ"/>
        </w:rPr>
        <w:t>ү</w:t>
      </w:r>
      <w:r w:rsidRPr="0064230E">
        <w:rPr>
          <w:color w:val="000000"/>
        </w:rPr>
        <w:t>ркi тiлдерiнi</w:t>
      </w:r>
      <w:r w:rsidRPr="0064230E">
        <w:rPr>
          <w:color w:val="000000"/>
          <w:lang w:val="kk-KZ"/>
        </w:rPr>
        <w:t>ң</w:t>
      </w:r>
      <w:r w:rsidRPr="0064230E">
        <w:rPr>
          <w:color w:val="000000"/>
        </w:rPr>
        <w:t xml:space="preserve"> тарихын зерттеушiлердi</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пшiлiгi-а</w:t>
      </w:r>
      <w:r w:rsidRPr="0064230E">
        <w:rPr>
          <w:color w:val="000000"/>
          <w:lang w:val="kk-KZ"/>
        </w:rPr>
        <w:t>қ</w:t>
      </w:r>
      <w:r w:rsidRPr="0064230E">
        <w:rPr>
          <w:color w:val="000000"/>
        </w:rPr>
        <w:t xml:space="preserve"> с</w:t>
      </w:r>
      <w:r w:rsidRPr="0064230E">
        <w:rPr>
          <w:color w:val="000000"/>
          <w:lang w:val="kk-KZ"/>
        </w:rPr>
        <w:t>ө</w:t>
      </w:r>
      <w:r w:rsidRPr="0064230E">
        <w:rPr>
          <w:color w:val="000000"/>
        </w:rPr>
        <w:t xml:space="preserve">з ортасында айтылатын </w:t>
      </w:r>
      <w:r w:rsidRPr="0064230E">
        <w:rPr>
          <w:i/>
          <w:iCs/>
          <w:color w:val="000000"/>
          <w:lang w:val="kk-KZ"/>
        </w:rPr>
        <w:t>ң</w:t>
      </w:r>
      <w:r w:rsidRPr="0064230E">
        <w:rPr>
          <w:color w:val="000000"/>
        </w:rPr>
        <w:t xml:space="preserve"> дыбысын </w:t>
      </w:r>
      <w:r w:rsidRPr="0064230E">
        <w:rPr>
          <w:i/>
          <w:iCs/>
          <w:color w:val="000000"/>
        </w:rPr>
        <w:t>нг</w:t>
      </w:r>
      <w:r w:rsidR="006903F5">
        <w:rPr>
          <w:color w:val="000000"/>
        </w:rPr>
        <w:t xml:space="preserve"> </w:t>
      </w:r>
      <w:r w:rsidR="006903F5">
        <w:rPr>
          <w:color w:val="000000"/>
          <w:lang w:val="kk-KZ"/>
        </w:rPr>
        <w:t>(</w:t>
      </w:r>
      <w:r w:rsidRPr="0064230E">
        <w:rPr>
          <w:color w:val="000000"/>
        </w:rPr>
        <w:t xml:space="preserve">кейде </w:t>
      </w:r>
      <w:r w:rsidRPr="0064230E">
        <w:rPr>
          <w:color w:val="000000"/>
          <w:lang w:val="kk-KZ"/>
        </w:rPr>
        <w:t>ңғ</w:t>
      </w:r>
      <w:r w:rsidR="006903F5">
        <w:rPr>
          <w:color w:val="000000"/>
          <w:lang w:val="kk-KZ"/>
        </w:rPr>
        <w:t xml:space="preserve">) </w:t>
      </w:r>
      <w:r w:rsidRPr="0064230E">
        <w:rPr>
          <w:color w:val="000000"/>
        </w:rPr>
        <w:t>дыбыс тiркесiнi</w:t>
      </w:r>
      <w:r w:rsidRPr="0064230E">
        <w:rPr>
          <w:color w:val="000000"/>
          <w:lang w:val="kk-KZ"/>
        </w:rPr>
        <w:t>ң</w:t>
      </w:r>
      <w:r w:rsidRPr="0064230E">
        <w:rPr>
          <w:color w:val="000000"/>
        </w:rPr>
        <w:t xml:space="preserve"> жа</w:t>
      </w:r>
      <w:r w:rsidRPr="0064230E">
        <w:rPr>
          <w:color w:val="000000"/>
          <w:lang w:val="kk-KZ"/>
        </w:rPr>
        <w:t>ң</w:t>
      </w:r>
      <w:r w:rsidRPr="0064230E">
        <w:rPr>
          <w:color w:val="000000"/>
        </w:rPr>
        <w:t>а к</w:t>
      </w:r>
      <w:r w:rsidRPr="0064230E">
        <w:rPr>
          <w:color w:val="000000"/>
          <w:lang w:val="kk-KZ"/>
        </w:rPr>
        <w:t>ө</w:t>
      </w:r>
      <w:r w:rsidRPr="0064230E">
        <w:rPr>
          <w:color w:val="000000"/>
        </w:rPr>
        <w:t>рiнiсi, соны</w:t>
      </w:r>
      <w:r w:rsidRPr="0064230E">
        <w:rPr>
          <w:color w:val="000000"/>
          <w:lang w:val="kk-KZ"/>
        </w:rPr>
        <w:t>ң</w:t>
      </w:r>
      <w:r w:rsidRPr="0064230E">
        <w:rPr>
          <w:color w:val="000000"/>
        </w:rPr>
        <w:t xml:space="preserve"> фонетикалы</w:t>
      </w:r>
      <w:r w:rsidRPr="0064230E">
        <w:rPr>
          <w:color w:val="000000"/>
          <w:lang w:val="kk-KZ"/>
        </w:rPr>
        <w:t>қ</w:t>
      </w:r>
      <w:r w:rsidRPr="0064230E">
        <w:rPr>
          <w:color w:val="000000"/>
        </w:rPr>
        <w:t xml:space="preserve"> ы</w:t>
      </w:r>
      <w:r w:rsidRPr="0064230E">
        <w:rPr>
          <w:color w:val="000000"/>
          <w:lang w:val="kk-KZ"/>
        </w:rPr>
        <w:t>қ</w:t>
      </w:r>
      <w:r w:rsidRPr="0064230E">
        <w:rPr>
          <w:color w:val="000000"/>
        </w:rPr>
        <w:t>палдасуыны</w:t>
      </w:r>
      <w:r w:rsidRPr="0064230E">
        <w:rPr>
          <w:color w:val="000000"/>
          <w:lang w:val="kk-KZ"/>
        </w:rPr>
        <w:t>ң</w:t>
      </w:r>
      <w:r w:rsidRPr="0064230E">
        <w:rPr>
          <w:color w:val="000000"/>
        </w:rPr>
        <w:t xml:space="preserve"> н</w:t>
      </w:r>
      <w:r w:rsidRPr="0064230E">
        <w:rPr>
          <w:color w:val="000000"/>
          <w:lang w:val="kk-KZ"/>
        </w:rPr>
        <w:t>ә</w:t>
      </w:r>
      <w:r w:rsidRPr="0064230E">
        <w:rPr>
          <w:color w:val="000000"/>
        </w:rPr>
        <w:t xml:space="preserve">тижесi деп </w:t>
      </w:r>
      <w:r w:rsidRPr="0064230E">
        <w:rPr>
          <w:color w:val="000000"/>
          <w:lang w:val="kk-KZ"/>
        </w:rPr>
        <w:t>қ</w:t>
      </w:r>
      <w:r w:rsidRPr="0064230E">
        <w:rPr>
          <w:color w:val="000000"/>
        </w:rPr>
        <w:t>арайды. К</w:t>
      </w:r>
      <w:r w:rsidRPr="0064230E">
        <w:rPr>
          <w:color w:val="000000"/>
          <w:lang w:val="kk-KZ"/>
        </w:rPr>
        <w:t>ө</w:t>
      </w:r>
      <w:r w:rsidRPr="0064230E">
        <w:rPr>
          <w:color w:val="000000"/>
        </w:rPr>
        <w:t>не т</w:t>
      </w:r>
      <w:r w:rsidRPr="0064230E">
        <w:rPr>
          <w:color w:val="000000"/>
          <w:lang w:val="kk-KZ"/>
        </w:rPr>
        <w:t>ү</w:t>
      </w:r>
      <w:r w:rsidRPr="0064230E">
        <w:rPr>
          <w:color w:val="000000"/>
        </w:rPr>
        <w:t xml:space="preserve">ркi тiлiнде - </w:t>
      </w:r>
      <w:r w:rsidRPr="0064230E">
        <w:rPr>
          <w:color w:val="000000"/>
          <w:lang w:val="kk-KZ"/>
        </w:rPr>
        <w:t>қ</w:t>
      </w:r>
      <w:r w:rsidRPr="0064230E">
        <w:rPr>
          <w:color w:val="000000"/>
        </w:rPr>
        <w:t>он</w:t>
      </w:r>
      <w:r w:rsidRPr="0064230E">
        <w:rPr>
          <w:color w:val="000000"/>
          <w:lang w:val="kk-KZ"/>
        </w:rPr>
        <w:t>ғұ</w:t>
      </w:r>
      <w:r w:rsidRPr="0064230E">
        <w:rPr>
          <w:color w:val="000000"/>
        </w:rPr>
        <w:t>р, с</w:t>
      </w:r>
      <w:r w:rsidRPr="0064230E">
        <w:rPr>
          <w:color w:val="000000"/>
          <w:lang w:val="kk-KZ"/>
        </w:rPr>
        <w:t>ү</w:t>
      </w:r>
      <w:r w:rsidRPr="0064230E">
        <w:rPr>
          <w:color w:val="000000"/>
        </w:rPr>
        <w:t>нг</w:t>
      </w:r>
      <w:r w:rsidRPr="0064230E">
        <w:rPr>
          <w:color w:val="000000"/>
          <w:lang w:val="kk-KZ"/>
        </w:rPr>
        <w:t>ү</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w:t>
      </w:r>
      <w:r w:rsidRPr="0064230E">
        <w:rPr>
          <w:color w:val="000000"/>
          <w:lang w:val="kk-KZ"/>
        </w:rPr>
        <w:t>қ</w:t>
      </w:r>
      <w:r w:rsidRPr="0064230E">
        <w:rPr>
          <w:color w:val="000000"/>
        </w:rPr>
        <w:t>о</w:t>
      </w:r>
      <w:r w:rsidRPr="0064230E">
        <w:rPr>
          <w:color w:val="000000"/>
          <w:lang w:val="kk-KZ"/>
        </w:rPr>
        <w:t>ң</w:t>
      </w:r>
      <w:r w:rsidRPr="0064230E">
        <w:rPr>
          <w:color w:val="000000"/>
        </w:rPr>
        <w:t>ыр, с</w:t>
      </w:r>
      <w:r w:rsidRPr="0064230E">
        <w:rPr>
          <w:color w:val="000000"/>
          <w:lang w:val="kk-KZ"/>
        </w:rPr>
        <w:t>үң</w:t>
      </w:r>
      <w:r w:rsidRPr="0064230E">
        <w:rPr>
          <w:color w:val="000000"/>
        </w:rPr>
        <w:t>гi</w:t>
      </w:r>
      <w:r>
        <w:rPr>
          <w:color w:val="000000"/>
          <w:lang w:val="kk-KZ"/>
        </w:rPr>
        <w:t>»</w:t>
      </w:r>
      <w:r w:rsidRPr="0064230E">
        <w:rPr>
          <w:color w:val="000000"/>
        </w:rPr>
        <w:t xml:space="preserve">, - дейдi проф. М.Томанов </w:t>
      </w:r>
      <w:r w:rsidRPr="00534A34">
        <w:rPr>
          <w:color w:val="000000"/>
        </w:rPr>
        <w:t>[</w:t>
      </w:r>
      <w:r w:rsidRPr="0064230E">
        <w:rPr>
          <w:color w:val="000000"/>
        </w:rPr>
        <w:t>54, 65-б.</w:t>
      </w:r>
      <w:r w:rsidRPr="00534A34">
        <w:rPr>
          <w:color w:val="000000"/>
        </w:rPr>
        <w:t>]</w:t>
      </w:r>
      <w:r w:rsidRPr="0064230E">
        <w:rPr>
          <w:color w:val="000000"/>
        </w:rPr>
        <w:t>.</w:t>
      </w:r>
      <w:r w:rsidRPr="008723F5">
        <w:rPr>
          <w:color w:val="000000"/>
          <w:lang w:val="kk-KZ" w:bidi="hi-IN"/>
        </w:rPr>
        <w:t xml:space="preserve"> </w:t>
      </w:r>
    </w:p>
    <w:p w:rsidR="00967436" w:rsidRPr="000362FA" w:rsidRDefault="00967436" w:rsidP="006903F5">
      <w:pPr>
        <w:autoSpaceDE w:val="0"/>
        <w:autoSpaceDN w:val="0"/>
        <w:spacing w:before="0" w:beforeAutospacing="0" w:after="0" w:afterAutospacing="0"/>
        <w:ind w:firstLine="284"/>
        <w:jc w:val="both"/>
        <w:rPr>
          <w:color w:val="000000"/>
          <w:lang w:val="kk-KZ"/>
        </w:rPr>
      </w:pPr>
      <w:r w:rsidRPr="0064230E">
        <w:rPr>
          <w:color w:val="000000"/>
        </w:rPr>
        <w:t xml:space="preserve"> Ал Б.Са</w:t>
      </w:r>
      <w:r w:rsidRPr="0064230E">
        <w:rPr>
          <w:color w:val="000000"/>
          <w:lang w:val="kk-KZ"/>
        </w:rPr>
        <w:t>ғ</w:t>
      </w:r>
      <w:r w:rsidRPr="0064230E">
        <w:rPr>
          <w:color w:val="000000"/>
        </w:rPr>
        <w:t>ынды</w:t>
      </w:r>
      <w:r w:rsidRPr="0064230E">
        <w:rPr>
          <w:color w:val="000000"/>
          <w:lang w:val="kk-KZ"/>
        </w:rPr>
        <w:t>құ</w:t>
      </w:r>
      <w:r w:rsidRPr="0064230E">
        <w:rPr>
          <w:color w:val="000000"/>
        </w:rPr>
        <w:t>лы</w:t>
      </w:r>
      <w:r w:rsidR="006903F5">
        <w:rPr>
          <w:color w:val="000000"/>
          <w:lang w:val="kk-KZ"/>
        </w:rPr>
        <w:t xml:space="preserve"> «</w:t>
      </w:r>
      <w:r w:rsidRPr="0064230E">
        <w:rPr>
          <w:color w:val="000000"/>
        </w:rPr>
        <w:t>т</w:t>
      </w:r>
      <w:r w:rsidRPr="0064230E">
        <w:rPr>
          <w:color w:val="000000"/>
          <w:lang w:val="kk-KZ"/>
        </w:rPr>
        <w:t>ү</w:t>
      </w:r>
      <w:r w:rsidRPr="0064230E">
        <w:rPr>
          <w:color w:val="000000"/>
        </w:rPr>
        <w:t>ркi тiлдерiндегi м</w:t>
      </w:r>
      <w:r w:rsidRPr="0064230E">
        <w:rPr>
          <w:color w:val="000000"/>
          <w:lang w:val="kk-KZ"/>
        </w:rPr>
        <w:t>ұ</w:t>
      </w:r>
      <w:r w:rsidRPr="0064230E">
        <w:rPr>
          <w:color w:val="000000"/>
        </w:rPr>
        <w:t xml:space="preserve">рын жолды </w:t>
      </w:r>
      <w:r w:rsidRPr="0064230E">
        <w:rPr>
          <w:i/>
          <w:iCs/>
          <w:color w:val="000000"/>
          <w:lang w:val="kk-KZ"/>
        </w:rPr>
        <w:t>ң</w:t>
      </w:r>
      <w:r w:rsidRPr="0064230E">
        <w:rPr>
          <w:color w:val="000000"/>
        </w:rPr>
        <w:t xml:space="preserve"> фонемасы </w:t>
      </w:r>
      <w:r w:rsidRPr="0064230E">
        <w:rPr>
          <w:i/>
          <w:iCs/>
          <w:color w:val="000000"/>
        </w:rPr>
        <w:t>н</w:t>
      </w:r>
      <w:r w:rsidRPr="0064230E">
        <w:rPr>
          <w:color w:val="000000"/>
        </w:rPr>
        <w:t xml:space="preserve"> фонемасыны</w:t>
      </w:r>
      <w:r w:rsidRPr="0064230E">
        <w:rPr>
          <w:color w:val="000000"/>
          <w:lang w:val="kk-KZ"/>
        </w:rPr>
        <w:t>ң</w:t>
      </w:r>
      <w:r w:rsidRPr="0064230E">
        <w:rPr>
          <w:color w:val="000000"/>
        </w:rPr>
        <w:t xml:space="preserve"> дамуынан пайда бол</w:t>
      </w:r>
      <w:r w:rsidRPr="0064230E">
        <w:rPr>
          <w:color w:val="000000"/>
          <w:lang w:val="kk-KZ"/>
        </w:rPr>
        <w:t>ғ</w:t>
      </w:r>
      <w:r w:rsidRPr="0064230E">
        <w:rPr>
          <w:color w:val="000000"/>
        </w:rPr>
        <w:t>ан. Аны</w:t>
      </w:r>
      <w:r w:rsidRPr="0064230E">
        <w:rPr>
          <w:color w:val="000000"/>
          <w:lang w:val="kk-KZ"/>
        </w:rPr>
        <w:t>ғ</w:t>
      </w:r>
      <w:r w:rsidRPr="0064230E">
        <w:rPr>
          <w:color w:val="000000"/>
        </w:rPr>
        <w:t>ыра</w:t>
      </w:r>
      <w:r w:rsidRPr="0064230E">
        <w:rPr>
          <w:color w:val="000000"/>
          <w:lang w:val="kk-KZ"/>
        </w:rPr>
        <w:t>қ</w:t>
      </w:r>
      <w:r w:rsidRPr="0064230E">
        <w:rPr>
          <w:color w:val="000000"/>
        </w:rPr>
        <w:t xml:space="preserve"> айт</w:t>
      </w:r>
      <w:r w:rsidRPr="0064230E">
        <w:rPr>
          <w:color w:val="000000"/>
          <w:lang w:val="kk-KZ"/>
        </w:rPr>
        <w:t>қ</w:t>
      </w:r>
      <w:r w:rsidRPr="0064230E">
        <w:rPr>
          <w:color w:val="000000"/>
        </w:rPr>
        <w:t>анда т</w:t>
      </w:r>
      <w:r w:rsidRPr="0064230E">
        <w:rPr>
          <w:color w:val="000000"/>
          <w:lang w:val="kk-KZ"/>
        </w:rPr>
        <w:t>ү</w:t>
      </w:r>
      <w:r w:rsidRPr="0064230E">
        <w:rPr>
          <w:color w:val="000000"/>
        </w:rPr>
        <w:t xml:space="preserve">бiрлер мен </w:t>
      </w:r>
      <w:r w:rsidRPr="0064230E">
        <w:rPr>
          <w:color w:val="000000"/>
          <w:lang w:val="kk-KZ"/>
        </w:rPr>
        <w:t>қ</w:t>
      </w:r>
      <w:r w:rsidRPr="0064230E">
        <w:rPr>
          <w:color w:val="000000"/>
        </w:rPr>
        <w:t xml:space="preserve">осымшаларда кездесетiн </w:t>
      </w:r>
      <w:r w:rsidRPr="0064230E">
        <w:rPr>
          <w:i/>
          <w:iCs/>
          <w:color w:val="000000"/>
          <w:lang w:val="kk-KZ"/>
        </w:rPr>
        <w:t>ң</w:t>
      </w:r>
      <w:r w:rsidRPr="0064230E">
        <w:rPr>
          <w:color w:val="000000"/>
        </w:rPr>
        <w:t xml:space="preserve"> дыбысын </w:t>
      </w:r>
      <w:r w:rsidRPr="0064230E">
        <w:rPr>
          <w:i/>
          <w:iCs/>
          <w:color w:val="000000"/>
        </w:rPr>
        <w:t>н</w:t>
      </w:r>
      <w:r w:rsidRPr="0064230E">
        <w:rPr>
          <w:color w:val="000000"/>
        </w:rPr>
        <w:t>-ны</w:t>
      </w:r>
      <w:r w:rsidRPr="0064230E">
        <w:rPr>
          <w:color w:val="000000"/>
          <w:lang w:val="kk-KZ"/>
        </w:rPr>
        <w:t>ң</w:t>
      </w:r>
      <w:r w:rsidRPr="0064230E">
        <w:rPr>
          <w:color w:val="000000"/>
        </w:rPr>
        <w:t xml:space="preserve"> ба</w:t>
      </w:r>
      <w:r w:rsidRPr="0064230E">
        <w:rPr>
          <w:color w:val="000000"/>
          <w:lang w:val="kk-KZ"/>
        </w:rPr>
        <w:t>ғ</w:t>
      </w:r>
      <w:r w:rsidRPr="0064230E">
        <w:rPr>
          <w:color w:val="000000"/>
        </w:rPr>
        <w:t xml:space="preserve">зы заманда </w:t>
      </w:r>
      <w:r w:rsidRPr="0064230E">
        <w:rPr>
          <w:color w:val="000000"/>
          <w:lang w:val="kk-KZ"/>
        </w:rPr>
        <w:t>ө</w:t>
      </w:r>
      <w:r w:rsidRPr="0064230E">
        <w:rPr>
          <w:color w:val="000000"/>
        </w:rPr>
        <w:t>згерген т</w:t>
      </w:r>
      <w:r w:rsidRPr="0064230E">
        <w:rPr>
          <w:color w:val="000000"/>
          <w:lang w:val="kk-KZ"/>
        </w:rPr>
        <w:t>ү</w:t>
      </w:r>
      <w:r w:rsidRPr="0064230E">
        <w:rPr>
          <w:color w:val="000000"/>
        </w:rPr>
        <w:t>рi немесе аллофоны деп т</w:t>
      </w:r>
      <w:r w:rsidRPr="0064230E">
        <w:rPr>
          <w:color w:val="000000"/>
          <w:lang w:val="kk-KZ"/>
        </w:rPr>
        <w:t>ү</w:t>
      </w:r>
      <w:r w:rsidRPr="0064230E">
        <w:rPr>
          <w:color w:val="000000"/>
        </w:rPr>
        <w:t>сiнген ж</w:t>
      </w:r>
      <w:r w:rsidRPr="0064230E">
        <w:rPr>
          <w:color w:val="000000"/>
          <w:lang w:val="kk-KZ"/>
        </w:rPr>
        <w:t>ө</w:t>
      </w:r>
      <w:r w:rsidRPr="0064230E">
        <w:rPr>
          <w:color w:val="000000"/>
        </w:rPr>
        <w:t>н</w:t>
      </w:r>
      <w:r>
        <w:rPr>
          <w:color w:val="000000"/>
          <w:lang w:val="kk-KZ"/>
        </w:rPr>
        <w:t>»</w:t>
      </w:r>
      <w:r>
        <w:rPr>
          <w:color w:val="000000"/>
        </w:rPr>
        <w:t xml:space="preserve">, - дейдi </w:t>
      </w:r>
      <w:r w:rsidRPr="0064230E">
        <w:rPr>
          <w:color w:val="000000"/>
          <w:lang w:val="kk-KZ" w:bidi="hi-IN"/>
        </w:rPr>
        <w:t>[</w:t>
      </w:r>
      <w:r>
        <w:rPr>
          <w:color w:val="000000"/>
        </w:rPr>
        <w:t>56, 49-б.</w:t>
      </w:r>
      <w:r w:rsidRPr="0064230E">
        <w:rPr>
          <w:color w:val="000000"/>
          <w:lang w:val="kk-KZ" w:bidi="hi-IN"/>
        </w:rPr>
        <w:t>]</w:t>
      </w:r>
      <w:r>
        <w:rPr>
          <w:color w:val="000000"/>
          <w:lang w:val="kk-KZ" w:bidi="hi-IN"/>
        </w:rPr>
        <w:t>.</w:t>
      </w:r>
    </w:p>
    <w:p w:rsidR="00967436" w:rsidRPr="0064230E" w:rsidRDefault="00967436" w:rsidP="00967436">
      <w:pPr>
        <w:autoSpaceDE w:val="0"/>
        <w:autoSpaceDN w:val="0"/>
        <w:spacing w:before="0" w:beforeAutospacing="0" w:after="0" w:afterAutospacing="0"/>
        <w:ind w:firstLine="284"/>
        <w:jc w:val="both"/>
        <w:rPr>
          <w:color w:val="000000"/>
        </w:rPr>
      </w:pPr>
      <w:r w:rsidRPr="000362FA">
        <w:rPr>
          <w:color w:val="000000"/>
          <w:lang w:val="kk-KZ"/>
        </w:rPr>
        <w:t xml:space="preserve"> Араб тiлiнде де тура осы </w:t>
      </w:r>
      <w:r w:rsidRPr="0064230E">
        <w:rPr>
          <w:color w:val="000000"/>
          <w:lang w:val="kk-KZ"/>
        </w:rPr>
        <w:t>құ</w:t>
      </w:r>
      <w:r w:rsidRPr="000362FA">
        <w:rPr>
          <w:color w:val="000000"/>
          <w:lang w:val="kk-KZ"/>
        </w:rPr>
        <w:t>былысты к</w:t>
      </w:r>
      <w:r w:rsidRPr="0064230E">
        <w:rPr>
          <w:color w:val="000000"/>
          <w:lang w:val="kk-KZ"/>
        </w:rPr>
        <w:t>ө</w:t>
      </w:r>
      <w:r w:rsidRPr="000362FA">
        <w:rPr>
          <w:color w:val="000000"/>
          <w:lang w:val="kk-KZ"/>
        </w:rPr>
        <w:t xml:space="preserve">руге болады. Тек араб тiлiнде </w:t>
      </w:r>
      <w:r w:rsidRPr="000362FA">
        <w:rPr>
          <w:i/>
          <w:iCs/>
          <w:color w:val="000000"/>
          <w:lang w:val="kk-KZ"/>
        </w:rPr>
        <w:t>г</w:t>
      </w:r>
      <w:r w:rsidRPr="000362FA">
        <w:rPr>
          <w:color w:val="000000"/>
          <w:lang w:val="kk-KZ"/>
        </w:rPr>
        <w:t xml:space="preserve"> дыбысы жо</w:t>
      </w:r>
      <w:r w:rsidRPr="0064230E">
        <w:rPr>
          <w:color w:val="000000"/>
          <w:lang w:val="kk-KZ"/>
        </w:rPr>
        <w:t xml:space="preserve">қ </w:t>
      </w:r>
      <w:r w:rsidRPr="000362FA">
        <w:rPr>
          <w:color w:val="000000"/>
          <w:lang w:val="kk-KZ"/>
        </w:rPr>
        <w:t>бол</w:t>
      </w:r>
      <w:r w:rsidRPr="0064230E">
        <w:rPr>
          <w:color w:val="000000"/>
          <w:lang w:val="kk-KZ"/>
        </w:rPr>
        <w:t>ғ</w:t>
      </w:r>
      <w:r w:rsidRPr="000362FA">
        <w:rPr>
          <w:color w:val="000000"/>
          <w:lang w:val="kk-KZ"/>
        </w:rPr>
        <w:t>анды</w:t>
      </w:r>
      <w:r w:rsidRPr="0064230E">
        <w:rPr>
          <w:color w:val="000000"/>
          <w:lang w:val="kk-KZ"/>
        </w:rPr>
        <w:t>қ</w:t>
      </w:r>
      <w:r w:rsidRPr="000362FA">
        <w:rPr>
          <w:color w:val="000000"/>
          <w:lang w:val="kk-KZ"/>
        </w:rPr>
        <w:t xml:space="preserve">тан ол </w:t>
      </w:r>
      <w:r w:rsidRPr="000362FA">
        <w:rPr>
          <w:i/>
          <w:iCs/>
          <w:color w:val="000000"/>
          <w:lang w:val="kk-KZ"/>
        </w:rPr>
        <w:t>к</w:t>
      </w:r>
      <w:r w:rsidRPr="000362FA">
        <w:rPr>
          <w:color w:val="000000"/>
          <w:lang w:val="kk-KZ"/>
        </w:rPr>
        <w:t xml:space="preserve"> дыбысымен алмастырылып </w:t>
      </w:r>
      <w:r w:rsidRPr="000362FA">
        <w:rPr>
          <w:i/>
          <w:iCs/>
          <w:color w:val="000000"/>
          <w:lang w:val="kk-KZ"/>
        </w:rPr>
        <w:t>нк</w:t>
      </w:r>
      <w:r w:rsidRPr="000362FA">
        <w:rPr>
          <w:color w:val="000000"/>
          <w:lang w:val="kk-KZ"/>
        </w:rPr>
        <w:t xml:space="preserve"> т</w:t>
      </w:r>
      <w:r w:rsidRPr="0064230E">
        <w:rPr>
          <w:color w:val="000000"/>
          <w:lang w:val="kk-KZ"/>
        </w:rPr>
        <w:t>ү</w:t>
      </w:r>
      <w:r w:rsidRPr="000362FA">
        <w:rPr>
          <w:color w:val="000000"/>
          <w:lang w:val="kk-KZ"/>
        </w:rPr>
        <w:t xml:space="preserve">рiнде, немесе </w:t>
      </w:r>
      <w:r w:rsidRPr="000362FA">
        <w:rPr>
          <w:i/>
          <w:iCs/>
          <w:color w:val="000000"/>
          <w:lang w:val="kk-KZ"/>
        </w:rPr>
        <w:t>н</w:t>
      </w:r>
      <w:r w:rsidRPr="000362FA">
        <w:rPr>
          <w:color w:val="000000"/>
          <w:lang w:val="kk-KZ"/>
        </w:rPr>
        <w:t xml:space="preserve"> дыбысы ар</w:t>
      </w:r>
      <w:r w:rsidRPr="0064230E">
        <w:rPr>
          <w:color w:val="000000"/>
          <w:lang w:val="kk-KZ"/>
        </w:rPr>
        <w:t>қ</w:t>
      </w:r>
      <w:r w:rsidRPr="000362FA">
        <w:rPr>
          <w:color w:val="000000"/>
          <w:lang w:val="kk-KZ"/>
        </w:rPr>
        <w:t>ылы айтылады. Мысалы, т</w:t>
      </w:r>
      <w:r w:rsidRPr="0064230E">
        <w:rPr>
          <w:color w:val="000000"/>
          <w:lang w:val="kk-KZ"/>
        </w:rPr>
        <w:t>ү</w:t>
      </w:r>
      <w:r w:rsidRPr="000362FA">
        <w:rPr>
          <w:color w:val="000000"/>
          <w:lang w:val="kk-KZ"/>
        </w:rPr>
        <w:t xml:space="preserve">рiкше </w:t>
      </w:r>
      <w:r w:rsidRPr="000362FA">
        <w:rPr>
          <w:i/>
          <w:iCs/>
          <w:color w:val="000000"/>
          <w:lang w:val="kk-KZ"/>
        </w:rPr>
        <w:t>то</w:t>
      </w:r>
      <w:r w:rsidRPr="0064230E">
        <w:rPr>
          <w:i/>
          <w:iCs/>
          <w:color w:val="000000"/>
          <w:lang w:val="kk-KZ"/>
        </w:rPr>
        <w:t>ң</w:t>
      </w:r>
      <w:r w:rsidRPr="000362FA">
        <w:rPr>
          <w:i/>
          <w:iCs/>
          <w:color w:val="000000"/>
          <w:lang w:val="kk-KZ"/>
        </w:rPr>
        <w:t>дырма</w:t>
      </w:r>
      <w:r w:rsidR="006903F5">
        <w:rPr>
          <w:color w:val="000000"/>
          <w:lang w:val="kk-KZ"/>
        </w:rPr>
        <w:t xml:space="preserve"> </w:t>
      </w:r>
      <w:r w:rsidRPr="000362FA">
        <w:rPr>
          <w:color w:val="000000"/>
          <w:lang w:val="kk-KZ"/>
        </w:rPr>
        <w:t>балм</w:t>
      </w:r>
      <w:r w:rsidRPr="0064230E">
        <w:rPr>
          <w:color w:val="000000"/>
          <w:lang w:val="kk-KZ"/>
        </w:rPr>
        <w:t>ұ</w:t>
      </w:r>
      <w:r w:rsidRPr="000362FA">
        <w:rPr>
          <w:color w:val="000000"/>
          <w:lang w:val="kk-KZ"/>
        </w:rPr>
        <w:t>зда</w:t>
      </w:r>
      <w:r w:rsidRPr="0064230E">
        <w:rPr>
          <w:color w:val="000000"/>
          <w:lang w:val="kk-KZ"/>
        </w:rPr>
        <w:t>қ</w:t>
      </w:r>
      <w:r w:rsidRPr="000362FA">
        <w:rPr>
          <w:color w:val="000000"/>
          <w:lang w:val="kk-KZ"/>
        </w:rPr>
        <w:t xml:space="preserve">, арабша </w:t>
      </w:r>
      <w:r w:rsidRPr="000362FA">
        <w:rPr>
          <w:i/>
          <w:iCs/>
          <w:color w:val="000000"/>
          <w:lang w:val="kk-KZ"/>
        </w:rPr>
        <w:t>дундурма</w:t>
      </w:r>
      <w:r w:rsidRPr="000362FA">
        <w:rPr>
          <w:color w:val="000000"/>
          <w:lang w:val="kk-KZ"/>
        </w:rPr>
        <w:t xml:space="preserve"> </w:t>
      </w:r>
      <w:r w:rsidRPr="0064230E">
        <w:rPr>
          <w:i/>
          <w:iCs/>
          <w:color w:val="000000"/>
          <w:lang w:val="kk-KZ"/>
        </w:rPr>
        <w:t>ң</w:t>
      </w:r>
      <w:r w:rsidRPr="000362FA">
        <w:rPr>
          <w:i/>
          <w:iCs/>
          <w:color w:val="000000"/>
          <w:lang w:val="kk-KZ"/>
        </w:rPr>
        <w:t xml:space="preserve"> &gt; н,</w:t>
      </w:r>
      <w:r w:rsidRPr="000362FA">
        <w:rPr>
          <w:color w:val="000000"/>
          <w:lang w:val="kk-KZ"/>
        </w:rPr>
        <w:t xml:space="preserve"> </w:t>
      </w:r>
      <w:r w:rsidRPr="0064230E">
        <w:rPr>
          <w:i/>
          <w:iCs/>
          <w:color w:val="000000"/>
          <w:lang w:val="kk-KZ"/>
        </w:rPr>
        <w:t>қ</w:t>
      </w:r>
      <w:r w:rsidRPr="000362FA">
        <w:rPr>
          <w:i/>
          <w:iCs/>
          <w:color w:val="000000"/>
          <w:lang w:val="kk-KZ"/>
        </w:rPr>
        <w:t>а</w:t>
      </w:r>
      <w:r w:rsidRPr="0064230E">
        <w:rPr>
          <w:i/>
          <w:iCs/>
          <w:color w:val="000000"/>
          <w:lang w:val="kk-KZ"/>
        </w:rPr>
        <w:t>ң</w:t>
      </w:r>
      <w:r w:rsidRPr="000362FA">
        <w:rPr>
          <w:i/>
          <w:iCs/>
          <w:color w:val="000000"/>
          <w:lang w:val="kk-KZ"/>
        </w:rPr>
        <w:t>тарма, тiзгiн-</w:t>
      </w:r>
      <w:r w:rsidRPr="0064230E">
        <w:rPr>
          <w:i/>
          <w:iCs/>
          <w:color w:val="000000"/>
          <w:lang w:val="kk-KZ"/>
        </w:rPr>
        <w:t>қ</w:t>
      </w:r>
      <w:r w:rsidRPr="000362FA">
        <w:rPr>
          <w:i/>
          <w:iCs/>
          <w:color w:val="000000"/>
          <w:lang w:val="kk-KZ"/>
        </w:rPr>
        <w:t>антарма, жа</w:t>
      </w:r>
      <w:r w:rsidRPr="0064230E">
        <w:rPr>
          <w:i/>
          <w:iCs/>
          <w:color w:val="000000"/>
          <w:lang w:val="kk-KZ"/>
        </w:rPr>
        <w:t>ң</w:t>
      </w:r>
      <w:r w:rsidRPr="000362FA">
        <w:rPr>
          <w:i/>
          <w:iCs/>
          <w:color w:val="000000"/>
          <w:lang w:val="kk-KZ"/>
        </w:rPr>
        <w:t>а д</w:t>
      </w:r>
      <w:r w:rsidRPr="0064230E">
        <w:rPr>
          <w:i/>
          <w:iCs/>
          <w:color w:val="000000"/>
          <w:lang w:val="kk-KZ"/>
        </w:rPr>
        <w:t>ү</w:t>
      </w:r>
      <w:r w:rsidRPr="000362FA">
        <w:rPr>
          <w:i/>
          <w:iCs/>
          <w:color w:val="000000"/>
          <w:lang w:val="kk-KZ"/>
        </w:rPr>
        <w:t xml:space="preserve">ние </w:t>
      </w:r>
      <w:r w:rsidR="006903F5">
        <w:rPr>
          <w:i/>
          <w:iCs/>
          <w:color w:val="000000"/>
          <w:lang w:val="kk-KZ"/>
        </w:rPr>
        <w:t xml:space="preserve">- </w:t>
      </w:r>
      <w:r w:rsidRPr="000362FA">
        <w:rPr>
          <w:i/>
          <w:iCs/>
          <w:color w:val="000000"/>
          <w:lang w:val="kk-KZ"/>
        </w:rPr>
        <w:t xml:space="preserve">йанки дуниа </w:t>
      </w:r>
      <w:r w:rsidRPr="0064230E">
        <w:rPr>
          <w:i/>
          <w:iCs/>
          <w:color w:val="000000"/>
          <w:lang w:val="kk-KZ"/>
        </w:rPr>
        <w:t>ң</w:t>
      </w:r>
      <w:r w:rsidRPr="000362FA">
        <w:rPr>
          <w:i/>
          <w:iCs/>
          <w:color w:val="000000"/>
          <w:lang w:val="kk-KZ"/>
        </w:rPr>
        <w:t>&gt;нк</w:t>
      </w:r>
      <w:r w:rsidRPr="000362FA">
        <w:rPr>
          <w:color w:val="000000"/>
          <w:lang w:val="kk-KZ"/>
        </w:rPr>
        <w:t xml:space="preserve">. Кейде </w:t>
      </w:r>
      <w:r w:rsidRPr="0064230E">
        <w:rPr>
          <w:i/>
          <w:iCs/>
          <w:color w:val="000000"/>
          <w:lang w:val="kk-KZ"/>
        </w:rPr>
        <w:t>ң</w:t>
      </w:r>
      <w:r w:rsidRPr="000362FA">
        <w:rPr>
          <w:color w:val="000000"/>
          <w:lang w:val="kk-KZ"/>
        </w:rPr>
        <w:t xml:space="preserve"> дыбысыны</w:t>
      </w:r>
      <w:r w:rsidRPr="0064230E">
        <w:rPr>
          <w:color w:val="000000"/>
          <w:lang w:val="kk-KZ"/>
        </w:rPr>
        <w:t>ң</w:t>
      </w:r>
      <w:r w:rsidRPr="000362FA">
        <w:rPr>
          <w:color w:val="000000"/>
          <w:lang w:val="kk-KZ"/>
        </w:rPr>
        <w:t xml:space="preserve"> орнына </w:t>
      </w:r>
      <w:r w:rsidRPr="000362FA">
        <w:rPr>
          <w:i/>
          <w:iCs/>
          <w:color w:val="000000"/>
          <w:lang w:val="kk-KZ"/>
        </w:rPr>
        <w:t>л</w:t>
      </w:r>
      <w:r w:rsidRPr="000362FA">
        <w:rPr>
          <w:color w:val="000000"/>
          <w:lang w:val="kk-KZ"/>
        </w:rPr>
        <w:t xml:space="preserve"> дыбысы </w:t>
      </w:r>
      <w:r w:rsidRPr="0064230E">
        <w:rPr>
          <w:color w:val="000000"/>
          <w:lang w:val="kk-KZ"/>
        </w:rPr>
        <w:t>қ</w:t>
      </w:r>
      <w:r w:rsidRPr="000362FA">
        <w:rPr>
          <w:color w:val="000000"/>
          <w:lang w:val="kk-KZ"/>
        </w:rPr>
        <w:t>олданыл</w:t>
      </w:r>
      <w:r w:rsidRPr="0064230E">
        <w:rPr>
          <w:color w:val="000000"/>
          <w:lang w:val="kk-KZ"/>
        </w:rPr>
        <w:t>ғ</w:t>
      </w:r>
      <w:r w:rsidRPr="000362FA">
        <w:rPr>
          <w:color w:val="000000"/>
          <w:lang w:val="kk-KZ"/>
        </w:rPr>
        <w:t>ан. Б</w:t>
      </w:r>
      <w:r w:rsidRPr="0064230E">
        <w:rPr>
          <w:color w:val="000000"/>
          <w:lang w:val="kk-KZ"/>
        </w:rPr>
        <w:t>ұғ</w:t>
      </w:r>
      <w:r w:rsidRPr="000362FA">
        <w:rPr>
          <w:color w:val="000000"/>
          <w:lang w:val="kk-KZ"/>
        </w:rPr>
        <w:t>ан мысал ретiнде сол то</w:t>
      </w:r>
      <w:r w:rsidRPr="0064230E">
        <w:rPr>
          <w:color w:val="000000"/>
          <w:lang w:val="kk-KZ"/>
        </w:rPr>
        <w:t>ң</w:t>
      </w:r>
      <w:r w:rsidRPr="000362FA">
        <w:rPr>
          <w:color w:val="000000"/>
          <w:lang w:val="kk-KZ"/>
        </w:rPr>
        <w:t>дырманы</w:t>
      </w:r>
      <w:r w:rsidRPr="0064230E">
        <w:rPr>
          <w:color w:val="000000"/>
          <w:lang w:val="kk-KZ"/>
        </w:rPr>
        <w:t>ң</w:t>
      </w:r>
      <w:r w:rsidRPr="000362FA">
        <w:rPr>
          <w:color w:val="000000"/>
          <w:lang w:val="kk-KZ"/>
        </w:rPr>
        <w:t xml:space="preserve"> та</w:t>
      </w:r>
      <w:r w:rsidRPr="0064230E">
        <w:rPr>
          <w:color w:val="000000"/>
          <w:lang w:val="kk-KZ"/>
        </w:rPr>
        <w:t>ғ</w:t>
      </w:r>
      <w:r w:rsidRPr="000362FA">
        <w:rPr>
          <w:color w:val="000000"/>
          <w:lang w:val="kk-KZ"/>
        </w:rPr>
        <w:t xml:space="preserve">ы бiр варианты </w:t>
      </w:r>
      <w:r w:rsidRPr="000362FA">
        <w:rPr>
          <w:i/>
          <w:iCs/>
          <w:color w:val="000000"/>
          <w:lang w:val="kk-KZ"/>
        </w:rPr>
        <w:t>дулдурманы</w:t>
      </w:r>
      <w:r w:rsidRPr="000362FA">
        <w:rPr>
          <w:color w:val="000000"/>
          <w:lang w:val="kk-KZ"/>
        </w:rPr>
        <w:t xml:space="preserve"> келтiруге болады. С</w:t>
      </w:r>
      <w:r w:rsidRPr="0064230E">
        <w:rPr>
          <w:color w:val="000000"/>
          <w:lang w:val="kk-KZ"/>
        </w:rPr>
        <w:t>үң</w:t>
      </w:r>
      <w:r w:rsidRPr="000362FA">
        <w:rPr>
          <w:color w:val="000000"/>
          <w:lang w:val="kk-KZ"/>
        </w:rPr>
        <w:t>гi с</w:t>
      </w:r>
      <w:r w:rsidRPr="0064230E">
        <w:rPr>
          <w:color w:val="000000"/>
          <w:lang w:val="kk-KZ"/>
        </w:rPr>
        <w:t>ө</w:t>
      </w:r>
      <w:r w:rsidRPr="000362FA">
        <w:rPr>
          <w:color w:val="000000"/>
          <w:lang w:val="kk-KZ"/>
        </w:rPr>
        <w:t>зi де екi фонетикалы</w:t>
      </w:r>
      <w:r w:rsidRPr="0064230E">
        <w:rPr>
          <w:color w:val="000000"/>
          <w:lang w:val="kk-KZ"/>
        </w:rPr>
        <w:t>қ</w:t>
      </w:r>
      <w:r w:rsidRPr="000362FA">
        <w:rPr>
          <w:color w:val="000000"/>
          <w:lang w:val="kk-KZ"/>
        </w:rPr>
        <w:t xml:space="preserve"> вариантпен кiрген </w:t>
      </w:r>
      <w:r w:rsidRPr="000362FA">
        <w:rPr>
          <w:i/>
          <w:iCs/>
          <w:color w:val="000000"/>
          <w:lang w:val="kk-KZ"/>
        </w:rPr>
        <w:t>санджа</w:t>
      </w:r>
      <w:r w:rsidRPr="000362FA">
        <w:rPr>
          <w:color w:val="000000"/>
          <w:lang w:val="kk-KZ"/>
        </w:rPr>
        <w:t xml:space="preserve"> ж</w:t>
      </w:r>
      <w:r w:rsidRPr="0064230E">
        <w:rPr>
          <w:color w:val="000000"/>
          <w:lang w:val="kk-KZ"/>
        </w:rPr>
        <w:t>ә</w:t>
      </w:r>
      <w:r w:rsidRPr="000362FA">
        <w:rPr>
          <w:color w:val="000000"/>
          <w:lang w:val="kk-KZ"/>
        </w:rPr>
        <w:t xml:space="preserve">не </w:t>
      </w:r>
      <w:r w:rsidRPr="000362FA">
        <w:rPr>
          <w:i/>
          <w:iCs/>
          <w:color w:val="000000"/>
          <w:lang w:val="kk-KZ"/>
        </w:rPr>
        <w:t xml:space="preserve">сунки, </w:t>
      </w:r>
      <w:r w:rsidRPr="0064230E">
        <w:rPr>
          <w:i/>
          <w:iCs/>
          <w:color w:val="000000"/>
          <w:lang w:val="kk-KZ"/>
        </w:rPr>
        <w:t>ң</w:t>
      </w:r>
      <w:r w:rsidRPr="000362FA">
        <w:rPr>
          <w:i/>
          <w:iCs/>
          <w:color w:val="000000"/>
          <w:lang w:val="kk-KZ"/>
        </w:rPr>
        <w:t>&gt; н.</w:t>
      </w:r>
      <w:r w:rsidRPr="0064230E">
        <w:rPr>
          <w:i/>
          <w:iCs/>
          <w:color w:val="000000"/>
          <w:lang w:val="kk-KZ"/>
        </w:rPr>
        <w:t xml:space="preserve"> Қ</w:t>
      </w:r>
      <w:r w:rsidRPr="000362FA">
        <w:rPr>
          <w:color w:val="000000"/>
          <w:lang w:val="kk-KZ"/>
        </w:rPr>
        <w:t>аза</w:t>
      </w:r>
      <w:r w:rsidRPr="0064230E">
        <w:rPr>
          <w:color w:val="000000"/>
          <w:lang w:val="kk-KZ"/>
        </w:rPr>
        <w:t>қ</w:t>
      </w:r>
      <w:r w:rsidRPr="000362FA">
        <w:rPr>
          <w:color w:val="000000"/>
          <w:lang w:val="kk-KZ"/>
        </w:rPr>
        <w:t xml:space="preserve"> тiлiнде </w:t>
      </w:r>
      <w:r w:rsidRPr="000362FA">
        <w:rPr>
          <w:i/>
          <w:iCs/>
          <w:color w:val="000000"/>
          <w:lang w:val="kk-KZ"/>
        </w:rPr>
        <w:t>г</w:t>
      </w:r>
      <w:r w:rsidRPr="000362FA">
        <w:rPr>
          <w:color w:val="000000"/>
          <w:lang w:val="kk-KZ"/>
        </w:rPr>
        <w:t xml:space="preserve"> фонемасы с</w:t>
      </w:r>
      <w:r w:rsidRPr="0064230E">
        <w:rPr>
          <w:color w:val="000000"/>
          <w:lang w:val="kk-KZ"/>
        </w:rPr>
        <w:t>ө</w:t>
      </w:r>
      <w:r w:rsidRPr="000362FA">
        <w:rPr>
          <w:color w:val="000000"/>
          <w:lang w:val="kk-KZ"/>
        </w:rPr>
        <w:t>з ортасында жиi кездеседi. К</w:t>
      </w:r>
      <w:r w:rsidRPr="0064230E">
        <w:rPr>
          <w:color w:val="000000"/>
          <w:lang w:val="kk-KZ"/>
        </w:rPr>
        <w:t>ө</w:t>
      </w:r>
      <w:r w:rsidRPr="000362FA">
        <w:rPr>
          <w:color w:val="000000"/>
          <w:lang w:val="kk-KZ"/>
        </w:rPr>
        <w:t>п с</w:t>
      </w:r>
      <w:r w:rsidRPr="0064230E">
        <w:rPr>
          <w:color w:val="000000"/>
          <w:lang w:val="kk-KZ"/>
        </w:rPr>
        <w:t>ө</w:t>
      </w:r>
      <w:r w:rsidRPr="000362FA">
        <w:rPr>
          <w:color w:val="000000"/>
          <w:lang w:val="kk-KZ"/>
        </w:rPr>
        <w:t xml:space="preserve">здер </w:t>
      </w:r>
      <w:r w:rsidRPr="0064230E">
        <w:rPr>
          <w:color w:val="000000"/>
          <w:lang w:val="kk-KZ"/>
        </w:rPr>
        <w:t>құ</w:t>
      </w:r>
      <w:r w:rsidRPr="000362FA">
        <w:rPr>
          <w:color w:val="000000"/>
          <w:lang w:val="kk-KZ"/>
        </w:rPr>
        <w:t>рамында</w:t>
      </w:r>
      <w:r w:rsidRPr="0064230E">
        <w:rPr>
          <w:color w:val="000000"/>
          <w:lang w:val="kk-KZ"/>
        </w:rPr>
        <w:t>ғ</w:t>
      </w:r>
      <w:r w:rsidRPr="000362FA">
        <w:rPr>
          <w:color w:val="000000"/>
          <w:lang w:val="kk-KZ"/>
        </w:rPr>
        <w:t xml:space="preserve">ы </w:t>
      </w:r>
      <w:r w:rsidRPr="000362FA">
        <w:rPr>
          <w:i/>
          <w:iCs/>
          <w:color w:val="000000"/>
          <w:lang w:val="kk-KZ"/>
        </w:rPr>
        <w:t>г</w:t>
      </w:r>
      <w:r w:rsidRPr="000362FA">
        <w:rPr>
          <w:color w:val="000000"/>
          <w:lang w:val="kk-KZ"/>
        </w:rPr>
        <w:t xml:space="preserve"> элизия</w:t>
      </w:r>
      <w:r w:rsidRPr="0064230E">
        <w:rPr>
          <w:color w:val="000000"/>
          <w:lang w:val="kk-KZ"/>
        </w:rPr>
        <w:t>ғ</w:t>
      </w:r>
      <w:r w:rsidRPr="000362FA">
        <w:rPr>
          <w:color w:val="000000"/>
          <w:lang w:val="kk-KZ"/>
        </w:rPr>
        <w:t xml:space="preserve">а </w:t>
      </w:r>
      <w:r w:rsidRPr="0064230E">
        <w:rPr>
          <w:color w:val="000000"/>
          <w:lang w:val="kk-KZ"/>
        </w:rPr>
        <w:t>ұ</w:t>
      </w:r>
      <w:r w:rsidRPr="000362FA">
        <w:rPr>
          <w:color w:val="000000"/>
          <w:lang w:val="kk-KZ"/>
        </w:rPr>
        <w:t>шыра</w:t>
      </w:r>
      <w:r w:rsidRPr="0064230E">
        <w:rPr>
          <w:color w:val="000000"/>
          <w:lang w:val="kk-KZ"/>
        </w:rPr>
        <w:t>ғ</w:t>
      </w:r>
      <w:r w:rsidRPr="000362FA">
        <w:rPr>
          <w:color w:val="000000"/>
          <w:lang w:val="kk-KZ"/>
        </w:rPr>
        <w:t xml:space="preserve">ан. Араб тiлiнде </w:t>
      </w:r>
      <w:r w:rsidRPr="0064230E">
        <w:rPr>
          <w:color w:val="000000"/>
          <w:lang w:val="kk-KZ"/>
        </w:rPr>
        <w:t>құ</w:t>
      </w:r>
      <w:r w:rsidRPr="000362FA">
        <w:rPr>
          <w:color w:val="000000"/>
          <w:lang w:val="kk-KZ"/>
        </w:rPr>
        <w:t xml:space="preserve">рамында </w:t>
      </w:r>
      <w:r w:rsidRPr="000362FA">
        <w:rPr>
          <w:i/>
          <w:iCs/>
          <w:color w:val="000000"/>
          <w:lang w:val="kk-KZ"/>
        </w:rPr>
        <w:t>г</w:t>
      </w:r>
      <w:r w:rsidRPr="000362FA">
        <w:rPr>
          <w:color w:val="000000"/>
          <w:lang w:val="kk-KZ"/>
        </w:rPr>
        <w:t xml:space="preserve"> фонемасы бар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здерi аз ж</w:t>
      </w:r>
      <w:r w:rsidRPr="0064230E">
        <w:rPr>
          <w:color w:val="000000"/>
          <w:lang w:val="kk-KZ"/>
        </w:rPr>
        <w:t>ә</w:t>
      </w:r>
      <w:r w:rsidRPr="000362FA">
        <w:rPr>
          <w:color w:val="000000"/>
          <w:lang w:val="kk-KZ"/>
        </w:rPr>
        <w:t xml:space="preserve">не ол дыбыс </w:t>
      </w:r>
      <w:r w:rsidRPr="000362FA">
        <w:rPr>
          <w:i/>
          <w:iCs/>
          <w:color w:val="000000"/>
          <w:lang w:val="kk-KZ"/>
        </w:rPr>
        <w:t>к</w:t>
      </w:r>
      <w:r w:rsidRPr="000362FA">
        <w:rPr>
          <w:color w:val="000000"/>
          <w:lang w:val="kk-KZ"/>
        </w:rPr>
        <w:t xml:space="preserve"> ж</w:t>
      </w:r>
      <w:r w:rsidRPr="0064230E">
        <w:rPr>
          <w:color w:val="000000"/>
          <w:lang w:val="kk-KZ"/>
        </w:rPr>
        <w:t>ә</w:t>
      </w:r>
      <w:r w:rsidRPr="000362FA">
        <w:rPr>
          <w:color w:val="000000"/>
          <w:lang w:val="kk-KZ"/>
        </w:rPr>
        <w:t xml:space="preserve">не </w:t>
      </w:r>
      <w:r w:rsidRPr="000362FA">
        <w:rPr>
          <w:i/>
          <w:iCs/>
          <w:color w:val="000000"/>
          <w:lang w:val="kk-KZ"/>
        </w:rPr>
        <w:t>й</w:t>
      </w:r>
      <w:r w:rsidRPr="000362FA">
        <w:rPr>
          <w:color w:val="000000"/>
          <w:lang w:val="kk-KZ"/>
        </w:rPr>
        <w:t xml:space="preserve"> дыбысымен алмастырыл</w:t>
      </w:r>
      <w:r w:rsidRPr="0064230E">
        <w:rPr>
          <w:color w:val="000000"/>
          <w:lang w:val="kk-KZ"/>
        </w:rPr>
        <w:t>ғ</w:t>
      </w:r>
      <w:r w:rsidRPr="000362FA">
        <w:rPr>
          <w:color w:val="000000"/>
          <w:lang w:val="kk-KZ"/>
        </w:rPr>
        <w:t xml:space="preserve">ан. </w:t>
      </w:r>
      <w:r w:rsidRPr="0064230E">
        <w:rPr>
          <w:color w:val="000000"/>
        </w:rPr>
        <w:t xml:space="preserve">Мысалы, </w:t>
      </w:r>
      <w:r w:rsidRPr="0064230E">
        <w:rPr>
          <w:i/>
          <w:iCs/>
          <w:color w:val="000000"/>
        </w:rPr>
        <w:t>сег</w:t>
      </w:r>
      <w:r w:rsidRPr="0064230E">
        <w:rPr>
          <w:i/>
          <w:iCs/>
          <w:color w:val="000000"/>
          <w:lang w:val="en-US"/>
        </w:rPr>
        <w:t>i</w:t>
      </w:r>
      <w:r w:rsidRPr="0064230E">
        <w:rPr>
          <w:i/>
          <w:iCs/>
          <w:color w:val="000000"/>
        </w:rPr>
        <w:t>з</w:t>
      </w:r>
      <w:r w:rsidRPr="0064230E">
        <w:rPr>
          <w:i/>
          <w:iCs/>
          <w:color w:val="000000"/>
          <w:lang w:val="en-US"/>
        </w:rPr>
        <w:t>i</w:t>
      </w:r>
      <w:r w:rsidRPr="0064230E">
        <w:rPr>
          <w:i/>
          <w:iCs/>
          <w:color w:val="000000"/>
        </w:rPr>
        <w:t>нш</w:t>
      </w:r>
      <w:r w:rsidRPr="0064230E">
        <w:rPr>
          <w:i/>
          <w:iCs/>
          <w:color w:val="000000"/>
          <w:lang w:val="en-US"/>
        </w:rPr>
        <w:t>i</w:t>
      </w:r>
      <w:r w:rsidRPr="0064230E">
        <w:rPr>
          <w:i/>
          <w:iCs/>
          <w:color w:val="000000"/>
        </w:rPr>
        <w:t xml:space="preserve"> - сикизинджи, леген - лакан - лийан, с</w:t>
      </w:r>
      <w:r w:rsidRPr="0064230E">
        <w:rPr>
          <w:i/>
          <w:iCs/>
          <w:color w:val="000000"/>
          <w:lang w:val="kk-KZ"/>
        </w:rPr>
        <w:t>үң</w:t>
      </w:r>
      <w:r w:rsidRPr="0064230E">
        <w:rPr>
          <w:i/>
          <w:iCs/>
          <w:color w:val="000000"/>
        </w:rPr>
        <w:t>г</w:t>
      </w:r>
      <w:r w:rsidRPr="0064230E">
        <w:rPr>
          <w:i/>
          <w:iCs/>
          <w:color w:val="000000"/>
          <w:lang w:val="en-US"/>
        </w:rPr>
        <w:t>i</w:t>
      </w:r>
      <w:r w:rsidRPr="0064230E">
        <w:rPr>
          <w:i/>
          <w:iCs/>
          <w:color w:val="000000"/>
        </w:rPr>
        <w:t xml:space="preserve"> - сунки</w:t>
      </w:r>
      <w:r w:rsidRPr="0064230E">
        <w:rPr>
          <w:color w:val="000000"/>
        </w:rPr>
        <w:t xml:space="preserve"> </w:t>
      </w:r>
      <w:r w:rsidRPr="0064230E">
        <w:rPr>
          <w:i/>
          <w:iCs/>
          <w:color w:val="000000"/>
        </w:rPr>
        <w:t>г &gt; к/й.</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rPr>
        <w:t xml:space="preserve"> Ч</w:t>
      </w:r>
      <w:r w:rsidRPr="0064230E">
        <w:rPr>
          <w:color w:val="000000"/>
        </w:rPr>
        <w:t xml:space="preserve"> аффрикаты к</w:t>
      </w:r>
      <w:r w:rsidRPr="0064230E">
        <w:rPr>
          <w:color w:val="000000"/>
          <w:lang w:val="kk-KZ"/>
        </w:rPr>
        <w:t>ө</w:t>
      </w:r>
      <w:r w:rsidRPr="0064230E">
        <w:rPr>
          <w:color w:val="000000"/>
        </w:rPr>
        <w:t>не т</w:t>
      </w:r>
      <w:r w:rsidRPr="0064230E">
        <w:rPr>
          <w:color w:val="000000"/>
          <w:lang w:val="kk-KZ"/>
        </w:rPr>
        <w:t>ү</w:t>
      </w:r>
      <w:r w:rsidRPr="0064230E">
        <w:rPr>
          <w:color w:val="000000"/>
        </w:rPr>
        <w:t>рк</w:t>
      </w:r>
      <w:r w:rsidRPr="0064230E">
        <w:rPr>
          <w:color w:val="000000"/>
          <w:lang w:val="en-US"/>
        </w:rPr>
        <w:t>i</w:t>
      </w:r>
      <w:r w:rsidRPr="0064230E">
        <w:rPr>
          <w:color w:val="000000"/>
        </w:rPr>
        <w:t xml:space="preserve"> жазбаларында </w:t>
      </w:r>
      <w:r w:rsidRPr="0064230E">
        <w:rPr>
          <w:color w:val="000000"/>
          <w:lang w:val="kk-KZ"/>
        </w:rPr>
        <w:t>ө</w:t>
      </w:r>
      <w:r w:rsidRPr="0064230E">
        <w:rPr>
          <w:color w:val="000000"/>
        </w:rPr>
        <w:t>те жи</w:t>
      </w:r>
      <w:r w:rsidRPr="0064230E">
        <w:rPr>
          <w:color w:val="000000"/>
          <w:lang w:val="en-US"/>
        </w:rPr>
        <w:t>i</w:t>
      </w:r>
      <w:r w:rsidRPr="0064230E">
        <w:rPr>
          <w:color w:val="000000"/>
        </w:rPr>
        <w:t xml:space="preserve"> </w:t>
      </w:r>
      <w:r w:rsidRPr="0064230E">
        <w:rPr>
          <w:color w:val="000000"/>
          <w:lang w:val="kk-KZ"/>
        </w:rPr>
        <w:t>қ</w:t>
      </w:r>
      <w:r w:rsidRPr="0064230E">
        <w:rPr>
          <w:color w:val="000000"/>
        </w:rPr>
        <w:t>олданыл</w:t>
      </w:r>
      <w:r w:rsidRPr="0064230E">
        <w:rPr>
          <w:color w:val="000000"/>
          <w:lang w:val="kk-KZ"/>
        </w:rPr>
        <w:t>ғ</w:t>
      </w:r>
      <w:r w:rsidRPr="0064230E">
        <w:rPr>
          <w:color w:val="000000"/>
        </w:rPr>
        <w:t xml:space="preserve">ан дыбыс. </w:t>
      </w:r>
      <w:r w:rsidRPr="0064230E">
        <w:rPr>
          <w:color w:val="000000"/>
          <w:lang w:val="kk-KZ"/>
        </w:rPr>
        <w:t>Қ</w:t>
      </w:r>
      <w:r w:rsidRPr="0064230E">
        <w:rPr>
          <w:color w:val="000000"/>
        </w:rPr>
        <w:t>аз</w:t>
      </w:r>
      <w:r w:rsidRPr="0064230E">
        <w:rPr>
          <w:color w:val="000000"/>
          <w:lang w:val="en-US"/>
        </w:rPr>
        <w:t>i</w:t>
      </w:r>
      <w:r w:rsidRPr="0064230E">
        <w:rPr>
          <w:color w:val="000000"/>
        </w:rPr>
        <w:t>рг</w:t>
      </w:r>
      <w:r w:rsidRPr="0064230E">
        <w:rPr>
          <w:color w:val="000000"/>
          <w:lang w:val="en-US"/>
        </w:rPr>
        <w:t>i</w:t>
      </w:r>
      <w:r w:rsidRPr="0064230E">
        <w:rPr>
          <w:color w:val="000000"/>
        </w:rPr>
        <w:t xml:space="preserve"> </w:t>
      </w:r>
      <w:r w:rsidRPr="0064230E">
        <w:rPr>
          <w:color w:val="000000"/>
          <w:lang w:val="kk-KZ"/>
        </w:rPr>
        <w:t>ә</w:t>
      </w:r>
      <w:r w:rsidRPr="0064230E">
        <w:rPr>
          <w:color w:val="000000"/>
        </w:rPr>
        <w:t>деби т</w:t>
      </w:r>
      <w:r w:rsidRPr="0064230E">
        <w:rPr>
          <w:color w:val="000000"/>
          <w:lang w:val="en-US"/>
        </w:rPr>
        <w:t>i</w:t>
      </w:r>
      <w:r w:rsidRPr="0064230E">
        <w:rPr>
          <w:color w:val="000000"/>
        </w:rPr>
        <w:t xml:space="preserve">л </w:t>
      </w:r>
      <w:r w:rsidRPr="0064230E">
        <w:rPr>
          <w:color w:val="000000"/>
          <w:lang w:val="kk-KZ"/>
        </w:rPr>
        <w:t>құ</w:t>
      </w:r>
      <w:r w:rsidRPr="0064230E">
        <w:rPr>
          <w:color w:val="000000"/>
        </w:rPr>
        <w:t>рамында</w:t>
      </w:r>
      <w:r w:rsidRPr="0064230E">
        <w:rPr>
          <w:color w:val="000000"/>
          <w:lang w:val="kk-KZ"/>
        </w:rPr>
        <w:t>ғ</w:t>
      </w:r>
      <w:r w:rsidRPr="0064230E">
        <w:rPr>
          <w:color w:val="000000"/>
        </w:rPr>
        <w:t>ы</w:t>
      </w:r>
      <w:r w:rsidRPr="0064230E">
        <w:rPr>
          <w:color w:val="000000"/>
          <w:lang w:val="kk-KZ"/>
        </w:rPr>
        <w:t xml:space="preserve"> </w:t>
      </w:r>
      <w:r w:rsidRPr="0064230E">
        <w:rPr>
          <w:i/>
          <w:iCs/>
          <w:color w:val="000000"/>
        </w:rPr>
        <w:t>ч</w:t>
      </w:r>
      <w:r w:rsidRPr="0064230E">
        <w:rPr>
          <w:color w:val="000000"/>
        </w:rPr>
        <w:t xml:space="preserve"> т</w:t>
      </w:r>
      <w:r w:rsidRPr="0064230E">
        <w:rPr>
          <w:color w:val="000000"/>
          <w:lang w:val="kk-KZ"/>
        </w:rPr>
        <w:t>ү</w:t>
      </w:r>
      <w:r w:rsidRPr="0064230E">
        <w:rPr>
          <w:color w:val="000000"/>
        </w:rPr>
        <w:t>рк</w:t>
      </w:r>
      <w:r w:rsidRPr="0064230E">
        <w:rPr>
          <w:color w:val="000000"/>
          <w:lang w:val="en-US"/>
        </w:rPr>
        <w:t>i</w:t>
      </w:r>
      <w:r w:rsidRPr="0064230E">
        <w:rPr>
          <w:color w:val="000000"/>
        </w:rPr>
        <w:t>л</w:t>
      </w:r>
      <w:r w:rsidRPr="0064230E">
        <w:rPr>
          <w:color w:val="000000"/>
          <w:lang w:val="en-US"/>
        </w:rPr>
        <w:t>i</w:t>
      </w:r>
      <w:r w:rsidRPr="0064230E">
        <w:rPr>
          <w:color w:val="000000"/>
        </w:rPr>
        <w:t>к емес, экстралингвистика</w:t>
      </w:r>
      <w:r w:rsidRPr="0064230E">
        <w:rPr>
          <w:color w:val="000000"/>
          <w:lang w:val="kk-KZ"/>
        </w:rPr>
        <w:t xml:space="preserve">- </w:t>
      </w:r>
      <w:r w:rsidRPr="0064230E">
        <w:rPr>
          <w:color w:val="000000"/>
        </w:rPr>
        <w:t>лы</w:t>
      </w:r>
      <w:r w:rsidRPr="0064230E">
        <w:rPr>
          <w:color w:val="000000"/>
          <w:lang w:val="kk-KZ"/>
        </w:rPr>
        <w:t>қ</w:t>
      </w:r>
      <w:r w:rsidRPr="0064230E">
        <w:rPr>
          <w:color w:val="000000"/>
        </w:rPr>
        <w:t xml:space="preserve"> факторларды</w:t>
      </w:r>
      <w:r w:rsidRPr="0064230E">
        <w:rPr>
          <w:color w:val="000000"/>
          <w:lang w:val="kk-KZ"/>
        </w:rPr>
        <w:t>ң</w:t>
      </w:r>
      <w:r w:rsidRPr="0064230E">
        <w:rPr>
          <w:color w:val="000000"/>
        </w:rPr>
        <w:t xml:space="preserve"> жем</w:t>
      </w:r>
      <w:r w:rsidRPr="0064230E">
        <w:rPr>
          <w:color w:val="000000"/>
          <w:lang w:val="en-US"/>
        </w:rPr>
        <w:t>i</w:t>
      </w:r>
      <w:r w:rsidRPr="0064230E">
        <w:rPr>
          <w:color w:val="000000"/>
        </w:rPr>
        <w:t>с</w:t>
      </w:r>
      <w:r w:rsidRPr="0064230E">
        <w:rPr>
          <w:color w:val="000000"/>
          <w:lang w:val="en-US"/>
        </w:rPr>
        <w:t>i</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w:t>
      </w:r>
      <w:r w:rsidRPr="0064230E">
        <w:rPr>
          <w:color w:val="000000"/>
          <w:lang w:val="en-US"/>
        </w:rPr>
        <w:t>i</w:t>
      </w:r>
      <w:r w:rsidRPr="0064230E">
        <w:rPr>
          <w:color w:val="000000"/>
        </w:rPr>
        <w:t>л</w:t>
      </w:r>
      <w:r w:rsidRPr="0064230E">
        <w:rPr>
          <w:color w:val="000000"/>
          <w:lang w:val="en-US"/>
        </w:rPr>
        <w:t>i</w:t>
      </w:r>
      <w:r w:rsidRPr="0064230E">
        <w:rPr>
          <w:color w:val="000000"/>
        </w:rPr>
        <w:t>ндег</w:t>
      </w:r>
      <w:r w:rsidRPr="0064230E">
        <w:rPr>
          <w:color w:val="000000"/>
          <w:lang w:val="en-US"/>
        </w:rPr>
        <w:t>i</w:t>
      </w:r>
      <w:r w:rsidRPr="0064230E">
        <w:rPr>
          <w:color w:val="000000"/>
        </w:rPr>
        <w:t xml:space="preserve"> к</w:t>
      </w:r>
      <w:r w:rsidRPr="0064230E">
        <w:rPr>
          <w:color w:val="000000"/>
          <w:lang w:val="kk-KZ"/>
        </w:rPr>
        <w:t>ө</w:t>
      </w:r>
      <w:r w:rsidRPr="0064230E">
        <w:rPr>
          <w:color w:val="000000"/>
        </w:rPr>
        <w:t>не т</w:t>
      </w:r>
      <w:r w:rsidRPr="0064230E">
        <w:rPr>
          <w:color w:val="000000"/>
          <w:lang w:val="kk-KZ"/>
        </w:rPr>
        <w:t>ү</w:t>
      </w:r>
      <w:r w:rsidRPr="0064230E">
        <w:rPr>
          <w:color w:val="000000"/>
        </w:rPr>
        <w:t>рк</w:t>
      </w:r>
      <w:r w:rsidRPr="0064230E">
        <w:rPr>
          <w:color w:val="000000"/>
          <w:lang w:val="en-US"/>
        </w:rPr>
        <w:t>i</w:t>
      </w:r>
      <w:r w:rsidRPr="0064230E">
        <w:rPr>
          <w:color w:val="000000"/>
        </w:rPr>
        <w:t>л</w:t>
      </w:r>
      <w:r w:rsidRPr="0064230E">
        <w:rPr>
          <w:color w:val="000000"/>
          <w:lang w:val="en-US"/>
        </w:rPr>
        <w:t>i</w:t>
      </w:r>
      <w:r w:rsidRPr="0064230E">
        <w:rPr>
          <w:color w:val="000000"/>
        </w:rPr>
        <w:t xml:space="preserve">к </w:t>
      </w:r>
      <w:r w:rsidRPr="0064230E">
        <w:rPr>
          <w:i/>
          <w:iCs/>
          <w:color w:val="000000"/>
        </w:rPr>
        <w:t>ч</w:t>
      </w:r>
      <w:r w:rsidRPr="0064230E">
        <w:rPr>
          <w:b/>
          <w:bCs/>
          <w:i/>
          <w:iCs/>
          <w:color w:val="000000"/>
        </w:rPr>
        <w:t xml:space="preserve"> -</w:t>
      </w:r>
      <w:r w:rsidRPr="0064230E">
        <w:rPr>
          <w:color w:val="000000"/>
        </w:rPr>
        <w:t xml:space="preserve"> ны</w:t>
      </w:r>
      <w:r w:rsidRPr="0064230E">
        <w:rPr>
          <w:color w:val="000000"/>
          <w:lang w:val="kk-KZ"/>
        </w:rPr>
        <w:t>ң</w:t>
      </w:r>
      <w:r w:rsidRPr="0064230E">
        <w:rPr>
          <w:color w:val="000000"/>
        </w:rPr>
        <w:t xml:space="preserve"> жал</w:t>
      </w:r>
      <w:r w:rsidRPr="0064230E">
        <w:rPr>
          <w:color w:val="000000"/>
          <w:lang w:val="kk-KZ"/>
        </w:rPr>
        <w:t>ғ</w:t>
      </w:r>
      <w:r w:rsidRPr="0064230E">
        <w:rPr>
          <w:color w:val="000000"/>
        </w:rPr>
        <w:t>асы с</w:t>
      </w:r>
      <w:r w:rsidRPr="0064230E">
        <w:rPr>
          <w:color w:val="000000"/>
          <w:lang w:val="kk-KZ"/>
        </w:rPr>
        <w:t>ө</w:t>
      </w:r>
      <w:r w:rsidRPr="0064230E">
        <w:rPr>
          <w:color w:val="000000"/>
        </w:rPr>
        <w:t>з басында</w:t>
      </w:r>
      <w:r w:rsidRPr="0064230E">
        <w:rPr>
          <w:color w:val="000000"/>
          <w:lang w:val="kk-KZ"/>
        </w:rPr>
        <w:t>ғ</w:t>
      </w:r>
      <w:r w:rsidRPr="0064230E">
        <w:rPr>
          <w:color w:val="000000"/>
        </w:rPr>
        <w:t>ы</w:t>
      </w:r>
      <w:r w:rsidRPr="0064230E">
        <w:rPr>
          <w:b/>
          <w:bCs/>
          <w:i/>
          <w:iCs/>
          <w:color w:val="000000"/>
        </w:rPr>
        <w:t xml:space="preserve"> </w:t>
      </w:r>
      <w:r w:rsidRPr="0064230E">
        <w:rPr>
          <w:i/>
          <w:iCs/>
          <w:color w:val="000000"/>
        </w:rPr>
        <w:t>ш.</w:t>
      </w:r>
      <w:r w:rsidRPr="0064230E">
        <w:rPr>
          <w:color w:val="000000"/>
        </w:rPr>
        <w:t xml:space="preserve"> Дегенмен с</w:t>
      </w:r>
      <w:r w:rsidRPr="0064230E">
        <w:rPr>
          <w:color w:val="000000"/>
          <w:lang w:val="kk-KZ"/>
        </w:rPr>
        <w:t>ө</w:t>
      </w:r>
      <w:r w:rsidRPr="0064230E">
        <w:rPr>
          <w:color w:val="000000"/>
        </w:rPr>
        <w:t>з басында</w:t>
      </w:r>
      <w:r w:rsidRPr="0064230E">
        <w:rPr>
          <w:b/>
          <w:bCs/>
          <w:i/>
          <w:iCs/>
          <w:color w:val="000000"/>
        </w:rPr>
        <w:t xml:space="preserve"> </w:t>
      </w:r>
      <w:r w:rsidRPr="0064230E">
        <w:rPr>
          <w:i/>
          <w:iCs/>
          <w:color w:val="000000"/>
        </w:rPr>
        <w:t>ш</w:t>
      </w:r>
      <w:r w:rsidRPr="0064230E">
        <w:rPr>
          <w:color w:val="000000"/>
        </w:rPr>
        <w:t xml:space="preserve"> дыбысы бар с</w:t>
      </w:r>
      <w:r w:rsidRPr="0064230E">
        <w:rPr>
          <w:color w:val="000000"/>
          <w:lang w:val="kk-KZ"/>
        </w:rPr>
        <w:t>ө</w:t>
      </w:r>
      <w:r w:rsidRPr="0064230E">
        <w:rPr>
          <w:color w:val="000000"/>
        </w:rPr>
        <w:t>здер араб т</w:t>
      </w:r>
      <w:r w:rsidRPr="0064230E">
        <w:rPr>
          <w:color w:val="000000"/>
          <w:lang w:val="en-US"/>
        </w:rPr>
        <w:t>i</w:t>
      </w:r>
      <w:r w:rsidRPr="0064230E">
        <w:rPr>
          <w:color w:val="000000"/>
        </w:rPr>
        <w:t>л</w:t>
      </w:r>
      <w:r w:rsidRPr="0064230E">
        <w:rPr>
          <w:color w:val="000000"/>
          <w:lang w:val="en-US"/>
        </w:rPr>
        <w:t>i</w:t>
      </w:r>
      <w:r w:rsidRPr="0064230E">
        <w:rPr>
          <w:color w:val="000000"/>
        </w:rPr>
        <w:t xml:space="preserve">не </w:t>
      </w:r>
      <w:r w:rsidRPr="0064230E">
        <w:rPr>
          <w:i/>
          <w:iCs/>
          <w:color w:val="000000"/>
        </w:rPr>
        <w:t>ч</w:t>
      </w:r>
      <w:r w:rsidRPr="0064230E">
        <w:rPr>
          <w:color w:val="000000"/>
        </w:rPr>
        <w:t xml:space="preserve"> дыбысымен енген. Мысалы, шатыр - чадир, шал</w:t>
      </w:r>
      <w:r w:rsidRPr="0064230E">
        <w:rPr>
          <w:color w:val="000000"/>
          <w:lang w:val="kk-KZ"/>
        </w:rPr>
        <w:t>ғ</w:t>
      </w:r>
      <w:r w:rsidRPr="0064230E">
        <w:rPr>
          <w:color w:val="000000"/>
        </w:rPr>
        <w:t>ы - чал</w:t>
      </w:r>
      <w:r w:rsidRPr="0064230E">
        <w:rPr>
          <w:color w:val="000000"/>
          <w:lang w:val="kk-KZ"/>
        </w:rPr>
        <w:t>ғ</w:t>
      </w:r>
      <w:r w:rsidRPr="0064230E">
        <w:rPr>
          <w:color w:val="000000"/>
        </w:rPr>
        <w:t>и, ш</w:t>
      </w:r>
      <w:r w:rsidRPr="0064230E">
        <w:rPr>
          <w:color w:val="000000"/>
          <w:lang w:val="en-US"/>
        </w:rPr>
        <w:t>i</w:t>
      </w:r>
      <w:r w:rsidRPr="0064230E">
        <w:rPr>
          <w:color w:val="000000"/>
        </w:rPr>
        <w:t>р</w:t>
      </w:r>
      <w:r w:rsidRPr="0064230E">
        <w:rPr>
          <w:color w:val="000000"/>
          <w:lang w:val="en-US"/>
        </w:rPr>
        <w:t>i</w:t>
      </w:r>
      <w:r w:rsidRPr="0064230E">
        <w:rPr>
          <w:color w:val="000000"/>
        </w:rPr>
        <w:t>к - чурук, ша</w:t>
      </w:r>
      <w:r w:rsidRPr="0064230E">
        <w:rPr>
          <w:color w:val="000000"/>
          <w:lang w:val="kk-KZ"/>
        </w:rPr>
        <w:t>қ</w:t>
      </w:r>
      <w:r w:rsidRPr="0064230E">
        <w:rPr>
          <w:color w:val="000000"/>
        </w:rPr>
        <w:t>па</w:t>
      </w:r>
      <w:r w:rsidRPr="0064230E">
        <w:rPr>
          <w:color w:val="000000"/>
          <w:lang w:val="kk-KZ"/>
        </w:rPr>
        <w:t>қ</w:t>
      </w:r>
      <w:r w:rsidRPr="0064230E">
        <w:rPr>
          <w:color w:val="000000"/>
        </w:rPr>
        <w:t>шы - ча</w:t>
      </w:r>
      <w:r w:rsidRPr="0064230E">
        <w:rPr>
          <w:color w:val="000000"/>
          <w:lang w:val="kk-KZ"/>
        </w:rPr>
        <w:t>қ</w:t>
      </w:r>
      <w:r w:rsidRPr="0064230E">
        <w:rPr>
          <w:color w:val="000000"/>
        </w:rPr>
        <w:t>ма</w:t>
      </w:r>
      <w:r w:rsidRPr="0064230E">
        <w:rPr>
          <w:color w:val="000000"/>
          <w:lang w:val="kk-KZ"/>
        </w:rPr>
        <w:t>қ</w:t>
      </w:r>
      <w:r w:rsidRPr="0064230E">
        <w:rPr>
          <w:color w:val="000000"/>
        </w:rPr>
        <w:t>джи.</w:t>
      </w:r>
    </w:p>
    <w:p w:rsidR="00967436" w:rsidRPr="0064230E" w:rsidRDefault="00967436" w:rsidP="006903F5">
      <w:pPr>
        <w:autoSpaceDE w:val="0"/>
        <w:autoSpaceDN w:val="0"/>
        <w:spacing w:before="0" w:beforeAutospacing="0" w:after="0" w:afterAutospacing="0"/>
        <w:ind w:firstLine="284"/>
        <w:jc w:val="both"/>
        <w:rPr>
          <w:color w:val="000000"/>
        </w:rPr>
      </w:pPr>
      <w:r w:rsidRPr="0064230E">
        <w:rPr>
          <w:color w:val="000000"/>
        </w:rPr>
        <w:t>Араб т</w:t>
      </w:r>
      <w:r w:rsidRPr="0064230E">
        <w:rPr>
          <w:color w:val="000000"/>
          <w:lang w:val="en-US"/>
        </w:rPr>
        <w:t>i</w:t>
      </w:r>
      <w:r w:rsidRPr="0064230E">
        <w:rPr>
          <w:color w:val="000000"/>
        </w:rPr>
        <w:t>л</w:t>
      </w:r>
      <w:r w:rsidRPr="0064230E">
        <w:rPr>
          <w:color w:val="000000"/>
          <w:lang w:val="en-US"/>
        </w:rPr>
        <w:t>i</w:t>
      </w:r>
      <w:r w:rsidRPr="0064230E">
        <w:rPr>
          <w:color w:val="000000"/>
        </w:rPr>
        <w:t>н</w:t>
      </w:r>
      <w:r w:rsidRPr="0064230E">
        <w:rPr>
          <w:color w:val="000000"/>
          <w:lang w:val="en-US"/>
        </w:rPr>
        <w:t>i</w:t>
      </w:r>
      <w:r w:rsidRPr="0064230E">
        <w:rPr>
          <w:color w:val="000000"/>
          <w:lang w:val="kk-KZ"/>
        </w:rPr>
        <w:t>ң</w:t>
      </w:r>
      <w:r w:rsidRPr="0064230E">
        <w:rPr>
          <w:color w:val="000000"/>
        </w:rPr>
        <w:t xml:space="preserve"> дыбысты</w:t>
      </w:r>
      <w:r w:rsidRPr="0064230E">
        <w:rPr>
          <w:color w:val="000000"/>
          <w:lang w:val="kk-KZ"/>
        </w:rPr>
        <w:t>қ</w:t>
      </w:r>
      <w:r w:rsidRPr="0064230E">
        <w:rPr>
          <w:color w:val="000000"/>
        </w:rPr>
        <w:t xml:space="preserve"> ж</w:t>
      </w:r>
      <w:r w:rsidRPr="0064230E">
        <w:rPr>
          <w:color w:val="000000"/>
          <w:lang w:val="kk-KZ"/>
        </w:rPr>
        <w:t>ү</w:t>
      </w:r>
      <w:r w:rsidRPr="0064230E">
        <w:rPr>
          <w:color w:val="000000"/>
        </w:rPr>
        <w:t>йес</w:t>
      </w:r>
      <w:r w:rsidRPr="0064230E">
        <w:rPr>
          <w:color w:val="000000"/>
          <w:lang w:val="en-US"/>
        </w:rPr>
        <w:t>i</w:t>
      </w:r>
      <w:r w:rsidRPr="0064230E">
        <w:rPr>
          <w:color w:val="000000"/>
        </w:rPr>
        <w:t xml:space="preserve">нде </w:t>
      </w:r>
      <w:r w:rsidRPr="0064230E">
        <w:rPr>
          <w:i/>
          <w:iCs/>
          <w:color w:val="000000"/>
        </w:rPr>
        <w:t>ч</w:t>
      </w:r>
      <w:r w:rsidRPr="0064230E">
        <w:rPr>
          <w:color w:val="000000"/>
        </w:rPr>
        <w:t xml:space="preserve"> фонемасы болмаса, </w:t>
      </w:r>
      <w:r w:rsidRPr="0064230E">
        <w:rPr>
          <w:color w:val="000000"/>
          <w:lang w:val="kk-KZ"/>
        </w:rPr>
        <w:t>құ</w:t>
      </w:r>
      <w:r w:rsidRPr="0064230E">
        <w:rPr>
          <w:color w:val="000000"/>
        </w:rPr>
        <w:t xml:space="preserve">рамында </w:t>
      </w:r>
      <w:r w:rsidRPr="0064230E">
        <w:rPr>
          <w:i/>
          <w:iCs/>
          <w:color w:val="000000"/>
        </w:rPr>
        <w:t>ч</w:t>
      </w:r>
      <w:r w:rsidRPr="0064230E">
        <w:rPr>
          <w:color w:val="000000"/>
        </w:rPr>
        <w:t xml:space="preserve"> дыбысы бар с</w:t>
      </w:r>
      <w:r w:rsidRPr="0064230E">
        <w:rPr>
          <w:color w:val="000000"/>
          <w:lang w:val="kk-KZ"/>
        </w:rPr>
        <w:t>ө</w:t>
      </w:r>
      <w:r w:rsidRPr="0064230E">
        <w:rPr>
          <w:color w:val="000000"/>
        </w:rPr>
        <w:t>здерд</w:t>
      </w:r>
      <w:r w:rsidRPr="0064230E">
        <w:rPr>
          <w:color w:val="000000"/>
          <w:lang w:val="en-US"/>
        </w:rPr>
        <w:t>i</w:t>
      </w:r>
      <w:r w:rsidRPr="0064230E">
        <w:rPr>
          <w:color w:val="000000"/>
        </w:rPr>
        <w:t xml:space="preserve"> арабтар </w:t>
      </w:r>
      <w:r w:rsidRPr="0064230E">
        <w:rPr>
          <w:color w:val="000000"/>
          <w:lang w:val="kk-KZ"/>
        </w:rPr>
        <w:t>қ</w:t>
      </w:r>
      <w:r w:rsidRPr="0064230E">
        <w:rPr>
          <w:color w:val="000000"/>
        </w:rPr>
        <w:t>алай айтып-жаз</w:t>
      </w:r>
      <w:r w:rsidRPr="0064230E">
        <w:rPr>
          <w:color w:val="000000"/>
          <w:lang w:val="kk-KZ"/>
        </w:rPr>
        <w:t>ғ</w:t>
      </w:r>
      <w:r w:rsidRPr="0064230E">
        <w:rPr>
          <w:color w:val="000000"/>
        </w:rPr>
        <w:t>ан деген ой келер</w:t>
      </w:r>
      <w:r w:rsidRPr="0064230E">
        <w:rPr>
          <w:color w:val="000000"/>
          <w:lang w:val="en-US"/>
        </w:rPr>
        <w:t>i</w:t>
      </w:r>
      <w:r w:rsidRPr="0064230E">
        <w:rPr>
          <w:color w:val="000000"/>
        </w:rPr>
        <w:t xml:space="preserve"> с</w:t>
      </w:r>
      <w:r w:rsidRPr="0064230E">
        <w:rPr>
          <w:color w:val="000000"/>
          <w:lang w:val="kk-KZ"/>
        </w:rPr>
        <w:t>ө</w:t>
      </w:r>
      <w:r w:rsidRPr="0064230E">
        <w:rPr>
          <w:color w:val="000000"/>
        </w:rPr>
        <w:t>зс</w:t>
      </w:r>
      <w:r w:rsidRPr="0064230E">
        <w:rPr>
          <w:color w:val="000000"/>
          <w:lang w:val="en-US"/>
        </w:rPr>
        <w:t>i</w:t>
      </w:r>
      <w:r w:rsidRPr="0064230E">
        <w:rPr>
          <w:color w:val="000000"/>
        </w:rPr>
        <w:t>з. О</w:t>
      </w:r>
      <w:r w:rsidRPr="0064230E">
        <w:rPr>
          <w:color w:val="000000"/>
          <w:lang w:val="kk-KZ"/>
        </w:rPr>
        <w:t>ғ</w:t>
      </w:r>
      <w:r w:rsidRPr="0064230E">
        <w:rPr>
          <w:color w:val="000000"/>
        </w:rPr>
        <w:t>ан Ибн Синаны</w:t>
      </w:r>
      <w:r w:rsidRPr="0064230E">
        <w:rPr>
          <w:color w:val="000000"/>
          <w:lang w:val="kk-KZ"/>
        </w:rPr>
        <w:t>ң</w:t>
      </w:r>
      <w:r w:rsidRPr="0064230E">
        <w:rPr>
          <w:color w:val="000000"/>
        </w:rPr>
        <w:t xml:space="preserve"> </w:t>
      </w:r>
      <w:r>
        <w:rPr>
          <w:color w:val="000000"/>
          <w:lang w:val="kk-KZ"/>
        </w:rPr>
        <w:t>«</w:t>
      </w:r>
      <w:r w:rsidRPr="0064230E">
        <w:rPr>
          <w:color w:val="000000"/>
        </w:rPr>
        <w:t>Кейбiр арабтар арабты</w:t>
      </w:r>
      <w:r w:rsidRPr="0064230E">
        <w:rPr>
          <w:color w:val="000000"/>
          <w:lang w:val="kk-KZ"/>
        </w:rPr>
        <w:t>ң</w:t>
      </w:r>
      <w:r w:rsidRPr="0064230E">
        <w:rPr>
          <w:color w:val="000000"/>
        </w:rPr>
        <w:t xml:space="preserve"> фонетикалы</w:t>
      </w:r>
      <w:r w:rsidRPr="0064230E">
        <w:rPr>
          <w:color w:val="000000"/>
          <w:lang w:val="kk-KZ"/>
        </w:rPr>
        <w:t>қ</w:t>
      </w:r>
      <w:r w:rsidRPr="0064230E">
        <w:rPr>
          <w:color w:val="000000"/>
        </w:rPr>
        <w:t xml:space="preserve"> ж</w:t>
      </w:r>
      <w:r w:rsidRPr="0064230E">
        <w:rPr>
          <w:color w:val="000000"/>
          <w:lang w:val="kk-KZ"/>
        </w:rPr>
        <w:t>ү</w:t>
      </w:r>
      <w:r w:rsidRPr="0064230E">
        <w:rPr>
          <w:color w:val="000000"/>
        </w:rPr>
        <w:t xml:space="preserve">йесiне белгiсiз </w:t>
      </w:r>
      <w:r w:rsidRPr="0064230E">
        <w:rPr>
          <w:i/>
          <w:iCs/>
          <w:color w:val="000000"/>
        </w:rPr>
        <w:t>п, ч, в, г</w:t>
      </w:r>
      <w:r w:rsidRPr="0064230E">
        <w:rPr>
          <w:color w:val="000000"/>
        </w:rPr>
        <w:t xml:space="preserve"> дауыссыздарын айту</w:t>
      </w:r>
      <w:r w:rsidRPr="0064230E">
        <w:rPr>
          <w:color w:val="000000"/>
          <w:lang w:val="kk-KZ"/>
        </w:rPr>
        <w:t>ғ</w:t>
      </w:r>
      <w:r w:rsidRPr="0064230E">
        <w:rPr>
          <w:color w:val="000000"/>
        </w:rPr>
        <w:t>а тырыс</w:t>
      </w:r>
      <w:r w:rsidRPr="0064230E">
        <w:rPr>
          <w:color w:val="000000"/>
          <w:lang w:val="kk-KZ"/>
        </w:rPr>
        <w:t>қ</w:t>
      </w:r>
      <w:r w:rsidRPr="0064230E">
        <w:rPr>
          <w:color w:val="000000"/>
        </w:rPr>
        <w:t>ан</w:t>
      </w:r>
      <w:r>
        <w:rPr>
          <w:color w:val="000000"/>
          <w:lang w:val="kk-KZ"/>
        </w:rPr>
        <w:t>»</w:t>
      </w:r>
      <w:r w:rsidRPr="0064230E">
        <w:rPr>
          <w:color w:val="000000"/>
        </w:rPr>
        <w:t>, - деген с</w:t>
      </w:r>
      <w:r w:rsidRPr="0064230E">
        <w:rPr>
          <w:color w:val="000000"/>
          <w:lang w:val="kk-KZ"/>
        </w:rPr>
        <w:t>ө</w:t>
      </w:r>
      <w:r w:rsidRPr="0064230E">
        <w:rPr>
          <w:color w:val="000000"/>
        </w:rPr>
        <w:t xml:space="preserve">зiн келтiруге болады. </w:t>
      </w:r>
      <w:r w:rsidRPr="00931081">
        <w:rPr>
          <w:color w:val="000000"/>
        </w:rPr>
        <w:t>[</w:t>
      </w:r>
      <w:r w:rsidRPr="0064230E">
        <w:rPr>
          <w:color w:val="000000"/>
        </w:rPr>
        <w:t>24, 105-б.</w:t>
      </w:r>
      <w:r w:rsidRPr="00931081">
        <w:rPr>
          <w:color w:val="000000"/>
        </w:rPr>
        <w:t>].</w:t>
      </w:r>
      <w:r w:rsidRPr="0064230E">
        <w:rPr>
          <w:color w:val="000000"/>
        </w:rPr>
        <w:t xml:space="preserve"> Тiптi б</w:t>
      </w:r>
      <w:r w:rsidRPr="0064230E">
        <w:rPr>
          <w:color w:val="000000"/>
          <w:lang w:val="kk-KZ"/>
        </w:rPr>
        <w:t>ұ</w:t>
      </w:r>
      <w:r w:rsidRPr="0064230E">
        <w:rPr>
          <w:color w:val="000000"/>
        </w:rPr>
        <w:t xml:space="preserve">л дыбыстарды арнайы мынадай </w:t>
      </w:r>
      <w:r w:rsidRPr="0064230E">
        <w:rPr>
          <w:color w:val="000000"/>
          <w:lang w:val="kk-KZ"/>
        </w:rPr>
        <w:t>ә</w:t>
      </w:r>
      <w:r w:rsidRPr="0064230E">
        <w:rPr>
          <w:color w:val="000000"/>
        </w:rPr>
        <w:t xml:space="preserve">рiптермен </w:t>
      </w:r>
      <w:r w:rsidR="006903F5">
        <w:rPr>
          <w:i/>
          <w:iCs/>
          <w:color w:val="000000"/>
        </w:rPr>
        <w:t xml:space="preserve">п -   , ч-  , г -  </w:t>
      </w:r>
      <w:r w:rsidRPr="0064230E">
        <w:rPr>
          <w:i/>
          <w:iCs/>
          <w:color w:val="000000"/>
        </w:rPr>
        <w:t xml:space="preserve"> , в    </w:t>
      </w:r>
      <w:r w:rsidRPr="0064230E">
        <w:rPr>
          <w:b/>
          <w:bCs/>
          <w:i/>
          <w:iCs/>
          <w:color w:val="000000"/>
        </w:rPr>
        <w:t xml:space="preserve">  </w:t>
      </w:r>
      <w:r w:rsidRPr="0064230E">
        <w:rPr>
          <w:color w:val="000000"/>
        </w:rPr>
        <w:t>та</w:t>
      </w:r>
      <w:r w:rsidRPr="0064230E">
        <w:rPr>
          <w:color w:val="000000"/>
          <w:lang w:val="kk-KZ"/>
        </w:rPr>
        <w:t>ң</w:t>
      </w:r>
      <w:r w:rsidRPr="0064230E">
        <w:rPr>
          <w:color w:val="000000"/>
        </w:rPr>
        <w:t>бала</w:t>
      </w:r>
      <w:r w:rsidRPr="0064230E">
        <w:rPr>
          <w:color w:val="000000"/>
          <w:lang w:val="kk-KZ"/>
        </w:rPr>
        <w:t>ғ</w:t>
      </w:r>
      <w:r w:rsidRPr="0064230E">
        <w:rPr>
          <w:color w:val="000000"/>
        </w:rPr>
        <w:t>ан. Мысалы, с</w:t>
      </w:r>
      <w:r w:rsidRPr="0064230E">
        <w:rPr>
          <w:color w:val="000000"/>
          <w:lang w:val="kk-KZ"/>
        </w:rPr>
        <w:t>ү</w:t>
      </w:r>
      <w:r>
        <w:rPr>
          <w:color w:val="000000"/>
        </w:rPr>
        <w:t>рленген ет</w:t>
      </w:r>
      <w:r w:rsidR="006903F5">
        <w:rPr>
          <w:color w:val="000000"/>
          <w:lang w:val="kk-KZ"/>
        </w:rPr>
        <w:t>-</w:t>
      </w:r>
      <w:r w:rsidRPr="006903F5">
        <w:rPr>
          <w:i/>
          <w:iCs/>
          <w:color w:val="000000"/>
        </w:rPr>
        <w:t>пастирматун</w:t>
      </w:r>
      <w:r>
        <w:rPr>
          <w:color w:val="000000"/>
        </w:rPr>
        <w:t>,</w:t>
      </w:r>
      <w:r>
        <w:rPr>
          <w:color w:val="000000"/>
          <w:lang w:val="kk-KZ"/>
        </w:rPr>
        <w:t xml:space="preserve"> </w:t>
      </w:r>
      <w:r w:rsidR="006903F5" w:rsidRPr="0064230E">
        <w:rPr>
          <w:color w:val="000000"/>
        </w:rPr>
        <w:t>т</w:t>
      </w:r>
      <w:r w:rsidR="006903F5" w:rsidRPr="0064230E">
        <w:rPr>
          <w:color w:val="000000"/>
          <w:lang w:val="kk-KZ"/>
        </w:rPr>
        <w:t>ә</w:t>
      </w:r>
      <w:r w:rsidR="006903F5" w:rsidRPr="0064230E">
        <w:rPr>
          <w:color w:val="000000"/>
        </w:rPr>
        <w:t xml:space="preserve">рбиесiз </w:t>
      </w:r>
      <w:r w:rsidR="006903F5">
        <w:rPr>
          <w:color w:val="000000"/>
          <w:lang w:val="kk-KZ"/>
        </w:rPr>
        <w:t>-</w:t>
      </w:r>
      <w:r w:rsidR="006903F5" w:rsidRPr="006903F5">
        <w:rPr>
          <w:i/>
          <w:iCs/>
          <w:color w:val="000000"/>
        </w:rPr>
        <w:t>тарбиесиз</w:t>
      </w:r>
      <w:r w:rsidRPr="006903F5">
        <w:rPr>
          <w:i/>
          <w:iCs/>
          <w:color w:val="000000"/>
        </w:rPr>
        <w:t>.</w:t>
      </w:r>
      <w:r w:rsidRPr="0064230E">
        <w:rPr>
          <w:color w:val="000000"/>
        </w:rPr>
        <w:t xml:space="preserve">             </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Араб тiлiнде </w:t>
      </w:r>
      <w:r w:rsidRPr="0064230E">
        <w:rPr>
          <w:i/>
          <w:iCs/>
          <w:color w:val="000000"/>
        </w:rPr>
        <w:t>дж</w:t>
      </w:r>
      <w:r>
        <w:rPr>
          <w:color w:val="000000"/>
        </w:rPr>
        <w:t>-</w:t>
      </w:r>
      <w:r w:rsidRPr="0064230E">
        <w:rPr>
          <w:color w:val="000000"/>
        </w:rPr>
        <w:t>аффрикатыны</w:t>
      </w:r>
      <w:r w:rsidRPr="0064230E">
        <w:rPr>
          <w:color w:val="000000"/>
          <w:lang w:val="kk-KZ"/>
        </w:rPr>
        <w:t>ң</w:t>
      </w:r>
      <w:r w:rsidRPr="0064230E">
        <w:rPr>
          <w:color w:val="000000"/>
        </w:rPr>
        <w:t xml:space="preserve"> бар екенiне </w:t>
      </w:r>
      <w:r w:rsidRPr="0064230E">
        <w:rPr>
          <w:color w:val="000000"/>
          <w:lang w:val="kk-KZ"/>
        </w:rPr>
        <w:t>қ</w:t>
      </w:r>
      <w:r w:rsidRPr="0064230E">
        <w:rPr>
          <w:color w:val="000000"/>
        </w:rPr>
        <w:t xml:space="preserve">арамастан </w:t>
      </w:r>
      <w:r w:rsidRPr="0064230E">
        <w:rPr>
          <w:i/>
          <w:iCs/>
          <w:color w:val="000000"/>
        </w:rPr>
        <w:t>ж</w:t>
      </w:r>
      <w:r w:rsidRPr="0064230E">
        <w:rPr>
          <w:color w:val="000000"/>
        </w:rPr>
        <w:t xml:space="preserve"> фонемасынан басталатын с</w:t>
      </w:r>
      <w:r w:rsidRPr="0064230E">
        <w:rPr>
          <w:color w:val="000000"/>
          <w:lang w:val="kk-KZ"/>
        </w:rPr>
        <w:t>ө</w:t>
      </w:r>
      <w:r w:rsidRPr="0064230E">
        <w:rPr>
          <w:color w:val="000000"/>
        </w:rPr>
        <w:t>здердi</w:t>
      </w:r>
      <w:r w:rsidRPr="0064230E">
        <w:rPr>
          <w:color w:val="000000"/>
          <w:lang w:val="kk-KZ"/>
        </w:rPr>
        <w:t xml:space="preserve">ң </w:t>
      </w:r>
      <w:r w:rsidRPr="0064230E">
        <w:rPr>
          <w:color w:val="000000"/>
        </w:rPr>
        <w:t>б</w:t>
      </w:r>
      <w:r w:rsidRPr="0064230E">
        <w:rPr>
          <w:color w:val="000000"/>
          <w:lang w:val="kk-KZ"/>
        </w:rPr>
        <w:t>ә</w:t>
      </w:r>
      <w:r w:rsidRPr="0064230E">
        <w:rPr>
          <w:color w:val="000000"/>
        </w:rPr>
        <w:t xml:space="preserve">рi де </w:t>
      </w:r>
      <w:r w:rsidRPr="0064230E">
        <w:rPr>
          <w:i/>
          <w:iCs/>
          <w:color w:val="000000"/>
        </w:rPr>
        <w:t>и</w:t>
      </w:r>
      <w:r w:rsidRPr="0064230E">
        <w:rPr>
          <w:color w:val="000000"/>
        </w:rPr>
        <w:t xml:space="preserve"> дауыссыз дыбысымен айтылады. Ата</w:t>
      </w:r>
      <w:r w:rsidRPr="0064230E">
        <w:rPr>
          <w:color w:val="000000"/>
          <w:lang w:val="kk-KZ"/>
        </w:rPr>
        <w:t>қ</w:t>
      </w:r>
      <w:r w:rsidRPr="0064230E">
        <w:rPr>
          <w:color w:val="000000"/>
        </w:rPr>
        <w:t>ты профессор В.А.Богородицкийдi</w:t>
      </w:r>
      <w:r w:rsidRPr="0064230E">
        <w:rPr>
          <w:color w:val="000000"/>
          <w:lang w:val="kk-KZ"/>
        </w:rPr>
        <w:t>ң</w:t>
      </w:r>
      <w:r w:rsidRPr="0064230E">
        <w:rPr>
          <w:color w:val="000000"/>
        </w:rPr>
        <w:t xml:space="preserve"> ойынша, </w:t>
      </w:r>
      <w:r w:rsidRPr="0064230E">
        <w:rPr>
          <w:color w:val="000000"/>
          <w:lang w:val="kk-KZ"/>
        </w:rPr>
        <w:t>ө</w:t>
      </w:r>
      <w:r w:rsidRPr="0064230E">
        <w:rPr>
          <w:color w:val="000000"/>
        </w:rPr>
        <w:t>мiр с</w:t>
      </w:r>
      <w:r w:rsidRPr="0064230E">
        <w:rPr>
          <w:color w:val="000000"/>
          <w:lang w:val="kk-KZ"/>
        </w:rPr>
        <w:t>ү</w:t>
      </w:r>
      <w:r w:rsidRPr="0064230E">
        <w:rPr>
          <w:color w:val="000000"/>
        </w:rPr>
        <w:t>рiп отыр</w:t>
      </w:r>
      <w:r w:rsidRPr="0064230E">
        <w:rPr>
          <w:color w:val="000000"/>
          <w:lang w:val="kk-KZ"/>
        </w:rPr>
        <w:t>ғ</w:t>
      </w:r>
      <w:r w:rsidRPr="0064230E">
        <w:rPr>
          <w:color w:val="000000"/>
        </w:rPr>
        <w:t>ан т</w:t>
      </w:r>
      <w:r w:rsidRPr="0064230E">
        <w:rPr>
          <w:color w:val="000000"/>
          <w:lang w:val="kk-KZ"/>
        </w:rPr>
        <w:t>ү</w:t>
      </w:r>
      <w:r w:rsidRPr="0064230E">
        <w:rPr>
          <w:color w:val="000000"/>
        </w:rPr>
        <w:t>ркi елдерiнi</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пшiлiгi к</w:t>
      </w:r>
      <w:r w:rsidRPr="0064230E">
        <w:rPr>
          <w:color w:val="000000"/>
          <w:lang w:val="kk-KZ"/>
        </w:rPr>
        <w:t>ө</w:t>
      </w:r>
      <w:r w:rsidRPr="0064230E">
        <w:rPr>
          <w:color w:val="000000"/>
        </w:rPr>
        <w:t xml:space="preserve">не </w:t>
      </w:r>
      <w:r w:rsidRPr="0064230E">
        <w:rPr>
          <w:i/>
          <w:iCs/>
          <w:color w:val="000000"/>
        </w:rPr>
        <w:t>и</w:t>
      </w:r>
      <w:r w:rsidRPr="0064230E">
        <w:rPr>
          <w:color w:val="000000"/>
        </w:rPr>
        <w:t xml:space="preserve"> формасын са</w:t>
      </w:r>
      <w:r w:rsidRPr="0064230E">
        <w:rPr>
          <w:color w:val="000000"/>
          <w:lang w:val="kk-KZ"/>
        </w:rPr>
        <w:t>қ</w:t>
      </w:r>
      <w:r w:rsidRPr="0064230E">
        <w:rPr>
          <w:color w:val="000000"/>
        </w:rPr>
        <w:t xml:space="preserve">тап </w:t>
      </w:r>
      <w:r w:rsidRPr="0064230E">
        <w:rPr>
          <w:color w:val="000000"/>
          <w:lang w:val="kk-KZ"/>
        </w:rPr>
        <w:t>қ</w:t>
      </w:r>
      <w:r w:rsidRPr="0064230E">
        <w:rPr>
          <w:color w:val="000000"/>
        </w:rPr>
        <w:t>ал</w:t>
      </w:r>
      <w:r w:rsidRPr="0064230E">
        <w:rPr>
          <w:color w:val="000000"/>
          <w:lang w:val="kk-KZ"/>
        </w:rPr>
        <w:t>ғ</w:t>
      </w:r>
      <w:r w:rsidRPr="0064230E">
        <w:rPr>
          <w:color w:val="000000"/>
        </w:rPr>
        <w:t xml:space="preserve">ан. Ал </w:t>
      </w:r>
      <w:r w:rsidRPr="0064230E">
        <w:rPr>
          <w:color w:val="000000"/>
          <w:lang w:val="kk-KZ"/>
        </w:rPr>
        <w:t>қ</w:t>
      </w:r>
      <w:r w:rsidRPr="0064230E">
        <w:rPr>
          <w:color w:val="000000"/>
        </w:rPr>
        <w:t>ыр</w:t>
      </w:r>
      <w:r w:rsidRPr="0064230E">
        <w:rPr>
          <w:color w:val="000000"/>
          <w:lang w:val="kk-KZ"/>
        </w:rPr>
        <w:t>ғ</w:t>
      </w:r>
      <w:r w:rsidRPr="0064230E">
        <w:rPr>
          <w:color w:val="000000"/>
        </w:rPr>
        <w:t xml:space="preserve">ыз, </w:t>
      </w:r>
      <w:r w:rsidRPr="0064230E">
        <w:rPr>
          <w:color w:val="000000"/>
          <w:lang w:val="kk-KZ"/>
        </w:rPr>
        <w:t>қ</w:t>
      </w:r>
      <w:r w:rsidRPr="0064230E">
        <w:rPr>
          <w:color w:val="000000"/>
        </w:rPr>
        <w:t xml:space="preserve">азан татарлары тiлдерiнде </w:t>
      </w:r>
      <w:r w:rsidRPr="0064230E">
        <w:rPr>
          <w:i/>
          <w:iCs/>
          <w:color w:val="000000"/>
        </w:rPr>
        <w:t>и</w:t>
      </w:r>
      <w:r w:rsidRPr="0064230E">
        <w:rPr>
          <w:color w:val="000000"/>
        </w:rPr>
        <w:t xml:space="preserve"> фонемасы ызы</w:t>
      </w:r>
      <w:r w:rsidRPr="0064230E">
        <w:rPr>
          <w:color w:val="000000"/>
          <w:lang w:val="kk-KZ"/>
        </w:rPr>
        <w:t>ә</w:t>
      </w:r>
      <w:r w:rsidRPr="0064230E">
        <w:rPr>
          <w:color w:val="000000"/>
        </w:rPr>
        <w:t xml:space="preserve"> ш</w:t>
      </w:r>
      <w:r w:rsidRPr="0064230E">
        <w:rPr>
          <w:color w:val="000000"/>
          <w:lang w:val="kk-KZ"/>
        </w:rPr>
        <w:t>ұғ</w:t>
      </w:r>
      <w:r w:rsidRPr="0064230E">
        <w:rPr>
          <w:color w:val="000000"/>
        </w:rPr>
        <w:t xml:space="preserve">ыл </w:t>
      </w:r>
      <w:r w:rsidRPr="0064230E">
        <w:rPr>
          <w:i/>
          <w:iCs/>
          <w:color w:val="000000"/>
        </w:rPr>
        <w:t>дж</w:t>
      </w:r>
      <w:r w:rsidRPr="0064230E">
        <w:rPr>
          <w:color w:val="000000"/>
        </w:rPr>
        <w:t xml:space="preserve"> аффрикатына айналып кеткен /я</w:t>
      </w:r>
      <w:r w:rsidRPr="0064230E">
        <w:rPr>
          <w:color w:val="000000"/>
          <w:lang w:val="kk-KZ"/>
        </w:rPr>
        <w:t>ғ</w:t>
      </w:r>
      <w:r w:rsidRPr="0064230E">
        <w:rPr>
          <w:color w:val="000000"/>
        </w:rPr>
        <w:t xml:space="preserve">ни - дж/.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осы аффрикаттан жала</w:t>
      </w:r>
      <w:r w:rsidRPr="0064230E">
        <w:rPr>
          <w:color w:val="000000"/>
          <w:lang w:val="kk-KZ"/>
        </w:rPr>
        <w:t>ң</w:t>
      </w:r>
      <w:r w:rsidRPr="0064230E">
        <w:rPr>
          <w:color w:val="000000"/>
        </w:rPr>
        <w:t xml:space="preserve"> ызы</w:t>
      </w:r>
      <w:r w:rsidRPr="0064230E">
        <w:rPr>
          <w:color w:val="000000"/>
          <w:lang w:val="kk-KZ"/>
        </w:rPr>
        <w:t>ң</w:t>
      </w:r>
      <w:r w:rsidRPr="0064230E">
        <w:rPr>
          <w:color w:val="000000"/>
        </w:rPr>
        <w:t xml:space="preserve"> спирант </w:t>
      </w:r>
      <w:r w:rsidRPr="0064230E">
        <w:rPr>
          <w:i/>
          <w:iCs/>
          <w:color w:val="000000"/>
        </w:rPr>
        <w:t>ж</w:t>
      </w:r>
      <w:r w:rsidRPr="0064230E">
        <w:rPr>
          <w:color w:val="000000"/>
        </w:rPr>
        <w:t xml:space="preserve"> пайда бол</w:t>
      </w:r>
      <w:r w:rsidRPr="0064230E">
        <w:rPr>
          <w:color w:val="000000"/>
          <w:lang w:val="kk-KZ"/>
        </w:rPr>
        <w:t>ғ</w:t>
      </w:r>
      <w:r w:rsidRPr="0064230E">
        <w:rPr>
          <w:color w:val="000000"/>
        </w:rPr>
        <w:t>ан /я</w:t>
      </w:r>
      <w:r w:rsidRPr="0064230E">
        <w:rPr>
          <w:color w:val="000000"/>
          <w:lang w:val="kk-KZ"/>
        </w:rPr>
        <w:t>ғ</w:t>
      </w:r>
      <w:r w:rsidRPr="0064230E">
        <w:rPr>
          <w:color w:val="000000"/>
        </w:rPr>
        <w:t xml:space="preserve">ни </w:t>
      </w:r>
      <w:r w:rsidRPr="0064230E">
        <w:rPr>
          <w:i/>
          <w:iCs/>
          <w:color w:val="000000"/>
        </w:rPr>
        <w:t>й &gt; дж &gt; ж/.</w:t>
      </w:r>
      <w:r w:rsidRPr="0064230E">
        <w:rPr>
          <w:color w:val="000000"/>
        </w:rPr>
        <w:t xml:space="preserve"> Ал филология </w:t>
      </w:r>
      <w:r w:rsidRPr="0064230E">
        <w:rPr>
          <w:color w:val="000000"/>
          <w:lang w:val="kk-KZ"/>
        </w:rPr>
        <w:t>ғ</w:t>
      </w:r>
      <w:r w:rsidRPr="0064230E">
        <w:rPr>
          <w:color w:val="000000"/>
        </w:rPr>
        <w:t>ылымыны</w:t>
      </w:r>
      <w:r w:rsidRPr="0064230E">
        <w:rPr>
          <w:color w:val="000000"/>
          <w:lang w:val="kk-KZ"/>
        </w:rPr>
        <w:t>ң</w:t>
      </w:r>
      <w:r w:rsidRPr="0064230E">
        <w:rPr>
          <w:color w:val="000000"/>
        </w:rPr>
        <w:t xml:space="preserve"> докторы Б.Са</w:t>
      </w:r>
      <w:r w:rsidRPr="0064230E">
        <w:rPr>
          <w:color w:val="000000"/>
          <w:lang w:val="kk-KZ"/>
        </w:rPr>
        <w:t>ғ</w:t>
      </w:r>
      <w:r w:rsidRPr="0064230E">
        <w:rPr>
          <w:color w:val="000000"/>
        </w:rPr>
        <w:t>ынды</w:t>
      </w:r>
      <w:r w:rsidRPr="0064230E">
        <w:rPr>
          <w:color w:val="000000"/>
          <w:lang w:val="kk-KZ"/>
        </w:rPr>
        <w:t>құ</w:t>
      </w:r>
      <w:r w:rsidRPr="0064230E">
        <w:rPr>
          <w:color w:val="000000"/>
        </w:rPr>
        <w:t>лыны</w:t>
      </w:r>
      <w:r w:rsidRPr="0064230E">
        <w:rPr>
          <w:color w:val="000000"/>
          <w:lang w:val="kk-KZ"/>
        </w:rPr>
        <w:t>ң</w:t>
      </w:r>
      <w:r w:rsidRPr="0064230E">
        <w:rPr>
          <w:color w:val="000000"/>
        </w:rPr>
        <w:t xml:space="preserve"> д</w:t>
      </w:r>
      <w:r w:rsidRPr="0064230E">
        <w:rPr>
          <w:color w:val="000000"/>
          <w:lang w:val="kk-KZ"/>
        </w:rPr>
        <w:t>ә</w:t>
      </w:r>
      <w:r w:rsidRPr="0064230E">
        <w:rPr>
          <w:color w:val="000000"/>
        </w:rPr>
        <w:t>лелдеу</w:t>
      </w:r>
      <w:r w:rsidRPr="0064230E">
        <w:rPr>
          <w:color w:val="000000"/>
          <w:lang w:val="en-US"/>
        </w:rPr>
        <w:t>i</w:t>
      </w:r>
      <w:r w:rsidRPr="0064230E">
        <w:rPr>
          <w:color w:val="000000"/>
        </w:rPr>
        <w:t xml:space="preserve"> бойынша </w:t>
      </w:r>
      <w:r w:rsidRPr="0064230E">
        <w:rPr>
          <w:i/>
          <w:iCs/>
          <w:color w:val="000000"/>
        </w:rPr>
        <w:t>й - дж - ж  - т -  д - г - ш</w:t>
      </w:r>
      <w:r w:rsidRPr="0064230E">
        <w:rPr>
          <w:b/>
          <w:bCs/>
          <w:i/>
          <w:iCs/>
          <w:color w:val="000000"/>
        </w:rPr>
        <w:t xml:space="preserve"> </w:t>
      </w:r>
      <w:r w:rsidRPr="0064230E">
        <w:rPr>
          <w:i/>
          <w:iCs/>
          <w:color w:val="000000"/>
        </w:rPr>
        <w:t>- с - з ...</w:t>
      </w:r>
      <w:r w:rsidRPr="0064230E">
        <w:rPr>
          <w:color w:val="000000"/>
        </w:rPr>
        <w:t xml:space="preserve"> с</w:t>
      </w:r>
      <w:r w:rsidRPr="0064230E">
        <w:rPr>
          <w:color w:val="000000"/>
          <w:lang w:val="kk-KZ"/>
        </w:rPr>
        <w:t>ә</w:t>
      </w:r>
      <w:r w:rsidRPr="0064230E">
        <w:rPr>
          <w:color w:val="000000"/>
        </w:rPr>
        <w:t>йкест</w:t>
      </w:r>
      <w:r w:rsidRPr="0064230E">
        <w:rPr>
          <w:color w:val="000000"/>
          <w:lang w:val="en-US"/>
        </w:rPr>
        <w:t>i</w:t>
      </w:r>
      <w:r w:rsidRPr="0064230E">
        <w:rPr>
          <w:color w:val="000000"/>
        </w:rPr>
        <w:t>ктер</w:t>
      </w:r>
      <w:r w:rsidRPr="0064230E">
        <w:rPr>
          <w:color w:val="000000"/>
          <w:lang w:val="en-US"/>
        </w:rPr>
        <w:t>i</w:t>
      </w:r>
      <w:r w:rsidRPr="0064230E">
        <w:rPr>
          <w:color w:val="000000"/>
        </w:rPr>
        <w:t>н</w:t>
      </w:r>
      <w:r w:rsidRPr="0064230E">
        <w:rPr>
          <w:color w:val="000000"/>
          <w:lang w:val="en-US"/>
        </w:rPr>
        <w:t>i</w:t>
      </w:r>
      <w:r w:rsidRPr="0064230E">
        <w:rPr>
          <w:color w:val="000000"/>
          <w:lang w:val="kk-KZ"/>
        </w:rPr>
        <w:t>ң</w:t>
      </w:r>
      <w:r w:rsidRPr="0064230E">
        <w:rPr>
          <w:color w:val="000000"/>
        </w:rPr>
        <w:t xml:space="preserve"> ар</w:t>
      </w:r>
      <w:r w:rsidRPr="0064230E">
        <w:rPr>
          <w:color w:val="000000"/>
          <w:lang w:val="kk-KZ"/>
        </w:rPr>
        <w:t>ғ</w:t>
      </w:r>
      <w:r w:rsidRPr="0064230E">
        <w:rPr>
          <w:color w:val="000000"/>
        </w:rPr>
        <w:t>ы тег</w:t>
      </w:r>
      <w:r w:rsidRPr="0064230E">
        <w:rPr>
          <w:color w:val="000000"/>
          <w:lang w:val="en-US"/>
        </w:rPr>
        <w:t>i</w:t>
      </w:r>
      <w:r w:rsidRPr="0064230E">
        <w:rPr>
          <w:color w:val="000000"/>
        </w:rPr>
        <w:t xml:space="preserve"> </w:t>
      </w:r>
      <w:r w:rsidRPr="0064230E">
        <w:rPr>
          <w:i/>
          <w:iCs/>
          <w:color w:val="000000"/>
        </w:rPr>
        <w:t>т /с/ш/</w:t>
      </w:r>
      <w:r w:rsidRPr="0064230E">
        <w:rPr>
          <w:color w:val="000000"/>
        </w:rPr>
        <w:t xml:space="preserve"> к</w:t>
      </w:r>
      <w:r w:rsidRPr="0064230E">
        <w:rPr>
          <w:color w:val="000000"/>
          <w:lang w:val="kk-KZ"/>
        </w:rPr>
        <w:t>ү</w:t>
      </w:r>
      <w:r w:rsidRPr="0064230E">
        <w:rPr>
          <w:color w:val="000000"/>
        </w:rPr>
        <w:t>рдел</w:t>
      </w:r>
      <w:r w:rsidRPr="0064230E">
        <w:rPr>
          <w:color w:val="000000"/>
          <w:lang w:val="en-US"/>
        </w:rPr>
        <w:t>i</w:t>
      </w:r>
      <w:r w:rsidRPr="0064230E">
        <w:rPr>
          <w:color w:val="000000"/>
        </w:rPr>
        <w:t xml:space="preserve"> аффрикаты. </w:t>
      </w:r>
      <w:r w:rsidRPr="003C57C1">
        <w:rPr>
          <w:color w:val="000000"/>
        </w:rPr>
        <w:t>[</w:t>
      </w:r>
      <w:r w:rsidRPr="0064230E">
        <w:rPr>
          <w:color w:val="000000"/>
        </w:rPr>
        <w:t>56, 133-б.</w:t>
      </w:r>
      <w:r w:rsidRPr="003C57C1">
        <w:rPr>
          <w:color w:val="000000"/>
        </w:rPr>
        <w:t>]</w:t>
      </w:r>
      <w:r w:rsidRPr="0064230E">
        <w:rPr>
          <w:color w:val="000000"/>
        </w:rPr>
        <w:t xml:space="preserve"> Б</w:t>
      </w:r>
      <w:r w:rsidRPr="0064230E">
        <w:rPr>
          <w:color w:val="000000"/>
          <w:lang w:val="en-US"/>
        </w:rPr>
        <w:t>i</w:t>
      </w:r>
      <w:r w:rsidRPr="0064230E">
        <w:rPr>
          <w:color w:val="000000"/>
        </w:rPr>
        <w:t>з Б.Са</w:t>
      </w:r>
      <w:r w:rsidRPr="0064230E">
        <w:rPr>
          <w:color w:val="000000"/>
          <w:lang w:val="kk-KZ"/>
        </w:rPr>
        <w:t>ғ</w:t>
      </w:r>
      <w:r w:rsidRPr="0064230E">
        <w:rPr>
          <w:color w:val="000000"/>
        </w:rPr>
        <w:t>ынды</w:t>
      </w:r>
      <w:r w:rsidRPr="0064230E">
        <w:rPr>
          <w:color w:val="000000"/>
          <w:lang w:val="kk-KZ"/>
        </w:rPr>
        <w:t>құ</w:t>
      </w:r>
      <w:r w:rsidRPr="0064230E">
        <w:rPr>
          <w:color w:val="000000"/>
        </w:rPr>
        <w:t>лыны</w:t>
      </w:r>
      <w:r w:rsidRPr="0064230E">
        <w:rPr>
          <w:color w:val="000000"/>
          <w:lang w:val="kk-KZ"/>
        </w:rPr>
        <w:t>ң</w:t>
      </w:r>
      <w:r w:rsidRPr="0064230E">
        <w:rPr>
          <w:color w:val="000000"/>
        </w:rPr>
        <w:t xml:space="preserve"> п</w:t>
      </w:r>
      <w:r w:rsidRPr="0064230E">
        <w:rPr>
          <w:color w:val="000000"/>
          <w:lang w:val="en-US"/>
        </w:rPr>
        <w:t>i</w:t>
      </w:r>
      <w:r w:rsidRPr="0064230E">
        <w:rPr>
          <w:color w:val="000000"/>
        </w:rPr>
        <w:t>к</w:t>
      </w:r>
      <w:r w:rsidRPr="0064230E">
        <w:rPr>
          <w:color w:val="000000"/>
          <w:lang w:val="en-US"/>
        </w:rPr>
        <w:t>i</w:t>
      </w:r>
      <w:r w:rsidRPr="0064230E">
        <w:rPr>
          <w:color w:val="000000"/>
        </w:rPr>
        <w:t>р</w:t>
      </w:r>
      <w:r w:rsidRPr="0064230E">
        <w:rPr>
          <w:color w:val="000000"/>
          <w:lang w:val="en-US"/>
        </w:rPr>
        <w:t>i</w:t>
      </w:r>
      <w:r w:rsidRPr="0064230E">
        <w:rPr>
          <w:color w:val="000000"/>
        </w:rPr>
        <w:t xml:space="preserve">не </w:t>
      </w:r>
      <w:r w:rsidRPr="0064230E">
        <w:rPr>
          <w:color w:val="000000"/>
          <w:lang w:val="kk-KZ"/>
        </w:rPr>
        <w:t>қ</w:t>
      </w:r>
      <w:r w:rsidRPr="0064230E">
        <w:rPr>
          <w:color w:val="000000"/>
        </w:rPr>
        <w:t xml:space="preserve">осыламыз. </w:t>
      </w:r>
      <w:r w:rsidRPr="0064230E">
        <w:rPr>
          <w:color w:val="000000"/>
          <w:lang w:val="kk-KZ"/>
        </w:rPr>
        <w:t>Ө</w:t>
      </w:r>
      <w:r w:rsidRPr="0064230E">
        <w:rPr>
          <w:color w:val="000000"/>
        </w:rPr>
        <w:t>йткен</w:t>
      </w:r>
      <w:r w:rsidRPr="0064230E">
        <w:rPr>
          <w:color w:val="000000"/>
          <w:lang w:val="en-US"/>
        </w:rPr>
        <w:t>i</w:t>
      </w:r>
      <w:r w:rsidRPr="0064230E">
        <w:rPr>
          <w:color w:val="000000"/>
        </w:rPr>
        <w:t xml:space="preserve"> </w:t>
      </w:r>
      <w:r w:rsidRPr="0064230E">
        <w:rPr>
          <w:i/>
          <w:iCs/>
          <w:color w:val="000000"/>
        </w:rPr>
        <w:t>т /с/ш</w:t>
      </w:r>
      <w:r w:rsidRPr="0064230E">
        <w:rPr>
          <w:b/>
          <w:bCs/>
          <w:i/>
          <w:iCs/>
          <w:color w:val="000000"/>
        </w:rPr>
        <w:t>/</w:t>
      </w:r>
      <w:r w:rsidRPr="0064230E">
        <w:rPr>
          <w:color w:val="000000"/>
        </w:rPr>
        <w:t xml:space="preserve"> к</w:t>
      </w:r>
      <w:r w:rsidRPr="0064230E">
        <w:rPr>
          <w:color w:val="000000"/>
          <w:lang w:val="kk-KZ"/>
        </w:rPr>
        <w:t>ү</w:t>
      </w:r>
      <w:r w:rsidRPr="0064230E">
        <w:rPr>
          <w:color w:val="000000"/>
        </w:rPr>
        <w:t>рдел</w:t>
      </w:r>
      <w:r w:rsidRPr="0064230E">
        <w:rPr>
          <w:color w:val="000000"/>
          <w:lang w:val="en-US"/>
        </w:rPr>
        <w:t>i</w:t>
      </w:r>
      <w:r w:rsidRPr="0064230E">
        <w:rPr>
          <w:color w:val="000000"/>
        </w:rPr>
        <w:t xml:space="preserve"> аффрикаты дамуды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андай-</w:t>
      </w:r>
      <w:r w:rsidRPr="0064230E">
        <w:rPr>
          <w:color w:val="000000"/>
          <w:lang w:val="kk-KZ"/>
        </w:rPr>
        <w:t>қ</w:t>
      </w:r>
      <w:r w:rsidRPr="0064230E">
        <w:rPr>
          <w:color w:val="000000"/>
        </w:rPr>
        <w:t xml:space="preserve">андай жолдарынан </w:t>
      </w:r>
      <w:r w:rsidRPr="0064230E">
        <w:rPr>
          <w:color w:val="000000"/>
          <w:lang w:val="kk-KZ"/>
        </w:rPr>
        <w:t>ө</w:t>
      </w:r>
      <w:r w:rsidRPr="0064230E">
        <w:rPr>
          <w:color w:val="000000"/>
        </w:rPr>
        <w:t>тт</w:t>
      </w:r>
      <w:r w:rsidRPr="0064230E">
        <w:rPr>
          <w:color w:val="000000"/>
          <w:lang w:val="en-US"/>
        </w:rPr>
        <w:t>i</w:t>
      </w:r>
      <w:r w:rsidRPr="0064230E">
        <w:rPr>
          <w:color w:val="000000"/>
        </w:rPr>
        <w:t xml:space="preserve">? </w:t>
      </w:r>
      <w:r w:rsidRPr="0064230E">
        <w:rPr>
          <w:color w:val="000000"/>
        </w:rPr>
        <w:lastRenderedPageBreak/>
        <w:t xml:space="preserve">Тарихи </w:t>
      </w:r>
      <w:r w:rsidRPr="0064230E">
        <w:rPr>
          <w:color w:val="000000"/>
          <w:lang w:val="kk-KZ"/>
        </w:rPr>
        <w:t>ө</w:t>
      </w:r>
      <w:r w:rsidRPr="0064230E">
        <w:rPr>
          <w:color w:val="000000"/>
        </w:rPr>
        <w:t>згер</w:t>
      </w:r>
      <w:r w:rsidRPr="0064230E">
        <w:rPr>
          <w:color w:val="000000"/>
          <w:lang w:val="en-US"/>
        </w:rPr>
        <w:t>i</w:t>
      </w:r>
      <w:r w:rsidRPr="0064230E">
        <w:rPr>
          <w:color w:val="000000"/>
        </w:rPr>
        <w:t xml:space="preserve">стерге </w:t>
      </w:r>
      <w:r w:rsidRPr="0064230E">
        <w:rPr>
          <w:color w:val="000000"/>
          <w:lang w:val="kk-KZ"/>
        </w:rPr>
        <w:t>ұ</w:t>
      </w:r>
      <w:r w:rsidRPr="0064230E">
        <w:rPr>
          <w:color w:val="000000"/>
        </w:rPr>
        <w:t xml:space="preserve">шырай келе одан </w:t>
      </w:r>
      <w:r w:rsidRPr="0064230E">
        <w:rPr>
          <w:color w:val="000000"/>
          <w:lang w:val="kk-KZ"/>
        </w:rPr>
        <w:t>қ</w:t>
      </w:r>
      <w:r w:rsidRPr="0064230E">
        <w:rPr>
          <w:color w:val="000000"/>
        </w:rPr>
        <w:t xml:space="preserve">анша аффрикат дыбыс </w:t>
      </w:r>
      <w:r w:rsidRPr="0064230E">
        <w:rPr>
          <w:color w:val="000000"/>
          <w:lang w:val="kk-KZ"/>
        </w:rPr>
        <w:t>ө</w:t>
      </w:r>
      <w:r w:rsidRPr="0064230E">
        <w:rPr>
          <w:color w:val="000000"/>
        </w:rPr>
        <w:t>рб</w:t>
      </w:r>
      <w:r w:rsidRPr="0064230E">
        <w:rPr>
          <w:color w:val="000000"/>
          <w:lang w:val="en-US"/>
        </w:rPr>
        <w:t>i</w:t>
      </w:r>
      <w:r w:rsidRPr="0064230E">
        <w:rPr>
          <w:color w:val="000000"/>
        </w:rPr>
        <w:t>д</w:t>
      </w:r>
      <w:r w:rsidRPr="0064230E">
        <w:rPr>
          <w:color w:val="000000"/>
          <w:lang w:val="en-US"/>
        </w:rPr>
        <w:t>i</w:t>
      </w:r>
      <w:r w:rsidRPr="0064230E">
        <w:rPr>
          <w:color w:val="000000"/>
        </w:rPr>
        <w:t>? Осы с</w:t>
      </w:r>
      <w:r w:rsidRPr="0064230E">
        <w:rPr>
          <w:color w:val="000000"/>
          <w:lang w:val="kk-KZ"/>
        </w:rPr>
        <w:t>ұ</w:t>
      </w:r>
      <w:r w:rsidRPr="0064230E">
        <w:rPr>
          <w:color w:val="000000"/>
        </w:rPr>
        <w:t>ра</w:t>
      </w:r>
      <w:r w:rsidRPr="0064230E">
        <w:rPr>
          <w:color w:val="000000"/>
          <w:lang w:val="kk-KZ"/>
        </w:rPr>
        <w:t>қ</w:t>
      </w:r>
      <w:r w:rsidRPr="0064230E">
        <w:rPr>
          <w:color w:val="000000"/>
        </w:rPr>
        <w:t>тарды</w:t>
      </w:r>
      <w:r w:rsidRPr="0064230E">
        <w:rPr>
          <w:color w:val="000000"/>
          <w:lang w:val="kk-KZ"/>
        </w:rPr>
        <w:t>ң</w:t>
      </w:r>
      <w:r w:rsidRPr="0064230E">
        <w:rPr>
          <w:color w:val="000000"/>
        </w:rPr>
        <w:t xml:space="preserve"> б</w:t>
      </w:r>
      <w:r w:rsidRPr="0064230E">
        <w:rPr>
          <w:color w:val="000000"/>
          <w:lang w:val="kk-KZ"/>
        </w:rPr>
        <w:t>ә</w:t>
      </w:r>
      <w:r w:rsidRPr="0064230E">
        <w:rPr>
          <w:color w:val="000000"/>
        </w:rPr>
        <w:t>р</w:t>
      </w:r>
      <w:r w:rsidRPr="0064230E">
        <w:rPr>
          <w:color w:val="000000"/>
          <w:lang w:val="en-US"/>
        </w:rPr>
        <w:t>i</w:t>
      </w:r>
      <w:r w:rsidRPr="0064230E">
        <w:rPr>
          <w:color w:val="000000"/>
        </w:rPr>
        <w:t xml:space="preserve">не </w:t>
      </w:r>
      <w:r w:rsidRPr="0064230E">
        <w:rPr>
          <w:color w:val="000000"/>
          <w:lang w:val="kk-KZ"/>
        </w:rPr>
        <w:t>ғ</w:t>
      </w:r>
      <w:r w:rsidRPr="0064230E">
        <w:rPr>
          <w:color w:val="000000"/>
        </w:rPr>
        <w:t>алым на</w:t>
      </w:r>
      <w:r w:rsidRPr="0064230E">
        <w:rPr>
          <w:color w:val="000000"/>
          <w:lang w:val="kk-KZ"/>
        </w:rPr>
        <w:t>қ</w:t>
      </w:r>
      <w:r w:rsidRPr="0064230E">
        <w:rPr>
          <w:color w:val="000000"/>
        </w:rPr>
        <w:t>ты д</w:t>
      </w:r>
      <w:r w:rsidRPr="0064230E">
        <w:rPr>
          <w:color w:val="000000"/>
          <w:lang w:val="kk-KZ"/>
        </w:rPr>
        <w:t>ә</w:t>
      </w:r>
      <w:r w:rsidRPr="0064230E">
        <w:rPr>
          <w:color w:val="000000"/>
        </w:rPr>
        <w:t>лелдер келт</w:t>
      </w:r>
      <w:r w:rsidRPr="0064230E">
        <w:rPr>
          <w:color w:val="000000"/>
          <w:lang w:val="en-US"/>
        </w:rPr>
        <w:t>i</w:t>
      </w:r>
      <w:r w:rsidRPr="0064230E">
        <w:rPr>
          <w:color w:val="000000"/>
        </w:rPr>
        <w:t>рген. Т</w:t>
      </w:r>
      <w:r w:rsidRPr="0064230E">
        <w:rPr>
          <w:color w:val="000000"/>
          <w:lang w:val="en-US"/>
        </w:rPr>
        <w:t>i</w:t>
      </w:r>
      <w:r w:rsidRPr="0064230E">
        <w:rPr>
          <w:color w:val="000000"/>
        </w:rPr>
        <w:t>лдерд</w:t>
      </w:r>
      <w:r w:rsidRPr="0064230E">
        <w:rPr>
          <w:color w:val="000000"/>
          <w:lang w:val="en-US"/>
        </w:rPr>
        <w:t>i</w:t>
      </w:r>
      <w:r w:rsidRPr="0064230E">
        <w:rPr>
          <w:color w:val="000000"/>
          <w:lang w:val="kk-KZ"/>
        </w:rPr>
        <w:t>ң</w:t>
      </w:r>
      <w:r w:rsidRPr="0064230E">
        <w:rPr>
          <w:color w:val="000000"/>
        </w:rPr>
        <w:t xml:space="preserve"> даму тарихын </w:t>
      </w:r>
      <w:r w:rsidRPr="0064230E">
        <w:rPr>
          <w:color w:val="000000"/>
          <w:lang w:val="kk-KZ"/>
        </w:rPr>
        <w:t>ү</w:t>
      </w:r>
      <w:r w:rsidRPr="0064230E">
        <w:rPr>
          <w:color w:val="000000"/>
        </w:rPr>
        <w:t>лкен-</w:t>
      </w:r>
      <w:r w:rsidRPr="0064230E">
        <w:rPr>
          <w:color w:val="000000"/>
          <w:lang w:val="kk-KZ"/>
        </w:rPr>
        <w:t>ү</w:t>
      </w:r>
      <w:r w:rsidRPr="0064230E">
        <w:rPr>
          <w:color w:val="000000"/>
        </w:rPr>
        <w:t>лкен т</w:t>
      </w:r>
      <w:r w:rsidRPr="0064230E">
        <w:rPr>
          <w:color w:val="000000"/>
          <w:lang w:val="kk-KZ"/>
        </w:rPr>
        <w:t>ө</w:t>
      </w:r>
      <w:r w:rsidRPr="0064230E">
        <w:rPr>
          <w:color w:val="000000"/>
        </w:rPr>
        <w:t>рт кезе</w:t>
      </w:r>
      <w:r w:rsidRPr="0064230E">
        <w:rPr>
          <w:color w:val="000000"/>
          <w:lang w:val="kk-KZ"/>
        </w:rPr>
        <w:t>ң</w:t>
      </w:r>
      <w:r w:rsidRPr="0064230E">
        <w:rPr>
          <w:color w:val="000000"/>
        </w:rPr>
        <w:t>ге б</w:t>
      </w:r>
      <w:r w:rsidRPr="0064230E">
        <w:rPr>
          <w:color w:val="000000"/>
          <w:lang w:val="kk-KZ"/>
        </w:rPr>
        <w:t>ө</w:t>
      </w:r>
      <w:r w:rsidRPr="0064230E">
        <w:rPr>
          <w:color w:val="000000"/>
        </w:rPr>
        <w:t>л</w:t>
      </w:r>
      <w:r w:rsidRPr="0064230E">
        <w:rPr>
          <w:color w:val="000000"/>
          <w:lang w:val="en-US"/>
        </w:rPr>
        <w:t>i</w:t>
      </w:r>
      <w:r w:rsidRPr="0064230E">
        <w:rPr>
          <w:color w:val="000000"/>
        </w:rPr>
        <w:t xml:space="preserve">п </w:t>
      </w:r>
      <w:r w:rsidRPr="0064230E">
        <w:rPr>
          <w:color w:val="000000"/>
          <w:lang w:val="kk-KZ"/>
        </w:rPr>
        <w:t>қ</w:t>
      </w:r>
      <w:r w:rsidRPr="0064230E">
        <w:rPr>
          <w:color w:val="000000"/>
        </w:rPr>
        <w:t>арап, т</w:t>
      </w:r>
      <w:r w:rsidRPr="0064230E">
        <w:rPr>
          <w:color w:val="000000"/>
          <w:lang w:val="kk-KZ"/>
        </w:rPr>
        <w:t>ү</w:t>
      </w:r>
      <w:r w:rsidRPr="0064230E">
        <w:rPr>
          <w:color w:val="000000"/>
        </w:rPr>
        <w:t>рк</w:t>
      </w:r>
      <w:r w:rsidRPr="0064230E">
        <w:rPr>
          <w:color w:val="000000"/>
          <w:lang w:val="en-US"/>
        </w:rPr>
        <w:t>i</w:t>
      </w:r>
      <w:r w:rsidRPr="0064230E">
        <w:rPr>
          <w:color w:val="000000"/>
        </w:rPr>
        <w:t xml:space="preserve"> т</w:t>
      </w:r>
      <w:r w:rsidRPr="0064230E">
        <w:rPr>
          <w:color w:val="000000"/>
          <w:lang w:val="en-US"/>
        </w:rPr>
        <w:t>i</w:t>
      </w:r>
      <w:r w:rsidRPr="0064230E">
        <w:rPr>
          <w:color w:val="000000"/>
        </w:rPr>
        <w:t>лдер</w:t>
      </w:r>
      <w:r w:rsidRPr="0064230E">
        <w:rPr>
          <w:color w:val="000000"/>
          <w:lang w:val="en-US"/>
        </w:rPr>
        <w:t>i</w:t>
      </w:r>
      <w:r w:rsidRPr="0064230E">
        <w:rPr>
          <w:color w:val="000000"/>
        </w:rPr>
        <w:t>н</w:t>
      </w:r>
      <w:r w:rsidRPr="0064230E">
        <w:rPr>
          <w:color w:val="000000"/>
          <w:lang w:val="en-US"/>
        </w:rPr>
        <w:t>i</w:t>
      </w:r>
      <w:r w:rsidRPr="0064230E">
        <w:rPr>
          <w:color w:val="000000"/>
          <w:lang w:val="kk-KZ"/>
        </w:rPr>
        <w:t>ң</w:t>
      </w:r>
      <w:r w:rsidRPr="0064230E">
        <w:rPr>
          <w:color w:val="000000"/>
        </w:rPr>
        <w:t xml:space="preserve"> барлы</w:t>
      </w:r>
      <w:r w:rsidRPr="0064230E">
        <w:rPr>
          <w:color w:val="000000"/>
          <w:lang w:val="kk-KZ"/>
        </w:rPr>
        <w:t>ғ</w:t>
      </w:r>
      <w:r w:rsidRPr="0064230E">
        <w:rPr>
          <w:color w:val="000000"/>
        </w:rPr>
        <w:t>ы дерл</w:t>
      </w:r>
      <w:r w:rsidRPr="0064230E">
        <w:rPr>
          <w:color w:val="000000"/>
          <w:lang w:val="en-US"/>
        </w:rPr>
        <w:t>i</w:t>
      </w:r>
      <w:r w:rsidRPr="0064230E">
        <w:rPr>
          <w:color w:val="000000"/>
        </w:rPr>
        <w:t>к б</w:t>
      </w:r>
      <w:r w:rsidRPr="0064230E">
        <w:rPr>
          <w:color w:val="000000"/>
          <w:lang w:val="en-US"/>
        </w:rPr>
        <w:t>i</w:t>
      </w:r>
      <w:r w:rsidRPr="0064230E">
        <w:rPr>
          <w:color w:val="000000"/>
        </w:rPr>
        <w:t>рдей дамитынды</w:t>
      </w:r>
      <w:r w:rsidRPr="0064230E">
        <w:rPr>
          <w:color w:val="000000"/>
          <w:lang w:val="kk-KZ"/>
        </w:rPr>
        <w:t>ғ</w:t>
      </w:r>
      <w:r w:rsidRPr="0064230E">
        <w:rPr>
          <w:color w:val="000000"/>
        </w:rPr>
        <w:t xml:space="preserve">ын айтады. </w:t>
      </w:r>
      <w:r>
        <w:rPr>
          <w:color w:val="000000"/>
          <w:lang w:val="kk-KZ"/>
        </w:rPr>
        <w:t>«</w:t>
      </w:r>
      <w:r w:rsidRPr="0064230E">
        <w:rPr>
          <w:color w:val="000000"/>
          <w:lang w:val="kk-KZ"/>
        </w:rPr>
        <w:t>Қ</w:t>
      </w:r>
      <w:r w:rsidRPr="0064230E">
        <w:rPr>
          <w:color w:val="000000"/>
        </w:rPr>
        <w:t>ыпша</w:t>
      </w:r>
      <w:r w:rsidRPr="0064230E">
        <w:rPr>
          <w:color w:val="000000"/>
          <w:lang w:val="kk-KZ"/>
        </w:rPr>
        <w:t>қ</w:t>
      </w:r>
      <w:r w:rsidRPr="0064230E">
        <w:rPr>
          <w:color w:val="000000"/>
        </w:rPr>
        <w:t xml:space="preserve"> тiлдерi </w:t>
      </w:r>
      <w:r w:rsidRPr="0064230E">
        <w:rPr>
          <w:color w:val="000000"/>
          <w:lang w:val="kk-KZ"/>
        </w:rPr>
        <w:t>ү</w:t>
      </w:r>
      <w:r w:rsidRPr="0064230E">
        <w:rPr>
          <w:color w:val="000000"/>
        </w:rPr>
        <w:t>шiн таяуда</w:t>
      </w:r>
      <w:r w:rsidRPr="0064230E">
        <w:rPr>
          <w:color w:val="000000"/>
          <w:lang w:val="kk-KZ"/>
        </w:rPr>
        <w:t>ғ</w:t>
      </w:r>
      <w:r w:rsidRPr="0064230E">
        <w:rPr>
          <w:color w:val="000000"/>
        </w:rPr>
        <w:t xml:space="preserve">ы архетип </w:t>
      </w:r>
      <w:r w:rsidRPr="0064230E">
        <w:rPr>
          <w:i/>
          <w:iCs/>
          <w:color w:val="000000"/>
        </w:rPr>
        <w:t>- дж,</w:t>
      </w:r>
      <w:r w:rsidRPr="0064230E">
        <w:rPr>
          <w:color w:val="000000"/>
        </w:rPr>
        <w:t xml:space="preserve"> </w:t>
      </w:r>
      <w:r w:rsidRPr="0064230E">
        <w:rPr>
          <w:color w:val="000000"/>
          <w:lang w:val="kk-KZ"/>
        </w:rPr>
        <w:t>қ</w:t>
      </w:r>
      <w:r w:rsidRPr="0064230E">
        <w:rPr>
          <w:color w:val="000000"/>
        </w:rPr>
        <w:t>арашай-бал</w:t>
      </w:r>
      <w:r w:rsidRPr="0064230E">
        <w:rPr>
          <w:color w:val="000000"/>
          <w:lang w:val="kk-KZ"/>
        </w:rPr>
        <w:t>қ</w:t>
      </w:r>
      <w:r w:rsidRPr="0064230E">
        <w:rPr>
          <w:color w:val="000000"/>
        </w:rPr>
        <w:t xml:space="preserve">ар тiлдерi </w:t>
      </w:r>
      <w:r w:rsidRPr="0064230E">
        <w:rPr>
          <w:color w:val="000000"/>
          <w:lang w:val="kk-KZ"/>
        </w:rPr>
        <w:t>ү</w:t>
      </w:r>
      <w:r w:rsidRPr="0064230E">
        <w:rPr>
          <w:color w:val="000000"/>
        </w:rPr>
        <w:t>шiн</w:t>
      </w:r>
      <w:r w:rsidRPr="0064230E">
        <w:rPr>
          <w:b/>
          <w:bCs/>
          <w:i/>
          <w:iCs/>
          <w:color w:val="000000"/>
        </w:rPr>
        <w:t xml:space="preserve"> - </w:t>
      </w:r>
      <w:r w:rsidRPr="0064230E">
        <w:rPr>
          <w:i/>
          <w:iCs/>
          <w:color w:val="000000"/>
        </w:rPr>
        <w:t>дз.</w:t>
      </w:r>
      <w:r w:rsidRPr="0064230E">
        <w:rPr>
          <w:color w:val="000000"/>
        </w:rPr>
        <w:t xml:space="preserve"> Атал</w:t>
      </w:r>
      <w:r w:rsidRPr="0064230E">
        <w:rPr>
          <w:color w:val="000000"/>
          <w:lang w:val="kk-KZ"/>
        </w:rPr>
        <w:t>ғ</w:t>
      </w:r>
      <w:r w:rsidRPr="0064230E">
        <w:rPr>
          <w:color w:val="000000"/>
        </w:rPr>
        <w:t>ан тiлдердi</w:t>
      </w:r>
      <w:r w:rsidRPr="0064230E">
        <w:rPr>
          <w:color w:val="000000"/>
          <w:lang w:val="kk-KZ"/>
        </w:rPr>
        <w:t>ң</w:t>
      </w:r>
      <w:r w:rsidRPr="0064230E">
        <w:rPr>
          <w:color w:val="000000"/>
        </w:rPr>
        <w:t xml:space="preserve"> диалектiлерiнде б</w:t>
      </w:r>
      <w:r w:rsidRPr="0064230E">
        <w:rPr>
          <w:color w:val="000000"/>
          <w:lang w:val="kk-KZ"/>
        </w:rPr>
        <w:t>ұ</w:t>
      </w:r>
      <w:r w:rsidRPr="0064230E">
        <w:rPr>
          <w:color w:val="000000"/>
        </w:rPr>
        <w:t xml:space="preserve">л аффрикаттар </w:t>
      </w:r>
      <w:r w:rsidRPr="0064230E">
        <w:rPr>
          <w:color w:val="000000"/>
          <w:lang w:val="kk-KZ"/>
        </w:rPr>
        <w:t>қ</w:t>
      </w:r>
      <w:r w:rsidRPr="0064230E">
        <w:rPr>
          <w:color w:val="000000"/>
        </w:rPr>
        <w:t>азiр де са</w:t>
      </w:r>
      <w:r w:rsidRPr="0064230E">
        <w:rPr>
          <w:color w:val="000000"/>
          <w:lang w:val="kk-KZ"/>
        </w:rPr>
        <w:t>қ</w:t>
      </w:r>
      <w:r w:rsidRPr="0064230E">
        <w:rPr>
          <w:color w:val="000000"/>
        </w:rPr>
        <w:t>тал</w:t>
      </w:r>
      <w:r w:rsidRPr="0064230E">
        <w:rPr>
          <w:color w:val="000000"/>
          <w:lang w:val="kk-KZ"/>
        </w:rPr>
        <w:t>ғ</w:t>
      </w:r>
      <w:r w:rsidRPr="0064230E">
        <w:rPr>
          <w:color w:val="000000"/>
        </w:rPr>
        <w:t>ан. О</w:t>
      </w:r>
      <w:r w:rsidRPr="0064230E">
        <w:rPr>
          <w:color w:val="000000"/>
          <w:lang w:val="kk-KZ"/>
        </w:rPr>
        <w:t>ғ</w:t>
      </w:r>
      <w:r w:rsidRPr="0064230E">
        <w:rPr>
          <w:color w:val="000000"/>
        </w:rPr>
        <w:t xml:space="preserve">ыз, </w:t>
      </w:r>
      <w:r w:rsidRPr="0064230E">
        <w:rPr>
          <w:color w:val="000000"/>
          <w:lang w:val="kk-KZ"/>
        </w:rPr>
        <w:t>қ</w:t>
      </w:r>
      <w:r w:rsidRPr="0064230E">
        <w:rPr>
          <w:color w:val="000000"/>
        </w:rPr>
        <w:t>арлу</w:t>
      </w:r>
      <w:r w:rsidRPr="0064230E">
        <w:rPr>
          <w:color w:val="000000"/>
          <w:lang w:val="kk-KZ"/>
        </w:rPr>
        <w:t>қ</w:t>
      </w:r>
      <w:r w:rsidRPr="0064230E">
        <w:rPr>
          <w:color w:val="000000"/>
        </w:rPr>
        <w:t>-</w:t>
      </w:r>
      <w:r w:rsidRPr="0064230E">
        <w:rPr>
          <w:color w:val="000000"/>
          <w:lang w:val="kk-KZ"/>
        </w:rPr>
        <w:t>ұ</w:t>
      </w:r>
      <w:r w:rsidRPr="0064230E">
        <w:rPr>
          <w:color w:val="000000"/>
        </w:rPr>
        <w:t>й</w:t>
      </w:r>
      <w:r w:rsidRPr="0064230E">
        <w:rPr>
          <w:color w:val="000000"/>
          <w:lang w:val="kk-KZ"/>
        </w:rPr>
        <w:t>ғ</w:t>
      </w:r>
      <w:r w:rsidRPr="0064230E">
        <w:rPr>
          <w:color w:val="000000"/>
        </w:rPr>
        <w:t xml:space="preserve">ыр тiлдерi </w:t>
      </w:r>
      <w:r w:rsidRPr="0064230E">
        <w:rPr>
          <w:color w:val="000000"/>
          <w:lang w:val="kk-KZ"/>
        </w:rPr>
        <w:t>ү</w:t>
      </w:r>
      <w:r w:rsidRPr="0064230E">
        <w:rPr>
          <w:color w:val="000000"/>
        </w:rPr>
        <w:t>шiн таяуда</w:t>
      </w:r>
      <w:r w:rsidRPr="0064230E">
        <w:rPr>
          <w:color w:val="000000"/>
          <w:lang w:val="kk-KZ"/>
        </w:rPr>
        <w:t>ғ</w:t>
      </w:r>
      <w:r w:rsidRPr="0064230E">
        <w:rPr>
          <w:color w:val="000000"/>
        </w:rPr>
        <w:t xml:space="preserve">ы архетип </w:t>
      </w:r>
      <w:r w:rsidRPr="0064230E">
        <w:rPr>
          <w:b/>
          <w:bCs/>
          <w:i/>
          <w:iCs/>
          <w:color w:val="000000"/>
        </w:rPr>
        <w:t xml:space="preserve">- </w:t>
      </w:r>
      <w:r w:rsidRPr="0064230E">
        <w:rPr>
          <w:i/>
          <w:iCs/>
          <w:color w:val="000000"/>
        </w:rPr>
        <w:t>тй/дй</w:t>
      </w:r>
      <w:r w:rsidRPr="0064230E">
        <w:rPr>
          <w:color w:val="000000"/>
        </w:rPr>
        <w:t xml:space="preserve"> дыбыс тiркестерi. Аффрикаттарды</w:t>
      </w:r>
      <w:r w:rsidRPr="0064230E">
        <w:rPr>
          <w:color w:val="000000"/>
          <w:lang w:val="kk-KZ"/>
        </w:rPr>
        <w:t>ң</w:t>
      </w:r>
      <w:r w:rsidRPr="0064230E">
        <w:rPr>
          <w:color w:val="000000"/>
        </w:rPr>
        <w:t>, дыбыс тiркестерiнi</w:t>
      </w:r>
      <w:r w:rsidRPr="0064230E">
        <w:rPr>
          <w:color w:val="000000"/>
          <w:lang w:val="kk-KZ"/>
        </w:rPr>
        <w:t>ң</w:t>
      </w:r>
      <w:r w:rsidRPr="0064230E">
        <w:rPr>
          <w:color w:val="000000"/>
        </w:rPr>
        <w:t xml:space="preserve"> екiге жарылуынан </w:t>
      </w:r>
      <w:r w:rsidRPr="0064230E">
        <w:rPr>
          <w:color w:val="000000"/>
          <w:lang w:val="kk-KZ"/>
        </w:rPr>
        <w:t>қ</w:t>
      </w:r>
      <w:r w:rsidRPr="0064230E">
        <w:rPr>
          <w:color w:val="000000"/>
        </w:rPr>
        <w:t>азiргi фонемалар пайда бол</w:t>
      </w:r>
      <w:r w:rsidRPr="0064230E">
        <w:rPr>
          <w:color w:val="000000"/>
          <w:lang w:val="kk-KZ"/>
        </w:rPr>
        <w:t>ғ</w:t>
      </w:r>
      <w:r w:rsidRPr="0064230E">
        <w:rPr>
          <w:color w:val="000000"/>
        </w:rPr>
        <w:t>анды</w:t>
      </w:r>
      <w:r w:rsidRPr="0064230E">
        <w:rPr>
          <w:color w:val="000000"/>
          <w:lang w:val="kk-KZ"/>
        </w:rPr>
        <w:t>ғ</w:t>
      </w:r>
      <w:r w:rsidRPr="0064230E">
        <w:rPr>
          <w:color w:val="000000"/>
        </w:rPr>
        <w:t>ы т</w:t>
      </w:r>
      <w:r w:rsidRPr="0064230E">
        <w:rPr>
          <w:color w:val="000000"/>
          <w:lang w:val="kk-KZ"/>
        </w:rPr>
        <w:t>ү</w:t>
      </w:r>
      <w:r w:rsidRPr="0064230E">
        <w:rPr>
          <w:color w:val="000000"/>
        </w:rPr>
        <w:t>ркология</w:t>
      </w:r>
      <w:r w:rsidRPr="0064230E">
        <w:rPr>
          <w:color w:val="000000"/>
          <w:lang w:val="kk-KZ"/>
        </w:rPr>
        <w:t>ғ</w:t>
      </w:r>
      <w:r w:rsidRPr="0064230E">
        <w:rPr>
          <w:color w:val="000000"/>
        </w:rPr>
        <w:t xml:space="preserve">а белгiлi жайт. </w:t>
      </w:r>
      <w:r w:rsidRPr="0064230E">
        <w:rPr>
          <w:i/>
          <w:iCs/>
          <w:color w:val="000000"/>
        </w:rPr>
        <w:t>Дз, тс, дз</w:t>
      </w:r>
      <w:r w:rsidRPr="0064230E">
        <w:rPr>
          <w:color w:val="000000"/>
        </w:rPr>
        <w:t xml:space="preserve"> аффрикаттары </w:t>
      </w:r>
      <w:r w:rsidRPr="0064230E">
        <w:rPr>
          <w:i/>
          <w:iCs/>
          <w:color w:val="000000"/>
        </w:rPr>
        <w:t>т</w:t>
      </w:r>
      <w:r w:rsidRPr="0064230E">
        <w:rPr>
          <w:i/>
          <w:iCs/>
          <w:color w:val="000000"/>
          <w:lang w:val="en-US"/>
        </w:rPr>
        <w:t>h</w:t>
      </w:r>
      <w:r w:rsidRPr="0064230E">
        <w:rPr>
          <w:i/>
          <w:iCs/>
          <w:color w:val="000000"/>
        </w:rPr>
        <w:t>, д</w:t>
      </w:r>
      <w:r w:rsidRPr="0064230E">
        <w:rPr>
          <w:i/>
          <w:iCs/>
          <w:color w:val="000000"/>
          <w:lang w:val="en-US"/>
        </w:rPr>
        <w:t>h</w:t>
      </w:r>
      <w:r w:rsidRPr="0064230E">
        <w:rPr>
          <w:color w:val="000000"/>
        </w:rPr>
        <w:t xml:space="preserve"> дыбыс тiркестерi </w:t>
      </w:r>
      <w:r w:rsidRPr="0064230E">
        <w:rPr>
          <w:i/>
          <w:iCs/>
          <w:color w:val="000000"/>
        </w:rPr>
        <w:t>тс /</w:t>
      </w:r>
      <w:r w:rsidRPr="0064230E">
        <w:rPr>
          <w:i/>
          <w:iCs/>
          <w:color w:val="000000"/>
          <w:lang w:val="kk-KZ"/>
        </w:rPr>
        <w:t>қ</w:t>
      </w:r>
      <w:r w:rsidRPr="0064230E">
        <w:rPr>
          <w:i/>
          <w:iCs/>
          <w:color w:val="000000"/>
        </w:rPr>
        <w:t>/</w:t>
      </w:r>
      <w:r w:rsidRPr="0064230E">
        <w:rPr>
          <w:color w:val="000000"/>
        </w:rPr>
        <w:t xml:space="preserve"> аффрикатыны</w:t>
      </w:r>
      <w:r w:rsidRPr="0064230E">
        <w:rPr>
          <w:color w:val="000000"/>
          <w:lang w:val="kk-KZ"/>
        </w:rPr>
        <w:t>ң</w:t>
      </w:r>
      <w:r w:rsidRPr="0064230E">
        <w:rPr>
          <w:color w:val="000000"/>
        </w:rPr>
        <w:t xml:space="preserve"> т</w:t>
      </w:r>
      <w:r w:rsidRPr="0064230E">
        <w:rPr>
          <w:color w:val="000000"/>
          <w:lang w:val="kk-KZ"/>
        </w:rPr>
        <w:t>өң</w:t>
      </w:r>
      <w:r w:rsidRPr="0064230E">
        <w:rPr>
          <w:color w:val="000000"/>
        </w:rPr>
        <w:t xml:space="preserve">iрегiне топтасса, </w:t>
      </w:r>
      <w:r w:rsidRPr="0064230E">
        <w:rPr>
          <w:i/>
          <w:iCs/>
          <w:color w:val="000000"/>
        </w:rPr>
        <w:t>дж</w:t>
      </w:r>
      <w:r w:rsidRPr="0064230E">
        <w:rPr>
          <w:color w:val="000000"/>
        </w:rPr>
        <w:t xml:space="preserve"> аффрикаты </w:t>
      </w:r>
      <w:r w:rsidRPr="0064230E">
        <w:rPr>
          <w:i/>
          <w:iCs/>
          <w:color w:val="000000"/>
        </w:rPr>
        <w:t>тй, дй</w:t>
      </w:r>
      <w:r w:rsidRPr="0064230E">
        <w:rPr>
          <w:color w:val="000000"/>
        </w:rPr>
        <w:t xml:space="preserve"> дыбыс тiркестерi </w:t>
      </w:r>
      <w:r w:rsidRPr="0064230E">
        <w:rPr>
          <w:i/>
          <w:iCs/>
          <w:color w:val="000000"/>
        </w:rPr>
        <w:t>тш /ч/</w:t>
      </w:r>
      <w:r w:rsidRPr="0064230E">
        <w:rPr>
          <w:color w:val="000000"/>
        </w:rPr>
        <w:t xml:space="preserve"> аффрикатыны</w:t>
      </w:r>
      <w:r w:rsidRPr="0064230E">
        <w:rPr>
          <w:color w:val="000000"/>
          <w:lang w:val="kk-KZ"/>
        </w:rPr>
        <w:t>ң</w:t>
      </w:r>
      <w:r w:rsidRPr="0064230E">
        <w:rPr>
          <w:color w:val="000000"/>
        </w:rPr>
        <w:t xml:space="preserve"> т</w:t>
      </w:r>
      <w:r w:rsidRPr="0064230E">
        <w:rPr>
          <w:color w:val="000000"/>
          <w:lang w:val="kk-KZ"/>
        </w:rPr>
        <w:t>өң</w:t>
      </w:r>
      <w:r w:rsidRPr="0064230E">
        <w:rPr>
          <w:color w:val="000000"/>
        </w:rPr>
        <w:t>iрегiне топтасады. Б</w:t>
      </w:r>
      <w:r w:rsidRPr="0064230E">
        <w:rPr>
          <w:color w:val="000000"/>
          <w:lang w:val="kk-KZ"/>
        </w:rPr>
        <w:t>ұ</w:t>
      </w:r>
      <w:r w:rsidRPr="0064230E">
        <w:rPr>
          <w:color w:val="000000"/>
        </w:rPr>
        <w:t>л аффрикаттарды</w:t>
      </w:r>
      <w:r w:rsidRPr="0064230E">
        <w:rPr>
          <w:color w:val="000000"/>
          <w:lang w:val="kk-KZ"/>
        </w:rPr>
        <w:t>ң</w:t>
      </w:r>
      <w:r w:rsidRPr="0064230E">
        <w:rPr>
          <w:color w:val="000000"/>
        </w:rPr>
        <w:t xml:space="preserve"> дыбыс тiркестерiнi</w:t>
      </w:r>
      <w:r w:rsidRPr="0064230E">
        <w:rPr>
          <w:color w:val="000000"/>
          <w:lang w:val="kk-KZ"/>
        </w:rPr>
        <w:t>ң</w:t>
      </w:r>
      <w:r w:rsidRPr="0064230E">
        <w:rPr>
          <w:color w:val="000000"/>
        </w:rPr>
        <w:t xml:space="preserve"> бiр негiзден шы</w:t>
      </w:r>
      <w:r w:rsidRPr="0064230E">
        <w:rPr>
          <w:color w:val="000000"/>
          <w:lang w:val="kk-KZ"/>
        </w:rPr>
        <w:t>ққ</w:t>
      </w:r>
      <w:r w:rsidRPr="0064230E">
        <w:rPr>
          <w:color w:val="000000"/>
        </w:rPr>
        <w:t>анды</w:t>
      </w:r>
      <w:r w:rsidRPr="0064230E">
        <w:rPr>
          <w:color w:val="000000"/>
          <w:lang w:val="kk-KZ"/>
        </w:rPr>
        <w:t>ғ</w:t>
      </w:r>
      <w:r w:rsidRPr="0064230E">
        <w:rPr>
          <w:color w:val="000000"/>
        </w:rPr>
        <w:t>ында ш</w:t>
      </w:r>
      <w:r w:rsidRPr="0064230E">
        <w:rPr>
          <w:color w:val="000000"/>
          <w:lang w:val="kk-KZ"/>
        </w:rPr>
        <w:t>ә</w:t>
      </w:r>
      <w:r w:rsidRPr="0064230E">
        <w:rPr>
          <w:color w:val="000000"/>
        </w:rPr>
        <w:t>к жо</w:t>
      </w:r>
      <w:r w:rsidRPr="0064230E">
        <w:rPr>
          <w:color w:val="000000"/>
          <w:lang w:val="kk-KZ"/>
        </w:rPr>
        <w:t>қ</w:t>
      </w:r>
      <w:r w:rsidRPr="0064230E">
        <w:rPr>
          <w:color w:val="000000"/>
        </w:rPr>
        <w:t xml:space="preserve">. Дыбыстар </w:t>
      </w:r>
      <w:r w:rsidRPr="0064230E">
        <w:rPr>
          <w:color w:val="000000"/>
          <w:lang w:val="kk-KZ"/>
        </w:rPr>
        <w:t>ө</w:t>
      </w:r>
      <w:r w:rsidRPr="0064230E">
        <w:rPr>
          <w:color w:val="000000"/>
        </w:rPr>
        <w:t>рбiгенде т</w:t>
      </w:r>
      <w:r w:rsidRPr="0064230E">
        <w:rPr>
          <w:color w:val="000000"/>
          <w:lang w:val="kk-KZ"/>
        </w:rPr>
        <w:t>ү</w:t>
      </w:r>
      <w:r w:rsidRPr="0064230E">
        <w:rPr>
          <w:color w:val="000000"/>
        </w:rPr>
        <w:t>ркi тiлдерiнi</w:t>
      </w:r>
      <w:r w:rsidRPr="0064230E">
        <w:rPr>
          <w:color w:val="000000"/>
          <w:lang w:val="kk-KZ"/>
        </w:rPr>
        <w:t>ң</w:t>
      </w:r>
      <w:r w:rsidRPr="0064230E">
        <w:rPr>
          <w:color w:val="000000"/>
        </w:rPr>
        <w:t xml:space="preserve"> даму за</w:t>
      </w:r>
      <w:r w:rsidRPr="0064230E">
        <w:rPr>
          <w:color w:val="000000"/>
          <w:lang w:val="kk-KZ"/>
        </w:rPr>
        <w:t>ң</w:t>
      </w:r>
      <w:r w:rsidRPr="0064230E">
        <w:rPr>
          <w:color w:val="000000"/>
        </w:rPr>
        <w:t>дылы</w:t>
      </w:r>
      <w:r w:rsidRPr="0064230E">
        <w:rPr>
          <w:color w:val="000000"/>
          <w:lang w:val="kk-KZ"/>
        </w:rPr>
        <w:t>қ</w:t>
      </w:r>
      <w:r w:rsidRPr="0064230E">
        <w:rPr>
          <w:color w:val="000000"/>
        </w:rPr>
        <w:t xml:space="preserve">тарына </w:t>
      </w:r>
      <w:r w:rsidRPr="0064230E">
        <w:rPr>
          <w:color w:val="000000"/>
          <w:lang w:val="kk-KZ"/>
        </w:rPr>
        <w:t>қ</w:t>
      </w:r>
      <w:r w:rsidRPr="0064230E">
        <w:rPr>
          <w:color w:val="000000"/>
        </w:rPr>
        <w:t xml:space="preserve">айшы келмейдi, </w:t>
      </w:r>
      <w:r w:rsidRPr="0064230E">
        <w:rPr>
          <w:color w:val="000000"/>
          <w:lang w:val="kk-KZ"/>
        </w:rPr>
        <w:t>қ</w:t>
      </w:r>
      <w:r w:rsidRPr="0064230E">
        <w:rPr>
          <w:color w:val="000000"/>
        </w:rPr>
        <w:t>айта толы</w:t>
      </w:r>
      <w:r w:rsidRPr="0064230E">
        <w:rPr>
          <w:color w:val="000000"/>
          <w:lang w:val="kk-KZ"/>
        </w:rPr>
        <w:t>ғ</w:t>
      </w:r>
      <w:r w:rsidRPr="0064230E">
        <w:rPr>
          <w:color w:val="000000"/>
        </w:rPr>
        <w:t xml:space="preserve">ынан </w:t>
      </w:r>
      <w:r w:rsidRPr="0064230E">
        <w:rPr>
          <w:color w:val="000000"/>
          <w:lang w:val="kk-KZ"/>
        </w:rPr>
        <w:t>ү</w:t>
      </w:r>
      <w:r w:rsidRPr="0064230E">
        <w:rPr>
          <w:color w:val="000000"/>
        </w:rPr>
        <w:t>ндеседi. Осы себептi с</w:t>
      </w:r>
      <w:r w:rsidRPr="0064230E">
        <w:rPr>
          <w:color w:val="000000"/>
          <w:lang w:val="kk-KZ"/>
        </w:rPr>
        <w:t>ө</w:t>
      </w:r>
      <w:r w:rsidRPr="0064230E">
        <w:rPr>
          <w:color w:val="000000"/>
        </w:rPr>
        <w:t>з басында</w:t>
      </w:r>
      <w:r>
        <w:rPr>
          <w:color w:val="000000"/>
          <w:lang w:val="kk-KZ"/>
        </w:rPr>
        <w:t>ғ</w:t>
      </w:r>
      <w:r w:rsidRPr="0064230E">
        <w:rPr>
          <w:color w:val="000000"/>
        </w:rPr>
        <w:t xml:space="preserve">ы </w:t>
      </w:r>
      <w:r w:rsidRPr="0064230E">
        <w:rPr>
          <w:b/>
          <w:bCs/>
          <w:i/>
          <w:iCs/>
          <w:color w:val="000000"/>
        </w:rPr>
        <w:t xml:space="preserve"> </w:t>
      </w:r>
      <w:r w:rsidRPr="0064230E">
        <w:rPr>
          <w:i/>
          <w:iCs/>
          <w:color w:val="000000"/>
        </w:rPr>
        <w:t>й - дж - ж - т - д - ч - ш - с</w:t>
      </w:r>
      <w:r w:rsidRPr="0064230E">
        <w:rPr>
          <w:b/>
          <w:bCs/>
          <w:i/>
          <w:iCs/>
          <w:color w:val="000000"/>
        </w:rPr>
        <w:t xml:space="preserve"> </w:t>
      </w:r>
      <w:r w:rsidRPr="0064230E">
        <w:rPr>
          <w:i/>
          <w:iCs/>
          <w:color w:val="000000"/>
        </w:rPr>
        <w:t>- з ...</w:t>
      </w:r>
      <w:r w:rsidRPr="0064230E">
        <w:rPr>
          <w:color w:val="000000"/>
        </w:rPr>
        <w:t xml:space="preserve"> с</w:t>
      </w:r>
      <w:r w:rsidRPr="0064230E">
        <w:rPr>
          <w:color w:val="000000"/>
          <w:lang w:val="kk-KZ"/>
        </w:rPr>
        <w:t>ә</w:t>
      </w:r>
      <w:r w:rsidRPr="0064230E">
        <w:rPr>
          <w:color w:val="000000"/>
        </w:rPr>
        <w:t xml:space="preserve">йкестiгi </w:t>
      </w:r>
      <w:r w:rsidRPr="0064230E">
        <w:rPr>
          <w:color w:val="000000"/>
          <w:lang w:val="kk-KZ"/>
        </w:rPr>
        <w:t>ө</w:t>
      </w:r>
      <w:r w:rsidRPr="0064230E">
        <w:rPr>
          <w:color w:val="000000"/>
        </w:rPr>
        <w:t>з шешiмiн тапты деп есептеймiз</w:t>
      </w:r>
      <w:r>
        <w:rPr>
          <w:color w:val="000000"/>
          <w:lang w:val="kk-KZ"/>
        </w:rPr>
        <w:t>»</w:t>
      </w:r>
      <w:r w:rsidRPr="0064230E">
        <w:rPr>
          <w:color w:val="000000"/>
        </w:rPr>
        <w:t xml:space="preserve">. </w:t>
      </w:r>
      <w:r w:rsidRPr="00534A34">
        <w:rPr>
          <w:color w:val="000000"/>
        </w:rPr>
        <w:t>[</w:t>
      </w:r>
      <w:r w:rsidRPr="0064230E">
        <w:rPr>
          <w:color w:val="000000"/>
        </w:rPr>
        <w:t>56, 32-33-бб.</w:t>
      </w:r>
      <w:r w:rsidRPr="00534A34">
        <w:rPr>
          <w:color w:val="000000"/>
        </w:rPr>
        <w:t>]</w:t>
      </w:r>
      <w:r w:rsidRPr="0064230E">
        <w:rPr>
          <w:color w:val="000000"/>
        </w:rPr>
        <w:t xml:space="preserve"> М</w:t>
      </w:r>
      <w:r w:rsidRPr="0064230E">
        <w:rPr>
          <w:color w:val="000000"/>
          <w:lang w:val="kk-KZ"/>
        </w:rPr>
        <w:t>ұ</w:t>
      </w:r>
      <w:r w:rsidRPr="0064230E">
        <w:rPr>
          <w:color w:val="000000"/>
        </w:rPr>
        <w:t>ндай д</w:t>
      </w:r>
      <w:r w:rsidRPr="0064230E">
        <w:rPr>
          <w:color w:val="000000"/>
          <w:lang w:val="kk-KZ"/>
        </w:rPr>
        <w:t>ә</w:t>
      </w:r>
      <w:r w:rsidRPr="0064230E">
        <w:rPr>
          <w:color w:val="000000"/>
        </w:rPr>
        <w:t>лелдi шешiмге толы</w:t>
      </w:r>
      <w:r w:rsidRPr="0064230E">
        <w:rPr>
          <w:color w:val="000000"/>
          <w:lang w:val="kk-KZ"/>
        </w:rPr>
        <w:t>ғ</w:t>
      </w:r>
      <w:r w:rsidRPr="0064230E">
        <w:rPr>
          <w:color w:val="000000"/>
        </w:rPr>
        <w:t>ынан келiспеуге болмайды.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с</w:t>
      </w:r>
      <w:r w:rsidRPr="0064230E">
        <w:rPr>
          <w:color w:val="000000"/>
          <w:lang w:val="kk-KZ"/>
        </w:rPr>
        <w:t>ө</w:t>
      </w:r>
      <w:r w:rsidRPr="0064230E">
        <w:rPr>
          <w:color w:val="000000"/>
        </w:rPr>
        <w:t xml:space="preserve">з басында айтылатын </w:t>
      </w:r>
      <w:r w:rsidRPr="0064230E">
        <w:rPr>
          <w:i/>
          <w:iCs/>
          <w:color w:val="000000"/>
        </w:rPr>
        <w:t>ж</w:t>
      </w:r>
      <w:r w:rsidRPr="0064230E">
        <w:rPr>
          <w:color w:val="000000"/>
        </w:rPr>
        <w:t xml:space="preserve"> дыбысына т</w:t>
      </w:r>
      <w:r w:rsidRPr="0064230E">
        <w:rPr>
          <w:color w:val="000000"/>
          <w:lang w:val="kk-KZ"/>
        </w:rPr>
        <w:t>ү</w:t>
      </w:r>
      <w:r w:rsidRPr="0064230E">
        <w:rPr>
          <w:color w:val="000000"/>
        </w:rPr>
        <w:t xml:space="preserve">рiк, </w:t>
      </w:r>
      <w:r w:rsidRPr="0064230E">
        <w:rPr>
          <w:color w:val="000000"/>
          <w:lang w:val="kk-KZ"/>
        </w:rPr>
        <w:t>ә</w:t>
      </w:r>
      <w:r w:rsidRPr="0064230E">
        <w:rPr>
          <w:color w:val="000000"/>
        </w:rPr>
        <w:t>зiрбайжан, гагауз, т</w:t>
      </w:r>
      <w:r w:rsidRPr="0064230E">
        <w:rPr>
          <w:color w:val="000000"/>
          <w:lang w:val="kk-KZ"/>
        </w:rPr>
        <w:t>ү</w:t>
      </w:r>
      <w:r w:rsidRPr="0064230E">
        <w:rPr>
          <w:color w:val="000000"/>
        </w:rPr>
        <w:t xml:space="preserve">рiкмен, </w:t>
      </w:r>
      <w:r w:rsidRPr="0064230E">
        <w:rPr>
          <w:color w:val="000000"/>
          <w:lang w:val="kk-KZ"/>
        </w:rPr>
        <w:t>ө</w:t>
      </w:r>
      <w:r w:rsidRPr="0064230E">
        <w:rPr>
          <w:color w:val="000000"/>
        </w:rPr>
        <w:t xml:space="preserve">збек, </w:t>
      </w:r>
      <w:r w:rsidRPr="0064230E">
        <w:rPr>
          <w:color w:val="000000"/>
          <w:lang w:val="kk-KZ"/>
        </w:rPr>
        <w:t>құ</w:t>
      </w:r>
      <w:r w:rsidRPr="0064230E">
        <w:rPr>
          <w:color w:val="000000"/>
        </w:rPr>
        <w:t>мы</w:t>
      </w:r>
      <w:r w:rsidRPr="0064230E">
        <w:rPr>
          <w:color w:val="000000"/>
          <w:lang w:val="kk-KZ"/>
        </w:rPr>
        <w:t>қ</w:t>
      </w:r>
      <w:r w:rsidRPr="0064230E">
        <w:rPr>
          <w:color w:val="000000"/>
        </w:rPr>
        <w:t>, баш</w:t>
      </w:r>
      <w:r w:rsidRPr="0064230E">
        <w:rPr>
          <w:color w:val="000000"/>
          <w:lang w:val="kk-KZ"/>
        </w:rPr>
        <w:t>құ</w:t>
      </w:r>
      <w:r w:rsidRPr="0064230E">
        <w:rPr>
          <w:color w:val="000000"/>
        </w:rPr>
        <w:t xml:space="preserve">рт тiлдерiнде </w:t>
      </w:r>
      <w:r w:rsidRPr="0064230E">
        <w:rPr>
          <w:i/>
          <w:iCs/>
          <w:color w:val="000000"/>
        </w:rPr>
        <w:t>й</w:t>
      </w:r>
      <w:r w:rsidRPr="0064230E">
        <w:rPr>
          <w:color w:val="000000"/>
        </w:rPr>
        <w:t xml:space="preserve"> дыбысыны</w:t>
      </w:r>
      <w:r w:rsidRPr="0064230E">
        <w:rPr>
          <w:color w:val="000000"/>
          <w:lang w:val="kk-KZ"/>
        </w:rPr>
        <w:t xml:space="preserve">ң </w:t>
      </w:r>
      <w:r w:rsidRPr="0064230E">
        <w:rPr>
          <w:color w:val="000000"/>
        </w:rPr>
        <w:t>с</w:t>
      </w:r>
      <w:r w:rsidRPr="0064230E">
        <w:rPr>
          <w:color w:val="000000"/>
          <w:lang w:val="kk-KZ"/>
        </w:rPr>
        <w:t>ә</w:t>
      </w:r>
      <w:r w:rsidRPr="0064230E">
        <w:rPr>
          <w:color w:val="000000"/>
        </w:rPr>
        <w:t>йкес келетiнiн ескерсек, б</w:t>
      </w:r>
      <w:r w:rsidRPr="0064230E">
        <w:rPr>
          <w:color w:val="000000"/>
          <w:lang w:val="kk-KZ"/>
        </w:rPr>
        <w:t>ұ</w:t>
      </w:r>
      <w:r w:rsidRPr="0064230E">
        <w:rPr>
          <w:color w:val="000000"/>
        </w:rPr>
        <w:t>л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барлы</w:t>
      </w:r>
      <w:r w:rsidRPr="0064230E">
        <w:rPr>
          <w:color w:val="000000"/>
          <w:lang w:val="kk-KZ"/>
        </w:rPr>
        <w:t>ғ</w:t>
      </w:r>
      <w:r w:rsidRPr="0064230E">
        <w:rPr>
          <w:color w:val="000000"/>
        </w:rPr>
        <w:t>ы дерлiк т</w:t>
      </w:r>
      <w:r w:rsidRPr="0064230E">
        <w:rPr>
          <w:color w:val="000000"/>
          <w:lang w:val="kk-KZ"/>
        </w:rPr>
        <w:t>ү</w:t>
      </w:r>
      <w:r w:rsidRPr="0064230E">
        <w:rPr>
          <w:color w:val="000000"/>
        </w:rPr>
        <w:t>ркi тiлiнi</w:t>
      </w:r>
      <w:r w:rsidRPr="0064230E">
        <w:rPr>
          <w:color w:val="000000"/>
          <w:lang w:val="kk-KZ"/>
        </w:rPr>
        <w:t>ң</w:t>
      </w:r>
      <w:r w:rsidRPr="0064230E">
        <w:rPr>
          <w:color w:val="000000"/>
        </w:rPr>
        <w:t xml:space="preserve"> о</w:t>
      </w:r>
      <w:r w:rsidRPr="0064230E">
        <w:rPr>
          <w:color w:val="000000"/>
          <w:lang w:val="kk-KZ"/>
        </w:rPr>
        <w:t>ғ</w:t>
      </w:r>
      <w:r w:rsidRPr="0064230E">
        <w:rPr>
          <w:color w:val="000000"/>
        </w:rPr>
        <w:t>ыз тобынан енген деп айту</w:t>
      </w:r>
      <w:r w:rsidRPr="0064230E">
        <w:rPr>
          <w:color w:val="000000"/>
          <w:lang w:val="kk-KZ"/>
        </w:rPr>
        <w:t>ғ</w:t>
      </w:r>
      <w:r w:rsidRPr="0064230E">
        <w:rPr>
          <w:color w:val="000000"/>
        </w:rPr>
        <w:t>а болады. Мысалы, жа</w:t>
      </w:r>
      <w:r w:rsidRPr="0064230E">
        <w:rPr>
          <w:color w:val="000000"/>
          <w:lang w:val="kk-KZ"/>
        </w:rPr>
        <w:t>ғ</w:t>
      </w:r>
      <w:r w:rsidRPr="0064230E">
        <w:rPr>
          <w:color w:val="000000"/>
        </w:rPr>
        <w:t>а - йа</w:t>
      </w:r>
      <w:r w:rsidRPr="0064230E">
        <w:rPr>
          <w:color w:val="000000"/>
          <w:lang w:val="kk-KZ"/>
        </w:rPr>
        <w:t>қ</w:t>
      </w:r>
      <w:r w:rsidRPr="0064230E">
        <w:rPr>
          <w:color w:val="000000"/>
        </w:rPr>
        <w:t>а, жата</w:t>
      </w:r>
      <w:r w:rsidRPr="0064230E">
        <w:rPr>
          <w:color w:val="000000"/>
          <w:lang w:val="kk-KZ"/>
        </w:rPr>
        <w:t>қ</w:t>
      </w:r>
      <w:r w:rsidRPr="0064230E">
        <w:rPr>
          <w:color w:val="000000"/>
        </w:rPr>
        <w:t xml:space="preserve"> - йата</w:t>
      </w:r>
      <w:r w:rsidRPr="0064230E">
        <w:rPr>
          <w:color w:val="000000"/>
          <w:lang w:val="kk-KZ"/>
        </w:rPr>
        <w:t>қ</w:t>
      </w:r>
      <w:r w:rsidRPr="0064230E">
        <w:rPr>
          <w:color w:val="000000"/>
        </w:rPr>
        <w:t>, жемiс - йамиш, жа</w:t>
      </w:r>
      <w:r w:rsidRPr="0064230E">
        <w:rPr>
          <w:color w:val="000000"/>
          <w:lang w:val="kk-KZ"/>
        </w:rPr>
        <w:t>ң</w:t>
      </w:r>
      <w:r w:rsidRPr="0064230E">
        <w:rPr>
          <w:color w:val="000000"/>
        </w:rPr>
        <w:t>быр - йа</w:t>
      </w:r>
      <w:r w:rsidRPr="0064230E">
        <w:rPr>
          <w:color w:val="000000"/>
          <w:lang w:val="kk-KZ"/>
        </w:rPr>
        <w:t>ғ</w:t>
      </w:r>
      <w:r w:rsidRPr="0064230E">
        <w:rPr>
          <w:color w:val="000000"/>
        </w:rPr>
        <w:t>мур, ж</w:t>
      </w:r>
      <w:r w:rsidRPr="0064230E">
        <w:rPr>
          <w:color w:val="000000"/>
          <w:lang w:val="kk-KZ"/>
        </w:rPr>
        <w:t>ү</w:t>
      </w:r>
      <w:r w:rsidRPr="0064230E">
        <w:rPr>
          <w:color w:val="000000"/>
        </w:rPr>
        <w:t>збасы - йузбаши, жапыра</w:t>
      </w:r>
      <w:r w:rsidRPr="0064230E">
        <w:rPr>
          <w:color w:val="000000"/>
          <w:lang w:val="kk-KZ"/>
        </w:rPr>
        <w:t>қ</w:t>
      </w:r>
      <w:r w:rsidRPr="0064230E">
        <w:rPr>
          <w:color w:val="000000"/>
        </w:rPr>
        <w:t xml:space="preserve"> - йабра</w:t>
      </w:r>
      <w:r w:rsidRPr="0064230E">
        <w:rPr>
          <w:color w:val="000000"/>
          <w:lang w:val="kk-KZ"/>
        </w:rPr>
        <w:t>қ</w:t>
      </w:r>
      <w:r w:rsidRPr="0064230E">
        <w:rPr>
          <w:color w:val="000000"/>
        </w:rPr>
        <w:t xml:space="preserve"> т.б.</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 дамуыны</w:t>
      </w:r>
      <w:r w:rsidRPr="0064230E">
        <w:rPr>
          <w:color w:val="000000"/>
          <w:lang w:val="kk-KZ"/>
        </w:rPr>
        <w:t>ң</w:t>
      </w:r>
      <w:r w:rsidRPr="0064230E">
        <w:rPr>
          <w:color w:val="000000"/>
        </w:rPr>
        <w:t xml:space="preserve"> за</w:t>
      </w:r>
      <w:r w:rsidRPr="0064230E">
        <w:rPr>
          <w:color w:val="000000"/>
          <w:lang w:val="kk-KZ"/>
        </w:rPr>
        <w:t>ң</w:t>
      </w:r>
      <w:r w:rsidRPr="0064230E">
        <w:rPr>
          <w:color w:val="000000"/>
        </w:rPr>
        <w:t>дылы</w:t>
      </w:r>
      <w:r w:rsidRPr="0064230E">
        <w:rPr>
          <w:color w:val="000000"/>
          <w:lang w:val="kk-KZ"/>
        </w:rPr>
        <w:t>қ</w:t>
      </w:r>
      <w:r w:rsidRPr="0064230E">
        <w:rPr>
          <w:color w:val="000000"/>
        </w:rPr>
        <w:t>тары к</w:t>
      </w:r>
      <w:r w:rsidRPr="0064230E">
        <w:rPr>
          <w:color w:val="000000"/>
          <w:lang w:val="kk-KZ"/>
        </w:rPr>
        <w:t>ө</w:t>
      </w:r>
      <w:r w:rsidRPr="0064230E">
        <w:rPr>
          <w:color w:val="000000"/>
        </w:rPr>
        <w:t>п: дыбыстарды</w:t>
      </w:r>
      <w:r w:rsidRPr="0064230E">
        <w:rPr>
          <w:color w:val="000000"/>
          <w:lang w:val="kk-KZ"/>
        </w:rPr>
        <w:t>ң</w:t>
      </w:r>
      <w:r w:rsidRPr="0064230E">
        <w:rPr>
          <w:color w:val="000000"/>
        </w:rPr>
        <w:t xml:space="preserve"> </w:t>
      </w:r>
      <w:r w:rsidRPr="0064230E">
        <w:rPr>
          <w:color w:val="000000"/>
          <w:lang w:val="kk-KZ"/>
        </w:rPr>
        <w:t>ө</w:t>
      </w:r>
      <w:r w:rsidRPr="0064230E">
        <w:rPr>
          <w:color w:val="000000"/>
        </w:rPr>
        <w:t>зара алмасуы, ауысуы, ы</w:t>
      </w:r>
      <w:r w:rsidRPr="0064230E">
        <w:rPr>
          <w:color w:val="000000"/>
          <w:lang w:val="kk-KZ"/>
        </w:rPr>
        <w:t>қ</w:t>
      </w:r>
      <w:r w:rsidRPr="0064230E">
        <w:rPr>
          <w:color w:val="000000"/>
        </w:rPr>
        <w:t>палдасуы н</w:t>
      </w:r>
      <w:r w:rsidRPr="0064230E">
        <w:rPr>
          <w:color w:val="000000"/>
          <w:lang w:val="kk-KZ"/>
        </w:rPr>
        <w:t>ә</w:t>
      </w:r>
      <w:r w:rsidRPr="0064230E">
        <w:rPr>
          <w:color w:val="000000"/>
        </w:rPr>
        <w:t xml:space="preserve">тижесiнде бiр-бiрiне </w:t>
      </w:r>
      <w:r w:rsidRPr="0064230E">
        <w:rPr>
          <w:color w:val="000000"/>
          <w:lang w:val="kk-KZ"/>
        </w:rPr>
        <w:t>ұқ</w:t>
      </w:r>
      <w:r w:rsidRPr="0064230E">
        <w:rPr>
          <w:color w:val="000000"/>
        </w:rPr>
        <w:t xml:space="preserve">сауы, </w:t>
      </w:r>
      <w:r w:rsidRPr="0064230E">
        <w:rPr>
          <w:color w:val="000000"/>
          <w:lang w:val="kk-KZ"/>
        </w:rPr>
        <w:t>қ</w:t>
      </w:r>
      <w:r w:rsidRPr="0064230E">
        <w:rPr>
          <w:color w:val="000000"/>
        </w:rPr>
        <w:t>ата</w:t>
      </w:r>
      <w:r w:rsidRPr="0064230E">
        <w:rPr>
          <w:color w:val="000000"/>
          <w:lang w:val="kk-KZ"/>
        </w:rPr>
        <w:t>ң</w:t>
      </w:r>
      <w:r w:rsidRPr="0064230E">
        <w:rPr>
          <w:color w:val="000000"/>
        </w:rPr>
        <w:t>дарды</w:t>
      </w:r>
      <w:r w:rsidRPr="0064230E">
        <w:rPr>
          <w:color w:val="000000"/>
          <w:lang w:val="kk-KZ"/>
        </w:rPr>
        <w:t>ң</w:t>
      </w:r>
      <w:r w:rsidRPr="0064230E">
        <w:rPr>
          <w:color w:val="000000"/>
        </w:rPr>
        <w:t xml:space="preserve"> </w:t>
      </w:r>
      <w:r w:rsidRPr="0064230E">
        <w:rPr>
          <w:color w:val="000000"/>
          <w:lang w:val="kk-KZ"/>
        </w:rPr>
        <w:t>ұ</w:t>
      </w:r>
      <w:r w:rsidRPr="0064230E">
        <w:rPr>
          <w:color w:val="000000"/>
        </w:rPr>
        <w:t>я</w:t>
      </w:r>
      <w:r w:rsidRPr="0064230E">
        <w:rPr>
          <w:color w:val="000000"/>
          <w:lang w:val="kk-KZ"/>
        </w:rPr>
        <w:t>ң</w:t>
      </w:r>
      <w:r w:rsidRPr="0064230E">
        <w:rPr>
          <w:color w:val="000000"/>
        </w:rPr>
        <w:t xml:space="preserve">дауы, </w:t>
      </w:r>
      <w:r w:rsidRPr="0064230E">
        <w:rPr>
          <w:color w:val="000000"/>
          <w:lang w:val="kk-KZ"/>
        </w:rPr>
        <w:t>ұ</w:t>
      </w:r>
      <w:r w:rsidRPr="0064230E">
        <w:rPr>
          <w:color w:val="000000"/>
        </w:rPr>
        <w:t>я</w:t>
      </w:r>
      <w:r w:rsidRPr="0064230E">
        <w:rPr>
          <w:color w:val="000000"/>
          <w:lang w:val="kk-KZ"/>
        </w:rPr>
        <w:t>ң</w:t>
      </w:r>
      <w:r w:rsidRPr="0064230E">
        <w:rPr>
          <w:color w:val="000000"/>
        </w:rPr>
        <w:t>дарды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ата</w:t>
      </w:r>
      <w:r w:rsidRPr="0064230E">
        <w:rPr>
          <w:color w:val="000000"/>
          <w:lang w:val="kk-KZ"/>
        </w:rPr>
        <w:t>ң</w:t>
      </w:r>
      <w:r w:rsidRPr="0064230E">
        <w:rPr>
          <w:color w:val="000000"/>
        </w:rPr>
        <w:t>дауы, жуан дауыстыларды</w:t>
      </w:r>
      <w:r w:rsidRPr="0064230E">
        <w:rPr>
          <w:color w:val="000000"/>
          <w:lang w:val="kk-KZ"/>
        </w:rPr>
        <w:t>ң</w:t>
      </w:r>
      <w:r w:rsidRPr="0064230E">
        <w:rPr>
          <w:color w:val="000000"/>
        </w:rPr>
        <w:t xml:space="preserve"> жi</w:t>
      </w:r>
      <w:r w:rsidRPr="0064230E">
        <w:rPr>
          <w:color w:val="000000"/>
          <w:lang w:val="kk-KZ"/>
        </w:rPr>
        <w:t>ң</w:t>
      </w:r>
      <w:r w:rsidRPr="0064230E">
        <w:rPr>
          <w:color w:val="000000"/>
        </w:rPr>
        <w:t>iшкеруi, жi</w:t>
      </w:r>
      <w:r w:rsidRPr="0064230E">
        <w:rPr>
          <w:color w:val="000000"/>
          <w:lang w:val="kk-KZ"/>
        </w:rPr>
        <w:t>ң</w:t>
      </w:r>
      <w:r w:rsidRPr="0064230E">
        <w:rPr>
          <w:color w:val="000000"/>
        </w:rPr>
        <w:t>iшкелердi</w:t>
      </w:r>
      <w:r w:rsidRPr="0064230E">
        <w:rPr>
          <w:color w:val="000000"/>
          <w:lang w:val="kk-KZ"/>
        </w:rPr>
        <w:t>ң</w:t>
      </w:r>
      <w:r w:rsidRPr="0064230E">
        <w:rPr>
          <w:color w:val="000000"/>
        </w:rPr>
        <w:t xml:space="preserve"> жуандауы т.б. Осындай </w:t>
      </w:r>
      <w:r w:rsidRPr="0064230E">
        <w:rPr>
          <w:color w:val="000000"/>
          <w:lang w:val="kk-KZ"/>
        </w:rPr>
        <w:t>құ</w:t>
      </w:r>
      <w:r w:rsidRPr="0064230E">
        <w:rPr>
          <w:color w:val="000000"/>
        </w:rPr>
        <w:t>былыстар</w:t>
      </w:r>
      <w:r w:rsidRPr="0064230E">
        <w:rPr>
          <w:color w:val="000000"/>
          <w:lang w:val="kk-KZ"/>
        </w:rPr>
        <w:t>ғ</w:t>
      </w:r>
      <w:r w:rsidRPr="0064230E">
        <w:rPr>
          <w:color w:val="000000"/>
        </w:rPr>
        <w:t>а кейбiр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здерi араб тiлiне енгеннен кейiн </w:t>
      </w:r>
      <w:r w:rsidRPr="0064230E">
        <w:rPr>
          <w:color w:val="000000"/>
          <w:lang w:val="kk-KZ"/>
        </w:rPr>
        <w:t>ұ</w:t>
      </w:r>
      <w:r w:rsidRPr="0064230E">
        <w:rPr>
          <w:color w:val="000000"/>
        </w:rPr>
        <w:t>шыра</w:t>
      </w:r>
      <w:r w:rsidRPr="0064230E">
        <w:rPr>
          <w:color w:val="000000"/>
          <w:lang w:val="kk-KZ"/>
        </w:rPr>
        <w:t>ғ</w:t>
      </w:r>
      <w:r w:rsidRPr="0064230E">
        <w:rPr>
          <w:color w:val="000000"/>
        </w:rPr>
        <w:t>ан.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м</w:t>
      </w:r>
      <w:r w:rsidRPr="0064230E">
        <w:rPr>
          <w:color w:val="000000"/>
          <w:lang w:val="kk-KZ"/>
        </w:rPr>
        <w:t>ұ</w:t>
      </w:r>
      <w:r w:rsidRPr="0064230E">
        <w:rPr>
          <w:color w:val="000000"/>
        </w:rPr>
        <w:t xml:space="preserve">ндай </w:t>
      </w:r>
      <w:r w:rsidRPr="0064230E">
        <w:rPr>
          <w:color w:val="000000"/>
          <w:lang w:val="kk-KZ"/>
        </w:rPr>
        <w:t>ө</w:t>
      </w:r>
      <w:r w:rsidRPr="0064230E">
        <w:rPr>
          <w:color w:val="000000"/>
        </w:rPr>
        <w:t xml:space="preserve">згерiске </w:t>
      </w:r>
      <w:r w:rsidRPr="0064230E">
        <w:rPr>
          <w:color w:val="000000"/>
          <w:lang w:val="kk-KZ"/>
        </w:rPr>
        <w:t>ұ</w:t>
      </w:r>
      <w:r w:rsidRPr="0064230E">
        <w:rPr>
          <w:color w:val="000000"/>
        </w:rPr>
        <w:t>шырауы араб хал</w:t>
      </w:r>
      <w:r w:rsidRPr="0064230E">
        <w:rPr>
          <w:color w:val="000000"/>
          <w:lang w:val="kk-KZ"/>
        </w:rPr>
        <w:t>қ</w:t>
      </w:r>
      <w:r w:rsidRPr="0064230E">
        <w:rPr>
          <w:color w:val="000000"/>
        </w:rPr>
        <w:t>ыны</w:t>
      </w:r>
      <w:r w:rsidRPr="0064230E">
        <w:rPr>
          <w:color w:val="000000"/>
          <w:lang w:val="kk-KZ"/>
        </w:rPr>
        <w:t>ң</w:t>
      </w:r>
      <w:r w:rsidRPr="0064230E">
        <w:rPr>
          <w:color w:val="000000"/>
        </w:rPr>
        <w:t xml:space="preserve"> физиологиялы</w:t>
      </w:r>
      <w:r w:rsidRPr="0064230E">
        <w:rPr>
          <w:color w:val="000000"/>
          <w:lang w:val="kk-KZ"/>
        </w:rPr>
        <w:t>қ</w:t>
      </w:r>
      <w:r w:rsidRPr="0064230E">
        <w:rPr>
          <w:color w:val="000000"/>
        </w:rPr>
        <w:t xml:space="preserve"> ерекшелiгiне байланысты болуы м</w:t>
      </w:r>
      <w:r w:rsidRPr="0064230E">
        <w:rPr>
          <w:color w:val="000000"/>
          <w:lang w:val="kk-KZ"/>
        </w:rPr>
        <w:t>ү</w:t>
      </w:r>
      <w:r w:rsidRPr="0064230E">
        <w:rPr>
          <w:color w:val="000000"/>
        </w:rPr>
        <w:t>мкiн. Осы</w:t>
      </w:r>
      <w:r w:rsidRPr="0064230E">
        <w:rPr>
          <w:color w:val="000000"/>
          <w:lang w:val="kk-KZ"/>
        </w:rPr>
        <w:t>ғ</w:t>
      </w:r>
      <w:r w:rsidRPr="0064230E">
        <w:rPr>
          <w:color w:val="000000"/>
        </w:rPr>
        <w:t xml:space="preserve">ан орай </w:t>
      </w:r>
      <w:r w:rsidRPr="0064230E">
        <w:rPr>
          <w:color w:val="000000"/>
          <w:lang w:val="kk-KZ"/>
        </w:rPr>
        <w:t>ғ</w:t>
      </w:r>
      <w:r w:rsidRPr="0064230E">
        <w:rPr>
          <w:color w:val="000000"/>
        </w:rPr>
        <w:t>алым Б.Са</w:t>
      </w:r>
      <w:r w:rsidRPr="0064230E">
        <w:rPr>
          <w:color w:val="000000"/>
          <w:lang w:val="kk-KZ"/>
        </w:rPr>
        <w:t>ғ</w:t>
      </w:r>
      <w:r w:rsidRPr="0064230E">
        <w:rPr>
          <w:color w:val="000000"/>
        </w:rPr>
        <w:t>ынды</w:t>
      </w:r>
      <w:r w:rsidRPr="0064230E">
        <w:rPr>
          <w:color w:val="000000"/>
          <w:lang w:val="kk-KZ"/>
        </w:rPr>
        <w:t>қ</w:t>
      </w:r>
      <w:r w:rsidRPr="0064230E">
        <w:rPr>
          <w:color w:val="000000"/>
        </w:rPr>
        <w:t>овты</w:t>
      </w:r>
      <w:r w:rsidRPr="0064230E">
        <w:rPr>
          <w:color w:val="000000"/>
          <w:lang w:val="kk-KZ"/>
        </w:rPr>
        <w:t>ң</w:t>
      </w:r>
      <w:r w:rsidRPr="0064230E">
        <w:rPr>
          <w:color w:val="000000"/>
        </w:rPr>
        <w:t xml:space="preserve"> </w:t>
      </w:r>
      <w:r w:rsidRPr="0064230E">
        <w:rPr>
          <w:color w:val="000000"/>
          <w:lang w:val="kk-KZ"/>
        </w:rPr>
        <w:t>ө</w:t>
      </w:r>
      <w:r w:rsidRPr="0064230E">
        <w:rPr>
          <w:color w:val="000000"/>
        </w:rPr>
        <w:t>з е</w:t>
      </w:r>
      <w:r w:rsidRPr="0064230E">
        <w:rPr>
          <w:color w:val="000000"/>
          <w:lang w:val="kk-KZ"/>
        </w:rPr>
        <w:t>ң</w:t>
      </w:r>
      <w:r w:rsidRPr="0064230E">
        <w:rPr>
          <w:color w:val="000000"/>
        </w:rPr>
        <w:t>бегiнде келтiрген мынадай с</w:t>
      </w:r>
      <w:r w:rsidRPr="0064230E">
        <w:rPr>
          <w:color w:val="000000"/>
          <w:lang w:val="kk-KZ"/>
        </w:rPr>
        <w:t>ө</w:t>
      </w:r>
      <w:r w:rsidRPr="0064230E">
        <w:rPr>
          <w:color w:val="000000"/>
        </w:rPr>
        <w:t xml:space="preserve">зiн </w:t>
      </w:r>
      <w:r w:rsidRPr="0064230E">
        <w:rPr>
          <w:color w:val="000000"/>
          <w:lang w:val="kk-KZ"/>
        </w:rPr>
        <w:t>қ</w:t>
      </w:r>
      <w:r w:rsidRPr="0064230E">
        <w:rPr>
          <w:color w:val="000000"/>
        </w:rPr>
        <w:t>айтала</w:t>
      </w:r>
      <w:r w:rsidRPr="0064230E">
        <w:rPr>
          <w:color w:val="000000"/>
          <w:lang w:val="kk-KZ"/>
        </w:rPr>
        <w:t>ғ</w:t>
      </w:r>
      <w:r w:rsidRPr="0064230E">
        <w:rPr>
          <w:color w:val="000000"/>
        </w:rPr>
        <w:t xml:space="preserve">ым келедi. </w:t>
      </w:r>
      <w:r>
        <w:rPr>
          <w:color w:val="000000"/>
          <w:lang w:val="kk-KZ"/>
        </w:rPr>
        <w:t>«</w:t>
      </w:r>
      <w:r w:rsidRPr="0064230E">
        <w:rPr>
          <w:color w:val="000000"/>
        </w:rPr>
        <w:t>Биологическая наука давно установила, что чисто биологические возможности человеческого организма далеко не безграничны. Они имеют определенные физиологические ограничения... Он старается определенным образом реагировать на все те явления, возникающие в языковом механизме, которые недостаточно соответствует определенным физиологическим особенностям организма. Таким образом возникает постоянно действующая тенденция приспособления языкового механизма к особенностям человеческого организма, практически выражающаяся в тенденциях более частного характера</w:t>
      </w:r>
      <w:r>
        <w:rPr>
          <w:color w:val="000000"/>
          <w:lang w:val="kk-KZ"/>
        </w:rPr>
        <w:t>»</w:t>
      </w:r>
      <w:r w:rsidRPr="0064230E">
        <w:rPr>
          <w:color w:val="000000"/>
        </w:rPr>
        <w:t xml:space="preserve"> </w:t>
      </w:r>
      <w:r w:rsidRPr="00931081">
        <w:rPr>
          <w:color w:val="000000"/>
        </w:rPr>
        <w:t>[</w:t>
      </w:r>
      <w:r w:rsidRPr="0064230E">
        <w:rPr>
          <w:color w:val="000000"/>
        </w:rPr>
        <w:t>56, 68-69-бб.</w:t>
      </w:r>
      <w:r w:rsidRPr="00931081">
        <w:rPr>
          <w:color w:val="000000"/>
        </w:rPr>
        <w:t>]</w:t>
      </w:r>
      <w:r w:rsidRPr="0064230E">
        <w:rPr>
          <w:color w:val="000000"/>
        </w:rPr>
        <w:t>. Демек, жо</w:t>
      </w:r>
      <w:r w:rsidRPr="0064230E">
        <w:rPr>
          <w:color w:val="000000"/>
          <w:lang w:val="kk-KZ"/>
        </w:rPr>
        <w:t>ғ</w:t>
      </w:r>
      <w:r w:rsidRPr="0064230E">
        <w:rPr>
          <w:color w:val="000000"/>
        </w:rPr>
        <w:t>арыда атал</w:t>
      </w:r>
      <w:r w:rsidRPr="0064230E">
        <w:rPr>
          <w:color w:val="000000"/>
          <w:lang w:val="kk-KZ"/>
        </w:rPr>
        <w:t>ғ</w:t>
      </w:r>
      <w:r w:rsidRPr="0064230E">
        <w:rPr>
          <w:color w:val="000000"/>
        </w:rPr>
        <w:t>ан за</w:t>
      </w:r>
      <w:r w:rsidRPr="0064230E">
        <w:rPr>
          <w:color w:val="000000"/>
          <w:lang w:val="kk-KZ"/>
        </w:rPr>
        <w:t>ң</w:t>
      </w:r>
      <w:r w:rsidRPr="0064230E">
        <w:rPr>
          <w:color w:val="000000"/>
        </w:rPr>
        <w:t>дылы</w:t>
      </w:r>
      <w:r w:rsidRPr="0064230E">
        <w:rPr>
          <w:color w:val="000000"/>
          <w:lang w:val="kk-KZ"/>
        </w:rPr>
        <w:t>қ</w:t>
      </w:r>
      <w:r w:rsidRPr="0064230E">
        <w:rPr>
          <w:color w:val="000000"/>
        </w:rPr>
        <w:t>тар осы талап</w:t>
      </w:r>
      <w:r w:rsidRPr="0064230E">
        <w:rPr>
          <w:color w:val="000000"/>
          <w:lang w:val="kk-KZ"/>
        </w:rPr>
        <w:t>қ</w:t>
      </w:r>
      <w:r w:rsidRPr="0064230E">
        <w:rPr>
          <w:color w:val="000000"/>
        </w:rPr>
        <w:t>а негiзделген. Кейбiр фонетикалы</w:t>
      </w:r>
      <w:r w:rsidRPr="0064230E">
        <w:rPr>
          <w:color w:val="000000"/>
          <w:lang w:val="kk-KZ"/>
        </w:rPr>
        <w:t>қ</w:t>
      </w:r>
      <w:r w:rsidRPr="0064230E">
        <w:rPr>
          <w:color w:val="000000"/>
        </w:rPr>
        <w:t xml:space="preserve"> процестерге мысал к</w:t>
      </w:r>
      <w:r>
        <w:rPr>
          <w:color w:val="000000"/>
        </w:rPr>
        <w:t xml:space="preserve">елтiрейiк. Мысалы,  </w:t>
      </w:r>
      <w:r w:rsidRPr="0064230E">
        <w:rPr>
          <w:color w:val="000000"/>
        </w:rPr>
        <w:t xml:space="preserve"> </w:t>
      </w:r>
      <w:r w:rsidRPr="0064230E">
        <w:rPr>
          <w:color w:val="000000"/>
          <w:lang w:val="kk-KZ"/>
        </w:rPr>
        <w:t>қ</w:t>
      </w:r>
      <w:r w:rsidRPr="0064230E">
        <w:rPr>
          <w:color w:val="000000"/>
        </w:rPr>
        <w:t>ара</w:t>
      </w:r>
      <w:r w:rsidRPr="0064230E">
        <w:rPr>
          <w:color w:val="000000"/>
          <w:lang w:val="en-US"/>
        </w:rPr>
        <w:t>h</w:t>
      </w:r>
      <w:r w:rsidRPr="0064230E">
        <w:rPr>
          <w:color w:val="000000"/>
          <w:lang w:val="kk-KZ"/>
        </w:rPr>
        <w:t>қ</w:t>
      </w:r>
      <w:r>
        <w:rPr>
          <w:color w:val="000000"/>
        </w:rPr>
        <w:t>ул</w:t>
      </w:r>
      <w:r w:rsidRPr="0064230E">
        <w:rPr>
          <w:color w:val="000000"/>
        </w:rPr>
        <w:t xml:space="preserve"> -</w:t>
      </w:r>
      <w:r w:rsidRPr="0064230E">
        <w:rPr>
          <w:color w:val="000000"/>
          <w:lang w:val="kk-KZ"/>
        </w:rPr>
        <w:t>қ</w:t>
      </w:r>
      <w:r>
        <w:rPr>
          <w:color w:val="000000"/>
        </w:rPr>
        <w:t>арауыл,</w:t>
      </w:r>
      <w:r w:rsidRPr="0064230E">
        <w:rPr>
          <w:color w:val="000000"/>
        </w:rPr>
        <w:t xml:space="preserve">  </w:t>
      </w:r>
      <w:r w:rsidRPr="0064230E">
        <w:rPr>
          <w:color w:val="000000"/>
          <w:lang w:val="kk-KZ"/>
        </w:rPr>
        <w:t>қ</w:t>
      </w:r>
      <w:r w:rsidRPr="0064230E">
        <w:rPr>
          <w:color w:val="000000"/>
        </w:rPr>
        <w:t>ара</w:t>
      </w:r>
      <w:r w:rsidRPr="0064230E">
        <w:rPr>
          <w:color w:val="000000"/>
          <w:lang w:val="en-US"/>
        </w:rPr>
        <w:t>h</w:t>
      </w:r>
      <w:r w:rsidRPr="0064230E">
        <w:rPr>
          <w:color w:val="000000"/>
          <w:lang w:val="kk-KZ"/>
        </w:rPr>
        <w:t>қ</w:t>
      </w:r>
      <w:r w:rsidRPr="0064230E">
        <w:rPr>
          <w:color w:val="000000"/>
        </w:rPr>
        <w:t>уз –</w:t>
      </w:r>
      <w:r w:rsidRPr="0064230E">
        <w:rPr>
          <w:color w:val="000000"/>
          <w:lang w:val="kk-KZ"/>
        </w:rPr>
        <w:t>қ</w:t>
      </w:r>
      <w:r w:rsidRPr="0064230E">
        <w:rPr>
          <w:color w:val="000000"/>
        </w:rPr>
        <w:t>арак</w:t>
      </w:r>
      <w:r w:rsidRPr="0064230E">
        <w:rPr>
          <w:color w:val="000000"/>
          <w:lang w:val="kk-KZ"/>
        </w:rPr>
        <w:t>ө</w:t>
      </w:r>
      <w:r>
        <w:rPr>
          <w:color w:val="000000"/>
        </w:rPr>
        <w:t xml:space="preserve">з, </w:t>
      </w:r>
      <w:r w:rsidRPr="0064230E">
        <w:rPr>
          <w:color w:val="000000"/>
          <w:lang w:val="kk-KZ"/>
        </w:rPr>
        <w:t>қ</w:t>
      </w:r>
      <w:r w:rsidRPr="0064230E">
        <w:rPr>
          <w:color w:val="000000"/>
        </w:rPr>
        <w:t>азан -</w:t>
      </w:r>
      <w:r w:rsidRPr="0064230E">
        <w:rPr>
          <w:color w:val="000000"/>
          <w:lang w:val="kk-KZ"/>
        </w:rPr>
        <w:t xml:space="preserve"> қ</w:t>
      </w:r>
      <w:r w:rsidRPr="0064230E">
        <w:rPr>
          <w:color w:val="000000"/>
        </w:rPr>
        <w:t>азан с</w:t>
      </w:r>
      <w:r w:rsidRPr="0064230E">
        <w:rPr>
          <w:color w:val="000000"/>
          <w:lang w:val="kk-KZ"/>
        </w:rPr>
        <w:t>ө</w:t>
      </w:r>
      <w:r w:rsidRPr="0064230E">
        <w:rPr>
          <w:color w:val="000000"/>
        </w:rPr>
        <w:t>здер</w:t>
      </w:r>
      <w:r w:rsidRPr="0064230E">
        <w:rPr>
          <w:color w:val="000000"/>
          <w:lang w:val="en-US"/>
        </w:rPr>
        <w:t>i</w:t>
      </w:r>
      <w:r w:rsidRPr="0064230E">
        <w:rPr>
          <w:color w:val="000000"/>
        </w:rPr>
        <w:t>нен</w:t>
      </w:r>
      <w:r w:rsidRPr="0064230E">
        <w:rPr>
          <w:i/>
          <w:iCs/>
          <w:color w:val="000000"/>
        </w:rPr>
        <w:t xml:space="preserve"> эпентеза</w:t>
      </w:r>
      <w:r w:rsidRPr="0064230E">
        <w:rPr>
          <w:color w:val="000000"/>
        </w:rPr>
        <w:t xml:space="preserve"> </w:t>
      </w:r>
      <w:r w:rsidRPr="0064230E">
        <w:rPr>
          <w:color w:val="000000"/>
          <w:lang w:val="kk-KZ"/>
        </w:rPr>
        <w:t>құ</w:t>
      </w:r>
      <w:r w:rsidRPr="0064230E">
        <w:rPr>
          <w:color w:val="000000"/>
        </w:rPr>
        <w:t>былысын к</w:t>
      </w:r>
      <w:r w:rsidRPr="0064230E">
        <w:rPr>
          <w:color w:val="000000"/>
          <w:lang w:val="kk-KZ"/>
        </w:rPr>
        <w:t>ө</w:t>
      </w:r>
      <w:r w:rsidRPr="0064230E">
        <w:rPr>
          <w:color w:val="000000"/>
        </w:rPr>
        <w:t>руге болады, я</w:t>
      </w:r>
      <w:r w:rsidRPr="0064230E">
        <w:rPr>
          <w:color w:val="000000"/>
          <w:lang w:val="kk-KZ"/>
        </w:rPr>
        <w:t>ғ</w:t>
      </w:r>
      <w:r w:rsidRPr="0064230E">
        <w:rPr>
          <w:color w:val="000000"/>
        </w:rPr>
        <w:t>ни с</w:t>
      </w:r>
      <w:r w:rsidRPr="0064230E">
        <w:rPr>
          <w:color w:val="000000"/>
          <w:lang w:val="kk-KZ"/>
        </w:rPr>
        <w:t>ө</w:t>
      </w:r>
      <w:r w:rsidRPr="0064230E">
        <w:rPr>
          <w:color w:val="000000"/>
        </w:rPr>
        <w:t>здег</w:t>
      </w:r>
      <w:r w:rsidRPr="0064230E">
        <w:rPr>
          <w:color w:val="000000"/>
          <w:lang w:val="en-US"/>
        </w:rPr>
        <w:t>i</w:t>
      </w:r>
      <w:r w:rsidRPr="0064230E">
        <w:rPr>
          <w:color w:val="000000"/>
        </w:rPr>
        <w:t xml:space="preserve"> дыбыстарды</w:t>
      </w:r>
      <w:r w:rsidRPr="0064230E">
        <w:rPr>
          <w:color w:val="000000"/>
          <w:lang w:val="kk-KZ"/>
        </w:rPr>
        <w:t>ң</w:t>
      </w:r>
      <w:r w:rsidRPr="0064230E">
        <w:rPr>
          <w:color w:val="000000"/>
        </w:rPr>
        <w:t xml:space="preserve"> арасына </w:t>
      </w:r>
      <w:r w:rsidRPr="0064230E">
        <w:rPr>
          <w:color w:val="000000"/>
          <w:lang w:val="kk-KZ"/>
        </w:rPr>
        <w:t>қ</w:t>
      </w:r>
      <w:r w:rsidRPr="0064230E">
        <w:rPr>
          <w:color w:val="000000"/>
        </w:rPr>
        <w:t>осал</w:t>
      </w:r>
      <w:r w:rsidRPr="0064230E">
        <w:rPr>
          <w:color w:val="000000"/>
          <w:lang w:val="kk-KZ"/>
        </w:rPr>
        <w:t>қ</w:t>
      </w:r>
      <w:r w:rsidRPr="0064230E">
        <w:rPr>
          <w:color w:val="000000"/>
        </w:rPr>
        <w:t>ы</w:t>
      </w:r>
      <w:r w:rsidRPr="0064230E">
        <w:rPr>
          <w:i/>
          <w:iCs/>
          <w:color w:val="000000"/>
        </w:rPr>
        <w:t xml:space="preserve"> </w:t>
      </w:r>
      <w:r w:rsidRPr="0064230E">
        <w:rPr>
          <w:i/>
          <w:iCs/>
          <w:color w:val="000000"/>
          <w:lang w:val="en-US"/>
        </w:rPr>
        <w:t>h</w:t>
      </w:r>
      <w:r w:rsidRPr="0064230E">
        <w:rPr>
          <w:i/>
          <w:iCs/>
          <w:color w:val="000000"/>
        </w:rPr>
        <w:t xml:space="preserve">, </w:t>
      </w:r>
      <w:r w:rsidRPr="0064230E">
        <w:rPr>
          <w:i/>
          <w:iCs/>
          <w:color w:val="000000"/>
          <w:lang w:val="kk-KZ"/>
        </w:rPr>
        <w:t>қ</w:t>
      </w:r>
      <w:r w:rsidRPr="0064230E">
        <w:rPr>
          <w:i/>
          <w:iCs/>
          <w:color w:val="000000"/>
        </w:rPr>
        <w:t>, а</w:t>
      </w:r>
      <w:r w:rsidRPr="0064230E">
        <w:rPr>
          <w:b/>
          <w:bCs/>
          <w:color w:val="000000"/>
        </w:rPr>
        <w:t xml:space="preserve"> </w:t>
      </w:r>
      <w:r w:rsidRPr="0064230E">
        <w:rPr>
          <w:color w:val="000000"/>
        </w:rPr>
        <w:t>дыбыстары к</w:t>
      </w:r>
      <w:r w:rsidRPr="0064230E">
        <w:rPr>
          <w:color w:val="000000"/>
          <w:lang w:val="en-US"/>
        </w:rPr>
        <w:t>i</w:t>
      </w:r>
      <w:r w:rsidRPr="0064230E">
        <w:rPr>
          <w:color w:val="000000"/>
        </w:rPr>
        <w:t>р</w:t>
      </w:r>
      <w:r w:rsidRPr="0064230E">
        <w:rPr>
          <w:color w:val="000000"/>
          <w:lang w:val="en-US"/>
        </w:rPr>
        <w:t>i</w:t>
      </w:r>
      <w:r w:rsidRPr="0064230E">
        <w:rPr>
          <w:color w:val="000000"/>
        </w:rPr>
        <w:t>п т</w:t>
      </w:r>
      <w:r w:rsidRPr="0064230E">
        <w:rPr>
          <w:color w:val="000000"/>
          <w:lang w:val="kk-KZ"/>
        </w:rPr>
        <w:t>ұ</w:t>
      </w:r>
      <w:r w:rsidRPr="0064230E">
        <w:rPr>
          <w:color w:val="000000"/>
        </w:rPr>
        <w:t>р. Араб т</w:t>
      </w:r>
      <w:r w:rsidRPr="0064230E">
        <w:rPr>
          <w:color w:val="000000"/>
          <w:lang w:val="en-US"/>
        </w:rPr>
        <w:t>i</w:t>
      </w:r>
      <w:r w:rsidRPr="0064230E">
        <w:rPr>
          <w:color w:val="000000"/>
        </w:rPr>
        <w:t>л</w:t>
      </w:r>
      <w:r w:rsidRPr="0064230E">
        <w:rPr>
          <w:color w:val="000000"/>
          <w:lang w:val="en-US"/>
        </w:rPr>
        <w:t>i</w:t>
      </w:r>
      <w:r w:rsidRPr="0064230E">
        <w:rPr>
          <w:color w:val="000000"/>
        </w:rPr>
        <w:t>ндег</w:t>
      </w:r>
      <w:r w:rsidRPr="0064230E">
        <w:rPr>
          <w:color w:val="000000"/>
          <w:lang w:val="en-US"/>
        </w:rPr>
        <w:t>i</w:t>
      </w:r>
      <w:r w:rsidRPr="0064230E">
        <w:rPr>
          <w:color w:val="000000"/>
        </w:rPr>
        <w:t xml:space="preserve"> т</w:t>
      </w:r>
      <w:r w:rsidRPr="0064230E">
        <w:rPr>
          <w:color w:val="000000"/>
          <w:lang w:val="kk-KZ"/>
        </w:rPr>
        <w:t>ү</w:t>
      </w:r>
      <w:r w:rsidRPr="0064230E">
        <w:rPr>
          <w:color w:val="000000"/>
        </w:rPr>
        <w:t>рк</w:t>
      </w:r>
      <w:r w:rsidRPr="0064230E">
        <w:rPr>
          <w:color w:val="000000"/>
          <w:lang w:val="en-US"/>
        </w:rPr>
        <w:t>i</w:t>
      </w:r>
      <w:r w:rsidRPr="0064230E">
        <w:rPr>
          <w:color w:val="000000"/>
        </w:rPr>
        <w:t xml:space="preserve"> с</w:t>
      </w:r>
      <w:r w:rsidRPr="0064230E">
        <w:rPr>
          <w:color w:val="000000"/>
          <w:lang w:val="kk-KZ"/>
        </w:rPr>
        <w:t>ө</w:t>
      </w:r>
      <w:r w:rsidRPr="0064230E">
        <w:rPr>
          <w:color w:val="000000"/>
        </w:rPr>
        <w:t>здер</w:t>
      </w:r>
      <w:r w:rsidRPr="0064230E">
        <w:rPr>
          <w:color w:val="000000"/>
          <w:lang w:val="en-US"/>
        </w:rPr>
        <w:t>i</w:t>
      </w:r>
      <w:r w:rsidRPr="0064230E">
        <w:rPr>
          <w:color w:val="000000"/>
        </w:rPr>
        <w:t>н</w:t>
      </w:r>
      <w:r w:rsidRPr="0064230E">
        <w:rPr>
          <w:color w:val="000000"/>
          <w:lang w:val="en-US"/>
        </w:rPr>
        <w:t>i</w:t>
      </w:r>
      <w:r w:rsidRPr="0064230E">
        <w:rPr>
          <w:color w:val="000000"/>
          <w:lang w:val="kk-KZ"/>
        </w:rPr>
        <w:t>ң</w:t>
      </w:r>
      <w:r w:rsidRPr="0064230E">
        <w:rPr>
          <w:color w:val="000000"/>
        </w:rPr>
        <w:t xml:space="preserve"> 90%-тейi эпентеза</w:t>
      </w:r>
      <w:r w:rsidRPr="0064230E">
        <w:rPr>
          <w:color w:val="000000"/>
          <w:lang w:val="kk-KZ"/>
        </w:rPr>
        <w:t>ғ</w:t>
      </w:r>
      <w:r w:rsidRPr="0064230E">
        <w:rPr>
          <w:color w:val="000000"/>
        </w:rPr>
        <w:t xml:space="preserve">а </w:t>
      </w:r>
      <w:r w:rsidRPr="0064230E">
        <w:rPr>
          <w:color w:val="000000"/>
          <w:lang w:val="kk-KZ"/>
        </w:rPr>
        <w:t>ұ</w:t>
      </w:r>
      <w:r w:rsidRPr="0064230E">
        <w:rPr>
          <w:color w:val="000000"/>
        </w:rPr>
        <w:t>шыра</w:t>
      </w:r>
      <w:r w:rsidRPr="0064230E">
        <w:rPr>
          <w:color w:val="000000"/>
          <w:lang w:val="kk-KZ"/>
        </w:rPr>
        <w:t>ғ</w:t>
      </w:r>
      <w:r w:rsidRPr="0064230E">
        <w:rPr>
          <w:color w:val="000000"/>
        </w:rPr>
        <w:t>ан.</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i/>
          <w:iCs/>
          <w:color w:val="000000"/>
        </w:rPr>
        <w:t xml:space="preserve"> Протеза</w:t>
      </w:r>
      <w:r w:rsidRPr="0064230E">
        <w:rPr>
          <w:i/>
          <w:iCs/>
          <w:color w:val="000000"/>
          <w:lang w:val="kk-KZ"/>
        </w:rPr>
        <w:t>ғ</w:t>
      </w:r>
      <w:r w:rsidRPr="0064230E">
        <w:rPr>
          <w:i/>
          <w:iCs/>
          <w:color w:val="000000"/>
        </w:rPr>
        <w:t>а</w:t>
      </w:r>
      <w:r w:rsidRPr="0064230E">
        <w:rPr>
          <w:color w:val="000000"/>
        </w:rPr>
        <w:t xml:space="preserve"> мысал ретiнде мынадай с</w:t>
      </w:r>
      <w:r w:rsidRPr="0064230E">
        <w:rPr>
          <w:color w:val="000000"/>
          <w:lang w:val="kk-KZ"/>
        </w:rPr>
        <w:t>ө</w:t>
      </w:r>
      <w:r w:rsidRPr="0064230E">
        <w:rPr>
          <w:color w:val="000000"/>
        </w:rPr>
        <w:t>здердi келтiруге болады: а</w:t>
      </w:r>
      <w:r w:rsidRPr="0064230E">
        <w:rPr>
          <w:color w:val="000000"/>
          <w:lang w:val="kk-KZ"/>
        </w:rPr>
        <w:t>қ</w:t>
      </w:r>
      <w:r>
        <w:rPr>
          <w:color w:val="000000"/>
        </w:rPr>
        <w:t xml:space="preserve"> - ах, айран -  айран, асшы -</w:t>
      </w:r>
      <w:r w:rsidRPr="0064230E">
        <w:rPr>
          <w:color w:val="000000"/>
        </w:rPr>
        <w:t xml:space="preserve"> ашджи,  оша</w:t>
      </w:r>
      <w:r w:rsidRPr="0064230E">
        <w:rPr>
          <w:color w:val="000000"/>
          <w:lang w:val="kk-KZ"/>
        </w:rPr>
        <w:t>қ</w:t>
      </w:r>
      <w:r w:rsidRPr="0064230E">
        <w:rPr>
          <w:color w:val="000000"/>
        </w:rPr>
        <w:t xml:space="preserve"> -        уджа</w:t>
      </w:r>
      <w:r w:rsidRPr="0064230E">
        <w:rPr>
          <w:color w:val="000000"/>
          <w:lang w:val="kk-KZ"/>
        </w:rPr>
        <w:t>қ</w:t>
      </w:r>
      <w:r>
        <w:rPr>
          <w:color w:val="000000"/>
        </w:rPr>
        <w:t xml:space="preserve"> , ескi - </w:t>
      </w:r>
      <w:r w:rsidRPr="0064230E">
        <w:rPr>
          <w:color w:val="000000"/>
        </w:rPr>
        <w:t>иски т.б. Араб тiлiнде с</w:t>
      </w:r>
      <w:r w:rsidRPr="0064230E">
        <w:rPr>
          <w:color w:val="000000"/>
          <w:lang w:val="kk-KZ"/>
        </w:rPr>
        <w:t>ө</w:t>
      </w:r>
      <w:r w:rsidRPr="0064230E">
        <w:rPr>
          <w:color w:val="000000"/>
        </w:rPr>
        <w:t>з атаулыны</w:t>
      </w:r>
      <w:r w:rsidRPr="0064230E">
        <w:rPr>
          <w:color w:val="000000"/>
          <w:lang w:val="kk-KZ"/>
        </w:rPr>
        <w:t>ң</w:t>
      </w:r>
      <w:r w:rsidRPr="0064230E">
        <w:rPr>
          <w:color w:val="000000"/>
        </w:rPr>
        <w:t xml:space="preserve"> б</w:t>
      </w:r>
      <w:r w:rsidRPr="0064230E">
        <w:rPr>
          <w:color w:val="000000"/>
          <w:lang w:val="kk-KZ"/>
        </w:rPr>
        <w:t>ә</w:t>
      </w:r>
      <w:r w:rsidRPr="0064230E">
        <w:rPr>
          <w:color w:val="000000"/>
        </w:rPr>
        <w:t>рi дауыссыз дыбыстан басталатын бол</w:t>
      </w:r>
      <w:r w:rsidRPr="0064230E">
        <w:rPr>
          <w:color w:val="000000"/>
          <w:lang w:val="kk-KZ"/>
        </w:rPr>
        <w:t>ғ</w:t>
      </w:r>
      <w:r w:rsidRPr="0064230E">
        <w:rPr>
          <w:color w:val="000000"/>
        </w:rPr>
        <w:t>анды</w:t>
      </w:r>
      <w:r w:rsidRPr="0064230E">
        <w:rPr>
          <w:color w:val="000000"/>
          <w:lang w:val="kk-KZ"/>
        </w:rPr>
        <w:t>қ</w:t>
      </w:r>
      <w:r w:rsidRPr="0064230E">
        <w:rPr>
          <w:color w:val="000000"/>
        </w:rPr>
        <w:t>тан, дауысты дыбыстан басталатын с</w:t>
      </w:r>
      <w:r w:rsidRPr="0064230E">
        <w:rPr>
          <w:color w:val="000000"/>
          <w:lang w:val="kk-KZ"/>
        </w:rPr>
        <w:t>ө</w:t>
      </w:r>
      <w:r w:rsidRPr="0064230E">
        <w:rPr>
          <w:color w:val="000000"/>
        </w:rPr>
        <w:t>здi айту араб хал</w:t>
      </w:r>
      <w:r w:rsidRPr="0064230E">
        <w:rPr>
          <w:color w:val="000000"/>
          <w:lang w:val="kk-KZ"/>
        </w:rPr>
        <w:t>қ</w:t>
      </w:r>
      <w:r w:rsidRPr="0064230E">
        <w:rPr>
          <w:color w:val="000000"/>
        </w:rPr>
        <w:t xml:space="preserve">ы </w:t>
      </w:r>
      <w:r w:rsidRPr="0064230E">
        <w:rPr>
          <w:color w:val="000000"/>
          <w:lang w:val="kk-KZ"/>
        </w:rPr>
        <w:t>ү</w:t>
      </w:r>
      <w:r w:rsidRPr="0064230E">
        <w:rPr>
          <w:color w:val="000000"/>
        </w:rPr>
        <w:t xml:space="preserve">шiн </w:t>
      </w:r>
      <w:r w:rsidRPr="0064230E">
        <w:rPr>
          <w:color w:val="000000"/>
          <w:lang w:val="kk-KZ"/>
        </w:rPr>
        <w:t>қ</w:t>
      </w:r>
      <w:r w:rsidRPr="0064230E">
        <w:rPr>
          <w:color w:val="000000"/>
        </w:rPr>
        <w:t>иынды</w:t>
      </w:r>
      <w:r w:rsidRPr="0064230E">
        <w:rPr>
          <w:color w:val="000000"/>
          <w:lang w:val="kk-KZ"/>
        </w:rPr>
        <w:t>қ</w:t>
      </w:r>
      <w:r w:rsidRPr="0064230E">
        <w:rPr>
          <w:color w:val="000000"/>
        </w:rPr>
        <w:t xml:space="preserve"> келтiрген болуы керек. Сол себептi барлы</w:t>
      </w:r>
      <w:r w:rsidRPr="0064230E">
        <w:rPr>
          <w:color w:val="000000"/>
          <w:lang w:val="kk-KZ"/>
        </w:rPr>
        <w:t>қ</w:t>
      </w:r>
      <w:r w:rsidRPr="0064230E">
        <w:rPr>
          <w:color w:val="000000"/>
        </w:rPr>
        <w:t xml:space="preserve"> дауысты дыбыстан басталатын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алдына дауыссыз дыбыс жазылады. Араб тiлiнде бар бол</w:t>
      </w:r>
      <w:r w:rsidRPr="0064230E">
        <w:rPr>
          <w:color w:val="000000"/>
          <w:lang w:val="kk-KZ"/>
        </w:rPr>
        <w:t>ғ</w:t>
      </w:r>
      <w:r w:rsidRPr="0064230E">
        <w:rPr>
          <w:color w:val="000000"/>
        </w:rPr>
        <w:t xml:space="preserve">аны </w:t>
      </w:r>
      <w:r w:rsidRPr="0064230E">
        <w:rPr>
          <w:color w:val="000000"/>
          <w:lang w:val="kk-KZ"/>
        </w:rPr>
        <w:t>ү</w:t>
      </w:r>
      <w:r w:rsidRPr="0064230E">
        <w:rPr>
          <w:color w:val="000000"/>
        </w:rPr>
        <w:t xml:space="preserve">ш дауысты </w:t>
      </w:r>
      <w:r w:rsidRPr="0064230E">
        <w:rPr>
          <w:i/>
          <w:iCs/>
          <w:color w:val="000000"/>
        </w:rPr>
        <w:t>/а, и, у/</w:t>
      </w:r>
      <w:r w:rsidRPr="0064230E">
        <w:rPr>
          <w:color w:val="000000"/>
        </w:rPr>
        <w:t xml:space="preserve"> бол</w:t>
      </w:r>
      <w:r w:rsidRPr="0064230E">
        <w:rPr>
          <w:color w:val="000000"/>
          <w:lang w:val="kk-KZ"/>
        </w:rPr>
        <w:t>ғ</w:t>
      </w:r>
      <w:r w:rsidRPr="0064230E">
        <w:rPr>
          <w:color w:val="000000"/>
        </w:rPr>
        <w:t>анды</w:t>
      </w:r>
      <w:r w:rsidRPr="0064230E">
        <w:rPr>
          <w:color w:val="000000"/>
          <w:lang w:val="kk-KZ"/>
        </w:rPr>
        <w:t>қ</w:t>
      </w:r>
      <w:r w:rsidRPr="0064230E">
        <w:rPr>
          <w:color w:val="000000"/>
        </w:rPr>
        <w:t>тан т</w:t>
      </w:r>
      <w:r w:rsidRPr="0064230E">
        <w:rPr>
          <w:color w:val="000000"/>
          <w:lang w:val="kk-KZ"/>
        </w:rPr>
        <w:t>ү</w:t>
      </w:r>
      <w:r w:rsidRPr="0064230E">
        <w:rPr>
          <w:color w:val="000000"/>
        </w:rPr>
        <w:t>ркi тiлiндегi барлы</w:t>
      </w:r>
      <w:r w:rsidRPr="0064230E">
        <w:rPr>
          <w:color w:val="000000"/>
          <w:lang w:val="kk-KZ"/>
        </w:rPr>
        <w:t>қ</w:t>
      </w:r>
      <w:r w:rsidRPr="0064230E">
        <w:rPr>
          <w:color w:val="000000"/>
        </w:rPr>
        <w:t xml:space="preserve"> дауыстыдан бастал</w:t>
      </w:r>
      <w:r w:rsidRPr="0064230E">
        <w:rPr>
          <w:color w:val="000000"/>
          <w:lang w:val="kk-KZ"/>
        </w:rPr>
        <w:t>ғ</w:t>
      </w:r>
      <w:r w:rsidRPr="0064230E">
        <w:rPr>
          <w:color w:val="000000"/>
        </w:rPr>
        <w:t>ан с</w:t>
      </w:r>
      <w:r w:rsidRPr="0064230E">
        <w:rPr>
          <w:color w:val="000000"/>
          <w:lang w:val="kk-KZ"/>
        </w:rPr>
        <w:t>ө</w:t>
      </w:r>
      <w:r w:rsidRPr="0064230E">
        <w:rPr>
          <w:color w:val="000000"/>
        </w:rPr>
        <w:t xml:space="preserve">здер осы </w:t>
      </w:r>
      <w:r w:rsidRPr="0064230E">
        <w:rPr>
          <w:color w:val="000000"/>
          <w:lang w:val="kk-KZ"/>
        </w:rPr>
        <w:t>ү</w:t>
      </w:r>
      <w:r w:rsidRPr="0064230E">
        <w:rPr>
          <w:color w:val="000000"/>
        </w:rPr>
        <w:t>ш дауыстыны</w:t>
      </w:r>
      <w:r w:rsidRPr="0064230E">
        <w:rPr>
          <w:color w:val="000000"/>
          <w:lang w:val="kk-KZ"/>
        </w:rPr>
        <w:t>ң</w:t>
      </w:r>
      <w:r w:rsidRPr="0064230E">
        <w:rPr>
          <w:color w:val="000000"/>
        </w:rPr>
        <w:t xml:space="preserve"> аясына сидырыл</w:t>
      </w:r>
      <w:r w:rsidRPr="0064230E">
        <w:rPr>
          <w:color w:val="000000"/>
          <w:lang w:val="kk-KZ"/>
        </w:rPr>
        <w:t>ғ</w:t>
      </w:r>
      <w:r w:rsidRPr="0064230E">
        <w:rPr>
          <w:color w:val="000000"/>
        </w:rPr>
        <w:t>ан. К</w:t>
      </w:r>
      <w:r w:rsidRPr="0064230E">
        <w:rPr>
          <w:color w:val="000000"/>
          <w:lang w:val="kk-KZ"/>
        </w:rPr>
        <w:t>ө</w:t>
      </w:r>
      <w:r w:rsidRPr="0064230E">
        <w:rPr>
          <w:color w:val="000000"/>
        </w:rPr>
        <w:t>бiнде дауысты дыбыстарды</w:t>
      </w:r>
      <w:r w:rsidRPr="0064230E">
        <w:rPr>
          <w:color w:val="000000"/>
          <w:lang w:val="kk-KZ"/>
        </w:rPr>
        <w:t>ң</w:t>
      </w:r>
      <w:r w:rsidRPr="0064230E">
        <w:rPr>
          <w:color w:val="000000"/>
        </w:rPr>
        <w:t xml:space="preserve"> алдына хамза/   / белгiсi мен /      / айн </w:t>
      </w:r>
      <w:r w:rsidRPr="0064230E">
        <w:rPr>
          <w:color w:val="000000"/>
          <w:lang w:val="kk-KZ"/>
        </w:rPr>
        <w:t>ә</w:t>
      </w:r>
      <w:r w:rsidRPr="0064230E">
        <w:rPr>
          <w:color w:val="000000"/>
        </w:rPr>
        <w:t xml:space="preserve">рпi </w:t>
      </w:r>
      <w:r w:rsidRPr="0064230E">
        <w:rPr>
          <w:color w:val="000000"/>
          <w:lang w:val="kk-KZ"/>
        </w:rPr>
        <w:t>қ</w:t>
      </w:r>
      <w:r w:rsidRPr="0064230E">
        <w:rPr>
          <w:color w:val="000000"/>
        </w:rPr>
        <w:t>ойылады.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Сирияда</w:t>
      </w:r>
      <w:r w:rsidRPr="0064230E">
        <w:rPr>
          <w:color w:val="000000"/>
          <w:lang w:val="kk-KZ"/>
        </w:rPr>
        <w:t>ғ</w:t>
      </w:r>
      <w:r w:rsidRPr="0064230E">
        <w:rPr>
          <w:color w:val="000000"/>
        </w:rPr>
        <w:t>ы Алеппо айма</w:t>
      </w:r>
      <w:r w:rsidRPr="0064230E">
        <w:rPr>
          <w:color w:val="000000"/>
          <w:lang w:val="kk-KZ"/>
        </w:rPr>
        <w:t>ғ</w:t>
      </w:r>
      <w:r w:rsidRPr="0064230E">
        <w:rPr>
          <w:color w:val="000000"/>
        </w:rPr>
        <w:t>ында ашы</w:t>
      </w:r>
      <w:r w:rsidRPr="0064230E">
        <w:rPr>
          <w:color w:val="000000"/>
          <w:lang w:val="kk-KZ"/>
        </w:rPr>
        <w:t>қ</w:t>
      </w:r>
      <w:r w:rsidRPr="0064230E">
        <w:rPr>
          <w:color w:val="000000"/>
        </w:rPr>
        <w:t>, ай</w:t>
      </w:r>
      <w:r w:rsidRPr="0064230E">
        <w:rPr>
          <w:color w:val="000000"/>
          <w:lang w:val="kk-KZ"/>
        </w:rPr>
        <w:t>қ</w:t>
      </w:r>
      <w:r w:rsidRPr="0064230E">
        <w:rPr>
          <w:color w:val="000000"/>
        </w:rPr>
        <w:t>ын /откровенно/ с</w:t>
      </w:r>
      <w:r w:rsidRPr="0064230E">
        <w:rPr>
          <w:color w:val="000000"/>
          <w:lang w:val="kk-KZ"/>
        </w:rPr>
        <w:t>ө</w:t>
      </w:r>
      <w:r w:rsidRPr="0064230E">
        <w:rPr>
          <w:color w:val="000000"/>
        </w:rPr>
        <w:t>зiн арабтар         /аджи</w:t>
      </w:r>
      <w:r w:rsidRPr="0064230E">
        <w:rPr>
          <w:color w:val="000000"/>
          <w:lang w:val="kk-KZ"/>
        </w:rPr>
        <w:t>қ</w:t>
      </w:r>
      <w:r w:rsidRPr="0064230E">
        <w:rPr>
          <w:color w:val="000000"/>
        </w:rPr>
        <w:t>/ деп жаз</w:t>
      </w:r>
      <w:r w:rsidRPr="0064230E">
        <w:rPr>
          <w:color w:val="000000"/>
          <w:lang w:val="kk-KZ"/>
        </w:rPr>
        <w:t>ғ</w:t>
      </w:r>
      <w:r w:rsidRPr="0064230E">
        <w:rPr>
          <w:color w:val="000000"/>
        </w:rPr>
        <w:t xml:space="preserve">анымен, транскрипциясы мен айтылуында </w:t>
      </w:r>
      <w:r w:rsidRPr="0064230E">
        <w:rPr>
          <w:i/>
          <w:iCs/>
          <w:color w:val="000000"/>
        </w:rPr>
        <w:t xml:space="preserve">адже </w:t>
      </w:r>
      <w:r w:rsidRPr="0064230E">
        <w:rPr>
          <w:color w:val="000000"/>
        </w:rPr>
        <w:t xml:space="preserve">болып айтылады. </w:t>
      </w:r>
      <w:r w:rsidRPr="0064230E">
        <w:rPr>
          <w:color w:val="000000"/>
          <w:lang w:val="kk-KZ"/>
        </w:rPr>
        <w:t>Ө</w:t>
      </w:r>
      <w:r w:rsidRPr="0064230E">
        <w:rPr>
          <w:color w:val="000000"/>
        </w:rPr>
        <w:t xml:space="preserve">йткенi Сирияда </w:t>
      </w:r>
      <w:r w:rsidRPr="0064230E">
        <w:rPr>
          <w:i/>
          <w:iCs/>
          <w:color w:val="000000"/>
          <w:lang w:val="kk-KZ"/>
        </w:rPr>
        <w:t>қ</w:t>
      </w:r>
      <w:r w:rsidRPr="0064230E">
        <w:rPr>
          <w:color w:val="000000"/>
        </w:rPr>
        <w:t xml:space="preserve"> </w:t>
      </w:r>
      <w:r w:rsidRPr="0064230E">
        <w:rPr>
          <w:color w:val="000000"/>
          <w:lang w:val="kk-KZ"/>
        </w:rPr>
        <w:t>ә</w:t>
      </w:r>
      <w:r w:rsidRPr="0064230E">
        <w:rPr>
          <w:color w:val="000000"/>
        </w:rPr>
        <w:t>рпi жазыл</w:t>
      </w:r>
      <w:r w:rsidRPr="0064230E">
        <w:rPr>
          <w:color w:val="000000"/>
          <w:lang w:val="kk-KZ"/>
        </w:rPr>
        <w:t>ғ</w:t>
      </w:r>
      <w:r w:rsidRPr="0064230E">
        <w:rPr>
          <w:color w:val="000000"/>
        </w:rPr>
        <w:t>анымен айтылмайды. Тiптi кейбiр с</w:t>
      </w:r>
      <w:r w:rsidRPr="0064230E">
        <w:rPr>
          <w:color w:val="000000"/>
          <w:lang w:val="kk-KZ"/>
        </w:rPr>
        <w:t>ө</w:t>
      </w:r>
      <w:r w:rsidRPr="0064230E">
        <w:rPr>
          <w:color w:val="000000"/>
        </w:rPr>
        <w:t xml:space="preserve">здерде </w:t>
      </w:r>
      <w:r w:rsidRPr="0064230E">
        <w:rPr>
          <w:i/>
          <w:iCs/>
          <w:color w:val="000000"/>
          <w:lang w:val="kk-KZ"/>
        </w:rPr>
        <w:t>қ</w:t>
      </w:r>
      <w:r w:rsidRPr="0064230E">
        <w:rPr>
          <w:color w:val="000000"/>
        </w:rPr>
        <w:t xml:space="preserve"> дыбысыны</w:t>
      </w:r>
      <w:r w:rsidRPr="0064230E">
        <w:rPr>
          <w:color w:val="000000"/>
          <w:lang w:val="kk-KZ"/>
        </w:rPr>
        <w:t>ң</w:t>
      </w:r>
      <w:r w:rsidRPr="0064230E">
        <w:rPr>
          <w:color w:val="000000"/>
        </w:rPr>
        <w:t xml:space="preserve"> айтылмауымен </w:t>
      </w:r>
      <w:r w:rsidRPr="0064230E">
        <w:rPr>
          <w:color w:val="000000"/>
          <w:lang w:val="kk-KZ"/>
        </w:rPr>
        <w:t>қ</w:t>
      </w:r>
      <w:r w:rsidRPr="0064230E">
        <w:rPr>
          <w:color w:val="000000"/>
        </w:rPr>
        <w:t>атар жазылмайтын да жа</w:t>
      </w:r>
      <w:r w:rsidRPr="0064230E">
        <w:rPr>
          <w:color w:val="000000"/>
          <w:lang w:val="kk-KZ"/>
        </w:rPr>
        <w:t>ғ</w:t>
      </w:r>
      <w:r>
        <w:rPr>
          <w:color w:val="000000"/>
        </w:rPr>
        <w:t>дайлар кездеседi. Мысалы,</w:t>
      </w:r>
      <w:r w:rsidRPr="0064230E">
        <w:rPr>
          <w:color w:val="000000"/>
        </w:rPr>
        <w:t xml:space="preserve">/азан/ </w:t>
      </w:r>
      <w:r w:rsidRPr="0064230E">
        <w:rPr>
          <w:color w:val="000000"/>
          <w:lang w:val="kk-KZ"/>
        </w:rPr>
        <w:t>қ</w:t>
      </w:r>
      <w:r>
        <w:rPr>
          <w:color w:val="000000"/>
        </w:rPr>
        <w:t xml:space="preserve">азан, </w:t>
      </w:r>
      <w:r w:rsidRPr="0064230E">
        <w:rPr>
          <w:color w:val="000000"/>
        </w:rPr>
        <w:t xml:space="preserve"> /ашкин/ </w:t>
      </w:r>
      <w:r w:rsidRPr="0064230E">
        <w:rPr>
          <w:color w:val="000000"/>
          <w:lang w:val="kk-KZ"/>
        </w:rPr>
        <w:t>қ</w:t>
      </w:r>
      <w:r w:rsidRPr="0064230E">
        <w:rPr>
          <w:color w:val="000000"/>
        </w:rPr>
        <w:t>аш</w:t>
      </w:r>
      <w:r w:rsidRPr="0064230E">
        <w:rPr>
          <w:color w:val="000000"/>
          <w:lang w:val="kk-KZ"/>
        </w:rPr>
        <w:t>қ</w:t>
      </w:r>
      <w:r>
        <w:rPr>
          <w:color w:val="000000"/>
        </w:rPr>
        <w:t>ын, /азма/</w:t>
      </w:r>
      <w:r w:rsidRPr="0064230E">
        <w:rPr>
          <w:color w:val="000000"/>
        </w:rPr>
        <w:t xml:space="preserve"> </w:t>
      </w:r>
      <w:r w:rsidRPr="0064230E">
        <w:rPr>
          <w:color w:val="000000"/>
          <w:lang w:val="kk-KZ"/>
        </w:rPr>
        <w:t>қ</w:t>
      </w:r>
      <w:r w:rsidRPr="0064230E">
        <w:rPr>
          <w:color w:val="000000"/>
        </w:rPr>
        <w:t>азба т.б.</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w:t>
      </w:r>
      <w:r w:rsidRPr="0064230E">
        <w:rPr>
          <w:i/>
          <w:iCs/>
          <w:color w:val="000000"/>
        </w:rPr>
        <w:t>к</w:t>
      </w:r>
      <w:r w:rsidRPr="0064230E">
        <w:rPr>
          <w:i/>
          <w:iCs/>
          <w:color w:val="000000"/>
          <w:lang w:val="kk-KZ"/>
        </w:rPr>
        <w:t>ү</w:t>
      </w:r>
      <w:r w:rsidRPr="0064230E">
        <w:rPr>
          <w:i/>
          <w:iCs/>
          <w:color w:val="000000"/>
        </w:rPr>
        <w:t>шiк</w:t>
      </w:r>
      <w:r w:rsidRPr="0064230E">
        <w:rPr>
          <w:color w:val="000000"/>
        </w:rPr>
        <w:t xml:space="preserve"> с</w:t>
      </w:r>
      <w:r w:rsidRPr="0064230E">
        <w:rPr>
          <w:color w:val="000000"/>
          <w:lang w:val="kk-KZ"/>
        </w:rPr>
        <w:t>ө</w:t>
      </w:r>
      <w:r w:rsidRPr="0064230E">
        <w:rPr>
          <w:color w:val="000000"/>
        </w:rPr>
        <w:t xml:space="preserve">зi сирия диалектiсiнде </w:t>
      </w:r>
      <w:r w:rsidRPr="0064230E">
        <w:rPr>
          <w:i/>
          <w:iCs/>
          <w:color w:val="000000"/>
        </w:rPr>
        <w:t>кудж</w:t>
      </w:r>
      <w:r w:rsidRPr="0064230E">
        <w:rPr>
          <w:color w:val="000000"/>
        </w:rPr>
        <w:t xml:space="preserve"> болып, со</w:t>
      </w:r>
      <w:r w:rsidRPr="0064230E">
        <w:rPr>
          <w:color w:val="000000"/>
          <w:lang w:val="kk-KZ"/>
        </w:rPr>
        <w:t>ң</w:t>
      </w:r>
      <w:r w:rsidRPr="0064230E">
        <w:rPr>
          <w:color w:val="000000"/>
        </w:rPr>
        <w:t>ында</w:t>
      </w:r>
      <w:r w:rsidRPr="0064230E">
        <w:rPr>
          <w:color w:val="000000"/>
          <w:lang w:val="kk-KZ"/>
        </w:rPr>
        <w:t>ғ</w:t>
      </w:r>
      <w:r w:rsidRPr="0064230E">
        <w:rPr>
          <w:color w:val="000000"/>
        </w:rPr>
        <w:t xml:space="preserve">ы - </w:t>
      </w:r>
      <w:r w:rsidRPr="0064230E">
        <w:rPr>
          <w:i/>
          <w:iCs/>
          <w:color w:val="000000"/>
        </w:rPr>
        <w:t>iк</w:t>
      </w:r>
      <w:r w:rsidRPr="0064230E">
        <w:rPr>
          <w:color w:val="000000"/>
        </w:rPr>
        <w:t xml:space="preserve"> ж</w:t>
      </w:r>
      <w:r w:rsidRPr="0064230E">
        <w:rPr>
          <w:color w:val="000000"/>
          <w:lang w:val="kk-KZ"/>
        </w:rPr>
        <w:t>ұ</w:t>
      </w:r>
      <w:r w:rsidRPr="0064230E">
        <w:rPr>
          <w:color w:val="000000"/>
        </w:rPr>
        <w:t>рна</w:t>
      </w:r>
      <w:r w:rsidRPr="0064230E">
        <w:rPr>
          <w:color w:val="000000"/>
          <w:lang w:val="kk-KZ"/>
        </w:rPr>
        <w:t>ғ</w:t>
      </w:r>
      <w:r w:rsidRPr="0064230E">
        <w:rPr>
          <w:color w:val="000000"/>
        </w:rPr>
        <w:t xml:space="preserve">ынан айрылып </w:t>
      </w:r>
      <w:r w:rsidRPr="0064230E">
        <w:rPr>
          <w:color w:val="000000"/>
          <w:lang w:val="kk-KZ"/>
        </w:rPr>
        <w:t>қ</w:t>
      </w:r>
      <w:r w:rsidRPr="0064230E">
        <w:rPr>
          <w:color w:val="000000"/>
        </w:rPr>
        <w:t>ал</w:t>
      </w:r>
      <w:r w:rsidRPr="0064230E">
        <w:rPr>
          <w:color w:val="000000"/>
          <w:lang w:val="kk-KZ"/>
        </w:rPr>
        <w:t>ғ</w:t>
      </w:r>
      <w:r w:rsidRPr="0064230E">
        <w:rPr>
          <w:color w:val="000000"/>
        </w:rPr>
        <w:t>ан. Б</w:t>
      </w:r>
      <w:r w:rsidRPr="0064230E">
        <w:rPr>
          <w:color w:val="000000"/>
          <w:lang w:val="kk-KZ"/>
        </w:rPr>
        <w:t>ұ</w:t>
      </w:r>
      <w:r w:rsidRPr="0064230E">
        <w:rPr>
          <w:color w:val="000000"/>
        </w:rPr>
        <w:t xml:space="preserve">л </w:t>
      </w:r>
      <w:r w:rsidRPr="0064230E">
        <w:rPr>
          <w:color w:val="000000"/>
          <w:lang w:val="kk-KZ"/>
        </w:rPr>
        <w:t>құ</w:t>
      </w:r>
      <w:r w:rsidRPr="0064230E">
        <w:rPr>
          <w:color w:val="000000"/>
        </w:rPr>
        <w:t xml:space="preserve">былыстарды </w:t>
      </w:r>
      <w:r w:rsidRPr="0064230E">
        <w:rPr>
          <w:i/>
          <w:iCs/>
          <w:color w:val="000000"/>
        </w:rPr>
        <w:t>апокопа</w:t>
      </w:r>
      <w:r w:rsidRPr="0064230E">
        <w:rPr>
          <w:i/>
          <w:iCs/>
          <w:color w:val="000000"/>
          <w:lang w:val="kk-KZ"/>
        </w:rPr>
        <w:t>ғ</w:t>
      </w:r>
      <w:r w:rsidRPr="0064230E">
        <w:rPr>
          <w:i/>
          <w:iCs/>
          <w:color w:val="000000"/>
        </w:rPr>
        <w:t>а</w:t>
      </w:r>
      <w:r w:rsidRPr="0064230E">
        <w:rPr>
          <w:color w:val="000000"/>
        </w:rPr>
        <w:t xml:space="preserve"> жат</w:t>
      </w:r>
      <w:r w:rsidRPr="0064230E">
        <w:rPr>
          <w:color w:val="000000"/>
          <w:lang w:val="kk-KZ"/>
        </w:rPr>
        <w:t>қ</w:t>
      </w:r>
      <w:r w:rsidRPr="0064230E">
        <w:rPr>
          <w:color w:val="000000"/>
        </w:rPr>
        <w:t>ызу</w:t>
      </w:r>
      <w:r w:rsidRPr="0064230E">
        <w:rPr>
          <w:color w:val="000000"/>
          <w:lang w:val="kk-KZ"/>
        </w:rPr>
        <w:t>ғ</w:t>
      </w:r>
      <w:r w:rsidRPr="0064230E">
        <w:rPr>
          <w:color w:val="000000"/>
        </w:rPr>
        <w:t>а болады.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lastRenderedPageBreak/>
        <w:t xml:space="preserve"> Жо</w:t>
      </w:r>
      <w:r w:rsidRPr="0064230E">
        <w:rPr>
          <w:color w:val="000000"/>
          <w:lang w:val="kk-KZ"/>
        </w:rPr>
        <w:t>ғ</w:t>
      </w:r>
      <w:r w:rsidRPr="0064230E">
        <w:rPr>
          <w:color w:val="000000"/>
        </w:rPr>
        <w:t>арыда атал</w:t>
      </w:r>
      <w:r w:rsidRPr="0064230E">
        <w:rPr>
          <w:color w:val="000000"/>
          <w:lang w:val="kk-KZ"/>
        </w:rPr>
        <w:t>ғ</w:t>
      </w:r>
      <w:r w:rsidRPr="0064230E">
        <w:rPr>
          <w:color w:val="000000"/>
        </w:rPr>
        <w:t>ан фонетикалы</w:t>
      </w:r>
      <w:r w:rsidRPr="0064230E">
        <w:rPr>
          <w:color w:val="000000"/>
          <w:lang w:val="kk-KZ"/>
        </w:rPr>
        <w:t>қ</w:t>
      </w:r>
      <w:r w:rsidRPr="0064230E">
        <w:rPr>
          <w:color w:val="000000"/>
        </w:rPr>
        <w:t xml:space="preserve"> процестерден бас</w:t>
      </w:r>
      <w:r w:rsidRPr="0064230E">
        <w:rPr>
          <w:color w:val="000000"/>
          <w:lang w:val="kk-KZ"/>
        </w:rPr>
        <w:t>қ</w:t>
      </w:r>
      <w:r w:rsidRPr="0064230E">
        <w:rPr>
          <w:color w:val="000000"/>
        </w:rPr>
        <w:t xml:space="preserve">а </w:t>
      </w:r>
      <w:r w:rsidRPr="0064230E">
        <w:rPr>
          <w:i/>
          <w:iCs/>
          <w:color w:val="000000"/>
        </w:rPr>
        <w:t>эпитеза</w:t>
      </w:r>
      <w:r w:rsidRPr="0064230E">
        <w:rPr>
          <w:color w:val="000000"/>
        </w:rPr>
        <w:t xml:space="preserve"> </w:t>
      </w:r>
      <w:r w:rsidRPr="0064230E">
        <w:rPr>
          <w:color w:val="000000"/>
          <w:lang w:val="kk-KZ"/>
        </w:rPr>
        <w:t>құ</w:t>
      </w:r>
      <w:r w:rsidRPr="0064230E">
        <w:rPr>
          <w:color w:val="000000"/>
        </w:rPr>
        <w:t>былысына да мысал келтiруге болады. Со</w:t>
      </w:r>
      <w:r w:rsidRPr="0064230E">
        <w:rPr>
          <w:color w:val="000000"/>
          <w:lang w:val="kk-KZ"/>
        </w:rPr>
        <w:t>ң</w:t>
      </w:r>
      <w:r w:rsidRPr="0064230E">
        <w:rPr>
          <w:color w:val="000000"/>
        </w:rPr>
        <w:t xml:space="preserve">ы </w:t>
      </w:r>
      <w:r w:rsidRPr="0064230E">
        <w:rPr>
          <w:i/>
          <w:iCs/>
          <w:color w:val="000000"/>
        </w:rPr>
        <w:t>а, ы</w:t>
      </w:r>
      <w:r w:rsidRPr="0064230E">
        <w:rPr>
          <w:color w:val="000000"/>
        </w:rPr>
        <w:t xml:space="preserve"> дауысты дыбыстарына ая</w:t>
      </w:r>
      <w:r w:rsidRPr="0064230E">
        <w:rPr>
          <w:color w:val="000000"/>
          <w:lang w:val="kk-KZ"/>
        </w:rPr>
        <w:t>қ</w:t>
      </w:r>
      <w:r w:rsidRPr="0064230E">
        <w:rPr>
          <w:color w:val="000000"/>
        </w:rPr>
        <w:t>талатын барлы</w:t>
      </w:r>
      <w:r w:rsidRPr="0064230E">
        <w:rPr>
          <w:color w:val="000000"/>
          <w:lang w:val="kk-KZ"/>
        </w:rPr>
        <w:t>қ</w:t>
      </w:r>
      <w:r w:rsidRPr="0064230E">
        <w:rPr>
          <w:color w:val="000000"/>
        </w:rPr>
        <w:t xml:space="preserve"> с</w:t>
      </w:r>
      <w:r w:rsidRPr="0064230E">
        <w:rPr>
          <w:color w:val="000000"/>
          <w:lang w:val="kk-KZ"/>
        </w:rPr>
        <w:t>ө</w:t>
      </w:r>
      <w:r w:rsidRPr="0064230E">
        <w:rPr>
          <w:color w:val="000000"/>
        </w:rPr>
        <w:t>здердi арабтар аналы</w:t>
      </w:r>
      <w:r w:rsidRPr="0064230E">
        <w:rPr>
          <w:color w:val="000000"/>
          <w:lang w:val="kk-KZ"/>
        </w:rPr>
        <w:t>қ</w:t>
      </w:r>
      <w:r w:rsidRPr="0064230E">
        <w:rPr>
          <w:color w:val="000000"/>
        </w:rPr>
        <w:t xml:space="preserve"> текке /женский род/ жат</w:t>
      </w:r>
      <w:r w:rsidRPr="0064230E">
        <w:rPr>
          <w:color w:val="000000"/>
          <w:lang w:val="kk-KZ"/>
        </w:rPr>
        <w:t>қ</w:t>
      </w:r>
      <w:r w:rsidRPr="0064230E">
        <w:rPr>
          <w:color w:val="000000"/>
        </w:rPr>
        <w:t>ызып,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со</w:t>
      </w:r>
      <w:r w:rsidRPr="0064230E">
        <w:rPr>
          <w:color w:val="000000"/>
          <w:lang w:val="kk-KZ"/>
        </w:rPr>
        <w:t>ң</w:t>
      </w:r>
      <w:r w:rsidRPr="0064230E">
        <w:rPr>
          <w:color w:val="000000"/>
        </w:rPr>
        <w:t>ына оны</w:t>
      </w:r>
      <w:r w:rsidRPr="0064230E">
        <w:rPr>
          <w:color w:val="000000"/>
          <w:lang w:val="kk-KZ"/>
        </w:rPr>
        <w:t>ң</w:t>
      </w:r>
      <w:r w:rsidRPr="0064230E">
        <w:rPr>
          <w:color w:val="000000"/>
        </w:rPr>
        <w:t xml:space="preserve"> </w:t>
      </w:r>
      <w:r w:rsidRPr="0064230E">
        <w:rPr>
          <w:color w:val="000000"/>
          <w:lang w:val="kk-KZ"/>
        </w:rPr>
        <w:t xml:space="preserve">морфологиялық </w:t>
      </w:r>
      <w:r w:rsidRPr="0064230E">
        <w:rPr>
          <w:color w:val="000000"/>
        </w:rPr>
        <w:t>к</w:t>
      </w:r>
      <w:r w:rsidRPr="0064230E">
        <w:rPr>
          <w:color w:val="000000"/>
          <w:lang w:val="kk-KZ"/>
        </w:rPr>
        <w:t>ө</w:t>
      </w:r>
      <w:r w:rsidRPr="0064230E">
        <w:rPr>
          <w:color w:val="000000"/>
        </w:rPr>
        <w:t xml:space="preserve">рсеткiшi </w:t>
      </w:r>
      <w:r w:rsidRPr="0064230E">
        <w:rPr>
          <w:i/>
          <w:iCs/>
          <w:color w:val="000000"/>
        </w:rPr>
        <w:t>о</w:t>
      </w:r>
      <w:r w:rsidRPr="0064230E">
        <w:rPr>
          <w:color w:val="000000"/>
        </w:rPr>
        <w:t xml:space="preserve"> "та – марбута" </w:t>
      </w:r>
      <w:r w:rsidRPr="0064230E">
        <w:rPr>
          <w:color w:val="000000"/>
          <w:lang w:val="kk-KZ"/>
        </w:rPr>
        <w:t>ә</w:t>
      </w:r>
      <w:r w:rsidRPr="0064230E">
        <w:rPr>
          <w:color w:val="000000"/>
        </w:rPr>
        <w:t xml:space="preserve">рпiн </w:t>
      </w:r>
      <w:r w:rsidRPr="0064230E">
        <w:rPr>
          <w:color w:val="000000"/>
          <w:lang w:val="kk-KZ"/>
        </w:rPr>
        <w:t>қ</w:t>
      </w:r>
      <w:r w:rsidRPr="0064230E">
        <w:rPr>
          <w:color w:val="000000"/>
        </w:rPr>
        <w:t>осып отыр</w:t>
      </w:r>
      <w:r w:rsidRPr="0064230E">
        <w:rPr>
          <w:color w:val="000000"/>
          <w:lang w:val="kk-KZ"/>
        </w:rPr>
        <w:t>ғ</w:t>
      </w:r>
      <w:r w:rsidRPr="0064230E">
        <w:rPr>
          <w:color w:val="000000"/>
        </w:rPr>
        <w:t xml:space="preserve">ан. </w:t>
      </w:r>
      <w:r w:rsidRPr="0064230E">
        <w:rPr>
          <w:color w:val="000000"/>
          <w:lang w:val="kk-KZ"/>
        </w:rPr>
        <w:t>Ө</w:t>
      </w:r>
      <w:r w:rsidRPr="0064230E">
        <w:rPr>
          <w:color w:val="000000"/>
        </w:rPr>
        <w:t>йткенi араб тiлiнде та - марбута жазыл</w:t>
      </w:r>
      <w:r w:rsidRPr="0064230E">
        <w:rPr>
          <w:color w:val="000000"/>
          <w:lang w:val="kk-KZ"/>
        </w:rPr>
        <w:t>ғ</w:t>
      </w:r>
      <w:r w:rsidRPr="0064230E">
        <w:rPr>
          <w:color w:val="000000"/>
        </w:rPr>
        <w:t>анымен, айтылуда т</w:t>
      </w:r>
      <w:r w:rsidRPr="0064230E">
        <w:rPr>
          <w:color w:val="000000"/>
          <w:lang w:val="kk-KZ"/>
        </w:rPr>
        <w:t>ү</w:t>
      </w:r>
      <w:r w:rsidRPr="0064230E">
        <w:rPr>
          <w:color w:val="000000"/>
        </w:rPr>
        <w:t xml:space="preserve">сiп </w:t>
      </w:r>
      <w:r w:rsidRPr="0064230E">
        <w:rPr>
          <w:color w:val="000000"/>
          <w:lang w:val="kk-KZ"/>
        </w:rPr>
        <w:t>қ</w:t>
      </w:r>
      <w:r w:rsidRPr="0064230E">
        <w:rPr>
          <w:color w:val="000000"/>
        </w:rPr>
        <w:t xml:space="preserve">алады. Мысалы, жазылуында </w:t>
      </w:r>
      <w:r w:rsidRPr="0064230E">
        <w:rPr>
          <w:i/>
          <w:iCs/>
          <w:color w:val="000000"/>
        </w:rPr>
        <w:t>мадрасатун</w:t>
      </w:r>
      <w:r w:rsidRPr="0064230E">
        <w:rPr>
          <w:color w:val="000000"/>
        </w:rPr>
        <w:t xml:space="preserve">, айтылуында </w:t>
      </w:r>
      <w:r w:rsidRPr="0064230E">
        <w:rPr>
          <w:i/>
          <w:iCs/>
          <w:color w:val="000000"/>
        </w:rPr>
        <w:t>мадраса</w:t>
      </w:r>
      <w:r w:rsidRPr="0064230E">
        <w:rPr>
          <w:color w:val="000000"/>
        </w:rPr>
        <w:t xml:space="preserve"> /медресе/, </w:t>
      </w:r>
      <w:r w:rsidRPr="0064230E">
        <w:rPr>
          <w:i/>
          <w:iCs/>
          <w:color w:val="000000"/>
        </w:rPr>
        <w:t>му аллиматун</w:t>
      </w:r>
      <w:r w:rsidRPr="0064230E">
        <w:rPr>
          <w:color w:val="000000"/>
        </w:rPr>
        <w:t xml:space="preserve"> - </w:t>
      </w:r>
      <w:r w:rsidRPr="0064230E">
        <w:rPr>
          <w:i/>
          <w:iCs/>
          <w:color w:val="000000"/>
        </w:rPr>
        <w:t>му аллима</w:t>
      </w:r>
      <w:r w:rsidRPr="0064230E">
        <w:rPr>
          <w:color w:val="000000"/>
        </w:rPr>
        <w:t>. Сол сия</w:t>
      </w:r>
      <w:r w:rsidRPr="0064230E">
        <w:rPr>
          <w:color w:val="000000"/>
          <w:lang w:val="kk-KZ"/>
        </w:rPr>
        <w:t>қ</w:t>
      </w:r>
      <w:r w:rsidRPr="0064230E">
        <w:rPr>
          <w:color w:val="000000"/>
        </w:rPr>
        <w:t>ты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здерi </w:t>
      </w:r>
      <w:r w:rsidRPr="0064230E">
        <w:rPr>
          <w:i/>
          <w:iCs/>
          <w:color w:val="000000"/>
          <w:lang w:val="kk-KZ"/>
        </w:rPr>
        <w:t>қ</w:t>
      </w:r>
      <w:r w:rsidRPr="0064230E">
        <w:rPr>
          <w:i/>
          <w:iCs/>
          <w:color w:val="000000"/>
        </w:rPr>
        <w:t>амшы</w:t>
      </w:r>
      <w:r w:rsidRPr="0064230E">
        <w:rPr>
          <w:b/>
          <w:bCs/>
          <w:i/>
          <w:iCs/>
          <w:color w:val="000000"/>
        </w:rPr>
        <w:t xml:space="preserve"> - </w:t>
      </w:r>
      <w:r w:rsidRPr="0064230E">
        <w:rPr>
          <w:i/>
          <w:iCs/>
          <w:color w:val="000000"/>
          <w:lang w:val="kk-KZ"/>
        </w:rPr>
        <w:t>қ</w:t>
      </w:r>
      <w:r w:rsidRPr="0064230E">
        <w:rPr>
          <w:i/>
          <w:iCs/>
          <w:color w:val="000000"/>
        </w:rPr>
        <w:t>амшатун</w:t>
      </w:r>
      <w:r w:rsidRPr="0064230E">
        <w:rPr>
          <w:color w:val="000000"/>
        </w:rPr>
        <w:t xml:space="preserve"> - айтылуында </w:t>
      </w:r>
      <w:r w:rsidRPr="0064230E">
        <w:rPr>
          <w:i/>
          <w:iCs/>
          <w:color w:val="000000"/>
          <w:lang w:val="kk-KZ"/>
        </w:rPr>
        <w:t>қ</w:t>
      </w:r>
      <w:r w:rsidRPr="0064230E">
        <w:rPr>
          <w:i/>
          <w:iCs/>
          <w:color w:val="000000"/>
        </w:rPr>
        <w:t>амша, тапанша - табанджатун</w:t>
      </w:r>
      <w:r w:rsidRPr="0064230E">
        <w:rPr>
          <w:color w:val="000000"/>
        </w:rPr>
        <w:t xml:space="preserve"> - айтылуында </w:t>
      </w:r>
      <w:r w:rsidRPr="0064230E">
        <w:rPr>
          <w:i/>
          <w:iCs/>
          <w:color w:val="000000"/>
        </w:rPr>
        <w:t>табанжа, балта - балтатун</w:t>
      </w:r>
      <w:r w:rsidRPr="0064230E">
        <w:rPr>
          <w:color w:val="000000"/>
        </w:rPr>
        <w:t xml:space="preserve"> - айтылуында </w:t>
      </w:r>
      <w:r w:rsidRPr="0064230E">
        <w:rPr>
          <w:i/>
          <w:iCs/>
          <w:color w:val="000000"/>
        </w:rPr>
        <w:t>балта</w:t>
      </w:r>
      <w:r w:rsidRPr="0064230E">
        <w:rPr>
          <w:color w:val="000000"/>
        </w:rPr>
        <w:t xml:space="preserve"> т.с.с. Алайда со</w:t>
      </w:r>
      <w:r w:rsidRPr="0064230E">
        <w:rPr>
          <w:color w:val="000000"/>
          <w:lang w:val="kk-KZ"/>
        </w:rPr>
        <w:t>ң</w:t>
      </w:r>
      <w:r w:rsidRPr="0064230E">
        <w:rPr>
          <w:color w:val="000000"/>
        </w:rPr>
        <w:t xml:space="preserve">ы </w:t>
      </w:r>
      <w:r w:rsidRPr="0064230E">
        <w:rPr>
          <w:i/>
          <w:iCs/>
          <w:color w:val="000000"/>
        </w:rPr>
        <w:t>а</w:t>
      </w:r>
      <w:r w:rsidRPr="0064230E">
        <w:rPr>
          <w:color w:val="000000"/>
        </w:rPr>
        <w:t xml:space="preserve"> дауыстысына бiткен </w:t>
      </w:r>
      <w:r w:rsidRPr="0064230E">
        <w:rPr>
          <w:i/>
          <w:iCs/>
          <w:color w:val="000000"/>
        </w:rPr>
        <w:t>таза</w:t>
      </w:r>
      <w:r w:rsidRPr="0064230E">
        <w:rPr>
          <w:i/>
          <w:iCs/>
          <w:color w:val="000000"/>
          <w:lang w:val="en-US"/>
        </w:rPr>
        <w:t>h</w:t>
      </w:r>
      <w:r w:rsidRPr="0064230E">
        <w:rPr>
          <w:i/>
          <w:iCs/>
          <w:color w:val="000000"/>
        </w:rPr>
        <w:t>ун - таза</w:t>
      </w:r>
      <w:r w:rsidRPr="0064230E">
        <w:rPr>
          <w:color w:val="000000"/>
        </w:rPr>
        <w:t xml:space="preserve">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со</w:t>
      </w:r>
      <w:r w:rsidRPr="0064230E">
        <w:rPr>
          <w:color w:val="000000"/>
          <w:lang w:val="kk-KZ"/>
        </w:rPr>
        <w:t>ң</w:t>
      </w:r>
      <w:r w:rsidRPr="0064230E">
        <w:rPr>
          <w:color w:val="000000"/>
        </w:rPr>
        <w:t xml:space="preserve">ына неге екенi белгiсiз </w:t>
      </w:r>
      <w:r w:rsidRPr="0064230E">
        <w:rPr>
          <w:i/>
          <w:iCs/>
          <w:color w:val="000000"/>
          <w:lang w:val="en-US"/>
        </w:rPr>
        <w:t>h</w:t>
      </w:r>
      <w:r w:rsidRPr="0064230E">
        <w:rPr>
          <w:color w:val="000000"/>
        </w:rPr>
        <w:t xml:space="preserve"> дауыссыз дыбысы </w:t>
      </w:r>
      <w:r w:rsidRPr="0064230E">
        <w:rPr>
          <w:color w:val="000000"/>
          <w:lang w:val="kk-KZ"/>
        </w:rPr>
        <w:t>қ</w:t>
      </w:r>
      <w:r w:rsidRPr="0064230E">
        <w:rPr>
          <w:color w:val="000000"/>
        </w:rPr>
        <w:t>осылып аталы</w:t>
      </w:r>
      <w:r w:rsidRPr="0064230E">
        <w:rPr>
          <w:color w:val="000000"/>
          <w:lang w:val="kk-KZ"/>
        </w:rPr>
        <w:t>қ</w:t>
      </w:r>
      <w:r w:rsidRPr="0064230E">
        <w:rPr>
          <w:color w:val="000000"/>
        </w:rPr>
        <w:t xml:space="preserve"> тектегi /мужской род/ с</w:t>
      </w:r>
      <w:r w:rsidRPr="0064230E">
        <w:rPr>
          <w:color w:val="000000"/>
          <w:lang w:val="kk-KZ"/>
        </w:rPr>
        <w:t>ө</w:t>
      </w:r>
      <w:r w:rsidRPr="0064230E">
        <w:rPr>
          <w:color w:val="000000"/>
        </w:rPr>
        <w:t>зге айнал</w:t>
      </w:r>
      <w:r w:rsidRPr="0064230E">
        <w:rPr>
          <w:color w:val="000000"/>
          <w:lang w:val="kk-KZ"/>
        </w:rPr>
        <w:t>ғ</w:t>
      </w:r>
      <w:r w:rsidRPr="0064230E">
        <w:rPr>
          <w:color w:val="000000"/>
        </w:rPr>
        <w:t>ан.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i/>
          <w:iCs/>
          <w:color w:val="000000"/>
        </w:rPr>
        <w:t xml:space="preserve"> Метатеза</w:t>
      </w:r>
      <w:r w:rsidRPr="0064230E">
        <w:rPr>
          <w:i/>
          <w:iCs/>
          <w:color w:val="000000"/>
          <w:lang w:val="kk-KZ"/>
        </w:rPr>
        <w:t>ғ</w:t>
      </w:r>
      <w:r w:rsidRPr="0064230E">
        <w:rPr>
          <w:i/>
          <w:iCs/>
          <w:color w:val="000000"/>
        </w:rPr>
        <w:t>а</w:t>
      </w:r>
      <w:r w:rsidRPr="0064230E">
        <w:rPr>
          <w:color w:val="000000"/>
        </w:rPr>
        <w:t xml:space="preserve"> т</w:t>
      </w:r>
      <w:r w:rsidRPr="0064230E">
        <w:rPr>
          <w:color w:val="000000"/>
          <w:lang w:val="kk-KZ"/>
        </w:rPr>
        <w:t>ү</w:t>
      </w:r>
      <w:r w:rsidRPr="0064230E">
        <w:rPr>
          <w:color w:val="000000"/>
        </w:rPr>
        <w:t xml:space="preserve">ркi тiлдерiнен мысалдар </w:t>
      </w:r>
      <w:r w:rsidRPr="0064230E">
        <w:rPr>
          <w:color w:val="000000"/>
          <w:lang w:val="kk-KZ"/>
        </w:rPr>
        <w:t>ө</w:t>
      </w:r>
      <w:r w:rsidRPr="0064230E">
        <w:rPr>
          <w:color w:val="000000"/>
        </w:rPr>
        <w:t>те к</w:t>
      </w:r>
      <w:r w:rsidRPr="0064230E">
        <w:rPr>
          <w:color w:val="000000"/>
          <w:lang w:val="kk-KZ"/>
        </w:rPr>
        <w:t>ө</w:t>
      </w:r>
      <w:r w:rsidRPr="0064230E">
        <w:rPr>
          <w:color w:val="000000"/>
        </w:rPr>
        <w:t xml:space="preserve">п. Мысалы: алтай тiлiнде </w:t>
      </w:r>
      <w:r w:rsidRPr="0064230E">
        <w:rPr>
          <w:color w:val="000000"/>
          <w:lang w:val="kk-KZ"/>
        </w:rPr>
        <w:t>ө</w:t>
      </w:r>
      <w:r w:rsidRPr="0064230E">
        <w:rPr>
          <w:color w:val="000000"/>
        </w:rPr>
        <w:t xml:space="preserve">кпе - </w:t>
      </w:r>
      <w:r w:rsidRPr="0064230E">
        <w:rPr>
          <w:color w:val="000000"/>
          <w:lang w:val="kk-KZ"/>
        </w:rPr>
        <w:t>қ</w:t>
      </w:r>
      <w:r w:rsidRPr="0064230E">
        <w:rPr>
          <w:color w:val="000000"/>
        </w:rPr>
        <w:t>ыр</w:t>
      </w:r>
      <w:r w:rsidRPr="0064230E">
        <w:rPr>
          <w:color w:val="000000"/>
          <w:lang w:val="kk-KZ"/>
        </w:rPr>
        <w:t>ғ</w:t>
      </w:r>
      <w:r w:rsidRPr="0064230E">
        <w:rPr>
          <w:color w:val="000000"/>
        </w:rPr>
        <w:t xml:space="preserve">ыз тiлiнде </w:t>
      </w:r>
      <w:r w:rsidRPr="0064230E">
        <w:rPr>
          <w:color w:val="000000"/>
          <w:lang w:val="kk-KZ"/>
        </w:rPr>
        <w:t>ө</w:t>
      </w:r>
      <w:r w:rsidRPr="0064230E">
        <w:rPr>
          <w:color w:val="000000"/>
        </w:rPr>
        <w:t>пк</w:t>
      </w:r>
      <w:r w:rsidRPr="0064230E">
        <w:rPr>
          <w:color w:val="000000"/>
          <w:lang w:val="kk-KZ"/>
        </w:rPr>
        <w:t>ө</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терезе - баш</w:t>
      </w:r>
      <w:r w:rsidRPr="0064230E">
        <w:rPr>
          <w:color w:val="000000"/>
          <w:lang w:val="kk-KZ"/>
        </w:rPr>
        <w:t>құ</w:t>
      </w:r>
      <w:r w:rsidRPr="0064230E">
        <w:rPr>
          <w:color w:val="000000"/>
        </w:rPr>
        <w:t>рт тiлiнде т</w:t>
      </w:r>
      <w:r w:rsidRPr="0064230E">
        <w:rPr>
          <w:color w:val="000000"/>
          <w:lang w:val="kk-KZ"/>
        </w:rPr>
        <w:t>ә</w:t>
      </w:r>
      <w:r w:rsidRPr="0064230E">
        <w:rPr>
          <w:color w:val="000000"/>
        </w:rPr>
        <w:t>зр</w:t>
      </w:r>
      <w:r w:rsidRPr="0064230E">
        <w:rPr>
          <w:color w:val="000000"/>
          <w:lang w:val="kk-KZ"/>
        </w:rPr>
        <w:t>ә</w:t>
      </w:r>
      <w:r w:rsidRPr="0064230E">
        <w:rPr>
          <w:color w:val="000000"/>
        </w:rPr>
        <w:t>, т</w:t>
      </w:r>
      <w:r w:rsidRPr="0064230E">
        <w:rPr>
          <w:color w:val="000000"/>
          <w:lang w:val="kk-KZ"/>
        </w:rPr>
        <w:t>ү</w:t>
      </w:r>
      <w:r w:rsidRPr="0064230E">
        <w:rPr>
          <w:color w:val="000000"/>
        </w:rPr>
        <w:t>рiкменше ягмыр - баш</w:t>
      </w:r>
      <w:r w:rsidRPr="0064230E">
        <w:rPr>
          <w:color w:val="000000"/>
          <w:lang w:val="kk-KZ"/>
        </w:rPr>
        <w:t>құ</w:t>
      </w:r>
      <w:r w:rsidRPr="0064230E">
        <w:rPr>
          <w:color w:val="000000"/>
        </w:rPr>
        <w:t>ртша ям</w:t>
      </w:r>
      <w:r w:rsidRPr="0064230E">
        <w:rPr>
          <w:color w:val="000000"/>
          <w:lang w:val="kk-KZ"/>
        </w:rPr>
        <w:t>ғ</w:t>
      </w:r>
      <w:r w:rsidRPr="0064230E">
        <w:rPr>
          <w:color w:val="000000"/>
        </w:rPr>
        <w:t xml:space="preserve">ыр. Осы </w:t>
      </w:r>
      <w:r w:rsidRPr="0064230E">
        <w:rPr>
          <w:color w:val="000000"/>
          <w:lang w:val="kk-KZ"/>
        </w:rPr>
        <w:t>құ</w:t>
      </w:r>
      <w:r w:rsidRPr="0064230E">
        <w:rPr>
          <w:color w:val="000000"/>
        </w:rPr>
        <w:t>былыс араб тiлiне енген т</w:t>
      </w:r>
      <w:r w:rsidRPr="0064230E">
        <w:rPr>
          <w:color w:val="000000"/>
          <w:lang w:val="kk-KZ"/>
        </w:rPr>
        <w:t>ү</w:t>
      </w:r>
      <w:r w:rsidRPr="0064230E">
        <w:rPr>
          <w:color w:val="000000"/>
        </w:rPr>
        <w:t>ркi с</w:t>
      </w:r>
      <w:r w:rsidRPr="0064230E">
        <w:rPr>
          <w:color w:val="000000"/>
          <w:lang w:val="kk-KZ"/>
        </w:rPr>
        <w:t>ө</w:t>
      </w:r>
      <w:r w:rsidRPr="0064230E">
        <w:rPr>
          <w:color w:val="000000"/>
        </w:rPr>
        <w:t>здерiнен де бай</w:t>
      </w:r>
      <w:r w:rsidRPr="0064230E">
        <w:rPr>
          <w:color w:val="000000"/>
          <w:lang w:val="kk-KZ"/>
        </w:rPr>
        <w:t>қ</w:t>
      </w:r>
      <w:r w:rsidRPr="0064230E">
        <w:rPr>
          <w:color w:val="000000"/>
        </w:rPr>
        <w:t xml:space="preserve">алады. Мысалы, </w:t>
      </w:r>
      <w:r w:rsidRPr="0064230E">
        <w:rPr>
          <w:i/>
          <w:iCs/>
          <w:color w:val="000000"/>
        </w:rPr>
        <w:t>хазнадар, хазандар</w:t>
      </w:r>
      <w:r w:rsidRPr="0064230E">
        <w:rPr>
          <w:color w:val="000000"/>
        </w:rPr>
        <w:t xml:space="preserve"> - </w:t>
      </w:r>
      <w:r w:rsidRPr="0064230E">
        <w:rPr>
          <w:i/>
          <w:iCs/>
          <w:color w:val="000000"/>
          <w:lang w:val="kk-KZ"/>
        </w:rPr>
        <w:t>қ</w:t>
      </w:r>
      <w:r w:rsidRPr="0064230E">
        <w:rPr>
          <w:i/>
          <w:iCs/>
          <w:color w:val="000000"/>
        </w:rPr>
        <w:t xml:space="preserve">азына </w:t>
      </w:r>
      <w:r w:rsidRPr="0064230E">
        <w:rPr>
          <w:i/>
          <w:iCs/>
          <w:color w:val="000000"/>
          <w:lang w:val="kk-KZ"/>
        </w:rPr>
        <w:t>қ</w:t>
      </w:r>
      <w:r w:rsidRPr="0064230E">
        <w:rPr>
          <w:i/>
          <w:iCs/>
          <w:color w:val="000000"/>
        </w:rPr>
        <w:t>араушы</w:t>
      </w:r>
      <w:r w:rsidRPr="0064230E">
        <w:rPr>
          <w:color w:val="000000"/>
        </w:rPr>
        <w:t xml:space="preserve">, </w:t>
      </w:r>
      <w:r w:rsidRPr="0064230E">
        <w:rPr>
          <w:i/>
          <w:iCs/>
          <w:color w:val="000000"/>
        </w:rPr>
        <w:t>шаруал - шалбар</w:t>
      </w:r>
      <w:r w:rsidRPr="0064230E">
        <w:rPr>
          <w:color w:val="000000"/>
        </w:rPr>
        <w:t xml:space="preserve">. Алдымен </w:t>
      </w:r>
      <w:r w:rsidRPr="0064230E">
        <w:rPr>
          <w:i/>
          <w:iCs/>
          <w:color w:val="000000"/>
        </w:rPr>
        <w:t xml:space="preserve">шалбар </w:t>
      </w:r>
      <w:r w:rsidRPr="0064230E">
        <w:rPr>
          <w:color w:val="000000"/>
        </w:rPr>
        <w:t>с</w:t>
      </w:r>
      <w:r w:rsidRPr="0064230E">
        <w:rPr>
          <w:color w:val="000000"/>
          <w:lang w:val="kk-KZ"/>
        </w:rPr>
        <w:t>ө</w:t>
      </w:r>
      <w:r w:rsidRPr="0064230E">
        <w:rPr>
          <w:color w:val="000000"/>
        </w:rPr>
        <w:t xml:space="preserve">зiндегi </w:t>
      </w:r>
      <w:r w:rsidRPr="0064230E">
        <w:rPr>
          <w:i/>
          <w:iCs/>
          <w:color w:val="000000"/>
        </w:rPr>
        <w:t xml:space="preserve">б </w:t>
      </w:r>
      <w:r w:rsidRPr="0064230E">
        <w:rPr>
          <w:color w:val="000000"/>
        </w:rPr>
        <w:t>дыбысы нелiктен у дыбысымен алмастырыл</w:t>
      </w:r>
      <w:r w:rsidRPr="0064230E">
        <w:rPr>
          <w:color w:val="000000"/>
          <w:lang w:val="kk-KZ"/>
        </w:rPr>
        <w:t>ғ</w:t>
      </w:r>
      <w:r w:rsidRPr="0064230E">
        <w:rPr>
          <w:color w:val="000000"/>
        </w:rPr>
        <w:t>анды</w:t>
      </w:r>
      <w:r w:rsidRPr="0064230E">
        <w:rPr>
          <w:color w:val="000000"/>
          <w:lang w:val="kk-KZ"/>
        </w:rPr>
        <w:t>ғ</w:t>
      </w:r>
      <w:r w:rsidRPr="0064230E">
        <w:rPr>
          <w:color w:val="000000"/>
        </w:rPr>
        <w:t xml:space="preserve">ын </w:t>
      </w:r>
      <w:r w:rsidRPr="0064230E">
        <w:rPr>
          <w:color w:val="000000"/>
          <w:lang w:val="kk-KZ"/>
        </w:rPr>
        <w:t>қ</w:t>
      </w:r>
      <w:r w:rsidRPr="0064230E">
        <w:rPr>
          <w:color w:val="000000"/>
        </w:rPr>
        <w:t>арастырайы</w:t>
      </w:r>
      <w:r w:rsidRPr="0064230E">
        <w:rPr>
          <w:color w:val="000000"/>
          <w:lang w:val="kk-KZ"/>
        </w:rPr>
        <w:t>қ</w:t>
      </w:r>
      <w:r w:rsidRPr="0064230E">
        <w:rPr>
          <w:color w:val="000000"/>
        </w:rPr>
        <w:t>. Екi ерiннi</w:t>
      </w:r>
      <w:r w:rsidRPr="0064230E">
        <w:rPr>
          <w:color w:val="000000"/>
          <w:lang w:val="kk-KZ"/>
        </w:rPr>
        <w:t>ң</w:t>
      </w:r>
      <w:r w:rsidRPr="0064230E">
        <w:rPr>
          <w:color w:val="000000"/>
        </w:rPr>
        <w:t xml:space="preserve"> </w:t>
      </w:r>
      <w:r w:rsidRPr="0064230E">
        <w:rPr>
          <w:color w:val="000000"/>
          <w:lang w:val="kk-KZ"/>
        </w:rPr>
        <w:t>қ</w:t>
      </w:r>
      <w:r w:rsidRPr="0064230E">
        <w:rPr>
          <w:color w:val="000000"/>
        </w:rPr>
        <w:t xml:space="preserve">атысуымен жасалатын </w:t>
      </w:r>
      <w:r w:rsidRPr="0064230E">
        <w:rPr>
          <w:i/>
          <w:iCs/>
          <w:color w:val="000000"/>
        </w:rPr>
        <w:t>у /</w:t>
      </w:r>
      <w:r w:rsidRPr="0064230E">
        <w:rPr>
          <w:i/>
          <w:iCs/>
          <w:color w:val="000000"/>
          <w:lang w:val="en-US"/>
        </w:rPr>
        <w:t>w</w:t>
      </w:r>
      <w:r w:rsidRPr="0064230E">
        <w:rPr>
          <w:b/>
          <w:bCs/>
          <w:i/>
          <w:iCs/>
          <w:color w:val="000000"/>
        </w:rPr>
        <w:t>/</w:t>
      </w:r>
      <w:r w:rsidRPr="0064230E">
        <w:rPr>
          <w:color w:val="000000"/>
        </w:rPr>
        <w:t xml:space="preserve"> дыбысы IХ-ХI</w:t>
      </w:r>
      <w:r w:rsidRPr="0064230E">
        <w:rPr>
          <w:color w:val="000000"/>
          <w:lang w:val="kk-KZ"/>
        </w:rPr>
        <w:t>І</w:t>
      </w:r>
      <w:r w:rsidRPr="0064230E">
        <w:rPr>
          <w:color w:val="000000"/>
        </w:rPr>
        <w:t xml:space="preserve"> </w:t>
      </w:r>
      <w:r w:rsidRPr="0064230E">
        <w:rPr>
          <w:color w:val="000000"/>
          <w:lang w:val="kk-KZ"/>
        </w:rPr>
        <w:t>ғ</w:t>
      </w:r>
      <w:r w:rsidRPr="0064230E">
        <w:rPr>
          <w:color w:val="000000"/>
        </w:rPr>
        <w:t>асырларда</w:t>
      </w:r>
      <w:r w:rsidRPr="0064230E">
        <w:rPr>
          <w:color w:val="000000"/>
          <w:lang w:val="kk-KZ"/>
        </w:rPr>
        <w:t>ғ</w:t>
      </w:r>
      <w:r w:rsidRPr="0064230E">
        <w:rPr>
          <w:color w:val="000000"/>
        </w:rPr>
        <w:t>ы тарихи ескерткiштерде арабша та</w:t>
      </w:r>
      <w:r w:rsidRPr="0064230E">
        <w:rPr>
          <w:color w:val="000000"/>
          <w:lang w:val="kk-KZ"/>
        </w:rPr>
        <w:t>ң</w:t>
      </w:r>
      <w:r w:rsidRPr="0064230E">
        <w:rPr>
          <w:color w:val="000000"/>
        </w:rPr>
        <w:t>баларымен берiлген. М</w:t>
      </w:r>
      <w:r w:rsidRPr="0064230E">
        <w:rPr>
          <w:color w:val="000000"/>
          <w:lang w:val="kk-KZ"/>
        </w:rPr>
        <w:t>ұ</w:t>
      </w:r>
      <w:r w:rsidRPr="0064230E">
        <w:rPr>
          <w:color w:val="000000"/>
        </w:rPr>
        <w:t>ны к</w:t>
      </w:r>
      <w:r w:rsidRPr="0064230E">
        <w:rPr>
          <w:color w:val="000000"/>
          <w:lang w:val="kk-KZ"/>
        </w:rPr>
        <w:t>ө</w:t>
      </w:r>
      <w:r w:rsidRPr="0064230E">
        <w:rPr>
          <w:color w:val="000000"/>
        </w:rPr>
        <w:t>не т</w:t>
      </w:r>
      <w:r w:rsidRPr="0064230E">
        <w:rPr>
          <w:color w:val="000000"/>
          <w:lang w:val="kk-KZ"/>
        </w:rPr>
        <w:t>ү</w:t>
      </w:r>
      <w:r w:rsidRPr="0064230E">
        <w:rPr>
          <w:color w:val="000000"/>
        </w:rPr>
        <w:t>ркi тiлiнi</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здiгiн /Древнетюркский словарь/ жаса</w:t>
      </w:r>
      <w:r w:rsidRPr="0064230E">
        <w:rPr>
          <w:color w:val="000000"/>
          <w:lang w:val="kk-KZ"/>
        </w:rPr>
        <w:t>ғ</w:t>
      </w:r>
      <w:r w:rsidRPr="0064230E">
        <w:rPr>
          <w:color w:val="000000"/>
        </w:rPr>
        <w:t xml:space="preserve">андар </w:t>
      </w:r>
      <w:r w:rsidRPr="0064230E">
        <w:rPr>
          <w:i/>
          <w:iCs/>
          <w:color w:val="000000"/>
          <w:lang w:val="en-US"/>
        </w:rPr>
        <w:t>w</w:t>
      </w:r>
      <w:r w:rsidRPr="0064230E">
        <w:rPr>
          <w:i/>
          <w:iCs/>
          <w:color w:val="000000"/>
        </w:rPr>
        <w:t>, ф</w:t>
      </w:r>
      <w:r w:rsidRPr="0064230E">
        <w:rPr>
          <w:color w:val="000000"/>
        </w:rPr>
        <w:t xml:space="preserve"> та</w:t>
      </w:r>
      <w:r w:rsidRPr="0064230E">
        <w:rPr>
          <w:color w:val="000000"/>
          <w:lang w:val="kk-KZ"/>
        </w:rPr>
        <w:t>ң</w:t>
      </w:r>
      <w:r w:rsidRPr="0064230E">
        <w:rPr>
          <w:color w:val="000000"/>
        </w:rPr>
        <w:t xml:space="preserve">баларымен, Э.Н.Наджип </w:t>
      </w:r>
      <w:r w:rsidRPr="0064230E">
        <w:rPr>
          <w:i/>
          <w:iCs/>
          <w:color w:val="000000"/>
        </w:rPr>
        <w:t>у</w:t>
      </w:r>
      <w:r w:rsidRPr="0064230E">
        <w:rPr>
          <w:color w:val="000000"/>
        </w:rPr>
        <w:t xml:space="preserve"> та</w:t>
      </w:r>
      <w:r w:rsidRPr="0064230E">
        <w:rPr>
          <w:color w:val="000000"/>
          <w:lang w:val="kk-KZ"/>
        </w:rPr>
        <w:t>ң</w:t>
      </w:r>
      <w:r w:rsidRPr="0064230E">
        <w:rPr>
          <w:color w:val="000000"/>
        </w:rPr>
        <w:t xml:space="preserve">басымен транскрипциялайды, </w:t>
      </w:r>
      <w:r w:rsidRPr="0064230E">
        <w:rPr>
          <w:i/>
          <w:iCs/>
          <w:color w:val="000000"/>
        </w:rPr>
        <w:t>в</w:t>
      </w:r>
      <w:r w:rsidRPr="0064230E">
        <w:rPr>
          <w:color w:val="000000"/>
        </w:rPr>
        <w:t xml:space="preserve"> мен </w:t>
      </w:r>
      <w:r w:rsidRPr="0064230E">
        <w:rPr>
          <w:i/>
          <w:iCs/>
          <w:color w:val="000000"/>
        </w:rPr>
        <w:t>у</w:t>
      </w:r>
      <w:r w:rsidRPr="0064230E">
        <w:rPr>
          <w:color w:val="000000"/>
        </w:rPr>
        <w:t xml:space="preserve"> орта </w:t>
      </w:r>
      <w:r w:rsidRPr="0064230E">
        <w:rPr>
          <w:color w:val="000000"/>
          <w:lang w:val="kk-KZ"/>
        </w:rPr>
        <w:t>ғ</w:t>
      </w:r>
      <w:r w:rsidRPr="0064230E">
        <w:rPr>
          <w:color w:val="000000"/>
        </w:rPr>
        <w:t xml:space="preserve">асырларда </w:t>
      </w:r>
      <w:r w:rsidRPr="0064230E">
        <w:rPr>
          <w:color w:val="000000"/>
          <w:lang w:val="kk-KZ"/>
        </w:rPr>
        <w:t>қ</w:t>
      </w:r>
      <w:r w:rsidRPr="0064230E">
        <w:rPr>
          <w:color w:val="000000"/>
        </w:rPr>
        <w:t>ыпша</w:t>
      </w:r>
      <w:r w:rsidRPr="0064230E">
        <w:rPr>
          <w:color w:val="000000"/>
          <w:lang w:val="kk-KZ"/>
        </w:rPr>
        <w:t>қ</w:t>
      </w:r>
      <w:r w:rsidRPr="0064230E">
        <w:rPr>
          <w:color w:val="000000"/>
        </w:rPr>
        <w:t>тар мен о</w:t>
      </w:r>
      <w:r w:rsidRPr="0064230E">
        <w:rPr>
          <w:color w:val="000000"/>
          <w:lang w:val="kk-KZ"/>
        </w:rPr>
        <w:t>ғ</w:t>
      </w:r>
      <w:r w:rsidRPr="0064230E">
        <w:rPr>
          <w:color w:val="000000"/>
        </w:rPr>
        <w:t>ыздарды</w:t>
      </w:r>
      <w:r w:rsidRPr="0064230E">
        <w:rPr>
          <w:color w:val="000000"/>
          <w:lang w:val="kk-KZ"/>
        </w:rPr>
        <w:t>ң</w:t>
      </w:r>
      <w:r w:rsidRPr="0064230E">
        <w:rPr>
          <w:color w:val="000000"/>
        </w:rPr>
        <w:t xml:space="preserve"> тiлiн бiр-бiрiнен ажырататын фонетикалы</w:t>
      </w:r>
      <w:r w:rsidRPr="0064230E">
        <w:rPr>
          <w:color w:val="000000"/>
          <w:lang w:val="kk-KZ"/>
        </w:rPr>
        <w:t>қ</w:t>
      </w:r>
      <w:r w:rsidRPr="0064230E">
        <w:rPr>
          <w:color w:val="000000"/>
        </w:rPr>
        <w:t xml:space="preserve"> белгiлердi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атарына жат</w:t>
      </w:r>
      <w:r w:rsidRPr="0064230E">
        <w:rPr>
          <w:color w:val="000000"/>
          <w:lang w:val="kk-KZ"/>
        </w:rPr>
        <w:t>қ</w:t>
      </w:r>
      <w:r w:rsidRPr="0064230E">
        <w:rPr>
          <w:color w:val="000000"/>
        </w:rPr>
        <w:t>ызыл</w:t>
      </w:r>
      <w:r w:rsidRPr="0064230E">
        <w:rPr>
          <w:color w:val="000000"/>
          <w:lang w:val="kk-KZ"/>
        </w:rPr>
        <w:t>ғ</w:t>
      </w:r>
      <w:r w:rsidRPr="0064230E">
        <w:rPr>
          <w:color w:val="000000"/>
        </w:rPr>
        <w:t>ан.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w:t>
      </w:r>
      <w:r w:rsidRPr="0064230E">
        <w:rPr>
          <w:i/>
          <w:iCs/>
          <w:color w:val="000000"/>
        </w:rPr>
        <w:t>у</w:t>
      </w:r>
      <w:r w:rsidRPr="0064230E">
        <w:rPr>
          <w:color w:val="000000"/>
        </w:rPr>
        <w:t xml:space="preserve"> </w:t>
      </w:r>
      <w:r w:rsidRPr="0064230E">
        <w:rPr>
          <w:color w:val="000000"/>
          <w:lang w:val="kk-KZ"/>
        </w:rPr>
        <w:t>ә</w:t>
      </w:r>
      <w:r w:rsidRPr="0064230E">
        <w:rPr>
          <w:color w:val="000000"/>
        </w:rPr>
        <w:t>рпiн о</w:t>
      </w:r>
      <w:r w:rsidRPr="0064230E">
        <w:rPr>
          <w:color w:val="000000"/>
          <w:lang w:val="kk-KZ"/>
        </w:rPr>
        <w:t>ғ</w:t>
      </w:r>
      <w:r w:rsidRPr="0064230E">
        <w:rPr>
          <w:color w:val="000000"/>
        </w:rPr>
        <w:t>ыз ж</w:t>
      </w:r>
      <w:r w:rsidRPr="0064230E">
        <w:rPr>
          <w:color w:val="000000"/>
          <w:lang w:val="kk-KZ"/>
        </w:rPr>
        <w:t>ә</w:t>
      </w:r>
      <w:r w:rsidRPr="0064230E">
        <w:rPr>
          <w:color w:val="000000"/>
        </w:rPr>
        <w:t>не олар</w:t>
      </w:r>
      <w:r w:rsidRPr="0064230E">
        <w:rPr>
          <w:color w:val="000000"/>
          <w:lang w:val="kk-KZ"/>
        </w:rPr>
        <w:t>ғ</w:t>
      </w:r>
      <w:r w:rsidRPr="0064230E">
        <w:rPr>
          <w:color w:val="000000"/>
        </w:rPr>
        <w:t>а жа</w:t>
      </w:r>
      <w:r w:rsidRPr="0064230E">
        <w:rPr>
          <w:color w:val="000000"/>
          <w:lang w:val="kk-KZ"/>
        </w:rPr>
        <w:t>қ</w:t>
      </w:r>
      <w:r w:rsidRPr="0064230E">
        <w:rPr>
          <w:color w:val="000000"/>
        </w:rPr>
        <w:t xml:space="preserve">ын тайпалар </w:t>
      </w:r>
      <w:r w:rsidRPr="0064230E">
        <w:rPr>
          <w:i/>
          <w:iCs/>
          <w:color w:val="000000"/>
          <w:lang w:val="en-US"/>
        </w:rPr>
        <w:t>w</w:t>
      </w:r>
      <w:r w:rsidRPr="0064230E">
        <w:rPr>
          <w:b/>
          <w:bCs/>
          <w:i/>
          <w:iCs/>
          <w:color w:val="000000"/>
        </w:rPr>
        <w:t xml:space="preserve"> </w:t>
      </w:r>
      <w:r w:rsidRPr="0064230E">
        <w:rPr>
          <w:color w:val="000000"/>
        </w:rPr>
        <w:t>дыбысы етiп айтады. Мысалы, т</w:t>
      </w:r>
      <w:r w:rsidRPr="0064230E">
        <w:rPr>
          <w:color w:val="000000"/>
          <w:lang w:val="kk-KZ"/>
        </w:rPr>
        <w:t>ү</w:t>
      </w:r>
      <w:r w:rsidRPr="0064230E">
        <w:rPr>
          <w:color w:val="000000"/>
        </w:rPr>
        <w:t xml:space="preserve">рiкше </w:t>
      </w:r>
      <w:r w:rsidRPr="0064230E">
        <w:rPr>
          <w:i/>
          <w:iCs/>
          <w:color w:val="000000"/>
        </w:rPr>
        <w:t>ау</w:t>
      </w:r>
      <w:r w:rsidRPr="0064230E">
        <w:rPr>
          <w:color w:val="000000"/>
        </w:rPr>
        <w:t xml:space="preserve"> - </w:t>
      </w:r>
      <w:r w:rsidRPr="0064230E">
        <w:rPr>
          <w:i/>
          <w:iCs/>
          <w:color w:val="000000"/>
          <w:lang w:val="kk-KZ"/>
        </w:rPr>
        <w:t>ү</w:t>
      </w:r>
      <w:r w:rsidRPr="0064230E">
        <w:rPr>
          <w:i/>
          <w:iCs/>
          <w:color w:val="000000"/>
        </w:rPr>
        <w:t>й</w:t>
      </w:r>
      <w:r w:rsidRPr="0064230E">
        <w:rPr>
          <w:color w:val="000000"/>
        </w:rPr>
        <w:t>, о</w:t>
      </w:r>
      <w:r w:rsidRPr="0064230E">
        <w:rPr>
          <w:color w:val="000000"/>
          <w:lang w:val="kk-KZ"/>
        </w:rPr>
        <w:t>ғ</w:t>
      </w:r>
      <w:r w:rsidRPr="0064230E">
        <w:rPr>
          <w:color w:val="000000"/>
        </w:rPr>
        <w:t xml:space="preserve">ызша </w:t>
      </w:r>
      <w:r w:rsidRPr="0064230E">
        <w:rPr>
          <w:i/>
          <w:iCs/>
          <w:color w:val="000000"/>
        </w:rPr>
        <w:t>ав, ау</w:t>
      </w:r>
      <w:r w:rsidRPr="0064230E">
        <w:rPr>
          <w:color w:val="000000"/>
        </w:rPr>
        <w:t xml:space="preserve"> - </w:t>
      </w:r>
      <w:r w:rsidRPr="0064230E">
        <w:rPr>
          <w:i/>
          <w:iCs/>
          <w:color w:val="000000"/>
        </w:rPr>
        <w:t>а</w:t>
      </w:r>
      <w:r w:rsidRPr="0064230E">
        <w:rPr>
          <w:i/>
          <w:iCs/>
          <w:color w:val="000000"/>
          <w:lang w:val="kk-KZ"/>
        </w:rPr>
        <w:t>ң</w:t>
      </w:r>
      <w:r w:rsidRPr="0064230E">
        <w:rPr>
          <w:i/>
          <w:iCs/>
          <w:color w:val="000000"/>
        </w:rPr>
        <w:t xml:space="preserve"> аулау.</w:t>
      </w:r>
      <w:r w:rsidRPr="0064230E">
        <w:rPr>
          <w:color w:val="000000"/>
        </w:rPr>
        <w:t xml:space="preserve"> Осы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орхон-енисей ескерткiштерiнде </w:t>
      </w:r>
      <w:r w:rsidRPr="0064230E">
        <w:rPr>
          <w:i/>
          <w:iCs/>
          <w:color w:val="000000"/>
        </w:rPr>
        <w:t>"еб", "аб"</w:t>
      </w:r>
      <w:r w:rsidRPr="0064230E">
        <w:rPr>
          <w:color w:val="000000"/>
        </w:rPr>
        <w:t xml:space="preserve"> т</w:t>
      </w:r>
      <w:r w:rsidRPr="0064230E">
        <w:rPr>
          <w:color w:val="000000"/>
          <w:lang w:val="kk-KZ"/>
        </w:rPr>
        <w:t>ү</w:t>
      </w:r>
      <w:r w:rsidRPr="0064230E">
        <w:rPr>
          <w:color w:val="000000"/>
        </w:rPr>
        <w:t>рiнде жазыл</w:t>
      </w:r>
      <w:r w:rsidRPr="0064230E">
        <w:rPr>
          <w:color w:val="000000"/>
          <w:lang w:val="kk-KZ"/>
        </w:rPr>
        <w:t>ғ</w:t>
      </w:r>
      <w:r w:rsidRPr="0064230E">
        <w:rPr>
          <w:color w:val="000000"/>
        </w:rPr>
        <w:t xml:space="preserve">анын ескерсек, </w:t>
      </w:r>
      <w:r w:rsidRPr="0064230E">
        <w:rPr>
          <w:i/>
          <w:iCs/>
          <w:color w:val="000000"/>
        </w:rPr>
        <w:t>б</w:t>
      </w:r>
      <w:r w:rsidRPr="0064230E">
        <w:rPr>
          <w:color w:val="000000"/>
        </w:rPr>
        <w:t xml:space="preserve"> дауыссызыны</w:t>
      </w:r>
      <w:r w:rsidRPr="0064230E">
        <w:rPr>
          <w:color w:val="000000"/>
          <w:lang w:val="kk-KZ"/>
        </w:rPr>
        <w:t>ң</w:t>
      </w:r>
      <w:r w:rsidRPr="0064230E">
        <w:rPr>
          <w:color w:val="000000"/>
        </w:rPr>
        <w:t xml:space="preserve"> орта </w:t>
      </w:r>
      <w:r w:rsidRPr="0064230E">
        <w:rPr>
          <w:color w:val="000000"/>
          <w:lang w:val="kk-KZ"/>
        </w:rPr>
        <w:t>ғ</w:t>
      </w:r>
      <w:r w:rsidRPr="0064230E">
        <w:rPr>
          <w:color w:val="000000"/>
        </w:rPr>
        <w:t xml:space="preserve">асырларда </w:t>
      </w:r>
      <w:r w:rsidRPr="0064230E">
        <w:rPr>
          <w:i/>
          <w:iCs/>
          <w:color w:val="000000"/>
        </w:rPr>
        <w:t>в</w:t>
      </w:r>
      <w:r w:rsidRPr="0064230E">
        <w:rPr>
          <w:color w:val="000000"/>
        </w:rPr>
        <w:t xml:space="preserve"> ж</w:t>
      </w:r>
      <w:r w:rsidRPr="0064230E">
        <w:rPr>
          <w:color w:val="000000"/>
          <w:lang w:val="kk-KZ"/>
        </w:rPr>
        <w:t>ә</w:t>
      </w:r>
      <w:r w:rsidRPr="0064230E">
        <w:rPr>
          <w:color w:val="000000"/>
        </w:rPr>
        <w:t xml:space="preserve">не </w:t>
      </w:r>
      <w:r w:rsidRPr="0064230E">
        <w:rPr>
          <w:i/>
          <w:iCs/>
          <w:color w:val="000000"/>
        </w:rPr>
        <w:t>у</w:t>
      </w:r>
      <w:r w:rsidRPr="0064230E">
        <w:rPr>
          <w:color w:val="000000"/>
        </w:rPr>
        <w:t xml:space="preserve"> аллофондарымен жарыса </w:t>
      </w:r>
      <w:r w:rsidRPr="0064230E">
        <w:rPr>
          <w:color w:val="000000"/>
          <w:lang w:val="kk-KZ"/>
        </w:rPr>
        <w:t>қ</w:t>
      </w:r>
      <w:r w:rsidRPr="0064230E">
        <w:rPr>
          <w:color w:val="000000"/>
        </w:rPr>
        <w:t>олданыл</w:t>
      </w:r>
      <w:r w:rsidRPr="0064230E">
        <w:rPr>
          <w:color w:val="000000"/>
          <w:lang w:val="kk-KZ"/>
        </w:rPr>
        <w:t>ғ</w:t>
      </w:r>
      <w:r w:rsidRPr="0064230E">
        <w:rPr>
          <w:color w:val="000000"/>
        </w:rPr>
        <w:t>анын к</w:t>
      </w:r>
      <w:r w:rsidRPr="0064230E">
        <w:rPr>
          <w:color w:val="000000"/>
          <w:lang w:val="kk-KZ"/>
        </w:rPr>
        <w:t>ө</w:t>
      </w:r>
      <w:r w:rsidRPr="0064230E">
        <w:rPr>
          <w:color w:val="000000"/>
        </w:rPr>
        <w:t xml:space="preserve">ремiз. Сол </w:t>
      </w:r>
      <w:r w:rsidRPr="0064230E">
        <w:rPr>
          <w:color w:val="000000"/>
          <w:lang w:val="kk-KZ"/>
        </w:rPr>
        <w:t>ғ</w:t>
      </w:r>
      <w:r w:rsidRPr="0064230E">
        <w:rPr>
          <w:color w:val="000000"/>
        </w:rPr>
        <w:t>асырларда жазыл</w:t>
      </w:r>
      <w:r w:rsidRPr="0064230E">
        <w:rPr>
          <w:color w:val="000000"/>
          <w:lang w:val="kk-KZ"/>
        </w:rPr>
        <w:t>ғ</w:t>
      </w:r>
      <w:r w:rsidRPr="0064230E">
        <w:rPr>
          <w:color w:val="000000"/>
        </w:rPr>
        <w:t xml:space="preserve">ан жазба ескерткiштердегi тiлдiк фактiлер </w:t>
      </w:r>
      <w:r w:rsidRPr="0064230E">
        <w:rPr>
          <w:i/>
          <w:iCs/>
          <w:color w:val="000000"/>
        </w:rPr>
        <w:t>п, б, в, у</w:t>
      </w:r>
      <w:r w:rsidRPr="0064230E">
        <w:rPr>
          <w:color w:val="000000"/>
        </w:rPr>
        <w:t xml:space="preserve"> дауыссыздарыны</w:t>
      </w:r>
      <w:r w:rsidRPr="0064230E">
        <w:rPr>
          <w:color w:val="000000"/>
          <w:lang w:val="kk-KZ"/>
        </w:rPr>
        <w:t>ң</w:t>
      </w:r>
      <w:r w:rsidRPr="0064230E">
        <w:rPr>
          <w:color w:val="000000"/>
        </w:rPr>
        <w:t xml:space="preserve"> генетикалы</w:t>
      </w:r>
      <w:r w:rsidRPr="0064230E">
        <w:rPr>
          <w:color w:val="000000"/>
          <w:lang w:val="kk-KZ"/>
        </w:rPr>
        <w:t>қ</w:t>
      </w:r>
      <w:r w:rsidRPr="0064230E">
        <w:rPr>
          <w:color w:val="000000"/>
        </w:rPr>
        <w:t xml:space="preserve"> жа</w:t>
      </w:r>
      <w:r w:rsidRPr="0064230E">
        <w:rPr>
          <w:color w:val="000000"/>
          <w:lang w:val="kk-KZ"/>
        </w:rPr>
        <w:t>ғ</w:t>
      </w:r>
      <w:r w:rsidRPr="0064230E">
        <w:rPr>
          <w:color w:val="000000"/>
        </w:rPr>
        <w:t>ынан туыс екендiгiн, тектестiгiн ш</w:t>
      </w:r>
      <w:r w:rsidRPr="0064230E">
        <w:rPr>
          <w:color w:val="000000"/>
          <w:lang w:val="kk-KZ"/>
        </w:rPr>
        <w:t>ү</w:t>
      </w:r>
      <w:r w:rsidRPr="0064230E">
        <w:rPr>
          <w:color w:val="000000"/>
        </w:rPr>
        <w:t>б</w:t>
      </w:r>
      <w:r w:rsidRPr="0064230E">
        <w:rPr>
          <w:color w:val="000000"/>
          <w:lang w:val="kk-KZ"/>
        </w:rPr>
        <w:t>ә</w:t>
      </w:r>
      <w:r w:rsidRPr="0064230E">
        <w:rPr>
          <w:color w:val="000000"/>
        </w:rPr>
        <w:t>сiз д</w:t>
      </w:r>
      <w:r w:rsidRPr="0064230E">
        <w:rPr>
          <w:color w:val="000000"/>
          <w:lang w:val="kk-KZ"/>
        </w:rPr>
        <w:t>ә</w:t>
      </w:r>
      <w:r w:rsidRPr="0064230E">
        <w:rPr>
          <w:color w:val="000000"/>
        </w:rPr>
        <w:t>лелдейдi. Мысалдар:</w:t>
      </w:r>
      <w:r w:rsidRPr="0064230E">
        <w:rPr>
          <w:b/>
          <w:bCs/>
          <w:i/>
          <w:iCs/>
          <w:color w:val="000000"/>
        </w:rPr>
        <w:t xml:space="preserve"> </w:t>
      </w:r>
      <w:r w:rsidRPr="0064230E">
        <w:rPr>
          <w:i/>
          <w:iCs/>
          <w:color w:val="000000"/>
          <w:lang w:val="kk-KZ"/>
        </w:rPr>
        <w:t>қ</w:t>
      </w:r>
      <w:r w:rsidRPr="0064230E">
        <w:rPr>
          <w:i/>
          <w:iCs/>
          <w:color w:val="000000"/>
        </w:rPr>
        <w:t>ыпча</w:t>
      </w:r>
      <w:r w:rsidRPr="0064230E">
        <w:rPr>
          <w:i/>
          <w:iCs/>
          <w:color w:val="000000"/>
          <w:lang w:val="kk-KZ"/>
        </w:rPr>
        <w:t>қ</w:t>
      </w:r>
      <w:r w:rsidRPr="0064230E">
        <w:rPr>
          <w:i/>
          <w:iCs/>
          <w:color w:val="000000"/>
        </w:rPr>
        <w:t xml:space="preserve"> - </w:t>
      </w:r>
      <w:r w:rsidRPr="0064230E">
        <w:rPr>
          <w:i/>
          <w:iCs/>
          <w:color w:val="000000"/>
          <w:lang w:val="kk-KZ"/>
        </w:rPr>
        <w:t>қ</w:t>
      </w:r>
      <w:r w:rsidRPr="0064230E">
        <w:rPr>
          <w:i/>
          <w:iCs/>
          <w:color w:val="000000"/>
        </w:rPr>
        <w:t>ыуча</w:t>
      </w:r>
      <w:r w:rsidRPr="0064230E">
        <w:rPr>
          <w:i/>
          <w:iCs/>
          <w:color w:val="000000"/>
          <w:lang w:val="kk-KZ"/>
        </w:rPr>
        <w:t>қ</w:t>
      </w:r>
      <w:r w:rsidRPr="0064230E">
        <w:rPr>
          <w:color w:val="000000"/>
        </w:rPr>
        <w:t xml:space="preserve"> - </w:t>
      </w:r>
      <w:r w:rsidRPr="0064230E">
        <w:rPr>
          <w:i/>
          <w:iCs/>
          <w:color w:val="000000"/>
          <w:lang w:val="kk-KZ"/>
        </w:rPr>
        <w:t>қ</w:t>
      </w:r>
      <w:r w:rsidRPr="0064230E">
        <w:rPr>
          <w:i/>
          <w:iCs/>
          <w:color w:val="000000"/>
        </w:rPr>
        <w:t>ывчає</w:t>
      </w:r>
      <w:r w:rsidRPr="0064230E">
        <w:rPr>
          <w:color w:val="000000"/>
        </w:rPr>
        <w:t xml:space="preserve"> /этникалы</w:t>
      </w:r>
      <w:r w:rsidRPr="0064230E">
        <w:rPr>
          <w:color w:val="000000"/>
          <w:lang w:val="kk-KZ"/>
        </w:rPr>
        <w:t>қ</w:t>
      </w:r>
      <w:r w:rsidRPr="0064230E">
        <w:rPr>
          <w:color w:val="000000"/>
        </w:rPr>
        <w:t xml:space="preserve"> атау/; </w:t>
      </w:r>
      <w:r w:rsidRPr="0064230E">
        <w:rPr>
          <w:i/>
          <w:iCs/>
          <w:color w:val="000000"/>
        </w:rPr>
        <w:t>суб - суу - сув /су/</w:t>
      </w:r>
      <w:r w:rsidRPr="0064230E">
        <w:rPr>
          <w:color w:val="000000"/>
        </w:rPr>
        <w:t xml:space="preserve">; </w:t>
      </w:r>
      <w:r w:rsidRPr="0064230E">
        <w:rPr>
          <w:i/>
          <w:iCs/>
          <w:color w:val="000000"/>
        </w:rPr>
        <w:t>йалбар - йалуар - йалвар</w:t>
      </w:r>
      <w:r w:rsidRPr="0064230E">
        <w:rPr>
          <w:color w:val="000000"/>
        </w:rPr>
        <w:t xml:space="preserve"> /жалбарын/. Б</w:t>
      </w:r>
      <w:r w:rsidRPr="0064230E">
        <w:rPr>
          <w:color w:val="000000"/>
          <w:lang w:val="kk-KZ"/>
        </w:rPr>
        <w:t>ұ</w:t>
      </w:r>
      <w:r w:rsidRPr="0064230E">
        <w:rPr>
          <w:color w:val="000000"/>
        </w:rPr>
        <w:t>лар бiр кездегi бiр фонеманы</w:t>
      </w:r>
      <w:r w:rsidRPr="0064230E">
        <w:rPr>
          <w:color w:val="000000"/>
          <w:lang w:val="kk-KZ"/>
        </w:rPr>
        <w:t>ң</w:t>
      </w:r>
      <w:r w:rsidRPr="0064230E">
        <w:rPr>
          <w:color w:val="000000"/>
        </w:rPr>
        <w:t xml:space="preserve"> аллофоны бол</w:t>
      </w:r>
      <w:r w:rsidRPr="0064230E">
        <w:rPr>
          <w:color w:val="000000"/>
          <w:lang w:val="kk-KZ"/>
        </w:rPr>
        <w:t>ғ</w:t>
      </w:r>
      <w:r w:rsidRPr="0064230E">
        <w:rPr>
          <w:color w:val="000000"/>
        </w:rPr>
        <w:t>анды</w:t>
      </w:r>
      <w:r w:rsidRPr="0064230E">
        <w:rPr>
          <w:color w:val="000000"/>
          <w:lang w:val="kk-KZ"/>
        </w:rPr>
        <w:t>қ</w:t>
      </w:r>
      <w:r w:rsidRPr="0064230E">
        <w:rPr>
          <w:color w:val="000000"/>
        </w:rPr>
        <w:t xml:space="preserve">тан, варианттар </w:t>
      </w:r>
      <w:r w:rsidRPr="0064230E">
        <w:rPr>
          <w:color w:val="000000"/>
          <w:lang w:val="kk-KZ"/>
        </w:rPr>
        <w:t>құ</w:t>
      </w:r>
      <w:r w:rsidRPr="0064230E">
        <w:rPr>
          <w:color w:val="000000"/>
        </w:rPr>
        <w:t>рамында бiр-бiрiне ауыс</w:t>
      </w:r>
      <w:r w:rsidRPr="0064230E">
        <w:rPr>
          <w:color w:val="000000"/>
          <w:lang w:val="kk-KZ"/>
        </w:rPr>
        <w:t>қ</w:t>
      </w:r>
      <w:r w:rsidRPr="0064230E">
        <w:rPr>
          <w:color w:val="000000"/>
        </w:rPr>
        <w:t>анымен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ынасына еш</w:t>
      </w:r>
      <w:r w:rsidRPr="0064230E">
        <w:rPr>
          <w:color w:val="000000"/>
          <w:lang w:val="kk-KZ"/>
        </w:rPr>
        <w:t>қ</w:t>
      </w:r>
      <w:r w:rsidRPr="0064230E">
        <w:rPr>
          <w:color w:val="000000"/>
        </w:rPr>
        <w:t>андай н</w:t>
      </w:r>
      <w:r w:rsidRPr="0064230E">
        <w:rPr>
          <w:color w:val="000000"/>
          <w:lang w:val="kk-KZ"/>
        </w:rPr>
        <w:t>ұқ</w:t>
      </w:r>
      <w:r w:rsidRPr="0064230E">
        <w:rPr>
          <w:color w:val="000000"/>
        </w:rPr>
        <w:t xml:space="preserve">сан келмейдi </w:t>
      </w:r>
      <w:r w:rsidRPr="005A2B1D">
        <w:rPr>
          <w:color w:val="000000"/>
        </w:rPr>
        <w:t>[</w:t>
      </w:r>
      <w:r w:rsidRPr="0064230E">
        <w:rPr>
          <w:color w:val="000000"/>
        </w:rPr>
        <w:t>56,35-б.</w:t>
      </w:r>
      <w:r w:rsidRPr="005A2B1D">
        <w:rPr>
          <w:color w:val="000000"/>
        </w:rPr>
        <w:t>]</w:t>
      </w:r>
      <w:r w:rsidRPr="0064230E">
        <w:rPr>
          <w:color w:val="000000"/>
        </w:rPr>
        <w:t>. М</w:t>
      </w:r>
      <w:r w:rsidRPr="0064230E">
        <w:rPr>
          <w:color w:val="000000"/>
          <w:lang w:val="kk-KZ"/>
        </w:rPr>
        <w:t>ұ</w:t>
      </w:r>
      <w:r w:rsidRPr="0064230E">
        <w:rPr>
          <w:color w:val="000000"/>
        </w:rPr>
        <w:t>ны</w:t>
      </w:r>
      <w:r w:rsidRPr="0064230E">
        <w:rPr>
          <w:color w:val="000000"/>
          <w:lang w:val="kk-KZ"/>
        </w:rPr>
        <w:t>ң</w:t>
      </w:r>
      <w:r w:rsidRPr="0064230E">
        <w:rPr>
          <w:color w:val="000000"/>
        </w:rPr>
        <w:t xml:space="preserve"> бiр д</w:t>
      </w:r>
      <w:r w:rsidRPr="0064230E">
        <w:rPr>
          <w:color w:val="000000"/>
          <w:lang w:val="kk-KZ"/>
        </w:rPr>
        <w:t>ә</w:t>
      </w:r>
      <w:r w:rsidRPr="0064230E">
        <w:rPr>
          <w:color w:val="000000"/>
        </w:rPr>
        <w:t>лелi араб тiлiне ауыс</w:t>
      </w:r>
      <w:r w:rsidRPr="0064230E">
        <w:rPr>
          <w:color w:val="000000"/>
          <w:lang w:val="kk-KZ"/>
        </w:rPr>
        <w:t>қ</w:t>
      </w:r>
      <w:r w:rsidRPr="0064230E">
        <w:rPr>
          <w:color w:val="000000"/>
        </w:rPr>
        <w:t xml:space="preserve">ан </w:t>
      </w:r>
      <w:r w:rsidRPr="0064230E">
        <w:rPr>
          <w:i/>
          <w:iCs/>
          <w:color w:val="000000"/>
        </w:rPr>
        <w:t>шалбар</w:t>
      </w:r>
      <w:r w:rsidRPr="0064230E">
        <w:rPr>
          <w:color w:val="000000"/>
        </w:rPr>
        <w:t xml:space="preserve"> с</w:t>
      </w:r>
      <w:r w:rsidRPr="0064230E">
        <w:rPr>
          <w:color w:val="000000"/>
          <w:lang w:val="kk-KZ"/>
        </w:rPr>
        <w:t>ө</w:t>
      </w:r>
      <w:r w:rsidRPr="0064230E">
        <w:rPr>
          <w:color w:val="000000"/>
        </w:rPr>
        <w:t>зi. Б</w:t>
      </w:r>
      <w:r w:rsidRPr="0064230E">
        <w:rPr>
          <w:color w:val="000000"/>
          <w:lang w:val="kk-KZ"/>
        </w:rPr>
        <w:t>ұ</w:t>
      </w:r>
      <w:r w:rsidRPr="0064230E">
        <w:rPr>
          <w:color w:val="000000"/>
        </w:rPr>
        <w:t>л с</w:t>
      </w:r>
      <w:r w:rsidRPr="0064230E">
        <w:rPr>
          <w:color w:val="000000"/>
          <w:lang w:val="kk-KZ"/>
        </w:rPr>
        <w:t>ө</w:t>
      </w:r>
      <w:r w:rsidRPr="0064230E">
        <w:rPr>
          <w:color w:val="000000"/>
        </w:rPr>
        <w:t>з ар</w:t>
      </w:r>
      <w:r w:rsidR="006903F5">
        <w:rPr>
          <w:color w:val="000000"/>
        </w:rPr>
        <w:t>аб тiлiне</w:t>
      </w:r>
      <w:r w:rsidRPr="0064230E">
        <w:rPr>
          <w:color w:val="000000"/>
        </w:rPr>
        <w:t xml:space="preserve"> </w:t>
      </w:r>
      <w:r w:rsidRPr="0064230E">
        <w:rPr>
          <w:i/>
          <w:iCs/>
          <w:color w:val="000000"/>
        </w:rPr>
        <w:t>шаруал</w:t>
      </w:r>
      <w:r w:rsidRPr="0064230E">
        <w:rPr>
          <w:color w:val="000000"/>
        </w:rPr>
        <w:t xml:space="preserve"> т</w:t>
      </w:r>
      <w:r w:rsidRPr="0064230E">
        <w:rPr>
          <w:color w:val="000000"/>
          <w:lang w:val="kk-KZ"/>
        </w:rPr>
        <w:t>ү</w:t>
      </w:r>
      <w:r w:rsidRPr="0064230E">
        <w:rPr>
          <w:color w:val="000000"/>
        </w:rPr>
        <w:t>рiнде ауыс</w:t>
      </w:r>
      <w:r w:rsidRPr="0064230E">
        <w:rPr>
          <w:color w:val="000000"/>
          <w:lang w:val="kk-KZ"/>
        </w:rPr>
        <w:t>қ</w:t>
      </w:r>
      <w:r w:rsidRPr="0064230E">
        <w:rPr>
          <w:color w:val="000000"/>
        </w:rPr>
        <w:t xml:space="preserve">ан </w:t>
      </w:r>
      <w:r w:rsidRPr="005A2B1D">
        <w:rPr>
          <w:color w:val="000000"/>
        </w:rPr>
        <w:t>[</w:t>
      </w:r>
      <w:r w:rsidRPr="0064230E">
        <w:rPr>
          <w:color w:val="000000"/>
        </w:rPr>
        <w:t>54,278-б.</w:t>
      </w:r>
      <w:r w:rsidRPr="003C57C1">
        <w:rPr>
          <w:color w:val="000000"/>
        </w:rPr>
        <w:t>]</w:t>
      </w:r>
      <w:r w:rsidRPr="0064230E">
        <w:rPr>
          <w:color w:val="000000"/>
        </w:rPr>
        <w:t>.</w:t>
      </w:r>
      <w:r w:rsidRPr="008723F5">
        <w:rPr>
          <w:color w:val="000000"/>
          <w:lang w:val="kk-KZ" w:bidi="hi-IN"/>
        </w:rPr>
        <w:t xml:space="preserve"> </w:t>
      </w:r>
      <w:r w:rsidRPr="008723F5">
        <w:rPr>
          <w:color w:val="000000"/>
          <w:lang w:val="kk-KZ"/>
        </w:rPr>
        <w:t>Б</w:t>
      </w:r>
      <w:r w:rsidRPr="0064230E">
        <w:rPr>
          <w:color w:val="000000"/>
          <w:lang w:val="kk-KZ"/>
        </w:rPr>
        <w:t>ұ</w:t>
      </w:r>
      <w:r w:rsidRPr="008723F5">
        <w:rPr>
          <w:color w:val="000000"/>
          <w:lang w:val="kk-KZ"/>
        </w:rPr>
        <w:t>л с</w:t>
      </w:r>
      <w:r w:rsidRPr="0064230E">
        <w:rPr>
          <w:color w:val="000000"/>
          <w:lang w:val="kk-KZ"/>
        </w:rPr>
        <w:t>ө</w:t>
      </w:r>
      <w:r w:rsidRPr="008723F5">
        <w:rPr>
          <w:color w:val="000000"/>
          <w:lang w:val="kk-KZ"/>
        </w:rPr>
        <w:t xml:space="preserve">зден бiз алдымен метатеза </w:t>
      </w:r>
      <w:r w:rsidRPr="0064230E">
        <w:rPr>
          <w:color w:val="000000"/>
          <w:lang w:val="kk-KZ"/>
        </w:rPr>
        <w:t>құ</w:t>
      </w:r>
      <w:r w:rsidRPr="008723F5">
        <w:rPr>
          <w:color w:val="000000"/>
          <w:lang w:val="kk-KZ"/>
        </w:rPr>
        <w:t>былысын бай</w:t>
      </w:r>
      <w:r w:rsidRPr="0064230E">
        <w:rPr>
          <w:color w:val="000000"/>
          <w:lang w:val="kk-KZ"/>
        </w:rPr>
        <w:t>қ</w:t>
      </w:r>
      <w:r w:rsidRPr="008723F5">
        <w:rPr>
          <w:color w:val="000000"/>
          <w:lang w:val="kk-KZ"/>
        </w:rPr>
        <w:t xml:space="preserve">аймыз, дыбыстарды орын - орынына </w:t>
      </w:r>
      <w:r w:rsidRPr="0064230E">
        <w:rPr>
          <w:color w:val="000000"/>
          <w:lang w:val="kk-KZ"/>
        </w:rPr>
        <w:t>қ</w:t>
      </w:r>
      <w:r w:rsidRPr="008723F5">
        <w:rPr>
          <w:color w:val="000000"/>
          <w:lang w:val="kk-KZ"/>
        </w:rPr>
        <w:t>ойса</w:t>
      </w:r>
      <w:r w:rsidRPr="0064230E">
        <w:rPr>
          <w:color w:val="000000"/>
          <w:lang w:val="kk-KZ"/>
        </w:rPr>
        <w:t>қ</w:t>
      </w:r>
      <w:r w:rsidRPr="008723F5">
        <w:rPr>
          <w:color w:val="000000"/>
          <w:lang w:val="kk-KZ"/>
        </w:rPr>
        <w:t xml:space="preserve"> </w:t>
      </w:r>
      <w:r w:rsidRPr="008723F5">
        <w:rPr>
          <w:i/>
          <w:iCs/>
          <w:color w:val="000000"/>
          <w:lang w:val="kk-KZ"/>
        </w:rPr>
        <w:t>шалуар</w:t>
      </w:r>
      <w:r w:rsidRPr="008723F5">
        <w:rPr>
          <w:color w:val="000000"/>
          <w:lang w:val="kk-KZ"/>
        </w:rPr>
        <w:t xml:space="preserve"> болып шы</w:t>
      </w:r>
      <w:r w:rsidRPr="0064230E">
        <w:rPr>
          <w:color w:val="000000"/>
          <w:lang w:val="kk-KZ"/>
        </w:rPr>
        <w:t>ғ</w:t>
      </w:r>
      <w:r w:rsidRPr="008723F5">
        <w:rPr>
          <w:color w:val="000000"/>
          <w:lang w:val="kk-KZ"/>
        </w:rPr>
        <w:t xml:space="preserve">ады. </w:t>
      </w:r>
      <w:r w:rsidRPr="000362FA">
        <w:rPr>
          <w:color w:val="000000"/>
          <w:lang w:val="kk-KZ"/>
        </w:rPr>
        <w:t>Жо</w:t>
      </w:r>
      <w:r w:rsidRPr="0064230E">
        <w:rPr>
          <w:color w:val="000000"/>
          <w:lang w:val="kk-KZ"/>
        </w:rPr>
        <w:t>ғ</w:t>
      </w:r>
      <w:r w:rsidRPr="000362FA">
        <w:rPr>
          <w:color w:val="000000"/>
          <w:lang w:val="kk-KZ"/>
        </w:rPr>
        <w:t xml:space="preserve">арыда айтып кеткен </w:t>
      </w:r>
      <w:r w:rsidRPr="000362FA">
        <w:rPr>
          <w:i/>
          <w:iCs/>
          <w:color w:val="000000"/>
          <w:lang w:val="kk-KZ"/>
        </w:rPr>
        <w:t>у</w:t>
      </w:r>
      <w:r>
        <w:rPr>
          <w:i/>
          <w:iCs/>
          <w:color w:val="000000"/>
          <w:lang w:val="kk-KZ"/>
        </w:rPr>
        <w:t>-</w:t>
      </w:r>
      <w:r w:rsidRPr="000362FA">
        <w:rPr>
          <w:i/>
          <w:iCs/>
          <w:color w:val="000000"/>
          <w:lang w:val="kk-KZ"/>
        </w:rPr>
        <w:t>б</w:t>
      </w:r>
      <w:r w:rsidRPr="000362FA">
        <w:rPr>
          <w:color w:val="000000"/>
          <w:lang w:val="kk-KZ"/>
        </w:rPr>
        <w:t xml:space="preserve"> с</w:t>
      </w:r>
      <w:r w:rsidRPr="0064230E">
        <w:rPr>
          <w:color w:val="000000"/>
          <w:lang w:val="kk-KZ"/>
        </w:rPr>
        <w:t>ә</w:t>
      </w:r>
      <w:r w:rsidRPr="000362FA">
        <w:rPr>
          <w:color w:val="000000"/>
          <w:lang w:val="kk-KZ"/>
        </w:rPr>
        <w:t>йкестiгiне с</w:t>
      </w:r>
      <w:r w:rsidRPr="0064230E">
        <w:rPr>
          <w:color w:val="000000"/>
          <w:lang w:val="kk-KZ"/>
        </w:rPr>
        <w:t>ү</w:t>
      </w:r>
      <w:r w:rsidRPr="000362FA">
        <w:rPr>
          <w:color w:val="000000"/>
          <w:lang w:val="kk-KZ"/>
        </w:rPr>
        <w:t>йенсек, шалуарды</w:t>
      </w:r>
      <w:r w:rsidRPr="0064230E">
        <w:rPr>
          <w:color w:val="000000"/>
          <w:lang w:val="kk-KZ"/>
        </w:rPr>
        <w:t>ң</w:t>
      </w:r>
      <w:r w:rsidRPr="000362FA">
        <w:rPr>
          <w:color w:val="000000"/>
          <w:lang w:val="kk-KZ"/>
        </w:rPr>
        <w:t xml:space="preserve"> нелiктен шалбар</w:t>
      </w:r>
      <w:r w:rsidRPr="0064230E">
        <w:rPr>
          <w:color w:val="000000"/>
          <w:lang w:val="kk-KZ"/>
        </w:rPr>
        <w:t>ғ</w:t>
      </w:r>
      <w:r w:rsidRPr="000362FA">
        <w:rPr>
          <w:color w:val="000000"/>
          <w:lang w:val="kk-KZ"/>
        </w:rPr>
        <w:t>а айнал</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 т</w:t>
      </w:r>
      <w:r w:rsidRPr="0064230E">
        <w:rPr>
          <w:color w:val="000000"/>
          <w:lang w:val="kk-KZ"/>
        </w:rPr>
        <w:t>ү</w:t>
      </w:r>
      <w:r w:rsidRPr="000362FA">
        <w:rPr>
          <w:color w:val="000000"/>
          <w:lang w:val="kk-KZ"/>
        </w:rPr>
        <w:t>сiнiктi болады.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Фонетикалы</w:t>
      </w:r>
      <w:r w:rsidRPr="0064230E">
        <w:rPr>
          <w:color w:val="000000"/>
          <w:lang w:val="kk-KZ"/>
        </w:rPr>
        <w:t>қ</w:t>
      </w:r>
      <w:r w:rsidRPr="000362FA">
        <w:rPr>
          <w:color w:val="000000"/>
          <w:lang w:val="kk-KZ"/>
        </w:rPr>
        <w:t xml:space="preserve"> зерттеу обьектiлерiнi</w:t>
      </w:r>
      <w:r w:rsidRPr="0064230E">
        <w:rPr>
          <w:color w:val="000000"/>
          <w:lang w:val="kk-KZ"/>
        </w:rPr>
        <w:t>ң</w:t>
      </w:r>
      <w:r w:rsidRPr="000362FA">
        <w:rPr>
          <w:color w:val="000000"/>
          <w:lang w:val="kk-KZ"/>
        </w:rPr>
        <w:t xml:space="preserve"> бiрi ассимиляция</w:t>
      </w:r>
      <w:r w:rsidRPr="0064230E">
        <w:rPr>
          <w:color w:val="000000"/>
          <w:lang w:val="kk-KZ"/>
        </w:rPr>
        <w:t>ғ</w:t>
      </w:r>
      <w:r w:rsidRPr="000362FA">
        <w:rPr>
          <w:color w:val="000000"/>
          <w:lang w:val="kk-KZ"/>
        </w:rPr>
        <w:t>а да то</w:t>
      </w:r>
      <w:r w:rsidRPr="0064230E">
        <w:rPr>
          <w:color w:val="000000"/>
          <w:lang w:val="kk-KZ"/>
        </w:rPr>
        <w:t>қ</w:t>
      </w:r>
      <w:r w:rsidRPr="000362FA">
        <w:rPr>
          <w:color w:val="000000"/>
          <w:lang w:val="kk-KZ"/>
        </w:rPr>
        <w:t>тала кету керек. Кейiнгi дыбысты</w:t>
      </w:r>
      <w:r w:rsidRPr="0064230E">
        <w:rPr>
          <w:color w:val="000000"/>
          <w:lang w:val="kk-KZ"/>
        </w:rPr>
        <w:t>ң</w:t>
      </w:r>
      <w:r w:rsidRPr="000362FA">
        <w:rPr>
          <w:color w:val="000000"/>
          <w:lang w:val="kk-KZ"/>
        </w:rPr>
        <w:t xml:space="preserve"> ал</w:t>
      </w:r>
      <w:r w:rsidRPr="0064230E">
        <w:rPr>
          <w:color w:val="000000"/>
          <w:lang w:val="kk-KZ"/>
        </w:rPr>
        <w:t>ғ</w:t>
      </w:r>
      <w:r w:rsidRPr="000362FA">
        <w:rPr>
          <w:color w:val="000000"/>
          <w:lang w:val="kk-KZ"/>
        </w:rPr>
        <w:t>аш</w:t>
      </w:r>
      <w:r w:rsidRPr="0064230E">
        <w:rPr>
          <w:color w:val="000000"/>
          <w:lang w:val="kk-KZ"/>
        </w:rPr>
        <w:t>қ</w:t>
      </w:r>
      <w:r w:rsidRPr="000362FA">
        <w:rPr>
          <w:color w:val="000000"/>
          <w:lang w:val="kk-KZ"/>
        </w:rPr>
        <w:t>ы дыбыс</w:t>
      </w:r>
      <w:r w:rsidRPr="0064230E">
        <w:rPr>
          <w:color w:val="000000"/>
          <w:lang w:val="kk-KZ"/>
        </w:rPr>
        <w:t>қ</w:t>
      </w:r>
      <w:r w:rsidRPr="000362FA">
        <w:rPr>
          <w:color w:val="000000"/>
          <w:lang w:val="kk-KZ"/>
        </w:rPr>
        <w:t>а ы</w:t>
      </w:r>
      <w:r w:rsidRPr="0064230E">
        <w:rPr>
          <w:color w:val="000000"/>
          <w:lang w:val="kk-KZ"/>
        </w:rPr>
        <w:t>қ</w:t>
      </w:r>
      <w:r w:rsidRPr="000362FA">
        <w:rPr>
          <w:color w:val="000000"/>
          <w:lang w:val="kk-KZ"/>
        </w:rPr>
        <w:t xml:space="preserve">пал етiп, оны </w:t>
      </w:r>
      <w:r w:rsidRPr="0064230E">
        <w:rPr>
          <w:color w:val="000000"/>
          <w:lang w:val="kk-KZ"/>
        </w:rPr>
        <w:t>ө</w:t>
      </w:r>
      <w:r w:rsidRPr="000362FA">
        <w:rPr>
          <w:color w:val="000000"/>
          <w:lang w:val="kk-KZ"/>
        </w:rPr>
        <w:t>зiне ба</w:t>
      </w:r>
      <w:r w:rsidRPr="0064230E">
        <w:rPr>
          <w:color w:val="000000"/>
          <w:lang w:val="kk-KZ"/>
        </w:rPr>
        <w:t>ғ</w:t>
      </w:r>
      <w:r w:rsidRPr="000362FA">
        <w:rPr>
          <w:color w:val="000000"/>
          <w:lang w:val="kk-KZ"/>
        </w:rPr>
        <w:t>ындыруын регрессивтi ассимиляция деп атайтыны б</w:t>
      </w:r>
      <w:r w:rsidRPr="0064230E">
        <w:rPr>
          <w:color w:val="000000"/>
          <w:lang w:val="kk-KZ"/>
        </w:rPr>
        <w:t>ә</w:t>
      </w:r>
      <w:r w:rsidRPr="000362FA">
        <w:rPr>
          <w:color w:val="000000"/>
          <w:lang w:val="kk-KZ"/>
        </w:rPr>
        <w:t xml:space="preserve">рiмiзге белгiлi. Мысалы, </w:t>
      </w:r>
      <w:r w:rsidRPr="000362FA">
        <w:rPr>
          <w:i/>
          <w:iCs/>
          <w:color w:val="000000"/>
          <w:lang w:val="kk-KZ"/>
        </w:rPr>
        <w:t>н</w:t>
      </w:r>
      <w:r w:rsidRPr="000362FA">
        <w:rPr>
          <w:color w:val="000000"/>
          <w:lang w:val="kk-KZ"/>
        </w:rPr>
        <w:t xml:space="preserve"> дыбысы ерiн дыбыстарыны</w:t>
      </w:r>
      <w:r w:rsidRPr="0064230E">
        <w:rPr>
          <w:color w:val="000000"/>
          <w:lang w:val="kk-KZ"/>
        </w:rPr>
        <w:t>ң</w:t>
      </w:r>
      <w:r w:rsidRPr="000362FA">
        <w:rPr>
          <w:b/>
          <w:bCs/>
          <w:i/>
          <w:iCs/>
          <w:color w:val="000000"/>
          <w:lang w:val="kk-KZ"/>
        </w:rPr>
        <w:t xml:space="preserve"> </w:t>
      </w:r>
      <w:r w:rsidRPr="000362FA">
        <w:rPr>
          <w:i/>
          <w:iCs/>
          <w:color w:val="000000"/>
          <w:lang w:val="kk-KZ"/>
        </w:rPr>
        <w:t>/б, п/</w:t>
      </w:r>
      <w:r w:rsidRPr="000362FA">
        <w:rPr>
          <w:color w:val="000000"/>
          <w:lang w:val="kk-KZ"/>
        </w:rPr>
        <w:t xml:space="preserve"> алдынан келсе, ол </w:t>
      </w:r>
      <w:r w:rsidRPr="000362FA">
        <w:rPr>
          <w:b/>
          <w:bCs/>
          <w:i/>
          <w:iCs/>
          <w:color w:val="000000"/>
          <w:lang w:val="kk-KZ"/>
        </w:rPr>
        <w:t>/</w:t>
      </w:r>
      <w:r w:rsidRPr="000362FA">
        <w:rPr>
          <w:i/>
          <w:iCs/>
          <w:color w:val="000000"/>
          <w:lang w:val="kk-KZ"/>
        </w:rPr>
        <w:t>н</w:t>
      </w:r>
      <w:r w:rsidRPr="000362FA">
        <w:rPr>
          <w:b/>
          <w:bCs/>
          <w:i/>
          <w:iCs/>
          <w:color w:val="000000"/>
          <w:lang w:val="kk-KZ"/>
        </w:rPr>
        <w:t>/</w:t>
      </w:r>
      <w:r w:rsidRPr="000362FA">
        <w:rPr>
          <w:color w:val="000000"/>
          <w:lang w:val="kk-KZ"/>
        </w:rPr>
        <w:t xml:space="preserve"> айтылуда </w:t>
      </w:r>
      <w:r w:rsidRPr="0064230E">
        <w:rPr>
          <w:color w:val="000000"/>
          <w:lang w:val="kk-KZ"/>
        </w:rPr>
        <w:t>ө</w:t>
      </w:r>
      <w:r w:rsidRPr="000362FA">
        <w:rPr>
          <w:color w:val="000000"/>
          <w:lang w:val="kk-KZ"/>
        </w:rPr>
        <w:t>зiнен кейiнгi ерiн дыбыстарыны</w:t>
      </w:r>
      <w:r w:rsidRPr="0064230E">
        <w:rPr>
          <w:color w:val="000000"/>
          <w:lang w:val="kk-KZ"/>
        </w:rPr>
        <w:t>ң</w:t>
      </w:r>
      <w:r w:rsidRPr="000362FA">
        <w:rPr>
          <w:color w:val="000000"/>
          <w:lang w:val="kk-KZ"/>
        </w:rPr>
        <w:t xml:space="preserve"> ы</w:t>
      </w:r>
      <w:r w:rsidRPr="0064230E">
        <w:rPr>
          <w:color w:val="000000"/>
          <w:lang w:val="kk-KZ"/>
        </w:rPr>
        <w:t>қ</w:t>
      </w:r>
      <w:r w:rsidRPr="000362FA">
        <w:rPr>
          <w:color w:val="000000"/>
          <w:lang w:val="kk-KZ"/>
        </w:rPr>
        <w:t xml:space="preserve">палымен </w:t>
      </w:r>
      <w:r w:rsidRPr="000362FA">
        <w:rPr>
          <w:i/>
          <w:iCs/>
          <w:color w:val="000000"/>
          <w:lang w:val="kk-KZ"/>
        </w:rPr>
        <w:t>м</w:t>
      </w:r>
      <w:r w:rsidRPr="000362FA">
        <w:rPr>
          <w:color w:val="000000"/>
          <w:lang w:val="kk-KZ"/>
        </w:rPr>
        <w:t xml:space="preserve"> дыбысына /айтылуда с</w:t>
      </w:r>
      <w:r w:rsidRPr="0064230E">
        <w:rPr>
          <w:color w:val="000000"/>
          <w:lang w:val="kk-KZ"/>
        </w:rPr>
        <w:t>ү</w:t>
      </w:r>
      <w:r w:rsidRPr="000362FA">
        <w:rPr>
          <w:color w:val="000000"/>
          <w:lang w:val="kk-KZ"/>
        </w:rPr>
        <w:t>мбе, Жампейiс/ айналады.</w:t>
      </w:r>
    </w:p>
    <w:p w:rsidR="00967436" w:rsidRPr="000362FA" w:rsidRDefault="00967436" w:rsidP="00967436">
      <w:pPr>
        <w:autoSpaceDE w:val="0"/>
        <w:autoSpaceDN w:val="0"/>
        <w:spacing w:before="0" w:beforeAutospacing="0" w:after="0" w:afterAutospacing="0"/>
        <w:ind w:firstLine="284"/>
        <w:jc w:val="both"/>
        <w:rPr>
          <w:i/>
          <w:iCs/>
          <w:color w:val="000000"/>
          <w:lang w:val="kk-KZ"/>
        </w:rPr>
      </w:pPr>
      <w:r w:rsidRPr="000362FA">
        <w:rPr>
          <w:color w:val="000000"/>
          <w:lang w:val="kk-KZ"/>
        </w:rPr>
        <w:t>Кейбiр с</w:t>
      </w:r>
      <w:r w:rsidRPr="0064230E">
        <w:rPr>
          <w:color w:val="000000"/>
          <w:lang w:val="kk-KZ"/>
        </w:rPr>
        <w:t>ө</w:t>
      </w:r>
      <w:r w:rsidRPr="000362FA">
        <w:rPr>
          <w:color w:val="000000"/>
          <w:lang w:val="kk-KZ"/>
        </w:rPr>
        <w:t>здердi арабтар с</w:t>
      </w:r>
      <w:r w:rsidRPr="0064230E">
        <w:rPr>
          <w:color w:val="000000"/>
          <w:lang w:val="kk-KZ"/>
        </w:rPr>
        <w:t>ө</w:t>
      </w:r>
      <w:r w:rsidRPr="000362FA">
        <w:rPr>
          <w:color w:val="000000"/>
          <w:lang w:val="kk-KZ"/>
        </w:rPr>
        <w:t>здiктерiне екi вариантпен, жазылуы бойынша ж</w:t>
      </w:r>
      <w:r w:rsidRPr="0064230E">
        <w:rPr>
          <w:color w:val="000000"/>
          <w:lang w:val="kk-KZ"/>
        </w:rPr>
        <w:t>ә</w:t>
      </w:r>
      <w:r w:rsidRPr="000362FA">
        <w:rPr>
          <w:color w:val="000000"/>
          <w:lang w:val="kk-KZ"/>
        </w:rPr>
        <w:t>не айтуда</w:t>
      </w:r>
      <w:r w:rsidRPr="0064230E">
        <w:rPr>
          <w:color w:val="000000"/>
          <w:lang w:val="kk-KZ"/>
        </w:rPr>
        <w:t>ғ</w:t>
      </w:r>
      <w:r w:rsidRPr="000362FA">
        <w:rPr>
          <w:color w:val="000000"/>
          <w:lang w:val="kk-KZ"/>
        </w:rPr>
        <w:t xml:space="preserve">ы </w:t>
      </w:r>
      <w:r w:rsidRPr="0064230E">
        <w:rPr>
          <w:color w:val="000000"/>
          <w:lang w:val="kk-KZ"/>
        </w:rPr>
        <w:t>ө</w:t>
      </w:r>
      <w:r w:rsidRPr="000362FA">
        <w:rPr>
          <w:color w:val="000000"/>
          <w:lang w:val="kk-KZ"/>
        </w:rPr>
        <w:t xml:space="preserve">згерiсiмен енгiзген. Мысалы, </w:t>
      </w:r>
      <w:r>
        <w:rPr>
          <w:color w:val="000000"/>
          <w:lang w:val="kk-KZ"/>
        </w:rPr>
        <w:t>«</w:t>
      </w:r>
      <w:r w:rsidRPr="000362FA">
        <w:rPr>
          <w:i/>
          <w:iCs/>
          <w:color w:val="000000"/>
          <w:lang w:val="kk-KZ"/>
        </w:rPr>
        <w:t>онбасы,</w:t>
      </w:r>
      <w:r w:rsidRPr="000362FA">
        <w:rPr>
          <w:b/>
          <w:bCs/>
          <w:i/>
          <w:iCs/>
          <w:color w:val="000000"/>
          <w:lang w:val="kk-KZ"/>
        </w:rPr>
        <w:t xml:space="preserve"> </w:t>
      </w:r>
      <w:r w:rsidRPr="000362FA">
        <w:rPr>
          <w:i/>
          <w:iCs/>
          <w:color w:val="000000"/>
          <w:lang w:val="kk-KZ"/>
        </w:rPr>
        <w:t>капрал</w:t>
      </w:r>
      <w:r>
        <w:rPr>
          <w:i/>
          <w:iCs/>
          <w:color w:val="000000"/>
          <w:lang w:val="kk-KZ"/>
        </w:rPr>
        <w:t>»</w:t>
      </w:r>
      <w:r w:rsidRPr="000362FA">
        <w:rPr>
          <w:i/>
          <w:iCs/>
          <w:color w:val="000000"/>
          <w:lang w:val="kk-KZ"/>
        </w:rPr>
        <w:t xml:space="preserve"> </w:t>
      </w:r>
      <w:r w:rsidRPr="000362FA">
        <w:rPr>
          <w:color w:val="000000"/>
          <w:lang w:val="kk-KZ"/>
        </w:rPr>
        <w:t xml:space="preserve"> у</w:t>
      </w:r>
      <w:r w:rsidRPr="000362FA">
        <w:rPr>
          <w:i/>
          <w:iCs/>
          <w:color w:val="000000"/>
          <w:lang w:val="kk-KZ"/>
        </w:rPr>
        <w:t>нбаши</w:t>
      </w:r>
      <w:r w:rsidRPr="000362FA">
        <w:rPr>
          <w:color w:val="000000"/>
          <w:lang w:val="kk-KZ"/>
        </w:rPr>
        <w:t xml:space="preserve"> ж</w:t>
      </w:r>
      <w:r w:rsidRPr="0064230E">
        <w:rPr>
          <w:color w:val="000000"/>
          <w:lang w:val="kk-KZ"/>
        </w:rPr>
        <w:t>ә</w:t>
      </w:r>
      <w:r>
        <w:rPr>
          <w:color w:val="000000"/>
          <w:lang w:val="kk-KZ"/>
        </w:rPr>
        <w:t xml:space="preserve">не   </w:t>
      </w:r>
      <w:r w:rsidRPr="000362FA">
        <w:rPr>
          <w:color w:val="000000"/>
          <w:lang w:val="kk-KZ"/>
        </w:rPr>
        <w:t xml:space="preserve"> </w:t>
      </w:r>
      <w:r w:rsidRPr="000362FA">
        <w:rPr>
          <w:i/>
          <w:iCs/>
          <w:color w:val="000000"/>
          <w:lang w:val="kk-KZ"/>
        </w:rPr>
        <w:t>умбаши</w:t>
      </w:r>
      <w:r w:rsidRPr="000362FA">
        <w:rPr>
          <w:color w:val="000000"/>
          <w:lang w:val="kk-KZ"/>
        </w:rPr>
        <w:t xml:space="preserve">, </w:t>
      </w:r>
      <w:r>
        <w:rPr>
          <w:i/>
          <w:iCs/>
          <w:color w:val="000000"/>
          <w:lang w:val="kk-KZ"/>
        </w:rPr>
        <w:t>«</w:t>
      </w:r>
      <w:r w:rsidRPr="000362FA">
        <w:rPr>
          <w:i/>
          <w:iCs/>
          <w:color w:val="000000"/>
          <w:lang w:val="kk-KZ"/>
        </w:rPr>
        <w:t>аспаз</w:t>
      </w:r>
      <w:r>
        <w:rPr>
          <w:i/>
          <w:iCs/>
          <w:color w:val="000000"/>
          <w:lang w:val="kk-KZ"/>
        </w:rPr>
        <w:t>»</w:t>
      </w:r>
      <w:r w:rsidRPr="000362FA">
        <w:rPr>
          <w:color w:val="000000"/>
          <w:lang w:val="kk-KZ"/>
        </w:rPr>
        <w:t xml:space="preserve">  </w:t>
      </w:r>
      <w:r w:rsidRPr="000362FA">
        <w:rPr>
          <w:i/>
          <w:iCs/>
          <w:color w:val="000000"/>
          <w:lang w:val="kk-KZ"/>
        </w:rPr>
        <w:t>ашджи</w:t>
      </w:r>
      <w:r w:rsidRPr="000362FA">
        <w:rPr>
          <w:color w:val="000000"/>
          <w:lang w:val="kk-KZ"/>
        </w:rPr>
        <w:t xml:space="preserve"> ж</w:t>
      </w:r>
      <w:r w:rsidRPr="0064230E">
        <w:rPr>
          <w:color w:val="000000"/>
          <w:lang w:val="kk-KZ"/>
        </w:rPr>
        <w:t>ә</w:t>
      </w:r>
      <w:r>
        <w:rPr>
          <w:color w:val="000000"/>
          <w:lang w:val="kk-KZ"/>
        </w:rPr>
        <w:t xml:space="preserve">не </w:t>
      </w:r>
      <w:r w:rsidRPr="000362FA">
        <w:rPr>
          <w:color w:val="000000"/>
          <w:lang w:val="kk-KZ"/>
        </w:rPr>
        <w:t xml:space="preserve"> </w:t>
      </w:r>
      <w:r w:rsidRPr="000362FA">
        <w:rPr>
          <w:i/>
          <w:iCs/>
          <w:color w:val="000000"/>
          <w:lang w:val="kk-KZ"/>
        </w:rPr>
        <w:t>ашши.</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Т</w:t>
      </w:r>
      <w:r w:rsidRPr="0064230E">
        <w:rPr>
          <w:color w:val="000000"/>
          <w:lang w:val="kk-KZ"/>
        </w:rPr>
        <w:t>ү</w:t>
      </w:r>
      <w:r w:rsidRPr="000362FA">
        <w:rPr>
          <w:color w:val="000000"/>
          <w:lang w:val="kk-KZ"/>
        </w:rPr>
        <w:t xml:space="preserve">ркi тiлдерiнде сингармонизм </w:t>
      </w:r>
      <w:r w:rsidRPr="0064230E">
        <w:rPr>
          <w:color w:val="000000"/>
          <w:lang w:val="kk-KZ"/>
        </w:rPr>
        <w:t>құ</w:t>
      </w:r>
      <w:r w:rsidRPr="000362FA">
        <w:rPr>
          <w:color w:val="000000"/>
          <w:lang w:val="kk-KZ"/>
        </w:rPr>
        <w:t>былысы айры</w:t>
      </w:r>
      <w:r w:rsidRPr="0064230E">
        <w:rPr>
          <w:color w:val="000000"/>
          <w:lang w:val="kk-KZ"/>
        </w:rPr>
        <w:t>қ</w:t>
      </w:r>
      <w:r w:rsidRPr="000362FA">
        <w:rPr>
          <w:color w:val="000000"/>
          <w:lang w:val="kk-KZ"/>
        </w:rPr>
        <w:t>ша орын алады. Б</w:t>
      </w:r>
      <w:r w:rsidRPr="0064230E">
        <w:rPr>
          <w:color w:val="000000"/>
          <w:lang w:val="kk-KZ"/>
        </w:rPr>
        <w:t>ұ</w:t>
      </w:r>
      <w:r w:rsidRPr="000362FA">
        <w:rPr>
          <w:color w:val="000000"/>
          <w:lang w:val="kk-KZ"/>
        </w:rPr>
        <w:t xml:space="preserve">л </w:t>
      </w:r>
      <w:r w:rsidRPr="0064230E">
        <w:rPr>
          <w:color w:val="000000"/>
          <w:lang w:val="kk-KZ"/>
        </w:rPr>
        <w:t>құ</w:t>
      </w:r>
      <w:r w:rsidRPr="000362FA">
        <w:rPr>
          <w:color w:val="000000"/>
          <w:lang w:val="kk-KZ"/>
        </w:rPr>
        <w:t>былыс т</w:t>
      </w:r>
      <w:r w:rsidRPr="0064230E">
        <w:rPr>
          <w:color w:val="000000"/>
          <w:lang w:val="kk-KZ"/>
        </w:rPr>
        <w:t>ү</w:t>
      </w:r>
      <w:r w:rsidRPr="000362FA">
        <w:rPr>
          <w:color w:val="000000"/>
          <w:lang w:val="kk-KZ"/>
        </w:rPr>
        <w:t xml:space="preserve">ркi тiлдерiне </w:t>
      </w:r>
      <w:r w:rsidRPr="0064230E">
        <w:rPr>
          <w:color w:val="000000"/>
          <w:lang w:val="kk-KZ"/>
        </w:rPr>
        <w:t>ө</w:t>
      </w:r>
      <w:r w:rsidRPr="000362FA">
        <w:rPr>
          <w:color w:val="000000"/>
          <w:lang w:val="kk-KZ"/>
        </w:rPr>
        <w:t>те ке</w:t>
      </w:r>
      <w:r w:rsidRPr="0064230E">
        <w:rPr>
          <w:color w:val="000000"/>
          <w:lang w:val="kk-KZ"/>
        </w:rPr>
        <w:t>ң</w:t>
      </w:r>
      <w:r w:rsidRPr="000362FA">
        <w:rPr>
          <w:color w:val="000000"/>
          <w:lang w:val="kk-KZ"/>
        </w:rPr>
        <w:t xml:space="preserve"> тара</w:t>
      </w:r>
      <w:r w:rsidRPr="0064230E">
        <w:rPr>
          <w:color w:val="000000"/>
          <w:lang w:val="kk-KZ"/>
        </w:rPr>
        <w:t>ғ</w:t>
      </w:r>
      <w:r w:rsidRPr="000362FA">
        <w:rPr>
          <w:color w:val="000000"/>
          <w:lang w:val="kk-KZ"/>
        </w:rPr>
        <w:t>ан. Ал араб тiлiне енген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здерiнде сингармонизм за</w:t>
      </w:r>
      <w:r w:rsidRPr="0064230E">
        <w:rPr>
          <w:color w:val="000000"/>
          <w:lang w:val="kk-KZ"/>
        </w:rPr>
        <w:t>ң</w:t>
      </w:r>
      <w:r w:rsidRPr="000362FA">
        <w:rPr>
          <w:color w:val="000000"/>
          <w:lang w:val="kk-KZ"/>
        </w:rPr>
        <w:t>дылы</w:t>
      </w:r>
      <w:r w:rsidRPr="0064230E">
        <w:rPr>
          <w:color w:val="000000"/>
          <w:lang w:val="kk-KZ"/>
        </w:rPr>
        <w:t>ғ</w:t>
      </w:r>
      <w:r w:rsidRPr="000362FA">
        <w:rPr>
          <w:color w:val="000000"/>
          <w:lang w:val="kk-KZ"/>
        </w:rPr>
        <w:t>ы са</w:t>
      </w:r>
      <w:r w:rsidRPr="0064230E">
        <w:rPr>
          <w:color w:val="000000"/>
          <w:lang w:val="kk-KZ"/>
        </w:rPr>
        <w:t>қ</w:t>
      </w:r>
      <w:r w:rsidRPr="000362FA">
        <w:rPr>
          <w:color w:val="000000"/>
          <w:lang w:val="kk-KZ"/>
        </w:rPr>
        <w:t>талма</w:t>
      </w:r>
      <w:r w:rsidRPr="0064230E">
        <w:rPr>
          <w:color w:val="000000"/>
          <w:lang w:val="kk-KZ"/>
        </w:rPr>
        <w:t>ғ</w:t>
      </w:r>
      <w:r w:rsidRPr="000362FA">
        <w:rPr>
          <w:color w:val="000000"/>
          <w:lang w:val="kk-KZ"/>
        </w:rPr>
        <w:t xml:space="preserve">ан. </w:t>
      </w:r>
      <w:r w:rsidRPr="000362FA">
        <w:rPr>
          <w:i/>
          <w:iCs/>
          <w:color w:val="000000"/>
          <w:lang w:val="kk-KZ"/>
        </w:rPr>
        <w:t>Бiлезiк</w:t>
      </w:r>
      <w:r w:rsidRPr="000362FA">
        <w:rPr>
          <w:color w:val="000000"/>
          <w:lang w:val="kk-KZ"/>
        </w:rPr>
        <w:t xml:space="preserve"> с</w:t>
      </w:r>
      <w:r w:rsidRPr="0064230E">
        <w:rPr>
          <w:color w:val="000000"/>
          <w:lang w:val="kk-KZ"/>
        </w:rPr>
        <w:t>ө</w:t>
      </w:r>
      <w:r w:rsidRPr="000362FA">
        <w:rPr>
          <w:color w:val="000000"/>
          <w:lang w:val="kk-KZ"/>
        </w:rPr>
        <w:t xml:space="preserve">зi араб тiлiне </w:t>
      </w:r>
      <w:r w:rsidRPr="000362FA">
        <w:rPr>
          <w:i/>
          <w:iCs/>
          <w:color w:val="000000"/>
          <w:lang w:val="kk-KZ"/>
        </w:rPr>
        <w:t>билази</w:t>
      </w:r>
      <w:r w:rsidRPr="0064230E">
        <w:rPr>
          <w:i/>
          <w:iCs/>
          <w:color w:val="000000"/>
          <w:lang w:val="kk-KZ"/>
        </w:rPr>
        <w:t>қ</w:t>
      </w:r>
      <w:r w:rsidRPr="000362FA">
        <w:rPr>
          <w:color w:val="000000"/>
          <w:lang w:val="kk-KZ"/>
        </w:rPr>
        <w:t xml:space="preserve"> болып енген. Тiлдiк за</w:t>
      </w:r>
      <w:r w:rsidRPr="0064230E">
        <w:rPr>
          <w:color w:val="000000"/>
          <w:lang w:val="kk-KZ"/>
        </w:rPr>
        <w:t>ң</w:t>
      </w:r>
      <w:r w:rsidRPr="000362FA">
        <w:rPr>
          <w:color w:val="000000"/>
          <w:lang w:val="kk-KZ"/>
        </w:rPr>
        <w:t>дылы</w:t>
      </w:r>
      <w:r w:rsidRPr="0064230E">
        <w:rPr>
          <w:color w:val="000000"/>
          <w:lang w:val="kk-KZ"/>
        </w:rPr>
        <w:t>қ</w:t>
      </w:r>
      <w:r w:rsidRPr="000362FA">
        <w:rPr>
          <w:color w:val="000000"/>
          <w:lang w:val="kk-KZ"/>
        </w:rPr>
        <w:t xml:space="preserve"> бойынша с</w:t>
      </w:r>
      <w:r w:rsidRPr="0064230E">
        <w:rPr>
          <w:color w:val="000000"/>
          <w:lang w:val="kk-KZ"/>
        </w:rPr>
        <w:t>ө</w:t>
      </w:r>
      <w:r w:rsidRPr="000362FA">
        <w:rPr>
          <w:color w:val="000000"/>
          <w:lang w:val="kk-KZ"/>
        </w:rPr>
        <w:t>з со</w:t>
      </w:r>
      <w:r w:rsidRPr="0064230E">
        <w:rPr>
          <w:color w:val="000000"/>
          <w:lang w:val="kk-KZ"/>
        </w:rPr>
        <w:t>ң</w:t>
      </w:r>
      <w:r w:rsidRPr="000362FA">
        <w:rPr>
          <w:color w:val="000000"/>
          <w:lang w:val="kk-KZ"/>
        </w:rPr>
        <w:t>ы к дауыссызына ая</w:t>
      </w:r>
      <w:r w:rsidRPr="0064230E">
        <w:rPr>
          <w:color w:val="000000"/>
          <w:lang w:val="kk-KZ"/>
        </w:rPr>
        <w:t>қ</w:t>
      </w:r>
      <w:r w:rsidRPr="000362FA">
        <w:rPr>
          <w:color w:val="000000"/>
          <w:lang w:val="kk-KZ"/>
        </w:rPr>
        <w:t>талуы керек едi, оны</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стiне л дыбысы да и дауыстысынан кейiн жi</w:t>
      </w:r>
      <w:r w:rsidRPr="0064230E">
        <w:rPr>
          <w:color w:val="000000"/>
          <w:lang w:val="kk-KZ"/>
        </w:rPr>
        <w:t>ң</w:t>
      </w:r>
      <w:r w:rsidRPr="000362FA">
        <w:rPr>
          <w:color w:val="000000"/>
          <w:lang w:val="kk-KZ"/>
        </w:rPr>
        <w:t>iшке айтылады, я</w:t>
      </w:r>
      <w:r w:rsidRPr="0064230E">
        <w:rPr>
          <w:color w:val="000000"/>
          <w:lang w:val="kk-KZ"/>
        </w:rPr>
        <w:t>ғ</w:t>
      </w:r>
      <w:r w:rsidRPr="000362FA">
        <w:rPr>
          <w:color w:val="000000"/>
          <w:lang w:val="kk-KZ"/>
        </w:rPr>
        <w:t xml:space="preserve">ни </w:t>
      </w:r>
      <w:r w:rsidRPr="000362FA">
        <w:rPr>
          <w:i/>
          <w:iCs/>
          <w:color w:val="000000"/>
          <w:lang w:val="kk-KZ"/>
        </w:rPr>
        <w:t>билизик</w:t>
      </w:r>
      <w:r w:rsidRPr="000362FA">
        <w:rPr>
          <w:color w:val="000000"/>
          <w:lang w:val="kk-KZ"/>
        </w:rPr>
        <w:t xml:space="preserve"> болуы керек едi.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Сонымен араб тiлiнi</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 xml:space="preserve">здiк </w:t>
      </w:r>
      <w:r w:rsidRPr="0064230E">
        <w:rPr>
          <w:color w:val="000000"/>
          <w:lang w:val="kk-KZ"/>
        </w:rPr>
        <w:t>құ</w:t>
      </w:r>
      <w:r w:rsidRPr="000362FA">
        <w:rPr>
          <w:color w:val="000000"/>
          <w:lang w:val="kk-KZ"/>
        </w:rPr>
        <w:t>рамына енген лексикалы</w:t>
      </w:r>
      <w:r w:rsidRPr="0064230E">
        <w:rPr>
          <w:color w:val="000000"/>
          <w:lang w:val="kk-KZ"/>
        </w:rPr>
        <w:t>қ</w:t>
      </w:r>
      <w:r w:rsidRPr="000362FA">
        <w:rPr>
          <w:color w:val="000000"/>
          <w:lang w:val="kk-KZ"/>
        </w:rPr>
        <w:t xml:space="preserve"> элементтер де, сондай-а</w:t>
      </w:r>
      <w:r w:rsidRPr="0064230E">
        <w:rPr>
          <w:color w:val="000000"/>
          <w:lang w:val="kk-KZ"/>
        </w:rPr>
        <w:t>қ</w:t>
      </w:r>
      <w:r w:rsidRPr="000362FA">
        <w:rPr>
          <w:color w:val="000000"/>
          <w:lang w:val="kk-KZ"/>
        </w:rPr>
        <w:t xml:space="preserve"> осы элементтердi, я</w:t>
      </w:r>
      <w:r w:rsidRPr="0064230E">
        <w:rPr>
          <w:color w:val="000000"/>
          <w:lang w:val="kk-KZ"/>
        </w:rPr>
        <w:t>ғ</w:t>
      </w:r>
      <w:r w:rsidRPr="000362FA">
        <w:rPr>
          <w:color w:val="000000"/>
          <w:lang w:val="kk-KZ"/>
        </w:rPr>
        <w:t>ни с</w:t>
      </w:r>
      <w:r w:rsidRPr="0064230E">
        <w:rPr>
          <w:color w:val="000000"/>
          <w:lang w:val="kk-KZ"/>
        </w:rPr>
        <w:t>ө</w:t>
      </w:r>
      <w:r w:rsidRPr="000362FA">
        <w:rPr>
          <w:color w:val="000000"/>
          <w:lang w:val="kk-KZ"/>
        </w:rPr>
        <w:t xml:space="preserve">здердi </w:t>
      </w:r>
      <w:r w:rsidRPr="0064230E">
        <w:rPr>
          <w:color w:val="000000"/>
          <w:lang w:val="kk-KZ"/>
        </w:rPr>
        <w:t>құ</w:t>
      </w:r>
      <w:r w:rsidRPr="000362FA">
        <w:rPr>
          <w:color w:val="000000"/>
          <w:lang w:val="kk-KZ"/>
        </w:rPr>
        <w:t>райтын дыбыстар да араб тiлiнi</w:t>
      </w:r>
      <w:r w:rsidRPr="0064230E">
        <w:rPr>
          <w:color w:val="000000"/>
          <w:lang w:val="kk-KZ"/>
        </w:rPr>
        <w:t xml:space="preserve">ң </w:t>
      </w:r>
      <w:r w:rsidRPr="000362FA">
        <w:rPr>
          <w:color w:val="000000"/>
          <w:lang w:val="kk-KZ"/>
        </w:rPr>
        <w:t>фонетикалы</w:t>
      </w:r>
      <w:r w:rsidRPr="0064230E">
        <w:rPr>
          <w:color w:val="000000"/>
          <w:lang w:val="kk-KZ"/>
        </w:rPr>
        <w:t>қ</w:t>
      </w:r>
      <w:r w:rsidRPr="000362FA">
        <w:rPr>
          <w:color w:val="000000"/>
          <w:lang w:val="kk-KZ"/>
        </w:rPr>
        <w:t xml:space="preserve"> за</w:t>
      </w:r>
      <w:r w:rsidRPr="0064230E">
        <w:rPr>
          <w:color w:val="000000"/>
          <w:lang w:val="kk-KZ"/>
        </w:rPr>
        <w:t>ң</w:t>
      </w:r>
      <w:r w:rsidRPr="000362FA">
        <w:rPr>
          <w:color w:val="000000"/>
          <w:lang w:val="kk-KZ"/>
        </w:rPr>
        <w:t>дылы</w:t>
      </w:r>
      <w:r w:rsidRPr="0064230E">
        <w:rPr>
          <w:color w:val="000000"/>
          <w:lang w:val="kk-KZ"/>
        </w:rPr>
        <w:t>қ</w:t>
      </w:r>
      <w:r w:rsidRPr="000362FA">
        <w:rPr>
          <w:color w:val="000000"/>
          <w:lang w:val="kk-KZ"/>
        </w:rPr>
        <w:t>тарына с</w:t>
      </w:r>
      <w:r w:rsidRPr="0064230E">
        <w:rPr>
          <w:color w:val="000000"/>
          <w:lang w:val="kk-KZ"/>
        </w:rPr>
        <w:t>ә</w:t>
      </w:r>
      <w:r w:rsidRPr="000362FA">
        <w:rPr>
          <w:color w:val="000000"/>
          <w:lang w:val="kk-KZ"/>
        </w:rPr>
        <w:t xml:space="preserve">йкес </w:t>
      </w:r>
      <w:r w:rsidRPr="0064230E">
        <w:rPr>
          <w:color w:val="000000"/>
          <w:lang w:val="kk-KZ"/>
        </w:rPr>
        <w:t>ө</w:t>
      </w:r>
      <w:r w:rsidRPr="000362FA">
        <w:rPr>
          <w:color w:val="000000"/>
          <w:lang w:val="kk-KZ"/>
        </w:rPr>
        <w:t xml:space="preserve">згерiстерге </w:t>
      </w:r>
      <w:r w:rsidRPr="0064230E">
        <w:rPr>
          <w:color w:val="000000"/>
          <w:lang w:val="kk-KZ"/>
        </w:rPr>
        <w:t>ұ</w:t>
      </w:r>
      <w:r w:rsidRPr="000362FA">
        <w:rPr>
          <w:color w:val="000000"/>
          <w:lang w:val="kk-KZ"/>
        </w:rPr>
        <w:t>шыра</w:t>
      </w:r>
      <w:r w:rsidRPr="0064230E">
        <w:rPr>
          <w:color w:val="000000"/>
          <w:lang w:val="kk-KZ"/>
        </w:rPr>
        <w:t>ғ</w:t>
      </w:r>
      <w:r w:rsidRPr="000362FA">
        <w:rPr>
          <w:color w:val="000000"/>
          <w:lang w:val="kk-KZ"/>
        </w:rPr>
        <w:t>анын к</w:t>
      </w:r>
      <w:r w:rsidRPr="0064230E">
        <w:rPr>
          <w:color w:val="000000"/>
          <w:lang w:val="kk-KZ"/>
        </w:rPr>
        <w:t>ө</w:t>
      </w:r>
      <w:r w:rsidRPr="000362FA">
        <w:rPr>
          <w:color w:val="000000"/>
          <w:lang w:val="kk-KZ"/>
        </w:rPr>
        <w:t>ремiз.</w:t>
      </w:r>
    </w:p>
    <w:p w:rsidR="00967436" w:rsidRPr="000362FA" w:rsidRDefault="00967436" w:rsidP="00967436">
      <w:pPr>
        <w:autoSpaceDE w:val="0"/>
        <w:autoSpaceDN w:val="0"/>
        <w:spacing w:before="0" w:beforeAutospacing="0" w:after="0" w:afterAutospacing="0"/>
        <w:ind w:firstLine="720"/>
        <w:jc w:val="both"/>
        <w:rPr>
          <w:color w:val="000000"/>
          <w:lang w:val="kk-KZ"/>
        </w:rPr>
      </w:pPr>
    </w:p>
    <w:p w:rsidR="00967436" w:rsidRPr="000362FA" w:rsidRDefault="00967436" w:rsidP="00967436">
      <w:pPr>
        <w:autoSpaceDE w:val="0"/>
        <w:autoSpaceDN w:val="0"/>
        <w:spacing w:before="0" w:beforeAutospacing="0" w:after="0" w:afterAutospacing="0"/>
        <w:ind w:firstLine="720"/>
        <w:jc w:val="both"/>
        <w:rPr>
          <w:color w:val="000000"/>
          <w:lang w:val="kk-KZ"/>
        </w:rPr>
      </w:pPr>
    </w:p>
    <w:p w:rsidR="00967436" w:rsidRPr="000362FA" w:rsidRDefault="00967436" w:rsidP="00967436">
      <w:pPr>
        <w:autoSpaceDE w:val="0"/>
        <w:autoSpaceDN w:val="0"/>
        <w:spacing w:before="0" w:beforeAutospacing="0" w:after="0" w:afterAutospacing="0"/>
        <w:ind w:firstLine="720"/>
        <w:jc w:val="center"/>
        <w:rPr>
          <w:b/>
          <w:bCs/>
          <w:color w:val="000000"/>
          <w:lang w:val="kk-KZ"/>
        </w:rPr>
      </w:pPr>
      <w:r w:rsidRPr="000362FA">
        <w:rPr>
          <w:b/>
          <w:bCs/>
          <w:color w:val="000000"/>
          <w:lang w:val="kk-KZ"/>
        </w:rPr>
        <w:t>Грамматикалы</w:t>
      </w:r>
      <w:r w:rsidRPr="0064230E">
        <w:rPr>
          <w:b/>
          <w:bCs/>
          <w:color w:val="000000"/>
          <w:lang w:val="kk-KZ"/>
        </w:rPr>
        <w:t>қ</w:t>
      </w:r>
      <w:r w:rsidRPr="000362FA">
        <w:rPr>
          <w:b/>
          <w:bCs/>
          <w:color w:val="000000"/>
          <w:lang w:val="kk-KZ"/>
        </w:rPr>
        <w:t xml:space="preserve"> игерiлу</w:t>
      </w:r>
    </w:p>
    <w:p w:rsidR="00967436" w:rsidRPr="000362FA" w:rsidRDefault="00967436" w:rsidP="00967436">
      <w:pPr>
        <w:autoSpaceDE w:val="0"/>
        <w:autoSpaceDN w:val="0"/>
        <w:spacing w:before="0" w:beforeAutospacing="0" w:after="0" w:afterAutospacing="0"/>
        <w:ind w:firstLine="720"/>
        <w:jc w:val="both"/>
        <w:rPr>
          <w:b/>
          <w:bCs/>
          <w:color w:val="000000"/>
          <w:lang w:val="kk-KZ"/>
        </w:rPr>
      </w:pPr>
    </w:p>
    <w:p w:rsidR="00967436" w:rsidRPr="000362FA" w:rsidRDefault="00967436" w:rsidP="00967436">
      <w:pPr>
        <w:autoSpaceDE w:val="0"/>
        <w:autoSpaceDN w:val="0"/>
        <w:spacing w:before="0" w:beforeAutospacing="0" w:after="0" w:afterAutospacing="0"/>
        <w:ind w:firstLine="720"/>
        <w:jc w:val="both"/>
        <w:rPr>
          <w:color w:val="000000"/>
          <w:lang w:val="kk-KZ"/>
        </w:rPr>
      </w:pP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Д</w:t>
      </w:r>
      <w:r w:rsidRPr="0064230E">
        <w:rPr>
          <w:color w:val="000000"/>
          <w:lang w:val="kk-KZ"/>
        </w:rPr>
        <w:t>ү</w:t>
      </w:r>
      <w:r w:rsidRPr="000362FA">
        <w:rPr>
          <w:color w:val="000000"/>
          <w:lang w:val="kk-KZ"/>
        </w:rPr>
        <w:t>ние ж</w:t>
      </w:r>
      <w:r w:rsidRPr="0064230E">
        <w:rPr>
          <w:color w:val="000000"/>
          <w:lang w:val="kk-KZ"/>
        </w:rPr>
        <w:t>ү</w:t>
      </w:r>
      <w:r w:rsidRPr="000362FA">
        <w:rPr>
          <w:color w:val="000000"/>
          <w:lang w:val="kk-KZ"/>
        </w:rPr>
        <w:t>зiндегi тiлдер грамматикалы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рылысы жа</w:t>
      </w:r>
      <w:r w:rsidRPr="0064230E">
        <w:rPr>
          <w:color w:val="000000"/>
          <w:lang w:val="kk-KZ"/>
        </w:rPr>
        <w:t>ғ</w:t>
      </w:r>
      <w:r w:rsidRPr="000362FA">
        <w:rPr>
          <w:color w:val="000000"/>
          <w:lang w:val="kk-KZ"/>
        </w:rPr>
        <w:t>ынан алуан т</w:t>
      </w:r>
      <w:r w:rsidRPr="0064230E">
        <w:rPr>
          <w:color w:val="000000"/>
          <w:lang w:val="kk-KZ"/>
        </w:rPr>
        <w:t>ү</w:t>
      </w:r>
      <w:r w:rsidRPr="000362FA">
        <w:rPr>
          <w:color w:val="000000"/>
          <w:lang w:val="kk-KZ"/>
        </w:rPr>
        <w:t>рлi болып келедi. Со</w:t>
      </w:r>
      <w:r w:rsidRPr="0064230E">
        <w:rPr>
          <w:color w:val="000000"/>
          <w:lang w:val="kk-KZ"/>
        </w:rPr>
        <w:t>ғ</w:t>
      </w:r>
      <w:r w:rsidRPr="000362FA">
        <w:rPr>
          <w:color w:val="000000"/>
          <w:lang w:val="kk-KZ"/>
        </w:rPr>
        <w:t xml:space="preserve">ан сай </w:t>
      </w:r>
      <w:r w:rsidRPr="0064230E">
        <w:rPr>
          <w:color w:val="000000"/>
          <w:lang w:val="kk-KZ"/>
        </w:rPr>
        <w:t>ә</w:t>
      </w:r>
      <w:r w:rsidRPr="000362FA">
        <w:rPr>
          <w:color w:val="000000"/>
          <w:lang w:val="kk-KZ"/>
        </w:rPr>
        <w:t>р т</w:t>
      </w:r>
      <w:r w:rsidRPr="0064230E">
        <w:rPr>
          <w:color w:val="000000"/>
          <w:lang w:val="kk-KZ"/>
        </w:rPr>
        <w:t>ү</w:t>
      </w:r>
      <w:r w:rsidRPr="000362FA">
        <w:rPr>
          <w:color w:val="000000"/>
          <w:lang w:val="kk-KZ"/>
        </w:rPr>
        <w:t>рлi тiлдердегi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морфологиялы</w:t>
      </w:r>
      <w:r w:rsidRPr="0064230E">
        <w:rPr>
          <w:color w:val="000000"/>
          <w:lang w:val="kk-KZ"/>
        </w:rPr>
        <w:t xml:space="preserve">қ </w:t>
      </w:r>
      <w:r w:rsidRPr="000362FA">
        <w:rPr>
          <w:color w:val="000000"/>
          <w:lang w:val="kk-KZ"/>
        </w:rPr>
        <w:t xml:space="preserve"> </w:t>
      </w:r>
      <w:r w:rsidRPr="0064230E">
        <w:rPr>
          <w:color w:val="000000"/>
          <w:lang w:val="kk-KZ"/>
        </w:rPr>
        <w:t>құ</w:t>
      </w:r>
      <w:r w:rsidRPr="000362FA">
        <w:rPr>
          <w:color w:val="000000"/>
          <w:lang w:val="kk-KZ"/>
        </w:rPr>
        <w:t>рамы да т</w:t>
      </w:r>
      <w:r w:rsidRPr="0064230E">
        <w:rPr>
          <w:color w:val="000000"/>
          <w:lang w:val="kk-KZ"/>
        </w:rPr>
        <w:t>ү</w:t>
      </w:r>
      <w:r w:rsidRPr="000362FA">
        <w:rPr>
          <w:color w:val="000000"/>
          <w:lang w:val="kk-KZ"/>
        </w:rPr>
        <w:t>рлi-т</w:t>
      </w:r>
      <w:r w:rsidRPr="0064230E">
        <w:rPr>
          <w:color w:val="000000"/>
          <w:lang w:val="kk-KZ"/>
        </w:rPr>
        <w:t>ү</w:t>
      </w:r>
      <w:r w:rsidRPr="000362FA">
        <w:rPr>
          <w:color w:val="000000"/>
          <w:lang w:val="kk-KZ"/>
        </w:rPr>
        <w:t>рлi болады.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w:t>
      </w:r>
      <w:r w:rsidRPr="0064230E">
        <w:rPr>
          <w:color w:val="000000"/>
          <w:lang w:val="kk-KZ"/>
        </w:rPr>
        <w:t>Қоғ</w:t>
      </w:r>
      <w:r w:rsidRPr="000362FA">
        <w:rPr>
          <w:color w:val="000000"/>
          <w:lang w:val="kk-KZ"/>
        </w:rPr>
        <w:t>ам тарихы мен тiлдi</w:t>
      </w:r>
      <w:r w:rsidRPr="0064230E">
        <w:rPr>
          <w:color w:val="000000"/>
          <w:lang w:val="kk-KZ"/>
        </w:rPr>
        <w:t>ң</w:t>
      </w:r>
      <w:r w:rsidRPr="000362FA">
        <w:rPr>
          <w:color w:val="000000"/>
          <w:lang w:val="kk-KZ"/>
        </w:rPr>
        <w:t xml:space="preserve"> грамматикалы</w:t>
      </w:r>
      <w:r w:rsidRPr="0064230E">
        <w:rPr>
          <w:color w:val="000000"/>
          <w:lang w:val="kk-KZ"/>
        </w:rPr>
        <w:t>қ құ</w:t>
      </w:r>
      <w:r w:rsidRPr="000362FA">
        <w:rPr>
          <w:color w:val="000000"/>
          <w:lang w:val="kk-KZ"/>
        </w:rPr>
        <w:t>рылысы арасында тiкелей байланыс жо</w:t>
      </w:r>
      <w:r w:rsidRPr="0064230E">
        <w:rPr>
          <w:color w:val="000000"/>
          <w:lang w:val="kk-KZ"/>
        </w:rPr>
        <w:t>қ</w:t>
      </w:r>
      <w:r w:rsidRPr="000362FA">
        <w:rPr>
          <w:color w:val="000000"/>
          <w:lang w:val="kk-KZ"/>
        </w:rPr>
        <w:t>. Тек тiлдi</w:t>
      </w:r>
      <w:r w:rsidRPr="0064230E">
        <w:rPr>
          <w:color w:val="000000"/>
          <w:lang w:val="kk-KZ"/>
        </w:rPr>
        <w:t>ң</w:t>
      </w:r>
      <w:r w:rsidRPr="000362FA">
        <w:rPr>
          <w:color w:val="000000"/>
          <w:lang w:val="kk-KZ"/>
        </w:rPr>
        <w:t xml:space="preserve"> грамматикалы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рылысын б</w:t>
      </w:r>
      <w:r w:rsidRPr="0064230E">
        <w:rPr>
          <w:color w:val="000000"/>
          <w:lang w:val="kk-KZ"/>
        </w:rPr>
        <w:t>ү</w:t>
      </w:r>
      <w:r w:rsidRPr="000362FA">
        <w:rPr>
          <w:color w:val="000000"/>
          <w:lang w:val="kk-KZ"/>
        </w:rPr>
        <w:t>тiндей ал</w:t>
      </w:r>
      <w:r w:rsidRPr="0064230E">
        <w:rPr>
          <w:color w:val="000000"/>
          <w:lang w:val="kk-KZ"/>
        </w:rPr>
        <w:t>ғ</w:t>
      </w:r>
      <w:r w:rsidRPr="000362FA">
        <w:rPr>
          <w:color w:val="000000"/>
          <w:lang w:val="kk-KZ"/>
        </w:rPr>
        <w:t>анда оны</w:t>
      </w:r>
      <w:r w:rsidRPr="0064230E">
        <w:rPr>
          <w:color w:val="000000"/>
          <w:lang w:val="kk-KZ"/>
        </w:rPr>
        <w:t>ң</w:t>
      </w:r>
      <w:r w:rsidRPr="000362FA">
        <w:rPr>
          <w:color w:val="000000"/>
          <w:lang w:val="kk-KZ"/>
        </w:rPr>
        <w:t xml:space="preserve"> тiл иелерi-халы</w:t>
      </w:r>
      <w:r w:rsidRPr="0064230E">
        <w:rPr>
          <w:color w:val="000000"/>
          <w:lang w:val="kk-KZ"/>
        </w:rPr>
        <w:t>қ</w:t>
      </w:r>
      <w:r w:rsidRPr="000362FA">
        <w:rPr>
          <w:color w:val="000000"/>
          <w:lang w:val="kk-KZ"/>
        </w:rPr>
        <w:t xml:space="preserve"> тарихымен жалпы байланысын бай</w:t>
      </w:r>
      <w:r w:rsidRPr="0064230E">
        <w:rPr>
          <w:color w:val="000000"/>
          <w:lang w:val="kk-KZ"/>
        </w:rPr>
        <w:t>қ</w:t>
      </w:r>
      <w:r w:rsidRPr="000362FA">
        <w:rPr>
          <w:color w:val="000000"/>
          <w:lang w:val="kk-KZ"/>
        </w:rPr>
        <w:t>ау</w:t>
      </w:r>
      <w:r w:rsidRPr="0064230E">
        <w:rPr>
          <w:color w:val="000000"/>
          <w:lang w:val="kk-KZ"/>
        </w:rPr>
        <w:t>ғ</w:t>
      </w:r>
      <w:r w:rsidRPr="000362FA">
        <w:rPr>
          <w:color w:val="000000"/>
          <w:lang w:val="kk-KZ"/>
        </w:rPr>
        <w:t>а болады: халы</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саяси, экономикалы</w:t>
      </w:r>
      <w:r w:rsidRPr="0064230E">
        <w:rPr>
          <w:color w:val="000000"/>
          <w:lang w:val="kk-KZ"/>
        </w:rPr>
        <w:t>қ ө</w:t>
      </w:r>
      <w:r w:rsidRPr="000362FA">
        <w:rPr>
          <w:color w:val="000000"/>
          <w:lang w:val="kk-KZ"/>
        </w:rPr>
        <w:t>мiрi не</w:t>
      </w:r>
      <w:r w:rsidRPr="0064230E">
        <w:rPr>
          <w:color w:val="000000"/>
          <w:lang w:val="kk-KZ"/>
        </w:rPr>
        <w:t>ғұ</w:t>
      </w:r>
      <w:r w:rsidRPr="000362FA">
        <w:rPr>
          <w:color w:val="000000"/>
          <w:lang w:val="kk-KZ"/>
        </w:rPr>
        <w:t>рлым белсендi, шапша</w:t>
      </w:r>
      <w:r w:rsidRPr="0064230E">
        <w:rPr>
          <w:color w:val="000000"/>
          <w:lang w:val="kk-KZ"/>
        </w:rPr>
        <w:t>ң</w:t>
      </w:r>
      <w:r w:rsidRPr="000362FA">
        <w:rPr>
          <w:color w:val="000000"/>
          <w:lang w:val="kk-KZ"/>
        </w:rPr>
        <w:t xml:space="preserve"> дамы</w:t>
      </w:r>
      <w:r w:rsidRPr="0064230E">
        <w:rPr>
          <w:color w:val="000000"/>
          <w:lang w:val="kk-KZ"/>
        </w:rPr>
        <w:t>ғ</w:t>
      </w:r>
      <w:r w:rsidRPr="000362FA">
        <w:rPr>
          <w:color w:val="000000"/>
          <w:lang w:val="kk-KZ"/>
        </w:rPr>
        <w:t>ан болса, со</w:t>
      </w:r>
      <w:r w:rsidRPr="0064230E">
        <w:rPr>
          <w:color w:val="000000"/>
          <w:lang w:val="kk-KZ"/>
        </w:rPr>
        <w:t>ғұ</w:t>
      </w:r>
      <w:r w:rsidRPr="000362FA">
        <w:rPr>
          <w:color w:val="000000"/>
          <w:lang w:val="kk-KZ"/>
        </w:rPr>
        <w:t>рлым оны</w:t>
      </w:r>
      <w:r w:rsidRPr="0064230E">
        <w:rPr>
          <w:color w:val="000000"/>
          <w:lang w:val="kk-KZ"/>
        </w:rPr>
        <w:t>ң</w:t>
      </w:r>
      <w:r w:rsidRPr="000362FA">
        <w:rPr>
          <w:color w:val="000000"/>
          <w:lang w:val="kk-KZ"/>
        </w:rPr>
        <w:t xml:space="preserve"> м</w:t>
      </w:r>
      <w:r w:rsidRPr="0064230E">
        <w:rPr>
          <w:color w:val="000000"/>
          <w:lang w:val="kk-KZ"/>
        </w:rPr>
        <w:t>ә</w:t>
      </w:r>
      <w:r w:rsidRPr="000362FA">
        <w:rPr>
          <w:color w:val="000000"/>
          <w:lang w:val="kk-KZ"/>
        </w:rPr>
        <w:t>дениетi бай болады, ал тiлiнi</w:t>
      </w:r>
      <w:r w:rsidRPr="0064230E">
        <w:rPr>
          <w:color w:val="000000"/>
          <w:lang w:val="kk-KZ"/>
        </w:rPr>
        <w:t>ң</w:t>
      </w:r>
      <w:r w:rsidRPr="000362FA">
        <w:rPr>
          <w:color w:val="000000"/>
          <w:lang w:val="kk-KZ"/>
        </w:rPr>
        <w:t xml:space="preserve"> грамматикалыє </w:t>
      </w:r>
      <w:r w:rsidRPr="0064230E">
        <w:rPr>
          <w:color w:val="000000"/>
          <w:lang w:val="kk-KZ"/>
        </w:rPr>
        <w:t>құ</w:t>
      </w:r>
      <w:r w:rsidRPr="000362FA">
        <w:rPr>
          <w:color w:val="000000"/>
          <w:lang w:val="kk-KZ"/>
        </w:rPr>
        <w:t>рылысы дамы</w:t>
      </w:r>
      <w:r w:rsidRPr="0064230E">
        <w:rPr>
          <w:color w:val="000000"/>
          <w:lang w:val="kk-KZ"/>
        </w:rPr>
        <w:t>ғ</w:t>
      </w:r>
      <w:r w:rsidRPr="000362FA">
        <w:rPr>
          <w:color w:val="000000"/>
          <w:lang w:val="kk-KZ"/>
        </w:rPr>
        <w:t>ан болып келедi.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Тiлдi</w:t>
      </w:r>
      <w:r w:rsidRPr="0064230E">
        <w:rPr>
          <w:color w:val="000000"/>
          <w:lang w:val="kk-KZ"/>
        </w:rPr>
        <w:t>ң</w:t>
      </w:r>
      <w:r w:rsidRPr="000362FA">
        <w:rPr>
          <w:color w:val="000000"/>
          <w:lang w:val="kk-KZ"/>
        </w:rPr>
        <w:t xml:space="preserve"> грамматикалы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рылысы адам ойыны</w:t>
      </w:r>
      <w:r w:rsidRPr="0064230E">
        <w:rPr>
          <w:color w:val="000000"/>
          <w:lang w:val="kk-KZ"/>
        </w:rPr>
        <w:t>ң</w:t>
      </w:r>
      <w:r w:rsidRPr="000362FA">
        <w:rPr>
          <w:color w:val="000000"/>
          <w:lang w:val="kk-KZ"/>
        </w:rPr>
        <w:t xml:space="preserve"> жетiлуiне тiкелей байланысты болады. Мысалы, екiлiк т</w:t>
      </w:r>
      <w:r w:rsidRPr="0064230E">
        <w:rPr>
          <w:color w:val="000000"/>
          <w:lang w:val="kk-KZ"/>
        </w:rPr>
        <w:t>ү</w:t>
      </w:r>
      <w:r w:rsidRPr="000362FA">
        <w:rPr>
          <w:color w:val="000000"/>
          <w:lang w:val="kk-KZ"/>
        </w:rPr>
        <w:t>рдi</w:t>
      </w:r>
      <w:r w:rsidRPr="0064230E">
        <w:rPr>
          <w:color w:val="000000"/>
          <w:lang w:val="kk-KZ"/>
        </w:rPr>
        <w:t>ң</w:t>
      </w:r>
      <w:r w:rsidRPr="000362FA">
        <w:rPr>
          <w:color w:val="000000"/>
          <w:lang w:val="kk-KZ"/>
        </w:rPr>
        <w:t xml:space="preserve"> жойылуы адамдарды</w:t>
      </w:r>
      <w:r w:rsidRPr="0064230E">
        <w:rPr>
          <w:color w:val="000000"/>
          <w:lang w:val="kk-KZ"/>
        </w:rPr>
        <w:t>ң</w:t>
      </w:r>
      <w:r w:rsidRPr="000362FA">
        <w:rPr>
          <w:color w:val="000000"/>
          <w:lang w:val="kk-KZ"/>
        </w:rPr>
        <w:t xml:space="preserve"> ойлау </w:t>
      </w:r>
      <w:r w:rsidRPr="0064230E">
        <w:rPr>
          <w:color w:val="000000"/>
          <w:lang w:val="kk-KZ"/>
        </w:rPr>
        <w:t>қ</w:t>
      </w:r>
      <w:r w:rsidRPr="000362FA">
        <w:rPr>
          <w:color w:val="000000"/>
          <w:lang w:val="kk-KZ"/>
        </w:rPr>
        <w:t>абiлетiнi</w:t>
      </w:r>
      <w:r w:rsidRPr="0064230E">
        <w:rPr>
          <w:color w:val="000000"/>
          <w:lang w:val="kk-KZ"/>
        </w:rPr>
        <w:t>ң</w:t>
      </w:r>
      <w:r w:rsidRPr="000362FA">
        <w:rPr>
          <w:color w:val="000000"/>
          <w:lang w:val="kk-KZ"/>
        </w:rPr>
        <w:t xml:space="preserve"> жо</w:t>
      </w:r>
      <w:r w:rsidRPr="0064230E">
        <w:rPr>
          <w:color w:val="000000"/>
          <w:lang w:val="kk-KZ"/>
        </w:rPr>
        <w:t>ғ</w:t>
      </w:r>
      <w:r w:rsidRPr="000362FA">
        <w:rPr>
          <w:color w:val="000000"/>
          <w:lang w:val="kk-KZ"/>
        </w:rPr>
        <w:t>арыла</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ын, на</w:t>
      </w:r>
      <w:r w:rsidRPr="0064230E">
        <w:rPr>
          <w:color w:val="000000"/>
          <w:lang w:val="kk-KZ"/>
        </w:rPr>
        <w:t>қ</w:t>
      </w:r>
      <w:r w:rsidRPr="000362FA">
        <w:rPr>
          <w:color w:val="000000"/>
          <w:lang w:val="kk-KZ"/>
        </w:rPr>
        <w:t>тыдан жалпылау</w:t>
      </w:r>
      <w:r w:rsidRPr="0064230E">
        <w:rPr>
          <w:color w:val="000000"/>
          <w:lang w:val="kk-KZ"/>
        </w:rPr>
        <w:t>ғ</w:t>
      </w:r>
      <w:r w:rsidRPr="000362FA">
        <w:rPr>
          <w:color w:val="000000"/>
          <w:lang w:val="kk-KZ"/>
        </w:rPr>
        <w:t>а к</w:t>
      </w:r>
      <w:r w:rsidRPr="0064230E">
        <w:rPr>
          <w:color w:val="000000"/>
          <w:lang w:val="kk-KZ"/>
        </w:rPr>
        <w:t>ө</w:t>
      </w:r>
      <w:r w:rsidRPr="000362FA">
        <w:rPr>
          <w:color w:val="000000"/>
          <w:lang w:val="kk-KZ"/>
        </w:rPr>
        <w:t>ше ал</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ын к</w:t>
      </w:r>
      <w:r w:rsidRPr="0064230E">
        <w:rPr>
          <w:color w:val="000000"/>
          <w:lang w:val="kk-KZ"/>
        </w:rPr>
        <w:t>ө</w:t>
      </w:r>
      <w:r w:rsidRPr="000362FA">
        <w:rPr>
          <w:color w:val="000000"/>
          <w:lang w:val="kk-KZ"/>
        </w:rPr>
        <w:t>рсетедi. Экономикасы мен м</w:t>
      </w:r>
      <w:r w:rsidRPr="0064230E">
        <w:rPr>
          <w:color w:val="000000"/>
          <w:lang w:val="kk-KZ"/>
        </w:rPr>
        <w:t>ә</w:t>
      </w:r>
      <w:r w:rsidRPr="000362FA">
        <w:rPr>
          <w:color w:val="000000"/>
          <w:lang w:val="kk-KZ"/>
        </w:rPr>
        <w:t xml:space="preserve">дениетi артта </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ан кейбiр халы</w:t>
      </w:r>
      <w:r w:rsidRPr="0064230E">
        <w:rPr>
          <w:color w:val="000000"/>
          <w:lang w:val="kk-KZ"/>
        </w:rPr>
        <w:t>қ</w:t>
      </w:r>
      <w:r w:rsidRPr="000362FA">
        <w:rPr>
          <w:color w:val="000000"/>
          <w:lang w:val="kk-KZ"/>
        </w:rPr>
        <w:t>тарда сан категориясына байланысты грамматикалы</w:t>
      </w:r>
      <w:r w:rsidRPr="0064230E">
        <w:rPr>
          <w:color w:val="000000"/>
          <w:lang w:val="kk-KZ"/>
        </w:rPr>
        <w:t>қ</w:t>
      </w:r>
      <w:r w:rsidRPr="000362FA">
        <w:rPr>
          <w:color w:val="000000"/>
          <w:lang w:val="kk-KZ"/>
        </w:rPr>
        <w:t xml:space="preserve"> формалар к</w:t>
      </w:r>
      <w:r w:rsidRPr="0064230E">
        <w:rPr>
          <w:color w:val="000000"/>
          <w:lang w:val="kk-KZ"/>
        </w:rPr>
        <w:t>ө</w:t>
      </w:r>
      <w:r w:rsidRPr="000362FA">
        <w:rPr>
          <w:color w:val="000000"/>
          <w:lang w:val="kk-KZ"/>
        </w:rPr>
        <w:t>птеп кездеседi. Сондай-а</w:t>
      </w:r>
      <w:r w:rsidRPr="0064230E">
        <w:rPr>
          <w:color w:val="000000"/>
          <w:lang w:val="kk-KZ"/>
        </w:rPr>
        <w:t>қ</w:t>
      </w:r>
      <w:r w:rsidRPr="000362FA">
        <w:rPr>
          <w:color w:val="000000"/>
          <w:lang w:val="kk-KZ"/>
        </w:rPr>
        <w:t xml:space="preserve"> етiстiк саласында да грамматикалы</w:t>
      </w:r>
      <w:r w:rsidRPr="0064230E">
        <w:rPr>
          <w:color w:val="000000"/>
          <w:lang w:val="kk-KZ"/>
        </w:rPr>
        <w:t>қ</w:t>
      </w:r>
      <w:r w:rsidRPr="000362FA">
        <w:rPr>
          <w:color w:val="000000"/>
          <w:lang w:val="kk-KZ"/>
        </w:rPr>
        <w:t xml:space="preserve"> формаларды</w:t>
      </w:r>
      <w:r w:rsidRPr="0064230E">
        <w:rPr>
          <w:color w:val="000000"/>
          <w:lang w:val="kk-KZ"/>
        </w:rPr>
        <w:t xml:space="preserve">ң </w:t>
      </w:r>
      <w:r w:rsidRPr="000362FA">
        <w:rPr>
          <w:color w:val="000000"/>
          <w:lang w:val="kk-KZ"/>
        </w:rPr>
        <w:t>к</w:t>
      </w:r>
      <w:r w:rsidRPr="0064230E">
        <w:rPr>
          <w:color w:val="000000"/>
          <w:lang w:val="kk-KZ"/>
        </w:rPr>
        <w:t>ө</w:t>
      </w:r>
      <w:r w:rsidRPr="000362FA">
        <w:rPr>
          <w:color w:val="000000"/>
          <w:lang w:val="kk-KZ"/>
        </w:rPr>
        <w:t>птiгi бай</w:t>
      </w:r>
      <w:r w:rsidRPr="0064230E">
        <w:rPr>
          <w:color w:val="000000"/>
          <w:lang w:val="kk-KZ"/>
        </w:rPr>
        <w:t>қ</w:t>
      </w:r>
      <w:r w:rsidRPr="000362FA">
        <w:rPr>
          <w:color w:val="000000"/>
          <w:lang w:val="kk-KZ"/>
        </w:rPr>
        <w:t>алады.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Тiлдi</w:t>
      </w:r>
      <w:r w:rsidRPr="0064230E">
        <w:rPr>
          <w:color w:val="000000"/>
          <w:lang w:val="kk-KZ"/>
        </w:rPr>
        <w:t>ң</w:t>
      </w:r>
      <w:r w:rsidRPr="000362FA">
        <w:rPr>
          <w:color w:val="000000"/>
          <w:lang w:val="kk-KZ"/>
        </w:rPr>
        <w:t xml:space="preserve"> грамматикалы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рылысыны</w:t>
      </w:r>
      <w:r w:rsidRPr="0064230E">
        <w:rPr>
          <w:color w:val="000000"/>
          <w:lang w:val="kk-KZ"/>
        </w:rPr>
        <w:t>ң</w:t>
      </w:r>
      <w:r w:rsidRPr="000362FA">
        <w:rPr>
          <w:color w:val="000000"/>
          <w:lang w:val="kk-KZ"/>
        </w:rPr>
        <w:t xml:space="preserve"> дамуы негiзiнен iшкi факторлар </w:t>
      </w:r>
      <w:r w:rsidRPr="0064230E">
        <w:rPr>
          <w:color w:val="000000"/>
          <w:lang w:val="kk-KZ"/>
        </w:rPr>
        <w:t>ә</w:t>
      </w:r>
      <w:r w:rsidRPr="000362FA">
        <w:rPr>
          <w:color w:val="000000"/>
          <w:lang w:val="kk-KZ"/>
        </w:rPr>
        <w:t xml:space="preserve">серiмен болады. </w:t>
      </w:r>
      <w:r w:rsidRPr="0064230E">
        <w:rPr>
          <w:color w:val="000000"/>
          <w:lang w:val="kk-KZ"/>
        </w:rPr>
        <w:t>Ә</w:t>
      </w:r>
      <w:r w:rsidRPr="000362FA">
        <w:rPr>
          <w:color w:val="000000"/>
          <w:lang w:val="kk-KZ"/>
        </w:rPr>
        <w:t>детте бiр грамматикалы</w:t>
      </w:r>
      <w:r w:rsidRPr="0064230E">
        <w:rPr>
          <w:color w:val="000000"/>
          <w:lang w:val="kk-KZ"/>
        </w:rPr>
        <w:t>қ</w:t>
      </w:r>
      <w:r w:rsidRPr="000362FA">
        <w:rPr>
          <w:color w:val="000000"/>
          <w:lang w:val="kk-KZ"/>
        </w:rPr>
        <w:t xml:space="preserve"> категорияны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згерiсi тiзбектеле барып, грамматикалы</w:t>
      </w:r>
      <w:r w:rsidRPr="0064230E">
        <w:rPr>
          <w:color w:val="000000"/>
          <w:lang w:val="kk-KZ"/>
        </w:rPr>
        <w:t>қ</w:t>
      </w:r>
      <w:r w:rsidRPr="000362FA">
        <w:rPr>
          <w:color w:val="000000"/>
          <w:lang w:val="kk-KZ"/>
        </w:rPr>
        <w:t xml:space="preserve"> ж</w:t>
      </w:r>
      <w:r w:rsidRPr="0064230E">
        <w:rPr>
          <w:color w:val="000000"/>
          <w:lang w:val="kk-KZ"/>
        </w:rPr>
        <w:t>ү</w:t>
      </w:r>
      <w:r w:rsidRPr="000362FA">
        <w:rPr>
          <w:color w:val="000000"/>
          <w:lang w:val="kk-KZ"/>
        </w:rPr>
        <w:t>йенi</w:t>
      </w:r>
      <w:r w:rsidRPr="0064230E">
        <w:rPr>
          <w:color w:val="000000"/>
          <w:lang w:val="kk-KZ"/>
        </w:rPr>
        <w:t>ң</w:t>
      </w:r>
      <w:r w:rsidRPr="000362FA">
        <w:rPr>
          <w:color w:val="000000"/>
          <w:lang w:val="kk-KZ"/>
        </w:rPr>
        <w:t xml:space="preserve"> бас</w:t>
      </w:r>
      <w:r w:rsidRPr="0064230E">
        <w:rPr>
          <w:color w:val="000000"/>
          <w:lang w:val="kk-KZ"/>
        </w:rPr>
        <w:t>қ</w:t>
      </w:r>
      <w:r w:rsidRPr="000362FA">
        <w:rPr>
          <w:color w:val="000000"/>
          <w:lang w:val="kk-KZ"/>
        </w:rPr>
        <w:t>а элементтерiне де тиедi.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Тiлдi</w:t>
      </w:r>
      <w:r w:rsidRPr="0064230E">
        <w:rPr>
          <w:color w:val="000000"/>
          <w:lang w:val="kk-KZ"/>
        </w:rPr>
        <w:t>ң</w:t>
      </w:r>
      <w:r w:rsidRPr="000362FA">
        <w:rPr>
          <w:color w:val="000000"/>
          <w:lang w:val="kk-KZ"/>
        </w:rPr>
        <w:t xml:space="preserve"> грамматикалы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рылысыны</w:t>
      </w:r>
      <w:r w:rsidRPr="0064230E">
        <w:rPr>
          <w:color w:val="000000"/>
          <w:lang w:val="kk-KZ"/>
        </w:rPr>
        <w:t>ң</w:t>
      </w:r>
      <w:r w:rsidRPr="000362FA">
        <w:rPr>
          <w:color w:val="000000"/>
          <w:lang w:val="kk-KZ"/>
        </w:rPr>
        <w:t xml:space="preserve"> iшкi ерекшелiгi деп, оны</w:t>
      </w:r>
      <w:r w:rsidRPr="0064230E">
        <w:rPr>
          <w:color w:val="000000"/>
          <w:lang w:val="kk-KZ"/>
        </w:rPr>
        <w:t>ң</w:t>
      </w:r>
      <w:r w:rsidRPr="000362FA">
        <w:rPr>
          <w:color w:val="000000"/>
          <w:lang w:val="kk-KZ"/>
        </w:rPr>
        <w:t xml:space="preserve"> бас</w:t>
      </w:r>
      <w:r w:rsidRPr="0064230E">
        <w:rPr>
          <w:color w:val="000000"/>
          <w:lang w:val="kk-KZ"/>
        </w:rPr>
        <w:t>қ</w:t>
      </w:r>
      <w:r w:rsidRPr="000362FA">
        <w:rPr>
          <w:color w:val="000000"/>
          <w:lang w:val="kk-KZ"/>
        </w:rPr>
        <w:t>а тiлдер ы</w:t>
      </w:r>
      <w:r w:rsidRPr="0064230E">
        <w:rPr>
          <w:color w:val="000000"/>
          <w:lang w:val="kk-KZ"/>
        </w:rPr>
        <w:t>қ</w:t>
      </w:r>
      <w:r w:rsidRPr="000362FA">
        <w:rPr>
          <w:color w:val="000000"/>
          <w:lang w:val="kk-KZ"/>
        </w:rPr>
        <w:t>палына м</w:t>
      </w:r>
      <w:r w:rsidRPr="0064230E">
        <w:rPr>
          <w:color w:val="000000"/>
          <w:lang w:val="kk-KZ"/>
        </w:rPr>
        <w:t>ү</w:t>
      </w:r>
      <w:r w:rsidRPr="000362FA">
        <w:rPr>
          <w:color w:val="000000"/>
          <w:lang w:val="kk-KZ"/>
        </w:rPr>
        <w:t>лдем дерлiк бой бермейтiндiгiн айту</w:t>
      </w:r>
      <w:r w:rsidRPr="0064230E">
        <w:rPr>
          <w:color w:val="000000"/>
          <w:lang w:val="kk-KZ"/>
        </w:rPr>
        <w:t>ғ</w:t>
      </w:r>
      <w:r w:rsidRPr="000362FA">
        <w:rPr>
          <w:color w:val="000000"/>
          <w:lang w:val="kk-KZ"/>
        </w:rPr>
        <w:t>а болады. Алайда кейде б</w:t>
      </w:r>
      <w:r w:rsidRPr="0064230E">
        <w:rPr>
          <w:color w:val="000000"/>
          <w:lang w:val="kk-KZ"/>
        </w:rPr>
        <w:t>ұ</w:t>
      </w:r>
      <w:r w:rsidRPr="000362FA">
        <w:rPr>
          <w:color w:val="000000"/>
          <w:lang w:val="kk-KZ"/>
        </w:rPr>
        <w:t>л жалпы за</w:t>
      </w:r>
      <w:r w:rsidRPr="0064230E">
        <w:rPr>
          <w:color w:val="000000"/>
          <w:lang w:val="kk-KZ"/>
        </w:rPr>
        <w:t>ң</w:t>
      </w:r>
      <w:r w:rsidRPr="000362FA">
        <w:rPr>
          <w:color w:val="000000"/>
          <w:lang w:val="kk-KZ"/>
        </w:rPr>
        <w:t>дылы</w:t>
      </w:r>
      <w:r w:rsidRPr="0064230E">
        <w:rPr>
          <w:color w:val="000000"/>
          <w:lang w:val="kk-KZ"/>
        </w:rPr>
        <w:t>қ</w:t>
      </w:r>
      <w:r w:rsidRPr="000362FA">
        <w:rPr>
          <w:color w:val="000000"/>
          <w:lang w:val="kk-KZ"/>
        </w:rPr>
        <w:t xml:space="preserve"> сырт</w:t>
      </w:r>
      <w:r w:rsidRPr="0064230E">
        <w:rPr>
          <w:color w:val="000000"/>
          <w:lang w:val="kk-KZ"/>
        </w:rPr>
        <w:t>қ</w:t>
      </w:r>
      <w:r w:rsidRPr="000362FA">
        <w:rPr>
          <w:color w:val="000000"/>
          <w:lang w:val="kk-KZ"/>
        </w:rPr>
        <w:t>ы о</w:t>
      </w:r>
      <w:r w:rsidRPr="0064230E">
        <w:rPr>
          <w:color w:val="000000"/>
          <w:lang w:val="kk-KZ"/>
        </w:rPr>
        <w:t>қ</w:t>
      </w:r>
      <w:r w:rsidRPr="000362FA">
        <w:rPr>
          <w:color w:val="000000"/>
          <w:lang w:val="kk-KZ"/>
        </w:rPr>
        <w:t>и</w:t>
      </w:r>
      <w:r w:rsidRPr="0064230E">
        <w:rPr>
          <w:color w:val="000000"/>
          <w:lang w:val="kk-KZ"/>
        </w:rPr>
        <w:t>ғ</w:t>
      </w:r>
      <w:r w:rsidRPr="000362FA">
        <w:rPr>
          <w:color w:val="000000"/>
          <w:lang w:val="kk-KZ"/>
        </w:rPr>
        <w:t>аларды</w:t>
      </w:r>
      <w:r w:rsidRPr="0064230E">
        <w:rPr>
          <w:color w:val="000000"/>
          <w:lang w:val="kk-KZ"/>
        </w:rPr>
        <w:t>ң</w:t>
      </w:r>
      <w:r w:rsidRPr="000362FA">
        <w:rPr>
          <w:color w:val="000000"/>
          <w:lang w:val="kk-KZ"/>
        </w:rPr>
        <w:t xml:space="preserve"> к</w:t>
      </w:r>
      <w:r w:rsidRPr="0064230E">
        <w:rPr>
          <w:color w:val="000000"/>
          <w:lang w:val="kk-KZ"/>
        </w:rPr>
        <w:t>ү</w:t>
      </w:r>
      <w:r w:rsidRPr="000362FA">
        <w:rPr>
          <w:color w:val="000000"/>
          <w:lang w:val="kk-KZ"/>
        </w:rPr>
        <w:t xml:space="preserve">штi </w:t>
      </w:r>
      <w:r w:rsidRPr="0064230E">
        <w:rPr>
          <w:color w:val="000000"/>
          <w:lang w:val="kk-KZ"/>
        </w:rPr>
        <w:t>ә</w:t>
      </w:r>
      <w:r w:rsidRPr="000362FA">
        <w:rPr>
          <w:color w:val="000000"/>
          <w:lang w:val="kk-KZ"/>
        </w:rPr>
        <w:t>серiнен б</w:t>
      </w:r>
      <w:r w:rsidRPr="0064230E">
        <w:rPr>
          <w:color w:val="000000"/>
          <w:lang w:val="kk-KZ"/>
        </w:rPr>
        <w:t>ұ</w:t>
      </w:r>
      <w:r w:rsidRPr="000362FA">
        <w:rPr>
          <w:color w:val="000000"/>
          <w:lang w:val="kk-KZ"/>
        </w:rPr>
        <w:t>зылуы м</w:t>
      </w:r>
      <w:r w:rsidRPr="0064230E">
        <w:rPr>
          <w:color w:val="000000"/>
          <w:lang w:val="kk-KZ"/>
        </w:rPr>
        <w:t>ү</w:t>
      </w:r>
      <w:r w:rsidRPr="000362FA">
        <w:rPr>
          <w:color w:val="000000"/>
          <w:lang w:val="kk-KZ"/>
        </w:rPr>
        <w:t>мкiн. Екi халы</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w:t>
      </w:r>
      <w:r w:rsidRPr="0064230E">
        <w:rPr>
          <w:color w:val="000000"/>
          <w:lang w:val="kk-KZ"/>
        </w:rPr>
        <w:t>ұ</w:t>
      </w:r>
      <w:r w:rsidRPr="000362FA">
        <w:rPr>
          <w:color w:val="000000"/>
          <w:lang w:val="kk-KZ"/>
        </w:rPr>
        <w:t>за</w:t>
      </w:r>
      <w:r w:rsidRPr="0064230E">
        <w:rPr>
          <w:color w:val="000000"/>
          <w:lang w:val="kk-KZ"/>
        </w:rPr>
        <w:t>қ</w:t>
      </w:r>
      <w:r w:rsidRPr="000362FA">
        <w:rPr>
          <w:color w:val="000000"/>
          <w:lang w:val="kk-KZ"/>
        </w:rPr>
        <w:t xml:space="preserve"> уа</w:t>
      </w:r>
      <w:r w:rsidRPr="0064230E">
        <w:rPr>
          <w:color w:val="000000"/>
          <w:lang w:val="kk-KZ"/>
        </w:rPr>
        <w:t>қ</w:t>
      </w:r>
      <w:r w:rsidRPr="000362FA">
        <w:rPr>
          <w:color w:val="000000"/>
          <w:lang w:val="kk-KZ"/>
        </w:rPr>
        <w:t>ыт бойы етене араласуы кейде грамматикалы</w:t>
      </w:r>
      <w:r w:rsidRPr="0064230E">
        <w:rPr>
          <w:color w:val="000000"/>
          <w:lang w:val="kk-KZ"/>
        </w:rPr>
        <w:t>қ</w:t>
      </w:r>
      <w:r w:rsidRPr="000362FA">
        <w:rPr>
          <w:color w:val="000000"/>
          <w:lang w:val="kk-KZ"/>
        </w:rPr>
        <w:t xml:space="preserve"> элементтердi</w:t>
      </w:r>
      <w:r w:rsidRPr="0064230E">
        <w:rPr>
          <w:color w:val="000000"/>
          <w:lang w:val="kk-KZ"/>
        </w:rPr>
        <w:t>ң</w:t>
      </w:r>
      <w:r w:rsidRPr="000362FA">
        <w:rPr>
          <w:color w:val="000000"/>
          <w:lang w:val="kk-KZ"/>
        </w:rPr>
        <w:t xml:space="preserve"> ауысуына </w:t>
      </w:r>
      <w:r w:rsidRPr="0064230E">
        <w:rPr>
          <w:color w:val="000000"/>
          <w:lang w:val="kk-KZ"/>
        </w:rPr>
        <w:t>ә</w:t>
      </w:r>
      <w:r w:rsidRPr="000362FA">
        <w:rPr>
          <w:color w:val="000000"/>
          <w:lang w:val="kk-KZ"/>
        </w:rPr>
        <w:t>келiп со</w:t>
      </w:r>
      <w:r w:rsidRPr="0064230E">
        <w:rPr>
          <w:color w:val="000000"/>
          <w:lang w:val="kk-KZ"/>
        </w:rPr>
        <w:t>ғ</w:t>
      </w:r>
      <w:r w:rsidRPr="000362FA">
        <w:rPr>
          <w:color w:val="000000"/>
          <w:lang w:val="kk-KZ"/>
        </w:rPr>
        <w:t>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Тiлдiк ауысуларды</w:t>
      </w:r>
      <w:r w:rsidRPr="0064230E">
        <w:rPr>
          <w:color w:val="000000"/>
          <w:lang w:val="kk-KZ"/>
        </w:rPr>
        <w:t>ң</w:t>
      </w:r>
      <w:r w:rsidRPr="000362FA">
        <w:rPr>
          <w:color w:val="000000"/>
          <w:lang w:val="kk-KZ"/>
        </w:rPr>
        <w:t xml:space="preserve"> бас</w:t>
      </w:r>
      <w:r w:rsidRPr="0064230E">
        <w:rPr>
          <w:color w:val="000000"/>
          <w:lang w:val="kk-KZ"/>
        </w:rPr>
        <w:t>қ</w:t>
      </w:r>
      <w:r w:rsidRPr="000362FA">
        <w:rPr>
          <w:color w:val="000000"/>
          <w:lang w:val="kk-KZ"/>
        </w:rPr>
        <w:t>а тiл топтарынан, тiптi бас</w:t>
      </w:r>
      <w:r w:rsidRPr="0064230E">
        <w:rPr>
          <w:color w:val="000000"/>
          <w:lang w:val="kk-KZ"/>
        </w:rPr>
        <w:t>қ</w:t>
      </w:r>
      <w:r w:rsidRPr="000362FA">
        <w:rPr>
          <w:color w:val="000000"/>
          <w:lang w:val="kk-KZ"/>
        </w:rPr>
        <w:t>а семьяларынан да бола беретiндiгiн айта кету керек. Оны</w:t>
      </w:r>
      <w:r w:rsidRPr="0064230E">
        <w:rPr>
          <w:color w:val="000000"/>
          <w:lang w:val="kk-KZ"/>
        </w:rPr>
        <w:t>ң</w:t>
      </w:r>
      <w:r w:rsidRPr="000362FA">
        <w:rPr>
          <w:color w:val="000000"/>
          <w:lang w:val="kk-KZ"/>
        </w:rPr>
        <w:t xml:space="preserve"> ай</w:t>
      </w:r>
      <w:r w:rsidRPr="0064230E">
        <w:rPr>
          <w:color w:val="000000"/>
          <w:lang w:val="kk-KZ"/>
        </w:rPr>
        <w:t>қ</w:t>
      </w:r>
      <w:r w:rsidRPr="000362FA">
        <w:rPr>
          <w:color w:val="000000"/>
          <w:lang w:val="kk-KZ"/>
        </w:rPr>
        <w:t>ын мысалы- т</w:t>
      </w:r>
      <w:r w:rsidRPr="0064230E">
        <w:rPr>
          <w:color w:val="000000"/>
          <w:lang w:val="kk-KZ"/>
        </w:rPr>
        <w:t>ү</w:t>
      </w:r>
      <w:r w:rsidRPr="000362FA">
        <w:rPr>
          <w:color w:val="000000"/>
          <w:lang w:val="kk-KZ"/>
        </w:rPr>
        <w:t>рлi тiлдiк семьялар</w:t>
      </w:r>
      <w:r w:rsidRPr="0064230E">
        <w:rPr>
          <w:color w:val="000000"/>
          <w:lang w:val="kk-KZ"/>
        </w:rPr>
        <w:t>ғ</w:t>
      </w:r>
      <w:r w:rsidRPr="000362FA">
        <w:rPr>
          <w:color w:val="000000"/>
          <w:lang w:val="kk-KZ"/>
        </w:rPr>
        <w:t>а жататын, бiрi флективтi, екiншiсi агглюнативтi тiлдер - араб тiлi мен т</w:t>
      </w:r>
      <w:r w:rsidRPr="0064230E">
        <w:rPr>
          <w:color w:val="000000"/>
          <w:lang w:val="kk-KZ"/>
        </w:rPr>
        <w:t>ү</w:t>
      </w:r>
      <w:r w:rsidRPr="000362FA">
        <w:rPr>
          <w:color w:val="000000"/>
          <w:lang w:val="kk-KZ"/>
        </w:rPr>
        <w:t>ркi тiлдерi.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Кейде тарих себепшi болып, бас</w:t>
      </w:r>
      <w:r w:rsidRPr="0064230E">
        <w:rPr>
          <w:color w:val="000000"/>
          <w:lang w:val="kk-KZ"/>
        </w:rPr>
        <w:t>қ</w:t>
      </w:r>
      <w:r w:rsidRPr="000362FA">
        <w:rPr>
          <w:color w:val="000000"/>
          <w:lang w:val="kk-KZ"/>
        </w:rPr>
        <w:t>а тiлдi</w:t>
      </w:r>
      <w:r w:rsidRPr="0064230E">
        <w:rPr>
          <w:color w:val="000000"/>
          <w:lang w:val="kk-KZ"/>
        </w:rPr>
        <w:t>ң</w:t>
      </w:r>
      <w:r w:rsidRPr="000362FA">
        <w:rPr>
          <w:color w:val="000000"/>
          <w:lang w:val="kk-KZ"/>
        </w:rPr>
        <w:t xml:space="preserve"> сырттан </w:t>
      </w:r>
      <w:r w:rsidRPr="0064230E">
        <w:rPr>
          <w:color w:val="000000"/>
          <w:lang w:val="kk-KZ"/>
        </w:rPr>
        <w:t>ә</w:t>
      </w:r>
      <w:r w:rsidRPr="000362FA">
        <w:rPr>
          <w:color w:val="000000"/>
          <w:lang w:val="kk-KZ"/>
        </w:rPr>
        <w:t>сер етуi грамматикалы</w:t>
      </w:r>
      <w:r w:rsidRPr="0064230E">
        <w:rPr>
          <w:color w:val="000000"/>
          <w:lang w:val="kk-KZ"/>
        </w:rPr>
        <w:t>қ</w:t>
      </w:r>
      <w:r w:rsidRPr="000362FA">
        <w:rPr>
          <w:color w:val="000000"/>
          <w:lang w:val="kk-KZ"/>
        </w:rPr>
        <w:t xml:space="preserve"> ж</w:t>
      </w:r>
      <w:r>
        <w:rPr>
          <w:color w:val="000000"/>
          <w:lang w:val="kk-KZ"/>
        </w:rPr>
        <w:t>ү</w:t>
      </w:r>
      <w:r w:rsidRPr="000362FA">
        <w:rPr>
          <w:color w:val="000000"/>
          <w:lang w:val="kk-KZ"/>
        </w:rPr>
        <w:t>йенi</w:t>
      </w:r>
      <w:r w:rsidRPr="0064230E">
        <w:rPr>
          <w:color w:val="000000"/>
          <w:lang w:val="kk-KZ"/>
        </w:rPr>
        <w:t>ң</w:t>
      </w:r>
      <w:r w:rsidRPr="000362FA">
        <w:rPr>
          <w:color w:val="000000"/>
          <w:lang w:val="kk-KZ"/>
        </w:rPr>
        <w:t xml:space="preserve"> б</w:t>
      </w:r>
      <w:r w:rsidRPr="0064230E">
        <w:rPr>
          <w:color w:val="000000"/>
          <w:lang w:val="kk-KZ"/>
        </w:rPr>
        <w:t>ө</w:t>
      </w:r>
      <w:r w:rsidRPr="000362FA">
        <w:rPr>
          <w:color w:val="000000"/>
          <w:lang w:val="kk-KZ"/>
        </w:rPr>
        <w:t>тен тiлдiк элементтердi</w:t>
      </w:r>
      <w:r w:rsidRPr="0064230E">
        <w:rPr>
          <w:color w:val="000000"/>
          <w:lang w:val="kk-KZ"/>
        </w:rPr>
        <w:t>ң</w:t>
      </w:r>
      <w:r w:rsidRPr="000362FA">
        <w:rPr>
          <w:color w:val="000000"/>
          <w:lang w:val="kk-KZ"/>
        </w:rPr>
        <w:t xml:space="preserve"> бойына енуiне iшкi </w:t>
      </w:r>
      <w:r w:rsidRPr="0064230E">
        <w:rPr>
          <w:color w:val="000000"/>
          <w:lang w:val="kk-KZ"/>
        </w:rPr>
        <w:t>қ</w:t>
      </w:r>
      <w:r w:rsidRPr="000362FA">
        <w:rPr>
          <w:color w:val="000000"/>
          <w:lang w:val="kk-KZ"/>
        </w:rPr>
        <w:t>арсылы</w:t>
      </w:r>
      <w:r w:rsidRPr="0064230E">
        <w:rPr>
          <w:color w:val="000000"/>
          <w:lang w:val="kk-KZ"/>
        </w:rPr>
        <w:t>ғ</w:t>
      </w:r>
      <w:r w:rsidRPr="000362FA">
        <w:rPr>
          <w:color w:val="000000"/>
          <w:lang w:val="kk-KZ"/>
        </w:rPr>
        <w:t>ын же</w:t>
      </w:r>
      <w:r w:rsidRPr="0064230E">
        <w:rPr>
          <w:color w:val="000000"/>
          <w:lang w:val="kk-KZ"/>
        </w:rPr>
        <w:t>ң</w:t>
      </w:r>
      <w:r w:rsidRPr="000362FA">
        <w:rPr>
          <w:color w:val="000000"/>
          <w:lang w:val="kk-KZ"/>
        </w:rPr>
        <w:t>iп кетедi.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Тiл бiлiмiнде тiлдi</w:t>
      </w:r>
      <w:r w:rsidRPr="0064230E">
        <w:rPr>
          <w:color w:val="000000"/>
          <w:lang w:val="kk-KZ"/>
        </w:rPr>
        <w:t>ң</w:t>
      </w:r>
      <w:r w:rsidRPr="000362FA">
        <w:rPr>
          <w:color w:val="000000"/>
          <w:lang w:val="kk-KZ"/>
        </w:rPr>
        <w:t xml:space="preserve"> грамматикалы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рылысыны</w:t>
      </w:r>
      <w:r w:rsidRPr="0064230E">
        <w:rPr>
          <w:color w:val="000000"/>
          <w:lang w:val="kk-KZ"/>
        </w:rPr>
        <w:t>ң</w:t>
      </w:r>
      <w:r w:rsidRPr="000362FA">
        <w:rPr>
          <w:color w:val="000000"/>
          <w:lang w:val="kk-KZ"/>
        </w:rPr>
        <w:t xml:space="preserve"> б</w:t>
      </w:r>
      <w:r w:rsidRPr="0064230E">
        <w:rPr>
          <w:color w:val="000000"/>
          <w:lang w:val="kk-KZ"/>
        </w:rPr>
        <w:t>ө</w:t>
      </w:r>
      <w:r w:rsidRPr="000362FA">
        <w:rPr>
          <w:color w:val="000000"/>
          <w:lang w:val="kk-KZ"/>
        </w:rPr>
        <w:t xml:space="preserve">тен элементтердi </w:t>
      </w:r>
      <w:r w:rsidRPr="0064230E">
        <w:rPr>
          <w:color w:val="000000"/>
          <w:lang w:val="kk-KZ"/>
        </w:rPr>
        <w:t>қ</w:t>
      </w:r>
      <w:r w:rsidRPr="000362FA">
        <w:rPr>
          <w:color w:val="000000"/>
          <w:lang w:val="kk-KZ"/>
        </w:rPr>
        <w:t>абылдауы жайлы талас к</w:t>
      </w:r>
      <w:r w:rsidRPr="0064230E">
        <w:rPr>
          <w:color w:val="000000"/>
          <w:lang w:val="kk-KZ"/>
        </w:rPr>
        <w:t>ө</w:t>
      </w:r>
      <w:r w:rsidRPr="000362FA">
        <w:rPr>
          <w:color w:val="000000"/>
          <w:lang w:val="kk-KZ"/>
        </w:rPr>
        <w:t>п. Шетел тiл бiлiмiнде В.Д.Уитней, А.</w:t>
      </w:r>
      <w:r w:rsidRPr="0064230E">
        <w:rPr>
          <w:color w:val="000000"/>
          <w:lang w:val="kk-KZ"/>
        </w:rPr>
        <w:t xml:space="preserve"> </w:t>
      </w:r>
      <w:r w:rsidRPr="000362FA">
        <w:rPr>
          <w:color w:val="000000"/>
          <w:lang w:val="kk-KZ"/>
        </w:rPr>
        <w:t>Мейе, Э.</w:t>
      </w:r>
      <w:r w:rsidRPr="0064230E">
        <w:rPr>
          <w:color w:val="000000"/>
          <w:lang w:val="kk-KZ"/>
        </w:rPr>
        <w:t xml:space="preserve"> </w:t>
      </w:r>
      <w:r w:rsidRPr="000362FA">
        <w:rPr>
          <w:color w:val="000000"/>
          <w:lang w:val="kk-KZ"/>
        </w:rPr>
        <w:t>Сепир грамматика ж</w:t>
      </w:r>
      <w:r w:rsidRPr="0064230E">
        <w:rPr>
          <w:color w:val="000000"/>
          <w:lang w:val="kk-KZ"/>
        </w:rPr>
        <w:t>ү</w:t>
      </w:r>
      <w:r w:rsidRPr="000362FA">
        <w:rPr>
          <w:color w:val="000000"/>
          <w:lang w:val="kk-KZ"/>
        </w:rPr>
        <w:t>йесi б</w:t>
      </w:r>
      <w:r w:rsidRPr="0064230E">
        <w:rPr>
          <w:color w:val="000000"/>
          <w:lang w:val="kk-KZ"/>
        </w:rPr>
        <w:t>ө</w:t>
      </w:r>
      <w:r w:rsidRPr="000362FA">
        <w:rPr>
          <w:color w:val="000000"/>
          <w:lang w:val="kk-KZ"/>
        </w:rPr>
        <w:t xml:space="preserve">тен элементтер </w:t>
      </w:r>
      <w:r w:rsidRPr="0064230E">
        <w:rPr>
          <w:color w:val="000000"/>
          <w:lang w:val="kk-KZ"/>
        </w:rPr>
        <w:t>ү</w:t>
      </w:r>
      <w:r w:rsidRPr="000362FA">
        <w:rPr>
          <w:color w:val="000000"/>
          <w:lang w:val="kk-KZ"/>
        </w:rPr>
        <w:t>шiн жабы</w:t>
      </w:r>
      <w:r w:rsidRPr="0064230E">
        <w:rPr>
          <w:color w:val="000000"/>
          <w:lang w:val="kk-KZ"/>
        </w:rPr>
        <w:t>қ</w:t>
      </w:r>
      <w:r w:rsidRPr="000362FA">
        <w:rPr>
          <w:color w:val="000000"/>
          <w:lang w:val="kk-KZ"/>
        </w:rPr>
        <w:t xml:space="preserve"> деген пiкiр айтса, ал Г.</w:t>
      </w:r>
      <w:r w:rsidRPr="0064230E">
        <w:rPr>
          <w:color w:val="000000"/>
          <w:lang w:val="kk-KZ"/>
        </w:rPr>
        <w:t xml:space="preserve"> </w:t>
      </w:r>
      <w:r w:rsidRPr="000362FA">
        <w:rPr>
          <w:color w:val="000000"/>
          <w:lang w:val="kk-KZ"/>
        </w:rPr>
        <w:t>Шухардт, А.</w:t>
      </w:r>
      <w:r w:rsidRPr="0064230E">
        <w:rPr>
          <w:color w:val="000000"/>
          <w:lang w:val="kk-KZ"/>
        </w:rPr>
        <w:t xml:space="preserve"> </w:t>
      </w:r>
      <w:r w:rsidRPr="000362FA">
        <w:rPr>
          <w:color w:val="000000"/>
          <w:lang w:val="kk-KZ"/>
        </w:rPr>
        <w:t>Росетти о</w:t>
      </w:r>
      <w:r w:rsidRPr="0064230E">
        <w:rPr>
          <w:color w:val="000000"/>
          <w:lang w:val="kk-KZ"/>
        </w:rPr>
        <w:t>ғ</w:t>
      </w:r>
      <w:r w:rsidRPr="000362FA">
        <w:rPr>
          <w:color w:val="000000"/>
          <w:lang w:val="kk-KZ"/>
        </w:rPr>
        <w:t>ан керiсiнше пiкiр айтады.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В.А.Звегинцев </w:t>
      </w:r>
      <w:r w:rsidRPr="0064230E">
        <w:rPr>
          <w:color w:val="000000"/>
          <w:lang w:val="kk-KZ"/>
        </w:rPr>
        <w:t>ғ</w:t>
      </w:r>
      <w:r w:rsidRPr="000362FA">
        <w:rPr>
          <w:color w:val="000000"/>
          <w:lang w:val="kk-KZ"/>
        </w:rPr>
        <w:t>алымдар к</w:t>
      </w:r>
      <w:r w:rsidRPr="0064230E">
        <w:rPr>
          <w:color w:val="000000"/>
          <w:lang w:val="kk-KZ"/>
        </w:rPr>
        <w:t>ө</w:t>
      </w:r>
      <w:r w:rsidRPr="000362FA">
        <w:rPr>
          <w:color w:val="000000"/>
          <w:lang w:val="kk-KZ"/>
        </w:rPr>
        <w:t>з</w:t>
      </w:r>
      <w:r w:rsidRPr="0064230E">
        <w:rPr>
          <w:color w:val="000000"/>
          <w:lang w:val="kk-KZ"/>
        </w:rPr>
        <w:t>қ</w:t>
      </w:r>
      <w:r w:rsidRPr="000362FA">
        <w:rPr>
          <w:color w:val="000000"/>
          <w:lang w:val="kk-KZ"/>
        </w:rPr>
        <w:t>арастарыны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арама-</w:t>
      </w:r>
      <w:r w:rsidRPr="0064230E">
        <w:rPr>
          <w:color w:val="000000"/>
          <w:lang w:val="kk-KZ"/>
        </w:rPr>
        <w:t>қ</w:t>
      </w:r>
      <w:r w:rsidRPr="000362FA">
        <w:rPr>
          <w:color w:val="000000"/>
          <w:lang w:val="kk-KZ"/>
        </w:rPr>
        <w:t>айшылы</w:t>
      </w:r>
      <w:r w:rsidRPr="0064230E">
        <w:rPr>
          <w:color w:val="000000"/>
          <w:lang w:val="kk-KZ"/>
        </w:rPr>
        <w:t>ғ</w:t>
      </w:r>
      <w:r w:rsidRPr="000362FA">
        <w:rPr>
          <w:color w:val="000000"/>
          <w:lang w:val="kk-KZ"/>
        </w:rPr>
        <w:t>ын былай т</w:t>
      </w:r>
      <w:r w:rsidRPr="0064230E">
        <w:rPr>
          <w:color w:val="000000"/>
          <w:lang w:val="kk-KZ"/>
        </w:rPr>
        <w:t>ү</w:t>
      </w:r>
      <w:r w:rsidRPr="000362FA">
        <w:rPr>
          <w:color w:val="000000"/>
          <w:lang w:val="kk-KZ"/>
        </w:rPr>
        <w:t>сiндiредi: Бiрiншiден, грамматикалы</w:t>
      </w:r>
      <w:r w:rsidRPr="0064230E">
        <w:rPr>
          <w:color w:val="000000"/>
          <w:lang w:val="kk-KZ"/>
        </w:rPr>
        <w:t>қ</w:t>
      </w:r>
      <w:r w:rsidRPr="000362FA">
        <w:rPr>
          <w:color w:val="000000"/>
          <w:lang w:val="kk-KZ"/>
        </w:rPr>
        <w:t xml:space="preserve"> элементтер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рлi болады. С</w:t>
      </w:r>
      <w:r w:rsidRPr="0064230E">
        <w:rPr>
          <w:color w:val="000000"/>
          <w:lang w:val="kk-KZ"/>
        </w:rPr>
        <w:t>ө</w:t>
      </w:r>
      <w:r w:rsidRPr="000362FA">
        <w:rPr>
          <w:color w:val="000000"/>
          <w:lang w:val="kk-KZ"/>
        </w:rPr>
        <w:t>з тудырушы ж</w:t>
      </w:r>
      <w:r w:rsidRPr="0064230E">
        <w:rPr>
          <w:color w:val="000000"/>
          <w:lang w:val="kk-KZ"/>
        </w:rPr>
        <w:t>ұ</w:t>
      </w:r>
      <w:r w:rsidRPr="000362FA">
        <w:rPr>
          <w:color w:val="000000"/>
          <w:lang w:val="kk-KZ"/>
        </w:rPr>
        <w:t>рна</w:t>
      </w:r>
      <w:r w:rsidRPr="0064230E">
        <w:rPr>
          <w:color w:val="000000"/>
          <w:lang w:val="kk-KZ"/>
        </w:rPr>
        <w:t>қ</w:t>
      </w:r>
      <w:r w:rsidRPr="000362FA">
        <w:rPr>
          <w:color w:val="000000"/>
          <w:lang w:val="kk-KZ"/>
        </w:rPr>
        <w:t>тар сия</w:t>
      </w:r>
      <w:r w:rsidRPr="0064230E">
        <w:rPr>
          <w:color w:val="000000"/>
          <w:lang w:val="kk-KZ"/>
        </w:rPr>
        <w:t>қ</w:t>
      </w:r>
      <w:r w:rsidRPr="000362FA">
        <w:rPr>
          <w:color w:val="000000"/>
          <w:lang w:val="kk-KZ"/>
        </w:rPr>
        <w:t>ты грамматикалы</w:t>
      </w:r>
      <w:r w:rsidRPr="0064230E">
        <w:rPr>
          <w:color w:val="000000"/>
          <w:lang w:val="kk-KZ"/>
        </w:rPr>
        <w:t>қ</w:t>
      </w:r>
      <w:r w:rsidRPr="000362FA">
        <w:rPr>
          <w:color w:val="000000"/>
          <w:lang w:val="kk-KZ"/>
        </w:rPr>
        <w:t xml:space="preserve"> элементтер бас</w:t>
      </w:r>
      <w:r w:rsidRPr="0064230E">
        <w:rPr>
          <w:color w:val="000000"/>
          <w:lang w:val="kk-KZ"/>
        </w:rPr>
        <w:t>қ</w:t>
      </w:r>
      <w:r w:rsidRPr="000362FA">
        <w:rPr>
          <w:color w:val="000000"/>
          <w:lang w:val="kk-KZ"/>
        </w:rPr>
        <w:t xml:space="preserve">а элементтерге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анда бас</w:t>
      </w:r>
      <w:r w:rsidRPr="0064230E">
        <w:rPr>
          <w:color w:val="000000"/>
          <w:lang w:val="kk-KZ"/>
        </w:rPr>
        <w:t>қ</w:t>
      </w:r>
      <w:r w:rsidRPr="000362FA">
        <w:rPr>
          <w:color w:val="000000"/>
          <w:lang w:val="kk-KZ"/>
        </w:rPr>
        <w:t xml:space="preserve">а тiлге тезiрек </w:t>
      </w:r>
      <w:r w:rsidRPr="0064230E">
        <w:rPr>
          <w:color w:val="000000"/>
          <w:lang w:val="kk-KZ"/>
        </w:rPr>
        <w:t>ө</w:t>
      </w:r>
      <w:r w:rsidRPr="000362FA">
        <w:rPr>
          <w:color w:val="000000"/>
          <w:lang w:val="kk-KZ"/>
        </w:rPr>
        <w:t>тедi.</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Екiншiден, тiлдiк </w:t>
      </w:r>
      <w:r w:rsidRPr="0064230E">
        <w:rPr>
          <w:color w:val="000000"/>
          <w:lang w:val="kk-KZ"/>
        </w:rPr>
        <w:t>қ</w:t>
      </w:r>
      <w:r w:rsidRPr="000362FA">
        <w:rPr>
          <w:color w:val="000000"/>
          <w:lang w:val="kk-KZ"/>
        </w:rPr>
        <w:t>арым-</w:t>
      </w:r>
      <w:r w:rsidRPr="0064230E">
        <w:rPr>
          <w:color w:val="000000"/>
          <w:lang w:val="kk-KZ"/>
        </w:rPr>
        <w:t>қ</w:t>
      </w:r>
      <w:r w:rsidRPr="000362FA">
        <w:rPr>
          <w:color w:val="000000"/>
          <w:lang w:val="kk-KZ"/>
        </w:rPr>
        <w:t>атынас ж</w:t>
      </w:r>
      <w:r w:rsidRPr="0064230E">
        <w:rPr>
          <w:color w:val="000000"/>
          <w:lang w:val="kk-KZ"/>
        </w:rPr>
        <w:t>ә</w:t>
      </w:r>
      <w:r w:rsidRPr="000362FA">
        <w:rPr>
          <w:color w:val="000000"/>
          <w:lang w:val="kk-KZ"/>
        </w:rPr>
        <w:t>не грамматикалы</w:t>
      </w:r>
      <w:r w:rsidRPr="0064230E">
        <w:rPr>
          <w:color w:val="000000"/>
          <w:lang w:val="kk-KZ"/>
        </w:rPr>
        <w:t>қ</w:t>
      </w:r>
      <w:r w:rsidRPr="000362FA">
        <w:rPr>
          <w:color w:val="000000"/>
          <w:lang w:val="kk-KZ"/>
        </w:rPr>
        <w:t xml:space="preserve"> ауысулар кезiнде тiлдi</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рылысы ма</w:t>
      </w:r>
      <w:r w:rsidRPr="0064230E">
        <w:rPr>
          <w:color w:val="000000"/>
          <w:lang w:val="kk-KZ"/>
        </w:rPr>
        <w:t>ң</w:t>
      </w:r>
      <w:r w:rsidRPr="000362FA">
        <w:rPr>
          <w:color w:val="000000"/>
          <w:lang w:val="kk-KZ"/>
        </w:rPr>
        <w:t>ызды роль ат</w:t>
      </w:r>
      <w:r w:rsidRPr="0064230E">
        <w:rPr>
          <w:color w:val="000000"/>
          <w:lang w:val="kk-KZ"/>
        </w:rPr>
        <w:t>қ</w:t>
      </w:r>
      <w:r w:rsidRPr="000362FA">
        <w:rPr>
          <w:color w:val="000000"/>
          <w:lang w:val="kk-KZ"/>
        </w:rPr>
        <w:t xml:space="preserve">арады. Егер тiлдер </w:t>
      </w:r>
      <w:r w:rsidRPr="0064230E">
        <w:rPr>
          <w:color w:val="000000"/>
          <w:lang w:val="kk-KZ"/>
        </w:rPr>
        <w:t>құ</w:t>
      </w:r>
      <w:r w:rsidRPr="000362FA">
        <w:rPr>
          <w:color w:val="000000"/>
          <w:lang w:val="kk-KZ"/>
        </w:rPr>
        <w:t>рылысы жа</w:t>
      </w:r>
      <w:r w:rsidRPr="0064230E">
        <w:rPr>
          <w:color w:val="000000"/>
          <w:lang w:val="kk-KZ"/>
        </w:rPr>
        <w:t>ғ</w:t>
      </w:r>
      <w:r w:rsidRPr="000362FA">
        <w:rPr>
          <w:color w:val="000000"/>
          <w:lang w:val="kk-KZ"/>
        </w:rPr>
        <w:t xml:space="preserve">ынан </w:t>
      </w:r>
      <w:r w:rsidRPr="0064230E">
        <w:rPr>
          <w:color w:val="000000"/>
          <w:lang w:val="kk-KZ"/>
        </w:rPr>
        <w:t>ұқ</w:t>
      </w:r>
      <w:r w:rsidRPr="000362FA">
        <w:rPr>
          <w:color w:val="000000"/>
          <w:lang w:val="kk-KZ"/>
        </w:rPr>
        <w:t xml:space="preserve">сас болса </w:t>
      </w:r>
      <w:r w:rsidRPr="0064230E">
        <w:rPr>
          <w:color w:val="000000"/>
          <w:lang w:val="kk-KZ"/>
        </w:rPr>
        <w:t>ө</w:t>
      </w:r>
      <w:r w:rsidRPr="000362FA">
        <w:rPr>
          <w:color w:val="000000"/>
          <w:lang w:val="kk-KZ"/>
        </w:rPr>
        <w:t>зара алмасу о</w:t>
      </w:r>
      <w:r w:rsidRPr="0064230E">
        <w:rPr>
          <w:color w:val="000000"/>
          <w:lang w:val="kk-KZ"/>
        </w:rPr>
        <w:t>ң</w:t>
      </w:r>
      <w:r w:rsidRPr="000362FA">
        <w:rPr>
          <w:color w:val="000000"/>
          <w:lang w:val="kk-KZ"/>
        </w:rPr>
        <w:t xml:space="preserve">айлайды да, </w:t>
      </w:r>
      <w:r w:rsidRPr="0064230E">
        <w:rPr>
          <w:color w:val="000000"/>
          <w:lang w:val="kk-KZ"/>
        </w:rPr>
        <w:t>құ</w:t>
      </w:r>
      <w:r w:rsidRPr="000362FA">
        <w:rPr>
          <w:color w:val="000000"/>
          <w:lang w:val="kk-KZ"/>
        </w:rPr>
        <w:t>рылысы жа</w:t>
      </w:r>
      <w:r w:rsidRPr="0064230E">
        <w:rPr>
          <w:color w:val="000000"/>
          <w:lang w:val="kk-KZ"/>
        </w:rPr>
        <w:t>ғ</w:t>
      </w:r>
      <w:r w:rsidRPr="000362FA">
        <w:rPr>
          <w:color w:val="000000"/>
          <w:lang w:val="kk-KZ"/>
        </w:rPr>
        <w:t xml:space="preserve">ынан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 xml:space="preserve">рлi болса </w:t>
      </w:r>
      <w:r w:rsidRPr="0064230E">
        <w:rPr>
          <w:color w:val="000000"/>
          <w:lang w:val="kk-KZ"/>
        </w:rPr>
        <w:t>қ</w:t>
      </w:r>
      <w:r w:rsidRPr="000362FA">
        <w:rPr>
          <w:color w:val="000000"/>
          <w:lang w:val="kk-KZ"/>
        </w:rPr>
        <w:t xml:space="preserve">иындайды </w:t>
      </w:r>
      <w:r w:rsidRPr="005A2B1D">
        <w:rPr>
          <w:color w:val="000000"/>
          <w:lang w:val="kk-KZ"/>
        </w:rPr>
        <w:t>[</w:t>
      </w:r>
      <w:r w:rsidRPr="000362FA">
        <w:rPr>
          <w:color w:val="000000"/>
          <w:lang w:val="kk-KZ"/>
        </w:rPr>
        <w:t>57, 239-б</w:t>
      </w:r>
      <w:r w:rsidRPr="005A2B1D">
        <w:rPr>
          <w:color w:val="000000"/>
          <w:lang w:val="kk-KZ"/>
        </w:rPr>
        <w:t>]</w:t>
      </w:r>
      <w:r w:rsidRPr="000362FA">
        <w:rPr>
          <w:color w:val="000000"/>
          <w:lang w:val="kk-KZ"/>
        </w:rPr>
        <w:t>.</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К.М.Мусаевты</w:t>
      </w:r>
      <w:r w:rsidRPr="0064230E">
        <w:rPr>
          <w:color w:val="000000"/>
          <w:lang w:val="kk-KZ"/>
        </w:rPr>
        <w:t>ң</w:t>
      </w:r>
      <w:r w:rsidRPr="000362FA">
        <w:rPr>
          <w:color w:val="000000"/>
          <w:lang w:val="kk-KZ"/>
        </w:rPr>
        <w:t xml:space="preserve"> пiкiрiнше тiлдi</w:t>
      </w:r>
      <w:r w:rsidRPr="0064230E">
        <w:rPr>
          <w:color w:val="000000"/>
          <w:lang w:val="kk-KZ"/>
        </w:rPr>
        <w:t>ң</w:t>
      </w:r>
      <w:r w:rsidRPr="000362FA">
        <w:rPr>
          <w:color w:val="000000"/>
          <w:lang w:val="kk-KZ"/>
        </w:rPr>
        <w:t xml:space="preserve"> грамматикалы</w:t>
      </w:r>
      <w:r w:rsidRPr="0064230E">
        <w:rPr>
          <w:color w:val="000000"/>
          <w:lang w:val="kk-KZ"/>
        </w:rPr>
        <w:t>қ</w:t>
      </w:r>
      <w:r w:rsidRPr="000362FA">
        <w:rPr>
          <w:color w:val="000000"/>
          <w:lang w:val="kk-KZ"/>
        </w:rPr>
        <w:t xml:space="preserve"> ж</w:t>
      </w:r>
      <w:r w:rsidRPr="0064230E">
        <w:rPr>
          <w:color w:val="000000"/>
          <w:lang w:val="kk-KZ"/>
        </w:rPr>
        <w:t>ү</w:t>
      </w:r>
      <w:r w:rsidRPr="000362FA">
        <w:rPr>
          <w:color w:val="000000"/>
          <w:lang w:val="kk-KZ"/>
        </w:rPr>
        <w:t>йесiнi</w:t>
      </w:r>
      <w:r w:rsidRPr="0064230E">
        <w:rPr>
          <w:color w:val="000000"/>
          <w:lang w:val="kk-KZ"/>
        </w:rPr>
        <w:t>ң</w:t>
      </w:r>
      <w:r w:rsidRPr="000362FA">
        <w:rPr>
          <w:color w:val="000000"/>
          <w:lang w:val="kk-KZ"/>
        </w:rPr>
        <w:t xml:space="preserve"> бас</w:t>
      </w:r>
      <w:r w:rsidRPr="0064230E">
        <w:rPr>
          <w:color w:val="000000"/>
          <w:lang w:val="kk-KZ"/>
        </w:rPr>
        <w:t>қ</w:t>
      </w:r>
      <w:r w:rsidRPr="000362FA">
        <w:rPr>
          <w:color w:val="000000"/>
          <w:lang w:val="kk-KZ"/>
        </w:rPr>
        <w:t>а грамматикалы</w:t>
      </w:r>
      <w:r w:rsidRPr="0064230E">
        <w:rPr>
          <w:color w:val="000000"/>
          <w:lang w:val="kk-KZ"/>
        </w:rPr>
        <w:t>қ</w:t>
      </w:r>
      <w:r w:rsidRPr="000362FA">
        <w:rPr>
          <w:color w:val="000000"/>
          <w:lang w:val="kk-KZ"/>
        </w:rPr>
        <w:t xml:space="preserve"> ж</w:t>
      </w:r>
      <w:r w:rsidRPr="0064230E">
        <w:rPr>
          <w:color w:val="000000"/>
          <w:lang w:val="kk-KZ"/>
        </w:rPr>
        <w:t>ү</w:t>
      </w:r>
      <w:r w:rsidRPr="000362FA">
        <w:rPr>
          <w:color w:val="000000"/>
          <w:lang w:val="kk-KZ"/>
        </w:rPr>
        <w:t xml:space="preserve">йеден элемент </w:t>
      </w:r>
      <w:r w:rsidRPr="0064230E">
        <w:rPr>
          <w:color w:val="000000"/>
          <w:lang w:val="kk-KZ"/>
        </w:rPr>
        <w:t>қ</w:t>
      </w:r>
      <w:r w:rsidRPr="000362FA">
        <w:rPr>
          <w:color w:val="000000"/>
          <w:lang w:val="kk-KZ"/>
        </w:rPr>
        <w:t>абылдамайтыны жайында пiкiр негiзiнен морфологиялы</w:t>
      </w:r>
      <w:r w:rsidRPr="0064230E">
        <w:rPr>
          <w:color w:val="000000"/>
          <w:lang w:val="kk-KZ"/>
        </w:rPr>
        <w:t>қ</w:t>
      </w:r>
      <w:r w:rsidRPr="000362FA">
        <w:rPr>
          <w:color w:val="000000"/>
          <w:lang w:val="kk-KZ"/>
        </w:rPr>
        <w:t xml:space="preserve"> типологиясы орта</w:t>
      </w:r>
      <w:r w:rsidRPr="0064230E">
        <w:rPr>
          <w:color w:val="000000"/>
          <w:lang w:val="kk-KZ"/>
        </w:rPr>
        <w:t>қ</w:t>
      </w:r>
      <w:r w:rsidRPr="000362FA">
        <w:rPr>
          <w:color w:val="000000"/>
          <w:lang w:val="kk-KZ"/>
        </w:rPr>
        <w:t xml:space="preserve"> тiлдердi зерттеуге негiзделген. Шынында да тiлдi</w:t>
      </w:r>
      <w:r w:rsidRPr="0064230E">
        <w:rPr>
          <w:color w:val="000000"/>
          <w:lang w:val="kk-KZ"/>
        </w:rPr>
        <w:t>ң</w:t>
      </w:r>
      <w:r w:rsidRPr="000362FA">
        <w:rPr>
          <w:color w:val="000000"/>
          <w:lang w:val="kk-KZ"/>
        </w:rPr>
        <w:t xml:space="preserve"> морфологиялы</w:t>
      </w:r>
      <w:r w:rsidRPr="0064230E">
        <w:rPr>
          <w:color w:val="000000"/>
          <w:lang w:val="kk-KZ"/>
        </w:rPr>
        <w:t>қ</w:t>
      </w:r>
      <w:r w:rsidRPr="000362FA">
        <w:rPr>
          <w:color w:val="000000"/>
          <w:lang w:val="kk-KZ"/>
        </w:rPr>
        <w:t xml:space="preserve"> ж</w:t>
      </w:r>
      <w:r w:rsidRPr="0064230E">
        <w:rPr>
          <w:color w:val="000000"/>
          <w:lang w:val="kk-KZ"/>
        </w:rPr>
        <w:t>ү</w:t>
      </w:r>
      <w:r w:rsidRPr="000362FA">
        <w:rPr>
          <w:color w:val="000000"/>
          <w:lang w:val="kk-KZ"/>
        </w:rPr>
        <w:t xml:space="preserve">йесi </w:t>
      </w:r>
      <w:r w:rsidRPr="0064230E">
        <w:rPr>
          <w:color w:val="000000"/>
          <w:lang w:val="kk-KZ"/>
        </w:rPr>
        <w:t>ө</w:t>
      </w:r>
      <w:r w:rsidRPr="000362FA">
        <w:rPr>
          <w:color w:val="000000"/>
          <w:lang w:val="kk-KZ"/>
        </w:rPr>
        <w:t xml:space="preserve">те </w:t>
      </w:r>
      <w:r w:rsidRPr="0064230E">
        <w:rPr>
          <w:color w:val="000000"/>
          <w:lang w:val="kk-KZ"/>
        </w:rPr>
        <w:t>қ</w:t>
      </w:r>
      <w:r w:rsidRPr="000362FA">
        <w:rPr>
          <w:color w:val="000000"/>
          <w:lang w:val="kk-KZ"/>
        </w:rPr>
        <w:t>алыпты ж</w:t>
      </w:r>
      <w:r w:rsidRPr="0064230E">
        <w:rPr>
          <w:color w:val="000000"/>
          <w:lang w:val="kk-KZ"/>
        </w:rPr>
        <w:t>ә</w:t>
      </w:r>
      <w:r w:rsidRPr="000362FA">
        <w:rPr>
          <w:color w:val="000000"/>
          <w:lang w:val="kk-KZ"/>
        </w:rPr>
        <w:t xml:space="preserve">не кiрме элементтердi </w:t>
      </w:r>
      <w:r w:rsidRPr="0064230E">
        <w:rPr>
          <w:color w:val="000000"/>
          <w:lang w:val="kk-KZ"/>
        </w:rPr>
        <w:t>қ</w:t>
      </w:r>
      <w:r w:rsidRPr="000362FA">
        <w:rPr>
          <w:color w:val="000000"/>
          <w:lang w:val="kk-KZ"/>
        </w:rPr>
        <w:t>абылдай бермейдi. Дегенмен, белгiлi бiр жа</w:t>
      </w:r>
      <w:r w:rsidRPr="0064230E">
        <w:rPr>
          <w:color w:val="000000"/>
          <w:lang w:val="kk-KZ"/>
        </w:rPr>
        <w:t>ғ</w:t>
      </w:r>
      <w:r w:rsidRPr="000362FA">
        <w:rPr>
          <w:color w:val="000000"/>
          <w:lang w:val="kk-KZ"/>
        </w:rPr>
        <w:t>дайда, типологиясы жа</w:t>
      </w:r>
      <w:r w:rsidRPr="0064230E">
        <w:rPr>
          <w:color w:val="000000"/>
          <w:lang w:val="kk-KZ"/>
        </w:rPr>
        <w:t>ғ</w:t>
      </w:r>
      <w:r w:rsidRPr="000362FA">
        <w:rPr>
          <w:color w:val="000000"/>
          <w:lang w:val="kk-KZ"/>
        </w:rPr>
        <w:t xml:space="preserve">ынан </w:t>
      </w:r>
      <w:r w:rsidRPr="0064230E">
        <w:rPr>
          <w:color w:val="000000"/>
          <w:lang w:val="kk-KZ"/>
        </w:rPr>
        <w:t>ұқ</w:t>
      </w:r>
      <w:r w:rsidRPr="000362FA">
        <w:rPr>
          <w:color w:val="000000"/>
          <w:lang w:val="kk-KZ"/>
        </w:rPr>
        <w:t xml:space="preserve">самайтын тiлдер </w:t>
      </w:r>
      <w:r w:rsidRPr="0064230E">
        <w:rPr>
          <w:color w:val="000000"/>
          <w:lang w:val="kk-KZ"/>
        </w:rPr>
        <w:t>қ</w:t>
      </w:r>
      <w:r w:rsidRPr="000362FA">
        <w:rPr>
          <w:color w:val="000000"/>
          <w:lang w:val="kk-KZ"/>
        </w:rPr>
        <w:t>арым-</w:t>
      </w:r>
      <w:r w:rsidRPr="0064230E">
        <w:rPr>
          <w:color w:val="000000"/>
          <w:lang w:val="kk-KZ"/>
        </w:rPr>
        <w:t>қ</w:t>
      </w:r>
      <w:r w:rsidRPr="000362FA">
        <w:rPr>
          <w:color w:val="000000"/>
          <w:lang w:val="kk-KZ"/>
        </w:rPr>
        <w:t>атынасы кезiнде, кейбiр морфологиялы</w:t>
      </w:r>
      <w:r w:rsidRPr="0064230E">
        <w:rPr>
          <w:color w:val="000000"/>
          <w:lang w:val="kk-KZ"/>
        </w:rPr>
        <w:t>қ</w:t>
      </w:r>
      <w:r w:rsidRPr="000362FA">
        <w:rPr>
          <w:color w:val="000000"/>
          <w:lang w:val="kk-KZ"/>
        </w:rPr>
        <w:t xml:space="preserve"> элементтер бас</w:t>
      </w:r>
      <w:r w:rsidRPr="0064230E">
        <w:rPr>
          <w:color w:val="000000"/>
          <w:lang w:val="kk-KZ"/>
        </w:rPr>
        <w:t>қ</w:t>
      </w:r>
      <w:r w:rsidRPr="000362FA">
        <w:rPr>
          <w:color w:val="000000"/>
          <w:lang w:val="kk-KZ"/>
        </w:rPr>
        <w:t>а тiлге енуi м</w:t>
      </w:r>
      <w:r w:rsidRPr="0064230E">
        <w:rPr>
          <w:color w:val="000000"/>
          <w:lang w:val="kk-KZ"/>
        </w:rPr>
        <w:t>ү</w:t>
      </w:r>
      <w:r w:rsidRPr="000362FA">
        <w:rPr>
          <w:color w:val="000000"/>
          <w:lang w:val="kk-KZ"/>
        </w:rPr>
        <w:t>мкiн.</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Ал А.А.Серебрянников, бас</w:t>
      </w:r>
      <w:r w:rsidRPr="0064230E">
        <w:rPr>
          <w:color w:val="000000"/>
          <w:lang w:val="kk-KZ"/>
        </w:rPr>
        <w:t>қ</w:t>
      </w:r>
      <w:r w:rsidRPr="000362FA">
        <w:rPr>
          <w:color w:val="000000"/>
          <w:lang w:val="kk-KZ"/>
        </w:rPr>
        <w:t>а тiлге с</w:t>
      </w:r>
      <w:r w:rsidRPr="0064230E">
        <w:rPr>
          <w:color w:val="000000"/>
          <w:lang w:val="kk-KZ"/>
        </w:rPr>
        <w:t>ө</w:t>
      </w:r>
      <w:r w:rsidRPr="000362FA">
        <w:rPr>
          <w:color w:val="000000"/>
          <w:lang w:val="kk-KZ"/>
        </w:rPr>
        <w:t xml:space="preserve">з тудырушы элементтер жиi </w:t>
      </w:r>
      <w:r w:rsidRPr="0064230E">
        <w:rPr>
          <w:color w:val="000000"/>
          <w:lang w:val="kk-KZ"/>
        </w:rPr>
        <w:t>ә</w:t>
      </w:r>
      <w:r w:rsidRPr="000362FA">
        <w:rPr>
          <w:color w:val="000000"/>
          <w:lang w:val="kk-KZ"/>
        </w:rPr>
        <w:t>рi же</w:t>
      </w:r>
      <w:r w:rsidRPr="0064230E">
        <w:rPr>
          <w:color w:val="000000"/>
          <w:lang w:val="kk-KZ"/>
        </w:rPr>
        <w:t>ң</w:t>
      </w:r>
      <w:r w:rsidRPr="000362FA">
        <w:rPr>
          <w:color w:val="000000"/>
          <w:lang w:val="kk-KZ"/>
        </w:rPr>
        <w:t xml:space="preserve">iл </w:t>
      </w:r>
      <w:r w:rsidRPr="0064230E">
        <w:rPr>
          <w:color w:val="000000"/>
          <w:lang w:val="kk-KZ"/>
        </w:rPr>
        <w:t>қ</w:t>
      </w:r>
      <w:r w:rsidRPr="000362FA">
        <w:rPr>
          <w:color w:val="000000"/>
          <w:lang w:val="kk-KZ"/>
        </w:rPr>
        <w:t>абылданатынды</w:t>
      </w:r>
      <w:r w:rsidRPr="0064230E">
        <w:rPr>
          <w:color w:val="000000"/>
          <w:lang w:val="kk-KZ"/>
        </w:rPr>
        <w:t>ғ</w:t>
      </w:r>
      <w:r w:rsidRPr="000362FA">
        <w:rPr>
          <w:color w:val="000000"/>
          <w:lang w:val="kk-KZ"/>
        </w:rPr>
        <w:t>ын айтады.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Тiлдi</w:t>
      </w:r>
      <w:r w:rsidRPr="0064230E">
        <w:rPr>
          <w:color w:val="000000"/>
          <w:lang w:val="kk-KZ"/>
        </w:rPr>
        <w:t>ң</w:t>
      </w:r>
      <w:r w:rsidRPr="000362FA">
        <w:rPr>
          <w:color w:val="000000"/>
          <w:lang w:val="kk-KZ"/>
        </w:rPr>
        <w:t xml:space="preserve"> грамматикалы</w:t>
      </w:r>
      <w:r w:rsidRPr="0064230E">
        <w:rPr>
          <w:color w:val="000000"/>
          <w:lang w:val="kk-KZ"/>
        </w:rPr>
        <w:t>қ</w:t>
      </w:r>
      <w:r w:rsidRPr="000362FA">
        <w:rPr>
          <w:color w:val="000000"/>
          <w:lang w:val="kk-KZ"/>
        </w:rPr>
        <w:t xml:space="preserve"> ж</w:t>
      </w:r>
      <w:r w:rsidRPr="0064230E">
        <w:rPr>
          <w:color w:val="000000"/>
          <w:lang w:val="kk-KZ"/>
        </w:rPr>
        <w:t>ү</w:t>
      </w:r>
      <w:r w:rsidRPr="000362FA">
        <w:rPr>
          <w:color w:val="000000"/>
          <w:lang w:val="kk-KZ"/>
        </w:rPr>
        <w:t>йесiнi</w:t>
      </w:r>
      <w:r w:rsidRPr="0064230E">
        <w:rPr>
          <w:color w:val="000000"/>
          <w:lang w:val="kk-KZ"/>
        </w:rPr>
        <w:t>ң</w:t>
      </w:r>
      <w:r w:rsidRPr="000362FA">
        <w:rPr>
          <w:color w:val="000000"/>
          <w:lang w:val="kk-KZ"/>
        </w:rPr>
        <w:t xml:space="preserve"> б</w:t>
      </w:r>
      <w:r w:rsidRPr="0064230E">
        <w:rPr>
          <w:color w:val="000000"/>
          <w:lang w:val="kk-KZ"/>
        </w:rPr>
        <w:t>ө</w:t>
      </w:r>
      <w:r w:rsidRPr="000362FA">
        <w:rPr>
          <w:color w:val="000000"/>
          <w:lang w:val="kk-KZ"/>
        </w:rPr>
        <w:t xml:space="preserve">тен тiл элементтерiн </w:t>
      </w:r>
      <w:r w:rsidRPr="0064230E">
        <w:rPr>
          <w:color w:val="000000"/>
          <w:lang w:val="kk-KZ"/>
        </w:rPr>
        <w:t>қ</w:t>
      </w:r>
      <w:r w:rsidRPr="000362FA">
        <w:rPr>
          <w:color w:val="000000"/>
          <w:lang w:val="kk-KZ"/>
        </w:rPr>
        <w:t>абылдайтынды</w:t>
      </w:r>
      <w:r w:rsidRPr="0064230E">
        <w:rPr>
          <w:color w:val="000000"/>
          <w:lang w:val="kk-KZ"/>
        </w:rPr>
        <w:t>ғ</w:t>
      </w:r>
      <w:r>
        <w:rPr>
          <w:color w:val="000000"/>
          <w:lang w:val="kk-KZ"/>
        </w:rPr>
        <w:t>ы</w:t>
      </w:r>
      <w:r w:rsidRPr="005A2B1D">
        <w:rPr>
          <w:color w:val="000000"/>
          <w:lang w:val="kk-KZ"/>
        </w:rPr>
        <w:t xml:space="preserve"> </w:t>
      </w:r>
      <w:r>
        <w:rPr>
          <w:color w:val="000000"/>
          <w:lang w:val="kk-KZ"/>
        </w:rPr>
        <w:t>жайлы</w:t>
      </w:r>
      <w:r w:rsidRPr="005A2B1D">
        <w:rPr>
          <w:color w:val="000000"/>
          <w:lang w:val="kk-KZ"/>
        </w:rPr>
        <w:t xml:space="preserve"> </w:t>
      </w:r>
      <w:r>
        <w:rPr>
          <w:color w:val="000000"/>
          <w:lang w:val="kk-KZ"/>
        </w:rPr>
        <w:t>Ю.Д.Дешериев,</w:t>
      </w:r>
      <w:r w:rsidRPr="000362FA">
        <w:rPr>
          <w:color w:val="000000"/>
          <w:lang w:val="kk-KZ"/>
        </w:rPr>
        <w:t>Т.А.Меновщик</w:t>
      </w:r>
      <w:r w:rsidRPr="005A2B1D">
        <w:rPr>
          <w:color w:val="000000"/>
          <w:lang w:val="kk-KZ"/>
        </w:rPr>
        <w:t xml:space="preserve">- </w:t>
      </w:r>
      <w:r w:rsidRPr="000362FA">
        <w:rPr>
          <w:color w:val="000000"/>
          <w:lang w:val="kk-KZ"/>
        </w:rPr>
        <w:t>ов, К.М.Мусаевтарды</w:t>
      </w:r>
      <w:r w:rsidRPr="0064230E">
        <w:rPr>
          <w:color w:val="000000"/>
          <w:lang w:val="kk-KZ"/>
        </w:rPr>
        <w:t>ң</w:t>
      </w:r>
      <w:r w:rsidRPr="000362FA">
        <w:rPr>
          <w:color w:val="000000"/>
          <w:lang w:val="kk-KZ"/>
        </w:rPr>
        <w:t xml:space="preserve"> пiкiрiне бiз де </w:t>
      </w:r>
      <w:r w:rsidRPr="0064230E">
        <w:rPr>
          <w:color w:val="000000"/>
          <w:lang w:val="kk-KZ"/>
        </w:rPr>
        <w:t>қ</w:t>
      </w:r>
      <w:r w:rsidRPr="000362FA">
        <w:rPr>
          <w:color w:val="000000"/>
          <w:lang w:val="kk-KZ"/>
        </w:rPr>
        <w:t>осыламыз.</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Т</w:t>
      </w:r>
      <w:r w:rsidRPr="0064230E">
        <w:rPr>
          <w:color w:val="000000"/>
          <w:lang w:val="kk-KZ"/>
        </w:rPr>
        <w:t>ү</w:t>
      </w:r>
      <w:r w:rsidRPr="000362FA">
        <w:rPr>
          <w:color w:val="000000"/>
          <w:lang w:val="kk-KZ"/>
        </w:rPr>
        <w:t>ркi тiлдерiнде негiз т</w:t>
      </w:r>
      <w:r w:rsidRPr="0064230E">
        <w:rPr>
          <w:color w:val="000000"/>
          <w:lang w:val="kk-KZ"/>
        </w:rPr>
        <w:t>ү</w:t>
      </w:r>
      <w:r w:rsidRPr="000362FA">
        <w:rPr>
          <w:color w:val="000000"/>
          <w:lang w:val="kk-KZ"/>
        </w:rPr>
        <w:t>бiр мен с</w:t>
      </w:r>
      <w:r w:rsidRPr="0064230E">
        <w:rPr>
          <w:color w:val="000000"/>
          <w:lang w:val="kk-KZ"/>
        </w:rPr>
        <w:t>ө</w:t>
      </w:r>
      <w:r w:rsidRPr="000362FA">
        <w:rPr>
          <w:color w:val="000000"/>
          <w:lang w:val="kk-KZ"/>
        </w:rPr>
        <w:t>з тудырушы аффикстi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осындысынан жасалады. Негiз екi т</w:t>
      </w:r>
      <w:r w:rsidRPr="0064230E">
        <w:rPr>
          <w:color w:val="000000"/>
          <w:lang w:val="kk-KZ"/>
        </w:rPr>
        <w:t>ү</w:t>
      </w:r>
      <w:r w:rsidRPr="000362FA">
        <w:rPr>
          <w:color w:val="000000"/>
          <w:lang w:val="kk-KZ"/>
        </w:rPr>
        <w:t>бiрдi</w:t>
      </w:r>
      <w:r w:rsidRPr="0064230E">
        <w:rPr>
          <w:color w:val="000000"/>
          <w:lang w:val="kk-KZ"/>
        </w:rPr>
        <w:t>ң</w:t>
      </w:r>
      <w:r w:rsidRPr="000362FA">
        <w:rPr>
          <w:color w:val="000000"/>
          <w:lang w:val="kk-KZ"/>
        </w:rPr>
        <w:t xml:space="preserve"> бiрiгуiнен де, о</w:t>
      </w:r>
      <w:r w:rsidRPr="0064230E">
        <w:rPr>
          <w:color w:val="000000"/>
          <w:lang w:val="kk-KZ"/>
        </w:rPr>
        <w:t>ғ</w:t>
      </w:r>
      <w:r w:rsidRPr="000362FA">
        <w:rPr>
          <w:color w:val="000000"/>
          <w:lang w:val="kk-KZ"/>
        </w:rPr>
        <w:t>ан аффикстi</w:t>
      </w:r>
      <w:r w:rsidRPr="0064230E">
        <w:rPr>
          <w:color w:val="000000"/>
          <w:lang w:val="kk-KZ"/>
        </w:rPr>
        <w:t>ң</w:t>
      </w:r>
      <w:r w:rsidRPr="000362FA">
        <w:rPr>
          <w:color w:val="000000"/>
          <w:lang w:val="kk-KZ"/>
        </w:rPr>
        <w:t xml:space="preserve"> жал</w:t>
      </w:r>
      <w:r w:rsidRPr="0064230E">
        <w:rPr>
          <w:color w:val="000000"/>
          <w:lang w:val="kk-KZ"/>
        </w:rPr>
        <w:t>ғ</w:t>
      </w:r>
      <w:r w:rsidRPr="000362FA">
        <w:rPr>
          <w:color w:val="000000"/>
          <w:lang w:val="kk-KZ"/>
        </w:rPr>
        <w:t>ануынан да жасала бередi.</w:t>
      </w:r>
    </w:p>
    <w:p w:rsidR="00967436" w:rsidRPr="0064230E" w:rsidRDefault="00967436" w:rsidP="00967436">
      <w:pPr>
        <w:autoSpaceDE w:val="0"/>
        <w:autoSpaceDN w:val="0"/>
        <w:spacing w:before="0" w:beforeAutospacing="0" w:after="0" w:afterAutospacing="0"/>
        <w:ind w:firstLine="284"/>
        <w:jc w:val="both"/>
        <w:rPr>
          <w:color w:val="000000"/>
        </w:rPr>
      </w:pPr>
      <w:r w:rsidRPr="000362FA">
        <w:rPr>
          <w:color w:val="000000"/>
          <w:lang w:val="kk-KZ"/>
        </w:rPr>
        <w:t xml:space="preserve">  К</w:t>
      </w:r>
      <w:r w:rsidRPr="0064230E">
        <w:rPr>
          <w:color w:val="000000"/>
          <w:lang w:val="kk-KZ"/>
        </w:rPr>
        <w:t>ө</w:t>
      </w:r>
      <w:r w:rsidRPr="000362FA">
        <w:rPr>
          <w:color w:val="000000"/>
          <w:lang w:val="kk-KZ"/>
        </w:rPr>
        <w:t>мекшi морфемалар да тiл-тiлде алуан т</w:t>
      </w:r>
      <w:r w:rsidRPr="0064230E">
        <w:rPr>
          <w:color w:val="000000"/>
          <w:lang w:val="kk-KZ"/>
        </w:rPr>
        <w:t>ү</w:t>
      </w:r>
      <w:r w:rsidRPr="000362FA">
        <w:rPr>
          <w:color w:val="000000"/>
          <w:lang w:val="kk-KZ"/>
        </w:rPr>
        <w:t>рлi. Орыс тiлiнде аффикстер деп аталатын морфемаларды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зi суффикс ж</w:t>
      </w:r>
      <w:r w:rsidRPr="0064230E">
        <w:rPr>
          <w:color w:val="000000"/>
          <w:lang w:val="kk-KZ"/>
        </w:rPr>
        <w:t>ә</w:t>
      </w:r>
      <w:r w:rsidRPr="000362FA">
        <w:rPr>
          <w:color w:val="000000"/>
          <w:lang w:val="kk-KZ"/>
        </w:rPr>
        <w:t>не префикс болып екi т</w:t>
      </w:r>
      <w:r w:rsidRPr="0064230E">
        <w:rPr>
          <w:color w:val="000000"/>
          <w:lang w:val="kk-KZ"/>
        </w:rPr>
        <w:t>ү</w:t>
      </w:r>
      <w:r w:rsidRPr="000362FA">
        <w:rPr>
          <w:color w:val="000000"/>
          <w:lang w:val="kk-KZ"/>
        </w:rPr>
        <w:t>рге б</w:t>
      </w:r>
      <w:r w:rsidRPr="0064230E">
        <w:rPr>
          <w:color w:val="000000"/>
          <w:lang w:val="kk-KZ"/>
        </w:rPr>
        <w:t>ө</w:t>
      </w:r>
      <w:r w:rsidRPr="000362FA">
        <w:rPr>
          <w:color w:val="000000"/>
          <w:lang w:val="kk-KZ"/>
        </w:rPr>
        <w:t xml:space="preserve">лiнедi. </w:t>
      </w:r>
      <w:r w:rsidRPr="0064230E">
        <w:rPr>
          <w:color w:val="000000"/>
        </w:rPr>
        <w:t>Орыс тiлiнде б</w:t>
      </w:r>
      <w:r w:rsidRPr="0064230E">
        <w:rPr>
          <w:color w:val="000000"/>
          <w:lang w:val="kk-KZ"/>
        </w:rPr>
        <w:t>ұ</w:t>
      </w:r>
      <w:r w:rsidRPr="0064230E">
        <w:rPr>
          <w:color w:val="000000"/>
        </w:rPr>
        <w:t>лардан бас</w:t>
      </w:r>
      <w:r w:rsidRPr="0064230E">
        <w:rPr>
          <w:color w:val="000000"/>
          <w:lang w:val="kk-KZ"/>
        </w:rPr>
        <w:t>қ</w:t>
      </w:r>
      <w:r w:rsidRPr="0064230E">
        <w:rPr>
          <w:color w:val="000000"/>
        </w:rPr>
        <w:t>а флексия немесе жал</w:t>
      </w:r>
      <w:r w:rsidRPr="0064230E">
        <w:rPr>
          <w:color w:val="000000"/>
          <w:lang w:val="kk-KZ"/>
        </w:rPr>
        <w:t>ғ</w:t>
      </w:r>
      <w:r w:rsidRPr="0064230E">
        <w:rPr>
          <w:color w:val="000000"/>
        </w:rPr>
        <w:t>ау деп аталатын морфемалар да бар. Суффикстер т</w:t>
      </w:r>
      <w:r w:rsidRPr="0064230E">
        <w:rPr>
          <w:color w:val="000000"/>
          <w:lang w:val="kk-KZ"/>
        </w:rPr>
        <w:t>ү</w:t>
      </w:r>
      <w:r w:rsidRPr="0064230E">
        <w:rPr>
          <w:color w:val="000000"/>
        </w:rPr>
        <w:t>ркi тiлiндегi ж</w:t>
      </w:r>
      <w:r w:rsidRPr="0064230E">
        <w:rPr>
          <w:color w:val="000000"/>
          <w:lang w:val="kk-KZ"/>
        </w:rPr>
        <w:t>ұ</w:t>
      </w:r>
      <w:r w:rsidRPr="0064230E">
        <w:rPr>
          <w:color w:val="000000"/>
        </w:rPr>
        <w:t>рна</w:t>
      </w:r>
      <w:r w:rsidRPr="0064230E">
        <w:rPr>
          <w:color w:val="000000"/>
          <w:lang w:val="kk-KZ"/>
        </w:rPr>
        <w:t>қ</w:t>
      </w:r>
      <w:r w:rsidRPr="0064230E">
        <w:rPr>
          <w:color w:val="000000"/>
        </w:rPr>
        <w:t>тар деп аталатын морфемалармен бара-бар.</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lastRenderedPageBreak/>
        <w:t xml:space="preserve"> Кейбiр тiлдерде, мысалы латын тiлiнде, инфикс деп аталатын морфема да бар. Инфикс – с</w:t>
      </w:r>
      <w:r w:rsidRPr="0064230E">
        <w:rPr>
          <w:color w:val="000000"/>
          <w:lang w:val="kk-KZ"/>
        </w:rPr>
        <w:t>ө</w:t>
      </w:r>
      <w:r w:rsidRPr="0064230E">
        <w:rPr>
          <w:color w:val="000000"/>
        </w:rPr>
        <w:t>з тудыруда ж</w:t>
      </w:r>
      <w:r w:rsidRPr="0064230E">
        <w:rPr>
          <w:color w:val="000000"/>
          <w:lang w:val="kk-KZ"/>
        </w:rPr>
        <w:t>ә</w:t>
      </w:r>
      <w:r w:rsidRPr="0064230E">
        <w:rPr>
          <w:color w:val="000000"/>
        </w:rPr>
        <w:t>не с</w:t>
      </w:r>
      <w:r w:rsidRPr="0064230E">
        <w:rPr>
          <w:color w:val="000000"/>
          <w:lang w:val="kk-KZ"/>
        </w:rPr>
        <w:t>ө</w:t>
      </w:r>
      <w:r w:rsidRPr="0064230E">
        <w:rPr>
          <w:color w:val="000000"/>
        </w:rPr>
        <w:t>з т</w:t>
      </w:r>
      <w:r w:rsidRPr="0064230E">
        <w:rPr>
          <w:color w:val="000000"/>
          <w:lang w:val="kk-KZ"/>
        </w:rPr>
        <w:t>ү</w:t>
      </w:r>
      <w:r w:rsidRPr="0064230E">
        <w:rPr>
          <w:color w:val="000000"/>
        </w:rPr>
        <w:t>рлендiруде т</w:t>
      </w:r>
      <w:r w:rsidRPr="0064230E">
        <w:rPr>
          <w:color w:val="000000"/>
          <w:lang w:val="kk-KZ"/>
        </w:rPr>
        <w:t>ү</w:t>
      </w:r>
      <w:r w:rsidRPr="0064230E">
        <w:rPr>
          <w:color w:val="000000"/>
        </w:rPr>
        <w:t>бiрдi</w:t>
      </w:r>
      <w:r w:rsidRPr="0064230E">
        <w:rPr>
          <w:color w:val="000000"/>
          <w:lang w:val="kk-KZ"/>
        </w:rPr>
        <w:t>ң</w:t>
      </w:r>
      <w:r w:rsidRPr="0064230E">
        <w:rPr>
          <w:color w:val="000000"/>
        </w:rPr>
        <w:t xml:space="preserve"> iшiне </w:t>
      </w:r>
      <w:r w:rsidRPr="0064230E">
        <w:rPr>
          <w:color w:val="000000"/>
          <w:lang w:val="kk-KZ"/>
        </w:rPr>
        <w:t>қ</w:t>
      </w:r>
      <w:r w:rsidRPr="0064230E">
        <w:rPr>
          <w:color w:val="000000"/>
        </w:rPr>
        <w:t>ойылатын морфема.</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тiлi грамматикалы</w:t>
      </w:r>
      <w:r w:rsidRPr="0064230E">
        <w:rPr>
          <w:color w:val="000000"/>
          <w:lang w:val="kk-KZ"/>
        </w:rPr>
        <w:t>қ</w:t>
      </w:r>
      <w:r w:rsidRPr="0064230E">
        <w:rPr>
          <w:color w:val="000000"/>
        </w:rPr>
        <w:t xml:space="preserve"> </w:t>
      </w:r>
      <w:r w:rsidRPr="0064230E">
        <w:rPr>
          <w:color w:val="000000"/>
          <w:lang w:val="kk-KZ"/>
        </w:rPr>
        <w:t>қ</w:t>
      </w:r>
      <w:r w:rsidRPr="0064230E">
        <w:rPr>
          <w:color w:val="000000"/>
        </w:rPr>
        <w:t>атынастары флексияны</w:t>
      </w:r>
      <w:r w:rsidRPr="0064230E">
        <w:rPr>
          <w:color w:val="000000"/>
          <w:lang w:val="kk-KZ"/>
        </w:rPr>
        <w:t>ң</w:t>
      </w:r>
      <w:r w:rsidRPr="0064230E">
        <w:rPr>
          <w:color w:val="000000"/>
        </w:rPr>
        <w:t xml:space="preserve"> к</w:t>
      </w:r>
      <w:r w:rsidRPr="0064230E">
        <w:rPr>
          <w:color w:val="000000"/>
          <w:lang w:val="kk-KZ"/>
        </w:rPr>
        <w:t>ө</w:t>
      </w:r>
      <w:r w:rsidRPr="0064230E">
        <w:rPr>
          <w:color w:val="000000"/>
        </w:rPr>
        <w:t>мегi ар</w:t>
      </w:r>
      <w:r w:rsidRPr="0064230E">
        <w:rPr>
          <w:color w:val="000000"/>
          <w:lang w:val="kk-KZ"/>
        </w:rPr>
        <w:t>қ</w:t>
      </w:r>
      <w:r w:rsidRPr="0064230E">
        <w:rPr>
          <w:color w:val="000000"/>
        </w:rPr>
        <w:t>ылы iске асатын синтетикалы</w:t>
      </w:r>
      <w:r w:rsidRPr="0064230E">
        <w:rPr>
          <w:color w:val="000000"/>
          <w:lang w:val="kk-KZ"/>
        </w:rPr>
        <w:t>қ</w:t>
      </w:r>
      <w:r w:rsidRPr="0064230E">
        <w:rPr>
          <w:color w:val="000000"/>
        </w:rPr>
        <w:t xml:space="preserve"> тiлдер тобына жатады. Ендi араб тiлiнi</w:t>
      </w:r>
      <w:r w:rsidRPr="0064230E">
        <w:rPr>
          <w:color w:val="000000"/>
          <w:lang w:val="kk-KZ"/>
        </w:rPr>
        <w:t>ң</w:t>
      </w:r>
      <w:r w:rsidRPr="0064230E">
        <w:rPr>
          <w:color w:val="000000"/>
        </w:rPr>
        <w:t xml:space="preserve"> грамматикалы</w:t>
      </w:r>
      <w:r w:rsidRPr="0064230E">
        <w:rPr>
          <w:color w:val="000000"/>
          <w:lang w:val="kk-KZ"/>
        </w:rPr>
        <w:t>қ</w:t>
      </w:r>
      <w:r w:rsidRPr="0064230E">
        <w:rPr>
          <w:color w:val="000000"/>
        </w:rPr>
        <w:t xml:space="preserve"> </w:t>
      </w:r>
      <w:r w:rsidRPr="0064230E">
        <w:rPr>
          <w:color w:val="000000"/>
          <w:lang w:val="kk-KZ"/>
        </w:rPr>
        <w:t>құ</w:t>
      </w:r>
      <w:r w:rsidRPr="0064230E">
        <w:rPr>
          <w:color w:val="000000"/>
        </w:rPr>
        <w:t xml:space="preserve">рылысын </w:t>
      </w:r>
      <w:r w:rsidRPr="0064230E">
        <w:rPr>
          <w:color w:val="000000"/>
          <w:lang w:val="kk-KZ"/>
        </w:rPr>
        <w:t>қ</w:t>
      </w:r>
      <w:r w:rsidRPr="0064230E">
        <w:rPr>
          <w:color w:val="000000"/>
        </w:rPr>
        <w:t>арастырып к</w:t>
      </w:r>
      <w:r w:rsidRPr="0064230E">
        <w:rPr>
          <w:color w:val="000000"/>
          <w:lang w:val="kk-KZ"/>
        </w:rPr>
        <w:t>ө</w:t>
      </w:r>
      <w:r w:rsidRPr="0064230E">
        <w:rPr>
          <w:color w:val="000000"/>
        </w:rPr>
        <w:t>релiк.</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жiктiк немесе септiк жал</w:t>
      </w:r>
      <w:r w:rsidRPr="0064230E">
        <w:rPr>
          <w:color w:val="000000"/>
          <w:lang w:val="kk-KZ"/>
        </w:rPr>
        <w:t>ғ</w:t>
      </w:r>
      <w:r w:rsidRPr="0064230E">
        <w:rPr>
          <w:color w:val="000000"/>
        </w:rPr>
        <w:t>ауларын алып тастаса</w:t>
      </w:r>
      <w:r w:rsidRPr="0064230E">
        <w:rPr>
          <w:color w:val="000000"/>
          <w:lang w:val="kk-KZ"/>
        </w:rPr>
        <w:t>қ</w:t>
      </w:r>
      <w:r w:rsidRPr="0064230E">
        <w:rPr>
          <w:color w:val="000000"/>
        </w:rPr>
        <w:t xml:space="preserve"> негiз </w:t>
      </w:r>
      <w:r w:rsidRPr="0064230E">
        <w:rPr>
          <w:color w:val="000000"/>
          <w:lang w:val="kk-KZ"/>
        </w:rPr>
        <w:t>қ</w:t>
      </w:r>
      <w:r w:rsidRPr="0064230E">
        <w:rPr>
          <w:color w:val="000000"/>
        </w:rPr>
        <w:t>алады. Ал негiздi</w:t>
      </w:r>
      <w:r w:rsidRPr="0064230E">
        <w:rPr>
          <w:color w:val="000000"/>
          <w:lang w:val="kk-KZ"/>
        </w:rPr>
        <w:t>ң</w:t>
      </w:r>
      <w:r w:rsidRPr="0064230E">
        <w:rPr>
          <w:color w:val="000000"/>
        </w:rPr>
        <w:t xml:space="preserve"> </w:t>
      </w:r>
      <w:r w:rsidRPr="0064230E">
        <w:rPr>
          <w:color w:val="000000"/>
          <w:lang w:val="kk-KZ"/>
        </w:rPr>
        <w:t>ө</w:t>
      </w:r>
      <w:r w:rsidRPr="0064230E">
        <w:rPr>
          <w:color w:val="000000"/>
        </w:rPr>
        <w:t xml:space="preserve">зi дауыссыздардан </w:t>
      </w:r>
      <w:r w:rsidRPr="0064230E">
        <w:rPr>
          <w:color w:val="000000"/>
          <w:lang w:val="kk-KZ"/>
        </w:rPr>
        <w:t>құ</w:t>
      </w:r>
      <w:r w:rsidRPr="0064230E">
        <w:rPr>
          <w:color w:val="000000"/>
        </w:rPr>
        <w:t>ралатын с</w:t>
      </w:r>
      <w:r w:rsidRPr="0064230E">
        <w:rPr>
          <w:color w:val="000000"/>
          <w:lang w:val="kk-KZ"/>
        </w:rPr>
        <w:t>ө</w:t>
      </w:r>
      <w:r w:rsidRPr="0064230E">
        <w:rPr>
          <w:color w:val="000000"/>
        </w:rPr>
        <w:t>зге лексикалы</w:t>
      </w:r>
      <w:r w:rsidRPr="0064230E">
        <w:rPr>
          <w:color w:val="000000"/>
          <w:lang w:val="kk-KZ"/>
        </w:rPr>
        <w:t>қ</w:t>
      </w:r>
      <w:r w:rsidRPr="0064230E">
        <w:rPr>
          <w:color w:val="000000"/>
        </w:rPr>
        <w:t xml:space="preserve"> ма</w:t>
      </w:r>
      <w:r w:rsidRPr="0064230E">
        <w:rPr>
          <w:color w:val="000000"/>
          <w:lang w:val="kk-KZ"/>
        </w:rPr>
        <w:t>ғ</w:t>
      </w:r>
      <w:r w:rsidRPr="0064230E">
        <w:rPr>
          <w:color w:val="000000"/>
        </w:rPr>
        <w:t>ына беретiн т</w:t>
      </w:r>
      <w:r w:rsidRPr="0064230E">
        <w:rPr>
          <w:color w:val="000000"/>
          <w:lang w:val="kk-KZ"/>
        </w:rPr>
        <w:t>ү</w:t>
      </w:r>
      <w:r w:rsidRPr="0064230E">
        <w:rPr>
          <w:color w:val="000000"/>
        </w:rPr>
        <w:t>бiр дауыссыздарыны</w:t>
      </w:r>
      <w:r w:rsidRPr="0064230E">
        <w:rPr>
          <w:color w:val="000000"/>
          <w:lang w:val="kk-KZ"/>
        </w:rPr>
        <w:t>ң</w:t>
      </w:r>
      <w:r w:rsidRPr="0064230E">
        <w:rPr>
          <w:color w:val="000000"/>
        </w:rPr>
        <w:t xml:space="preserve"> арасына орналасып,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грамматикалы</w:t>
      </w:r>
      <w:r w:rsidRPr="0064230E">
        <w:rPr>
          <w:color w:val="000000"/>
          <w:lang w:val="kk-KZ"/>
        </w:rPr>
        <w:t>қ</w:t>
      </w:r>
      <w:r w:rsidRPr="0064230E">
        <w:rPr>
          <w:color w:val="000000"/>
        </w:rPr>
        <w:t xml:space="preserve"> формасын аны</w:t>
      </w:r>
      <w:r w:rsidRPr="0064230E">
        <w:rPr>
          <w:color w:val="000000"/>
          <w:lang w:val="kk-KZ"/>
        </w:rPr>
        <w:t>қ</w:t>
      </w:r>
      <w:r w:rsidRPr="0064230E">
        <w:rPr>
          <w:color w:val="000000"/>
        </w:rPr>
        <w:t>тайтын дыбыстардан т</w:t>
      </w:r>
      <w:r w:rsidRPr="0064230E">
        <w:rPr>
          <w:color w:val="000000"/>
          <w:lang w:val="kk-KZ"/>
        </w:rPr>
        <w:t>ұ</w:t>
      </w:r>
      <w:r w:rsidRPr="0064230E">
        <w:rPr>
          <w:color w:val="000000"/>
        </w:rPr>
        <w:t xml:space="preserve">рады. Мысалы, Ка-Та-Б/а/ </w:t>
      </w:r>
      <w:r>
        <w:rPr>
          <w:color w:val="000000"/>
          <w:lang w:val="kk-KZ"/>
        </w:rPr>
        <w:t>«</w:t>
      </w:r>
      <w:r w:rsidRPr="0064230E">
        <w:rPr>
          <w:color w:val="000000"/>
        </w:rPr>
        <w:t>ол жазды</w:t>
      </w:r>
      <w:r>
        <w:rPr>
          <w:color w:val="000000"/>
          <w:lang w:val="kk-KZ"/>
        </w:rPr>
        <w:t>»</w:t>
      </w:r>
      <w:r w:rsidRPr="0064230E">
        <w:rPr>
          <w:color w:val="000000"/>
        </w:rPr>
        <w:t xml:space="preserve">, Ки-Та-Б/ун/ </w:t>
      </w:r>
      <w:r>
        <w:rPr>
          <w:color w:val="000000"/>
          <w:lang w:val="kk-KZ"/>
        </w:rPr>
        <w:t>«</w:t>
      </w:r>
      <w:r w:rsidRPr="0064230E">
        <w:rPr>
          <w:color w:val="000000"/>
        </w:rPr>
        <w:t>кiтап</w:t>
      </w:r>
      <w:r>
        <w:rPr>
          <w:color w:val="000000"/>
          <w:lang w:val="kk-KZ"/>
        </w:rPr>
        <w:t>»</w:t>
      </w:r>
      <w:r w:rsidRPr="0064230E">
        <w:rPr>
          <w:color w:val="000000"/>
        </w:rPr>
        <w:t xml:space="preserve">, КаТиБ/ун/ </w:t>
      </w:r>
      <w:r>
        <w:rPr>
          <w:color w:val="000000"/>
          <w:lang w:val="kk-KZ"/>
        </w:rPr>
        <w:t>«</w:t>
      </w:r>
      <w:r w:rsidRPr="0064230E">
        <w:rPr>
          <w:color w:val="000000"/>
        </w:rPr>
        <w:t>жазушы</w:t>
      </w:r>
      <w:r>
        <w:rPr>
          <w:color w:val="000000"/>
          <w:lang w:val="kk-KZ"/>
        </w:rPr>
        <w:t>»</w:t>
      </w:r>
      <w:r w:rsidRPr="0064230E">
        <w:rPr>
          <w:color w:val="000000"/>
        </w:rPr>
        <w:t xml:space="preserve"> с</w:t>
      </w:r>
      <w:r w:rsidRPr="0064230E">
        <w:rPr>
          <w:color w:val="000000"/>
          <w:lang w:val="kk-KZ"/>
        </w:rPr>
        <w:t>ө</w:t>
      </w:r>
      <w:r w:rsidRPr="0064230E">
        <w:rPr>
          <w:color w:val="000000"/>
        </w:rPr>
        <w:t>здерiнен б</w:t>
      </w:r>
      <w:r w:rsidRPr="0064230E">
        <w:rPr>
          <w:color w:val="000000"/>
          <w:lang w:val="kk-KZ"/>
        </w:rPr>
        <w:t>ә</w:t>
      </w:r>
      <w:r w:rsidRPr="0064230E">
        <w:rPr>
          <w:color w:val="000000"/>
        </w:rPr>
        <w:t>рiне орта</w:t>
      </w:r>
      <w:r w:rsidRPr="0064230E">
        <w:rPr>
          <w:color w:val="000000"/>
          <w:lang w:val="kk-KZ"/>
        </w:rPr>
        <w:t>қ</w:t>
      </w:r>
      <w:r w:rsidRPr="0064230E">
        <w:rPr>
          <w:color w:val="000000"/>
        </w:rPr>
        <w:t xml:space="preserve"> бiр т</w:t>
      </w:r>
      <w:r w:rsidRPr="0064230E">
        <w:rPr>
          <w:color w:val="000000"/>
          <w:lang w:val="kk-KZ"/>
        </w:rPr>
        <w:t>ү</w:t>
      </w:r>
      <w:r w:rsidRPr="0064230E">
        <w:rPr>
          <w:color w:val="000000"/>
        </w:rPr>
        <w:t>бiр КТБ-ны /жалпы ма</w:t>
      </w:r>
      <w:r w:rsidRPr="0064230E">
        <w:rPr>
          <w:color w:val="000000"/>
          <w:lang w:val="kk-KZ"/>
        </w:rPr>
        <w:t>ғ</w:t>
      </w:r>
      <w:r w:rsidRPr="0064230E">
        <w:rPr>
          <w:color w:val="000000"/>
        </w:rPr>
        <w:t xml:space="preserve">ынасы </w:t>
      </w:r>
      <w:r>
        <w:rPr>
          <w:color w:val="000000"/>
          <w:lang w:val="kk-KZ"/>
        </w:rPr>
        <w:t>«</w:t>
      </w:r>
      <w:r w:rsidRPr="0064230E">
        <w:rPr>
          <w:color w:val="000000"/>
        </w:rPr>
        <w:t>жазу</w:t>
      </w:r>
      <w:r>
        <w:rPr>
          <w:color w:val="000000"/>
          <w:lang w:val="kk-KZ"/>
        </w:rPr>
        <w:t>»</w:t>
      </w:r>
      <w:r w:rsidRPr="0064230E">
        <w:rPr>
          <w:color w:val="000000"/>
        </w:rPr>
        <w:t>/ б</w:t>
      </w:r>
      <w:r w:rsidRPr="0064230E">
        <w:rPr>
          <w:color w:val="000000"/>
          <w:lang w:val="kk-KZ"/>
        </w:rPr>
        <w:t>ө</w:t>
      </w:r>
      <w:r w:rsidRPr="0064230E">
        <w:rPr>
          <w:color w:val="000000"/>
        </w:rPr>
        <w:t>лiп алу</w:t>
      </w:r>
      <w:r w:rsidRPr="0064230E">
        <w:rPr>
          <w:color w:val="000000"/>
          <w:lang w:val="kk-KZ"/>
        </w:rPr>
        <w:t>ғ</w:t>
      </w:r>
      <w:r w:rsidRPr="0064230E">
        <w:rPr>
          <w:color w:val="000000"/>
        </w:rPr>
        <w:t>а болады. Жа</w:t>
      </w:r>
      <w:r w:rsidRPr="0064230E">
        <w:rPr>
          <w:color w:val="000000"/>
          <w:lang w:val="kk-KZ"/>
        </w:rPr>
        <w:t>қ</w:t>
      </w:r>
      <w:r w:rsidRPr="0064230E">
        <w:rPr>
          <w:color w:val="000000"/>
        </w:rPr>
        <w:t>шаны</w:t>
      </w:r>
      <w:r w:rsidRPr="0064230E">
        <w:rPr>
          <w:color w:val="000000"/>
          <w:lang w:val="kk-KZ"/>
        </w:rPr>
        <w:t>ң</w:t>
      </w:r>
      <w:r w:rsidRPr="0064230E">
        <w:rPr>
          <w:color w:val="000000"/>
        </w:rPr>
        <w:t xml:space="preserve"> iшiнде септiк ж</w:t>
      </w:r>
      <w:r w:rsidRPr="0064230E">
        <w:rPr>
          <w:color w:val="000000"/>
          <w:lang w:val="kk-KZ"/>
        </w:rPr>
        <w:t>ә</w:t>
      </w:r>
      <w:r w:rsidRPr="0064230E">
        <w:rPr>
          <w:color w:val="000000"/>
        </w:rPr>
        <w:t>не жiктiк аффикстерi.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тiлiне т</w:t>
      </w:r>
      <w:r w:rsidRPr="0064230E">
        <w:rPr>
          <w:color w:val="000000"/>
          <w:lang w:val="kk-KZ"/>
        </w:rPr>
        <w:t>ү</w:t>
      </w:r>
      <w:r w:rsidRPr="0064230E">
        <w:rPr>
          <w:color w:val="000000"/>
        </w:rPr>
        <w:t>ркi тiлiнен енген с</w:t>
      </w:r>
      <w:r w:rsidRPr="0064230E">
        <w:rPr>
          <w:color w:val="000000"/>
          <w:lang w:val="kk-KZ"/>
        </w:rPr>
        <w:t>ө</w:t>
      </w:r>
      <w:r w:rsidRPr="0064230E">
        <w:rPr>
          <w:color w:val="000000"/>
        </w:rPr>
        <w:t>здер де осы за</w:t>
      </w:r>
      <w:r w:rsidRPr="0064230E">
        <w:rPr>
          <w:color w:val="000000"/>
          <w:lang w:val="kk-KZ"/>
        </w:rPr>
        <w:t>ңғ</w:t>
      </w:r>
      <w:r w:rsidRPr="0064230E">
        <w:rPr>
          <w:color w:val="000000"/>
        </w:rPr>
        <w:t>а ба</w:t>
      </w:r>
      <w:r w:rsidRPr="0064230E">
        <w:rPr>
          <w:color w:val="000000"/>
          <w:lang w:val="kk-KZ"/>
        </w:rPr>
        <w:t>ғ</w:t>
      </w:r>
      <w:r w:rsidRPr="0064230E">
        <w:rPr>
          <w:color w:val="000000"/>
        </w:rPr>
        <w:t xml:space="preserve">ынады. Мысалы, </w:t>
      </w:r>
      <w:r w:rsidRPr="0064230E">
        <w:rPr>
          <w:i/>
          <w:iCs/>
          <w:color w:val="000000"/>
        </w:rPr>
        <w:t>бос, бо</w:t>
      </w:r>
      <w:r w:rsidRPr="0064230E">
        <w:rPr>
          <w:i/>
          <w:iCs/>
          <w:color w:val="000000"/>
          <w:lang w:val="kk-KZ"/>
        </w:rPr>
        <w:t>қ</w:t>
      </w:r>
      <w:r w:rsidRPr="0064230E">
        <w:rPr>
          <w:i/>
          <w:iCs/>
          <w:color w:val="000000"/>
        </w:rPr>
        <w:t>ша, бояу</w:t>
      </w:r>
      <w:r w:rsidRPr="0064230E">
        <w:rPr>
          <w:color w:val="000000"/>
        </w:rPr>
        <w:t xml:space="preserve"> с</w:t>
      </w:r>
      <w:r w:rsidRPr="0064230E">
        <w:rPr>
          <w:color w:val="000000"/>
          <w:lang w:val="kk-KZ"/>
        </w:rPr>
        <w:t>өз</w:t>
      </w:r>
      <w:r w:rsidRPr="0064230E">
        <w:rPr>
          <w:color w:val="000000"/>
        </w:rPr>
        <w:t>дерiнi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бiрi БУШ, БІДЖ, БУЙ дауыссыз дыбыстары болып табылады.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Тiлдегi сјздер ма</w:t>
      </w:r>
      <w:r w:rsidRPr="0064230E">
        <w:rPr>
          <w:color w:val="000000"/>
          <w:lang w:val="kk-KZ"/>
        </w:rPr>
        <w:t>ғ</w:t>
      </w:r>
      <w:r w:rsidRPr="0064230E">
        <w:rPr>
          <w:color w:val="000000"/>
        </w:rPr>
        <w:t>ынасы мен грамматикалы</w:t>
      </w:r>
      <w:r w:rsidRPr="0064230E">
        <w:rPr>
          <w:color w:val="000000"/>
          <w:lang w:val="kk-KZ"/>
        </w:rPr>
        <w:t>қ</w:t>
      </w:r>
      <w:r w:rsidRPr="0064230E">
        <w:rPr>
          <w:color w:val="000000"/>
        </w:rPr>
        <w:t xml:space="preserve"> белгiлерi жа</w:t>
      </w:r>
      <w:r w:rsidRPr="0064230E">
        <w:rPr>
          <w:color w:val="000000"/>
          <w:lang w:val="kk-KZ"/>
        </w:rPr>
        <w:t>ғ</w:t>
      </w:r>
      <w:r w:rsidRPr="0064230E">
        <w:rPr>
          <w:color w:val="000000"/>
        </w:rPr>
        <w:t>ынан т</w:t>
      </w:r>
      <w:r w:rsidRPr="0064230E">
        <w:rPr>
          <w:color w:val="000000"/>
          <w:lang w:val="kk-KZ"/>
        </w:rPr>
        <w:t>ү</w:t>
      </w:r>
      <w:r w:rsidRPr="0064230E">
        <w:rPr>
          <w:color w:val="000000"/>
        </w:rPr>
        <w:t>рлi-т</w:t>
      </w:r>
      <w:r w:rsidRPr="0064230E">
        <w:rPr>
          <w:color w:val="000000"/>
          <w:lang w:val="kk-KZ"/>
        </w:rPr>
        <w:t>ү</w:t>
      </w:r>
      <w:r w:rsidRPr="0064230E">
        <w:rPr>
          <w:color w:val="000000"/>
        </w:rPr>
        <w:t>рлi болып келедi.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бiр т</w:t>
      </w:r>
      <w:r w:rsidRPr="0064230E">
        <w:rPr>
          <w:color w:val="000000"/>
          <w:lang w:val="kk-KZ"/>
        </w:rPr>
        <w:t>ү</w:t>
      </w:r>
      <w:r w:rsidRPr="0064230E">
        <w:rPr>
          <w:color w:val="000000"/>
        </w:rPr>
        <w:t xml:space="preserve">рi заттар мен </w:t>
      </w:r>
      <w:r w:rsidRPr="0064230E">
        <w:rPr>
          <w:color w:val="000000"/>
          <w:lang w:val="kk-KZ"/>
        </w:rPr>
        <w:t>құ</w:t>
      </w:r>
      <w:r w:rsidRPr="0064230E">
        <w:rPr>
          <w:color w:val="000000"/>
        </w:rPr>
        <w:t>былыстарды</w:t>
      </w:r>
      <w:r w:rsidRPr="0064230E">
        <w:rPr>
          <w:color w:val="000000"/>
          <w:lang w:val="kk-KZ"/>
        </w:rPr>
        <w:t>ң</w:t>
      </w:r>
      <w:r w:rsidRPr="0064230E">
        <w:rPr>
          <w:color w:val="000000"/>
        </w:rPr>
        <w:t xml:space="preserve"> атаулары ретiнде затты</w:t>
      </w:r>
      <w:r w:rsidRPr="0064230E">
        <w:rPr>
          <w:color w:val="000000"/>
          <w:lang w:val="kk-KZ"/>
        </w:rPr>
        <w:t>қ</w:t>
      </w:r>
      <w:r w:rsidRPr="0064230E">
        <w:rPr>
          <w:color w:val="000000"/>
        </w:rPr>
        <w:t xml:space="preserve"> ма</w:t>
      </w:r>
      <w:r w:rsidRPr="0064230E">
        <w:rPr>
          <w:color w:val="000000"/>
          <w:lang w:val="kk-KZ"/>
        </w:rPr>
        <w:t>ғ</w:t>
      </w:r>
      <w:r w:rsidRPr="0064230E">
        <w:rPr>
          <w:color w:val="000000"/>
        </w:rPr>
        <w:t>ынаны бiлдiрсе, екiншi бiр т</w:t>
      </w:r>
      <w:r w:rsidRPr="0064230E">
        <w:rPr>
          <w:color w:val="000000"/>
          <w:lang w:val="kk-KZ"/>
        </w:rPr>
        <w:t>ү</w:t>
      </w:r>
      <w:r w:rsidRPr="0064230E">
        <w:rPr>
          <w:color w:val="000000"/>
        </w:rPr>
        <w:t>рi т</w:t>
      </w:r>
      <w:r w:rsidRPr="0064230E">
        <w:rPr>
          <w:color w:val="000000"/>
          <w:lang w:val="kk-KZ"/>
        </w:rPr>
        <w:t>ү</w:t>
      </w:r>
      <w:r w:rsidRPr="0064230E">
        <w:rPr>
          <w:color w:val="000000"/>
        </w:rPr>
        <w:t>стi</w:t>
      </w:r>
      <w:r w:rsidRPr="0064230E">
        <w:rPr>
          <w:color w:val="000000"/>
          <w:lang w:val="kk-KZ"/>
        </w:rPr>
        <w:t>ң</w:t>
      </w:r>
      <w:r w:rsidRPr="0064230E">
        <w:rPr>
          <w:color w:val="000000"/>
        </w:rPr>
        <w:t>, сапаны</w:t>
      </w:r>
      <w:r w:rsidRPr="0064230E">
        <w:rPr>
          <w:color w:val="000000"/>
          <w:lang w:val="kk-KZ"/>
        </w:rPr>
        <w:t>ң</w:t>
      </w:r>
      <w:r w:rsidRPr="0064230E">
        <w:rPr>
          <w:color w:val="000000"/>
        </w:rPr>
        <w:t xml:space="preserve"> атаулары ретiнде сынды</w:t>
      </w:r>
      <w:r w:rsidRPr="0064230E">
        <w:rPr>
          <w:color w:val="000000"/>
          <w:lang w:val="kk-KZ"/>
        </w:rPr>
        <w:t>қ</w:t>
      </w:r>
      <w:r w:rsidRPr="0064230E">
        <w:rPr>
          <w:color w:val="000000"/>
        </w:rPr>
        <w:t xml:space="preserve"> ма</w:t>
      </w:r>
      <w:r w:rsidRPr="0064230E">
        <w:rPr>
          <w:color w:val="000000"/>
          <w:lang w:val="kk-KZ"/>
        </w:rPr>
        <w:t>ғ</w:t>
      </w:r>
      <w:r w:rsidRPr="0064230E">
        <w:rPr>
          <w:color w:val="000000"/>
        </w:rPr>
        <w:t xml:space="preserve">ынаны бiлдiредi, </w:t>
      </w:r>
      <w:r w:rsidRPr="0064230E">
        <w:rPr>
          <w:color w:val="000000"/>
          <w:lang w:val="kk-KZ"/>
        </w:rPr>
        <w:t>ү</w:t>
      </w:r>
      <w:r w:rsidRPr="0064230E">
        <w:rPr>
          <w:color w:val="000000"/>
        </w:rPr>
        <w:t>шiншi бiр т</w:t>
      </w:r>
      <w:r w:rsidRPr="0064230E">
        <w:rPr>
          <w:color w:val="000000"/>
          <w:lang w:val="kk-KZ"/>
        </w:rPr>
        <w:t>ү</w:t>
      </w:r>
      <w:r w:rsidRPr="0064230E">
        <w:rPr>
          <w:color w:val="000000"/>
        </w:rPr>
        <w:t xml:space="preserve">рi </w:t>
      </w:r>
      <w:r w:rsidRPr="0064230E">
        <w:rPr>
          <w:color w:val="000000"/>
          <w:lang w:val="kk-KZ"/>
        </w:rPr>
        <w:t>қ</w:t>
      </w:r>
      <w:r w:rsidRPr="0064230E">
        <w:rPr>
          <w:color w:val="000000"/>
        </w:rPr>
        <w:t>имылды</w:t>
      </w:r>
      <w:r w:rsidRPr="0064230E">
        <w:rPr>
          <w:color w:val="000000"/>
          <w:lang w:val="kk-KZ"/>
        </w:rPr>
        <w:t>ң</w:t>
      </w:r>
      <w:r w:rsidRPr="0064230E">
        <w:rPr>
          <w:color w:val="000000"/>
        </w:rPr>
        <w:t xml:space="preserve"> атаулары ретiнде iс-</w:t>
      </w:r>
      <w:r w:rsidRPr="0064230E">
        <w:rPr>
          <w:color w:val="000000"/>
          <w:lang w:val="kk-KZ"/>
        </w:rPr>
        <w:t>ә</w:t>
      </w:r>
      <w:r w:rsidRPr="0064230E">
        <w:rPr>
          <w:color w:val="000000"/>
        </w:rPr>
        <w:t>рекет ма</w:t>
      </w:r>
      <w:r w:rsidRPr="0064230E">
        <w:rPr>
          <w:color w:val="000000"/>
          <w:lang w:val="kk-KZ"/>
        </w:rPr>
        <w:t>ғ</w:t>
      </w:r>
      <w:r w:rsidRPr="0064230E">
        <w:rPr>
          <w:color w:val="000000"/>
        </w:rPr>
        <w:t>ыналарын бiлдiредi. С</w:t>
      </w:r>
      <w:r w:rsidRPr="0064230E">
        <w:rPr>
          <w:color w:val="000000"/>
          <w:lang w:val="kk-KZ"/>
        </w:rPr>
        <w:t>ө</w:t>
      </w:r>
      <w:r w:rsidRPr="0064230E">
        <w:rPr>
          <w:color w:val="000000"/>
        </w:rPr>
        <w:t xml:space="preserve">з </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лексикалы</w:t>
      </w:r>
      <w:r w:rsidRPr="0064230E">
        <w:rPr>
          <w:color w:val="000000"/>
          <w:lang w:val="kk-KZ"/>
        </w:rPr>
        <w:t>қ</w:t>
      </w:r>
      <w:r w:rsidRPr="0064230E">
        <w:rPr>
          <w:color w:val="000000"/>
        </w:rPr>
        <w:t xml:space="preserve"> ма</w:t>
      </w:r>
      <w:r w:rsidRPr="0064230E">
        <w:rPr>
          <w:color w:val="000000"/>
          <w:lang w:val="kk-KZ"/>
        </w:rPr>
        <w:t>ғ</w:t>
      </w:r>
      <w:r w:rsidRPr="0064230E">
        <w:rPr>
          <w:color w:val="000000"/>
        </w:rPr>
        <w:t>ынасымен бiрге белгiлi бiр с</w:t>
      </w:r>
      <w:r w:rsidRPr="0064230E">
        <w:rPr>
          <w:color w:val="000000"/>
          <w:lang w:val="kk-KZ"/>
        </w:rPr>
        <w:t>ө</w:t>
      </w:r>
      <w:r w:rsidRPr="0064230E">
        <w:rPr>
          <w:color w:val="000000"/>
        </w:rPr>
        <w:t>з табыны</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ынасына да ие болады. Араб тiлiне енген с</w:t>
      </w:r>
      <w:r w:rsidRPr="0064230E">
        <w:rPr>
          <w:color w:val="000000"/>
          <w:lang w:val="kk-KZ"/>
        </w:rPr>
        <w:t>ө</w:t>
      </w:r>
      <w:r w:rsidRPr="0064230E">
        <w:rPr>
          <w:color w:val="000000"/>
        </w:rPr>
        <w:t>здер де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w:t>
      </w:r>
      <w:r w:rsidRPr="0064230E">
        <w:rPr>
          <w:color w:val="000000"/>
          <w:lang w:val="kk-KZ"/>
        </w:rPr>
        <w:t>ә</w:t>
      </w:r>
      <w:r w:rsidRPr="0064230E">
        <w:rPr>
          <w:color w:val="000000"/>
        </w:rPr>
        <w:t>рт</w:t>
      </w:r>
      <w:r w:rsidRPr="0064230E">
        <w:rPr>
          <w:color w:val="000000"/>
          <w:lang w:val="kk-KZ"/>
        </w:rPr>
        <w:t>ү</w:t>
      </w:r>
      <w:r w:rsidRPr="0064230E">
        <w:rPr>
          <w:color w:val="000000"/>
        </w:rPr>
        <w:t>рлi табына жатады, оны</w:t>
      </w:r>
      <w:r w:rsidRPr="0064230E">
        <w:rPr>
          <w:color w:val="000000"/>
          <w:lang w:val="kk-KZ"/>
        </w:rPr>
        <w:t>ң</w:t>
      </w:r>
      <w:r w:rsidRPr="0064230E">
        <w:rPr>
          <w:color w:val="000000"/>
        </w:rPr>
        <w:t xml:space="preserve"> iшiнде зат есiм араб тiлiндегi т</w:t>
      </w:r>
      <w:r w:rsidRPr="0064230E">
        <w:rPr>
          <w:color w:val="000000"/>
          <w:lang w:val="kk-KZ"/>
        </w:rPr>
        <w:t>ү</w:t>
      </w:r>
      <w:r w:rsidRPr="0064230E">
        <w:rPr>
          <w:color w:val="000000"/>
        </w:rPr>
        <w:t>ркi лексикасыны</w:t>
      </w:r>
      <w:r w:rsidRPr="0064230E">
        <w:rPr>
          <w:color w:val="000000"/>
          <w:lang w:val="kk-KZ"/>
        </w:rPr>
        <w:t>ң</w:t>
      </w:r>
      <w:r w:rsidRPr="0064230E">
        <w:rPr>
          <w:color w:val="000000"/>
        </w:rPr>
        <w:t xml:space="preserve"> негiзгi б</w:t>
      </w:r>
      <w:r w:rsidRPr="0064230E">
        <w:rPr>
          <w:color w:val="000000"/>
          <w:lang w:val="kk-KZ"/>
        </w:rPr>
        <w:t>ө</w:t>
      </w:r>
      <w:r w:rsidRPr="0064230E">
        <w:rPr>
          <w:color w:val="000000"/>
        </w:rPr>
        <w:t xml:space="preserve">лiгiн </w:t>
      </w:r>
      <w:r w:rsidRPr="0064230E">
        <w:rPr>
          <w:color w:val="000000"/>
          <w:lang w:val="kk-KZ"/>
        </w:rPr>
        <w:t>құ</w:t>
      </w:r>
      <w:r w:rsidRPr="0064230E">
        <w:rPr>
          <w:color w:val="000000"/>
        </w:rPr>
        <w:t>райды.</w:t>
      </w:r>
    </w:p>
    <w:p w:rsidR="00967436" w:rsidRPr="0064230E" w:rsidRDefault="00967436" w:rsidP="00967436">
      <w:pPr>
        <w:autoSpaceDE w:val="0"/>
        <w:autoSpaceDN w:val="0"/>
        <w:spacing w:before="0" w:beforeAutospacing="0" w:after="0" w:afterAutospacing="0"/>
        <w:ind w:firstLine="720"/>
        <w:jc w:val="both"/>
        <w:rPr>
          <w:color w:val="000000"/>
        </w:rPr>
      </w:pPr>
    </w:p>
    <w:p w:rsidR="00967436" w:rsidRPr="0064230E" w:rsidRDefault="00967436" w:rsidP="00967436">
      <w:pPr>
        <w:autoSpaceDE w:val="0"/>
        <w:autoSpaceDN w:val="0"/>
        <w:spacing w:before="0" w:beforeAutospacing="0" w:after="0" w:afterAutospacing="0"/>
        <w:ind w:firstLine="720"/>
        <w:jc w:val="both"/>
        <w:rPr>
          <w:color w:val="000000"/>
        </w:rPr>
      </w:pPr>
    </w:p>
    <w:p w:rsidR="00967436" w:rsidRPr="00811B05" w:rsidRDefault="00ED1C76" w:rsidP="00967436">
      <w:pPr>
        <w:autoSpaceDE w:val="0"/>
        <w:autoSpaceDN w:val="0"/>
        <w:spacing w:before="0" w:beforeAutospacing="0" w:after="0" w:afterAutospacing="0"/>
        <w:ind w:firstLine="720"/>
        <w:jc w:val="center"/>
        <w:rPr>
          <w:b/>
          <w:bCs/>
          <w:color w:val="000000"/>
          <w:lang w:val="kk-KZ"/>
        </w:rPr>
      </w:pPr>
      <w:r>
        <w:rPr>
          <w:b/>
          <w:bCs/>
          <w:color w:val="000000"/>
          <w:lang w:val="kk-KZ"/>
        </w:rPr>
        <w:t xml:space="preserve">а) </w:t>
      </w:r>
      <w:r w:rsidR="00811B05">
        <w:rPr>
          <w:b/>
          <w:bCs/>
          <w:color w:val="000000"/>
          <w:lang w:val="kk-KZ"/>
        </w:rPr>
        <w:t>Зат есім</w:t>
      </w:r>
    </w:p>
    <w:p w:rsidR="00967436" w:rsidRPr="0064230E" w:rsidRDefault="00967436" w:rsidP="00967436">
      <w:pPr>
        <w:autoSpaceDE w:val="0"/>
        <w:autoSpaceDN w:val="0"/>
        <w:spacing w:before="0" w:beforeAutospacing="0" w:after="0" w:afterAutospacing="0"/>
        <w:ind w:firstLine="720"/>
        <w:jc w:val="both"/>
        <w:rPr>
          <w:color w:val="000000"/>
        </w:rPr>
      </w:pP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Тiлдiк </w:t>
      </w:r>
      <w:r w:rsidRPr="0064230E">
        <w:rPr>
          <w:color w:val="000000"/>
          <w:lang w:val="kk-KZ"/>
        </w:rPr>
        <w:t>қ</w:t>
      </w:r>
      <w:r w:rsidRPr="0064230E">
        <w:rPr>
          <w:color w:val="000000"/>
        </w:rPr>
        <w:t>арым-</w:t>
      </w:r>
      <w:r w:rsidRPr="0064230E">
        <w:rPr>
          <w:color w:val="000000"/>
          <w:lang w:val="kk-KZ"/>
        </w:rPr>
        <w:t>қ</w:t>
      </w:r>
      <w:r w:rsidRPr="0064230E">
        <w:rPr>
          <w:color w:val="000000"/>
        </w:rPr>
        <w:t>атынасты зерттеушiлердi</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пшiлiгi инфлуент /с</w:t>
      </w:r>
      <w:r w:rsidRPr="0064230E">
        <w:rPr>
          <w:color w:val="000000"/>
          <w:lang w:val="kk-KZ"/>
        </w:rPr>
        <w:t>ө</w:t>
      </w:r>
      <w:r w:rsidRPr="0064230E">
        <w:rPr>
          <w:color w:val="000000"/>
        </w:rPr>
        <w:t>з берушi/ тiлден алынатын кiрме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iшiнде бiрiншi орын алатыны зат есiм, со</w:t>
      </w:r>
      <w:r w:rsidRPr="0064230E">
        <w:rPr>
          <w:color w:val="000000"/>
          <w:lang w:val="kk-KZ"/>
        </w:rPr>
        <w:t>ңғ</w:t>
      </w:r>
      <w:r w:rsidRPr="0064230E">
        <w:rPr>
          <w:color w:val="000000"/>
        </w:rPr>
        <w:t>ы орында етiстiк, ал сан есiмнi</w:t>
      </w:r>
      <w:r w:rsidRPr="0064230E">
        <w:rPr>
          <w:color w:val="000000"/>
          <w:lang w:val="kk-KZ"/>
        </w:rPr>
        <w:t>ң</w:t>
      </w:r>
      <w:r w:rsidRPr="0064230E">
        <w:rPr>
          <w:color w:val="000000"/>
        </w:rPr>
        <w:t xml:space="preserve"> бас</w:t>
      </w:r>
      <w:r w:rsidRPr="0064230E">
        <w:rPr>
          <w:color w:val="000000"/>
          <w:lang w:val="kk-KZ"/>
        </w:rPr>
        <w:t>қ</w:t>
      </w:r>
      <w:r w:rsidRPr="0064230E">
        <w:rPr>
          <w:color w:val="000000"/>
        </w:rPr>
        <w:t>а тiлге м</w:t>
      </w:r>
      <w:r w:rsidRPr="0064230E">
        <w:rPr>
          <w:color w:val="000000"/>
          <w:lang w:val="kk-KZ"/>
        </w:rPr>
        <w:t>ү</w:t>
      </w:r>
      <w:r w:rsidRPr="0064230E">
        <w:rPr>
          <w:color w:val="000000"/>
        </w:rPr>
        <w:t>лдем ауыспайтынды</w:t>
      </w:r>
      <w:r w:rsidRPr="0064230E">
        <w:rPr>
          <w:color w:val="000000"/>
          <w:lang w:val="kk-KZ"/>
        </w:rPr>
        <w:t>ғ</w:t>
      </w:r>
      <w:r w:rsidRPr="0064230E">
        <w:rPr>
          <w:color w:val="000000"/>
        </w:rPr>
        <w:t>ын айтады.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тiлiнде зат есiмнi</w:t>
      </w:r>
      <w:r w:rsidRPr="0064230E">
        <w:rPr>
          <w:color w:val="000000"/>
          <w:lang w:val="kk-KZ"/>
        </w:rPr>
        <w:t>ң</w:t>
      </w:r>
      <w:r w:rsidRPr="0064230E">
        <w:rPr>
          <w:color w:val="000000"/>
        </w:rPr>
        <w:t xml:space="preserve"> тек /род/ категориясы, септiк категориясы, сан </w:t>
      </w:r>
      <w:r w:rsidRPr="0064230E">
        <w:rPr>
          <w:color w:val="000000"/>
          <w:lang w:val="kk-KZ"/>
        </w:rPr>
        <w:t xml:space="preserve">- </w:t>
      </w:r>
      <w:r w:rsidRPr="0064230E">
        <w:rPr>
          <w:color w:val="000000"/>
        </w:rPr>
        <w:t>м</w:t>
      </w:r>
      <w:r w:rsidRPr="0064230E">
        <w:rPr>
          <w:color w:val="000000"/>
          <w:lang w:val="kk-KZ"/>
        </w:rPr>
        <w:t>ө</w:t>
      </w:r>
      <w:r w:rsidRPr="0064230E">
        <w:rPr>
          <w:color w:val="000000"/>
        </w:rPr>
        <w:t xml:space="preserve">лшер категориясы бар. Олар сонымен </w:t>
      </w:r>
      <w:r w:rsidRPr="0064230E">
        <w:rPr>
          <w:color w:val="000000"/>
          <w:lang w:val="kk-KZ"/>
        </w:rPr>
        <w:t>қ</w:t>
      </w:r>
      <w:r w:rsidRPr="0064230E">
        <w:rPr>
          <w:color w:val="000000"/>
        </w:rPr>
        <w:t>атар белгiлiлiк ж</w:t>
      </w:r>
      <w:r w:rsidRPr="0064230E">
        <w:rPr>
          <w:color w:val="000000"/>
          <w:lang w:val="kk-KZ"/>
        </w:rPr>
        <w:t>ә</w:t>
      </w:r>
      <w:r w:rsidRPr="0064230E">
        <w:rPr>
          <w:color w:val="000000"/>
        </w:rPr>
        <w:t>не белгiсiздiк, жанды ж</w:t>
      </w:r>
      <w:r w:rsidRPr="0064230E">
        <w:rPr>
          <w:color w:val="000000"/>
          <w:lang w:val="kk-KZ"/>
        </w:rPr>
        <w:t>ә</w:t>
      </w:r>
      <w:r w:rsidRPr="0064230E">
        <w:rPr>
          <w:color w:val="000000"/>
        </w:rPr>
        <w:t>не жансызды</w:t>
      </w:r>
      <w:r w:rsidRPr="0064230E">
        <w:rPr>
          <w:color w:val="000000"/>
          <w:lang w:val="kk-KZ"/>
        </w:rPr>
        <w:t>қ</w:t>
      </w:r>
      <w:r w:rsidRPr="0064230E">
        <w:rPr>
          <w:color w:val="000000"/>
        </w:rPr>
        <w:t xml:space="preserve"> категорияларына ие.</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Алдымен тек категориясына то</w:t>
      </w:r>
      <w:r w:rsidRPr="0064230E">
        <w:rPr>
          <w:color w:val="000000"/>
          <w:lang w:val="kk-KZ"/>
        </w:rPr>
        <w:t>қ</w:t>
      </w:r>
      <w:r w:rsidRPr="0064230E">
        <w:rPr>
          <w:color w:val="000000"/>
        </w:rPr>
        <w:t>талайы</w:t>
      </w:r>
      <w:r w:rsidRPr="0064230E">
        <w:rPr>
          <w:color w:val="000000"/>
          <w:lang w:val="kk-KZ"/>
        </w:rPr>
        <w:t>қ</w:t>
      </w:r>
      <w:r w:rsidRPr="0064230E">
        <w:rPr>
          <w:color w:val="000000"/>
        </w:rPr>
        <w:t>.</w:t>
      </w:r>
    </w:p>
    <w:p w:rsidR="00967436" w:rsidRPr="005A2B1D" w:rsidRDefault="00967436" w:rsidP="00967436">
      <w:pPr>
        <w:autoSpaceDE w:val="0"/>
        <w:autoSpaceDN w:val="0"/>
        <w:spacing w:before="0" w:beforeAutospacing="0" w:after="0" w:afterAutospacing="0"/>
        <w:ind w:firstLine="284"/>
        <w:jc w:val="both"/>
        <w:rPr>
          <w:color w:val="000000"/>
        </w:rPr>
      </w:pPr>
      <w:r w:rsidRPr="0064230E">
        <w:rPr>
          <w:color w:val="000000"/>
        </w:rPr>
        <w:t xml:space="preserve">Ол туралы </w:t>
      </w:r>
      <w:r w:rsidRPr="0064230E">
        <w:rPr>
          <w:color w:val="000000"/>
          <w:lang w:val="kk-KZ"/>
        </w:rPr>
        <w:t>ғ</w:t>
      </w:r>
      <w:r w:rsidRPr="0064230E">
        <w:rPr>
          <w:color w:val="000000"/>
        </w:rPr>
        <w:t xml:space="preserve">алым Кобов былай дейдi: </w:t>
      </w:r>
      <w:r>
        <w:rPr>
          <w:color w:val="000000"/>
          <w:lang w:val="kk-KZ"/>
        </w:rPr>
        <w:t>«</w:t>
      </w:r>
      <w:r w:rsidRPr="0064230E">
        <w:rPr>
          <w:color w:val="000000"/>
        </w:rPr>
        <w:t>Являясь достоянием немногих языковых семей, эта категория тем не менее всегда притягивала к себе внимания лингвистов как неординарная и неясная. Вопрос о ее генезисе ставился и решался в науке на протяжение почти 25 веков</w:t>
      </w:r>
      <w:r>
        <w:rPr>
          <w:color w:val="000000"/>
          <w:lang w:val="kk-KZ"/>
        </w:rPr>
        <w:t>»</w:t>
      </w:r>
      <w:r w:rsidRPr="0064230E">
        <w:rPr>
          <w:color w:val="000000"/>
        </w:rPr>
        <w:t xml:space="preserve"> </w:t>
      </w:r>
      <w:r w:rsidRPr="005A2B1D">
        <w:rPr>
          <w:color w:val="000000"/>
        </w:rPr>
        <w:t>[</w:t>
      </w:r>
      <w:r w:rsidRPr="0064230E">
        <w:rPr>
          <w:color w:val="000000"/>
        </w:rPr>
        <w:t>58, 51-б.</w:t>
      </w:r>
      <w:r w:rsidRPr="005A2B1D">
        <w:rPr>
          <w:color w:val="000000"/>
        </w:rPr>
        <w:t>]</w:t>
      </w:r>
      <w:r w:rsidRPr="0064230E">
        <w:rPr>
          <w:color w:val="000000"/>
        </w:rPr>
        <w:t>.</w:t>
      </w:r>
      <w:r w:rsidRPr="008723F5">
        <w:rPr>
          <w:color w:val="000000"/>
          <w:lang w:val="kk-KZ" w:bidi="hi-IN"/>
        </w:rPr>
        <w:t xml:space="preserve"> </w:t>
      </w:r>
    </w:p>
    <w:p w:rsidR="00967436" w:rsidRPr="0064230E" w:rsidRDefault="00967436" w:rsidP="00967436">
      <w:pPr>
        <w:autoSpaceDE w:val="0"/>
        <w:autoSpaceDN w:val="0"/>
        <w:spacing w:before="0" w:beforeAutospacing="0" w:after="0" w:afterAutospacing="0"/>
        <w:ind w:firstLine="284"/>
        <w:jc w:val="both"/>
        <w:rPr>
          <w:color w:val="000000"/>
        </w:rPr>
      </w:pPr>
      <w:r w:rsidRPr="000362FA">
        <w:rPr>
          <w:color w:val="000000"/>
          <w:lang w:val="kk-KZ"/>
        </w:rPr>
        <w:t xml:space="preserve"> Тектi б</w:t>
      </w:r>
      <w:r w:rsidRPr="0064230E">
        <w:rPr>
          <w:color w:val="000000"/>
          <w:lang w:val="kk-KZ"/>
        </w:rPr>
        <w:t>ө</w:t>
      </w:r>
      <w:r w:rsidRPr="000362FA">
        <w:rPr>
          <w:color w:val="000000"/>
          <w:lang w:val="kk-KZ"/>
        </w:rPr>
        <w:t xml:space="preserve">лiп </w:t>
      </w:r>
      <w:r w:rsidRPr="0064230E">
        <w:rPr>
          <w:color w:val="000000"/>
          <w:lang w:val="kk-KZ"/>
        </w:rPr>
        <w:t>қ</w:t>
      </w:r>
      <w:r w:rsidRPr="000362FA">
        <w:rPr>
          <w:color w:val="000000"/>
          <w:lang w:val="kk-KZ"/>
        </w:rPr>
        <w:t>арауды</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рлi критерийлерi бар. Олар: семантикалы</w:t>
      </w:r>
      <w:r w:rsidRPr="0064230E">
        <w:rPr>
          <w:color w:val="000000"/>
          <w:lang w:val="kk-KZ"/>
        </w:rPr>
        <w:t>қ</w:t>
      </w:r>
      <w:r w:rsidRPr="000362FA">
        <w:rPr>
          <w:color w:val="000000"/>
          <w:lang w:val="kk-KZ"/>
        </w:rPr>
        <w:t>, морфологиялы</w:t>
      </w:r>
      <w:r w:rsidRPr="0064230E">
        <w:rPr>
          <w:color w:val="000000"/>
          <w:lang w:val="kk-KZ"/>
        </w:rPr>
        <w:t>қ</w:t>
      </w:r>
      <w:r w:rsidRPr="000362FA">
        <w:rPr>
          <w:color w:val="000000"/>
          <w:lang w:val="kk-KZ"/>
        </w:rPr>
        <w:t xml:space="preserve"> ж</w:t>
      </w:r>
      <w:r w:rsidRPr="0064230E">
        <w:rPr>
          <w:color w:val="000000"/>
          <w:lang w:val="kk-KZ"/>
        </w:rPr>
        <w:t>ә</w:t>
      </w:r>
      <w:r w:rsidRPr="000362FA">
        <w:rPr>
          <w:color w:val="000000"/>
          <w:lang w:val="kk-KZ"/>
        </w:rPr>
        <w:t xml:space="preserve">не синтаксистiк критерийлер. </w:t>
      </w:r>
      <w:r w:rsidRPr="0064230E">
        <w:rPr>
          <w:color w:val="000000"/>
        </w:rPr>
        <w:t>Тек ,негiзiнде, таза грамматикалы</w:t>
      </w:r>
      <w:r w:rsidRPr="0064230E">
        <w:rPr>
          <w:color w:val="000000"/>
          <w:lang w:val="kk-KZ"/>
        </w:rPr>
        <w:t>қ</w:t>
      </w:r>
      <w:r w:rsidRPr="0064230E">
        <w:rPr>
          <w:color w:val="000000"/>
        </w:rPr>
        <w:t xml:space="preserve"> категория бола т</w:t>
      </w:r>
      <w:r w:rsidRPr="0064230E">
        <w:rPr>
          <w:color w:val="000000"/>
          <w:lang w:val="kk-KZ"/>
        </w:rPr>
        <w:t>ұ</w:t>
      </w:r>
      <w:r w:rsidRPr="0064230E">
        <w:rPr>
          <w:color w:val="000000"/>
        </w:rPr>
        <w:t>ра, тiрi жан атаулары ар</w:t>
      </w:r>
      <w:r w:rsidRPr="0064230E">
        <w:rPr>
          <w:color w:val="000000"/>
          <w:lang w:val="kk-KZ"/>
        </w:rPr>
        <w:t>қ</w:t>
      </w:r>
      <w:r w:rsidRPr="0064230E">
        <w:rPr>
          <w:color w:val="000000"/>
        </w:rPr>
        <w:t>ылы оны</w:t>
      </w:r>
      <w:r w:rsidRPr="0064230E">
        <w:rPr>
          <w:color w:val="000000"/>
          <w:lang w:val="kk-KZ"/>
        </w:rPr>
        <w:t>ң</w:t>
      </w:r>
      <w:r w:rsidRPr="0064230E">
        <w:rPr>
          <w:color w:val="000000"/>
        </w:rPr>
        <w:t xml:space="preserve"> семантикасымен жанасады. Осы кезде тек жан атаулы</w:t>
      </w:r>
      <w:r w:rsidRPr="0064230E">
        <w:rPr>
          <w:color w:val="000000"/>
          <w:lang w:val="kk-KZ"/>
        </w:rPr>
        <w:t>ғ</w:t>
      </w:r>
      <w:r w:rsidRPr="0064230E">
        <w:rPr>
          <w:color w:val="000000"/>
        </w:rPr>
        <w:t>а таби</w:t>
      </w:r>
      <w:r w:rsidRPr="0064230E">
        <w:rPr>
          <w:color w:val="000000"/>
          <w:lang w:val="kk-KZ"/>
        </w:rPr>
        <w:t>ғ</w:t>
      </w:r>
      <w:r w:rsidRPr="0064230E">
        <w:rPr>
          <w:color w:val="000000"/>
        </w:rPr>
        <w:t>атты</w:t>
      </w:r>
      <w:r w:rsidRPr="0064230E">
        <w:rPr>
          <w:color w:val="000000"/>
          <w:lang w:val="kk-KZ"/>
        </w:rPr>
        <w:t>ң</w:t>
      </w:r>
      <w:r w:rsidRPr="0064230E">
        <w:rPr>
          <w:color w:val="000000"/>
        </w:rPr>
        <w:t xml:space="preserve"> о баста берген жынысына байланысты атауды </w:t>
      </w:r>
      <w:r w:rsidRPr="0064230E">
        <w:rPr>
          <w:color w:val="000000"/>
          <w:lang w:val="kk-KZ"/>
        </w:rPr>
        <w:t>ғ</w:t>
      </w:r>
      <w:r w:rsidRPr="0064230E">
        <w:rPr>
          <w:color w:val="000000"/>
        </w:rPr>
        <w:t xml:space="preserve">ана </w:t>
      </w:r>
      <w:r w:rsidRPr="0064230E">
        <w:rPr>
          <w:color w:val="000000"/>
          <w:lang w:val="kk-KZ"/>
        </w:rPr>
        <w:t>қ</w:t>
      </w:r>
      <w:r w:rsidRPr="0064230E">
        <w:rPr>
          <w:color w:val="000000"/>
        </w:rPr>
        <w:t>айталайды. Тек жыныс айырмашылы</w:t>
      </w:r>
      <w:r w:rsidRPr="0064230E">
        <w:rPr>
          <w:color w:val="000000"/>
          <w:lang w:val="kk-KZ"/>
        </w:rPr>
        <w:t>ғ</w:t>
      </w:r>
      <w:r w:rsidRPr="0064230E">
        <w:rPr>
          <w:color w:val="000000"/>
        </w:rPr>
        <w:t>ы лексика ар</w:t>
      </w:r>
      <w:r w:rsidRPr="0064230E">
        <w:rPr>
          <w:color w:val="000000"/>
          <w:lang w:val="kk-KZ"/>
        </w:rPr>
        <w:t>қ</w:t>
      </w:r>
      <w:r w:rsidRPr="0064230E">
        <w:rPr>
          <w:color w:val="000000"/>
        </w:rPr>
        <w:t>ылы к</w:t>
      </w:r>
      <w:r w:rsidRPr="0064230E">
        <w:rPr>
          <w:color w:val="000000"/>
          <w:lang w:val="kk-KZ"/>
        </w:rPr>
        <w:t>ө</w:t>
      </w:r>
      <w:r w:rsidRPr="0064230E">
        <w:rPr>
          <w:color w:val="000000"/>
        </w:rPr>
        <w:t>рсетiлмеген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тегiн белгiлеуде тек категориясы сигнализатор </w:t>
      </w:r>
      <w:r w:rsidRPr="0064230E">
        <w:rPr>
          <w:color w:val="000000"/>
          <w:lang w:val="kk-KZ"/>
        </w:rPr>
        <w:t>қ</w:t>
      </w:r>
      <w:r w:rsidRPr="0064230E">
        <w:rPr>
          <w:color w:val="000000"/>
        </w:rPr>
        <w:t>ызметiн ат</w:t>
      </w:r>
      <w:r w:rsidRPr="0064230E">
        <w:rPr>
          <w:color w:val="000000"/>
          <w:lang w:val="kk-KZ"/>
        </w:rPr>
        <w:t>қ</w:t>
      </w:r>
      <w:r w:rsidRPr="0064230E">
        <w:rPr>
          <w:color w:val="000000"/>
        </w:rPr>
        <w:t>арады. Тiлден тыс т</w:t>
      </w:r>
      <w:r w:rsidRPr="0064230E">
        <w:rPr>
          <w:color w:val="000000"/>
          <w:lang w:val="kk-KZ"/>
        </w:rPr>
        <w:t>ұ</w:t>
      </w:r>
      <w:r w:rsidRPr="0064230E">
        <w:rPr>
          <w:color w:val="000000"/>
        </w:rPr>
        <w:t>р</w:t>
      </w:r>
      <w:r w:rsidRPr="0064230E">
        <w:rPr>
          <w:color w:val="000000"/>
          <w:lang w:val="kk-KZ"/>
        </w:rPr>
        <w:t>ғ</w:t>
      </w:r>
      <w:r w:rsidRPr="0064230E">
        <w:rPr>
          <w:color w:val="000000"/>
        </w:rPr>
        <w:t>ан тiрi жандарды</w:t>
      </w:r>
      <w:r w:rsidRPr="0064230E">
        <w:rPr>
          <w:color w:val="000000"/>
          <w:lang w:val="kk-KZ"/>
        </w:rPr>
        <w:t>ң</w:t>
      </w:r>
      <w:r w:rsidRPr="0064230E">
        <w:rPr>
          <w:color w:val="000000"/>
        </w:rPr>
        <w:t xml:space="preserve"> жынысты</w:t>
      </w:r>
      <w:r w:rsidRPr="0064230E">
        <w:rPr>
          <w:color w:val="000000"/>
          <w:lang w:val="kk-KZ"/>
        </w:rPr>
        <w:t>қ</w:t>
      </w:r>
      <w:r w:rsidRPr="0064230E">
        <w:rPr>
          <w:color w:val="000000"/>
        </w:rPr>
        <w:t xml:space="preserve"> белгiсiне </w:t>
      </w:r>
      <w:r w:rsidRPr="0064230E">
        <w:rPr>
          <w:color w:val="000000"/>
          <w:lang w:val="kk-KZ"/>
        </w:rPr>
        <w:t>қ</w:t>
      </w:r>
      <w:r w:rsidRPr="0064230E">
        <w:rPr>
          <w:color w:val="000000"/>
        </w:rPr>
        <w:t>арап, оларды тiл категориясы ар</w:t>
      </w:r>
      <w:r w:rsidRPr="0064230E">
        <w:rPr>
          <w:color w:val="000000"/>
          <w:lang w:val="kk-KZ"/>
        </w:rPr>
        <w:t>қ</w:t>
      </w:r>
      <w:r w:rsidRPr="0064230E">
        <w:rPr>
          <w:color w:val="000000"/>
        </w:rPr>
        <w:t>ылы тектерге айырып бередi.</w:t>
      </w:r>
    </w:p>
    <w:p w:rsidR="00967436" w:rsidRPr="00BD24BF" w:rsidRDefault="00967436" w:rsidP="00967436">
      <w:pPr>
        <w:pStyle w:val="af"/>
        <w:jc w:val="both"/>
        <w:rPr>
          <w:b w:val="0"/>
          <w:sz w:val="24"/>
          <w:szCs w:val="24"/>
          <w:lang w:val="kk-KZ"/>
        </w:rPr>
      </w:pPr>
      <w:r w:rsidRPr="005A2B1D">
        <w:rPr>
          <w:b w:val="0"/>
          <w:sz w:val="24"/>
          <w:szCs w:val="24"/>
        </w:rPr>
        <w:t xml:space="preserve"> Тѕркi тiлiнде б</w:t>
      </w:r>
      <w:r w:rsidRPr="005A2B1D">
        <w:rPr>
          <w:b w:val="0"/>
          <w:sz w:val="24"/>
          <w:szCs w:val="24"/>
          <w:lang w:val="kk-KZ"/>
        </w:rPr>
        <w:t>ұ</w:t>
      </w:r>
      <w:r w:rsidRPr="005A2B1D">
        <w:rPr>
          <w:b w:val="0"/>
          <w:sz w:val="24"/>
          <w:szCs w:val="24"/>
        </w:rPr>
        <w:t>л категорияны</w:t>
      </w:r>
      <w:r w:rsidRPr="005A2B1D">
        <w:rPr>
          <w:b w:val="0"/>
          <w:sz w:val="24"/>
          <w:szCs w:val="24"/>
          <w:lang w:val="kk-KZ"/>
        </w:rPr>
        <w:t>ң</w:t>
      </w:r>
      <w:r w:rsidRPr="005A2B1D">
        <w:rPr>
          <w:b w:val="0"/>
          <w:sz w:val="24"/>
          <w:szCs w:val="24"/>
        </w:rPr>
        <w:t xml:space="preserve"> жо</w:t>
      </w:r>
      <w:r w:rsidRPr="005A2B1D">
        <w:rPr>
          <w:b w:val="0"/>
          <w:sz w:val="24"/>
          <w:szCs w:val="24"/>
          <w:lang w:val="kk-KZ"/>
        </w:rPr>
        <w:t>қ</w:t>
      </w:r>
      <w:r w:rsidRPr="005A2B1D">
        <w:rPr>
          <w:b w:val="0"/>
          <w:sz w:val="24"/>
          <w:szCs w:val="24"/>
        </w:rPr>
        <w:t xml:space="preserve"> екенi белгiлi. Араб тiлiнен енген кейбiр с</w:t>
      </w:r>
      <w:r w:rsidRPr="005A2B1D">
        <w:rPr>
          <w:b w:val="0"/>
          <w:sz w:val="24"/>
          <w:szCs w:val="24"/>
          <w:lang w:val="kk-KZ"/>
        </w:rPr>
        <w:t>ө</w:t>
      </w:r>
      <w:r w:rsidRPr="005A2B1D">
        <w:rPr>
          <w:b w:val="0"/>
          <w:sz w:val="24"/>
          <w:szCs w:val="24"/>
        </w:rPr>
        <w:t xml:space="preserve">здерде </w:t>
      </w:r>
      <w:r w:rsidRPr="005A2B1D">
        <w:rPr>
          <w:b w:val="0"/>
          <w:sz w:val="24"/>
          <w:szCs w:val="24"/>
          <w:lang w:val="kk-KZ"/>
        </w:rPr>
        <w:t>ғ</w:t>
      </w:r>
      <w:r w:rsidRPr="005A2B1D">
        <w:rPr>
          <w:b w:val="0"/>
          <w:sz w:val="24"/>
          <w:szCs w:val="24"/>
        </w:rPr>
        <w:t>ана жыныс к</w:t>
      </w:r>
      <w:r w:rsidRPr="005A2B1D">
        <w:rPr>
          <w:b w:val="0"/>
          <w:sz w:val="24"/>
          <w:szCs w:val="24"/>
          <w:lang w:val="kk-KZ"/>
        </w:rPr>
        <w:t>ө</w:t>
      </w:r>
      <w:r w:rsidRPr="005A2B1D">
        <w:rPr>
          <w:b w:val="0"/>
          <w:sz w:val="24"/>
          <w:szCs w:val="24"/>
        </w:rPr>
        <w:t>рсеткiштерi са</w:t>
      </w:r>
      <w:r w:rsidRPr="005A2B1D">
        <w:rPr>
          <w:b w:val="0"/>
          <w:sz w:val="24"/>
          <w:szCs w:val="24"/>
          <w:lang w:val="kk-KZ"/>
        </w:rPr>
        <w:t>қ</w:t>
      </w:r>
      <w:r w:rsidRPr="005A2B1D">
        <w:rPr>
          <w:b w:val="0"/>
          <w:sz w:val="24"/>
          <w:szCs w:val="24"/>
        </w:rPr>
        <w:t xml:space="preserve">талып </w:t>
      </w:r>
      <w:r w:rsidRPr="005A2B1D">
        <w:rPr>
          <w:b w:val="0"/>
          <w:sz w:val="24"/>
          <w:szCs w:val="24"/>
          <w:lang w:val="kk-KZ"/>
        </w:rPr>
        <w:t>қ</w:t>
      </w:r>
      <w:r w:rsidRPr="005A2B1D">
        <w:rPr>
          <w:b w:val="0"/>
          <w:sz w:val="24"/>
          <w:szCs w:val="24"/>
        </w:rPr>
        <w:t>ал</w:t>
      </w:r>
      <w:r w:rsidRPr="005A2B1D">
        <w:rPr>
          <w:b w:val="0"/>
          <w:sz w:val="24"/>
          <w:szCs w:val="24"/>
          <w:lang w:val="kk-KZ"/>
        </w:rPr>
        <w:t>ғ</w:t>
      </w:r>
      <w:r w:rsidRPr="005A2B1D">
        <w:rPr>
          <w:b w:val="0"/>
          <w:sz w:val="24"/>
          <w:szCs w:val="24"/>
        </w:rPr>
        <w:t>ан. Мысалы, м</w:t>
      </w:r>
      <w:r w:rsidRPr="005A2B1D">
        <w:rPr>
          <w:b w:val="0"/>
          <w:sz w:val="24"/>
          <w:szCs w:val="24"/>
          <w:lang w:val="kk-KZ"/>
        </w:rPr>
        <w:t>ұғ</w:t>
      </w:r>
      <w:r w:rsidRPr="005A2B1D">
        <w:rPr>
          <w:b w:val="0"/>
          <w:sz w:val="24"/>
          <w:szCs w:val="24"/>
        </w:rPr>
        <w:t>алiм /ер адам/, м</w:t>
      </w:r>
      <w:r w:rsidRPr="005A2B1D">
        <w:rPr>
          <w:b w:val="0"/>
          <w:sz w:val="24"/>
          <w:szCs w:val="24"/>
          <w:lang w:val="kk-KZ"/>
        </w:rPr>
        <w:t>ұғ</w:t>
      </w:r>
      <w:r w:rsidRPr="005A2B1D">
        <w:rPr>
          <w:b w:val="0"/>
          <w:sz w:val="24"/>
          <w:szCs w:val="24"/>
        </w:rPr>
        <w:t>алима /</w:t>
      </w:r>
      <w:r w:rsidRPr="005A2B1D">
        <w:rPr>
          <w:b w:val="0"/>
          <w:sz w:val="24"/>
          <w:szCs w:val="24"/>
          <w:lang w:val="kk-KZ"/>
        </w:rPr>
        <w:t>ә</w:t>
      </w:r>
      <w:r w:rsidRPr="005A2B1D">
        <w:rPr>
          <w:b w:val="0"/>
          <w:sz w:val="24"/>
          <w:szCs w:val="24"/>
        </w:rPr>
        <w:t xml:space="preserve">йел адам/, </w:t>
      </w:r>
      <w:r w:rsidRPr="005A2B1D">
        <w:rPr>
          <w:b w:val="0"/>
          <w:sz w:val="24"/>
          <w:szCs w:val="24"/>
          <w:lang w:val="kk-KZ"/>
        </w:rPr>
        <w:t>Ғ</w:t>
      </w:r>
      <w:r w:rsidRPr="005A2B1D">
        <w:rPr>
          <w:b w:val="0"/>
          <w:sz w:val="24"/>
          <w:szCs w:val="24"/>
        </w:rPr>
        <w:t xml:space="preserve">азиз, Фарид, Латиф /ер адам аттары/, </w:t>
      </w:r>
      <w:r w:rsidRPr="005A2B1D">
        <w:rPr>
          <w:b w:val="0"/>
          <w:sz w:val="24"/>
          <w:szCs w:val="24"/>
          <w:lang w:val="kk-KZ"/>
        </w:rPr>
        <w:t>Ғ</w:t>
      </w:r>
      <w:r w:rsidRPr="005A2B1D">
        <w:rPr>
          <w:b w:val="0"/>
          <w:sz w:val="24"/>
          <w:szCs w:val="24"/>
        </w:rPr>
        <w:t>азиза, Фарида, Латифа /</w:t>
      </w:r>
      <w:r w:rsidRPr="005A2B1D">
        <w:rPr>
          <w:b w:val="0"/>
          <w:sz w:val="24"/>
          <w:szCs w:val="24"/>
          <w:lang w:val="kk-KZ"/>
        </w:rPr>
        <w:t>ә</w:t>
      </w:r>
      <w:r w:rsidRPr="005A2B1D">
        <w:rPr>
          <w:b w:val="0"/>
          <w:sz w:val="24"/>
          <w:szCs w:val="24"/>
        </w:rPr>
        <w:t>йел аттары/. Араб тiлiнде екi тек-аталы</w:t>
      </w:r>
      <w:r w:rsidRPr="005A2B1D">
        <w:rPr>
          <w:b w:val="0"/>
          <w:sz w:val="24"/>
          <w:szCs w:val="24"/>
          <w:lang w:val="kk-KZ"/>
        </w:rPr>
        <w:t>қ</w:t>
      </w:r>
      <w:r w:rsidRPr="005A2B1D">
        <w:rPr>
          <w:b w:val="0"/>
          <w:sz w:val="24"/>
          <w:szCs w:val="24"/>
        </w:rPr>
        <w:t xml:space="preserve"> ж</w:t>
      </w:r>
      <w:r w:rsidRPr="005A2B1D">
        <w:rPr>
          <w:b w:val="0"/>
          <w:sz w:val="24"/>
          <w:szCs w:val="24"/>
          <w:lang w:val="kk-KZ"/>
        </w:rPr>
        <w:t>ә</w:t>
      </w:r>
      <w:r w:rsidRPr="005A2B1D">
        <w:rPr>
          <w:b w:val="0"/>
          <w:sz w:val="24"/>
          <w:szCs w:val="24"/>
        </w:rPr>
        <w:t>не аналы</w:t>
      </w:r>
      <w:r w:rsidRPr="005A2B1D">
        <w:rPr>
          <w:b w:val="0"/>
          <w:sz w:val="24"/>
          <w:szCs w:val="24"/>
          <w:lang w:val="kk-KZ"/>
        </w:rPr>
        <w:t>қ</w:t>
      </w:r>
      <w:r w:rsidRPr="005A2B1D">
        <w:rPr>
          <w:b w:val="0"/>
          <w:sz w:val="24"/>
          <w:szCs w:val="24"/>
        </w:rPr>
        <w:t xml:space="preserve"> тек категориялары бар. Олар музаккар /ер/ ж</w:t>
      </w:r>
      <w:r w:rsidRPr="005A2B1D">
        <w:rPr>
          <w:b w:val="0"/>
          <w:sz w:val="24"/>
          <w:szCs w:val="24"/>
          <w:lang w:val="kk-KZ"/>
        </w:rPr>
        <w:t>ә</w:t>
      </w:r>
      <w:r w:rsidRPr="005A2B1D">
        <w:rPr>
          <w:b w:val="0"/>
          <w:sz w:val="24"/>
          <w:szCs w:val="24"/>
        </w:rPr>
        <w:t>не муаннас /</w:t>
      </w:r>
      <w:r w:rsidRPr="005A2B1D">
        <w:rPr>
          <w:b w:val="0"/>
          <w:sz w:val="24"/>
          <w:szCs w:val="24"/>
          <w:lang w:val="kk-KZ"/>
        </w:rPr>
        <w:t>ә</w:t>
      </w:r>
      <w:r w:rsidRPr="005A2B1D">
        <w:rPr>
          <w:b w:val="0"/>
          <w:sz w:val="24"/>
          <w:szCs w:val="24"/>
        </w:rPr>
        <w:t>йел/ деп аталады. Муаннас категориясы музаккар т</w:t>
      </w:r>
      <w:r w:rsidRPr="005A2B1D">
        <w:rPr>
          <w:b w:val="0"/>
          <w:sz w:val="24"/>
          <w:szCs w:val="24"/>
          <w:lang w:val="kk-KZ"/>
        </w:rPr>
        <w:t>ұ</w:t>
      </w:r>
      <w:r w:rsidRPr="005A2B1D">
        <w:rPr>
          <w:b w:val="0"/>
          <w:sz w:val="24"/>
          <w:szCs w:val="24"/>
        </w:rPr>
        <w:t>л</w:t>
      </w:r>
      <w:r w:rsidRPr="005A2B1D">
        <w:rPr>
          <w:b w:val="0"/>
          <w:sz w:val="24"/>
          <w:szCs w:val="24"/>
          <w:lang w:val="kk-KZ"/>
        </w:rPr>
        <w:t>ғ</w:t>
      </w:r>
      <w:r w:rsidRPr="005A2B1D">
        <w:rPr>
          <w:b w:val="0"/>
          <w:sz w:val="24"/>
          <w:szCs w:val="24"/>
        </w:rPr>
        <w:t>алы с</w:t>
      </w:r>
      <w:r w:rsidRPr="005A2B1D">
        <w:rPr>
          <w:b w:val="0"/>
          <w:sz w:val="24"/>
          <w:szCs w:val="24"/>
          <w:lang w:val="kk-KZ"/>
        </w:rPr>
        <w:t>ө</w:t>
      </w:r>
      <w:r w:rsidRPr="005A2B1D">
        <w:rPr>
          <w:b w:val="0"/>
          <w:sz w:val="24"/>
          <w:szCs w:val="24"/>
        </w:rPr>
        <w:t xml:space="preserve">зге </w:t>
      </w:r>
      <w:r w:rsidRPr="005A2B1D">
        <w:rPr>
          <w:b w:val="0"/>
          <w:i/>
          <w:iCs/>
          <w:sz w:val="24"/>
          <w:szCs w:val="24"/>
        </w:rPr>
        <w:t>о</w:t>
      </w:r>
      <w:r w:rsidRPr="005A2B1D">
        <w:rPr>
          <w:b w:val="0"/>
          <w:sz w:val="24"/>
          <w:szCs w:val="24"/>
        </w:rPr>
        <w:t xml:space="preserve"> -атун жал</w:t>
      </w:r>
      <w:r w:rsidRPr="005A2B1D">
        <w:rPr>
          <w:b w:val="0"/>
          <w:sz w:val="24"/>
          <w:szCs w:val="24"/>
          <w:lang w:val="kk-KZ"/>
        </w:rPr>
        <w:t>ғ</w:t>
      </w:r>
      <w:r w:rsidRPr="005A2B1D">
        <w:rPr>
          <w:b w:val="0"/>
          <w:sz w:val="24"/>
          <w:szCs w:val="24"/>
        </w:rPr>
        <w:t>ауы жал</w:t>
      </w:r>
      <w:r w:rsidRPr="005A2B1D">
        <w:rPr>
          <w:b w:val="0"/>
          <w:sz w:val="24"/>
          <w:szCs w:val="24"/>
          <w:lang w:val="kk-KZ"/>
        </w:rPr>
        <w:t>ғ</w:t>
      </w:r>
      <w:r w:rsidRPr="005A2B1D">
        <w:rPr>
          <w:b w:val="0"/>
          <w:sz w:val="24"/>
          <w:szCs w:val="24"/>
        </w:rPr>
        <w:t>ануы ар</w:t>
      </w:r>
      <w:r w:rsidRPr="005A2B1D">
        <w:rPr>
          <w:b w:val="0"/>
          <w:sz w:val="24"/>
          <w:szCs w:val="24"/>
          <w:lang w:val="kk-KZ"/>
        </w:rPr>
        <w:t>қ</w:t>
      </w:r>
      <w:r w:rsidRPr="005A2B1D">
        <w:rPr>
          <w:b w:val="0"/>
          <w:sz w:val="24"/>
          <w:szCs w:val="24"/>
        </w:rPr>
        <w:t>ылы жасалады. Мысалы, табибун-д</w:t>
      </w:r>
      <w:r w:rsidRPr="005A2B1D">
        <w:rPr>
          <w:b w:val="0"/>
          <w:sz w:val="24"/>
          <w:szCs w:val="24"/>
          <w:lang w:val="kk-KZ"/>
        </w:rPr>
        <w:t>ә</w:t>
      </w:r>
      <w:r w:rsidRPr="005A2B1D">
        <w:rPr>
          <w:b w:val="0"/>
          <w:sz w:val="24"/>
          <w:szCs w:val="24"/>
        </w:rPr>
        <w:t>рiгер /ер/, табибатун-д</w:t>
      </w:r>
      <w:r w:rsidRPr="005A2B1D">
        <w:rPr>
          <w:b w:val="0"/>
          <w:sz w:val="24"/>
          <w:szCs w:val="24"/>
          <w:lang w:val="kk-KZ"/>
        </w:rPr>
        <w:t>ә</w:t>
      </w:r>
      <w:r w:rsidRPr="005A2B1D">
        <w:rPr>
          <w:b w:val="0"/>
          <w:sz w:val="24"/>
          <w:szCs w:val="24"/>
        </w:rPr>
        <w:t>рiгер /</w:t>
      </w:r>
      <w:r w:rsidRPr="005A2B1D">
        <w:rPr>
          <w:b w:val="0"/>
          <w:sz w:val="24"/>
          <w:szCs w:val="24"/>
          <w:lang w:val="kk-KZ"/>
        </w:rPr>
        <w:t>ә</w:t>
      </w:r>
      <w:r w:rsidRPr="005A2B1D">
        <w:rPr>
          <w:b w:val="0"/>
          <w:sz w:val="24"/>
          <w:szCs w:val="24"/>
        </w:rPr>
        <w:t>йел/, талибун-студент, талибатун-студент</w:t>
      </w:r>
      <w:r w:rsidRPr="005A2B1D">
        <w:rPr>
          <w:b w:val="0"/>
          <w:sz w:val="24"/>
          <w:szCs w:val="24"/>
          <w:lang w:val="kk-KZ"/>
        </w:rPr>
        <w:t xml:space="preserve"> қыз</w:t>
      </w:r>
      <w:r w:rsidRPr="005A2B1D">
        <w:rPr>
          <w:b w:val="0"/>
          <w:sz w:val="24"/>
          <w:szCs w:val="24"/>
        </w:rPr>
        <w:t>. Б</w:t>
      </w:r>
      <w:r w:rsidRPr="005A2B1D">
        <w:rPr>
          <w:b w:val="0"/>
          <w:sz w:val="24"/>
          <w:szCs w:val="24"/>
          <w:lang w:val="kk-KZ"/>
        </w:rPr>
        <w:t>ұ</w:t>
      </w:r>
      <w:r w:rsidRPr="005A2B1D">
        <w:rPr>
          <w:b w:val="0"/>
          <w:sz w:val="24"/>
          <w:szCs w:val="24"/>
        </w:rPr>
        <w:t>л жал</w:t>
      </w:r>
      <w:r w:rsidRPr="005A2B1D">
        <w:rPr>
          <w:b w:val="0"/>
          <w:sz w:val="24"/>
          <w:szCs w:val="24"/>
          <w:lang w:val="kk-KZ"/>
        </w:rPr>
        <w:t>ғ</w:t>
      </w:r>
      <w:r w:rsidRPr="005A2B1D">
        <w:rPr>
          <w:b w:val="0"/>
          <w:sz w:val="24"/>
          <w:szCs w:val="24"/>
        </w:rPr>
        <w:t xml:space="preserve">ауды жазуда "та-марбута" </w:t>
      </w:r>
      <w:r w:rsidRPr="005A2B1D">
        <w:rPr>
          <w:b w:val="0"/>
          <w:i/>
          <w:iCs/>
          <w:sz w:val="24"/>
          <w:szCs w:val="24"/>
        </w:rPr>
        <w:t>о</w:t>
      </w:r>
      <w:r w:rsidRPr="005A2B1D">
        <w:rPr>
          <w:b w:val="0"/>
          <w:sz w:val="24"/>
          <w:szCs w:val="24"/>
        </w:rPr>
        <w:t xml:space="preserve"> /буыл</w:t>
      </w:r>
      <w:r w:rsidRPr="005A2B1D">
        <w:rPr>
          <w:b w:val="0"/>
          <w:sz w:val="24"/>
          <w:szCs w:val="24"/>
          <w:lang w:val="kk-KZ"/>
        </w:rPr>
        <w:t>ғ</w:t>
      </w:r>
      <w:r w:rsidRPr="005A2B1D">
        <w:rPr>
          <w:b w:val="0"/>
          <w:sz w:val="24"/>
          <w:szCs w:val="24"/>
        </w:rPr>
        <w:t xml:space="preserve">ан т/ </w:t>
      </w:r>
      <w:r w:rsidRPr="005A2B1D">
        <w:rPr>
          <w:b w:val="0"/>
          <w:sz w:val="24"/>
          <w:szCs w:val="24"/>
          <w:lang w:val="kk-KZ"/>
        </w:rPr>
        <w:t>ә</w:t>
      </w:r>
      <w:r w:rsidRPr="005A2B1D">
        <w:rPr>
          <w:b w:val="0"/>
          <w:sz w:val="24"/>
          <w:szCs w:val="24"/>
        </w:rPr>
        <w:t xml:space="preserve">рпi </w:t>
      </w:r>
      <w:r w:rsidRPr="005A2B1D">
        <w:rPr>
          <w:b w:val="0"/>
          <w:sz w:val="24"/>
          <w:szCs w:val="24"/>
          <w:lang w:val="kk-KZ"/>
        </w:rPr>
        <w:t>қ</w:t>
      </w:r>
      <w:r w:rsidRPr="005A2B1D">
        <w:rPr>
          <w:b w:val="0"/>
          <w:sz w:val="24"/>
          <w:szCs w:val="24"/>
        </w:rPr>
        <w:t xml:space="preserve">олданылады. Алфавит </w:t>
      </w:r>
      <w:r w:rsidRPr="005A2B1D">
        <w:rPr>
          <w:b w:val="0"/>
          <w:sz w:val="24"/>
          <w:szCs w:val="24"/>
          <w:lang w:val="kk-KZ"/>
        </w:rPr>
        <w:t>құ</w:t>
      </w:r>
      <w:r w:rsidRPr="005A2B1D">
        <w:rPr>
          <w:b w:val="0"/>
          <w:sz w:val="24"/>
          <w:szCs w:val="24"/>
        </w:rPr>
        <w:t xml:space="preserve">рамында </w:t>
      </w:r>
      <w:r w:rsidRPr="005A2B1D">
        <w:rPr>
          <w:b w:val="0"/>
          <w:sz w:val="24"/>
          <w:szCs w:val="24"/>
          <w:lang w:val="kk-KZ"/>
        </w:rPr>
        <w:t>ө</w:t>
      </w:r>
      <w:r w:rsidRPr="005A2B1D">
        <w:rPr>
          <w:b w:val="0"/>
          <w:sz w:val="24"/>
          <w:szCs w:val="24"/>
        </w:rPr>
        <w:t>з алдына белгiленбейтiн б</w:t>
      </w:r>
      <w:r w:rsidRPr="005A2B1D">
        <w:rPr>
          <w:b w:val="0"/>
          <w:sz w:val="24"/>
          <w:szCs w:val="24"/>
          <w:lang w:val="kk-KZ"/>
        </w:rPr>
        <w:t>ұ</w:t>
      </w:r>
      <w:r w:rsidRPr="005A2B1D">
        <w:rPr>
          <w:b w:val="0"/>
          <w:sz w:val="24"/>
          <w:szCs w:val="24"/>
        </w:rPr>
        <w:t xml:space="preserve">л </w:t>
      </w:r>
      <w:r w:rsidRPr="005A2B1D">
        <w:rPr>
          <w:b w:val="0"/>
          <w:sz w:val="24"/>
          <w:szCs w:val="24"/>
          <w:lang w:val="kk-KZ"/>
        </w:rPr>
        <w:t>ә</w:t>
      </w:r>
      <w:r w:rsidRPr="005A2B1D">
        <w:rPr>
          <w:b w:val="0"/>
          <w:sz w:val="24"/>
          <w:szCs w:val="24"/>
        </w:rPr>
        <w:t>рiп к</w:t>
      </w:r>
      <w:r w:rsidRPr="005A2B1D">
        <w:rPr>
          <w:b w:val="0"/>
          <w:sz w:val="24"/>
          <w:szCs w:val="24"/>
          <w:lang w:val="kk-KZ"/>
        </w:rPr>
        <w:t>ә</w:t>
      </w:r>
      <w:r w:rsidRPr="005A2B1D">
        <w:rPr>
          <w:b w:val="0"/>
          <w:sz w:val="24"/>
          <w:szCs w:val="24"/>
        </w:rPr>
        <w:t xml:space="preserve">дiмгi </w:t>
      </w:r>
      <w:r w:rsidRPr="005A2B1D">
        <w:rPr>
          <w:b w:val="0"/>
          <w:i/>
          <w:iCs/>
          <w:sz w:val="24"/>
          <w:szCs w:val="24"/>
        </w:rPr>
        <w:t>т</w:t>
      </w:r>
      <w:r w:rsidRPr="005A2B1D">
        <w:rPr>
          <w:b w:val="0"/>
          <w:bCs/>
          <w:i/>
          <w:iCs/>
          <w:sz w:val="24"/>
          <w:szCs w:val="24"/>
        </w:rPr>
        <w:t xml:space="preserve"> –</w:t>
      </w:r>
      <w:r w:rsidRPr="005A2B1D">
        <w:rPr>
          <w:b w:val="0"/>
          <w:sz w:val="24"/>
          <w:szCs w:val="24"/>
        </w:rPr>
        <w:t xml:space="preserve"> ны</w:t>
      </w:r>
      <w:r w:rsidRPr="005A2B1D">
        <w:rPr>
          <w:b w:val="0"/>
          <w:sz w:val="24"/>
          <w:szCs w:val="24"/>
          <w:lang w:val="kk-KZ"/>
        </w:rPr>
        <w:t xml:space="preserve">ң </w:t>
      </w:r>
      <w:r w:rsidRPr="005A2B1D">
        <w:rPr>
          <w:b w:val="0"/>
          <w:sz w:val="24"/>
          <w:szCs w:val="24"/>
        </w:rPr>
        <w:t>варианты, жазылы</w:t>
      </w:r>
      <w:r w:rsidRPr="005A2B1D">
        <w:rPr>
          <w:b w:val="0"/>
          <w:sz w:val="24"/>
          <w:szCs w:val="24"/>
          <w:lang w:val="kk-KZ"/>
        </w:rPr>
        <w:t>ңқ</w:t>
      </w:r>
      <w:r w:rsidRPr="005A2B1D">
        <w:rPr>
          <w:b w:val="0"/>
          <w:sz w:val="24"/>
          <w:szCs w:val="24"/>
        </w:rPr>
        <w:t>ы немесе созылы</w:t>
      </w:r>
      <w:r w:rsidRPr="005A2B1D">
        <w:rPr>
          <w:b w:val="0"/>
          <w:sz w:val="24"/>
          <w:szCs w:val="24"/>
          <w:lang w:val="kk-KZ"/>
        </w:rPr>
        <w:t>ңқ</w:t>
      </w:r>
      <w:r w:rsidRPr="005A2B1D">
        <w:rPr>
          <w:b w:val="0"/>
          <w:sz w:val="24"/>
          <w:szCs w:val="24"/>
        </w:rPr>
        <w:t>ы та - мамдуданы</w:t>
      </w:r>
      <w:r w:rsidRPr="005A2B1D">
        <w:rPr>
          <w:b w:val="0"/>
          <w:sz w:val="24"/>
          <w:szCs w:val="24"/>
          <w:lang w:val="kk-KZ"/>
        </w:rPr>
        <w:t>ң</w:t>
      </w:r>
      <w:r w:rsidRPr="005A2B1D">
        <w:rPr>
          <w:b w:val="0"/>
          <w:sz w:val="24"/>
          <w:szCs w:val="24"/>
        </w:rPr>
        <w:t xml:space="preserve"> буыл</w:t>
      </w:r>
      <w:r w:rsidRPr="005A2B1D">
        <w:rPr>
          <w:b w:val="0"/>
          <w:sz w:val="24"/>
          <w:szCs w:val="24"/>
          <w:lang w:val="kk-KZ"/>
        </w:rPr>
        <w:t>ғ</w:t>
      </w:r>
      <w:r w:rsidRPr="005A2B1D">
        <w:rPr>
          <w:b w:val="0"/>
          <w:sz w:val="24"/>
          <w:szCs w:val="24"/>
        </w:rPr>
        <w:t>ан т</w:t>
      </w:r>
      <w:r w:rsidRPr="005A2B1D">
        <w:rPr>
          <w:b w:val="0"/>
          <w:sz w:val="24"/>
          <w:szCs w:val="24"/>
          <w:lang w:val="kk-KZ"/>
        </w:rPr>
        <w:t>ү</w:t>
      </w:r>
      <w:r w:rsidRPr="005A2B1D">
        <w:rPr>
          <w:b w:val="0"/>
          <w:sz w:val="24"/>
          <w:szCs w:val="24"/>
        </w:rPr>
        <w:t xml:space="preserve">рi. </w:t>
      </w:r>
      <w:r w:rsidRPr="005A2B1D">
        <w:rPr>
          <w:b w:val="0"/>
          <w:i/>
          <w:iCs/>
          <w:sz w:val="24"/>
          <w:szCs w:val="24"/>
        </w:rPr>
        <w:t>Та</w:t>
      </w:r>
      <w:r w:rsidRPr="005A2B1D">
        <w:rPr>
          <w:b w:val="0"/>
          <w:sz w:val="24"/>
          <w:szCs w:val="24"/>
        </w:rPr>
        <w:t>-марбута барлы</w:t>
      </w:r>
      <w:r w:rsidRPr="005A2B1D">
        <w:rPr>
          <w:b w:val="0"/>
          <w:sz w:val="24"/>
          <w:szCs w:val="24"/>
          <w:lang w:val="kk-KZ"/>
        </w:rPr>
        <w:t>қ</w:t>
      </w:r>
      <w:r w:rsidRPr="005A2B1D">
        <w:rPr>
          <w:b w:val="0"/>
          <w:sz w:val="24"/>
          <w:szCs w:val="24"/>
        </w:rPr>
        <w:t xml:space="preserve"> семит тiлдерiнде муаннас категориясыны</w:t>
      </w:r>
      <w:r w:rsidRPr="005A2B1D">
        <w:rPr>
          <w:b w:val="0"/>
          <w:sz w:val="24"/>
          <w:szCs w:val="24"/>
          <w:lang w:val="kk-KZ"/>
        </w:rPr>
        <w:t>ң</w:t>
      </w:r>
      <w:r w:rsidRPr="005A2B1D">
        <w:rPr>
          <w:b w:val="0"/>
          <w:sz w:val="24"/>
          <w:szCs w:val="24"/>
        </w:rPr>
        <w:t xml:space="preserve"> морфологиялы</w:t>
      </w:r>
      <w:r w:rsidRPr="005A2B1D">
        <w:rPr>
          <w:b w:val="0"/>
          <w:sz w:val="24"/>
          <w:szCs w:val="24"/>
          <w:lang w:val="kk-KZ"/>
        </w:rPr>
        <w:t>қ</w:t>
      </w:r>
      <w:r w:rsidRPr="005A2B1D">
        <w:rPr>
          <w:b w:val="0"/>
          <w:sz w:val="24"/>
          <w:szCs w:val="24"/>
        </w:rPr>
        <w:t xml:space="preserve"> к</w:t>
      </w:r>
      <w:r w:rsidRPr="005A2B1D">
        <w:rPr>
          <w:b w:val="0"/>
          <w:sz w:val="24"/>
          <w:szCs w:val="24"/>
          <w:lang w:val="kk-KZ"/>
        </w:rPr>
        <w:t>ө</w:t>
      </w:r>
      <w:r w:rsidRPr="005A2B1D">
        <w:rPr>
          <w:b w:val="0"/>
          <w:sz w:val="24"/>
          <w:szCs w:val="24"/>
        </w:rPr>
        <w:t xml:space="preserve">рсеткiшi болып </w:t>
      </w:r>
      <w:r w:rsidRPr="005A2B1D">
        <w:rPr>
          <w:b w:val="0"/>
          <w:sz w:val="24"/>
          <w:szCs w:val="24"/>
        </w:rPr>
        <w:lastRenderedPageBreak/>
        <w:t>табылады. Ол тек с</w:t>
      </w:r>
      <w:r w:rsidRPr="005A2B1D">
        <w:rPr>
          <w:b w:val="0"/>
          <w:sz w:val="24"/>
          <w:szCs w:val="24"/>
          <w:lang w:val="kk-KZ"/>
        </w:rPr>
        <w:t>ө</w:t>
      </w:r>
      <w:r w:rsidRPr="005A2B1D">
        <w:rPr>
          <w:b w:val="0"/>
          <w:sz w:val="24"/>
          <w:szCs w:val="24"/>
        </w:rPr>
        <w:t>з со</w:t>
      </w:r>
      <w:r w:rsidRPr="005A2B1D">
        <w:rPr>
          <w:b w:val="0"/>
          <w:sz w:val="24"/>
          <w:szCs w:val="24"/>
          <w:lang w:val="kk-KZ"/>
        </w:rPr>
        <w:t>ң</w:t>
      </w:r>
      <w:r w:rsidRPr="005A2B1D">
        <w:rPr>
          <w:b w:val="0"/>
          <w:sz w:val="24"/>
          <w:szCs w:val="24"/>
        </w:rPr>
        <w:t>ында жазылады ж</w:t>
      </w:r>
      <w:r w:rsidRPr="005A2B1D">
        <w:rPr>
          <w:b w:val="0"/>
          <w:sz w:val="24"/>
          <w:szCs w:val="24"/>
          <w:lang w:val="kk-KZ"/>
        </w:rPr>
        <w:t>ә</w:t>
      </w:r>
      <w:r w:rsidRPr="005A2B1D">
        <w:rPr>
          <w:b w:val="0"/>
          <w:sz w:val="24"/>
          <w:szCs w:val="24"/>
        </w:rPr>
        <w:t>не с</w:t>
      </w:r>
      <w:r w:rsidRPr="005A2B1D">
        <w:rPr>
          <w:b w:val="0"/>
          <w:sz w:val="24"/>
          <w:szCs w:val="24"/>
          <w:lang w:val="kk-KZ"/>
        </w:rPr>
        <w:t>ө</w:t>
      </w:r>
      <w:r w:rsidRPr="005A2B1D">
        <w:rPr>
          <w:b w:val="0"/>
          <w:sz w:val="24"/>
          <w:szCs w:val="24"/>
        </w:rPr>
        <w:t>зге бiрiгiп немесе б</w:t>
      </w:r>
      <w:r w:rsidRPr="005A2B1D">
        <w:rPr>
          <w:b w:val="0"/>
          <w:sz w:val="24"/>
          <w:szCs w:val="24"/>
          <w:lang w:val="kk-KZ"/>
        </w:rPr>
        <w:t>ө</w:t>
      </w:r>
      <w:r w:rsidRPr="005A2B1D">
        <w:rPr>
          <w:b w:val="0"/>
          <w:sz w:val="24"/>
          <w:szCs w:val="24"/>
        </w:rPr>
        <w:t>лек жазыл</w:t>
      </w:r>
      <w:r w:rsidRPr="005A2B1D">
        <w:rPr>
          <w:b w:val="0"/>
          <w:sz w:val="24"/>
          <w:szCs w:val="24"/>
          <w:lang w:val="kk-KZ"/>
        </w:rPr>
        <w:t>ғ</w:t>
      </w:r>
      <w:r w:rsidRPr="005A2B1D">
        <w:rPr>
          <w:b w:val="0"/>
          <w:sz w:val="24"/>
          <w:szCs w:val="24"/>
        </w:rPr>
        <w:t xml:space="preserve">анына </w:t>
      </w:r>
      <w:r w:rsidRPr="005A2B1D">
        <w:rPr>
          <w:b w:val="0"/>
          <w:sz w:val="24"/>
          <w:szCs w:val="24"/>
          <w:lang w:val="kk-KZ"/>
        </w:rPr>
        <w:t>қ</w:t>
      </w:r>
      <w:r w:rsidRPr="005A2B1D">
        <w:rPr>
          <w:b w:val="0"/>
          <w:sz w:val="24"/>
          <w:szCs w:val="24"/>
        </w:rPr>
        <w:t>арай екi т</w:t>
      </w:r>
      <w:r>
        <w:rPr>
          <w:b w:val="0"/>
          <w:sz w:val="24"/>
          <w:szCs w:val="24"/>
          <w:lang w:val="kk-KZ"/>
        </w:rPr>
        <w:t>ү</w:t>
      </w:r>
      <w:r w:rsidRPr="005A2B1D">
        <w:rPr>
          <w:b w:val="0"/>
          <w:sz w:val="24"/>
          <w:szCs w:val="24"/>
        </w:rPr>
        <w:t>рлi та</w:t>
      </w:r>
      <w:r w:rsidRPr="005A2B1D">
        <w:rPr>
          <w:b w:val="0"/>
          <w:sz w:val="24"/>
          <w:szCs w:val="24"/>
          <w:lang w:val="kk-KZ"/>
        </w:rPr>
        <w:t>ң</w:t>
      </w:r>
      <w:r w:rsidRPr="005A2B1D">
        <w:rPr>
          <w:b w:val="0"/>
          <w:sz w:val="24"/>
          <w:szCs w:val="24"/>
        </w:rPr>
        <w:t>баланады: егер б</w:t>
      </w:r>
      <w:r w:rsidRPr="005A2B1D">
        <w:rPr>
          <w:b w:val="0"/>
          <w:sz w:val="24"/>
          <w:szCs w:val="24"/>
          <w:lang w:val="kk-KZ"/>
        </w:rPr>
        <w:t>ө</w:t>
      </w:r>
      <w:r w:rsidRPr="005A2B1D">
        <w:rPr>
          <w:b w:val="0"/>
          <w:sz w:val="24"/>
          <w:szCs w:val="24"/>
        </w:rPr>
        <w:t>лек жазылса –</w:t>
      </w:r>
      <w:r w:rsidRPr="005A2B1D">
        <w:rPr>
          <w:b w:val="0"/>
          <w:bCs/>
          <w:i/>
          <w:iCs/>
          <w:sz w:val="24"/>
          <w:szCs w:val="24"/>
        </w:rPr>
        <w:t xml:space="preserve"> </w:t>
      </w:r>
      <w:r w:rsidRPr="005A2B1D">
        <w:rPr>
          <w:b w:val="0"/>
          <w:i/>
          <w:iCs/>
          <w:sz w:val="24"/>
          <w:szCs w:val="24"/>
        </w:rPr>
        <w:t>о</w:t>
      </w:r>
      <w:r w:rsidRPr="005A2B1D">
        <w:rPr>
          <w:b w:val="0"/>
          <w:i/>
          <w:iCs/>
          <w:sz w:val="24"/>
          <w:szCs w:val="24"/>
          <w:lang w:val="kk-KZ"/>
        </w:rPr>
        <w:t xml:space="preserve"> </w:t>
      </w:r>
      <w:r w:rsidRPr="005A2B1D">
        <w:rPr>
          <w:b w:val="0"/>
          <w:sz w:val="24"/>
          <w:szCs w:val="24"/>
          <w:lang w:val="kk-KZ"/>
        </w:rPr>
        <w:t>қ</w:t>
      </w:r>
      <w:r w:rsidRPr="005A2B1D">
        <w:rPr>
          <w:b w:val="0"/>
          <w:sz w:val="24"/>
          <w:szCs w:val="24"/>
        </w:rPr>
        <w:t>удр</w:t>
      </w:r>
      <w:r w:rsidRPr="005A2B1D">
        <w:rPr>
          <w:b w:val="0"/>
          <w:i/>
          <w:iCs/>
          <w:sz w:val="24"/>
          <w:szCs w:val="24"/>
        </w:rPr>
        <w:t>атун</w:t>
      </w:r>
      <w:r w:rsidRPr="005A2B1D">
        <w:rPr>
          <w:b w:val="0"/>
          <w:sz w:val="24"/>
          <w:szCs w:val="24"/>
        </w:rPr>
        <w:t xml:space="preserve"> </w:t>
      </w:r>
      <w:r>
        <w:rPr>
          <w:b w:val="0"/>
          <w:sz w:val="24"/>
          <w:szCs w:val="24"/>
          <w:lang w:val="kk-KZ"/>
        </w:rPr>
        <w:t>«</w:t>
      </w:r>
      <w:r w:rsidRPr="005A2B1D">
        <w:rPr>
          <w:b w:val="0"/>
          <w:sz w:val="24"/>
          <w:szCs w:val="24"/>
          <w:lang w:val="kk-KZ"/>
        </w:rPr>
        <w:t>құ</w:t>
      </w:r>
      <w:r w:rsidRPr="005A2B1D">
        <w:rPr>
          <w:b w:val="0"/>
          <w:sz w:val="24"/>
          <w:szCs w:val="24"/>
        </w:rPr>
        <w:t>дiрет</w:t>
      </w:r>
      <w:r>
        <w:rPr>
          <w:b w:val="0"/>
          <w:sz w:val="24"/>
          <w:szCs w:val="24"/>
          <w:lang w:val="kk-KZ"/>
        </w:rPr>
        <w:t>»</w:t>
      </w:r>
      <w:r w:rsidRPr="005A2B1D">
        <w:rPr>
          <w:b w:val="0"/>
          <w:sz w:val="24"/>
          <w:szCs w:val="24"/>
        </w:rPr>
        <w:t>, бiрге жазылса         хидм</w:t>
      </w:r>
      <w:r w:rsidRPr="005A2B1D">
        <w:rPr>
          <w:b w:val="0"/>
          <w:i/>
          <w:iCs/>
          <w:sz w:val="24"/>
          <w:szCs w:val="24"/>
        </w:rPr>
        <w:t>атун</w:t>
      </w:r>
      <w:r w:rsidRPr="005A2B1D">
        <w:rPr>
          <w:b w:val="0"/>
          <w:sz w:val="24"/>
          <w:szCs w:val="24"/>
        </w:rPr>
        <w:t xml:space="preserve"> </w:t>
      </w:r>
      <w:r>
        <w:rPr>
          <w:b w:val="0"/>
          <w:sz w:val="24"/>
          <w:szCs w:val="24"/>
          <w:lang w:val="kk-KZ"/>
        </w:rPr>
        <w:t>«</w:t>
      </w:r>
      <w:r w:rsidRPr="005A2B1D">
        <w:rPr>
          <w:b w:val="0"/>
          <w:sz w:val="24"/>
          <w:szCs w:val="24"/>
          <w:lang w:val="kk-KZ"/>
        </w:rPr>
        <w:t>қ</w:t>
      </w:r>
      <w:r w:rsidRPr="005A2B1D">
        <w:rPr>
          <w:b w:val="0"/>
          <w:sz w:val="24"/>
          <w:szCs w:val="24"/>
        </w:rPr>
        <w:t>ызмет</w:t>
      </w:r>
      <w:r>
        <w:rPr>
          <w:b w:val="0"/>
          <w:sz w:val="24"/>
          <w:szCs w:val="24"/>
          <w:lang w:val="kk-KZ"/>
        </w:rPr>
        <w:t>»</w:t>
      </w:r>
      <w:r w:rsidRPr="005A2B1D">
        <w:rPr>
          <w:b w:val="0"/>
          <w:sz w:val="24"/>
          <w:szCs w:val="24"/>
        </w:rPr>
        <w:t xml:space="preserve"> болады. Паузалы</w:t>
      </w:r>
      <w:r w:rsidRPr="005A2B1D">
        <w:rPr>
          <w:b w:val="0"/>
          <w:sz w:val="24"/>
          <w:szCs w:val="24"/>
          <w:lang w:val="kk-KZ"/>
        </w:rPr>
        <w:t>қ</w:t>
      </w:r>
      <w:r w:rsidRPr="005A2B1D">
        <w:rPr>
          <w:b w:val="0"/>
          <w:sz w:val="24"/>
          <w:szCs w:val="24"/>
        </w:rPr>
        <w:t xml:space="preserve"> кiдiрiсте б</w:t>
      </w:r>
      <w:r w:rsidRPr="005A2B1D">
        <w:rPr>
          <w:b w:val="0"/>
          <w:sz w:val="24"/>
          <w:szCs w:val="24"/>
          <w:lang w:val="kk-KZ"/>
        </w:rPr>
        <w:t>ұ</w:t>
      </w:r>
      <w:r w:rsidRPr="005A2B1D">
        <w:rPr>
          <w:b w:val="0"/>
          <w:sz w:val="24"/>
          <w:szCs w:val="24"/>
        </w:rPr>
        <w:t>л ж</w:t>
      </w:r>
      <w:r w:rsidRPr="005A2B1D">
        <w:rPr>
          <w:b w:val="0"/>
          <w:sz w:val="24"/>
          <w:szCs w:val="24"/>
          <w:lang w:val="kk-KZ"/>
        </w:rPr>
        <w:t>ұ</w:t>
      </w:r>
      <w:r w:rsidRPr="005A2B1D">
        <w:rPr>
          <w:b w:val="0"/>
          <w:sz w:val="24"/>
          <w:szCs w:val="24"/>
        </w:rPr>
        <w:t>рна</w:t>
      </w:r>
      <w:r w:rsidRPr="005A2B1D">
        <w:rPr>
          <w:b w:val="0"/>
          <w:sz w:val="24"/>
          <w:szCs w:val="24"/>
          <w:lang w:val="kk-KZ"/>
        </w:rPr>
        <w:t>қ</w:t>
      </w:r>
      <w:r w:rsidRPr="005A2B1D">
        <w:rPr>
          <w:b w:val="0"/>
          <w:sz w:val="24"/>
          <w:szCs w:val="24"/>
        </w:rPr>
        <w:t>ты</w:t>
      </w:r>
      <w:r w:rsidRPr="005A2B1D">
        <w:rPr>
          <w:b w:val="0"/>
          <w:sz w:val="24"/>
          <w:szCs w:val="24"/>
          <w:lang w:val="kk-KZ"/>
        </w:rPr>
        <w:t>ң</w:t>
      </w:r>
      <w:r w:rsidRPr="005A2B1D">
        <w:rPr>
          <w:b w:val="0"/>
          <w:sz w:val="24"/>
          <w:szCs w:val="24"/>
        </w:rPr>
        <w:t xml:space="preserve"> ежелгi араб тiлiнде-а</w:t>
      </w:r>
      <w:r w:rsidRPr="005A2B1D">
        <w:rPr>
          <w:b w:val="0"/>
          <w:sz w:val="24"/>
          <w:szCs w:val="24"/>
          <w:lang w:val="kk-KZ"/>
        </w:rPr>
        <w:t>қ</w:t>
      </w:r>
      <w:r w:rsidRPr="005A2B1D">
        <w:rPr>
          <w:b w:val="0"/>
          <w:sz w:val="24"/>
          <w:szCs w:val="24"/>
        </w:rPr>
        <w:t xml:space="preserve"> /исламны</w:t>
      </w:r>
      <w:r w:rsidRPr="005A2B1D">
        <w:rPr>
          <w:b w:val="0"/>
          <w:sz w:val="24"/>
          <w:szCs w:val="24"/>
          <w:lang w:val="kk-KZ"/>
        </w:rPr>
        <w:t>ң</w:t>
      </w:r>
      <w:r w:rsidRPr="005A2B1D">
        <w:rPr>
          <w:b w:val="0"/>
          <w:sz w:val="24"/>
          <w:szCs w:val="24"/>
        </w:rPr>
        <w:t xml:space="preserve"> пайда болу д</w:t>
      </w:r>
      <w:r w:rsidRPr="005A2B1D">
        <w:rPr>
          <w:b w:val="0"/>
          <w:sz w:val="24"/>
          <w:szCs w:val="24"/>
          <w:lang w:val="kk-KZ"/>
        </w:rPr>
        <w:t>ә</w:t>
      </w:r>
      <w:r w:rsidRPr="005A2B1D">
        <w:rPr>
          <w:b w:val="0"/>
          <w:sz w:val="24"/>
          <w:szCs w:val="24"/>
        </w:rPr>
        <w:t>уiрiнде/ -</w:t>
      </w:r>
      <w:r w:rsidRPr="005A2B1D">
        <w:rPr>
          <w:b w:val="0"/>
          <w:bCs/>
          <w:i/>
          <w:iCs/>
          <w:sz w:val="24"/>
          <w:szCs w:val="24"/>
        </w:rPr>
        <w:t xml:space="preserve"> </w:t>
      </w:r>
      <w:r w:rsidRPr="005A2B1D">
        <w:rPr>
          <w:b w:val="0"/>
          <w:i/>
          <w:iCs/>
          <w:sz w:val="24"/>
          <w:szCs w:val="24"/>
        </w:rPr>
        <w:t>а</w:t>
      </w:r>
      <w:r w:rsidRPr="005A2B1D">
        <w:rPr>
          <w:b w:val="0"/>
          <w:i/>
          <w:iCs/>
          <w:sz w:val="24"/>
          <w:szCs w:val="24"/>
          <w:lang w:val="en-US"/>
        </w:rPr>
        <w:t>h</w:t>
      </w:r>
      <w:r w:rsidRPr="005A2B1D">
        <w:rPr>
          <w:b w:val="0"/>
          <w:sz w:val="24"/>
          <w:szCs w:val="24"/>
        </w:rPr>
        <w:t>-</w:t>
      </w:r>
      <w:r w:rsidRPr="005A2B1D">
        <w:rPr>
          <w:b w:val="0"/>
          <w:sz w:val="24"/>
          <w:szCs w:val="24"/>
          <w:lang w:val="kk-KZ"/>
        </w:rPr>
        <w:t>қ</w:t>
      </w:r>
      <w:r w:rsidRPr="005A2B1D">
        <w:rPr>
          <w:b w:val="0"/>
          <w:sz w:val="24"/>
          <w:szCs w:val="24"/>
        </w:rPr>
        <w:t xml:space="preserve">а айналып кеткендiгiн </w:t>
      </w:r>
      <w:r w:rsidRPr="005A2B1D">
        <w:rPr>
          <w:b w:val="0"/>
          <w:sz w:val="24"/>
          <w:szCs w:val="24"/>
          <w:lang w:val="kk-KZ"/>
        </w:rPr>
        <w:t>ұ</w:t>
      </w:r>
      <w:r w:rsidRPr="005A2B1D">
        <w:rPr>
          <w:b w:val="0"/>
          <w:sz w:val="24"/>
          <w:szCs w:val="24"/>
        </w:rPr>
        <w:t>й</w:t>
      </w:r>
      <w:r w:rsidRPr="005A2B1D">
        <w:rPr>
          <w:b w:val="0"/>
          <w:sz w:val="24"/>
          <w:szCs w:val="24"/>
          <w:lang w:val="kk-KZ"/>
        </w:rPr>
        <w:t>қ</w:t>
      </w:r>
      <w:r w:rsidRPr="005A2B1D">
        <w:rPr>
          <w:b w:val="0"/>
          <w:sz w:val="24"/>
          <w:szCs w:val="24"/>
        </w:rPr>
        <w:t>астардан бай</w:t>
      </w:r>
      <w:r w:rsidRPr="005A2B1D">
        <w:rPr>
          <w:b w:val="0"/>
          <w:sz w:val="24"/>
          <w:szCs w:val="24"/>
          <w:lang w:val="kk-KZ"/>
        </w:rPr>
        <w:t>қ</w:t>
      </w:r>
      <w:r w:rsidRPr="005A2B1D">
        <w:rPr>
          <w:b w:val="0"/>
          <w:sz w:val="24"/>
          <w:szCs w:val="24"/>
        </w:rPr>
        <w:t>ау</w:t>
      </w:r>
      <w:r w:rsidRPr="005A2B1D">
        <w:rPr>
          <w:b w:val="0"/>
          <w:sz w:val="24"/>
          <w:szCs w:val="24"/>
          <w:lang w:val="kk-KZ"/>
        </w:rPr>
        <w:t>ғ</w:t>
      </w:r>
      <w:r w:rsidRPr="005A2B1D">
        <w:rPr>
          <w:b w:val="0"/>
          <w:sz w:val="24"/>
          <w:szCs w:val="24"/>
        </w:rPr>
        <w:t xml:space="preserve">а болады. Мысалы, </w:t>
      </w:r>
      <w:r w:rsidRPr="005A2B1D">
        <w:rPr>
          <w:b w:val="0"/>
          <w:sz w:val="24"/>
          <w:szCs w:val="24"/>
          <w:lang w:val="kk-KZ"/>
        </w:rPr>
        <w:t>Құ</w:t>
      </w:r>
      <w:r w:rsidRPr="005A2B1D">
        <w:rPr>
          <w:b w:val="0"/>
          <w:sz w:val="24"/>
          <w:szCs w:val="24"/>
        </w:rPr>
        <w:t>ранны</w:t>
      </w:r>
      <w:r w:rsidRPr="005A2B1D">
        <w:rPr>
          <w:b w:val="0"/>
          <w:sz w:val="24"/>
          <w:szCs w:val="24"/>
          <w:lang w:val="kk-KZ"/>
        </w:rPr>
        <w:t>ң</w:t>
      </w:r>
      <w:r>
        <w:rPr>
          <w:b w:val="0"/>
          <w:sz w:val="24"/>
          <w:szCs w:val="24"/>
        </w:rPr>
        <w:t xml:space="preserve"> </w:t>
      </w:r>
      <w:r w:rsidRPr="005A2B1D">
        <w:rPr>
          <w:b w:val="0"/>
          <w:sz w:val="24"/>
          <w:szCs w:val="24"/>
        </w:rPr>
        <w:t xml:space="preserve"> </w:t>
      </w:r>
      <w:r>
        <w:rPr>
          <w:b w:val="0"/>
          <w:sz w:val="24"/>
          <w:szCs w:val="24"/>
          <w:lang w:val="kk-KZ"/>
        </w:rPr>
        <w:t>«Һ</w:t>
      </w:r>
      <w:r w:rsidRPr="005A2B1D">
        <w:rPr>
          <w:b w:val="0"/>
          <w:sz w:val="24"/>
          <w:szCs w:val="24"/>
        </w:rPr>
        <w:t>умаза</w:t>
      </w:r>
      <w:r>
        <w:rPr>
          <w:b w:val="0"/>
          <w:sz w:val="24"/>
          <w:szCs w:val="24"/>
          <w:lang w:val="kk-KZ"/>
        </w:rPr>
        <w:t>»</w:t>
      </w:r>
      <w:r w:rsidRPr="005A2B1D">
        <w:rPr>
          <w:b w:val="0"/>
          <w:sz w:val="24"/>
          <w:szCs w:val="24"/>
        </w:rPr>
        <w:t xml:space="preserve"> с</w:t>
      </w:r>
      <w:r w:rsidRPr="005A2B1D">
        <w:rPr>
          <w:b w:val="0"/>
          <w:sz w:val="24"/>
          <w:szCs w:val="24"/>
          <w:lang w:val="kk-KZ"/>
        </w:rPr>
        <w:t>ү</w:t>
      </w:r>
      <w:r w:rsidRPr="005A2B1D">
        <w:rPr>
          <w:b w:val="0"/>
          <w:sz w:val="24"/>
          <w:szCs w:val="24"/>
        </w:rPr>
        <w:t xml:space="preserve">ресiнде </w:t>
      </w:r>
      <w:r w:rsidRPr="005A2B1D">
        <w:rPr>
          <w:b w:val="0"/>
          <w:sz w:val="24"/>
          <w:szCs w:val="24"/>
          <w:lang w:val="kk-KZ"/>
        </w:rPr>
        <w:t>ә</w:t>
      </w:r>
      <w:r w:rsidRPr="005A2B1D">
        <w:rPr>
          <w:b w:val="0"/>
          <w:sz w:val="24"/>
          <w:szCs w:val="24"/>
        </w:rPr>
        <w:t>р жолды</w:t>
      </w:r>
      <w:r w:rsidRPr="005A2B1D">
        <w:rPr>
          <w:b w:val="0"/>
          <w:sz w:val="24"/>
          <w:szCs w:val="24"/>
          <w:lang w:val="kk-KZ"/>
        </w:rPr>
        <w:t>ң</w:t>
      </w:r>
      <w:r w:rsidRPr="005A2B1D">
        <w:rPr>
          <w:b w:val="0"/>
          <w:sz w:val="24"/>
          <w:szCs w:val="24"/>
        </w:rPr>
        <w:t xml:space="preserve"> со</w:t>
      </w:r>
      <w:r w:rsidRPr="005A2B1D">
        <w:rPr>
          <w:b w:val="0"/>
          <w:sz w:val="24"/>
          <w:szCs w:val="24"/>
          <w:lang w:val="kk-KZ"/>
        </w:rPr>
        <w:t>ңғ</w:t>
      </w:r>
      <w:r w:rsidRPr="005A2B1D">
        <w:rPr>
          <w:b w:val="0"/>
          <w:sz w:val="24"/>
          <w:szCs w:val="24"/>
        </w:rPr>
        <w:t>ы с</w:t>
      </w:r>
      <w:r w:rsidRPr="005A2B1D">
        <w:rPr>
          <w:b w:val="0"/>
          <w:sz w:val="24"/>
          <w:szCs w:val="24"/>
          <w:lang w:val="kk-KZ"/>
        </w:rPr>
        <w:t>ө</w:t>
      </w:r>
      <w:r w:rsidRPr="005A2B1D">
        <w:rPr>
          <w:b w:val="0"/>
          <w:sz w:val="24"/>
          <w:szCs w:val="24"/>
        </w:rPr>
        <w:t>зiнде -</w:t>
      </w:r>
      <w:r w:rsidRPr="005A2B1D">
        <w:rPr>
          <w:b w:val="0"/>
          <w:i/>
          <w:iCs/>
          <w:sz w:val="24"/>
          <w:szCs w:val="24"/>
        </w:rPr>
        <w:t>ат</w:t>
      </w:r>
      <w:r w:rsidRPr="005A2B1D">
        <w:rPr>
          <w:b w:val="0"/>
          <w:sz w:val="24"/>
          <w:szCs w:val="24"/>
        </w:rPr>
        <w:t>ты</w:t>
      </w:r>
      <w:r w:rsidRPr="005A2B1D">
        <w:rPr>
          <w:b w:val="0"/>
          <w:sz w:val="24"/>
          <w:szCs w:val="24"/>
          <w:lang w:val="kk-KZ"/>
        </w:rPr>
        <w:t>ң</w:t>
      </w:r>
      <w:r w:rsidRPr="005A2B1D">
        <w:rPr>
          <w:b w:val="0"/>
          <w:sz w:val="24"/>
          <w:szCs w:val="24"/>
        </w:rPr>
        <w:t xml:space="preserve"> </w:t>
      </w:r>
      <w:r w:rsidRPr="005A2B1D">
        <w:rPr>
          <w:b w:val="0"/>
          <w:i/>
          <w:iCs/>
          <w:sz w:val="24"/>
          <w:szCs w:val="24"/>
        </w:rPr>
        <w:t>а</w:t>
      </w:r>
      <w:r w:rsidRPr="005A2B1D">
        <w:rPr>
          <w:b w:val="0"/>
          <w:i/>
          <w:iCs/>
          <w:sz w:val="24"/>
          <w:szCs w:val="24"/>
          <w:lang w:val="en-US"/>
        </w:rPr>
        <w:t>h</w:t>
      </w:r>
      <w:r w:rsidRPr="005A2B1D">
        <w:rPr>
          <w:b w:val="0"/>
          <w:sz w:val="24"/>
          <w:szCs w:val="24"/>
          <w:lang w:val="kk-KZ"/>
        </w:rPr>
        <w:t>қ</w:t>
      </w:r>
      <w:r w:rsidRPr="005A2B1D">
        <w:rPr>
          <w:b w:val="0"/>
          <w:sz w:val="24"/>
          <w:szCs w:val="24"/>
        </w:rPr>
        <w:t>а айнал</w:t>
      </w:r>
      <w:r w:rsidRPr="005A2B1D">
        <w:rPr>
          <w:b w:val="0"/>
          <w:sz w:val="24"/>
          <w:szCs w:val="24"/>
          <w:lang w:val="kk-KZ"/>
        </w:rPr>
        <w:t>ғ</w:t>
      </w:r>
      <w:r w:rsidRPr="005A2B1D">
        <w:rPr>
          <w:b w:val="0"/>
          <w:sz w:val="24"/>
          <w:szCs w:val="24"/>
        </w:rPr>
        <w:t>анды</w:t>
      </w:r>
      <w:r w:rsidRPr="005A2B1D">
        <w:rPr>
          <w:b w:val="0"/>
          <w:sz w:val="24"/>
          <w:szCs w:val="24"/>
          <w:lang w:val="kk-KZ"/>
        </w:rPr>
        <w:t>ғ</w:t>
      </w:r>
      <w:r w:rsidRPr="005A2B1D">
        <w:rPr>
          <w:b w:val="0"/>
          <w:sz w:val="24"/>
          <w:szCs w:val="24"/>
        </w:rPr>
        <w:t>ын естуге болады, ал жал</w:t>
      </w:r>
      <w:r w:rsidRPr="005A2B1D">
        <w:rPr>
          <w:b w:val="0"/>
          <w:sz w:val="24"/>
          <w:szCs w:val="24"/>
          <w:lang w:val="kk-KZ"/>
        </w:rPr>
        <w:t>ғ</w:t>
      </w:r>
      <w:r w:rsidRPr="005A2B1D">
        <w:rPr>
          <w:b w:val="0"/>
          <w:sz w:val="24"/>
          <w:szCs w:val="24"/>
        </w:rPr>
        <w:t>аулар м</w:t>
      </w:r>
      <w:r w:rsidRPr="005A2B1D">
        <w:rPr>
          <w:b w:val="0"/>
          <w:sz w:val="24"/>
          <w:szCs w:val="24"/>
          <w:lang w:val="kk-KZ"/>
        </w:rPr>
        <w:t>ү</w:t>
      </w:r>
      <w:r w:rsidRPr="005A2B1D">
        <w:rPr>
          <w:b w:val="0"/>
          <w:sz w:val="24"/>
          <w:szCs w:val="24"/>
        </w:rPr>
        <w:t>лде о</w:t>
      </w:r>
      <w:r w:rsidRPr="005A2B1D">
        <w:rPr>
          <w:b w:val="0"/>
          <w:sz w:val="24"/>
          <w:szCs w:val="24"/>
          <w:lang w:val="kk-KZ"/>
        </w:rPr>
        <w:t>қ</w:t>
      </w:r>
      <w:r w:rsidRPr="005A2B1D">
        <w:rPr>
          <w:b w:val="0"/>
          <w:sz w:val="24"/>
          <w:szCs w:val="24"/>
        </w:rPr>
        <w:t>ылмайды. Аны</w:t>
      </w:r>
      <w:r w:rsidRPr="005A2B1D">
        <w:rPr>
          <w:b w:val="0"/>
          <w:sz w:val="24"/>
          <w:szCs w:val="24"/>
          <w:lang w:val="kk-KZ"/>
        </w:rPr>
        <w:t>қ</w:t>
      </w:r>
      <w:r w:rsidRPr="005A2B1D">
        <w:rPr>
          <w:b w:val="0"/>
          <w:sz w:val="24"/>
          <w:szCs w:val="24"/>
        </w:rPr>
        <w:t>тап ты</w:t>
      </w:r>
      <w:r w:rsidRPr="005A2B1D">
        <w:rPr>
          <w:b w:val="0"/>
          <w:sz w:val="24"/>
          <w:szCs w:val="24"/>
          <w:lang w:val="kk-KZ"/>
        </w:rPr>
        <w:t>ң</w:t>
      </w:r>
      <w:r w:rsidRPr="005A2B1D">
        <w:rPr>
          <w:b w:val="0"/>
          <w:sz w:val="24"/>
          <w:szCs w:val="24"/>
        </w:rPr>
        <w:t>дама</w:t>
      </w:r>
      <w:r w:rsidRPr="005A2B1D">
        <w:rPr>
          <w:b w:val="0"/>
          <w:sz w:val="24"/>
          <w:szCs w:val="24"/>
          <w:lang w:val="kk-KZ"/>
        </w:rPr>
        <w:t>ғ</w:t>
      </w:r>
      <w:r w:rsidRPr="005A2B1D">
        <w:rPr>
          <w:b w:val="0"/>
          <w:sz w:val="24"/>
          <w:szCs w:val="24"/>
        </w:rPr>
        <w:t>ан адам</w:t>
      </w:r>
      <w:r w:rsidRPr="005A2B1D">
        <w:rPr>
          <w:b w:val="0"/>
          <w:sz w:val="24"/>
          <w:szCs w:val="24"/>
          <w:lang w:val="kk-KZ"/>
        </w:rPr>
        <w:t>ғ</w:t>
      </w:r>
      <w:r w:rsidRPr="005A2B1D">
        <w:rPr>
          <w:b w:val="0"/>
          <w:sz w:val="24"/>
          <w:szCs w:val="24"/>
        </w:rPr>
        <w:t xml:space="preserve">а тiптi </w:t>
      </w:r>
      <w:r w:rsidRPr="005A2B1D">
        <w:rPr>
          <w:b w:val="0"/>
          <w:i/>
          <w:iCs/>
          <w:sz w:val="24"/>
          <w:szCs w:val="24"/>
          <w:lang w:val="en-US"/>
        </w:rPr>
        <w:t>h</w:t>
      </w:r>
      <w:r w:rsidRPr="005A2B1D">
        <w:rPr>
          <w:b w:val="0"/>
          <w:sz w:val="24"/>
          <w:szCs w:val="24"/>
        </w:rPr>
        <w:t xml:space="preserve"> дыбысыны</w:t>
      </w:r>
      <w:r w:rsidRPr="005A2B1D">
        <w:rPr>
          <w:b w:val="0"/>
          <w:sz w:val="24"/>
          <w:szCs w:val="24"/>
          <w:lang w:val="kk-KZ"/>
        </w:rPr>
        <w:t>ң</w:t>
      </w:r>
      <w:r w:rsidRPr="005A2B1D">
        <w:rPr>
          <w:b w:val="0"/>
          <w:sz w:val="24"/>
          <w:szCs w:val="24"/>
        </w:rPr>
        <w:t xml:space="preserve"> айтылуы да бай</w:t>
      </w:r>
      <w:r w:rsidRPr="005A2B1D">
        <w:rPr>
          <w:b w:val="0"/>
          <w:sz w:val="24"/>
          <w:szCs w:val="24"/>
          <w:lang w:val="kk-KZ"/>
        </w:rPr>
        <w:t>қа</w:t>
      </w:r>
      <w:r w:rsidRPr="005A2B1D">
        <w:rPr>
          <w:b w:val="0"/>
          <w:sz w:val="24"/>
          <w:szCs w:val="24"/>
        </w:rPr>
        <w:t>лмайды, с</w:t>
      </w:r>
      <w:r w:rsidRPr="005A2B1D">
        <w:rPr>
          <w:b w:val="0"/>
          <w:sz w:val="24"/>
          <w:szCs w:val="24"/>
          <w:lang w:val="kk-KZ"/>
        </w:rPr>
        <w:t>ө</w:t>
      </w:r>
      <w:r w:rsidRPr="005A2B1D">
        <w:rPr>
          <w:b w:val="0"/>
          <w:sz w:val="24"/>
          <w:szCs w:val="24"/>
        </w:rPr>
        <w:t>здi</w:t>
      </w:r>
      <w:r w:rsidRPr="005A2B1D">
        <w:rPr>
          <w:b w:val="0"/>
          <w:sz w:val="24"/>
          <w:szCs w:val="24"/>
          <w:lang w:val="kk-KZ"/>
        </w:rPr>
        <w:t>ң</w:t>
      </w:r>
      <w:r w:rsidRPr="005A2B1D">
        <w:rPr>
          <w:b w:val="0"/>
          <w:sz w:val="24"/>
          <w:szCs w:val="24"/>
        </w:rPr>
        <w:t xml:space="preserve"> со</w:t>
      </w:r>
      <w:r w:rsidRPr="005A2B1D">
        <w:rPr>
          <w:b w:val="0"/>
          <w:sz w:val="24"/>
          <w:szCs w:val="24"/>
          <w:lang w:val="kk-KZ"/>
        </w:rPr>
        <w:t>ң</w:t>
      </w:r>
      <w:r w:rsidRPr="005A2B1D">
        <w:rPr>
          <w:b w:val="0"/>
          <w:sz w:val="24"/>
          <w:szCs w:val="24"/>
        </w:rPr>
        <w:t xml:space="preserve">ы жай </w:t>
      </w:r>
      <w:r w:rsidRPr="005A2B1D">
        <w:rPr>
          <w:b w:val="0"/>
          <w:sz w:val="24"/>
          <w:szCs w:val="24"/>
          <w:lang w:val="kk-KZ"/>
        </w:rPr>
        <w:t>ғ</w:t>
      </w:r>
      <w:r w:rsidRPr="005A2B1D">
        <w:rPr>
          <w:b w:val="0"/>
          <w:sz w:val="24"/>
          <w:szCs w:val="24"/>
        </w:rPr>
        <w:t>ана -</w:t>
      </w:r>
      <w:r w:rsidRPr="005A2B1D">
        <w:rPr>
          <w:b w:val="0"/>
          <w:i/>
          <w:iCs/>
          <w:sz w:val="24"/>
          <w:szCs w:val="24"/>
        </w:rPr>
        <w:t xml:space="preserve"> а</w:t>
      </w:r>
      <w:r w:rsidRPr="005A2B1D">
        <w:rPr>
          <w:b w:val="0"/>
          <w:sz w:val="24"/>
          <w:szCs w:val="24"/>
        </w:rPr>
        <w:t xml:space="preserve"> дыбысына ая</w:t>
      </w:r>
      <w:r w:rsidRPr="005A2B1D">
        <w:rPr>
          <w:b w:val="0"/>
          <w:sz w:val="24"/>
          <w:szCs w:val="24"/>
          <w:lang w:val="kk-KZ"/>
        </w:rPr>
        <w:t>қ</w:t>
      </w:r>
      <w:r w:rsidRPr="005A2B1D">
        <w:rPr>
          <w:b w:val="0"/>
          <w:sz w:val="24"/>
          <w:szCs w:val="24"/>
        </w:rPr>
        <w:t>талып т</w:t>
      </w:r>
      <w:r w:rsidRPr="005A2B1D">
        <w:rPr>
          <w:b w:val="0"/>
          <w:sz w:val="24"/>
          <w:szCs w:val="24"/>
          <w:lang w:val="kk-KZ"/>
        </w:rPr>
        <w:t>ұ</w:t>
      </w:r>
      <w:r w:rsidRPr="005A2B1D">
        <w:rPr>
          <w:b w:val="0"/>
          <w:sz w:val="24"/>
          <w:szCs w:val="24"/>
        </w:rPr>
        <w:t>р</w:t>
      </w:r>
      <w:r w:rsidRPr="005A2B1D">
        <w:rPr>
          <w:b w:val="0"/>
          <w:sz w:val="24"/>
          <w:szCs w:val="24"/>
          <w:lang w:val="kk-KZ"/>
        </w:rPr>
        <w:t>ғ</w:t>
      </w:r>
      <w:r w:rsidRPr="005A2B1D">
        <w:rPr>
          <w:b w:val="0"/>
          <w:sz w:val="24"/>
          <w:szCs w:val="24"/>
        </w:rPr>
        <w:t>андай к</w:t>
      </w:r>
      <w:r w:rsidRPr="005A2B1D">
        <w:rPr>
          <w:b w:val="0"/>
          <w:sz w:val="24"/>
          <w:szCs w:val="24"/>
          <w:lang w:val="kk-KZ"/>
        </w:rPr>
        <w:t>ө</w:t>
      </w:r>
      <w:r w:rsidRPr="005A2B1D">
        <w:rPr>
          <w:b w:val="0"/>
          <w:sz w:val="24"/>
          <w:szCs w:val="24"/>
        </w:rPr>
        <w:t>рiнедi [59, 303-б.]. Мысалы:</w:t>
      </w:r>
      <w:r>
        <w:rPr>
          <w:b w:val="0"/>
          <w:sz w:val="24"/>
          <w:szCs w:val="24"/>
          <w:lang w:val="kk-KZ"/>
        </w:rPr>
        <w:t xml:space="preserve"> «</w:t>
      </w:r>
      <w:r w:rsidRPr="005A2B1D">
        <w:rPr>
          <w:b w:val="0"/>
          <w:sz w:val="24"/>
          <w:szCs w:val="24"/>
          <w:lang w:val="kk-KZ"/>
        </w:rPr>
        <w:t>һ</w:t>
      </w:r>
      <w:r w:rsidRPr="005A2B1D">
        <w:rPr>
          <w:b w:val="0"/>
          <w:sz w:val="24"/>
          <w:szCs w:val="24"/>
        </w:rPr>
        <w:t>умаза</w:t>
      </w:r>
      <w:r>
        <w:rPr>
          <w:b w:val="0"/>
          <w:sz w:val="24"/>
          <w:szCs w:val="24"/>
          <w:lang w:val="kk-KZ"/>
        </w:rPr>
        <w:t>»</w:t>
      </w:r>
      <w:r w:rsidRPr="005A2B1D">
        <w:rPr>
          <w:b w:val="0"/>
          <w:sz w:val="24"/>
          <w:szCs w:val="24"/>
        </w:rPr>
        <w:t xml:space="preserve"> с</w:t>
      </w:r>
      <w:r w:rsidRPr="005A2B1D">
        <w:rPr>
          <w:b w:val="0"/>
          <w:sz w:val="24"/>
          <w:szCs w:val="24"/>
          <w:lang w:val="kk-KZ"/>
        </w:rPr>
        <w:t>ү</w:t>
      </w:r>
      <w:r w:rsidRPr="005A2B1D">
        <w:rPr>
          <w:b w:val="0"/>
          <w:sz w:val="24"/>
          <w:szCs w:val="24"/>
        </w:rPr>
        <w:t>рес</w:t>
      </w:r>
      <w:r w:rsidRPr="005A2B1D">
        <w:rPr>
          <w:b w:val="0"/>
          <w:sz w:val="24"/>
          <w:szCs w:val="24"/>
          <w:lang w:val="en-US"/>
        </w:rPr>
        <w:t>i</w:t>
      </w:r>
      <w:r w:rsidRPr="005A2B1D">
        <w:rPr>
          <w:b w:val="0"/>
          <w:sz w:val="24"/>
          <w:szCs w:val="24"/>
        </w:rPr>
        <w:t xml:space="preserve">                             </w:t>
      </w:r>
    </w:p>
    <w:p w:rsidR="00967436" w:rsidRPr="00BD24BF" w:rsidRDefault="00967436" w:rsidP="00967436">
      <w:pPr>
        <w:autoSpaceDE w:val="0"/>
        <w:autoSpaceDN w:val="0"/>
        <w:spacing w:before="0" w:beforeAutospacing="0" w:after="0" w:afterAutospacing="0"/>
        <w:ind w:firstLine="720"/>
        <w:rPr>
          <w:color w:val="000000"/>
          <w:lang w:val="kk-KZ"/>
        </w:rPr>
      </w:pPr>
      <w:r w:rsidRPr="0064230E">
        <w:rPr>
          <w:color w:val="000000"/>
        </w:rPr>
        <w:t xml:space="preserve">Уайлун лилкулли </w:t>
      </w:r>
      <w:r w:rsidRPr="0064230E">
        <w:rPr>
          <w:color w:val="000000"/>
          <w:lang w:val="en-US"/>
        </w:rPr>
        <w:t>h</w:t>
      </w:r>
      <w:r w:rsidRPr="0064230E">
        <w:rPr>
          <w:color w:val="000000"/>
        </w:rPr>
        <w:t>умазатин лумаза</w:t>
      </w:r>
      <w:r>
        <w:rPr>
          <w:color w:val="000000"/>
          <w:lang w:val="kk-KZ"/>
        </w:rPr>
        <w:t>(</w:t>
      </w:r>
      <w:r w:rsidRPr="0064230E">
        <w:rPr>
          <w:i/>
          <w:iCs/>
          <w:color w:val="000000"/>
        </w:rPr>
        <w:t>тин</w:t>
      </w:r>
      <w:r>
        <w:rPr>
          <w:i/>
          <w:iCs/>
          <w:color w:val="000000"/>
          <w:lang w:val="kk-KZ"/>
        </w:rPr>
        <w:t>)</w:t>
      </w:r>
    </w:p>
    <w:p w:rsidR="00967436" w:rsidRPr="00BD24BF" w:rsidRDefault="00967436" w:rsidP="00967436">
      <w:pPr>
        <w:autoSpaceDE w:val="0"/>
        <w:autoSpaceDN w:val="0"/>
        <w:spacing w:before="0" w:beforeAutospacing="0" w:after="0" w:afterAutospacing="0"/>
        <w:ind w:firstLine="720"/>
        <w:rPr>
          <w:color w:val="000000"/>
          <w:lang w:val="kk-KZ"/>
        </w:rPr>
      </w:pPr>
      <w:r w:rsidRPr="0064230E">
        <w:rPr>
          <w:color w:val="000000"/>
        </w:rPr>
        <w:t>ал-лази джама а малан уа аддада</w:t>
      </w:r>
      <w:r>
        <w:rPr>
          <w:color w:val="000000"/>
          <w:lang w:val="kk-KZ"/>
        </w:rPr>
        <w:t>(</w:t>
      </w:r>
      <w:r w:rsidRPr="0064230E">
        <w:rPr>
          <w:color w:val="000000"/>
          <w:lang w:val="en-US"/>
        </w:rPr>
        <w:t>h</w:t>
      </w:r>
      <w:r w:rsidRPr="0064230E">
        <w:rPr>
          <w:i/>
          <w:iCs/>
          <w:color w:val="000000"/>
        </w:rPr>
        <w:t>у</w:t>
      </w:r>
      <w:r>
        <w:rPr>
          <w:i/>
          <w:iCs/>
          <w:color w:val="000000"/>
          <w:lang w:val="kk-KZ"/>
        </w:rPr>
        <w:t>)</w:t>
      </w:r>
    </w:p>
    <w:p w:rsidR="00967436" w:rsidRPr="00BD24BF" w:rsidRDefault="00967436" w:rsidP="00967436">
      <w:pPr>
        <w:autoSpaceDE w:val="0"/>
        <w:autoSpaceDN w:val="0"/>
        <w:spacing w:before="0" w:beforeAutospacing="0" w:after="0" w:afterAutospacing="0"/>
        <w:ind w:firstLine="720"/>
        <w:rPr>
          <w:color w:val="000000"/>
          <w:u w:val="single"/>
          <w:lang w:val="kk-KZ"/>
        </w:rPr>
      </w:pPr>
      <w:r w:rsidRPr="0064230E">
        <w:rPr>
          <w:color w:val="000000"/>
        </w:rPr>
        <w:t>уа ма адра ика ма л-хутама</w:t>
      </w:r>
      <w:r>
        <w:rPr>
          <w:color w:val="000000"/>
          <w:lang w:val="kk-KZ"/>
        </w:rPr>
        <w:t>(</w:t>
      </w:r>
      <w:r w:rsidRPr="0064230E">
        <w:rPr>
          <w:i/>
          <w:iCs/>
          <w:color w:val="000000"/>
        </w:rPr>
        <w:t>ту</w:t>
      </w:r>
      <w:r>
        <w:rPr>
          <w:i/>
          <w:iCs/>
          <w:color w:val="000000"/>
          <w:lang w:val="kk-KZ"/>
        </w:rPr>
        <w:t>)</w:t>
      </w:r>
    </w:p>
    <w:p w:rsidR="00967436" w:rsidRPr="00BD24BF" w:rsidRDefault="00967436" w:rsidP="00967436">
      <w:pPr>
        <w:autoSpaceDE w:val="0"/>
        <w:autoSpaceDN w:val="0"/>
        <w:spacing w:before="0" w:beforeAutospacing="0" w:after="0" w:afterAutospacing="0"/>
        <w:ind w:firstLine="720"/>
        <w:rPr>
          <w:color w:val="000000"/>
          <w:lang w:val="kk-KZ"/>
        </w:rPr>
      </w:pPr>
      <w:r w:rsidRPr="0064230E">
        <w:rPr>
          <w:color w:val="000000"/>
        </w:rPr>
        <w:t>йахсабу анна мала</w:t>
      </w:r>
      <w:r w:rsidRPr="0064230E">
        <w:rPr>
          <w:color w:val="000000"/>
          <w:lang w:val="en-US"/>
        </w:rPr>
        <w:t>h</w:t>
      </w:r>
      <w:r w:rsidRPr="0064230E">
        <w:rPr>
          <w:color w:val="000000"/>
        </w:rPr>
        <w:t>у ахлада</w:t>
      </w:r>
      <w:r>
        <w:rPr>
          <w:color w:val="000000"/>
          <w:lang w:val="kk-KZ"/>
        </w:rPr>
        <w:t>(</w:t>
      </w:r>
      <w:r w:rsidRPr="0064230E">
        <w:rPr>
          <w:color w:val="000000"/>
          <w:lang w:val="en-US"/>
        </w:rPr>
        <w:t>h</w:t>
      </w:r>
      <w:r w:rsidRPr="0064230E">
        <w:rPr>
          <w:i/>
          <w:iCs/>
          <w:color w:val="000000"/>
        </w:rPr>
        <w:t>у</w:t>
      </w:r>
      <w:r>
        <w:rPr>
          <w:i/>
          <w:iCs/>
          <w:color w:val="000000"/>
          <w:lang w:val="kk-KZ"/>
        </w:rPr>
        <w:t>)</w:t>
      </w:r>
    </w:p>
    <w:p w:rsidR="00967436" w:rsidRPr="00BD24BF" w:rsidRDefault="00967436" w:rsidP="00967436">
      <w:pPr>
        <w:autoSpaceDE w:val="0"/>
        <w:autoSpaceDN w:val="0"/>
        <w:spacing w:before="0" w:beforeAutospacing="0" w:after="0" w:afterAutospacing="0"/>
        <w:ind w:firstLine="720"/>
        <w:jc w:val="both"/>
        <w:rPr>
          <w:color w:val="000000"/>
          <w:lang w:val="kk-KZ"/>
        </w:rPr>
      </w:pPr>
      <w:r w:rsidRPr="0064230E">
        <w:rPr>
          <w:color w:val="000000"/>
        </w:rPr>
        <w:t>калла лайунбазанна фи л-хутама</w:t>
      </w:r>
      <w:r>
        <w:rPr>
          <w:color w:val="000000"/>
          <w:lang w:val="kk-KZ"/>
        </w:rPr>
        <w:t>(</w:t>
      </w:r>
      <w:r w:rsidRPr="0064230E">
        <w:rPr>
          <w:i/>
          <w:iCs/>
          <w:color w:val="000000"/>
        </w:rPr>
        <w:t>ти</w:t>
      </w:r>
      <w:r>
        <w:rPr>
          <w:i/>
          <w:iCs/>
          <w:color w:val="000000"/>
          <w:lang w:val="kk-KZ"/>
        </w:rPr>
        <w:t>)</w:t>
      </w:r>
    </w:p>
    <w:p w:rsidR="00967436" w:rsidRPr="00BD24BF" w:rsidRDefault="00967436" w:rsidP="00967436">
      <w:pPr>
        <w:autoSpaceDE w:val="0"/>
        <w:autoSpaceDN w:val="0"/>
        <w:spacing w:before="0" w:beforeAutospacing="0" w:after="0" w:afterAutospacing="0"/>
        <w:ind w:firstLine="720"/>
        <w:jc w:val="both"/>
        <w:rPr>
          <w:color w:val="000000"/>
          <w:lang w:val="kk-KZ"/>
        </w:rPr>
      </w:pPr>
      <w:r w:rsidRPr="0064230E">
        <w:rPr>
          <w:color w:val="000000"/>
        </w:rPr>
        <w:t>Нару л-ла</w:t>
      </w:r>
      <w:r w:rsidRPr="0064230E">
        <w:rPr>
          <w:color w:val="000000"/>
          <w:lang w:val="en-US"/>
        </w:rPr>
        <w:t>h</w:t>
      </w:r>
      <w:r w:rsidRPr="0064230E">
        <w:rPr>
          <w:color w:val="000000"/>
        </w:rPr>
        <w:t>и л-му</w:t>
      </w:r>
      <w:r w:rsidRPr="0064230E">
        <w:rPr>
          <w:color w:val="000000"/>
          <w:lang w:val="kk-KZ"/>
        </w:rPr>
        <w:t>қ</w:t>
      </w:r>
      <w:r w:rsidRPr="0064230E">
        <w:rPr>
          <w:color w:val="000000"/>
        </w:rPr>
        <w:t>ада</w:t>
      </w:r>
      <w:r>
        <w:rPr>
          <w:color w:val="000000"/>
          <w:lang w:val="kk-KZ"/>
        </w:rPr>
        <w:t>(</w:t>
      </w:r>
      <w:r w:rsidRPr="0064230E">
        <w:rPr>
          <w:i/>
          <w:iCs/>
          <w:color w:val="000000"/>
        </w:rPr>
        <w:t>ту</w:t>
      </w:r>
      <w:r>
        <w:rPr>
          <w:i/>
          <w:iCs/>
          <w:color w:val="000000"/>
          <w:lang w:val="kk-KZ"/>
        </w:rPr>
        <w:t>)</w:t>
      </w:r>
    </w:p>
    <w:p w:rsidR="00967436" w:rsidRPr="00BD24BF" w:rsidRDefault="00967436" w:rsidP="00967436">
      <w:pPr>
        <w:autoSpaceDE w:val="0"/>
        <w:autoSpaceDN w:val="0"/>
        <w:spacing w:before="0" w:beforeAutospacing="0" w:after="0" w:afterAutospacing="0"/>
        <w:ind w:firstLine="720"/>
        <w:jc w:val="both"/>
        <w:rPr>
          <w:color w:val="000000"/>
          <w:lang w:val="kk-KZ"/>
        </w:rPr>
      </w:pPr>
      <w:r>
        <w:rPr>
          <w:color w:val="000000"/>
        </w:rPr>
        <w:t>Ал-лати таттали у ала л-аф</w:t>
      </w:r>
      <w:r w:rsidRPr="0064230E">
        <w:rPr>
          <w:color w:val="000000"/>
        </w:rPr>
        <w:t>ида</w:t>
      </w:r>
      <w:r>
        <w:rPr>
          <w:color w:val="000000"/>
          <w:lang w:val="kk-KZ"/>
        </w:rPr>
        <w:t>(</w:t>
      </w:r>
      <w:r w:rsidRPr="0064230E">
        <w:rPr>
          <w:i/>
          <w:iCs/>
          <w:color w:val="000000"/>
        </w:rPr>
        <w:t>ту</w:t>
      </w:r>
      <w:r>
        <w:rPr>
          <w:i/>
          <w:iCs/>
          <w:color w:val="000000"/>
          <w:lang w:val="kk-KZ"/>
        </w:rPr>
        <w:t>)</w:t>
      </w:r>
    </w:p>
    <w:p w:rsidR="00967436" w:rsidRPr="00BD24BF" w:rsidRDefault="00967436" w:rsidP="00967436">
      <w:pPr>
        <w:autoSpaceDE w:val="0"/>
        <w:autoSpaceDN w:val="0"/>
        <w:spacing w:before="0" w:beforeAutospacing="0" w:after="0" w:afterAutospacing="0"/>
        <w:ind w:firstLine="720"/>
        <w:jc w:val="both"/>
        <w:rPr>
          <w:color w:val="000000"/>
          <w:lang w:val="kk-KZ"/>
        </w:rPr>
      </w:pPr>
      <w:r w:rsidRPr="0064230E">
        <w:rPr>
          <w:color w:val="000000"/>
        </w:rPr>
        <w:t>Инна</w:t>
      </w:r>
      <w:r w:rsidRPr="0064230E">
        <w:rPr>
          <w:color w:val="000000"/>
          <w:lang w:val="en-US"/>
        </w:rPr>
        <w:t>h</w:t>
      </w:r>
      <w:r w:rsidRPr="0064230E">
        <w:rPr>
          <w:color w:val="000000"/>
        </w:rPr>
        <w:t>а алай</w:t>
      </w:r>
      <w:r w:rsidRPr="0064230E">
        <w:rPr>
          <w:color w:val="000000"/>
          <w:lang w:val="en-US"/>
        </w:rPr>
        <w:t>h</w:t>
      </w:r>
      <w:r w:rsidRPr="0064230E">
        <w:rPr>
          <w:color w:val="000000"/>
        </w:rPr>
        <w:t>им муу сада</w:t>
      </w:r>
      <w:r>
        <w:rPr>
          <w:color w:val="000000"/>
          <w:lang w:val="kk-KZ"/>
        </w:rPr>
        <w:t>(</w:t>
      </w:r>
      <w:r w:rsidRPr="0064230E">
        <w:rPr>
          <w:i/>
          <w:iCs/>
          <w:color w:val="000000"/>
        </w:rPr>
        <w:t>тун</w:t>
      </w:r>
      <w:r>
        <w:rPr>
          <w:i/>
          <w:iCs/>
          <w:color w:val="000000"/>
          <w:lang w:val="kk-KZ"/>
        </w:rPr>
        <w:t>)</w:t>
      </w:r>
    </w:p>
    <w:p w:rsidR="00967436" w:rsidRPr="000362FA" w:rsidRDefault="00967436" w:rsidP="00967436">
      <w:pPr>
        <w:autoSpaceDE w:val="0"/>
        <w:autoSpaceDN w:val="0"/>
        <w:spacing w:before="0" w:beforeAutospacing="0" w:after="0" w:afterAutospacing="0"/>
        <w:rPr>
          <w:color w:val="000000"/>
          <w:lang w:val="kk-KZ"/>
        </w:rPr>
      </w:pPr>
      <w:r w:rsidRPr="0064230E">
        <w:rPr>
          <w:color w:val="000000"/>
        </w:rPr>
        <w:t xml:space="preserve">          Фи амадин</w:t>
      </w:r>
      <w:r>
        <w:rPr>
          <w:color w:val="000000"/>
          <w:lang w:val="kk-KZ"/>
        </w:rPr>
        <w:t>и</w:t>
      </w:r>
      <w:r w:rsidRPr="0064230E">
        <w:rPr>
          <w:color w:val="000000"/>
        </w:rPr>
        <w:t xml:space="preserve"> ммумадда</w:t>
      </w:r>
      <w:r>
        <w:rPr>
          <w:color w:val="000000"/>
          <w:lang w:val="kk-KZ"/>
        </w:rPr>
        <w:t>(</w:t>
      </w:r>
      <w:r w:rsidRPr="0064230E">
        <w:rPr>
          <w:i/>
          <w:iCs/>
          <w:color w:val="000000"/>
        </w:rPr>
        <w:t>тин</w:t>
      </w:r>
      <w:r>
        <w:rPr>
          <w:i/>
          <w:iCs/>
          <w:color w:val="000000"/>
          <w:lang w:val="kk-KZ"/>
        </w:rPr>
        <w:t>)</w:t>
      </w:r>
      <w:r w:rsidRPr="003C57C1">
        <w:rPr>
          <w:i/>
          <w:iCs/>
          <w:color w:val="000000"/>
        </w:rPr>
        <w:t xml:space="preserve"> </w:t>
      </w:r>
      <w:r w:rsidRPr="003C57C1">
        <w:rPr>
          <w:iCs/>
          <w:color w:val="000000"/>
        </w:rPr>
        <w:t>[</w:t>
      </w:r>
      <w:r w:rsidRPr="0064230E">
        <w:rPr>
          <w:color w:val="000000"/>
        </w:rPr>
        <w:t>60,659-б.</w:t>
      </w:r>
      <w:r w:rsidRPr="003C57C1">
        <w:rPr>
          <w:color w:val="000000"/>
        </w:rPr>
        <w:t>]</w:t>
      </w:r>
      <w:r w:rsidRPr="0064230E">
        <w:rPr>
          <w:color w:val="000000"/>
        </w:rPr>
        <w:t>.</w:t>
      </w:r>
      <w:r w:rsidRPr="008723F5">
        <w:rPr>
          <w:color w:val="000000"/>
          <w:lang w:val="kk-KZ" w:bidi="hi-IN"/>
        </w:rPr>
        <w:t xml:space="preserve"> </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 xml:space="preserve">Аса </w:t>
      </w:r>
      <w:r w:rsidRPr="0064230E">
        <w:rPr>
          <w:color w:val="000000"/>
          <w:lang w:val="kk-KZ"/>
        </w:rPr>
        <w:t>қ</w:t>
      </w:r>
      <w:r w:rsidRPr="000362FA">
        <w:rPr>
          <w:color w:val="000000"/>
          <w:lang w:val="kk-KZ"/>
        </w:rPr>
        <w:t>ам</w:t>
      </w:r>
      <w:r w:rsidRPr="0064230E">
        <w:rPr>
          <w:color w:val="000000"/>
          <w:lang w:val="kk-KZ"/>
        </w:rPr>
        <w:t>қ</w:t>
      </w:r>
      <w:r w:rsidRPr="000362FA">
        <w:rPr>
          <w:color w:val="000000"/>
          <w:lang w:val="kk-KZ"/>
        </w:rPr>
        <w:t>ор, ерекше мейiрiмдi Алланы</w:t>
      </w:r>
      <w:r w:rsidRPr="0064230E">
        <w:rPr>
          <w:color w:val="000000"/>
          <w:lang w:val="kk-KZ"/>
        </w:rPr>
        <w:t>ң</w:t>
      </w:r>
      <w:r w:rsidRPr="000362FA">
        <w:rPr>
          <w:color w:val="000000"/>
          <w:lang w:val="kk-KZ"/>
        </w:rPr>
        <w:t xml:space="preserve"> атымен бастаймын. </w:t>
      </w:r>
    </w:p>
    <w:p w:rsidR="00967436" w:rsidRPr="000362FA" w:rsidRDefault="00967436" w:rsidP="00967436">
      <w:pPr>
        <w:autoSpaceDE w:val="0"/>
        <w:autoSpaceDN w:val="0"/>
        <w:spacing w:before="0" w:beforeAutospacing="0" w:after="0" w:afterAutospacing="0"/>
        <w:jc w:val="both"/>
        <w:rPr>
          <w:color w:val="000000"/>
          <w:lang w:val="kk-KZ"/>
        </w:rPr>
      </w:pPr>
      <w:r w:rsidRPr="000362FA">
        <w:rPr>
          <w:color w:val="000000"/>
          <w:lang w:val="kk-KZ"/>
        </w:rPr>
        <w:t>Б</w:t>
      </w:r>
      <w:r w:rsidRPr="0064230E">
        <w:rPr>
          <w:color w:val="000000"/>
          <w:lang w:val="kk-KZ"/>
        </w:rPr>
        <w:t>ү</w:t>
      </w:r>
      <w:r w:rsidRPr="000362FA">
        <w:rPr>
          <w:color w:val="000000"/>
          <w:lang w:val="kk-KZ"/>
        </w:rPr>
        <w:t xml:space="preserve">кiл </w:t>
      </w:r>
      <w:r w:rsidRPr="0064230E">
        <w:rPr>
          <w:color w:val="000000"/>
          <w:lang w:val="kk-KZ"/>
        </w:rPr>
        <w:t>қ</w:t>
      </w:r>
      <w:r w:rsidRPr="000362FA">
        <w:rPr>
          <w:color w:val="000000"/>
          <w:lang w:val="kk-KZ"/>
        </w:rPr>
        <w:t xml:space="preserve">орлаушы, </w:t>
      </w:r>
      <w:r w:rsidRPr="0064230E">
        <w:rPr>
          <w:color w:val="000000"/>
          <w:lang w:val="kk-KZ"/>
        </w:rPr>
        <w:t>ө</w:t>
      </w:r>
      <w:r w:rsidRPr="000362FA">
        <w:rPr>
          <w:color w:val="000000"/>
          <w:lang w:val="kk-KZ"/>
        </w:rPr>
        <w:t xml:space="preserve">секшiге нендей </w:t>
      </w:r>
      <w:r w:rsidRPr="0064230E">
        <w:rPr>
          <w:color w:val="000000"/>
          <w:lang w:val="kk-KZ"/>
        </w:rPr>
        <w:t>ө</w:t>
      </w:r>
      <w:r w:rsidRPr="000362FA">
        <w:rPr>
          <w:color w:val="000000"/>
          <w:lang w:val="kk-KZ"/>
        </w:rPr>
        <w:t>кiнiш! /1/ Сондай мал жиып, оны сана</w:t>
      </w:r>
      <w:r w:rsidRPr="0064230E">
        <w:rPr>
          <w:color w:val="000000"/>
          <w:lang w:val="kk-KZ"/>
        </w:rPr>
        <w:t>ғ</w:t>
      </w:r>
      <w:r w:rsidRPr="000362FA">
        <w:rPr>
          <w:color w:val="000000"/>
          <w:lang w:val="kk-KZ"/>
        </w:rPr>
        <w:t>андар</w:t>
      </w:r>
      <w:r w:rsidRPr="0064230E">
        <w:rPr>
          <w:color w:val="000000"/>
          <w:lang w:val="kk-KZ"/>
        </w:rPr>
        <w:t>ғ</w:t>
      </w:r>
      <w:r w:rsidRPr="000362FA">
        <w:rPr>
          <w:color w:val="000000"/>
          <w:lang w:val="kk-KZ"/>
        </w:rPr>
        <w:t xml:space="preserve">а. /2/ Негiзiнен малы </w:t>
      </w:r>
      <w:r w:rsidRPr="0064230E">
        <w:rPr>
          <w:color w:val="000000"/>
          <w:lang w:val="kk-KZ"/>
        </w:rPr>
        <w:t>ө</w:t>
      </w:r>
      <w:r w:rsidRPr="000362FA">
        <w:rPr>
          <w:color w:val="000000"/>
          <w:lang w:val="kk-KZ"/>
        </w:rPr>
        <w:t>зiн м</w:t>
      </w:r>
      <w:r w:rsidRPr="0064230E">
        <w:rPr>
          <w:color w:val="000000"/>
          <w:lang w:val="kk-KZ"/>
        </w:rPr>
        <w:t>әң</w:t>
      </w:r>
      <w:r w:rsidRPr="000362FA">
        <w:rPr>
          <w:color w:val="000000"/>
          <w:lang w:val="kk-KZ"/>
        </w:rPr>
        <w:t xml:space="preserve">гi жасатады деп ойлайды. /3/ Олай емес, </w:t>
      </w:r>
      <w:r w:rsidRPr="0064230E">
        <w:rPr>
          <w:color w:val="000000"/>
          <w:lang w:val="kk-KZ"/>
        </w:rPr>
        <w:t>ә</w:t>
      </w:r>
      <w:r w:rsidRPr="000362FA">
        <w:rPr>
          <w:color w:val="000000"/>
          <w:lang w:val="kk-KZ"/>
        </w:rPr>
        <w:t xml:space="preserve">лбетте ол </w:t>
      </w:r>
      <w:r>
        <w:rPr>
          <w:color w:val="000000"/>
          <w:lang w:val="kk-KZ"/>
        </w:rPr>
        <w:t>«</w:t>
      </w:r>
      <w:r w:rsidRPr="000362FA">
        <w:rPr>
          <w:color w:val="000000"/>
          <w:lang w:val="kk-KZ"/>
        </w:rPr>
        <w:t>Х</w:t>
      </w:r>
      <w:r w:rsidRPr="0064230E">
        <w:rPr>
          <w:color w:val="000000"/>
          <w:lang w:val="kk-KZ"/>
        </w:rPr>
        <w:t>ұ</w:t>
      </w:r>
      <w:r w:rsidRPr="000362FA">
        <w:rPr>
          <w:color w:val="000000"/>
          <w:lang w:val="kk-KZ"/>
        </w:rPr>
        <w:t>тама</w:t>
      </w:r>
      <w:r w:rsidRPr="0064230E">
        <w:rPr>
          <w:color w:val="000000"/>
          <w:lang w:val="kk-KZ"/>
        </w:rPr>
        <w:t>ғ</w:t>
      </w:r>
      <w:r w:rsidRPr="000362FA">
        <w:rPr>
          <w:color w:val="000000"/>
          <w:lang w:val="kk-KZ"/>
        </w:rPr>
        <w:t>а</w:t>
      </w:r>
      <w:r>
        <w:rPr>
          <w:color w:val="000000"/>
          <w:lang w:val="kk-KZ"/>
        </w:rPr>
        <w:t>»</w:t>
      </w:r>
      <w:r w:rsidRPr="000362FA">
        <w:rPr>
          <w:color w:val="000000"/>
          <w:lang w:val="kk-KZ"/>
        </w:rPr>
        <w:t xml:space="preserve"> тасталады</w:t>
      </w:r>
      <w:r>
        <w:rPr>
          <w:color w:val="000000"/>
          <w:lang w:val="kk-KZ"/>
        </w:rPr>
        <w:t>»</w:t>
      </w:r>
      <w:r w:rsidRPr="000362FA">
        <w:rPr>
          <w:color w:val="000000"/>
          <w:lang w:val="kk-KZ"/>
        </w:rPr>
        <w:t xml:space="preserve">. /4/ </w:t>
      </w:r>
      <w:r>
        <w:rPr>
          <w:color w:val="000000"/>
          <w:lang w:val="kk-KZ"/>
        </w:rPr>
        <w:t>«</w:t>
      </w:r>
      <w:r w:rsidRPr="000362FA">
        <w:rPr>
          <w:color w:val="000000"/>
          <w:lang w:val="kk-KZ"/>
        </w:rPr>
        <w:t>Х</w:t>
      </w:r>
      <w:r w:rsidRPr="0064230E">
        <w:rPr>
          <w:color w:val="000000"/>
          <w:lang w:val="kk-KZ"/>
        </w:rPr>
        <w:t>ү</w:t>
      </w:r>
      <w:r w:rsidRPr="000362FA">
        <w:rPr>
          <w:color w:val="000000"/>
          <w:lang w:val="kk-KZ"/>
        </w:rPr>
        <w:t>таманы</w:t>
      </w:r>
      <w:r w:rsidRPr="0064230E">
        <w:rPr>
          <w:color w:val="000000"/>
          <w:lang w:val="kk-KZ"/>
        </w:rPr>
        <w:t>ң</w:t>
      </w:r>
      <w:r>
        <w:rPr>
          <w:color w:val="000000"/>
          <w:lang w:val="kk-KZ"/>
        </w:rPr>
        <w:t>»</w:t>
      </w:r>
      <w:r w:rsidRPr="000362FA">
        <w:rPr>
          <w:color w:val="000000"/>
          <w:lang w:val="kk-KZ"/>
        </w:rPr>
        <w:t xml:space="preserve"> не екенiн </w:t>
      </w:r>
      <w:r w:rsidRPr="0064230E">
        <w:rPr>
          <w:color w:val="000000"/>
          <w:lang w:val="kk-KZ"/>
        </w:rPr>
        <w:t>қ</w:t>
      </w:r>
      <w:r w:rsidRPr="000362FA">
        <w:rPr>
          <w:color w:val="000000"/>
          <w:lang w:val="kk-KZ"/>
        </w:rPr>
        <w:t>айдан бiлесi</w:t>
      </w:r>
      <w:r w:rsidRPr="0064230E">
        <w:rPr>
          <w:color w:val="000000"/>
          <w:lang w:val="kk-KZ"/>
        </w:rPr>
        <w:t>ң</w:t>
      </w:r>
      <w:r w:rsidRPr="000362FA">
        <w:rPr>
          <w:color w:val="000000"/>
          <w:lang w:val="kk-KZ"/>
        </w:rPr>
        <w:t>? /5/ Ол Алланы</w:t>
      </w:r>
      <w:r w:rsidRPr="0064230E">
        <w:rPr>
          <w:color w:val="000000"/>
          <w:lang w:val="kk-KZ"/>
        </w:rPr>
        <w:t>ң</w:t>
      </w:r>
      <w:r w:rsidRPr="000362FA">
        <w:rPr>
          <w:color w:val="000000"/>
          <w:lang w:val="kk-KZ"/>
        </w:rPr>
        <w:t xml:space="preserve"> жа</w:t>
      </w:r>
      <w:r w:rsidRPr="0064230E">
        <w:rPr>
          <w:color w:val="000000"/>
          <w:lang w:val="kk-KZ"/>
        </w:rPr>
        <w:t>ғ</w:t>
      </w:r>
      <w:r w:rsidRPr="000362FA">
        <w:rPr>
          <w:color w:val="000000"/>
          <w:lang w:val="kk-KZ"/>
        </w:rPr>
        <w:t>ыл</w:t>
      </w:r>
      <w:r w:rsidRPr="0064230E">
        <w:rPr>
          <w:color w:val="000000"/>
          <w:lang w:val="kk-KZ"/>
        </w:rPr>
        <w:t>ғ</w:t>
      </w:r>
      <w:r w:rsidRPr="000362FA">
        <w:rPr>
          <w:color w:val="000000"/>
          <w:lang w:val="kk-KZ"/>
        </w:rPr>
        <w:t>ан оты. /6/ Сондай ж</w:t>
      </w:r>
      <w:r w:rsidRPr="0064230E">
        <w:rPr>
          <w:color w:val="000000"/>
          <w:lang w:val="kk-KZ"/>
        </w:rPr>
        <w:t>ү</w:t>
      </w:r>
      <w:r w:rsidRPr="000362FA">
        <w:rPr>
          <w:color w:val="000000"/>
          <w:lang w:val="kk-KZ"/>
        </w:rPr>
        <w:t>ректердi шалатын. /7/ Расында олар ол от</w:t>
      </w:r>
      <w:r w:rsidRPr="0064230E">
        <w:rPr>
          <w:color w:val="000000"/>
          <w:lang w:val="kk-KZ"/>
        </w:rPr>
        <w:t>қ</w:t>
      </w:r>
      <w:r w:rsidRPr="000362FA">
        <w:rPr>
          <w:color w:val="000000"/>
          <w:lang w:val="kk-KZ"/>
        </w:rPr>
        <w:t xml:space="preserve">а </w:t>
      </w:r>
      <w:r w:rsidRPr="0064230E">
        <w:rPr>
          <w:color w:val="000000"/>
          <w:lang w:val="kk-KZ"/>
        </w:rPr>
        <w:t>қ</w:t>
      </w:r>
      <w:r w:rsidRPr="000362FA">
        <w:rPr>
          <w:color w:val="000000"/>
          <w:lang w:val="kk-KZ"/>
        </w:rPr>
        <w:t xml:space="preserve">амалады./8/ </w:t>
      </w:r>
      <w:r w:rsidRPr="0064230E">
        <w:rPr>
          <w:color w:val="000000"/>
          <w:lang w:val="kk-KZ"/>
        </w:rPr>
        <w:t>Ұ</w:t>
      </w:r>
      <w:r w:rsidRPr="000362FA">
        <w:rPr>
          <w:color w:val="000000"/>
          <w:lang w:val="kk-KZ"/>
        </w:rPr>
        <w:t>зын дi</w:t>
      </w:r>
      <w:r w:rsidRPr="0064230E">
        <w:rPr>
          <w:color w:val="000000"/>
          <w:lang w:val="kk-KZ"/>
        </w:rPr>
        <w:t>ң</w:t>
      </w:r>
      <w:r>
        <w:rPr>
          <w:color w:val="000000"/>
          <w:lang w:val="kk-KZ"/>
        </w:rPr>
        <w:t>гектерге байланады</w:t>
      </w:r>
      <w:r w:rsidRPr="00AD21FC">
        <w:rPr>
          <w:color w:val="000000"/>
          <w:lang w:val="kk-KZ"/>
        </w:rPr>
        <w:t xml:space="preserve"> [</w:t>
      </w:r>
      <w:r w:rsidRPr="000362FA">
        <w:rPr>
          <w:color w:val="000000"/>
          <w:lang w:val="kk-KZ"/>
        </w:rPr>
        <w:t>9/ /61,601-б</w:t>
      </w:r>
      <w:r w:rsidRPr="00AD21FC">
        <w:rPr>
          <w:color w:val="000000"/>
          <w:lang w:val="kk-KZ"/>
        </w:rPr>
        <w:t>]</w:t>
      </w:r>
      <w:r w:rsidRPr="000362FA">
        <w:rPr>
          <w:color w:val="000000"/>
          <w:lang w:val="kk-KZ"/>
        </w:rPr>
        <w:t>.</w:t>
      </w:r>
    </w:p>
    <w:p w:rsidR="00967436" w:rsidRPr="0064230E" w:rsidRDefault="00967436" w:rsidP="00967436">
      <w:pPr>
        <w:autoSpaceDE w:val="0"/>
        <w:autoSpaceDN w:val="0"/>
        <w:spacing w:before="0" w:beforeAutospacing="0" w:after="0" w:afterAutospacing="0"/>
        <w:ind w:firstLine="284"/>
        <w:jc w:val="both"/>
        <w:rPr>
          <w:color w:val="000000"/>
        </w:rPr>
      </w:pPr>
      <w:r w:rsidRPr="000362FA">
        <w:rPr>
          <w:color w:val="000000"/>
          <w:lang w:val="kk-KZ"/>
        </w:rPr>
        <w:t xml:space="preserve"> Бай</w:t>
      </w:r>
      <w:r w:rsidRPr="0064230E">
        <w:rPr>
          <w:color w:val="000000"/>
          <w:lang w:val="kk-KZ"/>
        </w:rPr>
        <w:t>қ</w:t>
      </w:r>
      <w:r w:rsidRPr="000362FA">
        <w:rPr>
          <w:color w:val="000000"/>
          <w:lang w:val="kk-KZ"/>
        </w:rPr>
        <w:t>ап отырса</w:t>
      </w:r>
      <w:r w:rsidRPr="0064230E">
        <w:rPr>
          <w:color w:val="000000"/>
          <w:lang w:val="kk-KZ"/>
        </w:rPr>
        <w:t>қ</w:t>
      </w:r>
      <w:r w:rsidRPr="000362FA">
        <w:rPr>
          <w:color w:val="000000"/>
          <w:lang w:val="kk-KZ"/>
        </w:rPr>
        <w:t xml:space="preserve"> арабтар к</w:t>
      </w:r>
      <w:r w:rsidRPr="0064230E">
        <w:rPr>
          <w:color w:val="000000"/>
          <w:lang w:val="kk-KZ"/>
        </w:rPr>
        <w:t>ө</w:t>
      </w:r>
      <w:r w:rsidRPr="000362FA">
        <w:rPr>
          <w:color w:val="000000"/>
          <w:lang w:val="kk-KZ"/>
        </w:rPr>
        <w:t>бiне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дауысты дыбыс</w:t>
      </w:r>
      <w:r w:rsidRPr="0064230E">
        <w:rPr>
          <w:color w:val="000000"/>
          <w:lang w:val="kk-KZ"/>
        </w:rPr>
        <w:t>қ</w:t>
      </w:r>
      <w:r w:rsidRPr="000362FA">
        <w:rPr>
          <w:color w:val="000000"/>
          <w:lang w:val="kk-KZ"/>
        </w:rPr>
        <w:t>а ая</w:t>
      </w:r>
      <w:r w:rsidRPr="0064230E">
        <w:rPr>
          <w:color w:val="000000"/>
          <w:lang w:val="kk-KZ"/>
        </w:rPr>
        <w:t>қ</w:t>
      </w:r>
      <w:r w:rsidRPr="000362FA">
        <w:rPr>
          <w:color w:val="000000"/>
          <w:lang w:val="kk-KZ"/>
        </w:rPr>
        <w:t>талатын с</w:t>
      </w:r>
      <w:r w:rsidRPr="0064230E">
        <w:rPr>
          <w:color w:val="000000"/>
          <w:lang w:val="kk-KZ"/>
        </w:rPr>
        <w:t>ө</w:t>
      </w:r>
      <w:r w:rsidRPr="000362FA">
        <w:rPr>
          <w:color w:val="000000"/>
          <w:lang w:val="kk-KZ"/>
        </w:rPr>
        <w:t>здерiн, оны</w:t>
      </w:r>
      <w:r w:rsidRPr="0064230E">
        <w:rPr>
          <w:color w:val="000000"/>
          <w:lang w:val="kk-KZ"/>
        </w:rPr>
        <w:t>ң</w:t>
      </w:r>
      <w:r w:rsidRPr="000362FA">
        <w:rPr>
          <w:color w:val="000000"/>
          <w:lang w:val="kk-KZ"/>
        </w:rPr>
        <w:t xml:space="preserve"> iшiнде, </w:t>
      </w:r>
      <w:r w:rsidRPr="0064230E">
        <w:rPr>
          <w:color w:val="000000"/>
          <w:lang w:val="kk-KZ"/>
        </w:rPr>
        <w:t>ә</w:t>
      </w:r>
      <w:r w:rsidRPr="000362FA">
        <w:rPr>
          <w:color w:val="000000"/>
          <w:lang w:val="kk-KZ"/>
        </w:rPr>
        <w:t xml:space="preserve">сiресе </w:t>
      </w:r>
      <w:r w:rsidRPr="00F56B21">
        <w:rPr>
          <w:i/>
          <w:color w:val="000000"/>
          <w:lang w:val="kk-KZ"/>
        </w:rPr>
        <w:t>а</w:t>
      </w:r>
      <w:r w:rsidRPr="000362FA">
        <w:rPr>
          <w:color w:val="000000"/>
          <w:lang w:val="kk-KZ"/>
        </w:rPr>
        <w:t xml:space="preserve"> дыбысына ая</w:t>
      </w:r>
      <w:r w:rsidRPr="0064230E">
        <w:rPr>
          <w:color w:val="000000"/>
          <w:lang w:val="kk-KZ"/>
        </w:rPr>
        <w:t>қ</w:t>
      </w:r>
      <w:r w:rsidRPr="000362FA">
        <w:rPr>
          <w:color w:val="000000"/>
          <w:lang w:val="kk-KZ"/>
        </w:rPr>
        <w:t>тал</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здердi муаннас</w:t>
      </w:r>
      <w:r w:rsidRPr="0064230E">
        <w:rPr>
          <w:color w:val="000000"/>
          <w:lang w:val="kk-KZ"/>
        </w:rPr>
        <w:t>қ</w:t>
      </w:r>
      <w:r w:rsidRPr="000362FA">
        <w:rPr>
          <w:color w:val="000000"/>
          <w:lang w:val="kk-KZ"/>
        </w:rPr>
        <w:t>а жат</w:t>
      </w:r>
      <w:r w:rsidRPr="0064230E">
        <w:rPr>
          <w:color w:val="000000"/>
          <w:lang w:val="kk-KZ"/>
        </w:rPr>
        <w:t>қ</w:t>
      </w:r>
      <w:r w:rsidRPr="000362FA">
        <w:rPr>
          <w:color w:val="000000"/>
          <w:lang w:val="kk-KZ"/>
        </w:rPr>
        <w:t>ыз</w:t>
      </w:r>
      <w:r w:rsidRPr="0064230E">
        <w:rPr>
          <w:color w:val="000000"/>
          <w:lang w:val="kk-KZ"/>
        </w:rPr>
        <w:t>ғ</w:t>
      </w:r>
      <w:r w:rsidRPr="000362FA">
        <w:rPr>
          <w:color w:val="000000"/>
          <w:lang w:val="kk-KZ"/>
        </w:rPr>
        <w:t>ан. Оны</w:t>
      </w:r>
      <w:r w:rsidRPr="0064230E">
        <w:rPr>
          <w:color w:val="000000"/>
          <w:lang w:val="kk-KZ"/>
        </w:rPr>
        <w:t>ң</w:t>
      </w:r>
      <w:r w:rsidRPr="000362FA">
        <w:rPr>
          <w:color w:val="000000"/>
          <w:lang w:val="kk-KZ"/>
        </w:rPr>
        <w:t xml:space="preserve"> себебiн </w:t>
      </w:r>
      <w:r>
        <w:rPr>
          <w:color w:val="000000"/>
          <w:lang w:val="kk-KZ"/>
        </w:rPr>
        <w:t>«</w:t>
      </w:r>
      <w:r w:rsidRPr="000362FA">
        <w:rPr>
          <w:color w:val="000000"/>
          <w:lang w:val="kk-KZ"/>
        </w:rPr>
        <w:t>Араб тiлi о</w:t>
      </w:r>
      <w:r w:rsidRPr="0064230E">
        <w:rPr>
          <w:color w:val="000000"/>
          <w:lang w:val="kk-KZ"/>
        </w:rPr>
        <w:t>қ</w:t>
      </w:r>
      <w:r w:rsidRPr="000362FA">
        <w:rPr>
          <w:color w:val="000000"/>
          <w:lang w:val="kk-KZ"/>
        </w:rPr>
        <w:t>улы</w:t>
      </w:r>
      <w:r w:rsidRPr="0064230E">
        <w:rPr>
          <w:color w:val="000000"/>
          <w:lang w:val="kk-KZ"/>
        </w:rPr>
        <w:t>ғ</w:t>
      </w:r>
      <w:r w:rsidRPr="000362FA">
        <w:rPr>
          <w:color w:val="000000"/>
          <w:lang w:val="kk-KZ"/>
        </w:rPr>
        <w:t>ында</w:t>
      </w:r>
      <w:r>
        <w:rPr>
          <w:color w:val="000000"/>
          <w:lang w:val="kk-KZ"/>
        </w:rPr>
        <w:t>»</w:t>
      </w:r>
      <w:r w:rsidRPr="000362FA">
        <w:rPr>
          <w:color w:val="000000"/>
          <w:lang w:val="kk-KZ"/>
        </w:rPr>
        <w:t xml:space="preserve"> келтiрiлген мына ережеден бiлуге болады. </w:t>
      </w:r>
      <w:r>
        <w:rPr>
          <w:color w:val="000000"/>
          <w:lang w:val="kk-KZ"/>
        </w:rPr>
        <w:t>«</w:t>
      </w:r>
      <w:r w:rsidRPr="0064230E">
        <w:rPr>
          <w:color w:val="000000"/>
        </w:rPr>
        <w:t xml:space="preserve">В настоящее время имееют распространение несколько стилей чтения современных арабских текстов. Так, например, классическое чтение характеризуется произношением всех огласовок. Однако наибольшее распространение в настоящее время имеет такое чтение, при котором конечные огласовки в слове /прежде всего в имени/ либо опускаются, либо произносятся в зависимости от его позиции в предложении. Так окончания имени о - /атун/ в конце ритмической группы, или в конце предложения читается как </w:t>
      </w:r>
      <w:r w:rsidRPr="00F56B21">
        <w:rPr>
          <w:i/>
          <w:color w:val="000000"/>
        </w:rPr>
        <w:t>а</w:t>
      </w:r>
      <w:r>
        <w:rPr>
          <w:i/>
          <w:color w:val="000000"/>
          <w:lang w:val="kk-KZ"/>
        </w:rPr>
        <w:t xml:space="preserve"> </w:t>
      </w:r>
      <w:r>
        <w:rPr>
          <w:color w:val="000000"/>
          <w:lang w:val="kk-KZ"/>
        </w:rPr>
        <w:t>»</w:t>
      </w:r>
      <w:r w:rsidRPr="00AD21FC">
        <w:rPr>
          <w:color w:val="000000"/>
        </w:rPr>
        <w:t>[</w:t>
      </w:r>
      <w:r>
        <w:rPr>
          <w:color w:val="000000"/>
        </w:rPr>
        <w:t>62,262-263-бб.</w:t>
      </w:r>
      <w:r w:rsidRPr="00AD21FC">
        <w:rPr>
          <w:color w:val="000000"/>
        </w:rPr>
        <w:t>]</w:t>
      </w:r>
      <w:r w:rsidRPr="0064230E">
        <w:rPr>
          <w:color w:val="000000"/>
        </w:rPr>
        <w:t>.</w:t>
      </w:r>
      <w:r w:rsidRPr="00AD21FC">
        <w:rPr>
          <w:color w:val="000000"/>
        </w:rPr>
        <w:t xml:space="preserve"> </w:t>
      </w:r>
      <w:r>
        <w:rPr>
          <w:color w:val="000000"/>
        </w:rPr>
        <w:t xml:space="preserve">Мысалы: </w:t>
      </w:r>
      <w:r w:rsidRPr="0064230E">
        <w:rPr>
          <w:color w:val="000000"/>
        </w:rPr>
        <w:t>с</w:t>
      </w:r>
      <w:r>
        <w:rPr>
          <w:color w:val="000000"/>
        </w:rPr>
        <w:t>анатун/сана/ жыл,    джаридатун</w:t>
      </w:r>
      <w:r w:rsidRPr="0064230E">
        <w:rPr>
          <w:color w:val="000000"/>
        </w:rPr>
        <w:t>/джарида/газет,   /махкаматун/махкама,</w:t>
      </w:r>
      <w:r w:rsidRPr="00AD21FC">
        <w:rPr>
          <w:color w:val="000000"/>
        </w:rPr>
        <w:t xml:space="preserve"> </w:t>
      </w:r>
      <w:r>
        <w:rPr>
          <w:color w:val="000000"/>
        </w:rPr>
        <w:t xml:space="preserve">мекеме,  </w:t>
      </w:r>
      <w:r w:rsidRPr="0064230E">
        <w:rPr>
          <w:color w:val="000000"/>
        </w:rPr>
        <w:t xml:space="preserve">/аминатун/ </w:t>
      </w:r>
      <w:r w:rsidRPr="0064230E">
        <w:rPr>
          <w:color w:val="000000"/>
          <w:lang w:val="kk-KZ"/>
        </w:rPr>
        <w:t>Ә</w:t>
      </w:r>
      <w:r w:rsidRPr="0064230E">
        <w:rPr>
          <w:color w:val="000000"/>
        </w:rPr>
        <w:t>мина т.б. Мiне осы себептi со</w:t>
      </w:r>
      <w:r w:rsidRPr="0064230E">
        <w:rPr>
          <w:color w:val="000000"/>
          <w:lang w:val="kk-KZ"/>
        </w:rPr>
        <w:t>ң</w:t>
      </w:r>
      <w:r w:rsidRPr="0064230E">
        <w:rPr>
          <w:color w:val="000000"/>
        </w:rPr>
        <w:t xml:space="preserve">ы </w:t>
      </w:r>
      <w:r>
        <w:rPr>
          <w:color w:val="000000"/>
          <w:lang w:val="kk-KZ"/>
        </w:rPr>
        <w:t>«</w:t>
      </w:r>
      <w:r w:rsidRPr="0064230E">
        <w:rPr>
          <w:color w:val="000000"/>
        </w:rPr>
        <w:t>а</w:t>
      </w:r>
      <w:r>
        <w:rPr>
          <w:color w:val="000000"/>
          <w:lang w:val="kk-KZ"/>
        </w:rPr>
        <w:t>»</w:t>
      </w:r>
      <w:r w:rsidRPr="0064230E">
        <w:rPr>
          <w:color w:val="000000"/>
        </w:rPr>
        <w:t>-</w:t>
      </w:r>
      <w:r w:rsidRPr="0064230E">
        <w:rPr>
          <w:color w:val="000000"/>
          <w:lang w:val="kk-KZ"/>
        </w:rPr>
        <w:t>ғ</w:t>
      </w:r>
      <w:r w:rsidRPr="0064230E">
        <w:rPr>
          <w:color w:val="000000"/>
        </w:rPr>
        <w:t>а ая</w:t>
      </w:r>
      <w:r w:rsidRPr="0064230E">
        <w:rPr>
          <w:color w:val="000000"/>
          <w:lang w:val="kk-KZ"/>
        </w:rPr>
        <w:t>қ</w:t>
      </w:r>
      <w:r w:rsidRPr="0064230E">
        <w:rPr>
          <w:color w:val="000000"/>
        </w:rPr>
        <w:t>тал</w:t>
      </w:r>
      <w:r w:rsidRPr="0064230E">
        <w:rPr>
          <w:color w:val="000000"/>
          <w:lang w:val="kk-KZ"/>
        </w:rPr>
        <w:t>ғ</w:t>
      </w:r>
      <w:r w:rsidRPr="0064230E">
        <w:rPr>
          <w:color w:val="000000"/>
        </w:rPr>
        <w:t>ан т</w:t>
      </w:r>
      <w:r w:rsidRPr="0064230E">
        <w:rPr>
          <w:color w:val="000000"/>
          <w:lang w:val="kk-KZ"/>
        </w:rPr>
        <w:t>ү</w:t>
      </w:r>
      <w:r w:rsidRPr="0064230E">
        <w:rPr>
          <w:color w:val="000000"/>
        </w:rPr>
        <w:t>ркi с</w:t>
      </w:r>
      <w:r w:rsidRPr="0064230E">
        <w:rPr>
          <w:color w:val="000000"/>
          <w:lang w:val="kk-KZ"/>
        </w:rPr>
        <w:t>ө</w:t>
      </w:r>
      <w:r w:rsidRPr="0064230E">
        <w:rPr>
          <w:color w:val="000000"/>
        </w:rPr>
        <w:t>здерi муаннас тегiне жат</w:t>
      </w:r>
      <w:r w:rsidRPr="0064230E">
        <w:rPr>
          <w:color w:val="000000"/>
          <w:lang w:val="kk-KZ"/>
        </w:rPr>
        <w:t>қ</w:t>
      </w:r>
      <w:r w:rsidRPr="0064230E">
        <w:rPr>
          <w:color w:val="000000"/>
        </w:rPr>
        <w:t>ызыл</w:t>
      </w:r>
      <w:r w:rsidRPr="0064230E">
        <w:rPr>
          <w:color w:val="000000"/>
          <w:lang w:val="kk-KZ"/>
        </w:rPr>
        <w:t>ғ</w:t>
      </w:r>
      <w:r>
        <w:rPr>
          <w:color w:val="000000"/>
        </w:rPr>
        <w:t xml:space="preserve">ан. Мысалы: /балтатун/ </w:t>
      </w:r>
      <w:r w:rsidRPr="0064230E">
        <w:rPr>
          <w:color w:val="000000"/>
        </w:rPr>
        <w:t>балта, /йа</w:t>
      </w:r>
      <w:r w:rsidRPr="0064230E">
        <w:rPr>
          <w:color w:val="000000"/>
          <w:lang w:val="kk-KZ"/>
        </w:rPr>
        <w:t>қ</w:t>
      </w:r>
      <w:r>
        <w:rPr>
          <w:color w:val="000000"/>
        </w:rPr>
        <w:t>атун/</w:t>
      </w:r>
      <w:r w:rsidRPr="00AD21FC">
        <w:rPr>
          <w:color w:val="000000"/>
        </w:rPr>
        <w:t xml:space="preserve"> </w:t>
      </w:r>
      <w:r w:rsidRPr="0064230E">
        <w:rPr>
          <w:color w:val="000000"/>
        </w:rPr>
        <w:t>жа</w:t>
      </w:r>
      <w:r w:rsidRPr="0064230E">
        <w:rPr>
          <w:color w:val="000000"/>
          <w:lang w:val="kk-KZ"/>
        </w:rPr>
        <w:t>ғ</w:t>
      </w:r>
      <w:r>
        <w:rPr>
          <w:color w:val="000000"/>
        </w:rPr>
        <w:t xml:space="preserve">а, </w:t>
      </w:r>
      <w:r w:rsidRPr="0064230E">
        <w:rPr>
          <w:color w:val="000000"/>
        </w:rPr>
        <w:t>/табанджатун/ тапанша, /там</w:t>
      </w:r>
      <w:r w:rsidRPr="0064230E">
        <w:rPr>
          <w:color w:val="000000"/>
          <w:lang w:val="kk-KZ"/>
        </w:rPr>
        <w:t>ғ</w:t>
      </w:r>
      <w:r>
        <w:rPr>
          <w:color w:val="000000"/>
        </w:rPr>
        <w:t xml:space="preserve">атун/ </w:t>
      </w:r>
      <w:r w:rsidRPr="0064230E">
        <w:rPr>
          <w:color w:val="000000"/>
        </w:rPr>
        <w:t>та</w:t>
      </w:r>
      <w:r w:rsidRPr="0064230E">
        <w:rPr>
          <w:color w:val="000000"/>
          <w:lang w:val="kk-KZ"/>
        </w:rPr>
        <w:t>ң</w:t>
      </w:r>
      <w:r>
        <w:rPr>
          <w:color w:val="000000"/>
        </w:rPr>
        <w:t>ба, /бузатун/</w:t>
      </w:r>
      <w:r w:rsidRPr="0064230E">
        <w:rPr>
          <w:color w:val="000000"/>
        </w:rPr>
        <w:t xml:space="preserve"> боза т.б.</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 xml:space="preserve">      Тiл-тiлде септiктер ж</w:t>
      </w:r>
      <w:r w:rsidRPr="0064230E">
        <w:rPr>
          <w:color w:val="000000"/>
          <w:lang w:val="kk-KZ"/>
        </w:rPr>
        <w:t>ү</w:t>
      </w:r>
      <w:r w:rsidRPr="0064230E">
        <w:rPr>
          <w:color w:val="000000"/>
        </w:rPr>
        <w:t xml:space="preserve">йесi де </w:t>
      </w:r>
      <w:r w:rsidRPr="0064230E">
        <w:rPr>
          <w:color w:val="000000"/>
          <w:lang w:val="kk-KZ"/>
        </w:rPr>
        <w:t>ә</w:t>
      </w:r>
      <w:r w:rsidRPr="0064230E">
        <w:rPr>
          <w:color w:val="000000"/>
        </w:rPr>
        <w:t>р т</w:t>
      </w:r>
      <w:r w:rsidRPr="0064230E">
        <w:rPr>
          <w:color w:val="000000"/>
          <w:lang w:val="kk-KZ"/>
        </w:rPr>
        <w:t>ү</w:t>
      </w:r>
      <w:r w:rsidRPr="0064230E">
        <w:rPr>
          <w:color w:val="000000"/>
        </w:rPr>
        <w:t>рлi, септiктердi</w:t>
      </w:r>
      <w:r w:rsidRPr="0064230E">
        <w:rPr>
          <w:color w:val="000000"/>
          <w:lang w:val="kk-KZ"/>
        </w:rPr>
        <w:t>ң</w:t>
      </w:r>
      <w:r w:rsidRPr="0064230E">
        <w:rPr>
          <w:color w:val="000000"/>
        </w:rPr>
        <w:t xml:space="preserve"> к</w:t>
      </w:r>
      <w:r w:rsidRPr="0064230E">
        <w:rPr>
          <w:color w:val="000000"/>
          <w:lang w:val="kk-KZ"/>
        </w:rPr>
        <w:t>ө</w:t>
      </w:r>
      <w:r w:rsidRPr="0064230E">
        <w:rPr>
          <w:color w:val="000000"/>
        </w:rPr>
        <w:t>рсеткiштерi, я</w:t>
      </w:r>
      <w:r w:rsidRPr="0064230E">
        <w:rPr>
          <w:color w:val="000000"/>
          <w:lang w:val="kk-KZ"/>
        </w:rPr>
        <w:t>ғ</w:t>
      </w:r>
      <w:r w:rsidRPr="0064230E">
        <w:rPr>
          <w:color w:val="000000"/>
        </w:rPr>
        <w:t>ни жал</w:t>
      </w:r>
      <w:r w:rsidRPr="0064230E">
        <w:rPr>
          <w:color w:val="000000"/>
          <w:lang w:val="kk-KZ"/>
        </w:rPr>
        <w:t>ғ</w:t>
      </w:r>
      <w:r w:rsidRPr="0064230E">
        <w:rPr>
          <w:color w:val="000000"/>
        </w:rPr>
        <w:t xml:space="preserve">аулары да </w:t>
      </w:r>
      <w:r w:rsidRPr="0064230E">
        <w:rPr>
          <w:color w:val="000000"/>
          <w:lang w:val="kk-KZ"/>
        </w:rPr>
        <w:t>ә</w:t>
      </w:r>
      <w:r w:rsidRPr="0064230E">
        <w:rPr>
          <w:color w:val="000000"/>
        </w:rPr>
        <w:t>р т</w:t>
      </w:r>
      <w:r w:rsidRPr="0064230E">
        <w:rPr>
          <w:color w:val="000000"/>
          <w:lang w:val="kk-KZ"/>
        </w:rPr>
        <w:t>ү</w:t>
      </w:r>
      <w:r w:rsidRPr="0064230E">
        <w:rPr>
          <w:color w:val="000000"/>
        </w:rPr>
        <w:t>рлi. Бiра</w:t>
      </w:r>
      <w:r w:rsidRPr="0064230E">
        <w:rPr>
          <w:color w:val="000000"/>
          <w:lang w:val="kk-KZ"/>
        </w:rPr>
        <w:t>қ</w:t>
      </w:r>
      <w:r w:rsidRPr="0064230E">
        <w:rPr>
          <w:color w:val="000000"/>
        </w:rPr>
        <w:t xml:space="preserve"> септiктердi</w:t>
      </w:r>
      <w:r w:rsidRPr="0064230E">
        <w:rPr>
          <w:color w:val="000000"/>
          <w:lang w:val="kk-KZ"/>
        </w:rPr>
        <w:t>ң</w:t>
      </w:r>
      <w:r w:rsidRPr="0064230E">
        <w:rPr>
          <w:color w:val="000000"/>
        </w:rPr>
        <w:t xml:space="preserve"> тiл-тiлдегi негiзгi к</w:t>
      </w:r>
      <w:r w:rsidRPr="0064230E">
        <w:rPr>
          <w:color w:val="000000"/>
          <w:lang w:val="kk-KZ"/>
        </w:rPr>
        <w:t>ө</w:t>
      </w:r>
      <w:r w:rsidRPr="0064230E">
        <w:rPr>
          <w:color w:val="000000"/>
        </w:rPr>
        <w:t>рсеткiштерi - аффикстер, я</w:t>
      </w:r>
      <w:r w:rsidRPr="0064230E">
        <w:rPr>
          <w:color w:val="000000"/>
          <w:lang w:val="kk-KZ"/>
        </w:rPr>
        <w:t>ғ</w:t>
      </w:r>
      <w:r w:rsidRPr="0064230E">
        <w:rPr>
          <w:color w:val="000000"/>
        </w:rPr>
        <w:t>ни жал</w:t>
      </w:r>
      <w:r w:rsidRPr="0064230E">
        <w:rPr>
          <w:color w:val="000000"/>
          <w:lang w:val="kk-KZ"/>
        </w:rPr>
        <w:t>ғ</w:t>
      </w:r>
      <w:r w:rsidRPr="0064230E">
        <w:rPr>
          <w:color w:val="000000"/>
        </w:rPr>
        <w:t>аулар. Кейбiр лингвистер д</w:t>
      </w:r>
      <w:r w:rsidRPr="0064230E">
        <w:rPr>
          <w:color w:val="000000"/>
          <w:lang w:val="kk-KZ"/>
        </w:rPr>
        <w:t>ү</w:t>
      </w:r>
      <w:r w:rsidRPr="0064230E">
        <w:rPr>
          <w:color w:val="000000"/>
        </w:rPr>
        <w:t>ние ж</w:t>
      </w:r>
      <w:r w:rsidRPr="0064230E">
        <w:rPr>
          <w:color w:val="000000"/>
          <w:lang w:val="kk-KZ"/>
        </w:rPr>
        <w:t>ү</w:t>
      </w:r>
      <w:r w:rsidRPr="0064230E">
        <w:rPr>
          <w:color w:val="000000"/>
        </w:rPr>
        <w:t>зiндегi тiлдерге септiгiнi</w:t>
      </w:r>
      <w:r w:rsidRPr="0064230E">
        <w:rPr>
          <w:color w:val="000000"/>
          <w:lang w:val="kk-KZ"/>
        </w:rPr>
        <w:t>ң</w:t>
      </w:r>
      <w:r w:rsidRPr="0064230E">
        <w:rPr>
          <w:color w:val="000000"/>
        </w:rPr>
        <w:t xml:space="preserve"> бар-жо</w:t>
      </w:r>
      <w:r w:rsidRPr="0064230E">
        <w:rPr>
          <w:color w:val="000000"/>
          <w:lang w:val="kk-KZ"/>
        </w:rPr>
        <w:t>ғ</w:t>
      </w:r>
      <w:r w:rsidRPr="0064230E">
        <w:rPr>
          <w:color w:val="000000"/>
        </w:rPr>
        <w:t>ына, оларды</w:t>
      </w:r>
      <w:r w:rsidRPr="0064230E">
        <w:rPr>
          <w:color w:val="000000"/>
          <w:lang w:val="kk-KZ"/>
        </w:rPr>
        <w:t>ң</w:t>
      </w:r>
      <w:r w:rsidRPr="0064230E">
        <w:rPr>
          <w:color w:val="000000"/>
        </w:rPr>
        <w:t xml:space="preserve"> санына </w:t>
      </w:r>
      <w:r w:rsidRPr="0064230E">
        <w:rPr>
          <w:color w:val="000000"/>
          <w:lang w:val="kk-KZ"/>
        </w:rPr>
        <w:t>қ</w:t>
      </w:r>
      <w:r w:rsidRPr="0064230E">
        <w:rPr>
          <w:color w:val="000000"/>
        </w:rPr>
        <w:t xml:space="preserve">арай, </w:t>
      </w:r>
      <w:r w:rsidRPr="0064230E">
        <w:rPr>
          <w:color w:val="000000"/>
          <w:lang w:val="kk-KZ"/>
        </w:rPr>
        <w:t>ә</w:t>
      </w:r>
      <w:r w:rsidRPr="0064230E">
        <w:rPr>
          <w:color w:val="000000"/>
        </w:rPr>
        <w:t>р септiктi</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 xml:space="preserve">ынасына </w:t>
      </w:r>
      <w:r w:rsidRPr="0064230E">
        <w:rPr>
          <w:color w:val="000000"/>
          <w:lang w:val="kk-KZ"/>
        </w:rPr>
        <w:t>қ</w:t>
      </w:r>
      <w:r w:rsidRPr="0064230E">
        <w:rPr>
          <w:color w:val="000000"/>
        </w:rPr>
        <w:t>арай айтарлы</w:t>
      </w:r>
      <w:r w:rsidRPr="0064230E">
        <w:rPr>
          <w:color w:val="000000"/>
          <w:lang w:val="kk-KZ"/>
        </w:rPr>
        <w:t>қ</w:t>
      </w:r>
      <w:r w:rsidRPr="0064230E">
        <w:rPr>
          <w:color w:val="000000"/>
        </w:rPr>
        <w:t>тай к</w:t>
      </w:r>
      <w:r w:rsidRPr="0064230E">
        <w:rPr>
          <w:color w:val="000000"/>
          <w:lang w:val="kk-KZ"/>
        </w:rPr>
        <w:t>өң</w:t>
      </w:r>
      <w:r w:rsidRPr="0064230E">
        <w:rPr>
          <w:color w:val="000000"/>
        </w:rPr>
        <w:t>iл б</w:t>
      </w:r>
      <w:r w:rsidRPr="0064230E">
        <w:rPr>
          <w:color w:val="000000"/>
          <w:lang w:val="kk-KZ"/>
        </w:rPr>
        <w:t>өл</w:t>
      </w:r>
      <w:r w:rsidRPr="0064230E">
        <w:rPr>
          <w:color w:val="000000"/>
        </w:rPr>
        <w:t>едi.</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Араб тiлiнде </w:t>
      </w:r>
      <w:r w:rsidRPr="0064230E">
        <w:rPr>
          <w:color w:val="000000"/>
          <w:lang w:val="kk-KZ"/>
        </w:rPr>
        <w:t>ү</w:t>
      </w:r>
      <w:r w:rsidRPr="0064230E">
        <w:rPr>
          <w:color w:val="000000"/>
        </w:rPr>
        <w:t xml:space="preserve">ш септiк </w:t>
      </w:r>
      <w:r w:rsidRPr="0064230E">
        <w:rPr>
          <w:color w:val="000000"/>
          <w:lang w:val="kk-KZ"/>
        </w:rPr>
        <w:t>қ</w:t>
      </w:r>
      <w:r w:rsidRPr="0064230E">
        <w:rPr>
          <w:color w:val="000000"/>
        </w:rPr>
        <w:t>ана бар. Олар: атау, iлiк, табыс септiктерi. Септiк жал</w:t>
      </w:r>
      <w:r w:rsidRPr="0064230E">
        <w:rPr>
          <w:color w:val="000000"/>
          <w:lang w:val="kk-KZ"/>
        </w:rPr>
        <w:t>ғ</w:t>
      </w:r>
      <w:r w:rsidRPr="0064230E">
        <w:rPr>
          <w:color w:val="000000"/>
        </w:rPr>
        <w:t>аулары аз бол</w:t>
      </w:r>
      <w:r w:rsidRPr="0064230E">
        <w:rPr>
          <w:color w:val="000000"/>
          <w:lang w:val="kk-KZ"/>
        </w:rPr>
        <w:t>ғ</w:t>
      </w:r>
      <w:r w:rsidRPr="0064230E">
        <w:rPr>
          <w:color w:val="000000"/>
        </w:rPr>
        <w:t>анды</w:t>
      </w:r>
      <w:r w:rsidRPr="0064230E">
        <w:rPr>
          <w:color w:val="000000"/>
          <w:lang w:val="kk-KZ"/>
        </w:rPr>
        <w:t>қ</w:t>
      </w:r>
      <w:r w:rsidRPr="0064230E">
        <w:rPr>
          <w:color w:val="000000"/>
        </w:rPr>
        <w:t>тан септiктер функциясын к</w:t>
      </w:r>
      <w:r w:rsidRPr="0064230E">
        <w:rPr>
          <w:color w:val="000000"/>
          <w:lang w:val="kk-KZ"/>
        </w:rPr>
        <w:t>ө</w:t>
      </w:r>
      <w:r w:rsidRPr="0064230E">
        <w:rPr>
          <w:color w:val="000000"/>
        </w:rPr>
        <w:t>бiнесе предлогтар /септеулiктер/ ат</w:t>
      </w:r>
      <w:r w:rsidRPr="0064230E">
        <w:rPr>
          <w:color w:val="000000"/>
          <w:lang w:val="kk-KZ"/>
        </w:rPr>
        <w:t>қарад</w:t>
      </w:r>
      <w:r w:rsidRPr="0064230E">
        <w:rPr>
          <w:color w:val="000000"/>
        </w:rPr>
        <w:t>ы. Атау септiк жал</w:t>
      </w:r>
      <w:r w:rsidRPr="0064230E">
        <w:rPr>
          <w:color w:val="000000"/>
          <w:lang w:val="kk-KZ"/>
        </w:rPr>
        <w:t>ғ</w:t>
      </w:r>
      <w:r w:rsidRPr="0064230E">
        <w:rPr>
          <w:color w:val="000000"/>
        </w:rPr>
        <w:t xml:space="preserve">ауы </w:t>
      </w:r>
      <w:r>
        <w:rPr>
          <w:color w:val="000000"/>
          <w:lang w:val="kk-KZ"/>
        </w:rPr>
        <w:t>«</w:t>
      </w:r>
      <w:r w:rsidRPr="0064230E">
        <w:rPr>
          <w:color w:val="000000"/>
        </w:rPr>
        <w:t>ун</w:t>
      </w:r>
      <w:r>
        <w:rPr>
          <w:color w:val="000000"/>
          <w:lang w:val="kk-KZ"/>
        </w:rPr>
        <w:t>»</w:t>
      </w:r>
      <w:r w:rsidRPr="0064230E">
        <w:rPr>
          <w:color w:val="000000"/>
        </w:rPr>
        <w:t>, iлiк септiгi жал</w:t>
      </w:r>
      <w:r w:rsidRPr="0064230E">
        <w:rPr>
          <w:color w:val="000000"/>
          <w:lang w:val="kk-KZ"/>
        </w:rPr>
        <w:t>ғ</w:t>
      </w:r>
      <w:r w:rsidRPr="0064230E">
        <w:rPr>
          <w:color w:val="000000"/>
        </w:rPr>
        <w:t xml:space="preserve">ауы </w:t>
      </w:r>
      <w:r>
        <w:rPr>
          <w:color w:val="000000"/>
          <w:lang w:val="kk-KZ"/>
        </w:rPr>
        <w:t>«</w:t>
      </w:r>
      <w:r w:rsidRPr="0064230E">
        <w:rPr>
          <w:color w:val="000000"/>
        </w:rPr>
        <w:t>ин</w:t>
      </w:r>
      <w:r>
        <w:rPr>
          <w:color w:val="000000"/>
          <w:lang w:val="kk-KZ"/>
        </w:rPr>
        <w:t>»</w:t>
      </w:r>
      <w:r w:rsidRPr="0064230E">
        <w:rPr>
          <w:color w:val="000000"/>
        </w:rPr>
        <w:t>, табыс септiгiнi</w:t>
      </w:r>
      <w:r w:rsidRPr="0064230E">
        <w:rPr>
          <w:color w:val="000000"/>
          <w:lang w:val="kk-KZ"/>
        </w:rPr>
        <w:t>ң</w:t>
      </w:r>
      <w:r w:rsidRPr="0064230E">
        <w:rPr>
          <w:color w:val="000000"/>
        </w:rPr>
        <w:t xml:space="preserve">  жал</w:t>
      </w:r>
      <w:r w:rsidRPr="0064230E">
        <w:rPr>
          <w:color w:val="000000"/>
          <w:lang w:val="kk-KZ"/>
        </w:rPr>
        <w:t>ғ</w:t>
      </w:r>
      <w:r w:rsidRPr="0064230E">
        <w:rPr>
          <w:color w:val="000000"/>
        </w:rPr>
        <w:t xml:space="preserve">ауы </w:t>
      </w:r>
      <w:r>
        <w:rPr>
          <w:color w:val="000000"/>
          <w:lang w:val="kk-KZ"/>
        </w:rPr>
        <w:t>«</w:t>
      </w:r>
      <w:r w:rsidRPr="0064230E">
        <w:rPr>
          <w:color w:val="000000"/>
        </w:rPr>
        <w:t>ан</w:t>
      </w:r>
      <w:r>
        <w:rPr>
          <w:color w:val="000000"/>
          <w:lang w:val="kk-KZ"/>
        </w:rPr>
        <w:t>»</w:t>
      </w:r>
      <w:r w:rsidRPr="0064230E">
        <w:rPr>
          <w:color w:val="000000"/>
        </w:rPr>
        <w:t>. Мысалы, кита</w:t>
      </w:r>
      <w:r w:rsidRPr="0064230E">
        <w:rPr>
          <w:i/>
          <w:iCs/>
          <w:color w:val="000000"/>
        </w:rPr>
        <w:t>бун</w:t>
      </w:r>
      <w:r w:rsidRPr="0064230E">
        <w:rPr>
          <w:color w:val="000000"/>
        </w:rPr>
        <w:t>, кита</w:t>
      </w:r>
      <w:r w:rsidRPr="0064230E">
        <w:rPr>
          <w:i/>
          <w:iCs/>
          <w:color w:val="000000"/>
        </w:rPr>
        <w:t>бин</w:t>
      </w:r>
      <w:r w:rsidRPr="0064230E">
        <w:rPr>
          <w:color w:val="000000"/>
        </w:rPr>
        <w:t>, кита</w:t>
      </w:r>
      <w:r w:rsidRPr="0064230E">
        <w:rPr>
          <w:i/>
          <w:iCs/>
          <w:color w:val="000000"/>
        </w:rPr>
        <w:t>бан</w:t>
      </w:r>
      <w:r w:rsidRPr="0064230E">
        <w:rPr>
          <w:color w:val="000000"/>
        </w:rPr>
        <w:t>.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здерi де осылай септеледi. Мысалы, </w:t>
      </w:r>
      <w:r w:rsidRPr="0064230E">
        <w:rPr>
          <w:color w:val="000000"/>
          <w:lang w:val="kk-KZ"/>
        </w:rPr>
        <w:t>қ</w:t>
      </w:r>
      <w:r w:rsidRPr="0064230E">
        <w:rPr>
          <w:color w:val="000000"/>
        </w:rPr>
        <w:t>азан</w:t>
      </w:r>
      <w:r w:rsidRPr="0064230E">
        <w:rPr>
          <w:i/>
          <w:iCs/>
          <w:color w:val="000000"/>
        </w:rPr>
        <w:t>ун,</w:t>
      </w:r>
      <w:r w:rsidRPr="0064230E">
        <w:rPr>
          <w:color w:val="000000"/>
        </w:rPr>
        <w:t xml:space="preserve"> </w:t>
      </w:r>
      <w:r w:rsidRPr="0064230E">
        <w:rPr>
          <w:color w:val="000000"/>
          <w:lang w:val="kk-KZ"/>
        </w:rPr>
        <w:t>қ</w:t>
      </w:r>
      <w:r w:rsidRPr="0064230E">
        <w:rPr>
          <w:color w:val="000000"/>
        </w:rPr>
        <w:t>азан</w:t>
      </w:r>
      <w:r w:rsidRPr="0064230E">
        <w:rPr>
          <w:i/>
          <w:iCs/>
          <w:color w:val="000000"/>
        </w:rPr>
        <w:t>ин</w:t>
      </w:r>
      <w:r w:rsidRPr="0064230E">
        <w:rPr>
          <w:color w:val="000000"/>
        </w:rPr>
        <w:t xml:space="preserve">, </w:t>
      </w:r>
      <w:r w:rsidRPr="0064230E">
        <w:rPr>
          <w:color w:val="000000"/>
          <w:lang w:val="kk-KZ"/>
        </w:rPr>
        <w:t>қ</w:t>
      </w:r>
      <w:r w:rsidRPr="0064230E">
        <w:rPr>
          <w:color w:val="000000"/>
        </w:rPr>
        <w:t>азан</w:t>
      </w:r>
      <w:r w:rsidRPr="0064230E">
        <w:rPr>
          <w:i/>
          <w:iCs/>
          <w:color w:val="000000"/>
        </w:rPr>
        <w:t>ан</w:t>
      </w:r>
      <w:r w:rsidRPr="0064230E">
        <w:rPr>
          <w:color w:val="000000"/>
        </w:rPr>
        <w:t>.</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Жо</w:t>
      </w:r>
      <w:r w:rsidRPr="0064230E">
        <w:rPr>
          <w:color w:val="000000"/>
          <w:lang w:val="kk-KZ"/>
        </w:rPr>
        <w:t>ғ</w:t>
      </w:r>
      <w:r w:rsidRPr="0064230E">
        <w:rPr>
          <w:color w:val="000000"/>
        </w:rPr>
        <w:t>арыда айт</w:t>
      </w:r>
      <w:r w:rsidRPr="0064230E">
        <w:rPr>
          <w:color w:val="000000"/>
          <w:lang w:val="kk-KZ"/>
        </w:rPr>
        <w:t>қ</w:t>
      </w:r>
      <w:r w:rsidRPr="0064230E">
        <w:rPr>
          <w:color w:val="000000"/>
        </w:rPr>
        <w:t>анымыздай араб есiмдерi белгiлi немесе белгiсiз халде бола алады. Белгiлiлiк категориясыны</w:t>
      </w:r>
      <w:r w:rsidRPr="0064230E">
        <w:rPr>
          <w:color w:val="000000"/>
          <w:lang w:val="kk-KZ"/>
        </w:rPr>
        <w:t>ң</w:t>
      </w:r>
      <w:r w:rsidRPr="0064230E">
        <w:rPr>
          <w:color w:val="000000"/>
        </w:rPr>
        <w:t xml:space="preserve"> к</w:t>
      </w:r>
      <w:r w:rsidRPr="0064230E">
        <w:rPr>
          <w:color w:val="000000"/>
          <w:lang w:val="kk-KZ"/>
        </w:rPr>
        <w:t>ө</w:t>
      </w:r>
      <w:r w:rsidRPr="0064230E">
        <w:rPr>
          <w:color w:val="000000"/>
        </w:rPr>
        <w:t>рсеткiшi</w:t>
      </w:r>
      <w:r w:rsidRPr="0064230E">
        <w:rPr>
          <w:b/>
          <w:bCs/>
          <w:i/>
          <w:iCs/>
          <w:color w:val="000000"/>
        </w:rPr>
        <w:t xml:space="preserve"> </w:t>
      </w:r>
      <w:r>
        <w:rPr>
          <w:i/>
          <w:iCs/>
          <w:color w:val="000000"/>
          <w:lang w:val="kk-KZ"/>
        </w:rPr>
        <w:t>«</w:t>
      </w:r>
      <w:r w:rsidRPr="0064230E">
        <w:rPr>
          <w:i/>
          <w:iCs/>
          <w:color w:val="000000"/>
        </w:rPr>
        <w:t>-ал</w:t>
      </w:r>
      <w:r>
        <w:rPr>
          <w:i/>
          <w:iCs/>
          <w:color w:val="000000"/>
          <w:lang w:val="kk-KZ"/>
        </w:rPr>
        <w:t>»</w:t>
      </w:r>
      <w:r w:rsidRPr="0064230E">
        <w:rPr>
          <w:color w:val="000000"/>
        </w:rPr>
        <w:t>, артиклi, белгiсiздiктi</w:t>
      </w:r>
      <w:r w:rsidRPr="0064230E">
        <w:rPr>
          <w:color w:val="000000"/>
          <w:lang w:val="kk-KZ"/>
        </w:rPr>
        <w:t>ң</w:t>
      </w:r>
      <w:r w:rsidRPr="0064230E">
        <w:rPr>
          <w:color w:val="000000"/>
        </w:rPr>
        <w:t xml:space="preserve"> к</w:t>
      </w:r>
      <w:r w:rsidRPr="0064230E">
        <w:rPr>
          <w:color w:val="000000"/>
          <w:lang w:val="kk-KZ"/>
        </w:rPr>
        <w:t>ө</w:t>
      </w:r>
      <w:r w:rsidRPr="0064230E">
        <w:rPr>
          <w:color w:val="000000"/>
        </w:rPr>
        <w:t>рсеткiшi - септiк жал</w:t>
      </w:r>
      <w:r w:rsidRPr="0064230E">
        <w:rPr>
          <w:color w:val="000000"/>
          <w:lang w:val="kk-KZ"/>
        </w:rPr>
        <w:t>ғ</w:t>
      </w:r>
      <w:r w:rsidRPr="0064230E">
        <w:rPr>
          <w:color w:val="000000"/>
        </w:rPr>
        <w:t xml:space="preserve">аудан кейiн келетiн </w:t>
      </w:r>
      <w:r>
        <w:rPr>
          <w:color w:val="000000"/>
          <w:lang w:val="kk-KZ"/>
        </w:rPr>
        <w:t>«</w:t>
      </w:r>
      <w:r w:rsidRPr="0064230E">
        <w:rPr>
          <w:color w:val="000000"/>
        </w:rPr>
        <w:t>тануин</w:t>
      </w:r>
      <w:r>
        <w:rPr>
          <w:color w:val="000000"/>
          <w:lang w:val="kk-KZ"/>
        </w:rPr>
        <w:t>»</w:t>
      </w:r>
      <w:r w:rsidRPr="0064230E">
        <w:rPr>
          <w:color w:val="000000"/>
        </w:rPr>
        <w:t xml:space="preserve"> деп аталатын </w:t>
      </w:r>
      <w:r w:rsidRPr="0064230E">
        <w:rPr>
          <w:i/>
          <w:iCs/>
          <w:color w:val="000000"/>
        </w:rPr>
        <w:t>н</w:t>
      </w:r>
      <w:r w:rsidRPr="0064230E">
        <w:rPr>
          <w:color w:val="000000"/>
        </w:rPr>
        <w:t xml:space="preserve"> дыбысы. Мысалы, бел</w:t>
      </w:r>
      <w:r>
        <w:rPr>
          <w:color w:val="000000"/>
        </w:rPr>
        <w:t>гiлiлiк категориясы</w:t>
      </w:r>
      <w:r w:rsidRPr="0064230E">
        <w:rPr>
          <w:color w:val="000000"/>
        </w:rPr>
        <w:t xml:space="preserve"> </w:t>
      </w:r>
      <w:r w:rsidRPr="0064230E">
        <w:rPr>
          <w:i/>
          <w:iCs/>
          <w:color w:val="000000"/>
        </w:rPr>
        <w:t>ал</w:t>
      </w:r>
      <w:r>
        <w:rPr>
          <w:i/>
          <w:iCs/>
          <w:color w:val="000000"/>
          <w:lang w:val="kk-KZ"/>
        </w:rPr>
        <w:t>-</w:t>
      </w:r>
      <w:r w:rsidRPr="0064230E">
        <w:rPr>
          <w:i/>
          <w:iCs/>
          <w:color w:val="000000"/>
        </w:rPr>
        <w:t>кита</w:t>
      </w:r>
      <w:r>
        <w:rPr>
          <w:i/>
          <w:iCs/>
          <w:color w:val="000000"/>
          <w:lang w:val="kk-KZ"/>
        </w:rPr>
        <w:t>а</w:t>
      </w:r>
      <w:r w:rsidRPr="0064230E">
        <w:rPr>
          <w:i/>
          <w:iCs/>
          <w:color w:val="000000"/>
        </w:rPr>
        <w:t>бу,</w:t>
      </w:r>
      <w:r w:rsidRPr="0064230E">
        <w:rPr>
          <w:i/>
          <w:iCs/>
          <w:color w:val="000000"/>
          <w:lang w:val="kk-KZ"/>
        </w:rPr>
        <w:t xml:space="preserve"> </w:t>
      </w:r>
      <w:r w:rsidRPr="0064230E">
        <w:rPr>
          <w:color w:val="000000"/>
        </w:rPr>
        <w:t>белгiсiздiк категориясы кита</w:t>
      </w:r>
      <w:r>
        <w:rPr>
          <w:color w:val="000000"/>
          <w:lang w:val="kk-KZ"/>
        </w:rPr>
        <w:t>а</w:t>
      </w:r>
      <w:r w:rsidRPr="0064230E">
        <w:rPr>
          <w:color w:val="000000"/>
        </w:rPr>
        <w:t>б</w:t>
      </w:r>
      <w:r w:rsidRPr="0064230E">
        <w:rPr>
          <w:i/>
          <w:iCs/>
          <w:color w:val="000000"/>
        </w:rPr>
        <w:t>ун,</w:t>
      </w:r>
      <w:r w:rsidRPr="00AD21FC">
        <w:rPr>
          <w:i/>
          <w:iCs/>
          <w:color w:val="000000"/>
        </w:rPr>
        <w:t xml:space="preserve"> </w:t>
      </w:r>
      <w:r w:rsidRPr="0064230E">
        <w:rPr>
          <w:i/>
          <w:iCs/>
          <w:color w:val="000000"/>
        </w:rPr>
        <w:t>ал</w:t>
      </w:r>
      <w:r>
        <w:rPr>
          <w:color w:val="000000"/>
        </w:rPr>
        <w:t>-бузу,</w:t>
      </w:r>
      <w:r w:rsidRPr="0064230E">
        <w:rPr>
          <w:color w:val="000000"/>
        </w:rPr>
        <w:t xml:space="preserve"> буз</w:t>
      </w:r>
      <w:r w:rsidRPr="0064230E">
        <w:rPr>
          <w:i/>
          <w:iCs/>
          <w:color w:val="000000"/>
        </w:rPr>
        <w:t>ун</w:t>
      </w:r>
      <w:r w:rsidRPr="0064230E">
        <w:rPr>
          <w:color w:val="000000"/>
        </w:rPr>
        <w:t xml:space="preserve">, </w:t>
      </w:r>
      <w:r>
        <w:rPr>
          <w:color w:val="000000"/>
          <w:lang w:val="kk-KZ"/>
        </w:rPr>
        <w:t>«</w:t>
      </w:r>
      <w:r w:rsidRPr="0064230E">
        <w:rPr>
          <w:color w:val="000000"/>
        </w:rPr>
        <w:t>м</w:t>
      </w:r>
      <w:r w:rsidRPr="0064230E">
        <w:rPr>
          <w:color w:val="000000"/>
          <w:lang w:val="kk-KZ"/>
        </w:rPr>
        <w:t>ұ</w:t>
      </w:r>
      <w:r>
        <w:rPr>
          <w:color w:val="000000"/>
        </w:rPr>
        <w:t>з</w:t>
      </w:r>
      <w:r>
        <w:rPr>
          <w:color w:val="000000"/>
          <w:lang w:val="kk-KZ"/>
        </w:rPr>
        <w:t>»</w:t>
      </w:r>
      <w:r w:rsidRPr="00AD21FC">
        <w:rPr>
          <w:color w:val="000000"/>
        </w:rPr>
        <w:t xml:space="preserve">, </w:t>
      </w:r>
      <w:r w:rsidRPr="0064230E">
        <w:rPr>
          <w:color w:val="000000"/>
        </w:rPr>
        <w:t>ал -бу</w:t>
      </w:r>
      <w:r w:rsidRPr="0064230E">
        <w:rPr>
          <w:color w:val="000000"/>
          <w:lang w:val="kk-KZ"/>
        </w:rPr>
        <w:t>ғ</w:t>
      </w:r>
      <w:r>
        <w:rPr>
          <w:color w:val="000000"/>
        </w:rPr>
        <w:t xml:space="preserve">азу,  </w:t>
      </w:r>
      <w:r w:rsidRPr="0064230E">
        <w:rPr>
          <w:color w:val="000000"/>
        </w:rPr>
        <w:t>бу</w:t>
      </w:r>
      <w:r w:rsidRPr="0064230E">
        <w:rPr>
          <w:color w:val="000000"/>
          <w:lang w:val="kk-KZ"/>
        </w:rPr>
        <w:t>ғ</w:t>
      </w:r>
      <w:r w:rsidRPr="0064230E">
        <w:rPr>
          <w:color w:val="000000"/>
        </w:rPr>
        <w:t>аз</w:t>
      </w:r>
      <w:r w:rsidRPr="0064230E">
        <w:rPr>
          <w:i/>
          <w:iCs/>
          <w:color w:val="000000"/>
        </w:rPr>
        <w:t>ун,</w:t>
      </w:r>
      <w:r w:rsidRPr="0064230E">
        <w:rPr>
          <w:color w:val="000000"/>
        </w:rPr>
        <w:t xml:space="preserve"> </w:t>
      </w:r>
      <w:r>
        <w:rPr>
          <w:color w:val="000000"/>
          <w:lang w:val="kk-KZ"/>
        </w:rPr>
        <w:t>«</w:t>
      </w:r>
      <w:r w:rsidRPr="0064230E">
        <w:rPr>
          <w:color w:val="000000"/>
        </w:rPr>
        <w:t>б</w:t>
      </w:r>
      <w:r w:rsidRPr="0064230E">
        <w:rPr>
          <w:color w:val="000000"/>
          <w:lang w:val="kk-KZ"/>
        </w:rPr>
        <w:t>ұғ</w:t>
      </w:r>
      <w:r w:rsidRPr="0064230E">
        <w:rPr>
          <w:color w:val="000000"/>
        </w:rPr>
        <w:t>аз</w:t>
      </w:r>
      <w:r>
        <w:rPr>
          <w:color w:val="000000"/>
          <w:lang w:val="kk-KZ"/>
        </w:rPr>
        <w:t>»</w:t>
      </w:r>
      <w:r w:rsidRPr="00AD21FC">
        <w:rPr>
          <w:color w:val="000000"/>
        </w:rPr>
        <w:t>,</w:t>
      </w:r>
      <w:r>
        <w:rPr>
          <w:color w:val="000000"/>
        </w:rPr>
        <w:t xml:space="preserve"> ал-кумаджу,</w:t>
      </w:r>
      <w:r w:rsidRPr="0064230E">
        <w:rPr>
          <w:color w:val="000000"/>
        </w:rPr>
        <w:t xml:space="preserve"> кумадж</w:t>
      </w:r>
      <w:r w:rsidRPr="0064230E">
        <w:rPr>
          <w:i/>
          <w:iCs/>
          <w:color w:val="000000"/>
        </w:rPr>
        <w:t>ун</w:t>
      </w:r>
      <w:r w:rsidRPr="0064230E">
        <w:rPr>
          <w:color w:val="000000"/>
        </w:rPr>
        <w:t xml:space="preserve"> </w:t>
      </w:r>
      <w:r>
        <w:rPr>
          <w:color w:val="000000"/>
          <w:lang w:val="kk-KZ"/>
        </w:rPr>
        <w:t>«</w:t>
      </w:r>
      <w:r w:rsidRPr="0064230E">
        <w:rPr>
          <w:color w:val="000000"/>
        </w:rPr>
        <w:t>к</w:t>
      </w:r>
      <w:r w:rsidRPr="0064230E">
        <w:rPr>
          <w:color w:val="000000"/>
          <w:lang w:val="kk-KZ"/>
        </w:rPr>
        <w:t>ө</w:t>
      </w:r>
      <w:r w:rsidRPr="0064230E">
        <w:rPr>
          <w:color w:val="000000"/>
        </w:rPr>
        <w:t>меш, к</w:t>
      </w:r>
      <w:r w:rsidRPr="0064230E">
        <w:rPr>
          <w:color w:val="000000"/>
          <w:lang w:val="kk-KZ"/>
        </w:rPr>
        <w:t>ө</w:t>
      </w:r>
      <w:r w:rsidRPr="0064230E">
        <w:rPr>
          <w:color w:val="000000"/>
        </w:rPr>
        <w:t>мбеш</w:t>
      </w:r>
      <w:r>
        <w:rPr>
          <w:color w:val="000000"/>
          <w:lang w:val="kk-KZ"/>
        </w:rPr>
        <w:t>»</w:t>
      </w:r>
      <w:r w:rsidRPr="0064230E">
        <w:rPr>
          <w:color w:val="000000"/>
        </w:rPr>
        <w:t xml:space="preserve">. </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Белгiсiздiк артиклiн с</w:t>
      </w:r>
      <w:r w:rsidRPr="0064230E">
        <w:rPr>
          <w:color w:val="000000"/>
          <w:lang w:val="kk-KZ"/>
        </w:rPr>
        <w:t>ө</w:t>
      </w:r>
      <w:r w:rsidRPr="0064230E">
        <w:rPr>
          <w:color w:val="000000"/>
        </w:rPr>
        <w:t>йлеушi атал</w:t>
      </w:r>
      <w:r w:rsidRPr="0064230E">
        <w:rPr>
          <w:color w:val="000000"/>
          <w:lang w:val="kk-KZ"/>
        </w:rPr>
        <w:t>ғ</w:t>
      </w:r>
      <w:r w:rsidRPr="0064230E">
        <w:rPr>
          <w:color w:val="000000"/>
        </w:rPr>
        <w:t>ан заттар класыны</w:t>
      </w:r>
      <w:r w:rsidRPr="0064230E">
        <w:rPr>
          <w:color w:val="000000"/>
          <w:lang w:val="kk-KZ"/>
        </w:rPr>
        <w:t>ң</w:t>
      </w:r>
      <w:r w:rsidRPr="0064230E">
        <w:rPr>
          <w:color w:val="000000"/>
        </w:rPr>
        <w:t xml:space="preserve"> кез-келген </w:t>
      </w:r>
      <w:r w:rsidRPr="0064230E">
        <w:rPr>
          <w:color w:val="000000"/>
          <w:lang w:val="kk-KZ"/>
        </w:rPr>
        <w:t>ө</w:t>
      </w:r>
      <w:r w:rsidRPr="0064230E">
        <w:rPr>
          <w:color w:val="000000"/>
        </w:rPr>
        <w:t>кiлiн немесе жа</w:t>
      </w:r>
      <w:r w:rsidRPr="0064230E">
        <w:rPr>
          <w:color w:val="000000"/>
          <w:lang w:val="kk-KZ"/>
        </w:rPr>
        <w:t>ң</w:t>
      </w:r>
      <w:r w:rsidRPr="0064230E">
        <w:rPr>
          <w:color w:val="000000"/>
        </w:rPr>
        <w:t xml:space="preserve">а затты атау </w:t>
      </w:r>
      <w:r w:rsidRPr="0064230E">
        <w:rPr>
          <w:color w:val="000000"/>
          <w:lang w:val="kk-KZ"/>
        </w:rPr>
        <w:t>ү</w:t>
      </w:r>
      <w:r w:rsidRPr="0064230E">
        <w:rPr>
          <w:color w:val="000000"/>
        </w:rPr>
        <w:t xml:space="preserve">шiн </w:t>
      </w:r>
      <w:r w:rsidRPr="0064230E">
        <w:rPr>
          <w:color w:val="000000"/>
          <w:lang w:val="kk-KZ"/>
        </w:rPr>
        <w:t>қ</w:t>
      </w:r>
      <w:r w:rsidRPr="0064230E">
        <w:rPr>
          <w:color w:val="000000"/>
        </w:rPr>
        <w:t>олданады.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lastRenderedPageBreak/>
        <w:t xml:space="preserve"> Белгiлiлiк артиклi заттар класыны</w:t>
      </w:r>
      <w:r w:rsidRPr="0064230E">
        <w:rPr>
          <w:color w:val="000000"/>
          <w:lang w:val="kk-KZ"/>
        </w:rPr>
        <w:t>ң</w:t>
      </w:r>
      <w:r w:rsidRPr="0064230E">
        <w:rPr>
          <w:color w:val="000000"/>
        </w:rPr>
        <w:t xml:space="preserve"> на</w:t>
      </w:r>
      <w:r w:rsidRPr="0064230E">
        <w:rPr>
          <w:color w:val="000000"/>
          <w:lang w:val="kk-KZ"/>
        </w:rPr>
        <w:t>қ</w:t>
      </w:r>
      <w:r w:rsidRPr="0064230E">
        <w:rPr>
          <w:color w:val="000000"/>
        </w:rPr>
        <w:t xml:space="preserve">ты </w:t>
      </w:r>
      <w:r w:rsidRPr="0064230E">
        <w:rPr>
          <w:color w:val="000000"/>
          <w:lang w:val="kk-KZ"/>
        </w:rPr>
        <w:t>ө</w:t>
      </w:r>
      <w:r w:rsidRPr="0064230E">
        <w:rPr>
          <w:color w:val="000000"/>
        </w:rPr>
        <w:t>кiлi немесе белгiлi, б</w:t>
      </w:r>
      <w:r w:rsidRPr="0064230E">
        <w:rPr>
          <w:color w:val="000000"/>
          <w:lang w:val="kk-KZ"/>
        </w:rPr>
        <w:t>ұ</w:t>
      </w:r>
      <w:r w:rsidRPr="0064230E">
        <w:rPr>
          <w:color w:val="000000"/>
        </w:rPr>
        <w:t>рыннан таныс зат туралы с</w:t>
      </w:r>
      <w:r w:rsidRPr="0064230E">
        <w:rPr>
          <w:color w:val="000000"/>
          <w:lang w:val="kk-KZ"/>
        </w:rPr>
        <w:t>ө</w:t>
      </w:r>
      <w:r w:rsidRPr="0064230E">
        <w:rPr>
          <w:color w:val="000000"/>
        </w:rPr>
        <w:t>з бол</w:t>
      </w:r>
      <w:r w:rsidRPr="0064230E">
        <w:rPr>
          <w:color w:val="000000"/>
          <w:lang w:val="kk-KZ"/>
        </w:rPr>
        <w:t>ғ</w:t>
      </w:r>
      <w:r w:rsidRPr="0064230E">
        <w:rPr>
          <w:color w:val="000000"/>
        </w:rPr>
        <w:t xml:space="preserve">ан кезде </w:t>
      </w:r>
      <w:r w:rsidRPr="0064230E">
        <w:rPr>
          <w:color w:val="000000"/>
          <w:lang w:val="kk-KZ"/>
        </w:rPr>
        <w:t>қ</w:t>
      </w:r>
      <w:r w:rsidRPr="0064230E">
        <w:rPr>
          <w:color w:val="000000"/>
        </w:rPr>
        <w:t>олданылады.</w:t>
      </w:r>
    </w:p>
    <w:p w:rsidR="00967436" w:rsidRPr="0064230E" w:rsidRDefault="00967436" w:rsidP="00967436">
      <w:pPr>
        <w:autoSpaceDE w:val="0"/>
        <w:autoSpaceDN w:val="0"/>
        <w:spacing w:before="0" w:beforeAutospacing="0" w:after="0" w:afterAutospacing="0"/>
        <w:ind w:firstLine="284"/>
        <w:jc w:val="both"/>
        <w:rPr>
          <w:color w:val="000000"/>
        </w:rPr>
      </w:pPr>
      <w:r w:rsidRPr="0064230E">
        <w:rPr>
          <w:color w:val="000000"/>
        </w:rPr>
        <w:t xml:space="preserve"> Семит тiлдерiнде белгiлiлiк артиклiнi</w:t>
      </w:r>
      <w:r w:rsidRPr="0064230E">
        <w:rPr>
          <w:color w:val="000000"/>
          <w:lang w:val="kk-KZ"/>
        </w:rPr>
        <w:t>ң</w:t>
      </w:r>
      <w:r w:rsidRPr="0064230E">
        <w:rPr>
          <w:color w:val="000000"/>
        </w:rPr>
        <w:t xml:space="preserve"> шы</w:t>
      </w:r>
      <w:r w:rsidRPr="0064230E">
        <w:rPr>
          <w:color w:val="000000"/>
          <w:lang w:val="kk-KZ"/>
        </w:rPr>
        <w:t>ғ</w:t>
      </w:r>
      <w:r w:rsidRPr="0064230E">
        <w:rPr>
          <w:color w:val="000000"/>
        </w:rPr>
        <w:t>у тегi сiлтеулiк</w:t>
      </w:r>
      <w:r w:rsidRPr="0064230E">
        <w:rPr>
          <w:color w:val="000000"/>
          <w:lang w:val="kk-KZ"/>
        </w:rPr>
        <w:t xml:space="preserve"> </w:t>
      </w:r>
      <w:r w:rsidRPr="0064230E">
        <w:rPr>
          <w:color w:val="000000"/>
        </w:rPr>
        <w:t xml:space="preserve">шылау /демеулiк/ болса керек. Араб тiлiнде </w:t>
      </w:r>
      <w:r w:rsidRPr="0064230E">
        <w:rPr>
          <w:color w:val="000000"/>
          <w:lang w:val="en-US"/>
        </w:rPr>
        <w:t>h</w:t>
      </w:r>
      <w:r w:rsidRPr="0064230E">
        <w:rPr>
          <w:color w:val="000000"/>
        </w:rPr>
        <w:t xml:space="preserve">а – </w:t>
      </w:r>
      <w:r>
        <w:rPr>
          <w:color w:val="000000"/>
          <w:lang w:val="kk-KZ"/>
        </w:rPr>
        <w:t>«</w:t>
      </w:r>
      <w:r w:rsidRPr="0064230E">
        <w:rPr>
          <w:color w:val="000000"/>
        </w:rPr>
        <w:t>мiнеки</w:t>
      </w:r>
      <w:r>
        <w:rPr>
          <w:color w:val="000000"/>
          <w:lang w:val="kk-KZ"/>
        </w:rPr>
        <w:t>»</w:t>
      </w:r>
      <w:r w:rsidRPr="0064230E">
        <w:rPr>
          <w:color w:val="000000"/>
        </w:rPr>
        <w:t>.</w:t>
      </w:r>
      <w:r>
        <w:rPr>
          <w:color w:val="000000"/>
        </w:rPr>
        <w:t xml:space="preserve">Мысалы, </w:t>
      </w:r>
      <w:r w:rsidRPr="0064230E">
        <w:rPr>
          <w:color w:val="000000"/>
        </w:rPr>
        <w:t>/</w:t>
      </w:r>
      <w:r w:rsidRPr="0064230E">
        <w:rPr>
          <w:color w:val="000000"/>
          <w:lang w:val="en-US"/>
        </w:rPr>
        <w:t>h</w:t>
      </w:r>
      <w:r w:rsidRPr="0064230E">
        <w:rPr>
          <w:color w:val="000000"/>
        </w:rPr>
        <w:t xml:space="preserve">а  ана  за/ Мiне мен! Бертiн келе </w:t>
      </w:r>
      <w:r w:rsidRPr="00AD21FC">
        <w:rPr>
          <w:color w:val="000000"/>
        </w:rPr>
        <w:t xml:space="preserve"> </w:t>
      </w:r>
      <w:r w:rsidRPr="0064230E">
        <w:rPr>
          <w:color w:val="000000"/>
          <w:lang w:val="en-US"/>
        </w:rPr>
        <w:t>h</w:t>
      </w:r>
      <w:r w:rsidRPr="0064230E">
        <w:rPr>
          <w:color w:val="000000"/>
        </w:rPr>
        <w:t>а-шылауыны</w:t>
      </w:r>
      <w:r w:rsidRPr="0064230E">
        <w:rPr>
          <w:color w:val="000000"/>
          <w:lang w:val="kk-KZ"/>
        </w:rPr>
        <w:t>ң</w:t>
      </w:r>
      <w:r w:rsidRPr="0064230E">
        <w:rPr>
          <w:color w:val="000000"/>
        </w:rPr>
        <w:t xml:space="preserve"> </w:t>
      </w:r>
      <w:r w:rsidRPr="0064230E">
        <w:rPr>
          <w:i/>
          <w:iCs/>
          <w:color w:val="000000"/>
          <w:lang w:val="en-US"/>
        </w:rPr>
        <w:t>h</w:t>
      </w:r>
      <w:r w:rsidRPr="0064230E">
        <w:rPr>
          <w:color w:val="000000"/>
        </w:rPr>
        <w:t xml:space="preserve"> </w:t>
      </w:r>
      <w:r w:rsidRPr="0064230E">
        <w:rPr>
          <w:color w:val="000000"/>
          <w:lang w:val="kk-KZ"/>
        </w:rPr>
        <w:t>ә</w:t>
      </w:r>
      <w:r w:rsidRPr="0064230E">
        <w:rPr>
          <w:color w:val="000000"/>
        </w:rPr>
        <w:t>рпi т</w:t>
      </w:r>
      <w:r w:rsidRPr="0064230E">
        <w:rPr>
          <w:color w:val="000000"/>
          <w:lang w:val="kk-KZ"/>
        </w:rPr>
        <w:t>ү</w:t>
      </w:r>
      <w:r w:rsidRPr="0064230E">
        <w:rPr>
          <w:color w:val="000000"/>
        </w:rPr>
        <w:t xml:space="preserve">сiп </w:t>
      </w:r>
      <w:r w:rsidRPr="0064230E">
        <w:rPr>
          <w:color w:val="000000"/>
          <w:lang w:val="kk-KZ"/>
        </w:rPr>
        <w:t>қ</w:t>
      </w:r>
      <w:r w:rsidRPr="0064230E">
        <w:rPr>
          <w:color w:val="000000"/>
        </w:rPr>
        <w:t xml:space="preserve">алып </w:t>
      </w:r>
      <w:r w:rsidRPr="0064230E">
        <w:rPr>
          <w:i/>
          <w:iCs/>
          <w:color w:val="000000"/>
        </w:rPr>
        <w:t>а</w:t>
      </w:r>
      <w:r w:rsidRPr="0064230E">
        <w:rPr>
          <w:color w:val="000000"/>
        </w:rPr>
        <w:t xml:space="preserve"> дыбысы </w:t>
      </w:r>
      <w:r w:rsidRPr="0064230E">
        <w:rPr>
          <w:color w:val="000000"/>
          <w:lang w:val="kk-KZ"/>
        </w:rPr>
        <w:t>ғ</w:t>
      </w:r>
      <w:r w:rsidRPr="0064230E">
        <w:rPr>
          <w:color w:val="000000"/>
        </w:rPr>
        <w:t xml:space="preserve">ана </w:t>
      </w:r>
      <w:r w:rsidRPr="0064230E">
        <w:rPr>
          <w:color w:val="000000"/>
          <w:lang w:val="kk-KZ"/>
        </w:rPr>
        <w:t>қ</w:t>
      </w:r>
      <w:r w:rsidRPr="0064230E">
        <w:rPr>
          <w:color w:val="000000"/>
        </w:rPr>
        <w:t>ал</w:t>
      </w:r>
      <w:r w:rsidRPr="0064230E">
        <w:rPr>
          <w:color w:val="000000"/>
          <w:lang w:val="kk-KZ"/>
        </w:rPr>
        <w:t>ғ</w:t>
      </w:r>
      <w:r w:rsidRPr="0064230E">
        <w:rPr>
          <w:color w:val="000000"/>
        </w:rPr>
        <w:t>ан. Сондай-а</w:t>
      </w:r>
      <w:r w:rsidRPr="0064230E">
        <w:rPr>
          <w:color w:val="000000"/>
          <w:lang w:val="kk-KZ"/>
        </w:rPr>
        <w:t>қ</w:t>
      </w:r>
      <w:r>
        <w:rPr>
          <w:color w:val="000000"/>
        </w:rPr>
        <w:t xml:space="preserve"> сiлтеулiк шылау </w:t>
      </w:r>
      <w:r w:rsidRPr="0064230E">
        <w:rPr>
          <w:color w:val="000000"/>
        </w:rPr>
        <w:t xml:space="preserve">/ла/ осы артикль </w:t>
      </w:r>
      <w:r w:rsidRPr="0064230E">
        <w:rPr>
          <w:color w:val="000000"/>
          <w:lang w:val="kk-KZ"/>
        </w:rPr>
        <w:t>құ</w:t>
      </w:r>
      <w:r w:rsidRPr="0064230E">
        <w:rPr>
          <w:color w:val="000000"/>
        </w:rPr>
        <w:t>рамына кiредi. Ол растау, ма</w:t>
      </w:r>
      <w:r w:rsidRPr="0064230E">
        <w:rPr>
          <w:color w:val="000000"/>
          <w:lang w:val="kk-KZ"/>
        </w:rPr>
        <w:t>құ</w:t>
      </w:r>
      <w:r w:rsidRPr="0064230E">
        <w:rPr>
          <w:color w:val="000000"/>
        </w:rPr>
        <w:t>лдау ма</w:t>
      </w:r>
      <w:r w:rsidRPr="0064230E">
        <w:rPr>
          <w:color w:val="000000"/>
          <w:lang w:val="kk-KZ"/>
        </w:rPr>
        <w:t>ғ</w:t>
      </w:r>
      <w:r w:rsidRPr="0064230E">
        <w:rPr>
          <w:color w:val="000000"/>
        </w:rPr>
        <w:t>ынасында ж</w:t>
      </w:r>
      <w:r w:rsidRPr="0064230E">
        <w:rPr>
          <w:color w:val="000000"/>
          <w:lang w:val="kk-KZ"/>
        </w:rPr>
        <w:t>ұ</w:t>
      </w:r>
      <w:r w:rsidRPr="0064230E">
        <w:rPr>
          <w:color w:val="000000"/>
        </w:rPr>
        <w:t>мсалады.</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64230E">
        <w:rPr>
          <w:i/>
          <w:iCs/>
          <w:color w:val="000000"/>
        </w:rPr>
        <w:t xml:space="preserve"> Ал</w:t>
      </w:r>
      <w:r w:rsidRPr="0064230E">
        <w:rPr>
          <w:color w:val="000000"/>
        </w:rPr>
        <w:t xml:space="preserve"> - артиклiнi</w:t>
      </w:r>
      <w:r w:rsidRPr="0064230E">
        <w:rPr>
          <w:color w:val="000000"/>
          <w:lang w:val="kk-KZ"/>
        </w:rPr>
        <w:t>ң</w:t>
      </w:r>
      <w:r w:rsidRPr="0064230E">
        <w:rPr>
          <w:color w:val="000000"/>
        </w:rPr>
        <w:t xml:space="preserve"> о баста</w:t>
      </w:r>
      <w:r w:rsidRPr="0064230E">
        <w:rPr>
          <w:color w:val="000000"/>
          <w:lang w:val="kk-KZ"/>
        </w:rPr>
        <w:t>ғ</w:t>
      </w:r>
      <w:r w:rsidRPr="0064230E">
        <w:rPr>
          <w:color w:val="000000"/>
        </w:rPr>
        <w:t>ы сiлтеулiк ма</w:t>
      </w:r>
      <w:r w:rsidRPr="0064230E">
        <w:rPr>
          <w:color w:val="000000"/>
          <w:lang w:val="kk-KZ"/>
        </w:rPr>
        <w:t>ғ</w:t>
      </w:r>
      <w:r w:rsidRPr="0064230E">
        <w:rPr>
          <w:color w:val="000000"/>
        </w:rPr>
        <w:t xml:space="preserve">ынасы </w:t>
      </w:r>
      <w:r w:rsidRPr="0064230E">
        <w:rPr>
          <w:i/>
          <w:iCs/>
          <w:color w:val="000000"/>
        </w:rPr>
        <w:t>ал</w:t>
      </w:r>
      <w:r w:rsidRPr="0064230E">
        <w:rPr>
          <w:color w:val="000000"/>
        </w:rPr>
        <w:t xml:space="preserve"> -йаума /б</w:t>
      </w:r>
      <w:r w:rsidRPr="0064230E">
        <w:rPr>
          <w:color w:val="000000"/>
          <w:lang w:val="kk-KZ"/>
        </w:rPr>
        <w:t>ү</w:t>
      </w:r>
      <w:r w:rsidRPr="0064230E">
        <w:rPr>
          <w:color w:val="000000"/>
        </w:rPr>
        <w:t>гiн, б</w:t>
      </w:r>
      <w:r w:rsidRPr="0064230E">
        <w:rPr>
          <w:color w:val="000000"/>
          <w:lang w:val="kk-KZ"/>
        </w:rPr>
        <w:t>ұ</w:t>
      </w:r>
      <w:r w:rsidRPr="0064230E">
        <w:rPr>
          <w:color w:val="000000"/>
        </w:rPr>
        <w:t>л +к</w:t>
      </w:r>
      <w:r w:rsidRPr="0064230E">
        <w:rPr>
          <w:color w:val="000000"/>
          <w:lang w:val="kk-KZ"/>
        </w:rPr>
        <w:t>ү</w:t>
      </w:r>
      <w:r w:rsidRPr="0064230E">
        <w:rPr>
          <w:color w:val="000000"/>
        </w:rPr>
        <w:t>н/; ал-ама /биыл, б</w:t>
      </w:r>
      <w:r w:rsidRPr="0064230E">
        <w:rPr>
          <w:color w:val="000000"/>
          <w:lang w:val="kk-KZ"/>
        </w:rPr>
        <w:t>ұ</w:t>
      </w:r>
      <w:r w:rsidRPr="0064230E">
        <w:rPr>
          <w:color w:val="000000"/>
        </w:rPr>
        <w:t>л+жыл/; ила ас-са ати б</w:t>
      </w:r>
      <w:r w:rsidRPr="0064230E">
        <w:rPr>
          <w:color w:val="000000"/>
          <w:lang w:val="kk-KZ"/>
        </w:rPr>
        <w:t>ұ</w:t>
      </w:r>
      <w:r w:rsidRPr="0064230E">
        <w:rPr>
          <w:color w:val="000000"/>
        </w:rPr>
        <w:t>л са</w:t>
      </w:r>
      <w:r w:rsidRPr="0064230E">
        <w:rPr>
          <w:color w:val="000000"/>
          <w:lang w:val="kk-KZ"/>
        </w:rPr>
        <w:t>ғ</w:t>
      </w:r>
      <w:r w:rsidRPr="0064230E">
        <w:rPr>
          <w:color w:val="000000"/>
        </w:rPr>
        <w:t>ат</w:t>
      </w:r>
      <w:r w:rsidRPr="0064230E">
        <w:rPr>
          <w:color w:val="000000"/>
          <w:lang w:val="kk-KZ"/>
        </w:rPr>
        <w:t>қ</w:t>
      </w:r>
      <w:r w:rsidRPr="0064230E">
        <w:rPr>
          <w:color w:val="000000"/>
        </w:rPr>
        <w:t>а дейiн деген сия</w:t>
      </w:r>
      <w:r w:rsidRPr="0064230E">
        <w:rPr>
          <w:color w:val="000000"/>
          <w:lang w:val="kk-KZ"/>
        </w:rPr>
        <w:t>қ</w:t>
      </w:r>
      <w:r w:rsidRPr="0064230E">
        <w:rPr>
          <w:color w:val="000000"/>
        </w:rPr>
        <w:t>ты с</w:t>
      </w:r>
      <w:r w:rsidRPr="0064230E">
        <w:rPr>
          <w:color w:val="000000"/>
          <w:lang w:val="kk-KZ"/>
        </w:rPr>
        <w:t>ө</w:t>
      </w:r>
      <w:r w:rsidRPr="0064230E">
        <w:rPr>
          <w:color w:val="000000"/>
        </w:rPr>
        <w:t>здерде са</w:t>
      </w:r>
      <w:r w:rsidRPr="0064230E">
        <w:rPr>
          <w:color w:val="000000"/>
          <w:lang w:val="kk-KZ"/>
        </w:rPr>
        <w:t>қ</w:t>
      </w:r>
      <w:r w:rsidRPr="0064230E">
        <w:rPr>
          <w:color w:val="000000"/>
        </w:rPr>
        <w:t>тал</w:t>
      </w:r>
      <w:r w:rsidRPr="0064230E">
        <w:rPr>
          <w:color w:val="000000"/>
          <w:lang w:val="kk-KZ"/>
        </w:rPr>
        <w:t>ғ</w:t>
      </w:r>
      <w:r w:rsidRPr="0064230E">
        <w:rPr>
          <w:color w:val="000000"/>
        </w:rPr>
        <w:t xml:space="preserve">ан </w:t>
      </w:r>
      <w:r w:rsidRPr="00AD21FC">
        <w:rPr>
          <w:color w:val="000000"/>
        </w:rPr>
        <w:t>[</w:t>
      </w:r>
      <w:r w:rsidRPr="0064230E">
        <w:rPr>
          <w:color w:val="000000"/>
        </w:rPr>
        <w:t>63,319-б.</w:t>
      </w:r>
      <w:r w:rsidRPr="00AD21FC">
        <w:rPr>
          <w:color w:val="000000"/>
        </w:rPr>
        <w:t>]</w:t>
      </w:r>
      <w:r w:rsidRPr="0064230E">
        <w:rPr>
          <w:color w:val="000000"/>
        </w:rPr>
        <w:t>.</w:t>
      </w:r>
      <w:r w:rsidRPr="008723F5">
        <w:rPr>
          <w:color w:val="000000"/>
          <w:lang w:val="kk-KZ" w:bidi="hi-IN"/>
        </w:rPr>
        <w:t xml:space="preserve"> </w:t>
      </w:r>
      <w:r w:rsidRPr="000362FA">
        <w:rPr>
          <w:color w:val="000000"/>
          <w:lang w:val="kk-KZ"/>
        </w:rPr>
        <w:t xml:space="preserve">Араб тiлiндегi 28 </w:t>
      </w:r>
      <w:r w:rsidRPr="0064230E">
        <w:rPr>
          <w:color w:val="000000"/>
          <w:lang w:val="kk-KZ"/>
        </w:rPr>
        <w:t>ә</w:t>
      </w:r>
      <w:r w:rsidRPr="000362FA">
        <w:rPr>
          <w:color w:val="000000"/>
          <w:lang w:val="kk-KZ"/>
        </w:rPr>
        <w:t>рiптi</w:t>
      </w:r>
      <w:r w:rsidRPr="0064230E">
        <w:rPr>
          <w:color w:val="000000"/>
          <w:lang w:val="kk-KZ"/>
        </w:rPr>
        <w:t>ң</w:t>
      </w:r>
      <w:r w:rsidRPr="000362FA">
        <w:rPr>
          <w:color w:val="000000"/>
          <w:lang w:val="kk-KZ"/>
        </w:rPr>
        <w:t xml:space="preserve"> 14-i </w:t>
      </w:r>
      <w:r w:rsidRPr="0064230E">
        <w:rPr>
          <w:color w:val="000000"/>
          <w:lang w:val="kk-KZ"/>
        </w:rPr>
        <w:t>қ</w:t>
      </w:r>
      <w:r w:rsidRPr="000362FA">
        <w:rPr>
          <w:color w:val="000000"/>
          <w:lang w:val="kk-KZ"/>
        </w:rPr>
        <w:t>амария, 14-i ш</w:t>
      </w:r>
      <w:r w:rsidRPr="0064230E">
        <w:rPr>
          <w:color w:val="000000"/>
          <w:lang w:val="kk-KZ"/>
        </w:rPr>
        <w:t>ә</w:t>
      </w:r>
      <w:r w:rsidRPr="000362FA">
        <w:rPr>
          <w:color w:val="000000"/>
          <w:lang w:val="kk-KZ"/>
        </w:rPr>
        <w:t xml:space="preserve">мсия </w:t>
      </w:r>
      <w:r w:rsidRPr="0064230E">
        <w:rPr>
          <w:color w:val="000000"/>
          <w:lang w:val="kk-KZ"/>
        </w:rPr>
        <w:t>ә</w:t>
      </w:r>
      <w:r w:rsidRPr="000362FA">
        <w:rPr>
          <w:color w:val="000000"/>
          <w:lang w:val="kk-KZ"/>
        </w:rPr>
        <w:t>рiптерi деп аталады. Ш</w:t>
      </w:r>
      <w:r w:rsidRPr="0064230E">
        <w:rPr>
          <w:color w:val="000000"/>
          <w:lang w:val="kk-KZ"/>
        </w:rPr>
        <w:t>ә</w:t>
      </w:r>
      <w:r w:rsidRPr="000362FA">
        <w:rPr>
          <w:color w:val="000000"/>
          <w:lang w:val="kk-KZ"/>
        </w:rPr>
        <w:t xml:space="preserve">мсия </w:t>
      </w:r>
      <w:r w:rsidRPr="0064230E">
        <w:rPr>
          <w:color w:val="000000"/>
          <w:lang w:val="kk-KZ"/>
        </w:rPr>
        <w:t>ә</w:t>
      </w:r>
      <w:r w:rsidRPr="000362FA">
        <w:rPr>
          <w:color w:val="000000"/>
          <w:lang w:val="kk-KZ"/>
        </w:rPr>
        <w:t xml:space="preserve">рiптерi: </w:t>
      </w:r>
      <w:r w:rsidRPr="000362FA">
        <w:rPr>
          <w:i/>
          <w:iCs/>
          <w:color w:val="000000"/>
          <w:lang w:val="kk-KZ"/>
        </w:rPr>
        <w:t>т, с, д, з, р, з, с, ш, с, д, т, з, л, н.</w:t>
      </w:r>
      <w:r w:rsidRPr="000362FA">
        <w:rPr>
          <w:b/>
          <w:bCs/>
          <w:i/>
          <w:iCs/>
          <w:color w:val="000000"/>
          <w:lang w:val="kk-KZ"/>
        </w:rPr>
        <w:t xml:space="preserve"> </w:t>
      </w:r>
      <w:r w:rsidRPr="000362FA">
        <w:rPr>
          <w:color w:val="000000"/>
          <w:lang w:val="kk-KZ"/>
        </w:rPr>
        <w:t>Егер с</w:t>
      </w:r>
      <w:r w:rsidRPr="0064230E">
        <w:rPr>
          <w:color w:val="000000"/>
          <w:lang w:val="kk-KZ"/>
        </w:rPr>
        <w:t>ө</w:t>
      </w:r>
      <w:r w:rsidRPr="000362FA">
        <w:rPr>
          <w:color w:val="000000"/>
          <w:lang w:val="kk-KZ"/>
        </w:rPr>
        <w:t xml:space="preserve">з осы </w:t>
      </w:r>
      <w:r w:rsidRPr="0064230E">
        <w:rPr>
          <w:color w:val="000000"/>
          <w:lang w:val="kk-KZ"/>
        </w:rPr>
        <w:t>ә</w:t>
      </w:r>
      <w:r w:rsidRPr="000362FA">
        <w:rPr>
          <w:color w:val="000000"/>
          <w:lang w:val="kk-KZ"/>
        </w:rPr>
        <w:t>рiптердi</w:t>
      </w:r>
      <w:r w:rsidRPr="0064230E">
        <w:rPr>
          <w:color w:val="000000"/>
          <w:lang w:val="kk-KZ"/>
        </w:rPr>
        <w:t>ң</w:t>
      </w:r>
      <w:r w:rsidRPr="000362FA">
        <w:rPr>
          <w:color w:val="000000"/>
          <w:lang w:val="kk-KZ"/>
        </w:rPr>
        <w:t xml:space="preserve"> бiрiнен басталып, белгiлi халде т</w:t>
      </w:r>
      <w:r w:rsidRPr="0064230E">
        <w:rPr>
          <w:color w:val="000000"/>
          <w:lang w:val="kk-KZ"/>
        </w:rPr>
        <w:t>ұ</w:t>
      </w:r>
      <w:r w:rsidRPr="000362FA">
        <w:rPr>
          <w:color w:val="000000"/>
          <w:lang w:val="kk-KZ"/>
        </w:rPr>
        <w:t xml:space="preserve">рса, онда </w:t>
      </w:r>
      <w:r>
        <w:rPr>
          <w:color w:val="000000"/>
          <w:lang w:val="kk-KZ"/>
        </w:rPr>
        <w:t>«</w:t>
      </w:r>
      <w:r w:rsidRPr="000362FA">
        <w:rPr>
          <w:color w:val="000000"/>
          <w:lang w:val="kk-KZ"/>
        </w:rPr>
        <w:t>ал</w:t>
      </w:r>
      <w:r>
        <w:rPr>
          <w:color w:val="000000"/>
          <w:lang w:val="kk-KZ"/>
        </w:rPr>
        <w:t>»</w:t>
      </w:r>
      <w:r w:rsidRPr="000362FA">
        <w:rPr>
          <w:color w:val="000000"/>
          <w:lang w:val="kk-KZ"/>
        </w:rPr>
        <w:t xml:space="preserve"> артиклi ассимиляция</w:t>
      </w:r>
      <w:r w:rsidRPr="0064230E">
        <w:rPr>
          <w:color w:val="000000"/>
          <w:lang w:val="kk-KZ"/>
        </w:rPr>
        <w:t>ғ</w:t>
      </w:r>
      <w:r w:rsidRPr="000362FA">
        <w:rPr>
          <w:color w:val="000000"/>
          <w:lang w:val="kk-KZ"/>
        </w:rPr>
        <w:t xml:space="preserve">а </w:t>
      </w:r>
      <w:r w:rsidRPr="0064230E">
        <w:rPr>
          <w:color w:val="000000"/>
          <w:lang w:val="kk-KZ"/>
        </w:rPr>
        <w:t>ұ</w:t>
      </w:r>
      <w:r w:rsidRPr="000362FA">
        <w:rPr>
          <w:color w:val="000000"/>
          <w:lang w:val="kk-KZ"/>
        </w:rPr>
        <w:t>шырап айтылуда ш</w:t>
      </w:r>
      <w:r w:rsidRPr="0064230E">
        <w:rPr>
          <w:color w:val="000000"/>
          <w:lang w:val="kk-KZ"/>
        </w:rPr>
        <w:t>ә</w:t>
      </w:r>
      <w:r w:rsidRPr="000362FA">
        <w:rPr>
          <w:color w:val="000000"/>
          <w:lang w:val="kk-KZ"/>
        </w:rPr>
        <w:t xml:space="preserve">мсия </w:t>
      </w:r>
      <w:r w:rsidRPr="0064230E">
        <w:rPr>
          <w:color w:val="000000"/>
          <w:lang w:val="kk-KZ"/>
        </w:rPr>
        <w:t>ә</w:t>
      </w:r>
      <w:r w:rsidRPr="000362FA">
        <w:rPr>
          <w:color w:val="000000"/>
          <w:lang w:val="kk-KZ"/>
        </w:rPr>
        <w:t>рпi сия</w:t>
      </w:r>
      <w:r w:rsidRPr="0064230E">
        <w:rPr>
          <w:color w:val="000000"/>
          <w:lang w:val="kk-KZ"/>
        </w:rPr>
        <w:t>ұ</w:t>
      </w:r>
      <w:r w:rsidRPr="000362FA">
        <w:rPr>
          <w:color w:val="000000"/>
          <w:lang w:val="kk-KZ"/>
        </w:rPr>
        <w:t>ты  айтылады.</w:t>
      </w:r>
      <w:r>
        <w:rPr>
          <w:color w:val="000000"/>
          <w:lang w:val="kk-KZ"/>
        </w:rPr>
        <w:t xml:space="preserve"> Мысалы, жазылуда ал-шамсу</w:t>
      </w:r>
      <w:r w:rsidRPr="000362FA">
        <w:rPr>
          <w:color w:val="000000"/>
          <w:lang w:val="kk-KZ"/>
        </w:rPr>
        <w:t xml:space="preserve">, айтылуда /аш-шамсу/ </w:t>
      </w:r>
      <w:r>
        <w:rPr>
          <w:color w:val="000000"/>
          <w:lang w:val="kk-KZ"/>
        </w:rPr>
        <w:t>«</w:t>
      </w:r>
      <w:r w:rsidRPr="000362FA">
        <w:rPr>
          <w:color w:val="000000"/>
          <w:lang w:val="kk-KZ"/>
        </w:rPr>
        <w:t>к</w:t>
      </w:r>
      <w:r w:rsidRPr="0064230E">
        <w:rPr>
          <w:color w:val="000000"/>
          <w:lang w:val="kk-KZ"/>
        </w:rPr>
        <w:t>ү</w:t>
      </w:r>
      <w:r w:rsidRPr="000362FA">
        <w:rPr>
          <w:color w:val="000000"/>
          <w:lang w:val="kk-KZ"/>
        </w:rPr>
        <w:t>н</w:t>
      </w:r>
      <w:r>
        <w:rPr>
          <w:color w:val="000000"/>
          <w:lang w:val="kk-KZ"/>
        </w:rPr>
        <w:t>»</w:t>
      </w:r>
      <w:r w:rsidRPr="000362FA">
        <w:rPr>
          <w:color w:val="000000"/>
          <w:lang w:val="kk-KZ"/>
        </w:rPr>
        <w:t>. Осы за</w:t>
      </w:r>
      <w:r w:rsidRPr="0064230E">
        <w:rPr>
          <w:color w:val="000000"/>
          <w:lang w:val="kk-KZ"/>
        </w:rPr>
        <w:t>ң</w:t>
      </w:r>
      <w:r w:rsidRPr="000362FA">
        <w:rPr>
          <w:color w:val="000000"/>
          <w:lang w:val="kk-KZ"/>
        </w:rPr>
        <w:t>дылы</w:t>
      </w:r>
      <w:r w:rsidRPr="0064230E">
        <w:rPr>
          <w:color w:val="000000"/>
          <w:lang w:val="kk-KZ"/>
        </w:rPr>
        <w:t>ққ</w:t>
      </w:r>
      <w:r w:rsidRPr="000362FA">
        <w:rPr>
          <w:color w:val="000000"/>
          <w:lang w:val="kk-KZ"/>
        </w:rPr>
        <w:t>а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здерi де ба</w:t>
      </w:r>
      <w:r w:rsidRPr="0064230E">
        <w:rPr>
          <w:color w:val="000000"/>
          <w:lang w:val="kk-KZ"/>
        </w:rPr>
        <w:t>ғ</w:t>
      </w:r>
      <w:r w:rsidRPr="000362FA">
        <w:rPr>
          <w:color w:val="000000"/>
          <w:lang w:val="kk-KZ"/>
        </w:rPr>
        <w:t>ынады. Жазылуда ал-табанджату, айтылуда</w:t>
      </w:r>
      <w:r w:rsidRPr="00AD21FC">
        <w:rPr>
          <w:color w:val="000000"/>
          <w:lang w:val="kk-KZ"/>
        </w:rPr>
        <w:t xml:space="preserve"> </w:t>
      </w:r>
      <w:r w:rsidRPr="000362FA">
        <w:rPr>
          <w:color w:val="000000"/>
          <w:lang w:val="kk-KZ"/>
        </w:rPr>
        <w:t>/ат-табанджату/</w:t>
      </w:r>
      <w:r w:rsidRPr="0064230E">
        <w:rPr>
          <w:color w:val="000000"/>
          <w:lang w:val="kk-KZ"/>
        </w:rPr>
        <w:t xml:space="preserve"> </w:t>
      </w:r>
      <w:r>
        <w:rPr>
          <w:color w:val="000000"/>
          <w:lang w:val="kk-KZ"/>
        </w:rPr>
        <w:t xml:space="preserve">«тапанша», </w:t>
      </w:r>
      <w:r w:rsidRPr="000362FA">
        <w:rPr>
          <w:color w:val="000000"/>
          <w:lang w:val="kk-KZ"/>
        </w:rPr>
        <w:t xml:space="preserve"> ал-да</w:t>
      </w:r>
      <w:r w:rsidRPr="0064230E">
        <w:rPr>
          <w:color w:val="000000"/>
          <w:lang w:val="kk-KZ"/>
        </w:rPr>
        <w:t>ғ</w:t>
      </w:r>
      <w:r w:rsidRPr="000362FA">
        <w:rPr>
          <w:color w:val="000000"/>
          <w:lang w:val="kk-KZ"/>
        </w:rPr>
        <w:t>у-/ад-да</w:t>
      </w:r>
      <w:r w:rsidRPr="0064230E">
        <w:rPr>
          <w:color w:val="000000"/>
          <w:lang w:val="kk-KZ"/>
        </w:rPr>
        <w:t>ғ</w:t>
      </w:r>
      <w:r w:rsidRPr="000362FA">
        <w:rPr>
          <w:color w:val="000000"/>
          <w:lang w:val="kk-KZ"/>
        </w:rPr>
        <w:t xml:space="preserve">/ </w:t>
      </w:r>
      <w:r>
        <w:rPr>
          <w:color w:val="000000"/>
          <w:lang w:val="kk-KZ"/>
        </w:rPr>
        <w:t>«</w:t>
      </w:r>
      <w:r w:rsidRPr="000362FA">
        <w:rPr>
          <w:color w:val="000000"/>
          <w:lang w:val="kk-KZ"/>
        </w:rPr>
        <w:t>да</w:t>
      </w:r>
      <w:r w:rsidRPr="0064230E">
        <w:rPr>
          <w:color w:val="000000"/>
          <w:lang w:val="kk-KZ"/>
        </w:rPr>
        <w:t>қ</w:t>
      </w:r>
      <w:r>
        <w:rPr>
          <w:color w:val="000000"/>
          <w:lang w:val="kk-KZ"/>
        </w:rPr>
        <w:t>»,</w:t>
      </w:r>
      <w:r w:rsidRPr="000362FA">
        <w:rPr>
          <w:color w:val="000000"/>
          <w:lang w:val="kk-KZ"/>
        </w:rPr>
        <w:t xml:space="preserve"> ал-сун</w:t>
      </w:r>
      <w:r w:rsidRPr="0064230E">
        <w:rPr>
          <w:color w:val="000000"/>
          <w:lang w:val="kk-KZ"/>
        </w:rPr>
        <w:t>қ</w:t>
      </w:r>
      <w:r w:rsidRPr="000362FA">
        <w:rPr>
          <w:color w:val="000000"/>
          <w:lang w:val="kk-KZ"/>
        </w:rPr>
        <w:t>ур / ас-сун</w:t>
      </w:r>
      <w:r w:rsidRPr="0064230E">
        <w:rPr>
          <w:color w:val="000000"/>
          <w:lang w:val="kk-KZ"/>
        </w:rPr>
        <w:t>қ</w:t>
      </w:r>
      <w:r w:rsidRPr="000362FA">
        <w:rPr>
          <w:color w:val="000000"/>
          <w:lang w:val="kk-KZ"/>
        </w:rPr>
        <w:t xml:space="preserve">ур / </w:t>
      </w:r>
      <w:r>
        <w:rPr>
          <w:color w:val="000000"/>
          <w:lang w:val="kk-KZ"/>
        </w:rPr>
        <w:t>«</w:t>
      </w:r>
      <w:r w:rsidRPr="000362FA">
        <w:rPr>
          <w:color w:val="000000"/>
          <w:lang w:val="kk-KZ"/>
        </w:rPr>
        <w:t>с</w:t>
      </w:r>
      <w:r w:rsidRPr="0064230E">
        <w:rPr>
          <w:color w:val="000000"/>
          <w:lang w:val="kk-KZ"/>
        </w:rPr>
        <w:t>ұңқ</w:t>
      </w:r>
      <w:r w:rsidRPr="000362FA">
        <w:rPr>
          <w:color w:val="000000"/>
          <w:lang w:val="kk-KZ"/>
        </w:rPr>
        <w:t>ар</w:t>
      </w:r>
      <w:r>
        <w:rPr>
          <w:color w:val="000000"/>
          <w:lang w:val="kk-KZ"/>
        </w:rPr>
        <w:t>»</w:t>
      </w:r>
      <w:r w:rsidRPr="000362FA">
        <w:rPr>
          <w:color w:val="000000"/>
          <w:lang w:val="kk-KZ"/>
        </w:rPr>
        <w:t xml:space="preserve"> т.б.</w:t>
      </w:r>
    </w:p>
    <w:p w:rsidR="00967436" w:rsidRPr="000362FA"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Адам баласы ертеден-а</w:t>
      </w:r>
      <w:r w:rsidRPr="0064230E">
        <w:rPr>
          <w:color w:val="000000"/>
          <w:lang w:val="kk-KZ"/>
        </w:rPr>
        <w:t>қ</w:t>
      </w:r>
      <w:r w:rsidRPr="000362FA">
        <w:rPr>
          <w:color w:val="000000"/>
          <w:lang w:val="kk-KZ"/>
        </w:rPr>
        <w:t xml:space="preserve"> бiр затты к</w:t>
      </w:r>
      <w:r w:rsidRPr="0064230E">
        <w:rPr>
          <w:color w:val="000000"/>
          <w:lang w:val="kk-KZ"/>
        </w:rPr>
        <w:t>ө</w:t>
      </w:r>
      <w:r w:rsidRPr="000362FA">
        <w:rPr>
          <w:color w:val="000000"/>
          <w:lang w:val="kk-KZ"/>
        </w:rPr>
        <w:t>п затпен салыстырып, оларды бiр-бiрiнен ажырата бiлген. Осыдан келiп даралы</w:t>
      </w:r>
      <w:r w:rsidRPr="0064230E">
        <w:rPr>
          <w:color w:val="000000"/>
          <w:lang w:val="kk-KZ"/>
        </w:rPr>
        <w:t>қ</w:t>
      </w:r>
      <w:r w:rsidRPr="000362FA">
        <w:rPr>
          <w:color w:val="000000"/>
          <w:lang w:val="kk-KZ"/>
        </w:rPr>
        <w:t xml:space="preserve"> /жекелiк/ пен к</w:t>
      </w:r>
      <w:r w:rsidRPr="0064230E">
        <w:rPr>
          <w:color w:val="000000"/>
          <w:lang w:val="kk-KZ"/>
        </w:rPr>
        <w:t>ө</w:t>
      </w:r>
      <w:r w:rsidRPr="000362FA">
        <w:rPr>
          <w:color w:val="000000"/>
          <w:lang w:val="kk-KZ"/>
        </w:rPr>
        <w:t xml:space="preserve">птiк </w:t>
      </w:r>
      <w:r w:rsidRPr="0064230E">
        <w:rPr>
          <w:color w:val="000000"/>
          <w:lang w:val="kk-KZ"/>
        </w:rPr>
        <w:t>ұғ</w:t>
      </w:r>
      <w:r w:rsidRPr="000362FA">
        <w:rPr>
          <w:color w:val="000000"/>
          <w:lang w:val="kk-KZ"/>
        </w:rPr>
        <w:t xml:space="preserve">ымдар тiлде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рiнiсiн табады да, олар бiр-бiрiнен белгiлi бiр т</w:t>
      </w:r>
      <w:r w:rsidRPr="0064230E">
        <w:rPr>
          <w:color w:val="000000"/>
          <w:lang w:val="kk-KZ"/>
        </w:rPr>
        <w:t>ә</w:t>
      </w:r>
      <w:r w:rsidRPr="000362FA">
        <w:rPr>
          <w:color w:val="000000"/>
          <w:lang w:val="kk-KZ"/>
        </w:rPr>
        <w:t>сiлдер ар</w:t>
      </w:r>
      <w:r w:rsidRPr="0064230E">
        <w:rPr>
          <w:color w:val="000000"/>
          <w:lang w:val="kk-KZ"/>
        </w:rPr>
        <w:t>қ</w:t>
      </w:r>
      <w:r w:rsidRPr="000362FA">
        <w:rPr>
          <w:color w:val="000000"/>
          <w:lang w:val="kk-KZ"/>
        </w:rPr>
        <w:t>ылы ажыратылады.</w:t>
      </w:r>
    </w:p>
    <w:p w:rsidR="00967436" w:rsidRPr="00F56B21"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 xml:space="preserve"> Грамматикалы</w:t>
      </w:r>
      <w:r w:rsidRPr="0064230E">
        <w:rPr>
          <w:color w:val="000000"/>
          <w:lang w:val="kk-KZ"/>
        </w:rPr>
        <w:t>қ</w:t>
      </w:r>
      <w:r w:rsidRPr="000362FA">
        <w:rPr>
          <w:color w:val="000000"/>
          <w:lang w:val="kk-KZ"/>
        </w:rPr>
        <w:t xml:space="preserve"> сан м</w:t>
      </w:r>
      <w:r w:rsidRPr="0064230E">
        <w:rPr>
          <w:color w:val="000000"/>
          <w:lang w:val="kk-KZ"/>
        </w:rPr>
        <w:t>ө</w:t>
      </w:r>
      <w:r w:rsidRPr="000362FA">
        <w:rPr>
          <w:color w:val="000000"/>
          <w:lang w:val="kk-KZ"/>
        </w:rPr>
        <w:t xml:space="preserve">лшер категориясы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рлi тiлдерде т</w:t>
      </w:r>
      <w:r w:rsidRPr="0064230E">
        <w:rPr>
          <w:color w:val="000000"/>
          <w:lang w:val="kk-KZ"/>
        </w:rPr>
        <w:t>ү</w:t>
      </w:r>
      <w:r w:rsidRPr="000362FA">
        <w:rPr>
          <w:color w:val="000000"/>
          <w:lang w:val="kk-KZ"/>
        </w:rPr>
        <w:t>рлi-т</w:t>
      </w:r>
      <w:r w:rsidRPr="0064230E">
        <w:rPr>
          <w:color w:val="000000"/>
          <w:lang w:val="kk-KZ"/>
        </w:rPr>
        <w:t>ү</w:t>
      </w:r>
      <w:r w:rsidRPr="000362FA">
        <w:rPr>
          <w:color w:val="000000"/>
          <w:lang w:val="kk-KZ"/>
        </w:rPr>
        <w:t>рлi т</w:t>
      </w:r>
      <w:r w:rsidRPr="0064230E">
        <w:rPr>
          <w:color w:val="000000"/>
          <w:lang w:val="kk-KZ"/>
        </w:rPr>
        <w:t>ә</w:t>
      </w:r>
      <w:r w:rsidRPr="000362FA">
        <w:rPr>
          <w:color w:val="000000"/>
          <w:lang w:val="kk-KZ"/>
        </w:rPr>
        <w:t>сiлдер ар</w:t>
      </w:r>
      <w:r w:rsidRPr="0064230E">
        <w:rPr>
          <w:color w:val="000000"/>
          <w:lang w:val="kk-KZ"/>
        </w:rPr>
        <w:t>қ</w:t>
      </w:r>
      <w:r w:rsidRPr="000362FA">
        <w:rPr>
          <w:color w:val="000000"/>
          <w:lang w:val="kk-KZ"/>
        </w:rPr>
        <w:t>ылы берiледi. Араб тiлiнде к</w:t>
      </w:r>
      <w:r w:rsidRPr="0064230E">
        <w:rPr>
          <w:color w:val="000000"/>
          <w:lang w:val="kk-KZ"/>
        </w:rPr>
        <w:t>ө</w:t>
      </w:r>
      <w:r w:rsidRPr="000362FA">
        <w:rPr>
          <w:color w:val="000000"/>
          <w:lang w:val="kk-KZ"/>
        </w:rPr>
        <w:t>птiк т</w:t>
      </w:r>
      <w:r w:rsidRPr="0064230E">
        <w:rPr>
          <w:color w:val="000000"/>
          <w:lang w:val="kk-KZ"/>
        </w:rPr>
        <w:t>ү</w:t>
      </w:r>
      <w:r w:rsidRPr="000362FA">
        <w:rPr>
          <w:color w:val="000000"/>
          <w:lang w:val="kk-KZ"/>
        </w:rPr>
        <w:t>р екi т</w:t>
      </w:r>
      <w:r w:rsidRPr="0064230E">
        <w:rPr>
          <w:color w:val="000000"/>
          <w:lang w:val="kk-KZ"/>
        </w:rPr>
        <w:t>ү</w:t>
      </w:r>
      <w:r w:rsidRPr="000362FA">
        <w:rPr>
          <w:color w:val="000000"/>
          <w:lang w:val="kk-KZ"/>
        </w:rPr>
        <w:t>рлi т</w:t>
      </w:r>
      <w:r w:rsidRPr="0064230E">
        <w:rPr>
          <w:color w:val="000000"/>
          <w:lang w:val="kk-KZ"/>
        </w:rPr>
        <w:t>ә</w:t>
      </w:r>
      <w:r w:rsidRPr="000362FA">
        <w:rPr>
          <w:color w:val="000000"/>
          <w:lang w:val="kk-KZ"/>
        </w:rPr>
        <w:t>сiлмен жасалады. Оны</w:t>
      </w:r>
      <w:r w:rsidRPr="0064230E">
        <w:rPr>
          <w:color w:val="000000"/>
          <w:lang w:val="kk-KZ"/>
        </w:rPr>
        <w:t>ң</w:t>
      </w:r>
      <w:r w:rsidRPr="000362FA">
        <w:rPr>
          <w:color w:val="000000"/>
          <w:lang w:val="kk-KZ"/>
        </w:rPr>
        <w:t xml:space="preserve"> бiрi - iшкi флексия т</w:t>
      </w:r>
      <w:r w:rsidRPr="0064230E">
        <w:rPr>
          <w:color w:val="000000"/>
          <w:lang w:val="kk-KZ"/>
        </w:rPr>
        <w:t>ә</w:t>
      </w:r>
      <w:r w:rsidRPr="000362FA">
        <w:rPr>
          <w:color w:val="000000"/>
          <w:lang w:val="kk-KZ"/>
        </w:rPr>
        <w:t>сiлi, екiншiсi - аффиксация т</w:t>
      </w:r>
      <w:r w:rsidRPr="0064230E">
        <w:rPr>
          <w:color w:val="000000"/>
          <w:lang w:val="kk-KZ"/>
        </w:rPr>
        <w:t>ә</w:t>
      </w:r>
      <w:r w:rsidRPr="000362FA">
        <w:rPr>
          <w:color w:val="000000"/>
          <w:lang w:val="kk-KZ"/>
        </w:rPr>
        <w:t>сiлi. Бiрiншi т</w:t>
      </w:r>
      <w:r w:rsidRPr="0064230E">
        <w:rPr>
          <w:color w:val="000000"/>
          <w:lang w:val="kk-KZ"/>
        </w:rPr>
        <w:t>ә</w:t>
      </w:r>
      <w:r w:rsidRPr="000362FA">
        <w:rPr>
          <w:color w:val="000000"/>
          <w:lang w:val="kk-KZ"/>
        </w:rPr>
        <w:t>сiлмен жасал</w:t>
      </w:r>
      <w:r w:rsidRPr="0064230E">
        <w:rPr>
          <w:color w:val="000000"/>
          <w:lang w:val="kk-KZ"/>
        </w:rPr>
        <w:t>ғ</w:t>
      </w:r>
      <w:r w:rsidRPr="000362FA">
        <w:rPr>
          <w:color w:val="000000"/>
          <w:lang w:val="kk-KZ"/>
        </w:rPr>
        <w:t>ан к</w:t>
      </w:r>
      <w:r w:rsidRPr="0064230E">
        <w:rPr>
          <w:color w:val="000000"/>
          <w:lang w:val="kk-KZ"/>
        </w:rPr>
        <w:t>ө</w:t>
      </w:r>
      <w:r w:rsidRPr="000362FA">
        <w:rPr>
          <w:color w:val="000000"/>
          <w:lang w:val="kk-KZ"/>
        </w:rPr>
        <w:t>пше т</w:t>
      </w:r>
      <w:r w:rsidRPr="0064230E">
        <w:rPr>
          <w:color w:val="000000"/>
          <w:lang w:val="kk-KZ"/>
        </w:rPr>
        <w:t>ү</w:t>
      </w:r>
      <w:r w:rsidRPr="000362FA">
        <w:rPr>
          <w:color w:val="000000"/>
          <w:lang w:val="kk-KZ"/>
        </w:rPr>
        <w:t xml:space="preserve">р араб тiлiнде </w:t>
      </w:r>
      <w:r>
        <w:rPr>
          <w:color w:val="000000"/>
          <w:lang w:val="kk-KZ"/>
        </w:rPr>
        <w:t>«</w:t>
      </w:r>
      <w:r w:rsidRPr="0064230E">
        <w:rPr>
          <w:color w:val="000000"/>
          <w:lang w:val="kk-KZ"/>
        </w:rPr>
        <w:t>қ</w:t>
      </w:r>
      <w:r w:rsidRPr="000362FA">
        <w:rPr>
          <w:color w:val="000000"/>
          <w:lang w:val="kk-KZ"/>
        </w:rPr>
        <w:t>опармалы</w:t>
      </w:r>
      <w:r>
        <w:rPr>
          <w:color w:val="000000"/>
          <w:lang w:val="kk-KZ"/>
        </w:rPr>
        <w:t>»</w:t>
      </w:r>
      <w:r w:rsidRPr="000362FA">
        <w:rPr>
          <w:color w:val="000000"/>
          <w:lang w:val="kk-KZ"/>
        </w:rPr>
        <w:t xml:space="preserve"> немесе </w:t>
      </w:r>
      <w:r>
        <w:rPr>
          <w:color w:val="000000"/>
          <w:lang w:val="kk-KZ"/>
        </w:rPr>
        <w:t>«</w:t>
      </w:r>
      <w:r w:rsidRPr="000362FA">
        <w:rPr>
          <w:color w:val="000000"/>
          <w:lang w:val="kk-KZ"/>
        </w:rPr>
        <w:t>б</w:t>
      </w:r>
      <w:r w:rsidRPr="0064230E">
        <w:rPr>
          <w:color w:val="000000"/>
          <w:lang w:val="kk-KZ"/>
        </w:rPr>
        <w:t>ұ</w:t>
      </w:r>
      <w:r w:rsidRPr="000362FA">
        <w:rPr>
          <w:color w:val="000000"/>
          <w:lang w:val="kk-KZ"/>
        </w:rPr>
        <w:t>рыс</w:t>
      </w:r>
      <w:r>
        <w:rPr>
          <w:color w:val="000000"/>
          <w:lang w:val="kk-KZ"/>
        </w:rPr>
        <w:t>»</w:t>
      </w:r>
      <w:r w:rsidRPr="000362FA">
        <w:rPr>
          <w:color w:val="000000"/>
          <w:lang w:val="kk-KZ"/>
        </w:rPr>
        <w:t xml:space="preserve"> к</w:t>
      </w:r>
      <w:r w:rsidRPr="0064230E">
        <w:rPr>
          <w:color w:val="000000"/>
          <w:lang w:val="kk-KZ"/>
        </w:rPr>
        <w:t>ө</w:t>
      </w:r>
      <w:r w:rsidRPr="000362FA">
        <w:rPr>
          <w:color w:val="000000"/>
          <w:lang w:val="kk-KZ"/>
        </w:rPr>
        <w:t>пше т</w:t>
      </w:r>
      <w:r w:rsidRPr="0064230E">
        <w:rPr>
          <w:color w:val="000000"/>
          <w:lang w:val="kk-KZ"/>
        </w:rPr>
        <w:t>ү</w:t>
      </w:r>
      <w:r w:rsidRPr="000362FA">
        <w:rPr>
          <w:color w:val="000000"/>
          <w:lang w:val="kk-KZ"/>
        </w:rPr>
        <w:t>р деп аталады ж</w:t>
      </w:r>
      <w:r w:rsidRPr="0064230E">
        <w:rPr>
          <w:color w:val="000000"/>
          <w:lang w:val="kk-KZ"/>
        </w:rPr>
        <w:t>ә</w:t>
      </w:r>
      <w:r w:rsidRPr="000362FA">
        <w:rPr>
          <w:color w:val="000000"/>
          <w:lang w:val="kk-KZ"/>
        </w:rPr>
        <w:t>не оны</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птеген формалары /</w:t>
      </w:r>
      <w:r w:rsidRPr="0064230E">
        <w:rPr>
          <w:color w:val="000000"/>
          <w:lang w:val="kk-KZ"/>
        </w:rPr>
        <w:t>қ</w:t>
      </w:r>
      <w:r w:rsidRPr="000362FA">
        <w:rPr>
          <w:color w:val="000000"/>
          <w:lang w:val="kk-KZ"/>
        </w:rPr>
        <w:t xml:space="preserve">алыптары/ болады. </w:t>
      </w:r>
    </w:p>
    <w:p w:rsidR="00967436" w:rsidRPr="000362FA" w:rsidRDefault="00967436" w:rsidP="00967436">
      <w:pPr>
        <w:autoSpaceDE w:val="0"/>
        <w:autoSpaceDN w:val="0"/>
        <w:spacing w:before="0" w:beforeAutospacing="0" w:after="0" w:afterAutospacing="0"/>
        <w:ind w:right="-57"/>
        <w:jc w:val="both"/>
        <w:rPr>
          <w:color w:val="000000"/>
          <w:lang w:val="kk-KZ"/>
        </w:rPr>
      </w:pPr>
      <w:r w:rsidRPr="000362FA">
        <w:rPr>
          <w:color w:val="000000"/>
          <w:lang w:val="kk-KZ"/>
        </w:rPr>
        <w:t xml:space="preserve">Мысалы, Кiтап /китабун/            </w:t>
      </w:r>
    </w:p>
    <w:p w:rsidR="00967436" w:rsidRPr="000362FA" w:rsidRDefault="00967436" w:rsidP="00967436">
      <w:pPr>
        <w:autoSpaceDE w:val="0"/>
        <w:autoSpaceDN w:val="0"/>
        <w:spacing w:before="0" w:beforeAutospacing="0" w:after="0" w:afterAutospacing="0"/>
        <w:ind w:left="-57" w:right="-57"/>
        <w:jc w:val="both"/>
        <w:rPr>
          <w:color w:val="000000"/>
          <w:lang w:val="kk-KZ"/>
        </w:rPr>
      </w:pPr>
      <w:r w:rsidRPr="000362FA">
        <w:rPr>
          <w:color w:val="000000"/>
          <w:lang w:val="kk-KZ"/>
        </w:rPr>
        <w:t xml:space="preserve"> кiтаптар / кутубун/</w:t>
      </w:r>
    </w:p>
    <w:p w:rsidR="00967436" w:rsidRPr="000362FA" w:rsidRDefault="00967436" w:rsidP="00967436">
      <w:pPr>
        <w:autoSpaceDE w:val="0"/>
        <w:autoSpaceDN w:val="0"/>
        <w:spacing w:before="0" w:beforeAutospacing="0" w:after="0" w:afterAutospacing="0"/>
        <w:ind w:left="-57" w:right="-57"/>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алам/</w:t>
      </w:r>
      <w:r w:rsidRPr="0064230E">
        <w:rPr>
          <w:color w:val="000000"/>
          <w:lang w:val="kk-KZ"/>
        </w:rPr>
        <w:t>қ</w:t>
      </w:r>
      <w:r w:rsidRPr="000362FA">
        <w:rPr>
          <w:color w:val="000000"/>
          <w:lang w:val="kk-KZ"/>
        </w:rPr>
        <w:t>аламун/</w:t>
      </w:r>
    </w:p>
    <w:p w:rsidR="00967436" w:rsidRPr="000362FA" w:rsidRDefault="00967436" w:rsidP="00967436">
      <w:pPr>
        <w:autoSpaceDE w:val="0"/>
        <w:autoSpaceDN w:val="0"/>
        <w:spacing w:before="0" w:beforeAutospacing="0" w:after="0" w:afterAutospacing="0"/>
        <w:ind w:left="-57" w:right="-57"/>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аламдар/ а</w:t>
      </w:r>
      <w:r w:rsidRPr="0064230E">
        <w:rPr>
          <w:color w:val="000000"/>
          <w:lang w:val="kk-KZ"/>
        </w:rPr>
        <w:t>қ</w:t>
      </w:r>
      <w:r w:rsidRPr="000362FA">
        <w:rPr>
          <w:color w:val="000000"/>
          <w:lang w:val="kk-KZ"/>
        </w:rPr>
        <w:t>ламун/</w:t>
      </w:r>
    </w:p>
    <w:p w:rsidR="00967436" w:rsidRPr="000362FA" w:rsidRDefault="00967436" w:rsidP="00967436">
      <w:pPr>
        <w:numPr>
          <w:ilvl w:val="12"/>
          <w:numId w:val="0"/>
        </w:numPr>
        <w:autoSpaceDE w:val="0"/>
        <w:autoSpaceDN w:val="0"/>
        <w:spacing w:before="0" w:beforeAutospacing="0" w:after="0" w:afterAutospacing="0"/>
        <w:ind w:left="-57" w:right="-57"/>
        <w:jc w:val="both"/>
        <w:rPr>
          <w:color w:val="000000"/>
          <w:lang w:val="kk-KZ"/>
        </w:rPr>
      </w:pPr>
      <w:r w:rsidRPr="000362FA">
        <w:rPr>
          <w:color w:val="000000"/>
          <w:lang w:val="kk-KZ"/>
        </w:rPr>
        <w:t xml:space="preserve"> мектеп /мадрасатун/</w:t>
      </w:r>
    </w:p>
    <w:p w:rsidR="00967436" w:rsidRPr="000362FA" w:rsidRDefault="00967436" w:rsidP="00967436">
      <w:pPr>
        <w:numPr>
          <w:ilvl w:val="12"/>
          <w:numId w:val="0"/>
        </w:numPr>
        <w:autoSpaceDE w:val="0"/>
        <w:autoSpaceDN w:val="0"/>
        <w:spacing w:before="0" w:beforeAutospacing="0" w:after="0" w:afterAutospacing="0"/>
        <w:ind w:left="-57" w:right="-57"/>
        <w:jc w:val="both"/>
        <w:rPr>
          <w:color w:val="000000"/>
          <w:lang w:val="kk-KZ"/>
        </w:rPr>
      </w:pPr>
      <w:r w:rsidRPr="000362FA">
        <w:rPr>
          <w:color w:val="000000"/>
          <w:lang w:val="kk-KZ"/>
        </w:rPr>
        <w:t xml:space="preserve"> мектептер/ мадарису/ </w:t>
      </w:r>
    </w:p>
    <w:p w:rsidR="00967436" w:rsidRPr="0064230E" w:rsidRDefault="00967436" w:rsidP="00967436">
      <w:pPr>
        <w:numPr>
          <w:ilvl w:val="12"/>
          <w:numId w:val="0"/>
        </w:numPr>
        <w:autoSpaceDE w:val="0"/>
        <w:autoSpaceDN w:val="0"/>
        <w:spacing w:before="0" w:beforeAutospacing="0" w:after="0" w:afterAutospacing="0"/>
        <w:ind w:right="-57"/>
        <w:jc w:val="both"/>
        <w:rPr>
          <w:color w:val="000000"/>
        </w:rPr>
      </w:pPr>
      <w:r w:rsidRPr="0064230E">
        <w:rPr>
          <w:color w:val="000000"/>
        </w:rPr>
        <w:t>у</w:t>
      </w:r>
      <w:r w:rsidRPr="0064230E">
        <w:rPr>
          <w:color w:val="000000"/>
          <w:lang w:val="kk-KZ"/>
        </w:rPr>
        <w:t>ә</w:t>
      </w:r>
      <w:r w:rsidRPr="0064230E">
        <w:rPr>
          <w:color w:val="000000"/>
        </w:rPr>
        <w:t xml:space="preserve">зiр/уазирун/ </w:t>
      </w:r>
    </w:p>
    <w:p w:rsidR="00967436" w:rsidRPr="0064230E" w:rsidRDefault="00967436" w:rsidP="00967436">
      <w:pPr>
        <w:numPr>
          <w:ilvl w:val="12"/>
          <w:numId w:val="0"/>
        </w:numPr>
        <w:autoSpaceDE w:val="0"/>
        <w:autoSpaceDN w:val="0"/>
        <w:spacing w:before="0" w:beforeAutospacing="0" w:after="0" w:afterAutospacing="0"/>
        <w:ind w:right="-57"/>
        <w:jc w:val="both"/>
        <w:rPr>
          <w:color w:val="000000"/>
        </w:rPr>
      </w:pPr>
      <w:r w:rsidRPr="0064230E">
        <w:rPr>
          <w:color w:val="000000"/>
        </w:rPr>
        <w:t>у</w:t>
      </w:r>
      <w:r w:rsidRPr="0064230E">
        <w:rPr>
          <w:color w:val="000000"/>
          <w:lang w:val="kk-KZ"/>
        </w:rPr>
        <w:t>ә</w:t>
      </w:r>
      <w:r w:rsidRPr="0064230E">
        <w:rPr>
          <w:color w:val="000000"/>
        </w:rPr>
        <w:t xml:space="preserve">зiрлер/ узара у/ </w:t>
      </w:r>
    </w:p>
    <w:p w:rsidR="00967436" w:rsidRPr="0064230E" w:rsidRDefault="00967436" w:rsidP="00967436">
      <w:pPr>
        <w:autoSpaceDE w:val="0"/>
        <w:autoSpaceDN w:val="0"/>
        <w:spacing w:before="0" w:beforeAutospacing="0" w:after="0" w:afterAutospacing="0"/>
        <w:ind w:right="-57"/>
        <w:jc w:val="both"/>
        <w:rPr>
          <w:color w:val="000000"/>
        </w:rPr>
      </w:pPr>
      <w:r w:rsidRPr="0064230E">
        <w:rPr>
          <w:color w:val="000000"/>
        </w:rPr>
        <w:t>к</w:t>
      </w:r>
      <w:r w:rsidRPr="0064230E">
        <w:rPr>
          <w:color w:val="000000"/>
          <w:lang w:val="kk-KZ"/>
        </w:rPr>
        <w:t>ө</w:t>
      </w:r>
      <w:r w:rsidRPr="0064230E">
        <w:rPr>
          <w:color w:val="000000"/>
        </w:rPr>
        <w:t xml:space="preserve">ше / шари ун/ </w:t>
      </w:r>
    </w:p>
    <w:p w:rsidR="00967436" w:rsidRPr="0064230E" w:rsidRDefault="00967436" w:rsidP="00967436">
      <w:pPr>
        <w:autoSpaceDE w:val="0"/>
        <w:autoSpaceDN w:val="0"/>
        <w:spacing w:before="0" w:beforeAutospacing="0" w:after="0" w:afterAutospacing="0"/>
        <w:ind w:right="-57"/>
        <w:jc w:val="both"/>
        <w:rPr>
          <w:color w:val="000000"/>
        </w:rPr>
      </w:pPr>
      <w:r w:rsidRPr="0064230E">
        <w:rPr>
          <w:color w:val="000000"/>
        </w:rPr>
        <w:t>к</w:t>
      </w:r>
      <w:r w:rsidRPr="0064230E">
        <w:rPr>
          <w:color w:val="000000"/>
          <w:lang w:val="kk-KZ"/>
        </w:rPr>
        <w:t>ө</w:t>
      </w:r>
      <w:r w:rsidRPr="0064230E">
        <w:rPr>
          <w:color w:val="000000"/>
        </w:rPr>
        <w:t xml:space="preserve">шелер/ шауари у/ </w:t>
      </w:r>
    </w:p>
    <w:p w:rsidR="00967436" w:rsidRPr="0064230E" w:rsidRDefault="00967436" w:rsidP="00967436">
      <w:pPr>
        <w:autoSpaceDE w:val="0"/>
        <w:autoSpaceDN w:val="0"/>
        <w:spacing w:before="0" w:beforeAutospacing="0" w:after="0" w:afterAutospacing="0"/>
        <w:ind w:right="-57"/>
        <w:jc w:val="both"/>
        <w:rPr>
          <w:color w:val="000000"/>
        </w:rPr>
      </w:pPr>
      <w:r w:rsidRPr="0064230E">
        <w:rPr>
          <w:color w:val="000000"/>
        </w:rPr>
        <w:t xml:space="preserve">дирхем/дирхамун/           </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 xml:space="preserve">дирхемдер/дарахиму/т.б. </w:t>
      </w:r>
    </w:p>
    <w:p w:rsidR="00967436" w:rsidRPr="0064230E" w:rsidRDefault="00967436" w:rsidP="00967436">
      <w:pPr>
        <w:autoSpaceDE w:val="0"/>
        <w:autoSpaceDN w:val="0"/>
        <w:spacing w:before="0" w:beforeAutospacing="0" w:after="0" w:afterAutospacing="0"/>
        <w:ind w:right="-57"/>
        <w:jc w:val="both"/>
        <w:rPr>
          <w:color w:val="000000"/>
        </w:rPr>
      </w:pPr>
      <w:r w:rsidRPr="00AD21FC">
        <w:rPr>
          <w:color w:val="000000"/>
        </w:rPr>
        <w:t xml:space="preserve">     </w:t>
      </w:r>
      <w:r w:rsidRPr="0064230E">
        <w:rPr>
          <w:color w:val="000000"/>
        </w:rPr>
        <w:t>Т</w:t>
      </w:r>
      <w:r w:rsidRPr="0064230E">
        <w:rPr>
          <w:color w:val="000000"/>
          <w:lang w:val="kk-KZ"/>
        </w:rPr>
        <w:t>ү</w:t>
      </w:r>
      <w:r w:rsidRPr="0064230E">
        <w:rPr>
          <w:color w:val="000000"/>
        </w:rPr>
        <w:t>ркi с</w:t>
      </w:r>
      <w:r w:rsidRPr="0064230E">
        <w:rPr>
          <w:color w:val="000000"/>
          <w:lang w:val="kk-KZ"/>
        </w:rPr>
        <w:t>ө</w:t>
      </w:r>
      <w:r w:rsidRPr="0064230E">
        <w:rPr>
          <w:color w:val="000000"/>
        </w:rPr>
        <w:t>здерi араб тiлiне енгенде к</w:t>
      </w:r>
      <w:r w:rsidRPr="0064230E">
        <w:rPr>
          <w:color w:val="000000"/>
          <w:lang w:val="kk-KZ"/>
        </w:rPr>
        <w:t>ө</w:t>
      </w:r>
      <w:r w:rsidRPr="0064230E">
        <w:rPr>
          <w:color w:val="000000"/>
        </w:rPr>
        <w:t>пше т</w:t>
      </w:r>
      <w:r w:rsidRPr="0064230E">
        <w:rPr>
          <w:color w:val="000000"/>
          <w:lang w:val="kk-KZ"/>
        </w:rPr>
        <w:t>ү</w:t>
      </w:r>
      <w:r w:rsidRPr="0064230E">
        <w:rPr>
          <w:color w:val="000000"/>
        </w:rPr>
        <w:t>р жасауды</w:t>
      </w:r>
      <w:r w:rsidRPr="0064230E">
        <w:rPr>
          <w:color w:val="000000"/>
          <w:lang w:val="kk-KZ"/>
        </w:rPr>
        <w:t>ң</w:t>
      </w:r>
      <w:r w:rsidRPr="0064230E">
        <w:rPr>
          <w:color w:val="000000"/>
        </w:rPr>
        <w:t xml:space="preserve"> осы екi т</w:t>
      </w:r>
      <w:r w:rsidRPr="0064230E">
        <w:rPr>
          <w:color w:val="000000"/>
          <w:lang w:val="kk-KZ"/>
        </w:rPr>
        <w:t>ә</w:t>
      </w:r>
      <w:r w:rsidRPr="0064230E">
        <w:rPr>
          <w:color w:val="000000"/>
        </w:rPr>
        <w:t xml:space="preserve">сiлiн де </w:t>
      </w:r>
      <w:r w:rsidRPr="0064230E">
        <w:rPr>
          <w:color w:val="000000"/>
          <w:lang w:val="kk-KZ"/>
        </w:rPr>
        <w:t>қ</w:t>
      </w:r>
      <w:r w:rsidRPr="0064230E">
        <w:rPr>
          <w:color w:val="000000"/>
        </w:rPr>
        <w:t>абылда</w:t>
      </w:r>
      <w:r w:rsidRPr="0064230E">
        <w:rPr>
          <w:color w:val="000000"/>
          <w:lang w:val="kk-KZ"/>
        </w:rPr>
        <w:t>ғ</w:t>
      </w:r>
      <w:r w:rsidRPr="0064230E">
        <w:rPr>
          <w:color w:val="000000"/>
        </w:rPr>
        <w:t>ан. Тiкелей т</w:t>
      </w:r>
      <w:r w:rsidRPr="0064230E">
        <w:rPr>
          <w:color w:val="000000"/>
          <w:lang w:val="kk-KZ"/>
        </w:rPr>
        <w:t>ү</w:t>
      </w:r>
      <w:r w:rsidRPr="0064230E">
        <w:rPr>
          <w:color w:val="000000"/>
        </w:rPr>
        <w:t>ркi тiлiнi</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птiк жал</w:t>
      </w:r>
      <w:r w:rsidRPr="0064230E">
        <w:rPr>
          <w:color w:val="000000"/>
          <w:lang w:val="kk-KZ"/>
        </w:rPr>
        <w:t>ғ</w:t>
      </w:r>
      <w:r w:rsidRPr="0064230E">
        <w:rPr>
          <w:color w:val="000000"/>
        </w:rPr>
        <w:t>ауымен кiрiп, к</w:t>
      </w:r>
      <w:r w:rsidRPr="0064230E">
        <w:rPr>
          <w:color w:val="000000"/>
          <w:lang w:val="kk-KZ"/>
        </w:rPr>
        <w:t>ө</w:t>
      </w:r>
      <w:r w:rsidRPr="0064230E">
        <w:rPr>
          <w:color w:val="000000"/>
        </w:rPr>
        <w:t>птiк ма</w:t>
      </w:r>
      <w:r w:rsidRPr="0064230E">
        <w:rPr>
          <w:color w:val="000000"/>
          <w:lang w:val="kk-KZ"/>
        </w:rPr>
        <w:t>ғ</w:t>
      </w:r>
      <w:r w:rsidRPr="0064230E">
        <w:rPr>
          <w:color w:val="000000"/>
        </w:rPr>
        <w:t>ынаны бiлдiретiн с</w:t>
      </w:r>
      <w:r w:rsidRPr="0064230E">
        <w:rPr>
          <w:color w:val="000000"/>
          <w:lang w:val="kk-KZ"/>
        </w:rPr>
        <w:t>ө</w:t>
      </w:r>
      <w:r w:rsidRPr="0064230E">
        <w:rPr>
          <w:color w:val="000000"/>
        </w:rPr>
        <w:t>з кездеспейдi. Iшкi флексия ар</w:t>
      </w:r>
      <w:r w:rsidRPr="0064230E">
        <w:rPr>
          <w:color w:val="000000"/>
          <w:lang w:val="kk-KZ"/>
        </w:rPr>
        <w:t>қ</w:t>
      </w:r>
      <w:r w:rsidRPr="0064230E">
        <w:rPr>
          <w:color w:val="000000"/>
        </w:rPr>
        <w:t>ылы к</w:t>
      </w:r>
      <w:r w:rsidRPr="0064230E">
        <w:rPr>
          <w:color w:val="000000"/>
          <w:lang w:val="kk-KZ"/>
        </w:rPr>
        <w:t>ө</w:t>
      </w:r>
      <w:r w:rsidRPr="0064230E">
        <w:rPr>
          <w:color w:val="000000"/>
        </w:rPr>
        <w:t>птiк ма</w:t>
      </w:r>
      <w:r w:rsidRPr="0064230E">
        <w:rPr>
          <w:color w:val="000000"/>
          <w:lang w:val="kk-KZ"/>
        </w:rPr>
        <w:t>ғ</w:t>
      </w:r>
      <w:r w:rsidRPr="0064230E">
        <w:rPr>
          <w:color w:val="000000"/>
        </w:rPr>
        <w:t>ына</w:t>
      </w:r>
      <w:r w:rsidRPr="0064230E">
        <w:rPr>
          <w:color w:val="000000"/>
          <w:lang w:val="kk-KZ"/>
        </w:rPr>
        <w:t>ғ</w:t>
      </w:r>
      <w:r w:rsidRPr="0064230E">
        <w:rPr>
          <w:color w:val="000000"/>
        </w:rPr>
        <w:t>а ие бол</w:t>
      </w:r>
      <w:r w:rsidRPr="0064230E">
        <w:rPr>
          <w:color w:val="000000"/>
          <w:lang w:val="kk-KZ"/>
        </w:rPr>
        <w:t>ғ</w:t>
      </w:r>
      <w:r w:rsidRPr="0064230E">
        <w:rPr>
          <w:color w:val="000000"/>
        </w:rPr>
        <w:t>ан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здерiнен мысалдар: </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б</w:t>
      </w:r>
      <w:r w:rsidRPr="0064230E">
        <w:rPr>
          <w:color w:val="000000"/>
          <w:lang w:val="kk-KZ"/>
        </w:rPr>
        <w:t>ұ</w:t>
      </w:r>
      <w:r w:rsidRPr="0064230E">
        <w:rPr>
          <w:color w:val="000000"/>
        </w:rPr>
        <w:t>р</w:t>
      </w:r>
      <w:r w:rsidRPr="0064230E">
        <w:rPr>
          <w:color w:val="000000"/>
          <w:lang w:val="kk-KZ"/>
        </w:rPr>
        <w:t>ғ</w:t>
      </w:r>
      <w:r w:rsidRPr="0064230E">
        <w:rPr>
          <w:color w:val="000000"/>
        </w:rPr>
        <w:t>ы/бур</w:t>
      </w:r>
      <w:r w:rsidRPr="0064230E">
        <w:rPr>
          <w:color w:val="000000"/>
          <w:lang w:val="kk-KZ"/>
        </w:rPr>
        <w:t>ғ</w:t>
      </w:r>
      <w:r w:rsidRPr="0064230E">
        <w:rPr>
          <w:color w:val="000000"/>
        </w:rPr>
        <w:t>иййун/</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б</w:t>
      </w:r>
      <w:r w:rsidRPr="0064230E">
        <w:rPr>
          <w:color w:val="000000"/>
          <w:lang w:val="kk-KZ"/>
        </w:rPr>
        <w:t>ұ</w:t>
      </w:r>
      <w:r w:rsidRPr="0064230E">
        <w:rPr>
          <w:color w:val="000000"/>
        </w:rPr>
        <w:t>р</w:t>
      </w:r>
      <w:r w:rsidRPr="0064230E">
        <w:rPr>
          <w:color w:val="000000"/>
          <w:lang w:val="kk-KZ"/>
        </w:rPr>
        <w:t>ғ</w:t>
      </w:r>
      <w:r w:rsidRPr="0064230E">
        <w:rPr>
          <w:color w:val="000000"/>
        </w:rPr>
        <w:t>ылар/бура</w:t>
      </w:r>
      <w:r w:rsidRPr="0064230E">
        <w:rPr>
          <w:color w:val="000000"/>
          <w:lang w:val="kk-KZ"/>
        </w:rPr>
        <w:t>ғ</w:t>
      </w:r>
      <w:r w:rsidRPr="0064230E">
        <w:rPr>
          <w:color w:val="000000"/>
        </w:rPr>
        <w:t xml:space="preserve">иийу/ </w:t>
      </w:r>
    </w:p>
    <w:p w:rsidR="00967436" w:rsidRPr="0064230E" w:rsidRDefault="00967436" w:rsidP="00967436">
      <w:pPr>
        <w:autoSpaceDE w:val="0"/>
        <w:autoSpaceDN w:val="0"/>
        <w:spacing w:before="0" w:beforeAutospacing="0" w:after="0" w:afterAutospacing="0"/>
        <w:jc w:val="both"/>
        <w:rPr>
          <w:color w:val="000000"/>
        </w:rPr>
      </w:pPr>
      <w:r w:rsidRPr="0064230E">
        <w:rPr>
          <w:color w:val="000000"/>
          <w:lang w:val="kk-KZ"/>
        </w:rPr>
        <w:t>қ</w:t>
      </w:r>
      <w:r w:rsidRPr="0064230E">
        <w:rPr>
          <w:color w:val="000000"/>
        </w:rPr>
        <w:t>азы</w:t>
      </w:r>
      <w:r w:rsidRPr="0064230E">
        <w:rPr>
          <w:color w:val="000000"/>
          <w:lang w:val="kk-KZ"/>
        </w:rPr>
        <w:t>қ</w:t>
      </w:r>
      <w:r w:rsidRPr="0064230E">
        <w:rPr>
          <w:color w:val="000000"/>
        </w:rPr>
        <w:t>/хазу</w:t>
      </w:r>
      <w:r w:rsidRPr="0064230E">
        <w:rPr>
          <w:color w:val="000000"/>
          <w:lang w:val="kk-KZ"/>
        </w:rPr>
        <w:t>қ</w:t>
      </w:r>
      <w:r w:rsidRPr="0064230E">
        <w:rPr>
          <w:color w:val="000000"/>
        </w:rPr>
        <w:t xml:space="preserve">ун/                                            </w:t>
      </w:r>
    </w:p>
    <w:p w:rsidR="00967436" w:rsidRPr="0064230E" w:rsidRDefault="00967436" w:rsidP="00967436">
      <w:pPr>
        <w:autoSpaceDE w:val="0"/>
        <w:autoSpaceDN w:val="0"/>
        <w:spacing w:before="0" w:beforeAutospacing="0" w:after="0" w:afterAutospacing="0"/>
        <w:jc w:val="both"/>
        <w:rPr>
          <w:color w:val="000000"/>
        </w:rPr>
      </w:pPr>
      <w:r w:rsidRPr="0064230E">
        <w:rPr>
          <w:color w:val="000000"/>
          <w:lang w:val="kk-KZ"/>
        </w:rPr>
        <w:t>қ</w:t>
      </w:r>
      <w:r w:rsidRPr="0064230E">
        <w:rPr>
          <w:color w:val="000000"/>
        </w:rPr>
        <w:t>азы</w:t>
      </w:r>
      <w:r w:rsidRPr="0064230E">
        <w:rPr>
          <w:color w:val="000000"/>
          <w:lang w:val="kk-KZ"/>
        </w:rPr>
        <w:t>қ</w:t>
      </w:r>
      <w:r w:rsidRPr="0064230E">
        <w:rPr>
          <w:color w:val="000000"/>
        </w:rPr>
        <w:t>тар /хауази</w:t>
      </w:r>
      <w:r w:rsidRPr="0064230E">
        <w:rPr>
          <w:color w:val="000000"/>
          <w:lang w:val="kk-KZ"/>
        </w:rPr>
        <w:t>қ</w:t>
      </w:r>
      <w:r w:rsidRPr="0064230E">
        <w:rPr>
          <w:color w:val="000000"/>
        </w:rPr>
        <w:t>у/</w:t>
      </w:r>
    </w:p>
    <w:p w:rsidR="00967436" w:rsidRPr="0064230E" w:rsidRDefault="00967436" w:rsidP="00967436">
      <w:pPr>
        <w:autoSpaceDE w:val="0"/>
        <w:autoSpaceDN w:val="0"/>
        <w:spacing w:before="0" w:beforeAutospacing="0" w:after="0" w:afterAutospacing="0"/>
        <w:jc w:val="both"/>
        <w:rPr>
          <w:color w:val="000000"/>
        </w:rPr>
      </w:pPr>
      <w:r w:rsidRPr="0064230E">
        <w:rPr>
          <w:color w:val="000000"/>
          <w:lang w:val="kk-KZ"/>
        </w:rPr>
        <w:t>қ</w:t>
      </w:r>
      <w:r w:rsidRPr="0064230E">
        <w:rPr>
          <w:color w:val="000000"/>
        </w:rPr>
        <w:t>алпа</w:t>
      </w:r>
      <w:r w:rsidRPr="0064230E">
        <w:rPr>
          <w:color w:val="000000"/>
          <w:lang w:val="kk-KZ"/>
        </w:rPr>
        <w:t>қ</w:t>
      </w:r>
      <w:r w:rsidRPr="0064230E">
        <w:rPr>
          <w:color w:val="000000"/>
        </w:rPr>
        <w:t>/</w:t>
      </w:r>
      <w:r w:rsidRPr="0064230E">
        <w:rPr>
          <w:color w:val="000000"/>
          <w:lang w:val="kk-KZ"/>
        </w:rPr>
        <w:t>қ</w:t>
      </w:r>
      <w:r w:rsidRPr="0064230E">
        <w:rPr>
          <w:color w:val="000000"/>
        </w:rPr>
        <w:t>алба</w:t>
      </w:r>
      <w:r w:rsidRPr="0064230E">
        <w:rPr>
          <w:color w:val="000000"/>
          <w:lang w:val="kk-KZ"/>
        </w:rPr>
        <w:t>қ</w:t>
      </w:r>
      <w:r w:rsidRPr="0064230E">
        <w:rPr>
          <w:color w:val="000000"/>
        </w:rPr>
        <w:t>ун/</w:t>
      </w:r>
    </w:p>
    <w:p w:rsidR="00967436" w:rsidRPr="0064230E" w:rsidRDefault="00967436" w:rsidP="00967436">
      <w:pPr>
        <w:autoSpaceDE w:val="0"/>
        <w:autoSpaceDN w:val="0"/>
        <w:spacing w:before="0" w:beforeAutospacing="0" w:after="0" w:afterAutospacing="0"/>
        <w:jc w:val="both"/>
        <w:rPr>
          <w:color w:val="000000"/>
        </w:rPr>
      </w:pPr>
      <w:r w:rsidRPr="0064230E">
        <w:rPr>
          <w:color w:val="000000"/>
          <w:lang w:val="kk-KZ"/>
        </w:rPr>
        <w:t>қ</w:t>
      </w:r>
      <w:r w:rsidRPr="0064230E">
        <w:rPr>
          <w:color w:val="000000"/>
        </w:rPr>
        <w:t>алпа</w:t>
      </w:r>
      <w:r w:rsidRPr="0064230E">
        <w:rPr>
          <w:color w:val="000000"/>
          <w:lang w:val="kk-KZ"/>
        </w:rPr>
        <w:t>қ</w:t>
      </w:r>
      <w:r w:rsidRPr="0064230E">
        <w:rPr>
          <w:color w:val="000000"/>
        </w:rPr>
        <w:t>тар/</w:t>
      </w:r>
      <w:r w:rsidRPr="0064230E">
        <w:rPr>
          <w:color w:val="000000"/>
          <w:lang w:val="kk-KZ"/>
        </w:rPr>
        <w:t xml:space="preserve"> қ</w:t>
      </w:r>
      <w:r w:rsidRPr="0064230E">
        <w:rPr>
          <w:color w:val="000000"/>
        </w:rPr>
        <w:t>алаби</w:t>
      </w:r>
      <w:r w:rsidRPr="0064230E">
        <w:rPr>
          <w:color w:val="000000"/>
          <w:lang w:val="kk-KZ"/>
        </w:rPr>
        <w:t>қ</w:t>
      </w:r>
      <w:r w:rsidRPr="0064230E">
        <w:rPr>
          <w:color w:val="000000"/>
        </w:rPr>
        <w:t>у/</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ш</w:t>
      </w:r>
      <w:r w:rsidRPr="0064230E">
        <w:rPr>
          <w:color w:val="000000"/>
          <w:lang w:val="kk-KZ"/>
        </w:rPr>
        <w:t>ә</w:t>
      </w:r>
      <w:r w:rsidRPr="0064230E">
        <w:rPr>
          <w:color w:val="000000"/>
        </w:rPr>
        <w:t xml:space="preserve">йнек /бакраджун </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ш</w:t>
      </w:r>
      <w:r w:rsidRPr="0064230E">
        <w:rPr>
          <w:color w:val="000000"/>
          <w:lang w:val="kk-KZ"/>
        </w:rPr>
        <w:t>ә</w:t>
      </w:r>
      <w:r w:rsidRPr="0064230E">
        <w:rPr>
          <w:color w:val="000000"/>
        </w:rPr>
        <w:t>йнектер/бакариджу/</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ая</w:t>
      </w:r>
      <w:r w:rsidRPr="0064230E">
        <w:rPr>
          <w:color w:val="000000"/>
          <w:lang w:val="kk-KZ"/>
        </w:rPr>
        <w:t>қ</w:t>
      </w:r>
      <w:r w:rsidRPr="0064230E">
        <w:rPr>
          <w:color w:val="000000"/>
        </w:rPr>
        <w:t xml:space="preserve"> киiм/ бутун/</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ая</w:t>
      </w:r>
      <w:r w:rsidRPr="0064230E">
        <w:rPr>
          <w:color w:val="000000"/>
          <w:lang w:val="kk-KZ"/>
        </w:rPr>
        <w:t>қ</w:t>
      </w:r>
      <w:r w:rsidRPr="0064230E">
        <w:rPr>
          <w:color w:val="000000"/>
        </w:rPr>
        <w:t xml:space="preserve">  киiмдер,етiктер/  абуатун/</w:t>
      </w:r>
    </w:p>
    <w:p w:rsidR="00967436" w:rsidRPr="0064230E" w:rsidRDefault="00967436" w:rsidP="00967436">
      <w:pPr>
        <w:autoSpaceDE w:val="0"/>
        <w:autoSpaceDN w:val="0"/>
        <w:spacing w:before="0" w:beforeAutospacing="0" w:after="0" w:afterAutospacing="0"/>
        <w:jc w:val="both"/>
        <w:rPr>
          <w:color w:val="000000"/>
        </w:rPr>
      </w:pPr>
      <w:r w:rsidRPr="0064230E">
        <w:rPr>
          <w:color w:val="000000"/>
        </w:rPr>
        <w:t>балта /балтатун/</w:t>
      </w:r>
    </w:p>
    <w:p w:rsidR="00967436" w:rsidRPr="0064230E" w:rsidRDefault="00967436" w:rsidP="00967436">
      <w:pPr>
        <w:autoSpaceDE w:val="0"/>
        <w:autoSpaceDN w:val="0"/>
        <w:spacing w:before="0" w:beforeAutospacing="0" w:after="0" w:afterAutospacing="0"/>
        <w:jc w:val="both"/>
        <w:rPr>
          <w:color w:val="000000"/>
          <w:lang w:val="kk-KZ"/>
        </w:rPr>
      </w:pPr>
      <w:r w:rsidRPr="0064230E">
        <w:rPr>
          <w:color w:val="000000"/>
        </w:rPr>
        <w:t>балталар/булат</w:t>
      </w:r>
      <w:r w:rsidRPr="0064230E">
        <w:rPr>
          <w:color w:val="000000"/>
          <w:lang w:val="kk-KZ"/>
        </w:rPr>
        <w:t>ун</w:t>
      </w:r>
      <w:r w:rsidRPr="0064230E">
        <w:rPr>
          <w:color w:val="000000"/>
        </w:rPr>
        <w:t xml:space="preserve"> </w:t>
      </w:r>
      <w:r w:rsidRPr="0064230E">
        <w:rPr>
          <w:color w:val="000000"/>
          <w:lang w:val="kk-KZ"/>
        </w:rPr>
        <w:t>/</w:t>
      </w:r>
    </w:p>
    <w:p w:rsidR="00967436" w:rsidRPr="0064230E" w:rsidRDefault="00967436" w:rsidP="00967436">
      <w:pPr>
        <w:autoSpaceDE w:val="0"/>
        <w:autoSpaceDN w:val="0"/>
        <w:spacing w:before="0" w:beforeAutospacing="0" w:after="0" w:afterAutospacing="0"/>
        <w:jc w:val="both"/>
        <w:rPr>
          <w:color w:val="000000"/>
          <w:lang w:val="kk-KZ"/>
        </w:rPr>
      </w:pPr>
      <w:r w:rsidRPr="00AD21FC">
        <w:rPr>
          <w:color w:val="000000"/>
          <w:lang w:val="kk-KZ"/>
        </w:rPr>
        <w:t xml:space="preserve">     </w:t>
      </w:r>
      <w:r w:rsidRPr="0064230E">
        <w:rPr>
          <w:color w:val="000000"/>
          <w:lang w:val="kk-KZ"/>
        </w:rPr>
        <w:t>Аффикс жалғануы арқылы жасалатын көпше т</w:t>
      </w:r>
      <w:r>
        <w:rPr>
          <w:color w:val="000000"/>
          <w:lang w:val="kk-KZ"/>
        </w:rPr>
        <w:t>ү</w:t>
      </w:r>
      <w:r w:rsidRPr="0064230E">
        <w:rPr>
          <w:color w:val="000000"/>
          <w:lang w:val="kk-KZ"/>
        </w:rPr>
        <w:t xml:space="preserve">р араб тiлiнде </w:t>
      </w:r>
      <w:r>
        <w:rPr>
          <w:color w:val="000000"/>
          <w:lang w:val="kk-KZ"/>
        </w:rPr>
        <w:t>«</w:t>
      </w:r>
      <w:r w:rsidRPr="0064230E">
        <w:rPr>
          <w:color w:val="000000"/>
          <w:lang w:val="kk-KZ"/>
        </w:rPr>
        <w:t>дұрыс</w:t>
      </w:r>
      <w:r>
        <w:rPr>
          <w:color w:val="000000"/>
          <w:lang w:val="kk-KZ"/>
        </w:rPr>
        <w:t>»</w:t>
      </w:r>
      <w:r w:rsidRPr="0064230E">
        <w:rPr>
          <w:color w:val="000000"/>
          <w:lang w:val="kk-KZ"/>
        </w:rPr>
        <w:t xml:space="preserve"> көпше түр деп</w:t>
      </w:r>
      <w:r>
        <w:rPr>
          <w:color w:val="000000"/>
          <w:lang w:val="kk-KZ"/>
        </w:rPr>
        <w:t xml:space="preserve"> аталады. Ол музаккар сөздерге </w:t>
      </w:r>
      <w:r w:rsidRPr="003C06BB">
        <w:rPr>
          <w:i/>
          <w:iCs/>
          <w:color w:val="000000"/>
          <w:lang w:val="kk-KZ"/>
        </w:rPr>
        <w:t>-уна</w:t>
      </w:r>
      <w:r w:rsidRPr="0064230E">
        <w:rPr>
          <w:color w:val="000000"/>
          <w:lang w:val="kk-KZ"/>
        </w:rPr>
        <w:t xml:space="preserve"> жалғауы жалғануы арқ</w:t>
      </w:r>
      <w:r>
        <w:rPr>
          <w:color w:val="000000"/>
          <w:lang w:val="kk-KZ"/>
        </w:rPr>
        <w:t xml:space="preserve">ылы жасалады. Мысалы, /му алимун/ мұғалiм,  </w:t>
      </w:r>
      <w:r w:rsidRPr="0064230E">
        <w:rPr>
          <w:color w:val="000000"/>
          <w:lang w:val="kk-KZ"/>
        </w:rPr>
        <w:t xml:space="preserve"> /му аллим</w:t>
      </w:r>
      <w:r w:rsidRPr="0064230E">
        <w:rPr>
          <w:i/>
          <w:iCs/>
          <w:color w:val="000000"/>
          <w:lang w:val="kk-KZ"/>
        </w:rPr>
        <w:t>уна</w:t>
      </w:r>
      <w:r w:rsidRPr="0064230E">
        <w:rPr>
          <w:color w:val="000000"/>
          <w:lang w:val="kk-KZ"/>
        </w:rPr>
        <w:t>/ мұ</w:t>
      </w:r>
      <w:r>
        <w:rPr>
          <w:color w:val="000000"/>
          <w:lang w:val="kk-KZ"/>
        </w:rPr>
        <w:t>ғалiмдер, /муһандисун/  инженер,</w:t>
      </w:r>
      <w:r w:rsidRPr="0064230E">
        <w:rPr>
          <w:color w:val="000000"/>
          <w:lang w:val="kk-KZ"/>
        </w:rPr>
        <w:t xml:space="preserve">  /муһандс</w:t>
      </w:r>
      <w:r w:rsidRPr="0064230E">
        <w:rPr>
          <w:i/>
          <w:iCs/>
          <w:color w:val="000000"/>
          <w:lang w:val="kk-KZ"/>
        </w:rPr>
        <w:t>уна</w:t>
      </w:r>
      <w:r w:rsidRPr="0064230E">
        <w:rPr>
          <w:color w:val="000000"/>
          <w:lang w:val="kk-KZ"/>
        </w:rPr>
        <w:t xml:space="preserve">/ </w:t>
      </w:r>
      <w:r w:rsidRPr="0064230E">
        <w:rPr>
          <w:color w:val="000000"/>
          <w:lang w:val="kk-KZ"/>
        </w:rPr>
        <w:lastRenderedPageBreak/>
        <w:t>инженерлер т.б. Бұл жалғаудың т</w:t>
      </w:r>
      <w:r>
        <w:rPr>
          <w:color w:val="000000"/>
          <w:lang w:val="kk-KZ"/>
        </w:rPr>
        <w:t>ү</w:t>
      </w:r>
      <w:r w:rsidRPr="0064230E">
        <w:rPr>
          <w:color w:val="000000"/>
          <w:lang w:val="kk-KZ"/>
        </w:rPr>
        <w:t xml:space="preserve">ркi сөздерiне жалғануы кездеспедi. Аналық тектiң </w:t>
      </w:r>
      <w:r>
        <w:rPr>
          <w:color w:val="000000"/>
          <w:lang w:val="kk-KZ"/>
        </w:rPr>
        <w:t>«</w:t>
      </w:r>
      <w:r w:rsidRPr="0064230E">
        <w:rPr>
          <w:color w:val="000000"/>
          <w:lang w:val="kk-KZ"/>
        </w:rPr>
        <w:t>дұрыс</w:t>
      </w:r>
      <w:r>
        <w:rPr>
          <w:color w:val="000000"/>
          <w:lang w:val="kk-KZ"/>
        </w:rPr>
        <w:t>»</w:t>
      </w:r>
      <w:r w:rsidRPr="0064230E">
        <w:rPr>
          <w:color w:val="000000"/>
          <w:lang w:val="kk-KZ"/>
        </w:rPr>
        <w:t xml:space="preserve"> көпше түрi сөзге -атун жалғауы жалғануы арқылы жасала</w:t>
      </w:r>
      <w:r>
        <w:rPr>
          <w:color w:val="000000"/>
          <w:lang w:val="kk-KZ"/>
        </w:rPr>
        <w:t>ды. Мысалы,/муалиматун/ мұғалима -        /муа</w:t>
      </w:r>
      <w:r w:rsidRPr="0064230E">
        <w:rPr>
          <w:color w:val="000000"/>
          <w:lang w:val="kk-KZ"/>
        </w:rPr>
        <w:t>лим</w:t>
      </w:r>
      <w:r w:rsidRPr="0064230E">
        <w:rPr>
          <w:i/>
          <w:iCs/>
          <w:color w:val="000000"/>
          <w:lang w:val="kk-KZ"/>
        </w:rPr>
        <w:t>атун</w:t>
      </w:r>
      <w:r>
        <w:rPr>
          <w:color w:val="000000"/>
          <w:lang w:val="kk-KZ"/>
        </w:rPr>
        <w:t>/мұғалималар, /хукуматун /үкiмет</w:t>
      </w:r>
      <w:r w:rsidRPr="0064230E">
        <w:rPr>
          <w:color w:val="000000"/>
          <w:lang w:val="kk-KZ"/>
        </w:rPr>
        <w:t>-      /хукум</w:t>
      </w:r>
      <w:r w:rsidRPr="0064230E">
        <w:rPr>
          <w:i/>
          <w:iCs/>
          <w:color w:val="000000"/>
          <w:lang w:val="kk-KZ"/>
        </w:rPr>
        <w:t>атун</w:t>
      </w:r>
      <w:r w:rsidRPr="0064230E">
        <w:rPr>
          <w:color w:val="000000"/>
          <w:lang w:val="kk-KZ"/>
        </w:rPr>
        <w:t>/ үкiметтер т.б.</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Араб тiлiнде аналық тектi қабы</w:t>
      </w:r>
      <w:r>
        <w:rPr>
          <w:color w:val="000000"/>
          <w:lang w:val="kk-KZ"/>
        </w:rPr>
        <w:t xml:space="preserve">лдаған түркi сөздерi де осы </w:t>
      </w:r>
      <w:r w:rsidRPr="0064230E">
        <w:rPr>
          <w:color w:val="000000"/>
          <w:lang w:val="kk-KZ"/>
        </w:rPr>
        <w:t xml:space="preserve"> </w:t>
      </w:r>
      <w:r w:rsidRPr="003C06BB">
        <w:rPr>
          <w:i/>
          <w:iCs/>
          <w:color w:val="000000"/>
          <w:lang w:val="kk-KZ"/>
        </w:rPr>
        <w:t>-атун</w:t>
      </w:r>
      <w:r w:rsidRPr="0064230E">
        <w:rPr>
          <w:color w:val="000000"/>
          <w:lang w:val="kk-KZ"/>
        </w:rPr>
        <w:t xml:space="preserve"> жалғауы жалғануы арқылы дұрыс кө</w:t>
      </w:r>
      <w:r>
        <w:rPr>
          <w:color w:val="000000"/>
          <w:lang w:val="kk-KZ"/>
        </w:rPr>
        <w:t xml:space="preserve">пше түр жасайды. Мысалы,  /йақатун/ жаға -  </w:t>
      </w:r>
      <w:r w:rsidRPr="0064230E">
        <w:rPr>
          <w:color w:val="000000"/>
          <w:lang w:val="kk-KZ"/>
        </w:rPr>
        <w:t>/йақ</w:t>
      </w:r>
      <w:r w:rsidRPr="0064230E">
        <w:rPr>
          <w:i/>
          <w:iCs/>
          <w:color w:val="000000"/>
          <w:lang w:val="kk-KZ"/>
        </w:rPr>
        <w:t>атун</w:t>
      </w:r>
      <w:r w:rsidRPr="0064230E">
        <w:rPr>
          <w:color w:val="000000"/>
          <w:lang w:val="kk-KZ"/>
        </w:rPr>
        <w:t xml:space="preserve">/ жағалар,    </w:t>
      </w:r>
      <w:r>
        <w:rPr>
          <w:color w:val="000000"/>
          <w:lang w:val="kk-KZ"/>
        </w:rPr>
        <w:t xml:space="preserve">         /қамшатун</w:t>
      </w:r>
      <w:r w:rsidRPr="00C96947">
        <w:rPr>
          <w:color w:val="000000"/>
          <w:lang w:val="kk-KZ"/>
        </w:rPr>
        <w:t xml:space="preserve"> </w:t>
      </w:r>
      <w:r>
        <w:rPr>
          <w:color w:val="000000"/>
          <w:lang w:val="kk-KZ"/>
        </w:rPr>
        <w:t>қамшы-</w:t>
      </w:r>
      <w:r w:rsidRPr="0064230E">
        <w:rPr>
          <w:color w:val="000000"/>
          <w:lang w:val="kk-KZ"/>
        </w:rPr>
        <w:t>/қамш</w:t>
      </w:r>
      <w:r w:rsidRPr="0064230E">
        <w:rPr>
          <w:i/>
          <w:iCs/>
          <w:color w:val="000000"/>
          <w:lang w:val="kk-KZ"/>
        </w:rPr>
        <w:t>атун</w:t>
      </w:r>
      <w:r>
        <w:rPr>
          <w:color w:val="000000"/>
          <w:lang w:val="kk-KZ"/>
        </w:rPr>
        <w:t>/ қамшылар,  /дамғатун/ таңба -</w:t>
      </w:r>
      <w:r w:rsidRPr="0064230E">
        <w:rPr>
          <w:color w:val="000000"/>
          <w:lang w:val="kk-KZ"/>
        </w:rPr>
        <w:t xml:space="preserve"> /дамғ</w:t>
      </w:r>
      <w:r w:rsidRPr="0064230E">
        <w:rPr>
          <w:i/>
          <w:iCs/>
          <w:color w:val="000000"/>
          <w:lang w:val="kk-KZ"/>
        </w:rPr>
        <w:t>атун</w:t>
      </w:r>
      <w:r>
        <w:rPr>
          <w:color w:val="000000"/>
          <w:lang w:val="kk-KZ"/>
        </w:rPr>
        <w:t>/ таңбалар,/</w:t>
      </w:r>
      <w:r w:rsidRPr="00C96947">
        <w:rPr>
          <w:color w:val="000000"/>
          <w:lang w:val="kk-KZ"/>
        </w:rPr>
        <w:t xml:space="preserve"> </w:t>
      </w:r>
      <w:r>
        <w:rPr>
          <w:color w:val="000000"/>
          <w:lang w:val="kk-KZ"/>
        </w:rPr>
        <w:t>буйатун/ бояу-</w:t>
      </w:r>
      <w:r w:rsidRPr="0064230E">
        <w:rPr>
          <w:color w:val="000000"/>
          <w:lang w:val="kk-KZ"/>
        </w:rPr>
        <w:t xml:space="preserve"> /буй</w:t>
      </w:r>
      <w:r w:rsidRPr="0064230E">
        <w:rPr>
          <w:i/>
          <w:iCs/>
          <w:color w:val="000000"/>
          <w:lang w:val="kk-KZ"/>
        </w:rPr>
        <w:t>атун</w:t>
      </w:r>
      <w:r w:rsidRPr="0064230E">
        <w:rPr>
          <w:color w:val="000000"/>
          <w:lang w:val="kk-KZ"/>
        </w:rPr>
        <w:t>/ бояулар.</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Түркiнiң кейбiр музаккар сөздерi де осы  -атун жалғауы жалғануы арқылы көптiк мағынаға ие болады. Мысалы,   /бик/ </w:t>
      </w:r>
      <w:r>
        <w:rPr>
          <w:color w:val="000000"/>
          <w:lang w:val="kk-KZ"/>
        </w:rPr>
        <w:t>бек, көпше түрi</w:t>
      </w:r>
      <w:r w:rsidRPr="0064230E">
        <w:rPr>
          <w:color w:val="000000"/>
          <w:lang w:val="kk-KZ"/>
        </w:rPr>
        <w:t xml:space="preserve"> /бакау</w:t>
      </w:r>
      <w:r w:rsidRPr="0064230E">
        <w:rPr>
          <w:i/>
          <w:iCs/>
          <w:color w:val="000000"/>
          <w:lang w:val="kk-KZ"/>
        </w:rPr>
        <w:t>атун</w:t>
      </w:r>
      <w:r>
        <w:rPr>
          <w:color w:val="000000"/>
          <w:lang w:val="kk-KZ"/>
        </w:rPr>
        <w:t xml:space="preserve">/ бектер, </w:t>
      </w:r>
      <w:r w:rsidRPr="0064230E">
        <w:rPr>
          <w:color w:val="000000"/>
          <w:lang w:val="kk-KZ"/>
        </w:rPr>
        <w:t>/дағ/ дақ,              /дағ</w:t>
      </w:r>
      <w:r w:rsidRPr="0064230E">
        <w:rPr>
          <w:i/>
          <w:iCs/>
          <w:color w:val="000000"/>
          <w:lang w:val="kk-KZ"/>
        </w:rPr>
        <w:t>атун</w:t>
      </w:r>
      <w:r>
        <w:rPr>
          <w:color w:val="000000"/>
          <w:lang w:val="kk-KZ"/>
        </w:rPr>
        <w:t xml:space="preserve">/ дақтар, /иатақ/ төсек,  </w:t>
      </w:r>
      <w:r w:rsidRPr="0064230E">
        <w:rPr>
          <w:color w:val="000000"/>
          <w:lang w:val="kk-KZ"/>
        </w:rPr>
        <w:t xml:space="preserve"> /иатақ</w:t>
      </w:r>
      <w:r w:rsidRPr="0064230E">
        <w:rPr>
          <w:i/>
          <w:iCs/>
          <w:color w:val="000000"/>
          <w:lang w:val="kk-KZ"/>
        </w:rPr>
        <w:t>атун</w:t>
      </w:r>
      <w:r w:rsidRPr="0064230E">
        <w:rPr>
          <w:color w:val="000000"/>
          <w:lang w:val="kk-KZ"/>
        </w:rPr>
        <w:t>/ төсектер т.б.</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Араб тiлiнде кейбiр музаккар сөздердiң көпше түрi</w:t>
      </w:r>
      <w:r w:rsidRPr="0064230E">
        <w:rPr>
          <w:b/>
          <w:bCs/>
          <w:i/>
          <w:iCs/>
          <w:color w:val="000000"/>
          <w:lang w:val="kk-KZ"/>
        </w:rPr>
        <w:t xml:space="preserve"> </w:t>
      </w:r>
      <w:r w:rsidRPr="0064230E">
        <w:rPr>
          <w:i/>
          <w:iCs/>
          <w:color w:val="000000"/>
          <w:lang w:val="kk-KZ"/>
        </w:rPr>
        <w:t>о-та</w:t>
      </w:r>
      <w:r w:rsidRPr="0064230E">
        <w:rPr>
          <w:b/>
          <w:bCs/>
          <w:i/>
          <w:iCs/>
          <w:color w:val="000000"/>
          <w:lang w:val="kk-KZ"/>
        </w:rPr>
        <w:t xml:space="preserve"> </w:t>
      </w:r>
      <w:r w:rsidRPr="0064230E">
        <w:rPr>
          <w:i/>
          <w:iCs/>
          <w:color w:val="000000"/>
          <w:lang w:val="kk-KZ"/>
        </w:rPr>
        <w:t>марбута</w:t>
      </w:r>
      <w:r w:rsidRPr="0064230E">
        <w:rPr>
          <w:color w:val="000000"/>
          <w:lang w:val="kk-KZ"/>
        </w:rPr>
        <w:t xml:space="preserve"> жалғануы арқылы ж</w:t>
      </w:r>
      <w:r>
        <w:rPr>
          <w:color w:val="000000"/>
          <w:lang w:val="kk-KZ"/>
        </w:rPr>
        <w:t>асалады. Мысалы,      /устазун/</w:t>
      </w:r>
      <w:r w:rsidRPr="00C96947">
        <w:rPr>
          <w:color w:val="000000"/>
          <w:lang w:val="kk-KZ"/>
        </w:rPr>
        <w:t xml:space="preserve"> </w:t>
      </w:r>
      <w:r w:rsidRPr="0064230E">
        <w:rPr>
          <w:color w:val="000000"/>
          <w:lang w:val="kk-KZ"/>
        </w:rPr>
        <w:t>ұстаз</w:t>
      </w:r>
      <w:r>
        <w:rPr>
          <w:color w:val="000000"/>
          <w:lang w:val="kk-KZ"/>
        </w:rPr>
        <w:t>-</w:t>
      </w:r>
      <w:r w:rsidRPr="0064230E">
        <w:rPr>
          <w:color w:val="000000"/>
          <w:lang w:val="kk-KZ"/>
        </w:rPr>
        <w:t>/асатиз</w:t>
      </w:r>
      <w:r w:rsidRPr="0064230E">
        <w:rPr>
          <w:i/>
          <w:iCs/>
          <w:color w:val="000000"/>
          <w:lang w:val="kk-KZ"/>
        </w:rPr>
        <w:t>атун</w:t>
      </w:r>
      <w:r>
        <w:rPr>
          <w:color w:val="000000"/>
          <w:lang w:val="kk-KZ"/>
        </w:rPr>
        <w:t>/</w:t>
      </w:r>
      <w:r w:rsidRPr="00C96947">
        <w:rPr>
          <w:color w:val="000000"/>
          <w:lang w:val="kk-KZ"/>
        </w:rPr>
        <w:t xml:space="preserve"> </w:t>
      </w:r>
      <w:r>
        <w:rPr>
          <w:color w:val="000000"/>
          <w:lang w:val="kk-KZ"/>
        </w:rPr>
        <w:t>ұстаздар, /тилмизун/</w:t>
      </w:r>
      <w:r w:rsidRPr="0064230E">
        <w:rPr>
          <w:color w:val="000000"/>
          <w:lang w:val="kk-KZ"/>
        </w:rPr>
        <w:t xml:space="preserve"> оқушы – /таламиз</w:t>
      </w:r>
      <w:r w:rsidRPr="0064230E">
        <w:rPr>
          <w:i/>
          <w:iCs/>
          <w:color w:val="000000"/>
          <w:lang w:val="kk-KZ"/>
        </w:rPr>
        <w:t>атун</w:t>
      </w:r>
      <w:r>
        <w:rPr>
          <w:color w:val="000000"/>
          <w:lang w:val="kk-KZ"/>
        </w:rPr>
        <w:t>/</w:t>
      </w:r>
      <w:r w:rsidRPr="0064230E">
        <w:rPr>
          <w:color w:val="000000"/>
          <w:lang w:val="kk-KZ"/>
        </w:rPr>
        <w:t xml:space="preserve"> оқушылар т.б.</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Түркi тiлiнен енген кейбiр сөздер де осы қалып бойынша көпше түрге ие болады. Мысалы    /буғазиййун/ лоцман- /буғазий</w:t>
      </w:r>
      <w:r w:rsidRPr="0064230E">
        <w:rPr>
          <w:i/>
          <w:iCs/>
          <w:color w:val="000000"/>
          <w:lang w:val="kk-KZ"/>
        </w:rPr>
        <w:t>атун</w:t>
      </w:r>
      <w:r>
        <w:rPr>
          <w:color w:val="000000"/>
          <w:lang w:val="kk-KZ"/>
        </w:rPr>
        <w:t>/ лоцмандар,</w:t>
      </w:r>
      <w:r w:rsidRPr="0064230E">
        <w:rPr>
          <w:color w:val="000000"/>
          <w:lang w:val="kk-KZ"/>
        </w:rPr>
        <w:t xml:space="preserve"> /йасақдж</w:t>
      </w:r>
      <w:r>
        <w:rPr>
          <w:color w:val="000000"/>
          <w:lang w:val="kk-KZ"/>
        </w:rPr>
        <w:t>иййун/ жасақшы-</w:t>
      </w:r>
      <w:r w:rsidRPr="0064230E">
        <w:rPr>
          <w:color w:val="000000"/>
          <w:lang w:val="kk-KZ"/>
        </w:rPr>
        <w:t xml:space="preserve"> /йасақджий</w:t>
      </w:r>
      <w:r w:rsidRPr="0064230E">
        <w:rPr>
          <w:i/>
          <w:iCs/>
          <w:color w:val="000000"/>
          <w:lang w:val="kk-KZ"/>
        </w:rPr>
        <w:t>атун</w:t>
      </w:r>
      <w:r w:rsidRPr="0064230E">
        <w:rPr>
          <w:color w:val="000000"/>
          <w:lang w:val="kk-KZ"/>
        </w:rPr>
        <w:t xml:space="preserve">   жасақшылар,   </w:t>
      </w:r>
      <w:r>
        <w:rPr>
          <w:color w:val="000000"/>
          <w:lang w:val="kk-KZ"/>
        </w:rPr>
        <w:t xml:space="preserve"> /йузбашийй/ жѕзбасы- </w:t>
      </w:r>
      <w:r w:rsidRPr="0064230E">
        <w:rPr>
          <w:color w:val="000000"/>
          <w:lang w:val="kk-KZ"/>
        </w:rPr>
        <w:t xml:space="preserve"> /иузбаший</w:t>
      </w:r>
      <w:r w:rsidRPr="0064230E">
        <w:rPr>
          <w:i/>
          <w:iCs/>
          <w:color w:val="000000"/>
          <w:lang w:val="kk-KZ"/>
        </w:rPr>
        <w:t>атун</w:t>
      </w:r>
      <w:r w:rsidRPr="0064230E">
        <w:rPr>
          <w:color w:val="000000"/>
          <w:lang w:val="kk-KZ"/>
        </w:rPr>
        <w:t>/ жүзбасылар.</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Түркi тiлiнiң көптiк жалғауы жалғанған бiр ғана</w:t>
      </w:r>
      <w:r>
        <w:rPr>
          <w:color w:val="000000"/>
          <w:lang w:val="kk-KZ"/>
        </w:rPr>
        <w:t xml:space="preserve"> араб сөзi кездеседi. Ол  </w:t>
      </w:r>
      <w:r w:rsidRPr="0064230E">
        <w:rPr>
          <w:color w:val="000000"/>
          <w:lang w:val="kk-KZ"/>
        </w:rPr>
        <w:t xml:space="preserve">/хадратлар/ </w:t>
      </w:r>
      <w:r>
        <w:rPr>
          <w:color w:val="000000"/>
          <w:lang w:val="kk-KZ"/>
        </w:rPr>
        <w:t>«</w:t>
      </w:r>
      <w:r w:rsidRPr="0064230E">
        <w:rPr>
          <w:color w:val="000000"/>
          <w:lang w:val="kk-KZ"/>
        </w:rPr>
        <w:t>қазiреттер</w:t>
      </w:r>
      <w:r>
        <w:rPr>
          <w:color w:val="000000"/>
          <w:lang w:val="kk-KZ"/>
        </w:rPr>
        <w:t>»</w:t>
      </w:r>
      <w:r w:rsidRPr="0064230E">
        <w:rPr>
          <w:color w:val="000000"/>
          <w:lang w:val="kk-KZ"/>
        </w:rPr>
        <w:t xml:space="preserve"> </w:t>
      </w:r>
      <w:r w:rsidRPr="003C57C1">
        <w:rPr>
          <w:color w:val="000000"/>
          <w:lang w:val="kk-KZ"/>
        </w:rPr>
        <w:t>[</w:t>
      </w:r>
      <w:r w:rsidRPr="0064230E">
        <w:rPr>
          <w:color w:val="000000"/>
          <w:lang w:val="kk-KZ"/>
        </w:rPr>
        <w:t>40,75-б.</w:t>
      </w:r>
      <w:r w:rsidRPr="003C57C1">
        <w:rPr>
          <w:color w:val="000000"/>
          <w:lang w:val="kk-KZ"/>
        </w:rPr>
        <w:t>]</w:t>
      </w:r>
      <w:r w:rsidRPr="0064230E">
        <w:rPr>
          <w:color w:val="000000"/>
          <w:lang w:val="kk-KZ"/>
        </w:rPr>
        <w:t>.</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Араб тiлiнде көпше түрден басқа екiлiк түр де бар. Ол жекеше түрдегi сөзге   </w:t>
      </w:r>
      <w:r>
        <w:rPr>
          <w:color w:val="000000"/>
          <w:lang w:val="kk-KZ"/>
        </w:rPr>
        <w:t>-</w:t>
      </w:r>
      <w:r w:rsidRPr="0064230E">
        <w:rPr>
          <w:i/>
          <w:iCs/>
          <w:color w:val="000000"/>
          <w:lang w:val="kk-KZ"/>
        </w:rPr>
        <w:t>ани</w:t>
      </w:r>
      <w:r>
        <w:rPr>
          <w:color w:val="000000"/>
          <w:lang w:val="kk-KZ"/>
        </w:rPr>
        <w:t>(</w:t>
      </w:r>
      <w:r w:rsidRPr="0064230E">
        <w:rPr>
          <w:color w:val="000000"/>
          <w:lang w:val="kk-KZ"/>
        </w:rPr>
        <w:t>мр</w:t>
      </w:r>
      <w:r>
        <w:rPr>
          <w:color w:val="000000"/>
          <w:lang w:val="kk-KZ"/>
        </w:rPr>
        <w:t xml:space="preserve">) және  </w:t>
      </w:r>
      <w:r w:rsidRPr="0064230E">
        <w:rPr>
          <w:color w:val="000000"/>
          <w:lang w:val="kk-KZ"/>
        </w:rPr>
        <w:t>-</w:t>
      </w:r>
      <w:r w:rsidRPr="0064230E">
        <w:rPr>
          <w:i/>
          <w:iCs/>
          <w:color w:val="000000"/>
          <w:lang w:val="kk-KZ"/>
        </w:rPr>
        <w:t>тани</w:t>
      </w:r>
      <w:r>
        <w:rPr>
          <w:color w:val="000000"/>
          <w:lang w:val="kk-KZ"/>
        </w:rPr>
        <w:t>(</w:t>
      </w:r>
      <w:r w:rsidRPr="0064230E">
        <w:rPr>
          <w:color w:val="000000"/>
          <w:lang w:val="kk-KZ"/>
        </w:rPr>
        <w:t>мс</w:t>
      </w:r>
      <w:r>
        <w:rPr>
          <w:color w:val="000000"/>
          <w:lang w:val="kk-KZ"/>
        </w:rPr>
        <w:t>)</w:t>
      </w:r>
      <w:r w:rsidRPr="0064230E">
        <w:rPr>
          <w:color w:val="000000"/>
          <w:lang w:val="kk-KZ"/>
        </w:rPr>
        <w:t xml:space="preserve"> жалғауы жалға</w:t>
      </w:r>
      <w:r>
        <w:rPr>
          <w:color w:val="000000"/>
          <w:lang w:val="kk-KZ"/>
        </w:rPr>
        <w:t>нуы арқылы жасалады. Мысалы,</w:t>
      </w:r>
      <w:r w:rsidRPr="0064230E">
        <w:rPr>
          <w:color w:val="000000"/>
          <w:lang w:val="kk-KZ"/>
        </w:rPr>
        <w:t xml:space="preserve"> /кита</w:t>
      </w:r>
      <w:r>
        <w:rPr>
          <w:color w:val="000000"/>
          <w:lang w:val="kk-KZ"/>
        </w:rPr>
        <w:t>а</w:t>
      </w:r>
      <w:r w:rsidRPr="0064230E">
        <w:rPr>
          <w:color w:val="000000"/>
          <w:lang w:val="kk-KZ"/>
        </w:rPr>
        <w:t>бун/ кiтап -         /кит</w:t>
      </w:r>
      <w:r>
        <w:rPr>
          <w:color w:val="000000"/>
          <w:lang w:val="kk-KZ"/>
        </w:rPr>
        <w:t>а</w:t>
      </w:r>
      <w:r w:rsidRPr="0064230E">
        <w:rPr>
          <w:color w:val="000000"/>
          <w:lang w:val="kk-KZ"/>
        </w:rPr>
        <w:t>аб</w:t>
      </w:r>
      <w:r w:rsidRPr="0064230E">
        <w:rPr>
          <w:i/>
          <w:iCs/>
          <w:color w:val="000000"/>
          <w:lang w:val="kk-KZ"/>
        </w:rPr>
        <w:t>а</w:t>
      </w:r>
      <w:r>
        <w:rPr>
          <w:i/>
          <w:iCs/>
          <w:color w:val="000000"/>
          <w:lang w:val="kk-KZ"/>
        </w:rPr>
        <w:t>а</w:t>
      </w:r>
      <w:r w:rsidRPr="0064230E">
        <w:rPr>
          <w:i/>
          <w:iCs/>
          <w:color w:val="000000"/>
          <w:lang w:val="kk-KZ"/>
        </w:rPr>
        <w:t>ни</w:t>
      </w:r>
      <w:r>
        <w:rPr>
          <w:color w:val="000000"/>
          <w:lang w:val="kk-KZ"/>
        </w:rPr>
        <w:t>/ екi кiтап, /муғ</w:t>
      </w:r>
      <w:r w:rsidRPr="0064230E">
        <w:rPr>
          <w:color w:val="000000"/>
          <w:lang w:val="kk-KZ"/>
        </w:rPr>
        <w:t>аллиматун/ мұғалима -        /муллима</w:t>
      </w:r>
      <w:r w:rsidRPr="0064230E">
        <w:rPr>
          <w:i/>
          <w:iCs/>
          <w:color w:val="000000"/>
          <w:lang w:val="kk-KZ"/>
        </w:rPr>
        <w:t>та</w:t>
      </w:r>
      <w:r>
        <w:rPr>
          <w:i/>
          <w:iCs/>
          <w:color w:val="000000"/>
          <w:lang w:val="kk-KZ"/>
        </w:rPr>
        <w:t>а</w:t>
      </w:r>
      <w:r w:rsidRPr="0064230E">
        <w:rPr>
          <w:i/>
          <w:iCs/>
          <w:color w:val="000000"/>
          <w:lang w:val="kk-KZ"/>
        </w:rPr>
        <w:t>ни</w:t>
      </w:r>
      <w:r>
        <w:rPr>
          <w:color w:val="000000"/>
          <w:lang w:val="kk-KZ"/>
        </w:rPr>
        <w:t xml:space="preserve">/  </w:t>
      </w:r>
      <w:r w:rsidRPr="0064230E">
        <w:rPr>
          <w:color w:val="000000"/>
          <w:lang w:val="kk-KZ"/>
        </w:rPr>
        <w:t xml:space="preserve">екi мұғалима. Түркi сөздерi де араб тiлiнде екiлiк форма </w:t>
      </w:r>
      <w:r>
        <w:rPr>
          <w:color w:val="000000"/>
          <w:lang w:val="kk-KZ"/>
        </w:rPr>
        <w:t>қабылдаған. Мысалы,</w:t>
      </w:r>
      <w:r w:rsidRPr="003C57C1">
        <w:rPr>
          <w:color w:val="000000"/>
          <w:lang w:val="kk-KZ"/>
        </w:rPr>
        <w:t xml:space="preserve"> </w:t>
      </w:r>
      <w:r w:rsidRPr="0064230E">
        <w:rPr>
          <w:color w:val="000000"/>
          <w:lang w:val="kk-KZ"/>
        </w:rPr>
        <w:t>/қамша</w:t>
      </w:r>
      <w:r w:rsidRPr="0064230E">
        <w:rPr>
          <w:i/>
          <w:iCs/>
          <w:color w:val="000000"/>
          <w:lang w:val="kk-KZ"/>
        </w:rPr>
        <w:t>т</w:t>
      </w:r>
      <w:r>
        <w:rPr>
          <w:i/>
          <w:iCs/>
          <w:color w:val="000000"/>
          <w:lang w:val="kk-KZ"/>
        </w:rPr>
        <w:t>а</w:t>
      </w:r>
      <w:r w:rsidRPr="0064230E">
        <w:rPr>
          <w:i/>
          <w:iCs/>
          <w:color w:val="000000"/>
          <w:lang w:val="kk-KZ"/>
        </w:rPr>
        <w:t>ани</w:t>
      </w:r>
      <w:r w:rsidRPr="003C57C1">
        <w:rPr>
          <w:i/>
          <w:iCs/>
          <w:color w:val="000000"/>
          <w:lang w:val="kk-KZ"/>
        </w:rPr>
        <w:t xml:space="preserve"> </w:t>
      </w:r>
      <w:r>
        <w:rPr>
          <w:color w:val="000000"/>
          <w:lang w:val="kk-KZ"/>
        </w:rPr>
        <w:t xml:space="preserve">/екi қамшы, </w:t>
      </w:r>
      <w:r w:rsidRPr="0064230E">
        <w:rPr>
          <w:color w:val="000000"/>
          <w:lang w:val="kk-KZ"/>
        </w:rPr>
        <w:t xml:space="preserve"> /қунду</w:t>
      </w:r>
      <w:r w:rsidRPr="0064230E">
        <w:rPr>
          <w:i/>
          <w:iCs/>
          <w:color w:val="000000"/>
          <w:lang w:val="kk-KZ"/>
        </w:rPr>
        <w:t>з</w:t>
      </w:r>
      <w:r>
        <w:rPr>
          <w:i/>
          <w:iCs/>
          <w:color w:val="000000"/>
          <w:lang w:val="kk-KZ"/>
        </w:rPr>
        <w:t>а</w:t>
      </w:r>
      <w:r w:rsidRPr="0064230E">
        <w:rPr>
          <w:i/>
          <w:iCs/>
          <w:color w:val="000000"/>
          <w:lang w:val="kk-KZ"/>
        </w:rPr>
        <w:t>ани</w:t>
      </w:r>
      <w:r w:rsidRPr="0064230E">
        <w:rPr>
          <w:color w:val="000000"/>
          <w:lang w:val="kk-KZ"/>
        </w:rPr>
        <w:t>/ екi құндыз т.б.</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Көне түркi тiлiнде де екiлiк түр болған деген болжам бар. </w:t>
      </w:r>
    </w:p>
    <w:p w:rsidR="00967436" w:rsidRDefault="00967436" w:rsidP="00811B05">
      <w:pPr>
        <w:autoSpaceDE w:val="0"/>
        <w:autoSpaceDN w:val="0"/>
        <w:spacing w:before="0" w:beforeAutospacing="0" w:after="0" w:afterAutospacing="0"/>
        <w:jc w:val="both"/>
        <w:rPr>
          <w:color w:val="000000"/>
          <w:lang w:val="kk-KZ"/>
        </w:rPr>
      </w:pPr>
      <w:r w:rsidRPr="0064230E">
        <w:rPr>
          <w:color w:val="000000"/>
          <w:lang w:val="kk-KZ"/>
        </w:rPr>
        <w:t xml:space="preserve"> </w:t>
      </w:r>
      <w:r w:rsidRPr="00C96947">
        <w:rPr>
          <w:color w:val="000000"/>
          <w:lang w:val="kk-KZ"/>
        </w:rPr>
        <w:t xml:space="preserve">    </w:t>
      </w:r>
      <w:r w:rsidRPr="0064230E">
        <w:rPr>
          <w:color w:val="000000"/>
          <w:lang w:val="kk-KZ"/>
        </w:rPr>
        <w:t xml:space="preserve">Түркологиялық әдебиеттерде көптiктiң көне аффиксi ретiнде </w:t>
      </w:r>
      <w:r w:rsidRPr="0064230E">
        <w:rPr>
          <w:i/>
          <w:iCs/>
          <w:color w:val="000000"/>
          <w:lang w:val="kk-KZ"/>
        </w:rPr>
        <w:t>- з, /-ыз,- iз</w:t>
      </w:r>
      <w:r w:rsidRPr="0064230E">
        <w:rPr>
          <w:b/>
          <w:bCs/>
          <w:i/>
          <w:iCs/>
          <w:color w:val="000000"/>
          <w:lang w:val="kk-KZ"/>
        </w:rPr>
        <w:t>/</w:t>
      </w:r>
      <w:r w:rsidRPr="0064230E">
        <w:rPr>
          <w:color w:val="000000"/>
          <w:lang w:val="kk-KZ"/>
        </w:rPr>
        <w:t xml:space="preserve"> аффиксi аталып ж</w:t>
      </w:r>
      <w:r>
        <w:rPr>
          <w:color w:val="000000"/>
          <w:lang w:val="kk-KZ"/>
        </w:rPr>
        <w:t>ү</w:t>
      </w:r>
      <w:r w:rsidRPr="0064230E">
        <w:rPr>
          <w:color w:val="000000"/>
          <w:lang w:val="kk-KZ"/>
        </w:rPr>
        <w:t xml:space="preserve">р. Аталған аффикс көптiктiң көрсеткiшi емес, сан мөлшердiң екiлiк түрiнiң көрсеткiшi деген пiкiр де бар </w:t>
      </w:r>
      <w:r w:rsidRPr="00C96947">
        <w:rPr>
          <w:color w:val="000000"/>
          <w:lang w:val="kk-KZ"/>
        </w:rPr>
        <w:t>[</w:t>
      </w:r>
      <w:r w:rsidRPr="0064230E">
        <w:rPr>
          <w:color w:val="000000"/>
          <w:lang w:val="kk-KZ"/>
        </w:rPr>
        <w:t>54,139-б.</w:t>
      </w:r>
      <w:r w:rsidRPr="00C96947">
        <w:rPr>
          <w:color w:val="000000"/>
          <w:lang w:val="kk-KZ"/>
        </w:rPr>
        <w:t>]</w:t>
      </w:r>
      <w:r w:rsidRPr="0064230E">
        <w:rPr>
          <w:color w:val="000000"/>
          <w:lang w:val="kk-KZ"/>
        </w:rPr>
        <w:t>.</w:t>
      </w:r>
    </w:p>
    <w:p w:rsidR="00967436" w:rsidRDefault="00967436" w:rsidP="00967436">
      <w:pPr>
        <w:autoSpaceDE w:val="0"/>
        <w:autoSpaceDN w:val="0"/>
        <w:spacing w:before="0" w:beforeAutospacing="0" w:after="0" w:afterAutospacing="0"/>
        <w:ind w:firstLine="284"/>
        <w:jc w:val="both"/>
        <w:rPr>
          <w:color w:val="000000"/>
          <w:lang w:val="kk-KZ"/>
        </w:rPr>
      </w:pPr>
    </w:p>
    <w:p w:rsidR="00967436" w:rsidRDefault="00967436" w:rsidP="00967436">
      <w:pPr>
        <w:autoSpaceDE w:val="0"/>
        <w:autoSpaceDN w:val="0"/>
        <w:spacing w:before="0" w:beforeAutospacing="0" w:after="0" w:afterAutospacing="0"/>
        <w:jc w:val="both"/>
        <w:rPr>
          <w:color w:val="000000"/>
          <w:lang w:val="kk-KZ"/>
        </w:rPr>
      </w:pPr>
    </w:p>
    <w:p w:rsidR="00967436" w:rsidRPr="0064230E" w:rsidRDefault="00ED1C76" w:rsidP="00967436">
      <w:pPr>
        <w:autoSpaceDE w:val="0"/>
        <w:autoSpaceDN w:val="0"/>
        <w:spacing w:before="0" w:beforeAutospacing="0" w:after="0" w:afterAutospacing="0"/>
        <w:jc w:val="center"/>
        <w:rPr>
          <w:b/>
          <w:bCs/>
          <w:color w:val="000000"/>
          <w:lang w:val="kk-KZ"/>
        </w:rPr>
      </w:pPr>
      <w:r>
        <w:rPr>
          <w:b/>
          <w:bCs/>
          <w:color w:val="000000"/>
          <w:lang w:val="kk-KZ"/>
        </w:rPr>
        <w:t xml:space="preserve">ә) </w:t>
      </w:r>
      <w:r w:rsidR="00967436" w:rsidRPr="0064230E">
        <w:rPr>
          <w:b/>
          <w:bCs/>
          <w:color w:val="000000"/>
          <w:lang w:val="kk-KZ"/>
        </w:rPr>
        <w:t>Түркi тiлiнiң сөз тудырушы жұрнақтарының араб сөздерiнен жаңа сөз тудыруы</w:t>
      </w:r>
    </w:p>
    <w:p w:rsidR="00967436" w:rsidRPr="0064230E" w:rsidRDefault="00967436" w:rsidP="00967436">
      <w:pPr>
        <w:autoSpaceDE w:val="0"/>
        <w:autoSpaceDN w:val="0"/>
        <w:spacing w:before="0" w:beforeAutospacing="0" w:after="0" w:afterAutospacing="0"/>
        <w:ind w:firstLine="720"/>
        <w:jc w:val="center"/>
        <w:rPr>
          <w:b/>
          <w:bCs/>
          <w:color w:val="000000"/>
          <w:lang w:val="kk-KZ"/>
        </w:rPr>
      </w:pP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Түркi тiлiнiң сөз тудырушы жұрнақтарының кейбiрi басқа тiлдерге енген, солардың қатарына араб тiлi де жатады. Араб тiлiне бұл жұрнақтар түркi сөзiмен бiрге  енген, сонымен қатар арабтың төл сөзiне жалғанып жаңа сөз тудырады. Олардың iшiнде ең жиi қолданылатыны   </w:t>
      </w:r>
      <w:r w:rsidRPr="0064230E">
        <w:rPr>
          <w:b/>
          <w:bCs/>
          <w:i/>
          <w:iCs/>
          <w:color w:val="000000"/>
          <w:lang w:val="kk-KZ"/>
        </w:rPr>
        <w:t xml:space="preserve"> </w:t>
      </w:r>
      <w:r w:rsidRPr="0064230E">
        <w:rPr>
          <w:i/>
          <w:iCs/>
          <w:color w:val="000000"/>
          <w:lang w:val="kk-KZ"/>
        </w:rPr>
        <w:t>/-джи/ -шы, -шi</w:t>
      </w:r>
      <w:r w:rsidRPr="0064230E">
        <w:rPr>
          <w:color w:val="000000"/>
          <w:lang w:val="kk-KZ"/>
        </w:rPr>
        <w:t xml:space="preserve"> жұрнағы.</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Қазақ тiлiнде бұл жұрнақ жаңа сөз жасаудың өнiмдi тәсiлi болып табылады. Бұл сөздер көбiнесе белгiлi бiр кәсiппен шұғылданатын адамдарды бiлдiредi.</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Осы жұрнақ туралы А.И.Соболевский былай дейдi: </w:t>
      </w:r>
    </w:p>
    <w:p w:rsidR="00967436" w:rsidRPr="000362FA" w:rsidRDefault="00967436" w:rsidP="00967436">
      <w:pPr>
        <w:autoSpaceDE w:val="0"/>
        <w:autoSpaceDN w:val="0"/>
        <w:spacing w:before="0" w:beforeAutospacing="0" w:after="0" w:afterAutospacing="0"/>
        <w:ind w:firstLine="284"/>
        <w:jc w:val="both"/>
        <w:rPr>
          <w:color w:val="000000"/>
          <w:lang w:val="kk-KZ"/>
        </w:rPr>
      </w:pPr>
      <w:r>
        <w:rPr>
          <w:color w:val="000000"/>
          <w:lang w:val="kk-KZ"/>
        </w:rPr>
        <w:t>«</w:t>
      </w:r>
      <w:r w:rsidRPr="0064230E">
        <w:rPr>
          <w:color w:val="000000"/>
        </w:rPr>
        <w:t>... наконец имеем слово с русским корнем, но с чужим суффиксом -</w:t>
      </w:r>
      <w:r w:rsidRPr="0064230E">
        <w:rPr>
          <w:i/>
          <w:iCs/>
          <w:color w:val="000000"/>
        </w:rPr>
        <w:t>чии</w:t>
      </w:r>
      <w:r w:rsidRPr="0064230E">
        <w:rPr>
          <w:color w:val="000000"/>
        </w:rPr>
        <w:t xml:space="preserve">/тур. –джии кьрымчий, зодчий. В старорусском языке при словах на </w:t>
      </w:r>
      <w:r w:rsidRPr="0064230E">
        <w:rPr>
          <w:i/>
          <w:iCs/>
          <w:color w:val="000000"/>
        </w:rPr>
        <w:t>-чей</w:t>
      </w:r>
      <w:r w:rsidRPr="0064230E">
        <w:rPr>
          <w:color w:val="000000"/>
        </w:rPr>
        <w:t xml:space="preserve"> с тюркским корнем /домра</w:t>
      </w:r>
      <w:r w:rsidRPr="0064230E">
        <w:rPr>
          <w:i/>
          <w:iCs/>
          <w:color w:val="000000"/>
        </w:rPr>
        <w:t>чей</w:t>
      </w:r>
      <w:r w:rsidRPr="0064230E">
        <w:rPr>
          <w:b/>
          <w:bCs/>
          <w:i/>
          <w:iCs/>
          <w:color w:val="000000"/>
        </w:rPr>
        <w:t>,</w:t>
      </w:r>
      <w:r w:rsidRPr="0064230E">
        <w:rPr>
          <w:color w:val="000000"/>
        </w:rPr>
        <w:t xml:space="preserve"> казна</w:t>
      </w:r>
      <w:r w:rsidRPr="0064230E">
        <w:rPr>
          <w:i/>
          <w:iCs/>
          <w:color w:val="000000"/>
        </w:rPr>
        <w:t>чей,</w:t>
      </w:r>
      <w:r w:rsidRPr="0064230E">
        <w:rPr>
          <w:color w:val="000000"/>
        </w:rPr>
        <w:t xml:space="preserve"> суран</w:t>
      </w:r>
      <w:r w:rsidRPr="0064230E">
        <w:rPr>
          <w:i/>
          <w:iCs/>
          <w:color w:val="000000"/>
        </w:rPr>
        <w:t>чей</w:t>
      </w:r>
      <w:r w:rsidRPr="0064230E">
        <w:rPr>
          <w:color w:val="000000"/>
        </w:rPr>
        <w:t xml:space="preserve">/ имеем слова на </w:t>
      </w:r>
      <w:r w:rsidRPr="0064230E">
        <w:rPr>
          <w:i/>
          <w:iCs/>
          <w:color w:val="000000"/>
        </w:rPr>
        <w:t>-чей</w:t>
      </w:r>
      <w:r w:rsidRPr="0064230E">
        <w:rPr>
          <w:b/>
          <w:bCs/>
          <w:i/>
          <w:iCs/>
          <w:color w:val="000000"/>
        </w:rPr>
        <w:t xml:space="preserve"> </w:t>
      </w:r>
      <w:r w:rsidRPr="0064230E">
        <w:rPr>
          <w:color w:val="000000"/>
        </w:rPr>
        <w:t>и от русских корней: труба</w:t>
      </w:r>
      <w:r w:rsidRPr="0064230E">
        <w:rPr>
          <w:i/>
          <w:iCs/>
          <w:color w:val="000000"/>
        </w:rPr>
        <w:t>чей</w:t>
      </w:r>
      <w:r>
        <w:rPr>
          <w:i/>
          <w:iCs/>
          <w:color w:val="000000"/>
          <w:lang w:val="kk-KZ"/>
        </w:rPr>
        <w:t>»</w:t>
      </w:r>
      <w:r w:rsidRPr="00C96947">
        <w:rPr>
          <w:color w:val="000000"/>
        </w:rPr>
        <w:t>[</w:t>
      </w:r>
      <w:r w:rsidRPr="0064230E">
        <w:rPr>
          <w:color w:val="000000"/>
        </w:rPr>
        <w:t>63, 136-б.</w:t>
      </w:r>
      <w:r w:rsidRPr="00C96947">
        <w:rPr>
          <w:color w:val="000000"/>
        </w:rPr>
        <w:t>]</w:t>
      </w:r>
      <w:r>
        <w:rPr>
          <w:color w:val="000000"/>
          <w:lang w:val="kk-KZ"/>
        </w:rPr>
        <w:t>.</w:t>
      </w:r>
      <w:r w:rsidRPr="008723F5">
        <w:rPr>
          <w:color w:val="000000"/>
          <w:lang w:val="kk-KZ" w:bidi="hi-IN"/>
        </w:rPr>
        <w:t xml:space="preserve"> </w:t>
      </w:r>
    </w:p>
    <w:p w:rsidR="00967436" w:rsidRPr="00C96947" w:rsidRDefault="00967436" w:rsidP="00967436">
      <w:pPr>
        <w:autoSpaceDE w:val="0"/>
        <w:autoSpaceDN w:val="0"/>
        <w:spacing w:before="0" w:beforeAutospacing="0" w:after="0" w:afterAutospacing="0"/>
        <w:ind w:firstLine="284"/>
        <w:jc w:val="both"/>
        <w:rPr>
          <w:color w:val="000000"/>
          <w:lang w:val="kk-KZ"/>
        </w:rPr>
      </w:pPr>
      <w:r w:rsidRPr="000362FA">
        <w:rPr>
          <w:color w:val="000000"/>
          <w:lang w:val="kk-KZ"/>
        </w:rPr>
        <w:t>Та</w:t>
      </w:r>
      <w:r w:rsidRPr="0064230E">
        <w:rPr>
          <w:color w:val="000000"/>
          <w:lang w:val="kk-KZ"/>
        </w:rPr>
        <w:t>ғ</w:t>
      </w:r>
      <w:r w:rsidRPr="000362FA">
        <w:rPr>
          <w:color w:val="000000"/>
          <w:lang w:val="kk-KZ"/>
        </w:rPr>
        <w:t>ы осы ж</w:t>
      </w:r>
      <w:r w:rsidRPr="0064230E">
        <w:rPr>
          <w:color w:val="000000"/>
          <w:lang w:val="kk-KZ"/>
        </w:rPr>
        <w:t>ұ</w:t>
      </w:r>
      <w:r w:rsidRPr="000362FA">
        <w:rPr>
          <w:color w:val="000000"/>
          <w:lang w:val="kk-KZ"/>
        </w:rPr>
        <w:t>рна</w:t>
      </w:r>
      <w:r w:rsidRPr="0064230E">
        <w:rPr>
          <w:color w:val="000000"/>
          <w:lang w:val="kk-KZ"/>
        </w:rPr>
        <w:t>қ</w:t>
      </w:r>
      <w:r w:rsidRPr="000362FA">
        <w:rPr>
          <w:color w:val="000000"/>
          <w:lang w:val="kk-KZ"/>
        </w:rPr>
        <w:t xml:space="preserve"> туралы </w:t>
      </w:r>
      <w:r w:rsidRPr="0064230E">
        <w:rPr>
          <w:color w:val="000000"/>
          <w:lang w:val="kk-KZ"/>
        </w:rPr>
        <w:t>ғ</w:t>
      </w:r>
      <w:r w:rsidRPr="000362FA">
        <w:rPr>
          <w:color w:val="000000"/>
          <w:lang w:val="kk-KZ"/>
        </w:rPr>
        <w:t xml:space="preserve">алымдар А. Ковалев пен Г. Шарбатов: </w:t>
      </w:r>
      <w:r>
        <w:rPr>
          <w:color w:val="000000"/>
          <w:lang w:val="kk-KZ"/>
        </w:rPr>
        <w:t>«</w:t>
      </w:r>
      <w:r w:rsidRPr="000362FA">
        <w:rPr>
          <w:color w:val="000000"/>
          <w:lang w:val="kk-KZ"/>
        </w:rPr>
        <w:t>Бiра</w:t>
      </w:r>
      <w:r w:rsidRPr="0064230E">
        <w:rPr>
          <w:color w:val="000000"/>
          <w:lang w:val="kk-KZ"/>
        </w:rPr>
        <w:t>қ</w:t>
      </w:r>
      <w:r w:rsidRPr="000362FA">
        <w:rPr>
          <w:color w:val="000000"/>
          <w:lang w:val="kk-KZ"/>
        </w:rPr>
        <w:t xml:space="preserve"> б</w:t>
      </w:r>
      <w:r w:rsidRPr="0064230E">
        <w:rPr>
          <w:color w:val="000000"/>
          <w:lang w:val="kk-KZ"/>
        </w:rPr>
        <w:t>ұ</w:t>
      </w:r>
      <w:r w:rsidRPr="000362FA">
        <w:rPr>
          <w:color w:val="000000"/>
          <w:lang w:val="kk-KZ"/>
        </w:rPr>
        <w:t>л ж</w:t>
      </w:r>
      <w:r w:rsidRPr="0064230E">
        <w:rPr>
          <w:color w:val="000000"/>
          <w:lang w:val="kk-KZ"/>
        </w:rPr>
        <w:t>ұ</w:t>
      </w:r>
      <w:r w:rsidRPr="000362FA">
        <w:rPr>
          <w:color w:val="000000"/>
          <w:lang w:val="kk-KZ"/>
        </w:rPr>
        <w:t>рна</w:t>
      </w:r>
      <w:r w:rsidRPr="0064230E">
        <w:rPr>
          <w:color w:val="000000"/>
          <w:lang w:val="kk-KZ"/>
        </w:rPr>
        <w:t>қ</w:t>
      </w:r>
      <w:r w:rsidRPr="000362FA">
        <w:rPr>
          <w:color w:val="000000"/>
          <w:lang w:val="kk-KZ"/>
        </w:rPr>
        <w:t>ты араб тiлiнде с</w:t>
      </w:r>
      <w:r w:rsidRPr="0064230E">
        <w:rPr>
          <w:color w:val="000000"/>
          <w:lang w:val="kk-KZ"/>
        </w:rPr>
        <w:t>ө</w:t>
      </w:r>
      <w:r w:rsidRPr="000362FA">
        <w:rPr>
          <w:color w:val="000000"/>
          <w:lang w:val="kk-KZ"/>
        </w:rPr>
        <w:t>з тудыруды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нiмдi т</w:t>
      </w:r>
      <w:r w:rsidRPr="0064230E">
        <w:rPr>
          <w:color w:val="000000"/>
          <w:lang w:val="kk-KZ"/>
        </w:rPr>
        <w:t>ә</w:t>
      </w:r>
      <w:r w:rsidRPr="000362FA">
        <w:rPr>
          <w:color w:val="000000"/>
          <w:lang w:val="kk-KZ"/>
        </w:rPr>
        <w:t>сiлi деп айту</w:t>
      </w:r>
      <w:r w:rsidRPr="0064230E">
        <w:rPr>
          <w:color w:val="000000"/>
          <w:lang w:val="kk-KZ"/>
        </w:rPr>
        <w:t>ғ</w:t>
      </w:r>
      <w:r w:rsidRPr="000362FA">
        <w:rPr>
          <w:color w:val="000000"/>
          <w:lang w:val="kk-KZ"/>
        </w:rPr>
        <w:t xml:space="preserve">а болмайды, </w:t>
      </w:r>
      <w:r w:rsidRPr="0064230E">
        <w:rPr>
          <w:color w:val="000000"/>
          <w:lang w:val="kk-KZ"/>
        </w:rPr>
        <w:t>ө</w:t>
      </w:r>
      <w:r w:rsidRPr="000362FA">
        <w:rPr>
          <w:color w:val="000000"/>
          <w:lang w:val="kk-KZ"/>
        </w:rPr>
        <w:t>йткенi осы ж</w:t>
      </w:r>
      <w:r w:rsidRPr="0064230E">
        <w:rPr>
          <w:color w:val="000000"/>
          <w:lang w:val="kk-KZ"/>
        </w:rPr>
        <w:t>ұ</w:t>
      </w:r>
      <w:r w:rsidRPr="000362FA">
        <w:rPr>
          <w:color w:val="000000"/>
          <w:lang w:val="kk-KZ"/>
        </w:rPr>
        <w:t>рна</w:t>
      </w:r>
      <w:r w:rsidRPr="0064230E">
        <w:rPr>
          <w:color w:val="000000"/>
          <w:lang w:val="kk-KZ"/>
        </w:rPr>
        <w:t>қ</w:t>
      </w:r>
      <w:r w:rsidRPr="000362FA">
        <w:rPr>
          <w:color w:val="000000"/>
          <w:lang w:val="kk-KZ"/>
        </w:rPr>
        <w:t xml:space="preserve"> жал</w:t>
      </w:r>
      <w:r w:rsidRPr="0064230E">
        <w:rPr>
          <w:color w:val="000000"/>
          <w:lang w:val="kk-KZ"/>
        </w:rPr>
        <w:t>ғ</w:t>
      </w:r>
      <w:r w:rsidRPr="000362FA">
        <w:rPr>
          <w:color w:val="000000"/>
          <w:lang w:val="kk-KZ"/>
        </w:rPr>
        <w:t>ан</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бiсi т</w:t>
      </w:r>
      <w:r w:rsidRPr="0064230E">
        <w:rPr>
          <w:color w:val="000000"/>
          <w:lang w:val="kk-KZ"/>
        </w:rPr>
        <w:t>ү</w:t>
      </w:r>
      <w:r w:rsidRPr="000362FA">
        <w:rPr>
          <w:color w:val="000000"/>
          <w:lang w:val="kk-KZ"/>
        </w:rPr>
        <w:t xml:space="preserve">ркi тiлiнен араб тiлiне ауысып келген. </w:t>
      </w:r>
      <w:r w:rsidRPr="0064230E">
        <w:rPr>
          <w:color w:val="000000"/>
          <w:lang w:val="kk-KZ"/>
        </w:rPr>
        <w:t>Құ</w:t>
      </w:r>
      <w:r w:rsidRPr="000362FA">
        <w:rPr>
          <w:color w:val="000000"/>
          <w:lang w:val="kk-KZ"/>
        </w:rPr>
        <w:t>рамы жа</w:t>
      </w:r>
      <w:r w:rsidRPr="0064230E">
        <w:rPr>
          <w:color w:val="000000"/>
          <w:lang w:val="kk-KZ"/>
        </w:rPr>
        <w:t>ғ</w:t>
      </w:r>
      <w:r w:rsidRPr="000362FA">
        <w:rPr>
          <w:color w:val="000000"/>
          <w:lang w:val="kk-KZ"/>
        </w:rPr>
        <w:t>ынан араб с</w:t>
      </w:r>
      <w:r w:rsidRPr="0064230E">
        <w:rPr>
          <w:color w:val="000000"/>
          <w:lang w:val="kk-KZ"/>
        </w:rPr>
        <w:t>ө</w:t>
      </w:r>
      <w:r w:rsidRPr="000362FA">
        <w:rPr>
          <w:color w:val="000000"/>
          <w:lang w:val="kk-KZ"/>
        </w:rPr>
        <w:t>зi болып келетiн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зi т</w:t>
      </w:r>
      <w:r w:rsidRPr="0064230E">
        <w:rPr>
          <w:color w:val="000000"/>
          <w:lang w:val="kk-KZ"/>
        </w:rPr>
        <w:t>ү</w:t>
      </w:r>
      <w:r w:rsidRPr="000362FA">
        <w:rPr>
          <w:color w:val="000000"/>
          <w:lang w:val="kk-KZ"/>
        </w:rPr>
        <w:t>ркi тiлiне орай жасал</w:t>
      </w:r>
      <w:r w:rsidRPr="0064230E">
        <w:rPr>
          <w:color w:val="000000"/>
          <w:lang w:val="kk-KZ"/>
        </w:rPr>
        <w:t>ғ</w:t>
      </w:r>
      <w:r w:rsidRPr="000362FA">
        <w:rPr>
          <w:color w:val="000000"/>
          <w:lang w:val="kk-KZ"/>
        </w:rPr>
        <w:t>ан.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здер т</w:t>
      </w:r>
      <w:r w:rsidRPr="0064230E">
        <w:rPr>
          <w:color w:val="000000"/>
          <w:lang w:val="kk-KZ"/>
        </w:rPr>
        <w:t>ү</w:t>
      </w:r>
      <w:r w:rsidRPr="000362FA">
        <w:rPr>
          <w:color w:val="000000"/>
          <w:lang w:val="kk-KZ"/>
        </w:rPr>
        <w:t>ркi тiлiнi</w:t>
      </w:r>
      <w:r w:rsidRPr="0064230E">
        <w:rPr>
          <w:color w:val="000000"/>
          <w:lang w:val="kk-KZ"/>
        </w:rPr>
        <w:t>ң</w:t>
      </w:r>
      <w:r w:rsidRPr="000362FA">
        <w:rPr>
          <w:color w:val="000000"/>
          <w:lang w:val="kk-KZ"/>
        </w:rPr>
        <w:t xml:space="preserve"> араб тiлiне к</w:t>
      </w:r>
      <w:r w:rsidRPr="0064230E">
        <w:rPr>
          <w:color w:val="000000"/>
          <w:lang w:val="kk-KZ"/>
        </w:rPr>
        <w:t>ө</w:t>
      </w:r>
      <w:r w:rsidRPr="000362FA">
        <w:rPr>
          <w:color w:val="000000"/>
          <w:lang w:val="kk-KZ"/>
        </w:rPr>
        <w:t>птеп кiрiп жат</w:t>
      </w:r>
      <w:r w:rsidRPr="0064230E">
        <w:rPr>
          <w:color w:val="000000"/>
          <w:lang w:val="kk-KZ"/>
        </w:rPr>
        <w:t>қ</w:t>
      </w:r>
      <w:r w:rsidRPr="000362FA">
        <w:rPr>
          <w:color w:val="000000"/>
          <w:lang w:val="kk-KZ"/>
        </w:rPr>
        <w:t>ан кезiнде пайда бол</w:t>
      </w:r>
      <w:r w:rsidRPr="0064230E">
        <w:rPr>
          <w:color w:val="000000"/>
          <w:lang w:val="kk-KZ"/>
        </w:rPr>
        <w:t>ғ</w:t>
      </w:r>
      <w:r w:rsidRPr="000362FA">
        <w:rPr>
          <w:color w:val="000000"/>
          <w:lang w:val="kk-KZ"/>
        </w:rPr>
        <w:t>ан</w:t>
      </w:r>
      <w:r>
        <w:rPr>
          <w:color w:val="000000"/>
          <w:lang w:val="kk-KZ"/>
        </w:rPr>
        <w:t>»</w:t>
      </w:r>
      <w:r w:rsidRPr="000362FA">
        <w:rPr>
          <w:color w:val="000000"/>
          <w:lang w:val="kk-KZ"/>
        </w:rPr>
        <w:t xml:space="preserve">-дейдi. </w:t>
      </w:r>
      <w:r w:rsidRPr="00C96947">
        <w:rPr>
          <w:color w:val="000000"/>
          <w:lang w:val="kk-KZ"/>
        </w:rPr>
        <w:t>[</w:t>
      </w:r>
      <w:r w:rsidRPr="000362FA">
        <w:rPr>
          <w:color w:val="000000"/>
          <w:lang w:val="kk-KZ"/>
        </w:rPr>
        <w:t>62, 262-б.</w:t>
      </w:r>
      <w:r w:rsidRPr="00C96947">
        <w:rPr>
          <w:color w:val="000000"/>
          <w:lang w:val="kk-KZ"/>
        </w:rPr>
        <w:t xml:space="preserve">]. </w:t>
      </w:r>
      <w:r w:rsidRPr="000362FA">
        <w:rPr>
          <w:color w:val="000000"/>
          <w:lang w:val="kk-KZ"/>
        </w:rPr>
        <w:t>Авторларды</w:t>
      </w:r>
      <w:r w:rsidRPr="0064230E">
        <w:rPr>
          <w:color w:val="000000"/>
          <w:lang w:val="kk-KZ"/>
        </w:rPr>
        <w:t>ң</w:t>
      </w:r>
      <w:r w:rsidRPr="000362FA">
        <w:rPr>
          <w:color w:val="000000"/>
          <w:lang w:val="kk-KZ"/>
        </w:rPr>
        <w:t xml:space="preserve"> б</w:t>
      </w:r>
      <w:r w:rsidRPr="0064230E">
        <w:rPr>
          <w:color w:val="000000"/>
          <w:lang w:val="kk-KZ"/>
        </w:rPr>
        <w:t>ұ</w:t>
      </w:r>
      <w:r w:rsidRPr="000362FA">
        <w:rPr>
          <w:color w:val="000000"/>
          <w:lang w:val="kk-KZ"/>
        </w:rPr>
        <w:t>л пiкiрiне толы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 xml:space="preserve">осыла алмаймыз, </w:t>
      </w:r>
      <w:r w:rsidRPr="0064230E">
        <w:rPr>
          <w:color w:val="000000"/>
          <w:lang w:val="kk-KZ"/>
        </w:rPr>
        <w:t>ө</w:t>
      </w:r>
      <w:r w:rsidRPr="000362FA">
        <w:rPr>
          <w:color w:val="000000"/>
          <w:lang w:val="kk-KZ"/>
        </w:rPr>
        <w:t>йткенi с</w:t>
      </w:r>
      <w:r w:rsidRPr="0064230E">
        <w:rPr>
          <w:color w:val="000000"/>
          <w:lang w:val="kk-KZ"/>
        </w:rPr>
        <w:t>ө</w:t>
      </w:r>
      <w:r w:rsidRPr="000362FA">
        <w:rPr>
          <w:color w:val="000000"/>
          <w:lang w:val="kk-KZ"/>
        </w:rPr>
        <w:t>здiкпен ж</w:t>
      </w:r>
      <w:r w:rsidRPr="0064230E">
        <w:rPr>
          <w:color w:val="000000"/>
          <w:lang w:val="kk-KZ"/>
        </w:rPr>
        <w:t>ұ</w:t>
      </w:r>
      <w:r w:rsidRPr="000362FA">
        <w:rPr>
          <w:color w:val="000000"/>
          <w:lang w:val="kk-KZ"/>
        </w:rPr>
        <w:t xml:space="preserve">мыс iстеу </w:t>
      </w:r>
      <w:r w:rsidRPr="0064230E">
        <w:rPr>
          <w:color w:val="000000"/>
          <w:lang w:val="kk-KZ"/>
        </w:rPr>
        <w:t>ү</w:t>
      </w:r>
      <w:r w:rsidRPr="000362FA">
        <w:rPr>
          <w:color w:val="000000"/>
          <w:lang w:val="kk-KZ"/>
        </w:rPr>
        <w:t>стiнде араб с</w:t>
      </w:r>
      <w:r w:rsidRPr="0064230E">
        <w:rPr>
          <w:color w:val="000000"/>
          <w:lang w:val="kk-KZ"/>
        </w:rPr>
        <w:t>ө</w:t>
      </w:r>
      <w:r w:rsidRPr="000362FA">
        <w:rPr>
          <w:color w:val="000000"/>
          <w:lang w:val="kk-KZ"/>
        </w:rPr>
        <w:t>зiне -шы, -шi ж</w:t>
      </w:r>
      <w:r w:rsidRPr="0064230E">
        <w:rPr>
          <w:color w:val="000000"/>
          <w:lang w:val="kk-KZ"/>
        </w:rPr>
        <w:t>ұ</w:t>
      </w:r>
      <w:r w:rsidRPr="000362FA">
        <w:rPr>
          <w:color w:val="000000"/>
          <w:lang w:val="kk-KZ"/>
        </w:rPr>
        <w:t>рна</w:t>
      </w:r>
      <w:r w:rsidRPr="0064230E">
        <w:rPr>
          <w:color w:val="000000"/>
          <w:lang w:val="kk-KZ"/>
        </w:rPr>
        <w:t>ғ</w:t>
      </w:r>
      <w:r w:rsidRPr="000362FA">
        <w:rPr>
          <w:color w:val="000000"/>
          <w:lang w:val="kk-KZ"/>
        </w:rPr>
        <w:t>ы жал</w:t>
      </w:r>
      <w:r w:rsidRPr="0064230E">
        <w:rPr>
          <w:color w:val="000000"/>
          <w:lang w:val="kk-KZ"/>
        </w:rPr>
        <w:t>ғ</w:t>
      </w:r>
      <w:r w:rsidRPr="000362FA">
        <w:rPr>
          <w:color w:val="000000"/>
          <w:lang w:val="kk-KZ"/>
        </w:rPr>
        <w:t>ануы ар</w:t>
      </w:r>
      <w:r w:rsidRPr="0064230E">
        <w:rPr>
          <w:color w:val="000000"/>
          <w:lang w:val="kk-KZ"/>
        </w:rPr>
        <w:t>қ</w:t>
      </w:r>
      <w:r w:rsidRPr="000362FA">
        <w:rPr>
          <w:color w:val="000000"/>
          <w:lang w:val="kk-KZ"/>
        </w:rPr>
        <w:t>ылы жасал</w:t>
      </w:r>
      <w:r w:rsidRPr="0064230E">
        <w:rPr>
          <w:color w:val="000000"/>
          <w:lang w:val="kk-KZ"/>
        </w:rPr>
        <w:t>ғ</w:t>
      </w:r>
      <w:r w:rsidRPr="000362FA">
        <w:rPr>
          <w:color w:val="000000"/>
          <w:lang w:val="kk-KZ"/>
        </w:rPr>
        <w:t>ан туынды с</w:t>
      </w:r>
      <w:r w:rsidRPr="0064230E">
        <w:rPr>
          <w:color w:val="000000"/>
          <w:lang w:val="kk-KZ"/>
        </w:rPr>
        <w:t>ө</w:t>
      </w:r>
      <w:r w:rsidRPr="000362FA">
        <w:rPr>
          <w:color w:val="000000"/>
          <w:lang w:val="kk-KZ"/>
        </w:rPr>
        <w:t xml:space="preserve">з </w:t>
      </w:r>
      <w:r w:rsidRPr="0064230E">
        <w:rPr>
          <w:color w:val="000000"/>
          <w:lang w:val="kk-KZ"/>
        </w:rPr>
        <w:t>ө</w:t>
      </w:r>
      <w:r w:rsidRPr="000362FA">
        <w:rPr>
          <w:color w:val="000000"/>
          <w:lang w:val="kk-KZ"/>
        </w:rPr>
        <w:t>те к</w:t>
      </w:r>
      <w:r w:rsidRPr="0064230E">
        <w:rPr>
          <w:color w:val="000000"/>
          <w:lang w:val="kk-KZ"/>
        </w:rPr>
        <w:t>ө</w:t>
      </w:r>
      <w:r w:rsidRPr="000362FA">
        <w:rPr>
          <w:color w:val="000000"/>
          <w:lang w:val="kk-KZ"/>
        </w:rPr>
        <w:t>п кездестi.</w:t>
      </w:r>
      <w:r>
        <w:rPr>
          <w:color w:val="000000"/>
          <w:lang w:val="kk-KZ"/>
        </w:rPr>
        <w:t xml:space="preserve"> Мысалы,  /хаммамун / монша-</w:t>
      </w:r>
      <w:r w:rsidRPr="0064230E">
        <w:rPr>
          <w:color w:val="000000"/>
          <w:lang w:val="kk-KZ"/>
        </w:rPr>
        <w:t xml:space="preserve"> /хаммам</w:t>
      </w:r>
      <w:r w:rsidRPr="0064230E">
        <w:rPr>
          <w:i/>
          <w:iCs/>
          <w:color w:val="000000"/>
          <w:lang w:val="kk-KZ"/>
        </w:rPr>
        <w:t>джиййун</w:t>
      </w:r>
      <w:r w:rsidRPr="0064230E">
        <w:rPr>
          <w:color w:val="000000"/>
          <w:lang w:val="kk-KZ"/>
        </w:rPr>
        <w:t>/</w:t>
      </w:r>
      <w:r>
        <w:rPr>
          <w:color w:val="000000"/>
          <w:lang w:val="kk-KZ"/>
        </w:rPr>
        <w:t xml:space="preserve"> моншашы, монша иесi, </w:t>
      </w:r>
      <w:r w:rsidRPr="0064230E">
        <w:rPr>
          <w:color w:val="000000"/>
          <w:lang w:val="kk-KZ"/>
        </w:rPr>
        <w:t xml:space="preserve"> /кутубун/ кiтаптар </w:t>
      </w:r>
      <w:r>
        <w:rPr>
          <w:color w:val="000000"/>
          <w:lang w:val="kk-KZ"/>
        </w:rPr>
        <w:t>-</w:t>
      </w:r>
      <w:r w:rsidRPr="0064230E">
        <w:rPr>
          <w:color w:val="000000"/>
          <w:lang w:val="kk-KZ"/>
        </w:rPr>
        <w:t>/кутубд</w:t>
      </w:r>
      <w:r w:rsidRPr="0064230E">
        <w:rPr>
          <w:i/>
          <w:iCs/>
          <w:color w:val="000000"/>
          <w:lang w:val="kk-KZ"/>
        </w:rPr>
        <w:t>джиййун</w:t>
      </w:r>
      <w:r>
        <w:rPr>
          <w:color w:val="000000"/>
          <w:lang w:val="kk-KZ"/>
        </w:rPr>
        <w:t xml:space="preserve">/     кiтап сатушы,  </w:t>
      </w:r>
      <w:r w:rsidRPr="0064230E">
        <w:rPr>
          <w:color w:val="000000"/>
          <w:lang w:val="kk-KZ"/>
        </w:rPr>
        <w:t>/</w:t>
      </w:r>
      <w:r>
        <w:rPr>
          <w:color w:val="000000"/>
          <w:lang w:val="kk-KZ"/>
        </w:rPr>
        <w:t>ирадун/ кiрiс, түсiм -</w:t>
      </w:r>
      <w:r w:rsidRPr="0064230E">
        <w:rPr>
          <w:color w:val="000000"/>
          <w:lang w:val="kk-KZ"/>
        </w:rPr>
        <w:t xml:space="preserve"> /ирадд</w:t>
      </w:r>
      <w:r w:rsidRPr="0064230E">
        <w:rPr>
          <w:i/>
          <w:iCs/>
          <w:color w:val="000000"/>
          <w:lang w:val="kk-KZ"/>
        </w:rPr>
        <w:t>жиййун</w:t>
      </w:r>
      <w:r w:rsidRPr="0064230E">
        <w:rPr>
          <w:color w:val="000000"/>
          <w:lang w:val="kk-KZ"/>
        </w:rPr>
        <w:t>/ рантье, кiрiспен ө</w:t>
      </w:r>
      <w:r>
        <w:rPr>
          <w:color w:val="000000"/>
          <w:lang w:val="kk-KZ"/>
        </w:rPr>
        <w:t xml:space="preserve">мiр сүретiн </w:t>
      </w:r>
      <w:r>
        <w:rPr>
          <w:color w:val="000000"/>
          <w:lang w:val="kk-KZ"/>
        </w:rPr>
        <w:lastRenderedPageBreak/>
        <w:t>адам,</w:t>
      </w:r>
      <w:r w:rsidRPr="0064230E">
        <w:rPr>
          <w:color w:val="000000"/>
          <w:lang w:val="kk-KZ"/>
        </w:rPr>
        <w:t>/х</w:t>
      </w:r>
      <w:r>
        <w:rPr>
          <w:color w:val="000000"/>
          <w:lang w:val="kk-KZ"/>
        </w:rPr>
        <w:t>алуа/тәттi,</w:t>
      </w:r>
      <w:r w:rsidRPr="00C96947">
        <w:rPr>
          <w:color w:val="000000"/>
          <w:lang w:val="kk-KZ"/>
        </w:rPr>
        <w:t xml:space="preserve"> </w:t>
      </w:r>
      <w:r>
        <w:rPr>
          <w:color w:val="000000"/>
          <w:lang w:val="kk-KZ"/>
        </w:rPr>
        <w:t>шекер-</w:t>
      </w:r>
      <w:r w:rsidRPr="0064230E">
        <w:rPr>
          <w:color w:val="000000"/>
          <w:lang w:val="kk-KZ"/>
        </w:rPr>
        <w:t>/халуа</w:t>
      </w:r>
      <w:r w:rsidRPr="0064230E">
        <w:rPr>
          <w:i/>
          <w:iCs/>
          <w:color w:val="000000"/>
          <w:lang w:val="kk-KZ"/>
        </w:rPr>
        <w:t>джиййун</w:t>
      </w:r>
      <w:r w:rsidRPr="0064230E">
        <w:rPr>
          <w:color w:val="000000"/>
          <w:lang w:val="kk-KZ"/>
        </w:rPr>
        <w:t>/</w:t>
      </w:r>
      <w:r>
        <w:rPr>
          <w:color w:val="000000"/>
          <w:lang w:val="kk-KZ"/>
        </w:rPr>
        <w:t xml:space="preserve"> кондитер,</w:t>
      </w:r>
      <w:r w:rsidRPr="00C96947">
        <w:rPr>
          <w:color w:val="000000"/>
          <w:lang w:val="kk-KZ"/>
        </w:rPr>
        <w:t xml:space="preserve"> </w:t>
      </w:r>
      <w:r>
        <w:rPr>
          <w:color w:val="000000"/>
          <w:lang w:val="kk-KZ"/>
        </w:rPr>
        <w:t>/суфратун/ ас</w:t>
      </w:r>
      <w:r w:rsidRPr="00C96947">
        <w:rPr>
          <w:color w:val="000000"/>
          <w:lang w:val="kk-KZ"/>
        </w:rPr>
        <w:t xml:space="preserve"> </w:t>
      </w:r>
      <w:r w:rsidRPr="0064230E">
        <w:rPr>
          <w:color w:val="000000"/>
          <w:lang w:val="kk-KZ"/>
        </w:rPr>
        <w:t>ү</w:t>
      </w:r>
      <w:r>
        <w:rPr>
          <w:color w:val="000000"/>
          <w:lang w:val="kk-KZ"/>
        </w:rPr>
        <w:t>стелi -/</w:t>
      </w:r>
      <w:r w:rsidRPr="00C96947">
        <w:rPr>
          <w:color w:val="000000"/>
          <w:lang w:val="kk-KZ"/>
        </w:rPr>
        <w:t>суфрад</w:t>
      </w:r>
      <w:r w:rsidRPr="00C96947">
        <w:rPr>
          <w:i/>
          <w:iCs/>
          <w:color w:val="000000"/>
          <w:lang w:val="kk-KZ"/>
        </w:rPr>
        <w:t>жиййун</w:t>
      </w:r>
      <w:r w:rsidRPr="00C96947">
        <w:rPr>
          <w:color w:val="000000"/>
          <w:lang w:val="kk-KZ"/>
        </w:rPr>
        <w:t>/</w:t>
      </w:r>
      <w:r>
        <w:rPr>
          <w:color w:val="000000"/>
          <w:lang w:val="kk-KZ"/>
        </w:rPr>
        <w:t>официант</w:t>
      </w:r>
      <w:r w:rsidRPr="00C96947">
        <w:rPr>
          <w:color w:val="000000"/>
          <w:lang w:val="kk-KZ"/>
        </w:rPr>
        <w:t>,</w:t>
      </w:r>
      <w:r>
        <w:rPr>
          <w:color w:val="000000"/>
          <w:lang w:val="kk-KZ"/>
        </w:rPr>
        <w:t xml:space="preserve"> усбатун/ банда, шайка - </w:t>
      </w:r>
      <w:r w:rsidRPr="00C96947">
        <w:rPr>
          <w:color w:val="000000"/>
          <w:lang w:val="kk-KZ"/>
        </w:rPr>
        <w:t>/усбад</w:t>
      </w:r>
      <w:r w:rsidRPr="00C96947">
        <w:rPr>
          <w:i/>
          <w:iCs/>
          <w:color w:val="000000"/>
          <w:lang w:val="kk-KZ"/>
        </w:rPr>
        <w:t>жиййун</w:t>
      </w:r>
      <w:r w:rsidRPr="00C96947">
        <w:rPr>
          <w:color w:val="000000"/>
          <w:lang w:val="kk-KZ"/>
        </w:rPr>
        <w:t>/ т</w:t>
      </w:r>
      <w:r w:rsidRPr="0064230E">
        <w:rPr>
          <w:color w:val="000000"/>
          <w:lang w:val="kk-KZ"/>
        </w:rPr>
        <w:t>ө</w:t>
      </w:r>
      <w:r w:rsidRPr="00C96947">
        <w:rPr>
          <w:color w:val="000000"/>
          <w:lang w:val="kk-KZ"/>
        </w:rPr>
        <w:t>белес</w:t>
      </w:r>
      <w:r w:rsidRPr="0064230E">
        <w:rPr>
          <w:color w:val="000000"/>
          <w:lang w:val="kk-KZ"/>
        </w:rPr>
        <w:t>қ</w:t>
      </w:r>
      <w:r w:rsidRPr="00C96947">
        <w:rPr>
          <w:color w:val="000000"/>
          <w:lang w:val="kk-KZ"/>
        </w:rPr>
        <w:t>ой</w:t>
      </w:r>
      <w:r w:rsidRPr="0064230E">
        <w:rPr>
          <w:color w:val="000000"/>
          <w:lang w:val="kk-KZ"/>
        </w:rPr>
        <w:t xml:space="preserve"> </w:t>
      </w:r>
      <w:r>
        <w:rPr>
          <w:color w:val="000000"/>
          <w:lang w:val="kk-KZ"/>
        </w:rPr>
        <w:t>адам</w:t>
      </w:r>
      <w:r w:rsidRPr="00C96947">
        <w:rPr>
          <w:color w:val="000000"/>
          <w:lang w:val="kk-KZ"/>
        </w:rPr>
        <w:t>,</w:t>
      </w:r>
      <w:r w:rsidRPr="0064230E">
        <w:rPr>
          <w:color w:val="000000"/>
          <w:lang w:val="kk-KZ"/>
        </w:rPr>
        <w:t xml:space="preserve"> </w:t>
      </w:r>
      <w:r w:rsidRPr="00C96947">
        <w:rPr>
          <w:color w:val="000000"/>
          <w:lang w:val="kk-KZ"/>
        </w:rPr>
        <w:t>/дукканун/</w:t>
      </w:r>
      <w:r w:rsidRPr="0064230E">
        <w:rPr>
          <w:color w:val="000000"/>
          <w:lang w:val="kk-KZ"/>
        </w:rPr>
        <w:t xml:space="preserve"> </w:t>
      </w:r>
      <w:r w:rsidRPr="00C96947">
        <w:rPr>
          <w:color w:val="000000"/>
          <w:lang w:val="kk-KZ"/>
        </w:rPr>
        <w:t>д</w:t>
      </w:r>
      <w:r w:rsidRPr="0064230E">
        <w:rPr>
          <w:color w:val="000000"/>
          <w:lang w:val="kk-KZ"/>
        </w:rPr>
        <w:t>ү</w:t>
      </w:r>
      <w:r>
        <w:rPr>
          <w:color w:val="000000"/>
          <w:lang w:val="kk-KZ"/>
        </w:rPr>
        <w:t>кен-</w:t>
      </w:r>
      <w:r w:rsidRPr="00C96947">
        <w:rPr>
          <w:color w:val="000000"/>
          <w:lang w:val="kk-KZ"/>
        </w:rPr>
        <w:t>/дуккан</w:t>
      </w:r>
      <w:r w:rsidRPr="00C96947">
        <w:rPr>
          <w:i/>
          <w:iCs/>
          <w:color w:val="000000"/>
          <w:lang w:val="kk-KZ"/>
        </w:rPr>
        <w:t>джиййун</w:t>
      </w:r>
      <w:r>
        <w:rPr>
          <w:color w:val="000000"/>
          <w:lang w:val="kk-KZ"/>
        </w:rPr>
        <w:t xml:space="preserve">/ </w:t>
      </w:r>
      <w:r w:rsidRPr="00C96947">
        <w:rPr>
          <w:color w:val="000000"/>
          <w:lang w:val="kk-KZ"/>
        </w:rPr>
        <w:t>д</w:t>
      </w:r>
      <w:r w:rsidRPr="0064230E">
        <w:rPr>
          <w:color w:val="000000"/>
          <w:lang w:val="kk-KZ"/>
        </w:rPr>
        <w:t>ү</w:t>
      </w:r>
      <w:r>
        <w:rPr>
          <w:color w:val="000000"/>
          <w:lang w:val="kk-KZ"/>
        </w:rPr>
        <w:t>кеншi</w:t>
      </w:r>
      <w:r w:rsidRPr="00C96947">
        <w:rPr>
          <w:color w:val="000000"/>
          <w:lang w:val="kk-KZ"/>
        </w:rPr>
        <w:t>, /махзанун/ к</w:t>
      </w:r>
      <w:r w:rsidRPr="0064230E">
        <w:rPr>
          <w:color w:val="000000"/>
          <w:lang w:val="kk-KZ"/>
        </w:rPr>
        <w:t>ө</w:t>
      </w:r>
      <w:r w:rsidRPr="00C96947">
        <w:rPr>
          <w:color w:val="000000"/>
          <w:lang w:val="kk-KZ"/>
        </w:rPr>
        <w:t>пше т</w:t>
      </w:r>
      <w:r w:rsidRPr="0064230E">
        <w:rPr>
          <w:color w:val="000000"/>
          <w:lang w:val="kk-KZ"/>
        </w:rPr>
        <w:t>ү</w:t>
      </w:r>
      <w:r w:rsidRPr="00C96947">
        <w:rPr>
          <w:color w:val="000000"/>
          <w:lang w:val="kk-KZ"/>
        </w:rPr>
        <w:t>рi</w:t>
      </w:r>
      <w:r>
        <w:rPr>
          <w:color w:val="000000"/>
          <w:lang w:val="kk-KZ"/>
        </w:rPr>
        <w:t xml:space="preserve"> </w:t>
      </w:r>
      <w:r w:rsidRPr="00C96947">
        <w:rPr>
          <w:color w:val="000000"/>
          <w:lang w:val="kk-KZ"/>
        </w:rPr>
        <w:t>/махазину/ д</w:t>
      </w:r>
      <w:r w:rsidRPr="0064230E">
        <w:rPr>
          <w:color w:val="000000"/>
          <w:lang w:val="kk-KZ"/>
        </w:rPr>
        <w:t>ү</w:t>
      </w:r>
      <w:r w:rsidRPr="00C96947">
        <w:rPr>
          <w:color w:val="000000"/>
          <w:lang w:val="kk-KZ"/>
        </w:rPr>
        <w:t xml:space="preserve">кен, </w:t>
      </w:r>
      <w:r w:rsidRPr="0064230E">
        <w:rPr>
          <w:color w:val="000000"/>
          <w:lang w:val="kk-KZ"/>
        </w:rPr>
        <w:t>қ</w:t>
      </w:r>
      <w:r>
        <w:rPr>
          <w:color w:val="000000"/>
          <w:lang w:val="kk-KZ"/>
        </w:rPr>
        <w:t>ойма -</w:t>
      </w:r>
      <w:r w:rsidRPr="00C96947">
        <w:rPr>
          <w:color w:val="000000"/>
          <w:lang w:val="kk-KZ"/>
        </w:rPr>
        <w:t xml:space="preserve"> /махзан</w:t>
      </w:r>
      <w:r w:rsidRPr="00C96947">
        <w:rPr>
          <w:i/>
          <w:iCs/>
          <w:color w:val="000000"/>
          <w:lang w:val="kk-KZ"/>
        </w:rPr>
        <w:t>джиййун</w:t>
      </w:r>
      <w:r w:rsidRPr="00C96947">
        <w:rPr>
          <w:color w:val="000000"/>
          <w:lang w:val="kk-KZ"/>
        </w:rPr>
        <w:t>/ д</w:t>
      </w:r>
      <w:r w:rsidRPr="0064230E">
        <w:rPr>
          <w:color w:val="000000"/>
          <w:lang w:val="kk-KZ"/>
        </w:rPr>
        <w:t>ү</w:t>
      </w:r>
      <w:r w:rsidRPr="00C96947">
        <w:rPr>
          <w:color w:val="000000"/>
          <w:lang w:val="kk-KZ"/>
        </w:rPr>
        <w:t xml:space="preserve">кеншi, </w:t>
      </w:r>
      <w:r w:rsidRPr="0064230E">
        <w:rPr>
          <w:color w:val="000000"/>
          <w:lang w:val="kk-KZ"/>
        </w:rPr>
        <w:t>қ</w:t>
      </w:r>
      <w:r w:rsidRPr="00C96947">
        <w:rPr>
          <w:color w:val="000000"/>
          <w:lang w:val="kk-KZ"/>
        </w:rPr>
        <w:t>ойма ме</w:t>
      </w:r>
      <w:r w:rsidRPr="0064230E">
        <w:rPr>
          <w:color w:val="000000"/>
          <w:lang w:val="kk-KZ"/>
        </w:rPr>
        <w:t>ң</w:t>
      </w:r>
      <w:r w:rsidRPr="00C96947">
        <w:rPr>
          <w:color w:val="000000"/>
          <w:lang w:val="kk-KZ"/>
        </w:rPr>
        <w:t>герушiсi т.б.</w:t>
      </w:r>
    </w:p>
    <w:p w:rsidR="00967436" w:rsidRDefault="00967436" w:rsidP="00967436">
      <w:pPr>
        <w:autoSpaceDE w:val="0"/>
        <w:autoSpaceDN w:val="0"/>
        <w:spacing w:before="0" w:beforeAutospacing="0" w:after="0" w:afterAutospacing="0"/>
        <w:jc w:val="both"/>
        <w:rPr>
          <w:color w:val="000000"/>
          <w:lang w:val="kk-KZ"/>
        </w:rPr>
      </w:pPr>
      <w:r>
        <w:rPr>
          <w:color w:val="000000"/>
          <w:lang w:val="kk-KZ"/>
        </w:rPr>
        <w:t xml:space="preserve">      </w:t>
      </w:r>
      <w:r w:rsidRPr="00C96947">
        <w:rPr>
          <w:i/>
          <w:iCs/>
          <w:color w:val="000000"/>
          <w:lang w:val="kk-KZ"/>
        </w:rPr>
        <w:t>о</w:t>
      </w:r>
      <w:r w:rsidRPr="00C96947">
        <w:rPr>
          <w:color w:val="000000"/>
          <w:lang w:val="kk-KZ"/>
        </w:rPr>
        <w:t xml:space="preserve"> - та марбута</w:t>
      </w:r>
      <w:r w:rsidRPr="0064230E">
        <w:rPr>
          <w:color w:val="000000"/>
          <w:lang w:val="kk-KZ"/>
        </w:rPr>
        <w:t>ғ</w:t>
      </w:r>
      <w:r w:rsidRPr="00C96947">
        <w:rPr>
          <w:color w:val="000000"/>
          <w:lang w:val="kk-KZ"/>
        </w:rPr>
        <w:t xml:space="preserve">а </w:t>
      </w:r>
      <w:r w:rsidRPr="00C96947">
        <w:rPr>
          <w:lang w:val="kk-KZ"/>
        </w:rPr>
        <w:t>ая</w:t>
      </w:r>
      <w:r w:rsidRPr="0064230E">
        <w:rPr>
          <w:lang w:val="kk-KZ"/>
        </w:rPr>
        <w:t>қ</w:t>
      </w:r>
      <w:r w:rsidRPr="00C96947">
        <w:rPr>
          <w:lang w:val="kk-KZ"/>
        </w:rPr>
        <w:t>тал</w:t>
      </w:r>
      <w:r w:rsidRPr="0064230E">
        <w:rPr>
          <w:lang w:val="kk-KZ"/>
        </w:rPr>
        <w:t>ғ</w:t>
      </w:r>
      <w:r w:rsidRPr="00C96947">
        <w:rPr>
          <w:lang w:val="kk-KZ"/>
        </w:rPr>
        <w:t>ан с</w:t>
      </w:r>
      <w:r w:rsidRPr="0064230E">
        <w:rPr>
          <w:lang w:val="kk-KZ"/>
        </w:rPr>
        <w:t>ө</w:t>
      </w:r>
      <w:r w:rsidRPr="00C96947">
        <w:rPr>
          <w:lang w:val="kk-KZ"/>
        </w:rPr>
        <w:t>зге      ж</w:t>
      </w:r>
      <w:r w:rsidRPr="0064230E">
        <w:rPr>
          <w:lang w:val="kk-KZ"/>
        </w:rPr>
        <w:t>ұ</w:t>
      </w:r>
      <w:r w:rsidRPr="00C96947">
        <w:rPr>
          <w:lang w:val="kk-KZ"/>
        </w:rPr>
        <w:t>рна</w:t>
      </w:r>
      <w:r w:rsidRPr="0064230E">
        <w:rPr>
          <w:lang w:val="kk-KZ"/>
        </w:rPr>
        <w:t>ғ</w:t>
      </w:r>
      <w:r w:rsidRPr="00C96947">
        <w:rPr>
          <w:lang w:val="kk-KZ"/>
        </w:rPr>
        <w:t>ы</w:t>
      </w:r>
      <w:r w:rsidRPr="00C96947">
        <w:rPr>
          <w:color w:val="000000"/>
          <w:lang w:val="kk-KZ"/>
        </w:rPr>
        <w:t xml:space="preserve"> жал</w:t>
      </w:r>
      <w:r w:rsidRPr="0064230E">
        <w:rPr>
          <w:color w:val="000000"/>
          <w:lang w:val="kk-KZ"/>
        </w:rPr>
        <w:t>ғ</w:t>
      </w:r>
      <w:r w:rsidRPr="00C96947">
        <w:rPr>
          <w:color w:val="000000"/>
          <w:lang w:val="kk-KZ"/>
        </w:rPr>
        <w:t>ан</w:t>
      </w:r>
      <w:r w:rsidRPr="0064230E">
        <w:rPr>
          <w:color w:val="000000"/>
          <w:lang w:val="kk-KZ"/>
        </w:rPr>
        <w:t>ғ</w:t>
      </w:r>
      <w:r w:rsidRPr="00C96947">
        <w:rPr>
          <w:color w:val="000000"/>
          <w:lang w:val="kk-KZ"/>
        </w:rPr>
        <w:t xml:space="preserve">ан кезде </w:t>
      </w:r>
      <w:r w:rsidRPr="00C96947">
        <w:rPr>
          <w:i/>
          <w:iCs/>
          <w:color w:val="000000"/>
          <w:lang w:val="kk-KZ"/>
        </w:rPr>
        <w:t>о</w:t>
      </w:r>
      <w:r w:rsidRPr="00C96947">
        <w:rPr>
          <w:color w:val="000000"/>
          <w:lang w:val="kk-KZ"/>
        </w:rPr>
        <w:t xml:space="preserve"> - т</w:t>
      </w:r>
      <w:r w:rsidRPr="0064230E">
        <w:rPr>
          <w:color w:val="000000"/>
          <w:lang w:val="kk-KZ"/>
        </w:rPr>
        <w:t>ү</w:t>
      </w:r>
      <w:r w:rsidRPr="00C96947">
        <w:rPr>
          <w:color w:val="000000"/>
          <w:lang w:val="kk-KZ"/>
        </w:rPr>
        <w:t xml:space="preserve">сiп </w:t>
      </w:r>
      <w:r w:rsidRPr="0064230E">
        <w:rPr>
          <w:color w:val="000000"/>
          <w:lang w:val="kk-KZ"/>
        </w:rPr>
        <w:t>қ</w:t>
      </w:r>
      <w:r>
        <w:rPr>
          <w:color w:val="000000"/>
          <w:lang w:val="kk-KZ"/>
        </w:rPr>
        <w:t xml:space="preserve">алады. Мысалы,  </w:t>
      </w:r>
      <w:r w:rsidRPr="00C96947">
        <w:rPr>
          <w:color w:val="000000"/>
          <w:lang w:val="kk-KZ"/>
        </w:rPr>
        <w:t xml:space="preserve">ишаратун/ ишара, </w:t>
      </w:r>
      <w:r>
        <w:rPr>
          <w:color w:val="000000"/>
          <w:lang w:val="kk-KZ"/>
        </w:rPr>
        <w:t>белгi-</w:t>
      </w:r>
      <w:r w:rsidRPr="00C96947">
        <w:rPr>
          <w:color w:val="000000"/>
          <w:lang w:val="kk-KZ"/>
        </w:rPr>
        <w:t>/ишар</w:t>
      </w:r>
      <w:r w:rsidRPr="00C96947">
        <w:rPr>
          <w:i/>
          <w:iCs/>
          <w:color w:val="000000"/>
          <w:lang w:val="kk-KZ"/>
        </w:rPr>
        <w:t>джиййун</w:t>
      </w:r>
      <w:r w:rsidRPr="00C96947">
        <w:rPr>
          <w:color w:val="000000"/>
          <w:u w:val="single"/>
          <w:lang w:val="kk-KZ"/>
        </w:rPr>
        <w:t>/</w:t>
      </w:r>
      <w:r w:rsidRPr="00C96947">
        <w:rPr>
          <w:color w:val="000000"/>
          <w:lang w:val="kk-KZ"/>
        </w:rPr>
        <w:t xml:space="preserve"> ишарашы, сигналшы, /ку</w:t>
      </w:r>
      <w:r w:rsidRPr="0064230E">
        <w:rPr>
          <w:color w:val="000000"/>
          <w:lang w:val="kk-KZ"/>
        </w:rPr>
        <w:t>һ</w:t>
      </w:r>
      <w:r w:rsidRPr="00C96947">
        <w:rPr>
          <w:color w:val="000000"/>
          <w:lang w:val="kk-KZ"/>
        </w:rPr>
        <w:t>натун/ескi-</w:t>
      </w:r>
      <w:r w:rsidRPr="0064230E">
        <w:rPr>
          <w:color w:val="000000"/>
          <w:lang w:val="kk-KZ"/>
        </w:rPr>
        <w:t>құ</w:t>
      </w:r>
      <w:r w:rsidRPr="00C96947">
        <w:rPr>
          <w:color w:val="000000"/>
          <w:lang w:val="kk-KZ"/>
        </w:rPr>
        <w:t>с</w:t>
      </w:r>
      <w:r w:rsidRPr="0064230E">
        <w:rPr>
          <w:color w:val="000000"/>
          <w:lang w:val="kk-KZ"/>
        </w:rPr>
        <w:t>қ</w:t>
      </w:r>
      <w:r w:rsidRPr="00C96947">
        <w:rPr>
          <w:color w:val="000000"/>
          <w:lang w:val="kk-KZ"/>
        </w:rPr>
        <w:t>ы-/ку</w:t>
      </w:r>
      <w:r w:rsidRPr="0064230E">
        <w:rPr>
          <w:color w:val="000000"/>
          <w:lang w:val="kk-KZ"/>
        </w:rPr>
        <w:t>һ</w:t>
      </w:r>
      <w:r w:rsidRPr="00C96947">
        <w:rPr>
          <w:color w:val="000000"/>
          <w:lang w:val="kk-KZ"/>
        </w:rPr>
        <w:t>на</w:t>
      </w:r>
      <w:r w:rsidRPr="00C96947">
        <w:rPr>
          <w:i/>
          <w:iCs/>
          <w:color w:val="000000"/>
          <w:lang w:val="kk-KZ"/>
        </w:rPr>
        <w:t>джиййун</w:t>
      </w:r>
      <w:r w:rsidRPr="00C96947">
        <w:rPr>
          <w:color w:val="000000"/>
          <w:lang w:val="kk-KZ"/>
        </w:rPr>
        <w:t>/</w:t>
      </w:r>
      <w:r w:rsidRPr="0064230E">
        <w:rPr>
          <w:color w:val="000000"/>
          <w:lang w:val="kk-KZ"/>
        </w:rPr>
        <w:t xml:space="preserve"> </w:t>
      </w:r>
      <w:r w:rsidRPr="00C96947">
        <w:rPr>
          <w:color w:val="000000"/>
          <w:lang w:val="kk-KZ"/>
        </w:rPr>
        <w:t>ескi-</w:t>
      </w:r>
      <w:r w:rsidRPr="0064230E">
        <w:rPr>
          <w:color w:val="000000"/>
          <w:lang w:val="kk-KZ"/>
        </w:rPr>
        <w:t>құ</w:t>
      </w:r>
      <w:r w:rsidRPr="00C96947">
        <w:rPr>
          <w:color w:val="000000"/>
          <w:lang w:val="kk-KZ"/>
        </w:rPr>
        <w:t>с</w:t>
      </w:r>
      <w:r w:rsidRPr="0064230E">
        <w:rPr>
          <w:color w:val="000000"/>
          <w:lang w:val="kk-KZ"/>
        </w:rPr>
        <w:t>қ</w:t>
      </w:r>
      <w:r w:rsidRPr="00C96947">
        <w:rPr>
          <w:color w:val="000000"/>
          <w:lang w:val="kk-KZ"/>
        </w:rPr>
        <w:t>ы жинаушы т.б.</w:t>
      </w:r>
    </w:p>
    <w:p w:rsidR="00967436" w:rsidRPr="0064230E" w:rsidRDefault="00967436" w:rsidP="00967436">
      <w:pPr>
        <w:autoSpaceDE w:val="0"/>
        <w:autoSpaceDN w:val="0"/>
        <w:spacing w:before="0" w:beforeAutospacing="0" w:after="0" w:afterAutospacing="0"/>
        <w:jc w:val="both"/>
        <w:rPr>
          <w:color w:val="000000"/>
          <w:lang w:val="kk-KZ"/>
        </w:rPr>
      </w:pPr>
      <w:r>
        <w:rPr>
          <w:color w:val="000000"/>
          <w:lang w:val="kk-KZ"/>
        </w:rPr>
        <w:t xml:space="preserve">     </w:t>
      </w:r>
      <w:r w:rsidRPr="003C57C1">
        <w:rPr>
          <w:color w:val="000000"/>
          <w:lang w:val="kk-KZ"/>
        </w:rPr>
        <w:t>/</w:t>
      </w:r>
      <w:r>
        <w:rPr>
          <w:color w:val="000000"/>
          <w:lang w:val="kk-KZ"/>
        </w:rPr>
        <w:t>-</w:t>
      </w:r>
      <w:r w:rsidRPr="003C57C1">
        <w:rPr>
          <w:color w:val="000000"/>
          <w:lang w:val="kk-KZ"/>
        </w:rPr>
        <w:t>джиййун/ ж</w:t>
      </w:r>
      <w:r w:rsidRPr="0064230E">
        <w:rPr>
          <w:color w:val="000000"/>
          <w:lang w:val="kk-KZ"/>
        </w:rPr>
        <w:t>ұ</w:t>
      </w:r>
      <w:r w:rsidRPr="003C57C1">
        <w:rPr>
          <w:color w:val="000000"/>
          <w:lang w:val="kk-KZ"/>
        </w:rPr>
        <w:t>рна</w:t>
      </w:r>
      <w:r w:rsidRPr="0064230E">
        <w:rPr>
          <w:color w:val="000000"/>
          <w:lang w:val="kk-KZ"/>
        </w:rPr>
        <w:t>ғ</w:t>
      </w:r>
      <w:r w:rsidRPr="003C57C1">
        <w:rPr>
          <w:color w:val="000000"/>
          <w:lang w:val="kk-KZ"/>
        </w:rPr>
        <w:t>ы араб тiлiне батыс тiлдерiнен енген кiрме с</w:t>
      </w:r>
      <w:r w:rsidRPr="0064230E">
        <w:rPr>
          <w:color w:val="000000"/>
          <w:lang w:val="kk-KZ"/>
        </w:rPr>
        <w:t>ө</w:t>
      </w:r>
      <w:r w:rsidRPr="003C57C1">
        <w:rPr>
          <w:color w:val="000000"/>
          <w:lang w:val="kk-KZ"/>
        </w:rPr>
        <w:t>здерге жал</w:t>
      </w:r>
      <w:r w:rsidRPr="0064230E">
        <w:rPr>
          <w:color w:val="000000"/>
          <w:lang w:val="kk-KZ"/>
        </w:rPr>
        <w:t>ғ</w:t>
      </w:r>
      <w:r w:rsidRPr="003C57C1">
        <w:rPr>
          <w:color w:val="000000"/>
          <w:lang w:val="kk-KZ"/>
        </w:rPr>
        <w:t>анып та с</w:t>
      </w:r>
      <w:r w:rsidRPr="0064230E">
        <w:rPr>
          <w:color w:val="000000"/>
          <w:lang w:val="kk-KZ"/>
        </w:rPr>
        <w:t>ө</w:t>
      </w:r>
      <w:r w:rsidRPr="003C57C1">
        <w:rPr>
          <w:color w:val="000000"/>
          <w:lang w:val="kk-KZ"/>
        </w:rPr>
        <w:t>з тудыра бередi.</w:t>
      </w:r>
      <w:r>
        <w:rPr>
          <w:color w:val="000000"/>
          <w:lang w:val="kk-KZ"/>
        </w:rPr>
        <w:t xml:space="preserve"> Оған мысал, /джурнал/</w:t>
      </w:r>
      <w:r w:rsidRPr="0064230E">
        <w:rPr>
          <w:color w:val="000000"/>
          <w:lang w:val="kk-KZ"/>
        </w:rPr>
        <w:t>журна</w:t>
      </w:r>
      <w:r>
        <w:rPr>
          <w:color w:val="000000"/>
          <w:lang w:val="kk-KZ"/>
        </w:rPr>
        <w:t>л-</w:t>
      </w:r>
      <w:r w:rsidRPr="0064230E">
        <w:rPr>
          <w:color w:val="000000"/>
          <w:lang w:val="kk-KZ"/>
        </w:rPr>
        <w:t>/джурнал</w:t>
      </w:r>
      <w:r w:rsidRPr="0064230E">
        <w:rPr>
          <w:i/>
          <w:iCs/>
          <w:color w:val="000000"/>
          <w:lang w:val="kk-KZ"/>
        </w:rPr>
        <w:t>джиййун</w:t>
      </w:r>
      <w:r>
        <w:rPr>
          <w:color w:val="000000"/>
          <w:lang w:val="kk-KZ"/>
        </w:rPr>
        <w:t>/</w:t>
      </w:r>
      <w:r w:rsidRPr="0064230E">
        <w:rPr>
          <w:color w:val="000000"/>
          <w:lang w:val="kk-KZ"/>
        </w:rPr>
        <w:t>журна</w:t>
      </w:r>
      <w:r>
        <w:rPr>
          <w:color w:val="000000"/>
          <w:lang w:val="kk-KZ"/>
        </w:rPr>
        <w:t>лист, /тилиғраф/</w:t>
      </w:r>
      <w:r w:rsidRPr="00C96947">
        <w:rPr>
          <w:color w:val="000000"/>
          <w:lang w:val="kk-KZ"/>
        </w:rPr>
        <w:t xml:space="preserve"> </w:t>
      </w:r>
      <w:r>
        <w:rPr>
          <w:color w:val="000000"/>
          <w:lang w:val="kk-KZ"/>
        </w:rPr>
        <w:t>телеграф</w:t>
      </w:r>
      <w:r w:rsidRPr="0064230E">
        <w:rPr>
          <w:color w:val="000000"/>
          <w:lang w:val="kk-KZ"/>
        </w:rPr>
        <w:t>/тилиғраф</w:t>
      </w:r>
      <w:r w:rsidRPr="0064230E">
        <w:rPr>
          <w:i/>
          <w:iCs/>
          <w:color w:val="000000"/>
          <w:lang w:val="kk-KZ"/>
        </w:rPr>
        <w:t>джиййун</w:t>
      </w:r>
      <w:r>
        <w:rPr>
          <w:color w:val="000000"/>
          <w:lang w:val="kk-KZ"/>
        </w:rPr>
        <w:t>/телеграфист,</w:t>
      </w:r>
      <w:r w:rsidRPr="0064230E">
        <w:rPr>
          <w:color w:val="000000"/>
          <w:lang w:val="kk-KZ"/>
        </w:rPr>
        <w:t>/</w:t>
      </w:r>
      <w:r>
        <w:rPr>
          <w:color w:val="000000"/>
          <w:lang w:val="kk-KZ"/>
        </w:rPr>
        <w:t>қумсийуна/</w:t>
      </w:r>
      <w:r w:rsidRPr="0064230E">
        <w:rPr>
          <w:color w:val="000000"/>
          <w:lang w:val="kk-KZ"/>
        </w:rPr>
        <w:t xml:space="preserve">комиссия </w:t>
      </w:r>
      <w:r>
        <w:rPr>
          <w:color w:val="000000"/>
          <w:lang w:val="kk-KZ"/>
        </w:rPr>
        <w:t>-</w:t>
      </w:r>
      <w:r w:rsidRPr="0064230E">
        <w:rPr>
          <w:color w:val="000000"/>
          <w:lang w:val="kk-KZ"/>
        </w:rPr>
        <w:t>/қумсийун</w:t>
      </w:r>
      <w:r w:rsidRPr="0064230E">
        <w:rPr>
          <w:i/>
          <w:iCs/>
          <w:color w:val="000000"/>
          <w:lang w:val="kk-KZ"/>
        </w:rPr>
        <w:t>джиййун</w:t>
      </w:r>
      <w:r>
        <w:rPr>
          <w:color w:val="000000"/>
          <w:lang w:val="kk-KZ"/>
        </w:rPr>
        <w:t>/ комиссиялық агент, комиссар</w:t>
      </w:r>
      <w:r w:rsidRPr="0064230E">
        <w:rPr>
          <w:color w:val="000000"/>
          <w:lang w:val="kk-KZ"/>
        </w:rPr>
        <w:t>,  /бустатун/ почта- /буста</w:t>
      </w:r>
      <w:r w:rsidRPr="0064230E">
        <w:rPr>
          <w:i/>
          <w:iCs/>
          <w:color w:val="000000"/>
          <w:lang w:val="kk-KZ"/>
        </w:rPr>
        <w:t>джиййун</w:t>
      </w:r>
      <w:r>
        <w:rPr>
          <w:color w:val="000000"/>
          <w:lang w:val="kk-KZ"/>
        </w:rPr>
        <w:t>/ почташы, почтальон</w:t>
      </w:r>
      <w:r w:rsidRPr="0064230E">
        <w:rPr>
          <w:color w:val="000000"/>
          <w:lang w:val="kk-KZ"/>
        </w:rPr>
        <w:t>.</w:t>
      </w:r>
    </w:p>
    <w:p w:rsidR="00967436" w:rsidRPr="0064230E" w:rsidRDefault="00967436" w:rsidP="00967436">
      <w:pPr>
        <w:autoSpaceDE w:val="0"/>
        <w:autoSpaceDN w:val="0"/>
        <w:spacing w:before="0" w:beforeAutospacing="0" w:after="0" w:afterAutospacing="0"/>
        <w:jc w:val="both"/>
        <w:rPr>
          <w:color w:val="000000"/>
          <w:lang w:val="kk-KZ"/>
        </w:rPr>
      </w:pPr>
      <w:r w:rsidRPr="0064230E">
        <w:rPr>
          <w:color w:val="000000"/>
          <w:lang w:val="kk-KZ"/>
        </w:rPr>
        <w:t xml:space="preserve">      Ал </w:t>
      </w:r>
      <w:r w:rsidRPr="0064230E">
        <w:rPr>
          <w:i/>
          <w:iCs/>
          <w:color w:val="000000"/>
          <w:lang w:val="kk-KZ"/>
        </w:rPr>
        <w:t>-шы, -шi</w:t>
      </w:r>
      <w:r w:rsidRPr="0064230E">
        <w:rPr>
          <w:color w:val="000000"/>
          <w:lang w:val="kk-KZ"/>
        </w:rPr>
        <w:t xml:space="preserve"> ж</w:t>
      </w:r>
      <w:r>
        <w:rPr>
          <w:color w:val="000000"/>
          <w:lang w:val="kk-KZ"/>
        </w:rPr>
        <w:t>ұрнағымен бiрге кiрген сөздер:</w:t>
      </w:r>
      <w:r w:rsidRPr="0064230E">
        <w:rPr>
          <w:color w:val="000000"/>
          <w:lang w:val="kk-KZ"/>
        </w:rPr>
        <w:t xml:space="preserve"> /ил</w:t>
      </w:r>
      <w:r w:rsidRPr="0064230E">
        <w:rPr>
          <w:i/>
          <w:iCs/>
          <w:color w:val="000000"/>
          <w:lang w:val="kk-KZ"/>
        </w:rPr>
        <w:t>джи</w:t>
      </w:r>
      <w:r w:rsidRPr="0064230E">
        <w:rPr>
          <w:color w:val="000000"/>
          <w:lang w:val="kk-KZ"/>
        </w:rPr>
        <w:t>/ елшi, /балта</w:t>
      </w:r>
      <w:r w:rsidRPr="0064230E">
        <w:rPr>
          <w:i/>
          <w:iCs/>
          <w:color w:val="000000"/>
          <w:lang w:val="kk-KZ"/>
        </w:rPr>
        <w:t>джи</w:t>
      </w:r>
      <w:r w:rsidRPr="0064230E">
        <w:rPr>
          <w:color w:val="000000"/>
          <w:lang w:val="kk-KZ"/>
        </w:rPr>
        <w:t>/ мерген, бұзық, есерсоқ /йасақ</w:t>
      </w:r>
      <w:r>
        <w:rPr>
          <w:color w:val="000000"/>
          <w:lang w:val="kk-KZ"/>
        </w:rPr>
        <w:t>ж</w:t>
      </w:r>
      <w:r w:rsidRPr="0064230E">
        <w:rPr>
          <w:i/>
          <w:iCs/>
          <w:vanish/>
          <w:color w:val="000000"/>
          <w:lang w:val="kk-KZ"/>
        </w:rPr>
        <w:t>джи</w:t>
      </w:r>
      <w:r w:rsidRPr="0064230E">
        <w:rPr>
          <w:i/>
          <w:iCs/>
          <w:color w:val="000000"/>
          <w:lang w:val="kk-KZ"/>
        </w:rPr>
        <w:t>и</w:t>
      </w:r>
      <w:r>
        <w:rPr>
          <w:color w:val="000000"/>
          <w:lang w:val="kk-KZ"/>
        </w:rPr>
        <w:t xml:space="preserve">/ жасақшы, қарулы күзетшi,  </w:t>
      </w:r>
      <w:r w:rsidRPr="0064230E">
        <w:rPr>
          <w:color w:val="000000"/>
          <w:lang w:val="kk-KZ"/>
        </w:rPr>
        <w:t xml:space="preserve"> /қазан</w:t>
      </w:r>
      <w:r w:rsidRPr="0064230E">
        <w:rPr>
          <w:i/>
          <w:iCs/>
          <w:color w:val="000000"/>
          <w:lang w:val="kk-KZ"/>
        </w:rPr>
        <w:t>джи</w:t>
      </w:r>
      <w:r w:rsidRPr="0064230E">
        <w:rPr>
          <w:color w:val="000000"/>
          <w:lang w:val="kk-KZ"/>
        </w:rPr>
        <w:t>/ қазаншы, /аш</w:t>
      </w:r>
      <w:r w:rsidRPr="0064230E">
        <w:rPr>
          <w:i/>
          <w:iCs/>
          <w:color w:val="000000"/>
          <w:lang w:val="kk-KZ"/>
        </w:rPr>
        <w:t>джи</w:t>
      </w:r>
      <w:r w:rsidRPr="0064230E">
        <w:rPr>
          <w:color w:val="000000"/>
          <w:lang w:val="kk-KZ"/>
        </w:rPr>
        <w:t>/ аспаз т.б.</w:t>
      </w:r>
    </w:p>
    <w:p w:rsidR="00967436" w:rsidRPr="0064230E" w:rsidRDefault="00967436" w:rsidP="00967436">
      <w:pPr>
        <w:autoSpaceDE w:val="0"/>
        <w:autoSpaceDN w:val="0"/>
        <w:spacing w:before="0" w:beforeAutospacing="0" w:after="0" w:afterAutospacing="0"/>
        <w:ind w:firstLine="284"/>
        <w:jc w:val="both"/>
        <w:rPr>
          <w:color w:val="000000"/>
          <w:lang w:val="kk-KZ"/>
        </w:rPr>
      </w:pPr>
      <w:r w:rsidRPr="0064230E">
        <w:rPr>
          <w:color w:val="000000"/>
          <w:lang w:val="kk-KZ"/>
        </w:rPr>
        <w:t xml:space="preserve">  Есiмдерден зат есiм тудыратын жұрнақтардың бiрi </w:t>
      </w:r>
      <w:r w:rsidRPr="0064230E">
        <w:rPr>
          <w:i/>
          <w:iCs/>
          <w:color w:val="000000"/>
          <w:lang w:val="kk-KZ"/>
        </w:rPr>
        <w:t>-лық, -лiк, -дық, -дiк, тық, -тiк</w:t>
      </w:r>
      <w:r w:rsidRPr="0064230E">
        <w:rPr>
          <w:color w:val="000000"/>
          <w:lang w:val="kk-KZ"/>
        </w:rPr>
        <w:t xml:space="preserve"> /байлық, шеберлiк, жалғыздық, белдiк, оттық, төстiк/. Бұл жұрнақ араб тiлiне түркi сөздерiмен бiрге де кiрген және арабтың төл сөзiне де жалғанып жаңа сөз тудырған. Мысалы, /баш</w:t>
      </w:r>
      <w:r w:rsidRPr="0064230E">
        <w:rPr>
          <w:i/>
          <w:iCs/>
          <w:color w:val="000000"/>
          <w:lang w:val="kk-KZ"/>
        </w:rPr>
        <w:t>лик</w:t>
      </w:r>
      <w:r>
        <w:rPr>
          <w:color w:val="000000"/>
          <w:lang w:val="kk-KZ"/>
        </w:rPr>
        <w:t xml:space="preserve">/ </w:t>
      </w:r>
      <w:r w:rsidRPr="0064230E">
        <w:rPr>
          <w:color w:val="000000"/>
          <w:lang w:val="kk-KZ"/>
        </w:rPr>
        <w:t>бес тиындық монета, /шат</w:t>
      </w:r>
      <w:r w:rsidRPr="0064230E">
        <w:rPr>
          <w:i/>
          <w:iCs/>
          <w:color w:val="000000"/>
          <w:lang w:val="kk-KZ"/>
        </w:rPr>
        <w:t>лик</w:t>
      </w:r>
      <w:r w:rsidRPr="0064230E">
        <w:rPr>
          <w:color w:val="000000"/>
          <w:lang w:val="kk-KZ"/>
        </w:rPr>
        <w:t>/ шаттық; араб сөздерi      /саламун/ сәлем, сәлемдесу</w:t>
      </w:r>
      <w:r>
        <w:rPr>
          <w:color w:val="000000"/>
          <w:lang w:val="kk-KZ"/>
        </w:rPr>
        <w:t>-</w:t>
      </w:r>
      <w:r w:rsidRPr="0064230E">
        <w:rPr>
          <w:color w:val="000000"/>
          <w:lang w:val="kk-KZ"/>
        </w:rPr>
        <w:t xml:space="preserve"> /салам</w:t>
      </w:r>
      <w:r w:rsidRPr="0064230E">
        <w:rPr>
          <w:i/>
          <w:iCs/>
          <w:color w:val="000000"/>
          <w:lang w:val="kk-KZ"/>
        </w:rPr>
        <w:t>лик</w:t>
      </w:r>
      <w:r w:rsidRPr="0064230E">
        <w:rPr>
          <w:color w:val="000000"/>
          <w:lang w:val="kk-KZ"/>
        </w:rPr>
        <w:t xml:space="preserve">/ қонақ бөлме, /харамун/ </w:t>
      </w:r>
      <w:r>
        <w:rPr>
          <w:color w:val="000000"/>
          <w:lang w:val="kk-KZ"/>
        </w:rPr>
        <w:t>әйел-</w:t>
      </w:r>
      <w:r w:rsidRPr="0064230E">
        <w:rPr>
          <w:color w:val="000000"/>
          <w:lang w:val="kk-KZ"/>
        </w:rPr>
        <w:t xml:space="preserve"> /харам</w:t>
      </w:r>
      <w:r w:rsidRPr="0064230E">
        <w:rPr>
          <w:i/>
          <w:iCs/>
          <w:color w:val="000000"/>
          <w:lang w:val="kk-KZ"/>
        </w:rPr>
        <w:t>лик</w:t>
      </w:r>
      <w:r w:rsidRPr="0064230E">
        <w:rPr>
          <w:color w:val="000000"/>
          <w:lang w:val="kk-KZ"/>
        </w:rPr>
        <w:t>/ гарем, үйдiң әйелдер отырған жағы, /силахун/ қару</w:t>
      </w:r>
      <w:r>
        <w:rPr>
          <w:color w:val="000000"/>
          <w:lang w:val="kk-KZ"/>
        </w:rPr>
        <w:t>- /силахлик/ қару астына қоятын таға</w:t>
      </w:r>
      <w:r w:rsidRPr="0064230E">
        <w:rPr>
          <w:color w:val="000000"/>
          <w:lang w:val="kk-KZ"/>
        </w:rPr>
        <w:t xml:space="preserve">", </w:t>
      </w:r>
      <w:r>
        <w:rPr>
          <w:color w:val="000000"/>
          <w:lang w:val="kk-KZ"/>
        </w:rPr>
        <w:t xml:space="preserve">/шабабун/ </w:t>
      </w:r>
      <w:r w:rsidRPr="0064230E">
        <w:rPr>
          <w:color w:val="000000"/>
          <w:lang w:val="kk-KZ"/>
        </w:rPr>
        <w:t xml:space="preserve">жас жiгiт, бозбала осы сөзге </w:t>
      </w:r>
      <w:r w:rsidRPr="0064230E">
        <w:rPr>
          <w:i/>
          <w:iCs/>
          <w:color w:val="000000"/>
          <w:lang w:val="kk-KZ"/>
        </w:rPr>
        <w:t>-</w:t>
      </w:r>
      <w:r>
        <w:rPr>
          <w:color w:val="000000"/>
          <w:lang w:val="kk-KZ"/>
        </w:rPr>
        <w:t>-</w:t>
      </w:r>
      <w:r w:rsidRPr="0064230E">
        <w:rPr>
          <w:i/>
          <w:iCs/>
          <w:color w:val="000000"/>
          <w:lang w:val="kk-KZ"/>
        </w:rPr>
        <w:t>лық</w:t>
      </w:r>
      <w:r w:rsidRPr="0064230E">
        <w:rPr>
          <w:color w:val="000000"/>
          <w:lang w:val="kk-KZ"/>
        </w:rPr>
        <w:t xml:space="preserve"> жұрнағы жалғанып </w:t>
      </w:r>
      <w:r w:rsidRPr="0064230E">
        <w:rPr>
          <w:i/>
          <w:iCs/>
          <w:color w:val="000000"/>
          <w:lang w:val="kk-KZ"/>
        </w:rPr>
        <w:t>шабаблик</w:t>
      </w:r>
      <w:r w:rsidRPr="0064230E">
        <w:rPr>
          <w:color w:val="000000"/>
          <w:lang w:val="kk-KZ"/>
        </w:rPr>
        <w:t xml:space="preserve"> /молодой, юный/ сөзi жасалған, бiрақ ол жұрнақ зат есiмнен зат есiм жасап тұрған жоқ, зат есiмнен сын есiм жасап тұр. Ал осы сын есiмге абстрактылы сапалық сын есiм жасайтын  -</w:t>
      </w:r>
      <w:r w:rsidRPr="0064230E">
        <w:rPr>
          <w:i/>
          <w:iCs/>
          <w:color w:val="000000"/>
          <w:lang w:val="kk-KZ"/>
        </w:rPr>
        <w:t>иййатун</w:t>
      </w:r>
      <w:r w:rsidRPr="0064230E">
        <w:rPr>
          <w:color w:val="000000"/>
          <w:lang w:val="kk-KZ"/>
        </w:rPr>
        <w:t xml:space="preserve"> жалғауы жалғануы арқылы қайта /шабабликиййатун/ жастық, жасамыстық зат есiмi жасалған. Бұған ұқсас құбылысты араб тiлiнде де көремiз. Мысалы, /мадани/</w:t>
      </w:r>
      <w:r>
        <w:rPr>
          <w:color w:val="000000"/>
          <w:lang w:val="kk-KZ"/>
        </w:rPr>
        <w:t xml:space="preserve">   </w:t>
      </w:r>
      <w:r w:rsidRPr="0089009E">
        <w:rPr>
          <w:i/>
          <w:color w:val="000000"/>
          <w:lang w:val="kk-KZ"/>
        </w:rPr>
        <w:t>мәдени</w:t>
      </w:r>
      <w:r>
        <w:rPr>
          <w:color w:val="000000"/>
          <w:lang w:val="kk-KZ"/>
        </w:rPr>
        <w:t xml:space="preserve"> деген сын есiмiнен </w:t>
      </w:r>
      <w:r w:rsidRPr="0089009E">
        <w:rPr>
          <w:i/>
          <w:color w:val="000000"/>
          <w:lang w:val="kk-KZ"/>
        </w:rPr>
        <w:t>мәдениет</w:t>
      </w:r>
      <w:r>
        <w:rPr>
          <w:color w:val="000000"/>
          <w:lang w:val="kk-KZ"/>
        </w:rPr>
        <w:t xml:space="preserve"> зат есiмi, /кайфи/ </w:t>
      </w:r>
      <w:r w:rsidRPr="0089009E">
        <w:rPr>
          <w:i/>
          <w:color w:val="000000"/>
          <w:lang w:val="kk-KZ"/>
        </w:rPr>
        <w:t>сапалық</w:t>
      </w:r>
      <w:r>
        <w:rPr>
          <w:i/>
          <w:color w:val="000000"/>
          <w:lang w:val="kk-KZ"/>
        </w:rPr>
        <w:t xml:space="preserve"> деген</w:t>
      </w:r>
      <w:r w:rsidRPr="0064230E">
        <w:rPr>
          <w:color w:val="000000"/>
          <w:lang w:val="kk-KZ"/>
        </w:rPr>
        <w:t xml:space="preserve"> сын есiмнен /кайфиййатун/ </w:t>
      </w:r>
      <w:r w:rsidRPr="0064230E">
        <w:rPr>
          <w:i/>
          <w:iCs/>
          <w:color w:val="000000"/>
          <w:lang w:val="kk-KZ"/>
        </w:rPr>
        <w:t>сапа</w:t>
      </w:r>
      <w:r w:rsidRPr="0064230E">
        <w:rPr>
          <w:color w:val="000000"/>
          <w:lang w:val="kk-KZ"/>
        </w:rPr>
        <w:t xml:space="preserve"> зат есiмдерi жасалған.</w:t>
      </w:r>
    </w:p>
    <w:p w:rsidR="00967436" w:rsidRPr="0064230E" w:rsidRDefault="00967436" w:rsidP="00811B05">
      <w:pPr>
        <w:autoSpaceDE w:val="0"/>
        <w:autoSpaceDN w:val="0"/>
        <w:spacing w:before="0" w:beforeAutospacing="0" w:after="0" w:afterAutospacing="0"/>
        <w:ind w:firstLine="284"/>
        <w:jc w:val="both"/>
        <w:rPr>
          <w:color w:val="000000"/>
          <w:lang w:val="kk-KZ"/>
        </w:rPr>
      </w:pPr>
      <w:r w:rsidRPr="0064230E">
        <w:rPr>
          <w:color w:val="000000"/>
          <w:lang w:val="kk-KZ"/>
        </w:rPr>
        <w:t xml:space="preserve">  Етiстiктен зат есiм тудыратын </w:t>
      </w:r>
      <w:r w:rsidRPr="0064230E">
        <w:rPr>
          <w:i/>
          <w:iCs/>
          <w:color w:val="000000"/>
          <w:lang w:val="kk-KZ"/>
        </w:rPr>
        <w:t>-ғыш /-гiш/,    қыш /-кiш</w:t>
      </w:r>
      <w:r w:rsidRPr="0064230E">
        <w:rPr>
          <w:b/>
          <w:bCs/>
          <w:i/>
          <w:iCs/>
          <w:color w:val="000000"/>
          <w:lang w:val="kk-KZ"/>
        </w:rPr>
        <w:t>/</w:t>
      </w:r>
      <w:r w:rsidRPr="0064230E">
        <w:rPr>
          <w:color w:val="000000"/>
          <w:lang w:val="kk-KZ"/>
        </w:rPr>
        <w:t xml:space="preserve"> жұрнағы жалғ</w:t>
      </w:r>
      <w:r>
        <w:rPr>
          <w:color w:val="000000"/>
          <w:lang w:val="kk-KZ"/>
        </w:rPr>
        <w:t xml:space="preserve">анған бiр сөз кездеседi. Ол  </w:t>
      </w:r>
      <w:r w:rsidRPr="0064230E">
        <w:rPr>
          <w:color w:val="000000"/>
          <w:lang w:val="kk-KZ"/>
        </w:rPr>
        <w:t xml:space="preserve">/шакуш/ шаққыш, яғни балға. Ал осы </w:t>
      </w:r>
      <w:r w:rsidRPr="0064230E">
        <w:rPr>
          <w:i/>
          <w:iCs/>
          <w:color w:val="000000"/>
          <w:lang w:val="kk-KZ"/>
        </w:rPr>
        <w:t>-қыш</w:t>
      </w:r>
      <w:r w:rsidRPr="0064230E">
        <w:rPr>
          <w:color w:val="000000"/>
          <w:lang w:val="kk-KZ"/>
        </w:rPr>
        <w:t xml:space="preserve"> жұрнағы жалғанған шақ сөзiнiң қай тiлдiкi екенiн анықтап алу керек. Өйткенi Гордлевский өзi түркi сөздерiн терiп жазып алған араб сөздiктерiнде бұл сөздiң тұсында парсы сөзi деген белгi тұрғандығын, ал өзiнiң бұл пiкiрге келiспейтiндiгiн айтады. Ол бұл сөздi түрiк сөзi дейдi.</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Араб тiлiнде де </w:t>
      </w:r>
      <w:r w:rsidRPr="0064230E">
        <w:rPr>
          <w:i/>
          <w:iCs/>
          <w:color w:val="000000"/>
          <w:lang w:val="kk-KZ"/>
        </w:rPr>
        <w:t>шақ</w:t>
      </w:r>
      <w:r w:rsidRPr="0064230E">
        <w:rPr>
          <w:color w:val="000000"/>
          <w:lang w:val="kk-KZ"/>
        </w:rPr>
        <w:t xml:space="preserve"> етiстiгi бар және өте көп мағынаға ие. </w:t>
      </w:r>
      <w:r>
        <w:rPr>
          <w:color w:val="000000"/>
          <w:lang w:val="kk-KZ"/>
        </w:rPr>
        <w:t xml:space="preserve">Мысалы, бiрiншi мағынасы   </w:t>
      </w:r>
      <w:r w:rsidRPr="0064230E">
        <w:rPr>
          <w:color w:val="000000"/>
          <w:lang w:val="kk-KZ"/>
        </w:rPr>
        <w:t xml:space="preserve">/шаққа/ шағу, бөлу, жарып өту, бұзып өту, айыру; /шаққақа/ кесек-кесек етiп бөлу;            /ташаққақа/ жарылу, сытырлау, шағылу т.б. </w:t>
      </w:r>
      <w:r w:rsidRPr="00C96947">
        <w:rPr>
          <w:color w:val="000000"/>
          <w:lang w:val="kk-KZ"/>
        </w:rPr>
        <w:t>[</w:t>
      </w:r>
      <w:r w:rsidRPr="0064230E">
        <w:rPr>
          <w:color w:val="000000"/>
          <w:lang w:val="kk-KZ"/>
        </w:rPr>
        <w:t>42, 515-б.</w:t>
      </w:r>
      <w:r w:rsidRPr="00C96947">
        <w:rPr>
          <w:color w:val="000000"/>
          <w:lang w:val="kk-KZ"/>
        </w:rPr>
        <w:t>]</w:t>
      </w:r>
      <w:r w:rsidRPr="008723F5">
        <w:rPr>
          <w:color w:val="000000"/>
          <w:lang w:val="kk-KZ" w:bidi="hi-IN"/>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Осыдан барып арабтың </w:t>
      </w:r>
      <w:r w:rsidRPr="0064230E">
        <w:rPr>
          <w:i/>
          <w:iCs/>
          <w:color w:val="000000"/>
          <w:lang w:val="kk-KZ"/>
        </w:rPr>
        <w:t>шақ</w:t>
      </w:r>
      <w:r w:rsidRPr="0064230E">
        <w:rPr>
          <w:color w:val="000000"/>
          <w:lang w:val="kk-KZ"/>
        </w:rPr>
        <w:t xml:space="preserve"> етiстiгiне түркiнiң </w:t>
      </w:r>
      <w:r w:rsidRPr="0064230E">
        <w:rPr>
          <w:i/>
          <w:iCs/>
          <w:color w:val="000000"/>
          <w:lang w:val="kk-KZ"/>
        </w:rPr>
        <w:t>-қыш</w:t>
      </w:r>
      <w:r w:rsidRPr="0064230E">
        <w:rPr>
          <w:color w:val="000000"/>
          <w:lang w:val="kk-KZ"/>
        </w:rPr>
        <w:t xml:space="preserve"> жұрнағы жалғанып жаңа сөз тудырды деген қорытындыға келуге болар едi. Алайда араб тiлiндегi бұл сөздiң екi вариантында да, екiншi варианты /джакуш/,</w:t>
      </w:r>
      <w:r w:rsidRPr="0064230E">
        <w:rPr>
          <w:b/>
          <w:bCs/>
          <w:i/>
          <w:iCs/>
          <w:color w:val="000000"/>
          <w:lang w:val="kk-KZ"/>
        </w:rPr>
        <w:t xml:space="preserve"> </w:t>
      </w:r>
      <w:r w:rsidRPr="0064230E">
        <w:rPr>
          <w:i/>
          <w:iCs/>
          <w:color w:val="000000"/>
          <w:lang w:val="kk-KZ"/>
        </w:rPr>
        <w:t>қ</w:t>
      </w:r>
      <w:r w:rsidRPr="0064230E">
        <w:rPr>
          <w:color w:val="000000"/>
          <w:lang w:val="kk-KZ"/>
        </w:rPr>
        <w:t xml:space="preserve"> әрпi жоқ. Түркi сөзiнде де, араб сөзiнде де </w:t>
      </w:r>
      <w:r w:rsidRPr="0064230E">
        <w:rPr>
          <w:i/>
          <w:iCs/>
          <w:color w:val="000000"/>
          <w:lang w:val="kk-KZ"/>
        </w:rPr>
        <w:t>қ</w:t>
      </w:r>
      <w:r w:rsidRPr="0064230E">
        <w:rPr>
          <w:color w:val="000000"/>
          <w:lang w:val="kk-KZ"/>
        </w:rPr>
        <w:t xml:space="preserve"> әрпi бола тұрып, нелiктен ол к әрпiне айналған деген сұрақ туады. Мұның жауабын түрiк сөздiгiн қарап табуға болатын сияқты. Онда cakmak 1/ ұмыту. Осы сөз </w:t>
      </w:r>
      <w:r>
        <w:rPr>
          <w:color w:val="000000"/>
          <w:lang w:val="kk-KZ"/>
        </w:rPr>
        <w:t>«</w:t>
      </w:r>
      <w:r w:rsidRPr="0064230E">
        <w:rPr>
          <w:color w:val="000000"/>
          <w:lang w:val="kk-KZ"/>
        </w:rPr>
        <w:t>шеге</w:t>
      </w:r>
      <w:r>
        <w:rPr>
          <w:color w:val="000000"/>
          <w:lang w:val="kk-KZ"/>
        </w:rPr>
        <w:t>»</w:t>
      </w:r>
      <w:r w:rsidRPr="0064230E">
        <w:rPr>
          <w:color w:val="000000"/>
          <w:lang w:val="kk-KZ"/>
        </w:rPr>
        <w:t xml:space="preserve"> сөзiмен тiркесiп </w:t>
      </w:r>
      <w:r>
        <w:rPr>
          <w:color w:val="000000"/>
          <w:lang w:val="kk-KZ"/>
        </w:rPr>
        <w:t>«</w:t>
      </w:r>
      <w:r w:rsidRPr="0064230E">
        <w:rPr>
          <w:color w:val="000000"/>
          <w:lang w:val="kk-KZ"/>
        </w:rPr>
        <w:t>шеге қағу</w:t>
      </w:r>
      <w:r>
        <w:rPr>
          <w:color w:val="000000"/>
          <w:lang w:val="kk-KZ"/>
        </w:rPr>
        <w:t>»</w:t>
      </w:r>
      <w:r w:rsidRPr="0064230E">
        <w:rPr>
          <w:color w:val="000000"/>
          <w:lang w:val="kk-KZ"/>
        </w:rPr>
        <w:t xml:space="preserve"> деп аударылады екен, ал екiншi мағынасы жарқылдау /найзағай туралы/, simser cahti - найзағай жарқылдады </w:t>
      </w:r>
      <w:r w:rsidRPr="0019009B">
        <w:rPr>
          <w:color w:val="000000"/>
          <w:lang w:val="kk-KZ"/>
        </w:rPr>
        <w:t>[</w:t>
      </w:r>
      <w:r w:rsidRPr="0064230E">
        <w:rPr>
          <w:color w:val="000000"/>
          <w:lang w:val="kk-KZ"/>
        </w:rPr>
        <w:t>64, 92-б.</w:t>
      </w:r>
      <w:r w:rsidRPr="0019009B">
        <w:rPr>
          <w:color w:val="000000"/>
          <w:lang w:val="kk-KZ"/>
        </w:rPr>
        <w:t>].</w:t>
      </w:r>
      <w:r w:rsidRPr="008723F5">
        <w:rPr>
          <w:color w:val="000000"/>
          <w:lang w:val="kk-KZ" w:bidi="hi-IN"/>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Бiз жоғарыда аффикстердiң өзге тiлдерге жеке өзi енбей, сөзбен бiрге енетiнiн айттық, ондай сөздер көп болып, мағыналық жағынан белгiлi бiр жүйеге түссе ғана қабылдаушы тiл жұрнақтың жеке өзiн сөз тудырудың өнiмдi тәсiлi ретiнде өз сөздерiне жалғай бастайды. Оның дәлелi </w:t>
      </w:r>
      <w:r w:rsidRPr="0064230E">
        <w:rPr>
          <w:i/>
          <w:iCs/>
          <w:color w:val="000000"/>
          <w:lang w:val="kk-KZ"/>
        </w:rPr>
        <w:t>-шы/ -шi</w:t>
      </w:r>
      <w:r w:rsidRPr="0064230E">
        <w:rPr>
          <w:color w:val="000000"/>
          <w:lang w:val="kk-KZ"/>
        </w:rPr>
        <w:t xml:space="preserve"> жұрнағы. Ал </w:t>
      </w:r>
      <w:r w:rsidRPr="0064230E">
        <w:rPr>
          <w:i/>
          <w:iCs/>
          <w:color w:val="000000"/>
          <w:lang w:val="kk-KZ"/>
        </w:rPr>
        <w:t>-қыш</w:t>
      </w:r>
      <w:r w:rsidRPr="0064230E">
        <w:rPr>
          <w:color w:val="000000"/>
          <w:lang w:val="kk-KZ"/>
        </w:rPr>
        <w:t xml:space="preserve"> жұрнағының бiр ғана сөзде кездескенiне қарағанда, ол сөздi де түркi сөзi деп есептеу керек, жұрнақ сол сөзбен бiрге енген.</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Араб тiлiне жалпы есiммен қатар жалқы есiмдер де кiрген. Мысалы, Бұрылыс көлi, Қарамайдан алаңы, Қара Әли түрмесi, Дәрия, Бұлақ, Бос, Темiртас /Каирдiң солтүстiк маңы/ елдi мекенi, Қайтбай, Бейбарыс мешiттерi, Бектас, Қайсар, Әбу Шаш т.б. адам аттары.</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ED1C76" w:rsidP="00967436">
      <w:pPr>
        <w:tabs>
          <w:tab w:val="left" w:pos="8789"/>
        </w:tabs>
        <w:autoSpaceDE w:val="0"/>
        <w:autoSpaceDN w:val="0"/>
        <w:spacing w:before="0" w:beforeAutospacing="0" w:after="0" w:afterAutospacing="0"/>
        <w:jc w:val="center"/>
        <w:rPr>
          <w:b/>
          <w:bCs/>
          <w:color w:val="000000"/>
          <w:lang w:val="kk-KZ"/>
        </w:rPr>
      </w:pPr>
      <w:r>
        <w:rPr>
          <w:b/>
          <w:bCs/>
          <w:color w:val="000000"/>
          <w:lang w:val="kk-KZ"/>
        </w:rPr>
        <w:lastRenderedPageBreak/>
        <w:t xml:space="preserve">б) </w:t>
      </w:r>
      <w:r w:rsidR="00811B05">
        <w:rPr>
          <w:b/>
          <w:bCs/>
          <w:color w:val="000000"/>
          <w:lang w:val="kk-KZ"/>
        </w:rPr>
        <w:t>Сын есім</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Зат есiмге қарағанда араб тiлiне кiрген сын есiм саны жағынан аздау. Сын есiмнiң сапалық және қатыстық сын есiмдер болып екi топқа бөлiнетiнi белгiлi. Осы екi топтан да енген сын есiмдер бар.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1/ Сапалық сын есiмдер:</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Тәттi /татли/</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Нәзiк /назик/</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алқызыл /ал/</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қызыл /қирмизи/</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сау /сағ/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ақсақ /афсағ/</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бос /буш/</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тура /ду</w:t>
      </w:r>
      <w:r w:rsidRPr="0064230E">
        <w:rPr>
          <w:color w:val="000000"/>
          <w:lang w:val="kk-KZ"/>
        </w:rPr>
        <w:t>ғ</w:t>
      </w:r>
      <w:r w:rsidRPr="0064230E">
        <w:rPr>
          <w:color w:val="000000"/>
        </w:rPr>
        <w:t>ри/</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ескi /аски/</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жа</w:t>
      </w:r>
      <w:r w:rsidRPr="0064230E">
        <w:rPr>
          <w:color w:val="000000"/>
          <w:lang w:val="kk-KZ"/>
        </w:rPr>
        <w:t>қ</w:t>
      </w:r>
      <w:r w:rsidRPr="0064230E">
        <w:rPr>
          <w:color w:val="000000"/>
        </w:rPr>
        <w:t>сы /иахши/</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таза/таза</w:t>
      </w:r>
      <w:r w:rsidRPr="0064230E">
        <w:rPr>
          <w:color w:val="000000"/>
          <w:lang w:val="kk-KZ"/>
        </w:rPr>
        <w:t>һ</w:t>
      </w:r>
      <w:r w:rsidRPr="0064230E">
        <w:rPr>
          <w:color w:val="000000"/>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2/ </w:t>
      </w:r>
      <w:r w:rsidRPr="0064230E">
        <w:rPr>
          <w:color w:val="000000"/>
          <w:lang w:val="kk-KZ"/>
        </w:rPr>
        <w:t>Қ</w:t>
      </w:r>
      <w:r w:rsidRPr="0064230E">
        <w:rPr>
          <w:color w:val="000000"/>
        </w:rPr>
        <w:t>атысты</w:t>
      </w:r>
      <w:r w:rsidRPr="0064230E">
        <w:rPr>
          <w:color w:val="000000"/>
          <w:lang w:val="kk-KZ"/>
        </w:rPr>
        <w:t>қ</w:t>
      </w:r>
      <w:r w:rsidRPr="0064230E">
        <w:rPr>
          <w:color w:val="000000"/>
        </w:rPr>
        <w:t xml:space="preserve"> сын есiмдер: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шекерлi /шахарли/</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жансыз /джансиз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са</w:t>
      </w:r>
      <w:r w:rsidRPr="0064230E">
        <w:rPr>
          <w:color w:val="000000"/>
          <w:lang w:val="kk-KZ"/>
        </w:rPr>
        <w:t>ғ</w:t>
      </w:r>
      <w:r w:rsidRPr="0064230E">
        <w:rPr>
          <w:color w:val="000000"/>
        </w:rPr>
        <w:t>ызды /са</w:t>
      </w:r>
      <w:r w:rsidRPr="0064230E">
        <w:rPr>
          <w:color w:val="000000"/>
          <w:lang w:val="kk-KZ"/>
        </w:rPr>
        <w:t>қ</w:t>
      </w:r>
      <w:r w:rsidRPr="0064230E">
        <w:rPr>
          <w:color w:val="000000"/>
        </w:rPr>
        <w:t>изли/</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iзеттi /изатлу/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са</w:t>
      </w:r>
      <w:r w:rsidRPr="0064230E">
        <w:rPr>
          <w:color w:val="000000"/>
          <w:lang w:val="kk-KZ"/>
        </w:rPr>
        <w:t>қ</w:t>
      </w:r>
      <w:r w:rsidRPr="0064230E">
        <w:rPr>
          <w:color w:val="000000"/>
        </w:rPr>
        <w:t>алы /сакаллу/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К</w:t>
      </w:r>
      <w:r w:rsidRPr="0064230E">
        <w:rPr>
          <w:color w:val="000000"/>
          <w:lang w:val="kk-KZ"/>
        </w:rPr>
        <w:t>ү</w:t>
      </w:r>
      <w:r w:rsidRPr="0064230E">
        <w:rPr>
          <w:color w:val="000000"/>
        </w:rPr>
        <w:t>рделi сын есiмдерден т</w:t>
      </w:r>
      <w:r w:rsidRPr="0064230E">
        <w:rPr>
          <w:color w:val="000000"/>
          <w:lang w:val="kk-KZ"/>
        </w:rPr>
        <w:t>ү</w:t>
      </w:r>
      <w:r w:rsidRPr="0064230E">
        <w:rPr>
          <w:color w:val="000000"/>
        </w:rPr>
        <w:t>ркi ж</w:t>
      </w:r>
      <w:r w:rsidRPr="0064230E">
        <w:rPr>
          <w:color w:val="000000"/>
          <w:lang w:val="kk-KZ"/>
        </w:rPr>
        <w:t>ә</w:t>
      </w:r>
      <w:r w:rsidRPr="0064230E">
        <w:rPr>
          <w:color w:val="000000"/>
        </w:rPr>
        <w:t>не араб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w:t>
      </w:r>
      <w:r w:rsidRPr="0064230E">
        <w:rPr>
          <w:color w:val="000000"/>
          <w:lang w:val="kk-KZ"/>
        </w:rPr>
        <w:t>қ</w:t>
      </w:r>
      <w:r w:rsidRPr="0064230E">
        <w:rPr>
          <w:color w:val="000000"/>
        </w:rPr>
        <w:t>осарлануы ар</w:t>
      </w:r>
      <w:r w:rsidRPr="0064230E">
        <w:rPr>
          <w:color w:val="000000"/>
          <w:lang w:val="kk-KZ"/>
        </w:rPr>
        <w:t>қ</w:t>
      </w:r>
      <w:r w:rsidRPr="0064230E">
        <w:rPr>
          <w:color w:val="000000"/>
        </w:rPr>
        <w:t>ылы жасал</w:t>
      </w:r>
      <w:r w:rsidRPr="0064230E">
        <w:rPr>
          <w:color w:val="000000"/>
          <w:lang w:val="kk-KZ"/>
        </w:rPr>
        <w:t>ғ</w:t>
      </w:r>
      <w:r w:rsidRPr="0064230E">
        <w:rPr>
          <w:color w:val="000000"/>
        </w:rPr>
        <w:t>ан /са</w:t>
      </w:r>
      <w:r w:rsidRPr="0064230E">
        <w:rPr>
          <w:color w:val="000000"/>
          <w:lang w:val="kk-KZ"/>
        </w:rPr>
        <w:t>ғ</w:t>
      </w:r>
      <w:r w:rsidRPr="0064230E">
        <w:rPr>
          <w:color w:val="000000"/>
        </w:rPr>
        <w:t xml:space="preserve">-салим/ </w:t>
      </w:r>
      <w:r w:rsidRPr="0064230E">
        <w:rPr>
          <w:i/>
          <w:iCs/>
          <w:color w:val="000000"/>
        </w:rPr>
        <w:t>сау-с</w:t>
      </w:r>
      <w:r w:rsidRPr="0064230E">
        <w:rPr>
          <w:i/>
          <w:iCs/>
          <w:color w:val="000000"/>
          <w:lang w:val="kk-KZ"/>
        </w:rPr>
        <w:t>ә</w:t>
      </w:r>
      <w:r w:rsidRPr="0064230E">
        <w:rPr>
          <w:i/>
          <w:iCs/>
          <w:color w:val="000000"/>
        </w:rPr>
        <w:t>лемет</w:t>
      </w:r>
      <w:r w:rsidRPr="0064230E">
        <w:rPr>
          <w:color w:val="000000"/>
        </w:rPr>
        <w:t xml:space="preserve"> с</w:t>
      </w:r>
      <w:r w:rsidRPr="0064230E">
        <w:rPr>
          <w:color w:val="000000"/>
          <w:lang w:val="kk-KZ"/>
        </w:rPr>
        <w:t>ө</w:t>
      </w:r>
      <w:r w:rsidRPr="0064230E">
        <w:rPr>
          <w:color w:val="000000"/>
        </w:rPr>
        <w:t xml:space="preserve">зi </w:t>
      </w:r>
      <w:r w:rsidRPr="0064230E">
        <w:rPr>
          <w:color w:val="000000"/>
          <w:lang w:val="kk-KZ"/>
        </w:rPr>
        <w:t>ғ</w:t>
      </w:r>
      <w:r w:rsidRPr="0064230E">
        <w:rPr>
          <w:color w:val="000000"/>
        </w:rPr>
        <w:t>ана кездеседi.</w:t>
      </w:r>
    </w:p>
    <w:p w:rsidR="00967436" w:rsidRPr="0019009B" w:rsidRDefault="00967436" w:rsidP="00967436">
      <w:pPr>
        <w:tabs>
          <w:tab w:val="left" w:pos="8789"/>
        </w:tabs>
        <w:autoSpaceDE w:val="0"/>
        <w:autoSpaceDN w:val="0"/>
        <w:spacing w:before="0" w:beforeAutospacing="0" w:after="0" w:afterAutospacing="0"/>
        <w:jc w:val="both"/>
        <w:rPr>
          <w:color w:val="000000"/>
          <w:lang w:bidi="hi-IN"/>
        </w:rPr>
      </w:pPr>
      <w:r w:rsidRPr="0064230E">
        <w:rPr>
          <w:color w:val="000000"/>
        </w:rPr>
        <w:t xml:space="preserve">     </w:t>
      </w:r>
      <w:r w:rsidRPr="0064230E">
        <w:rPr>
          <w:color w:val="000000"/>
          <w:lang w:val="kk-KZ"/>
        </w:rPr>
        <w:t>Ғ</w:t>
      </w:r>
      <w:r w:rsidRPr="0064230E">
        <w:rPr>
          <w:color w:val="000000"/>
        </w:rPr>
        <w:t>алымдар кiрме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iшiнде е</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 орын алатыны зат есiм екенiн мойындай т</w:t>
      </w:r>
      <w:r w:rsidRPr="0064230E">
        <w:rPr>
          <w:color w:val="000000"/>
          <w:lang w:val="kk-KZ"/>
        </w:rPr>
        <w:t>ұ</w:t>
      </w:r>
      <w:r w:rsidRPr="0064230E">
        <w:rPr>
          <w:color w:val="000000"/>
        </w:rPr>
        <w:t>ра, сын есiмнi</w:t>
      </w:r>
      <w:r w:rsidRPr="0064230E">
        <w:rPr>
          <w:color w:val="000000"/>
          <w:lang w:val="kk-KZ"/>
        </w:rPr>
        <w:t>ң</w:t>
      </w:r>
      <w:r w:rsidRPr="0064230E">
        <w:rPr>
          <w:color w:val="000000"/>
        </w:rPr>
        <w:t xml:space="preserve"> де б</w:t>
      </w:r>
      <w:r w:rsidRPr="0064230E">
        <w:rPr>
          <w:color w:val="000000"/>
          <w:lang w:val="kk-KZ"/>
        </w:rPr>
        <w:t>ө</w:t>
      </w:r>
      <w:r w:rsidRPr="0064230E">
        <w:rPr>
          <w:color w:val="000000"/>
        </w:rPr>
        <w:t xml:space="preserve">тен тiлде алатын </w:t>
      </w:r>
      <w:r w:rsidRPr="0064230E">
        <w:rPr>
          <w:color w:val="000000"/>
          <w:lang w:val="kk-KZ"/>
        </w:rPr>
        <w:t>ө</w:t>
      </w:r>
      <w:r w:rsidRPr="0064230E">
        <w:rPr>
          <w:color w:val="000000"/>
        </w:rPr>
        <w:t>з орны бар екенiн айтады ж</w:t>
      </w:r>
      <w:r w:rsidRPr="0064230E">
        <w:rPr>
          <w:color w:val="000000"/>
          <w:lang w:val="kk-KZ"/>
        </w:rPr>
        <w:t>ә</w:t>
      </w:r>
      <w:r w:rsidRPr="0064230E">
        <w:rPr>
          <w:color w:val="000000"/>
        </w:rPr>
        <w:t>не олармен бiрге сын есiм тудыратын т</w:t>
      </w:r>
      <w:r w:rsidRPr="0064230E">
        <w:rPr>
          <w:color w:val="000000"/>
          <w:lang w:val="kk-KZ"/>
        </w:rPr>
        <w:t>ү</w:t>
      </w:r>
      <w:r w:rsidRPr="0064230E">
        <w:rPr>
          <w:color w:val="000000"/>
        </w:rPr>
        <w:t>рлi аффикстердi</w:t>
      </w:r>
      <w:r w:rsidRPr="0064230E">
        <w:rPr>
          <w:color w:val="000000"/>
          <w:lang w:val="kk-KZ"/>
        </w:rPr>
        <w:t>ң</w:t>
      </w:r>
      <w:r w:rsidRPr="0064230E">
        <w:rPr>
          <w:color w:val="000000"/>
        </w:rPr>
        <w:t xml:space="preserve"> де енгенiн к</w:t>
      </w:r>
      <w:r w:rsidRPr="0064230E">
        <w:rPr>
          <w:color w:val="000000"/>
          <w:lang w:val="kk-KZ"/>
        </w:rPr>
        <w:t>ө</w:t>
      </w:r>
      <w:r w:rsidRPr="0064230E">
        <w:rPr>
          <w:color w:val="000000"/>
        </w:rPr>
        <w:t>рсетедi. Б</w:t>
      </w:r>
      <w:r w:rsidRPr="0064230E">
        <w:rPr>
          <w:color w:val="000000"/>
          <w:lang w:val="kk-KZ"/>
        </w:rPr>
        <w:t>ұ</w:t>
      </w:r>
      <w:r w:rsidRPr="0064230E">
        <w:rPr>
          <w:color w:val="000000"/>
        </w:rPr>
        <w:t xml:space="preserve">л </w:t>
      </w:r>
      <w:r w:rsidRPr="0064230E">
        <w:rPr>
          <w:color w:val="000000"/>
          <w:lang w:val="kk-KZ"/>
        </w:rPr>
        <w:t>құ</w:t>
      </w:r>
      <w:r w:rsidRPr="0064230E">
        <w:rPr>
          <w:color w:val="000000"/>
        </w:rPr>
        <w:t xml:space="preserve">былыс туралы </w:t>
      </w:r>
      <w:r w:rsidRPr="0064230E">
        <w:rPr>
          <w:color w:val="000000"/>
          <w:lang w:val="kk-KZ"/>
        </w:rPr>
        <w:t>ғ</w:t>
      </w:r>
      <w:r w:rsidRPr="0064230E">
        <w:rPr>
          <w:color w:val="000000"/>
        </w:rPr>
        <w:t xml:space="preserve">алым Е.П.Белозерова былай дейдi: </w:t>
      </w:r>
      <w:r>
        <w:rPr>
          <w:color w:val="000000"/>
          <w:lang w:val="kk-KZ"/>
        </w:rPr>
        <w:t>«</w:t>
      </w:r>
      <w:r w:rsidRPr="0064230E">
        <w:rPr>
          <w:color w:val="000000"/>
        </w:rPr>
        <w:t>Эти приглагательные имели в своем составе суффиксальные элементы различного происхождения. В язык вместе с лексическими элементами заимствовались морфологические элементы, обособляющиеся и выделяющиеся в отдельные, живые аффиксы по мере накопления в языке аналогичных лексических единиц, число которых способствует обобщению, абстрагированию и выделению грамматических элементов. В результате этого процесса возникают новые для языка структуры, имеющие аналоги в других языках</w:t>
      </w:r>
      <w:r>
        <w:rPr>
          <w:color w:val="000000"/>
          <w:lang w:val="kk-KZ"/>
        </w:rPr>
        <w:t>»</w:t>
      </w:r>
      <w:r w:rsidRPr="0019009B">
        <w:rPr>
          <w:color w:val="000000"/>
        </w:rPr>
        <w:t>[</w:t>
      </w:r>
      <w:r w:rsidRPr="0064230E">
        <w:rPr>
          <w:color w:val="000000"/>
        </w:rPr>
        <w:t>65,19-б.</w:t>
      </w:r>
      <w:r w:rsidRPr="0019009B">
        <w:rPr>
          <w:color w:val="000000"/>
        </w:rPr>
        <w:t>]</w:t>
      </w:r>
      <w:r w:rsidRPr="0064230E">
        <w:rPr>
          <w:color w:val="000000"/>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Сын есiм тудырушы ж</w:t>
      </w:r>
      <w:r w:rsidRPr="0064230E">
        <w:rPr>
          <w:color w:val="000000"/>
          <w:lang w:val="kk-KZ"/>
        </w:rPr>
        <w:t>ұ</w:t>
      </w:r>
      <w:r w:rsidRPr="0064230E">
        <w:rPr>
          <w:color w:val="000000"/>
        </w:rPr>
        <w:t>рна</w:t>
      </w:r>
      <w:r w:rsidRPr="0064230E">
        <w:rPr>
          <w:color w:val="000000"/>
          <w:lang w:val="kk-KZ"/>
        </w:rPr>
        <w:t>қ</w:t>
      </w:r>
      <w:r w:rsidRPr="0064230E">
        <w:rPr>
          <w:color w:val="000000"/>
        </w:rPr>
        <w:t>тарды</w:t>
      </w:r>
      <w:r w:rsidRPr="0064230E">
        <w:rPr>
          <w:color w:val="000000"/>
          <w:lang w:val="kk-KZ"/>
        </w:rPr>
        <w:t>ң</w:t>
      </w:r>
      <w:r w:rsidRPr="0064230E">
        <w:rPr>
          <w:color w:val="000000"/>
        </w:rPr>
        <w:t xml:space="preserve"> iшiндегi араб тiлiнде е</w:t>
      </w:r>
      <w:r w:rsidRPr="0064230E">
        <w:rPr>
          <w:color w:val="000000"/>
          <w:lang w:val="kk-KZ"/>
        </w:rPr>
        <w:t>ң</w:t>
      </w:r>
      <w:r w:rsidRPr="0064230E">
        <w:rPr>
          <w:color w:val="000000"/>
        </w:rPr>
        <w:t xml:space="preserve"> к</w:t>
      </w:r>
      <w:r w:rsidRPr="0064230E">
        <w:rPr>
          <w:color w:val="000000"/>
          <w:lang w:val="kk-KZ"/>
        </w:rPr>
        <w:t>ө</w:t>
      </w:r>
      <w:r w:rsidRPr="0064230E">
        <w:rPr>
          <w:color w:val="000000"/>
        </w:rPr>
        <w:t xml:space="preserve">п кездескенi </w:t>
      </w:r>
      <w:r w:rsidRPr="0064230E">
        <w:rPr>
          <w:i/>
          <w:iCs/>
          <w:color w:val="000000"/>
        </w:rPr>
        <w:t>-лы, лi</w:t>
      </w:r>
      <w:r w:rsidRPr="0064230E">
        <w:rPr>
          <w:color w:val="000000"/>
        </w:rPr>
        <w:t xml:space="preserve"> ж</w:t>
      </w:r>
      <w:r w:rsidRPr="0064230E">
        <w:rPr>
          <w:color w:val="000000"/>
          <w:lang w:val="kk-KZ"/>
        </w:rPr>
        <w:t>ә</w:t>
      </w:r>
      <w:r w:rsidRPr="0064230E">
        <w:rPr>
          <w:color w:val="000000"/>
        </w:rPr>
        <w:t xml:space="preserve">не </w:t>
      </w:r>
      <w:r w:rsidRPr="0064230E">
        <w:rPr>
          <w:i/>
          <w:iCs/>
          <w:color w:val="000000"/>
        </w:rPr>
        <w:t>-сыз, сiз</w:t>
      </w:r>
      <w:r w:rsidRPr="0064230E">
        <w:rPr>
          <w:color w:val="000000"/>
        </w:rPr>
        <w:t xml:space="preserve"> антомимдес ж</w:t>
      </w:r>
      <w:r w:rsidRPr="0064230E">
        <w:rPr>
          <w:color w:val="000000"/>
          <w:lang w:val="kk-KZ"/>
        </w:rPr>
        <w:t>ұ</w:t>
      </w:r>
      <w:r w:rsidRPr="0064230E">
        <w:rPr>
          <w:color w:val="000000"/>
        </w:rPr>
        <w:t>рна</w:t>
      </w:r>
      <w:r w:rsidRPr="0064230E">
        <w:rPr>
          <w:color w:val="000000"/>
          <w:lang w:val="kk-KZ"/>
        </w:rPr>
        <w:t>қ</w:t>
      </w:r>
      <w:r w:rsidRPr="0064230E">
        <w:rPr>
          <w:color w:val="000000"/>
        </w:rPr>
        <w:t>тары. Б</w:t>
      </w:r>
      <w:r w:rsidRPr="0064230E">
        <w:rPr>
          <w:color w:val="000000"/>
          <w:lang w:val="kk-KZ"/>
        </w:rPr>
        <w:t>ұ</w:t>
      </w:r>
      <w:r w:rsidRPr="0064230E">
        <w:rPr>
          <w:color w:val="000000"/>
        </w:rPr>
        <w:t>л ж</w:t>
      </w:r>
      <w:r w:rsidRPr="0064230E">
        <w:rPr>
          <w:color w:val="000000"/>
          <w:lang w:val="kk-KZ"/>
        </w:rPr>
        <w:t>ұ</w:t>
      </w:r>
      <w:r w:rsidRPr="0064230E">
        <w:rPr>
          <w:color w:val="000000"/>
        </w:rPr>
        <w:t>рна</w:t>
      </w:r>
      <w:r w:rsidRPr="0064230E">
        <w:rPr>
          <w:color w:val="000000"/>
          <w:lang w:val="kk-KZ"/>
        </w:rPr>
        <w:t>қ</w:t>
      </w:r>
      <w:r w:rsidRPr="0064230E">
        <w:rPr>
          <w:color w:val="000000"/>
        </w:rPr>
        <w:t>тар арабты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л с</w:t>
      </w:r>
      <w:r w:rsidRPr="0064230E">
        <w:rPr>
          <w:color w:val="000000"/>
          <w:lang w:val="kk-KZ"/>
        </w:rPr>
        <w:t>ө</w:t>
      </w:r>
      <w:r w:rsidRPr="0064230E">
        <w:rPr>
          <w:color w:val="000000"/>
        </w:rPr>
        <w:t>здерiне де жал</w:t>
      </w:r>
      <w:r w:rsidRPr="0064230E">
        <w:rPr>
          <w:color w:val="000000"/>
          <w:lang w:val="kk-KZ"/>
        </w:rPr>
        <w:t>ғ</w:t>
      </w:r>
      <w:r w:rsidRPr="0064230E">
        <w:rPr>
          <w:color w:val="000000"/>
        </w:rPr>
        <w:t>ан</w:t>
      </w:r>
      <w:r w:rsidRPr="0064230E">
        <w:rPr>
          <w:color w:val="000000"/>
          <w:lang w:val="kk-KZ"/>
        </w:rPr>
        <w:t>ғ</w:t>
      </w:r>
      <w:r w:rsidRPr="0064230E">
        <w:rPr>
          <w:color w:val="000000"/>
        </w:rPr>
        <w:t>ан. Мысалы,   /адабун/ т</w:t>
      </w:r>
      <w:r w:rsidRPr="0064230E">
        <w:rPr>
          <w:color w:val="000000"/>
          <w:lang w:val="kk-KZ"/>
        </w:rPr>
        <w:t>ә</w:t>
      </w:r>
      <w:r w:rsidRPr="0064230E">
        <w:rPr>
          <w:color w:val="000000"/>
        </w:rPr>
        <w:t xml:space="preserve">рбие, </w:t>
      </w:r>
      <w:r w:rsidRPr="0064230E">
        <w:rPr>
          <w:color w:val="000000"/>
          <w:lang w:val="kk-KZ"/>
        </w:rPr>
        <w:t>ә</w:t>
      </w:r>
      <w:r w:rsidRPr="0064230E">
        <w:rPr>
          <w:color w:val="000000"/>
        </w:rPr>
        <w:t xml:space="preserve">деп. </w:t>
      </w:r>
      <w:r w:rsidRPr="0064230E">
        <w:rPr>
          <w:b/>
          <w:bCs/>
          <w:i/>
          <w:iCs/>
          <w:color w:val="000000"/>
        </w:rPr>
        <w:t>-</w:t>
      </w:r>
      <w:r w:rsidRPr="0064230E">
        <w:rPr>
          <w:i/>
          <w:iCs/>
          <w:color w:val="000000"/>
        </w:rPr>
        <w:t>сыз/ -сiз</w:t>
      </w:r>
      <w:r w:rsidRPr="0064230E">
        <w:rPr>
          <w:b/>
          <w:bCs/>
          <w:i/>
          <w:iCs/>
          <w:color w:val="000000"/>
        </w:rPr>
        <w:t xml:space="preserve"> </w:t>
      </w:r>
      <w:r w:rsidRPr="0064230E">
        <w:rPr>
          <w:color w:val="000000"/>
        </w:rPr>
        <w:t>ж</w:t>
      </w:r>
      <w:r w:rsidRPr="0064230E">
        <w:rPr>
          <w:color w:val="000000"/>
          <w:lang w:val="kk-KZ"/>
        </w:rPr>
        <w:t>ұ</w:t>
      </w:r>
      <w:r w:rsidRPr="0064230E">
        <w:rPr>
          <w:color w:val="000000"/>
        </w:rPr>
        <w:t>рна</w:t>
      </w:r>
      <w:r w:rsidRPr="0064230E">
        <w:rPr>
          <w:color w:val="000000"/>
          <w:lang w:val="kk-KZ"/>
        </w:rPr>
        <w:t>ғ</w:t>
      </w:r>
      <w:r w:rsidRPr="0064230E">
        <w:rPr>
          <w:color w:val="000000"/>
        </w:rPr>
        <w:t>ы ар</w:t>
      </w:r>
      <w:r w:rsidRPr="0064230E">
        <w:rPr>
          <w:color w:val="000000"/>
          <w:lang w:val="kk-KZ"/>
        </w:rPr>
        <w:t>қ</w:t>
      </w:r>
      <w:r w:rsidRPr="0064230E">
        <w:rPr>
          <w:color w:val="000000"/>
        </w:rPr>
        <w:t>ылы берiледi, бiра</w:t>
      </w:r>
      <w:r w:rsidRPr="0064230E">
        <w:rPr>
          <w:color w:val="000000"/>
          <w:lang w:val="kk-KZ"/>
        </w:rPr>
        <w:t>қ</w:t>
      </w:r>
      <w:r w:rsidRPr="0064230E">
        <w:rPr>
          <w:color w:val="000000"/>
        </w:rPr>
        <w:t xml:space="preserve"> жазуда екi т</w:t>
      </w:r>
      <w:r w:rsidRPr="0064230E">
        <w:rPr>
          <w:color w:val="000000"/>
          <w:lang w:val="kk-KZ"/>
        </w:rPr>
        <w:t>ү</w:t>
      </w:r>
      <w:r w:rsidRPr="0064230E">
        <w:rPr>
          <w:color w:val="000000"/>
        </w:rPr>
        <w:t>рлi варианты кездеседi. Оны</w:t>
      </w:r>
      <w:r w:rsidRPr="0064230E">
        <w:rPr>
          <w:color w:val="000000"/>
          <w:lang w:val="kk-KZ"/>
        </w:rPr>
        <w:t>ң</w:t>
      </w:r>
      <w:r w:rsidRPr="0064230E">
        <w:rPr>
          <w:color w:val="000000"/>
        </w:rPr>
        <w:t xml:space="preserve"> бiрi созылы</w:t>
      </w:r>
      <w:r w:rsidRPr="0064230E">
        <w:rPr>
          <w:color w:val="000000"/>
          <w:lang w:val="kk-KZ"/>
        </w:rPr>
        <w:t>ңқ</w:t>
      </w:r>
      <w:r w:rsidRPr="0064230E">
        <w:rPr>
          <w:color w:val="000000"/>
        </w:rPr>
        <w:t xml:space="preserve">ы </w:t>
      </w:r>
      <w:r w:rsidRPr="0064230E">
        <w:rPr>
          <w:i/>
          <w:iCs/>
          <w:color w:val="000000"/>
        </w:rPr>
        <w:t>и</w:t>
      </w:r>
      <w:r w:rsidRPr="0064230E">
        <w:rPr>
          <w:color w:val="000000"/>
        </w:rPr>
        <w:t xml:space="preserve"> ар</w:t>
      </w:r>
      <w:r w:rsidRPr="0064230E">
        <w:rPr>
          <w:color w:val="000000"/>
          <w:lang w:val="kk-KZ"/>
        </w:rPr>
        <w:t>қ</w:t>
      </w:r>
      <w:r w:rsidRPr="0064230E">
        <w:rPr>
          <w:color w:val="000000"/>
        </w:rPr>
        <w:t xml:space="preserve">ылы  /-сиз /, екiншiсi </w:t>
      </w:r>
      <w:r w:rsidRPr="0064230E">
        <w:rPr>
          <w:color w:val="000000"/>
          <w:lang w:val="kk-KZ"/>
        </w:rPr>
        <w:t>қ</w:t>
      </w:r>
      <w:r w:rsidRPr="0064230E">
        <w:rPr>
          <w:color w:val="000000"/>
        </w:rPr>
        <w:t>ыс</w:t>
      </w:r>
      <w:r w:rsidRPr="0064230E">
        <w:rPr>
          <w:color w:val="000000"/>
          <w:lang w:val="kk-KZ"/>
        </w:rPr>
        <w:t>қ</w:t>
      </w:r>
      <w:r w:rsidRPr="0064230E">
        <w:rPr>
          <w:color w:val="000000"/>
        </w:rPr>
        <w:t xml:space="preserve">а дауысты </w:t>
      </w:r>
      <w:r w:rsidRPr="0064230E">
        <w:rPr>
          <w:i/>
          <w:iCs/>
          <w:color w:val="000000"/>
        </w:rPr>
        <w:t>и</w:t>
      </w:r>
      <w:r w:rsidRPr="0064230E">
        <w:rPr>
          <w:color w:val="000000"/>
        </w:rPr>
        <w:t xml:space="preserve"> ар</w:t>
      </w:r>
      <w:r w:rsidRPr="0064230E">
        <w:rPr>
          <w:color w:val="000000"/>
          <w:lang w:val="kk-KZ"/>
        </w:rPr>
        <w:t>қ</w:t>
      </w:r>
      <w:r w:rsidRPr="0064230E">
        <w:rPr>
          <w:color w:val="000000"/>
        </w:rPr>
        <w:t>ылы  /-сиз/ жазылады. /адаб</w:t>
      </w:r>
      <w:r w:rsidRPr="0064230E">
        <w:rPr>
          <w:i/>
          <w:iCs/>
          <w:color w:val="000000"/>
        </w:rPr>
        <w:t>сиз</w:t>
      </w:r>
      <w:r w:rsidRPr="0064230E">
        <w:rPr>
          <w:color w:val="000000"/>
        </w:rPr>
        <w:t xml:space="preserve">/ </w:t>
      </w:r>
      <w:r w:rsidRPr="0064230E">
        <w:rPr>
          <w:color w:val="000000"/>
          <w:lang w:val="kk-KZ"/>
        </w:rPr>
        <w:t>ә</w:t>
      </w:r>
      <w:r>
        <w:rPr>
          <w:color w:val="000000"/>
        </w:rPr>
        <w:t xml:space="preserve">депсiз, /динун/ дiн, </w:t>
      </w:r>
      <w:r w:rsidRPr="0064230E">
        <w:rPr>
          <w:color w:val="000000"/>
        </w:rPr>
        <w:t>/дин</w:t>
      </w:r>
      <w:r w:rsidRPr="0064230E">
        <w:rPr>
          <w:i/>
          <w:iCs/>
          <w:color w:val="000000"/>
        </w:rPr>
        <w:t>сиз</w:t>
      </w:r>
      <w:r w:rsidRPr="0064230E">
        <w:rPr>
          <w:color w:val="000000"/>
        </w:rPr>
        <w:t>/ дiнсiз, /тарбиесиз/т</w:t>
      </w:r>
      <w:r w:rsidRPr="0064230E">
        <w:rPr>
          <w:color w:val="000000"/>
          <w:lang w:val="kk-KZ"/>
        </w:rPr>
        <w:t>ә</w:t>
      </w:r>
      <w:r w:rsidRPr="0064230E">
        <w:rPr>
          <w:color w:val="000000"/>
        </w:rPr>
        <w:t>рбиесiз, /ха</w:t>
      </w:r>
      <w:r w:rsidRPr="0064230E">
        <w:rPr>
          <w:color w:val="000000"/>
          <w:lang w:val="kk-KZ"/>
        </w:rPr>
        <w:t>қ</w:t>
      </w:r>
      <w:r w:rsidRPr="0064230E">
        <w:rPr>
          <w:color w:val="000000"/>
        </w:rPr>
        <w:t>сиз/х</w:t>
      </w:r>
      <w:r w:rsidRPr="0064230E">
        <w:rPr>
          <w:color w:val="000000"/>
          <w:lang w:val="kk-KZ"/>
        </w:rPr>
        <w:t>ұқ</w:t>
      </w:r>
      <w:r w:rsidRPr="0064230E">
        <w:rPr>
          <w:color w:val="000000"/>
        </w:rPr>
        <w:t>ы</w:t>
      </w:r>
      <w:r w:rsidRPr="0064230E">
        <w:rPr>
          <w:color w:val="000000"/>
          <w:lang w:val="kk-KZ"/>
        </w:rPr>
        <w:t>қ</w:t>
      </w:r>
      <w:r w:rsidRPr="0064230E">
        <w:rPr>
          <w:color w:val="000000"/>
        </w:rPr>
        <w:t>сыз,</w:t>
      </w:r>
      <w:r w:rsidRPr="0064230E">
        <w:rPr>
          <w:color w:val="000000"/>
          <w:lang w:val="kk-KZ"/>
        </w:rPr>
        <w:t xml:space="preserve"> </w:t>
      </w:r>
      <w:r w:rsidRPr="0064230E">
        <w:rPr>
          <w:color w:val="000000"/>
        </w:rPr>
        <w:t xml:space="preserve">/джиджакли/ шешектi, /асуанли/ Асуан </w:t>
      </w:r>
      <w:r w:rsidRPr="0064230E">
        <w:rPr>
          <w:color w:val="000000"/>
          <w:lang w:val="kk-KZ"/>
        </w:rPr>
        <w:t>қ</w:t>
      </w:r>
      <w:r w:rsidRPr="0064230E">
        <w:rPr>
          <w:color w:val="000000"/>
        </w:rPr>
        <w:t>аласыны</w:t>
      </w:r>
      <w:r w:rsidRPr="0064230E">
        <w:rPr>
          <w:color w:val="000000"/>
          <w:lang w:val="kk-KZ"/>
        </w:rPr>
        <w:t>ң</w:t>
      </w:r>
      <w:r w:rsidRPr="0064230E">
        <w:rPr>
          <w:color w:val="000000"/>
        </w:rPr>
        <w:t xml:space="preserve"> т</w:t>
      </w:r>
      <w:r w:rsidRPr="0064230E">
        <w:rPr>
          <w:color w:val="000000"/>
          <w:lang w:val="kk-KZ"/>
        </w:rPr>
        <w:t>ұ</w:t>
      </w:r>
      <w:r w:rsidRPr="0064230E">
        <w:rPr>
          <w:color w:val="000000"/>
        </w:rPr>
        <w:t>р</w:t>
      </w:r>
      <w:r w:rsidRPr="0064230E">
        <w:rPr>
          <w:color w:val="000000"/>
          <w:lang w:val="kk-KZ"/>
        </w:rPr>
        <w:t>ғ</w:t>
      </w:r>
      <w:r w:rsidRPr="0064230E">
        <w:rPr>
          <w:color w:val="000000"/>
        </w:rPr>
        <w:t>ыны.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Сын есiмнi</w:t>
      </w:r>
      <w:r w:rsidRPr="0064230E">
        <w:rPr>
          <w:color w:val="000000"/>
          <w:lang w:val="kk-KZ"/>
        </w:rPr>
        <w:t>ң</w:t>
      </w:r>
      <w:r w:rsidRPr="0064230E">
        <w:rPr>
          <w:color w:val="000000"/>
        </w:rPr>
        <w:t xml:space="preserve"> шырайлары </w:t>
      </w:r>
      <w:r w:rsidRPr="0064230E">
        <w:rPr>
          <w:color w:val="000000"/>
          <w:lang w:val="kk-KZ"/>
        </w:rPr>
        <w:t>қ</w:t>
      </w:r>
      <w:r w:rsidRPr="0064230E">
        <w:rPr>
          <w:color w:val="000000"/>
        </w:rPr>
        <w:t>арал</w:t>
      </w:r>
      <w:r w:rsidRPr="0064230E">
        <w:rPr>
          <w:color w:val="000000"/>
          <w:lang w:val="kk-KZ"/>
        </w:rPr>
        <w:t>ғ</w:t>
      </w:r>
      <w:r w:rsidRPr="0064230E">
        <w:rPr>
          <w:color w:val="000000"/>
        </w:rPr>
        <w:t xml:space="preserve">ан </w:t>
      </w:r>
      <w:r w:rsidRPr="0064230E">
        <w:rPr>
          <w:color w:val="000000"/>
          <w:lang w:val="kk-KZ"/>
        </w:rPr>
        <w:t>ә</w:t>
      </w:r>
      <w:r w:rsidRPr="0064230E">
        <w:rPr>
          <w:color w:val="000000"/>
        </w:rPr>
        <w:t>дебиеттерде кездеспедi.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зат есiмiне арабты</w:t>
      </w:r>
      <w:r w:rsidRPr="0064230E">
        <w:rPr>
          <w:color w:val="000000"/>
          <w:lang w:val="kk-KZ"/>
        </w:rPr>
        <w:t>ң</w:t>
      </w:r>
      <w:r w:rsidRPr="0064230E">
        <w:rPr>
          <w:color w:val="000000"/>
        </w:rPr>
        <w:t xml:space="preserve"> </w:t>
      </w:r>
      <w:r w:rsidRPr="0064230E">
        <w:rPr>
          <w:color w:val="000000"/>
          <w:lang w:val="kk-KZ"/>
        </w:rPr>
        <w:t>қ</w:t>
      </w:r>
      <w:r w:rsidRPr="0064230E">
        <w:rPr>
          <w:color w:val="000000"/>
        </w:rPr>
        <w:t>атысты</w:t>
      </w:r>
      <w:r w:rsidRPr="0064230E">
        <w:rPr>
          <w:color w:val="000000"/>
          <w:lang w:val="kk-KZ"/>
        </w:rPr>
        <w:t>қ</w:t>
      </w:r>
      <w:r w:rsidRPr="0064230E">
        <w:rPr>
          <w:color w:val="000000"/>
        </w:rPr>
        <w:t xml:space="preserve"> сын есiм жасайтын </w:t>
      </w:r>
      <w:r w:rsidRPr="0064230E">
        <w:rPr>
          <w:color w:val="000000"/>
          <w:lang w:val="kk-KZ"/>
        </w:rPr>
        <w:t xml:space="preserve">   </w:t>
      </w:r>
      <w:r w:rsidRPr="0064230E">
        <w:rPr>
          <w:color w:val="000000"/>
        </w:rPr>
        <w:t>ж</w:t>
      </w:r>
      <w:r w:rsidRPr="0064230E">
        <w:rPr>
          <w:color w:val="000000"/>
          <w:lang w:val="kk-KZ"/>
        </w:rPr>
        <w:t>ұ</w:t>
      </w:r>
      <w:r w:rsidRPr="0064230E">
        <w:rPr>
          <w:color w:val="000000"/>
        </w:rPr>
        <w:t>рна</w:t>
      </w:r>
      <w:r w:rsidRPr="0064230E">
        <w:rPr>
          <w:color w:val="000000"/>
          <w:lang w:val="kk-KZ"/>
        </w:rPr>
        <w:t>ғ</w:t>
      </w:r>
      <w:r w:rsidRPr="0064230E">
        <w:rPr>
          <w:color w:val="000000"/>
        </w:rPr>
        <w:t>ы жал</w:t>
      </w:r>
      <w:r w:rsidRPr="0064230E">
        <w:rPr>
          <w:color w:val="000000"/>
          <w:lang w:val="kk-KZ"/>
        </w:rPr>
        <w:t>ғ</w:t>
      </w:r>
      <w:r w:rsidRPr="0064230E">
        <w:rPr>
          <w:color w:val="000000"/>
        </w:rPr>
        <w:t>анып оны сын есiмге айналдыр</w:t>
      </w:r>
      <w:r w:rsidRPr="0064230E">
        <w:rPr>
          <w:color w:val="000000"/>
          <w:lang w:val="kk-KZ"/>
        </w:rPr>
        <w:t>ғ</w:t>
      </w:r>
      <w:r w:rsidRPr="0064230E">
        <w:rPr>
          <w:color w:val="000000"/>
        </w:rPr>
        <w:t>ан жа</w:t>
      </w:r>
      <w:r w:rsidRPr="0064230E">
        <w:rPr>
          <w:color w:val="000000"/>
          <w:lang w:val="kk-KZ"/>
        </w:rPr>
        <w:t>ғ</w:t>
      </w:r>
      <w:r w:rsidRPr="0064230E">
        <w:rPr>
          <w:color w:val="000000"/>
        </w:rPr>
        <w:t>дайы да кездеседi. Мысалы,  /</w:t>
      </w:r>
      <w:r w:rsidRPr="0064230E">
        <w:rPr>
          <w:color w:val="000000"/>
          <w:lang w:val="kk-KZ"/>
        </w:rPr>
        <w:t>қ</w:t>
      </w:r>
      <w:r w:rsidRPr="0064230E">
        <w:rPr>
          <w:color w:val="000000"/>
        </w:rPr>
        <w:t xml:space="preserve">анун/ </w:t>
      </w:r>
      <w:r w:rsidRPr="0064230E">
        <w:rPr>
          <w:color w:val="000000"/>
          <w:lang w:val="kk-KZ"/>
        </w:rPr>
        <w:t>қ</w:t>
      </w:r>
      <w:r w:rsidRPr="0064230E">
        <w:rPr>
          <w:color w:val="000000"/>
        </w:rPr>
        <w:t>ан, /</w:t>
      </w:r>
      <w:r w:rsidRPr="0064230E">
        <w:rPr>
          <w:color w:val="000000"/>
          <w:lang w:val="kk-KZ"/>
        </w:rPr>
        <w:t>қ</w:t>
      </w:r>
      <w:r w:rsidRPr="0064230E">
        <w:rPr>
          <w:color w:val="000000"/>
        </w:rPr>
        <w:t xml:space="preserve">аниййун/  </w:t>
      </w:r>
      <w:r w:rsidRPr="0064230E">
        <w:rPr>
          <w:color w:val="000000"/>
          <w:lang w:val="kk-KZ"/>
        </w:rPr>
        <w:t>қ</w:t>
      </w:r>
      <w:r w:rsidRPr="0064230E">
        <w:rPr>
          <w:color w:val="000000"/>
        </w:rPr>
        <w:t xml:space="preserve">ан </w:t>
      </w:r>
      <w:r w:rsidRPr="0064230E">
        <w:rPr>
          <w:color w:val="000000"/>
          <w:lang w:val="kk-KZ"/>
        </w:rPr>
        <w:t>қ</w:t>
      </w:r>
      <w:r w:rsidRPr="0064230E">
        <w:rPr>
          <w:color w:val="000000"/>
        </w:rPr>
        <w:t>ызыл. О</w:t>
      </w:r>
      <w:r w:rsidRPr="0064230E">
        <w:rPr>
          <w:color w:val="000000"/>
          <w:lang w:val="kk-KZ"/>
        </w:rPr>
        <w:t>ғ</w:t>
      </w:r>
      <w:r w:rsidRPr="0064230E">
        <w:rPr>
          <w:color w:val="000000"/>
        </w:rPr>
        <w:t xml:space="preserve">ан /ахмар/ </w:t>
      </w:r>
      <w:r w:rsidRPr="0064230E">
        <w:rPr>
          <w:i/>
          <w:iCs/>
          <w:color w:val="000000"/>
          <w:lang w:val="kk-KZ"/>
        </w:rPr>
        <w:t>қ</w:t>
      </w:r>
      <w:r w:rsidRPr="0064230E">
        <w:rPr>
          <w:i/>
          <w:iCs/>
          <w:color w:val="000000"/>
        </w:rPr>
        <w:t>ызыл</w:t>
      </w:r>
      <w:r w:rsidRPr="0064230E">
        <w:rPr>
          <w:color w:val="000000"/>
        </w:rPr>
        <w:t xml:space="preserve"> с</w:t>
      </w:r>
      <w:r w:rsidRPr="0064230E">
        <w:rPr>
          <w:color w:val="000000"/>
          <w:lang w:val="kk-KZ"/>
        </w:rPr>
        <w:t>ө</w:t>
      </w:r>
      <w:r w:rsidRPr="0064230E">
        <w:rPr>
          <w:color w:val="000000"/>
        </w:rPr>
        <w:t xml:space="preserve">зi тiркесiп </w:t>
      </w:r>
      <w:r w:rsidRPr="00BB0EFA">
        <w:rPr>
          <w:i/>
          <w:color w:val="000000"/>
        </w:rPr>
        <w:t>ашы</w:t>
      </w:r>
      <w:r w:rsidRPr="00BB0EFA">
        <w:rPr>
          <w:i/>
          <w:color w:val="000000"/>
          <w:lang w:val="kk-KZ"/>
        </w:rPr>
        <w:t>қ</w:t>
      </w:r>
      <w:r w:rsidRPr="00BB0EFA">
        <w:rPr>
          <w:i/>
          <w:color w:val="000000"/>
        </w:rPr>
        <w:t xml:space="preserve"> </w:t>
      </w:r>
      <w:r w:rsidRPr="00BB0EFA">
        <w:rPr>
          <w:i/>
          <w:color w:val="000000"/>
          <w:lang w:val="kk-KZ"/>
        </w:rPr>
        <w:t>қ</w:t>
      </w:r>
      <w:r w:rsidRPr="00BB0EFA">
        <w:rPr>
          <w:i/>
          <w:color w:val="000000"/>
        </w:rPr>
        <w:t>ызыл, пурпур т</w:t>
      </w:r>
      <w:r w:rsidRPr="00BB0EFA">
        <w:rPr>
          <w:i/>
          <w:color w:val="000000"/>
          <w:lang w:val="kk-KZ"/>
        </w:rPr>
        <w:t>ү</w:t>
      </w:r>
      <w:r w:rsidRPr="00BB0EFA">
        <w:rPr>
          <w:i/>
          <w:color w:val="000000"/>
        </w:rPr>
        <w:t>стес</w:t>
      </w:r>
      <w:r w:rsidRPr="0064230E">
        <w:rPr>
          <w:color w:val="000000"/>
        </w:rPr>
        <w:t xml:space="preserve"> деген ма</w:t>
      </w:r>
      <w:r w:rsidRPr="0064230E">
        <w:rPr>
          <w:color w:val="000000"/>
          <w:lang w:val="kk-KZ"/>
        </w:rPr>
        <w:t>ғ</w:t>
      </w:r>
      <w:r w:rsidRPr="0064230E">
        <w:rPr>
          <w:color w:val="000000"/>
        </w:rPr>
        <w:t>ына бередi.</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811B05" w:rsidRDefault="00ED1C76" w:rsidP="00811B05">
      <w:pPr>
        <w:tabs>
          <w:tab w:val="left" w:pos="8789"/>
        </w:tabs>
        <w:autoSpaceDE w:val="0"/>
        <w:autoSpaceDN w:val="0"/>
        <w:spacing w:before="0" w:beforeAutospacing="0" w:after="0" w:afterAutospacing="0"/>
        <w:jc w:val="center"/>
        <w:rPr>
          <w:b/>
          <w:bCs/>
          <w:color w:val="000000"/>
          <w:lang w:val="kk-KZ"/>
        </w:rPr>
      </w:pPr>
      <w:r>
        <w:rPr>
          <w:b/>
          <w:bCs/>
          <w:color w:val="000000"/>
          <w:lang w:val="kk-KZ"/>
        </w:rPr>
        <w:t xml:space="preserve">в ) </w:t>
      </w:r>
      <w:r w:rsidR="00811B05">
        <w:rPr>
          <w:b/>
          <w:bCs/>
          <w:color w:val="000000"/>
          <w:lang w:val="kk-KZ"/>
        </w:rPr>
        <w:t>Сан есім</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Сан есiмдердi</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 xml:space="preserve">ынасына </w:t>
      </w:r>
      <w:r w:rsidRPr="0064230E">
        <w:rPr>
          <w:color w:val="000000"/>
          <w:lang w:val="kk-KZ"/>
        </w:rPr>
        <w:t>қ</w:t>
      </w:r>
      <w:r w:rsidRPr="0064230E">
        <w:rPr>
          <w:color w:val="000000"/>
        </w:rPr>
        <w:t>арай 6 т</w:t>
      </w:r>
      <w:r w:rsidRPr="0064230E">
        <w:rPr>
          <w:color w:val="000000"/>
          <w:lang w:val="kk-KZ"/>
        </w:rPr>
        <w:t>ү</w:t>
      </w:r>
      <w:r w:rsidRPr="0064230E">
        <w:rPr>
          <w:color w:val="000000"/>
        </w:rPr>
        <w:t>рге б</w:t>
      </w:r>
      <w:r w:rsidRPr="0064230E">
        <w:rPr>
          <w:color w:val="000000"/>
          <w:lang w:val="kk-KZ"/>
        </w:rPr>
        <w:t>ө</w:t>
      </w:r>
      <w:r w:rsidRPr="0064230E">
        <w:rPr>
          <w:color w:val="000000"/>
        </w:rPr>
        <w:t>лiнетiнi белгiлi:</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1/ есептiк;</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lastRenderedPageBreak/>
        <w:t>2/ реттiк;</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3/ жина</w:t>
      </w:r>
      <w:r w:rsidRPr="0064230E">
        <w:rPr>
          <w:color w:val="000000"/>
          <w:lang w:val="kk-KZ"/>
        </w:rPr>
        <w:t>қ</w:t>
      </w:r>
      <w:r w:rsidRPr="0064230E">
        <w:rPr>
          <w:color w:val="000000"/>
        </w:rPr>
        <w:t>ты</w:t>
      </w:r>
      <w:r w:rsidRPr="0064230E">
        <w:rPr>
          <w:color w:val="000000"/>
          <w:lang w:val="kk-KZ"/>
        </w:rPr>
        <w:t>қ</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4/ б</w:t>
      </w:r>
      <w:r w:rsidRPr="0064230E">
        <w:rPr>
          <w:color w:val="000000"/>
          <w:lang w:val="kk-KZ"/>
        </w:rPr>
        <w:t>ө</w:t>
      </w:r>
      <w:r w:rsidRPr="0064230E">
        <w:rPr>
          <w:color w:val="000000"/>
        </w:rPr>
        <w:t>лшектiк;</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5/ топтау;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6/ болжалды</w:t>
      </w:r>
      <w:r w:rsidRPr="0064230E">
        <w:rPr>
          <w:color w:val="000000"/>
          <w:lang w:val="kk-KZ"/>
        </w:rPr>
        <w:t>қ</w:t>
      </w:r>
      <w:r w:rsidRPr="0064230E">
        <w:rPr>
          <w:color w:val="000000"/>
        </w:rPr>
        <w:t xml:space="preserve"> сан есiмдер.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Сан есiмдердi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рлi разрядтарыны</w:t>
      </w:r>
      <w:r w:rsidRPr="0064230E">
        <w:rPr>
          <w:color w:val="000000"/>
          <w:lang w:val="kk-KZ"/>
        </w:rPr>
        <w:t>ң</w:t>
      </w:r>
      <w:r w:rsidRPr="0064230E">
        <w:rPr>
          <w:color w:val="000000"/>
        </w:rPr>
        <w:t xml:space="preserve"> т</w:t>
      </w:r>
      <w:r w:rsidRPr="0064230E">
        <w:rPr>
          <w:color w:val="000000"/>
          <w:lang w:val="kk-KZ"/>
        </w:rPr>
        <w:t>ұ</w:t>
      </w:r>
      <w:r w:rsidRPr="0064230E">
        <w:rPr>
          <w:color w:val="000000"/>
        </w:rPr>
        <w:t>ра</w:t>
      </w:r>
      <w:r w:rsidRPr="0064230E">
        <w:rPr>
          <w:color w:val="000000"/>
          <w:lang w:val="kk-KZ"/>
        </w:rPr>
        <w:t>қ</w:t>
      </w:r>
      <w:r w:rsidRPr="0064230E">
        <w:rPr>
          <w:color w:val="000000"/>
        </w:rPr>
        <w:t>тылы</w:t>
      </w:r>
      <w:r w:rsidRPr="0064230E">
        <w:rPr>
          <w:color w:val="000000"/>
          <w:lang w:val="kk-KZ"/>
        </w:rPr>
        <w:t>ғ</w:t>
      </w:r>
      <w:r w:rsidRPr="0064230E">
        <w:rPr>
          <w:color w:val="000000"/>
        </w:rPr>
        <w:t xml:space="preserve">ы </w:t>
      </w:r>
      <w:r w:rsidRPr="0064230E">
        <w:rPr>
          <w:color w:val="000000"/>
          <w:lang w:val="kk-KZ"/>
        </w:rPr>
        <w:t>ә</w:t>
      </w:r>
      <w:r w:rsidRPr="0064230E">
        <w:rPr>
          <w:color w:val="000000"/>
        </w:rPr>
        <w:t>рт</w:t>
      </w:r>
      <w:r w:rsidRPr="0064230E">
        <w:rPr>
          <w:color w:val="000000"/>
          <w:lang w:val="kk-KZ"/>
        </w:rPr>
        <w:t>ү</w:t>
      </w:r>
      <w:r w:rsidRPr="0064230E">
        <w:rPr>
          <w:color w:val="000000"/>
        </w:rPr>
        <w:t>рлi. Мысалы, к</w:t>
      </w:r>
      <w:r w:rsidRPr="0064230E">
        <w:rPr>
          <w:color w:val="000000"/>
          <w:lang w:val="kk-KZ"/>
        </w:rPr>
        <w:t>ө</w:t>
      </w:r>
      <w:r w:rsidRPr="0064230E">
        <w:rPr>
          <w:color w:val="000000"/>
        </w:rPr>
        <w:t xml:space="preserve">птеген тiлдерде </w:t>
      </w:r>
      <w:r w:rsidRPr="0064230E">
        <w:rPr>
          <w:color w:val="000000"/>
          <w:lang w:val="kk-KZ"/>
        </w:rPr>
        <w:t>ө</w:t>
      </w:r>
      <w:r w:rsidRPr="0064230E">
        <w:rPr>
          <w:color w:val="000000"/>
        </w:rPr>
        <w:t xml:space="preserve">те </w:t>
      </w:r>
      <w:r w:rsidRPr="0064230E">
        <w:rPr>
          <w:color w:val="000000"/>
          <w:lang w:val="kk-KZ"/>
        </w:rPr>
        <w:t>ү</w:t>
      </w:r>
      <w:r w:rsidRPr="0064230E">
        <w:rPr>
          <w:color w:val="000000"/>
        </w:rPr>
        <w:t>лкен сандарды белгiлейтiн атаулар кiрме с</w:t>
      </w:r>
      <w:r w:rsidRPr="0064230E">
        <w:rPr>
          <w:color w:val="000000"/>
          <w:lang w:val="kk-KZ"/>
        </w:rPr>
        <w:t>ө</w:t>
      </w:r>
      <w:r w:rsidRPr="0064230E">
        <w:rPr>
          <w:color w:val="000000"/>
        </w:rPr>
        <w:t xml:space="preserve">здер болып келедi. Олар: миллион, биллион т.б. </w:t>
      </w:r>
      <w:r w:rsidRPr="0064230E">
        <w:t>Ал ал</w:t>
      </w:r>
      <w:r w:rsidRPr="0064230E">
        <w:rPr>
          <w:lang w:val="kk-KZ"/>
        </w:rPr>
        <w:t>ғ</w:t>
      </w:r>
      <w:r w:rsidRPr="0064230E">
        <w:t>аш</w:t>
      </w:r>
      <w:r w:rsidRPr="0064230E">
        <w:rPr>
          <w:lang w:val="kk-KZ"/>
        </w:rPr>
        <w:t>қ</w:t>
      </w:r>
      <w:r w:rsidRPr="0064230E">
        <w:t>ы онды</w:t>
      </w:r>
      <w:r w:rsidRPr="0064230E">
        <w:rPr>
          <w:lang w:val="kk-KZ"/>
        </w:rPr>
        <w:t>қ</w:t>
      </w:r>
      <w:r w:rsidRPr="0064230E">
        <w:t>тан жо</w:t>
      </w:r>
      <w:r w:rsidRPr="0064230E">
        <w:rPr>
          <w:lang w:val="kk-KZ"/>
        </w:rPr>
        <w:t>ғ</w:t>
      </w:r>
      <w:r w:rsidRPr="0064230E">
        <w:t>ары сандар ал</w:t>
      </w:r>
      <w:r w:rsidRPr="0064230E">
        <w:rPr>
          <w:lang w:val="kk-KZ"/>
        </w:rPr>
        <w:t>ғ</w:t>
      </w:r>
      <w:r w:rsidRPr="0064230E">
        <w:t>аш</w:t>
      </w:r>
      <w:r w:rsidRPr="0064230E">
        <w:rPr>
          <w:lang w:val="kk-KZ"/>
        </w:rPr>
        <w:t>қ</w:t>
      </w:r>
      <w:r w:rsidRPr="0064230E">
        <w:t>ы онды</w:t>
      </w:r>
      <w:r w:rsidRPr="0064230E">
        <w:rPr>
          <w:lang w:val="kk-KZ"/>
        </w:rPr>
        <w:t>қ</w:t>
      </w:r>
      <w:r w:rsidRPr="0064230E">
        <w:t>та</w:t>
      </w:r>
      <w:r w:rsidRPr="0064230E">
        <w:rPr>
          <w:lang w:val="kk-KZ"/>
        </w:rPr>
        <w:t>ғ</w:t>
      </w:r>
      <w:r w:rsidRPr="0064230E">
        <w:t>ы сандар</w:t>
      </w:r>
      <w:r w:rsidRPr="0064230E">
        <w:rPr>
          <w:lang w:val="kk-KZ"/>
        </w:rPr>
        <w:t>ғ</w:t>
      </w:r>
      <w:r w:rsidRPr="0064230E">
        <w:t xml:space="preserve">а </w:t>
      </w:r>
      <w:r w:rsidRPr="0064230E">
        <w:rPr>
          <w:color w:val="000000"/>
          <w:lang w:val="kk-KZ"/>
        </w:rPr>
        <w:t>қ</w:t>
      </w:r>
      <w:r w:rsidRPr="0064230E">
        <w:rPr>
          <w:color w:val="000000"/>
        </w:rPr>
        <w:t>ара</w:t>
      </w:r>
      <w:r w:rsidRPr="0064230E">
        <w:rPr>
          <w:color w:val="000000"/>
          <w:lang w:val="kk-KZ"/>
        </w:rPr>
        <w:t>ғ</w:t>
      </w:r>
      <w:r w:rsidRPr="0064230E">
        <w:rPr>
          <w:color w:val="000000"/>
        </w:rPr>
        <w:t xml:space="preserve">анда </w:t>
      </w:r>
      <w:r w:rsidRPr="0064230E">
        <w:rPr>
          <w:color w:val="000000"/>
          <w:lang w:val="kk-KZ"/>
        </w:rPr>
        <w:t>ө</w:t>
      </w:r>
      <w:r w:rsidRPr="0064230E">
        <w:rPr>
          <w:color w:val="000000"/>
        </w:rPr>
        <w:t xml:space="preserve">згерiске </w:t>
      </w:r>
      <w:r w:rsidRPr="0064230E">
        <w:rPr>
          <w:color w:val="000000"/>
          <w:lang w:val="kk-KZ"/>
        </w:rPr>
        <w:t>ұ</w:t>
      </w:r>
      <w:r w:rsidRPr="0064230E">
        <w:rPr>
          <w:color w:val="000000"/>
        </w:rPr>
        <w:t>шырау</w:t>
      </w:r>
      <w:r w:rsidRPr="0064230E">
        <w:rPr>
          <w:color w:val="000000"/>
          <w:lang w:val="kk-KZ"/>
        </w:rPr>
        <w:t>ғ</w:t>
      </w:r>
      <w:r w:rsidRPr="0064230E">
        <w:rPr>
          <w:color w:val="000000"/>
        </w:rPr>
        <w:t>а бейiм т</w:t>
      </w:r>
      <w:r w:rsidRPr="0064230E">
        <w:rPr>
          <w:color w:val="000000"/>
          <w:lang w:val="kk-KZ"/>
        </w:rPr>
        <w:t>ұ</w:t>
      </w:r>
      <w:r w:rsidRPr="0064230E">
        <w:rPr>
          <w:color w:val="000000"/>
        </w:rPr>
        <w:t xml:space="preserve">рады. </w:t>
      </w:r>
      <w:r w:rsidRPr="0064230E">
        <w:rPr>
          <w:color w:val="000000"/>
          <w:lang w:val="kk-KZ"/>
        </w:rPr>
        <w:t>Қ</w:t>
      </w:r>
      <w:r w:rsidRPr="0064230E">
        <w:rPr>
          <w:color w:val="000000"/>
        </w:rPr>
        <w:t>алай дегенде де бiр тiлден екiншi тiлге сан есiмдердi</w:t>
      </w:r>
      <w:r w:rsidRPr="0064230E">
        <w:rPr>
          <w:color w:val="000000"/>
          <w:lang w:val="kk-KZ"/>
        </w:rPr>
        <w:t>ң</w:t>
      </w:r>
      <w:r w:rsidRPr="0064230E">
        <w:rPr>
          <w:color w:val="000000"/>
        </w:rPr>
        <w:t xml:space="preserve"> ауысуы ол тiлдердi</w:t>
      </w:r>
      <w:r w:rsidRPr="0064230E">
        <w:rPr>
          <w:color w:val="000000"/>
          <w:lang w:val="kk-KZ"/>
        </w:rPr>
        <w:t>ң</w:t>
      </w:r>
      <w:r w:rsidRPr="0064230E">
        <w:rPr>
          <w:color w:val="000000"/>
        </w:rPr>
        <w:t xml:space="preserve"> </w:t>
      </w:r>
      <w:r w:rsidRPr="0064230E">
        <w:rPr>
          <w:color w:val="000000"/>
          <w:lang w:val="kk-KZ"/>
        </w:rPr>
        <w:t>ұ</w:t>
      </w:r>
      <w:r w:rsidRPr="0064230E">
        <w:rPr>
          <w:color w:val="000000"/>
        </w:rPr>
        <w:t>за</w:t>
      </w:r>
      <w:r w:rsidRPr="0064230E">
        <w:rPr>
          <w:color w:val="000000"/>
          <w:lang w:val="kk-KZ"/>
        </w:rPr>
        <w:t>қ</w:t>
      </w:r>
      <w:r w:rsidRPr="0064230E">
        <w:rPr>
          <w:color w:val="000000"/>
        </w:rPr>
        <w:t xml:space="preserve"> уа</w:t>
      </w:r>
      <w:r w:rsidRPr="0064230E">
        <w:rPr>
          <w:color w:val="000000"/>
          <w:lang w:val="kk-KZ"/>
        </w:rPr>
        <w:t>қ</w:t>
      </w:r>
      <w:r w:rsidRPr="0064230E">
        <w:rPr>
          <w:color w:val="000000"/>
        </w:rPr>
        <w:t>ыт ж</w:t>
      </w:r>
      <w:r w:rsidRPr="0064230E">
        <w:rPr>
          <w:color w:val="000000"/>
          <w:lang w:val="kk-KZ"/>
        </w:rPr>
        <w:t>ә</w:t>
      </w:r>
      <w:r w:rsidRPr="0064230E">
        <w:rPr>
          <w:color w:val="000000"/>
        </w:rPr>
        <w:t>не етене аралас</w:t>
      </w:r>
      <w:r w:rsidRPr="0064230E">
        <w:rPr>
          <w:color w:val="000000"/>
          <w:lang w:val="kk-KZ"/>
        </w:rPr>
        <w:t>қ</w:t>
      </w:r>
      <w:r w:rsidRPr="0064230E">
        <w:rPr>
          <w:color w:val="000000"/>
        </w:rPr>
        <w:t>анын к</w:t>
      </w:r>
      <w:r w:rsidRPr="0064230E">
        <w:rPr>
          <w:color w:val="000000"/>
          <w:lang w:val="kk-KZ"/>
        </w:rPr>
        <w:t>ө</w:t>
      </w:r>
      <w:r w:rsidRPr="0064230E">
        <w:rPr>
          <w:color w:val="000000"/>
        </w:rPr>
        <w:t>рсетедi. Ал реттiк сан есiмдер де лексиканы</w:t>
      </w:r>
      <w:r w:rsidRPr="0064230E">
        <w:rPr>
          <w:color w:val="000000"/>
          <w:lang w:val="kk-KZ"/>
        </w:rPr>
        <w:t>ң</w:t>
      </w:r>
      <w:r w:rsidRPr="0064230E">
        <w:rPr>
          <w:color w:val="000000"/>
        </w:rPr>
        <w:t xml:space="preserve"> </w:t>
      </w:r>
      <w:r w:rsidRPr="0064230E">
        <w:rPr>
          <w:color w:val="000000"/>
          <w:lang w:val="kk-KZ"/>
        </w:rPr>
        <w:t>құ</w:t>
      </w:r>
      <w:r w:rsidRPr="0064230E">
        <w:rPr>
          <w:color w:val="000000"/>
        </w:rPr>
        <w:t>былмалы т</w:t>
      </w:r>
      <w:r w:rsidRPr="0064230E">
        <w:rPr>
          <w:color w:val="000000"/>
          <w:lang w:val="kk-KZ"/>
        </w:rPr>
        <w:t>ү</w:t>
      </w:r>
      <w:r w:rsidRPr="0064230E">
        <w:rPr>
          <w:color w:val="000000"/>
        </w:rPr>
        <w:t>рiне жатады. Оларды</w:t>
      </w:r>
      <w:r w:rsidRPr="0064230E">
        <w:rPr>
          <w:color w:val="000000"/>
          <w:lang w:val="kk-KZ"/>
        </w:rPr>
        <w:t>ң</w:t>
      </w:r>
      <w:r w:rsidRPr="0064230E">
        <w:rPr>
          <w:color w:val="000000"/>
        </w:rPr>
        <w:t xml:space="preserve"> есептiк сан есiмдерге </w:t>
      </w:r>
      <w:r w:rsidRPr="0064230E">
        <w:rPr>
          <w:color w:val="000000"/>
          <w:lang w:val="kk-KZ"/>
        </w:rPr>
        <w:t>қ</w:t>
      </w:r>
      <w:r w:rsidRPr="0064230E">
        <w:rPr>
          <w:color w:val="000000"/>
        </w:rPr>
        <w:t>ара</w:t>
      </w:r>
      <w:r w:rsidRPr="0064230E">
        <w:rPr>
          <w:color w:val="000000"/>
          <w:lang w:val="kk-KZ"/>
        </w:rPr>
        <w:t>ғ</w:t>
      </w:r>
      <w:r w:rsidRPr="0064230E">
        <w:rPr>
          <w:color w:val="000000"/>
        </w:rPr>
        <w:t>анда бас</w:t>
      </w:r>
      <w:r w:rsidRPr="0064230E">
        <w:rPr>
          <w:color w:val="000000"/>
          <w:lang w:val="kk-KZ"/>
        </w:rPr>
        <w:t>қ</w:t>
      </w:r>
      <w:r w:rsidRPr="0064230E">
        <w:rPr>
          <w:color w:val="000000"/>
        </w:rPr>
        <w:t>а тiлге к</w:t>
      </w:r>
      <w:r w:rsidRPr="0064230E">
        <w:rPr>
          <w:color w:val="000000"/>
          <w:lang w:val="kk-KZ"/>
        </w:rPr>
        <w:t>ө</w:t>
      </w:r>
      <w:r w:rsidRPr="0064230E">
        <w:rPr>
          <w:color w:val="000000"/>
        </w:rPr>
        <w:t>п ауысатынды</w:t>
      </w:r>
      <w:r w:rsidRPr="0064230E">
        <w:rPr>
          <w:color w:val="000000"/>
          <w:lang w:val="kk-KZ"/>
        </w:rPr>
        <w:t>ғ</w:t>
      </w:r>
      <w:r w:rsidRPr="0064230E">
        <w:rPr>
          <w:color w:val="000000"/>
        </w:rPr>
        <w:t>ын, оларды</w:t>
      </w:r>
      <w:r w:rsidRPr="0064230E">
        <w:rPr>
          <w:color w:val="000000"/>
          <w:lang w:val="kk-KZ"/>
        </w:rPr>
        <w:t>ң</w:t>
      </w:r>
      <w:r w:rsidRPr="0064230E">
        <w:rPr>
          <w:color w:val="000000"/>
        </w:rPr>
        <w:t xml:space="preserve"> абстрактылы ма</w:t>
      </w:r>
      <w:r w:rsidRPr="0064230E">
        <w:rPr>
          <w:color w:val="000000"/>
          <w:lang w:val="kk-KZ"/>
        </w:rPr>
        <w:t>ғ</w:t>
      </w:r>
      <w:r w:rsidRPr="0064230E">
        <w:rPr>
          <w:color w:val="000000"/>
        </w:rPr>
        <w:t>ынасына, я</w:t>
      </w:r>
      <w:r w:rsidRPr="0064230E">
        <w:rPr>
          <w:color w:val="000000"/>
          <w:lang w:val="kk-KZ"/>
        </w:rPr>
        <w:t>ғ</w:t>
      </w:r>
      <w:r w:rsidRPr="0064230E">
        <w:rPr>
          <w:color w:val="000000"/>
        </w:rPr>
        <w:t>ни оларды</w:t>
      </w:r>
      <w:r w:rsidRPr="0064230E">
        <w:rPr>
          <w:color w:val="000000"/>
          <w:lang w:val="kk-KZ"/>
        </w:rPr>
        <w:t>ң</w:t>
      </w:r>
      <w:r w:rsidRPr="0064230E">
        <w:rPr>
          <w:color w:val="000000"/>
        </w:rPr>
        <w:t xml:space="preserve"> на</w:t>
      </w:r>
      <w:r w:rsidRPr="0064230E">
        <w:rPr>
          <w:color w:val="000000"/>
          <w:lang w:val="kk-KZ"/>
        </w:rPr>
        <w:t>қ</w:t>
      </w:r>
      <w:r w:rsidRPr="0064230E">
        <w:rPr>
          <w:color w:val="000000"/>
        </w:rPr>
        <w:t>ты заттарды</w:t>
      </w:r>
      <w:r w:rsidRPr="0064230E">
        <w:rPr>
          <w:color w:val="000000"/>
          <w:lang w:val="kk-KZ"/>
        </w:rPr>
        <w:t>ң</w:t>
      </w:r>
      <w:r w:rsidRPr="0064230E">
        <w:rPr>
          <w:color w:val="000000"/>
        </w:rPr>
        <w:t xml:space="preserve"> санын к</w:t>
      </w:r>
      <w:r w:rsidRPr="0064230E">
        <w:rPr>
          <w:color w:val="000000"/>
          <w:lang w:val="kk-KZ"/>
        </w:rPr>
        <w:t>ө</w:t>
      </w:r>
      <w:r w:rsidRPr="0064230E">
        <w:rPr>
          <w:color w:val="000000"/>
        </w:rPr>
        <w:t>рсетпей, заттарды</w:t>
      </w:r>
      <w:r w:rsidRPr="0064230E">
        <w:rPr>
          <w:color w:val="000000"/>
          <w:lang w:val="kk-KZ"/>
        </w:rPr>
        <w:t>ң</w:t>
      </w:r>
      <w:r w:rsidRPr="0064230E">
        <w:rPr>
          <w:color w:val="000000"/>
        </w:rPr>
        <w:t xml:space="preserve"> ке</w:t>
      </w:r>
      <w:r w:rsidRPr="0064230E">
        <w:rPr>
          <w:color w:val="000000"/>
          <w:lang w:val="kk-KZ"/>
        </w:rPr>
        <w:t>ң</w:t>
      </w:r>
      <w:r w:rsidRPr="0064230E">
        <w:rPr>
          <w:color w:val="000000"/>
        </w:rPr>
        <w:t>iстiктегi немесе уа</w:t>
      </w:r>
      <w:r w:rsidRPr="0064230E">
        <w:rPr>
          <w:color w:val="000000"/>
          <w:lang w:val="kk-KZ"/>
        </w:rPr>
        <w:t>қ</w:t>
      </w:r>
      <w:r w:rsidRPr="0064230E">
        <w:rPr>
          <w:color w:val="000000"/>
        </w:rPr>
        <w:t>ыт бойынша бiрiнен кейiн бiрi келетiндiгiн к</w:t>
      </w:r>
      <w:r w:rsidRPr="0064230E">
        <w:rPr>
          <w:color w:val="000000"/>
          <w:lang w:val="kk-KZ"/>
        </w:rPr>
        <w:t>ө</w:t>
      </w:r>
      <w:r w:rsidRPr="0064230E">
        <w:rPr>
          <w:color w:val="000000"/>
        </w:rPr>
        <w:t>рсеткендiгiмен т</w:t>
      </w:r>
      <w:r w:rsidRPr="0064230E">
        <w:rPr>
          <w:color w:val="000000"/>
          <w:lang w:val="kk-KZ"/>
        </w:rPr>
        <w:t>ү</w:t>
      </w:r>
      <w:r w:rsidRPr="0064230E">
        <w:rPr>
          <w:color w:val="000000"/>
        </w:rPr>
        <w:t>сiндiруге болады.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Осыларды</w:t>
      </w:r>
      <w:r w:rsidRPr="0064230E">
        <w:rPr>
          <w:color w:val="000000"/>
          <w:lang w:val="kk-KZ"/>
        </w:rPr>
        <w:t>ң</w:t>
      </w:r>
      <w:r w:rsidRPr="0064230E">
        <w:rPr>
          <w:color w:val="000000"/>
        </w:rPr>
        <w:t xml:space="preserve"> iшiнен араб тiлiне енгенi есептiк ж</w:t>
      </w:r>
      <w:r w:rsidRPr="0064230E">
        <w:rPr>
          <w:color w:val="000000"/>
          <w:lang w:val="kk-KZ"/>
        </w:rPr>
        <w:t>ң</w:t>
      </w:r>
      <w:r w:rsidRPr="0064230E">
        <w:rPr>
          <w:color w:val="000000"/>
        </w:rPr>
        <w:t>не реттiк сан есiмдер.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а/ Есептiк сан есiмдер: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бiр /бир/, екi /ики/, т</w:t>
      </w:r>
      <w:r w:rsidRPr="0064230E">
        <w:rPr>
          <w:color w:val="000000"/>
          <w:lang w:val="kk-KZ"/>
        </w:rPr>
        <w:t>ө</w:t>
      </w:r>
      <w:r w:rsidRPr="0064230E">
        <w:rPr>
          <w:color w:val="000000"/>
        </w:rPr>
        <w:t>рт /дурт/, бес /биш/, жетi</w:t>
      </w:r>
      <w:r w:rsidRPr="0064230E">
        <w:rPr>
          <w:color w:val="000000"/>
          <w:lang w:val="kk-KZ"/>
        </w:rPr>
        <w:t xml:space="preserve"> </w:t>
      </w:r>
      <w:r w:rsidRPr="0064230E">
        <w:rPr>
          <w:color w:val="000000"/>
        </w:rPr>
        <w:t>/иади/, сегiз</w:t>
      </w:r>
      <w:r w:rsidRPr="0064230E">
        <w:rPr>
          <w:color w:val="000000"/>
          <w:lang w:val="kk-KZ"/>
        </w:rPr>
        <w:t xml:space="preserve"> </w:t>
      </w:r>
      <w:r w:rsidRPr="0064230E">
        <w:rPr>
          <w:color w:val="000000"/>
        </w:rPr>
        <w:t>/сикиз/, то</w:t>
      </w:r>
      <w:r w:rsidRPr="0064230E">
        <w:rPr>
          <w:color w:val="000000"/>
          <w:lang w:val="kk-KZ"/>
        </w:rPr>
        <w:t>ғ</w:t>
      </w:r>
      <w:r w:rsidRPr="0064230E">
        <w:rPr>
          <w:color w:val="000000"/>
        </w:rPr>
        <w:t>ыз /ду</w:t>
      </w:r>
      <w:r w:rsidRPr="0064230E">
        <w:rPr>
          <w:color w:val="000000"/>
          <w:lang w:val="kk-KZ"/>
        </w:rPr>
        <w:t>қ</w:t>
      </w:r>
      <w:r w:rsidRPr="0064230E">
        <w:rPr>
          <w:color w:val="000000"/>
        </w:rPr>
        <w:t>уз/, он /ун/.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б/ Реттiк сан есiмдер:</w:t>
      </w:r>
    </w:p>
    <w:p w:rsidR="00967436" w:rsidRPr="0064230E" w:rsidRDefault="00967436" w:rsidP="00967436">
      <w:pPr>
        <w:tabs>
          <w:tab w:val="left" w:pos="8789"/>
        </w:tabs>
        <w:autoSpaceDE w:val="0"/>
        <w:autoSpaceDN w:val="0"/>
        <w:spacing w:before="0" w:beforeAutospacing="0" w:after="0" w:afterAutospacing="0"/>
        <w:jc w:val="both"/>
        <w:rPr>
          <w:color w:val="000000"/>
        </w:rPr>
      </w:pPr>
      <w:r>
        <w:rPr>
          <w:color w:val="000000"/>
        </w:rPr>
        <w:t>бiрiншi/биринджи/,екiншi</w:t>
      </w:r>
      <w:r w:rsidRPr="0064230E">
        <w:rPr>
          <w:color w:val="000000"/>
        </w:rPr>
        <w:t>/икинджи/,т</w:t>
      </w:r>
      <w:r w:rsidRPr="0064230E">
        <w:rPr>
          <w:color w:val="000000"/>
          <w:lang w:val="kk-KZ"/>
        </w:rPr>
        <w:t>ө</w:t>
      </w:r>
      <w:r>
        <w:rPr>
          <w:color w:val="000000"/>
        </w:rPr>
        <w:t>р</w:t>
      </w:r>
      <w:r w:rsidR="00811B05">
        <w:rPr>
          <w:color w:val="000000"/>
        </w:rPr>
        <w:t>тiншi/дуртунджи/,</w:t>
      </w:r>
      <w:r w:rsidRPr="0064230E">
        <w:rPr>
          <w:color w:val="000000"/>
        </w:rPr>
        <w:t>бесiн</w:t>
      </w:r>
      <w:r>
        <w:rPr>
          <w:color w:val="000000"/>
        </w:rPr>
        <w:t>шi/бишинджи/,жетiншi/йадинджи/,сегiзiншi</w:t>
      </w:r>
      <w:r w:rsidRPr="0064230E">
        <w:rPr>
          <w:color w:val="000000"/>
        </w:rPr>
        <w:t>/сикизин</w:t>
      </w:r>
      <w:r>
        <w:rPr>
          <w:color w:val="000000"/>
          <w:lang w:val="kk-KZ"/>
        </w:rPr>
        <w:t>-</w:t>
      </w:r>
      <w:r w:rsidRPr="0064230E">
        <w:rPr>
          <w:color w:val="000000"/>
        </w:rPr>
        <w:t>джи/,</w:t>
      </w:r>
      <w:r w:rsidRPr="0064230E">
        <w:rPr>
          <w:color w:val="000000"/>
          <w:lang w:val="kk-KZ"/>
        </w:rPr>
        <w:t xml:space="preserve"> </w:t>
      </w:r>
      <w:r w:rsidRPr="0064230E">
        <w:rPr>
          <w:color w:val="000000"/>
        </w:rPr>
        <w:t>то</w:t>
      </w:r>
      <w:r w:rsidRPr="0064230E">
        <w:rPr>
          <w:color w:val="000000"/>
          <w:lang w:val="kk-KZ"/>
        </w:rPr>
        <w:t>ғ</w:t>
      </w:r>
      <w:r>
        <w:rPr>
          <w:color w:val="000000"/>
        </w:rPr>
        <w:t xml:space="preserve">ызыншы  </w:t>
      </w:r>
      <w:r w:rsidRPr="0064230E">
        <w:rPr>
          <w:color w:val="000000"/>
        </w:rPr>
        <w:t>/ду</w:t>
      </w:r>
      <w:r w:rsidRPr="0064230E">
        <w:rPr>
          <w:color w:val="000000"/>
          <w:lang w:val="kk-KZ"/>
        </w:rPr>
        <w:t>қ</w:t>
      </w:r>
      <w:r w:rsidRPr="0064230E">
        <w:rPr>
          <w:color w:val="000000"/>
        </w:rPr>
        <w:t>узунджи/.</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Бай</w:t>
      </w:r>
      <w:r w:rsidRPr="0064230E">
        <w:rPr>
          <w:color w:val="000000"/>
          <w:lang w:val="kk-KZ"/>
        </w:rPr>
        <w:t>қ</w:t>
      </w:r>
      <w:r w:rsidRPr="0064230E">
        <w:rPr>
          <w:color w:val="000000"/>
        </w:rPr>
        <w:t>ап отыр</w:t>
      </w:r>
      <w:r w:rsidRPr="0064230E">
        <w:rPr>
          <w:color w:val="000000"/>
          <w:lang w:val="kk-KZ"/>
        </w:rPr>
        <w:t>ғ</w:t>
      </w:r>
      <w:r w:rsidRPr="0064230E">
        <w:rPr>
          <w:color w:val="000000"/>
        </w:rPr>
        <w:t xml:space="preserve">анымыздай, дауыстыдан басталатын </w:t>
      </w:r>
      <w:r w:rsidRPr="0064230E">
        <w:rPr>
          <w:color w:val="000000"/>
          <w:lang w:val="kk-KZ"/>
        </w:rPr>
        <w:t>ү</w:t>
      </w:r>
      <w:r w:rsidRPr="0064230E">
        <w:rPr>
          <w:color w:val="000000"/>
        </w:rPr>
        <w:t>ш ж</w:t>
      </w:r>
      <w:r w:rsidRPr="0064230E">
        <w:rPr>
          <w:color w:val="000000"/>
          <w:lang w:val="kk-KZ"/>
        </w:rPr>
        <w:t>ә</w:t>
      </w:r>
      <w:r w:rsidRPr="0064230E">
        <w:rPr>
          <w:color w:val="000000"/>
        </w:rPr>
        <w:t>не алты сан есiмдерi араб тiлiне ауыспа</w:t>
      </w:r>
      <w:r w:rsidRPr="0064230E">
        <w:rPr>
          <w:color w:val="000000"/>
          <w:lang w:val="kk-KZ"/>
        </w:rPr>
        <w:t>ғ</w:t>
      </w:r>
      <w:r w:rsidRPr="0064230E">
        <w:rPr>
          <w:color w:val="000000"/>
        </w:rPr>
        <w:t>ан. Оны</w:t>
      </w:r>
      <w:r w:rsidRPr="0064230E">
        <w:rPr>
          <w:color w:val="000000"/>
          <w:lang w:val="kk-KZ"/>
        </w:rPr>
        <w:t>ң</w:t>
      </w:r>
      <w:r w:rsidRPr="0064230E">
        <w:rPr>
          <w:color w:val="000000"/>
        </w:rPr>
        <w:t xml:space="preserve"> себебi араб с</w:t>
      </w:r>
      <w:r w:rsidRPr="0064230E">
        <w:rPr>
          <w:color w:val="000000"/>
          <w:lang w:val="kk-KZ"/>
        </w:rPr>
        <w:t>ө</w:t>
      </w:r>
      <w:r w:rsidRPr="0064230E">
        <w:rPr>
          <w:color w:val="000000"/>
        </w:rPr>
        <w:t>здерiнi</w:t>
      </w:r>
      <w:r w:rsidRPr="0064230E">
        <w:rPr>
          <w:color w:val="000000"/>
          <w:lang w:val="kk-KZ"/>
        </w:rPr>
        <w:t>ң</w:t>
      </w:r>
      <w:r w:rsidRPr="0064230E">
        <w:rPr>
          <w:color w:val="000000"/>
        </w:rPr>
        <w:t xml:space="preserve"> дауыстыдан басталмайтынында болуы керек. Он, ж</w:t>
      </w:r>
      <w:r w:rsidRPr="0064230E">
        <w:rPr>
          <w:color w:val="000000"/>
          <w:lang w:val="kk-KZ"/>
        </w:rPr>
        <w:t>ү</w:t>
      </w:r>
      <w:r w:rsidRPr="0064230E">
        <w:rPr>
          <w:color w:val="000000"/>
        </w:rPr>
        <w:t>з, мы</w:t>
      </w:r>
      <w:r w:rsidRPr="0064230E">
        <w:rPr>
          <w:color w:val="000000"/>
          <w:lang w:val="kk-KZ"/>
        </w:rPr>
        <w:t>ң</w:t>
      </w:r>
      <w:r w:rsidRPr="0064230E">
        <w:rPr>
          <w:color w:val="000000"/>
        </w:rPr>
        <w:t xml:space="preserve"> сан есiмдерi тек к</w:t>
      </w:r>
      <w:r w:rsidRPr="0064230E">
        <w:rPr>
          <w:color w:val="000000"/>
          <w:lang w:val="kk-KZ"/>
        </w:rPr>
        <w:t>ү</w:t>
      </w:r>
      <w:r w:rsidRPr="0064230E">
        <w:rPr>
          <w:color w:val="000000"/>
        </w:rPr>
        <w:t>рделi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бiрiншi сы</w:t>
      </w:r>
      <w:r w:rsidRPr="0064230E">
        <w:rPr>
          <w:color w:val="000000"/>
          <w:lang w:val="kk-KZ"/>
        </w:rPr>
        <w:t>ң</w:t>
      </w:r>
      <w:r w:rsidRPr="0064230E">
        <w:rPr>
          <w:color w:val="000000"/>
        </w:rPr>
        <w:t xml:space="preserve">ары ретiнде </w:t>
      </w:r>
      <w:r w:rsidRPr="0064230E">
        <w:rPr>
          <w:color w:val="000000"/>
          <w:lang w:val="kk-KZ"/>
        </w:rPr>
        <w:t>ғ</w:t>
      </w:r>
      <w:r w:rsidRPr="0064230E">
        <w:rPr>
          <w:color w:val="000000"/>
        </w:rPr>
        <w:t>ана кездеседi.</w:t>
      </w:r>
      <w:r>
        <w:rPr>
          <w:color w:val="000000"/>
          <w:lang w:val="kk-KZ"/>
        </w:rPr>
        <w:t xml:space="preserve"> Мысалы,   /бинбашиййун/</w:t>
      </w:r>
      <w:r w:rsidRPr="0064230E">
        <w:rPr>
          <w:color w:val="000000"/>
          <w:lang w:val="kk-KZ"/>
        </w:rPr>
        <w:t>м</w:t>
      </w:r>
      <w:r>
        <w:rPr>
          <w:color w:val="000000"/>
          <w:lang w:val="kk-KZ"/>
        </w:rPr>
        <w:t>ыңбасы,/иузбашиййун/жүзбасы,</w:t>
      </w:r>
      <w:r w:rsidRPr="003C57C1">
        <w:rPr>
          <w:color w:val="000000"/>
          <w:lang w:val="kk-KZ"/>
        </w:rPr>
        <w:t>/</w:t>
      </w:r>
      <w:r w:rsidRPr="0064230E">
        <w:rPr>
          <w:color w:val="000000"/>
          <w:lang w:val="kk-KZ"/>
        </w:rPr>
        <w:t>унбаший</w:t>
      </w:r>
      <w:r>
        <w:rPr>
          <w:color w:val="000000"/>
          <w:lang w:val="kk-KZ"/>
        </w:rPr>
        <w:t>-</w:t>
      </w:r>
      <w:r w:rsidRPr="0064230E">
        <w:rPr>
          <w:color w:val="000000"/>
          <w:lang w:val="kk-KZ"/>
        </w:rPr>
        <w:t>йун/ онбасы.</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Күрделi сан есiмдерден кездескенi </w:t>
      </w:r>
      <w:r w:rsidRPr="00BB2085">
        <w:rPr>
          <w:i/>
          <w:iCs/>
          <w:color w:val="000000"/>
          <w:lang w:val="kk-KZ"/>
        </w:rPr>
        <w:t>отыз бiр</w:t>
      </w:r>
      <w:r w:rsidRPr="0064230E">
        <w:rPr>
          <w:color w:val="000000"/>
          <w:lang w:val="kk-KZ"/>
        </w:rPr>
        <w:t xml:space="preserve"> саны. Бiрақ олардың қолданылу аясы өте тар. Олар негiзiнен шығыс елдерiне кең тараған нарды /тоғыз құмалақ/, дойбы ойындарында ғана қолданылады. Қазiр оларды батыстан енген сан есiмдер ығыстырып шығара бастаған.</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Түркi тiлiнен енген сан есiмдер өздерi жеке-дара тұрып та, кейде парсы тiлiнен енген сандармен қосарланып та айтыла бередi. Мысалы, парсыша:  </w:t>
      </w:r>
      <w:r w:rsidRPr="0064230E">
        <w:rPr>
          <w:i/>
          <w:iCs/>
          <w:color w:val="000000"/>
          <w:lang w:val="kk-KZ"/>
        </w:rPr>
        <w:t>йек</w:t>
      </w:r>
      <w:r w:rsidRPr="0064230E">
        <w:rPr>
          <w:color w:val="000000"/>
          <w:lang w:val="kk-KZ"/>
        </w:rPr>
        <w:t xml:space="preserve"> - бiр, </w:t>
      </w:r>
      <w:r w:rsidRPr="0064230E">
        <w:rPr>
          <w:i/>
          <w:iCs/>
          <w:color w:val="000000"/>
          <w:lang w:val="kk-KZ"/>
        </w:rPr>
        <w:t>до</w:t>
      </w:r>
      <w:r w:rsidRPr="0064230E">
        <w:rPr>
          <w:color w:val="000000"/>
          <w:lang w:val="kk-KZ"/>
        </w:rPr>
        <w:t xml:space="preserve"> - екi, </w:t>
      </w:r>
      <w:r w:rsidRPr="0064230E">
        <w:rPr>
          <w:i/>
          <w:iCs/>
          <w:color w:val="000000"/>
          <w:lang w:val="kk-KZ"/>
        </w:rPr>
        <w:t>се</w:t>
      </w:r>
      <w:r w:rsidRPr="0064230E">
        <w:rPr>
          <w:color w:val="000000"/>
          <w:lang w:val="kk-KZ"/>
        </w:rPr>
        <w:t xml:space="preserve"> - үш, </w:t>
      </w:r>
      <w:r w:rsidRPr="0064230E">
        <w:rPr>
          <w:i/>
          <w:iCs/>
          <w:color w:val="000000"/>
          <w:lang w:val="kk-KZ"/>
        </w:rPr>
        <w:t>джаһар</w:t>
      </w:r>
      <w:r w:rsidRPr="0064230E">
        <w:rPr>
          <w:color w:val="000000"/>
          <w:lang w:val="kk-KZ"/>
        </w:rPr>
        <w:t xml:space="preserve"> – төрт, </w:t>
      </w:r>
      <w:r w:rsidRPr="0064230E">
        <w:rPr>
          <w:i/>
          <w:iCs/>
          <w:color w:val="000000"/>
          <w:lang w:val="kk-KZ"/>
        </w:rPr>
        <w:t>пәндж</w:t>
      </w:r>
      <w:r w:rsidRPr="0064230E">
        <w:rPr>
          <w:color w:val="000000"/>
          <w:lang w:val="kk-KZ"/>
        </w:rPr>
        <w:t xml:space="preserve"> - бес, </w:t>
      </w:r>
      <w:r w:rsidRPr="0064230E">
        <w:rPr>
          <w:i/>
          <w:iCs/>
          <w:color w:val="000000"/>
          <w:lang w:val="kk-KZ"/>
        </w:rPr>
        <w:t>шеш</w:t>
      </w:r>
      <w:r w:rsidRPr="0064230E">
        <w:rPr>
          <w:color w:val="000000"/>
          <w:lang w:val="kk-KZ"/>
        </w:rPr>
        <w:t xml:space="preserve"> - алты: түркiше бiр, екi, төрт. Қосарланып қолданылған түрлерi: се-бiр /үш-бiр/, шеш-бес /алты-бес/, төрт джаһар /төрт-төрт/.</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Түркi сан есiмдерi Мағриб елдерiнде де қолданылады. Тунисте тоғыз құмалақ ойынында сүйектi қосарлап ұру кезiнде көп қолданылатынын Ю.Н.Завадовский айтқан болатын: dobas - </w:t>
      </w:r>
      <w:r w:rsidRPr="0064230E">
        <w:rPr>
          <w:i/>
          <w:iCs/>
          <w:color w:val="000000"/>
          <w:lang w:val="kk-KZ"/>
        </w:rPr>
        <w:t>добеш</w:t>
      </w:r>
      <w:r w:rsidRPr="0064230E">
        <w:rPr>
          <w:b/>
          <w:bCs/>
          <w:i/>
          <w:iCs/>
          <w:color w:val="000000"/>
          <w:lang w:val="kk-KZ"/>
        </w:rPr>
        <w:t xml:space="preserve"> </w:t>
      </w:r>
      <w:r w:rsidRPr="00BB2085">
        <w:rPr>
          <w:color w:val="000000"/>
          <w:lang w:val="kk-KZ"/>
        </w:rPr>
        <w:t>бестен екеу</w:t>
      </w:r>
      <w:r w:rsidRPr="0064230E">
        <w:rPr>
          <w:color w:val="000000"/>
          <w:lang w:val="kk-KZ"/>
        </w:rPr>
        <w:t xml:space="preserve"> </w:t>
      </w:r>
      <w:r w:rsidRPr="0019009B">
        <w:rPr>
          <w:color w:val="000000"/>
          <w:lang w:val="kk-KZ"/>
        </w:rPr>
        <w:t>[</w:t>
      </w:r>
      <w:r w:rsidRPr="0064230E">
        <w:rPr>
          <w:color w:val="000000"/>
          <w:lang w:val="kk-KZ"/>
        </w:rPr>
        <w:t>66,56-б.</w:t>
      </w:r>
      <w:r w:rsidRPr="0019009B">
        <w:rPr>
          <w:color w:val="000000"/>
          <w:lang w:val="kk-KZ"/>
        </w:rPr>
        <w:t>]</w:t>
      </w:r>
      <w:r w:rsidRPr="0064230E">
        <w:rPr>
          <w:color w:val="000000"/>
          <w:lang w:val="kk-KZ"/>
        </w:rPr>
        <w:t>.</w:t>
      </w:r>
      <w:r w:rsidRPr="008723F5">
        <w:rPr>
          <w:color w:val="000000"/>
          <w:lang w:val="kk-KZ" w:bidi="hi-IN"/>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Ирақ пен Египетте бiр-екi сандары көп қолданылады. Ирақ тұрғындарының арасында </w:t>
      </w:r>
      <w:r>
        <w:rPr>
          <w:color w:val="000000"/>
          <w:lang w:val="kk-KZ"/>
        </w:rPr>
        <w:t>«</w:t>
      </w:r>
      <w:r w:rsidRPr="0064230E">
        <w:rPr>
          <w:color w:val="000000"/>
          <w:lang w:val="kk-KZ"/>
        </w:rPr>
        <w:t>тұз бiр</w:t>
      </w:r>
      <w:r>
        <w:rPr>
          <w:color w:val="000000"/>
          <w:lang w:val="kk-KZ"/>
        </w:rPr>
        <w:t>»</w:t>
      </w:r>
      <w:r w:rsidRPr="0064230E">
        <w:rPr>
          <w:color w:val="000000"/>
          <w:lang w:val="kk-KZ"/>
        </w:rPr>
        <w:t xml:space="preserve"> деп аталатын карта ойынының бiр түрi кең тараған:</w:t>
      </w:r>
      <w:r w:rsidRPr="0064230E">
        <w:rPr>
          <w:b/>
          <w:bCs/>
          <w:i/>
          <w:iCs/>
          <w:color w:val="000000"/>
          <w:lang w:val="kk-KZ"/>
        </w:rPr>
        <w:t xml:space="preserve"> </w:t>
      </w:r>
      <w:r w:rsidRPr="0064230E">
        <w:rPr>
          <w:i/>
          <w:iCs/>
          <w:color w:val="000000"/>
          <w:lang w:val="kk-KZ"/>
        </w:rPr>
        <w:t>тұз бiр</w:t>
      </w:r>
      <w:r w:rsidRPr="0064230E">
        <w:rPr>
          <w:b/>
          <w:bCs/>
          <w:i/>
          <w:iCs/>
          <w:color w:val="000000"/>
          <w:lang w:val="kk-KZ"/>
        </w:rPr>
        <w:t xml:space="preserve"> </w:t>
      </w:r>
      <w:r w:rsidRPr="0064230E">
        <w:rPr>
          <w:color w:val="000000"/>
          <w:lang w:val="kk-KZ"/>
        </w:rPr>
        <w:t>деген- отыз бiр &lt; /о/ тұз + бiр.</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Сондай-ақ жоғарыда айтылған түркi сандары арабтың түрлi мақал-мәтелдерiнде, шешендiк сөздерiнде, идиомалық тiркестерiнде қолданыла-ды. Мысалы, </w:t>
      </w:r>
      <w:r>
        <w:rPr>
          <w:color w:val="000000"/>
          <w:lang w:val="kk-KZ"/>
        </w:rPr>
        <w:t>«</w:t>
      </w:r>
      <w:r w:rsidRPr="0064230E">
        <w:rPr>
          <w:color w:val="000000"/>
          <w:lang w:val="kk-KZ"/>
        </w:rPr>
        <w:t>uyun-u ses-bes</w:t>
      </w:r>
      <w:r>
        <w:rPr>
          <w:color w:val="000000"/>
          <w:lang w:val="kk-KZ"/>
        </w:rPr>
        <w:t>»</w:t>
      </w:r>
      <w:r w:rsidRPr="0064230E">
        <w:rPr>
          <w:color w:val="000000"/>
          <w:lang w:val="kk-KZ"/>
        </w:rPr>
        <w:t xml:space="preserve">  көзi бес-алтау, яғни 1/ көзi жөндi көрмейтiн адам; 2/ қыли; 3/ ақымақтау адам. </w:t>
      </w:r>
      <w:r>
        <w:rPr>
          <w:color w:val="000000"/>
          <w:lang w:val="kk-KZ"/>
        </w:rPr>
        <w:t>«</w:t>
      </w:r>
      <w:r w:rsidRPr="0064230E">
        <w:rPr>
          <w:color w:val="000000"/>
          <w:lang w:val="kk-KZ"/>
        </w:rPr>
        <w:t>Haza rraggal ses-bes</w:t>
      </w:r>
      <w:r>
        <w:rPr>
          <w:color w:val="000000"/>
          <w:lang w:val="kk-KZ"/>
        </w:rPr>
        <w:t>»</w:t>
      </w:r>
      <w:r w:rsidRPr="0064230E">
        <w:rPr>
          <w:color w:val="000000"/>
          <w:lang w:val="kk-KZ"/>
        </w:rPr>
        <w:t xml:space="preserve"> бұл адам бес-алтау, яғни түйсiксiз есуастау адам. Қазақ тiлiндегi </w:t>
      </w:r>
      <w:r>
        <w:rPr>
          <w:color w:val="000000"/>
          <w:lang w:val="kk-KZ"/>
        </w:rPr>
        <w:t>«</w:t>
      </w:r>
      <w:r w:rsidRPr="0064230E">
        <w:rPr>
          <w:color w:val="000000"/>
          <w:lang w:val="kk-KZ"/>
        </w:rPr>
        <w:t>сөзi түйеден түскендей</w:t>
      </w:r>
      <w:r>
        <w:rPr>
          <w:color w:val="000000"/>
          <w:lang w:val="kk-KZ"/>
        </w:rPr>
        <w:t>»</w:t>
      </w:r>
      <w:r w:rsidRPr="0064230E">
        <w:rPr>
          <w:color w:val="000000"/>
          <w:lang w:val="kk-KZ"/>
        </w:rPr>
        <w:t xml:space="preserve"> тiркесiне келедi. Suglak ses-bes iсiң қалай болса-солай, яғни iсi шала адам. Қазақта </w:t>
      </w:r>
      <w:r>
        <w:rPr>
          <w:color w:val="000000"/>
          <w:lang w:val="kk-KZ"/>
        </w:rPr>
        <w:t>«</w:t>
      </w:r>
      <w:r w:rsidRPr="0064230E">
        <w:rPr>
          <w:color w:val="000000"/>
          <w:lang w:val="kk-KZ"/>
        </w:rPr>
        <w:t>Жаманнан жарты қасық ас қалар</w:t>
      </w:r>
      <w:r>
        <w:rPr>
          <w:color w:val="000000"/>
          <w:lang w:val="kk-KZ"/>
        </w:rPr>
        <w:t>»</w:t>
      </w:r>
      <w:r w:rsidRPr="0064230E">
        <w:rPr>
          <w:color w:val="000000"/>
          <w:lang w:val="kk-KZ"/>
        </w:rPr>
        <w:t xml:space="preserve"> деген сөз бар. Бұл шалағай адам асты да жарытып, тиянақтап iшпейдi дегендi бiлдiрсе керек.</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Сондай-ақ кейбiр сан есiмдер ауыспалы мағынаға да ие болған. Мысалы, </w:t>
      </w:r>
      <w:r w:rsidRPr="0064230E">
        <w:rPr>
          <w:i/>
          <w:iCs/>
          <w:color w:val="000000"/>
          <w:lang w:val="kk-KZ"/>
        </w:rPr>
        <w:t>бiрiншi</w:t>
      </w:r>
      <w:r w:rsidRPr="0064230E">
        <w:rPr>
          <w:color w:val="000000"/>
          <w:lang w:val="kk-KZ"/>
        </w:rPr>
        <w:t xml:space="preserve"> реттiк сан есiмi араб тiлiнде 1/ бiрiншi сортты, бiрiншi класты; 2/ өз iсiнде бiрiншi. Египет диалектiсiнде бiрiншi – </w:t>
      </w:r>
      <w:r>
        <w:rPr>
          <w:color w:val="000000"/>
          <w:lang w:val="kk-KZ"/>
        </w:rPr>
        <w:t>«</w:t>
      </w:r>
      <w:r w:rsidRPr="0064230E">
        <w:rPr>
          <w:color w:val="000000"/>
          <w:lang w:val="kk-KZ"/>
        </w:rPr>
        <w:t>бiрiншi кезектiң күзетшiсi</w:t>
      </w:r>
      <w:r>
        <w:rPr>
          <w:color w:val="000000"/>
          <w:lang w:val="kk-KZ"/>
        </w:rPr>
        <w:t>»</w:t>
      </w:r>
      <w:r w:rsidRPr="0064230E">
        <w:rPr>
          <w:color w:val="000000"/>
          <w:lang w:val="kk-KZ"/>
        </w:rPr>
        <w:t xml:space="preserve">, ал Ливан диалектiсiнде </w:t>
      </w:r>
      <w:r>
        <w:rPr>
          <w:color w:val="000000"/>
          <w:lang w:val="kk-KZ"/>
        </w:rPr>
        <w:t>«</w:t>
      </w:r>
      <w:r w:rsidRPr="0064230E">
        <w:rPr>
          <w:color w:val="000000"/>
          <w:lang w:val="kk-KZ"/>
        </w:rPr>
        <w:t>ең үздiк мерген</w:t>
      </w:r>
      <w:r>
        <w:rPr>
          <w:color w:val="000000"/>
          <w:lang w:val="kk-KZ"/>
        </w:rPr>
        <w:t>»</w:t>
      </w:r>
      <w:r w:rsidRPr="0064230E">
        <w:rPr>
          <w:color w:val="000000"/>
          <w:lang w:val="kk-KZ"/>
        </w:rPr>
        <w:t xml:space="preserve"> деген мағынада. Ал </w:t>
      </w:r>
      <w:r w:rsidRPr="0064230E">
        <w:rPr>
          <w:i/>
          <w:iCs/>
          <w:color w:val="000000"/>
          <w:lang w:val="kk-KZ"/>
        </w:rPr>
        <w:t>екiншi</w:t>
      </w:r>
      <w:r w:rsidRPr="0064230E">
        <w:rPr>
          <w:color w:val="000000"/>
          <w:lang w:val="kk-KZ"/>
        </w:rPr>
        <w:t xml:space="preserve"> реттiк сан есiмi </w:t>
      </w:r>
      <w:r>
        <w:rPr>
          <w:color w:val="000000"/>
          <w:lang w:val="kk-KZ"/>
        </w:rPr>
        <w:t>«</w:t>
      </w:r>
      <w:r w:rsidRPr="0064230E">
        <w:rPr>
          <w:color w:val="000000"/>
          <w:lang w:val="kk-KZ"/>
        </w:rPr>
        <w:t>екiншi кезектiң күзетшiсi</w:t>
      </w:r>
      <w:r>
        <w:rPr>
          <w:color w:val="000000"/>
          <w:lang w:val="kk-KZ"/>
        </w:rPr>
        <w:t>»</w:t>
      </w:r>
      <w:r w:rsidRPr="0064230E">
        <w:rPr>
          <w:color w:val="000000"/>
          <w:lang w:val="kk-KZ"/>
        </w:rPr>
        <w:t xml:space="preserve">  және </w:t>
      </w:r>
      <w:r>
        <w:rPr>
          <w:color w:val="000000"/>
          <w:lang w:val="kk-KZ"/>
        </w:rPr>
        <w:t>«</w:t>
      </w:r>
      <w:r w:rsidRPr="0064230E">
        <w:rPr>
          <w:color w:val="000000"/>
          <w:lang w:val="kk-KZ"/>
        </w:rPr>
        <w:t>ең нашар атқыш</w:t>
      </w:r>
      <w:r>
        <w:rPr>
          <w:color w:val="000000"/>
          <w:lang w:val="kk-KZ"/>
        </w:rPr>
        <w:t>»</w:t>
      </w:r>
      <w:r w:rsidRPr="0064230E">
        <w:rPr>
          <w:color w:val="000000"/>
          <w:lang w:val="kk-KZ"/>
        </w:rPr>
        <w:t xml:space="preserve"> дегендi бiлдiредi.</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lastRenderedPageBreak/>
        <w:t xml:space="preserve">     Сондай-ақ </w:t>
      </w:r>
      <w:r w:rsidRPr="0064230E">
        <w:rPr>
          <w:i/>
          <w:iCs/>
          <w:color w:val="000000"/>
          <w:lang w:val="kk-KZ"/>
        </w:rPr>
        <w:t>екi</w:t>
      </w:r>
      <w:r w:rsidRPr="0064230E">
        <w:rPr>
          <w:color w:val="000000"/>
          <w:lang w:val="kk-KZ"/>
        </w:rPr>
        <w:t xml:space="preserve"> сан есiмi арабтың зат есiмiмен сөз тiркесiн құрайды. Мысалы, / ики  дуниа/ </w:t>
      </w:r>
      <w:r w:rsidRPr="0064230E">
        <w:rPr>
          <w:i/>
          <w:iCs/>
          <w:color w:val="000000"/>
          <w:lang w:val="kk-KZ"/>
        </w:rPr>
        <w:t>екi дүние.</w:t>
      </w:r>
      <w:r w:rsidRPr="0064230E">
        <w:rPr>
          <w:color w:val="000000"/>
          <w:lang w:val="kk-KZ"/>
        </w:rPr>
        <w:t xml:space="preserve"> Бұл екi сөздiң бiрiгiп жазылатын да түрi бар. Сонымен қатар түркi сан есiмi мен зат есiмiнен болған сөз тiркесi де араб тiлiне енген. Мысалы, /туқзат/ </w:t>
      </w:r>
      <w:r w:rsidRPr="0064230E">
        <w:rPr>
          <w:i/>
          <w:iCs/>
          <w:color w:val="000000"/>
          <w:lang w:val="kk-KZ"/>
        </w:rPr>
        <w:t>тоғыз зат</w:t>
      </w:r>
      <w:r w:rsidRPr="0064230E">
        <w:rPr>
          <w:color w:val="000000"/>
          <w:lang w:val="kk-KZ"/>
        </w:rPr>
        <w:t xml:space="preserve"> </w:t>
      </w:r>
      <w:r w:rsidRPr="003C57C1">
        <w:rPr>
          <w:color w:val="000000"/>
          <w:lang w:val="kk-KZ"/>
        </w:rPr>
        <w:t>[</w:t>
      </w:r>
      <w:r w:rsidRPr="0064230E">
        <w:rPr>
          <w:color w:val="000000"/>
          <w:lang w:val="kk-KZ"/>
        </w:rPr>
        <w:t>11,138-б.</w:t>
      </w:r>
      <w:r w:rsidRPr="003C57C1">
        <w:rPr>
          <w:color w:val="000000"/>
          <w:lang w:val="kk-KZ"/>
        </w:rPr>
        <w:t>]</w:t>
      </w:r>
      <w:r w:rsidRPr="0064230E">
        <w:rPr>
          <w:color w:val="000000"/>
          <w:lang w:val="kk-KZ"/>
        </w:rPr>
        <w:t>.</w:t>
      </w:r>
      <w:r w:rsidRPr="008723F5">
        <w:rPr>
          <w:color w:val="000000"/>
          <w:lang w:val="kk-KZ" w:bidi="hi-IN"/>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ED1C76" w:rsidP="00811B05">
      <w:pPr>
        <w:tabs>
          <w:tab w:val="left" w:pos="8789"/>
        </w:tabs>
        <w:autoSpaceDE w:val="0"/>
        <w:autoSpaceDN w:val="0"/>
        <w:spacing w:before="0" w:beforeAutospacing="0" w:after="0" w:afterAutospacing="0"/>
        <w:jc w:val="center"/>
        <w:rPr>
          <w:b/>
          <w:bCs/>
          <w:color w:val="000000"/>
          <w:lang w:val="kk-KZ"/>
        </w:rPr>
      </w:pPr>
      <w:r>
        <w:rPr>
          <w:b/>
          <w:bCs/>
          <w:color w:val="000000"/>
          <w:lang w:val="kk-KZ"/>
        </w:rPr>
        <w:t xml:space="preserve">г) </w:t>
      </w:r>
      <w:r w:rsidR="00811B05">
        <w:rPr>
          <w:b/>
          <w:bCs/>
          <w:color w:val="000000"/>
          <w:lang w:val="kk-KZ"/>
        </w:rPr>
        <w:t>Есімдік</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8723F5"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Қазақ тiлiндегi есiмдiк сөздер сан жағынан көп емес. Бiрақ олардың тiлiмiздегi атқаратын қызметi орасан зор. Есiмдiк сөздерiнiң жетi тобынан араб тiлiне енгенi-сiлтеу есiмдiгiне жататын </w:t>
      </w:r>
      <w:r w:rsidRPr="0064230E">
        <w:rPr>
          <w:i/>
          <w:iCs/>
          <w:color w:val="000000"/>
          <w:lang w:val="kk-KZ"/>
        </w:rPr>
        <w:t>сол</w:t>
      </w:r>
      <w:r w:rsidRPr="0064230E">
        <w:rPr>
          <w:color w:val="000000"/>
          <w:lang w:val="kk-KZ"/>
        </w:rPr>
        <w:t xml:space="preserve"> сөзi ғана. </w:t>
      </w:r>
      <w:r w:rsidRPr="0064230E">
        <w:rPr>
          <w:color w:val="000000"/>
        </w:rPr>
        <w:t xml:space="preserve">Есiмдiк туралы: </w:t>
      </w:r>
      <w:r>
        <w:rPr>
          <w:color w:val="000000"/>
          <w:lang w:val="kk-KZ"/>
        </w:rPr>
        <w:t>«</w:t>
      </w:r>
      <w:r w:rsidRPr="0064230E">
        <w:rPr>
          <w:color w:val="000000"/>
        </w:rPr>
        <w:t>Среди заимствований служебных частей речи первыми практически не подлежащими заимствованию называются местоимения. Использование материала другого языка в функции местоимений чрезвычайно редко и обязательно связывается с массовым длительным активным билингвизмом. Примеры заимствования местоимений довольно скудны</w:t>
      </w:r>
      <w:r>
        <w:rPr>
          <w:color w:val="000000"/>
          <w:lang w:val="kk-KZ"/>
        </w:rPr>
        <w:t>»</w:t>
      </w:r>
      <w:r w:rsidRPr="0064230E">
        <w:rPr>
          <w:color w:val="000000"/>
        </w:rPr>
        <w:t xml:space="preserve">, - дейдi </w:t>
      </w:r>
      <w:r w:rsidRPr="0064230E">
        <w:rPr>
          <w:color w:val="000000"/>
          <w:lang w:val="kk-KZ"/>
        </w:rPr>
        <w:t>ғ</w:t>
      </w:r>
      <w:r w:rsidRPr="0064230E">
        <w:rPr>
          <w:color w:val="000000"/>
        </w:rPr>
        <w:t xml:space="preserve">алым Т.Г.Линник </w:t>
      </w:r>
      <w:r w:rsidRPr="0019009B">
        <w:rPr>
          <w:color w:val="000000"/>
        </w:rPr>
        <w:t>[</w:t>
      </w:r>
      <w:r w:rsidRPr="0064230E">
        <w:rPr>
          <w:color w:val="000000"/>
        </w:rPr>
        <w:t>67,107-б.</w:t>
      </w:r>
      <w:r w:rsidRPr="0019009B">
        <w:rPr>
          <w:color w:val="000000"/>
        </w:rPr>
        <w:t>]</w:t>
      </w:r>
      <w:r w:rsidRPr="0064230E">
        <w:rPr>
          <w:color w:val="000000"/>
        </w:rPr>
        <w:t>.</w:t>
      </w:r>
      <w:r w:rsidRPr="008723F5">
        <w:rPr>
          <w:color w:val="000000"/>
          <w:lang w:val="kk-KZ" w:bidi="hi-IN"/>
        </w:rPr>
        <w:t xml:space="preserve"> </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8723F5">
        <w:rPr>
          <w:color w:val="000000"/>
          <w:lang w:val="kk-KZ"/>
        </w:rPr>
        <w:t xml:space="preserve">    Ал мына </w:t>
      </w:r>
      <w:r>
        <w:rPr>
          <w:color w:val="000000"/>
          <w:lang w:val="kk-KZ"/>
        </w:rPr>
        <w:t>«</w:t>
      </w:r>
      <w:r w:rsidRPr="008723F5">
        <w:rPr>
          <w:color w:val="000000"/>
          <w:lang w:val="kk-KZ"/>
        </w:rPr>
        <w:t>т</w:t>
      </w:r>
      <w:r w:rsidRPr="0064230E">
        <w:rPr>
          <w:color w:val="000000"/>
          <w:lang w:val="kk-KZ"/>
        </w:rPr>
        <w:t>ұ</w:t>
      </w:r>
      <w:r w:rsidRPr="008723F5">
        <w:rPr>
          <w:color w:val="000000"/>
          <w:lang w:val="kk-KZ"/>
        </w:rPr>
        <w:t>т соны, байла</w:t>
      </w:r>
      <w:r>
        <w:rPr>
          <w:color w:val="000000"/>
          <w:lang w:val="kk-KZ"/>
        </w:rPr>
        <w:t>»</w:t>
      </w:r>
      <w:r w:rsidRPr="008723F5">
        <w:rPr>
          <w:color w:val="000000"/>
          <w:lang w:val="kk-KZ"/>
        </w:rPr>
        <w:t xml:space="preserve"> деген б</w:t>
      </w:r>
      <w:r w:rsidRPr="0064230E">
        <w:rPr>
          <w:color w:val="000000"/>
          <w:lang w:val="kk-KZ"/>
        </w:rPr>
        <w:t>ұ</w:t>
      </w:r>
      <w:r w:rsidRPr="008723F5">
        <w:rPr>
          <w:color w:val="000000"/>
          <w:lang w:val="kk-KZ"/>
        </w:rPr>
        <w:t>йры</w:t>
      </w:r>
      <w:r w:rsidRPr="0064230E">
        <w:rPr>
          <w:color w:val="000000"/>
          <w:lang w:val="kk-KZ"/>
        </w:rPr>
        <w:t>қ</w:t>
      </w:r>
      <w:r w:rsidRPr="008723F5">
        <w:rPr>
          <w:color w:val="000000"/>
          <w:lang w:val="kk-KZ"/>
        </w:rPr>
        <w:t>ты с</w:t>
      </w:r>
      <w:r w:rsidRPr="0064230E">
        <w:rPr>
          <w:color w:val="000000"/>
          <w:lang w:val="kk-KZ"/>
        </w:rPr>
        <w:t>ө</w:t>
      </w:r>
      <w:r w:rsidRPr="008723F5">
        <w:rPr>
          <w:color w:val="000000"/>
          <w:lang w:val="kk-KZ"/>
        </w:rPr>
        <w:t xml:space="preserve">йлемде, </w:t>
      </w:r>
      <w:r>
        <w:rPr>
          <w:color w:val="000000"/>
          <w:lang w:val="kk-KZ"/>
        </w:rPr>
        <w:t>«</w:t>
      </w:r>
      <w:r w:rsidRPr="008723F5">
        <w:rPr>
          <w:color w:val="000000"/>
          <w:lang w:val="kk-KZ"/>
        </w:rPr>
        <w:t>сол</w:t>
      </w:r>
      <w:r>
        <w:rPr>
          <w:color w:val="000000"/>
          <w:lang w:val="kk-KZ"/>
        </w:rPr>
        <w:t>»</w:t>
      </w:r>
      <w:r w:rsidRPr="008723F5">
        <w:rPr>
          <w:color w:val="000000"/>
          <w:lang w:val="kk-KZ"/>
        </w:rPr>
        <w:t xml:space="preserve"> сiлтеу есiмдiгi табыс септiгiнде т</w:t>
      </w:r>
      <w:r w:rsidRPr="0064230E">
        <w:rPr>
          <w:color w:val="000000"/>
          <w:lang w:val="kk-KZ"/>
        </w:rPr>
        <w:t>ұ</w:t>
      </w:r>
      <w:r w:rsidRPr="008723F5">
        <w:rPr>
          <w:color w:val="000000"/>
          <w:lang w:val="kk-KZ"/>
        </w:rPr>
        <w:t xml:space="preserve">р </w:t>
      </w:r>
      <w:r w:rsidRPr="0019009B">
        <w:rPr>
          <w:color w:val="000000"/>
          <w:lang w:val="kk-KZ"/>
        </w:rPr>
        <w:t>[</w:t>
      </w:r>
      <w:r w:rsidRPr="008723F5">
        <w:rPr>
          <w:color w:val="000000"/>
          <w:lang w:val="kk-KZ"/>
        </w:rPr>
        <w:t>11,152-б.</w:t>
      </w:r>
      <w:r w:rsidRPr="0019009B">
        <w:rPr>
          <w:color w:val="000000"/>
          <w:lang w:val="kk-KZ"/>
        </w:rPr>
        <w:t>]</w:t>
      </w:r>
      <w:r w:rsidRPr="008723F5">
        <w:rPr>
          <w:color w:val="000000"/>
          <w:lang w:val="kk-KZ"/>
        </w:rPr>
        <w:t>.</w:t>
      </w:r>
      <w:r w:rsidRPr="008723F5">
        <w:rPr>
          <w:color w:val="000000"/>
          <w:lang w:val="kk-KZ" w:bidi="hi-IN"/>
        </w:rPr>
        <w:t xml:space="preserve"> </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p>
    <w:p w:rsidR="00967436" w:rsidRPr="000362FA" w:rsidRDefault="00216FBF" w:rsidP="00811B05">
      <w:pPr>
        <w:tabs>
          <w:tab w:val="left" w:pos="8789"/>
        </w:tabs>
        <w:autoSpaceDE w:val="0"/>
        <w:autoSpaceDN w:val="0"/>
        <w:spacing w:before="0" w:beforeAutospacing="0" w:after="0" w:afterAutospacing="0"/>
        <w:jc w:val="center"/>
        <w:rPr>
          <w:b/>
          <w:bCs/>
          <w:color w:val="000000"/>
          <w:lang w:val="kk-KZ"/>
        </w:rPr>
      </w:pPr>
      <w:r>
        <w:rPr>
          <w:b/>
          <w:bCs/>
          <w:color w:val="000000"/>
          <w:lang w:val="kk-KZ"/>
        </w:rPr>
        <w:t>ғ)</w:t>
      </w:r>
      <w:r w:rsidR="00ED1C76">
        <w:rPr>
          <w:b/>
          <w:bCs/>
          <w:color w:val="000000"/>
          <w:lang w:val="kk-KZ"/>
        </w:rPr>
        <w:t xml:space="preserve"> </w:t>
      </w:r>
      <w:r w:rsidR="00811B05">
        <w:rPr>
          <w:b/>
          <w:bCs/>
          <w:color w:val="000000"/>
          <w:lang w:val="kk-KZ"/>
        </w:rPr>
        <w:t>Етістік</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Араб грамматистерi етiстiктi</w:t>
      </w:r>
      <w:r w:rsidRPr="0064230E">
        <w:rPr>
          <w:color w:val="000000"/>
          <w:lang w:val="kk-KZ"/>
        </w:rPr>
        <w:t>ң</w:t>
      </w:r>
      <w:r w:rsidRPr="000362FA">
        <w:rPr>
          <w:color w:val="000000"/>
          <w:lang w:val="kk-KZ"/>
        </w:rPr>
        <w:t xml:space="preserve"> негiзгi сипаты - оны</w:t>
      </w:r>
      <w:r w:rsidRPr="0064230E">
        <w:rPr>
          <w:color w:val="000000"/>
          <w:lang w:val="kk-KZ"/>
        </w:rPr>
        <w:t>ң</w:t>
      </w:r>
      <w:r w:rsidRPr="000362FA">
        <w:rPr>
          <w:color w:val="000000"/>
          <w:lang w:val="kk-KZ"/>
        </w:rPr>
        <w:t xml:space="preserve"> о</w:t>
      </w:r>
      <w:r w:rsidRPr="0064230E">
        <w:rPr>
          <w:color w:val="000000"/>
          <w:lang w:val="kk-KZ"/>
        </w:rPr>
        <w:t>қ</w:t>
      </w:r>
      <w:r w:rsidRPr="000362FA">
        <w:rPr>
          <w:color w:val="000000"/>
          <w:lang w:val="kk-KZ"/>
        </w:rPr>
        <w:t>и</w:t>
      </w:r>
      <w:r w:rsidRPr="0064230E">
        <w:rPr>
          <w:color w:val="000000"/>
          <w:lang w:val="kk-KZ"/>
        </w:rPr>
        <w:t>ғ</w:t>
      </w:r>
      <w:r w:rsidRPr="000362FA">
        <w:rPr>
          <w:color w:val="000000"/>
          <w:lang w:val="kk-KZ"/>
        </w:rPr>
        <w:t>аны ша</w:t>
      </w:r>
      <w:r w:rsidRPr="0064230E">
        <w:rPr>
          <w:color w:val="000000"/>
          <w:lang w:val="kk-KZ"/>
        </w:rPr>
        <w:t>қ</w:t>
      </w:r>
      <w:r w:rsidRPr="000362FA">
        <w:rPr>
          <w:color w:val="000000"/>
          <w:lang w:val="kk-KZ"/>
        </w:rPr>
        <w:t>пен /мезгiлмен/ байланыстыруы деп есептеген. Я</w:t>
      </w:r>
      <w:r w:rsidRPr="0064230E">
        <w:rPr>
          <w:color w:val="000000"/>
          <w:lang w:val="kk-KZ"/>
        </w:rPr>
        <w:t>ғ</w:t>
      </w:r>
      <w:r w:rsidRPr="000362FA">
        <w:rPr>
          <w:color w:val="000000"/>
          <w:lang w:val="kk-KZ"/>
        </w:rPr>
        <w:t>ни етiстiк грамматикалы</w:t>
      </w:r>
      <w:r w:rsidRPr="0064230E">
        <w:rPr>
          <w:color w:val="000000"/>
          <w:lang w:val="kk-KZ"/>
        </w:rPr>
        <w:t>қ</w:t>
      </w:r>
      <w:r w:rsidRPr="000362FA">
        <w:rPr>
          <w:color w:val="000000"/>
          <w:lang w:val="kk-KZ"/>
        </w:rPr>
        <w:t xml:space="preserve"> субьектiнi</w:t>
      </w:r>
      <w:r w:rsidRPr="0064230E">
        <w:rPr>
          <w:color w:val="000000"/>
          <w:lang w:val="kk-KZ"/>
        </w:rPr>
        <w:t>ң</w:t>
      </w:r>
      <w:r w:rsidRPr="000362FA">
        <w:rPr>
          <w:color w:val="000000"/>
          <w:lang w:val="kk-KZ"/>
        </w:rPr>
        <w:t xml:space="preserve"> iс-</w:t>
      </w:r>
      <w:r w:rsidRPr="0064230E">
        <w:rPr>
          <w:color w:val="000000"/>
          <w:lang w:val="kk-KZ"/>
        </w:rPr>
        <w:t>қ</w:t>
      </w:r>
      <w:r w:rsidRPr="000362FA">
        <w:rPr>
          <w:color w:val="000000"/>
          <w:lang w:val="kk-KZ"/>
        </w:rPr>
        <w:t>имылын ша</w:t>
      </w:r>
      <w:r w:rsidRPr="0064230E">
        <w:rPr>
          <w:color w:val="000000"/>
          <w:lang w:val="kk-KZ"/>
        </w:rPr>
        <w:t>қ</w:t>
      </w:r>
      <w:r w:rsidRPr="000362FA">
        <w:rPr>
          <w:color w:val="000000"/>
          <w:lang w:val="kk-KZ"/>
        </w:rPr>
        <w:t>пен байланыстырады.</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Грамматикалы</w:t>
      </w:r>
      <w:r w:rsidRPr="0064230E">
        <w:rPr>
          <w:color w:val="000000"/>
          <w:lang w:val="kk-KZ"/>
        </w:rPr>
        <w:t>қ</w:t>
      </w:r>
      <w:r w:rsidRPr="000362FA">
        <w:rPr>
          <w:color w:val="000000"/>
          <w:lang w:val="kk-KZ"/>
        </w:rPr>
        <w:t xml:space="preserve">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 xml:space="preserve">ыдан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анда араб етiстiгi ж</w:t>
      </w:r>
      <w:r w:rsidRPr="0064230E">
        <w:rPr>
          <w:color w:val="000000"/>
          <w:lang w:val="kk-KZ"/>
        </w:rPr>
        <w:t>ү</w:t>
      </w:r>
      <w:r w:rsidRPr="000362FA">
        <w:rPr>
          <w:color w:val="000000"/>
          <w:lang w:val="kk-KZ"/>
        </w:rPr>
        <w:t xml:space="preserve">йе ретiнде мынадай категорияларды </w:t>
      </w:r>
      <w:r w:rsidRPr="0064230E">
        <w:rPr>
          <w:color w:val="000000"/>
          <w:lang w:val="kk-KZ"/>
        </w:rPr>
        <w:t>қ</w:t>
      </w:r>
      <w:r w:rsidRPr="000362FA">
        <w:rPr>
          <w:color w:val="000000"/>
          <w:lang w:val="kk-KZ"/>
        </w:rPr>
        <w:t>амтиды: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w:t>
      </w:r>
      <w:r w:rsidRPr="0064230E">
        <w:rPr>
          <w:color w:val="000000"/>
        </w:rPr>
        <w:t>а/ ша</w:t>
      </w:r>
      <w:r w:rsidRPr="0064230E">
        <w:rPr>
          <w:color w:val="000000"/>
          <w:lang w:val="kk-KZ"/>
        </w:rPr>
        <w:t>қ</w:t>
      </w:r>
      <w:r w:rsidRPr="0064230E">
        <w:rPr>
          <w:color w:val="000000"/>
        </w:rPr>
        <w:t xml:space="preserve"> категориясы /</w:t>
      </w:r>
      <w:r w:rsidRPr="0064230E">
        <w:rPr>
          <w:color w:val="000000"/>
          <w:lang w:val="kk-KZ"/>
        </w:rPr>
        <w:t>ө</w:t>
      </w:r>
      <w:r w:rsidRPr="0064230E">
        <w:rPr>
          <w:color w:val="000000"/>
        </w:rPr>
        <w:t>ткен ша</w:t>
      </w:r>
      <w:r w:rsidRPr="0064230E">
        <w:rPr>
          <w:color w:val="000000"/>
          <w:lang w:val="kk-KZ"/>
        </w:rPr>
        <w:t>қ</w:t>
      </w:r>
      <w:r w:rsidRPr="0064230E">
        <w:rPr>
          <w:color w:val="000000"/>
        </w:rPr>
        <w:t>, ауыспалы осы ша</w:t>
      </w:r>
      <w:r w:rsidRPr="0064230E">
        <w:rPr>
          <w:color w:val="000000"/>
          <w:lang w:val="kk-KZ"/>
        </w:rPr>
        <w:t>қ</w:t>
      </w:r>
      <w:r w:rsidRPr="0064230E">
        <w:rPr>
          <w:color w:val="000000"/>
        </w:rPr>
        <w:t>, келер ша</w:t>
      </w:r>
      <w:r w:rsidRPr="0064230E">
        <w:rPr>
          <w:color w:val="000000"/>
          <w:lang w:val="kk-KZ"/>
        </w:rPr>
        <w:t>қ</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ә</w:t>
      </w:r>
      <w:r w:rsidRPr="0064230E">
        <w:rPr>
          <w:color w:val="000000"/>
        </w:rPr>
        <w:t>/ жа</w:t>
      </w:r>
      <w:r w:rsidRPr="0064230E">
        <w:rPr>
          <w:color w:val="000000"/>
          <w:lang w:val="kk-KZ"/>
        </w:rPr>
        <w:t>қ</w:t>
      </w:r>
      <w:r w:rsidRPr="0064230E">
        <w:rPr>
          <w:color w:val="000000"/>
        </w:rPr>
        <w:t xml:space="preserve"> /1, 2, 3 - жа</w:t>
      </w:r>
      <w:r w:rsidRPr="0064230E">
        <w:rPr>
          <w:color w:val="000000"/>
          <w:lang w:val="kk-KZ"/>
        </w:rPr>
        <w:t>қ</w:t>
      </w:r>
      <w:r w:rsidRPr="0064230E">
        <w:rPr>
          <w:color w:val="000000"/>
        </w:rPr>
        <w:t>тар/;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 т</w:t>
      </w:r>
      <w:r w:rsidRPr="0064230E">
        <w:rPr>
          <w:color w:val="000000"/>
          <w:lang w:val="kk-KZ"/>
        </w:rPr>
        <w:t>ү</w:t>
      </w:r>
      <w:r w:rsidRPr="0064230E">
        <w:rPr>
          <w:color w:val="000000"/>
        </w:rPr>
        <w:t>р /жекеше, екiлiк, к</w:t>
      </w:r>
      <w:r w:rsidRPr="0064230E">
        <w:rPr>
          <w:color w:val="000000"/>
          <w:lang w:val="kk-KZ"/>
        </w:rPr>
        <w:t>ө</w:t>
      </w:r>
      <w:r w:rsidRPr="0064230E">
        <w:rPr>
          <w:color w:val="000000"/>
        </w:rPr>
        <w:t>пше/;</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в/ райлар /ашы</w:t>
      </w:r>
      <w:r w:rsidRPr="0064230E">
        <w:rPr>
          <w:color w:val="000000"/>
          <w:lang w:val="kk-KZ"/>
        </w:rPr>
        <w:t>қ</w:t>
      </w:r>
      <w:r w:rsidRPr="0064230E">
        <w:rPr>
          <w:color w:val="000000"/>
        </w:rPr>
        <w:t xml:space="preserve">, </w:t>
      </w:r>
      <w:r w:rsidRPr="0064230E">
        <w:rPr>
          <w:color w:val="000000"/>
          <w:lang w:val="kk-KZ"/>
        </w:rPr>
        <w:t>қ</w:t>
      </w:r>
      <w:r w:rsidRPr="0064230E">
        <w:rPr>
          <w:color w:val="000000"/>
        </w:rPr>
        <w:t>алау, шартты, к</w:t>
      </w:r>
      <w:r w:rsidRPr="0064230E">
        <w:rPr>
          <w:color w:val="000000"/>
          <w:lang w:val="kk-KZ"/>
        </w:rPr>
        <w:t>ү</w:t>
      </w:r>
      <w:r w:rsidRPr="0064230E">
        <w:rPr>
          <w:color w:val="000000"/>
        </w:rPr>
        <w:t>шейтпелi, б</w:t>
      </w:r>
      <w:r w:rsidRPr="0064230E">
        <w:rPr>
          <w:color w:val="000000"/>
          <w:lang w:val="kk-KZ"/>
        </w:rPr>
        <w:t>ұ</w:t>
      </w:r>
      <w:r w:rsidRPr="0064230E">
        <w:rPr>
          <w:color w:val="000000"/>
        </w:rPr>
        <w:t>йры</w:t>
      </w:r>
      <w:r w:rsidRPr="0064230E">
        <w:rPr>
          <w:color w:val="000000"/>
          <w:lang w:val="kk-KZ"/>
        </w:rPr>
        <w:t>қ</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г/ етiс /негiзгi ж</w:t>
      </w:r>
      <w:r w:rsidRPr="0064230E">
        <w:rPr>
          <w:color w:val="000000"/>
          <w:lang w:val="kk-KZ"/>
        </w:rPr>
        <w:t>ә</w:t>
      </w:r>
      <w:r w:rsidRPr="0064230E">
        <w:rPr>
          <w:color w:val="000000"/>
        </w:rPr>
        <w:t>не ыры</w:t>
      </w:r>
      <w:r w:rsidRPr="0064230E">
        <w:rPr>
          <w:color w:val="000000"/>
          <w:lang w:val="kk-KZ"/>
        </w:rPr>
        <w:t>қ</w:t>
      </w:r>
      <w:r w:rsidRPr="0064230E">
        <w:rPr>
          <w:color w:val="000000"/>
        </w:rPr>
        <w:t>сыз/;</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д/</w:t>
      </w:r>
      <w:r w:rsidRPr="0064230E">
        <w:rPr>
          <w:color w:val="000000"/>
          <w:lang w:val="kk-KZ"/>
        </w:rPr>
        <w:t xml:space="preserve"> </w:t>
      </w:r>
      <w:r w:rsidRPr="0064230E">
        <w:rPr>
          <w:color w:val="000000"/>
        </w:rPr>
        <w:t xml:space="preserve">кейде iшкi </w:t>
      </w:r>
      <w:r w:rsidRPr="0064230E">
        <w:rPr>
          <w:color w:val="000000"/>
          <w:lang w:val="kk-KZ"/>
        </w:rPr>
        <w:t>ө</w:t>
      </w:r>
      <w:r w:rsidRPr="0064230E">
        <w:rPr>
          <w:color w:val="000000"/>
        </w:rPr>
        <w:t>згерiс /т</w:t>
      </w:r>
      <w:r w:rsidRPr="0064230E">
        <w:rPr>
          <w:color w:val="000000"/>
          <w:lang w:val="kk-KZ"/>
        </w:rPr>
        <w:t>ү</w:t>
      </w:r>
      <w:r w:rsidRPr="0064230E">
        <w:rPr>
          <w:color w:val="000000"/>
        </w:rPr>
        <w:t>бiрлердi</w:t>
      </w:r>
      <w:r w:rsidRPr="0064230E">
        <w:rPr>
          <w:color w:val="000000"/>
          <w:lang w:val="kk-KZ"/>
        </w:rPr>
        <w:t>ң</w:t>
      </w:r>
      <w:r w:rsidRPr="0064230E">
        <w:rPr>
          <w:color w:val="000000"/>
        </w:rPr>
        <w:t xml:space="preserve"> геминациялануы ж</w:t>
      </w:r>
      <w:r w:rsidRPr="0064230E">
        <w:rPr>
          <w:color w:val="000000"/>
          <w:lang w:val="kk-KZ"/>
        </w:rPr>
        <w:t>ә</w:t>
      </w:r>
      <w:r w:rsidRPr="0064230E">
        <w:rPr>
          <w:color w:val="000000"/>
        </w:rPr>
        <w:t>не редупликациялануы, дауыстыны</w:t>
      </w:r>
      <w:r w:rsidRPr="0064230E">
        <w:rPr>
          <w:color w:val="000000"/>
          <w:lang w:val="kk-KZ"/>
        </w:rPr>
        <w:t>ң</w:t>
      </w:r>
      <w:r w:rsidRPr="0064230E">
        <w:rPr>
          <w:color w:val="000000"/>
        </w:rPr>
        <w:t xml:space="preserve"> созылы</w:t>
      </w:r>
      <w:r w:rsidRPr="0064230E">
        <w:rPr>
          <w:color w:val="000000"/>
          <w:lang w:val="kk-KZ"/>
        </w:rPr>
        <w:t>ңқ</w:t>
      </w:r>
      <w:r w:rsidRPr="0064230E">
        <w:rPr>
          <w:color w:val="000000"/>
        </w:rPr>
        <w:t>ылы</w:t>
      </w:r>
      <w:r w:rsidRPr="0064230E">
        <w:rPr>
          <w:color w:val="000000"/>
          <w:lang w:val="kk-KZ"/>
        </w:rPr>
        <w:t>ғ</w:t>
      </w:r>
      <w:r w:rsidRPr="0064230E">
        <w:rPr>
          <w:color w:val="000000"/>
        </w:rPr>
        <w:t>ы/ немесе сырт</w:t>
      </w:r>
      <w:r w:rsidRPr="0064230E">
        <w:rPr>
          <w:color w:val="000000"/>
          <w:lang w:val="kk-KZ"/>
        </w:rPr>
        <w:t>қ</w:t>
      </w:r>
      <w:r w:rsidRPr="0064230E">
        <w:rPr>
          <w:color w:val="000000"/>
        </w:rPr>
        <w:t xml:space="preserve">ы </w:t>
      </w:r>
      <w:r w:rsidRPr="0064230E">
        <w:rPr>
          <w:color w:val="000000"/>
          <w:lang w:val="kk-KZ"/>
        </w:rPr>
        <w:t>ө</w:t>
      </w:r>
      <w:r w:rsidRPr="0064230E">
        <w:rPr>
          <w:color w:val="000000"/>
        </w:rPr>
        <w:t xml:space="preserve">згерiс /префикстер, инфикстер/, ал кейде осы екеуi бiрдей </w:t>
      </w:r>
      <w:r w:rsidRPr="0064230E">
        <w:rPr>
          <w:color w:val="000000"/>
          <w:lang w:val="kk-KZ"/>
        </w:rPr>
        <w:t>қ</w:t>
      </w:r>
      <w:r w:rsidRPr="0064230E">
        <w:rPr>
          <w:color w:val="000000"/>
        </w:rPr>
        <w:t>олданылуы ар</w:t>
      </w:r>
      <w:r w:rsidRPr="0064230E">
        <w:rPr>
          <w:color w:val="000000"/>
          <w:lang w:val="kk-KZ"/>
        </w:rPr>
        <w:t>қ</w:t>
      </w:r>
      <w:r w:rsidRPr="0064230E">
        <w:rPr>
          <w:color w:val="000000"/>
        </w:rPr>
        <w:t>ылы жасал</w:t>
      </w:r>
      <w:r w:rsidRPr="0064230E">
        <w:rPr>
          <w:color w:val="000000"/>
          <w:lang w:val="kk-KZ"/>
        </w:rPr>
        <w:t>ғ</w:t>
      </w:r>
      <w:r w:rsidRPr="0064230E">
        <w:rPr>
          <w:color w:val="000000"/>
        </w:rPr>
        <w:t xml:space="preserve">ан </w:t>
      </w:r>
      <w:r w:rsidRPr="0064230E">
        <w:rPr>
          <w:color w:val="000000"/>
          <w:lang w:val="kk-KZ"/>
        </w:rPr>
        <w:t>ұ</w:t>
      </w:r>
      <w:r w:rsidRPr="0064230E">
        <w:rPr>
          <w:color w:val="000000"/>
        </w:rPr>
        <w:t>л</w:t>
      </w:r>
      <w:r w:rsidRPr="0064230E">
        <w:rPr>
          <w:color w:val="000000"/>
          <w:lang w:val="kk-KZ"/>
        </w:rPr>
        <w:t>ғ</w:t>
      </w:r>
      <w:r w:rsidRPr="0064230E">
        <w:rPr>
          <w:color w:val="000000"/>
        </w:rPr>
        <w:t>айтыл</w:t>
      </w:r>
      <w:r w:rsidRPr="0064230E">
        <w:rPr>
          <w:color w:val="000000"/>
          <w:lang w:val="kk-KZ"/>
        </w:rPr>
        <w:t>ғ</w:t>
      </w:r>
      <w:r w:rsidRPr="0064230E">
        <w:rPr>
          <w:color w:val="000000"/>
        </w:rPr>
        <w:t xml:space="preserve">ан негiздер </w:t>
      </w:r>
      <w:r w:rsidRPr="0064230E">
        <w:rPr>
          <w:color w:val="000000"/>
          <w:lang w:val="kk-KZ"/>
        </w:rPr>
        <w:t>қ</w:t>
      </w:r>
      <w:r w:rsidRPr="0064230E">
        <w:rPr>
          <w:color w:val="000000"/>
        </w:rPr>
        <w:t>атары. Б</w:t>
      </w:r>
      <w:r w:rsidRPr="0064230E">
        <w:rPr>
          <w:color w:val="000000"/>
          <w:lang w:val="kk-KZ"/>
        </w:rPr>
        <w:t>ұ</w:t>
      </w:r>
      <w:r w:rsidRPr="0064230E">
        <w:rPr>
          <w:color w:val="000000"/>
        </w:rPr>
        <w:t xml:space="preserve">л </w:t>
      </w:r>
      <w:r w:rsidRPr="0064230E">
        <w:rPr>
          <w:color w:val="000000"/>
          <w:lang w:val="kk-KZ"/>
        </w:rPr>
        <w:t>ұ</w:t>
      </w:r>
      <w:r w:rsidRPr="0064230E">
        <w:rPr>
          <w:color w:val="000000"/>
        </w:rPr>
        <w:t>л</w:t>
      </w:r>
      <w:r w:rsidRPr="0064230E">
        <w:rPr>
          <w:color w:val="000000"/>
          <w:lang w:val="kk-KZ"/>
        </w:rPr>
        <w:t>ғ</w:t>
      </w:r>
      <w:r w:rsidRPr="0064230E">
        <w:rPr>
          <w:color w:val="000000"/>
        </w:rPr>
        <w:t>ай</w:t>
      </w:r>
      <w:r w:rsidRPr="0064230E">
        <w:rPr>
          <w:color w:val="000000"/>
          <w:lang w:val="kk-KZ"/>
        </w:rPr>
        <w:t>ғ</w:t>
      </w:r>
      <w:r w:rsidRPr="0064230E">
        <w:rPr>
          <w:color w:val="000000"/>
        </w:rPr>
        <w:t>ан негiздер бастап</w:t>
      </w:r>
      <w:r w:rsidRPr="0064230E">
        <w:rPr>
          <w:color w:val="000000"/>
          <w:lang w:val="kk-KZ"/>
        </w:rPr>
        <w:t>қ</w:t>
      </w:r>
      <w:r w:rsidRPr="0064230E">
        <w:rPr>
          <w:color w:val="000000"/>
        </w:rPr>
        <w:t>ы негiздi</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 xml:space="preserve">ынасын </w:t>
      </w:r>
      <w:r w:rsidRPr="0064230E">
        <w:rPr>
          <w:color w:val="000000"/>
          <w:lang w:val="kk-KZ"/>
        </w:rPr>
        <w:t>ө</w:t>
      </w:r>
      <w:r w:rsidRPr="0064230E">
        <w:rPr>
          <w:color w:val="000000"/>
        </w:rPr>
        <w:t>згертiп, олар</w:t>
      </w:r>
      <w:r w:rsidRPr="0064230E">
        <w:rPr>
          <w:color w:val="000000"/>
          <w:lang w:val="kk-KZ"/>
        </w:rPr>
        <w:t>ғ</w:t>
      </w:r>
      <w:r w:rsidRPr="0064230E">
        <w:rPr>
          <w:color w:val="000000"/>
        </w:rPr>
        <w:t>а iстi</w:t>
      </w:r>
      <w:r w:rsidRPr="0064230E">
        <w:rPr>
          <w:color w:val="000000"/>
          <w:lang w:val="kk-KZ"/>
        </w:rPr>
        <w:t>ң</w:t>
      </w:r>
      <w:r w:rsidRPr="0064230E">
        <w:rPr>
          <w:color w:val="000000"/>
        </w:rPr>
        <w:t xml:space="preserve"> интенсивтiгi, </w:t>
      </w:r>
      <w:r w:rsidRPr="0064230E">
        <w:rPr>
          <w:color w:val="000000"/>
          <w:lang w:val="kk-KZ"/>
        </w:rPr>
        <w:t>қ</w:t>
      </w:r>
      <w:r w:rsidRPr="0064230E">
        <w:rPr>
          <w:color w:val="000000"/>
        </w:rPr>
        <w:t>айталамалы</w:t>
      </w:r>
      <w:r w:rsidRPr="0064230E">
        <w:rPr>
          <w:color w:val="000000"/>
          <w:lang w:val="kk-KZ"/>
        </w:rPr>
        <w:t>ғ</w:t>
      </w:r>
      <w:r w:rsidRPr="0064230E">
        <w:rPr>
          <w:color w:val="000000"/>
        </w:rPr>
        <w:t>ы, каузативтiгi т.с.с. т</w:t>
      </w:r>
      <w:r w:rsidRPr="0064230E">
        <w:rPr>
          <w:color w:val="000000"/>
          <w:lang w:val="kk-KZ"/>
        </w:rPr>
        <w:t>ү</w:t>
      </w:r>
      <w:r w:rsidRPr="0064230E">
        <w:rPr>
          <w:color w:val="000000"/>
        </w:rPr>
        <w:t xml:space="preserve">рлi </w:t>
      </w:r>
      <w:r w:rsidRPr="0064230E">
        <w:rPr>
          <w:color w:val="000000"/>
          <w:lang w:val="kk-KZ"/>
        </w:rPr>
        <w:t>қ</w:t>
      </w:r>
      <w:r w:rsidRPr="0064230E">
        <w:rPr>
          <w:color w:val="000000"/>
        </w:rPr>
        <w:t>осымша ре</w:t>
      </w:r>
      <w:r w:rsidRPr="0064230E">
        <w:rPr>
          <w:color w:val="000000"/>
          <w:lang w:val="kk-KZ"/>
        </w:rPr>
        <w:t>ң</w:t>
      </w:r>
      <w:r w:rsidRPr="0064230E">
        <w:rPr>
          <w:color w:val="000000"/>
        </w:rPr>
        <w:t xml:space="preserve">к </w:t>
      </w:r>
      <w:r w:rsidRPr="0064230E">
        <w:rPr>
          <w:color w:val="000000"/>
          <w:lang w:val="kk-KZ"/>
        </w:rPr>
        <w:t>ү</w:t>
      </w:r>
      <w:r w:rsidRPr="0064230E">
        <w:rPr>
          <w:color w:val="000000"/>
        </w:rPr>
        <w:t>стейдi, я</w:t>
      </w:r>
      <w:r w:rsidRPr="0064230E">
        <w:rPr>
          <w:color w:val="000000"/>
          <w:lang w:val="kk-KZ"/>
        </w:rPr>
        <w:t>ғ</w:t>
      </w:r>
      <w:r w:rsidRPr="0064230E">
        <w:rPr>
          <w:color w:val="000000"/>
        </w:rPr>
        <w:t>ни туынды етiстiктер жасайды: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е/ етiстiктi</w:t>
      </w:r>
      <w:r w:rsidRPr="0064230E">
        <w:rPr>
          <w:color w:val="000000"/>
          <w:lang w:val="kk-KZ"/>
        </w:rPr>
        <w:t>ң</w:t>
      </w:r>
      <w:r w:rsidRPr="0064230E">
        <w:rPr>
          <w:color w:val="000000"/>
        </w:rPr>
        <w:t xml:space="preserve"> </w:t>
      </w:r>
      <w:r w:rsidRPr="0064230E">
        <w:rPr>
          <w:color w:val="000000"/>
          <w:lang w:val="kk-KZ"/>
        </w:rPr>
        <w:t>қ</w:t>
      </w:r>
      <w:r w:rsidRPr="0064230E">
        <w:rPr>
          <w:color w:val="000000"/>
        </w:rPr>
        <w:t>арама</w:t>
      </w:r>
      <w:r w:rsidRPr="0064230E">
        <w:rPr>
          <w:color w:val="000000"/>
          <w:lang w:val="kk-KZ"/>
        </w:rPr>
        <w:t>ғ</w:t>
      </w:r>
      <w:r w:rsidRPr="0064230E">
        <w:rPr>
          <w:color w:val="000000"/>
        </w:rPr>
        <w:t>ында сондай-а</w:t>
      </w:r>
      <w:r w:rsidRPr="0064230E">
        <w:rPr>
          <w:color w:val="000000"/>
          <w:lang w:val="kk-KZ"/>
        </w:rPr>
        <w:t>қ</w:t>
      </w:r>
      <w:r w:rsidRPr="0064230E">
        <w:rPr>
          <w:color w:val="000000"/>
        </w:rPr>
        <w:t xml:space="preserve"> т</w:t>
      </w:r>
      <w:r w:rsidRPr="0064230E">
        <w:rPr>
          <w:color w:val="000000"/>
          <w:lang w:val="kk-KZ"/>
        </w:rPr>
        <w:t>ұ</w:t>
      </w:r>
      <w:r w:rsidRPr="0064230E">
        <w:rPr>
          <w:color w:val="000000"/>
        </w:rPr>
        <w:t>ра</w:t>
      </w:r>
      <w:r w:rsidRPr="0064230E">
        <w:rPr>
          <w:color w:val="000000"/>
          <w:lang w:val="kk-KZ"/>
        </w:rPr>
        <w:t>қ</w:t>
      </w:r>
      <w:r w:rsidRPr="0064230E">
        <w:rPr>
          <w:color w:val="000000"/>
        </w:rPr>
        <w:t>ты т</w:t>
      </w:r>
      <w:r w:rsidRPr="0064230E">
        <w:rPr>
          <w:color w:val="000000"/>
          <w:lang w:val="kk-KZ"/>
        </w:rPr>
        <w:t>ү</w:t>
      </w:r>
      <w:r w:rsidRPr="0064230E">
        <w:rPr>
          <w:color w:val="000000"/>
        </w:rPr>
        <w:t>рде етiстiктi негiзден жасалып, онымен ты</w:t>
      </w:r>
      <w:r w:rsidRPr="0064230E">
        <w:rPr>
          <w:color w:val="000000"/>
          <w:lang w:val="kk-KZ"/>
        </w:rPr>
        <w:t>ғ</w:t>
      </w:r>
      <w:r w:rsidRPr="0064230E">
        <w:rPr>
          <w:color w:val="000000"/>
        </w:rPr>
        <w:t>ыз байланыста болатын есiмдi формаларды</w:t>
      </w:r>
      <w:r w:rsidRPr="0064230E">
        <w:rPr>
          <w:color w:val="000000"/>
          <w:lang w:val="kk-KZ"/>
        </w:rPr>
        <w:t>ң</w:t>
      </w:r>
      <w:r w:rsidRPr="0064230E">
        <w:rPr>
          <w:color w:val="000000"/>
        </w:rPr>
        <w:t xml:space="preserve"> екi тобы - есiмшелер ж</w:t>
      </w:r>
      <w:r w:rsidRPr="0064230E">
        <w:rPr>
          <w:color w:val="000000"/>
          <w:lang w:val="kk-KZ"/>
        </w:rPr>
        <w:t>ә</w:t>
      </w:r>
      <w:r w:rsidRPr="0064230E">
        <w:rPr>
          <w:color w:val="000000"/>
        </w:rPr>
        <w:t xml:space="preserve">не </w:t>
      </w:r>
      <w:r w:rsidRPr="0064230E">
        <w:rPr>
          <w:color w:val="000000"/>
          <w:lang w:val="kk-KZ"/>
        </w:rPr>
        <w:t>қ</w:t>
      </w:r>
      <w:r w:rsidRPr="0064230E">
        <w:rPr>
          <w:color w:val="000000"/>
        </w:rPr>
        <w:t>имыл есiмдерi бар.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грамматистерi етiстiктi</w:t>
      </w:r>
      <w:r w:rsidRPr="0064230E">
        <w:rPr>
          <w:color w:val="000000"/>
          <w:lang w:val="kk-KZ"/>
        </w:rPr>
        <w:t>ң</w:t>
      </w:r>
      <w:r w:rsidRPr="0064230E">
        <w:rPr>
          <w:color w:val="000000"/>
        </w:rPr>
        <w:t xml:space="preserve"> туынды т</w:t>
      </w:r>
      <w:r w:rsidRPr="0064230E">
        <w:rPr>
          <w:color w:val="000000"/>
          <w:lang w:val="kk-KZ"/>
        </w:rPr>
        <w:t>ү</w:t>
      </w:r>
      <w:r w:rsidRPr="0064230E">
        <w:rPr>
          <w:color w:val="000000"/>
        </w:rPr>
        <w:t>бiрлерiн т</w:t>
      </w:r>
      <w:r w:rsidRPr="0064230E">
        <w:rPr>
          <w:color w:val="000000"/>
          <w:lang w:val="kk-KZ"/>
        </w:rPr>
        <w:t>ү</w:t>
      </w:r>
      <w:r w:rsidRPr="0064230E">
        <w:rPr>
          <w:color w:val="000000"/>
        </w:rPr>
        <w:t>бiрiнен шартты т</w:t>
      </w:r>
      <w:r w:rsidRPr="0064230E">
        <w:rPr>
          <w:color w:val="000000"/>
          <w:lang w:val="kk-KZ"/>
        </w:rPr>
        <w:t>ү</w:t>
      </w:r>
      <w:r w:rsidRPr="0064230E">
        <w:rPr>
          <w:color w:val="000000"/>
        </w:rPr>
        <w:t xml:space="preserve">рде </w:t>
      </w:r>
      <w:r w:rsidRPr="0064230E">
        <w:rPr>
          <w:color w:val="000000"/>
          <w:lang w:val="kk-KZ"/>
        </w:rPr>
        <w:t>ө</w:t>
      </w:r>
      <w:r w:rsidRPr="0064230E">
        <w:rPr>
          <w:color w:val="000000"/>
        </w:rPr>
        <w:t>рбiтiп, оларды н</w:t>
      </w:r>
      <w:r w:rsidRPr="0064230E">
        <w:rPr>
          <w:color w:val="000000"/>
          <w:lang w:val="kk-KZ"/>
        </w:rPr>
        <w:t>ө</w:t>
      </w:r>
      <w:r w:rsidRPr="0064230E">
        <w:rPr>
          <w:color w:val="000000"/>
        </w:rPr>
        <w:t>мiрлемей, к</w:t>
      </w:r>
      <w:r w:rsidRPr="0064230E">
        <w:rPr>
          <w:color w:val="000000"/>
          <w:lang w:val="kk-KZ"/>
        </w:rPr>
        <w:t>ү</w:t>
      </w:r>
      <w:r w:rsidRPr="0064230E">
        <w:rPr>
          <w:color w:val="000000"/>
        </w:rPr>
        <w:t xml:space="preserve">рделiлiгiне </w:t>
      </w:r>
      <w:r w:rsidRPr="0064230E">
        <w:rPr>
          <w:color w:val="000000"/>
          <w:lang w:val="kk-KZ"/>
        </w:rPr>
        <w:t>қ</w:t>
      </w:r>
      <w:r w:rsidRPr="0064230E">
        <w:rPr>
          <w:color w:val="000000"/>
        </w:rPr>
        <w:t>арай орналастырады. Ал батыс с</w:t>
      </w:r>
      <w:r w:rsidRPr="0064230E">
        <w:rPr>
          <w:color w:val="000000"/>
          <w:lang w:val="kk-KZ"/>
        </w:rPr>
        <w:t>ө</w:t>
      </w:r>
      <w:r w:rsidRPr="0064230E">
        <w:rPr>
          <w:color w:val="000000"/>
        </w:rPr>
        <w:t>здiктерiнде ж</w:t>
      </w:r>
      <w:r w:rsidRPr="0064230E">
        <w:rPr>
          <w:color w:val="000000"/>
          <w:lang w:val="kk-KZ"/>
        </w:rPr>
        <w:t>ә</w:t>
      </w:r>
      <w:r w:rsidRPr="0064230E">
        <w:rPr>
          <w:color w:val="000000"/>
        </w:rPr>
        <w:t>не араб тiлiнi</w:t>
      </w:r>
      <w:r w:rsidRPr="0064230E">
        <w:rPr>
          <w:color w:val="000000"/>
          <w:lang w:val="kk-KZ"/>
        </w:rPr>
        <w:t>ң</w:t>
      </w:r>
      <w:r w:rsidRPr="0064230E">
        <w:rPr>
          <w:color w:val="000000"/>
        </w:rPr>
        <w:t xml:space="preserve"> о</w:t>
      </w:r>
      <w:r w:rsidRPr="0064230E">
        <w:rPr>
          <w:color w:val="000000"/>
          <w:lang w:val="kk-KZ"/>
        </w:rPr>
        <w:t>қ</w:t>
      </w:r>
      <w:r w:rsidRPr="0064230E">
        <w:rPr>
          <w:color w:val="000000"/>
        </w:rPr>
        <w:t>улы</w:t>
      </w:r>
      <w:r w:rsidRPr="0064230E">
        <w:rPr>
          <w:color w:val="000000"/>
          <w:lang w:val="kk-KZ"/>
        </w:rPr>
        <w:t>қ</w:t>
      </w:r>
      <w:r w:rsidRPr="0064230E">
        <w:rPr>
          <w:color w:val="000000"/>
        </w:rPr>
        <w:t>тарында туынды етiстiктердi рим цифрымен белгiлейдi.</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Ү</w:t>
      </w:r>
      <w:r w:rsidRPr="0064230E">
        <w:rPr>
          <w:color w:val="000000"/>
        </w:rPr>
        <w:t>ш дауыссыз дыбыстан т</w:t>
      </w:r>
      <w:r w:rsidRPr="0064230E">
        <w:rPr>
          <w:color w:val="000000"/>
          <w:lang w:val="kk-KZ"/>
        </w:rPr>
        <w:t>ұ</w:t>
      </w:r>
      <w:r w:rsidRPr="0064230E">
        <w:rPr>
          <w:color w:val="000000"/>
        </w:rPr>
        <w:t>ратын т</w:t>
      </w:r>
      <w:r w:rsidRPr="0064230E">
        <w:rPr>
          <w:color w:val="000000"/>
          <w:lang w:val="kk-KZ"/>
        </w:rPr>
        <w:t>ү</w:t>
      </w:r>
      <w:r w:rsidRPr="0064230E">
        <w:rPr>
          <w:color w:val="000000"/>
        </w:rPr>
        <w:t>бiрден барлы</w:t>
      </w:r>
      <w:r w:rsidRPr="0064230E">
        <w:rPr>
          <w:color w:val="000000"/>
          <w:lang w:val="kk-KZ"/>
        </w:rPr>
        <w:t>ғ</w:t>
      </w:r>
      <w:r w:rsidRPr="0064230E">
        <w:rPr>
          <w:color w:val="000000"/>
        </w:rPr>
        <w:t>ы 15-ке жуы</w:t>
      </w:r>
      <w:r w:rsidRPr="0064230E">
        <w:rPr>
          <w:color w:val="000000"/>
          <w:lang w:val="kk-KZ"/>
        </w:rPr>
        <w:t>қ</w:t>
      </w:r>
      <w:r w:rsidRPr="0064230E">
        <w:rPr>
          <w:color w:val="000000"/>
        </w:rPr>
        <w:t xml:space="preserve"> туынды етiстiк </w:t>
      </w:r>
      <w:r w:rsidRPr="0064230E">
        <w:rPr>
          <w:color w:val="000000"/>
          <w:lang w:val="kk-KZ"/>
        </w:rPr>
        <w:t>қ</w:t>
      </w:r>
      <w:r w:rsidRPr="0064230E">
        <w:rPr>
          <w:color w:val="000000"/>
        </w:rPr>
        <w:t xml:space="preserve">алыбы тарайды. Осы </w:t>
      </w:r>
      <w:r w:rsidRPr="0064230E">
        <w:rPr>
          <w:color w:val="000000"/>
          <w:lang w:val="kk-KZ"/>
        </w:rPr>
        <w:t>қ</w:t>
      </w:r>
      <w:r w:rsidRPr="0064230E">
        <w:rPr>
          <w:color w:val="000000"/>
        </w:rPr>
        <w:t>алыптар</w:t>
      </w:r>
      <w:r w:rsidRPr="0064230E">
        <w:rPr>
          <w:color w:val="000000"/>
          <w:lang w:val="kk-KZ"/>
        </w:rPr>
        <w:t>ғ</w:t>
      </w:r>
      <w:r w:rsidRPr="0064230E">
        <w:rPr>
          <w:color w:val="000000"/>
        </w:rPr>
        <w:t>а ма</w:t>
      </w:r>
      <w:r w:rsidRPr="0064230E">
        <w:rPr>
          <w:color w:val="000000"/>
          <w:lang w:val="kk-KZ"/>
        </w:rPr>
        <w:t>ғ</w:t>
      </w:r>
      <w:r w:rsidRPr="0064230E">
        <w:rPr>
          <w:color w:val="000000"/>
        </w:rPr>
        <w:t xml:space="preserve">ынасына </w:t>
      </w:r>
      <w:r w:rsidRPr="0064230E">
        <w:rPr>
          <w:color w:val="000000"/>
          <w:lang w:val="kk-KZ"/>
        </w:rPr>
        <w:t>қ</w:t>
      </w:r>
      <w:r w:rsidRPr="0064230E">
        <w:rPr>
          <w:color w:val="000000"/>
        </w:rPr>
        <w:t>арай кез-келген етiстiктi салу</w:t>
      </w:r>
      <w:r w:rsidRPr="0064230E">
        <w:rPr>
          <w:color w:val="000000"/>
          <w:lang w:val="kk-KZ"/>
        </w:rPr>
        <w:t>ғ</w:t>
      </w:r>
      <w:r w:rsidRPr="0064230E">
        <w:rPr>
          <w:color w:val="000000"/>
        </w:rPr>
        <w:t>а болады. Осыларды</w:t>
      </w:r>
      <w:r w:rsidRPr="0064230E">
        <w:rPr>
          <w:color w:val="000000"/>
          <w:lang w:val="kk-KZ"/>
        </w:rPr>
        <w:t>ң</w:t>
      </w:r>
      <w:r w:rsidRPr="0064230E">
        <w:rPr>
          <w:color w:val="000000"/>
        </w:rPr>
        <w:t xml:space="preserve"> iшiнде е</w:t>
      </w:r>
      <w:r w:rsidRPr="0064230E">
        <w:rPr>
          <w:color w:val="000000"/>
          <w:lang w:val="kk-KZ"/>
        </w:rPr>
        <w:t>ң</w:t>
      </w:r>
      <w:r w:rsidRPr="0064230E">
        <w:rPr>
          <w:color w:val="000000"/>
        </w:rPr>
        <w:t xml:space="preserve"> жиi </w:t>
      </w:r>
      <w:r w:rsidRPr="0064230E">
        <w:rPr>
          <w:color w:val="000000"/>
          <w:lang w:val="kk-KZ"/>
        </w:rPr>
        <w:t>қ</w:t>
      </w:r>
      <w:r w:rsidRPr="0064230E">
        <w:rPr>
          <w:color w:val="000000"/>
        </w:rPr>
        <w:t>олданылатыны т</w:t>
      </w:r>
      <w:r w:rsidRPr="0064230E">
        <w:rPr>
          <w:color w:val="000000"/>
          <w:lang w:val="kk-KZ"/>
        </w:rPr>
        <w:t>ө</w:t>
      </w:r>
      <w:r w:rsidRPr="0064230E">
        <w:rPr>
          <w:color w:val="000000"/>
        </w:rPr>
        <w:t xml:space="preserve">мендегi 10 </w:t>
      </w:r>
      <w:r w:rsidRPr="0064230E">
        <w:rPr>
          <w:color w:val="000000"/>
          <w:lang w:val="kk-KZ"/>
        </w:rPr>
        <w:t>қ</w:t>
      </w:r>
      <w:r w:rsidRPr="0064230E">
        <w:rPr>
          <w:color w:val="000000"/>
        </w:rPr>
        <w:t>алып.</w:t>
      </w:r>
    </w:p>
    <w:p w:rsidR="00967436" w:rsidRPr="00BB2085" w:rsidRDefault="00967436" w:rsidP="00967436">
      <w:pPr>
        <w:tabs>
          <w:tab w:val="left" w:pos="8789"/>
        </w:tabs>
        <w:autoSpaceDE w:val="0"/>
        <w:autoSpaceDN w:val="0"/>
        <w:spacing w:before="0" w:beforeAutospacing="0" w:after="0" w:afterAutospacing="0"/>
        <w:rPr>
          <w:lang w:val="kk-KZ"/>
        </w:rPr>
      </w:pPr>
      <w:r w:rsidRPr="0064230E">
        <w:rPr>
          <w:lang w:val="en-GB"/>
        </w:rPr>
        <w:t>I</w:t>
      </w:r>
      <w:r w:rsidRPr="00BB2085">
        <w:t xml:space="preserve">    </w:t>
      </w:r>
      <w:r>
        <w:rPr>
          <w:lang w:val="kk-KZ"/>
        </w:rPr>
        <w:t xml:space="preserve"> фаъала</w:t>
      </w:r>
      <w:r w:rsidRPr="00BB2085">
        <w:t xml:space="preserve">                                 </w:t>
      </w:r>
      <w:r w:rsidRPr="0064230E">
        <w:rPr>
          <w:lang w:val="kk-KZ"/>
        </w:rPr>
        <w:t>Ү</w:t>
      </w:r>
      <w:r w:rsidRPr="0064230E">
        <w:rPr>
          <w:lang w:val="en-GB"/>
        </w:rPr>
        <w:t>I</w:t>
      </w:r>
      <w:r>
        <w:rPr>
          <w:lang w:val="kk-KZ"/>
        </w:rPr>
        <w:t xml:space="preserve">       тафааъала</w:t>
      </w:r>
    </w:p>
    <w:p w:rsidR="00967436" w:rsidRPr="00BB2085" w:rsidRDefault="00967436" w:rsidP="00967436">
      <w:pPr>
        <w:tabs>
          <w:tab w:val="left" w:pos="8789"/>
        </w:tabs>
        <w:autoSpaceDE w:val="0"/>
        <w:autoSpaceDN w:val="0"/>
        <w:spacing w:before="0" w:beforeAutospacing="0" w:after="0" w:afterAutospacing="0"/>
        <w:rPr>
          <w:lang w:val="kk-KZ"/>
        </w:rPr>
      </w:pPr>
      <w:r w:rsidRPr="0064230E">
        <w:rPr>
          <w:lang w:val="en-GB"/>
        </w:rPr>
        <w:t>II</w:t>
      </w:r>
      <w:r>
        <w:t xml:space="preserve">    </w:t>
      </w:r>
      <w:r>
        <w:rPr>
          <w:lang w:val="kk-KZ"/>
        </w:rPr>
        <w:t>фаъъала</w:t>
      </w:r>
      <w:r w:rsidRPr="00BB2085">
        <w:t xml:space="preserve">                              </w:t>
      </w:r>
      <w:r w:rsidRPr="0064230E">
        <w:rPr>
          <w:lang w:val="kk-KZ"/>
        </w:rPr>
        <w:t>Ү</w:t>
      </w:r>
      <w:r w:rsidRPr="0064230E">
        <w:rPr>
          <w:lang w:val="en-GB"/>
        </w:rPr>
        <w:t>II</w:t>
      </w:r>
      <w:r>
        <w:rPr>
          <w:lang w:val="kk-KZ"/>
        </w:rPr>
        <w:t xml:space="preserve">      инфаъала</w:t>
      </w:r>
    </w:p>
    <w:p w:rsidR="00967436" w:rsidRPr="00BB2085" w:rsidRDefault="00967436" w:rsidP="00967436">
      <w:pPr>
        <w:tabs>
          <w:tab w:val="left" w:pos="8789"/>
        </w:tabs>
        <w:autoSpaceDE w:val="0"/>
        <w:autoSpaceDN w:val="0"/>
        <w:spacing w:before="0" w:beforeAutospacing="0" w:after="0" w:afterAutospacing="0"/>
        <w:rPr>
          <w:lang w:val="kk-KZ"/>
        </w:rPr>
      </w:pPr>
      <w:r w:rsidRPr="00BB2085">
        <w:rPr>
          <w:lang w:val="kk-KZ"/>
        </w:rPr>
        <w:t>III</w:t>
      </w:r>
      <w:r>
        <w:rPr>
          <w:lang w:val="kk-KZ"/>
        </w:rPr>
        <w:t xml:space="preserve"> </w:t>
      </w:r>
      <w:r w:rsidRPr="00BB2085">
        <w:rPr>
          <w:lang w:val="kk-KZ"/>
        </w:rPr>
        <w:t xml:space="preserve"> </w:t>
      </w:r>
      <w:r>
        <w:rPr>
          <w:lang w:val="kk-KZ"/>
        </w:rPr>
        <w:t>фааъла</w:t>
      </w:r>
      <w:r w:rsidRPr="00BB2085">
        <w:rPr>
          <w:lang w:val="kk-KZ"/>
        </w:rPr>
        <w:t xml:space="preserve">                           </w:t>
      </w:r>
      <w:r>
        <w:rPr>
          <w:lang w:val="kk-KZ"/>
        </w:rPr>
        <w:t xml:space="preserve">   </w:t>
      </w:r>
      <w:r w:rsidRPr="00BB2085">
        <w:rPr>
          <w:lang w:val="kk-KZ"/>
        </w:rPr>
        <w:t xml:space="preserve">  </w:t>
      </w:r>
      <w:r>
        <w:rPr>
          <w:lang w:val="kk-KZ"/>
        </w:rPr>
        <w:t xml:space="preserve"> </w:t>
      </w:r>
      <w:r w:rsidRPr="0064230E">
        <w:rPr>
          <w:lang w:val="kk-KZ"/>
        </w:rPr>
        <w:t>Ү</w:t>
      </w:r>
      <w:r w:rsidRPr="00BB2085">
        <w:rPr>
          <w:lang w:val="kk-KZ"/>
        </w:rPr>
        <w:t>III</w:t>
      </w:r>
      <w:r>
        <w:rPr>
          <w:lang w:val="kk-KZ"/>
        </w:rPr>
        <w:t xml:space="preserve">    ифтаъала</w:t>
      </w:r>
    </w:p>
    <w:p w:rsidR="00967436" w:rsidRPr="00BB2085" w:rsidRDefault="00967436" w:rsidP="00967436">
      <w:pPr>
        <w:tabs>
          <w:tab w:val="left" w:pos="8789"/>
        </w:tabs>
        <w:autoSpaceDE w:val="0"/>
        <w:autoSpaceDN w:val="0"/>
        <w:spacing w:before="0" w:beforeAutospacing="0" w:after="0" w:afterAutospacing="0"/>
        <w:rPr>
          <w:lang w:val="kk-KZ"/>
        </w:rPr>
      </w:pPr>
      <w:r w:rsidRPr="00BB2085">
        <w:rPr>
          <w:lang w:val="kk-KZ"/>
        </w:rPr>
        <w:t>I</w:t>
      </w:r>
      <w:r w:rsidRPr="0064230E">
        <w:rPr>
          <w:lang w:val="kk-KZ"/>
        </w:rPr>
        <w:t>Ү</w:t>
      </w:r>
      <w:r w:rsidRPr="00BB2085">
        <w:rPr>
          <w:lang w:val="kk-KZ"/>
        </w:rPr>
        <w:t xml:space="preserve">  </w:t>
      </w:r>
      <w:r>
        <w:rPr>
          <w:lang w:val="kk-KZ"/>
        </w:rPr>
        <w:t>афъала</w:t>
      </w:r>
      <w:r w:rsidRPr="00BB2085">
        <w:rPr>
          <w:lang w:val="kk-KZ"/>
        </w:rPr>
        <w:t xml:space="preserve">                          </w:t>
      </w:r>
      <w:r>
        <w:rPr>
          <w:lang w:val="kk-KZ"/>
        </w:rPr>
        <w:t xml:space="preserve">      </w:t>
      </w:r>
      <w:r w:rsidRPr="00BB2085">
        <w:rPr>
          <w:lang w:val="kk-KZ"/>
        </w:rPr>
        <w:t xml:space="preserve"> IХ</w:t>
      </w:r>
      <w:r>
        <w:rPr>
          <w:lang w:val="kk-KZ"/>
        </w:rPr>
        <w:t xml:space="preserve">       ифъалла</w:t>
      </w:r>
    </w:p>
    <w:p w:rsidR="00967436" w:rsidRPr="00BB2085" w:rsidRDefault="00967436" w:rsidP="00967436">
      <w:pPr>
        <w:tabs>
          <w:tab w:val="left" w:pos="8789"/>
        </w:tabs>
        <w:autoSpaceDE w:val="0"/>
        <w:autoSpaceDN w:val="0"/>
        <w:spacing w:before="0" w:beforeAutospacing="0" w:after="0" w:afterAutospacing="0"/>
        <w:rPr>
          <w:lang w:val="kk-KZ"/>
        </w:rPr>
      </w:pPr>
      <w:r w:rsidRPr="0064230E">
        <w:rPr>
          <w:lang w:val="kk-KZ"/>
        </w:rPr>
        <w:t>Ү</w:t>
      </w:r>
      <w:r>
        <w:rPr>
          <w:lang w:val="kk-KZ"/>
        </w:rPr>
        <w:t xml:space="preserve">   тафаъъала</w:t>
      </w:r>
      <w:r w:rsidRPr="00BB2085">
        <w:rPr>
          <w:lang w:val="kk-KZ"/>
        </w:rPr>
        <w:t xml:space="preserve">                         </w:t>
      </w:r>
      <w:r>
        <w:rPr>
          <w:lang w:val="kk-KZ"/>
        </w:rPr>
        <w:t xml:space="preserve"> </w:t>
      </w:r>
      <w:r w:rsidRPr="00BB2085">
        <w:rPr>
          <w:lang w:val="kk-KZ"/>
        </w:rPr>
        <w:t xml:space="preserve"> Х</w:t>
      </w:r>
      <w:r>
        <w:rPr>
          <w:lang w:val="kk-KZ"/>
        </w:rPr>
        <w:t xml:space="preserve">         истафъала</w:t>
      </w:r>
    </w:p>
    <w:p w:rsidR="00967436" w:rsidRPr="00EF68B5" w:rsidRDefault="00967436" w:rsidP="00967436">
      <w:pPr>
        <w:tabs>
          <w:tab w:val="left" w:pos="8789"/>
        </w:tabs>
        <w:autoSpaceDE w:val="0"/>
        <w:autoSpaceDN w:val="0"/>
        <w:spacing w:before="0" w:beforeAutospacing="0" w:after="0" w:afterAutospacing="0"/>
        <w:jc w:val="both"/>
        <w:rPr>
          <w:color w:val="000000"/>
          <w:lang w:val="kk-KZ"/>
        </w:rPr>
      </w:pPr>
      <w:r w:rsidRPr="00BB2085">
        <w:rPr>
          <w:color w:val="000000"/>
          <w:lang w:val="kk-KZ"/>
        </w:rPr>
        <w:t xml:space="preserve">     </w:t>
      </w:r>
      <w:r w:rsidRPr="00EF68B5">
        <w:rPr>
          <w:color w:val="000000"/>
          <w:lang w:val="kk-KZ"/>
        </w:rPr>
        <w:t>Б</w:t>
      </w:r>
      <w:r w:rsidRPr="0064230E">
        <w:rPr>
          <w:color w:val="000000"/>
          <w:lang w:val="kk-KZ"/>
        </w:rPr>
        <w:t>ұ</w:t>
      </w:r>
      <w:r w:rsidRPr="00EF68B5">
        <w:rPr>
          <w:color w:val="000000"/>
          <w:lang w:val="kk-KZ"/>
        </w:rPr>
        <w:t xml:space="preserve">л </w:t>
      </w:r>
      <w:r w:rsidRPr="0064230E">
        <w:rPr>
          <w:color w:val="000000"/>
          <w:lang w:val="kk-KZ"/>
        </w:rPr>
        <w:t>қ</w:t>
      </w:r>
      <w:r w:rsidRPr="00EF68B5">
        <w:rPr>
          <w:color w:val="000000"/>
          <w:lang w:val="kk-KZ"/>
        </w:rPr>
        <w:t>алыптарды</w:t>
      </w:r>
      <w:r w:rsidRPr="0064230E">
        <w:rPr>
          <w:color w:val="000000"/>
          <w:lang w:val="kk-KZ"/>
        </w:rPr>
        <w:t>ң</w:t>
      </w:r>
      <w:r w:rsidRPr="00EF68B5">
        <w:rPr>
          <w:color w:val="000000"/>
          <w:lang w:val="kk-KZ"/>
        </w:rPr>
        <w:t xml:space="preserve"> </w:t>
      </w:r>
      <w:r w:rsidRPr="0064230E">
        <w:rPr>
          <w:color w:val="000000"/>
          <w:lang w:val="kk-KZ"/>
        </w:rPr>
        <w:t>ә</w:t>
      </w:r>
      <w:r w:rsidRPr="00EF68B5">
        <w:rPr>
          <w:color w:val="000000"/>
          <w:lang w:val="kk-KZ"/>
        </w:rPr>
        <w:t>р</w:t>
      </w:r>
      <w:r w:rsidRPr="0064230E">
        <w:rPr>
          <w:color w:val="000000"/>
          <w:lang w:val="kk-KZ"/>
        </w:rPr>
        <w:t>қ</w:t>
      </w:r>
      <w:r w:rsidRPr="00EF68B5">
        <w:rPr>
          <w:color w:val="000000"/>
          <w:lang w:val="kk-KZ"/>
        </w:rPr>
        <w:t>айсысыны</w:t>
      </w:r>
      <w:r w:rsidRPr="0064230E">
        <w:rPr>
          <w:color w:val="000000"/>
          <w:lang w:val="kk-KZ"/>
        </w:rPr>
        <w:t>ң</w:t>
      </w:r>
      <w:r w:rsidRPr="00EF68B5">
        <w:rPr>
          <w:color w:val="000000"/>
          <w:lang w:val="kk-KZ"/>
        </w:rPr>
        <w:t xml:space="preserve"> </w:t>
      </w:r>
      <w:r w:rsidRPr="0064230E">
        <w:rPr>
          <w:color w:val="000000"/>
          <w:lang w:val="kk-KZ"/>
        </w:rPr>
        <w:t>ө</w:t>
      </w:r>
      <w:r w:rsidRPr="00EF68B5">
        <w:rPr>
          <w:color w:val="000000"/>
          <w:lang w:val="kk-KZ"/>
        </w:rPr>
        <w:t>зiне т</w:t>
      </w:r>
      <w:r w:rsidRPr="0064230E">
        <w:rPr>
          <w:color w:val="000000"/>
          <w:lang w:val="kk-KZ"/>
        </w:rPr>
        <w:t>ә</w:t>
      </w:r>
      <w:r w:rsidRPr="00EF68B5">
        <w:rPr>
          <w:color w:val="000000"/>
          <w:lang w:val="kk-KZ"/>
        </w:rPr>
        <w:t>н жалпылама ма</w:t>
      </w:r>
      <w:r w:rsidRPr="0064230E">
        <w:rPr>
          <w:color w:val="000000"/>
          <w:lang w:val="kk-KZ"/>
        </w:rPr>
        <w:t>ғ</w:t>
      </w:r>
      <w:r w:rsidRPr="00EF68B5">
        <w:rPr>
          <w:color w:val="000000"/>
          <w:lang w:val="kk-KZ"/>
        </w:rPr>
        <w:t>ынасы бар, алайда етiстiктi</w:t>
      </w:r>
      <w:r w:rsidRPr="0064230E">
        <w:rPr>
          <w:color w:val="000000"/>
          <w:lang w:val="kk-KZ"/>
        </w:rPr>
        <w:t>ң</w:t>
      </w:r>
      <w:r w:rsidRPr="00EF68B5">
        <w:rPr>
          <w:color w:val="000000"/>
          <w:lang w:val="kk-KZ"/>
        </w:rPr>
        <w:t xml:space="preserve"> на</w:t>
      </w:r>
      <w:r w:rsidRPr="0064230E">
        <w:rPr>
          <w:color w:val="000000"/>
          <w:lang w:val="kk-KZ"/>
        </w:rPr>
        <w:t>қ</w:t>
      </w:r>
      <w:r w:rsidRPr="00EF68B5">
        <w:rPr>
          <w:color w:val="000000"/>
          <w:lang w:val="kk-KZ"/>
        </w:rPr>
        <w:t>ты ма</w:t>
      </w:r>
      <w:r w:rsidRPr="0064230E">
        <w:rPr>
          <w:color w:val="000000"/>
          <w:lang w:val="kk-KZ"/>
        </w:rPr>
        <w:t>ғ</w:t>
      </w:r>
      <w:r w:rsidRPr="00EF68B5">
        <w:rPr>
          <w:color w:val="000000"/>
          <w:lang w:val="kk-KZ"/>
        </w:rPr>
        <w:t>ынасын с</w:t>
      </w:r>
      <w:r w:rsidRPr="0064230E">
        <w:rPr>
          <w:color w:val="000000"/>
          <w:lang w:val="kk-KZ"/>
        </w:rPr>
        <w:t>ө</w:t>
      </w:r>
      <w:r w:rsidRPr="00EF68B5">
        <w:rPr>
          <w:color w:val="000000"/>
          <w:lang w:val="kk-KZ"/>
        </w:rPr>
        <w:t xml:space="preserve">здiктен </w:t>
      </w:r>
      <w:r w:rsidRPr="0064230E">
        <w:rPr>
          <w:color w:val="000000"/>
          <w:lang w:val="kk-KZ"/>
        </w:rPr>
        <w:t>қ</w:t>
      </w:r>
      <w:r w:rsidRPr="00EF68B5">
        <w:rPr>
          <w:color w:val="000000"/>
          <w:lang w:val="kk-KZ"/>
        </w:rPr>
        <w:t>ара</w:t>
      </w:r>
      <w:r w:rsidRPr="0064230E">
        <w:rPr>
          <w:color w:val="000000"/>
          <w:lang w:val="kk-KZ"/>
        </w:rPr>
        <w:t>ғ</w:t>
      </w:r>
      <w:r w:rsidRPr="00EF68B5">
        <w:rPr>
          <w:color w:val="000000"/>
          <w:lang w:val="kk-KZ"/>
        </w:rPr>
        <w:t>ан орынды. Мысалы, туынды етiстiктi</w:t>
      </w:r>
      <w:r w:rsidRPr="0064230E">
        <w:rPr>
          <w:color w:val="000000"/>
          <w:lang w:val="kk-KZ"/>
        </w:rPr>
        <w:t>ң</w:t>
      </w:r>
      <w:r w:rsidRPr="00EF68B5">
        <w:rPr>
          <w:color w:val="000000"/>
          <w:lang w:val="kk-KZ"/>
        </w:rPr>
        <w:t xml:space="preserve"> екiншi </w:t>
      </w:r>
      <w:r w:rsidRPr="0064230E">
        <w:rPr>
          <w:color w:val="000000"/>
          <w:lang w:val="kk-KZ"/>
        </w:rPr>
        <w:t>қ</w:t>
      </w:r>
      <w:r w:rsidRPr="00EF68B5">
        <w:rPr>
          <w:color w:val="000000"/>
          <w:lang w:val="kk-KZ"/>
        </w:rPr>
        <w:t xml:space="preserve">алыбы </w:t>
      </w:r>
      <w:r w:rsidRPr="00EF68B5">
        <w:rPr>
          <w:color w:val="000000"/>
          <w:lang w:val="kk-KZ"/>
        </w:rPr>
        <w:lastRenderedPageBreak/>
        <w:t>ма</w:t>
      </w:r>
      <w:r w:rsidRPr="0064230E">
        <w:rPr>
          <w:color w:val="000000"/>
          <w:lang w:val="kk-KZ"/>
        </w:rPr>
        <w:t>ғ</w:t>
      </w:r>
      <w:r w:rsidRPr="00EF68B5">
        <w:rPr>
          <w:color w:val="000000"/>
          <w:lang w:val="kk-KZ"/>
        </w:rPr>
        <w:t>ынасы жа</w:t>
      </w:r>
      <w:r w:rsidRPr="0064230E">
        <w:rPr>
          <w:color w:val="000000"/>
          <w:lang w:val="kk-KZ"/>
        </w:rPr>
        <w:t>ғ</w:t>
      </w:r>
      <w:r w:rsidRPr="00EF68B5">
        <w:rPr>
          <w:color w:val="000000"/>
          <w:lang w:val="kk-KZ"/>
        </w:rPr>
        <w:t>ынан iстi</w:t>
      </w:r>
      <w:r w:rsidRPr="0064230E">
        <w:rPr>
          <w:color w:val="000000"/>
          <w:lang w:val="kk-KZ"/>
        </w:rPr>
        <w:t>ң</w:t>
      </w:r>
      <w:r w:rsidRPr="00EF68B5">
        <w:rPr>
          <w:color w:val="000000"/>
          <w:lang w:val="kk-KZ"/>
        </w:rPr>
        <w:t xml:space="preserve"> бiрiншi </w:t>
      </w:r>
      <w:r w:rsidRPr="0064230E">
        <w:rPr>
          <w:color w:val="000000"/>
          <w:lang w:val="kk-KZ"/>
        </w:rPr>
        <w:t>қ</w:t>
      </w:r>
      <w:r w:rsidRPr="00EF68B5">
        <w:rPr>
          <w:color w:val="000000"/>
          <w:lang w:val="kk-KZ"/>
        </w:rPr>
        <w:t xml:space="preserve">алыбына </w:t>
      </w:r>
      <w:r w:rsidRPr="0064230E">
        <w:rPr>
          <w:color w:val="000000"/>
          <w:lang w:val="kk-KZ"/>
        </w:rPr>
        <w:t>қ</w:t>
      </w:r>
      <w:r w:rsidRPr="00EF68B5">
        <w:rPr>
          <w:color w:val="000000"/>
          <w:lang w:val="kk-KZ"/>
        </w:rPr>
        <w:t>ара</w:t>
      </w:r>
      <w:r w:rsidRPr="0064230E">
        <w:rPr>
          <w:color w:val="000000"/>
          <w:lang w:val="kk-KZ"/>
        </w:rPr>
        <w:t>ғ</w:t>
      </w:r>
      <w:r w:rsidRPr="00EF68B5">
        <w:rPr>
          <w:color w:val="000000"/>
          <w:lang w:val="kk-KZ"/>
        </w:rPr>
        <w:t>анда к</w:t>
      </w:r>
      <w:r w:rsidRPr="0064230E">
        <w:rPr>
          <w:color w:val="000000"/>
          <w:lang w:val="kk-KZ"/>
        </w:rPr>
        <w:t>ү</w:t>
      </w:r>
      <w:r w:rsidRPr="00EF68B5">
        <w:rPr>
          <w:color w:val="000000"/>
          <w:lang w:val="kk-KZ"/>
        </w:rPr>
        <w:t xml:space="preserve">штiрек, </w:t>
      </w:r>
      <w:r w:rsidRPr="0064230E">
        <w:rPr>
          <w:color w:val="000000"/>
          <w:lang w:val="kk-KZ"/>
        </w:rPr>
        <w:t>ә</w:t>
      </w:r>
      <w:r w:rsidRPr="00EF68B5">
        <w:rPr>
          <w:color w:val="000000"/>
          <w:lang w:val="kk-KZ"/>
        </w:rPr>
        <w:t>серлiрек болатынын к</w:t>
      </w:r>
      <w:r w:rsidRPr="0064230E">
        <w:rPr>
          <w:color w:val="000000"/>
          <w:lang w:val="kk-KZ"/>
        </w:rPr>
        <w:t>ө</w:t>
      </w:r>
      <w:r w:rsidRPr="00EF68B5">
        <w:rPr>
          <w:color w:val="000000"/>
          <w:lang w:val="kk-KZ"/>
        </w:rPr>
        <w:t>рсетедi, формасы орта</w:t>
      </w:r>
      <w:r w:rsidRPr="0064230E">
        <w:rPr>
          <w:color w:val="000000"/>
          <w:lang w:val="kk-KZ"/>
        </w:rPr>
        <w:t>ңғ</w:t>
      </w:r>
      <w:r w:rsidRPr="00EF68B5">
        <w:rPr>
          <w:color w:val="000000"/>
          <w:lang w:val="kk-KZ"/>
        </w:rPr>
        <w:t xml:space="preserve">ы </w:t>
      </w:r>
      <w:r w:rsidRPr="0064230E">
        <w:rPr>
          <w:color w:val="000000"/>
          <w:lang w:val="kk-KZ"/>
        </w:rPr>
        <w:t>ә</w:t>
      </w:r>
      <w:r w:rsidRPr="00EF68B5">
        <w:rPr>
          <w:color w:val="000000"/>
          <w:lang w:val="kk-KZ"/>
        </w:rPr>
        <w:t>рiптi</w:t>
      </w:r>
      <w:r w:rsidRPr="0064230E">
        <w:rPr>
          <w:color w:val="000000"/>
          <w:lang w:val="kk-KZ"/>
        </w:rPr>
        <w:t>ң</w:t>
      </w:r>
      <w:r w:rsidRPr="00EF68B5">
        <w:rPr>
          <w:color w:val="000000"/>
          <w:lang w:val="kk-KZ"/>
        </w:rPr>
        <w:t xml:space="preserve"> </w:t>
      </w:r>
      <w:r w:rsidRPr="0064230E">
        <w:rPr>
          <w:color w:val="000000"/>
          <w:lang w:val="kk-KZ"/>
        </w:rPr>
        <w:t>қ</w:t>
      </w:r>
      <w:r w:rsidRPr="00EF68B5">
        <w:rPr>
          <w:color w:val="000000"/>
          <w:lang w:val="kk-KZ"/>
        </w:rPr>
        <w:t>осарлануы ар</w:t>
      </w:r>
      <w:r w:rsidRPr="0064230E">
        <w:rPr>
          <w:color w:val="000000"/>
          <w:lang w:val="kk-KZ"/>
        </w:rPr>
        <w:t>қ</w:t>
      </w:r>
      <w:r w:rsidRPr="00EF68B5">
        <w:rPr>
          <w:color w:val="000000"/>
          <w:lang w:val="kk-KZ"/>
        </w:rPr>
        <w:t>ылы жасалады.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EF68B5">
        <w:rPr>
          <w:color w:val="000000"/>
          <w:lang w:val="kk-KZ"/>
        </w:rPr>
        <w:t xml:space="preserve">     </w:t>
      </w:r>
      <w:r w:rsidRPr="0064230E">
        <w:rPr>
          <w:color w:val="000000"/>
        </w:rPr>
        <w:t xml:space="preserve">I </w:t>
      </w:r>
      <w:r w:rsidRPr="0064230E">
        <w:rPr>
          <w:i/>
          <w:iCs/>
          <w:color w:val="000000"/>
        </w:rPr>
        <w:t>касара - сындыру,</w:t>
      </w:r>
      <w:r w:rsidRPr="0064230E">
        <w:rPr>
          <w:color w:val="000000"/>
        </w:rPr>
        <w:t xml:space="preserve"> II </w:t>
      </w:r>
      <w:r w:rsidRPr="0064230E">
        <w:rPr>
          <w:i/>
          <w:iCs/>
          <w:color w:val="000000"/>
        </w:rPr>
        <w:t>кассара - к</w:t>
      </w:r>
      <w:r w:rsidRPr="0064230E">
        <w:rPr>
          <w:i/>
          <w:iCs/>
          <w:color w:val="000000"/>
          <w:lang w:val="kk-KZ"/>
        </w:rPr>
        <w:t>ү</w:t>
      </w:r>
      <w:r w:rsidRPr="0064230E">
        <w:rPr>
          <w:i/>
          <w:iCs/>
          <w:color w:val="000000"/>
        </w:rPr>
        <w:t>л-тал</w:t>
      </w:r>
      <w:r w:rsidRPr="0064230E">
        <w:rPr>
          <w:i/>
          <w:iCs/>
          <w:color w:val="000000"/>
          <w:lang w:val="kk-KZ"/>
        </w:rPr>
        <w:t>қ</w:t>
      </w:r>
      <w:r w:rsidRPr="0064230E">
        <w:rPr>
          <w:i/>
          <w:iCs/>
          <w:color w:val="000000"/>
        </w:rPr>
        <w:t>ан етiп сындыру.</w:t>
      </w:r>
      <w:r w:rsidRPr="0064230E">
        <w:rPr>
          <w:color w:val="000000"/>
        </w:rPr>
        <w:t xml:space="preserve"> </w:t>
      </w:r>
      <w:r w:rsidRPr="0064230E">
        <w:rPr>
          <w:color w:val="000000"/>
          <w:lang w:val="kk-KZ"/>
        </w:rPr>
        <w:t>Ү</w:t>
      </w:r>
      <w:r w:rsidRPr="0064230E">
        <w:rPr>
          <w:color w:val="000000"/>
        </w:rPr>
        <w:t xml:space="preserve">шiншi </w:t>
      </w:r>
      <w:r w:rsidRPr="0064230E">
        <w:rPr>
          <w:color w:val="000000"/>
          <w:lang w:val="kk-KZ"/>
        </w:rPr>
        <w:t>қ</w:t>
      </w:r>
      <w:r w:rsidRPr="0064230E">
        <w:rPr>
          <w:color w:val="000000"/>
        </w:rPr>
        <w:t xml:space="preserve">алып бiрiншi </w:t>
      </w:r>
      <w:r w:rsidRPr="0064230E">
        <w:rPr>
          <w:color w:val="000000"/>
          <w:lang w:val="kk-KZ"/>
        </w:rPr>
        <w:t>ә</w:t>
      </w:r>
      <w:r w:rsidRPr="0064230E">
        <w:rPr>
          <w:color w:val="000000"/>
        </w:rPr>
        <w:t>рiптен кейiн созылы</w:t>
      </w:r>
      <w:r w:rsidRPr="0064230E">
        <w:rPr>
          <w:color w:val="000000"/>
          <w:lang w:val="kk-KZ"/>
        </w:rPr>
        <w:t>ңқ</w:t>
      </w:r>
      <w:r w:rsidRPr="0064230E">
        <w:rPr>
          <w:color w:val="000000"/>
        </w:rPr>
        <w:t>ы дауыстыны</w:t>
      </w:r>
      <w:r w:rsidRPr="0064230E">
        <w:rPr>
          <w:color w:val="000000"/>
          <w:lang w:val="kk-KZ"/>
        </w:rPr>
        <w:t>ң</w:t>
      </w:r>
      <w:r w:rsidRPr="0064230E">
        <w:rPr>
          <w:color w:val="000000"/>
        </w:rPr>
        <w:t xml:space="preserve"> </w:t>
      </w:r>
      <w:r w:rsidRPr="0064230E">
        <w:rPr>
          <w:color w:val="000000"/>
          <w:lang w:val="kk-KZ"/>
        </w:rPr>
        <w:t>қ</w:t>
      </w:r>
      <w:r w:rsidRPr="0064230E">
        <w:rPr>
          <w:color w:val="000000"/>
        </w:rPr>
        <w:t>осылуы ар</w:t>
      </w:r>
      <w:r w:rsidRPr="0064230E">
        <w:rPr>
          <w:color w:val="000000"/>
          <w:lang w:val="kk-KZ"/>
        </w:rPr>
        <w:t>қ</w:t>
      </w:r>
      <w:r w:rsidRPr="0064230E">
        <w:rPr>
          <w:color w:val="000000"/>
        </w:rPr>
        <w:t>ылы жасалып, адам iсiнi</w:t>
      </w:r>
      <w:r w:rsidRPr="0064230E">
        <w:rPr>
          <w:color w:val="000000"/>
          <w:lang w:val="kk-KZ"/>
        </w:rPr>
        <w:t>ң</w:t>
      </w:r>
      <w:r w:rsidRPr="0064230E">
        <w:rPr>
          <w:color w:val="000000"/>
        </w:rPr>
        <w:t xml:space="preserve"> екiншi бiр адам</w:t>
      </w:r>
      <w:r w:rsidRPr="0064230E">
        <w:rPr>
          <w:color w:val="000000"/>
          <w:lang w:val="kk-KZ"/>
        </w:rPr>
        <w:t>ғ</w:t>
      </w:r>
      <w:r w:rsidRPr="0064230E">
        <w:rPr>
          <w:color w:val="000000"/>
        </w:rPr>
        <w:t>а ба</w:t>
      </w:r>
      <w:r w:rsidRPr="0064230E">
        <w:rPr>
          <w:color w:val="000000"/>
          <w:lang w:val="kk-KZ"/>
        </w:rPr>
        <w:t>ғ</w:t>
      </w:r>
      <w:r w:rsidRPr="0064230E">
        <w:rPr>
          <w:color w:val="000000"/>
        </w:rPr>
        <w:t>ыттал</w:t>
      </w:r>
      <w:r w:rsidRPr="0064230E">
        <w:rPr>
          <w:color w:val="000000"/>
          <w:lang w:val="kk-KZ"/>
        </w:rPr>
        <w:t>ғ</w:t>
      </w:r>
      <w:r w:rsidRPr="0064230E">
        <w:rPr>
          <w:color w:val="000000"/>
        </w:rPr>
        <w:t>анын к</w:t>
      </w:r>
      <w:r w:rsidRPr="0064230E">
        <w:rPr>
          <w:color w:val="000000"/>
          <w:lang w:val="kk-KZ"/>
        </w:rPr>
        <w:t>ө</w:t>
      </w:r>
      <w:r w:rsidRPr="0064230E">
        <w:rPr>
          <w:color w:val="000000"/>
        </w:rPr>
        <w:t xml:space="preserve">рсетедi. I </w:t>
      </w:r>
      <w:r w:rsidRPr="0064230E">
        <w:rPr>
          <w:i/>
          <w:iCs/>
          <w:color w:val="000000"/>
        </w:rPr>
        <w:t>катаба - жазу,</w:t>
      </w:r>
      <w:r w:rsidRPr="0064230E">
        <w:rPr>
          <w:color w:val="000000"/>
        </w:rPr>
        <w:t xml:space="preserve"> III </w:t>
      </w:r>
      <w:r w:rsidRPr="0064230E">
        <w:rPr>
          <w:i/>
          <w:iCs/>
          <w:color w:val="000000"/>
        </w:rPr>
        <w:t>катаба - бiреуге хат</w:t>
      </w:r>
      <w:r w:rsidRPr="0064230E">
        <w:rPr>
          <w:b/>
          <w:bCs/>
          <w:i/>
          <w:iCs/>
          <w:color w:val="000000"/>
        </w:rPr>
        <w:t xml:space="preserve"> </w:t>
      </w:r>
      <w:r w:rsidRPr="0064230E">
        <w:rPr>
          <w:i/>
          <w:iCs/>
          <w:color w:val="000000"/>
        </w:rPr>
        <w:t>жазу.</w:t>
      </w:r>
      <w:r w:rsidRPr="0064230E">
        <w:rPr>
          <w:color w:val="000000"/>
        </w:rPr>
        <w:t xml:space="preserve"> </w:t>
      </w:r>
      <w:r w:rsidRPr="0064230E">
        <w:rPr>
          <w:color w:val="000000"/>
          <w:lang w:val="kk-KZ"/>
        </w:rPr>
        <w:t>Ү</w:t>
      </w:r>
      <w:r w:rsidRPr="0064230E">
        <w:rPr>
          <w:color w:val="000000"/>
        </w:rPr>
        <w:t xml:space="preserve"> </w:t>
      </w:r>
      <w:r w:rsidRPr="0064230E">
        <w:rPr>
          <w:color w:val="000000"/>
          <w:lang w:val="kk-KZ"/>
        </w:rPr>
        <w:t>қ</w:t>
      </w:r>
      <w:r w:rsidRPr="0064230E">
        <w:rPr>
          <w:color w:val="000000"/>
        </w:rPr>
        <w:t>алып iстi</w:t>
      </w:r>
      <w:r w:rsidRPr="0064230E">
        <w:rPr>
          <w:color w:val="000000"/>
          <w:lang w:val="kk-KZ"/>
        </w:rPr>
        <w:t>ң</w:t>
      </w:r>
      <w:r w:rsidRPr="0064230E">
        <w:rPr>
          <w:color w:val="000000"/>
        </w:rPr>
        <w:t xml:space="preserve"> субьектiге ба</w:t>
      </w:r>
      <w:r w:rsidRPr="0064230E">
        <w:rPr>
          <w:color w:val="000000"/>
          <w:lang w:val="kk-KZ"/>
        </w:rPr>
        <w:t>ғ</w:t>
      </w:r>
      <w:r w:rsidRPr="0064230E">
        <w:rPr>
          <w:color w:val="000000"/>
        </w:rPr>
        <w:t>ыттал</w:t>
      </w:r>
      <w:r w:rsidRPr="0064230E">
        <w:rPr>
          <w:color w:val="000000"/>
          <w:lang w:val="kk-KZ"/>
        </w:rPr>
        <w:t>ға</w:t>
      </w:r>
      <w:r w:rsidRPr="0064230E">
        <w:rPr>
          <w:color w:val="000000"/>
        </w:rPr>
        <w:t>нын к</w:t>
      </w:r>
      <w:r w:rsidRPr="0064230E">
        <w:rPr>
          <w:color w:val="000000"/>
          <w:lang w:val="kk-KZ"/>
        </w:rPr>
        <w:t>ө</w:t>
      </w:r>
      <w:r w:rsidRPr="0064230E">
        <w:rPr>
          <w:color w:val="000000"/>
        </w:rPr>
        <w:t xml:space="preserve">рсетедi: ол екiншi </w:t>
      </w:r>
      <w:r w:rsidRPr="0064230E">
        <w:rPr>
          <w:color w:val="000000"/>
          <w:lang w:val="kk-KZ"/>
        </w:rPr>
        <w:t>қ</w:t>
      </w:r>
      <w:r w:rsidRPr="0064230E">
        <w:rPr>
          <w:color w:val="000000"/>
        </w:rPr>
        <w:t>алыпта</w:t>
      </w:r>
      <w:r w:rsidRPr="0064230E">
        <w:rPr>
          <w:color w:val="000000"/>
          <w:lang w:val="kk-KZ"/>
        </w:rPr>
        <w:t>ғ</w:t>
      </w:r>
      <w:r w:rsidRPr="0064230E">
        <w:rPr>
          <w:color w:val="000000"/>
        </w:rPr>
        <w:t>ы етiстiктi</w:t>
      </w:r>
      <w:r w:rsidRPr="0064230E">
        <w:rPr>
          <w:color w:val="000000"/>
          <w:lang w:val="kk-KZ"/>
        </w:rPr>
        <w:t>ң</w:t>
      </w:r>
      <w:r w:rsidRPr="0064230E">
        <w:rPr>
          <w:color w:val="000000"/>
        </w:rPr>
        <w:t xml:space="preserve"> алдына та-</w:t>
      </w:r>
      <w:r w:rsidRPr="0064230E">
        <w:rPr>
          <w:color w:val="000000"/>
          <w:lang w:val="kk-KZ"/>
        </w:rPr>
        <w:t xml:space="preserve"> </w:t>
      </w:r>
      <w:r w:rsidRPr="0064230E">
        <w:rPr>
          <w:color w:val="000000"/>
        </w:rPr>
        <w:t xml:space="preserve">префиксi </w:t>
      </w:r>
      <w:r w:rsidRPr="0064230E">
        <w:rPr>
          <w:color w:val="000000"/>
          <w:lang w:val="kk-KZ"/>
        </w:rPr>
        <w:t>қ</w:t>
      </w:r>
      <w:r w:rsidRPr="0064230E">
        <w:rPr>
          <w:color w:val="000000"/>
        </w:rPr>
        <w:t>ойылуы ар</w:t>
      </w:r>
      <w:r w:rsidRPr="0064230E">
        <w:rPr>
          <w:color w:val="000000"/>
          <w:lang w:val="kk-KZ"/>
        </w:rPr>
        <w:t>қ</w:t>
      </w:r>
      <w:r w:rsidRPr="0064230E">
        <w:rPr>
          <w:color w:val="000000"/>
        </w:rPr>
        <w:t xml:space="preserve">ылы жасалады. </w:t>
      </w:r>
      <w:r w:rsidRPr="0064230E">
        <w:rPr>
          <w:i/>
          <w:iCs/>
          <w:color w:val="000000"/>
          <w:lang w:val="kk-KZ"/>
        </w:rPr>
        <w:t>Қ</w:t>
      </w:r>
      <w:r w:rsidRPr="0064230E">
        <w:rPr>
          <w:i/>
          <w:iCs/>
          <w:color w:val="000000"/>
        </w:rPr>
        <w:t>аллада - бiреудi</w:t>
      </w:r>
      <w:r w:rsidRPr="0064230E">
        <w:rPr>
          <w:i/>
          <w:iCs/>
          <w:color w:val="000000"/>
          <w:lang w:val="kk-KZ"/>
        </w:rPr>
        <w:t>ң</w:t>
      </w:r>
      <w:r w:rsidRPr="0064230E">
        <w:rPr>
          <w:i/>
          <w:iCs/>
          <w:color w:val="000000"/>
        </w:rPr>
        <w:t xml:space="preserve"> мойынына та</w:t>
      </w:r>
      <w:r w:rsidRPr="0064230E">
        <w:rPr>
          <w:i/>
          <w:iCs/>
          <w:color w:val="000000"/>
          <w:lang w:val="kk-KZ"/>
        </w:rPr>
        <w:t>ғ</w:t>
      </w:r>
      <w:r w:rsidRPr="0064230E">
        <w:rPr>
          <w:i/>
          <w:iCs/>
          <w:color w:val="000000"/>
        </w:rPr>
        <w:t>у, iлу; та</w:t>
      </w:r>
      <w:r w:rsidRPr="0064230E">
        <w:rPr>
          <w:i/>
          <w:iCs/>
          <w:color w:val="000000"/>
          <w:lang w:val="kk-KZ"/>
        </w:rPr>
        <w:t>қ</w:t>
      </w:r>
      <w:r w:rsidRPr="0064230E">
        <w:rPr>
          <w:i/>
          <w:iCs/>
          <w:color w:val="000000"/>
        </w:rPr>
        <w:t xml:space="preserve">аллада - </w:t>
      </w:r>
      <w:r w:rsidRPr="0064230E">
        <w:rPr>
          <w:i/>
          <w:iCs/>
          <w:color w:val="000000"/>
          <w:lang w:val="kk-KZ"/>
        </w:rPr>
        <w:t>ө</w:t>
      </w:r>
      <w:r w:rsidRPr="0064230E">
        <w:rPr>
          <w:i/>
          <w:iCs/>
          <w:color w:val="000000"/>
        </w:rPr>
        <w:t>з</w:t>
      </w:r>
      <w:r w:rsidRPr="0064230E">
        <w:rPr>
          <w:b/>
          <w:bCs/>
          <w:i/>
          <w:iCs/>
          <w:color w:val="000000"/>
        </w:rPr>
        <w:t xml:space="preserve"> </w:t>
      </w:r>
      <w:r w:rsidRPr="0064230E">
        <w:rPr>
          <w:i/>
          <w:iCs/>
          <w:color w:val="000000"/>
        </w:rPr>
        <w:t>мойнына та</w:t>
      </w:r>
      <w:r w:rsidRPr="0064230E">
        <w:rPr>
          <w:i/>
          <w:iCs/>
          <w:color w:val="000000"/>
          <w:lang w:val="kk-KZ"/>
        </w:rPr>
        <w:t>ғ</w:t>
      </w:r>
      <w:r w:rsidRPr="0064230E">
        <w:rPr>
          <w:i/>
          <w:iCs/>
          <w:color w:val="000000"/>
        </w:rPr>
        <w:t>у, iлу.</w:t>
      </w:r>
      <w:r w:rsidRPr="0064230E">
        <w:rPr>
          <w:color w:val="000000"/>
        </w:rPr>
        <w:t xml:space="preserve"> </w:t>
      </w:r>
      <w:r w:rsidRPr="0064230E">
        <w:rPr>
          <w:color w:val="000000"/>
          <w:lang w:val="kk-KZ"/>
        </w:rPr>
        <w:t>Ә</w:t>
      </w:r>
      <w:r w:rsidRPr="0064230E">
        <w:rPr>
          <w:color w:val="000000"/>
        </w:rPr>
        <w:t>рине б</w:t>
      </w:r>
      <w:r w:rsidRPr="0064230E">
        <w:rPr>
          <w:color w:val="000000"/>
          <w:lang w:val="kk-KZ"/>
        </w:rPr>
        <w:t>ұ</w:t>
      </w:r>
      <w:r w:rsidRPr="0064230E">
        <w:rPr>
          <w:color w:val="000000"/>
        </w:rPr>
        <w:t xml:space="preserve">л </w:t>
      </w:r>
      <w:r w:rsidRPr="0064230E">
        <w:rPr>
          <w:color w:val="000000"/>
          <w:lang w:val="kk-KZ"/>
        </w:rPr>
        <w:t>қ</w:t>
      </w:r>
      <w:r w:rsidRPr="0064230E">
        <w:rPr>
          <w:color w:val="000000"/>
        </w:rPr>
        <w:t>алыптарды</w:t>
      </w:r>
      <w:r w:rsidRPr="0064230E">
        <w:rPr>
          <w:color w:val="000000"/>
          <w:lang w:val="kk-KZ"/>
        </w:rPr>
        <w:t>ң</w:t>
      </w:r>
      <w:r w:rsidRPr="0064230E">
        <w:rPr>
          <w:color w:val="000000"/>
        </w:rPr>
        <w:t xml:space="preserve"> та</w:t>
      </w:r>
      <w:r w:rsidRPr="0064230E">
        <w:rPr>
          <w:color w:val="000000"/>
          <w:lang w:val="kk-KZ"/>
        </w:rPr>
        <w:t>ғ</w:t>
      </w:r>
      <w:r w:rsidRPr="0064230E">
        <w:rPr>
          <w:color w:val="000000"/>
        </w:rPr>
        <w:t>ы да толып жат</w:t>
      </w:r>
      <w:r w:rsidRPr="0064230E">
        <w:rPr>
          <w:color w:val="000000"/>
          <w:lang w:val="kk-KZ"/>
        </w:rPr>
        <w:t>қ</w:t>
      </w:r>
      <w:r w:rsidRPr="0064230E">
        <w:rPr>
          <w:color w:val="000000"/>
        </w:rPr>
        <w:t>ан ма</w:t>
      </w:r>
      <w:r w:rsidRPr="0064230E">
        <w:rPr>
          <w:color w:val="000000"/>
          <w:lang w:val="kk-KZ"/>
        </w:rPr>
        <w:t>ғ</w:t>
      </w:r>
      <w:r w:rsidRPr="0064230E">
        <w:rPr>
          <w:color w:val="000000"/>
        </w:rPr>
        <w:t>ыналары бар, алайда оларды</w:t>
      </w:r>
      <w:r w:rsidRPr="0064230E">
        <w:rPr>
          <w:color w:val="000000"/>
          <w:lang w:val="kk-KZ"/>
        </w:rPr>
        <w:t>ң</w:t>
      </w:r>
      <w:r w:rsidRPr="0064230E">
        <w:rPr>
          <w:color w:val="000000"/>
        </w:rPr>
        <w:t xml:space="preserve"> б</w:t>
      </w:r>
      <w:r w:rsidRPr="0064230E">
        <w:rPr>
          <w:color w:val="000000"/>
          <w:lang w:val="kk-KZ"/>
        </w:rPr>
        <w:t>ә</w:t>
      </w:r>
      <w:r w:rsidRPr="0064230E">
        <w:rPr>
          <w:color w:val="000000"/>
        </w:rPr>
        <w:t xml:space="preserve">рiн </w:t>
      </w:r>
      <w:r w:rsidRPr="0064230E">
        <w:rPr>
          <w:color w:val="000000"/>
          <w:lang w:val="kk-KZ"/>
        </w:rPr>
        <w:t>қ</w:t>
      </w:r>
      <w:r w:rsidRPr="0064230E">
        <w:rPr>
          <w:color w:val="000000"/>
        </w:rPr>
        <w:t>амту м</w:t>
      </w:r>
      <w:r w:rsidRPr="0064230E">
        <w:rPr>
          <w:color w:val="000000"/>
          <w:lang w:val="kk-KZ"/>
        </w:rPr>
        <w:t>ү</w:t>
      </w:r>
      <w:r w:rsidRPr="0064230E">
        <w:rPr>
          <w:color w:val="000000"/>
        </w:rPr>
        <w:t>мкiн емес.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Сондай-а</w:t>
      </w:r>
      <w:r w:rsidRPr="0064230E">
        <w:rPr>
          <w:color w:val="000000"/>
          <w:lang w:val="kk-KZ"/>
        </w:rPr>
        <w:t>қ</w:t>
      </w:r>
      <w:r w:rsidRPr="0064230E">
        <w:rPr>
          <w:color w:val="000000"/>
        </w:rPr>
        <w:t xml:space="preserve"> араб тiлiнде етiстiктер д</w:t>
      </w:r>
      <w:r w:rsidRPr="0064230E">
        <w:rPr>
          <w:color w:val="000000"/>
          <w:lang w:val="kk-KZ"/>
        </w:rPr>
        <w:t>ұ</w:t>
      </w:r>
      <w:r w:rsidRPr="0064230E">
        <w:rPr>
          <w:color w:val="000000"/>
        </w:rPr>
        <w:t>рыс ж</w:t>
      </w:r>
      <w:r w:rsidRPr="0064230E">
        <w:rPr>
          <w:color w:val="000000"/>
          <w:lang w:val="kk-KZ"/>
        </w:rPr>
        <w:t>ә</w:t>
      </w:r>
      <w:r w:rsidRPr="0064230E">
        <w:rPr>
          <w:color w:val="000000"/>
        </w:rPr>
        <w:t>не б</w:t>
      </w:r>
      <w:r w:rsidRPr="0064230E">
        <w:rPr>
          <w:color w:val="000000"/>
          <w:lang w:val="kk-KZ"/>
        </w:rPr>
        <w:t>ұ</w:t>
      </w:r>
      <w:r w:rsidRPr="0064230E">
        <w:rPr>
          <w:color w:val="000000"/>
        </w:rPr>
        <w:t>рыс етiстiктер болып б</w:t>
      </w:r>
      <w:r w:rsidRPr="0064230E">
        <w:rPr>
          <w:color w:val="000000"/>
          <w:lang w:val="kk-KZ"/>
        </w:rPr>
        <w:t>ө</w:t>
      </w:r>
      <w:r w:rsidRPr="0064230E">
        <w:rPr>
          <w:color w:val="000000"/>
        </w:rPr>
        <w:t>лiнедi. Д</w:t>
      </w:r>
      <w:r w:rsidRPr="0064230E">
        <w:rPr>
          <w:color w:val="000000"/>
          <w:lang w:val="kk-KZ"/>
        </w:rPr>
        <w:t>ұ</w:t>
      </w:r>
      <w:r w:rsidRPr="0064230E">
        <w:rPr>
          <w:color w:val="000000"/>
        </w:rPr>
        <w:t>рыс етiстiктерге т</w:t>
      </w:r>
      <w:r w:rsidRPr="0064230E">
        <w:rPr>
          <w:color w:val="000000"/>
          <w:lang w:val="kk-KZ"/>
        </w:rPr>
        <w:t>ү</w:t>
      </w:r>
      <w:r w:rsidRPr="0064230E">
        <w:rPr>
          <w:color w:val="000000"/>
        </w:rPr>
        <w:t>бiрi тияна</w:t>
      </w:r>
      <w:r w:rsidRPr="0064230E">
        <w:rPr>
          <w:color w:val="000000"/>
          <w:lang w:val="kk-KZ"/>
        </w:rPr>
        <w:t>қ</w:t>
      </w:r>
      <w:r w:rsidRPr="0064230E">
        <w:rPr>
          <w:color w:val="000000"/>
        </w:rPr>
        <w:t xml:space="preserve">ты </w:t>
      </w:r>
      <w:r w:rsidRPr="0064230E">
        <w:rPr>
          <w:color w:val="000000"/>
          <w:lang w:val="kk-KZ"/>
        </w:rPr>
        <w:t>ә</w:t>
      </w:r>
      <w:r w:rsidRPr="0064230E">
        <w:rPr>
          <w:color w:val="000000"/>
        </w:rPr>
        <w:t>рi т</w:t>
      </w:r>
      <w:r w:rsidRPr="0064230E">
        <w:rPr>
          <w:color w:val="000000"/>
          <w:lang w:val="kk-KZ"/>
        </w:rPr>
        <w:t>ұ</w:t>
      </w:r>
      <w:r w:rsidRPr="0064230E">
        <w:rPr>
          <w:color w:val="000000"/>
        </w:rPr>
        <w:t>ра</w:t>
      </w:r>
      <w:r w:rsidRPr="0064230E">
        <w:rPr>
          <w:color w:val="000000"/>
          <w:lang w:val="kk-KZ"/>
        </w:rPr>
        <w:t>қ</w:t>
      </w:r>
      <w:r w:rsidRPr="0064230E">
        <w:rPr>
          <w:color w:val="000000"/>
        </w:rPr>
        <w:t>ты, осы т</w:t>
      </w:r>
      <w:r w:rsidRPr="0064230E">
        <w:rPr>
          <w:color w:val="000000"/>
          <w:lang w:val="kk-KZ"/>
        </w:rPr>
        <w:t>ү</w:t>
      </w:r>
      <w:r w:rsidRPr="0064230E">
        <w:rPr>
          <w:color w:val="000000"/>
        </w:rPr>
        <w:t xml:space="preserve">бiрден </w:t>
      </w:r>
      <w:r w:rsidRPr="0064230E">
        <w:rPr>
          <w:color w:val="000000"/>
          <w:lang w:val="kk-KZ"/>
        </w:rPr>
        <w:t>ө</w:t>
      </w:r>
      <w:r w:rsidRPr="0064230E">
        <w:rPr>
          <w:color w:val="000000"/>
        </w:rPr>
        <w:t>рбiген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w:t>
      </w:r>
      <w:r w:rsidRPr="0064230E">
        <w:rPr>
          <w:color w:val="000000"/>
          <w:lang w:val="kk-KZ"/>
        </w:rPr>
        <w:t>құ</w:t>
      </w:r>
      <w:r w:rsidRPr="0064230E">
        <w:rPr>
          <w:color w:val="000000"/>
        </w:rPr>
        <w:t xml:space="preserve">рамында </w:t>
      </w:r>
      <w:r w:rsidRPr="0064230E">
        <w:rPr>
          <w:color w:val="000000"/>
          <w:lang w:val="kk-KZ"/>
        </w:rPr>
        <w:t>ө</w:t>
      </w:r>
      <w:r w:rsidRPr="0064230E">
        <w:rPr>
          <w:color w:val="000000"/>
        </w:rPr>
        <w:t>згермейтiн дауыссыз дыбыстардан т</w:t>
      </w:r>
      <w:r w:rsidRPr="0064230E">
        <w:rPr>
          <w:color w:val="000000"/>
          <w:lang w:val="kk-KZ"/>
        </w:rPr>
        <w:t>ұ</w:t>
      </w:r>
      <w:r w:rsidRPr="0064230E">
        <w:rPr>
          <w:color w:val="000000"/>
        </w:rPr>
        <w:t xml:space="preserve">ратын етiстiктер жатады. Мысалы, </w:t>
      </w:r>
      <w:r w:rsidRPr="0064230E">
        <w:rPr>
          <w:i/>
          <w:iCs/>
          <w:color w:val="000000"/>
        </w:rPr>
        <w:t>дрс</w:t>
      </w:r>
      <w:r w:rsidRPr="0064230E">
        <w:rPr>
          <w:color w:val="000000"/>
        </w:rPr>
        <w:t xml:space="preserve"> т</w:t>
      </w:r>
      <w:r w:rsidRPr="0064230E">
        <w:rPr>
          <w:color w:val="000000"/>
          <w:lang w:val="kk-KZ"/>
        </w:rPr>
        <w:t>ү</w:t>
      </w:r>
      <w:r w:rsidRPr="0064230E">
        <w:rPr>
          <w:color w:val="000000"/>
        </w:rPr>
        <w:t xml:space="preserve">бiр </w:t>
      </w:r>
      <w:r w:rsidRPr="0064230E">
        <w:rPr>
          <w:color w:val="000000"/>
          <w:lang w:val="kk-KZ"/>
        </w:rPr>
        <w:t>ә</w:t>
      </w:r>
      <w:r w:rsidRPr="0064230E">
        <w:rPr>
          <w:color w:val="000000"/>
        </w:rPr>
        <w:t xml:space="preserve">рiптерi </w:t>
      </w:r>
      <w:r w:rsidRPr="0064230E">
        <w:rPr>
          <w:i/>
          <w:iCs/>
          <w:color w:val="000000"/>
        </w:rPr>
        <w:t>д</w:t>
      </w:r>
      <w:r w:rsidRPr="0064230E">
        <w:rPr>
          <w:color w:val="000000"/>
        </w:rPr>
        <w:t>а</w:t>
      </w:r>
      <w:r w:rsidRPr="0064230E">
        <w:rPr>
          <w:i/>
          <w:iCs/>
          <w:color w:val="000000"/>
        </w:rPr>
        <w:t>рс</w:t>
      </w:r>
      <w:r w:rsidRPr="0064230E">
        <w:rPr>
          <w:color w:val="000000"/>
        </w:rPr>
        <w:t>ун - саба</w:t>
      </w:r>
      <w:r w:rsidRPr="0064230E">
        <w:rPr>
          <w:color w:val="000000"/>
          <w:lang w:val="kk-KZ"/>
        </w:rPr>
        <w:t>қ</w:t>
      </w:r>
      <w:r w:rsidRPr="0064230E">
        <w:rPr>
          <w:color w:val="000000"/>
        </w:rPr>
        <w:t>, ма</w:t>
      </w:r>
      <w:r w:rsidRPr="0064230E">
        <w:rPr>
          <w:i/>
          <w:iCs/>
          <w:color w:val="000000"/>
        </w:rPr>
        <w:t>др</w:t>
      </w:r>
      <w:r w:rsidRPr="0064230E">
        <w:rPr>
          <w:color w:val="000000"/>
        </w:rPr>
        <w:t>а</w:t>
      </w:r>
      <w:r w:rsidRPr="0064230E">
        <w:rPr>
          <w:i/>
          <w:iCs/>
          <w:color w:val="000000"/>
        </w:rPr>
        <w:t>с</w:t>
      </w:r>
      <w:r>
        <w:rPr>
          <w:color w:val="000000"/>
        </w:rPr>
        <w:t>атун-</w:t>
      </w:r>
      <w:r w:rsidRPr="0064230E">
        <w:rPr>
          <w:color w:val="000000"/>
        </w:rPr>
        <w:t>мектеп, му</w:t>
      </w:r>
      <w:r w:rsidRPr="0064230E">
        <w:rPr>
          <w:i/>
          <w:iCs/>
          <w:color w:val="000000"/>
        </w:rPr>
        <w:t>д</w:t>
      </w:r>
      <w:r w:rsidRPr="0064230E">
        <w:rPr>
          <w:color w:val="000000"/>
        </w:rPr>
        <w:t>а</w:t>
      </w:r>
      <w:r w:rsidRPr="0064230E">
        <w:rPr>
          <w:i/>
          <w:iCs/>
          <w:color w:val="000000"/>
        </w:rPr>
        <w:t>рр</w:t>
      </w:r>
      <w:r w:rsidRPr="0064230E">
        <w:rPr>
          <w:color w:val="000000"/>
        </w:rPr>
        <w:t>и</w:t>
      </w:r>
      <w:r w:rsidRPr="0064230E">
        <w:rPr>
          <w:i/>
          <w:iCs/>
          <w:color w:val="000000"/>
        </w:rPr>
        <w:t>с</w:t>
      </w:r>
      <w:r w:rsidRPr="0064230E">
        <w:rPr>
          <w:color w:val="000000"/>
        </w:rPr>
        <w:t>ун - м</w:t>
      </w:r>
      <w:r w:rsidRPr="0064230E">
        <w:rPr>
          <w:color w:val="000000"/>
          <w:lang w:val="kk-KZ"/>
        </w:rPr>
        <w:t>ұғ</w:t>
      </w:r>
      <w:r w:rsidRPr="0064230E">
        <w:rPr>
          <w:color w:val="000000"/>
        </w:rPr>
        <w:t>алiм, о</w:t>
      </w:r>
      <w:r w:rsidRPr="0064230E">
        <w:rPr>
          <w:color w:val="000000"/>
          <w:lang w:val="kk-KZ"/>
        </w:rPr>
        <w:t>қ</w:t>
      </w:r>
      <w:r w:rsidRPr="0064230E">
        <w:rPr>
          <w:color w:val="000000"/>
        </w:rPr>
        <w:t>ытушы деген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барлы</w:t>
      </w:r>
      <w:r w:rsidRPr="0064230E">
        <w:rPr>
          <w:color w:val="000000"/>
          <w:lang w:val="kk-KZ"/>
        </w:rPr>
        <w:t>ғ</w:t>
      </w:r>
      <w:r w:rsidRPr="0064230E">
        <w:rPr>
          <w:color w:val="000000"/>
        </w:rPr>
        <w:t>ыны</w:t>
      </w:r>
      <w:r w:rsidRPr="0064230E">
        <w:rPr>
          <w:color w:val="000000"/>
          <w:lang w:val="kk-KZ"/>
        </w:rPr>
        <w:t>ң</w:t>
      </w:r>
      <w:r w:rsidRPr="0064230E">
        <w:rPr>
          <w:color w:val="000000"/>
        </w:rPr>
        <w:t xml:space="preserve"> </w:t>
      </w:r>
      <w:r w:rsidRPr="0064230E">
        <w:rPr>
          <w:color w:val="000000"/>
          <w:lang w:val="kk-KZ"/>
        </w:rPr>
        <w:t>құ</w:t>
      </w:r>
      <w:r w:rsidRPr="0064230E">
        <w:rPr>
          <w:color w:val="000000"/>
        </w:rPr>
        <w:t xml:space="preserve">рамында </w:t>
      </w:r>
      <w:r w:rsidRPr="0064230E">
        <w:rPr>
          <w:color w:val="000000"/>
          <w:lang w:val="kk-KZ"/>
        </w:rPr>
        <w:t>ө</w:t>
      </w:r>
      <w:r w:rsidRPr="0064230E">
        <w:rPr>
          <w:color w:val="000000"/>
        </w:rPr>
        <w:t>згерiссiз са</w:t>
      </w:r>
      <w:r w:rsidRPr="0064230E">
        <w:rPr>
          <w:color w:val="000000"/>
          <w:lang w:val="kk-KZ"/>
        </w:rPr>
        <w:t>қ</w:t>
      </w:r>
      <w:r w:rsidRPr="0064230E">
        <w:rPr>
          <w:color w:val="000000"/>
        </w:rPr>
        <w:t>тал</w:t>
      </w:r>
      <w:r w:rsidRPr="0064230E">
        <w:rPr>
          <w:color w:val="000000"/>
          <w:lang w:val="kk-KZ"/>
        </w:rPr>
        <w:t>ғ</w:t>
      </w:r>
      <w:r w:rsidRPr="0064230E">
        <w:rPr>
          <w:color w:val="000000"/>
        </w:rPr>
        <w:t>ан.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Бiр</w:t>
      </w:r>
      <w:r w:rsidRPr="0064230E">
        <w:rPr>
          <w:color w:val="000000"/>
          <w:lang w:val="kk-KZ"/>
        </w:rPr>
        <w:t>қ</w:t>
      </w:r>
      <w:r w:rsidRPr="0064230E">
        <w:rPr>
          <w:color w:val="000000"/>
        </w:rPr>
        <w:t>атар т</w:t>
      </w:r>
      <w:r w:rsidRPr="0064230E">
        <w:rPr>
          <w:color w:val="000000"/>
          <w:lang w:val="kk-KZ"/>
        </w:rPr>
        <w:t>ү</w:t>
      </w:r>
      <w:r w:rsidRPr="0064230E">
        <w:rPr>
          <w:color w:val="000000"/>
        </w:rPr>
        <w:t>бiрлердi</w:t>
      </w:r>
      <w:r w:rsidRPr="0064230E">
        <w:rPr>
          <w:color w:val="000000"/>
          <w:lang w:val="kk-KZ"/>
        </w:rPr>
        <w:t>ң</w:t>
      </w:r>
      <w:r w:rsidRPr="0064230E">
        <w:rPr>
          <w:color w:val="000000"/>
        </w:rPr>
        <w:t xml:space="preserve"> </w:t>
      </w:r>
      <w:r w:rsidRPr="0064230E">
        <w:rPr>
          <w:color w:val="000000"/>
          <w:lang w:val="kk-KZ"/>
        </w:rPr>
        <w:t>құ</w:t>
      </w:r>
      <w:r w:rsidRPr="0064230E">
        <w:rPr>
          <w:color w:val="000000"/>
        </w:rPr>
        <w:t xml:space="preserve">рамына араб грамматистерi </w:t>
      </w:r>
      <w:r>
        <w:rPr>
          <w:color w:val="000000"/>
          <w:lang w:val="kk-KZ"/>
        </w:rPr>
        <w:t>«</w:t>
      </w:r>
      <w:r w:rsidRPr="0064230E">
        <w:rPr>
          <w:color w:val="000000"/>
          <w:lang w:val="kk-KZ"/>
        </w:rPr>
        <w:t>ә</w:t>
      </w:r>
      <w:r w:rsidRPr="0064230E">
        <w:rPr>
          <w:color w:val="000000"/>
        </w:rPr>
        <w:t>лсiз</w:t>
      </w:r>
      <w:r>
        <w:rPr>
          <w:color w:val="000000"/>
          <w:lang w:val="kk-KZ"/>
        </w:rPr>
        <w:t>»</w:t>
      </w:r>
      <w:r w:rsidRPr="0064230E">
        <w:rPr>
          <w:color w:val="000000"/>
        </w:rPr>
        <w:t xml:space="preserve">, </w:t>
      </w:r>
      <w:r>
        <w:rPr>
          <w:color w:val="000000"/>
          <w:lang w:val="kk-KZ"/>
        </w:rPr>
        <w:t>«</w:t>
      </w:r>
      <w:r w:rsidRPr="0064230E">
        <w:rPr>
          <w:color w:val="000000"/>
        </w:rPr>
        <w:t>тияна</w:t>
      </w:r>
      <w:r w:rsidRPr="0064230E">
        <w:rPr>
          <w:color w:val="000000"/>
          <w:lang w:val="kk-KZ"/>
        </w:rPr>
        <w:t>қ</w:t>
      </w:r>
      <w:r w:rsidRPr="0064230E">
        <w:rPr>
          <w:color w:val="000000"/>
        </w:rPr>
        <w:t>сыз</w:t>
      </w:r>
      <w:r>
        <w:rPr>
          <w:color w:val="000000"/>
          <w:lang w:val="kk-KZ"/>
        </w:rPr>
        <w:t>»</w:t>
      </w:r>
      <w:r w:rsidRPr="0064230E">
        <w:rPr>
          <w:color w:val="000000"/>
        </w:rPr>
        <w:t xml:space="preserve"> дауыссыздар деп атайтын, буын </w:t>
      </w:r>
      <w:r w:rsidRPr="0064230E">
        <w:rPr>
          <w:color w:val="000000"/>
          <w:lang w:val="kk-KZ"/>
        </w:rPr>
        <w:t>құ</w:t>
      </w:r>
      <w:r w:rsidRPr="0064230E">
        <w:rPr>
          <w:color w:val="000000"/>
        </w:rPr>
        <w:t>рай алмайтын   /у/ ж</w:t>
      </w:r>
      <w:r w:rsidRPr="0064230E">
        <w:rPr>
          <w:color w:val="000000"/>
          <w:lang w:val="kk-KZ"/>
        </w:rPr>
        <w:t>ә</w:t>
      </w:r>
      <w:r>
        <w:rPr>
          <w:color w:val="000000"/>
        </w:rPr>
        <w:t xml:space="preserve">не   </w:t>
      </w:r>
      <w:r w:rsidRPr="0064230E">
        <w:rPr>
          <w:color w:val="000000"/>
        </w:rPr>
        <w:t>/и/ дауыссыздары кiредi. М</w:t>
      </w:r>
      <w:r w:rsidRPr="0064230E">
        <w:rPr>
          <w:color w:val="000000"/>
          <w:lang w:val="kk-KZ"/>
        </w:rPr>
        <w:t>ұ</w:t>
      </w:r>
      <w:r w:rsidRPr="0064230E">
        <w:rPr>
          <w:color w:val="000000"/>
        </w:rPr>
        <w:t>ндай "</w:t>
      </w:r>
      <w:r w:rsidRPr="0064230E">
        <w:rPr>
          <w:color w:val="000000"/>
          <w:lang w:val="kk-KZ"/>
        </w:rPr>
        <w:t>ә</w:t>
      </w:r>
      <w:r w:rsidRPr="0064230E">
        <w:rPr>
          <w:color w:val="000000"/>
        </w:rPr>
        <w:t>лсiз" дыбыстар белгiлi бiр жа</w:t>
      </w:r>
      <w:r w:rsidRPr="0064230E">
        <w:rPr>
          <w:color w:val="000000"/>
          <w:lang w:val="kk-KZ"/>
        </w:rPr>
        <w:t>ғ</w:t>
      </w:r>
      <w:r w:rsidRPr="0064230E">
        <w:rPr>
          <w:color w:val="000000"/>
        </w:rPr>
        <w:t xml:space="preserve">дайда </w:t>
      </w:r>
      <w:r w:rsidRPr="0064230E">
        <w:rPr>
          <w:color w:val="000000"/>
          <w:lang w:val="kk-KZ"/>
        </w:rPr>
        <w:t>ө</w:t>
      </w:r>
      <w:r w:rsidRPr="0064230E">
        <w:rPr>
          <w:color w:val="000000"/>
        </w:rPr>
        <w:t xml:space="preserve">згерiстерге </w:t>
      </w:r>
      <w:r w:rsidRPr="0064230E">
        <w:rPr>
          <w:color w:val="000000"/>
          <w:lang w:val="kk-KZ"/>
        </w:rPr>
        <w:t>ұ</w:t>
      </w:r>
      <w:r w:rsidRPr="0064230E">
        <w:rPr>
          <w:color w:val="000000"/>
        </w:rPr>
        <w:t>шырайды немесе т</w:t>
      </w:r>
      <w:r w:rsidRPr="0064230E">
        <w:rPr>
          <w:color w:val="000000"/>
          <w:lang w:val="kk-KZ"/>
        </w:rPr>
        <w:t>ү</w:t>
      </w:r>
      <w:r w:rsidRPr="0064230E">
        <w:rPr>
          <w:color w:val="000000"/>
        </w:rPr>
        <w:t xml:space="preserve">сiп </w:t>
      </w:r>
      <w:r w:rsidRPr="0064230E">
        <w:rPr>
          <w:color w:val="000000"/>
          <w:lang w:val="kk-KZ"/>
        </w:rPr>
        <w:t>қ</w:t>
      </w:r>
      <w:r w:rsidRPr="0064230E">
        <w:rPr>
          <w:color w:val="000000"/>
        </w:rPr>
        <w:t>алады, кейде созылы</w:t>
      </w:r>
      <w:r w:rsidRPr="0064230E">
        <w:rPr>
          <w:color w:val="000000"/>
          <w:lang w:val="kk-KZ"/>
        </w:rPr>
        <w:t>ңқ</w:t>
      </w:r>
      <w:r w:rsidRPr="0064230E">
        <w:rPr>
          <w:color w:val="000000"/>
        </w:rPr>
        <w:t>ы дауысты дыбыспен алмастырылады. М</w:t>
      </w:r>
      <w:r w:rsidRPr="0064230E">
        <w:rPr>
          <w:color w:val="000000"/>
          <w:lang w:val="kk-KZ"/>
        </w:rPr>
        <w:t>ұ</w:t>
      </w:r>
      <w:r w:rsidRPr="0064230E">
        <w:rPr>
          <w:color w:val="000000"/>
        </w:rPr>
        <w:t>ндай т</w:t>
      </w:r>
      <w:r w:rsidRPr="0064230E">
        <w:rPr>
          <w:color w:val="000000"/>
          <w:lang w:val="kk-KZ"/>
        </w:rPr>
        <w:t>ү</w:t>
      </w:r>
      <w:r w:rsidRPr="0064230E">
        <w:rPr>
          <w:color w:val="000000"/>
        </w:rPr>
        <w:t>бiрден бол</w:t>
      </w:r>
      <w:r w:rsidRPr="0064230E">
        <w:rPr>
          <w:color w:val="000000"/>
          <w:lang w:val="kk-KZ"/>
        </w:rPr>
        <w:t>ғ</w:t>
      </w:r>
      <w:r w:rsidRPr="0064230E">
        <w:rPr>
          <w:color w:val="000000"/>
        </w:rPr>
        <w:t>ан етiстiктер б</w:t>
      </w:r>
      <w:r w:rsidRPr="0064230E">
        <w:rPr>
          <w:color w:val="000000"/>
          <w:lang w:val="kk-KZ"/>
        </w:rPr>
        <w:t>ұ</w:t>
      </w:r>
      <w:r w:rsidRPr="0064230E">
        <w:rPr>
          <w:color w:val="000000"/>
        </w:rPr>
        <w:t xml:space="preserve">рыс етiстiктер </w:t>
      </w:r>
      <w:r w:rsidRPr="0064230E">
        <w:rPr>
          <w:color w:val="000000"/>
          <w:lang w:val="kk-KZ"/>
        </w:rPr>
        <w:t>қ</w:t>
      </w:r>
      <w:r w:rsidRPr="0064230E">
        <w:rPr>
          <w:color w:val="000000"/>
        </w:rPr>
        <w:t>атарына жатады. Б</w:t>
      </w:r>
      <w:r w:rsidRPr="0064230E">
        <w:rPr>
          <w:color w:val="000000"/>
          <w:lang w:val="kk-KZ"/>
        </w:rPr>
        <w:t>ұ</w:t>
      </w:r>
      <w:r w:rsidRPr="0064230E">
        <w:rPr>
          <w:color w:val="000000"/>
        </w:rPr>
        <w:t>рыс етiстiктердi</w:t>
      </w:r>
      <w:r w:rsidRPr="0064230E">
        <w:rPr>
          <w:color w:val="000000"/>
          <w:lang w:val="kk-KZ"/>
        </w:rPr>
        <w:t>ң</w:t>
      </w:r>
      <w:r w:rsidRPr="0064230E">
        <w:rPr>
          <w:color w:val="000000"/>
        </w:rPr>
        <w:t xml:space="preserve"> </w:t>
      </w:r>
      <w:r w:rsidRPr="0064230E">
        <w:rPr>
          <w:color w:val="000000"/>
          <w:lang w:val="kk-KZ"/>
        </w:rPr>
        <w:t>ө</w:t>
      </w:r>
      <w:r w:rsidRPr="0064230E">
        <w:rPr>
          <w:color w:val="000000"/>
        </w:rPr>
        <w:t>зi т</w:t>
      </w:r>
      <w:r w:rsidRPr="0064230E">
        <w:rPr>
          <w:color w:val="000000"/>
          <w:lang w:val="kk-KZ"/>
        </w:rPr>
        <w:t>ө</w:t>
      </w:r>
      <w:r w:rsidRPr="0064230E">
        <w:rPr>
          <w:color w:val="000000"/>
        </w:rPr>
        <w:t>мендегiдей т</w:t>
      </w:r>
      <w:r w:rsidRPr="0064230E">
        <w:rPr>
          <w:color w:val="000000"/>
          <w:lang w:val="kk-KZ"/>
        </w:rPr>
        <w:t>ү</w:t>
      </w:r>
      <w:r w:rsidRPr="0064230E">
        <w:rPr>
          <w:color w:val="000000"/>
        </w:rPr>
        <w:t>рлерге б</w:t>
      </w:r>
      <w:r w:rsidRPr="0064230E">
        <w:rPr>
          <w:color w:val="000000"/>
          <w:lang w:val="kk-KZ"/>
        </w:rPr>
        <w:t>ө</w:t>
      </w:r>
      <w:r w:rsidRPr="0064230E">
        <w:rPr>
          <w:color w:val="000000"/>
        </w:rPr>
        <w:t>лiнедi:</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1/ </w:t>
      </w:r>
      <w:r w:rsidRPr="0064230E">
        <w:rPr>
          <w:color w:val="000000"/>
          <w:lang w:val="kk-KZ"/>
        </w:rPr>
        <w:t>қ</w:t>
      </w:r>
      <w:r w:rsidRPr="0064230E">
        <w:rPr>
          <w:color w:val="000000"/>
        </w:rPr>
        <w:t>осарлан</w:t>
      </w:r>
      <w:r w:rsidRPr="0064230E">
        <w:rPr>
          <w:color w:val="000000"/>
          <w:lang w:val="kk-KZ"/>
        </w:rPr>
        <w:t>ғ</w:t>
      </w:r>
      <w:r w:rsidRPr="0064230E">
        <w:rPr>
          <w:color w:val="000000"/>
        </w:rPr>
        <w:t>ан етiстiктер;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2/ хамзалы етiстiктер;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3/ </w:t>
      </w:r>
      <w:r w:rsidRPr="0064230E">
        <w:rPr>
          <w:color w:val="000000"/>
          <w:lang w:val="kk-KZ"/>
        </w:rPr>
        <w:t>ә</w:t>
      </w:r>
      <w:r w:rsidRPr="0064230E">
        <w:rPr>
          <w:color w:val="000000"/>
        </w:rPr>
        <w:t>лсiз етiстiктер, оларды</w:t>
      </w:r>
      <w:r w:rsidRPr="0064230E">
        <w:rPr>
          <w:color w:val="000000"/>
          <w:lang w:val="kk-KZ"/>
        </w:rPr>
        <w:t>ң</w:t>
      </w:r>
      <w:r w:rsidRPr="0064230E">
        <w:rPr>
          <w:color w:val="000000"/>
        </w:rPr>
        <w:t xml:space="preserve"> </w:t>
      </w:r>
      <w:r w:rsidRPr="0064230E">
        <w:rPr>
          <w:color w:val="000000"/>
          <w:lang w:val="kk-KZ"/>
        </w:rPr>
        <w:t>ө</w:t>
      </w:r>
      <w:r w:rsidRPr="0064230E">
        <w:rPr>
          <w:color w:val="000000"/>
        </w:rPr>
        <w:t>зi;</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 д</w:t>
      </w:r>
      <w:r w:rsidRPr="0064230E">
        <w:rPr>
          <w:color w:val="000000"/>
          <w:lang w:val="kk-KZ"/>
        </w:rPr>
        <w:t>ұ</w:t>
      </w:r>
      <w:r w:rsidRPr="0064230E">
        <w:rPr>
          <w:color w:val="000000"/>
        </w:rPr>
        <w:t>рыс</w:t>
      </w:r>
      <w:r w:rsidRPr="0064230E">
        <w:rPr>
          <w:color w:val="000000"/>
          <w:lang w:val="kk-KZ"/>
        </w:rPr>
        <w:t>қ</w:t>
      </w:r>
      <w:r w:rsidRPr="0064230E">
        <w:rPr>
          <w:color w:val="000000"/>
        </w:rPr>
        <w:t xml:space="preserve">а </w:t>
      </w:r>
      <w:r w:rsidRPr="0064230E">
        <w:rPr>
          <w:color w:val="000000"/>
          <w:lang w:val="kk-KZ"/>
        </w:rPr>
        <w:t>ұқ</w:t>
      </w:r>
      <w:r w:rsidRPr="0064230E">
        <w:rPr>
          <w:color w:val="000000"/>
        </w:rPr>
        <w:t>сас;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 бос немесе </w:t>
      </w:r>
      <w:r w:rsidRPr="0064230E">
        <w:rPr>
          <w:color w:val="000000"/>
          <w:lang w:val="kk-KZ"/>
        </w:rPr>
        <w:t>қ</w:t>
      </w:r>
      <w:r w:rsidRPr="0064230E">
        <w:rPr>
          <w:color w:val="000000"/>
        </w:rPr>
        <w:t>уыс;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в/ толымсыз етiстiктер болып б</w:t>
      </w:r>
      <w:r w:rsidRPr="0064230E">
        <w:rPr>
          <w:color w:val="000000"/>
          <w:lang w:val="kk-KZ"/>
        </w:rPr>
        <w:t>ө</w:t>
      </w:r>
      <w:r w:rsidRPr="0064230E">
        <w:rPr>
          <w:color w:val="000000"/>
        </w:rPr>
        <w:t>лiнедi.</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4/ екi есе б</w:t>
      </w:r>
      <w:r w:rsidRPr="0064230E">
        <w:rPr>
          <w:color w:val="000000"/>
          <w:lang w:val="kk-KZ"/>
        </w:rPr>
        <w:t>ұ</w:t>
      </w:r>
      <w:r w:rsidRPr="0064230E">
        <w:rPr>
          <w:color w:val="000000"/>
        </w:rPr>
        <w:t>рыс етiстiктер, я</w:t>
      </w:r>
      <w:r w:rsidRPr="0064230E">
        <w:rPr>
          <w:color w:val="000000"/>
          <w:lang w:val="kk-KZ"/>
        </w:rPr>
        <w:t>ғ</w:t>
      </w:r>
      <w:r w:rsidRPr="0064230E">
        <w:rPr>
          <w:color w:val="000000"/>
        </w:rPr>
        <w:t>ни т</w:t>
      </w:r>
      <w:r w:rsidRPr="0064230E">
        <w:rPr>
          <w:color w:val="000000"/>
          <w:lang w:val="kk-KZ"/>
        </w:rPr>
        <w:t>ү</w:t>
      </w:r>
      <w:r w:rsidRPr="0064230E">
        <w:rPr>
          <w:color w:val="000000"/>
        </w:rPr>
        <w:t>бiр дауыссыздарыны</w:t>
      </w:r>
      <w:r w:rsidRPr="0064230E">
        <w:rPr>
          <w:color w:val="000000"/>
          <w:lang w:val="kk-KZ"/>
        </w:rPr>
        <w:t>ң</w:t>
      </w:r>
      <w:r w:rsidRPr="0064230E">
        <w:rPr>
          <w:color w:val="000000"/>
        </w:rPr>
        <w:t xml:space="preserve"> екеуi тияна</w:t>
      </w:r>
      <w:r w:rsidRPr="0064230E">
        <w:rPr>
          <w:color w:val="000000"/>
          <w:lang w:val="kk-KZ"/>
        </w:rPr>
        <w:t>қ</w:t>
      </w:r>
      <w:r w:rsidRPr="0064230E">
        <w:rPr>
          <w:color w:val="000000"/>
        </w:rPr>
        <w:t>сыз етiстiктер;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5/ </w:t>
      </w:r>
      <w:r w:rsidRPr="0064230E">
        <w:rPr>
          <w:color w:val="000000"/>
          <w:lang w:val="kk-KZ"/>
        </w:rPr>
        <w:t>ү</w:t>
      </w:r>
      <w:r w:rsidRPr="0064230E">
        <w:rPr>
          <w:color w:val="000000"/>
        </w:rPr>
        <w:t>ш есе б</w:t>
      </w:r>
      <w:r w:rsidRPr="0064230E">
        <w:rPr>
          <w:color w:val="000000"/>
          <w:lang w:val="kk-KZ"/>
        </w:rPr>
        <w:t>ұ</w:t>
      </w:r>
      <w:r w:rsidRPr="0064230E">
        <w:rPr>
          <w:color w:val="000000"/>
        </w:rPr>
        <w:t>рыс, я</w:t>
      </w:r>
      <w:r w:rsidRPr="0064230E">
        <w:rPr>
          <w:color w:val="000000"/>
          <w:lang w:val="kk-KZ"/>
        </w:rPr>
        <w:t>ғ</w:t>
      </w:r>
      <w:r w:rsidRPr="0064230E">
        <w:rPr>
          <w:color w:val="000000"/>
        </w:rPr>
        <w:t>ни т</w:t>
      </w:r>
      <w:r w:rsidRPr="0064230E">
        <w:rPr>
          <w:color w:val="000000"/>
          <w:lang w:val="kk-KZ"/>
        </w:rPr>
        <w:t>ү</w:t>
      </w:r>
      <w:r w:rsidRPr="0064230E">
        <w:rPr>
          <w:color w:val="000000"/>
        </w:rPr>
        <w:t>бiр дыбыстарыны</w:t>
      </w:r>
      <w:r w:rsidRPr="0064230E">
        <w:rPr>
          <w:color w:val="000000"/>
          <w:lang w:val="kk-KZ"/>
        </w:rPr>
        <w:t>ң</w:t>
      </w:r>
      <w:r w:rsidRPr="0064230E">
        <w:rPr>
          <w:color w:val="000000"/>
        </w:rPr>
        <w:t xml:space="preserve"> </w:t>
      </w:r>
      <w:r w:rsidRPr="0064230E">
        <w:rPr>
          <w:color w:val="000000"/>
          <w:lang w:val="kk-KZ"/>
        </w:rPr>
        <w:t>ү</w:t>
      </w:r>
      <w:r w:rsidRPr="0064230E">
        <w:rPr>
          <w:color w:val="000000"/>
        </w:rPr>
        <w:t>шеуi де тияна</w:t>
      </w:r>
      <w:r w:rsidRPr="0064230E">
        <w:rPr>
          <w:color w:val="000000"/>
          <w:lang w:val="kk-KZ"/>
        </w:rPr>
        <w:t>қ</w:t>
      </w:r>
      <w:r w:rsidRPr="0064230E">
        <w:rPr>
          <w:color w:val="000000"/>
        </w:rPr>
        <w:t>сыз етiстiктер.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Мiне, араб тiлiндегi т</w:t>
      </w:r>
      <w:r w:rsidRPr="0064230E">
        <w:rPr>
          <w:color w:val="000000"/>
          <w:lang w:val="kk-KZ"/>
        </w:rPr>
        <w:t>ү</w:t>
      </w:r>
      <w:r w:rsidRPr="0064230E">
        <w:rPr>
          <w:color w:val="000000"/>
        </w:rPr>
        <w:t>ркi етiстiктерi де атал</w:t>
      </w:r>
      <w:r w:rsidRPr="0064230E">
        <w:rPr>
          <w:color w:val="000000"/>
          <w:lang w:val="kk-KZ"/>
        </w:rPr>
        <w:t>ғ</w:t>
      </w:r>
      <w:r w:rsidRPr="0064230E">
        <w:rPr>
          <w:color w:val="000000"/>
        </w:rPr>
        <w:t>ан категориялар</w:t>
      </w:r>
      <w:r w:rsidRPr="0064230E">
        <w:rPr>
          <w:color w:val="000000"/>
          <w:lang w:val="kk-KZ"/>
        </w:rPr>
        <w:t>ғ</w:t>
      </w:r>
      <w:r w:rsidRPr="0064230E">
        <w:rPr>
          <w:color w:val="000000"/>
        </w:rPr>
        <w:t>а ие болып, соларша т</w:t>
      </w:r>
      <w:r w:rsidRPr="0064230E">
        <w:rPr>
          <w:color w:val="000000"/>
          <w:lang w:val="kk-KZ"/>
        </w:rPr>
        <w:t>ү</w:t>
      </w:r>
      <w:r w:rsidRPr="0064230E">
        <w:rPr>
          <w:color w:val="000000"/>
        </w:rPr>
        <w:t>рленедi. Жо</w:t>
      </w:r>
      <w:r w:rsidRPr="0064230E">
        <w:rPr>
          <w:color w:val="000000"/>
          <w:lang w:val="kk-KZ"/>
        </w:rPr>
        <w:t>ғ</w:t>
      </w:r>
      <w:r w:rsidRPr="0064230E">
        <w:rPr>
          <w:color w:val="000000"/>
        </w:rPr>
        <w:t>арыда бiз араб тiлiне т</w:t>
      </w:r>
      <w:r w:rsidRPr="0064230E">
        <w:rPr>
          <w:color w:val="000000"/>
          <w:lang w:val="kk-KZ"/>
        </w:rPr>
        <w:t>ү</w:t>
      </w:r>
      <w:r w:rsidRPr="0064230E">
        <w:rPr>
          <w:color w:val="000000"/>
        </w:rPr>
        <w:t>ркi тiлiнен ауыс</w:t>
      </w:r>
      <w:r w:rsidRPr="0064230E">
        <w:rPr>
          <w:color w:val="000000"/>
          <w:lang w:val="kk-KZ"/>
        </w:rPr>
        <w:t>қ</w:t>
      </w:r>
      <w:r w:rsidRPr="0064230E">
        <w:rPr>
          <w:color w:val="000000"/>
        </w:rPr>
        <w:t>ан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90%-</w:t>
      </w:r>
      <w:r w:rsidRPr="0064230E">
        <w:rPr>
          <w:color w:val="000000"/>
          <w:lang w:val="kk-KZ"/>
        </w:rPr>
        <w:t>ға</w:t>
      </w:r>
      <w:r w:rsidRPr="0064230E">
        <w:rPr>
          <w:color w:val="000000"/>
        </w:rPr>
        <w:t xml:space="preserve"> жуы</w:t>
      </w:r>
      <w:r w:rsidRPr="0064230E">
        <w:rPr>
          <w:color w:val="000000"/>
          <w:lang w:val="kk-KZ"/>
        </w:rPr>
        <w:t>ғ</w:t>
      </w:r>
      <w:r w:rsidRPr="0064230E">
        <w:rPr>
          <w:color w:val="000000"/>
        </w:rPr>
        <w:t xml:space="preserve">ы зат есiм екенiн айтып </w:t>
      </w:r>
      <w:r w:rsidRPr="0064230E">
        <w:rPr>
          <w:color w:val="000000"/>
          <w:lang w:val="kk-KZ"/>
        </w:rPr>
        <w:t>ө</w:t>
      </w:r>
      <w:r w:rsidRPr="0064230E">
        <w:rPr>
          <w:color w:val="000000"/>
        </w:rPr>
        <w:t>ткен едiк. Осыдан араб тiлiндегi т</w:t>
      </w:r>
      <w:r w:rsidRPr="0064230E">
        <w:rPr>
          <w:color w:val="000000"/>
          <w:lang w:val="kk-KZ"/>
        </w:rPr>
        <w:t>ү</w:t>
      </w:r>
      <w:r w:rsidRPr="0064230E">
        <w:rPr>
          <w:color w:val="000000"/>
        </w:rPr>
        <w:t>ркi етiстiктерiнi</w:t>
      </w:r>
      <w:r w:rsidRPr="0064230E">
        <w:rPr>
          <w:color w:val="000000"/>
          <w:lang w:val="kk-KZ"/>
        </w:rPr>
        <w:t>ң</w:t>
      </w:r>
      <w:r w:rsidRPr="0064230E">
        <w:rPr>
          <w:color w:val="000000"/>
        </w:rPr>
        <w:t xml:space="preserve"> </w:t>
      </w:r>
      <w:r w:rsidRPr="0064230E">
        <w:rPr>
          <w:color w:val="000000"/>
          <w:lang w:val="kk-KZ"/>
        </w:rPr>
        <w:t>ү</w:t>
      </w:r>
      <w:r w:rsidRPr="0064230E">
        <w:rPr>
          <w:color w:val="000000"/>
        </w:rPr>
        <w:t xml:space="preserve">лесi </w:t>
      </w:r>
      <w:r w:rsidRPr="0064230E">
        <w:rPr>
          <w:color w:val="000000"/>
          <w:lang w:val="kk-KZ"/>
        </w:rPr>
        <w:t>қ</w:t>
      </w:r>
      <w:r w:rsidRPr="0064230E">
        <w:rPr>
          <w:color w:val="000000"/>
        </w:rPr>
        <w:t>аншалы</w:t>
      </w:r>
      <w:r w:rsidRPr="0064230E">
        <w:rPr>
          <w:color w:val="000000"/>
          <w:lang w:val="kk-KZ"/>
        </w:rPr>
        <w:t>қ</w:t>
      </w:r>
      <w:r w:rsidRPr="0064230E">
        <w:rPr>
          <w:color w:val="000000"/>
        </w:rPr>
        <w:t>ты аз екендiгiн к</w:t>
      </w:r>
      <w:r w:rsidRPr="0064230E">
        <w:rPr>
          <w:color w:val="000000"/>
          <w:lang w:val="kk-KZ"/>
        </w:rPr>
        <w:t>ө</w:t>
      </w:r>
      <w:r w:rsidRPr="0064230E">
        <w:rPr>
          <w:color w:val="000000"/>
        </w:rPr>
        <w:t>руге болады. Олар к</w:t>
      </w:r>
      <w:r w:rsidRPr="0064230E">
        <w:rPr>
          <w:color w:val="000000"/>
          <w:lang w:val="kk-KZ"/>
        </w:rPr>
        <w:t>ө</w:t>
      </w:r>
      <w:r w:rsidRPr="0064230E">
        <w:rPr>
          <w:color w:val="000000"/>
        </w:rPr>
        <w:t>бiнде есiм с</w:t>
      </w:r>
      <w:r w:rsidRPr="0064230E">
        <w:rPr>
          <w:color w:val="000000"/>
          <w:lang w:val="kk-KZ"/>
        </w:rPr>
        <w:t>ө</w:t>
      </w:r>
      <w:r w:rsidRPr="0064230E">
        <w:rPr>
          <w:color w:val="000000"/>
        </w:rPr>
        <w:t>зден  туында</w:t>
      </w:r>
      <w:r w:rsidRPr="0064230E">
        <w:rPr>
          <w:color w:val="000000"/>
          <w:lang w:val="kk-KZ"/>
        </w:rPr>
        <w:t>ғ</w:t>
      </w:r>
      <w:r w:rsidRPr="0064230E">
        <w:rPr>
          <w:color w:val="000000"/>
        </w:rPr>
        <w:t>ан етi</w:t>
      </w:r>
      <w:r>
        <w:rPr>
          <w:color w:val="000000"/>
        </w:rPr>
        <w:t xml:space="preserve">стiктер болып келедi. Мысалы, </w:t>
      </w:r>
      <w:r w:rsidRPr="0064230E">
        <w:rPr>
          <w:color w:val="000000"/>
        </w:rPr>
        <w:t>/б</w:t>
      </w:r>
      <w:r>
        <w:rPr>
          <w:color w:val="000000"/>
        </w:rPr>
        <w:t xml:space="preserve">аууаша/  </w:t>
      </w:r>
      <w:r w:rsidRPr="00BB2085">
        <w:rPr>
          <w:i/>
          <w:iCs/>
          <w:color w:val="000000"/>
        </w:rPr>
        <w:t>бос болу</w:t>
      </w:r>
      <w:r>
        <w:rPr>
          <w:color w:val="000000"/>
        </w:rPr>
        <w:t xml:space="preserve"> етiстiгi </w:t>
      </w:r>
      <w:r w:rsidRPr="0064230E">
        <w:rPr>
          <w:color w:val="000000"/>
        </w:rPr>
        <w:t xml:space="preserve">/буш/ </w:t>
      </w:r>
      <w:r w:rsidRPr="00BB2085">
        <w:rPr>
          <w:i/>
          <w:iCs/>
          <w:color w:val="000000"/>
        </w:rPr>
        <w:t>бос</w:t>
      </w:r>
      <w:r w:rsidRPr="0064230E">
        <w:rPr>
          <w:color w:val="000000"/>
        </w:rPr>
        <w:t xml:space="preserve"> сын есiмнен жасал</w:t>
      </w:r>
      <w:r w:rsidRPr="0064230E">
        <w:rPr>
          <w:color w:val="000000"/>
          <w:lang w:val="kk-KZ"/>
        </w:rPr>
        <w:t>ғ</w:t>
      </w:r>
      <w:r w:rsidRPr="0064230E">
        <w:rPr>
          <w:color w:val="000000"/>
        </w:rPr>
        <w:t xml:space="preserve">ан, /джаууара/ </w:t>
      </w:r>
      <w:r w:rsidRPr="00BB2085">
        <w:rPr>
          <w:i/>
          <w:iCs/>
          <w:color w:val="000000"/>
        </w:rPr>
        <w:t>жыра, ш</w:t>
      </w:r>
      <w:r w:rsidRPr="00BB2085">
        <w:rPr>
          <w:i/>
          <w:iCs/>
          <w:color w:val="000000"/>
          <w:lang w:val="kk-KZ"/>
        </w:rPr>
        <w:t>ұңқ</w:t>
      </w:r>
      <w:r w:rsidRPr="00BB2085">
        <w:rPr>
          <w:i/>
          <w:iCs/>
          <w:color w:val="000000"/>
        </w:rPr>
        <w:t xml:space="preserve">ыр жасау, </w:t>
      </w:r>
      <w:r w:rsidRPr="00BB2085">
        <w:rPr>
          <w:i/>
          <w:iCs/>
          <w:color w:val="000000"/>
          <w:lang w:val="kk-KZ"/>
        </w:rPr>
        <w:t>қ</w:t>
      </w:r>
      <w:r w:rsidRPr="00BB2085">
        <w:rPr>
          <w:i/>
          <w:iCs/>
          <w:color w:val="000000"/>
        </w:rPr>
        <w:t xml:space="preserve">азу </w:t>
      </w:r>
      <w:r w:rsidRPr="0064230E">
        <w:rPr>
          <w:color w:val="000000"/>
        </w:rPr>
        <w:t xml:space="preserve">етiстiгi /жура/ </w:t>
      </w:r>
      <w:r w:rsidRPr="00BB2085">
        <w:rPr>
          <w:i/>
          <w:iCs/>
          <w:color w:val="000000"/>
        </w:rPr>
        <w:t>жыра, ш</w:t>
      </w:r>
      <w:r w:rsidRPr="00BB2085">
        <w:rPr>
          <w:i/>
          <w:iCs/>
          <w:color w:val="000000"/>
          <w:lang w:val="kk-KZ"/>
        </w:rPr>
        <w:t>ұңқ</w:t>
      </w:r>
      <w:r w:rsidRPr="00BB2085">
        <w:rPr>
          <w:i/>
          <w:iCs/>
          <w:color w:val="000000"/>
        </w:rPr>
        <w:t>ыр</w:t>
      </w:r>
      <w:r w:rsidRPr="0064230E">
        <w:rPr>
          <w:color w:val="000000"/>
        </w:rPr>
        <w:t xml:space="preserve"> зат есiмiнен, /табууа/ </w:t>
      </w:r>
      <w:r w:rsidRPr="00BB2085">
        <w:rPr>
          <w:i/>
          <w:iCs/>
          <w:color w:val="000000"/>
        </w:rPr>
        <w:t>бояу, сырлау, майлау</w:t>
      </w:r>
      <w:r w:rsidRPr="0064230E">
        <w:rPr>
          <w:color w:val="000000"/>
        </w:rPr>
        <w:t xml:space="preserve"> етiстiгi </w:t>
      </w:r>
      <w:r w:rsidRPr="00BB2085">
        <w:rPr>
          <w:i/>
          <w:iCs/>
          <w:color w:val="000000"/>
        </w:rPr>
        <w:t>бояу</w:t>
      </w:r>
      <w:r w:rsidRPr="0064230E">
        <w:rPr>
          <w:color w:val="000000"/>
        </w:rPr>
        <w:t xml:space="preserve"> </w:t>
      </w:r>
      <w:r w:rsidRPr="0064230E">
        <w:rPr>
          <w:color w:val="000000"/>
          <w:lang w:val="kk-KZ"/>
        </w:rPr>
        <w:t>қ</w:t>
      </w:r>
      <w:r w:rsidRPr="0064230E">
        <w:rPr>
          <w:color w:val="000000"/>
        </w:rPr>
        <w:t>имыл есiмiнен,   /ба</w:t>
      </w:r>
      <w:r w:rsidRPr="0064230E">
        <w:rPr>
          <w:color w:val="000000"/>
          <w:lang w:val="kk-KZ"/>
        </w:rPr>
        <w:t>ққ</w:t>
      </w:r>
      <w:r w:rsidRPr="0064230E">
        <w:rPr>
          <w:color w:val="000000"/>
        </w:rPr>
        <w:t xml:space="preserve">аджа/ </w:t>
      </w:r>
      <w:r w:rsidRPr="00BB2085">
        <w:rPr>
          <w:i/>
          <w:iCs/>
          <w:color w:val="000000"/>
        </w:rPr>
        <w:t>т</w:t>
      </w:r>
      <w:r w:rsidRPr="00BB2085">
        <w:rPr>
          <w:i/>
          <w:iCs/>
          <w:color w:val="000000"/>
          <w:lang w:val="kk-KZ"/>
        </w:rPr>
        <w:t>ү</w:t>
      </w:r>
      <w:r w:rsidRPr="00BB2085">
        <w:rPr>
          <w:i/>
          <w:iCs/>
          <w:color w:val="000000"/>
        </w:rPr>
        <w:t>йiншек т</w:t>
      </w:r>
      <w:r w:rsidRPr="00BB2085">
        <w:rPr>
          <w:i/>
          <w:iCs/>
          <w:color w:val="000000"/>
          <w:lang w:val="kk-KZ"/>
        </w:rPr>
        <w:t>ү</w:t>
      </w:r>
      <w:r w:rsidRPr="00BB2085">
        <w:rPr>
          <w:i/>
          <w:iCs/>
          <w:color w:val="000000"/>
        </w:rPr>
        <w:t>ю, байлау;</w:t>
      </w:r>
      <w:r w:rsidRPr="0064230E">
        <w:rPr>
          <w:color w:val="000000"/>
        </w:rPr>
        <w:t xml:space="preserve">  /бу</w:t>
      </w:r>
      <w:r>
        <w:rPr>
          <w:color w:val="000000"/>
          <w:lang w:val="kk-KZ"/>
        </w:rPr>
        <w:t>қ</w:t>
      </w:r>
      <w:r w:rsidRPr="0064230E">
        <w:rPr>
          <w:color w:val="000000"/>
        </w:rPr>
        <w:t xml:space="preserve">джатун/   </w:t>
      </w:r>
      <w:r w:rsidRPr="009D169E">
        <w:rPr>
          <w:i/>
          <w:iCs/>
          <w:color w:val="000000"/>
        </w:rPr>
        <w:t>бо</w:t>
      </w:r>
      <w:r w:rsidRPr="009D169E">
        <w:rPr>
          <w:i/>
          <w:iCs/>
          <w:color w:val="000000"/>
          <w:lang w:val="kk-KZ"/>
        </w:rPr>
        <w:t>қ</w:t>
      </w:r>
      <w:r w:rsidRPr="009D169E">
        <w:rPr>
          <w:i/>
          <w:iCs/>
          <w:color w:val="000000"/>
        </w:rPr>
        <w:t>ша</w:t>
      </w:r>
      <w:r w:rsidRPr="0064230E">
        <w:rPr>
          <w:color w:val="000000"/>
        </w:rPr>
        <w:t xml:space="preserve">, </w:t>
      </w:r>
      <w:r w:rsidRPr="009D169E">
        <w:rPr>
          <w:i/>
          <w:iCs/>
          <w:color w:val="000000"/>
        </w:rPr>
        <w:t>т</w:t>
      </w:r>
      <w:r w:rsidRPr="009D169E">
        <w:rPr>
          <w:i/>
          <w:iCs/>
          <w:color w:val="000000"/>
          <w:lang w:val="kk-KZ"/>
        </w:rPr>
        <w:t>ү</w:t>
      </w:r>
      <w:r w:rsidRPr="009D169E">
        <w:rPr>
          <w:i/>
          <w:iCs/>
          <w:color w:val="000000"/>
        </w:rPr>
        <w:t>йiншек</w:t>
      </w:r>
      <w:r w:rsidRPr="0064230E">
        <w:rPr>
          <w:color w:val="000000"/>
        </w:rPr>
        <w:t xml:space="preserve"> зат есiмнен</w:t>
      </w:r>
      <w:r>
        <w:rPr>
          <w:color w:val="000000"/>
        </w:rPr>
        <w:t xml:space="preserve">, </w:t>
      </w:r>
      <w:r w:rsidRPr="0064230E">
        <w:rPr>
          <w:color w:val="000000"/>
        </w:rPr>
        <w:t xml:space="preserve">/таллама/ </w:t>
      </w:r>
      <w:r w:rsidRPr="009D169E">
        <w:rPr>
          <w:i/>
          <w:iCs/>
          <w:color w:val="000000"/>
        </w:rPr>
        <w:t>тiлiмдеу, бораздалау</w:t>
      </w:r>
      <w:r w:rsidRPr="0064230E">
        <w:rPr>
          <w:color w:val="000000"/>
        </w:rPr>
        <w:t xml:space="preserve"> етiстiгi</w:t>
      </w:r>
      <w:r>
        <w:rPr>
          <w:color w:val="000000"/>
        </w:rPr>
        <w:t xml:space="preserve">   /тилимун/ </w:t>
      </w:r>
      <w:r w:rsidRPr="009D169E">
        <w:rPr>
          <w:i/>
          <w:iCs/>
          <w:color w:val="000000"/>
        </w:rPr>
        <w:t>тiлiм,</w:t>
      </w:r>
      <w:r>
        <w:rPr>
          <w:color w:val="000000"/>
        </w:rPr>
        <w:t xml:space="preserve"> </w:t>
      </w:r>
      <w:r w:rsidRPr="0064230E">
        <w:rPr>
          <w:color w:val="000000"/>
        </w:rPr>
        <w:t>/баууаза/</w:t>
      </w:r>
      <w:r>
        <w:rPr>
          <w:color w:val="000000"/>
          <w:lang w:val="kk-KZ"/>
        </w:rPr>
        <w:t xml:space="preserve"> </w:t>
      </w:r>
      <w:r w:rsidRPr="009D169E">
        <w:rPr>
          <w:i/>
          <w:iCs/>
          <w:color w:val="000000"/>
        </w:rPr>
        <w:t>м</w:t>
      </w:r>
      <w:r w:rsidRPr="009D169E">
        <w:rPr>
          <w:i/>
          <w:iCs/>
          <w:color w:val="000000"/>
          <w:lang w:val="kk-KZ"/>
        </w:rPr>
        <w:t>ұ</w:t>
      </w:r>
      <w:r w:rsidRPr="009D169E">
        <w:rPr>
          <w:i/>
          <w:iCs/>
          <w:color w:val="000000"/>
        </w:rPr>
        <w:t>з</w:t>
      </w:r>
      <w:r w:rsidRPr="009D169E">
        <w:rPr>
          <w:i/>
          <w:iCs/>
          <w:color w:val="000000"/>
          <w:lang w:val="kk-KZ"/>
        </w:rPr>
        <w:t>ғ</w:t>
      </w:r>
      <w:r w:rsidRPr="009D169E">
        <w:rPr>
          <w:i/>
          <w:iCs/>
          <w:color w:val="000000"/>
        </w:rPr>
        <w:t>а айналу, м</w:t>
      </w:r>
      <w:r w:rsidRPr="009D169E">
        <w:rPr>
          <w:i/>
          <w:iCs/>
          <w:color w:val="000000"/>
          <w:lang w:val="kk-KZ"/>
        </w:rPr>
        <w:t>ұ</w:t>
      </w:r>
      <w:r w:rsidRPr="009D169E">
        <w:rPr>
          <w:i/>
          <w:iCs/>
          <w:color w:val="000000"/>
        </w:rPr>
        <w:t>здау</w:t>
      </w:r>
      <w:r w:rsidRPr="0064230E">
        <w:rPr>
          <w:color w:val="000000"/>
        </w:rPr>
        <w:t xml:space="preserve"> етiстiгi </w:t>
      </w:r>
      <w:r w:rsidRPr="009D169E">
        <w:rPr>
          <w:i/>
          <w:iCs/>
          <w:color w:val="000000"/>
        </w:rPr>
        <w:t>м</w:t>
      </w:r>
      <w:r w:rsidRPr="009D169E">
        <w:rPr>
          <w:i/>
          <w:iCs/>
          <w:color w:val="000000"/>
          <w:lang w:val="kk-KZ"/>
        </w:rPr>
        <w:t>ұ</w:t>
      </w:r>
      <w:r w:rsidRPr="009D169E">
        <w:rPr>
          <w:i/>
          <w:iCs/>
          <w:color w:val="000000"/>
        </w:rPr>
        <w:t>з,</w:t>
      </w:r>
      <w:r w:rsidRPr="0064230E">
        <w:rPr>
          <w:color w:val="000000"/>
        </w:rPr>
        <w:t xml:space="preserve"> /хаза</w:t>
      </w:r>
      <w:r w:rsidRPr="0064230E">
        <w:rPr>
          <w:color w:val="000000"/>
          <w:lang w:val="kk-KZ"/>
        </w:rPr>
        <w:t>қ</w:t>
      </w:r>
      <w:r w:rsidRPr="0064230E">
        <w:rPr>
          <w:color w:val="000000"/>
        </w:rPr>
        <w:t xml:space="preserve">а/ </w:t>
      </w:r>
      <w:r w:rsidRPr="009D169E">
        <w:rPr>
          <w:i/>
          <w:iCs/>
          <w:color w:val="000000"/>
        </w:rPr>
        <w:t>тесу, жырту, айыру</w:t>
      </w:r>
      <w:r w:rsidRPr="0064230E">
        <w:rPr>
          <w:color w:val="000000"/>
        </w:rPr>
        <w:t>, /хауаза</w:t>
      </w:r>
      <w:r w:rsidRPr="0064230E">
        <w:rPr>
          <w:color w:val="000000"/>
          <w:lang w:val="kk-KZ"/>
        </w:rPr>
        <w:t>қ</w:t>
      </w:r>
      <w:r w:rsidRPr="0064230E">
        <w:rPr>
          <w:color w:val="000000"/>
        </w:rPr>
        <w:t xml:space="preserve">а/ 1/ </w:t>
      </w:r>
      <w:r w:rsidRPr="009D169E">
        <w:rPr>
          <w:i/>
          <w:iCs/>
          <w:color w:val="000000"/>
          <w:lang w:val="kk-KZ"/>
        </w:rPr>
        <w:t>қ</w:t>
      </w:r>
      <w:r w:rsidRPr="009D169E">
        <w:rPr>
          <w:i/>
          <w:iCs/>
          <w:color w:val="000000"/>
        </w:rPr>
        <w:t>азы</w:t>
      </w:r>
      <w:r w:rsidRPr="009D169E">
        <w:rPr>
          <w:i/>
          <w:iCs/>
          <w:color w:val="000000"/>
          <w:lang w:val="kk-KZ"/>
        </w:rPr>
        <w:t>ққ</w:t>
      </w:r>
      <w:r w:rsidRPr="009D169E">
        <w:rPr>
          <w:i/>
          <w:iCs/>
          <w:color w:val="000000"/>
        </w:rPr>
        <w:t>а мiнгiзу, отыр</w:t>
      </w:r>
      <w:r w:rsidRPr="009D169E">
        <w:rPr>
          <w:i/>
          <w:iCs/>
          <w:color w:val="000000"/>
          <w:lang w:val="kk-KZ"/>
        </w:rPr>
        <w:t>ғ</w:t>
      </w:r>
      <w:r w:rsidRPr="009D169E">
        <w:rPr>
          <w:i/>
          <w:iCs/>
          <w:color w:val="000000"/>
        </w:rPr>
        <w:t>ызу</w:t>
      </w:r>
      <w:r w:rsidRPr="0064230E">
        <w:rPr>
          <w:color w:val="000000"/>
        </w:rPr>
        <w:t xml:space="preserve">; 2/ </w:t>
      </w:r>
      <w:r w:rsidRPr="009D169E">
        <w:rPr>
          <w:i/>
          <w:iCs/>
          <w:color w:val="000000"/>
        </w:rPr>
        <w:t>ая</w:t>
      </w:r>
      <w:r w:rsidRPr="009D169E">
        <w:rPr>
          <w:i/>
          <w:iCs/>
          <w:color w:val="000000"/>
          <w:lang w:val="kk-KZ"/>
        </w:rPr>
        <w:t>қ</w:t>
      </w:r>
      <w:r w:rsidRPr="009D169E">
        <w:rPr>
          <w:i/>
          <w:iCs/>
          <w:color w:val="000000"/>
        </w:rPr>
        <w:t>тан шалу, иттiк жасау</w:t>
      </w:r>
      <w:r w:rsidRPr="0064230E">
        <w:rPr>
          <w:color w:val="000000"/>
        </w:rPr>
        <w:t xml:space="preserve"> етiстiктерi </w:t>
      </w:r>
      <w:r w:rsidRPr="009D169E">
        <w:rPr>
          <w:i/>
          <w:iCs/>
          <w:color w:val="000000"/>
          <w:lang w:val="kk-KZ"/>
        </w:rPr>
        <w:t>қ</w:t>
      </w:r>
      <w:r w:rsidRPr="009D169E">
        <w:rPr>
          <w:i/>
          <w:iCs/>
          <w:color w:val="000000"/>
        </w:rPr>
        <w:t>азы</w:t>
      </w:r>
      <w:r w:rsidRPr="009D169E">
        <w:rPr>
          <w:i/>
          <w:iCs/>
          <w:color w:val="000000"/>
          <w:lang w:val="kk-KZ"/>
        </w:rPr>
        <w:t>қ</w:t>
      </w:r>
      <w:r>
        <w:rPr>
          <w:color w:val="000000"/>
        </w:rPr>
        <w:t xml:space="preserve">, </w:t>
      </w:r>
      <w:r w:rsidRPr="0064230E">
        <w:rPr>
          <w:color w:val="000000"/>
        </w:rPr>
        <w:t xml:space="preserve">/хаззана/ 1/ </w:t>
      </w:r>
      <w:r w:rsidRPr="009D169E">
        <w:rPr>
          <w:i/>
          <w:iCs/>
          <w:color w:val="000000"/>
          <w:lang w:val="kk-KZ"/>
        </w:rPr>
        <w:t>қ</w:t>
      </w:r>
      <w:r w:rsidRPr="009D169E">
        <w:rPr>
          <w:i/>
          <w:iCs/>
          <w:color w:val="000000"/>
        </w:rPr>
        <w:t>оймада са</w:t>
      </w:r>
      <w:r w:rsidRPr="009D169E">
        <w:rPr>
          <w:i/>
          <w:iCs/>
          <w:color w:val="000000"/>
          <w:lang w:val="kk-KZ"/>
        </w:rPr>
        <w:t>қ</w:t>
      </w:r>
      <w:r w:rsidRPr="009D169E">
        <w:rPr>
          <w:i/>
          <w:iCs/>
          <w:color w:val="000000"/>
        </w:rPr>
        <w:t xml:space="preserve">тау; </w:t>
      </w:r>
      <w:r w:rsidRPr="009D169E">
        <w:rPr>
          <w:color w:val="000000"/>
        </w:rPr>
        <w:t>2</w:t>
      </w:r>
      <w:r w:rsidRPr="009D169E">
        <w:rPr>
          <w:i/>
          <w:iCs/>
          <w:color w:val="000000"/>
        </w:rPr>
        <w:t xml:space="preserve">/ жинау, тiрнектеп жинау </w:t>
      </w:r>
      <w:r w:rsidRPr="0064230E">
        <w:rPr>
          <w:color w:val="000000"/>
        </w:rPr>
        <w:t xml:space="preserve">етiстiгi </w:t>
      </w:r>
      <w:r w:rsidRPr="009D169E">
        <w:rPr>
          <w:i/>
          <w:iCs/>
          <w:color w:val="000000"/>
          <w:lang w:val="kk-KZ"/>
        </w:rPr>
        <w:t>қ</w:t>
      </w:r>
      <w:r w:rsidRPr="009D169E">
        <w:rPr>
          <w:i/>
          <w:iCs/>
          <w:color w:val="000000"/>
        </w:rPr>
        <w:t>азына</w:t>
      </w:r>
      <w:r w:rsidRPr="0064230E">
        <w:rPr>
          <w:color w:val="000000"/>
        </w:rPr>
        <w:t xml:space="preserve">, /дауаша/ 1/ </w:t>
      </w:r>
      <w:r w:rsidRPr="009D169E">
        <w:rPr>
          <w:i/>
          <w:iCs/>
          <w:color w:val="000000"/>
          <w:lang w:val="kk-KZ"/>
        </w:rPr>
        <w:t>құ</w:t>
      </w:r>
      <w:r w:rsidRPr="009D169E">
        <w:rPr>
          <w:i/>
          <w:iCs/>
          <w:color w:val="000000"/>
        </w:rPr>
        <w:t>ла</w:t>
      </w:r>
      <w:r w:rsidRPr="009D169E">
        <w:rPr>
          <w:i/>
          <w:iCs/>
          <w:color w:val="000000"/>
          <w:lang w:val="kk-KZ"/>
        </w:rPr>
        <w:t>қ</w:t>
      </w:r>
      <w:r w:rsidRPr="009D169E">
        <w:rPr>
          <w:i/>
          <w:iCs/>
          <w:color w:val="000000"/>
        </w:rPr>
        <w:t xml:space="preserve"> т</w:t>
      </w:r>
      <w:r w:rsidRPr="009D169E">
        <w:rPr>
          <w:i/>
          <w:iCs/>
          <w:color w:val="000000"/>
          <w:lang w:val="kk-KZ"/>
        </w:rPr>
        <w:t>ұ</w:t>
      </w:r>
      <w:r w:rsidRPr="009D169E">
        <w:rPr>
          <w:i/>
          <w:iCs/>
          <w:color w:val="000000"/>
        </w:rPr>
        <w:t xml:space="preserve">ндыру; </w:t>
      </w:r>
      <w:r w:rsidRPr="009D169E">
        <w:rPr>
          <w:color w:val="000000"/>
        </w:rPr>
        <w:t>2</w:t>
      </w:r>
      <w:r w:rsidRPr="009D169E">
        <w:rPr>
          <w:i/>
          <w:iCs/>
          <w:color w:val="000000"/>
        </w:rPr>
        <w:t>/ бас ауырту /шу ту</w:t>
      </w:r>
      <w:r>
        <w:rPr>
          <w:i/>
          <w:iCs/>
          <w:color w:val="000000"/>
          <w:lang w:val="kk-KZ"/>
        </w:rPr>
        <w:t>дыру</w:t>
      </w:r>
      <w:r>
        <w:rPr>
          <w:color w:val="000000"/>
        </w:rPr>
        <w:t xml:space="preserve">/ етiстiгi </w:t>
      </w:r>
      <w:r w:rsidRPr="009D169E">
        <w:rPr>
          <w:i/>
          <w:iCs/>
          <w:color w:val="000000"/>
        </w:rPr>
        <w:t>дауыс,</w:t>
      </w:r>
      <w:r w:rsidRPr="0064230E">
        <w:rPr>
          <w:color w:val="000000"/>
        </w:rPr>
        <w:t xml:space="preserve"> /каза/,   /иктаза/ </w:t>
      </w:r>
      <w:r w:rsidRPr="009D169E">
        <w:rPr>
          <w:i/>
          <w:iCs/>
          <w:color w:val="000000"/>
        </w:rPr>
        <w:t>к</w:t>
      </w:r>
      <w:r w:rsidRPr="009D169E">
        <w:rPr>
          <w:i/>
          <w:iCs/>
          <w:color w:val="000000"/>
          <w:lang w:val="kk-KZ"/>
        </w:rPr>
        <w:t>ө</w:t>
      </w:r>
      <w:r w:rsidRPr="009D169E">
        <w:rPr>
          <w:i/>
          <w:iCs/>
          <w:color w:val="000000"/>
        </w:rPr>
        <w:t>з</w:t>
      </w:r>
      <w:r w:rsidRPr="009D169E">
        <w:rPr>
          <w:i/>
          <w:iCs/>
          <w:color w:val="000000"/>
          <w:lang w:val="kk-KZ"/>
        </w:rPr>
        <w:t>е</w:t>
      </w:r>
      <w:r w:rsidRPr="009D169E">
        <w:rPr>
          <w:i/>
          <w:iCs/>
          <w:color w:val="000000"/>
        </w:rPr>
        <w:t>ден</w:t>
      </w:r>
      <w:r>
        <w:rPr>
          <w:i/>
          <w:iCs/>
          <w:color w:val="000000"/>
          <w:lang w:val="kk-KZ"/>
        </w:rPr>
        <w:t>(</w:t>
      </w:r>
      <w:r w:rsidRPr="009D169E">
        <w:rPr>
          <w:i/>
          <w:iCs/>
          <w:color w:val="000000"/>
          <w:lang w:val="kk-KZ"/>
        </w:rPr>
        <w:t>құ</w:t>
      </w:r>
      <w:r w:rsidRPr="009D169E">
        <w:rPr>
          <w:i/>
          <w:iCs/>
          <w:color w:val="000000"/>
        </w:rPr>
        <w:t>мырадан</w:t>
      </w:r>
      <w:r>
        <w:rPr>
          <w:i/>
          <w:iCs/>
          <w:color w:val="000000"/>
          <w:lang w:val="kk-KZ"/>
        </w:rPr>
        <w:t>)</w:t>
      </w:r>
      <w:r w:rsidRPr="009D169E">
        <w:rPr>
          <w:i/>
          <w:iCs/>
          <w:color w:val="000000"/>
        </w:rPr>
        <w:t xml:space="preserve"> iшу</w:t>
      </w:r>
      <w:r w:rsidRPr="0064230E">
        <w:rPr>
          <w:color w:val="000000"/>
        </w:rPr>
        <w:t xml:space="preserve"> етiстiктерi </w:t>
      </w:r>
      <w:r w:rsidRPr="009D169E">
        <w:rPr>
          <w:i/>
          <w:iCs/>
          <w:color w:val="000000"/>
        </w:rPr>
        <w:t>к</w:t>
      </w:r>
      <w:r w:rsidRPr="009D169E">
        <w:rPr>
          <w:i/>
          <w:iCs/>
          <w:color w:val="000000"/>
          <w:lang w:val="kk-KZ"/>
        </w:rPr>
        <w:t>ө</w:t>
      </w:r>
      <w:r w:rsidRPr="009D169E">
        <w:rPr>
          <w:i/>
          <w:iCs/>
          <w:color w:val="000000"/>
        </w:rPr>
        <w:t xml:space="preserve">з </w:t>
      </w:r>
      <w:r>
        <w:rPr>
          <w:i/>
          <w:iCs/>
          <w:color w:val="000000"/>
          <w:lang w:val="kk-KZ"/>
        </w:rPr>
        <w:t>(</w:t>
      </w:r>
      <w:r w:rsidRPr="009D169E">
        <w:rPr>
          <w:i/>
          <w:iCs/>
          <w:color w:val="000000"/>
          <w:lang w:val="kk-KZ"/>
        </w:rPr>
        <w:t>құ</w:t>
      </w:r>
      <w:r w:rsidRPr="009D169E">
        <w:rPr>
          <w:i/>
          <w:iCs/>
          <w:color w:val="000000"/>
        </w:rPr>
        <w:t>мыра</w:t>
      </w:r>
      <w:r>
        <w:rPr>
          <w:color w:val="000000"/>
          <w:lang w:val="kk-KZ"/>
        </w:rPr>
        <w:t xml:space="preserve">) </w:t>
      </w:r>
      <w:r w:rsidRPr="0064230E">
        <w:rPr>
          <w:color w:val="000000"/>
        </w:rPr>
        <w:t>зат есiмдерiнен жасал</w:t>
      </w:r>
      <w:r w:rsidRPr="0064230E">
        <w:rPr>
          <w:color w:val="000000"/>
          <w:lang w:val="kk-KZ"/>
        </w:rPr>
        <w:t>ғ</w:t>
      </w:r>
      <w:r w:rsidRPr="0064230E">
        <w:rPr>
          <w:color w:val="000000"/>
        </w:rPr>
        <w:t>ан.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Тiптi т</w:t>
      </w:r>
      <w:r w:rsidRPr="0064230E">
        <w:rPr>
          <w:color w:val="000000"/>
          <w:lang w:val="kk-KZ"/>
        </w:rPr>
        <w:t>ү</w:t>
      </w:r>
      <w:r w:rsidRPr="0064230E">
        <w:rPr>
          <w:color w:val="000000"/>
        </w:rPr>
        <w:t>ркi тiлiндегi етiстiктi</w:t>
      </w:r>
      <w:r w:rsidRPr="0064230E">
        <w:rPr>
          <w:color w:val="000000"/>
          <w:lang w:val="kk-KZ"/>
        </w:rPr>
        <w:t>ң</w:t>
      </w:r>
      <w:r w:rsidRPr="0064230E">
        <w:rPr>
          <w:color w:val="000000"/>
        </w:rPr>
        <w:t xml:space="preserve"> </w:t>
      </w:r>
      <w:r w:rsidRPr="0064230E">
        <w:rPr>
          <w:color w:val="000000"/>
          <w:lang w:val="kk-KZ"/>
        </w:rPr>
        <w:t>ө</w:t>
      </w:r>
      <w:r w:rsidRPr="0064230E">
        <w:rPr>
          <w:color w:val="000000"/>
        </w:rPr>
        <w:t>зi де араб тiлiне зат есiмге айналып барып кiрген, содан со</w:t>
      </w:r>
      <w:r w:rsidRPr="0064230E">
        <w:rPr>
          <w:color w:val="000000"/>
          <w:lang w:val="kk-KZ"/>
        </w:rPr>
        <w:t>ң</w:t>
      </w:r>
      <w:r w:rsidRPr="0064230E">
        <w:rPr>
          <w:color w:val="000000"/>
        </w:rPr>
        <w:t xml:space="preserve"> одан араб тiлiндегi етiстiктi</w:t>
      </w:r>
      <w:r w:rsidRPr="0064230E">
        <w:rPr>
          <w:color w:val="000000"/>
          <w:lang w:val="kk-KZ"/>
        </w:rPr>
        <w:t>ң</w:t>
      </w:r>
      <w:r w:rsidRPr="0064230E">
        <w:rPr>
          <w:color w:val="000000"/>
        </w:rPr>
        <w:t xml:space="preserve"> жасалу жолымен </w:t>
      </w:r>
      <w:r w:rsidRPr="0064230E">
        <w:rPr>
          <w:color w:val="000000"/>
          <w:lang w:val="kk-KZ"/>
        </w:rPr>
        <w:t>қ</w:t>
      </w:r>
      <w:r w:rsidRPr="0064230E">
        <w:rPr>
          <w:color w:val="000000"/>
        </w:rPr>
        <w:t>айта етiстiк жасал</w:t>
      </w:r>
      <w:r w:rsidRPr="0064230E">
        <w:rPr>
          <w:color w:val="000000"/>
          <w:lang w:val="kk-KZ"/>
        </w:rPr>
        <w:t>ғ</w:t>
      </w:r>
      <w:r w:rsidRPr="0064230E">
        <w:rPr>
          <w:color w:val="000000"/>
        </w:rPr>
        <w:t>ан. Мысалы, т</w:t>
      </w:r>
      <w:r w:rsidRPr="0064230E">
        <w:rPr>
          <w:color w:val="000000"/>
          <w:lang w:val="kk-KZ"/>
        </w:rPr>
        <w:t>ү</w:t>
      </w:r>
      <w:r w:rsidRPr="0064230E">
        <w:rPr>
          <w:color w:val="000000"/>
        </w:rPr>
        <w:t>ркi тiлiнi</w:t>
      </w:r>
      <w:r w:rsidRPr="0064230E">
        <w:rPr>
          <w:color w:val="000000"/>
          <w:lang w:val="kk-KZ"/>
        </w:rPr>
        <w:t>ң</w:t>
      </w:r>
      <w:r w:rsidRPr="0064230E">
        <w:rPr>
          <w:color w:val="000000"/>
        </w:rPr>
        <w:t xml:space="preserve"> </w:t>
      </w:r>
      <w:r w:rsidRPr="0064230E">
        <w:rPr>
          <w:i/>
          <w:iCs/>
          <w:color w:val="000000"/>
        </w:rPr>
        <w:t>бас</w:t>
      </w:r>
      <w:r w:rsidRPr="0064230E">
        <w:rPr>
          <w:color w:val="000000"/>
        </w:rPr>
        <w:t xml:space="preserve"> етiстiгiнi</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птеген ма</w:t>
      </w:r>
      <w:r w:rsidRPr="0064230E">
        <w:rPr>
          <w:color w:val="000000"/>
          <w:lang w:val="kk-KZ"/>
        </w:rPr>
        <w:t>ғ</w:t>
      </w:r>
      <w:r w:rsidRPr="0064230E">
        <w:rPr>
          <w:color w:val="000000"/>
        </w:rPr>
        <w:t>ынасы бар. Олар: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1/ ж</w:t>
      </w:r>
      <w:r w:rsidRPr="0064230E">
        <w:rPr>
          <w:color w:val="000000"/>
          <w:lang w:val="kk-KZ"/>
        </w:rPr>
        <w:t>ү</w:t>
      </w:r>
      <w:r w:rsidRPr="0064230E">
        <w:rPr>
          <w:color w:val="000000"/>
        </w:rPr>
        <w:t>ру, адымдау;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2/ бiр н</w:t>
      </w:r>
      <w:r w:rsidRPr="0064230E">
        <w:rPr>
          <w:color w:val="000000"/>
          <w:lang w:val="kk-KZ"/>
        </w:rPr>
        <w:t>ә</w:t>
      </w:r>
      <w:r w:rsidRPr="0064230E">
        <w:rPr>
          <w:color w:val="000000"/>
        </w:rPr>
        <w:t>рсенi</w:t>
      </w:r>
      <w:r w:rsidRPr="0064230E">
        <w:rPr>
          <w:color w:val="000000"/>
          <w:lang w:val="kk-KZ"/>
        </w:rPr>
        <w:t>ң</w:t>
      </w:r>
      <w:r w:rsidRPr="0064230E">
        <w:rPr>
          <w:color w:val="000000"/>
        </w:rPr>
        <w:t xml:space="preserve"> </w:t>
      </w:r>
      <w:r w:rsidRPr="0064230E">
        <w:rPr>
          <w:color w:val="000000"/>
          <w:lang w:val="kk-KZ"/>
        </w:rPr>
        <w:t>ү</w:t>
      </w:r>
      <w:r w:rsidRPr="0064230E">
        <w:rPr>
          <w:color w:val="000000"/>
        </w:rPr>
        <w:t>стiн жабу;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3/ жаншу, таптау, езу;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4/ кiтап, газет, журналды баспадан шы</w:t>
      </w:r>
      <w:r w:rsidRPr="0064230E">
        <w:rPr>
          <w:color w:val="000000"/>
          <w:lang w:val="kk-KZ"/>
        </w:rPr>
        <w:t>ғ</w:t>
      </w:r>
      <w:r w:rsidRPr="0064230E">
        <w:rPr>
          <w:color w:val="000000"/>
        </w:rPr>
        <w:t>ару;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5/ басу (м</w:t>
      </w:r>
      <w:r w:rsidRPr="0064230E">
        <w:rPr>
          <w:color w:val="000000"/>
          <w:lang w:val="kk-KZ"/>
        </w:rPr>
        <w:t>ө</w:t>
      </w:r>
      <w:r w:rsidRPr="0064230E">
        <w:rPr>
          <w:color w:val="000000"/>
        </w:rPr>
        <w:t>р, та</w:t>
      </w:r>
      <w:r w:rsidRPr="0064230E">
        <w:rPr>
          <w:color w:val="000000"/>
          <w:lang w:val="kk-KZ"/>
        </w:rPr>
        <w:t>ң</w:t>
      </w:r>
      <w:r w:rsidRPr="0064230E">
        <w:rPr>
          <w:color w:val="000000"/>
        </w:rPr>
        <w:t>ба т.б.).</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Осы етiстiк т</w:t>
      </w:r>
      <w:r w:rsidRPr="0064230E">
        <w:rPr>
          <w:color w:val="000000"/>
          <w:lang w:val="kk-KZ"/>
        </w:rPr>
        <w:t>ү</w:t>
      </w:r>
      <w:r w:rsidRPr="0064230E">
        <w:rPr>
          <w:color w:val="000000"/>
        </w:rPr>
        <w:t xml:space="preserve">рiк, </w:t>
      </w:r>
      <w:r w:rsidRPr="0064230E">
        <w:rPr>
          <w:color w:val="000000"/>
          <w:lang w:val="kk-KZ"/>
        </w:rPr>
        <w:t>қ</w:t>
      </w:r>
      <w:r w:rsidRPr="0064230E">
        <w:rPr>
          <w:color w:val="000000"/>
        </w:rPr>
        <w:t>ырым татарларыны</w:t>
      </w:r>
      <w:r w:rsidRPr="0064230E">
        <w:rPr>
          <w:color w:val="000000"/>
          <w:lang w:val="kk-KZ"/>
        </w:rPr>
        <w:t>ң</w:t>
      </w:r>
      <w:r w:rsidRPr="0064230E">
        <w:rPr>
          <w:color w:val="000000"/>
        </w:rPr>
        <w:t xml:space="preserve"> тiлiнде  </w:t>
      </w:r>
      <w:r w:rsidRPr="0064230E">
        <w:rPr>
          <w:i/>
          <w:iCs/>
          <w:color w:val="000000"/>
        </w:rPr>
        <w:t>-ма</w:t>
      </w:r>
      <w:r w:rsidRPr="0064230E">
        <w:rPr>
          <w:color w:val="000000"/>
        </w:rPr>
        <w:t xml:space="preserve"> аффиксi жал</w:t>
      </w:r>
      <w:r w:rsidRPr="0064230E">
        <w:rPr>
          <w:color w:val="000000"/>
          <w:lang w:val="kk-KZ"/>
        </w:rPr>
        <w:t>ғ</w:t>
      </w:r>
      <w:r w:rsidRPr="0064230E">
        <w:rPr>
          <w:color w:val="000000"/>
        </w:rPr>
        <w:t>ануы ар</w:t>
      </w:r>
      <w:r w:rsidRPr="0064230E">
        <w:rPr>
          <w:color w:val="000000"/>
          <w:lang w:val="kk-KZ"/>
        </w:rPr>
        <w:t>қ</w:t>
      </w:r>
      <w:r>
        <w:rPr>
          <w:color w:val="000000"/>
        </w:rPr>
        <w:t>ылы</w:t>
      </w:r>
      <w:r w:rsidRPr="0064230E">
        <w:rPr>
          <w:color w:val="000000"/>
        </w:rPr>
        <w:t xml:space="preserve"> </w:t>
      </w:r>
      <w:r w:rsidRPr="009D169E">
        <w:rPr>
          <w:i/>
          <w:iCs/>
          <w:color w:val="000000"/>
        </w:rPr>
        <w:t xml:space="preserve">шыт, миткаль, бояумен </w:t>
      </w:r>
      <w:r w:rsidRPr="009D169E">
        <w:rPr>
          <w:i/>
          <w:iCs/>
          <w:color w:val="000000"/>
          <w:lang w:val="kk-KZ"/>
        </w:rPr>
        <w:t>ө</w:t>
      </w:r>
      <w:r w:rsidRPr="009D169E">
        <w:rPr>
          <w:i/>
          <w:iCs/>
          <w:color w:val="000000"/>
        </w:rPr>
        <w:t>рнек, сурет басыл</w:t>
      </w:r>
      <w:r w:rsidRPr="009D169E">
        <w:rPr>
          <w:i/>
          <w:iCs/>
          <w:color w:val="000000"/>
          <w:lang w:val="kk-KZ"/>
        </w:rPr>
        <w:t>ғ</w:t>
      </w:r>
      <w:r w:rsidRPr="009D169E">
        <w:rPr>
          <w:i/>
          <w:iCs/>
          <w:color w:val="000000"/>
        </w:rPr>
        <w:t xml:space="preserve">ан мата </w:t>
      </w:r>
      <w:r w:rsidRPr="0064230E">
        <w:rPr>
          <w:color w:val="000000"/>
        </w:rPr>
        <w:t>деген ма</w:t>
      </w:r>
      <w:r w:rsidRPr="0064230E">
        <w:rPr>
          <w:color w:val="000000"/>
          <w:lang w:val="kk-KZ"/>
        </w:rPr>
        <w:t>ғ</w:t>
      </w:r>
      <w:r w:rsidRPr="0064230E">
        <w:rPr>
          <w:color w:val="000000"/>
        </w:rPr>
        <w:t>ыналы зат есiмге айнал</w:t>
      </w:r>
      <w:r w:rsidRPr="0064230E">
        <w:rPr>
          <w:color w:val="000000"/>
          <w:lang w:val="kk-KZ"/>
        </w:rPr>
        <w:t>ғ</w:t>
      </w:r>
      <w:r w:rsidRPr="0064230E">
        <w:rPr>
          <w:color w:val="000000"/>
        </w:rPr>
        <w:t xml:space="preserve">ан.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баспа: </w:t>
      </w:r>
      <w:r w:rsidRPr="0064230E">
        <w:rPr>
          <w:i/>
          <w:iCs/>
          <w:color w:val="000000"/>
        </w:rPr>
        <w:t>баспа</w:t>
      </w:r>
      <w:r w:rsidRPr="0064230E">
        <w:rPr>
          <w:color w:val="000000"/>
        </w:rPr>
        <w:t xml:space="preserve">-кесте-инемен басып тiгу </w:t>
      </w:r>
      <w:r w:rsidRPr="0064230E">
        <w:rPr>
          <w:color w:val="000000"/>
          <w:lang w:val="kk-KZ"/>
        </w:rPr>
        <w:t>ә</w:t>
      </w:r>
      <w:r w:rsidRPr="0064230E">
        <w:rPr>
          <w:color w:val="000000"/>
        </w:rPr>
        <w:t xml:space="preserve">дiсi. Мысалы: </w:t>
      </w:r>
      <w:r w:rsidRPr="0064230E">
        <w:rPr>
          <w:color w:val="000000"/>
          <w:lang w:val="kk-KZ"/>
        </w:rPr>
        <w:t>Қ</w:t>
      </w:r>
      <w:r w:rsidRPr="0064230E">
        <w:rPr>
          <w:color w:val="000000"/>
        </w:rPr>
        <w:t xml:space="preserve">ыздар </w:t>
      </w:r>
      <w:r w:rsidRPr="0064230E">
        <w:rPr>
          <w:i/>
          <w:iCs/>
          <w:color w:val="000000"/>
        </w:rPr>
        <w:t>баспа</w:t>
      </w:r>
      <w:r w:rsidRPr="0064230E">
        <w:rPr>
          <w:color w:val="000000"/>
        </w:rPr>
        <w:t xml:space="preserve"> кестемен </w:t>
      </w:r>
      <w:r w:rsidRPr="0064230E">
        <w:rPr>
          <w:color w:val="000000"/>
        </w:rPr>
        <w:lastRenderedPageBreak/>
        <w:t>жекейлеп орамал тiктi /ауызекi тiл/. Сондай-а</w:t>
      </w:r>
      <w:r w:rsidRPr="0064230E">
        <w:rPr>
          <w:color w:val="000000"/>
          <w:lang w:val="kk-KZ"/>
        </w:rPr>
        <w:t>қ</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осы етiстiктен жасал</w:t>
      </w:r>
      <w:r w:rsidRPr="0064230E">
        <w:rPr>
          <w:color w:val="000000"/>
          <w:lang w:val="kk-KZ"/>
        </w:rPr>
        <w:t>ғ</w:t>
      </w:r>
      <w:r w:rsidRPr="0064230E">
        <w:rPr>
          <w:color w:val="000000"/>
        </w:rPr>
        <w:t xml:space="preserve">ан </w:t>
      </w:r>
      <w:r w:rsidRPr="0064230E">
        <w:rPr>
          <w:i/>
          <w:iCs/>
          <w:color w:val="000000"/>
        </w:rPr>
        <w:t>баспа</w:t>
      </w:r>
      <w:r w:rsidRPr="0064230E">
        <w:rPr>
          <w:color w:val="000000"/>
        </w:rPr>
        <w:t xml:space="preserve"> - кiтап, газет, журнал басып шы</w:t>
      </w:r>
      <w:r w:rsidRPr="0064230E">
        <w:rPr>
          <w:color w:val="000000"/>
          <w:lang w:val="kk-KZ"/>
        </w:rPr>
        <w:t>ғ</w:t>
      </w:r>
      <w:r w:rsidRPr="0064230E">
        <w:rPr>
          <w:color w:val="000000"/>
        </w:rPr>
        <w:t>аратын мекеме ма</w:t>
      </w:r>
      <w:r w:rsidRPr="0064230E">
        <w:rPr>
          <w:color w:val="000000"/>
          <w:lang w:val="kk-KZ"/>
        </w:rPr>
        <w:t>ғ</w:t>
      </w:r>
      <w:r w:rsidRPr="0064230E">
        <w:rPr>
          <w:color w:val="000000"/>
        </w:rPr>
        <w:t>ынасында</w:t>
      </w:r>
      <w:r w:rsidRPr="0064230E">
        <w:rPr>
          <w:color w:val="000000"/>
          <w:lang w:val="kk-KZ"/>
        </w:rPr>
        <w:t>ғ</w:t>
      </w:r>
      <w:r w:rsidRPr="0064230E">
        <w:rPr>
          <w:color w:val="000000"/>
        </w:rPr>
        <w:t>ы зат есiм жасал</w:t>
      </w:r>
      <w:r w:rsidRPr="0064230E">
        <w:rPr>
          <w:color w:val="000000"/>
          <w:lang w:val="kk-KZ"/>
        </w:rPr>
        <w:t>ғ</w:t>
      </w:r>
      <w:r w:rsidRPr="0064230E">
        <w:rPr>
          <w:color w:val="000000"/>
        </w:rPr>
        <w:t>ан.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тiлiне алдымен </w:t>
      </w:r>
      <w:r w:rsidRPr="009D169E">
        <w:rPr>
          <w:i/>
          <w:iCs/>
          <w:color w:val="000000"/>
        </w:rPr>
        <w:t xml:space="preserve">шыт, бояумен </w:t>
      </w:r>
      <w:r w:rsidRPr="009D169E">
        <w:rPr>
          <w:i/>
          <w:iCs/>
          <w:color w:val="000000"/>
          <w:lang w:val="kk-KZ"/>
        </w:rPr>
        <w:t>ө</w:t>
      </w:r>
      <w:r w:rsidRPr="009D169E">
        <w:rPr>
          <w:i/>
          <w:iCs/>
          <w:color w:val="000000"/>
        </w:rPr>
        <w:t>рнек, сурет басыл</w:t>
      </w:r>
      <w:r w:rsidRPr="009D169E">
        <w:rPr>
          <w:i/>
          <w:iCs/>
          <w:color w:val="000000"/>
          <w:lang w:val="kk-KZ"/>
        </w:rPr>
        <w:t>ғ</w:t>
      </w:r>
      <w:r w:rsidRPr="009D169E">
        <w:rPr>
          <w:i/>
          <w:iCs/>
          <w:color w:val="000000"/>
        </w:rPr>
        <w:t>ан мата</w:t>
      </w:r>
      <w:r w:rsidRPr="0064230E">
        <w:rPr>
          <w:color w:val="000000"/>
        </w:rPr>
        <w:t xml:space="preserve"> деген зат есiмдер енген. Х.К.Барановты</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здiгiнде 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 /басма/ </w:t>
      </w:r>
      <w:r w:rsidRPr="009D169E">
        <w:rPr>
          <w:i/>
          <w:iCs/>
          <w:color w:val="000000"/>
        </w:rPr>
        <w:t>штемпель, м</w:t>
      </w:r>
      <w:r w:rsidRPr="009D169E">
        <w:rPr>
          <w:i/>
          <w:iCs/>
          <w:color w:val="000000"/>
          <w:lang w:val="kk-KZ"/>
        </w:rPr>
        <w:t>ө</w:t>
      </w:r>
      <w:r w:rsidRPr="009D169E">
        <w:rPr>
          <w:i/>
          <w:iCs/>
          <w:color w:val="000000"/>
        </w:rPr>
        <w:t>р, штамп, та</w:t>
      </w:r>
      <w:r w:rsidRPr="009D169E">
        <w:rPr>
          <w:i/>
          <w:iCs/>
          <w:color w:val="000000"/>
          <w:lang w:val="kk-KZ"/>
        </w:rPr>
        <w:t>ң</w:t>
      </w:r>
      <w:r w:rsidRPr="009D169E">
        <w:rPr>
          <w:i/>
          <w:iCs/>
          <w:color w:val="000000"/>
        </w:rPr>
        <w:t>ба</w:t>
      </w:r>
      <w:r w:rsidRPr="0064230E">
        <w:rPr>
          <w:color w:val="000000"/>
        </w:rPr>
        <w:t xml:space="preserve"> деп берiлген</w:t>
      </w:r>
      <w:r w:rsidRPr="0064230E">
        <w:rPr>
          <w:color w:val="000000"/>
          <w:lang w:val="kk-KZ"/>
        </w:rPr>
        <w:t xml:space="preserve"> </w:t>
      </w:r>
      <w:r w:rsidRPr="0019009B">
        <w:rPr>
          <w:color w:val="000000"/>
        </w:rPr>
        <w:t>[</w:t>
      </w:r>
      <w:r w:rsidRPr="0064230E">
        <w:rPr>
          <w:color w:val="000000"/>
        </w:rPr>
        <w:t>42,89б.</w:t>
      </w:r>
      <w:r w:rsidRPr="0019009B">
        <w:rPr>
          <w:color w:val="000000"/>
        </w:rPr>
        <w:t>]</w:t>
      </w:r>
      <w:r w:rsidRPr="0064230E">
        <w:rPr>
          <w:color w:val="000000"/>
        </w:rPr>
        <w:t>. Б</w:t>
      </w:r>
      <w:r w:rsidRPr="0064230E">
        <w:rPr>
          <w:color w:val="000000"/>
          <w:lang w:val="kk-KZ"/>
        </w:rPr>
        <w:t>ұ</w:t>
      </w:r>
      <w:r w:rsidRPr="0064230E">
        <w:rPr>
          <w:color w:val="000000"/>
        </w:rPr>
        <w:t>л с</w:t>
      </w:r>
      <w:r w:rsidRPr="0064230E">
        <w:rPr>
          <w:color w:val="000000"/>
          <w:lang w:val="kk-KZ"/>
        </w:rPr>
        <w:t>ө</w:t>
      </w:r>
      <w:r w:rsidRPr="0064230E">
        <w:rPr>
          <w:color w:val="000000"/>
        </w:rPr>
        <w:t>з м</w:t>
      </w:r>
      <w:r w:rsidRPr="0064230E">
        <w:rPr>
          <w:color w:val="000000"/>
          <w:lang w:val="kk-KZ"/>
        </w:rPr>
        <w:t>ө</w:t>
      </w:r>
      <w:r w:rsidRPr="0064230E">
        <w:rPr>
          <w:color w:val="000000"/>
        </w:rPr>
        <w:t>р ма</w:t>
      </w:r>
      <w:r w:rsidRPr="0064230E">
        <w:rPr>
          <w:color w:val="000000"/>
          <w:lang w:val="kk-KZ"/>
        </w:rPr>
        <w:t>ғ</w:t>
      </w:r>
      <w:r w:rsidRPr="0064230E">
        <w:rPr>
          <w:color w:val="000000"/>
        </w:rPr>
        <w:t xml:space="preserve">ынасында </w:t>
      </w:r>
      <w:r w:rsidRPr="0064230E">
        <w:rPr>
          <w:color w:val="000000"/>
          <w:lang w:val="kk-KZ"/>
        </w:rPr>
        <w:t>құ</w:t>
      </w:r>
      <w:r w:rsidRPr="0064230E">
        <w:rPr>
          <w:color w:val="000000"/>
        </w:rPr>
        <w:t>мы</w:t>
      </w:r>
      <w:r w:rsidRPr="0064230E">
        <w:rPr>
          <w:color w:val="000000"/>
          <w:lang w:val="kk-KZ"/>
        </w:rPr>
        <w:t>қ</w:t>
      </w:r>
      <w:r w:rsidRPr="0064230E">
        <w:rPr>
          <w:color w:val="000000"/>
        </w:rPr>
        <w:t xml:space="preserve">, </w:t>
      </w:r>
      <w:r w:rsidRPr="0064230E">
        <w:rPr>
          <w:color w:val="000000"/>
          <w:lang w:val="kk-KZ"/>
        </w:rPr>
        <w:t>қ</w:t>
      </w:r>
      <w:r w:rsidRPr="0064230E">
        <w:rPr>
          <w:color w:val="000000"/>
        </w:rPr>
        <w:t>ыр</w:t>
      </w:r>
      <w:r w:rsidRPr="0064230E">
        <w:rPr>
          <w:color w:val="000000"/>
          <w:lang w:val="kk-KZ"/>
        </w:rPr>
        <w:t>ғ</w:t>
      </w:r>
      <w:r w:rsidRPr="0064230E">
        <w:rPr>
          <w:color w:val="000000"/>
        </w:rPr>
        <w:t xml:space="preserve">ыз, татар тiлдерiнде </w:t>
      </w:r>
      <w:r w:rsidRPr="0064230E">
        <w:rPr>
          <w:color w:val="000000"/>
          <w:lang w:val="kk-KZ"/>
        </w:rPr>
        <w:t>қ</w:t>
      </w:r>
      <w:r w:rsidRPr="0064230E">
        <w:rPr>
          <w:color w:val="000000"/>
        </w:rPr>
        <w:t>олданылады екен.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Алдымен араб тiлiне есiм енiп, содан со</w:t>
      </w:r>
      <w:r w:rsidRPr="0064230E">
        <w:rPr>
          <w:color w:val="000000"/>
          <w:lang w:val="kk-KZ"/>
        </w:rPr>
        <w:t>ң</w:t>
      </w:r>
      <w:r w:rsidRPr="0064230E">
        <w:rPr>
          <w:color w:val="000000"/>
        </w:rPr>
        <w:t xml:space="preserve"> одан етiстiк туындады деуiмiздi</w:t>
      </w:r>
      <w:r w:rsidRPr="0064230E">
        <w:rPr>
          <w:color w:val="000000"/>
          <w:lang w:val="kk-KZ"/>
        </w:rPr>
        <w:t>ң</w:t>
      </w:r>
      <w:r w:rsidRPr="0064230E">
        <w:rPr>
          <w:color w:val="000000"/>
        </w:rPr>
        <w:t xml:space="preserve"> себебi - араб тiлiндегi     етiстiгiнi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 xml:space="preserve">бiрiне - </w:t>
      </w:r>
      <w:r w:rsidRPr="0064230E">
        <w:rPr>
          <w:i/>
          <w:iCs/>
          <w:color w:val="000000"/>
        </w:rPr>
        <w:t>ма</w:t>
      </w:r>
      <w:r w:rsidRPr="0064230E">
        <w:rPr>
          <w:color w:val="000000"/>
        </w:rPr>
        <w:t xml:space="preserve"> аффиксi де кiрiп кеткен, </w:t>
      </w:r>
      <w:r w:rsidRPr="0064230E">
        <w:rPr>
          <w:color w:val="000000"/>
          <w:lang w:val="kk-KZ"/>
        </w:rPr>
        <w:t>ө</w:t>
      </w:r>
      <w:r w:rsidRPr="0064230E">
        <w:rPr>
          <w:color w:val="000000"/>
        </w:rPr>
        <w:t>йткенi араб т</w:t>
      </w:r>
      <w:r w:rsidRPr="0064230E">
        <w:rPr>
          <w:color w:val="000000"/>
          <w:lang w:val="kk-KZ"/>
        </w:rPr>
        <w:t>ү</w:t>
      </w:r>
      <w:r w:rsidRPr="0064230E">
        <w:rPr>
          <w:color w:val="000000"/>
        </w:rPr>
        <w:t xml:space="preserve">бiрлерi тек </w:t>
      </w:r>
      <w:r w:rsidRPr="0064230E">
        <w:rPr>
          <w:color w:val="000000"/>
          <w:lang w:val="kk-KZ"/>
        </w:rPr>
        <w:t>қ</w:t>
      </w:r>
      <w:r w:rsidRPr="0064230E">
        <w:rPr>
          <w:color w:val="000000"/>
        </w:rPr>
        <w:t xml:space="preserve">ана </w:t>
      </w:r>
      <w:r w:rsidRPr="0064230E">
        <w:rPr>
          <w:color w:val="000000"/>
          <w:lang w:val="kk-KZ"/>
        </w:rPr>
        <w:t>ү</w:t>
      </w:r>
      <w:r w:rsidRPr="0064230E">
        <w:rPr>
          <w:color w:val="000000"/>
        </w:rPr>
        <w:t>ш немесе т</w:t>
      </w:r>
      <w:r w:rsidRPr="0064230E">
        <w:rPr>
          <w:color w:val="000000"/>
          <w:lang w:val="kk-KZ"/>
        </w:rPr>
        <w:t>ө</w:t>
      </w:r>
      <w:r w:rsidRPr="0064230E">
        <w:rPr>
          <w:color w:val="000000"/>
        </w:rPr>
        <w:t>рт дауыссыздан т</w:t>
      </w:r>
      <w:r w:rsidRPr="0064230E">
        <w:rPr>
          <w:color w:val="000000"/>
          <w:lang w:val="kk-KZ"/>
        </w:rPr>
        <w:t>ұ</w:t>
      </w:r>
      <w:r w:rsidRPr="0064230E">
        <w:rPr>
          <w:color w:val="000000"/>
        </w:rPr>
        <w:t xml:space="preserve">рады, осыдан барып арабтар </w:t>
      </w:r>
      <w:r w:rsidRPr="0064230E">
        <w:rPr>
          <w:i/>
          <w:iCs/>
          <w:color w:val="000000"/>
        </w:rPr>
        <w:t>басма</w:t>
      </w:r>
      <w:r w:rsidRPr="0064230E">
        <w:rPr>
          <w:color w:val="000000"/>
        </w:rPr>
        <w:t xml:space="preserve"> с</w:t>
      </w:r>
      <w:r w:rsidRPr="0064230E">
        <w:rPr>
          <w:color w:val="000000"/>
          <w:lang w:val="kk-KZ"/>
        </w:rPr>
        <w:t>ө</w:t>
      </w:r>
      <w:r w:rsidRPr="0064230E">
        <w:rPr>
          <w:color w:val="000000"/>
        </w:rPr>
        <w:t xml:space="preserve">зiнен </w:t>
      </w:r>
      <w:r w:rsidRPr="0064230E">
        <w:rPr>
          <w:color w:val="000000"/>
          <w:lang w:val="kk-KZ"/>
        </w:rPr>
        <w:t>ү</w:t>
      </w:r>
      <w:r w:rsidRPr="0064230E">
        <w:rPr>
          <w:color w:val="000000"/>
        </w:rPr>
        <w:t>ш дауыссызды терiп алып, етiстiк жаса</w:t>
      </w:r>
      <w:r w:rsidRPr="0064230E">
        <w:rPr>
          <w:color w:val="000000"/>
          <w:lang w:val="kk-KZ"/>
        </w:rPr>
        <w:t>ғ</w:t>
      </w:r>
      <w:r w:rsidRPr="0064230E">
        <w:rPr>
          <w:color w:val="000000"/>
        </w:rPr>
        <w:t>аны аны</w:t>
      </w:r>
      <w:r w:rsidRPr="0064230E">
        <w:rPr>
          <w:color w:val="000000"/>
          <w:lang w:val="kk-KZ"/>
        </w:rPr>
        <w:t>қ</w:t>
      </w:r>
      <w:r w:rsidRPr="0064230E">
        <w:rPr>
          <w:color w:val="000000"/>
        </w:rPr>
        <w:t>. Мiне, тура осы т</w:t>
      </w:r>
      <w:r w:rsidRPr="0064230E">
        <w:rPr>
          <w:color w:val="000000"/>
          <w:lang w:val="kk-KZ"/>
        </w:rPr>
        <w:t>ә</w:t>
      </w:r>
      <w:r w:rsidRPr="0064230E">
        <w:rPr>
          <w:color w:val="000000"/>
        </w:rPr>
        <w:t xml:space="preserve">сiлмен </w:t>
      </w:r>
      <w:r w:rsidRPr="0064230E">
        <w:rPr>
          <w:i/>
          <w:iCs/>
          <w:color w:val="000000"/>
        </w:rPr>
        <w:t>б</w:t>
      </w:r>
      <w:r w:rsidRPr="0064230E">
        <w:rPr>
          <w:i/>
          <w:iCs/>
          <w:color w:val="000000"/>
          <w:lang w:val="kk-KZ"/>
        </w:rPr>
        <w:t>ұ</w:t>
      </w:r>
      <w:r w:rsidRPr="0064230E">
        <w:rPr>
          <w:i/>
          <w:iCs/>
          <w:color w:val="000000"/>
        </w:rPr>
        <w:t>р</w:t>
      </w:r>
      <w:r w:rsidRPr="0064230E">
        <w:rPr>
          <w:color w:val="000000"/>
        </w:rPr>
        <w:t xml:space="preserve"> етiстiгiнен бол</w:t>
      </w:r>
      <w:r w:rsidRPr="0064230E">
        <w:rPr>
          <w:color w:val="000000"/>
          <w:lang w:val="kk-KZ"/>
        </w:rPr>
        <w:t>ғ</w:t>
      </w:r>
      <w:r w:rsidRPr="0064230E">
        <w:rPr>
          <w:color w:val="000000"/>
        </w:rPr>
        <w:t>ан /бурма/ с</w:t>
      </w:r>
      <w:r w:rsidRPr="0064230E">
        <w:rPr>
          <w:color w:val="000000"/>
          <w:lang w:val="kk-KZ"/>
        </w:rPr>
        <w:t>ө</w:t>
      </w:r>
      <w:r w:rsidRPr="0064230E">
        <w:rPr>
          <w:color w:val="000000"/>
        </w:rPr>
        <w:t>зi ал</w:t>
      </w:r>
      <w:r>
        <w:rPr>
          <w:color w:val="000000"/>
        </w:rPr>
        <w:t xml:space="preserve">дымен енiп, одан     /барама/  </w:t>
      </w:r>
      <w:r w:rsidRPr="0064230E">
        <w:rPr>
          <w:color w:val="000000"/>
        </w:rPr>
        <w:t>етiстiгi жасал</w:t>
      </w:r>
      <w:r w:rsidRPr="0064230E">
        <w:rPr>
          <w:color w:val="000000"/>
          <w:lang w:val="kk-KZ"/>
        </w:rPr>
        <w:t>ғ</w:t>
      </w:r>
      <w:r w:rsidRPr="0064230E">
        <w:rPr>
          <w:color w:val="000000"/>
        </w:rPr>
        <w:t>ан, сол етiстiктен араб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рлi с</w:t>
      </w:r>
      <w:r w:rsidRPr="0064230E">
        <w:rPr>
          <w:color w:val="000000"/>
          <w:lang w:val="kk-KZ"/>
        </w:rPr>
        <w:t>ө</w:t>
      </w:r>
      <w:r w:rsidRPr="0064230E">
        <w:rPr>
          <w:color w:val="000000"/>
        </w:rPr>
        <w:t>з жасау т</w:t>
      </w:r>
      <w:r w:rsidRPr="0064230E">
        <w:rPr>
          <w:color w:val="000000"/>
          <w:lang w:val="kk-KZ"/>
        </w:rPr>
        <w:t>ә</w:t>
      </w:r>
      <w:r w:rsidRPr="0064230E">
        <w:rPr>
          <w:color w:val="000000"/>
        </w:rPr>
        <w:t>сiлдерi ар</w:t>
      </w:r>
      <w:r w:rsidRPr="0064230E">
        <w:rPr>
          <w:color w:val="000000"/>
          <w:lang w:val="kk-KZ"/>
        </w:rPr>
        <w:t>қ</w:t>
      </w:r>
      <w:r w:rsidRPr="0064230E">
        <w:rPr>
          <w:color w:val="000000"/>
        </w:rPr>
        <w:t>ылы к</w:t>
      </w:r>
      <w:r w:rsidRPr="0064230E">
        <w:rPr>
          <w:color w:val="000000"/>
          <w:lang w:val="kk-KZ"/>
        </w:rPr>
        <w:t>ө</w:t>
      </w:r>
      <w:r w:rsidRPr="0064230E">
        <w:rPr>
          <w:color w:val="000000"/>
        </w:rPr>
        <w:t>птеген туынды етiстiктер пайда бол</w:t>
      </w:r>
      <w:r w:rsidRPr="0064230E">
        <w:rPr>
          <w:color w:val="000000"/>
          <w:lang w:val="kk-KZ"/>
        </w:rPr>
        <w:t>ғ</w:t>
      </w:r>
      <w:r w:rsidRPr="0064230E">
        <w:rPr>
          <w:color w:val="000000"/>
        </w:rPr>
        <w:t>ан.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араб тiлiне сi</w:t>
      </w:r>
      <w:r w:rsidRPr="0064230E">
        <w:rPr>
          <w:color w:val="000000"/>
          <w:lang w:val="kk-KZ"/>
        </w:rPr>
        <w:t>ң</w:t>
      </w:r>
      <w:r w:rsidRPr="0064230E">
        <w:rPr>
          <w:color w:val="000000"/>
        </w:rPr>
        <w:t>iсiп кеткенi соншалы</w:t>
      </w:r>
      <w:r w:rsidRPr="0064230E">
        <w:rPr>
          <w:color w:val="000000"/>
          <w:lang w:val="kk-KZ"/>
        </w:rPr>
        <w:t>қ</w:t>
      </w:r>
      <w:r w:rsidRPr="0064230E">
        <w:rPr>
          <w:color w:val="000000"/>
        </w:rPr>
        <w:t>, б</w:t>
      </w:r>
      <w:r w:rsidRPr="0064230E">
        <w:rPr>
          <w:color w:val="000000"/>
          <w:lang w:val="kk-KZ"/>
        </w:rPr>
        <w:t>ұ</w:t>
      </w:r>
      <w:r w:rsidRPr="0064230E">
        <w:rPr>
          <w:color w:val="000000"/>
        </w:rPr>
        <w:t>л етiстiктен т</w:t>
      </w:r>
      <w:r w:rsidRPr="0064230E">
        <w:rPr>
          <w:color w:val="000000"/>
          <w:lang w:val="kk-KZ"/>
        </w:rPr>
        <w:t>ө</w:t>
      </w:r>
      <w:r w:rsidRPr="0064230E">
        <w:rPr>
          <w:color w:val="000000"/>
        </w:rPr>
        <w:t>рт бiрдей туынды етiстiк тарайды. Оларды</w:t>
      </w:r>
      <w:r w:rsidRPr="0064230E">
        <w:rPr>
          <w:color w:val="000000"/>
          <w:lang w:val="kk-KZ"/>
        </w:rPr>
        <w:t>ң</w:t>
      </w:r>
      <w:r w:rsidRPr="0064230E">
        <w:rPr>
          <w:color w:val="000000"/>
        </w:rPr>
        <w:t xml:space="preserve"> </w:t>
      </w:r>
      <w:r w:rsidRPr="0064230E">
        <w:rPr>
          <w:color w:val="000000"/>
          <w:lang w:val="kk-KZ"/>
        </w:rPr>
        <w:t>ә</w:t>
      </w:r>
      <w:r w:rsidRPr="0064230E">
        <w:rPr>
          <w:color w:val="000000"/>
        </w:rPr>
        <w:t>р</w:t>
      </w:r>
      <w:r w:rsidRPr="0064230E">
        <w:rPr>
          <w:color w:val="000000"/>
          <w:lang w:val="kk-KZ"/>
        </w:rPr>
        <w:t>қ</w:t>
      </w:r>
      <w:r w:rsidRPr="0064230E">
        <w:rPr>
          <w:color w:val="000000"/>
        </w:rPr>
        <w:t>айсысы бiрнеше ма</w:t>
      </w:r>
      <w:r w:rsidRPr="0064230E">
        <w:rPr>
          <w:color w:val="000000"/>
          <w:lang w:val="kk-KZ"/>
        </w:rPr>
        <w:t>ғ</w:t>
      </w:r>
      <w:r w:rsidRPr="0064230E">
        <w:rPr>
          <w:color w:val="000000"/>
        </w:rPr>
        <w:t>ына</w:t>
      </w:r>
      <w:r w:rsidRPr="0064230E">
        <w:rPr>
          <w:color w:val="000000"/>
          <w:lang w:val="kk-KZ"/>
        </w:rPr>
        <w:t>ғ</w:t>
      </w:r>
      <w:r w:rsidRPr="0064230E">
        <w:rPr>
          <w:color w:val="000000"/>
        </w:rPr>
        <w:t>а ие. Мысалы,</w:t>
      </w:r>
    </w:p>
    <w:p w:rsidR="00967436" w:rsidRPr="0064230E" w:rsidRDefault="00967436" w:rsidP="00967436">
      <w:pPr>
        <w:tabs>
          <w:tab w:val="left" w:pos="8789"/>
        </w:tabs>
        <w:autoSpaceDE w:val="0"/>
        <w:autoSpaceDN w:val="0"/>
        <w:spacing w:before="0" w:beforeAutospacing="0" w:after="0" w:afterAutospacing="0"/>
        <w:jc w:val="both"/>
        <w:rPr>
          <w:color w:val="000000"/>
        </w:rPr>
      </w:pPr>
      <w:r>
        <w:rPr>
          <w:color w:val="000000"/>
        </w:rPr>
        <w:t xml:space="preserve">I </w:t>
      </w:r>
      <w:r w:rsidRPr="0064230E">
        <w:rPr>
          <w:color w:val="000000"/>
        </w:rPr>
        <w:t>/ барама/1. б</w:t>
      </w:r>
      <w:r w:rsidRPr="0064230E">
        <w:rPr>
          <w:color w:val="000000"/>
          <w:lang w:val="kk-KZ"/>
        </w:rPr>
        <w:t>ұ</w:t>
      </w:r>
      <w:r w:rsidRPr="0064230E">
        <w:rPr>
          <w:color w:val="000000"/>
        </w:rPr>
        <w:t xml:space="preserve">рау, есу;   2. айналу, </w:t>
      </w:r>
      <w:r w:rsidRPr="0064230E">
        <w:rPr>
          <w:color w:val="000000"/>
          <w:lang w:val="kk-KZ"/>
        </w:rPr>
        <w:t>қ</w:t>
      </w:r>
      <w:r w:rsidRPr="0064230E">
        <w:rPr>
          <w:color w:val="000000"/>
        </w:rPr>
        <w:t>оз</w:t>
      </w:r>
      <w:r w:rsidRPr="0064230E">
        <w:rPr>
          <w:color w:val="000000"/>
          <w:lang w:val="kk-KZ"/>
        </w:rPr>
        <w:t>ғ</w:t>
      </w:r>
      <w:r w:rsidRPr="0064230E">
        <w:rPr>
          <w:color w:val="000000"/>
        </w:rPr>
        <w:t xml:space="preserve">алу;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I</w:t>
      </w:r>
      <w:r w:rsidRPr="0064230E">
        <w:rPr>
          <w:color w:val="000000"/>
          <w:lang w:val="kk-KZ"/>
        </w:rPr>
        <w:t>Ү</w:t>
      </w:r>
      <w:r>
        <w:rPr>
          <w:color w:val="000000"/>
        </w:rPr>
        <w:t xml:space="preserve"> /абрама/</w:t>
      </w:r>
      <w:r w:rsidRPr="0064230E">
        <w:rPr>
          <w:color w:val="000000"/>
        </w:rPr>
        <w:t xml:space="preserve"> 1. айналдыру; 2. ала</w:t>
      </w:r>
      <w:r w:rsidRPr="0064230E">
        <w:rPr>
          <w:color w:val="000000"/>
          <w:lang w:val="kk-KZ"/>
        </w:rPr>
        <w:t>ң</w:t>
      </w:r>
      <w:r w:rsidRPr="0064230E">
        <w:rPr>
          <w:color w:val="000000"/>
        </w:rPr>
        <w:t>дау;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Ү</w:t>
      </w:r>
      <w:r>
        <w:rPr>
          <w:color w:val="000000"/>
        </w:rPr>
        <w:t xml:space="preserve">  /табаррама/ </w:t>
      </w:r>
      <w:r w:rsidRPr="0064230E">
        <w:rPr>
          <w:color w:val="000000"/>
        </w:rPr>
        <w:t>1. ала</w:t>
      </w:r>
      <w:r w:rsidRPr="0064230E">
        <w:rPr>
          <w:color w:val="000000"/>
          <w:lang w:val="kk-KZ"/>
        </w:rPr>
        <w:t>ң</w:t>
      </w:r>
      <w:r w:rsidRPr="0064230E">
        <w:rPr>
          <w:color w:val="000000"/>
        </w:rPr>
        <w:t>дау, тол</w:t>
      </w:r>
      <w:r w:rsidRPr="0064230E">
        <w:rPr>
          <w:color w:val="000000"/>
          <w:lang w:val="kk-KZ"/>
        </w:rPr>
        <w:t>қ</w:t>
      </w:r>
      <w:r w:rsidRPr="0064230E">
        <w:rPr>
          <w:color w:val="000000"/>
        </w:rPr>
        <w:t>у, жо</w:t>
      </w:r>
      <w:r w:rsidRPr="0064230E">
        <w:rPr>
          <w:color w:val="000000"/>
          <w:lang w:val="kk-KZ"/>
        </w:rPr>
        <w:t>қ</w:t>
      </w:r>
      <w:r w:rsidRPr="0064230E">
        <w:rPr>
          <w:color w:val="000000"/>
        </w:rPr>
        <w:t>шылы</w:t>
      </w:r>
      <w:r w:rsidRPr="0064230E">
        <w:rPr>
          <w:color w:val="000000"/>
          <w:lang w:val="kk-KZ"/>
        </w:rPr>
        <w:t>қ</w:t>
      </w:r>
      <w:r w:rsidRPr="0064230E">
        <w:rPr>
          <w:color w:val="000000"/>
        </w:rPr>
        <w:t xml:space="preserve">, </w:t>
      </w:r>
      <w:r w:rsidRPr="0064230E">
        <w:rPr>
          <w:color w:val="000000"/>
          <w:lang w:val="kk-KZ"/>
        </w:rPr>
        <w:t>қ</w:t>
      </w:r>
      <w:r w:rsidRPr="0064230E">
        <w:rPr>
          <w:color w:val="000000"/>
        </w:rPr>
        <w:t>ай</w:t>
      </w:r>
      <w:r w:rsidRPr="0064230E">
        <w:rPr>
          <w:color w:val="000000"/>
          <w:lang w:val="kk-KZ"/>
        </w:rPr>
        <w:t>ғ</w:t>
      </w:r>
      <w:r w:rsidRPr="0064230E">
        <w:rPr>
          <w:color w:val="000000"/>
        </w:rPr>
        <w:t>ы к</w:t>
      </w:r>
      <w:r w:rsidRPr="0064230E">
        <w:rPr>
          <w:color w:val="000000"/>
          <w:lang w:val="kk-KZ"/>
        </w:rPr>
        <w:t>ө</w:t>
      </w:r>
      <w:r w:rsidRPr="0064230E">
        <w:rPr>
          <w:color w:val="000000"/>
        </w:rPr>
        <w:t>ру;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Ү</w:t>
      </w:r>
      <w:r>
        <w:rPr>
          <w:color w:val="000000"/>
        </w:rPr>
        <w:t xml:space="preserve">II </w:t>
      </w:r>
      <w:r w:rsidRPr="0064230E">
        <w:rPr>
          <w:color w:val="000000"/>
        </w:rPr>
        <w:t xml:space="preserve"> /инбарама/  1. б</w:t>
      </w:r>
      <w:r w:rsidRPr="0064230E">
        <w:rPr>
          <w:color w:val="000000"/>
          <w:lang w:val="kk-KZ"/>
        </w:rPr>
        <w:t>ұ</w:t>
      </w:r>
      <w:r w:rsidRPr="0064230E">
        <w:rPr>
          <w:color w:val="000000"/>
        </w:rPr>
        <w:t>ратылу, есiлу.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Осы етiстiктердi</w:t>
      </w:r>
      <w:r w:rsidRPr="0064230E">
        <w:rPr>
          <w:color w:val="000000"/>
          <w:lang w:val="kk-KZ"/>
        </w:rPr>
        <w:t>ң</w:t>
      </w:r>
      <w:r w:rsidRPr="0064230E">
        <w:rPr>
          <w:color w:val="000000"/>
        </w:rPr>
        <w:t xml:space="preserve"> iшiнде </w:t>
      </w:r>
      <w:r w:rsidRPr="009D169E">
        <w:rPr>
          <w:i/>
          <w:iCs/>
          <w:color w:val="000000"/>
        </w:rPr>
        <w:t>жо</w:t>
      </w:r>
      <w:r w:rsidRPr="009D169E">
        <w:rPr>
          <w:i/>
          <w:iCs/>
          <w:color w:val="000000"/>
          <w:lang w:val="kk-KZ"/>
        </w:rPr>
        <w:t>қ</w:t>
      </w:r>
      <w:r w:rsidRPr="009D169E">
        <w:rPr>
          <w:i/>
          <w:iCs/>
          <w:color w:val="000000"/>
        </w:rPr>
        <w:t>шылы</w:t>
      </w:r>
      <w:r w:rsidRPr="009D169E">
        <w:rPr>
          <w:i/>
          <w:iCs/>
          <w:color w:val="000000"/>
          <w:lang w:val="kk-KZ"/>
        </w:rPr>
        <w:t>қ</w:t>
      </w:r>
      <w:r w:rsidRPr="009D169E">
        <w:rPr>
          <w:i/>
          <w:iCs/>
          <w:color w:val="000000"/>
        </w:rPr>
        <w:t xml:space="preserve">, </w:t>
      </w:r>
      <w:r w:rsidRPr="009D169E">
        <w:rPr>
          <w:i/>
          <w:iCs/>
          <w:color w:val="000000"/>
          <w:lang w:val="kk-KZ"/>
        </w:rPr>
        <w:t>қ</w:t>
      </w:r>
      <w:r w:rsidRPr="009D169E">
        <w:rPr>
          <w:i/>
          <w:iCs/>
          <w:color w:val="000000"/>
        </w:rPr>
        <w:t>ай</w:t>
      </w:r>
      <w:r w:rsidRPr="009D169E">
        <w:rPr>
          <w:i/>
          <w:iCs/>
          <w:color w:val="000000"/>
          <w:lang w:val="kk-KZ"/>
        </w:rPr>
        <w:t>ғ</w:t>
      </w:r>
      <w:r w:rsidRPr="009D169E">
        <w:rPr>
          <w:i/>
          <w:iCs/>
          <w:color w:val="000000"/>
        </w:rPr>
        <w:t>ы к</w:t>
      </w:r>
      <w:r w:rsidRPr="009D169E">
        <w:rPr>
          <w:i/>
          <w:iCs/>
          <w:color w:val="000000"/>
          <w:lang w:val="kk-KZ"/>
        </w:rPr>
        <w:t>ө</w:t>
      </w:r>
      <w:r w:rsidRPr="009D169E">
        <w:rPr>
          <w:i/>
          <w:iCs/>
          <w:color w:val="000000"/>
        </w:rPr>
        <w:t>ру</w:t>
      </w:r>
      <w:r w:rsidRPr="0064230E">
        <w:rPr>
          <w:color w:val="000000"/>
        </w:rPr>
        <w:t xml:space="preserve"> етiстiгi бастап</w:t>
      </w:r>
      <w:r w:rsidRPr="0064230E">
        <w:rPr>
          <w:color w:val="000000"/>
          <w:lang w:val="kk-KZ"/>
        </w:rPr>
        <w:t>қ</w:t>
      </w:r>
      <w:r w:rsidRPr="0064230E">
        <w:rPr>
          <w:color w:val="000000"/>
        </w:rPr>
        <w:t>ы ма</w:t>
      </w:r>
      <w:r w:rsidRPr="0064230E">
        <w:rPr>
          <w:color w:val="000000"/>
          <w:lang w:val="kk-KZ"/>
        </w:rPr>
        <w:t>ғ</w:t>
      </w:r>
      <w:r w:rsidRPr="0064230E">
        <w:rPr>
          <w:color w:val="000000"/>
        </w:rPr>
        <w:t xml:space="preserve">ынасына </w:t>
      </w:r>
      <w:r w:rsidRPr="0064230E">
        <w:rPr>
          <w:color w:val="000000"/>
          <w:lang w:val="kk-KZ"/>
        </w:rPr>
        <w:t>ұқ</w:t>
      </w:r>
      <w:r w:rsidRPr="0064230E">
        <w:rPr>
          <w:color w:val="000000"/>
        </w:rPr>
        <w:t>самайтын сия</w:t>
      </w:r>
      <w:r w:rsidRPr="0064230E">
        <w:rPr>
          <w:color w:val="000000"/>
          <w:lang w:val="kk-KZ"/>
        </w:rPr>
        <w:t>қ</w:t>
      </w:r>
      <w:r w:rsidRPr="0064230E">
        <w:rPr>
          <w:color w:val="000000"/>
        </w:rPr>
        <w:t>ты к</w:t>
      </w:r>
      <w:r w:rsidRPr="0064230E">
        <w:rPr>
          <w:color w:val="000000"/>
          <w:lang w:val="kk-KZ"/>
        </w:rPr>
        <w:t>ө</w:t>
      </w:r>
      <w:r w:rsidRPr="0064230E">
        <w:rPr>
          <w:color w:val="000000"/>
        </w:rPr>
        <w:t>рiнуi м</w:t>
      </w:r>
      <w:r w:rsidRPr="0064230E">
        <w:rPr>
          <w:color w:val="000000"/>
          <w:lang w:val="kk-KZ"/>
        </w:rPr>
        <w:t>ү</w:t>
      </w:r>
      <w:r w:rsidRPr="0064230E">
        <w:rPr>
          <w:color w:val="000000"/>
        </w:rPr>
        <w:t>мкiн. Дегенмен ма</w:t>
      </w:r>
      <w:r w:rsidRPr="0064230E">
        <w:rPr>
          <w:color w:val="000000"/>
          <w:lang w:val="kk-KZ"/>
        </w:rPr>
        <w:t>ғ</w:t>
      </w:r>
      <w:r w:rsidRPr="0064230E">
        <w:rPr>
          <w:color w:val="000000"/>
        </w:rPr>
        <w:t xml:space="preserve">ынасы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ашты</w:t>
      </w:r>
      <w:r w:rsidRPr="0064230E">
        <w:rPr>
          <w:color w:val="000000"/>
          <w:lang w:val="kk-KZ"/>
        </w:rPr>
        <w:t>қ</w:t>
      </w:r>
      <w:r w:rsidRPr="0064230E">
        <w:rPr>
          <w:color w:val="000000"/>
        </w:rPr>
        <w:t xml:space="preserve">тан, </w:t>
      </w:r>
      <w:r w:rsidRPr="0064230E">
        <w:rPr>
          <w:color w:val="000000"/>
          <w:lang w:val="kk-KZ"/>
        </w:rPr>
        <w:t>қ</w:t>
      </w:r>
      <w:r w:rsidRPr="0064230E">
        <w:rPr>
          <w:color w:val="000000"/>
        </w:rPr>
        <w:t>ай</w:t>
      </w:r>
      <w:r w:rsidRPr="0064230E">
        <w:rPr>
          <w:color w:val="000000"/>
          <w:lang w:val="kk-KZ"/>
        </w:rPr>
        <w:t>ғ</w:t>
      </w:r>
      <w:r w:rsidRPr="0064230E">
        <w:rPr>
          <w:color w:val="000000"/>
        </w:rPr>
        <w:t xml:space="preserve">ыдан </w:t>
      </w:r>
      <w:r w:rsidRPr="0064230E">
        <w:rPr>
          <w:i/>
          <w:iCs/>
          <w:color w:val="000000"/>
        </w:rPr>
        <w:t>б</w:t>
      </w:r>
      <w:r w:rsidRPr="0064230E">
        <w:rPr>
          <w:i/>
          <w:iCs/>
          <w:color w:val="000000"/>
          <w:lang w:val="kk-KZ"/>
        </w:rPr>
        <w:t>ұ</w:t>
      </w:r>
      <w:r w:rsidRPr="0064230E">
        <w:rPr>
          <w:i/>
          <w:iCs/>
          <w:color w:val="000000"/>
        </w:rPr>
        <w:t>ралу</w:t>
      </w:r>
      <w:r w:rsidRPr="0064230E">
        <w:rPr>
          <w:color w:val="000000"/>
        </w:rPr>
        <w:t xml:space="preserve"> дегендегi </w:t>
      </w:r>
      <w:r w:rsidRPr="0064230E">
        <w:rPr>
          <w:i/>
          <w:iCs/>
          <w:color w:val="000000"/>
        </w:rPr>
        <w:t>б</w:t>
      </w:r>
      <w:r w:rsidRPr="0064230E">
        <w:rPr>
          <w:i/>
          <w:iCs/>
          <w:color w:val="000000"/>
          <w:lang w:val="kk-KZ"/>
        </w:rPr>
        <w:t>ұ</w:t>
      </w:r>
      <w:r w:rsidRPr="0064230E">
        <w:rPr>
          <w:i/>
          <w:iCs/>
          <w:color w:val="000000"/>
        </w:rPr>
        <w:t>ралу</w:t>
      </w:r>
      <w:r w:rsidRPr="0064230E">
        <w:rPr>
          <w:color w:val="000000"/>
        </w:rPr>
        <w:t xml:space="preserve"> етiстiгiне келедi. Мысалы, Екеуi </w:t>
      </w:r>
      <w:r w:rsidRPr="0064230E">
        <w:rPr>
          <w:color w:val="000000"/>
          <w:lang w:val="kk-KZ"/>
        </w:rPr>
        <w:t>ә</w:t>
      </w:r>
      <w:r w:rsidRPr="0064230E">
        <w:rPr>
          <w:color w:val="000000"/>
        </w:rPr>
        <w:t>бден с</w:t>
      </w:r>
      <w:r w:rsidRPr="0064230E">
        <w:rPr>
          <w:color w:val="000000"/>
          <w:lang w:val="kk-KZ"/>
        </w:rPr>
        <w:t>ү</w:t>
      </w:r>
      <w:r w:rsidRPr="0064230E">
        <w:rPr>
          <w:color w:val="000000"/>
        </w:rPr>
        <w:t>мiрейiп к</w:t>
      </w:r>
      <w:r w:rsidRPr="0064230E">
        <w:rPr>
          <w:color w:val="000000"/>
          <w:lang w:val="kk-KZ"/>
        </w:rPr>
        <w:t>ө</w:t>
      </w:r>
      <w:r w:rsidRPr="0064230E">
        <w:rPr>
          <w:color w:val="000000"/>
        </w:rPr>
        <w:t>к иы</w:t>
      </w:r>
      <w:r w:rsidRPr="0064230E">
        <w:rPr>
          <w:color w:val="000000"/>
          <w:lang w:val="kk-KZ"/>
        </w:rPr>
        <w:t>қ</w:t>
      </w:r>
      <w:r w:rsidRPr="0064230E">
        <w:rPr>
          <w:color w:val="000000"/>
        </w:rPr>
        <w:t xml:space="preserve"> болды. Екеуi де ашты</w:t>
      </w:r>
      <w:r w:rsidRPr="0064230E">
        <w:rPr>
          <w:color w:val="000000"/>
          <w:lang w:val="kk-KZ"/>
        </w:rPr>
        <w:t>қ</w:t>
      </w:r>
      <w:r w:rsidRPr="0064230E">
        <w:rPr>
          <w:color w:val="000000"/>
        </w:rPr>
        <w:t xml:space="preserve">тан </w:t>
      </w:r>
      <w:r w:rsidRPr="0064230E">
        <w:rPr>
          <w:color w:val="000000"/>
          <w:lang w:val="kk-KZ"/>
        </w:rPr>
        <w:t>ә</w:t>
      </w:r>
      <w:r w:rsidRPr="0064230E">
        <w:rPr>
          <w:color w:val="000000"/>
        </w:rPr>
        <w:t>бден б</w:t>
      </w:r>
      <w:r w:rsidRPr="0064230E">
        <w:rPr>
          <w:color w:val="000000"/>
          <w:lang w:val="kk-KZ"/>
        </w:rPr>
        <w:t>ұ</w:t>
      </w:r>
      <w:r w:rsidRPr="0064230E">
        <w:rPr>
          <w:color w:val="000000"/>
        </w:rPr>
        <w:t>ралды. /С.Сейфуллин, Тар жол/. Осылай бола т</w:t>
      </w:r>
      <w:r w:rsidRPr="0064230E">
        <w:rPr>
          <w:color w:val="000000"/>
          <w:lang w:val="kk-KZ"/>
        </w:rPr>
        <w:t>ұ</w:t>
      </w:r>
      <w:r w:rsidRPr="0064230E">
        <w:rPr>
          <w:color w:val="000000"/>
        </w:rPr>
        <w:t>р</w:t>
      </w:r>
      <w:r w:rsidRPr="0064230E">
        <w:rPr>
          <w:color w:val="000000"/>
          <w:lang w:val="kk-KZ"/>
        </w:rPr>
        <w:t>ғ</w:t>
      </w:r>
      <w:r w:rsidRPr="0064230E">
        <w:rPr>
          <w:color w:val="000000"/>
        </w:rPr>
        <w:t>анмен, барлы</w:t>
      </w:r>
      <w:r w:rsidRPr="0064230E">
        <w:rPr>
          <w:color w:val="000000"/>
          <w:lang w:val="kk-KZ"/>
        </w:rPr>
        <w:t>қ</w:t>
      </w:r>
      <w:r w:rsidRPr="0064230E">
        <w:rPr>
          <w:color w:val="000000"/>
        </w:rPr>
        <w:t xml:space="preserve"> етiстiктер б</w:t>
      </w:r>
      <w:r w:rsidRPr="0064230E">
        <w:rPr>
          <w:color w:val="000000"/>
          <w:lang w:val="kk-KZ"/>
        </w:rPr>
        <w:t>ұ</w:t>
      </w:r>
      <w:r w:rsidRPr="0064230E">
        <w:rPr>
          <w:color w:val="000000"/>
        </w:rPr>
        <w:t>лай араб тiлi грамматикасыны</w:t>
      </w:r>
      <w:r w:rsidRPr="0064230E">
        <w:rPr>
          <w:color w:val="000000"/>
          <w:lang w:val="kk-KZ"/>
        </w:rPr>
        <w:t>ң</w:t>
      </w:r>
      <w:r w:rsidRPr="0064230E">
        <w:rPr>
          <w:color w:val="000000"/>
        </w:rPr>
        <w:t xml:space="preserve"> ережелерiне с</w:t>
      </w:r>
      <w:r w:rsidRPr="0064230E">
        <w:rPr>
          <w:color w:val="000000"/>
          <w:lang w:val="kk-KZ"/>
        </w:rPr>
        <w:t>ә</w:t>
      </w:r>
      <w:r w:rsidRPr="0064230E">
        <w:rPr>
          <w:color w:val="000000"/>
        </w:rPr>
        <w:t>йкес толы</w:t>
      </w:r>
      <w:r w:rsidRPr="0064230E">
        <w:rPr>
          <w:color w:val="000000"/>
          <w:lang w:val="kk-KZ"/>
        </w:rPr>
        <w:t>қ</w:t>
      </w:r>
      <w:r w:rsidRPr="0064230E">
        <w:rPr>
          <w:color w:val="000000"/>
        </w:rPr>
        <w:t xml:space="preserve"> игерiле бермейдi. Араб тiлi с</w:t>
      </w:r>
      <w:r w:rsidRPr="0064230E">
        <w:rPr>
          <w:color w:val="000000"/>
          <w:lang w:val="kk-KZ"/>
        </w:rPr>
        <w:t>ө</w:t>
      </w:r>
      <w:r w:rsidRPr="0064230E">
        <w:rPr>
          <w:color w:val="000000"/>
        </w:rPr>
        <w:t>здiктерiнi</w:t>
      </w:r>
      <w:r w:rsidRPr="0064230E">
        <w:rPr>
          <w:color w:val="000000"/>
          <w:lang w:val="kk-KZ"/>
        </w:rPr>
        <w:t>ң</w:t>
      </w:r>
      <w:r w:rsidRPr="0064230E">
        <w:rPr>
          <w:color w:val="000000"/>
        </w:rPr>
        <w:t xml:space="preserve"> кейбiрiнде сол тiл ережелерiне ба</w:t>
      </w:r>
      <w:r w:rsidRPr="0064230E">
        <w:rPr>
          <w:color w:val="000000"/>
          <w:lang w:val="kk-KZ"/>
        </w:rPr>
        <w:t>ғ</w:t>
      </w:r>
      <w:r w:rsidRPr="0064230E">
        <w:rPr>
          <w:color w:val="000000"/>
        </w:rPr>
        <w:t>ынбайтын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т</w:t>
      </w:r>
      <w:r w:rsidRPr="0064230E">
        <w:rPr>
          <w:color w:val="000000"/>
          <w:lang w:val="kk-KZ"/>
        </w:rPr>
        <w:t>ұ</w:t>
      </w:r>
      <w:r w:rsidRPr="0064230E">
        <w:rPr>
          <w:color w:val="000000"/>
        </w:rPr>
        <w:t xml:space="preserve">сына </w:t>
      </w:r>
      <w:r w:rsidRPr="0064230E">
        <w:rPr>
          <w:i/>
          <w:iCs/>
          <w:color w:val="000000"/>
        </w:rPr>
        <w:t>неизм.,</w:t>
      </w:r>
      <w:r w:rsidRPr="0064230E">
        <w:rPr>
          <w:color w:val="000000"/>
        </w:rPr>
        <w:t xml:space="preserve"> я</w:t>
      </w:r>
      <w:r w:rsidRPr="0064230E">
        <w:rPr>
          <w:color w:val="000000"/>
          <w:lang w:val="kk-KZ"/>
        </w:rPr>
        <w:t>ғ</w:t>
      </w:r>
      <w:r w:rsidRPr="0064230E">
        <w:rPr>
          <w:color w:val="000000"/>
        </w:rPr>
        <w:t xml:space="preserve">ни </w:t>
      </w:r>
      <w:r w:rsidRPr="0064230E">
        <w:rPr>
          <w:color w:val="000000"/>
          <w:lang w:val="kk-KZ"/>
        </w:rPr>
        <w:t>ө</w:t>
      </w:r>
      <w:r w:rsidRPr="0064230E">
        <w:rPr>
          <w:color w:val="000000"/>
        </w:rPr>
        <w:t xml:space="preserve">згермейдi деп жазып </w:t>
      </w:r>
      <w:r w:rsidRPr="0064230E">
        <w:rPr>
          <w:color w:val="000000"/>
          <w:lang w:val="kk-KZ"/>
        </w:rPr>
        <w:t>қ</w:t>
      </w:r>
      <w:r w:rsidRPr="0064230E">
        <w:rPr>
          <w:color w:val="000000"/>
        </w:rPr>
        <w:t>ояды.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Бiр назар аударатын м</w:t>
      </w:r>
      <w:r w:rsidRPr="0064230E">
        <w:rPr>
          <w:color w:val="000000"/>
          <w:lang w:val="kk-KZ"/>
        </w:rPr>
        <w:t>ә</w:t>
      </w:r>
      <w:r w:rsidRPr="0064230E">
        <w:rPr>
          <w:color w:val="000000"/>
        </w:rPr>
        <w:t>селе арабтар т</w:t>
      </w:r>
      <w:r w:rsidRPr="0064230E">
        <w:rPr>
          <w:color w:val="000000"/>
          <w:lang w:val="kk-KZ"/>
        </w:rPr>
        <w:t>ү</w:t>
      </w:r>
      <w:r w:rsidRPr="0064230E">
        <w:rPr>
          <w:color w:val="000000"/>
        </w:rPr>
        <w:t>ркi тiлiнi</w:t>
      </w:r>
      <w:r w:rsidRPr="0064230E">
        <w:rPr>
          <w:color w:val="000000"/>
          <w:lang w:val="kk-KZ"/>
        </w:rPr>
        <w:t>ң</w:t>
      </w:r>
      <w:r w:rsidRPr="0064230E">
        <w:rPr>
          <w:color w:val="000000"/>
        </w:rPr>
        <w:t xml:space="preserve"> есiм с</w:t>
      </w:r>
      <w:r w:rsidRPr="0064230E">
        <w:rPr>
          <w:color w:val="000000"/>
          <w:lang w:val="kk-KZ"/>
        </w:rPr>
        <w:t>ө</w:t>
      </w:r>
      <w:r w:rsidRPr="0064230E">
        <w:rPr>
          <w:color w:val="000000"/>
        </w:rPr>
        <w:t>здерiнен жо</w:t>
      </w:r>
      <w:r w:rsidRPr="0064230E">
        <w:rPr>
          <w:color w:val="000000"/>
          <w:lang w:val="kk-KZ"/>
        </w:rPr>
        <w:t>ғ</w:t>
      </w:r>
      <w:r w:rsidRPr="0064230E">
        <w:rPr>
          <w:color w:val="000000"/>
        </w:rPr>
        <w:t>арыда айтыл</w:t>
      </w:r>
      <w:r w:rsidRPr="0064230E">
        <w:rPr>
          <w:color w:val="000000"/>
          <w:lang w:val="kk-KZ"/>
        </w:rPr>
        <w:t>ғ</w:t>
      </w:r>
      <w:r w:rsidRPr="0064230E">
        <w:rPr>
          <w:color w:val="000000"/>
        </w:rPr>
        <w:t>ан кейбiр етiстiктердi айтпа</w:t>
      </w:r>
      <w:r w:rsidRPr="0064230E">
        <w:rPr>
          <w:color w:val="000000"/>
          <w:lang w:val="kk-KZ"/>
        </w:rPr>
        <w:t>ғ</w:t>
      </w:r>
      <w:r w:rsidRPr="0064230E">
        <w:rPr>
          <w:color w:val="000000"/>
        </w:rPr>
        <w:t>анда к</w:t>
      </w:r>
      <w:r w:rsidRPr="0064230E">
        <w:rPr>
          <w:color w:val="000000"/>
          <w:lang w:val="kk-KZ"/>
        </w:rPr>
        <w:t>ө</w:t>
      </w:r>
      <w:r w:rsidRPr="0064230E">
        <w:rPr>
          <w:color w:val="000000"/>
        </w:rPr>
        <w:t>бiнде туынды етiстiктi</w:t>
      </w:r>
      <w:r w:rsidRPr="0064230E">
        <w:rPr>
          <w:color w:val="000000"/>
          <w:lang w:val="kk-KZ"/>
        </w:rPr>
        <w:t>ң</w:t>
      </w:r>
      <w:r w:rsidRPr="0064230E">
        <w:rPr>
          <w:color w:val="000000"/>
        </w:rPr>
        <w:t xml:space="preserve"> II т</w:t>
      </w:r>
      <w:r w:rsidRPr="0064230E">
        <w:rPr>
          <w:color w:val="000000"/>
          <w:lang w:val="kk-KZ"/>
        </w:rPr>
        <w:t>ү</w:t>
      </w:r>
      <w:r w:rsidRPr="0064230E">
        <w:rPr>
          <w:color w:val="000000"/>
        </w:rPr>
        <w:t>рiн, я</w:t>
      </w:r>
      <w:r w:rsidRPr="0064230E">
        <w:rPr>
          <w:color w:val="000000"/>
          <w:lang w:val="kk-KZ"/>
        </w:rPr>
        <w:t>ғ</w:t>
      </w:r>
      <w:r w:rsidRPr="0064230E">
        <w:rPr>
          <w:color w:val="000000"/>
        </w:rPr>
        <w:t>ни орта</w:t>
      </w:r>
      <w:r w:rsidRPr="0064230E">
        <w:rPr>
          <w:color w:val="000000"/>
          <w:lang w:val="kk-KZ"/>
        </w:rPr>
        <w:t>ңғ</w:t>
      </w:r>
      <w:r w:rsidRPr="0064230E">
        <w:rPr>
          <w:color w:val="000000"/>
        </w:rPr>
        <w:t>ы т</w:t>
      </w:r>
      <w:r w:rsidRPr="0064230E">
        <w:rPr>
          <w:color w:val="000000"/>
          <w:lang w:val="kk-KZ"/>
        </w:rPr>
        <w:t>ү</w:t>
      </w:r>
      <w:r w:rsidRPr="0064230E">
        <w:rPr>
          <w:color w:val="000000"/>
        </w:rPr>
        <w:t xml:space="preserve">бiр </w:t>
      </w:r>
      <w:r w:rsidRPr="0064230E">
        <w:rPr>
          <w:color w:val="000000"/>
          <w:lang w:val="kk-KZ"/>
        </w:rPr>
        <w:t>ә</w:t>
      </w:r>
      <w:r w:rsidRPr="0064230E">
        <w:rPr>
          <w:color w:val="000000"/>
        </w:rPr>
        <w:t>рiптi</w:t>
      </w:r>
      <w:r w:rsidRPr="0064230E">
        <w:rPr>
          <w:color w:val="000000"/>
          <w:lang w:val="kk-KZ"/>
        </w:rPr>
        <w:t>ң</w:t>
      </w:r>
      <w:r w:rsidRPr="0064230E">
        <w:rPr>
          <w:color w:val="000000"/>
        </w:rPr>
        <w:t xml:space="preserve"> </w:t>
      </w:r>
      <w:r w:rsidRPr="0064230E">
        <w:rPr>
          <w:color w:val="000000"/>
          <w:lang w:val="kk-KZ"/>
        </w:rPr>
        <w:t>қ</w:t>
      </w:r>
      <w:r w:rsidRPr="0064230E">
        <w:rPr>
          <w:color w:val="000000"/>
        </w:rPr>
        <w:t>осарлануы ар</w:t>
      </w:r>
      <w:r w:rsidRPr="0064230E">
        <w:rPr>
          <w:color w:val="000000"/>
          <w:lang w:val="kk-KZ"/>
        </w:rPr>
        <w:t>қ</w:t>
      </w:r>
      <w:r w:rsidRPr="0064230E">
        <w:rPr>
          <w:color w:val="000000"/>
        </w:rPr>
        <w:t>ылы бол</w:t>
      </w:r>
      <w:r w:rsidRPr="0064230E">
        <w:rPr>
          <w:color w:val="000000"/>
          <w:lang w:val="kk-KZ"/>
        </w:rPr>
        <w:t>ғ</w:t>
      </w:r>
      <w:r w:rsidRPr="0064230E">
        <w:rPr>
          <w:color w:val="000000"/>
        </w:rPr>
        <w:t>ан т</w:t>
      </w:r>
      <w:r w:rsidRPr="0064230E">
        <w:rPr>
          <w:color w:val="000000"/>
          <w:lang w:val="kk-KZ"/>
        </w:rPr>
        <w:t>ү</w:t>
      </w:r>
      <w:r w:rsidRPr="0064230E">
        <w:rPr>
          <w:color w:val="000000"/>
        </w:rPr>
        <w:t xml:space="preserve">рiн </w:t>
      </w:r>
      <w:r w:rsidRPr="0064230E">
        <w:rPr>
          <w:color w:val="000000"/>
          <w:lang w:val="kk-KZ"/>
        </w:rPr>
        <w:t>ғ</w:t>
      </w:r>
      <w:r w:rsidRPr="0064230E">
        <w:rPr>
          <w:color w:val="000000"/>
        </w:rPr>
        <w:t>ана жаса</w:t>
      </w:r>
      <w:r w:rsidRPr="0064230E">
        <w:rPr>
          <w:color w:val="000000"/>
          <w:lang w:val="kk-KZ"/>
        </w:rPr>
        <w:t>ғ</w:t>
      </w:r>
      <w:r w:rsidRPr="0064230E">
        <w:rPr>
          <w:color w:val="000000"/>
        </w:rPr>
        <w:t>ан. Мысалы,</w:t>
      </w:r>
      <w:r w:rsidRPr="003C57C1">
        <w:rPr>
          <w:color w:val="000000"/>
        </w:rPr>
        <w:t xml:space="preserve"> </w:t>
      </w:r>
      <w:r w:rsidRPr="0064230E">
        <w:rPr>
          <w:color w:val="000000"/>
        </w:rPr>
        <w:t>/баууаша/, /баууаза/,  /хаззана/,  /джаууара/.</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Жо</w:t>
      </w:r>
      <w:r w:rsidRPr="0064230E">
        <w:rPr>
          <w:color w:val="000000"/>
          <w:lang w:val="kk-KZ"/>
        </w:rPr>
        <w:t>ғ</w:t>
      </w:r>
      <w:r w:rsidRPr="0064230E">
        <w:rPr>
          <w:color w:val="000000"/>
        </w:rPr>
        <w:t>арыда айтып кеткенiмiздей араб тiлiндегi т</w:t>
      </w:r>
      <w:r w:rsidRPr="0064230E">
        <w:rPr>
          <w:color w:val="000000"/>
          <w:lang w:val="kk-KZ"/>
        </w:rPr>
        <w:t>ү</w:t>
      </w:r>
      <w:r w:rsidRPr="0064230E">
        <w:rPr>
          <w:color w:val="000000"/>
        </w:rPr>
        <w:t>ркi етiстiктерi де т</w:t>
      </w:r>
      <w:r w:rsidRPr="0064230E">
        <w:rPr>
          <w:color w:val="000000"/>
          <w:lang w:val="kk-KZ"/>
        </w:rPr>
        <w:t>ү</w:t>
      </w:r>
      <w:r w:rsidRPr="0064230E">
        <w:rPr>
          <w:color w:val="000000"/>
        </w:rPr>
        <w:t xml:space="preserve">бiр </w:t>
      </w:r>
      <w:r w:rsidRPr="0064230E">
        <w:rPr>
          <w:color w:val="000000"/>
          <w:lang w:val="kk-KZ"/>
        </w:rPr>
        <w:t>құ</w:t>
      </w:r>
      <w:r w:rsidRPr="0064230E">
        <w:rPr>
          <w:color w:val="000000"/>
        </w:rPr>
        <w:t>рамында</w:t>
      </w:r>
      <w:r w:rsidRPr="0064230E">
        <w:rPr>
          <w:color w:val="000000"/>
          <w:lang w:val="kk-KZ"/>
        </w:rPr>
        <w:t>ғ</w:t>
      </w:r>
      <w:r w:rsidRPr="0064230E">
        <w:rPr>
          <w:color w:val="000000"/>
        </w:rPr>
        <w:t>ы дыбыстар</w:t>
      </w:r>
      <w:r w:rsidRPr="0064230E">
        <w:rPr>
          <w:color w:val="000000"/>
          <w:lang w:val="kk-KZ"/>
        </w:rPr>
        <w:t>ғ</w:t>
      </w:r>
      <w:r w:rsidRPr="0064230E">
        <w:rPr>
          <w:color w:val="000000"/>
        </w:rPr>
        <w:t>а байланысты д</w:t>
      </w:r>
      <w:r w:rsidRPr="0064230E">
        <w:rPr>
          <w:color w:val="000000"/>
          <w:lang w:val="kk-KZ"/>
        </w:rPr>
        <w:t>ұ</w:t>
      </w:r>
      <w:r w:rsidRPr="0064230E">
        <w:rPr>
          <w:color w:val="000000"/>
        </w:rPr>
        <w:t>рыс ж</w:t>
      </w:r>
      <w:r w:rsidRPr="0064230E">
        <w:rPr>
          <w:color w:val="000000"/>
          <w:lang w:val="kk-KZ"/>
        </w:rPr>
        <w:t>ә</w:t>
      </w:r>
      <w:r w:rsidRPr="0064230E">
        <w:rPr>
          <w:color w:val="000000"/>
        </w:rPr>
        <w:t>не б</w:t>
      </w:r>
      <w:r w:rsidRPr="0064230E">
        <w:rPr>
          <w:color w:val="000000"/>
          <w:lang w:val="kk-KZ"/>
        </w:rPr>
        <w:t>ұ</w:t>
      </w:r>
      <w:r w:rsidRPr="0064230E">
        <w:rPr>
          <w:color w:val="000000"/>
        </w:rPr>
        <w:t>рыс болып б</w:t>
      </w:r>
      <w:r w:rsidRPr="0064230E">
        <w:rPr>
          <w:color w:val="000000"/>
          <w:lang w:val="kk-KZ"/>
        </w:rPr>
        <w:t>ө</w:t>
      </w:r>
      <w:r w:rsidRPr="0064230E">
        <w:rPr>
          <w:color w:val="000000"/>
        </w:rPr>
        <w:t>лiнедi. Б</w:t>
      </w:r>
      <w:r w:rsidRPr="0064230E">
        <w:rPr>
          <w:color w:val="000000"/>
          <w:lang w:val="kk-KZ"/>
        </w:rPr>
        <w:t>ұ</w:t>
      </w:r>
      <w:r w:rsidRPr="0064230E">
        <w:rPr>
          <w:color w:val="000000"/>
        </w:rPr>
        <w:t>рыс етiстiктердi</w:t>
      </w:r>
      <w:r w:rsidRPr="0064230E">
        <w:rPr>
          <w:color w:val="000000"/>
          <w:lang w:val="kk-KZ"/>
        </w:rPr>
        <w:t>ң</w:t>
      </w:r>
      <w:r w:rsidRPr="0064230E">
        <w:rPr>
          <w:color w:val="000000"/>
        </w:rPr>
        <w:t xml:space="preserve"> iшiнде к</w:t>
      </w:r>
      <w:r w:rsidRPr="0064230E">
        <w:rPr>
          <w:color w:val="000000"/>
          <w:lang w:val="kk-KZ"/>
        </w:rPr>
        <w:t>ө</w:t>
      </w:r>
      <w:r w:rsidRPr="0064230E">
        <w:rPr>
          <w:color w:val="000000"/>
        </w:rPr>
        <w:t xml:space="preserve">бi </w:t>
      </w:r>
      <w:r>
        <w:rPr>
          <w:color w:val="000000"/>
          <w:lang w:val="kk-KZ"/>
        </w:rPr>
        <w:t>«</w:t>
      </w:r>
      <w:r w:rsidRPr="0064230E">
        <w:rPr>
          <w:color w:val="000000"/>
        </w:rPr>
        <w:t>бос</w:t>
      </w:r>
      <w:r>
        <w:rPr>
          <w:color w:val="000000"/>
          <w:lang w:val="kk-KZ"/>
        </w:rPr>
        <w:t xml:space="preserve">» </w:t>
      </w:r>
      <w:r w:rsidRPr="0064230E">
        <w:rPr>
          <w:color w:val="000000"/>
        </w:rPr>
        <w:t xml:space="preserve">етiстiктерге жатады. </w:t>
      </w:r>
      <w:r>
        <w:rPr>
          <w:color w:val="000000"/>
          <w:lang w:val="kk-KZ"/>
        </w:rPr>
        <w:t>«</w:t>
      </w:r>
      <w:r w:rsidRPr="0064230E">
        <w:rPr>
          <w:color w:val="000000"/>
        </w:rPr>
        <w:t>Бос</w:t>
      </w:r>
      <w:r>
        <w:rPr>
          <w:color w:val="000000"/>
          <w:lang w:val="kk-KZ"/>
        </w:rPr>
        <w:t>»</w:t>
      </w:r>
      <w:r w:rsidRPr="0064230E">
        <w:rPr>
          <w:color w:val="000000"/>
        </w:rPr>
        <w:t xml:space="preserve"> етiстiктер дегенiмiз </w:t>
      </w:r>
      <w:r w:rsidRPr="0064230E">
        <w:rPr>
          <w:color w:val="000000"/>
          <w:lang w:val="kk-KZ"/>
        </w:rPr>
        <w:t>ү</w:t>
      </w:r>
      <w:r w:rsidRPr="0064230E">
        <w:rPr>
          <w:color w:val="000000"/>
        </w:rPr>
        <w:t xml:space="preserve">ш </w:t>
      </w:r>
      <w:r w:rsidRPr="0064230E">
        <w:rPr>
          <w:color w:val="000000"/>
          <w:lang w:val="kk-KZ"/>
        </w:rPr>
        <w:t>ә</w:t>
      </w:r>
      <w:r w:rsidRPr="0064230E">
        <w:rPr>
          <w:color w:val="000000"/>
        </w:rPr>
        <w:t>рiптi</w:t>
      </w:r>
      <w:r w:rsidRPr="0064230E">
        <w:rPr>
          <w:color w:val="000000"/>
          <w:lang w:val="kk-KZ"/>
        </w:rPr>
        <w:t>ң</w:t>
      </w:r>
      <w:r w:rsidRPr="0064230E">
        <w:rPr>
          <w:color w:val="000000"/>
        </w:rPr>
        <w:t xml:space="preserve"> орта</w:t>
      </w:r>
      <w:r w:rsidRPr="0064230E">
        <w:rPr>
          <w:color w:val="000000"/>
          <w:lang w:val="kk-KZ"/>
        </w:rPr>
        <w:t>ңғ</w:t>
      </w:r>
      <w:r>
        <w:rPr>
          <w:color w:val="000000"/>
        </w:rPr>
        <w:t xml:space="preserve">ысы </w:t>
      </w:r>
      <w:r w:rsidRPr="0064230E">
        <w:rPr>
          <w:color w:val="000000"/>
        </w:rPr>
        <w:t>/у/</w:t>
      </w:r>
      <w:r w:rsidRPr="0064230E">
        <w:rPr>
          <w:color w:val="000000"/>
          <w:lang w:val="kk-KZ"/>
        </w:rPr>
        <w:t xml:space="preserve"> </w:t>
      </w:r>
      <w:r>
        <w:rPr>
          <w:color w:val="000000"/>
        </w:rPr>
        <w:t>немесе /и/ болуы. Мысалы,</w:t>
      </w:r>
      <w:r w:rsidRPr="0064230E">
        <w:rPr>
          <w:color w:val="000000"/>
        </w:rPr>
        <w:t xml:space="preserve"> /</w:t>
      </w:r>
      <w:r w:rsidRPr="0064230E">
        <w:rPr>
          <w:color w:val="000000"/>
          <w:lang w:val="kk-KZ"/>
        </w:rPr>
        <w:t>қ</w:t>
      </w:r>
      <w:r w:rsidRPr="0064230E">
        <w:rPr>
          <w:color w:val="000000"/>
        </w:rPr>
        <w:t>ама/, т</w:t>
      </w:r>
      <w:r w:rsidRPr="0064230E">
        <w:rPr>
          <w:color w:val="000000"/>
          <w:lang w:val="kk-KZ"/>
        </w:rPr>
        <w:t>ү</w:t>
      </w:r>
      <w:r w:rsidRPr="0064230E">
        <w:rPr>
          <w:color w:val="000000"/>
        </w:rPr>
        <w:t>бiрi /</w:t>
      </w:r>
      <w:r w:rsidRPr="0064230E">
        <w:rPr>
          <w:color w:val="000000"/>
          <w:lang w:val="kk-KZ"/>
        </w:rPr>
        <w:t>қ</w:t>
      </w:r>
      <w:r w:rsidRPr="0064230E">
        <w:rPr>
          <w:color w:val="000000"/>
        </w:rPr>
        <w:t xml:space="preserve">ауама/ </w:t>
      </w:r>
      <w:r w:rsidRPr="009D169E">
        <w:rPr>
          <w:i/>
          <w:iCs/>
          <w:color w:val="000000"/>
        </w:rPr>
        <w:t>т</w:t>
      </w:r>
      <w:r w:rsidRPr="009D169E">
        <w:rPr>
          <w:i/>
          <w:iCs/>
          <w:color w:val="000000"/>
          <w:lang w:val="kk-KZ"/>
        </w:rPr>
        <w:t>ұ</w:t>
      </w:r>
      <w:r w:rsidRPr="009D169E">
        <w:rPr>
          <w:i/>
          <w:iCs/>
          <w:color w:val="000000"/>
        </w:rPr>
        <w:t>ру</w:t>
      </w:r>
      <w:r w:rsidRPr="0064230E">
        <w:rPr>
          <w:color w:val="000000"/>
        </w:rPr>
        <w:t xml:space="preserve"> етiстiгi. Б</w:t>
      </w:r>
      <w:r w:rsidRPr="0064230E">
        <w:rPr>
          <w:color w:val="000000"/>
          <w:lang w:val="kk-KZ"/>
        </w:rPr>
        <w:t>ұ</w:t>
      </w:r>
      <w:r w:rsidRPr="0064230E">
        <w:rPr>
          <w:color w:val="000000"/>
        </w:rPr>
        <w:t>лардан да туынды етiстiктер тарайды. II /</w:t>
      </w:r>
      <w:r w:rsidRPr="0064230E">
        <w:rPr>
          <w:color w:val="000000"/>
          <w:lang w:val="kk-KZ"/>
        </w:rPr>
        <w:t>қ</w:t>
      </w:r>
      <w:r>
        <w:rPr>
          <w:color w:val="000000"/>
        </w:rPr>
        <w:t>аууама/</w:t>
      </w:r>
      <w:r w:rsidRPr="0064230E">
        <w:rPr>
          <w:color w:val="000000"/>
        </w:rPr>
        <w:t xml:space="preserve"> т.с.с. Т</w:t>
      </w:r>
      <w:r w:rsidRPr="0064230E">
        <w:rPr>
          <w:color w:val="000000"/>
          <w:lang w:val="kk-KZ"/>
        </w:rPr>
        <w:t>ү</w:t>
      </w:r>
      <w:r w:rsidRPr="0064230E">
        <w:rPr>
          <w:color w:val="000000"/>
        </w:rPr>
        <w:t>ркi етiстi</w:t>
      </w:r>
      <w:r>
        <w:rPr>
          <w:color w:val="000000"/>
        </w:rPr>
        <w:t>ктерi:</w:t>
      </w:r>
      <w:r>
        <w:rPr>
          <w:color w:val="000000"/>
          <w:lang w:val="kk-KZ"/>
        </w:rPr>
        <w:t xml:space="preserve"> </w:t>
      </w:r>
      <w:r>
        <w:rPr>
          <w:color w:val="000000"/>
        </w:rPr>
        <w:t>/баууаша/,</w:t>
      </w:r>
      <w:r>
        <w:rPr>
          <w:color w:val="000000"/>
          <w:lang w:val="kk-KZ"/>
        </w:rPr>
        <w:t xml:space="preserve"> </w:t>
      </w:r>
      <w:r>
        <w:rPr>
          <w:color w:val="000000"/>
        </w:rPr>
        <w:t>/баууаза/,</w:t>
      </w:r>
      <w:r>
        <w:rPr>
          <w:color w:val="000000"/>
          <w:lang w:val="kk-KZ"/>
        </w:rPr>
        <w:t xml:space="preserve"> </w:t>
      </w:r>
      <w:r w:rsidRPr="0064230E">
        <w:rPr>
          <w:color w:val="000000"/>
        </w:rPr>
        <w:t>/дау</w:t>
      </w:r>
      <w:r>
        <w:rPr>
          <w:color w:val="000000"/>
          <w:lang w:val="kk-KZ"/>
        </w:rPr>
        <w:t>у</w:t>
      </w:r>
      <w:r w:rsidRPr="0064230E">
        <w:rPr>
          <w:color w:val="000000"/>
        </w:rPr>
        <w:t>аша/,</w:t>
      </w:r>
      <w:r>
        <w:rPr>
          <w:color w:val="000000"/>
          <w:lang w:val="kk-KZ"/>
        </w:rPr>
        <w:t xml:space="preserve"> /</w:t>
      </w:r>
      <w:r w:rsidRPr="0064230E">
        <w:rPr>
          <w:color w:val="000000"/>
          <w:lang w:val="kk-KZ"/>
        </w:rPr>
        <w:t>қ</w:t>
      </w:r>
      <w:r w:rsidRPr="0064230E">
        <w:rPr>
          <w:color w:val="000000"/>
        </w:rPr>
        <w:t>а</w:t>
      </w:r>
      <w:r>
        <w:rPr>
          <w:color w:val="000000"/>
          <w:lang w:val="kk-KZ"/>
        </w:rPr>
        <w:t>а</w:t>
      </w:r>
      <w:r w:rsidRPr="0064230E">
        <w:rPr>
          <w:color w:val="000000"/>
        </w:rPr>
        <w:t>за/, /джаууара/, /икта</w:t>
      </w:r>
      <w:r>
        <w:rPr>
          <w:color w:val="000000"/>
          <w:lang w:val="kk-KZ"/>
        </w:rPr>
        <w:t>а</w:t>
      </w:r>
      <w:r w:rsidRPr="0064230E">
        <w:rPr>
          <w:color w:val="000000"/>
        </w:rPr>
        <w:t>за/.</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Бiр </w:t>
      </w:r>
      <w:r w:rsidRPr="0064230E">
        <w:rPr>
          <w:color w:val="000000"/>
          <w:lang w:val="kk-KZ"/>
        </w:rPr>
        <w:t>ғ</w:t>
      </w:r>
      <w:r w:rsidRPr="0064230E">
        <w:rPr>
          <w:color w:val="000000"/>
        </w:rPr>
        <w:t>ана /буиа/ етiстiгi екi есе б</w:t>
      </w:r>
      <w:r w:rsidRPr="0064230E">
        <w:rPr>
          <w:color w:val="000000"/>
          <w:lang w:val="kk-KZ"/>
        </w:rPr>
        <w:t>ұ</w:t>
      </w:r>
      <w:r w:rsidRPr="0064230E">
        <w:rPr>
          <w:color w:val="000000"/>
        </w:rPr>
        <w:t>рыс етiстiкке, я</w:t>
      </w:r>
      <w:r w:rsidRPr="0064230E">
        <w:rPr>
          <w:color w:val="000000"/>
          <w:lang w:val="kk-KZ"/>
        </w:rPr>
        <w:t>ғ</w:t>
      </w:r>
      <w:r w:rsidRPr="0064230E">
        <w:rPr>
          <w:color w:val="000000"/>
        </w:rPr>
        <w:t xml:space="preserve">ни бiр </w:t>
      </w:r>
      <w:r w:rsidRPr="0064230E">
        <w:rPr>
          <w:color w:val="000000"/>
          <w:lang w:val="kk-KZ"/>
        </w:rPr>
        <w:t>ә</w:t>
      </w:r>
      <w:r w:rsidRPr="0064230E">
        <w:rPr>
          <w:color w:val="000000"/>
        </w:rPr>
        <w:t xml:space="preserve">рпi </w:t>
      </w:r>
      <w:r w:rsidRPr="0064230E">
        <w:rPr>
          <w:color w:val="000000"/>
          <w:lang w:val="kk-KZ"/>
        </w:rPr>
        <w:t>ғ</w:t>
      </w:r>
      <w:r w:rsidRPr="0064230E">
        <w:rPr>
          <w:color w:val="000000"/>
        </w:rPr>
        <w:t>ана тияна</w:t>
      </w:r>
      <w:r w:rsidRPr="0064230E">
        <w:rPr>
          <w:color w:val="000000"/>
          <w:lang w:val="kk-KZ"/>
        </w:rPr>
        <w:t>қ</w:t>
      </w:r>
      <w:r w:rsidRPr="0064230E">
        <w:rPr>
          <w:color w:val="000000"/>
        </w:rPr>
        <w:t xml:space="preserve">ты етiстiктер </w:t>
      </w:r>
      <w:r w:rsidRPr="0064230E">
        <w:rPr>
          <w:color w:val="000000"/>
          <w:lang w:val="kk-KZ"/>
        </w:rPr>
        <w:t>қ</w:t>
      </w:r>
      <w:r w:rsidRPr="0064230E">
        <w:rPr>
          <w:color w:val="000000"/>
        </w:rPr>
        <w:t>атарына жат</w:t>
      </w:r>
      <w:r w:rsidRPr="0064230E">
        <w:rPr>
          <w:color w:val="000000"/>
          <w:lang w:val="kk-KZ"/>
        </w:rPr>
        <w:t>қ</w:t>
      </w:r>
      <w:r w:rsidRPr="0064230E">
        <w:rPr>
          <w:color w:val="000000"/>
        </w:rPr>
        <w:t>ызыл</w:t>
      </w:r>
      <w:r w:rsidRPr="0064230E">
        <w:rPr>
          <w:color w:val="000000"/>
          <w:lang w:val="kk-KZ"/>
        </w:rPr>
        <w:t>ғ</w:t>
      </w:r>
      <w:r w:rsidRPr="0064230E">
        <w:rPr>
          <w:color w:val="000000"/>
        </w:rPr>
        <w:t>ан.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тiлiнде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елiктеуiш с</w:t>
      </w:r>
      <w:r w:rsidRPr="0064230E">
        <w:rPr>
          <w:color w:val="000000"/>
          <w:lang w:val="kk-KZ"/>
        </w:rPr>
        <w:t>ө</w:t>
      </w:r>
      <w:r w:rsidRPr="0064230E">
        <w:rPr>
          <w:color w:val="000000"/>
        </w:rPr>
        <w:t xml:space="preserve">зiнен де зат есiм жасалып, одан </w:t>
      </w:r>
      <w:r w:rsidRPr="0064230E">
        <w:rPr>
          <w:color w:val="000000"/>
          <w:lang w:val="kk-KZ"/>
        </w:rPr>
        <w:t>қ</w:t>
      </w:r>
      <w:r w:rsidRPr="0064230E">
        <w:rPr>
          <w:color w:val="000000"/>
        </w:rPr>
        <w:t>айта етiстiк жасал</w:t>
      </w:r>
      <w:r w:rsidRPr="0064230E">
        <w:rPr>
          <w:color w:val="000000"/>
          <w:lang w:val="kk-KZ"/>
        </w:rPr>
        <w:t>ғ</w:t>
      </w:r>
      <w:r w:rsidRPr="0064230E">
        <w:rPr>
          <w:color w:val="000000"/>
        </w:rPr>
        <w:t>ан жа</w:t>
      </w:r>
      <w:r w:rsidRPr="0064230E">
        <w:rPr>
          <w:color w:val="000000"/>
          <w:lang w:val="kk-KZ"/>
        </w:rPr>
        <w:t>ғ</w:t>
      </w:r>
      <w:r w:rsidRPr="0064230E">
        <w:rPr>
          <w:color w:val="000000"/>
        </w:rPr>
        <w:t>дай кездеседi. Мысалы, шыж-быж дыбысты</w:t>
      </w:r>
      <w:r w:rsidRPr="0064230E">
        <w:rPr>
          <w:color w:val="000000"/>
          <w:lang w:val="kk-KZ"/>
        </w:rPr>
        <w:t>қ</w:t>
      </w:r>
      <w:r w:rsidRPr="0064230E">
        <w:rPr>
          <w:color w:val="000000"/>
        </w:rPr>
        <w:t xml:space="preserve">  елiктеуiш с</w:t>
      </w:r>
      <w:r w:rsidRPr="0064230E">
        <w:rPr>
          <w:color w:val="000000"/>
          <w:lang w:val="kk-KZ"/>
        </w:rPr>
        <w:t>ө</w:t>
      </w:r>
      <w:r w:rsidRPr="0064230E">
        <w:rPr>
          <w:color w:val="000000"/>
        </w:rPr>
        <w:t xml:space="preserve">зiнен /джизз-мизз/ шыж-быж </w:t>
      </w:r>
      <w:r>
        <w:rPr>
          <w:color w:val="000000"/>
          <w:lang w:val="kk-KZ"/>
        </w:rPr>
        <w:t>(</w:t>
      </w:r>
      <w:r w:rsidRPr="0064230E">
        <w:rPr>
          <w:color w:val="000000"/>
        </w:rPr>
        <w:t>сарымса</w:t>
      </w:r>
      <w:r w:rsidRPr="0064230E">
        <w:rPr>
          <w:color w:val="000000"/>
          <w:lang w:val="kk-KZ"/>
        </w:rPr>
        <w:t>қ</w:t>
      </w:r>
      <w:r w:rsidRPr="0064230E">
        <w:rPr>
          <w:color w:val="000000"/>
        </w:rPr>
        <w:t xml:space="preserve"> </w:t>
      </w:r>
      <w:r w:rsidRPr="0064230E">
        <w:rPr>
          <w:color w:val="000000"/>
          <w:lang w:val="kk-KZ"/>
        </w:rPr>
        <w:t>қ</w:t>
      </w:r>
      <w:r w:rsidRPr="0064230E">
        <w:rPr>
          <w:color w:val="000000"/>
        </w:rPr>
        <w:t>осып май</w:t>
      </w:r>
      <w:r w:rsidRPr="0064230E">
        <w:rPr>
          <w:color w:val="000000"/>
          <w:lang w:val="kk-KZ"/>
        </w:rPr>
        <w:t>ғ</w:t>
      </w:r>
      <w:r w:rsidRPr="0064230E">
        <w:rPr>
          <w:color w:val="000000"/>
        </w:rPr>
        <w:t xml:space="preserve">а </w:t>
      </w:r>
      <w:r w:rsidRPr="0064230E">
        <w:rPr>
          <w:color w:val="000000"/>
          <w:lang w:val="kk-KZ"/>
        </w:rPr>
        <w:t>қ</w:t>
      </w:r>
      <w:r w:rsidRPr="0064230E">
        <w:rPr>
          <w:color w:val="000000"/>
        </w:rPr>
        <w:t>уырыл</w:t>
      </w:r>
      <w:r w:rsidRPr="0064230E">
        <w:rPr>
          <w:color w:val="000000"/>
          <w:lang w:val="kk-KZ"/>
        </w:rPr>
        <w:t>ғ</w:t>
      </w:r>
      <w:r w:rsidRPr="0064230E">
        <w:rPr>
          <w:color w:val="000000"/>
        </w:rPr>
        <w:t>ан нан</w:t>
      </w:r>
      <w:r>
        <w:rPr>
          <w:color w:val="000000"/>
          <w:lang w:val="kk-KZ"/>
        </w:rPr>
        <w:t>)</w:t>
      </w:r>
      <w:r w:rsidRPr="0064230E">
        <w:rPr>
          <w:color w:val="000000"/>
        </w:rPr>
        <w:t xml:space="preserve"> с</w:t>
      </w:r>
      <w:r w:rsidRPr="0064230E">
        <w:rPr>
          <w:color w:val="000000"/>
          <w:lang w:val="kk-KZ"/>
        </w:rPr>
        <w:t>ө</w:t>
      </w:r>
      <w:r w:rsidRPr="0064230E">
        <w:rPr>
          <w:color w:val="000000"/>
        </w:rPr>
        <w:t>зi жасал</w:t>
      </w:r>
      <w:r w:rsidRPr="0064230E">
        <w:rPr>
          <w:color w:val="000000"/>
          <w:lang w:val="kk-KZ"/>
        </w:rPr>
        <w:t>ғ</w:t>
      </w:r>
      <w:r w:rsidRPr="0064230E">
        <w:rPr>
          <w:color w:val="000000"/>
        </w:rPr>
        <w:t xml:space="preserve">ан </w:t>
      </w:r>
      <w:r w:rsidRPr="0019009B">
        <w:rPr>
          <w:color w:val="000000"/>
        </w:rPr>
        <w:t>[</w:t>
      </w:r>
      <w:r w:rsidRPr="0064230E">
        <w:rPr>
          <w:color w:val="000000"/>
        </w:rPr>
        <w:t>47, 138-б.</w:t>
      </w:r>
      <w:r w:rsidRPr="0019009B">
        <w:rPr>
          <w:color w:val="000000"/>
        </w:rPr>
        <w:t>]</w:t>
      </w:r>
      <w:r w:rsidRPr="0064230E">
        <w:rPr>
          <w:color w:val="000000"/>
        </w:rPr>
        <w:t xml:space="preserve"> Осы с</w:t>
      </w:r>
      <w:r w:rsidRPr="0064230E">
        <w:rPr>
          <w:color w:val="000000"/>
          <w:lang w:val="kk-KZ"/>
        </w:rPr>
        <w:t>ө</w:t>
      </w:r>
      <w:r w:rsidRPr="0064230E">
        <w:rPr>
          <w:color w:val="000000"/>
        </w:rPr>
        <w:t>зден /джазза/  1/ к</w:t>
      </w:r>
      <w:r w:rsidRPr="0064230E">
        <w:rPr>
          <w:color w:val="000000"/>
          <w:lang w:val="kk-KZ"/>
        </w:rPr>
        <w:t>ү</w:t>
      </w:r>
      <w:r w:rsidRPr="0064230E">
        <w:rPr>
          <w:color w:val="000000"/>
        </w:rPr>
        <w:t xml:space="preserve">йдiру; 2/ шыжылдау/табаны, не </w:t>
      </w:r>
      <w:r w:rsidRPr="0064230E">
        <w:rPr>
          <w:color w:val="000000"/>
          <w:lang w:val="kk-KZ"/>
        </w:rPr>
        <w:t>қ</w:t>
      </w:r>
      <w:r w:rsidRPr="0064230E">
        <w:rPr>
          <w:color w:val="000000"/>
        </w:rPr>
        <w:t>ыз</w:t>
      </w:r>
      <w:r w:rsidRPr="0064230E">
        <w:rPr>
          <w:color w:val="000000"/>
          <w:lang w:val="kk-KZ"/>
        </w:rPr>
        <w:t>ғ</w:t>
      </w:r>
      <w:r w:rsidRPr="0064230E">
        <w:rPr>
          <w:color w:val="000000"/>
        </w:rPr>
        <w:t>ан темiрдi су</w:t>
      </w:r>
      <w:r w:rsidRPr="0064230E">
        <w:rPr>
          <w:color w:val="000000"/>
          <w:lang w:val="kk-KZ"/>
        </w:rPr>
        <w:t>ғ</w:t>
      </w:r>
      <w:r w:rsidRPr="0064230E">
        <w:rPr>
          <w:color w:val="000000"/>
        </w:rPr>
        <w:t>а сал</w:t>
      </w:r>
      <w:r w:rsidRPr="0064230E">
        <w:rPr>
          <w:color w:val="000000"/>
          <w:lang w:val="kk-KZ"/>
        </w:rPr>
        <w:t>ғ</w:t>
      </w:r>
      <w:r w:rsidRPr="0064230E">
        <w:rPr>
          <w:color w:val="000000"/>
        </w:rPr>
        <w:t>анда шы</w:t>
      </w:r>
      <w:r w:rsidRPr="0064230E">
        <w:rPr>
          <w:color w:val="000000"/>
          <w:lang w:val="kk-KZ"/>
        </w:rPr>
        <w:t>ғ</w:t>
      </w:r>
      <w:r w:rsidRPr="0064230E">
        <w:rPr>
          <w:color w:val="000000"/>
        </w:rPr>
        <w:t>атын дыбыс/ етiстiгi шы</w:t>
      </w:r>
      <w:r w:rsidRPr="0064230E">
        <w:rPr>
          <w:color w:val="000000"/>
          <w:lang w:val="kk-KZ"/>
        </w:rPr>
        <w:t>ққ</w:t>
      </w:r>
      <w:r w:rsidRPr="0064230E">
        <w:rPr>
          <w:color w:val="000000"/>
        </w:rPr>
        <w:t>ан. Б</w:t>
      </w:r>
      <w:r w:rsidRPr="0064230E">
        <w:rPr>
          <w:color w:val="000000"/>
          <w:lang w:val="kk-KZ"/>
        </w:rPr>
        <w:t>ұ</w:t>
      </w:r>
      <w:r w:rsidRPr="0064230E">
        <w:rPr>
          <w:color w:val="000000"/>
        </w:rPr>
        <w:t>л етiстiк араб тiлiндегi б</w:t>
      </w:r>
      <w:r w:rsidRPr="0064230E">
        <w:rPr>
          <w:color w:val="000000"/>
          <w:lang w:val="kk-KZ"/>
        </w:rPr>
        <w:t>ұ</w:t>
      </w:r>
      <w:r w:rsidRPr="0064230E">
        <w:rPr>
          <w:color w:val="000000"/>
        </w:rPr>
        <w:t>рыс етiстiктер iшiндегi со</w:t>
      </w:r>
      <w:r w:rsidRPr="0064230E">
        <w:rPr>
          <w:color w:val="000000"/>
          <w:lang w:val="kk-KZ"/>
        </w:rPr>
        <w:t>ңғ</w:t>
      </w:r>
      <w:r w:rsidRPr="0064230E">
        <w:rPr>
          <w:color w:val="000000"/>
        </w:rPr>
        <w:t xml:space="preserve">ы екi дауыссызы бiрдей болып келетiн </w:t>
      </w:r>
      <w:r w:rsidRPr="0064230E">
        <w:rPr>
          <w:color w:val="000000"/>
          <w:lang w:val="kk-KZ"/>
        </w:rPr>
        <w:t>қ</w:t>
      </w:r>
      <w:r w:rsidRPr="0064230E">
        <w:rPr>
          <w:color w:val="000000"/>
        </w:rPr>
        <w:t>осарлан</w:t>
      </w:r>
      <w:r w:rsidRPr="0064230E">
        <w:rPr>
          <w:color w:val="000000"/>
          <w:lang w:val="kk-KZ"/>
        </w:rPr>
        <w:t>ғ</w:t>
      </w:r>
      <w:r w:rsidRPr="0064230E">
        <w:rPr>
          <w:color w:val="000000"/>
        </w:rPr>
        <w:t xml:space="preserve">ан етiстiк </w:t>
      </w:r>
      <w:r w:rsidRPr="0064230E">
        <w:rPr>
          <w:color w:val="000000"/>
          <w:lang w:val="kk-KZ"/>
        </w:rPr>
        <w:t>қ</w:t>
      </w:r>
      <w:r w:rsidRPr="0064230E">
        <w:rPr>
          <w:color w:val="000000"/>
        </w:rPr>
        <w:t>атарына жатады.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тiлiне т</w:t>
      </w:r>
      <w:r w:rsidRPr="0064230E">
        <w:rPr>
          <w:color w:val="000000"/>
          <w:lang w:val="kk-KZ"/>
        </w:rPr>
        <w:t>ү</w:t>
      </w:r>
      <w:r w:rsidRPr="0064230E">
        <w:rPr>
          <w:color w:val="000000"/>
        </w:rPr>
        <w:t xml:space="preserve">ркi тiлiнен етiстiктер зат есiмге </w:t>
      </w:r>
      <w:r w:rsidRPr="0064230E">
        <w:rPr>
          <w:color w:val="000000"/>
          <w:lang w:val="kk-KZ"/>
        </w:rPr>
        <w:t>қ</w:t>
      </w:r>
      <w:r w:rsidRPr="0064230E">
        <w:rPr>
          <w:color w:val="000000"/>
        </w:rPr>
        <w:t>ара</w:t>
      </w:r>
      <w:r w:rsidRPr="0064230E">
        <w:rPr>
          <w:color w:val="000000"/>
          <w:lang w:val="kk-KZ"/>
        </w:rPr>
        <w:t>ғ</w:t>
      </w:r>
      <w:r w:rsidRPr="0064230E">
        <w:rPr>
          <w:color w:val="000000"/>
        </w:rPr>
        <w:t>анда аз ауысатынын айт</w:t>
      </w:r>
      <w:r w:rsidRPr="0064230E">
        <w:rPr>
          <w:color w:val="000000"/>
          <w:lang w:val="kk-KZ"/>
        </w:rPr>
        <w:t>қ</w:t>
      </w:r>
      <w:r w:rsidRPr="0064230E">
        <w:rPr>
          <w:color w:val="000000"/>
        </w:rPr>
        <w:t>ан едiк, алайда ол ол</w:t>
      </w:r>
      <w:r w:rsidRPr="0064230E">
        <w:rPr>
          <w:color w:val="000000"/>
          <w:lang w:val="kk-KZ"/>
        </w:rPr>
        <w:t>қ</w:t>
      </w:r>
      <w:r w:rsidRPr="0064230E">
        <w:rPr>
          <w:color w:val="000000"/>
        </w:rPr>
        <w:t>ылы</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орны есiм с</w:t>
      </w:r>
      <w:r w:rsidRPr="0064230E">
        <w:rPr>
          <w:color w:val="000000"/>
          <w:lang w:val="kk-KZ"/>
        </w:rPr>
        <w:t>ө</w:t>
      </w:r>
      <w:r w:rsidRPr="0064230E">
        <w:rPr>
          <w:color w:val="000000"/>
        </w:rPr>
        <w:t>здерден етiстiк жасалуы ар</w:t>
      </w:r>
      <w:r w:rsidRPr="0064230E">
        <w:rPr>
          <w:color w:val="000000"/>
          <w:lang w:val="kk-KZ"/>
        </w:rPr>
        <w:t>қ</w:t>
      </w:r>
      <w:r w:rsidRPr="0064230E">
        <w:rPr>
          <w:color w:val="000000"/>
        </w:rPr>
        <w:t>ылы аз да болса толы</w:t>
      </w:r>
      <w:r w:rsidRPr="0064230E">
        <w:rPr>
          <w:color w:val="000000"/>
          <w:lang w:val="kk-KZ"/>
        </w:rPr>
        <w:t>қ</w:t>
      </w:r>
      <w:r w:rsidRPr="0064230E">
        <w:rPr>
          <w:color w:val="000000"/>
        </w:rPr>
        <w:t>тырыл</w:t>
      </w:r>
      <w:r w:rsidRPr="0064230E">
        <w:rPr>
          <w:color w:val="000000"/>
          <w:lang w:val="kk-KZ"/>
        </w:rPr>
        <w:t>ғ</w:t>
      </w:r>
      <w:r w:rsidRPr="0064230E">
        <w:rPr>
          <w:color w:val="000000"/>
        </w:rPr>
        <w:t>ан. Кейде т</w:t>
      </w:r>
      <w:r w:rsidRPr="0064230E">
        <w:rPr>
          <w:color w:val="000000"/>
          <w:lang w:val="kk-KZ"/>
        </w:rPr>
        <w:t>ү</w:t>
      </w:r>
      <w:r w:rsidRPr="0064230E">
        <w:rPr>
          <w:color w:val="000000"/>
        </w:rPr>
        <w:t xml:space="preserve">ркi есiмiнен етiстiк жасалып, содан </w:t>
      </w:r>
      <w:r w:rsidRPr="0064230E">
        <w:rPr>
          <w:color w:val="000000"/>
          <w:lang w:val="kk-KZ"/>
        </w:rPr>
        <w:t>қ</w:t>
      </w:r>
      <w:r w:rsidRPr="0064230E">
        <w:rPr>
          <w:color w:val="000000"/>
        </w:rPr>
        <w:t xml:space="preserve">айта </w:t>
      </w:r>
      <w:r w:rsidRPr="0064230E">
        <w:rPr>
          <w:color w:val="000000"/>
          <w:lang w:val="kk-KZ"/>
        </w:rPr>
        <w:t>қ</w:t>
      </w:r>
      <w:r w:rsidRPr="0064230E">
        <w:rPr>
          <w:color w:val="000000"/>
        </w:rPr>
        <w:t>имыл есiмi жасал</w:t>
      </w:r>
      <w:r w:rsidRPr="0064230E">
        <w:rPr>
          <w:color w:val="000000"/>
          <w:lang w:val="kk-KZ"/>
        </w:rPr>
        <w:t>ғ</w:t>
      </w:r>
      <w:r w:rsidRPr="0064230E">
        <w:rPr>
          <w:color w:val="000000"/>
        </w:rPr>
        <w:t>ан жа</w:t>
      </w:r>
      <w:r w:rsidRPr="0064230E">
        <w:rPr>
          <w:color w:val="000000"/>
          <w:lang w:val="kk-KZ"/>
        </w:rPr>
        <w:t>ғ</w:t>
      </w:r>
      <w:r w:rsidRPr="0064230E">
        <w:rPr>
          <w:color w:val="000000"/>
        </w:rPr>
        <w:t xml:space="preserve">дай кездеседi. Мысалы, </w:t>
      </w:r>
      <w:r w:rsidRPr="0064230E">
        <w:rPr>
          <w:color w:val="000000"/>
          <w:lang w:val="kk-KZ"/>
        </w:rPr>
        <w:t>қ</w:t>
      </w:r>
      <w:r w:rsidRPr="0064230E">
        <w:rPr>
          <w:color w:val="000000"/>
        </w:rPr>
        <w:t>азы</w:t>
      </w:r>
      <w:r w:rsidRPr="0064230E">
        <w:rPr>
          <w:color w:val="000000"/>
          <w:lang w:val="kk-KZ"/>
        </w:rPr>
        <w:t>қ</w:t>
      </w:r>
      <w:r>
        <w:rPr>
          <w:color w:val="000000"/>
        </w:rPr>
        <w:t xml:space="preserve">  </w:t>
      </w:r>
      <w:r w:rsidRPr="0064230E">
        <w:rPr>
          <w:color w:val="000000"/>
        </w:rPr>
        <w:t>/хазу</w:t>
      </w:r>
      <w:r w:rsidRPr="0064230E">
        <w:rPr>
          <w:color w:val="000000"/>
          <w:lang w:val="kk-KZ"/>
        </w:rPr>
        <w:t>қ</w:t>
      </w:r>
      <w:r w:rsidRPr="0064230E">
        <w:rPr>
          <w:color w:val="000000"/>
        </w:rPr>
        <w:t>/, жырту, тесу /хаза</w:t>
      </w:r>
      <w:r w:rsidRPr="0064230E">
        <w:rPr>
          <w:color w:val="000000"/>
          <w:lang w:val="kk-KZ"/>
        </w:rPr>
        <w:t>қ</w:t>
      </w:r>
      <w:r w:rsidRPr="0064230E">
        <w:rPr>
          <w:color w:val="000000"/>
        </w:rPr>
        <w:t>а/, жырты</w:t>
      </w:r>
      <w:r w:rsidRPr="0064230E">
        <w:rPr>
          <w:color w:val="000000"/>
          <w:lang w:val="kk-KZ"/>
        </w:rPr>
        <w:t>қ</w:t>
      </w:r>
      <w:r>
        <w:rPr>
          <w:color w:val="000000"/>
        </w:rPr>
        <w:t xml:space="preserve">, тесiк </w:t>
      </w:r>
      <w:r w:rsidRPr="0064230E">
        <w:rPr>
          <w:color w:val="000000"/>
        </w:rPr>
        <w:t>/хиз</w:t>
      </w:r>
      <w:r w:rsidRPr="0064230E">
        <w:rPr>
          <w:color w:val="000000"/>
          <w:lang w:val="kk-KZ"/>
        </w:rPr>
        <w:t>қ</w:t>
      </w:r>
      <w:r w:rsidRPr="0064230E">
        <w:rPr>
          <w:color w:val="000000"/>
        </w:rPr>
        <w:t>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p>
    <w:p w:rsidR="00967436" w:rsidRPr="0064230E" w:rsidRDefault="00216FBF" w:rsidP="00811B05">
      <w:pPr>
        <w:tabs>
          <w:tab w:val="left" w:pos="8789"/>
        </w:tabs>
        <w:autoSpaceDE w:val="0"/>
        <w:autoSpaceDN w:val="0"/>
        <w:spacing w:before="0" w:beforeAutospacing="0" w:after="0" w:afterAutospacing="0"/>
        <w:jc w:val="center"/>
        <w:rPr>
          <w:color w:val="000000"/>
        </w:rPr>
      </w:pPr>
      <w:r>
        <w:rPr>
          <w:b/>
          <w:bCs/>
          <w:color w:val="000000"/>
          <w:lang w:val="kk-KZ"/>
        </w:rPr>
        <w:t>д</w:t>
      </w:r>
      <w:r w:rsidR="00ED1C76">
        <w:rPr>
          <w:b/>
          <w:bCs/>
          <w:color w:val="000000"/>
          <w:lang w:val="kk-KZ"/>
        </w:rPr>
        <w:t xml:space="preserve">) </w:t>
      </w:r>
      <w:r w:rsidR="00967436" w:rsidRPr="0064230E">
        <w:rPr>
          <w:b/>
          <w:bCs/>
          <w:color w:val="000000"/>
          <w:lang w:val="kk-KZ"/>
        </w:rPr>
        <w:t>Қ</w:t>
      </w:r>
      <w:r w:rsidR="00967436" w:rsidRPr="0064230E">
        <w:rPr>
          <w:b/>
          <w:bCs/>
          <w:color w:val="000000"/>
        </w:rPr>
        <w:t>имыл есiм</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Қ</w:t>
      </w:r>
      <w:r w:rsidRPr="0064230E">
        <w:rPr>
          <w:color w:val="000000"/>
        </w:rPr>
        <w:t>имыл есiм - етiстiктi</w:t>
      </w:r>
      <w:r w:rsidRPr="0064230E">
        <w:rPr>
          <w:color w:val="000000"/>
          <w:lang w:val="kk-KZ"/>
        </w:rPr>
        <w:t>ң</w:t>
      </w:r>
      <w:r w:rsidRPr="0064230E">
        <w:rPr>
          <w:color w:val="000000"/>
        </w:rPr>
        <w:t xml:space="preserve"> есiмге </w:t>
      </w:r>
      <w:r w:rsidRPr="0064230E">
        <w:rPr>
          <w:color w:val="000000"/>
          <w:lang w:val="kk-KZ"/>
        </w:rPr>
        <w:t>ұқ</w:t>
      </w:r>
      <w:r w:rsidRPr="0064230E">
        <w:rPr>
          <w:color w:val="000000"/>
        </w:rPr>
        <w:t>сас т</w:t>
      </w:r>
      <w:r w:rsidRPr="0064230E">
        <w:rPr>
          <w:color w:val="000000"/>
          <w:lang w:val="kk-KZ"/>
        </w:rPr>
        <w:t>ү</w:t>
      </w:r>
      <w:r w:rsidRPr="0064230E">
        <w:rPr>
          <w:color w:val="000000"/>
        </w:rPr>
        <w:t>рi. Ол iстi</w:t>
      </w:r>
      <w:r w:rsidRPr="0064230E">
        <w:rPr>
          <w:color w:val="000000"/>
          <w:lang w:val="kk-KZ"/>
        </w:rPr>
        <w:t>ң</w:t>
      </w:r>
      <w:r w:rsidRPr="0064230E">
        <w:rPr>
          <w:color w:val="000000"/>
        </w:rPr>
        <w:t xml:space="preserve">, </w:t>
      </w:r>
      <w:r w:rsidRPr="0064230E">
        <w:rPr>
          <w:color w:val="000000"/>
          <w:lang w:val="kk-KZ"/>
        </w:rPr>
        <w:t>ә</w:t>
      </w:r>
      <w:r w:rsidRPr="0064230E">
        <w:rPr>
          <w:color w:val="000000"/>
        </w:rPr>
        <w:t>рекеттi</w:t>
      </w:r>
      <w:r w:rsidRPr="0064230E">
        <w:rPr>
          <w:color w:val="000000"/>
          <w:lang w:val="kk-KZ"/>
        </w:rPr>
        <w:t>ң</w:t>
      </w:r>
      <w:r w:rsidRPr="0064230E">
        <w:rPr>
          <w:color w:val="000000"/>
        </w:rPr>
        <w:t xml:space="preserve"> на</w:t>
      </w:r>
      <w:r w:rsidRPr="0064230E">
        <w:rPr>
          <w:color w:val="000000"/>
          <w:lang w:val="kk-KZ"/>
        </w:rPr>
        <w:t>қ</w:t>
      </w:r>
      <w:r w:rsidRPr="0064230E">
        <w:rPr>
          <w:color w:val="000000"/>
        </w:rPr>
        <w:t>тылы процесiн бiлдiрмейдi, тек оны</w:t>
      </w:r>
      <w:r w:rsidRPr="0064230E">
        <w:rPr>
          <w:color w:val="000000"/>
          <w:lang w:val="kk-KZ"/>
        </w:rPr>
        <w:t>ң</w:t>
      </w:r>
      <w:r w:rsidRPr="0064230E">
        <w:rPr>
          <w:color w:val="000000"/>
        </w:rPr>
        <w:t xml:space="preserve"> атауы, есiмi ретiнде </w:t>
      </w:r>
      <w:r w:rsidRPr="0064230E">
        <w:rPr>
          <w:color w:val="000000"/>
          <w:lang w:val="kk-KZ"/>
        </w:rPr>
        <w:t>қ</w:t>
      </w:r>
      <w:r w:rsidRPr="0064230E">
        <w:rPr>
          <w:color w:val="000000"/>
        </w:rPr>
        <w:t>ызмет етедi.</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lastRenderedPageBreak/>
        <w:t xml:space="preserve">      Араб грамматистерi </w:t>
      </w:r>
      <w:r w:rsidRPr="0064230E">
        <w:rPr>
          <w:color w:val="000000"/>
          <w:lang w:val="kk-KZ"/>
        </w:rPr>
        <w:t>қ</w:t>
      </w:r>
      <w:r w:rsidRPr="0064230E">
        <w:rPr>
          <w:color w:val="000000"/>
        </w:rPr>
        <w:t xml:space="preserve">имыл есiмдi </w:t>
      </w:r>
      <w:r>
        <w:rPr>
          <w:color w:val="000000"/>
          <w:lang w:val="kk-KZ"/>
        </w:rPr>
        <w:t>«</w:t>
      </w:r>
      <w:r w:rsidRPr="0064230E">
        <w:rPr>
          <w:color w:val="000000"/>
        </w:rPr>
        <w:t>масдар</w:t>
      </w:r>
      <w:r>
        <w:rPr>
          <w:color w:val="000000"/>
          <w:lang w:val="kk-KZ"/>
        </w:rPr>
        <w:t>»</w:t>
      </w:r>
      <w:r w:rsidRPr="0064230E">
        <w:rPr>
          <w:color w:val="000000"/>
        </w:rPr>
        <w:t xml:space="preserve"> /</w:t>
      </w:r>
      <w:r w:rsidRPr="0064230E">
        <w:rPr>
          <w:color w:val="000000"/>
          <w:lang w:val="kk-KZ"/>
        </w:rPr>
        <w:t>қ</w:t>
      </w:r>
      <w:r w:rsidRPr="0064230E">
        <w:rPr>
          <w:color w:val="000000"/>
        </w:rPr>
        <w:t>айнарк</w:t>
      </w:r>
      <w:r w:rsidRPr="0064230E">
        <w:rPr>
          <w:color w:val="000000"/>
          <w:lang w:val="kk-KZ"/>
        </w:rPr>
        <w:t>ө</w:t>
      </w:r>
      <w:r w:rsidRPr="0064230E">
        <w:rPr>
          <w:color w:val="000000"/>
        </w:rPr>
        <w:t xml:space="preserve">з - источник/ деп атайды, </w:t>
      </w:r>
      <w:r w:rsidRPr="0064230E">
        <w:rPr>
          <w:color w:val="000000"/>
          <w:lang w:val="kk-KZ"/>
        </w:rPr>
        <w:t>ө</w:t>
      </w:r>
      <w:r w:rsidRPr="0064230E">
        <w:rPr>
          <w:color w:val="000000"/>
        </w:rPr>
        <w:t>йткенi олар б</w:t>
      </w:r>
      <w:r w:rsidRPr="0064230E">
        <w:rPr>
          <w:color w:val="000000"/>
          <w:lang w:val="kk-KZ"/>
        </w:rPr>
        <w:t>ұ</w:t>
      </w:r>
      <w:r w:rsidRPr="0064230E">
        <w:rPr>
          <w:color w:val="000000"/>
        </w:rPr>
        <w:t>л категорияны барлы</w:t>
      </w:r>
      <w:r w:rsidRPr="0064230E">
        <w:rPr>
          <w:color w:val="000000"/>
          <w:lang w:val="kk-KZ"/>
        </w:rPr>
        <w:t>қ</w:t>
      </w:r>
      <w:r w:rsidRPr="0064230E">
        <w:rPr>
          <w:color w:val="000000"/>
        </w:rPr>
        <w:t xml:space="preserve"> етiстiк формаларыны</w:t>
      </w:r>
      <w:r w:rsidRPr="0064230E">
        <w:rPr>
          <w:color w:val="000000"/>
          <w:lang w:val="kk-KZ"/>
        </w:rPr>
        <w:t>ң</w:t>
      </w:r>
      <w:r w:rsidRPr="0064230E">
        <w:rPr>
          <w:color w:val="000000"/>
        </w:rPr>
        <w:t xml:space="preserve"> семантикалы</w:t>
      </w:r>
      <w:r w:rsidRPr="0064230E">
        <w:rPr>
          <w:color w:val="000000"/>
          <w:lang w:val="kk-KZ"/>
        </w:rPr>
        <w:t>қ</w:t>
      </w:r>
      <w:r w:rsidRPr="0064230E">
        <w:rPr>
          <w:color w:val="000000"/>
        </w:rPr>
        <w:t xml:space="preserve"> к</w:t>
      </w:r>
      <w:r w:rsidRPr="0064230E">
        <w:rPr>
          <w:color w:val="000000"/>
          <w:lang w:val="kk-KZ"/>
        </w:rPr>
        <w:t>ө</w:t>
      </w:r>
      <w:r w:rsidRPr="0064230E">
        <w:rPr>
          <w:color w:val="000000"/>
        </w:rPr>
        <w:t>зi деп санайды. С</w:t>
      </w:r>
      <w:r w:rsidRPr="0064230E">
        <w:rPr>
          <w:color w:val="000000"/>
          <w:lang w:val="kk-KZ"/>
        </w:rPr>
        <w:t>ө</w:t>
      </w:r>
      <w:r w:rsidRPr="0064230E">
        <w:rPr>
          <w:color w:val="000000"/>
        </w:rPr>
        <w:t xml:space="preserve">здiктерде </w:t>
      </w:r>
      <w:r w:rsidRPr="0064230E">
        <w:rPr>
          <w:color w:val="000000"/>
          <w:lang w:val="kk-KZ"/>
        </w:rPr>
        <w:t>ә</w:t>
      </w:r>
      <w:r w:rsidRPr="0064230E">
        <w:rPr>
          <w:color w:val="000000"/>
        </w:rPr>
        <w:t xml:space="preserve">рбiр етiстiк жанында </w:t>
      </w:r>
      <w:r>
        <w:rPr>
          <w:color w:val="000000"/>
          <w:lang w:val="kk-KZ"/>
        </w:rPr>
        <w:t>«</w:t>
      </w:r>
      <w:r w:rsidRPr="0064230E">
        <w:rPr>
          <w:color w:val="000000"/>
        </w:rPr>
        <w:t>масдары</w:t>
      </w:r>
      <w:r>
        <w:rPr>
          <w:color w:val="000000"/>
          <w:lang w:val="kk-KZ"/>
        </w:rPr>
        <w:t>»</w:t>
      </w:r>
      <w:r w:rsidRPr="0064230E">
        <w:rPr>
          <w:color w:val="000000"/>
        </w:rPr>
        <w:t xml:space="preserve"> </w:t>
      </w:r>
      <w:r w:rsidRPr="0064230E">
        <w:rPr>
          <w:color w:val="000000"/>
          <w:lang w:val="kk-KZ"/>
        </w:rPr>
        <w:t>қ</w:t>
      </w:r>
      <w:r w:rsidRPr="0064230E">
        <w:rPr>
          <w:color w:val="000000"/>
        </w:rPr>
        <w:t>имыл есiмi жазылады. Негiзгi етiстiктердi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имыл есiмдерiнi</w:t>
      </w:r>
      <w:r w:rsidRPr="0064230E">
        <w:rPr>
          <w:color w:val="000000"/>
          <w:lang w:val="kk-KZ"/>
        </w:rPr>
        <w:t>ң</w:t>
      </w:r>
      <w:r w:rsidRPr="0064230E">
        <w:rPr>
          <w:color w:val="000000"/>
        </w:rPr>
        <w:t xml:space="preserve"> </w:t>
      </w:r>
      <w:r w:rsidRPr="0064230E">
        <w:rPr>
          <w:color w:val="000000"/>
          <w:lang w:val="kk-KZ"/>
        </w:rPr>
        <w:t>қ</w:t>
      </w:r>
      <w:r w:rsidRPr="0064230E">
        <w:rPr>
          <w:color w:val="000000"/>
        </w:rPr>
        <w:t>ыры</w:t>
      </w:r>
      <w:r w:rsidRPr="0064230E">
        <w:rPr>
          <w:color w:val="000000"/>
          <w:lang w:val="kk-KZ"/>
        </w:rPr>
        <w:t>қ</w:t>
      </w:r>
      <w:r w:rsidRPr="0064230E">
        <w:rPr>
          <w:color w:val="000000"/>
        </w:rPr>
        <w:t>тан аса моделi /</w:t>
      </w:r>
      <w:r w:rsidRPr="0064230E">
        <w:rPr>
          <w:color w:val="000000"/>
          <w:lang w:val="kk-KZ"/>
        </w:rPr>
        <w:t>қ</w:t>
      </w:r>
      <w:r w:rsidRPr="0064230E">
        <w:rPr>
          <w:color w:val="000000"/>
        </w:rPr>
        <w:t xml:space="preserve">алыбы/ бар. </w:t>
      </w:r>
      <w:r w:rsidRPr="0064230E">
        <w:rPr>
          <w:color w:val="000000"/>
          <w:lang w:val="kk-KZ"/>
        </w:rPr>
        <w:t>Ә</w:t>
      </w:r>
      <w:r w:rsidRPr="0064230E">
        <w:rPr>
          <w:color w:val="000000"/>
        </w:rPr>
        <w:t xml:space="preserve">р етiстiктен </w:t>
      </w:r>
      <w:r w:rsidRPr="0064230E">
        <w:rPr>
          <w:color w:val="000000"/>
          <w:lang w:val="kk-KZ"/>
        </w:rPr>
        <w:t>ә</w:t>
      </w:r>
      <w:r w:rsidRPr="0064230E">
        <w:rPr>
          <w:color w:val="000000"/>
        </w:rPr>
        <w:t>рт</w:t>
      </w:r>
      <w:r w:rsidRPr="0064230E">
        <w:rPr>
          <w:color w:val="000000"/>
          <w:lang w:val="kk-KZ"/>
        </w:rPr>
        <w:t>ү</w:t>
      </w:r>
      <w:r w:rsidRPr="0064230E">
        <w:rPr>
          <w:color w:val="000000"/>
        </w:rPr>
        <w:t xml:space="preserve">рлi </w:t>
      </w:r>
      <w:r w:rsidRPr="0064230E">
        <w:rPr>
          <w:color w:val="000000"/>
          <w:lang w:val="kk-KZ"/>
        </w:rPr>
        <w:t>қ</w:t>
      </w:r>
      <w:r w:rsidRPr="0064230E">
        <w:rPr>
          <w:color w:val="000000"/>
        </w:rPr>
        <w:t xml:space="preserve">алып бойынша </w:t>
      </w:r>
      <w:r w:rsidRPr="0064230E">
        <w:rPr>
          <w:color w:val="000000"/>
          <w:lang w:val="kk-KZ"/>
        </w:rPr>
        <w:t>қ</w:t>
      </w:r>
      <w:r w:rsidRPr="0064230E">
        <w:rPr>
          <w:color w:val="000000"/>
        </w:rPr>
        <w:t>имыл есiмдерi жасалады. Жалпы</w:t>
      </w:r>
      <w:r w:rsidRPr="0064230E">
        <w:rPr>
          <w:color w:val="000000"/>
          <w:lang w:val="kk-KZ"/>
        </w:rPr>
        <w:t>ғ</w:t>
      </w:r>
      <w:r w:rsidRPr="0064230E">
        <w:rPr>
          <w:color w:val="000000"/>
        </w:rPr>
        <w:t>а орта</w:t>
      </w:r>
      <w:r w:rsidRPr="0064230E">
        <w:rPr>
          <w:color w:val="000000"/>
          <w:lang w:val="kk-KZ"/>
        </w:rPr>
        <w:t>қ</w:t>
      </w:r>
      <w:r w:rsidRPr="0064230E">
        <w:rPr>
          <w:color w:val="000000"/>
        </w:rPr>
        <w:t xml:space="preserve"> ереже жо</w:t>
      </w:r>
      <w:r w:rsidRPr="0064230E">
        <w:rPr>
          <w:color w:val="000000"/>
          <w:lang w:val="kk-KZ"/>
        </w:rPr>
        <w:t>қ</w:t>
      </w:r>
      <w:r w:rsidRPr="0064230E">
        <w:rPr>
          <w:color w:val="000000"/>
        </w:rPr>
        <w:t>. Мысалы</w:t>
      </w:r>
      <w:r w:rsidRPr="0064230E">
        <w:rPr>
          <w:color w:val="000000"/>
          <w:lang w:val="kk-KZ"/>
        </w:rPr>
        <w:t>,</w:t>
      </w:r>
      <w:r w:rsidRPr="0064230E">
        <w:rPr>
          <w:color w:val="000000"/>
        </w:rPr>
        <w:t xml:space="preserve"> /са ала/ </w:t>
      </w:r>
      <w:r w:rsidRPr="009D72A4">
        <w:rPr>
          <w:i/>
          <w:iCs/>
          <w:color w:val="000000"/>
        </w:rPr>
        <w:t>с</w:t>
      </w:r>
      <w:r w:rsidRPr="009D72A4">
        <w:rPr>
          <w:i/>
          <w:iCs/>
          <w:color w:val="000000"/>
          <w:lang w:val="kk-KZ"/>
        </w:rPr>
        <w:t>ұ</w:t>
      </w:r>
      <w:r w:rsidRPr="009D72A4">
        <w:rPr>
          <w:i/>
          <w:iCs/>
          <w:color w:val="000000"/>
        </w:rPr>
        <w:t>рау</w:t>
      </w:r>
      <w:r w:rsidRPr="0064230E">
        <w:rPr>
          <w:color w:val="000000"/>
        </w:rPr>
        <w:t xml:space="preserve"> етiстiгiнен /су</w:t>
      </w:r>
      <w:r>
        <w:rPr>
          <w:color w:val="000000"/>
          <w:lang w:val="kk-KZ"/>
        </w:rPr>
        <w:t>уа</w:t>
      </w:r>
      <w:r w:rsidRPr="0064230E">
        <w:rPr>
          <w:color w:val="000000"/>
        </w:rPr>
        <w:t xml:space="preserve">алун/ </w:t>
      </w:r>
      <w:r w:rsidRPr="009D72A4">
        <w:rPr>
          <w:i/>
          <w:iCs/>
          <w:color w:val="000000"/>
        </w:rPr>
        <w:t>сауал с</w:t>
      </w:r>
      <w:r w:rsidRPr="009D72A4">
        <w:rPr>
          <w:i/>
          <w:iCs/>
          <w:color w:val="000000"/>
          <w:lang w:val="kk-KZ"/>
        </w:rPr>
        <w:t>ұ</w:t>
      </w:r>
      <w:r w:rsidRPr="009D72A4">
        <w:rPr>
          <w:i/>
          <w:iCs/>
          <w:color w:val="000000"/>
        </w:rPr>
        <w:t>рау</w:t>
      </w:r>
      <w:r w:rsidRPr="0064230E">
        <w:rPr>
          <w:color w:val="000000"/>
        </w:rPr>
        <w:t xml:space="preserve"> </w:t>
      </w:r>
      <w:r w:rsidRPr="0064230E">
        <w:rPr>
          <w:color w:val="000000"/>
          <w:lang w:val="kk-KZ"/>
        </w:rPr>
        <w:t>қ</w:t>
      </w:r>
      <w:r w:rsidRPr="0064230E">
        <w:rPr>
          <w:color w:val="000000"/>
        </w:rPr>
        <w:t>имыл есiмдерi; /за</w:t>
      </w:r>
      <w:r>
        <w:rPr>
          <w:color w:val="000000"/>
          <w:lang w:val="kk-KZ"/>
        </w:rPr>
        <w:t>а</w:t>
      </w:r>
      <w:r w:rsidRPr="0064230E">
        <w:rPr>
          <w:color w:val="000000"/>
        </w:rPr>
        <w:t xml:space="preserve">ра/ етiстiгiнен /зийаратун/  </w:t>
      </w:r>
      <w:r w:rsidRPr="009D72A4">
        <w:rPr>
          <w:i/>
          <w:iCs/>
          <w:color w:val="000000"/>
        </w:rPr>
        <w:t xml:space="preserve">бару, болу </w:t>
      </w:r>
      <w:r>
        <w:rPr>
          <w:i/>
          <w:iCs/>
          <w:color w:val="000000"/>
          <w:lang w:val="kk-KZ"/>
        </w:rPr>
        <w:t>(</w:t>
      </w:r>
      <w:r w:rsidRPr="009D72A4">
        <w:rPr>
          <w:i/>
          <w:iCs/>
          <w:color w:val="000000"/>
        </w:rPr>
        <w:t>зиярат ету</w:t>
      </w:r>
      <w:r>
        <w:rPr>
          <w:i/>
          <w:iCs/>
          <w:color w:val="000000"/>
          <w:lang w:val="kk-KZ"/>
        </w:rPr>
        <w:t>)</w:t>
      </w:r>
      <w:r w:rsidRPr="009D72A4">
        <w:rPr>
          <w:i/>
          <w:iCs/>
          <w:color w:val="000000"/>
        </w:rPr>
        <w:t>,</w:t>
      </w:r>
      <w:r w:rsidRPr="0064230E">
        <w:rPr>
          <w:color w:val="000000"/>
        </w:rPr>
        <w:t xml:space="preserve"> /закара/ </w:t>
      </w:r>
      <w:r w:rsidRPr="009D72A4">
        <w:rPr>
          <w:i/>
          <w:iCs/>
          <w:color w:val="000000"/>
        </w:rPr>
        <w:t>еске т</w:t>
      </w:r>
      <w:r w:rsidRPr="009D72A4">
        <w:rPr>
          <w:i/>
          <w:iCs/>
          <w:color w:val="000000"/>
          <w:lang w:val="kk-KZ"/>
        </w:rPr>
        <w:t>ү</w:t>
      </w:r>
      <w:r w:rsidRPr="009D72A4">
        <w:rPr>
          <w:i/>
          <w:iCs/>
          <w:color w:val="000000"/>
        </w:rPr>
        <w:t>сiру</w:t>
      </w:r>
      <w:r>
        <w:rPr>
          <w:color w:val="000000"/>
        </w:rPr>
        <w:t xml:space="preserve"> етiстiгiнен</w:t>
      </w:r>
      <w:r>
        <w:rPr>
          <w:color w:val="000000"/>
          <w:lang w:val="kk-KZ"/>
        </w:rPr>
        <w:t xml:space="preserve"> </w:t>
      </w:r>
      <w:r w:rsidRPr="0064230E">
        <w:rPr>
          <w:color w:val="000000"/>
        </w:rPr>
        <w:t xml:space="preserve">/зикра/ </w:t>
      </w:r>
      <w:r w:rsidRPr="009D72A4">
        <w:rPr>
          <w:i/>
          <w:iCs/>
          <w:color w:val="000000"/>
        </w:rPr>
        <w:t>еске т</w:t>
      </w:r>
      <w:r w:rsidRPr="009D72A4">
        <w:rPr>
          <w:i/>
          <w:iCs/>
          <w:color w:val="000000"/>
          <w:lang w:val="kk-KZ"/>
        </w:rPr>
        <w:t>ү</w:t>
      </w:r>
      <w:r w:rsidRPr="009D72A4">
        <w:rPr>
          <w:i/>
          <w:iCs/>
          <w:color w:val="000000"/>
        </w:rPr>
        <w:t>сiр</w:t>
      </w:r>
      <w:r>
        <w:rPr>
          <w:i/>
          <w:iCs/>
          <w:color w:val="000000"/>
          <w:lang w:val="kk-KZ"/>
        </w:rPr>
        <w:t>(вспоминание)</w:t>
      </w:r>
      <w:r w:rsidRPr="0064230E">
        <w:rPr>
          <w:color w:val="000000"/>
        </w:rPr>
        <w:t xml:space="preserve"> </w:t>
      </w:r>
      <w:r w:rsidRPr="0064230E">
        <w:rPr>
          <w:color w:val="000000"/>
          <w:lang w:val="kk-KZ"/>
        </w:rPr>
        <w:t>қ</w:t>
      </w:r>
      <w:r w:rsidRPr="0064230E">
        <w:rPr>
          <w:color w:val="000000"/>
        </w:rPr>
        <w:t>имыл есiмдерi жасал</w:t>
      </w:r>
      <w:r w:rsidRPr="0064230E">
        <w:rPr>
          <w:color w:val="000000"/>
          <w:lang w:val="kk-KZ"/>
        </w:rPr>
        <w:t>ғ</w:t>
      </w:r>
      <w:r w:rsidRPr="0064230E">
        <w:rPr>
          <w:color w:val="000000"/>
        </w:rPr>
        <w:t>ан.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Ал </w:t>
      </w:r>
      <w:r w:rsidRPr="0064230E">
        <w:rPr>
          <w:color w:val="000000"/>
          <w:lang w:val="kk-KZ"/>
        </w:rPr>
        <w:t>қ</w:t>
      </w:r>
      <w:r w:rsidRPr="0064230E">
        <w:rPr>
          <w:color w:val="000000"/>
        </w:rPr>
        <w:t>ал</w:t>
      </w:r>
      <w:r w:rsidRPr="0064230E">
        <w:rPr>
          <w:color w:val="000000"/>
          <w:lang w:val="kk-KZ"/>
        </w:rPr>
        <w:t>ғ</w:t>
      </w:r>
      <w:r w:rsidRPr="0064230E">
        <w:rPr>
          <w:color w:val="000000"/>
        </w:rPr>
        <w:t xml:space="preserve">ан туынды етiстiктерден </w:t>
      </w:r>
      <w:r w:rsidRPr="0064230E">
        <w:rPr>
          <w:color w:val="000000"/>
          <w:lang w:val="kk-KZ"/>
        </w:rPr>
        <w:t>қ</w:t>
      </w:r>
      <w:r w:rsidRPr="0064230E">
        <w:rPr>
          <w:color w:val="000000"/>
        </w:rPr>
        <w:t>имыл есiмдерi бiр, ал кейбiрiнен екi модель бойынша жасалады. Арабтар м</w:t>
      </w:r>
      <w:r w:rsidRPr="0064230E">
        <w:rPr>
          <w:color w:val="000000"/>
          <w:lang w:val="kk-KZ"/>
        </w:rPr>
        <w:t>ү</w:t>
      </w:r>
      <w:r w:rsidRPr="0064230E">
        <w:rPr>
          <w:color w:val="000000"/>
        </w:rPr>
        <w:t>мкiн бол</w:t>
      </w:r>
      <w:r w:rsidRPr="0064230E">
        <w:rPr>
          <w:color w:val="000000"/>
          <w:lang w:val="kk-KZ"/>
        </w:rPr>
        <w:t>ғ</w:t>
      </w:r>
      <w:r w:rsidRPr="0064230E">
        <w:rPr>
          <w:color w:val="000000"/>
        </w:rPr>
        <w:t>анынша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здерiн осы </w:t>
      </w:r>
      <w:r w:rsidRPr="0064230E">
        <w:rPr>
          <w:color w:val="000000"/>
          <w:lang w:val="kk-KZ"/>
        </w:rPr>
        <w:t>қ</w:t>
      </w:r>
      <w:r w:rsidRPr="0064230E">
        <w:rPr>
          <w:color w:val="000000"/>
        </w:rPr>
        <w:t>алып</w:t>
      </w:r>
      <w:r w:rsidRPr="0064230E">
        <w:rPr>
          <w:color w:val="000000"/>
          <w:lang w:val="kk-KZ"/>
        </w:rPr>
        <w:t>қ</w:t>
      </w:r>
      <w:r w:rsidRPr="0064230E">
        <w:rPr>
          <w:color w:val="000000"/>
        </w:rPr>
        <w:t>а т</w:t>
      </w:r>
      <w:r w:rsidRPr="0064230E">
        <w:rPr>
          <w:color w:val="000000"/>
          <w:lang w:val="kk-KZ"/>
        </w:rPr>
        <w:t>ү</w:t>
      </w:r>
      <w:r w:rsidRPr="0064230E">
        <w:rPr>
          <w:color w:val="000000"/>
        </w:rPr>
        <w:t>сiруге тырыс</w:t>
      </w:r>
      <w:r w:rsidRPr="0064230E">
        <w:rPr>
          <w:color w:val="000000"/>
          <w:lang w:val="kk-KZ"/>
        </w:rPr>
        <w:t>қ</w:t>
      </w:r>
      <w:r w:rsidRPr="0064230E">
        <w:rPr>
          <w:color w:val="000000"/>
        </w:rPr>
        <w:t>ан. Мысалы, /барама/ негiзгi етiстiгiнi</w:t>
      </w:r>
      <w:r w:rsidRPr="0064230E">
        <w:rPr>
          <w:color w:val="000000"/>
          <w:lang w:val="kk-KZ"/>
        </w:rPr>
        <w:t>ң</w:t>
      </w:r>
      <w:r w:rsidRPr="0064230E">
        <w:rPr>
          <w:color w:val="000000"/>
        </w:rPr>
        <w:t xml:space="preserve"> </w:t>
      </w:r>
      <w:r w:rsidRPr="0064230E">
        <w:rPr>
          <w:color w:val="000000"/>
          <w:lang w:val="kk-KZ"/>
        </w:rPr>
        <w:t>қ</w:t>
      </w:r>
      <w:r w:rsidRPr="0064230E">
        <w:rPr>
          <w:color w:val="000000"/>
        </w:rPr>
        <w:t>имыл есiмi</w:t>
      </w:r>
      <w:r w:rsidRPr="0064230E">
        <w:rPr>
          <w:color w:val="000000"/>
          <w:lang w:val="kk-KZ"/>
        </w:rPr>
        <w:t xml:space="preserve"> </w:t>
      </w:r>
      <w:r w:rsidRPr="0064230E">
        <w:rPr>
          <w:color w:val="000000"/>
        </w:rPr>
        <w:t xml:space="preserve">/бармун/ </w:t>
      </w:r>
      <w:r w:rsidRPr="009D72A4">
        <w:rPr>
          <w:i/>
          <w:iCs/>
          <w:color w:val="000000"/>
        </w:rPr>
        <w:t>б</w:t>
      </w:r>
      <w:r w:rsidRPr="009D72A4">
        <w:rPr>
          <w:i/>
          <w:iCs/>
          <w:color w:val="000000"/>
          <w:lang w:val="kk-KZ"/>
        </w:rPr>
        <w:t>ұ</w:t>
      </w:r>
      <w:r w:rsidRPr="009D72A4">
        <w:rPr>
          <w:i/>
          <w:iCs/>
          <w:color w:val="000000"/>
        </w:rPr>
        <w:t>рау,</w:t>
      </w:r>
      <w:r w:rsidRPr="0064230E">
        <w:rPr>
          <w:color w:val="000000"/>
        </w:rPr>
        <w:t xml:space="preserve"> I</w:t>
      </w:r>
      <w:r w:rsidRPr="0064230E">
        <w:rPr>
          <w:color w:val="000000"/>
          <w:lang w:val="kk-KZ"/>
        </w:rPr>
        <w:t>Ү</w:t>
      </w:r>
      <w:r w:rsidRPr="0064230E">
        <w:rPr>
          <w:color w:val="000000"/>
        </w:rPr>
        <w:t xml:space="preserve"> туынды етiстiктi</w:t>
      </w:r>
      <w:r w:rsidRPr="0064230E">
        <w:rPr>
          <w:color w:val="000000"/>
          <w:lang w:val="kk-KZ"/>
        </w:rPr>
        <w:t>ң</w:t>
      </w:r>
      <w:r w:rsidRPr="0064230E">
        <w:rPr>
          <w:color w:val="000000"/>
        </w:rPr>
        <w:t xml:space="preserve"> </w:t>
      </w:r>
      <w:r w:rsidRPr="0064230E">
        <w:rPr>
          <w:color w:val="000000"/>
          <w:lang w:val="kk-KZ"/>
        </w:rPr>
        <w:t>қ</w:t>
      </w:r>
      <w:r w:rsidRPr="0064230E">
        <w:rPr>
          <w:color w:val="000000"/>
        </w:rPr>
        <w:t>имыл есiмi</w:t>
      </w:r>
      <w:r w:rsidRPr="0064230E">
        <w:rPr>
          <w:color w:val="000000"/>
          <w:lang w:val="kk-KZ"/>
        </w:rPr>
        <w:t xml:space="preserve"> </w:t>
      </w:r>
      <w:r w:rsidRPr="0064230E">
        <w:rPr>
          <w:color w:val="000000"/>
        </w:rPr>
        <w:t>/ибра</w:t>
      </w:r>
      <w:r>
        <w:rPr>
          <w:color w:val="000000"/>
          <w:lang w:val="kk-KZ"/>
        </w:rPr>
        <w:t>а</w:t>
      </w:r>
      <w:r w:rsidRPr="0064230E">
        <w:rPr>
          <w:color w:val="000000"/>
        </w:rPr>
        <w:t xml:space="preserve">мун/ </w:t>
      </w:r>
      <w:r w:rsidRPr="009D72A4">
        <w:rPr>
          <w:i/>
          <w:iCs/>
          <w:color w:val="000000"/>
        </w:rPr>
        <w:t>б</w:t>
      </w:r>
      <w:r w:rsidRPr="009D72A4">
        <w:rPr>
          <w:i/>
          <w:iCs/>
          <w:color w:val="000000"/>
          <w:lang w:val="kk-KZ"/>
        </w:rPr>
        <w:t>ұ</w:t>
      </w:r>
      <w:r w:rsidRPr="009D72A4">
        <w:rPr>
          <w:i/>
          <w:iCs/>
          <w:color w:val="000000"/>
        </w:rPr>
        <w:t>ралау,</w:t>
      </w:r>
      <w:r w:rsidRPr="0064230E">
        <w:rPr>
          <w:color w:val="000000"/>
        </w:rPr>
        <w:t xml:space="preserve"> /инбира</w:t>
      </w:r>
      <w:r>
        <w:rPr>
          <w:color w:val="000000"/>
          <w:lang w:val="kk-KZ"/>
        </w:rPr>
        <w:t>а</w:t>
      </w:r>
      <w:r w:rsidRPr="0064230E">
        <w:rPr>
          <w:color w:val="000000"/>
        </w:rPr>
        <w:t xml:space="preserve">мун/ </w:t>
      </w:r>
      <w:r w:rsidRPr="009D72A4">
        <w:rPr>
          <w:i/>
          <w:iCs/>
          <w:color w:val="000000"/>
        </w:rPr>
        <w:t>б</w:t>
      </w:r>
      <w:r w:rsidRPr="009D72A4">
        <w:rPr>
          <w:i/>
          <w:iCs/>
          <w:color w:val="000000"/>
          <w:lang w:val="kk-KZ"/>
        </w:rPr>
        <w:t>ұ</w:t>
      </w:r>
      <w:r w:rsidRPr="009D72A4">
        <w:rPr>
          <w:i/>
          <w:iCs/>
          <w:color w:val="000000"/>
        </w:rPr>
        <w:t>ралу, есiлу</w:t>
      </w:r>
      <w:r w:rsidRPr="0064230E">
        <w:rPr>
          <w:color w:val="000000"/>
        </w:rPr>
        <w:t xml:space="preserve"> т.б.</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бас етiстiгiнен  /басмун/ </w:t>
      </w:r>
      <w:r w:rsidRPr="009D72A4">
        <w:rPr>
          <w:i/>
          <w:iCs/>
          <w:color w:val="000000"/>
        </w:rPr>
        <w:t>басу</w:t>
      </w:r>
      <w:r w:rsidRPr="0064230E">
        <w:rPr>
          <w:color w:val="000000"/>
        </w:rPr>
        <w:t xml:space="preserve"> </w:t>
      </w:r>
      <w:r w:rsidRPr="0064230E">
        <w:rPr>
          <w:color w:val="000000"/>
          <w:lang w:val="kk-KZ"/>
        </w:rPr>
        <w:t>қ</w:t>
      </w:r>
      <w:r w:rsidRPr="0064230E">
        <w:rPr>
          <w:color w:val="000000"/>
        </w:rPr>
        <w:t>имыл есiмi жасал</w:t>
      </w:r>
      <w:r w:rsidRPr="0064230E">
        <w:rPr>
          <w:color w:val="000000"/>
          <w:lang w:val="kk-KZ"/>
        </w:rPr>
        <w:t>ғ</w:t>
      </w:r>
      <w:r w:rsidRPr="0064230E">
        <w:rPr>
          <w:color w:val="000000"/>
        </w:rPr>
        <w:t>ан. Зат есiмдердi</w:t>
      </w:r>
      <w:r w:rsidRPr="0064230E">
        <w:rPr>
          <w:color w:val="000000"/>
          <w:lang w:val="kk-KZ"/>
        </w:rPr>
        <w:t>ң</w:t>
      </w:r>
      <w:r w:rsidRPr="0064230E">
        <w:rPr>
          <w:color w:val="000000"/>
        </w:rPr>
        <w:t xml:space="preserve"> </w:t>
      </w:r>
      <w:r w:rsidRPr="0064230E">
        <w:rPr>
          <w:color w:val="000000"/>
          <w:lang w:val="kk-KZ"/>
        </w:rPr>
        <w:t>ө</w:t>
      </w:r>
      <w:r w:rsidRPr="0064230E">
        <w:rPr>
          <w:color w:val="000000"/>
        </w:rPr>
        <w:t xml:space="preserve">зi </w:t>
      </w:r>
      <w:r w:rsidRPr="0064230E">
        <w:rPr>
          <w:color w:val="000000"/>
          <w:lang w:val="kk-KZ"/>
        </w:rPr>
        <w:t>қ</w:t>
      </w:r>
      <w:r w:rsidRPr="0064230E">
        <w:rPr>
          <w:color w:val="000000"/>
        </w:rPr>
        <w:t xml:space="preserve">имыл есiмдерi </w:t>
      </w:r>
      <w:r w:rsidRPr="0064230E">
        <w:rPr>
          <w:color w:val="000000"/>
          <w:lang w:val="kk-KZ"/>
        </w:rPr>
        <w:t>қ</w:t>
      </w:r>
      <w:r w:rsidRPr="0064230E">
        <w:rPr>
          <w:color w:val="000000"/>
        </w:rPr>
        <w:t>алыптарына с</w:t>
      </w:r>
      <w:r w:rsidRPr="0064230E">
        <w:rPr>
          <w:color w:val="000000"/>
          <w:lang w:val="kk-KZ"/>
        </w:rPr>
        <w:t>ә</w:t>
      </w:r>
      <w:r w:rsidRPr="0064230E">
        <w:rPr>
          <w:color w:val="000000"/>
        </w:rPr>
        <w:t>йкестендiрiлген. Мысалы,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/бу</w:t>
      </w:r>
      <w:r w:rsidRPr="0064230E">
        <w:rPr>
          <w:color w:val="000000"/>
          <w:lang w:val="kk-KZ"/>
        </w:rPr>
        <w:t>ғ</w:t>
      </w:r>
      <w:r w:rsidRPr="0064230E">
        <w:rPr>
          <w:color w:val="000000"/>
        </w:rPr>
        <w:t>азун/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/табанун/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/балтатун, </w:t>
      </w:r>
      <w:r w:rsidRPr="0064230E">
        <w:rPr>
          <w:color w:val="000000"/>
          <w:lang w:val="kk-KZ"/>
        </w:rPr>
        <w:t>қ</w:t>
      </w:r>
      <w:r w:rsidRPr="0064230E">
        <w:rPr>
          <w:color w:val="000000"/>
        </w:rPr>
        <w:t>амшатун, санджатун/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/бу</w:t>
      </w:r>
      <w:r w:rsidRPr="0064230E">
        <w:rPr>
          <w:color w:val="000000"/>
          <w:lang w:val="kk-KZ"/>
        </w:rPr>
        <w:t>қ</w:t>
      </w:r>
      <w:r w:rsidRPr="0064230E">
        <w:rPr>
          <w:color w:val="000000"/>
        </w:rPr>
        <w:t xml:space="preserve"> джатун/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/йамакун/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/басамун/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қ</w:t>
      </w:r>
      <w:r w:rsidRPr="0064230E">
        <w:rPr>
          <w:color w:val="000000"/>
        </w:rPr>
        <w:t xml:space="preserve">азанун/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қ</w:t>
      </w:r>
      <w:r w:rsidRPr="0064230E">
        <w:rPr>
          <w:color w:val="000000"/>
        </w:rPr>
        <w:t>унда</w:t>
      </w:r>
      <w:r w:rsidRPr="0064230E">
        <w:rPr>
          <w:color w:val="000000"/>
          <w:lang w:val="kk-KZ"/>
        </w:rPr>
        <w:t>қ</w:t>
      </w:r>
      <w:r w:rsidRPr="0064230E">
        <w:rPr>
          <w:color w:val="000000"/>
        </w:rPr>
        <w:t xml:space="preserve">ун, </w:t>
      </w:r>
      <w:r w:rsidRPr="0064230E">
        <w:rPr>
          <w:color w:val="000000"/>
          <w:lang w:val="kk-KZ"/>
        </w:rPr>
        <w:t>қ</w:t>
      </w:r>
      <w:r w:rsidRPr="0064230E">
        <w:rPr>
          <w:color w:val="000000"/>
        </w:rPr>
        <w:t>ушла</w:t>
      </w:r>
      <w:r w:rsidRPr="0064230E">
        <w:rPr>
          <w:color w:val="000000"/>
          <w:lang w:val="kk-KZ"/>
        </w:rPr>
        <w:t>қ</w:t>
      </w:r>
      <w:r w:rsidRPr="0064230E">
        <w:rPr>
          <w:color w:val="000000"/>
        </w:rPr>
        <w:t>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/бурматун/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/бармун/</w:t>
      </w:r>
    </w:p>
    <w:p w:rsidR="00967436" w:rsidRPr="0019009B"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Етiстiктi</w:t>
      </w:r>
      <w:r w:rsidRPr="0064230E">
        <w:rPr>
          <w:color w:val="000000"/>
          <w:lang w:val="kk-KZ"/>
        </w:rPr>
        <w:t>ң</w:t>
      </w:r>
      <w:r w:rsidRPr="0064230E">
        <w:rPr>
          <w:color w:val="000000"/>
        </w:rPr>
        <w:t xml:space="preserve"> райларына келетiн болса</w:t>
      </w:r>
      <w:r w:rsidRPr="0064230E">
        <w:rPr>
          <w:color w:val="000000"/>
          <w:lang w:val="kk-KZ"/>
        </w:rPr>
        <w:t>қ</w:t>
      </w:r>
      <w:r w:rsidRPr="0064230E">
        <w:rPr>
          <w:color w:val="000000"/>
        </w:rPr>
        <w:t xml:space="preserve">, араб тiлiнде бiр </w:t>
      </w:r>
      <w:r w:rsidRPr="0064230E">
        <w:rPr>
          <w:color w:val="000000"/>
          <w:lang w:val="kk-KZ"/>
        </w:rPr>
        <w:t>ғ</w:t>
      </w:r>
      <w:r w:rsidRPr="0064230E">
        <w:rPr>
          <w:color w:val="000000"/>
        </w:rPr>
        <w:t xml:space="preserve">ана жерде </w:t>
      </w:r>
      <w:r>
        <w:rPr>
          <w:color w:val="000000"/>
          <w:lang w:val="kk-KZ"/>
        </w:rPr>
        <w:t>«</w:t>
      </w:r>
      <w:r w:rsidRPr="0064230E">
        <w:rPr>
          <w:color w:val="000000"/>
        </w:rPr>
        <w:t>т</w:t>
      </w:r>
      <w:r w:rsidRPr="0064230E">
        <w:rPr>
          <w:color w:val="000000"/>
          <w:lang w:val="kk-KZ"/>
        </w:rPr>
        <w:t>ұ</w:t>
      </w:r>
      <w:r w:rsidRPr="0064230E">
        <w:rPr>
          <w:color w:val="000000"/>
        </w:rPr>
        <w:t>т соны, байла</w:t>
      </w:r>
      <w:r>
        <w:rPr>
          <w:color w:val="000000"/>
          <w:lang w:val="kk-KZ"/>
        </w:rPr>
        <w:t>»</w:t>
      </w:r>
      <w:r w:rsidRPr="0064230E">
        <w:rPr>
          <w:color w:val="000000"/>
        </w:rPr>
        <w:t>деген б</w:t>
      </w:r>
      <w:r w:rsidRPr="0064230E">
        <w:rPr>
          <w:color w:val="000000"/>
          <w:lang w:val="kk-KZ"/>
        </w:rPr>
        <w:t>ұ</w:t>
      </w:r>
      <w:r w:rsidRPr="0064230E">
        <w:rPr>
          <w:color w:val="000000"/>
        </w:rPr>
        <w:t>йры</w:t>
      </w:r>
      <w:r w:rsidRPr="0064230E">
        <w:rPr>
          <w:color w:val="000000"/>
          <w:lang w:val="kk-KZ"/>
        </w:rPr>
        <w:t>қ</w:t>
      </w:r>
      <w:r w:rsidRPr="0064230E">
        <w:rPr>
          <w:color w:val="000000"/>
        </w:rPr>
        <w:t xml:space="preserve"> рай формалы с</w:t>
      </w:r>
      <w:r w:rsidRPr="0064230E">
        <w:rPr>
          <w:color w:val="000000"/>
          <w:lang w:val="kk-KZ"/>
        </w:rPr>
        <w:t>ө</w:t>
      </w:r>
      <w:r w:rsidRPr="0064230E">
        <w:rPr>
          <w:color w:val="000000"/>
        </w:rPr>
        <w:t xml:space="preserve">йлем кездеседi </w:t>
      </w:r>
      <w:r w:rsidRPr="0019009B">
        <w:rPr>
          <w:color w:val="000000"/>
        </w:rPr>
        <w:t>[</w:t>
      </w:r>
      <w:r w:rsidRPr="0064230E">
        <w:rPr>
          <w:color w:val="000000"/>
        </w:rPr>
        <w:t>11,152-б.</w:t>
      </w:r>
      <w:r w:rsidRPr="0019009B">
        <w:rPr>
          <w:color w:val="000000"/>
        </w:rPr>
        <w:t>]</w:t>
      </w:r>
      <w:r w:rsidRPr="0064230E">
        <w:rPr>
          <w:color w:val="000000"/>
        </w:rPr>
        <w:t>.</w:t>
      </w:r>
      <w:r w:rsidRPr="008723F5">
        <w:rPr>
          <w:color w:val="000000"/>
          <w:lang w:val="kk-KZ" w:bidi="hi-IN"/>
        </w:rPr>
        <w:t xml:space="preserve"> </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p>
    <w:p w:rsidR="00967436" w:rsidRPr="000362FA" w:rsidRDefault="00216FBF" w:rsidP="00811B05">
      <w:pPr>
        <w:tabs>
          <w:tab w:val="left" w:pos="8789"/>
        </w:tabs>
        <w:autoSpaceDE w:val="0"/>
        <w:autoSpaceDN w:val="0"/>
        <w:spacing w:before="0" w:beforeAutospacing="0" w:after="0" w:afterAutospacing="0"/>
        <w:jc w:val="center"/>
        <w:rPr>
          <w:b/>
          <w:bCs/>
          <w:color w:val="000000"/>
          <w:lang w:val="kk-KZ"/>
        </w:rPr>
      </w:pPr>
      <w:r>
        <w:rPr>
          <w:b/>
          <w:bCs/>
          <w:color w:val="000000"/>
          <w:lang w:val="kk-KZ"/>
        </w:rPr>
        <w:t>е</w:t>
      </w:r>
      <w:r w:rsidR="00ED1C76">
        <w:rPr>
          <w:b/>
          <w:bCs/>
          <w:color w:val="000000"/>
          <w:lang w:val="kk-KZ"/>
        </w:rPr>
        <w:t xml:space="preserve">) </w:t>
      </w:r>
      <w:r w:rsidR="00811B05">
        <w:rPr>
          <w:b/>
          <w:bCs/>
          <w:color w:val="000000"/>
          <w:lang w:val="kk-KZ"/>
        </w:rPr>
        <w:t>Етіс</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Гордлевский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шы</w:t>
      </w:r>
      <w:r w:rsidRPr="0064230E">
        <w:rPr>
          <w:color w:val="000000"/>
          <w:lang w:val="kk-KZ"/>
        </w:rPr>
        <w:t>ғ</w:t>
      </w:r>
      <w:r w:rsidRPr="000362FA">
        <w:rPr>
          <w:color w:val="000000"/>
          <w:lang w:val="kk-KZ"/>
        </w:rPr>
        <w:t>армаларыны</w:t>
      </w:r>
      <w:r w:rsidRPr="0064230E">
        <w:rPr>
          <w:color w:val="000000"/>
          <w:lang w:val="kk-KZ"/>
        </w:rPr>
        <w:t>ң</w:t>
      </w:r>
      <w:r w:rsidRPr="000362FA">
        <w:rPr>
          <w:color w:val="000000"/>
          <w:lang w:val="kk-KZ"/>
        </w:rPr>
        <w:t xml:space="preserve"> бiрiнде араб тiлiнде </w:t>
      </w:r>
      <w:r w:rsidRPr="000362FA">
        <w:rPr>
          <w:i/>
          <w:iCs/>
          <w:color w:val="000000"/>
          <w:lang w:val="kk-KZ"/>
        </w:rPr>
        <w:t>бейрилди -buyurultu - грамота, указ</w:t>
      </w:r>
      <w:r w:rsidRPr="000362FA">
        <w:rPr>
          <w:color w:val="000000"/>
          <w:lang w:val="kk-KZ"/>
        </w:rPr>
        <w:t xml:space="preserve"> деген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 xml:space="preserve">зi бар дейдi. </w:t>
      </w:r>
      <w:r w:rsidRPr="0019009B">
        <w:rPr>
          <w:color w:val="000000"/>
        </w:rPr>
        <w:t>[</w:t>
      </w:r>
      <w:r>
        <w:rPr>
          <w:color w:val="000000"/>
          <w:lang w:val="kk-KZ"/>
        </w:rPr>
        <w:t>11,145-б.</w:t>
      </w:r>
      <w:r w:rsidRPr="0019009B">
        <w:rPr>
          <w:color w:val="000000"/>
        </w:rPr>
        <w:t>]</w:t>
      </w:r>
      <w:r w:rsidRPr="000362FA">
        <w:rPr>
          <w:color w:val="000000"/>
          <w:lang w:val="kk-KZ"/>
        </w:rPr>
        <w:t xml:space="preserve">. </w:t>
      </w:r>
      <w:r w:rsidRPr="0019009B">
        <w:rPr>
          <w:color w:val="000000"/>
          <w:lang w:bidi="hi-IN"/>
        </w:rPr>
        <w:t xml:space="preserve"> </w:t>
      </w:r>
      <w:r w:rsidRPr="0064230E">
        <w:rPr>
          <w:color w:val="000000"/>
        </w:rPr>
        <w:t>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 туралы Севортян былай дейдi: </w:t>
      </w:r>
      <w:r>
        <w:rPr>
          <w:b/>
          <w:bCs/>
          <w:i/>
          <w:iCs/>
          <w:color w:val="000000"/>
          <w:lang w:val="kk-KZ"/>
        </w:rPr>
        <w:t>«</w:t>
      </w:r>
      <w:r w:rsidRPr="0064230E">
        <w:rPr>
          <w:i/>
          <w:iCs/>
          <w:color w:val="000000"/>
        </w:rPr>
        <w:t>Буйуру -</w:t>
      </w:r>
      <w:r w:rsidRPr="0064230E">
        <w:rPr>
          <w:b/>
          <w:bCs/>
          <w:i/>
          <w:iCs/>
          <w:color w:val="000000"/>
        </w:rPr>
        <w:t xml:space="preserve"> </w:t>
      </w:r>
      <w:r>
        <w:rPr>
          <w:i/>
          <w:iCs/>
          <w:color w:val="000000"/>
        </w:rPr>
        <w:t>приказывать, /по/</w:t>
      </w:r>
      <w:r w:rsidRPr="0064230E">
        <w:rPr>
          <w:i/>
          <w:iCs/>
          <w:color w:val="000000"/>
        </w:rPr>
        <w:t xml:space="preserve">велеть </w:t>
      </w:r>
      <w:r w:rsidRPr="0064230E">
        <w:rPr>
          <w:color w:val="000000"/>
        </w:rPr>
        <w:t xml:space="preserve">- во всех источниках. В  свое время В.Банг высказал предположение о том, что </w:t>
      </w:r>
      <w:r w:rsidRPr="0064230E">
        <w:rPr>
          <w:color w:val="000000"/>
          <w:lang w:val="en-US"/>
        </w:rPr>
        <w:t>buyur</w:t>
      </w:r>
      <w:r w:rsidRPr="0064230E">
        <w:rPr>
          <w:color w:val="000000"/>
        </w:rPr>
        <w:t xml:space="preserve"> - понудительная форма некоего глагола </w:t>
      </w:r>
      <w:r w:rsidRPr="0064230E">
        <w:rPr>
          <w:color w:val="000000"/>
          <w:lang w:val="en-US"/>
        </w:rPr>
        <w:t>bui</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Наиболее распостраненным среди производных от </w:t>
      </w:r>
      <w:r w:rsidRPr="0064230E">
        <w:rPr>
          <w:i/>
          <w:iCs/>
          <w:color w:val="000000"/>
        </w:rPr>
        <w:t>буйур</w:t>
      </w:r>
      <w:r w:rsidRPr="0064230E">
        <w:rPr>
          <w:color w:val="000000"/>
        </w:rPr>
        <w:t xml:space="preserve"> является </w:t>
      </w:r>
      <w:r w:rsidRPr="0064230E">
        <w:rPr>
          <w:i/>
          <w:iCs/>
          <w:color w:val="000000"/>
        </w:rPr>
        <w:t>буйру</w:t>
      </w:r>
      <w:r>
        <w:rPr>
          <w:i/>
          <w:iCs/>
          <w:color w:val="000000"/>
          <w:lang w:val="kk-KZ"/>
        </w:rPr>
        <w:t>қ</w:t>
      </w:r>
      <w:r w:rsidRPr="0064230E">
        <w:rPr>
          <w:color w:val="000000"/>
        </w:rPr>
        <w:t xml:space="preserve"> известное из старейших текстов со значением приказ. В некоторых арабских словарях приводится с пометкой тюрк. Форма буйурди, /буйурулди/ со значением </w:t>
      </w:r>
      <w:r>
        <w:rPr>
          <w:color w:val="000000"/>
          <w:lang w:val="kk-KZ"/>
        </w:rPr>
        <w:t>«</w:t>
      </w:r>
      <w:r w:rsidRPr="0064230E">
        <w:rPr>
          <w:color w:val="000000"/>
        </w:rPr>
        <w:t>приказ</w:t>
      </w:r>
      <w:r>
        <w:rPr>
          <w:color w:val="000000"/>
          <w:lang w:val="kk-KZ"/>
        </w:rPr>
        <w:t>»</w:t>
      </w:r>
      <w:r w:rsidRPr="0064230E">
        <w:rPr>
          <w:color w:val="000000"/>
        </w:rPr>
        <w:t xml:space="preserve">, </w:t>
      </w:r>
      <w:r>
        <w:rPr>
          <w:color w:val="000000"/>
          <w:lang w:val="kk-KZ"/>
        </w:rPr>
        <w:t>«</w:t>
      </w:r>
      <w:r w:rsidRPr="0064230E">
        <w:rPr>
          <w:color w:val="000000"/>
        </w:rPr>
        <w:t>княжеский указ, фирман</w:t>
      </w:r>
      <w:r>
        <w:rPr>
          <w:color w:val="000000"/>
          <w:lang w:val="kk-KZ"/>
        </w:rPr>
        <w:t>»</w:t>
      </w:r>
      <w:r w:rsidRPr="0064230E">
        <w:rPr>
          <w:color w:val="000000"/>
        </w:rPr>
        <w:t xml:space="preserve"> </w:t>
      </w:r>
      <w:r w:rsidRPr="0019009B">
        <w:rPr>
          <w:color w:val="000000"/>
        </w:rPr>
        <w:t>[</w:t>
      </w:r>
      <w:r>
        <w:rPr>
          <w:color w:val="000000"/>
        </w:rPr>
        <w:t>68, 276-277-б.</w:t>
      </w:r>
      <w:r w:rsidRPr="0019009B">
        <w:rPr>
          <w:color w:val="000000"/>
        </w:rPr>
        <w:t>]</w:t>
      </w:r>
      <w:r w:rsidRPr="0064230E">
        <w:rPr>
          <w:color w:val="000000"/>
        </w:rPr>
        <w:t>. Араб тiлiнде ол б</w:t>
      </w:r>
      <w:r w:rsidRPr="0064230E">
        <w:rPr>
          <w:color w:val="000000"/>
          <w:lang w:val="kk-KZ"/>
        </w:rPr>
        <w:t>ұ</w:t>
      </w:r>
      <w:r w:rsidRPr="0064230E">
        <w:rPr>
          <w:color w:val="000000"/>
        </w:rPr>
        <w:t>йры</w:t>
      </w:r>
      <w:r w:rsidRPr="0064230E">
        <w:rPr>
          <w:color w:val="000000"/>
          <w:lang w:val="kk-KZ"/>
        </w:rPr>
        <w:t>қ</w:t>
      </w:r>
      <w:r w:rsidRPr="0064230E">
        <w:rPr>
          <w:color w:val="000000"/>
        </w:rPr>
        <w:t xml:space="preserve"> деген зат есiм ма</w:t>
      </w:r>
      <w:r w:rsidRPr="0064230E">
        <w:rPr>
          <w:color w:val="000000"/>
          <w:lang w:val="kk-KZ"/>
        </w:rPr>
        <w:t>ғ</w:t>
      </w:r>
      <w:r w:rsidRPr="0064230E">
        <w:rPr>
          <w:color w:val="000000"/>
        </w:rPr>
        <w:t>ынасында бол</w:t>
      </w:r>
      <w:r w:rsidRPr="0064230E">
        <w:rPr>
          <w:color w:val="000000"/>
          <w:lang w:val="kk-KZ"/>
        </w:rPr>
        <w:t>ғ</w:t>
      </w:r>
      <w:r w:rsidRPr="0064230E">
        <w:rPr>
          <w:color w:val="000000"/>
        </w:rPr>
        <w:t>анымен, формасы жа</w:t>
      </w:r>
      <w:r w:rsidRPr="0064230E">
        <w:rPr>
          <w:color w:val="000000"/>
          <w:lang w:val="kk-KZ"/>
        </w:rPr>
        <w:t>ғ</w:t>
      </w:r>
      <w:r w:rsidRPr="0064230E">
        <w:rPr>
          <w:color w:val="000000"/>
        </w:rPr>
        <w:t>ынан ыры</w:t>
      </w:r>
      <w:r w:rsidRPr="0064230E">
        <w:rPr>
          <w:color w:val="000000"/>
          <w:lang w:val="kk-KZ"/>
        </w:rPr>
        <w:t>қ</w:t>
      </w:r>
      <w:r w:rsidRPr="0064230E">
        <w:rPr>
          <w:color w:val="000000"/>
        </w:rPr>
        <w:t>сыз етiс. С</w:t>
      </w:r>
      <w:r w:rsidRPr="0064230E">
        <w:rPr>
          <w:color w:val="000000"/>
          <w:lang w:val="kk-KZ"/>
        </w:rPr>
        <w:t>ө</w:t>
      </w:r>
      <w:r w:rsidRPr="0064230E">
        <w:rPr>
          <w:color w:val="000000"/>
        </w:rPr>
        <w:t>здiктерден етiстi</w:t>
      </w:r>
      <w:r w:rsidRPr="0064230E">
        <w:rPr>
          <w:color w:val="000000"/>
          <w:lang w:val="kk-KZ"/>
        </w:rPr>
        <w:t>ң</w:t>
      </w:r>
      <w:r w:rsidRPr="0064230E">
        <w:rPr>
          <w:color w:val="000000"/>
        </w:rPr>
        <w:t xml:space="preserve"> бас</w:t>
      </w:r>
      <w:r w:rsidRPr="0064230E">
        <w:rPr>
          <w:color w:val="000000"/>
          <w:lang w:val="kk-KZ"/>
        </w:rPr>
        <w:t>қ</w:t>
      </w:r>
      <w:r w:rsidRPr="0064230E">
        <w:rPr>
          <w:color w:val="000000"/>
        </w:rPr>
        <w:t>а т</w:t>
      </w:r>
      <w:r w:rsidRPr="0064230E">
        <w:rPr>
          <w:color w:val="000000"/>
          <w:lang w:val="kk-KZ"/>
        </w:rPr>
        <w:t>ү</w:t>
      </w:r>
      <w:r w:rsidRPr="0064230E">
        <w:rPr>
          <w:color w:val="000000"/>
        </w:rPr>
        <w:t>рлерi кездескен жо</w:t>
      </w:r>
      <w:r w:rsidRPr="0064230E">
        <w:rPr>
          <w:color w:val="000000"/>
          <w:lang w:val="kk-KZ"/>
        </w:rPr>
        <w:t>қ</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p>
    <w:p w:rsidR="00967436" w:rsidRPr="00811B05" w:rsidRDefault="00216FBF" w:rsidP="00967436">
      <w:pPr>
        <w:tabs>
          <w:tab w:val="left" w:pos="8789"/>
        </w:tabs>
        <w:autoSpaceDE w:val="0"/>
        <w:autoSpaceDN w:val="0"/>
        <w:spacing w:before="0" w:beforeAutospacing="0" w:after="0" w:afterAutospacing="0"/>
        <w:jc w:val="center"/>
        <w:rPr>
          <w:b/>
          <w:bCs/>
          <w:color w:val="000000"/>
          <w:lang w:val="kk-KZ"/>
        </w:rPr>
      </w:pPr>
      <w:r>
        <w:rPr>
          <w:b/>
          <w:bCs/>
          <w:color w:val="000000"/>
          <w:lang w:val="kk-KZ"/>
        </w:rPr>
        <w:t>ж</w:t>
      </w:r>
      <w:r w:rsidR="00ED1C76">
        <w:rPr>
          <w:b/>
          <w:bCs/>
          <w:color w:val="000000"/>
          <w:lang w:val="kk-KZ"/>
        </w:rPr>
        <w:t xml:space="preserve">) </w:t>
      </w:r>
      <w:r w:rsidR="00811B05">
        <w:rPr>
          <w:b/>
          <w:bCs/>
          <w:color w:val="000000"/>
          <w:lang w:val="kk-KZ"/>
        </w:rPr>
        <w:t>Есімше</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тiлiнде есiмше негiзгi ж</w:t>
      </w:r>
      <w:r w:rsidRPr="0064230E">
        <w:rPr>
          <w:color w:val="000000"/>
          <w:lang w:val="kk-KZ"/>
        </w:rPr>
        <w:t>ә</w:t>
      </w:r>
      <w:r w:rsidRPr="0064230E">
        <w:rPr>
          <w:color w:val="000000"/>
        </w:rPr>
        <w:t>не ыры</w:t>
      </w:r>
      <w:r w:rsidRPr="0064230E">
        <w:rPr>
          <w:color w:val="000000"/>
          <w:lang w:val="kk-KZ"/>
        </w:rPr>
        <w:t>қ</w:t>
      </w:r>
      <w:r w:rsidRPr="0064230E">
        <w:rPr>
          <w:color w:val="000000"/>
        </w:rPr>
        <w:t>сыз етiс есiмшелерi болып екiге б</w:t>
      </w:r>
      <w:r w:rsidRPr="0064230E">
        <w:rPr>
          <w:color w:val="000000"/>
          <w:lang w:val="kk-KZ"/>
        </w:rPr>
        <w:t>ө</w:t>
      </w:r>
      <w:r w:rsidRPr="0064230E">
        <w:rPr>
          <w:color w:val="000000"/>
        </w:rPr>
        <w:t xml:space="preserve">лiнедi. Негiзгi етiстiк есiмшесi   /исму-л-фа ил/  деп аталып, </w:t>
      </w:r>
      <w:r>
        <w:rPr>
          <w:color w:val="000000"/>
          <w:lang w:val="kk-KZ"/>
        </w:rPr>
        <w:t>«</w:t>
      </w:r>
      <w:r w:rsidRPr="0064230E">
        <w:rPr>
          <w:color w:val="000000"/>
        </w:rPr>
        <w:t>iс иесi субьектiнi</w:t>
      </w:r>
      <w:r>
        <w:rPr>
          <w:color w:val="000000"/>
          <w:lang w:val="kk-KZ"/>
        </w:rPr>
        <w:t>»</w:t>
      </w:r>
      <w:r w:rsidRPr="0064230E">
        <w:rPr>
          <w:color w:val="000000"/>
        </w:rPr>
        <w:t xml:space="preserve"> бiлдiрсе, ал ыры</w:t>
      </w:r>
      <w:r w:rsidRPr="0064230E">
        <w:rPr>
          <w:color w:val="000000"/>
          <w:lang w:val="kk-KZ"/>
        </w:rPr>
        <w:t>қ</w:t>
      </w:r>
      <w:r>
        <w:rPr>
          <w:color w:val="000000"/>
        </w:rPr>
        <w:t xml:space="preserve">сыз етiс есiмшесi </w:t>
      </w:r>
      <w:r w:rsidRPr="0064230E">
        <w:rPr>
          <w:color w:val="000000"/>
        </w:rPr>
        <w:t xml:space="preserve">/исму-л-маф ул/ </w:t>
      </w:r>
      <w:r>
        <w:rPr>
          <w:color w:val="000000"/>
          <w:lang w:val="kk-KZ"/>
        </w:rPr>
        <w:t>«</w:t>
      </w:r>
      <w:r w:rsidRPr="0064230E">
        <w:rPr>
          <w:color w:val="000000"/>
        </w:rPr>
        <w:t>iс обьектiсiн</w:t>
      </w:r>
      <w:r>
        <w:rPr>
          <w:color w:val="000000"/>
          <w:lang w:val="kk-KZ"/>
        </w:rPr>
        <w:t>»</w:t>
      </w:r>
      <w:r w:rsidRPr="0064230E">
        <w:rPr>
          <w:color w:val="000000"/>
        </w:rPr>
        <w:t xml:space="preserve"> бiлдiредi. Араб тiлiндегi есiмшенi</w:t>
      </w:r>
      <w:r w:rsidRPr="0064230E">
        <w:rPr>
          <w:color w:val="000000"/>
          <w:lang w:val="kk-KZ"/>
        </w:rPr>
        <w:t>ң</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есiмшеден айырмашылы</w:t>
      </w:r>
      <w:r w:rsidRPr="0064230E">
        <w:rPr>
          <w:color w:val="000000"/>
          <w:lang w:val="kk-KZ"/>
        </w:rPr>
        <w:t>ғ</w:t>
      </w:r>
      <w:r w:rsidRPr="0064230E">
        <w:rPr>
          <w:color w:val="000000"/>
        </w:rPr>
        <w:t>ы оны</w:t>
      </w:r>
      <w:r w:rsidRPr="0064230E">
        <w:rPr>
          <w:color w:val="000000"/>
          <w:lang w:val="kk-KZ"/>
        </w:rPr>
        <w:t>ң</w:t>
      </w:r>
      <w:r w:rsidRPr="0064230E">
        <w:rPr>
          <w:color w:val="000000"/>
        </w:rPr>
        <w:t xml:space="preserve"> ша</w:t>
      </w:r>
      <w:r w:rsidRPr="0064230E">
        <w:rPr>
          <w:color w:val="000000"/>
          <w:lang w:val="kk-KZ"/>
        </w:rPr>
        <w:t>қ</w:t>
      </w:r>
      <w:r w:rsidRPr="0064230E">
        <w:rPr>
          <w:color w:val="000000"/>
        </w:rPr>
        <w:t xml:space="preserve"> к</w:t>
      </w:r>
      <w:r w:rsidRPr="0064230E">
        <w:rPr>
          <w:color w:val="000000"/>
          <w:lang w:val="kk-KZ"/>
        </w:rPr>
        <w:t>ө</w:t>
      </w:r>
      <w:r w:rsidRPr="0064230E">
        <w:rPr>
          <w:color w:val="000000"/>
        </w:rPr>
        <w:t>рсеткiшiнi</w:t>
      </w:r>
      <w:r w:rsidRPr="0064230E">
        <w:rPr>
          <w:color w:val="000000"/>
          <w:lang w:val="kk-KZ"/>
        </w:rPr>
        <w:t>ң</w:t>
      </w:r>
      <w:r w:rsidRPr="0064230E">
        <w:rPr>
          <w:color w:val="000000"/>
        </w:rPr>
        <w:t xml:space="preserve"> болмауында.</w:t>
      </w:r>
    </w:p>
    <w:p w:rsidR="00967436" w:rsidRPr="00EF68B5"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Араб тiлiндегi есiмшелер етiстiктi</w:t>
      </w:r>
      <w:r w:rsidRPr="0064230E">
        <w:rPr>
          <w:color w:val="000000"/>
          <w:lang w:val="kk-KZ"/>
        </w:rPr>
        <w:t>ң</w:t>
      </w:r>
      <w:r w:rsidRPr="0064230E">
        <w:rPr>
          <w:color w:val="000000"/>
        </w:rPr>
        <w:t xml:space="preserve"> осы ша</w:t>
      </w:r>
      <w:r w:rsidRPr="0064230E">
        <w:rPr>
          <w:color w:val="000000"/>
          <w:lang w:val="kk-KZ"/>
        </w:rPr>
        <w:t>ғ</w:t>
      </w:r>
      <w:r>
        <w:rPr>
          <w:color w:val="000000"/>
        </w:rPr>
        <w:t xml:space="preserve">ынан алдына  </w:t>
      </w:r>
      <w:r w:rsidRPr="0064230E">
        <w:rPr>
          <w:color w:val="000000"/>
        </w:rPr>
        <w:t xml:space="preserve">/му/ префиксi </w:t>
      </w:r>
      <w:r w:rsidRPr="0064230E">
        <w:rPr>
          <w:color w:val="000000"/>
          <w:lang w:val="kk-KZ"/>
        </w:rPr>
        <w:t>қ</w:t>
      </w:r>
      <w:r w:rsidRPr="0064230E">
        <w:rPr>
          <w:color w:val="000000"/>
        </w:rPr>
        <w:t>ойылу ар</w:t>
      </w:r>
      <w:r w:rsidRPr="0064230E">
        <w:rPr>
          <w:color w:val="000000"/>
          <w:lang w:val="kk-KZ"/>
        </w:rPr>
        <w:t>қ</w:t>
      </w:r>
      <w:r w:rsidRPr="0064230E">
        <w:rPr>
          <w:color w:val="000000"/>
        </w:rPr>
        <w:t>ылы жасалады. Етiстiктi</w:t>
      </w:r>
      <w:r w:rsidRPr="0064230E">
        <w:rPr>
          <w:color w:val="000000"/>
          <w:lang w:val="kk-KZ"/>
        </w:rPr>
        <w:t>ң</w:t>
      </w:r>
      <w:r w:rsidRPr="0064230E">
        <w:rPr>
          <w:color w:val="000000"/>
        </w:rPr>
        <w:t xml:space="preserve"> негiзгi т</w:t>
      </w:r>
      <w:r w:rsidRPr="0064230E">
        <w:rPr>
          <w:color w:val="000000"/>
          <w:lang w:val="kk-KZ"/>
        </w:rPr>
        <w:t>ү</w:t>
      </w:r>
      <w:r w:rsidRPr="0064230E">
        <w:rPr>
          <w:color w:val="000000"/>
        </w:rPr>
        <w:t>рiнен есiмше белгiлi бiр модель ар</w:t>
      </w:r>
      <w:r w:rsidRPr="0064230E">
        <w:rPr>
          <w:color w:val="000000"/>
          <w:lang w:val="kk-KZ"/>
        </w:rPr>
        <w:t>қ</w:t>
      </w:r>
      <w:r w:rsidRPr="0064230E">
        <w:rPr>
          <w:color w:val="000000"/>
        </w:rPr>
        <w:t xml:space="preserve">ылы жасалады, ал </w:t>
      </w:r>
      <w:r w:rsidRPr="0064230E">
        <w:rPr>
          <w:color w:val="000000"/>
          <w:lang w:val="kk-KZ"/>
        </w:rPr>
        <w:t>қ</w:t>
      </w:r>
      <w:r w:rsidRPr="0064230E">
        <w:rPr>
          <w:color w:val="000000"/>
        </w:rPr>
        <w:t>ал</w:t>
      </w:r>
      <w:r w:rsidRPr="0064230E">
        <w:rPr>
          <w:color w:val="000000"/>
          <w:lang w:val="kk-KZ"/>
        </w:rPr>
        <w:t>ғ</w:t>
      </w:r>
      <w:r w:rsidRPr="0064230E">
        <w:rPr>
          <w:color w:val="000000"/>
        </w:rPr>
        <w:t>ан туынды етiстiктерден б</w:t>
      </w:r>
      <w:r w:rsidRPr="0064230E">
        <w:rPr>
          <w:color w:val="000000"/>
          <w:lang w:val="kk-KZ"/>
        </w:rPr>
        <w:t>ә</w:t>
      </w:r>
      <w:r w:rsidRPr="0064230E">
        <w:rPr>
          <w:color w:val="000000"/>
        </w:rPr>
        <w:t>рiне орта</w:t>
      </w:r>
      <w:r w:rsidRPr="0064230E">
        <w:rPr>
          <w:color w:val="000000"/>
          <w:lang w:val="kk-KZ"/>
        </w:rPr>
        <w:t>қ</w:t>
      </w:r>
      <w:r w:rsidRPr="0064230E">
        <w:rPr>
          <w:color w:val="000000"/>
        </w:rPr>
        <w:t xml:space="preserve"> бiр ережемен жасалады. </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EF68B5">
        <w:rPr>
          <w:color w:val="000000"/>
          <w:lang w:val="kk-KZ"/>
        </w:rPr>
        <w:t xml:space="preserve">      Есiмшелер синтаксистiк байланысына </w:t>
      </w:r>
      <w:r w:rsidRPr="0064230E">
        <w:rPr>
          <w:color w:val="000000"/>
          <w:lang w:val="kk-KZ"/>
        </w:rPr>
        <w:t>қ</w:t>
      </w:r>
      <w:r w:rsidRPr="00EF68B5">
        <w:rPr>
          <w:color w:val="000000"/>
          <w:lang w:val="kk-KZ"/>
        </w:rPr>
        <w:t>арай зат есiмнi</w:t>
      </w:r>
      <w:r w:rsidRPr="0064230E">
        <w:rPr>
          <w:color w:val="000000"/>
          <w:lang w:val="kk-KZ"/>
        </w:rPr>
        <w:t>ң</w:t>
      </w:r>
      <w:r w:rsidRPr="00EF68B5">
        <w:rPr>
          <w:color w:val="000000"/>
          <w:lang w:val="kk-KZ"/>
        </w:rPr>
        <w:t xml:space="preserve"> де, сын есiмнi</w:t>
      </w:r>
      <w:r w:rsidRPr="0064230E">
        <w:rPr>
          <w:color w:val="000000"/>
          <w:lang w:val="kk-KZ"/>
        </w:rPr>
        <w:t>ң</w:t>
      </w:r>
      <w:r w:rsidRPr="00EF68B5">
        <w:rPr>
          <w:color w:val="000000"/>
          <w:lang w:val="kk-KZ"/>
        </w:rPr>
        <w:t xml:space="preserve"> де </w:t>
      </w:r>
      <w:r w:rsidRPr="0064230E">
        <w:rPr>
          <w:color w:val="000000"/>
          <w:lang w:val="kk-KZ"/>
        </w:rPr>
        <w:t>қ</w:t>
      </w:r>
      <w:r w:rsidRPr="00EF68B5">
        <w:rPr>
          <w:color w:val="000000"/>
          <w:lang w:val="kk-KZ"/>
        </w:rPr>
        <w:t>ызметiн ат</w:t>
      </w:r>
      <w:r w:rsidRPr="0064230E">
        <w:rPr>
          <w:color w:val="000000"/>
          <w:lang w:val="kk-KZ"/>
        </w:rPr>
        <w:t>қ</w:t>
      </w:r>
      <w:r w:rsidRPr="00EF68B5">
        <w:rPr>
          <w:color w:val="000000"/>
          <w:lang w:val="kk-KZ"/>
        </w:rPr>
        <w:t xml:space="preserve">ара алады. </w:t>
      </w:r>
      <w:r w:rsidRPr="00FA2574">
        <w:rPr>
          <w:color w:val="000000"/>
          <w:lang w:val="kk-KZ"/>
        </w:rPr>
        <w:t xml:space="preserve">Мысалы:   /хабирун алимун/  </w:t>
      </w:r>
      <w:r w:rsidRPr="00FA2574">
        <w:rPr>
          <w:i/>
          <w:iCs/>
          <w:color w:val="000000"/>
          <w:lang w:val="kk-KZ"/>
        </w:rPr>
        <w:t>бiлгiр сарапшы</w:t>
      </w:r>
      <w:r w:rsidRPr="00FA2574">
        <w:rPr>
          <w:color w:val="000000"/>
          <w:lang w:val="kk-KZ"/>
        </w:rPr>
        <w:t xml:space="preserve">,   /алимун хабирун/  </w:t>
      </w:r>
      <w:r w:rsidRPr="00FA2574">
        <w:rPr>
          <w:i/>
          <w:iCs/>
          <w:color w:val="000000"/>
          <w:lang w:val="kk-KZ"/>
        </w:rPr>
        <w:t>т</w:t>
      </w:r>
      <w:r w:rsidRPr="009D72A4">
        <w:rPr>
          <w:i/>
          <w:iCs/>
          <w:color w:val="000000"/>
          <w:lang w:val="kk-KZ"/>
        </w:rPr>
        <w:t>ә</w:t>
      </w:r>
      <w:r w:rsidRPr="00FA2574">
        <w:rPr>
          <w:i/>
          <w:iCs/>
          <w:color w:val="000000"/>
          <w:lang w:val="kk-KZ"/>
        </w:rPr>
        <w:t xml:space="preserve">жiрибелi </w:t>
      </w:r>
      <w:r w:rsidRPr="009D72A4">
        <w:rPr>
          <w:i/>
          <w:iCs/>
          <w:color w:val="000000"/>
          <w:lang w:val="kk-KZ"/>
        </w:rPr>
        <w:t>ғ</w:t>
      </w:r>
      <w:r w:rsidRPr="00FA2574">
        <w:rPr>
          <w:i/>
          <w:iCs/>
          <w:color w:val="000000"/>
          <w:lang w:val="kk-KZ"/>
        </w:rPr>
        <w:t>алым</w:t>
      </w:r>
      <w:r w:rsidRPr="00FA2574">
        <w:rPr>
          <w:color w:val="000000"/>
          <w:lang w:val="kk-KZ"/>
        </w:rPr>
        <w:t>.</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lastRenderedPageBreak/>
        <w:t xml:space="preserve">      Араб тiлiндегi т</w:t>
      </w:r>
      <w:r w:rsidRPr="0064230E">
        <w:rPr>
          <w:color w:val="000000"/>
          <w:lang w:val="kk-KZ"/>
        </w:rPr>
        <w:t>ү</w:t>
      </w:r>
      <w:r w:rsidRPr="00FA2574">
        <w:rPr>
          <w:color w:val="000000"/>
          <w:lang w:val="kk-KZ"/>
        </w:rPr>
        <w:t>ркi с</w:t>
      </w:r>
      <w:r w:rsidRPr="0064230E">
        <w:rPr>
          <w:color w:val="000000"/>
          <w:lang w:val="kk-KZ"/>
        </w:rPr>
        <w:t>ө</w:t>
      </w:r>
      <w:r w:rsidRPr="00FA2574">
        <w:rPr>
          <w:color w:val="000000"/>
          <w:lang w:val="kk-KZ"/>
        </w:rPr>
        <w:t xml:space="preserve">здерi де осы есiмше </w:t>
      </w:r>
      <w:r w:rsidRPr="0064230E">
        <w:rPr>
          <w:color w:val="000000"/>
          <w:lang w:val="kk-KZ"/>
        </w:rPr>
        <w:t>қ</w:t>
      </w:r>
      <w:r w:rsidRPr="00FA2574">
        <w:rPr>
          <w:color w:val="000000"/>
          <w:lang w:val="kk-KZ"/>
        </w:rPr>
        <w:t>алыптарына /модельдерiне/ т</w:t>
      </w:r>
      <w:r w:rsidRPr="0064230E">
        <w:rPr>
          <w:color w:val="000000"/>
          <w:lang w:val="kk-KZ"/>
        </w:rPr>
        <w:t>ү</w:t>
      </w:r>
      <w:r w:rsidRPr="00FA2574">
        <w:rPr>
          <w:color w:val="000000"/>
          <w:lang w:val="kk-KZ"/>
        </w:rPr>
        <w:t>сiп есiмшеге айнал</w:t>
      </w:r>
      <w:r w:rsidRPr="0064230E">
        <w:rPr>
          <w:color w:val="000000"/>
          <w:lang w:val="kk-KZ"/>
        </w:rPr>
        <w:t>ғ</w:t>
      </w:r>
      <w:r w:rsidRPr="00FA2574">
        <w:rPr>
          <w:color w:val="000000"/>
          <w:lang w:val="kk-KZ"/>
        </w:rPr>
        <w:t>ан, мысалы: барама -</w:t>
      </w:r>
      <w:r w:rsidRPr="00FA2574">
        <w:rPr>
          <w:i/>
          <w:iCs/>
          <w:color w:val="000000"/>
          <w:lang w:val="kk-KZ"/>
        </w:rPr>
        <w:t>б</w:t>
      </w:r>
      <w:r w:rsidRPr="009D72A4">
        <w:rPr>
          <w:i/>
          <w:iCs/>
          <w:color w:val="000000"/>
          <w:lang w:val="kk-KZ"/>
        </w:rPr>
        <w:t>ұ</w:t>
      </w:r>
      <w:r w:rsidRPr="00FA2574">
        <w:rPr>
          <w:i/>
          <w:iCs/>
          <w:color w:val="000000"/>
          <w:lang w:val="kk-KZ"/>
        </w:rPr>
        <w:t>ра</w:t>
      </w:r>
      <w:r>
        <w:rPr>
          <w:i/>
          <w:iCs/>
          <w:color w:val="000000"/>
          <w:lang w:val="kk-KZ"/>
        </w:rPr>
        <w:t>у</w:t>
      </w:r>
      <w:r w:rsidRPr="00FA2574">
        <w:rPr>
          <w:color w:val="000000"/>
          <w:lang w:val="kk-KZ"/>
        </w:rPr>
        <w:t xml:space="preserve">  етiстiгiнен /мабру</w:t>
      </w:r>
      <w:r>
        <w:rPr>
          <w:color w:val="000000"/>
          <w:lang w:val="kk-KZ"/>
        </w:rPr>
        <w:t>у</w:t>
      </w:r>
      <w:r w:rsidRPr="00FA2574">
        <w:rPr>
          <w:color w:val="000000"/>
          <w:lang w:val="kk-KZ"/>
        </w:rPr>
        <w:t xml:space="preserve">мун/ </w:t>
      </w:r>
      <w:r w:rsidRPr="00FA2574">
        <w:rPr>
          <w:i/>
          <w:iCs/>
          <w:color w:val="000000"/>
          <w:lang w:val="kk-KZ"/>
        </w:rPr>
        <w:t>б</w:t>
      </w:r>
      <w:r w:rsidRPr="009D72A4">
        <w:rPr>
          <w:i/>
          <w:iCs/>
          <w:color w:val="000000"/>
          <w:lang w:val="kk-KZ"/>
        </w:rPr>
        <w:t>ұ</w:t>
      </w:r>
      <w:r w:rsidRPr="00FA2574">
        <w:rPr>
          <w:i/>
          <w:iCs/>
          <w:color w:val="000000"/>
          <w:lang w:val="kk-KZ"/>
        </w:rPr>
        <w:t>рал</w:t>
      </w:r>
      <w:r w:rsidRPr="009D72A4">
        <w:rPr>
          <w:i/>
          <w:iCs/>
          <w:color w:val="000000"/>
          <w:lang w:val="kk-KZ"/>
        </w:rPr>
        <w:t>ғ</w:t>
      </w:r>
      <w:r w:rsidRPr="00FA2574">
        <w:rPr>
          <w:i/>
          <w:iCs/>
          <w:color w:val="000000"/>
          <w:lang w:val="kk-KZ"/>
        </w:rPr>
        <w:t>ан</w:t>
      </w:r>
      <w:r w:rsidRPr="00FA2574">
        <w:rPr>
          <w:color w:val="000000"/>
          <w:lang w:val="kk-KZ"/>
        </w:rPr>
        <w:t xml:space="preserve"> ыры</w:t>
      </w:r>
      <w:r w:rsidRPr="0064230E">
        <w:rPr>
          <w:color w:val="000000"/>
          <w:lang w:val="kk-KZ"/>
        </w:rPr>
        <w:t>қ</w:t>
      </w:r>
      <w:r w:rsidRPr="00FA2574">
        <w:rPr>
          <w:color w:val="000000"/>
          <w:lang w:val="kk-KZ"/>
        </w:rPr>
        <w:t>сыз етiс есiмшесi жасал</w:t>
      </w:r>
      <w:r w:rsidRPr="0064230E">
        <w:rPr>
          <w:color w:val="000000"/>
          <w:lang w:val="kk-KZ"/>
        </w:rPr>
        <w:t>ғ</w:t>
      </w:r>
      <w:r w:rsidRPr="00FA2574">
        <w:rPr>
          <w:color w:val="000000"/>
          <w:lang w:val="kk-KZ"/>
        </w:rPr>
        <w:t>ан ж</w:t>
      </w:r>
      <w:r w:rsidRPr="0064230E">
        <w:rPr>
          <w:color w:val="000000"/>
          <w:lang w:val="kk-KZ"/>
        </w:rPr>
        <w:t>ә</w:t>
      </w:r>
      <w:r w:rsidRPr="00FA2574">
        <w:rPr>
          <w:color w:val="000000"/>
          <w:lang w:val="kk-KZ"/>
        </w:rPr>
        <w:t xml:space="preserve">не ол заттанып </w:t>
      </w:r>
      <w:r w:rsidRPr="00FA2574">
        <w:rPr>
          <w:i/>
          <w:iCs/>
          <w:color w:val="000000"/>
          <w:lang w:val="kk-KZ"/>
        </w:rPr>
        <w:t>бiлезiк</w:t>
      </w:r>
      <w:r w:rsidRPr="00FA2574">
        <w:rPr>
          <w:color w:val="000000"/>
          <w:lang w:val="kk-KZ"/>
        </w:rPr>
        <w:t xml:space="preserve"> ма</w:t>
      </w:r>
      <w:r w:rsidRPr="0064230E">
        <w:rPr>
          <w:color w:val="000000"/>
          <w:lang w:val="kk-KZ"/>
        </w:rPr>
        <w:t>ғ</w:t>
      </w:r>
      <w:r w:rsidRPr="00FA2574">
        <w:rPr>
          <w:color w:val="000000"/>
          <w:lang w:val="kk-KZ"/>
        </w:rPr>
        <w:t>ынасына ие бол</w:t>
      </w:r>
      <w:r w:rsidRPr="0064230E">
        <w:rPr>
          <w:color w:val="000000"/>
          <w:lang w:val="kk-KZ"/>
        </w:rPr>
        <w:t>ғ</w:t>
      </w:r>
      <w:r w:rsidRPr="00FA2574">
        <w:rPr>
          <w:color w:val="000000"/>
          <w:lang w:val="kk-KZ"/>
        </w:rPr>
        <w:t>ан.</w:t>
      </w:r>
    </w:p>
    <w:p w:rsidR="00967436" w:rsidRPr="00FA2574" w:rsidRDefault="00967436" w:rsidP="00967436">
      <w:pPr>
        <w:tabs>
          <w:tab w:val="left" w:pos="8789"/>
        </w:tabs>
        <w:autoSpaceDE w:val="0"/>
        <w:autoSpaceDN w:val="0"/>
        <w:spacing w:before="0" w:beforeAutospacing="0" w:after="0" w:afterAutospacing="0"/>
        <w:jc w:val="both"/>
        <w:rPr>
          <w:i/>
          <w:iCs/>
          <w:color w:val="000000"/>
          <w:lang w:val="kk-KZ"/>
        </w:rPr>
      </w:pPr>
      <w:r w:rsidRPr="00FA2574">
        <w:rPr>
          <w:color w:val="000000"/>
          <w:lang w:val="kk-KZ"/>
        </w:rPr>
        <w:t xml:space="preserve">      Т</w:t>
      </w:r>
      <w:r w:rsidRPr="0064230E">
        <w:rPr>
          <w:color w:val="000000"/>
          <w:lang w:val="kk-KZ"/>
        </w:rPr>
        <w:t>ү</w:t>
      </w:r>
      <w:r w:rsidRPr="00FA2574">
        <w:rPr>
          <w:color w:val="000000"/>
          <w:lang w:val="kk-KZ"/>
        </w:rPr>
        <w:t>ркiнi</w:t>
      </w:r>
      <w:r w:rsidRPr="0064230E">
        <w:rPr>
          <w:color w:val="000000"/>
          <w:lang w:val="kk-KZ"/>
        </w:rPr>
        <w:t>ң</w:t>
      </w:r>
      <w:r w:rsidRPr="00FA2574">
        <w:rPr>
          <w:color w:val="000000"/>
          <w:lang w:val="kk-KZ"/>
        </w:rPr>
        <w:t xml:space="preserve"> </w:t>
      </w:r>
      <w:r w:rsidRPr="0064230E">
        <w:rPr>
          <w:color w:val="000000"/>
          <w:lang w:val="kk-KZ"/>
        </w:rPr>
        <w:t>қ</w:t>
      </w:r>
      <w:r w:rsidRPr="00FA2574">
        <w:rPr>
          <w:color w:val="000000"/>
          <w:lang w:val="kk-KZ"/>
        </w:rPr>
        <w:t>азына с</w:t>
      </w:r>
      <w:r w:rsidRPr="0064230E">
        <w:rPr>
          <w:color w:val="000000"/>
          <w:lang w:val="kk-KZ"/>
        </w:rPr>
        <w:t>ө</w:t>
      </w:r>
      <w:r w:rsidRPr="00FA2574">
        <w:rPr>
          <w:color w:val="000000"/>
          <w:lang w:val="kk-KZ"/>
        </w:rPr>
        <w:t xml:space="preserve">зiнен /хазана/ 1/ </w:t>
      </w:r>
      <w:r w:rsidRPr="009D72A4">
        <w:rPr>
          <w:i/>
          <w:iCs/>
          <w:color w:val="000000"/>
          <w:lang w:val="kk-KZ"/>
        </w:rPr>
        <w:t>ү</w:t>
      </w:r>
      <w:r w:rsidRPr="00FA2574">
        <w:rPr>
          <w:i/>
          <w:iCs/>
          <w:color w:val="000000"/>
          <w:lang w:val="kk-KZ"/>
        </w:rPr>
        <w:t xml:space="preserve">йiп, </w:t>
      </w:r>
      <w:r w:rsidRPr="009D72A4">
        <w:rPr>
          <w:i/>
          <w:iCs/>
          <w:color w:val="000000"/>
          <w:lang w:val="kk-KZ"/>
        </w:rPr>
        <w:t>қ</w:t>
      </w:r>
      <w:r w:rsidRPr="00FA2574">
        <w:rPr>
          <w:i/>
          <w:iCs/>
          <w:color w:val="000000"/>
          <w:lang w:val="kk-KZ"/>
        </w:rPr>
        <w:t xml:space="preserve">алап жию; </w:t>
      </w:r>
      <w:r w:rsidRPr="009D72A4">
        <w:rPr>
          <w:i/>
          <w:iCs/>
          <w:color w:val="000000"/>
          <w:lang w:val="kk-KZ"/>
        </w:rPr>
        <w:t>қ</w:t>
      </w:r>
      <w:r w:rsidRPr="00FA2574">
        <w:rPr>
          <w:i/>
          <w:iCs/>
          <w:color w:val="000000"/>
          <w:lang w:val="kk-KZ"/>
        </w:rPr>
        <w:t>ор жинау; тiрнектеп жинау</w:t>
      </w:r>
      <w:r w:rsidRPr="00FA2574">
        <w:rPr>
          <w:color w:val="000000"/>
          <w:lang w:val="kk-KZ"/>
        </w:rPr>
        <w:t xml:space="preserve">; 2/ </w:t>
      </w:r>
      <w:r w:rsidRPr="00FA2574">
        <w:rPr>
          <w:i/>
          <w:iCs/>
          <w:color w:val="000000"/>
          <w:lang w:val="kk-KZ"/>
        </w:rPr>
        <w:t>са</w:t>
      </w:r>
      <w:r w:rsidRPr="009D72A4">
        <w:rPr>
          <w:i/>
          <w:iCs/>
          <w:color w:val="000000"/>
          <w:lang w:val="kk-KZ"/>
        </w:rPr>
        <w:t>қ</w:t>
      </w:r>
      <w:r w:rsidRPr="00FA2574">
        <w:rPr>
          <w:i/>
          <w:iCs/>
          <w:color w:val="000000"/>
          <w:lang w:val="kk-KZ"/>
        </w:rPr>
        <w:t>тау</w:t>
      </w:r>
      <w:r w:rsidRPr="00FA2574">
        <w:rPr>
          <w:color w:val="000000"/>
          <w:lang w:val="kk-KZ"/>
        </w:rPr>
        <w:t xml:space="preserve"> етiстiгi жасал</w:t>
      </w:r>
      <w:r w:rsidRPr="0064230E">
        <w:rPr>
          <w:color w:val="000000"/>
          <w:lang w:val="kk-KZ"/>
        </w:rPr>
        <w:t>ғ</w:t>
      </w:r>
      <w:r w:rsidRPr="00FA2574">
        <w:rPr>
          <w:color w:val="000000"/>
          <w:lang w:val="kk-KZ"/>
        </w:rPr>
        <w:t xml:space="preserve">ан. Осы етiстiктен барып негiзгi етiс есiмшесi  /хазинун/ </w:t>
      </w:r>
      <w:r w:rsidRPr="00FA2574">
        <w:rPr>
          <w:i/>
          <w:iCs/>
          <w:color w:val="000000"/>
          <w:lang w:val="kk-KZ"/>
        </w:rPr>
        <w:t>са</w:t>
      </w:r>
      <w:r w:rsidRPr="009D72A4">
        <w:rPr>
          <w:i/>
          <w:iCs/>
          <w:color w:val="000000"/>
          <w:lang w:val="kk-KZ"/>
        </w:rPr>
        <w:t>қ</w:t>
      </w:r>
      <w:r w:rsidRPr="00FA2574">
        <w:rPr>
          <w:i/>
          <w:iCs/>
          <w:color w:val="000000"/>
          <w:lang w:val="kk-KZ"/>
        </w:rPr>
        <w:t xml:space="preserve">таушы, </w:t>
      </w:r>
      <w:r w:rsidRPr="009D72A4">
        <w:rPr>
          <w:i/>
          <w:iCs/>
          <w:color w:val="000000"/>
          <w:lang w:val="kk-KZ"/>
        </w:rPr>
        <w:t>қ</w:t>
      </w:r>
      <w:r w:rsidRPr="00FA2574">
        <w:rPr>
          <w:i/>
          <w:iCs/>
          <w:color w:val="000000"/>
          <w:lang w:val="kk-KZ"/>
        </w:rPr>
        <w:t>оймашы ж</w:t>
      </w:r>
      <w:r w:rsidRPr="009D72A4">
        <w:rPr>
          <w:i/>
          <w:iCs/>
          <w:color w:val="000000"/>
          <w:lang w:val="kk-KZ"/>
        </w:rPr>
        <w:t>ә</w:t>
      </w:r>
      <w:r w:rsidRPr="00FA2574">
        <w:rPr>
          <w:i/>
          <w:iCs/>
          <w:color w:val="000000"/>
          <w:lang w:val="kk-KZ"/>
        </w:rPr>
        <w:t xml:space="preserve">не </w:t>
      </w:r>
      <w:r w:rsidRPr="009D72A4">
        <w:rPr>
          <w:i/>
          <w:iCs/>
          <w:color w:val="000000"/>
          <w:lang w:val="kk-KZ"/>
        </w:rPr>
        <w:t>қ</w:t>
      </w:r>
      <w:r w:rsidRPr="00FA2574">
        <w:rPr>
          <w:i/>
          <w:iCs/>
          <w:color w:val="000000"/>
          <w:lang w:val="kk-KZ"/>
        </w:rPr>
        <w:t>азынашы</w:t>
      </w:r>
      <w:r w:rsidRPr="00FA2574">
        <w:rPr>
          <w:color w:val="000000"/>
          <w:lang w:val="kk-KZ"/>
        </w:rPr>
        <w:t xml:space="preserve"> </w:t>
      </w:r>
      <w:r>
        <w:rPr>
          <w:color w:val="000000"/>
          <w:lang w:val="kk-KZ"/>
        </w:rPr>
        <w:t>(</w:t>
      </w:r>
      <w:r w:rsidRPr="00FA2574">
        <w:rPr>
          <w:color w:val="000000"/>
          <w:lang w:val="kk-KZ"/>
        </w:rPr>
        <w:t>казначей</w:t>
      </w:r>
      <w:r>
        <w:rPr>
          <w:color w:val="000000"/>
          <w:lang w:val="kk-KZ"/>
        </w:rPr>
        <w:t>)</w:t>
      </w:r>
      <w:r w:rsidRPr="00FA2574">
        <w:rPr>
          <w:color w:val="000000"/>
          <w:lang w:val="kk-KZ"/>
        </w:rPr>
        <w:t xml:space="preserve"> жасал</w:t>
      </w:r>
      <w:r w:rsidRPr="0064230E">
        <w:rPr>
          <w:color w:val="000000"/>
          <w:lang w:val="kk-KZ"/>
        </w:rPr>
        <w:t>ғ</w:t>
      </w:r>
      <w:r w:rsidRPr="00FA2574">
        <w:rPr>
          <w:color w:val="000000"/>
          <w:lang w:val="kk-KZ"/>
        </w:rPr>
        <w:t>ан. Ыры</w:t>
      </w:r>
      <w:r w:rsidRPr="0064230E">
        <w:rPr>
          <w:color w:val="000000"/>
          <w:lang w:val="kk-KZ"/>
        </w:rPr>
        <w:t>қ</w:t>
      </w:r>
      <w:r w:rsidRPr="00FA2574">
        <w:rPr>
          <w:color w:val="000000"/>
          <w:lang w:val="kk-KZ"/>
        </w:rPr>
        <w:t>сыз есiмше</w:t>
      </w:r>
      <w:r>
        <w:rPr>
          <w:color w:val="000000"/>
          <w:lang w:val="kk-KZ"/>
        </w:rPr>
        <w:t xml:space="preserve"> </w:t>
      </w:r>
      <w:r w:rsidRPr="00FA2574">
        <w:rPr>
          <w:color w:val="000000"/>
          <w:lang w:val="kk-KZ"/>
        </w:rPr>
        <w:t>/махзунун/</w:t>
      </w:r>
      <w:r w:rsidRPr="00782381">
        <w:rPr>
          <w:i/>
          <w:iCs/>
          <w:color w:val="000000"/>
          <w:lang w:val="kk-KZ"/>
        </w:rPr>
        <w:t>қ</w:t>
      </w:r>
      <w:r w:rsidRPr="00FA2574">
        <w:rPr>
          <w:i/>
          <w:iCs/>
          <w:color w:val="000000"/>
          <w:lang w:val="kk-KZ"/>
        </w:rPr>
        <w:t>оймада са</w:t>
      </w:r>
      <w:r w:rsidRPr="00782381">
        <w:rPr>
          <w:i/>
          <w:iCs/>
          <w:color w:val="000000"/>
          <w:lang w:val="kk-KZ"/>
        </w:rPr>
        <w:t>қ</w:t>
      </w:r>
      <w:r w:rsidRPr="00FA2574">
        <w:rPr>
          <w:i/>
          <w:iCs/>
          <w:color w:val="000000"/>
          <w:lang w:val="kk-KZ"/>
        </w:rPr>
        <w:t>тал</w:t>
      </w:r>
      <w:r w:rsidRPr="00782381">
        <w:rPr>
          <w:i/>
          <w:iCs/>
          <w:color w:val="000000"/>
          <w:lang w:val="kk-KZ"/>
        </w:rPr>
        <w:t>ғ</w:t>
      </w:r>
      <w:r w:rsidRPr="00FA2574">
        <w:rPr>
          <w:i/>
          <w:iCs/>
          <w:color w:val="000000"/>
          <w:lang w:val="kk-KZ"/>
        </w:rPr>
        <w:t xml:space="preserve">ан, тауарлар </w:t>
      </w:r>
      <w:r w:rsidRPr="00782381">
        <w:rPr>
          <w:i/>
          <w:iCs/>
          <w:color w:val="000000"/>
          <w:lang w:val="kk-KZ"/>
        </w:rPr>
        <w:t>қ</w:t>
      </w:r>
      <w:r w:rsidRPr="00FA2574">
        <w:rPr>
          <w:i/>
          <w:iCs/>
          <w:color w:val="000000"/>
          <w:lang w:val="kk-KZ"/>
        </w:rPr>
        <w:t>оры ж</w:t>
      </w:r>
      <w:r w:rsidRPr="00782381">
        <w:rPr>
          <w:i/>
          <w:iCs/>
          <w:color w:val="000000"/>
          <w:lang w:val="kk-KZ"/>
        </w:rPr>
        <w:t>ә</w:t>
      </w:r>
      <w:r w:rsidRPr="00FA2574">
        <w:rPr>
          <w:i/>
          <w:iCs/>
          <w:color w:val="000000"/>
          <w:lang w:val="kk-KZ"/>
        </w:rPr>
        <w:t xml:space="preserve">не </w:t>
      </w:r>
      <w:r w:rsidRPr="00782381">
        <w:rPr>
          <w:i/>
          <w:iCs/>
          <w:color w:val="000000"/>
          <w:lang w:val="kk-KZ"/>
        </w:rPr>
        <w:t>қ</w:t>
      </w:r>
      <w:r w:rsidRPr="00FA2574">
        <w:rPr>
          <w:i/>
          <w:iCs/>
          <w:color w:val="000000"/>
          <w:lang w:val="kk-KZ"/>
        </w:rPr>
        <w:t>ойма.</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Араб тiлiнi</w:t>
      </w:r>
      <w:r w:rsidRPr="0064230E">
        <w:rPr>
          <w:color w:val="000000"/>
          <w:lang w:val="kk-KZ"/>
        </w:rPr>
        <w:t>ң</w:t>
      </w:r>
      <w:r w:rsidRPr="00FA2574">
        <w:rPr>
          <w:color w:val="000000"/>
          <w:lang w:val="kk-KZ"/>
        </w:rPr>
        <w:t xml:space="preserve"> ыры</w:t>
      </w:r>
      <w:r w:rsidRPr="0064230E">
        <w:rPr>
          <w:color w:val="000000"/>
          <w:lang w:val="kk-KZ"/>
        </w:rPr>
        <w:t>қ</w:t>
      </w:r>
      <w:r w:rsidRPr="00FA2574">
        <w:rPr>
          <w:color w:val="000000"/>
          <w:lang w:val="kk-KZ"/>
        </w:rPr>
        <w:t>сыз етiс есiмшесi формасына т</w:t>
      </w:r>
      <w:r w:rsidRPr="0064230E">
        <w:rPr>
          <w:color w:val="000000"/>
          <w:lang w:val="kk-KZ"/>
        </w:rPr>
        <w:t>ү</w:t>
      </w:r>
      <w:r w:rsidRPr="00FA2574">
        <w:rPr>
          <w:color w:val="000000"/>
          <w:lang w:val="kk-KZ"/>
        </w:rPr>
        <w:t>скен та</w:t>
      </w:r>
      <w:r w:rsidRPr="0064230E">
        <w:rPr>
          <w:color w:val="000000"/>
          <w:lang w:val="kk-KZ"/>
        </w:rPr>
        <w:t>ғ</w:t>
      </w:r>
      <w:r w:rsidRPr="00FA2574">
        <w:rPr>
          <w:color w:val="000000"/>
          <w:lang w:val="kk-KZ"/>
        </w:rPr>
        <w:t>ы бiр с</w:t>
      </w:r>
      <w:r w:rsidRPr="0064230E">
        <w:rPr>
          <w:color w:val="000000"/>
          <w:lang w:val="kk-KZ"/>
        </w:rPr>
        <w:t>ө</w:t>
      </w:r>
      <w:r w:rsidRPr="00FA2574">
        <w:rPr>
          <w:color w:val="000000"/>
          <w:lang w:val="kk-KZ"/>
        </w:rPr>
        <w:t xml:space="preserve">з – </w:t>
      </w:r>
      <w:r w:rsidRPr="00FA2574">
        <w:rPr>
          <w:i/>
          <w:iCs/>
          <w:color w:val="000000"/>
          <w:lang w:val="kk-KZ"/>
        </w:rPr>
        <w:t>к</w:t>
      </w:r>
      <w:r w:rsidRPr="0064230E">
        <w:rPr>
          <w:i/>
          <w:iCs/>
          <w:color w:val="000000"/>
          <w:lang w:val="kk-KZ"/>
        </w:rPr>
        <w:t>ө</w:t>
      </w:r>
      <w:r w:rsidRPr="00FA2574">
        <w:rPr>
          <w:i/>
          <w:iCs/>
          <w:color w:val="000000"/>
          <w:lang w:val="kk-KZ"/>
        </w:rPr>
        <w:t>з</w:t>
      </w:r>
      <w:r w:rsidRPr="00FA2574">
        <w:rPr>
          <w:color w:val="000000"/>
          <w:lang w:val="kk-KZ"/>
        </w:rPr>
        <w:t xml:space="preserve"> с</w:t>
      </w:r>
      <w:r w:rsidRPr="0064230E">
        <w:rPr>
          <w:color w:val="000000"/>
          <w:lang w:val="kk-KZ"/>
        </w:rPr>
        <w:t>ө</w:t>
      </w:r>
      <w:r w:rsidRPr="00FA2574">
        <w:rPr>
          <w:color w:val="000000"/>
          <w:lang w:val="kk-KZ"/>
        </w:rPr>
        <w:t>зi. Оны</w:t>
      </w:r>
      <w:r w:rsidRPr="0064230E">
        <w:rPr>
          <w:color w:val="000000"/>
          <w:lang w:val="kk-KZ"/>
        </w:rPr>
        <w:t>ң</w:t>
      </w:r>
      <w:r w:rsidRPr="00FA2574">
        <w:rPr>
          <w:color w:val="000000"/>
          <w:lang w:val="kk-KZ"/>
        </w:rPr>
        <w:t xml:space="preserve"> араб тiлiне ауыспалы ма</w:t>
      </w:r>
      <w:r w:rsidRPr="0064230E">
        <w:rPr>
          <w:color w:val="000000"/>
          <w:lang w:val="kk-KZ"/>
        </w:rPr>
        <w:t>ғ</w:t>
      </w:r>
      <w:r w:rsidRPr="00FA2574">
        <w:rPr>
          <w:color w:val="000000"/>
          <w:lang w:val="kk-KZ"/>
        </w:rPr>
        <w:t xml:space="preserve">ынада </w:t>
      </w:r>
      <w:r w:rsidRPr="00FA2574">
        <w:rPr>
          <w:i/>
          <w:iCs/>
          <w:color w:val="000000"/>
          <w:lang w:val="kk-KZ"/>
        </w:rPr>
        <w:t>жа</w:t>
      </w:r>
      <w:r w:rsidRPr="00782381">
        <w:rPr>
          <w:i/>
          <w:iCs/>
          <w:color w:val="000000"/>
          <w:lang w:val="kk-KZ"/>
        </w:rPr>
        <w:t>ңғ</w:t>
      </w:r>
      <w:r w:rsidRPr="00FA2574">
        <w:rPr>
          <w:i/>
          <w:iCs/>
          <w:color w:val="000000"/>
          <w:lang w:val="kk-KZ"/>
        </w:rPr>
        <w:t>а</w:t>
      </w:r>
      <w:r w:rsidRPr="00782381">
        <w:rPr>
          <w:i/>
          <w:iCs/>
          <w:color w:val="000000"/>
          <w:lang w:val="kk-KZ"/>
        </w:rPr>
        <w:t>қ</w:t>
      </w:r>
      <w:r w:rsidRPr="00FA2574">
        <w:rPr>
          <w:i/>
          <w:iCs/>
          <w:color w:val="000000"/>
          <w:lang w:val="kk-KZ"/>
        </w:rPr>
        <w:t xml:space="preserve"> ж</w:t>
      </w:r>
      <w:r w:rsidRPr="00782381">
        <w:rPr>
          <w:i/>
          <w:iCs/>
          <w:color w:val="000000"/>
          <w:lang w:val="kk-KZ"/>
        </w:rPr>
        <w:t>ә</w:t>
      </w:r>
      <w:r w:rsidRPr="00FA2574">
        <w:rPr>
          <w:i/>
          <w:iCs/>
          <w:color w:val="000000"/>
          <w:lang w:val="kk-KZ"/>
        </w:rPr>
        <w:t xml:space="preserve">не ыдыс </w:t>
      </w:r>
      <w:r>
        <w:rPr>
          <w:i/>
          <w:iCs/>
          <w:color w:val="000000"/>
          <w:lang w:val="kk-KZ"/>
        </w:rPr>
        <w:t>(</w:t>
      </w:r>
      <w:r w:rsidRPr="00782381">
        <w:rPr>
          <w:i/>
          <w:iCs/>
          <w:color w:val="000000"/>
          <w:lang w:val="kk-KZ"/>
        </w:rPr>
        <w:t>құ</w:t>
      </w:r>
      <w:r w:rsidRPr="00FA2574">
        <w:rPr>
          <w:i/>
          <w:iCs/>
          <w:color w:val="000000"/>
          <w:lang w:val="kk-KZ"/>
        </w:rPr>
        <w:t>мыра</w:t>
      </w:r>
      <w:r>
        <w:rPr>
          <w:i/>
          <w:iCs/>
          <w:color w:val="000000"/>
          <w:lang w:val="kk-KZ"/>
        </w:rPr>
        <w:t>)</w:t>
      </w:r>
      <w:r w:rsidRPr="00FA2574">
        <w:rPr>
          <w:color w:val="000000"/>
          <w:lang w:val="kk-KZ"/>
        </w:rPr>
        <w:t xml:space="preserve"> ма</w:t>
      </w:r>
      <w:r w:rsidRPr="0064230E">
        <w:rPr>
          <w:color w:val="000000"/>
          <w:lang w:val="kk-KZ"/>
        </w:rPr>
        <w:t>ғ</w:t>
      </w:r>
      <w:r w:rsidRPr="00FA2574">
        <w:rPr>
          <w:color w:val="000000"/>
          <w:lang w:val="kk-KZ"/>
        </w:rPr>
        <w:t>ынасында кездескенiн айт</w:t>
      </w:r>
      <w:r w:rsidRPr="0064230E">
        <w:rPr>
          <w:color w:val="000000"/>
          <w:lang w:val="kk-KZ"/>
        </w:rPr>
        <w:t>қ</w:t>
      </w:r>
      <w:r w:rsidRPr="00FA2574">
        <w:rPr>
          <w:color w:val="000000"/>
          <w:lang w:val="kk-KZ"/>
        </w:rPr>
        <w:t>ан едiк. Ал есiмше формасында</w:t>
      </w:r>
      <w:r w:rsidRPr="0064230E">
        <w:rPr>
          <w:color w:val="000000"/>
          <w:lang w:val="kk-KZ"/>
        </w:rPr>
        <w:t>ғ</w:t>
      </w:r>
      <w:r w:rsidRPr="00FA2574">
        <w:rPr>
          <w:color w:val="000000"/>
          <w:lang w:val="kk-KZ"/>
        </w:rPr>
        <w:t>ы ма</w:t>
      </w:r>
      <w:r w:rsidRPr="0064230E">
        <w:rPr>
          <w:color w:val="000000"/>
          <w:lang w:val="kk-KZ"/>
        </w:rPr>
        <w:t>ғ</w:t>
      </w:r>
      <w:r w:rsidRPr="00FA2574">
        <w:rPr>
          <w:color w:val="000000"/>
          <w:lang w:val="kk-KZ"/>
        </w:rPr>
        <w:t>ынасы</w:t>
      </w:r>
      <w:r>
        <w:rPr>
          <w:color w:val="000000"/>
          <w:lang w:val="kk-KZ"/>
        </w:rPr>
        <w:t xml:space="preserve"> </w:t>
      </w:r>
      <w:r w:rsidRPr="00FA2574">
        <w:rPr>
          <w:color w:val="000000"/>
          <w:lang w:val="kk-KZ"/>
        </w:rPr>
        <w:t>/мукаууазун</w:t>
      </w:r>
      <w:r>
        <w:rPr>
          <w:color w:val="000000"/>
          <w:lang w:val="kk-KZ"/>
        </w:rPr>
        <w:t>/(</w:t>
      </w:r>
      <w:r w:rsidRPr="00FA2574">
        <w:rPr>
          <w:color w:val="000000"/>
          <w:lang w:val="kk-KZ"/>
        </w:rPr>
        <w:t>II</w:t>
      </w:r>
      <w:r>
        <w:rPr>
          <w:color w:val="000000"/>
          <w:lang w:val="kk-KZ"/>
        </w:rPr>
        <w:t xml:space="preserve"> баптың </w:t>
      </w:r>
      <w:r w:rsidRPr="00FA2574">
        <w:rPr>
          <w:color w:val="000000"/>
          <w:lang w:val="kk-KZ"/>
        </w:rPr>
        <w:t>ыры</w:t>
      </w:r>
      <w:r w:rsidRPr="0064230E">
        <w:rPr>
          <w:color w:val="000000"/>
          <w:lang w:val="kk-KZ"/>
        </w:rPr>
        <w:t>қ</w:t>
      </w:r>
      <w:r w:rsidRPr="00FA2574">
        <w:rPr>
          <w:color w:val="000000"/>
          <w:lang w:val="kk-KZ"/>
        </w:rPr>
        <w:t>сыз</w:t>
      </w:r>
      <w:r>
        <w:rPr>
          <w:color w:val="000000"/>
          <w:lang w:val="kk-KZ"/>
        </w:rPr>
        <w:t xml:space="preserve"> есімшесі)</w:t>
      </w:r>
      <w:r w:rsidRPr="00FA2574">
        <w:rPr>
          <w:color w:val="000000"/>
          <w:lang w:val="kk-KZ"/>
        </w:rPr>
        <w:t xml:space="preserve"> </w:t>
      </w:r>
      <w:r w:rsidRPr="00FA2574">
        <w:rPr>
          <w:i/>
          <w:iCs/>
          <w:color w:val="000000"/>
          <w:lang w:val="kk-KZ"/>
        </w:rPr>
        <w:t>сопа</w:t>
      </w:r>
      <w:r w:rsidRPr="00782381">
        <w:rPr>
          <w:i/>
          <w:iCs/>
          <w:color w:val="000000"/>
          <w:lang w:val="kk-KZ"/>
        </w:rPr>
        <w:t>қ</w:t>
      </w:r>
      <w:r w:rsidRPr="00FA2574">
        <w:rPr>
          <w:i/>
          <w:iCs/>
          <w:color w:val="000000"/>
          <w:lang w:val="kk-KZ"/>
        </w:rPr>
        <w:t>тал</w:t>
      </w:r>
      <w:r w:rsidRPr="00782381">
        <w:rPr>
          <w:i/>
          <w:iCs/>
          <w:color w:val="000000"/>
          <w:lang w:val="kk-KZ"/>
        </w:rPr>
        <w:t>ғ</w:t>
      </w:r>
      <w:r w:rsidRPr="00FA2574">
        <w:rPr>
          <w:i/>
          <w:iCs/>
          <w:color w:val="000000"/>
          <w:lang w:val="kk-KZ"/>
        </w:rPr>
        <w:t xml:space="preserve">ан, </w:t>
      </w:r>
      <w:r w:rsidRPr="00782381">
        <w:rPr>
          <w:i/>
          <w:iCs/>
          <w:color w:val="000000"/>
          <w:lang w:val="kk-KZ"/>
        </w:rPr>
        <w:t>ұ</w:t>
      </w:r>
      <w:r w:rsidRPr="00FA2574">
        <w:rPr>
          <w:i/>
          <w:iCs/>
          <w:color w:val="000000"/>
          <w:lang w:val="kk-KZ"/>
        </w:rPr>
        <w:t>зыншалан</w:t>
      </w:r>
      <w:r w:rsidRPr="00782381">
        <w:rPr>
          <w:i/>
          <w:iCs/>
          <w:color w:val="000000"/>
          <w:lang w:val="kk-KZ"/>
        </w:rPr>
        <w:t>ғ</w:t>
      </w:r>
      <w:r w:rsidRPr="00FA2574">
        <w:rPr>
          <w:i/>
          <w:iCs/>
          <w:color w:val="000000"/>
          <w:lang w:val="kk-KZ"/>
        </w:rPr>
        <w:t>ан</w:t>
      </w:r>
      <w:r>
        <w:rPr>
          <w:i/>
          <w:iCs/>
          <w:color w:val="000000"/>
          <w:lang w:val="kk-KZ"/>
        </w:rPr>
        <w:t xml:space="preserve"> (</w:t>
      </w:r>
      <w:r w:rsidRPr="00FA2574">
        <w:rPr>
          <w:i/>
          <w:iCs/>
          <w:color w:val="000000"/>
          <w:lang w:val="kk-KZ"/>
        </w:rPr>
        <w:t>сопа</w:t>
      </w:r>
      <w:r w:rsidRPr="00782381">
        <w:rPr>
          <w:i/>
          <w:iCs/>
          <w:color w:val="000000"/>
          <w:lang w:val="kk-KZ"/>
        </w:rPr>
        <w:t>қ</w:t>
      </w:r>
      <w:r w:rsidRPr="00FA2574">
        <w:rPr>
          <w:i/>
          <w:iCs/>
          <w:color w:val="000000"/>
          <w:lang w:val="kk-KZ"/>
        </w:rPr>
        <w:t xml:space="preserve">, </w:t>
      </w:r>
      <w:r w:rsidRPr="00782381">
        <w:rPr>
          <w:i/>
          <w:iCs/>
          <w:color w:val="000000"/>
          <w:lang w:val="kk-KZ"/>
        </w:rPr>
        <w:t>ұ</w:t>
      </w:r>
      <w:r w:rsidRPr="00FA2574">
        <w:rPr>
          <w:i/>
          <w:iCs/>
          <w:color w:val="000000"/>
          <w:lang w:val="kk-KZ"/>
        </w:rPr>
        <w:t>зынша</w:t>
      </w:r>
      <w:r>
        <w:rPr>
          <w:i/>
          <w:iCs/>
          <w:color w:val="000000"/>
          <w:lang w:val="kk-KZ"/>
        </w:rPr>
        <w:t>)</w:t>
      </w:r>
      <w:r w:rsidRPr="00FA2574">
        <w:rPr>
          <w:color w:val="000000"/>
          <w:lang w:val="kk-KZ"/>
        </w:rPr>
        <w:t xml:space="preserve">. </w:t>
      </w:r>
      <w:r w:rsidRPr="00FA2574">
        <w:rPr>
          <w:i/>
          <w:iCs/>
          <w:color w:val="000000"/>
          <w:lang w:val="kk-KZ"/>
        </w:rPr>
        <w:t>Дауыс</w:t>
      </w:r>
      <w:r w:rsidRPr="00FA2574">
        <w:rPr>
          <w:color w:val="000000"/>
          <w:lang w:val="kk-KZ"/>
        </w:rPr>
        <w:t xml:space="preserve"> с</w:t>
      </w:r>
      <w:r w:rsidRPr="0064230E">
        <w:rPr>
          <w:color w:val="000000"/>
          <w:lang w:val="kk-KZ"/>
        </w:rPr>
        <w:t>ө</w:t>
      </w:r>
      <w:r w:rsidRPr="00FA2574">
        <w:rPr>
          <w:color w:val="000000"/>
          <w:lang w:val="kk-KZ"/>
        </w:rPr>
        <w:t xml:space="preserve">зiнен /даууаша/ </w:t>
      </w:r>
      <w:r w:rsidRPr="00FA2574">
        <w:rPr>
          <w:i/>
          <w:iCs/>
          <w:color w:val="000000"/>
          <w:lang w:val="kk-KZ"/>
        </w:rPr>
        <w:t>дауыстау, шулау</w:t>
      </w:r>
      <w:r>
        <w:rPr>
          <w:i/>
          <w:iCs/>
          <w:color w:val="000000"/>
          <w:lang w:val="kk-KZ"/>
        </w:rPr>
        <w:t xml:space="preserve"> </w:t>
      </w:r>
      <w:r w:rsidRPr="00FA2574">
        <w:rPr>
          <w:color w:val="000000"/>
          <w:lang w:val="kk-KZ"/>
        </w:rPr>
        <w:t xml:space="preserve"> етiстiгi жасал</w:t>
      </w:r>
      <w:r w:rsidRPr="0064230E">
        <w:rPr>
          <w:color w:val="000000"/>
          <w:lang w:val="kk-KZ"/>
        </w:rPr>
        <w:t>ғ</w:t>
      </w:r>
      <w:r w:rsidRPr="00FA2574">
        <w:rPr>
          <w:color w:val="000000"/>
          <w:lang w:val="kk-KZ"/>
        </w:rPr>
        <w:t>ан,</w:t>
      </w:r>
      <w:r w:rsidRPr="0064230E">
        <w:rPr>
          <w:color w:val="000000"/>
          <w:lang w:val="kk-KZ"/>
        </w:rPr>
        <w:t xml:space="preserve"> </w:t>
      </w:r>
      <w:r w:rsidRPr="00FA2574">
        <w:rPr>
          <w:color w:val="000000"/>
          <w:lang w:val="kk-KZ"/>
        </w:rPr>
        <w:t xml:space="preserve">одан  /мадуушун/ </w:t>
      </w:r>
      <w:r w:rsidRPr="00FA2574">
        <w:rPr>
          <w:i/>
          <w:iCs/>
          <w:color w:val="000000"/>
          <w:lang w:val="kk-KZ"/>
        </w:rPr>
        <w:t>шу</w:t>
      </w:r>
      <w:r w:rsidRPr="00782381">
        <w:rPr>
          <w:i/>
          <w:iCs/>
          <w:color w:val="000000"/>
          <w:lang w:val="kk-KZ"/>
        </w:rPr>
        <w:t>ғ</w:t>
      </w:r>
      <w:r w:rsidRPr="00FA2574">
        <w:rPr>
          <w:i/>
          <w:iCs/>
          <w:color w:val="000000"/>
          <w:lang w:val="kk-KZ"/>
        </w:rPr>
        <w:t>а тол</w:t>
      </w:r>
      <w:r w:rsidRPr="00782381">
        <w:rPr>
          <w:i/>
          <w:iCs/>
          <w:color w:val="000000"/>
          <w:lang w:val="kk-KZ"/>
        </w:rPr>
        <w:t>ғ</w:t>
      </w:r>
      <w:r w:rsidRPr="00FA2574">
        <w:rPr>
          <w:i/>
          <w:iCs/>
          <w:color w:val="000000"/>
          <w:lang w:val="kk-KZ"/>
        </w:rPr>
        <w:t xml:space="preserve">ан, шуылмен </w:t>
      </w:r>
      <w:r w:rsidRPr="00782381">
        <w:rPr>
          <w:i/>
          <w:iCs/>
          <w:color w:val="000000"/>
          <w:lang w:val="kk-KZ"/>
        </w:rPr>
        <w:t>құ</w:t>
      </w:r>
      <w:r w:rsidRPr="00FA2574">
        <w:rPr>
          <w:i/>
          <w:iCs/>
          <w:color w:val="000000"/>
          <w:lang w:val="kk-KZ"/>
        </w:rPr>
        <w:t>ла</w:t>
      </w:r>
      <w:r w:rsidRPr="00782381">
        <w:rPr>
          <w:i/>
          <w:iCs/>
          <w:color w:val="000000"/>
          <w:lang w:val="kk-KZ"/>
        </w:rPr>
        <w:t>ғ</w:t>
      </w:r>
      <w:r w:rsidRPr="00FA2574">
        <w:rPr>
          <w:i/>
          <w:iCs/>
          <w:color w:val="000000"/>
          <w:lang w:val="kk-KZ"/>
        </w:rPr>
        <w:t>ы бiтелген</w:t>
      </w:r>
      <w:r w:rsidRPr="00FA2574">
        <w:rPr>
          <w:color w:val="000000"/>
          <w:lang w:val="kk-KZ"/>
        </w:rPr>
        <w:t xml:space="preserve"> есiмшесi жасал</w:t>
      </w:r>
      <w:r w:rsidRPr="0064230E">
        <w:rPr>
          <w:color w:val="000000"/>
          <w:lang w:val="kk-KZ"/>
        </w:rPr>
        <w:t>ғ</w:t>
      </w:r>
      <w:r w:rsidRPr="00FA2574">
        <w:rPr>
          <w:color w:val="000000"/>
          <w:lang w:val="kk-KZ"/>
        </w:rPr>
        <w:t>ан.</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p>
    <w:p w:rsidR="00967436" w:rsidRPr="00811B05" w:rsidRDefault="00216FBF" w:rsidP="00811B05">
      <w:pPr>
        <w:tabs>
          <w:tab w:val="left" w:pos="8789"/>
        </w:tabs>
        <w:autoSpaceDE w:val="0"/>
        <w:autoSpaceDN w:val="0"/>
        <w:spacing w:before="0" w:beforeAutospacing="0" w:after="0" w:afterAutospacing="0"/>
        <w:jc w:val="center"/>
        <w:rPr>
          <w:b/>
          <w:bCs/>
          <w:color w:val="000000"/>
          <w:lang w:val="kk-KZ"/>
        </w:rPr>
      </w:pPr>
      <w:r>
        <w:rPr>
          <w:b/>
          <w:bCs/>
          <w:color w:val="000000"/>
          <w:lang w:val="kk-KZ"/>
        </w:rPr>
        <w:t>з</w:t>
      </w:r>
      <w:r w:rsidR="00ED1C76">
        <w:rPr>
          <w:b/>
          <w:bCs/>
          <w:color w:val="000000"/>
          <w:lang w:val="kk-KZ"/>
        </w:rPr>
        <w:t xml:space="preserve">) </w:t>
      </w:r>
      <w:r w:rsidR="00811B05" w:rsidRPr="00811B05">
        <w:rPr>
          <w:b/>
          <w:bCs/>
          <w:color w:val="000000"/>
          <w:lang w:val="kk-KZ"/>
        </w:rPr>
        <w:t>Үстеу</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w:t>
      </w:r>
      <w:r w:rsidRPr="0064230E">
        <w:rPr>
          <w:color w:val="000000"/>
          <w:lang w:val="kk-KZ"/>
        </w:rPr>
        <w:t>Ә</w:t>
      </w:r>
      <w:r w:rsidRPr="00FA2574">
        <w:rPr>
          <w:color w:val="000000"/>
          <w:lang w:val="kk-KZ"/>
        </w:rPr>
        <w:t xml:space="preserve">детте араб тiлiнде </w:t>
      </w:r>
      <w:r w:rsidRPr="0064230E">
        <w:rPr>
          <w:color w:val="000000"/>
          <w:lang w:val="kk-KZ"/>
        </w:rPr>
        <w:t>ү</w:t>
      </w:r>
      <w:r w:rsidRPr="00FA2574">
        <w:rPr>
          <w:color w:val="000000"/>
          <w:lang w:val="kk-KZ"/>
        </w:rPr>
        <w:t>стеулердi</w:t>
      </w:r>
      <w:r w:rsidRPr="0064230E">
        <w:rPr>
          <w:color w:val="000000"/>
          <w:lang w:val="kk-KZ"/>
        </w:rPr>
        <w:t>ң</w:t>
      </w:r>
      <w:r w:rsidRPr="00FA2574">
        <w:rPr>
          <w:color w:val="000000"/>
          <w:lang w:val="kk-KZ"/>
        </w:rPr>
        <w:t xml:space="preserve"> ма</w:t>
      </w:r>
      <w:r w:rsidRPr="0064230E">
        <w:rPr>
          <w:color w:val="000000"/>
          <w:lang w:val="kk-KZ"/>
        </w:rPr>
        <w:t>ғ</w:t>
      </w:r>
      <w:r w:rsidRPr="00FA2574">
        <w:rPr>
          <w:color w:val="000000"/>
          <w:lang w:val="kk-KZ"/>
        </w:rPr>
        <w:t>ынасы с</w:t>
      </w:r>
      <w:r w:rsidRPr="0064230E">
        <w:rPr>
          <w:color w:val="000000"/>
          <w:lang w:val="kk-KZ"/>
        </w:rPr>
        <w:t>ө</w:t>
      </w:r>
      <w:r w:rsidRPr="00FA2574">
        <w:rPr>
          <w:color w:val="000000"/>
          <w:lang w:val="kk-KZ"/>
        </w:rPr>
        <w:t xml:space="preserve">здiктерде берiлiп, </w:t>
      </w:r>
      <w:r w:rsidRPr="0064230E">
        <w:rPr>
          <w:color w:val="000000"/>
          <w:lang w:val="kk-KZ"/>
        </w:rPr>
        <w:t>ө</w:t>
      </w:r>
      <w:r w:rsidRPr="00FA2574">
        <w:rPr>
          <w:color w:val="000000"/>
          <w:lang w:val="kk-KZ"/>
        </w:rPr>
        <w:t>здерi с</w:t>
      </w:r>
      <w:r w:rsidRPr="0064230E">
        <w:rPr>
          <w:color w:val="000000"/>
          <w:lang w:val="kk-KZ"/>
        </w:rPr>
        <w:t>ө</w:t>
      </w:r>
      <w:r w:rsidRPr="00FA2574">
        <w:rPr>
          <w:color w:val="000000"/>
          <w:lang w:val="kk-KZ"/>
        </w:rPr>
        <w:t xml:space="preserve">здiк </w:t>
      </w:r>
      <w:r w:rsidRPr="0064230E">
        <w:rPr>
          <w:color w:val="000000"/>
          <w:lang w:val="kk-KZ"/>
        </w:rPr>
        <w:t>құ</w:t>
      </w:r>
      <w:r w:rsidRPr="00FA2574">
        <w:rPr>
          <w:color w:val="000000"/>
          <w:lang w:val="kk-KZ"/>
        </w:rPr>
        <w:t>рам</w:t>
      </w:r>
      <w:r w:rsidRPr="0064230E">
        <w:rPr>
          <w:color w:val="000000"/>
          <w:lang w:val="kk-KZ"/>
        </w:rPr>
        <w:t>ғ</w:t>
      </w:r>
      <w:r w:rsidRPr="00FA2574">
        <w:rPr>
          <w:color w:val="000000"/>
          <w:lang w:val="kk-KZ"/>
        </w:rPr>
        <w:t xml:space="preserve">а енедi. </w:t>
      </w:r>
      <w:r w:rsidRPr="0064230E">
        <w:rPr>
          <w:color w:val="000000"/>
          <w:lang w:val="kk-KZ"/>
        </w:rPr>
        <w:t>Қ</w:t>
      </w:r>
      <w:r w:rsidRPr="00FA2574">
        <w:rPr>
          <w:color w:val="000000"/>
          <w:lang w:val="kk-KZ"/>
        </w:rPr>
        <w:t>аза</w:t>
      </w:r>
      <w:r w:rsidRPr="0064230E">
        <w:rPr>
          <w:color w:val="000000"/>
          <w:lang w:val="kk-KZ"/>
        </w:rPr>
        <w:t>қ</w:t>
      </w:r>
      <w:r w:rsidRPr="00FA2574">
        <w:rPr>
          <w:color w:val="000000"/>
          <w:lang w:val="kk-KZ"/>
        </w:rPr>
        <w:t xml:space="preserve"> тiлiндегiдей олар да негiзгi ж</w:t>
      </w:r>
      <w:r w:rsidRPr="0064230E">
        <w:rPr>
          <w:color w:val="000000"/>
          <w:lang w:val="kk-KZ"/>
        </w:rPr>
        <w:t>ә</w:t>
      </w:r>
      <w:r w:rsidRPr="00FA2574">
        <w:rPr>
          <w:color w:val="000000"/>
          <w:lang w:val="kk-KZ"/>
        </w:rPr>
        <w:t xml:space="preserve">не туынды </w:t>
      </w:r>
      <w:r w:rsidRPr="0064230E">
        <w:rPr>
          <w:color w:val="000000"/>
          <w:lang w:val="kk-KZ"/>
        </w:rPr>
        <w:t>ү</w:t>
      </w:r>
      <w:r w:rsidRPr="00FA2574">
        <w:rPr>
          <w:color w:val="000000"/>
          <w:lang w:val="kk-KZ"/>
        </w:rPr>
        <w:t>стеулер болып б</w:t>
      </w:r>
      <w:r w:rsidRPr="0064230E">
        <w:rPr>
          <w:color w:val="000000"/>
          <w:lang w:val="kk-KZ"/>
        </w:rPr>
        <w:t>ө</w:t>
      </w:r>
      <w:r w:rsidRPr="00FA2574">
        <w:rPr>
          <w:color w:val="000000"/>
          <w:lang w:val="kk-KZ"/>
        </w:rPr>
        <w:t xml:space="preserve">лiнедi. </w:t>
      </w:r>
      <w:r w:rsidRPr="0064230E">
        <w:rPr>
          <w:color w:val="000000"/>
          <w:lang w:val="kk-KZ"/>
        </w:rPr>
        <w:t>Қ</w:t>
      </w:r>
      <w:r w:rsidRPr="00FA2574">
        <w:rPr>
          <w:color w:val="000000"/>
          <w:lang w:val="kk-KZ"/>
        </w:rPr>
        <w:t>арал</w:t>
      </w:r>
      <w:r w:rsidRPr="0064230E">
        <w:rPr>
          <w:color w:val="000000"/>
          <w:lang w:val="kk-KZ"/>
        </w:rPr>
        <w:t>ғ</w:t>
      </w:r>
      <w:r w:rsidRPr="00FA2574">
        <w:rPr>
          <w:color w:val="000000"/>
          <w:lang w:val="kk-KZ"/>
        </w:rPr>
        <w:t>ан с</w:t>
      </w:r>
      <w:r w:rsidRPr="0064230E">
        <w:rPr>
          <w:color w:val="000000"/>
          <w:lang w:val="kk-KZ"/>
        </w:rPr>
        <w:t>ө</w:t>
      </w:r>
      <w:r w:rsidRPr="00FA2574">
        <w:rPr>
          <w:color w:val="000000"/>
          <w:lang w:val="kk-KZ"/>
        </w:rPr>
        <w:t>здiктерде т</w:t>
      </w:r>
      <w:r w:rsidRPr="0064230E">
        <w:rPr>
          <w:color w:val="000000"/>
          <w:lang w:val="kk-KZ"/>
        </w:rPr>
        <w:t>ү</w:t>
      </w:r>
      <w:r w:rsidRPr="00FA2574">
        <w:rPr>
          <w:color w:val="000000"/>
          <w:lang w:val="kk-KZ"/>
        </w:rPr>
        <w:t>ркi тiлiнен жасал</w:t>
      </w:r>
      <w:r w:rsidRPr="0064230E">
        <w:rPr>
          <w:color w:val="000000"/>
          <w:lang w:val="kk-KZ"/>
        </w:rPr>
        <w:t>ғ</w:t>
      </w:r>
      <w:r w:rsidRPr="00FA2574">
        <w:rPr>
          <w:color w:val="000000"/>
          <w:lang w:val="kk-KZ"/>
        </w:rPr>
        <w:t xml:space="preserve">ан </w:t>
      </w:r>
      <w:r w:rsidRPr="0064230E">
        <w:rPr>
          <w:color w:val="000000"/>
          <w:lang w:val="kk-KZ"/>
        </w:rPr>
        <w:t>ү</w:t>
      </w:r>
      <w:r w:rsidRPr="00FA2574">
        <w:rPr>
          <w:color w:val="000000"/>
          <w:lang w:val="kk-KZ"/>
        </w:rPr>
        <w:t>стеулер кездеспейдi, ал т</w:t>
      </w:r>
      <w:r w:rsidRPr="0064230E">
        <w:rPr>
          <w:color w:val="000000"/>
          <w:lang w:val="kk-KZ"/>
        </w:rPr>
        <w:t>ү</w:t>
      </w:r>
      <w:r w:rsidRPr="00FA2574">
        <w:rPr>
          <w:color w:val="000000"/>
          <w:lang w:val="kk-KZ"/>
        </w:rPr>
        <w:t xml:space="preserve">ркi тiлiнен тiкелей </w:t>
      </w:r>
      <w:r w:rsidRPr="0064230E">
        <w:rPr>
          <w:color w:val="000000"/>
          <w:lang w:val="kk-KZ"/>
        </w:rPr>
        <w:t>ү</w:t>
      </w:r>
      <w:r w:rsidRPr="00FA2574">
        <w:rPr>
          <w:color w:val="000000"/>
          <w:lang w:val="kk-KZ"/>
        </w:rPr>
        <w:t>стеулер ауыс</w:t>
      </w:r>
      <w:r w:rsidRPr="0064230E">
        <w:rPr>
          <w:color w:val="000000"/>
          <w:lang w:val="kk-KZ"/>
        </w:rPr>
        <w:t>қ</w:t>
      </w:r>
      <w:r w:rsidRPr="00FA2574">
        <w:rPr>
          <w:color w:val="000000"/>
          <w:lang w:val="kk-KZ"/>
        </w:rPr>
        <w:t xml:space="preserve">ан. Олар: /шила-била/ </w:t>
      </w:r>
      <w:r w:rsidRPr="00FA2574">
        <w:rPr>
          <w:i/>
          <w:iCs/>
          <w:color w:val="000000"/>
          <w:lang w:val="kk-KZ"/>
        </w:rPr>
        <w:t>шала-п</w:t>
      </w:r>
      <w:r w:rsidRPr="00782381">
        <w:rPr>
          <w:i/>
          <w:iCs/>
          <w:color w:val="000000"/>
          <w:lang w:val="kk-KZ"/>
        </w:rPr>
        <w:t>ұ</w:t>
      </w:r>
      <w:r w:rsidRPr="00FA2574">
        <w:rPr>
          <w:i/>
          <w:iCs/>
          <w:color w:val="000000"/>
          <w:lang w:val="kk-KZ"/>
        </w:rPr>
        <w:t>ла</w:t>
      </w:r>
      <w:r w:rsidRPr="00FA2574">
        <w:rPr>
          <w:color w:val="000000"/>
          <w:lang w:val="kk-KZ"/>
        </w:rPr>
        <w:t xml:space="preserve"> [40, 55-б.] </w:t>
      </w:r>
      <w:r w:rsidRPr="0064230E">
        <w:rPr>
          <w:color w:val="000000"/>
          <w:lang w:val="kk-KZ"/>
        </w:rPr>
        <w:t>Қ</w:t>
      </w:r>
      <w:r w:rsidRPr="00FA2574">
        <w:rPr>
          <w:color w:val="000000"/>
          <w:lang w:val="kk-KZ"/>
        </w:rPr>
        <w:t>аза</w:t>
      </w:r>
      <w:r w:rsidRPr="0064230E">
        <w:rPr>
          <w:color w:val="000000"/>
          <w:lang w:val="kk-KZ"/>
        </w:rPr>
        <w:t>қ</w:t>
      </w:r>
      <w:r w:rsidRPr="00FA2574">
        <w:rPr>
          <w:color w:val="000000"/>
          <w:lang w:val="kk-KZ"/>
        </w:rPr>
        <w:t xml:space="preserve"> тiлiнде </w:t>
      </w:r>
      <w:r w:rsidRPr="00FA2574">
        <w:rPr>
          <w:i/>
          <w:iCs/>
          <w:color w:val="000000"/>
          <w:lang w:val="kk-KZ"/>
        </w:rPr>
        <w:t>шала-п</w:t>
      </w:r>
      <w:r w:rsidRPr="0064230E">
        <w:rPr>
          <w:i/>
          <w:iCs/>
          <w:color w:val="000000"/>
          <w:lang w:val="kk-KZ"/>
        </w:rPr>
        <w:t>ұ</w:t>
      </w:r>
      <w:r w:rsidRPr="00FA2574">
        <w:rPr>
          <w:i/>
          <w:iCs/>
          <w:color w:val="000000"/>
          <w:lang w:val="kk-KZ"/>
        </w:rPr>
        <w:t>ла.</w:t>
      </w:r>
      <w:r w:rsidRPr="00FA2574">
        <w:rPr>
          <w:color w:val="000000"/>
          <w:lang w:val="kk-KZ"/>
        </w:rPr>
        <w:t xml:space="preserve"> </w:t>
      </w:r>
      <w:r w:rsidRPr="0064230E">
        <w:rPr>
          <w:color w:val="000000"/>
          <w:lang w:val="kk-KZ"/>
        </w:rPr>
        <w:t>Ү</w:t>
      </w:r>
      <w:r w:rsidRPr="00FA2574">
        <w:rPr>
          <w:color w:val="000000"/>
          <w:lang w:val="kk-KZ"/>
        </w:rPr>
        <w:t>стiртiн, шала</w:t>
      </w:r>
      <w:r w:rsidRPr="0064230E">
        <w:rPr>
          <w:color w:val="000000"/>
          <w:lang w:val="kk-KZ"/>
        </w:rPr>
        <w:t>ғ</w:t>
      </w:r>
      <w:r w:rsidRPr="00FA2574">
        <w:rPr>
          <w:color w:val="000000"/>
          <w:lang w:val="kk-KZ"/>
        </w:rPr>
        <w:t xml:space="preserve">ай, </w:t>
      </w:r>
      <w:r w:rsidRPr="0064230E">
        <w:rPr>
          <w:color w:val="000000"/>
          <w:lang w:val="kk-KZ"/>
        </w:rPr>
        <w:t>қ</w:t>
      </w:r>
      <w:r w:rsidRPr="00FA2574">
        <w:rPr>
          <w:color w:val="000000"/>
          <w:lang w:val="kk-KZ"/>
        </w:rPr>
        <w:t xml:space="preserve">алай болса солай. </w:t>
      </w:r>
      <w:r w:rsidRPr="0064230E">
        <w:rPr>
          <w:color w:val="000000"/>
          <w:lang w:val="kk-KZ"/>
        </w:rPr>
        <w:t>Қ</w:t>
      </w:r>
      <w:r w:rsidRPr="00FA2574">
        <w:rPr>
          <w:color w:val="000000"/>
          <w:lang w:val="kk-KZ"/>
        </w:rPr>
        <w:t>андай iстi болса да ты</w:t>
      </w:r>
      <w:r w:rsidRPr="0064230E">
        <w:rPr>
          <w:color w:val="000000"/>
          <w:lang w:val="kk-KZ"/>
        </w:rPr>
        <w:t>ңғ</w:t>
      </w:r>
      <w:r w:rsidRPr="00FA2574">
        <w:rPr>
          <w:color w:val="000000"/>
          <w:lang w:val="kk-KZ"/>
        </w:rPr>
        <w:t>ылы</w:t>
      </w:r>
      <w:r w:rsidRPr="0064230E">
        <w:rPr>
          <w:color w:val="000000"/>
          <w:lang w:val="kk-KZ"/>
        </w:rPr>
        <w:t>қ</w:t>
      </w:r>
      <w:r w:rsidRPr="00FA2574">
        <w:rPr>
          <w:color w:val="000000"/>
          <w:lang w:val="kk-KZ"/>
        </w:rPr>
        <w:t>ты iстеген ж</w:t>
      </w:r>
      <w:r w:rsidRPr="0064230E">
        <w:rPr>
          <w:color w:val="000000"/>
          <w:lang w:val="kk-KZ"/>
        </w:rPr>
        <w:t>ө</w:t>
      </w:r>
      <w:r w:rsidRPr="00FA2574">
        <w:rPr>
          <w:color w:val="000000"/>
          <w:lang w:val="kk-KZ"/>
        </w:rPr>
        <w:t>н.</w:t>
      </w:r>
      <w:r w:rsidRPr="00FA2574">
        <w:rPr>
          <w:b/>
          <w:bCs/>
          <w:i/>
          <w:iCs/>
          <w:color w:val="000000"/>
          <w:lang w:val="kk-KZ"/>
        </w:rPr>
        <w:t xml:space="preserve"> </w:t>
      </w:r>
      <w:r w:rsidRPr="00FA2574">
        <w:rPr>
          <w:i/>
          <w:iCs/>
          <w:color w:val="000000"/>
          <w:lang w:val="kk-KZ"/>
        </w:rPr>
        <w:t>Шала-п</w:t>
      </w:r>
      <w:r w:rsidRPr="0064230E">
        <w:rPr>
          <w:i/>
          <w:iCs/>
          <w:color w:val="000000"/>
          <w:lang w:val="kk-KZ"/>
        </w:rPr>
        <w:t>ұ</w:t>
      </w:r>
      <w:r w:rsidRPr="00FA2574">
        <w:rPr>
          <w:i/>
          <w:iCs/>
          <w:color w:val="000000"/>
          <w:lang w:val="kk-KZ"/>
        </w:rPr>
        <w:t>ла</w:t>
      </w:r>
      <w:r w:rsidRPr="00FA2574">
        <w:rPr>
          <w:color w:val="000000"/>
          <w:lang w:val="kk-KZ"/>
        </w:rPr>
        <w:t xml:space="preserve"> орындал</w:t>
      </w:r>
      <w:r w:rsidRPr="0064230E">
        <w:rPr>
          <w:color w:val="000000"/>
          <w:lang w:val="kk-KZ"/>
        </w:rPr>
        <w:t>ғ</w:t>
      </w:r>
      <w:r w:rsidRPr="00FA2574">
        <w:rPr>
          <w:color w:val="000000"/>
          <w:lang w:val="kk-KZ"/>
        </w:rPr>
        <w:t>ан ж</w:t>
      </w:r>
      <w:r w:rsidRPr="0064230E">
        <w:rPr>
          <w:color w:val="000000"/>
          <w:lang w:val="kk-KZ"/>
        </w:rPr>
        <w:t>ұ</w:t>
      </w:r>
      <w:r w:rsidRPr="00FA2574">
        <w:rPr>
          <w:color w:val="000000"/>
          <w:lang w:val="kk-KZ"/>
        </w:rPr>
        <w:t>мыста сапа болмайды. [69,108-б.] Т</w:t>
      </w:r>
      <w:r w:rsidRPr="0064230E">
        <w:rPr>
          <w:color w:val="000000"/>
          <w:lang w:val="kk-KZ"/>
        </w:rPr>
        <w:t>ү</w:t>
      </w:r>
      <w:r w:rsidRPr="00FA2574">
        <w:rPr>
          <w:color w:val="000000"/>
          <w:lang w:val="kk-KZ"/>
        </w:rPr>
        <w:t xml:space="preserve">рiк тiлiнде Soyle boyle </w:t>
      </w:r>
      <w:r>
        <w:rPr>
          <w:color w:val="000000"/>
          <w:lang w:val="kk-KZ"/>
        </w:rPr>
        <w:t>«</w:t>
      </w:r>
      <w:r w:rsidRPr="00FA2574">
        <w:rPr>
          <w:color w:val="000000"/>
          <w:lang w:val="kk-KZ"/>
        </w:rPr>
        <w:t>так себе, около приблизительно</w:t>
      </w:r>
      <w:r>
        <w:rPr>
          <w:color w:val="000000"/>
          <w:lang w:val="kk-KZ"/>
        </w:rPr>
        <w:t>»</w:t>
      </w:r>
      <w:r w:rsidRPr="00FA2574">
        <w:rPr>
          <w:color w:val="000000"/>
          <w:lang w:val="kk-KZ"/>
        </w:rPr>
        <w:t xml:space="preserve"> [64,382-б].</w:t>
      </w:r>
      <w:r w:rsidRPr="0064230E">
        <w:rPr>
          <w:color w:val="000000"/>
          <w:lang w:val="kk-KZ"/>
        </w:rPr>
        <w:t xml:space="preserve"> Яғни түркi тiлiндегi мағынасын бұл сөз сақтап қалған.</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Гордлевский өз еңбегiнде араб тiлiндегi бiрқатар түркi сөздерiн берген, солардың iшiнде </w:t>
      </w:r>
      <w:r w:rsidRPr="00782381">
        <w:rPr>
          <w:i/>
          <w:iCs/>
          <w:color w:val="000000"/>
          <w:lang w:val="kk-KZ"/>
        </w:rPr>
        <w:t>sonra, сора</w:t>
      </w:r>
      <w:r w:rsidRPr="0064230E">
        <w:rPr>
          <w:color w:val="000000"/>
          <w:lang w:val="kk-KZ"/>
        </w:rPr>
        <w:t xml:space="preserve"> </w:t>
      </w:r>
      <w:r>
        <w:rPr>
          <w:color w:val="000000"/>
          <w:lang w:val="kk-KZ"/>
        </w:rPr>
        <w:t>«</w:t>
      </w:r>
      <w:r w:rsidRPr="0064230E">
        <w:rPr>
          <w:color w:val="000000"/>
          <w:lang w:val="kk-KZ"/>
        </w:rPr>
        <w:t>после</w:t>
      </w:r>
      <w:r>
        <w:rPr>
          <w:color w:val="000000"/>
          <w:lang w:val="kk-KZ"/>
        </w:rPr>
        <w:t>»</w:t>
      </w:r>
      <w:r w:rsidRPr="0064230E">
        <w:rPr>
          <w:color w:val="000000"/>
          <w:lang w:val="kk-KZ"/>
        </w:rPr>
        <w:t xml:space="preserve"> сөзi кездеседi </w:t>
      </w:r>
      <w:r w:rsidRPr="00B16594">
        <w:rPr>
          <w:color w:val="000000"/>
          <w:lang w:val="kk-KZ"/>
        </w:rPr>
        <w:t>[</w:t>
      </w:r>
      <w:r w:rsidRPr="0064230E">
        <w:rPr>
          <w:color w:val="000000"/>
          <w:lang w:val="kk-KZ"/>
        </w:rPr>
        <w:t>11,152-б.</w:t>
      </w:r>
      <w:r w:rsidRPr="00B16594">
        <w:rPr>
          <w:color w:val="000000"/>
          <w:lang w:val="kk-KZ"/>
        </w:rPr>
        <w:t>]</w:t>
      </w:r>
      <w:r w:rsidRPr="0064230E">
        <w:rPr>
          <w:color w:val="000000"/>
          <w:lang w:val="kk-KZ"/>
        </w:rPr>
        <w:t xml:space="preserve">. Бұл сөз қазақ тiлiндегi </w:t>
      </w:r>
      <w:r w:rsidRPr="0064230E">
        <w:rPr>
          <w:i/>
          <w:iCs/>
          <w:color w:val="000000"/>
          <w:lang w:val="kk-KZ"/>
        </w:rPr>
        <w:t>соңыра</w:t>
      </w:r>
      <w:r w:rsidRPr="0064230E">
        <w:rPr>
          <w:color w:val="000000"/>
          <w:lang w:val="kk-KZ"/>
        </w:rPr>
        <w:t xml:space="preserve"> үстеуiне дәл келедi. Соңыра. үст. Кейiн, соңынан. Тағы да сәл тұрып, </w:t>
      </w:r>
      <w:r w:rsidRPr="0064230E">
        <w:rPr>
          <w:i/>
          <w:iCs/>
          <w:color w:val="000000"/>
          <w:lang w:val="kk-KZ"/>
        </w:rPr>
        <w:t>соңыра</w:t>
      </w:r>
      <w:r w:rsidRPr="0064230E">
        <w:rPr>
          <w:b/>
          <w:bCs/>
          <w:i/>
          <w:iCs/>
          <w:color w:val="000000"/>
          <w:lang w:val="kk-KZ"/>
        </w:rPr>
        <w:t xml:space="preserve"> </w:t>
      </w:r>
      <w:r w:rsidRPr="0064230E">
        <w:rPr>
          <w:color w:val="000000"/>
          <w:lang w:val="kk-KZ"/>
        </w:rPr>
        <w:t xml:space="preserve">басқармада кездесетiн боп уәделесiп, Қазыбай атына мiндi </w:t>
      </w:r>
      <w:r w:rsidRPr="00B16594">
        <w:rPr>
          <w:color w:val="000000"/>
          <w:lang w:val="kk-KZ"/>
        </w:rPr>
        <w:t>[</w:t>
      </w:r>
      <w:r w:rsidRPr="0064230E">
        <w:rPr>
          <w:color w:val="000000"/>
          <w:lang w:val="kk-KZ"/>
        </w:rPr>
        <w:t>70,343-б.</w:t>
      </w:r>
      <w:r w:rsidRPr="00B16594">
        <w:rPr>
          <w:color w:val="000000"/>
          <w:lang w:val="kk-KZ"/>
        </w:rPr>
        <w:t>]</w:t>
      </w:r>
      <w:r w:rsidRPr="0064230E">
        <w:rPr>
          <w:color w:val="000000"/>
          <w:lang w:val="kk-KZ"/>
        </w:rPr>
        <w:t>.</w:t>
      </w:r>
      <w:r w:rsidRPr="008723F5">
        <w:rPr>
          <w:color w:val="000000"/>
          <w:lang w:val="kk-KZ" w:bidi="hi-IN"/>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Pr>
          <w:color w:val="000000"/>
          <w:lang w:val="kk-KZ"/>
        </w:rPr>
        <w:t xml:space="preserve">  Б.Айташтың еңбегiнде</w:t>
      </w:r>
      <w:r w:rsidRPr="0064230E">
        <w:rPr>
          <w:color w:val="000000"/>
          <w:lang w:val="kk-KZ"/>
        </w:rPr>
        <w:t xml:space="preserve"> /шурдан бурдан/ </w:t>
      </w:r>
      <w:r w:rsidRPr="00782381">
        <w:rPr>
          <w:i/>
          <w:iCs/>
          <w:color w:val="000000"/>
          <w:lang w:val="kk-KZ"/>
        </w:rPr>
        <w:t xml:space="preserve">одан-бұдан </w:t>
      </w:r>
      <w:r>
        <w:rPr>
          <w:i/>
          <w:iCs/>
          <w:color w:val="000000"/>
          <w:lang w:val="kk-KZ"/>
        </w:rPr>
        <w:t>(/сол арадан бұл арадан)</w:t>
      </w:r>
      <w:r w:rsidRPr="00782381">
        <w:rPr>
          <w:i/>
          <w:iCs/>
          <w:color w:val="000000"/>
          <w:lang w:val="kk-KZ"/>
        </w:rPr>
        <w:t xml:space="preserve"> </w:t>
      </w:r>
      <w:r w:rsidRPr="0064230E">
        <w:rPr>
          <w:color w:val="000000"/>
          <w:lang w:val="kk-KZ"/>
        </w:rPr>
        <w:t xml:space="preserve">сөзi кездеседi </w:t>
      </w:r>
      <w:r w:rsidRPr="00B16594">
        <w:rPr>
          <w:color w:val="000000"/>
          <w:lang w:val="kk-KZ"/>
        </w:rPr>
        <w:t>[</w:t>
      </w:r>
      <w:r w:rsidRPr="0064230E">
        <w:rPr>
          <w:color w:val="000000"/>
          <w:lang w:val="kk-KZ"/>
        </w:rPr>
        <w:t>40,263-б.</w:t>
      </w:r>
      <w:r w:rsidRPr="00B16594">
        <w:rPr>
          <w:color w:val="000000"/>
          <w:lang w:val="kk-KZ"/>
        </w:rPr>
        <w:t>]</w:t>
      </w:r>
      <w:r w:rsidRPr="0064230E">
        <w:rPr>
          <w:color w:val="000000"/>
          <w:lang w:val="kk-KZ"/>
        </w:rPr>
        <w:t>.</w:t>
      </w:r>
      <w:r w:rsidRPr="008723F5">
        <w:rPr>
          <w:color w:val="000000"/>
          <w:lang w:val="kk-KZ" w:bidi="hi-IN"/>
        </w:rPr>
        <w:t xml:space="preserve"> </w:t>
      </w:r>
      <w:r w:rsidRPr="0064230E">
        <w:rPr>
          <w:color w:val="000000"/>
          <w:lang w:val="kk-KZ"/>
        </w:rPr>
        <w:t xml:space="preserve">Қазақ тiлiндегi мағынасымен бiрдей, айырмашылық жоқ десе де болады. </w:t>
      </w:r>
      <w:r w:rsidRPr="0064230E">
        <w:rPr>
          <w:i/>
          <w:iCs/>
          <w:color w:val="000000"/>
          <w:lang w:val="kk-KZ"/>
        </w:rPr>
        <w:t>Одан-бұдан</w:t>
      </w:r>
      <w:r w:rsidRPr="0064230E">
        <w:rPr>
          <w:color w:val="000000"/>
          <w:lang w:val="kk-KZ"/>
        </w:rPr>
        <w:t xml:space="preserve">. Әр жерден, анадан-мынадан. Қараш әдебиеттi бiр кiсiдей бiлетiнiн танытып, </w:t>
      </w:r>
      <w:r w:rsidRPr="0064230E">
        <w:rPr>
          <w:i/>
          <w:iCs/>
          <w:color w:val="000000"/>
          <w:lang w:val="kk-KZ"/>
        </w:rPr>
        <w:t>одан-бұдан</w:t>
      </w:r>
      <w:r w:rsidRPr="0064230E">
        <w:rPr>
          <w:color w:val="000000"/>
          <w:lang w:val="kk-KZ"/>
        </w:rPr>
        <w:t xml:space="preserve"> мысалдар келтiрiп, бастырмалатып жатыр </w:t>
      </w:r>
      <w:r w:rsidRPr="00B16594">
        <w:rPr>
          <w:color w:val="000000"/>
          <w:lang w:val="kk-KZ"/>
        </w:rPr>
        <w:t>[</w:t>
      </w:r>
      <w:r w:rsidRPr="0064230E">
        <w:rPr>
          <w:color w:val="000000"/>
          <w:lang w:val="kk-KZ"/>
        </w:rPr>
        <w:t>36,374-б.</w:t>
      </w:r>
      <w:r w:rsidRPr="00B16594">
        <w:rPr>
          <w:color w:val="000000"/>
          <w:lang w:val="kk-KZ"/>
        </w:rPr>
        <w:t>]</w:t>
      </w:r>
      <w:r w:rsidRPr="0064230E">
        <w:rPr>
          <w:color w:val="000000"/>
          <w:lang w:val="kk-KZ"/>
        </w:rPr>
        <w:t xml:space="preserve">. Айтылуы жағынан түрiк тiлiндегi осы мағыналас Suradan-Buradan </w:t>
      </w:r>
      <w:r>
        <w:rPr>
          <w:color w:val="000000"/>
          <w:lang w:val="kk-KZ"/>
        </w:rPr>
        <w:t>«</w:t>
      </w:r>
      <w:r w:rsidRPr="0064230E">
        <w:rPr>
          <w:color w:val="000000"/>
          <w:lang w:val="kk-KZ"/>
        </w:rPr>
        <w:t>оттуда-отсюда</w:t>
      </w:r>
      <w:r>
        <w:rPr>
          <w:color w:val="000000"/>
          <w:lang w:val="kk-KZ"/>
        </w:rPr>
        <w:t>»</w:t>
      </w:r>
      <w:r w:rsidRPr="0064230E">
        <w:rPr>
          <w:color w:val="000000"/>
          <w:lang w:val="kk-KZ"/>
        </w:rPr>
        <w:t xml:space="preserve"> сөзiне көбiрек ұқсайды </w:t>
      </w:r>
      <w:r w:rsidRPr="00B16594">
        <w:rPr>
          <w:color w:val="000000"/>
          <w:lang w:val="kk-KZ"/>
        </w:rPr>
        <w:t>[</w:t>
      </w:r>
      <w:r w:rsidRPr="0064230E">
        <w:rPr>
          <w:color w:val="000000"/>
          <w:lang w:val="kk-KZ"/>
        </w:rPr>
        <w:t>64,79-б.</w:t>
      </w:r>
      <w:r w:rsidRPr="00B16594">
        <w:rPr>
          <w:color w:val="000000"/>
          <w:lang w:val="kk-KZ"/>
        </w:rPr>
        <w:t>]</w:t>
      </w:r>
      <w:r w:rsidRPr="0064230E">
        <w:rPr>
          <w:color w:val="000000"/>
          <w:lang w:val="kk-KZ"/>
        </w:rPr>
        <w:t>. Сирияның диалектiлiк сөз</w:t>
      </w:r>
      <w:r>
        <w:rPr>
          <w:color w:val="000000"/>
          <w:lang w:val="kk-KZ"/>
        </w:rPr>
        <w:t>дiгiнде /наққа-наққа/</w:t>
      </w:r>
      <w:r w:rsidRPr="0064230E">
        <w:rPr>
          <w:color w:val="000000"/>
          <w:lang w:val="kk-KZ"/>
        </w:rPr>
        <w:t xml:space="preserve">  </w:t>
      </w:r>
      <w:r w:rsidRPr="00782381">
        <w:rPr>
          <w:i/>
          <w:iCs/>
          <w:color w:val="000000"/>
          <w:lang w:val="kk-KZ"/>
        </w:rPr>
        <w:t xml:space="preserve">жай, ақырын, асықпай </w:t>
      </w:r>
      <w:r>
        <w:rPr>
          <w:i/>
          <w:iCs/>
          <w:color w:val="000000"/>
          <w:lang w:val="kk-KZ"/>
        </w:rPr>
        <w:t>(</w:t>
      </w:r>
      <w:r w:rsidRPr="00782381">
        <w:rPr>
          <w:i/>
          <w:iCs/>
          <w:color w:val="000000"/>
          <w:lang w:val="kk-KZ"/>
        </w:rPr>
        <w:t xml:space="preserve">медленно, </w:t>
      </w:r>
      <w:r>
        <w:rPr>
          <w:i/>
          <w:iCs/>
          <w:color w:val="000000"/>
          <w:lang w:val="kk-KZ"/>
        </w:rPr>
        <w:t>потихоньку, не спеша)</w:t>
      </w:r>
      <w:r w:rsidRPr="00782381">
        <w:rPr>
          <w:i/>
          <w:iCs/>
          <w:color w:val="000000"/>
          <w:lang w:val="kk-KZ"/>
        </w:rPr>
        <w:t xml:space="preserve"> </w:t>
      </w:r>
      <w:r w:rsidRPr="0064230E">
        <w:rPr>
          <w:color w:val="000000"/>
          <w:lang w:val="kk-KZ"/>
        </w:rPr>
        <w:t xml:space="preserve">сөзi кездеседi </w:t>
      </w:r>
      <w:r w:rsidRPr="00B16594">
        <w:rPr>
          <w:color w:val="000000"/>
          <w:lang w:val="kk-KZ"/>
        </w:rPr>
        <w:t>[</w:t>
      </w:r>
      <w:r w:rsidRPr="0064230E">
        <w:rPr>
          <w:color w:val="000000"/>
          <w:lang w:val="kk-KZ"/>
        </w:rPr>
        <w:t>48,503-б.</w:t>
      </w:r>
      <w:r w:rsidRPr="00B16594">
        <w:rPr>
          <w:color w:val="000000"/>
          <w:lang w:val="kk-KZ"/>
        </w:rPr>
        <w:t>]</w:t>
      </w:r>
      <w:r w:rsidRPr="0064230E">
        <w:rPr>
          <w:color w:val="000000"/>
          <w:lang w:val="kk-KZ"/>
        </w:rPr>
        <w:t xml:space="preserve">. Бұл сөз арабтың әдеби тiлiнде жоқ. Х.Б.Барановтың сөздiгiнде де кездеспейдi. Қазақ тiлiндегi осы сөзге ұқсас </w:t>
      </w:r>
      <w:r w:rsidRPr="0064230E">
        <w:rPr>
          <w:i/>
          <w:iCs/>
          <w:color w:val="000000"/>
          <w:lang w:val="kk-KZ"/>
        </w:rPr>
        <w:t>нақ-нақ</w:t>
      </w:r>
      <w:r w:rsidRPr="0064230E">
        <w:rPr>
          <w:color w:val="000000"/>
          <w:lang w:val="kk-KZ"/>
        </w:rPr>
        <w:t xml:space="preserve"> сөзi де сөйлеу тiлiнде қолданылады. Қазақ тiлiндегi диалект сөз </w:t>
      </w:r>
      <w:r w:rsidRPr="0064230E">
        <w:rPr>
          <w:i/>
          <w:iCs/>
          <w:color w:val="000000"/>
          <w:lang w:val="kk-KZ"/>
        </w:rPr>
        <w:t>нақа-рақаның</w:t>
      </w:r>
      <w:r w:rsidRPr="0064230E">
        <w:rPr>
          <w:color w:val="000000"/>
          <w:lang w:val="kk-KZ"/>
        </w:rPr>
        <w:t xml:space="preserve"> да мағынасы аталған сөздердiң мағынасына ұқсас. Нақа-рақа етiп жинады. Төкпей-шашпай жинады. Қылча пiскен кезде </w:t>
      </w:r>
      <w:r w:rsidRPr="0064230E">
        <w:rPr>
          <w:i/>
          <w:iCs/>
          <w:color w:val="000000"/>
          <w:lang w:val="kk-KZ"/>
        </w:rPr>
        <w:t>нақа-рақа</w:t>
      </w:r>
      <w:r w:rsidRPr="0064230E">
        <w:rPr>
          <w:b/>
          <w:bCs/>
          <w:i/>
          <w:iCs/>
          <w:color w:val="000000"/>
          <w:lang w:val="kk-KZ"/>
        </w:rPr>
        <w:t xml:space="preserve"> </w:t>
      </w:r>
      <w:r w:rsidRPr="0064230E">
        <w:rPr>
          <w:color w:val="000000"/>
          <w:lang w:val="kk-KZ"/>
        </w:rPr>
        <w:t xml:space="preserve">етiп жинап аламыз. Жамбыл, Шу </w:t>
      </w:r>
      <w:r w:rsidRPr="00B16594">
        <w:rPr>
          <w:color w:val="000000"/>
          <w:lang w:val="kk-KZ"/>
        </w:rPr>
        <w:t>[</w:t>
      </w:r>
      <w:r w:rsidRPr="0064230E">
        <w:rPr>
          <w:color w:val="000000"/>
          <w:lang w:val="kk-KZ"/>
        </w:rPr>
        <w:t>71,402-б.</w:t>
      </w:r>
      <w:r w:rsidRPr="00B16594">
        <w:rPr>
          <w:color w:val="000000"/>
          <w:lang w:val="kk-KZ"/>
        </w:rPr>
        <w:t>]</w:t>
      </w:r>
      <w:r w:rsidRPr="0064230E">
        <w:rPr>
          <w:color w:val="000000"/>
          <w:lang w:val="kk-KZ"/>
        </w:rPr>
        <w:t xml:space="preserve">. Сондай-ақ </w:t>
      </w:r>
      <w:r w:rsidRPr="0064230E">
        <w:rPr>
          <w:i/>
          <w:iCs/>
          <w:color w:val="000000"/>
          <w:lang w:val="kk-KZ"/>
        </w:rPr>
        <w:t>нақпа-нақ; дақпа-дақ</w:t>
      </w:r>
      <w:r w:rsidRPr="0064230E">
        <w:rPr>
          <w:color w:val="000000"/>
          <w:lang w:val="kk-KZ"/>
        </w:rPr>
        <w:t xml:space="preserve"> үстеулерiнiң мағыналары да араб тiлiндегi </w:t>
      </w:r>
      <w:r w:rsidRPr="0064230E">
        <w:rPr>
          <w:i/>
          <w:iCs/>
          <w:color w:val="000000"/>
          <w:lang w:val="kk-KZ"/>
        </w:rPr>
        <w:t>наққа-наққа</w:t>
      </w:r>
      <w:r w:rsidRPr="0064230E">
        <w:rPr>
          <w:color w:val="000000"/>
          <w:lang w:val="kk-KZ"/>
        </w:rPr>
        <w:t xml:space="preserve"> сөзiнiң мағынасына ұқсас. Дегенмен, бұл сөздi араб тiлiнде өз мағынасын мүлдем өзгертпей сақтаған деп айта алмаймыз, өйткенi </w:t>
      </w:r>
      <w:r w:rsidRPr="00782381">
        <w:rPr>
          <w:i/>
          <w:iCs/>
          <w:color w:val="000000"/>
          <w:lang w:val="kk-KZ"/>
        </w:rPr>
        <w:t>жай, асықпай, ақырын</w:t>
      </w:r>
      <w:r>
        <w:rPr>
          <w:i/>
          <w:iCs/>
          <w:color w:val="000000"/>
          <w:lang w:val="kk-KZ"/>
        </w:rPr>
        <w:t xml:space="preserve"> </w:t>
      </w:r>
      <w:r w:rsidRPr="0064230E">
        <w:rPr>
          <w:color w:val="000000"/>
          <w:lang w:val="kk-KZ"/>
        </w:rPr>
        <w:t xml:space="preserve">сөздерi мен </w:t>
      </w:r>
      <w:r w:rsidRPr="0064230E">
        <w:rPr>
          <w:i/>
          <w:iCs/>
          <w:color w:val="000000"/>
          <w:lang w:val="kk-KZ"/>
        </w:rPr>
        <w:t>дәлме-дәл, нақпа-нақ</w:t>
      </w:r>
      <w:r w:rsidRPr="0064230E">
        <w:rPr>
          <w:color w:val="000000"/>
          <w:lang w:val="kk-KZ"/>
        </w:rPr>
        <w:t xml:space="preserve"> сөздерiнiң мағыналары бiр қарағанда бiрдей емес. Тек, асықпай, жай iс iстеген адамның iсi дәл, нақпа-нақ болатынын ескерсек, онда бұл сөздердiң түркiнi бiр екенiн аңғарамыз.</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Сондай-ақ қазақ тiлiндегi </w:t>
      </w:r>
      <w:r w:rsidRPr="0064230E">
        <w:rPr>
          <w:i/>
          <w:iCs/>
          <w:color w:val="000000"/>
          <w:lang w:val="kk-KZ"/>
        </w:rPr>
        <w:t>дақ-дақ, дақпа-дақ</w:t>
      </w:r>
      <w:r w:rsidRPr="0064230E">
        <w:rPr>
          <w:color w:val="000000"/>
          <w:lang w:val="kk-KZ"/>
        </w:rPr>
        <w:t xml:space="preserve"> сөздерiнiң мағыналары </w:t>
      </w:r>
      <w:r w:rsidRPr="0064230E">
        <w:rPr>
          <w:i/>
          <w:iCs/>
          <w:color w:val="000000"/>
          <w:lang w:val="kk-KZ"/>
        </w:rPr>
        <w:t>наққа-наққа</w:t>
      </w:r>
      <w:r w:rsidRPr="0064230E">
        <w:rPr>
          <w:color w:val="000000"/>
          <w:lang w:val="kk-KZ"/>
        </w:rPr>
        <w:t xml:space="preserve"> сөзiнiң мағынасына жоғарыда аталған сөздерден де жақынырақ. Тек қана болмашы фонетикалық өзгерiстерге ұшыраған. Мысалы, </w:t>
      </w:r>
      <w:r w:rsidRPr="0064230E">
        <w:rPr>
          <w:i/>
          <w:iCs/>
          <w:color w:val="000000"/>
          <w:lang w:val="kk-KZ"/>
        </w:rPr>
        <w:t>дақ-дақ.</w:t>
      </w:r>
      <w:r w:rsidRPr="0064230E">
        <w:rPr>
          <w:color w:val="000000"/>
          <w:lang w:val="kk-KZ"/>
        </w:rPr>
        <w:t xml:space="preserve"> үст. Аяқты дәлдеп, нығыздап басу. Бiр кезде аяғын дыбыссыз абайлап </w:t>
      </w:r>
      <w:r w:rsidRPr="0064230E">
        <w:rPr>
          <w:i/>
          <w:iCs/>
          <w:color w:val="000000"/>
          <w:lang w:val="kk-KZ"/>
        </w:rPr>
        <w:t>дақ-дақ</w:t>
      </w:r>
      <w:r w:rsidRPr="0064230E">
        <w:rPr>
          <w:color w:val="000000"/>
          <w:lang w:val="kk-KZ"/>
        </w:rPr>
        <w:t xml:space="preserve"> басып, бұғып келiп қалған жабайы сары мысықты көрдi /Ө.Тұрманжанов. Менiң кiтаб./ </w:t>
      </w:r>
      <w:r w:rsidRPr="0064230E">
        <w:rPr>
          <w:i/>
          <w:iCs/>
          <w:color w:val="000000"/>
          <w:lang w:val="kk-KZ"/>
        </w:rPr>
        <w:t>Дақпа-дақ.</w:t>
      </w:r>
      <w:r w:rsidRPr="0064230E">
        <w:rPr>
          <w:color w:val="000000"/>
          <w:lang w:val="kk-KZ"/>
        </w:rPr>
        <w:t xml:space="preserve"> үст. Дәлме-дәл, нақпа-нақ. Айсұлу мысықтай жылысып, аяғын </w:t>
      </w:r>
      <w:r w:rsidRPr="0064230E">
        <w:rPr>
          <w:i/>
          <w:iCs/>
          <w:color w:val="000000"/>
          <w:lang w:val="kk-KZ"/>
        </w:rPr>
        <w:t>дақпа-дақ</w:t>
      </w:r>
      <w:r w:rsidRPr="0064230E">
        <w:rPr>
          <w:color w:val="000000"/>
          <w:lang w:val="kk-KZ"/>
        </w:rPr>
        <w:t xml:space="preserve"> басып, тықырын сездiрмей үйге кiрдi. /А.Байтанаев. Асан/ </w:t>
      </w:r>
      <w:r w:rsidRPr="00B16594">
        <w:rPr>
          <w:color w:val="000000"/>
          <w:lang w:val="kk-KZ"/>
        </w:rPr>
        <w:t>[</w:t>
      </w:r>
      <w:r w:rsidRPr="0064230E">
        <w:rPr>
          <w:color w:val="000000"/>
          <w:lang w:val="kk-KZ"/>
        </w:rPr>
        <w:t>43, 35-б.</w:t>
      </w:r>
      <w:r w:rsidRPr="00B16594">
        <w:rPr>
          <w:color w:val="000000"/>
          <w:lang w:val="kk-KZ"/>
        </w:rPr>
        <w:t>]</w:t>
      </w:r>
      <w:r w:rsidRPr="0064230E">
        <w:rPr>
          <w:color w:val="000000"/>
          <w:lang w:val="kk-KZ"/>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lastRenderedPageBreak/>
        <w:t xml:space="preserve">     Гордлевский араб елдерiн аралау кезiнде кездескен түркi сөздерiн жазып алған. </w:t>
      </w:r>
      <w:r w:rsidRPr="0064230E">
        <w:rPr>
          <w:color w:val="000000"/>
        </w:rPr>
        <w:t>Соларды</w:t>
      </w:r>
      <w:r w:rsidRPr="0064230E">
        <w:rPr>
          <w:color w:val="000000"/>
          <w:lang w:val="kk-KZ"/>
        </w:rPr>
        <w:t>ң</w:t>
      </w:r>
      <w:r w:rsidRPr="0064230E">
        <w:rPr>
          <w:color w:val="000000"/>
        </w:rPr>
        <w:t xml:space="preserve"> iшiнде со</w:t>
      </w:r>
      <w:r w:rsidRPr="0064230E">
        <w:rPr>
          <w:color w:val="000000"/>
          <w:lang w:val="kk-KZ"/>
        </w:rPr>
        <w:t>ң</w:t>
      </w:r>
      <w:r>
        <w:rPr>
          <w:color w:val="000000"/>
        </w:rPr>
        <w:t>ыра</w:t>
      </w:r>
      <w:r w:rsidRPr="00B16594">
        <w:rPr>
          <w:color w:val="000000"/>
        </w:rPr>
        <w:t xml:space="preserve"> </w:t>
      </w:r>
      <w:r>
        <w:rPr>
          <w:color w:val="000000"/>
        </w:rPr>
        <w:t>–</w:t>
      </w:r>
      <w:r>
        <w:rPr>
          <w:color w:val="000000"/>
          <w:lang w:val="kk-KZ"/>
        </w:rPr>
        <w:t>«</w:t>
      </w:r>
      <w:r>
        <w:rPr>
          <w:color w:val="000000"/>
        </w:rPr>
        <w:t>после</w:t>
      </w:r>
      <w:r>
        <w:rPr>
          <w:color w:val="000000"/>
          <w:lang w:val="kk-KZ"/>
        </w:rPr>
        <w:t>»</w:t>
      </w:r>
      <w:r>
        <w:rPr>
          <w:color w:val="000000"/>
        </w:rPr>
        <w:t>, бастан</w:t>
      </w:r>
      <w:r>
        <w:rPr>
          <w:color w:val="000000"/>
          <w:lang w:val="kk-KZ"/>
        </w:rPr>
        <w:t>-«</w:t>
      </w:r>
      <w:r w:rsidRPr="0064230E">
        <w:rPr>
          <w:color w:val="000000"/>
        </w:rPr>
        <w:t>прежде всего</w:t>
      </w:r>
      <w:r>
        <w:rPr>
          <w:color w:val="000000"/>
          <w:lang w:val="kk-KZ"/>
        </w:rPr>
        <w:t>»</w:t>
      </w:r>
      <w:r w:rsidRPr="0064230E">
        <w:rPr>
          <w:color w:val="000000"/>
        </w:rPr>
        <w:t xml:space="preserve"> сия</w:t>
      </w:r>
      <w:r w:rsidRPr="0064230E">
        <w:rPr>
          <w:color w:val="000000"/>
          <w:lang w:val="kk-KZ"/>
        </w:rPr>
        <w:t>қ</w:t>
      </w:r>
      <w:r w:rsidRPr="0064230E">
        <w:rPr>
          <w:color w:val="000000"/>
        </w:rPr>
        <w:t xml:space="preserve">ты </w:t>
      </w:r>
      <w:r w:rsidRPr="0064230E">
        <w:rPr>
          <w:color w:val="000000"/>
          <w:lang w:val="kk-KZ"/>
        </w:rPr>
        <w:t>ү</w:t>
      </w:r>
      <w:r w:rsidRPr="0064230E">
        <w:rPr>
          <w:color w:val="000000"/>
        </w:rPr>
        <w:t>стеулер кездеседi.</w:t>
      </w:r>
      <w:r w:rsidRPr="0064230E">
        <w:rPr>
          <w:color w:val="000000"/>
          <w:lang w:val="kk-KZ"/>
        </w:rPr>
        <w:t xml:space="preserve"> Көрiп отырғанымыздай араб тiлiнде бұл сөздер мағынасын өзгертпеген.</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216FBF" w:rsidP="00967436">
      <w:pPr>
        <w:tabs>
          <w:tab w:val="left" w:pos="8789"/>
        </w:tabs>
        <w:autoSpaceDE w:val="0"/>
        <w:autoSpaceDN w:val="0"/>
        <w:spacing w:before="0" w:beforeAutospacing="0" w:after="0" w:afterAutospacing="0"/>
        <w:jc w:val="center"/>
        <w:rPr>
          <w:b/>
          <w:bCs/>
          <w:color w:val="000000"/>
          <w:lang w:val="kk-KZ"/>
        </w:rPr>
      </w:pPr>
      <w:r>
        <w:rPr>
          <w:b/>
          <w:bCs/>
          <w:color w:val="000000"/>
          <w:lang w:val="kk-KZ"/>
        </w:rPr>
        <w:t>и</w:t>
      </w:r>
      <w:r w:rsidR="00ED1C76">
        <w:rPr>
          <w:b/>
          <w:bCs/>
          <w:color w:val="000000"/>
          <w:lang w:val="kk-KZ"/>
        </w:rPr>
        <w:t xml:space="preserve">) </w:t>
      </w:r>
      <w:r w:rsidR="00811B05">
        <w:rPr>
          <w:b/>
          <w:bCs/>
          <w:color w:val="000000"/>
          <w:lang w:val="kk-KZ"/>
        </w:rPr>
        <w:t>Шылау</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Шылаудан араб тiлiнде кездескенi бiр ғана сөз. </w:t>
      </w:r>
      <w:r w:rsidRPr="0064230E">
        <w:rPr>
          <w:color w:val="000000"/>
        </w:rPr>
        <w:t xml:space="preserve">Ол </w:t>
      </w:r>
      <w:r w:rsidRPr="0064230E">
        <w:rPr>
          <w:i/>
          <w:iCs/>
          <w:color w:val="000000"/>
        </w:rPr>
        <w:t>демек</w:t>
      </w:r>
      <w:r w:rsidRPr="0064230E">
        <w:rPr>
          <w:color w:val="000000"/>
        </w:rPr>
        <w:t xml:space="preserve"> шылауы. Араб тiлiнде ма</w:t>
      </w:r>
      <w:r w:rsidRPr="0064230E">
        <w:rPr>
          <w:color w:val="000000"/>
          <w:lang w:val="kk-KZ"/>
        </w:rPr>
        <w:t>ғ</w:t>
      </w:r>
      <w:r w:rsidRPr="0064230E">
        <w:rPr>
          <w:color w:val="000000"/>
        </w:rPr>
        <w:t>ынасын са</w:t>
      </w:r>
      <w:r w:rsidRPr="0064230E">
        <w:rPr>
          <w:color w:val="000000"/>
          <w:lang w:val="kk-KZ"/>
        </w:rPr>
        <w:t>қ</w:t>
      </w:r>
      <w:r w:rsidRPr="0064230E">
        <w:rPr>
          <w:color w:val="000000"/>
        </w:rPr>
        <w:t xml:space="preserve">тап, </w:t>
      </w:r>
      <w:r w:rsidRPr="0064230E">
        <w:rPr>
          <w:i/>
          <w:iCs/>
          <w:color w:val="000000"/>
        </w:rPr>
        <w:t>значить, то есть</w:t>
      </w:r>
      <w:r w:rsidRPr="0064230E">
        <w:rPr>
          <w:color w:val="000000"/>
        </w:rPr>
        <w:t xml:space="preserve"> деп аударыл</w:t>
      </w:r>
      <w:r w:rsidRPr="0064230E">
        <w:rPr>
          <w:color w:val="000000"/>
          <w:lang w:val="kk-KZ"/>
        </w:rPr>
        <w:t>ғ</w:t>
      </w:r>
      <w:r w:rsidRPr="0064230E">
        <w:rPr>
          <w:color w:val="000000"/>
        </w:rPr>
        <w:t xml:space="preserve">ан </w:t>
      </w:r>
      <w:r w:rsidRPr="00B16594">
        <w:rPr>
          <w:color w:val="000000"/>
        </w:rPr>
        <w:t>[</w:t>
      </w:r>
      <w:r w:rsidRPr="0064230E">
        <w:rPr>
          <w:color w:val="000000"/>
        </w:rPr>
        <w:t>11, 149-б.</w:t>
      </w:r>
      <w:r w:rsidRPr="00B16594">
        <w:rPr>
          <w:color w:val="000000"/>
        </w:rPr>
        <w:t>]</w:t>
      </w:r>
      <w:r w:rsidRPr="0064230E">
        <w:rPr>
          <w:color w:val="000000"/>
        </w:rPr>
        <w:t>.</w:t>
      </w:r>
      <w:r w:rsidRPr="000362FA">
        <w:rPr>
          <w:color w:val="000000"/>
          <w:lang w:val="kk-KZ"/>
        </w:rPr>
        <w:t xml:space="preserve">   Сонымен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рлi с</w:t>
      </w:r>
      <w:r w:rsidRPr="0064230E">
        <w:rPr>
          <w:color w:val="000000"/>
          <w:lang w:val="kk-KZ"/>
        </w:rPr>
        <w:t>ө</w:t>
      </w:r>
      <w:r w:rsidRPr="000362FA">
        <w:rPr>
          <w:color w:val="000000"/>
          <w:lang w:val="kk-KZ"/>
        </w:rPr>
        <w:t>з таптарынан бас</w:t>
      </w:r>
      <w:r w:rsidRPr="0064230E">
        <w:rPr>
          <w:color w:val="000000"/>
          <w:lang w:val="kk-KZ"/>
        </w:rPr>
        <w:t>қ</w:t>
      </w:r>
      <w:r w:rsidRPr="000362FA">
        <w:rPr>
          <w:color w:val="000000"/>
          <w:lang w:val="kk-KZ"/>
        </w:rPr>
        <w:t>а тiлге енген элементтер жайында с</w:t>
      </w:r>
      <w:r w:rsidRPr="0064230E">
        <w:rPr>
          <w:color w:val="000000"/>
          <w:lang w:val="kk-KZ"/>
        </w:rPr>
        <w:t>ө</w:t>
      </w:r>
      <w:r w:rsidRPr="000362FA">
        <w:rPr>
          <w:color w:val="000000"/>
          <w:lang w:val="kk-KZ"/>
        </w:rPr>
        <w:t>з ете келе Т.Г.Линниктi</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зiмен т</w:t>
      </w:r>
      <w:r w:rsidRPr="0064230E">
        <w:rPr>
          <w:color w:val="000000"/>
          <w:lang w:val="kk-KZ"/>
        </w:rPr>
        <w:t>ұ</w:t>
      </w:r>
      <w:r w:rsidRPr="000362FA">
        <w:rPr>
          <w:color w:val="000000"/>
          <w:lang w:val="kk-KZ"/>
        </w:rPr>
        <w:t>жырымдау</w:t>
      </w:r>
      <w:r w:rsidRPr="0064230E">
        <w:rPr>
          <w:color w:val="000000"/>
          <w:lang w:val="kk-KZ"/>
        </w:rPr>
        <w:t>ғ</w:t>
      </w:r>
      <w:r w:rsidRPr="000362FA">
        <w:rPr>
          <w:color w:val="000000"/>
          <w:lang w:val="kk-KZ"/>
        </w:rPr>
        <w:t xml:space="preserve">а болады. </w:t>
      </w:r>
      <w:r>
        <w:rPr>
          <w:color w:val="000000"/>
          <w:lang w:val="kk-KZ"/>
        </w:rPr>
        <w:t>«</w:t>
      </w:r>
      <w:r w:rsidRPr="0064230E">
        <w:rPr>
          <w:color w:val="000000"/>
        </w:rPr>
        <w:t>Причина неодинакого количества заимствований из разных частей речи Л.Деруа усматривает в различной автономности отдельных лексико-грамматических разрядов: у существительных автономность выше, чем, например, у прилагательных. Как представляется, разницу в количестве заимствований по определенным частям речи следует искать по нескольким направлениям. Во-первых, это связано с общим соотношением частей речи в системе языка</w:t>
      </w:r>
      <w:r>
        <w:rPr>
          <w:color w:val="000000"/>
          <w:lang w:val="kk-KZ"/>
        </w:rPr>
        <w:t>»</w:t>
      </w:r>
      <w:r w:rsidRPr="0064230E">
        <w:rPr>
          <w:color w:val="000000"/>
        </w:rPr>
        <w:t xml:space="preserve">. Э.Хауген писал, что </w:t>
      </w:r>
      <w:r>
        <w:rPr>
          <w:color w:val="000000"/>
          <w:lang w:val="kk-KZ"/>
        </w:rPr>
        <w:t>«</w:t>
      </w:r>
      <w:r w:rsidRPr="0064230E">
        <w:rPr>
          <w:color w:val="000000"/>
        </w:rPr>
        <w:t>обилие заимствований-существительных и глаголов и немногочисленность предлогов, междометий и союзов естественно согласуется с тем, что в языке много первых и мало последних. Очевидно, что во всех языках мира лексико-грамматический разряд существительных является самым обширным, и поэтому количество заимствований в нем преобладает по сравнению с другими классами</w:t>
      </w:r>
      <w:r>
        <w:rPr>
          <w:color w:val="000000"/>
          <w:lang w:val="kk-KZ"/>
        </w:rPr>
        <w:t>»</w:t>
      </w:r>
      <w:r w:rsidRPr="0064230E">
        <w:rPr>
          <w:color w:val="000000"/>
        </w:rPr>
        <w:t xml:space="preserve"> </w:t>
      </w:r>
      <w:r w:rsidRPr="00B16594">
        <w:rPr>
          <w:color w:val="000000"/>
        </w:rPr>
        <w:t>[</w:t>
      </w:r>
      <w:r w:rsidRPr="0064230E">
        <w:rPr>
          <w:color w:val="000000"/>
        </w:rPr>
        <w:t>67, 111-б.</w:t>
      </w:r>
      <w:r w:rsidRPr="00B16594">
        <w:rPr>
          <w:color w:val="000000"/>
        </w:rPr>
        <w:t>]</w:t>
      </w:r>
      <w:r w:rsidRPr="0064230E">
        <w:rPr>
          <w:color w:val="000000"/>
        </w:rPr>
        <w:t>.</w:t>
      </w:r>
      <w:r w:rsidRPr="008723F5">
        <w:rPr>
          <w:color w:val="000000"/>
          <w:lang w:val="kk-KZ" w:bidi="hi-IN"/>
        </w:rPr>
        <w:t xml:space="preserve"> </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p>
    <w:p w:rsidR="00967436" w:rsidRPr="000362FA" w:rsidRDefault="00ED1C76" w:rsidP="00967436">
      <w:pPr>
        <w:tabs>
          <w:tab w:val="left" w:pos="8789"/>
        </w:tabs>
        <w:autoSpaceDE w:val="0"/>
        <w:autoSpaceDN w:val="0"/>
        <w:spacing w:before="0" w:beforeAutospacing="0" w:after="0" w:afterAutospacing="0"/>
        <w:jc w:val="center"/>
        <w:rPr>
          <w:color w:val="000000"/>
          <w:lang w:val="kk-KZ"/>
        </w:rPr>
      </w:pPr>
      <w:r>
        <w:rPr>
          <w:b/>
          <w:bCs/>
          <w:color w:val="000000"/>
          <w:lang w:val="kk-KZ"/>
        </w:rPr>
        <w:t xml:space="preserve"> </w:t>
      </w:r>
      <w:r w:rsidR="00967436" w:rsidRPr="000362FA">
        <w:rPr>
          <w:b/>
          <w:bCs/>
          <w:color w:val="000000"/>
          <w:lang w:val="kk-KZ"/>
        </w:rPr>
        <w:t>Лексика-семантикалы</w:t>
      </w:r>
      <w:r w:rsidR="00967436" w:rsidRPr="0064230E">
        <w:rPr>
          <w:b/>
          <w:bCs/>
          <w:color w:val="000000"/>
          <w:lang w:val="kk-KZ"/>
        </w:rPr>
        <w:t>қ</w:t>
      </w:r>
      <w:r w:rsidR="00967436" w:rsidRPr="000362FA">
        <w:rPr>
          <w:b/>
          <w:bCs/>
          <w:color w:val="000000"/>
          <w:lang w:val="kk-KZ"/>
        </w:rPr>
        <w:t xml:space="preserve"> игерiлу</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Бас</w:t>
      </w:r>
      <w:r w:rsidRPr="0064230E">
        <w:rPr>
          <w:color w:val="000000"/>
          <w:lang w:val="kk-KZ"/>
        </w:rPr>
        <w:t>қ</w:t>
      </w:r>
      <w:r w:rsidRPr="000362FA">
        <w:rPr>
          <w:color w:val="000000"/>
          <w:lang w:val="kk-KZ"/>
        </w:rPr>
        <w:t>а тiлдерден енген с</w:t>
      </w:r>
      <w:r w:rsidRPr="0064230E">
        <w:rPr>
          <w:color w:val="000000"/>
          <w:lang w:val="kk-KZ"/>
        </w:rPr>
        <w:t>ө</w:t>
      </w:r>
      <w:r w:rsidRPr="000362FA">
        <w:rPr>
          <w:color w:val="000000"/>
          <w:lang w:val="kk-KZ"/>
        </w:rPr>
        <w:t>здер уа</w:t>
      </w:r>
      <w:r w:rsidRPr="0064230E">
        <w:rPr>
          <w:color w:val="000000"/>
          <w:lang w:val="kk-KZ"/>
        </w:rPr>
        <w:t>қ</w:t>
      </w:r>
      <w:r w:rsidRPr="000362FA">
        <w:rPr>
          <w:color w:val="000000"/>
          <w:lang w:val="kk-KZ"/>
        </w:rPr>
        <w:t>ыт оз</w:t>
      </w:r>
      <w:r w:rsidRPr="0064230E">
        <w:rPr>
          <w:color w:val="000000"/>
          <w:lang w:val="kk-KZ"/>
        </w:rPr>
        <w:t>ғ</w:t>
      </w:r>
      <w:r w:rsidRPr="000362FA">
        <w:rPr>
          <w:color w:val="000000"/>
          <w:lang w:val="kk-KZ"/>
        </w:rPr>
        <w:t xml:space="preserve">ан сайын </w:t>
      </w:r>
      <w:r w:rsidRPr="0064230E">
        <w:rPr>
          <w:color w:val="000000"/>
          <w:lang w:val="kk-KZ"/>
        </w:rPr>
        <w:t>ә</w:t>
      </w:r>
      <w:r w:rsidRPr="000362FA">
        <w:rPr>
          <w:color w:val="000000"/>
          <w:lang w:val="kk-KZ"/>
        </w:rPr>
        <w:t>бден кiрiгiп, семантикалы</w:t>
      </w:r>
      <w:r w:rsidRPr="0064230E">
        <w:rPr>
          <w:color w:val="000000"/>
          <w:lang w:val="kk-KZ"/>
        </w:rPr>
        <w:t>қ</w:t>
      </w:r>
      <w:r w:rsidRPr="000362FA">
        <w:rPr>
          <w:color w:val="000000"/>
          <w:lang w:val="kk-KZ"/>
        </w:rPr>
        <w:t xml:space="preserve"> жа</w:t>
      </w:r>
      <w:r w:rsidRPr="0064230E">
        <w:rPr>
          <w:color w:val="000000"/>
          <w:lang w:val="kk-KZ"/>
        </w:rPr>
        <w:t>қ</w:t>
      </w:r>
      <w:r w:rsidRPr="000362FA">
        <w:rPr>
          <w:color w:val="000000"/>
          <w:lang w:val="kk-KZ"/>
        </w:rPr>
        <w:t>тан игерiлiп, сi</w:t>
      </w:r>
      <w:r w:rsidRPr="0064230E">
        <w:rPr>
          <w:color w:val="000000"/>
          <w:lang w:val="kk-KZ"/>
        </w:rPr>
        <w:t>ң</w:t>
      </w:r>
      <w:r w:rsidRPr="000362FA">
        <w:rPr>
          <w:color w:val="000000"/>
          <w:lang w:val="kk-KZ"/>
        </w:rPr>
        <w:t>iсiп кетедi. Дегенмен шет тiлден енген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басым к</w:t>
      </w:r>
      <w:r w:rsidRPr="0064230E">
        <w:rPr>
          <w:color w:val="000000"/>
          <w:lang w:val="kk-KZ"/>
        </w:rPr>
        <w:t>ө</w:t>
      </w:r>
      <w:r w:rsidRPr="000362FA">
        <w:rPr>
          <w:color w:val="000000"/>
          <w:lang w:val="kk-KZ"/>
        </w:rPr>
        <w:t xml:space="preserve">пшiлiгi </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ма</w:t>
      </w:r>
      <w:r w:rsidRPr="0064230E">
        <w:rPr>
          <w:color w:val="000000"/>
          <w:lang w:val="kk-KZ"/>
        </w:rPr>
        <w:t>ғ</w:t>
      </w:r>
      <w:r w:rsidRPr="000362FA">
        <w:rPr>
          <w:color w:val="000000"/>
          <w:lang w:val="kk-KZ"/>
        </w:rPr>
        <w:t>ынасын са</w:t>
      </w:r>
      <w:r w:rsidRPr="0064230E">
        <w:rPr>
          <w:color w:val="000000"/>
          <w:lang w:val="kk-KZ"/>
        </w:rPr>
        <w:t>қ</w:t>
      </w:r>
      <w:r w:rsidRPr="000362FA">
        <w:rPr>
          <w:color w:val="000000"/>
          <w:lang w:val="kk-KZ"/>
        </w:rPr>
        <w:t>тап, семантикалы</w:t>
      </w:r>
      <w:r w:rsidRPr="0064230E">
        <w:rPr>
          <w:color w:val="000000"/>
          <w:lang w:val="kk-KZ"/>
        </w:rPr>
        <w:t>қ</w:t>
      </w:r>
      <w:r w:rsidRPr="000362FA">
        <w:rPr>
          <w:color w:val="000000"/>
          <w:lang w:val="kk-KZ"/>
        </w:rPr>
        <w:t xml:space="preserve"> </w:t>
      </w:r>
      <w:r w:rsidRPr="0064230E">
        <w:rPr>
          <w:color w:val="000000"/>
          <w:lang w:val="kk-KZ"/>
        </w:rPr>
        <w:t>ө</w:t>
      </w:r>
      <w:r w:rsidRPr="000362FA">
        <w:rPr>
          <w:color w:val="000000"/>
          <w:lang w:val="kk-KZ"/>
        </w:rPr>
        <w:t>згерiске к</w:t>
      </w:r>
      <w:r w:rsidRPr="0064230E">
        <w:rPr>
          <w:color w:val="000000"/>
          <w:lang w:val="kk-KZ"/>
        </w:rPr>
        <w:t>ө</w:t>
      </w:r>
      <w:r w:rsidRPr="000362FA">
        <w:rPr>
          <w:color w:val="000000"/>
          <w:lang w:val="kk-KZ"/>
        </w:rPr>
        <w:t xml:space="preserve">п </w:t>
      </w:r>
      <w:r w:rsidRPr="0064230E">
        <w:rPr>
          <w:color w:val="000000"/>
          <w:lang w:val="kk-KZ"/>
        </w:rPr>
        <w:t>ұ</w:t>
      </w:r>
      <w:r w:rsidRPr="000362FA">
        <w:rPr>
          <w:color w:val="000000"/>
          <w:lang w:val="kk-KZ"/>
        </w:rPr>
        <w:t>шырамайды. Бас</w:t>
      </w:r>
      <w:r w:rsidRPr="0064230E">
        <w:rPr>
          <w:color w:val="000000"/>
          <w:lang w:val="kk-KZ"/>
        </w:rPr>
        <w:t>қ</w:t>
      </w:r>
      <w:r w:rsidRPr="000362FA">
        <w:rPr>
          <w:color w:val="000000"/>
          <w:lang w:val="kk-KZ"/>
        </w:rPr>
        <w:t>а тiлдiк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кейбiреулерiнi</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былып, ма</w:t>
      </w:r>
      <w:r w:rsidRPr="0064230E">
        <w:rPr>
          <w:color w:val="000000"/>
          <w:lang w:val="kk-KZ"/>
        </w:rPr>
        <w:t>ғ</w:t>
      </w:r>
      <w:r w:rsidRPr="000362FA">
        <w:rPr>
          <w:color w:val="000000"/>
          <w:lang w:val="kk-KZ"/>
        </w:rPr>
        <w:t xml:space="preserve">ынасын </w:t>
      </w:r>
      <w:r w:rsidRPr="0064230E">
        <w:rPr>
          <w:color w:val="000000"/>
          <w:lang w:val="kk-KZ"/>
        </w:rPr>
        <w:t>ө</w:t>
      </w:r>
      <w:r w:rsidRPr="000362FA">
        <w:rPr>
          <w:color w:val="000000"/>
          <w:lang w:val="kk-KZ"/>
        </w:rPr>
        <w:t>згертетiндерi де болады. Кейбiр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бас</w:t>
      </w:r>
      <w:r w:rsidRPr="0064230E">
        <w:rPr>
          <w:color w:val="000000"/>
          <w:lang w:val="kk-KZ"/>
        </w:rPr>
        <w:t>қ</w:t>
      </w:r>
      <w:r w:rsidRPr="000362FA">
        <w:rPr>
          <w:color w:val="000000"/>
          <w:lang w:val="kk-KZ"/>
        </w:rPr>
        <w:t xml:space="preserve">а тiлде </w:t>
      </w:r>
      <w:r w:rsidRPr="0064230E">
        <w:rPr>
          <w:color w:val="000000"/>
          <w:lang w:val="kk-KZ"/>
        </w:rPr>
        <w:t>қ</w:t>
      </w:r>
      <w:r w:rsidRPr="000362FA">
        <w:rPr>
          <w:color w:val="000000"/>
          <w:lang w:val="kk-KZ"/>
        </w:rPr>
        <w:t>олданылу аясы тарылып б</w:t>
      </w:r>
      <w:r w:rsidRPr="0064230E">
        <w:rPr>
          <w:color w:val="000000"/>
          <w:lang w:val="kk-KZ"/>
        </w:rPr>
        <w:t>ұ</w:t>
      </w:r>
      <w:r w:rsidRPr="000362FA">
        <w:rPr>
          <w:color w:val="000000"/>
          <w:lang w:val="kk-KZ"/>
        </w:rPr>
        <w:t>рын</w:t>
      </w:r>
      <w:r w:rsidRPr="0064230E">
        <w:rPr>
          <w:color w:val="000000"/>
          <w:lang w:val="kk-KZ"/>
        </w:rPr>
        <w:t>ғ</w:t>
      </w:r>
      <w:r w:rsidRPr="000362FA">
        <w:rPr>
          <w:color w:val="000000"/>
          <w:lang w:val="kk-KZ"/>
        </w:rPr>
        <w:t xml:space="preserve">ысына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 xml:space="preserve">анда </w:t>
      </w:r>
      <w:r w:rsidRPr="0064230E">
        <w:rPr>
          <w:color w:val="000000"/>
          <w:lang w:val="kk-KZ"/>
        </w:rPr>
        <w:t>ә</w:t>
      </w:r>
      <w:r w:rsidRPr="000362FA">
        <w:rPr>
          <w:color w:val="000000"/>
          <w:lang w:val="kk-KZ"/>
        </w:rPr>
        <w:t>лде</w:t>
      </w:r>
      <w:r w:rsidRPr="0064230E">
        <w:rPr>
          <w:color w:val="000000"/>
          <w:lang w:val="kk-KZ"/>
        </w:rPr>
        <w:t>қ</w:t>
      </w:r>
      <w:r w:rsidRPr="000362FA">
        <w:rPr>
          <w:color w:val="000000"/>
          <w:lang w:val="kk-KZ"/>
        </w:rPr>
        <w:t>айда тар к</w:t>
      </w:r>
      <w:r w:rsidRPr="0064230E">
        <w:rPr>
          <w:color w:val="000000"/>
          <w:lang w:val="kk-KZ"/>
        </w:rPr>
        <w:t>ө</w:t>
      </w:r>
      <w:r w:rsidRPr="000362FA">
        <w:rPr>
          <w:color w:val="000000"/>
          <w:lang w:val="kk-KZ"/>
        </w:rPr>
        <w:t xml:space="preserve">лемдегi </w:t>
      </w:r>
      <w:r w:rsidRPr="0064230E">
        <w:rPr>
          <w:color w:val="000000"/>
          <w:lang w:val="kk-KZ"/>
        </w:rPr>
        <w:t>ұғ</w:t>
      </w:r>
      <w:r w:rsidRPr="000362FA">
        <w:rPr>
          <w:color w:val="000000"/>
          <w:lang w:val="kk-KZ"/>
        </w:rPr>
        <w:t xml:space="preserve">ымды бiлдiретiн болып </w:t>
      </w:r>
      <w:r w:rsidRPr="0064230E">
        <w:rPr>
          <w:color w:val="000000"/>
          <w:lang w:val="kk-KZ"/>
        </w:rPr>
        <w:t>қ</w:t>
      </w:r>
      <w:r w:rsidRPr="000362FA">
        <w:rPr>
          <w:color w:val="000000"/>
          <w:lang w:val="kk-KZ"/>
        </w:rPr>
        <w:t>алады. Кейбiр к</w:t>
      </w:r>
      <w:r w:rsidRPr="0064230E">
        <w:rPr>
          <w:color w:val="000000"/>
          <w:lang w:val="kk-KZ"/>
        </w:rPr>
        <w:t>ө</w:t>
      </w:r>
      <w:r w:rsidRPr="000362FA">
        <w:rPr>
          <w:color w:val="000000"/>
          <w:lang w:val="kk-KZ"/>
        </w:rPr>
        <w:t>п ма</w:t>
      </w:r>
      <w:r w:rsidRPr="0064230E">
        <w:rPr>
          <w:color w:val="000000"/>
          <w:lang w:val="kk-KZ"/>
        </w:rPr>
        <w:t>ғ</w:t>
      </w:r>
      <w:r w:rsidRPr="000362FA">
        <w:rPr>
          <w:color w:val="000000"/>
          <w:lang w:val="kk-KZ"/>
        </w:rPr>
        <w:t>ыналы с</w:t>
      </w:r>
      <w:r w:rsidRPr="0064230E">
        <w:rPr>
          <w:color w:val="000000"/>
          <w:lang w:val="kk-KZ"/>
        </w:rPr>
        <w:t>ө</w:t>
      </w:r>
      <w:r w:rsidRPr="000362FA">
        <w:rPr>
          <w:color w:val="000000"/>
          <w:lang w:val="kk-KZ"/>
        </w:rPr>
        <w:t>здер бас</w:t>
      </w:r>
      <w:r w:rsidRPr="0064230E">
        <w:rPr>
          <w:color w:val="000000"/>
          <w:lang w:val="kk-KZ"/>
        </w:rPr>
        <w:t>қ</w:t>
      </w:r>
      <w:r w:rsidRPr="000362FA">
        <w:rPr>
          <w:color w:val="000000"/>
          <w:lang w:val="kk-KZ"/>
        </w:rPr>
        <w:t>а бiр тiлге ауыс</w:t>
      </w:r>
      <w:r w:rsidRPr="0064230E">
        <w:rPr>
          <w:color w:val="000000"/>
          <w:lang w:val="kk-KZ"/>
        </w:rPr>
        <w:t>қ</w:t>
      </w:r>
      <w:r w:rsidRPr="000362FA">
        <w:rPr>
          <w:color w:val="000000"/>
          <w:lang w:val="kk-KZ"/>
        </w:rPr>
        <w:t xml:space="preserve">анда,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рлi ма</w:t>
      </w:r>
      <w:r w:rsidRPr="0064230E">
        <w:rPr>
          <w:color w:val="000000"/>
          <w:lang w:val="kk-KZ"/>
        </w:rPr>
        <w:t>ғ</w:t>
      </w:r>
      <w:r w:rsidRPr="000362FA">
        <w:rPr>
          <w:color w:val="000000"/>
          <w:lang w:val="kk-KZ"/>
        </w:rPr>
        <w:t>ынасында емес, белгiлi бiр ма</w:t>
      </w:r>
      <w:r w:rsidRPr="0064230E">
        <w:rPr>
          <w:color w:val="000000"/>
          <w:lang w:val="kk-KZ"/>
        </w:rPr>
        <w:t>ғ</w:t>
      </w:r>
      <w:r w:rsidRPr="000362FA">
        <w:rPr>
          <w:color w:val="000000"/>
          <w:lang w:val="kk-KZ"/>
        </w:rPr>
        <w:t xml:space="preserve">ынасында </w:t>
      </w:r>
      <w:r w:rsidRPr="0064230E">
        <w:rPr>
          <w:color w:val="000000"/>
          <w:lang w:val="kk-KZ"/>
        </w:rPr>
        <w:t>ғ</w:t>
      </w:r>
      <w:r w:rsidRPr="000362FA">
        <w:rPr>
          <w:color w:val="000000"/>
          <w:lang w:val="kk-KZ"/>
        </w:rPr>
        <w:t>ана ауысуы м</w:t>
      </w:r>
      <w:r w:rsidRPr="0064230E">
        <w:rPr>
          <w:color w:val="000000"/>
          <w:lang w:val="kk-KZ"/>
        </w:rPr>
        <w:t>ү</w:t>
      </w:r>
      <w:r w:rsidRPr="000362FA">
        <w:rPr>
          <w:color w:val="000000"/>
          <w:lang w:val="kk-KZ"/>
        </w:rPr>
        <w:t>мкiн. Кейде керiсiнше бас</w:t>
      </w:r>
      <w:r w:rsidRPr="0064230E">
        <w:rPr>
          <w:color w:val="000000"/>
          <w:lang w:val="kk-KZ"/>
        </w:rPr>
        <w:t>қ</w:t>
      </w:r>
      <w:r w:rsidRPr="000362FA">
        <w:rPr>
          <w:color w:val="000000"/>
          <w:lang w:val="kk-KZ"/>
        </w:rPr>
        <w:t>а тiлден енген бiр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 xml:space="preserve">рлi дыбысталуы </w:t>
      </w:r>
      <w:r w:rsidRPr="0064230E">
        <w:rPr>
          <w:color w:val="000000"/>
          <w:lang w:val="kk-KZ"/>
        </w:rPr>
        <w:t>ә</w:t>
      </w:r>
      <w:r w:rsidRPr="000362FA">
        <w:rPr>
          <w:color w:val="000000"/>
          <w:lang w:val="kk-KZ"/>
        </w:rPr>
        <w:t>р бас</w:t>
      </w:r>
      <w:r w:rsidRPr="0064230E">
        <w:rPr>
          <w:color w:val="000000"/>
          <w:lang w:val="kk-KZ"/>
        </w:rPr>
        <w:t>қ</w:t>
      </w:r>
      <w:r w:rsidRPr="000362FA">
        <w:rPr>
          <w:color w:val="000000"/>
          <w:lang w:val="kk-KZ"/>
        </w:rPr>
        <w:t>а с</w:t>
      </w:r>
      <w:r w:rsidRPr="0064230E">
        <w:rPr>
          <w:color w:val="000000"/>
          <w:lang w:val="kk-KZ"/>
        </w:rPr>
        <w:t>ө</w:t>
      </w:r>
      <w:r w:rsidRPr="000362FA">
        <w:rPr>
          <w:color w:val="000000"/>
          <w:lang w:val="kk-KZ"/>
        </w:rPr>
        <w:t>зге айналып кетуi м</w:t>
      </w:r>
      <w:r w:rsidRPr="0064230E">
        <w:rPr>
          <w:color w:val="000000"/>
          <w:lang w:val="kk-KZ"/>
        </w:rPr>
        <w:t>ү</w:t>
      </w:r>
      <w:r w:rsidRPr="000362FA">
        <w:rPr>
          <w:color w:val="000000"/>
          <w:lang w:val="kk-KZ"/>
        </w:rPr>
        <w:t>мкiн.</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Араб тiлiндегi т</w:t>
      </w:r>
      <w:r w:rsidRPr="0064230E">
        <w:rPr>
          <w:color w:val="000000"/>
          <w:lang w:val="kk-KZ"/>
        </w:rPr>
        <w:t>ү</w:t>
      </w:r>
      <w:r w:rsidRPr="000362FA">
        <w:rPr>
          <w:color w:val="000000"/>
          <w:lang w:val="kk-KZ"/>
        </w:rPr>
        <w:t>ркизмдердi семантикалы</w:t>
      </w:r>
      <w:r w:rsidRPr="0064230E">
        <w:rPr>
          <w:color w:val="000000"/>
          <w:lang w:val="kk-KZ"/>
        </w:rPr>
        <w:t>қ</w:t>
      </w:r>
      <w:r w:rsidRPr="000362FA">
        <w:rPr>
          <w:color w:val="000000"/>
          <w:lang w:val="kk-KZ"/>
        </w:rPr>
        <w:t xml:space="preserve"> </w:t>
      </w:r>
      <w:r w:rsidRPr="0064230E">
        <w:rPr>
          <w:color w:val="000000"/>
          <w:lang w:val="kk-KZ"/>
        </w:rPr>
        <w:t>ө</w:t>
      </w:r>
      <w:r w:rsidRPr="000362FA">
        <w:rPr>
          <w:color w:val="000000"/>
          <w:lang w:val="kk-KZ"/>
        </w:rPr>
        <w:t>згерiстерi жа</w:t>
      </w:r>
      <w:r w:rsidRPr="0064230E">
        <w:rPr>
          <w:color w:val="000000"/>
          <w:lang w:val="kk-KZ"/>
        </w:rPr>
        <w:t>ғ</w:t>
      </w:r>
      <w:r w:rsidRPr="000362FA">
        <w:rPr>
          <w:color w:val="000000"/>
          <w:lang w:val="kk-KZ"/>
        </w:rPr>
        <w:t>ынан т</w:t>
      </w:r>
      <w:r w:rsidRPr="0064230E">
        <w:rPr>
          <w:color w:val="000000"/>
          <w:lang w:val="kk-KZ"/>
        </w:rPr>
        <w:t>ө</w:t>
      </w:r>
      <w:r w:rsidRPr="000362FA">
        <w:rPr>
          <w:color w:val="000000"/>
          <w:lang w:val="kk-KZ"/>
        </w:rPr>
        <w:t>рт топ</w:t>
      </w:r>
      <w:r w:rsidRPr="0064230E">
        <w:rPr>
          <w:color w:val="000000"/>
          <w:lang w:val="kk-KZ"/>
        </w:rPr>
        <w:t>қ</w:t>
      </w:r>
      <w:r w:rsidRPr="000362FA">
        <w:rPr>
          <w:color w:val="000000"/>
          <w:lang w:val="kk-KZ"/>
        </w:rPr>
        <w:t>а б</w:t>
      </w:r>
      <w:r w:rsidRPr="0064230E">
        <w:rPr>
          <w:color w:val="000000"/>
          <w:lang w:val="kk-KZ"/>
        </w:rPr>
        <w:t>ө</w:t>
      </w:r>
      <w:r w:rsidRPr="000362FA">
        <w:rPr>
          <w:color w:val="000000"/>
          <w:lang w:val="kk-KZ"/>
        </w:rPr>
        <w:t xml:space="preserve">лiп </w:t>
      </w:r>
      <w:r w:rsidRPr="0064230E">
        <w:rPr>
          <w:color w:val="000000"/>
          <w:lang w:val="kk-KZ"/>
        </w:rPr>
        <w:t>қ</w:t>
      </w:r>
      <w:r w:rsidRPr="000362FA">
        <w:rPr>
          <w:color w:val="000000"/>
          <w:lang w:val="kk-KZ"/>
        </w:rPr>
        <w:t>арау</w:t>
      </w:r>
      <w:r w:rsidRPr="0064230E">
        <w:rPr>
          <w:color w:val="000000"/>
          <w:lang w:val="kk-KZ"/>
        </w:rPr>
        <w:t>ғ</w:t>
      </w:r>
      <w:r w:rsidRPr="000362FA">
        <w:rPr>
          <w:color w:val="000000"/>
          <w:lang w:val="kk-KZ"/>
        </w:rPr>
        <w:t>а болады. Олар:</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 Семантикасын </w:t>
      </w:r>
      <w:r w:rsidRPr="0064230E">
        <w:rPr>
          <w:color w:val="000000"/>
          <w:lang w:val="kk-KZ"/>
        </w:rPr>
        <w:t>ө</w:t>
      </w:r>
      <w:r w:rsidRPr="000362FA">
        <w:rPr>
          <w:color w:val="000000"/>
          <w:lang w:val="kk-KZ"/>
        </w:rPr>
        <w:t>згерiссiз са</w:t>
      </w:r>
      <w:r w:rsidRPr="0064230E">
        <w:rPr>
          <w:color w:val="000000"/>
          <w:lang w:val="kk-KZ"/>
        </w:rPr>
        <w:t>қ</w:t>
      </w:r>
      <w:r w:rsidRPr="000362FA">
        <w:rPr>
          <w:color w:val="000000"/>
          <w:lang w:val="kk-KZ"/>
        </w:rPr>
        <w:t>та</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ркизмдер;</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ә</w:t>
      </w:r>
      <w:r w:rsidRPr="000362FA">
        <w:rPr>
          <w:color w:val="000000"/>
          <w:lang w:val="kk-KZ"/>
        </w:rPr>
        <w:t>/ Ма</w:t>
      </w:r>
      <w:r w:rsidRPr="0064230E">
        <w:rPr>
          <w:color w:val="000000"/>
          <w:lang w:val="kk-KZ"/>
        </w:rPr>
        <w:t>ғ</w:t>
      </w:r>
      <w:r w:rsidRPr="000362FA">
        <w:rPr>
          <w:color w:val="000000"/>
          <w:lang w:val="kk-KZ"/>
        </w:rPr>
        <w:t>ынасы тарыл</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ркизмдер;</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б/ Ма</w:t>
      </w:r>
      <w:r w:rsidRPr="0064230E">
        <w:rPr>
          <w:color w:val="000000"/>
          <w:lang w:val="kk-KZ"/>
        </w:rPr>
        <w:t>ғ</w:t>
      </w:r>
      <w:r w:rsidRPr="000362FA">
        <w:rPr>
          <w:color w:val="000000"/>
          <w:lang w:val="kk-KZ"/>
        </w:rPr>
        <w:t>ынасы</w:t>
      </w:r>
      <w:r w:rsidRPr="0064230E">
        <w:rPr>
          <w:color w:val="000000"/>
          <w:lang w:val="kk-KZ"/>
        </w:rPr>
        <w:t xml:space="preserve"> ұ</w:t>
      </w:r>
      <w:r w:rsidRPr="000362FA">
        <w:rPr>
          <w:color w:val="000000"/>
          <w:lang w:val="kk-KZ"/>
        </w:rPr>
        <w:t>л</w:t>
      </w:r>
      <w:r w:rsidRPr="0064230E">
        <w:rPr>
          <w:color w:val="000000"/>
          <w:lang w:val="kk-KZ"/>
        </w:rPr>
        <w:t>ғ</w:t>
      </w:r>
      <w:r w:rsidRPr="000362FA">
        <w:rPr>
          <w:color w:val="000000"/>
          <w:lang w:val="kk-KZ"/>
        </w:rPr>
        <w:t>ай</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ркизмдер;</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в/ Ма</w:t>
      </w:r>
      <w:r w:rsidRPr="0064230E">
        <w:rPr>
          <w:color w:val="000000"/>
          <w:lang w:val="kk-KZ"/>
        </w:rPr>
        <w:t>ғ</w:t>
      </w:r>
      <w:r w:rsidRPr="000362FA">
        <w:rPr>
          <w:color w:val="000000"/>
          <w:lang w:val="kk-KZ"/>
        </w:rPr>
        <w:t xml:space="preserve">ынасы </w:t>
      </w:r>
      <w:r w:rsidRPr="0064230E">
        <w:rPr>
          <w:color w:val="000000"/>
          <w:lang w:val="kk-KZ"/>
        </w:rPr>
        <w:t>ө</w:t>
      </w:r>
      <w:r w:rsidRPr="000362FA">
        <w:rPr>
          <w:color w:val="000000"/>
          <w:lang w:val="kk-KZ"/>
        </w:rPr>
        <w:t>згерген т</w:t>
      </w:r>
      <w:r w:rsidRPr="0064230E">
        <w:rPr>
          <w:color w:val="000000"/>
          <w:lang w:val="kk-KZ"/>
        </w:rPr>
        <w:t>ү</w:t>
      </w:r>
      <w:r w:rsidRPr="000362FA">
        <w:rPr>
          <w:color w:val="000000"/>
          <w:lang w:val="kk-KZ"/>
        </w:rPr>
        <w:t>ркизмдер.</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Алдымен семантикасы </w:t>
      </w:r>
      <w:r w:rsidRPr="0064230E">
        <w:rPr>
          <w:color w:val="000000"/>
          <w:lang w:val="kk-KZ"/>
        </w:rPr>
        <w:t>ө</w:t>
      </w:r>
      <w:r w:rsidRPr="000362FA">
        <w:rPr>
          <w:color w:val="000000"/>
          <w:lang w:val="kk-KZ"/>
        </w:rPr>
        <w:t>згерiссiз са</w:t>
      </w:r>
      <w:r w:rsidRPr="0064230E">
        <w:rPr>
          <w:color w:val="000000"/>
          <w:lang w:val="kk-KZ"/>
        </w:rPr>
        <w:t>қ</w:t>
      </w:r>
      <w:r w:rsidRPr="000362FA">
        <w:rPr>
          <w:color w:val="000000"/>
          <w:lang w:val="kk-KZ"/>
        </w:rPr>
        <w:t>тал</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 xml:space="preserve">ркизмдердi </w:t>
      </w:r>
      <w:r w:rsidRPr="0064230E">
        <w:rPr>
          <w:color w:val="000000"/>
          <w:lang w:val="kk-KZ"/>
        </w:rPr>
        <w:t>қ</w:t>
      </w:r>
      <w:r w:rsidRPr="000362FA">
        <w:rPr>
          <w:color w:val="000000"/>
          <w:lang w:val="kk-KZ"/>
        </w:rPr>
        <w:t>арастырайы</w:t>
      </w:r>
      <w:r w:rsidRPr="0064230E">
        <w:rPr>
          <w:color w:val="000000"/>
          <w:lang w:val="kk-KZ"/>
        </w:rPr>
        <w:t>қ</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p>
    <w:p w:rsidR="00967436" w:rsidRPr="000362FA" w:rsidRDefault="00216FBF" w:rsidP="00216FBF">
      <w:pPr>
        <w:tabs>
          <w:tab w:val="left" w:pos="8789"/>
        </w:tabs>
        <w:autoSpaceDE w:val="0"/>
        <w:autoSpaceDN w:val="0"/>
        <w:spacing w:before="0" w:beforeAutospacing="0" w:after="0" w:afterAutospacing="0"/>
        <w:jc w:val="center"/>
        <w:rPr>
          <w:b/>
          <w:bCs/>
          <w:color w:val="000000"/>
          <w:lang w:val="kk-KZ"/>
        </w:rPr>
      </w:pPr>
      <w:r>
        <w:rPr>
          <w:b/>
          <w:bCs/>
          <w:color w:val="000000"/>
          <w:lang w:val="kk-KZ"/>
        </w:rPr>
        <w:t>а)</w:t>
      </w:r>
      <w:r w:rsidR="00967436" w:rsidRPr="000362FA">
        <w:rPr>
          <w:b/>
          <w:bCs/>
          <w:color w:val="000000"/>
          <w:lang w:val="kk-KZ"/>
        </w:rPr>
        <w:t xml:space="preserve"> Семантикасын </w:t>
      </w:r>
      <w:r w:rsidR="00967436" w:rsidRPr="0064230E">
        <w:rPr>
          <w:b/>
          <w:bCs/>
          <w:color w:val="000000"/>
          <w:lang w:val="kk-KZ"/>
        </w:rPr>
        <w:t>ө</w:t>
      </w:r>
      <w:r w:rsidR="00967436" w:rsidRPr="000362FA">
        <w:rPr>
          <w:b/>
          <w:bCs/>
          <w:color w:val="000000"/>
          <w:lang w:val="kk-KZ"/>
        </w:rPr>
        <w:t>згерiссiз са</w:t>
      </w:r>
      <w:r w:rsidR="00967436" w:rsidRPr="0064230E">
        <w:rPr>
          <w:b/>
          <w:bCs/>
          <w:color w:val="000000"/>
          <w:lang w:val="kk-KZ"/>
        </w:rPr>
        <w:t>қ</w:t>
      </w:r>
      <w:r w:rsidR="00967436" w:rsidRPr="000362FA">
        <w:rPr>
          <w:b/>
          <w:bCs/>
          <w:color w:val="000000"/>
          <w:lang w:val="kk-KZ"/>
        </w:rPr>
        <w:t>та</w:t>
      </w:r>
      <w:r w:rsidR="00967436" w:rsidRPr="0064230E">
        <w:rPr>
          <w:b/>
          <w:bCs/>
          <w:color w:val="000000"/>
          <w:lang w:val="kk-KZ"/>
        </w:rPr>
        <w:t>ғ</w:t>
      </w:r>
      <w:r w:rsidR="00967436" w:rsidRPr="000362FA">
        <w:rPr>
          <w:b/>
          <w:bCs/>
          <w:color w:val="000000"/>
          <w:lang w:val="kk-KZ"/>
        </w:rPr>
        <w:t>ан т</w:t>
      </w:r>
      <w:r w:rsidR="00967436" w:rsidRPr="0064230E">
        <w:rPr>
          <w:b/>
          <w:bCs/>
          <w:color w:val="000000"/>
          <w:lang w:val="kk-KZ"/>
        </w:rPr>
        <w:t>ү</w:t>
      </w:r>
      <w:r w:rsidR="00967436" w:rsidRPr="000362FA">
        <w:rPr>
          <w:b/>
          <w:bCs/>
          <w:color w:val="000000"/>
          <w:lang w:val="kk-KZ"/>
        </w:rPr>
        <w:t>ркизмдер</w:t>
      </w:r>
    </w:p>
    <w:p w:rsidR="00967436" w:rsidRPr="000362FA" w:rsidRDefault="00967436" w:rsidP="00967436">
      <w:pPr>
        <w:tabs>
          <w:tab w:val="left" w:pos="8789"/>
        </w:tabs>
        <w:autoSpaceDE w:val="0"/>
        <w:autoSpaceDN w:val="0"/>
        <w:spacing w:before="0" w:beforeAutospacing="0" w:after="0" w:afterAutospacing="0"/>
        <w:jc w:val="both"/>
        <w:rPr>
          <w:b/>
          <w:bCs/>
          <w:color w:val="000000"/>
          <w:lang w:val="kk-KZ"/>
        </w:rPr>
      </w:pP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Ә</w:t>
      </w:r>
      <w:r w:rsidRPr="000362FA">
        <w:rPr>
          <w:color w:val="000000"/>
          <w:lang w:val="kk-KZ"/>
        </w:rPr>
        <w:t>детте, с</w:t>
      </w:r>
      <w:r w:rsidRPr="0064230E">
        <w:rPr>
          <w:color w:val="000000"/>
          <w:lang w:val="kk-KZ"/>
        </w:rPr>
        <w:t>ө</w:t>
      </w:r>
      <w:r w:rsidRPr="000362FA">
        <w:rPr>
          <w:color w:val="000000"/>
          <w:lang w:val="kk-KZ"/>
        </w:rPr>
        <w:t>з бiр тiлден екiншi тiлге ауыс</w:t>
      </w:r>
      <w:r w:rsidRPr="0064230E">
        <w:rPr>
          <w:color w:val="000000"/>
          <w:lang w:val="kk-KZ"/>
        </w:rPr>
        <w:t>қ</w:t>
      </w:r>
      <w:r w:rsidRPr="000362FA">
        <w:rPr>
          <w:color w:val="000000"/>
          <w:lang w:val="kk-KZ"/>
        </w:rPr>
        <w:t>анда ма</w:t>
      </w:r>
      <w:r w:rsidRPr="0064230E">
        <w:rPr>
          <w:color w:val="000000"/>
          <w:lang w:val="kk-KZ"/>
        </w:rPr>
        <w:t>ғ</w:t>
      </w:r>
      <w:r w:rsidRPr="000362FA">
        <w:rPr>
          <w:color w:val="000000"/>
          <w:lang w:val="kk-KZ"/>
        </w:rPr>
        <w:t xml:space="preserve">ынасы тарылады деген пiкiр </w:t>
      </w:r>
      <w:r w:rsidRPr="0064230E">
        <w:rPr>
          <w:color w:val="000000"/>
          <w:lang w:val="kk-KZ"/>
        </w:rPr>
        <w:t>қ</w:t>
      </w:r>
      <w:r w:rsidRPr="000362FA">
        <w:rPr>
          <w:color w:val="000000"/>
          <w:lang w:val="kk-KZ"/>
        </w:rPr>
        <w:t>алыптас</w:t>
      </w:r>
      <w:r w:rsidRPr="0064230E">
        <w:rPr>
          <w:color w:val="000000"/>
          <w:lang w:val="kk-KZ"/>
        </w:rPr>
        <w:t>қ</w:t>
      </w:r>
      <w:r w:rsidRPr="000362FA">
        <w:rPr>
          <w:color w:val="000000"/>
          <w:lang w:val="kk-KZ"/>
        </w:rPr>
        <w:t>ан. Алайда зерттеулердi</w:t>
      </w:r>
      <w:r w:rsidRPr="0064230E">
        <w:rPr>
          <w:color w:val="000000"/>
          <w:lang w:val="kk-KZ"/>
        </w:rPr>
        <w:t>ң</w:t>
      </w:r>
      <w:r w:rsidRPr="000362FA">
        <w:rPr>
          <w:color w:val="000000"/>
          <w:lang w:val="kk-KZ"/>
        </w:rPr>
        <w:t xml:space="preserve"> н</w:t>
      </w:r>
      <w:r w:rsidRPr="0064230E">
        <w:rPr>
          <w:color w:val="000000"/>
          <w:lang w:val="kk-KZ"/>
        </w:rPr>
        <w:t>ә</w:t>
      </w:r>
      <w:r w:rsidRPr="000362FA">
        <w:rPr>
          <w:color w:val="000000"/>
          <w:lang w:val="kk-KZ"/>
        </w:rPr>
        <w:t>тижесi ауыс</w:t>
      </w:r>
      <w:r w:rsidRPr="0064230E">
        <w:rPr>
          <w:color w:val="000000"/>
          <w:lang w:val="kk-KZ"/>
        </w:rPr>
        <w:t>қ</w:t>
      </w:r>
      <w:r w:rsidRPr="000362FA">
        <w:rPr>
          <w:color w:val="000000"/>
          <w:lang w:val="kk-KZ"/>
        </w:rPr>
        <w:t>ан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жартысынан астамы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ал</w:t>
      </w:r>
      <w:r w:rsidRPr="0064230E">
        <w:rPr>
          <w:color w:val="000000"/>
          <w:lang w:val="kk-KZ"/>
        </w:rPr>
        <w:t>ғ</w:t>
      </w:r>
      <w:r w:rsidRPr="000362FA">
        <w:rPr>
          <w:color w:val="000000"/>
          <w:lang w:val="kk-KZ"/>
        </w:rPr>
        <w:t>аш</w:t>
      </w:r>
      <w:r w:rsidRPr="0064230E">
        <w:rPr>
          <w:color w:val="000000"/>
          <w:lang w:val="kk-KZ"/>
        </w:rPr>
        <w:t>қ</w:t>
      </w:r>
      <w:r w:rsidRPr="000362FA">
        <w:rPr>
          <w:color w:val="000000"/>
          <w:lang w:val="kk-KZ"/>
        </w:rPr>
        <w:t>ы семантикасын са</w:t>
      </w:r>
      <w:r w:rsidRPr="0064230E">
        <w:rPr>
          <w:color w:val="000000"/>
          <w:lang w:val="kk-KZ"/>
        </w:rPr>
        <w:t>қ</w:t>
      </w:r>
      <w:r w:rsidRPr="000362FA">
        <w:rPr>
          <w:color w:val="000000"/>
          <w:lang w:val="kk-KZ"/>
        </w:rPr>
        <w:t xml:space="preserve">тап </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ын к</w:t>
      </w:r>
      <w:r w:rsidRPr="0064230E">
        <w:rPr>
          <w:color w:val="000000"/>
          <w:lang w:val="kk-KZ"/>
        </w:rPr>
        <w:t>ө</w:t>
      </w:r>
      <w:r w:rsidRPr="000362FA">
        <w:rPr>
          <w:color w:val="000000"/>
          <w:lang w:val="kk-KZ"/>
        </w:rPr>
        <w:t>рсетедi. М</w:t>
      </w:r>
      <w:r w:rsidRPr="0064230E">
        <w:rPr>
          <w:color w:val="000000"/>
          <w:lang w:val="kk-KZ"/>
        </w:rPr>
        <w:t>ұ</w:t>
      </w:r>
      <w:r w:rsidRPr="000362FA">
        <w:rPr>
          <w:color w:val="000000"/>
          <w:lang w:val="kk-KZ"/>
        </w:rPr>
        <w:t>ндай с</w:t>
      </w:r>
      <w:r w:rsidRPr="0064230E">
        <w:rPr>
          <w:color w:val="000000"/>
          <w:lang w:val="kk-KZ"/>
        </w:rPr>
        <w:t>ө</w:t>
      </w:r>
      <w:r w:rsidRPr="000362FA">
        <w:rPr>
          <w:color w:val="000000"/>
          <w:lang w:val="kk-KZ"/>
        </w:rPr>
        <w:t xml:space="preserve">здер </w:t>
      </w:r>
      <w:r w:rsidRPr="0064230E">
        <w:rPr>
          <w:color w:val="000000"/>
          <w:lang w:val="kk-KZ"/>
        </w:rPr>
        <w:t>қ</w:t>
      </w:r>
      <w:r w:rsidRPr="000362FA">
        <w:rPr>
          <w:color w:val="000000"/>
          <w:lang w:val="kk-KZ"/>
        </w:rPr>
        <w:t>атарына бiр ма</w:t>
      </w:r>
      <w:r w:rsidRPr="0064230E">
        <w:rPr>
          <w:color w:val="000000"/>
          <w:lang w:val="kk-KZ"/>
        </w:rPr>
        <w:t>ғ</w:t>
      </w:r>
      <w:r w:rsidRPr="000362FA">
        <w:rPr>
          <w:color w:val="000000"/>
          <w:lang w:val="kk-KZ"/>
        </w:rPr>
        <w:t>ыналы с</w:t>
      </w:r>
      <w:r w:rsidRPr="0064230E">
        <w:rPr>
          <w:color w:val="000000"/>
          <w:lang w:val="kk-KZ"/>
        </w:rPr>
        <w:t>ө</w:t>
      </w:r>
      <w:r w:rsidRPr="000362FA">
        <w:rPr>
          <w:color w:val="000000"/>
          <w:lang w:val="kk-KZ"/>
        </w:rPr>
        <w:t xml:space="preserve">здер жатады. Мысалы, </w:t>
      </w:r>
      <w:r w:rsidRPr="000362FA">
        <w:rPr>
          <w:i/>
          <w:iCs/>
          <w:color w:val="000000"/>
          <w:lang w:val="kk-KZ"/>
        </w:rPr>
        <w:t>там</w:t>
      </w:r>
      <w:r w:rsidRPr="0064230E">
        <w:rPr>
          <w:i/>
          <w:iCs/>
          <w:color w:val="000000"/>
          <w:lang w:val="kk-KZ"/>
        </w:rPr>
        <w:t>ғ</w:t>
      </w:r>
      <w:r w:rsidRPr="000362FA">
        <w:rPr>
          <w:i/>
          <w:iCs/>
          <w:color w:val="000000"/>
          <w:lang w:val="kk-KZ"/>
        </w:rPr>
        <w:t>атун</w:t>
      </w:r>
      <w:r w:rsidRPr="000362FA">
        <w:rPr>
          <w:color w:val="000000"/>
          <w:lang w:val="kk-KZ"/>
        </w:rPr>
        <w:t xml:space="preserve"> - та</w:t>
      </w:r>
      <w:r w:rsidRPr="0064230E">
        <w:rPr>
          <w:color w:val="000000"/>
          <w:lang w:val="kk-KZ"/>
        </w:rPr>
        <w:t>ң</w:t>
      </w:r>
      <w:r w:rsidRPr="000362FA">
        <w:rPr>
          <w:color w:val="000000"/>
          <w:lang w:val="kk-KZ"/>
        </w:rPr>
        <w:t xml:space="preserve">ба, </w:t>
      </w:r>
      <w:r w:rsidRPr="000362FA">
        <w:rPr>
          <w:i/>
          <w:iCs/>
          <w:color w:val="000000"/>
          <w:lang w:val="kk-KZ"/>
        </w:rPr>
        <w:t>балтатун</w:t>
      </w:r>
      <w:r w:rsidRPr="000362FA">
        <w:rPr>
          <w:color w:val="000000"/>
          <w:lang w:val="kk-KZ"/>
        </w:rPr>
        <w:t xml:space="preserve"> - балта, </w:t>
      </w:r>
      <w:r w:rsidRPr="000362FA">
        <w:rPr>
          <w:i/>
          <w:iCs/>
          <w:color w:val="000000"/>
          <w:lang w:val="kk-KZ"/>
        </w:rPr>
        <w:t>илджи</w:t>
      </w:r>
      <w:r w:rsidRPr="000362FA">
        <w:rPr>
          <w:color w:val="000000"/>
          <w:lang w:val="kk-KZ"/>
        </w:rPr>
        <w:t xml:space="preserve"> - елшi, </w:t>
      </w:r>
      <w:r w:rsidRPr="0064230E">
        <w:rPr>
          <w:i/>
          <w:iCs/>
          <w:color w:val="000000"/>
          <w:lang w:val="kk-KZ"/>
        </w:rPr>
        <w:t>қ</w:t>
      </w:r>
      <w:r w:rsidRPr="000362FA">
        <w:rPr>
          <w:i/>
          <w:iCs/>
          <w:color w:val="000000"/>
          <w:lang w:val="kk-KZ"/>
        </w:rPr>
        <w:t>амшатун</w:t>
      </w:r>
      <w:r w:rsidRPr="000362FA">
        <w:rPr>
          <w:color w:val="000000"/>
          <w:lang w:val="kk-KZ"/>
        </w:rPr>
        <w:t xml:space="preserve"> - </w:t>
      </w:r>
      <w:r w:rsidRPr="0064230E">
        <w:rPr>
          <w:color w:val="000000"/>
          <w:lang w:val="kk-KZ"/>
        </w:rPr>
        <w:t>қ</w:t>
      </w:r>
      <w:r w:rsidRPr="000362FA">
        <w:rPr>
          <w:color w:val="000000"/>
          <w:lang w:val="kk-KZ"/>
        </w:rPr>
        <w:t>амшы,</w:t>
      </w:r>
      <w:r w:rsidRPr="000362FA">
        <w:rPr>
          <w:b/>
          <w:bCs/>
          <w:i/>
          <w:iCs/>
          <w:color w:val="000000"/>
          <w:lang w:val="kk-KZ"/>
        </w:rPr>
        <w:t xml:space="preserve"> </w:t>
      </w:r>
      <w:r w:rsidRPr="000362FA">
        <w:rPr>
          <w:i/>
          <w:iCs/>
          <w:color w:val="000000"/>
          <w:lang w:val="kk-KZ"/>
        </w:rPr>
        <w:t>килимун</w:t>
      </w:r>
      <w:r w:rsidRPr="000362FA">
        <w:rPr>
          <w:color w:val="000000"/>
          <w:lang w:val="kk-KZ"/>
        </w:rPr>
        <w:t xml:space="preserve"> - кiлем, </w:t>
      </w:r>
      <w:r w:rsidRPr="000362FA">
        <w:rPr>
          <w:i/>
          <w:iCs/>
          <w:color w:val="000000"/>
          <w:lang w:val="kk-KZ"/>
        </w:rPr>
        <w:t>бузатун</w:t>
      </w:r>
      <w:r w:rsidRPr="000362FA">
        <w:rPr>
          <w:color w:val="000000"/>
          <w:lang w:val="kk-KZ"/>
        </w:rPr>
        <w:t xml:space="preserve"> - боза т.б.</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К</w:t>
      </w:r>
      <w:r w:rsidRPr="0064230E">
        <w:rPr>
          <w:color w:val="000000"/>
          <w:lang w:val="kk-KZ"/>
        </w:rPr>
        <w:t>ө</w:t>
      </w:r>
      <w:r w:rsidRPr="000362FA">
        <w:rPr>
          <w:color w:val="000000"/>
          <w:lang w:val="kk-KZ"/>
        </w:rPr>
        <w:t>п ма</w:t>
      </w:r>
      <w:r w:rsidRPr="0064230E">
        <w:rPr>
          <w:color w:val="000000"/>
          <w:lang w:val="kk-KZ"/>
        </w:rPr>
        <w:t>ғ</w:t>
      </w:r>
      <w:r w:rsidRPr="000362FA">
        <w:rPr>
          <w:color w:val="000000"/>
          <w:lang w:val="kk-KZ"/>
        </w:rPr>
        <w:t>ыналы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п ма</w:t>
      </w:r>
      <w:r w:rsidRPr="0064230E">
        <w:rPr>
          <w:color w:val="000000"/>
          <w:lang w:val="kk-KZ"/>
        </w:rPr>
        <w:t>ғ</w:t>
      </w:r>
      <w:r w:rsidRPr="000362FA">
        <w:rPr>
          <w:color w:val="000000"/>
          <w:lang w:val="kk-KZ"/>
        </w:rPr>
        <w:t>ынасыны</w:t>
      </w:r>
      <w:r w:rsidRPr="0064230E">
        <w:rPr>
          <w:color w:val="000000"/>
          <w:lang w:val="kk-KZ"/>
        </w:rPr>
        <w:t>ң</w:t>
      </w:r>
      <w:r w:rsidRPr="000362FA">
        <w:rPr>
          <w:color w:val="000000"/>
          <w:lang w:val="kk-KZ"/>
        </w:rPr>
        <w:t xml:space="preserve"> барлы</w:t>
      </w:r>
      <w:r w:rsidRPr="0064230E">
        <w:rPr>
          <w:color w:val="000000"/>
          <w:lang w:val="kk-KZ"/>
        </w:rPr>
        <w:t>ғ</w:t>
      </w:r>
      <w:r w:rsidRPr="000362FA">
        <w:rPr>
          <w:color w:val="000000"/>
          <w:lang w:val="kk-KZ"/>
        </w:rPr>
        <w:t>ы бiрдей б</w:t>
      </w:r>
      <w:r w:rsidRPr="0064230E">
        <w:rPr>
          <w:color w:val="000000"/>
          <w:lang w:val="kk-KZ"/>
        </w:rPr>
        <w:t>ө</w:t>
      </w:r>
      <w:r w:rsidRPr="000362FA">
        <w:rPr>
          <w:color w:val="000000"/>
          <w:lang w:val="kk-KZ"/>
        </w:rPr>
        <w:t xml:space="preserve">где тiлге ауысуы </w:t>
      </w:r>
      <w:r w:rsidRPr="0064230E">
        <w:rPr>
          <w:color w:val="000000"/>
          <w:lang w:val="kk-KZ"/>
        </w:rPr>
        <w:t>ө</w:t>
      </w:r>
      <w:r w:rsidRPr="000362FA">
        <w:rPr>
          <w:color w:val="000000"/>
          <w:lang w:val="kk-KZ"/>
        </w:rPr>
        <w:t>те сирек кездеседi, к</w:t>
      </w:r>
      <w:r w:rsidRPr="0064230E">
        <w:rPr>
          <w:color w:val="000000"/>
          <w:lang w:val="kk-KZ"/>
        </w:rPr>
        <w:t>ө</w:t>
      </w:r>
      <w:r w:rsidRPr="000362FA">
        <w:rPr>
          <w:color w:val="000000"/>
          <w:lang w:val="kk-KZ"/>
        </w:rPr>
        <w:t>бiнде бiрдi-екiлi ма</w:t>
      </w:r>
      <w:r w:rsidRPr="0064230E">
        <w:rPr>
          <w:color w:val="000000"/>
          <w:lang w:val="kk-KZ"/>
        </w:rPr>
        <w:t>ғ</w:t>
      </w:r>
      <w:r w:rsidRPr="000362FA">
        <w:rPr>
          <w:color w:val="000000"/>
          <w:lang w:val="kk-KZ"/>
        </w:rPr>
        <w:t xml:space="preserve">ынасы </w:t>
      </w:r>
      <w:r w:rsidRPr="0064230E">
        <w:rPr>
          <w:color w:val="000000"/>
          <w:lang w:val="kk-KZ"/>
        </w:rPr>
        <w:t>ғ</w:t>
      </w:r>
      <w:r w:rsidRPr="000362FA">
        <w:rPr>
          <w:color w:val="000000"/>
          <w:lang w:val="kk-KZ"/>
        </w:rPr>
        <w:t>ана ауысады.</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Ендi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ркi тiлi мен араб тiлiндегi ма</w:t>
      </w:r>
      <w:r w:rsidRPr="0064230E">
        <w:rPr>
          <w:color w:val="000000"/>
          <w:lang w:val="kk-KZ"/>
        </w:rPr>
        <w:t>ғ</w:t>
      </w:r>
      <w:r w:rsidRPr="000362FA">
        <w:rPr>
          <w:color w:val="000000"/>
          <w:lang w:val="kk-KZ"/>
        </w:rPr>
        <w:t>ыналарын салыстырып к</w:t>
      </w:r>
      <w:r w:rsidRPr="0064230E">
        <w:rPr>
          <w:color w:val="000000"/>
          <w:lang w:val="kk-KZ"/>
        </w:rPr>
        <w:t>ө</w:t>
      </w:r>
      <w:r w:rsidRPr="000362FA">
        <w:rPr>
          <w:color w:val="000000"/>
          <w:lang w:val="kk-KZ"/>
        </w:rPr>
        <w:t>релiк.</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А</w:t>
      </w:r>
      <w:r w:rsidRPr="0064230E">
        <w:rPr>
          <w:i/>
          <w:iCs/>
          <w:color w:val="000000"/>
          <w:lang w:val="kk-KZ"/>
        </w:rPr>
        <w:t>қ</w:t>
      </w:r>
      <w:r w:rsidRPr="000362FA">
        <w:rPr>
          <w:i/>
          <w:iCs/>
          <w:color w:val="000000"/>
          <w:lang w:val="kk-KZ"/>
        </w:rPr>
        <w:t>са</w:t>
      </w:r>
      <w:r w:rsidRPr="0064230E">
        <w:rPr>
          <w:i/>
          <w:iCs/>
          <w:color w:val="000000"/>
          <w:lang w:val="kk-KZ"/>
        </w:rPr>
        <w:t>қ</w:t>
      </w:r>
      <w:r w:rsidRPr="000362FA">
        <w:rPr>
          <w:color w:val="000000"/>
          <w:lang w:val="kk-KZ"/>
        </w:rPr>
        <w:t xml:space="preserve"> сын. Ая</w:t>
      </w:r>
      <w:r w:rsidRPr="0064230E">
        <w:rPr>
          <w:color w:val="000000"/>
          <w:lang w:val="kk-KZ"/>
        </w:rPr>
        <w:t>ғ</w:t>
      </w:r>
      <w:r w:rsidRPr="000362FA">
        <w:rPr>
          <w:color w:val="000000"/>
          <w:lang w:val="kk-KZ"/>
        </w:rPr>
        <w:t>ы кем, с</w:t>
      </w:r>
      <w:r>
        <w:rPr>
          <w:color w:val="000000"/>
          <w:lang w:val="kk-KZ"/>
        </w:rPr>
        <w:t xml:space="preserve">ылтыма. Араб тiлiнде  </w:t>
      </w:r>
      <w:r w:rsidRPr="000362FA">
        <w:rPr>
          <w:color w:val="000000"/>
          <w:lang w:val="kk-KZ"/>
        </w:rPr>
        <w:t xml:space="preserve">/афса/  </w:t>
      </w:r>
      <w:r w:rsidRPr="00FC76DC">
        <w:rPr>
          <w:i/>
          <w:iCs/>
          <w:color w:val="000000"/>
          <w:lang w:val="kk-KZ"/>
        </w:rPr>
        <w:t>ақсақ</w:t>
      </w:r>
      <w:r w:rsidRPr="000362FA">
        <w:rPr>
          <w:color w:val="000000"/>
          <w:lang w:val="kk-KZ"/>
        </w:rPr>
        <w:t xml:space="preserve"> </w:t>
      </w:r>
      <w:r w:rsidRPr="00B16594">
        <w:rPr>
          <w:color w:val="000000"/>
          <w:lang w:val="kk-KZ"/>
        </w:rPr>
        <w:t>[</w:t>
      </w:r>
      <w:r w:rsidRPr="000362FA">
        <w:rPr>
          <w:color w:val="000000"/>
          <w:lang w:val="kk-KZ"/>
        </w:rPr>
        <w:t>48,42-б.</w:t>
      </w:r>
      <w:r w:rsidRPr="00B16594">
        <w:rPr>
          <w:color w:val="000000"/>
          <w:lang w:val="kk-KZ"/>
        </w:rPr>
        <w:t>]</w:t>
      </w:r>
      <w:r w:rsidRPr="000362FA">
        <w:rPr>
          <w:color w:val="000000"/>
          <w:lang w:val="kk-KZ"/>
        </w:rPr>
        <w:t xml:space="preserve">. Араб тiлiнде </w:t>
      </w:r>
      <w:r w:rsidRPr="000362FA">
        <w:rPr>
          <w:i/>
          <w:iCs/>
          <w:color w:val="000000"/>
          <w:lang w:val="kk-KZ"/>
        </w:rPr>
        <w:t>ф</w:t>
      </w:r>
      <w:r w:rsidRPr="000362FA">
        <w:rPr>
          <w:color w:val="000000"/>
          <w:lang w:val="kk-KZ"/>
        </w:rPr>
        <w:t xml:space="preserve"> мен</w:t>
      </w:r>
      <w:r w:rsidRPr="000362FA">
        <w:rPr>
          <w:b/>
          <w:bCs/>
          <w:i/>
          <w:iCs/>
          <w:color w:val="000000"/>
          <w:lang w:val="kk-KZ"/>
        </w:rPr>
        <w:t xml:space="preserve"> </w:t>
      </w:r>
      <w:r w:rsidRPr="0064230E">
        <w:rPr>
          <w:i/>
          <w:iCs/>
          <w:color w:val="000000"/>
          <w:lang w:val="kk-KZ"/>
        </w:rPr>
        <w:t>қ</w:t>
      </w:r>
      <w:r w:rsidRPr="000362FA">
        <w:rPr>
          <w:color w:val="000000"/>
          <w:lang w:val="kk-KZ"/>
        </w:rPr>
        <w:t xml:space="preserve"> дауыссыздарыны</w:t>
      </w:r>
      <w:r w:rsidRPr="0064230E">
        <w:rPr>
          <w:color w:val="000000"/>
          <w:lang w:val="kk-KZ"/>
        </w:rPr>
        <w:t>ң</w:t>
      </w:r>
      <w:r w:rsidRPr="000362FA">
        <w:rPr>
          <w:color w:val="000000"/>
          <w:lang w:val="kk-KZ"/>
        </w:rPr>
        <w:t xml:space="preserve"> жазылу та</w:t>
      </w:r>
      <w:r w:rsidRPr="0064230E">
        <w:rPr>
          <w:color w:val="000000"/>
          <w:lang w:val="kk-KZ"/>
        </w:rPr>
        <w:t>ң</w:t>
      </w:r>
      <w:r w:rsidRPr="000362FA">
        <w:rPr>
          <w:color w:val="000000"/>
          <w:lang w:val="kk-KZ"/>
        </w:rPr>
        <w:t>басы бiрдей, айырмашылы</w:t>
      </w:r>
      <w:r w:rsidRPr="0064230E">
        <w:rPr>
          <w:color w:val="000000"/>
          <w:lang w:val="kk-KZ"/>
        </w:rPr>
        <w:t>ғ</w:t>
      </w:r>
      <w:r w:rsidRPr="000362FA">
        <w:rPr>
          <w:color w:val="000000"/>
          <w:lang w:val="kk-KZ"/>
        </w:rPr>
        <w:t>ы тек н</w:t>
      </w:r>
      <w:r w:rsidRPr="0064230E">
        <w:rPr>
          <w:color w:val="000000"/>
          <w:lang w:val="kk-KZ"/>
        </w:rPr>
        <w:t>ү</w:t>
      </w:r>
      <w:r>
        <w:rPr>
          <w:color w:val="000000"/>
          <w:lang w:val="kk-KZ"/>
        </w:rPr>
        <w:t>ктесiнде</w:t>
      </w:r>
      <w:r w:rsidRPr="00B16594">
        <w:rPr>
          <w:color w:val="000000"/>
          <w:lang w:val="kk-KZ"/>
        </w:rPr>
        <w:t>,</w:t>
      </w:r>
      <w:r w:rsidRPr="000362FA">
        <w:rPr>
          <w:color w:val="000000"/>
          <w:lang w:val="kk-KZ"/>
        </w:rPr>
        <w:t xml:space="preserve"> </w:t>
      </w:r>
      <w:r w:rsidRPr="000362FA">
        <w:rPr>
          <w:i/>
          <w:iCs/>
          <w:color w:val="000000"/>
          <w:lang w:val="kk-KZ"/>
        </w:rPr>
        <w:t>ф</w:t>
      </w:r>
      <w:r w:rsidRPr="000362FA">
        <w:rPr>
          <w:color w:val="000000"/>
          <w:lang w:val="kk-KZ"/>
        </w:rPr>
        <w:t xml:space="preserve"> </w:t>
      </w:r>
      <w:r w:rsidRPr="0064230E">
        <w:rPr>
          <w:color w:val="000000"/>
          <w:lang w:val="kk-KZ"/>
        </w:rPr>
        <w:lastRenderedPageBreak/>
        <w:t>ә</w:t>
      </w:r>
      <w:r w:rsidRPr="000362FA">
        <w:rPr>
          <w:color w:val="000000"/>
          <w:lang w:val="kk-KZ"/>
        </w:rPr>
        <w:t>рпiнi</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стiнде бiр н</w:t>
      </w:r>
      <w:r w:rsidRPr="0064230E">
        <w:rPr>
          <w:color w:val="000000"/>
          <w:lang w:val="kk-KZ"/>
        </w:rPr>
        <w:t>ү</w:t>
      </w:r>
      <w:r>
        <w:rPr>
          <w:color w:val="000000"/>
          <w:lang w:val="kk-KZ"/>
        </w:rPr>
        <w:t>кте, ал</w:t>
      </w:r>
      <w:r w:rsidRPr="000362FA">
        <w:rPr>
          <w:color w:val="000000"/>
          <w:lang w:val="kk-KZ"/>
        </w:rPr>
        <w:t xml:space="preserve"> </w:t>
      </w:r>
      <w:r w:rsidRPr="0064230E">
        <w:rPr>
          <w:i/>
          <w:iCs/>
          <w:color w:val="000000"/>
          <w:lang w:val="kk-KZ"/>
        </w:rPr>
        <w:t>қ</w:t>
      </w:r>
      <w:r w:rsidRPr="000362FA">
        <w:rPr>
          <w:color w:val="000000"/>
          <w:lang w:val="kk-KZ"/>
        </w:rPr>
        <w:t xml:space="preserve"> </w:t>
      </w:r>
      <w:r w:rsidRPr="0064230E">
        <w:rPr>
          <w:color w:val="000000"/>
          <w:lang w:val="kk-KZ"/>
        </w:rPr>
        <w:t>ә</w:t>
      </w:r>
      <w:r w:rsidRPr="000362FA">
        <w:rPr>
          <w:color w:val="000000"/>
          <w:lang w:val="kk-KZ"/>
        </w:rPr>
        <w:t>рпiнi</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стiнде екi н</w:t>
      </w:r>
      <w:r w:rsidRPr="0064230E">
        <w:rPr>
          <w:color w:val="000000"/>
          <w:lang w:val="kk-KZ"/>
        </w:rPr>
        <w:t>ү</w:t>
      </w:r>
      <w:r w:rsidRPr="000362FA">
        <w:rPr>
          <w:color w:val="000000"/>
          <w:lang w:val="kk-KZ"/>
        </w:rPr>
        <w:t xml:space="preserve">кте </w:t>
      </w:r>
      <w:r w:rsidRPr="0064230E">
        <w:rPr>
          <w:color w:val="000000"/>
          <w:lang w:val="kk-KZ"/>
        </w:rPr>
        <w:t>қ</w:t>
      </w:r>
      <w:r w:rsidRPr="000362FA">
        <w:rPr>
          <w:color w:val="000000"/>
          <w:lang w:val="kk-KZ"/>
        </w:rPr>
        <w:t>ойылады.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ал</w:t>
      </w:r>
      <w:r w:rsidRPr="0064230E">
        <w:rPr>
          <w:color w:val="000000"/>
          <w:lang w:val="kk-KZ"/>
        </w:rPr>
        <w:t>ғ</w:t>
      </w:r>
      <w:r w:rsidRPr="000362FA">
        <w:rPr>
          <w:color w:val="000000"/>
          <w:lang w:val="kk-KZ"/>
        </w:rPr>
        <w:t>ашында ауызша с</w:t>
      </w:r>
      <w:r w:rsidRPr="0064230E">
        <w:rPr>
          <w:color w:val="000000"/>
          <w:lang w:val="kk-KZ"/>
        </w:rPr>
        <w:t>ө</w:t>
      </w:r>
      <w:r w:rsidRPr="000362FA">
        <w:rPr>
          <w:color w:val="000000"/>
          <w:lang w:val="kk-KZ"/>
        </w:rPr>
        <w:t>йлеу тiлi ар</w:t>
      </w:r>
      <w:r w:rsidRPr="0064230E">
        <w:rPr>
          <w:color w:val="000000"/>
          <w:lang w:val="kk-KZ"/>
        </w:rPr>
        <w:t>қ</w:t>
      </w:r>
      <w:r w:rsidRPr="000362FA">
        <w:rPr>
          <w:color w:val="000000"/>
          <w:lang w:val="kk-KZ"/>
        </w:rPr>
        <w:t>ылы ауысып, уа</w:t>
      </w:r>
      <w:r w:rsidRPr="0064230E">
        <w:rPr>
          <w:color w:val="000000"/>
          <w:lang w:val="kk-KZ"/>
        </w:rPr>
        <w:t>қ</w:t>
      </w:r>
      <w:r w:rsidRPr="000362FA">
        <w:rPr>
          <w:color w:val="000000"/>
          <w:lang w:val="kk-KZ"/>
        </w:rPr>
        <w:t xml:space="preserve">ыт </w:t>
      </w:r>
      <w:r w:rsidRPr="0064230E">
        <w:rPr>
          <w:color w:val="000000"/>
          <w:lang w:val="kk-KZ"/>
        </w:rPr>
        <w:t>ө</w:t>
      </w:r>
      <w:r w:rsidRPr="000362FA">
        <w:rPr>
          <w:color w:val="000000"/>
          <w:lang w:val="kk-KZ"/>
        </w:rPr>
        <w:t>те келе с</w:t>
      </w:r>
      <w:r w:rsidRPr="0064230E">
        <w:rPr>
          <w:color w:val="000000"/>
          <w:lang w:val="kk-KZ"/>
        </w:rPr>
        <w:t>ө</w:t>
      </w:r>
      <w:r w:rsidRPr="000362FA">
        <w:rPr>
          <w:color w:val="000000"/>
          <w:lang w:val="kk-KZ"/>
        </w:rPr>
        <w:t xml:space="preserve">здiкке кiрген кезде </w:t>
      </w:r>
      <w:r w:rsidRPr="0064230E">
        <w:rPr>
          <w:color w:val="000000"/>
          <w:lang w:val="kk-KZ"/>
        </w:rPr>
        <w:t>қ</w:t>
      </w:r>
      <w:r w:rsidRPr="000362FA">
        <w:rPr>
          <w:color w:val="000000"/>
          <w:lang w:val="kk-KZ"/>
        </w:rPr>
        <w:t>ате, я</w:t>
      </w:r>
      <w:r w:rsidRPr="0064230E">
        <w:rPr>
          <w:color w:val="000000"/>
          <w:lang w:val="kk-KZ"/>
        </w:rPr>
        <w:t>ғ</w:t>
      </w:r>
      <w:r w:rsidRPr="000362FA">
        <w:rPr>
          <w:color w:val="000000"/>
          <w:lang w:val="kk-KZ"/>
        </w:rPr>
        <w:t xml:space="preserve">ни </w:t>
      </w:r>
      <w:r w:rsidRPr="0064230E">
        <w:rPr>
          <w:i/>
          <w:iCs/>
          <w:color w:val="000000"/>
          <w:lang w:val="kk-KZ"/>
        </w:rPr>
        <w:t>қ</w:t>
      </w:r>
      <w:r w:rsidRPr="000362FA">
        <w:rPr>
          <w:color w:val="000000"/>
          <w:lang w:val="kk-KZ"/>
        </w:rPr>
        <w:t xml:space="preserve"> </w:t>
      </w:r>
      <w:r w:rsidRPr="0064230E">
        <w:rPr>
          <w:color w:val="000000"/>
          <w:lang w:val="kk-KZ"/>
        </w:rPr>
        <w:t>ә</w:t>
      </w:r>
      <w:r w:rsidRPr="000362FA">
        <w:rPr>
          <w:color w:val="000000"/>
          <w:lang w:val="kk-KZ"/>
        </w:rPr>
        <w:t>рпiнi</w:t>
      </w:r>
      <w:r w:rsidRPr="0064230E">
        <w:rPr>
          <w:color w:val="000000"/>
          <w:lang w:val="kk-KZ"/>
        </w:rPr>
        <w:t>ң</w:t>
      </w:r>
      <w:r w:rsidRPr="000362FA">
        <w:rPr>
          <w:color w:val="000000"/>
          <w:lang w:val="kk-KZ"/>
        </w:rPr>
        <w:t xml:space="preserve"> орнына </w:t>
      </w:r>
      <w:r w:rsidRPr="000362FA">
        <w:rPr>
          <w:i/>
          <w:iCs/>
          <w:color w:val="000000"/>
          <w:lang w:val="kk-KZ"/>
        </w:rPr>
        <w:t>ф</w:t>
      </w:r>
      <w:r w:rsidRPr="000362FA">
        <w:rPr>
          <w:color w:val="000000"/>
          <w:lang w:val="kk-KZ"/>
        </w:rPr>
        <w:t xml:space="preserve"> </w:t>
      </w:r>
      <w:r w:rsidRPr="0064230E">
        <w:rPr>
          <w:color w:val="000000"/>
          <w:lang w:val="kk-KZ"/>
        </w:rPr>
        <w:t>ә</w:t>
      </w:r>
      <w:r w:rsidRPr="000362FA">
        <w:rPr>
          <w:color w:val="000000"/>
          <w:lang w:val="kk-KZ"/>
        </w:rPr>
        <w:t>рпi жазыл</w:t>
      </w:r>
      <w:r w:rsidRPr="0064230E">
        <w:rPr>
          <w:color w:val="000000"/>
          <w:lang w:val="kk-KZ"/>
        </w:rPr>
        <w:t>ғ</w:t>
      </w:r>
      <w:r w:rsidRPr="000362FA">
        <w:rPr>
          <w:color w:val="000000"/>
          <w:lang w:val="kk-KZ"/>
        </w:rPr>
        <w:t>ан. Ал со</w:t>
      </w:r>
      <w:r w:rsidRPr="0064230E">
        <w:rPr>
          <w:color w:val="000000"/>
          <w:lang w:val="kk-KZ"/>
        </w:rPr>
        <w:t>ңғ</w:t>
      </w:r>
      <w:r w:rsidRPr="000362FA">
        <w:rPr>
          <w:color w:val="000000"/>
          <w:lang w:val="kk-KZ"/>
        </w:rPr>
        <w:t xml:space="preserve">ы </w:t>
      </w:r>
      <w:r w:rsidRPr="000362FA">
        <w:rPr>
          <w:i/>
          <w:iCs/>
          <w:color w:val="000000"/>
          <w:lang w:val="kk-KZ"/>
        </w:rPr>
        <w:t>айн</w:t>
      </w:r>
      <w:r w:rsidRPr="000362FA">
        <w:rPr>
          <w:color w:val="000000"/>
          <w:lang w:val="kk-KZ"/>
        </w:rPr>
        <w:t xml:space="preserve"> </w:t>
      </w:r>
      <w:r w:rsidRPr="0064230E">
        <w:rPr>
          <w:color w:val="000000"/>
          <w:lang w:val="kk-KZ"/>
        </w:rPr>
        <w:t>ә</w:t>
      </w:r>
      <w:r w:rsidRPr="000362FA">
        <w:rPr>
          <w:color w:val="000000"/>
          <w:lang w:val="kk-KZ"/>
        </w:rPr>
        <w:t xml:space="preserve">рпi </w:t>
      </w:r>
      <w:r w:rsidRPr="0064230E">
        <w:rPr>
          <w:i/>
          <w:iCs/>
          <w:color w:val="000000"/>
          <w:lang w:val="kk-KZ"/>
        </w:rPr>
        <w:t>қ</w:t>
      </w:r>
      <w:r w:rsidRPr="000362FA">
        <w:rPr>
          <w:color w:val="000000"/>
          <w:lang w:val="kk-KZ"/>
        </w:rPr>
        <w:t xml:space="preserve"> мен </w:t>
      </w:r>
      <w:r w:rsidRPr="0064230E">
        <w:rPr>
          <w:i/>
          <w:iCs/>
          <w:color w:val="000000"/>
          <w:lang w:val="kk-KZ"/>
        </w:rPr>
        <w:t>ғ</w:t>
      </w:r>
      <w:r w:rsidRPr="000362FA">
        <w:rPr>
          <w:color w:val="000000"/>
          <w:lang w:val="kk-KZ"/>
        </w:rPr>
        <w:t xml:space="preserve"> </w:t>
      </w:r>
      <w:r w:rsidRPr="0064230E">
        <w:rPr>
          <w:color w:val="000000"/>
          <w:lang w:val="kk-KZ"/>
        </w:rPr>
        <w:t>ә</w:t>
      </w:r>
      <w:r w:rsidRPr="000362FA">
        <w:rPr>
          <w:color w:val="000000"/>
          <w:lang w:val="kk-KZ"/>
        </w:rPr>
        <w:t>рпiнi</w:t>
      </w:r>
      <w:r w:rsidRPr="0064230E">
        <w:rPr>
          <w:color w:val="000000"/>
          <w:lang w:val="kk-KZ"/>
        </w:rPr>
        <w:t>ң</w:t>
      </w:r>
      <w:r w:rsidRPr="000362FA">
        <w:rPr>
          <w:color w:val="000000"/>
          <w:lang w:val="kk-KZ"/>
        </w:rPr>
        <w:t xml:space="preserve"> арасында дыбысталатын бол</w:t>
      </w:r>
      <w:r w:rsidRPr="0064230E">
        <w:rPr>
          <w:color w:val="000000"/>
          <w:lang w:val="kk-KZ"/>
        </w:rPr>
        <w:t>ғ</w:t>
      </w:r>
      <w:r w:rsidRPr="000362FA">
        <w:rPr>
          <w:color w:val="000000"/>
          <w:lang w:val="kk-KZ"/>
        </w:rPr>
        <w:t>анды</w:t>
      </w:r>
      <w:r w:rsidRPr="0064230E">
        <w:rPr>
          <w:color w:val="000000"/>
          <w:lang w:val="kk-KZ"/>
        </w:rPr>
        <w:t>қ</w:t>
      </w:r>
      <w:r w:rsidRPr="000362FA">
        <w:rPr>
          <w:color w:val="000000"/>
          <w:lang w:val="kk-KZ"/>
        </w:rPr>
        <w:t xml:space="preserve">тан </w:t>
      </w:r>
      <w:r w:rsidRPr="0064230E">
        <w:rPr>
          <w:i/>
          <w:iCs/>
          <w:color w:val="000000"/>
          <w:lang w:val="kk-KZ"/>
        </w:rPr>
        <w:t>қ</w:t>
      </w:r>
      <w:r w:rsidRPr="000362FA">
        <w:rPr>
          <w:color w:val="000000"/>
          <w:lang w:val="kk-KZ"/>
        </w:rPr>
        <w:t xml:space="preserve"> </w:t>
      </w:r>
      <w:r w:rsidRPr="0064230E">
        <w:rPr>
          <w:color w:val="000000"/>
          <w:lang w:val="kk-KZ"/>
        </w:rPr>
        <w:t>ә</w:t>
      </w:r>
      <w:r w:rsidRPr="000362FA">
        <w:rPr>
          <w:color w:val="000000"/>
          <w:lang w:val="kk-KZ"/>
        </w:rPr>
        <w:t>рпiнi</w:t>
      </w:r>
      <w:r w:rsidRPr="0064230E">
        <w:rPr>
          <w:color w:val="000000"/>
          <w:lang w:val="kk-KZ"/>
        </w:rPr>
        <w:t>ң</w:t>
      </w:r>
      <w:r w:rsidRPr="000362FA">
        <w:rPr>
          <w:color w:val="000000"/>
          <w:lang w:val="kk-KZ"/>
        </w:rPr>
        <w:t xml:space="preserve"> орнына </w:t>
      </w:r>
      <w:r w:rsidRPr="000362FA">
        <w:rPr>
          <w:i/>
          <w:iCs/>
          <w:color w:val="000000"/>
          <w:lang w:val="kk-KZ"/>
        </w:rPr>
        <w:t>айн</w:t>
      </w:r>
      <w:r w:rsidRPr="000362FA">
        <w:rPr>
          <w:color w:val="000000"/>
          <w:lang w:val="kk-KZ"/>
        </w:rPr>
        <w:t xml:space="preserve"> </w:t>
      </w:r>
      <w:r w:rsidRPr="0064230E">
        <w:rPr>
          <w:color w:val="000000"/>
          <w:lang w:val="kk-KZ"/>
        </w:rPr>
        <w:t>ә</w:t>
      </w:r>
      <w:r w:rsidRPr="000362FA">
        <w:rPr>
          <w:color w:val="000000"/>
          <w:lang w:val="kk-KZ"/>
        </w:rPr>
        <w:t>рпi жазыл</w:t>
      </w:r>
      <w:r w:rsidRPr="0064230E">
        <w:rPr>
          <w:color w:val="000000"/>
          <w:lang w:val="kk-KZ"/>
        </w:rPr>
        <w:t>ғ</w:t>
      </w:r>
      <w:r w:rsidRPr="000362FA">
        <w:rPr>
          <w:color w:val="000000"/>
          <w:lang w:val="kk-KZ"/>
        </w:rPr>
        <w:t>ан болуы керек. Сирияда тiптi арабты</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л с</w:t>
      </w:r>
      <w:r w:rsidRPr="0064230E">
        <w:rPr>
          <w:color w:val="000000"/>
          <w:lang w:val="kk-KZ"/>
        </w:rPr>
        <w:t>ө</w:t>
      </w:r>
      <w:r w:rsidRPr="000362FA">
        <w:rPr>
          <w:color w:val="000000"/>
          <w:lang w:val="kk-KZ"/>
        </w:rPr>
        <w:t xml:space="preserve">зiнде де </w:t>
      </w:r>
      <w:r w:rsidRPr="0064230E">
        <w:rPr>
          <w:color w:val="000000"/>
          <w:u w:val="single"/>
          <w:lang w:val="kk-KZ"/>
        </w:rPr>
        <w:t>қ</w:t>
      </w:r>
      <w:r w:rsidRPr="000362FA">
        <w:rPr>
          <w:color w:val="000000"/>
          <w:lang w:val="kk-KZ"/>
        </w:rPr>
        <w:t xml:space="preserve"> </w:t>
      </w:r>
      <w:r w:rsidRPr="0064230E">
        <w:rPr>
          <w:color w:val="000000"/>
          <w:lang w:val="kk-KZ"/>
        </w:rPr>
        <w:t>ә</w:t>
      </w:r>
      <w:r w:rsidRPr="000362FA">
        <w:rPr>
          <w:color w:val="000000"/>
          <w:lang w:val="kk-KZ"/>
        </w:rPr>
        <w:t>рпi жазыл</w:t>
      </w:r>
      <w:r w:rsidRPr="0064230E">
        <w:rPr>
          <w:color w:val="000000"/>
          <w:lang w:val="kk-KZ"/>
        </w:rPr>
        <w:t>ғ</w:t>
      </w:r>
      <w:r w:rsidRPr="000362FA">
        <w:rPr>
          <w:color w:val="000000"/>
          <w:lang w:val="kk-KZ"/>
        </w:rPr>
        <w:t xml:space="preserve">анымен айтылмайды. Мысалы, </w:t>
      </w:r>
      <w:r w:rsidRPr="0064230E">
        <w:rPr>
          <w:i/>
          <w:iCs/>
          <w:color w:val="000000"/>
          <w:lang w:val="kk-KZ"/>
        </w:rPr>
        <w:t>қ</w:t>
      </w:r>
      <w:r w:rsidRPr="000362FA">
        <w:rPr>
          <w:i/>
          <w:iCs/>
          <w:color w:val="000000"/>
          <w:lang w:val="kk-KZ"/>
        </w:rPr>
        <w:t>адамун</w:t>
      </w:r>
      <w:r w:rsidRPr="000362FA">
        <w:rPr>
          <w:color w:val="000000"/>
          <w:lang w:val="kk-KZ"/>
        </w:rPr>
        <w:t xml:space="preserve"> с</w:t>
      </w:r>
      <w:r w:rsidRPr="0064230E">
        <w:rPr>
          <w:color w:val="000000"/>
          <w:lang w:val="kk-KZ"/>
        </w:rPr>
        <w:t>ө</w:t>
      </w:r>
      <w:r w:rsidRPr="000362FA">
        <w:rPr>
          <w:color w:val="000000"/>
          <w:lang w:val="kk-KZ"/>
        </w:rPr>
        <w:t xml:space="preserve">зi айтылуда </w:t>
      </w:r>
      <w:r w:rsidRPr="000362FA">
        <w:rPr>
          <w:i/>
          <w:iCs/>
          <w:color w:val="000000"/>
          <w:lang w:val="kk-KZ"/>
        </w:rPr>
        <w:t>адамун</w:t>
      </w:r>
      <w:r w:rsidRPr="000362FA">
        <w:rPr>
          <w:color w:val="000000"/>
          <w:lang w:val="kk-KZ"/>
        </w:rPr>
        <w:t>,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w:t>
      </w:r>
      <w:r w:rsidRPr="0064230E">
        <w:rPr>
          <w:i/>
          <w:iCs/>
          <w:color w:val="000000"/>
          <w:lang w:val="kk-KZ"/>
        </w:rPr>
        <w:t>қ</w:t>
      </w:r>
      <w:r w:rsidRPr="000362FA">
        <w:rPr>
          <w:i/>
          <w:iCs/>
          <w:color w:val="000000"/>
          <w:lang w:val="kk-KZ"/>
        </w:rPr>
        <w:t>алпа</w:t>
      </w:r>
      <w:r w:rsidRPr="0064230E">
        <w:rPr>
          <w:i/>
          <w:iCs/>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зi - сирия диалектiсiнде алба /</w:t>
      </w:r>
      <w:r w:rsidRPr="0064230E">
        <w:rPr>
          <w:color w:val="000000"/>
          <w:lang w:val="kk-KZ"/>
        </w:rPr>
        <w:t>қ</w:t>
      </w:r>
      <w:r w:rsidRPr="000362FA">
        <w:rPr>
          <w:color w:val="000000"/>
          <w:lang w:val="kk-KZ"/>
        </w:rPr>
        <w:t>алба</w:t>
      </w:r>
      <w:r w:rsidRPr="0064230E">
        <w:rPr>
          <w:color w:val="000000"/>
          <w:lang w:val="kk-KZ"/>
        </w:rPr>
        <w:t>қ</w:t>
      </w:r>
      <w:r w:rsidRPr="000362FA">
        <w:rPr>
          <w:color w:val="000000"/>
          <w:lang w:val="kk-KZ"/>
        </w:rPr>
        <w:t xml:space="preserve">/ болып айтылады. Егер </w:t>
      </w:r>
      <w:r w:rsidRPr="000362FA">
        <w:rPr>
          <w:i/>
          <w:iCs/>
          <w:color w:val="000000"/>
          <w:lang w:val="kk-KZ"/>
        </w:rPr>
        <w:t>а</w:t>
      </w:r>
      <w:r w:rsidRPr="0064230E">
        <w:rPr>
          <w:i/>
          <w:iCs/>
          <w:color w:val="000000"/>
          <w:lang w:val="kk-KZ"/>
        </w:rPr>
        <w:t>қ</w:t>
      </w:r>
      <w:r w:rsidRPr="000362FA">
        <w:rPr>
          <w:i/>
          <w:iCs/>
          <w:color w:val="000000"/>
          <w:lang w:val="kk-KZ"/>
        </w:rPr>
        <w:t>са</w:t>
      </w:r>
      <w:r w:rsidRPr="0064230E">
        <w:rPr>
          <w:i/>
          <w:iCs/>
          <w:color w:val="000000"/>
          <w:lang w:val="kk-KZ"/>
        </w:rPr>
        <w:t>қ</w:t>
      </w:r>
      <w:r w:rsidRPr="000362FA">
        <w:rPr>
          <w:color w:val="000000"/>
          <w:lang w:val="kk-KZ"/>
        </w:rPr>
        <w:t xml:space="preserve"> с</w:t>
      </w:r>
      <w:r w:rsidRPr="0064230E">
        <w:rPr>
          <w:color w:val="000000"/>
          <w:lang w:val="kk-KZ"/>
        </w:rPr>
        <w:t>ө</w:t>
      </w:r>
      <w:r w:rsidRPr="000362FA">
        <w:rPr>
          <w:color w:val="000000"/>
          <w:lang w:val="kk-KZ"/>
        </w:rPr>
        <w:t xml:space="preserve">зiндегi </w:t>
      </w:r>
      <w:r w:rsidRPr="0064230E">
        <w:rPr>
          <w:i/>
          <w:iCs/>
          <w:color w:val="000000"/>
          <w:lang w:val="kk-KZ"/>
        </w:rPr>
        <w:t>қ</w:t>
      </w:r>
      <w:r w:rsidRPr="000362FA">
        <w:rPr>
          <w:color w:val="000000"/>
          <w:lang w:val="kk-KZ"/>
        </w:rPr>
        <w:t xml:space="preserve"> дыбысы айтылмаса ма</w:t>
      </w:r>
      <w:r w:rsidRPr="0064230E">
        <w:rPr>
          <w:color w:val="000000"/>
          <w:lang w:val="kk-KZ"/>
        </w:rPr>
        <w:t>ғ</w:t>
      </w:r>
      <w:r w:rsidRPr="000362FA">
        <w:rPr>
          <w:color w:val="000000"/>
          <w:lang w:val="kk-KZ"/>
        </w:rPr>
        <w:t>ынасынан м</w:t>
      </w:r>
      <w:r w:rsidRPr="0064230E">
        <w:rPr>
          <w:color w:val="000000"/>
          <w:lang w:val="kk-KZ"/>
        </w:rPr>
        <w:t>ү</w:t>
      </w:r>
      <w:r w:rsidRPr="000362FA">
        <w:rPr>
          <w:color w:val="000000"/>
          <w:lang w:val="kk-KZ"/>
        </w:rPr>
        <w:t xml:space="preserve">лдем ажырап </w:t>
      </w:r>
      <w:r w:rsidRPr="0064230E">
        <w:rPr>
          <w:color w:val="000000"/>
          <w:lang w:val="kk-KZ"/>
        </w:rPr>
        <w:t>қ</w:t>
      </w:r>
      <w:r w:rsidRPr="000362FA">
        <w:rPr>
          <w:color w:val="000000"/>
          <w:lang w:val="kk-KZ"/>
        </w:rPr>
        <w:t>алатын бол</w:t>
      </w:r>
      <w:r w:rsidRPr="0064230E">
        <w:rPr>
          <w:color w:val="000000"/>
          <w:lang w:val="kk-KZ"/>
        </w:rPr>
        <w:t>ғ</w:t>
      </w:r>
      <w:r w:rsidRPr="000362FA">
        <w:rPr>
          <w:color w:val="000000"/>
          <w:lang w:val="kk-KZ"/>
        </w:rPr>
        <w:t>ан со</w:t>
      </w:r>
      <w:r w:rsidRPr="0064230E">
        <w:rPr>
          <w:color w:val="000000"/>
          <w:lang w:val="kk-KZ"/>
        </w:rPr>
        <w:t>ң</w:t>
      </w:r>
      <w:r w:rsidRPr="000362FA">
        <w:rPr>
          <w:color w:val="000000"/>
          <w:lang w:val="kk-KZ"/>
        </w:rPr>
        <w:t xml:space="preserve"> оны</w:t>
      </w:r>
      <w:r w:rsidRPr="0064230E">
        <w:rPr>
          <w:color w:val="000000"/>
          <w:lang w:val="kk-KZ"/>
        </w:rPr>
        <w:t>ң</w:t>
      </w:r>
      <w:r w:rsidRPr="000362FA">
        <w:rPr>
          <w:color w:val="000000"/>
          <w:lang w:val="kk-KZ"/>
        </w:rPr>
        <w:t xml:space="preserve"> орнына айтылуы жа</w:t>
      </w:r>
      <w:r w:rsidRPr="0064230E">
        <w:rPr>
          <w:color w:val="000000"/>
          <w:lang w:val="kk-KZ"/>
        </w:rPr>
        <w:t>ғ</w:t>
      </w:r>
      <w:r w:rsidRPr="000362FA">
        <w:rPr>
          <w:color w:val="000000"/>
          <w:lang w:val="kk-KZ"/>
        </w:rPr>
        <w:t xml:space="preserve">ынан </w:t>
      </w:r>
      <w:r w:rsidRPr="0064230E">
        <w:rPr>
          <w:color w:val="000000"/>
          <w:lang w:val="kk-KZ"/>
        </w:rPr>
        <w:t>ұқ</w:t>
      </w:r>
      <w:r w:rsidRPr="000362FA">
        <w:rPr>
          <w:color w:val="000000"/>
          <w:lang w:val="kk-KZ"/>
        </w:rPr>
        <w:t xml:space="preserve">сас дыбыстарды </w:t>
      </w:r>
      <w:r w:rsidRPr="0064230E">
        <w:rPr>
          <w:color w:val="000000"/>
          <w:lang w:val="kk-KZ"/>
        </w:rPr>
        <w:t>қ</w:t>
      </w:r>
      <w:r w:rsidRPr="000362FA">
        <w:rPr>
          <w:color w:val="000000"/>
          <w:lang w:val="kk-KZ"/>
        </w:rPr>
        <w:t>оюы да м</w:t>
      </w:r>
      <w:r w:rsidRPr="0064230E">
        <w:rPr>
          <w:color w:val="000000"/>
          <w:lang w:val="kk-KZ"/>
        </w:rPr>
        <w:t>ү</w:t>
      </w:r>
      <w:r w:rsidRPr="000362FA">
        <w:rPr>
          <w:color w:val="000000"/>
          <w:lang w:val="kk-KZ"/>
        </w:rPr>
        <w:t>мкiн. Осындай фонетикалы</w:t>
      </w:r>
      <w:r w:rsidRPr="0064230E">
        <w:rPr>
          <w:color w:val="000000"/>
          <w:lang w:val="kk-KZ"/>
        </w:rPr>
        <w:t>қ</w:t>
      </w:r>
      <w:r w:rsidRPr="000362FA">
        <w:rPr>
          <w:color w:val="000000"/>
          <w:lang w:val="kk-KZ"/>
        </w:rPr>
        <w:t xml:space="preserve"> айырмашылы</w:t>
      </w:r>
      <w:r w:rsidRPr="0064230E">
        <w:rPr>
          <w:color w:val="000000"/>
          <w:lang w:val="kk-KZ"/>
        </w:rPr>
        <w:t>қ</w:t>
      </w:r>
      <w:r w:rsidRPr="000362FA">
        <w:rPr>
          <w:color w:val="000000"/>
          <w:lang w:val="kk-KZ"/>
        </w:rPr>
        <w:t>тары болмаса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екi тiлдегi ма</w:t>
      </w:r>
      <w:r w:rsidRPr="0064230E">
        <w:rPr>
          <w:color w:val="000000"/>
          <w:lang w:val="kk-KZ"/>
        </w:rPr>
        <w:t>ғ</w:t>
      </w:r>
      <w:r w:rsidRPr="000362FA">
        <w:rPr>
          <w:color w:val="000000"/>
          <w:lang w:val="kk-KZ"/>
        </w:rPr>
        <w:t>ыналары бiрдей.</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Тандыр</w:t>
      </w:r>
      <w:r w:rsidRPr="000362FA">
        <w:rPr>
          <w:color w:val="000000"/>
          <w:lang w:val="kk-KZ"/>
        </w:rPr>
        <w:t xml:space="preserve"> зат. Нанды </w:t>
      </w:r>
      <w:r w:rsidRPr="0064230E">
        <w:rPr>
          <w:color w:val="000000"/>
          <w:lang w:val="kk-KZ"/>
        </w:rPr>
        <w:t>қ</w:t>
      </w:r>
      <w:r w:rsidRPr="000362FA">
        <w:rPr>
          <w:color w:val="000000"/>
          <w:lang w:val="kk-KZ"/>
        </w:rPr>
        <w:t>абыр</w:t>
      </w:r>
      <w:r w:rsidRPr="0064230E">
        <w:rPr>
          <w:color w:val="000000"/>
          <w:lang w:val="kk-KZ"/>
        </w:rPr>
        <w:t>ғ</w:t>
      </w:r>
      <w:r w:rsidRPr="000362FA">
        <w:rPr>
          <w:color w:val="000000"/>
          <w:lang w:val="kk-KZ"/>
        </w:rPr>
        <w:t xml:space="preserve">аларына жапсырып, </w:t>
      </w:r>
      <w:r w:rsidRPr="0064230E">
        <w:rPr>
          <w:color w:val="000000"/>
          <w:lang w:val="kk-KZ"/>
        </w:rPr>
        <w:t>қ</w:t>
      </w:r>
      <w:r w:rsidRPr="000362FA">
        <w:rPr>
          <w:color w:val="000000"/>
          <w:lang w:val="kk-KZ"/>
        </w:rPr>
        <w:t>арып пiсiруге арнал</w:t>
      </w:r>
      <w:r w:rsidRPr="0064230E">
        <w:rPr>
          <w:color w:val="000000"/>
          <w:lang w:val="kk-KZ"/>
        </w:rPr>
        <w:t>ғ</w:t>
      </w:r>
      <w:r w:rsidRPr="000362FA">
        <w:rPr>
          <w:color w:val="000000"/>
          <w:lang w:val="kk-KZ"/>
        </w:rPr>
        <w:t xml:space="preserve">ан пеш </w:t>
      </w:r>
      <w:r w:rsidRPr="00B16594">
        <w:rPr>
          <w:color w:val="000000"/>
          <w:lang w:val="kk-KZ"/>
        </w:rPr>
        <w:t>[</w:t>
      </w:r>
      <w:r w:rsidRPr="000362FA">
        <w:rPr>
          <w:color w:val="000000"/>
          <w:lang w:val="kk-KZ"/>
        </w:rPr>
        <w:t>75, 584-б.</w:t>
      </w:r>
      <w:r w:rsidRPr="00B16594">
        <w:rPr>
          <w:color w:val="000000"/>
          <w:lang w:val="kk-KZ"/>
        </w:rPr>
        <w:t>]</w:t>
      </w:r>
      <w:r w:rsidRPr="000362FA">
        <w:rPr>
          <w:color w:val="000000"/>
          <w:lang w:val="kk-KZ"/>
        </w:rPr>
        <w:t xml:space="preserve">. </w:t>
      </w:r>
      <w:r>
        <w:rPr>
          <w:color w:val="000000"/>
          <w:lang w:val="kk-KZ"/>
        </w:rPr>
        <w:t>Араб тiлiнде</w:t>
      </w:r>
      <w:r w:rsidRPr="000362FA">
        <w:rPr>
          <w:color w:val="000000"/>
          <w:lang w:val="kk-KZ"/>
        </w:rPr>
        <w:t xml:space="preserve"> /таннур/ </w:t>
      </w:r>
      <w:r w:rsidRPr="00FC76DC">
        <w:rPr>
          <w:i/>
          <w:iCs/>
          <w:color w:val="000000"/>
          <w:lang w:val="kk-KZ"/>
        </w:rPr>
        <w:t>нан жабуға арналған</w:t>
      </w:r>
      <w:r w:rsidRPr="000362FA">
        <w:rPr>
          <w:color w:val="000000"/>
          <w:lang w:val="kk-KZ"/>
        </w:rPr>
        <w:t xml:space="preserve"> </w:t>
      </w:r>
      <w:r w:rsidRPr="00B16594">
        <w:rPr>
          <w:color w:val="000000"/>
          <w:lang w:val="kk-KZ"/>
        </w:rPr>
        <w:t>[</w:t>
      </w:r>
      <w:r w:rsidRPr="000362FA">
        <w:rPr>
          <w:color w:val="000000"/>
          <w:lang w:val="kk-KZ"/>
        </w:rPr>
        <w:t>48. 126-б.</w:t>
      </w:r>
      <w:r w:rsidRPr="00B16594">
        <w:rPr>
          <w:color w:val="000000"/>
          <w:lang w:val="kk-KZ"/>
        </w:rPr>
        <w:t>]</w:t>
      </w:r>
      <w:r w:rsidRPr="000362FA">
        <w:rPr>
          <w:color w:val="000000"/>
          <w:lang w:val="kk-KZ"/>
        </w:rPr>
        <w:t>. Араб тiлiнi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сiндiрме с</w:t>
      </w:r>
      <w:r w:rsidRPr="0064230E">
        <w:rPr>
          <w:color w:val="000000"/>
          <w:lang w:val="kk-KZ"/>
        </w:rPr>
        <w:t>ө</w:t>
      </w:r>
      <w:r w:rsidRPr="000362FA">
        <w:rPr>
          <w:color w:val="000000"/>
          <w:lang w:val="kk-KZ"/>
        </w:rPr>
        <w:t>здiгiнде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зге мынадай аны</w:t>
      </w:r>
      <w:r w:rsidRPr="0064230E">
        <w:rPr>
          <w:color w:val="000000"/>
          <w:lang w:val="kk-KZ"/>
        </w:rPr>
        <w:t>қ</w:t>
      </w:r>
      <w:r w:rsidRPr="000362FA">
        <w:rPr>
          <w:color w:val="000000"/>
          <w:lang w:val="kk-KZ"/>
        </w:rPr>
        <w:t>тама берiлген. - Нан жабу</w:t>
      </w:r>
      <w:r w:rsidRPr="0064230E">
        <w:rPr>
          <w:color w:val="000000"/>
          <w:lang w:val="kk-KZ"/>
        </w:rPr>
        <w:t>ғ</w:t>
      </w:r>
      <w:r w:rsidRPr="000362FA">
        <w:rPr>
          <w:color w:val="000000"/>
          <w:lang w:val="kk-KZ"/>
        </w:rPr>
        <w:t xml:space="preserve">а арналып жерден </w:t>
      </w:r>
      <w:r w:rsidRPr="0064230E">
        <w:rPr>
          <w:color w:val="000000"/>
          <w:lang w:val="kk-KZ"/>
        </w:rPr>
        <w:t>қ</w:t>
      </w:r>
      <w:r w:rsidRPr="000362FA">
        <w:rPr>
          <w:color w:val="000000"/>
          <w:lang w:val="kk-KZ"/>
        </w:rPr>
        <w:t>азылып, к</w:t>
      </w:r>
      <w:r w:rsidRPr="0064230E">
        <w:rPr>
          <w:color w:val="000000"/>
          <w:lang w:val="kk-KZ"/>
        </w:rPr>
        <w:t>ү</w:t>
      </w:r>
      <w:r w:rsidRPr="000362FA">
        <w:rPr>
          <w:color w:val="000000"/>
          <w:lang w:val="kk-KZ"/>
        </w:rPr>
        <w:t>йдiрiлген ш</w:t>
      </w:r>
      <w:r w:rsidRPr="0064230E">
        <w:rPr>
          <w:color w:val="000000"/>
          <w:lang w:val="kk-KZ"/>
        </w:rPr>
        <w:t>ұңқ</w:t>
      </w:r>
      <w:r>
        <w:rPr>
          <w:color w:val="000000"/>
          <w:lang w:val="kk-KZ"/>
        </w:rPr>
        <w:t xml:space="preserve">ыр. </w:t>
      </w:r>
      <w:r w:rsidRPr="000362FA">
        <w:rPr>
          <w:color w:val="000000"/>
          <w:lang w:val="kk-KZ"/>
        </w:rPr>
        <w:t xml:space="preserve"> /хубзу т-таннур/ </w:t>
      </w:r>
      <w:r w:rsidRPr="00FC76DC">
        <w:rPr>
          <w:i/>
          <w:iCs/>
          <w:color w:val="000000"/>
          <w:lang w:val="kk-KZ"/>
        </w:rPr>
        <w:t>тандыр нан</w:t>
      </w:r>
      <w:r w:rsidRPr="000362FA">
        <w:rPr>
          <w:color w:val="000000"/>
          <w:lang w:val="kk-KZ"/>
        </w:rPr>
        <w:t xml:space="preserve"> </w:t>
      </w:r>
      <w:r w:rsidRPr="003C57C1">
        <w:rPr>
          <w:color w:val="000000"/>
          <w:lang w:val="kk-KZ"/>
        </w:rPr>
        <w:t>[</w:t>
      </w:r>
      <w:r w:rsidRPr="000362FA">
        <w:rPr>
          <w:color w:val="000000"/>
          <w:lang w:val="kk-KZ"/>
        </w:rPr>
        <w:t>72, 66-б.</w:t>
      </w:r>
      <w:r w:rsidRPr="003C57C1">
        <w:rPr>
          <w:color w:val="000000"/>
          <w:lang w:val="kk-KZ"/>
        </w:rPr>
        <w:t>]</w:t>
      </w:r>
      <w:r w:rsidRPr="000362FA">
        <w:rPr>
          <w:color w:val="000000"/>
          <w:lang w:val="kk-KZ"/>
        </w:rPr>
        <w:t>.</w:t>
      </w:r>
      <w:r w:rsidRPr="008723F5">
        <w:rPr>
          <w:color w:val="000000"/>
          <w:lang w:val="kk-KZ" w:bidi="hi-IN"/>
        </w:rPr>
        <w:t xml:space="preserve"> </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К</w:t>
      </w:r>
      <w:r w:rsidRPr="0064230E">
        <w:rPr>
          <w:i/>
          <w:iCs/>
          <w:color w:val="000000"/>
          <w:lang w:val="kk-KZ"/>
        </w:rPr>
        <w:t>ө</w:t>
      </w:r>
      <w:r w:rsidRPr="000362FA">
        <w:rPr>
          <w:i/>
          <w:iCs/>
          <w:color w:val="000000"/>
          <w:lang w:val="kk-KZ"/>
        </w:rPr>
        <w:t>здiк</w:t>
      </w:r>
      <w:r w:rsidRPr="000362FA">
        <w:rPr>
          <w:color w:val="000000"/>
          <w:lang w:val="kk-KZ"/>
        </w:rPr>
        <w:t xml:space="preserve"> зат. С</w:t>
      </w:r>
      <w:r w:rsidRPr="0064230E">
        <w:rPr>
          <w:color w:val="000000"/>
          <w:lang w:val="kk-KZ"/>
        </w:rPr>
        <w:t>ө</w:t>
      </w:r>
      <w:r w:rsidRPr="000362FA">
        <w:rPr>
          <w:color w:val="000000"/>
          <w:lang w:val="kk-KZ"/>
        </w:rPr>
        <w:t>йл. К</w:t>
      </w:r>
      <w:r w:rsidRPr="0064230E">
        <w:rPr>
          <w:color w:val="000000"/>
          <w:lang w:val="kk-KZ"/>
        </w:rPr>
        <w:t>ө</w:t>
      </w:r>
      <w:r w:rsidRPr="000362FA">
        <w:rPr>
          <w:color w:val="000000"/>
          <w:lang w:val="kk-KZ"/>
        </w:rPr>
        <w:t>зiлдiрiк. Жанарын от шалмас</w:t>
      </w:r>
      <w:r w:rsidRPr="0064230E">
        <w:rPr>
          <w:color w:val="000000"/>
          <w:lang w:val="kk-KZ"/>
        </w:rPr>
        <w:t>қ</w:t>
      </w:r>
      <w:r w:rsidRPr="000362FA">
        <w:rPr>
          <w:color w:val="000000"/>
          <w:lang w:val="kk-KZ"/>
        </w:rPr>
        <w:t xml:space="preserve">а киген </w:t>
      </w:r>
      <w:r w:rsidRPr="0064230E">
        <w:rPr>
          <w:color w:val="000000"/>
          <w:lang w:val="kk-KZ"/>
        </w:rPr>
        <w:t>қ</w:t>
      </w:r>
      <w:r w:rsidRPr="000362FA">
        <w:rPr>
          <w:color w:val="000000"/>
          <w:lang w:val="kk-KZ"/>
        </w:rPr>
        <w:t xml:space="preserve">ара </w:t>
      </w:r>
      <w:r w:rsidRPr="000362FA">
        <w:rPr>
          <w:i/>
          <w:iCs/>
          <w:color w:val="000000"/>
          <w:lang w:val="kk-KZ"/>
        </w:rPr>
        <w:t>к</w:t>
      </w:r>
      <w:r w:rsidRPr="0064230E">
        <w:rPr>
          <w:i/>
          <w:iCs/>
          <w:color w:val="000000"/>
          <w:lang w:val="kk-KZ"/>
        </w:rPr>
        <w:t>ө</w:t>
      </w:r>
      <w:r w:rsidRPr="000362FA">
        <w:rPr>
          <w:i/>
          <w:iCs/>
          <w:color w:val="000000"/>
          <w:lang w:val="kk-KZ"/>
        </w:rPr>
        <w:t>здiгiн</w:t>
      </w:r>
      <w:r w:rsidRPr="000362FA">
        <w:rPr>
          <w:color w:val="000000"/>
          <w:lang w:val="kk-KZ"/>
        </w:rPr>
        <w:t xml:space="preserve"> /Т.Жароков, </w:t>
      </w:r>
      <w:r w:rsidRPr="0064230E">
        <w:rPr>
          <w:color w:val="000000"/>
          <w:lang w:val="kk-KZ"/>
        </w:rPr>
        <w:t>Қ</w:t>
      </w:r>
      <w:r w:rsidRPr="000362FA">
        <w:rPr>
          <w:color w:val="000000"/>
          <w:lang w:val="kk-KZ"/>
        </w:rPr>
        <w:t xml:space="preserve">ырда/ </w:t>
      </w:r>
      <w:r w:rsidRPr="00B16594">
        <w:rPr>
          <w:color w:val="000000"/>
          <w:lang w:val="kk-KZ"/>
        </w:rPr>
        <w:t>[</w:t>
      </w:r>
      <w:r w:rsidRPr="000362FA">
        <w:rPr>
          <w:color w:val="000000"/>
          <w:lang w:val="kk-KZ"/>
        </w:rPr>
        <w:t>73, 114-б.</w:t>
      </w:r>
      <w:r w:rsidRPr="00B16594">
        <w:rPr>
          <w:color w:val="000000"/>
          <w:lang w:val="kk-KZ"/>
        </w:rPr>
        <w:t>]</w:t>
      </w:r>
      <w:r w:rsidRPr="000362FA">
        <w:rPr>
          <w:color w:val="000000"/>
          <w:lang w:val="kk-KZ"/>
        </w:rPr>
        <w:t>.</w:t>
      </w:r>
      <w:r w:rsidRPr="008723F5">
        <w:rPr>
          <w:color w:val="000000"/>
          <w:lang w:val="kk-KZ" w:bidi="hi-IN"/>
        </w:rPr>
        <w:t xml:space="preserve"> </w:t>
      </w:r>
      <w:r w:rsidRPr="000362FA">
        <w:rPr>
          <w:color w:val="000000"/>
          <w:lang w:val="kk-KZ"/>
        </w:rPr>
        <w:t xml:space="preserve">Араб тiлiнде/кизлук/ </w:t>
      </w:r>
      <w:r w:rsidRPr="00FC76DC">
        <w:rPr>
          <w:i/>
          <w:iCs/>
          <w:color w:val="000000"/>
          <w:lang w:val="kk-KZ"/>
        </w:rPr>
        <w:t>көзiлдiрiк, пенсне</w:t>
      </w:r>
      <w:r>
        <w:rPr>
          <w:i/>
          <w:iCs/>
          <w:color w:val="000000"/>
          <w:lang w:val="kk-KZ"/>
        </w:rPr>
        <w:t xml:space="preserve"> </w:t>
      </w:r>
      <w:r w:rsidRPr="003C57C1">
        <w:rPr>
          <w:color w:val="000000"/>
          <w:lang w:val="kk-KZ"/>
        </w:rPr>
        <w:t>[</w:t>
      </w:r>
      <w:r w:rsidRPr="000362FA">
        <w:rPr>
          <w:color w:val="000000"/>
          <w:lang w:val="kk-KZ"/>
        </w:rPr>
        <w:t>48, 422-б.</w:t>
      </w:r>
      <w:r w:rsidRPr="003C57C1">
        <w:rPr>
          <w:color w:val="000000"/>
          <w:lang w:val="kk-KZ"/>
        </w:rPr>
        <w:t>],</w:t>
      </w:r>
      <w:r w:rsidRPr="008723F5">
        <w:rPr>
          <w:color w:val="000000"/>
          <w:lang w:val="kk-KZ" w:bidi="hi-IN"/>
        </w:rPr>
        <w:t xml:space="preserve"> </w:t>
      </w:r>
      <w:r w:rsidRPr="003C57C1">
        <w:rPr>
          <w:color w:val="000000"/>
          <w:lang w:val="kk-KZ"/>
        </w:rPr>
        <w:t xml:space="preserve">/кудж/ </w:t>
      </w:r>
      <w:r w:rsidRPr="00FC76DC">
        <w:rPr>
          <w:i/>
          <w:iCs/>
          <w:color w:val="000000"/>
          <w:lang w:val="kk-KZ"/>
        </w:rPr>
        <w:t>күшiк</w:t>
      </w:r>
      <w:r w:rsidRPr="003C57C1">
        <w:rPr>
          <w:color w:val="000000"/>
          <w:lang w:val="kk-KZ"/>
        </w:rPr>
        <w:t xml:space="preserve"> [48, 429-б.]</w:t>
      </w:r>
      <w:r w:rsidRPr="008723F5">
        <w:rPr>
          <w:color w:val="000000"/>
          <w:lang w:val="kk-KZ" w:bidi="hi-IN"/>
        </w:rPr>
        <w:t xml:space="preserve"> </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i/>
          <w:iCs/>
          <w:color w:val="000000"/>
          <w:lang w:val="kk-KZ"/>
        </w:rPr>
        <w:t>Қ</w:t>
      </w:r>
      <w:r w:rsidRPr="000362FA">
        <w:rPr>
          <w:i/>
          <w:iCs/>
          <w:color w:val="000000"/>
          <w:lang w:val="kk-KZ"/>
        </w:rPr>
        <w:t>азан.</w:t>
      </w:r>
      <w:r w:rsidRPr="000362FA">
        <w:rPr>
          <w:color w:val="000000"/>
          <w:lang w:val="kk-KZ"/>
        </w:rPr>
        <w:t xml:space="preserve"> Тама</w:t>
      </w:r>
      <w:r w:rsidRPr="0064230E">
        <w:rPr>
          <w:color w:val="000000"/>
          <w:lang w:val="kk-KZ"/>
        </w:rPr>
        <w:t>қ</w:t>
      </w:r>
      <w:r w:rsidRPr="000362FA">
        <w:rPr>
          <w:color w:val="000000"/>
          <w:lang w:val="kk-KZ"/>
        </w:rPr>
        <w:t xml:space="preserve"> пiсiруге арналып, шойыннан я мыстан жасал</w:t>
      </w:r>
      <w:r w:rsidRPr="0064230E">
        <w:rPr>
          <w:color w:val="000000"/>
          <w:lang w:val="kk-KZ"/>
        </w:rPr>
        <w:t>ғ</w:t>
      </w:r>
      <w:r w:rsidRPr="000362FA">
        <w:rPr>
          <w:color w:val="000000"/>
          <w:lang w:val="kk-KZ"/>
        </w:rPr>
        <w:t>ан ыдыс. Осы с</w:t>
      </w:r>
      <w:r w:rsidRPr="0064230E">
        <w:rPr>
          <w:color w:val="000000"/>
          <w:lang w:val="kk-KZ"/>
        </w:rPr>
        <w:t>ө</w:t>
      </w:r>
      <w:r w:rsidRPr="000362FA">
        <w:rPr>
          <w:color w:val="000000"/>
          <w:lang w:val="kk-KZ"/>
        </w:rPr>
        <w:t xml:space="preserve">з тура </w:t>
      </w:r>
      <w:r w:rsidRPr="0064230E">
        <w:rPr>
          <w:color w:val="000000"/>
          <w:lang w:val="kk-KZ"/>
        </w:rPr>
        <w:t>ө</w:t>
      </w:r>
      <w:r w:rsidRPr="000362FA">
        <w:rPr>
          <w:color w:val="000000"/>
          <w:lang w:val="kk-KZ"/>
        </w:rPr>
        <w:t>з ма</w:t>
      </w:r>
      <w:r w:rsidRPr="0064230E">
        <w:rPr>
          <w:color w:val="000000"/>
          <w:lang w:val="kk-KZ"/>
        </w:rPr>
        <w:t>ғ</w:t>
      </w:r>
      <w:r w:rsidRPr="000362FA">
        <w:rPr>
          <w:color w:val="000000"/>
          <w:lang w:val="kk-KZ"/>
        </w:rPr>
        <w:t>ынасында арабтар</w:t>
      </w:r>
      <w:r w:rsidRPr="0064230E">
        <w:rPr>
          <w:color w:val="000000"/>
          <w:lang w:val="kk-KZ"/>
        </w:rPr>
        <w:t>ғ</w:t>
      </w:r>
      <w:r w:rsidRPr="000362FA">
        <w:rPr>
          <w:color w:val="000000"/>
          <w:lang w:val="kk-KZ"/>
        </w:rPr>
        <w:t>а ауыс</w:t>
      </w:r>
      <w:r w:rsidRPr="0064230E">
        <w:rPr>
          <w:color w:val="000000"/>
          <w:lang w:val="kk-KZ"/>
        </w:rPr>
        <w:t>қ</w:t>
      </w:r>
      <w:r w:rsidRPr="000362FA">
        <w:rPr>
          <w:color w:val="000000"/>
          <w:lang w:val="kk-KZ"/>
        </w:rPr>
        <w:t xml:space="preserve">ан. Мысалы, /мала Насрадин зили кис шуауи мулту </w:t>
      </w:r>
      <w:r w:rsidRPr="0064230E">
        <w:rPr>
          <w:color w:val="000000"/>
          <w:lang w:val="kk-KZ"/>
        </w:rPr>
        <w:t>һ</w:t>
      </w:r>
      <w:r w:rsidRPr="000362FA">
        <w:rPr>
          <w:color w:val="000000"/>
          <w:lang w:val="kk-KZ"/>
        </w:rPr>
        <w:t xml:space="preserve">а </w:t>
      </w:r>
      <w:r w:rsidRPr="000362FA">
        <w:rPr>
          <w:i/>
          <w:iCs/>
          <w:color w:val="000000"/>
          <w:lang w:val="kk-KZ"/>
        </w:rPr>
        <w:t>газанжа</w:t>
      </w:r>
      <w:r w:rsidRPr="000362FA">
        <w:rPr>
          <w:color w:val="000000"/>
          <w:lang w:val="kk-KZ"/>
        </w:rPr>
        <w:t>/ бiр к</w:t>
      </w:r>
      <w:r w:rsidRPr="0064230E">
        <w:rPr>
          <w:color w:val="000000"/>
          <w:lang w:val="kk-KZ"/>
        </w:rPr>
        <w:t>ү</w:t>
      </w:r>
      <w:r w:rsidRPr="000362FA">
        <w:rPr>
          <w:color w:val="000000"/>
          <w:lang w:val="kk-KZ"/>
        </w:rPr>
        <w:t>нi молда Насреддин /</w:t>
      </w:r>
      <w:r w:rsidRPr="0064230E">
        <w:rPr>
          <w:color w:val="000000"/>
          <w:lang w:val="kk-KZ"/>
        </w:rPr>
        <w:t>Қ</w:t>
      </w:r>
      <w:r w:rsidRPr="000362FA">
        <w:rPr>
          <w:color w:val="000000"/>
          <w:lang w:val="kk-KZ"/>
        </w:rPr>
        <w:t>ожанасыр/ к</w:t>
      </w:r>
      <w:r w:rsidRPr="0064230E">
        <w:rPr>
          <w:color w:val="000000"/>
          <w:lang w:val="kk-KZ"/>
        </w:rPr>
        <w:t>ө</w:t>
      </w:r>
      <w:r w:rsidRPr="000362FA">
        <w:rPr>
          <w:color w:val="000000"/>
          <w:lang w:val="kk-KZ"/>
        </w:rPr>
        <w:t xml:space="preserve">ршiлерiне </w:t>
      </w:r>
      <w:r w:rsidRPr="0064230E">
        <w:rPr>
          <w:color w:val="000000"/>
          <w:lang w:val="kk-KZ"/>
        </w:rPr>
        <w:t>қ</w:t>
      </w:r>
      <w:r w:rsidRPr="000362FA">
        <w:rPr>
          <w:color w:val="000000"/>
          <w:lang w:val="kk-KZ"/>
        </w:rPr>
        <w:t>азан с</w:t>
      </w:r>
      <w:r w:rsidRPr="0064230E">
        <w:rPr>
          <w:color w:val="000000"/>
          <w:lang w:val="kk-KZ"/>
        </w:rPr>
        <w:t>ұ</w:t>
      </w:r>
      <w:r w:rsidRPr="000362FA">
        <w:rPr>
          <w:color w:val="000000"/>
          <w:lang w:val="kk-KZ"/>
        </w:rPr>
        <w:t>рап барыпты.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йлем б</w:t>
      </w:r>
      <w:r w:rsidRPr="0064230E">
        <w:rPr>
          <w:color w:val="000000"/>
          <w:lang w:val="kk-KZ"/>
        </w:rPr>
        <w:t>ұ</w:t>
      </w:r>
      <w:r w:rsidRPr="000362FA">
        <w:rPr>
          <w:color w:val="000000"/>
          <w:lang w:val="kk-KZ"/>
        </w:rPr>
        <w:t>хар арабтары диалектiсiнде жазыл</w:t>
      </w:r>
      <w:r w:rsidRPr="0064230E">
        <w:rPr>
          <w:color w:val="000000"/>
          <w:lang w:val="kk-KZ"/>
        </w:rPr>
        <w:t>ғ</w:t>
      </w:r>
      <w:r w:rsidRPr="000362FA">
        <w:rPr>
          <w:color w:val="000000"/>
          <w:lang w:val="kk-KZ"/>
        </w:rPr>
        <w:t xml:space="preserve">ан </w:t>
      </w:r>
      <w:r w:rsidRPr="0064230E">
        <w:rPr>
          <w:color w:val="000000"/>
          <w:lang w:val="kk-KZ"/>
        </w:rPr>
        <w:t>әң</w:t>
      </w:r>
      <w:r w:rsidRPr="000362FA">
        <w:rPr>
          <w:color w:val="000000"/>
          <w:lang w:val="kk-KZ"/>
        </w:rPr>
        <w:t xml:space="preserve">гiмеден алынды </w:t>
      </w:r>
      <w:r w:rsidRPr="008723F5">
        <w:rPr>
          <w:color w:val="000000"/>
          <w:lang w:val="kk-KZ" w:bidi="hi-IN"/>
        </w:rPr>
        <w:t xml:space="preserve"> </w:t>
      </w:r>
      <w:r w:rsidRPr="0064230E">
        <w:rPr>
          <w:color w:val="000000"/>
          <w:lang w:val="kk-KZ" w:bidi="hi-IN"/>
        </w:rPr>
        <w:t>[</w:t>
      </w:r>
      <w:r w:rsidRPr="000362FA">
        <w:rPr>
          <w:color w:val="000000"/>
          <w:lang w:val="kk-KZ"/>
        </w:rPr>
        <w:t>39, 425-б.</w:t>
      </w:r>
      <w:r w:rsidRPr="0064230E">
        <w:rPr>
          <w:color w:val="000000"/>
          <w:lang w:val="kk-KZ" w:bidi="hi-IN"/>
        </w:rPr>
        <w:t>]</w:t>
      </w:r>
      <w:r>
        <w:rPr>
          <w:color w:val="000000"/>
          <w:lang w:val="kk-KZ" w:bidi="hi-IN"/>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Жануар.</w:t>
      </w:r>
      <w:r w:rsidRPr="000362FA">
        <w:rPr>
          <w:color w:val="000000"/>
          <w:lang w:val="kk-KZ"/>
        </w:rPr>
        <w:t xml:space="preserve"> А</w:t>
      </w:r>
      <w:r w:rsidRPr="0064230E">
        <w:rPr>
          <w:color w:val="000000"/>
          <w:lang w:val="kk-KZ"/>
        </w:rPr>
        <w:t>қ</w:t>
      </w:r>
      <w:r w:rsidRPr="000362FA">
        <w:rPr>
          <w:color w:val="000000"/>
          <w:lang w:val="kk-KZ"/>
        </w:rPr>
        <w:t>ылсыз ма</w:t>
      </w:r>
      <w:r w:rsidRPr="0064230E">
        <w:rPr>
          <w:color w:val="000000"/>
          <w:lang w:val="kk-KZ"/>
        </w:rPr>
        <w:t>құ</w:t>
      </w:r>
      <w:r w:rsidRPr="000362FA">
        <w:rPr>
          <w:color w:val="000000"/>
          <w:lang w:val="kk-KZ"/>
        </w:rPr>
        <w:t>лы</w:t>
      </w:r>
      <w:r w:rsidRPr="0064230E">
        <w:rPr>
          <w:color w:val="000000"/>
          <w:lang w:val="kk-KZ"/>
        </w:rPr>
        <w:t>қ</w:t>
      </w:r>
      <w:r w:rsidRPr="000362FA">
        <w:rPr>
          <w:color w:val="000000"/>
          <w:lang w:val="kk-KZ"/>
        </w:rPr>
        <w:t>, т</w:t>
      </w:r>
      <w:r w:rsidRPr="0064230E">
        <w:rPr>
          <w:color w:val="000000"/>
          <w:lang w:val="kk-KZ"/>
        </w:rPr>
        <w:t>ү</w:t>
      </w:r>
      <w:r w:rsidRPr="000362FA">
        <w:rPr>
          <w:color w:val="000000"/>
          <w:lang w:val="kk-KZ"/>
        </w:rPr>
        <w:t>сiнiгi жо</w:t>
      </w:r>
      <w:r w:rsidRPr="0064230E">
        <w:rPr>
          <w:color w:val="000000"/>
          <w:lang w:val="kk-KZ"/>
        </w:rPr>
        <w:t>қ</w:t>
      </w:r>
      <w:r w:rsidRPr="000362FA">
        <w:rPr>
          <w:color w:val="000000"/>
          <w:lang w:val="kk-KZ"/>
        </w:rPr>
        <w:t xml:space="preserve"> хайуанат.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араб тiлiндегi ма</w:t>
      </w:r>
      <w:r w:rsidRPr="0064230E">
        <w:rPr>
          <w:color w:val="000000"/>
          <w:lang w:val="kk-KZ"/>
        </w:rPr>
        <w:t>ғ</w:t>
      </w:r>
      <w:r w:rsidRPr="000362FA">
        <w:rPr>
          <w:color w:val="000000"/>
          <w:lang w:val="kk-KZ"/>
        </w:rPr>
        <w:t>ынасы жырт</w:t>
      </w:r>
      <w:r w:rsidRPr="0064230E">
        <w:rPr>
          <w:color w:val="000000"/>
          <w:lang w:val="kk-KZ"/>
        </w:rPr>
        <w:t>қ</w:t>
      </w:r>
      <w:r w:rsidRPr="000362FA">
        <w:rPr>
          <w:color w:val="000000"/>
          <w:lang w:val="kk-KZ"/>
        </w:rPr>
        <w:t>ыш а</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зiне тура келедi. Мысалы, Оларды</w:t>
      </w:r>
      <w:r w:rsidRPr="0064230E">
        <w:rPr>
          <w:color w:val="000000"/>
          <w:lang w:val="kk-KZ"/>
        </w:rPr>
        <w:t>ң</w:t>
      </w:r>
      <w:r w:rsidRPr="000362FA">
        <w:rPr>
          <w:color w:val="000000"/>
          <w:lang w:val="kk-KZ"/>
        </w:rPr>
        <w:t xml:space="preserve"> бiрi</w:t>
      </w:r>
      <w:r w:rsidRPr="0064230E">
        <w:rPr>
          <w:color w:val="000000"/>
          <w:lang w:val="kk-KZ"/>
        </w:rPr>
        <w:t xml:space="preserve"> </w:t>
      </w:r>
      <w:r w:rsidRPr="000362FA">
        <w:rPr>
          <w:color w:val="000000"/>
          <w:lang w:val="kk-KZ"/>
        </w:rPr>
        <w:t>-</w:t>
      </w:r>
      <w:r w:rsidRPr="0064230E">
        <w:rPr>
          <w:color w:val="000000"/>
          <w:lang w:val="kk-KZ"/>
        </w:rPr>
        <w:t xml:space="preserve"> </w:t>
      </w:r>
      <w:r w:rsidRPr="000362FA">
        <w:rPr>
          <w:color w:val="000000"/>
          <w:lang w:val="kk-KZ"/>
        </w:rPr>
        <w:t>Ж</w:t>
      </w:r>
      <w:r w:rsidRPr="0064230E">
        <w:rPr>
          <w:color w:val="000000"/>
          <w:lang w:val="kk-KZ"/>
        </w:rPr>
        <w:t>ү</w:t>
      </w:r>
      <w:r w:rsidRPr="000362FA">
        <w:rPr>
          <w:color w:val="000000"/>
          <w:lang w:val="kk-KZ"/>
        </w:rPr>
        <w:t>сiп жо</w:t>
      </w:r>
      <w:r w:rsidRPr="0064230E">
        <w:rPr>
          <w:color w:val="000000"/>
          <w:lang w:val="kk-KZ"/>
        </w:rPr>
        <w:t>ғ</w:t>
      </w:r>
      <w:r w:rsidRPr="000362FA">
        <w:rPr>
          <w:color w:val="000000"/>
          <w:lang w:val="kk-KZ"/>
        </w:rPr>
        <w:t xml:space="preserve">алып кеттi, оны </w:t>
      </w:r>
      <w:r w:rsidRPr="000362FA">
        <w:rPr>
          <w:i/>
          <w:iCs/>
          <w:color w:val="000000"/>
          <w:lang w:val="kk-KZ"/>
        </w:rPr>
        <w:t>а</w:t>
      </w:r>
      <w:r w:rsidRPr="0064230E">
        <w:rPr>
          <w:i/>
          <w:iCs/>
          <w:color w:val="000000"/>
          <w:lang w:val="kk-KZ"/>
        </w:rPr>
        <w:t>ң</w:t>
      </w:r>
      <w:r w:rsidRPr="000362FA">
        <w:rPr>
          <w:i/>
          <w:iCs/>
          <w:color w:val="000000"/>
          <w:lang w:val="kk-KZ"/>
        </w:rPr>
        <w:t>дар</w:t>
      </w:r>
      <w:r w:rsidRPr="000362FA">
        <w:rPr>
          <w:color w:val="000000"/>
          <w:lang w:val="kk-KZ"/>
        </w:rPr>
        <w:t xml:space="preserve"> талап жеп </w:t>
      </w:r>
      <w:r w:rsidRPr="0064230E">
        <w:rPr>
          <w:color w:val="000000"/>
          <w:lang w:val="kk-KZ"/>
        </w:rPr>
        <w:t>қ</w:t>
      </w:r>
      <w:r w:rsidRPr="000362FA">
        <w:rPr>
          <w:color w:val="000000"/>
          <w:lang w:val="kk-KZ"/>
        </w:rPr>
        <w:t>ойды</w:t>
      </w:r>
      <w:r w:rsidRPr="0064230E">
        <w:rPr>
          <w:color w:val="000000"/>
          <w:lang w:val="kk-KZ" w:bidi="hi-IN"/>
        </w:rPr>
        <w:t>[</w:t>
      </w:r>
      <w:r w:rsidRPr="000362FA">
        <w:rPr>
          <w:color w:val="000000"/>
          <w:lang w:val="kk-KZ"/>
        </w:rPr>
        <w:t>74,210-б.</w:t>
      </w:r>
      <w:r w:rsidRPr="0064230E">
        <w:rPr>
          <w:color w:val="000000"/>
          <w:lang w:val="kk-KZ" w:bidi="hi-IN"/>
        </w:rPr>
        <w:t>]</w:t>
      </w:r>
      <w:r>
        <w:rPr>
          <w:color w:val="000000"/>
          <w:lang w:val="kk-KZ" w:bidi="hi-IN"/>
        </w:rPr>
        <w:t xml:space="preserve">. </w:t>
      </w:r>
      <w:r w:rsidRPr="000362FA">
        <w:rPr>
          <w:color w:val="000000"/>
          <w:lang w:val="kk-KZ"/>
        </w:rPr>
        <w:t>Б</w:t>
      </w:r>
      <w:r w:rsidRPr="0064230E">
        <w:rPr>
          <w:color w:val="000000"/>
          <w:lang w:val="kk-KZ"/>
        </w:rPr>
        <w:t>ұ</w:t>
      </w:r>
      <w:r w:rsidRPr="000362FA">
        <w:rPr>
          <w:color w:val="000000"/>
          <w:lang w:val="kk-KZ"/>
        </w:rPr>
        <w:t>л да транскрипция</w:t>
      </w:r>
      <w:r>
        <w:rPr>
          <w:color w:val="000000"/>
          <w:lang w:val="kk-KZ"/>
        </w:rPr>
        <w:t xml:space="preserve">- </w:t>
      </w:r>
      <w:r w:rsidRPr="000362FA">
        <w:rPr>
          <w:color w:val="000000"/>
          <w:lang w:val="kk-KZ"/>
        </w:rPr>
        <w:t xml:space="preserve">сында </w:t>
      </w:r>
      <w:r w:rsidRPr="000362FA">
        <w:rPr>
          <w:i/>
          <w:iCs/>
          <w:color w:val="000000"/>
          <w:lang w:val="kk-KZ"/>
        </w:rPr>
        <w:t>джанауар</w:t>
      </w:r>
      <w:r w:rsidRPr="000362FA">
        <w:rPr>
          <w:color w:val="000000"/>
          <w:lang w:val="kk-KZ"/>
        </w:rPr>
        <w:t xml:space="preserve"> болып жазылады. Жануар мен а</w:t>
      </w:r>
      <w:r w:rsidRPr="0064230E">
        <w:rPr>
          <w:color w:val="000000"/>
          <w:lang w:val="kk-KZ"/>
        </w:rPr>
        <w:t>ң</w:t>
      </w:r>
      <w:r w:rsidRPr="000362FA">
        <w:rPr>
          <w:color w:val="000000"/>
          <w:lang w:val="kk-KZ"/>
        </w:rPr>
        <w:t>ны</w:t>
      </w:r>
      <w:r w:rsidRPr="0064230E">
        <w:rPr>
          <w:color w:val="000000"/>
          <w:lang w:val="kk-KZ"/>
        </w:rPr>
        <w:t>ң</w:t>
      </w:r>
      <w:r w:rsidRPr="000362FA">
        <w:rPr>
          <w:color w:val="000000"/>
          <w:lang w:val="kk-KZ"/>
        </w:rPr>
        <w:t xml:space="preserve"> шы</w:t>
      </w:r>
      <w:r w:rsidRPr="0064230E">
        <w:rPr>
          <w:color w:val="000000"/>
          <w:lang w:val="kk-KZ"/>
        </w:rPr>
        <w:t>ққ</w:t>
      </w:r>
      <w:r w:rsidRPr="000362FA">
        <w:rPr>
          <w:color w:val="000000"/>
          <w:lang w:val="kk-KZ"/>
        </w:rPr>
        <w:t>ан тегi бiр, адамзаттан бас</w:t>
      </w:r>
      <w:r w:rsidRPr="0064230E">
        <w:rPr>
          <w:color w:val="000000"/>
          <w:lang w:val="kk-KZ"/>
        </w:rPr>
        <w:t>қ</w:t>
      </w:r>
      <w:r w:rsidRPr="000362FA">
        <w:rPr>
          <w:color w:val="000000"/>
          <w:lang w:val="kk-KZ"/>
        </w:rPr>
        <w:t>а жан иелерi екенiн ескерсек,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здi де </w:t>
      </w:r>
      <w:r w:rsidRPr="0064230E">
        <w:rPr>
          <w:color w:val="000000"/>
          <w:lang w:val="kk-KZ"/>
        </w:rPr>
        <w:t>ө</w:t>
      </w:r>
      <w:r w:rsidRPr="000362FA">
        <w:rPr>
          <w:color w:val="000000"/>
          <w:lang w:val="kk-KZ"/>
        </w:rPr>
        <w:t>з ма</w:t>
      </w:r>
      <w:r w:rsidRPr="0064230E">
        <w:rPr>
          <w:color w:val="000000"/>
          <w:lang w:val="kk-KZ"/>
        </w:rPr>
        <w:t>ғ</w:t>
      </w:r>
      <w:r w:rsidRPr="000362FA">
        <w:rPr>
          <w:color w:val="000000"/>
          <w:lang w:val="kk-KZ"/>
        </w:rPr>
        <w:t>ынасын са</w:t>
      </w:r>
      <w:r w:rsidRPr="0064230E">
        <w:rPr>
          <w:color w:val="000000"/>
          <w:lang w:val="kk-KZ"/>
        </w:rPr>
        <w:t>қ</w:t>
      </w:r>
      <w:r w:rsidRPr="000362FA">
        <w:rPr>
          <w:color w:val="000000"/>
          <w:lang w:val="kk-KZ"/>
        </w:rPr>
        <w:t>та</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 xml:space="preserve">здер </w:t>
      </w:r>
      <w:r w:rsidRPr="0064230E">
        <w:rPr>
          <w:color w:val="000000"/>
          <w:lang w:val="kk-KZ"/>
        </w:rPr>
        <w:t>қ</w:t>
      </w:r>
      <w:r w:rsidRPr="000362FA">
        <w:rPr>
          <w:color w:val="000000"/>
          <w:lang w:val="kk-KZ"/>
        </w:rPr>
        <w:t>атарына жат</w:t>
      </w:r>
      <w:r w:rsidRPr="0064230E">
        <w:rPr>
          <w:color w:val="000000"/>
          <w:lang w:val="kk-KZ"/>
        </w:rPr>
        <w:t>қ</w:t>
      </w:r>
      <w:r w:rsidRPr="000362FA">
        <w:rPr>
          <w:color w:val="000000"/>
          <w:lang w:val="kk-KZ"/>
        </w:rPr>
        <w:t>ызу</w:t>
      </w:r>
      <w:r w:rsidRPr="0064230E">
        <w:rPr>
          <w:color w:val="000000"/>
          <w:lang w:val="kk-KZ"/>
        </w:rPr>
        <w:t>ғ</w:t>
      </w:r>
      <w:r w:rsidRPr="000362FA">
        <w:rPr>
          <w:color w:val="000000"/>
          <w:lang w:val="kk-KZ"/>
        </w:rPr>
        <w:t>а болады.</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Кейбiр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араб тiлiне сi</w:t>
      </w:r>
      <w:r w:rsidRPr="0064230E">
        <w:rPr>
          <w:color w:val="000000"/>
          <w:lang w:val="kk-KZ"/>
        </w:rPr>
        <w:t>ң</w:t>
      </w:r>
      <w:r w:rsidRPr="000362FA">
        <w:rPr>
          <w:color w:val="000000"/>
          <w:lang w:val="kk-KZ"/>
        </w:rPr>
        <w:t>iп, тiлдiк ж</w:t>
      </w:r>
      <w:r w:rsidRPr="0064230E">
        <w:rPr>
          <w:color w:val="000000"/>
          <w:lang w:val="kk-KZ"/>
        </w:rPr>
        <w:t>ү</w:t>
      </w:r>
      <w:r w:rsidRPr="000362FA">
        <w:rPr>
          <w:color w:val="000000"/>
          <w:lang w:val="kk-KZ"/>
        </w:rPr>
        <w:t>йесiне т</w:t>
      </w:r>
      <w:r w:rsidRPr="0064230E">
        <w:rPr>
          <w:color w:val="000000"/>
          <w:lang w:val="kk-KZ"/>
        </w:rPr>
        <w:t>ү</w:t>
      </w:r>
      <w:r w:rsidRPr="000362FA">
        <w:rPr>
          <w:color w:val="000000"/>
          <w:lang w:val="kk-KZ"/>
        </w:rPr>
        <w:t>скенi соншалы</w:t>
      </w:r>
      <w:r w:rsidRPr="0064230E">
        <w:rPr>
          <w:color w:val="000000"/>
          <w:lang w:val="kk-KZ"/>
        </w:rPr>
        <w:t>қ</w:t>
      </w:r>
      <w:r w:rsidRPr="000362FA">
        <w:rPr>
          <w:color w:val="000000"/>
          <w:lang w:val="kk-KZ"/>
        </w:rPr>
        <w:t>, ол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шет тiлден енгенiне кейде к</w:t>
      </w:r>
      <w:r w:rsidRPr="0064230E">
        <w:rPr>
          <w:color w:val="000000"/>
          <w:lang w:val="kk-KZ"/>
        </w:rPr>
        <w:t>ү</w:t>
      </w:r>
      <w:r w:rsidRPr="000362FA">
        <w:rPr>
          <w:color w:val="000000"/>
          <w:lang w:val="kk-KZ"/>
        </w:rPr>
        <w:t>м</w:t>
      </w:r>
      <w:r w:rsidRPr="0064230E">
        <w:rPr>
          <w:color w:val="000000"/>
          <w:lang w:val="kk-KZ"/>
        </w:rPr>
        <w:t>ә</w:t>
      </w:r>
      <w:r w:rsidRPr="000362FA">
        <w:rPr>
          <w:color w:val="000000"/>
          <w:lang w:val="kk-KZ"/>
        </w:rPr>
        <w:t xml:space="preserve">н туады. Мысалы,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w:t>
      </w:r>
      <w:r w:rsidRPr="000362FA">
        <w:rPr>
          <w:i/>
          <w:iCs/>
          <w:color w:val="000000"/>
          <w:lang w:val="kk-KZ"/>
        </w:rPr>
        <w:t>б</w:t>
      </w:r>
      <w:r w:rsidRPr="0064230E">
        <w:rPr>
          <w:i/>
          <w:iCs/>
          <w:color w:val="000000"/>
          <w:lang w:val="kk-KZ"/>
        </w:rPr>
        <w:t>ұ</w:t>
      </w:r>
      <w:r w:rsidRPr="000362FA">
        <w:rPr>
          <w:i/>
          <w:iCs/>
          <w:color w:val="000000"/>
          <w:lang w:val="kk-KZ"/>
        </w:rPr>
        <w:t>ра</w:t>
      </w:r>
      <w:r w:rsidRPr="000362FA">
        <w:rPr>
          <w:color w:val="000000"/>
          <w:lang w:val="kk-KZ"/>
        </w:rPr>
        <w:t xml:space="preserve"> етiстiгiн алайы</w:t>
      </w:r>
      <w:r w:rsidRPr="0064230E">
        <w:rPr>
          <w:color w:val="000000"/>
          <w:lang w:val="kk-KZ"/>
        </w:rPr>
        <w:t>қ</w:t>
      </w:r>
      <w:r w:rsidRPr="000362FA">
        <w:rPr>
          <w:color w:val="000000"/>
          <w:lang w:val="kk-KZ"/>
        </w:rPr>
        <w:t>. Б</w:t>
      </w:r>
      <w:r w:rsidRPr="0064230E">
        <w:rPr>
          <w:color w:val="000000"/>
          <w:lang w:val="kk-KZ"/>
        </w:rPr>
        <w:t>ұ</w:t>
      </w:r>
      <w:r w:rsidRPr="000362FA">
        <w:rPr>
          <w:color w:val="000000"/>
          <w:lang w:val="kk-KZ"/>
        </w:rPr>
        <w:t>ра ет. Д</w:t>
      </w:r>
      <w:r w:rsidRPr="0064230E">
        <w:rPr>
          <w:color w:val="000000"/>
          <w:lang w:val="kk-KZ"/>
        </w:rPr>
        <w:t>өң</w:t>
      </w:r>
      <w:r w:rsidRPr="000362FA">
        <w:rPr>
          <w:color w:val="000000"/>
          <w:lang w:val="kk-KZ"/>
        </w:rPr>
        <w:t xml:space="preserve">гелете айналдырып </w:t>
      </w:r>
      <w:r w:rsidRPr="0064230E">
        <w:rPr>
          <w:color w:val="000000"/>
          <w:lang w:val="kk-KZ"/>
        </w:rPr>
        <w:t>қ</w:t>
      </w:r>
      <w:r w:rsidRPr="000362FA">
        <w:rPr>
          <w:color w:val="000000"/>
          <w:lang w:val="kk-KZ"/>
        </w:rPr>
        <w:t>оз</w:t>
      </w:r>
      <w:r w:rsidRPr="0064230E">
        <w:rPr>
          <w:color w:val="000000"/>
          <w:lang w:val="kk-KZ"/>
        </w:rPr>
        <w:t>ғ</w:t>
      </w:r>
      <w:r w:rsidRPr="000362FA">
        <w:rPr>
          <w:color w:val="000000"/>
          <w:lang w:val="kk-KZ"/>
        </w:rPr>
        <w:t>ау. Осы етiстiктен жасал</w:t>
      </w:r>
      <w:r w:rsidRPr="0064230E">
        <w:rPr>
          <w:color w:val="000000"/>
          <w:lang w:val="kk-KZ"/>
        </w:rPr>
        <w:t>ғ</w:t>
      </w:r>
      <w:r w:rsidRPr="000362FA">
        <w:rPr>
          <w:color w:val="000000"/>
          <w:lang w:val="kk-KZ"/>
        </w:rPr>
        <w:t>ан ыры</w:t>
      </w:r>
      <w:r w:rsidRPr="0064230E">
        <w:rPr>
          <w:color w:val="000000"/>
          <w:lang w:val="kk-KZ"/>
        </w:rPr>
        <w:t>қ</w:t>
      </w:r>
      <w:r w:rsidRPr="000362FA">
        <w:rPr>
          <w:color w:val="000000"/>
          <w:lang w:val="kk-KZ"/>
        </w:rPr>
        <w:t xml:space="preserve">сыз етiс </w:t>
      </w:r>
      <w:r w:rsidRPr="000362FA">
        <w:rPr>
          <w:i/>
          <w:iCs/>
          <w:color w:val="000000"/>
          <w:lang w:val="kk-KZ"/>
        </w:rPr>
        <w:t>б</w:t>
      </w:r>
      <w:r w:rsidRPr="0064230E">
        <w:rPr>
          <w:i/>
          <w:iCs/>
          <w:color w:val="000000"/>
          <w:lang w:val="kk-KZ"/>
        </w:rPr>
        <w:t>ұ</w:t>
      </w:r>
      <w:r w:rsidRPr="000362FA">
        <w:rPr>
          <w:i/>
          <w:iCs/>
          <w:color w:val="000000"/>
          <w:lang w:val="kk-KZ"/>
        </w:rPr>
        <w:t>рал,</w:t>
      </w:r>
      <w:r w:rsidRPr="000362FA">
        <w:rPr>
          <w:color w:val="000000"/>
          <w:lang w:val="kk-KZ"/>
        </w:rPr>
        <w:t xml:space="preserve"> сондай-а</w:t>
      </w:r>
      <w:r w:rsidRPr="0064230E">
        <w:rPr>
          <w:color w:val="000000"/>
          <w:lang w:val="kk-KZ"/>
        </w:rPr>
        <w:t>қ</w:t>
      </w:r>
      <w:r w:rsidRPr="000362FA">
        <w:rPr>
          <w:color w:val="000000"/>
          <w:lang w:val="kk-KZ"/>
        </w:rPr>
        <w:t xml:space="preserve"> </w:t>
      </w:r>
      <w:r w:rsidRPr="000362FA">
        <w:rPr>
          <w:i/>
          <w:iCs/>
          <w:color w:val="000000"/>
          <w:lang w:val="kk-KZ"/>
        </w:rPr>
        <w:t>б</w:t>
      </w:r>
      <w:r w:rsidRPr="0064230E">
        <w:rPr>
          <w:i/>
          <w:iCs/>
          <w:color w:val="000000"/>
          <w:lang w:val="kk-KZ"/>
        </w:rPr>
        <w:t>ұ</w:t>
      </w:r>
      <w:r w:rsidRPr="000362FA">
        <w:rPr>
          <w:i/>
          <w:iCs/>
          <w:color w:val="000000"/>
          <w:lang w:val="kk-KZ"/>
        </w:rPr>
        <w:t>рала, б</w:t>
      </w:r>
      <w:r w:rsidRPr="0064230E">
        <w:rPr>
          <w:i/>
          <w:iCs/>
          <w:color w:val="000000"/>
          <w:lang w:val="kk-KZ"/>
        </w:rPr>
        <w:t>ұ</w:t>
      </w:r>
      <w:r w:rsidRPr="000362FA">
        <w:rPr>
          <w:i/>
          <w:iCs/>
          <w:color w:val="000000"/>
          <w:lang w:val="kk-KZ"/>
        </w:rPr>
        <w:t>рама, б</w:t>
      </w:r>
      <w:r w:rsidRPr="0064230E">
        <w:rPr>
          <w:i/>
          <w:iCs/>
          <w:color w:val="000000"/>
          <w:lang w:val="kk-KZ"/>
        </w:rPr>
        <w:t>ұ</w:t>
      </w:r>
      <w:r w:rsidRPr="000362FA">
        <w:rPr>
          <w:i/>
          <w:iCs/>
          <w:color w:val="000000"/>
          <w:lang w:val="kk-KZ"/>
        </w:rPr>
        <w:t>ранда, б</w:t>
      </w:r>
      <w:r w:rsidRPr="0064230E">
        <w:rPr>
          <w:i/>
          <w:iCs/>
          <w:color w:val="000000"/>
          <w:lang w:val="kk-KZ"/>
        </w:rPr>
        <w:t>ұ</w:t>
      </w:r>
      <w:r w:rsidRPr="000362FA">
        <w:rPr>
          <w:i/>
          <w:iCs/>
          <w:color w:val="000000"/>
          <w:lang w:val="kk-KZ"/>
        </w:rPr>
        <w:t>раушы,</w:t>
      </w:r>
      <w:r w:rsidRPr="000362FA">
        <w:rPr>
          <w:b/>
          <w:bCs/>
          <w:i/>
          <w:iCs/>
          <w:color w:val="000000"/>
          <w:lang w:val="kk-KZ"/>
        </w:rPr>
        <w:t xml:space="preserve"> </w:t>
      </w:r>
      <w:r w:rsidRPr="000362FA">
        <w:rPr>
          <w:i/>
          <w:iCs/>
          <w:color w:val="000000"/>
          <w:lang w:val="kk-KZ"/>
        </w:rPr>
        <w:t>б</w:t>
      </w:r>
      <w:r w:rsidRPr="0064230E">
        <w:rPr>
          <w:i/>
          <w:iCs/>
          <w:color w:val="000000"/>
          <w:lang w:val="kk-KZ"/>
        </w:rPr>
        <w:t>ұ</w:t>
      </w:r>
      <w:r w:rsidRPr="000362FA">
        <w:rPr>
          <w:i/>
          <w:iCs/>
          <w:color w:val="000000"/>
          <w:lang w:val="kk-KZ"/>
        </w:rPr>
        <w:t>рауыш, б</w:t>
      </w:r>
      <w:r w:rsidRPr="0064230E">
        <w:rPr>
          <w:i/>
          <w:iCs/>
          <w:color w:val="000000"/>
          <w:lang w:val="kk-KZ"/>
        </w:rPr>
        <w:t>ұ</w:t>
      </w:r>
      <w:r w:rsidRPr="000362FA">
        <w:rPr>
          <w:i/>
          <w:iCs/>
          <w:color w:val="000000"/>
          <w:lang w:val="kk-KZ"/>
        </w:rPr>
        <w:t>р</w:t>
      </w:r>
      <w:r w:rsidRPr="0064230E">
        <w:rPr>
          <w:i/>
          <w:iCs/>
          <w:color w:val="000000"/>
          <w:lang w:val="kk-KZ"/>
        </w:rPr>
        <w:t>ғ</w:t>
      </w:r>
      <w:r w:rsidRPr="000362FA">
        <w:rPr>
          <w:i/>
          <w:iCs/>
          <w:color w:val="000000"/>
          <w:lang w:val="kk-KZ"/>
        </w:rPr>
        <w:t xml:space="preserve">ы, </w:t>
      </w:r>
      <w:r w:rsidRPr="0064230E">
        <w:rPr>
          <w:i/>
          <w:iCs/>
          <w:color w:val="000000"/>
          <w:lang w:val="kk-KZ"/>
        </w:rPr>
        <w:t>бұ</w:t>
      </w:r>
      <w:r w:rsidRPr="000362FA">
        <w:rPr>
          <w:i/>
          <w:iCs/>
          <w:color w:val="000000"/>
          <w:lang w:val="kk-KZ"/>
        </w:rPr>
        <w:t>р</w:t>
      </w:r>
      <w:r w:rsidRPr="0064230E">
        <w:rPr>
          <w:i/>
          <w:iCs/>
          <w:color w:val="000000"/>
          <w:lang w:val="kk-KZ"/>
        </w:rPr>
        <w:t>ғ</w:t>
      </w:r>
      <w:r w:rsidRPr="000362FA">
        <w:rPr>
          <w:i/>
          <w:iCs/>
          <w:color w:val="000000"/>
          <w:lang w:val="kk-KZ"/>
        </w:rPr>
        <w:t>ылаушы</w:t>
      </w:r>
      <w:r w:rsidRPr="000362FA">
        <w:rPr>
          <w:color w:val="000000"/>
          <w:lang w:val="kk-KZ"/>
        </w:rPr>
        <w:t xml:space="preserve"> деген к</w:t>
      </w:r>
      <w:r w:rsidRPr="0064230E">
        <w:rPr>
          <w:color w:val="000000"/>
          <w:lang w:val="kk-KZ"/>
        </w:rPr>
        <w:t>ө</w:t>
      </w:r>
      <w:r w:rsidRPr="000362FA">
        <w:rPr>
          <w:color w:val="000000"/>
          <w:lang w:val="kk-KZ"/>
        </w:rPr>
        <w:t>птеген с</w:t>
      </w:r>
      <w:r w:rsidRPr="0064230E">
        <w:rPr>
          <w:color w:val="000000"/>
          <w:lang w:val="kk-KZ"/>
        </w:rPr>
        <w:t>ө</w:t>
      </w:r>
      <w:r w:rsidRPr="000362FA">
        <w:rPr>
          <w:color w:val="000000"/>
          <w:lang w:val="kk-KZ"/>
        </w:rPr>
        <w:t>здер туындайды.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Араб тiлiнде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/барама/. 1</w:t>
      </w:r>
      <w:r>
        <w:rPr>
          <w:color w:val="000000"/>
          <w:lang w:val="kk-KZ"/>
        </w:rPr>
        <w:t>.</w:t>
      </w:r>
      <w:r w:rsidRPr="000362FA">
        <w:rPr>
          <w:color w:val="000000"/>
          <w:lang w:val="kk-KZ"/>
        </w:rPr>
        <w:t xml:space="preserve"> </w:t>
      </w:r>
      <w:r w:rsidRPr="00C53DFA">
        <w:rPr>
          <w:i/>
          <w:iCs/>
          <w:color w:val="000000"/>
          <w:lang w:val="kk-KZ"/>
        </w:rPr>
        <w:t xml:space="preserve">бұрау, бұралау, есу, түру; </w:t>
      </w:r>
      <w:r w:rsidRPr="00C53DFA">
        <w:rPr>
          <w:color w:val="000000"/>
          <w:lang w:val="kk-KZ"/>
        </w:rPr>
        <w:t>2</w:t>
      </w:r>
      <w:r>
        <w:rPr>
          <w:i/>
          <w:iCs/>
          <w:color w:val="000000"/>
          <w:lang w:val="kk-KZ"/>
        </w:rPr>
        <w:t>.</w:t>
      </w:r>
      <w:r w:rsidRPr="00C53DFA">
        <w:rPr>
          <w:i/>
          <w:iCs/>
          <w:color w:val="000000"/>
          <w:lang w:val="kk-KZ"/>
        </w:rPr>
        <w:t xml:space="preserve"> бекiту, растау, ратификациялау; </w:t>
      </w:r>
      <w:r w:rsidRPr="00C53DFA">
        <w:rPr>
          <w:color w:val="000000"/>
          <w:lang w:val="kk-KZ"/>
        </w:rPr>
        <w:t>3</w:t>
      </w:r>
      <w:r>
        <w:rPr>
          <w:color w:val="000000"/>
          <w:lang w:val="kk-KZ"/>
        </w:rPr>
        <w:t>.</w:t>
      </w:r>
      <w:r w:rsidRPr="00C53DFA">
        <w:rPr>
          <w:i/>
          <w:iCs/>
          <w:color w:val="000000"/>
          <w:lang w:val="kk-KZ"/>
        </w:rPr>
        <w:t xml:space="preserve"> айналу, қозғалу </w:t>
      </w:r>
      <w:r w:rsidRPr="000362FA">
        <w:rPr>
          <w:color w:val="000000"/>
          <w:lang w:val="kk-KZ"/>
        </w:rPr>
        <w:t>ма</w:t>
      </w:r>
      <w:r w:rsidRPr="0064230E">
        <w:rPr>
          <w:color w:val="000000"/>
          <w:lang w:val="kk-KZ"/>
        </w:rPr>
        <w:t>ғ</w:t>
      </w:r>
      <w:r w:rsidRPr="000362FA">
        <w:rPr>
          <w:color w:val="000000"/>
          <w:lang w:val="kk-KZ"/>
        </w:rPr>
        <w:t>ынасында</w:t>
      </w:r>
      <w:r w:rsidRPr="0064230E">
        <w:rPr>
          <w:color w:val="000000"/>
          <w:lang w:val="kk-KZ"/>
        </w:rPr>
        <w:t>ғ</w:t>
      </w:r>
      <w:r w:rsidRPr="000362FA">
        <w:rPr>
          <w:color w:val="000000"/>
          <w:lang w:val="kk-KZ"/>
        </w:rPr>
        <w:t xml:space="preserve">ы етiстiк деп берiлген </w:t>
      </w:r>
      <w:r w:rsidRPr="0064230E">
        <w:rPr>
          <w:color w:val="000000"/>
          <w:lang w:val="kk-KZ" w:bidi="hi-IN"/>
        </w:rPr>
        <w:t>[</w:t>
      </w:r>
      <w:r w:rsidRPr="000362FA">
        <w:rPr>
          <w:color w:val="000000"/>
          <w:lang w:val="kk-KZ"/>
        </w:rPr>
        <w:t>42,81-б.</w:t>
      </w:r>
      <w:r w:rsidRPr="0064230E">
        <w:rPr>
          <w:color w:val="000000"/>
          <w:lang w:val="kk-KZ" w:bidi="hi-IN"/>
        </w:rPr>
        <w:t>]</w:t>
      </w:r>
      <w:r w:rsidRPr="008723F5">
        <w:rPr>
          <w:color w:val="000000"/>
          <w:lang w:val="kk-KZ"/>
        </w:rPr>
        <w:t xml:space="preserve"> Одан /абрама/ 1/ айналдыру, т</w:t>
      </w:r>
      <w:r w:rsidRPr="0064230E">
        <w:rPr>
          <w:color w:val="000000"/>
          <w:lang w:val="kk-KZ"/>
        </w:rPr>
        <w:t>ү</w:t>
      </w:r>
      <w:r w:rsidRPr="008723F5">
        <w:rPr>
          <w:color w:val="000000"/>
          <w:lang w:val="kk-KZ"/>
        </w:rPr>
        <w:t>ру; 2/ бiржола шешу, бекiту, ратификациялау; 3/ мазаны алу, /инбарама/ б</w:t>
      </w:r>
      <w:r w:rsidRPr="0064230E">
        <w:rPr>
          <w:color w:val="000000"/>
          <w:lang w:val="kk-KZ"/>
        </w:rPr>
        <w:t>ұ</w:t>
      </w:r>
      <w:r w:rsidRPr="008723F5">
        <w:rPr>
          <w:color w:val="000000"/>
          <w:lang w:val="kk-KZ"/>
        </w:rPr>
        <w:t>ралдыру, б</w:t>
      </w:r>
      <w:r w:rsidRPr="0064230E">
        <w:rPr>
          <w:color w:val="000000"/>
          <w:lang w:val="kk-KZ"/>
        </w:rPr>
        <w:t>ұ</w:t>
      </w:r>
      <w:r w:rsidRPr="008723F5">
        <w:rPr>
          <w:color w:val="000000"/>
          <w:lang w:val="kk-KZ"/>
        </w:rPr>
        <w:t>ралу, т</w:t>
      </w:r>
      <w:r w:rsidRPr="0064230E">
        <w:rPr>
          <w:color w:val="000000"/>
          <w:lang w:val="kk-KZ"/>
        </w:rPr>
        <w:t>ү</w:t>
      </w:r>
      <w:r w:rsidRPr="008723F5">
        <w:rPr>
          <w:color w:val="000000"/>
          <w:lang w:val="kk-KZ"/>
        </w:rPr>
        <w:t>рiлу туынды етiстiктерi жасал</w:t>
      </w:r>
      <w:r w:rsidRPr="0064230E">
        <w:rPr>
          <w:color w:val="000000"/>
          <w:lang w:val="kk-KZ"/>
        </w:rPr>
        <w:t>ғ</w:t>
      </w:r>
      <w:r w:rsidRPr="008723F5">
        <w:rPr>
          <w:color w:val="000000"/>
          <w:lang w:val="kk-KZ"/>
        </w:rPr>
        <w:t xml:space="preserve">ан. </w:t>
      </w:r>
      <w:r w:rsidRPr="000362FA">
        <w:rPr>
          <w:color w:val="000000"/>
          <w:lang w:val="kk-KZ"/>
        </w:rPr>
        <w:t>Араб тiлiнде бiр т</w:t>
      </w:r>
      <w:r w:rsidRPr="0064230E">
        <w:rPr>
          <w:color w:val="000000"/>
          <w:lang w:val="kk-KZ"/>
        </w:rPr>
        <w:t>ү</w:t>
      </w:r>
      <w:r w:rsidRPr="000362FA">
        <w:rPr>
          <w:color w:val="000000"/>
          <w:lang w:val="kk-KZ"/>
        </w:rPr>
        <w:t xml:space="preserve">бiрден </w:t>
      </w:r>
      <w:r w:rsidRPr="0064230E">
        <w:rPr>
          <w:color w:val="000000"/>
          <w:lang w:val="kk-KZ"/>
        </w:rPr>
        <w:t>ө</w:t>
      </w:r>
      <w:r w:rsidRPr="000362FA">
        <w:rPr>
          <w:color w:val="000000"/>
          <w:lang w:val="kk-KZ"/>
        </w:rPr>
        <w:t>рбiген к</w:t>
      </w:r>
      <w:r w:rsidRPr="0064230E">
        <w:rPr>
          <w:color w:val="000000"/>
          <w:lang w:val="kk-KZ"/>
        </w:rPr>
        <w:t>ө</w:t>
      </w:r>
      <w:r w:rsidRPr="000362FA">
        <w:rPr>
          <w:color w:val="000000"/>
          <w:lang w:val="kk-KZ"/>
        </w:rPr>
        <w:t xml:space="preserve">птеген туынды етiстiктер, олардан </w:t>
      </w:r>
      <w:r w:rsidRPr="0064230E">
        <w:rPr>
          <w:color w:val="000000"/>
          <w:lang w:val="kk-KZ"/>
        </w:rPr>
        <w:t>ө</w:t>
      </w:r>
      <w:r w:rsidRPr="000362FA">
        <w:rPr>
          <w:color w:val="000000"/>
          <w:lang w:val="kk-KZ"/>
        </w:rPr>
        <w:t>рбiген есiм с</w:t>
      </w:r>
      <w:r w:rsidRPr="0064230E">
        <w:rPr>
          <w:color w:val="000000"/>
          <w:lang w:val="kk-KZ"/>
        </w:rPr>
        <w:t>ө</w:t>
      </w:r>
      <w:r w:rsidRPr="000362FA">
        <w:rPr>
          <w:color w:val="000000"/>
          <w:lang w:val="kk-KZ"/>
        </w:rPr>
        <w:t>здер бар</w:t>
      </w:r>
      <w:r w:rsidRPr="000362FA">
        <w:rPr>
          <w:i/>
          <w:iCs/>
          <w:color w:val="000000"/>
          <w:lang w:val="kk-KZ"/>
        </w:rPr>
        <w:t>. Б</w:t>
      </w:r>
      <w:r w:rsidRPr="0064230E">
        <w:rPr>
          <w:i/>
          <w:iCs/>
          <w:color w:val="000000"/>
          <w:lang w:val="kk-KZ"/>
        </w:rPr>
        <w:t>ұ</w:t>
      </w:r>
      <w:r w:rsidRPr="000362FA">
        <w:rPr>
          <w:i/>
          <w:iCs/>
          <w:color w:val="000000"/>
          <w:lang w:val="kk-KZ"/>
        </w:rPr>
        <w:t>ра</w:t>
      </w:r>
      <w:r w:rsidRPr="000362FA">
        <w:rPr>
          <w:color w:val="000000"/>
          <w:lang w:val="kk-KZ"/>
        </w:rPr>
        <w:t xml:space="preserve"> етiстiгi сол </w:t>
      </w:r>
      <w:r w:rsidRPr="0064230E">
        <w:rPr>
          <w:color w:val="000000"/>
          <w:lang w:val="kk-KZ"/>
        </w:rPr>
        <w:t>қ</w:t>
      </w:r>
      <w:r w:rsidRPr="000362FA">
        <w:rPr>
          <w:color w:val="000000"/>
          <w:lang w:val="kk-KZ"/>
        </w:rPr>
        <w:t>алыптарды</w:t>
      </w:r>
      <w:r w:rsidRPr="0064230E">
        <w:rPr>
          <w:color w:val="000000"/>
          <w:lang w:val="kk-KZ"/>
        </w:rPr>
        <w:t>ң</w:t>
      </w:r>
      <w:r w:rsidRPr="000362FA">
        <w:rPr>
          <w:color w:val="000000"/>
          <w:lang w:val="kk-KZ"/>
        </w:rPr>
        <w:t xml:space="preserve"> барлы</w:t>
      </w:r>
      <w:r w:rsidRPr="0064230E">
        <w:rPr>
          <w:color w:val="000000"/>
          <w:lang w:val="kk-KZ"/>
        </w:rPr>
        <w:t>ғ</w:t>
      </w:r>
      <w:r w:rsidRPr="000362FA">
        <w:rPr>
          <w:color w:val="000000"/>
          <w:lang w:val="kk-KZ"/>
        </w:rPr>
        <w:t>ына дерлiк т</w:t>
      </w:r>
      <w:r w:rsidRPr="0064230E">
        <w:rPr>
          <w:color w:val="000000"/>
          <w:lang w:val="kk-KZ"/>
        </w:rPr>
        <w:t>ү</w:t>
      </w:r>
      <w:r w:rsidRPr="000362FA">
        <w:rPr>
          <w:color w:val="000000"/>
          <w:lang w:val="kk-KZ"/>
        </w:rPr>
        <w:t>сiп с</w:t>
      </w:r>
      <w:r w:rsidRPr="0064230E">
        <w:rPr>
          <w:color w:val="000000"/>
          <w:lang w:val="kk-KZ"/>
        </w:rPr>
        <w:t>ө</w:t>
      </w:r>
      <w:r w:rsidRPr="000362FA">
        <w:rPr>
          <w:color w:val="000000"/>
          <w:lang w:val="kk-KZ"/>
        </w:rPr>
        <w:t>з тудыру</w:t>
      </w:r>
      <w:r w:rsidRPr="0064230E">
        <w:rPr>
          <w:color w:val="000000"/>
          <w:lang w:val="kk-KZ"/>
        </w:rPr>
        <w:t>ғ</w:t>
      </w:r>
      <w:r w:rsidRPr="000362FA">
        <w:rPr>
          <w:color w:val="000000"/>
          <w:lang w:val="kk-KZ"/>
        </w:rPr>
        <w:t>а негiз бол</w:t>
      </w:r>
      <w:r w:rsidRPr="0064230E">
        <w:rPr>
          <w:color w:val="000000"/>
          <w:lang w:val="kk-KZ"/>
        </w:rPr>
        <w:t>ғ</w:t>
      </w:r>
      <w:r>
        <w:rPr>
          <w:color w:val="000000"/>
          <w:lang w:val="kk-KZ"/>
        </w:rPr>
        <w:t xml:space="preserve">ан. Мысалы, </w:t>
      </w:r>
      <w:r w:rsidRPr="000362FA">
        <w:rPr>
          <w:color w:val="000000"/>
          <w:lang w:val="kk-KZ"/>
        </w:rPr>
        <w:t>/ибра</w:t>
      </w:r>
      <w:r>
        <w:rPr>
          <w:color w:val="000000"/>
          <w:lang w:val="kk-KZ"/>
        </w:rPr>
        <w:t>а</w:t>
      </w:r>
      <w:r w:rsidRPr="000362FA">
        <w:rPr>
          <w:color w:val="000000"/>
          <w:lang w:val="kk-KZ"/>
        </w:rPr>
        <w:t>мун/   б</w:t>
      </w:r>
      <w:r w:rsidRPr="0064230E">
        <w:rPr>
          <w:color w:val="000000"/>
          <w:lang w:val="kk-KZ"/>
        </w:rPr>
        <w:t>ұ</w:t>
      </w:r>
      <w:r w:rsidRPr="000362FA">
        <w:rPr>
          <w:color w:val="000000"/>
          <w:lang w:val="kk-KZ"/>
        </w:rPr>
        <w:t xml:space="preserve">рау, </w:t>
      </w:r>
      <w:r w:rsidRPr="0064230E">
        <w:rPr>
          <w:color w:val="000000"/>
          <w:lang w:val="kk-KZ"/>
        </w:rPr>
        <w:t>қ</w:t>
      </w:r>
      <w:r>
        <w:rPr>
          <w:color w:val="000000"/>
          <w:lang w:val="kk-KZ"/>
        </w:rPr>
        <w:t xml:space="preserve">имыл атауы,  </w:t>
      </w:r>
      <w:r w:rsidRPr="000362FA">
        <w:rPr>
          <w:color w:val="000000"/>
          <w:lang w:val="kk-KZ"/>
        </w:rPr>
        <w:t>/барамун/ б</w:t>
      </w:r>
      <w:r w:rsidRPr="0064230E">
        <w:rPr>
          <w:color w:val="000000"/>
          <w:lang w:val="kk-KZ"/>
        </w:rPr>
        <w:t>ұ</w:t>
      </w:r>
      <w:r w:rsidRPr="000362FA">
        <w:rPr>
          <w:color w:val="000000"/>
          <w:lang w:val="kk-KZ"/>
        </w:rPr>
        <w:t>рап тастау;</w:t>
      </w:r>
      <w:r>
        <w:rPr>
          <w:color w:val="000000"/>
          <w:lang w:val="kk-KZ"/>
        </w:rPr>
        <w:t xml:space="preserve"> /барматун/ орам, айналым;    </w:t>
      </w:r>
      <w:r w:rsidRPr="000362FA">
        <w:rPr>
          <w:color w:val="000000"/>
          <w:lang w:val="kk-KZ"/>
        </w:rPr>
        <w:t>/бурматун/ винт,</w:t>
      </w:r>
      <w:r>
        <w:rPr>
          <w:color w:val="000000"/>
          <w:lang w:val="kk-KZ"/>
        </w:rPr>
        <w:t xml:space="preserve"> </w:t>
      </w:r>
      <w:r w:rsidRPr="000362FA">
        <w:rPr>
          <w:color w:val="000000"/>
          <w:lang w:val="kk-KZ"/>
        </w:rPr>
        <w:t>/баримун/</w:t>
      </w:r>
      <w:r>
        <w:rPr>
          <w:color w:val="000000"/>
          <w:lang w:val="kk-KZ"/>
        </w:rPr>
        <w:t xml:space="preserve"> </w:t>
      </w:r>
      <w:r w:rsidRPr="000362FA">
        <w:rPr>
          <w:color w:val="000000"/>
          <w:lang w:val="kk-KZ"/>
        </w:rPr>
        <w:t>шнур, ар</w:t>
      </w:r>
      <w:r w:rsidRPr="0064230E">
        <w:rPr>
          <w:color w:val="000000"/>
          <w:lang w:val="kk-KZ"/>
        </w:rPr>
        <w:t>қ</w:t>
      </w:r>
      <w:r w:rsidRPr="000362FA">
        <w:rPr>
          <w:color w:val="000000"/>
          <w:lang w:val="kk-KZ"/>
        </w:rPr>
        <w:t>ан; /баррима/ штопор, б</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ы;</w:t>
      </w:r>
      <w:r>
        <w:rPr>
          <w:color w:val="000000"/>
          <w:lang w:val="kk-KZ"/>
        </w:rPr>
        <w:t xml:space="preserve"> </w:t>
      </w:r>
      <w:r w:rsidRPr="000362FA">
        <w:rPr>
          <w:color w:val="000000"/>
          <w:lang w:val="kk-KZ"/>
        </w:rPr>
        <w:t>/мабариму/ бiлезiк /к</w:t>
      </w:r>
      <w:r w:rsidRPr="0064230E">
        <w:rPr>
          <w:color w:val="000000"/>
          <w:lang w:val="kk-KZ"/>
        </w:rPr>
        <w:t>ө</w:t>
      </w:r>
      <w:r w:rsidRPr="000362FA">
        <w:rPr>
          <w:color w:val="000000"/>
          <w:lang w:val="kk-KZ"/>
        </w:rPr>
        <w:t>пш.т</w:t>
      </w:r>
      <w:r w:rsidRPr="0064230E">
        <w:rPr>
          <w:color w:val="000000"/>
          <w:lang w:val="kk-KZ"/>
        </w:rPr>
        <w:t>ү</w:t>
      </w:r>
      <w:r w:rsidRPr="000362FA">
        <w:rPr>
          <w:color w:val="000000"/>
          <w:lang w:val="kk-KZ"/>
        </w:rPr>
        <w:t>р/  /мубрамун/ б</w:t>
      </w:r>
      <w:r w:rsidRPr="0064230E">
        <w:rPr>
          <w:color w:val="000000"/>
          <w:lang w:val="kk-KZ"/>
        </w:rPr>
        <w:t>ұ</w:t>
      </w:r>
      <w:r w:rsidRPr="000362FA">
        <w:rPr>
          <w:color w:val="000000"/>
          <w:lang w:val="kk-KZ"/>
        </w:rPr>
        <w:t>рылу</w:t>
      </w:r>
      <w:r w:rsidRPr="0064230E">
        <w:rPr>
          <w:color w:val="000000"/>
          <w:lang w:val="kk-KZ"/>
        </w:rPr>
        <w:t>ғ</w:t>
      </w:r>
      <w:r w:rsidRPr="000362FA">
        <w:rPr>
          <w:color w:val="000000"/>
          <w:lang w:val="kk-KZ"/>
        </w:rPr>
        <w:t>а жол жо</w:t>
      </w:r>
      <w:r w:rsidRPr="0064230E">
        <w:rPr>
          <w:color w:val="000000"/>
          <w:lang w:val="kk-KZ"/>
        </w:rPr>
        <w:t>қ</w:t>
      </w:r>
      <w:r w:rsidRPr="000362FA">
        <w:rPr>
          <w:color w:val="000000"/>
          <w:lang w:val="kk-KZ"/>
        </w:rPr>
        <w:t>, т</w:t>
      </w:r>
      <w:r w:rsidRPr="0064230E">
        <w:rPr>
          <w:color w:val="000000"/>
          <w:lang w:val="kk-KZ"/>
        </w:rPr>
        <w:t>ү</w:t>
      </w:r>
      <w:r w:rsidRPr="000362FA">
        <w:rPr>
          <w:color w:val="000000"/>
          <w:lang w:val="kk-KZ"/>
        </w:rPr>
        <w:t>пкiлiктi шешiлген; /мабрумун/ б</w:t>
      </w:r>
      <w:r w:rsidRPr="0064230E">
        <w:rPr>
          <w:color w:val="000000"/>
          <w:lang w:val="kk-KZ"/>
        </w:rPr>
        <w:t>ұ</w:t>
      </w:r>
      <w:r w:rsidRPr="000362FA">
        <w:rPr>
          <w:color w:val="000000"/>
          <w:lang w:val="kk-KZ"/>
        </w:rPr>
        <w:t>рал</w:t>
      </w:r>
      <w:r w:rsidRPr="0064230E">
        <w:rPr>
          <w:color w:val="000000"/>
          <w:lang w:val="kk-KZ"/>
        </w:rPr>
        <w:t>ғ</w:t>
      </w:r>
      <w:r w:rsidRPr="000362FA">
        <w:rPr>
          <w:color w:val="000000"/>
          <w:lang w:val="kk-KZ"/>
        </w:rPr>
        <w:t>ан</w:t>
      </w:r>
      <w:r w:rsidRPr="0064230E">
        <w:rPr>
          <w:color w:val="000000"/>
          <w:lang w:val="kk-KZ"/>
        </w:rPr>
        <w:t xml:space="preserve"> </w:t>
      </w:r>
      <w:r w:rsidRPr="000362FA">
        <w:rPr>
          <w:color w:val="000000"/>
          <w:lang w:val="kk-KZ"/>
        </w:rPr>
        <w:t>(ыры</w:t>
      </w:r>
      <w:r w:rsidRPr="0064230E">
        <w:rPr>
          <w:color w:val="000000"/>
          <w:lang w:val="kk-KZ"/>
        </w:rPr>
        <w:t>қ</w:t>
      </w:r>
      <w:r w:rsidRPr="000362FA">
        <w:rPr>
          <w:color w:val="000000"/>
          <w:lang w:val="kk-KZ"/>
        </w:rPr>
        <w:t>сыз есiмше), б</w:t>
      </w:r>
      <w:r w:rsidRPr="0064230E">
        <w:rPr>
          <w:color w:val="000000"/>
          <w:lang w:val="kk-KZ"/>
        </w:rPr>
        <w:t>ұ</w:t>
      </w:r>
      <w:r w:rsidRPr="000362FA">
        <w:rPr>
          <w:color w:val="000000"/>
          <w:lang w:val="kk-KZ"/>
        </w:rPr>
        <w:t xml:space="preserve">рама / </w:t>
      </w:r>
      <w:r w:rsidRPr="0064230E">
        <w:rPr>
          <w:color w:val="000000"/>
          <w:lang w:val="kk-KZ" w:bidi="hi-IN"/>
        </w:rPr>
        <w:t>[</w:t>
      </w:r>
      <w:r w:rsidRPr="000362FA">
        <w:rPr>
          <w:color w:val="000000"/>
          <w:lang w:val="kk-KZ"/>
        </w:rPr>
        <w:t>42,82-б.</w:t>
      </w:r>
      <w:r w:rsidRPr="0064230E">
        <w:rPr>
          <w:color w:val="000000"/>
          <w:lang w:val="kk-KZ" w:bidi="hi-IN"/>
        </w:rPr>
        <w:t>]</w:t>
      </w:r>
      <w:r>
        <w:rPr>
          <w:color w:val="000000"/>
          <w:lang w:val="kk-KZ" w:bidi="hi-IN"/>
        </w:rPr>
        <w:t xml:space="preserve">. </w:t>
      </w:r>
      <w:r w:rsidRPr="000362FA">
        <w:rPr>
          <w:color w:val="000000"/>
          <w:lang w:val="kk-KZ"/>
        </w:rPr>
        <w:t>Араб тiлiнi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сiндiрме с</w:t>
      </w:r>
      <w:r w:rsidRPr="0064230E">
        <w:rPr>
          <w:color w:val="000000"/>
          <w:lang w:val="kk-KZ"/>
        </w:rPr>
        <w:t>ө</w:t>
      </w:r>
      <w:r w:rsidRPr="000362FA">
        <w:rPr>
          <w:color w:val="000000"/>
          <w:lang w:val="kk-KZ"/>
        </w:rPr>
        <w:t>здiгi</w:t>
      </w:r>
      <w:r>
        <w:rPr>
          <w:color w:val="000000"/>
          <w:lang w:val="kk-KZ"/>
        </w:rPr>
        <w:t xml:space="preserve">нде -/ал-барима/ </w:t>
      </w:r>
      <w:r w:rsidRPr="000362FA">
        <w:rPr>
          <w:color w:val="000000"/>
          <w:lang w:val="kk-KZ"/>
        </w:rPr>
        <w:t xml:space="preserve"> </w:t>
      </w:r>
      <w:r>
        <w:rPr>
          <w:color w:val="000000"/>
          <w:lang w:val="kk-KZ"/>
        </w:rPr>
        <w:t>б</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 xml:space="preserve">ы </w:t>
      </w:r>
      <w:r w:rsidRPr="0064230E">
        <w:rPr>
          <w:color w:val="000000"/>
          <w:lang w:val="kk-KZ"/>
        </w:rPr>
        <w:t xml:space="preserve">- </w:t>
      </w:r>
      <w:r w:rsidRPr="000362FA">
        <w:rPr>
          <w:color w:val="000000"/>
          <w:lang w:val="kk-KZ"/>
        </w:rPr>
        <w:t>б</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 xml:space="preserve">ылау </w:t>
      </w:r>
      <w:r w:rsidRPr="0064230E">
        <w:rPr>
          <w:color w:val="000000"/>
          <w:lang w:val="kk-KZ"/>
        </w:rPr>
        <w:t>құ</w:t>
      </w:r>
      <w:r w:rsidRPr="000362FA">
        <w:rPr>
          <w:color w:val="000000"/>
          <w:lang w:val="kk-KZ"/>
        </w:rPr>
        <w:t>ралы; /сиуар мин аз-за</w:t>
      </w:r>
      <w:r w:rsidRPr="0064230E">
        <w:rPr>
          <w:color w:val="000000"/>
          <w:lang w:val="kk-KZ"/>
        </w:rPr>
        <w:t>һ</w:t>
      </w:r>
      <w:r w:rsidRPr="000362FA">
        <w:rPr>
          <w:color w:val="000000"/>
          <w:lang w:val="kk-KZ"/>
        </w:rPr>
        <w:t>аби л-мабруми/ алтыннан жасал</w:t>
      </w:r>
      <w:r w:rsidRPr="0064230E">
        <w:rPr>
          <w:color w:val="000000"/>
          <w:lang w:val="kk-KZ"/>
        </w:rPr>
        <w:t>ғ</w:t>
      </w:r>
      <w:r w:rsidRPr="000362FA">
        <w:rPr>
          <w:color w:val="000000"/>
          <w:lang w:val="kk-KZ"/>
        </w:rPr>
        <w:t>ан б</w:t>
      </w:r>
      <w:r w:rsidRPr="0064230E">
        <w:rPr>
          <w:color w:val="000000"/>
          <w:lang w:val="kk-KZ"/>
        </w:rPr>
        <w:t>ұ</w:t>
      </w:r>
      <w:r w:rsidRPr="000362FA">
        <w:rPr>
          <w:color w:val="000000"/>
          <w:lang w:val="kk-KZ"/>
        </w:rPr>
        <w:t xml:space="preserve">рама бiлезiк; /баррама уа- абрама л-хабла фа-инбирама/. </w:t>
      </w:r>
      <w:r w:rsidRPr="0064230E">
        <w:rPr>
          <w:color w:val="000000"/>
        </w:rPr>
        <w:t>Ар</w:t>
      </w:r>
      <w:r w:rsidRPr="0064230E">
        <w:rPr>
          <w:color w:val="000000"/>
          <w:lang w:val="kk-KZ"/>
        </w:rPr>
        <w:t>қ</w:t>
      </w:r>
      <w:r w:rsidRPr="0064230E">
        <w:rPr>
          <w:color w:val="000000"/>
        </w:rPr>
        <w:t xml:space="preserve">анды </w:t>
      </w:r>
      <w:r w:rsidRPr="0064230E">
        <w:rPr>
          <w:color w:val="000000"/>
          <w:lang w:val="kk-KZ"/>
        </w:rPr>
        <w:t>қ</w:t>
      </w:r>
      <w:r w:rsidRPr="0064230E">
        <w:rPr>
          <w:color w:val="000000"/>
        </w:rPr>
        <w:t>атты б</w:t>
      </w:r>
      <w:r w:rsidRPr="0064230E">
        <w:rPr>
          <w:color w:val="000000"/>
          <w:lang w:val="kk-KZ"/>
        </w:rPr>
        <w:t>ұ</w:t>
      </w:r>
      <w:r w:rsidRPr="0064230E">
        <w:rPr>
          <w:color w:val="000000"/>
        </w:rPr>
        <w:t>рау ж</w:t>
      </w:r>
      <w:r w:rsidRPr="0064230E">
        <w:rPr>
          <w:color w:val="000000"/>
          <w:lang w:val="kk-KZ"/>
        </w:rPr>
        <w:t>ә</w:t>
      </w:r>
      <w:r w:rsidRPr="0064230E">
        <w:rPr>
          <w:color w:val="000000"/>
        </w:rPr>
        <w:t>не шира</w:t>
      </w:r>
      <w:r>
        <w:rPr>
          <w:color w:val="000000"/>
        </w:rPr>
        <w:t>ту керек, сонда ол ширатылады</w:t>
      </w:r>
      <w:r w:rsidRPr="008723F5">
        <w:rPr>
          <w:color w:val="000000"/>
          <w:lang w:val="kk-KZ" w:bidi="hi-IN"/>
        </w:rPr>
        <w:t xml:space="preserve"> </w:t>
      </w:r>
      <w:r w:rsidRPr="0064230E">
        <w:rPr>
          <w:color w:val="000000"/>
          <w:lang w:val="kk-KZ" w:bidi="hi-IN"/>
        </w:rPr>
        <w:t>[</w:t>
      </w:r>
      <w:r w:rsidRPr="0064230E">
        <w:rPr>
          <w:color w:val="000000"/>
        </w:rPr>
        <w:t>72, 35-б.</w:t>
      </w:r>
      <w:r w:rsidRPr="0064230E">
        <w:rPr>
          <w:color w:val="000000"/>
          <w:lang w:val="kk-KZ" w:bidi="hi-IN"/>
        </w:rPr>
        <w:t>]</w:t>
      </w:r>
      <w:r>
        <w:rPr>
          <w:color w:val="000000"/>
          <w:lang w:val="kk-KZ" w:bidi="hi-IN"/>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б</w:t>
      </w:r>
      <w:r w:rsidRPr="0064230E">
        <w:rPr>
          <w:color w:val="000000"/>
          <w:lang w:val="kk-KZ"/>
        </w:rPr>
        <w:t>ұ</w:t>
      </w:r>
      <w:r w:rsidRPr="0064230E">
        <w:rPr>
          <w:color w:val="000000"/>
        </w:rPr>
        <w:t xml:space="preserve">ра етiстiгiнде </w:t>
      </w:r>
      <w:r w:rsidRPr="0064230E">
        <w:rPr>
          <w:i/>
          <w:iCs/>
          <w:color w:val="000000"/>
        </w:rPr>
        <w:t>м</w:t>
      </w:r>
      <w:r w:rsidRPr="0064230E">
        <w:rPr>
          <w:color w:val="000000"/>
        </w:rPr>
        <w:t xml:space="preserve"> </w:t>
      </w:r>
      <w:r w:rsidRPr="0064230E">
        <w:rPr>
          <w:color w:val="000000"/>
          <w:lang w:val="kk-KZ"/>
        </w:rPr>
        <w:t>ә</w:t>
      </w:r>
      <w:r w:rsidRPr="0064230E">
        <w:rPr>
          <w:color w:val="000000"/>
        </w:rPr>
        <w:t>рпi жо</w:t>
      </w:r>
      <w:r w:rsidRPr="0064230E">
        <w:rPr>
          <w:color w:val="000000"/>
          <w:lang w:val="kk-KZ"/>
        </w:rPr>
        <w:t>қ</w:t>
      </w:r>
      <w:r w:rsidRPr="0064230E">
        <w:rPr>
          <w:color w:val="000000"/>
        </w:rPr>
        <w:t xml:space="preserve">. </w:t>
      </w:r>
      <w:r w:rsidRPr="0064230E">
        <w:rPr>
          <w:i/>
          <w:iCs/>
          <w:color w:val="000000"/>
        </w:rPr>
        <w:t>М</w:t>
      </w:r>
      <w:r w:rsidRPr="0064230E">
        <w:rPr>
          <w:color w:val="000000"/>
        </w:rPr>
        <w:t xml:space="preserve"> </w:t>
      </w:r>
      <w:r w:rsidRPr="0064230E">
        <w:rPr>
          <w:color w:val="000000"/>
          <w:lang w:val="kk-KZ"/>
        </w:rPr>
        <w:t>ә</w:t>
      </w:r>
      <w:r w:rsidRPr="0064230E">
        <w:rPr>
          <w:color w:val="000000"/>
        </w:rPr>
        <w:t>рпi есiлiп iстелген, ширатыл</w:t>
      </w:r>
      <w:r w:rsidRPr="0064230E">
        <w:rPr>
          <w:color w:val="000000"/>
          <w:lang w:val="kk-KZ"/>
        </w:rPr>
        <w:t>ғ</w:t>
      </w:r>
      <w:r w:rsidRPr="0064230E">
        <w:rPr>
          <w:color w:val="000000"/>
        </w:rPr>
        <w:t>ан б</w:t>
      </w:r>
      <w:r w:rsidRPr="0064230E">
        <w:rPr>
          <w:color w:val="000000"/>
          <w:lang w:val="kk-KZ"/>
        </w:rPr>
        <w:t>ұ</w:t>
      </w:r>
      <w:r w:rsidRPr="0064230E">
        <w:rPr>
          <w:color w:val="000000"/>
        </w:rPr>
        <w:t xml:space="preserve">рама, сын есiмiнде </w:t>
      </w:r>
      <w:r w:rsidRPr="0064230E">
        <w:rPr>
          <w:color w:val="000000"/>
          <w:lang w:val="kk-KZ"/>
        </w:rPr>
        <w:t>ғ</w:t>
      </w:r>
      <w:r w:rsidRPr="0064230E">
        <w:rPr>
          <w:color w:val="000000"/>
        </w:rPr>
        <w:t>ана пайда болады. Араб тiлiнде ал</w:t>
      </w:r>
      <w:r w:rsidRPr="0064230E">
        <w:rPr>
          <w:color w:val="000000"/>
          <w:lang w:val="kk-KZ"/>
        </w:rPr>
        <w:t>ғ</w:t>
      </w:r>
      <w:r w:rsidRPr="0064230E">
        <w:rPr>
          <w:color w:val="000000"/>
        </w:rPr>
        <w:t>аш б</w:t>
      </w:r>
      <w:r w:rsidRPr="0064230E">
        <w:rPr>
          <w:color w:val="000000"/>
          <w:lang w:val="kk-KZ"/>
        </w:rPr>
        <w:t>ұ</w:t>
      </w:r>
      <w:r w:rsidRPr="0064230E">
        <w:rPr>
          <w:color w:val="000000"/>
        </w:rPr>
        <w:t xml:space="preserve">ра етiстiгi емес, </w:t>
      </w:r>
      <w:r w:rsidRPr="0064230E">
        <w:rPr>
          <w:i/>
          <w:iCs/>
          <w:color w:val="000000"/>
        </w:rPr>
        <w:t>б</w:t>
      </w:r>
      <w:r w:rsidRPr="0064230E">
        <w:rPr>
          <w:i/>
          <w:iCs/>
          <w:color w:val="000000"/>
          <w:lang w:val="kk-KZ"/>
        </w:rPr>
        <w:t>ұ</w:t>
      </w:r>
      <w:r w:rsidRPr="0064230E">
        <w:rPr>
          <w:i/>
          <w:iCs/>
          <w:color w:val="000000"/>
        </w:rPr>
        <w:t>рама</w:t>
      </w:r>
      <w:r w:rsidRPr="0064230E">
        <w:rPr>
          <w:color w:val="000000"/>
        </w:rPr>
        <w:t xml:space="preserve"> с</w:t>
      </w:r>
      <w:r w:rsidRPr="0064230E">
        <w:rPr>
          <w:color w:val="000000"/>
          <w:lang w:val="kk-KZ"/>
        </w:rPr>
        <w:t>ө</w:t>
      </w:r>
      <w:r w:rsidRPr="0064230E">
        <w:rPr>
          <w:color w:val="000000"/>
        </w:rPr>
        <w:t>зi енiп, сол с</w:t>
      </w:r>
      <w:r w:rsidRPr="0064230E">
        <w:rPr>
          <w:color w:val="000000"/>
          <w:lang w:val="kk-KZ"/>
        </w:rPr>
        <w:t>ө</w:t>
      </w:r>
      <w:r w:rsidRPr="0064230E">
        <w:rPr>
          <w:color w:val="000000"/>
        </w:rPr>
        <w:t xml:space="preserve">зден арабтар </w:t>
      </w:r>
      <w:r w:rsidRPr="0064230E">
        <w:rPr>
          <w:color w:val="000000"/>
          <w:lang w:val="kk-KZ"/>
        </w:rPr>
        <w:t>ү</w:t>
      </w:r>
      <w:r w:rsidRPr="0064230E">
        <w:rPr>
          <w:color w:val="000000"/>
        </w:rPr>
        <w:t>ш дауыссыздан, я</w:t>
      </w:r>
      <w:r w:rsidRPr="0064230E">
        <w:rPr>
          <w:color w:val="000000"/>
          <w:lang w:val="kk-KZ"/>
        </w:rPr>
        <w:t>ғ</w:t>
      </w:r>
      <w:r w:rsidRPr="0064230E">
        <w:rPr>
          <w:color w:val="000000"/>
        </w:rPr>
        <w:t xml:space="preserve">ни </w:t>
      </w:r>
      <w:r w:rsidRPr="0064230E">
        <w:rPr>
          <w:i/>
          <w:iCs/>
          <w:color w:val="000000"/>
        </w:rPr>
        <w:t>брм</w:t>
      </w:r>
      <w:r w:rsidRPr="0064230E">
        <w:rPr>
          <w:color w:val="000000"/>
        </w:rPr>
        <w:t xml:space="preserve"> дауыссыздарынан т</w:t>
      </w:r>
      <w:r w:rsidRPr="0064230E">
        <w:rPr>
          <w:color w:val="000000"/>
          <w:lang w:val="kk-KZ"/>
        </w:rPr>
        <w:t>ұ</w:t>
      </w:r>
      <w:r w:rsidRPr="0064230E">
        <w:rPr>
          <w:color w:val="000000"/>
        </w:rPr>
        <w:t>ратын т</w:t>
      </w:r>
      <w:r w:rsidRPr="0064230E">
        <w:rPr>
          <w:color w:val="000000"/>
          <w:lang w:val="kk-KZ"/>
        </w:rPr>
        <w:t>ү</w:t>
      </w:r>
      <w:r w:rsidRPr="0064230E">
        <w:rPr>
          <w:color w:val="000000"/>
        </w:rPr>
        <w:t>бiрi жаса</w:t>
      </w:r>
      <w:r w:rsidRPr="0064230E">
        <w:rPr>
          <w:color w:val="000000"/>
          <w:lang w:val="kk-KZ"/>
        </w:rPr>
        <w:t>ғ</w:t>
      </w:r>
      <w:r w:rsidRPr="0064230E">
        <w:rPr>
          <w:color w:val="000000"/>
        </w:rPr>
        <w:t xml:space="preserve">ан болуы керек. </w:t>
      </w:r>
      <w:r w:rsidRPr="0064230E">
        <w:rPr>
          <w:color w:val="000000"/>
          <w:lang w:val="kk-KZ"/>
        </w:rPr>
        <w:t>Қ</w:t>
      </w:r>
      <w:r w:rsidRPr="0064230E">
        <w:rPr>
          <w:color w:val="000000"/>
        </w:rPr>
        <w:t>ал</w:t>
      </w:r>
      <w:r w:rsidRPr="0064230E">
        <w:rPr>
          <w:color w:val="000000"/>
          <w:lang w:val="kk-KZ"/>
        </w:rPr>
        <w:t>ғ</w:t>
      </w:r>
      <w:r w:rsidRPr="0064230E">
        <w:rPr>
          <w:color w:val="000000"/>
        </w:rPr>
        <w:t>ан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барлы</w:t>
      </w:r>
      <w:r w:rsidRPr="0064230E">
        <w:rPr>
          <w:color w:val="000000"/>
          <w:lang w:val="kk-KZ"/>
        </w:rPr>
        <w:t>ғ</w:t>
      </w:r>
      <w:r w:rsidRPr="0064230E">
        <w:rPr>
          <w:color w:val="000000"/>
        </w:rPr>
        <w:t>ына негiз бол</w:t>
      </w:r>
      <w:r w:rsidRPr="0064230E">
        <w:rPr>
          <w:color w:val="000000"/>
          <w:lang w:val="kk-KZ"/>
        </w:rPr>
        <w:t>ғ</w:t>
      </w:r>
      <w:r w:rsidRPr="0064230E">
        <w:rPr>
          <w:color w:val="000000"/>
        </w:rPr>
        <w:t>ан осы т</w:t>
      </w:r>
      <w:r w:rsidRPr="0064230E">
        <w:rPr>
          <w:color w:val="000000"/>
          <w:lang w:val="kk-KZ"/>
        </w:rPr>
        <w:t>ү</w:t>
      </w:r>
      <w:r w:rsidRPr="0064230E">
        <w:rPr>
          <w:color w:val="000000"/>
        </w:rPr>
        <w:t>бiр деп айту</w:t>
      </w:r>
      <w:r w:rsidRPr="0064230E">
        <w:rPr>
          <w:color w:val="000000"/>
          <w:lang w:val="kk-KZ"/>
        </w:rPr>
        <w:t>ғ</w:t>
      </w:r>
      <w:r w:rsidRPr="0064230E">
        <w:rPr>
          <w:color w:val="000000"/>
        </w:rPr>
        <w:t xml:space="preserve">а болады. Ал </w:t>
      </w:r>
      <w:r w:rsidRPr="0064230E">
        <w:rPr>
          <w:i/>
          <w:iCs/>
          <w:color w:val="000000"/>
        </w:rPr>
        <w:t>б</w:t>
      </w:r>
      <w:r w:rsidRPr="0064230E">
        <w:rPr>
          <w:i/>
          <w:iCs/>
          <w:color w:val="000000"/>
          <w:lang w:val="kk-KZ"/>
        </w:rPr>
        <w:t>ұ</w:t>
      </w:r>
      <w:r w:rsidRPr="0064230E">
        <w:rPr>
          <w:i/>
          <w:iCs/>
          <w:color w:val="000000"/>
        </w:rPr>
        <w:t>рама</w:t>
      </w:r>
      <w:r w:rsidRPr="0064230E">
        <w:rPr>
          <w:color w:val="000000"/>
        </w:rPr>
        <w:t xml:space="preserve"> с</w:t>
      </w:r>
      <w:r w:rsidRPr="0064230E">
        <w:rPr>
          <w:color w:val="000000"/>
          <w:lang w:val="kk-KZ"/>
        </w:rPr>
        <w:t>ө</w:t>
      </w:r>
      <w:r w:rsidRPr="0064230E">
        <w:rPr>
          <w:color w:val="000000"/>
        </w:rPr>
        <w:t>зi к</w:t>
      </w:r>
      <w:r w:rsidRPr="0064230E">
        <w:rPr>
          <w:color w:val="000000"/>
          <w:lang w:val="kk-KZ"/>
        </w:rPr>
        <w:t>ө</w:t>
      </w:r>
      <w:r w:rsidRPr="0064230E">
        <w:rPr>
          <w:color w:val="000000"/>
        </w:rPr>
        <w:t>бiнде зергерлiк б</w:t>
      </w:r>
      <w:r w:rsidRPr="0064230E">
        <w:rPr>
          <w:color w:val="000000"/>
          <w:lang w:val="kk-KZ"/>
        </w:rPr>
        <w:t>ұ</w:t>
      </w:r>
      <w:r w:rsidRPr="0064230E">
        <w:rPr>
          <w:color w:val="000000"/>
        </w:rPr>
        <w:t>йымдар</w:t>
      </w:r>
      <w:r w:rsidRPr="0064230E">
        <w:rPr>
          <w:color w:val="000000"/>
          <w:lang w:val="kk-KZ"/>
        </w:rPr>
        <w:t>ғ</w:t>
      </w:r>
      <w:r w:rsidRPr="0064230E">
        <w:rPr>
          <w:color w:val="000000"/>
        </w:rPr>
        <w:t>а байланысты бол</w:t>
      </w:r>
      <w:r w:rsidRPr="0064230E">
        <w:rPr>
          <w:color w:val="000000"/>
          <w:lang w:val="kk-KZ"/>
        </w:rPr>
        <w:t>ғ</w:t>
      </w:r>
      <w:r w:rsidRPr="0064230E">
        <w:rPr>
          <w:color w:val="000000"/>
        </w:rPr>
        <w:t>анды</w:t>
      </w:r>
      <w:r w:rsidRPr="0064230E">
        <w:rPr>
          <w:color w:val="000000"/>
          <w:lang w:val="kk-KZ"/>
        </w:rPr>
        <w:t>қ</w:t>
      </w:r>
      <w:r w:rsidRPr="0064230E">
        <w:rPr>
          <w:color w:val="000000"/>
        </w:rPr>
        <w:t>тан, осы б</w:t>
      </w:r>
      <w:r w:rsidRPr="0064230E">
        <w:rPr>
          <w:color w:val="000000"/>
          <w:lang w:val="kk-KZ"/>
        </w:rPr>
        <w:t>ұ</w:t>
      </w:r>
      <w:r w:rsidRPr="0064230E">
        <w:rPr>
          <w:color w:val="000000"/>
        </w:rPr>
        <w:t>йымдар ар</w:t>
      </w:r>
      <w:r w:rsidRPr="0064230E">
        <w:rPr>
          <w:color w:val="000000"/>
          <w:lang w:val="kk-KZ"/>
        </w:rPr>
        <w:t>қ</w:t>
      </w:r>
      <w:r w:rsidRPr="0064230E">
        <w:rPr>
          <w:color w:val="000000"/>
        </w:rPr>
        <w:t>ылы араб тiлiне ауыс</w:t>
      </w:r>
      <w:r w:rsidRPr="0064230E">
        <w:rPr>
          <w:color w:val="000000"/>
          <w:lang w:val="kk-KZ"/>
        </w:rPr>
        <w:t>қ</w:t>
      </w:r>
      <w:r w:rsidRPr="0064230E">
        <w:rPr>
          <w:color w:val="000000"/>
        </w:rPr>
        <w:t>ан болуы керек. Мысалы, Iшiгiнi</w:t>
      </w:r>
      <w:r w:rsidRPr="0064230E">
        <w:rPr>
          <w:color w:val="000000"/>
          <w:lang w:val="kk-KZ"/>
        </w:rPr>
        <w:t>ң</w:t>
      </w:r>
      <w:r w:rsidRPr="0064230E">
        <w:rPr>
          <w:color w:val="000000"/>
        </w:rPr>
        <w:t xml:space="preserve"> с</w:t>
      </w:r>
      <w:r w:rsidRPr="0064230E">
        <w:rPr>
          <w:color w:val="000000"/>
          <w:lang w:val="kk-KZ"/>
        </w:rPr>
        <w:t>ә</w:t>
      </w:r>
      <w:r w:rsidRPr="0064230E">
        <w:rPr>
          <w:color w:val="000000"/>
        </w:rPr>
        <w:t xml:space="preserve">нiн </w:t>
      </w:r>
      <w:r w:rsidRPr="0064230E">
        <w:rPr>
          <w:i/>
          <w:iCs/>
          <w:color w:val="000000"/>
        </w:rPr>
        <w:t>б</w:t>
      </w:r>
      <w:r w:rsidRPr="0064230E">
        <w:rPr>
          <w:i/>
          <w:iCs/>
          <w:color w:val="000000"/>
          <w:lang w:val="kk-KZ"/>
        </w:rPr>
        <w:t>ұ</w:t>
      </w:r>
      <w:r w:rsidRPr="0064230E">
        <w:rPr>
          <w:i/>
          <w:iCs/>
          <w:color w:val="000000"/>
        </w:rPr>
        <w:t>рама,</w:t>
      </w:r>
      <w:r w:rsidRPr="0064230E">
        <w:rPr>
          <w:color w:val="000000"/>
        </w:rPr>
        <w:t xml:space="preserve"> к</w:t>
      </w:r>
      <w:r w:rsidRPr="0064230E">
        <w:rPr>
          <w:color w:val="000000"/>
          <w:lang w:val="kk-KZ"/>
        </w:rPr>
        <w:t>ү</w:t>
      </w:r>
      <w:r w:rsidRPr="0064230E">
        <w:rPr>
          <w:color w:val="000000"/>
        </w:rPr>
        <w:t>мiс т</w:t>
      </w:r>
      <w:r w:rsidRPr="0064230E">
        <w:rPr>
          <w:color w:val="000000"/>
          <w:lang w:val="kk-KZ"/>
        </w:rPr>
        <w:t>ү</w:t>
      </w:r>
      <w:r w:rsidRPr="0064230E">
        <w:rPr>
          <w:color w:val="000000"/>
        </w:rPr>
        <w:t>ймеге орнатыл</w:t>
      </w:r>
      <w:r w:rsidRPr="0064230E">
        <w:rPr>
          <w:color w:val="000000"/>
          <w:lang w:val="kk-KZ"/>
        </w:rPr>
        <w:t>ғ</w:t>
      </w:r>
      <w:r w:rsidRPr="0064230E">
        <w:rPr>
          <w:color w:val="000000"/>
        </w:rPr>
        <w:t>ан... маржандар ерекше ажарлап т</w:t>
      </w:r>
      <w:r w:rsidRPr="0064230E">
        <w:rPr>
          <w:color w:val="000000"/>
          <w:lang w:val="kk-KZ"/>
        </w:rPr>
        <w:t>ұ</w:t>
      </w:r>
      <w:r w:rsidRPr="0064230E">
        <w:rPr>
          <w:color w:val="000000"/>
        </w:rPr>
        <w:t>р. /М.</w:t>
      </w:r>
      <w:r w:rsidRPr="0064230E">
        <w:rPr>
          <w:color w:val="000000"/>
          <w:lang w:val="kk-KZ"/>
        </w:rPr>
        <w:t>Ә</w:t>
      </w:r>
      <w:r w:rsidRPr="0064230E">
        <w:rPr>
          <w:color w:val="000000"/>
        </w:rPr>
        <w:t xml:space="preserve">уезов, Абай жолы/. </w:t>
      </w:r>
      <w:r w:rsidRPr="0064230E">
        <w:rPr>
          <w:i/>
          <w:iCs/>
          <w:color w:val="000000"/>
        </w:rPr>
        <w:t>Б</w:t>
      </w:r>
      <w:r w:rsidRPr="0064230E">
        <w:rPr>
          <w:i/>
          <w:iCs/>
          <w:color w:val="000000"/>
          <w:lang w:val="kk-KZ"/>
        </w:rPr>
        <w:t>ұ</w:t>
      </w:r>
      <w:r w:rsidRPr="0064230E">
        <w:rPr>
          <w:i/>
          <w:iCs/>
          <w:color w:val="000000"/>
        </w:rPr>
        <w:t>рама</w:t>
      </w:r>
      <w:r>
        <w:rPr>
          <w:color w:val="000000"/>
        </w:rPr>
        <w:t xml:space="preserve"> бiлезiк-</w:t>
      </w:r>
      <w:r w:rsidRPr="0064230E">
        <w:rPr>
          <w:color w:val="000000"/>
        </w:rPr>
        <w:t>жасалу жа</w:t>
      </w:r>
      <w:r w:rsidRPr="0064230E">
        <w:rPr>
          <w:color w:val="000000"/>
          <w:lang w:val="kk-KZ"/>
        </w:rPr>
        <w:t>ғ</w:t>
      </w:r>
      <w:r w:rsidRPr="0064230E">
        <w:rPr>
          <w:color w:val="000000"/>
        </w:rPr>
        <w:t xml:space="preserve">ынан </w:t>
      </w:r>
      <w:r w:rsidRPr="0064230E">
        <w:rPr>
          <w:color w:val="000000"/>
          <w:lang w:val="kk-KZ"/>
        </w:rPr>
        <w:t>ө</w:t>
      </w:r>
      <w:r w:rsidRPr="0064230E">
        <w:rPr>
          <w:color w:val="000000"/>
        </w:rPr>
        <w:t>те о</w:t>
      </w:r>
      <w:r w:rsidRPr="0064230E">
        <w:rPr>
          <w:color w:val="000000"/>
          <w:lang w:val="kk-KZ"/>
        </w:rPr>
        <w:t>ң</w:t>
      </w:r>
      <w:r w:rsidRPr="0064230E">
        <w:rPr>
          <w:color w:val="000000"/>
        </w:rPr>
        <w:t>ай, т</w:t>
      </w:r>
      <w:r w:rsidRPr="0064230E">
        <w:rPr>
          <w:color w:val="000000"/>
          <w:lang w:val="kk-KZ"/>
        </w:rPr>
        <w:t>ү</w:t>
      </w:r>
      <w:r w:rsidRPr="0064230E">
        <w:rPr>
          <w:color w:val="000000"/>
        </w:rPr>
        <w:t>р жа</w:t>
      </w:r>
      <w:r w:rsidRPr="0064230E">
        <w:rPr>
          <w:color w:val="000000"/>
          <w:lang w:val="kk-KZ"/>
        </w:rPr>
        <w:t>ғ</w:t>
      </w:r>
      <w:r w:rsidRPr="0064230E">
        <w:rPr>
          <w:color w:val="000000"/>
        </w:rPr>
        <w:t>ынан жарасымды бiлезiк /С.</w:t>
      </w:r>
      <w:r w:rsidRPr="0064230E">
        <w:rPr>
          <w:color w:val="000000"/>
          <w:lang w:val="kk-KZ"/>
        </w:rPr>
        <w:t>Қ</w:t>
      </w:r>
      <w:r w:rsidRPr="0064230E">
        <w:rPr>
          <w:color w:val="000000"/>
        </w:rPr>
        <w:t xml:space="preserve">асиманов,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w:t>
      </w:r>
      <w:r w:rsidRPr="0064230E">
        <w:rPr>
          <w:color w:val="000000"/>
          <w:lang w:val="kk-KZ"/>
        </w:rPr>
        <w:t>қ</w:t>
      </w:r>
      <w:r w:rsidRPr="0064230E">
        <w:rPr>
          <w:color w:val="000000"/>
        </w:rPr>
        <w:t>ол</w:t>
      </w:r>
      <w:r w:rsidRPr="0064230E">
        <w:rPr>
          <w:color w:val="000000"/>
          <w:lang w:val="kk-KZ"/>
        </w:rPr>
        <w:t>ө</w:t>
      </w:r>
      <w:r w:rsidRPr="0064230E">
        <w:rPr>
          <w:color w:val="000000"/>
        </w:rPr>
        <w:t xml:space="preserve">нерi/. </w:t>
      </w:r>
      <w:r w:rsidRPr="0064230E">
        <w:rPr>
          <w:i/>
          <w:iCs/>
          <w:color w:val="000000"/>
        </w:rPr>
        <w:lastRenderedPageBreak/>
        <w:t>Б</w:t>
      </w:r>
      <w:r w:rsidRPr="0064230E">
        <w:rPr>
          <w:i/>
          <w:iCs/>
          <w:color w:val="000000"/>
          <w:lang w:val="kk-KZ"/>
        </w:rPr>
        <w:t>ұ</w:t>
      </w:r>
      <w:r w:rsidRPr="0064230E">
        <w:rPr>
          <w:i/>
          <w:iCs/>
          <w:color w:val="000000"/>
        </w:rPr>
        <w:t>рама</w:t>
      </w:r>
      <w:r w:rsidRPr="0064230E">
        <w:rPr>
          <w:color w:val="000000"/>
        </w:rPr>
        <w:t xml:space="preserve"> - к</w:t>
      </w:r>
      <w:r w:rsidRPr="0064230E">
        <w:rPr>
          <w:color w:val="000000"/>
          <w:lang w:val="kk-KZ"/>
        </w:rPr>
        <w:t>ү</w:t>
      </w:r>
      <w:r w:rsidRPr="0064230E">
        <w:rPr>
          <w:color w:val="000000"/>
        </w:rPr>
        <w:t xml:space="preserve">мiстi, алтынды жiптерден </w:t>
      </w:r>
      <w:r w:rsidRPr="0064230E">
        <w:rPr>
          <w:color w:val="000000"/>
          <w:lang w:val="kk-KZ"/>
        </w:rPr>
        <w:t>ө</w:t>
      </w:r>
      <w:r w:rsidRPr="0064230E">
        <w:rPr>
          <w:color w:val="000000"/>
        </w:rPr>
        <w:t>рiп iстелген салпынша</w:t>
      </w:r>
      <w:r w:rsidRPr="0064230E">
        <w:rPr>
          <w:color w:val="000000"/>
          <w:lang w:val="kk-KZ"/>
        </w:rPr>
        <w:t>қ</w:t>
      </w:r>
      <w:r w:rsidRPr="0064230E">
        <w:rPr>
          <w:color w:val="000000"/>
        </w:rPr>
        <w:t xml:space="preserve">. </w:t>
      </w:r>
      <w:r w:rsidRPr="0064230E">
        <w:rPr>
          <w:i/>
          <w:iCs/>
          <w:color w:val="000000"/>
        </w:rPr>
        <w:t>Б</w:t>
      </w:r>
      <w:r w:rsidRPr="0064230E">
        <w:rPr>
          <w:i/>
          <w:iCs/>
          <w:color w:val="000000"/>
          <w:lang w:val="kk-KZ"/>
        </w:rPr>
        <w:t>ұ</w:t>
      </w:r>
      <w:r w:rsidRPr="0064230E">
        <w:rPr>
          <w:i/>
          <w:iCs/>
          <w:color w:val="000000"/>
        </w:rPr>
        <w:t>рама</w:t>
      </w:r>
      <w:r w:rsidRPr="0064230E">
        <w:rPr>
          <w:color w:val="000000"/>
        </w:rPr>
        <w:t xml:space="preserve"> бiлезiктi</w:t>
      </w:r>
      <w:r w:rsidRPr="0064230E">
        <w:rPr>
          <w:color w:val="000000"/>
          <w:lang w:val="kk-KZ"/>
        </w:rPr>
        <w:t>ң</w:t>
      </w:r>
      <w:r w:rsidRPr="0064230E">
        <w:rPr>
          <w:color w:val="000000"/>
        </w:rPr>
        <w:t xml:space="preserve"> екi басына </w:t>
      </w:r>
      <w:r w:rsidRPr="0064230E">
        <w:rPr>
          <w:color w:val="000000"/>
          <w:lang w:val="kk-KZ"/>
        </w:rPr>
        <w:t>ә</w:t>
      </w:r>
      <w:r w:rsidRPr="0064230E">
        <w:rPr>
          <w:color w:val="000000"/>
        </w:rPr>
        <w:t>р алуан бедерi бар буна</w:t>
      </w:r>
      <w:r w:rsidRPr="0064230E">
        <w:rPr>
          <w:color w:val="000000"/>
          <w:lang w:val="kk-KZ"/>
        </w:rPr>
        <w:t>қ</w:t>
      </w:r>
      <w:r w:rsidRPr="0064230E">
        <w:rPr>
          <w:color w:val="000000"/>
        </w:rPr>
        <w:t>тар... тас к</w:t>
      </w:r>
      <w:r w:rsidRPr="0064230E">
        <w:rPr>
          <w:color w:val="000000"/>
          <w:lang w:val="kk-KZ"/>
        </w:rPr>
        <w:t>ө</w:t>
      </w:r>
      <w:r w:rsidRPr="0064230E">
        <w:rPr>
          <w:color w:val="000000"/>
        </w:rPr>
        <w:t xml:space="preserve">здер орнатып </w:t>
      </w:r>
      <w:r w:rsidRPr="0064230E">
        <w:rPr>
          <w:color w:val="000000"/>
          <w:lang w:val="kk-KZ"/>
        </w:rPr>
        <w:t>ә</w:t>
      </w:r>
      <w:r w:rsidRPr="0064230E">
        <w:rPr>
          <w:color w:val="000000"/>
        </w:rPr>
        <w:t>шекейлейдi. /С.</w:t>
      </w:r>
      <w:r w:rsidRPr="0064230E">
        <w:rPr>
          <w:color w:val="000000"/>
          <w:lang w:val="kk-KZ"/>
        </w:rPr>
        <w:t>Қ</w:t>
      </w:r>
      <w:r w:rsidRPr="0064230E">
        <w:rPr>
          <w:color w:val="000000"/>
        </w:rPr>
        <w:t xml:space="preserve">асиманов,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w:t>
      </w:r>
      <w:r w:rsidRPr="0064230E">
        <w:rPr>
          <w:color w:val="000000"/>
          <w:lang w:val="kk-KZ"/>
        </w:rPr>
        <w:t>қ</w:t>
      </w:r>
      <w:r w:rsidRPr="0064230E">
        <w:rPr>
          <w:color w:val="000000"/>
        </w:rPr>
        <w:t>ол</w:t>
      </w:r>
      <w:r w:rsidRPr="0064230E">
        <w:rPr>
          <w:color w:val="000000"/>
          <w:lang w:val="kk-KZ"/>
        </w:rPr>
        <w:t>ө</w:t>
      </w:r>
      <w:r>
        <w:rPr>
          <w:color w:val="000000"/>
        </w:rPr>
        <w:t>нерi</w:t>
      </w:r>
      <w:r>
        <w:rPr>
          <w:color w:val="000000"/>
          <w:lang w:val="kk-KZ"/>
        </w:rPr>
        <w:t xml:space="preserve"> </w:t>
      </w:r>
      <w:r w:rsidRPr="0064230E">
        <w:rPr>
          <w:color w:val="000000"/>
          <w:lang w:val="kk-KZ" w:bidi="hi-IN"/>
        </w:rPr>
        <w:t>[</w:t>
      </w:r>
      <w:r w:rsidRPr="0064230E">
        <w:rPr>
          <w:color w:val="000000"/>
        </w:rPr>
        <w:t>75, 537-б</w:t>
      </w:r>
      <w:r w:rsidRPr="0064230E">
        <w:rPr>
          <w:color w:val="000000"/>
          <w:lang w:val="kk-KZ" w:bidi="hi-IN"/>
        </w:rPr>
        <w:t>]</w:t>
      </w:r>
      <w:r>
        <w:rPr>
          <w:color w:val="000000"/>
          <w:lang w:val="kk-KZ" w:bidi="hi-IN"/>
        </w:rPr>
        <w:t>.</w:t>
      </w:r>
    </w:p>
    <w:p w:rsidR="00967436"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Қазақтың тағы бiр сөзi – </w:t>
      </w:r>
      <w:r w:rsidRPr="0064230E">
        <w:rPr>
          <w:i/>
          <w:iCs/>
          <w:color w:val="000000"/>
          <w:lang w:val="kk-KZ"/>
        </w:rPr>
        <w:t>көмеш.</w:t>
      </w:r>
      <w:r w:rsidRPr="0064230E">
        <w:rPr>
          <w:color w:val="000000"/>
          <w:lang w:val="kk-KZ"/>
        </w:rPr>
        <w:t xml:space="preserve"> Көмеш. Күлге көмiп пiсiрген нан, көмбе. </w:t>
      </w:r>
    </w:p>
    <w:p w:rsidR="00967436" w:rsidRDefault="00967436" w:rsidP="00967436">
      <w:pPr>
        <w:tabs>
          <w:tab w:val="left" w:pos="8789"/>
        </w:tabs>
        <w:autoSpaceDE w:val="0"/>
        <w:autoSpaceDN w:val="0"/>
        <w:spacing w:before="0" w:beforeAutospacing="0" w:after="0" w:afterAutospacing="0"/>
        <w:jc w:val="center"/>
        <w:rPr>
          <w:color w:val="000000"/>
          <w:lang w:val="kk-KZ"/>
        </w:rPr>
      </w:pPr>
      <w:r>
        <w:rPr>
          <w:color w:val="000000"/>
          <w:lang w:val="kk-KZ"/>
        </w:rPr>
        <w:t xml:space="preserve">      </w:t>
      </w:r>
      <w:r w:rsidRPr="0064230E">
        <w:rPr>
          <w:color w:val="000000"/>
          <w:lang w:val="kk-KZ"/>
        </w:rPr>
        <w:t>Тентiреп тiленбей жүр, болсаң естi,</w:t>
      </w:r>
    </w:p>
    <w:p w:rsidR="00967436" w:rsidRDefault="00967436" w:rsidP="00967436">
      <w:pPr>
        <w:tabs>
          <w:tab w:val="left" w:pos="8789"/>
        </w:tabs>
        <w:autoSpaceDE w:val="0"/>
        <w:autoSpaceDN w:val="0"/>
        <w:spacing w:before="0" w:beforeAutospacing="0" w:after="0" w:afterAutospacing="0"/>
        <w:jc w:val="center"/>
        <w:rPr>
          <w:color w:val="000000"/>
          <w:lang w:val="kk-KZ"/>
        </w:rPr>
      </w:pPr>
      <w:r>
        <w:rPr>
          <w:color w:val="000000"/>
          <w:lang w:val="kk-KZ"/>
        </w:rPr>
        <w:t xml:space="preserve">           </w:t>
      </w:r>
      <w:r w:rsidRPr="0064230E">
        <w:rPr>
          <w:color w:val="000000"/>
          <w:lang w:val="kk-KZ"/>
        </w:rPr>
        <w:t>Күнiң жоқ қаңғ</w:t>
      </w:r>
      <w:r>
        <w:rPr>
          <w:color w:val="000000"/>
          <w:lang w:val="kk-KZ"/>
        </w:rPr>
        <w:t>ырмайтын ерте</w:t>
      </w:r>
      <w:r w:rsidRPr="0064230E">
        <w:rPr>
          <w:color w:val="000000"/>
          <w:lang w:val="kk-KZ"/>
        </w:rPr>
        <w:t>- кештi.</w:t>
      </w:r>
    </w:p>
    <w:p w:rsidR="00967436" w:rsidRDefault="00967436" w:rsidP="00967436">
      <w:pPr>
        <w:tabs>
          <w:tab w:val="left" w:pos="8789"/>
        </w:tabs>
        <w:autoSpaceDE w:val="0"/>
        <w:autoSpaceDN w:val="0"/>
        <w:spacing w:before="0" w:beforeAutospacing="0" w:after="0" w:afterAutospacing="0"/>
        <w:jc w:val="center"/>
        <w:rPr>
          <w:color w:val="000000"/>
          <w:lang w:val="kk-KZ"/>
        </w:rPr>
      </w:pPr>
      <w:r w:rsidRPr="0064230E">
        <w:rPr>
          <w:color w:val="000000"/>
          <w:lang w:val="kk-KZ"/>
        </w:rPr>
        <w:t>Бiздiң ел болмағанда өлер едiң,</w:t>
      </w:r>
    </w:p>
    <w:p w:rsidR="00967436" w:rsidRDefault="00967436" w:rsidP="00967436">
      <w:pPr>
        <w:tabs>
          <w:tab w:val="left" w:pos="8789"/>
        </w:tabs>
        <w:autoSpaceDE w:val="0"/>
        <w:autoSpaceDN w:val="0"/>
        <w:spacing w:before="0" w:beforeAutospacing="0" w:after="0" w:afterAutospacing="0"/>
        <w:jc w:val="center"/>
        <w:rPr>
          <w:color w:val="000000"/>
          <w:lang w:val="kk-KZ"/>
        </w:rPr>
      </w:pPr>
      <w:r>
        <w:rPr>
          <w:color w:val="000000"/>
          <w:lang w:val="kk-KZ"/>
        </w:rPr>
        <w:t xml:space="preserve">                       </w:t>
      </w:r>
      <w:r w:rsidRPr="0064230E">
        <w:rPr>
          <w:color w:val="000000"/>
          <w:lang w:val="kk-KZ"/>
        </w:rPr>
        <w:t xml:space="preserve">Кетеңнен көрдiң бе жеп бiр </w:t>
      </w:r>
      <w:r w:rsidRPr="0064230E">
        <w:rPr>
          <w:i/>
          <w:iCs/>
          <w:color w:val="000000"/>
          <w:lang w:val="kk-KZ"/>
        </w:rPr>
        <w:t>көмештi</w:t>
      </w:r>
      <w:r w:rsidRPr="0064230E">
        <w:rPr>
          <w:color w:val="000000"/>
          <w:lang w:val="kk-KZ"/>
        </w:rPr>
        <w:t xml:space="preserve"> /Айтыс/.</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Бұл сөздiң </w:t>
      </w:r>
      <w:r w:rsidRPr="0064230E">
        <w:rPr>
          <w:i/>
          <w:iCs/>
          <w:color w:val="000000"/>
          <w:lang w:val="kk-KZ"/>
        </w:rPr>
        <w:t>көмбеш</w:t>
      </w:r>
      <w:r w:rsidRPr="0064230E">
        <w:rPr>
          <w:color w:val="000000"/>
          <w:lang w:val="kk-KZ"/>
        </w:rPr>
        <w:t xml:space="preserve"> деген түрi де бар. Қайдан үлгiргенiн кiм бiлсiн, шәй әкелдi. Дастарханда екi-үш үзiм </w:t>
      </w:r>
      <w:r w:rsidRPr="0064230E">
        <w:rPr>
          <w:i/>
          <w:iCs/>
          <w:color w:val="000000"/>
          <w:lang w:val="kk-KZ"/>
        </w:rPr>
        <w:t>көмбеш</w:t>
      </w:r>
      <w:r w:rsidRPr="0064230E">
        <w:rPr>
          <w:color w:val="000000"/>
          <w:lang w:val="kk-KZ"/>
        </w:rPr>
        <w:t xml:space="preserve"> нан /С.Сарғасқаев, Бiз төртеу/. Осы сөз, отқа көмiп пiсiрiлген делiнбесе де, негiзгi мағынасын сақ</w:t>
      </w:r>
      <w:r>
        <w:rPr>
          <w:color w:val="000000"/>
          <w:lang w:val="kk-KZ"/>
        </w:rPr>
        <w:t xml:space="preserve">тап </w:t>
      </w:r>
      <w:r w:rsidRPr="0064230E">
        <w:rPr>
          <w:color w:val="000000"/>
          <w:lang w:val="kk-KZ"/>
        </w:rPr>
        <w:t xml:space="preserve">- </w:t>
      </w:r>
      <w:r>
        <w:rPr>
          <w:color w:val="000000"/>
          <w:lang w:val="kk-KZ"/>
        </w:rPr>
        <w:t>/</w:t>
      </w:r>
      <w:r w:rsidRPr="0064230E">
        <w:rPr>
          <w:i/>
          <w:iCs/>
          <w:color w:val="000000"/>
          <w:lang w:val="kk-KZ"/>
        </w:rPr>
        <w:t>кумадж</w:t>
      </w:r>
      <w:r>
        <w:rPr>
          <w:i/>
          <w:iCs/>
          <w:color w:val="000000"/>
          <w:lang w:val="kk-KZ"/>
        </w:rPr>
        <w:t>/</w:t>
      </w:r>
      <w:r w:rsidRPr="0064230E">
        <w:rPr>
          <w:color w:val="000000"/>
          <w:lang w:val="kk-KZ"/>
        </w:rPr>
        <w:t xml:space="preserve"> кәдiмгi қамырдан жасалған қалың дөңгеле</w:t>
      </w:r>
      <w:r>
        <w:rPr>
          <w:color w:val="000000"/>
          <w:lang w:val="kk-KZ"/>
        </w:rPr>
        <w:t xml:space="preserve">к нан болып араб тiлiне енген </w:t>
      </w:r>
      <w:r w:rsidRPr="0064230E">
        <w:rPr>
          <w:color w:val="000000"/>
          <w:lang w:val="kk-KZ"/>
        </w:rPr>
        <w:t xml:space="preserve"> </w:t>
      </w:r>
      <w:r w:rsidRPr="0064230E">
        <w:rPr>
          <w:color w:val="000000"/>
          <w:lang w:val="kk-KZ" w:bidi="hi-IN"/>
        </w:rPr>
        <w:t>[</w:t>
      </w:r>
      <w:r w:rsidRPr="0064230E">
        <w:rPr>
          <w:color w:val="000000"/>
          <w:lang w:val="kk-KZ"/>
        </w:rPr>
        <w:t>72,697-б./</w:t>
      </w:r>
      <w:r w:rsidRPr="0064230E">
        <w:rPr>
          <w:color w:val="000000"/>
          <w:lang w:val="kk-KZ" w:bidi="hi-IN"/>
        </w:rPr>
        <w:t>]</w:t>
      </w:r>
      <w:r w:rsidRPr="0064230E">
        <w:rPr>
          <w:color w:val="000000"/>
          <w:lang w:val="kk-KZ"/>
        </w:rPr>
        <w:t xml:space="preserve">Араб тiлiнiң түсiндiрме сөздiгiнде бұл сөздiң тұсына парсы сөзi деген белгi қойылған. Мұнымен келiсуге болмайды. Себебi, Көне түркi сөздiгiнде </w:t>
      </w:r>
      <w:r>
        <w:rPr>
          <w:color w:val="000000"/>
          <w:lang w:val="kk-KZ"/>
        </w:rPr>
        <w:t>«</w:t>
      </w:r>
      <w:r w:rsidRPr="0064230E">
        <w:rPr>
          <w:i/>
          <w:iCs/>
          <w:color w:val="000000"/>
          <w:lang w:val="kk-KZ"/>
        </w:rPr>
        <w:t>комас</w:t>
      </w:r>
      <w:r w:rsidRPr="0064230E">
        <w:rPr>
          <w:color w:val="000000"/>
          <w:lang w:val="kk-KZ"/>
        </w:rPr>
        <w:t>, лепешка, выпе</w:t>
      </w:r>
      <w:r>
        <w:rPr>
          <w:color w:val="000000"/>
          <w:lang w:val="kk-KZ"/>
        </w:rPr>
        <w:t xml:space="preserve">каемая в горячей золе» делiнiп </w:t>
      </w:r>
      <w:r w:rsidRPr="0064230E">
        <w:rPr>
          <w:color w:val="000000"/>
          <w:lang w:val="kk-KZ" w:bidi="hi-IN"/>
        </w:rPr>
        <w:t>[</w:t>
      </w:r>
      <w:r w:rsidRPr="0064230E">
        <w:rPr>
          <w:color w:val="000000"/>
          <w:lang w:val="kk-KZ"/>
        </w:rPr>
        <w:t>76,314-б.</w:t>
      </w:r>
      <w:r w:rsidRPr="0064230E">
        <w:rPr>
          <w:color w:val="000000"/>
          <w:lang w:val="kk-KZ" w:bidi="hi-IN"/>
        </w:rPr>
        <w:t>]</w:t>
      </w:r>
      <w:r w:rsidRPr="0064230E">
        <w:rPr>
          <w:color w:val="000000"/>
          <w:lang w:val="kk-KZ"/>
        </w:rPr>
        <w:t>, ал М.Қашқаридың сөздiгiнде</w:t>
      </w:r>
      <w:r w:rsidRPr="0064230E">
        <w:rPr>
          <w:i/>
          <w:iCs/>
          <w:color w:val="000000"/>
          <w:lang w:val="kk-KZ"/>
        </w:rPr>
        <w:t xml:space="preserve"> көмәч</w:t>
      </w:r>
      <w:r w:rsidRPr="0064230E">
        <w:rPr>
          <w:color w:val="000000"/>
          <w:lang w:val="kk-KZ"/>
        </w:rPr>
        <w:t xml:space="preserve"> </w:t>
      </w:r>
      <w:r>
        <w:rPr>
          <w:color w:val="000000"/>
          <w:lang w:val="kk-KZ"/>
        </w:rPr>
        <w:t>«</w:t>
      </w:r>
      <w:r w:rsidRPr="0064230E">
        <w:rPr>
          <w:color w:val="000000"/>
          <w:lang w:val="kk-KZ"/>
        </w:rPr>
        <w:t>күлге көмiлiп пiсiрiлге</w:t>
      </w:r>
      <w:r>
        <w:rPr>
          <w:color w:val="000000"/>
          <w:lang w:val="kk-KZ"/>
        </w:rPr>
        <w:t xml:space="preserve">н нан» делiнедi </w:t>
      </w:r>
      <w:r w:rsidRPr="0064230E">
        <w:rPr>
          <w:color w:val="000000"/>
          <w:lang w:val="kk-KZ" w:bidi="hi-IN"/>
        </w:rPr>
        <w:t>[</w:t>
      </w:r>
      <w:r>
        <w:rPr>
          <w:color w:val="000000"/>
          <w:lang w:val="kk-KZ"/>
        </w:rPr>
        <w:t>21, 183-б.</w:t>
      </w:r>
      <w:r w:rsidRPr="0064230E">
        <w:rPr>
          <w:color w:val="000000"/>
          <w:lang w:val="kk-KZ" w:bidi="hi-IN"/>
        </w:rPr>
        <w:t>]</w:t>
      </w:r>
      <w:r w:rsidRPr="0064230E">
        <w:rPr>
          <w:color w:val="000000"/>
          <w:lang w:val="kk-KZ"/>
        </w:rPr>
        <w:t xml:space="preserve"> Тiптi бұл сөздiң түбiрi </w:t>
      </w:r>
      <w:r w:rsidRPr="0064230E">
        <w:rPr>
          <w:i/>
          <w:iCs/>
          <w:color w:val="000000"/>
          <w:lang w:val="kk-KZ"/>
        </w:rPr>
        <w:t>көм</w:t>
      </w:r>
      <w:r w:rsidRPr="0064230E">
        <w:rPr>
          <w:color w:val="000000"/>
          <w:lang w:val="kk-KZ"/>
        </w:rPr>
        <w:t xml:space="preserve"> етiстiгiнiң түркi сөзi екендiгiне ешкiм талас тудыра алмаса керек.</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Қазақ тiлiнiң диалектологиялық сөздiгiнде </w:t>
      </w:r>
      <w:r w:rsidRPr="0064230E">
        <w:rPr>
          <w:i/>
          <w:iCs/>
          <w:color w:val="000000"/>
          <w:lang w:val="kk-KZ"/>
        </w:rPr>
        <w:t>дас</w:t>
      </w:r>
      <w:r w:rsidRPr="0064230E">
        <w:rPr>
          <w:color w:val="000000"/>
          <w:lang w:val="kk-KZ"/>
        </w:rPr>
        <w:t xml:space="preserve">, </w:t>
      </w:r>
      <w:r w:rsidRPr="0064230E">
        <w:rPr>
          <w:i/>
          <w:iCs/>
          <w:color w:val="000000"/>
          <w:lang w:val="kk-KZ"/>
        </w:rPr>
        <w:t>дасы</w:t>
      </w:r>
      <w:r w:rsidRPr="0064230E">
        <w:rPr>
          <w:color w:val="000000"/>
          <w:lang w:val="kk-KZ"/>
        </w:rPr>
        <w:t xml:space="preserve"> сөздерi кездеседi. Дас.1. /Алм. обл., Шелек ауд./. Леген, шылапшын, қол, кiр жуу үшiн пайдаланылатын ыдыс. Дасы. Кiр жуу үшiн пайдаланылатын ыдыс /Жаркент өңiрi/. 2./Семей: Ақсуат, Көкпектi, Аягөз/</w:t>
      </w:r>
      <w:r>
        <w:rPr>
          <w:color w:val="000000"/>
          <w:lang w:val="kk-KZ"/>
        </w:rPr>
        <w:t xml:space="preserve"> iшiне ас салатын ыдыс, тегене </w:t>
      </w:r>
      <w:r w:rsidRPr="0064230E">
        <w:rPr>
          <w:color w:val="000000"/>
          <w:lang w:val="kk-KZ" w:bidi="hi-IN"/>
        </w:rPr>
        <w:t>[</w:t>
      </w:r>
      <w:r w:rsidRPr="0064230E">
        <w:rPr>
          <w:color w:val="000000"/>
          <w:lang w:val="kk-KZ"/>
        </w:rPr>
        <w:t>82, 6-б</w:t>
      </w:r>
      <w:r>
        <w:rPr>
          <w:color w:val="000000"/>
          <w:lang w:val="kk-KZ"/>
        </w:rPr>
        <w:t>.</w:t>
      </w:r>
      <w:r w:rsidRPr="0064230E">
        <w:rPr>
          <w:color w:val="000000"/>
          <w:lang w:val="kk-KZ" w:bidi="hi-IN"/>
        </w:rPr>
        <w:t>]</w:t>
      </w:r>
      <w:r w:rsidRPr="0064230E">
        <w:rPr>
          <w:color w:val="000000"/>
          <w:lang w:val="kk-KZ"/>
        </w:rPr>
        <w:t>Араб тiлiнде бұл сөздiң екi түрлi фонетикалық варианты</w:t>
      </w:r>
      <w:r>
        <w:rPr>
          <w:color w:val="000000"/>
          <w:lang w:val="kk-KZ"/>
        </w:rPr>
        <w:t xml:space="preserve"> кездеседi. Бiрiншiсi  </w:t>
      </w:r>
      <w:r w:rsidRPr="0064230E">
        <w:rPr>
          <w:color w:val="000000"/>
          <w:lang w:val="kk-KZ"/>
        </w:rPr>
        <w:t xml:space="preserve">/дист/ </w:t>
      </w:r>
      <w:r>
        <w:rPr>
          <w:color w:val="000000"/>
          <w:lang w:val="kk-KZ"/>
        </w:rPr>
        <w:t>«</w:t>
      </w:r>
      <w:r w:rsidRPr="0064230E">
        <w:rPr>
          <w:color w:val="000000"/>
          <w:lang w:val="kk-KZ"/>
        </w:rPr>
        <w:t>үлкен кәстрөл, бак</w:t>
      </w:r>
      <w:r>
        <w:rPr>
          <w:color w:val="000000"/>
          <w:lang w:val="kk-KZ"/>
        </w:rPr>
        <w:t>»</w:t>
      </w:r>
      <w:r w:rsidRPr="0064230E">
        <w:rPr>
          <w:color w:val="000000"/>
          <w:lang w:val="kk-KZ"/>
        </w:rPr>
        <w:t xml:space="preserve"> /</w:t>
      </w:r>
      <w:r w:rsidRPr="008723F5">
        <w:rPr>
          <w:color w:val="000000"/>
          <w:lang w:val="kk-KZ" w:bidi="hi-IN"/>
        </w:rPr>
        <w:t xml:space="preserve"> </w:t>
      </w:r>
      <w:r w:rsidRPr="0064230E">
        <w:rPr>
          <w:color w:val="000000"/>
          <w:lang w:val="kk-KZ" w:bidi="hi-IN"/>
        </w:rPr>
        <w:t>[</w:t>
      </w:r>
      <w:r>
        <w:rPr>
          <w:color w:val="000000"/>
          <w:lang w:val="kk-KZ"/>
        </w:rPr>
        <w:t>48, 204-б.</w:t>
      </w:r>
      <w:r w:rsidRPr="0064230E">
        <w:rPr>
          <w:color w:val="000000"/>
          <w:lang w:val="kk-KZ" w:bidi="hi-IN"/>
        </w:rPr>
        <w:t>]</w:t>
      </w:r>
      <w:r>
        <w:rPr>
          <w:color w:val="000000"/>
          <w:lang w:val="kk-KZ"/>
        </w:rPr>
        <w:t xml:space="preserve">; екiншiсi  </w:t>
      </w:r>
      <w:r w:rsidRPr="0064230E">
        <w:rPr>
          <w:color w:val="000000"/>
          <w:lang w:val="kk-KZ"/>
        </w:rPr>
        <w:t xml:space="preserve">/ташт/ </w:t>
      </w:r>
      <w:r>
        <w:rPr>
          <w:color w:val="000000"/>
          <w:lang w:val="kk-KZ"/>
        </w:rPr>
        <w:t>«</w:t>
      </w:r>
      <w:r w:rsidRPr="0064230E">
        <w:rPr>
          <w:color w:val="000000"/>
          <w:lang w:val="kk-KZ"/>
        </w:rPr>
        <w:t xml:space="preserve">кiр </w:t>
      </w:r>
      <w:r>
        <w:rPr>
          <w:color w:val="000000"/>
          <w:lang w:val="kk-KZ"/>
        </w:rPr>
        <w:t>жуатын ыдыс, табақ»</w:t>
      </w:r>
      <w:r w:rsidRPr="008723F5">
        <w:rPr>
          <w:color w:val="000000"/>
          <w:lang w:val="kk-KZ" w:bidi="hi-IN"/>
        </w:rPr>
        <w:t xml:space="preserve"> </w:t>
      </w:r>
      <w:r w:rsidRPr="0064230E">
        <w:rPr>
          <w:color w:val="000000"/>
          <w:lang w:val="kk-KZ" w:bidi="hi-IN"/>
        </w:rPr>
        <w:t>[</w:t>
      </w:r>
      <w:r w:rsidRPr="0064230E">
        <w:rPr>
          <w:color w:val="000000"/>
          <w:lang w:val="kk-KZ"/>
        </w:rPr>
        <w:t>78,77-б.</w:t>
      </w:r>
      <w:r w:rsidRPr="0064230E">
        <w:rPr>
          <w:color w:val="000000"/>
          <w:lang w:val="kk-KZ" w:bidi="hi-IN"/>
        </w:rPr>
        <w:t>]</w:t>
      </w:r>
      <w:r w:rsidRPr="0064230E">
        <w:rPr>
          <w:color w:val="000000"/>
          <w:lang w:val="kk-KZ"/>
        </w:rPr>
        <w:t xml:space="preserve">. Көрiп отырғанымыздай екi тiлде де мағыналары өте ұқсас Tas – </w:t>
      </w:r>
      <w:r>
        <w:rPr>
          <w:color w:val="000000"/>
          <w:lang w:val="kk-KZ"/>
        </w:rPr>
        <w:t>«</w:t>
      </w:r>
      <w:r w:rsidRPr="0064230E">
        <w:rPr>
          <w:color w:val="000000"/>
          <w:lang w:val="kk-KZ"/>
        </w:rPr>
        <w:t>миска, плошка</w:t>
      </w:r>
      <w:r>
        <w:rPr>
          <w:color w:val="000000"/>
          <w:lang w:val="kk-KZ"/>
        </w:rPr>
        <w:t>»</w:t>
      </w:r>
      <w:r w:rsidRPr="0064230E">
        <w:rPr>
          <w:color w:val="000000"/>
          <w:lang w:val="kk-KZ"/>
        </w:rPr>
        <w:t xml:space="preserve">, hamam </w:t>
      </w:r>
      <w:r>
        <w:rPr>
          <w:color w:val="000000"/>
          <w:lang w:val="kk-KZ"/>
        </w:rPr>
        <w:t xml:space="preserve">tac – «таз для мытья /банная/» </w:t>
      </w:r>
      <w:r w:rsidRPr="0064230E">
        <w:rPr>
          <w:color w:val="000000"/>
          <w:lang w:val="kk-KZ" w:bidi="hi-IN"/>
        </w:rPr>
        <w:t>[</w:t>
      </w:r>
      <w:r w:rsidRPr="0064230E">
        <w:rPr>
          <w:color w:val="000000"/>
          <w:lang w:val="kk-KZ"/>
        </w:rPr>
        <w:t>64,390-б.</w:t>
      </w:r>
      <w:r w:rsidRPr="0064230E">
        <w:rPr>
          <w:color w:val="000000"/>
          <w:lang w:val="kk-KZ" w:bidi="hi-IN"/>
        </w:rPr>
        <w:t>]</w:t>
      </w:r>
      <w:r w:rsidRPr="0064230E">
        <w:rPr>
          <w:color w:val="000000"/>
          <w:lang w:val="kk-KZ"/>
        </w:rPr>
        <w:t xml:space="preserve">. </w:t>
      </w:r>
    </w:p>
    <w:p w:rsidR="00967436" w:rsidRPr="007D12A9"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sidRPr="0064230E">
        <w:rPr>
          <w:color w:val="000000"/>
        </w:rPr>
        <w:t>Араб тiлiн</w:t>
      </w:r>
      <w:r>
        <w:rPr>
          <w:color w:val="000000"/>
        </w:rPr>
        <w:t xml:space="preserve">де </w:t>
      </w:r>
      <w:r w:rsidRPr="0064230E">
        <w:rPr>
          <w:color w:val="000000"/>
        </w:rPr>
        <w:t xml:space="preserve"> /джинтас/ деген с</w:t>
      </w:r>
      <w:r w:rsidRPr="0064230E">
        <w:rPr>
          <w:color w:val="000000"/>
          <w:lang w:val="kk-KZ"/>
        </w:rPr>
        <w:t>ө</w:t>
      </w:r>
      <w:r w:rsidRPr="0064230E">
        <w:rPr>
          <w:color w:val="000000"/>
        </w:rPr>
        <w:t>з кездеседi. Ол с</w:t>
      </w:r>
      <w:r w:rsidRPr="0064230E">
        <w:rPr>
          <w:color w:val="000000"/>
          <w:lang w:val="kk-KZ"/>
        </w:rPr>
        <w:t>ө</w:t>
      </w:r>
      <w:r w:rsidRPr="0064230E">
        <w:rPr>
          <w:color w:val="000000"/>
        </w:rPr>
        <w:t xml:space="preserve">з орыс тiлiне </w:t>
      </w:r>
      <w:r>
        <w:rPr>
          <w:color w:val="000000"/>
          <w:lang w:val="kk-KZ"/>
        </w:rPr>
        <w:t>«</w:t>
      </w:r>
      <w:r w:rsidRPr="0064230E">
        <w:rPr>
          <w:color w:val="000000"/>
        </w:rPr>
        <w:t>чаша латунная для воды</w:t>
      </w:r>
      <w:r>
        <w:rPr>
          <w:color w:val="000000"/>
          <w:lang w:val="kk-KZ"/>
        </w:rPr>
        <w:t>»</w:t>
      </w:r>
      <w:r w:rsidRPr="0064230E">
        <w:rPr>
          <w:color w:val="000000"/>
        </w:rPr>
        <w:t xml:space="preserve"> деп аударыл</w:t>
      </w:r>
      <w:r w:rsidRPr="0064230E">
        <w:rPr>
          <w:color w:val="000000"/>
          <w:lang w:val="kk-KZ"/>
        </w:rPr>
        <w:t>ғ</w:t>
      </w:r>
      <w:r>
        <w:rPr>
          <w:color w:val="000000"/>
        </w:rPr>
        <w:t xml:space="preserve">ан. </w:t>
      </w:r>
      <w:r w:rsidRPr="007D12A9">
        <w:rPr>
          <w:color w:val="000000"/>
          <w:lang w:val="kk-KZ" w:bidi="hi-IN"/>
        </w:rPr>
        <w:t xml:space="preserve"> </w:t>
      </w:r>
      <w:r w:rsidRPr="0064230E">
        <w:rPr>
          <w:color w:val="000000"/>
          <w:lang w:val="kk-KZ" w:bidi="hi-IN"/>
        </w:rPr>
        <w:t>[</w:t>
      </w:r>
      <w:r w:rsidRPr="000362FA">
        <w:rPr>
          <w:color w:val="000000"/>
          <w:lang w:val="kk-KZ"/>
        </w:rPr>
        <w:t>48,145-б</w:t>
      </w:r>
      <w:r>
        <w:rPr>
          <w:color w:val="000000"/>
          <w:lang w:val="kk-KZ"/>
        </w:rPr>
        <w:t>.</w:t>
      </w:r>
      <w:r w:rsidRPr="0064230E">
        <w:rPr>
          <w:color w:val="000000"/>
          <w:lang w:val="kk-KZ" w:bidi="hi-IN"/>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Боза</w:t>
      </w:r>
      <w:r w:rsidRPr="000362FA">
        <w:rPr>
          <w:b/>
          <w:bCs/>
          <w:i/>
          <w:iCs/>
          <w:color w:val="000000"/>
          <w:lang w:val="kk-KZ"/>
        </w:rPr>
        <w:t xml:space="preserve"> </w:t>
      </w:r>
      <w:r w:rsidRPr="000362FA">
        <w:rPr>
          <w:color w:val="000000"/>
          <w:lang w:val="kk-KZ"/>
        </w:rPr>
        <w:t>зат. Д</w:t>
      </w:r>
      <w:r w:rsidRPr="0064230E">
        <w:rPr>
          <w:color w:val="000000"/>
          <w:lang w:val="kk-KZ"/>
        </w:rPr>
        <w:t>ә</w:t>
      </w:r>
      <w:r w:rsidRPr="000362FA">
        <w:rPr>
          <w:color w:val="000000"/>
          <w:lang w:val="kk-KZ"/>
        </w:rPr>
        <w:t>ндi да</w:t>
      </w:r>
      <w:r w:rsidRPr="0064230E">
        <w:rPr>
          <w:color w:val="000000"/>
          <w:lang w:val="kk-KZ"/>
        </w:rPr>
        <w:t>қ</w:t>
      </w:r>
      <w:r w:rsidRPr="000362FA">
        <w:rPr>
          <w:color w:val="000000"/>
          <w:lang w:val="kk-KZ"/>
        </w:rPr>
        <w:t>ылдан ашытып жасал</w:t>
      </w:r>
      <w:r w:rsidRPr="0064230E">
        <w:rPr>
          <w:color w:val="000000"/>
          <w:lang w:val="kk-KZ"/>
        </w:rPr>
        <w:t>ғ</w:t>
      </w:r>
      <w:r w:rsidRPr="000362FA">
        <w:rPr>
          <w:color w:val="000000"/>
          <w:lang w:val="kk-KZ"/>
        </w:rPr>
        <w:t xml:space="preserve">ан сусын, iшiмдiк. </w:t>
      </w:r>
      <w:r w:rsidRPr="0064230E">
        <w:rPr>
          <w:color w:val="000000"/>
          <w:lang w:val="kk-KZ"/>
        </w:rPr>
        <w:t>Қ</w:t>
      </w:r>
      <w:r w:rsidRPr="000362FA">
        <w:rPr>
          <w:color w:val="000000"/>
          <w:lang w:val="kk-KZ"/>
        </w:rPr>
        <w:t>уаныш ара</w:t>
      </w:r>
      <w:r w:rsidRPr="0064230E">
        <w:rPr>
          <w:color w:val="000000"/>
          <w:lang w:val="kk-KZ"/>
        </w:rPr>
        <w:t>қ</w:t>
      </w:r>
      <w:r w:rsidRPr="000362FA">
        <w:rPr>
          <w:color w:val="000000"/>
          <w:lang w:val="kk-KZ"/>
        </w:rPr>
        <w:t xml:space="preserve"> пен </w:t>
      </w:r>
      <w:r w:rsidRPr="000362FA">
        <w:rPr>
          <w:i/>
          <w:iCs/>
          <w:color w:val="000000"/>
          <w:lang w:val="kk-KZ"/>
        </w:rPr>
        <w:t>бозаны</w:t>
      </w:r>
      <w:r w:rsidRPr="000362FA">
        <w:rPr>
          <w:color w:val="000000"/>
          <w:lang w:val="kk-KZ"/>
        </w:rPr>
        <w:t xml:space="preserve"> шелектеп iшуде ме екен? Денi д</w:t>
      </w:r>
      <w:r w:rsidRPr="0064230E">
        <w:rPr>
          <w:color w:val="000000"/>
          <w:lang w:val="kk-KZ"/>
        </w:rPr>
        <w:t>ұ</w:t>
      </w:r>
      <w:r w:rsidRPr="000362FA">
        <w:rPr>
          <w:color w:val="000000"/>
          <w:lang w:val="kk-KZ"/>
        </w:rPr>
        <w:t>рыс ж</w:t>
      </w:r>
      <w:r w:rsidRPr="0064230E">
        <w:rPr>
          <w:color w:val="000000"/>
          <w:lang w:val="kk-KZ"/>
        </w:rPr>
        <w:t>ұ</w:t>
      </w:r>
      <w:r w:rsidRPr="000362FA">
        <w:rPr>
          <w:color w:val="000000"/>
          <w:lang w:val="kk-KZ"/>
        </w:rPr>
        <w:t xml:space="preserve">рт </w:t>
      </w:r>
      <w:r w:rsidRPr="0064230E">
        <w:rPr>
          <w:color w:val="000000"/>
          <w:lang w:val="kk-KZ"/>
        </w:rPr>
        <w:t>қ</w:t>
      </w:r>
      <w:r w:rsidRPr="000362FA">
        <w:rPr>
          <w:color w:val="000000"/>
          <w:lang w:val="kk-KZ"/>
        </w:rPr>
        <w:t xml:space="preserve">уанышпен келiп, </w:t>
      </w:r>
      <w:r w:rsidRPr="0064230E">
        <w:rPr>
          <w:color w:val="000000"/>
          <w:lang w:val="kk-KZ"/>
        </w:rPr>
        <w:t>қ</w:t>
      </w:r>
      <w:r w:rsidRPr="000362FA">
        <w:rPr>
          <w:color w:val="000000"/>
          <w:lang w:val="kk-KZ"/>
        </w:rPr>
        <w:t>уанышпен тар</w:t>
      </w:r>
      <w:r w:rsidRPr="0064230E">
        <w:rPr>
          <w:color w:val="000000"/>
          <w:lang w:val="kk-KZ"/>
        </w:rPr>
        <w:t>қ</w:t>
      </w:r>
      <w:r w:rsidRPr="000362FA">
        <w:rPr>
          <w:color w:val="000000"/>
          <w:lang w:val="kk-KZ"/>
        </w:rPr>
        <w:t>ар болар /Т.Н</w:t>
      </w:r>
      <w:r w:rsidRPr="0064230E">
        <w:rPr>
          <w:color w:val="000000"/>
          <w:lang w:val="kk-KZ"/>
        </w:rPr>
        <w:t>ұ</w:t>
      </w:r>
      <w:r w:rsidRPr="000362FA">
        <w:rPr>
          <w:color w:val="000000"/>
          <w:lang w:val="kk-KZ"/>
        </w:rPr>
        <w:t>ртазин, Адам бекерге/.</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Сыра.</w:t>
      </w:r>
      <w:r w:rsidRPr="000362FA">
        <w:rPr>
          <w:color w:val="000000"/>
          <w:lang w:val="kk-KZ"/>
        </w:rPr>
        <w:t xml:space="preserve"> С</w:t>
      </w:r>
      <w:r w:rsidRPr="0064230E">
        <w:rPr>
          <w:color w:val="000000"/>
          <w:lang w:val="kk-KZ"/>
        </w:rPr>
        <w:t>ә</w:t>
      </w:r>
      <w:r w:rsidRPr="000362FA">
        <w:rPr>
          <w:color w:val="000000"/>
          <w:lang w:val="kk-KZ"/>
        </w:rPr>
        <w:t xml:space="preserve">л </w:t>
      </w:r>
      <w:r w:rsidRPr="0064230E">
        <w:rPr>
          <w:color w:val="000000"/>
          <w:lang w:val="kk-KZ"/>
        </w:rPr>
        <w:t>ғ</w:t>
      </w:r>
      <w:r w:rsidRPr="000362FA">
        <w:rPr>
          <w:color w:val="000000"/>
          <w:lang w:val="kk-KZ"/>
        </w:rPr>
        <w:t xml:space="preserve">ана </w:t>
      </w:r>
      <w:r w:rsidRPr="0064230E">
        <w:rPr>
          <w:color w:val="000000"/>
          <w:lang w:val="kk-KZ"/>
        </w:rPr>
        <w:t>қ</w:t>
      </w:r>
      <w:r w:rsidRPr="000362FA">
        <w:rPr>
          <w:color w:val="000000"/>
          <w:lang w:val="kk-KZ"/>
        </w:rPr>
        <w:t>ыздыратын к</w:t>
      </w:r>
      <w:r w:rsidRPr="0064230E">
        <w:rPr>
          <w:color w:val="000000"/>
          <w:lang w:val="kk-KZ"/>
        </w:rPr>
        <w:t>ү</w:t>
      </w:r>
      <w:r w:rsidRPr="000362FA">
        <w:rPr>
          <w:color w:val="000000"/>
          <w:lang w:val="kk-KZ"/>
        </w:rPr>
        <w:t>шi бар, асты</w:t>
      </w:r>
      <w:r w:rsidRPr="0064230E">
        <w:rPr>
          <w:color w:val="000000"/>
          <w:lang w:val="kk-KZ"/>
        </w:rPr>
        <w:t>қ</w:t>
      </w:r>
      <w:r w:rsidRPr="000362FA">
        <w:rPr>
          <w:color w:val="000000"/>
          <w:lang w:val="kk-KZ"/>
        </w:rPr>
        <w:t xml:space="preserve"> д</w:t>
      </w:r>
      <w:r w:rsidRPr="0064230E">
        <w:rPr>
          <w:color w:val="000000"/>
          <w:lang w:val="kk-KZ"/>
        </w:rPr>
        <w:t>ә</w:t>
      </w:r>
      <w:r w:rsidRPr="000362FA">
        <w:rPr>
          <w:color w:val="000000"/>
          <w:lang w:val="kk-KZ"/>
        </w:rPr>
        <w:t>нiнен ашытып жасал</w:t>
      </w:r>
      <w:r w:rsidRPr="0064230E">
        <w:rPr>
          <w:color w:val="000000"/>
          <w:lang w:val="kk-KZ"/>
        </w:rPr>
        <w:t>ғ</w:t>
      </w:r>
      <w:r w:rsidRPr="000362FA">
        <w:rPr>
          <w:color w:val="000000"/>
          <w:lang w:val="kk-KZ"/>
        </w:rPr>
        <w:t xml:space="preserve">ан, сусын </w:t>
      </w:r>
      <w:r w:rsidRPr="0064230E">
        <w:rPr>
          <w:color w:val="000000"/>
          <w:lang w:val="kk-KZ"/>
        </w:rPr>
        <w:t>қ</w:t>
      </w:r>
      <w:r w:rsidRPr="000362FA">
        <w:rPr>
          <w:color w:val="000000"/>
          <w:lang w:val="kk-KZ"/>
        </w:rPr>
        <w:t xml:space="preserve">андыратын iшiмдiк. </w:t>
      </w:r>
      <w:r w:rsidRPr="000362FA">
        <w:rPr>
          <w:i/>
          <w:iCs/>
          <w:color w:val="000000"/>
          <w:lang w:val="kk-KZ"/>
        </w:rPr>
        <w:t>Сыра</w:t>
      </w:r>
      <w:r w:rsidRPr="000362FA">
        <w:rPr>
          <w:color w:val="000000"/>
          <w:lang w:val="kk-KZ"/>
        </w:rPr>
        <w:t xml:space="preserve"> алкогольдi iшiмдiкке жатады. Оны</w:t>
      </w:r>
      <w:r w:rsidRPr="0064230E">
        <w:rPr>
          <w:color w:val="000000"/>
          <w:lang w:val="kk-KZ"/>
        </w:rPr>
        <w:t>ң</w:t>
      </w:r>
      <w:r w:rsidRPr="000362FA">
        <w:rPr>
          <w:color w:val="000000"/>
          <w:lang w:val="kk-KZ"/>
        </w:rPr>
        <w:t xml:space="preserve"> кейбiр т</w:t>
      </w:r>
      <w:r w:rsidRPr="0064230E">
        <w:rPr>
          <w:color w:val="000000"/>
          <w:lang w:val="kk-KZ"/>
        </w:rPr>
        <w:t>ү</w:t>
      </w:r>
      <w:r w:rsidRPr="000362FA">
        <w:rPr>
          <w:color w:val="000000"/>
          <w:lang w:val="kk-KZ"/>
        </w:rPr>
        <w:t>рiнде 6%-</w:t>
      </w:r>
      <w:r w:rsidRPr="0064230E">
        <w:rPr>
          <w:color w:val="000000"/>
          <w:lang w:val="kk-KZ"/>
        </w:rPr>
        <w:t>дай</w:t>
      </w:r>
      <w:r w:rsidRPr="000362FA">
        <w:rPr>
          <w:color w:val="000000"/>
          <w:lang w:val="kk-KZ"/>
        </w:rPr>
        <w:t xml:space="preserve"> алкоголь бар /</w:t>
      </w:r>
      <w:r w:rsidRPr="0064230E">
        <w:rPr>
          <w:color w:val="000000"/>
          <w:lang w:val="kk-KZ"/>
        </w:rPr>
        <w:t xml:space="preserve"> Қ</w:t>
      </w:r>
      <w:r w:rsidRPr="000362FA">
        <w:rPr>
          <w:color w:val="000000"/>
          <w:lang w:val="kk-KZ"/>
        </w:rPr>
        <w:t>аза</w:t>
      </w:r>
      <w:r w:rsidRPr="0064230E">
        <w:rPr>
          <w:color w:val="000000"/>
          <w:lang w:val="kk-KZ"/>
        </w:rPr>
        <w:t>қ</w:t>
      </w:r>
      <w:r w:rsidRPr="000362FA">
        <w:rPr>
          <w:color w:val="000000"/>
          <w:lang w:val="kk-KZ"/>
        </w:rPr>
        <w:t xml:space="preserve">стан </w:t>
      </w:r>
      <w:r w:rsidRPr="0064230E">
        <w:rPr>
          <w:color w:val="000000"/>
          <w:lang w:val="kk-KZ"/>
        </w:rPr>
        <w:t>ә</w:t>
      </w:r>
      <w:r w:rsidRPr="000362FA">
        <w:rPr>
          <w:color w:val="000000"/>
          <w:lang w:val="kk-KZ"/>
        </w:rPr>
        <w:t>йелдерi/. Боза мен сыраны</w:t>
      </w:r>
      <w:r w:rsidRPr="0064230E">
        <w:rPr>
          <w:color w:val="000000"/>
          <w:lang w:val="kk-KZ"/>
        </w:rPr>
        <w:t>ң</w:t>
      </w:r>
      <w:r w:rsidRPr="000362FA">
        <w:rPr>
          <w:color w:val="000000"/>
          <w:lang w:val="kk-KZ"/>
        </w:rPr>
        <w:t xml:space="preserve"> аты бас</w:t>
      </w:r>
      <w:r w:rsidRPr="0064230E">
        <w:rPr>
          <w:color w:val="000000"/>
          <w:lang w:val="kk-KZ"/>
        </w:rPr>
        <w:t>қ</w:t>
      </w:r>
      <w:r w:rsidRPr="000362FA">
        <w:rPr>
          <w:color w:val="000000"/>
          <w:lang w:val="kk-KZ"/>
        </w:rPr>
        <w:t>а бол</w:t>
      </w:r>
      <w:r w:rsidRPr="0064230E">
        <w:rPr>
          <w:color w:val="000000"/>
          <w:lang w:val="kk-KZ"/>
        </w:rPr>
        <w:t>ғ</w:t>
      </w:r>
      <w:r w:rsidRPr="000362FA">
        <w:rPr>
          <w:color w:val="000000"/>
          <w:lang w:val="kk-KZ"/>
        </w:rPr>
        <w:t>анымен заты бiр екенi жо</w:t>
      </w:r>
      <w:r w:rsidRPr="0064230E">
        <w:rPr>
          <w:color w:val="000000"/>
          <w:lang w:val="kk-KZ"/>
        </w:rPr>
        <w:t>ғ</w:t>
      </w:r>
      <w:r w:rsidRPr="000362FA">
        <w:rPr>
          <w:color w:val="000000"/>
          <w:lang w:val="kk-KZ"/>
        </w:rPr>
        <w:t>арыда келтiрiлген аны</w:t>
      </w:r>
      <w:r w:rsidRPr="0064230E">
        <w:rPr>
          <w:color w:val="000000"/>
          <w:lang w:val="kk-KZ"/>
        </w:rPr>
        <w:t>қ</w:t>
      </w:r>
      <w:r w:rsidRPr="000362FA">
        <w:rPr>
          <w:color w:val="000000"/>
          <w:lang w:val="kk-KZ"/>
        </w:rPr>
        <w:t>тамалардан да, мысалдардан да к</w:t>
      </w:r>
      <w:r w:rsidRPr="0064230E">
        <w:rPr>
          <w:color w:val="000000"/>
          <w:lang w:val="kk-KZ"/>
        </w:rPr>
        <w:t>ө</w:t>
      </w:r>
      <w:r w:rsidRPr="000362FA">
        <w:rPr>
          <w:color w:val="000000"/>
          <w:lang w:val="kk-KZ"/>
        </w:rPr>
        <w:t>рiнiп т</w:t>
      </w:r>
      <w:r w:rsidRPr="0064230E">
        <w:rPr>
          <w:color w:val="000000"/>
          <w:lang w:val="kk-KZ"/>
        </w:rPr>
        <w:t>ұ</w:t>
      </w:r>
      <w:r w:rsidRPr="000362FA">
        <w:rPr>
          <w:color w:val="000000"/>
          <w:lang w:val="kk-KZ"/>
        </w:rPr>
        <w:t>р. Сонды</w:t>
      </w:r>
      <w:r w:rsidRPr="0064230E">
        <w:rPr>
          <w:color w:val="000000"/>
          <w:lang w:val="kk-KZ"/>
        </w:rPr>
        <w:t>қ</w:t>
      </w:r>
      <w:r>
        <w:rPr>
          <w:color w:val="000000"/>
          <w:lang w:val="kk-KZ"/>
        </w:rPr>
        <w:t xml:space="preserve">тан араб тiлiндегi </w:t>
      </w:r>
      <w:r w:rsidRPr="000362FA">
        <w:rPr>
          <w:color w:val="000000"/>
          <w:lang w:val="kk-KZ"/>
        </w:rPr>
        <w:t xml:space="preserve">/буза/ </w:t>
      </w:r>
      <w:r>
        <w:rPr>
          <w:color w:val="000000"/>
          <w:lang w:val="kk-KZ"/>
        </w:rPr>
        <w:t>«</w:t>
      </w:r>
      <w:r w:rsidRPr="000362FA">
        <w:rPr>
          <w:color w:val="000000"/>
          <w:lang w:val="kk-KZ"/>
        </w:rPr>
        <w:t>боза</w:t>
      </w:r>
      <w:r>
        <w:rPr>
          <w:color w:val="000000"/>
          <w:lang w:val="kk-KZ"/>
        </w:rPr>
        <w:t>»</w:t>
      </w:r>
      <w:r w:rsidRPr="000362FA">
        <w:rPr>
          <w:color w:val="000000"/>
          <w:lang w:val="kk-KZ"/>
        </w:rPr>
        <w:t xml:space="preserve"> - Египет сырасы с</w:t>
      </w:r>
      <w:r w:rsidRPr="0064230E">
        <w:rPr>
          <w:color w:val="000000"/>
          <w:lang w:val="kk-KZ"/>
        </w:rPr>
        <w:t>ө</w:t>
      </w:r>
      <w:r w:rsidRPr="000362FA">
        <w:rPr>
          <w:color w:val="000000"/>
          <w:lang w:val="kk-KZ"/>
        </w:rPr>
        <w:t>зiн т</w:t>
      </w:r>
      <w:r w:rsidRPr="0064230E">
        <w:rPr>
          <w:color w:val="000000"/>
          <w:lang w:val="kk-KZ"/>
        </w:rPr>
        <w:t>ү</w:t>
      </w:r>
      <w:r w:rsidRPr="000362FA">
        <w:rPr>
          <w:color w:val="000000"/>
          <w:lang w:val="kk-KZ"/>
        </w:rPr>
        <w:t>ркi тiлiндегi ма</w:t>
      </w:r>
      <w:r w:rsidRPr="0064230E">
        <w:rPr>
          <w:color w:val="000000"/>
          <w:lang w:val="kk-KZ"/>
        </w:rPr>
        <w:t>ғ</w:t>
      </w:r>
      <w:r w:rsidRPr="000362FA">
        <w:rPr>
          <w:color w:val="000000"/>
          <w:lang w:val="kk-KZ"/>
        </w:rPr>
        <w:t xml:space="preserve">ынасын </w:t>
      </w:r>
      <w:r w:rsidRPr="0064230E">
        <w:rPr>
          <w:color w:val="000000"/>
          <w:lang w:val="kk-KZ"/>
        </w:rPr>
        <w:t>ө</w:t>
      </w:r>
      <w:r w:rsidRPr="000362FA">
        <w:rPr>
          <w:color w:val="000000"/>
          <w:lang w:val="kk-KZ"/>
        </w:rPr>
        <w:t>згертпеген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атарына жат</w:t>
      </w:r>
      <w:r w:rsidRPr="0064230E">
        <w:rPr>
          <w:color w:val="000000"/>
          <w:lang w:val="kk-KZ"/>
        </w:rPr>
        <w:t>қ</w:t>
      </w:r>
      <w:r w:rsidRPr="000362FA">
        <w:rPr>
          <w:color w:val="000000"/>
          <w:lang w:val="kk-KZ"/>
        </w:rPr>
        <w:t>ызу</w:t>
      </w:r>
      <w:r w:rsidRPr="0064230E">
        <w:rPr>
          <w:color w:val="000000"/>
          <w:lang w:val="kk-KZ"/>
        </w:rPr>
        <w:t>ғ</w:t>
      </w:r>
      <w:r w:rsidRPr="000362FA">
        <w:rPr>
          <w:color w:val="000000"/>
          <w:lang w:val="kk-KZ"/>
        </w:rPr>
        <w:t>а толы</w:t>
      </w:r>
      <w:r w:rsidRPr="0064230E">
        <w:rPr>
          <w:color w:val="000000"/>
          <w:lang w:val="kk-KZ"/>
        </w:rPr>
        <w:t>қ</w:t>
      </w:r>
      <w:r w:rsidRPr="000362FA">
        <w:rPr>
          <w:color w:val="000000"/>
          <w:lang w:val="kk-KZ"/>
        </w:rPr>
        <w:t xml:space="preserve"> негiз бар </w:t>
      </w:r>
      <w:r w:rsidRPr="0064230E">
        <w:rPr>
          <w:color w:val="000000"/>
          <w:lang w:val="kk-KZ" w:bidi="hi-IN"/>
        </w:rPr>
        <w:t>[</w:t>
      </w:r>
      <w:r w:rsidRPr="000362FA">
        <w:rPr>
          <w:color w:val="000000"/>
          <w:lang w:val="kk-KZ"/>
        </w:rPr>
        <w:t>42, 112-б.</w:t>
      </w:r>
      <w:r w:rsidRPr="0064230E">
        <w:rPr>
          <w:color w:val="000000"/>
          <w:lang w:val="kk-KZ" w:bidi="hi-IN"/>
        </w:rPr>
        <w:t>]</w:t>
      </w:r>
      <w:r>
        <w:rPr>
          <w:color w:val="000000"/>
          <w:lang w:val="kk-KZ" w:bidi="hi-IN"/>
        </w:rPr>
        <w:t>.</w:t>
      </w:r>
    </w:p>
    <w:p w:rsidR="00967436" w:rsidRPr="00C4019B"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Мысалы, Олар</w:t>
      </w:r>
      <w:r w:rsidRPr="0064230E">
        <w:rPr>
          <w:color w:val="000000"/>
          <w:lang w:val="kk-KZ"/>
        </w:rPr>
        <w:t>ғ</w:t>
      </w:r>
      <w:r w:rsidRPr="000362FA">
        <w:rPr>
          <w:color w:val="000000"/>
          <w:lang w:val="kk-KZ"/>
        </w:rPr>
        <w:t>а арналып шатырлар мен лашы</w:t>
      </w:r>
      <w:r w:rsidRPr="0064230E">
        <w:rPr>
          <w:color w:val="000000"/>
          <w:lang w:val="kk-KZ"/>
        </w:rPr>
        <w:t>қ</w:t>
      </w:r>
      <w:r w:rsidRPr="000362FA">
        <w:rPr>
          <w:color w:val="000000"/>
          <w:lang w:val="kk-KZ"/>
        </w:rPr>
        <w:t>тар тiгiлiп, олар</w:t>
      </w:r>
      <w:r w:rsidRPr="0064230E">
        <w:rPr>
          <w:color w:val="000000"/>
          <w:lang w:val="kk-KZ"/>
        </w:rPr>
        <w:t>ғ</w:t>
      </w:r>
      <w:r w:rsidRPr="000362FA">
        <w:rPr>
          <w:color w:val="000000"/>
          <w:lang w:val="kk-KZ"/>
        </w:rPr>
        <w:t xml:space="preserve">а </w:t>
      </w:r>
      <w:r w:rsidRPr="000362FA">
        <w:rPr>
          <w:i/>
          <w:iCs/>
          <w:color w:val="000000"/>
          <w:lang w:val="kk-KZ"/>
        </w:rPr>
        <w:t>боза</w:t>
      </w:r>
      <w:r w:rsidRPr="000362FA">
        <w:rPr>
          <w:color w:val="000000"/>
          <w:lang w:val="kk-KZ"/>
        </w:rPr>
        <w:t>, ара</w:t>
      </w:r>
      <w:r w:rsidRPr="0064230E">
        <w:rPr>
          <w:color w:val="000000"/>
          <w:lang w:val="kk-KZ"/>
        </w:rPr>
        <w:t>қ</w:t>
      </w:r>
      <w:r w:rsidRPr="000362FA">
        <w:rPr>
          <w:color w:val="000000"/>
          <w:lang w:val="kk-KZ"/>
        </w:rPr>
        <w:t xml:space="preserve"> ж</w:t>
      </w:r>
      <w:r w:rsidRPr="0064230E">
        <w:rPr>
          <w:color w:val="000000"/>
          <w:lang w:val="kk-KZ"/>
        </w:rPr>
        <w:t>ә</w:t>
      </w:r>
      <w:r w:rsidRPr="000362FA">
        <w:rPr>
          <w:color w:val="000000"/>
          <w:lang w:val="kk-KZ"/>
        </w:rPr>
        <w:t>не хашиш сатушылар, бишiлер, ойыншылар та</w:t>
      </w:r>
      <w:r w:rsidRPr="0064230E">
        <w:rPr>
          <w:color w:val="000000"/>
          <w:lang w:val="kk-KZ"/>
        </w:rPr>
        <w:t>ғ</w:t>
      </w:r>
      <w:r w:rsidRPr="000362FA">
        <w:rPr>
          <w:color w:val="000000"/>
          <w:lang w:val="kk-KZ"/>
        </w:rPr>
        <w:t>ы бас</w:t>
      </w:r>
      <w:r w:rsidRPr="0064230E">
        <w:rPr>
          <w:color w:val="000000"/>
          <w:lang w:val="kk-KZ"/>
        </w:rPr>
        <w:t>қ</w:t>
      </w:r>
      <w:r w:rsidRPr="000362FA">
        <w:rPr>
          <w:color w:val="000000"/>
          <w:lang w:val="kk-KZ"/>
        </w:rPr>
        <w:t>а сол сия</w:t>
      </w:r>
      <w:r w:rsidRPr="0064230E">
        <w:rPr>
          <w:color w:val="000000"/>
          <w:lang w:val="kk-KZ"/>
        </w:rPr>
        <w:t>қ</w:t>
      </w:r>
      <w:r w:rsidRPr="000362FA">
        <w:rPr>
          <w:color w:val="000000"/>
          <w:lang w:val="kk-KZ"/>
        </w:rPr>
        <w:t xml:space="preserve">тылар </w:t>
      </w:r>
      <w:r w:rsidRPr="0064230E">
        <w:rPr>
          <w:color w:val="000000"/>
          <w:lang w:val="kk-KZ"/>
        </w:rPr>
        <w:t>қ</w:t>
      </w:r>
      <w:r w:rsidRPr="000362FA">
        <w:rPr>
          <w:color w:val="000000"/>
          <w:lang w:val="kk-KZ"/>
        </w:rPr>
        <w:t>осылды</w:t>
      </w:r>
      <w:r>
        <w:rPr>
          <w:color w:val="000000"/>
          <w:lang w:val="kk-KZ"/>
        </w:rPr>
        <w:t xml:space="preserve"> </w:t>
      </w:r>
      <w:r w:rsidRPr="0064230E">
        <w:rPr>
          <w:color w:val="000000"/>
          <w:lang w:val="kk-KZ" w:bidi="hi-IN"/>
        </w:rPr>
        <w:t>[</w:t>
      </w:r>
      <w:r w:rsidRPr="000362FA">
        <w:rPr>
          <w:color w:val="000000"/>
          <w:lang w:val="kk-KZ"/>
        </w:rPr>
        <w:t>32, 479-б.</w:t>
      </w:r>
      <w:r w:rsidRPr="008723F5">
        <w:rPr>
          <w:color w:val="000000"/>
          <w:lang w:val="kk-KZ" w:bidi="hi-IN"/>
        </w:rPr>
        <w:t xml:space="preserve"> </w:t>
      </w:r>
      <w:r w:rsidRPr="0064230E">
        <w:rPr>
          <w:color w:val="000000"/>
          <w:lang w:val="kk-KZ" w:bidi="hi-IN"/>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Саясат</w:t>
      </w:r>
      <w:r w:rsidRPr="000362FA">
        <w:rPr>
          <w:color w:val="000000"/>
          <w:lang w:val="kk-KZ"/>
        </w:rPr>
        <w:t>. О</w:t>
      </w:r>
      <w:r w:rsidRPr="0064230E">
        <w:rPr>
          <w:color w:val="000000"/>
          <w:lang w:val="kk-KZ"/>
        </w:rPr>
        <w:t>қ</w:t>
      </w:r>
      <w:r w:rsidRPr="000362FA">
        <w:rPr>
          <w:color w:val="000000"/>
          <w:lang w:val="kk-KZ"/>
        </w:rPr>
        <w:t>ып келген жiгiттер екпiндi к</w:t>
      </w:r>
      <w:r w:rsidRPr="0064230E">
        <w:rPr>
          <w:color w:val="000000"/>
          <w:lang w:val="kk-KZ"/>
        </w:rPr>
        <w:t>ө</w:t>
      </w:r>
      <w:r w:rsidRPr="000362FA">
        <w:rPr>
          <w:color w:val="000000"/>
          <w:lang w:val="kk-KZ"/>
        </w:rPr>
        <w:t>рiнедi. Екi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бiрi  </w:t>
      </w:r>
      <w:r>
        <w:rPr>
          <w:color w:val="000000"/>
          <w:lang w:val="kk-KZ"/>
        </w:rPr>
        <w:t>«</w:t>
      </w:r>
      <w:r w:rsidRPr="000362FA">
        <w:rPr>
          <w:color w:val="000000"/>
          <w:lang w:val="kk-KZ"/>
        </w:rPr>
        <w:t>тап саясаты</w:t>
      </w:r>
      <w:r>
        <w:rPr>
          <w:color w:val="000000"/>
          <w:lang w:val="kk-KZ"/>
        </w:rPr>
        <w:t>»</w:t>
      </w:r>
      <w:r w:rsidRPr="000362FA">
        <w:rPr>
          <w:color w:val="000000"/>
          <w:lang w:val="kk-KZ"/>
        </w:rPr>
        <w:t xml:space="preserve">, </w:t>
      </w:r>
      <w:r>
        <w:rPr>
          <w:color w:val="000000"/>
          <w:lang w:val="kk-KZ"/>
        </w:rPr>
        <w:t>«</w:t>
      </w:r>
      <w:r w:rsidRPr="000362FA">
        <w:rPr>
          <w:color w:val="000000"/>
          <w:lang w:val="kk-KZ"/>
        </w:rPr>
        <w:t>тап к</w:t>
      </w:r>
      <w:r w:rsidRPr="0064230E">
        <w:rPr>
          <w:color w:val="000000"/>
          <w:lang w:val="kk-KZ"/>
        </w:rPr>
        <w:t>ү</w:t>
      </w:r>
      <w:r w:rsidRPr="000362FA">
        <w:rPr>
          <w:color w:val="000000"/>
          <w:lang w:val="kk-KZ"/>
        </w:rPr>
        <w:t>ресi</w:t>
      </w:r>
      <w:r>
        <w:rPr>
          <w:color w:val="000000"/>
          <w:lang w:val="kk-KZ"/>
        </w:rPr>
        <w:t>»</w:t>
      </w:r>
      <w:r w:rsidRPr="000362FA">
        <w:rPr>
          <w:color w:val="000000"/>
          <w:lang w:val="kk-KZ"/>
        </w:rPr>
        <w:t xml:space="preserve"> /</w:t>
      </w:r>
      <w:r w:rsidRPr="0064230E">
        <w:rPr>
          <w:color w:val="000000"/>
          <w:lang w:val="kk-KZ"/>
        </w:rPr>
        <w:t>Ғ</w:t>
      </w:r>
      <w:r w:rsidRPr="000362FA">
        <w:rPr>
          <w:color w:val="000000"/>
          <w:lang w:val="kk-KZ"/>
        </w:rPr>
        <w:t>.М</w:t>
      </w:r>
      <w:r w:rsidRPr="0064230E">
        <w:rPr>
          <w:color w:val="000000"/>
          <w:lang w:val="kk-KZ"/>
        </w:rPr>
        <w:t>ұ</w:t>
      </w:r>
      <w:r w:rsidRPr="000362FA">
        <w:rPr>
          <w:color w:val="000000"/>
          <w:lang w:val="kk-KZ"/>
        </w:rPr>
        <w:t>стафин/.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w:t>
      </w:r>
      <w:r w:rsidRPr="0064230E">
        <w:rPr>
          <w:color w:val="000000"/>
          <w:lang w:val="kk-KZ"/>
        </w:rPr>
        <w:t>қ</w:t>
      </w:r>
      <w:r w:rsidRPr="000362FA">
        <w:rPr>
          <w:color w:val="000000"/>
          <w:lang w:val="kk-KZ"/>
        </w:rPr>
        <w:t>азiргi т</w:t>
      </w:r>
      <w:r w:rsidRPr="0064230E">
        <w:rPr>
          <w:color w:val="000000"/>
          <w:lang w:val="kk-KZ"/>
        </w:rPr>
        <w:t>ү</w:t>
      </w:r>
      <w:r w:rsidRPr="000362FA">
        <w:rPr>
          <w:color w:val="000000"/>
          <w:lang w:val="kk-KZ"/>
        </w:rPr>
        <w:t>ркi тiлдерiнi</w:t>
      </w:r>
      <w:r w:rsidRPr="0064230E">
        <w:rPr>
          <w:color w:val="000000"/>
          <w:lang w:val="kk-KZ"/>
        </w:rPr>
        <w:t>ң</w:t>
      </w:r>
      <w:r w:rsidRPr="000362FA">
        <w:rPr>
          <w:color w:val="000000"/>
          <w:lang w:val="kk-KZ"/>
        </w:rPr>
        <w:t xml:space="preserve"> бiразында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ма</w:t>
      </w:r>
      <w:r w:rsidRPr="0064230E">
        <w:rPr>
          <w:color w:val="000000"/>
          <w:lang w:val="kk-KZ"/>
        </w:rPr>
        <w:t>ғ</w:t>
      </w:r>
      <w:r w:rsidRPr="000362FA">
        <w:rPr>
          <w:color w:val="000000"/>
          <w:lang w:val="kk-KZ"/>
        </w:rPr>
        <w:t xml:space="preserve">ынасындай </w:t>
      </w:r>
      <w:r w:rsidRPr="0064230E">
        <w:rPr>
          <w:color w:val="000000"/>
          <w:lang w:val="kk-KZ"/>
        </w:rPr>
        <w:t>қ</w:t>
      </w:r>
      <w:r w:rsidRPr="000362FA">
        <w:rPr>
          <w:color w:val="000000"/>
          <w:lang w:val="kk-KZ"/>
        </w:rPr>
        <w:t>олданылады. Б</w:t>
      </w:r>
      <w:r w:rsidRPr="0064230E">
        <w:rPr>
          <w:color w:val="000000"/>
          <w:lang w:val="kk-KZ"/>
        </w:rPr>
        <w:t>ұ</w:t>
      </w:r>
      <w:r w:rsidRPr="000362FA">
        <w:rPr>
          <w:color w:val="000000"/>
          <w:lang w:val="kk-KZ"/>
        </w:rPr>
        <w:t>л ма</w:t>
      </w:r>
      <w:r w:rsidRPr="0064230E">
        <w:rPr>
          <w:color w:val="000000"/>
          <w:lang w:val="kk-KZ"/>
        </w:rPr>
        <w:t>ғ</w:t>
      </w:r>
      <w:r w:rsidRPr="000362FA">
        <w:rPr>
          <w:color w:val="000000"/>
          <w:lang w:val="kk-KZ"/>
        </w:rPr>
        <w:t>ынасынан бас</w:t>
      </w:r>
      <w:r w:rsidRPr="0064230E">
        <w:rPr>
          <w:color w:val="000000"/>
          <w:lang w:val="kk-KZ"/>
        </w:rPr>
        <w:t>қ</w:t>
      </w:r>
      <w:r w:rsidRPr="000362FA">
        <w:rPr>
          <w:color w:val="000000"/>
          <w:lang w:val="kk-KZ"/>
        </w:rPr>
        <w:t>а осы с</w:t>
      </w:r>
      <w:r w:rsidRPr="0064230E">
        <w:rPr>
          <w:color w:val="000000"/>
          <w:lang w:val="kk-KZ"/>
        </w:rPr>
        <w:t>ө</w:t>
      </w:r>
      <w:r w:rsidRPr="000362FA">
        <w:rPr>
          <w:color w:val="000000"/>
          <w:lang w:val="kk-KZ"/>
        </w:rPr>
        <w:t xml:space="preserve">з </w:t>
      </w:r>
      <w:r w:rsidRPr="0064230E">
        <w:rPr>
          <w:color w:val="000000"/>
          <w:lang w:val="kk-KZ"/>
        </w:rPr>
        <w:t>ә</w:t>
      </w:r>
      <w:r w:rsidRPr="000362FA">
        <w:rPr>
          <w:color w:val="000000"/>
          <w:lang w:val="kk-KZ"/>
        </w:rPr>
        <w:t xml:space="preserve">зiрбайжан тiлiнде </w:t>
      </w:r>
      <w:r>
        <w:rPr>
          <w:color w:val="000000"/>
          <w:lang w:val="kk-KZ"/>
        </w:rPr>
        <w:t>«</w:t>
      </w:r>
      <w:r w:rsidRPr="0064230E">
        <w:rPr>
          <w:color w:val="000000"/>
          <w:lang w:val="kk-KZ"/>
        </w:rPr>
        <w:t>қ</w:t>
      </w:r>
      <w:r w:rsidRPr="000362FA">
        <w:rPr>
          <w:color w:val="000000"/>
          <w:lang w:val="kk-KZ"/>
        </w:rPr>
        <w:t>айлалы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улы</w:t>
      </w:r>
      <w:r w:rsidRPr="0064230E">
        <w:rPr>
          <w:color w:val="000000"/>
          <w:lang w:val="kk-KZ"/>
        </w:rPr>
        <w:t>қ</w:t>
      </w:r>
      <w:r w:rsidRPr="000362FA">
        <w:rPr>
          <w:color w:val="000000"/>
          <w:lang w:val="kk-KZ"/>
        </w:rPr>
        <w:t>, жаза, к</w:t>
      </w:r>
      <w:r w:rsidRPr="0064230E">
        <w:rPr>
          <w:color w:val="000000"/>
          <w:lang w:val="kk-KZ"/>
        </w:rPr>
        <w:t>ө</w:t>
      </w:r>
      <w:r w:rsidRPr="000362FA">
        <w:rPr>
          <w:color w:val="000000"/>
          <w:lang w:val="kk-KZ"/>
        </w:rPr>
        <w:t>пшiлiк алдында жазалау</w:t>
      </w:r>
      <w:r>
        <w:rPr>
          <w:color w:val="000000"/>
          <w:lang w:val="kk-KZ"/>
        </w:rPr>
        <w:t>»</w:t>
      </w:r>
      <w:r w:rsidRPr="000362FA">
        <w:rPr>
          <w:color w:val="000000"/>
          <w:lang w:val="kk-KZ"/>
        </w:rPr>
        <w:t>, т</w:t>
      </w:r>
      <w:r w:rsidRPr="0064230E">
        <w:rPr>
          <w:color w:val="000000"/>
          <w:lang w:val="kk-KZ"/>
        </w:rPr>
        <w:t>ү</w:t>
      </w:r>
      <w:r w:rsidRPr="000362FA">
        <w:rPr>
          <w:color w:val="000000"/>
          <w:lang w:val="kk-KZ"/>
        </w:rPr>
        <w:t xml:space="preserve">рiк тiлiнде </w:t>
      </w:r>
      <w:r>
        <w:rPr>
          <w:color w:val="000000"/>
          <w:lang w:val="kk-KZ"/>
        </w:rPr>
        <w:t>«</w:t>
      </w:r>
      <w:r w:rsidRPr="000362FA">
        <w:rPr>
          <w:color w:val="000000"/>
          <w:lang w:val="kk-KZ"/>
        </w:rPr>
        <w:t>дипломатия, жаза к</w:t>
      </w:r>
      <w:r w:rsidRPr="0064230E">
        <w:rPr>
          <w:color w:val="000000"/>
          <w:lang w:val="kk-KZ"/>
        </w:rPr>
        <w:t>ө</w:t>
      </w:r>
      <w:r w:rsidRPr="000362FA">
        <w:rPr>
          <w:color w:val="000000"/>
          <w:lang w:val="kk-KZ"/>
        </w:rPr>
        <w:t>пшiлiк алдында жазалау</w:t>
      </w:r>
      <w:r>
        <w:rPr>
          <w:color w:val="000000"/>
          <w:lang w:val="kk-KZ"/>
        </w:rPr>
        <w:t>»</w:t>
      </w:r>
      <w:r w:rsidRPr="000362FA">
        <w:rPr>
          <w:color w:val="000000"/>
          <w:lang w:val="kk-KZ"/>
        </w:rPr>
        <w:t xml:space="preserve"> ма</w:t>
      </w:r>
      <w:r w:rsidRPr="0064230E">
        <w:rPr>
          <w:color w:val="000000"/>
          <w:lang w:val="kk-KZ"/>
        </w:rPr>
        <w:t>ғ</w:t>
      </w:r>
      <w:r w:rsidRPr="000362FA">
        <w:rPr>
          <w:color w:val="000000"/>
          <w:lang w:val="kk-KZ"/>
        </w:rPr>
        <w:t>ыналарында ж</w:t>
      </w:r>
      <w:r w:rsidRPr="0064230E">
        <w:rPr>
          <w:color w:val="000000"/>
          <w:lang w:val="kk-KZ"/>
        </w:rPr>
        <w:t>ұ</w:t>
      </w:r>
      <w:r w:rsidRPr="000362FA">
        <w:rPr>
          <w:color w:val="000000"/>
          <w:lang w:val="kk-KZ"/>
        </w:rPr>
        <w:t>мсалады.</w:t>
      </w:r>
      <w:r w:rsidRPr="000362FA">
        <w:rPr>
          <w:b/>
          <w:bCs/>
          <w:i/>
          <w:iCs/>
          <w:color w:val="000000"/>
          <w:lang w:val="kk-KZ"/>
        </w:rPr>
        <w:t xml:space="preserve"> </w:t>
      </w:r>
      <w:r w:rsidRPr="000362FA">
        <w:rPr>
          <w:i/>
          <w:iCs/>
          <w:color w:val="000000"/>
          <w:lang w:val="kk-KZ"/>
        </w:rPr>
        <w:t>Саясат</w:t>
      </w:r>
      <w:r w:rsidRPr="000362FA">
        <w:rPr>
          <w:color w:val="000000"/>
          <w:lang w:val="kk-KZ"/>
        </w:rPr>
        <w:t xml:space="preserve"> с</w:t>
      </w:r>
      <w:r w:rsidRPr="0064230E">
        <w:rPr>
          <w:color w:val="000000"/>
          <w:lang w:val="kk-KZ"/>
        </w:rPr>
        <w:t>ө</w:t>
      </w:r>
      <w:r w:rsidRPr="000362FA">
        <w:rPr>
          <w:color w:val="000000"/>
          <w:lang w:val="kk-KZ"/>
        </w:rPr>
        <w:t>зi т</w:t>
      </w:r>
      <w:r w:rsidRPr="0064230E">
        <w:rPr>
          <w:color w:val="000000"/>
          <w:lang w:val="kk-KZ"/>
        </w:rPr>
        <w:t>ү</w:t>
      </w:r>
      <w:r w:rsidRPr="000362FA">
        <w:rPr>
          <w:color w:val="000000"/>
          <w:lang w:val="kk-KZ"/>
        </w:rPr>
        <w:t>ркi тiлдерiне араб тiлiнен енген, оны</w:t>
      </w:r>
      <w:r w:rsidRPr="0064230E">
        <w:rPr>
          <w:color w:val="000000"/>
          <w:lang w:val="kk-KZ"/>
        </w:rPr>
        <w:t>ң</w:t>
      </w:r>
      <w:r w:rsidRPr="000362FA">
        <w:rPr>
          <w:color w:val="000000"/>
          <w:lang w:val="kk-KZ"/>
        </w:rPr>
        <w:t xml:space="preserve"> ма</w:t>
      </w:r>
      <w:r w:rsidRPr="0064230E">
        <w:rPr>
          <w:color w:val="000000"/>
          <w:lang w:val="kk-KZ"/>
        </w:rPr>
        <w:t>ғ</w:t>
      </w:r>
      <w:r w:rsidRPr="000362FA">
        <w:rPr>
          <w:color w:val="000000"/>
          <w:lang w:val="kk-KZ"/>
        </w:rPr>
        <w:t xml:space="preserve">ынасы: </w:t>
      </w:r>
      <w:r>
        <w:rPr>
          <w:color w:val="000000"/>
          <w:lang w:val="kk-KZ"/>
        </w:rPr>
        <w:t>«</w:t>
      </w:r>
      <w:r w:rsidRPr="000362FA">
        <w:rPr>
          <w:color w:val="000000"/>
          <w:lang w:val="kk-KZ"/>
        </w:rPr>
        <w:t>саясат, дипломатия, бас</w:t>
      </w:r>
      <w:r w:rsidRPr="0064230E">
        <w:rPr>
          <w:color w:val="000000"/>
          <w:lang w:val="kk-KZ"/>
        </w:rPr>
        <w:t>қ</w:t>
      </w:r>
      <w:r w:rsidRPr="000362FA">
        <w:rPr>
          <w:color w:val="000000"/>
          <w:lang w:val="kk-KZ"/>
        </w:rPr>
        <w:t>арушы, администратор</w:t>
      </w:r>
      <w:r>
        <w:rPr>
          <w:color w:val="000000"/>
          <w:lang w:val="kk-KZ"/>
        </w:rPr>
        <w:t>»</w:t>
      </w:r>
      <w:r w:rsidRPr="000362FA">
        <w:rPr>
          <w:color w:val="000000"/>
          <w:lang w:val="kk-KZ"/>
        </w:rPr>
        <w:t>.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ркiнi,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зi екендiгiн В.А.Гордлевский к</w:t>
      </w:r>
      <w:r w:rsidRPr="0064230E">
        <w:rPr>
          <w:color w:val="000000"/>
          <w:lang w:val="kk-KZ"/>
        </w:rPr>
        <w:t>ө</w:t>
      </w:r>
      <w:r w:rsidRPr="000362FA">
        <w:rPr>
          <w:color w:val="000000"/>
          <w:lang w:val="kk-KZ"/>
        </w:rPr>
        <w:t>рсетедi.</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Арабтар т</w:t>
      </w:r>
      <w:r w:rsidRPr="0064230E">
        <w:rPr>
          <w:color w:val="000000"/>
          <w:lang w:val="kk-KZ"/>
        </w:rPr>
        <w:t>ү</w:t>
      </w:r>
      <w:r w:rsidRPr="000362FA">
        <w:rPr>
          <w:color w:val="000000"/>
          <w:lang w:val="kk-KZ"/>
        </w:rPr>
        <w:t xml:space="preserve">ркi тiлiнен </w:t>
      </w:r>
      <w:r w:rsidRPr="000362FA">
        <w:rPr>
          <w:i/>
          <w:iCs/>
          <w:color w:val="000000"/>
          <w:lang w:val="kk-KZ"/>
        </w:rPr>
        <w:t>яса</w:t>
      </w:r>
      <w:r w:rsidRPr="000362FA">
        <w:rPr>
          <w:color w:val="000000"/>
          <w:lang w:val="kk-KZ"/>
        </w:rPr>
        <w:t xml:space="preserve"> деген с</w:t>
      </w:r>
      <w:r w:rsidRPr="0064230E">
        <w:rPr>
          <w:color w:val="000000"/>
          <w:lang w:val="kk-KZ"/>
        </w:rPr>
        <w:t>ө</w:t>
      </w:r>
      <w:r w:rsidRPr="000362FA">
        <w:rPr>
          <w:color w:val="000000"/>
          <w:lang w:val="kk-KZ"/>
        </w:rPr>
        <w:t>здi ал</w:t>
      </w:r>
      <w:r w:rsidRPr="0064230E">
        <w:rPr>
          <w:color w:val="000000"/>
          <w:lang w:val="kk-KZ"/>
        </w:rPr>
        <w:t>ғ</w:t>
      </w:r>
      <w:r w:rsidRPr="000362FA">
        <w:rPr>
          <w:color w:val="000000"/>
          <w:lang w:val="kk-KZ"/>
        </w:rPr>
        <w:t>ан. Оны</w:t>
      </w:r>
      <w:r w:rsidRPr="0064230E">
        <w:rPr>
          <w:color w:val="000000"/>
          <w:lang w:val="kk-KZ"/>
        </w:rPr>
        <w:t>ң</w:t>
      </w:r>
      <w:r w:rsidRPr="000362FA">
        <w:rPr>
          <w:color w:val="000000"/>
          <w:lang w:val="kk-KZ"/>
        </w:rPr>
        <w:t xml:space="preserve"> алдын </w:t>
      </w:r>
      <w:r w:rsidRPr="000362FA">
        <w:rPr>
          <w:i/>
          <w:iCs/>
          <w:color w:val="000000"/>
          <w:lang w:val="kk-KZ"/>
        </w:rPr>
        <w:t>са</w:t>
      </w:r>
      <w:r w:rsidRPr="000362FA">
        <w:rPr>
          <w:color w:val="000000"/>
          <w:lang w:val="kk-KZ"/>
        </w:rPr>
        <w:t xml:space="preserve"> форманты </w:t>
      </w:r>
      <w:r w:rsidRPr="0064230E">
        <w:rPr>
          <w:color w:val="000000"/>
          <w:lang w:val="kk-KZ"/>
        </w:rPr>
        <w:t>қ</w:t>
      </w:r>
      <w:r w:rsidRPr="000362FA">
        <w:rPr>
          <w:color w:val="000000"/>
          <w:lang w:val="kk-KZ"/>
        </w:rPr>
        <w:t>осылып, с</w:t>
      </w:r>
      <w:r w:rsidRPr="0064230E">
        <w:rPr>
          <w:color w:val="000000"/>
          <w:lang w:val="kk-KZ"/>
        </w:rPr>
        <w:t>ө</w:t>
      </w:r>
      <w:r w:rsidRPr="000362FA">
        <w:rPr>
          <w:color w:val="000000"/>
          <w:lang w:val="kk-KZ"/>
        </w:rPr>
        <w:t>з со</w:t>
      </w:r>
      <w:r w:rsidRPr="0064230E">
        <w:rPr>
          <w:color w:val="000000"/>
          <w:lang w:val="kk-KZ"/>
        </w:rPr>
        <w:t>ң</w:t>
      </w:r>
      <w:r w:rsidRPr="000362FA">
        <w:rPr>
          <w:color w:val="000000"/>
          <w:lang w:val="kk-KZ"/>
        </w:rPr>
        <w:t xml:space="preserve">ына  </w:t>
      </w:r>
      <w:r w:rsidRPr="000362FA">
        <w:rPr>
          <w:i/>
          <w:iCs/>
          <w:color w:val="000000"/>
          <w:lang w:val="kk-KZ"/>
        </w:rPr>
        <w:t>т</w:t>
      </w:r>
      <w:r w:rsidRPr="000362FA">
        <w:rPr>
          <w:color w:val="000000"/>
          <w:lang w:val="kk-KZ"/>
        </w:rPr>
        <w:t xml:space="preserve">  к</w:t>
      </w:r>
      <w:r w:rsidRPr="0064230E">
        <w:rPr>
          <w:color w:val="000000"/>
          <w:lang w:val="kk-KZ"/>
        </w:rPr>
        <w:t>ө</w:t>
      </w:r>
      <w:r w:rsidRPr="000362FA">
        <w:rPr>
          <w:color w:val="000000"/>
          <w:lang w:val="kk-KZ"/>
        </w:rPr>
        <w:t>рсеткiшi жал</w:t>
      </w:r>
      <w:r w:rsidRPr="0064230E">
        <w:rPr>
          <w:color w:val="000000"/>
          <w:lang w:val="kk-KZ"/>
        </w:rPr>
        <w:t>ғ</w:t>
      </w:r>
      <w:r w:rsidRPr="000362FA">
        <w:rPr>
          <w:color w:val="000000"/>
          <w:lang w:val="kk-KZ"/>
        </w:rPr>
        <w:t>ан</w:t>
      </w:r>
      <w:r w:rsidRPr="0064230E">
        <w:rPr>
          <w:color w:val="000000"/>
          <w:lang w:val="kk-KZ"/>
        </w:rPr>
        <w:t>ғ</w:t>
      </w:r>
      <w:r w:rsidRPr="000362FA">
        <w:rPr>
          <w:color w:val="000000"/>
          <w:lang w:val="kk-KZ"/>
        </w:rPr>
        <w:t>ан. Яса деген с</w:t>
      </w:r>
      <w:r w:rsidRPr="0064230E">
        <w:rPr>
          <w:color w:val="000000"/>
          <w:lang w:val="kk-KZ"/>
        </w:rPr>
        <w:t>ө</w:t>
      </w:r>
      <w:r w:rsidRPr="000362FA">
        <w:rPr>
          <w:color w:val="000000"/>
          <w:lang w:val="kk-KZ"/>
        </w:rPr>
        <w:t xml:space="preserve">з кейбiр </w:t>
      </w:r>
      <w:r w:rsidRPr="0064230E">
        <w:rPr>
          <w:color w:val="000000"/>
          <w:lang w:val="kk-KZ"/>
        </w:rPr>
        <w:t>қ</w:t>
      </w:r>
      <w:r w:rsidRPr="000362FA">
        <w:rPr>
          <w:color w:val="000000"/>
          <w:lang w:val="kk-KZ"/>
        </w:rPr>
        <w:t>азiргi т</w:t>
      </w:r>
      <w:r w:rsidRPr="0064230E">
        <w:rPr>
          <w:color w:val="000000"/>
          <w:lang w:val="kk-KZ"/>
        </w:rPr>
        <w:t>ү</w:t>
      </w:r>
      <w:r w:rsidRPr="000362FA">
        <w:rPr>
          <w:color w:val="000000"/>
          <w:lang w:val="kk-KZ"/>
        </w:rPr>
        <w:t xml:space="preserve">ркi тiлдерiнде де </w:t>
      </w:r>
      <w:r w:rsidRPr="0064230E">
        <w:rPr>
          <w:color w:val="000000"/>
          <w:lang w:val="kk-KZ"/>
        </w:rPr>
        <w:t>қ</w:t>
      </w:r>
      <w:r w:rsidRPr="000362FA">
        <w:rPr>
          <w:color w:val="000000"/>
          <w:lang w:val="kk-KZ"/>
        </w:rPr>
        <w:t>олданылады: т</w:t>
      </w:r>
      <w:r w:rsidRPr="0064230E">
        <w:rPr>
          <w:color w:val="000000"/>
          <w:lang w:val="kk-KZ"/>
        </w:rPr>
        <w:t>ү</w:t>
      </w:r>
      <w:r w:rsidRPr="000362FA">
        <w:rPr>
          <w:color w:val="000000"/>
          <w:lang w:val="kk-KZ"/>
        </w:rPr>
        <w:t xml:space="preserve">рiкше </w:t>
      </w:r>
      <w:r w:rsidRPr="000362FA">
        <w:rPr>
          <w:i/>
          <w:iCs/>
          <w:color w:val="000000"/>
          <w:lang w:val="kk-KZ"/>
        </w:rPr>
        <w:t>yasa</w:t>
      </w:r>
      <w:r w:rsidRPr="000362FA">
        <w:rPr>
          <w:b/>
          <w:bCs/>
          <w:i/>
          <w:iCs/>
          <w:color w:val="000000"/>
          <w:lang w:val="kk-KZ"/>
        </w:rPr>
        <w:t xml:space="preserve"> </w:t>
      </w:r>
      <w:r w:rsidRPr="000362FA">
        <w:rPr>
          <w:color w:val="000000"/>
          <w:lang w:val="kk-KZ"/>
        </w:rPr>
        <w:t>- за</w:t>
      </w:r>
      <w:r w:rsidRPr="0064230E">
        <w:rPr>
          <w:color w:val="000000"/>
          <w:lang w:val="kk-KZ"/>
        </w:rPr>
        <w:t>ң</w:t>
      </w:r>
      <w:r w:rsidRPr="000362FA">
        <w:rPr>
          <w:color w:val="000000"/>
          <w:lang w:val="kk-KZ"/>
        </w:rPr>
        <w:t>, жар</w:t>
      </w:r>
      <w:r w:rsidRPr="0064230E">
        <w:rPr>
          <w:color w:val="000000"/>
          <w:lang w:val="kk-KZ"/>
        </w:rPr>
        <w:t>ғ</w:t>
      </w:r>
      <w:r w:rsidRPr="000362FA">
        <w:rPr>
          <w:color w:val="000000"/>
          <w:lang w:val="kk-KZ"/>
        </w:rPr>
        <w:t xml:space="preserve">ы, </w:t>
      </w:r>
      <w:r w:rsidRPr="0064230E">
        <w:rPr>
          <w:color w:val="000000"/>
          <w:lang w:val="kk-KZ"/>
        </w:rPr>
        <w:t>қ</w:t>
      </w:r>
      <w:r w:rsidRPr="000362FA">
        <w:rPr>
          <w:color w:val="000000"/>
          <w:lang w:val="kk-KZ"/>
        </w:rPr>
        <w:t>ыр</w:t>
      </w:r>
      <w:r w:rsidRPr="0064230E">
        <w:rPr>
          <w:color w:val="000000"/>
          <w:lang w:val="kk-KZ"/>
        </w:rPr>
        <w:t>ғ</w:t>
      </w:r>
      <w:r w:rsidRPr="000362FA">
        <w:rPr>
          <w:color w:val="000000"/>
          <w:lang w:val="kk-KZ"/>
        </w:rPr>
        <w:t xml:space="preserve">ызша </w:t>
      </w:r>
      <w:r w:rsidRPr="000362FA">
        <w:rPr>
          <w:i/>
          <w:iCs/>
          <w:color w:val="000000"/>
          <w:lang w:val="kk-KZ"/>
        </w:rPr>
        <w:t>жасоо</w:t>
      </w:r>
      <w:r w:rsidRPr="000362FA">
        <w:rPr>
          <w:color w:val="000000"/>
          <w:lang w:val="kk-KZ"/>
        </w:rPr>
        <w:t xml:space="preserve"> – т</w:t>
      </w:r>
      <w:r w:rsidRPr="0064230E">
        <w:rPr>
          <w:color w:val="000000"/>
          <w:lang w:val="kk-KZ"/>
        </w:rPr>
        <w:t>ә</w:t>
      </w:r>
      <w:r w:rsidRPr="000362FA">
        <w:rPr>
          <w:color w:val="000000"/>
          <w:lang w:val="kk-KZ"/>
        </w:rPr>
        <w:t>ртiп, т</w:t>
      </w:r>
      <w:r w:rsidRPr="0064230E">
        <w:rPr>
          <w:color w:val="000000"/>
          <w:lang w:val="kk-KZ"/>
        </w:rPr>
        <w:t>ә</w:t>
      </w:r>
      <w:r w:rsidRPr="000362FA">
        <w:rPr>
          <w:color w:val="000000"/>
          <w:lang w:val="kk-KZ"/>
        </w:rPr>
        <w:t xml:space="preserve">ртiпке </w:t>
      </w:r>
      <w:r w:rsidRPr="0064230E">
        <w:rPr>
          <w:color w:val="000000"/>
          <w:lang w:val="kk-KZ"/>
        </w:rPr>
        <w:t>қ</w:t>
      </w:r>
      <w:r w:rsidRPr="000362FA">
        <w:rPr>
          <w:color w:val="000000"/>
          <w:lang w:val="kk-KZ"/>
        </w:rPr>
        <w:t xml:space="preserve">ою, </w:t>
      </w:r>
      <w:r w:rsidRPr="0064230E">
        <w:rPr>
          <w:color w:val="000000"/>
          <w:lang w:val="kk-KZ"/>
        </w:rPr>
        <w:t>ә</w:t>
      </w:r>
      <w:r w:rsidRPr="000362FA">
        <w:rPr>
          <w:color w:val="000000"/>
          <w:lang w:val="kk-KZ"/>
        </w:rPr>
        <w:t xml:space="preserve">скер.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ша </w:t>
      </w:r>
      <w:r w:rsidRPr="000362FA">
        <w:rPr>
          <w:i/>
          <w:iCs/>
          <w:color w:val="000000"/>
          <w:lang w:val="kk-KZ"/>
        </w:rPr>
        <w:t>жаса</w:t>
      </w:r>
      <w:r w:rsidRPr="0064230E">
        <w:rPr>
          <w:color w:val="000000"/>
          <w:lang w:val="kk-KZ"/>
        </w:rPr>
        <w:t xml:space="preserve">қ </w:t>
      </w:r>
      <w:r w:rsidRPr="000362FA">
        <w:rPr>
          <w:color w:val="000000"/>
          <w:lang w:val="kk-KZ"/>
        </w:rPr>
        <w:t>с</w:t>
      </w:r>
      <w:r w:rsidRPr="0064230E">
        <w:rPr>
          <w:color w:val="000000"/>
          <w:lang w:val="kk-KZ"/>
        </w:rPr>
        <w:t>ө</w:t>
      </w:r>
      <w:r w:rsidRPr="000362FA">
        <w:rPr>
          <w:color w:val="000000"/>
          <w:lang w:val="kk-KZ"/>
        </w:rPr>
        <w:t>зi де осы т</w:t>
      </w:r>
      <w:r w:rsidRPr="0064230E">
        <w:rPr>
          <w:color w:val="000000"/>
          <w:lang w:val="kk-KZ"/>
        </w:rPr>
        <w:t>ү</w:t>
      </w:r>
      <w:r w:rsidRPr="000362FA">
        <w:rPr>
          <w:color w:val="000000"/>
          <w:lang w:val="kk-KZ"/>
        </w:rPr>
        <w:t>бiрден ту</w:t>
      </w:r>
      <w:r w:rsidRPr="0064230E">
        <w:rPr>
          <w:color w:val="000000"/>
          <w:lang w:val="kk-KZ"/>
        </w:rPr>
        <w:t>ғ</w:t>
      </w:r>
      <w:r w:rsidRPr="000362FA">
        <w:rPr>
          <w:color w:val="000000"/>
          <w:lang w:val="kk-KZ"/>
        </w:rPr>
        <w:t>ан. Яса /жаса/ с</w:t>
      </w:r>
      <w:r w:rsidRPr="0064230E">
        <w:rPr>
          <w:color w:val="000000"/>
          <w:lang w:val="kk-KZ"/>
        </w:rPr>
        <w:t>ө</w:t>
      </w:r>
      <w:r w:rsidRPr="000362FA">
        <w:rPr>
          <w:color w:val="000000"/>
          <w:lang w:val="kk-KZ"/>
        </w:rPr>
        <w:t>зi к</w:t>
      </w:r>
      <w:r w:rsidRPr="0064230E">
        <w:rPr>
          <w:color w:val="000000"/>
          <w:lang w:val="kk-KZ"/>
        </w:rPr>
        <w:t>ө</w:t>
      </w:r>
      <w:r w:rsidRPr="000362FA">
        <w:rPr>
          <w:color w:val="000000"/>
          <w:lang w:val="kk-KZ"/>
        </w:rPr>
        <w:t>не т</w:t>
      </w:r>
      <w:r w:rsidRPr="0064230E">
        <w:rPr>
          <w:color w:val="000000"/>
          <w:lang w:val="kk-KZ"/>
        </w:rPr>
        <w:t>ү</w:t>
      </w:r>
      <w:r w:rsidRPr="000362FA">
        <w:rPr>
          <w:color w:val="000000"/>
          <w:lang w:val="kk-KZ"/>
        </w:rPr>
        <w:t xml:space="preserve">ркi жазба тiлiнде де </w:t>
      </w:r>
      <w:r w:rsidRPr="0064230E">
        <w:rPr>
          <w:color w:val="000000"/>
          <w:lang w:val="kk-KZ"/>
        </w:rPr>
        <w:t>қ</w:t>
      </w:r>
      <w:r w:rsidRPr="000362FA">
        <w:rPr>
          <w:color w:val="000000"/>
          <w:lang w:val="kk-KZ"/>
        </w:rPr>
        <w:t>олданыл</w:t>
      </w:r>
      <w:r w:rsidRPr="0064230E">
        <w:rPr>
          <w:color w:val="000000"/>
          <w:lang w:val="kk-KZ"/>
        </w:rPr>
        <w:t>ғ</w:t>
      </w:r>
      <w:r w:rsidRPr="000362FA">
        <w:rPr>
          <w:color w:val="000000"/>
          <w:lang w:val="kk-KZ"/>
        </w:rPr>
        <w:t xml:space="preserve">ан, мысалы, </w:t>
      </w:r>
      <w:r>
        <w:rPr>
          <w:color w:val="000000"/>
          <w:lang w:val="kk-KZ"/>
        </w:rPr>
        <w:t>«</w:t>
      </w:r>
      <w:r w:rsidRPr="000362FA">
        <w:rPr>
          <w:color w:val="000000"/>
          <w:lang w:val="kk-KZ"/>
        </w:rPr>
        <w:t>К</w:t>
      </w:r>
      <w:r w:rsidRPr="0064230E">
        <w:rPr>
          <w:color w:val="000000"/>
          <w:lang w:val="kk-KZ"/>
        </w:rPr>
        <w:t>ү</w:t>
      </w:r>
      <w:r w:rsidRPr="000362FA">
        <w:rPr>
          <w:color w:val="000000"/>
          <w:lang w:val="kk-KZ"/>
        </w:rPr>
        <w:t>л-Тегiн</w:t>
      </w:r>
      <w:r>
        <w:rPr>
          <w:color w:val="000000"/>
          <w:lang w:val="kk-KZ"/>
        </w:rPr>
        <w:t>»</w:t>
      </w:r>
      <w:r w:rsidRPr="000362FA">
        <w:rPr>
          <w:color w:val="000000"/>
          <w:lang w:val="kk-KZ"/>
        </w:rPr>
        <w:t xml:space="preserve"> ескерткiшiнде: Од та</w:t>
      </w:r>
      <w:r w:rsidRPr="0064230E">
        <w:rPr>
          <w:color w:val="000000"/>
          <w:lang w:val="kk-KZ"/>
        </w:rPr>
        <w:t>ң</w:t>
      </w:r>
      <w:r w:rsidRPr="000362FA">
        <w:rPr>
          <w:color w:val="000000"/>
          <w:lang w:val="kk-KZ"/>
        </w:rPr>
        <w:t xml:space="preserve">рi </w:t>
      </w:r>
      <w:r w:rsidRPr="000362FA">
        <w:rPr>
          <w:lang w:val="kk-KZ"/>
        </w:rPr>
        <w:t>jacap.</w:t>
      </w:r>
      <w:r w:rsidRPr="000362FA">
        <w:rPr>
          <w:color w:val="000000"/>
          <w:lang w:val="kk-KZ"/>
        </w:rPr>
        <w:t xml:space="preserve"> Тарихта Шы</w:t>
      </w:r>
      <w:r w:rsidRPr="0064230E">
        <w:rPr>
          <w:color w:val="000000"/>
          <w:lang w:val="kk-KZ"/>
        </w:rPr>
        <w:t>ңғ</w:t>
      </w:r>
      <w:r w:rsidRPr="000362FA">
        <w:rPr>
          <w:color w:val="000000"/>
          <w:lang w:val="kk-KZ"/>
        </w:rPr>
        <w:t>ыс ханны</w:t>
      </w:r>
      <w:r w:rsidRPr="0064230E">
        <w:rPr>
          <w:color w:val="000000"/>
          <w:lang w:val="kk-KZ"/>
        </w:rPr>
        <w:t>ң</w:t>
      </w:r>
      <w:r w:rsidRPr="000362FA">
        <w:rPr>
          <w:color w:val="000000"/>
          <w:lang w:val="kk-KZ"/>
        </w:rPr>
        <w:t xml:space="preserve"> </w:t>
      </w:r>
      <w:r w:rsidRPr="000362FA">
        <w:rPr>
          <w:lang w:val="kk-KZ"/>
        </w:rPr>
        <w:t>бiрнеше jacacы</w:t>
      </w:r>
      <w:r w:rsidRPr="000362FA">
        <w:rPr>
          <w:color w:val="000000"/>
          <w:lang w:val="kk-KZ"/>
        </w:rPr>
        <w:t xml:space="preserve"> /жаса/ бол</w:t>
      </w:r>
      <w:r w:rsidRPr="0064230E">
        <w:rPr>
          <w:color w:val="000000"/>
          <w:lang w:val="kk-KZ"/>
        </w:rPr>
        <w:t>ғ</w:t>
      </w:r>
      <w:r w:rsidRPr="000362FA">
        <w:rPr>
          <w:color w:val="000000"/>
          <w:lang w:val="kk-KZ"/>
        </w:rPr>
        <w:t xml:space="preserve">аны белгiлi. </w:t>
      </w:r>
      <w:r w:rsidRPr="000362FA">
        <w:rPr>
          <w:lang w:val="kk-KZ"/>
        </w:rPr>
        <w:t>С</w:t>
      </w:r>
      <w:r w:rsidRPr="0064230E">
        <w:rPr>
          <w:lang w:val="kk-KZ"/>
        </w:rPr>
        <w:t>ө</w:t>
      </w:r>
      <w:r w:rsidRPr="000362FA">
        <w:rPr>
          <w:lang w:val="kk-KZ"/>
        </w:rPr>
        <w:t>йтiп jaca</w:t>
      </w:r>
      <w:r w:rsidRPr="000362FA">
        <w:rPr>
          <w:color w:val="99CC00"/>
          <w:lang w:val="kk-KZ"/>
        </w:rPr>
        <w:t xml:space="preserve"> </w:t>
      </w:r>
      <w:r w:rsidRPr="000362FA">
        <w:rPr>
          <w:color w:val="000000"/>
          <w:lang w:val="kk-KZ"/>
        </w:rPr>
        <w:t>с</w:t>
      </w:r>
      <w:r w:rsidRPr="0064230E">
        <w:rPr>
          <w:color w:val="000000"/>
          <w:lang w:val="kk-KZ"/>
        </w:rPr>
        <w:t>ө</w:t>
      </w:r>
      <w:r w:rsidRPr="000362FA">
        <w:rPr>
          <w:color w:val="000000"/>
          <w:lang w:val="kk-KZ"/>
        </w:rPr>
        <w:t>зi араб тiлiне кiрiп, оны</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л</w:t>
      </w:r>
      <w:r w:rsidRPr="0064230E">
        <w:rPr>
          <w:color w:val="000000"/>
          <w:lang w:val="kk-KZ"/>
        </w:rPr>
        <w:t>ғ</w:t>
      </w:r>
      <w:r w:rsidRPr="000362FA">
        <w:rPr>
          <w:color w:val="000000"/>
          <w:lang w:val="kk-KZ"/>
        </w:rPr>
        <w:t>асы мен ма</w:t>
      </w:r>
      <w:r w:rsidRPr="0064230E">
        <w:rPr>
          <w:color w:val="000000"/>
          <w:lang w:val="kk-KZ"/>
        </w:rPr>
        <w:t>ғ</w:t>
      </w:r>
      <w:r w:rsidRPr="000362FA">
        <w:rPr>
          <w:color w:val="000000"/>
          <w:lang w:val="kk-KZ"/>
        </w:rPr>
        <w:t xml:space="preserve">ынасы </w:t>
      </w:r>
      <w:r w:rsidRPr="0064230E">
        <w:rPr>
          <w:color w:val="000000"/>
          <w:lang w:val="kk-KZ"/>
        </w:rPr>
        <w:t>ө</w:t>
      </w:r>
      <w:r w:rsidRPr="000362FA">
        <w:rPr>
          <w:color w:val="000000"/>
          <w:lang w:val="kk-KZ"/>
        </w:rPr>
        <w:t xml:space="preserve">згерiп, </w:t>
      </w:r>
      <w:r w:rsidRPr="0064230E">
        <w:rPr>
          <w:color w:val="000000"/>
          <w:lang w:val="kk-KZ"/>
        </w:rPr>
        <w:t>қ</w:t>
      </w:r>
      <w:r w:rsidRPr="000362FA">
        <w:rPr>
          <w:color w:val="000000"/>
          <w:lang w:val="kk-KZ"/>
        </w:rPr>
        <w:t>айтадан т</w:t>
      </w:r>
      <w:r w:rsidRPr="0064230E">
        <w:rPr>
          <w:color w:val="000000"/>
          <w:lang w:val="kk-KZ"/>
        </w:rPr>
        <w:t>ү</w:t>
      </w:r>
      <w:r w:rsidRPr="000362FA">
        <w:rPr>
          <w:color w:val="000000"/>
          <w:lang w:val="kk-KZ"/>
        </w:rPr>
        <w:t>ркi тiлдерiне ауыс</w:t>
      </w:r>
      <w:r w:rsidRPr="0064230E">
        <w:rPr>
          <w:color w:val="000000"/>
          <w:lang w:val="kk-KZ"/>
        </w:rPr>
        <w:t>қ</w:t>
      </w:r>
      <w:r w:rsidRPr="000362FA">
        <w:rPr>
          <w:color w:val="000000"/>
          <w:lang w:val="kk-KZ"/>
        </w:rPr>
        <w:t>ан</w:t>
      </w:r>
      <w:r w:rsidRPr="008723F5">
        <w:rPr>
          <w:color w:val="000000"/>
          <w:lang w:val="kk-KZ" w:bidi="hi-IN"/>
        </w:rPr>
        <w:t xml:space="preserve"> </w:t>
      </w:r>
      <w:r w:rsidRPr="0064230E">
        <w:rPr>
          <w:color w:val="000000"/>
          <w:lang w:val="kk-KZ" w:bidi="hi-IN"/>
        </w:rPr>
        <w:t>[</w:t>
      </w:r>
      <w:r w:rsidRPr="000362FA">
        <w:rPr>
          <w:color w:val="000000"/>
          <w:lang w:val="kk-KZ"/>
        </w:rPr>
        <w:t>79,168-б.</w:t>
      </w:r>
      <w:r w:rsidRPr="0064230E">
        <w:rPr>
          <w:color w:val="000000"/>
          <w:lang w:val="kk-KZ" w:bidi="hi-IN"/>
        </w:rPr>
        <w:t>]</w:t>
      </w:r>
      <w:r w:rsidRPr="008723F5">
        <w:rPr>
          <w:color w:val="000000"/>
          <w:lang w:val="kk-KZ"/>
        </w:rPr>
        <w:t xml:space="preserve"> Жо</w:t>
      </w:r>
      <w:r w:rsidRPr="0064230E">
        <w:rPr>
          <w:color w:val="000000"/>
          <w:lang w:val="kk-KZ"/>
        </w:rPr>
        <w:t>ғ</w:t>
      </w:r>
      <w:r w:rsidRPr="008723F5">
        <w:rPr>
          <w:color w:val="000000"/>
          <w:lang w:val="kk-KZ"/>
        </w:rPr>
        <w:t>арыда айтыл</w:t>
      </w:r>
      <w:r w:rsidRPr="0064230E">
        <w:rPr>
          <w:color w:val="000000"/>
          <w:lang w:val="kk-KZ"/>
        </w:rPr>
        <w:t>ғ</w:t>
      </w:r>
      <w:r w:rsidRPr="008723F5">
        <w:rPr>
          <w:color w:val="000000"/>
          <w:lang w:val="kk-KZ"/>
        </w:rPr>
        <w:t xml:space="preserve">ан </w:t>
      </w:r>
      <w:r w:rsidRPr="008723F5">
        <w:rPr>
          <w:i/>
          <w:iCs/>
          <w:color w:val="000000"/>
          <w:lang w:val="kk-KZ"/>
        </w:rPr>
        <w:t>са</w:t>
      </w:r>
      <w:r w:rsidRPr="008723F5">
        <w:rPr>
          <w:color w:val="000000"/>
          <w:lang w:val="kk-KZ"/>
        </w:rPr>
        <w:t xml:space="preserve"> форманты араб тiлiндегi келер ша</w:t>
      </w:r>
      <w:r w:rsidRPr="0064230E">
        <w:rPr>
          <w:color w:val="000000"/>
          <w:lang w:val="kk-KZ"/>
        </w:rPr>
        <w:t>қ</w:t>
      </w:r>
      <w:r w:rsidRPr="008723F5">
        <w:rPr>
          <w:color w:val="000000"/>
          <w:lang w:val="kk-KZ"/>
        </w:rPr>
        <w:t xml:space="preserve"> </w:t>
      </w:r>
      <w:r w:rsidRPr="0064230E">
        <w:rPr>
          <w:color w:val="000000"/>
          <w:lang w:val="kk-KZ"/>
        </w:rPr>
        <w:t>қ</w:t>
      </w:r>
      <w:r w:rsidRPr="008723F5">
        <w:rPr>
          <w:color w:val="000000"/>
          <w:lang w:val="kk-KZ"/>
        </w:rPr>
        <w:t>осымшасы болуы керек, мысалы</w:t>
      </w:r>
      <w:r w:rsidRPr="0064230E">
        <w:rPr>
          <w:color w:val="000000"/>
          <w:lang w:val="kk-KZ"/>
        </w:rPr>
        <w:t xml:space="preserve"> </w:t>
      </w:r>
      <w:r>
        <w:rPr>
          <w:color w:val="000000"/>
          <w:lang w:val="kk-KZ"/>
        </w:rPr>
        <w:t>/актубу/ «мен жазып отырмын»,  /са актубу/</w:t>
      </w:r>
      <w:r w:rsidRPr="008723F5">
        <w:rPr>
          <w:color w:val="000000"/>
          <w:lang w:val="kk-KZ"/>
        </w:rPr>
        <w:t xml:space="preserve">  </w:t>
      </w:r>
      <w:r>
        <w:rPr>
          <w:color w:val="000000"/>
          <w:lang w:val="kk-KZ"/>
        </w:rPr>
        <w:t>«</w:t>
      </w:r>
      <w:r w:rsidRPr="008723F5">
        <w:rPr>
          <w:color w:val="000000"/>
          <w:lang w:val="kk-KZ"/>
        </w:rPr>
        <w:t>мен жазамын</w:t>
      </w:r>
      <w:r>
        <w:rPr>
          <w:color w:val="000000"/>
          <w:lang w:val="kk-KZ"/>
        </w:rPr>
        <w:t>»</w:t>
      </w:r>
      <w:r w:rsidRPr="008723F5">
        <w:rPr>
          <w:color w:val="000000"/>
          <w:lang w:val="kk-KZ"/>
        </w:rPr>
        <w:t xml:space="preserve">. </w:t>
      </w:r>
      <w:r w:rsidRPr="000362FA">
        <w:rPr>
          <w:color w:val="000000"/>
          <w:lang w:val="kk-KZ"/>
        </w:rPr>
        <w:t>Б</w:t>
      </w:r>
      <w:r w:rsidRPr="0064230E">
        <w:rPr>
          <w:color w:val="000000"/>
          <w:lang w:val="kk-KZ"/>
        </w:rPr>
        <w:t>ұ</w:t>
      </w:r>
      <w:r w:rsidRPr="000362FA">
        <w:rPr>
          <w:color w:val="000000"/>
          <w:lang w:val="kk-KZ"/>
        </w:rPr>
        <w:t xml:space="preserve">л </w:t>
      </w:r>
      <w:r w:rsidRPr="0064230E">
        <w:rPr>
          <w:color w:val="000000"/>
          <w:lang w:val="kk-KZ"/>
        </w:rPr>
        <w:t>қ</w:t>
      </w:r>
      <w:r w:rsidRPr="000362FA">
        <w:rPr>
          <w:color w:val="000000"/>
          <w:lang w:val="kk-KZ"/>
        </w:rPr>
        <w:t>осымша тек етiстiктi</w:t>
      </w:r>
      <w:r w:rsidRPr="0064230E">
        <w:rPr>
          <w:color w:val="000000"/>
          <w:lang w:val="kk-KZ"/>
        </w:rPr>
        <w:t>ң</w:t>
      </w:r>
      <w:r w:rsidRPr="000362FA">
        <w:rPr>
          <w:color w:val="000000"/>
          <w:lang w:val="kk-KZ"/>
        </w:rPr>
        <w:t xml:space="preserve"> алдына </w:t>
      </w:r>
      <w:r w:rsidRPr="0064230E">
        <w:rPr>
          <w:color w:val="000000"/>
          <w:lang w:val="kk-KZ"/>
        </w:rPr>
        <w:lastRenderedPageBreak/>
        <w:t>ғ</w:t>
      </w:r>
      <w:r w:rsidRPr="000362FA">
        <w:rPr>
          <w:color w:val="000000"/>
          <w:lang w:val="kk-KZ"/>
        </w:rPr>
        <w:t xml:space="preserve">ана жазылады. Ол алдымен </w:t>
      </w:r>
      <w:r w:rsidRPr="000362FA">
        <w:rPr>
          <w:lang w:val="kk-KZ"/>
        </w:rPr>
        <w:t>jaca</w:t>
      </w:r>
      <w:r w:rsidRPr="000362FA">
        <w:rPr>
          <w:color w:val="99CC00"/>
          <w:lang w:val="kk-KZ"/>
        </w:rPr>
        <w:t xml:space="preserve"> </w:t>
      </w:r>
      <w:r w:rsidRPr="000362FA">
        <w:rPr>
          <w:color w:val="000000"/>
          <w:lang w:val="kk-KZ"/>
        </w:rPr>
        <w:t>етiстiгiнi</w:t>
      </w:r>
      <w:r w:rsidRPr="0064230E">
        <w:rPr>
          <w:color w:val="000000"/>
          <w:lang w:val="kk-KZ"/>
        </w:rPr>
        <w:t>ң</w:t>
      </w:r>
      <w:r w:rsidRPr="000362FA">
        <w:rPr>
          <w:color w:val="000000"/>
          <w:lang w:val="kk-KZ"/>
        </w:rPr>
        <w:t xml:space="preserve"> алдына </w:t>
      </w:r>
      <w:r w:rsidRPr="0064230E">
        <w:rPr>
          <w:color w:val="000000"/>
          <w:lang w:val="kk-KZ"/>
        </w:rPr>
        <w:t>қ</w:t>
      </w:r>
      <w:r w:rsidRPr="000362FA">
        <w:rPr>
          <w:color w:val="000000"/>
          <w:lang w:val="kk-KZ"/>
        </w:rPr>
        <w:t>осылып, кейiн зат есiмнi</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рамына да к</w:t>
      </w:r>
      <w:r w:rsidRPr="0064230E">
        <w:rPr>
          <w:color w:val="000000"/>
          <w:lang w:val="kk-KZ"/>
        </w:rPr>
        <w:t>ө</w:t>
      </w:r>
      <w:r w:rsidRPr="000362FA">
        <w:rPr>
          <w:color w:val="000000"/>
          <w:lang w:val="kk-KZ"/>
        </w:rPr>
        <w:t>шкен болуы керек.</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 xml:space="preserve">азiргi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саясат - белгiлi бiр тапты</w:t>
      </w:r>
      <w:r w:rsidRPr="0064230E">
        <w:rPr>
          <w:color w:val="000000"/>
          <w:lang w:val="kk-KZ"/>
        </w:rPr>
        <w:t>қ</w:t>
      </w:r>
      <w:r w:rsidRPr="000362FA">
        <w:rPr>
          <w:color w:val="000000"/>
          <w:lang w:val="kk-KZ"/>
        </w:rPr>
        <w:t xml:space="preserve"> м</w:t>
      </w:r>
      <w:r w:rsidRPr="0064230E">
        <w:rPr>
          <w:color w:val="000000"/>
          <w:lang w:val="kk-KZ"/>
        </w:rPr>
        <w:t>ү</w:t>
      </w:r>
      <w:r w:rsidRPr="000362FA">
        <w:rPr>
          <w:color w:val="000000"/>
          <w:lang w:val="kk-KZ"/>
        </w:rPr>
        <w:t xml:space="preserve">дделердi </w:t>
      </w:r>
      <w:r w:rsidRPr="0064230E">
        <w:rPr>
          <w:color w:val="000000"/>
          <w:lang w:val="kk-KZ"/>
        </w:rPr>
        <w:t>қ</w:t>
      </w:r>
      <w:r w:rsidRPr="000362FA">
        <w:rPr>
          <w:color w:val="000000"/>
          <w:lang w:val="kk-KZ"/>
        </w:rPr>
        <w:t>ор</w:t>
      </w:r>
      <w:r w:rsidRPr="0064230E">
        <w:rPr>
          <w:color w:val="000000"/>
          <w:lang w:val="kk-KZ"/>
        </w:rPr>
        <w:t>ғ</w:t>
      </w:r>
      <w:r w:rsidRPr="000362FA">
        <w:rPr>
          <w:color w:val="000000"/>
          <w:lang w:val="kk-KZ"/>
        </w:rPr>
        <w:t>ау</w:t>
      </w:r>
      <w:r w:rsidRPr="0064230E">
        <w:rPr>
          <w:color w:val="000000"/>
          <w:lang w:val="kk-KZ"/>
        </w:rPr>
        <w:t>ғ</w:t>
      </w:r>
      <w:r w:rsidRPr="000362FA">
        <w:rPr>
          <w:color w:val="000000"/>
          <w:lang w:val="kk-KZ"/>
        </w:rPr>
        <w:t>а ба</w:t>
      </w:r>
      <w:r w:rsidRPr="0064230E">
        <w:rPr>
          <w:color w:val="000000"/>
          <w:lang w:val="kk-KZ"/>
        </w:rPr>
        <w:t>ғ</w:t>
      </w:r>
      <w:r w:rsidRPr="000362FA">
        <w:rPr>
          <w:color w:val="000000"/>
          <w:lang w:val="kk-KZ"/>
        </w:rPr>
        <w:t>ыттал</w:t>
      </w:r>
      <w:r w:rsidRPr="0064230E">
        <w:rPr>
          <w:color w:val="000000"/>
          <w:lang w:val="kk-KZ"/>
        </w:rPr>
        <w:t>ғ</w:t>
      </w:r>
      <w:r w:rsidRPr="000362FA">
        <w:rPr>
          <w:color w:val="000000"/>
          <w:lang w:val="kk-KZ"/>
        </w:rPr>
        <w:t xml:space="preserve">ан </w:t>
      </w:r>
      <w:r w:rsidRPr="0064230E">
        <w:rPr>
          <w:color w:val="000000"/>
          <w:lang w:val="kk-KZ"/>
        </w:rPr>
        <w:t>ө</w:t>
      </w:r>
      <w:r w:rsidRPr="000362FA">
        <w:rPr>
          <w:color w:val="000000"/>
          <w:lang w:val="kk-KZ"/>
        </w:rPr>
        <w:t>кiмет орындарыны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о</w:t>
      </w:r>
      <w:r w:rsidRPr="0064230E">
        <w:rPr>
          <w:color w:val="000000"/>
          <w:lang w:val="kk-KZ"/>
        </w:rPr>
        <w:t>ғ</w:t>
      </w:r>
      <w:r w:rsidRPr="000362FA">
        <w:rPr>
          <w:color w:val="000000"/>
          <w:lang w:val="kk-KZ"/>
        </w:rPr>
        <w:t>амды</w:t>
      </w:r>
      <w:r w:rsidRPr="0064230E">
        <w:rPr>
          <w:color w:val="000000"/>
          <w:lang w:val="kk-KZ"/>
        </w:rPr>
        <w:t>қ</w:t>
      </w:r>
      <w:r w:rsidRPr="000362FA">
        <w:rPr>
          <w:color w:val="000000"/>
          <w:lang w:val="kk-KZ"/>
        </w:rPr>
        <w:t xml:space="preserve"> таптарды</w:t>
      </w:r>
      <w:r w:rsidRPr="0064230E">
        <w:rPr>
          <w:color w:val="000000"/>
          <w:lang w:val="kk-KZ"/>
        </w:rPr>
        <w:t>ң</w:t>
      </w:r>
      <w:r w:rsidRPr="000362FA">
        <w:rPr>
          <w:color w:val="000000"/>
          <w:lang w:val="kk-KZ"/>
        </w:rPr>
        <w:t xml:space="preserve"> ел бас</w:t>
      </w:r>
      <w:r w:rsidRPr="0064230E">
        <w:rPr>
          <w:color w:val="000000"/>
          <w:lang w:val="kk-KZ"/>
        </w:rPr>
        <w:t>қ</w:t>
      </w:r>
      <w:r w:rsidRPr="000362FA">
        <w:rPr>
          <w:color w:val="000000"/>
          <w:lang w:val="kk-KZ"/>
        </w:rPr>
        <w:t>аруда</w:t>
      </w:r>
      <w:r w:rsidRPr="0064230E">
        <w:rPr>
          <w:color w:val="000000"/>
          <w:lang w:val="kk-KZ"/>
        </w:rPr>
        <w:t>ғ</w:t>
      </w:r>
      <w:r w:rsidRPr="000362FA">
        <w:rPr>
          <w:color w:val="000000"/>
          <w:lang w:val="kk-KZ"/>
        </w:rPr>
        <w:t>ы iшкi ж</w:t>
      </w:r>
      <w:r w:rsidRPr="0064230E">
        <w:rPr>
          <w:color w:val="000000"/>
          <w:lang w:val="kk-KZ"/>
        </w:rPr>
        <w:t>ә</w:t>
      </w:r>
      <w:r w:rsidRPr="000362FA">
        <w:rPr>
          <w:color w:val="000000"/>
          <w:lang w:val="kk-KZ"/>
        </w:rPr>
        <w:t>не сырт</w:t>
      </w:r>
      <w:r w:rsidRPr="0064230E">
        <w:rPr>
          <w:color w:val="000000"/>
          <w:lang w:val="kk-KZ"/>
        </w:rPr>
        <w:t>қ</w:t>
      </w:r>
      <w:r w:rsidRPr="000362FA">
        <w:rPr>
          <w:color w:val="000000"/>
          <w:lang w:val="kk-KZ"/>
        </w:rPr>
        <w:t xml:space="preserve">ы </w:t>
      </w:r>
      <w:r w:rsidRPr="0064230E">
        <w:rPr>
          <w:color w:val="000000"/>
          <w:lang w:val="kk-KZ"/>
        </w:rPr>
        <w:t>қ</w:t>
      </w:r>
      <w:r w:rsidRPr="000362FA">
        <w:rPr>
          <w:color w:val="000000"/>
          <w:lang w:val="kk-KZ"/>
        </w:rPr>
        <w:t>арым-</w:t>
      </w:r>
      <w:r w:rsidRPr="0064230E">
        <w:rPr>
          <w:color w:val="000000"/>
          <w:lang w:val="kk-KZ"/>
        </w:rPr>
        <w:t>қ</w:t>
      </w:r>
      <w:r w:rsidRPr="000362FA">
        <w:rPr>
          <w:color w:val="000000"/>
          <w:lang w:val="kk-KZ"/>
        </w:rPr>
        <w:t>атынастарыны</w:t>
      </w:r>
      <w:r w:rsidRPr="0064230E">
        <w:rPr>
          <w:color w:val="000000"/>
          <w:lang w:val="kk-KZ"/>
        </w:rPr>
        <w:t>ң</w:t>
      </w:r>
      <w:r w:rsidRPr="000362FA">
        <w:rPr>
          <w:color w:val="000000"/>
          <w:lang w:val="kk-KZ"/>
        </w:rPr>
        <w:t xml:space="preserve"> </w:t>
      </w:r>
      <w:r w:rsidRPr="0064230E">
        <w:rPr>
          <w:color w:val="000000"/>
          <w:lang w:val="kk-KZ"/>
        </w:rPr>
        <w:t>ә</w:t>
      </w:r>
      <w:r w:rsidRPr="000362FA">
        <w:rPr>
          <w:color w:val="000000"/>
          <w:lang w:val="kk-KZ"/>
        </w:rPr>
        <w:t xml:space="preserve">рекет </w:t>
      </w:r>
      <w:r w:rsidRPr="0064230E">
        <w:rPr>
          <w:color w:val="000000"/>
          <w:lang w:val="kk-KZ"/>
        </w:rPr>
        <w:t>ө</w:t>
      </w:r>
      <w:r w:rsidRPr="000362FA">
        <w:rPr>
          <w:color w:val="000000"/>
          <w:lang w:val="kk-KZ"/>
        </w:rPr>
        <w:t xml:space="preserve">рiсi, </w:t>
      </w:r>
      <w:r w:rsidRPr="0064230E">
        <w:rPr>
          <w:color w:val="000000"/>
          <w:lang w:val="kk-KZ"/>
        </w:rPr>
        <w:t>ұ</w:t>
      </w:r>
      <w:r w:rsidRPr="000362FA">
        <w:rPr>
          <w:color w:val="000000"/>
          <w:lang w:val="kk-KZ"/>
        </w:rPr>
        <w:t>ста</w:t>
      </w:r>
      <w:r w:rsidRPr="0064230E">
        <w:rPr>
          <w:color w:val="000000"/>
          <w:lang w:val="kk-KZ"/>
        </w:rPr>
        <w:t>ғ</w:t>
      </w:r>
      <w:r w:rsidRPr="000362FA">
        <w:rPr>
          <w:color w:val="000000"/>
          <w:lang w:val="kk-KZ"/>
        </w:rPr>
        <w:t>ан ба</w:t>
      </w:r>
      <w:r w:rsidRPr="0064230E">
        <w:rPr>
          <w:color w:val="000000"/>
          <w:lang w:val="kk-KZ"/>
        </w:rPr>
        <w:t>ғ</w:t>
      </w:r>
      <w:r w:rsidRPr="000362FA">
        <w:rPr>
          <w:color w:val="000000"/>
          <w:lang w:val="kk-KZ"/>
        </w:rPr>
        <w:t>ыты. Ал араб тiлiнi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сiндiрме с</w:t>
      </w:r>
      <w:r w:rsidRPr="0064230E">
        <w:rPr>
          <w:color w:val="000000"/>
          <w:lang w:val="kk-KZ"/>
        </w:rPr>
        <w:t>ө</w:t>
      </w:r>
      <w:r w:rsidRPr="000362FA">
        <w:rPr>
          <w:color w:val="000000"/>
          <w:lang w:val="kk-KZ"/>
        </w:rPr>
        <w:t>здiгiнде</w:t>
      </w:r>
      <w:r>
        <w:rPr>
          <w:color w:val="000000"/>
          <w:lang w:val="kk-KZ"/>
        </w:rPr>
        <w:t xml:space="preserve"> </w:t>
      </w:r>
      <w:r w:rsidRPr="000362FA">
        <w:rPr>
          <w:color w:val="000000"/>
          <w:lang w:val="kk-KZ"/>
        </w:rPr>
        <w:t>/ас-сийасат/ мемлекеттi</w:t>
      </w:r>
      <w:r w:rsidRPr="0064230E">
        <w:rPr>
          <w:color w:val="000000"/>
          <w:lang w:val="kk-KZ"/>
        </w:rPr>
        <w:t>ң</w:t>
      </w:r>
      <w:r w:rsidRPr="000362FA">
        <w:rPr>
          <w:color w:val="000000"/>
          <w:lang w:val="kk-KZ"/>
        </w:rPr>
        <w:t xml:space="preserve"> iшкi ж</w:t>
      </w:r>
      <w:r w:rsidRPr="0064230E">
        <w:rPr>
          <w:color w:val="000000"/>
          <w:lang w:val="kk-KZ"/>
        </w:rPr>
        <w:t>ә</w:t>
      </w:r>
      <w:r w:rsidRPr="000362FA">
        <w:rPr>
          <w:color w:val="000000"/>
          <w:lang w:val="kk-KZ"/>
        </w:rPr>
        <w:t>не сырт</w:t>
      </w:r>
      <w:r w:rsidRPr="0064230E">
        <w:rPr>
          <w:color w:val="000000"/>
          <w:lang w:val="kk-KZ"/>
        </w:rPr>
        <w:t>қ</w:t>
      </w:r>
      <w:r w:rsidRPr="000362FA">
        <w:rPr>
          <w:color w:val="000000"/>
          <w:lang w:val="kk-KZ"/>
        </w:rPr>
        <w:t>ы iстерiн бас</w:t>
      </w:r>
      <w:r w:rsidRPr="0064230E">
        <w:rPr>
          <w:color w:val="000000"/>
          <w:lang w:val="kk-KZ"/>
        </w:rPr>
        <w:t>қ</w:t>
      </w:r>
      <w:r w:rsidRPr="000362FA">
        <w:rPr>
          <w:color w:val="000000"/>
          <w:lang w:val="kk-KZ"/>
        </w:rPr>
        <w:t>ару ж</w:t>
      </w:r>
      <w:r w:rsidRPr="0064230E">
        <w:rPr>
          <w:color w:val="000000"/>
          <w:lang w:val="kk-KZ"/>
        </w:rPr>
        <w:t>ә</w:t>
      </w:r>
      <w:r w:rsidRPr="000362FA">
        <w:rPr>
          <w:color w:val="000000"/>
          <w:lang w:val="kk-KZ"/>
        </w:rPr>
        <w:t xml:space="preserve">не билеу </w:t>
      </w:r>
      <w:r w:rsidRPr="0064230E">
        <w:rPr>
          <w:color w:val="000000"/>
          <w:lang w:val="kk-KZ"/>
        </w:rPr>
        <w:t>ө</w:t>
      </w:r>
      <w:r w:rsidRPr="000362FA">
        <w:rPr>
          <w:color w:val="000000"/>
          <w:lang w:val="kk-KZ"/>
        </w:rPr>
        <w:t xml:space="preserve">нерi. </w:t>
      </w:r>
      <w:r w:rsidRPr="0064230E">
        <w:rPr>
          <w:color w:val="000000"/>
          <w:lang w:val="kk-KZ" w:bidi="hi-IN"/>
        </w:rPr>
        <w:t>[</w:t>
      </w:r>
      <w:r w:rsidRPr="000362FA">
        <w:rPr>
          <w:color w:val="000000"/>
          <w:lang w:val="kk-KZ"/>
        </w:rPr>
        <w:t>72,362-б.</w:t>
      </w:r>
      <w:r w:rsidRPr="0064230E">
        <w:rPr>
          <w:color w:val="000000"/>
          <w:lang w:val="kk-KZ" w:bidi="hi-IN"/>
        </w:rPr>
        <w:t>]</w:t>
      </w:r>
      <w:r w:rsidRPr="008723F5">
        <w:rPr>
          <w:color w:val="000000"/>
          <w:lang w:val="kk-KZ"/>
        </w:rPr>
        <w:t xml:space="preserve"> Сонымен саясат с</w:t>
      </w:r>
      <w:r w:rsidRPr="0064230E">
        <w:rPr>
          <w:color w:val="000000"/>
          <w:lang w:val="kk-KZ"/>
        </w:rPr>
        <w:t>ө</w:t>
      </w:r>
      <w:r w:rsidRPr="008723F5">
        <w:rPr>
          <w:color w:val="000000"/>
          <w:lang w:val="kk-KZ"/>
        </w:rPr>
        <w:t>зi т</w:t>
      </w:r>
      <w:r w:rsidRPr="0064230E">
        <w:rPr>
          <w:color w:val="000000"/>
          <w:lang w:val="kk-KZ"/>
        </w:rPr>
        <w:t>ү</w:t>
      </w:r>
      <w:r w:rsidRPr="008723F5">
        <w:rPr>
          <w:color w:val="000000"/>
          <w:lang w:val="kk-KZ"/>
        </w:rPr>
        <w:t xml:space="preserve">ркi тiлiнен араб тiлiне </w:t>
      </w:r>
      <w:r w:rsidRPr="0064230E">
        <w:rPr>
          <w:color w:val="000000"/>
          <w:lang w:val="kk-KZ"/>
        </w:rPr>
        <w:t>ө</w:t>
      </w:r>
      <w:r w:rsidRPr="008723F5">
        <w:rPr>
          <w:color w:val="000000"/>
          <w:lang w:val="kk-KZ"/>
        </w:rPr>
        <w:t>тiп, т</w:t>
      </w:r>
      <w:r w:rsidRPr="0064230E">
        <w:rPr>
          <w:color w:val="000000"/>
          <w:lang w:val="kk-KZ"/>
        </w:rPr>
        <w:t>ұ</w:t>
      </w:r>
      <w:r w:rsidRPr="008723F5">
        <w:rPr>
          <w:color w:val="000000"/>
          <w:lang w:val="kk-KZ"/>
        </w:rPr>
        <w:t>л</w:t>
      </w:r>
      <w:r w:rsidRPr="0064230E">
        <w:rPr>
          <w:color w:val="000000"/>
          <w:lang w:val="kk-KZ"/>
        </w:rPr>
        <w:t>ғ</w:t>
      </w:r>
      <w:r w:rsidRPr="008723F5">
        <w:rPr>
          <w:color w:val="000000"/>
          <w:lang w:val="kk-KZ"/>
        </w:rPr>
        <w:t>асы мен ма</w:t>
      </w:r>
      <w:r w:rsidRPr="0064230E">
        <w:rPr>
          <w:color w:val="000000"/>
          <w:lang w:val="kk-KZ"/>
        </w:rPr>
        <w:t>ғ</w:t>
      </w:r>
      <w:r w:rsidRPr="008723F5">
        <w:rPr>
          <w:color w:val="000000"/>
          <w:lang w:val="kk-KZ"/>
        </w:rPr>
        <w:t>ынасын с</w:t>
      </w:r>
      <w:r w:rsidRPr="0064230E">
        <w:rPr>
          <w:color w:val="000000"/>
          <w:lang w:val="kk-KZ"/>
        </w:rPr>
        <w:t>ә</w:t>
      </w:r>
      <w:r w:rsidRPr="008723F5">
        <w:rPr>
          <w:color w:val="000000"/>
          <w:lang w:val="kk-KZ"/>
        </w:rPr>
        <w:t xml:space="preserve">л </w:t>
      </w:r>
      <w:r w:rsidRPr="0064230E">
        <w:rPr>
          <w:color w:val="000000"/>
          <w:lang w:val="kk-KZ"/>
        </w:rPr>
        <w:t>ғ</w:t>
      </w:r>
      <w:r w:rsidRPr="008723F5">
        <w:rPr>
          <w:color w:val="000000"/>
          <w:lang w:val="kk-KZ"/>
        </w:rPr>
        <w:t xml:space="preserve">ана </w:t>
      </w:r>
      <w:r w:rsidRPr="0064230E">
        <w:rPr>
          <w:color w:val="000000"/>
          <w:lang w:val="kk-KZ"/>
        </w:rPr>
        <w:t>ө</w:t>
      </w:r>
      <w:r w:rsidRPr="008723F5">
        <w:rPr>
          <w:color w:val="000000"/>
          <w:lang w:val="kk-KZ"/>
        </w:rPr>
        <w:t xml:space="preserve">згертiп </w:t>
      </w:r>
      <w:r w:rsidRPr="0064230E">
        <w:rPr>
          <w:color w:val="000000"/>
          <w:lang w:val="kk-KZ"/>
        </w:rPr>
        <w:t>ө</w:t>
      </w:r>
      <w:r w:rsidRPr="008723F5">
        <w:rPr>
          <w:color w:val="000000"/>
          <w:lang w:val="kk-KZ"/>
        </w:rPr>
        <w:t xml:space="preserve">з тiлiмiзге </w:t>
      </w:r>
      <w:r w:rsidRPr="0064230E">
        <w:rPr>
          <w:color w:val="000000"/>
          <w:lang w:val="kk-KZ"/>
        </w:rPr>
        <w:t>қ</w:t>
      </w:r>
      <w:r w:rsidRPr="008723F5">
        <w:rPr>
          <w:color w:val="000000"/>
          <w:lang w:val="kk-KZ"/>
        </w:rPr>
        <w:t>айта келген с</w:t>
      </w:r>
      <w:r w:rsidRPr="0064230E">
        <w:rPr>
          <w:color w:val="000000"/>
          <w:lang w:val="kk-KZ"/>
        </w:rPr>
        <w:t>ө</w:t>
      </w:r>
      <w:r w:rsidRPr="008723F5">
        <w:rPr>
          <w:color w:val="000000"/>
          <w:lang w:val="kk-KZ"/>
        </w:rPr>
        <w:t xml:space="preserve">з. </w:t>
      </w:r>
      <w:r w:rsidRPr="0064230E">
        <w:rPr>
          <w:color w:val="000000"/>
          <w:lang w:val="kk-KZ"/>
        </w:rPr>
        <w:t>Қ</w:t>
      </w:r>
      <w:r w:rsidRPr="000362FA">
        <w:rPr>
          <w:color w:val="000000"/>
          <w:lang w:val="kk-KZ"/>
        </w:rPr>
        <w:t>азiргi уа</w:t>
      </w:r>
      <w:r w:rsidRPr="0064230E">
        <w:rPr>
          <w:color w:val="000000"/>
          <w:lang w:val="kk-KZ"/>
        </w:rPr>
        <w:t>қ</w:t>
      </w:r>
      <w:r w:rsidRPr="000362FA">
        <w:rPr>
          <w:color w:val="000000"/>
          <w:lang w:val="kk-KZ"/>
        </w:rPr>
        <w:t>ытта екi тiлдегi ма</w:t>
      </w:r>
      <w:r w:rsidRPr="0064230E">
        <w:rPr>
          <w:color w:val="000000"/>
          <w:lang w:val="kk-KZ"/>
        </w:rPr>
        <w:t>ғ</w:t>
      </w:r>
      <w:r w:rsidRPr="000362FA">
        <w:rPr>
          <w:color w:val="000000"/>
          <w:lang w:val="kk-KZ"/>
        </w:rPr>
        <w:t>ынасы бiрдей.</w:t>
      </w:r>
    </w:p>
    <w:p w:rsidR="00967436" w:rsidRPr="008723F5"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Сайран.</w:t>
      </w:r>
      <w:r w:rsidRPr="000362FA">
        <w:rPr>
          <w:color w:val="000000"/>
          <w:lang w:val="kk-KZ"/>
        </w:rPr>
        <w:t xml:space="preserve"> Ойын-сауы</w:t>
      </w:r>
      <w:r w:rsidRPr="0064230E">
        <w:rPr>
          <w:color w:val="000000"/>
          <w:lang w:val="kk-KZ"/>
        </w:rPr>
        <w:t>қ</w:t>
      </w:r>
      <w:r w:rsidRPr="000362FA">
        <w:rPr>
          <w:color w:val="000000"/>
          <w:lang w:val="kk-KZ"/>
        </w:rPr>
        <w:t xml:space="preserve">, думан, </w:t>
      </w:r>
      <w:r w:rsidRPr="0064230E">
        <w:rPr>
          <w:color w:val="000000"/>
          <w:lang w:val="kk-KZ"/>
        </w:rPr>
        <w:t>қ</w:t>
      </w:r>
      <w:r w:rsidRPr="000362FA">
        <w:rPr>
          <w:color w:val="000000"/>
          <w:lang w:val="kk-KZ"/>
        </w:rPr>
        <w:t>ызы</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зi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w:t>
      </w:r>
      <w:r w:rsidRPr="000362FA">
        <w:rPr>
          <w:i/>
          <w:iCs/>
          <w:color w:val="000000"/>
          <w:lang w:val="kk-KZ"/>
        </w:rPr>
        <w:t>джиййун</w:t>
      </w:r>
      <w:r w:rsidRPr="000362FA">
        <w:rPr>
          <w:color w:val="000000"/>
          <w:lang w:val="kk-KZ"/>
        </w:rPr>
        <w:t xml:space="preserve"> жал</w:t>
      </w:r>
      <w:r w:rsidRPr="0064230E">
        <w:rPr>
          <w:color w:val="000000"/>
          <w:lang w:val="kk-KZ"/>
        </w:rPr>
        <w:t>ғ</w:t>
      </w:r>
      <w:r w:rsidRPr="000362FA">
        <w:rPr>
          <w:color w:val="000000"/>
          <w:lang w:val="kk-KZ"/>
        </w:rPr>
        <w:t>ауы жал</w:t>
      </w:r>
      <w:r w:rsidRPr="0064230E">
        <w:rPr>
          <w:color w:val="000000"/>
          <w:lang w:val="kk-KZ"/>
        </w:rPr>
        <w:t>ғ</w:t>
      </w:r>
      <w:r w:rsidRPr="000362FA">
        <w:rPr>
          <w:color w:val="000000"/>
          <w:lang w:val="kk-KZ"/>
        </w:rPr>
        <w:t>ануы ар</w:t>
      </w:r>
      <w:r w:rsidRPr="0064230E">
        <w:rPr>
          <w:color w:val="000000"/>
          <w:lang w:val="kk-KZ"/>
        </w:rPr>
        <w:t>қ</w:t>
      </w:r>
      <w:r w:rsidRPr="000362FA">
        <w:rPr>
          <w:color w:val="000000"/>
          <w:lang w:val="kk-KZ"/>
        </w:rPr>
        <w:t xml:space="preserve">ылы </w:t>
      </w:r>
      <w:r w:rsidRPr="000362FA">
        <w:rPr>
          <w:i/>
          <w:iCs/>
          <w:color w:val="000000"/>
          <w:lang w:val="kk-KZ"/>
        </w:rPr>
        <w:t>сауы</w:t>
      </w:r>
      <w:r w:rsidRPr="0064230E">
        <w:rPr>
          <w:i/>
          <w:iCs/>
          <w:color w:val="000000"/>
          <w:lang w:val="kk-KZ"/>
        </w:rPr>
        <w:t>ққ</w:t>
      </w:r>
      <w:r w:rsidRPr="000362FA">
        <w:rPr>
          <w:i/>
          <w:iCs/>
          <w:color w:val="000000"/>
          <w:lang w:val="kk-KZ"/>
        </w:rPr>
        <w:t>ой, сайраншыл</w:t>
      </w:r>
      <w:r w:rsidRPr="000362FA">
        <w:rPr>
          <w:color w:val="000000"/>
          <w:lang w:val="kk-KZ"/>
        </w:rPr>
        <w:t xml:space="preserve"> с</w:t>
      </w:r>
      <w:r w:rsidRPr="0064230E">
        <w:rPr>
          <w:color w:val="000000"/>
          <w:lang w:val="kk-KZ"/>
        </w:rPr>
        <w:t>ө</w:t>
      </w:r>
      <w:r w:rsidRPr="000362FA">
        <w:rPr>
          <w:color w:val="000000"/>
          <w:lang w:val="kk-KZ"/>
        </w:rPr>
        <w:t>зiне айнал</w:t>
      </w:r>
      <w:r w:rsidRPr="0064230E">
        <w:rPr>
          <w:color w:val="000000"/>
          <w:lang w:val="kk-KZ"/>
        </w:rPr>
        <w:t>ғ</w:t>
      </w:r>
      <w:r w:rsidRPr="000362FA">
        <w:rPr>
          <w:color w:val="000000"/>
          <w:lang w:val="kk-KZ"/>
        </w:rPr>
        <w:t xml:space="preserve">ан.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ма</w:t>
      </w:r>
      <w:r w:rsidRPr="0064230E">
        <w:rPr>
          <w:color w:val="000000"/>
          <w:lang w:val="kk-KZ"/>
        </w:rPr>
        <w:t>ғ</w:t>
      </w:r>
      <w:r w:rsidRPr="000362FA">
        <w:rPr>
          <w:color w:val="000000"/>
          <w:lang w:val="kk-KZ"/>
        </w:rPr>
        <w:t>ынасы мен араб тiлiндегi ма</w:t>
      </w:r>
      <w:r w:rsidRPr="0064230E">
        <w:rPr>
          <w:color w:val="000000"/>
          <w:lang w:val="kk-KZ"/>
        </w:rPr>
        <w:t>ғ</w:t>
      </w:r>
      <w:r w:rsidRPr="000362FA">
        <w:rPr>
          <w:color w:val="000000"/>
          <w:lang w:val="kk-KZ"/>
        </w:rPr>
        <w:t xml:space="preserve">ыналары бiрдей. Мысалы, /сайран/ </w:t>
      </w:r>
      <w:r>
        <w:rPr>
          <w:color w:val="000000"/>
          <w:lang w:val="kk-KZ"/>
        </w:rPr>
        <w:t>«</w:t>
      </w:r>
      <w:r w:rsidRPr="000362FA">
        <w:rPr>
          <w:color w:val="000000"/>
          <w:lang w:val="kk-KZ"/>
        </w:rPr>
        <w:t>сайран /пикник/</w:t>
      </w:r>
      <w:r>
        <w:rPr>
          <w:color w:val="000000"/>
          <w:lang w:val="kk-KZ"/>
        </w:rPr>
        <w:t>»</w:t>
      </w:r>
      <w:r w:rsidRPr="000362FA">
        <w:rPr>
          <w:color w:val="000000"/>
          <w:lang w:val="kk-KZ"/>
        </w:rPr>
        <w:t xml:space="preserve">,   /сайранджи/ </w:t>
      </w:r>
      <w:r>
        <w:rPr>
          <w:color w:val="000000"/>
          <w:lang w:val="kk-KZ"/>
        </w:rPr>
        <w:t>«</w:t>
      </w:r>
      <w:r w:rsidRPr="000362FA">
        <w:rPr>
          <w:color w:val="000000"/>
          <w:lang w:val="kk-KZ"/>
        </w:rPr>
        <w:t>сайран</w:t>
      </w:r>
      <w:r w:rsidRPr="0064230E">
        <w:rPr>
          <w:color w:val="000000"/>
          <w:lang w:val="kk-KZ"/>
        </w:rPr>
        <w:t>ғ</w:t>
      </w:r>
      <w:r w:rsidRPr="000362FA">
        <w:rPr>
          <w:color w:val="000000"/>
          <w:lang w:val="kk-KZ"/>
        </w:rPr>
        <w:t xml:space="preserve">а </w:t>
      </w:r>
      <w:r w:rsidRPr="0064230E">
        <w:rPr>
          <w:color w:val="000000"/>
          <w:lang w:val="kk-KZ"/>
        </w:rPr>
        <w:t>қ</w:t>
      </w:r>
      <w:r w:rsidRPr="000362FA">
        <w:rPr>
          <w:color w:val="000000"/>
          <w:lang w:val="kk-KZ"/>
        </w:rPr>
        <w:t>атысушы, сайран</w:t>
      </w:r>
      <w:r w:rsidRPr="0064230E">
        <w:rPr>
          <w:color w:val="000000"/>
          <w:lang w:val="kk-KZ"/>
        </w:rPr>
        <w:t>ғ</w:t>
      </w:r>
      <w:r w:rsidRPr="000362FA">
        <w:rPr>
          <w:color w:val="000000"/>
          <w:lang w:val="kk-KZ"/>
        </w:rPr>
        <w:t xml:space="preserve">а </w:t>
      </w:r>
      <w:r w:rsidRPr="0064230E">
        <w:rPr>
          <w:color w:val="000000"/>
          <w:lang w:val="kk-KZ"/>
        </w:rPr>
        <w:t>құ</w:t>
      </w:r>
      <w:r w:rsidRPr="000362FA">
        <w:rPr>
          <w:color w:val="000000"/>
          <w:lang w:val="kk-KZ"/>
        </w:rPr>
        <w:t>мар адам</w:t>
      </w:r>
      <w:r>
        <w:rPr>
          <w:color w:val="000000"/>
          <w:lang w:val="kk-KZ"/>
        </w:rPr>
        <w:t>»</w:t>
      </w:r>
      <w:r w:rsidRPr="008723F5">
        <w:rPr>
          <w:color w:val="000000"/>
          <w:lang w:val="kk-KZ" w:bidi="hi-IN"/>
        </w:rPr>
        <w:t xml:space="preserve"> </w:t>
      </w:r>
      <w:r w:rsidRPr="0064230E">
        <w:rPr>
          <w:color w:val="000000"/>
          <w:lang w:val="kk-KZ" w:bidi="hi-IN"/>
        </w:rPr>
        <w:t>[</w:t>
      </w:r>
      <w:r w:rsidRPr="000362FA">
        <w:rPr>
          <w:color w:val="000000"/>
          <w:lang w:val="kk-KZ"/>
        </w:rPr>
        <w:t>48,268-б.</w:t>
      </w:r>
      <w:r w:rsidRPr="0064230E">
        <w:rPr>
          <w:color w:val="000000"/>
          <w:lang w:val="kk-KZ" w:bidi="hi-IN"/>
        </w:rPr>
        <w:t>]</w:t>
      </w:r>
      <w:r>
        <w:rPr>
          <w:color w:val="000000"/>
          <w:lang w:val="kk-KZ" w:bidi="hi-IN"/>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8723F5">
        <w:rPr>
          <w:color w:val="000000"/>
          <w:lang w:val="kk-KZ"/>
        </w:rPr>
        <w:t xml:space="preserve">    </w:t>
      </w:r>
      <w:r w:rsidRPr="008723F5">
        <w:rPr>
          <w:i/>
          <w:iCs/>
          <w:color w:val="000000"/>
          <w:lang w:val="kk-KZ"/>
        </w:rPr>
        <w:t xml:space="preserve"> Сас.</w:t>
      </w:r>
      <w:r w:rsidRPr="008723F5">
        <w:rPr>
          <w:color w:val="000000"/>
          <w:lang w:val="kk-KZ"/>
        </w:rPr>
        <w:t xml:space="preserve"> Не iстерiн бiлмеу, абдырау, абыржу, сас</w:t>
      </w:r>
      <w:r w:rsidRPr="0064230E">
        <w:rPr>
          <w:color w:val="000000"/>
          <w:lang w:val="kk-KZ"/>
        </w:rPr>
        <w:t>қ</w:t>
      </w:r>
      <w:r w:rsidRPr="008723F5">
        <w:rPr>
          <w:color w:val="000000"/>
          <w:lang w:val="kk-KZ"/>
        </w:rPr>
        <w:t>ала</w:t>
      </w:r>
      <w:r w:rsidRPr="0064230E">
        <w:rPr>
          <w:color w:val="000000"/>
          <w:lang w:val="kk-KZ"/>
        </w:rPr>
        <w:t>қ</w:t>
      </w:r>
      <w:r w:rsidRPr="008723F5">
        <w:rPr>
          <w:color w:val="000000"/>
          <w:lang w:val="kk-KZ"/>
        </w:rPr>
        <w:t>тау</w:t>
      </w:r>
      <w:r w:rsidRPr="008723F5">
        <w:rPr>
          <w:color w:val="000000"/>
          <w:lang w:val="kk-KZ" w:bidi="hi-IN"/>
        </w:rPr>
        <w:t xml:space="preserve"> </w:t>
      </w:r>
      <w:r w:rsidRPr="0064230E">
        <w:rPr>
          <w:color w:val="000000"/>
          <w:lang w:val="kk-KZ" w:bidi="hi-IN"/>
        </w:rPr>
        <w:t>[</w:t>
      </w:r>
      <w:r w:rsidRPr="008723F5">
        <w:rPr>
          <w:color w:val="000000"/>
          <w:lang w:val="kk-KZ"/>
        </w:rPr>
        <w:t>70,102-б</w:t>
      </w:r>
      <w:r>
        <w:rPr>
          <w:color w:val="000000"/>
          <w:lang w:val="kk-KZ"/>
        </w:rPr>
        <w:t>.</w:t>
      </w:r>
      <w:r w:rsidRPr="0064230E">
        <w:rPr>
          <w:color w:val="000000"/>
          <w:lang w:val="kk-KZ" w:bidi="hi-IN"/>
        </w:rPr>
        <w:t>]</w:t>
      </w:r>
      <w:r>
        <w:rPr>
          <w:color w:val="000000"/>
          <w:lang w:val="kk-KZ"/>
        </w:rPr>
        <w:t xml:space="preserve">, араб тiлiнде </w:t>
      </w:r>
      <w:r w:rsidRPr="008723F5">
        <w:rPr>
          <w:color w:val="000000"/>
          <w:lang w:val="kk-KZ"/>
        </w:rPr>
        <w:t xml:space="preserve">/шаш/ </w:t>
      </w:r>
      <w:r>
        <w:rPr>
          <w:color w:val="000000"/>
          <w:lang w:val="kk-KZ"/>
        </w:rPr>
        <w:t>«</w:t>
      </w:r>
      <w:r w:rsidRPr="008723F5">
        <w:rPr>
          <w:color w:val="000000"/>
          <w:lang w:val="kk-KZ"/>
        </w:rPr>
        <w:t>тол</w:t>
      </w:r>
      <w:r w:rsidRPr="0064230E">
        <w:rPr>
          <w:color w:val="000000"/>
          <w:lang w:val="kk-KZ"/>
        </w:rPr>
        <w:t>қ</w:t>
      </w:r>
      <w:r w:rsidRPr="008723F5">
        <w:rPr>
          <w:color w:val="000000"/>
          <w:lang w:val="kk-KZ"/>
        </w:rPr>
        <w:t>у, ала</w:t>
      </w:r>
      <w:r w:rsidRPr="0064230E">
        <w:rPr>
          <w:color w:val="000000"/>
          <w:lang w:val="kk-KZ"/>
        </w:rPr>
        <w:t>ң</w:t>
      </w:r>
      <w:r w:rsidRPr="008723F5">
        <w:rPr>
          <w:color w:val="000000"/>
          <w:lang w:val="kk-KZ"/>
        </w:rPr>
        <w:t>дау</w:t>
      </w:r>
      <w:r>
        <w:rPr>
          <w:color w:val="000000"/>
          <w:lang w:val="kk-KZ"/>
        </w:rPr>
        <w:t>»</w:t>
      </w:r>
      <w:r w:rsidRPr="008723F5">
        <w:rPr>
          <w:color w:val="000000"/>
          <w:lang w:val="kk-KZ"/>
        </w:rPr>
        <w:t xml:space="preserve"> ма</w:t>
      </w:r>
      <w:r w:rsidRPr="0064230E">
        <w:rPr>
          <w:color w:val="000000"/>
          <w:lang w:val="kk-KZ"/>
        </w:rPr>
        <w:t>ғ</w:t>
      </w:r>
      <w:r w:rsidRPr="008723F5">
        <w:rPr>
          <w:color w:val="000000"/>
          <w:lang w:val="kk-KZ"/>
        </w:rPr>
        <w:t xml:space="preserve">ынасында </w:t>
      </w:r>
      <w:r w:rsidRPr="0064230E">
        <w:rPr>
          <w:color w:val="000000"/>
          <w:lang w:val="kk-KZ" w:bidi="hi-IN"/>
        </w:rPr>
        <w:t>[</w:t>
      </w:r>
      <w:r w:rsidRPr="008723F5">
        <w:rPr>
          <w:color w:val="000000"/>
          <w:lang w:val="kk-KZ"/>
        </w:rPr>
        <w:t>47,270-б.</w:t>
      </w:r>
      <w:r w:rsidRPr="0064230E">
        <w:rPr>
          <w:color w:val="000000"/>
          <w:lang w:val="kk-KZ" w:bidi="hi-IN"/>
        </w:rPr>
        <w:t>]</w:t>
      </w:r>
      <w:r w:rsidRPr="008723F5">
        <w:rPr>
          <w:color w:val="000000"/>
          <w:lang w:val="kk-KZ"/>
        </w:rPr>
        <w:t xml:space="preserve"> Дегенмен екi тiлдегi б</w:t>
      </w:r>
      <w:r w:rsidRPr="0064230E">
        <w:rPr>
          <w:color w:val="000000"/>
          <w:lang w:val="kk-KZ"/>
        </w:rPr>
        <w:t>ұ</w:t>
      </w:r>
      <w:r w:rsidRPr="008723F5">
        <w:rPr>
          <w:color w:val="000000"/>
          <w:lang w:val="kk-KZ"/>
        </w:rPr>
        <w:t>л с</w:t>
      </w:r>
      <w:r w:rsidRPr="0064230E">
        <w:rPr>
          <w:color w:val="000000"/>
          <w:lang w:val="kk-KZ"/>
        </w:rPr>
        <w:t>ө</w:t>
      </w:r>
      <w:r w:rsidRPr="008723F5">
        <w:rPr>
          <w:color w:val="000000"/>
          <w:lang w:val="kk-KZ"/>
        </w:rPr>
        <w:t>здi</w:t>
      </w:r>
      <w:r w:rsidRPr="0064230E">
        <w:rPr>
          <w:color w:val="000000"/>
          <w:lang w:val="kk-KZ"/>
        </w:rPr>
        <w:t>ң</w:t>
      </w:r>
      <w:r w:rsidRPr="008723F5">
        <w:rPr>
          <w:color w:val="000000"/>
          <w:lang w:val="kk-KZ"/>
        </w:rPr>
        <w:t xml:space="preserve"> ма</w:t>
      </w:r>
      <w:r w:rsidRPr="0064230E">
        <w:rPr>
          <w:color w:val="000000"/>
          <w:lang w:val="kk-KZ"/>
        </w:rPr>
        <w:t>ғ</w:t>
      </w:r>
      <w:r w:rsidRPr="008723F5">
        <w:rPr>
          <w:color w:val="000000"/>
          <w:lang w:val="kk-KZ"/>
        </w:rPr>
        <w:t>ынасында с</w:t>
      </w:r>
      <w:r w:rsidRPr="0064230E">
        <w:rPr>
          <w:color w:val="000000"/>
          <w:lang w:val="kk-KZ"/>
        </w:rPr>
        <w:t>ә</w:t>
      </w:r>
      <w:r w:rsidRPr="008723F5">
        <w:rPr>
          <w:color w:val="000000"/>
          <w:lang w:val="kk-KZ"/>
        </w:rPr>
        <w:t xml:space="preserve">л </w:t>
      </w:r>
      <w:r w:rsidRPr="0064230E">
        <w:rPr>
          <w:color w:val="000000"/>
          <w:lang w:val="kk-KZ"/>
        </w:rPr>
        <w:t>ғ</w:t>
      </w:r>
      <w:r w:rsidRPr="008723F5">
        <w:rPr>
          <w:color w:val="000000"/>
          <w:lang w:val="kk-KZ"/>
        </w:rPr>
        <w:t>ана айырмашылы</w:t>
      </w:r>
      <w:r w:rsidRPr="0064230E">
        <w:rPr>
          <w:color w:val="000000"/>
          <w:lang w:val="kk-KZ"/>
        </w:rPr>
        <w:t>қ</w:t>
      </w:r>
      <w:r w:rsidRPr="008723F5">
        <w:rPr>
          <w:color w:val="000000"/>
          <w:lang w:val="kk-KZ"/>
        </w:rPr>
        <w:t xml:space="preserve"> бар. </w:t>
      </w:r>
      <w:r w:rsidRPr="000362FA">
        <w:rPr>
          <w:color w:val="000000"/>
          <w:lang w:val="kk-KZ"/>
        </w:rPr>
        <w:t xml:space="preserve">Адам </w:t>
      </w:r>
      <w:r w:rsidRPr="0064230E">
        <w:rPr>
          <w:color w:val="000000"/>
          <w:lang w:val="kk-KZ"/>
        </w:rPr>
        <w:t>ұ</w:t>
      </w:r>
      <w:r w:rsidRPr="000362FA">
        <w:rPr>
          <w:color w:val="000000"/>
          <w:lang w:val="kk-KZ"/>
        </w:rPr>
        <w:t>за</w:t>
      </w:r>
      <w:r w:rsidRPr="0064230E">
        <w:rPr>
          <w:color w:val="000000"/>
          <w:lang w:val="kk-KZ"/>
        </w:rPr>
        <w:t>қ</w:t>
      </w:r>
      <w:r w:rsidRPr="000362FA">
        <w:rPr>
          <w:color w:val="000000"/>
          <w:lang w:val="kk-KZ"/>
        </w:rPr>
        <w:t xml:space="preserve"> уа</w:t>
      </w:r>
      <w:r w:rsidRPr="0064230E">
        <w:rPr>
          <w:color w:val="000000"/>
          <w:lang w:val="kk-KZ"/>
        </w:rPr>
        <w:t>қ</w:t>
      </w:r>
      <w:r w:rsidRPr="000362FA">
        <w:rPr>
          <w:color w:val="000000"/>
          <w:lang w:val="kk-KZ"/>
        </w:rPr>
        <w:t>ыт тол</w:t>
      </w:r>
      <w:r w:rsidRPr="0064230E">
        <w:rPr>
          <w:color w:val="000000"/>
          <w:lang w:val="kk-KZ"/>
        </w:rPr>
        <w:t>қ</w:t>
      </w:r>
      <w:r w:rsidRPr="000362FA">
        <w:rPr>
          <w:color w:val="000000"/>
          <w:lang w:val="kk-KZ"/>
        </w:rPr>
        <w:t>уы, ала</w:t>
      </w:r>
      <w:r w:rsidRPr="0064230E">
        <w:rPr>
          <w:color w:val="000000"/>
          <w:lang w:val="kk-KZ"/>
        </w:rPr>
        <w:t>ң</w:t>
      </w:r>
      <w:r w:rsidRPr="000362FA">
        <w:rPr>
          <w:color w:val="000000"/>
          <w:lang w:val="kk-KZ"/>
        </w:rPr>
        <w:t>дауы м</w:t>
      </w:r>
      <w:r w:rsidRPr="0064230E">
        <w:rPr>
          <w:color w:val="000000"/>
          <w:lang w:val="kk-KZ"/>
        </w:rPr>
        <w:t>ү</w:t>
      </w:r>
      <w:r w:rsidRPr="000362FA">
        <w:rPr>
          <w:color w:val="000000"/>
          <w:lang w:val="kk-KZ"/>
        </w:rPr>
        <w:t xml:space="preserve">мкiн, ал сасып </w:t>
      </w:r>
      <w:r w:rsidRPr="0064230E">
        <w:rPr>
          <w:color w:val="000000"/>
          <w:lang w:val="kk-KZ"/>
        </w:rPr>
        <w:t>қ</w:t>
      </w:r>
      <w:r w:rsidRPr="000362FA">
        <w:rPr>
          <w:color w:val="000000"/>
          <w:lang w:val="kk-KZ"/>
        </w:rPr>
        <w:t>алу к</w:t>
      </w:r>
      <w:r w:rsidRPr="0064230E">
        <w:rPr>
          <w:color w:val="000000"/>
          <w:lang w:val="kk-KZ"/>
        </w:rPr>
        <w:t>ө</w:t>
      </w:r>
      <w:r w:rsidRPr="000362FA">
        <w:rPr>
          <w:color w:val="000000"/>
          <w:lang w:val="kk-KZ"/>
        </w:rPr>
        <w:t>бiнде ая</w:t>
      </w:r>
      <w:r w:rsidRPr="0064230E">
        <w:rPr>
          <w:color w:val="000000"/>
          <w:lang w:val="kk-KZ"/>
        </w:rPr>
        <w:t>қ</w:t>
      </w:r>
      <w:r w:rsidRPr="000362FA">
        <w:rPr>
          <w:color w:val="000000"/>
          <w:lang w:val="kk-KZ"/>
        </w:rPr>
        <w:t xml:space="preserve"> астынан, к</w:t>
      </w:r>
      <w:r w:rsidRPr="0064230E">
        <w:rPr>
          <w:color w:val="000000"/>
          <w:lang w:val="kk-KZ"/>
        </w:rPr>
        <w:t>ү</w:t>
      </w:r>
      <w:r w:rsidRPr="000362FA">
        <w:rPr>
          <w:color w:val="000000"/>
          <w:lang w:val="kk-KZ"/>
        </w:rPr>
        <w:t>тпеген жерде болады.</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i/>
          <w:iCs/>
          <w:color w:val="000000"/>
        </w:rPr>
        <w:t>Мейрам.</w:t>
      </w:r>
      <w:r w:rsidRPr="0064230E">
        <w:rPr>
          <w:color w:val="000000"/>
        </w:rPr>
        <w:t xml:space="preserve"> Салтанатты той-думан, мереке. </w:t>
      </w:r>
      <w:r w:rsidRPr="0064230E">
        <w:rPr>
          <w:color w:val="000000"/>
          <w:lang w:val="en-US"/>
        </w:rPr>
        <w:t>Bajram</w:t>
      </w:r>
      <w:r w:rsidRPr="0064230E">
        <w:rPr>
          <w:color w:val="000000"/>
        </w:rPr>
        <w:t xml:space="preserve">. Праздник  </w:t>
      </w:r>
      <w:r w:rsidRPr="0064230E">
        <w:rPr>
          <w:color w:val="000000"/>
          <w:lang w:val="kk-KZ" w:bidi="hi-IN"/>
        </w:rPr>
        <w:t>[</w:t>
      </w:r>
      <w:r>
        <w:rPr>
          <w:color w:val="000000"/>
        </w:rPr>
        <w:t>76, 79-б.</w:t>
      </w:r>
      <w:r w:rsidRPr="0064230E">
        <w:rPr>
          <w:color w:val="000000"/>
          <w:lang w:val="kk-KZ" w:bidi="hi-IN"/>
        </w:rPr>
        <w:t>]</w:t>
      </w:r>
      <w:r w:rsidRPr="0064230E">
        <w:rPr>
          <w:color w:val="000000"/>
        </w:rPr>
        <w:t>АТТС-де б</w:t>
      </w:r>
      <w:r w:rsidRPr="0064230E">
        <w:rPr>
          <w:color w:val="000000"/>
          <w:lang w:val="kk-KZ"/>
        </w:rPr>
        <w:t>ұ</w:t>
      </w:r>
      <w:r w:rsidRPr="0064230E">
        <w:rPr>
          <w:color w:val="000000"/>
        </w:rPr>
        <w:t>л с</w:t>
      </w:r>
      <w:r w:rsidRPr="0064230E">
        <w:rPr>
          <w:color w:val="000000"/>
          <w:lang w:val="kk-KZ"/>
        </w:rPr>
        <w:t>ө</w:t>
      </w:r>
      <w:r w:rsidRPr="0064230E">
        <w:rPr>
          <w:color w:val="000000"/>
        </w:rPr>
        <w:t>здi грек с</w:t>
      </w:r>
      <w:r w:rsidRPr="0064230E">
        <w:rPr>
          <w:color w:val="000000"/>
          <w:lang w:val="kk-KZ"/>
        </w:rPr>
        <w:t>ө</w:t>
      </w:r>
      <w:r w:rsidRPr="0064230E">
        <w:rPr>
          <w:color w:val="000000"/>
        </w:rPr>
        <w:t>зi деп берiп, христиандарды</w:t>
      </w:r>
      <w:r w:rsidRPr="0064230E">
        <w:rPr>
          <w:color w:val="000000"/>
          <w:lang w:val="kk-KZ"/>
        </w:rPr>
        <w:t>ң</w:t>
      </w:r>
      <w:r w:rsidRPr="0064230E">
        <w:rPr>
          <w:color w:val="000000"/>
        </w:rPr>
        <w:t xml:space="preserve"> дiни мейрамы деп т</w:t>
      </w:r>
      <w:r w:rsidRPr="0064230E">
        <w:rPr>
          <w:color w:val="000000"/>
          <w:lang w:val="kk-KZ"/>
        </w:rPr>
        <w:t>ү</w:t>
      </w:r>
      <w:r w:rsidRPr="0064230E">
        <w:rPr>
          <w:color w:val="000000"/>
        </w:rPr>
        <w:t xml:space="preserve">сiнiктеме берген </w:t>
      </w:r>
      <w:r w:rsidRPr="0064230E">
        <w:rPr>
          <w:color w:val="000000"/>
          <w:lang w:val="kk-KZ" w:bidi="hi-IN"/>
        </w:rPr>
        <w:t>[</w:t>
      </w:r>
      <w:r w:rsidRPr="0064230E">
        <w:rPr>
          <w:color w:val="000000"/>
        </w:rPr>
        <w:t>72,24-б.</w:t>
      </w:r>
      <w:r w:rsidRPr="0064230E">
        <w:rPr>
          <w:color w:val="000000"/>
          <w:lang w:val="kk-KZ" w:bidi="hi-IN"/>
        </w:rPr>
        <w:t>]</w:t>
      </w:r>
      <w:r>
        <w:rPr>
          <w:color w:val="000000"/>
          <w:lang w:val="kk-KZ" w:bidi="hi-IN"/>
        </w:rPr>
        <w:t xml:space="preserve">. </w:t>
      </w:r>
      <w:r w:rsidRPr="000362FA">
        <w:rPr>
          <w:color w:val="000000"/>
          <w:lang w:val="kk-KZ"/>
        </w:rPr>
        <w:t>Бiздi</w:t>
      </w:r>
      <w:r w:rsidRPr="0064230E">
        <w:rPr>
          <w:color w:val="000000"/>
          <w:lang w:val="kk-KZ"/>
        </w:rPr>
        <w:t>ң</w:t>
      </w:r>
      <w:r w:rsidRPr="000362FA">
        <w:rPr>
          <w:color w:val="000000"/>
          <w:lang w:val="kk-KZ"/>
        </w:rPr>
        <w:t>ше б</w:t>
      </w:r>
      <w:r w:rsidRPr="0064230E">
        <w:rPr>
          <w:color w:val="000000"/>
          <w:lang w:val="kk-KZ"/>
        </w:rPr>
        <w:t>ұ</w:t>
      </w:r>
      <w:r w:rsidRPr="000362FA">
        <w:rPr>
          <w:color w:val="000000"/>
          <w:lang w:val="kk-KZ"/>
        </w:rPr>
        <w:t>л д</w:t>
      </w:r>
      <w:r w:rsidRPr="0064230E">
        <w:rPr>
          <w:color w:val="000000"/>
          <w:lang w:val="kk-KZ"/>
        </w:rPr>
        <w:t>ұ</w:t>
      </w:r>
      <w:r w:rsidRPr="000362FA">
        <w:rPr>
          <w:color w:val="000000"/>
          <w:lang w:val="kk-KZ"/>
        </w:rPr>
        <w:t>рыс пiкiр емес. Мейрам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ркiнi т</w:t>
      </w:r>
      <w:r w:rsidRPr="0064230E">
        <w:rPr>
          <w:color w:val="000000"/>
          <w:lang w:val="kk-KZ"/>
        </w:rPr>
        <w:t>ү</w:t>
      </w:r>
      <w:r w:rsidRPr="000362FA">
        <w:rPr>
          <w:color w:val="000000"/>
          <w:lang w:val="kk-KZ"/>
        </w:rPr>
        <w:t>ркi тiлi екендiгiн к</w:t>
      </w:r>
      <w:r w:rsidRPr="0064230E">
        <w:rPr>
          <w:color w:val="000000"/>
          <w:lang w:val="kk-KZ"/>
        </w:rPr>
        <w:t>ө</w:t>
      </w:r>
      <w:r w:rsidRPr="000362FA">
        <w:rPr>
          <w:color w:val="000000"/>
          <w:lang w:val="kk-KZ"/>
        </w:rPr>
        <w:t>не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здiгi д</w:t>
      </w:r>
      <w:r w:rsidRPr="0064230E">
        <w:rPr>
          <w:color w:val="000000"/>
          <w:lang w:val="kk-KZ"/>
        </w:rPr>
        <w:t>ә</w:t>
      </w:r>
      <w:r w:rsidRPr="000362FA">
        <w:rPr>
          <w:color w:val="000000"/>
          <w:lang w:val="kk-KZ"/>
        </w:rPr>
        <w:t xml:space="preserve">лелдейдi. </w:t>
      </w:r>
      <w:r w:rsidRPr="0064230E">
        <w:rPr>
          <w:color w:val="000000"/>
        </w:rPr>
        <w:t>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 туралы </w:t>
      </w:r>
      <w:r w:rsidRPr="0064230E">
        <w:rPr>
          <w:color w:val="000000"/>
          <w:lang w:val="kk-KZ"/>
        </w:rPr>
        <w:t>қ</w:t>
      </w:r>
      <w:r w:rsidRPr="0064230E">
        <w:rPr>
          <w:color w:val="000000"/>
        </w:rPr>
        <w:t>азiргi шет тiлдер с</w:t>
      </w:r>
      <w:r w:rsidRPr="0064230E">
        <w:rPr>
          <w:color w:val="000000"/>
          <w:lang w:val="kk-KZ"/>
        </w:rPr>
        <w:t>ө</w:t>
      </w:r>
      <w:r w:rsidRPr="0064230E">
        <w:rPr>
          <w:color w:val="000000"/>
        </w:rPr>
        <w:t xml:space="preserve">здiгiнде </w:t>
      </w:r>
      <w:r>
        <w:rPr>
          <w:color w:val="000000"/>
          <w:lang w:val="kk-KZ"/>
        </w:rPr>
        <w:t>«</w:t>
      </w:r>
      <w:r w:rsidRPr="0064230E">
        <w:rPr>
          <w:color w:val="000000"/>
        </w:rPr>
        <w:t>Байрам /тюрк./-два трехдневных переходящих праздника у мусульман</w:t>
      </w:r>
      <w:r>
        <w:rPr>
          <w:color w:val="000000"/>
          <w:lang w:val="kk-KZ"/>
        </w:rPr>
        <w:t>»</w:t>
      </w:r>
      <w:r w:rsidRPr="0064230E">
        <w:rPr>
          <w:color w:val="000000"/>
        </w:rPr>
        <w:t xml:space="preserve"> - деп жазыл</w:t>
      </w:r>
      <w:r w:rsidRPr="0064230E">
        <w:rPr>
          <w:color w:val="000000"/>
          <w:lang w:val="kk-KZ"/>
        </w:rPr>
        <w:t>ғ</w:t>
      </w:r>
      <w:r>
        <w:rPr>
          <w:color w:val="000000"/>
        </w:rPr>
        <w:t xml:space="preserve">ан </w:t>
      </w:r>
      <w:r w:rsidRPr="0064230E">
        <w:rPr>
          <w:color w:val="000000"/>
          <w:lang w:val="kk-KZ" w:bidi="hi-IN"/>
        </w:rPr>
        <w:t>[</w:t>
      </w:r>
      <w:r>
        <w:rPr>
          <w:color w:val="000000"/>
        </w:rPr>
        <w:t>34,6-б.</w:t>
      </w:r>
      <w:r w:rsidRPr="0064230E">
        <w:rPr>
          <w:color w:val="000000"/>
          <w:lang w:val="kk-KZ" w:bidi="hi-IN"/>
        </w:rPr>
        <w:t>]</w:t>
      </w:r>
      <w:r>
        <w:rPr>
          <w:color w:val="000000"/>
          <w:lang w:val="kk-KZ" w:bidi="hi-IN"/>
        </w:rPr>
        <w:t>.</w:t>
      </w:r>
      <w:r w:rsidRPr="007D12A9">
        <w:rPr>
          <w:color w:val="000000"/>
        </w:rPr>
        <w:t xml:space="preserve"> </w:t>
      </w:r>
      <w:r w:rsidRPr="0064230E">
        <w:rPr>
          <w:color w:val="000000"/>
        </w:rPr>
        <w:t>М</w:t>
      </w:r>
      <w:r w:rsidRPr="0064230E">
        <w:rPr>
          <w:color w:val="000000"/>
          <w:lang w:val="kk-KZ"/>
        </w:rPr>
        <w:t>ұ</w:t>
      </w:r>
      <w:r w:rsidRPr="0064230E">
        <w:rPr>
          <w:color w:val="000000"/>
        </w:rPr>
        <w:t>нда с</w:t>
      </w:r>
      <w:r w:rsidRPr="0064230E">
        <w:rPr>
          <w:color w:val="000000"/>
          <w:lang w:val="kk-KZ"/>
        </w:rPr>
        <w:t>ө</w:t>
      </w:r>
      <w:r w:rsidRPr="0064230E">
        <w:rPr>
          <w:color w:val="000000"/>
        </w:rPr>
        <w:t>з екi айт - ораза ж</w:t>
      </w:r>
      <w:r w:rsidRPr="0064230E">
        <w:rPr>
          <w:color w:val="000000"/>
          <w:lang w:val="kk-KZ"/>
        </w:rPr>
        <w:t>ә</w:t>
      </w:r>
      <w:r w:rsidRPr="0064230E">
        <w:rPr>
          <w:color w:val="000000"/>
        </w:rPr>
        <w:t xml:space="preserve">не </w:t>
      </w:r>
      <w:r w:rsidRPr="0064230E">
        <w:rPr>
          <w:color w:val="000000"/>
          <w:lang w:val="kk-KZ"/>
        </w:rPr>
        <w:t>құ</w:t>
      </w:r>
      <w:r w:rsidRPr="0064230E">
        <w:rPr>
          <w:color w:val="000000"/>
        </w:rPr>
        <w:t>рба</w:t>
      </w:r>
      <w:r>
        <w:rPr>
          <w:color w:val="000000"/>
        </w:rPr>
        <w:t>н айттары туралы болып отыр.</w:t>
      </w:r>
      <w:r>
        <w:rPr>
          <w:color w:val="000000"/>
          <w:lang w:val="kk-KZ"/>
        </w:rPr>
        <w:t xml:space="preserve"> </w:t>
      </w:r>
      <w:r w:rsidRPr="007D12A9">
        <w:rPr>
          <w:i/>
          <w:iCs/>
          <w:color w:val="000000"/>
          <w:lang w:val="kk-KZ"/>
        </w:rPr>
        <w:t>И</w:t>
      </w:r>
      <w:r w:rsidRPr="000362FA">
        <w:rPr>
          <w:i/>
          <w:iCs/>
          <w:color w:val="000000"/>
          <w:lang w:val="kk-KZ"/>
        </w:rPr>
        <w:t>д</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араб тiлiнде мейрам екенi рас. Алайда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мейрам с</w:t>
      </w:r>
      <w:r w:rsidRPr="0064230E">
        <w:rPr>
          <w:color w:val="000000"/>
          <w:lang w:val="kk-KZ"/>
        </w:rPr>
        <w:t>ө</w:t>
      </w:r>
      <w:r w:rsidRPr="000362FA">
        <w:rPr>
          <w:color w:val="000000"/>
          <w:lang w:val="kk-KZ"/>
        </w:rPr>
        <w:t>зi ислам дiнiнен б</w:t>
      </w:r>
      <w:r w:rsidRPr="0064230E">
        <w:rPr>
          <w:color w:val="000000"/>
          <w:lang w:val="kk-KZ"/>
        </w:rPr>
        <w:t>ұ</w:t>
      </w:r>
      <w:r w:rsidRPr="000362FA">
        <w:rPr>
          <w:color w:val="000000"/>
          <w:lang w:val="kk-KZ"/>
        </w:rPr>
        <w:t>рын-а</w:t>
      </w:r>
      <w:r w:rsidRPr="0064230E">
        <w:rPr>
          <w:color w:val="000000"/>
          <w:lang w:val="kk-KZ"/>
        </w:rPr>
        <w:t>қ</w:t>
      </w:r>
      <w:r w:rsidRPr="000362FA">
        <w:rPr>
          <w:color w:val="000000"/>
          <w:lang w:val="kk-KZ"/>
        </w:rPr>
        <w:t xml:space="preserve"> ке</w:t>
      </w:r>
      <w:r w:rsidRPr="0064230E">
        <w:rPr>
          <w:color w:val="000000"/>
          <w:lang w:val="kk-KZ"/>
        </w:rPr>
        <w:t>ң</w:t>
      </w:r>
      <w:r w:rsidRPr="000362FA">
        <w:rPr>
          <w:color w:val="000000"/>
          <w:lang w:val="kk-KZ"/>
        </w:rPr>
        <w:t xml:space="preserve"> </w:t>
      </w:r>
      <w:r w:rsidRPr="0064230E">
        <w:rPr>
          <w:color w:val="000000"/>
          <w:lang w:val="kk-KZ"/>
        </w:rPr>
        <w:t>ұғ</w:t>
      </w:r>
      <w:r w:rsidRPr="000362FA">
        <w:rPr>
          <w:color w:val="000000"/>
          <w:lang w:val="kk-KZ"/>
        </w:rPr>
        <w:t>ымда</w:t>
      </w:r>
      <w:r w:rsidRPr="0064230E">
        <w:rPr>
          <w:color w:val="000000"/>
          <w:lang w:val="kk-KZ"/>
        </w:rPr>
        <w:t>ғ</w:t>
      </w:r>
      <w:r w:rsidRPr="000362FA">
        <w:rPr>
          <w:color w:val="000000"/>
          <w:lang w:val="kk-KZ"/>
        </w:rPr>
        <w:t>ы салтанат, той-думан дегендi бiлдiрген.</w:t>
      </w:r>
    </w:p>
    <w:p w:rsidR="00967436" w:rsidRPr="007D12A9"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Араб тiлiнде </w:t>
      </w:r>
      <w:r w:rsidRPr="0064230E">
        <w:rPr>
          <w:i/>
          <w:iCs/>
          <w:color w:val="000000"/>
          <w:lang w:val="kk-KZ"/>
        </w:rPr>
        <w:t>қ</w:t>
      </w:r>
      <w:r w:rsidRPr="000362FA">
        <w:rPr>
          <w:i/>
          <w:iCs/>
          <w:color w:val="000000"/>
          <w:lang w:val="kk-KZ"/>
        </w:rPr>
        <w:t>амшышы</w:t>
      </w:r>
      <w:r w:rsidRPr="000362FA">
        <w:rPr>
          <w:color w:val="000000"/>
          <w:lang w:val="kk-KZ"/>
        </w:rPr>
        <w:t xml:space="preserve"> с</w:t>
      </w:r>
      <w:r w:rsidRPr="0064230E">
        <w:rPr>
          <w:color w:val="000000"/>
          <w:lang w:val="kk-KZ"/>
        </w:rPr>
        <w:t>ө</w:t>
      </w:r>
      <w:r w:rsidRPr="000362FA">
        <w:rPr>
          <w:color w:val="000000"/>
          <w:lang w:val="kk-KZ"/>
        </w:rPr>
        <w:t>зi кездеседi.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w:t>
      </w:r>
      <w:r w:rsidRPr="0064230E">
        <w:rPr>
          <w:i/>
          <w:iCs/>
          <w:color w:val="000000"/>
          <w:lang w:val="kk-KZ"/>
        </w:rPr>
        <w:t>қ</w:t>
      </w:r>
      <w:r w:rsidRPr="000362FA">
        <w:rPr>
          <w:i/>
          <w:iCs/>
          <w:color w:val="000000"/>
          <w:lang w:val="kk-KZ"/>
        </w:rPr>
        <w:t>амшы</w:t>
      </w:r>
      <w:r w:rsidRPr="000362FA">
        <w:rPr>
          <w:color w:val="000000"/>
          <w:lang w:val="kk-KZ"/>
        </w:rPr>
        <w:t xml:space="preserve"> ж</w:t>
      </w:r>
      <w:r w:rsidRPr="0064230E">
        <w:rPr>
          <w:color w:val="000000"/>
          <w:lang w:val="kk-KZ"/>
        </w:rPr>
        <w:t>ә</w:t>
      </w:r>
      <w:r w:rsidRPr="000362FA">
        <w:rPr>
          <w:color w:val="000000"/>
          <w:lang w:val="kk-KZ"/>
        </w:rPr>
        <w:t>не с</w:t>
      </w:r>
      <w:r w:rsidRPr="0064230E">
        <w:rPr>
          <w:color w:val="000000"/>
          <w:lang w:val="kk-KZ"/>
        </w:rPr>
        <w:t>ө</w:t>
      </w:r>
      <w:r w:rsidRPr="000362FA">
        <w:rPr>
          <w:color w:val="000000"/>
          <w:lang w:val="kk-KZ"/>
        </w:rPr>
        <w:t>з тудырушы</w:t>
      </w:r>
      <w:r w:rsidRPr="000362FA">
        <w:rPr>
          <w:b/>
          <w:bCs/>
          <w:i/>
          <w:iCs/>
          <w:color w:val="000000"/>
          <w:lang w:val="kk-KZ"/>
        </w:rPr>
        <w:t xml:space="preserve"> -</w:t>
      </w:r>
      <w:r w:rsidRPr="000362FA">
        <w:rPr>
          <w:i/>
          <w:iCs/>
          <w:color w:val="000000"/>
          <w:lang w:val="kk-KZ"/>
        </w:rPr>
        <w:t>шы</w:t>
      </w:r>
      <w:r w:rsidRPr="000362FA">
        <w:rPr>
          <w:color w:val="000000"/>
          <w:lang w:val="kk-KZ"/>
        </w:rPr>
        <w:t xml:space="preserve"> ж</w:t>
      </w:r>
      <w:r w:rsidRPr="0064230E">
        <w:rPr>
          <w:color w:val="000000"/>
          <w:lang w:val="kk-KZ"/>
        </w:rPr>
        <w:t>ұ</w:t>
      </w:r>
      <w:r w:rsidRPr="000362FA">
        <w:rPr>
          <w:color w:val="000000"/>
          <w:lang w:val="kk-KZ"/>
        </w:rPr>
        <w:t>рна</w:t>
      </w:r>
      <w:r w:rsidRPr="0064230E">
        <w:rPr>
          <w:color w:val="000000"/>
          <w:lang w:val="kk-KZ"/>
        </w:rPr>
        <w:t>ғ</w:t>
      </w:r>
      <w:r w:rsidRPr="000362FA">
        <w:rPr>
          <w:color w:val="000000"/>
          <w:lang w:val="kk-KZ"/>
        </w:rPr>
        <w:t xml:space="preserve">ынан </w:t>
      </w:r>
      <w:r w:rsidRPr="0064230E">
        <w:rPr>
          <w:color w:val="000000"/>
          <w:lang w:val="kk-KZ"/>
        </w:rPr>
        <w:t>құ</w:t>
      </w:r>
      <w:r w:rsidRPr="000362FA">
        <w:rPr>
          <w:color w:val="000000"/>
          <w:lang w:val="kk-KZ"/>
        </w:rPr>
        <w:t>рал</w:t>
      </w:r>
      <w:r w:rsidRPr="0064230E">
        <w:rPr>
          <w:color w:val="000000"/>
          <w:lang w:val="kk-KZ"/>
        </w:rPr>
        <w:t>ғ</w:t>
      </w:r>
      <w:r w:rsidRPr="000362FA">
        <w:rPr>
          <w:color w:val="000000"/>
          <w:lang w:val="kk-KZ"/>
        </w:rPr>
        <w:t>анды</w:t>
      </w:r>
      <w:r w:rsidRPr="0064230E">
        <w:rPr>
          <w:color w:val="000000"/>
          <w:lang w:val="kk-KZ"/>
        </w:rPr>
        <w:t>ғ</w:t>
      </w:r>
      <w:r w:rsidRPr="000362FA">
        <w:rPr>
          <w:color w:val="000000"/>
          <w:lang w:val="kk-KZ"/>
        </w:rPr>
        <w:t>ы айтпаса да т</w:t>
      </w:r>
      <w:r w:rsidRPr="0064230E">
        <w:rPr>
          <w:color w:val="000000"/>
          <w:lang w:val="kk-KZ"/>
        </w:rPr>
        <w:t>ү</w:t>
      </w:r>
      <w:r w:rsidRPr="000362FA">
        <w:rPr>
          <w:color w:val="000000"/>
          <w:lang w:val="kk-KZ"/>
        </w:rPr>
        <w:t xml:space="preserve">сiнiктi. Алайда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сiндiрме с</w:t>
      </w:r>
      <w:r w:rsidRPr="0064230E">
        <w:rPr>
          <w:color w:val="000000"/>
          <w:lang w:val="kk-KZ"/>
        </w:rPr>
        <w:t>ө</w:t>
      </w:r>
      <w:r w:rsidRPr="000362FA">
        <w:rPr>
          <w:color w:val="000000"/>
          <w:lang w:val="kk-KZ"/>
        </w:rPr>
        <w:t xml:space="preserve">здiгiнде </w:t>
      </w:r>
      <w:r w:rsidRPr="0064230E">
        <w:rPr>
          <w:color w:val="000000"/>
          <w:lang w:val="kk-KZ"/>
        </w:rPr>
        <w:t>қ</w:t>
      </w:r>
      <w:r w:rsidRPr="000362FA">
        <w:rPr>
          <w:color w:val="000000"/>
          <w:lang w:val="kk-KZ"/>
        </w:rPr>
        <w:t>амшышы деген с</w:t>
      </w:r>
      <w:r w:rsidRPr="0064230E">
        <w:rPr>
          <w:color w:val="000000"/>
          <w:lang w:val="kk-KZ"/>
        </w:rPr>
        <w:t>ө</w:t>
      </w:r>
      <w:r w:rsidRPr="000362FA">
        <w:rPr>
          <w:color w:val="000000"/>
          <w:lang w:val="kk-KZ"/>
        </w:rPr>
        <w:t xml:space="preserve">з кездеспейдi. Онда </w:t>
      </w:r>
      <w:r w:rsidRPr="0064230E">
        <w:rPr>
          <w:i/>
          <w:iCs/>
          <w:color w:val="000000"/>
          <w:lang w:val="kk-KZ"/>
        </w:rPr>
        <w:t>қ</w:t>
      </w:r>
      <w:r w:rsidRPr="000362FA">
        <w:rPr>
          <w:i/>
          <w:iCs/>
          <w:color w:val="000000"/>
          <w:lang w:val="kk-KZ"/>
        </w:rPr>
        <w:t>амшыгер</w:t>
      </w:r>
      <w:r w:rsidRPr="000362FA">
        <w:rPr>
          <w:color w:val="000000"/>
          <w:lang w:val="kk-KZ"/>
        </w:rPr>
        <w:t xml:space="preserve"> - </w:t>
      </w:r>
      <w:r w:rsidRPr="0064230E">
        <w:rPr>
          <w:color w:val="000000"/>
          <w:lang w:val="kk-KZ"/>
        </w:rPr>
        <w:t>қ</w:t>
      </w:r>
      <w:r w:rsidRPr="000362FA">
        <w:rPr>
          <w:color w:val="000000"/>
          <w:lang w:val="kk-KZ"/>
        </w:rPr>
        <w:t xml:space="preserve">амшы </w:t>
      </w:r>
      <w:r w:rsidRPr="0064230E">
        <w:rPr>
          <w:color w:val="000000"/>
          <w:lang w:val="kk-KZ"/>
        </w:rPr>
        <w:t>ұ</w:t>
      </w:r>
      <w:r w:rsidRPr="000362FA">
        <w:rPr>
          <w:color w:val="000000"/>
          <w:lang w:val="kk-KZ"/>
        </w:rPr>
        <w:t>рысына мы</w:t>
      </w:r>
      <w:r w:rsidRPr="0064230E">
        <w:rPr>
          <w:color w:val="000000"/>
          <w:lang w:val="kk-KZ"/>
        </w:rPr>
        <w:t>қ</w:t>
      </w:r>
      <w:r w:rsidRPr="000362FA">
        <w:rPr>
          <w:color w:val="000000"/>
          <w:lang w:val="kk-KZ"/>
        </w:rPr>
        <w:t>ты адам ж</w:t>
      </w:r>
      <w:r w:rsidRPr="0064230E">
        <w:rPr>
          <w:color w:val="000000"/>
          <w:lang w:val="kk-KZ"/>
        </w:rPr>
        <w:t>ә</w:t>
      </w:r>
      <w:r w:rsidRPr="000362FA">
        <w:rPr>
          <w:color w:val="000000"/>
          <w:lang w:val="kk-KZ"/>
        </w:rPr>
        <w:t xml:space="preserve">не </w:t>
      </w:r>
      <w:r w:rsidRPr="0064230E">
        <w:rPr>
          <w:color w:val="000000"/>
          <w:lang w:val="kk-KZ"/>
        </w:rPr>
        <w:t>қ</w:t>
      </w:r>
      <w:r w:rsidRPr="000362FA">
        <w:rPr>
          <w:color w:val="000000"/>
          <w:lang w:val="kk-KZ"/>
        </w:rPr>
        <w:t xml:space="preserve">амшылы - </w:t>
      </w:r>
      <w:r w:rsidRPr="0064230E">
        <w:rPr>
          <w:color w:val="000000"/>
          <w:lang w:val="kk-KZ"/>
        </w:rPr>
        <w:t>қ</w:t>
      </w:r>
      <w:r w:rsidRPr="000362FA">
        <w:rPr>
          <w:color w:val="000000"/>
          <w:lang w:val="kk-KZ"/>
        </w:rPr>
        <w:t xml:space="preserve">олында </w:t>
      </w:r>
      <w:r w:rsidRPr="0064230E">
        <w:rPr>
          <w:color w:val="000000"/>
          <w:lang w:val="kk-KZ"/>
        </w:rPr>
        <w:t>қ</w:t>
      </w:r>
      <w:r w:rsidRPr="000362FA">
        <w:rPr>
          <w:color w:val="000000"/>
          <w:lang w:val="kk-KZ"/>
        </w:rPr>
        <w:t>амшысы бар адам деген с</w:t>
      </w:r>
      <w:r w:rsidRPr="0064230E">
        <w:rPr>
          <w:color w:val="000000"/>
          <w:lang w:val="kk-KZ"/>
        </w:rPr>
        <w:t>ө</w:t>
      </w:r>
      <w:r w:rsidRPr="000362FA">
        <w:rPr>
          <w:color w:val="000000"/>
          <w:lang w:val="kk-KZ"/>
        </w:rPr>
        <w:t>здер бар. Араб тiлiнi</w:t>
      </w:r>
      <w:r w:rsidRPr="0064230E">
        <w:rPr>
          <w:color w:val="000000"/>
          <w:lang w:val="kk-KZ"/>
        </w:rPr>
        <w:t>ң</w:t>
      </w:r>
      <w:r w:rsidRPr="000362FA">
        <w:rPr>
          <w:color w:val="000000"/>
          <w:lang w:val="kk-KZ"/>
        </w:rPr>
        <w:t xml:space="preserve"> диалектiсiнде </w:t>
      </w:r>
      <w:r w:rsidRPr="0064230E">
        <w:rPr>
          <w:i/>
          <w:iCs/>
          <w:color w:val="000000"/>
          <w:lang w:val="kk-KZ"/>
        </w:rPr>
        <w:t>қ</w:t>
      </w:r>
      <w:r w:rsidRPr="000362FA">
        <w:rPr>
          <w:i/>
          <w:iCs/>
          <w:color w:val="000000"/>
          <w:lang w:val="kk-KZ"/>
        </w:rPr>
        <w:t>амшышы</w:t>
      </w:r>
      <w:r w:rsidRPr="000362FA">
        <w:rPr>
          <w:color w:val="000000"/>
          <w:lang w:val="kk-KZ"/>
        </w:rPr>
        <w:t xml:space="preserve"> /</w:t>
      </w:r>
      <w:r w:rsidRPr="0064230E">
        <w:rPr>
          <w:color w:val="000000"/>
          <w:lang w:val="kk-KZ"/>
        </w:rPr>
        <w:t>қ</w:t>
      </w:r>
      <w:r w:rsidRPr="000362FA">
        <w:rPr>
          <w:color w:val="000000"/>
          <w:lang w:val="kk-KZ"/>
        </w:rPr>
        <w:t xml:space="preserve">амшиджи/  </w:t>
      </w:r>
      <w:r>
        <w:rPr>
          <w:color w:val="000000"/>
          <w:lang w:val="kk-KZ"/>
        </w:rPr>
        <w:t>«</w:t>
      </w:r>
      <w:r w:rsidRPr="000362FA">
        <w:rPr>
          <w:color w:val="000000"/>
          <w:lang w:val="kk-KZ"/>
        </w:rPr>
        <w:t>арба айдаушы</w:t>
      </w:r>
      <w:r>
        <w:rPr>
          <w:color w:val="000000"/>
          <w:lang w:val="kk-KZ"/>
        </w:rPr>
        <w:t>»</w:t>
      </w:r>
      <w:r w:rsidRPr="000362FA">
        <w:rPr>
          <w:color w:val="000000"/>
          <w:lang w:val="kk-KZ"/>
        </w:rPr>
        <w:t xml:space="preserve"> </w:t>
      </w:r>
      <w:r w:rsidRPr="0064230E">
        <w:rPr>
          <w:color w:val="000000"/>
          <w:lang w:val="kk-KZ" w:bidi="hi-IN"/>
        </w:rPr>
        <w:t>[</w:t>
      </w:r>
      <w:r w:rsidRPr="000362FA">
        <w:rPr>
          <w:color w:val="000000"/>
          <w:lang w:val="kk-KZ"/>
        </w:rPr>
        <w:t>40,81-б.</w:t>
      </w:r>
      <w:r w:rsidRPr="0064230E">
        <w:rPr>
          <w:color w:val="000000"/>
          <w:lang w:val="kk-KZ" w:bidi="hi-IN"/>
        </w:rPr>
        <w:t>]</w:t>
      </w:r>
      <w:r w:rsidRPr="007D12A9">
        <w:rPr>
          <w:color w:val="000000"/>
          <w:lang w:val="kk-KZ"/>
        </w:rPr>
        <w:t xml:space="preserve"> </w:t>
      </w:r>
      <w:r w:rsidRPr="0064230E">
        <w:rPr>
          <w:color w:val="000000"/>
          <w:lang w:val="kk-KZ"/>
        </w:rPr>
        <w:t>Ә</w:t>
      </w:r>
      <w:r w:rsidRPr="007D12A9">
        <w:rPr>
          <w:color w:val="000000"/>
          <w:lang w:val="kk-KZ"/>
        </w:rPr>
        <w:t>рине, б</w:t>
      </w:r>
      <w:r w:rsidRPr="0064230E">
        <w:rPr>
          <w:color w:val="000000"/>
          <w:lang w:val="kk-KZ"/>
        </w:rPr>
        <w:t>ұ</w:t>
      </w:r>
      <w:r w:rsidRPr="007D12A9">
        <w:rPr>
          <w:color w:val="000000"/>
          <w:lang w:val="kk-KZ"/>
        </w:rPr>
        <w:t>л с</w:t>
      </w:r>
      <w:r w:rsidRPr="0064230E">
        <w:rPr>
          <w:color w:val="000000"/>
          <w:lang w:val="kk-KZ"/>
        </w:rPr>
        <w:t>ө</w:t>
      </w:r>
      <w:r w:rsidRPr="007D12A9">
        <w:rPr>
          <w:color w:val="000000"/>
          <w:lang w:val="kk-KZ"/>
        </w:rPr>
        <w:t>здi</w:t>
      </w:r>
      <w:r w:rsidRPr="0064230E">
        <w:rPr>
          <w:color w:val="000000"/>
          <w:lang w:val="kk-KZ"/>
        </w:rPr>
        <w:t>ң</w:t>
      </w:r>
      <w:r w:rsidRPr="007D12A9">
        <w:rPr>
          <w:color w:val="000000"/>
          <w:lang w:val="kk-KZ"/>
        </w:rPr>
        <w:t xml:space="preserve"> ма</w:t>
      </w:r>
      <w:r w:rsidRPr="0064230E">
        <w:rPr>
          <w:color w:val="000000"/>
          <w:lang w:val="kk-KZ"/>
        </w:rPr>
        <w:t>ғ</w:t>
      </w:r>
      <w:r w:rsidRPr="007D12A9">
        <w:rPr>
          <w:color w:val="000000"/>
          <w:lang w:val="kk-KZ"/>
        </w:rPr>
        <w:t xml:space="preserve">ынасы </w:t>
      </w:r>
      <w:r w:rsidRPr="0064230E">
        <w:rPr>
          <w:color w:val="000000"/>
          <w:lang w:val="kk-KZ"/>
        </w:rPr>
        <w:t>қ</w:t>
      </w:r>
      <w:r w:rsidRPr="007D12A9">
        <w:rPr>
          <w:color w:val="000000"/>
          <w:lang w:val="kk-KZ"/>
        </w:rPr>
        <w:t>аза</w:t>
      </w:r>
      <w:r w:rsidRPr="0064230E">
        <w:rPr>
          <w:color w:val="000000"/>
          <w:lang w:val="kk-KZ"/>
        </w:rPr>
        <w:t>қ</w:t>
      </w:r>
      <w:r w:rsidRPr="007D12A9">
        <w:rPr>
          <w:color w:val="000000"/>
          <w:lang w:val="kk-KZ"/>
        </w:rPr>
        <w:t xml:space="preserve"> тiлiндегi ма</w:t>
      </w:r>
      <w:r w:rsidRPr="0064230E">
        <w:rPr>
          <w:color w:val="000000"/>
          <w:lang w:val="kk-KZ"/>
        </w:rPr>
        <w:t>ғ</w:t>
      </w:r>
      <w:r w:rsidRPr="007D12A9">
        <w:rPr>
          <w:color w:val="000000"/>
          <w:lang w:val="kk-KZ"/>
        </w:rPr>
        <w:t>ынасымен бiрдей емес, алайда к</w:t>
      </w:r>
      <w:r w:rsidRPr="0064230E">
        <w:rPr>
          <w:color w:val="000000"/>
          <w:lang w:val="kk-KZ"/>
        </w:rPr>
        <w:t>ө</w:t>
      </w:r>
      <w:r w:rsidRPr="007D12A9">
        <w:rPr>
          <w:color w:val="000000"/>
          <w:lang w:val="kk-KZ"/>
        </w:rPr>
        <w:t>лiк мiнген адамны</w:t>
      </w:r>
      <w:r w:rsidRPr="0064230E">
        <w:rPr>
          <w:color w:val="000000"/>
          <w:lang w:val="kk-KZ"/>
        </w:rPr>
        <w:t>ң</w:t>
      </w:r>
      <w:r w:rsidRPr="007D12A9">
        <w:rPr>
          <w:color w:val="000000"/>
          <w:lang w:val="kk-KZ"/>
        </w:rPr>
        <w:t xml:space="preserve"> </w:t>
      </w:r>
      <w:r w:rsidRPr="0064230E">
        <w:rPr>
          <w:color w:val="000000"/>
          <w:lang w:val="kk-KZ"/>
        </w:rPr>
        <w:t>қ</w:t>
      </w:r>
      <w:r w:rsidRPr="007D12A9">
        <w:rPr>
          <w:color w:val="000000"/>
          <w:lang w:val="kk-KZ"/>
        </w:rPr>
        <w:t xml:space="preserve">амшы </w:t>
      </w:r>
      <w:r w:rsidRPr="0064230E">
        <w:rPr>
          <w:color w:val="000000"/>
          <w:lang w:val="kk-KZ"/>
        </w:rPr>
        <w:t>ұ</w:t>
      </w:r>
      <w:r w:rsidRPr="007D12A9">
        <w:rPr>
          <w:color w:val="000000"/>
          <w:lang w:val="kk-KZ"/>
        </w:rPr>
        <w:t>стайтынын ескерсек, онда екi с</w:t>
      </w:r>
      <w:r w:rsidRPr="0064230E">
        <w:rPr>
          <w:color w:val="000000"/>
          <w:lang w:val="kk-KZ"/>
        </w:rPr>
        <w:t>ө</w:t>
      </w:r>
      <w:r w:rsidRPr="007D12A9">
        <w:rPr>
          <w:color w:val="000000"/>
          <w:lang w:val="kk-KZ"/>
        </w:rPr>
        <w:t>здi</w:t>
      </w:r>
      <w:r w:rsidRPr="0064230E">
        <w:rPr>
          <w:color w:val="000000"/>
          <w:lang w:val="kk-KZ"/>
        </w:rPr>
        <w:t>ң</w:t>
      </w:r>
      <w:r w:rsidRPr="007D12A9">
        <w:rPr>
          <w:color w:val="000000"/>
          <w:lang w:val="kk-KZ"/>
        </w:rPr>
        <w:t xml:space="preserve"> арасында аса алша</w:t>
      </w:r>
      <w:r w:rsidRPr="0064230E">
        <w:rPr>
          <w:color w:val="000000"/>
          <w:lang w:val="kk-KZ"/>
        </w:rPr>
        <w:t>қ</w:t>
      </w:r>
      <w:r w:rsidRPr="007D12A9">
        <w:rPr>
          <w:color w:val="000000"/>
          <w:lang w:val="kk-KZ"/>
        </w:rPr>
        <w:t>ты</w:t>
      </w:r>
      <w:r w:rsidRPr="0064230E">
        <w:rPr>
          <w:color w:val="000000"/>
          <w:lang w:val="kk-KZ"/>
        </w:rPr>
        <w:t>қ</w:t>
      </w:r>
      <w:r w:rsidRPr="007D12A9">
        <w:rPr>
          <w:color w:val="000000"/>
          <w:lang w:val="kk-KZ"/>
        </w:rPr>
        <w:t xml:space="preserve"> жо</w:t>
      </w:r>
      <w:r w:rsidRPr="0064230E">
        <w:rPr>
          <w:color w:val="000000"/>
          <w:lang w:val="kk-KZ"/>
        </w:rPr>
        <w:t>қ</w:t>
      </w:r>
      <w:r w:rsidRPr="007D12A9">
        <w:rPr>
          <w:color w:val="000000"/>
          <w:lang w:val="kk-KZ"/>
        </w:rPr>
        <w:t xml:space="preserve"> деуге болады.</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7D12A9">
        <w:rPr>
          <w:color w:val="000000"/>
          <w:lang w:val="kk-KZ"/>
        </w:rPr>
        <w:t xml:space="preserve">     Ма</w:t>
      </w:r>
      <w:r w:rsidRPr="0064230E">
        <w:rPr>
          <w:color w:val="000000"/>
          <w:lang w:val="kk-KZ"/>
        </w:rPr>
        <w:t>ғ</w:t>
      </w:r>
      <w:r w:rsidRPr="007D12A9">
        <w:rPr>
          <w:color w:val="000000"/>
          <w:lang w:val="kk-KZ"/>
        </w:rPr>
        <w:t>ынасын iшiнара са</w:t>
      </w:r>
      <w:r w:rsidRPr="0064230E">
        <w:rPr>
          <w:color w:val="000000"/>
          <w:lang w:val="kk-KZ"/>
        </w:rPr>
        <w:t>қ</w:t>
      </w:r>
      <w:r w:rsidRPr="007D12A9">
        <w:rPr>
          <w:color w:val="000000"/>
          <w:lang w:val="kk-KZ"/>
        </w:rPr>
        <w:t>та</w:t>
      </w:r>
      <w:r w:rsidRPr="0064230E">
        <w:rPr>
          <w:color w:val="000000"/>
          <w:lang w:val="kk-KZ"/>
        </w:rPr>
        <w:t>ғ</w:t>
      </w:r>
      <w:r w:rsidRPr="007D12A9">
        <w:rPr>
          <w:color w:val="000000"/>
          <w:lang w:val="kk-KZ"/>
        </w:rPr>
        <w:t>ан с</w:t>
      </w:r>
      <w:r w:rsidRPr="0064230E">
        <w:rPr>
          <w:color w:val="000000"/>
          <w:lang w:val="kk-KZ"/>
        </w:rPr>
        <w:t>ө</w:t>
      </w:r>
      <w:r w:rsidRPr="007D12A9">
        <w:rPr>
          <w:color w:val="000000"/>
          <w:lang w:val="kk-KZ"/>
        </w:rPr>
        <w:t>здердi</w:t>
      </w:r>
      <w:r w:rsidRPr="0064230E">
        <w:rPr>
          <w:color w:val="000000"/>
          <w:lang w:val="kk-KZ"/>
        </w:rPr>
        <w:t>ң</w:t>
      </w:r>
      <w:r w:rsidRPr="007D12A9">
        <w:rPr>
          <w:color w:val="000000"/>
          <w:lang w:val="kk-KZ"/>
        </w:rPr>
        <w:t xml:space="preserve"> </w:t>
      </w:r>
      <w:r w:rsidRPr="0064230E">
        <w:rPr>
          <w:color w:val="000000"/>
          <w:lang w:val="kk-KZ"/>
        </w:rPr>
        <w:t>қ</w:t>
      </w:r>
      <w:r>
        <w:rPr>
          <w:color w:val="000000"/>
          <w:lang w:val="kk-KZ"/>
        </w:rPr>
        <w:t xml:space="preserve">атарына </w:t>
      </w:r>
      <w:r w:rsidRPr="007D12A9">
        <w:rPr>
          <w:color w:val="000000"/>
          <w:lang w:val="kk-KZ"/>
        </w:rPr>
        <w:t>/джа</w:t>
      </w:r>
      <w:r>
        <w:rPr>
          <w:color w:val="000000"/>
          <w:lang w:val="kk-KZ"/>
        </w:rPr>
        <w:t xml:space="preserve">лл/ «тау беткейiндегi терасса» </w:t>
      </w:r>
      <w:r w:rsidRPr="0064230E">
        <w:rPr>
          <w:color w:val="000000"/>
          <w:lang w:val="kk-KZ" w:bidi="hi-IN"/>
        </w:rPr>
        <w:t>[</w:t>
      </w:r>
      <w:r>
        <w:rPr>
          <w:color w:val="000000"/>
          <w:lang w:val="kk-KZ"/>
        </w:rPr>
        <w:t>47,140-б.</w:t>
      </w:r>
      <w:r w:rsidRPr="0064230E">
        <w:rPr>
          <w:color w:val="000000"/>
          <w:lang w:val="kk-KZ" w:bidi="hi-IN"/>
        </w:rPr>
        <w:t>]</w:t>
      </w:r>
      <w:r>
        <w:rPr>
          <w:color w:val="000000"/>
          <w:lang w:val="kk-KZ" w:bidi="hi-IN"/>
        </w:rPr>
        <w:t xml:space="preserve">, </w:t>
      </w:r>
      <w:r w:rsidRPr="007D12A9">
        <w:rPr>
          <w:color w:val="000000"/>
          <w:lang w:val="kk-KZ"/>
        </w:rPr>
        <w:t xml:space="preserve">/таша/ </w:t>
      </w:r>
      <w:r>
        <w:rPr>
          <w:color w:val="000000"/>
          <w:lang w:val="kk-KZ"/>
        </w:rPr>
        <w:t>«</w:t>
      </w:r>
      <w:r w:rsidRPr="0064230E">
        <w:rPr>
          <w:color w:val="000000"/>
          <w:lang w:val="kk-KZ"/>
        </w:rPr>
        <w:t>құ</w:t>
      </w:r>
      <w:r w:rsidRPr="007D12A9">
        <w:rPr>
          <w:color w:val="000000"/>
          <w:lang w:val="kk-KZ"/>
        </w:rPr>
        <w:t>ла</w:t>
      </w:r>
      <w:r w:rsidRPr="0064230E">
        <w:rPr>
          <w:color w:val="000000"/>
          <w:lang w:val="kk-KZ"/>
        </w:rPr>
        <w:t>ғ</w:t>
      </w:r>
      <w:r w:rsidRPr="007D12A9">
        <w:rPr>
          <w:color w:val="000000"/>
          <w:lang w:val="kk-KZ"/>
        </w:rPr>
        <w:t xml:space="preserve">ы бiтiп </w:t>
      </w:r>
      <w:r w:rsidRPr="0064230E">
        <w:rPr>
          <w:color w:val="000000"/>
          <w:lang w:val="kk-KZ"/>
        </w:rPr>
        <w:t>қ</w:t>
      </w:r>
      <w:r>
        <w:rPr>
          <w:color w:val="000000"/>
          <w:lang w:val="kk-KZ"/>
        </w:rPr>
        <w:t xml:space="preserve">алу» </w:t>
      </w:r>
      <w:r w:rsidRPr="0064230E">
        <w:rPr>
          <w:color w:val="000000"/>
          <w:lang w:val="kk-KZ" w:bidi="hi-IN"/>
        </w:rPr>
        <w:t>[</w:t>
      </w:r>
      <w:r>
        <w:rPr>
          <w:color w:val="000000"/>
          <w:lang w:val="kk-KZ"/>
        </w:rPr>
        <w:t>48,323-б.</w:t>
      </w:r>
      <w:r w:rsidRPr="0064230E">
        <w:rPr>
          <w:color w:val="000000"/>
          <w:lang w:val="kk-KZ" w:bidi="hi-IN"/>
        </w:rPr>
        <w:t>]</w:t>
      </w:r>
      <w:r w:rsidRPr="007D12A9">
        <w:rPr>
          <w:color w:val="000000"/>
          <w:lang w:val="kk-KZ"/>
        </w:rPr>
        <w:t xml:space="preserve"> т.с.с. с</w:t>
      </w:r>
      <w:r w:rsidRPr="0064230E">
        <w:rPr>
          <w:color w:val="000000"/>
          <w:lang w:val="kk-KZ"/>
        </w:rPr>
        <w:t>ө</w:t>
      </w:r>
      <w:r w:rsidRPr="007D12A9">
        <w:rPr>
          <w:color w:val="000000"/>
          <w:lang w:val="kk-KZ"/>
        </w:rPr>
        <w:t>здердi жат</w:t>
      </w:r>
      <w:r w:rsidRPr="0064230E">
        <w:rPr>
          <w:color w:val="000000"/>
          <w:lang w:val="kk-KZ"/>
        </w:rPr>
        <w:t>қ</w:t>
      </w:r>
      <w:r w:rsidRPr="007D12A9">
        <w:rPr>
          <w:color w:val="000000"/>
          <w:lang w:val="kk-KZ"/>
        </w:rPr>
        <w:t>ызу</w:t>
      </w:r>
      <w:r w:rsidRPr="0064230E">
        <w:rPr>
          <w:color w:val="000000"/>
          <w:lang w:val="kk-KZ"/>
        </w:rPr>
        <w:t>ғ</w:t>
      </w:r>
      <w:r w:rsidRPr="007D12A9">
        <w:rPr>
          <w:color w:val="000000"/>
          <w:lang w:val="kk-KZ"/>
        </w:rPr>
        <w:t xml:space="preserve">а болады. </w:t>
      </w:r>
      <w:r w:rsidRPr="000362FA">
        <w:rPr>
          <w:color w:val="000000"/>
          <w:lang w:val="kk-KZ"/>
        </w:rPr>
        <w:t xml:space="preserve">Ол </w:t>
      </w:r>
      <w:r w:rsidRPr="0064230E">
        <w:rPr>
          <w:color w:val="000000"/>
          <w:lang w:val="kk-KZ"/>
        </w:rPr>
        <w:t>ү</w:t>
      </w:r>
      <w:r w:rsidRPr="000362FA">
        <w:rPr>
          <w:color w:val="000000"/>
          <w:lang w:val="kk-KZ"/>
        </w:rPr>
        <w:t>шiн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здердi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с</w:t>
      </w:r>
      <w:r w:rsidRPr="0064230E">
        <w:rPr>
          <w:color w:val="000000"/>
          <w:lang w:val="kk-KZ"/>
        </w:rPr>
        <w:t>ө</w:t>
      </w:r>
      <w:r w:rsidRPr="000362FA">
        <w:rPr>
          <w:color w:val="000000"/>
          <w:lang w:val="kk-KZ"/>
        </w:rPr>
        <w:t>здермен салыстырып к</w:t>
      </w:r>
      <w:r w:rsidRPr="0064230E">
        <w:rPr>
          <w:color w:val="000000"/>
          <w:lang w:val="kk-KZ"/>
        </w:rPr>
        <w:t>ө</w:t>
      </w:r>
      <w:r w:rsidRPr="000362FA">
        <w:rPr>
          <w:color w:val="000000"/>
          <w:lang w:val="kk-KZ"/>
        </w:rPr>
        <w:t>релiк:</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Жал.</w:t>
      </w:r>
      <w:r w:rsidRPr="000362FA">
        <w:rPr>
          <w:color w:val="000000"/>
          <w:lang w:val="kk-KZ"/>
        </w:rPr>
        <w:t xml:space="preserve"> 3. </w:t>
      </w:r>
      <w:r w:rsidRPr="0064230E">
        <w:rPr>
          <w:color w:val="000000"/>
          <w:lang w:val="kk-KZ"/>
        </w:rPr>
        <w:t>Қ</w:t>
      </w:r>
      <w:r w:rsidRPr="000362FA">
        <w:rPr>
          <w:color w:val="000000"/>
          <w:lang w:val="kk-KZ"/>
        </w:rPr>
        <w:t xml:space="preserve">ырат, </w:t>
      </w:r>
      <w:r w:rsidRPr="0064230E">
        <w:rPr>
          <w:color w:val="000000"/>
          <w:lang w:val="kk-KZ"/>
        </w:rPr>
        <w:t>қ</w:t>
      </w:r>
      <w:r w:rsidRPr="000362FA">
        <w:rPr>
          <w:color w:val="000000"/>
          <w:lang w:val="kk-KZ"/>
        </w:rPr>
        <w:t>ыр</w:t>
      </w:r>
      <w:r w:rsidRPr="0064230E">
        <w:rPr>
          <w:color w:val="000000"/>
          <w:lang w:val="kk-KZ"/>
        </w:rPr>
        <w:t>қ</w:t>
      </w:r>
      <w:r w:rsidRPr="000362FA">
        <w:rPr>
          <w:color w:val="000000"/>
          <w:lang w:val="kk-KZ"/>
        </w:rPr>
        <w:t>а сiлемi, жон-жота, адыр. Бiздi</w:t>
      </w:r>
      <w:r w:rsidRPr="0064230E">
        <w:rPr>
          <w:color w:val="000000"/>
          <w:lang w:val="kk-KZ"/>
        </w:rPr>
        <w:t>ң</w:t>
      </w:r>
      <w:r w:rsidRPr="000362FA">
        <w:rPr>
          <w:color w:val="000000"/>
          <w:lang w:val="kk-KZ"/>
        </w:rPr>
        <w:t xml:space="preserve"> ауыл бiрт</w:t>
      </w:r>
      <w:r w:rsidRPr="0064230E">
        <w:rPr>
          <w:color w:val="000000"/>
          <w:lang w:val="kk-KZ"/>
        </w:rPr>
        <w:t>ұ</w:t>
      </w:r>
      <w:r w:rsidRPr="000362FA">
        <w:rPr>
          <w:color w:val="000000"/>
          <w:lang w:val="kk-KZ"/>
        </w:rPr>
        <w:t xml:space="preserve">тас жеке биiк </w:t>
      </w:r>
      <w:r w:rsidRPr="000362FA">
        <w:rPr>
          <w:i/>
          <w:iCs/>
          <w:color w:val="000000"/>
          <w:lang w:val="kk-KZ"/>
        </w:rPr>
        <w:t>жал</w:t>
      </w:r>
      <w:r w:rsidRPr="000362FA">
        <w:rPr>
          <w:color w:val="000000"/>
          <w:lang w:val="kk-KZ"/>
        </w:rPr>
        <w:t xml:space="preserve"> А</w:t>
      </w:r>
      <w:r w:rsidRPr="0064230E">
        <w:rPr>
          <w:color w:val="000000"/>
          <w:lang w:val="kk-KZ"/>
        </w:rPr>
        <w:t>қ</w:t>
      </w:r>
      <w:r w:rsidRPr="000362FA">
        <w:rPr>
          <w:color w:val="000000"/>
          <w:lang w:val="kk-KZ"/>
        </w:rPr>
        <w:t>сарыны</w:t>
      </w:r>
      <w:r w:rsidRPr="0064230E">
        <w:rPr>
          <w:color w:val="000000"/>
          <w:lang w:val="kk-KZ"/>
        </w:rPr>
        <w:t>ң</w:t>
      </w:r>
      <w:r w:rsidRPr="000362FA">
        <w:rPr>
          <w:color w:val="000000"/>
          <w:lang w:val="kk-KZ"/>
        </w:rPr>
        <w:t xml:space="preserve"> алдында</w:t>
      </w:r>
      <w:r w:rsidRPr="0064230E">
        <w:rPr>
          <w:color w:val="000000"/>
          <w:lang w:val="kk-KZ"/>
        </w:rPr>
        <w:t>ғ</w:t>
      </w:r>
      <w:r w:rsidRPr="000362FA">
        <w:rPr>
          <w:color w:val="000000"/>
          <w:lang w:val="kk-KZ"/>
        </w:rPr>
        <w:t xml:space="preserve">ы </w:t>
      </w:r>
      <w:r w:rsidRPr="0064230E">
        <w:rPr>
          <w:color w:val="000000"/>
          <w:lang w:val="kk-KZ"/>
        </w:rPr>
        <w:t>қ</w:t>
      </w:r>
      <w:r w:rsidRPr="000362FA">
        <w:rPr>
          <w:color w:val="000000"/>
          <w:lang w:val="kk-KZ"/>
        </w:rPr>
        <w:t>ожыр тас адырда отыр</w:t>
      </w:r>
      <w:r w:rsidRPr="0064230E">
        <w:rPr>
          <w:color w:val="000000"/>
          <w:lang w:val="kk-KZ"/>
        </w:rPr>
        <w:t>ғ</w:t>
      </w:r>
      <w:r w:rsidRPr="000362FA">
        <w:rPr>
          <w:color w:val="000000"/>
          <w:lang w:val="kk-KZ"/>
        </w:rPr>
        <w:t>ан /</w:t>
      </w:r>
      <w:r w:rsidRPr="0064230E">
        <w:rPr>
          <w:color w:val="000000"/>
          <w:lang w:val="kk-KZ"/>
        </w:rPr>
        <w:t>Ә</w:t>
      </w:r>
      <w:r w:rsidRPr="000362FA">
        <w:rPr>
          <w:color w:val="000000"/>
          <w:lang w:val="kk-KZ"/>
        </w:rPr>
        <w:t>.К</w:t>
      </w:r>
      <w:r w:rsidRPr="0064230E">
        <w:rPr>
          <w:color w:val="000000"/>
          <w:lang w:val="kk-KZ"/>
        </w:rPr>
        <w:t>ө</w:t>
      </w:r>
      <w:r w:rsidRPr="000362FA">
        <w:rPr>
          <w:color w:val="000000"/>
          <w:lang w:val="kk-KZ"/>
        </w:rPr>
        <w:t xml:space="preserve">шiмов, </w:t>
      </w:r>
      <w:r w:rsidRPr="0064230E">
        <w:rPr>
          <w:color w:val="000000"/>
          <w:lang w:val="kk-KZ"/>
        </w:rPr>
        <w:t>Қ</w:t>
      </w:r>
      <w:r w:rsidRPr="000362FA">
        <w:rPr>
          <w:color w:val="000000"/>
          <w:lang w:val="kk-KZ"/>
        </w:rPr>
        <w:t>арт а</w:t>
      </w:r>
      <w:r w:rsidRPr="0064230E">
        <w:rPr>
          <w:color w:val="000000"/>
          <w:lang w:val="kk-KZ"/>
        </w:rPr>
        <w:t>ң</w:t>
      </w:r>
      <w:r w:rsidRPr="000362FA">
        <w:rPr>
          <w:color w:val="000000"/>
          <w:lang w:val="kk-KZ"/>
        </w:rPr>
        <w:t>шы/.</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Тас кере</w:t>
      </w:r>
      <w:r w:rsidRPr="0064230E">
        <w:rPr>
          <w:i/>
          <w:iCs/>
          <w:color w:val="000000"/>
          <w:lang w:val="kk-KZ"/>
        </w:rPr>
        <w:t>ң</w:t>
      </w:r>
      <w:r w:rsidRPr="000362FA">
        <w:rPr>
          <w:i/>
          <w:iCs/>
          <w:color w:val="000000"/>
          <w:lang w:val="kk-KZ"/>
        </w:rPr>
        <w:t>.</w:t>
      </w:r>
      <w:r w:rsidRPr="000362FA">
        <w:rPr>
          <w:color w:val="000000"/>
          <w:lang w:val="kk-KZ"/>
        </w:rPr>
        <w:t xml:space="preserve"> Еште</w:t>
      </w:r>
      <w:r w:rsidRPr="0064230E">
        <w:rPr>
          <w:color w:val="000000"/>
          <w:lang w:val="kk-KZ"/>
        </w:rPr>
        <w:t>ң</w:t>
      </w:r>
      <w:r w:rsidRPr="000362FA">
        <w:rPr>
          <w:color w:val="000000"/>
          <w:lang w:val="kk-KZ"/>
        </w:rPr>
        <w:t>е</w:t>
      </w:r>
      <w:r w:rsidRPr="0064230E">
        <w:rPr>
          <w:color w:val="000000"/>
          <w:lang w:val="kk-KZ"/>
        </w:rPr>
        <w:t xml:space="preserve"> </w:t>
      </w:r>
      <w:r w:rsidRPr="000362FA">
        <w:rPr>
          <w:color w:val="000000"/>
          <w:lang w:val="kk-KZ"/>
        </w:rPr>
        <w:t xml:space="preserve"> естiмейтiн са</w:t>
      </w:r>
      <w:r w:rsidRPr="0064230E">
        <w:rPr>
          <w:color w:val="000000"/>
          <w:lang w:val="kk-KZ"/>
        </w:rPr>
        <w:t>ң</w:t>
      </w:r>
      <w:r w:rsidRPr="000362FA">
        <w:rPr>
          <w:color w:val="000000"/>
          <w:lang w:val="kk-KZ"/>
        </w:rPr>
        <w:t>ырау. I</w:t>
      </w:r>
      <w:r w:rsidRPr="0064230E">
        <w:rPr>
          <w:color w:val="000000"/>
          <w:lang w:val="kk-KZ"/>
        </w:rPr>
        <w:t>ң</w:t>
      </w:r>
      <w:r w:rsidRPr="000362FA">
        <w:rPr>
          <w:color w:val="000000"/>
          <w:lang w:val="kk-KZ"/>
        </w:rPr>
        <w:t>г</w:t>
      </w:r>
      <w:r w:rsidRPr="0064230E">
        <w:rPr>
          <w:color w:val="000000"/>
          <w:lang w:val="kk-KZ"/>
        </w:rPr>
        <w:t>ә</w:t>
      </w:r>
      <w:r w:rsidRPr="000362FA">
        <w:rPr>
          <w:color w:val="000000"/>
          <w:lang w:val="kk-KZ"/>
        </w:rPr>
        <w:t>ла</w:t>
      </w:r>
      <w:r w:rsidRPr="0064230E">
        <w:rPr>
          <w:color w:val="000000"/>
          <w:lang w:val="kk-KZ"/>
        </w:rPr>
        <w:t>ғ</w:t>
      </w:r>
      <w:r w:rsidRPr="000362FA">
        <w:rPr>
          <w:color w:val="000000"/>
          <w:lang w:val="kk-KZ"/>
        </w:rPr>
        <w:t xml:space="preserve">ан </w:t>
      </w:r>
      <w:r w:rsidRPr="0064230E">
        <w:rPr>
          <w:color w:val="000000"/>
          <w:lang w:val="kk-KZ"/>
        </w:rPr>
        <w:t>ү</w:t>
      </w:r>
      <w:r w:rsidRPr="000362FA">
        <w:rPr>
          <w:color w:val="000000"/>
          <w:lang w:val="kk-KZ"/>
        </w:rPr>
        <w:t xml:space="preserve">н </w:t>
      </w:r>
      <w:r w:rsidRPr="000362FA">
        <w:rPr>
          <w:i/>
          <w:iCs/>
          <w:color w:val="000000"/>
          <w:lang w:val="kk-KZ"/>
        </w:rPr>
        <w:t>тас кере</w:t>
      </w:r>
      <w:r w:rsidRPr="0064230E">
        <w:rPr>
          <w:i/>
          <w:iCs/>
          <w:color w:val="000000"/>
          <w:lang w:val="kk-KZ"/>
        </w:rPr>
        <w:t>ң</w:t>
      </w:r>
      <w:r w:rsidRPr="000362FA">
        <w:rPr>
          <w:color w:val="000000"/>
          <w:lang w:val="kk-KZ"/>
        </w:rPr>
        <w:t xml:space="preserve"> болса да, ана ж</w:t>
      </w:r>
      <w:r w:rsidRPr="0064230E">
        <w:rPr>
          <w:color w:val="000000"/>
          <w:lang w:val="kk-KZ"/>
        </w:rPr>
        <w:t>ү</w:t>
      </w:r>
      <w:r w:rsidRPr="000362FA">
        <w:rPr>
          <w:color w:val="000000"/>
          <w:lang w:val="kk-KZ"/>
        </w:rPr>
        <w:t xml:space="preserve">регiн </w:t>
      </w:r>
      <w:r w:rsidRPr="0064230E">
        <w:rPr>
          <w:color w:val="000000"/>
          <w:lang w:val="kk-KZ"/>
        </w:rPr>
        <w:t>қ</w:t>
      </w:r>
      <w:r w:rsidRPr="000362FA">
        <w:rPr>
          <w:color w:val="000000"/>
          <w:lang w:val="kk-KZ"/>
        </w:rPr>
        <w:t xml:space="preserve">алай </w:t>
      </w:r>
      <w:r w:rsidRPr="0064230E">
        <w:rPr>
          <w:color w:val="000000"/>
          <w:lang w:val="kk-KZ"/>
        </w:rPr>
        <w:t>ғ</w:t>
      </w:r>
      <w:r w:rsidRPr="000362FA">
        <w:rPr>
          <w:color w:val="000000"/>
          <w:lang w:val="kk-KZ"/>
        </w:rPr>
        <w:t>ана жараламас екен /Б.М</w:t>
      </w:r>
      <w:r w:rsidRPr="0064230E">
        <w:rPr>
          <w:color w:val="000000"/>
          <w:lang w:val="kk-KZ"/>
        </w:rPr>
        <w:t>ә</w:t>
      </w:r>
      <w:r w:rsidRPr="000362FA">
        <w:rPr>
          <w:color w:val="000000"/>
          <w:lang w:val="kk-KZ"/>
        </w:rPr>
        <w:t xml:space="preserve">диев, </w:t>
      </w:r>
      <w:r w:rsidRPr="0064230E">
        <w:rPr>
          <w:color w:val="000000"/>
          <w:lang w:val="kk-KZ"/>
        </w:rPr>
        <w:t>Ө</w:t>
      </w:r>
      <w:r w:rsidRPr="000362FA">
        <w:rPr>
          <w:color w:val="000000"/>
          <w:lang w:val="kk-KZ"/>
        </w:rPr>
        <w:t>рендер/.</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Бо</w:t>
      </w:r>
      <w:r w:rsidRPr="0064230E">
        <w:rPr>
          <w:i/>
          <w:iCs/>
          <w:color w:val="000000"/>
          <w:lang w:val="kk-KZ"/>
        </w:rPr>
        <w:t>қ</w:t>
      </w:r>
      <w:r w:rsidRPr="000362FA">
        <w:rPr>
          <w:i/>
          <w:iCs/>
          <w:color w:val="000000"/>
          <w:lang w:val="kk-KZ"/>
        </w:rPr>
        <w:t>ша</w:t>
      </w:r>
      <w:r w:rsidRPr="000362FA">
        <w:rPr>
          <w:b/>
          <w:bCs/>
          <w:i/>
          <w:iCs/>
          <w:color w:val="000000"/>
          <w:lang w:val="kk-KZ"/>
        </w:rPr>
        <w:t xml:space="preserve"> </w:t>
      </w:r>
      <w:r w:rsidRPr="000362FA">
        <w:rPr>
          <w:color w:val="000000"/>
          <w:lang w:val="kk-KZ"/>
        </w:rPr>
        <w:t>зат. К</w:t>
      </w:r>
      <w:r w:rsidRPr="0064230E">
        <w:rPr>
          <w:color w:val="000000"/>
          <w:lang w:val="kk-KZ"/>
        </w:rPr>
        <w:t>ө</w:t>
      </w:r>
      <w:r w:rsidRPr="000362FA">
        <w:rPr>
          <w:color w:val="000000"/>
          <w:lang w:val="kk-KZ"/>
        </w:rPr>
        <w:t xml:space="preserve">не. </w:t>
      </w:r>
      <w:r w:rsidRPr="0064230E">
        <w:rPr>
          <w:color w:val="000000"/>
          <w:lang w:val="kk-KZ"/>
        </w:rPr>
        <w:t>Қ</w:t>
      </w:r>
      <w:r w:rsidRPr="000362FA">
        <w:rPr>
          <w:color w:val="000000"/>
          <w:lang w:val="kk-KZ"/>
        </w:rPr>
        <w:t xml:space="preserve">олдан тiгiлген </w:t>
      </w:r>
      <w:r w:rsidRPr="0064230E">
        <w:rPr>
          <w:color w:val="000000"/>
          <w:lang w:val="kk-KZ"/>
        </w:rPr>
        <w:t>қ</w:t>
      </w:r>
      <w:r w:rsidRPr="000362FA">
        <w:rPr>
          <w:color w:val="000000"/>
          <w:lang w:val="kk-KZ"/>
        </w:rPr>
        <w:t>алта, сумка. Бiр мезгiлде Б</w:t>
      </w:r>
      <w:r w:rsidRPr="0064230E">
        <w:rPr>
          <w:color w:val="000000"/>
          <w:lang w:val="kk-KZ"/>
        </w:rPr>
        <w:t>ә</w:t>
      </w:r>
      <w:r w:rsidRPr="000362FA">
        <w:rPr>
          <w:color w:val="000000"/>
          <w:lang w:val="kk-KZ"/>
        </w:rPr>
        <w:t xml:space="preserve">йтiк молда </w:t>
      </w:r>
      <w:r w:rsidRPr="0064230E">
        <w:rPr>
          <w:color w:val="000000"/>
          <w:lang w:val="kk-KZ"/>
        </w:rPr>
        <w:t>ұ</w:t>
      </w:r>
      <w:r w:rsidRPr="000362FA">
        <w:rPr>
          <w:color w:val="000000"/>
          <w:lang w:val="kk-KZ"/>
        </w:rPr>
        <w:t>шып т</w:t>
      </w:r>
      <w:r w:rsidRPr="0064230E">
        <w:rPr>
          <w:color w:val="000000"/>
          <w:lang w:val="kk-KZ"/>
        </w:rPr>
        <w:t>ұ</w:t>
      </w:r>
      <w:r w:rsidRPr="000362FA">
        <w:rPr>
          <w:color w:val="000000"/>
          <w:lang w:val="kk-KZ"/>
        </w:rPr>
        <w:t xml:space="preserve">рып, киiз </w:t>
      </w:r>
      <w:r w:rsidRPr="000362FA">
        <w:rPr>
          <w:i/>
          <w:iCs/>
          <w:color w:val="000000"/>
          <w:lang w:val="kk-KZ"/>
        </w:rPr>
        <w:t>бо</w:t>
      </w:r>
      <w:r w:rsidRPr="0064230E">
        <w:rPr>
          <w:i/>
          <w:iCs/>
          <w:color w:val="000000"/>
          <w:lang w:val="kk-KZ"/>
        </w:rPr>
        <w:t>қ</w:t>
      </w:r>
      <w:r w:rsidRPr="000362FA">
        <w:rPr>
          <w:i/>
          <w:iCs/>
          <w:color w:val="000000"/>
          <w:lang w:val="kk-KZ"/>
        </w:rPr>
        <w:t>шасыны</w:t>
      </w:r>
      <w:r w:rsidRPr="0064230E">
        <w:rPr>
          <w:i/>
          <w:iCs/>
          <w:color w:val="000000"/>
          <w:lang w:val="kk-KZ"/>
        </w:rPr>
        <w:t>ң</w:t>
      </w:r>
      <w:r w:rsidRPr="000362FA">
        <w:rPr>
          <w:b/>
          <w:bCs/>
          <w:i/>
          <w:iCs/>
          <w:color w:val="000000"/>
          <w:lang w:val="kk-KZ"/>
        </w:rPr>
        <w:t xml:space="preserve"> </w:t>
      </w:r>
      <w:r w:rsidRPr="000362FA">
        <w:rPr>
          <w:color w:val="000000"/>
          <w:lang w:val="kk-KZ"/>
        </w:rPr>
        <w:t>iшiнен к</w:t>
      </w:r>
      <w:r w:rsidRPr="0064230E">
        <w:rPr>
          <w:color w:val="000000"/>
          <w:lang w:val="kk-KZ"/>
        </w:rPr>
        <w:t>ө</w:t>
      </w:r>
      <w:r w:rsidRPr="000362FA">
        <w:rPr>
          <w:color w:val="000000"/>
          <w:lang w:val="kk-KZ"/>
        </w:rPr>
        <w:t>зiлдiрiгiн алып к</w:t>
      </w:r>
      <w:r w:rsidRPr="0064230E">
        <w:rPr>
          <w:color w:val="000000"/>
          <w:lang w:val="kk-KZ"/>
        </w:rPr>
        <w:t>ө</w:t>
      </w:r>
      <w:r w:rsidRPr="000362FA">
        <w:rPr>
          <w:color w:val="000000"/>
          <w:lang w:val="kk-KZ"/>
        </w:rPr>
        <w:t>зiне кидi /С.Торай</w:t>
      </w:r>
      <w:r w:rsidRPr="0064230E">
        <w:rPr>
          <w:color w:val="000000"/>
          <w:lang w:val="kk-KZ"/>
        </w:rPr>
        <w:t>ғ</w:t>
      </w:r>
      <w:r w:rsidRPr="000362FA">
        <w:rPr>
          <w:color w:val="000000"/>
          <w:lang w:val="kk-KZ"/>
        </w:rPr>
        <w:t>ыров, Та</w:t>
      </w:r>
      <w:r w:rsidRPr="0064230E">
        <w:rPr>
          <w:color w:val="000000"/>
          <w:lang w:val="kk-KZ"/>
        </w:rPr>
        <w:t>ң</w:t>
      </w:r>
      <w:r w:rsidRPr="000362FA">
        <w:rPr>
          <w:color w:val="000000"/>
          <w:lang w:val="kk-KZ"/>
        </w:rPr>
        <w:t>дамалы шы</w:t>
      </w:r>
      <w:r w:rsidRPr="0064230E">
        <w:rPr>
          <w:color w:val="000000"/>
          <w:lang w:val="kk-KZ"/>
        </w:rPr>
        <w:t>ғ</w:t>
      </w:r>
      <w:r>
        <w:rPr>
          <w:color w:val="000000"/>
          <w:lang w:val="kk-KZ"/>
        </w:rPr>
        <w:t xml:space="preserve">армалар/. Араб тiлiнде </w:t>
      </w:r>
      <w:r w:rsidRPr="000362FA">
        <w:rPr>
          <w:color w:val="000000"/>
          <w:lang w:val="kk-KZ"/>
        </w:rPr>
        <w:t>/бу</w:t>
      </w:r>
      <w:r w:rsidRPr="0064230E">
        <w:rPr>
          <w:color w:val="000000"/>
          <w:lang w:val="kk-KZ"/>
        </w:rPr>
        <w:t>қ</w:t>
      </w:r>
      <w:r w:rsidRPr="000362FA">
        <w:rPr>
          <w:color w:val="000000"/>
          <w:lang w:val="kk-KZ"/>
        </w:rPr>
        <w:t>джа/ 1/ т</w:t>
      </w:r>
      <w:r w:rsidRPr="0064230E">
        <w:rPr>
          <w:color w:val="000000"/>
          <w:lang w:val="kk-KZ"/>
        </w:rPr>
        <w:t>ү</w:t>
      </w:r>
      <w:r w:rsidRPr="000362FA">
        <w:rPr>
          <w:color w:val="000000"/>
          <w:lang w:val="kk-KZ"/>
        </w:rPr>
        <w:t>йiншек (киiм-кешек орал</w:t>
      </w:r>
      <w:r w:rsidRPr="0064230E">
        <w:rPr>
          <w:color w:val="000000"/>
          <w:lang w:val="kk-KZ"/>
        </w:rPr>
        <w:t>ғ</w:t>
      </w:r>
      <w:r w:rsidRPr="000362FA">
        <w:rPr>
          <w:color w:val="000000"/>
          <w:lang w:val="kk-KZ"/>
        </w:rPr>
        <w:t>ан); 2/ киiм-кешек орау</w:t>
      </w:r>
      <w:r w:rsidRPr="0064230E">
        <w:rPr>
          <w:color w:val="000000"/>
          <w:lang w:val="kk-KZ"/>
        </w:rPr>
        <w:t>ғ</w:t>
      </w:r>
      <w:r w:rsidRPr="000362FA">
        <w:rPr>
          <w:color w:val="000000"/>
          <w:lang w:val="kk-KZ"/>
        </w:rPr>
        <w:t>а арнал</w:t>
      </w:r>
      <w:r w:rsidRPr="0064230E">
        <w:rPr>
          <w:color w:val="000000"/>
          <w:lang w:val="kk-KZ"/>
        </w:rPr>
        <w:t>ғ</w:t>
      </w:r>
      <w:r w:rsidRPr="000362FA">
        <w:rPr>
          <w:color w:val="000000"/>
          <w:lang w:val="kk-KZ"/>
        </w:rPr>
        <w:t>ан кездеменi</w:t>
      </w:r>
      <w:r w:rsidRPr="0064230E">
        <w:rPr>
          <w:color w:val="000000"/>
          <w:lang w:val="kk-KZ"/>
        </w:rPr>
        <w:t>ң</w:t>
      </w:r>
      <w:r w:rsidRPr="000362FA">
        <w:rPr>
          <w:color w:val="000000"/>
          <w:lang w:val="kk-KZ"/>
        </w:rPr>
        <w:t xml:space="preserve"> кесiндiсi </w:t>
      </w:r>
      <w:r w:rsidRPr="0064230E">
        <w:rPr>
          <w:color w:val="000000"/>
          <w:lang w:val="kk-KZ" w:bidi="hi-IN"/>
        </w:rPr>
        <w:t>[</w:t>
      </w:r>
      <w:r w:rsidRPr="000362FA">
        <w:rPr>
          <w:color w:val="000000"/>
          <w:lang w:val="kk-KZ"/>
        </w:rPr>
        <w:t>48,87-б.</w:t>
      </w:r>
      <w:r w:rsidRPr="0064230E">
        <w:rPr>
          <w:color w:val="000000"/>
          <w:lang w:val="kk-KZ" w:bidi="hi-IN"/>
        </w:rPr>
        <w:t>]</w:t>
      </w:r>
      <w:r>
        <w:rPr>
          <w:color w:val="000000"/>
          <w:lang w:val="kk-KZ" w:bidi="hi-IN"/>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Араб тiлiне ма</w:t>
      </w:r>
      <w:r w:rsidRPr="0064230E">
        <w:rPr>
          <w:color w:val="000000"/>
          <w:lang w:val="kk-KZ"/>
        </w:rPr>
        <w:t>ғ</w:t>
      </w:r>
      <w:r w:rsidRPr="000362FA">
        <w:rPr>
          <w:color w:val="000000"/>
          <w:lang w:val="kk-KZ"/>
        </w:rPr>
        <w:t xml:space="preserve">ынасын </w:t>
      </w:r>
      <w:r w:rsidRPr="0064230E">
        <w:rPr>
          <w:color w:val="000000"/>
          <w:lang w:val="kk-KZ"/>
        </w:rPr>
        <w:t>ө</w:t>
      </w:r>
      <w:r w:rsidRPr="000362FA">
        <w:rPr>
          <w:color w:val="000000"/>
          <w:lang w:val="kk-KZ"/>
        </w:rPr>
        <w:t>згертпей кiрген с</w:t>
      </w:r>
      <w:r w:rsidRPr="0064230E">
        <w:rPr>
          <w:color w:val="000000"/>
          <w:lang w:val="kk-KZ"/>
        </w:rPr>
        <w:t>ө</w:t>
      </w:r>
      <w:r w:rsidRPr="000362FA">
        <w:rPr>
          <w:color w:val="000000"/>
          <w:lang w:val="kk-KZ"/>
        </w:rPr>
        <w:t xml:space="preserve">здер </w:t>
      </w:r>
      <w:r w:rsidRPr="000362FA">
        <w:rPr>
          <w:i/>
          <w:iCs/>
          <w:color w:val="000000"/>
          <w:lang w:val="kk-KZ"/>
        </w:rPr>
        <w:t xml:space="preserve">хан, </w:t>
      </w:r>
      <w:r w:rsidRPr="0064230E">
        <w:rPr>
          <w:i/>
          <w:iCs/>
          <w:color w:val="000000"/>
          <w:lang w:val="kk-KZ"/>
        </w:rPr>
        <w:t>қ</w:t>
      </w:r>
      <w:r w:rsidRPr="000362FA">
        <w:rPr>
          <w:i/>
          <w:iCs/>
          <w:color w:val="000000"/>
          <w:lang w:val="kk-KZ"/>
        </w:rPr>
        <w:t>а</w:t>
      </w:r>
      <w:r w:rsidRPr="0064230E">
        <w:rPr>
          <w:i/>
          <w:iCs/>
          <w:color w:val="000000"/>
          <w:lang w:val="kk-KZ"/>
        </w:rPr>
        <w:t>ғ</w:t>
      </w:r>
      <w:r w:rsidRPr="000362FA">
        <w:rPr>
          <w:i/>
          <w:iCs/>
          <w:color w:val="000000"/>
          <w:lang w:val="kk-KZ"/>
        </w:rPr>
        <w:t>ан,</w:t>
      </w:r>
      <w:r w:rsidRPr="000362FA">
        <w:rPr>
          <w:b/>
          <w:bCs/>
          <w:i/>
          <w:iCs/>
          <w:color w:val="000000"/>
          <w:lang w:val="kk-KZ"/>
        </w:rPr>
        <w:t xml:space="preserve"> </w:t>
      </w:r>
      <w:r w:rsidRPr="0064230E">
        <w:rPr>
          <w:i/>
          <w:iCs/>
          <w:color w:val="000000"/>
          <w:lang w:val="kk-KZ"/>
        </w:rPr>
        <w:t>қ</w:t>
      </w:r>
      <w:r w:rsidRPr="000362FA">
        <w:rPr>
          <w:i/>
          <w:iCs/>
          <w:color w:val="000000"/>
          <w:lang w:val="kk-KZ"/>
        </w:rPr>
        <w:t xml:space="preserve">атын. </w:t>
      </w:r>
      <w:r>
        <w:rPr>
          <w:color w:val="000000"/>
          <w:lang w:val="kk-KZ"/>
        </w:rPr>
        <w:t>«</w:t>
      </w:r>
      <w:r w:rsidRPr="000362FA">
        <w:rPr>
          <w:color w:val="000000"/>
          <w:lang w:val="kk-KZ"/>
        </w:rPr>
        <w:t>К</w:t>
      </w:r>
      <w:r w:rsidRPr="0064230E">
        <w:rPr>
          <w:color w:val="000000"/>
          <w:lang w:val="kk-KZ"/>
        </w:rPr>
        <w:t>ө</w:t>
      </w:r>
      <w:r w:rsidRPr="000362FA">
        <w:rPr>
          <w:color w:val="000000"/>
          <w:lang w:val="kk-KZ"/>
        </w:rPr>
        <w:t>не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здiгiнде</w:t>
      </w:r>
      <w:r>
        <w:rPr>
          <w:color w:val="000000"/>
          <w:lang w:val="kk-KZ"/>
        </w:rPr>
        <w:t>»</w:t>
      </w:r>
      <w:r w:rsidRPr="000362FA">
        <w:rPr>
          <w:color w:val="000000"/>
          <w:lang w:val="kk-KZ"/>
        </w:rPr>
        <w:t xml:space="preserve">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здерге мынадай т</w:t>
      </w:r>
      <w:r w:rsidRPr="0064230E">
        <w:rPr>
          <w:color w:val="000000"/>
          <w:lang w:val="kk-KZ"/>
        </w:rPr>
        <w:t>ү</w:t>
      </w:r>
      <w:r w:rsidRPr="000362FA">
        <w:rPr>
          <w:color w:val="000000"/>
          <w:lang w:val="kk-KZ"/>
        </w:rPr>
        <w:t>сiнiктеме берiлген: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Qan. Хан, правитель </w:t>
      </w:r>
      <w:r w:rsidRPr="0064230E">
        <w:rPr>
          <w:color w:val="000000"/>
          <w:lang w:val="kk-KZ" w:bidi="hi-IN"/>
        </w:rPr>
        <w:t>[</w:t>
      </w:r>
      <w:r w:rsidRPr="000362FA">
        <w:rPr>
          <w:color w:val="000000"/>
          <w:lang w:val="kk-KZ"/>
        </w:rPr>
        <w:t>76,417-б.</w:t>
      </w:r>
      <w:r w:rsidRPr="0064230E">
        <w:rPr>
          <w:color w:val="000000"/>
          <w:lang w:val="kk-KZ" w:bidi="hi-IN"/>
        </w:rPr>
        <w:t>]</w:t>
      </w:r>
      <w:r>
        <w:rPr>
          <w:color w:val="000000"/>
          <w:lang w:val="kk-KZ" w:bidi="hi-IN"/>
        </w:rPr>
        <w:t>.</w:t>
      </w:r>
      <w:r w:rsidRPr="000362FA">
        <w:rPr>
          <w:color w:val="000000"/>
          <w:lang w:val="kk-KZ"/>
        </w:rPr>
        <w:t xml:space="preserve"> </w:t>
      </w:r>
      <w:r w:rsidRPr="0064230E">
        <w:rPr>
          <w:color w:val="000000"/>
          <w:lang w:val="en-US"/>
        </w:rPr>
        <w:t>Qayan</w:t>
      </w:r>
      <w:r w:rsidRPr="0064230E">
        <w:rPr>
          <w:color w:val="000000"/>
        </w:rPr>
        <w:t>.</w:t>
      </w:r>
      <w:r>
        <w:rPr>
          <w:color w:val="000000"/>
        </w:rPr>
        <w:t xml:space="preserve"> Каган, главный хан, правитель </w:t>
      </w:r>
      <w:r w:rsidRPr="0064230E">
        <w:rPr>
          <w:color w:val="000000"/>
          <w:lang w:val="kk-KZ" w:bidi="hi-IN"/>
        </w:rPr>
        <w:t>[</w:t>
      </w:r>
      <w:r>
        <w:rPr>
          <w:color w:val="000000"/>
        </w:rPr>
        <w:t>76,405-б.</w:t>
      </w:r>
      <w:r w:rsidRPr="0064230E">
        <w:rPr>
          <w:color w:val="000000"/>
          <w:lang w:val="kk-KZ" w:bidi="hi-IN"/>
        </w:rPr>
        <w:t>]</w:t>
      </w:r>
      <w:r w:rsidRPr="0064230E">
        <w:rPr>
          <w:color w:val="000000"/>
        </w:rPr>
        <w:t xml:space="preserve">. </w:t>
      </w:r>
      <w:r w:rsidRPr="0064230E">
        <w:rPr>
          <w:color w:val="000000"/>
          <w:lang w:val="en-US"/>
        </w:rPr>
        <w:t>Qatun</w:t>
      </w:r>
      <w:r w:rsidRPr="0064230E">
        <w:rPr>
          <w:color w:val="000000"/>
        </w:rPr>
        <w:t>. Госпожа, вельможная дама, женщина знатного происхожд</w:t>
      </w:r>
      <w:r>
        <w:rPr>
          <w:color w:val="000000"/>
        </w:rPr>
        <w:t xml:space="preserve">ения; жена правителя </w:t>
      </w:r>
      <w:r w:rsidRPr="0064230E">
        <w:rPr>
          <w:color w:val="000000"/>
          <w:lang w:val="kk-KZ" w:bidi="hi-IN"/>
        </w:rPr>
        <w:t>[</w:t>
      </w:r>
      <w:r>
        <w:rPr>
          <w:color w:val="000000"/>
        </w:rPr>
        <w:t>76,436-б.</w:t>
      </w:r>
      <w:r w:rsidRPr="0064230E">
        <w:rPr>
          <w:color w:val="000000"/>
          <w:lang w:val="kk-KZ" w:bidi="hi-IN"/>
        </w:rPr>
        <w:t>]</w:t>
      </w:r>
      <w:r w:rsidRPr="0064230E">
        <w:rPr>
          <w:color w:val="000000"/>
        </w:rPr>
        <w:t xml:space="preserve">. </w:t>
      </w:r>
      <w:r>
        <w:rPr>
          <w:color w:val="000000"/>
          <w:lang w:val="kk-KZ"/>
        </w:rPr>
        <w:t>«</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здiгiнде</w:t>
      </w:r>
      <w:r>
        <w:rPr>
          <w:color w:val="000000"/>
          <w:lang w:val="kk-KZ"/>
        </w:rPr>
        <w:t>»</w:t>
      </w:r>
      <w:r w:rsidRPr="0064230E">
        <w:rPr>
          <w:color w:val="000000"/>
        </w:rPr>
        <w:t xml:space="preserve">: </w:t>
      </w:r>
      <w:r w:rsidRPr="0064230E">
        <w:rPr>
          <w:i/>
          <w:iCs/>
          <w:color w:val="000000"/>
        </w:rPr>
        <w:t>Хан</w:t>
      </w:r>
      <w:r w:rsidRPr="0064230E">
        <w:rPr>
          <w:color w:val="000000"/>
        </w:rPr>
        <w:t>. Феодалды</w:t>
      </w:r>
      <w:r w:rsidRPr="0064230E">
        <w:rPr>
          <w:color w:val="000000"/>
          <w:lang w:val="kk-KZ"/>
        </w:rPr>
        <w:t>қ</w:t>
      </w:r>
      <w:r w:rsidRPr="0064230E">
        <w:rPr>
          <w:color w:val="000000"/>
        </w:rPr>
        <w:t xml:space="preserve"> д</w:t>
      </w:r>
      <w:r w:rsidRPr="0064230E">
        <w:rPr>
          <w:color w:val="000000"/>
          <w:lang w:val="kk-KZ"/>
        </w:rPr>
        <w:t>ә</w:t>
      </w:r>
      <w:r w:rsidRPr="0064230E">
        <w:rPr>
          <w:color w:val="000000"/>
        </w:rPr>
        <w:t>уiрде кейбiр т</w:t>
      </w:r>
      <w:r w:rsidRPr="0064230E">
        <w:rPr>
          <w:color w:val="000000"/>
          <w:lang w:val="kk-KZ"/>
        </w:rPr>
        <w:t>ү</w:t>
      </w:r>
      <w:r w:rsidRPr="0064230E">
        <w:rPr>
          <w:color w:val="000000"/>
        </w:rPr>
        <w:t>рiк ж</w:t>
      </w:r>
      <w:r w:rsidRPr="0064230E">
        <w:rPr>
          <w:color w:val="000000"/>
          <w:lang w:val="kk-KZ"/>
        </w:rPr>
        <w:t>ә</w:t>
      </w:r>
      <w:r w:rsidRPr="0064230E">
        <w:rPr>
          <w:color w:val="000000"/>
        </w:rPr>
        <w:t>не мон</w:t>
      </w:r>
      <w:r w:rsidRPr="0064230E">
        <w:rPr>
          <w:color w:val="000000"/>
          <w:lang w:val="kk-KZ"/>
        </w:rPr>
        <w:t>ғ</w:t>
      </w:r>
      <w:r w:rsidRPr="0064230E">
        <w:rPr>
          <w:color w:val="000000"/>
        </w:rPr>
        <w:t>ол халы</w:t>
      </w:r>
      <w:r w:rsidRPr="0064230E">
        <w:rPr>
          <w:color w:val="000000"/>
          <w:lang w:val="kk-KZ"/>
        </w:rPr>
        <w:t>қ</w:t>
      </w:r>
      <w:r w:rsidRPr="0064230E">
        <w:rPr>
          <w:color w:val="000000"/>
        </w:rPr>
        <w:t>тарында бол</w:t>
      </w:r>
      <w:r w:rsidRPr="0064230E">
        <w:rPr>
          <w:color w:val="000000"/>
          <w:lang w:val="kk-KZ"/>
        </w:rPr>
        <w:t>ғ</w:t>
      </w:r>
      <w:r w:rsidRPr="0064230E">
        <w:rPr>
          <w:color w:val="000000"/>
        </w:rPr>
        <w:t xml:space="preserve">ан ел билеушi шонжар </w:t>
      </w:r>
      <w:r w:rsidRPr="0064230E">
        <w:rPr>
          <w:color w:val="000000"/>
          <w:lang w:val="kk-KZ" w:bidi="hi-IN"/>
        </w:rPr>
        <w:t>[</w:t>
      </w:r>
      <w:r>
        <w:rPr>
          <w:color w:val="000000"/>
        </w:rPr>
        <w:t>70,56-б.</w:t>
      </w:r>
      <w:r w:rsidRPr="0064230E">
        <w:rPr>
          <w:color w:val="000000"/>
          <w:lang w:val="kk-KZ" w:bidi="hi-IN"/>
        </w:rPr>
        <w:t>]</w:t>
      </w:r>
      <w:r w:rsidRPr="0064230E">
        <w:rPr>
          <w:color w:val="000000"/>
        </w:rPr>
        <w:t>.</w:t>
      </w:r>
    </w:p>
    <w:p w:rsidR="00967436" w:rsidRPr="007D12A9"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w:t>
      </w:r>
      <w:r w:rsidRPr="0064230E">
        <w:rPr>
          <w:i/>
          <w:iCs/>
          <w:color w:val="000000"/>
          <w:lang w:val="kk-KZ"/>
        </w:rPr>
        <w:t>Қ</w:t>
      </w:r>
      <w:r w:rsidRPr="0064230E">
        <w:rPr>
          <w:i/>
          <w:iCs/>
          <w:color w:val="000000"/>
        </w:rPr>
        <w:t>атын.</w:t>
      </w:r>
      <w:r w:rsidRPr="0064230E">
        <w:rPr>
          <w:color w:val="000000"/>
        </w:rPr>
        <w:t xml:space="preserve"> Жалпы </w:t>
      </w:r>
      <w:r w:rsidRPr="0064230E">
        <w:rPr>
          <w:color w:val="000000"/>
          <w:lang w:val="kk-KZ"/>
        </w:rPr>
        <w:t>ә</w:t>
      </w:r>
      <w:r w:rsidRPr="0064230E">
        <w:rPr>
          <w:color w:val="000000"/>
        </w:rPr>
        <w:t xml:space="preserve">йел атауы, ерге тиген </w:t>
      </w:r>
      <w:r w:rsidRPr="0064230E">
        <w:rPr>
          <w:color w:val="000000"/>
          <w:lang w:val="kk-KZ"/>
        </w:rPr>
        <w:t>ә</w:t>
      </w:r>
      <w:r w:rsidRPr="0064230E">
        <w:rPr>
          <w:color w:val="000000"/>
        </w:rPr>
        <w:t xml:space="preserve">йел. </w:t>
      </w:r>
      <w:r w:rsidRPr="0064230E">
        <w:rPr>
          <w:color w:val="000000"/>
          <w:lang w:val="kk-KZ"/>
        </w:rPr>
        <w:t>Қ</w:t>
      </w:r>
      <w:r w:rsidRPr="0064230E">
        <w:rPr>
          <w:color w:val="000000"/>
        </w:rPr>
        <w:t>атун - Афрасиябты</w:t>
      </w:r>
      <w:r w:rsidRPr="0064230E">
        <w:rPr>
          <w:color w:val="000000"/>
          <w:lang w:val="kk-KZ"/>
        </w:rPr>
        <w:t>ң</w:t>
      </w:r>
      <w:r w:rsidRPr="0064230E">
        <w:rPr>
          <w:color w:val="000000"/>
        </w:rPr>
        <w:t xml:space="preserve"> </w:t>
      </w:r>
      <w:r w:rsidRPr="0064230E">
        <w:rPr>
          <w:color w:val="000000"/>
          <w:lang w:val="kk-KZ"/>
        </w:rPr>
        <w:t>қ</w:t>
      </w:r>
      <w:r w:rsidRPr="0064230E">
        <w:rPr>
          <w:color w:val="000000"/>
        </w:rPr>
        <w:t>ыздарыны</w:t>
      </w:r>
      <w:r w:rsidRPr="0064230E">
        <w:rPr>
          <w:color w:val="000000"/>
          <w:lang w:val="kk-KZ"/>
        </w:rPr>
        <w:t>ң</w:t>
      </w:r>
      <w:r w:rsidRPr="0064230E">
        <w:rPr>
          <w:color w:val="000000"/>
        </w:rPr>
        <w:t xml:space="preserve"> </w:t>
      </w:r>
      <w:r w:rsidRPr="0064230E">
        <w:rPr>
          <w:color w:val="000000"/>
          <w:lang w:val="kk-KZ"/>
        </w:rPr>
        <w:t>құ</w:t>
      </w:r>
      <w:r w:rsidRPr="0064230E">
        <w:rPr>
          <w:color w:val="000000"/>
        </w:rPr>
        <w:t>рме</w:t>
      </w:r>
      <w:r>
        <w:rPr>
          <w:color w:val="000000"/>
        </w:rPr>
        <w:t>ттi есiмi.</w:t>
      </w:r>
      <w:r w:rsidRPr="008723F5">
        <w:rPr>
          <w:color w:val="000000"/>
          <w:lang w:val="kk-KZ" w:bidi="hi-IN"/>
        </w:rPr>
        <w:t xml:space="preserve"> </w:t>
      </w:r>
      <w:r w:rsidRPr="0064230E">
        <w:rPr>
          <w:color w:val="000000"/>
          <w:lang w:val="kk-KZ" w:bidi="hi-IN"/>
        </w:rPr>
        <w:t>[</w:t>
      </w:r>
      <w:r w:rsidRPr="000362FA">
        <w:rPr>
          <w:color w:val="000000"/>
          <w:lang w:val="kk-KZ"/>
        </w:rPr>
        <w:t>21, 26-б</w:t>
      </w:r>
      <w:r>
        <w:rPr>
          <w:color w:val="000000"/>
          <w:lang w:val="kk-KZ"/>
        </w:rPr>
        <w:t>.</w:t>
      </w:r>
      <w:r w:rsidRPr="0064230E">
        <w:rPr>
          <w:color w:val="000000"/>
          <w:lang w:val="kk-KZ" w:bidi="hi-IN"/>
        </w:rPr>
        <w:t>]</w:t>
      </w:r>
      <w:r w:rsidRPr="007D12A9">
        <w:rPr>
          <w:color w:val="000000"/>
          <w:lang w:val="kk-KZ"/>
        </w:rPr>
        <w:t>.</w:t>
      </w:r>
    </w:p>
    <w:p w:rsidR="00967436" w:rsidRPr="007D12A9" w:rsidRDefault="00967436" w:rsidP="00967436">
      <w:pPr>
        <w:tabs>
          <w:tab w:val="left" w:pos="8789"/>
        </w:tabs>
        <w:autoSpaceDE w:val="0"/>
        <w:autoSpaceDN w:val="0"/>
        <w:spacing w:before="0" w:beforeAutospacing="0" w:after="0" w:afterAutospacing="0"/>
        <w:jc w:val="both"/>
        <w:rPr>
          <w:color w:val="000000"/>
          <w:lang w:val="kk-KZ"/>
        </w:rPr>
      </w:pPr>
      <w:r w:rsidRPr="007D12A9">
        <w:rPr>
          <w:color w:val="000000"/>
          <w:lang w:val="kk-KZ"/>
        </w:rPr>
        <w:t>"Араб тiлiнi</w:t>
      </w:r>
      <w:r w:rsidRPr="0064230E">
        <w:rPr>
          <w:color w:val="000000"/>
          <w:lang w:val="kk-KZ"/>
        </w:rPr>
        <w:t>ң</w:t>
      </w:r>
      <w:r w:rsidRPr="007D12A9">
        <w:rPr>
          <w:color w:val="000000"/>
          <w:lang w:val="kk-KZ"/>
        </w:rPr>
        <w:t xml:space="preserve"> т</w:t>
      </w:r>
      <w:r w:rsidRPr="0064230E">
        <w:rPr>
          <w:color w:val="000000"/>
          <w:lang w:val="kk-KZ"/>
        </w:rPr>
        <w:t>ү</w:t>
      </w:r>
      <w:r w:rsidRPr="007D12A9">
        <w:rPr>
          <w:color w:val="000000"/>
          <w:lang w:val="kk-KZ"/>
        </w:rPr>
        <w:t>сiндiрме с</w:t>
      </w:r>
      <w:r w:rsidRPr="0064230E">
        <w:rPr>
          <w:color w:val="000000"/>
          <w:lang w:val="kk-KZ"/>
        </w:rPr>
        <w:t>ө</w:t>
      </w:r>
      <w:r w:rsidRPr="007D12A9">
        <w:rPr>
          <w:color w:val="000000"/>
          <w:lang w:val="kk-KZ"/>
        </w:rPr>
        <w:t>здiгiнде":</w:t>
      </w:r>
      <w:r>
        <w:rPr>
          <w:color w:val="000000"/>
          <w:lang w:val="kk-KZ"/>
        </w:rPr>
        <w:t xml:space="preserve"> </w:t>
      </w:r>
      <w:r w:rsidRPr="007D12A9">
        <w:rPr>
          <w:color w:val="000000"/>
          <w:lang w:val="kk-KZ"/>
        </w:rPr>
        <w:t>(Ал-хан: ла</w:t>
      </w:r>
      <w:r w:rsidRPr="0064230E">
        <w:rPr>
          <w:color w:val="000000"/>
          <w:lang w:val="kk-KZ"/>
        </w:rPr>
        <w:t>қ</w:t>
      </w:r>
      <w:r>
        <w:rPr>
          <w:color w:val="000000"/>
          <w:lang w:val="kk-KZ"/>
        </w:rPr>
        <w:t>абу ал-султани инда ал-</w:t>
      </w:r>
      <w:r w:rsidRPr="007D12A9">
        <w:rPr>
          <w:color w:val="000000"/>
          <w:lang w:val="kk-KZ"/>
        </w:rPr>
        <w:t>атрак. джам. Хана</w:t>
      </w:r>
      <w:r>
        <w:rPr>
          <w:color w:val="000000"/>
          <w:lang w:val="kk-KZ"/>
        </w:rPr>
        <w:t>а</w:t>
      </w:r>
      <w:r w:rsidRPr="007D12A9">
        <w:rPr>
          <w:color w:val="000000"/>
          <w:lang w:val="kk-KZ"/>
        </w:rPr>
        <w:t>тун) Хан: т</w:t>
      </w:r>
      <w:r w:rsidRPr="0064230E">
        <w:rPr>
          <w:color w:val="000000"/>
          <w:lang w:val="kk-KZ"/>
        </w:rPr>
        <w:t>ү</w:t>
      </w:r>
      <w:r w:rsidRPr="007D12A9">
        <w:rPr>
          <w:color w:val="000000"/>
          <w:lang w:val="kk-KZ"/>
        </w:rPr>
        <w:t>рiк с</w:t>
      </w:r>
      <w:r w:rsidRPr="0064230E">
        <w:rPr>
          <w:color w:val="000000"/>
          <w:lang w:val="kk-KZ"/>
        </w:rPr>
        <w:t>ұ</w:t>
      </w:r>
      <w:r w:rsidRPr="007D12A9">
        <w:rPr>
          <w:color w:val="000000"/>
          <w:lang w:val="kk-KZ"/>
        </w:rPr>
        <w:t>лтандарыны</w:t>
      </w:r>
      <w:r w:rsidRPr="0064230E">
        <w:rPr>
          <w:color w:val="000000"/>
          <w:lang w:val="kk-KZ"/>
        </w:rPr>
        <w:t>ң</w:t>
      </w:r>
      <w:r w:rsidRPr="007D12A9">
        <w:rPr>
          <w:color w:val="000000"/>
          <w:lang w:val="kk-KZ"/>
        </w:rPr>
        <w:t xml:space="preserve"> ла</w:t>
      </w:r>
      <w:r w:rsidRPr="0064230E">
        <w:rPr>
          <w:color w:val="000000"/>
          <w:lang w:val="kk-KZ"/>
        </w:rPr>
        <w:t>қ</w:t>
      </w:r>
      <w:r>
        <w:rPr>
          <w:color w:val="000000"/>
          <w:lang w:val="kk-KZ"/>
        </w:rPr>
        <w:t xml:space="preserve">абы (атауы), көпше түрі ханаат </w:t>
      </w:r>
      <w:r w:rsidRPr="0064230E">
        <w:rPr>
          <w:color w:val="000000"/>
          <w:lang w:val="kk-KZ" w:bidi="hi-IN"/>
        </w:rPr>
        <w:t>[</w:t>
      </w:r>
      <w:r w:rsidRPr="007D12A9">
        <w:rPr>
          <w:color w:val="000000"/>
          <w:lang w:val="kk-KZ"/>
        </w:rPr>
        <w:t>72,201-б.</w:t>
      </w:r>
      <w:r w:rsidRPr="0064230E">
        <w:rPr>
          <w:color w:val="000000"/>
          <w:lang w:val="kk-KZ" w:bidi="hi-IN"/>
        </w:rPr>
        <w:t>]</w:t>
      </w:r>
      <w:r w:rsidRPr="007D12A9">
        <w:rPr>
          <w:color w:val="000000"/>
          <w:lang w:val="kk-KZ"/>
        </w:rPr>
        <w:t>.</w:t>
      </w:r>
    </w:p>
    <w:p w:rsidR="00967436" w:rsidRPr="008723F5" w:rsidRDefault="00967436" w:rsidP="00967436">
      <w:pPr>
        <w:tabs>
          <w:tab w:val="left" w:pos="8789"/>
        </w:tabs>
        <w:autoSpaceDE w:val="0"/>
        <w:autoSpaceDN w:val="0"/>
        <w:spacing w:before="0" w:beforeAutospacing="0" w:after="0" w:afterAutospacing="0"/>
        <w:jc w:val="both"/>
        <w:rPr>
          <w:color w:val="000000"/>
          <w:lang w:val="kk-KZ"/>
        </w:rPr>
      </w:pPr>
      <w:r w:rsidRPr="007D12A9">
        <w:rPr>
          <w:color w:val="000000"/>
          <w:lang w:val="kk-KZ"/>
        </w:rPr>
        <w:lastRenderedPageBreak/>
        <w:t xml:space="preserve">     Х.Барановты</w:t>
      </w:r>
      <w:r w:rsidRPr="0064230E">
        <w:rPr>
          <w:color w:val="000000"/>
          <w:lang w:val="kk-KZ"/>
        </w:rPr>
        <w:t>ң</w:t>
      </w:r>
      <w:r w:rsidRPr="007D12A9">
        <w:rPr>
          <w:color w:val="000000"/>
          <w:lang w:val="kk-KZ"/>
        </w:rPr>
        <w:t xml:space="preserve"> с</w:t>
      </w:r>
      <w:r w:rsidRPr="0064230E">
        <w:rPr>
          <w:color w:val="000000"/>
          <w:lang w:val="kk-KZ"/>
        </w:rPr>
        <w:t>ө</w:t>
      </w:r>
      <w:r>
        <w:rPr>
          <w:color w:val="000000"/>
          <w:lang w:val="kk-KZ"/>
        </w:rPr>
        <w:t xml:space="preserve">здiгiнде </w:t>
      </w:r>
      <w:r w:rsidRPr="007D12A9">
        <w:rPr>
          <w:color w:val="000000"/>
          <w:lang w:val="kk-KZ"/>
        </w:rPr>
        <w:t xml:space="preserve">(хан) </w:t>
      </w:r>
      <w:r>
        <w:rPr>
          <w:color w:val="000000"/>
          <w:lang w:val="kk-KZ"/>
        </w:rPr>
        <w:t>«</w:t>
      </w:r>
      <w:r w:rsidRPr="007D12A9">
        <w:rPr>
          <w:color w:val="000000"/>
          <w:lang w:val="kk-KZ"/>
        </w:rPr>
        <w:t>хан, князь</w:t>
      </w:r>
      <w:r>
        <w:rPr>
          <w:color w:val="000000"/>
          <w:lang w:val="kk-KZ"/>
        </w:rPr>
        <w:t>»</w:t>
      </w:r>
      <w:r w:rsidRPr="007D12A9">
        <w:rPr>
          <w:color w:val="000000"/>
          <w:lang w:val="kk-KZ"/>
        </w:rPr>
        <w:t>,(ха</w:t>
      </w:r>
      <w:r w:rsidRPr="0064230E">
        <w:rPr>
          <w:color w:val="000000"/>
          <w:lang w:val="kk-KZ"/>
        </w:rPr>
        <w:t>қ</w:t>
      </w:r>
      <w:r w:rsidRPr="007D12A9">
        <w:rPr>
          <w:color w:val="000000"/>
          <w:lang w:val="kk-KZ"/>
        </w:rPr>
        <w:t xml:space="preserve">ан) </w:t>
      </w:r>
      <w:r>
        <w:rPr>
          <w:color w:val="000000"/>
          <w:lang w:val="kk-KZ"/>
        </w:rPr>
        <w:t>«</w:t>
      </w:r>
      <w:r w:rsidRPr="007D12A9">
        <w:rPr>
          <w:color w:val="000000"/>
          <w:lang w:val="kk-KZ"/>
        </w:rPr>
        <w:t>государь</w:t>
      </w:r>
      <w:r>
        <w:rPr>
          <w:color w:val="000000"/>
          <w:lang w:val="kk-KZ"/>
        </w:rPr>
        <w:t xml:space="preserve">, властелин», (хатун) «госпожа» </w:t>
      </w:r>
      <w:r w:rsidRPr="0064230E">
        <w:rPr>
          <w:color w:val="000000"/>
          <w:lang w:val="kk-KZ" w:bidi="hi-IN"/>
        </w:rPr>
        <w:t>[</w:t>
      </w:r>
      <w:r w:rsidRPr="007D12A9">
        <w:rPr>
          <w:color w:val="000000"/>
          <w:lang w:val="kk-KZ"/>
        </w:rPr>
        <w:t>45, 62-б.</w:t>
      </w:r>
      <w:r w:rsidRPr="0064230E">
        <w:rPr>
          <w:color w:val="000000"/>
          <w:lang w:val="kk-KZ" w:bidi="hi-IN"/>
        </w:rPr>
        <w:t>]</w:t>
      </w:r>
      <w:r w:rsidRPr="008723F5">
        <w:rPr>
          <w:color w:val="000000"/>
          <w:lang w:val="kk-KZ"/>
        </w:rPr>
        <w:t>.</w:t>
      </w:r>
    </w:p>
    <w:p w:rsidR="00967436" w:rsidRPr="007D12A9" w:rsidRDefault="00967436" w:rsidP="00967436">
      <w:pPr>
        <w:tabs>
          <w:tab w:val="left" w:pos="8789"/>
        </w:tabs>
        <w:autoSpaceDE w:val="0"/>
        <w:autoSpaceDN w:val="0"/>
        <w:spacing w:before="0" w:beforeAutospacing="0" w:after="0" w:afterAutospacing="0"/>
        <w:jc w:val="both"/>
        <w:rPr>
          <w:color w:val="000000"/>
          <w:lang w:val="kk-KZ"/>
        </w:rPr>
      </w:pPr>
      <w:r w:rsidRPr="008723F5">
        <w:rPr>
          <w:color w:val="000000"/>
          <w:lang w:val="kk-KZ"/>
        </w:rPr>
        <w:t xml:space="preserve">     </w:t>
      </w:r>
      <w:r>
        <w:rPr>
          <w:color w:val="000000"/>
          <w:lang w:val="kk-KZ"/>
        </w:rPr>
        <w:t>«</w:t>
      </w:r>
      <w:r w:rsidRPr="008723F5">
        <w:rPr>
          <w:color w:val="000000"/>
          <w:lang w:val="kk-KZ"/>
        </w:rPr>
        <w:t>Сирия дилектiлерi с</w:t>
      </w:r>
      <w:r w:rsidRPr="0064230E">
        <w:rPr>
          <w:color w:val="000000"/>
          <w:lang w:val="kk-KZ"/>
        </w:rPr>
        <w:t>ө</w:t>
      </w:r>
      <w:r w:rsidRPr="008723F5">
        <w:rPr>
          <w:color w:val="000000"/>
          <w:lang w:val="kk-KZ"/>
        </w:rPr>
        <w:t>здiгiнде</w:t>
      </w:r>
      <w:r>
        <w:rPr>
          <w:color w:val="000000"/>
          <w:lang w:val="kk-KZ"/>
        </w:rPr>
        <w:t>»</w:t>
      </w:r>
      <w:r w:rsidRPr="008723F5">
        <w:rPr>
          <w:color w:val="000000"/>
          <w:lang w:val="kk-KZ"/>
        </w:rPr>
        <w:t xml:space="preserve"> </w:t>
      </w:r>
      <w:r w:rsidRPr="008723F5">
        <w:rPr>
          <w:i/>
          <w:iCs/>
          <w:color w:val="000000"/>
          <w:lang w:val="kk-KZ"/>
        </w:rPr>
        <w:t>хан</w:t>
      </w:r>
      <w:r w:rsidRPr="008723F5">
        <w:rPr>
          <w:color w:val="000000"/>
          <w:lang w:val="kk-KZ"/>
        </w:rPr>
        <w:t xml:space="preserve"> с</w:t>
      </w:r>
      <w:r w:rsidRPr="0064230E">
        <w:rPr>
          <w:color w:val="000000"/>
          <w:lang w:val="kk-KZ"/>
        </w:rPr>
        <w:t>ө</w:t>
      </w:r>
      <w:r w:rsidRPr="008723F5">
        <w:rPr>
          <w:color w:val="000000"/>
          <w:lang w:val="kk-KZ"/>
        </w:rPr>
        <w:t>зi жо</w:t>
      </w:r>
      <w:r w:rsidRPr="0064230E">
        <w:rPr>
          <w:color w:val="000000"/>
          <w:lang w:val="kk-KZ"/>
        </w:rPr>
        <w:t>қ</w:t>
      </w:r>
      <w:r w:rsidRPr="008723F5">
        <w:rPr>
          <w:color w:val="000000"/>
          <w:lang w:val="kk-KZ"/>
        </w:rPr>
        <w:t xml:space="preserve">, ал </w:t>
      </w:r>
      <w:r w:rsidRPr="008723F5">
        <w:rPr>
          <w:i/>
          <w:iCs/>
          <w:color w:val="000000"/>
          <w:lang w:val="kk-KZ"/>
        </w:rPr>
        <w:t>ханым</w:t>
      </w:r>
      <w:r w:rsidRPr="008723F5">
        <w:rPr>
          <w:color w:val="000000"/>
          <w:lang w:val="kk-KZ"/>
        </w:rPr>
        <w:t xml:space="preserve"> с</w:t>
      </w:r>
      <w:r w:rsidRPr="0064230E">
        <w:rPr>
          <w:color w:val="000000"/>
          <w:lang w:val="kk-KZ"/>
        </w:rPr>
        <w:t>ө</w:t>
      </w:r>
      <w:r>
        <w:rPr>
          <w:color w:val="000000"/>
          <w:lang w:val="kk-KZ"/>
        </w:rPr>
        <w:t xml:space="preserve">зi «госпожа» деп берiлген </w:t>
      </w:r>
      <w:r w:rsidRPr="0064230E">
        <w:rPr>
          <w:color w:val="000000"/>
          <w:lang w:val="kk-KZ" w:bidi="hi-IN"/>
        </w:rPr>
        <w:t>[</w:t>
      </w:r>
      <w:r>
        <w:rPr>
          <w:color w:val="000000"/>
          <w:lang w:val="kk-KZ"/>
        </w:rPr>
        <w:t>48,76-б.</w:t>
      </w:r>
      <w:r w:rsidRPr="0064230E">
        <w:rPr>
          <w:color w:val="000000"/>
          <w:lang w:val="kk-KZ" w:bidi="hi-IN"/>
        </w:rPr>
        <w:t>]</w:t>
      </w:r>
      <w:r w:rsidRPr="007D12A9">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7D12A9">
        <w:rPr>
          <w:color w:val="000000"/>
          <w:lang w:val="kk-KZ"/>
        </w:rPr>
        <w:t xml:space="preserve">     </w:t>
      </w:r>
      <w:r w:rsidRPr="000362FA">
        <w:rPr>
          <w:color w:val="000000"/>
          <w:lang w:val="kk-KZ"/>
        </w:rPr>
        <w:t>Бiр</w:t>
      </w:r>
      <w:r w:rsidRPr="0064230E">
        <w:rPr>
          <w:color w:val="000000"/>
          <w:lang w:val="kk-KZ"/>
        </w:rPr>
        <w:t>қ</w:t>
      </w:r>
      <w:r w:rsidRPr="000362FA">
        <w:rPr>
          <w:color w:val="000000"/>
          <w:lang w:val="kk-KZ"/>
        </w:rPr>
        <w:t>атар зерттеушiлердi</w:t>
      </w:r>
      <w:r w:rsidRPr="0064230E">
        <w:rPr>
          <w:color w:val="000000"/>
          <w:lang w:val="kk-KZ"/>
        </w:rPr>
        <w:t>ң</w:t>
      </w:r>
      <w:r w:rsidRPr="000362FA">
        <w:rPr>
          <w:color w:val="000000"/>
          <w:lang w:val="kk-KZ"/>
        </w:rPr>
        <w:t xml:space="preserve"> пiкiрiне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 xml:space="preserve">анда </w:t>
      </w:r>
      <w:r w:rsidRPr="000362FA">
        <w:rPr>
          <w:i/>
          <w:iCs/>
          <w:color w:val="000000"/>
          <w:lang w:val="kk-KZ"/>
        </w:rPr>
        <w:t>хан</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 xml:space="preserve">ркiнi </w:t>
      </w:r>
      <w:r w:rsidRPr="0064230E">
        <w:rPr>
          <w:color w:val="000000"/>
          <w:lang w:val="kk-KZ"/>
        </w:rPr>
        <w:t>қ</w:t>
      </w:r>
      <w:r w:rsidRPr="000362FA">
        <w:rPr>
          <w:color w:val="000000"/>
          <w:lang w:val="kk-KZ"/>
        </w:rPr>
        <w:t xml:space="preserve">ытай тiлi. О баста </w:t>
      </w:r>
      <w:r w:rsidRPr="0064230E">
        <w:rPr>
          <w:i/>
          <w:iCs/>
          <w:color w:val="000000"/>
          <w:lang w:val="kk-KZ"/>
        </w:rPr>
        <w:t>қ</w:t>
      </w:r>
      <w:r w:rsidRPr="000362FA">
        <w:rPr>
          <w:i/>
          <w:iCs/>
          <w:color w:val="000000"/>
          <w:lang w:val="kk-KZ"/>
        </w:rPr>
        <w:t>а</w:t>
      </w:r>
      <w:r w:rsidRPr="0064230E">
        <w:rPr>
          <w:i/>
          <w:iCs/>
          <w:color w:val="000000"/>
          <w:lang w:val="kk-KZ"/>
        </w:rPr>
        <w:t>ғ</w:t>
      </w:r>
      <w:r w:rsidRPr="000362FA">
        <w:rPr>
          <w:i/>
          <w:iCs/>
          <w:color w:val="000000"/>
          <w:lang w:val="kk-KZ"/>
        </w:rPr>
        <w:t xml:space="preserve">ан &gt; </w:t>
      </w:r>
      <w:r w:rsidRPr="0064230E">
        <w:rPr>
          <w:i/>
          <w:iCs/>
          <w:color w:val="000000"/>
          <w:lang w:val="kk-KZ"/>
        </w:rPr>
        <w:t>қ</w:t>
      </w:r>
      <w:r w:rsidRPr="000362FA">
        <w:rPr>
          <w:i/>
          <w:iCs/>
          <w:color w:val="000000"/>
          <w:lang w:val="kk-KZ"/>
        </w:rPr>
        <w:t>аан &gt;</w:t>
      </w:r>
      <w:r w:rsidRPr="0064230E">
        <w:rPr>
          <w:i/>
          <w:iCs/>
          <w:color w:val="000000"/>
          <w:lang w:val="kk-KZ"/>
        </w:rPr>
        <w:t>қ</w:t>
      </w:r>
      <w:r w:rsidRPr="000362FA">
        <w:rPr>
          <w:i/>
          <w:iCs/>
          <w:color w:val="000000"/>
          <w:lang w:val="kk-KZ"/>
        </w:rPr>
        <w:t>ан &gt; хан</w:t>
      </w:r>
      <w:r w:rsidRPr="000362FA">
        <w:rPr>
          <w:color w:val="000000"/>
          <w:lang w:val="kk-KZ"/>
        </w:rPr>
        <w:t xml:space="preserve"> болып т</w:t>
      </w:r>
      <w:r w:rsidRPr="0064230E">
        <w:rPr>
          <w:color w:val="000000"/>
          <w:lang w:val="kk-KZ"/>
        </w:rPr>
        <w:t>ү</w:t>
      </w:r>
      <w:r w:rsidRPr="000362FA">
        <w:rPr>
          <w:color w:val="000000"/>
          <w:lang w:val="kk-KZ"/>
        </w:rPr>
        <w:t>ркi топыра</w:t>
      </w:r>
      <w:r w:rsidRPr="0064230E">
        <w:rPr>
          <w:color w:val="000000"/>
          <w:lang w:val="kk-KZ"/>
        </w:rPr>
        <w:t>ғ</w:t>
      </w:r>
      <w:r w:rsidRPr="000362FA">
        <w:rPr>
          <w:color w:val="000000"/>
          <w:lang w:val="kk-KZ"/>
        </w:rPr>
        <w:t xml:space="preserve">ына келгеннен кейiн </w:t>
      </w:r>
      <w:r w:rsidRPr="0064230E">
        <w:rPr>
          <w:color w:val="000000"/>
          <w:lang w:val="kk-KZ"/>
        </w:rPr>
        <w:t>ө</w:t>
      </w:r>
      <w:r w:rsidRPr="000362FA">
        <w:rPr>
          <w:color w:val="000000"/>
          <w:lang w:val="kk-KZ"/>
        </w:rPr>
        <w:t>згерген.</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В.В.Бартольдты</w:t>
      </w:r>
      <w:r w:rsidRPr="0064230E">
        <w:rPr>
          <w:color w:val="000000"/>
          <w:lang w:val="kk-KZ"/>
        </w:rPr>
        <w:t>ң</w:t>
      </w:r>
      <w:r w:rsidRPr="000362FA">
        <w:rPr>
          <w:color w:val="000000"/>
          <w:lang w:val="kk-KZ"/>
        </w:rPr>
        <w:t xml:space="preserve"> ж</w:t>
      </w:r>
      <w:r w:rsidRPr="0064230E">
        <w:rPr>
          <w:color w:val="000000"/>
          <w:lang w:val="kk-KZ"/>
        </w:rPr>
        <w:t>ә</w:t>
      </w:r>
      <w:r w:rsidRPr="000362FA">
        <w:rPr>
          <w:color w:val="000000"/>
          <w:lang w:val="kk-KZ"/>
        </w:rPr>
        <w:t>не бас</w:t>
      </w:r>
      <w:r w:rsidRPr="0064230E">
        <w:rPr>
          <w:color w:val="000000"/>
          <w:lang w:val="kk-KZ"/>
        </w:rPr>
        <w:t>қ</w:t>
      </w:r>
      <w:r w:rsidRPr="000362FA">
        <w:rPr>
          <w:color w:val="000000"/>
          <w:lang w:val="kk-KZ"/>
        </w:rPr>
        <w:t>а да т</w:t>
      </w:r>
      <w:r w:rsidRPr="0064230E">
        <w:rPr>
          <w:color w:val="000000"/>
          <w:lang w:val="kk-KZ"/>
        </w:rPr>
        <w:t>ү</w:t>
      </w:r>
      <w:r w:rsidRPr="000362FA">
        <w:rPr>
          <w:color w:val="000000"/>
          <w:lang w:val="kk-KZ"/>
        </w:rPr>
        <w:t>ркологтарды</w:t>
      </w:r>
      <w:r w:rsidRPr="0064230E">
        <w:rPr>
          <w:color w:val="000000"/>
          <w:lang w:val="kk-KZ"/>
        </w:rPr>
        <w:t>ң</w:t>
      </w:r>
      <w:r w:rsidRPr="000362FA">
        <w:rPr>
          <w:color w:val="000000"/>
          <w:lang w:val="kk-KZ"/>
        </w:rPr>
        <w:t xml:space="preserve"> </w:t>
      </w:r>
      <w:r>
        <w:rPr>
          <w:color w:val="000000"/>
          <w:lang w:val="kk-KZ"/>
        </w:rPr>
        <w:t>«</w:t>
      </w:r>
      <w:r w:rsidRPr="0064230E">
        <w:rPr>
          <w:color w:val="000000"/>
          <w:lang w:val="kk-KZ"/>
        </w:rPr>
        <w:t>қ</w:t>
      </w:r>
      <w:r w:rsidRPr="000362FA">
        <w:rPr>
          <w:color w:val="000000"/>
          <w:lang w:val="kk-KZ"/>
        </w:rPr>
        <w:t>а</w:t>
      </w:r>
      <w:r w:rsidRPr="0064230E">
        <w:rPr>
          <w:color w:val="000000"/>
          <w:lang w:val="kk-KZ"/>
        </w:rPr>
        <w:t>ғ</w:t>
      </w:r>
      <w:r w:rsidRPr="000362FA">
        <w:rPr>
          <w:color w:val="000000"/>
          <w:lang w:val="kk-KZ"/>
        </w:rPr>
        <w:t>ан</w:t>
      </w:r>
      <w:r>
        <w:rPr>
          <w:color w:val="000000"/>
          <w:lang w:val="kk-KZ"/>
        </w:rPr>
        <w:t>»</w:t>
      </w:r>
      <w:r w:rsidRPr="000362FA">
        <w:rPr>
          <w:color w:val="000000"/>
          <w:lang w:val="kk-KZ"/>
        </w:rPr>
        <w:t xml:space="preserve"> ж</w:t>
      </w:r>
      <w:r w:rsidRPr="0064230E">
        <w:rPr>
          <w:color w:val="000000"/>
          <w:lang w:val="kk-KZ"/>
        </w:rPr>
        <w:t>ә</w:t>
      </w:r>
      <w:r w:rsidRPr="000362FA">
        <w:rPr>
          <w:color w:val="000000"/>
          <w:lang w:val="kk-KZ"/>
        </w:rPr>
        <w:t xml:space="preserve">не  </w:t>
      </w:r>
      <w:r>
        <w:rPr>
          <w:color w:val="000000"/>
          <w:lang w:val="kk-KZ"/>
        </w:rPr>
        <w:t>«</w:t>
      </w:r>
      <w:r w:rsidRPr="000362FA">
        <w:rPr>
          <w:color w:val="000000"/>
          <w:lang w:val="kk-KZ"/>
        </w:rPr>
        <w:t>хан</w:t>
      </w:r>
      <w:r>
        <w:rPr>
          <w:color w:val="000000"/>
          <w:lang w:val="kk-KZ"/>
        </w:rPr>
        <w:t>»</w:t>
      </w:r>
      <w:r w:rsidRPr="000362FA">
        <w:rPr>
          <w:color w:val="000000"/>
          <w:lang w:val="kk-KZ"/>
        </w:rPr>
        <w:t xml:space="preserve"> с</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ркiнi бiр деген болжамына Г.Рамстед к</w:t>
      </w:r>
      <w:r w:rsidRPr="0064230E">
        <w:rPr>
          <w:color w:val="000000"/>
          <w:lang w:val="kk-KZ"/>
        </w:rPr>
        <w:t>ү</w:t>
      </w:r>
      <w:r w:rsidRPr="000362FA">
        <w:rPr>
          <w:color w:val="000000"/>
          <w:lang w:val="kk-KZ"/>
        </w:rPr>
        <w:t>м</w:t>
      </w:r>
      <w:r w:rsidRPr="0064230E">
        <w:rPr>
          <w:color w:val="000000"/>
          <w:lang w:val="kk-KZ"/>
        </w:rPr>
        <w:t>ә</w:t>
      </w:r>
      <w:r w:rsidRPr="000362FA">
        <w:rPr>
          <w:color w:val="000000"/>
          <w:lang w:val="kk-KZ"/>
        </w:rPr>
        <w:t>н келтiредi. Ол екi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де </w:t>
      </w:r>
      <w:r w:rsidRPr="0064230E">
        <w:rPr>
          <w:color w:val="000000"/>
          <w:lang w:val="kk-KZ"/>
        </w:rPr>
        <w:t>қ</w:t>
      </w:r>
      <w:r w:rsidRPr="000362FA">
        <w:rPr>
          <w:color w:val="000000"/>
          <w:lang w:val="kk-KZ"/>
        </w:rPr>
        <w:t>ытай тiлiнiкi екендiгiн ма</w:t>
      </w:r>
      <w:r w:rsidRPr="0064230E">
        <w:rPr>
          <w:color w:val="000000"/>
          <w:lang w:val="kk-KZ"/>
        </w:rPr>
        <w:t>құ</w:t>
      </w:r>
      <w:r w:rsidRPr="000362FA">
        <w:rPr>
          <w:color w:val="000000"/>
          <w:lang w:val="kk-KZ"/>
        </w:rPr>
        <w:t xml:space="preserve">лдай отырып, </w:t>
      </w:r>
      <w:r w:rsidRPr="0064230E">
        <w:rPr>
          <w:i/>
          <w:iCs/>
          <w:color w:val="000000"/>
          <w:lang w:val="kk-KZ"/>
        </w:rPr>
        <w:t>қ</w:t>
      </w:r>
      <w:r w:rsidRPr="000362FA">
        <w:rPr>
          <w:i/>
          <w:iCs/>
          <w:color w:val="000000"/>
          <w:lang w:val="kk-KZ"/>
        </w:rPr>
        <w:t>ан</w:t>
      </w:r>
      <w:r w:rsidRPr="000362FA">
        <w:rPr>
          <w:color w:val="000000"/>
          <w:lang w:val="kk-KZ"/>
        </w:rPr>
        <w:t xml:space="preserve"> (куан) </w:t>
      </w:r>
      <w:r>
        <w:rPr>
          <w:color w:val="000000"/>
          <w:lang w:val="kk-KZ"/>
        </w:rPr>
        <w:t>«</w:t>
      </w:r>
      <w:r w:rsidRPr="000362FA">
        <w:rPr>
          <w:color w:val="000000"/>
          <w:lang w:val="kk-KZ"/>
        </w:rPr>
        <w:t>билеушi</w:t>
      </w:r>
      <w:r>
        <w:rPr>
          <w:color w:val="000000"/>
          <w:lang w:val="kk-KZ"/>
        </w:rPr>
        <w:t>»</w:t>
      </w:r>
      <w:r w:rsidRPr="000362FA">
        <w:rPr>
          <w:color w:val="000000"/>
          <w:lang w:val="kk-KZ"/>
        </w:rPr>
        <w:t xml:space="preserve"> деген жеке с</w:t>
      </w:r>
      <w:r w:rsidRPr="0064230E">
        <w:rPr>
          <w:color w:val="000000"/>
          <w:lang w:val="kk-KZ"/>
        </w:rPr>
        <w:t>ө</w:t>
      </w:r>
      <w:r w:rsidRPr="000362FA">
        <w:rPr>
          <w:color w:val="000000"/>
          <w:lang w:val="kk-KZ"/>
        </w:rPr>
        <w:t xml:space="preserve">з, ал </w:t>
      </w:r>
      <w:r w:rsidRPr="0064230E">
        <w:rPr>
          <w:i/>
          <w:iCs/>
          <w:color w:val="000000"/>
          <w:lang w:val="kk-KZ"/>
        </w:rPr>
        <w:t>қ</w:t>
      </w:r>
      <w:r w:rsidRPr="000362FA">
        <w:rPr>
          <w:i/>
          <w:iCs/>
          <w:color w:val="000000"/>
          <w:lang w:val="kk-KZ"/>
        </w:rPr>
        <w:t>а</w:t>
      </w:r>
      <w:r w:rsidRPr="0064230E">
        <w:rPr>
          <w:i/>
          <w:iCs/>
          <w:color w:val="000000"/>
          <w:lang w:val="kk-KZ"/>
        </w:rPr>
        <w:t>ғ</w:t>
      </w:r>
      <w:r w:rsidRPr="000362FA">
        <w:rPr>
          <w:i/>
          <w:iCs/>
          <w:color w:val="000000"/>
          <w:lang w:val="kk-KZ"/>
        </w:rPr>
        <w:t>ан</w:t>
      </w:r>
      <w:r w:rsidRPr="000362FA">
        <w:rPr>
          <w:color w:val="000000"/>
          <w:lang w:val="kk-KZ"/>
        </w:rPr>
        <w:t xml:space="preserve"> - </w:t>
      </w:r>
      <w:r w:rsidRPr="0064230E">
        <w:rPr>
          <w:color w:val="000000"/>
          <w:lang w:val="kk-KZ"/>
        </w:rPr>
        <w:t>қ</w:t>
      </w:r>
      <w:r w:rsidRPr="000362FA">
        <w:rPr>
          <w:color w:val="000000"/>
          <w:lang w:val="kk-KZ"/>
        </w:rPr>
        <w:t>ытайды</w:t>
      </w:r>
      <w:r w:rsidRPr="0064230E">
        <w:rPr>
          <w:color w:val="000000"/>
          <w:lang w:val="kk-KZ"/>
        </w:rPr>
        <w:t>ң</w:t>
      </w:r>
      <w:r w:rsidRPr="000362FA">
        <w:rPr>
          <w:color w:val="000000"/>
          <w:lang w:val="kk-KZ"/>
        </w:rPr>
        <w:t xml:space="preserve"> </w:t>
      </w:r>
      <w:r w:rsidRPr="000362FA">
        <w:rPr>
          <w:i/>
          <w:iCs/>
          <w:color w:val="000000"/>
          <w:lang w:val="kk-KZ"/>
        </w:rPr>
        <w:t>ке</w:t>
      </w:r>
      <w:r w:rsidRPr="000362FA">
        <w:rPr>
          <w:color w:val="000000"/>
          <w:lang w:val="kk-KZ"/>
        </w:rPr>
        <w:t xml:space="preserve"> – </w:t>
      </w:r>
      <w:r>
        <w:rPr>
          <w:color w:val="000000"/>
          <w:lang w:val="kk-KZ"/>
        </w:rPr>
        <w:t>«</w:t>
      </w:r>
      <w:r w:rsidRPr="0064230E">
        <w:rPr>
          <w:color w:val="000000"/>
          <w:lang w:val="kk-KZ"/>
        </w:rPr>
        <w:t>ұ</w:t>
      </w:r>
      <w:r w:rsidRPr="000362FA">
        <w:rPr>
          <w:color w:val="000000"/>
          <w:lang w:val="kk-KZ"/>
        </w:rPr>
        <w:t>лы</w:t>
      </w:r>
      <w:r>
        <w:rPr>
          <w:color w:val="000000"/>
          <w:lang w:val="kk-KZ"/>
        </w:rPr>
        <w:t>»</w:t>
      </w:r>
      <w:r w:rsidRPr="000362FA">
        <w:rPr>
          <w:color w:val="000000"/>
          <w:lang w:val="kk-KZ"/>
        </w:rPr>
        <w:t xml:space="preserve"> ж</w:t>
      </w:r>
      <w:r w:rsidRPr="0064230E">
        <w:rPr>
          <w:color w:val="000000"/>
          <w:lang w:val="kk-KZ"/>
        </w:rPr>
        <w:t>ә</w:t>
      </w:r>
      <w:r w:rsidRPr="000362FA">
        <w:rPr>
          <w:color w:val="000000"/>
          <w:lang w:val="kk-KZ"/>
        </w:rPr>
        <w:t xml:space="preserve">не </w:t>
      </w:r>
      <w:r w:rsidRPr="000362FA">
        <w:rPr>
          <w:i/>
          <w:iCs/>
          <w:color w:val="000000"/>
          <w:lang w:val="kk-KZ"/>
        </w:rPr>
        <w:t xml:space="preserve">куан </w:t>
      </w:r>
      <w:r w:rsidRPr="000362FA">
        <w:rPr>
          <w:color w:val="000000"/>
          <w:lang w:val="kk-KZ"/>
        </w:rPr>
        <w:t xml:space="preserve"> </w:t>
      </w:r>
      <w:r>
        <w:rPr>
          <w:color w:val="000000"/>
          <w:lang w:val="kk-KZ"/>
        </w:rPr>
        <w:t>«</w:t>
      </w:r>
      <w:r w:rsidRPr="000362FA">
        <w:rPr>
          <w:color w:val="000000"/>
          <w:lang w:val="kk-KZ"/>
        </w:rPr>
        <w:t>билеушi</w:t>
      </w:r>
      <w:r>
        <w:rPr>
          <w:color w:val="000000"/>
          <w:lang w:val="kk-KZ"/>
        </w:rPr>
        <w:t>»</w:t>
      </w:r>
      <w:r w:rsidRPr="000362FA">
        <w:rPr>
          <w:color w:val="000000"/>
          <w:lang w:val="kk-KZ"/>
        </w:rPr>
        <w:t>, я</w:t>
      </w:r>
      <w:r w:rsidRPr="0064230E">
        <w:rPr>
          <w:color w:val="000000"/>
          <w:lang w:val="kk-KZ"/>
        </w:rPr>
        <w:t>ғ</w:t>
      </w:r>
      <w:r w:rsidRPr="000362FA">
        <w:rPr>
          <w:color w:val="000000"/>
          <w:lang w:val="kk-KZ"/>
        </w:rPr>
        <w:t xml:space="preserve">ни </w:t>
      </w:r>
      <w:r w:rsidRPr="000362FA">
        <w:rPr>
          <w:i/>
          <w:iCs/>
          <w:color w:val="000000"/>
          <w:lang w:val="kk-KZ"/>
        </w:rPr>
        <w:t>кекуан</w:t>
      </w:r>
      <w:r w:rsidRPr="000362FA">
        <w:rPr>
          <w:color w:val="000000"/>
          <w:lang w:val="kk-KZ"/>
        </w:rPr>
        <w:t xml:space="preserve">  </w:t>
      </w:r>
      <w:r>
        <w:rPr>
          <w:color w:val="000000"/>
          <w:lang w:val="kk-KZ"/>
        </w:rPr>
        <w:t>«</w:t>
      </w:r>
      <w:r w:rsidRPr="0064230E">
        <w:rPr>
          <w:color w:val="000000"/>
          <w:lang w:val="kk-KZ"/>
        </w:rPr>
        <w:t>ұ</w:t>
      </w:r>
      <w:r w:rsidRPr="000362FA">
        <w:rPr>
          <w:color w:val="000000"/>
          <w:lang w:val="kk-KZ"/>
        </w:rPr>
        <w:t>лы билеушi</w:t>
      </w:r>
      <w:r>
        <w:rPr>
          <w:color w:val="000000"/>
          <w:lang w:val="kk-KZ"/>
        </w:rPr>
        <w:t>»</w:t>
      </w:r>
      <w:r w:rsidRPr="000362FA">
        <w:rPr>
          <w:color w:val="000000"/>
          <w:lang w:val="kk-KZ"/>
        </w:rPr>
        <w:t xml:space="preserve"> деген екi с</w:t>
      </w:r>
      <w:r w:rsidRPr="0064230E">
        <w:rPr>
          <w:color w:val="000000"/>
          <w:lang w:val="kk-KZ"/>
        </w:rPr>
        <w:t>ө</w:t>
      </w:r>
      <w:r w:rsidRPr="000362FA">
        <w:rPr>
          <w:color w:val="000000"/>
          <w:lang w:val="kk-KZ"/>
        </w:rPr>
        <w:t xml:space="preserve">зiнен </w:t>
      </w:r>
      <w:r w:rsidRPr="0064230E">
        <w:rPr>
          <w:color w:val="000000"/>
          <w:lang w:val="kk-KZ"/>
        </w:rPr>
        <w:t>құ</w:t>
      </w:r>
      <w:r w:rsidRPr="000362FA">
        <w:rPr>
          <w:color w:val="000000"/>
          <w:lang w:val="kk-KZ"/>
        </w:rPr>
        <w:t>рал</w:t>
      </w:r>
      <w:r w:rsidRPr="0064230E">
        <w:rPr>
          <w:color w:val="000000"/>
          <w:lang w:val="kk-KZ"/>
        </w:rPr>
        <w:t>ғ</w:t>
      </w:r>
      <w:r w:rsidRPr="000362FA">
        <w:rPr>
          <w:color w:val="000000"/>
          <w:lang w:val="kk-KZ"/>
        </w:rPr>
        <w:t>ан к</w:t>
      </w:r>
      <w:r w:rsidRPr="0064230E">
        <w:rPr>
          <w:color w:val="000000"/>
          <w:lang w:val="kk-KZ"/>
        </w:rPr>
        <w:t>ү</w:t>
      </w:r>
      <w:r w:rsidRPr="000362FA">
        <w:rPr>
          <w:color w:val="000000"/>
          <w:lang w:val="kk-KZ"/>
        </w:rPr>
        <w:t>рделi с</w:t>
      </w:r>
      <w:r w:rsidRPr="0064230E">
        <w:rPr>
          <w:color w:val="000000"/>
          <w:lang w:val="kk-KZ"/>
        </w:rPr>
        <w:t>ө</w:t>
      </w:r>
      <w:r w:rsidRPr="000362FA">
        <w:rPr>
          <w:color w:val="000000"/>
          <w:lang w:val="kk-KZ"/>
        </w:rPr>
        <w:t>з дейдi. Осыдан келiп т</w:t>
      </w:r>
      <w:r w:rsidRPr="0064230E">
        <w:rPr>
          <w:color w:val="000000"/>
          <w:lang w:val="kk-KZ"/>
        </w:rPr>
        <w:t>ү</w:t>
      </w:r>
      <w:r w:rsidRPr="000362FA">
        <w:rPr>
          <w:color w:val="000000"/>
          <w:lang w:val="kk-KZ"/>
        </w:rPr>
        <w:t>ркiнi</w:t>
      </w:r>
      <w:r w:rsidRPr="0064230E">
        <w:rPr>
          <w:color w:val="000000"/>
          <w:lang w:val="kk-KZ"/>
        </w:rPr>
        <w:t>ң</w:t>
      </w:r>
      <w:r w:rsidRPr="000362FA">
        <w:rPr>
          <w:i/>
          <w:iCs/>
          <w:color w:val="000000"/>
          <w:lang w:val="kk-KZ"/>
        </w:rPr>
        <w:t xml:space="preserve"> </w:t>
      </w:r>
      <w:r w:rsidRPr="0064230E">
        <w:rPr>
          <w:i/>
          <w:iCs/>
          <w:color w:val="000000"/>
          <w:lang w:val="kk-KZ"/>
        </w:rPr>
        <w:t>қ</w:t>
      </w:r>
      <w:r w:rsidRPr="000362FA">
        <w:rPr>
          <w:i/>
          <w:iCs/>
          <w:color w:val="000000"/>
          <w:lang w:val="kk-KZ"/>
        </w:rPr>
        <w:t>а</w:t>
      </w:r>
      <w:r w:rsidRPr="0064230E">
        <w:rPr>
          <w:i/>
          <w:iCs/>
          <w:color w:val="000000"/>
          <w:lang w:val="kk-KZ"/>
        </w:rPr>
        <w:t>ғ</w:t>
      </w:r>
      <w:r w:rsidRPr="000362FA">
        <w:rPr>
          <w:i/>
          <w:iCs/>
          <w:color w:val="000000"/>
          <w:lang w:val="kk-KZ"/>
        </w:rPr>
        <w:t>ан</w:t>
      </w:r>
      <w:r w:rsidRPr="000362FA">
        <w:rPr>
          <w:color w:val="000000"/>
          <w:lang w:val="kk-KZ"/>
        </w:rPr>
        <w:t xml:space="preserve"> с</w:t>
      </w:r>
      <w:r w:rsidRPr="0064230E">
        <w:rPr>
          <w:color w:val="000000"/>
          <w:lang w:val="kk-KZ"/>
        </w:rPr>
        <w:t>ө</w:t>
      </w:r>
      <w:r w:rsidRPr="000362FA">
        <w:rPr>
          <w:color w:val="000000"/>
          <w:lang w:val="kk-KZ"/>
        </w:rPr>
        <w:t>зi келiп шы</w:t>
      </w:r>
      <w:r w:rsidRPr="0064230E">
        <w:rPr>
          <w:color w:val="000000"/>
          <w:lang w:val="kk-KZ"/>
        </w:rPr>
        <w:t>ққ</w:t>
      </w:r>
      <w:r w:rsidRPr="000362FA">
        <w:rPr>
          <w:color w:val="000000"/>
          <w:lang w:val="kk-KZ"/>
        </w:rPr>
        <w:t xml:space="preserve">ан </w:t>
      </w:r>
      <w:r w:rsidRPr="0064230E">
        <w:rPr>
          <w:color w:val="000000"/>
          <w:lang w:val="kk-KZ" w:bidi="hi-IN"/>
        </w:rPr>
        <w:t>[</w:t>
      </w:r>
      <w:r w:rsidRPr="000362FA">
        <w:rPr>
          <w:color w:val="000000"/>
          <w:lang w:val="kk-KZ"/>
        </w:rPr>
        <w:t>47,144-б.</w:t>
      </w:r>
      <w:r w:rsidRPr="0064230E">
        <w:rPr>
          <w:color w:val="000000"/>
          <w:lang w:val="kk-KZ" w:bidi="hi-IN"/>
        </w:rPr>
        <w:t>]</w:t>
      </w:r>
      <w:r w:rsidRPr="000362FA">
        <w:rPr>
          <w:color w:val="000000"/>
          <w:lang w:val="kk-KZ"/>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w:t>
      </w:r>
      <w:r w:rsidRPr="000362FA">
        <w:rPr>
          <w:i/>
          <w:iCs/>
          <w:color w:val="000000"/>
          <w:lang w:val="kk-KZ"/>
        </w:rPr>
        <w:t>Та</w:t>
      </w:r>
      <w:r w:rsidRPr="0064230E">
        <w:rPr>
          <w:i/>
          <w:iCs/>
          <w:color w:val="000000"/>
          <w:lang w:val="kk-KZ"/>
        </w:rPr>
        <w:t>ң</w:t>
      </w:r>
      <w:r w:rsidRPr="000362FA">
        <w:rPr>
          <w:i/>
          <w:iCs/>
          <w:color w:val="000000"/>
          <w:lang w:val="kk-KZ"/>
        </w:rPr>
        <w:t>ба</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араб тiлiне ма</w:t>
      </w:r>
      <w:r w:rsidRPr="0064230E">
        <w:rPr>
          <w:color w:val="000000"/>
          <w:lang w:val="kk-KZ"/>
        </w:rPr>
        <w:t>ғ</w:t>
      </w:r>
      <w:r w:rsidRPr="000362FA">
        <w:rPr>
          <w:color w:val="000000"/>
          <w:lang w:val="kk-KZ"/>
        </w:rPr>
        <w:t xml:space="preserve">ынасы </w:t>
      </w:r>
      <w:r w:rsidRPr="0064230E">
        <w:rPr>
          <w:color w:val="000000"/>
          <w:lang w:val="kk-KZ"/>
        </w:rPr>
        <w:t>ө</w:t>
      </w:r>
      <w:r w:rsidRPr="000362FA">
        <w:rPr>
          <w:color w:val="000000"/>
          <w:lang w:val="kk-KZ"/>
        </w:rPr>
        <w:t>згермей кiргендiгi айтыл</w:t>
      </w:r>
      <w:r w:rsidRPr="0064230E">
        <w:rPr>
          <w:color w:val="000000"/>
          <w:lang w:val="kk-KZ"/>
        </w:rPr>
        <w:t>ғ</w:t>
      </w:r>
      <w:r w:rsidRPr="000362FA">
        <w:rPr>
          <w:color w:val="000000"/>
          <w:lang w:val="kk-KZ"/>
        </w:rPr>
        <w:t xml:space="preserve">ан болатын. </w:t>
      </w:r>
      <w:r w:rsidRPr="0064230E">
        <w:rPr>
          <w:color w:val="000000"/>
        </w:rPr>
        <w:t xml:space="preserve">Ол туралы </w:t>
      </w:r>
      <w:r>
        <w:rPr>
          <w:color w:val="000000"/>
          <w:lang w:val="kk-KZ"/>
        </w:rPr>
        <w:t>«</w:t>
      </w:r>
      <w:r w:rsidRPr="0064230E">
        <w:rPr>
          <w:color w:val="000000"/>
        </w:rPr>
        <w:t>Тамги (делались), как печать, которая выдавливались на строках жидким золотом</w:t>
      </w:r>
      <w:r>
        <w:rPr>
          <w:color w:val="000000"/>
          <w:lang w:val="kk-KZ"/>
        </w:rPr>
        <w:t>»</w:t>
      </w:r>
      <w:r w:rsidRPr="0064230E">
        <w:rPr>
          <w:color w:val="000000"/>
        </w:rPr>
        <w:t xml:space="preserve"> делiнедi. Та</w:t>
      </w:r>
      <w:r w:rsidRPr="0064230E">
        <w:rPr>
          <w:color w:val="000000"/>
          <w:lang w:val="kk-KZ"/>
        </w:rPr>
        <w:t>ң</w:t>
      </w:r>
      <w:r w:rsidRPr="0064230E">
        <w:rPr>
          <w:color w:val="000000"/>
        </w:rPr>
        <w:t>баны</w:t>
      </w:r>
      <w:r w:rsidRPr="0064230E">
        <w:rPr>
          <w:color w:val="000000"/>
          <w:lang w:val="kk-KZ"/>
        </w:rPr>
        <w:t>ң</w:t>
      </w:r>
      <w:r w:rsidRPr="0064230E">
        <w:rPr>
          <w:color w:val="000000"/>
        </w:rPr>
        <w:t xml:space="preserve"> </w:t>
      </w:r>
      <w:r w:rsidRPr="0064230E">
        <w:rPr>
          <w:color w:val="000000"/>
          <w:lang w:val="kk-KZ"/>
        </w:rPr>
        <w:t>ү</w:t>
      </w:r>
      <w:r w:rsidRPr="0064230E">
        <w:rPr>
          <w:color w:val="000000"/>
        </w:rPr>
        <w:t>лкен мемлекеттiк ма</w:t>
      </w:r>
      <w:r w:rsidRPr="0064230E">
        <w:rPr>
          <w:color w:val="000000"/>
          <w:lang w:val="kk-KZ"/>
        </w:rPr>
        <w:t>ң</w:t>
      </w:r>
      <w:r w:rsidRPr="0064230E">
        <w:rPr>
          <w:color w:val="000000"/>
        </w:rPr>
        <w:t xml:space="preserve">ызы болды. </w:t>
      </w:r>
      <w:r w:rsidRPr="0064230E">
        <w:rPr>
          <w:color w:val="000000"/>
          <w:lang w:val="kk-KZ"/>
        </w:rPr>
        <w:t>Құ</w:t>
      </w:r>
      <w:r w:rsidRPr="0064230E">
        <w:rPr>
          <w:color w:val="000000"/>
        </w:rPr>
        <w:t>жатты</w:t>
      </w:r>
      <w:r w:rsidRPr="0064230E">
        <w:rPr>
          <w:color w:val="000000"/>
          <w:lang w:val="kk-KZ"/>
        </w:rPr>
        <w:t>ң</w:t>
      </w:r>
      <w:r w:rsidRPr="0064230E">
        <w:rPr>
          <w:color w:val="000000"/>
        </w:rPr>
        <w:t xml:space="preserve"> ма</w:t>
      </w:r>
      <w:r w:rsidRPr="0064230E">
        <w:rPr>
          <w:color w:val="000000"/>
          <w:lang w:val="kk-KZ"/>
        </w:rPr>
        <w:t>ң</w:t>
      </w:r>
      <w:r w:rsidRPr="0064230E">
        <w:rPr>
          <w:color w:val="000000"/>
        </w:rPr>
        <w:t>ыздылы</w:t>
      </w:r>
      <w:r w:rsidRPr="0064230E">
        <w:rPr>
          <w:color w:val="000000"/>
          <w:lang w:val="kk-KZ"/>
        </w:rPr>
        <w:t>ғ</w:t>
      </w:r>
      <w:r w:rsidRPr="0064230E">
        <w:rPr>
          <w:color w:val="000000"/>
        </w:rPr>
        <w:t>ына орай сол кезде яшмадан жасал</w:t>
      </w:r>
      <w:r w:rsidRPr="0064230E">
        <w:rPr>
          <w:color w:val="000000"/>
          <w:lang w:val="kk-KZ"/>
        </w:rPr>
        <w:t>ғ</w:t>
      </w:r>
      <w:r w:rsidRPr="0064230E">
        <w:rPr>
          <w:color w:val="000000"/>
        </w:rPr>
        <w:t xml:space="preserve">ан </w:t>
      </w:r>
      <w:r w:rsidRPr="0064230E">
        <w:rPr>
          <w:color w:val="000000"/>
          <w:lang w:val="kk-KZ"/>
        </w:rPr>
        <w:t>ү</w:t>
      </w:r>
      <w:r w:rsidRPr="0064230E">
        <w:rPr>
          <w:color w:val="000000"/>
        </w:rPr>
        <w:t>лкен ж</w:t>
      </w:r>
      <w:r w:rsidRPr="0064230E">
        <w:rPr>
          <w:color w:val="000000"/>
          <w:lang w:val="kk-KZ"/>
        </w:rPr>
        <w:t>ә</w:t>
      </w:r>
      <w:r w:rsidRPr="0064230E">
        <w:rPr>
          <w:color w:val="000000"/>
        </w:rPr>
        <w:t>не кiшi, сондай-а</w:t>
      </w:r>
      <w:r w:rsidRPr="0064230E">
        <w:rPr>
          <w:color w:val="000000"/>
          <w:lang w:val="kk-KZ"/>
        </w:rPr>
        <w:t>қ</w:t>
      </w:r>
      <w:r w:rsidRPr="0064230E">
        <w:rPr>
          <w:color w:val="000000"/>
        </w:rPr>
        <w:t xml:space="preserve"> алтыннан жасал</w:t>
      </w:r>
      <w:r w:rsidRPr="0064230E">
        <w:rPr>
          <w:color w:val="000000"/>
          <w:lang w:val="kk-KZ"/>
        </w:rPr>
        <w:t>ғ</w:t>
      </w:r>
      <w:r w:rsidRPr="0064230E">
        <w:rPr>
          <w:color w:val="000000"/>
        </w:rPr>
        <w:t>ан к</w:t>
      </w:r>
      <w:r w:rsidRPr="0064230E">
        <w:rPr>
          <w:color w:val="000000"/>
          <w:lang w:val="kk-KZ"/>
        </w:rPr>
        <w:t>ө</w:t>
      </w:r>
      <w:r w:rsidRPr="0064230E">
        <w:rPr>
          <w:color w:val="000000"/>
        </w:rPr>
        <w:t>лемi кiшiрек та</w:t>
      </w:r>
      <w:r w:rsidRPr="0064230E">
        <w:rPr>
          <w:color w:val="000000"/>
          <w:lang w:val="kk-KZ"/>
        </w:rPr>
        <w:t>ң</w:t>
      </w:r>
      <w:r w:rsidRPr="0064230E">
        <w:rPr>
          <w:color w:val="000000"/>
        </w:rPr>
        <w:t>балар (м</w:t>
      </w:r>
      <w:r w:rsidRPr="0064230E">
        <w:rPr>
          <w:color w:val="000000"/>
          <w:lang w:val="kk-KZ"/>
        </w:rPr>
        <w:t>ө</w:t>
      </w:r>
      <w:r w:rsidRPr="0064230E">
        <w:rPr>
          <w:color w:val="000000"/>
        </w:rPr>
        <w:t>р) пайдаланыл</w:t>
      </w:r>
      <w:r w:rsidRPr="0064230E">
        <w:rPr>
          <w:color w:val="000000"/>
          <w:lang w:val="kk-KZ"/>
        </w:rPr>
        <w:t>ғ</w:t>
      </w:r>
      <w:r w:rsidRPr="0064230E">
        <w:rPr>
          <w:color w:val="000000"/>
        </w:rPr>
        <w:t>ан. Жоры</w:t>
      </w:r>
      <w:r w:rsidRPr="0064230E">
        <w:rPr>
          <w:color w:val="000000"/>
          <w:lang w:val="kk-KZ"/>
        </w:rPr>
        <w:t>ққ</w:t>
      </w:r>
      <w:r w:rsidRPr="0064230E">
        <w:rPr>
          <w:color w:val="000000"/>
        </w:rPr>
        <w:t>а шы</w:t>
      </w:r>
      <w:r w:rsidRPr="0064230E">
        <w:rPr>
          <w:color w:val="000000"/>
          <w:lang w:val="kk-KZ"/>
        </w:rPr>
        <w:t>ғ</w:t>
      </w:r>
      <w:r w:rsidRPr="0064230E">
        <w:rPr>
          <w:color w:val="000000"/>
        </w:rPr>
        <w:t>у туралы жарлы</w:t>
      </w:r>
      <w:r w:rsidRPr="0064230E">
        <w:rPr>
          <w:color w:val="000000"/>
          <w:lang w:val="kk-KZ"/>
        </w:rPr>
        <w:t>қ</w:t>
      </w:r>
      <w:r w:rsidRPr="0064230E">
        <w:rPr>
          <w:color w:val="000000"/>
        </w:rPr>
        <w:t>тар</w:t>
      </w:r>
      <w:r w:rsidRPr="0064230E">
        <w:rPr>
          <w:color w:val="000000"/>
          <w:lang w:val="kk-KZ"/>
        </w:rPr>
        <w:t>ғ</w:t>
      </w:r>
      <w:r w:rsidRPr="0064230E">
        <w:rPr>
          <w:color w:val="000000"/>
        </w:rPr>
        <w:t xml:space="preserve">а ерекше </w:t>
      </w:r>
      <w:r w:rsidRPr="0064230E">
        <w:rPr>
          <w:color w:val="000000"/>
          <w:lang w:val="kk-KZ"/>
        </w:rPr>
        <w:t>ө</w:t>
      </w:r>
      <w:r w:rsidRPr="0064230E">
        <w:rPr>
          <w:color w:val="000000"/>
        </w:rPr>
        <w:t>рнектерi мен жазулары бар алтын та</w:t>
      </w:r>
      <w:r w:rsidRPr="0064230E">
        <w:rPr>
          <w:color w:val="000000"/>
          <w:lang w:val="kk-KZ"/>
        </w:rPr>
        <w:t>ң</w:t>
      </w:r>
      <w:r w:rsidRPr="0064230E">
        <w:rPr>
          <w:color w:val="000000"/>
        </w:rPr>
        <w:t xml:space="preserve">ба </w:t>
      </w:r>
      <w:r w:rsidRPr="0064230E">
        <w:rPr>
          <w:color w:val="000000"/>
          <w:lang w:val="kk-KZ"/>
        </w:rPr>
        <w:t>қ</w:t>
      </w:r>
      <w:r w:rsidRPr="0064230E">
        <w:rPr>
          <w:color w:val="000000"/>
        </w:rPr>
        <w:t>ойыл</w:t>
      </w:r>
      <w:r w:rsidRPr="0064230E">
        <w:rPr>
          <w:color w:val="000000"/>
          <w:lang w:val="kk-KZ"/>
        </w:rPr>
        <w:t>ғ</w:t>
      </w:r>
      <w:r w:rsidRPr="0064230E">
        <w:rPr>
          <w:color w:val="000000"/>
        </w:rPr>
        <w:t xml:space="preserve">ан. Онда </w:t>
      </w:r>
      <w:r w:rsidRPr="0064230E">
        <w:rPr>
          <w:color w:val="000000"/>
          <w:lang w:val="kk-KZ"/>
        </w:rPr>
        <w:t>ә</w:t>
      </w:r>
      <w:r w:rsidRPr="0064230E">
        <w:rPr>
          <w:color w:val="000000"/>
        </w:rPr>
        <w:t>скер осы та</w:t>
      </w:r>
      <w:r w:rsidRPr="0064230E">
        <w:rPr>
          <w:color w:val="000000"/>
          <w:lang w:val="kk-KZ"/>
        </w:rPr>
        <w:t>ң</w:t>
      </w:r>
      <w:r w:rsidRPr="0064230E">
        <w:rPr>
          <w:color w:val="000000"/>
        </w:rPr>
        <w:t>баны к</w:t>
      </w:r>
      <w:r w:rsidRPr="0064230E">
        <w:rPr>
          <w:color w:val="000000"/>
          <w:lang w:val="kk-KZ"/>
        </w:rPr>
        <w:t>ө</w:t>
      </w:r>
      <w:r w:rsidRPr="0064230E">
        <w:rPr>
          <w:color w:val="000000"/>
        </w:rPr>
        <w:t>рмей т</w:t>
      </w:r>
      <w:r w:rsidRPr="0064230E">
        <w:rPr>
          <w:color w:val="000000"/>
          <w:lang w:val="kk-KZ"/>
        </w:rPr>
        <w:t>ұ</w:t>
      </w:r>
      <w:r w:rsidRPr="0064230E">
        <w:rPr>
          <w:color w:val="000000"/>
        </w:rPr>
        <w:t xml:space="preserve">рып, </w:t>
      </w:r>
      <w:r w:rsidRPr="0064230E">
        <w:rPr>
          <w:color w:val="000000"/>
          <w:lang w:val="kk-KZ"/>
        </w:rPr>
        <w:t>ә</w:t>
      </w:r>
      <w:r w:rsidRPr="0064230E">
        <w:rPr>
          <w:color w:val="000000"/>
        </w:rPr>
        <w:t>мiр немесе бас</w:t>
      </w:r>
      <w:r w:rsidRPr="0064230E">
        <w:rPr>
          <w:color w:val="000000"/>
          <w:lang w:val="kk-KZ"/>
        </w:rPr>
        <w:t>қ</w:t>
      </w:r>
      <w:r w:rsidRPr="0064230E">
        <w:rPr>
          <w:color w:val="000000"/>
        </w:rPr>
        <w:t>а бiреулердi</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зi бойынша жоры</w:t>
      </w:r>
      <w:r w:rsidRPr="0064230E">
        <w:rPr>
          <w:color w:val="000000"/>
          <w:lang w:val="kk-KZ"/>
        </w:rPr>
        <w:t>ққ</w:t>
      </w:r>
      <w:r w:rsidRPr="0064230E">
        <w:rPr>
          <w:color w:val="000000"/>
        </w:rPr>
        <w:t>а шы</w:t>
      </w:r>
      <w:r w:rsidRPr="0064230E">
        <w:rPr>
          <w:color w:val="000000"/>
          <w:lang w:val="kk-KZ"/>
        </w:rPr>
        <w:t>қ</w:t>
      </w:r>
      <w:r w:rsidRPr="0064230E">
        <w:rPr>
          <w:color w:val="000000"/>
        </w:rPr>
        <w:t>пауы керектiгi туралы айтылады. 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здi тек арабтар </w:t>
      </w:r>
      <w:r w:rsidRPr="0064230E">
        <w:rPr>
          <w:color w:val="000000"/>
          <w:lang w:val="kk-KZ"/>
        </w:rPr>
        <w:t>ғ</w:t>
      </w:r>
      <w:r w:rsidRPr="0064230E">
        <w:rPr>
          <w:color w:val="000000"/>
        </w:rPr>
        <w:t>ана емес, мон</w:t>
      </w:r>
      <w:r w:rsidRPr="0064230E">
        <w:rPr>
          <w:color w:val="000000"/>
          <w:lang w:val="kk-KZ"/>
        </w:rPr>
        <w:t>ғ</w:t>
      </w:r>
      <w:r w:rsidRPr="0064230E">
        <w:rPr>
          <w:color w:val="000000"/>
        </w:rPr>
        <w:t xml:space="preserve">олдар да </w:t>
      </w:r>
      <w:r w:rsidRPr="0064230E">
        <w:rPr>
          <w:color w:val="000000"/>
          <w:lang w:val="kk-KZ"/>
        </w:rPr>
        <w:t>қ</w:t>
      </w:r>
      <w:r w:rsidRPr="0064230E">
        <w:rPr>
          <w:color w:val="000000"/>
        </w:rPr>
        <w:t>олдан</w:t>
      </w:r>
      <w:r w:rsidRPr="0064230E">
        <w:rPr>
          <w:color w:val="000000"/>
          <w:lang w:val="kk-KZ"/>
        </w:rPr>
        <w:t>ғ</w:t>
      </w:r>
      <w:r w:rsidRPr="0064230E">
        <w:rPr>
          <w:color w:val="000000"/>
        </w:rPr>
        <w:t xml:space="preserve">ан. </w:t>
      </w:r>
      <w:r>
        <w:rPr>
          <w:color w:val="000000"/>
          <w:lang w:val="kk-KZ"/>
        </w:rPr>
        <w:t>«</w:t>
      </w:r>
      <w:r w:rsidRPr="0064230E">
        <w:rPr>
          <w:color w:val="000000"/>
        </w:rPr>
        <w:t>Для обозначения ханской печати монголами употреблялся турецкий /т.е. тюркский - С.З./ тамга</w:t>
      </w:r>
      <w:r>
        <w:rPr>
          <w:color w:val="000000"/>
          <w:lang w:val="kk-KZ"/>
        </w:rPr>
        <w:t>»</w:t>
      </w:r>
      <w:r w:rsidRPr="0064230E">
        <w:rPr>
          <w:color w:val="000000"/>
        </w:rPr>
        <w:t xml:space="preserve">, - говорит Бартольд, - к большей части документов прикладывалась </w:t>
      </w:r>
      <w:r>
        <w:rPr>
          <w:color w:val="000000"/>
          <w:lang w:val="kk-KZ"/>
        </w:rPr>
        <w:t>«</w:t>
      </w:r>
      <w:r w:rsidRPr="0064230E">
        <w:rPr>
          <w:color w:val="000000"/>
        </w:rPr>
        <w:t>алая печа</w:t>
      </w:r>
      <w:r>
        <w:rPr>
          <w:color w:val="000000"/>
        </w:rPr>
        <w:t>ть</w:t>
      </w:r>
      <w:r>
        <w:rPr>
          <w:color w:val="000000"/>
          <w:lang w:val="kk-KZ"/>
        </w:rPr>
        <w:t>»</w:t>
      </w:r>
      <w:r>
        <w:rPr>
          <w:color w:val="000000"/>
        </w:rPr>
        <w:t xml:space="preserve"> (ал-тамга, сокращенно: ал)</w:t>
      </w:r>
      <w:r w:rsidRPr="008723F5">
        <w:rPr>
          <w:color w:val="000000"/>
          <w:lang w:val="kk-KZ" w:bidi="hi-IN"/>
        </w:rPr>
        <w:t xml:space="preserve"> </w:t>
      </w:r>
      <w:r w:rsidRPr="0064230E">
        <w:rPr>
          <w:color w:val="000000"/>
          <w:lang w:val="kk-KZ" w:bidi="hi-IN"/>
        </w:rPr>
        <w:t>[</w:t>
      </w:r>
      <w:r w:rsidRPr="0064230E">
        <w:rPr>
          <w:color w:val="000000"/>
        </w:rPr>
        <w:t>80,135-б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Жо</w:t>
      </w:r>
      <w:r w:rsidRPr="0064230E">
        <w:rPr>
          <w:color w:val="000000"/>
          <w:lang w:val="kk-KZ"/>
        </w:rPr>
        <w:t>ғ</w:t>
      </w:r>
      <w:r w:rsidRPr="0064230E">
        <w:rPr>
          <w:color w:val="000000"/>
        </w:rPr>
        <w:t>арыда айтыл</w:t>
      </w:r>
      <w:r w:rsidRPr="0064230E">
        <w:rPr>
          <w:color w:val="000000"/>
          <w:lang w:val="kk-KZ"/>
        </w:rPr>
        <w:t>ғ</w:t>
      </w:r>
      <w:r w:rsidRPr="0064230E">
        <w:rPr>
          <w:color w:val="000000"/>
        </w:rPr>
        <w:t xml:space="preserve">андарды </w:t>
      </w:r>
      <w:r w:rsidRPr="0064230E">
        <w:rPr>
          <w:color w:val="000000"/>
          <w:lang w:val="kk-KZ"/>
        </w:rPr>
        <w:t>қ</w:t>
      </w:r>
      <w:r w:rsidRPr="0064230E">
        <w:rPr>
          <w:color w:val="000000"/>
        </w:rPr>
        <w:t>орыта келе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w:t>
      </w:r>
      <w:r w:rsidRPr="0064230E">
        <w:rPr>
          <w:color w:val="000000"/>
          <w:lang w:val="kk-KZ"/>
        </w:rPr>
        <w:t>ө</w:t>
      </w:r>
      <w:r w:rsidRPr="0064230E">
        <w:rPr>
          <w:color w:val="000000"/>
        </w:rPr>
        <w:t>где тiлге ауысуы кезiнде кейбiр фонетикалы</w:t>
      </w:r>
      <w:r w:rsidRPr="0064230E">
        <w:rPr>
          <w:color w:val="000000"/>
          <w:lang w:val="kk-KZ"/>
        </w:rPr>
        <w:t>қ</w:t>
      </w:r>
      <w:r w:rsidRPr="0064230E">
        <w:rPr>
          <w:color w:val="000000"/>
        </w:rPr>
        <w:t xml:space="preserve"> </w:t>
      </w:r>
      <w:r w:rsidRPr="0064230E">
        <w:rPr>
          <w:color w:val="000000"/>
          <w:lang w:val="kk-KZ"/>
        </w:rPr>
        <w:t>ө</w:t>
      </w:r>
      <w:r w:rsidRPr="0064230E">
        <w:rPr>
          <w:color w:val="000000"/>
        </w:rPr>
        <w:t>згерiстерi ж</w:t>
      </w:r>
      <w:r w:rsidRPr="0064230E">
        <w:rPr>
          <w:color w:val="000000"/>
          <w:lang w:val="kk-KZ"/>
        </w:rPr>
        <w:t>ә</w:t>
      </w:r>
      <w:r w:rsidRPr="0064230E">
        <w:rPr>
          <w:color w:val="000000"/>
        </w:rPr>
        <w:t>не ма</w:t>
      </w:r>
      <w:r w:rsidRPr="0064230E">
        <w:rPr>
          <w:color w:val="000000"/>
          <w:lang w:val="kk-KZ"/>
        </w:rPr>
        <w:t>ғ</w:t>
      </w:r>
      <w:r w:rsidRPr="0064230E">
        <w:rPr>
          <w:color w:val="000000"/>
        </w:rPr>
        <w:t>ыналы</w:t>
      </w:r>
      <w:r w:rsidRPr="0064230E">
        <w:rPr>
          <w:color w:val="000000"/>
          <w:lang w:val="kk-KZ"/>
        </w:rPr>
        <w:t>қ</w:t>
      </w:r>
      <w:r w:rsidRPr="0064230E">
        <w:rPr>
          <w:color w:val="000000"/>
        </w:rPr>
        <w:t xml:space="preserve"> жа</w:t>
      </w:r>
      <w:r w:rsidRPr="0064230E">
        <w:rPr>
          <w:color w:val="000000"/>
          <w:lang w:val="kk-KZ"/>
        </w:rPr>
        <w:t>ғ</w:t>
      </w:r>
      <w:r w:rsidRPr="0064230E">
        <w:rPr>
          <w:color w:val="000000"/>
        </w:rPr>
        <w:t>ынан болмашы айырмашылы</w:t>
      </w:r>
      <w:r w:rsidRPr="0064230E">
        <w:rPr>
          <w:color w:val="000000"/>
          <w:lang w:val="kk-KZ"/>
        </w:rPr>
        <w:t>қ</w:t>
      </w:r>
      <w:r w:rsidRPr="0064230E">
        <w:rPr>
          <w:color w:val="000000"/>
        </w:rPr>
        <w:t xml:space="preserve">тары болмаса, негiзiнен </w:t>
      </w:r>
      <w:r w:rsidRPr="0064230E">
        <w:rPr>
          <w:color w:val="000000"/>
          <w:lang w:val="kk-KZ"/>
        </w:rPr>
        <w:t>ө</w:t>
      </w:r>
      <w:r w:rsidRPr="0064230E">
        <w:rPr>
          <w:color w:val="000000"/>
        </w:rPr>
        <w:t>здерiнi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пкi ма</w:t>
      </w:r>
      <w:r w:rsidRPr="0064230E">
        <w:rPr>
          <w:color w:val="000000"/>
          <w:lang w:val="kk-KZ"/>
        </w:rPr>
        <w:t>ғ</w:t>
      </w:r>
      <w:r w:rsidRPr="0064230E">
        <w:rPr>
          <w:color w:val="000000"/>
        </w:rPr>
        <w:t>ынасын са</w:t>
      </w:r>
      <w:r w:rsidRPr="0064230E">
        <w:rPr>
          <w:color w:val="000000"/>
          <w:lang w:val="kk-KZ"/>
        </w:rPr>
        <w:t>қ</w:t>
      </w:r>
      <w:r w:rsidRPr="0064230E">
        <w:rPr>
          <w:color w:val="000000"/>
        </w:rPr>
        <w:t xml:space="preserve">тап </w:t>
      </w:r>
      <w:r w:rsidRPr="0064230E">
        <w:rPr>
          <w:color w:val="000000"/>
          <w:lang w:val="kk-KZ"/>
        </w:rPr>
        <w:t>қ</w:t>
      </w:r>
      <w:r w:rsidRPr="0064230E">
        <w:rPr>
          <w:color w:val="000000"/>
        </w:rPr>
        <w:t>алады деп т</w:t>
      </w:r>
      <w:r w:rsidRPr="0064230E">
        <w:rPr>
          <w:color w:val="000000"/>
          <w:lang w:val="kk-KZ"/>
        </w:rPr>
        <w:t>ұ</w:t>
      </w:r>
      <w:r w:rsidRPr="0064230E">
        <w:rPr>
          <w:color w:val="000000"/>
        </w:rPr>
        <w:t>жырымдау</w:t>
      </w:r>
      <w:r w:rsidRPr="0064230E">
        <w:rPr>
          <w:color w:val="000000"/>
          <w:lang w:val="kk-KZ"/>
        </w:rPr>
        <w:t>ғ</w:t>
      </w:r>
      <w:r w:rsidRPr="0064230E">
        <w:rPr>
          <w:color w:val="000000"/>
        </w:rPr>
        <w:t>а болады.</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216FBF" w:rsidP="00967436">
      <w:pPr>
        <w:tabs>
          <w:tab w:val="left" w:pos="8789"/>
        </w:tabs>
        <w:autoSpaceDE w:val="0"/>
        <w:autoSpaceDN w:val="0"/>
        <w:spacing w:before="0" w:beforeAutospacing="0" w:after="0" w:afterAutospacing="0"/>
        <w:jc w:val="center"/>
        <w:rPr>
          <w:b/>
          <w:bCs/>
          <w:color w:val="000000"/>
        </w:rPr>
      </w:pPr>
      <w:r>
        <w:rPr>
          <w:b/>
          <w:bCs/>
          <w:color w:val="000000"/>
          <w:lang w:val="kk-KZ"/>
        </w:rPr>
        <w:t>ә)</w:t>
      </w:r>
      <w:r w:rsidR="00967436" w:rsidRPr="0064230E">
        <w:rPr>
          <w:b/>
          <w:bCs/>
          <w:color w:val="000000"/>
        </w:rPr>
        <w:t xml:space="preserve"> Ма</w:t>
      </w:r>
      <w:r w:rsidR="00967436" w:rsidRPr="0064230E">
        <w:rPr>
          <w:b/>
          <w:bCs/>
          <w:color w:val="000000"/>
          <w:lang w:val="kk-KZ"/>
        </w:rPr>
        <w:t>ғ</w:t>
      </w:r>
      <w:r w:rsidR="00967436" w:rsidRPr="0064230E">
        <w:rPr>
          <w:b/>
          <w:bCs/>
          <w:color w:val="000000"/>
        </w:rPr>
        <w:t>ынасы тарыл</w:t>
      </w:r>
      <w:r w:rsidR="00967436" w:rsidRPr="0064230E">
        <w:rPr>
          <w:b/>
          <w:bCs/>
          <w:color w:val="000000"/>
          <w:lang w:val="kk-KZ"/>
        </w:rPr>
        <w:t>ғ</w:t>
      </w:r>
      <w:r w:rsidR="00967436" w:rsidRPr="0064230E">
        <w:rPr>
          <w:b/>
          <w:bCs/>
          <w:color w:val="000000"/>
        </w:rPr>
        <w:t>ан т</w:t>
      </w:r>
      <w:r w:rsidR="00967436" w:rsidRPr="0064230E">
        <w:rPr>
          <w:b/>
          <w:bCs/>
          <w:color w:val="000000"/>
          <w:lang w:val="kk-KZ"/>
        </w:rPr>
        <w:t>ү</w:t>
      </w:r>
      <w:r w:rsidR="00967436" w:rsidRPr="0064230E">
        <w:rPr>
          <w:b/>
          <w:bCs/>
          <w:color w:val="000000"/>
        </w:rPr>
        <w:t>ркизмдер</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F02FCF"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С</w:t>
      </w:r>
      <w:r w:rsidRPr="0064230E">
        <w:rPr>
          <w:color w:val="000000"/>
          <w:lang w:val="kk-KZ"/>
        </w:rPr>
        <w:t>ө</w:t>
      </w:r>
      <w:r w:rsidRPr="0064230E">
        <w:rPr>
          <w:color w:val="000000"/>
        </w:rPr>
        <w:t>з алмасу кезiнде, сол с</w:t>
      </w:r>
      <w:r w:rsidRPr="0064230E">
        <w:rPr>
          <w:color w:val="000000"/>
          <w:lang w:val="kk-KZ"/>
        </w:rPr>
        <w:t>ө</w:t>
      </w:r>
      <w:r w:rsidRPr="0064230E">
        <w:rPr>
          <w:color w:val="000000"/>
        </w:rPr>
        <w:t>збен берiлiп т</w:t>
      </w:r>
      <w:r w:rsidRPr="0064230E">
        <w:rPr>
          <w:color w:val="000000"/>
          <w:lang w:val="kk-KZ"/>
        </w:rPr>
        <w:t>ұ</w:t>
      </w:r>
      <w:r w:rsidRPr="0064230E">
        <w:rPr>
          <w:color w:val="000000"/>
        </w:rPr>
        <w:t>р</w:t>
      </w:r>
      <w:r w:rsidRPr="0064230E">
        <w:rPr>
          <w:color w:val="000000"/>
          <w:lang w:val="kk-KZ"/>
        </w:rPr>
        <w:t>ғ</w:t>
      </w:r>
      <w:r w:rsidRPr="0064230E">
        <w:rPr>
          <w:color w:val="000000"/>
        </w:rPr>
        <w:t xml:space="preserve">ан </w:t>
      </w:r>
      <w:r w:rsidRPr="0064230E">
        <w:rPr>
          <w:color w:val="000000"/>
          <w:lang w:val="kk-KZ"/>
        </w:rPr>
        <w:t>ұғ</w:t>
      </w:r>
      <w:r w:rsidRPr="0064230E">
        <w:rPr>
          <w:color w:val="000000"/>
        </w:rPr>
        <w:t>ымыны</w:t>
      </w:r>
      <w:r w:rsidRPr="0064230E">
        <w:rPr>
          <w:color w:val="000000"/>
          <w:lang w:val="kk-KZ"/>
        </w:rPr>
        <w:t>ң</w:t>
      </w:r>
      <w:r w:rsidRPr="0064230E">
        <w:rPr>
          <w:color w:val="000000"/>
        </w:rPr>
        <w:t xml:space="preserve"> к</w:t>
      </w:r>
      <w:r w:rsidRPr="0064230E">
        <w:rPr>
          <w:color w:val="000000"/>
          <w:lang w:val="kk-KZ"/>
        </w:rPr>
        <w:t>ө</w:t>
      </w:r>
      <w:r w:rsidRPr="0064230E">
        <w:rPr>
          <w:color w:val="000000"/>
        </w:rPr>
        <w:t>лемi тарылатыны бай</w:t>
      </w:r>
      <w:r w:rsidRPr="0064230E">
        <w:rPr>
          <w:color w:val="000000"/>
          <w:lang w:val="kk-KZ"/>
        </w:rPr>
        <w:t>қ</w:t>
      </w:r>
      <w:r w:rsidRPr="0064230E">
        <w:rPr>
          <w:color w:val="000000"/>
        </w:rPr>
        <w:t>алады. Тарылуды</w:t>
      </w:r>
      <w:r w:rsidRPr="0064230E">
        <w:rPr>
          <w:color w:val="000000"/>
          <w:lang w:val="kk-KZ"/>
        </w:rPr>
        <w:t>ң</w:t>
      </w:r>
      <w:r w:rsidRPr="0064230E">
        <w:rPr>
          <w:color w:val="000000"/>
        </w:rPr>
        <w:t xml:space="preserve"> б</w:t>
      </w:r>
      <w:r w:rsidRPr="0064230E">
        <w:rPr>
          <w:color w:val="000000"/>
          <w:lang w:val="kk-KZ"/>
        </w:rPr>
        <w:t>ұ</w:t>
      </w:r>
      <w:r w:rsidRPr="0064230E">
        <w:rPr>
          <w:color w:val="000000"/>
        </w:rPr>
        <w:t>л типiне т</w:t>
      </w:r>
      <w:r w:rsidRPr="0064230E">
        <w:rPr>
          <w:color w:val="000000"/>
          <w:lang w:val="kk-KZ"/>
        </w:rPr>
        <w:t>ә</w:t>
      </w:r>
      <w:r w:rsidRPr="0064230E">
        <w:rPr>
          <w:color w:val="000000"/>
        </w:rPr>
        <w:t>н екi подтип бар. Бiрiншi подтипке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тек - т</w:t>
      </w:r>
      <w:r w:rsidRPr="0064230E">
        <w:rPr>
          <w:color w:val="000000"/>
          <w:lang w:val="kk-KZ"/>
        </w:rPr>
        <w:t>ү</w:t>
      </w:r>
      <w:r w:rsidRPr="0064230E">
        <w:rPr>
          <w:color w:val="000000"/>
        </w:rPr>
        <w:t>рлiк байланысыны</w:t>
      </w:r>
      <w:r w:rsidRPr="0064230E">
        <w:rPr>
          <w:color w:val="000000"/>
          <w:lang w:val="kk-KZ"/>
        </w:rPr>
        <w:t>ң</w:t>
      </w:r>
      <w:r w:rsidRPr="0064230E">
        <w:rPr>
          <w:color w:val="000000"/>
        </w:rPr>
        <w:t xml:space="preserve"> </w:t>
      </w:r>
      <w:r w:rsidRPr="0064230E">
        <w:rPr>
          <w:color w:val="000000"/>
          <w:lang w:val="kk-KZ"/>
        </w:rPr>
        <w:t>ө</w:t>
      </w:r>
      <w:r w:rsidRPr="0064230E">
        <w:rPr>
          <w:color w:val="000000"/>
        </w:rPr>
        <w:t>згеруi ар</w:t>
      </w:r>
      <w:r w:rsidRPr="0064230E">
        <w:rPr>
          <w:color w:val="000000"/>
          <w:lang w:val="kk-KZ"/>
        </w:rPr>
        <w:t>қ</w:t>
      </w:r>
      <w:r w:rsidRPr="0064230E">
        <w:rPr>
          <w:color w:val="000000"/>
        </w:rPr>
        <w:t>ылы бол</w:t>
      </w:r>
      <w:r w:rsidRPr="0064230E">
        <w:rPr>
          <w:color w:val="000000"/>
          <w:lang w:val="kk-KZ"/>
        </w:rPr>
        <w:t>ғ</w:t>
      </w:r>
      <w:r w:rsidRPr="0064230E">
        <w:rPr>
          <w:color w:val="000000"/>
        </w:rPr>
        <w:t>ан тарылуды жат</w:t>
      </w:r>
      <w:r w:rsidRPr="0064230E">
        <w:rPr>
          <w:color w:val="000000"/>
          <w:lang w:val="kk-KZ"/>
        </w:rPr>
        <w:t>қ</w:t>
      </w:r>
      <w:r w:rsidRPr="0064230E">
        <w:rPr>
          <w:color w:val="000000"/>
        </w:rPr>
        <w:t>ызу</w:t>
      </w:r>
      <w:r w:rsidRPr="0064230E">
        <w:rPr>
          <w:color w:val="000000"/>
          <w:lang w:val="kk-KZ"/>
        </w:rPr>
        <w:t>ғ</w:t>
      </w:r>
      <w:r w:rsidRPr="0064230E">
        <w:rPr>
          <w:color w:val="000000"/>
        </w:rPr>
        <w:t>а болады: егер негiзгi тiлде с</w:t>
      </w:r>
      <w:r w:rsidRPr="0064230E">
        <w:rPr>
          <w:color w:val="000000"/>
          <w:lang w:val="kk-KZ"/>
        </w:rPr>
        <w:t>ө</w:t>
      </w:r>
      <w:r w:rsidRPr="0064230E">
        <w:rPr>
          <w:color w:val="000000"/>
        </w:rPr>
        <w:t>з тек атауы болса, бас</w:t>
      </w:r>
      <w:r w:rsidRPr="0064230E">
        <w:rPr>
          <w:color w:val="000000"/>
          <w:lang w:val="kk-KZ"/>
        </w:rPr>
        <w:t>қ</w:t>
      </w:r>
      <w:r w:rsidRPr="0064230E">
        <w:rPr>
          <w:color w:val="000000"/>
        </w:rPr>
        <w:t>а тiл ж</w:t>
      </w:r>
      <w:r w:rsidRPr="0064230E">
        <w:rPr>
          <w:color w:val="000000"/>
          <w:lang w:val="kk-KZ"/>
        </w:rPr>
        <w:t>ү</w:t>
      </w:r>
      <w:r w:rsidRPr="0064230E">
        <w:rPr>
          <w:color w:val="000000"/>
        </w:rPr>
        <w:t>йесiне к</w:t>
      </w:r>
      <w:r w:rsidRPr="0064230E">
        <w:rPr>
          <w:color w:val="000000"/>
          <w:lang w:val="kk-KZ"/>
        </w:rPr>
        <w:t>ө</w:t>
      </w:r>
      <w:r w:rsidRPr="0064230E">
        <w:rPr>
          <w:color w:val="000000"/>
        </w:rPr>
        <w:t xml:space="preserve">шкен кезде </w:t>
      </w:r>
      <w:r w:rsidRPr="0064230E">
        <w:rPr>
          <w:color w:val="000000"/>
          <w:lang w:val="kk-KZ"/>
        </w:rPr>
        <w:t>қ</w:t>
      </w:r>
      <w:r w:rsidRPr="0064230E">
        <w:rPr>
          <w:color w:val="000000"/>
        </w:rPr>
        <w:t>абылдаушы тiлде тек атауы б</w:t>
      </w:r>
      <w:r w:rsidRPr="0064230E">
        <w:rPr>
          <w:color w:val="000000"/>
          <w:lang w:val="kk-KZ"/>
        </w:rPr>
        <w:t>ұ</w:t>
      </w:r>
      <w:r w:rsidRPr="0064230E">
        <w:rPr>
          <w:color w:val="000000"/>
        </w:rPr>
        <w:t>рыннан бар бол</w:t>
      </w:r>
      <w:r w:rsidRPr="0064230E">
        <w:rPr>
          <w:color w:val="000000"/>
          <w:lang w:val="kk-KZ"/>
        </w:rPr>
        <w:t>ғ</w:t>
      </w:r>
      <w:r w:rsidRPr="0064230E">
        <w:rPr>
          <w:color w:val="000000"/>
        </w:rPr>
        <w:t>анды</w:t>
      </w:r>
      <w:r w:rsidRPr="0064230E">
        <w:rPr>
          <w:color w:val="000000"/>
          <w:lang w:val="kk-KZ"/>
        </w:rPr>
        <w:t>қ</w:t>
      </w:r>
      <w:r w:rsidRPr="0064230E">
        <w:rPr>
          <w:color w:val="000000"/>
        </w:rPr>
        <w:t xml:space="preserve">тан, ол </w:t>
      </w:r>
      <w:r w:rsidRPr="0064230E">
        <w:rPr>
          <w:i/>
          <w:iCs/>
          <w:color w:val="000000"/>
        </w:rPr>
        <w:t>т</w:t>
      </w:r>
      <w:r w:rsidRPr="0064230E">
        <w:rPr>
          <w:i/>
          <w:iCs/>
          <w:color w:val="000000"/>
          <w:lang w:val="kk-KZ"/>
        </w:rPr>
        <w:t>ү</w:t>
      </w:r>
      <w:r w:rsidRPr="0064230E">
        <w:rPr>
          <w:i/>
          <w:iCs/>
          <w:color w:val="000000"/>
        </w:rPr>
        <w:t>р</w:t>
      </w:r>
      <w:r w:rsidRPr="0064230E">
        <w:rPr>
          <w:color w:val="000000"/>
        </w:rPr>
        <w:t xml:space="preserve"> атауы </w:t>
      </w:r>
      <w:r w:rsidRPr="0064230E">
        <w:rPr>
          <w:color w:val="000000"/>
          <w:lang w:val="kk-KZ"/>
        </w:rPr>
        <w:t>ғ</w:t>
      </w:r>
      <w:r w:rsidRPr="0064230E">
        <w:rPr>
          <w:color w:val="000000"/>
        </w:rPr>
        <w:t xml:space="preserve">ана болып </w:t>
      </w:r>
      <w:r w:rsidRPr="0064230E">
        <w:rPr>
          <w:color w:val="000000"/>
          <w:lang w:val="kk-KZ"/>
        </w:rPr>
        <w:t>қ</w:t>
      </w:r>
      <w:r w:rsidRPr="0064230E">
        <w:rPr>
          <w:color w:val="000000"/>
        </w:rPr>
        <w:t>алады. Мысалы, т</w:t>
      </w:r>
      <w:r w:rsidRPr="0064230E">
        <w:rPr>
          <w:color w:val="000000"/>
          <w:lang w:val="kk-KZ"/>
        </w:rPr>
        <w:t>ү</w:t>
      </w:r>
      <w:r w:rsidRPr="0064230E">
        <w:rPr>
          <w:color w:val="000000"/>
        </w:rPr>
        <w:t xml:space="preserve">ркi тiлiнде </w:t>
      </w:r>
      <w:r w:rsidRPr="0064230E">
        <w:rPr>
          <w:i/>
          <w:iCs/>
          <w:color w:val="000000"/>
        </w:rPr>
        <w:t>орман</w:t>
      </w:r>
      <w:r w:rsidRPr="0064230E">
        <w:rPr>
          <w:color w:val="000000"/>
        </w:rPr>
        <w:t xml:space="preserve"> - </w:t>
      </w:r>
      <w:r w:rsidRPr="0064230E">
        <w:rPr>
          <w:color w:val="000000"/>
          <w:lang w:val="kk-KZ"/>
        </w:rPr>
        <w:t>ә</w:t>
      </w:r>
      <w:r w:rsidRPr="0064230E">
        <w:rPr>
          <w:color w:val="000000"/>
        </w:rPr>
        <w:t>рт</w:t>
      </w:r>
      <w:r w:rsidRPr="0064230E">
        <w:rPr>
          <w:color w:val="000000"/>
          <w:lang w:val="kk-KZ"/>
        </w:rPr>
        <w:t>ү</w:t>
      </w:r>
      <w:r w:rsidRPr="0064230E">
        <w:rPr>
          <w:color w:val="000000"/>
        </w:rPr>
        <w:t>рлi а</w:t>
      </w:r>
      <w:r w:rsidRPr="0064230E">
        <w:rPr>
          <w:color w:val="000000"/>
          <w:lang w:val="kk-KZ"/>
        </w:rPr>
        <w:t>ғ</w:t>
      </w:r>
      <w:r w:rsidRPr="0064230E">
        <w:rPr>
          <w:color w:val="000000"/>
        </w:rPr>
        <w:t>аштарды</w:t>
      </w:r>
      <w:r w:rsidRPr="0064230E">
        <w:rPr>
          <w:color w:val="000000"/>
          <w:lang w:val="kk-KZ"/>
        </w:rPr>
        <w:t>ң</w:t>
      </w:r>
      <w:r w:rsidRPr="0064230E">
        <w:rPr>
          <w:color w:val="000000"/>
        </w:rPr>
        <w:t xml:space="preserve"> таби</w:t>
      </w:r>
      <w:r w:rsidRPr="0064230E">
        <w:rPr>
          <w:color w:val="000000"/>
          <w:lang w:val="kk-KZ"/>
        </w:rPr>
        <w:t>ғ</w:t>
      </w:r>
      <w:r w:rsidRPr="0064230E">
        <w:rPr>
          <w:color w:val="000000"/>
        </w:rPr>
        <w:t xml:space="preserve">и </w:t>
      </w:r>
      <w:r w:rsidRPr="0064230E">
        <w:rPr>
          <w:color w:val="000000"/>
          <w:lang w:val="kk-KZ"/>
        </w:rPr>
        <w:t>ө</w:t>
      </w:r>
      <w:r w:rsidRPr="0064230E">
        <w:rPr>
          <w:color w:val="000000"/>
        </w:rPr>
        <w:t>скен шо</w:t>
      </w:r>
      <w:r w:rsidRPr="0064230E">
        <w:rPr>
          <w:color w:val="000000"/>
          <w:lang w:val="kk-KZ"/>
        </w:rPr>
        <w:t>ғ</w:t>
      </w:r>
      <w:r w:rsidRPr="0064230E">
        <w:rPr>
          <w:color w:val="000000"/>
        </w:rPr>
        <w:t xml:space="preserve">ыры, </w:t>
      </w:r>
      <w:r w:rsidRPr="0064230E">
        <w:rPr>
          <w:color w:val="000000"/>
          <w:lang w:val="kk-KZ"/>
        </w:rPr>
        <w:t>қ</w:t>
      </w:r>
      <w:r w:rsidRPr="0064230E">
        <w:rPr>
          <w:color w:val="000000"/>
        </w:rPr>
        <w:t>алы</w:t>
      </w:r>
      <w:r w:rsidRPr="0064230E">
        <w:rPr>
          <w:color w:val="000000"/>
          <w:lang w:val="kk-KZ"/>
        </w:rPr>
        <w:t>ң</w:t>
      </w:r>
      <w:r w:rsidRPr="0064230E">
        <w:rPr>
          <w:color w:val="000000"/>
        </w:rPr>
        <w:t xml:space="preserve"> то</w:t>
      </w:r>
      <w:r w:rsidRPr="0064230E">
        <w:rPr>
          <w:color w:val="000000"/>
          <w:lang w:val="kk-KZ"/>
        </w:rPr>
        <w:t>ғ</w:t>
      </w:r>
      <w:r w:rsidRPr="0064230E">
        <w:rPr>
          <w:color w:val="000000"/>
        </w:rPr>
        <w:t>ай дегендi бiлдiрсе, араб тiлiнде орманны</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 xml:space="preserve">ынасы тарылып, Каирде </w:t>
      </w:r>
      <w:r w:rsidRPr="0064230E">
        <w:rPr>
          <w:color w:val="000000"/>
          <w:lang w:val="kk-KZ"/>
        </w:rPr>
        <w:t>ө</w:t>
      </w:r>
      <w:r w:rsidRPr="0064230E">
        <w:rPr>
          <w:color w:val="000000"/>
        </w:rPr>
        <w:t>сетiн ботаника ба</w:t>
      </w:r>
      <w:r w:rsidRPr="0064230E">
        <w:rPr>
          <w:color w:val="000000"/>
          <w:lang w:val="kk-KZ"/>
        </w:rPr>
        <w:t>ғ</w:t>
      </w:r>
      <w:r w:rsidRPr="0064230E">
        <w:rPr>
          <w:color w:val="000000"/>
        </w:rPr>
        <w:t>ыны</w:t>
      </w:r>
      <w:r w:rsidRPr="0064230E">
        <w:rPr>
          <w:color w:val="000000"/>
          <w:lang w:val="kk-KZ"/>
        </w:rPr>
        <w:t>ң</w:t>
      </w:r>
      <w:r w:rsidRPr="0064230E">
        <w:rPr>
          <w:color w:val="000000"/>
        </w:rPr>
        <w:t xml:space="preserve"> атауы </w:t>
      </w:r>
      <w:r>
        <w:rPr>
          <w:color w:val="000000"/>
          <w:lang w:val="kk-KZ"/>
        </w:rPr>
        <w:t>ғ</w:t>
      </w:r>
      <w:r w:rsidRPr="0064230E">
        <w:rPr>
          <w:color w:val="000000"/>
        </w:rPr>
        <w:t xml:space="preserve">ана болып </w:t>
      </w:r>
      <w:r w:rsidRPr="0064230E">
        <w:rPr>
          <w:color w:val="000000"/>
          <w:lang w:val="kk-KZ"/>
        </w:rPr>
        <w:t>қ</w:t>
      </w:r>
      <w:r w:rsidRPr="0064230E">
        <w:rPr>
          <w:color w:val="000000"/>
        </w:rPr>
        <w:t>ал</w:t>
      </w:r>
      <w:r w:rsidRPr="0064230E">
        <w:rPr>
          <w:color w:val="000000"/>
          <w:lang w:val="kk-KZ"/>
        </w:rPr>
        <w:t>ғ</w:t>
      </w:r>
      <w:r w:rsidRPr="0064230E">
        <w:rPr>
          <w:color w:val="000000"/>
        </w:rPr>
        <w:t>ан.    /</w:t>
      </w:r>
      <w:r>
        <w:rPr>
          <w:color w:val="000000"/>
          <w:lang w:val="kk-KZ"/>
        </w:rPr>
        <w:t>У</w:t>
      </w:r>
      <w:r w:rsidRPr="0064230E">
        <w:rPr>
          <w:color w:val="000000"/>
        </w:rPr>
        <w:t xml:space="preserve">рманун/ </w:t>
      </w:r>
      <w:r>
        <w:rPr>
          <w:color w:val="000000"/>
          <w:lang w:val="kk-KZ"/>
        </w:rPr>
        <w:t>«</w:t>
      </w:r>
      <w:r w:rsidRPr="0064230E">
        <w:rPr>
          <w:color w:val="000000"/>
        </w:rPr>
        <w:t>Каирдегi ботаника ба</w:t>
      </w:r>
      <w:r w:rsidRPr="0064230E">
        <w:rPr>
          <w:color w:val="000000"/>
          <w:lang w:val="kk-KZ"/>
        </w:rPr>
        <w:t>ғ</w:t>
      </w:r>
      <w:r>
        <w:rPr>
          <w:color w:val="000000"/>
        </w:rPr>
        <w:t>ы</w:t>
      </w:r>
      <w:r>
        <w:rPr>
          <w:color w:val="000000"/>
          <w:lang w:val="kk-KZ"/>
        </w:rPr>
        <w:t xml:space="preserve">» </w:t>
      </w:r>
      <w:r w:rsidRPr="0064230E">
        <w:rPr>
          <w:color w:val="000000"/>
          <w:lang w:val="kk-KZ" w:bidi="hi-IN"/>
        </w:rPr>
        <w:t>[</w:t>
      </w:r>
      <w:r w:rsidRPr="00F02FCF">
        <w:rPr>
          <w:color w:val="000000"/>
          <w:lang w:val="kk-KZ"/>
        </w:rPr>
        <w:t>40, 107-б</w:t>
      </w:r>
      <w:r>
        <w:rPr>
          <w:color w:val="000000"/>
          <w:lang w:val="kk-KZ"/>
        </w:rPr>
        <w:t>.</w:t>
      </w:r>
      <w:r w:rsidRPr="0064230E">
        <w:rPr>
          <w:color w:val="000000"/>
          <w:lang w:val="kk-KZ" w:bidi="hi-IN"/>
        </w:rPr>
        <w:t>]</w:t>
      </w:r>
      <w:r>
        <w:rPr>
          <w:color w:val="000000"/>
          <w:lang w:val="kk-KZ" w:bidi="hi-IN"/>
        </w:rPr>
        <w:t>.</w:t>
      </w:r>
      <w:r w:rsidRPr="00F02FCF">
        <w:rPr>
          <w:color w:val="000000"/>
          <w:lang w:val="kk-KZ"/>
        </w:rPr>
        <w:t xml:space="preserve"> </w:t>
      </w:r>
    </w:p>
    <w:p w:rsidR="00967436" w:rsidRPr="00F02FCF" w:rsidRDefault="00967436" w:rsidP="00967436">
      <w:pPr>
        <w:tabs>
          <w:tab w:val="left" w:pos="8789"/>
        </w:tabs>
        <w:autoSpaceDE w:val="0"/>
        <w:autoSpaceDN w:val="0"/>
        <w:spacing w:before="0" w:beforeAutospacing="0" w:after="0" w:afterAutospacing="0"/>
        <w:jc w:val="both"/>
        <w:rPr>
          <w:color w:val="000000"/>
          <w:lang w:val="kk-KZ"/>
        </w:rPr>
      </w:pPr>
      <w:r w:rsidRPr="00F02FCF">
        <w:rPr>
          <w:color w:val="000000"/>
          <w:lang w:val="kk-KZ"/>
        </w:rPr>
        <w:t xml:space="preserve">     Ма</w:t>
      </w:r>
      <w:r w:rsidRPr="0064230E">
        <w:rPr>
          <w:color w:val="000000"/>
          <w:lang w:val="kk-KZ"/>
        </w:rPr>
        <w:t>ғ</w:t>
      </w:r>
      <w:r w:rsidRPr="00F02FCF">
        <w:rPr>
          <w:color w:val="000000"/>
          <w:lang w:val="kk-KZ"/>
        </w:rPr>
        <w:t>ынасы тарыл</w:t>
      </w:r>
      <w:r w:rsidRPr="0064230E">
        <w:rPr>
          <w:color w:val="000000"/>
          <w:lang w:val="kk-KZ"/>
        </w:rPr>
        <w:t>ғ</w:t>
      </w:r>
      <w:r w:rsidRPr="00F02FCF">
        <w:rPr>
          <w:color w:val="000000"/>
          <w:lang w:val="kk-KZ"/>
        </w:rPr>
        <w:t>ан с</w:t>
      </w:r>
      <w:r w:rsidRPr="0064230E">
        <w:rPr>
          <w:color w:val="000000"/>
          <w:lang w:val="kk-KZ"/>
        </w:rPr>
        <w:t>ө</w:t>
      </w:r>
      <w:r w:rsidRPr="00F02FCF">
        <w:rPr>
          <w:color w:val="000000"/>
          <w:lang w:val="kk-KZ"/>
        </w:rPr>
        <w:t>здердi</w:t>
      </w:r>
      <w:r w:rsidRPr="0064230E">
        <w:rPr>
          <w:color w:val="000000"/>
          <w:lang w:val="kk-KZ"/>
        </w:rPr>
        <w:t>ң</w:t>
      </w:r>
      <w:r w:rsidRPr="00F02FCF">
        <w:rPr>
          <w:color w:val="000000"/>
          <w:lang w:val="kk-KZ"/>
        </w:rPr>
        <w:t xml:space="preserve"> </w:t>
      </w:r>
      <w:r w:rsidRPr="0064230E">
        <w:rPr>
          <w:color w:val="000000"/>
          <w:lang w:val="kk-KZ"/>
        </w:rPr>
        <w:t>қ</w:t>
      </w:r>
      <w:r w:rsidRPr="00F02FCF">
        <w:rPr>
          <w:color w:val="000000"/>
          <w:lang w:val="kk-KZ"/>
        </w:rPr>
        <w:t>атарына т</w:t>
      </w:r>
      <w:r w:rsidRPr="0064230E">
        <w:rPr>
          <w:color w:val="000000"/>
          <w:lang w:val="kk-KZ"/>
        </w:rPr>
        <w:t>ү</w:t>
      </w:r>
      <w:r w:rsidRPr="00F02FCF">
        <w:rPr>
          <w:color w:val="000000"/>
          <w:lang w:val="kk-KZ"/>
        </w:rPr>
        <w:t>ркiнi</w:t>
      </w:r>
      <w:r w:rsidRPr="0064230E">
        <w:rPr>
          <w:color w:val="000000"/>
          <w:lang w:val="kk-KZ"/>
        </w:rPr>
        <w:t>ң</w:t>
      </w:r>
      <w:r w:rsidRPr="00F02FCF">
        <w:rPr>
          <w:color w:val="000000"/>
          <w:lang w:val="kk-KZ"/>
        </w:rPr>
        <w:t xml:space="preserve"> </w:t>
      </w:r>
      <w:r w:rsidRPr="00F02FCF">
        <w:rPr>
          <w:i/>
          <w:iCs/>
          <w:color w:val="000000"/>
          <w:lang w:val="kk-KZ"/>
        </w:rPr>
        <w:t>жас</w:t>
      </w:r>
      <w:r w:rsidRPr="00F02FCF">
        <w:rPr>
          <w:color w:val="000000"/>
          <w:lang w:val="kk-KZ"/>
        </w:rPr>
        <w:t xml:space="preserve"> с</w:t>
      </w:r>
      <w:r w:rsidRPr="0064230E">
        <w:rPr>
          <w:color w:val="000000"/>
          <w:lang w:val="kk-KZ"/>
        </w:rPr>
        <w:t>ө</w:t>
      </w:r>
      <w:r w:rsidRPr="00F02FCF">
        <w:rPr>
          <w:color w:val="000000"/>
          <w:lang w:val="kk-KZ"/>
        </w:rPr>
        <w:t>зi де жатады. Оны</w:t>
      </w:r>
      <w:r w:rsidRPr="0064230E">
        <w:rPr>
          <w:color w:val="000000"/>
          <w:lang w:val="kk-KZ"/>
        </w:rPr>
        <w:t>ң</w:t>
      </w:r>
      <w:r w:rsidRPr="00F02FCF">
        <w:rPr>
          <w:color w:val="000000"/>
          <w:lang w:val="kk-KZ"/>
        </w:rPr>
        <w:t xml:space="preserve"> </w:t>
      </w:r>
      <w:r w:rsidRPr="0064230E">
        <w:rPr>
          <w:color w:val="000000"/>
          <w:lang w:val="kk-KZ"/>
        </w:rPr>
        <w:t>қ</w:t>
      </w:r>
      <w:r w:rsidRPr="00F02FCF">
        <w:rPr>
          <w:color w:val="000000"/>
          <w:lang w:val="kk-KZ"/>
        </w:rPr>
        <w:t>аза</w:t>
      </w:r>
      <w:r w:rsidRPr="0064230E">
        <w:rPr>
          <w:color w:val="000000"/>
          <w:lang w:val="kk-KZ"/>
        </w:rPr>
        <w:t>қ</w:t>
      </w:r>
      <w:r w:rsidRPr="00F02FCF">
        <w:rPr>
          <w:color w:val="000000"/>
          <w:lang w:val="kk-KZ"/>
        </w:rPr>
        <w:t xml:space="preserve"> тiлiнде 1) адамны</w:t>
      </w:r>
      <w:r w:rsidRPr="0064230E">
        <w:rPr>
          <w:color w:val="000000"/>
          <w:lang w:val="kk-KZ"/>
        </w:rPr>
        <w:t>ң</w:t>
      </w:r>
      <w:r w:rsidRPr="00F02FCF">
        <w:rPr>
          <w:color w:val="000000"/>
          <w:lang w:val="kk-KZ"/>
        </w:rPr>
        <w:t>, жан-жануарды</w:t>
      </w:r>
      <w:r w:rsidRPr="0064230E">
        <w:rPr>
          <w:color w:val="000000"/>
          <w:lang w:val="kk-KZ"/>
        </w:rPr>
        <w:t>ң</w:t>
      </w:r>
      <w:r w:rsidRPr="00F02FCF">
        <w:rPr>
          <w:color w:val="000000"/>
          <w:lang w:val="kk-KZ"/>
        </w:rPr>
        <w:t xml:space="preserve">, т.б. </w:t>
      </w:r>
      <w:r w:rsidRPr="0064230E">
        <w:rPr>
          <w:color w:val="000000"/>
          <w:lang w:val="kk-KZ"/>
        </w:rPr>
        <w:t>ө</w:t>
      </w:r>
      <w:r w:rsidRPr="00F02FCF">
        <w:rPr>
          <w:color w:val="000000"/>
          <w:lang w:val="kk-KZ"/>
        </w:rPr>
        <w:t>мiр с</w:t>
      </w:r>
      <w:r w:rsidRPr="0064230E">
        <w:rPr>
          <w:color w:val="000000"/>
          <w:lang w:val="kk-KZ"/>
        </w:rPr>
        <w:t>ү</w:t>
      </w:r>
      <w:r w:rsidRPr="00F02FCF">
        <w:rPr>
          <w:color w:val="000000"/>
          <w:lang w:val="kk-KZ"/>
        </w:rPr>
        <w:t xml:space="preserve">ру </w:t>
      </w:r>
      <w:r w:rsidRPr="000362FA">
        <w:rPr>
          <w:color w:val="000000"/>
          <w:lang w:val="kk-KZ"/>
        </w:rPr>
        <w:t>мезгiлiн белгiлейтiн уа</w:t>
      </w:r>
      <w:r w:rsidRPr="0064230E">
        <w:rPr>
          <w:color w:val="000000"/>
          <w:lang w:val="kk-KZ"/>
        </w:rPr>
        <w:t>қ</w:t>
      </w:r>
      <w:r w:rsidRPr="000362FA">
        <w:rPr>
          <w:color w:val="000000"/>
          <w:lang w:val="kk-KZ"/>
        </w:rPr>
        <w:t xml:space="preserve">ыт, жыл саны: 2) жас </w:t>
      </w:r>
      <w:r w:rsidRPr="0064230E">
        <w:rPr>
          <w:color w:val="000000"/>
          <w:lang w:val="kk-KZ"/>
        </w:rPr>
        <w:t>ө</w:t>
      </w:r>
      <w:r w:rsidRPr="000362FA">
        <w:rPr>
          <w:color w:val="000000"/>
          <w:lang w:val="kk-KZ"/>
        </w:rPr>
        <w:t xml:space="preserve">спiрiм жеткiншек, </w:t>
      </w:r>
      <w:r w:rsidRPr="0064230E">
        <w:rPr>
          <w:color w:val="000000"/>
          <w:lang w:val="kk-KZ"/>
        </w:rPr>
        <w:t>қ</w:t>
      </w:r>
      <w:r w:rsidRPr="000362FA">
        <w:rPr>
          <w:color w:val="000000"/>
          <w:lang w:val="kk-KZ"/>
        </w:rPr>
        <w:t>ыз-бала; 3) жа</w:t>
      </w:r>
      <w:r w:rsidRPr="0064230E">
        <w:rPr>
          <w:color w:val="000000"/>
          <w:lang w:val="kk-KZ"/>
        </w:rPr>
        <w:t>ң</w:t>
      </w:r>
      <w:r w:rsidRPr="000362FA">
        <w:rPr>
          <w:color w:val="000000"/>
          <w:lang w:val="kk-KZ"/>
        </w:rPr>
        <w:t>а ту</w:t>
      </w:r>
      <w:r w:rsidRPr="0064230E">
        <w:rPr>
          <w:color w:val="000000"/>
          <w:lang w:val="kk-KZ"/>
        </w:rPr>
        <w:t>ғ</w:t>
      </w:r>
      <w:r w:rsidRPr="000362FA">
        <w:rPr>
          <w:color w:val="000000"/>
          <w:lang w:val="kk-KZ"/>
        </w:rPr>
        <w:t>ан (т</w:t>
      </w:r>
      <w:r w:rsidRPr="0064230E">
        <w:rPr>
          <w:color w:val="000000"/>
          <w:lang w:val="kk-KZ"/>
        </w:rPr>
        <w:t>ө</w:t>
      </w:r>
      <w:r w:rsidRPr="000362FA">
        <w:rPr>
          <w:color w:val="000000"/>
          <w:lang w:val="kk-KZ"/>
        </w:rPr>
        <w:t>л); 4) жа</w:t>
      </w:r>
      <w:r w:rsidRPr="0064230E">
        <w:rPr>
          <w:color w:val="000000"/>
          <w:lang w:val="kk-KZ"/>
        </w:rPr>
        <w:t>ң</w:t>
      </w:r>
      <w:r w:rsidRPr="000362FA">
        <w:rPr>
          <w:color w:val="000000"/>
          <w:lang w:val="kk-KZ"/>
        </w:rPr>
        <w:t>а к</w:t>
      </w:r>
      <w:r w:rsidRPr="0064230E">
        <w:rPr>
          <w:color w:val="000000"/>
          <w:lang w:val="kk-KZ"/>
        </w:rPr>
        <w:t>ө</w:t>
      </w:r>
      <w:r w:rsidRPr="000362FA">
        <w:rPr>
          <w:color w:val="000000"/>
          <w:lang w:val="kk-KZ"/>
        </w:rPr>
        <w:t>ктеп шы</w:t>
      </w:r>
      <w:r w:rsidRPr="0064230E">
        <w:rPr>
          <w:color w:val="000000"/>
          <w:lang w:val="kk-KZ"/>
        </w:rPr>
        <w:t>ққ</w:t>
      </w:r>
      <w:r w:rsidRPr="000362FA">
        <w:rPr>
          <w:color w:val="000000"/>
          <w:lang w:val="kk-KZ"/>
        </w:rPr>
        <w:t xml:space="preserve">ан, буыны </w:t>
      </w:r>
      <w:r w:rsidRPr="0064230E">
        <w:rPr>
          <w:color w:val="000000"/>
          <w:lang w:val="kk-KZ"/>
        </w:rPr>
        <w:t>қ</w:t>
      </w:r>
      <w:r w:rsidRPr="000362FA">
        <w:rPr>
          <w:color w:val="000000"/>
          <w:lang w:val="kk-KZ"/>
        </w:rPr>
        <w:t>атпа</w:t>
      </w:r>
      <w:r w:rsidRPr="0064230E">
        <w:rPr>
          <w:color w:val="000000"/>
          <w:lang w:val="kk-KZ"/>
        </w:rPr>
        <w:t>ғ</w:t>
      </w:r>
      <w:r w:rsidRPr="000362FA">
        <w:rPr>
          <w:color w:val="000000"/>
          <w:lang w:val="kk-KZ"/>
        </w:rPr>
        <w:t xml:space="preserve">ан, </w:t>
      </w:r>
      <w:r w:rsidRPr="0064230E">
        <w:rPr>
          <w:color w:val="000000"/>
          <w:lang w:val="kk-KZ"/>
        </w:rPr>
        <w:t>қ</w:t>
      </w:r>
      <w:r w:rsidRPr="000362FA">
        <w:rPr>
          <w:color w:val="000000"/>
          <w:lang w:val="kk-KZ"/>
        </w:rPr>
        <w:t>урама</w:t>
      </w:r>
      <w:r w:rsidRPr="0064230E">
        <w:rPr>
          <w:color w:val="000000"/>
          <w:lang w:val="kk-KZ"/>
        </w:rPr>
        <w:t>ғ</w:t>
      </w:r>
      <w:r w:rsidRPr="000362FA">
        <w:rPr>
          <w:color w:val="000000"/>
          <w:lang w:val="kk-KZ"/>
        </w:rPr>
        <w:t>ан, сар</w:t>
      </w:r>
      <w:r w:rsidRPr="0064230E">
        <w:rPr>
          <w:color w:val="000000"/>
          <w:lang w:val="kk-KZ"/>
        </w:rPr>
        <w:t>ғ</w:t>
      </w:r>
      <w:r w:rsidRPr="000362FA">
        <w:rPr>
          <w:color w:val="000000"/>
          <w:lang w:val="kk-KZ"/>
        </w:rPr>
        <w:t>айма</w:t>
      </w:r>
      <w:r w:rsidRPr="0064230E">
        <w:rPr>
          <w:color w:val="000000"/>
          <w:lang w:val="kk-KZ"/>
        </w:rPr>
        <w:t>ғ</w:t>
      </w:r>
      <w:r w:rsidRPr="000362FA">
        <w:rPr>
          <w:color w:val="000000"/>
          <w:lang w:val="kk-KZ"/>
        </w:rPr>
        <w:t xml:space="preserve">ан </w:t>
      </w:r>
      <w:r w:rsidRPr="0064230E">
        <w:rPr>
          <w:color w:val="000000"/>
          <w:lang w:val="kk-KZ"/>
        </w:rPr>
        <w:t>ө</w:t>
      </w:r>
      <w:r w:rsidRPr="000362FA">
        <w:rPr>
          <w:color w:val="000000"/>
          <w:lang w:val="kk-KZ"/>
        </w:rPr>
        <w:t>сiмдiк; 5) жыла</w:t>
      </w:r>
      <w:r w:rsidRPr="0064230E">
        <w:rPr>
          <w:color w:val="000000"/>
          <w:lang w:val="kk-KZ"/>
        </w:rPr>
        <w:t>ғ</w:t>
      </w:r>
      <w:r w:rsidRPr="000362FA">
        <w:rPr>
          <w:color w:val="000000"/>
          <w:lang w:val="kk-KZ"/>
        </w:rPr>
        <w:t>анда к</w:t>
      </w:r>
      <w:r w:rsidRPr="0064230E">
        <w:rPr>
          <w:color w:val="000000"/>
          <w:lang w:val="kk-KZ"/>
        </w:rPr>
        <w:t>ө</w:t>
      </w:r>
      <w:r w:rsidRPr="000362FA">
        <w:rPr>
          <w:color w:val="000000"/>
          <w:lang w:val="kk-KZ"/>
        </w:rPr>
        <w:t>зден шы</w:t>
      </w:r>
      <w:r w:rsidRPr="0064230E">
        <w:rPr>
          <w:color w:val="000000"/>
          <w:lang w:val="kk-KZ"/>
        </w:rPr>
        <w:t>ғ</w:t>
      </w:r>
      <w:r w:rsidRPr="000362FA">
        <w:rPr>
          <w:color w:val="000000"/>
          <w:lang w:val="kk-KZ"/>
        </w:rPr>
        <w:t>атын с</w:t>
      </w:r>
      <w:r w:rsidRPr="0064230E">
        <w:rPr>
          <w:color w:val="000000"/>
          <w:lang w:val="kk-KZ"/>
        </w:rPr>
        <w:t>ұ</w:t>
      </w:r>
      <w:r w:rsidRPr="000362FA">
        <w:rPr>
          <w:color w:val="000000"/>
          <w:lang w:val="kk-KZ"/>
        </w:rPr>
        <w:t>йы</w:t>
      </w:r>
      <w:r w:rsidRPr="0064230E">
        <w:rPr>
          <w:color w:val="000000"/>
          <w:lang w:val="kk-KZ"/>
        </w:rPr>
        <w:t>қ</w:t>
      </w:r>
      <w:r w:rsidRPr="000362FA">
        <w:rPr>
          <w:color w:val="000000"/>
          <w:lang w:val="kk-KZ"/>
        </w:rPr>
        <w:t xml:space="preserve"> зат деген ма</w:t>
      </w:r>
      <w:r w:rsidRPr="0064230E">
        <w:rPr>
          <w:color w:val="000000"/>
          <w:lang w:val="kk-KZ"/>
        </w:rPr>
        <w:t>ғ</w:t>
      </w:r>
      <w:r w:rsidRPr="000362FA">
        <w:rPr>
          <w:color w:val="000000"/>
          <w:lang w:val="kk-KZ"/>
        </w:rPr>
        <w:t>ыналары бар. Б</w:t>
      </w:r>
      <w:r w:rsidRPr="0064230E">
        <w:rPr>
          <w:color w:val="000000"/>
          <w:lang w:val="kk-KZ"/>
        </w:rPr>
        <w:t>ұ</w:t>
      </w:r>
      <w:r w:rsidRPr="000362FA">
        <w:rPr>
          <w:color w:val="000000"/>
          <w:lang w:val="kk-KZ"/>
        </w:rPr>
        <w:t xml:space="preserve">лар </w:t>
      </w:r>
      <w:r w:rsidRPr="0064230E">
        <w:rPr>
          <w:color w:val="000000"/>
          <w:lang w:val="kk-KZ"/>
        </w:rPr>
        <w:t>ә</w:t>
      </w:r>
      <w:r w:rsidRPr="000362FA">
        <w:rPr>
          <w:color w:val="000000"/>
          <w:lang w:val="kk-KZ"/>
        </w:rPr>
        <w:t>р т</w:t>
      </w:r>
      <w:r w:rsidRPr="0064230E">
        <w:rPr>
          <w:color w:val="000000"/>
          <w:lang w:val="kk-KZ"/>
        </w:rPr>
        <w:t>ү</w:t>
      </w:r>
      <w:r w:rsidRPr="000362FA">
        <w:rPr>
          <w:color w:val="000000"/>
          <w:lang w:val="kk-KZ"/>
        </w:rPr>
        <w:t>рлi ма</w:t>
      </w:r>
      <w:r w:rsidRPr="0064230E">
        <w:rPr>
          <w:color w:val="000000"/>
          <w:lang w:val="kk-KZ"/>
        </w:rPr>
        <w:t>ғ</w:t>
      </w:r>
      <w:r w:rsidRPr="000362FA">
        <w:rPr>
          <w:color w:val="000000"/>
          <w:lang w:val="kk-KZ"/>
        </w:rPr>
        <w:t>ынада бол</w:t>
      </w:r>
      <w:r w:rsidRPr="0064230E">
        <w:rPr>
          <w:color w:val="000000"/>
          <w:lang w:val="kk-KZ"/>
        </w:rPr>
        <w:t>ғ</w:t>
      </w:r>
      <w:r w:rsidRPr="000362FA">
        <w:rPr>
          <w:color w:val="000000"/>
          <w:lang w:val="kk-KZ"/>
        </w:rPr>
        <w:t>анымен, араларында белгiлi байланыс бар.</w:t>
      </w:r>
      <w:r w:rsidRPr="000362FA">
        <w:rPr>
          <w:b/>
          <w:bCs/>
          <w:i/>
          <w:iCs/>
          <w:color w:val="000000"/>
          <w:lang w:val="kk-KZ"/>
        </w:rPr>
        <w:t xml:space="preserve"> </w:t>
      </w:r>
      <w:r w:rsidRPr="000362FA">
        <w:rPr>
          <w:i/>
          <w:iCs/>
          <w:color w:val="000000"/>
          <w:lang w:val="kk-KZ"/>
        </w:rPr>
        <w:t>Жас</w:t>
      </w:r>
      <w:r w:rsidRPr="000362FA">
        <w:rPr>
          <w:color w:val="000000"/>
          <w:lang w:val="kk-KZ"/>
        </w:rPr>
        <w:t xml:space="preserve"> с</w:t>
      </w:r>
      <w:r w:rsidRPr="0064230E">
        <w:rPr>
          <w:color w:val="000000"/>
          <w:lang w:val="kk-KZ"/>
        </w:rPr>
        <w:t>ө</w:t>
      </w:r>
      <w:r w:rsidRPr="000362FA">
        <w:rPr>
          <w:color w:val="000000"/>
          <w:lang w:val="kk-KZ"/>
        </w:rPr>
        <w:t xml:space="preserve">зi о баста бiр </w:t>
      </w:r>
      <w:r w:rsidRPr="0064230E">
        <w:rPr>
          <w:color w:val="000000"/>
          <w:lang w:val="kk-KZ"/>
        </w:rPr>
        <w:t>ғ</w:t>
      </w:r>
      <w:r w:rsidRPr="000362FA">
        <w:rPr>
          <w:color w:val="000000"/>
          <w:lang w:val="kk-KZ"/>
        </w:rPr>
        <w:t>ана ма</w:t>
      </w:r>
      <w:r w:rsidRPr="0064230E">
        <w:rPr>
          <w:color w:val="000000"/>
          <w:lang w:val="kk-KZ"/>
        </w:rPr>
        <w:t>ғ</w:t>
      </w:r>
      <w:r w:rsidRPr="000362FA">
        <w:rPr>
          <w:color w:val="000000"/>
          <w:lang w:val="kk-KZ"/>
        </w:rPr>
        <w:t xml:space="preserve">ынаны бiлдiрген, бертiн келе </w:t>
      </w:r>
      <w:r w:rsidRPr="0064230E">
        <w:rPr>
          <w:color w:val="000000"/>
          <w:lang w:val="kk-KZ"/>
        </w:rPr>
        <w:t>қ</w:t>
      </w:r>
      <w:r w:rsidRPr="000362FA">
        <w:rPr>
          <w:color w:val="000000"/>
          <w:lang w:val="kk-KZ"/>
        </w:rPr>
        <w:t>осымша ма</w:t>
      </w:r>
      <w:r w:rsidRPr="0064230E">
        <w:rPr>
          <w:color w:val="000000"/>
          <w:lang w:val="kk-KZ"/>
        </w:rPr>
        <w:t>ғ</w:t>
      </w:r>
      <w:r w:rsidRPr="000362FA">
        <w:rPr>
          <w:color w:val="000000"/>
          <w:lang w:val="kk-KZ"/>
        </w:rPr>
        <w:t xml:space="preserve">ына </w:t>
      </w:r>
      <w:r w:rsidRPr="0064230E">
        <w:rPr>
          <w:color w:val="000000"/>
          <w:lang w:val="kk-KZ"/>
        </w:rPr>
        <w:t>ү</w:t>
      </w:r>
      <w:r w:rsidRPr="000362FA">
        <w:rPr>
          <w:color w:val="000000"/>
          <w:lang w:val="kk-KZ"/>
        </w:rPr>
        <w:t>стеген я болмаса м</w:t>
      </w:r>
      <w:r w:rsidRPr="0064230E">
        <w:rPr>
          <w:color w:val="000000"/>
          <w:lang w:val="kk-KZ"/>
        </w:rPr>
        <w:t>ү</w:t>
      </w:r>
      <w:r w:rsidRPr="000362FA">
        <w:rPr>
          <w:color w:val="000000"/>
          <w:lang w:val="kk-KZ"/>
        </w:rPr>
        <w:t>лде бас</w:t>
      </w:r>
      <w:r w:rsidRPr="0064230E">
        <w:rPr>
          <w:color w:val="000000"/>
          <w:lang w:val="kk-KZ"/>
        </w:rPr>
        <w:t>қ</w:t>
      </w:r>
      <w:r w:rsidRPr="000362FA">
        <w:rPr>
          <w:color w:val="000000"/>
          <w:lang w:val="kk-KZ"/>
        </w:rPr>
        <w:t>а ма</w:t>
      </w:r>
      <w:r w:rsidRPr="0064230E">
        <w:rPr>
          <w:color w:val="000000"/>
          <w:lang w:val="kk-KZ"/>
        </w:rPr>
        <w:t>ғ</w:t>
      </w:r>
      <w:r w:rsidRPr="000362FA">
        <w:rPr>
          <w:color w:val="000000"/>
          <w:lang w:val="kk-KZ"/>
        </w:rPr>
        <w:t>ыналы с</w:t>
      </w:r>
      <w:r w:rsidRPr="0064230E">
        <w:rPr>
          <w:color w:val="000000"/>
          <w:lang w:val="kk-KZ"/>
        </w:rPr>
        <w:t>ө</w:t>
      </w:r>
      <w:r w:rsidRPr="000362FA">
        <w:rPr>
          <w:color w:val="000000"/>
          <w:lang w:val="kk-KZ"/>
        </w:rPr>
        <w:t xml:space="preserve">з болып </w:t>
      </w:r>
      <w:r w:rsidRPr="0064230E">
        <w:rPr>
          <w:color w:val="000000"/>
          <w:lang w:val="kk-KZ"/>
        </w:rPr>
        <w:t>қ</w:t>
      </w:r>
      <w:r w:rsidRPr="000362FA">
        <w:rPr>
          <w:color w:val="000000"/>
          <w:lang w:val="kk-KZ"/>
        </w:rPr>
        <w:t>алыптас</w:t>
      </w:r>
      <w:r w:rsidRPr="0064230E">
        <w:rPr>
          <w:color w:val="000000"/>
          <w:lang w:val="kk-KZ"/>
        </w:rPr>
        <w:t>қ</w:t>
      </w:r>
      <w:r w:rsidRPr="000362FA">
        <w:rPr>
          <w:color w:val="000000"/>
          <w:lang w:val="kk-KZ"/>
        </w:rPr>
        <w:t>ан.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бастап</w:t>
      </w:r>
      <w:r w:rsidRPr="0064230E">
        <w:rPr>
          <w:color w:val="000000"/>
          <w:lang w:val="kk-KZ"/>
        </w:rPr>
        <w:t>қ</w:t>
      </w:r>
      <w:r w:rsidRPr="000362FA">
        <w:rPr>
          <w:color w:val="000000"/>
          <w:lang w:val="kk-KZ"/>
        </w:rPr>
        <w:t>ы ма</w:t>
      </w:r>
      <w:r w:rsidRPr="0064230E">
        <w:rPr>
          <w:color w:val="000000"/>
          <w:lang w:val="kk-KZ"/>
        </w:rPr>
        <w:t>ғ</w:t>
      </w:r>
      <w:r w:rsidRPr="000362FA">
        <w:rPr>
          <w:color w:val="000000"/>
          <w:lang w:val="kk-KZ"/>
        </w:rPr>
        <w:t xml:space="preserve">ынасы </w:t>
      </w:r>
      <w:r>
        <w:rPr>
          <w:color w:val="000000"/>
          <w:lang w:val="kk-KZ"/>
        </w:rPr>
        <w:t>«</w:t>
      </w:r>
      <w:r w:rsidRPr="000362FA">
        <w:rPr>
          <w:color w:val="000000"/>
          <w:lang w:val="kk-KZ"/>
        </w:rPr>
        <w:t>жа</w:t>
      </w:r>
      <w:r w:rsidRPr="0064230E">
        <w:rPr>
          <w:color w:val="000000"/>
          <w:lang w:val="kk-KZ"/>
        </w:rPr>
        <w:t>ң</w:t>
      </w:r>
      <w:r w:rsidRPr="000362FA">
        <w:rPr>
          <w:color w:val="000000"/>
          <w:lang w:val="kk-KZ"/>
        </w:rPr>
        <w:t>а шы</w:t>
      </w:r>
      <w:r w:rsidRPr="0064230E">
        <w:rPr>
          <w:color w:val="000000"/>
          <w:lang w:val="kk-KZ"/>
        </w:rPr>
        <w:t>ққ</w:t>
      </w:r>
      <w:r w:rsidRPr="000362FA">
        <w:rPr>
          <w:color w:val="000000"/>
          <w:lang w:val="kk-KZ"/>
        </w:rPr>
        <w:t>ан к</w:t>
      </w:r>
      <w:r w:rsidRPr="0064230E">
        <w:rPr>
          <w:color w:val="000000"/>
          <w:lang w:val="kk-KZ"/>
        </w:rPr>
        <w:t>ө</w:t>
      </w:r>
      <w:r w:rsidRPr="000362FA">
        <w:rPr>
          <w:color w:val="000000"/>
          <w:lang w:val="kk-KZ"/>
        </w:rPr>
        <w:t xml:space="preserve">к </w:t>
      </w:r>
      <w:r w:rsidRPr="0064230E">
        <w:rPr>
          <w:color w:val="000000"/>
          <w:lang w:val="kk-KZ"/>
        </w:rPr>
        <w:t>ө</w:t>
      </w:r>
      <w:r w:rsidRPr="000362FA">
        <w:rPr>
          <w:color w:val="000000"/>
          <w:lang w:val="kk-KZ"/>
        </w:rPr>
        <w:t>сiмдiк</w:t>
      </w:r>
      <w:r>
        <w:rPr>
          <w:color w:val="000000"/>
          <w:lang w:val="kk-KZ"/>
        </w:rPr>
        <w:t>»</w:t>
      </w:r>
      <w:r w:rsidRPr="000362FA">
        <w:rPr>
          <w:color w:val="000000"/>
          <w:lang w:val="kk-KZ"/>
        </w:rPr>
        <w:t xml:space="preserve"> деп </w:t>
      </w:r>
      <w:r w:rsidRPr="0064230E">
        <w:rPr>
          <w:color w:val="000000"/>
          <w:lang w:val="kk-KZ"/>
        </w:rPr>
        <w:t>ұ</w:t>
      </w:r>
      <w:r w:rsidRPr="000362FA">
        <w:rPr>
          <w:color w:val="000000"/>
          <w:lang w:val="kk-KZ"/>
        </w:rPr>
        <w:t>й</w:t>
      </w:r>
      <w:r w:rsidRPr="0064230E">
        <w:rPr>
          <w:color w:val="000000"/>
          <w:lang w:val="kk-KZ"/>
        </w:rPr>
        <w:t>ғ</w:t>
      </w:r>
      <w:r w:rsidRPr="000362FA">
        <w:rPr>
          <w:color w:val="000000"/>
          <w:lang w:val="kk-KZ"/>
        </w:rPr>
        <w:t>ару</w:t>
      </w:r>
      <w:r w:rsidRPr="0064230E">
        <w:rPr>
          <w:color w:val="000000"/>
          <w:lang w:val="kk-KZ"/>
        </w:rPr>
        <w:t>ғ</w:t>
      </w:r>
      <w:r w:rsidRPr="000362FA">
        <w:rPr>
          <w:color w:val="000000"/>
          <w:lang w:val="kk-KZ"/>
        </w:rPr>
        <w:t>а болады.</w:t>
      </w:r>
      <w:r w:rsidRPr="000362FA">
        <w:rPr>
          <w:b/>
          <w:bCs/>
          <w:i/>
          <w:iCs/>
          <w:color w:val="000000"/>
          <w:lang w:val="kk-KZ"/>
        </w:rPr>
        <w:t xml:space="preserve"> </w:t>
      </w:r>
      <w:r w:rsidRPr="000362FA">
        <w:rPr>
          <w:i/>
          <w:iCs/>
          <w:color w:val="000000"/>
          <w:lang w:val="kk-KZ"/>
        </w:rPr>
        <w:t>Жас</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жа</w:t>
      </w:r>
      <w:r w:rsidRPr="0064230E">
        <w:rPr>
          <w:color w:val="000000"/>
          <w:lang w:val="kk-KZ"/>
        </w:rPr>
        <w:t>ң</w:t>
      </w:r>
      <w:r w:rsidRPr="000362FA">
        <w:rPr>
          <w:color w:val="000000"/>
          <w:lang w:val="kk-KZ"/>
        </w:rPr>
        <w:t>адан к</w:t>
      </w:r>
      <w:r w:rsidRPr="0064230E">
        <w:rPr>
          <w:color w:val="000000"/>
          <w:lang w:val="kk-KZ"/>
        </w:rPr>
        <w:t>ө</w:t>
      </w:r>
      <w:r w:rsidRPr="000362FA">
        <w:rPr>
          <w:color w:val="000000"/>
          <w:lang w:val="kk-KZ"/>
        </w:rPr>
        <w:t>герiп шы</w:t>
      </w:r>
      <w:r w:rsidRPr="0064230E">
        <w:rPr>
          <w:color w:val="000000"/>
          <w:lang w:val="kk-KZ"/>
        </w:rPr>
        <w:t>ққ</w:t>
      </w:r>
      <w:r w:rsidRPr="000362FA">
        <w:rPr>
          <w:color w:val="000000"/>
          <w:lang w:val="kk-KZ"/>
        </w:rPr>
        <w:t xml:space="preserve">ан </w:t>
      </w:r>
      <w:r w:rsidRPr="0064230E">
        <w:rPr>
          <w:color w:val="000000"/>
          <w:lang w:val="kk-KZ"/>
        </w:rPr>
        <w:t>ө</w:t>
      </w:r>
      <w:r w:rsidRPr="000362FA">
        <w:rPr>
          <w:color w:val="000000"/>
          <w:lang w:val="kk-KZ"/>
        </w:rPr>
        <w:t>сiмдiктi бiлдiретiн ма</w:t>
      </w:r>
      <w:r w:rsidRPr="0064230E">
        <w:rPr>
          <w:color w:val="000000"/>
          <w:lang w:val="kk-KZ"/>
        </w:rPr>
        <w:t>ғ</w:t>
      </w:r>
      <w:r w:rsidRPr="000362FA">
        <w:rPr>
          <w:color w:val="000000"/>
          <w:lang w:val="kk-KZ"/>
        </w:rPr>
        <w:t>ынасы жа</w:t>
      </w:r>
      <w:r w:rsidRPr="0064230E">
        <w:rPr>
          <w:color w:val="000000"/>
          <w:lang w:val="kk-KZ"/>
        </w:rPr>
        <w:t>ң</w:t>
      </w:r>
      <w:r w:rsidRPr="000362FA">
        <w:rPr>
          <w:color w:val="000000"/>
          <w:lang w:val="kk-KZ"/>
        </w:rPr>
        <w:t xml:space="preserve">а </w:t>
      </w:r>
      <w:r w:rsidRPr="0064230E">
        <w:rPr>
          <w:color w:val="000000"/>
          <w:lang w:val="kk-KZ"/>
        </w:rPr>
        <w:t>ө</w:t>
      </w:r>
      <w:r w:rsidRPr="000362FA">
        <w:rPr>
          <w:color w:val="000000"/>
          <w:lang w:val="kk-KZ"/>
        </w:rPr>
        <w:t>сiп келе жат</w:t>
      </w:r>
      <w:r w:rsidRPr="0064230E">
        <w:rPr>
          <w:color w:val="000000"/>
          <w:lang w:val="kk-KZ"/>
        </w:rPr>
        <w:t>қ</w:t>
      </w:r>
      <w:r w:rsidRPr="000362FA">
        <w:rPr>
          <w:color w:val="000000"/>
          <w:lang w:val="kk-KZ"/>
        </w:rPr>
        <w:t>ан бала</w:t>
      </w:r>
      <w:r w:rsidRPr="0064230E">
        <w:rPr>
          <w:color w:val="000000"/>
          <w:lang w:val="kk-KZ"/>
        </w:rPr>
        <w:t>ғ</w:t>
      </w:r>
      <w:r w:rsidRPr="000362FA">
        <w:rPr>
          <w:color w:val="000000"/>
          <w:lang w:val="kk-KZ"/>
        </w:rPr>
        <w:t>а, одан кiсiнi</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мiр с</w:t>
      </w:r>
      <w:r w:rsidRPr="0064230E">
        <w:rPr>
          <w:color w:val="000000"/>
          <w:lang w:val="kk-KZ"/>
        </w:rPr>
        <w:t>ү</w:t>
      </w:r>
      <w:r w:rsidRPr="000362FA">
        <w:rPr>
          <w:color w:val="000000"/>
          <w:lang w:val="kk-KZ"/>
        </w:rPr>
        <w:t>рген жыл санына ауыс</w:t>
      </w:r>
      <w:r w:rsidRPr="0064230E">
        <w:rPr>
          <w:color w:val="000000"/>
          <w:lang w:val="kk-KZ"/>
        </w:rPr>
        <w:t>қ</w:t>
      </w:r>
      <w:r w:rsidRPr="000362FA">
        <w:rPr>
          <w:color w:val="000000"/>
          <w:lang w:val="kk-KZ"/>
        </w:rPr>
        <w:t>ан. К</w:t>
      </w:r>
      <w:r w:rsidRPr="0064230E">
        <w:rPr>
          <w:color w:val="000000"/>
          <w:lang w:val="kk-KZ"/>
        </w:rPr>
        <w:t>ө</w:t>
      </w:r>
      <w:r w:rsidRPr="000362FA">
        <w:rPr>
          <w:color w:val="000000"/>
          <w:lang w:val="kk-KZ"/>
        </w:rPr>
        <w:t xml:space="preserve">к </w:t>
      </w:r>
      <w:r w:rsidRPr="0064230E">
        <w:rPr>
          <w:color w:val="000000"/>
          <w:lang w:val="kk-KZ"/>
        </w:rPr>
        <w:t>ө</w:t>
      </w:r>
      <w:r w:rsidRPr="000362FA">
        <w:rPr>
          <w:color w:val="000000"/>
          <w:lang w:val="kk-KZ"/>
        </w:rPr>
        <w:t>сiмдiктi</w:t>
      </w:r>
      <w:r w:rsidRPr="0064230E">
        <w:rPr>
          <w:color w:val="000000"/>
          <w:lang w:val="kk-KZ"/>
        </w:rPr>
        <w:t>ң</w:t>
      </w:r>
      <w:r w:rsidRPr="000362FA">
        <w:rPr>
          <w:color w:val="000000"/>
          <w:lang w:val="kk-KZ"/>
        </w:rPr>
        <w:t xml:space="preserve"> дым</w:t>
      </w:r>
      <w:r w:rsidRPr="0064230E">
        <w:rPr>
          <w:color w:val="000000"/>
          <w:lang w:val="kk-KZ"/>
        </w:rPr>
        <w:t>қ</w:t>
      </w:r>
      <w:r w:rsidRPr="000362FA">
        <w:rPr>
          <w:color w:val="000000"/>
          <w:lang w:val="kk-KZ"/>
        </w:rPr>
        <w:t>ыл, ыл</w:t>
      </w:r>
      <w:r w:rsidRPr="0064230E">
        <w:rPr>
          <w:color w:val="000000"/>
          <w:lang w:val="kk-KZ"/>
        </w:rPr>
        <w:t>ғ</w:t>
      </w:r>
      <w:r w:rsidRPr="000362FA">
        <w:rPr>
          <w:color w:val="000000"/>
          <w:lang w:val="kk-KZ"/>
        </w:rPr>
        <w:t xml:space="preserve">алды болуымен, </w:t>
      </w:r>
      <w:r w:rsidRPr="0064230E">
        <w:rPr>
          <w:color w:val="000000"/>
          <w:lang w:val="kk-KZ"/>
        </w:rPr>
        <w:t>ә</w:t>
      </w:r>
      <w:r w:rsidRPr="000362FA">
        <w:rPr>
          <w:color w:val="000000"/>
          <w:lang w:val="kk-KZ"/>
        </w:rPr>
        <w:t>сiресе, та</w:t>
      </w:r>
      <w:r w:rsidRPr="0064230E">
        <w:rPr>
          <w:color w:val="000000"/>
          <w:lang w:val="kk-KZ"/>
        </w:rPr>
        <w:t>ң</w:t>
      </w:r>
      <w:r w:rsidRPr="000362FA">
        <w:rPr>
          <w:color w:val="000000"/>
          <w:lang w:val="kk-KZ"/>
        </w:rPr>
        <w:t>ерте</w:t>
      </w:r>
      <w:r w:rsidRPr="0064230E">
        <w:rPr>
          <w:color w:val="000000"/>
          <w:lang w:val="kk-KZ"/>
        </w:rPr>
        <w:t>ң</w:t>
      </w:r>
      <w:r w:rsidRPr="000362FA">
        <w:rPr>
          <w:color w:val="000000"/>
          <w:lang w:val="kk-KZ"/>
        </w:rPr>
        <w:t>гi шы</w:t>
      </w:r>
      <w:r w:rsidRPr="0064230E">
        <w:rPr>
          <w:color w:val="000000"/>
          <w:lang w:val="kk-KZ"/>
        </w:rPr>
        <w:t>қ</w:t>
      </w:r>
      <w:r w:rsidRPr="000362FA">
        <w:rPr>
          <w:color w:val="000000"/>
          <w:lang w:val="kk-KZ"/>
        </w:rPr>
        <w:t xml:space="preserve"> т</w:t>
      </w:r>
      <w:r w:rsidRPr="0064230E">
        <w:rPr>
          <w:color w:val="000000"/>
          <w:lang w:val="kk-KZ"/>
        </w:rPr>
        <w:t>ү</w:t>
      </w:r>
      <w:r w:rsidRPr="000362FA">
        <w:rPr>
          <w:color w:val="000000"/>
          <w:lang w:val="kk-KZ"/>
        </w:rPr>
        <w:t>скен кездегi к</w:t>
      </w:r>
      <w:r w:rsidRPr="0064230E">
        <w:rPr>
          <w:color w:val="000000"/>
          <w:lang w:val="kk-KZ"/>
        </w:rPr>
        <w:t>ү</w:t>
      </w:r>
      <w:r w:rsidRPr="000362FA">
        <w:rPr>
          <w:color w:val="000000"/>
          <w:lang w:val="kk-KZ"/>
        </w:rPr>
        <w:t>йiмен байланысты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w:t>
      </w:r>
      <w:r>
        <w:rPr>
          <w:color w:val="000000"/>
          <w:lang w:val="kk-KZ"/>
        </w:rPr>
        <w:t>«</w:t>
      </w:r>
      <w:r w:rsidRPr="000362FA">
        <w:rPr>
          <w:color w:val="000000"/>
          <w:lang w:val="kk-KZ"/>
        </w:rPr>
        <w:t>к</w:t>
      </w:r>
      <w:r w:rsidRPr="0064230E">
        <w:rPr>
          <w:color w:val="000000"/>
          <w:lang w:val="kk-KZ"/>
        </w:rPr>
        <w:t>ө</w:t>
      </w:r>
      <w:r w:rsidRPr="000362FA">
        <w:rPr>
          <w:color w:val="000000"/>
          <w:lang w:val="kk-KZ"/>
        </w:rPr>
        <w:t>з жасы</w:t>
      </w:r>
      <w:r>
        <w:rPr>
          <w:color w:val="000000"/>
          <w:lang w:val="kk-KZ"/>
        </w:rPr>
        <w:t>»</w:t>
      </w:r>
      <w:r w:rsidRPr="000362FA">
        <w:rPr>
          <w:color w:val="000000"/>
          <w:lang w:val="kk-KZ"/>
        </w:rPr>
        <w:t xml:space="preserve"> деген ауыспалы м</w:t>
      </w:r>
      <w:r w:rsidRPr="0064230E">
        <w:rPr>
          <w:color w:val="000000"/>
          <w:lang w:val="kk-KZ"/>
        </w:rPr>
        <w:t>ә</w:t>
      </w:r>
      <w:r w:rsidRPr="000362FA">
        <w:rPr>
          <w:color w:val="000000"/>
          <w:lang w:val="kk-KZ"/>
        </w:rPr>
        <w:t>нге де ие бол</w:t>
      </w:r>
      <w:r w:rsidRPr="0064230E">
        <w:rPr>
          <w:color w:val="000000"/>
          <w:lang w:val="kk-KZ"/>
        </w:rPr>
        <w:t>ғ</w:t>
      </w:r>
      <w:r w:rsidRPr="000362FA">
        <w:rPr>
          <w:color w:val="000000"/>
          <w:lang w:val="kk-KZ"/>
        </w:rPr>
        <w:t>ан т</w:t>
      </w:r>
      <w:r w:rsidRPr="0064230E">
        <w:rPr>
          <w:color w:val="000000"/>
          <w:lang w:val="kk-KZ"/>
        </w:rPr>
        <w:t>ә</w:t>
      </w:r>
      <w:r w:rsidRPr="000362FA">
        <w:rPr>
          <w:color w:val="000000"/>
          <w:lang w:val="kk-KZ"/>
        </w:rPr>
        <w:t xml:space="preserve">рiздi. Мысалы, </w:t>
      </w:r>
      <w:r w:rsidRPr="0064230E">
        <w:rPr>
          <w:color w:val="000000"/>
          <w:lang w:val="kk-KZ"/>
        </w:rPr>
        <w:t>қ</w:t>
      </w:r>
      <w:r w:rsidRPr="000362FA">
        <w:rPr>
          <w:color w:val="000000"/>
          <w:lang w:val="kk-KZ"/>
        </w:rPr>
        <w:t xml:space="preserve">азiрде </w:t>
      </w:r>
      <w:r w:rsidRPr="0064230E">
        <w:rPr>
          <w:color w:val="000000"/>
          <w:lang w:val="kk-KZ"/>
        </w:rPr>
        <w:t>ә</w:t>
      </w:r>
      <w:r w:rsidRPr="000362FA">
        <w:rPr>
          <w:color w:val="000000"/>
          <w:lang w:val="kk-KZ"/>
        </w:rPr>
        <w:t xml:space="preserve">зiрбайжан тiлiнде </w:t>
      </w:r>
      <w:r w:rsidRPr="000362FA">
        <w:rPr>
          <w:i/>
          <w:iCs/>
          <w:color w:val="000000"/>
          <w:lang w:val="kk-KZ"/>
        </w:rPr>
        <w:t>йаш</w:t>
      </w:r>
      <w:r w:rsidRPr="000362FA">
        <w:rPr>
          <w:color w:val="000000"/>
          <w:lang w:val="kk-KZ"/>
        </w:rPr>
        <w:t xml:space="preserve"> деген с</w:t>
      </w:r>
      <w:r w:rsidRPr="0064230E">
        <w:rPr>
          <w:color w:val="000000"/>
          <w:lang w:val="kk-KZ"/>
        </w:rPr>
        <w:t>ө</w:t>
      </w:r>
      <w:r w:rsidRPr="000362FA">
        <w:rPr>
          <w:color w:val="000000"/>
          <w:lang w:val="kk-KZ"/>
        </w:rPr>
        <w:t xml:space="preserve">з </w:t>
      </w:r>
      <w:r>
        <w:rPr>
          <w:color w:val="000000"/>
          <w:lang w:val="kk-KZ"/>
        </w:rPr>
        <w:t>«</w:t>
      </w:r>
      <w:r w:rsidRPr="000362FA">
        <w:rPr>
          <w:color w:val="000000"/>
          <w:lang w:val="kk-KZ"/>
        </w:rPr>
        <w:t>дым</w:t>
      </w:r>
      <w:r w:rsidRPr="0064230E">
        <w:rPr>
          <w:color w:val="000000"/>
          <w:lang w:val="kk-KZ"/>
        </w:rPr>
        <w:t>қ</w:t>
      </w:r>
      <w:r w:rsidRPr="000362FA">
        <w:rPr>
          <w:color w:val="000000"/>
          <w:lang w:val="kk-KZ"/>
        </w:rPr>
        <w:t>ыл, сулы, к</w:t>
      </w:r>
      <w:r w:rsidRPr="0064230E">
        <w:rPr>
          <w:color w:val="000000"/>
          <w:lang w:val="kk-KZ"/>
        </w:rPr>
        <w:t>ө</w:t>
      </w:r>
      <w:r w:rsidRPr="000362FA">
        <w:rPr>
          <w:color w:val="000000"/>
          <w:lang w:val="kk-KZ"/>
        </w:rPr>
        <w:t>к</w:t>
      </w:r>
      <w:r>
        <w:rPr>
          <w:color w:val="000000"/>
          <w:lang w:val="kk-KZ"/>
        </w:rPr>
        <w:t>»</w:t>
      </w:r>
      <w:r w:rsidRPr="000362FA">
        <w:rPr>
          <w:color w:val="000000"/>
          <w:lang w:val="kk-KZ"/>
        </w:rPr>
        <w:t xml:space="preserve"> деген </w:t>
      </w:r>
      <w:r w:rsidRPr="0064230E">
        <w:rPr>
          <w:color w:val="000000"/>
          <w:lang w:val="kk-KZ"/>
        </w:rPr>
        <w:t>ұғ</w:t>
      </w:r>
      <w:r w:rsidRPr="000362FA">
        <w:rPr>
          <w:color w:val="000000"/>
          <w:lang w:val="kk-KZ"/>
        </w:rPr>
        <w:t xml:space="preserve">ымды бiлдiредi </w:t>
      </w:r>
      <w:r w:rsidRPr="008723F5">
        <w:rPr>
          <w:color w:val="000000"/>
          <w:lang w:val="kk-KZ" w:bidi="hi-IN"/>
        </w:rPr>
        <w:t xml:space="preserve"> </w:t>
      </w:r>
      <w:r w:rsidRPr="0064230E">
        <w:rPr>
          <w:color w:val="000000"/>
          <w:lang w:val="kk-KZ" w:bidi="hi-IN"/>
        </w:rPr>
        <w:t>[</w:t>
      </w:r>
      <w:r w:rsidRPr="000362FA">
        <w:rPr>
          <w:color w:val="000000"/>
          <w:lang w:val="kk-KZ"/>
        </w:rPr>
        <w:t>79,82-б.</w:t>
      </w:r>
      <w:r w:rsidRPr="0064230E">
        <w:rPr>
          <w:color w:val="000000"/>
          <w:lang w:val="kk-KZ" w:bidi="hi-IN"/>
        </w:rPr>
        <w:t>]</w:t>
      </w:r>
      <w:r w:rsidRPr="00F02FCF">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F02FCF">
        <w:rPr>
          <w:color w:val="000000"/>
          <w:lang w:val="kk-KZ"/>
        </w:rPr>
        <w:lastRenderedPageBreak/>
        <w:t xml:space="preserve">     Жо</w:t>
      </w:r>
      <w:r w:rsidRPr="0064230E">
        <w:rPr>
          <w:color w:val="000000"/>
          <w:lang w:val="kk-KZ"/>
        </w:rPr>
        <w:t>ғ</w:t>
      </w:r>
      <w:r w:rsidRPr="00F02FCF">
        <w:rPr>
          <w:color w:val="000000"/>
          <w:lang w:val="kk-KZ"/>
        </w:rPr>
        <w:t>арыда атал</w:t>
      </w:r>
      <w:r w:rsidRPr="0064230E">
        <w:rPr>
          <w:color w:val="000000"/>
          <w:lang w:val="kk-KZ"/>
        </w:rPr>
        <w:t>ғ</w:t>
      </w:r>
      <w:r w:rsidRPr="00F02FCF">
        <w:rPr>
          <w:color w:val="000000"/>
          <w:lang w:val="kk-KZ"/>
        </w:rPr>
        <w:t>ан к</w:t>
      </w:r>
      <w:r w:rsidRPr="0064230E">
        <w:rPr>
          <w:color w:val="000000"/>
          <w:lang w:val="kk-KZ"/>
        </w:rPr>
        <w:t>ө</w:t>
      </w:r>
      <w:r w:rsidRPr="00F02FCF">
        <w:rPr>
          <w:color w:val="000000"/>
          <w:lang w:val="kk-KZ"/>
        </w:rPr>
        <w:t>п ма</w:t>
      </w:r>
      <w:r w:rsidRPr="0064230E">
        <w:rPr>
          <w:color w:val="000000"/>
          <w:lang w:val="kk-KZ"/>
        </w:rPr>
        <w:t>ғ</w:t>
      </w:r>
      <w:r w:rsidRPr="00F02FCF">
        <w:rPr>
          <w:color w:val="000000"/>
          <w:lang w:val="kk-KZ"/>
        </w:rPr>
        <w:t>ынаны</w:t>
      </w:r>
      <w:r w:rsidRPr="0064230E">
        <w:rPr>
          <w:color w:val="000000"/>
          <w:lang w:val="kk-KZ"/>
        </w:rPr>
        <w:t>ң</w:t>
      </w:r>
      <w:r w:rsidRPr="00F02FCF">
        <w:rPr>
          <w:color w:val="000000"/>
          <w:lang w:val="kk-KZ"/>
        </w:rPr>
        <w:t xml:space="preserve"> араб тiлiнде бiр </w:t>
      </w:r>
      <w:r w:rsidRPr="0064230E">
        <w:rPr>
          <w:color w:val="000000"/>
          <w:lang w:val="kk-KZ"/>
        </w:rPr>
        <w:t>ғ</w:t>
      </w:r>
      <w:r w:rsidRPr="00F02FCF">
        <w:rPr>
          <w:color w:val="000000"/>
          <w:lang w:val="kk-KZ"/>
        </w:rPr>
        <w:t xml:space="preserve">ана </w:t>
      </w:r>
      <w:r>
        <w:rPr>
          <w:color w:val="000000"/>
          <w:lang w:val="kk-KZ"/>
        </w:rPr>
        <w:t>«</w:t>
      </w:r>
      <w:r w:rsidRPr="00F02FCF">
        <w:rPr>
          <w:color w:val="000000"/>
          <w:lang w:val="kk-KZ"/>
        </w:rPr>
        <w:t>жылау, аза т</w:t>
      </w:r>
      <w:r w:rsidRPr="0064230E">
        <w:rPr>
          <w:color w:val="000000"/>
          <w:lang w:val="kk-KZ"/>
        </w:rPr>
        <w:t>ұ</w:t>
      </w:r>
      <w:r w:rsidRPr="00F02FCF">
        <w:rPr>
          <w:color w:val="000000"/>
          <w:lang w:val="kk-KZ"/>
        </w:rPr>
        <w:t>ту</w:t>
      </w:r>
      <w:r>
        <w:rPr>
          <w:color w:val="000000"/>
          <w:lang w:val="kk-KZ"/>
        </w:rPr>
        <w:t>»</w:t>
      </w:r>
      <w:r w:rsidRPr="00F02FCF">
        <w:rPr>
          <w:color w:val="000000"/>
          <w:lang w:val="kk-KZ"/>
        </w:rPr>
        <w:t xml:space="preserve"> ма</w:t>
      </w:r>
      <w:r w:rsidRPr="0064230E">
        <w:rPr>
          <w:color w:val="000000"/>
          <w:lang w:val="kk-KZ"/>
        </w:rPr>
        <w:t>ғ</w:t>
      </w:r>
      <w:r w:rsidRPr="00F02FCF">
        <w:rPr>
          <w:color w:val="000000"/>
          <w:lang w:val="kk-KZ"/>
        </w:rPr>
        <w:t xml:space="preserve">ынасы </w:t>
      </w:r>
      <w:r w:rsidRPr="0064230E">
        <w:rPr>
          <w:color w:val="000000"/>
          <w:lang w:val="kk-KZ"/>
        </w:rPr>
        <w:t>ғ</w:t>
      </w:r>
      <w:r w:rsidRPr="00F02FCF">
        <w:rPr>
          <w:color w:val="000000"/>
          <w:lang w:val="kk-KZ"/>
        </w:rPr>
        <w:t xml:space="preserve">ана енген. </w:t>
      </w:r>
      <w:r w:rsidRPr="000362FA">
        <w:rPr>
          <w:color w:val="000000"/>
          <w:lang w:val="kk-KZ"/>
        </w:rPr>
        <w:t xml:space="preserve">Dbigli iaz. </w:t>
      </w:r>
      <w:r w:rsidRPr="000362FA">
        <w:rPr>
          <w:i/>
          <w:iCs/>
          <w:color w:val="000000"/>
          <w:lang w:val="kk-KZ"/>
        </w:rPr>
        <w:t>Аза т</w:t>
      </w:r>
      <w:r w:rsidRPr="0064230E">
        <w:rPr>
          <w:i/>
          <w:iCs/>
          <w:color w:val="000000"/>
          <w:lang w:val="kk-KZ"/>
        </w:rPr>
        <w:t>ұ</w:t>
      </w:r>
      <w:r w:rsidRPr="000362FA">
        <w:rPr>
          <w:i/>
          <w:iCs/>
          <w:color w:val="000000"/>
          <w:lang w:val="kk-KZ"/>
        </w:rPr>
        <w:t>тты.</w:t>
      </w:r>
      <w:r w:rsidRPr="000362FA">
        <w:rPr>
          <w:color w:val="000000"/>
          <w:lang w:val="kk-KZ"/>
        </w:rPr>
        <w:t xml:space="preserve"> ha sita malka dbigli iaz.. Патша бiр жыл </w:t>
      </w:r>
      <w:r w:rsidRPr="000362FA">
        <w:rPr>
          <w:i/>
          <w:iCs/>
          <w:color w:val="000000"/>
          <w:lang w:val="kk-KZ"/>
        </w:rPr>
        <w:t>аза т</w:t>
      </w:r>
      <w:r w:rsidRPr="0064230E">
        <w:rPr>
          <w:i/>
          <w:iCs/>
          <w:color w:val="000000"/>
          <w:lang w:val="kk-KZ"/>
        </w:rPr>
        <w:t>ұ</w:t>
      </w:r>
      <w:r w:rsidRPr="000362FA">
        <w:rPr>
          <w:i/>
          <w:iCs/>
          <w:color w:val="000000"/>
          <w:lang w:val="kk-KZ"/>
        </w:rPr>
        <w:t>тты</w:t>
      </w:r>
      <w:r w:rsidRPr="000362FA">
        <w:rPr>
          <w:color w:val="000000"/>
          <w:lang w:val="kk-KZ"/>
        </w:rPr>
        <w:t xml:space="preserve"> </w:t>
      </w:r>
      <w:r w:rsidRPr="0064230E">
        <w:rPr>
          <w:color w:val="000000"/>
          <w:lang w:val="kk-KZ" w:bidi="hi-IN"/>
        </w:rPr>
        <w:t>[</w:t>
      </w:r>
      <w:r w:rsidRPr="000362FA">
        <w:rPr>
          <w:color w:val="000000"/>
          <w:lang w:val="kk-KZ"/>
        </w:rPr>
        <w:t>74,210-б.</w:t>
      </w:r>
      <w:r w:rsidRPr="0064230E">
        <w:rPr>
          <w:color w:val="000000"/>
          <w:lang w:val="kk-KZ" w:bidi="hi-IN"/>
        </w:rPr>
        <w:t>]</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Екiншi подтип. К</w:t>
      </w:r>
      <w:r w:rsidRPr="0064230E">
        <w:rPr>
          <w:color w:val="000000"/>
          <w:lang w:val="kk-KZ"/>
        </w:rPr>
        <w:t>ө</w:t>
      </w:r>
      <w:r w:rsidRPr="000362FA">
        <w:rPr>
          <w:color w:val="000000"/>
          <w:lang w:val="kk-KZ"/>
        </w:rPr>
        <w:t>п ма</w:t>
      </w:r>
      <w:r w:rsidRPr="0064230E">
        <w:rPr>
          <w:color w:val="000000"/>
          <w:lang w:val="kk-KZ"/>
        </w:rPr>
        <w:t>ғ</w:t>
      </w:r>
      <w:r w:rsidRPr="000362FA">
        <w:rPr>
          <w:color w:val="000000"/>
          <w:lang w:val="kk-KZ"/>
        </w:rPr>
        <w:t>ыналы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тарылуы. М</w:t>
      </w:r>
      <w:r w:rsidRPr="0064230E">
        <w:rPr>
          <w:color w:val="000000"/>
          <w:lang w:val="kk-KZ"/>
        </w:rPr>
        <w:t>ұ</w:t>
      </w:r>
      <w:r w:rsidRPr="000362FA">
        <w:rPr>
          <w:color w:val="000000"/>
          <w:lang w:val="kk-KZ"/>
        </w:rPr>
        <w:t>нда т</w:t>
      </w:r>
      <w:r w:rsidRPr="0064230E">
        <w:rPr>
          <w:color w:val="000000"/>
          <w:lang w:val="kk-KZ"/>
        </w:rPr>
        <w:t>ү</w:t>
      </w:r>
      <w:r w:rsidRPr="000362FA">
        <w:rPr>
          <w:color w:val="000000"/>
          <w:lang w:val="kk-KZ"/>
        </w:rPr>
        <w:t>ркi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п ма</w:t>
      </w:r>
      <w:r w:rsidRPr="0064230E">
        <w:rPr>
          <w:color w:val="000000"/>
          <w:lang w:val="kk-KZ"/>
        </w:rPr>
        <w:t>ғ</w:t>
      </w:r>
      <w:r w:rsidRPr="000362FA">
        <w:rPr>
          <w:color w:val="000000"/>
          <w:lang w:val="kk-KZ"/>
        </w:rPr>
        <w:t>ынасыны</w:t>
      </w:r>
      <w:r w:rsidRPr="0064230E">
        <w:rPr>
          <w:color w:val="000000"/>
          <w:lang w:val="kk-KZ"/>
        </w:rPr>
        <w:t>ң</w:t>
      </w:r>
      <w:r w:rsidRPr="000362FA">
        <w:rPr>
          <w:color w:val="000000"/>
          <w:lang w:val="kk-KZ"/>
        </w:rPr>
        <w:t xml:space="preserve"> бiреуi </w:t>
      </w:r>
      <w:r w:rsidRPr="0064230E">
        <w:rPr>
          <w:color w:val="000000"/>
          <w:lang w:val="kk-KZ"/>
        </w:rPr>
        <w:t>ғ</w:t>
      </w:r>
      <w:r w:rsidRPr="000362FA">
        <w:rPr>
          <w:color w:val="000000"/>
          <w:lang w:val="kk-KZ"/>
        </w:rPr>
        <w:t>ана са</w:t>
      </w:r>
      <w:r w:rsidRPr="0064230E">
        <w:rPr>
          <w:color w:val="000000"/>
          <w:lang w:val="kk-KZ"/>
        </w:rPr>
        <w:t>қ</w:t>
      </w:r>
      <w:r w:rsidRPr="000362FA">
        <w:rPr>
          <w:color w:val="000000"/>
          <w:lang w:val="kk-KZ"/>
        </w:rPr>
        <w:t xml:space="preserve">талып, </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андары б</w:t>
      </w:r>
      <w:r w:rsidRPr="0064230E">
        <w:rPr>
          <w:color w:val="000000"/>
          <w:lang w:val="kk-KZ"/>
        </w:rPr>
        <w:t>ұ</w:t>
      </w:r>
      <w:r w:rsidRPr="000362FA">
        <w:rPr>
          <w:color w:val="000000"/>
          <w:lang w:val="kk-KZ"/>
        </w:rPr>
        <w:t xml:space="preserve">л </w:t>
      </w:r>
      <w:r w:rsidRPr="0064230E">
        <w:rPr>
          <w:color w:val="000000"/>
          <w:lang w:val="kk-KZ"/>
        </w:rPr>
        <w:t>ұғ</w:t>
      </w:r>
      <w:r w:rsidRPr="000362FA">
        <w:rPr>
          <w:color w:val="000000"/>
          <w:lang w:val="kk-KZ"/>
        </w:rPr>
        <w:t>ымды бiлдiретiн т</w:t>
      </w:r>
      <w:r w:rsidRPr="0064230E">
        <w:rPr>
          <w:color w:val="000000"/>
          <w:lang w:val="kk-KZ"/>
        </w:rPr>
        <w:t>ө</w:t>
      </w:r>
      <w:r w:rsidRPr="000362FA">
        <w:rPr>
          <w:color w:val="000000"/>
          <w:lang w:val="kk-KZ"/>
        </w:rPr>
        <w:t>л с</w:t>
      </w:r>
      <w:r w:rsidRPr="0064230E">
        <w:rPr>
          <w:color w:val="000000"/>
          <w:lang w:val="kk-KZ"/>
        </w:rPr>
        <w:t>ө</w:t>
      </w:r>
      <w:r w:rsidRPr="000362FA">
        <w:rPr>
          <w:color w:val="000000"/>
          <w:lang w:val="kk-KZ"/>
        </w:rPr>
        <w:t>здерi бол</w:t>
      </w:r>
      <w:r w:rsidRPr="0064230E">
        <w:rPr>
          <w:color w:val="000000"/>
          <w:lang w:val="kk-KZ"/>
        </w:rPr>
        <w:t>ғ</w:t>
      </w:r>
      <w:r w:rsidRPr="000362FA">
        <w:rPr>
          <w:color w:val="000000"/>
          <w:lang w:val="kk-KZ"/>
        </w:rPr>
        <w:t>анды</w:t>
      </w:r>
      <w:r w:rsidRPr="0064230E">
        <w:rPr>
          <w:color w:val="000000"/>
          <w:lang w:val="kk-KZ"/>
        </w:rPr>
        <w:t>қ</w:t>
      </w:r>
      <w:r w:rsidRPr="000362FA">
        <w:rPr>
          <w:color w:val="000000"/>
          <w:lang w:val="kk-KZ"/>
        </w:rPr>
        <w:t xml:space="preserve">тан, </w:t>
      </w:r>
      <w:r w:rsidRPr="0064230E">
        <w:rPr>
          <w:color w:val="000000"/>
          <w:lang w:val="kk-KZ"/>
        </w:rPr>
        <w:t>қ</w:t>
      </w:r>
      <w:r w:rsidRPr="000362FA">
        <w:rPr>
          <w:color w:val="000000"/>
          <w:lang w:val="kk-KZ"/>
        </w:rPr>
        <w:t>абылданбай тасталынады. Мысалы:</w:t>
      </w:r>
    </w:p>
    <w:p w:rsidR="00967436" w:rsidRPr="00F02FCF"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Ж</w:t>
      </w:r>
      <w:r w:rsidRPr="0064230E">
        <w:rPr>
          <w:i/>
          <w:iCs/>
          <w:color w:val="000000"/>
          <w:lang w:val="kk-KZ"/>
        </w:rPr>
        <w:t>ү</w:t>
      </w:r>
      <w:r w:rsidRPr="000362FA">
        <w:rPr>
          <w:i/>
          <w:iCs/>
          <w:color w:val="000000"/>
          <w:lang w:val="kk-KZ"/>
        </w:rPr>
        <w:t>к.</w:t>
      </w:r>
      <w:r w:rsidRPr="000362FA">
        <w:rPr>
          <w:color w:val="000000"/>
          <w:lang w:val="kk-KZ"/>
        </w:rPr>
        <w:t xml:space="preserve"> 1) ж</w:t>
      </w:r>
      <w:r w:rsidRPr="0064230E">
        <w:rPr>
          <w:color w:val="000000"/>
          <w:lang w:val="kk-KZ"/>
        </w:rPr>
        <w:t>ү</w:t>
      </w:r>
      <w:r w:rsidRPr="000362FA">
        <w:rPr>
          <w:color w:val="000000"/>
          <w:lang w:val="kk-KZ"/>
        </w:rPr>
        <w:t>к. зат. К</w:t>
      </w:r>
      <w:r w:rsidRPr="0064230E">
        <w:rPr>
          <w:color w:val="000000"/>
          <w:lang w:val="kk-KZ"/>
        </w:rPr>
        <w:t>ө</w:t>
      </w:r>
      <w:r w:rsidRPr="000362FA">
        <w:rPr>
          <w:color w:val="000000"/>
          <w:lang w:val="kk-KZ"/>
        </w:rPr>
        <w:t>лiкке (арба</w:t>
      </w:r>
      <w:r w:rsidRPr="0064230E">
        <w:rPr>
          <w:color w:val="000000"/>
          <w:lang w:val="kk-KZ"/>
        </w:rPr>
        <w:t>ғ</w:t>
      </w:r>
      <w:r w:rsidRPr="000362FA">
        <w:rPr>
          <w:color w:val="000000"/>
          <w:lang w:val="kk-KZ"/>
        </w:rPr>
        <w:t>а, т</w:t>
      </w:r>
      <w:r w:rsidRPr="0064230E">
        <w:rPr>
          <w:color w:val="000000"/>
          <w:lang w:val="kk-KZ"/>
        </w:rPr>
        <w:t>ү</w:t>
      </w:r>
      <w:r w:rsidRPr="000362FA">
        <w:rPr>
          <w:color w:val="000000"/>
          <w:lang w:val="kk-KZ"/>
        </w:rPr>
        <w:t>йеге, машина</w:t>
      </w:r>
      <w:r w:rsidRPr="0064230E">
        <w:rPr>
          <w:color w:val="000000"/>
          <w:lang w:val="kk-KZ"/>
        </w:rPr>
        <w:t>ғ</w:t>
      </w:r>
      <w:r w:rsidRPr="000362FA">
        <w:rPr>
          <w:color w:val="000000"/>
          <w:lang w:val="kk-KZ"/>
        </w:rPr>
        <w:t>а т.б.) артыл</w:t>
      </w:r>
      <w:r w:rsidRPr="0064230E">
        <w:rPr>
          <w:color w:val="000000"/>
          <w:lang w:val="kk-KZ"/>
        </w:rPr>
        <w:t>ғ</w:t>
      </w:r>
      <w:r w:rsidRPr="000362FA">
        <w:rPr>
          <w:color w:val="000000"/>
          <w:lang w:val="kk-KZ"/>
        </w:rPr>
        <w:t>ан, тиелген зат; 2) ж</w:t>
      </w:r>
      <w:r w:rsidRPr="0064230E">
        <w:rPr>
          <w:color w:val="000000"/>
          <w:lang w:val="kk-KZ"/>
        </w:rPr>
        <w:t>ү</w:t>
      </w:r>
      <w:r w:rsidRPr="000362FA">
        <w:rPr>
          <w:color w:val="000000"/>
          <w:lang w:val="kk-KZ"/>
        </w:rPr>
        <w:t>кая</w:t>
      </w:r>
      <w:r w:rsidRPr="0064230E">
        <w:rPr>
          <w:color w:val="000000"/>
          <w:lang w:val="kk-KZ"/>
        </w:rPr>
        <w:t>ққ</w:t>
      </w:r>
      <w:r w:rsidRPr="000362FA">
        <w:rPr>
          <w:color w:val="000000"/>
          <w:lang w:val="kk-KZ"/>
        </w:rPr>
        <w:t>а, санды</w:t>
      </w:r>
      <w:r w:rsidRPr="0064230E">
        <w:rPr>
          <w:color w:val="000000"/>
          <w:lang w:val="kk-KZ"/>
        </w:rPr>
        <w:t>ққ</w:t>
      </w:r>
      <w:r w:rsidRPr="000362FA">
        <w:rPr>
          <w:color w:val="000000"/>
          <w:lang w:val="kk-KZ"/>
        </w:rPr>
        <w:t>а жиыл</w:t>
      </w:r>
      <w:r w:rsidRPr="0064230E">
        <w:rPr>
          <w:color w:val="000000"/>
          <w:lang w:val="kk-KZ"/>
        </w:rPr>
        <w:t>ғ</w:t>
      </w:r>
      <w:r w:rsidRPr="000362FA">
        <w:rPr>
          <w:color w:val="000000"/>
          <w:lang w:val="kk-KZ"/>
        </w:rPr>
        <w:t>ан те</w:t>
      </w:r>
      <w:r w:rsidRPr="0064230E">
        <w:rPr>
          <w:color w:val="000000"/>
          <w:lang w:val="kk-KZ"/>
        </w:rPr>
        <w:t>ң</w:t>
      </w:r>
      <w:r w:rsidRPr="000362FA">
        <w:rPr>
          <w:color w:val="000000"/>
          <w:lang w:val="kk-KZ"/>
        </w:rPr>
        <w:t>, к</w:t>
      </w:r>
      <w:r w:rsidRPr="0064230E">
        <w:rPr>
          <w:color w:val="000000"/>
          <w:lang w:val="kk-KZ"/>
        </w:rPr>
        <w:t>ө</w:t>
      </w:r>
      <w:r w:rsidRPr="000362FA">
        <w:rPr>
          <w:color w:val="000000"/>
          <w:lang w:val="kk-KZ"/>
        </w:rPr>
        <w:t>рпе жасты</w:t>
      </w:r>
      <w:r w:rsidRPr="0064230E">
        <w:rPr>
          <w:color w:val="000000"/>
          <w:lang w:val="kk-KZ"/>
        </w:rPr>
        <w:t>қ</w:t>
      </w:r>
      <w:r w:rsidRPr="000362FA">
        <w:rPr>
          <w:color w:val="000000"/>
          <w:lang w:val="kk-KZ"/>
        </w:rPr>
        <w:t>; жинал</w:t>
      </w:r>
      <w:r w:rsidRPr="0064230E">
        <w:rPr>
          <w:color w:val="000000"/>
          <w:lang w:val="kk-KZ"/>
        </w:rPr>
        <w:t>ғ</w:t>
      </w:r>
      <w:r w:rsidRPr="000362FA">
        <w:rPr>
          <w:color w:val="000000"/>
          <w:lang w:val="kk-KZ"/>
        </w:rPr>
        <w:t>ан жи</w:t>
      </w:r>
      <w:r w:rsidRPr="0064230E">
        <w:rPr>
          <w:color w:val="000000"/>
          <w:lang w:val="kk-KZ"/>
        </w:rPr>
        <w:t>һ</w:t>
      </w:r>
      <w:r w:rsidRPr="000362FA">
        <w:rPr>
          <w:color w:val="000000"/>
          <w:lang w:val="kk-KZ"/>
        </w:rPr>
        <w:t>аз; 3) ауыс. бейнет, азап, ауыртпалы</w:t>
      </w:r>
      <w:r w:rsidRPr="0064230E">
        <w:rPr>
          <w:color w:val="000000"/>
          <w:lang w:val="kk-KZ"/>
        </w:rPr>
        <w:t>қ</w:t>
      </w:r>
      <w:r w:rsidRPr="000362FA">
        <w:rPr>
          <w:color w:val="000000"/>
          <w:lang w:val="kk-KZ"/>
        </w:rPr>
        <w:t xml:space="preserve">; 4) ауыс. талап, тiлек, мiндет </w:t>
      </w:r>
      <w:r w:rsidRPr="00FD1F28">
        <w:rPr>
          <w:color w:val="000000"/>
          <w:lang w:val="kk-KZ" w:bidi="hi-IN"/>
        </w:rPr>
        <w:t xml:space="preserve"> </w:t>
      </w:r>
      <w:r w:rsidRPr="0064230E">
        <w:rPr>
          <w:color w:val="000000"/>
          <w:lang w:val="kk-KZ" w:bidi="hi-IN"/>
        </w:rPr>
        <w:t>[</w:t>
      </w:r>
      <w:r w:rsidRPr="000362FA">
        <w:rPr>
          <w:color w:val="000000"/>
          <w:lang w:val="kk-KZ"/>
        </w:rPr>
        <w:t>43,256-257-бб.</w:t>
      </w:r>
      <w:r w:rsidRPr="0064230E">
        <w:rPr>
          <w:color w:val="000000"/>
          <w:lang w:val="kk-KZ" w:bidi="hi-IN"/>
        </w:rPr>
        <w:t>]</w:t>
      </w:r>
      <w:r w:rsidRPr="00FD1F28">
        <w:rPr>
          <w:color w:val="000000"/>
          <w:lang w:val="kk-KZ"/>
        </w:rPr>
        <w:t>. Т</w:t>
      </w:r>
      <w:r w:rsidRPr="0064230E">
        <w:rPr>
          <w:color w:val="000000"/>
          <w:lang w:val="kk-KZ"/>
        </w:rPr>
        <w:t>ү</w:t>
      </w:r>
      <w:r w:rsidRPr="00FD1F28">
        <w:rPr>
          <w:color w:val="000000"/>
          <w:lang w:val="kk-KZ"/>
        </w:rPr>
        <w:t>рiк тiлiнi</w:t>
      </w:r>
      <w:r w:rsidRPr="0064230E">
        <w:rPr>
          <w:color w:val="000000"/>
          <w:lang w:val="kk-KZ"/>
        </w:rPr>
        <w:t>ң</w:t>
      </w:r>
      <w:r w:rsidRPr="00FD1F28">
        <w:rPr>
          <w:color w:val="000000"/>
          <w:lang w:val="kk-KZ"/>
        </w:rPr>
        <w:t xml:space="preserve"> диалектiсiнде к</w:t>
      </w:r>
      <w:r w:rsidRPr="0064230E">
        <w:rPr>
          <w:color w:val="000000"/>
          <w:lang w:val="kk-KZ"/>
        </w:rPr>
        <w:t>ө</w:t>
      </w:r>
      <w:r w:rsidRPr="00FD1F28">
        <w:rPr>
          <w:color w:val="000000"/>
          <w:lang w:val="kk-KZ"/>
        </w:rPr>
        <w:t>рпе-жасты</w:t>
      </w:r>
      <w:r w:rsidRPr="0064230E">
        <w:rPr>
          <w:color w:val="000000"/>
          <w:lang w:val="kk-KZ"/>
        </w:rPr>
        <w:t>қ</w:t>
      </w:r>
      <w:r w:rsidRPr="00FD1F28">
        <w:rPr>
          <w:color w:val="000000"/>
          <w:lang w:val="kk-KZ"/>
        </w:rPr>
        <w:t xml:space="preserve"> жинайтын </w:t>
      </w:r>
      <w:r w:rsidRPr="0064230E">
        <w:rPr>
          <w:color w:val="000000"/>
          <w:lang w:val="kk-KZ"/>
        </w:rPr>
        <w:t>ү</w:t>
      </w:r>
      <w:r w:rsidRPr="00FD1F28">
        <w:rPr>
          <w:color w:val="000000"/>
          <w:lang w:val="kk-KZ"/>
        </w:rPr>
        <w:t xml:space="preserve">лкен шкаф немесе </w:t>
      </w:r>
      <w:r w:rsidRPr="0064230E">
        <w:rPr>
          <w:color w:val="000000"/>
          <w:lang w:val="kk-KZ"/>
        </w:rPr>
        <w:t>қ</w:t>
      </w:r>
      <w:r w:rsidRPr="00FD1F28">
        <w:rPr>
          <w:color w:val="000000"/>
          <w:lang w:val="kk-KZ"/>
        </w:rPr>
        <w:t>ал</w:t>
      </w:r>
      <w:r w:rsidRPr="0064230E">
        <w:rPr>
          <w:color w:val="000000"/>
          <w:lang w:val="kk-KZ"/>
        </w:rPr>
        <w:t>қ</w:t>
      </w:r>
      <w:r>
        <w:rPr>
          <w:color w:val="000000"/>
          <w:lang w:val="kk-KZ"/>
        </w:rPr>
        <w:t>а</w:t>
      </w:r>
      <w:r w:rsidRPr="00FD1F28">
        <w:rPr>
          <w:color w:val="000000"/>
          <w:lang w:val="kk-KZ" w:bidi="hi-IN"/>
        </w:rPr>
        <w:t xml:space="preserve"> </w:t>
      </w:r>
      <w:r w:rsidRPr="0064230E">
        <w:rPr>
          <w:color w:val="000000"/>
          <w:lang w:val="kk-KZ" w:bidi="hi-IN"/>
        </w:rPr>
        <w:t>[</w:t>
      </w:r>
      <w:r>
        <w:rPr>
          <w:color w:val="000000"/>
          <w:lang w:val="kk-KZ"/>
        </w:rPr>
        <w:t>41,262-б.</w:t>
      </w:r>
      <w:r w:rsidRPr="0064230E">
        <w:rPr>
          <w:color w:val="000000"/>
          <w:lang w:val="kk-KZ" w:bidi="hi-IN"/>
        </w:rPr>
        <w:t>]</w:t>
      </w:r>
      <w:r w:rsidRPr="00FD1F28">
        <w:rPr>
          <w:color w:val="000000"/>
          <w:lang w:val="kk-KZ"/>
        </w:rPr>
        <w:t>. Араб тiлiнi</w:t>
      </w:r>
      <w:r w:rsidRPr="0064230E">
        <w:rPr>
          <w:color w:val="000000"/>
          <w:lang w:val="kk-KZ"/>
        </w:rPr>
        <w:t>ң</w:t>
      </w:r>
      <w:r w:rsidRPr="00FD1F28">
        <w:rPr>
          <w:color w:val="000000"/>
          <w:lang w:val="kk-KZ"/>
        </w:rPr>
        <w:t xml:space="preserve"> сирия диалектiсiне осы ма</w:t>
      </w:r>
      <w:r w:rsidRPr="0064230E">
        <w:rPr>
          <w:color w:val="000000"/>
          <w:lang w:val="kk-KZ"/>
        </w:rPr>
        <w:t>ғ</w:t>
      </w:r>
      <w:r w:rsidRPr="00FD1F28">
        <w:rPr>
          <w:color w:val="000000"/>
          <w:lang w:val="kk-KZ"/>
        </w:rPr>
        <w:t>ыналарды</w:t>
      </w:r>
      <w:r w:rsidRPr="0064230E">
        <w:rPr>
          <w:color w:val="000000"/>
          <w:lang w:val="kk-KZ"/>
        </w:rPr>
        <w:t>ң</w:t>
      </w:r>
      <w:r w:rsidRPr="00FD1F28">
        <w:rPr>
          <w:color w:val="000000"/>
          <w:lang w:val="kk-KZ"/>
        </w:rPr>
        <w:t xml:space="preserve"> (йук) </w:t>
      </w:r>
      <w:r>
        <w:rPr>
          <w:color w:val="000000"/>
          <w:lang w:val="kk-KZ"/>
        </w:rPr>
        <w:t>«</w:t>
      </w:r>
      <w:r w:rsidRPr="00FD1F28">
        <w:rPr>
          <w:color w:val="000000"/>
          <w:lang w:val="kk-KZ"/>
        </w:rPr>
        <w:t>к</w:t>
      </w:r>
      <w:r w:rsidRPr="0064230E">
        <w:rPr>
          <w:color w:val="000000"/>
          <w:lang w:val="kk-KZ"/>
        </w:rPr>
        <w:t>ө</w:t>
      </w:r>
      <w:r w:rsidRPr="00FD1F28">
        <w:rPr>
          <w:color w:val="000000"/>
          <w:lang w:val="kk-KZ"/>
        </w:rPr>
        <w:t>рпе-жасты</w:t>
      </w:r>
      <w:r w:rsidRPr="0064230E">
        <w:rPr>
          <w:color w:val="000000"/>
          <w:lang w:val="kk-KZ"/>
        </w:rPr>
        <w:t>қ</w:t>
      </w:r>
      <w:r w:rsidRPr="00FD1F28">
        <w:rPr>
          <w:color w:val="000000"/>
          <w:lang w:val="kk-KZ"/>
        </w:rPr>
        <w:t xml:space="preserve"> жинайтын орын</w:t>
      </w:r>
      <w:r>
        <w:rPr>
          <w:color w:val="000000"/>
          <w:lang w:val="kk-KZ"/>
        </w:rPr>
        <w:t>»</w:t>
      </w:r>
      <w:r w:rsidRPr="00FD1F28">
        <w:rPr>
          <w:color w:val="000000"/>
          <w:lang w:val="kk-KZ"/>
        </w:rPr>
        <w:t xml:space="preserve"> деген ма</w:t>
      </w:r>
      <w:r w:rsidRPr="0064230E">
        <w:rPr>
          <w:color w:val="000000"/>
          <w:lang w:val="kk-KZ"/>
        </w:rPr>
        <w:t>ғ</w:t>
      </w:r>
      <w:r w:rsidRPr="00FD1F28">
        <w:rPr>
          <w:color w:val="000000"/>
          <w:lang w:val="kk-KZ"/>
        </w:rPr>
        <w:t xml:space="preserve">ынасы </w:t>
      </w:r>
      <w:r w:rsidRPr="0064230E">
        <w:rPr>
          <w:color w:val="000000"/>
          <w:lang w:val="kk-KZ"/>
        </w:rPr>
        <w:t>ғ</w:t>
      </w:r>
      <w:r w:rsidRPr="00FD1F28">
        <w:rPr>
          <w:color w:val="000000"/>
          <w:lang w:val="kk-KZ"/>
        </w:rPr>
        <w:t>ана ауыс</w:t>
      </w:r>
      <w:r w:rsidRPr="0064230E">
        <w:rPr>
          <w:color w:val="000000"/>
          <w:lang w:val="kk-KZ"/>
        </w:rPr>
        <w:t>қ</w:t>
      </w:r>
      <w:r>
        <w:rPr>
          <w:color w:val="000000"/>
          <w:lang w:val="kk-KZ"/>
        </w:rPr>
        <w:t xml:space="preserve">ан. </w:t>
      </w:r>
      <w:r w:rsidRPr="0064230E">
        <w:rPr>
          <w:color w:val="000000"/>
          <w:lang w:val="kk-KZ" w:bidi="hi-IN"/>
        </w:rPr>
        <w:t>[</w:t>
      </w:r>
      <w:r>
        <w:rPr>
          <w:color w:val="000000"/>
          <w:lang w:val="kk-KZ"/>
        </w:rPr>
        <w:t>48,532-б.</w:t>
      </w:r>
      <w:r w:rsidRPr="0064230E">
        <w:rPr>
          <w:color w:val="000000"/>
          <w:lang w:val="kk-KZ" w:bidi="hi-IN"/>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F02FCF">
        <w:rPr>
          <w:color w:val="000000"/>
          <w:lang w:val="kk-KZ"/>
        </w:rPr>
        <w:t xml:space="preserve">     </w:t>
      </w:r>
      <w:r w:rsidRPr="000362FA">
        <w:rPr>
          <w:i/>
          <w:iCs/>
          <w:color w:val="000000"/>
          <w:lang w:val="kk-KZ"/>
        </w:rPr>
        <w:t>Бос</w:t>
      </w:r>
      <w:r w:rsidRPr="000362FA">
        <w:rPr>
          <w:color w:val="000000"/>
          <w:lang w:val="kk-KZ"/>
        </w:rPr>
        <w:t>. сын. 1) Iшiнде ештеме, ешкiм жо</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р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ан; 2) бекiтiлмеген, ашы</w:t>
      </w:r>
      <w:r w:rsidRPr="0064230E">
        <w:rPr>
          <w:color w:val="000000"/>
          <w:lang w:val="kk-KZ"/>
        </w:rPr>
        <w:t>қ</w:t>
      </w:r>
      <w:r w:rsidRPr="000362FA">
        <w:rPr>
          <w:color w:val="000000"/>
          <w:lang w:val="kk-KZ"/>
        </w:rPr>
        <w:t xml:space="preserve">, байлаусыз; 3) </w:t>
      </w:r>
      <w:r w:rsidRPr="0064230E">
        <w:rPr>
          <w:color w:val="000000"/>
          <w:lang w:val="kk-KZ"/>
        </w:rPr>
        <w:t>қ</w:t>
      </w:r>
      <w:r w:rsidRPr="000362FA">
        <w:rPr>
          <w:color w:val="000000"/>
          <w:lang w:val="kk-KZ"/>
        </w:rPr>
        <w:t>олы бос, ж</w:t>
      </w:r>
      <w:r w:rsidRPr="0064230E">
        <w:rPr>
          <w:color w:val="000000"/>
          <w:lang w:val="kk-KZ"/>
        </w:rPr>
        <w:t>ұ</w:t>
      </w:r>
      <w:r w:rsidRPr="000362FA">
        <w:rPr>
          <w:color w:val="000000"/>
          <w:lang w:val="kk-KZ"/>
        </w:rPr>
        <w:t>мыс iстемеген кез т.с.с. толып жат</w:t>
      </w:r>
      <w:r w:rsidRPr="0064230E">
        <w:rPr>
          <w:color w:val="000000"/>
          <w:lang w:val="kk-KZ"/>
        </w:rPr>
        <w:t>қ</w:t>
      </w:r>
      <w:r w:rsidRPr="000362FA">
        <w:rPr>
          <w:color w:val="000000"/>
          <w:lang w:val="kk-KZ"/>
        </w:rPr>
        <w:t>ан ма</w:t>
      </w:r>
      <w:r w:rsidRPr="0064230E">
        <w:rPr>
          <w:color w:val="000000"/>
          <w:lang w:val="kk-KZ"/>
        </w:rPr>
        <w:t>ғ</w:t>
      </w:r>
      <w:r w:rsidRPr="000362FA">
        <w:rPr>
          <w:color w:val="000000"/>
          <w:lang w:val="kk-KZ"/>
        </w:rPr>
        <w:t>ынасы бар.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w:t>
      </w:r>
      <w:r w:rsidRPr="000362FA">
        <w:rPr>
          <w:i/>
          <w:iCs/>
          <w:color w:val="000000"/>
          <w:lang w:val="kk-KZ"/>
        </w:rPr>
        <w:t>Бос</w:t>
      </w:r>
      <w:r w:rsidRPr="000362FA">
        <w:rPr>
          <w:color w:val="000000"/>
          <w:lang w:val="kk-KZ"/>
        </w:rPr>
        <w:t>. сын. А</w:t>
      </w:r>
      <w:r w:rsidRPr="0064230E">
        <w:rPr>
          <w:color w:val="000000"/>
          <w:lang w:val="kk-KZ"/>
        </w:rPr>
        <w:t>қ</w:t>
      </w:r>
      <w:r w:rsidRPr="000362FA">
        <w:rPr>
          <w:color w:val="000000"/>
          <w:lang w:val="kk-KZ"/>
        </w:rPr>
        <w:t>ылсыз, п</w:t>
      </w:r>
      <w:r w:rsidRPr="0064230E">
        <w:rPr>
          <w:color w:val="000000"/>
          <w:lang w:val="kk-KZ"/>
        </w:rPr>
        <w:t>ұ</w:t>
      </w:r>
      <w:r w:rsidRPr="000362FA">
        <w:rPr>
          <w:color w:val="000000"/>
          <w:lang w:val="kk-KZ"/>
        </w:rPr>
        <w:t xml:space="preserve">лсыз, тегiн. </w:t>
      </w:r>
      <w:r w:rsidRPr="0064230E">
        <w:rPr>
          <w:color w:val="000000"/>
          <w:lang w:val="kk-KZ"/>
        </w:rPr>
        <w:t>Қ</w:t>
      </w:r>
      <w:r w:rsidRPr="0064230E">
        <w:rPr>
          <w:color w:val="000000"/>
        </w:rPr>
        <w:t>оса</w:t>
      </w:r>
      <w:r w:rsidRPr="0064230E">
        <w:rPr>
          <w:color w:val="000000"/>
          <w:lang w:val="kk-KZ"/>
        </w:rPr>
        <w:t>қ</w:t>
      </w:r>
      <w:r w:rsidRPr="0064230E">
        <w:rPr>
          <w:color w:val="000000"/>
        </w:rPr>
        <w:t xml:space="preserve"> арасында бос</w:t>
      </w:r>
      <w:r w:rsidRPr="0064230E">
        <w:rPr>
          <w:color w:val="000000"/>
          <w:lang w:val="kk-KZ"/>
        </w:rPr>
        <w:t>қ</w:t>
      </w:r>
      <w:r w:rsidRPr="0064230E">
        <w:rPr>
          <w:color w:val="000000"/>
        </w:rPr>
        <w:t>а кеттi. Текке сорлады.</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w:t>
      </w:r>
      <w:r w:rsidRPr="0064230E">
        <w:rPr>
          <w:i/>
          <w:iCs/>
          <w:color w:val="000000"/>
        </w:rPr>
        <w:t>Бош.</w:t>
      </w:r>
      <w:r w:rsidRPr="0064230E">
        <w:rPr>
          <w:color w:val="000000"/>
        </w:rPr>
        <w:t xml:space="preserve"> 1) бос уа</w:t>
      </w:r>
      <w:r w:rsidRPr="0064230E">
        <w:rPr>
          <w:color w:val="000000"/>
          <w:lang w:val="kk-KZ"/>
        </w:rPr>
        <w:t>қ</w:t>
      </w:r>
      <w:r w:rsidRPr="0064230E">
        <w:rPr>
          <w:color w:val="000000"/>
        </w:rPr>
        <w:t>ыт - алтай диалект; 2) о</w:t>
      </w:r>
      <w:r w:rsidRPr="0064230E">
        <w:rPr>
          <w:color w:val="000000"/>
          <w:lang w:val="kk-KZ"/>
        </w:rPr>
        <w:t>қ</w:t>
      </w:r>
      <w:r w:rsidRPr="0064230E">
        <w:rPr>
          <w:color w:val="000000"/>
        </w:rPr>
        <w:t>талма</w:t>
      </w:r>
      <w:r w:rsidRPr="0064230E">
        <w:rPr>
          <w:color w:val="000000"/>
          <w:lang w:val="kk-KZ"/>
        </w:rPr>
        <w:t>ғ</w:t>
      </w:r>
      <w:r w:rsidRPr="0064230E">
        <w:rPr>
          <w:color w:val="000000"/>
        </w:rPr>
        <w:t>ан - т</w:t>
      </w:r>
      <w:r w:rsidRPr="0064230E">
        <w:rPr>
          <w:color w:val="000000"/>
          <w:lang w:val="kk-KZ"/>
        </w:rPr>
        <w:t>ү</w:t>
      </w:r>
      <w:r w:rsidRPr="0064230E">
        <w:rPr>
          <w:color w:val="000000"/>
        </w:rPr>
        <w:t>рiк, азерб., гагауз; 3) т</w:t>
      </w:r>
      <w:r w:rsidRPr="0064230E">
        <w:rPr>
          <w:color w:val="000000"/>
          <w:lang w:val="kk-KZ"/>
        </w:rPr>
        <w:t>ә</w:t>
      </w:r>
      <w:r w:rsidRPr="0064230E">
        <w:rPr>
          <w:color w:val="000000"/>
        </w:rPr>
        <w:t>уелсiз, басы бос; 4) ажырас</w:t>
      </w:r>
      <w:r w:rsidRPr="0064230E">
        <w:rPr>
          <w:color w:val="000000"/>
          <w:lang w:val="kk-KZ"/>
        </w:rPr>
        <w:t>қ</w:t>
      </w:r>
      <w:r w:rsidRPr="0064230E">
        <w:rPr>
          <w:color w:val="000000"/>
        </w:rPr>
        <w:t>ан - т</w:t>
      </w:r>
      <w:r w:rsidRPr="0064230E">
        <w:rPr>
          <w:color w:val="000000"/>
          <w:lang w:val="kk-KZ"/>
        </w:rPr>
        <w:t>ү</w:t>
      </w:r>
      <w:r w:rsidRPr="0064230E">
        <w:rPr>
          <w:color w:val="000000"/>
        </w:rPr>
        <w:t xml:space="preserve">рiк; 5) жесiр; 6) </w:t>
      </w:r>
      <w:r w:rsidRPr="0064230E">
        <w:rPr>
          <w:color w:val="000000"/>
          <w:lang w:val="kk-KZ"/>
        </w:rPr>
        <w:t>ә</w:t>
      </w:r>
      <w:r w:rsidRPr="0064230E">
        <w:rPr>
          <w:color w:val="000000"/>
        </w:rPr>
        <w:t xml:space="preserve">лсiз, момын – </w:t>
      </w:r>
      <w:r w:rsidRPr="0064230E">
        <w:rPr>
          <w:color w:val="000000"/>
          <w:lang w:val="kk-KZ"/>
        </w:rPr>
        <w:t>қ</w:t>
      </w:r>
      <w:r w:rsidRPr="0064230E">
        <w:rPr>
          <w:color w:val="000000"/>
        </w:rPr>
        <w:t>аза</w:t>
      </w:r>
      <w:r w:rsidRPr="0064230E">
        <w:rPr>
          <w:color w:val="000000"/>
          <w:lang w:val="kk-KZ"/>
        </w:rPr>
        <w:t>қ, қ</w:t>
      </w:r>
      <w:r w:rsidRPr="0064230E">
        <w:rPr>
          <w:color w:val="000000"/>
        </w:rPr>
        <w:t>ыр</w:t>
      </w:r>
      <w:r w:rsidRPr="0064230E">
        <w:rPr>
          <w:color w:val="000000"/>
          <w:lang w:val="kk-KZ"/>
        </w:rPr>
        <w:t>ғ</w:t>
      </w:r>
      <w:r w:rsidRPr="0064230E">
        <w:rPr>
          <w:color w:val="000000"/>
        </w:rPr>
        <w:t xml:space="preserve">ыз, </w:t>
      </w:r>
      <w:r w:rsidRPr="0064230E">
        <w:rPr>
          <w:color w:val="000000"/>
          <w:lang w:val="kk-KZ"/>
        </w:rPr>
        <w:t>ққ</w:t>
      </w:r>
      <w:r w:rsidRPr="0064230E">
        <w:rPr>
          <w:color w:val="000000"/>
        </w:rPr>
        <w:t xml:space="preserve">алп., татар, </w:t>
      </w:r>
      <w:r w:rsidRPr="0064230E">
        <w:rPr>
          <w:color w:val="000000"/>
          <w:lang w:val="kk-KZ"/>
        </w:rPr>
        <w:t>ө</w:t>
      </w:r>
      <w:r w:rsidRPr="0064230E">
        <w:rPr>
          <w:color w:val="000000"/>
        </w:rPr>
        <w:t xml:space="preserve">зб., </w:t>
      </w:r>
      <w:r w:rsidRPr="0064230E">
        <w:rPr>
          <w:color w:val="000000"/>
          <w:lang w:val="kk-KZ"/>
        </w:rPr>
        <w:t>ұ</w:t>
      </w:r>
      <w:r w:rsidRPr="0064230E">
        <w:rPr>
          <w:color w:val="000000"/>
        </w:rPr>
        <w:t>й</w:t>
      </w:r>
      <w:r w:rsidRPr="0064230E">
        <w:rPr>
          <w:color w:val="000000"/>
          <w:lang w:val="kk-KZ"/>
        </w:rPr>
        <w:t>ғ</w:t>
      </w:r>
      <w:r w:rsidRPr="0064230E">
        <w:rPr>
          <w:color w:val="000000"/>
        </w:rPr>
        <w:t>. /</w:t>
      </w:r>
      <w:r w:rsidRPr="0064230E">
        <w:rPr>
          <w:color w:val="000000"/>
          <w:lang w:val="kk-KZ" w:bidi="hi-IN"/>
        </w:rPr>
        <w:t>[</w:t>
      </w:r>
      <w:r w:rsidRPr="0064230E">
        <w:rPr>
          <w:color w:val="000000"/>
        </w:rPr>
        <w:t>72,203-204-бб.</w:t>
      </w:r>
      <w:r w:rsidRPr="0064230E">
        <w:rPr>
          <w:color w:val="000000"/>
          <w:lang w:val="kk-KZ" w:bidi="hi-IN"/>
        </w:rPr>
        <w:t>]</w:t>
      </w:r>
      <w:r w:rsidRPr="00F02FCF">
        <w:rPr>
          <w:color w:val="000000"/>
          <w:lang w:val="kk-KZ"/>
        </w:rPr>
        <w:t>. Осы ма</w:t>
      </w:r>
      <w:r w:rsidRPr="0064230E">
        <w:rPr>
          <w:color w:val="000000"/>
          <w:lang w:val="kk-KZ"/>
        </w:rPr>
        <w:t>ғ</w:t>
      </w:r>
      <w:r w:rsidRPr="00F02FCF">
        <w:rPr>
          <w:color w:val="000000"/>
          <w:lang w:val="kk-KZ"/>
        </w:rPr>
        <w:t>ыналардан араб тiлiне ауыс</w:t>
      </w:r>
      <w:r w:rsidRPr="0064230E">
        <w:rPr>
          <w:color w:val="000000"/>
          <w:lang w:val="kk-KZ"/>
        </w:rPr>
        <w:t>қ</w:t>
      </w:r>
      <w:r>
        <w:rPr>
          <w:color w:val="000000"/>
          <w:lang w:val="kk-KZ"/>
        </w:rPr>
        <w:t xml:space="preserve">аны </w:t>
      </w:r>
      <w:r w:rsidRPr="00F02FCF">
        <w:rPr>
          <w:color w:val="000000"/>
          <w:lang w:val="kk-KZ"/>
        </w:rPr>
        <w:t xml:space="preserve">/буш/ </w:t>
      </w:r>
      <w:r>
        <w:rPr>
          <w:color w:val="000000"/>
          <w:lang w:val="kk-KZ"/>
        </w:rPr>
        <w:t>«</w:t>
      </w:r>
      <w:r w:rsidRPr="00F02FCF">
        <w:rPr>
          <w:color w:val="000000"/>
          <w:lang w:val="kk-KZ"/>
        </w:rPr>
        <w:t>текке, бекерге, бос</w:t>
      </w:r>
      <w:r w:rsidRPr="0064230E">
        <w:rPr>
          <w:color w:val="000000"/>
          <w:lang w:val="kk-KZ"/>
        </w:rPr>
        <w:t>қ</w:t>
      </w:r>
      <w:r w:rsidRPr="00F02FCF">
        <w:rPr>
          <w:color w:val="000000"/>
          <w:lang w:val="kk-KZ"/>
        </w:rPr>
        <w:t>а</w:t>
      </w:r>
      <w:r>
        <w:rPr>
          <w:color w:val="000000"/>
          <w:lang w:val="kk-KZ"/>
        </w:rPr>
        <w:t>»</w:t>
      </w:r>
      <w:r w:rsidRPr="00F02FCF">
        <w:rPr>
          <w:color w:val="000000"/>
          <w:lang w:val="kk-KZ"/>
        </w:rPr>
        <w:t xml:space="preserve"> деген ма</w:t>
      </w:r>
      <w:r w:rsidRPr="0064230E">
        <w:rPr>
          <w:color w:val="000000"/>
          <w:lang w:val="kk-KZ"/>
        </w:rPr>
        <w:t>ғ</w:t>
      </w:r>
      <w:r w:rsidRPr="00F02FCF">
        <w:rPr>
          <w:color w:val="000000"/>
          <w:lang w:val="kk-KZ"/>
        </w:rPr>
        <w:t xml:space="preserve">ынасы. </w:t>
      </w:r>
      <w:r w:rsidRPr="000362FA">
        <w:rPr>
          <w:color w:val="000000"/>
          <w:lang w:val="kk-KZ"/>
        </w:rPr>
        <w:t>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Х.К.Барановты</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здiгiнде араб тiлiнi</w:t>
      </w:r>
      <w:r w:rsidRPr="0064230E">
        <w:rPr>
          <w:color w:val="000000"/>
          <w:lang w:val="kk-KZ"/>
        </w:rPr>
        <w:t>ң</w:t>
      </w:r>
      <w:r w:rsidRPr="000362FA">
        <w:rPr>
          <w:color w:val="000000"/>
          <w:lang w:val="kk-KZ"/>
        </w:rPr>
        <w:t xml:space="preserve"> диалектiсi деп белгiленген </w:t>
      </w:r>
      <w:r w:rsidRPr="0064230E">
        <w:rPr>
          <w:color w:val="000000"/>
          <w:lang w:val="kk-KZ" w:bidi="hi-IN"/>
        </w:rPr>
        <w:t>[</w:t>
      </w:r>
      <w:r w:rsidRPr="000362FA">
        <w:rPr>
          <w:color w:val="000000"/>
          <w:lang w:val="kk-KZ"/>
        </w:rPr>
        <w:t>42, 112-б.</w:t>
      </w:r>
      <w:r w:rsidRPr="0064230E">
        <w:rPr>
          <w:color w:val="000000"/>
          <w:lang w:val="kk-KZ" w:bidi="hi-IN"/>
        </w:rPr>
        <w:t>]</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873FD0">
        <w:rPr>
          <w:i/>
          <w:iCs/>
          <w:color w:val="000000"/>
          <w:lang w:val="kk-KZ"/>
        </w:rPr>
        <w:t>Шанақ</w:t>
      </w:r>
      <w:r w:rsidRPr="000362FA">
        <w:rPr>
          <w:color w:val="000000"/>
          <w:lang w:val="kk-KZ"/>
        </w:rPr>
        <w:t xml:space="preserve">. зат. 1) </w:t>
      </w:r>
      <w:r w:rsidRPr="0064230E">
        <w:rPr>
          <w:color w:val="000000"/>
          <w:lang w:val="kk-KZ"/>
        </w:rPr>
        <w:t>Қ</w:t>
      </w:r>
      <w:r w:rsidRPr="000362FA">
        <w:rPr>
          <w:color w:val="000000"/>
          <w:lang w:val="kk-KZ"/>
        </w:rPr>
        <w:t>обыз, домбыра т</w:t>
      </w:r>
      <w:r w:rsidRPr="0064230E">
        <w:rPr>
          <w:color w:val="000000"/>
          <w:lang w:val="kk-KZ"/>
        </w:rPr>
        <w:t>ә</w:t>
      </w:r>
      <w:r w:rsidRPr="000362FA">
        <w:rPr>
          <w:color w:val="000000"/>
          <w:lang w:val="kk-KZ"/>
        </w:rPr>
        <w:t>рiздi iшектi музыка аспаптарыны</w:t>
      </w:r>
      <w:r w:rsidRPr="0064230E">
        <w:rPr>
          <w:color w:val="000000"/>
          <w:lang w:val="kk-KZ"/>
        </w:rPr>
        <w:t>ң</w:t>
      </w:r>
      <w:r w:rsidRPr="000362FA">
        <w:rPr>
          <w:color w:val="000000"/>
          <w:lang w:val="kk-KZ"/>
        </w:rPr>
        <w:t xml:space="preserve"> домала</w:t>
      </w:r>
      <w:r w:rsidRPr="0064230E">
        <w:rPr>
          <w:color w:val="000000"/>
          <w:lang w:val="kk-KZ"/>
        </w:rPr>
        <w:t>қ</w:t>
      </w:r>
      <w:r w:rsidRPr="000362FA">
        <w:rPr>
          <w:color w:val="000000"/>
          <w:lang w:val="kk-KZ"/>
        </w:rPr>
        <w:t>ша д</w:t>
      </w:r>
      <w:r w:rsidRPr="0064230E">
        <w:rPr>
          <w:color w:val="000000"/>
          <w:lang w:val="kk-KZ"/>
        </w:rPr>
        <w:t>ү</w:t>
      </w:r>
      <w:r w:rsidRPr="000362FA">
        <w:rPr>
          <w:color w:val="000000"/>
          <w:lang w:val="kk-KZ"/>
        </w:rPr>
        <w:t>мi; 2) Диiрменнi</w:t>
      </w:r>
      <w:r w:rsidRPr="0064230E">
        <w:rPr>
          <w:color w:val="000000"/>
          <w:lang w:val="kk-KZ"/>
        </w:rPr>
        <w:t>ң</w:t>
      </w:r>
      <w:r w:rsidRPr="000362FA">
        <w:rPr>
          <w:color w:val="000000"/>
          <w:lang w:val="kk-KZ"/>
        </w:rPr>
        <w:t xml:space="preserve"> асты</w:t>
      </w:r>
      <w:r w:rsidRPr="0064230E">
        <w:rPr>
          <w:color w:val="000000"/>
          <w:lang w:val="kk-KZ"/>
        </w:rPr>
        <w:t>қ</w:t>
      </w:r>
      <w:r w:rsidRPr="000362FA">
        <w:rPr>
          <w:color w:val="000000"/>
          <w:lang w:val="kk-KZ"/>
        </w:rPr>
        <w:t xml:space="preserve"> </w:t>
      </w:r>
      <w:r w:rsidRPr="0064230E">
        <w:rPr>
          <w:color w:val="000000"/>
          <w:lang w:val="kk-KZ"/>
        </w:rPr>
        <w:t>құ</w:t>
      </w:r>
      <w:r w:rsidRPr="000362FA">
        <w:rPr>
          <w:color w:val="000000"/>
          <w:lang w:val="kk-KZ"/>
        </w:rPr>
        <w:t xml:space="preserve">йылатын немесе </w:t>
      </w:r>
      <w:r w:rsidRPr="0064230E">
        <w:rPr>
          <w:color w:val="000000"/>
          <w:lang w:val="kk-KZ"/>
        </w:rPr>
        <w:t>ұ</w:t>
      </w:r>
      <w:r w:rsidRPr="000362FA">
        <w:rPr>
          <w:color w:val="000000"/>
          <w:lang w:val="kk-KZ"/>
        </w:rPr>
        <w:t>н т</w:t>
      </w:r>
      <w:r w:rsidRPr="0064230E">
        <w:rPr>
          <w:color w:val="000000"/>
          <w:lang w:val="kk-KZ"/>
        </w:rPr>
        <w:t>ө</w:t>
      </w:r>
      <w:r w:rsidRPr="000362FA">
        <w:rPr>
          <w:color w:val="000000"/>
          <w:lang w:val="kk-KZ"/>
        </w:rPr>
        <w:t>гiлетiн ж</w:t>
      </w:r>
      <w:r w:rsidRPr="0064230E">
        <w:rPr>
          <w:color w:val="000000"/>
          <w:lang w:val="kk-KZ"/>
        </w:rPr>
        <w:t>ә</w:t>
      </w:r>
      <w:r w:rsidRPr="000362FA">
        <w:rPr>
          <w:color w:val="000000"/>
          <w:lang w:val="kk-KZ"/>
        </w:rPr>
        <w:t>шiгi; 3) с</w:t>
      </w:r>
      <w:r w:rsidRPr="0064230E">
        <w:rPr>
          <w:color w:val="000000"/>
          <w:lang w:val="kk-KZ"/>
        </w:rPr>
        <w:t>ө</w:t>
      </w:r>
      <w:r w:rsidRPr="000362FA">
        <w:rPr>
          <w:color w:val="000000"/>
          <w:lang w:val="kk-KZ"/>
        </w:rPr>
        <w:t xml:space="preserve">йл. </w:t>
      </w:r>
      <w:r w:rsidRPr="0064230E">
        <w:rPr>
          <w:color w:val="000000"/>
          <w:lang w:val="kk-KZ"/>
        </w:rPr>
        <w:t>ө</w:t>
      </w:r>
      <w:r w:rsidRPr="000362FA">
        <w:rPr>
          <w:color w:val="000000"/>
          <w:lang w:val="kk-KZ"/>
        </w:rPr>
        <w:t>нделген терiден iстелген сусын т</w:t>
      </w:r>
      <w:r w:rsidRPr="0064230E">
        <w:rPr>
          <w:color w:val="000000"/>
          <w:lang w:val="kk-KZ"/>
        </w:rPr>
        <w:t>ұ</w:t>
      </w:r>
      <w:r w:rsidRPr="000362FA">
        <w:rPr>
          <w:color w:val="000000"/>
          <w:lang w:val="kk-KZ"/>
        </w:rPr>
        <w:t xml:space="preserve">ратын </w:t>
      </w:r>
      <w:r w:rsidRPr="0064230E">
        <w:rPr>
          <w:color w:val="000000"/>
          <w:lang w:val="kk-KZ"/>
        </w:rPr>
        <w:t>ү</w:t>
      </w:r>
      <w:r w:rsidRPr="000362FA">
        <w:rPr>
          <w:color w:val="000000"/>
          <w:lang w:val="kk-KZ"/>
        </w:rPr>
        <w:t xml:space="preserve">лкен ыдыс; Шанаш. </w:t>
      </w:r>
      <w:r w:rsidRPr="0064230E">
        <w:rPr>
          <w:color w:val="000000"/>
          <w:lang w:val="kk-KZ"/>
        </w:rPr>
        <w:t>Құ</w:t>
      </w:r>
      <w:r w:rsidRPr="000362FA">
        <w:rPr>
          <w:color w:val="000000"/>
          <w:lang w:val="kk-KZ"/>
        </w:rPr>
        <w:t>рым</w:t>
      </w:r>
      <w:r w:rsidRPr="0064230E">
        <w:rPr>
          <w:color w:val="000000"/>
          <w:lang w:val="kk-KZ"/>
        </w:rPr>
        <w:t>ғ</w:t>
      </w:r>
      <w:r w:rsidRPr="000362FA">
        <w:rPr>
          <w:color w:val="000000"/>
          <w:lang w:val="kk-KZ"/>
        </w:rPr>
        <w:t>а салынып, ыс</w:t>
      </w:r>
      <w:r w:rsidRPr="0064230E">
        <w:rPr>
          <w:color w:val="000000"/>
          <w:lang w:val="kk-KZ"/>
        </w:rPr>
        <w:t>қ</w:t>
      </w:r>
      <w:r w:rsidRPr="000362FA">
        <w:rPr>
          <w:color w:val="000000"/>
          <w:lang w:val="kk-KZ"/>
        </w:rPr>
        <w:t xml:space="preserve">а </w:t>
      </w:r>
      <w:r w:rsidRPr="0064230E">
        <w:rPr>
          <w:color w:val="000000"/>
          <w:lang w:val="kk-KZ"/>
        </w:rPr>
        <w:t>ұ</w:t>
      </w:r>
      <w:r w:rsidRPr="000362FA">
        <w:rPr>
          <w:color w:val="000000"/>
          <w:lang w:val="kk-KZ"/>
        </w:rPr>
        <w:t xml:space="preserve">сталып, </w:t>
      </w:r>
      <w:r w:rsidRPr="0064230E">
        <w:rPr>
          <w:color w:val="000000"/>
          <w:lang w:val="kk-KZ"/>
        </w:rPr>
        <w:t>құ</w:t>
      </w:r>
      <w:r w:rsidRPr="000362FA">
        <w:rPr>
          <w:color w:val="000000"/>
          <w:lang w:val="kk-KZ"/>
        </w:rPr>
        <w:t>м</w:t>
      </w:r>
      <w:r w:rsidRPr="0064230E">
        <w:rPr>
          <w:color w:val="000000"/>
          <w:lang w:val="kk-KZ"/>
        </w:rPr>
        <w:t>ғ</w:t>
      </w:r>
      <w:r w:rsidRPr="000362FA">
        <w:rPr>
          <w:color w:val="000000"/>
          <w:lang w:val="kk-KZ"/>
        </w:rPr>
        <w:t xml:space="preserve">а </w:t>
      </w:r>
      <w:r w:rsidRPr="0064230E">
        <w:rPr>
          <w:color w:val="000000"/>
          <w:lang w:val="kk-KZ"/>
        </w:rPr>
        <w:t>қ</w:t>
      </w:r>
      <w:r w:rsidRPr="000362FA">
        <w:rPr>
          <w:color w:val="000000"/>
          <w:lang w:val="kk-KZ"/>
        </w:rPr>
        <w:t>атырыл</w:t>
      </w:r>
      <w:r w:rsidRPr="0064230E">
        <w:rPr>
          <w:color w:val="000000"/>
          <w:lang w:val="kk-KZ"/>
        </w:rPr>
        <w:t>ғ</w:t>
      </w:r>
      <w:r w:rsidRPr="000362FA">
        <w:rPr>
          <w:color w:val="000000"/>
          <w:lang w:val="kk-KZ"/>
        </w:rPr>
        <w:t>ан терiден саба, торсы</w:t>
      </w:r>
      <w:r w:rsidRPr="0064230E">
        <w:rPr>
          <w:color w:val="000000"/>
          <w:lang w:val="kk-KZ"/>
        </w:rPr>
        <w:t>қ</w:t>
      </w:r>
      <w:r w:rsidRPr="000362FA">
        <w:rPr>
          <w:color w:val="000000"/>
          <w:lang w:val="kk-KZ"/>
        </w:rPr>
        <w:t>, к</w:t>
      </w:r>
      <w:r w:rsidRPr="0064230E">
        <w:rPr>
          <w:color w:val="000000"/>
          <w:lang w:val="kk-KZ"/>
        </w:rPr>
        <w:t>ө</w:t>
      </w:r>
      <w:r w:rsidRPr="000362FA">
        <w:rPr>
          <w:color w:val="000000"/>
          <w:lang w:val="kk-KZ"/>
        </w:rPr>
        <w:t>нек, шана</w:t>
      </w:r>
      <w:r w:rsidRPr="0064230E">
        <w:rPr>
          <w:color w:val="000000"/>
          <w:lang w:val="kk-KZ"/>
        </w:rPr>
        <w:t>қ</w:t>
      </w:r>
      <w:r w:rsidRPr="000362FA">
        <w:rPr>
          <w:color w:val="000000"/>
          <w:lang w:val="kk-KZ"/>
        </w:rPr>
        <w:t xml:space="preserve"> iстеледi (</w:t>
      </w:r>
      <w:r>
        <w:rPr>
          <w:color w:val="000000"/>
          <w:lang w:val="kk-KZ"/>
        </w:rPr>
        <w:t>«</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w:t>
      </w:r>
      <w:r w:rsidRPr="0064230E">
        <w:rPr>
          <w:color w:val="000000"/>
          <w:lang w:val="kk-KZ"/>
        </w:rPr>
        <w:t>ә</w:t>
      </w:r>
      <w:r w:rsidRPr="000362FA">
        <w:rPr>
          <w:color w:val="000000"/>
          <w:lang w:val="kk-KZ"/>
        </w:rPr>
        <w:t>дебиетi</w:t>
      </w:r>
      <w:r>
        <w:rPr>
          <w:color w:val="000000"/>
          <w:lang w:val="kk-KZ"/>
        </w:rPr>
        <w:t>»</w:t>
      </w:r>
      <w:r w:rsidRPr="000362FA">
        <w:rPr>
          <w:color w:val="000000"/>
          <w:lang w:val="kk-KZ"/>
        </w:rPr>
        <w:t>). Т</w:t>
      </w:r>
      <w:r w:rsidRPr="0064230E">
        <w:rPr>
          <w:color w:val="000000"/>
          <w:lang w:val="kk-KZ"/>
        </w:rPr>
        <w:t>ү</w:t>
      </w:r>
      <w:r w:rsidRPr="000362FA">
        <w:rPr>
          <w:color w:val="000000"/>
          <w:lang w:val="kk-KZ"/>
        </w:rPr>
        <w:t>рiк тiлiнде шана</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ыштан жасал</w:t>
      </w:r>
      <w:r w:rsidRPr="0064230E">
        <w:rPr>
          <w:color w:val="000000"/>
          <w:lang w:val="kk-KZ"/>
        </w:rPr>
        <w:t>ғ</w:t>
      </w:r>
      <w:r w:rsidRPr="000362FA">
        <w:rPr>
          <w:color w:val="000000"/>
          <w:lang w:val="kk-KZ"/>
        </w:rPr>
        <w:t>ан жайпа</w:t>
      </w:r>
      <w:r w:rsidRPr="0064230E">
        <w:rPr>
          <w:color w:val="000000"/>
          <w:lang w:val="kk-KZ"/>
        </w:rPr>
        <w:t>қ</w:t>
      </w:r>
      <w:r w:rsidRPr="000362FA">
        <w:rPr>
          <w:color w:val="000000"/>
          <w:lang w:val="kk-KZ"/>
        </w:rPr>
        <w:t xml:space="preserve"> таба</w:t>
      </w:r>
      <w:r w:rsidRPr="0064230E">
        <w:rPr>
          <w:color w:val="000000"/>
          <w:lang w:val="kk-KZ"/>
        </w:rPr>
        <w:t>қ</w:t>
      </w:r>
      <w:r w:rsidRPr="000362FA">
        <w:rPr>
          <w:color w:val="000000"/>
          <w:lang w:val="kk-KZ"/>
        </w:rPr>
        <w:t xml:space="preserve">, </w:t>
      </w:r>
      <w:r w:rsidRPr="0064230E">
        <w:rPr>
          <w:color w:val="000000"/>
          <w:lang w:val="kk-KZ" w:bidi="hi-IN"/>
        </w:rPr>
        <w:t>[</w:t>
      </w:r>
      <w:r w:rsidRPr="000362FA">
        <w:rPr>
          <w:color w:val="000000"/>
          <w:lang w:val="kk-KZ"/>
        </w:rPr>
        <w:t>68,93-б.</w:t>
      </w:r>
      <w:r w:rsidRPr="0064230E">
        <w:rPr>
          <w:color w:val="000000"/>
          <w:lang w:val="kk-KZ" w:bidi="hi-IN"/>
        </w:rPr>
        <w:t>]</w:t>
      </w:r>
      <w:r w:rsidRPr="000362FA">
        <w:rPr>
          <w:color w:val="000000"/>
          <w:lang w:val="kk-KZ"/>
        </w:rPr>
        <w:t xml:space="preserve">, ал араб тiлiнде </w:t>
      </w:r>
      <w:r>
        <w:rPr>
          <w:color w:val="000000"/>
          <w:lang w:val="kk-KZ"/>
        </w:rPr>
        <w:t>«</w:t>
      </w:r>
      <w:r w:rsidRPr="0064230E">
        <w:rPr>
          <w:color w:val="000000"/>
          <w:lang w:val="kk-KZ"/>
        </w:rPr>
        <w:t>қ</w:t>
      </w:r>
      <w:r w:rsidRPr="000362FA">
        <w:rPr>
          <w:color w:val="000000"/>
          <w:lang w:val="kk-KZ"/>
        </w:rPr>
        <w:t>ыштан жасал</w:t>
      </w:r>
      <w:r w:rsidRPr="0064230E">
        <w:rPr>
          <w:color w:val="000000"/>
          <w:lang w:val="kk-KZ"/>
        </w:rPr>
        <w:t>ғ</w:t>
      </w:r>
      <w:r w:rsidRPr="000362FA">
        <w:rPr>
          <w:color w:val="000000"/>
          <w:lang w:val="kk-KZ"/>
        </w:rPr>
        <w:t xml:space="preserve">ан </w:t>
      </w:r>
      <w:r w:rsidRPr="0064230E">
        <w:rPr>
          <w:color w:val="000000"/>
          <w:lang w:val="kk-KZ"/>
        </w:rPr>
        <w:t>құ</w:t>
      </w:r>
      <w:r w:rsidRPr="000362FA">
        <w:rPr>
          <w:color w:val="000000"/>
          <w:lang w:val="kk-KZ"/>
        </w:rPr>
        <w:t>мыра</w:t>
      </w:r>
      <w:r>
        <w:rPr>
          <w:color w:val="000000"/>
          <w:lang w:val="kk-KZ"/>
        </w:rPr>
        <w:t xml:space="preserve">» </w:t>
      </w:r>
      <w:r w:rsidRPr="0064230E">
        <w:rPr>
          <w:color w:val="000000"/>
          <w:lang w:val="kk-KZ"/>
        </w:rPr>
        <w:t>ұғ</w:t>
      </w:r>
      <w:r w:rsidRPr="000362FA">
        <w:rPr>
          <w:color w:val="000000"/>
          <w:lang w:val="kk-KZ"/>
        </w:rPr>
        <w:t>ымында /</w:t>
      </w:r>
      <w:r w:rsidRPr="0064230E">
        <w:rPr>
          <w:color w:val="000000"/>
          <w:lang w:val="kk-KZ" w:bidi="hi-IN"/>
        </w:rPr>
        <w:t>[</w:t>
      </w:r>
      <w:r w:rsidRPr="000362FA">
        <w:rPr>
          <w:color w:val="000000"/>
          <w:lang w:val="kk-KZ"/>
        </w:rPr>
        <w:t>11,152-б.</w:t>
      </w:r>
      <w:r w:rsidRPr="0064230E">
        <w:rPr>
          <w:color w:val="000000"/>
          <w:lang w:val="kk-KZ" w:bidi="hi-IN"/>
        </w:rPr>
        <w:t>]</w:t>
      </w:r>
      <w:r w:rsidRPr="000362FA">
        <w:rPr>
          <w:color w:val="000000"/>
          <w:lang w:val="kk-KZ"/>
        </w:rPr>
        <w:t>.</w:t>
      </w:r>
    </w:p>
    <w:p w:rsidR="00967436" w:rsidRPr="00F02FCF"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Ма</w:t>
      </w:r>
      <w:r w:rsidRPr="0064230E">
        <w:rPr>
          <w:color w:val="000000"/>
          <w:lang w:val="kk-KZ"/>
        </w:rPr>
        <w:t>ғ</w:t>
      </w:r>
      <w:r w:rsidRPr="000362FA">
        <w:rPr>
          <w:color w:val="000000"/>
          <w:lang w:val="kk-KZ"/>
        </w:rPr>
        <w:t>ынасы тарыл</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бiрi - </w:t>
      </w:r>
      <w:r w:rsidRPr="000362FA">
        <w:rPr>
          <w:i/>
          <w:iCs/>
          <w:color w:val="000000"/>
          <w:lang w:val="kk-KZ"/>
        </w:rPr>
        <w:t>жата</w:t>
      </w:r>
      <w:r w:rsidRPr="0064230E">
        <w:rPr>
          <w:i/>
          <w:iCs/>
          <w:color w:val="000000"/>
          <w:lang w:val="kk-KZ"/>
        </w:rPr>
        <w:t>қ</w:t>
      </w:r>
      <w:r w:rsidRPr="000362FA">
        <w:rPr>
          <w:i/>
          <w:iCs/>
          <w:color w:val="000000"/>
          <w:lang w:val="kk-KZ"/>
        </w:rPr>
        <w:t>.</w:t>
      </w: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1) мекен, т</w:t>
      </w:r>
      <w:r w:rsidRPr="0064230E">
        <w:rPr>
          <w:color w:val="000000"/>
          <w:lang w:val="kk-KZ"/>
        </w:rPr>
        <w:t>ұ</w:t>
      </w:r>
      <w:r w:rsidRPr="000362FA">
        <w:rPr>
          <w:color w:val="000000"/>
          <w:lang w:val="kk-KZ"/>
        </w:rPr>
        <w:t>ра</w:t>
      </w:r>
      <w:r w:rsidRPr="0064230E">
        <w:rPr>
          <w:color w:val="000000"/>
          <w:lang w:val="kk-KZ"/>
        </w:rPr>
        <w:t>қ</w:t>
      </w:r>
      <w:r w:rsidRPr="000362FA">
        <w:rPr>
          <w:color w:val="000000"/>
          <w:lang w:val="kk-KZ"/>
        </w:rPr>
        <w:t>; 2) к</w:t>
      </w:r>
      <w:r w:rsidRPr="0064230E">
        <w:rPr>
          <w:color w:val="000000"/>
          <w:lang w:val="kk-KZ"/>
        </w:rPr>
        <w:t>ү</w:t>
      </w:r>
      <w:r w:rsidRPr="000362FA">
        <w:rPr>
          <w:color w:val="000000"/>
          <w:lang w:val="kk-KZ"/>
        </w:rPr>
        <w:t>ш-к</w:t>
      </w:r>
      <w:r w:rsidRPr="0064230E">
        <w:rPr>
          <w:color w:val="000000"/>
          <w:lang w:val="kk-KZ"/>
        </w:rPr>
        <w:t>ө</w:t>
      </w:r>
      <w:r w:rsidRPr="000362FA">
        <w:rPr>
          <w:color w:val="000000"/>
          <w:lang w:val="kk-KZ"/>
        </w:rPr>
        <w:t>лiгi болма</w:t>
      </w:r>
      <w:r w:rsidRPr="0064230E">
        <w:rPr>
          <w:color w:val="000000"/>
          <w:lang w:val="kk-KZ"/>
        </w:rPr>
        <w:t>ғ</w:t>
      </w:r>
      <w:r w:rsidRPr="000362FA">
        <w:rPr>
          <w:color w:val="000000"/>
          <w:lang w:val="kk-KZ"/>
        </w:rPr>
        <w:t>анды</w:t>
      </w:r>
      <w:r w:rsidRPr="0064230E">
        <w:rPr>
          <w:color w:val="000000"/>
          <w:lang w:val="kk-KZ"/>
        </w:rPr>
        <w:t>қ</w:t>
      </w:r>
      <w:r w:rsidRPr="000362FA">
        <w:rPr>
          <w:color w:val="000000"/>
          <w:lang w:val="kk-KZ"/>
        </w:rPr>
        <w:t>тан жайлау</w:t>
      </w:r>
      <w:r w:rsidRPr="0064230E">
        <w:rPr>
          <w:color w:val="000000"/>
          <w:lang w:val="kk-KZ"/>
        </w:rPr>
        <w:t>ғ</w:t>
      </w:r>
      <w:r w:rsidRPr="000362FA">
        <w:rPr>
          <w:color w:val="000000"/>
          <w:lang w:val="kk-KZ"/>
        </w:rPr>
        <w:t>а к</w:t>
      </w:r>
      <w:r w:rsidRPr="0064230E">
        <w:rPr>
          <w:color w:val="000000"/>
          <w:lang w:val="kk-KZ"/>
        </w:rPr>
        <w:t>ө</w:t>
      </w:r>
      <w:r w:rsidRPr="000362FA">
        <w:rPr>
          <w:color w:val="000000"/>
          <w:lang w:val="kk-KZ"/>
        </w:rPr>
        <w:t xml:space="preserve">ше алмай </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ан кедейлер ж</w:t>
      </w:r>
      <w:r w:rsidRPr="0064230E">
        <w:rPr>
          <w:color w:val="000000"/>
          <w:lang w:val="kk-KZ"/>
        </w:rPr>
        <w:t>ә</w:t>
      </w:r>
      <w:r w:rsidRPr="000362FA">
        <w:rPr>
          <w:color w:val="000000"/>
          <w:lang w:val="kk-KZ"/>
        </w:rPr>
        <w:t>не соларды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онысы; 3) жата</w:t>
      </w:r>
      <w:r w:rsidRPr="0064230E">
        <w:rPr>
          <w:color w:val="000000"/>
          <w:lang w:val="kk-KZ"/>
        </w:rPr>
        <w:t>қ</w:t>
      </w:r>
      <w:r w:rsidRPr="000362FA">
        <w:rPr>
          <w:color w:val="000000"/>
          <w:lang w:val="kk-KZ"/>
        </w:rPr>
        <w:t>-б</w:t>
      </w:r>
      <w:r w:rsidRPr="0064230E">
        <w:rPr>
          <w:color w:val="000000"/>
          <w:lang w:val="kk-KZ"/>
        </w:rPr>
        <w:t>ө</w:t>
      </w:r>
      <w:r w:rsidRPr="000362FA">
        <w:rPr>
          <w:color w:val="000000"/>
          <w:lang w:val="kk-KZ"/>
        </w:rPr>
        <w:t xml:space="preserve">лме, </w:t>
      </w:r>
      <w:r w:rsidRPr="0064230E">
        <w:rPr>
          <w:color w:val="000000"/>
          <w:lang w:val="kk-KZ"/>
        </w:rPr>
        <w:t>ү</w:t>
      </w:r>
      <w:r w:rsidRPr="000362FA">
        <w:rPr>
          <w:color w:val="000000"/>
          <w:lang w:val="kk-KZ"/>
        </w:rPr>
        <w:t>й деген ма</w:t>
      </w:r>
      <w:r w:rsidRPr="0064230E">
        <w:rPr>
          <w:color w:val="000000"/>
          <w:lang w:val="kk-KZ"/>
        </w:rPr>
        <w:t>ғ</w:t>
      </w:r>
      <w:r w:rsidRPr="000362FA">
        <w:rPr>
          <w:color w:val="000000"/>
          <w:lang w:val="kk-KZ"/>
        </w:rPr>
        <w:t>ыналары бар.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туралы ЭСТЯ-да былай делiнедi: 1) жатар орын (</w:t>
      </w:r>
      <w:r w:rsidRPr="0064230E">
        <w:rPr>
          <w:color w:val="000000"/>
          <w:lang w:val="kk-KZ"/>
        </w:rPr>
        <w:t>ұ</w:t>
      </w:r>
      <w:r w:rsidRPr="000362FA">
        <w:rPr>
          <w:color w:val="000000"/>
          <w:lang w:val="kk-KZ"/>
        </w:rPr>
        <w:t>йы</w:t>
      </w:r>
      <w:r w:rsidRPr="0064230E">
        <w:rPr>
          <w:color w:val="000000"/>
          <w:lang w:val="kk-KZ"/>
        </w:rPr>
        <w:t>қ</w:t>
      </w:r>
      <w:r w:rsidRPr="000362FA">
        <w:rPr>
          <w:color w:val="000000"/>
          <w:lang w:val="kk-KZ"/>
        </w:rPr>
        <w:t>тау б</w:t>
      </w:r>
      <w:r w:rsidRPr="0064230E">
        <w:rPr>
          <w:color w:val="000000"/>
          <w:lang w:val="kk-KZ"/>
        </w:rPr>
        <w:t>ө</w:t>
      </w:r>
      <w:r w:rsidRPr="000362FA">
        <w:rPr>
          <w:color w:val="000000"/>
          <w:lang w:val="kk-KZ"/>
        </w:rPr>
        <w:t>лмесi), жату</w:t>
      </w:r>
      <w:r w:rsidRPr="0064230E">
        <w:rPr>
          <w:color w:val="000000"/>
          <w:lang w:val="kk-KZ"/>
        </w:rPr>
        <w:t>ғ</w:t>
      </w:r>
      <w:r w:rsidRPr="000362FA">
        <w:rPr>
          <w:color w:val="000000"/>
          <w:lang w:val="kk-KZ"/>
        </w:rPr>
        <w:t>а арнал</w:t>
      </w:r>
      <w:r w:rsidRPr="0064230E">
        <w:rPr>
          <w:color w:val="000000"/>
          <w:lang w:val="kk-KZ"/>
        </w:rPr>
        <w:t>ғ</w:t>
      </w:r>
      <w:r w:rsidRPr="000362FA">
        <w:rPr>
          <w:color w:val="000000"/>
          <w:lang w:val="kk-KZ"/>
        </w:rPr>
        <w:t>ан н</w:t>
      </w:r>
      <w:r w:rsidRPr="0064230E">
        <w:rPr>
          <w:color w:val="000000"/>
          <w:lang w:val="kk-KZ"/>
        </w:rPr>
        <w:t>ә</w:t>
      </w:r>
      <w:r w:rsidRPr="000362FA">
        <w:rPr>
          <w:color w:val="000000"/>
          <w:lang w:val="kk-KZ"/>
        </w:rPr>
        <w:t>рсе (кереует, т</w:t>
      </w:r>
      <w:r w:rsidRPr="0064230E">
        <w:rPr>
          <w:color w:val="000000"/>
          <w:lang w:val="kk-KZ"/>
        </w:rPr>
        <w:t>ө</w:t>
      </w:r>
      <w:r w:rsidRPr="000362FA">
        <w:rPr>
          <w:color w:val="000000"/>
          <w:lang w:val="kk-KZ"/>
        </w:rPr>
        <w:t>сек т.б.) - т</w:t>
      </w:r>
      <w:r w:rsidRPr="0064230E">
        <w:rPr>
          <w:color w:val="000000"/>
          <w:lang w:val="kk-KZ"/>
        </w:rPr>
        <w:t>ү</w:t>
      </w:r>
      <w:r w:rsidRPr="000362FA">
        <w:rPr>
          <w:color w:val="000000"/>
          <w:lang w:val="kk-KZ"/>
        </w:rPr>
        <w:t xml:space="preserve">рiк, гагауз, </w:t>
      </w:r>
      <w:r w:rsidRPr="0064230E">
        <w:rPr>
          <w:color w:val="000000"/>
          <w:lang w:val="kk-KZ"/>
        </w:rPr>
        <w:t>ә</w:t>
      </w:r>
      <w:r w:rsidRPr="000362FA">
        <w:rPr>
          <w:color w:val="000000"/>
          <w:lang w:val="kk-KZ"/>
        </w:rPr>
        <w:t xml:space="preserve">зiрб., </w:t>
      </w:r>
      <w:r w:rsidRPr="0064230E">
        <w:rPr>
          <w:color w:val="000000"/>
          <w:lang w:val="kk-KZ"/>
        </w:rPr>
        <w:t>ққ</w:t>
      </w:r>
      <w:r w:rsidRPr="000362FA">
        <w:rPr>
          <w:color w:val="000000"/>
          <w:lang w:val="kk-KZ"/>
        </w:rPr>
        <w:t xml:space="preserve">алп., </w:t>
      </w:r>
      <w:r w:rsidRPr="0064230E">
        <w:rPr>
          <w:color w:val="000000"/>
          <w:lang w:val="kk-KZ"/>
        </w:rPr>
        <w:t>қ</w:t>
      </w:r>
      <w:r w:rsidRPr="000362FA">
        <w:rPr>
          <w:color w:val="000000"/>
          <w:lang w:val="kk-KZ"/>
        </w:rPr>
        <w:t>ыр</w:t>
      </w:r>
      <w:r w:rsidRPr="0064230E">
        <w:rPr>
          <w:color w:val="000000"/>
          <w:lang w:val="kk-KZ"/>
        </w:rPr>
        <w:t>ғ</w:t>
      </w:r>
      <w:r w:rsidRPr="000362FA">
        <w:rPr>
          <w:color w:val="000000"/>
          <w:lang w:val="kk-KZ"/>
        </w:rPr>
        <w:t>ыз; 2) мекен, т</w:t>
      </w:r>
      <w:r w:rsidRPr="0064230E">
        <w:rPr>
          <w:color w:val="000000"/>
          <w:lang w:val="kk-KZ"/>
        </w:rPr>
        <w:t>ұ</w:t>
      </w:r>
      <w:r w:rsidRPr="000362FA">
        <w:rPr>
          <w:color w:val="000000"/>
          <w:lang w:val="kk-KZ"/>
        </w:rPr>
        <w:t>ра</w:t>
      </w:r>
      <w:r w:rsidRPr="0064230E">
        <w:rPr>
          <w:color w:val="000000"/>
          <w:lang w:val="kk-KZ"/>
        </w:rPr>
        <w:t>қ</w:t>
      </w:r>
      <w:r w:rsidRPr="000362FA">
        <w:rPr>
          <w:color w:val="000000"/>
          <w:lang w:val="kk-KZ"/>
        </w:rPr>
        <w:t xml:space="preserve"> - </w:t>
      </w:r>
      <w:r w:rsidRPr="0064230E">
        <w:rPr>
          <w:color w:val="000000"/>
          <w:lang w:val="kk-KZ"/>
        </w:rPr>
        <w:t>қ</w:t>
      </w:r>
      <w:r w:rsidRPr="000362FA">
        <w:rPr>
          <w:color w:val="000000"/>
          <w:lang w:val="kk-KZ"/>
        </w:rPr>
        <w:t>аз., но</w:t>
      </w:r>
      <w:r w:rsidRPr="0064230E">
        <w:rPr>
          <w:color w:val="000000"/>
          <w:lang w:val="kk-KZ"/>
        </w:rPr>
        <w:t>ғ</w:t>
      </w:r>
      <w:r w:rsidRPr="000362FA">
        <w:rPr>
          <w:color w:val="000000"/>
          <w:lang w:val="kk-KZ"/>
        </w:rPr>
        <w:t xml:space="preserve">., </w:t>
      </w:r>
      <w:r w:rsidRPr="0064230E">
        <w:rPr>
          <w:color w:val="000000"/>
          <w:lang w:val="kk-KZ"/>
        </w:rPr>
        <w:t>ө</w:t>
      </w:r>
      <w:r w:rsidRPr="000362FA">
        <w:rPr>
          <w:color w:val="000000"/>
          <w:lang w:val="kk-KZ"/>
        </w:rPr>
        <w:t xml:space="preserve">зб., </w:t>
      </w:r>
      <w:r w:rsidRPr="0064230E">
        <w:rPr>
          <w:color w:val="000000"/>
          <w:lang w:val="kk-KZ"/>
        </w:rPr>
        <w:t>ұ</w:t>
      </w:r>
      <w:r w:rsidRPr="000362FA">
        <w:rPr>
          <w:color w:val="000000"/>
          <w:lang w:val="kk-KZ"/>
        </w:rPr>
        <w:t>й</w:t>
      </w:r>
      <w:r w:rsidRPr="0064230E">
        <w:rPr>
          <w:color w:val="000000"/>
          <w:lang w:val="kk-KZ"/>
        </w:rPr>
        <w:t>ғ</w:t>
      </w:r>
      <w:r w:rsidRPr="000362FA">
        <w:rPr>
          <w:color w:val="000000"/>
          <w:lang w:val="kk-KZ"/>
        </w:rPr>
        <w:t xml:space="preserve">ыр; 3) </w:t>
      </w:r>
      <w:r w:rsidRPr="0064230E">
        <w:rPr>
          <w:color w:val="000000"/>
          <w:lang w:val="kk-KZ"/>
        </w:rPr>
        <w:t>қ</w:t>
      </w:r>
      <w:r w:rsidRPr="000362FA">
        <w:rPr>
          <w:color w:val="000000"/>
          <w:lang w:val="kk-KZ"/>
        </w:rPr>
        <w:t xml:space="preserve">ысы-жазы бiр орында </w:t>
      </w:r>
      <w:r w:rsidRPr="0064230E">
        <w:rPr>
          <w:color w:val="000000"/>
          <w:lang w:val="kk-KZ"/>
        </w:rPr>
        <w:t>қ</w:t>
      </w:r>
      <w:r w:rsidRPr="000362FA">
        <w:rPr>
          <w:color w:val="000000"/>
          <w:lang w:val="kk-KZ"/>
        </w:rPr>
        <w:t>алатындарды</w:t>
      </w:r>
      <w:r w:rsidRPr="0064230E">
        <w:rPr>
          <w:color w:val="000000"/>
          <w:lang w:val="kk-KZ"/>
        </w:rPr>
        <w:t>ң</w:t>
      </w:r>
      <w:r w:rsidRPr="000362FA">
        <w:rPr>
          <w:color w:val="000000"/>
          <w:lang w:val="kk-KZ"/>
        </w:rPr>
        <w:t xml:space="preserve"> т</w:t>
      </w:r>
      <w:r w:rsidRPr="0064230E">
        <w:rPr>
          <w:color w:val="000000"/>
          <w:lang w:val="kk-KZ"/>
        </w:rPr>
        <w:t>ұ</w:t>
      </w:r>
      <w:r w:rsidRPr="000362FA">
        <w:rPr>
          <w:color w:val="000000"/>
          <w:lang w:val="kk-KZ"/>
        </w:rPr>
        <w:t>ра</w:t>
      </w:r>
      <w:r w:rsidRPr="0064230E">
        <w:rPr>
          <w:color w:val="000000"/>
          <w:lang w:val="kk-KZ"/>
        </w:rPr>
        <w:t>қ</w:t>
      </w:r>
      <w:r w:rsidRPr="000362FA">
        <w:rPr>
          <w:color w:val="000000"/>
          <w:lang w:val="kk-KZ"/>
        </w:rPr>
        <w:t xml:space="preserve">ты баспанасы – </w:t>
      </w:r>
      <w:r w:rsidRPr="0064230E">
        <w:rPr>
          <w:color w:val="000000"/>
          <w:lang w:val="kk-KZ"/>
        </w:rPr>
        <w:t>қ</w:t>
      </w:r>
      <w:r w:rsidRPr="000362FA">
        <w:rPr>
          <w:color w:val="000000"/>
          <w:lang w:val="kk-KZ"/>
        </w:rPr>
        <w:t>ыр</w:t>
      </w:r>
      <w:r w:rsidRPr="0064230E">
        <w:rPr>
          <w:color w:val="000000"/>
          <w:lang w:val="kk-KZ"/>
        </w:rPr>
        <w:t>ғ</w:t>
      </w:r>
      <w:r w:rsidRPr="000362FA">
        <w:rPr>
          <w:color w:val="000000"/>
          <w:lang w:val="kk-KZ"/>
        </w:rPr>
        <w:t>ыз; 4) кедейлер, жата</w:t>
      </w:r>
      <w:r w:rsidRPr="0064230E">
        <w:rPr>
          <w:color w:val="000000"/>
          <w:lang w:val="kk-KZ"/>
        </w:rPr>
        <w:t>қ</w:t>
      </w:r>
      <w:r w:rsidRPr="000362FA">
        <w:rPr>
          <w:color w:val="000000"/>
          <w:lang w:val="kk-KZ"/>
        </w:rPr>
        <w:t xml:space="preserve">тар - </w:t>
      </w:r>
      <w:r w:rsidRPr="0064230E">
        <w:rPr>
          <w:color w:val="000000"/>
          <w:lang w:val="kk-KZ"/>
        </w:rPr>
        <w:t>қ</w:t>
      </w:r>
      <w:r w:rsidRPr="000362FA">
        <w:rPr>
          <w:color w:val="000000"/>
          <w:lang w:val="kk-KZ"/>
        </w:rPr>
        <w:t>ыр</w:t>
      </w:r>
      <w:r w:rsidRPr="0064230E">
        <w:rPr>
          <w:color w:val="000000"/>
          <w:lang w:val="kk-KZ"/>
        </w:rPr>
        <w:t>ғ</w:t>
      </w: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5) </w:t>
      </w:r>
      <w:r w:rsidRPr="0064230E">
        <w:rPr>
          <w:color w:val="000000"/>
          <w:lang w:val="kk-KZ"/>
        </w:rPr>
        <w:t>қ</w:t>
      </w:r>
      <w:r w:rsidRPr="000362FA">
        <w:rPr>
          <w:color w:val="000000"/>
          <w:lang w:val="kk-KZ"/>
        </w:rPr>
        <w:t>ора, а</w:t>
      </w:r>
      <w:r w:rsidRPr="0064230E">
        <w:rPr>
          <w:color w:val="000000"/>
          <w:lang w:val="kk-KZ"/>
        </w:rPr>
        <w:t>қ</w:t>
      </w:r>
      <w:r w:rsidRPr="000362FA">
        <w:rPr>
          <w:color w:val="000000"/>
          <w:lang w:val="kk-KZ"/>
        </w:rPr>
        <w:t>ыр; 6) жал</w:t>
      </w:r>
      <w:r w:rsidRPr="0064230E">
        <w:rPr>
          <w:color w:val="000000"/>
          <w:lang w:val="kk-KZ"/>
        </w:rPr>
        <w:t>қ</w:t>
      </w:r>
      <w:r w:rsidRPr="000362FA">
        <w:rPr>
          <w:color w:val="000000"/>
          <w:lang w:val="kk-KZ"/>
        </w:rPr>
        <w:t xml:space="preserve">ау - </w:t>
      </w:r>
      <w:r w:rsidRPr="0064230E">
        <w:rPr>
          <w:color w:val="000000"/>
          <w:lang w:val="kk-KZ"/>
        </w:rPr>
        <w:t>қ</w:t>
      </w:r>
      <w:r w:rsidRPr="000362FA">
        <w:rPr>
          <w:color w:val="000000"/>
          <w:lang w:val="kk-KZ"/>
        </w:rPr>
        <w:t>ыр</w:t>
      </w:r>
      <w:r w:rsidRPr="0064230E">
        <w:rPr>
          <w:color w:val="000000"/>
          <w:lang w:val="kk-KZ"/>
        </w:rPr>
        <w:t>ғ</w:t>
      </w:r>
      <w:r w:rsidRPr="000362FA">
        <w:rPr>
          <w:color w:val="000000"/>
          <w:lang w:val="kk-KZ"/>
        </w:rPr>
        <w:t xml:space="preserve">., </w:t>
      </w:r>
      <w:r w:rsidRPr="0064230E">
        <w:rPr>
          <w:color w:val="000000"/>
          <w:lang w:val="kk-KZ"/>
        </w:rPr>
        <w:t>ұ</w:t>
      </w:r>
      <w:r w:rsidRPr="000362FA">
        <w:rPr>
          <w:color w:val="000000"/>
          <w:lang w:val="kk-KZ"/>
        </w:rPr>
        <w:t>й</w:t>
      </w:r>
      <w:r w:rsidRPr="0064230E">
        <w:rPr>
          <w:color w:val="000000"/>
          <w:lang w:val="kk-KZ"/>
        </w:rPr>
        <w:t>қ</w:t>
      </w:r>
      <w:r w:rsidRPr="000362FA">
        <w:rPr>
          <w:color w:val="000000"/>
          <w:lang w:val="kk-KZ"/>
        </w:rPr>
        <w:t>ышыл - т</w:t>
      </w:r>
      <w:r w:rsidRPr="0064230E">
        <w:rPr>
          <w:color w:val="000000"/>
          <w:lang w:val="kk-KZ"/>
        </w:rPr>
        <w:t>ү</w:t>
      </w:r>
      <w:r w:rsidRPr="000362FA">
        <w:rPr>
          <w:color w:val="000000"/>
          <w:lang w:val="kk-KZ"/>
        </w:rPr>
        <w:t xml:space="preserve">рiк. </w:t>
      </w:r>
      <w:r w:rsidRPr="0064230E">
        <w:rPr>
          <w:color w:val="000000"/>
          <w:lang w:val="kk-KZ" w:bidi="hi-IN"/>
        </w:rPr>
        <w:t>[</w:t>
      </w:r>
      <w:r w:rsidRPr="0064230E">
        <w:rPr>
          <w:color w:val="000000"/>
        </w:rPr>
        <w:t>41, 156-157-бб.</w:t>
      </w:r>
      <w:r w:rsidRPr="0064230E">
        <w:rPr>
          <w:color w:val="000000"/>
          <w:lang w:val="kk-KZ" w:bidi="hi-IN"/>
        </w:rPr>
        <w:t>]</w:t>
      </w:r>
      <w:r>
        <w:rPr>
          <w:color w:val="000000"/>
          <w:lang w:val="kk-KZ"/>
        </w:rPr>
        <w:t>.</w:t>
      </w:r>
    </w:p>
    <w:p w:rsidR="00967436" w:rsidRPr="00F02FCF" w:rsidRDefault="00967436" w:rsidP="00967436">
      <w:pPr>
        <w:numPr>
          <w:ilvl w:val="0"/>
          <w:numId w:val="99"/>
        </w:numPr>
        <w:tabs>
          <w:tab w:val="left" w:pos="8789"/>
        </w:tabs>
        <w:autoSpaceDE w:val="0"/>
        <w:autoSpaceDN w:val="0"/>
        <w:spacing w:before="0" w:beforeAutospacing="0" w:after="0" w:afterAutospacing="0"/>
        <w:jc w:val="both"/>
        <w:rPr>
          <w:color w:val="000000"/>
          <w:lang w:val="kk-KZ"/>
        </w:rPr>
      </w:pPr>
      <w:r w:rsidRPr="0064230E">
        <w:rPr>
          <w:color w:val="000000"/>
          <w:lang w:val="kk-KZ"/>
        </w:rPr>
        <w:t>Құ</w:t>
      </w:r>
      <w:r w:rsidRPr="00F02FCF">
        <w:rPr>
          <w:color w:val="000000"/>
          <w:lang w:val="kk-KZ"/>
        </w:rPr>
        <w:t xml:space="preserve">нанбай кiшкене </w:t>
      </w:r>
      <w:r w:rsidRPr="0064230E">
        <w:rPr>
          <w:color w:val="000000"/>
          <w:lang w:val="kk-KZ"/>
        </w:rPr>
        <w:t>қ</w:t>
      </w:r>
      <w:r w:rsidRPr="00F02FCF">
        <w:rPr>
          <w:color w:val="000000"/>
          <w:lang w:val="kk-KZ"/>
        </w:rPr>
        <w:t>аланы</w:t>
      </w:r>
      <w:r w:rsidRPr="0064230E">
        <w:rPr>
          <w:color w:val="000000"/>
          <w:lang w:val="kk-KZ"/>
        </w:rPr>
        <w:t>ң</w:t>
      </w:r>
      <w:r w:rsidRPr="00F02FCF">
        <w:rPr>
          <w:color w:val="000000"/>
          <w:lang w:val="kk-KZ"/>
        </w:rPr>
        <w:t xml:space="preserve"> тап ортасында</w:t>
      </w:r>
      <w:r w:rsidRPr="0064230E">
        <w:rPr>
          <w:color w:val="000000"/>
          <w:lang w:val="kk-KZ"/>
        </w:rPr>
        <w:t>ғ</w:t>
      </w:r>
      <w:r w:rsidRPr="00F02FCF">
        <w:rPr>
          <w:color w:val="000000"/>
          <w:lang w:val="kk-KZ"/>
        </w:rPr>
        <w:t>ы к</w:t>
      </w:r>
      <w:r w:rsidRPr="0064230E">
        <w:rPr>
          <w:color w:val="000000"/>
          <w:lang w:val="kk-KZ"/>
        </w:rPr>
        <w:t>ө</w:t>
      </w:r>
      <w:r w:rsidRPr="00F02FCF">
        <w:rPr>
          <w:color w:val="000000"/>
          <w:lang w:val="kk-KZ"/>
        </w:rPr>
        <w:t xml:space="preserve">к шатырлы </w:t>
      </w:r>
      <w:r w:rsidRPr="0064230E">
        <w:rPr>
          <w:color w:val="000000"/>
          <w:lang w:val="kk-KZ"/>
        </w:rPr>
        <w:t>ү</w:t>
      </w:r>
      <w:r w:rsidRPr="00F02FCF">
        <w:rPr>
          <w:color w:val="000000"/>
          <w:lang w:val="kk-KZ"/>
        </w:rPr>
        <w:t>лкен а</w:t>
      </w:r>
      <w:r w:rsidRPr="0064230E">
        <w:rPr>
          <w:color w:val="000000"/>
          <w:lang w:val="kk-KZ"/>
        </w:rPr>
        <w:t>ғ</w:t>
      </w:r>
      <w:r w:rsidRPr="00F02FCF">
        <w:rPr>
          <w:color w:val="000000"/>
          <w:lang w:val="kk-KZ"/>
        </w:rPr>
        <w:t xml:space="preserve">аш </w:t>
      </w:r>
      <w:r w:rsidRPr="0064230E">
        <w:rPr>
          <w:color w:val="000000"/>
          <w:lang w:val="kk-KZ"/>
        </w:rPr>
        <w:t>ү</w:t>
      </w:r>
      <w:r w:rsidRPr="00F02FCF">
        <w:rPr>
          <w:color w:val="000000"/>
          <w:lang w:val="kk-KZ"/>
        </w:rPr>
        <w:t>йдi</w:t>
      </w:r>
      <w:r w:rsidRPr="00F02FCF">
        <w:rPr>
          <w:b/>
          <w:bCs/>
          <w:i/>
          <w:iCs/>
          <w:color w:val="000000"/>
          <w:lang w:val="kk-KZ"/>
        </w:rPr>
        <w:t xml:space="preserve"> </w:t>
      </w:r>
      <w:r w:rsidRPr="00F02FCF">
        <w:rPr>
          <w:i/>
          <w:iCs/>
          <w:color w:val="000000"/>
          <w:lang w:val="kk-KZ"/>
        </w:rPr>
        <w:t>жата</w:t>
      </w:r>
      <w:r w:rsidRPr="0064230E">
        <w:rPr>
          <w:i/>
          <w:iCs/>
          <w:color w:val="000000"/>
          <w:lang w:val="kk-KZ"/>
        </w:rPr>
        <w:t>қ</w:t>
      </w:r>
      <w:r w:rsidRPr="00F02FCF">
        <w:rPr>
          <w:color w:val="000000"/>
          <w:lang w:val="kk-KZ"/>
        </w:rPr>
        <w:t xml:space="preserve"> еткен /М.</w:t>
      </w:r>
      <w:r w:rsidRPr="0064230E">
        <w:rPr>
          <w:color w:val="000000"/>
          <w:lang w:val="kk-KZ"/>
        </w:rPr>
        <w:t>Ә</w:t>
      </w:r>
      <w:r w:rsidRPr="00F02FCF">
        <w:rPr>
          <w:color w:val="000000"/>
          <w:lang w:val="kk-KZ"/>
        </w:rPr>
        <w:t>уезов, Абай/.</w:t>
      </w:r>
    </w:p>
    <w:p w:rsidR="00967436" w:rsidRPr="000362FA" w:rsidRDefault="00967436" w:rsidP="00967436">
      <w:pPr>
        <w:numPr>
          <w:ilvl w:val="0"/>
          <w:numId w:val="99"/>
        </w:num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Егiншiлiкпен </w:t>
      </w:r>
      <w:r w:rsidRPr="0064230E">
        <w:rPr>
          <w:color w:val="000000"/>
          <w:lang w:val="kk-KZ"/>
        </w:rPr>
        <w:t>ә</w:t>
      </w:r>
      <w:r w:rsidRPr="000362FA">
        <w:rPr>
          <w:color w:val="000000"/>
          <w:lang w:val="kk-KZ"/>
        </w:rPr>
        <w:t xml:space="preserve">детте </w:t>
      </w:r>
      <w:r w:rsidRPr="000362FA">
        <w:rPr>
          <w:i/>
          <w:iCs/>
          <w:color w:val="000000"/>
          <w:lang w:val="kk-KZ"/>
        </w:rPr>
        <w:t>жата</w:t>
      </w:r>
      <w:r w:rsidRPr="0064230E">
        <w:rPr>
          <w:i/>
          <w:iCs/>
          <w:color w:val="000000"/>
          <w:lang w:val="kk-KZ"/>
        </w:rPr>
        <w:t>қ</w:t>
      </w:r>
      <w:r w:rsidRPr="000362FA">
        <w:rPr>
          <w:i/>
          <w:iCs/>
          <w:color w:val="000000"/>
          <w:lang w:val="kk-KZ"/>
        </w:rPr>
        <w:t>тар</w:t>
      </w:r>
      <w:r w:rsidRPr="000362FA">
        <w:rPr>
          <w:color w:val="000000"/>
          <w:lang w:val="kk-KZ"/>
        </w:rPr>
        <w:t xml:space="preserve"> – к</w:t>
      </w:r>
      <w:r w:rsidRPr="0064230E">
        <w:rPr>
          <w:color w:val="000000"/>
          <w:lang w:val="kk-KZ"/>
        </w:rPr>
        <w:t>ө</w:t>
      </w:r>
      <w:r w:rsidRPr="000362FA">
        <w:rPr>
          <w:color w:val="000000"/>
          <w:lang w:val="kk-KZ"/>
        </w:rPr>
        <w:t>шуге м</w:t>
      </w:r>
      <w:r w:rsidRPr="0064230E">
        <w:rPr>
          <w:color w:val="000000"/>
          <w:lang w:val="kk-KZ"/>
        </w:rPr>
        <w:t>ү</w:t>
      </w:r>
      <w:r w:rsidRPr="000362FA">
        <w:rPr>
          <w:color w:val="000000"/>
          <w:lang w:val="kk-KZ"/>
        </w:rPr>
        <w:t>мкiндiгi жо</w:t>
      </w:r>
      <w:r w:rsidRPr="0064230E">
        <w:rPr>
          <w:color w:val="000000"/>
          <w:lang w:val="kk-KZ"/>
        </w:rPr>
        <w:t>қ</w:t>
      </w:r>
      <w:r w:rsidRPr="000362FA">
        <w:rPr>
          <w:color w:val="000000"/>
          <w:lang w:val="kk-KZ"/>
        </w:rPr>
        <w:t xml:space="preserve"> кедейлер айналысатын (</w:t>
      </w:r>
      <w:r w:rsidRPr="0064230E">
        <w:rPr>
          <w:color w:val="000000"/>
          <w:lang w:val="kk-KZ"/>
        </w:rPr>
        <w:t>Қ</w:t>
      </w:r>
      <w:r w:rsidRPr="000362FA">
        <w:rPr>
          <w:color w:val="000000"/>
          <w:lang w:val="kk-KZ"/>
        </w:rPr>
        <w:t>азССР тарихы).</w:t>
      </w:r>
    </w:p>
    <w:p w:rsidR="00967436" w:rsidRPr="000362FA" w:rsidRDefault="00967436" w:rsidP="00967436">
      <w:pPr>
        <w:numPr>
          <w:ilvl w:val="0"/>
          <w:numId w:val="99"/>
        </w:numPr>
        <w:tabs>
          <w:tab w:val="left" w:pos="8789"/>
        </w:tabs>
        <w:autoSpaceDE w:val="0"/>
        <w:autoSpaceDN w:val="0"/>
        <w:spacing w:before="0" w:beforeAutospacing="0" w:after="0" w:afterAutospacing="0"/>
        <w:jc w:val="both"/>
        <w:rPr>
          <w:b/>
          <w:bCs/>
          <w:i/>
          <w:iCs/>
          <w:color w:val="000000"/>
          <w:lang w:val="kk-KZ"/>
        </w:rPr>
      </w:pPr>
      <w:r w:rsidRPr="000362FA">
        <w:rPr>
          <w:color w:val="000000"/>
          <w:lang w:val="kk-KZ"/>
        </w:rPr>
        <w:t>Б</w:t>
      </w:r>
      <w:r w:rsidRPr="0064230E">
        <w:rPr>
          <w:color w:val="000000"/>
          <w:lang w:val="kk-KZ"/>
        </w:rPr>
        <w:t>ұ</w:t>
      </w:r>
      <w:r w:rsidRPr="000362FA">
        <w:rPr>
          <w:color w:val="000000"/>
          <w:lang w:val="kk-KZ"/>
        </w:rPr>
        <w:t>ларды</w:t>
      </w:r>
      <w:r w:rsidRPr="0064230E">
        <w:rPr>
          <w:color w:val="000000"/>
          <w:lang w:val="kk-KZ"/>
        </w:rPr>
        <w:t>ң</w:t>
      </w:r>
      <w:r w:rsidRPr="000362FA">
        <w:rPr>
          <w:color w:val="000000"/>
          <w:lang w:val="kk-KZ"/>
        </w:rPr>
        <w:t xml:space="preserve"> </w:t>
      </w:r>
      <w:r w:rsidRPr="000362FA">
        <w:rPr>
          <w:i/>
          <w:iCs/>
          <w:color w:val="000000"/>
          <w:lang w:val="kk-KZ"/>
        </w:rPr>
        <w:t>жата</w:t>
      </w:r>
      <w:r w:rsidRPr="0064230E">
        <w:rPr>
          <w:i/>
          <w:iCs/>
          <w:color w:val="000000"/>
          <w:lang w:val="kk-KZ"/>
        </w:rPr>
        <w:t>қ</w:t>
      </w:r>
      <w:r w:rsidRPr="000362FA">
        <w:rPr>
          <w:color w:val="000000"/>
          <w:lang w:val="kk-KZ"/>
        </w:rPr>
        <w:t xml:space="preserve"> б</w:t>
      </w:r>
      <w:r w:rsidRPr="0064230E">
        <w:rPr>
          <w:color w:val="000000"/>
          <w:lang w:val="kk-KZ"/>
        </w:rPr>
        <w:t>ө</w:t>
      </w:r>
      <w:r w:rsidRPr="000362FA">
        <w:rPr>
          <w:color w:val="000000"/>
          <w:lang w:val="kk-KZ"/>
        </w:rPr>
        <w:t>лмесi де, о</w:t>
      </w:r>
      <w:r w:rsidRPr="0064230E">
        <w:rPr>
          <w:color w:val="000000"/>
          <w:lang w:val="kk-KZ"/>
        </w:rPr>
        <w:t>қ</w:t>
      </w:r>
      <w:r w:rsidRPr="000362FA">
        <w:rPr>
          <w:color w:val="000000"/>
          <w:lang w:val="kk-KZ"/>
        </w:rPr>
        <w:t>у б</w:t>
      </w:r>
      <w:r w:rsidRPr="0064230E">
        <w:rPr>
          <w:color w:val="000000"/>
          <w:lang w:val="kk-KZ"/>
        </w:rPr>
        <w:t>ө</w:t>
      </w:r>
      <w:r w:rsidRPr="000362FA">
        <w:rPr>
          <w:color w:val="000000"/>
          <w:lang w:val="kk-KZ"/>
        </w:rPr>
        <w:t>лмесi де осы болатын. /Д.</w:t>
      </w:r>
      <w:r w:rsidRPr="0064230E">
        <w:rPr>
          <w:color w:val="000000"/>
          <w:lang w:val="kk-KZ"/>
        </w:rPr>
        <w:t>Ә</w:t>
      </w:r>
      <w:r w:rsidRPr="000362FA">
        <w:rPr>
          <w:color w:val="000000"/>
          <w:lang w:val="kk-KZ"/>
        </w:rPr>
        <w:t>бiлов, Арман/.</w:t>
      </w:r>
    </w:p>
    <w:p w:rsidR="00967436" w:rsidRPr="000362FA" w:rsidRDefault="00967436" w:rsidP="00967436">
      <w:pPr>
        <w:numPr>
          <w:ilvl w:val="0"/>
          <w:numId w:val="99"/>
        </w:numPr>
        <w:tabs>
          <w:tab w:val="left" w:pos="8789"/>
        </w:tabs>
        <w:autoSpaceDE w:val="0"/>
        <w:autoSpaceDN w:val="0"/>
        <w:spacing w:before="0" w:beforeAutospacing="0" w:after="0" w:afterAutospacing="0"/>
        <w:jc w:val="both"/>
        <w:rPr>
          <w:color w:val="000000"/>
          <w:lang w:val="kk-KZ"/>
        </w:rPr>
      </w:pPr>
      <w:r w:rsidRPr="000362FA">
        <w:rPr>
          <w:i/>
          <w:iCs/>
          <w:color w:val="000000"/>
          <w:lang w:val="kk-KZ"/>
        </w:rPr>
        <w:t>Жата</w:t>
      </w:r>
      <w:r w:rsidRPr="0064230E">
        <w:rPr>
          <w:i/>
          <w:iCs/>
          <w:color w:val="000000"/>
          <w:lang w:val="kk-KZ"/>
        </w:rPr>
        <w:t>қ</w:t>
      </w:r>
      <w:r w:rsidRPr="000362FA">
        <w:rPr>
          <w:color w:val="000000"/>
          <w:lang w:val="kk-KZ"/>
        </w:rPr>
        <w:t xml:space="preserve"> болды. Ж</w:t>
      </w:r>
      <w:r w:rsidRPr="0064230E">
        <w:rPr>
          <w:color w:val="000000"/>
          <w:lang w:val="kk-KZ"/>
        </w:rPr>
        <w:t>ү</w:t>
      </w:r>
      <w:r w:rsidRPr="000362FA">
        <w:rPr>
          <w:color w:val="000000"/>
          <w:lang w:val="kk-KZ"/>
        </w:rPr>
        <w:t>ргiсi келмей, жата бергiсi келдi.</w:t>
      </w:r>
    </w:p>
    <w:p w:rsidR="00967436" w:rsidRPr="0064230E" w:rsidRDefault="00967436" w:rsidP="00967436">
      <w:pPr>
        <w:numPr>
          <w:ilvl w:val="0"/>
          <w:numId w:val="99"/>
        </w:numPr>
        <w:tabs>
          <w:tab w:val="left" w:pos="8789"/>
        </w:tabs>
        <w:autoSpaceDE w:val="0"/>
        <w:autoSpaceDN w:val="0"/>
        <w:spacing w:before="0" w:beforeAutospacing="0" w:after="0" w:afterAutospacing="0"/>
        <w:jc w:val="both"/>
        <w:rPr>
          <w:color w:val="000000"/>
        </w:rPr>
      </w:pPr>
      <w:r w:rsidRPr="000362FA">
        <w:rPr>
          <w:color w:val="000000"/>
          <w:lang w:val="kk-KZ"/>
        </w:rPr>
        <w:t xml:space="preserve">-Осы </w:t>
      </w:r>
      <w:r w:rsidRPr="0064230E">
        <w:rPr>
          <w:color w:val="000000"/>
          <w:lang w:val="kk-KZ"/>
        </w:rPr>
        <w:t>қ</w:t>
      </w:r>
      <w:r w:rsidRPr="000362FA">
        <w:rPr>
          <w:color w:val="000000"/>
          <w:lang w:val="kk-KZ"/>
        </w:rPr>
        <w:t xml:space="preserve">амшымен </w:t>
      </w:r>
      <w:r w:rsidRPr="0064230E">
        <w:rPr>
          <w:color w:val="000000"/>
          <w:lang w:val="kk-KZ"/>
        </w:rPr>
        <w:t>ө</w:t>
      </w:r>
      <w:r w:rsidRPr="000362FA">
        <w:rPr>
          <w:color w:val="000000"/>
          <w:lang w:val="kk-KZ"/>
        </w:rPr>
        <w:t>рiп-</w:t>
      </w:r>
      <w:r w:rsidRPr="0064230E">
        <w:rPr>
          <w:color w:val="000000"/>
          <w:lang w:val="kk-KZ"/>
        </w:rPr>
        <w:t>ө</w:t>
      </w:r>
      <w:r w:rsidRPr="000362FA">
        <w:rPr>
          <w:color w:val="000000"/>
          <w:lang w:val="kk-KZ"/>
        </w:rPr>
        <w:t>рiп алайын ба?! Сен к</w:t>
      </w:r>
      <w:r w:rsidRPr="0064230E">
        <w:rPr>
          <w:color w:val="000000"/>
          <w:lang w:val="kk-KZ"/>
        </w:rPr>
        <w:t>ү</w:t>
      </w:r>
      <w:r w:rsidRPr="000362FA">
        <w:rPr>
          <w:color w:val="000000"/>
          <w:lang w:val="kk-KZ"/>
        </w:rPr>
        <w:t>шiктi</w:t>
      </w:r>
      <w:r w:rsidRPr="0064230E">
        <w:rPr>
          <w:color w:val="000000"/>
          <w:lang w:val="kk-KZ"/>
        </w:rPr>
        <w:t>ң</w:t>
      </w:r>
      <w:r w:rsidRPr="000362FA">
        <w:rPr>
          <w:color w:val="000000"/>
          <w:lang w:val="kk-KZ"/>
        </w:rPr>
        <w:t xml:space="preserve"> жiлiгi</w:t>
      </w:r>
      <w:r w:rsidRPr="0064230E">
        <w:rPr>
          <w:color w:val="000000"/>
          <w:lang w:val="kk-KZ"/>
        </w:rPr>
        <w:t>ң</w:t>
      </w:r>
      <w:r w:rsidRPr="000362FA">
        <w:rPr>
          <w:color w:val="000000"/>
          <w:lang w:val="kk-KZ"/>
        </w:rPr>
        <w:t xml:space="preserve"> майланып </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 xml:space="preserve">ан ба, </w:t>
      </w:r>
      <w:r w:rsidRPr="0064230E">
        <w:rPr>
          <w:color w:val="000000"/>
          <w:lang w:val="kk-KZ"/>
        </w:rPr>
        <w:t>ә</w:t>
      </w:r>
      <w:r w:rsidRPr="000362FA">
        <w:rPr>
          <w:color w:val="000000"/>
          <w:lang w:val="kk-KZ"/>
        </w:rPr>
        <w:t xml:space="preserve">лде </w:t>
      </w:r>
      <w:r w:rsidRPr="000362FA">
        <w:rPr>
          <w:i/>
          <w:iCs/>
          <w:color w:val="000000"/>
          <w:lang w:val="kk-KZ"/>
        </w:rPr>
        <w:t>жата</w:t>
      </w:r>
      <w:r w:rsidRPr="0064230E">
        <w:rPr>
          <w:i/>
          <w:iCs/>
          <w:color w:val="000000"/>
          <w:lang w:val="kk-KZ"/>
        </w:rPr>
        <w:t>қ</w:t>
      </w:r>
      <w:r w:rsidRPr="000362FA">
        <w:rPr>
          <w:color w:val="000000"/>
          <w:lang w:val="kk-KZ"/>
        </w:rPr>
        <w:t xml:space="preserve"> бол</w:t>
      </w:r>
      <w:r w:rsidRPr="0064230E">
        <w:rPr>
          <w:color w:val="000000"/>
          <w:lang w:val="kk-KZ"/>
        </w:rPr>
        <w:t>ғ</w:t>
      </w:r>
      <w:r w:rsidRPr="000362FA">
        <w:rPr>
          <w:color w:val="000000"/>
          <w:lang w:val="kk-KZ"/>
        </w:rPr>
        <w:t>анбысы</w:t>
      </w:r>
      <w:r w:rsidRPr="0064230E">
        <w:rPr>
          <w:color w:val="000000"/>
          <w:lang w:val="kk-KZ"/>
        </w:rPr>
        <w:t>ң</w:t>
      </w:r>
      <w:r w:rsidRPr="000362FA">
        <w:rPr>
          <w:color w:val="000000"/>
          <w:lang w:val="kk-KZ"/>
        </w:rPr>
        <w:t xml:space="preserve">? </w:t>
      </w:r>
      <w:r w:rsidRPr="0064230E">
        <w:rPr>
          <w:color w:val="000000"/>
        </w:rPr>
        <w:t>Т</w:t>
      </w:r>
      <w:r w:rsidRPr="0064230E">
        <w:rPr>
          <w:color w:val="000000"/>
          <w:lang w:val="kk-KZ"/>
        </w:rPr>
        <w:t>ұ</w:t>
      </w:r>
      <w:r w:rsidRPr="0064230E">
        <w:rPr>
          <w:color w:val="000000"/>
        </w:rPr>
        <w:t xml:space="preserve">р ендi, тарт </w:t>
      </w:r>
      <w:r w:rsidRPr="0064230E">
        <w:rPr>
          <w:color w:val="000000"/>
          <w:lang w:val="kk-KZ"/>
        </w:rPr>
        <w:t>ө</w:t>
      </w:r>
      <w:r w:rsidRPr="0064230E">
        <w:rPr>
          <w:color w:val="000000"/>
        </w:rPr>
        <w:t>гiздi! /Д.Досжанов, Т</w:t>
      </w:r>
      <w:r w:rsidRPr="0064230E">
        <w:rPr>
          <w:color w:val="000000"/>
          <w:lang w:val="kk-KZ"/>
        </w:rPr>
        <w:t>ұ</w:t>
      </w:r>
      <w:r w:rsidRPr="0064230E">
        <w:rPr>
          <w:color w:val="000000"/>
        </w:rPr>
        <w:t>лпар/.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Осы к</w:t>
      </w:r>
      <w:r w:rsidRPr="0064230E">
        <w:rPr>
          <w:color w:val="000000"/>
          <w:lang w:val="kk-KZ"/>
        </w:rPr>
        <w:t>ө</w:t>
      </w:r>
      <w:r w:rsidRPr="0064230E">
        <w:rPr>
          <w:color w:val="000000"/>
        </w:rPr>
        <w:t>п ма</w:t>
      </w:r>
      <w:r w:rsidRPr="0064230E">
        <w:rPr>
          <w:color w:val="000000"/>
          <w:lang w:val="kk-KZ"/>
        </w:rPr>
        <w:t>ғ</w:t>
      </w:r>
      <w:r w:rsidRPr="0064230E">
        <w:rPr>
          <w:color w:val="000000"/>
        </w:rPr>
        <w:t>ынаны</w:t>
      </w:r>
      <w:r w:rsidRPr="0064230E">
        <w:rPr>
          <w:color w:val="000000"/>
          <w:lang w:val="kk-KZ"/>
        </w:rPr>
        <w:t>ң</w:t>
      </w:r>
      <w:r w:rsidRPr="0064230E">
        <w:rPr>
          <w:color w:val="000000"/>
        </w:rPr>
        <w:t xml:space="preserve"> араб тiлiне ауыс</w:t>
      </w:r>
      <w:r w:rsidRPr="0064230E">
        <w:rPr>
          <w:color w:val="000000"/>
          <w:lang w:val="kk-KZ"/>
        </w:rPr>
        <w:t>қ</w:t>
      </w:r>
      <w:r w:rsidRPr="0064230E">
        <w:rPr>
          <w:color w:val="000000"/>
        </w:rPr>
        <w:t>аны екеу-а</w:t>
      </w:r>
      <w:r w:rsidRPr="0064230E">
        <w:rPr>
          <w:color w:val="000000"/>
          <w:lang w:val="kk-KZ"/>
        </w:rPr>
        <w:t>қ</w:t>
      </w:r>
      <w:r w:rsidRPr="0064230E">
        <w:rPr>
          <w:color w:val="000000"/>
        </w:rPr>
        <w:t>. Олар: 1) т</w:t>
      </w:r>
      <w:r w:rsidRPr="0064230E">
        <w:rPr>
          <w:color w:val="000000"/>
          <w:lang w:val="kk-KZ"/>
        </w:rPr>
        <w:t>ө</w:t>
      </w:r>
      <w:r>
        <w:rPr>
          <w:color w:val="000000"/>
        </w:rPr>
        <w:t xml:space="preserve">сек </w:t>
      </w:r>
      <w:r w:rsidRPr="0064230E">
        <w:rPr>
          <w:color w:val="000000"/>
        </w:rPr>
        <w:t xml:space="preserve"> (йата</w:t>
      </w:r>
      <w:r w:rsidRPr="0064230E">
        <w:rPr>
          <w:color w:val="000000"/>
          <w:lang w:val="kk-KZ"/>
        </w:rPr>
        <w:t>қ</w:t>
      </w:r>
      <w:r w:rsidRPr="0064230E">
        <w:rPr>
          <w:color w:val="000000"/>
        </w:rPr>
        <w:t>) ж</w:t>
      </w:r>
      <w:r w:rsidRPr="0064230E">
        <w:rPr>
          <w:color w:val="000000"/>
          <w:lang w:val="kk-KZ"/>
        </w:rPr>
        <w:t>ә</w:t>
      </w:r>
      <w:r>
        <w:rPr>
          <w:color w:val="000000"/>
        </w:rPr>
        <w:t xml:space="preserve">не 2) каюта. </w:t>
      </w:r>
      <w:r w:rsidRPr="0064230E">
        <w:rPr>
          <w:color w:val="000000"/>
          <w:lang w:val="kk-KZ" w:bidi="hi-IN"/>
        </w:rPr>
        <w:t>[</w:t>
      </w:r>
      <w:r w:rsidRPr="0064230E">
        <w:rPr>
          <w:color w:val="000000"/>
        </w:rPr>
        <w:t>42, 116-б.</w:t>
      </w:r>
      <w:r w:rsidRPr="0064230E">
        <w:rPr>
          <w:color w:val="000000"/>
          <w:lang w:val="kk-KZ" w:bidi="hi-IN"/>
        </w:rPr>
        <w:t>]</w:t>
      </w:r>
      <w:r>
        <w:rPr>
          <w:color w:val="000000"/>
          <w:lang w:val="kk-KZ" w:bidi="hi-IN"/>
        </w:rPr>
        <w:t>.</w:t>
      </w:r>
      <w:r w:rsidRPr="00F02FCF">
        <w:rPr>
          <w:color w:val="000000"/>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i/>
          <w:iCs/>
          <w:color w:val="000000"/>
        </w:rPr>
        <w:t>Ашы</w:t>
      </w:r>
      <w:r w:rsidRPr="0064230E">
        <w:rPr>
          <w:i/>
          <w:iCs/>
          <w:color w:val="000000"/>
          <w:lang w:val="kk-KZ"/>
        </w:rPr>
        <w:t>қ</w:t>
      </w:r>
      <w:r w:rsidRPr="0064230E">
        <w:rPr>
          <w:i/>
          <w:iCs/>
          <w:color w:val="000000"/>
        </w:rPr>
        <w:t>.</w:t>
      </w:r>
      <w:r w:rsidRPr="0064230E">
        <w:rPr>
          <w:color w:val="000000"/>
        </w:rPr>
        <w:t xml:space="preserve">  сын.  1) аузы, есiгi, т</w:t>
      </w:r>
      <w:r w:rsidRPr="0064230E">
        <w:rPr>
          <w:color w:val="000000"/>
          <w:lang w:val="kk-KZ"/>
        </w:rPr>
        <w:t>ө</w:t>
      </w:r>
      <w:r w:rsidRPr="0064230E">
        <w:rPr>
          <w:color w:val="000000"/>
        </w:rPr>
        <w:t xml:space="preserve">бесi немесе </w:t>
      </w:r>
      <w:r w:rsidRPr="0064230E">
        <w:rPr>
          <w:color w:val="000000"/>
          <w:lang w:val="kk-KZ"/>
        </w:rPr>
        <w:t>ү</w:t>
      </w:r>
      <w:r w:rsidRPr="0064230E">
        <w:rPr>
          <w:color w:val="000000"/>
        </w:rPr>
        <w:t>стi жо</w:t>
      </w:r>
      <w:r w:rsidRPr="0064230E">
        <w:rPr>
          <w:color w:val="000000"/>
          <w:lang w:val="kk-KZ"/>
        </w:rPr>
        <w:t>қ</w:t>
      </w:r>
      <w:r w:rsidRPr="0064230E">
        <w:rPr>
          <w:color w:val="000000"/>
        </w:rPr>
        <w:t>, жабылма</w:t>
      </w:r>
      <w:r w:rsidRPr="0064230E">
        <w:rPr>
          <w:color w:val="000000"/>
          <w:lang w:val="kk-KZ"/>
        </w:rPr>
        <w:t>ғ</w:t>
      </w:r>
      <w:r w:rsidRPr="0064230E">
        <w:rPr>
          <w:color w:val="000000"/>
        </w:rPr>
        <w:t>ан зат; 2) ешн</w:t>
      </w:r>
      <w:r w:rsidRPr="0064230E">
        <w:rPr>
          <w:color w:val="000000"/>
          <w:lang w:val="kk-KZ"/>
        </w:rPr>
        <w:t>ә</w:t>
      </w:r>
      <w:r w:rsidRPr="0064230E">
        <w:rPr>
          <w:color w:val="000000"/>
        </w:rPr>
        <w:t>рсе жо</w:t>
      </w:r>
      <w:r w:rsidRPr="0064230E">
        <w:rPr>
          <w:color w:val="000000"/>
          <w:lang w:val="kk-KZ"/>
        </w:rPr>
        <w:t>қ</w:t>
      </w:r>
      <w:r w:rsidRPr="0064230E">
        <w:rPr>
          <w:color w:val="000000"/>
        </w:rPr>
        <w:t>, бос (жер, ала</w:t>
      </w:r>
      <w:r w:rsidRPr="0064230E">
        <w:rPr>
          <w:color w:val="000000"/>
          <w:lang w:val="kk-KZ"/>
        </w:rPr>
        <w:t>ң</w:t>
      </w:r>
      <w:r w:rsidRPr="0064230E">
        <w:rPr>
          <w:color w:val="000000"/>
        </w:rPr>
        <w:t>); 3) б</w:t>
      </w:r>
      <w:r w:rsidRPr="0064230E">
        <w:rPr>
          <w:color w:val="000000"/>
          <w:lang w:val="kk-KZ"/>
        </w:rPr>
        <w:t>ұ</w:t>
      </w:r>
      <w:r w:rsidRPr="0064230E">
        <w:rPr>
          <w:color w:val="000000"/>
        </w:rPr>
        <w:t>лтсыз, жауын-шашынсыз (к</w:t>
      </w:r>
      <w:r w:rsidRPr="0064230E">
        <w:rPr>
          <w:color w:val="000000"/>
          <w:lang w:val="kk-KZ"/>
        </w:rPr>
        <w:t>ү</w:t>
      </w:r>
      <w:r w:rsidRPr="0064230E">
        <w:rPr>
          <w:color w:val="000000"/>
        </w:rPr>
        <w:t>н-аспан); 4) аны</w:t>
      </w:r>
      <w:r w:rsidRPr="0064230E">
        <w:rPr>
          <w:color w:val="000000"/>
          <w:lang w:val="kk-KZ"/>
        </w:rPr>
        <w:t>қ</w:t>
      </w:r>
      <w:r w:rsidRPr="0064230E">
        <w:rPr>
          <w:color w:val="000000"/>
        </w:rPr>
        <w:t>, ай</w:t>
      </w:r>
      <w:r w:rsidRPr="0064230E">
        <w:rPr>
          <w:color w:val="000000"/>
          <w:lang w:val="kk-KZ"/>
        </w:rPr>
        <w:t>қ</w:t>
      </w:r>
      <w:r w:rsidRPr="0064230E">
        <w:rPr>
          <w:color w:val="000000"/>
        </w:rPr>
        <w:t xml:space="preserve">ын; 5) </w:t>
      </w:r>
      <w:r w:rsidRPr="0064230E">
        <w:rPr>
          <w:color w:val="000000"/>
          <w:lang w:val="kk-KZ"/>
        </w:rPr>
        <w:t>ә</w:t>
      </w:r>
      <w:r w:rsidRPr="0064230E">
        <w:rPr>
          <w:color w:val="000000"/>
        </w:rPr>
        <w:t>йгiлi, к</w:t>
      </w:r>
      <w:r w:rsidRPr="0064230E">
        <w:rPr>
          <w:color w:val="000000"/>
          <w:lang w:val="kk-KZ"/>
        </w:rPr>
        <w:t>ө</w:t>
      </w:r>
      <w:r w:rsidRPr="0064230E">
        <w:rPr>
          <w:color w:val="000000"/>
        </w:rPr>
        <w:t>рнеу, жария т</w:t>
      </w:r>
      <w:r w:rsidRPr="0064230E">
        <w:rPr>
          <w:color w:val="000000"/>
          <w:lang w:val="kk-KZ"/>
        </w:rPr>
        <w:t>ү</w:t>
      </w:r>
      <w:r w:rsidRPr="0064230E">
        <w:rPr>
          <w:color w:val="000000"/>
        </w:rPr>
        <w:t>рде; жасырын емес; 6) iркусiз, б</w:t>
      </w:r>
      <w:r w:rsidRPr="0064230E">
        <w:rPr>
          <w:color w:val="000000"/>
          <w:lang w:val="kk-KZ"/>
        </w:rPr>
        <w:t>ү</w:t>
      </w:r>
      <w:r w:rsidRPr="0064230E">
        <w:rPr>
          <w:color w:val="000000"/>
        </w:rPr>
        <w:t>гусiз, шын ниетпен; 7) жайдары, а</w:t>
      </w:r>
      <w:r w:rsidRPr="0064230E">
        <w:rPr>
          <w:color w:val="000000"/>
          <w:lang w:val="kk-KZ"/>
        </w:rPr>
        <w:t>қ</w:t>
      </w:r>
      <w:r w:rsidRPr="0064230E">
        <w:rPr>
          <w:color w:val="000000"/>
        </w:rPr>
        <w:t xml:space="preserve"> жар</w:t>
      </w:r>
      <w:r w:rsidRPr="0064230E">
        <w:rPr>
          <w:color w:val="000000"/>
          <w:lang w:val="kk-KZ"/>
        </w:rPr>
        <w:t>қ</w:t>
      </w:r>
      <w:r w:rsidRPr="0064230E">
        <w:rPr>
          <w:color w:val="000000"/>
        </w:rPr>
        <w:t xml:space="preserve">ын. </w:t>
      </w:r>
      <w:r w:rsidRPr="0064230E">
        <w:rPr>
          <w:color w:val="000000"/>
          <w:lang w:val="kk-KZ" w:bidi="hi-IN"/>
        </w:rPr>
        <w:t>[</w:t>
      </w:r>
      <w:r w:rsidRPr="0064230E">
        <w:rPr>
          <w:color w:val="000000"/>
        </w:rPr>
        <w:t>35, 523-524-бб.</w:t>
      </w:r>
      <w:r w:rsidRPr="0064230E">
        <w:rPr>
          <w:color w:val="000000"/>
          <w:lang w:val="kk-KZ" w:bidi="hi-IN"/>
        </w:rPr>
        <w:t>]</w:t>
      </w:r>
      <w:r w:rsidRPr="0064230E">
        <w:rPr>
          <w:color w:val="000000"/>
        </w:rPr>
        <w:t>. Осы атал</w:t>
      </w:r>
      <w:r w:rsidRPr="0064230E">
        <w:rPr>
          <w:color w:val="000000"/>
          <w:lang w:val="kk-KZ"/>
        </w:rPr>
        <w:t>ғ</w:t>
      </w:r>
      <w:r w:rsidRPr="0064230E">
        <w:rPr>
          <w:color w:val="000000"/>
        </w:rPr>
        <w:t>андарды</w:t>
      </w:r>
      <w:r w:rsidRPr="0064230E">
        <w:rPr>
          <w:color w:val="000000"/>
          <w:lang w:val="kk-KZ"/>
        </w:rPr>
        <w:t>ң</w:t>
      </w:r>
      <w:r w:rsidRPr="0064230E">
        <w:rPr>
          <w:color w:val="000000"/>
        </w:rPr>
        <w:t xml:space="preserve"> iшiнен тек аны</w:t>
      </w:r>
      <w:r w:rsidRPr="0064230E">
        <w:rPr>
          <w:color w:val="000000"/>
          <w:lang w:val="kk-KZ"/>
        </w:rPr>
        <w:t>қ</w:t>
      </w:r>
      <w:r w:rsidRPr="0064230E">
        <w:rPr>
          <w:color w:val="000000"/>
        </w:rPr>
        <w:t>, ай</w:t>
      </w:r>
      <w:r w:rsidRPr="0064230E">
        <w:rPr>
          <w:color w:val="000000"/>
          <w:lang w:val="kk-KZ"/>
        </w:rPr>
        <w:t>қ</w:t>
      </w:r>
      <w:r w:rsidRPr="0064230E">
        <w:rPr>
          <w:color w:val="000000"/>
        </w:rPr>
        <w:t xml:space="preserve">ын; </w:t>
      </w:r>
      <w:r w:rsidRPr="0064230E">
        <w:rPr>
          <w:color w:val="000000"/>
          <w:lang w:val="kk-KZ"/>
        </w:rPr>
        <w:t>ә</w:t>
      </w:r>
      <w:r w:rsidRPr="0064230E">
        <w:rPr>
          <w:color w:val="000000"/>
        </w:rPr>
        <w:t>йгiлi, к</w:t>
      </w:r>
      <w:r w:rsidRPr="0064230E">
        <w:rPr>
          <w:color w:val="000000"/>
          <w:lang w:val="kk-KZ"/>
        </w:rPr>
        <w:t>ө</w:t>
      </w:r>
      <w:r w:rsidRPr="0064230E">
        <w:rPr>
          <w:color w:val="000000"/>
        </w:rPr>
        <w:t>рнеу, жария т</w:t>
      </w:r>
      <w:r w:rsidRPr="0064230E">
        <w:rPr>
          <w:color w:val="000000"/>
          <w:lang w:val="kk-KZ"/>
        </w:rPr>
        <w:t>ү</w:t>
      </w:r>
      <w:r w:rsidRPr="0064230E">
        <w:rPr>
          <w:color w:val="000000"/>
        </w:rPr>
        <w:t>рде деген ма</w:t>
      </w:r>
      <w:r w:rsidRPr="0064230E">
        <w:rPr>
          <w:color w:val="000000"/>
          <w:lang w:val="kk-KZ"/>
        </w:rPr>
        <w:t>ғ</w:t>
      </w:r>
      <w:r w:rsidRPr="0064230E">
        <w:rPr>
          <w:color w:val="000000"/>
        </w:rPr>
        <w:t>ыналары араб тiлiне енген. Б</w:t>
      </w:r>
      <w:r w:rsidRPr="0064230E">
        <w:rPr>
          <w:color w:val="000000"/>
          <w:lang w:val="kk-KZ"/>
        </w:rPr>
        <w:t>ұ</w:t>
      </w:r>
      <w:r w:rsidRPr="0064230E">
        <w:rPr>
          <w:color w:val="000000"/>
        </w:rPr>
        <w:t>л с</w:t>
      </w:r>
      <w:r w:rsidRPr="0064230E">
        <w:rPr>
          <w:color w:val="000000"/>
          <w:lang w:val="kk-KZ"/>
        </w:rPr>
        <w:t>ө</w:t>
      </w:r>
      <w:r w:rsidRPr="0064230E">
        <w:rPr>
          <w:color w:val="000000"/>
        </w:rPr>
        <w:t>з бiр с</w:t>
      </w:r>
      <w:r w:rsidRPr="0064230E">
        <w:rPr>
          <w:color w:val="000000"/>
          <w:lang w:val="kk-KZ"/>
        </w:rPr>
        <w:t>ө</w:t>
      </w:r>
      <w:r w:rsidRPr="0064230E">
        <w:rPr>
          <w:color w:val="000000"/>
        </w:rPr>
        <w:t>здiктi</w:t>
      </w:r>
      <w:r w:rsidRPr="0064230E">
        <w:rPr>
          <w:color w:val="000000"/>
          <w:lang w:val="kk-KZ"/>
        </w:rPr>
        <w:t>ң</w:t>
      </w:r>
      <w:r w:rsidRPr="0064230E">
        <w:rPr>
          <w:color w:val="000000"/>
        </w:rPr>
        <w:t xml:space="preserve"> iшiнде бiрдей ма</w:t>
      </w:r>
      <w:r w:rsidRPr="0064230E">
        <w:rPr>
          <w:color w:val="000000"/>
          <w:lang w:val="kk-KZ"/>
        </w:rPr>
        <w:t>ғ</w:t>
      </w:r>
      <w:r w:rsidRPr="0064230E">
        <w:rPr>
          <w:color w:val="000000"/>
        </w:rPr>
        <w:t>ынамен екi жерде кездеседi. Оларды</w:t>
      </w:r>
      <w:r w:rsidRPr="0064230E">
        <w:rPr>
          <w:color w:val="000000"/>
          <w:lang w:val="kk-KZ"/>
        </w:rPr>
        <w:t>ң</w:t>
      </w:r>
      <w:r w:rsidRPr="0064230E">
        <w:rPr>
          <w:color w:val="000000"/>
        </w:rPr>
        <w:t xml:space="preserve"> айырмашылы</w:t>
      </w:r>
      <w:r w:rsidRPr="0064230E">
        <w:rPr>
          <w:color w:val="000000"/>
          <w:lang w:val="kk-KZ"/>
        </w:rPr>
        <w:t>ғ</w:t>
      </w:r>
      <w:r w:rsidRPr="0064230E">
        <w:rPr>
          <w:color w:val="000000"/>
        </w:rPr>
        <w:t xml:space="preserve">ы жазылуында. </w:t>
      </w:r>
      <w:r>
        <w:rPr>
          <w:color w:val="000000"/>
          <w:lang w:val="kk-KZ"/>
        </w:rPr>
        <w:t>«</w:t>
      </w:r>
      <w:r w:rsidRPr="0064230E">
        <w:rPr>
          <w:color w:val="000000"/>
        </w:rPr>
        <w:t>Сирия диалектiлерi</w:t>
      </w:r>
      <w:r>
        <w:rPr>
          <w:color w:val="000000"/>
          <w:lang w:val="kk-KZ"/>
        </w:rPr>
        <w:t>»</w:t>
      </w:r>
      <w:r w:rsidRPr="0064230E">
        <w:rPr>
          <w:color w:val="000000"/>
        </w:rPr>
        <w:t xml:space="preserve"> атты с</w:t>
      </w:r>
      <w:r w:rsidRPr="0064230E">
        <w:rPr>
          <w:color w:val="000000"/>
          <w:lang w:val="kk-KZ"/>
        </w:rPr>
        <w:t>ө</w:t>
      </w:r>
      <w:r w:rsidRPr="0064230E">
        <w:rPr>
          <w:color w:val="000000"/>
        </w:rPr>
        <w:t>здiктi</w:t>
      </w:r>
      <w:r w:rsidRPr="0064230E">
        <w:rPr>
          <w:color w:val="000000"/>
          <w:lang w:val="kk-KZ"/>
        </w:rPr>
        <w:t>ң</w:t>
      </w:r>
      <w:r>
        <w:rPr>
          <w:color w:val="000000"/>
        </w:rPr>
        <w:t xml:space="preserve"> 25-бетiнде</w:t>
      </w:r>
      <w:r w:rsidRPr="0064230E">
        <w:rPr>
          <w:color w:val="000000"/>
        </w:rPr>
        <w:t xml:space="preserve"> (аджи</w:t>
      </w:r>
      <w:r w:rsidRPr="0064230E">
        <w:rPr>
          <w:color w:val="000000"/>
          <w:lang w:val="kk-KZ"/>
        </w:rPr>
        <w:t>қ</w:t>
      </w:r>
      <w:r>
        <w:rPr>
          <w:color w:val="000000"/>
        </w:rPr>
        <w:t>), 385-бетiнде(аджи)</w:t>
      </w:r>
      <w:r w:rsidRPr="0064230E">
        <w:rPr>
          <w:color w:val="000000"/>
          <w:lang w:val="kk-KZ" w:bidi="hi-IN"/>
        </w:rPr>
        <w:t>[</w:t>
      </w:r>
      <w:r>
        <w:rPr>
          <w:color w:val="000000"/>
        </w:rPr>
        <w:t>48,25-б.,385-б.</w:t>
      </w:r>
      <w:r w:rsidRPr="0064230E">
        <w:rPr>
          <w:color w:val="000000"/>
          <w:lang w:val="kk-KZ" w:bidi="hi-IN"/>
        </w:rPr>
        <w:t>]</w:t>
      </w:r>
      <w:r>
        <w:rPr>
          <w:color w:val="000000"/>
          <w:lang w:val="kk-KZ" w:bidi="hi-IN"/>
        </w:rPr>
        <w:t>.</w:t>
      </w:r>
      <w:r w:rsidRPr="0064230E">
        <w:rPr>
          <w:color w:val="000000"/>
        </w:rPr>
        <w:t xml:space="preserve">Сирия тiлiнде </w:t>
      </w:r>
      <w:r w:rsidRPr="0064230E">
        <w:rPr>
          <w:i/>
          <w:iCs/>
          <w:color w:val="000000"/>
          <w:lang w:val="kk-KZ"/>
        </w:rPr>
        <w:t>қ</w:t>
      </w:r>
      <w:r w:rsidRPr="0064230E">
        <w:rPr>
          <w:color w:val="000000"/>
        </w:rPr>
        <w:t xml:space="preserve"> дыбысы жазыл</w:t>
      </w:r>
      <w:r w:rsidRPr="0064230E">
        <w:rPr>
          <w:color w:val="000000"/>
          <w:lang w:val="kk-KZ"/>
        </w:rPr>
        <w:t>ғ</w:t>
      </w:r>
      <w:r w:rsidRPr="0064230E">
        <w:rPr>
          <w:color w:val="000000"/>
        </w:rPr>
        <w:t xml:space="preserve">анмен айтылмайды, сол себептi </w:t>
      </w:r>
      <w:r w:rsidRPr="0064230E">
        <w:rPr>
          <w:i/>
          <w:iCs/>
          <w:color w:val="000000"/>
        </w:rPr>
        <w:t>аджи</w:t>
      </w:r>
      <w:r w:rsidRPr="0064230E">
        <w:rPr>
          <w:i/>
          <w:iCs/>
          <w:color w:val="000000"/>
          <w:lang w:val="kk-KZ"/>
        </w:rPr>
        <w:t>қ</w:t>
      </w:r>
      <w:r w:rsidRPr="0064230E">
        <w:rPr>
          <w:color w:val="000000"/>
        </w:rPr>
        <w:t xml:space="preserve"> ж</w:t>
      </w:r>
      <w:r w:rsidRPr="0064230E">
        <w:rPr>
          <w:color w:val="000000"/>
          <w:lang w:val="kk-KZ"/>
        </w:rPr>
        <w:t>ә</w:t>
      </w:r>
      <w:r w:rsidRPr="0064230E">
        <w:rPr>
          <w:color w:val="000000"/>
        </w:rPr>
        <w:t>не</w:t>
      </w:r>
      <w:r w:rsidRPr="0064230E">
        <w:rPr>
          <w:i/>
          <w:iCs/>
          <w:color w:val="000000"/>
        </w:rPr>
        <w:t xml:space="preserve"> </w:t>
      </w:r>
      <w:r w:rsidRPr="0064230E">
        <w:rPr>
          <w:i/>
          <w:iCs/>
          <w:color w:val="000000"/>
          <w:lang w:val="kk-KZ"/>
        </w:rPr>
        <w:t>қ</w:t>
      </w:r>
      <w:r w:rsidRPr="0064230E">
        <w:rPr>
          <w:i/>
          <w:iCs/>
          <w:color w:val="000000"/>
        </w:rPr>
        <w:t>аджи</w:t>
      </w:r>
      <w:r w:rsidRPr="0064230E">
        <w:rPr>
          <w:i/>
          <w:iCs/>
          <w:color w:val="000000"/>
          <w:lang w:val="kk-KZ"/>
        </w:rPr>
        <w:t>қ</w:t>
      </w:r>
      <w:r w:rsidRPr="0064230E">
        <w:rPr>
          <w:color w:val="000000"/>
        </w:rPr>
        <w:t xml:space="preserve"> с</w:t>
      </w:r>
      <w:r w:rsidRPr="0064230E">
        <w:rPr>
          <w:color w:val="000000"/>
          <w:lang w:val="kk-KZ"/>
        </w:rPr>
        <w:t>ө</w:t>
      </w:r>
      <w:r w:rsidRPr="0064230E">
        <w:rPr>
          <w:color w:val="000000"/>
        </w:rPr>
        <w:t xml:space="preserve">здерi айтылуда </w:t>
      </w:r>
      <w:r w:rsidRPr="0064230E">
        <w:rPr>
          <w:i/>
          <w:iCs/>
          <w:color w:val="000000"/>
        </w:rPr>
        <w:t>аджи</w:t>
      </w:r>
      <w:r w:rsidRPr="0064230E">
        <w:rPr>
          <w:color w:val="000000"/>
        </w:rPr>
        <w:t xml:space="preserve"> болып айтылады.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lastRenderedPageBreak/>
        <w:t xml:space="preserve">     </w:t>
      </w:r>
      <w:r w:rsidRPr="0064230E">
        <w:rPr>
          <w:i/>
          <w:iCs/>
          <w:color w:val="000000"/>
        </w:rPr>
        <w:t>Бек</w:t>
      </w:r>
      <w:r w:rsidRPr="0064230E">
        <w:rPr>
          <w:color w:val="000000"/>
        </w:rPr>
        <w:t>. Т</w:t>
      </w:r>
      <w:r w:rsidRPr="0064230E">
        <w:rPr>
          <w:color w:val="000000"/>
          <w:lang w:val="kk-KZ"/>
        </w:rPr>
        <w:t>ү</w:t>
      </w:r>
      <w:r w:rsidRPr="0064230E">
        <w:rPr>
          <w:color w:val="000000"/>
        </w:rPr>
        <w:t>рiк тiлiнде бек 1) тегi жа</w:t>
      </w:r>
      <w:r w:rsidRPr="0064230E">
        <w:rPr>
          <w:color w:val="000000"/>
          <w:lang w:val="kk-KZ"/>
        </w:rPr>
        <w:t>ғ</w:t>
      </w:r>
      <w:r w:rsidRPr="0064230E">
        <w:rPr>
          <w:color w:val="000000"/>
        </w:rPr>
        <w:t>ынан а</w:t>
      </w:r>
      <w:r w:rsidRPr="0064230E">
        <w:rPr>
          <w:color w:val="000000"/>
          <w:lang w:val="kk-KZ"/>
        </w:rPr>
        <w:t>қ</w:t>
      </w:r>
      <w:r w:rsidRPr="0064230E">
        <w:rPr>
          <w:color w:val="000000"/>
        </w:rPr>
        <w:t>с</w:t>
      </w:r>
      <w:r w:rsidRPr="0064230E">
        <w:rPr>
          <w:color w:val="000000"/>
          <w:lang w:val="kk-KZ"/>
        </w:rPr>
        <w:t>ү</w:t>
      </w:r>
      <w:r w:rsidRPr="0064230E">
        <w:rPr>
          <w:color w:val="000000"/>
        </w:rPr>
        <w:t>йек адам; 2) кiшi-гiрiм тайпаны</w:t>
      </w:r>
      <w:r w:rsidRPr="0064230E">
        <w:rPr>
          <w:color w:val="000000"/>
          <w:lang w:val="kk-KZ"/>
        </w:rPr>
        <w:t>ң</w:t>
      </w:r>
      <w:r w:rsidRPr="0064230E">
        <w:rPr>
          <w:color w:val="000000"/>
        </w:rPr>
        <w:t>, немесе руды</w:t>
      </w:r>
      <w:r w:rsidRPr="0064230E">
        <w:rPr>
          <w:color w:val="000000"/>
          <w:lang w:val="kk-KZ"/>
        </w:rPr>
        <w:t>ң</w:t>
      </w:r>
      <w:r w:rsidRPr="0064230E">
        <w:rPr>
          <w:color w:val="000000"/>
        </w:rPr>
        <w:t xml:space="preserve"> басшысы; 3) </w:t>
      </w:r>
      <w:r w:rsidRPr="0064230E">
        <w:rPr>
          <w:color w:val="000000"/>
          <w:lang w:val="kk-KZ"/>
        </w:rPr>
        <w:t>қ</w:t>
      </w:r>
      <w:r w:rsidRPr="0064230E">
        <w:rPr>
          <w:color w:val="000000"/>
        </w:rPr>
        <w:t>олында билiгi бар кез-келген билеушi, к</w:t>
      </w:r>
      <w:r w:rsidRPr="0064230E">
        <w:rPr>
          <w:color w:val="000000"/>
          <w:lang w:val="kk-KZ"/>
        </w:rPr>
        <w:t>ө</w:t>
      </w:r>
      <w:r w:rsidRPr="0064230E">
        <w:rPr>
          <w:color w:val="000000"/>
        </w:rPr>
        <w:t xml:space="preserve">сем, мырза. </w:t>
      </w:r>
      <w:r w:rsidRPr="0064230E">
        <w:rPr>
          <w:color w:val="000000"/>
          <w:lang w:val="kk-KZ"/>
        </w:rPr>
        <w:t>Ә</w:t>
      </w:r>
      <w:r>
        <w:rPr>
          <w:color w:val="000000"/>
        </w:rPr>
        <w:t>зiрбайжан тiлiнде бег-бек</w:t>
      </w:r>
      <w:r w:rsidRPr="0064230E">
        <w:rPr>
          <w:color w:val="000000"/>
        </w:rPr>
        <w:t>– б</w:t>
      </w:r>
      <w:r w:rsidRPr="0064230E">
        <w:rPr>
          <w:color w:val="000000"/>
          <w:lang w:val="kk-KZ"/>
        </w:rPr>
        <w:t>ә</w:t>
      </w:r>
      <w:r w:rsidRPr="0064230E">
        <w:rPr>
          <w:color w:val="000000"/>
        </w:rPr>
        <w:t>г – б</w:t>
      </w:r>
      <w:r w:rsidRPr="0064230E">
        <w:rPr>
          <w:color w:val="000000"/>
          <w:lang w:val="kk-KZ"/>
        </w:rPr>
        <w:t>ә</w:t>
      </w:r>
      <w:r w:rsidRPr="0064230E">
        <w:rPr>
          <w:color w:val="000000"/>
        </w:rPr>
        <w:t>й дворянин, ал алтынордалы</w:t>
      </w:r>
      <w:r w:rsidRPr="0064230E">
        <w:rPr>
          <w:color w:val="000000"/>
          <w:lang w:val="kk-KZ"/>
        </w:rPr>
        <w:t>қ</w:t>
      </w:r>
      <w:r w:rsidRPr="0064230E">
        <w:rPr>
          <w:color w:val="000000"/>
        </w:rPr>
        <w:t xml:space="preserve">тарда бек </w:t>
      </w:r>
      <w:r>
        <w:rPr>
          <w:color w:val="000000"/>
          <w:lang w:val="kk-KZ"/>
        </w:rPr>
        <w:t>«</w:t>
      </w:r>
      <w:r w:rsidRPr="0064230E">
        <w:rPr>
          <w:color w:val="000000"/>
        </w:rPr>
        <w:t>мы</w:t>
      </w:r>
      <w:r w:rsidRPr="0064230E">
        <w:rPr>
          <w:color w:val="000000"/>
          <w:lang w:val="kk-KZ"/>
        </w:rPr>
        <w:t>ң</w:t>
      </w:r>
      <w:r w:rsidRPr="0064230E">
        <w:rPr>
          <w:color w:val="000000"/>
        </w:rPr>
        <w:t>басы</w:t>
      </w:r>
      <w:r>
        <w:rPr>
          <w:color w:val="000000"/>
          <w:lang w:val="kk-KZ"/>
        </w:rPr>
        <w:t>»</w:t>
      </w:r>
      <w:r w:rsidRPr="0064230E">
        <w:rPr>
          <w:color w:val="000000"/>
        </w:rPr>
        <w:t xml:space="preserve">, </w:t>
      </w:r>
      <w:r>
        <w:rPr>
          <w:color w:val="000000"/>
          <w:lang w:val="kk-KZ"/>
        </w:rPr>
        <w:t>«</w:t>
      </w:r>
      <w:r w:rsidRPr="0064230E">
        <w:rPr>
          <w:color w:val="000000"/>
        </w:rPr>
        <w:t>ж</w:t>
      </w:r>
      <w:r w:rsidRPr="0064230E">
        <w:rPr>
          <w:color w:val="000000"/>
          <w:lang w:val="kk-KZ"/>
        </w:rPr>
        <w:t>ү</w:t>
      </w:r>
      <w:r w:rsidRPr="0064230E">
        <w:rPr>
          <w:color w:val="000000"/>
        </w:rPr>
        <w:t>збасы</w:t>
      </w:r>
      <w:r>
        <w:rPr>
          <w:color w:val="000000"/>
          <w:lang w:val="kk-KZ"/>
        </w:rPr>
        <w:t>»</w:t>
      </w:r>
      <w:r w:rsidRPr="0064230E">
        <w:rPr>
          <w:color w:val="000000"/>
        </w:rPr>
        <w:t xml:space="preserve">, </w:t>
      </w:r>
      <w:r>
        <w:rPr>
          <w:color w:val="000000"/>
          <w:lang w:val="kk-KZ"/>
        </w:rPr>
        <w:t>«</w:t>
      </w:r>
      <w:r w:rsidRPr="0064230E">
        <w:rPr>
          <w:color w:val="000000"/>
        </w:rPr>
        <w:t>онбасы</w:t>
      </w:r>
      <w:r>
        <w:rPr>
          <w:color w:val="000000"/>
          <w:lang w:val="kk-KZ"/>
        </w:rPr>
        <w:t>»</w:t>
      </w:r>
      <w:r w:rsidRPr="0064230E">
        <w:rPr>
          <w:color w:val="000000"/>
        </w:rPr>
        <w:t xml:space="preserve"> (улугбег, минбег, юзбег, онбег). </w:t>
      </w:r>
      <w:r>
        <w:rPr>
          <w:color w:val="000000"/>
          <w:lang w:val="kk-KZ"/>
        </w:rPr>
        <w:t>«</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здiгiнде</w:t>
      </w:r>
      <w:r>
        <w:rPr>
          <w:color w:val="000000"/>
          <w:lang w:val="kk-KZ"/>
        </w:rPr>
        <w:t>»</w:t>
      </w:r>
      <w:r w:rsidRPr="0064230E">
        <w:rPr>
          <w:color w:val="000000"/>
        </w:rPr>
        <w:t xml:space="preserve"> бек феодалды</w:t>
      </w:r>
      <w:r w:rsidRPr="0064230E">
        <w:rPr>
          <w:color w:val="000000"/>
          <w:lang w:val="kk-KZ"/>
        </w:rPr>
        <w:t>қ</w:t>
      </w:r>
      <w:r w:rsidRPr="0064230E">
        <w:rPr>
          <w:color w:val="000000"/>
        </w:rPr>
        <w:t xml:space="preserve"> </w:t>
      </w:r>
      <w:r w:rsidRPr="0064230E">
        <w:rPr>
          <w:color w:val="000000"/>
          <w:lang w:val="kk-KZ"/>
        </w:rPr>
        <w:t>қ</w:t>
      </w:r>
      <w:r w:rsidRPr="0064230E">
        <w:rPr>
          <w:color w:val="000000"/>
        </w:rPr>
        <w:t>о</w:t>
      </w:r>
      <w:r w:rsidRPr="0064230E">
        <w:rPr>
          <w:color w:val="000000"/>
          <w:lang w:val="kk-KZ"/>
        </w:rPr>
        <w:t>ғ</w:t>
      </w:r>
      <w:r w:rsidRPr="0064230E">
        <w:rPr>
          <w:color w:val="000000"/>
        </w:rPr>
        <w:t>амда</w:t>
      </w:r>
      <w:r w:rsidRPr="0064230E">
        <w:rPr>
          <w:color w:val="000000"/>
          <w:lang w:val="kk-KZ"/>
        </w:rPr>
        <w:t>ғ</w:t>
      </w:r>
      <w:r w:rsidRPr="0064230E">
        <w:rPr>
          <w:color w:val="000000"/>
        </w:rPr>
        <w:t xml:space="preserve">ы </w:t>
      </w:r>
      <w:r w:rsidRPr="0064230E">
        <w:rPr>
          <w:color w:val="000000"/>
          <w:lang w:val="kk-KZ"/>
        </w:rPr>
        <w:t>ү</w:t>
      </w:r>
      <w:r w:rsidRPr="0064230E">
        <w:rPr>
          <w:color w:val="000000"/>
        </w:rPr>
        <w:t xml:space="preserve">стем тап </w:t>
      </w:r>
      <w:r w:rsidRPr="0064230E">
        <w:rPr>
          <w:color w:val="000000"/>
          <w:lang w:val="kk-KZ"/>
        </w:rPr>
        <w:t>ө</w:t>
      </w:r>
      <w:r w:rsidRPr="0064230E">
        <w:rPr>
          <w:color w:val="000000"/>
        </w:rPr>
        <w:t xml:space="preserve">кiлi, ел билеген </w:t>
      </w:r>
      <w:r w:rsidRPr="0064230E">
        <w:rPr>
          <w:color w:val="000000"/>
          <w:lang w:val="kk-KZ"/>
        </w:rPr>
        <w:t>ә</w:t>
      </w:r>
      <w:r w:rsidRPr="0064230E">
        <w:rPr>
          <w:color w:val="000000"/>
        </w:rPr>
        <w:t>кiм, хан т</w:t>
      </w:r>
      <w:r w:rsidRPr="0064230E">
        <w:rPr>
          <w:color w:val="000000"/>
          <w:lang w:val="kk-KZ"/>
        </w:rPr>
        <w:t>ұқ</w:t>
      </w:r>
      <w:r w:rsidRPr="0064230E">
        <w:rPr>
          <w:color w:val="000000"/>
        </w:rPr>
        <w:t>ымы делiнедi. Х.К.Барановты</w:t>
      </w:r>
      <w:r w:rsidRPr="0064230E">
        <w:rPr>
          <w:color w:val="000000"/>
          <w:lang w:val="kk-KZ"/>
        </w:rPr>
        <w:t>ң</w:t>
      </w:r>
      <w:r w:rsidRPr="0064230E">
        <w:rPr>
          <w:color w:val="000000"/>
        </w:rPr>
        <w:t xml:space="preserve"> </w:t>
      </w:r>
      <w:r>
        <w:rPr>
          <w:color w:val="000000"/>
          <w:lang w:val="kk-KZ"/>
        </w:rPr>
        <w:t>«</w:t>
      </w:r>
      <w:r w:rsidRPr="0064230E">
        <w:rPr>
          <w:color w:val="000000"/>
        </w:rPr>
        <w:t>Арабша-орысша с</w:t>
      </w:r>
      <w:r w:rsidRPr="0064230E">
        <w:rPr>
          <w:color w:val="000000"/>
          <w:lang w:val="kk-KZ"/>
        </w:rPr>
        <w:t>ө</w:t>
      </w:r>
      <w:r>
        <w:rPr>
          <w:color w:val="000000"/>
        </w:rPr>
        <w:t>здiгiнде</w:t>
      </w:r>
      <w:r>
        <w:rPr>
          <w:color w:val="000000"/>
          <w:lang w:val="kk-KZ"/>
        </w:rPr>
        <w:t>»</w:t>
      </w:r>
      <w:r>
        <w:rPr>
          <w:color w:val="000000"/>
        </w:rPr>
        <w:t xml:space="preserve"> </w:t>
      </w:r>
      <w:r w:rsidRPr="0064230E">
        <w:rPr>
          <w:color w:val="000000"/>
        </w:rPr>
        <w:t xml:space="preserve">(бак) </w:t>
      </w:r>
      <w:r>
        <w:rPr>
          <w:color w:val="000000"/>
          <w:lang w:val="kk-KZ"/>
        </w:rPr>
        <w:t>«</w:t>
      </w:r>
      <w:r w:rsidRPr="0064230E">
        <w:rPr>
          <w:color w:val="000000"/>
        </w:rPr>
        <w:t>бек, бей (титул)</w:t>
      </w:r>
      <w:r>
        <w:rPr>
          <w:color w:val="000000"/>
          <w:lang w:val="kk-KZ"/>
        </w:rPr>
        <w:t>»</w:t>
      </w:r>
      <w:r w:rsidRPr="0064230E">
        <w:rPr>
          <w:color w:val="000000"/>
        </w:rPr>
        <w:t xml:space="preserve"> </w:t>
      </w:r>
      <w:r w:rsidRPr="0064230E">
        <w:rPr>
          <w:color w:val="000000"/>
          <w:lang w:val="kk-KZ" w:bidi="hi-IN"/>
        </w:rPr>
        <w:t>[</w:t>
      </w:r>
      <w:r>
        <w:rPr>
          <w:color w:val="000000"/>
        </w:rPr>
        <w:t>42,189-б.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тiлiне енгенде ма</w:t>
      </w:r>
      <w:r w:rsidRPr="0064230E">
        <w:rPr>
          <w:color w:val="000000"/>
          <w:lang w:val="kk-KZ"/>
        </w:rPr>
        <w:t>ғ</w:t>
      </w:r>
      <w:r w:rsidRPr="0064230E">
        <w:rPr>
          <w:color w:val="000000"/>
        </w:rPr>
        <w:t>ыналары тарыл</w:t>
      </w:r>
      <w:r w:rsidRPr="0064230E">
        <w:rPr>
          <w:color w:val="000000"/>
          <w:lang w:val="kk-KZ"/>
        </w:rPr>
        <w:t>ғ</w:t>
      </w:r>
      <w:r w:rsidRPr="0064230E">
        <w:rPr>
          <w:color w:val="000000"/>
        </w:rPr>
        <w:t>ан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бiрi </w:t>
      </w:r>
      <w:r w:rsidRPr="0064230E">
        <w:rPr>
          <w:i/>
          <w:iCs/>
          <w:color w:val="000000"/>
        </w:rPr>
        <w:t>жа</w:t>
      </w:r>
      <w:r w:rsidRPr="0064230E">
        <w:rPr>
          <w:i/>
          <w:iCs/>
          <w:color w:val="000000"/>
          <w:lang w:val="kk-KZ"/>
        </w:rPr>
        <w:t>ғ</w:t>
      </w:r>
      <w:r w:rsidRPr="0064230E">
        <w:rPr>
          <w:i/>
          <w:iCs/>
          <w:color w:val="000000"/>
        </w:rPr>
        <w:t>а</w:t>
      </w:r>
      <w:r w:rsidRPr="0064230E">
        <w:rPr>
          <w:color w:val="000000"/>
        </w:rPr>
        <w:t xml:space="preserve"> с</w:t>
      </w:r>
      <w:r w:rsidRPr="0064230E">
        <w:rPr>
          <w:color w:val="000000"/>
          <w:lang w:val="kk-KZ"/>
        </w:rPr>
        <w:t>ө</w:t>
      </w:r>
      <w:r w:rsidRPr="0064230E">
        <w:rPr>
          <w:color w:val="000000"/>
        </w:rPr>
        <w:t>зi. Т</w:t>
      </w:r>
      <w:r w:rsidRPr="0064230E">
        <w:rPr>
          <w:color w:val="000000"/>
          <w:lang w:val="kk-KZ"/>
        </w:rPr>
        <w:t>ү</w:t>
      </w:r>
      <w:r w:rsidRPr="0064230E">
        <w:rPr>
          <w:color w:val="000000"/>
        </w:rPr>
        <w:t>ркi тiлдерiнде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бiрнеше ма</w:t>
      </w:r>
      <w:r w:rsidRPr="0064230E">
        <w:rPr>
          <w:color w:val="000000"/>
          <w:lang w:val="kk-KZ"/>
        </w:rPr>
        <w:t>ғ</w:t>
      </w:r>
      <w:r w:rsidRPr="0064230E">
        <w:rPr>
          <w:color w:val="000000"/>
        </w:rPr>
        <w:t>ынасы бар. Ал араб тiлiне ол тек киiмнi</w:t>
      </w:r>
      <w:r w:rsidRPr="0064230E">
        <w:rPr>
          <w:color w:val="000000"/>
          <w:lang w:val="kk-KZ"/>
        </w:rPr>
        <w:t>ң</w:t>
      </w:r>
      <w:r w:rsidRPr="0064230E">
        <w:rPr>
          <w:color w:val="000000"/>
        </w:rPr>
        <w:t xml:space="preserve"> жа</w:t>
      </w:r>
      <w:r w:rsidRPr="0064230E">
        <w:rPr>
          <w:color w:val="000000"/>
          <w:lang w:val="kk-KZ"/>
        </w:rPr>
        <w:t>ғ</w:t>
      </w:r>
      <w:r w:rsidRPr="0064230E">
        <w:rPr>
          <w:color w:val="000000"/>
        </w:rPr>
        <w:t>асы ма</w:t>
      </w:r>
      <w:r w:rsidRPr="0064230E">
        <w:rPr>
          <w:color w:val="000000"/>
          <w:lang w:val="kk-KZ"/>
        </w:rPr>
        <w:t>ғ</w:t>
      </w:r>
      <w:r>
        <w:rPr>
          <w:color w:val="000000"/>
        </w:rPr>
        <w:t>ынасымен енген,</w:t>
      </w:r>
      <w:r>
        <w:rPr>
          <w:color w:val="000000"/>
          <w:lang w:val="kk-KZ"/>
        </w:rPr>
        <w:t xml:space="preserve"> </w:t>
      </w:r>
      <w:r w:rsidRPr="0064230E">
        <w:rPr>
          <w:color w:val="000000"/>
        </w:rPr>
        <w:t>(</w:t>
      </w:r>
      <w:r>
        <w:rPr>
          <w:color w:val="000000"/>
          <w:lang w:val="kk-KZ"/>
        </w:rPr>
        <w:t>И</w:t>
      </w:r>
      <w:r w:rsidRPr="0064230E">
        <w:rPr>
          <w:color w:val="000000"/>
        </w:rPr>
        <w:t>а</w:t>
      </w:r>
      <w:r w:rsidRPr="0064230E">
        <w:rPr>
          <w:color w:val="000000"/>
          <w:lang w:val="kk-KZ"/>
        </w:rPr>
        <w:t>қ</w:t>
      </w:r>
      <w:r>
        <w:rPr>
          <w:color w:val="000000"/>
        </w:rPr>
        <w:t>атун)</w:t>
      </w:r>
      <w:r>
        <w:rPr>
          <w:color w:val="000000"/>
          <w:lang w:val="kk-KZ"/>
        </w:rPr>
        <w:t xml:space="preserve"> «</w:t>
      </w:r>
      <w:r w:rsidRPr="0064230E">
        <w:rPr>
          <w:color w:val="000000"/>
        </w:rPr>
        <w:t>жа</w:t>
      </w:r>
      <w:r w:rsidRPr="0064230E">
        <w:rPr>
          <w:color w:val="000000"/>
          <w:lang w:val="kk-KZ"/>
        </w:rPr>
        <w:t>ғ</w:t>
      </w:r>
      <w:r w:rsidRPr="0064230E">
        <w:rPr>
          <w:color w:val="000000"/>
        </w:rPr>
        <w:t>а</w:t>
      </w:r>
      <w:r>
        <w:rPr>
          <w:color w:val="000000"/>
          <w:lang w:val="kk-KZ"/>
        </w:rPr>
        <w:t>»</w:t>
      </w:r>
      <w:r w:rsidRPr="0064230E">
        <w:rPr>
          <w:color w:val="000000"/>
        </w:rPr>
        <w:t>. Б</w:t>
      </w:r>
      <w:r w:rsidRPr="0064230E">
        <w:rPr>
          <w:color w:val="000000"/>
          <w:lang w:val="kk-KZ"/>
        </w:rPr>
        <w:t>ұ</w:t>
      </w:r>
      <w:r w:rsidRPr="0064230E">
        <w:rPr>
          <w:color w:val="000000"/>
        </w:rPr>
        <w:t>л с</w:t>
      </w:r>
      <w:r w:rsidRPr="0064230E">
        <w:rPr>
          <w:color w:val="000000"/>
          <w:lang w:val="kk-KZ"/>
        </w:rPr>
        <w:t>ө</w:t>
      </w:r>
      <w:r w:rsidRPr="0064230E">
        <w:rPr>
          <w:color w:val="000000"/>
        </w:rPr>
        <w:t>з араб с</w:t>
      </w:r>
      <w:r w:rsidRPr="0064230E">
        <w:rPr>
          <w:color w:val="000000"/>
          <w:lang w:val="kk-KZ"/>
        </w:rPr>
        <w:t>ө</w:t>
      </w:r>
      <w:r w:rsidRPr="0064230E">
        <w:rPr>
          <w:color w:val="000000"/>
        </w:rPr>
        <w:t>здерiмен тiркесiп жа</w:t>
      </w:r>
      <w:r w:rsidRPr="0064230E">
        <w:rPr>
          <w:color w:val="000000"/>
          <w:lang w:val="kk-KZ"/>
        </w:rPr>
        <w:t>ғ</w:t>
      </w:r>
      <w:r w:rsidRPr="0064230E">
        <w:rPr>
          <w:color w:val="000000"/>
        </w:rPr>
        <w:t>аларды</w:t>
      </w:r>
      <w:r w:rsidRPr="0064230E">
        <w:rPr>
          <w:color w:val="000000"/>
          <w:lang w:val="kk-KZ"/>
        </w:rPr>
        <w:t>ң</w:t>
      </w:r>
      <w:r w:rsidRPr="0064230E">
        <w:rPr>
          <w:color w:val="000000"/>
        </w:rPr>
        <w:t xml:space="preserve"> т</w:t>
      </w:r>
      <w:r w:rsidRPr="0064230E">
        <w:rPr>
          <w:color w:val="000000"/>
          <w:lang w:val="kk-KZ"/>
        </w:rPr>
        <w:t>ү</w:t>
      </w:r>
      <w:r w:rsidRPr="0064230E">
        <w:rPr>
          <w:color w:val="000000"/>
        </w:rPr>
        <w:t>р-т</w:t>
      </w:r>
      <w:r w:rsidRPr="0064230E">
        <w:rPr>
          <w:color w:val="000000"/>
          <w:lang w:val="kk-KZ"/>
        </w:rPr>
        <w:t>ү</w:t>
      </w:r>
      <w:r w:rsidRPr="0064230E">
        <w:rPr>
          <w:color w:val="000000"/>
        </w:rPr>
        <w:t>р</w:t>
      </w:r>
      <w:r>
        <w:rPr>
          <w:color w:val="000000"/>
        </w:rPr>
        <w:t>iн бiлдiредi. Мысалы,</w:t>
      </w:r>
      <w:r w:rsidRPr="0064230E">
        <w:rPr>
          <w:color w:val="000000"/>
        </w:rPr>
        <w:t xml:space="preserve"> (иа</w:t>
      </w:r>
      <w:r w:rsidRPr="0064230E">
        <w:rPr>
          <w:color w:val="000000"/>
          <w:lang w:val="kk-KZ"/>
        </w:rPr>
        <w:t>қ</w:t>
      </w:r>
      <w:r w:rsidRPr="0064230E">
        <w:rPr>
          <w:color w:val="000000"/>
        </w:rPr>
        <w:t xml:space="preserve">атун  иратун)  </w:t>
      </w:r>
      <w:r>
        <w:rPr>
          <w:color w:val="000000"/>
          <w:lang w:val="kk-KZ"/>
        </w:rPr>
        <w:t>«</w:t>
      </w:r>
      <w:r w:rsidRPr="0064230E">
        <w:rPr>
          <w:color w:val="000000"/>
        </w:rPr>
        <w:t>жапсырма жа</w:t>
      </w:r>
      <w:r w:rsidRPr="0064230E">
        <w:rPr>
          <w:color w:val="000000"/>
          <w:lang w:val="kk-KZ"/>
        </w:rPr>
        <w:t>ғ</w:t>
      </w:r>
      <w:r w:rsidRPr="0064230E">
        <w:rPr>
          <w:color w:val="000000"/>
        </w:rPr>
        <w:t>а</w:t>
      </w:r>
      <w:r>
        <w:rPr>
          <w:color w:val="000000"/>
          <w:lang w:val="kk-KZ"/>
        </w:rPr>
        <w:t>»</w:t>
      </w:r>
      <w:r w:rsidRPr="0064230E">
        <w:rPr>
          <w:color w:val="000000"/>
        </w:rPr>
        <w:t>,  (иа</w:t>
      </w:r>
      <w:r w:rsidRPr="0064230E">
        <w:rPr>
          <w:color w:val="000000"/>
          <w:lang w:val="kk-KZ"/>
        </w:rPr>
        <w:t>қ</w:t>
      </w:r>
      <w:r w:rsidRPr="0064230E">
        <w:rPr>
          <w:color w:val="000000"/>
        </w:rPr>
        <w:t>атун уа</w:t>
      </w:r>
      <w:r w:rsidRPr="0064230E">
        <w:rPr>
          <w:color w:val="000000"/>
          <w:lang w:val="kk-KZ"/>
        </w:rPr>
        <w:t>қ</w:t>
      </w:r>
      <w:r w:rsidRPr="0064230E">
        <w:rPr>
          <w:color w:val="000000"/>
        </w:rPr>
        <w:t xml:space="preserve">ифатун) </w:t>
      </w:r>
      <w:r>
        <w:rPr>
          <w:color w:val="000000"/>
          <w:lang w:val="kk-KZ"/>
        </w:rPr>
        <w:t>«</w:t>
      </w:r>
      <w:r w:rsidRPr="0064230E">
        <w:rPr>
          <w:color w:val="000000"/>
        </w:rPr>
        <w:t>тiк жа</w:t>
      </w:r>
      <w:r w:rsidRPr="0064230E">
        <w:rPr>
          <w:color w:val="000000"/>
          <w:lang w:val="kk-KZ"/>
        </w:rPr>
        <w:t>ғ</w:t>
      </w:r>
      <w:r w:rsidRPr="0064230E">
        <w:rPr>
          <w:color w:val="000000"/>
        </w:rPr>
        <w:t>а</w:t>
      </w:r>
      <w:r>
        <w:rPr>
          <w:color w:val="000000"/>
          <w:lang w:val="kk-KZ"/>
        </w:rPr>
        <w:t>»</w:t>
      </w:r>
      <w:r>
        <w:rPr>
          <w:color w:val="000000"/>
        </w:rPr>
        <w:t xml:space="preserve">, </w:t>
      </w:r>
      <w:r w:rsidRPr="0064230E">
        <w:rPr>
          <w:color w:val="000000"/>
        </w:rPr>
        <w:t>(иа</w:t>
      </w:r>
      <w:r w:rsidRPr="0064230E">
        <w:rPr>
          <w:color w:val="000000"/>
          <w:lang w:val="kk-KZ"/>
        </w:rPr>
        <w:t>қ</w:t>
      </w:r>
      <w:r w:rsidRPr="0064230E">
        <w:rPr>
          <w:color w:val="000000"/>
        </w:rPr>
        <w:t>атун ма</w:t>
      </w:r>
      <w:r w:rsidRPr="0064230E">
        <w:rPr>
          <w:color w:val="000000"/>
          <w:lang w:val="kk-KZ"/>
        </w:rPr>
        <w:t>қ</w:t>
      </w:r>
      <w:r w:rsidRPr="0064230E">
        <w:rPr>
          <w:color w:val="000000"/>
        </w:rPr>
        <w:t xml:space="preserve">лубсарун) </w:t>
      </w:r>
      <w:r w:rsidRPr="0064230E">
        <w:rPr>
          <w:color w:val="000000"/>
          <w:lang w:val="kk-KZ"/>
        </w:rPr>
        <w:t>қ</w:t>
      </w:r>
      <w:r w:rsidRPr="0064230E">
        <w:rPr>
          <w:color w:val="000000"/>
        </w:rPr>
        <w:t>айырма жа</w:t>
      </w:r>
      <w:r w:rsidRPr="0064230E">
        <w:rPr>
          <w:color w:val="000000"/>
          <w:lang w:val="kk-KZ"/>
        </w:rPr>
        <w:t>ғ</w:t>
      </w:r>
      <w:r>
        <w:rPr>
          <w:color w:val="000000"/>
        </w:rPr>
        <w:t>а,</w:t>
      </w:r>
      <w:r w:rsidRPr="0064230E">
        <w:rPr>
          <w:color w:val="000000"/>
        </w:rPr>
        <w:t xml:space="preserve"> (иа</w:t>
      </w:r>
      <w:r w:rsidRPr="0064230E">
        <w:rPr>
          <w:color w:val="000000"/>
          <w:lang w:val="kk-KZ"/>
        </w:rPr>
        <w:t>қ</w:t>
      </w:r>
      <w:r>
        <w:rPr>
          <w:color w:val="000000"/>
        </w:rPr>
        <w:t>ату л-маншати)</w:t>
      </w:r>
      <w:r w:rsidRPr="0064230E">
        <w:rPr>
          <w:color w:val="000000"/>
        </w:rPr>
        <w:t xml:space="preserve">  </w:t>
      </w:r>
      <w:r>
        <w:rPr>
          <w:color w:val="000000"/>
          <w:lang w:val="kk-KZ"/>
        </w:rPr>
        <w:t>«</w:t>
      </w:r>
      <w:r w:rsidRPr="0064230E">
        <w:rPr>
          <w:color w:val="000000"/>
        </w:rPr>
        <w:t>крахмалды жа</w:t>
      </w:r>
      <w:r w:rsidRPr="0064230E">
        <w:rPr>
          <w:color w:val="000000"/>
          <w:lang w:val="kk-KZ"/>
        </w:rPr>
        <w:t>ғ</w:t>
      </w:r>
      <w:r>
        <w:rPr>
          <w:color w:val="000000"/>
        </w:rPr>
        <w:t>а</w:t>
      </w:r>
      <w:r>
        <w:rPr>
          <w:color w:val="000000"/>
          <w:lang w:val="kk-KZ"/>
        </w:rPr>
        <w:t>»</w:t>
      </w:r>
      <w:r>
        <w:rPr>
          <w:color w:val="000000"/>
        </w:rPr>
        <w:t xml:space="preserve"> </w:t>
      </w:r>
      <w:r w:rsidRPr="0064230E">
        <w:rPr>
          <w:color w:val="000000"/>
          <w:lang w:val="kk-KZ" w:bidi="hi-IN"/>
        </w:rPr>
        <w:t>[</w:t>
      </w:r>
      <w:r w:rsidRPr="0064230E">
        <w:rPr>
          <w:color w:val="000000"/>
        </w:rPr>
        <w:t>42, 1161-б.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Алайда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араб тiлiндегi жа</w:t>
      </w:r>
      <w:r w:rsidRPr="0064230E">
        <w:rPr>
          <w:color w:val="000000"/>
          <w:lang w:val="kk-KZ"/>
        </w:rPr>
        <w:t>ң</w:t>
      </w:r>
      <w:r w:rsidRPr="0064230E">
        <w:rPr>
          <w:color w:val="000000"/>
        </w:rPr>
        <w:t>а ма</w:t>
      </w:r>
      <w:r w:rsidRPr="0064230E">
        <w:rPr>
          <w:color w:val="000000"/>
          <w:lang w:val="kk-KZ"/>
        </w:rPr>
        <w:t>ғ</w:t>
      </w:r>
      <w:r w:rsidRPr="0064230E">
        <w:rPr>
          <w:color w:val="000000"/>
        </w:rPr>
        <w:t xml:space="preserve">ынасына </w:t>
      </w:r>
      <w:r w:rsidRPr="0064230E">
        <w:rPr>
          <w:color w:val="000000"/>
          <w:lang w:val="kk-KZ"/>
        </w:rPr>
        <w:t>қ</w:t>
      </w:r>
      <w:r w:rsidRPr="0064230E">
        <w:rPr>
          <w:color w:val="000000"/>
        </w:rPr>
        <w:t>арап, ма</w:t>
      </w:r>
      <w:r w:rsidRPr="0064230E">
        <w:rPr>
          <w:color w:val="000000"/>
          <w:lang w:val="kk-KZ"/>
        </w:rPr>
        <w:t>ғ</w:t>
      </w:r>
      <w:r w:rsidRPr="0064230E">
        <w:rPr>
          <w:color w:val="000000"/>
        </w:rPr>
        <w:t xml:space="preserve">ынасы </w:t>
      </w:r>
      <w:r w:rsidRPr="0064230E">
        <w:rPr>
          <w:color w:val="000000"/>
          <w:lang w:val="kk-KZ"/>
        </w:rPr>
        <w:t>ө</w:t>
      </w:r>
      <w:r w:rsidRPr="0064230E">
        <w:rPr>
          <w:color w:val="000000"/>
        </w:rPr>
        <w:t>згерген с</w:t>
      </w:r>
      <w:r w:rsidRPr="0064230E">
        <w:rPr>
          <w:color w:val="000000"/>
          <w:lang w:val="kk-KZ"/>
        </w:rPr>
        <w:t>ө</w:t>
      </w:r>
      <w:r w:rsidRPr="0064230E">
        <w:rPr>
          <w:color w:val="000000"/>
        </w:rPr>
        <w:t xml:space="preserve">здер </w:t>
      </w:r>
      <w:r w:rsidRPr="0064230E">
        <w:rPr>
          <w:color w:val="000000"/>
          <w:lang w:val="kk-KZ"/>
        </w:rPr>
        <w:t>қ</w:t>
      </w:r>
      <w:r w:rsidRPr="0064230E">
        <w:rPr>
          <w:color w:val="000000"/>
        </w:rPr>
        <w:t>атарына да жат</w:t>
      </w:r>
      <w:r w:rsidRPr="0064230E">
        <w:rPr>
          <w:color w:val="000000"/>
          <w:lang w:val="kk-KZ"/>
        </w:rPr>
        <w:t>қ</w:t>
      </w:r>
      <w:r w:rsidRPr="0064230E">
        <w:rPr>
          <w:color w:val="000000"/>
        </w:rPr>
        <w:t>ызу</w:t>
      </w:r>
      <w:r w:rsidRPr="0064230E">
        <w:rPr>
          <w:color w:val="000000"/>
          <w:lang w:val="kk-KZ"/>
        </w:rPr>
        <w:t>ғ</w:t>
      </w:r>
      <w:r w:rsidRPr="0064230E">
        <w:rPr>
          <w:color w:val="000000"/>
        </w:rPr>
        <w:t>а болатын сия</w:t>
      </w:r>
      <w:r w:rsidRPr="0064230E">
        <w:rPr>
          <w:color w:val="000000"/>
          <w:lang w:val="kk-KZ"/>
        </w:rPr>
        <w:t>қ</w:t>
      </w:r>
      <w:r w:rsidRPr="0064230E">
        <w:rPr>
          <w:color w:val="000000"/>
        </w:rPr>
        <w:t>ты. Ол ма</w:t>
      </w:r>
      <w:r w:rsidRPr="0064230E">
        <w:rPr>
          <w:color w:val="000000"/>
          <w:lang w:val="kk-KZ"/>
        </w:rPr>
        <w:t>ғ</w:t>
      </w:r>
      <w:r>
        <w:rPr>
          <w:color w:val="000000"/>
        </w:rPr>
        <w:t xml:space="preserve">ынасы </w:t>
      </w:r>
      <w:r w:rsidRPr="0064230E">
        <w:rPr>
          <w:color w:val="000000"/>
        </w:rPr>
        <w:t xml:space="preserve"> (жа</w:t>
      </w:r>
      <w:r w:rsidRPr="0064230E">
        <w:rPr>
          <w:color w:val="000000"/>
          <w:lang w:val="kk-KZ"/>
        </w:rPr>
        <w:t>қ</w:t>
      </w:r>
      <w:r>
        <w:rPr>
          <w:color w:val="000000"/>
        </w:rPr>
        <w:t xml:space="preserve">е) </w:t>
      </w:r>
      <w:r>
        <w:rPr>
          <w:color w:val="000000"/>
          <w:lang w:val="kk-KZ"/>
        </w:rPr>
        <w:t>«</w:t>
      </w:r>
      <w:r>
        <w:rPr>
          <w:color w:val="000000"/>
        </w:rPr>
        <w:t>бант</w:t>
      </w:r>
      <w:r>
        <w:rPr>
          <w:color w:val="000000"/>
          <w:lang w:val="kk-KZ"/>
        </w:rPr>
        <w:t>»</w:t>
      </w:r>
      <w:r w:rsidRPr="00FD1F28">
        <w:rPr>
          <w:color w:val="000000"/>
          <w:lang w:val="kk-KZ" w:bidi="hi-IN"/>
        </w:rPr>
        <w:t xml:space="preserve"> </w:t>
      </w:r>
      <w:r w:rsidRPr="0064230E">
        <w:rPr>
          <w:color w:val="000000"/>
          <w:lang w:val="kk-KZ" w:bidi="hi-IN"/>
        </w:rPr>
        <w:t>[</w:t>
      </w:r>
      <w:r w:rsidRPr="0064230E">
        <w:rPr>
          <w:color w:val="000000"/>
        </w:rPr>
        <w:t>11, 150-б.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 ма</w:t>
      </w:r>
      <w:r w:rsidRPr="0064230E">
        <w:rPr>
          <w:color w:val="000000"/>
          <w:lang w:val="kk-KZ"/>
        </w:rPr>
        <w:t>ғ</w:t>
      </w:r>
      <w:r w:rsidRPr="0064230E">
        <w:rPr>
          <w:color w:val="000000"/>
        </w:rPr>
        <w:t xml:space="preserve">ыналы </w:t>
      </w:r>
      <w:r>
        <w:rPr>
          <w:color w:val="000000"/>
          <w:lang w:val="kk-KZ"/>
        </w:rPr>
        <w:t>«</w:t>
      </w:r>
      <w:r w:rsidRPr="0064230E">
        <w:rPr>
          <w:color w:val="000000"/>
        </w:rPr>
        <w:t>а</w:t>
      </w:r>
      <w:r w:rsidRPr="0064230E">
        <w:rPr>
          <w:color w:val="000000"/>
          <w:lang w:val="kk-KZ"/>
        </w:rPr>
        <w:t>қ</w:t>
      </w:r>
      <w:r>
        <w:rPr>
          <w:color w:val="000000"/>
          <w:lang w:val="kk-KZ"/>
        </w:rPr>
        <w:t>»</w:t>
      </w:r>
      <w:r w:rsidRPr="0064230E">
        <w:rPr>
          <w:color w:val="000000"/>
        </w:rPr>
        <w:t xml:space="preserve"> с</w:t>
      </w:r>
      <w:r w:rsidRPr="0064230E">
        <w:rPr>
          <w:color w:val="000000"/>
          <w:lang w:val="kk-KZ"/>
        </w:rPr>
        <w:t>ө</w:t>
      </w:r>
      <w:r w:rsidRPr="0064230E">
        <w:rPr>
          <w:color w:val="000000"/>
        </w:rPr>
        <w:t>зi де ма</w:t>
      </w:r>
      <w:r w:rsidRPr="0064230E">
        <w:rPr>
          <w:color w:val="000000"/>
          <w:lang w:val="kk-KZ"/>
        </w:rPr>
        <w:t>ғ</w:t>
      </w:r>
      <w:r w:rsidRPr="0064230E">
        <w:rPr>
          <w:color w:val="000000"/>
        </w:rPr>
        <w:t>ыналар</w:t>
      </w:r>
      <w:r>
        <w:rPr>
          <w:color w:val="000000"/>
        </w:rPr>
        <w:t xml:space="preserve">ын тарылтып, араб тiлiнде тек </w:t>
      </w:r>
      <w:r w:rsidRPr="0064230E">
        <w:rPr>
          <w:color w:val="000000"/>
        </w:rPr>
        <w:t xml:space="preserve">(ах) </w:t>
      </w:r>
      <w:r>
        <w:rPr>
          <w:color w:val="000000"/>
          <w:lang w:val="kk-KZ"/>
        </w:rPr>
        <w:t>«</w:t>
      </w:r>
      <w:r w:rsidRPr="0064230E">
        <w:rPr>
          <w:color w:val="000000"/>
        </w:rPr>
        <w:t>ж</w:t>
      </w:r>
      <w:r w:rsidRPr="0064230E">
        <w:rPr>
          <w:color w:val="000000"/>
          <w:lang w:val="kk-KZ"/>
        </w:rPr>
        <w:t>ұ</w:t>
      </w:r>
      <w:r w:rsidRPr="0064230E">
        <w:rPr>
          <w:color w:val="000000"/>
        </w:rPr>
        <w:t>мырт</w:t>
      </w:r>
      <w:r w:rsidRPr="0064230E">
        <w:rPr>
          <w:color w:val="000000"/>
          <w:lang w:val="kk-KZ"/>
        </w:rPr>
        <w:t>қ</w:t>
      </w:r>
      <w:r w:rsidRPr="0064230E">
        <w:rPr>
          <w:color w:val="000000"/>
        </w:rPr>
        <w:t>аны</w:t>
      </w:r>
      <w:r w:rsidRPr="0064230E">
        <w:rPr>
          <w:color w:val="000000"/>
          <w:lang w:val="kk-KZ"/>
        </w:rPr>
        <w:t>ң</w:t>
      </w:r>
      <w:r w:rsidRPr="0064230E">
        <w:rPr>
          <w:color w:val="000000"/>
        </w:rPr>
        <w:t xml:space="preserve"> а</w:t>
      </w:r>
      <w:r w:rsidRPr="0064230E">
        <w:rPr>
          <w:color w:val="000000"/>
          <w:lang w:val="kk-KZ"/>
        </w:rPr>
        <w:t>ғ</w:t>
      </w:r>
      <w:r w:rsidRPr="0064230E">
        <w:rPr>
          <w:color w:val="000000"/>
        </w:rPr>
        <w:t>ы</w:t>
      </w:r>
      <w:r>
        <w:rPr>
          <w:color w:val="000000"/>
          <w:lang w:val="kk-KZ"/>
        </w:rPr>
        <w:t>»</w:t>
      </w:r>
      <w:r w:rsidRPr="0064230E">
        <w:rPr>
          <w:color w:val="000000"/>
        </w:rPr>
        <w:t xml:space="preserve"> деген ма</w:t>
      </w:r>
      <w:r w:rsidRPr="0064230E">
        <w:rPr>
          <w:color w:val="000000"/>
          <w:lang w:val="kk-KZ"/>
        </w:rPr>
        <w:t>ғ</w:t>
      </w:r>
      <w:r w:rsidRPr="0064230E">
        <w:rPr>
          <w:color w:val="000000"/>
        </w:rPr>
        <w:t>ына</w:t>
      </w:r>
      <w:r w:rsidRPr="0064230E">
        <w:rPr>
          <w:color w:val="000000"/>
          <w:lang w:val="kk-KZ"/>
        </w:rPr>
        <w:t>ғ</w:t>
      </w:r>
      <w:r w:rsidRPr="0064230E">
        <w:rPr>
          <w:color w:val="000000"/>
        </w:rPr>
        <w:t xml:space="preserve">а ие болып </w:t>
      </w:r>
      <w:r w:rsidRPr="0064230E">
        <w:rPr>
          <w:color w:val="000000"/>
          <w:lang w:val="kk-KZ"/>
        </w:rPr>
        <w:t>қ</w:t>
      </w:r>
      <w:r w:rsidRPr="0064230E">
        <w:rPr>
          <w:color w:val="000000"/>
        </w:rPr>
        <w:t>ал</w:t>
      </w:r>
      <w:r w:rsidRPr="0064230E">
        <w:rPr>
          <w:color w:val="000000"/>
          <w:lang w:val="kk-KZ"/>
        </w:rPr>
        <w:t>ғ</w:t>
      </w:r>
      <w:r>
        <w:rPr>
          <w:color w:val="000000"/>
        </w:rPr>
        <w:t xml:space="preserve">ан </w:t>
      </w:r>
      <w:r w:rsidRPr="0064230E">
        <w:rPr>
          <w:color w:val="000000"/>
          <w:lang w:val="kk-KZ" w:bidi="hi-IN"/>
        </w:rPr>
        <w:t>[</w:t>
      </w:r>
      <w:r>
        <w:rPr>
          <w:color w:val="000000"/>
          <w:lang w:val="kk-KZ" w:bidi="hi-IN"/>
        </w:rPr>
        <w:t xml:space="preserve"> </w:t>
      </w:r>
      <w:r w:rsidRPr="0064230E">
        <w:rPr>
          <w:color w:val="000000"/>
        </w:rPr>
        <w:t>42,23-б.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216FBF" w:rsidP="00216FBF">
      <w:pPr>
        <w:tabs>
          <w:tab w:val="left" w:pos="8789"/>
        </w:tabs>
        <w:autoSpaceDE w:val="0"/>
        <w:autoSpaceDN w:val="0"/>
        <w:spacing w:before="0" w:beforeAutospacing="0" w:after="0" w:afterAutospacing="0"/>
        <w:jc w:val="center"/>
        <w:rPr>
          <w:b/>
          <w:bCs/>
          <w:color w:val="000000"/>
          <w:lang w:val="kk-KZ"/>
        </w:rPr>
      </w:pPr>
      <w:r>
        <w:rPr>
          <w:b/>
          <w:bCs/>
          <w:color w:val="000000"/>
          <w:lang w:val="kk-KZ"/>
        </w:rPr>
        <w:t xml:space="preserve">б) </w:t>
      </w:r>
      <w:r w:rsidR="00967436" w:rsidRPr="0064230E">
        <w:rPr>
          <w:b/>
          <w:bCs/>
          <w:color w:val="000000"/>
          <w:lang w:val="kk-KZ"/>
        </w:rPr>
        <w:t>Мағынасы ұлғайған түркизмдер</w:t>
      </w:r>
    </w:p>
    <w:p w:rsidR="00967436" w:rsidRPr="0064230E" w:rsidRDefault="00967436" w:rsidP="00967436">
      <w:pPr>
        <w:tabs>
          <w:tab w:val="left" w:pos="8789"/>
        </w:tabs>
        <w:autoSpaceDE w:val="0"/>
        <w:autoSpaceDN w:val="0"/>
        <w:spacing w:before="0" w:beforeAutospacing="0" w:after="0" w:afterAutospacing="0"/>
        <w:jc w:val="both"/>
        <w:rPr>
          <w:b/>
          <w:bCs/>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Бұл топқа жататын сөздер саны көп емес. Олардың мағынасы көбiнде бiр затты екiншi затқа теңеу, ұқсату жолымен кеңiген. Мысалы, қамшы сөзiнiң бiрiншi мағынасы араб тiлiне өзгерiссiз енген. Екiншi мағынасы </w:t>
      </w:r>
      <w:r w:rsidRPr="0064230E">
        <w:rPr>
          <w:i/>
          <w:iCs/>
          <w:color w:val="000000"/>
          <w:lang w:val="kk-KZ"/>
        </w:rPr>
        <w:t>қорқордың түтiгi</w:t>
      </w:r>
      <w:r w:rsidRPr="0064230E">
        <w:rPr>
          <w:color w:val="000000"/>
          <w:lang w:val="kk-KZ"/>
        </w:rPr>
        <w:t>. Қорқор түтiгiнiң жiңiшке қайыс немесе қамшының өрiлген басына ұқсас болатынын ескерсек, бұл сөздiң осы мағынаға бекер ие болмағандығын байқаймыз.</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Сондай-ақ </w:t>
      </w:r>
      <w:r w:rsidRPr="0064230E">
        <w:rPr>
          <w:i/>
          <w:iCs/>
          <w:color w:val="000000"/>
          <w:lang w:val="kk-KZ"/>
        </w:rPr>
        <w:t>ошақ</w:t>
      </w:r>
      <w:r w:rsidRPr="0064230E">
        <w:rPr>
          <w:color w:val="000000"/>
          <w:lang w:val="kk-KZ"/>
        </w:rPr>
        <w:t xml:space="preserve"> сөзiнiң қазақ тiлiнде үстiне қазан асылатын нәрсе; адамның үй-iшi, семьясы; бiр нәрсенiң шоғырланған жерi сияқты бiрнеше ма</w:t>
      </w:r>
      <w:r>
        <w:rPr>
          <w:color w:val="000000"/>
          <w:lang w:val="kk-KZ"/>
        </w:rPr>
        <w:t xml:space="preserve">ғынасы бар. Араб тiлiнде   </w:t>
      </w:r>
      <w:r w:rsidRPr="0064230E">
        <w:rPr>
          <w:color w:val="000000"/>
          <w:lang w:val="kk-KZ"/>
        </w:rPr>
        <w:t>(а</w:t>
      </w:r>
      <w:r>
        <w:rPr>
          <w:color w:val="000000"/>
          <w:lang w:val="kk-KZ"/>
        </w:rPr>
        <w:t xml:space="preserve">л-уджақ) немесе  (ал-уджақ) </w:t>
      </w:r>
      <w:r w:rsidRPr="0064230E">
        <w:rPr>
          <w:color w:val="000000"/>
          <w:lang w:val="kk-KZ"/>
        </w:rPr>
        <w:t xml:space="preserve">1) от жағатын орын (ошақ); 2) каминнiң тор темiрi; 3) жауынгерлер немесе тағы басқалардан құрылған топ деген мағыналары бар </w:t>
      </w:r>
      <w:r w:rsidRPr="0064230E">
        <w:rPr>
          <w:color w:val="000000"/>
          <w:lang w:val="kk-KZ" w:bidi="hi-IN"/>
        </w:rPr>
        <w:t>[</w:t>
      </w:r>
      <w:r w:rsidRPr="0064230E">
        <w:rPr>
          <w:color w:val="000000"/>
          <w:lang w:val="kk-KZ"/>
        </w:rPr>
        <w:t>48,519-б.</w:t>
      </w:r>
      <w:r w:rsidRPr="0064230E">
        <w:rPr>
          <w:color w:val="000000"/>
          <w:lang w:val="kk-KZ" w:bidi="hi-IN"/>
        </w:rPr>
        <w:t>]</w:t>
      </w:r>
      <w:r w:rsidRPr="0064230E">
        <w:rPr>
          <w:color w:val="000000"/>
          <w:lang w:val="kk-KZ"/>
        </w:rPr>
        <w:t>. Мағынасы кеңiген.</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sidRPr="0064230E">
        <w:rPr>
          <w:i/>
          <w:iCs/>
          <w:color w:val="000000"/>
          <w:lang w:val="kk-KZ"/>
        </w:rPr>
        <w:t>Жемiс.</w:t>
      </w:r>
      <w:r w:rsidRPr="0064230E">
        <w:rPr>
          <w:color w:val="000000"/>
          <w:lang w:val="kk-KZ"/>
        </w:rPr>
        <w:t xml:space="preserve"> Ағаш, бұта атаулының өнiмi, миуасы. Араб тiлiнде</w:t>
      </w:r>
      <w:r>
        <w:rPr>
          <w:color w:val="000000"/>
          <w:lang w:val="kk-KZ"/>
        </w:rPr>
        <w:t xml:space="preserve"> </w:t>
      </w:r>
      <w:r w:rsidRPr="0064230E">
        <w:rPr>
          <w:color w:val="000000"/>
          <w:lang w:val="kk-KZ"/>
        </w:rPr>
        <w:t xml:space="preserve">(йамиш) </w:t>
      </w:r>
      <w:r>
        <w:rPr>
          <w:color w:val="000000"/>
          <w:lang w:val="kk-KZ"/>
        </w:rPr>
        <w:t>«</w:t>
      </w:r>
      <w:r w:rsidRPr="0064230E">
        <w:rPr>
          <w:color w:val="000000"/>
          <w:lang w:val="kk-KZ"/>
        </w:rPr>
        <w:t>кептi</w:t>
      </w:r>
      <w:r>
        <w:rPr>
          <w:color w:val="000000"/>
          <w:lang w:val="kk-KZ"/>
        </w:rPr>
        <w:t xml:space="preserve">рiлген жемiс» және «жейтiн ас» </w:t>
      </w:r>
      <w:r w:rsidRPr="00FD1F28">
        <w:rPr>
          <w:color w:val="000000"/>
          <w:lang w:val="kk-KZ" w:bidi="hi-IN"/>
        </w:rPr>
        <w:t xml:space="preserve"> </w:t>
      </w:r>
      <w:r w:rsidRPr="0064230E">
        <w:rPr>
          <w:color w:val="000000"/>
          <w:lang w:val="kk-KZ" w:bidi="hi-IN"/>
        </w:rPr>
        <w:t>[</w:t>
      </w:r>
      <w:r w:rsidRPr="0064230E">
        <w:rPr>
          <w:color w:val="000000"/>
          <w:lang w:val="kk-KZ"/>
        </w:rPr>
        <w:t>42,1161-б</w:t>
      </w:r>
      <w:r>
        <w:rPr>
          <w:color w:val="000000"/>
          <w:lang w:val="kk-KZ"/>
        </w:rPr>
        <w:t>.</w:t>
      </w:r>
      <w:r w:rsidRPr="0064230E">
        <w:rPr>
          <w:color w:val="000000"/>
          <w:lang w:val="kk-KZ" w:bidi="hi-IN"/>
        </w:rPr>
        <w:t>]</w:t>
      </w:r>
      <w:r w:rsidRPr="0064230E">
        <w:rPr>
          <w:color w:val="000000"/>
          <w:lang w:val="kk-KZ"/>
        </w:rPr>
        <w:t xml:space="preserve">. Жемiстiң тек кептiрген түрiн </w:t>
      </w:r>
      <w:r w:rsidRPr="0064230E">
        <w:rPr>
          <w:i/>
          <w:iCs/>
          <w:color w:val="000000"/>
          <w:lang w:val="kk-KZ"/>
        </w:rPr>
        <w:t>йамиш</w:t>
      </w:r>
      <w:r w:rsidRPr="0064230E">
        <w:rPr>
          <w:color w:val="000000"/>
          <w:lang w:val="kk-KZ"/>
        </w:rPr>
        <w:t xml:space="preserve"> деп атауы, алыстағы түркi елiнен жемiстiң жаңа пiскен түрiн жеткiзу мүмкiн болмағандықтан болуы керек. Араб елдерiне жемiстiң тек кепкен түрлерi (өрiк, мейiз т.б.) ғана жеткiзiлген. Оған ал-Джабарти өз кiтабында мынадай мысал келтiредi. Сондай-ақ шабдалы, өрiк алхоры қымбаттап кеттi, ал жүзiм, iнжiр, миндаль, орман жаңғағы мен басқа жаңғақ, </w:t>
      </w:r>
      <w:r w:rsidRPr="0064230E">
        <w:rPr>
          <w:i/>
          <w:iCs/>
          <w:color w:val="000000"/>
          <w:lang w:val="kk-KZ"/>
        </w:rPr>
        <w:t>ал-йамиш</w:t>
      </w:r>
      <w:r w:rsidRPr="0064230E">
        <w:rPr>
          <w:color w:val="000000"/>
          <w:lang w:val="kk-KZ"/>
        </w:rPr>
        <w:t xml:space="preserve"> (кепкен жемiс) атаулыға қатысты, Түркиядан әкелiнетiн нәрселердiң барлығы шегiне жете қымбаттады, онысымен тұрмай </w:t>
      </w:r>
      <w:r>
        <w:rPr>
          <w:color w:val="000000"/>
          <w:lang w:val="kk-KZ"/>
        </w:rPr>
        <w:t xml:space="preserve">көбiнде сатылуда болмайтын едi </w:t>
      </w:r>
      <w:r w:rsidRPr="00FD1F28">
        <w:rPr>
          <w:color w:val="000000"/>
          <w:lang w:val="kk-KZ" w:bidi="hi-IN"/>
        </w:rPr>
        <w:t xml:space="preserve"> </w:t>
      </w:r>
      <w:r w:rsidRPr="0064230E">
        <w:rPr>
          <w:color w:val="000000"/>
          <w:lang w:val="kk-KZ" w:bidi="hi-IN"/>
        </w:rPr>
        <w:t>[</w:t>
      </w:r>
      <w:r>
        <w:rPr>
          <w:color w:val="000000"/>
          <w:lang w:val="kk-KZ"/>
        </w:rPr>
        <w:t>32,214-б.</w:t>
      </w:r>
      <w:r w:rsidRPr="0064230E">
        <w:rPr>
          <w:color w:val="000000"/>
          <w:lang w:val="kk-KZ" w:bidi="hi-IN"/>
        </w:rPr>
        <w:t>]</w:t>
      </w:r>
      <w:r w:rsidRPr="0064230E">
        <w:rPr>
          <w:color w:val="000000"/>
          <w:lang w:val="kk-KZ"/>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Қазақ тiлiнде </w:t>
      </w:r>
      <w:r w:rsidRPr="0064230E">
        <w:rPr>
          <w:i/>
          <w:iCs/>
          <w:color w:val="000000"/>
          <w:lang w:val="kk-KZ"/>
        </w:rPr>
        <w:t>аға</w:t>
      </w:r>
      <w:r w:rsidRPr="0064230E">
        <w:rPr>
          <w:color w:val="000000"/>
          <w:lang w:val="kk-KZ"/>
        </w:rPr>
        <w:t xml:space="preserve"> сөзiнiң көп мағыналы екендiгiн, ІТТС-де оның алты түрлi мағынасы берiлгендiгiн түркiнiң әскери терминдерi туралы сөз болғанда айтқан едiк. Осы сөз араб тiлiнде қазақ елiнде жоқ тағы бiр мағынаға ие болған. Ол   (аға) </w:t>
      </w:r>
      <w:r>
        <w:rPr>
          <w:color w:val="000000"/>
          <w:lang w:val="kk-KZ"/>
        </w:rPr>
        <w:t>«</w:t>
      </w:r>
      <w:r w:rsidRPr="0064230E">
        <w:rPr>
          <w:color w:val="000000"/>
          <w:lang w:val="kk-KZ"/>
        </w:rPr>
        <w:t>помещик</w:t>
      </w:r>
      <w:r>
        <w:rPr>
          <w:color w:val="000000"/>
          <w:lang w:val="kk-KZ"/>
        </w:rPr>
        <w:t xml:space="preserve">» </w:t>
      </w:r>
      <w:r w:rsidRPr="0064230E">
        <w:rPr>
          <w:color w:val="000000"/>
          <w:lang w:val="kk-KZ"/>
        </w:rPr>
        <w:t xml:space="preserve">мағынасы </w:t>
      </w:r>
      <w:r w:rsidRPr="00FD1F28">
        <w:rPr>
          <w:color w:val="000000"/>
          <w:lang w:val="kk-KZ" w:bidi="hi-IN"/>
        </w:rPr>
        <w:t xml:space="preserve"> </w:t>
      </w:r>
      <w:r w:rsidRPr="0064230E">
        <w:rPr>
          <w:color w:val="000000"/>
          <w:lang w:val="kk-KZ" w:bidi="hi-IN"/>
        </w:rPr>
        <w:t>[</w:t>
      </w:r>
      <w:r>
        <w:rPr>
          <w:color w:val="000000"/>
          <w:lang w:val="kk-KZ"/>
        </w:rPr>
        <w:t>48,42-б.</w:t>
      </w:r>
      <w:r w:rsidRPr="0064230E">
        <w:rPr>
          <w:color w:val="000000"/>
          <w:lang w:val="kk-KZ" w:bidi="hi-IN"/>
        </w:rPr>
        <w:t>]</w:t>
      </w:r>
      <w:r w:rsidRPr="0064230E">
        <w:rPr>
          <w:color w:val="000000"/>
          <w:lang w:val="kk-KZ"/>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     Мағынасы өте көп көздердiң бiрi - </w:t>
      </w:r>
      <w:r w:rsidRPr="0064230E">
        <w:rPr>
          <w:i/>
          <w:iCs/>
          <w:color w:val="000000"/>
          <w:lang w:val="kk-KZ"/>
        </w:rPr>
        <w:t>бас</w:t>
      </w:r>
      <w:r w:rsidRPr="0064230E">
        <w:rPr>
          <w:color w:val="000000"/>
          <w:lang w:val="kk-KZ"/>
        </w:rPr>
        <w:t xml:space="preserve"> сөзi. </w:t>
      </w:r>
      <w:r w:rsidRPr="0064230E">
        <w:rPr>
          <w:color w:val="000000"/>
        </w:rPr>
        <w:t>Оны</w:t>
      </w:r>
      <w:r w:rsidRPr="0064230E">
        <w:rPr>
          <w:color w:val="000000"/>
          <w:lang w:val="kk-KZ"/>
        </w:rPr>
        <w:t>ң</w:t>
      </w:r>
      <w:r w:rsidRPr="0064230E">
        <w:rPr>
          <w:color w:val="000000"/>
        </w:rPr>
        <w:t xml:space="preserve"> тура да, ауыспалы да ма</w:t>
      </w:r>
      <w:r w:rsidRPr="0064230E">
        <w:rPr>
          <w:color w:val="000000"/>
          <w:lang w:val="kk-KZ"/>
        </w:rPr>
        <w:t>ғ</w:t>
      </w:r>
      <w:r w:rsidRPr="0064230E">
        <w:rPr>
          <w:color w:val="000000"/>
        </w:rPr>
        <w:t>ыналары жеткiлiктi. Араб тiлiне б</w:t>
      </w:r>
      <w:r w:rsidRPr="0064230E">
        <w:rPr>
          <w:color w:val="000000"/>
          <w:lang w:val="kk-KZ"/>
        </w:rPr>
        <w:t>ұ</w:t>
      </w:r>
      <w:r w:rsidRPr="0064230E">
        <w:rPr>
          <w:color w:val="000000"/>
        </w:rPr>
        <w:t>л с</w:t>
      </w:r>
      <w:r w:rsidRPr="0064230E">
        <w:rPr>
          <w:color w:val="000000"/>
          <w:lang w:val="kk-KZ"/>
        </w:rPr>
        <w:t>ө</w:t>
      </w:r>
      <w:r w:rsidRPr="0064230E">
        <w:rPr>
          <w:color w:val="000000"/>
        </w:rPr>
        <w:t>з маманды</w:t>
      </w:r>
      <w:r w:rsidRPr="0064230E">
        <w:rPr>
          <w:color w:val="000000"/>
          <w:lang w:val="kk-KZ"/>
        </w:rPr>
        <w:t>қ</w:t>
      </w:r>
      <w:r w:rsidRPr="0064230E">
        <w:rPr>
          <w:color w:val="000000"/>
        </w:rPr>
        <w:t xml:space="preserve"> атауына тiркесiп, я</w:t>
      </w:r>
      <w:r w:rsidRPr="0064230E">
        <w:rPr>
          <w:color w:val="000000"/>
          <w:lang w:val="kk-KZ"/>
        </w:rPr>
        <w:t>ғ</w:t>
      </w:r>
      <w:r w:rsidRPr="0064230E">
        <w:rPr>
          <w:color w:val="000000"/>
        </w:rPr>
        <w:t>ни с</w:t>
      </w:r>
      <w:r w:rsidRPr="0064230E">
        <w:rPr>
          <w:color w:val="000000"/>
          <w:lang w:val="kk-KZ"/>
        </w:rPr>
        <w:t>ө</w:t>
      </w:r>
      <w:r w:rsidRPr="0064230E">
        <w:rPr>
          <w:color w:val="000000"/>
        </w:rPr>
        <w:t>з тiркесiнi</w:t>
      </w:r>
      <w:r w:rsidRPr="0064230E">
        <w:rPr>
          <w:color w:val="000000"/>
          <w:lang w:val="kk-KZ"/>
        </w:rPr>
        <w:t>ң</w:t>
      </w:r>
      <w:r w:rsidRPr="0064230E">
        <w:rPr>
          <w:color w:val="000000"/>
        </w:rPr>
        <w:t xml:space="preserve"> бiрiншi компонентi болып лауазым, д</w:t>
      </w:r>
      <w:r w:rsidRPr="0064230E">
        <w:rPr>
          <w:color w:val="000000"/>
          <w:lang w:val="kk-KZ"/>
        </w:rPr>
        <w:t>ә</w:t>
      </w:r>
      <w:r w:rsidRPr="0064230E">
        <w:rPr>
          <w:color w:val="000000"/>
        </w:rPr>
        <w:t>реженi бiлдiретiн ма</w:t>
      </w:r>
      <w:r w:rsidRPr="0064230E">
        <w:rPr>
          <w:color w:val="000000"/>
          <w:lang w:val="kk-KZ"/>
        </w:rPr>
        <w:t>ғ</w:t>
      </w:r>
      <w:r w:rsidRPr="0064230E">
        <w:rPr>
          <w:color w:val="000000"/>
        </w:rPr>
        <w:t>ынада енген. Оны</w:t>
      </w:r>
      <w:r w:rsidRPr="0064230E">
        <w:rPr>
          <w:color w:val="000000"/>
          <w:lang w:val="kk-KZ"/>
        </w:rPr>
        <w:t>ң</w:t>
      </w:r>
      <w:r w:rsidRPr="0064230E">
        <w:rPr>
          <w:color w:val="000000"/>
        </w:rPr>
        <w:t xml:space="preserve"> екiншi сы</w:t>
      </w:r>
      <w:r w:rsidRPr="0064230E">
        <w:rPr>
          <w:color w:val="000000"/>
          <w:lang w:val="kk-KZ"/>
        </w:rPr>
        <w:t>ң</w:t>
      </w:r>
      <w:r w:rsidRPr="0064230E">
        <w:rPr>
          <w:color w:val="000000"/>
        </w:rPr>
        <w:t>ары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зi болуымен </w:t>
      </w:r>
      <w:r w:rsidRPr="0064230E">
        <w:rPr>
          <w:color w:val="000000"/>
          <w:lang w:val="kk-KZ"/>
        </w:rPr>
        <w:t>қ</w:t>
      </w:r>
      <w:r w:rsidRPr="0064230E">
        <w:rPr>
          <w:color w:val="000000"/>
        </w:rPr>
        <w:t>атар, арабты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л с</w:t>
      </w:r>
      <w:r w:rsidRPr="0064230E">
        <w:rPr>
          <w:color w:val="000000"/>
          <w:lang w:val="kk-KZ"/>
        </w:rPr>
        <w:t>ө</w:t>
      </w:r>
      <w:r w:rsidRPr="0064230E">
        <w:rPr>
          <w:color w:val="000000"/>
        </w:rPr>
        <w:t>зi де бола бе</w:t>
      </w:r>
      <w:r>
        <w:rPr>
          <w:color w:val="000000"/>
        </w:rPr>
        <w:t>редi. Мысалы,</w:t>
      </w:r>
      <w:r>
        <w:rPr>
          <w:color w:val="000000"/>
          <w:lang w:val="kk-KZ"/>
        </w:rPr>
        <w:t xml:space="preserve"> </w:t>
      </w:r>
      <w:r>
        <w:rPr>
          <w:color w:val="000000"/>
        </w:rPr>
        <w:t xml:space="preserve">(башджауйш) </w:t>
      </w:r>
      <w:r w:rsidRPr="0064230E">
        <w:rPr>
          <w:color w:val="000000"/>
        </w:rPr>
        <w:t>бас ш</w:t>
      </w:r>
      <w:r w:rsidRPr="0064230E">
        <w:rPr>
          <w:color w:val="000000"/>
          <w:lang w:val="kk-KZ"/>
        </w:rPr>
        <w:t>ә</w:t>
      </w:r>
      <w:r>
        <w:rPr>
          <w:color w:val="000000"/>
        </w:rPr>
        <w:t xml:space="preserve">уiш, </w:t>
      </w:r>
      <w:r w:rsidRPr="0064230E">
        <w:rPr>
          <w:color w:val="000000"/>
        </w:rPr>
        <w:t>(баштамурджи) а</w:t>
      </w:r>
      <w:r w:rsidRPr="0064230E">
        <w:rPr>
          <w:color w:val="000000"/>
          <w:lang w:val="kk-KZ"/>
        </w:rPr>
        <w:t>ғ</w:t>
      </w:r>
      <w:r w:rsidRPr="0064230E">
        <w:rPr>
          <w:color w:val="000000"/>
        </w:rPr>
        <w:t>а</w:t>
      </w:r>
      <w:r>
        <w:rPr>
          <w:color w:val="000000"/>
          <w:lang w:val="kk-KZ"/>
        </w:rPr>
        <w:t xml:space="preserve"> </w:t>
      </w:r>
      <w:r w:rsidRPr="0064230E">
        <w:rPr>
          <w:color w:val="000000"/>
        </w:rPr>
        <w:t>санитар,</w:t>
      </w:r>
      <w:r w:rsidRPr="0064230E">
        <w:rPr>
          <w:color w:val="000000"/>
          <w:lang w:val="kk-KZ"/>
        </w:rPr>
        <w:t xml:space="preserve"> </w:t>
      </w:r>
      <w:r w:rsidRPr="0064230E">
        <w:rPr>
          <w:color w:val="000000"/>
        </w:rPr>
        <w:t>араб с</w:t>
      </w:r>
      <w:r w:rsidRPr="0064230E">
        <w:rPr>
          <w:color w:val="000000"/>
          <w:lang w:val="kk-KZ"/>
        </w:rPr>
        <w:t>ө</w:t>
      </w:r>
      <w:r w:rsidRPr="0064230E">
        <w:rPr>
          <w:color w:val="000000"/>
        </w:rPr>
        <w:t>зд</w:t>
      </w:r>
      <w:r>
        <w:rPr>
          <w:color w:val="000000"/>
        </w:rPr>
        <w:t>ерiмен тiркесi:</w:t>
      </w:r>
      <w:r>
        <w:rPr>
          <w:color w:val="000000"/>
          <w:lang w:val="kk-KZ"/>
        </w:rPr>
        <w:t xml:space="preserve"> </w:t>
      </w:r>
      <w:r w:rsidRPr="0064230E">
        <w:rPr>
          <w:color w:val="000000"/>
        </w:rPr>
        <w:t>(башму</w:t>
      </w:r>
      <w:r w:rsidRPr="0064230E">
        <w:rPr>
          <w:color w:val="000000"/>
          <w:lang w:val="kk-KZ"/>
        </w:rPr>
        <w:t>һ</w:t>
      </w:r>
      <w:r w:rsidRPr="0064230E">
        <w:rPr>
          <w:color w:val="000000"/>
        </w:rPr>
        <w:t>ан</w:t>
      </w:r>
      <w:r>
        <w:rPr>
          <w:color w:val="000000"/>
        </w:rPr>
        <w:t>дис) бас инженер,</w:t>
      </w:r>
      <w:r>
        <w:rPr>
          <w:color w:val="000000"/>
          <w:lang w:val="kk-KZ"/>
        </w:rPr>
        <w:t xml:space="preserve"> </w:t>
      </w:r>
      <w:r w:rsidRPr="0064230E">
        <w:rPr>
          <w:color w:val="000000"/>
        </w:rPr>
        <w:t xml:space="preserve">(башкатиб) бас хатшы </w:t>
      </w:r>
      <w:r>
        <w:rPr>
          <w:color w:val="000000"/>
        </w:rPr>
        <w:t xml:space="preserve">немесе бiрiншi хатшы,  </w:t>
      </w:r>
      <w:r w:rsidRPr="0064230E">
        <w:rPr>
          <w:color w:val="000000"/>
        </w:rPr>
        <w:t>(башсиджан) бас т</w:t>
      </w:r>
      <w:r w:rsidRPr="0064230E">
        <w:rPr>
          <w:color w:val="000000"/>
          <w:lang w:val="kk-KZ"/>
        </w:rPr>
        <w:t>ү</w:t>
      </w:r>
      <w:r w:rsidRPr="0064230E">
        <w:rPr>
          <w:color w:val="000000"/>
        </w:rPr>
        <w:t xml:space="preserve">рме </w:t>
      </w:r>
      <w:r w:rsidRPr="0064230E">
        <w:rPr>
          <w:color w:val="000000"/>
          <w:lang w:val="kk-KZ"/>
        </w:rPr>
        <w:t>қ</w:t>
      </w:r>
      <w:r w:rsidRPr="0064230E">
        <w:rPr>
          <w:color w:val="000000"/>
        </w:rPr>
        <w:t>араушы,  (башмухдир) бас сот ат</w:t>
      </w:r>
      <w:r w:rsidRPr="0064230E">
        <w:rPr>
          <w:color w:val="000000"/>
          <w:lang w:val="kk-KZ"/>
        </w:rPr>
        <w:t>қ</w:t>
      </w:r>
      <w:r>
        <w:rPr>
          <w:color w:val="000000"/>
        </w:rPr>
        <w:t xml:space="preserve">арушы, </w:t>
      </w:r>
      <w:r w:rsidRPr="0064230E">
        <w:rPr>
          <w:color w:val="000000"/>
        </w:rPr>
        <w:t>(башхимар) керуенбасы т.с.с С</w:t>
      </w:r>
      <w:r w:rsidRPr="0064230E">
        <w:rPr>
          <w:color w:val="000000"/>
          <w:lang w:val="kk-KZ"/>
        </w:rPr>
        <w:t>ө</w:t>
      </w:r>
      <w:r w:rsidRPr="0064230E">
        <w:rPr>
          <w:color w:val="000000"/>
        </w:rPr>
        <w:t>здiкте баш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жеке </w:t>
      </w:r>
      <w:r w:rsidRPr="0064230E">
        <w:rPr>
          <w:color w:val="000000"/>
          <w:lang w:val="kk-KZ"/>
        </w:rPr>
        <w:t>ө</w:t>
      </w:r>
      <w:r w:rsidRPr="0064230E">
        <w:rPr>
          <w:color w:val="000000"/>
        </w:rPr>
        <w:t>зi бас, а</w:t>
      </w:r>
      <w:r w:rsidRPr="0064230E">
        <w:rPr>
          <w:color w:val="000000"/>
          <w:lang w:val="kk-KZ"/>
        </w:rPr>
        <w:t>ғ</w:t>
      </w:r>
      <w:r w:rsidRPr="0064230E">
        <w:rPr>
          <w:color w:val="000000"/>
        </w:rPr>
        <w:t>а (к</w:t>
      </w:r>
      <w:r w:rsidRPr="0064230E">
        <w:rPr>
          <w:color w:val="000000"/>
          <w:lang w:val="kk-KZ"/>
        </w:rPr>
        <w:t>ү</w:t>
      </w:r>
      <w:r w:rsidRPr="0064230E">
        <w:rPr>
          <w:color w:val="000000"/>
        </w:rPr>
        <w:t>рделi с</w:t>
      </w:r>
      <w:r w:rsidRPr="0064230E">
        <w:rPr>
          <w:color w:val="000000"/>
          <w:lang w:val="kk-KZ"/>
        </w:rPr>
        <w:t>ө</w:t>
      </w:r>
      <w:r w:rsidRPr="0064230E">
        <w:rPr>
          <w:color w:val="000000"/>
        </w:rPr>
        <w:t xml:space="preserve">здер </w:t>
      </w:r>
      <w:r w:rsidRPr="0064230E">
        <w:rPr>
          <w:color w:val="000000"/>
          <w:lang w:val="kk-KZ"/>
        </w:rPr>
        <w:t>құ</w:t>
      </w:r>
      <w:r>
        <w:rPr>
          <w:color w:val="000000"/>
        </w:rPr>
        <w:t xml:space="preserve">рамында) деп аударылады </w:t>
      </w:r>
      <w:r w:rsidRPr="00FD1F28">
        <w:rPr>
          <w:color w:val="000000"/>
          <w:lang w:val="kk-KZ" w:bidi="hi-IN"/>
        </w:rPr>
        <w:t xml:space="preserve"> </w:t>
      </w:r>
      <w:r w:rsidRPr="0064230E">
        <w:rPr>
          <w:color w:val="000000"/>
          <w:lang w:val="kk-KZ" w:bidi="hi-IN"/>
        </w:rPr>
        <w:t>[</w:t>
      </w:r>
      <w:r w:rsidRPr="0064230E">
        <w:rPr>
          <w:color w:val="000000"/>
        </w:rPr>
        <w:t>42,62-б</w:t>
      </w:r>
      <w:r>
        <w:rPr>
          <w:color w:val="000000"/>
          <w:lang w:val="kk-KZ"/>
        </w:rPr>
        <w:t>.</w:t>
      </w:r>
      <w:r w:rsidRPr="0064230E">
        <w:rPr>
          <w:color w:val="000000"/>
          <w:lang w:val="kk-KZ" w:bidi="hi-IN"/>
        </w:rPr>
        <w:t>]</w:t>
      </w:r>
      <w:r w:rsidRPr="0064230E">
        <w:rPr>
          <w:color w:val="000000"/>
        </w:rPr>
        <w:t>. Осы</w:t>
      </w:r>
      <w:r w:rsidRPr="0064230E">
        <w:rPr>
          <w:color w:val="000000"/>
          <w:lang w:val="kk-KZ"/>
        </w:rPr>
        <w:t>ғ</w:t>
      </w:r>
      <w:r w:rsidRPr="0064230E">
        <w:rPr>
          <w:color w:val="000000"/>
        </w:rPr>
        <w:t xml:space="preserve">ан </w:t>
      </w:r>
      <w:r w:rsidRPr="0064230E">
        <w:rPr>
          <w:color w:val="000000"/>
          <w:lang w:val="kk-KZ"/>
        </w:rPr>
        <w:t>қ</w:t>
      </w:r>
      <w:r w:rsidRPr="0064230E">
        <w:rPr>
          <w:color w:val="000000"/>
        </w:rPr>
        <w:t>арап б</w:t>
      </w:r>
      <w:r w:rsidRPr="0064230E">
        <w:rPr>
          <w:color w:val="000000"/>
          <w:lang w:val="kk-KZ"/>
        </w:rPr>
        <w:t>ұ</w:t>
      </w:r>
      <w:r w:rsidRPr="0064230E">
        <w:rPr>
          <w:color w:val="000000"/>
        </w:rPr>
        <w:t>л с</w:t>
      </w:r>
      <w:r w:rsidRPr="0064230E">
        <w:rPr>
          <w:color w:val="000000"/>
          <w:lang w:val="kk-KZ"/>
        </w:rPr>
        <w:t>ө</w:t>
      </w:r>
      <w:r w:rsidRPr="0064230E">
        <w:rPr>
          <w:color w:val="000000"/>
        </w:rPr>
        <w:t>здi ма</w:t>
      </w:r>
      <w:r w:rsidRPr="0064230E">
        <w:rPr>
          <w:color w:val="000000"/>
          <w:lang w:val="kk-KZ"/>
        </w:rPr>
        <w:t>ғ</w:t>
      </w:r>
      <w:r w:rsidRPr="0064230E">
        <w:rPr>
          <w:color w:val="000000"/>
        </w:rPr>
        <w:t>ынасы тарыл</w:t>
      </w:r>
      <w:r w:rsidRPr="0064230E">
        <w:rPr>
          <w:color w:val="000000"/>
          <w:lang w:val="kk-KZ"/>
        </w:rPr>
        <w:t>ғ</w:t>
      </w:r>
      <w:r w:rsidRPr="0064230E">
        <w:rPr>
          <w:color w:val="000000"/>
        </w:rPr>
        <w:t>ан с</w:t>
      </w:r>
      <w:r w:rsidRPr="0064230E">
        <w:rPr>
          <w:color w:val="000000"/>
          <w:lang w:val="kk-KZ"/>
        </w:rPr>
        <w:t>ө</w:t>
      </w:r>
      <w:r w:rsidRPr="0064230E">
        <w:rPr>
          <w:color w:val="000000"/>
        </w:rPr>
        <w:t xml:space="preserve">здер </w:t>
      </w:r>
      <w:r w:rsidRPr="0064230E">
        <w:rPr>
          <w:color w:val="000000"/>
          <w:lang w:val="kk-KZ"/>
        </w:rPr>
        <w:t>қ</w:t>
      </w:r>
      <w:r w:rsidRPr="0064230E">
        <w:rPr>
          <w:color w:val="000000"/>
        </w:rPr>
        <w:t>атарына жат</w:t>
      </w:r>
      <w:r w:rsidRPr="0064230E">
        <w:rPr>
          <w:color w:val="000000"/>
          <w:lang w:val="kk-KZ"/>
        </w:rPr>
        <w:t>қ</w:t>
      </w:r>
      <w:r w:rsidRPr="0064230E">
        <w:rPr>
          <w:color w:val="000000"/>
        </w:rPr>
        <w:t>ызу</w:t>
      </w:r>
      <w:r w:rsidRPr="0064230E">
        <w:rPr>
          <w:color w:val="000000"/>
          <w:lang w:val="kk-KZ"/>
        </w:rPr>
        <w:t>ғ</w:t>
      </w:r>
      <w:r w:rsidRPr="0064230E">
        <w:rPr>
          <w:color w:val="000000"/>
        </w:rPr>
        <w:t>а да болар едi, дегенмен араб тiлiнде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жо</w:t>
      </w:r>
      <w:r w:rsidRPr="0064230E">
        <w:rPr>
          <w:color w:val="000000"/>
          <w:lang w:val="kk-KZ"/>
        </w:rPr>
        <w:t>қ</w:t>
      </w:r>
      <w:r w:rsidRPr="0064230E">
        <w:rPr>
          <w:color w:val="000000"/>
        </w:rPr>
        <w:t xml:space="preserve"> та</w:t>
      </w:r>
      <w:r w:rsidRPr="0064230E">
        <w:rPr>
          <w:color w:val="000000"/>
          <w:lang w:val="kk-KZ"/>
        </w:rPr>
        <w:t>ғ</w:t>
      </w:r>
      <w:r w:rsidRPr="0064230E">
        <w:rPr>
          <w:color w:val="000000"/>
        </w:rPr>
        <w:t>ы бiр ма</w:t>
      </w:r>
      <w:r w:rsidRPr="0064230E">
        <w:rPr>
          <w:color w:val="000000"/>
          <w:lang w:val="kk-KZ"/>
        </w:rPr>
        <w:t>ғ</w:t>
      </w:r>
      <w:r w:rsidRPr="0064230E">
        <w:rPr>
          <w:color w:val="000000"/>
        </w:rPr>
        <w:t>ынасы бар. Ол - карта ойынында</w:t>
      </w:r>
      <w:r w:rsidRPr="0064230E">
        <w:rPr>
          <w:color w:val="000000"/>
          <w:lang w:val="kk-KZ"/>
        </w:rPr>
        <w:t>ғ</w:t>
      </w:r>
      <w:r w:rsidRPr="0064230E">
        <w:rPr>
          <w:color w:val="000000"/>
        </w:rPr>
        <w:t xml:space="preserve">ы </w:t>
      </w:r>
      <w:r w:rsidRPr="0064230E">
        <w:rPr>
          <w:i/>
          <w:iCs/>
          <w:color w:val="000000"/>
        </w:rPr>
        <w:t>король</w:t>
      </w:r>
      <w:r w:rsidRPr="0064230E">
        <w:rPr>
          <w:color w:val="000000"/>
        </w:rPr>
        <w:t xml:space="preserve"> терминi </w:t>
      </w:r>
      <w:r w:rsidRPr="0064230E">
        <w:rPr>
          <w:color w:val="000000"/>
          <w:lang w:val="kk-KZ" w:bidi="hi-IN"/>
        </w:rPr>
        <w:t>[</w:t>
      </w:r>
      <w:r w:rsidRPr="0064230E">
        <w:rPr>
          <w:color w:val="000000"/>
        </w:rPr>
        <w:t>42,62-б</w:t>
      </w:r>
      <w:r w:rsidRPr="0064230E">
        <w:rPr>
          <w:color w:val="000000"/>
          <w:lang w:val="kk-KZ" w:bidi="hi-IN"/>
        </w:rPr>
        <w:t>]</w:t>
      </w:r>
      <w:r w:rsidRPr="0064230E">
        <w:rPr>
          <w:color w:val="000000"/>
        </w:rPr>
        <w:t>. Сонды</w:t>
      </w:r>
      <w:r w:rsidRPr="0064230E">
        <w:rPr>
          <w:color w:val="000000"/>
          <w:lang w:val="kk-KZ"/>
        </w:rPr>
        <w:t>қ</w:t>
      </w:r>
      <w:r w:rsidRPr="0064230E">
        <w:rPr>
          <w:color w:val="000000"/>
        </w:rPr>
        <w:t>тан б</w:t>
      </w:r>
      <w:r w:rsidRPr="0064230E">
        <w:rPr>
          <w:color w:val="000000"/>
          <w:lang w:val="kk-KZ"/>
        </w:rPr>
        <w:t>ұ</w:t>
      </w:r>
      <w:r w:rsidRPr="0064230E">
        <w:rPr>
          <w:color w:val="000000"/>
        </w:rPr>
        <w:t>л с</w:t>
      </w:r>
      <w:r w:rsidRPr="0064230E">
        <w:rPr>
          <w:color w:val="000000"/>
          <w:lang w:val="kk-KZ"/>
        </w:rPr>
        <w:t>ө</w:t>
      </w:r>
      <w:r w:rsidRPr="0064230E">
        <w:rPr>
          <w:color w:val="000000"/>
        </w:rPr>
        <w:t>здi ма</w:t>
      </w:r>
      <w:r w:rsidRPr="0064230E">
        <w:rPr>
          <w:color w:val="000000"/>
          <w:lang w:val="kk-KZ"/>
        </w:rPr>
        <w:t>ғ</w:t>
      </w:r>
      <w:r w:rsidRPr="0064230E">
        <w:rPr>
          <w:color w:val="000000"/>
        </w:rPr>
        <w:t xml:space="preserve">ынасын </w:t>
      </w:r>
      <w:r w:rsidRPr="0064230E">
        <w:rPr>
          <w:color w:val="000000"/>
          <w:lang w:val="kk-KZ"/>
        </w:rPr>
        <w:t>ұ</w:t>
      </w:r>
      <w:r w:rsidRPr="0064230E">
        <w:rPr>
          <w:color w:val="000000"/>
        </w:rPr>
        <w:t>л</w:t>
      </w:r>
      <w:r w:rsidRPr="0064230E">
        <w:rPr>
          <w:color w:val="000000"/>
          <w:lang w:val="kk-KZ"/>
        </w:rPr>
        <w:t>ғ</w:t>
      </w:r>
      <w:r w:rsidRPr="0064230E">
        <w:rPr>
          <w:color w:val="000000"/>
        </w:rPr>
        <w:t>айт</w:t>
      </w:r>
      <w:r w:rsidRPr="0064230E">
        <w:rPr>
          <w:color w:val="000000"/>
          <w:lang w:val="kk-KZ"/>
        </w:rPr>
        <w:t>қ</w:t>
      </w:r>
      <w:r w:rsidRPr="0064230E">
        <w:rPr>
          <w:color w:val="000000"/>
        </w:rPr>
        <w:t>ан с</w:t>
      </w:r>
      <w:r w:rsidRPr="0064230E">
        <w:rPr>
          <w:color w:val="000000"/>
          <w:lang w:val="kk-KZ"/>
        </w:rPr>
        <w:t>ө</w:t>
      </w:r>
      <w:r w:rsidRPr="0064230E">
        <w:rPr>
          <w:color w:val="000000"/>
        </w:rPr>
        <w:t>з деп санауды ж</w:t>
      </w:r>
      <w:r w:rsidRPr="0064230E">
        <w:rPr>
          <w:color w:val="000000"/>
          <w:lang w:val="kk-KZ"/>
        </w:rPr>
        <w:t>ө</w:t>
      </w:r>
      <w:r w:rsidRPr="0064230E">
        <w:rPr>
          <w:color w:val="000000"/>
        </w:rPr>
        <w:t>н к</w:t>
      </w:r>
      <w:r w:rsidRPr="0064230E">
        <w:rPr>
          <w:color w:val="000000"/>
          <w:lang w:val="kk-KZ"/>
        </w:rPr>
        <w:t>ө</w:t>
      </w:r>
      <w:r w:rsidRPr="0064230E">
        <w:rPr>
          <w:color w:val="000000"/>
        </w:rPr>
        <w:t>рдiк.</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i/>
          <w:iCs/>
          <w:color w:val="000000"/>
        </w:rPr>
        <w:t xml:space="preserve">     С</w:t>
      </w:r>
      <w:r w:rsidRPr="0064230E">
        <w:rPr>
          <w:i/>
          <w:iCs/>
          <w:color w:val="000000"/>
          <w:lang w:val="kk-KZ"/>
        </w:rPr>
        <w:t>үң</w:t>
      </w:r>
      <w:r w:rsidRPr="0064230E">
        <w:rPr>
          <w:i/>
          <w:iCs/>
          <w:color w:val="000000"/>
        </w:rPr>
        <w:t>гi.</w:t>
      </w:r>
      <w:r w:rsidRPr="0064230E">
        <w:rPr>
          <w:color w:val="000000"/>
        </w:rPr>
        <w:t xml:space="preserve"> К</w:t>
      </w:r>
      <w:r w:rsidRPr="0064230E">
        <w:rPr>
          <w:color w:val="000000"/>
          <w:lang w:val="kk-KZ"/>
        </w:rPr>
        <w:t>ө</w:t>
      </w:r>
      <w:r w:rsidRPr="0064230E">
        <w:rPr>
          <w:color w:val="000000"/>
        </w:rPr>
        <w:t xml:space="preserve">не. Бiрнеше </w:t>
      </w:r>
      <w:r w:rsidRPr="0064230E">
        <w:rPr>
          <w:color w:val="000000"/>
          <w:lang w:val="kk-KZ"/>
        </w:rPr>
        <w:t>қ</w:t>
      </w:r>
      <w:r w:rsidRPr="0064230E">
        <w:rPr>
          <w:color w:val="000000"/>
        </w:rPr>
        <w:t xml:space="preserve">ырлы, </w:t>
      </w:r>
      <w:r w:rsidRPr="0064230E">
        <w:rPr>
          <w:color w:val="000000"/>
          <w:lang w:val="kk-KZ"/>
        </w:rPr>
        <w:t>ұ</w:t>
      </w:r>
      <w:r w:rsidRPr="0064230E">
        <w:rPr>
          <w:color w:val="000000"/>
        </w:rPr>
        <w:t xml:space="preserve">шы </w:t>
      </w:r>
      <w:r w:rsidRPr="0064230E">
        <w:rPr>
          <w:color w:val="000000"/>
          <w:lang w:val="kk-KZ"/>
        </w:rPr>
        <w:t>ү</w:t>
      </w:r>
      <w:r w:rsidRPr="0064230E">
        <w:rPr>
          <w:color w:val="000000"/>
        </w:rPr>
        <w:t>шкiр, темiрден, болаттан жасал</w:t>
      </w:r>
      <w:r w:rsidRPr="0064230E">
        <w:rPr>
          <w:color w:val="000000"/>
          <w:lang w:val="kk-KZ"/>
        </w:rPr>
        <w:t>ғ</w:t>
      </w:r>
      <w:r w:rsidRPr="0064230E">
        <w:rPr>
          <w:color w:val="000000"/>
        </w:rPr>
        <w:t>ан а</w:t>
      </w:r>
      <w:r w:rsidRPr="0064230E">
        <w:rPr>
          <w:color w:val="000000"/>
          <w:lang w:val="kk-KZ"/>
        </w:rPr>
        <w:t>ғ</w:t>
      </w:r>
      <w:r w:rsidRPr="0064230E">
        <w:rPr>
          <w:color w:val="000000"/>
        </w:rPr>
        <w:t xml:space="preserve">аш сапты </w:t>
      </w:r>
      <w:r w:rsidRPr="0064230E">
        <w:rPr>
          <w:color w:val="000000"/>
          <w:lang w:val="kk-KZ"/>
        </w:rPr>
        <w:t>қ</w:t>
      </w:r>
      <w:r w:rsidRPr="0064230E">
        <w:rPr>
          <w:color w:val="000000"/>
        </w:rPr>
        <w:t>ару.</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lastRenderedPageBreak/>
        <w:t xml:space="preserve">     </w:t>
      </w:r>
      <w:r w:rsidRPr="0064230E">
        <w:rPr>
          <w:i/>
          <w:iCs/>
          <w:color w:val="000000"/>
        </w:rPr>
        <w:t>С</w:t>
      </w:r>
      <w:r w:rsidRPr="0064230E">
        <w:rPr>
          <w:i/>
          <w:iCs/>
          <w:color w:val="000000"/>
          <w:lang w:val="kk-KZ"/>
        </w:rPr>
        <w:t>үң</w:t>
      </w:r>
      <w:r w:rsidRPr="0064230E">
        <w:rPr>
          <w:i/>
          <w:iCs/>
          <w:color w:val="000000"/>
        </w:rPr>
        <w:t>гi.</w:t>
      </w:r>
      <w:r w:rsidRPr="0064230E">
        <w:rPr>
          <w:color w:val="000000"/>
        </w:rPr>
        <w:t xml:space="preserve"> Т</w:t>
      </w:r>
      <w:r w:rsidRPr="0064230E">
        <w:rPr>
          <w:color w:val="000000"/>
          <w:lang w:val="kk-KZ"/>
        </w:rPr>
        <w:t>ү</w:t>
      </w:r>
      <w:r w:rsidRPr="0064230E">
        <w:rPr>
          <w:color w:val="000000"/>
        </w:rPr>
        <w:t>тiннен, ыстан, ша</w:t>
      </w:r>
      <w:r w:rsidRPr="0064230E">
        <w:rPr>
          <w:color w:val="000000"/>
          <w:lang w:val="kk-KZ"/>
        </w:rPr>
        <w:t>ң</w:t>
      </w:r>
      <w:r w:rsidRPr="0064230E">
        <w:rPr>
          <w:color w:val="000000"/>
        </w:rPr>
        <w:t>-тоза</w:t>
      </w:r>
      <w:r w:rsidRPr="0064230E">
        <w:rPr>
          <w:color w:val="000000"/>
          <w:lang w:val="kk-KZ"/>
        </w:rPr>
        <w:t>ң</w:t>
      </w:r>
      <w:r w:rsidRPr="0064230E">
        <w:rPr>
          <w:color w:val="000000"/>
        </w:rPr>
        <w:t>нан пайда болатын сауыс.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i/>
          <w:iCs/>
          <w:color w:val="000000"/>
        </w:rPr>
        <w:t>С</w:t>
      </w:r>
      <w:r w:rsidRPr="0064230E">
        <w:rPr>
          <w:i/>
          <w:iCs/>
          <w:color w:val="000000"/>
          <w:lang w:val="kk-KZ"/>
        </w:rPr>
        <w:t>үң</w:t>
      </w:r>
      <w:r w:rsidRPr="0064230E">
        <w:rPr>
          <w:i/>
          <w:iCs/>
          <w:color w:val="000000"/>
        </w:rPr>
        <w:t>гi.</w:t>
      </w:r>
      <w:r w:rsidRPr="0064230E">
        <w:rPr>
          <w:color w:val="000000"/>
        </w:rPr>
        <w:t xml:space="preserve"> Бiр н</w:t>
      </w:r>
      <w:r w:rsidRPr="0064230E">
        <w:rPr>
          <w:color w:val="000000"/>
          <w:lang w:val="kk-KZ"/>
        </w:rPr>
        <w:t>ә</w:t>
      </w:r>
      <w:r w:rsidRPr="0064230E">
        <w:rPr>
          <w:color w:val="000000"/>
        </w:rPr>
        <w:t xml:space="preserve">рседен (шатырдан, </w:t>
      </w:r>
      <w:r w:rsidRPr="0064230E">
        <w:rPr>
          <w:color w:val="000000"/>
          <w:lang w:val="kk-KZ"/>
        </w:rPr>
        <w:t>қ</w:t>
      </w:r>
      <w:r w:rsidRPr="0064230E">
        <w:rPr>
          <w:color w:val="000000"/>
        </w:rPr>
        <w:t>ораны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бесiнен т.б.) с</w:t>
      </w:r>
      <w:r w:rsidRPr="0064230E">
        <w:rPr>
          <w:color w:val="000000"/>
          <w:lang w:val="kk-KZ"/>
        </w:rPr>
        <w:t>ү</w:t>
      </w:r>
      <w:r w:rsidRPr="0064230E">
        <w:rPr>
          <w:color w:val="000000"/>
        </w:rPr>
        <w:t>йiрленiп м</w:t>
      </w:r>
      <w:r w:rsidRPr="0064230E">
        <w:rPr>
          <w:color w:val="000000"/>
          <w:lang w:val="kk-KZ"/>
        </w:rPr>
        <w:t>ұ</w:t>
      </w:r>
      <w:r w:rsidRPr="0064230E">
        <w:rPr>
          <w:color w:val="000000"/>
        </w:rPr>
        <w:t xml:space="preserve">з болып </w:t>
      </w:r>
      <w:r w:rsidRPr="0064230E">
        <w:rPr>
          <w:color w:val="000000"/>
          <w:lang w:val="kk-KZ"/>
        </w:rPr>
        <w:t>қ</w:t>
      </w:r>
      <w:r w:rsidRPr="0064230E">
        <w:rPr>
          <w:color w:val="000000"/>
        </w:rPr>
        <w:t>ат</w:t>
      </w:r>
      <w:r w:rsidRPr="0064230E">
        <w:rPr>
          <w:color w:val="000000"/>
          <w:lang w:val="kk-KZ"/>
        </w:rPr>
        <w:t>қ</w:t>
      </w:r>
      <w:r w:rsidRPr="0064230E">
        <w:rPr>
          <w:color w:val="000000"/>
        </w:rPr>
        <w:t>ан тамшы. Араб тiлiне с</w:t>
      </w:r>
      <w:r w:rsidRPr="0064230E">
        <w:rPr>
          <w:color w:val="000000"/>
          <w:lang w:val="kk-KZ"/>
        </w:rPr>
        <w:t>үң</w:t>
      </w:r>
      <w:r w:rsidRPr="0064230E">
        <w:rPr>
          <w:color w:val="000000"/>
        </w:rPr>
        <w:t>гiнi</w:t>
      </w:r>
      <w:r w:rsidRPr="0064230E">
        <w:rPr>
          <w:color w:val="000000"/>
          <w:lang w:val="kk-KZ"/>
        </w:rPr>
        <w:t>ң</w:t>
      </w:r>
      <w:r w:rsidRPr="0064230E">
        <w:rPr>
          <w:color w:val="000000"/>
        </w:rPr>
        <w:t xml:space="preserve"> </w:t>
      </w:r>
      <w:r>
        <w:rPr>
          <w:color w:val="000000"/>
          <w:lang w:val="kk-KZ"/>
        </w:rPr>
        <w:t>«</w:t>
      </w:r>
      <w:r w:rsidRPr="0064230E">
        <w:rPr>
          <w:color w:val="000000"/>
          <w:lang w:val="kk-KZ"/>
        </w:rPr>
        <w:t>қ</w:t>
      </w:r>
      <w:r w:rsidRPr="0064230E">
        <w:rPr>
          <w:color w:val="000000"/>
        </w:rPr>
        <w:t>ару</w:t>
      </w:r>
      <w:r>
        <w:rPr>
          <w:color w:val="000000"/>
          <w:lang w:val="kk-KZ"/>
        </w:rPr>
        <w:t>»</w:t>
      </w:r>
      <w:r w:rsidRPr="0064230E">
        <w:rPr>
          <w:color w:val="000000"/>
        </w:rPr>
        <w:t xml:space="preserve"> ма</w:t>
      </w:r>
      <w:r w:rsidRPr="0064230E">
        <w:rPr>
          <w:color w:val="000000"/>
          <w:lang w:val="kk-KZ"/>
        </w:rPr>
        <w:t>ғ</w:t>
      </w:r>
      <w:r w:rsidRPr="0064230E">
        <w:rPr>
          <w:color w:val="000000"/>
        </w:rPr>
        <w:t xml:space="preserve">ынасы енген, сонымен </w:t>
      </w:r>
      <w:r w:rsidRPr="0064230E">
        <w:rPr>
          <w:color w:val="000000"/>
          <w:lang w:val="kk-KZ"/>
        </w:rPr>
        <w:t>қ</w:t>
      </w:r>
      <w:r w:rsidRPr="0064230E">
        <w:rPr>
          <w:color w:val="000000"/>
        </w:rPr>
        <w:t xml:space="preserve">атар ол </w:t>
      </w:r>
      <w:r>
        <w:rPr>
          <w:color w:val="000000"/>
          <w:lang w:val="kk-KZ"/>
        </w:rPr>
        <w:t>«</w:t>
      </w:r>
      <w:r w:rsidRPr="0064230E">
        <w:rPr>
          <w:color w:val="000000"/>
        </w:rPr>
        <w:t>трамвай д</w:t>
      </w:r>
      <w:r w:rsidRPr="0064230E">
        <w:rPr>
          <w:color w:val="000000"/>
          <w:lang w:val="kk-KZ"/>
        </w:rPr>
        <w:t>оғ</w:t>
      </w:r>
      <w:r w:rsidRPr="0064230E">
        <w:rPr>
          <w:color w:val="000000"/>
        </w:rPr>
        <w:t xml:space="preserve">асы, ток </w:t>
      </w:r>
      <w:r w:rsidRPr="0064230E">
        <w:rPr>
          <w:color w:val="000000"/>
          <w:lang w:val="kk-KZ"/>
        </w:rPr>
        <w:t>қ</w:t>
      </w:r>
      <w:r w:rsidRPr="0064230E">
        <w:rPr>
          <w:color w:val="000000"/>
        </w:rPr>
        <w:t>абылдаушы</w:t>
      </w:r>
      <w:r>
        <w:rPr>
          <w:color w:val="000000"/>
          <w:lang w:val="kk-KZ"/>
        </w:rPr>
        <w:t>»</w:t>
      </w:r>
      <w:r w:rsidRPr="0064230E">
        <w:rPr>
          <w:color w:val="000000"/>
        </w:rPr>
        <w:t xml:space="preserve"> деген жа</w:t>
      </w:r>
      <w:r w:rsidRPr="0064230E">
        <w:rPr>
          <w:color w:val="000000"/>
          <w:lang w:val="kk-KZ"/>
        </w:rPr>
        <w:t>ң</w:t>
      </w:r>
      <w:r w:rsidRPr="0064230E">
        <w:rPr>
          <w:color w:val="000000"/>
        </w:rPr>
        <w:t>а ма</w:t>
      </w:r>
      <w:r w:rsidRPr="0064230E">
        <w:rPr>
          <w:color w:val="000000"/>
          <w:lang w:val="kk-KZ"/>
        </w:rPr>
        <w:t>ғ</w:t>
      </w:r>
      <w:r w:rsidRPr="0064230E">
        <w:rPr>
          <w:color w:val="000000"/>
        </w:rPr>
        <w:t>ына</w:t>
      </w:r>
      <w:r w:rsidRPr="0064230E">
        <w:rPr>
          <w:color w:val="000000"/>
          <w:lang w:val="kk-KZ"/>
        </w:rPr>
        <w:t>ғ</w:t>
      </w:r>
      <w:r w:rsidRPr="0064230E">
        <w:rPr>
          <w:color w:val="000000"/>
        </w:rPr>
        <w:t>а ие бол</w:t>
      </w:r>
      <w:r w:rsidRPr="0064230E">
        <w:rPr>
          <w:color w:val="000000"/>
          <w:lang w:val="kk-KZ"/>
        </w:rPr>
        <w:t>ғ</w:t>
      </w:r>
      <w:r>
        <w:rPr>
          <w:color w:val="000000"/>
        </w:rPr>
        <w:t>ан</w:t>
      </w:r>
      <w:r w:rsidRPr="00FD1F28">
        <w:rPr>
          <w:color w:val="000000"/>
          <w:lang w:val="kk-KZ" w:bidi="hi-IN"/>
        </w:rPr>
        <w:t xml:space="preserve"> </w:t>
      </w:r>
      <w:r w:rsidRPr="0064230E">
        <w:rPr>
          <w:color w:val="000000"/>
          <w:lang w:val="kk-KZ" w:bidi="hi-IN"/>
        </w:rPr>
        <w:t>[</w:t>
      </w:r>
      <w:r>
        <w:rPr>
          <w:color w:val="000000"/>
        </w:rPr>
        <w:t>42</w:t>
      </w:r>
      <w:r>
        <w:rPr>
          <w:color w:val="000000"/>
          <w:lang w:val="kk-KZ"/>
        </w:rPr>
        <w:t xml:space="preserve">, </w:t>
      </w:r>
      <w:r>
        <w:rPr>
          <w:color w:val="000000"/>
        </w:rPr>
        <w:t>475-б.</w:t>
      </w:r>
      <w:r w:rsidRPr="0064230E">
        <w:rPr>
          <w:color w:val="000000"/>
          <w:lang w:val="kk-KZ" w:bidi="hi-IN"/>
        </w:rPr>
        <w:t>]</w:t>
      </w:r>
      <w:r w:rsidRPr="0064230E">
        <w:rPr>
          <w:color w:val="000000"/>
        </w:rPr>
        <w:t>.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араб тiлiне трамвай шы</w:t>
      </w:r>
      <w:r w:rsidRPr="0064230E">
        <w:rPr>
          <w:color w:val="000000"/>
          <w:lang w:val="kk-KZ"/>
        </w:rPr>
        <w:t>ққ</w:t>
      </w:r>
      <w:r w:rsidRPr="0064230E">
        <w:rPr>
          <w:color w:val="000000"/>
        </w:rPr>
        <w:t>аннан к</w:t>
      </w:r>
      <w:r w:rsidRPr="0064230E">
        <w:rPr>
          <w:color w:val="000000"/>
          <w:lang w:val="kk-KZ"/>
        </w:rPr>
        <w:t>ө</w:t>
      </w:r>
      <w:r w:rsidRPr="0064230E">
        <w:rPr>
          <w:color w:val="000000"/>
        </w:rPr>
        <w:t>п б</w:t>
      </w:r>
      <w:r w:rsidRPr="0064230E">
        <w:rPr>
          <w:color w:val="000000"/>
          <w:lang w:val="kk-KZ"/>
        </w:rPr>
        <w:t>ұ</w:t>
      </w:r>
      <w:r w:rsidRPr="0064230E">
        <w:rPr>
          <w:color w:val="000000"/>
        </w:rPr>
        <w:t>рын енгенi м</w:t>
      </w:r>
      <w:r w:rsidRPr="0064230E">
        <w:rPr>
          <w:color w:val="000000"/>
          <w:lang w:val="kk-KZ"/>
        </w:rPr>
        <w:t>ә</w:t>
      </w:r>
      <w:r w:rsidRPr="0064230E">
        <w:rPr>
          <w:color w:val="000000"/>
        </w:rPr>
        <w:t>лiм, жа</w:t>
      </w:r>
      <w:r w:rsidRPr="0064230E">
        <w:rPr>
          <w:color w:val="000000"/>
          <w:lang w:val="kk-KZ"/>
        </w:rPr>
        <w:t>ң</w:t>
      </w:r>
      <w:r w:rsidRPr="0064230E">
        <w:rPr>
          <w:color w:val="000000"/>
        </w:rPr>
        <w:t>а ма</w:t>
      </w:r>
      <w:r w:rsidRPr="0064230E">
        <w:rPr>
          <w:color w:val="000000"/>
          <w:lang w:val="kk-KZ"/>
        </w:rPr>
        <w:t>ғ</w:t>
      </w:r>
      <w:r w:rsidRPr="0064230E">
        <w:rPr>
          <w:color w:val="000000"/>
        </w:rPr>
        <w:t>ына</w:t>
      </w:r>
      <w:r w:rsidRPr="0064230E">
        <w:rPr>
          <w:color w:val="000000"/>
          <w:lang w:val="kk-KZ"/>
        </w:rPr>
        <w:t>ғ</w:t>
      </w:r>
      <w:r w:rsidRPr="0064230E">
        <w:rPr>
          <w:color w:val="000000"/>
        </w:rPr>
        <w:t>а бертiн келе ие бол</w:t>
      </w:r>
      <w:r w:rsidRPr="0064230E">
        <w:rPr>
          <w:color w:val="000000"/>
          <w:lang w:val="kk-KZ"/>
        </w:rPr>
        <w:t>ғ</w:t>
      </w:r>
      <w:r w:rsidRPr="0064230E">
        <w:rPr>
          <w:color w:val="000000"/>
        </w:rPr>
        <w:t>ан.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i/>
          <w:iCs/>
          <w:color w:val="000000"/>
        </w:rPr>
        <w:t>Бiрiншi.</w:t>
      </w:r>
      <w:r w:rsidRPr="0064230E">
        <w:rPr>
          <w:color w:val="000000"/>
        </w:rPr>
        <w:t xml:space="preserve"> Реттiк сан есiмнi</w:t>
      </w:r>
      <w:r w:rsidRPr="0064230E">
        <w:rPr>
          <w:color w:val="000000"/>
          <w:lang w:val="kk-KZ"/>
        </w:rPr>
        <w:t>ң</w:t>
      </w:r>
      <w:r w:rsidRPr="0064230E">
        <w:rPr>
          <w:color w:val="000000"/>
        </w:rPr>
        <w:t xml:space="preserve"> е</w:t>
      </w:r>
      <w:r w:rsidRPr="0064230E">
        <w:rPr>
          <w:color w:val="000000"/>
          <w:lang w:val="kk-KZ"/>
        </w:rPr>
        <w:t>ң</w:t>
      </w:r>
      <w:r w:rsidRPr="0064230E">
        <w:rPr>
          <w:color w:val="000000"/>
        </w:rPr>
        <w:t xml:space="preserve"> </w:t>
      </w:r>
      <w:r w:rsidRPr="0064230E">
        <w:rPr>
          <w:color w:val="000000"/>
          <w:lang w:val="kk-KZ"/>
        </w:rPr>
        <w:t>ә</w:t>
      </w:r>
      <w:r w:rsidRPr="0064230E">
        <w:rPr>
          <w:color w:val="000000"/>
        </w:rPr>
        <w:t>уелгiсi, бастап</w:t>
      </w:r>
      <w:r w:rsidRPr="0064230E">
        <w:rPr>
          <w:color w:val="000000"/>
          <w:lang w:val="kk-KZ"/>
        </w:rPr>
        <w:t>қ</w:t>
      </w:r>
      <w:r>
        <w:rPr>
          <w:color w:val="000000"/>
        </w:rPr>
        <w:t xml:space="preserve">ысы. Араб тiлiнде </w:t>
      </w:r>
      <w:r w:rsidRPr="0064230E">
        <w:rPr>
          <w:color w:val="000000"/>
        </w:rPr>
        <w:t xml:space="preserve">(биринджи) 1) бiрiншi сортты, бiрiншi класты; 2) </w:t>
      </w:r>
      <w:r w:rsidRPr="0064230E">
        <w:rPr>
          <w:color w:val="000000"/>
          <w:lang w:val="kk-KZ"/>
        </w:rPr>
        <w:t>ө</w:t>
      </w:r>
      <w:r w:rsidRPr="0064230E">
        <w:rPr>
          <w:color w:val="000000"/>
        </w:rPr>
        <w:t>з iсiнде бiрiншi. Арабты</w:t>
      </w:r>
      <w:r w:rsidRPr="0064230E">
        <w:rPr>
          <w:color w:val="000000"/>
          <w:lang w:val="kk-KZ"/>
        </w:rPr>
        <w:t>ң</w:t>
      </w:r>
      <w:r w:rsidRPr="0064230E">
        <w:rPr>
          <w:color w:val="000000"/>
        </w:rPr>
        <w:t xml:space="preserve"> (каззаб) с</w:t>
      </w:r>
      <w:r w:rsidRPr="0064230E">
        <w:rPr>
          <w:color w:val="000000"/>
          <w:lang w:val="kk-KZ"/>
        </w:rPr>
        <w:t>ө</w:t>
      </w:r>
      <w:r w:rsidRPr="0064230E">
        <w:rPr>
          <w:color w:val="000000"/>
        </w:rPr>
        <w:t xml:space="preserve">зiмен тiркесiп </w:t>
      </w:r>
      <w:r>
        <w:rPr>
          <w:color w:val="000000"/>
          <w:lang w:val="kk-KZ"/>
        </w:rPr>
        <w:t>«</w:t>
      </w:r>
      <w:r w:rsidRPr="0064230E">
        <w:rPr>
          <w:color w:val="000000"/>
        </w:rPr>
        <w:t xml:space="preserve">бiрiншi </w:t>
      </w:r>
      <w:r w:rsidRPr="0064230E">
        <w:rPr>
          <w:color w:val="000000"/>
          <w:lang w:val="kk-KZ"/>
        </w:rPr>
        <w:t>ө</w:t>
      </w:r>
      <w:r w:rsidRPr="0064230E">
        <w:rPr>
          <w:color w:val="000000"/>
        </w:rPr>
        <w:t>тiрiкшi (большой врун)</w:t>
      </w:r>
      <w:r>
        <w:rPr>
          <w:color w:val="000000"/>
          <w:lang w:val="kk-KZ"/>
        </w:rPr>
        <w:t>»</w:t>
      </w:r>
      <w:r w:rsidRPr="0064230E">
        <w:rPr>
          <w:color w:val="000000"/>
        </w:rPr>
        <w:t xml:space="preserve">  деп айтылады.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т</w:t>
      </w:r>
      <w:r w:rsidRPr="0064230E">
        <w:rPr>
          <w:color w:val="000000"/>
          <w:lang w:val="kk-KZ"/>
        </w:rPr>
        <w:t>ұ</w:t>
      </w:r>
      <w:r w:rsidRPr="0064230E">
        <w:rPr>
          <w:color w:val="000000"/>
        </w:rPr>
        <w:t xml:space="preserve">сына </w:t>
      </w:r>
      <w:r w:rsidRPr="0064230E">
        <w:rPr>
          <w:i/>
          <w:iCs/>
          <w:color w:val="000000"/>
        </w:rPr>
        <w:t>неизм.</w:t>
      </w:r>
      <w:r w:rsidRPr="0064230E">
        <w:rPr>
          <w:color w:val="000000"/>
        </w:rPr>
        <w:t xml:space="preserve"> </w:t>
      </w:r>
      <w:r w:rsidRPr="00873FD0">
        <w:rPr>
          <w:i/>
          <w:iCs/>
          <w:color w:val="000000"/>
          <w:lang w:val="kk-KZ"/>
        </w:rPr>
        <w:t>ө</w:t>
      </w:r>
      <w:r w:rsidRPr="00873FD0">
        <w:rPr>
          <w:i/>
          <w:iCs/>
          <w:color w:val="000000"/>
        </w:rPr>
        <w:t>згермейдi</w:t>
      </w:r>
      <w:r w:rsidRPr="0064230E">
        <w:rPr>
          <w:color w:val="000000"/>
        </w:rPr>
        <w:t xml:space="preserve"> деген белгi </w:t>
      </w:r>
      <w:r w:rsidRPr="0064230E">
        <w:rPr>
          <w:color w:val="000000"/>
          <w:lang w:val="kk-KZ"/>
        </w:rPr>
        <w:t>қ</w:t>
      </w:r>
      <w:r w:rsidRPr="0064230E">
        <w:rPr>
          <w:color w:val="000000"/>
        </w:rPr>
        <w:t>ойыл</w:t>
      </w:r>
      <w:r w:rsidRPr="0064230E">
        <w:rPr>
          <w:color w:val="000000"/>
          <w:lang w:val="kk-KZ"/>
        </w:rPr>
        <w:t>ғ</w:t>
      </w:r>
      <w:r>
        <w:rPr>
          <w:color w:val="000000"/>
        </w:rPr>
        <w:t xml:space="preserve">ан </w:t>
      </w:r>
      <w:r w:rsidRPr="00FD1F28">
        <w:rPr>
          <w:color w:val="000000"/>
          <w:lang w:val="kk-KZ" w:bidi="hi-IN"/>
        </w:rPr>
        <w:t xml:space="preserve"> </w:t>
      </w:r>
      <w:r w:rsidRPr="0064230E">
        <w:rPr>
          <w:color w:val="000000"/>
          <w:lang w:val="kk-KZ" w:bidi="hi-IN"/>
        </w:rPr>
        <w:t>[</w:t>
      </w:r>
      <w:r>
        <w:rPr>
          <w:color w:val="000000"/>
        </w:rPr>
        <w:t>48,75-б.</w:t>
      </w:r>
      <w:r w:rsidRPr="0064230E">
        <w:rPr>
          <w:color w:val="000000"/>
          <w:lang w:val="kk-KZ" w:bidi="hi-IN"/>
        </w:rPr>
        <w:t>]</w:t>
      </w:r>
      <w:r w:rsidRPr="0064230E">
        <w:rPr>
          <w:color w:val="000000"/>
        </w:rPr>
        <w:t xml:space="preserve"> Египет диалектiсiнде бiрiншi с</w:t>
      </w:r>
      <w:r w:rsidRPr="0064230E">
        <w:rPr>
          <w:color w:val="000000"/>
          <w:lang w:val="kk-KZ"/>
        </w:rPr>
        <w:t>ө</w:t>
      </w:r>
      <w:r w:rsidRPr="0064230E">
        <w:rPr>
          <w:color w:val="000000"/>
        </w:rPr>
        <w:t xml:space="preserve">зi </w:t>
      </w:r>
      <w:r>
        <w:rPr>
          <w:color w:val="000000"/>
          <w:lang w:val="kk-KZ"/>
        </w:rPr>
        <w:t>«</w:t>
      </w:r>
      <w:r w:rsidRPr="0064230E">
        <w:rPr>
          <w:color w:val="000000"/>
        </w:rPr>
        <w:t>бiрiншi кезектi</w:t>
      </w:r>
      <w:r>
        <w:rPr>
          <w:color w:val="000000"/>
          <w:lang w:val="kk-KZ"/>
        </w:rPr>
        <w:t>ң</w:t>
      </w:r>
      <w:r w:rsidRPr="0064230E">
        <w:rPr>
          <w:color w:val="000000"/>
        </w:rPr>
        <w:t xml:space="preserve"> к</w:t>
      </w:r>
      <w:r w:rsidRPr="0064230E">
        <w:rPr>
          <w:color w:val="000000"/>
          <w:lang w:val="kk-KZ"/>
        </w:rPr>
        <w:t>ү</w:t>
      </w:r>
      <w:r w:rsidRPr="0064230E">
        <w:rPr>
          <w:color w:val="000000"/>
        </w:rPr>
        <w:t>зетшiсi</w:t>
      </w:r>
      <w:r>
        <w:rPr>
          <w:color w:val="000000"/>
          <w:lang w:val="kk-KZ"/>
        </w:rPr>
        <w:t>»</w:t>
      </w:r>
      <w:r w:rsidRPr="0064230E">
        <w:rPr>
          <w:color w:val="000000"/>
        </w:rPr>
        <w:t xml:space="preserve">, ал Ливан диалектiсiнде </w:t>
      </w:r>
      <w:r>
        <w:rPr>
          <w:color w:val="000000"/>
          <w:lang w:val="kk-KZ"/>
        </w:rPr>
        <w:t>«</w:t>
      </w:r>
      <w:r w:rsidRPr="0064230E">
        <w:rPr>
          <w:color w:val="000000"/>
        </w:rPr>
        <w:t>е</w:t>
      </w:r>
      <w:r w:rsidRPr="0064230E">
        <w:rPr>
          <w:color w:val="000000"/>
          <w:lang w:val="kk-KZ"/>
        </w:rPr>
        <w:t>ң</w:t>
      </w:r>
      <w:r w:rsidRPr="0064230E">
        <w:rPr>
          <w:color w:val="000000"/>
        </w:rPr>
        <w:t xml:space="preserve"> </w:t>
      </w:r>
      <w:r w:rsidRPr="0064230E">
        <w:rPr>
          <w:color w:val="000000"/>
          <w:lang w:val="kk-KZ"/>
        </w:rPr>
        <w:t>ү</w:t>
      </w:r>
      <w:r w:rsidRPr="0064230E">
        <w:rPr>
          <w:color w:val="000000"/>
        </w:rPr>
        <w:t>здiк мерген</w:t>
      </w:r>
      <w:r>
        <w:rPr>
          <w:color w:val="000000"/>
          <w:lang w:val="kk-KZ"/>
        </w:rPr>
        <w:t>»</w:t>
      </w:r>
      <w:r w:rsidRPr="0064230E">
        <w:rPr>
          <w:color w:val="000000"/>
        </w:rPr>
        <w:t xml:space="preserve"> деген ма</w:t>
      </w:r>
      <w:r w:rsidRPr="0064230E">
        <w:rPr>
          <w:color w:val="000000"/>
          <w:lang w:val="kk-KZ"/>
        </w:rPr>
        <w:t>ғ</w:t>
      </w:r>
      <w:r w:rsidRPr="0064230E">
        <w:rPr>
          <w:color w:val="000000"/>
        </w:rPr>
        <w:t xml:space="preserve">ынада. Ал </w:t>
      </w:r>
      <w:r w:rsidRPr="0064230E">
        <w:rPr>
          <w:i/>
          <w:iCs/>
          <w:color w:val="000000"/>
        </w:rPr>
        <w:t>екiншi</w:t>
      </w:r>
      <w:r w:rsidRPr="0064230E">
        <w:rPr>
          <w:color w:val="000000"/>
        </w:rPr>
        <w:t xml:space="preserve"> реттiк сан есiмi </w:t>
      </w:r>
      <w:r>
        <w:rPr>
          <w:color w:val="000000"/>
          <w:lang w:val="kk-KZ"/>
        </w:rPr>
        <w:t>«</w:t>
      </w:r>
      <w:r w:rsidRPr="0064230E">
        <w:rPr>
          <w:color w:val="000000"/>
        </w:rPr>
        <w:t>екiншi кезектi</w:t>
      </w:r>
      <w:r w:rsidRPr="0064230E">
        <w:rPr>
          <w:color w:val="000000"/>
          <w:lang w:val="kk-KZ"/>
        </w:rPr>
        <w:t>ң</w:t>
      </w:r>
      <w:r w:rsidRPr="0064230E">
        <w:rPr>
          <w:color w:val="000000"/>
        </w:rPr>
        <w:t xml:space="preserve"> к</w:t>
      </w:r>
      <w:r w:rsidRPr="0064230E">
        <w:rPr>
          <w:color w:val="000000"/>
          <w:lang w:val="kk-KZ"/>
        </w:rPr>
        <w:t>ү</w:t>
      </w:r>
      <w:r w:rsidRPr="0064230E">
        <w:rPr>
          <w:color w:val="000000"/>
        </w:rPr>
        <w:t>зетшiсi</w:t>
      </w:r>
      <w:r>
        <w:rPr>
          <w:color w:val="000000"/>
          <w:lang w:val="kk-KZ"/>
        </w:rPr>
        <w:t>»</w:t>
      </w:r>
      <w:r w:rsidRPr="0064230E">
        <w:rPr>
          <w:color w:val="000000"/>
        </w:rPr>
        <w:t xml:space="preserve"> ж</w:t>
      </w:r>
      <w:r w:rsidRPr="0064230E">
        <w:rPr>
          <w:color w:val="000000"/>
          <w:lang w:val="kk-KZ"/>
        </w:rPr>
        <w:t>ә</w:t>
      </w:r>
      <w:r w:rsidRPr="0064230E">
        <w:rPr>
          <w:color w:val="000000"/>
        </w:rPr>
        <w:t xml:space="preserve">не </w:t>
      </w:r>
      <w:r>
        <w:rPr>
          <w:color w:val="000000"/>
          <w:lang w:val="kk-KZ"/>
        </w:rPr>
        <w:t>«</w:t>
      </w:r>
      <w:r w:rsidRPr="0064230E">
        <w:rPr>
          <w:color w:val="000000"/>
        </w:rPr>
        <w:t>е</w:t>
      </w:r>
      <w:r w:rsidRPr="0064230E">
        <w:rPr>
          <w:color w:val="000000"/>
          <w:lang w:val="kk-KZ"/>
        </w:rPr>
        <w:t>ң</w:t>
      </w:r>
      <w:r w:rsidRPr="0064230E">
        <w:rPr>
          <w:color w:val="000000"/>
        </w:rPr>
        <w:t xml:space="preserve"> нашар ат</w:t>
      </w:r>
      <w:r w:rsidRPr="0064230E">
        <w:rPr>
          <w:color w:val="000000"/>
          <w:lang w:val="kk-KZ"/>
        </w:rPr>
        <w:t>қ</w:t>
      </w:r>
      <w:r w:rsidRPr="0064230E">
        <w:rPr>
          <w:color w:val="000000"/>
        </w:rPr>
        <w:t>ыш</w:t>
      </w:r>
      <w:r>
        <w:rPr>
          <w:color w:val="000000"/>
          <w:lang w:val="kk-KZ"/>
        </w:rPr>
        <w:t>»</w:t>
      </w:r>
      <w:r w:rsidRPr="0064230E">
        <w:rPr>
          <w:color w:val="000000"/>
        </w:rPr>
        <w:t xml:space="preserve"> деген ма</w:t>
      </w:r>
      <w:r w:rsidRPr="0064230E">
        <w:rPr>
          <w:color w:val="000000"/>
          <w:lang w:val="kk-KZ"/>
        </w:rPr>
        <w:t>ғ</w:t>
      </w:r>
      <w:r w:rsidRPr="0064230E">
        <w:rPr>
          <w:color w:val="000000"/>
        </w:rPr>
        <w:t>ыналар</w:t>
      </w:r>
      <w:r w:rsidRPr="0064230E">
        <w:rPr>
          <w:color w:val="000000"/>
          <w:lang w:val="kk-KZ"/>
        </w:rPr>
        <w:t>ғ</w:t>
      </w:r>
      <w:r>
        <w:rPr>
          <w:color w:val="000000"/>
        </w:rPr>
        <w:t xml:space="preserve">а ие </w:t>
      </w:r>
      <w:r w:rsidRPr="0064230E">
        <w:rPr>
          <w:color w:val="000000"/>
          <w:lang w:val="kk-KZ" w:bidi="hi-IN"/>
        </w:rPr>
        <w:t>[</w:t>
      </w:r>
      <w:r w:rsidRPr="0064230E">
        <w:rPr>
          <w:color w:val="000000"/>
        </w:rPr>
        <w:t>66,58-б.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Pr>
          <w:color w:val="000000"/>
        </w:rPr>
        <w:t xml:space="preserve">     Араб тiлiнде </w:t>
      </w:r>
      <w:r w:rsidRPr="0064230E">
        <w:rPr>
          <w:color w:val="000000"/>
        </w:rPr>
        <w:t xml:space="preserve">(да ии) дядя – </w:t>
      </w:r>
      <w:r>
        <w:rPr>
          <w:color w:val="000000"/>
          <w:lang w:val="kk-KZ"/>
        </w:rPr>
        <w:t>«</w:t>
      </w:r>
      <w:r w:rsidRPr="0064230E">
        <w:rPr>
          <w:color w:val="000000"/>
        </w:rPr>
        <w:t>а</w:t>
      </w:r>
      <w:r w:rsidRPr="0064230E">
        <w:rPr>
          <w:color w:val="000000"/>
          <w:lang w:val="kk-KZ"/>
        </w:rPr>
        <w:t>ғ</w:t>
      </w:r>
      <w:r w:rsidRPr="0064230E">
        <w:rPr>
          <w:color w:val="000000"/>
        </w:rPr>
        <w:t>а, на</w:t>
      </w:r>
      <w:r w:rsidRPr="0064230E">
        <w:rPr>
          <w:color w:val="000000"/>
          <w:lang w:val="kk-KZ"/>
        </w:rPr>
        <w:t>ғ</w:t>
      </w:r>
      <w:r w:rsidRPr="0064230E">
        <w:rPr>
          <w:color w:val="000000"/>
        </w:rPr>
        <w:t>ашы</w:t>
      </w:r>
      <w:r>
        <w:rPr>
          <w:color w:val="000000"/>
          <w:lang w:val="kk-KZ"/>
        </w:rPr>
        <w:t>»</w:t>
      </w:r>
      <w:r w:rsidRPr="0064230E">
        <w:rPr>
          <w:color w:val="000000"/>
        </w:rPr>
        <w:t xml:space="preserve"> деген с</w:t>
      </w:r>
      <w:r w:rsidRPr="0064230E">
        <w:rPr>
          <w:color w:val="000000"/>
          <w:lang w:val="kk-KZ"/>
        </w:rPr>
        <w:t>ө</w:t>
      </w:r>
      <w:r w:rsidRPr="0064230E">
        <w:rPr>
          <w:color w:val="000000"/>
        </w:rPr>
        <w:t>з кездеседi. Оны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 xml:space="preserve">ркiнiне </w:t>
      </w:r>
      <w:r w:rsidRPr="0064230E">
        <w:rPr>
          <w:color w:val="000000"/>
          <w:lang w:val="kk-KZ"/>
        </w:rPr>
        <w:t>үң</w:t>
      </w:r>
      <w:r w:rsidRPr="0064230E">
        <w:rPr>
          <w:color w:val="000000"/>
        </w:rPr>
        <w:t>iлсек, ол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w:t>
      </w:r>
      <w:r w:rsidRPr="0064230E">
        <w:rPr>
          <w:i/>
          <w:iCs/>
          <w:color w:val="000000"/>
        </w:rPr>
        <w:t>та</w:t>
      </w:r>
      <w:r w:rsidRPr="0064230E">
        <w:rPr>
          <w:i/>
          <w:iCs/>
          <w:color w:val="000000"/>
          <w:lang w:val="kk-KZ"/>
        </w:rPr>
        <w:t>ғ</w:t>
      </w:r>
      <w:r w:rsidRPr="0064230E">
        <w:rPr>
          <w:i/>
          <w:iCs/>
          <w:color w:val="000000"/>
        </w:rPr>
        <w:t>а</w:t>
      </w:r>
      <w:r w:rsidRPr="0064230E">
        <w:rPr>
          <w:color w:val="000000"/>
        </w:rPr>
        <w:t xml:space="preserve"> с</w:t>
      </w:r>
      <w:r w:rsidRPr="0064230E">
        <w:rPr>
          <w:color w:val="000000"/>
          <w:lang w:val="kk-KZ"/>
        </w:rPr>
        <w:t>ө</w:t>
      </w:r>
      <w:r w:rsidRPr="0064230E">
        <w:rPr>
          <w:color w:val="000000"/>
        </w:rPr>
        <w:t>зi екенiне к</w:t>
      </w:r>
      <w:r w:rsidRPr="0064230E">
        <w:rPr>
          <w:color w:val="000000"/>
          <w:lang w:val="kk-KZ"/>
        </w:rPr>
        <w:t>ө</w:t>
      </w:r>
      <w:r w:rsidRPr="0064230E">
        <w:rPr>
          <w:color w:val="000000"/>
        </w:rPr>
        <w:t>зiмiз жетедi. Бiра</w:t>
      </w:r>
      <w:r w:rsidRPr="0064230E">
        <w:rPr>
          <w:color w:val="000000"/>
          <w:lang w:val="kk-KZ"/>
        </w:rPr>
        <w:t>қ</w:t>
      </w:r>
      <w:r w:rsidRPr="0064230E">
        <w:rPr>
          <w:color w:val="000000"/>
        </w:rPr>
        <w:t xml:space="preserve"> ол с</w:t>
      </w:r>
      <w:r w:rsidRPr="0064230E">
        <w:rPr>
          <w:color w:val="000000"/>
          <w:lang w:val="kk-KZ"/>
        </w:rPr>
        <w:t>ө</w:t>
      </w:r>
      <w:r w:rsidRPr="0064230E">
        <w:rPr>
          <w:color w:val="000000"/>
        </w:rPr>
        <w:t xml:space="preserve">з </w:t>
      </w:r>
      <w:r w:rsidRPr="0064230E">
        <w:rPr>
          <w:color w:val="000000"/>
          <w:lang w:val="kk-KZ"/>
        </w:rPr>
        <w:t>қ</w:t>
      </w:r>
      <w:r w:rsidRPr="0064230E">
        <w:rPr>
          <w:color w:val="000000"/>
        </w:rPr>
        <w:t>аза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w:t>
      </w:r>
      <w:r w:rsidRPr="0064230E">
        <w:rPr>
          <w:color w:val="000000"/>
          <w:lang w:val="kk-KZ"/>
        </w:rPr>
        <w:t>ә</w:t>
      </w:r>
      <w:r w:rsidRPr="0064230E">
        <w:rPr>
          <w:color w:val="000000"/>
        </w:rPr>
        <w:t>деби тiлi емес диалектiсiне жат</w:t>
      </w:r>
      <w:r w:rsidRPr="0064230E">
        <w:rPr>
          <w:color w:val="000000"/>
          <w:lang w:val="kk-KZ"/>
        </w:rPr>
        <w:t>қ</w:t>
      </w:r>
      <w:r w:rsidRPr="0064230E">
        <w:rPr>
          <w:color w:val="000000"/>
        </w:rPr>
        <w:t>ызыл</w:t>
      </w:r>
      <w:r w:rsidRPr="0064230E">
        <w:rPr>
          <w:color w:val="000000"/>
          <w:lang w:val="kk-KZ"/>
        </w:rPr>
        <w:t>ғ</w:t>
      </w:r>
      <w:r w:rsidRPr="0064230E">
        <w:rPr>
          <w:color w:val="000000"/>
        </w:rPr>
        <w:t xml:space="preserve">ан. </w:t>
      </w:r>
      <w:r w:rsidRPr="0064230E">
        <w:rPr>
          <w:i/>
          <w:iCs/>
          <w:color w:val="000000"/>
        </w:rPr>
        <w:t>Та</w:t>
      </w:r>
      <w:r w:rsidRPr="0064230E">
        <w:rPr>
          <w:i/>
          <w:iCs/>
          <w:color w:val="000000"/>
          <w:lang w:val="kk-KZ"/>
        </w:rPr>
        <w:t>ғ</w:t>
      </w:r>
      <w:r w:rsidRPr="0064230E">
        <w:rPr>
          <w:i/>
          <w:iCs/>
          <w:color w:val="000000"/>
        </w:rPr>
        <w:t>а.</w:t>
      </w:r>
      <w:r w:rsidRPr="0064230E">
        <w:rPr>
          <w:color w:val="000000"/>
        </w:rPr>
        <w:t xml:space="preserve"> зат. диал. На</w:t>
      </w:r>
      <w:r w:rsidRPr="0064230E">
        <w:rPr>
          <w:color w:val="000000"/>
          <w:lang w:val="kk-KZ"/>
        </w:rPr>
        <w:t>ғ</w:t>
      </w:r>
      <w:r w:rsidRPr="0064230E">
        <w:rPr>
          <w:color w:val="000000"/>
        </w:rPr>
        <w:t>ашы. Жиеннi</w:t>
      </w:r>
      <w:r w:rsidRPr="0064230E">
        <w:rPr>
          <w:color w:val="000000"/>
          <w:lang w:val="kk-KZ"/>
        </w:rPr>
        <w:t>ң</w:t>
      </w:r>
      <w:r w:rsidRPr="0064230E">
        <w:rPr>
          <w:color w:val="000000"/>
        </w:rPr>
        <w:t xml:space="preserve"> айт</w:t>
      </w:r>
      <w:r w:rsidRPr="0064230E">
        <w:rPr>
          <w:color w:val="000000"/>
          <w:lang w:val="kk-KZ"/>
        </w:rPr>
        <w:t>қ</w:t>
      </w:r>
      <w:r w:rsidRPr="0064230E">
        <w:rPr>
          <w:color w:val="000000"/>
        </w:rPr>
        <w:t>ан с</w:t>
      </w:r>
      <w:r w:rsidRPr="0064230E">
        <w:rPr>
          <w:color w:val="000000"/>
          <w:lang w:val="kk-KZ"/>
        </w:rPr>
        <w:t>ө</w:t>
      </w:r>
      <w:r w:rsidRPr="0064230E">
        <w:rPr>
          <w:color w:val="000000"/>
        </w:rPr>
        <w:t>здерi</w:t>
      </w:r>
      <w:r w:rsidRPr="0064230E">
        <w:rPr>
          <w:b/>
          <w:bCs/>
          <w:i/>
          <w:iCs/>
          <w:color w:val="000000"/>
        </w:rPr>
        <w:t xml:space="preserve"> </w:t>
      </w:r>
      <w:r w:rsidRPr="0064230E">
        <w:rPr>
          <w:i/>
          <w:iCs/>
          <w:color w:val="000000"/>
        </w:rPr>
        <w:t>та</w:t>
      </w:r>
      <w:r w:rsidRPr="0064230E">
        <w:rPr>
          <w:i/>
          <w:iCs/>
          <w:color w:val="000000"/>
          <w:lang w:val="kk-KZ"/>
        </w:rPr>
        <w:t>ғ</w:t>
      </w:r>
      <w:r w:rsidRPr="0064230E">
        <w:rPr>
          <w:i/>
          <w:iCs/>
          <w:color w:val="000000"/>
        </w:rPr>
        <w:t>асына</w:t>
      </w:r>
      <w:r w:rsidRPr="0064230E">
        <w:rPr>
          <w:color w:val="000000"/>
        </w:rPr>
        <w:t xml:space="preserve"> </w:t>
      </w:r>
      <w:r w:rsidRPr="0064230E">
        <w:rPr>
          <w:color w:val="000000"/>
          <w:lang w:val="kk-KZ"/>
        </w:rPr>
        <w:t>ұ</w:t>
      </w:r>
      <w:r w:rsidRPr="0064230E">
        <w:rPr>
          <w:color w:val="000000"/>
        </w:rPr>
        <w:t>нады /</w:t>
      </w:r>
      <w:r>
        <w:rPr>
          <w:color w:val="000000"/>
          <w:lang w:val="kk-KZ"/>
        </w:rPr>
        <w:t xml:space="preserve"> «</w:t>
      </w:r>
      <w:r w:rsidRPr="0064230E">
        <w:rPr>
          <w:color w:val="000000"/>
        </w:rPr>
        <w:t>Ай</w:t>
      </w:r>
      <w:r w:rsidRPr="0064230E">
        <w:rPr>
          <w:color w:val="000000"/>
          <w:lang w:val="kk-KZ"/>
        </w:rPr>
        <w:t>қ</w:t>
      </w:r>
      <w:r w:rsidRPr="0064230E">
        <w:rPr>
          <w:color w:val="000000"/>
        </w:rPr>
        <w:t>ап</w:t>
      </w:r>
      <w:r>
        <w:rPr>
          <w:color w:val="000000"/>
          <w:lang w:val="kk-KZ"/>
        </w:rPr>
        <w:t>»</w:t>
      </w:r>
      <w:r w:rsidRPr="0064230E">
        <w:rPr>
          <w:color w:val="000000"/>
        </w:rPr>
        <w:t>/. Осы к</w:t>
      </w:r>
      <w:r w:rsidRPr="0064230E">
        <w:rPr>
          <w:color w:val="000000"/>
          <w:lang w:val="kk-KZ"/>
        </w:rPr>
        <w:t>ү</w:t>
      </w:r>
      <w:r w:rsidRPr="0064230E">
        <w:rPr>
          <w:color w:val="000000"/>
        </w:rPr>
        <w:t xml:space="preserve">нi </w:t>
      </w:r>
      <w:r w:rsidRPr="0064230E">
        <w:rPr>
          <w:i/>
          <w:iCs/>
          <w:color w:val="000000"/>
        </w:rPr>
        <w:t>та</w:t>
      </w:r>
      <w:r w:rsidRPr="0064230E">
        <w:rPr>
          <w:i/>
          <w:iCs/>
          <w:color w:val="000000"/>
          <w:lang w:val="kk-KZ"/>
        </w:rPr>
        <w:t>ғ</w:t>
      </w:r>
      <w:r w:rsidRPr="0064230E">
        <w:rPr>
          <w:i/>
          <w:iCs/>
          <w:color w:val="000000"/>
        </w:rPr>
        <w:t>а</w:t>
      </w:r>
      <w:r w:rsidRPr="0064230E">
        <w:rPr>
          <w:color w:val="000000"/>
        </w:rPr>
        <w:t xml:space="preserve"> деген с</w:t>
      </w:r>
      <w:r w:rsidRPr="0064230E">
        <w:rPr>
          <w:color w:val="000000"/>
          <w:lang w:val="kk-KZ"/>
        </w:rPr>
        <w:t>ө</w:t>
      </w:r>
      <w:r w:rsidRPr="0064230E">
        <w:rPr>
          <w:color w:val="000000"/>
        </w:rPr>
        <w:t xml:space="preserve">з </w:t>
      </w:r>
      <w:r w:rsidRPr="0064230E">
        <w:rPr>
          <w:color w:val="000000"/>
          <w:lang w:val="kk-KZ"/>
        </w:rPr>
        <w:t>қ</w:t>
      </w:r>
      <w:r w:rsidRPr="0064230E">
        <w:rPr>
          <w:color w:val="000000"/>
        </w:rPr>
        <w:t xml:space="preserve">алып </w:t>
      </w:r>
      <w:r w:rsidRPr="0064230E">
        <w:rPr>
          <w:color w:val="000000"/>
          <w:lang w:val="kk-KZ"/>
        </w:rPr>
        <w:t>қ</w:t>
      </w:r>
      <w:r w:rsidRPr="0064230E">
        <w:rPr>
          <w:color w:val="000000"/>
        </w:rPr>
        <w:t>ойып, оны</w:t>
      </w:r>
      <w:r w:rsidRPr="0064230E">
        <w:rPr>
          <w:color w:val="000000"/>
          <w:lang w:val="kk-KZ"/>
        </w:rPr>
        <w:t>ң</w:t>
      </w:r>
      <w:r w:rsidRPr="0064230E">
        <w:rPr>
          <w:color w:val="000000"/>
        </w:rPr>
        <w:t xml:space="preserve"> орнына </w:t>
      </w:r>
      <w:r w:rsidRPr="0064230E">
        <w:rPr>
          <w:color w:val="000000"/>
          <w:lang w:val="kk-KZ"/>
        </w:rPr>
        <w:t>ә</w:t>
      </w:r>
      <w:r w:rsidRPr="0064230E">
        <w:rPr>
          <w:color w:val="000000"/>
        </w:rPr>
        <w:t>деби тiлде на</w:t>
      </w:r>
      <w:r w:rsidRPr="0064230E">
        <w:rPr>
          <w:color w:val="000000"/>
          <w:lang w:val="kk-KZ"/>
        </w:rPr>
        <w:t>ғ</w:t>
      </w:r>
      <w:r w:rsidRPr="0064230E">
        <w:rPr>
          <w:color w:val="000000"/>
        </w:rPr>
        <w:t>ашы деген с</w:t>
      </w:r>
      <w:r w:rsidRPr="0064230E">
        <w:rPr>
          <w:color w:val="000000"/>
          <w:lang w:val="kk-KZ"/>
        </w:rPr>
        <w:t>ө</w:t>
      </w:r>
      <w:r w:rsidRPr="0064230E">
        <w:rPr>
          <w:color w:val="000000"/>
        </w:rPr>
        <w:t xml:space="preserve">з </w:t>
      </w:r>
      <w:r w:rsidRPr="0064230E">
        <w:rPr>
          <w:color w:val="000000"/>
          <w:lang w:val="kk-KZ"/>
        </w:rPr>
        <w:t>қ</w:t>
      </w:r>
      <w:r w:rsidRPr="0064230E">
        <w:rPr>
          <w:color w:val="000000"/>
        </w:rPr>
        <w:t>олданылып ж</w:t>
      </w:r>
      <w:r w:rsidRPr="0064230E">
        <w:rPr>
          <w:color w:val="000000"/>
          <w:lang w:val="kk-KZ"/>
        </w:rPr>
        <w:t>ү</w:t>
      </w:r>
      <w:r>
        <w:rPr>
          <w:color w:val="000000"/>
        </w:rPr>
        <w:t xml:space="preserve">р </w:t>
      </w:r>
      <w:r w:rsidRPr="0064230E">
        <w:rPr>
          <w:color w:val="000000"/>
          <w:lang w:val="kk-KZ" w:bidi="hi-IN"/>
        </w:rPr>
        <w:t>[</w:t>
      </w:r>
      <w:r w:rsidRPr="0064230E">
        <w:rPr>
          <w:color w:val="000000"/>
        </w:rPr>
        <w:t>77,527-б.</w:t>
      </w:r>
      <w:r w:rsidRPr="0064230E">
        <w:rPr>
          <w:color w:val="000000"/>
          <w:lang w:val="kk-KZ" w:bidi="hi-IN"/>
        </w:rPr>
        <w:t>]</w:t>
      </w:r>
      <w:r w:rsidRPr="0064230E">
        <w:rPr>
          <w:color w:val="000000"/>
        </w:rPr>
        <w:t>. Севортянны</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здiгiнде б</w:t>
      </w:r>
      <w:r w:rsidRPr="0064230E">
        <w:rPr>
          <w:color w:val="000000"/>
          <w:lang w:val="kk-KZ"/>
        </w:rPr>
        <w:t>ұ</w:t>
      </w:r>
      <w:r w:rsidRPr="0064230E">
        <w:rPr>
          <w:color w:val="000000"/>
        </w:rPr>
        <w:t>л с</w:t>
      </w:r>
      <w:r w:rsidRPr="0064230E">
        <w:rPr>
          <w:color w:val="000000"/>
          <w:lang w:val="kk-KZ"/>
        </w:rPr>
        <w:t>ө</w:t>
      </w:r>
      <w:r w:rsidRPr="0064230E">
        <w:rPr>
          <w:color w:val="000000"/>
        </w:rPr>
        <w:t>зге мынадай аны</w:t>
      </w:r>
      <w:r w:rsidRPr="0064230E">
        <w:rPr>
          <w:color w:val="000000"/>
          <w:lang w:val="kk-KZ"/>
        </w:rPr>
        <w:t>қ</w:t>
      </w:r>
      <w:r w:rsidRPr="0064230E">
        <w:rPr>
          <w:color w:val="000000"/>
        </w:rPr>
        <w:t>тамалар берiлген: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1. на</w:t>
      </w:r>
      <w:r w:rsidRPr="0064230E">
        <w:rPr>
          <w:color w:val="000000"/>
          <w:lang w:val="kk-KZ"/>
        </w:rPr>
        <w:t>ғ</w:t>
      </w:r>
      <w:r w:rsidRPr="0064230E">
        <w:rPr>
          <w:color w:val="000000"/>
        </w:rPr>
        <w:t>ашы а</w:t>
      </w:r>
      <w:r w:rsidRPr="0064230E">
        <w:rPr>
          <w:color w:val="000000"/>
          <w:lang w:val="kk-KZ"/>
        </w:rPr>
        <w:t>ғ</w:t>
      </w:r>
      <w:r w:rsidRPr="0064230E">
        <w:rPr>
          <w:color w:val="000000"/>
        </w:rPr>
        <w:t>а;</w:t>
      </w:r>
    </w:p>
    <w:p w:rsidR="00967436" w:rsidRPr="0064230E" w:rsidRDefault="00967436" w:rsidP="00967436">
      <w:pPr>
        <w:tabs>
          <w:tab w:val="left" w:pos="8789"/>
        </w:tabs>
        <w:autoSpaceDE w:val="0"/>
        <w:autoSpaceDN w:val="0"/>
        <w:spacing w:before="0" w:beforeAutospacing="0" w:after="0" w:afterAutospacing="0"/>
        <w:ind w:left="-76"/>
        <w:jc w:val="both"/>
        <w:rPr>
          <w:color w:val="000000"/>
        </w:rPr>
      </w:pPr>
      <w:r w:rsidRPr="0064230E">
        <w:rPr>
          <w:color w:val="000000"/>
        </w:rPr>
        <w:t xml:space="preserve"> 2. шеше жа</w:t>
      </w:r>
      <w:r w:rsidRPr="0064230E">
        <w:rPr>
          <w:color w:val="000000"/>
          <w:lang w:val="kk-KZ"/>
        </w:rPr>
        <w:t>ғ</w:t>
      </w:r>
      <w:r w:rsidRPr="0064230E">
        <w:rPr>
          <w:color w:val="000000"/>
        </w:rPr>
        <w:t>ынан туыс</w:t>
      </w:r>
      <w:r w:rsidRPr="0064230E">
        <w:rPr>
          <w:color w:val="000000"/>
          <w:lang w:val="kk-KZ"/>
        </w:rPr>
        <w:t>қ</w:t>
      </w:r>
      <w:r w:rsidRPr="0064230E">
        <w:rPr>
          <w:color w:val="000000"/>
        </w:rPr>
        <w:t xml:space="preserve">ан.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диал;</w:t>
      </w:r>
    </w:p>
    <w:p w:rsidR="00967436" w:rsidRPr="0064230E" w:rsidRDefault="00967436" w:rsidP="00967436">
      <w:pPr>
        <w:tabs>
          <w:tab w:val="left" w:pos="8789"/>
        </w:tabs>
        <w:autoSpaceDE w:val="0"/>
        <w:autoSpaceDN w:val="0"/>
        <w:spacing w:before="0" w:beforeAutospacing="0" w:after="0" w:afterAutospacing="0"/>
        <w:ind w:left="-76"/>
        <w:jc w:val="both"/>
        <w:rPr>
          <w:color w:val="000000"/>
        </w:rPr>
      </w:pPr>
      <w:r w:rsidRPr="0064230E">
        <w:rPr>
          <w:color w:val="000000"/>
        </w:rPr>
        <w:t xml:space="preserve"> 3. янычарлар офицерi, Алжир янычарларыны</w:t>
      </w:r>
      <w:r w:rsidRPr="0064230E">
        <w:rPr>
          <w:color w:val="000000"/>
          <w:lang w:val="kk-KZ"/>
        </w:rPr>
        <w:t>ң</w:t>
      </w:r>
      <w:r w:rsidRPr="0064230E">
        <w:rPr>
          <w:color w:val="000000"/>
        </w:rPr>
        <w:t xml:space="preserve"> ертеректегi аты;</w:t>
      </w:r>
    </w:p>
    <w:p w:rsidR="00967436" w:rsidRPr="0064230E" w:rsidRDefault="00967436" w:rsidP="00967436">
      <w:pPr>
        <w:tabs>
          <w:tab w:val="left" w:pos="8789"/>
        </w:tabs>
        <w:autoSpaceDE w:val="0"/>
        <w:autoSpaceDN w:val="0"/>
        <w:spacing w:before="0" w:beforeAutospacing="0" w:after="0" w:afterAutospacing="0"/>
        <w:ind w:left="-76"/>
        <w:jc w:val="both"/>
        <w:rPr>
          <w:color w:val="000000"/>
        </w:rPr>
      </w:pPr>
      <w:r w:rsidRPr="0064230E">
        <w:rPr>
          <w:color w:val="000000"/>
        </w:rPr>
        <w:t xml:space="preserve"> 4. кепiлдiк берушi. Т</w:t>
      </w:r>
      <w:r w:rsidRPr="0064230E">
        <w:rPr>
          <w:color w:val="000000"/>
          <w:lang w:val="kk-KZ"/>
        </w:rPr>
        <w:t>ү</w:t>
      </w:r>
      <w:r w:rsidRPr="0064230E">
        <w:rPr>
          <w:color w:val="000000"/>
        </w:rPr>
        <w:t>рiкше шешесi жа</w:t>
      </w:r>
      <w:r w:rsidRPr="0064230E">
        <w:rPr>
          <w:color w:val="000000"/>
          <w:lang w:val="kk-KZ"/>
        </w:rPr>
        <w:t>ғ</w:t>
      </w:r>
      <w:r w:rsidRPr="0064230E">
        <w:rPr>
          <w:color w:val="000000"/>
        </w:rPr>
        <w:t>ынан на</w:t>
      </w:r>
      <w:r w:rsidRPr="0064230E">
        <w:rPr>
          <w:color w:val="000000"/>
          <w:lang w:val="kk-KZ"/>
        </w:rPr>
        <w:t>ғ</w:t>
      </w:r>
      <w:r w:rsidRPr="0064230E">
        <w:rPr>
          <w:color w:val="000000"/>
        </w:rPr>
        <w:t>ашы ата;</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5. Алжирдi</w:t>
      </w:r>
      <w:r w:rsidRPr="0064230E">
        <w:rPr>
          <w:color w:val="000000"/>
          <w:lang w:val="kk-KZ"/>
        </w:rPr>
        <w:t>ң</w:t>
      </w:r>
      <w:r w:rsidRPr="0064230E">
        <w:rPr>
          <w:color w:val="000000"/>
        </w:rPr>
        <w:t xml:space="preserve"> б</w:t>
      </w:r>
      <w:r w:rsidRPr="0064230E">
        <w:rPr>
          <w:color w:val="000000"/>
          <w:lang w:val="kk-KZ"/>
        </w:rPr>
        <w:t>ұ</w:t>
      </w:r>
      <w:r w:rsidRPr="0064230E">
        <w:rPr>
          <w:color w:val="000000"/>
        </w:rPr>
        <w:t>рын</w:t>
      </w:r>
      <w:r w:rsidRPr="0064230E">
        <w:rPr>
          <w:color w:val="000000"/>
          <w:lang w:val="kk-KZ"/>
        </w:rPr>
        <w:t>ғ</w:t>
      </w:r>
      <w:r w:rsidRPr="0064230E">
        <w:rPr>
          <w:color w:val="000000"/>
        </w:rPr>
        <w:t xml:space="preserve">ы </w:t>
      </w:r>
      <w:r w:rsidRPr="0064230E">
        <w:rPr>
          <w:color w:val="000000"/>
          <w:lang w:val="kk-KZ"/>
        </w:rPr>
        <w:t>құ</w:t>
      </w:r>
      <w:r w:rsidRPr="0064230E">
        <w:rPr>
          <w:color w:val="000000"/>
        </w:rPr>
        <w:t xml:space="preserve">рмет иелерi, жасы </w:t>
      </w:r>
      <w:r w:rsidRPr="0064230E">
        <w:rPr>
          <w:color w:val="000000"/>
          <w:lang w:val="kk-KZ"/>
        </w:rPr>
        <w:t>ү</w:t>
      </w:r>
      <w:r w:rsidRPr="0064230E">
        <w:rPr>
          <w:color w:val="000000"/>
        </w:rPr>
        <w:t>лкендердi</w:t>
      </w:r>
      <w:r w:rsidRPr="0064230E">
        <w:rPr>
          <w:color w:val="000000"/>
          <w:lang w:val="kk-KZ"/>
        </w:rPr>
        <w:t>ң</w:t>
      </w:r>
      <w:r w:rsidRPr="0064230E">
        <w:rPr>
          <w:color w:val="000000"/>
        </w:rPr>
        <w:t xml:space="preserve"> </w:t>
      </w:r>
      <w:r w:rsidRPr="0064230E">
        <w:rPr>
          <w:color w:val="000000"/>
          <w:lang w:val="kk-KZ"/>
        </w:rPr>
        <w:t>құ</w:t>
      </w:r>
      <w:r>
        <w:rPr>
          <w:color w:val="000000"/>
        </w:rPr>
        <w:t xml:space="preserve">рметтi </w:t>
      </w:r>
      <w:r w:rsidRPr="0064230E">
        <w:rPr>
          <w:color w:val="000000"/>
        </w:rPr>
        <w:t xml:space="preserve">атауы, </w:t>
      </w:r>
      <w:r w:rsidRPr="0064230E">
        <w:rPr>
          <w:color w:val="000000"/>
          <w:lang w:val="kk-KZ"/>
        </w:rPr>
        <w:t>ә</w:t>
      </w:r>
      <w:r w:rsidRPr="0064230E">
        <w:rPr>
          <w:color w:val="000000"/>
        </w:rPr>
        <w:t>сiресе б</w:t>
      </w:r>
      <w:r w:rsidRPr="0064230E">
        <w:rPr>
          <w:color w:val="000000"/>
          <w:lang w:val="kk-KZ"/>
        </w:rPr>
        <w:t>ұ</w:t>
      </w:r>
      <w:r w:rsidRPr="0064230E">
        <w:rPr>
          <w:color w:val="000000"/>
        </w:rPr>
        <w:t xml:space="preserve">л атау </w:t>
      </w:r>
      <w:r w:rsidRPr="0064230E">
        <w:rPr>
          <w:color w:val="000000"/>
          <w:lang w:val="kk-KZ"/>
        </w:rPr>
        <w:t>ә</w:t>
      </w:r>
      <w:r w:rsidRPr="0064230E">
        <w:rPr>
          <w:color w:val="000000"/>
        </w:rPr>
        <w:t>ске</w:t>
      </w:r>
      <w:r>
        <w:rPr>
          <w:color w:val="000000"/>
        </w:rPr>
        <w:t>рбасылар мен офицерлерге,</w:t>
      </w:r>
      <w:r>
        <w:rPr>
          <w:color w:val="000000"/>
          <w:lang w:val="kk-KZ"/>
        </w:rPr>
        <w:t xml:space="preserve"> </w:t>
      </w:r>
      <w:r w:rsidRPr="0064230E">
        <w:rPr>
          <w:color w:val="000000"/>
        </w:rPr>
        <w:t>патшалар</w:t>
      </w:r>
      <w:r w:rsidRPr="0064230E">
        <w:rPr>
          <w:color w:val="000000"/>
          <w:lang w:val="kk-KZ"/>
        </w:rPr>
        <w:t>ғ</w:t>
      </w:r>
      <w:r w:rsidRPr="0064230E">
        <w:rPr>
          <w:color w:val="000000"/>
        </w:rPr>
        <w:t>а немесе патша у</w:t>
      </w:r>
      <w:r w:rsidRPr="0064230E">
        <w:rPr>
          <w:color w:val="000000"/>
          <w:lang w:val="kk-KZ"/>
        </w:rPr>
        <w:t>ә</w:t>
      </w:r>
      <w:r w:rsidRPr="0064230E">
        <w:rPr>
          <w:color w:val="000000"/>
        </w:rPr>
        <w:t>зiрлерiне берiлетiн бол</w:t>
      </w:r>
      <w:r w:rsidRPr="0064230E">
        <w:rPr>
          <w:color w:val="000000"/>
          <w:lang w:val="kk-KZ"/>
        </w:rPr>
        <w:t>ғ</w:t>
      </w:r>
      <w:r w:rsidRPr="0064230E">
        <w:rPr>
          <w:color w:val="000000"/>
        </w:rPr>
        <w:t>ан.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Ертеде </w:t>
      </w:r>
      <w:r w:rsidRPr="0064230E">
        <w:rPr>
          <w:i/>
          <w:iCs/>
          <w:color w:val="000000"/>
        </w:rPr>
        <w:t>тай, дай</w:t>
      </w:r>
      <w:r w:rsidRPr="0064230E">
        <w:rPr>
          <w:color w:val="000000"/>
        </w:rPr>
        <w:t xml:space="preserve"> с</w:t>
      </w:r>
      <w:r w:rsidRPr="0064230E">
        <w:rPr>
          <w:color w:val="000000"/>
          <w:lang w:val="kk-KZ"/>
        </w:rPr>
        <w:t>ө</w:t>
      </w:r>
      <w:r w:rsidRPr="0064230E">
        <w:rPr>
          <w:color w:val="000000"/>
        </w:rPr>
        <w:t>здерi ана, шеше ма</w:t>
      </w:r>
      <w:r w:rsidRPr="0064230E">
        <w:rPr>
          <w:color w:val="000000"/>
          <w:lang w:val="kk-KZ"/>
        </w:rPr>
        <w:t>ғ</w:t>
      </w:r>
      <w:r w:rsidRPr="0064230E">
        <w:rPr>
          <w:color w:val="000000"/>
        </w:rPr>
        <w:t>ынасында бол</w:t>
      </w:r>
      <w:r w:rsidRPr="0064230E">
        <w:rPr>
          <w:color w:val="000000"/>
          <w:lang w:val="kk-KZ"/>
        </w:rPr>
        <w:t>ғ</w:t>
      </w:r>
      <w:r w:rsidRPr="0064230E">
        <w:rPr>
          <w:color w:val="000000"/>
        </w:rPr>
        <w:t xml:space="preserve">ан болуы керек. Осыдан </w:t>
      </w:r>
      <w:r w:rsidRPr="0064230E">
        <w:rPr>
          <w:i/>
          <w:iCs/>
          <w:color w:val="000000"/>
        </w:rPr>
        <w:t>тайата, тай</w:t>
      </w:r>
      <w:r w:rsidRPr="0064230E">
        <w:rPr>
          <w:i/>
          <w:iCs/>
          <w:color w:val="000000"/>
          <w:lang w:val="kk-KZ"/>
        </w:rPr>
        <w:t>ә</w:t>
      </w:r>
      <w:r w:rsidRPr="0064230E">
        <w:rPr>
          <w:i/>
          <w:iCs/>
          <w:color w:val="000000"/>
        </w:rPr>
        <w:t>же</w:t>
      </w:r>
      <w:r w:rsidRPr="0064230E">
        <w:rPr>
          <w:b/>
          <w:bCs/>
          <w:i/>
          <w:iCs/>
          <w:color w:val="000000"/>
        </w:rPr>
        <w:t xml:space="preserve"> </w:t>
      </w:r>
      <w:r w:rsidRPr="0064230E">
        <w:rPr>
          <w:color w:val="000000"/>
        </w:rPr>
        <w:t xml:space="preserve">&lt; тай + ата, </w:t>
      </w:r>
      <w:r w:rsidRPr="0064230E">
        <w:rPr>
          <w:color w:val="000000"/>
          <w:lang w:val="kk-KZ"/>
        </w:rPr>
        <w:t>ә</w:t>
      </w:r>
      <w:r w:rsidRPr="0064230E">
        <w:rPr>
          <w:color w:val="000000"/>
        </w:rPr>
        <w:t xml:space="preserve">ке </w:t>
      </w:r>
      <w:r>
        <w:rPr>
          <w:color w:val="000000"/>
          <w:lang w:val="kk-KZ"/>
        </w:rPr>
        <w:t>«</w:t>
      </w:r>
      <w:r w:rsidRPr="0064230E">
        <w:rPr>
          <w:color w:val="000000"/>
        </w:rPr>
        <w:t>шешесiнi</w:t>
      </w:r>
      <w:r w:rsidRPr="0064230E">
        <w:rPr>
          <w:color w:val="000000"/>
          <w:lang w:val="kk-KZ"/>
        </w:rPr>
        <w:t>ң</w:t>
      </w:r>
      <w:r w:rsidRPr="0064230E">
        <w:rPr>
          <w:color w:val="000000"/>
        </w:rPr>
        <w:t xml:space="preserve"> </w:t>
      </w:r>
      <w:r w:rsidRPr="0064230E">
        <w:rPr>
          <w:color w:val="000000"/>
          <w:lang w:val="kk-KZ"/>
        </w:rPr>
        <w:t>ә</w:t>
      </w:r>
      <w:r w:rsidRPr="0064230E">
        <w:rPr>
          <w:color w:val="000000"/>
        </w:rPr>
        <w:t>кесi</w:t>
      </w:r>
      <w:r>
        <w:rPr>
          <w:color w:val="000000"/>
          <w:lang w:val="kk-KZ"/>
        </w:rPr>
        <w:t>»</w:t>
      </w:r>
      <w:r w:rsidRPr="0064230E">
        <w:rPr>
          <w:color w:val="000000"/>
        </w:rPr>
        <w:t xml:space="preserve">, тайене &lt; тай + ене </w:t>
      </w:r>
      <w:r>
        <w:rPr>
          <w:color w:val="000000"/>
          <w:lang w:val="kk-KZ"/>
        </w:rPr>
        <w:t>«</w:t>
      </w:r>
      <w:r w:rsidRPr="0064230E">
        <w:rPr>
          <w:color w:val="000000"/>
        </w:rPr>
        <w:t>шешесiнi</w:t>
      </w:r>
      <w:r w:rsidRPr="0064230E">
        <w:rPr>
          <w:color w:val="000000"/>
          <w:lang w:val="kk-KZ"/>
        </w:rPr>
        <w:t>ң</w:t>
      </w:r>
      <w:r w:rsidRPr="0064230E">
        <w:rPr>
          <w:color w:val="000000"/>
        </w:rPr>
        <w:t xml:space="preserve"> шешесi</w:t>
      </w:r>
      <w:r>
        <w:rPr>
          <w:color w:val="000000"/>
          <w:lang w:val="kk-KZ"/>
        </w:rPr>
        <w:t>»</w:t>
      </w:r>
      <w:r w:rsidRPr="0064230E">
        <w:rPr>
          <w:color w:val="000000"/>
        </w:rPr>
        <w:t>, тайа</w:t>
      </w:r>
      <w:r w:rsidRPr="0064230E">
        <w:rPr>
          <w:color w:val="000000"/>
          <w:lang w:val="kk-KZ"/>
        </w:rPr>
        <w:t>ғ</w:t>
      </w:r>
      <w:r w:rsidRPr="0064230E">
        <w:rPr>
          <w:color w:val="000000"/>
        </w:rPr>
        <w:t>а &lt; тай + а</w:t>
      </w:r>
      <w:r w:rsidRPr="0064230E">
        <w:rPr>
          <w:color w:val="000000"/>
          <w:lang w:val="kk-KZ"/>
        </w:rPr>
        <w:t>ғ</w:t>
      </w:r>
      <w:r w:rsidRPr="0064230E">
        <w:rPr>
          <w:color w:val="000000"/>
        </w:rPr>
        <w:t xml:space="preserve">а </w:t>
      </w:r>
      <w:r>
        <w:rPr>
          <w:color w:val="000000"/>
          <w:lang w:val="kk-KZ"/>
        </w:rPr>
        <w:t>«</w:t>
      </w:r>
      <w:r w:rsidRPr="0064230E">
        <w:rPr>
          <w:color w:val="000000"/>
        </w:rPr>
        <w:t>шешесiнi</w:t>
      </w:r>
      <w:r w:rsidRPr="0064230E">
        <w:rPr>
          <w:color w:val="000000"/>
          <w:lang w:val="kk-KZ"/>
        </w:rPr>
        <w:t>ң</w:t>
      </w:r>
      <w:r w:rsidRPr="0064230E">
        <w:rPr>
          <w:color w:val="000000"/>
        </w:rPr>
        <w:t xml:space="preserve"> а</w:t>
      </w:r>
      <w:r w:rsidRPr="0064230E">
        <w:rPr>
          <w:color w:val="000000"/>
          <w:lang w:val="kk-KZ"/>
        </w:rPr>
        <w:t>ғ</w:t>
      </w:r>
      <w:r w:rsidRPr="0064230E">
        <w:rPr>
          <w:color w:val="000000"/>
        </w:rPr>
        <w:t>асы</w:t>
      </w:r>
      <w:r>
        <w:rPr>
          <w:color w:val="000000"/>
          <w:lang w:val="kk-KZ"/>
        </w:rPr>
        <w:t>»</w:t>
      </w:r>
      <w:r w:rsidRPr="0064230E">
        <w:rPr>
          <w:color w:val="000000"/>
        </w:rPr>
        <w:t xml:space="preserve"> я</w:t>
      </w:r>
      <w:r w:rsidRPr="0064230E">
        <w:rPr>
          <w:color w:val="000000"/>
          <w:lang w:val="kk-KZ"/>
        </w:rPr>
        <w:t>ғ</w:t>
      </w:r>
      <w:r w:rsidRPr="0064230E">
        <w:rPr>
          <w:color w:val="000000"/>
        </w:rPr>
        <w:t xml:space="preserve">ни </w:t>
      </w:r>
      <w:r w:rsidRPr="0064230E">
        <w:rPr>
          <w:i/>
          <w:iCs/>
          <w:color w:val="000000"/>
        </w:rPr>
        <w:t>та</w:t>
      </w:r>
      <w:r w:rsidRPr="0064230E">
        <w:rPr>
          <w:i/>
          <w:iCs/>
          <w:color w:val="000000"/>
          <w:lang w:val="kk-KZ"/>
        </w:rPr>
        <w:t>ғ</w:t>
      </w:r>
      <w:r w:rsidRPr="0064230E">
        <w:rPr>
          <w:i/>
          <w:iCs/>
          <w:color w:val="000000"/>
        </w:rPr>
        <w:t>а</w:t>
      </w:r>
      <w:r w:rsidRPr="0064230E">
        <w:rPr>
          <w:color w:val="000000"/>
        </w:rPr>
        <w:t xml:space="preserve"> с</w:t>
      </w:r>
      <w:r w:rsidRPr="0064230E">
        <w:rPr>
          <w:color w:val="000000"/>
          <w:lang w:val="kk-KZ"/>
        </w:rPr>
        <w:t>ө</w:t>
      </w:r>
      <w:r w:rsidRPr="0064230E">
        <w:rPr>
          <w:color w:val="000000"/>
        </w:rPr>
        <w:t>здерi шы</w:t>
      </w:r>
      <w:r w:rsidRPr="0064230E">
        <w:rPr>
          <w:color w:val="000000"/>
          <w:lang w:val="kk-KZ"/>
        </w:rPr>
        <w:t>ғ</w:t>
      </w:r>
      <w:r w:rsidRPr="0064230E">
        <w:rPr>
          <w:color w:val="000000"/>
        </w:rPr>
        <w:t>ады. Кейбiр парсы с</w:t>
      </w:r>
      <w:r w:rsidRPr="0064230E">
        <w:rPr>
          <w:color w:val="000000"/>
          <w:lang w:val="kk-KZ"/>
        </w:rPr>
        <w:t>ө</w:t>
      </w:r>
      <w:r>
        <w:rPr>
          <w:color w:val="000000"/>
        </w:rPr>
        <w:t>здiктерiнде</w:t>
      </w:r>
      <w:r>
        <w:rPr>
          <w:color w:val="000000"/>
          <w:lang w:val="kk-KZ"/>
        </w:rPr>
        <w:t xml:space="preserve"> </w:t>
      </w:r>
      <w:r w:rsidRPr="0064230E">
        <w:rPr>
          <w:color w:val="000000"/>
        </w:rPr>
        <w:t>(да ии)</w:t>
      </w:r>
      <w:r w:rsidRPr="0064230E">
        <w:rPr>
          <w:color w:val="000000"/>
          <w:lang w:val="kk-KZ"/>
        </w:rPr>
        <w:t xml:space="preserve"> </w:t>
      </w:r>
      <w:r>
        <w:rPr>
          <w:color w:val="000000"/>
          <w:lang w:val="kk-KZ"/>
        </w:rPr>
        <w:t>«</w:t>
      </w:r>
      <w:r w:rsidRPr="0064230E">
        <w:rPr>
          <w:color w:val="000000"/>
        </w:rPr>
        <w:t>на</w:t>
      </w:r>
      <w:r w:rsidRPr="0064230E">
        <w:rPr>
          <w:color w:val="000000"/>
          <w:lang w:val="kk-KZ"/>
        </w:rPr>
        <w:t>ғ</w:t>
      </w:r>
      <w:r w:rsidRPr="0064230E">
        <w:rPr>
          <w:color w:val="000000"/>
        </w:rPr>
        <w:t>ашы а</w:t>
      </w:r>
      <w:r w:rsidRPr="0064230E">
        <w:rPr>
          <w:color w:val="000000"/>
          <w:lang w:val="kk-KZ"/>
        </w:rPr>
        <w:t>ғ</w:t>
      </w:r>
      <w:r w:rsidRPr="0064230E">
        <w:rPr>
          <w:color w:val="000000"/>
        </w:rPr>
        <w:t>а</w:t>
      </w:r>
      <w:r>
        <w:rPr>
          <w:color w:val="000000"/>
          <w:lang w:val="kk-KZ"/>
        </w:rPr>
        <w:t>»</w:t>
      </w:r>
      <w:r w:rsidRPr="0064230E">
        <w:rPr>
          <w:color w:val="000000"/>
        </w:rPr>
        <w:t xml:space="preserve"> с</w:t>
      </w:r>
      <w:r w:rsidRPr="0064230E">
        <w:rPr>
          <w:color w:val="000000"/>
          <w:lang w:val="kk-KZ"/>
        </w:rPr>
        <w:t>ө</w:t>
      </w:r>
      <w:r w:rsidRPr="0064230E">
        <w:rPr>
          <w:color w:val="000000"/>
        </w:rPr>
        <w:t>зi араб тiлiнi</w:t>
      </w:r>
      <w:r w:rsidRPr="0064230E">
        <w:rPr>
          <w:color w:val="000000"/>
          <w:lang w:val="kk-KZ"/>
        </w:rPr>
        <w:t>ң</w:t>
      </w:r>
      <w:r w:rsidRPr="0064230E">
        <w:rPr>
          <w:color w:val="000000"/>
        </w:rPr>
        <w:t xml:space="preserve"> с</w:t>
      </w:r>
      <w:r w:rsidRPr="0064230E">
        <w:rPr>
          <w:color w:val="000000"/>
          <w:lang w:val="kk-KZ"/>
        </w:rPr>
        <w:t>ө</w:t>
      </w:r>
      <w:r>
        <w:rPr>
          <w:color w:val="000000"/>
        </w:rPr>
        <w:t xml:space="preserve">зi деп берiлген </w:t>
      </w:r>
      <w:r w:rsidRPr="0064230E">
        <w:rPr>
          <w:color w:val="000000"/>
          <w:lang w:val="kk-KZ" w:bidi="hi-IN"/>
        </w:rPr>
        <w:t>[</w:t>
      </w:r>
      <w:r w:rsidRPr="0064230E">
        <w:rPr>
          <w:color w:val="000000"/>
        </w:rPr>
        <w:t>81,127-129 бб.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тiлiнде б</w:t>
      </w:r>
      <w:r w:rsidRPr="0064230E">
        <w:rPr>
          <w:color w:val="000000"/>
          <w:lang w:val="kk-KZ"/>
        </w:rPr>
        <w:t>ұ</w:t>
      </w:r>
      <w:r w:rsidRPr="0064230E">
        <w:rPr>
          <w:color w:val="000000"/>
        </w:rPr>
        <w:t>л с</w:t>
      </w:r>
      <w:r w:rsidRPr="0064230E">
        <w:rPr>
          <w:color w:val="000000"/>
          <w:lang w:val="kk-KZ"/>
        </w:rPr>
        <w:t>ө</w:t>
      </w:r>
      <w:r w:rsidRPr="0064230E">
        <w:rPr>
          <w:color w:val="000000"/>
        </w:rPr>
        <w:t>з ал</w:t>
      </w:r>
      <w:r w:rsidRPr="0064230E">
        <w:rPr>
          <w:color w:val="000000"/>
          <w:lang w:val="kk-KZ"/>
        </w:rPr>
        <w:t>ғ</w:t>
      </w:r>
      <w:r w:rsidRPr="0064230E">
        <w:rPr>
          <w:color w:val="000000"/>
        </w:rPr>
        <w:t>аш шешесi жа</w:t>
      </w:r>
      <w:r w:rsidRPr="0064230E">
        <w:rPr>
          <w:color w:val="000000"/>
          <w:lang w:val="kk-KZ"/>
        </w:rPr>
        <w:t>ғ</w:t>
      </w:r>
      <w:r w:rsidRPr="0064230E">
        <w:rPr>
          <w:color w:val="000000"/>
        </w:rPr>
        <w:t>ынан туыс</w:t>
      </w:r>
      <w:r w:rsidRPr="0064230E">
        <w:rPr>
          <w:color w:val="000000"/>
          <w:lang w:val="kk-KZ"/>
        </w:rPr>
        <w:t>қ</w:t>
      </w:r>
      <w:r w:rsidRPr="0064230E">
        <w:rPr>
          <w:color w:val="000000"/>
        </w:rPr>
        <w:t>ан янычарлар атауынан, бертiн келе жо</w:t>
      </w:r>
      <w:r w:rsidRPr="0064230E">
        <w:rPr>
          <w:color w:val="000000"/>
          <w:lang w:val="kk-KZ"/>
        </w:rPr>
        <w:t>ғ</w:t>
      </w:r>
      <w:r w:rsidRPr="0064230E">
        <w:rPr>
          <w:color w:val="000000"/>
        </w:rPr>
        <w:t xml:space="preserve">ары шендi </w:t>
      </w:r>
      <w:r w:rsidRPr="0064230E">
        <w:rPr>
          <w:color w:val="000000"/>
          <w:lang w:val="kk-KZ"/>
        </w:rPr>
        <w:t>ә</w:t>
      </w:r>
      <w:r w:rsidRPr="0064230E">
        <w:rPr>
          <w:color w:val="000000"/>
        </w:rPr>
        <w:t xml:space="preserve">скербасылар мен лауазым иелерi болып </w:t>
      </w:r>
      <w:r w:rsidRPr="0064230E">
        <w:rPr>
          <w:color w:val="000000"/>
          <w:lang w:val="kk-KZ"/>
        </w:rPr>
        <w:t>қ</w:t>
      </w:r>
      <w:r w:rsidRPr="0064230E">
        <w:rPr>
          <w:color w:val="000000"/>
        </w:rPr>
        <w:t>алыптас</w:t>
      </w:r>
      <w:r w:rsidRPr="0064230E">
        <w:rPr>
          <w:color w:val="000000"/>
          <w:lang w:val="kk-KZ"/>
        </w:rPr>
        <w:t>қ</w:t>
      </w:r>
      <w:r w:rsidRPr="0064230E">
        <w:rPr>
          <w:color w:val="000000"/>
        </w:rPr>
        <w:t>ан</w:t>
      </w:r>
      <w:r w:rsidRPr="0064230E">
        <w:rPr>
          <w:color w:val="000000"/>
          <w:lang w:val="kk-KZ"/>
        </w:rPr>
        <w:t>ғ</w:t>
      </w:r>
      <w:r w:rsidRPr="0064230E">
        <w:rPr>
          <w:color w:val="000000"/>
        </w:rPr>
        <w:t xml:space="preserve">а </w:t>
      </w:r>
      <w:r w:rsidRPr="0064230E">
        <w:rPr>
          <w:color w:val="000000"/>
          <w:lang w:val="kk-KZ"/>
        </w:rPr>
        <w:t>ұқ</w:t>
      </w:r>
      <w:r w:rsidRPr="0064230E">
        <w:rPr>
          <w:color w:val="000000"/>
        </w:rPr>
        <w:t xml:space="preserve">сайды. Ал арабтар </w:t>
      </w:r>
      <w:r>
        <w:rPr>
          <w:color w:val="000000"/>
          <w:lang w:val="kk-KZ"/>
        </w:rPr>
        <w:t>«</w:t>
      </w:r>
      <w:r w:rsidRPr="0064230E">
        <w:rPr>
          <w:color w:val="000000"/>
        </w:rPr>
        <w:t>дей</w:t>
      </w:r>
      <w:r>
        <w:rPr>
          <w:color w:val="000000"/>
          <w:lang w:val="kk-KZ"/>
        </w:rPr>
        <w:t>»</w:t>
      </w:r>
      <w:r w:rsidRPr="0064230E">
        <w:rPr>
          <w:color w:val="000000"/>
        </w:rPr>
        <w:t xml:space="preserve"> деп атап кеткен кейбiр аббасидты</w:t>
      </w:r>
      <w:r w:rsidRPr="0064230E">
        <w:rPr>
          <w:color w:val="000000"/>
          <w:lang w:val="kk-KZ"/>
        </w:rPr>
        <w:t>қ</w:t>
      </w:r>
      <w:r w:rsidRPr="0064230E">
        <w:rPr>
          <w:color w:val="000000"/>
        </w:rPr>
        <w:t xml:space="preserve"> халифтердi</w:t>
      </w:r>
      <w:r w:rsidRPr="0064230E">
        <w:rPr>
          <w:color w:val="000000"/>
          <w:lang w:val="kk-KZ"/>
        </w:rPr>
        <w:t>ң</w:t>
      </w:r>
      <w:r w:rsidRPr="0064230E">
        <w:rPr>
          <w:color w:val="000000"/>
        </w:rPr>
        <w:t xml:space="preserve"> шешелерi т</w:t>
      </w:r>
      <w:r w:rsidRPr="0064230E">
        <w:rPr>
          <w:color w:val="000000"/>
          <w:lang w:val="kk-KZ"/>
        </w:rPr>
        <w:t>ү</w:t>
      </w:r>
      <w:r w:rsidRPr="0064230E">
        <w:rPr>
          <w:color w:val="000000"/>
        </w:rPr>
        <w:t xml:space="preserve">ркi </w:t>
      </w:r>
      <w:r w:rsidRPr="0064230E">
        <w:rPr>
          <w:color w:val="000000"/>
          <w:lang w:val="kk-KZ"/>
        </w:rPr>
        <w:t>қ</w:t>
      </w:r>
      <w:r w:rsidRPr="0064230E">
        <w:rPr>
          <w:color w:val="000000"/>
        </w:rPr>
        <w:t>ыздары бол</w:t>
      </w:r>
      <w:r w:rsidRPr="0064230E">
        <w:rPr>
          <w:color w:val="000000"/>
          <w:lang w:val="kk-KZ"/>
        </w:rPr>
        <w:t>ғ</w:t>
      </w:r>
      <w:r w:rsidRPr="0064230E">
        <w:rPr>
          <w:color w:val="000000"/>
        </w:rPr>
        <w:t>аны аны</w:t>
      </w:r>
      <w:r w:rsidRPr="0064230E">
        <w:rPr>
          <w:color w:val="000000"/>
          <w:lang w:val="kk-KZ"/>
        </w:rPr>
        <w:t>қ</w:t>
      </w:r>
      <w:r w:rsidRPr="0064230E">
        <w:rPr>
          <w:color w:val="000000"/>
        </w:rPr>
        <w:t>. Мысалы, ал-М</w:t>
      </w:r>
      <w:r w:rsidRPr="0064230E">
        <w:rPr>
          <w:color w:val="000000"/>
          <w:lang w:val="kk-KZ"/>
        </w:rPr>
        <w:t>ұ</w:t>
      </w:r>
      <w:r w:rsidRPr="0064230E">
        <w:rPr>
          <w:color w:val="000000"/>
        </w:rPr>
        <w:t>стасимнi</w:t>
      </w:r>
      <w:r w:rsidRPr="0064230E">
        <w:rPr>
          <w:color w:val="000000"/>
          <w:lang w:val="kk-KZ"/>
        </w:rPr>
        <w:t>ң</w:t>
      </w:r>
      <w:r w:rsidRPr="0064230E">
        <w:rPr>
          <w:color w:val="000000"/>
        </w:rPr>
        <w:t xml:space="preserve"> шешесiнi</w:t>
      </w:r>
      <w:r w:rsidRPr="0064230E">
        <w:rPr>
          <w:color w:val="000000"/>
          <w:lang w:val="kk-KZ"/>
        </w:rPr>
        <w:t>ң</w:t>
      </w:r>
      <w:r w:rsidRPr="0064230E">
        <w:rPr>
          <w:color w:val="000000"/>
        </w:rPr>
        <w:t xml:space="preserve"> аты Джиджак (шешек-г</w:t>
      </w:r>
      <w:r w:rsidRPr="0064230E">
        <w:rPr>
          <w:color w:val="000000"/>
          <w:lang w:val="kk-KZ"/>
        </w:rPr>
        <w:t>ү</w:t>
      </w:r>
      <w:r w:rsidRPr="0064230E">
        <w:rPr>
          <w:color w:val="000000"/>
        </w:rPr>
        <w:t>л) болатын.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тiлiнде </w:t>
      </w:r>
      <w:r w:rsidRPr="0064230E">
        <w:rPr>
          <w:color w:val="000000"/>
          <w:lang w:val="kk-KZ"/>
        </w:rPr>
        <w:t>қ</w:t>
      </w:r>
      <w:r w:rsidRPr="0064230E">
        <w:rPr>
          <w:color w:val="000000"/>
        </w:rPr>
        <w:t>осымша ма</w:t>
      </w:r>
      <w:r w:rsidRPr="0064230E">
        <w:rPr>
          <w:color w:val="000000"/>
          <w:lang w:val="kk-KZ"/>
        </w:rPr>
        <w:t>ғ</w:t>
      </w:r>
      <w:r w:rsidRPr="0064230E">
        <w:rPr>
          <w:color w:val="000000"/>
        </w:rPr>
        <w:t>ына</w:t>
      </w:r>
      <w:r w:rsidRPr="0064230E">
        <w:rPr>
          <w:color w:val="000000"/>
          <w:lang w:val="kk-KZ"/>
        </w:rPr>
        <w:t>ғ</w:t>
      </w:r>
      <w:r w:rsidRPr="0064230E">
        <w:rPr>
          <w:color w:val="000000"/>
        </w:rPr>
        <w:t>а ие бол</w:t>
      </w:r>
      <w:r w:rsidRPr="0064230E">
        <w:rPr>
          <w:color w:val="000000"/>
          <w:lang w:val="kk-KZ"/>
        </w:rPr>
        <w:t>ғ</w:t>
      </w:r>
      <w:r w:rsidRPr="0064230E">
        <w:rPr>
          <w:color w:val="000000"/>
        </w:rPr>
        <w:t>ан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бiрi - </w:t>
      </w:r>
      <w:r w:rsidRPr="0064230E">
        <w:rPr>
          <w:i/>
          <w:iCs/>
          <w:color w:val="000000"/>
        </w:rPr>
        <w:t>к</w:t>
      </w:r>
      <w:r w:rsidRPr="0064230E">
        <w:rPr>
          <w:i/>
          <w:iCs/>
          <w:color w:val="000000"/>
          <w:lang w:val="kk-KZ"/>
        </w:rPr>
        <w:t>ү</w:t>
      </w:r>
      <w:r w:rsidRPr="0064230E">
        <w:rPr>
          <w:i/>
          <w:iCs/>
          <w:color w:val="000000"/>
        </w:rPr>
        <w:t>рек.</w:t>
      </w:r>
      <w:r w:rsidRPr="0064230E">
        <w:rPr>
          <w:color w:val="000000"/>
        </w:rPr>
        <w:t xml:space="preserve"> Ол </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негiзгi ма</w:t>
      </w:r>
      <w:r w:rsidRPr="0064230E">
        <w:rPr>
          <w:color w:val="000000"/>
          <w:lang w:val="kk-KZ"/>
        </w:rPr>
        <w:t>ғ</w:t>
      </w:r>
      <w:r w:rsidRPr="0064230E">
        <w:rPr>
          <w:color w:val="000000"/>
        </w:rPr>
        <w:t>ынасынан бас</w:t>
      </w:r>
      <w:r w:rsidRPr="0064230E">
        <w:rPr>
          <w:color w:val="000000"/>
          <w:lang w:val="kk-KZ"/>
        </w:rPr>
        <w:t>қ</w:t>
      </w:r>
      <w:r>
        <w:rPr>
          <w:color w:val="000000"/>
        </w:rPr>
        <w:t xml:space="preserve">а </w:t>
      </w:r>
      <w:r w:rsidRPr="0064230E">
        <w:rPr>
          <w:color w:val="000000"/>
        </w:rPr>
        <w:t xml:space="preserve">(крику) </w:t>
      </w:r>
      <w:r>
        <w:rPr>
          <w:color w:val="000000"/>
          <w:lang w:val="kk-KZ"/>
        </w:rPr>
        <w:t>«</w:t>
      </w:r>
      <w:r w:rsidRPr="0064230E">
        <w:rPr>
          <w:color w:val="000000"/>
        </w:rPr>
        <w:t>домкрат</w:t>
      </w:r>
      <w:r>
        <w:rPr>
          <w:color w:val="000000"/>
          <w:lang w:val="kk-KZ"/>
        </w:rPr>
        <w:t>»</w:t>
      </w:r>
      <w:r w:rsidRPr="0064230E">
        <w:rPr>
          <w:color w:val="000000"/>
        </w:rPr>
        <w:t xml:space="preserve"> ма</w:t>
      </w:r>
      <w:r w:rsidRPr="0064230E">
        <w:rPr>
          <w:color w:val="000000"/>
          <w:lang w:val="kk-KZ"/>
        </w:rPr>
        <w:t>ғ</w:t>
      </w:r>
      <w:r w:rsidRPr="0064230E">
        <w:rPr>
          <w:color w:val="000000"/>
        </w:rPr>
        <w:t xml:space="preserve">ынасында </w:t>
      </w:r>
      <w:r w:rsidRPr="0064230E">
        <w:rPr>
          <w:color w:val="000000"/>
          <w:lang w:val="kk-KZ"/>
        </w:rPr>
        <w:t>қ</w:t>
      </w:r>
      <w:r w:rsidRPr="0064230E">
        <w:rPr>
          <w:color w:val="000000"/>
        </w:rPr>
        <w:t>олданылады. Сондай-а</w:t>
      </w:r>
      <w:r w:rsidRPr="0064230E">
        <w:rPr>
          <w:color w:val="000000"/>
          <w:lang w:val="kk-KZ"/>
        </w:rPr>
        <w:t>қ</w:t>
      </w:r>
      <w:r w:rsidRPr="0064230E">
        <w:rPr>
          <w:color w:val="000000"/>
        </w:rPr>
        <w:t xml:space="preserve"> б</w:t>
      </w:r>
      <w:r w:rsidRPr="0064230E">
        <w:rPr>
          <w:color w:val="000000"/>
          <w:lang w:val="kk-KZ"/>
        </w:rPr>
        <w:t>ұ</w:t>
      </w:r>
      <w:r w:rsidRPr="0064230E">
        <w:rPr>
          <w:color w:val="000000"/>
        </w:rPr>
        <w:t>л с</w:t>
      </w:r>
      <w:r w:rsidRPr="0064230E">
        <w:rPr>
          <w:color w:val="000000"/>
          <w:lang w:val="kk-KZ"/>
        </w:rPr>
        <w:t>ө</w:t>
      </w:r>
      <w:r w:rsidRPr="0064230E">
        <w:rPr>
          <w:color w:val="000000"/>
        </w:rPr>
        <w:t>з арабты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л с</w:t>
      </w:r>
      <w:r w:rsidRPr="0064230E">
        <w:rPr>
          <w:color w:val="000000"/>
          <w:lang w:val="kk-KZ"/>
        </w:rPr>
        <w:t>ө</w:t>
      </w:r>
      <w:r w:rsidRPr="0064230E">
        <w:rPr>
          <w:color w:val="000000"/>
        </w:rPr>
        <w:t>здерiмен тiркесiп жа</w:t>
      </w:r>
      <w:r w:rsidRPr="0064230E">
        <w:rPr>
          <w:color w:val="000000"/>
          <w:lang w:val="kk-KZ"/>
        </w:rPr>
        <w:t>ң</w:t>
      </w:r>
      <w:r w:rsidRPr="0064230E">
        <w:rPr>
          <w:color w:val="000000"/>
        </w:rPr>
        <w:t>а с</w:t>
      </w:r>
      <w:r w:rsidRPr="0064230E">
        <w:rPr>
          <w:color w:val="000000"/>
          <w:lang w:val="kk-KZ"/>
        </w:rPr>
        <w:t>ө</w:t>
      </w:r>
      <w:r w:rsidRPr="0064230E">
        <w:rPr>
          <w:color w:val="000000"/>
        </w:rPr>
        <w:t xml:space="preserve">здер </w:t>
      </w:r>
      <w:r w:rsidRPr="0064230E">
        <w:rPr>
          <w:color w:val="000000"/>
          <w:lang w:val="kk-KZ"/>
        </w:rPr>
        <w:t>құ</w:t>
      </w:r>
      <w:r>
        <w:rPr>
          <w:color w:val="000000"/>
        </w:rPr>
        <w:t xml:space="preserve">райды. Мысалы: </w:t>
      </w:r>
      <w:r w:rsidRPr="0064230E">
        <w:rPr>
          <w:color w:val="000000"/>
        </w:rPr>
        <w:t xml:space="preserve">(крику зубалатин) </w:t>
      </w:r>
      <w:r>
        <w:rPr>
          <w:color w:val="000000"/>
          <w:lang w:val="kk-KZ"/>
        </w:rPr>
        <w:t>«</w:t>
      </w:r>
      <w:r w:rsidRPr="0064230E">
        <w:rPr>
          <w:color w:val="000000"/>
          <w:lang w:val="kk-KZ"/>
        </w:rPr>
        <w:t>қ</w:t>
      </w:r>
      <w:r w:rsidRPr="0064230E">
        <w:rPr>
          <w:color w:val="000000"/>
        </w:rPr>
        <w:t>ала</w:t>
      </w:r>
      <w:r w:rsidRPr="0064230E">
        <w:rPr>
          <w:color w:val="000000"/>
          <w:lang w:val="kk-KZ"/>
        </w:rPr>
        <w:t>қ</w:t>
      </w:r>
      <w:r>
        <w:rPr>
          <w:color w:val="000000"/>
          <w:lang w:val="kk-KZ"/>
        </w:rPr>
        <w:t>»</w:t>
      </w:r>
      <w:r>
        <w:rPr>
          <w:color w:val="000000"/>
        </w:rPr>
        <w:t>;</w:t>
      </w:r>
      <w:r w:rsidRPr="0064230E">
        <w:rPr>
          <w:color w:val="000000"/>
        </w:rPr>
        <w:t>(крику хари</w:t>
      </w:r>
      <w:r w:rsidRPr="0064230E">
        <w:rPr>
          <w:color w:val="000000"/>
          <w:lang w:val="kk-KZ"/>
        </w:rPr>
        <w:t>қ</w:t>
      </w:r>
      <w:r w:rsidRPr="0064230E">
        <w:rPr>
          <w:color w:val="000000"/>
        </w:rPr>
        <w:t xml:space="preserve">атин) </w:t>
      </w:r>
      <w:r>
        <w:rPr>
          <w:color w:val="000000"/>
          <w:lang w:val="kk-KZ"/>
        </w:rPr>
        <w:t>«</w:t>
      </w:r>
      <w:r w:rsidRPr="0064230E">
        <w:rPr>
          <w:color w:val="000000"/>
          <w:lang w:val="kk-KZ"/>
        </w:rPr>
        <w:t>ө</w:t>
      </w:r>
      <w:r w:rsidRPr="0064230E">
        <w:rPr>
          <w:color w:val="000000"/>
        </w:rPr>
        <w:t>рт с</w:t>
      </w:r>
      <w:r w:rsidRPr="0064230E">
        <w:rPr>
          <w:color w:val="000000"/>
          <w:lang w:val="kk-KZ"/>
        </w:rPr>
        <w:t>ө</w:t>
      </w:r>
      <w:r w:rsidRPr="0064230E">
        <w:rPr>
          <w:color w:val="000000"/>
        </w:rPr>
        <w:t>ндiретiн багор</w:t>
      </w:r>
      <w:r>
        <w:rPr>
          <w:color w:val="000000"/>
          <w:lang w:val="kk-KZ"/>
        </w:rPr>
        <w:t>»</w:t>
      </w:r>
      <w:r w:rsidRPr="0064230E">
        <w:rPr>
          <w:color w:val="000000"/>
        </w:rPr>
        <w:t>. М</w:t>
      </w:r>
      <w:r w:rsidRPr="0064230E">
        <w:rPr>
          <w:color w:val="000000"/>
          <w:lang w:val="kk-KZ"/>
        </w:rPr>
        <w:t>ұ</w:t>
      </w:r>
      <w:r w:rsidRPr="0064230E">
        <w:rPr>
          <w:color w:val="000000"/>
        </w:rPr>
        <w:t>нда</w:t>
      </w:r>
      <w:r w:rsidRPr="0064230E">
        <w:rPr>
          <w:color w:val="000000"/>
          <w:lang w:val="kk-KZ"/>
        </w:rPr>
        <w:t>ғ</w:t>
      </w:r>
      <w:r w:rsidRPr="0064230E">
        <w:rPr>
          <w:color w:val="000000"/>
        </w:rPr>
        <w:t xml:space="preserve">ы зубалатун </w:t>
      </w:r>
      <w:r>
        <w:rPr>
          <w:color w:val="000000"/>
          <w:lang w:val="kk-KZ"/>
        </w:rPr>
        <w:t>«</w:t>
      </w:r>
      <w:r w:rsidRPr="0064230E">
        <w:rPr>
          <w:color w:val="000000"/>
        </w:rPr>
        <w:t>к</w:t>
      </w:r>
      <w:r w:rsidRPr="0064230E">
        <w:rPr>
          <w:color w:val="000000"/>
          <w:lang w:val="kk-KZ"/>
        </w:rPr>
        <w:t>ү</w:t>
      </w:r>
      <w:r w:rsidRPr="0064230E">
        <w:rPr>
          <w:color w:val="000000"/>
        </w:rPr>
        <w:t>л-</w:t>
      </w:r>
      <w:r w:rsidRPr="0064230E">
        <w:rPr>
          <w:color w:val="000000"/>
          <w:lang w:val="kk-KZ"/>
        </w:rPr>
        <w:t>қ</w:t>
      </w:r>
      <w:r w:rsidRPr="0064230E">
        <w:rPr>
          <w:color w:val="000000"/>
        </w:rPr>
        <w:t>о</w:t>
      </w:r>
      <w:r w:rsidRPr="0064230E">
        <w:rPr>
          <w:color w:val="000000"/>
          <w:lang w:val="kk-KZ"/>
        </w:rPr>
        <w:t>қ</w:t>
      </w:r>
      <w:r w:rsidRPr="0064230E">
        <w:rPr>
          <w:color w:val="000000"/>
        </w:rPr>
        <w:t>ыс</w:t>
      </w:r>
      <w:r>
        <w:rPr>
          <w:color w:val="000000"/>
          <w:lang w:val="kk-KZ"/>
        </w:rPr>
        <w:t>»</w:t>
      </w:r>
      <w:r w:rsidRPr="0064230E">
        <w:rPr>
          <w:color w:val="000000"/>
        </w:rPr>
        <w:t xml:space="preserve"> дегендi, ал хари</w:t>
      </w:r>
      <w:r w:rsidRPr="0064230E">
        <w:rPr>
          <w:color w:val="000000"/>
          <w:lang w:val="kk-KZ"/>
        </w:rPr>
        <w:t>қ</w:t>
      </w:r>
      <w:r w:rsidRPr="0064230E">
        <w:rPr>
          <w:color w:val="000000"/>
        </w:rPr>
        <w:t xml:space="preserve">атун </w:t>
      </w:r>
      <w:r>
        <w:rPr>
          <w:color w:val="000000"/>
          <w:lang w:val="kk-KZ"/>
        </w:rPr>
        <w:t>«</w:t>
      </w:r>
      <w:r w:rsidRPr="0064230E">
        <w:rPr>
          <w:color w:val="000000"/>
          <w:lang w:val="kk-KZ"/>
        </w:rPr>
        <w:t>ө</w:t>
      </w:r>
      <w:r w:rsidRPr="0064230E">
        <w:rPr>
          <w:color w:val="000000"/>
        </w:rPr>
        <w:t>рт</w:t>
      </w:r>
      <w:r>
        <w:rPr>
          <w:color w:val="000000"/>
          <w:lang w:val="kk-KZ"/>
        </w:rPr>
        <w:t>»</w:t>
      </w:r>
      <w:r w:rsidRPr="0064230E">
        <w:rPr>
          <w:color w:val="000000"/>
        </w:rPr>
        <w:t xml:space="preserve"> дегендi бiлдiредi</w:t>
      </w:r>
      <w:r w:rsidRPr="00FD1F28">
        <w:rPr>
          <w:color w:val="000000"/>
          <w:lang w:val="kk-KZ" w:bidi="hi-IN"/>
        </w:rPr>
        <w:t xml:space="preserve"> </w:t>
      </w:r>
      <w:r w:rsidRPr="0064230E">
        <w:rPr>
          <w:color w:val="000000"/>
          <w:lang w:val="kk-KZ" w:bidi="hi-IN"/>
        </w:rPr>
        <w:t>[</w:t>
      </w:r>
      <w:r>
        <w:rPr>
          <w:color w:val="000000"/>
        </w:rPr>
        <w:t>48,422-б.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i/>
          <w:iCs/>
          <w:color w:val="000000"/>
          <w:lang w:val="kk-KZ"/>
        </w:rPr>
        <w:t>Қ</w:t>
      </w:r>
      <w:r w:rsidRPr="0064230E">
        <w:rPr>
          <w:i/>
          <w:iCs/>
          <w:color w:val="000000"/>
        </w:rPr>
        <w:t>азы</w:t>
      </w:r>
      <w:r w:rsidRPr="0064230E">
        <w:rPr>
          <w:i/>
          <w:iCs/>
          <w:color w:val="000000"/>
          <w:lang w:val="kk-KZ"/>
        </w:rPr>
        <w:t>қ</w:t>
      </w:r>
      <w:r w:rsidRPr="0064230E">
        <w:rPr>
          <w:color w:val="000000"/>
        </w:rPr>
        <w:t xml:space="preserve"> с</w:t>
      </w:r>
      <w:r w:rsidRPr="0064230E">
        <w:rPr>
          <w:color w:val="000000"/>
          <w:lang w:val="kk-KZ"/>
        </w:rPr>
        <w:t>ө</w:t>
      </w:r>
      <w:r w:rsidRPr="0064230E">
        <w:rPr>
          <w:color w:val="000000"/>
        </w:rPr>
        <w:t xml:space="preserve">зi де араб тiлiнде </w:t>
      </w:r>
      <w:r w:rsidRPr="0064230E">
        <w:rPr>
          <w:color w:val="000000"/>
          <w:lang w:val="kk-KZ"/>
        </w:rPr>
        <w:t>қ</w:t>
      </w:r>
      <w:r w:rsidRPr="0064230E">
        <w:rPr>
          <w:color w:val="000000"/>
        </w:rPr>
        <w:t>осымша ма</w:t>
      </w:r>
      <w:r w:rsidRPr="0064230E">
        <w:rPr>
          <w:color w:val="000000"/>
          <w:lang w:val="kk-KZ"/>
        </w:rPr>
        <w:t>ғ</w:t>
      </w:r>
      <w:r w:rsidRPr="0064230E">
        <w:rPr>
          <w:color w:val="000000"/>
        </w:rPr>
        <w:t>ына</w:t>
      </w:r>
      <w:r w:rsidRPr="0064230E">
        <w:rPr>
          <w:color w:val="000000"/>
          <w:lang w:val="kk-KZ"/>
        </w:rPr>
        <w:t>ғ</w:t>
      </w:r>
      <w:r w:rsidRPr="0064230E">
        <w:rPr>
          <w:color w:val="000000"/>
        </w:rPr>
        <w:t>а ие бол</w:t>
      </w:r>
      <w:r w:rsidRPr="0064230E">
        <w:rPr>
          <w:color w:val="000000"/>
          <w:lang w:val="kk-KZ"/>
        </w:rPr>
        <w:t>ғ</w:t>
      </w:r>
      <w:r w:rsidRPr="0064230E">
        <w:rPr>
          <w:color w:val="000000"/>
        </w:rPr>
        <w:t>ан. Араб тiлiнде оны</w:t>
      </w:r>
      <w:r w:rsidRPr="0064230E">
        <w:rPr>
          <w:color w:val="000000"/>
          <w:lang w:val="kk-KZ"/>
        </w:rPr>
        <w:t>ң</w:t>
      </w:r>
      <w:r w:rsidRPr="0064230E">
        <w:rPr>
          <w:color w:val="000000"/>
        </w:rPr>
        <w:t xml:space="preserve"> негiзгi ма</w:t>
      </w:r>
      <w:r w:rsidRPr="0064230E">
        <w:rPr>
          <w:color w:val="000000"/>
          <w:lang w:val="kk-KZ"/>
        </w:rPr>
        <w:t>ғ</w:t>
      </w:r>
      <w:r>
        <w:rPr>
          <w:color w:val="000000"/>
        </w:rPr>
        <w:t>ынасы</w:t>
      </w:r>
      <w:r w:rsidRPr="0064230E">
        <w:rPr>
          <w:color w:val="000000"/>
        </w:rPr>
        <w:t>(хазу</w:t>
      </w:r>
      <w:r w:rsidRPr="0064230E">
        <w:rPr>
          <w:color w:val="000000"/>
          <w:lang w:val="kk-KZ"/>
        </w:rPr>
        <w:t>қ</w:t>
      </w:r>
      <w:r w:rsidRPr="0064230E">
        <w:rPr>
          <w:color w:val="000000"/>
        </w:rPr>
        <w:t xml:space="preserve">) </w:t>
      </w:r>
      <w:r w:rsidRPr="0064230E">
        <w:rPr>
          <w:color w:val="000000"/>
          <w:lang w:val="kk-KZ"/>
        </w:rPr>
        <w:t>қ</w:t>
      </w:r>
      <w:r w:rsidRPr="0064230E">
        <w:rPr>
          <w:color w:val="000000"/>
        </w:rPr>
        <w:t>азы</w:t>
      </w:r>
      <w:r w:rsidRPr="0064230E">
        <w:rPr>
          <w:color w:val="000000"/>
          <w:lang w:val="kk-KZ"/>
        </w:rPr>
        <w:t>қ</w:t>
      </w:r>
      <w:r w:rsidRPr="0064230E">
        <w:rPr>
          <w:color w:val="000000"/>
        </w:rPr>
        <w:t>тан бас</w:t>
      </w:r>
      <w:r w:rsidRPr="0064230E">
        <w:rPr>
          <w:color w:val="000000"/>
          <w:lang w:val="kk-KZ"/>
        </w:rPr>
        <w:t>қ</w:t>
      </w:r>
      <w:r w:rsidRPr="0064230E">
        <w:rPr>
          <w:color w:val="000000"/>
        </w:rPr>
        <w:t xml:space="preserve">а </w:t>
      </w:r>
      <w:r>
        <w:rPr>
          <w:color w:val="000000"/>
          <w:lang w:val="kk-KZ"/>
        </w:rPr>
        <w:t>«</w:t>
      </w:r>
      <w:r w:rsidRPr="0064230E">
        <w:rPr>
          <w:color w:val="000000"/>
          <w:lang w:val="kk-KZ"/>
        </w:rPr>
        <w:t>қ</w:t>
      </w:r>
      <w:r w:rsidRPr="0064230E">
        <w:rPr>
          <w:color w:val="000000"/>
        </w:rPr>
        <w:t xml:space="preserve">ада, </w:t>
      </w:r>
      <w:r w:rsidRPr="0064230E">
        <w:rPr>
          <w:color w:val="000000"/>
          <w:lang w:val="kk-KZ"/>
        </w:rPr>
        <w:t>ө</w:t>
      </w:r>
      <w:r w:rsidRPr="0064230E">
        <w:rPr>
          <w:color w:val="000000"/>
        </w:rPr>
        <w:t xml:space="preserve">лтiру </w:t>
      </w:r>
      <w:r w:rsidRPr="0064230E">
        <w:rPr>
          <w:color w:val="000000"/>
          <w:lang w:val="kk-KZ"/>
        </w:rPr>
        <w:t>құ</w:t>
      </w:r>
      <w:r w:rsidRPr="0064230E">
        <w:rPr>
          <w:color w:val="000000"/>
        </w:rPr>
        <w:t xml:space="preserve">ралы, </w:t>
      </w:r>
      <w:r w:rsidRPr="0064230E">
        <w:rPr>
          <w:color w:val="000000"/>
          <w:lang w:val="kk-KZ"/>
        </w:rPr>
        <w:t>қ</w:t>
      </w:r>
      <w:r w:rsidRPr="0064230E">
        <w:rPr>
          <w:color w:val="000000"/>
        </w:rPr>
        <w:t>ару, ая</w:t>
      </w:r>
      <w:r w:rsidRPr="0064230E">
        <w:rPr>
          <w:color w:val="000000"/>
          <w:lang w:val="kk-KZ"/>
        </w:rPr>
        <w:t>қ</w:t>
      </w:r>
      <w:r w:rsidRPr="0064230E">
        <w:rPr>
          <w:color w:val="000000"/>
        </w:rPr>
        <w:t>тан шалу, астыртын жасал</w:t>
      </w:r>
      <w:r w:rsidRPr="0064230E">
        <w:rPr>
          <w:color w:val="000000"/>
          <w:lang w:val="kk-KZ"/>
        </w:rPr>
        <w:t>ғ</w:t>
      </w:r>
      <w:r w:rsidRPr="0064230E">
        <w:rPr>
          <w:color w:val="000000"/>
        </w:rPr>
        <w:t>ан з</w:t>
      </w:r>
      <w:r w:rsidRPr="0064230E">
        <w:rPr>
          <w:color w:val="000000"/>
          <w:lang w:val="kk-KZ"/>
        </w:rPr>
        <w:t>ұ</w:t>
      </w:r>
      <w:r w:rsidRPr="0064230E">
        <w:rPr>
          <w:color w:val="000000"/>
        </w:rPr>
        <w:t>лымды</w:t>
      </w:r>
      <w:r w:rsidRPr="0064230E">
        <w:rPr>
          <w:color w:val="000000"/>
          <w:lang w:val="kk-KZ"/>
        </w:rPr>
        <w:t>қ</w:t>
      </w:r>
      <w:r>
        <w:rPr>
          <w:color w:val="000000"/>
          <w:lang w:val="kk-KZ"/>
        </w:rPr>
        <w:t>»</w:t>
      </w:r>
      <w:r w:rsidRPr="0064230E">
        <w:rPr>
          <w:color w:val="000000"/>
        </w:rPr>
        <w:t xml:space="preserve"> сия</w:t>
      </w:r>
      <w:r w:rsidRPr="0064230E">
        <w:rPr>
          <w:color w:val="000000"/>
          <w:lang w:val="kk-KZ"/>
        </w:rPr>
        <w:t>қ</w:t>
      </w:r>
      <w:r w:rsidRPr="0064230E">
        <w:rPr>
          <w:color w:val="000000"/>
        </w:rPr>
        <w:t>ты ма</w:t>
      </w:r>
      <w:r w:rsidRPr="0064230E">
        <w:rPr>
          <w:color w:val="000000"/>
          <w:lang w:val="kk-KZ"/>
        </w:rPr>
        <w:t>ғ</w:t>
      </w:r>
      <w:r w:rsidRPr="0064230E">
        <w:rPr>
          <w:color w:val="000000"/>
        </w:rPr>
        <w:t>ыналары бар. Сондай-а</w:t>
      </w:r>
      <w:r w:rsidRPr="0064230E">
        <w:rPr>
          <w:color w:val="000000"/>
          <w:lang w:val="kk-KZ"/>
        </w:rPr>
        <w:t>қ</w:t>
      </w:r>
      <w:r w:rsidRPr="0064230E">
        <w:rPr>
          <w:color w:val="000000"/>
        </w:rPr>
        <w:t xml:space="preserve"> б</w:t>
      </w:r>
      <w:r w:rsidRPr="0064230E">
        <w:rPr>
          <w:color w:val="000000"/>
          <w:lang w:val="kk-KZ"/>
        </w:rPr>
        <w:t>ұ</w:t>
      </w:r>
      <w:r w:rsidRPr="0064230E">
        <w:rPr>
          <w:color w:val="000000"/>
        </w:rPr>
        <w:t>л с</w:t>
      </w:r>
      <w:r w:rsidRPr="0064230E">
        <w:rPr>
          <w:color w:val="000000"/>
          <w:lang w:val="kk-KZ"/>
        </w:rPr>
        <w:t>ө</w:t>
      </w:r>
      <w:r w:rsidRPr="0064230E">
        <w:rPr>
          <w:color w:val="000000"/>
        </w:rPr>
        <w:t>зге араб с</w:t>
      </w:r>
      <w:r w:rsidRPr="0064230E">
        <w:rPr>
          <w:color w:val="000000"/>
          <w:lang w:val="kk-KZ"/>
        </w:rPr>
        <w:t>ө</w:t>
      </w:r>
      <w:r w:rsidRPr="0064230E">
        <w:rPr>
          <w:color w:val="000000"/>
        </w:rPr>
        <w:t>здерi тiркесiп жа</w:t>
      </w:r>
      <w:r w:rsidRPr="0064230E">
        <w:rPr>
          <w:color w:val="000000"/>
          <w:lang w:val="kk-KZ"/>
        </w:rPr>
        <w:t>ң</w:t>
      </w:r>
      <w:r w:rsidRPr="0064230E">
        <w:rPr>
          <w:color w:val="000000"/>
        </w:rPr>
        <w:t>а ма</w:t>
      </w:r>
      <w:r w:rsidRPr="0064230E">
        <w:rPr>
          <w:color w:val="000000"/>
          <w:lang w:val="kk-KZ"/>
        </w:rPr>
        <w:t>ғ</w:t>
      </w:r>
      <w:r w:rsidRPr="0064230E">
        <w:rPr>
          <w:color w:val="000000"/>
        </w:rPr>
        <w:t xml:space="preserve">ына </w:t>
      </w:r>
      <w:r w:rsidRPr="0064230E">
        <w:rPr>
          <w:color w:val="000000"/>
          <w:lang w:val="kk-KZ"/>
        </w:rPr>
        <w:t>ү</w:t>
      </w:r>
      <w:r>
        <w:rPr>
          <w:color w:val="000000"/>
        </w:rPr>
        <w:t>стейдi. Мысалы</w:t>
      </w:r>
      <w:r w:rsidRPr="0064230E">
        <w:rPr>
          <w:color w:val="000000"/>
        </w:rPr>
        <w:t xml:space="preserve"> (амала хазу</w:t>
      </w:r>
      <w:r w:rsidRPr="0064230E">
        <w:rPr>
          <w:color w:val="000000"/>
          <w:lang w:val="kk-KZ"/>
        </w:rPr>
        <w:t>қ</w:t>
      </w:r>
      <w:r>
        <w:rPr>
          <w:color w:val="000000"/>
        </w:rPr>
        <w:t xml:space="preserve">) </w:t>
      </w:r>
      <w:r>
        <w:rPr>
          <w:color w:val="000000"/>
          <w:lang w:val="kk-KZ"/>
        </w:rPr>
        <w:t>«</w:t>
      </w:r>
      <w:r w:rsidRPr="0064230E">
        <w:rPr>
          <w:color w:val="000000"/>
        </w:rPr>
        <w:t>i</w:t>
      </w:r>
      <w:r>
        <w:rPr>
          <w:color w:val="000000"/>
        </w:rPr>
        <w:t>штен шалу,иттiк жасау</w:t>
      </w:r>
      <w:r>
        <w:rPr>
          <w:color w:val="000000"/>
          <w:lang w:val="kk-KZ"/>
        </w:rPr>
        <w:t>»</w:t>
      </w:r>
      <w:r>
        <w:rPr>
          <w:color w:val="000000"/>
        </w:rPr>
        <w:t xml:space="preserve">;  </w:t>
      </w:r>
      <w:r w:rsidRPr="0064230E">
        <w:rPr>
          <w:color w:val="000000"/>
        </w:rPr>
        <w:t>(акала хазу</w:t>
      </w:r>
      <w:r w:rsidRPr="0064230E">
        <w:rPr>
          <w:color w:val="000000"/>
          <w:lang w:val="kk-KZ"/>
        </w:rPr>
        <w:t>қ</w:t>
      </w:r>
      <w:r w:rsidRPr="0064230E">
        <w:rPr>
          <w:color w:val="000000"/>
        </w:rPr>
        <w:t xml:space="preserve">) </w:t>
      </w:r>
      <w:r>
        <w:rPr>
          <w:color w:val="000000"/>
          <w:lang w:val="kk-KZ"/>
        </w:rPr>
        <w:t>«</w:t>
      </w:r>
      <w:r w:rsidRPr="0064230E">
        <w:rPr>
          <w:color w:val="000000"/>
        </w:rPr>
        <w:t xml:space="preserve">жерге </w:t>
      </w:r>
      <w:r w:rsidRPr="0064230E">
        <w:rPr>
          <w:color w:val="000000"/>
          <w:lang w:val="kk-KZ"/>
        </w:rPr>
        <w:t>қ</w:t>
      </w:r>
      <w:r w:rsidRPr="0064230E">
        <w:rPr>
          <w:color w:val="000000"/>
        </w:rPr>
        <w:t>арату, та</w:t>
      </w:r>
      <w:r w:rsidRPr="0064230E">
        <w:rPr>
          <w:color w:val="000000"/>
          <w:lang w:val="kk-KZ"/>
        </w:rPr>
        <w:t>қ</w:t>
      </w:r>
      <w:r w:rsidRPr="0064230E">
        <w:rPr>
          <w:color w:val="000000"/>
        </w:rPr>
        <w:t>ыр</w:t>
      </w:r>
      <w:r w:rsidRPr="0064230E">
        <w:rPr>
          <w:color w:val="000000"/>
          <w:lang w:val="kk-KZ"/>
        </w:rPr>
        <w:t>ғ</w:t>
      </w:r>
      <w:r w:rsidRPr="0064230E">
        <w:rPr>
          <w:color w:val="000000"/>
        </w:rPr>
        <w:t>а отыр</w:t>
      </w:r>
      <w:r w:rsidRPr="0064230E">
        <w:rPr>
          <w:color w:val="000000"/>
          <w:lang w:val="kk-KZ"/>
        </w:rPr>
        <w:t>ғ</w:t>
      </w:r>
      <w:r w:rsidRPr="0064230E">
        <w:rPr>
          <w:color w:val="000000"/>
        </w:rPr>
        <w:t>ызу</w:t>
      </w:r>
      <w:r>
        <w:rPr>
          <w:color w:val="000000"/>
          <w:lang w:val="kk-KZ"/>
        </w:rPr>
        <w:t>»</w:t>
      </w:r>
      <w:r w:rsidRPr="0064230E">
        <w:rPr>
          <w:color w:val="000000"/>
        </w:rPr>
        <w:t>. Б</w:t>
      </w:r>
      <w:r w:rsidRPr="0064230E">
        <w:rPr>
          <w:color w:val="000000"/>
          <w:lang w:val="kk-KZ"/>
        </w:rPr>
        <w:t>ұ</w:t>
      </w:r>
      <w:r w:rsidRPr="0064230E">
        <w:rPr>
          <w:color w:val="000000"/>
        </w:rPr>
        <w:t>л фразеологиялы</w:t>
      </w:r>
      <w:r w:rsidRPr="0064230E">
        <w:rPr>
          <w:color w:val="000000"/>
          <w:lang w:val="kk-KZ"/>
        </w:rPr>
        <w:t>қ</w:t>
      </w:r>
      <w:r w:rsidRPr="0064230E">
        <w:rPr>
          <w:color w:val="000000"/>
        </w:rPr>
        <w:t xml:space="preserve"> тiркестердi</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збе-с</w:t>
      </w:r>
      <w:r w:rsidRPr="0064230E">
        <w:rPr>
          <w:color w:val="000000"/>
          <w:lang w:val="kk-KZ"/>
        </w:rPr>
        <w:t>ө</w:t>
      </w:r>
      <w:r w:rsidRPr="0064230E">
        <w:rPr>
          <w:color w:val="000000"/>
        </w:rPr>
        <w:t xml:space="preserve">з аудармасы: 1) </w:t>
      </w:r>
      <w:r w:rsidRPr="0064230E">
        <w:rPr>
          <w:color w:val="000000"/>
          <w:lang w:val="kk-KZ"/>
        </w:rPr>
        <w:t>қ</w:t>
      </w:r>
      <w:r w:rsidRPr="0064230E">
        <w:rPr>
          <w:color w:val="000000"/>
        </w:rPr>
        <w:t>азы</w:t>
      </w:r>
      <w:r w:rsidRPr="0064230E">
        <w:rPr>
          <w:color w:val="000000"/>
          <w:lang w:val="kk-KZ"/>
        </w:rPr>
        <w:t>қ</w:t>
      </w:r>
      <w:r w:rsidRPr="0064230E">
        <w:rPr>
          <w:color w:val="000000"/>
        </w:rPr>
        <w:t xml:space="preserve"> iстеу; 2) </w:t>
      </w:r>
      <w:r w:rsidRPr="0064230E">
        <w:rPr>
          <w:color w:val="000000"/>
          <w:lang w:val="kk-KZ"/>
        </w:rPr>
        <w:t>қ</w:t>
      </w:r>
      <w:r w:rsidRPr="0064230E">
        <w:rPr>
          <w:color w:val="000000"/>
        </w:rPr>
        <w:t>азы</w:t>
      </w:r>
      <w:r w:rsidRPr="0064230E">
        <w:rPr>
          <w:color w:val="000000"/>
          <w:lang w:val="kk-KZ"/>
        </w:rPr>
        <w:t>қ</w:t>
      </w:r>
      <w:r>
        <w:rPr>
          <w:color w:val="000000"/>
        </w:rPr>
        <w:t xml:space="preserve"> жегiзу </w:t>
      </w:r>
      <w:r w:rsidRPr="0064230E">
        <w:rPr>
          <w:color w:val="000000"/>
          <w:lang w:val="kk-KZ" w:bidi="hi-IN"/>
        </w:rPr>
        <w:t>[</w:t>
      </w:r>
      <w:r>
        <w:rPr>
          <w:color w:val="000000"/>
        </w:rPr>
        <w:t>47,175-б.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Ма</w:t>
      </w:r>
      <w:r w:rsidRPr="0064230E">
        <w:rPr>
          <w:color w:val="000000"/>
          <w:lang w:val="kk-KZ"/>
        </w:rPr>
        <w:t>ғ</w:t>
      </w:r>
      <w:r w:rsidRPr="0064230E">
        <w:rPr>
          <w:color w:val="000000"/>
        </w:rPr>
        <w:t xml:space="preserve">ынасы </w:t>
      </w:r>
      <w:r w:rsidRPr="0064230E">
        <w:rPr>
          <w:color w:val="000000"/>
          <w:lang w:val="kk-KZ"/>
        </w:rPr>
        <w:t>ұ</w:t>
      </w:r>
      <w:r w:rsidRPr="0064230E">
        <w:rPr>
          <w:color w:val="000000"/>
        </w:rPr>
        <w:t>л</w:t>
      </w:r>
      <w:r w:rsidRPr="0064230E">
        <w:rPr>
          <w:color w:val="000000"/>
          <w:lang w:val="kk-KZ"/>
        </w:rPr>
        <w:t>ғ</w:t>
      </w:r>
      <w:r w:rsidRPr="0064230E">
        <w:rPr>
          <w:color w:val="000000"/>
        </w:rPr>
        <w:t>ай</w:t>
      </w:r>
      <w:r w:rsidRPr="0064230E">
        <w:rPr>
          <w:color w:val="000000"/>
          <w:lang w:val="kk-KZ"/>
        </w:rPr>
        <w:t>ғ</w:t>
      </w:r>
      <w:r w:rsidRPr="0064230E">
        <w:rPr>
          <w:color w:val="000000"/>
        </w:rPr>
        <w:t>ан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бiрi - </w:t>
      </w:r>
      <w:r w:rsidRPr="0064230E">
        <w:rPr>
          <w:i/>
          <w:iCs/>
          <w:color w:val="000000"/>
        </w:rPr>
        <w:t>табан</w:t>
      </w:r>
      <w:r w:rsidRPr="0064230E">
        <w:rPr>
          <w:color w:val="000000"/>
        </w:rPr>
        <w:t xml:space="preserve"> с</w:t>
      </w:r>
      <w:r w:rsidRPr="0064230E">
        <w:rPr>
          <w:color w:val="000000"/>
          <w:lang w:val="kk-KZ"/>
        </w:rPr>
        <w:t>ө</w:t>
      </w:r>
      <w:r w:rsidRPr="0064230E">
        <w:rPr>
          <w:color w:val="000000"/>
        </w:rPr>
        <w:t xml:space="preserve">зi.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ол: 1) ая</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жерге тиетiн, жер басатын б</w:t>
      </w:r>
      <w:r w:rsidRPr="0064230E">
        <w:rPr>
          <w:color w:val="000000"/>
          <w:lang w:val="kk-KZ"/>
        </w:rPr>
        <w:t>ө</w:t>
      </w:r>
      <w:r w:rsidRPr="0064230E">
        <w:rPr>
          <w:color w:val="000000"/>
        </w:rPr>
        <w:t>лiгi; 2) ая</w:t>
      </w:r>
      <w:r w:rsidRPr="0064230E">
        <w:rPr>
          <w:color w:val="000000"/>
          <w:lang w:val="kk-KZ"/>
        </w:rPr>
        <w:t>қ</w:t>
      </w:r>
      <w:r w:rsidRPr="0064230E">
        <w:rPr>
          <w:color w:val="000000"/>
        </w:rPr>
        <w:t xml:space="preserve"> киiмнi</w:t>
      </w:r>
      <w:r w:rsidRPr="0064230E">
        <w:rPr>
          <w:color w:val="000000"/>
          <w:lang w:val="kk-KZ"/>
        </w:rPr>
        <w:t>ң</w:t>
      </w:r>
      <w:r w:rsidRPr="0064230E">
        <w:rPr>
          <w:color w:val="000000"/>
        </w:rPr>
        <w:t xml:space="preserve"> адам табаны тиiп т</w:t>
      </w:r>
      <w:r w:rsidRPr="0064230E">
        <w:rPr>
          <w:color w:val="000000"/>
          <w:lang w:val="kk-KZ"/>
        </w:rPr>
        <w:t>ұ</w:t>
      </w:r>
      <w:r w:rsidRPr="0064230E">
        <w:rPr>
          <w:color w:val="000000"/>
        </w:rPr>
        <w:t>ратын б</w:t>
      </w:r>
      <w:r w:rsidRPr="0064230E">
        <w:rPr>
          <w:color w:val="000000"/>
          <w:lang w:val="kk-KZ"/>
        </w:rPr>
        <w:t>ө</w:t>
      </w:r>
      <w:r w:rsidRPr="0064230E">
        <w:rPr>
          <w:color w:val="000000"/>
        </w:rPr>
        <w:t>лiгi; 3) затты</w:t>
      </w:r>
      <w:r w:rsidRPr="0064230E">
        <w:rPr>
          <w:color w:val="000000"/>
          <w:lang w:val="kk-KZ"/>
        </w:rPr>
        <w:t>ң</w:t>
      </w:r>
      <w:r w:rsidRPr="0064230E">
        <w:rPr>
          <w:color w:val="000000"/>
        </w:rPr>
        <w:t xml:space="preserve"> жерге тиiп т</w:t>
      </w:r>
      <w:r w:rsidRPr="0064230E">
        <w:rPr>
          <w:color w:val="000000"/>
          <w:lang w:val="kk-KZ"/>
        </w:rPr>
        <w:t>ұ</w:t>
      </w:r>
      <w:r w:rsidRPr="0064230E">
        <w:rPr>
          <w:color w:val="000000"/>
        </w:rPr>
        <w:t>ратын асты</w:t>
      </w:r>
      <w:r w:rsidRPr="0064230E">
        <w:rPr>
          <w:color w:val="000000"/>
          <w:lang w:val="kk-KZ"/>
        </w:rPr>
        <w:t>ңғ</w:t>
      </w:r>
      <w:r w:rsidRPr="0064230E">
        <w:rPr>
          <w:color w:val="000000"/>
        </w:rPr>
        <w:t>ы жа</w:t>
      </w:r>
      <w:r w:rsidRPr="0064230E">
        <w:rPr>
          <w:color w:val="000000"/>
          <w:lang w:val="kk-KZ"/>
        </w:rPr>
        <w:t>ғ</w:t>
      </w:r>
      <w:r w:rsidRPr="0064230E">
        <w:rPr>
          <w:color w:val="000000"/>
        </w:rPr>
        <w:t>ы, т</w:t>
      </w:r>
      <w:r w:rsidRPr="0064230E">
        <w:rPr>
          <w:color w:val="000000"/>
          <w:lang w:val="kk-KZ"/>
        </w:rPr>
        <w:t>ө</w:t>
      </w:r>
      <w:r w:rsidRPr="0064230E">
        <w:rPr>
          <w:color w:val="000000"/>
        </w:rPr>
        <w:t>менгi б</w:t>
      </w:r>
      <w:r w:rsidRPr="0064230E">
        <w:rPr>
          <w:color w:val="000000"/>
          <w:lang w:val="kk-KZ"/>
        </w:rPr>
        <w:t>ө</w:t>
      </w:r>
      <w:r w:rsidRPr="0064230E">
        <w:rPr>
          <w:color w:val="000000"/>
        </w:rPr>
        <w:t>лiгi деген ма</w:t>
      </w:r>
      <w:r w:rsidRPr="0064230E">
        <w:rPr>
          <w:color w:val="000000"/>
          <w:lang w:val="kk-KZ"/>
        </w:rPr>
        <w:t>ғ</w:t>
      </w:r>
      <w:r w:rsidRPr="0064230E">
        <w:rPr>
          <w:color w:val="000000"/>
        </w:rPr>
        <w:t>ыналар</w:t>
      </w:r>
      <w:r w:rsidRPr="0064230E">
        <w:rPr>
          <w:color w:val="000000"/>
          <w:lang w:val="kk-KZ"/>
        </w:rPr>
        <w:t>ғ</w:t>
      </w:r>
      <w:r w:rsidRPr="0064230E">
        <w:rPr>
          <w:color w:val="000000"/>
        </w:rPr>
        <w:t>а ие. Шананы</w:t>
      </w:r>
      <w:r w:rsidRPr="0064230E">
        <w:rPr>
          <w:color w:val="000000"/>
          <w:lang w:val="kk-KZ"/>
        </w:rPr>
        <w:t>ң</w:t>
      </w:r>
      <w:r w:rsidRPr="0064230E">
        <w:rPr>
          <w:color w:val="000000"/>
        </w:rPr>
        <w:t xml:space="preserve"> </w:t>
      </w:r>
      <w:r w:rsidRPr="0064230E">
        <w:rPr>
          <w:i/>
          <w:iCs/>
          <w:color w:val="000000"/>
        </w:rPr>
        <w:t>табаны</w:t>
      </w:r>
      <w:r w:rsidRPr="0064230E">
        <w:rPr>
          <w:color w:val="000000"/>
        </w:rPr>
        <w:t xml:space="preserve"> тиген </w:t>
      </w:r>
      <w:r w:rsidRPr="0064230E">
        <w:rPr>
          <w:color w:val="000000"/>
          <w:lang w:val="kk-KZ"/>
        </w:rPr>
        <w:t>қ</w:t>
      </w:r>
      <w:r w:rsidRPr="0064230E">
        <w:rPr>
          <w:color w:val="000000"/>
        </w:rPr>
        <w:t>ар шы</w:t>
      </w:r>
      <w:r w:rsidRPr="0064230E">
        <w:rPr>
          <w:color w:val="000000"/>
          <w:lang w:val="kk-KZ"/>
        </w:rPr>
        <w:t>қ</w:t>
      </w:r>
      <w:r w:rsidRPr="0064230E">
        <w:rPr>
          <w:color w:val="000000"/>
        </w:rPr>
        <w:t>ырлап, сы</w:t>
      </w:r>
      <w:r w:rsidRPr="0064230E">
        <w:rPr>
          <w:color w:val="000000"/>
          <w:lang w:val="kk-KZ"/>
        </w:rPr>
        <w:t>қ</w:t>
      </w:r>
      <w:r w:rsidRPr="0064230E">
        <w:rPr>
          <w:color w:val="000000"/>
        </w:rPr>
        <w:t>ырлай т</w:t>
      </w:r>
      <w:r w:rsidRPr="0064230E">
        <w:rPr>
          <w:color w:val="000000"/>
          <w:lang w:val="kk-KZ"/>
        </w:rPr>
        <w:t>ү</w:t>
      </w:r>
      <w:r w:rsidRPr="0064230E">
        <w:rPr>
          <w:color w:val="000000"/>
        </w:rPr>
        <w:t>седi (М.</w:t>
      </w:r>
      <w:r w:rsidRPr="0064230E">
        <w:rPr>
          <w:color w:val="000000"/>
          <w:lang w:val="kk-KZ"/>
        </w:rPr>
        <w:t>Ә</w:t>
      </w:r>
      <w:r w:rsidRPr="0064230E">
        <w:rPr>
          <w:color w:val="000000"/>
        </w:rPr>
        <w:t>уезов, Абай). Араб тiлiнде де осы ма</w:t>
      </w:r>
      <w:r w:rsidRPr="0064230E">
        <w:rPr>
          <w:color w:val="000000"/>
          <w:lang w:val="kk-KZ"/>
        </w:rPr>
        <w:t>ғ</w:t>
      </w:r>
      <w:r w:rsidRPr="0064230E">
        <w:rPr>
          <w:color w:val="000000"/>
        </w:rPr>
        <w:t>ыналары бар, о</w:t>
      </w:r>
      <w:r w:rsidRPr="0064230E">
        <w:rPr>
          <w:color w:val="000000"/>
          <w:lang w:val="kk-KZ"/>
        </w:rPr>
        <w:t>ғ</w:t>
      </w:r>
      <w:r w:rsidRPr="0064230E">
        <w:rPr>
          <w:color w:val="000000"/>
        </w:rPr>
        <w:t xml:space="preserve">ан </w:t>
      </w:r>
      <w:r w:rsidRPr="0064230E">
        <w:rPr>
          <w:color w:val="000000"/>
          <w:lang w:val="kk-KZ"/>
        </w:rPr>
        <w:t>қ</w:t>
      </w:r>
      <w:r w:rsidRPr="0064230E">
        <w:rPr>
          <w:color w:val="000000"/>
        </w:rPr>
        <w:t xml:space="preserve">оса </w:t>
      </w:r>
      <w:r>
        <w:rPr>
          <w:color w:val="000000"/>
          <w:lang w:val="kk-KZ"/>
        </w:rPr>
        <w:t>«</w:t>
      </w:r>
      <w:r w:rsidRPr="0064230E">
        <w:rPr>
          <w:color w:val="000000"/>
          <w:lang w:val="kk-KZ"/>
        </w:rPr>
        <w:t>ұ</w:t>
      </w:r>
      <w:r w:rsidRPr="0064230E">
        <w:rPr>
          <w:color w:val="000000"/>
        </w:rPr>
        <w:t>лтара</w:t>
      </w:r>
      <w:r w:rsidRPr="0064230E">
        <w:rPr>
          <w:color w:val="000000"/>
          <w:lang w:val="kk-KZ"/>
        </w:rPr>
        <w:t>қ</w:t>
      </w:r>
      <w:r>
        <w:rPr>
          <w:color w:val="000000"/>
          <w:lang w:val="kk-KZ"/>
        </w:rPr>
        <w:t>»</w:t>
      </w:r>
      <w:r w:rsidRPr="0064230E">
        <w:rPr>
          <w:color w:val="000000"/>
        </w:rPr>
        <w:t xml:space="preserve"> деген ма</w:t>
      </w:r>
      <w:r w:rsidRPr="0064230E">
        <w:rPr>
          <w:color w:val="000000"/>
          <w:lang w:val="kk-KZ"/>
        </w:rPr>
        <w:t>ғ</w:t>
      </w:r>
      <w:r w:rsidRPr="0064230E">
        <w:rPr>
          <w:color w:val="000000"/>
        </w:rPr>
        <w:t>ына</w:t>
      </w:r>
      <w:r w:rsidRPr="0064230E">
        <w:rPr>
          <w:color w:val="000000"/>
          <w:lang w:val="kk-KZ"/>
        </w:rPr>
        <w:t>ғ</w:t>
      </w:r>
      <w:r w:rsidRPr="0064230E">
        <w:rPr>
          <w:color w:val="000000"/>
        </w:rPr>
        <w:t>а да ие бол</w:t>
      </w:r>
      <w:r w:rsidRPr="0064230E">
        <w:rPr>
          <w:color w:val="000000"/>
          <w:lang w:val="kk-KZ"/>
        </w:rPr>
        <w:t>ғ</w:t>
      </w:r>
      <w:r w:rsidRPr="0064230E">
        <w:rPr>
          <w:color w:val="000000"/>
        </w:rPr>
        <w:t xml:space="preserve">ан. Мысалы, (дабан) </w:t>
      </w:r>
      <w:r>
        <w:rPr>
          <w:color w:val="000000"/>
          <w:lang w:val="kk-KZ"/>
        </w:rPr>
        <w:t>«</w:t>
      </w:r>
      <w:r w:rsidRPr="0064230E">
        <w:rPr>
          <w:color w:val="000000"/>
        </w:rPr>
        <w:t>табан - ая</w:t>
      </w:r>
      <w:r w:rsidRPr="0064230E">
        <w:rPr>
          <w:color w:val="000000"/>
          <w:lang w:val="kk-KZ"/>
        </w:rPr>
        <w:t>қ</w:t>
      </w:r>
      <w:r w:rsidRPr="0064230E">
        <w:rPr>
          <w:color w:val="000000"/>
        </w:rPr>
        <w:t>киiмнi</w:t>
      </w:r>
      <w:r w:rsidRPr="0064230E">
        <w:rPr>
          <w:color w:val="000000"/>
          <w:lang w:val="kk-KZ"/>
        </w:rPr>
        <w:t>ң</w:t>
      </w:r>
      <w:r w:rsidRPr="0064230E">
        <w:rPr>
          <w:color w:val="000000"/>
        </w:rPr>
        <w:t xml:space="preserve"> iшiне табан бiртегiс болуы </w:t>
      </w:r>
      <w:r w:rsidRPr="0064230E">
        <w:rPr>
          <w:color w:val="000000"/>
          <w:lang w:val="kk-KZ"/>
        </w:rPr>
        <w:t>ү</w:t>
      </w:r>
      <w:r w:rsidRPr="0064230E">
        <w:rPr>
          <w:color w:val="000000"/>
        </w:rPr>
        <w:t>шiн жапсырылатын терiнi</w:t>
      </w:r>
      <w:r w:rsidRPr="0064230E">
        <w:rPr>
          <w:color w:val="000000"/>
          <w:lang w:val="kk-KZ"/>
        </w:rPr>
        <w:t>ң</w:t>
      </w:r>
      <w:r w:rsidRPr="0064230E">
        <w:rPr>
          <w:color w:val="000000"/>
        </w:rPr>
        <w:t xml:space="preserve"> немесе матаны</w:t>
      </w:r>
      <w:r w:rsidRPr="0064230E">
        <w:rPr>
          <w:color w:val="000000"/>
          <w:lang w:val="kk-KZ"/>
        </w:rPr>
        <w:t>ң</w:t>
      </w:r>
      <w:r w:rsidRPr="0064230E">
        <w:rPr>
          <w:color w:val="000000"/>
        </w:rPr>
        <w:t xml:space="preserve"> </w:t>
      </w:r>
      <w:r w:rsidRPr="0064230E">
        <w:rPr>
          <w:color w:val="000000"/>
          <w:lang w:val="kk-KZ"/>
        </w:rPr>
        <w:t>қ</w:t>
      </w:r>
      <w:r>
        <w:rPr>
          <w:color w:val="000000"/>
        </w:rPr>
        <w:t>иындысы</w:t>
      </w:r>
      <w:r>
        <w:rPr>
          <w:color w:val="000000"/>
          <w:lang w:val="kk-KZ"/>
        </w:rPr>
        <w:t>»</w:t>
      </w:r>
      <w:r w:rsidRPr="00FD1F28">
        <w:rPr>
          <w:color w:val="000000"/>
          <w:lang w:val="kk-KZ" w:bidi="hi-IN"/>
        </w:rPr>
        <w:t xml:space="preserve"> </w:t>
      </w:r>
      <w:r w:rsidRPr="0064230E">
        <w:rPr>
          <w:color w:val="000000"/>
          <w:lang w:val="kk-KZ" w:bidi="hi-IN"/>
        </w:rPr>
        <w:t>[</w:t>
      </w:r>
      <w:r w:rsidRPr="0064230E">
        <w:rPr>
          <w:color w:val="000000"/>
        </w:rPr>
        <w:t>77, 446-б.</w:t>
      </w:r>
      <w:r w:rsidRPr="0064230E">
        <w:rPr>
          <w:color w:val="000000"/>
          <w:lang w:val="kk-KZ" w:bidi="hi-IN"/>
        </w:rPr>
        <w:t>]</w:t>
      </w:r>
      <w:r w:rsidRPr="00FD1F28">
        <w:rPr>
          <w:color w:val="000000"/>
          <w:lang w:val="kk-KZ"/>
        </w:rPr>
        <w:t xml:space="preserve"> Ал Барановты</w:t>
      </w:r>
      <w:r w:rsidRPr="0064230E">
        <w:rPr>
          <w:color w:val="000000"/>
          <w:lang w:val="kk-KZ"/>
        </w:rPr>
        <w:t>ң</w:t>
      </w:r>
      <w:r w:rsidRPr="00FD1F28">
        <w:rPr>
          <w:color w:val="000000"/>
          <w:lang w:val="kk-KZ"/>
        </w:rPr>
        <w:t xml:space="preserve"> с</w:t>
      </w:r>
      <w:r w:rsidRPr="0064230E">
        <w:rPr>
          <w:color w:val="000000"/>
          <w:lang w:val="kk-KZ"/>
        </w:rPr>
        <w:t>ө</w:t>
      </w:r>
      <w:r w:rsidRPr="00FD1F28">
        <w:rPr>
          <w:color w:val="000000"/>
          <w:lang w:val="kk-KZ"/>
        </w:rPr>
        <w:t xml:space="preserve">здiгiнде </w:t>
      </w:r>
      <w:r w:rsidRPr="00FD1F28">
        <w:rPr>
          <w:i/>
          <w:iCs/>
          <w:color w:val="000000"/>
          <w:lang w:val="kk-KZ"/>
        </w:rPr>
        <w:t>табан</w:t>
      </w:r>
      <w:r w:rsidRPr="00FD1F28">
        <w:rPr>
          <w:color w:val="000000"/>
          <w:lang w:val="kk-KZ"/>
        </w:rPr>
        <w:t xml:space="preserve"> – </w:t>
      </w:r>
      <w:r>
        <w:rPr>
          <w:color w:val="000000"/>
          <w:lang w:val="kk-KZ"/>
        </w:rPr>
        <w:t>«</w:t>
      </w:r>
      <w:r w:rsidRPr="00FD1F28">
        <w:rPr>
          <w:color w:val="000000"/>
          <w:lang w:val="kk-KZ"/>
        </w:rPr>
        <w:t>таба (сковорода)</w:t>
      </w:r>
      <w:r>
        <w:rPr>
          <w:color w:val="000000"/>
          <w:lang w:val="kk-KZ"/>
        </w:rPr>
        <w:t>»</w:t>
      </w:r>
      <w:r w:rsidRPr="00FD1F28">
        <w:rPr>
          <w:color w:val="000000"/>
          <w:lang w:val="kk-KZ"/>
        </w:rPr>
        <w:t xml:space="preserve"> ж</w:t>
      </w:r>
      <w:r w:rsidRPr="0064230E">
        <w:rPr>
          <w:color w:val="000000"/>
          <w:lang w:val="kk-KZ"/>
        </w:rPr>
        <w:t>ә</w:t>
      </w:r>
      <w:r w:rsidRPr="00FD1F28">
        <w:rPr>
          <w:color w:val="000000"/>
          <w:lang w:val="kk-KZ"/>
        </w:rPr>
        <w:t xml:space="preserve">не </w:t>
      </w:r>
      <w:r>
        <w:rPr>
          <w:color w:val="000000"/>
          <w:lang w:val="kk-KZ"/>
        </w:rPr>
        <w:t>«</w:t>
      </w:r>
      <w:r w:rsidRPr="00FD1F28">
        <w:rPr>
          <w:color w:val="000000"/>
          <w:lang w:val="kk-KZ"/>
        </w:rPr>
        <w:t>машинаны</w:t>
      </w:r>
      <w:r w:rsidRPr="0064230E">
        <w:rPr>
          <w:color w:val="000000"/>
          <w:lang w:val="kk-KZ"/>
        </w:rPr>
        <w:t>ң</w:t>
      </w:r>
      <w:r w:rsidRPr="00FD1F28">
        <w:rPr>
          <w:color w:val="000000"/>
          <w:lang w:val="kk-KZ"/>
        </w:rPr>
        <w:t xml:space="preserve"> шинасы (д</w:t>
      </w:r>
      <w:r w:rsidRPr="0064230E">
        <w:rPr>
          <w:color w:val="000000"/>
          <w:lang w:val="kk-KZ"/>
        </w:rPr>
        <w:t>өң</w:t>
      </w:r>
      <w:r w:rsidRPr="00FD1F28">
        <w:rPr>
          <w:color w:val="000000"/>
          <w:lang w:val="kk-KZ"/>
        </w:rPr>
        <w:t>гелегi)</w:t>
      </w:r>
      <w:r>
        <w:rPr>
          <w:color w:val="000000"/>
          <w:lang w:val="kk-KZ"/>
        </w:rPr>
        <w:t>»</w:t>
      </w:r>
      <w:r w:rsidRPr="00FD1F28">
        <w:rPr>
          <w:color w:val="000000"/>
          <w:lang w:val="kk-KZ"/>
        </w:rPr>
        <w:t xml:space="preserve"> деп аударыл</w:t>
      </w:r>
      <w:r w:rsidRPr="0064230E">
        <w:rPr>
          <w:color w:val="000000"/>
          <w:lang w:val="kk-KZ"/>
        </w:rPr>
        <w:t>ғ</w:t>
      </w:r>
      <w:r>
        <w:rPr>
          <w:color w:val="000000"/>
          <w:lang w:val="kk-KZ"/>
        </w:rPr>
        <w:t xml:space="preserve">ан </w:t>
      </w:r>
      <w:r w:rsidRPr="0064230E">
        <w:rPr>
          <w:color w:val="000000"/>
          <w:lang w:val="kk-KZ" w:bidi="hi-IN"/>
        </w:rPr>
        <w:t>[</w:t>
      </w:r>
      <w:r w:rsidRPr="00FD1F28">
        <w:rPr>
          <w:color w:val="000000"/>
          <w:lang w:val="kk-KZ"/>
        </w:rPr>
        <w:t>42,595-б.</w:t>
      </w:r>
      <w:r w:rsidRPr="0064230E">
        <w:rPr>
          <w:color w:val="000000"/>
          <w:lang w:val="kk-KZ" w:bidi="hi-IN"/>
        </w:rPr>
        <w:t>]</w:t>
      </w:r>
      <w:r w:rsidRPr="00A546C6">
        <w:rPr>
          <w:color w:val="000000"/>
          <w:lang w:val="kk-KZ"/>
        </w:rPr>
        <w:t xml:space="preserve">. </w:t>
      </w:r>
      <w:r w:rsidRPr="000362FA">
        <w:rPr>
          <w:color w:val="000000"/>
          <w:lang w:val="kk-KZ"/>
        </w:rPr>
        <w:t>М</w:t>
      </w:r>
      <w:r w:rsidRPr="0064230E">
        <w:rPr>
          <w:color w:val="000000"/>
          <w:lang w:val="kk-KZ"/>
        </w:rPr>
        <w:t>ү</w:t>
      </w:r>
      <w:r w:rsidRPr="000362FA">
        <w:rPr>
          <w:color w:val="000000"/>
          <w:lang w:val="kk-KZ"/>
        </w:rPr>
        <w:t>мкiн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араб тiлiне ауызекi с</w:t>
      </w:r>
      <w:r w:rsidRPr="0064230E">
        <w:rPr>
          <w:color w:val="000000"/>
          <w:lang w:val="kk-KZ"/>
        </w:rPr>
        <w:t>ө</w:t>
      </w:r>
      <w:r w:rsidRPr="000362FA">
        <w:rPr>
          <w:color w:val="000000"/>
          <w:lang w:val="kk-KZ"/>
        </w:rPr>
        <w:t>йлеу тiлi ар</w:t>
      </w:r>
      <w:r w:rsidRPr="0064230E">
        <w:rPr>
          <w:color w:val="000000"/>
          <w:lang w:val="kk-KZ"/>
        </w:rPr>
        <w:t>қ</w:t>
      </w:r>
      <w:r w:rsidRPr="000362FA">
        <w:rPr>
          <w:color w:val="000000"/>
          <w:lang w:val="kk-KZ"/>
        </w:rPr>
        <w:t xml:space="preserve">ылы кiрiп, </w:t>
      </w:r>
      <w:r w:rsidRPr="000362FA">
        <w:rPr>
          <w:i/>
          <w:iCs/>
          <w:color w:val="000000"/>
          <w:lang w:val="kk-KZ"/>
        </w:rPr>
        <w:t>таба</w:t>
      </w:r>
      <w:r w:rsidRPr="000362FA">
        <w:rPr>
          <w:color w:val="000000"/>
          <w:lang w:val="kk-KZ"/>
        </w:rPr>
        <w:t xml:space="preserve"> мен </w:t>
      </w:r>
      <w:r w:rsidRPr="000362FA">
        <w:rPr>
          <w:i/>
          <w:iCs/>
          <w:color w:val="000000"/>
          <w:lang w:val="kk-KZ"/>
        </w:rPr>
        <w:t>табан</w:t>
      </w:r>
      <w:r w:rsidRPr="000362FA">
        <w:rPr>
          <w:color w:val="000000"/>
          <w:lang w:val="kk-KZ"/>
        </w:rPr>
        <w:t xml:space="preserve"> с</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айтылуда </w:t>
      </w:r>
      <w:r w:rsidRPr="0064230E">
        <w:rPr>
          <w:color w:val="000000"/>
          <w:lang w:val="kk-KZ"/>
        </w:rPr>
        <w:t>ұқ</w:t>
      </w:r>
      <w:r w:rsidRPr="000362FA">
        <w:rPr>
          <w:color w:val="000000"/>
          <w:lang w:val="kk-KZ"/>
        </w:rPr>
        <w:t>сас болуы себептi бiр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екi т</w:t>
      </w:r>
      <w:r w:rsidRPr="0064230E">
        <w:rPr>
          <w:color w:val="000000"/>
          <w:lang w:val="kk-KZ"/>
        </w:rPr>
        <w:t>ү</w:t>
      </w:r>
      <w:r w:rsidRPr="000362FA">
        <w:rPr>
          <w:color w:val="000000"/>
          <w:lang w:val="kk-KZ"/>
        </w:rPr>
        <w:t>рлi ма</w:t>
      </w:r>
      <w:r w:rsidRPr="0064230E">
        <w:rPr>
          <w:color w:val="000000"/>
          <w:lang w:val="kk-KZ"/>
        </w:rPr>
        <w:t>ғ</w:t>
      </w:r>
      <w:r w:rsidRPr="000362FA">
        <w:rPr>
          <w:color w:val="000000"/>
          <w:lang w:val="kk-KZ"/>
        </w:rPr>
        <w:t xml:space="preserve">ынасы болып </w:t>
      </w:r>
      <w:r w:rsidRPr="0064230E">
        <w:rPr>
          <w:color w:val="000000"/>
          <w:lang w:val="kk-KZ"/>
        </w:rPr>
        <w:t>ұғ</w:t>
      </w:r>
      <w:r w:rsidRPr="000362FA">
        <w:rPr>
          <w:color w:val="000000"/>
          <w:lang w:val="kk-KZ"/>
        </w:rPr>
        <w:t>ыл</w:t>
      </w:r>
      <w:r w:rsidRPr="0064230E">
        <w:rPr>
          <w:color w:val="000000"/>
          <w:lang w:val="kk-KZ"/>
        </w:rPr>
        <w:t>ғ</w:t>
      </w:r>
      <w:r w:rsidRPr="000362FA">
        <w:rPr>
          <w:color w:val="000000"/>
          <w:lang w:val="kk-KZ"/>
        </w:rPr>
        <w:t>ан болуы керек.</w:t>
      </w:r>
    </w:p>
    <w:p w:rsidR="00967436" w:rsidRPr="0064230E" w:rsidRDefault="00216FBF" w:rsidP="00967436">
      <w:pPr>
        <w:tabs>
          <w:tab w:val="left" w:pos="8789"/>
        </w:tabs>
        <w:autoSpaceDE w:val="0"/>
        <w:autoSpaceDN w:val="0"/>
        <w:spacing w:before="0" w:beforeAutospacing="0" w:after="0" w:afterAutospacing="0"/>
        <w:jc w:val="center"/>
        <w:rPr>
          <w:b/>
          <w:bCs/>
          <w:color w:val="000000"/>
          <w:lang w:val="kk-KZ"/>
        </w:rPr>
      </w:pPr>
      <w:r>
        <w:rPr>
          <w:b/>
          <w:bCs/>
          <w:color w:val="000000"/>
          <w:lang w:val="kk-KZ"/>
        </w:rPr>
        <w:lastRenderedPageBreak/>
        <w:t>в)</w:t>
      </w:r>
      <w:r w:rsidR="00967436" w:rsidRPr="0064230E">
        <w:rPr>
          <w:b/>
          <w:bCs/>
          <w:color w:val="000000"/>
          <w:lang w:val="kk-KZ"/>
        </w:rPr>
        <w:t xml:space="preserve"> Мағынасы өзгерген түркизмдер</w:t>
      </w:r>
    </w:p>
    <w:p w:rsidR="00967436" w:rsidRPr="0064230E" w:rsidRDefault="00967436" w:rsidP="00967436">
      <w:pPr>
        <w:tabs>
          <w:tab w:val="left" w:pos="8789"/>
        </w:tabs>
        <w:autoSpaceDE w:val="0"/>
        <w:autoSpaceDN w:val="0"/>
        <w:spacing w:before="0" w:beforeAutospacing="0" w:after="0" w:afterAutospacing="0"/>
        <w:jc w:val="both"/>
        <w:rPr>
          <w:b/>
          <w:bCs/>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Бiр тiлден екiншi тiлге ауысу кезiндегi сөздердiң бастапқы мағынасынан мүлдем алыстап, басқа мағынаға ие болатыны байқалады. Мұндай сөздерде кейбiр фонетикалық ұқсастықтар ғана сақталып қалады. Белгiлi ғалым Р.А.Будагов бұл құбылыс туралы </w:t>
      </w:r>
      <w:r>
        <w:rPr>
          <w:color w:val="000000"/>
          <w:lang w:val="kk-KZ"/>
        </w:rPr>
        <w:t>«</w:t>
      </w:r>
      <w:r w:rsidRPr="0064230E">
        <w:rPr>
          <w:color w:val="000000"/>
          <w:lang w:val="kk-KZ"/>
        </w:rPr>
        <w:t>Сөздiң алғашқы және басқа тiлге ауысқаннан кейiнгi мағыналары көбiнесе бiр-бiрiне сәйкес келмей қалады. Мұның сырын, тарихи, лингвистикалық сипаттағы бiрқатар себептердi зерттеу негiзi</w:t>
      </w:r>
      <w:r>
        <w:rPr>
          <w:color w:val="000000"/>
          <w:lang w:val="kk-KZ"/>
        </w:rPr>
        <w:t xml:space="preserve">нде анықтауға болады», - дейдi </w:t>
      </w:r>
      <w:r w:rsidRPr="0064230E">
        <w:rPr>
          <w:color w:val="000000"/>
          <w:lang w:val="kk-KZ" w:bidi="hi-IN"/>
        </w:rPr>
        <w:t>[</w:t>
      </w:r>
      <w:r>
        <w:rPr>
          <w:color w:val="000000"/>
          <w:lang w:val="kk-KZ"/>
        </w:rPr>
        <w:t>82, 75-б.</w:t>
      </w:r>
      <w:r w:rsidRPr="0064230E">
        <w:rPr>
          <w:color w:val="000000"/>
          <w:lang w:val="kk-KZ" w:bidi="hi-IN"/>
        </w:rPr>
        <w:t>]</w:t>
      </w:r>
      <w:r w:rsidRPr="0064230E">
        <w:rPr>
          <w:color w:val="000000"/>
          <w:lang w:val="kk-KZ"/>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Араб тiлiне ауысқанда мағынасын өзгерткен сөздердiң бiрқатарын қарастырып көрелiк.</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sidRPr="0064230E">
        <w:rPr>
          <w:i/>
          <w:iCs/>
          <w:color w:val="000000"/>
          <w:lang w:val="kk-KZ"/>
        </w:rPr>
        <w:t>Көнтерi</w:t>
      </w:r>
      <w:r w:rsidRPr="0064230E">
        <w:rPr>
          <w:color w:val="000000"/>
          <w:lang w:val="kk-KZ"/>
        </w:rPr>
        <w:t xml:space="preserve"> зат. Жүнi қырқылып, күнге қақталған терi. Әбден сiреу болған </w:t>
      </w:r>
      <w:r w:rsidRPr="0064230E">
        <w:rPr>
          <w:i/>
          <w:iCs/>
          <w:color w:val="000000"/>
          <w:lang w:val="kk-KZ"/>
        </w:rPr>
        <w:t>көнтерi</w:t>
      </w:r>
      <w:r w:rsidRPr="0064230E">
        <w:rPr>
          <w:color w:val="000000"/>
          <w:lang w:val="kk-KZ"/>
        </w:rPr>
        <w:t xml:space="preserve"> суға қанша салғанмен жiбiмейдi (Х.Арғынбаев, Этнография).</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Бұл сөз о баста </w:t>
      </w:r>
      <w:r w:rsidRPr="0064230E">
        <w:rPr>
          <w:i/>
          <w:iCs/>
          <w:color w:val="000000"/>
          <w:lang w:val="kk-KZ"/>
        </w:rPr>
        <w:t>көн</w:t>
      </w:r>
      <w:r w:rsidRPr="0064230E">
        <w:rPr>
          <w:color w:val="000000"/>
          <w:lang w:val="kk-KZ"/>
        </w:rPr>
        <w:t xml:space="preserve"> және </w:t>
      </w:r>
      <w:r w:rsidRPr="0064230E">
        <w:rPr>
          <w:i/>
          <w:iCs/>
          <w:color w:val="000000"/>
          <w:lang w:val="kk-KZ"/>
        </w:rPr>
        <w:t>терi</w:t>
      </w:r>
      <w:r w:rsidRPr="0064230E">
        <w:rPr>
          <w:color w:val="000000"/>
          <w:lang w:val="kk-KZ"/>
        </w:rPr>
        <w:t xml:space="preserve"> сөздерiнiң тiркесi болған. Көн сөзiне төмендегiдей анықтамалар берiлген: 1) Көн. Iрi қараның терiсiнен иленген қатты былғары. Әлмолда етiкшi әскерге кетпей тұрып </w:t>
      </w:r>
      <w:r>
        <w:rPr>
          <w:i/>
          <w:iCs/>
          <w:color w:val="000000"/>
          <w:lang w:val="kk-KZ"/>
        </w:rPr>
        <w:t>кө</w:t>
      </w:r>
      <w:r w:rsidRPr="0064230E">
        <w:rPr>
          <w:i/>
          <w:iCs/>
          <w:color w:val="000000"/>
          <w:lang w:val="kk-KZ"/>
        </w:rPr>
        <w:t>ннен</w:t>
      </w:r>
      <w:r w:rsidRPr="0064230E">
        <w:rPr>
          <w:color w:val="000000"/>
          <w:lang w:val="kk-KZ"/>
        </w:rPr>
        <w:t xml:space="preserve"> тiгiп бер</w:t>
      </w:r>
      <w:r>
        <w:rPr>
          <w:color w:val="000000"/>
          <w:lang w:val="kk-KZ"/>
        </w:rPr>
        <w:t xml:space="preserve">ген етiк (Ә.Қалдыбаев, Шаншар) </w:t>
      </w:r>
      <w:r w:rsidRPr="00FD1F28">
        <w:rPr>
          <w:color w:val="000000"/>
          <w:lang w:val="kk-KZ" w:bidi="hi-IN"/>
        </w:rPr>
        <w:t xml:space="preserve"> </w:t>
      </w:r>
      <w:r w:rsidRPr="0064230E">
        <w:rPr>
          <w:color w:val="000000"/>
          <w:lang w:val="kk-KZ" w:bidi="hi-IN"/>
        </w:rPr>
        <w:t>[</w:t>
      </w:r>
      <w:r>
        <w:rPr>
          <w:color w:val="000000"/>
          <w:lang w:val="kk-KZ"/>
        </w:rPr>
        <w:t>73, 162-б.</w:t>
      </w:r>
      <w:r w:rsidRPr="0064230E">
        <w:rPr>
          <w:color w:val="000000"/>
          <w:lang w:val="kk-KZ" w:bidi="hi-IN"/>
        </w:rPr>
        <w:t>]</w:t>
      </w:r>
      <w:r>
        <w:rPr>
          <w:color w:val="000000"/>
          <w:lang w:val="kk-KZ"/>
        </w:rPr>
        <w:t xml:space="preserve">. 2) Көн. Иленген терi </w:t>
      </w:r>
      <w:r w:rsidRPr="00FD1F28">
        <w:rPr>
          <w:color w:val="000000"/>
          <w:lang w:val="kk-KZ" w:bidi="hi-IN"/>
        </w:rPr>
        <w:t xml:space="preserve"> </w:t>
      </w:r>
      <w:r w:rsidRPr="0064230E">
        <w:rPr>
          <w:color w:val="000000"/>
          <w:lang w:val="kk-KZ" w:bidi="hi-IN"/>
        </w:rPr>
        <w:t>[</w:t>
      </w:r>
      <w:r>
        <w:rPr>
          <w:color w:val="000000"/>
          <w:lang w:val="kk-KZ"/>
        </w:rPr>
        <w:t>76, 314-б.</w:t>
      </w:r>
      <w:r w:rsidRPr="0064230E">
        <w:rPr>
          <w:color w:val="000000"/>
          <w:lang w:val="kk-KZ" w:bidi="hi-IN"/>
        </w:rPr>
        <w:t>]</w:t>
      </w:r>
      <w:r w:rsidRPr="0064230E">
        <w:rPr>
          <w:color w:val="000000"/>
          <w:lang w:val="kk-KZ"/>
        </w:rPr>
        <w:t>. Қазақ тiлiнiң орфографиялық сөздiгiнде бұл сөз – сөз тiркестерiнiң бiрiншi сыңары ретiнде берiлген. Мысалы, көн етiк, көн тулақ, көн шарық, көн</w:t>
      </w:r>
      <w:r>
        <w:rPr>
          <w:color w:val="000000"/>
          <w:lang w:val="kk-KZ"/>
        </w:rPr>
        <w:t xml:space="preserve"> шоқай т.б.</w:t>
      </w:r>
      <w:r w:rsidRPr="00FD1F28">
        <w:rPr>
          <w:color w:val="000000"/>
          <w:lang w:val="kk-KZ" w:bidi="hi-IN"/>
        </w:rPr>
        <w:t xml:space="preserve"> </w:t>
      </w:r>
      <w:r w:rsidRPr="0064230E">
        <w:rPr>
          <w:color w:val="000000"/>
          <w:lang w:val="kk-KZ" w:bidi="hi-IN"/>
        </w:rPr>
        <w:t>[</w:t>
      </w:r>
      <w:r>
        <w:rPr>
          <w:color w:val="000000"/>
          <w:lang w:val="kk-KZ"/>
        </w:rPr>
        <w:t>83,175-б.</w:t>
      </w:r>
      <w:r w:rsidRPr="0064230E">
        <w:rPr>
          <w:color w:val="000000"/>
          <w:lang w:val="kk-KZ" w:bidi="hi-IN"/>
        </w:rPr>
        <w:t>]</w:t>
      </w:r>
      <w:r w:rsidRPr="0064230E">
        <w:rPr>
          <w:color w:val="000000"/>
          <w:lang w:val="kk-KZ"/>
        </w:rPr>
        <w:t xml:space="preserve">. </w:t>
      </w:r>
      <w:r w:rsidRPr="0064230E">
        <w:rPr>
          <w:i/>
          <w:iCs/>
          <w:color w:val="000000"/>
          <w:lang w:val="kk-KZ"/>
        </w:rPr>
        <w:t>Көнтерi</w:t>
      </w:r>
      <w:r w:rsidRPr="0064230E">
        <w:rPr>
          <w:color w:val="000000"/>
          <w:lang w:val="kk-KZ"/>
        </w:rPr>
        <w:t xml:space="preserve"> сөзi алғашында анықтауыш пен анықталушы сөздердiң тiркесi болғанын айттық. Уақыт өте келе бұл тiркестiң лексикалануы нәтижесiнде бiр ұғымды бiлдiретiн сөзге айналған.</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Pr>
          <w:color w:val="000000"/>
          <w:lang w:val="kk-KZ"/>
        </w:rPr>
        <w:t xml:space="preserve">     Араб тiлiнде осы сөз</w:t>
      </w:r>
      <w:r w:rsidRPr="0064230E">
        <w:rPr>
          <w:color w:val="000000"/>
          <w:lang w:val="kk-KZ"/>
        </w:rPr>
        <w:t xml:space="preserve"> (кундара) </w:t>
      </w:r>
      <w:r>
        <w:rPr>
          <w:color w:val="000000"/>
          <w:lang w:val="kk-KZ"/>
        </w:rPr>
        <w:t>«</w:t>
      </w:r>
      <w:r w:rsidRPr="0064230E">
        <w:rPr>
          <w:color w:val="000000"/>
          <w:lang w:val="kk-KZ"/>
        </w:rPr>
        <w:t>етiк</w:t>
      </w:r>
      <w:r>
        <w:rPr>
          <w:color w:val="000000"/>
          <w:lang w:val="kk-KZ"/>
        </w:rPr>
        <w:t>»</w:t>
      </w:r>
      <w:r w:rsidRPr="0064230E">
        <w:rPr>
          <w:color w:val="000000"/>
          <w:lang w:val="kk-KZ"/>
        </w:rPr>
        <w:t xml:space="preserve"> мағынасында қолданылады </w:t>
      </w:r>
      <w:r w:rsidRPr="0064230E">
        <w:rPr>
          <w:color w:val="000000"/>
          <w:lang w:val="kk-KZ" w:bidi="hi-IN"/>
        </w:rPr>
        <w:t>[</w:t>
      </w:r>
      <w:r w:rsidRPr="00A546C6">
        <w:rPr>
          <w:color w:val="000000"/>
          <w:lang w:val="kk-KZ"/>
        </w:rPr>
        <w:t>42,</w:t>
      </w:r>
      <w:r>
        <w:rPr>
          <w:color w:val="000000"/>
          <w:lang w:val="kk-KZ"/>
        </w:rPr>
        <w:t>99</w:t>
      </w:r>
      <w:r w:rsidRPr="00A546C6">
        <w:rPr>
          <w:color w:val="000000"/>
          <w:lang w:val="kk-KZ"/>
        </w:rPr>
        <w:t>-б.</w:t>
      </w:r>
      <w:r w:rsidRPr="0064230E">
        <w:rPr>
          <w:color w:val="000000"/>
          <w:lang w:val="kk-KZ" w:bidi="hi-IN"/>
        </w:rPr>
        <w:t>]</w:t>
      </w:r>
      <w:r w:rsidRPr="00A546C6">
        <w:rPr>
          <w:color w:val="000000"/>
          <w:lang w:val="kk-KZ"/>
        </w:rPr>
        <w:t>.</w:t>
      </w:r>
      <w:r>
        <w:rPr>
          <w:color w:val="000000"/>
          <w:lang w:val="kk-KZ"/>
        </w:rPr>
        <w:t xml:space="preserve"> </w:t>
      </w:r>
      <w:r w:rsidRPr="0064230E">
        <w:rPr>
          <w:color w:val="000000"/>
          <w:lang w:val="kk-KZ"/>
        </w:rPr>
        <w:t xml:space="preserve">Араб тiлiнiң түсiндiрме сөздiгiнде бұл сөзге мынадай </w:t>
      </w:r>
      <w:r>
        <w:rPr>
          <w:color w:val="000000"/>
          <w:lang w:val="kk-KZ"/>
        </w:rPr>
        <w:t xml:space="preserve">түсiнiктеме берiлген: </w:t>
      </w:r>
      <w:r w:rsidRPr="0064230E">
        <w:rPr>
          <w:color w:val="000000"/>
          <w:lang w:val="kk-KZ"/>
        </w:rPr>
        <w:t>(ал-кундар</w:t>
      </w:r>
      <w:r>
        <w:rPr>
          <w:color w:val="000000"/>
          <w:lang w:val="kk-KZ"/>
        </w:rPr>
        <w:t>а) «әйелдер етiгiнiң бiр түрi»</w:t>
      </w:r>
      <w:r w:rsidRPr="0064230E">
        <w:rPr>
          <w:color w:val="000000"/>
          <w:lang w:val="kk-KZ" w:bidi="hi-IN"/>
        </w:rPr>
        <w:t>[</w:t>
      </w:r>
      <w:r>
        <w:rPr>
          <w:color w:val="000000"/>
          <w:lang w:val="kk-KZ"/>
        </w:rPr>
        <w:t>72,699-б.</w:t>
      </w:r>
      <w:r w:rsidRPr="0064230E">
        <w:rPr>
          <w:color w:val="000000"/>
          <w:lang w:val="kk-KZ" w:bidi="hi-IN"/>
        </w:rPr>
        <w:t>]</w:t>
      </w:r>
      <w:r w:rsidRPr="0064230E">
        <w:rPr>
          <w:color w:val="000000"/>
          <w:lang w:val="kk-KZ"/>
        </w:rPr>
        <w:t xml:space="preserve">. Жоғарыда айтылғандай </w:t>
      </w:r>
      <w:r w:rsidRPr="0064230E">
        <w:rPr>
          <w:i/>
          <w:iCs/>
          <w:color w:val="000000"/>
          <w:lang w:val="kk-KZ"/>
        </w:rPr>
        <w:t>көн</w:t>
      </w:r>
      <w:r w:rsidRPr="0064230E">
        <w:rPr>
          <w:color w:val="000000"/>
          <w:lang w:val="kk-KZ"/>
        </w:rPr>
        <w:t xml:space="preserve"> сөзiнiң екiншi сыңарының көпшiлiгi аяқ киiм атауы.</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sidRPr="0064230E">
        <w:rPr>
          <w:i/>
          <w:iCs/>
          <w:color w:val="000000"/>
          <w:lang w:val="kk-KZ"/>
        </w:rPr>
        <w:t>Көн шарық.</w:t>
      </w:r>
      <w:r w:rsidRPr="0064230E">
        <w:rPr>
          <w:color w:val="000000"/>
          <w:lang w:val="kk-KZ"/>
        </w:rPr>
        <w:t xml:space="preserve"> Өгiз терiсiнен тiккен жеңiл аяқ киiм, шәрке. </w:t>
      </w:r>
      <w:r w:rsidRPr="0064230E">
        <w:rPr>
          <w:i/>
          <w:iCs/>
          <w:color w:val="000000"/>
          <w:lang w:val="kk-KZ"/>
        </w:rPr>
        <w:t>Көн</w:t>
      </w:r>
      <w:r>
        <w:rPr>
          <w:color w:val="000000"/>
          <w:lang w:val="kk-KZ"/>
        </w:rPr>
        <w:t xml:space="preserve"> </w:t>
      </w:r>
      <w:r w:rsidRPr="0064230E">
        <w:rPr>
          <w:i/>
          <w:iCs/>
          <w:color w:val="000000"/>
          <w:lang w:val="kk-KZ"/>
        </w:rPr>
        <w:t>шоқай.</w:t>
      </w:r>
      <w:r w:rsidRPr="0064230E">
        <w:rPr>
          <w:color w:val="000000"/>
          <w:lang w:val="kk-KZ"/>
        </w:rPr>
        <w:t xml:space="preserve"> Жылқы, сиыр малдарының бас терiсiнен бүрiп тiгiлген, шандып байлайтын жiбi бар, жеңiл аяқ киiм. Сол себептi бұл сөз етiк ұғымында қабылданған болу</w:t>
      </w:r>
      <w:r>
        <w:rPr>
          <w:color w:val="000000"/>
          <w:lang w:val="kk-KZ"/>
        </w:rPr>
        <w:t xml:space="preserve">ы керек. Осы сөзге түркiнiң </w:t>
      </w:r>
      <w:r w:rsidRPr="0064230E">
        <w:rPr>
          <w:color w:val="000000"/>
          <w:lang w:val="kk-KZ"/>
        </w:rPr>
        <w:t xml:space="preserve">(джиййун) </w:t>
      </w:r>
      <w:r w:rsidRPr="0064230E">
        <w:rPr>
          <w:i/>
          <w:iCs/>
          <w:color w:val="000000"/>
          <w:lang w:val="kk-KZ"/>
        </w:rPr>
        <w:t xml:space="preserve">-шы,-шi </w:t>
      </w:r>
      <w:r w:rsidRPr="0064230E">
        <w:rPr>
          <w:color w:val="000000"/>
          <w:lang w:val="kk-KZ"/>
        </w:rPr>
        <w:t>жұрн</w:t>
      </w:r>
      <w:r>
        <w:rPr>
          <w:color w:val="000000"/>
          <w:lang w:val="kk-KZ"/>
        </w:rPr>
        <w:t xml:space="preserve">ағы жалғануы арқылы </w:t>
      </w:r>
      <w:r w:rsidRPr="0064230E">
        <w:rPr>
          <w:color w:val="000000"/>
          <w:lang w:val="kk-KZ"/>
        </w:rPr>
        <w:t xml:space="preserve">(кундарджи) </w:t>
      </w:r>
      <w:r>
        <w:rPr>
          <w:color w:val="000000"/>
          <w:lang w:val="kk-KZ"/>
        </w:rPr>
        <w:t>«</w:t>
      </w:r>
      <w:r w:rsidRPr="0064230E">
        <w:rPr>
          <w:color w:val="000000"/>
          <w:lang w:val="kk-KZ"/>
        </w:rPr>
        <w:t>көнтерi</w:t>
      </w:r>
      <w:r>
        <w:rPr>
          <w:color w:val="000000"/>
          <w:lang w:val="kk-KZ"/>
        </w:rPr>
        <w:t xml:space="preserve">шi, яғни етiкшi» сөзi жасалған </w:t>
      </w:r>
      <w:r w:rsidRPr="00FD1F28">
        <w:rPr>
          <w:color w:val="000000"/>
          <w:lang w:val="kk-KZ" w:bidi="hi-IN"/>
        </w:rPr>
        <w:t xml:space="preserve"> </w:t>
      </w:r>
      <w:r w:rsidRPr="0064230E">
        <w:rPr>
          <w:color w:val="000000"/>
          <w:lang w:val="kk-KZ" w:bidi="hi-IN"/>
        </w:rPr>
        <w:t>[</w:t>
      </w:r>
      <w:r>
        <w:rPr>
          <w:color w:val="000000"/>
          <w:lang w:val="kk-KZ"/>
        </w:rPr>
        <w:t>47,429-б.</w:t>
      </w:r>
      <w:r w:rsidRPr="0064230E">
        <w:rPr>
          <w:color w:val="000000"/>
          <w:lang w:val="kk-KZ" w:bidi="hi-IN"/>
        </w:rPr>
        <w:t>]</w:t>
      </w:r>
      <w:r w:rsidRPr="0064230E">
        <w:rPr>
          <w:color w:val="000000"/>
          <w:lang w:val="kk-KZ"/>
        </w:rPr>
        <w:t>. Бұл сөздiң тағы бiр м</w:t>
      </w:r>
      <w:r>
        <w:rPr>
          <w:color w:val="000000"/>
          <w:lang w:val="kk-KZ"/>
        </w:rPr>
        <w:t xml:space="preserve">ағынасы (киндра) «туфли» </w:t>
      </w:r>
      <w:r w:rsidRPr="00FD1F28">
        <w:rPr>
          <w:color w:val="000000"/>
          <w:lang w:val="kk-KZ" w:bidi="hi-IN"/>
        </w:rPr>
        <w:t xml:space="preserve"> </w:t>
      </w:r>
      <w:r w:rsidRPr="0064230E">
        <w:rPr>
          <w:color w:val="000000"/>
          <w:lang w:val="kk-KZ" w:bidi="hi-IN"/>
        </w:rPr>
        <w:t>[</w:t>
      </w:r>
      <w:r>
        <w:rPr>
          <w:color w:val="000000"/>
          <w:lang w:val="kk-KZ"/>
        </w:rPr>
        <w:t>72,429-б.</w:t>
      </w:r>
      <w:r w:rsidRPr="0064230E">
        <w:rPr>
          <w:color w:val="000000"/>
          <w:lang w:val="kk-KZ" w:bidi="hi-IN"/>
        </w:rPr>
        <w:t>]</w:t>
      </w:r>
      <w:r w:rsidRPr="0064230E">
        <w:rPr>
          <w:color w:val="000000"/>
          <w:lang w:val="kk-KZ"/>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sidRPr="0064230E">
        <w:rPr>
          <w:i/>
          <w:iCs/>
          <w:color w:val="000000"/>
          <w:lang w:val="kk-KZ"/>
        </w:rPr>
        <w:t>Бақыр.</w:t>
      </w:r>
      <w:r w:rsidRPr="0064230E">
        <w:rPr>
          <w:color w:val="000000"/>
          <w:lang w:val="kk-KZ"/>
        </w:rPr>
        <w:t xml:space="preserve"> Бiр тиыннан бес тиынға дейiнгi металл ақша. Бес тиындық </w:t>
      </w:r>
      <w:r w:rsidRPr="0064230E">
        <w:rPr>
          <w:i/>
          <w:iCs/>
          <w:color w:val="000000"/>
          <w:lang w:val="kk-KZ"/>
        </w:rPr>
        <w:t>бақырды</w:t>
      </w:r>
      <w:r w:rsidRPr="0064230E">
        <w:rPr>
          <w:color w:val="000000"/>
          <w:lang w:val="kk-KZ"/>
        </w:rPr>
        <w:t xml:space="preserve"> молда қамзолының қалта</w:t>
      </w:r>
      <w:r>
        <w:rPr>
          <w:color w:val="000000"/>
          <w:lang w:val="kk-KZ"/>
        </w:rPr>
        <w:t xml:space="preserve">сына жып еткiзiп тығып жiбердi </w:t>
      </w:r>
      <w:r w:rsidRPr="00FD1F28">
        <w:rPr>
          <w:color w:val="000000"/>
          <w:lang w:val="kk-KZ" w:bidi="hi-IN"/>
        </w:rPr>
        <w:t xml:space="preserve"> </w:t>
      </w:r>
      <w:r w:rsidRPr="0064230E">
        <w:rPr>
          <w:color w:val="000000"/>
          <w:lang w:val="kk-KZ" w:bidi="hi-IN"/>
        </w:rPr>
        <w:t>[</w:t>
      </w:r>
      <w:r w:rsidRPr="0064230E">
        <w:rPr>
          <w:color w:val="000000"/>
          <w:lang w:val="kk-KZ"/>
        </w:rPr>
        <w:t>35,64-б</w:t>
      </w:r>
      <w:r>
        <w:rPr>
          <w:color w:val="000000"/>
          <w:lang w:val="kk-KZ"/>
        </w:rPr>
        <w:t>.</w:t>
      </w:r>
      <w:r w:rsidRPr="0064230E">
        <w:rPr>
          <w:color w:val="000000"/>
          <w:lang w:val="kk-KZ" w:bidi="hi-IN"/>
        </w:rPr>
        <w:t>]</w:t>
      </w:r>
      <w:r w:rsidRPr="0064230E">
        <w:rPr>
          <w:color w:val="000000"/>
          <w:lang w:val="kk-KZ"/>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     </w:t>
      </w:r>
      <w:r w:rsidRPr="0064230E">
        <w:rPr>
          <w:i/>
          <w:iCs/>
          <w:color w:val="000000"/>
        </w:rPr>
        <w:t>Ба</w:t>
      </w:r>
      <w:r w:rsidRPr="0064230E">
        <w:rPr>
          <w:i/>
          <w:iCs/>
          <w:color w:val="000000"/>
          <w:lang w:val="kk-KZ"/>
        </w:rPr>
        <w:t>қ</w:t>
      </w:r>
      <w:r w:rsidRPr="0064230E">
        <w:rPr>
          <w:i/>
          <w:iCs/>
          <w:color w:val="000000"/>
        </w:rPr>
        <w:t>ыр.</w:t>
      </w:r>
      <w:r w:rsidRPr="0064230E">
        <w:rPr>
          <w:color w:val="000000"/>
        </w:rPr>
        <w:t xml:space="preserve"> 1) Ш</w:t>
      </w:r>
      <w:r w:rsidRPr="0064230E">
        <w:rPr>
          <w:color w:val="000000"/>
          <w:lang w:val="kk-KZ"/>
        </w:rPr>
        <w:t>ұңғ</w:t>
      </w:r>
      <w:r w:rsidRPr="0064230E">
        <w:rPr>
          <w:color w:val="000000"/>
        </w:rPr>
        <w:t xml:space="preserve">ылдау келген, сабы бар металл ыдыс. Ол отты </w:t>
      </w:r>
      <w:r w:rsidRPr="0064230E">
        <w:rPr>
          <w:color w:val="000000"/>
          <w:lang w:val="kk-KZ"/>
        </w:rPr>
        <w:t>қ</w:t>
      </w:r>
      <w:r w:rsidRPr="0064230E">
        <w:rPr>
          <w:color w:val="000000"/>
        </w:rPr>
        <w:t xml:space="preserve">айыра маздатып </w:t>
      </w:r>
      <w:r w:rsidRPr="0064230E">
        <w:rPr>
          <w:i/>
          <w:iCs/>
          <w:color w:val="000000"/>
        </w:rPr>
        <w:t>ба</w:t>
      </w:r>
      <w:r w:rsidRPr="0064230E">
        <w:rPr>
          <w:i/>
          <w:iCs/>
          <w:color w:val="000000"/>
          <w:lang w:val="kk-KZ"/>
        </w:rPr>
        <w:t>қ</w:t>
      </w:r>
      <w:r w:rsidRPr="0064230E">
        <w:rPr>
          <w:i/>
          <w:iCs/>
          <w:color w:val="000000"/>
        </w:rPr>
        <w:t>ыр</w:t>
      </w:r>
      <w:r w:rsidRPr="0064230E">
        <w:rPr>
          <w:color w:val="000000"/>
        </w:rPr>
        <w:t xml:space="preserve"> т</w:t>
      </w:r>
      <w:r w:rsidRPr="0064230E">
        <w:rPr>
          <w:color w:val="000000"/>
          <w:lang w:val="kk-KZ"/>
        </w:rPr>
        <w:t>ү</w:t>
      </w:r>
      <w:r w:rsidRPr="0064230E">
        <w:rPr>
          <w:color w:val="000000"/>
        </w:rPr>
        <w:t xml:space="preserve">бiнде </w:t>
      </w:r>
      <w:r w:rsidRPr="0064230E">
        <w:rPr>
          <w:color w:val="000000"/>
          <w:lang w:val="kk-KZ"/>
        </w:rPr>
        <w:t>қ</w:t>
      </w:r>
      <w:r w:rsidRPr="0064230E">
        <w:rPr>
          <w:color w:val="000000"/>
        </w:rPr>
        <w:t>ал</w:t>
      </w:r>
      <w:r w:rsidRPr="0064230E">
        <w:rPr>
          <w:color w:val="000000"/>
          <w:lang w:val="kk-KZ"/>
        </w:rPr>
        <w:t>ғ</w:t>
      </w:r>
      <w:r w:rsidRPr="0064230E">
        <w:rPr>
          <w:color w:val="000000"/>
        </w:rPr>
        <w:t>ан сорпа-суды жылыта бастады (</w:t>
      </w:r>
      <w:r w:rsidRPr="0064230E">
        <w:rPr>
          <w:color w:val="000000"/>
          <w:lang w:val="kk-KZ"/>
        </w:rPr>
        <w:t>Ә</w:t>
      </w:r>
      <w:r w:rsidRPr="0064230E">
        <w:rPr>
          <w:color w:val="000000"/>
        </w:rPr>
        <w:t>.К</w:t>
      </w:r>
      <w:r w:rsidRPr="0064230E">
        <w:rPr>
          <w:color w:val="000000"/>
          <w:lang w:val="kk-KZ"/>
        </w:rPr>
        <w:t>ө</w:t>
      </w:r>
      <w:r w:rsidRPr="0064230E">
        <w:rPr>
          <w:color w:val="000000"/>
        </w:rPr>
        <w:t xml:space="preserve">шiмов, </w:t>
      </w:r>
      <w:r w:rsidRPr="0064230E">
        <w:rPr>
          <w:color w:val="000000"/>
          <w:lang w:val="kk-KZ"/>
        </w:rPr>
        <w:t>Қ</w:t>
      </w:r>
      <w:r w:rsidRPr="0064230E">
        <w:rPr>
          <w:color w:val="000000"/>
        </w:rPr>
        <w:t>ыстала</w:t>
      </w:r>
      <w:r w:rsidRPr="0064230E">
        <w:rPr>
          <w:color w:val="000000"/>
          <w:lang w:val="kk-KZ"/>
        </w:rPr>
        <w:t>ң</w:t>
      </w:r>
      <w:r w:rsidRPr="0064230E">
        <w:rPr>
          <w:color w:val="000000"/>
        </w:rPr>
        <w:t xml:space="preserve"> жыл); 2) Жерг. Шелек. Б</w:t>
      </w:r>
      <w:r w:rsidRPr="0064230E">
        <w:rPr>
          <w:color w:val="000000"/>
          <w:lang w:val="kk-KZ"/>
        </w:rPr>
        <w:t>ұ</w:t>
      </w:r>
      <w:r w:rsidRPr="0064230E">
        <w:rPr>
          <w:color w:val="000000"/>
        </w:rPr>
        <w:t>рын</w:t>
      </w:r>
      <w:r w:rsidRPr="0064230E">
        <w:rPr>
          <w:color w:val="000000"/>
          <w:lang w:val="kk-KZ"/>
        </w:rPr>
        <w:t>ғ</w:t>
      </w:r>
      <w:r w:rsidRPr="0064230E">
        <w:rPr>
          <w:color w:val="000000"/>
        </w:rPr>
        <w:t>ы кезде металдан iстелген шелектi ба</w:t>
      </w:r>
      <w:r w:rsidRPr="0064230E">
        <w:rPr>
          <w:color w:val="000000"/>
          <w:lang w:val="kk-KZ"/>
        </w:rPr>
        <w:t>қ</w:t>
      </w:r>
      <w:r w:rsidRPr="0064230E">
        <w:rPr>
          <w:color w:val="000000"/>
        </w:rPr>
        <w:t>ыр деп те ата</w:t>
      </w:r>
      <w:r w:rsidRPr="0064230E">
        <w:rPr>
          <w:color w:val="000000"/>
          <w:lang w:val="kk-KZ"/>
        </w:rPr>
        <w:t>ғ</w:t>
      </w:r>
      <w:r w:rsidRPr="0064230E">
        <w:rPr>
          <w:color w:val="000000"/>
        </w:rPr>
        <w:t>ан. Осы с</w:t>
      </w:r>
      <w:r w:rsidRPr="0064230E">
        <w:rPr>
          <w:color w:val="000000"/>
          <w:lang w:val="kk-KZ"/>
        </w:rPr>
        <w:t>ө</w:t>
      </w:r>
      <w:r w:rsidRPr="0064230E">
        <w:rPr>
          <w:color w:val="000000"/>
        </w:rPr>
        <w:t xml:space="preserve">зге - </w:t>
      </w:r>
      <w:r w:rsidRPr="0064230E">
        <w:rPr>
          <w:i/>
          <w:iCs/>
          <w:color w:val="000000"/>
        </w:rPr>
        <w:t>аш</w:t>
      </w:r>
      <w:r w:rsidRPr="0064230E">
        <w:rPr>
          <w:color w:val="000000"/>
        </w:rPr>
        <w:t xml:space="preserve"> ж</w:t>
      </w:r>
      <w:r w:rsidRPr="0064230E">
        <w:rPr>
          <w:color w:val="000000"/>
          <w:lang w:val="kk-KZ"/>
        </w:rPr>
        <w:t>ұ</w:t>
      </w:r>
      <w:r w:rsidRPr="0064230E">
        <w:rPr>
          <w:color w:val="000000"/>
        </w:rPr>
        <w:t>рна</w:t>
      </w:r>
      <w:r w:rsidRPr="0064230E">
        <w:rPr>
          <w:color w:val="000000"/>
          <w:lang w:val="kk-KZ"/>
        </w:rPr>
        <w:t>ғ</w:t>
      </w:r>
      <w:r w:rsidRPr="0064230E">
        <w:rPr>
          <w:color w:val="000000"/>
        </w:rPr>
        <w:t>ы жал</w:t>
      </w:r>
      <w:r w:rsidRPr="0064230E">
        <w:rPr>
          <w:color w:val="000000"/>
          <w:lang w:val="kk-KZ"/>
        </w:rPr>
        <w:t>ғ</w:t>
      </w:r>
      <w:r w:rsidRPr="0064230E">
        <w:rPr>
          <w:color w:val="000000"/>
        </w:rPr>
        <w:t>ану ар</w:t>
      </w:r>
      <w:r w:rsidRPr="0064230E">
        <w:rPr>
          <w:color w:val="000000"/>
          <w:lang w:val="kk-KZ"/>
        </w:rPr>
        <w:t>қ</w:t>
      </w:r>
      <w:r w:rsidRPr="0064230E">
        <w:rPr>
          <w:color w:val="000000"/>
        </w:rPr>
        <w:t xml:space="preserve">ылы </w:t>
      </w:r>
      <w:r w:rsidRPr="0064230E">
        <w:rPr>
          <w:b/>
          <w:bCs/>
          <w:i/>
          <w:iCs/>
          <w:color w:val="000000"/>
        </w:rPr>
        <w:t xml:space="preserve"> </w:t>
      </w:r>
      <w:r w:rsidRPr="0064230E">
        <w:rPr>
          <w:i/>
          <w:iCs/>
          <w:color w:val="000000"/>
        </w:rPr>
        <w:t>кiшiрек ба</w:t>
      </w:r>
      <w:r w:rsidRPr="0064230E">
        <w:rPr>
          <w:i/>
          <w:iCs/>
          <w:color w:val="000000"/>
          <w:lang w:val="kk-KZ"/>
        </w:rPr>
        <w:t>қ</w:t>
      </w:r>
      <w:r w:rsidRPr="0064230E">
        <w:rPr>
          <w:i/>
          <w:iCs/>
          <w:color w:val="000000"/>
        </w:rPr>
        <w:t>ыр</w:t>
      </w:r>
      <w:r w:rsidRPr="0064230E">
        <w:rPr>
          <w:color w:val="000000"/>
        </w:rPr>
        <w:t xml:space="preserve"> с</w:t>
      </w:r>
      <w:r w:rsidRPr="0064230E">
        <w:rPr>
          <w:color w:val="000000"/>
          <w:lang w:val="kk-KZ"/>
        </w:rPr>
        <w:t>ө</w:t>
      </w:r>
      <w:r w:rsidRPr="0064230E">
        <w:rPr>
          <w:color w:val="000000"/>
        </w:rPr>
        <w:t>зi жасал</w:t>
      </w:r>
      <w:r w:rsidRPr="0064230E">
        <w:rPr>
          <w:color w:val="000000"/>
          <w:lang w:val="kk-KZ"/>
        </w:rPr>
        <w:t>ғ</w:t>
      </w:r>
      <w:r w:rsidRPr="0064230E">
        <w:rPr>
          <w:color w:val="000000"/>
        </w:rPr>
        <w:t xml:space="preserve">ан. Бай </w:t>
      </w:r>
      <w:r w:rsidRPr="0064230E">
        <w:rPr>
          <w:color w:val="000000"/>
          <w:lang w:val="kk-KZ"/>
        </w:rPr>
        <w:t>қ</w:t>
      </w:r>
      <w:r w:rsidRPr="0064230E">
        <w:rPr>
          <w:color w:val="000000"/>
        </w:rPr>
        <w:t xml:space="preserve">амшысы сыдырып, </w:t>
      </w:r>
      <w:r w:rsidRPr="0064230E">
        <w:rPr>
          <w:color w:val="000000"/>
          <w:lang w:val="kk-KZ"/>
        </w:rPr>
        <w:t>қ</w:t>
      </w:r>
      <w:r w:rsidRPr="0064230E">
        <w:rPr>
          <w:color w:val="000000"/>
        </w:rPr>
        <w:t>ой со</w:t>
      </w:r>
      <w:r w:rsidRPr="0064230E">
        <w:rPr>
          <w:color w:val="000000"/>
          <w:lang w:val="kk-KZ"/>
        </w:rPr>
        <w:t>ң</w:t>
      </w:r>
      <w:r w:rsidRPr="0064230E">
        <w:rPr>
          <w:color w:val="000000"/>
        </w:rPr>
        <w:t>ында к</w:t>
      </w:r>
      <w:r w:rsidRPr="0064230E">
        <w:rPr>
          <w:color w:val="000000"/>
          <w:lang w:val="kk-KZ"/>
        </w:rPr>
        <w:t>ү</w:t>
      </w:r>
      <w:r w:rsidRPr="0064230E">
        <w:rPr>
          <w:color w:val="000000"/>
        </w:rPr>
        <w:t xml:space="preserve">нi </w:t>
      </w:r>
      <w:r w:rsidRPr="0064230E">
        <w:rPr>
          <w:color w:val="000000"/>
          <w:lang w:val="kk-KZ"/>
        </w:rPr>
        <w:t>ө</w:t>
      </w:r>
      <w:r w:rsidRPr="0064230E">
        <w:rPr>
          <w:color w:val="000000"/>
        </w:rPr>
        <w:t xml:space="preserve">ткен, </w:t>
      </w:r>
      <w:r w:rsidRPr="0064230E">
        <w:rPr>
          <w:i/>
          <w:iCs/>
          <w:color w:val="000000"/>
        </w:rPr>
        <w:t>Ба</w:t>
      </w:r>
      <w:r w:rsidRPr="0064230E">
        <w:rPr>
          <w:i/>
          <w:iCs/>
          <w:color w:val="000000"/>
          <w:lang w:val="kk-KZ"/>
        </w:rPr>
        <w:t>қ</w:t>
      </w:r>
      <w:r w:rsidRPr="0064230E">
        <w:rPr>
          <w:i/>
          <w:iCs/>
          <w:color w:val="000000"/>
        </w:rPr>
        <w:t>ыраш</w:t>
      </w:r>
      <w:r w:rsidRPr="0064230E">
        <w:rPr>
          <w:i/>
          <w:iCs/>
          <w:color w:val="000000"/>
          <w:lang w:val="kk-KZ"/>
        </w:rPr>
        <w:t>қ</w:t>
      </w:r>
      <w:r w:rsidRPr="0064230E">
        <w:rPr>
          <w:i/>
          <w:iCs/>
          <w:color w:val="000000"/>
        </w:rPr>
        <w:t>а</w:t>
      </w:r>
      <w:r w:rsidRPr="0064230E">
        <w:rPr>
          <w:color w:val="000000"/>
        </w:rPr>
        <w:t xml:space="preserve"> </w:t>
      </w:r>
      <w:r w:rsidRPr="0064230E">
        <w:rPr>
          <w:color w:val="000000"/>
          <w:lang w:val="kk-KZ"/>
        </w:rPr>
        <w:t>қ</w:t>
      </w:r>
      <w:r w:rsidRPr="0064230E">
        <w:rPr>
          <w:color w:val="000000"/>
        </w:rPr>
        <w:t>уырып, бес бидаймен к</w:t>
      </w:r>
      <w:r w:rsidRPr="0064230E">
        <w:rPr>
          <w:color w:val="000000"/>
          <w:lang w:val="kk-KZ"/>
        </w:rPr>
        <w:t>ү</w:t>
      </w:r>
      <w:r w:rsidRPr="0064230E">
        <w:rPr>
          <w:color w:val="000000"/>
        </w:rPr>
        <w:t>нелткен (С.М</w:t>
      </w:r>
      <w:r w:rsidRPr="0064230E">
        <w:rPr>
          <w:color w:val="000000"/>
          <w:lang w:val="kk-KZ"/>
        </w:rPr>
        <w:t>ә</w:t>
      </w:r>
      <w:r w:rsidRPr="0064230E">
        <w:rPr>
          <w:color w:val="000000"/>
        </w:rPr>
        <w:t xml:space="preserve">уленов, </w:t>
      </w:r>
      <w:r w:rsidRPr="0064230E">
        <w:rPr>
          <w:color w:val="000000"/>
          <w:lang w:val="kk-KZ"/>
        </w:rPr>
        <w:t>Ө</w:t>
      </w:r>
      <w:r w:rsidRPr="0064230E">
        <w:rPr>
          <w:color w:val="000000"/>
        </w:rPr>
        <w:t>ле</w:t>
      </w:r>
      <w:r w:rsidRPr="0064230E">
        <w:rPr>
          <w:color w:val="000000"/>
          <w:lang w:val="kk-KZ"/>
        </w:rPr>
        <w:t>ң</w:t>
      </w:r>
      <w:r w:rsidRPr="0064230E">
        <w:rPr>
          <w:color w:val="000000"/>
        </w:rPr>
        <w:t>дер). Ба</w:t>
      </w:r>
      <w:r w:rsidRPr="0064230E">
        <w:rPr>
          <w:color w:val="000000"/>
          <w:lang w:val="kk-KZ"/>
        </w:rPr>
        <w:t>қ</w:t>
      </w:r>
      <w:r w:rsidRPr="0064230E">
        <w:rPr>
          <w:color w:val="000000"/>
        </w:rPr>
        <w:t>ырашты</w:t>
      </w:r>
      <w:r w:rsidRPr="0064230E">
        <w:rPr>
          <w:color w:val="000000"/>
          <w:lang w:val="kk-KZ"/>
        </w:rPr>
        <w:t>ң</w:t>
      </w:r>
      <w:r w:rsidRPr="0064230E">
        <w:rPr>
          <w:color w:val="000000"/>
        </w:rPr>
        <w:t xml:space="preserve"> екiншi ма</w:t>
      </w:r>
      <w:r w:rsidRPr="0064230E">
        <w:rPr>
          <w:color w:val="000000"/>
          <w:lang w:val="kk-KZ"/>
        </w:rPr>
        <w:t>ғ</w:t>
      </w:r>
      <w:r w:rsidRPr="0064230E">
        <w:rPr>
          <w:color w:val="000000"/>
        </w:rPr>
        <w:t xml:space="preserve">ынасы </w:t>
      </w:r>
      <w:r>
        <w:rPr>
          <w:color w:val="000000"/>
          <w:lang w:val="kk-KZ"/>
        </w:rPr>
        <w:t>«</w:t>
      </w:r>
      <w:r w:rsidRPr="0064230E">
        <w:rPr>
          <w:color w:val="000000"/>
        </w:rPr>
        <w:t>металдан жасал</w:t>
      </w:r>
      <w:r w:rsidRPr="0064230E">
        <w:rPr>
          <w:color w:val="000000"/>
          <w:lang w:val="kk-KZ"/>
        </w:rPr>
        <w:t>ғ</w:t>
      </w:r>
      <w:r w:rsidRPr="0064230E">
        <w:rPr>
          <w:color w:val="000000"/>
        </w:rPr>
        <w:t>ан ш</w:t>
      </w:r>
      <w:r w:rsidRPr="0064230E">
        <w:rPr>
          <w:color w:val="000000"/>
          <w:lang w:val="kk-KZ"/>
        </w:rPr>
        <w:t>ө</w:t>
      </w:r>
      <w:r w:rsidRPr="0064230E">
        <w:rPr>
          <w:color w:val="000000"/>
        </w:rPr>
        <w:t>мiш, ожау</w:t>
      </w:r>
      <w:r>
        <w:rPr>
          <w:color w:val="000000"/>
          <w:lang w:val="kk-KZ"/>
        </w:rPr>
        <w:t>»</w:t>
      </w:r>
      <w:r w:rsidRPr="0064230E">
        <w:rPr>
          <w:color w:val="000000"/>
        </w:rPr>
        <w:t xml:space="preserve">. Бiр </w:t>
      </w:r>
      <w:r w:rsidRPr="0064230E">
        <w:rPr>
          <w:i/>
          <w:iCs/>
          <w:color w:val="000000"/>
        </w:rPr>
        <w:t>ба</w:t>
      </w:r>
      <w:r w:rsidRPr="0064230E">
        <w:rPr>
          <w:i/>
          <w:iCs/>
          <w:color w:val="000000"/>
          <w:lang w:val="kk-KZ"/>
        </w:rPr>
        <w:t>қ</w:t>
      </w:r>
      <w:r w:rsidRPr="0064230E">
        <w:rPr>
          <w:i/>
          <w:iCs/>
          <w:color w:val="000000"/>
        </w:rPr>
        <w:t>ыраш</w:t>
      </w:r>
      <w:r w:rsidRPr="0064230E">
        <w:rPr>
          <w:color w:val="000000"/>
        </w:rPr>
        <w:t xml:space="preserve"> суы</w:t>
      </w:r>
      <w:r w:rsidRPr="0064230E">
        <w:rPr>
          <w:color w:val="000000"/>
          <w:lang w:val="kk-KZ"/>
        </w:rPr>
        <w:t>қ</w:t>
      </w:r>
      <w:r w:rsidRPr="0064230E">
        <w:rPr>
          <w:color w:val="000000"/>
        </w:rPr>
        <w:t xml:space="preserve"> суды </w:t>
      </w:r>
      <w:r w:rsidRPr="0064230E">
        <w:rPr>
          <w:color w:val="000000"/>
          <w:lang w:val="kk-KZ"/>
        </w:rPr>
        <w:t>ә</w:t>
      </w:r>
      <w:r w:rsidRPr="0064230E">
        <w:rPr>
          <w:color w:val="000000"/>
        </w:rPr>
        <w:t>йел к</w:t>
      </w:r>
      <w:r w:rsidRPr="0064230E">
        <w:rPr>
          <w:color w:val="000000"/>
          <w:lang w:val="kk-KZ"/>
        </w:rPr>
        <w:t>ө</w:t>
      </w:r>
      <w:r w:rsidRPr="0064230E">
        <w:rPr>
          <w:color w:val="000000"/>
        </w:rPr>
        <w:t xml:space="preserve">тере салып, </w:t>
      </w:r>
      <w:r>
        <w:rPr>
          <w:color w:val="000000"/>
          <w:lang w:val="kk-KZ"/>
        </w:rPr>
        <w:t>«</w:t>
      </w:r>
      <w:r w:rsidRPr="0064230E">
        <w:rPr>
          <w:color w:val="000000"/>
        </w:rPr>
        <w:t>у</w:t>
      </w:r>
      <w:r w:rsidRPr="0064230E">
        <w:rPr>
          <w:color w:val="000000"/>
          <w:lang w:val="kk-KZ"/>
        </w:rPr>
        <w:t>һ</w:t>
      </w:r>
      <w:r>
        <w:rPr>
          <w:color w:val="000000"/>
          <w:lang w:val="kk-KZ"/>
        </w:rPr>
        <w:t>»</w:t>
      </w:r>
      <w:r w:rsidRPr="0064230E">
        <w:rPr>
          <w:color w:val="000000"/>
        </w:rPr>
        <w:t xml:space="preserve"> - дедi (І.Ж</w:t>
      </w:r>
      <w:r w:rsidRPr="0064230E">
        <w:rPr>
          <w:color w:val="000000"/>
          <w:lang w:val="kk-KZ"/>
        </w:rPr>
        <w:t>ұ</w:t>
      </w:r>
      <w:r w:rsidRPr="0064230E">
        <w:rPr>
          <w:color w:val="000000"/>
        </w:rPr>
        <w:t>малиев, Жайса</w:t>
      </w:r>
      <w:r w:rsidRPr="0064230E">
        <w:rPr>
          <w:color w:val="000000"/>
          <w:lang w:val="kk-KZ"/>
        </w:rPr>
        <w:t>ң</w:t>
      </w:r>
      <w:r w:rsidRPr="0064230E">
        <w:rPr>
          <w:color w:val="000000"/>
        </w:rPr>
        <w:t xml:space="preserve"> жан). </w:t>
      </w:r>
      <w:r w:rsidRPr="0064230E">
        <w:rPr>
          <w:color w:val="000000"/>
          <w:lang w:val="kk-KZ"/>
        </w:rPr>
        <w:t>Ү</w:t>
      </w:r>
      <w:r w:rsidRPr="0064230E">
        <w:rPr>
          <w:color w:val="000000"/>
        </w:rPr>
        <w:t>шiншi ма</w:t>
      </w:r>
      <w:r w:rsidRPr="0064230E">
        <w:rPr>
          <w:color w:val="000000"/>
          <w:lang w:val="kk-KZ"/>
        </w:rPr>
        <w:t>ғ</w:t>
      </w:r>
      <w:r w:rsidRPr="0064230E">
        <w:rPr>
          <w:color w:val="000000"/>
        </w:rPr>
        <w:t xml:space="preserve">ынасы </w:t>
      </w:r>
      <w:r w:rsidRPr="0064230E">
        <w:rPr>
          <w:color w:val="000000"/>
          <w:lang w:val="kk-KZ"/>
        </w:rPr>
        <w:t>қ</w:t>
      </w:r>
      <w:r w:rsidRPr="0064230E">
        <w:rPr>
          <w:color w:val="000000"/>
        </w:rPr>
        <w:t>а</w:t>
      </w:r>
      <w:r w:rsidRPr="0064230E">
        <w:rPr>
          <w:color w:val="000000"/>
          <w:lang w:val="kk-KZ"/>
        </w:rPr>
        <w:t>ң</w:t>
      </w:r>
      <w:r w:rsidRPr="0064230E">
        <w:rPr>
          <w:color w:val="000000"/>
        </w:rPr>
        <w:t>ылтыр. Ба</w:t>
      </w:r>
      <w:r w:rsidRPr="0064230E">
        <w:rPr>
          <w:color w:val="000000"/>
          <w:lang w:val="kk-KZ"/>
        </w:rPr>
        <w:t>ғ</w:t>
      </w:r>
      <w:r w:rsidRPr="0064230E">
        <w:rPr>
          <w:color w:val="000000"/>
        </w:rPr>
        <w:t xml:space="preserve">аналы терек жарылса, </w:t>
      </w:r>
      <w:r w:rsidRPr="0064230E">
        <w:rPr>
          <w:i/>
          <w:iCs/>
          <w:color w:val="000000"/>
        </w:rPr>
        <w:t>Ба</w:t>
      </w:r>
      <w:r w:rsidRPr="0064230E">
        <w:rPr>
          <w:i/>
          <w:iCs/>
          <w:color w:val="000000"/>
          <w:lang w:val="kk-KZ"/>
        </w:rPr>
        <w:t>қ</w:t>
      </w:r>
      <w:r w:rsidRPr="0064230E">
        <w:rPr>
          <w:i/>
          <w:iCs/>
          <w:color w:val="000000"/>
        </w:rPr>
        <w:t>ыраш</w:t>
      </w:r>
      <w:r w:rsidRPr="0064230E">
        <w:rPr>
          <w:color w:val="000000"/>
        </w:rPr>
        <w:t xml:space="preserve"> жамап болар ма (Махамбет).</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Араб тiлiнде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ма</w:t>
      </w:r>
      <w:r w:rsidRPr="0064230E">
        <w:rPr>
          <w:color w:val="000000"/>
          <w:lang w:val="kk-KZ"/>
        </w:rPr>
        <w:t>ғ</w:t>
      </w:r>
      <w:r>
        <w:rPr>
          <w:color w:val="000000"/>
        </w:rPr>
        <w:t xml:space="preserve">ынасы  </w:t>
      </w:r>
      <w:r w:rsidRPr="0064230E">
        <w:rPr>
          <w:color w:val="000000"/>
        </w:rPr>
        <w:t xml:space="preserve">(бакрадж) </w:t>
      </w:r>
      <w:r>
        <w:rPr>
          <w:color w:val="000000"/>
          <w:lang w:val="kk-KZ"/>
        </w:rPr>
        <w:t>«</w:t>
      </w:r>
      <w:r w:rsidRPr="0064230E">
        <w:rPr>
          <w:color w:val="000000"/>
        </w:rPr>
        <w:t>ш</w:t>
      </w:r>
      <w:r w:rsidRPr="0064230E">
        <w:rPr>
          <w:color w:val="000000"/>
          <w:lang w:val="kk-KZ"/>
        </w:rPr>
        <w:t>ә</w:t>
      </w:r>
      <w:r w:rsidRPr="0064230E">
        <w:rPr>
          <w:color w:val="000000"/>
        </w:rPr>
        <w:t>йнек</w:t>
      </w:r>
      <w:r>
        <w:rPr>
          <w:color w:val="000000"/>
          <w:lang w:val="kk-KZ"/>
        </w:rPr>
        <w:t>»</w:t>
      </w:r>
      <w:r w:rsidRPr="0064230E">
        <w:rPr>
          <w:color w:val="000000"/>
        </w:rPr>
        <w:t>, "кофейник". Арабтарды</w:t>
      </w:r>
      <w:r w:rsidRPr="0064230E">
        <w:rPr>
          <w:color w:val="000000"/>
          <w:lang w:val="kk-KZ"/>
        </w:rPr>
        <w:t>ң</w:t>
      </w:r>
      <w:r w:rsidRPr="0064230E">
        <w:rPr>
          <w:color w:val="000000"/>
        </w:rPr>
        <w:t xml:space="preserve"> кофейнигi металдан жасалады, формасы ожау</w:t>
      </w:r>
      <w:r w:rsidRPr="0064230E">
        <w:rPr>
          <w:color w:val="000000"/>
          <w:lang w:val="kk-KZ"/>
        </w:rPr>
        <w:t>ғ</w:t>
      </w:r>
      <w:r w:rsidRPr="0064230E">
        <w:rPr>
          <w:color w:val="000000"/>
        </w:rPr>
        <w:t xml:space="preserve">а </w:t>
      </w:r>
      <w:r w:rsidRPr="0064230E">
        <w:rPr>
          <w:color w:val="000000"/>
          <w:lang w:val="kk-KZ"/>
        </w:rPr>
        <w:t>ұқ</w:t>
      </w:r>
      <w:r w:rsidRPr="0064230E">
        <w:rPr>
          <w:color w:val="000000"/>
        </w:rPr>
        <w:t xml:space="preserve">сайды </w:t>
      </w:r>
      <w:r w:rsidRPr="0064230E">
        <w:rPr>
          <w:color w:val="000000"/>
          <w:lang w:val="kk-KZ" w:bidi="hi-IN"/>
        </w:rPr>
        <w:t>[</w:t>
      </w:r>
      <w:r w:rsidRPr="0064230E">
        <w:rPr>
          <w:color w:val="000000"/>
        </w:rPr>
        <w:t>42,</w:t>
      </w:r>
      <w:r>
        <w:rPr>
          <w:color w:val="000000"/>
          <w:lang w:val="kk-KZ"/>
        </w:rPr>
        <w:t>99</w:t>
      </w:r>
      <w:r w:rsidRPr="0064230E">
        <w:rPr>
          <w:color w:val="000000"/>
        </w:rPr>
        <w:t>-б.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w:t>
      </w:r>
      <w:r w:rsidRPr="0064230E">
        <w:rPr>
          <w:i/>
          <w:iCs/>
          <w:color w:val="000000"/>
          <w:lang w:val="kk-KZ"/>
        </w:rPr>
        <w:t>қ</w:t>
      </w:r>
      <w:r w:rsidRPr="0064230E">
        <w:rPr>
          <w:i/>
          <w:iCs/>
          <w:color w:val="000000"/>
        </w:rPr>
        <w:t>ара</w:t>
      </w:r>
      <w:r w:rsidRPr="0064230E">
        <w:rPr>
          <w:color w:val="000000"/>
        </w:rPr>
        <w:t xml:space="preserve"> ж</w:t>
      </w:r>
      <w:r w:rsidRPr="0064230E">
        <w:rPr>
          <w:color w:val="000000"/>
          <w:lang w:val="kk-KZ"/>
        </w:rPr>
        <w:t>ә</w:t>
      </w:r>
      <w:r w:rsidRPr="0064230E">
        <w:rPr>
          <w:color w:val="000000"/>
        </w:rPr>
        <w:t xml:space="preserve">не </w:t>
      </w:r>
      <w:r w:rsidRPr="0064230E">
        <w:rPr>
          <w:i/>
          <w:iCs/>
          <w:color w:val="000000"/>
        </w:rPr>
        <w:t>сия</w:t>
      </w:r>
      <w:r w:rsidRPr="0064230E">
        <w:rPr>
          <w:color w:val="000000"/>
        </w:rPr>
        <w:t xml:space="preserve"> с</w:t>
      </w:r>
      <w:r w:rsidRPr="0064230E">
        <w:rPr>
          <w:color w:val="000000"/>
          <w:lang w:val="kk-KZ"/>
        </w:rPr>
        <w:t>ө</w:t>
      </w:r>
      <w:r w:rsidRPr="0064230E">
        <w:rPr>
          <w:color w:val="000000"/>
        </w:rPr>
        <w:t>здерiнi</w:t>
      </w:r>
      <w:r w:rsidRPr="0064230E">
        <w:rPr>
          <w:color w:val="000000"/>
          <w:lang w:val="kk-KZ"/>
        </w:rPr>
        <w:t>ң</w:t>
      </w:r>
      <w:r w:rsidRPr="0064230E">
        <w:rPr>
          <w:color w:val="000000"/>
        </w:rPr>
        <w:t xml:space="preserve"> тiркесi бiр с</w:t>
      </w:r>
      <w:r w:rsidRPr="0064230E">
        <w:rPr>
          <w:color w:val="000000"/>
          <w:lang w:val="kk-KZ"/>
        </w:rPr>
        <w:t>ө</w:t>
      </w:r>
      <w:r w:rsidRPr="0064230E">
        <w:rPr>
          <w:color w:val="000000"/>
        </w:rPr>
        <w:t>зге айналып, араб тiлiнде м</w:t>
      </w:r>
      <w:r w:rsidRPr="0064230E">
        <w:rPr>
          <w:color w:val="000000"/>
          <w:lang w:val="kk-KZ"/>
        </w:rPr>
        <w:t>ү</w:t>
      </w:r>
      <w:r w:rsidRPr="0064230E">
        <w:rPr>
          <w:color w:val="000000"/>
        </w:rPr>
        <w:t>лдем бас</w:t>
      </w:r>
      <w:r w:rsidRPr="0064230E">
        <w:rPr>
          <w:color w:val="000000"/>
          <w:lang w:val="kk-KZ"/>
        </w:rPr>
        <w:t>қ</w:t>
      </w:r>
      <w:r w:rsidRPr="0064230E">
        <w:rPr>
          <w:color w:val="000000"/>
        </w:rPr>
        <w:t>а ма</w:t>
      </w:r>
      <w:r w:rsidRPr="0064230E">
        <w:rPr>
          <w:color w:val="000000"/>
          <w:lang w:val="kk-KZ"/>
        </w:rPr>
        <w:t>ғ</w:t>
      </w:r>
      <w:r w:rsidRPr="0064230E">
        <w:rPr>
          <w:color w:val="000000"/>
        </w:rPr>
        <w:t>ына</w:t>
      </w:r>
      <w:r w:rsidRPr="0064230E">
        <w:rPr>
          <w:color w:val="000000"/>
          <w:lang w:val="kk-KZ"/>
        </w:rPr>
        <w:t>ғ</w:t>
      </w:r>
      <w:r w:rsidRPr="0064230E">
        <w:rPr>
          <w:color w:val="000000"/>
        </w:rPr>
        <w:t xml:space="preserve">а </w:t>
      </w:r>
      <w:r>
        <w:rPr>
          <w:color w:val="000000"/>
          <w:lang w:val="kk-KZ"/>
        </w:rPr>
        <w:t>«</w:t>
      </w:r>
      <w:r w:rsidRPr="0064230E">
        <w:rPr>
          <w:i/>
          <w:iCs/>
          <w:color w:val="000000"/>
        </w:rPr>
        <w:t>алша</w:t>
      </w:r>
      <w:r w:rsidRPr="0064230E">
        <w:rPr>
          <w:color w:val="000000"/>
        </w:rPr>
        <w:t xml:space="preserve"> (жемiсi мен а</w:t>
      </w:r>
      <w:r w:rsidRPr="0064230E">
        <w:rPr>
          <w:color w:val="000000"/>
          <w:lang w:val="kk-KZ"/>
        </w:rPr>
        <w:t>ғ</w:t>
      </w:r>
      <w:r w:rsidRPr="0064230E">
        <w:rPr>
          <w:color w:val="000000"/>
        </w:rPr>
        <w:t>ашы)</w:t>
      </w:r>
      <w:r>
        <w:rPr>
          <w:color w:val="000000"/>
          <w:lang w:val="kk-KZ"/>
        </w:rPr>
        <w:t>»</w:t>
      </w:r>
      <w:r w:rsidRPr="0064230E">
        <w:rPr>
          <w:color w:val="000000"/>
        </w:rPr>
        <w:t xml:space="preserve"> ма</w:t>
      </w:r>
      <w:r w:rsidRPr="0064230E">
        <w:rPr>
          <w:color w:val="000000"/>
          <w:lang w:val="kk-KZ"/>
        </w:rPr>
        <w:t>ғ</w:t>
      </w:r>
      <w:r w:rsidRPr="0064230E">
        <w:rPr>
          <w:color w:val="000000"/>
        </w:rPr>
        <w:t>ынасына ие бол</w:t>
      </w:r>
      <w:r w:rsidRPr="0064230E">
        <w:rPr>
          <w:color w:val="000000"/>
          <w:lang w:val="kk-KZ"/>
        </w:rPr>
        <w:t>ғ</w:t>
      </w:r>
      <w:r w:rsidRPr="0064230E">
        <w:rPr>
          <w:color w:val="000000"/>
        </w:rPr>
        <w:t>ан. Барановты</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здiгiнде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екi т</w:t>
      </w:r>
      <w:r w:rsidRPr="0064230E">
        <w:rPr>
          <w:color w:val="000000"/>
          <w:lang w:val="kk-KZ"/>
        </w:rPr>
        <w:t>ү</w:t>
      </w:r>
      <w:r w:rsidRPr="0064230E">
        <w:rPr>
          <w:color w:val="000000"/>
        </w:rPr>
        <w:t>рлi фонетикалы</w:t>
      </w:r>
      <w:r w:rsidRPr="0064230E">
        <w:rPr>
          <w:color w:val="000000"/>
          <w:lang w:val="kk-KZ"/>
        </w:rPr>
        <w:t>қ</w:t>
      </w:r>
      <w:r w:rsidRPr="0064230E">
        <w:rPr>
          <w:color w:val="000000"/>
        </w:rPr>
        <w:t xml:space="preserve"> варианты                  (</w:t>
      </w:r>
      <w:r w:rsidRPr="0064230E">
        <w:rPr>
          <w:color w:val="000000"/>
          <w:lang w:val="kk-KZ"/>
        </w:rPr>
        <w:t>қ</w:t>
      </w:r>
      <w:r>
        <w:rPr>
          <w:color w:val="000000"/>
        </w:rPr>
        <w:t>арасийа)</w:t>
      </w:r>
      <w:r w:rsidRPr="0064230E">
        <w:rPr>
          <w:color w:val="000000"/>
        </w:rPr>
        <w:t>,</w:t>
      </w:r>
      <w:r>
        <w:rPr>
          <w:color w:val="000000"/>
          <w:lang w:val="kk-KZ"/>
        </w:rPr>
        <w:t xml:space="preserve"> </w:t>
      </w:r>
      <w:r w:rsidRPr="0064230E">
        <w:rPr>
          <w:color w:val="000000"/>
        </w:rPr>
        <w:t>(</w:t>
      </w:r>
      <w:r w:rsidRPr="0064230E">
        <w:rPr>
          <w:color w:val="000000"/>
          <w:lang w:val="kk-KZ"/>
        </w:rPr>
        <w:t>қ</w:t>
      </w:r>
      <w:r>
        <w:rPr>
          <w:color w:val="000000"/>
        </w:rPr>
        <w:t>арасиййа) берiлiп,</w:t>
      </w:r>
      <w:r>
        <w:rPr>
          <w:color w:val="000000"/>
          <w:lang w:val="kk-KZ"/>
        </w:rPr>
        <w:t xml:space="preserve"> «</w:t>
      </w:r>
      <w:r w:rsidRPr="0064230E">
        <w:rPr>
          <w:color w:val="000000"/>
          <w:lang w:val="kk-KZ"/>
        </w:rPr>
        <w:t>қ</w:t>
      </w:r>
      <w:r w:rsidRPr="0064230E">
        <w:rPr>
          <w:color w:val="000000"/>
        </w:rPr>
        <w:t xml:space="preserve">ара </w:t>
      </w:r>
      <w:r w:rsidRPr="0064230E">
        <w:rPr>
          <w:color w:val="000000"/>
          <w:lang w:val="kk-KZ"/>
        </w:rPr>
        <w:t>ө</w:t>
      </w:r>
      <w:r w:rsidRPr="0064230E">
        <w:rPr>
          <w:color w:val="000000"/>
        </w:rPr>
        <w:t>рiк</w:t>
      </w:r>
      <w:r>
        <w:rPr>
          <w:color w:val="000000"/>
          <w:lang w:val="kk-KZ"/>
        </w:rPr>
        <w:t>»</w:t>
      </w:r>
      <w:r w:rsidRPr="0064230E">
        <w:rPr>
          <w:color w:val="000000"/>
        </w:rPr>
        <w:t xml:space="preserve"> деп аударыл</w:t>
      </w:r>
      <w:r>
        <w:rPr>
          <w:color w:val="000000"/>
          <w:lang w:val="kk-KZ"/>
        </w:rPr>
        <w:t xml:space="preserve">- </w:t>
      </w:r>
      <w:r w:rsidRPr="0064230E">
        <w:rPr>
          <w:color w:val="000000"/>
          <w:lang w:val="kk-KZ"/>
        </w:rPr>
        <w:t>ғ</w:t>
      </w:r>
      <w:r w:rsidRPr="0064230E">
        <w:rPr>
          <w:color w:val="000000"/>
        </w:rPr>
        <w:t>ан. М</w:t>
      </w:r>
      <w:r w:rsidRPr="0064230E">
        <w:rPr>
          <w:color w:val="000000"/>
          <w:lang w:val="kk-KZ"/>
        </w:rPr>
        <w:t>ұ</w:t>
      </w:r>
      <w:r w:rsidRPr="0064230E">
        <w:rPr>
          <w:color w:val="000000"/>
        </w:rPr>
        <w:t>нда</w:t>
      </w:r>
      <w:r w:rsidRPr="0064230E">
        <w:rPr>
          <w:color w:val="000000"/>
          <w:lang w:val="kk-KZ"/>
        </w:rPr>
        <w:t>ғ</w:t>
      </w:r>
      <w:r>
        <w:rPr>
          <w:color w:val="000000"/>
        </w:rPr>
        <w:t xml:space="preserve">ы </w:t>
      </w:r>
      <w:r w:rsidRPr="00D4138A">
        <w:rPr>
          <w:i/>
          <w:iCs/>
          <w:color w:val="000000"/>
        </w:rPr>
        <w:t>сийа</w:t>
      </w:r>
      <w:r w:rsidRPr="00D4138A">
        <w:rPr>
          <w:i/>
          <w:iCs/>
          <w:color w:val="000000"/>
          <w:lang w:val="kk-KZ"/>
        </w:rPr>
        <w:t>һ</w:t>
      </w:r>
      <w:r w:rsidRPr="0064230E">
        <w:rPr>
          <w:color w:val="000000"/>
        </w:rPr>
        <w:t xml:space="preserve"> с</w:t>
      </w:r>
      <w:r w:rsidRPr="0064230E">
        <w:rPr>
          <w:color w:val="000000"/>
          <w:lang w:val="kk-KZ"/>
        </w:rPr>
        <w:t>ө</w:t>
      </w:r>
      <w:r w:rsidRPr="0064230E">
        <w:rPr>
          <w:color w:val="000000"/>
        </w:rPr>
        <w:t>зi парсы, т</w:t>
      </w:r>
      <w:r w:rsidRPr="0064230E">
        <w:rPr>
          <w:color w:val="000000"/>
          <w:lang w:val="kk-KZ"/>
        </w:rPr>
        <w:t>ә</w:t>
      </w:r>
      <w:r w:rsidRPr="0064230E">
        <w:rPr>
          <w:color w:val="000000"/>
        </w:rPr>
        <w:t xml:space="preserve">жiк тiлдерiнде: </w:t>
      </w:r>
      <w:r w:rsidRPr="0064230E">
        <w:rPr>
          <w:color w:val="000000"/>
          <w:lang w:val="kk-KZ"/>
        </w:rPr>
        <w:t>қ</w:t>
      </w:r>
      <w:r w:rsidRPr="0064230E">
        <w:rPr>
          <w:color w:val="000000"/>
        </w:rPr>
        <w:t>ара к</w:t>
      </w:r>
      <w:r w:rsidRPr="0064230E">
        <w:rPr>
          <w:color w:val="000000"/>
          <w:lang w:val="kk-KZ"/>
        </w:rPr>
        <w:t>ү</w:t>
      </w:r>
      <w:r w:rsidRPr="0064230E">
        <w:rPr>
          <w:color w:val="000000"/>
        </w:rPr>
        <w:t>ре</w:t>
      </w:r>
      <w:r w:rsidRPr="0064230E">
        <w:rPr>
          <w:color w:val="000000"/>
          <w:lang w:val="kk-KZ"/>
        </w:rPr>
        <w:t>ң</w:t>
      </w:r>
      <w:r w:rsidRPr="0064230E">
        <w:rPr>
          <w:color w:val="000000"/>
        </w:rPr>
        <w:t xml:space="preserve">, </w:t>
      </w:r>
      <w:r w:rsidRPr="0064230E">
        <w:rPr>
          <w:color w:val="000000"/>
          <w:lang w:val="kk-KZ"/>
        </w:rPr>
        <w:t>қ</w:t>
      </w:r>
      <w:r w:rsidRPr="0064230E">
        <w:rPr>
          <w:color w:val="000000"/>
        </w:rPr>
        <w:t>ара</w:t>
      </w:r>
      <w:r w:rsidRPr="0064230E">
        <w:rPr>
          <w:color w:val="000000"/>
          <w:lang w:val="kk-KZ"/>
        </w:rPr>
        <w:t>ңғ</w:t>
      </w:r>
      <w:r w:rsidRPr="0064230E">
        <w:rPr>
          <w:color w:val="000000"/>
        </w:rPr>
        <w:t>ы, к</w:t>
      </w:r>
      <w:r w:rsidRPr="0064230E">
        <w:rPr>
          <w:color w:val="000000"/>
          <w:lang w:val="kk-KZ"/>
        </w:rPr>
        <w:t>өң</w:t>
      </w:r>
      <w:r w:rsidRPr="0064230E">
        <w:rPr>
          <w:color w:val="000000"/>
        </w:rPr>
        <w:t>iлсiз деген ма</w:t>
      </w:r>
      <w:r w:rsidRPr="0064230E">
        <w:rPr>
          <w:color w:val="000000"/>
          <w:lang w:val="kk-KZ"/>
        </w:rPr>
        <w:t>ғ</w:t>
      </w:r>
      <w:r w:rsidRPr="0064230E">
        <w:rPr>
          <w:color w:val="000000"/>
        </w:rPr>
        <w:t xml:space="preserve">ыналарды бередi.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тiлiне енген кезде 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 </w:t>
      </w:r>
      <w:r w:rsidRPr="0064230E">
        <w:rPr>
          <w:color w:val="000000"/>
          <w:lang w:val="kk-KZ"/>
        </w:rPr>
        <w:t>ө</w:t>
      </w:r>
      <w:r w:rsidRPr="0064230E">
        <w:rPr>
          <w:color w:val="000000"/>
        </w:rPr>
        <w:t>з ма</w:t>
      </w:r>
      <w:r w:rsidRPr="0064230E">
        <w:rPr>
          <w:color w:val="000000"/>
          <w:lang w:val="kk-KZ"/>
        </w:rPr>
        <w:t>ғ</w:t>
      </w:r>
      <w:r w:rsidRPr="0064230E">
        <w:rPr>
          <w:color w:val="000000"/>
        </w:rPr>
        <w:t xml:space="preserve">ынасын </w:t>
      </w:r>
      <w:r w:rsidRPr="0064230E">
        <w:rPr>
          <w:color w:val="000000"/>
          <w:lang w:val="kk-KZ"/>
        </w:rPr>
        <w:t>ө</w:t>
      </w:r>
      <w:r w:rsidRPr="0064230E">
        <w:rPr>
          <w:color w:val="000000"/>
        </w:rPr>
        <w:t xml:space="preserve">згертiп, тек </w:t>
      </w:r>
      <w:r w:rsidRPr="0064230E">
        <w:rPr>
          <w:color w:val="000000"/>
          <w:lang w:val="kk-KZ"/>
        </w:rPr>
        <w:t>қ</w:t>
      </w:r>
      <w:r w:rsidRPr="0064230E">
        <w:rPr>
          <w:color w:val="000000"/>
        </w:rPr>
        <w:t xml:space="preserve">ана </w:t>
      </w:r>
      <w:r>
        <w:rPr>
          <w:color w:val="000000"/>
          <w:lang w:val="kk-KZ"/>
        </w:rPr>
        <w:t>«</w:t>
      </w:r>
      <w:r w:rsidRPr="0064230E">
        <w:rPr>
          <w:color w:val="000000"/>
        </w:rPr>
        <w:t>сия</w:t>
      </w:r>
      <w:r>
        <w:rPr>
          <w:color w:val="000000"/>
          <w:lang w:val="kk-KZ"/>
        </w:rPr>
        <w:t>»</w:t>
      </w:r>
      <w:r w:rsidRPr="0064230E">
        <w:rPr>
          <w:color w:val="000000"/>
        </w:rPr>
        <w:t xml:space="preserve"> я</w:t>
      </w:r>
      <w:r w:rsidRPr="0064230E">
        <w:rPr>
          <w:color w:val="000000"/>
          <w:lang w:val="kk-KZ"/>
        </w:rPr>
        <w:t>ғ</w:t>
      </w:r>
      <w:r w:rsidRPr="0064230E">
        <w:rPr>
          <w:color w:val="000000"/>
        </w:rPr>
        <w:t xml:space="preserve">ни жазу </w:t>
      </w:r>
      <w:r w:rsidRPr="0064230E">
        <w:rPr>
          <w:color w:val="000000"/>
          <w:lang w:val="kk-KZ"/>
        </w:rPr>
        <w:t>ү</w:t>
      </w:r>
      <w:r w:rsidRPr="0064230E">
        <w:rPr>
          <w:color w:val="000000"/>
        </w:rPr>
        <w:t xml:space="preserve">шiн </w:t>
      </w:r>
      <w:r w:rsidRPr="0064230E">
        <w:rPr>
          <w:color w:val="000000"/>
          <w:lang w:val="kk-KZ"/>
        </w:rPr>
        <w:t>қ</w:t>
      </w:r>
      <w:r w:rsidRPr="0064230E">
        <w:rPr>
          <w:color w:val="000000"/>
        </w:rPr>
        <w:t>олданылатын т</w:t>
      </w:r>
      <w:r w:rsidRPr="0064230E">
        <w:rPr>
          <w:color w:val="000000"/>
          <w:lang w:val="kk-KZ"/>
        </w:rPr>
        <w:t>ү</w:t>
      </w:r>
      <w:r w:rsidRPr="0064230E">
        <w:rPr>
          <w:color w:val="000000"/>
        </w:rPr>
        <w:t xml:space="preserve">сi </w:t>
      </w:r>
      <w:r w:rsidRPr="0064230E">
        <w:rPr>
          <w:color w:val="000000"/>
          <w:lang w:val="kk-KZ"/>
        </w:rPr>
        <w:t>қ</w:t>
      </w:r>
      <w:r w:rsidRPr="0064230E">
        <w:rPr>
          <w:color w:val="000000"/>
        </w:rPr>
        <w:t>ара к</w:t>
      </w:r>
      <w:r w:rsidRPr="0064230E">
        <w:rPr>
          <w:color w:val="000000"/>
          <w:lang w:val="kk-KZ"/>
        </w:rPr>
        <w:t>ө</w:t>
      </w:r>
      <w:r w:rsidRPr="0064230E">
        <w:rPr>
          <w:color w:val="000000"/>
        </w:rPr>
        <w:t>к с</w:t>
      </w:r>
      <w:r w:rsidRPr="0064230E">
        <w:rPr>
          <w:color w:val="000000"/>
          <w:lang w:val="kk-KZ"/>
        </w:rPr>
        <w:t>ұ</w:t>
      </w:r>
      <w:r w:rsidRPr="0064230E">
        <w:rPr>
          <w:color w:val="000000"/>
        </w:rPr>
        <w:t>йы</w:t>
      </w:r>
      <w:r w:rsidRPr="0064230E">
        <w:rPr>
          <w:color w:val="000000"/>
          <w:lang w:val="kk-KZ"/>
        </w:rPr>
        <w:t>қ</w:t>
      </w:r>
      <w:r w:rsidRPr="0064230E">
        <w:rPr>
          <w:color w:val="000000"/>
        </w:rPr>
        <w:t xml:space="preserve"> зат ма</w:t>
      </w:r>
      <w:r w:rsidRPr="0064230E">
        <w:rPr>
          <w:color w:val="000000"/>
          <w:lang w:val="kk-KZ"/>
        </w:rPr>
        <w:t>ғ</w:t>
      </w:r>
      <w:r w:rsidRPr="0064230E">
        <w:rPr>
          <w:color w:val="000000"/>
        </w:rPr>
        <w:t>ынасына ие бол</w:t>
      </w:r>
      <w:r w:rsidRPr="0064230E">
        <w:rPr>
          <w:color w:val="000000"/>
          <w:lang w:val="kk-KZ"/>
        </w:rPr>
        <w:t>ғ</w:t>
      </w:r>
      <w:r w:rsidRPr="0064230E">
        <w:rPr>
          <w:color w:val="000000"/>
        </w:rPr>
        <w:t xml:space="preserve">ан. </w:t>
      </w:r>
      <w:r>
        <w:rPr>
          <w:color w:val="000000"/>
          <w:lang w:val="kk-KZ"/>
        </w:rPr>
        <w:t>«</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здiгiнде</w:t>
      </w:r>
      <w:r w:rsidRPr="0064230E">
        <w:rPr>
          <w:color w:val="000000"/>
          <w:lang w:val="kk-KZ"/>
        </w:rPr>
        <w:t xml:space="preserve"> </w:t>
      </w:r>
      <w:r>
        <w:rPr>
          <w:color w:val="000000"/>
          <w:lang w:val="kk-KZ"/>
        </w:rPr>
        <w:t>«</w:t>
      </w:r>
      <w:r w:rsidRPr="0064230E">
        <w:rPr>
          <w:i/>
          <w:iCs/>
          <w:color w:val="000000"/>
        </w:rPr>
        <w:t>алша</w:t>
      </w:r>
      <w:r>
        <w:rPr>
          <w:color w:val="000000"/>
          <w:lang w:val="kk-KZ"/>
        </w:rPr>
        <w:t>»</w:t>
      </w:r>
      <w:r w:rsidRPr="0064230E">
        <w:rPr>
          <w:color w:val="000000"/>
        </w:rPr>
        <w:t xml:space="preserve"> - кiшкентай </w:t>
      </w:r>
      <w:r w:rsidRPr="0064230E">
        <w:rPr>
          <w:color w:val="000000"/>
          <w:lang w:val="kk-KZ"/>
        </w:rPr>
        <w:t>ғ</w:t>
      </w:r>
      <w:r w:rsidRPr="0064230E">
        <w:rPr>
          <w:color w:val="000000"/>
        </w:rPr>
        <w:t xml:space="preserve">ана </w:t>
      </w:r>
      <w:r w:rsidRPr="0064230E">
        <w:rPr>
          <w:color w:val="000000"/>
          <w:lang w:val="kk-KZ"/>
        </w:rPr>
        <w:t>қ</w:t>
      </w:r>
      <w:r w:rsidRPr="0064230E">
        <w:rPr>
          <w:color w:val="000000"/>
        </w:rPr>
        <w:t xml:space="preserve">ызыл жемiс </w:t>
      </w:r>
      <w:r w:rsidRPr="0064230E">
        <w:rPr>
          <w:color w:val="000000"/>
          <w:lang w:val="kk-KZ"/>
        </w:rPr>
        <w:t>ө</w:t>
      </w:r>
      <w:r w:rsidRPr="0064230E">
        <w:rPr>
          <w:color w:val="000000"/>
        </w:rPr>
        <w:t>сетiн а</w:t>
      </w:r>
      <w:r w:rsidRPr="0064230E">
        <w:rPr>
          <w:color w:val="000000"/>
          <w:lang w:val="kk-KZ"/>
        </w:rPr>
        <w:t>ғ</w:t>
      </w:r>
      <w:r w:rsidRPr="0064230E">
        <w:rPr>
          <w:color w:val="000000"/>
        </w:rPr>
        <w:t>аш ж</w:t>
      </w:r>
      <w:r w:rsidRPr="0064230E">
        <w:rPr>
          <w:color w:val="000000"/>
          <w:lang w:val="kk-KZ"/>
        </w:rPr>
        <w:t>ә</w:t>
      </w:r>
      <w:r w:rsidRPr="0064230E">
        <w:rPr>
          <w:color w:val="000000"/>
        </w:rPr>
        <w:t>не осы а</w:t>
      </w:r>
      <w:r w:rsidRPr="0064230E">
        <w:rPr>
          <w:color w:val="000000"/>
          <w:lang w:val="kk-KZ"/>
        </w:rPr>
        <w:t>ғ</w:t>
      </w:r>
      <w:r w:rsidRPr="0064230E">
        <w:rPr>
          <w:color w:val="000000"/>
        </w:rPr>
        <w:t>ашты</w:t>
      </w:r>
      <w:r w:rsidRPr="0064230E">
        <w:rPr>
          <w:color w:val="000000"/>
          <w:lang w:val="kk-KZ"/>
        </w:rPr>
        <w:t>ң</w:t>
      </w:r>
      <w:r w:rsidRPr="0064230E">
        <w:rPr>
          <w:color w:val="000000"/>
        </w:rPr>
        <w:t xml:space="preserve"> жемiсi деп берiлген </w:t>
      </w:r>
      <w:r w:rsidRPr="0064230E">
        <w:rPr>
          <w:color w:val="000000"/>
          <w:lang w:val="kk-KZ" w:bidi="hi-IN"/>
        </w:rPr>
        <w:t>[</w:t>
      </w:r>
      <w:r w:rsidRPr="0064230E">
        <w:rPr>
          <w:color w:val="000000"/>
        </w:rPr>
        <w:t>35,239-б.</w:t>
      </w:r>
      <w:r w:rsidRPr="0064230E">
        <w:rPr>
          <w:color w:val="000000"/>
          <w:lang w:val="kk-KZ" w:bidi="hi-IN"/>
        </w:rPr>
        <w:t>]</w:t>
      </w:r>
      <w:r w:rsidRPr="0064230E">
        <w:rPr>
          <w:color w:val="000000"/>
        </w:rPr>
        <w:t xml:space="preserve">. </w:t>
      </w:r>
      <w:r w:rsidRPr="0064230E">
        <w:rPr>
          <w:color w:val="000000"/>
          <w:lang w:val="kk-KZ"/>
        </w:rPr>
        <w:t>Қ</w:t>
      </w:r>
      <w:r w:rsidRPr="0064230E">
        <w:rPr>
          <w:color w:val="000000"/>
        </w:rPr>
        <w:t xml:space="preserve">асына араб деген белгi </w:t>
      </w:r>
      <w:r w:rsidRPr="0064230E">
        <w:rPr>
          <w:color w:val="000000"/>
          <w:lang w:val="kk-KZ"/>
        </w:rPr>
        <w:t>қ</w:t>
      </w:r>
      <w:r w:rsidRPr="0064230E">
        <w:rPr>
          <w:color w:val="000000"/>
        </w:rPr>
        <w:t>ойыл</w:t>
      </w:r>
      <w:r w:rsidRPr="0064230E">
        <w:rPr>
          <w:color w:val="000000"/>
          <w:lang w:val="kk-KZ"/>
        </w:rPr>
        <w:t>ғ</w:t>
      </w:r>
      <w:r w:rsidRPr="0064230E">
        <w:rPr>
          <w:color w:val="000000"/>
        </w:rPr>
        <w:t>ан. Бiздi</w:t>
      </w:r>
      <w:r w:rsidRPr="0064230E">
        <w:rPr>
          <w:color w:val="000000"/>
          <w:lang w:val="kk-KZ"/>
        </w:rPr>
        <w:t>ң</w:t>
      </w:r>
      <w:r w:rsidRPr="0064230E">
        <w:rPr>
          <w:color w:val="000000"/>
        </w:rPr>
        <w:t>ше б</w:t>
      </w:r>
      <w:r w:rsidRPr="0064230E">
        <w:rPr>
          <w:color w:val="000000"/>
          <w:lang w:val="kk-KZ"/>
        </w:rPr>
        <w:t>ұ</w:t>
      </w:r>
      <w:r w:rsidRPr="0064230E">
        <w:rPr>
          <w:color w:val="000000"/>
        </w:rPr>
        <w:t>л д</w:t>
      </w:r>
      <w:r w:rsidRPr="0064230E">
        <w:rPr>
          <w:color w:val="000000"/>
          <w:lang w:val="kk-KZ"/>
        </w:rPr>
        <w:t>ә</w:t>
      </w:r>
      <w:r w:rsidRPr="0064230E">
        <w:rPr>
          <w:color w:val="000000"/>
        </w:rPr>
        <w:t xml:space="preserve">лелсiз, </w:t>
      </w:r>
      <w:r w:rsidRPr="0064230E">
        <w:rPr>
          <w:color w:val="000000"/>
          <w:lang w:val="kk-KZ"/>
        </w:rPr>
        <w:t>ө</w:t>
      </w:r>
      <w:r w:rsidRPr="0064230E">
        <w:rPr>
          <w:color w:val="000000"/>
        </w:rPr>
        <w:t>йткенi араб тiлi с</w:t>
      </w:r>
      <w:r w:rsidRPr="0064230E">
        <w:rPr>
          <w:color w:val="000000"/>
          <w:lang w:val="kk-KZ"/>
        </w:rPr>
        <w:t>ө</w:t>
      </w:r>
      <w:r w:rsidRPr="0064230E">
        <w:rPr>
          <w:color w:val="000000"/>
        </w:rPr>
        <w:t>здiктерiнде б</w:t>
      </w:r>
      <w:r w:rsidRPr="0064230E">
        <w:rPr>
          <w:color w:val="000000"/>
          <w:lang w:val="kk-KZ"/>
        </w:rPr>
        <w:t>ұ</w:t>
      </w:r>
      <w:r w:rsidRPr="0064230E">
        <w:rPr>
          <w:color w:val="000000"/>
        </w:rPr>
        <w:t>л с</w:t>
      </w:r>
      <w:r w:rsidRPr="0064230E">
        <w:rPr>
          <w:color w:val="000000"/>
          <w:lang w:val="kk-KZ"/>
        </w:rPr>
        <w:t>ө</w:t>
      </w:r>
      <w:r w:rsidRPr="0064230E">
        <w:rPr>
          <w:color w:val="000000"/>
        </w:rPr>
        <w:t>з кездеспедi. Оны</w:t>
      </w:r>
      <w:r w:rsidRPr="0064230E">
        <w:rPr>
          <w:color w:val="000000"/>
          <w:lang w:val="kk-KZ"/>
        </w:rPr>
        <w:t>ң</w:t>
      </w:r>
      <w:r w:rsidRPr="0064230E">
        <w:rPr>
          <w:color w:val="000000"/>
        </w:rPr>
        <w:t xml:space="preserve"> </w:t>
      </w:r>
      <w:r w:rsidRPr="0064230E">
        <w:rPr>
          <w:color w:val="000000"/>
          <w:lang w:val="kk-KZ"/>
        </w:rPr>
        <w:t>ү</w:t>
      </w:r>
      <w:r w:rsidRPr="0064230E">
        <w:rPr>
          <w:color w:val="000000"/>
        </w:rPr>
        <w:t xml:space="preserve">стiне </w:t>
      </w:r>
      <w:r>
        <w:rPr>
          <w:color w:val="000000"/>
          <w:lang w:val="kk-KZ"/>
        </w:rPr>
        <w:t>«</w:t>
      </w:r>
      <w:r w:rsidRPr="0064230E">
        <w:rPr>
          <w:color w:val="000000"/>
        </w:rPr>
        <w:t>К</w:t>
      </w:r>
      <w:r w:rsidRPr="0064230E">
        <w:rPr>
          <w:color w:val="000000"/>
          <w:lang w:val="kk-KZ"/>
        </w:rPr>
        <w:t>ө</w:t>
      </w:r>
      <w:r w:rsidRPr="0064230E">
        <w:rPr>
          <w:color w:val="000000"/>
        </w:rPr>
        <w:t>не т</w:t>
      </w:r>
      <w:r w:rsidRPr="0064230E">
        <w:rPr>
          <w:color w:val="000000"/>
          <w:lang w:val="kk-KZ"/>
        </w:rPr>
        <w:t>ү</w:t>
      </w:r>
      <w:r w:rsidRPr="0064230E">
        <w:rPr>
          <w:color w:val="000000"/>
        </w:rPr>
        <w:t>ркi с</w:t>
      </w:r>
      <w:r w:rsidRPr="0064230E">
        <w:rPr>
          <w:color w:val="000000"/>
          <w:lang w:val="kk-KZ"/>
        </w:rPr>
        <w:t>ө</w:t>
      </w:r>
      <w:r w:rsidRPr="0064230E">
        <w:rPr>
          <w:color w:val="000000"/>
        </w:rPr>
        <w:t>здiгiнде</w:t>
      </w:r>
      <w:r w:rsidRPr="0064230E">
        <w:rPr>
          <w:color w:val="000000"/>
          <w:lang w:val="kk-KZ"/>
        </w:rPr>
        <w:t xml:space="preserve"> </w:t>
      </w:r>
      <w:r>
        <w:rPr>
          <w:color w:val="000000"/>
          <w:lang w:val="kk-KZ"/>
        </w:rPr>
        <w:t>«</w:t>
      </w:r>
      <w:r w:rsidRPr="0064230E">
        <w:rPr>
          <w:color w:val="000000"/>
          <w:lang w:val="en-US"/>
        </w:rPr>
        <w:t>Aluc</w:t>
      </w:r>
      <w:r>
        <w:rPr>
          <w:color w:val="000000"/>
          <w:lang w:val="kk-KZ"/>
        </w:rPr>
        <w:t>»</w:t>
      </w:r>
      <w:r w:rsidRPr="0064230E">
        <w:rPr>
          <w:color w:val="000000"/>
          <w:lang w:val="kk-KZ"/>
        </w:rPr>
        <w:t xml:space="preserve"> </w:t>
      </w:r>
      <w:r>
        <w:rPr>
          <w:color w:val="000000"/>
          <w:lang w:val="kk-KZ"/>
        </w:rPr>
        <w:t>«</w:t>
      </w:r>
      <w:r w:rsidRPr="0064230E">
        <w:rPr>
          <w:color w:val="000000"/>
        </w:rPr>
        <w:t>алыча</w:t>
      </w:r>
      <w:r>
        <w:rPr>
          <w:color w:val="000000"/>
          <w:lang w:val="kk-KZ"/>
        </w:rPr>
        <w:t>»</w:t>
      </w:r>
      <w:r w:rsidRPr="0064230E">
        <w:rPr>
          <w:color w:val="000000"/>
        </w:rPr>
        <w:t xml:space="preserve">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т</w:t>
      </w:r>
      <w:r w:rsidRPr="0064230E">
        <w:rPr>
          <w:color w:val="000000"/>
          <w:lang w:val="kk-KZ"/>
        </w:rPr>
        <w:t>ұ</w:t>
      </w:r>
      <w:r w:rsidRPr="0064230E">
        <w:rPr>
          <w:color w:val="000000"/>
        </w:rPr>
        <w:t>сына еш</w:t>
      </w:r>
      <w:r w:rsidRPr="0064230E">
        <w:rPr>
          <w:color w:val="000000"/>
          <w:lang w:val="kk-KZ"/>
        </w:rPr>
        <w:t>қ</w:t>
      </w:r>
      <w:r w:rsidRPr="0064230E">
        <w:rPr>
          <w:color w:val="000000"/>
        </w:rPr>
        <w:t xml:space="preserve">андай белгi </w:t>
      </w:r>
      <w:r w:rsidRPr="0064230E">
        <w:rPr>
          <w:color w:val="000000"/>
          <w:lang w:val="kk-KZ"/>
        </w:rPr>
        <w:t>қ</w:t>
      </w:r>
      <w:r w:rsidRPr="0064230E">
        <w:rPr>
          <w:color w:val="000000"/>
        </w:rPr>
        <w:t>ойылма</w:t>
      </w:r>
      <w:r w:rsidRPr="0064230E">
        <w:rPr>
          <w:color w:val="000000"/>
          <w:lang w:val="kk-KZ"/>
        </w:rPr>
        <w:t>ғ</w:t>
      </w:r>
      <w:r w:rsidRPr="0064230E">
        <w:rPr>
          <w:color w:val="000000"/>
        </w:rPr>
        <w:t xml:space="preserve">ан </w:t>
      </w:r>
      <w:r w:rsidRPr="0064230E">
        <w:rPr>
          <w:color w:val="000000"/>
          <w:lang w:val="kk-KZ" w:bidi="hi-IN"/>
        </w:rPr>
        <w:t>[</w:t>
      </w:r>
      <w:r w:rsidRPr="0064230E">
        <w:rPr>
          <w:color w:val="000000"/>
        </w:rPr>
        <w:t>76,40-б</w:t>
      </w:r>
      <w:r>
        <w:rPr>
          <w:color w:val="000000"/>
          <w:lang w:val="kk-KZ"/>
        </w:rPr>
        <w:t>.</w:t>
      </w:r>
      <w:r w:rsidRPr="0064230E">
        <w:rPr>
          <w:color w:val="000000"/>
          <w:lang w:val="kk-KZ" w:bidi="hi-IN"/>
        </w:rPr>
        <w:t>]</w:t>
      </w:r>
      <w:r w:rsidRPr="0064230E">
        <w:rPr>
          <w:color w:val="000000"/>
        </w:rPr>
        <w:t>. Осы с</w:t>
      </w:r>
      <w:r w:rsidRPr="0064230E">
        <w:rPr>
          <w:color w:val="000000"/>
          <w:lang w:val="kk-KZ"/>
        </w:rPr>
        <w:t>ө</w:t>
      </w:r>
      <w:r w:rsidRPr="0064230E">
        <w:rPr>
          <w:color w:val="000000"/>
        </w:rPr>
        <w:t xml:space="preserve">здiкте </w:t>
      </w:r>
      <w:r w:rsidRPr="0064230E">
        <w:rPr>
          <w:i/>
          <w:iCs/>
          <w:color w:val="000000"/>
        </w:rPr>
        <w:t>ал</w:t>
      </w:r>
      <w:r w:rsidRPr="0064230E">
        <w:rPr>
          <w:color w:val="000000"/>
        </w:rPr>
        <w:t xml:space="preserve"> с</w:t>
      </w:r>
      <w:r w:rsidRPr="0064230E">
        <w:rPr>
          <w:color w:val="000000"/>
          <w:lang w:val="kk-KZ"/>
        </w:rPr>
        <w:t>ө</w:t>
      </w:r>
      <w:r w:rsidRPr="0064230E">
        <w:rPr>
          <w:color w:val="000000"/>
        </w:rPr>
        <w:t xml:space="preserve">зi </w:t>
      </w:r>
      <w:r w:rsidRPr="0064230E">
        <w:rPr>
          <w:color w:val="000000"/>
          <w:lang w:val="kk-KZ"/>
        </w:rPr>
        <w:t>қ</w:t>
      </w:r>
      <w:r w:rsidRPr="0064230E">
        <w:rPr>
          <w:color w:val="000000"/>
        </w:rPr>
        <w:t>ызыл деген ма</w:t>
      </w:r>
      <w:r w:rsidRPr="0064230E">
        <w:rPr>
          <w:color w:val="000000"/>
          <w:lang w:val="kk-KZ"/>
        </w:rPr>
        <w:t>ғ</w:t>
      </w:r>
      <w:r w:rsidRPr="0064230E">
        <w:rPr>
          <w:color w:val="000000"/>
        </w:rPr>
        <w:t xml:space="preserve">ынасымен </w:t>
      </w:r>
      <w:r w:rsidRPr="0064230E">
        <w:rPr>
          <w:color w:val="000000"/>
          <w:lang w:val="kk-KZ"/>
        </w:rPr>
        <w:t>қ</w:t>
      </w:r>
      <w:r w:rsidRPr="0064230E">
        <w:rPr>
          <w:color w:val="000000"/>
        </w:rPr>
        <w:t>атар, к</w:t>
      </w:r>
      <w:r w:rsidRPr="0064230E">
        <w:rPr>
          <w:color w:val="000000"/>
          <w:lang w:val="kk-KZ"/>
        </w:rPr>
        <w:t>ү</w:t>
      </w:r>
      <w:r w:rsidRPr="0064230E">
        <w:rPr>
          <w:color w:val="000000"/>
        </w:rPr>
        <w:t>ре</w:t>
      </w:r>
      <w:r w:rsidRPr="0064230E">
        <w:rPr>
          <w:color w:val="000000"/>
          <w:lang w:val="kk-KZ"/>
        </w:rPr>
        <w:t>ң</w:t>
      </w:r>
      <w:r w:rsidRPr="0064230E">
        <w:rPr>
          <w:color w:val="000000"/>
        </w:rPr>
        <w:t xml:space="preserve"> </w:t>
      </w:r>
      <w:r w:rsidRPr="0064230E">
        <w:rPr>
          <w:color w:val="000000"/>
        </w:rPr>
        <w:lastRenderedPageBreak/>
        <w:t>ма</w:t>
      </w:r>
      <w:r w:rsidRPr="0064230E">
        <w:rPr>
          <w:color w:val="000000"/>
          <w:lang w:val="kk-KZ"/>
        </w:rPr>
        <w:t>ғ</w:t>
      </w:r>
      <w:r w:rsidRPr="0064230E">
        <w:rPr>
          <w:color w:val="000000"/>
        </w:rPr>
        <w:t>ынасын да берген. Тiлiмiздегi алм</w:t>
      </w:r>
      <w:r w:rsidRPr="0064230E">
        <w:rPr>
          <w:color w:val="000000"/>
          <w:lang w:val="kk-KZ"/>
        </w:rPr>
        <w:t>ұ</w:t>
      </w:r>
      <w:r w:rsidRPr="0064230E">
        <w:rPr>
          <w:color w:val="000000"/>
        </w:rPr>
        <w:t>рт, алма, алша, ал к</w:t>
      </w:r>
      <w:r w:rsidRPr="0064230E">
        <w:rPr>
          <w:color w:val="000000"/>
          <w:lang w:val="kk-KZ"/>
        </w:rPr>
        <w:t>ү</w:t>
      </w:r>
      <w:r w:rsidRPr="0064230E">
        <w:rPr>
          <w:color w:val="000000"/>
        </w:rPr>
        <w:t>ре</w:t>
      </w:r>
      <w:r w:rsidRPr="0064230E">
        <w:rPr>
          <w:color w:val="000000"/>
          <w:lang w:val="kk-KZ"/>
        </w:rPr>
        <w:t>ң</w:t>
      </w:r>
      <w:r w:rsidRPr="0064230E">
        <w:rPr>
          <w:color w:val="000000"/>
        </w:rPr>
        <w:t xml:space="preserve">, ал </w:t>
      </w:r>
      <w:r w:rsidRPr="0064230E">
        <w:rPr>
          <w:color w:val="000000"/>
          <w:lang w:val="kk-KZ"/>
        </w:rPr>
        <w:t>қ</w:t>
      </w:r>
      <w:r w:rsidRPr="0064230E">
        <w:rPr>
          <w:color w:val="000000"/>
        </w:rPr>
        <w:t>ара деген с</w:t>
      </w:r>
      <w:r w:rsidRPr="0064230E">
        <w:rPr>
          <w:color w:val="000000"/>
          <w:lang w:val="kk-KZ"/>
        </w:rPr>
        <w:t>ө</w:t>
      </w:r>
      <w:r w:rsidRPr="0064230E">
        <w:rPr>
          <w:color w:val="000000"/>
        </w:rPr>
        <w:t>здерiнi</w:t>
      </w:r>
      <w:r w:rsidRPr="0064230E">
        <w:rPr>
          <w:color w:val="000000"/>
          <w:lang w:val="kk-KZ"/>
        </w:rPr>
        <w:t>ң</w:t>
      </w:r>
      <w:r w:rsidRPr="0064230E">
        <w:rPr>
          <w:color w:val="000000"/>
        </w:rPr>
        <w:t xml:space="preserve"> </w:t>
      </w:r>
      <w:r w:rsidRPr="0064230E">
        <w:rPr>
          <w:color w:val="000000"/>
          <w:lang w:val="kk-KZ"/>
        </w:rPr>
        <w:t>құ</w:t>
      </w:r>
      <w:r w:rsidRPr="0064230E">
        <w:rPr>
          <w:color w:val="000000"/>
        </w:rPr>
        <w:t>рамында</w:t>
      </w:r>
      <w:r w:rsidRPr="0064230E">
        <w:rPr>
          <w:color w:val="000000"/>
          <w:lang w:val="kk-KZ"/>
        </w:rPr>
        <w:t>ғ</w:t>
      </w:r>
      <w:r w:rsidRPr="0064230E">
        <w:rPr>
          <w:color w:val="000000"/>
        </w:rPr>
        <w:t xml:space="preserve">ы </w:t>
      </w:r>
      <w:r w:rsidRPr="0064230E">
        <w:rPr>
          <w:i/>
          <w:iCs/>
          <w:color w:val="000000"/>
        </w:rPr>
        <w:t>ал</w:t>
      </w:r>
      <w:r w:rsidRPr="0064230E">
        <w:rPr>
          <w:color w:val="000000"/>
        </w:rPr>
        <w:t xml:space="preserve"> компонентi с</w:t>
      </w:r>
      <w:r w:rsidRPr="0064230E">
        <w:rPr>
          <w:color w:val="000000"/>
          <w:lang w:val="kk-KZ"/>
        </w:rPr>
        <w:t>ө</w:t>
      </w:r>
      <w:r w:rsidRPr="0064230E">
        <w:rPr>
          <w:color w:val="000000"/>
        </w:rPr>
        <w:t>з болып отыр</w:t>
      </w:r>
      <w:r w:rsidRPr="0064230E">
        <w:rPr>
          <w:color w:val="000000"/>
          <w:lang w:val="kk-KZ"/>
        </w:rPr>
        <w:t>ғ</w:t>
      </w:r>
      <w:r w:rsidRPr="0064230E">
        <w:rPr>
          <w:color w:val="000000"/>
        </w:rPr>
        <w:t xml:space="preserve">ан </w:t>
      </w:r>
      <w:r w:rsidRPr="0064230E">
        <w:rPr>
          <w:i/>
          <w:iCs/>
          <w:color w:val="000000"/>
        </w:rPr>
        <w:t>ал</w:t>
      </w:r>
      <w:r w:rsidRPr="0064230E">
        <w:rPr>
          <w:color w:val="000000"/>
        </w:rPr>
        <w:t>мен байланысты болуы керек. Алшаны</w:t>
      </w:r>
      <w:r w:rsidRPr="0064230E">
        <w:rPr>
          <w:color w:val="000000"/>
          <w:lang w:val="kk-KZ"/>
        </w:rPr>
        <w:t>ң</w:t>
      </w:r>
      <w:r w:rsidRPr="0064230E">
        <w:rPr>
          <w:color w:val="000000"/>
        </w:rPr>
        <w:t xml:space="preserve"> </w:t>
      </w:r>
      <w:r w:rsidRPr="0064230E">
        <w:rPr>
          <w:color w:val="000000"/>
          <w:lang w:val="kk-KZ"/>
        </w:rPr>
        <w:t>қ</w:t>
      </w:r>
      <w:r w:rsidRPr="0064230E">
        <w:rPr>
          <w:color w:val="000000"/>
        </w:rPr>
        <w:t>ызылдан бас</w:t>
      </w:r>
      <w:r w:rsidRPr="0064230E">
        <w:rPr>
          <w:color w:val="000000"/>
          <w:lang w:val="kk-KZ"/>
        </w:rPr>
        <w:t>қ</w:t>
      </w:r>
      <w:r w:rsidRPr="0064230E">
        <w:rPr>
          <w:color w:val="000000"/>
        </w:rPr>
        <w:t xml:space="preserve">а, сары, </w:t>
      </w:r>
      <w:r w:rsidRPr="0064230E">
        <w:rPr>
          <w:color w:val="000000"/>
          <w:lang w:val="kk-KZ"/>
        </w:rPr>
        <w:t>қ</w:t>
      </w:r>
      <w:r w:rsidRPr="0064230E">
        <w:rPr>
          <w:color w:val="000000"/>
        </w:rPr>
        <w:t>ара, к</w:t>
      </w:r>
      <w:r w:rsidRPr="0064230E">
        <w:rPr>
          <w:color w:val="000000"/>
          <w:lang w:val="kk-KZ"/>
        </w:rPr>
        <w:t>ө</w:t>
      </w:r>
      <w:r w:rsidRPr="0064230E">
        <w:rPr>
          <w:color w:val="000000"/>
        </w:rPr>
        <w:t xml:space="preserve">к, ал </w:t>
      </w:r>
      <w:r w:rsidRPr="0064230E">
        <w:rPr>
          <w:color w:val="000000"/>
          <w:lang w:val="kk-KZ"/>
        </w:rPr>
        <w:t>қ</w:t>
      </w:r>
      <w:r w:rsidRPr="0064230E">
        <w:rPr>
          <w:color w:val="000000"/>
        </w:rPr>
        <w:t>ара т</w:t>
      </w:r>
      <w:r w:rsidRPr="0064230E">
        <w:rPr>
          <w:color w:val="000000"/>
          <w:lang w:val="kk-KZ"/>
        </w:rPr>
        <w:t>ү</w:t>
      </w:r>
      <w:r w:rsidRPr="0064230E">
        <w:rPr>
          <w:color w:val="000000"/>
        </w:rPr>
        <w:t>стi жемiсi болады. Арабтарды</w:t>
      </w:r>
      <w:r w:rsidRPr="0064230E">
        <w:rPr>
          <w:color w:val="000000"/>
          <w:lang w:val="kk-KZ"/>
        </w:rPr>
        <w:t>ң</w:t>
      </w:r>
      <w:r w:rsidRPr="0064230E">
        <w:rPr>
          <w:color w:val="000000"/>
        </w:rPr>
        <w:t xml:space="preserve"> алшаны </w:t>
      </w:r>
      <w:r w:rsidRPr="0064230E">
        <w:rPr>
          <w:i/>
          <w:iCs/>
          <w:color w:val="000000"/>
          <w:lang w:val="kk-KZ"/>
        </w:rPr>
        <w:t>қ</w:t>
      </w:r>
      <w:r w:rsidRPr="0064230E">
        <w:rPr>
          <w:i/>
          <w:iCs/>
          <w:color w:val="000000"/>
        </w:rPr>
        <w:t>арасия</w:t>
      </w:r>
      <w:r w:rsidRPr="0064230E">
        <w:rPr>
          <w:color w:val="000000"/>
        </w:rPr>
        <w:t xml:space="preserve"> деп атауы оны</w:t>
      </w:r>
      <w:r w:rsidRPr="0064230E">
        <w:rPr>
          <w:color w:val="000000"/>
          <w:lang w:val="kk-KZ"/>
        </w:rPr>
        <w:t>ң</w:t>
      </w:r>
      <w:r w:rsidRPr="0064230E">
        <w:rPr>
          <w:color w:val="000000"/>
        </w:rPr>
        <w:t xml:space="preserve"> ал </w:t>
      </w:r>
      <w:r w:rsidRPr="0064230E">
        <w:rPr>
          <w:color w:val="000000"/>
          <w:lang w:val="kk-KZ"/>
        </w:rPr>
        <w:t>қ</w:t>
      </w:r>
      <w:r w:rsidRPr="0064230E">
        <w:rPr>
          <w:color w:val="000000"/>
        </w:rPr>
        <w:t>ара к</w:t>
      </w:r>
      <w:r w:rsidRPr="0064230E">
        <w:rPr>
          <w:color w:val="000000"/>
          <w:lang w:val="kk-KZ"/>
        </w:rPr>
        <w:t>ө</w:t>
      </w:r>
      <w:r w:rsidRPr="0064230E">
        <w:rPr>
          <w:color w:val="000000"/>
        </w:rPr>
        <w:t>к т</w:t>
      </w:r>
      <w:r w:rsidRPr="0064230E">
        <w:rPr>
          <w:color w:val="000000"/>
          <w:lang w:val="kk-KZ"/>
        </w:rPr>
        <w:t>ү</w:t>
      </w:r>
      <w:r w:rsidRPr="0064230E">
        <w:rPr>
          <w:color w:val="000000"/>
        </w:rPr>
        <w:t>сiне байланысты деп т</w:t>
      </w:r>
      <w:r w:rsidRPr="0064230E">
        <w:rPr>
          <w:color w:val="000000"/>
          <w:lang w:val="kk-KZ"/>
        </w:rPr>
        <w:t>ү</w:t>
      </w:r>
      <w:r w:rsidRPr="0064230E">
        <w:rPr>
          <w:color w:val="000000"/>
        </w:rPr>
        <w:t>сiнген ж</w:t>
      </w:r>
      <w:r w:rsidRPr="0064230E">
        <w:rPr>
          <w:color w:val="000000"/>
          <w:lang w:val="kk-KZ"/>
        </w:rPr>
        <w:t>ө</w:t>
      </w:r>
      <w:r w:rsidRPr="0064230E">
        <w:rPr>
          <w:color w:val="000000"/>
        </w:rPr>
        <w:t>н.</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w:t>
      </w:r>
      <w:r w:rsidRPr="0064230E">
        <w:rPr>
          <w:i/>
          <w:iCs/>
          <w:color w:val="000000"/>
          <w:lang w:val="kk-KZ"/>
        </w:rPr>
        <w:t>Қ</w:t>
      </w:r>
      <w:r w:rsidRPr="0064230E">
        <w:rPr>
          <w:i/>
          <w:iCs/>
          <w:color w:val="000000"/>
        </w:rPr>
        <w:t>ырмызы.</w:t>
      </w:r>
      <w:r w:rsidRPr="0064230E">
        <w:rPr>
          <w:color w:val="000000"/>
        </w:rPr>
        <w:t xml:space="preserve">  сын. Ашы</w:t>
      </w:r>
      <w:r w:rsidRPr="0064230E">
        <w:rPr>
          <w:color w:val="000000"/>
          <w:lang w:val="kk-KZ"/>
        </w:rPr>
        <w:t>қ</w:t>
      </w:r>
      <w:r w:rsidRPr="0064230E">
        <w:rPr>
          <w:color w:val="000000"/>
        </w:rPr>
        <w:t xml:space="preserve"> </w:t>
      </w:r>
      <w:r w:rsidRPr="0064230E">
        <w:rPr>
          <w:color w:val="000000"/>
          <w:lang w:val="kk-KZ"/>
        </w:rPr>
        <w:t>қ</w:t>
      </w:r>
      <w:r w:rsidRPr="0064230E">
        <w:rPr>
          <w:color w:val="000000"/>
        </w:rPr>
        <w:t>ызыл (т</w:t>
      </w:r>
      <w:r w:rsidRPr="0064230E">
        <w:rPr>
          <w:color w:val="000000"/>
          <w:lang w:val="kk-KZ"/>
        </w:rPr>
        <w:t>ү</w:t>
      </w:r>
      <w:r w:rsidRPr="0064230E">
        <w:rPr>
          <w:color w:val="000000"/>
        </w:rPr>
        <w:t>с). Ал</w:t>
      </w:r>
      <w:r w:rsidRPr="0064230E">
        <w:rPr>
          <w:color w:val="000000"/>
          <w:lang w:val="kk-KZ"/>
        </w:rPr>
        <w:t>қ</w:t>
      </w:r>
      <w:r w:rsidRPr="0064230E">
        <w:rPr>
          <w:color w:val="000000"/>
        </w:rPr>
        <w:t>ын</w:t>
      </w:r>
      <w:r w:rsidRPr="0064230E">
        <w:rPr>
          <w:color w:val="000000"/>
          <w:lang w:val="kk-KZ"/>
        </w:rPr>
        <w:t>ғ</w:t>
      </w:r>
      <w:r w:rsidRPr="0064230E">
        <w:rPr>
          <w:color w:val="000000"/>
        </w:rPr>
        <w:t>ан демiн басып, с</w:t>
      </w:r>
      <w:r w:rsidRPr="0064230E">
        <w:rPr>
          <w:color w:val="000000"/>
          <w:lang w:val="kk-KZ"/>
        </w:rPr>
        <w:t>ұ</w:t>
      </w:r>
      <w:r w:rsidRPr="0064230E">
        <w:rPr>
          <w:color w:val="000000"/>
        </w:rPr>
        <w:t>лы</w:t>
      </w:r>
      <w:r w:rsidRPr="0064230E">
        <w:rPr>
          <w:color w:val="000000"/>
          <w:lang w:val="kk-KZ"/>
        </w:rPr>
        <w:t>қ</w:t>
      </w:r>
      <w:r w:rsidRPr="0064230E">
        <w:rPr>
          <w:color w:val="000000"/>
        </w:rPr>
        <w:t xml:space="preserve"> к</w:t>
      </w:r>
      <w:r w:rsidRPr="0064230E">
        <w:rPr>
          <w:color w:val="000000"/>
          <w:lang w:val="kk-KZ"/>
        </w:rPr>
        <w:t>ү</w:t>
      </w:r>
      <w:r w:rsidRPr="0064230E">
        <w:rPr>
          <w:color w:val="000000"/>
        </w:rPr>
        <w:t>йде о</w:t>
      </w:r>
      <w:r w:rsidRPr="0064230E">
        <w:rPr>
          <w:color w:val="000000"/>
          <w:lang w:val="kk-KZ"/>
        </w:rPr>
        <w:t>қ</w:t>
      </w:r>
      <w:r w:rsidRPr="0064230E">
        <w:rPr>
          <w:color w:val="000000"/>
        </w:rPr>
        <w:t>шау т</w:t>
      </w:r>
      <w:r w:rsidRPr="0064230E">
        <w:rPr>
          <w:color w:val="000000"/>
          <w:lang w:val="kk-KZ"/>
        </w:rPr>
        <w:t>ұ</w:t>
      </w:r>
      <w:r w:rsidRPr="0064230E">
        <w:rPr>
          <w:color w:val="000000"/>
        </w:rPr>
        <w:t>р</w:t>
      </w:r>
      <w:r w:rsidRPr="0064230E">
        <w:rPr>
          <w:color w:val="000000"/>
          <w:lang w:val="kk-KZ"/>
        </w:rPr>
        <w:t>ғ</w:t>
      </w:r>
      <w:r w:rsidRPr="0064230E">
        <w:rPr>
          <w:color w:val="000000"/>
        </w:rPr>
        <w:t>ан Зыли</w:t>
      </w:r>
      <w:r w:rsidRPr="0064230E">
        <w:rPr>
          <w:color w:val="000000"/>
          <w:lang w:val="kk-KZ"/>
        </w:rPr>
        <w:t>қ</w:t>
      </w:r>
      <w:r w:rsidRPr="0064230E">
        <w:rPr>
          <w:color w:val="000000"/>
        </w:rPr>
        <w:t>а шешек ат</w:t>
      </w:r>
      <w:r w:rsidRPr="0064230E">
        <w:rPr>
          <w:color w:val="000000"/>
          <w:lang w:val="kk-KZ"/>
        </w:rPr>
        <w:t>қ</w:t>
      </w:r>
      <w:r w:rsidRPr="0064230E">
        <w:rPr>
          <w:color w:val="000000"/>
        </w:rPr>
        <w:t xml:space="preserve">ан </w:t>
      </w:r>
      <w:r w:rsidRPr="0064230E">
        <w:rPr>
          <w:color w:val="000000"/>
          <w:lang w:val="kk-KZ"/>
        </w:rPr>
        <w:t>қ</w:t>
      </w:r>
      <w:r w:rsidRPr="0064230E">
        <w:rPr>
          <w:color w:val="000000"/>
        </w:rPr>
        <w:t>ырмызы г</w:t>
      </w:r>
      <w:r w:rsidRPr="0064230E">
        <w:rPr>
          <w:color w:val="000000"/>
          <w:lang w:val="kk-KZ"/>
        </w:rPr>
        <w:t>ү</w:t>
      </w:r>
      <w:r w:rsidRPr="0064230E">
        <w:rPr>
          <w:color w:val="000000"/>
        </w:rPr>
        <w:t>л к</w:t>
      </w:r>
      <w:r w:rsidRPr="0064230E">
        <w:rPr>
          <w:color w:val="000000"/>
          <w:lang w:val="kk-KZ"/>
        </w:rPr>
        <w:t>ө</w:t>
      </w:r>
      <w:r w:rsidRPr="0064230E">
        <w:rPr>
          <w:color w:val="000000"/>
        </w:rPr>
        <w:t>ргендей, б</w:t>
      </w:r>
      <w:r w:rsidRPr="0064230E">
        <w:rPr>
          <w:color w:val="000000"/>
          <w:lang w:val="kk-KZ"/>
        </w:rPr>
        <w:t>ұ</w:t>
      </w:r>
      <w:r w:rsidRPr="0064230E">
        <w:rPr>
          <w:color w:val="000000"/>
        </w:rPr>
        <w:t>лар</w:t>
      </w:r>
      <w:r w:rsidRPr="0064230E">
        <w:rPr>
          <w:color w:val="000000"/>
          <w:lang w:val="kk-KZ"/>
        </w:rPr>
        <w:t>ғ</w:t>
      </w:r>
      <w:r w:rsidRPr="0064230E">
        <w:rPr>
          <w:color w:val="000000"/>
        </w:rPr>
        <w:t xml:space="preserve">а </w:t>
      </w:r>
      <w:r w:rsidRPr="0064230E">
        <w:rPr>
          <w:color w:val="000000"/>
          <w:lang w:val="kk-KZ"/>
        </w:rPr>
        <w:t>қ</w:t>
      </w:r>
      <w:r w:rsidRPr="0064230E">
        <w:rPr>
          <w:color w:val="000000"/>
        </w:rPr>
        <w:t>ызы</w:t>
      </w:r>
      <w:r w:rsidRPr="0064230E">
        <w:rPr>
          <w:color w:val="000000"/>
          <w:lang w:val="kk-KZ"/>
        </w:rPr>
        <w:t>ғ</w:t>
      </w:r>
      <w:r w:rsidRPr="0064230E">
        <w:rPr>
          <w:color w:val="000000"/>
        </w:rPr>
        <w:t xml:space="preserve">а </w:t>
      </w:r>
      <w:r w:rsidRPr="0064230E">
        <w:rPr>
          <w:color w:val="000000"/>
          <w:lang w:val="kk-KZ"/>
        </w:rPr>
        <w:t>қ</w:t>
      </w:r>
      <w:r w:rsidRPr="0064230E">
        <w:rPr>
          <w:color w:val="000000"/>
        </w:rPr>
        <w:t xml:space="preserve">арайды (С.Омаров, </w:t>
      </w:r>
      <w:r w:rsidRPr="0064230E">
        <w:rPr>
          <w:color w:val="000000"/>
          <w:lang w:val="kk-KZ"/>
        </w:rPr>
        <w:t>Ө</w:t>
      </w:r>
      <w:r w:rsidRPr="0064230E">
        <w:rPr>
          <w:color w:val="000000"/>
        </w:rPr>
        <w:t>мiр</w:t>
      </w:r>
      <w:r>
        <w:rPr>
          <w:color w:val="000000"/>
        </w:rPr>
        <w:t xml:space="preserve">). Араб тiлiнде  </w:t>
      </w:r>
      <w:r w:rsidRPr="0064230E">
        <w:rPr>
          <w:color w:val="000000"/>
        </w:rPr>
        <w:t>(</w:t>
      </w:r>
      <w:r w:rsidRPr="0064230E">
        <w:rPr>
          <w:color w:val="000000"/>
          <w:lang w:val="kk-KZ"/>
        </w:rPr>
        <w:t>қ</w:t>
      </w:r>
      <w:r w:rsidRPr="0064230E">
        <w:rPr>
          <w:color w:val="000000"/>
        </w:rPr>
        <w:t xml:space="preserve">ирмиз)  </w:t>
      </w:r>
      <w:r>
        <w:rPr>
          <w:color w:val="000000"/>
          <w:lang w:val="kk-KZ"/>
        </w:rPr>
        <w:t>«</w:t>
      </w:r>
      <w:r w:rsidRPr="0064230E">
        <w:rPr>
          <w:color w:val="000000"/>
          <w:lang w:val="kk-KZ"/>
        </w:rPr>
        <w:t>қ</w:t>
      </w:r>
      <w:r w:rsidRPr="0064230E">
        <w:rPr>
          <w:color w:val="000000"/>
        </w:rPr>
        <w:t>ызыл бояу</w:t>
      </w:r>
      <w:r>
        <w:rPr>
          <w:color w:val="000000"/>
          <w:lang w:val="kk-KZ"/>
        </w:rPr>
        <w:t>»</w:t>
      </w:r>
      <w:r w:rsidRPr="0064230E">
        <w:rPr>
          <w:color w:val="000000"/>
        </w:rPr>
        <w:t>. Оны</w:t>
      </w:r>
      <w:r w:rsidRPr="0064230E">
        <w:rPr>
          <w:color w:val="000000"/>
          <w:lang w:val="kk-KZ"/>
        </w:rPr>
        <w:t>ң</w:t>
      </w:r>
      <w:r>
        <w:rPr>
          <w:color w:val="000000"/>
        </w:rPr>
        <w:t xml:space="preserve"> алдына </w:t>
      </w:r>
      <w:r w:rsidRPr="0064230E">
        <w:rPr>
          <w:color w:val="000000"/>
        </w:rPr>
        <w:t xml:space="preserve">(дуда)  </w:t>
      </w:r>
      <w:r>
        <w:rPr>
          <w:color w:val="000000"/>
          <w:lang w:val="kk-KZ"/>
        </w:rPr>
        <w:t>«</w:t>
      </w:r>
      <w:r w:rsidRPr="0064230E">
        <w:rPr>
          <w:color w:val="000000"/>
          <w:lang w:val="kk-KZ"/>
        </w:rPr>
        <w:t>құ</w:t>
      </w:r>
      <w:r w:rsidRPr="0064230E">
        <w:rPr>
          <w:color w:val="000000"/>
        </w:rPr>
        <w:t>рт</w:t>
      </w:r>
      <w:r>
        <w:rPr>
          <w:color w:val="000000"/>
          <w:lang w:val="kk-KZ"/>
        </w:rPr>
        <w:t>»</w:t>
      </w:r>
      <w:r w:rsidRPr="0064230E">
        <w:rPr>
          <w:color w:val="000000"/>
          <w:lang w:val="kk-KZ"/>
        </w:rPr>
        <w:t xml:space="preserve"> </w:t>
      </w:r>
      <w:r w:rsidRPr="0064230E">
        <w:rPr>
          <w:color w:val="000000"/>
        </w:rPr>
        <w:t>с</w:t>
      </w:r>
      <w:r w:rsidRPr="0064230E">
        <w:rPr>
          <w:color w:val="000000"/>
          <w:lang w:val="kk-KZ"/>
        </w:rPr>
        <w:t>ө</w:t>
      </w:r>
      <w:r w:rsidRPr="0064230E">
        <w:rPr>
          <w:color w:val="000000"/>
        </w:rPr>
        <w:t>зi келiп, кермес, кошениль, я</w:t>
      </w:r>
      <w:r w:rsidRPr="0064230E">
        <w:rPr>
          <w:color w:val="000000"/>
          <w:lang w:val="kk-KZ"/>
        </w:rPr>
        <w:t>ғ</w:t>
      </w:r>
      <w:r w:rsidRPr="0064230E">
        <w:rPr>
          <w:color w:val="000000"/>
        </w:rPr>
        <w:t xml:space="preserve">ни </w:t>
      </w:r>
      <w:r>
        <w:rPr>
          <w:color w:val="000000"/>
          <w:lang w:val="kk-KZ"/>
        </w:rPr>
        <w:t>«</w:t>
      </w:r>
      <w:r w:rsidRPr="0064230E">
        <w:rPr>
          <w:color w:val="000000"/>
          <w:lang w:val="kk-KZ"/>
        </w:rPr>
        <w:t>қ</w:t>
      </w:r>
      <w:r w:rsidRPr="0064230E">
        <w:rPr>
          <w:color w:val="000000"/>
        </w:rPr>
        <w:t xml:space="preserve">ызыл </w:t>
      </w:r>
      <w:r w:rsidRPr="0064230E">
        <w:rPr>
          <w:color w:val="000000"/>
          <w:lang w:val="kk-KZ"/>
        </w:rPr>
        <w:t>құ</w:t>
      </w:r>
      <w:r w:rsidRPr="0064230E">
        <w:rPr>
          <w:color w:val="000000"/>
        </w:rPr>
        <w:t>рт</w:t>
      </w:r>
      <w:r>
        <w:rPr>
          <w:color w:val="000000"/>
          <w:lang w:val="kk-KZ"/>
        </w:rPr>
        <w:t>»</w:t>
      </w:r>
      <w:r w:rsidRPr="0064230E">
        <w:rPr>
          <w:color w:val="000000"/>
        </w:rPr>
        <w:t xml:space="preserve"> деп  аударылады </w:t>
      </w:r>
      <w:r w:rsidRPr="0064230E">
        <w:rPr>
          <w:color w:val="000000"/>
          <w:lang w:val="kk-KZ" w:bidi="hi-IN"/>
        </w:rPr>
        <w:t>[</w:t>
      </w:r>
      <w:r>
        <w:rPr>
          <w:color w:val="000000"/>
        </w:rPr>
        <w:t>42,813-б.</w:t>
      </w:r>
      <w:r w:rsidRPr="0064230E">
        <w:rPr>
          <w:color w:val="000000"/>
          <w:lang w:val="kk-KZ" w:bidi="hi-IN"/>
        </w:rPr>
        <w:t>]</w:t>
      </w:r>
      <w:r>
        <w:rPr>
          <w:color w:val="000000"/>
          <w:lang w:val="kk-KZ" w:bidi="hi-IN"/>
        </w:rPr>
        <w:t>.</w:t>
      </w:r>
      <w:r>
        <w:rPr>
          <w:color w:val="000000"/>
          <w:lang w:val="kk-KZ"/>
        </w:rPr>
        <w:t xml:space="preserve"> Кошениль дегенiмiз-</w:t>
      </w:r>
      <w:r w:rsidRPr="0064230E">
        <w:rPr>
          <w:color w:val="000000"/>
          <w:lang w:val="kk-KZ"/>
        </w:rPr>
        <w:t>ұ</w:t>
      </w:r>
      <w:r w:rsidRPr="00FD1F28">
        <w:rPr>
          <w:color w:val="000000"/>
          <w:lang w:val="kk-KZ"/>
        </w:rPr>
        <w:t>р</w:t>
      </w:r>
      <w:r w:rsidRPr="0064230E">
        <w:rPr>
          <w:color w:val="000000"/>
          <w:lang w:val="kk-KZ"/>
        </w:rPr>
        <w:t>ғ</w:t>
      </w:r>
      <w:r w:rsidRPr="00FD1F28">
        <w:rPr>
          <w:color w:val="000000"/>
          <w:lang w:val="kk-KZ"/>
        </w:rPr>
        <w:t>ашылырын кармин алу</w:t>
      </w:r>
      <w:r w:rsidRPr="0064230E">
        <w:rPr>
          <w:color w:val="000000"/>
          <w:lang w:val="kk-KZ"/>
        </w:rPr>
        <w:t>ғ</w:t>
      </w:r>
      <w:r w:rsidRPr="00FD1F28">
        <w:rPr>
          <w:color w:val="000000"/>
          <w:lang w:val="kk-KZ"/>
        </w:rPr>
        <w:t>а пайдаланатын шiркейлердi</w:t>
      </w:r>
      <w:r w:rsidRPr="0064230E">
        <w:rPr>
          <w:color w:val="000000"/>
          <w:lang w:val="kk-KZ"/>
        </w:rPr>
        <w:t>ң</w:t>
      </w:r>
      <w:r w:rsidRPr="00FD1F28">
        <w:rPr>
          <w:color w:val="000000"/>
          <w:lang w:val="kk-KZ"/>
        </w:rPr>
        <w:t xml:space="preserve"> французша атауы. Ал кармин-кошениль шiркейлерiнен алынатын </w:t>
      </w:r>
      <w:r w:rsidRPr="0064230E">
        <w:rPr>
          <w:color w:val="000000"/>
          <w:lang w:val="kk-KZ"/>
        </w:rPr>
        <w:t>қ</w:t>
      </w:r>
      <w:r w:rsidRPr="00FD1F28">
        <w:rPr>
          <w:color w:val="000000"/>
          <w:lang w:val="kk-KZ"/>
        </w:rPr>
        <w:t>ызыл бояу; живописьте, парфюмерия ж</w:t>
      </w:r>
      <w:r w:rsidRPr="0064230E">
        <w:rPr>
          <w:color w:val="000000"/>
          <w:lang w:val="kk-KZ"/>
        </w:rPr>
        <w:t>ә</w:t>
      </w:r>
      <w:r w:rsidRPr="00FD1F28">
        <w:rPr>
          <w:color w:val="000000"/>
          <w:lang w:val="kk-KZ"/>
        </w:rPr>
        <w:t>не тама</w:t>
      </w:r>
      <w:r w:rsidRPr="0064230E">
        <w:rPr>
          <w:color w:val="000000"/>
          <w:lang w:val="kk-KZ"/>
        </w:rPr>
        <w:t>қ</w:t>
      </w:r>
      <w:r w:rsidRPr="00FD1F28">
        <w:rPr>
          <w:color w:val="000000"/>
          <w:lang w:val="kk-KZ"/>
        </w:rPr>
        <w:t xml:space="preserve"> </w:t>
      </w:r>
      <w:r w:rsidRPr="0064230E">
        <w:rPr>
          <w:color w:val="000000"/>
          <w:lang w:val="kk-KZ"/>
        </w:rPr>
        <w:t>ө</w:t>
      </w:r>
      <w:r w:rsidRPr="00FD1F28">
        <w:rPr>
          <w:color w:val="000000"/>
          <w:lang w:val="kk-KZ"/>
        </w:rPr>
        <w:t>не</w:t>
      </w:r>
      <w:r w:rsidRPr="0064230E">
        <w:rPr>
          <w:color w:val="000000"/>
          <w:lang w:val="kk-KZ"/>
        </w:rPr>
        <w:t>р</w:t>
      </w:r>
      <w:r w:rsidRPr="00FD1F28">
        <w:rPr>
          <w:color w:val="000000"/>
          <w:lang w:val="kk-KZ"/>
        </w:rPr>
        <w:t>к</w:t>
      </w:r>
      <w:r w:rsidRPr="0064230E">
        <w:rPr>
          <w:color w:val="000000"/>
          <w:lang w:val="kk-KZ"/>
        </w:rPr>
        <w:t>ә</w:t>
      </w:r>
      <w:r w:rsidRPr="00FD1F28">
        <w:rPr>
          <w:color w:val="000000"/>
          <w:lang w:val="kk-KZ"/>
        </w:rPr>
        <w:t xml:space="preserve">сiбi салаларында </w:t>
      </w:r>
      <w:r w:rsidRPr="0064230E">
        <w:rPr>
          <w:color w:val="000000"/>
          <w:lang w:val="kk-KZ"/>
        </w:rPr>
        <w:t>қ</w:t>
      </w:r>
      <w:r w:rsidRPr="00FD1F28">
        <w:rPr>
          <w:color w:val="000000"/>
          <w:lang w:val="kk-KZ"/>
        </w:rPr>
        <w:t>олданылады, сондай-а</w:t>
      </w:r>
      <w:r w:rsidRPr="0064230E">
        <w:rPr>
          <w:color w:val="000000"/>
          <w:lang w:val="kk-KZ"/>
        </w:rPr>
        <w:t>қ</w:t>
      </w:r>
      <w:r w:rsidRPr="00FD1F28">
        <w:rPr>
          <w:color w:val="000000"/>
          <w:lang w:val="kk-KZ"/>
        </w:rPr>
        <w:t xml:space="preserve"> гистологиялы</w:t>
      </w:r>
      <w:r w:rsidRPr="0064230E">
        <w:rPr>
          <w:color w:val="000000"/>
          <w:lang w:val="kk-KZ"/>
        </w:rPr>
        <w:t>қ</w:t>
      </w:r>
      <w:r w:rsidRPr="00FD1F28">
        <w:rPr>
          <w:color w:val="000000"/>
          <w:lang w:val="kk-KZ"/>
        </w:rPr>
        <w:t xml:space="preserve"> препараттарды бояу </w:t>
      </w:r>
      <w:r w:rsidRPr="0064230E">
        <w:rPr>
          <w:color w:val="000000"/>
          <w:lang w:val="kk-KZ"/>
        </w:rPr>
        <w:t>ү</w:t>
      </w:r>
      <w:r w:rsidRPr="00FD1F28">
        <w:rPr>
          <w:color w:val="000000"/>
          <w:lang w:val="kk-KZ"/>
        </w:rPr>
        <w:t xml:space="preserve">шiн пайданылады </w:t>
      </w:r>
      <w:r w:rsidRPr="0064230E">
        <w:rPr>
          <w:color w:val="000000"/>
          <w:lang w:val="kk-KZ" w:bidi="hi-IN"/>
        </w:rPr>
        <w:t>[</w:t>
      </w:r>
      <w:r>
        <w:rPr>
          <w:color w:val="000000"/>
          <w:lang w:val="kk-KZ"/>
        </w:rPr>
        <w:t>34,316-б.</w:t>
      </w:r>
      <w:r w:rsidRPr="0064230E">
        <w:rPr>
          <w:color w:val="000000"/>
          <w:lang w:val="kk-KZ" w:bidi="hi-IN"/>
        </w:rPr>
        <w:t>]</w:t>
      </w:r>
      <w:r w:rsidRPr="00A546C6">
        <w:rPr>
          <w:color w:val="000000"/>
          <w:lang w:val="kk-KZ"/>
        </w:rPr>
        <w:t xml:space="preserve">. </w:t>
      </w:r>
      <w:r w:rsidRPr="000362FA">
        <w:rPr>
          <w:color w:val="000000"/>
          <w:lang w:val="kk-KZ"/>
        </w:rPr>
        <w:t>Осы с</w:t>
      </w:r>
      <w:r w:rsidRPr="0064230E">
        <w:rPr>
          <w:color w:val="000000"/>
          <w:lang w:val="kk-KZ"/>
        </w:rPr>
        <w:t>ө</w:t>
      </w:r>
      <w:r w:rsidRPr="000362FA">
        <w:rPr>
          <w:color w:val="000000"/>
          <w:lang w:val="kk-KZ"/>
        </w:rPr>
        <w:t>здiкте кармин с</w:t>
      </w:r>
      <w:r w:rsidRPr="0064230E">
        <w:rPr>
          <w:color w:val="000000"/>
          <w:lang w:val="kk-KZ"/>
        </w:rPr>
        <w:t>ө</w:t>
      </w:r>
      <w:r w:rsidRPr="000362FA">
        <w:rPr>
          <w:color w:val="000000"/>
          <w:lang w:val="kk-KZ"/>
        </w:rPr>
        <w:t>зi арабты</w:t>
      </w:r>
      <w:r w:rsidRPr="0064230E">
        <w:rPr>
          <w:color w:val="000000"/>
          <w:lang w:val="kk-KZ"/>
        </w:rPr>
        <w:t>ң</w:t>
      </w:r>
      <w:r w:rsidRPr="000362FA">
        <w:rPr>
          <w:color w:val="000000"/>
          <w:lang w:val="kk-KZ"/>
        </w:rPr>
        <w:t xml:space="preserve"> кирмиз кошениль ж</w:t>
      </w:r>
      <w:r w:rsidRPr="0064230E">
        <w:rPr>
          <w:color w:val="000000"/>
          <w:lang w:val="kk-KZ"/>
        </w:rPr>
        <w:t>ә</w:t>
      </w:r>
      <w:r w:rsidRPr="000362FA">
        <w:rPr>
          <w:color w:val="000000"/>
          <w:lang w:val="kk-KZ"/>
        </w:rPr>
        <w:t>не латынны</w:t>
      </w:r>
      <w:r w:rsidRPr="0064230E">
        <w:rPr>
          <w:color w:val="000000"/>
          <w:lang w:val="kk-KZ"/>
        </w:rPr>
        <w:t>ң</w:t>
      </w:r>
      <w:r w:rsidRPr="000362FA">
        <w:rPr>
          <w:color w:val="000000"/>
          <w:lang w:val="kk-KZ"/>
        </w:rPr>
        <w:t xml:space="preserve"> minium  киноварь с</w:t>
      </w:r>
      <w:r w:rsidRPr="0064230E">
        <w:rPr>
          <w:color w:val="000000"/>
          <w:lang w:val="kk-KZ"/>
        </w:rPr>
        <w:t>ө</w:t>
      </w:r>
      <w:r w:rsidRPr="000362FA">
        <w:rPr>
          <w:color w:val="000000"/>
          <w:lang w:val="kk-KZ"/>
        </w:rPr>
        <w:t>здерiнен пайда бол</w:t>
      </w:r>
      <w:r w:rsidRPr="0064230E">
        <w:rPr>
          <w:color w:val="000000"/>
          <w:lang w:val="kk-KZ"/>
        </w:rPr>
        <w:t>ғ</w:t>
      </w:r>
      <w:r w:rsidRPr="000362FA">
        <w:rPr>
          <w:color w:val="000000"/>
          <w:lang w:val="kk-KZ"/>
        </w:rPr>
        <w:t>ан деп т</w:t>
      </w:r>
      <w:r w:rsidRPr="0064230E">
        <w:rPr>
          <w:color w:val="000000"/>
          <w:lang w:val="kk-KZ"/>
        </w:rPr>
        <w:t>ү</w:t>
      </w:r>
      <w:r w:rsidRPr="000362FA">
        <w:rPr>
          <w:color w:val="000000"/>
          <w:lang w:val="kk-KZ"/>
        </w:rPr>
        <w:t>сiнiктеме берген. Осы с</w:t>
      </w:r>
      <w:r w:rsidRPr="0064230E">
        <w:rPr>
          <w:color w:val="000000"/>
          <w:lang w:val="kk-KZ"/>
        </w:rPr>
        <w:t>ө</w:t>
      </w:r>
      <w:r w:rsidRPr="000362FA">
        <w:rPr>
          <w:color w:val="000000"/>
          <w:lang w:val="kk-KZ"/>
        </w:rPr>
        <w:t>зге арабты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атысты</w:t>
      </w:r>
      <w:r w:rsidRPr="0064230E">
        <w:rPr>
          <w:color w:val="000000"/>
          <w:lang w:val="kk-KZ"/>
        </w:rPr>
        <w:t>қ</w:t>
      </w:r>
      <w:r>
        <w:rPr>
          <w:color w:val="000000"/>
          <w:lang w:val="kk-KZ"/>
        </w:rPr>
        <w:t xml:space="preserve"> сын есiм жасайтын </w:t>
      </w:r>
      <w:r w:rsidRPr="000362FA">
        <w:rPr>
          <w:color w:val="000000"/>
          <w:lang w:val="kk-KZ"/>
        </w:rPr>
        <w:t>(-ййун) ж</w:t>
      </w:r>
      <w:r w:rsidRPr="0064230E">
        <w:rPr>
          <w:color w:val="000000"/>
          <w:lang w:val="kk-KZ"/>
        </w:rPr>
        <w:t>ұ</w:t>
      </w:r>
      <w:r w:rsidRPr="000362FA">
        <w:rPr>
          <w:color w:val="000000"/>
          <w:lang w:val="kk-KZ"/>
        </w:rPr>
        <w:t>рна</w:t>
      </w:r>
      <w:r w:rsidRPr="0064230E">
        <w:rPr>
          <w:color w:val="000000"/>
          <w:lang w:val="kk-KZ"/>
        </w:rPr>
        <w:t>ғ</w:t>
      </w:r>
      <w:r w:rsidRPr="000362FA">
        <w:rPr>
          <w:color w:val="000000"/>
          <w:lang w:val="kk-KZ"/>
        </w:rPr>
        <w:t>ы жал</w:t>
      </w:r>
      <w:r w:rsidRPr="0064230E">
        <w:rPr>
          <w:color w:val="000000"/>
          <w:lang w:val="kk-KZ"/>
        </w:rPr>
        <w:t>ғ</w:t>
      </w:r>
      <w:r>
        <w:rPr>
          <w:color w:val="000000"/>
          <w:lang w:val="kk-KZ"/>
        </w:rPr>
        <w:t>анып,</w:t>
      </w:r>
      <w:r w:rsidRPr="000362FA">
        <w:rPr>
          <w:color w:val="000000"/>
          <w:lang w:val="kk-KZ"/>
        </w:rPr>
        <w:t xml:space="preserve"> (</w:t>
      </w:r>
      <w:r w:rsidRPr="0064230E">
        <w:rPr>
          <w:color w:val="000000"/>
          <w:lang w:val="kk-KZ"/>
        </w:rPr>
        <w:t>қ</w:t>
      </w:r>
      <w:r w:rsidRPr="000362FA">
        <w:rPr>
          <w:color w:val="000000"/>
          <w:lang w:val="kk-KZ"/>
        </w:rPr>
        <w:t xml:space="preserve">ирмизи) </w:t>
      </w:r>
      <w:r>
        <w:rPr>
          <w:color w:val="000000"/>
          <w:lang w:val="kk-KZ"/>
        </w:rPr>
        <w:t>«</w:t>
      </w:r>
      <w:r w:rsidRPr="000362FA">
        <w:rPr>
          <w:color w:val="000000"/>
          <w:lang w:val="kk-KZ"/>
        </w:rPr>
        <w:t>ашы</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ызыл</w:t>
      </w:r>
      <w:r>
        <w:rPr>
          <w:color w:val="000000"/>
          <w:lang w:val="kk-KZ"/>
        </w:rPr>
        <w:t>»</w:t>
      </w:r>
      <w:r w:rsidRPr="000362FA">
        <w:rPr>
          <w:color w:val="000000"/>
          <w:lang w:val="kk-KZ"/>
        </w:rPr>
        <w:t xml:space="preserve"> сын есiмi жасал</w:t>
      </w:r>
      <w:r w:rsidRPr="0064230E">
        <w:rPr>
          <w:color w:val="000000"/>
          <w:lang w:val="kk-KZ"/>
        </w:rPr>
        <w:t>ғ</w:t>
      </w:r>
      <w:r w:rsidRPr="000362FA">
        <w:rPr>
          <w:color w:val="000000"/>
          <w:lang w:val="kk-KZ"/>
        </w:rPr>
        <w:t>ан. Б</w:t>
      </w:r>
      <w:r w:rsidRPr="0064230E">
        <w:rPr>
          <w:color w:val="000000"/>
          <w:lang w:val="kk-KZ"/>
        </w:rPr>
        <w:t>ұ</w:t>
      </w:r>
      <w:r w:rsidRPr="000362FA">
        <w:rPr>
          <w:color w:val="000000"/>
          <w:lang w:val="kk-KZ"/>
        </w:rPr>
        <w:t xml:space="preserve">л сын есiм (хумма) </w:t>
      </w:r>
      <w:r>
        <w:rPr>
          <w:color w:val="000000"/>
          <w:lang w:val="kk-KZ"/>
        </w:rPr>
        <w:t>«</w:t>
      </w:r>
      <w:r w:rsidRPr="000362FA">
        <w:rPr>
          <w:color w:val="000000"/>
          <w:lang w:val="kk-KZ"/>
        </w:rPr>
        <w:t>безгек</w:t>
      </w:r>
      <w:r>
        <w:rPr>
          <w:color w:val="000000"/>
          <w:lang w:val="kk-KZ"/>
        </w:rPr>
        <w:t>»</w:t>
      </w:r>
      <w:r w:rsidRPr="000362FA">
        <w:rPr>
          <w:color w:val="000000"/>
          <w:lang w:val="kk-KZ"/>
        </w:rPr>
        <w:t xml:space="preserve"> с</w:t>
      </w:r>
      <w:r w:rsidRPr="0064230E">
        <w:rPr>
          <w:color w:val="000000"/>
          <w:lang w:val="kk-KZ"/>
        </w:rPr>
        <w:t>ө</w:t>
      </w:r>
      <w:r w:rsidRPr="000362FA">
        <w:rPr>
          <w:color w:val="000000"/>
          <w:lang w:val="kk-KZ"/>
        </w:rPr>
        <w:t xml:space="preserve">зiмен тiркесiп, </w:t>
      </w:r>
      <w:r>
        <w:rPr>
          <w:color w:val="000000"/>
          <w:lang w:val="kk-KZ"/>
        </w:rPr>
        <w:t>«</w:t>
      </w:r>
      <w:r w:rsidRPr="000362FA">
        <w:rPr>
          <w:color w:val="000000"/>
          <w:lang w:val="kk-KZ"/>
        </w:rPr>
        <w:t>скарлатина</w:t>
      </w:r>
      <w:r>
        <w:rPr>
          <w:color w:val="000000"/>
          <w:lang w:val="kk-KZ"/>
        </w:rPr>
        <w:t>»</w:t>
      </w:r>
      <w:r w:rsidRPr="000362FA">
        <w:rPr>
          <w:color w:val="000000"/>
          <w:lang w:val="kk-KZ"/>
        </w:rPr>
        <w:t xml:space="preserve"> </w:t>
      </w:r>
      <w:r w:rsidRPr="0064230E">
        <w:rPr>
          <w:color w:val="000000"/>
          <w:lang w:val="kk-KZ"/>
        </w:rPr>
        <w:t>ұғ</w:t>
      </w:r>
      <w:r>
        <w:rPr>
          <w:color w:val="000000"/>
          <w:lang w:val="kk-KZ"/>
        </w:rPr>
        <w:t>ымын бередi.</w:t>
      </w:r>
      <w:r w:rsidRPr="000362FA">
        <w:rPr>
          <w:color w:val="000000"/>
          <w:lang w:val="kk-KZ"/>
        </w:rPr>
        <w:t>Скарлатина (</w:t>
      </w:r>
      <w:r w:rsidRPr="0064230E">
        <w:rPr>
          <w:color w:val="000000"/>
          <w:lang w:val="kk-KZ"/>
        </w:rPr>
        <w:t>қ</w:t>
      </w:r>
      <w:r w:rsidRPr="000362FA">
        <w:rPr>
          <w:color w:val="000000"/>
          <w:lang w:val="kk-KZ"/>
        </w:rPr>
        <w:t>ызамы</w:t>
      </w:r>
      <w:r w:rsidRPr="0064230E">
        <w:rPr>
          <w:color w:val="000000"/>
          <w:lang w:val="kk-KZ"/>
        </w:rPr>
        <w:t>қ</w:t>
      </w:r>
      <w:r w:rsidRPr="000362FA">
        <w:rPr>
          <w:color w:val="000000"/>
          <w:lang w:val="kk-KZ"/>
        </w:rPr>
        <w:t>) ма</w:t>
      </w:r>
      <w:r w:rsidRPr="0064230E">
        <w:rPr>
          <w:color w:val="000000"/>
          <w:lang w:val="kk-KZ"/>
        </w:rPr>
        <w:t>ғ</w:t>
      </w:r>
      <w:r w:rsidRPr="000362FA">
        <w:rPr>
          <w:color w:val="000000"/>
          <w:lang w:val="kk-KZ"/>
        </w:rPr>
        <w:t xml:space="preserve">ынасына </w:t>
      </w:r>
      <w:r w:rsidRPr="0064230E">
        <w:rPr>
          <w:color w:val="000000"/>
          <w:lang w:val="kk-KZ"/>
        </w:rPr>
        <w:t>қ</w:t>
      </w:r>
      <w:r w:rsidRPr="000362FA">
        <w:rPr>
          <w:color w:val="000000"/>
          <w:lang w:val="kk-KZ"/>
        </w:rPr>
        <w:t>ырмызы сын есiмiнi</w:t>
      </w:r>
      <w:r w:rsidRPr="0064230E">
        <w:rPr>
          <w:color w:val="000000"/>
          <w:lang w:val="kk-KZ"/>
        </w:rPr>
        <w:t>ң</w:t>
      </w:r>
      <w:r w:rsidRPr="000362FA">
        <w:rPr>
          <w:color w:val="000000"/>
          <w:lang w:val="kk-KZ"/>
        </w:rPr>
        <w:t xml:space="preserve"> заттан</w:t>
      </w:r>
      <w:r w:rsidRPr="0064230E">
        <w:rPr>
          <w:color w:val="000000"/>
          <w:lang w:val="kk-KZ"/>
        </w:rPr>
        <w:t>ғ</w:t>
      </w:r>
      <w:r w:rsidRPr="000362FA">
        <w:rPr>
          <w:color w:val="000000"/>
          <w:lang w:val="kk-KZ"/>
        </w:rPr>
        <w:t>ан т</w:t>
      </w:r>
      <w:r w:rsidRPr="0064230E">
        <w:rPr>
          <w:color w:val="000000"/>
          <w:lang w:val="kk-KZ"/>
        </w:rPr>
        <w:t>ү</w:t>
      </w:r>
      <w:r w:rsidRPr="000362FA">
        <w:rPr>
          <w:color w:val="000000"/>
          <w:lang w:val="kk-KZ"/>
        </w:rPr>
        <w:t>рiне                         (</w:t>
      </w:r>
      <w:r w:rsidRPr="0064230E">
        <w:rPr>
          <w:color w:val="000000"/>
          <w:lang w:val="kk-KZ"/>
        </w:rPr>
        <w:t>қ</w:t>
      </w:r>
      <w:r w:rsidRPr="000362FA">
        <w:rPr>
          <w:color w:val="000000"/>
          <w:lang w:val="kk-KZ"/>
        </w:rPr>
        <w:t xml:space="preserve">ирмизийа) ие </w:t>
      </w:r>
      <w:r w:rsidRPr="0064230E">
        <w:rPr>
          <w:color w:val="000000"/>
          <w:lang w:val="kk-KZ" w:bidi="hi-IN"/>
        </w:rPr>
        <w:t>[</w:t>
      </w:r>
      <w:r w:rsidRPr="000362FA">
        <w:rPr>
          <w:color w:val="000000"/>
          <w:lang w:val="kk-KZ"/>
        </w:rPr>
        <w:t>42,813-б.</w:t>
      </w:r>
      <w:r w:rsidRPr="0064230E">
        <w:rPr>
          <w:color w:val="000000"/>
          <w:lang w:val="kk-KZ" w:bidi="hi-IN"/>
        </w:rPr>
        <w:t>]</w:t>
      </w:r>
      <w:r w:rsidRPr="000362FA">
        <w:rPr>
          <w:color w:val="000000"/>
          <w:lang w:val="kk-KZ"/>
        </w:rPr>
        <w:t>. Б</w:t>
      </w:r>
      <w:r w:rsidRPr="0064230E">
        <w:rPr>
          <w:color w:val="000000"/>
          <w:lang w:val="kk-KZ"/>
        </w:rPr>
        <w:t>ұ</w:t>
      </w:r>
      <w:r w:rsidRPr="000362FA">
        <w:rPr>
          <w:color w:val="000000"/>
          <w:lang w:val="kk-KZ"/>
        </w:rPr>
        <w:t xml:space="preserve">л ауру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w:t>
      </w:r>
      <w:r w:rsidRPr="0064230E">
        <w:rPr>
          <w:color w:val="000000"/>
          <w:lang w:val="kk-KZ"/>
        </w:rPr>
        <w:t>қ</w:t>
      </w:r>
      <w:r w:rsidRPr="000362FA">
        <w:rPr>
          <w:color w:val="000000"/>
          <w:lang w:val="kk-KZ"/>
        </w:rPr>
        <w:t>ызамы</w:t>
      </w:r>
      <w:r w:rsidRPr="0064230E">
        <w:rPr>
          <w:color w:val="000000"/>
          <w:lang w:val="kk-KZ"/>
        </w:rPr>
        <w:t>қ</w:t>
      </w:r>
      <w:r w:rsidRPr="000362FA">
        <w:rPr>
          <w:color w:val="000000"/>
          <w:lang w:val="kk-KZ"/>
        </w:rPr>
        <w:t xml:space="preserve">  деп аталады. </w:t>
      </w:r>
      <w:r w:rsidRPr="0064230E">
        <w:rPr>
          <w:color w:val="000000"/>
          <w:lang w:val="kk-KZ"/>
        </w:rPr>
        <w:t>Қ</w:t>
      </w:r>
      <w:r w:rsidRPr="000362FA">
        <w:rPr>
          <w:color w:val="000000"/>
          <w:lang w:val="kk-KZ"/>
        </w:rPr>
        <w:t>ызамы</w:t>
      </w:r>
      <w:r w:rsidRPr="0064230E">
        <w:rPr>
          <w:color w:val="000000"/>
          <w:lang w:val="kk-KZ"/>
        </w:rPr>
        <w:t>қ</w:t>
      </w:r>
      <w:r w:rsidRPr="000362FA">
        <w:rPr>
          <w:color w:val="000000"/>
          <w:lang w:val="kk-KZ"/>
        </w:rPr>
        <w:t xml:space="preserve">. Денесiне </w:t>
      </w:r>
      <w:r w:rsidRPr="0064230E">
        <w:rPr>
          <w:color w:val="000000"/>
          <w:lang w:val="kk-KZ"/>
        </w:rPr>
        <w:t>қ</w:t>
      </w:r>
      <w:r w:rsidRPr="000362FA">
        <w:rPr>
          <w:color w:val="000000"/>
          <w:lang w:val="kk-KZ"/>
        </w:rPr>
        <w:t>ызар</w:t>
      </w:r>
      <w:r w:rsidRPr="0064230E">
        <w:rPr>
          <w:color w:val="000000"/>
          <w:lang w:val="kk-KZ"/>
        </w:rPr>
        <w:t>ғ</w:t>
      </w:r>
      <w:r w:rsidRPr="000362FA">
        <w:rPr>
          <w:color w:val="000000"/>
          <w:lang w:val="kk-KZ"/>
        </w:rPr>
        <w:t>ан б</w:t>
      </w:r>
      <w:r w:rsidRPr="0064230E">
        <w:rPr>
          <w:color w:val="000000"/>
          <w:lang w:val="kk-KZ"/>
        </w:rPr>
        <w:t>ө</w:t>
      </w:r>
      <w:r w:rsidRPr="000362FA">
        <w:rPr>
          <w:color w:val="000000"/>
          <w:lang w:val="kk-KZ"/>
        </w:rPr>
        <w:t>рткен шы</w:t>
      </w:r>
      <w:r w:rsidRPr="0064230E">
        <w:rPr>
          <w:color w:val="000000"/>
          <w:lang w:val="kk-KZ"/>
        </w:rPr>
        <w:t>ғ</w:t>
      </w:r>
      <w:r w:rsidRPr="000362FA">
        <w:rPr>
          <w:color w:val="000000"/>
          <w:lang w:val="kk-KZ"/>
        </w:rPr>
        <w:t>ып ауыратын ж</w:t>
      </w:r>
      <w:r w:rsidRPr="0064230E">
        <w:rPr>
          <w:color w:val="000000"/>
          <w:lang w:val="kk-KZ"/>
        </w:rPr>
        <w:t>ұқ</w:t>
      </w:r>
      <w:r w:rsidRPr="000362FA">
        <w:rPr>
          <w:color w:val="000000"/>
          <w:lang w:val="kk-KZ"/>
        </w:rPr>
        <w:t xml:space="preserve">палы балалар ауруы </w:t>
      </w:r>
      <w:r>
        <w:rPr>
          <w:color w:val="000000"/>
          <w:lang w:val="kk-KZ"/>
        </w:rPr>
        <w:t>«</w:t>
      </w:r>
      <w:r w:rsidRPr="000362FA">
        <w:rPr>
          <w:color w:val="000000"/>
          <w:lang w:val="kk-KZ"/>
        </w:rPr>
        <w:t>скарлатина</w:t>
      </w:r>
      <w:r>
        <w:rPr>
          <w:color w:val="000000"/>
          <w:lang w:val="kk-KZ"/>
        </w:rPr>
        <w:t>»</w:t>
      </w:r>
      <w:r w:rsidRPr="000362FA">
        <w:rPr>
          <w:color w:val="000000"/>
          <w:lang w:val="kk-KZ"/>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w:t>
      </w:r>
      <w:r w:rsidRPr="000362FA">
        <w:rPr>
          <w:i/>
          <w:iCs/>
          <w:color w:val="000000"/>
          <w:lang w:val="kk-KZ"/>
        </w:rPr>
        <w:t>бiт</w:t>
      </w:r>
      <w:r w:rsidRPr="000362FA">
        <w:rPr>
          <w:color w:val="000000"/>
          <w:lang w:val="kk-KZ"/>
        </w:rPr>
        <w:t xml:space="preserve"> етiстiгiнi</w:t>
      </w:r>
      <w:r w:rsidRPr="0064230E">
        <w:rPr>
          <w:color w:val="000000"/>
          <w:lang w:val="kk-KZ"/>
        </w:rPr>
        <w:t>ң</w:t>
      </w:r>
      <w:r w:rsidRPr="000362FA">
        <w:rPr>
          <w:color w:val="000000"/>
          <w:lang w:val="kk-KZ"/>
        </w:rPr>
        <w:t xml:space="preserve"> бiр ма</w:t>
      </w:r>
      <w:r w:rsidRPr="0064230E">
        <w:rPr>
          <w:color w:val="000000"/>
          <w:lang w:val="kk-KZ"/>
        </w:rPr>
        <w:t>ғ</w:t>
      </w:r>
      <w:r w:rsidRPr="000362FA">
        <w:rPr>
          <w:color w:val="000000"/>
          <w:lang w:val="kk-KZ"/>
        </w:rPr>
        <w:t xml:space="preserve">ынасы </w:t>
      </w:r>
      <w:r w:rsidRPr="0064230E">
        <w:rPr>
          <w:color w:val="000000"/>
          <w:lang w:val="kk-KZ"/>
        </w:rPr>
        <w:t>ө</w:t>
      </w:r>
      <w:r w:rsidRPr="000362FA">
        <w:rPr>
          <w:color w:val="000000"/>
          <w:lang w:val="kk-KZ"/>
        </w:rPr>
        <w:t>нiп-</w:t>
      </w:r>
      <w:r w:rsidRPr="0064230E">
        <w:rPr>
          <w:color w:val="000000"/>
          <w:lang w:val="kk-KZ"/>
        </w:rPr>
        <w:t>ө</w:t>
      </w:r>
      <w:r w:rsidRPr="000362FA">
        <w:rPr>
          <w:color w:val="000000"/>
          <w:lang w:val="kk-KZ"/>
        </w:rPr>
        <w:t>сiп шы</w:t>
      </w:r>
      <w:r w:rsidRPr="0064230E">
        <w:rPr>
          <w:color w:val="000000"/>
          <w:lang w:val="kk-KZ"/>
        </w:rPr>
        <w:t>ғ</w:t>
      </w:r>
      <w:r w:rsidRPr="000362FA">
        <w:rPr>
          <w:color w:val="000000"/>
          <w:lang w:val="kk-KZ"/>
        </w:rPr>
        <w:t>у. С</w:t>
      </w:r>
      <w:r w:rsidRPr="0064230E">
        <w:rPr>
          <w:color w:val="000000"/>
          <w:lang w:val="kk-KZ"/>
        </w:rPr>
        <w:t>ұ</w:t>
      </w:r>
      <w:r w:rsidRPr="000362FA">
        <w:rPr>
          <w:color w:val="000000"/>
          <w:lang w:val="kk-KZ"/>
        </w:rPr>
        <w:t xml:space="preserve">лудай айна ап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ан, Жiбектей шашын тара</w:t>
      </w:r>
      <w:r w:rsidRPr="0064230E">
        <w:rPr>
          <w:color w:val="000000"/>
          <w:lang w:val="kk-KZ"/>
        </w:rPr>
        <w:t>ғ</w:t>
      </w:r>
      <w:r w:rsidRPr="000362FA">
        <w:rPr>
          <w:color w:val="000000"/>
          <w:lang w:val="kk-KZ"/>
        </w:rPr>
        <w:t xml:space="preserve">ан, </w:t>
      </w:r>
      <w:r w:rsidRPr="0064230E">
        <w:rPr>
          <w:color w:val="000000"/>
          <w:lang w:val="kk-KZ"/>
        </w:rPr>
        <w:t>Ө</w:t>
      </w:r>
      <w:r w:rsidRPr="000362FA">
        <w:rPr>
          <w:color w:val="000000"/>
          <w:lang w:val="kk-KZ"/>
        </w:rPr>
        <w:t xml:space="preserve">зенге бiткен </w:t>
      </w:r>
      <w:r w:rsidRPr="0064230E">
        <w:rPr>
          <w:color w:val="000000"/>
          <w:lang w:val="kk-KZ"/>
        </w:rPr>
        <w:t>қ</w:t>
      </w:r>
      <w:r w:rsidRPr="000362FA">
        <w:rPr>
          <w:color w:val="000000"/>
          <w:lang w:val="kk-KZ"/>
        </w:rPr>
        <w:t>алы</w:t>
      </w:r>
      <w:r w:rsidRPr="0064230E">
        <w:rPr>
          <w:color w:val="000000"/>
          <w:lang w:val="kk-KZ"/>
        </w:rPr>
        <w:t>ң</w:t>
      </w:r>
      <w:r w:rsidRPr="000362FA">
        <w:rPr>
          <w:color w:val="000000"/>
          <w:lang w:val="kk-KZ"/>
        </w:rPr>
        <w:t xml:space="preserve"> тал, Су</w:t>
      </w:r>
      <w:r w:rsidRPr="0064230E">
        <w:rPr>
          <w:color w:val="000000"/>
          <w:lang w:val="kk-KZ"/>
        </w:rPr>
        <w:t>ғ</w:t>
      </w:r>
      <w:r w:rsidRPr="000362FA">
        <w:rPr>
          <w:color w:val="000000"/>
          <w:lang w:val="kk-KZ"/>
        </w:rPr>
        <w:t>а т</w:t>
      </w:r>
      <w:r w:rsidRPr="0064230E">
        <w:rPr>
          <w:color w:val="000000"/>
          <w:lang w:val="kk-KZ"/>
        </w:rPr>
        <w:t>ө</w:t>
      </w:r>
      <w:r w:rsidRPr="000362FA">
        <w:rPr>
          <w:color w:val="000000"/>
          <w:lang w:val="kk-KZ"/>
        </w:rPr>
        <w:t>нiп телмiрер (С.Сейфуллин, Шы</w:t>
      </w:r>
      <w:r w:rsidRPr="0064230E">
        <w:rPr>
          <w:color w:val="000000"/>
          <w:lang w:val="kk-KZ"/>
        </w:rPr>
        <w:t>ғ</w:t>
      </w:r>
      <w:r w:rsidRPr="000362FA">
        <w:rPr>
          <w:color w:val="000000"/>
          <w:lang w:val="kk-KZ"/>
        </w:rPr>
        <w:t>армалары). Осы с</w:t>
      </w:r>
      <w:r w:rsidRPr="0064230E">
        <w:rPr>
          <w:color w:val="000000"/>
          <w:lang w:val="kk-KZ"/>
        </w:rPr>
        <w:t>ө</w:t>
      </w:r>
      <w:r w:rsidRPr="000362FA">
        <w:rPr>
          <w:color w:val="000000"/>
          <w:lang w:val="kk-KZ"/>
        </w:rPr>
        <w:t>зден туында</w:t>
      </w:r>
      <w:r w:rsidRPr="0064230E">
        <w:rPr>
          <w:color w:val="000000"/>
          <w:lang w:val="kk-KZ"/>
        </w:rPr>
        <w:t>ғ</w:t>
      </w:r>
      <w:r w:rsidRPr="000362FA">
        <w:rPr>
          <w:color w:val="000000"/>
          <w:lang w:val="kk-KZ"/>
        </w:rPr>
        <w:t>ан бiтiк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ма</w:t>
      </w:r>
      <w:r w:rsidRPr="0064230E">
        <w:rPr>
          <w:color w:val="000000"/>
          <w:lang w:val="kk-KZ"/>
        </w:rPr>
        <w:t>ғ</w:t>
      </w:r>
      <w:r w:rsidRPr="000362FA">
        <w:rPr>
          <w:color w:val="000000"/>
          <w:lang w:val="kk-KZ"/>
        </w:rPr>
        <w:t xml:space="preserve">ынасы </w:t>
      </w:r>
      <w:r w:rsidRPr="000362FA">
        <w:rPr>
          <w:i/>
          <w:iCs/>
          <w:color w:val="000000"/>
          <w:lang w:val="kk-KZ"/>
        </w:rPr>
        <w:t>Бiтiк.</w:t>
      </w:r>
      <w:r w:rsidRPr="000362FA">
        <w:rPr>
          <w:color w:val="000000"/>
          <w:lang w:val="kk-KZ"/>
        </w:rPr>
        <w:t xml:space="preserve">  сын. </w:t>
      </w:r>
      <w:r w:rsidRPr="0064230E">
        <w:rPr>
          <w:color w:val="000000"/>
          <w:lang w:val="kk-KZ"/>
        </w:rPr>
        <w:t>Қ</w:t>
      </w:r>
      <w:r w:rsidRPr="000362FA">
        <w:rPr>
          <w:color w:val="000000"/>
          <w:lang w:val="kk-KZ"/>
        </w:rPr>
        <w:t>алы</w:t>
      </w:r>
      <w:r w:rsidRPr="0064230E">
        <w:rPr>
          <w:color w:val="000000"/>
          <w:lang w:val="kk-KZ"/>
        </w:rPr>
        <w:t>ң</w:t>
      </w:r>
      <w:r w:rsidRPr="000362FA">
        <w:rPr>
          <w:color w:val="000000"/>
          <w:lang w:val="kk-KZ"/>
        </w:rPr>
        <w:t xml:space="preserve">, жиi </w:t>
      </w:r>
      <w:r w:rsidRPr="0064230E">
        <w:rPr>
          <w:color w:val="000000"/>
          <w:lang w:val="kk-KZ"/>
        </w:rPr>
        <w:t>ө</w:t>
      </w:r>
      <w:r w:rsidRPr="000362FA">
        <w:rPr>
          <w:color w:val="000000"/>
          <w:lang w:val="kk-KZ"/>
        </w:rPr>
        <w:t xml:space="preserve">скен, </w:t>
      </w:r>
      <w:r w:rsidRPr="0064230E">
        <w:rPr>
          <w:color w:val="000000"/>
          <w:lang w:val="kk-KZ"/>
        </w:rPr>
        <w:t>қ</w:t>
      </w:r>
      <w:r w:rsidRPr="000362FA">
        <w:rPr>
          <w:color w:val="000000"/>
          <w:lang w:val="kk-KZ"/>
        </w:rPr>
        <w:t>ою. Бiрiнен-бiрi бiтiк шы</w:t>
      </w:r>
      <w:r w:rsidRPr="0064230E">
        <w:rPr>
          <w:color w:val="000000"/>
          <w:lang w:val="kk-KZ"/>
        </w:rPr>
        <w:t>ққ</w:t>
      </w:r>
      <w:r w:rsidRPr="000362FA">
        <w:rPr>
          <w:color w:val="000000"/>
          <w:lang w:val="kk-KZ"/>
        </w:rPr>
        <w:t>ан егiн даласыны</w:t>
      </w:r>
      <w:r w:rsidRPr="0064230E">
        <w:rPr>
          <w:color w:val="000000"/>
          <w:lang w:val="kk-KZ"/>
        </w:rPr>
        <w:t>ң ғ</w:t>
      </w:r>
      <w:r w:rsidRPr="000362FA">
        <w:rPr>
          <w:color w:val="000000"/>
          <w:lang w:val="kk-KZ"/>
        </w:rPr>
        <w:t>ажап к</w:t>
      </w:r>
      <w:r w:rsidRPr="0064230E">
        <w:rPr>
          <w:color w:val="000000"/>
          <w:lang w:val="kk-KZ"/>
        </w:rPr>
        <w:t>ө</w:t>
      </w:r>
      <w:r w:rsidRPr="000362FA">
        <w:rPr>
          <w:color w:val="000000"/>
          <w:lang w:val="kk-KZ"/>
        </w:rPr>
        <w:t>рiнiсi уа</w:t>
      </w:r>
      <w:r w:rsidRPr="0064230E">
        <w:rPr>
          <w:color w:val="000000"/>
          <w:lang w:val="kk-KZ"/>
        </w:rPr>
        <w:t>қ</w:t>
      </w:r>
      <w:r w:rsidRPr="000362FA">
        <w:rPr>
          <w:color w:val="000000"/>
          <w:lang w:val="kk-KZ"/>
        </w:rPr>
        <w:t>ытты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ткенiн сездiрер емес (А</w:t>
      </w:r>
      <w:r w:rsidRPr="0064230E">
        <w:rPr>
          <w:color w:val="000000"/>
          <w:lang w:val="kk-KZ"/>
        </w:rPr>
        <w:t>қ</w:t>
      </w:r>
      <w:r w:rsidRPr="000362FA">
        <w:rPr>
          <w:color w:val="000000"/>
          <w:lang w:val="kk-KZ"/>
        </w:rPr>
        <w:t xml:space="preserve"> бидай). </w:t>
      </w:r>
      <w:r w:rsidRPr="0064230E">
        <w:rPr>
          <w:color w:val="000000"/>
        </w:rPr>
        <w:t>Т</w:t>
      </w:r>
      <w:r w:rsidRPr="0064230E">
        <w:rPr>
          <w:color w:val="000000"/>
          <w:lang w:val="kk-KZ"/>
        </w:rPr>
        <w:t>ү</w:t>
      </w:r>
      <w:r w:rsidRPr="0064230E">
        <w:rPr>
          <w:color w:val="000000"/>
        </w:rPr>
        <w:t>ркi тiлдерiнi</w:t>
      </w:r>
      <w:r w:rsidRPr="0064230E">
        <w:rPr>
          <w:color w:val="000000"/>
          <w:lang w:val="kk-KZ"/>
        </w:rPr>
        <w:t>ң</w:t>
      </w:r>
      <w:r w:rsidRPr="0064230E">
        <w:rPr>
          <w:color w:val="000000"/>
        </w:rPr>
        <w:t xml:space="preserve"> этимологиялы</w:t>
      </w:r>
      <w:r w:rsidRPr="0064230E">
        <w:rPr>
          <w:color w:val="000000"/>
          <w:lang w:val="kk-KZ"/>
        </w:rPr>
        <w:t>қ</w:t>
      </w:r>
      <w:r w:rsidRPr="0064230E">
        <w:rPr>
          <w:color w:val="000000"/>
        </w:rPr>
        <w:t xml:space="preserve"> с</w:t>
      </w:r>
      <w:r w:rsidRPr="0064230E">
        <w:rPr>
          <w:color w:val="000000"/>
          <w:lang w:val="kk-KZ"/>
        </w:rPr>
        <w:t>ө</w:t>
      </w:r>
      <w:r w:rsidRPr="0064230E">
        <w:rPr>
          <w:color w:val="000000"/>
        </w:rPr>
        <w:t xml:space="preserve">здiгiнде </w:t>
      </w:r>
      <w:r w:rsidRPr="0064230E">
        <w:rPr>
          <w:color w:val="000000"/>
          <w:lang w:val="en-US"/>
        </w:rPr>
        <w:t>Bit</w:t>
      </w:r>
      <w:r w:rsidRPr="0064230E">
        <w:rPr>
          <w:color w:val="000000"/>
        </w:rPr>
        <w:t>:</w:t>
      </w:r>
    </w:p>
    <w:p w:rsidR="00967436" w:rsidRPr="0064230E" w:rsidRDefault="00967436" w:rsidP="00967436">
      <w:pPr>
        <w:numPr>
          <w:ilvl w:val="0"/>
          <w:numId w:val="100"/>
        </w:numPr>
        <w:tabs>
          <w:tab w:val="left" w:pos="8789"/>
        </w:tabs>
        <w:autoSpaceDE w:val="0"/>
        <w:autoSpaceDN w:val="0"/>
        <w:spacing w:before="0" w:beforeAutospacing="0" w:after="0" w:afterAutospacing="0"/>
        <w:jc w:val="both"/>
        <w:rPr>
          <w:color w:val="000000"/>
        </w:rPr>
      </w:pPr>
      <w:r w:rsidRPr="0064230E">
        <w:rPr>
          <w:color w:val="000000"/>
          <w:lang w:val="kk-KZ"/>
        </w:rPr>
        <w:t>ө</w:t>
      </w:r>
      <w:r w:rsidRPr="0064230E">
        <w:rPr>
          <w:color w:val="000000"/>
        </w:rPr>
        <w:t>су - т</w:t>
      </w:r>
      <w:r w:rsidRPr="0064230E">
        <w:rPr>
          <w:color w:val="000000"/>
          <w:lang w:val="kk-KZ"/>
        </w:rPr>
        <w:t>ү</w:t>
      </w:r>
      <w:r w:rsidRPr="0064230E">
        <w:rPr>
          <w:color w:val="000000"/>
        </w:rPr>
        <w:t>рiк, но</w:t>
      </w:r>
      <w:r w:rsidRPr="0064230E">
        <w:rPr>
          <w:color w:val="000000"/>
          <w:lang w:val="kk-KZ"/>
        </w:rPr>
        <w:t>ғ</w:t>
      </w:r>
      <w:r w:rsidRPr="0064230E">
        <w:rPr>
          <w:color w:val="000000"/>
        </w:rPr>
        <w:t xml:space="preserve">ай, </w:t>
      </w:r>
      <w:r w:rsidRPr="0064230E">
        <w:rPr>
          <w:color w:val="000000"/>
          <w:lang w:val="kk-KZ"/>
        </w:rPr>
        <w:t>ө</w:t>
      </w:r>
      <w:r>
        <w:rPr>
          <w:color w:val="000000"/>
        </w:rPr>
        <w:t>збек, алтай диалектiлерiнде</w:t>
      </w:r>
      <w:r>
        <w:rPr>
          <w:color w:val="000000"/>
          <w:lang w:val="kk-KZ"/>
        </w:rPr>
        <w:t>;</w:t>
      </w:r>
      <w:r w:rsidRPr="0064230E">
        <w:rPr>
          <w:color w:val="000000"/>
        </w:rPr>
        <w:t xml:space="preserve"> </w:t>
      </w:r>
    </w:p>
    <w:p w:rsidR="00967436" w:rsidRPr="0064230E" w:rsidRDefault="00967436" w:rsidP="00967436">
      <w:pPr>
        <w:numPr>
          <w:ilvl w:val="0"/>
          <w:numId w:val="100"/>
        </w:numPr>
        <w:tabs>
          <w:tab w:val="left" w:pos="8789"/>
        </w:tabs>
        <w:autoSpaceDE w:val="0"/>
        <w:autoSpaceDN w:val="0"/>
        <w:spacing w:before="0" w:beforeAutospacing="0" w:after="0" w:afterAutospacing="0"/>
        <w:jc w:val="both"/>
        <w:rPr>
          <w:color w:val="000000"/>
        </w:rPr>
      </w:pPr>
      <w:r w:rsidRPr="0064230E">
        <w:rPr>
          <w:color w:val="000000"/>
        </w:rPr>
        <w:t>пайда болу (</w:t>
      </w:r>
      <w:r w:rsidRPr="0064230E">
        <w:rPr>
          <w:color w:val="000000"/>
          <w:lang w:val="kk-KZ"/>
        </w:rPr>
        <w:t>құ</w:t>
      </w:r>
      <w:r w:rsidRPr="0064230E">
        <w:rPr>
          <w:color w:val="000000"/>
        </w:rPr>
        <w:t>рса</w:t>
      </w:r>
      <w:r w:rsidRPr="0064230E">
        <w:rPr>
          <w:color w:val="000000"/>
          <w:lang w:val="kk-KZ"/>
        </w:rPr>
        <w:t>қ</w:t>
      </w:r>
      <w:r w:rsidRPr="0064230E">
        <w:rPr>
          <w:color w:val="000000"/>
        </w:rPr>
        <w:t xml:space="preserve">та) - </w:t>
      </w:r>
      <w:r w:rsidRPr="0064230E">
        <w:rPr>
          <w:color w:val="000000"/>
          <w:lang w:val="kk-KZ"/>
        </w:rPr>
        <w:t>қ</w:t>
      </w:r>
      <w:r w:rsidRPr="0064230E">
        <w:rPr>
          <w:color w:val="000000"/>
        </w:rPr>
        <w:t>ыр</w:t>
      </w:r>
      <w:r w:rsidRPr="0064230E">
        <w:rPr>
          <w:color w:val="000000"/>
          <w:lang w:val="kk-KZ"/>
        </w:rPr>
        <w:t>ғ</w:t>
      </w:r>
      <w:r w:rsidRPr="0064230E">
        <w:rPr>
          <w:color w:val="000000"/>
        </w:rPr>
        <w:t xml:space="preserve">ыз, </w:t>
      </w:r>
      <w:r w:rsidRPr="0064230E">
        <w:rPr>
          <w:color w:val="000000"/>
          <w:lang w:val="kk-KZ"/>
        </w:rPr>
        <w:t>қ</w:t>
      </w:r>
      <w:r w:rsidRPr="0064230E">
        <w:rPr>
          <w:color w:val="000000"/>
        </w:rPr>
        <w:t>ара</w:t>
      </w:r>
      <w:r w:rsidRPr="0064230E">
        <w:rPr>
          <w:color w:val="000000"/>
          <w:lang w:val="kk-KZ"/>
        </w:rPr>
        <w:t>қ</w:t>
      </w:r>
      <w:r w:rsidRPr="0064230E">
        <w:rPr>
          <w:color w:val="000000"/>
        </w:rPr>
        <w:t>алпа</w:t>
      </w:r>
      <w:r w:rsidRPr="0064230E">
        <w:rPr>
          <w:color w:val="000000"/>
          <w:lang w:val="kk-KZ"/>
        </w:rPr>
        <w:t>қ</w:t>
      </w:r>
      <w:r w:rsidRPr="0064230E">
        <w:rPr>
          <w:color w:val="000000"/>
        </w:rPr>
        <w:t>, алтай</w:t>
      </w:r>
    </w:p>
    <w:p w:rsidR="00967436" w:rsidRPr="0064230E" w:rsidRDefault="00967436" w:rsidP="00967436">
      <w:pPr>
        <w:numPr>
          <w:ilvl w:val="0"/>
          <w:numId w:val="100"/>
        </w:numPr>
        <w:tabs>
          <w:tab w:val="left" w:pos="8789"/>
        </w:tabs>
        <w:autoSpaceDE w:val="0"/>
        <w:autoSpaceDN w:val="0"/>
        <w:spacing w:before="0" w:beforeAutospacing="0" w:after="0" w:afterAutospacing="0"/>
        <w:jc w:val="both"/>
        <w:rPr>
          <w:color w:val="000000"/>
        </w:rPr>
      </w:pPr>
      <w:r w:rsidRPr="0064230E">
        <w:rPr>
          <w:color w:val="000000"/>
        </w:rPr>
        <w:t>диалектiлерiнде;</w:t>
      </w:r>
    </w:p>
    <w:p w:rsidR="00967436" w:rsidRPr="0064230E" w:rsidRDefault="00967436" w:rsidP="00967436">
      <w:pPr>
        <w:numPr>
          <w:ilvl w:val="0"/>
          <w:numId w:val="100"/>
        </w:numPr>
        <w:tabs>
          <w:tab w:val="left" w:pos="8789"/>
        </w:tabs>
        <w:autoSpaceDE w:val="0"/>
        <w:autoSpaceDN w:val="0"/>
        <w:spacing w:before="0" w:beforeAutospacing="0" w:after="0" w:afterAutospacing="0"/>
        <w:jc w:val="both"/>
        <w:rPr>
          <w:color w:val="000000"/>
        </w:rPr>
      </w:pPr>
      <w:r>
        <w:rPr>
          <w:color w:val="000000"/>
        </w:rPr>
        <w:t>жазылу (жара)-</w:t>
      </w:r>
      <w:r w:rsidRPr="0064230E">
        <w:rPr>
          <w:color w:val="000000"/>
        </w:rPr>
        <w:t>т</w:t>
      </w:r>
      <w:r w:rsidRPr="0064230E">
        <w:rPr>
          <w:color w:val="000000"/>
          <w:lang w:val="kk-KZ"/>
        </w:rPr>
        <w:t>ү</w:t>
      </w:r>
      <w:r w:rsidRPr="0064230E">
        <w:rPr>
          <w:color w:val="000000"/>
        </w:rPr>
        <w:t xml:space="preserve">рiк, </w:t>
      </w:r>
      <w:r w:rsidRPr="0064230E">
        <w:rPr>
          <w:color w:val="000000"/>
          <w:lang w:val="kk-KZ"/>
        </w:rPr>
        <w:t>қ</w:t>
      </w:r>
      <w:r w:rsidRPr="0064230E">
        <w:rPr>
          <w:color w:val="000000"/>
        </w:rPr>
        <w:t>ара</w:t>
      </w:r>
      <w:r w:rsidRPr="0064230E">
        <w:rPr>
          <w:color w:val="000000"/>
          <w:lang w:val="kk-KZ"/>
        </w:rPr>
        <w:t>қ</w:t>
      </w:r>
      <w:r w:rsidRPr="0064230E">
        <w:rPr>
          <w:color w:val="000000"/>
        </w:rPr>
        <w:t>алпа</w:t>
      </w:r>
      <w:r w:rsidRPr="0064230E">
        <w:rPr>
          <w:color w:val="000000"/>
          <w:lang w:val="kk-KZ"/>
        </w:rPr>
        <w:t>қ</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диалектiлерiнде;</w:t>
      </w:r>
    </w:p>
    <w:p w:rsidR="00967436" w:rsidRPr="0064230E" w:rsidRDefault="00967436" w:rsidP="00967436">
      <w:pPr>
        <w:numPr>
          <w:ilvl w:val="0"/>
          <w:numId w:val="100"/>
        </w:numPr>
        <w:tabs>
          <w:tab w:val="left" w:pos="8789"/>
        </w:tabs>
        <w:autoSpaceDE w:val="0"/>
        <w:autoSpaceDN w:val="0"/>
        <w:spacing w:before="0" w:beforeAutospacing="0" w:after="0" w:afterAutospacing="0"/>
        <w:jc w:val="both"/>
        <w:rPr>
          <w:color w:val="000000"/>
        </w:rPr>
      </w:pPr>
      <w:r w:rsidRPr="0064230E">
        <w:rPr>
          <w:color w:val="000000"/>
        </w:rPr>
        <w:t>iстi</w:t>
      </w:r>
      <w:r w:rsidRPr="0064230E">
        <w:rPr>
          <w:color w:val="000000"/>
          <w:lang w:val="kk-KZ"/>
        </w:rPr>
        <w:t>ң</w:t>
      </w:r>
      <w:r w:rsidRPr="0064230E">
        <w:rPr>
          <w:color w:val="000000"/>
        </w:rPr>
        <w:t xml:space="preserve"> н</w:t>
      </w:r>
      <w:r w:rsidRPr="0064230E">
        <w:rPr>
          <w:color w:val="000000"/>
          <w:lang w:val="kk-KZ"/>
        </w:rPr>
        <w:t>ә</w:t>
      </w:r>
      <w:r w:rsidRPr="0064230E">
        <w:rPr>
          <w:color w:val="000000"/>
        </w:rPr>
        <w:t xml:space="preserve">тижелi болуы - </w:t>
      </w:r>
      <w:r w:rsidRPr="0064230E">
        <w:rPr>
          <w:color w:val="000000"/>
          <w:lang w:val="kk-KZ"/>
        </w:rPr>
        <w:t>қ</w:t>
      </w:r>
      <w:r w:rsidRPr="0064230E">
        <w:rPr>
          <w:color w:val="000000"/>
        </w:rPr>
        <w:t>ара</w:t>
      </w:r>
      <w:r w:rsidRPr="0064230E">
        <w:rPr>
          <w:color w:val="000000"/>
          <w:lang w:val="kk-KZ"/>
        </w:rPr>
        <w:t>қ</w:t>
      </w:r>
      <w:r w:rsidRPr="0064230E">
        <w:rPr>
          <w:color w:val="000000"/>
        </w:rPr>
        <w:t>алпа</w:t>
      </w:r>
      <w:r w:rsidRPr="0064230E">
        <w:rPr>
          <w:color w:val="000000"/>
          <w:lang w:val="kk-KZ"/>
        </w:rPr>
        <w:t>қ</w:t>
      </w:r>
      <w:r w:rsidRPr="0064230E">
        <w:rPr>
          <w:color w:val="000000"/>
        </w:rPr>
        <w:t xml:space="preserve"> диалектiсiнде;</w:t>
      </w:r>
    </w:p>
    <w:p w:rsidR="00967436" w:rsidRPr="00092B65" w:rsidRDefault="00967436" w:rsidP="00967436">
      <w:pPr>
        <w:numPr>
          <w:ilvl w:val="0"/>
          <w:numId w:val="100"/>
        </w:numPr>
        <w:tabs>
          <w:tab w:val="left" w:pos="8789"/>
        </w:tabs>
        <w:autoSpaceDE w:val="0"/>
        <w:autoSpaceDN w:val="0"/>
        <w:spacing w:before="0" w:beforeAutospacing="0" w:after="0" w:afterAutospacing="0"/>
        <w:jc w:val="both"/>
        <w:rPr>
          <w:color w:val="000000"/>
        </w:rPr>
      </w:pPr>
      <w:r w:rsidRPr="0064230E">
        <w:rPr>
          <w:color w:val="000000"/>
        </w:rPr>
        <w:t>д</w:t>
      </w:r>
      <w:r w:rsidRPr="0064230E">
        <w:rPr>
          <w:color w:val="000000"/>
          <w:lang w:val="kk-KZ"/>
        </w:rPr>
        <w:t>ұ</w:t>
      </w:r>
      <w:r w:rsidRPr="0064230E">
        <w:rPr>
          <w:color w:val="000000"/>
        </w:rPr>
        <w:t>рыстала бастау, о</w:t>
      </w:r>
      <w:r w:rsidRPr="0064230E">
        <w:rPr>
          <w:color w:val="000000"/>
          <w:lang w:val="kk-KZ"/>
        </w:rPr>
        <w:t>ң</w:t>
      </w:r>
      <w:r>
        <w:rPr>
          <w:color w:val="000000"/>
        </w:rPr>
        <w:t>алу-</w:t>
      </w:r>
      <w:r w:rsidRPr="0064230E">
        <w:rPr>
          <w:color w:val="000000"/>
        </w:rPr>
        <w:t>баш</w:t>
      </w:r>
      <w:r w:rsidRPr="0064230E">
        <w:rPr>
          <w:color w:val="000000"/>
          <w:lang w:val="kk-KZ"/>
        </w:rPr>
        <w:t>құ</w:t>
      </w:r>
      <w:r>
        <w:rPr>
          <w:color w:val="000000"/>
        </w:rPr>
        <w:t>рт;</w:t>
      </w:r>
    </w:p>
    <w:p w:rsidR="00967436" w:rsidRPr="00092B65" w:rsidRDefault="00967436" w:rsidP="00967436">
      <w:pPr>
        <w:numPr>
          <w:ilvl w:val="0"/>
          <w:numId w:val="100"/>
        </w:numPr>
        <w:tabs>
          <w:tab w:val="left" w:pos="8789"/>
        </w:tabs>
        <w:autoSpaceDE w:val="0"/>
        <w:autoSpaceDN w:val="0"/>
        <w:spacing w:before="0" w:beforeAutospacing="0" w:after="0" w:afterAutospacing="0"/>
        <w:jc w:val="both"/>
        <w:rPr>
          <w:color w:val="000000"/>
        </w:rPr>
      </w:pPr>
      <w:r w:rsidRPr="0064230E">
        <w:rPr>
          <w:color w:val="000000"/>
        </w:rPr>
        <w:t>материалды</w:t>
      </w:r>
      <w:r w:rsidRPr="0064230E">
        <w:rPr>
          <w:color w:val="000000"/>
          <w:lang w:val="kk-KZ"/>
        </w:rPr>
        <w:t>қ</w:t>
      </w:r>
      <w:r w:rsidRPr="0064230E">
        <w:rPr>
          <w:color w:val="000000"/>
        </w:rPr>
        <w:t xml:space="preserve"> жа</w:t>
      </w:r>
      <w:r w:rsidRPr="0064230E">
        <w:rPr>
          <w:color w:val="000000"/>
          <w:lang w:val="kk-KZ"/>
        </w:rPr>
        <w:t>ғ</w:t>
      </w:r>
      <w:r w:rsidRPr="0064230E">
        <w:rPr>
          <w:color w:val="000000"/>
        </w:rPr>
        <w:t>ынан</w:t>
      </w:r>
      <w:r>
        <w:rPr>
          <w:color w:val="000000"/>
          <w:lang w:val="kk-KZ"/>
        </w:rPr>
        <w:t xml:space="preserve"> </w:t>
      </w:r>
      <w:r w:rsidRPr="00092B65">
        <w:rPr>
          <w:color w:val="000000"/>
        </w:rPr>
        <w:t>о</w:t>
      </w:r>
      <w:r w:rsidRPr="00092B65">
        <w:rPr>
          <w:color w:val="000000"/>
          <w:lang w:val="kk-KZ"/>
        </w:rPr>
        <w:t>ң</w:t>
      </w:r>
      <w:r>
        <w:rPr>
          <w:color w:val="000000"/>
        </w:rPr>
        <w:t>алу</w:t>
      </w:r>
      <w:r w:rsidRPr="00092B65">
        <w:rPr>
          <w:color w:val="000000"/>
        </w:rPr>
        <w:t xml:space="preserve">- татар деп берiледi </w:t>
      </w:r>
      <w:r w:rsidRPr="00092B65">
        <w:rPr>
          <w:color w:val="000000"/>
          <w:lang w:val="kk-KZ" w:bidi="hi-IN"/>
        </w:rPr>
        <w:t>[</w:t>
      </w:r>
      <w:r w:rsidRPr="00092B65">
        <w:rPr>
          <w:color w:val="000000"/>
        </w:rPr>
        <w:t>68,154-155-бб.</w:t>
      </w:r>
      <w:r w:rsidRPr="00092B65">
        <w:rPr>
          <w:color w:val="000000"/>
          <w:lang w:val="kk-KZ" w:bidi="hi-IN"/>
        </w:rPr>
        <w:t>]</w:t>
      </w:r>
      <w:r w:rsidRPr="00092B65">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Т</w:t>
      </w:r>
      <w:r w:rsidRPr="0064230E">
        <w:rPr>
          <w:color w:val="000000"/>
          <w:lang w:val="kk-KZ"/>
        </w:rPr>
        <w:t>ө</w:t>
      </w:r>
      <w:r w:rsidRPr="0064230E">
        <w:rPr>
          <w:color w:val="000000"/>
        </w:rPr>
        <w:t>ркiнi осы етiстiкке байланысты делiнiп ж</w:t>
      </w:r>
      <w:r w:rsidRPr="0064230E">
        <w:rPr>
          <w:color w:val="000000"/>
          <w:lang w:val="kk-KZ"/>
        </w:rPr>
        <w:t>ү</w:t>
      </w:r>
      <w:r w:rsidRPr="0064230E">
        <w:rPr>
          <w:color w:val="000000"/>
        </w:rPr>
        <w:t>рген орысты</w:t>
      </w:r>
      <w:r w:rsidRPr="0064230E">
        <w:rPr>
          <w:color w:val="000000"/>
          <w:lang w:val="kk-KZ"/>
        </w:rPr>
        <w:t>ң</w:t>
      </w:r>
      <w:r>
        <w:rPr>
          <w:color w:val="000000"/>
          <w:lang w:val="kk-KZ"/>
        </w:rPr>
        <w:t xml:space="preserve"> </w:t>
      </w:r>
      <w:r w:rsidRPr="0064230E">
        <w:rPr>
          <w:i/>
          <w:iCs/>
          <w:color w:val="000000"/>
          <w:lang w:val="kk-KZ"/>
        </w:rPr>
        <w:t>битюг, битюк</w:t>
      </w:r>
      <w:r w:rsidRPr="0064230E">
        <w:rPr>
          <w:color w:val="000000"/>
          <w:lang w:val="kk-KZ"/>
        </w:rPr>
        <w:t xml:space="preserve"> сөздерiнiң мағынасын қарайық:</w:t>
      </w:r>
    </w:p>
    <w:p w:rsidR="00967436" w:rsidRPr="0064230E" w:rsidRDefault="00967436" w:rsidP="00967436">
      <w:pPr>
        <w:numPr>
          <w:ilvl w:val="0"/>
          <w:numId w:val="101"/>
        </w:numPr>
        <w:tabs>
          <w:tab w:val="left" w:pos="8789"/>
        </w:tabs>
        <w:autoSpaceDE w:val="0"/>
        <w:autoSpaceDN w:val="0"/>
        <w:spacing w:before="0" w:beforeAutospacing="0" w:after="0" w:afterAutospacing="0"/>
        <w:jc w:val="both"/>
        <w:rPr>
          <w:color w:val="000000"/>
        </w:rPr>
      </w:pPr>
      <w:r w:rsidRPr="0064230E">
        <w:rPr>
          <w:color w:val="000000"/>
        </w:rPr>
        <w:t>рабочая лошадь - тяжеловоз крупной породы;</w:t>
      </w:r>
    </w:p>
    <w:p w:rsidR="00967436" w:rsidRPr="0064230E" w:rsidRDefault="00967436" w:rsidP="00967436">
      <w:pPr>
        <w:numPr>
          <w:ilvl w:val="0"/>
          <w:numId w:val="101"/>
        </w:numPr>
        <w:tabs>
          <w:tab w:val="left" w:pos="8789"/>
        </w:tabs>
        <w:autoSpaceDE w:val="0"/>
        <w:autoSpaceDN w:val="0"/>
        <w:spacing w:before="0" w:beforeAutospacing="0" w:after="0" w:afterAutospacing="0"/>
        <w:jc w:val="both"/>
        <w:rPr>
          <w:color w:val="000000"/>
        </w:rPr>
      </w:pPr>
      <w:r w:rsidRPr="0064230E">
        <w:rPr>
          <w:color w:val="000000"/>
        </w:rPr>
        <w:t xml:space="preserve">силач, здоровяк (о рослом, сильном человеке) </w:t>
      </w:r>
      <w:r w:rsidRPr="0064230E">
        <w:rPr>
          <w:color w:val="000000"/>
          <w:lang w:val="kk-KZ" w:bidi="hi-IN"/>
        </w:rPr>
        <w:t>[</w:t>
      </w:r>
      <w:r>
        <w:rPr>
          <w:color w:val="000000"/>
        </w:rPr>
        <w:t>84,54-б.</w:t>
      </w:r>
      <w:r w:rsidRPr="0064230E">
        <w:rPr>
          <w:color w:val="000000"/>
          <w:lang w:val="kk-KZ" w:bidi="hi-IN"/>
        </w:rPr>
        <w:t>]</w:t>
      </w:r>
      <w:r w:rsidRPr="0064230E">
        <w:rPr>
          <w:color w:val="000000"/>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бiтiк, я</w:t>
      </w:r>
      <w:r w:rsidRPr="0064230E">
        <w:rPr>
          <w:color w:val="000000"/>
          <w:lang w:val="kk-KZ"/>
        </w:rPr>
        <w:t>ғ</w:t>
      </w:r>
      <w:r w:rsidRPr="0064230E">
        <w:rPr>
          <w:color w:val="000000"/>
        </w:rPr>
        <w:t>ни бiр н</w:t>
      </w:r>
      <w:r w:rsidRPr="0064230E">
        <w:rPr>
          <w:color w:val="000000"/>
          <w:lang w:val="kk-KZ"/>
        </w:rPr>
        <w:t>ә</w:t>
      </w:r>
      <w:r w:rsidRPr="0064230E">
        <w:rPr>
          <w:color w:val="000000"/>
        </w:rPr>
        <w:t>рсенi</w:t>
      </w:r>
      <w:r w:rsidRPr="0064230E">
        <w:rPr>
          <w:color w:val="000000"/>
          <w:lang w:val="kk-KZ"/>
        </w:rPr>
        <w:t>ң</w:t>
      </w:r>
      <w:r w:rsidRPr="0064230E">
        <w:rPr>
          <w:color w:val="000000"/>
        </w:rPr>
        <w:t xml:space="preserve"> к</w:t>
      </w:r>
      <w:r w:rsidRPr="0064230E">
        <w:rPr>
          <w:color w:val="000000"/>
          <w:lang w:val="kk-KZ"/>
        </w:rPr>
        <w:t>ө</w:t>
      </w:r>
      <w:r w:rsidRPr="0064230E">
        <w:rPr>
          <w:color w:val="000000"/>
        </w:rPr>
        <w:t>п, мол болуы с</w:t>
      </w:r>
      <w:r w:rsidRPr="0064230E">
        <w:rPr>
          <w:color w:val="000000"/>
          <w:lang w:val="kk-KZ"/>
        </w:rPr>
        <w:t>ө</w:t>
      </w:r>
      <w:r w:rsidRPr="0064230E">
        <w:rPr>
          <w:color w:val="000000"/>
        </w:rPr>
        <w:t>зiмен байланысты екенi к</w:t>
      </w:r>
      <w:r w:rsidRPr="0064230E">
        <w:rPr>
          <w:color w:val="000000"/>
          <w:lang w:val="kk-KZ"/>
        </w:rPr>
        <w:t>ө</w:t>
      </w:r>
      <w:r w:rsidRPr="0064230E">
        <w:rPr>
          <w:color w:val="000000"/>
        </w:rPr>
        <w:t>рiнiп т</w:t>
      </w:r>
      <w:r w:rsidRPr="0064230E">
        <w:rPr>
          <w:color w:val="000000"/>
          <w:lang w:val="kk-KZ"/>
        </w:rPr>
        <w:t>ұ</w:t>
      </w:r>
      <w:r w:rsidRPr="0064230E">
        <w:rPr>
          <w:color w:val="000000"/>
        </w:rPr>
        <w:t xml:space="preserve">р. Осыдан барып </w:t>
      </w:r>
      <w:r w:rsidRPr="0064230E">
        <w:rPr>
          <w:color w:val="000000"/>
          <w:lang w:val="kk-KZ"/>
        </w:rPr>
        <w:t>қ</w:t>
      </w:r>
      <w:r w:rsidRPr="0064230E">
        <w:rPr>
          <w:color w:val="000000"/>
        </w:rPr>
        <w:t>аза</w:t>
      </w:r>
      <w:r w:rsidRPr="0064230E">
        <w:rPr>
          <w:color w:val="000000"/>
          <w:lang w:val="kk-KZ"/>
        </w:rPr>
        <w:t>қ</w:t>
      </w:r>
      <w:r w:rsidRPr="0064230E">
        <w:rPr>
          <w:color w:val="000000"/>
        </w:rPr>
        <w:t>ты</w:t>
      </w:r>
      <w:r w:rsidRPr="0064230E">
        <w:rPr>
          <w:color w:val="000000"/>
          <w:lang w:val="kk-KZ"/>
        </w:rPr>
        <w:t>ң</w:t>
      </w:r>
      <w:r w:rsidRPr="0064230E">
        <w:rPr>
          <w:color w:val="000000"/>
        </w:rPr>
        <w:t xml:space="preserve"> </w:t>
      </w:r>
      <w:r w:rsidRPr="0064230E">
        <w:rPr>
          <w:i/>
          <w:iCs/>
          <w:color w:val="000000"/>
        </w:rPr>
        <w:t>бытти</w:t>
      </w:r>
      <w:r w:rsidRPr="0064230E">
        <w:rPr>
          <w:color w:val="000000"/>
        </w:rPr>
        <w:t xml:space="preserve"> етiстiгi шы</w:t>
      </w:r>
      <w:r w:rsidRPr="0064230E">
        <w:rPr>
          <w:color w:val="000000"/>
          <w:lang w:val="kk-KZ"/>
        </w:rPr>
        <w:t>ққ</w:t>
      </w:r>
      <w:r w:rsidRPr="0064230E">
        <w:rPr>
          <w:color w:val="000000"/>
        </w:rPr>
        <w:t>ан болуы керек. Осы с</w:t>
      </w:r>
      <w:r w:rsidRPr="0064230E">
        <w:rPr>
          <w:color w:val="000000"/>
          <w:lang w:val="kk-KZ"/>
        </w:rPr>
        <w:t>ө</w:t>
      </w:r>
      <w:r w:rsidRPr="0064230E">
        <w:rPr>
          <w:color w:val="000000"/>
        </w:rPr>
        <w:t>з дене м</w:t>
      </w:r>
      <w:r w:rsidRPr="0064230E">
        <w:rPr>
          <w:color w:val="000000"/>
          <w:lang w:val="kk-KZ"/>
        </w:rPr>
        <w:t>ү</w:t>
      </w:r>
      <w:r w:rsidRPr="0064230E">
        <w:rPr>
          <w:color w:val="000000"/>
        </w:rPr>
        <w:t>шелерiнi</w:t>
      </w:r>
      <w:r w:rsidRPr="0064230E">
        <w:rPr>
          <w:color w:val="000000"/>
          <w:lang w:val="kk-KZ"/>
        </w:rPr>
        <w:t>ң</w:t>
      </w:r>
      <w:r w:rsidRPr="0064230E">
        <w:rPr>
          <w:color w:val="000000"/>
        </w:rPr>
        <w:t xml:space="preserve"> тырсиюы деп берiлiптi. </w:t>
      </w:r>
      <w:r w:rsidRPr="0064230E">
        <w:rPr>
          <w:color w:val="000000"/>
          <w:lang w:val="kk-KZ"/>
        </w:rPr>
        <w:t>Ә</w:t>
      </w:r>
      <w:r w:rsidRPr="0064230E">
        <w:rPr>
          <w:color w:val="000000"/>
        </w:rPr>
        <w:t>кесiнi</w:t>
      </w:r>
      <w:r w:rsidRPr="0064230E">
        <w:rPr>
          <w:color w:val="000000"/>
          <w:lang w:val="kk-KZ"/>
        </w:rPr>
        <w:t>ң</w:t>
      </w:r>
      <w:r w:rsidRPr="0064230E">
        <w:rPr>
          <w:color w:val="000000"/>
        </w:rPr>
        <w:t xml:space="preserve"> тура аузынан т</w:t>
      </w:r>
      <w:r w:rsidRPr="0064230E">
        <w:rPr>
          <w:color w:val="000000"/>
          <w:lang w:val="kk-KZ"/>
        </w:rPr>
        <w:t>ү</w:t>
      </w:r>
      <w:r w:rsidRPr="0064230E">
        <w:rPr>
          <w:color w:val="000000"/>
        </w:rPr>
        <w:t xml:space="preserve">скендей бетi </w:t>
      </w:r>
      <w:r w:rsidRPr="0064230E">
        <w:rPr>
          <w:i/>
          <w:iCs/>
          <w:color w:val="000000"/>
        </w:rPr>
        <w:t>бытти</w:t>
      </w:r>
      <w:r w:rsidRPr="0064230E">
        <w:rPr>
          <w:i/>
          <w:iCs/>
          <w:color w:val="000000"/>
          <w:lang w:val="kk-KZ"/>
        </w:rPr>
        <w:t>ғ</w:t>
      </w:r>
      <w:r w:rsidRPr="0064230E">
        <w:rPr>
          <w:i/>
          <w:iCs/>
          <w:color w:val="000000"/>
        </w:rPr>
        <w:t>ан</w:t>
      </w:r>
      <w:r w:rsidRPr="0064230E">
        <w:rPr>
          <w:color w:val="000000"/>
        </w:rPr>
        <w:t xml:space="preserve"> толы</w:t>
      </w:r>
      <w:r w:rsidRPr="0064230E">
        <w:rPr>
          <w:color w:val="000000"/>
          <w:lang w:val="kk-KZ"/>
        </w:rPr>
        <w:t>қ</w:t>
      </w:r>
      <w:r w:rsidRPr="0064230E">
        <w:rPr>
          <w:color w:val="000000"/>
        </w:rPr>
        <w:t xml:space="preserve"> </w:t>
      </w:r>
      <w:r w:rsidRPr="0064230E">
        <w:rPr>
          <w:color w:val="000000"/>
          <w:lang w:val="kk-KZ"/>
        </w:rPr>
        <w:t>ә</w:t>
      </w:r>
      <w:r w:rsidRPr="0064230E">
        <w:rPr>
          <w:color w:val="000000"/>
        </w:rPr>
        <w:t>йелдi</w:t>
      </w:r>
      <w:r w:rsidRPr="0064230E">
        <w:rPr>
          <w:color w:val="000000"/>
          <w:lang w:val="kk-KZ"/>
        </w:rPr>
        <w:t>ң</w:t>
      </w:r>
      <w:r w:rsidRPr="0064230E">
        <w:rPr>
          <w:color w:val="000000"/>
        </w:rPr>
        <w:t xml:space="preserve"> </w:t>
      </w:r>
      <w:r w:rsidRPr="0064230E">
        <w:rPr>
          <w:color w:val="000000"/>
          <w:lang w:val="kk-KZ"/>
        </w:rPr>
        <w:t>өң</w:t>
      </w:r>
      <w:r w:rsidRPr="0064230E">
        <w:rPr>
          <w:color w:val="000000"/>
        </w:rPr>
        <w:t xml:space="preserve">i </w:t>
      </w:r>
      <w:r w:rsidRPr="0064230E">
        <w:rPr>
          <w:color w:val="000000"/>
          <w:lang w:val="kk-KZ"/>
        </w:rPr>
        <w:t>ө</w:t>
      </w:r>
      <w:r w:rsidRPr="0064230E">
        <w:rPr>
          <w:color w:val="000000"/>
        </w:rPr>
        <w:t>рт с</w:t>
      </w:r>
      <w:r w:rsidRPr="0064230E">
        <w:rPr>
          <w:color w:val="000000"/>
          <w:lang w:val="kk-KZ"/>
        </w:rPr>
        <w:t>ө</w:t>
      </w:r>
      <w:r w:rsidRPr="0064230E">
        <w:rPr>
          <w:color w:val="000000"/>
        </w:rPr>
        <w:t>ндiргендей (С.Ж</w:t>
      </w:r>
      <w:r w:rsidRPr="0064230E">
        <w:rPr>
          <w:color w:val="000000"/>
          <w:lang w:val="kk-KZ"/>
        </w:rPr>
        <w:t>ү</w:t>
      </w:r>
      <w:r w:rsidRPr="0064230E">
        <w:rPr>
          <w:color w:val="000000"/>
        </w:rPr>
        <w:t>нiсов,</w:t>
      </w:r>
      <w:r>
        <w:rPr>
          <w:color w:val="000000"/>
        </w:rPr>
        <w:t xml:space="preserve"> Жапанда) </w:t>
      </w:r>
      <w:r w:rsidRPr="0064230E">
        <w:rPr>
          <w:color w:val="000000"/>
          <w:lang w:val="kk-KZ" w:bidi="hi-IN"/>
        </w:rPr>
        <w:t>[</w:t>
      </w:r>
      <w:r w:rsidRPr="0064230E">
        <w:rPr>
          <w:color w:val="000000"/>
        </w:rPr>
        <w:t>75,590-б.</w:t>
      </w:r>
      <w:r w:rsidRPr="0064230E">
        <w:rPr>
          <w:color w:val="000000"/>
          <w:lang w:val="kk-KZ" w:bidi="hi-IN"/>
        </w:rPr>
        <w:t>]</w:t>
      </w:r>
      <w:r w:rsidRPr="00A546C6">
        <w:rPr>
          <w:color w:val="000000"/>
          <w:lang w:val="kk-KZ"/>
        </w:rPr>
        <w:t>. М</w:t>
      </w:r>
      <w:r w:rsidRPr="0064230E">
        <w:rPr>
          <w:color w:val="000000"/>
          <w:lang w:val="kk-KZ"/>
        </w:rPr>
        <w:t>ұ</w:t>
      </w:r>
      <w:r w:rsidRPr="00A546C6">
        <w:rPr>
          <w:color w:val="000000"/>
          <w:lang w:val="kk-KZ"/>
        </w:rPr>
        <w:t>ны</w:t>
      </w:r>
      <w:r w:rsidRPr="0064230E">
        <w:rPr>
          <w:color w:val="000000"/>
          <w:lang w:val="kk-KZ"/>
        </w:rPr>
        <w:t>ң</w:t>
      </w:r>
      <w:r w:rsidRPr="00A546C6">
        <w:rPr>
          <w:color w:val="000000"/>
          <w:lang w:val="kk-KZ"/>
        </w:rPr>
        <w:t xml:space="preserve"> б</w:t>
      </w:r>
      <w:r w:rsidRPr="0064230E">
        <w:rPr>
          <w:color w:val="000000"/>
          <w:lang w:val="kk-KZ"/>
        </w:rPr>
        <w:t>ә</w:t>
      </w:r>
      <w:r w:rsidRPr="00A546C6">
        <w:rPr>
          <w:color w:val="000000"/>
          <w:lang w:val="kk-KZ"/>
        </w:rPr>
        <w:t>рiнi</w:t>
      </w:r>
      <w:r w:rsidRPr="0064230E">
        <w:rPr>
          <w:color w:val="000000"/>
          <w:lang w:val="kk-KZ"/>
        </w:rPr>
        <w:t>ң</w:t>
      </w:r>
      <w:r w:rsidRPr="00A546C6">
        <w:rPr>
          <w:color w:val="000000"/>
          <w:lang w:val="kk-KZ"/>
        </w:rPr>
        <w:t xml:space="preserve"> айтылу себебi - араб тiлiндег</w:t>
      </w:r>
      <w:r>
        <w:rPr>
          <w:color w:val="000000"/>
          <w:lang w:val="kk-KZ"/>
        </w:rPr>
        <w:t xml:space="preserve">i (баттих) немесе   (биттих) </w:t>
      </w:r>
      <w:r w:rsidRPr="00A546C6">
        <w:rPr>
          <w:color w:val="000000"/>
          <w:lang w:val="kk-KZ"/>
        </w:rPr>
        <w:t xml:space="preserve"> </w:t>
      </w:r>
      <w:r>
        <w:rPr>
          <w:color w:val="000000"/>
          <w:lang w:val="kk-KZ"/>
        </w:rPr>
        <w:t>«</w:t>
      </w:r>
      <w:r w:rsidRPr="0064230E">
        <w:rPr>
          <w:color w:val="000000"/>
          <w:lang w:val="kk-KZ"/>
        </w:rPr>
        <w:t>қ</w:t>
      </w:r>
      <w:r w:rsidRPr="00A546C6">
        <w:rPr>
          <w:color w:val="000000"/>
          <w:lang w:val="kk-KZ"/>
        </w:rPr>
        <w:t>арбыз</w:t>
      </w:r>
      <w:r>
        <w:rPr>
          <w:color w:val="000000"/>
          <w:lang w:val="kk-KZ"/>
        </w:rPr>
        <w:t>»</w:t>
      </w:r>
      <w:r w:rsidRPr="00A546C6">
        <w:rPr>
          <w:color w:val="000000"/>
          <w:lang w:val="kk-KZ"/>
        </w:rPr>
        <w:t xml:space="preserve"> ж</w:t>
      </w:r>
      <w:r w:rsidRPr="0064230E">
        <w:rPr>
          <w:color w:val="000000"/>
          <w:lang w:val="kk-KZ"/>
        </w:rPr>
        <w:t>ә</w:t>
      </w:r>
      <w:r>
        <w:rPr>
          <w:color w:val="000000"/>
          <w:lang w:val="kk-KZ"/>
        </w:rPr>
        <w:t xml:space="preserve">не </w:t>
      </w:r>
      <w:r w:rsidRPr="00A546C6">
        <w:rPr>
          <w:color w:val="000000"/>
          <w:lang w:val="kk-KZ"/>
        </w:rPr>
        <w:t xml:space="preserve">(биттих асфару) сары быттих </w:t>
      </w:r>
      <w:r>
        <w:rPr>
          <w:color w:val="000000"/>
          <w:lang w:val="kk-KZ"/>
        </w:rPr>
        <w:t>–</w:t>
      </w:r>
      <w:r w:rsidRPr="00A546C6">
        <w:rPr>
          <w:color w:val="000000"/>
          <w:lang w:val="kk-KZ"/>
        </w:rPr>
        <w:t xml:space="preserve"> </w:t>
      </w:r>
      <w:r>
        <w:rPr>
          <w:color w:val="000000"/>
          <w:lang w:val="kk-KZ"/>
        </w:rPr>
        <w:t>«</w:t>
      </w:r>
      <w:r w:rsidRPr="0064230E">
        <w:rPr>
          <w:color w:val="000000"/>
          <w:lang w:val="kk-KZ"/>
        </w:rPr>
        <w:t>қ</w:t>
      </w:r>
      <w:r w:rsidRPr="00A546C6">
        <w:rPr>
          <w:color w:val="000000"/>
          <w:lang w:val="kk-KZ"/>
        </w:rPr>
        <w:t>ауын</w:t>
      </w:r>
      <w:r>
        <w:rPr>
          <w:color w:val="000000"/>
          <w:lang w:val="kk-KZ"/>
        </w:rPr>
        <w:t xml:space="preserve">» </w:t>
      </w:r>
      <w:r w:rsidRPr="00A546C6">
        <w:rPr>
          <w:color w:val="000000"/>
          <w:lang w:val="kk-KZ"/>
        </w:rPr>
        <w:t xml:space="preserve"> с</w:t>
      </w:r>
      <w:r w:rsidRPr="0064230E">
        <w:rPr>
          <w:color w:val="000000"/>
          <w:lang w:val="kk-KZ"/>
        </w:rPr>
        <w:t>ө</w:t>
      </w:r>
      <w:r w:rsidRPr="00A546C6">
        <w:rPr>
          <w:color w:val="000000"/>
          <w:lang w:val="kk-KZ"/>
        </w:rPr>
        <w:t>здерiнi</w:t>
      </w:r>
      <w:r w:rsidRPr="0064230E">
        <w:rPr>
          <w:color w:val="000000"/>
          <w:lang w:val="kk-KZ"/>
        </w:rPr>
        <w:t>ң</w:t>
      </w:r>
      <w:r w:rsidRPr="00A546C6">
        <w:rPr>
          <w:color w:val="000000"/>
          <w:lang w:val="kk-KZ"/>
        </w:rPr>
        <w:t xml:space="preserve"> </w:t>
      </w:r>
      <w:r w:rsidRPr="0064230E">
        <w:rPr>
          <w:color w:val="000000"/>
          <w:lang w:val="kk-KZ"/>
        </w:rPr>
        <w:t>қ</w:t>
      </w:r>
      <w:r w:rsidRPr="00A546C6">
        <w:rPr>
          <w:color w:val="000000"/>
          <w:lang w:val="kk-KZ"/>
        </w:rPr>
        <w:t>аза</w:t>
      </w:r>
      <w:r w:rsidRPr="0064230E">
        <w:rPr>
          <w:color w:val="000000"/>
          <w:lang w:val="kk-KZ"/>
        </w:rPr>
        <w:t>қ</w:t>
      </w:r>
      <w:r w:rsidRPr="00A546C6">
        <w:rPr>
          <w:color w:val="000000"/>
          <w:lang w:val="kk-KZ"/>
        </w:rPr>
        <w:t>ты</w:t>
      </w:r>
      <w:r w:rsidRPr="0064230E">
        <w:rPr>
          <w:color w:val="000000"/>
          <w:lang w:val="kk-KZ"/>
        </w:rPr>
        <w:t>ң</w:t>
      </w:r>
      <w:r w:rsidRPr="00A546C6">
        <w:rPr>
          <w:color w:val="000000"/>
          <w:lang w:val="kk-KZ"/>
        </w:rPr>
        <w:t xml:space="preserve"> </w:t>
      </w:r>
      <w:r w:rsidRPr="00A546C6">
        <w:rPr>
          <w:i/>
          <w:iCs/>
          <w:color w:val="000000"/>
          <w:lang w:val="kk-KZ"/>
        </w:rPr>
        <w:t>бытти</w:t>
      </w:r>
      <w:r w:rsidRPr="00A546C6">
        <w:rPr>
          <w:color w:val="000000"/>
          <w:lang w:val="kk-KZ"/>
        </w:rPr>
        <w:t xml:space="preserve"> етiстiгiнен бол</w:t>
      </w:r>
      <w:r w:rsidRPr="0064230E">
        <w:rPr>
          <w:color w:val="000000"/>
          <w:lang w:val="kk-KZ"/>
        </w:rPr>
        <w:t>ғ</w:t>
      </w:r>
      <w:r w:rsidRPr="00A546C6">
        <w:rPr>
          <w:color w:val="000000"/>
          <w:lang w:val="kk-KZ"/>
        </w:rPr>
        <w:t>анын д</w:t>
      </w:r>
      <w:r w:rsidRPr="0064230E">
        <w:rPr>
          <w:color w:val="000000"/>
          <w:lang w:val="kk-KZ"/>
        </w:rPr>
        <w:t>ә</w:t>
      </w:r>
      <w:r w:rsidRPr="00A546C6">
        <w:rPr>
          <w:color w:val="000000"/>
          <w:lang w:val="kk-KZ"/>
        </w:rPr>
        <w:t xml:space="preserve">лелдеуге тырысу. </w:t>
      </w:r>
      <w:r w:rsidRPr="000362FA">
        <w:rPr>
          <w:color w:val="000000"/>
          <w:lang w:val="kk-KZ"/>
        </w:rPr>
        <w:t>Араб тiлiнi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сiндiрме с</w:t>
      </w:r>
      <w:r w:rsidRPr="0064230E">
        <w:rPr>
          <w:color w:val="000000"/>
          <w:lang w:val="kk-KZ"/>
        </w:rPr>
        <w:t>ө</w:t>
      </w:r>
      <w:r w:rsidRPr="000362FA">
        <w:rPr>
          <w:color w:val="000000"/>
          <w:lang w:val="kk-KZ"/>
        </w:rPr>
        <w:t>здiгiнде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здерге т</w:t>
      </w:r>
      <w:r w:rsidRPr="0064230E">
        <w:rPr>
          <w:color w:val="000000"/>
          <w:lang w:val="kk-KZ"/>
        </w:rPr>
        <w:t>ө</w:t>
      </w:r>
      <w:r w:rsidRPr="000362FA">
        <w:rPr>
          <w:color w:val="000000"/>
          <w:lang w:val="kk-KZ"/>
        </w:rPr>
        <w:t>мендегiдей т</w:t>
      </w:r>
      <w:r w:rsidRPr="0064230E">
        <w:rPr>
          <w:color w:val="000000"/>
          <w:lang w:val="kk-KZ"/>
        </w:rPr>
        <w:t>ү</w:t>
      </w:r>
      <w:r w:rsidRPr="000362FA">
        <w:rPr>
          <w:color w:val="000000"/>
          <w:lang w:val="kk-KZ"/>
        </w:rPr>
        <w:t xml:space="preserve">сiндiрме берiлген: Ал-баттиху </w:t>
      </w:r>
      <w:r>
        <w:rPr>
          <w:color w:val="000000"/>
          <w:lang w:val="kk-KZ"/>
        </w:rPr>
        <w:t>«</w:t>
      </w:r>
      <w:r w:rsidRPr="000362FA">
        <w:rPr>
          <w:color w:val="000000"/>
          <w:lang w:val="kk-KZ"/>
        </w:rPr>
        <w:t>ас</w:t>
      </w:r>
      <w:r w:rsidRPr="0064230E">
        <w:rPr>
          <w:color w:val="000000"/>
          <w:lang w:val="kk-KZ"/>
        </w:rPr>
        <w:t>қ</w:t>
      </w:r>
      <w:r w:rsidRPr="000362FA">
        <w:rPr>
          <w:color w:val="000000"/>
          <w:lang w:val="kk-KZ"/>
        </w:rPr>
        <w:t>аба</w:t>
      </w:r>
      <w:r w:rsidRPr="0064230E">
        <w:rPr>
          <w:color w:val="000000"/>
          <w:lang w:val="kk-KZ"/>
        </w:rPr>
        <w:t>қ</w:t>
      </w:r>
      <w:r w:rsidRPr="000362FA">
        <w:rPr>
          <w:color w:val="000000"/>
          <w:lang w:val="kk-KZ"/>
        </w:rPr>
        <w:t xml:space="preserve"> класына жататын </w:t>
      </w:r>
      <w:r w:rsidRPr="0064230E">
        <w:rPr>
          <w:color w:val="000000"/>
          <w:lang w:val="kk-KZ"/>
        </w:rPr>
        <w:t>ө</w:t>
      </w:r>
      <w:r w:rsidRPr="000362FA">
        <w:rPr>
          <w:color w:val="000000"/>
          <w:lang w:val="kk-KZ"/>
        </w:rPr>
        <w:t xml:space="preserve">сiмдiк. Жемiсi </w:t>
      </w:r>
      <w:r w:rsidRPr="0064230E">
        <w:rPr>
          <w:color w:val="000000"/>
          <w:lang w:val="kk-KZ"/>
        </w:rPr>
        <w:t>ү</w:t>
      </w:r>
      <w:r w:rsidRPr="000362FA">
        <w:rPr>
          <w:color w:val="000000"/>
          <w:lang w:val="kk-KZ"/>
        </w:rPr>
        <w:t xml:space="preserve">лкен, ортасы </w:t>
      </w:r>
      <w:r w:rsidRPr="0064230E">
        <w:rPr>
          <w:color w:val="000000"/>
          <w:lang w:val="kk-KZ"/>
        </w:rPr>
        <w:t>қ</w:t>
      </w:r>
      <w:r w:rsidRPr="000362FA">
        <w:rPr>
          <w:color w:val="000000"/>
          <w:lang w:val="kk-KZ"/>
        </w:rPr>
        <w:t>ызыл, т</w:t>
      </w:r>
      <w:r w:rsidRPr="0064230E">
        <w:rPr>
          <w:color w:val="000000"/>
          <w:lang w:val="kk-KZ"/>
        </w:rPr>
        <w:t>ә</w:t>
      </w:r>
      <w:r w:rsidRPr="000362FA">
        <w:rPr>
          <w:color w:val="000000"/>
          <w:lang w:val="kk-KZ"/>
        </w:rPr>
        <w:t>ттi. Ысты</w:t>
      </w:r>
      <w:r w:rsidRPr="0064230E">
        <w:rPr>
          <w:color w:val="000000"/>
          <w:lang w:val="kk-KZ"/>
        </w:rPr>
        <w:t>қ</w:t>
      </w:r>
      <w:r w:rsidRPr="000362FA">
        <w:rPr>
          <w:color w:val="000000"/>
          <w:lang w:val="kk-KZ"/>
        </w:rPr>
        <w:t xml:space="preserve"> елдерде сусын ретiнде пайдаланылады</w:t>
      </w:r>
      <w:r>
        <w:rPr>
          <w:color w:val="000000"/>
          <w:lang w:val="kk-KZ"/>
        </w:rPr>
        <w:t>»</w:t>
      </w:r>
      <w:r w:rsidRPr="000362FA">
        <w:rPr>
          <w:color w:val="000000"/>
          <w:lang w:val="kk-KZ"/>
        </w:rPr>
        <w:t>. Осы с</w:t>
      </w:r>
      <w:r w:rsidRPr="0064230E">
        <w:rPr>
          <w:color w:val="000000"/>
          <w:lang w:val="kk-KZ"/>
        </w:rPr>
        <w:t>ө</w:t>
      </w:r>
      <w:r w:rsidRPr="000362FA">
        <w:rPr>
          <w:color w:val="000000"/>
          <w:lang w:val="kk-KZ"/>
        </w:rPr>
        <w:t>зден туында</w:t>
      </w:r>
      <w:r w:rsidRPr="0064230E">
        <w:rPr>
          <w:color w:val="000000"/>
          <w:lang w:val="kk-KZ"/>
        </w:rPr>
        <w:t>ғ</w:t>
      </w:r>
      <w:r w:rsidRPr="000362FA">
        <w:rPr>
          <w:color w:val="000000"/>
          <w:lang w:val="kk-KZ"/>
        </w:rPr>
        <w:t xml:space="preserve">ан етiстiк (абтаха) </w:t>
      </w:r>
      <w:r>
        <w:rPr>
          <w:color w:val="000000"/>
          <w:lang w:val="kk-KZ"/>
        </w:rPr>
        <w:t>«</w:t>
      </w:r>
      <w:r w:rsidRPr="0064230E">
        <w:rPr>
          <w:color w:val="000000"/>
          <w:lang w:val="kk-KZ"/>
        </w:rPr>
        <w:t>қ</w:t>
      </w:r>
      <w:r w:rsidRPr="000362FA">
        <w:rPr>
          <w:color w:val="000000"/>
          <w:lang w:val="kk-KZ"/>
        </w:rPr>
        <w:t>арбызды</w:t>
      </w:r>
      <w:r w:rsidRPr="0064230E">
        <w:rPr>
          <w:color w:val="000000"/>
          <w:lang w:val="kk-KZ"/>
        </w:rPr>
        <w:t>ң</w:t>
      </w:r>
      <w:r w:rsidRPr="000362FA">
        <w:rPr>
          <w:color w:val="000000"/>
          <w:lang w:val="kk-KZ"/>
        </w:rPr>
        <w:t xml:space="preserve"> к</w:t>
      </w:r>
      <w:r w:rsidRPr="0064230E">
        <w:rPr>
          <w:color w:val="000000"/>
          <w:lang w:val="kk-KZ"/>
        </w:rPr>
        <w:t>ө</w:t>
      </w:r>
      <w:r w:rsidRPr="000362FA">
        <w:rPr>
          <w:color w:val="000000"/>
          <w:lang w:val="kk-KZ"/>
        </w:rPr>
        <w:t>п болуы</w:t>
      </w:r>
      <w:r>
        <w:rPr>
          <w:color w:val="000000"/>
          <w:lang w:val="kk-KZ"/>
        </w:rPr>
        <w:t>»</w:t>
      </w:r>
      <w:r w:rsidRPr="000362FA">
        <w:rPr>
          <w:color w:val="000000"/>
          <w:lang w:val="kk-KZ"/>
        </w:rPr>
        <w:t xml:space="preserve">. Ал - </w:t>
      </w:r>
      <w:r w:rsidRPr="0064230E">
        <w:rPr>
          <w:color w:val="000000"/>
          <w:lang w:val="kk-KZ"/>
        </w:rPr>
        <w:t>қ</w:t>
      </w:r>
      <w:r w:rsidRPr="000362FA">
        <w:rPr>
          <w:color w:val="000000"/>
          <w:lang w:val="kk-KZ"/>
        </w:rPr>
        <w:t xml:space="preserve">ауын Европада </w:t>
      </w:r>
      <w:r w:rsidRPr="0064230E">
        <w:rPr>
          <w:color w:val="000000"/>
          <w:lang w:val="kk-KZ"/>
        </w:rPr>
        <w:t>ғ</w:t>
      </w:r>
      <w:r w:rsidRPr="000362FA">
        <w:rPr>
          <w:color w:val="000000"/>
          <w:lang w:val="kk-KZ"/>
        </w:rPr>
        <w:t>асырды</w:t>
      </w:r>
      <w:r w:rsidRPr="0064230E">
        <w:rPr>
          <w:color w:val="000000"/>
          <w:lang w:val="kk-KZ"/>
        </w:rPr>
        <w:t>ң</w:t>
      </w:r>
      <w:r w:rsidRPr="000362FA">
        <w:rPr>
          <w:color w:val="000000"/>
          <w:lang w:val="kk-KZ"/>
        </w:rPr>
        <w:t xml:space="preserve"> басында белгiлi бол</w:t>
      </w:r>
      <w:r w:rsidRPr="0064230E">
        <w:rPr>
          <w:color w:val="000000"/>
          <w:lang w:val="kk-KZ"/>
        </w:rPr>
        <w:t>ғ</w:t>
      </w:r>
      <w:r w:rsidRPr="000362FA">
        <w:rPr>
          <w:color w:val="000000"/>
          <w:lang w:val="kk-KZ"/>
        </w:rPr>
        <w:t>ан. пiскен кезiнде жесе т</w:t>
      </w:r>
      <w:r w:rsidRPr="0064230E">
        <w:rPr>
          <w:color w:val="000000"/>
          <w:lang w:val="kk-KZ"/>
        </w:rPr>
        <w:t>ә</w:t>
      </w:r>
      <w:r w:rsidRPr="000362FA">
        <w:rPr>
          <w:color w:val="000000"/>
          <w:lang w:val="kk-KZ"/>
        </w:rPr>
        <w:t>ттi. Формалары т</w:t>
      </w:r>
      <w:r w:rsidRPr="0064230E">
        <w:rPr>
          <w:color w:val="000000"/>
          <w:lang w:val="kk-KZ"/>
        </w:rPr>
        <w:t>ү</w:t>
      </w:r>
      <w:r w:rsidRPr="000362FA">
        <w:rPr>
          <w:color w:val="000000"/>
          <w:lang w:val="kk-KZ"/>
        </w:rPr>
        <w:t xml:space="preserve">рлiше болады </w:t>
      </w:r>
      <w:r w:rsidRPr="0064230E">
        <w:rPr>
          <w:color w:val="000000"/>
          <w:lang w:val="kk-KZ" w:bidi="hi-IN"/>
        </w:rPr>
        <w:t>[</w:t>
      </w:r>
      <w:r w:rsidRPr="000362FA">
        <w:rPr>
          <w:color w:val="000000"/>
          <w:lang w:val="kk-KZ"/>
        </w:rPr>
        <w:t>72,41-б.</w:t>
      </w:r>
      <w:r w:rsidRPr="0064230E">
        <w:rPr>
          <w:color w:val="000000"/>
          <w:lang w:val="kk-KZ" w:bidi="hi-IN"/>
        </w:rPr>
        <w:t>]</w:t>
      </w:r>
      <w:r w:rsidRPr="000362FA">
        <w:rPr>
          <w:color w:val="000000"/>
          <w:lang w:val="kk-KZ"/>
        </w:rPr>
        <w:t>.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(аджалатун) д</w:t>
      </w:r>
      <w:r w:rsidRPr="0064230E">
        <w:rPr>
          <w:color w:val="000000"/>
          <w:lang w:val="kk-KZ"/>
        </w:rPr>
        <w:t>өң</w:t>
      </w:r>
      <w:r w:rsidRPr="000362FA">
        <w:rPr>
          <w:color w:val="000000"/>
          <w:lang w:val="kk-KZ"/>
        </w:rPr>
        <w:t>гелек с</w:t>
      </w:r>
      <w:r w:rsidRPr="0064230E">
        <w:rPr>
          <w:color w:val="000000"/>
          <w:lang w:val="kk-KZ"/>
        </w:rPr>
        <w:t>ө</w:t>
      </w:r>
      <w:r w:rsidRPr="000362FA">
        <w:rPr>
          <w:color w:val="000000"/>
          <w:lang w:val="kk-KZ"/>
        </w:rPr>
        <w:t>зiмен тiркесiп ие бол</w:t>
      </w:r>
      <w:r w:rsidRPr="0064230E">
        <w:rPr>
          <w:color w:val="000000"/>
          <w:lang w:val="kk-KZ"/>
        </w:rPr>
        <w:t>ғ</w:t>
      </w:r>
      <w:r w:rsidRPr="000362FA">
        <w:rPr>
          <w:color w:val="000000"/>
          <w:lang w:val="kk-KZ"/>
        </w:rPr>
        <w:t>ан та</w:t>
      </w:r>
      <w:r w:rsidRPr="0064230E">
        <w:rPr>
          <w:color w:val="000000"/>
          <w:lang w:val="kk-KZ"/>
        </w:rPr>
        <w:t>ғ</w:t>
      </w:r>
      <w:r w:rsidRPr="000362FA">
        <w:rPr>
          <w:color w:val="000000"/>
          <w:lang w:val="kk-KZ"/>
        </w:rPr>
        <w:t>ы бiр ма</w:t>
      </w:r>
      <w:r w:rsidRPr="0064230E">
        <w:rPr>
          <w:color w:val="000000"/>
          <w:lang w:val="kk-KZ"/>
        </w:rPr>
        <w:t>ғ</w:t>
      </w:r>
      <w:r w:rsidRPr="000362FA">
        <w:rPr>
          <w:color w:val="000000"/>
          <w:lang w:val="kk-KZ"/>
        </w:rPr>
        <w:t>ынасы-</w:t>
      </w:r>
      <w:r>
        <w:rPr>
          <w:color w:val="000000"/>
          <w:lang w:val="kk-KZ"/>
        </w:rPr>
        <w:t>«</w:t>
      </w:r>
      <w:r w:rsidRPr="000362FA">
        <w:rPr>
          <w:color w:val="000000"/>
          <w:lang w:val="kk-KZ"/>
        </w:rPr>
        <w:t>ступица</w:t>
      </w:r>
      <w:r>
        <w:rPr>
          <w:color w:val="000000"/>
          <w:lang w:val="kk-KZ"/>
        </w:rPr>
        <w:t>»</w:t>
      </w:r>
      <w:r w:rsidRPr="000362FA">
        <w:rPr>
          <w:color w:val="000000"/>
          <w:lang w:val="kk-KZ"/>
        </w:rPr>
        <w:t>, я</w:t>
      </w:r>
      <w:r w:rsidRPr="0064230E">
        <w:rPr>
          <w:color w:val="000000"/>
          <w:lang w:val="kk-KZ"/>
        </w:rPr>
        <w:t>ғ</w:t>
      </w:r>
      <w:r w:rsidRPr="000362FA">
        <w:rPr>
          <w:color w:val="000000"/>
          <w:lang w:val="kk-KZ"/>
        </w:rPr>
        <w:t>ни д</w:t>
      </w:r>
      <w:r w:rsidRPr="0064230E">
        <w:rPr>
          <w:color w:val="000000"/>
          <w:lang w:val="kk-KZ"/>
        </w:rPr>
        <w:t>өң</w:t>
      </w:r>
      <w:r w:rsidRPr="000362FA">
        <w:rPr>
          <w:color w:val="000000"/>
          <w:lang w:val="kk-KZ"/>
        </w:rPr>
        <w:t>гелектi</w:t>
      </w:r>
      <w:r w:rsidRPr="0064230E">
        <w:rPr>
          <w:color w:val="000000"/>
          <w:lang w:val="kk-KZ"/>
        </w:rPr>
        <w:t>ң</w:t>
      </w:r>
      <w:r w:rsidRPr="000362FA">
        <w:rPr>
          <w:color w:val="000000"/>
          <w:lang w:val="kk-KZ"/>
        </w:rPr>
        <w:t xml:space="preserve"> бiлiк темiрге кигiзетiн тесiгi бар орта б</w:t>
      </w:r>
      <w:r w:rsidRPr="0064230E">
        <w:rPr>
          <w:color w:val="000000"/>
          <w:lang w:val="kk-KZ"/>
        </w:rPr>
        <w:t>ө</w:t>
      </w:r>
      <w:r w:rsidRPr="000362FA">
        <w:rPr>
          <w:color w:val="000000"/>
          <w:lang w:val="kk-KZ"/>
        </w:rPr>
        <w:t xml:space="preserve">лiгi </w:t>
      </w:r>
      <w:r w:rsidRPr="0064230E">
        <w:rPr>
          <w:color w:val="000000"/>
          <w:lang w:val="kk-KZ" w:bidi="hi-IN"/>
        </w:rPr>
        <w:t>[</w:t>
      </w:r>
      <w:r w:rsidRPr="000362FA">
        <w:rPr>
          <w:color w:val="000000"/>
          <w:lang w:val="kk-KZ"/>
        </w:rPr>
        <w:t>42,91-б.</w:t>
      </w:r>
      <w:r w:rsidRPr="0064230E">
        <w:rPr>
          <w:color w:val="000000"/>
          <w:lang w:val="kk-KZ" w:bidi="hi-IN"/>
        </w:rPr>
        <w:t>]</w:t>
      </w:r>
      <w:r w:rsidRPr="000362FA">
        <w:rPr>
          <w:color w:val="000000"/>
          <w:lang w:val="kk-KZ"/>
        </w:rPr>
        <w:t>. Айналып келгенде б</w:t>
      </w:r>
      <w:r w:rsidRPr="0064230E">
        <w:rPr>
          <w:color w:val="000000"/>
          <w:lang w:val="kk-KZ"/>
        </w:rPr>
        <w:t>ә</w:t>
      </w:r>
      <w:r w:rsidRPr="000362FA">
        <w:rPr>
          <w:color w:val="000000"/>
          <w:lang w:val="kk-KZ"/>
        </w:rPr>
        <w:t>рiнi</w:t>
      </w:r>
      <w:r w:rsidRPr="0064230E">
        <w:rPr>
          <w:color w:val="000000"/>
          <w:lang w:val="kk-KZ"/>
        </w:rPr>
        <w:t>ң</w:t>
      </w:r>
      <w:r w:rsidRPr="000362FA">
        <w:rPr>
          <w:color w:val="000000"/>
          <w:lang w:val="kk-KZ"/>
        </w:rPr>
        <w:t xml:space="preserve"> беретiн ма</w:t>
      </w:r>
      <w:r w:rsidRPr="0064230E">
        <w:rPr>
          <w:color w:val="000000"/>
          <w:lang w:val="kk-KZ"/>
        </w:rPr>
        <w:t>ғ</w:t>
      </w:r>
      <w:r w:rsidRPr="000362FA">
        <w:rPr>
          <w:color w:val="000000"/>
          <w:lang w:val="kk-KZ"/>
        </w:rPr>
        <w:t xml:space="preserve">ынасы </w:t>
      </w:r>
      <w:r w:rsidRPr="0064230E">
        <w:rPr>
          <w:color w:val="000000"/>
          <w:lang w:val="kk-KZ"/>
        </w:rPr>
        <w:t>ү</w:t>
      </w:r>
      <w:r w:rsidRPr="000362FA">
        <w:rPr>
          <w:color w:val="000000"/>
          <w:lang w:val="kk-KZ"/>
        </w:rPr>
        <w:t>лкен, д</w:t>
      </w:r>
      <w:r w:rsidRPr="0064230E">
        <w:rPr>
          <w:color w:val="000000"/>
          <w:lang w:val="kk-KZ"/>
        </w:rPr>
        <w:t>өң</w:t>
      </w:r>
      <w:r w:rsidRPr="000362FA">
        <w:rPr>
          <w:color w:val="000000"/>
          <w:lang w:val="kk-KZ"/>
        </w:rPr>
        <w:t>гелек, ты</w:t>
      </w:r>
      <w:r w:rsidRPr="0064230E">
        <w:rPr>
          <w:color w:val="000000"/>
          <w:lang w:val="kk-KZ"/>
        </w:rPr>
        <w:t>ғ</w:t>
      </w:r>
      <w:r w:rsidRPr="000362FA">
        <w:rPr>
          <w:color w:val="000000"/>
          <w:lang w:val="kk-KZ"/>
        </w:rPr>
        <w:t>ыз, мол.</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Ә</w:t>
      </w:r>
      <w:r w:rsidRPr="000362FA">
        <w:rPr>
          <w:color w:val="000000"/>
          <w:lang w:val="kk-KZ"/>
        </w:rPr>
        <w:t>детте араб тiлiнде бiр т</w:t>
      </w:r>
      <w:r w:rsidRPr="0064230E">
        <w:rPr>
          <w:color w:val="000000"/>
          <w:lang w:val="kk-KZ"/>
        </w:rPr>
        <w:t>ү</w:t>
      </w:r>
      <w:r w:rsidRPr="000362FA">
        <w:rPr>
          <w:color w:val="000000"/>
          <w:lang w:val="kk-KZ"/>
        </w:rPr>
        <w:t xml:space="preserve">бiрден </w:t>
      </w:r>
      <w:r w:rsidRPr="0064230E">
        <w:rPr>
          <w:color w:val="000000"/>
          <w:lang w:val="kk-KZ"/>
        </w:rPr>
        <w:t>ө</w:t>
      </w:r>
      <w:r w:rsidRPr="000362FA">
        <w:rPr>
          <w:color w:val="000000"/>
          <w:lang w:val="kk-KZ"/>
        </w:rPr>
        <w:t>те к</w:t>
      </w:r>
      <w:r w:rsidRPr="0064230E">
        <w:rPr>
          <w:color w:val="000000"/>
          <w:lang w:val="kk-KZ"/>
        </w:rPr>
        <w:t>ө</w:t>
      </w:r>
      <w:r w:rsidRPr="000362FA">
        <w:rPr>
          <w:color w:val="000000"/>
          <w:lang w:val="kk-KZ"/>
        </w:rPr>
        <w:t>п с</w:t>
      </w:r>
      <w:r w:rsidRPr="0064230E">
        <w:rPr>
          <w:color w:val="000000"/>
          <w:lang w:val="kk-KZ"/>
        </w:rPr>
        <w:t>ө</w:t>
      </w:r>
      <w:r w:rsidRPr="000362FA">
        <w:rPr>
          <w:color w:val="000000"/>
          <w:lang w:val="kk-KZ"/>
        </w:rPr>
        <w:t>з тарайды ж</w:t>
      </w:r>
      <w:r w:rsidRPr="0064230E">
        <w:rPr>
          <w:color w:val="000000"/>
          <w:lang w:val="kk-KZ"/>
        </w:rPr>
        <w:t>ә</w:t>
      </w:r>
      <w:r w:rsidRPr="000362FA">
        <w:rPr>
          <w:color w:val="000000"/>
          <w:lang w:val="kk-KZ"/>
        </w:rPr>
        <w:t xml:space="preserve">не олар </w:t>
      </w:r>
      <w:r w:rsidRPr="0064230E">
        <w:rPr>
          <w:color w:val="000000"/>
          <w:lang w:val="kk-KZ"/>
        </w:rPr>
        <w:t>ұ</w:t>
      </w:r>
      <w:r w:rsidRPr="000362FA">
        <w:rPr>
          <w:color w:val="000000"/>
          <w:lang w:val="kk-KZ"/>
        </w:rPr>
        <w:t>ялас с</w:t>
      </w:r>
      <w:r w:rsidRPr="0064230E">
        <w:rPr>
          <w:color w:val="000000"/>
          <w:lang w:val="kk-KZ"/>
        </w:rPr>
        <w:t>ө</w:t>
      </w:r>
      <w:r>
        <w:rPr>
          <w:color w:val="000000"/>
          <w:lang w:val="kk-KZ"/>
        </w:rPr>
        <w:t xml:space="preserve">здер деп аталады. Ал </w:t>
      </w:r>
      <w:r w:rsidRPr="000362FA">
        <w:rPr>
          <w:color w:val="000000"/>
          <w:lang w:val="kk-KZ"/>
        </w:rPr>
        <w:t>(батаха) т</w:t>
      </w:r>
      <w:r w:rsidRPr="0064230E">
        <w:rPr>
          <w:color w:val="000000"/>
          <w:lang w:val="kk-KZ"/>
        </w:rPr>
        <w:t>ү</w:t>
      </w:r>
      <w:r w:rsidRPr="000362FA">
        <w:rPr>
          <w:color w:val="000000"/>
          <w:lang w:val="kk-KZ"/>
        </w:rPr>
        <w:t>бiрiнен тара</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 xml:space="preserve">здер саны </w:t>
      </w:r>
      <w:r w:rsidRPr="0064230E">
        <w:rPr>
          <w:color w:val="000000"/>
          <w:lang w:val="kk-KZ"/>
        </w:rPr>
        <w:t>ү</w:t>
      </w:r>
      <w:r w:rsidRPr="000362FA">
        <w:rPr>
          <w:color w:val="000000"/>
          <w:lang w:val="kk-KZ"/>
        </w:rPr>
        <w:t>ш-т</w:t>
      </w:r>
      <w:r w:rsidRPr="0064230E">
        <w:rPr>
          <w:color w:val="000000"/>
          <w:lang w:val="kk-KZ"/>
        </w:rPr>
        <w:t>ө</w:t>
      </w:r>
      <w:r w:rsidRPr="000362FA">
        <w:rPr>
          <w:color w:val="000000"/>
          <w:lang w:val="kk-KZ"/>
        </w:rPr>
        <w:t>ртеуден аспайды. Сонды</w:t>
      </w:r>
      <w:r w:rsidRPr="0064230E">
        <w:rPr>
          <w:color w:val="000000"/>
          <w:lang w:val="kk-KZ"/>
        </w:rPr>
        <w:t>қ</w:t>
      </w:r>
      <w:r w:rsidRPr="000362FA">
        <w:rPr>
          <w:color w:val="000000"/>
          <w:lang w:val="kk-KZ"/>
        </w:rPr>
        <w:t>тан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 т</w:t>
      </w:r>
      <w:r w:rsidRPr="0064230E">
        <w:rPr>
          <w:color w:val="000000"/>
          <w:lang w:val="kk-KZ"/>
        </w:rPr>
        <w:t>ү</w:t>
      </w:r>
      <w:r w:rsidRPr="000362FA">
        <w:rPr>
          <w:color w:val="000000"/>
          <w:lang w:val="kk-KZ"/>
        </w:rPr>
        <w:t>ркi тiлiнен енген деуге негiз бар деп есептеймiз.</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lastRenderedPageBreak/>
        <w:t xml:space="preserve">     </w:t>
      </w:r>
      <w:r w:rsidRPr="0064230E">
        <w:rPr>
          <w:i/>
          <w:iCs/>
          <w:color w:val="000000"/>
          <w:lang w:val="kk-KZ"/>
        </w:rPr>
        <w:t>Қ</w:t>
      </w:r>
      <w:r w:rsidRPr="000362FA">
        <w:rPr>
          <w:i/>
          <w:iCs/>
          <w:color w:val="000000"/>
          <w:lang w:val="kk-KZ"/>
        </w:rPr>
        <w:t>арауыл.</w:t>
      </w:r>
      <w:r w:rsidRPr="000362FA">
        <w:rPr>
          <w:color w:val="000000"/>
          <w:lang w:val="kk-KZ"/>
        </w:rPr>
        <w:t xml:space="preserve"> 1) Бiр н</w:t>
      </w:r>
      <w:r w:rsidRPr="0064230E">
        <w:rPr>
          <w:color w:val="000000"/>
          <w:lang w:val="kk-KZ"/>
        </w:rPr>
        <w:t>ә</w:t>
      </w:r>
      <w:r w:rsidRPr="000362FA">
        <w:rPr>
          <w:color w:val="000000"/>
          <w:lang w:val="kk-KZ"/>
        </w:rPr>
        <w:t xml:space="preserve">рсенi </w:t>
      </w:r>
      <w:r w:rsidRPr="0064230E">
        <w:rPr>
          <w:color w:val="000000"/>
          <w:lang w:val="kk-KZ"/>
        </w:rPr>
        <w:t>қ</w:t>
      </w:r>
      <w:r w:rsidRPr="000362FA">
        <w:rPr>
          <w:color w:val="000000"/>
          <w:lang w:val="kk-KZ"/>
        </w:rPr>
        <w:t>ор</w:t>
      </w:r>
      <w:r w:rsidRPr="0064230E">
        <w:rPr>
          <w:color w:val="000000"/>
          <w:lang w:val="kk-KZ"/>
        </w:rPr>
        <w:t>ғ</w:t>
      </w:r>
      <w:r w:rsidRPr="000362FA">
        <w:rPr>
          <w:color w:val="000000"/>
          <w:lang w:val="kk-KZ"/>
        </w:rPr>
        <w:t>ау, са</w:t>
      </w:r>
      <w:r w:rsidRPr="0064230E">
        <w:rPr>
          <w:color w:val="000000"/>
          <w:lang w:val="kk-KZ"/>
        </w:rPr>
        <w:t>қ</w:t>
      </w:r>
      <w:r w:rsidRPr="000362FA">
        <w:rPr>
          <w:color w:val="000000"/>
          <w:lang w:val="kk-KZ"/>
        </w:rPr>
        <w:t>тау; 2) К</w:t>
      </w:r>
      <w:r w:rsidRPr="0064230E">
        <w:rPr>
          <w:color w:val="000000"/>
          <w:lang w:val="kk-KZ"/>
        </w:rPr>
        <w:t>ү</w:t>
      </w:r>
      <w:r w:rsidRPr="000362FA">
        <w:rPr>
          <w:color w:val="000000"/>
          <w:lang w:val="kk-KZ"/>
        </w:rPr>
        <w:t>зетте т</w:t>
      </w:r>
      <w:r w:rsidRPr="0064230E">
        <w:rPr>
          <w:color w:val="000000"/>
          <w:lang w:val="kk-KZ"/>
        </w:rPr>
        <w:t>ұ</w:t>
      </w:r>
      <w:r w:rsidRPr="000362FA">
        <w:rPr>
          <w:color w:val="000000"/>
          <w:lang w:val="kk-KZ"/>
        </w:rPr>
        <w:t>ратын к</w:t>
      </w:r>
      <w:r w:rsidRPr="0064230E">
        <w:rPr>
          <w:color w:val="000000"/>
          <w:lang w:val="kk-KZ"/>
        </w:rPr>
        <w:t>ү</w:t>
      </w:r>
      <w:r w:rsidRPr="000362FA">
        <w:rPr>
          <w:color w:val="000000"/>
          <w:lang w:val="kk-KZ"/>
        </w:rPr>
        <w:t>зетшi, са</w:t>
      </w:r>
      <w:r w:rsidRPr="0064230E">
        <w:rPr>
          <w:color w:val="000000"/>
          <w:lang w:val="kk-KZ"/>
        </w:rPr>
        <w:t>қ</w:t>
      </w:r>
      <w:r w:rsidRPr="000362FA">
        <w:rPr>
          <w:color w:val="000000"/>
          <w:lang w:val="kk-KZ"/>
        </w:rPr>
        <w:t xml:space="preserve">шы. Найза </w:t>
      </w:r>
      <w:r w:rsidRPr="0064230E">
        <w:rPr>
          <w:color w:val="000000"/>
          <w:lang w:val="kk-KZ"/>
        </w:rPr>
        <w:t>ұ</w:t>
      </w:r>
      <w:r w:rsidRPr="000362FA">
        <w:rPr>
          <w:color w:val="000000"/>
          <w:lang w:val="kk-KZ"/>
        </w:rPr>
        <w:t>ста</w:t>
      </w:r>
      <w:r w:rsidRPr="0064230E">
        <w:rPr>
          <w:color w:val="000000"/>
          <w:lang w:val="kk-KZ"/>
        </w:rPr>
        <w:t>ғ</w:t>
      </w:r>
      <w:r w:rsidRPr="000362FA">
        <w:rPr>
          <w:color w:val="000000"/>
          <w:lang w:val="kk-KZ"/>
        </w:rPr>
        <w:t xml:space="preserve">ан </w:t>
      </w:r>
      <w:r w:rsidRPr="0064230E">
        <w:rPr>
          <w:color w:val="000000"/>
          <w:lang w:val="kk-KZ"/>
        </w:rPr>
        <w:t>қ</w:t>
      </w:r>
      <w:r w:rsidRPr="000362FA">
        <w:rPr>
          <w:color w:val="000000"/>
          <w:lang w:val="kk-KZ"/>
        </w:rPr>
        <w:t xml:space="preserve">арауылдар да, </w:t>
      </w:r>
      <w:r w:rsidRPr="0064230E">
        <w:rPr>
          <w:color w:val="000000"/>
          <w:lang w:val="kk-KZ"/>
        </w:rPr>
        <w:t>ә</w:t>
      </w:r>
      <w:r w:rsidRPr="000362FA">
        <w:rPr>
          <w:color w:val="000000"/>
          <w:lang w:val="kk-KZ"/>
        </w:rPr>
        <w:t>мiршiлерiнi</w:t>
      </w:r>
      <w:r w:rsidRPr="0064230E">
        <w:rPr>
          <w:color w:val="000000"/>
          <w:lang w:val="kk-KZ"/>
        </w:rPr>
        <w:t>ң</w:t>
      </w:r>
      <w:r w:rsidRPr="000362FA">
        <w:rPr>
          <w:color w:val="000000"/>
          <w:lang w:val="kk-KZ"/>
        </w:rPr>
        <w:t xml:space="preserve"> мына </w:t>
      </w:r>
      <w:r w:rsidRPr="0064230E">
        <w:rPr>
          <w:color w:val="000000"/>
          <w:lang w:val="kk-KZ"/>
        </w:rPr>
        <w:t>қ</w:t>
      </w:r>
      <w:r w:rsidRPr="000362FA">
        <w:rPr>
          <w:color w:val="000000"/>
          <w:lang w:val="kk-KZ"/>
        </w:rPr>
        <w:t>ылы</w:t>
      </w:r>
      <w:r w:rsidRPr="0064230E">
        <w:rPr>
          <w:color w:val="000000"/>
          <w:lang w:val="kk-KZ"/>
        </w:rPr>
        <w:t>ғ</w:t>
      </w:r>
      <w:r w:rsidRPr="000362FA">
        <w:rPr>
          <w:color w:val="000000"/>
          <w:lang w:val="kk-KZ"/>
        </w:rPr>
        <w:t>ына та</w:t>
      </w:r>
      <w:r w:rsidRPr="0064230E">
        <w:rPr>
          <w:color w:val="000000"/>
          <w:lang w:val="kk-KZ"/>
        </w:rPr>
        <w:t>ң</w:t>
      </w:r>
      <w:r w:rsidRPr="000362FA">
        <w:rPr>
          <w:color w:val="000000"/>
          <w:lang w:val="kk-KZ"/>
        </w:rPr>
        <w:t xml:space="preserve">данып, </w:t>
      </w:r>
      <w:r w:rsidRPr="0064230E">
        <w:rPr>
          <w:color w:val="000000"/>
          <w:lang w:val="kk-KZ"/>
        </w:rPr>
        <w:t>қ</w:t>
      </w:r>
      <w:r w:rsidRPr="000362FA">
        <w:rPr>
          <w:color w:val="000000"/>
          <w:lang w:val="kk-KZ"/>
        </w:rPr>
        <w:t>ызы</w:t>
      </w:r>
      <w:r w:rsidRPr="0064230E">
        <w:rPr>
          <w:color w:val="000000"/>
          <w:lang w:val="kk-KZ"/>
        </w:rPr>
        <w:t>ққ</w:t>
      </w:r>
      <w:r w:rsidRPr="000362FA">
        <w:rPr>
          <w:color w:val="000000"/>
          <w:lang w:val="kk-KZ"/>
        </w:rPr>
        <w:t>а жинала баста</w:t>
      </w:r>
      <w:r w:rsidRPr="0064230E">
        <w:rPr>
          <w:color w:val="000000"/>
          <w:lang w:val="kk-KZ"/>
        </w:rPr>
        <w:t>ғ</w:t>
      </w:r>
      <w:r w:rsidRPr="000362FA">
        <w:rPr>
          <w:color w:val="000000"/>
          <w:lang w:val="kk-KZ"/>
        </w:rPr>
        <w:t>ан (О.С</w:t>
      </w:r>
      <w:r w:rsidRPr="0064230E">
        <w:rPr>
          <w:color w:val="000000"/>
          <w:lang w:val="kk-KZ"/>
        </w:rPr>
        <w:t>ә</w:t>
      </w:r>
      <w:r w:rsidRPr="000362FA">
        <w:rPr>
          <w:color w:val="000000"/>
          <w:lang w:val="kk-KZ"/>
        </w:rPr>
        <w:t>рсенбаев, Са</w:t>
      </w:r>
      <w:r w:rsidRPr="0064230E">
        <w:rPr>
          <w:color w:val="000000"/>
          <w:lang w:val="kk-KZ"/>
        </w:rPr>
        <w:t>ғ</w:t>
      </w:r>
      <w:r w:rsidRPr="000362FA">
        <w:rPr>
          <w:color w:val="000000"/>
          <w:lang w:val="kk-KZ"/>
        </w:rPr>
        <w:t xml:space="preserve">ым). </w:t>
      </w:r>
      <w:r>
        <w:rPr>
          <w:color w:val="000000"/>
          <w:lang w:val="kk-KZ"/>
        </w:rPr>
        <w:t>«</w:t>
      </w:r>
      <w:r w:rsidRPr="000362FA">
        <w:rPr>
          <w:color w:val="000000"/>
          <w:lang w:val="kk-KZ"/>
        </w:rPr>
        <w:t>Египетско-арабский справочник для самостоятельного изучения</w:t>
      </w:r>
      <w:r>
        <w:rPr>
          <w:color w:val="000000"/>
          <w:lang w:val="kk-KZ"/>
        </w:rPr>
        <w:t>»</w:t>
      </w:r>
      <w:r w:rsidRPr="000362FA">
        <w:rPr>
          <w:color w:val="000000"/>
          <w:lang w:val="kk-KZ"/>
        </w:rPr>
        <w:t xml:space="preserve"> с</w:t>
      </w:r>
      <w:r w:rsidRPr="0064230E">
        <w:rPr>
          <w:color w:val="000000"/>
          <w:lang w:val="kk-KZ"/>
        </w:rPr>
        <w:t>ө</w:t>
      </w:r>
      <w:r w:rsidRPr="000362FA">
        <w:rPr>
          <w:color w:val="000000"/>
          <w:lang w:val="kk-KZ"/>
        </w:rPr>
        <w:t xml:space="preserve">здiгiнде </w:t>
      </w:r>
      <w:r w:rsidRPr="0064230E">
        <w:rPr>
          <w:i/>
          <w:iCs/>
          <w:color w:val="000000"/>
          <w:lang w:val="kk-KZ"/>
        </w:rPr>
        <w:t>қ</w:t>
      </w:r>
      <w:r w:rsidRPr="000362FA">
        <w:rPr>
          <w:i/>
          <w:iCs/>
          <w:color w:val="000000"/>
          <w:lang w:val="kk-KZ"/>
        </w:rPr>
        <w:t>ара</w:t>
      </w:r>
      <w:r w:rsidRPr="0064230E">
        <w:rPr>
          <w:i/>
          <w:iCs/>
          <w:color w:val="000000"/>
          <w:lang w:val="kk-KZ"/>
        </w:rPr>
        <w:t>һқұ</w:t>
      </w:r>
      <w:r w:rsidRPr="000362FA">
        <w:rPr>
          <w:i/>
          <w:iCs/>
          <w:color w:val="000000"/>
          <w:lang w:val="kk-KZ"/>
        </w:rPr>
        <w:t>л</w:t>
      </w:r>
      <w:r w:rsidRPr="000362FA">
        <w:rPr>
          <w:color w:val="000000"/>
          <w:lang w:val="kk-KZ"/>
        </w:rPr>
        <w:t xml:space="preserve"> </w:t>
      </w:r>
      <w:r>
        <w:rPr>
          <w:color w:val="000000"/>
          <w:lang w:val="kk-KZ"/>
        </w:rPr>
        <w:t>«</w:t>
      </w:r>
      <w:r w:rsidRPr="000362FA">
        <w:rPr>
          <w:color w:val="000000"/>
          <w:lang w:val="kk-KZ"/>
        </w:rPr>
        <w:t>полиция</w:t>
      </w:r>
      <w:r>
        <w:rPr>
          <w:color w:val="000000"/>
          <w:lang w:val="kk-KZ"/>
        </w:rPr>
        <w:t>»</w:t>
      </w:r>
      <w:r w:rsidRPr="000362FA">
        <w:rPr>
          <w:color w:val="000000"/>
          <w:lang w:val="kk-KZ"/>
        </w:rPr>
        <w:t xml:space="preserve"> ма</w:t>
      </w:r>
      <w:r w:rsidRPr="0064230E">
        <w:rPr>
          <w:color w:val="000000"/>
          <w:lang w:val="kk-KZ"/>
        </w:rPr>
        <w:t>ғ</w:t>
      </w:r>
      <w:r w:rsidRPr="000362FA">
        <w:rPr>
          <w:color w:val="000000"/>
          <w:lang w:val="kk-KZ"/>
        </w:rPr>
        <w:t xml:space="preserve">ынасында </w:t>
      </w:r>
      <w:r w:rsidRPr="0064230E">
        <w:rPr>
          <w:color w:val="000000"/>
          <w:lang w:val="kk-KZ" w:bidi="hi-IN"/>
        </w:rPr>
        <w:t>[</w:t>
      </w:r>
      <w:r w:rsidRPr="000362FA">
        <w:rPr>
          <w:color w:val="000000"/>
          <w:lang w:val="kk-KZ"/>
        </w:rPr>
        <w:t>78,130-б.</w:t>
      </w:r>
      <w:r w:rsidRPr="0064230E">
        <w:rPr>
          <w:color w:val="000000"/>
          <w:lang w:val="kk-KZ" w:bidi="hi-IN"/>
        </w:rPr>
        <w:t>]</w:t>
      </w:r>
      <w:r w:rsidRPr="00FD1F28">
        <w:rPr>
          <w:color w:val="000000"/>
          <w:lang w:val="kk-KZ"/>
        </w:rPr>
        <w:t>, ал Барановты</w:t>
      </w:r>
      <w:r w:rsidRPr="0064230E">
        <w:rPr>
          <w:color w:val="000000"/>
          <w:lang w:val="kk-KZ"/>
        </w:rPr>
        <w:t>ң</w:t>
      </w:r>
      <w:r w:rsidRPr="00FD1F28">
        <w:rPr>
          <w:color w:val="000000"/>
          <w:lang w:val="kk-KZ"/>
        </w:rPr>
        <w:t xml:space="preserve"> с</w:t>
      </w:r>
      <w:r w:rsidRPr="0064230E">
        <w:rPr>
          <w:color w:val="000000"/>
          <w:lang w:val="kk-KZ"/>
        </w:rPr>
        <w:t>ө</w:t>
      </w:r>
      <w:r w:rsidRPr="00FD1F28">
        <w:rPr>
          <w:color w:val="000000"/>
          <w:lang w:val="kk-KZ"/>
        </w:rPr>
        <w:t xml:space="preserve">здiгiнде </w:t>
      </w:r>
      <w:r>
        <w:rPr>
          <w:color w:val="000000"/>
          <w:lang w:val="kk-KZ"/>
        </w:rPr>
        <w:t>«</w:t>
      </w:r>
      <w:r w:rsidRPr="00FD1F28">
        <w:rPr>
          <w:color w:val="000000"/>
          <w:lang w:val="kk-KZ"/>
        </w:rPr>
        <w:t>бiр н</w:t>
      </w:r>
      <w:r w:rsidRPr="0064230E">
        <w:rPr>
          <w:color w:val="000000"/>
          <w:lang w:val="kk-KZ"/>
        </w:rPr>
        <w:t>ә</w:t>
      </w:r>
      <w:r w:rsidRPr="00FD1F28">
        <w:rPr>
          <w:color w:val="000000"/>
          <w:lang w:val="kk-KZ"/>
        </w:rPr>
        <w:t>рсенi к</w:t>
      </w:r>
      <w:r w:rsidRPr="0064230E">
        <w:rPr>
          <w:color w:val="000000"/>
          <w:lang w:val="kk-KZ"/>
        </w:rPr>
        <w:t>ү</w:t>
      </w:r>
      <w:r w:rsidRPr="00FD1F28">
        <w:rPr>
          <w:color w:val="000000"/>
          <w:lang w:val="kk-KZ"/>
        </w:rPr>
        <w:t xml:space="preserve">зету </w:t>
      </w:r>
      <w:r w:rsidRPr="0064230E">
        <w:rPr>
          <w:color w:val="000000"/>
          <w:lang w:val="kk-KZ"/>
        </w:rPr>
        <w:t>ү</w:t>
      </w:r>
      <w:r w:rsidRPr="00FD1F28">
        <w:rPr>
          <w:color w:val="000000"/>
          <w:lang w:val="kk-KZ"/>
        </w:rPr>
        <w:t xml:space="preserve">шiн </w:t>
      </w:r>
      <w:r w:rsidRPr="0064230E">
        <w:rPr>
          <w:color w:val="000000"/>
          <w:lang w:val="kk-KZ"/>
        </w:rPr>
        <w:t>қ</w:t>
      </w:r>
      <w:r w:rsidRPr="00FD1F28">
        <w:rPr>
          <w:color w:val="000000"/>
          <w:lang w:val="kk-KZ"/>
        </w:rPr>
        <w:t>ойыл</w:t>
      </w:r>
      <w:r w:rsidRPr="0064230E">
        <w:rPr>
          <w:color w:val="000000"/>
          <w:lang w:val="kk-KZ"/>
        </w:rPr>
        <w:t>ғ</w:t>
      </w:r>
      <w:r w:rsidRPr="00FD1F28">
        <w:rPr>
          <w:color w:val="000000"/>
          <w:lang w:val="kk-KZ"/>
        </w:rPr>
        <w:t xml:space="preserve">ан </w:t>
      </w:r>
      <w:r w:rsidRPr="0064230E">
        <w:rPr>
          <w:color w:val="000000"/>
          <w:lang w:val="kk-KZ"/>
        </w:rPr>
        <w:t>ә</w:t>
      </w:r>
      <w:r w:rsidRPr="00FD1F28">
        <w:rPr>
          <w:color w:val="000000"/>
          <w:lang w:val="kk-KZ"/>
        </w:rPr>
        <w:t>скери к</w:t>
      </w:r>
      <w:r w:rsidRPr="0064230E">
        <w:rPr>
          <w:color w:val="000000"/>
          <w:lang w:val="kk-KZ"/>
        </w:rPr>
        <w:t>ү</w:t>
      </w:r>
      <w:r w:rsidRPr="00FD1F28">
        <w:rPr>
          <w:color w:val="000000"/>
          <w:lang w:val="kk-KZ"/>
        </w:rPr>
        <w:t>зет</w:t>
      </w:r>
      <w:r>
        <w:rPr>
          <w:color w:val="000000"/>
          <w:lang w:val="kk-KZ"/>
        </w:rPr>
        <w:t>»</w:t>
      </w:r>
      <w:r w:rsidRPr="00FD1F28">
        <w:rPr>
          <w:color w:val="000000"/>
          <w:lang w:val="kk-KZ"/>
        </w:rPr>
        <w:t xml:space="preserve"> ма</w:t>
      </w:r>
      <w:r w:rsidRPr="0064230E">
        <w:rPr>
          <w:color w:val="000000"/>
          <w:lang w:val="kk-KZ"/>
        </w:rPr>
        <w:t>ғ</w:t>
      </w:r>
      <w:r w:rsidRPr="00FD1F28">
        <w:rPr>
          <w:color w:val="000000"/>
          <w:lang w:val="kk-KZ"/>
        </w:rPr>
        <w:t>ынасы</w:t>
      </w:r>
      <w:r>
        <w:rPr>
          <w:color w:val="000000"/>
          <w:lang w:val="kk-KZ"/>
        </w:rPr>
        <w:t>нда берiлген</w:t>
      </w:r>
      <w:r w:rsidRPr="00FD1F28">
        <w:rPr>
          <w:color w:val="000000"/>
          <w:lang w:val="kk-KZ" w:bidi="hi-IN"/>
        </w:rPr>
        <w:t xml:space="preserve"> </w:t>
      </w:r>
      <w:r w:rsidRPr="0064230E">
        <w:rPr>
          <w:color w:val="000000"/>
          <w:lang w:val="kk-KZ" w:bidi="hi-IN"/>
        </w:rPr>
        <w:t>[</w:t>
      </w:r>
      <w:r w:rsidRPr="00FD1F28">
        <w:rPr>
          <w:color w:val="000000"/>
          <w:lang w:val="kk-KZ"/>
        </w:rPr>
        <w:t>42, 13-б.</w:t>
      </w:r>
      <w:r w:rsidRPr="0064230E">
        <w:rPr>
          <w:color w:val="000000"/>
          <w:lang w:val="kk-KZ" w:bidi="hi-IN"/>
        </w:rPr>
        <w:t>]</w:t>
      </w:r>
      <w:r w:rsidRPr="002173C4">
        <w:rPr>
          <w:color w:val="000000"/>
          <w:lang w:val="kk-KZ"/>
        </w:rPr>
        <w:t xml:space="preserve">. </w:t>
      </w:r>
      <w:r w:rsidRPr="000362FA">
        <w:rPr>
          <w:color w:val="000000"/>
          <w:lang w:val="kk-KZ"/>
        </w:rPr>
        <w:t>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арабты</w:t>
      </w:r>
      <w:r w:rsidRPr="0064230E">
        <w:rPr>
          <w:color w:val="000000"/>
          <w:lang w:val="kk-KZ"/>
        </w:rPr>
        <w:t>ң</w:t>
      </w:r>
      <w:r w:rsidRPr="000362FA">
        <w:rPr>
          <w:color w:val="000000"/>
          <w:lang w:val="kk-KZ"/>
        </w:rPr>
        <w:t xml:space="preserve"> </w:t>
      </w:r>
      <w:r w:rsidRPr="000362FA">
        <w:rPr>
          <w:i/>
          <w:iCs/>
          <w:color w:val="000000"/>
          <w:lang w:val="kk-KZ"/>
        </w:rPr>
        <w:t>шарафун</w:t>
      </w:r>
      <w:r w:rsidRPr="000362FA">
        <w:rPr>
          <w:color w:val="000000"/>
          <w:lang w:val="kk-KZ"/>
        </w:rPr>
        <w:t xml:space="preserve"> с</w:t>
      </w:r>
      <w:r w:rsidRPr="0064230E">
        <w:rPr>
          <w:color w:val="000000"/>
          <w:lang w:val="kk-KZ"/>
        </w:rPr>
        <w:t>ө</w:t>
      </w:r>
      <w:r w:rsidRPr="000362FA">
        <w:rPr>
          <w:color w:val="000000"/>
          <w:lang w:val="kk-KZ"/>
        </w:rPr>
        <w:t xml:space="preserve">зiмен тiркесiп, </w:t>
      </w:r>
      <w:r>
        <w:rPr>
          <w:color w:val="000000"/>
          <w:lang w:val="kk-KZ"/>
        </w:rPr>
        <w:t>«</w:t>
      </w:r>
      <w:r w:rsidRPr="0064230E">
        <w:rPr>
          <w:color w:val="000000"/>
          <w:lang w:val="kk-KZ"/>
        </w:rPr>
        <w:t>құ</w:t>
      </w:r>
      <w:r w:rsidRPr="000362FA">
        <w:rPr>
          <w:color w:val="000000"/>
          <w:lang w:val="kk-KZ"/>
        </w:rPr>
        <w:t xml:space="preserve">рметтi </w:t>
      </w:r>
      <w:r w:rsidRPr="0064230E">
        <w:rPr>
          <w:color w:val="000000"/>
          <w:lang w:val="kk-KZ"/>
        </w:rPr>
        <w:t>қ</w:t>
      </w:r>
      <w:r w:rsidRPr="000362FA">
        <w:rPr>
          <w:color w:val="000000"/>
          <w:lang w:val="kk-KZ"/>
        </w:rPr>
        <w:t>арауыл</w:t>
      </w:r>
      <w:r>
        <w:rPr>
          <w:color w:val="000000"/>
          <w:lang w:val="kk-KZ"/>
        </w:rPr>
        <w:t xml:space="preserve">» </w:t>
      </w:r>
      <w:r w:rsidRPr="000362FA">
        <w:rPr>
          <w:color w:val="000000"/>
          <w:lang w:val="kk-KZ"/>
        </w:rPr>
        <w:t xml:space="preserve">деп аударылады. </w:t>
      </w:r>
      <w:r w:rsidRPr="0064230E">
        <w:rPr>
          <w:color w:val="000000"/>
        </w:rPr>
        <w:t>Т</w:t>
      </w:r>
      <w:r w:rsidRPr="0064230E">
        <w:rPr>
          <w:color w:val="000000"/>
          <w:lang w:val="kk-KZ"/>
        </w:rPr>
        <w:t>ү</w:t>
      </w:r>
      <w:r w:rsidRPr="0064230E">
        <w:rPr>
          <w:color w:val="000000"/>
        </w:rPr>
        <w:t xml:space="preserve">рiк тiлiнде полиция </w:t>
      </w:r>
      <w:r w:rsidRPr="0064230E">
        <w:rPr>
          <w:color w:val="000000"/>
          <w:lang w:val="en-US"/>
        </w:rPr>
        <w:t>polis</w:t>
      </w:r>
      <w:r w:rsidRPr="0064230E">
        <w:rPr>
          <w:color w:val="000000"/>
        </w:rPr>
        <w:t xml:space="preserve"> - полис делiнгенмен, полиция учаскесi – </w:t>
      </w:r>
      <w:r>
        <w:rPr>
          <w:color w:val="000000"/>
          <w:lang w:val="kk-KZ"/>
        </w:rPr>
        <w:t>«</w:t>
      </w:r>
      <w:r w:rsidRPr="0064230E">
        <w:rPr>
          <w:color w:val="000000"/>
        </w:rPr>
        <w:t>полис караколу</w:t>
      </w:r>
      <w:r>
        <w:rPr>
          <w:color w:val="000000"/>
          <w:lang w:val="kk-KZ"/>
        </w:rPr>
        <w:t>»</w:t>
      </w:r>
      <w:r w:rsidRPr="0064230E">
        <w:rPr>
          <w:color w:val="000000"/>
        </w:rPr>
        <w:t xml:space="preserve"> деп айтылады екен </w:t>
      </w:r>
      <w:r w:rsidRPr="0064230E">
        <w:rPr>
          <w:color w:val="000000"/>
          <w:lang w:val="kk-KZ" w:bidi="hi-IN"/>
        </w:rPr>
        <w:t>[</w:t>
      </w:r>
      <w:r w:rsidRPr="0064230E">
        <w:rPr>
          <w:color w:val="000000"/>
        </w:rPr>
        <w:t>64,331-б.</w:t>
      </w:r>
      <w:r w:rsidRPr="0064230E">
        <w:rPr>
          <w:color w:val="000000"/>
          <w:lang w:val="kk-KZ" w:bidi="hi-IN"/>
        </w:rPr>
        <w:t>]</w:t>
      </w:r>
      <w:r w:rsidRPr="0064230E">
        <w:rPr>
          <w:color w:val="000000"/>
        </w:rPr>
        <w:t xml:space="preserve">. </w:t>
      </w:r>
      <w:r w:rsidRPr="0064230E">
        <w:rPr>
          <w:color w:val="000000"/>
          <w:lang w:val="kk-KZ"/>
        </w:rPr>
        <w:t>Қ</w:t>
      </w:r>
      <w:r w:rsidRPr="0064230E">
        <w:rPr>
          <w:color w:val="000000"/>
        </w:rPr>
        <w:t>арауыл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полиция ма</w:t>
      </w:r>
      <w:r w:rsidRPr="0064230E">
        <w:rPr>
          <w:color w:val="000000"/>
          <w:lang w:val="kk-KZ"/>
        </w:rPr>
        <w:t>ғ</w:t>
      </w:r>
      <w:r w:rsidRPr="0064230E">
        <w:rPr>
          <w:color w:val="000000"/>
        </w:rPr>
        <w:t>ынасына ие болуы со</w:t>
      </w:r>
      <w:r w:rsidRPr="0064230E">
        <w:rPr>
          <w:color w:val="000000"/>
          <w:lang w:val="kk-KZ"/>
        </w:rPr>
        <w:t>ғ</w:t>
      </w:r>
      <w:r w:rsidRPr="0064230E">
        <w:rPr>
          <w:color w:val="000000"/>
        </w:rPr>
        <w:t>ан байланысты болуы керек.</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w:t>
      </w:r>
      <w:r w:rsidRPr="0064230E">
        <w:rPr>
          <w:i/>
          <w:iCs/>
          <w:color w:val="000000"/>
        </w:rPr>
        <w:t>шыбы</w:t>
      </w:r>
      <w:r w:rsidRPr="0064230E">
        <w:rPr>
          <w:i/>
          <w:iCs/>
          <w:color w:val="000000"/>
          <w:lang w:val="kk-KZ"/>
        </w:rPr>
        <w:t>қ</w:t>
      </w:r>
      <w:r w:rsidRPr="0064230E">
        <w:rPr>
          <w:color w:val="000000"/>
        </w:rPr>
        <w:t xml:space="preserve"> с</w:t>
      </w:r>
      <w:r w:rsidRPr="0064230E">
        <w:rPr>
          <w:color w:val="000000"/>
          <w:lang w:val="kk-KZ"/>
        </w:rPr>
        <w:t>ө</w:t>
      </w:r>
      <w:r w:rsidRPr="0064230E">
        <w:rPr>
          <w:color w:val="000000"/>
        </w:rPr>
        <w:t xml:space="preserve">зi араб тiлiнде </w:t>
      </w:r>
      <w:r w:rsidRPr="0064230E">
        <w:rPr>
          <w:color w:val="000000"/>
          <w:lang w:val="kk-KZ"/>
        </w:rPr>
        <w:t>ө</w:t>
      </w:r>
      <w:r w:rsidRPr="0064230E">
        <w:rPr>
          <w:color w:val="000000"/>
        </w:rPr>
        <w:t>з тiлiмiздегi ма</w:t>
      </w:r>
      <w:r w:rsidRPr="0064230E">
        <w:rPr>
          <w:color w:val="000000"/>
          <w:lang w:val="kk-KZ"/>
        </w:rPr>
        <w:t>ғ</w:t>
      </w:r>
      <w:r w:rsidRPr="0064230E">
        <w:rPr>
          <w:color w:val="000000"/>
        </w:rPr>
        <w:t xml:space="preserve">ыналарынан айрылып, бiрiне-бiрi </w:t>
      </w:r>
      <w:r w:rsidRPr="0064230E">
        <w:rPr>
          <w:color w:val="000000"/>
          <w:lang w:val="kk-KZ"/>
        </w:rPr>
        <w:t>ұқ</w:t>
      </w:r>
      <w:r w:rsidRPr="0064230E">
        <w:rPr>
          <w:color w:val="000000"/>
        </w:rPr>
        <w:t>самайтын екi т</w:t>
      </w:r>
      <w:r w:rsidRPr="0064230E">
        <w:rPr>
          <w:color w:val="000000"/>
          <w:lang w:val="kk-KZ"/>
        </w:rPr>
        <w:t>ү</w:t>
      </w:r>
      <w:r w:rsidRPr="0064230E">
        <w:rPr>
          <w:color w:val="000000"/>
        </w:rPr>
        <w:t>рлi ма</w:t>
      </w:r>
      <w:r w:rsidRPr="0064230E">
        <w:rPr>
          <w:color w:val="000000"/>
          <w:lang w:val="kk-KZ"/>
        </w:rPr>
        <w:t>ғ</w:t>
      </w:r>
      <w:r w:rsidRPr="0064230E">
        <w:rPr>
          <w:color w:val="000000"/>
        </w:rPr>
        <w:t>ына</w:t>
      </w:r>
      <w:r w:rsidRPr="0064230E">
        <w:rPr>
          <w:color w:val="000000"/>
          <w:lang w:val="kk-KZ"/>
        </w:rPr>
        <w:t>ғ</w:t>
      </w:r>
      <w:r w:rsidRPr="0064230E">
        <w:rPr>
          <w:color w:val="000000"/>
        </w:rPr>
        <w:t>а ие бол</w:t>
      </w:r>
      <w:r w:rsidRPr="0064230E">
        <w:rPr>
          <w:color w:val="000000"/>
          <w:lang w:val="kk-KZ"/>
        </w:rPr>
        <w:t>ғ</w:t>
      </w:r>
      <w:r w:rsidRPr="0064230E">
        <w:rPr>
          <w:color w:val="000000"/>
        </w:rPr>
        <w:t xml:space="preserve">ан.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оны</w:t>
      </w:r>
      <w:r w:rsidRPr="0064230E">
        <w:rPr>
          <w:color w:val="000000"/>
          <w:lang w:val="kk-KZ"/>
        </w:rPr>
        <w:t>ң</w:t>
      </w:r>
      <w:r w:rsidRPr="0064230E">
        <w:rPr>
          <w:color w:val="000000"/>
        </w:rPr>
        <w:t>: 1) а</w:t>
      </w:r>
      <w:r w:rsidRPr="0064230E">
        <w:rPr>
          <w:color w:val="000000"/>
          <w:lang w:val="kk-KZ"/>
        </w:rPr>
        <w:t>ғ</w:t>
      </w:r>
      <w:r w:rsidRPr="0064230E">
        <w:rPr>
          <w:color w:val="000000"/>
        </w:rPr>
        <w:t>ашты</w:t>
      </w:r>
      <w:r w:rsidRPr="0064230E">
        <w:rPr>
          <w:color w:val="000000"/>
          <w:lang w:val="kk-KZ"/>
        </w:rPr>
        <w:t>ң</w:t>
      </w:r>
      <w:r w:rsidRPr="0064230E">
        <w:rPr>
          <w:color w:val="000000"/>
        </w:rPr>
        <w:t xml:space="preserve"> б</w:t>
      </w:r>
      <w:r w:rsidRPr="0064230E">
        <w:rPr>
          <w:color w:val="000000"/>
          <w:lang w:val="kk-KZ"/>
        </w:rPr>
        <w:t>ұ</w:t>
      </w:r>
      <w:r w:rsidRPr="0064230E">
        <w:rPr>
          <w:color w:val="000000"/>
        </w:rPr>
        <w:t>та</w:t>
      </w:r>
      <w:r w:rsidRPr="0064230E">
        <w:rPr>
          <w:color w:val="000000"/>
          <w:lang w:val="kk-KZ"/>
        </w:rPr>
        <w:t>ғ</w:t>
      </w:r>
      <w:r w:rsidRPr="0064230E">
        <w:rPr>
          <w:color w:val="000000"/>
        </w:rPr>
        <w:t>ы, жапыра</w:t>
      </w:r>
      <w:r w:rsidRPr="0064230E">
        <w:rPr>
          <w:color w:val="000000"/>
          <w:lang w:val="kk-KZ"/>
        </w:rPr>
        <w:t>ғ</w:t>
      </w:r>
      <w:r w:rsidRPr="0064230E">
        <w:rPr>
          <w:color w:val="000000"/>
        </w:rPr>
        <w:t>ы жо</w:t>
      </w:r>
      <w:r w:rsidRPr="0064230E">
        <w:rPr>
          <w:color w:val="000000"/>
          <w:lang w:val="kk-KZ"/>
        </w:rPr>
        <w:t>қ</w:t>
      </w:r>
      <w:r w:rsidRPr="0064230E">
        <w:rPr>
          <w:color w:val="000000"/>
        </w:rPr>
        <w:t xml:space="preserve">, </w:t>
      </w:r>
      <w:r w:rsidRPr="0064230E">
        <w:rPr>
          <w:color w:val="000000"/>
          <w:lang w:val="kk-KZ"/>
        </w:rPr>
        <w:t>ұ</w:t>
      </w:r>
      <w:r w:rsidRPr="0064230E">
        <w:rPr>
          <w:color w:val="000000"/>
        </w:rPr>
        <w:t>зын да жi</w:t>
      </w:r>
      <w:r w:rsidRPr="0064230E">
        <w:rPr>
          <w:color w:val="000000"/>
          <w:lang w:val="kk-KZ"/>
        </w:rPr>
        <w:t>ң</w:t>
      </w:r>
      <w:r w:rsidRPr="0064230E">
        <w:rPr>
          <w:color w:val="000000"/>
        </w:rPr>
        <w:t>iшке, сол</w:t>
      </w:r>
      <w:r w:rsidRPr="0064230E">
        <w:rPr>
          <w:color w:val="000000"/>
          <w:lang w:val="kk-KZ"/>
        </w:rPr>
        <w:t>қ</w:t>
      </w:r>
      <w:r w:rsidRPr="0064230E">
        <w:rPr>
          <w:color w:val="000000"/>
        </w:rPr>
        <w:t>ылда</w:t>
      </w:r>
      <w:r w:rsidRPr="0064230E">
        <w:rPr>
          <w:color w:val="000000"/>
          <w:lang w:val="kk-KZ"/>
        </w:rPr>
        <w:t>қ</w:t>
      </w:r>
      <w:r w:rsidRPr="0064230E">
        <w:rPr>
          <w:color w:val="000000"/>
        </w:rPr>
        <w:t xml:space="preserve"> жас </w:t>
      </w:r>
      <w:r w:rsidRPr="0064230E">
        <w:rPr>
          <w:color w:val="000000"/>
          <w:lang w:val="kk-KZ"/>
        </w:rPr>
        <w:t>ө</w:t>
      </w:r>
      <w:r w:rsidRPr="0064230E">
        <w:rPr>
          <w:color w:val="000000"/>
        </w:rPr>
        <w:t xml:space="preserve">ркенi; 2) </w:t>
      </w:r>
      <w:r w:rsidRPr="0064230E">
        <w:rPr>
          <w:color w:val="000000"/>
          <w:lang w:val="kk-KZ"/>
        </w:rPr>
        <w:t>қ</w:t>
      </w:r>
      <w:r w:rsidRPr="0064230E">
        <w:rPr>
          <w:color w:val="000000"/>
        </w:rPr>
        <w:t xml:space="preserve">амшы орнына </w:t>
      </w:r>
      <w:r w:rsidRPr="0064230E">
        <w:rPr>
          <w:color w:val="000000"/>
          <w:lang w:val="kk-KZ"/>
        </w:rPr>
        <w:t>қ</w:t>
      </w:r>
      <w:r w:rsidRPr="0064230E">
        <w:rPr>
          <w:color w:val="000000"/>
        </w:rPr>
        <w:t>олданылатын жi</w:t>
      </w:r>
      <w:r w:rsidRPr="0064230E">
        <w:rPr>
          <w:color w:val="000000"/>
          <w:lang w:val="kk-KZ"/>
        </w:rPr>
        <w:t>ң</w:t>
      </w:r>
      <w:r w:rsidRPr="0064230E">
        <w:rPr>
          <w:color w:val="000000"/>
        </w:rPr>
        <w:t>iшке а</w:t>
      </w:r>
      <w:r w:rsidRPr="0064230E">
        <w:rPr>
          <w:color w:val="000000"/>
          <w:lang w:val="kk-KZ"/>
        </w:rPr>
        <w:t>ғ</w:t>
      </w:r>
      <w:r w:rsidRPr="0064230E">
        <w:rPr>
          <w:color w:val="000000"/>
        </w:rPr>
        <w:t>аш; 3) к</w:t>
      </w:r>
      <w:r w:rsidRPr="0064230E">
        <w:rPr>
          <w:color w:val="000000"/>
          <w:lang w:val="kk-KZ"/>
        </w:rPr>
        <w:t>ө</w:t>
      </w:r>
      <w:r w:rsidRPr="0064230E">
        <w:rPr>
          <w:color w:val="000000"/>
        </w:rPr>
        <w:t>шет; 4) ауыспалы</w:t>
      </w:r>
      <w:r w:rsidRPr="0064230E">
        <w:rPr>
          <w:color w:val="000000"/>
          <w:lang w:val="kk-KZ"/>
        </w:rPr>
        <w:t>:</w:t>
      </w:r>
      <w:r w:rsidRPr="0064230E">
        <w:rPr>
          <w:color w:val="000000"/>
        </w:rPr>
        <w:t xml:space="preserve"> тая</w:t>
      </w:r>
      <w:r w:rsidRPr="0064230E">
        <w:rPr>
          <w:color w:val="000000"/>
          <w:lang w:val="kk-KZ"/>
        </w:rPr>
        <w:t>қ</w:t>
      </w:r>
      <w:r w:rsidRPr="0064230E">
        <w:rPr>
          <w:color w:val="000000"/>
        </w:rPr>
        <w:t>, со</w:t>
      </w:r>
      <w:r w:rsidRPr="0064230E">
        <w:rPr>
          <w:color w:val="000000"/>
          <w:lang w:val="kk-KZ"/>
        </w:rPr>
        <w:t>ққ</w:t>
      </w:r>
      <w:r w:rsidRPr="0064230E">
        <w:rPr>
          <w:color w:val="000000"/>
        </w:rPr>
        <w:t>ы деген ма</w:t>
      </w:r>
      <w:r w:rsidRPr="0064230E">
        <w:rPr>
          <w:color w:val="000000"/>
          <w:lang w:val="kk-KZ"/>
        </w:rPr>
        <w:t>ғ</w:t>
      </w:r>
      <w:r w:rsidRPr="0064230E">
        <w:rPr>
          <w:color w:val="000000"/>
        </w:rPr>
        <w:t>ыналары бар.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Бiра</w:t>
      </w:r>
      <w:r w:rsidRPr="0064230E">
        <w:rPr>
          <w:color w:val="000000"/>
          <w:lang w:val="kk-KZ"/>
        </w:rPr>
        <w:t>қ</w:t>
      </w:r>
      <w:r w:rsidRPr="0064230E">
        <w:rPr>
          <w:color w:val="000000"/>
        </w:rPr>
        <w:t xml:space="preserve"> келесi</w:t>
      </w:r>
      <w:r w:rsidRPr="0064230E">
        <w:rPr>
          <w:b/>
          <w:bCs/>
          <w:i/>
          <w:iCs/>
          <w:color w:val="000000"/>
        </w:rPr>
        <w:t xml:space="preserve"> </w:t>
      </w:r>
      <w:r w:rsidRPr="0064230E">
        <w:rPr>
          <w:i/>
          <w:iCs/>
          <w:color w:val="000000"/>
        </w:rPr>
        <w:t>шыбы</w:t>
      </w:r>
      <w:r w:rsidRPr="0064230E">
        <w:rPr>
          <w:i/>
          <w:iCs/>
          <w:color w:val="000000"/>
          <w:lang w:val="kk-KZ"/>
        </w:rPr>
        <w:t>қ</w:t>
      </w:r>
      <w:r w:rsidRPr="0064230E">
        <w:rPr>
          <w:color w:val="000000"/>
        </w:rPr>
        <w:t xml:space="preserve"> о</w:t>
      </w:r>
      <w:r w:rsidRPr="0064230E">
        <w:rPr>
          <w:color w:val="000000"/>
          <w:lang w:val="kk-KZ"/>
        </w:rPr>
        <w:t>ғ</w:t>
      </w:r>
      <w:r w:rsidRPr="0064230E">
        <w:rPr>
          <w:color w:val="000000"/>
        </w:rPr>
        <w:t>ан ойлану</w:t>
      </w:r>
      <w:r w:rsidRPr="0064230E">
        <w:rPr>
          <w:color w:val="000000"/>
          <w:lang w:val="kk-KZ"/>
        </w:rPr>
        <w:t>ғ</w:t>
      </w:r>
      <w:r w:rsidRPr="0064230E">
        <w:rPr>
          <w:color w:val="000000"/>
        </w:rPr>
        <w:t>а м</w:t>
      </w:r>
      <w:r w:rsidRPr="0064230E">
        <w:rPr>
          <w:color w:val="000000"/>
          <w:lang w:val="kk-KZ"/>
        </w:rPr>
        <w:t>ұ</w:t>
      </w:r>
      <w:r w:rsidRPr="0064230E">
        <w:rPr>
          <w:color w:val="000000"/>
        </w:rPr>
        <w:t>рша бермедi. Сол жа</w:t>
      </w:r>
      <w:r w:rsidRPr="0064230E">
        <w:rPr>
          <w:color w:val="000000"/>
          <w:lang w:val="kk-KZ"/>
        </w:rPr>
        <w:t>қ</w:t>
      </w:r>
      <w:r w:rsidRPr="0064230E">
        <w:rPr>
          <w:color w:val="000000"/>
        </w:rPr>
        <w:t xml:space="preserve"> жауырынны</w:t>
      </w:r>
      <w:r w:rsidRPr="0064230E">
        <w:rPr>
          <w:color w:val="000000"/>
          <w:lang w:val="kk-KZ"/>
        </w:rPr>
        <w:t>ң</w:t>
      </w:r>
      <w:r w:rsidRPr="0064230E">
        <w:rPr>
          <w:color w:val="000000"/>
        </w:rPr>
        <w:t xml:space="preserve"> </w:t>
      </w:r>
      <w:r w:rsidRPr="0064230E">
        <w:rPr>
          <w:color w:val="000000"/>
          <w:lang w:val="kk-KZ"/>
        </w:rPr>
        <w:t>ү</w:t>
      </w:r>
      <w:r w:rsidRPr="0064230E">
        <w:rPr>
          <w:color w:val="000000"/>
        </w:rPr>
        <w:t>стiнен мойнын ала осып жiбердi. (Ж.Молда</w:t>
      </w:r>
      <w:r w:rsidRPr="0064230E">
        <w:rPr>
          <w:color w:val="000000"/>
          <w:lang w:val="kk-KZ"/>
        </w:rPr>
        <w:t>ғ</w:t>
      </w:r>
      <w:r w:rsidRPr="0064230E">
        <w:rPr>
          <w:color w:val="000000"/>
        </w:rPr>
        <w:t>алиев, Ал</w:t>
      </w:r>
      <w:r w:rsidRPr="0064230E">
        <w:rPr>
          <w:color w:val="000000"/>
          <w:lang w:val="kk-KZ"/>
        </w:rPr>
        <w:t>ғ</w:t>
      </w:r>
      <w:r w:rsidRPr="0064230E">
        <w:rPr>
          <w:color w:val="000000"/>
        </w:rPr>
        <w:t>аш</w:t>
      </w:r>
      <w:r w:rsidRPr="0064230E">
        <w:rPr>
          <w:color w:val="000000"/>
          <w:lang w:val="kk-KZ"/>
        </w:rPr>
        <w:t>қ</w:t>
      </w:r>
      <w:r w:rsidRPr="0064230E">
        <w:rPr>
          <w:color w:val="000000"/>
        </w:rPr>
        <w:t>ы/. Араб тiлiнде шыбы</w:t>
      </w:r>
      <w:r w:rsidRPr="0064230E">
        <w:rPr>
          <w:color w:val="000000"/>
          <w:lang w:val="kk-KZ"/>
        </w:rPr>
        <w:t>қ</w:t>
      </w:r>
      <w:r w:rsidRPr="0064230E">
        <w:rPr>
          <w:color w:val="000000"/>
        </w:rPr>
        <w:t xml:space="preserve"> с</w:t>
      </w:r>
      <w:r w:rsidRPr="0064230E">
        <w:rPr>
          <w:color w:val="000000"/>
          <w:lang w:val="kk-KZ"/>
        </w:rPr>
        <w:t>ө</w:t>
      </w:r>
      <w:r w:rsidRPr="0064230E">
        <w:rPr>
          <w:color w:val="000000"/>
        </w:rPr>
        <w:t>зiне былай аны</w:t>
      </w:r>
      <w:r w:rsidRPr="0064230E">
        <w:rPr>
          <w:color w:val="000000"/>
          <w:lang w:val="kk-KZ"/>
        </w:rPr>
        <w:t>қ</w:t>
      </w:r>
      <w:r w:rsidRPr="0064230E">
        <w:rPr>
          <w:color w:val="000000"/>
        </w:rPr>
        <w:t>тама берiлген.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Аш-шууба</w:t>
      </w:r>
      <w:r w:rsidRPr="0064230E">
        <w:rPr>
          <w:color w:val="000000"/>
          <w:lang w:val="kk-KZ"/>
        </w:rPr>
        <w:t>қ</w:t>
      </w:r>
      <w:r w:rsidRPr="0064230E">
        <w:rPr>
          <w:color w:val="000000"/>
        </w:rPr>
        <w:t xml:space="preserve"> </w:t>
      </w:r>
      <w:r>
        <w:rPr>
          <w:color w:val="000000"/>
        </w:rPr>
        <w:t>–</w:t>
      </w:r>
      <w:r w:rsidRPr="0064230E">
        <w:rPr>
          <w:color w:val="000000"/>
        </w:rPr>
        <w:t xml:space="preserve"> </w:t>
      </w:r>
      <w:r>
        <w:rPr>
          <w:color w:val="000000"/>
          <w:lang w:val="kk-KZ"/>
        </w:rPr>
        <w:t>«</w:t>
      </w:r>
      <w:r w:rsidRPr="0064230E">
        <w:rPr>
          <w:color w:val="000000"/>
        </w:rPr>
        <w:t>наубайшыны</w:t>
      </w:r>
      <w:r w:rsidRPr="0064230E">
        <w:rPr>
          <w:color w:val="000000"/>
          <w:lang w:val="kk-KZ"/>
        </w:rPr>
        <w:t>ң</w:t>
      </w:r>
      <w:r w:rsidRPr="0064230E">
        <w:rPr>
          <w:color w:val="000000"/>
        </w:rPr>
        <w:t xml:space="preserve"> нан жаятын тая</w:t>
      </w:r>
      <w:r w:rsidRPr="0064230E">
        <w:rPr>
          <w:color w:val="000000"/>
          <w:lang w:val="kk-KZ"/>
        </w:rPr>
        <w:t>ғ</w:t>
      </w:r>
      <w:r w:rsidRPr="0064230E">
        <w:rPr>
          <w:color w:val="000000"/>
        </w:rPr>
        <w:t>ы</w:t>
      </w:r>
      <w:r>
        <w:rPr>
          <w:color w:val="000000"/>
          <w:lang w:val="kk-KZ"/>
        </w:rPr>
        <w:t>»</w:t>
      </w:r>
      <w:r w:rsidRPr="0064230E">
        <w:rPr>
          <w:color w:val="000000"/>
        </w:rPr>
        <w:t>, парсы тiлiнен ауыс</w:t>
      </w:r>
      <w:r w:rsidRPr="0064230E">
        <w:rPr>
          <w:color w:val="000000"/>
          <w:lang w:val="kk-KZ"/>
        </w:rPr>
        <w:t>қ</w:t>
      </w:r>
      <w:r>
        <w:rPr>
          <w:color w:val="000000"/>
        </w:rPr>
        <w:t xml:space="preserve">ан </w:t>
      </w:r>
      <w:r w:rsidRPr="0064230E">
        <w:rPr>
          <w:color w:val="000000"/>
          <w:lang w:val="kk-KZ" w:bidi="hi-IN"/>
        </w:rPr>
        <w:t>[</w:t>
      </w:r>
      <w:r w:rsidRPr="0064230E">
        <w:rPr>
          <w:color w:val="000000"/>
        </w:rPr>
        <w:t>72,372-б.</w:t>
      </w:r>
      <w:r w:rsidRPr="0064230E">
        <w:rPr>
          <w:color w:val="000000"/>
          <w:lang w:val="kk-KZ" w:bidi="hi-IN"/>
        </w:rPr>
        <w:t>]</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ша айт</w:t>
      </w:r>
      <w:r w:rsidRPr="0064230E">
        <w:rPr>
          <w:color w:val="000000"/>
          <w:lang w:val="kk-KZ"/>
        </w:rPr>
        <w:t>қ</w:t>
      </w:r>
      <w:r w:rsidRPr="0064230E">
        <w:rPr>
          <w:color w:val="000000"/>
        </w:rPr>
        <w:t>анда - о</w:t>
      </w:r>
      <w:r w:rsidRPr="0064230E">
        <w:rPr>
          <w:color w:val="000000"/>
          <w:lang w:val="kk-KZ"/>
        </w:rPr>
        <w:t>қ</w:t>
      </w:r>
      <w:r w:rsidRPr="0064230E">
        <w:rPr>
          <w:color w:val="000000"/>
        </w:rPr>
        <w:t>тау. Араб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 xml:space="preserve">здiгiн </w:t>
      </w:r>
      <w:r w:rsidRPr="0064230E">
        <w:rPr>
          <w:color w:val="000000"/>
          <w:lang w:val="kk-KZ"/>
        </w:rPr>
        <w:t>қ</w:t>
      </w:r>
      <w:r w:rsidRPr="0064230E">
        <w:rPr>
          <w:color w:val="000000"/>
        </w:rPr>
        <w:t>арап отыр</w:t>
      </w:r>
      <w:r w:rsidRPr="0064230E">
        <w:rPr>
          <w:color w:val="000000"/>
          <w:lang w:val="kk-KZ"/>
        </w:rPr>
        <w:t>ғ</w:t>
      </w:r>
      <w:r w:rsidRPr="0064230E">
        <w:rPr>
          <w:color w:val="000000"/>
        </w:rPr>
        <w:t>анда бай</w:t>
      </w:r>
      <w:r w:rsidRPr="0064230E">
        <w:rPr>
          <w:color w:val="000000"/>
          <w:lang w:val="kk-KZ"/>
        </w:rPr>
        <w:t>қ</w:t>
      </w:r>
      <w:r w:rsidRPr="0064230E">
        <w:rPr>
          <w:color w:val="000000"/>
        </w:rPr>
        <w:t>ал</w:t>
      </w:r>
      <w:r w:rsidRPr="0064230E">
        <w:rPr>
          <w:color w:val="000000"/>
          <w:lang w:val="kk-KZ"/>
        </w:rPr>
        <w:t>ғ</w:t>
      </w:r>
      <w:r w:rsidRPr="0064230E">
        <w:rPr>
          <w:color w:val="000000"/>
        </w:rPr>
        <w:t>ан бiр жа</w:t>
      </w:r>
      <w:r w:rsidRPr="0064230E">
        <w:rPr>
          <w:color w:val="000000"/>
          <w:lang w:val="kk-KZ"/>
        </w:rPr>
        <w:t>ғ</w:t>
      </w:r>
      <w:r w:rsidRPr="0064230E">
        <w:rPr>
          <w:color w:val="000000"/>
        </w:rPr>
        <w:t>дай, онда</w:t>
      </w:r>
      <w:r w:rsidRPr="0064230E">
        <w:rPr>
          <w:color w:val="000000"/>
          <w:lang w:val="kk-KZ"/>
        </w:rPr>
        <w:t>ғ</w:t>
      </w:r>
      <w:r w:rsidRPr="0064230E">
        <w:rPr>
          <w:color w:val="000000"/>
        </w:rPr>
        <w:t>ы бiраз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здерiн, мысалы, </w:t>
      </w:r>
      <w:r w:rsidRPr="0064230E">
        <w:rPr>
          <w:i/>
          <w:iCs/>
          <w:color w:val="000000"/>
        </w:rPr>
        <w:t>мейрам, м</w:t>
      </w:r>
      <w:r w:rsidRPr="0064230E">
        <w:rPr>
          <w:i/>
          <w:iCs/>
          <w:color w:val="000000"/>
          <w:lang w:val="kk-KZ"/>
        </w:rPr>
        <w:t>ұ</w:t>
      </w:r>
      <w:r w:rsidRPr="0064230E">
        <w:rPr>
          <w:i/>
          <w:iCs/>
          <w:color w:val="000000"/>
        </w:rPr>
        <w:t>з</w:t>
      </w:r>
      <w:r>
        <w:rPr>
          <w:color w:val="000000"/>
        </w:rPr>
        <w:t xml:space="preserve"> т.б. с</w:t>
      </w:r>
      <w:r>
        <w:rPr>
          <w:color w:val="000000"/>
          <w:lang w:val="kk-KZ"/>
        </w:rPr>
        <w:t>ө</w:t>
      </w:r>
      <w:r w:rsidRPr="0064230E">
        <w:rPr>
          <w:color w:val="000000"/>
        </w:rPr>
        <w:t>здердi парсы тiлiнi</w:t>
      </w:r>
      <w:r w:rsidRPr="0064230E">
        <w:rPr>
          <w:color w:val="000000"/>
          <w:lang w:val="kk-KZ"/>
        </w:rPr>
        <w:t>ң</w:t>
      </w:r>
      <w:r w:rsidRPr="0064230E">
        <w:rPr>
          <w:color w:val="000000"/>
        </w:rPr>
        <w:t xml:space="preserve"> с</w:t>
      </w:r>
      <w:r w:rsidRPr="0064230E">
        <w:rPr>
          <w:color w:val="000000"/>
          <w:lang w:val="kk-KZ"/>
        </w:rPr>
        <w:t>ө</w:t>
      </w:r>
      <w:r w:rsidRPr="0064230E">
        <w:rPr>
          <w:color w:val="000000"/>
        </w:rPr>
        <w:t>зi деп белгiлептi. Б</w:t>
      </w:r>
      <w:r w:rsidRPr="0064230E">
        <w:rPr>
          <w:color w:val="000000"/>
          <w:lang w:val="kk-KZ"/>
        </w:rPr>
        <w:t>ұ</w:t>
      </w:r>
      <w:r w:rsidRPr="0064230E">
        <w:rPr>
          <w:color w:val="000000"/>
        </w:rPr>
        <w:t xml:space="preserve">л </w:t>
      </w:r>
      <w:r w:rsidRPr="0064230E">
        <w:rPr>
          <w:color w:val="000000"/>
          <w:lang w:val="kk-KZ"/>
        </w:rPr>
        <w:t>қ</w:t>
      </w:r>
      <w:r w:rsidRPr="0064230E">
        <w:rPr>
          <w:color w:val="000000"/>
        </w:rPr>
        <w:t>ате пiкiр деп ойлаймыз. Екiншi ма</w:t>
      </w:r>
      <w:r w:rsidRPr="0064230E">
        <w:rPr>
          <w:color w:val="000000"/>
          <w:lang w:val="kk-KZ"/>
        </w:rPr>
        <w:t>ғ</w:t>
      </w:r>
      <w:r w:rsidRPr="0064230E">
        <w:rPr>
          <w:color w:val="000000"/>
        </w:rPr>
        <w:t xml:space="preserve">ынасы </w:t>
      </w:r>
      <w:r w:rsidRPr="0064230E">
        <w:rPr>
          <w:i/>
          <w:iCs/>
          <w:color w:val="000000"/>
        </w:rPr>
        <w:t>шубук</w:t>
      </w:r>
      <w:r w:rsidRPr="0064230E">
        <w:rPr>
          <w:color w:val="000000"/>
        </w:rPr>
        <w:t xml:space="preserve"> </w:t>
      </w:r>
      <w:r>
        <w:rPr>
          <w:color w:val="000000"/>
          <w:lang w:val="kk-KZ"/>
        </w:rPr>
        <w:t>«</w:t>
      </w:r>
      <w:r w:rsidRPr="0064230E">
        <w:rPr>
          <w:color w:val="000000"/>
        </w:rPr>
        <w:t>т</w:t>
      </w:r>
      <w:r w:rsidRPr="0064230E">
        <w:rPr>
          <w:color w:val="000000"/>
          <w:lang w:val="kk-KZ"/>
        </w:rPr>
        <w:t>ү</w:t>
      </w:r>
      <w:r w:rsidRPr="0064230E">
        <w:rPr>
          <w:color w:val="000000"/>
        </w:rPr>
        <w:t>тiк, трубка</w:t>
      </w:r>
      <w:r>
        <w:rPr>
          <w:color w:val="000000"/>
          <w:lang w:val="kk-KZ"/>
        </w:rPr>
        <w:t xml:space="preserve">» </w:t>
      </w:r>
      <w:r w:rsidRPr="0064230E">
        <w:rPr>
          <w:color w:val="000000"/>
          <w:lang w:val="kk-KZ" w:bidi="hi-IN"/>
        </w:rPr>
        <w:t>[</w:t>
      </w:r>
      <w:r w:rsidRPr="0064230E">
        <w:rPr>
          <w:color w:val="000000"/>
        </w:rPr>
        <w:t>42,491-б.</w:t>
      </w:r>
      <w:r w:rsidRPr="0064230E">
        <w:rPr>
          <w:color w:val="000000"/>
          <w:lang w:val="kk-KZ" w:bidi="hi-IN"/>
        </w:rPr>
        <w:t>]</w:t>
      </w:r>
      <w:r w:rsidR="00216FBF">
        <w:rPr>
          <w:color w:val="000000"/>
        </w:rPr>
        <w:t xml:space="preserve">. Осыдан барып </w:t>
      </w:r>
      <w:r w:rsidRPr="0064230E">
        <w:rPr>
          <w:color w:val="000000"/>
        </w:rPr>
        <w:t xml:space="preserve"> </w:t>
      </w:r>
      <w:r w:rsidRPr="0064230E">
        <w:rPr>
          <w:i/>
          <w:iCs/>
          <w:color w:val="000000"/>
        </w:rPr>
        <w:t>шубукджи</w:t>
      </w:r>
      <w:r w:rsidRPr="0064230E">
        <w:rPr>
          <w:color w:val="000000"/>
        </w:rPr>
        <w:t xml:space="preserve"> </w:t>
      </w:r>
      <w:r>
        <w:rPr>
          <w:color w:val="000000"/>
          <w:lang w:val="kk-KZ"/>
        </w:rPr>
        <w:t>«</w:t>
      </w:r>
      <w:r w:rsidRPr="0064230E">
        <w:rPr>
          <w:color w:val="000000"/>
        </w:rPr>
        <w:t>т</w:t>
      </w:r>
      <w:r w:rsidRPr="0064230E">
        <w:rPr>
          <w:color w:val="000000"/>
          <w:lang w:val="kk-KZ"/>
        </w:rPr>
        <w:t>ү</w:t>
      </w:r>
      <w:r w:rsidRPr="0064230E">
        <w:rPr>
          <w:color w:val="000000"/>
        </w:rPr>
        <w:t>тiк жасаушы немесе т</w:t>
      </w:r>
      <w:r w:rsidRPr="0064230E">
        <w:rPr>
          <w:color w:val="000000"/>
          <w:lang w:val="kk-KZ"/>
        </w:rPr>
        <w:t>ү</w:t>
      </w:r>
      <w:r w:rsidRPr="0064230E">
        <w:rPr>
          <w:color w:val="000000"/>
        </w:rPr>
        <w:t>тiк сатушы</w:t>
      </w:r>
      <w:r>
        <w:rPr>
          <w:color w:val="000000"/>
          <w:lang w:val="kk-KZ"/>
        </w:rPr>
        <w:t>»</w:t>
      </w:r>
      <w:r w:rsidRPr="0064230E">
        <w:rPr>
          <w:color w:val="000000"/>
        </w:rPr>
        <w:t xml:space="preserve"> с</w:t>
      </w:r>
      <w:r w:rsidRPr="0064230E">
        <w:rPr>
          <w:color w:val="000000"/>
          <w:lang w:val="kk-KZ"/>
        </w:rPr>
        <w:t>ө</w:t>
      </w:r>
      <w:r w:rsidRPr="0064230E">
        <w:rPr>
          <w:color w:val="000000"/>
        </w:rPr>
        <w:t>зi пайда бол</w:t>
      </w:r>
      <w:r w:rsidRPr="0064230E">
        <w:rPr>
          <w:color w:val="000000"/>
          <w:lang w:val="kk-KZ"/>
        </w:rPr>
        <w:t>ғ</w:t>
      </w:r>
      <w:r w:rsidRPr="0064230E">
        <w:rPr>
          <w:color w:val="000000"/>
        </w:rPr>
        <w:t>ан. Арабтар т</w:t>
      </w:r>
      <w:r w:rsidRPr="0064230E">
        <w:rPr>
          <w:color w:val="000000"/>
          <w:lang w:val="kk-KZ"/>
        </w:rPr>
        <w:t>ү</w:t>
      </w:r>
      <w:r w:rsidRPr="0064230E">
        <w:rPr>
          <w:color w:val="000000"/>
        </w:rPr>
        <w:t>тiк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орнына та</w:t>
      </w:r>
      <w:r w:rsidRPr="0064230E">
        <w:rPr>
          <w:color w:val="000000"/>
          <w:lang w:val="kk-KZ"/>
        </w:rPr>
        <w:t>ғ</w:t>
      </w:r>
      <w:r w:rsidRPr="0064230E">
        <w:rPr>
          <w:color w:val="000000"/>
        </w:rPr>
        <w:t>ы бiр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зiн </w:t>
      </w:r>
      <w:r w:rsidRPr="0064230E">
        <w:rPr>
          <w:color w:val="000000"/>
          <w:lang w:val="kk-KZ"/>
        </w:rPr>
        <w:t>қ</w:t>
      </w:r>
      <w:r w:rsidRPr="0064230E">
        <w:rPr>
          <w:color w:val="000000"/>
        </w:rPr>
        <w:t xml:space="preserve">олданады. Ол - </w:t>
      </w:r>
      <w:r w:rsidRPr="0064230E">
        <w:rPr>
          <w:i/>
          <w:iCs/>
          <w:color w:val="000000"/>
        </w:rPr>
        <w:t>емiзiк</w:t>
      </w:r>
      <w:r w:rsidRPr="0064230E">
        <w:rPr>
          <w:color w:val="000000"/>
        </w:rPr>
        <w:t xml:space="preserve"> с</w:t>
      </w:r>
      <w:r w:rsidRPr="0064230E">
        <w:rPr>
          <w:color w:val="000000"/>
          <w:lang w:val="kk-KZ"/>
        </w:rPr>
        <w:t>ө</w:t>
      </w:r>
      <w:r w:rsidRPr="0064230E">
        <w:rPr>
          <w:color w:val="000000"/>
        </w:rPr>
        <w:t xml:space="preserve">зi.       амзак немесе амзек </w:t>
      </w:r>
      <w:r>
        <w:rPr>
          <w:color w:val="000000"/>
          <w:lang w:val="kk-KZ"/>
        </w:rPr>
        <w:t>«</w:t>
      </w:r>
      <w:r w:rsidRPr="0064230E">
        <w:rPr>
          <w:color w:val="000000"/>
        </w:rPr>
        <w:t>темекi тарту</w:t>
      </w:r>
      <w:r w:rsidRPr="0064230E">
        <w:rPr>
          <w:color w:val="000000"/>
          <w:lang w:val="kk-KZ"/>
        </w:rPr>
        <w:t>ғ</w:t>
      </w:r>
      <w:r w:rsidRPr="0064230E">
        <w:rPr>
          <w:color w:val="000000"/>
        </w:rPr>
        <w:t>а арнал</w:t>
      </w:r>
      <w:r w:rsidRPr="0064230E">
        <w:rPr>
          <w:color w:val="000000"/>
          <w:lang w:val="kk-KZ"/>
        </w:rPr>
        <w:t>ғ</w:t>
      </w:r>
      <w:r w:rsidRPr="0064230E">
        <w:rPr>
          <w:color w:val="000000"/>
        </w:rPr>
        <w:t>ан мундуштук</w:t>
      </w:r>
      <w:r>
        <w:rPr>
          <w:color w:val="000000"/>
          <w:lang w:val="kk-KZ"/>
        </w:rPr>
        <w:t>»</w:t>
      </w:r>
      <w:r w:rsidRPr="0064230E">
        <w:rPr>
          <w:color w:val="000000"/>
        </w:rPr>
        <w:t xml:space="preserve"> </w:t>
      </w:r>
      <w:r w:rsidRPr="0064230E">
        <w:rPr>
          <w:color w:val="000000"/>
          <w:lang w:val="kk-KZ" w:bidi="hi-IN"/>
        </w:rPr>
        <w:t>[</w:t>
      </w:r>
      <w:r w:rsidRPr="0064230E">
        <w:rPr>
          <w:color w:val="000000"/>
        </w:rPr>
        <w:t>48,48-б.</w:t>
      </w:r>
      <w:r w:rsidRPr="0064230E">
        <w:rPr>
          <w:color w:val="000000"/>
          <w:lang w:val="kk-KZ" w:bidi="hi-IN"/>
        </w:rPr>
        <w:t>]</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 xml:space="preserve">қ </w:t>
      </w:r>
      <w:r w:rsidRPr="0064230E">
        <w:rPr>
          <w:color w:val="000000"/>
        </w:rPr>
        <w:t>тiлiнде М</w:t>
      </w:r>
      <w:r w:rsidRPr="0064230E">
        <w:rPr>
          <w:color w:val="000000"/>
          <w:lang w:val="kk-KZ"/>
        </w:rPr>
        <w:t>ү</w:t>
      </w:r>
      <w:r w:rsidRPr="0064230E">
        <w:rPr>
          <w:color w:val="000000"/>
        </w:rPr>
        <w:t>штiк. Темекi тарту</w:t>
      </w:r>
      <w:r w:rsidRPr="0064230E">
        <w:rPr>
          <w:color w:val="000000"/>
          <w:lang w:val="kk-KZ"/>
        </w:rPr>
        <w:t>ғ</w:t>
      </w:r>
      <w:r w:rsidRPr="0064230E">
        <w:rPr>
          <w:color w:val="000000"/>
        </w:rPr>
        <w:t>а арнал</w:t>
      </w:r>
      <w:r w:rsidRPr="0064230E">
        <w:rPr>
          <w:color w:val="000000"/>
          <w:lang w:val="kk-KZ"/>
        </w:rPr>
        <w:t>ғ</w:t>
      </w:r>
      <w:r w:rsidRPr="0064230E">
        <w:rPr>
          <w:color w:val="000000"/>
        </w:rPr>
        <w:t xml:space="preserve">ан, iшi </w:t>
      </w:r>
      <w:r w:rsidRPr="0064230E">
        <w:rPr>
          <w:color w:val="000000"/>
          <w:lang w:val="kk-KZ"/>
        </w:rPr>
        <w:t>қ</w:t>
      </w:r>
      <w:r w:rsidRPr="0064230E">
        <w:rPr>
          <w:color w:val="000000"/>
        </w:rPr>
        <w:t>уыс т</w:t>
      </w:r>
      <w:r w:rsidRPr="0064230E">
        <w:rPr>
          <w:color w:val="000000"/>
          <w:lang w:val="kk-KZ"/>
        </w:rPr>
        <w:t>ү</w:t>
      </w:r>
      <w:r>
        <w:rPr>
          <w:color w:val="000000"/>
        </w:rPr>
        <w:t xml:space="preserve">тiк,  </w:t>
      </w:r>
      <w:r>
        <w:rPr>
          <w:color w:val="000000"/>
          <w:lang w:val="kk-KZ"/>
        </w:rPr>
        <w:t>«</w:t>
      </w:r>
      <w:r>
        <w:rPr>
          <w:color w:val="000000"/>
        </w:rPr>
        <w:t>мундштук</w:t>
      </w:r>
      <w:r>
        <w:rPr>
          <w:color w:val="000000"/>
          <w:lang w:val="kk-KZ"/>
        </w:rPr>
        <w:t>»</w:t>
      </w:r>
      <w:r w:rsidRPr="0064230E">
        <w:rPr>
          <w:color w:val="000000"/>
          <w:lang w:val="kk-KZ" w:bidi="hi-IN"/>
        </w:rPr>
        <w:t>[</w:t>
      </w:r>
      <w:r w:rsidRPr="0064230E">
        <w:rPr>
          <w:color w:val="000000"/>
        </w:rPr>
        <w:t>36,275-б.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Е, солай ма? - деп Бауке</w:t>
      </w:r>
      <w:r w:rsidRPr="0064230E">
        <w:rPr>
          <w:color w:val="000000"/>
          <w:lang w:val="kk-KZ"/>
        </w:rPr>
        <w:t>ң</w:t>
      </w:r>
      <w:r w:rsidRPr="0064230E">
        <w:rPr>
          <w:color w:val="000000"/>
        </w:rPr>
        <w:t xml:space="preserve">, </w:t>
      </w:r>
      <w:r w:rsidRPr="0064230E">
        <w:rPr>
          <w:color w:val="000000"/>
          <w:lang w:val="kk-KZ"/>
        </w:rPr>
        <w:t>қ</w:t>
      </w:r>
      <w:r w:rsidRPr="0064230E">
        <w:rPr>
          <w:color w:val="000000"/>
        </w:rPr>
        <w:t xml:space="preserve">олына </w:t>
      </w:r>
      <w:r w:rsidRPr="0064230E">
        <w:rPr>
          <w:color w:val="000000"/>
          <w:lang w:val="kk-KZ"/>
        </w:rPr>
        <w:t>ұ</w:t>
      </w:r>
      <w:r w:rsidRPr="0064230E">
        <w:rPr>
          <w:color w:val="000000"/>
        </w:rPr>
        <w:t>стап отыр</w:t>
      </w:r>
      <w:r w:rsidRPr="0064230E">
        <w:rPr>
          <w:color w:val="000000"/>
          <w:lang w:val="kk-KZ"/>
        </w:rPr>
        <w:t>ғ</w:t>
      </w:r>
      <w:r w:rsidRPr="0064230E">
        <w:rPr>
          <w:color w:val="000000"/>
        </w:rPr>
        <w:t xml:space="preserve">ан </w:t>
      </w:r>
      <w:r w:rsidRPr="0064230E">
        <w:rPr>
          <w:i/>
          <w:iCs/>
          <w:color w:val="000000"/>
        </w:rPr>
        <w:t>м</w:t>
      </w:r>
      <w:r w:rsidRPr="0064230E">
        <w:rPr>
          <w:i/>
          <w:iCs/>
          <w:color w:val="000000"/>
          <w:lang w:val="kk-KZ"/>
        </w:rPr>
        <w:t>ү</w:t>
      </w:r>
      <w:r w:rsidRPr="0064230E">
        <w:rPr>
          <w:i/>
          <w:iCs/>
          <w:color w:val="000000"/>
        </w:rPr>
        <w:t xml:space="preserve">штегiн </w:t>
      </w:r>
      <w:r w:rsidRPr="0064230E">
        <w:rPr>
          <w:color w:val="000000"/>
          <w:lang w:val="kk-KZ"/>
        </w:rPr>
        <w:t>қ</w:t>
      </w:r>
      <w:r w:rsidRPr="0064230E">
        <w:rPr>
          <w:color w:val="000000"/>
        </w:rPr>
        <w:t>айтадан аузына апарды (Н.</w:t>
      </w:r>
      <w:r w:rsidRPr="0064230E">
        <w:rPr>
          <w:color w:val="000000"/>
          <w:lang w:val="kk-KZ"/>
        </w:rPr>
        <w:t>Ә</w:t>
      </w:r>
      <w:r w:rsidRPr="0064230E">
        <w:rPr>
          <w:color w:val="000000"/>
        </w:rPr>
        <w:t xml:space="preserve">буталиев, </w:t>
      </w:r>
      <w:r w:rsidRPr="0064230E">
        <w:rPr>
          <w:color w:val="000000"/>
          <w:lang w:val="kk-KZ"/>
        </w:rPr>
        <w:t>Құ</w:t>
      </w:r>
      <w:r w:rsidRPr="0064230E">
        <w:rPr>
          <w:color w:val="000000"/>
        </w:rPr>
        <w:t>рдас). С</w:t>
      </w:r>
      <w:r w:rsidRPr="0064230E">
        <w:rPr>
          <w:color w:val="000000"/>
          <w:lang w:val="kk-KZ"/>
        </w:rPr>
        <w:t>ө</w:t>
      </w:r>
      <w:r w:rsidRPr="0064230E">
        <w:rPr>
          <w:color w:val="000000"/>
        </w:rPr>
        <w:t>йлеу тiлiнде темекiсi аузынан т</w:t>
      </w:r>
      <w:r w:rsidRPr="0064230E">
        <w:rPr>
          <w:color w:val="000000"/>
          <w:lang w:val="kk-KZ"/>
        </w:rPr>
        <w:t>ү</w:t>
      </w:r>
      <w:r w:rsidRPr="0064230E">
        <w:rPr>
          <w:color w:val="000000"/>
        </w:rPr>
        <w:t>спейтiн адамды Емiзiгi аузынан т</w:t>
      </w:r>
      <w:r w:rsidRPr="0064230E">
        <w:rPr>
          <w:color w:val="000000"/>
          <w:lang w:val="kk-KZ"/>
        </w:rPr>
        <w:t>ү</w:t>
      </w:r>
      <w:r w:rsidRPr="0064230E">
        <w:rPr>
          <w:color w:val="000000"/>
        </w:rPr>
        <w:t>спейдi, - деген с</w:t>
      </w:r>
      <w:r w:rsidRPr="0064230E">
        <w:rPr>
          <w:color w:val="000000"/>
          <w:lang w:val="kk-KZ"/>
        </w:rPr>
        <w:t>ө</w:t>
      </w:r>
      <w:r w:rsidRPr="0064230E">
        <w:rPr>
          <w:color w:val="000000"/>
        </w:rPr>
        <w:t>здi де естiгенiмiз бар.</w:t>
      </w:r>
    </w:p>
    <w:p w:rsidR="00967436" w:rsidRPr="007E4CC1"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Ма</w:t>
      </w:r>
      <w:r w:rsidRPr="0064230E">
        <w:rPr>
          <w:color w:val="000000"/>
          <w:lang w:val="kk-KZ"/>
        </w:rPr>
        <w:t>ғ</w:t>
      </w:r>
      <w:r w:rsidRPr="0064230E">
        <w:rPr>
          <w:color w:val="000000"/>
        </w:rPr>
        <w:t xml:space="preserve">ынасы </w:t>
      </w:r>
      <w:r w:rsidRPr="0064230E">
        <w:rPr>
          <w:color w:val="000000"/>
          <w:lang w:val="kk-KZ"/>
        </w:rPr>
        <w:t>ө</w:t>
      </w:r>
      <w:r w:rsidRPr="0064230E">
        <w:rPr>
          <w:color w:val="000000"/>
        </w:rPr>
        <w:t>згерген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бiрi </w:t>
      </w:r>
      <w:r w:rsidRPr="0064230E">
        <w:rPr>
          <w:i/>
          <w:iCs/>
          <w:color w:val="000000"/>
        </w:rPr>
        <w:t>отын</w:t>
      </w:r>
      <w:r w:rsidRPr="0064230E">
        <w:rPr>
          <w:color w:val="000000"/>
        </w:rPr>
        <w:t xml:space="preserve"> с</w:t>
      </w:r>
      <w:r w:rsidRPr="0064230E">
        <w:rPr>
          <w:color w:val="000000"/>
          <w:lang w:val="kk-KZ"/>
        </w:rPr>
        <w:t>ө</w:t>
      </w:r>
      <w:r w:rsidRPr="0064230E">
        <w:rPr>
          <w:color w:val="000000"/>
        </w:rPr>
        <w:t>зi. Ол араб тiлiнде от</w:t>
      </w:r>
      <w:r w:rsidRPr="0064230E">
        <w:rPr>
          <w:color w:val="000000"/>
          <w:lang w:val="kk-KZ"/>
        </w:rPr>
        <w:t>қ</w:t>
      </w:r>
      <w:r w:rsidRPr="0064230E">
        <w:rPr>
          <w:color w:val="000000"/>
        </w:rPr>
        <w:t>а жа</w:t>
      </w:r>
      <w:r w:rsidRPr="0064230E">
        <w:rPr>
          <w:color w:val="000000"/>
          <w:lang w:val="kk-KZ"/>
        </w:rPr>
        <w:t>ғ</w:t>
      </w:r>
      <w:r w:rsidRPr="0064230E">
        <w:rPr>
          <w:color w:val="000000"/>
        </w:rPr>
        <w:t xml:space="preserve">атын отынды емес, сол отын жанатын жер </w:t>
      </w:r>
      <w:r w:rsidRPr="0064230E">
        <w:rPr>
          <w:color w:val="000000"/>
          <w:lang w:val="kk-KZ"/>
        </w:rPr>
        <w:t>ұғ</w:t>
      </w:r>
      <w:r w:rsidRPr="0064230E">
        <w:rPr>
          <w:color w:val="000000"/>
        </w:rPr>
        <w:t>ымын бередi.</w:t>
      </w:r>
      <w:r>
        <w:rPr>
          <w:color w:val="000000"/>
          <w:lang w:val="kk-KZ"/>
        </w:rPr>
        <w:t xml:space="preserve"> </w:t>
      </w:r>
      <w:r w:rsidRPr="007E4CC1">
        <w:rPr>
          <w:color w:val="000000"/>
          <w:lang w:val="kk-KZ"/>
        </w:rPr>
        <w:t>(</w:t>
      </w:r>
      <w:r>
        <w:rPr>
          <w:color w:val="000000"/>
          <w:lang w:val="kk-KZ"/>
        </w:rPr>
        <w:t>А</w:t>
      </w:r>
      <w:r w:rsidRPr="007E4CC1">
        <w:rPr>
          <w:color w:val="000000"/>
          <w:lang w:val="kk-KZ"/>
        </w:rPr>
        <w:t>ттун) к</w:t>
      </w:r>
      <w:r w:rsidRPr="0064230E">
        <w:rPr>
          <w:color w:val="000000"/>
          <w:lang w:val="kk-KZ"/>
        </w:rPr>
        <w:t>ө</w:t>
      </w:r>
      <w:r w:rsidRPr="007E4CC1">
        <w:rPr>
          <w:color w:val="000000"/>
          <w:lang w:val="kk-KZ"/>
        </w:rPr>
        <w:t>пше т</w:t>
      </w:r>
      <w:r w:rsidRPr="0064230E">
        <w:rPr>
          <w:color w:val="000000"/>
          <w:lang w:val="kk-KZ"/>
        </w:rPr>
        <w:t>ү</w:t>
      </w:r>
      <w:r w:rsidRPr="007E4CC1">
        <w:rPr>
          <w:color w:val="000000"/>
          <w:lang w:val="kk-KZ"/>
        </w:rPr>
        <w:t xml:space="preserve">рi (утун) </w:t>
      </w:r>
      <w:r>
        <w:rPr>
          <w:color w:val="000000"/>
          <w:lang w:val="kk-KZ"/>
        </w:rPr>
        <w:t>«</w:t>
      </w:r>
      <w:r w:rsidRPr="007E4CC1">
        <w:rPr>
          <w:color w:val="000000"/>
          <w:lang w:val="kk-KZ"/>
        </w:rPr>
        <w:t>пеш, оша</w:t>
      </w:r>
      <w:r w:rsidRPr="0064230E">
        <w:rPr>
          <w:color w:val="000000"/>
          <w:lang w:val="kk-KZ"/>
        </w:rPr>
        <w:t>қ</w:t>
      </w:r>
      <w:r>
        <w:rPr>
          <w:color w:val="000000"/>
          <w:lang w:val="kk-KZ"/>
        </w:rPr>
        <w:t>»</w:t>
      </w:r>
      <w:r w:rsidRPr="007E4CC1">
        <w:rPr>
          <w:color w:val="000000"/>
          <w:lang w:val="kk-KZ"/>
        </w:rPr>
        <w:t xml:space="preserve"> </w:t>
      </w:r>
      <w:r w:rsidRPr="0064230E">
        <w:rPr>
          <w:color w:val="000000"/>
          <w:lang w:val="kk-KZ" w:bidi="hi-IN"/>
        </w:rPr>
        <w:t>[</w:t>
      </w:r>
      <w:r w:rsidRPr="007E4CC1">
        <w:rPr>
          <w:color w:val="000000"/>
          <w:lang w:val="kk-KZ"/>
        </w:rPr>
        <w:t>42, 25-б.</w:t>
      </w:r>
      <w:r w:rsidRPr="0064230E">
        <w:rPr>
          <w:color w:val="000000"/>
          <w:lang w:val="kk-KZ" w:bidi="hi-IN"/>
        </w:rPr>
        <w:t>]</w:t>
      </w:r>
    </w:p>
    <w:p w:rsidR="00967436" w:rsidRPr="007E4CC1" w:rsidRDefault="00967436" w:rsidP="00967436">
      <w:pPr>
        <w:tabs>
          <w:tab w:val="left" w:pos="8789"/>
        </w:tabs>
        <w:autoSpaceDE w:val="0"/>
        <w:autoSpaceDN w:val="0"/>
        <w:spacing w:before="0" w:beforeAutospacing="0" w:after="0" w:afterAutospacing="0"/>
        <w:jc w:val="both"/>
        <w:rPr>
          <w:color w:val="000000"/>
          <w:lang w:val="kk-KZ"/>
        </w:rPr>
      </w:pPr>
      <w:r w:rsidRPr="007E4CC1">
        <w:rPr>
          <w:color w:val="000000"/>
          <w:lang w:val="kk-KZ"/>
        </w:rPr>
        <w:t xml:space="preserve">    Араб тiлiнi</w:t>
      </w:r>
      <w:r w:rsidRPr="0064230E">
        <w:rPr>
          <w:color w:val="000000"/>
          <w:lang w:val="kk-KZ"/>
        </w:rPr>
        <w:t>ң</w:t>
      </w:r>
      <w:r w:rsidRPr="007E4CC1">
        <w:rPr>
          <w:color w:val="000000"/>
          <w:lang w:val="kk-KZ"/>
        </w:rPr>
        <w:t xml:space="preserve"> т</w:t>
      </w:r>
      <w:r w:rsidRPr="0064230E">
        <w:rPr>
          <w:color w:val="000000"/>
          <w:lang w:val="kk-KZ"/>
        </w:rPr>
        <w:t>ү</w:t>
      </w:r>
      <w:r w:rsidRPr="007E4CC1">
        <w:rPr>
          <w:color w:val="000000"/>
          <w:lang w:val="kk-KZ"/>
        </w:rPr>
        <w:t>сiндiрме с</w:t>
      </w:r>
      <w:r w:rsidRPr="0064230E">
        <w:rPr>
          <w:color w:val="000000"/>
          <w:lang w:val="kk-KZ"/>
        </w:rPr>
        <w:t>ө</w:t>
      </w:r>
      <w:r w:rsidRPr="007E4CC1">
        <w:rPr>
          <w:color w:val="000000"/>
          <w:lang w:val="kk-KZ"/>
        </w:rPr>
        <w:t>здiгiнде б</w:t>
      </w:r>
      <w:r w:rsidRPr="0064230E">
        <w:rPr>
          <w:color w:val="000000"/>
          <w:lang w:val="kk-KZ"/>
        </w:rPr>
        <w:t>ұ</w:t>
      </w:r>
      <w:r w:rsidRPr="007E4CC1">
        <w:rPr>
          <w:color w:val="000000"/>
          <w:lang w:val="kk-KZ"/>
        </w:rPr>
        <w:t>л с</w:t>
      </w:r>
      <w:r w:rsidRPr="0064230E">
        <w:rPr>
          <w:color w:val="000000"/>
          <w:lang w:val="kk-KZ"/>
        </w:rPr>
        <w:t>ө</w:t>
      </w:r>
      <w:r w:rsidRPr="007E4CC1">
        <w:rPr>
          <w:color w:val="000000"/>
          <w:lang w:val="kk-KZ"/>
        </w:rPr>
        <w:t>зге т</w:t>
      </w:r>
      <w:r w:rsidRPr="0064230E">
        <w:rPr>
          <w:color w:val="000000"/>
          <w:lang w:val="kk-KZ"/>
        </w:rPr>
        <w:t>ө</w:t>
      </w:r>
      <w:r w:rsidRPr="007E4CC1">
        <w:rPr>
          <w:color w:val="000000"/>
          <w:lang w:val="kk-KZ"/>
        </w:rPr>
        <w:t>мендегiдей т</w:t>
      </w:r>
      <w:r w:rsidRPr="0064230E">
        <w:rPr>
          <w:color w:val="000000"/>
          <w:lang w:val="kk-KZ"/>
        </w:rPr>
        <w:t>ү</w:t>
      </w:r>
      <w:r w:rsidRPr="007E4CC1">
        <w:rPr>
          <w:color w:val="000000"/>
          <w:lang w:val="kk-KZ"/>
        </w:rPr>
        <w:t>сiндiрме берiлген.</w:t>
      </w:r>
      <w:r>
        <w:rPr>
          <w:color w:val="000000"/>
          <w:lang w:val="kk-KZ"/>
        </w:rPr>
        <w:t xml:space="preserve"> 1. </w:t>
      </w:r>
      <w:r w:rsidRPr="007E4CC1">
        <w:rPr>
          <w:color w:val="000000"/>
          <w:lang w:val="kk-KZ"/>
        </w:rPr>
        <w:t>Моншада</w:t>
      </w:r>
      <w:r w:rsidRPr="0064230E">
        <w:rPr>
          <w:color w:val="000000"/>
          <w:lang w:val="kk-KZ"/>
        </w:rPr>
        <w:t>ғ</w:t>
      </w:r>
      <w:r w:rsidRPr="007E4CC1">
        <w:rPr>
          <w:color w:val="000000"/>
          <w:lang w:val="kk-KZ"/>
        </w:rPr>
        <w:t>ы от жа</w:t>
      </w:r>
      <w:r w:rsidRPr="0064230E">
        <w:rPr>
          <w:color w:val="000000"/>
          <w:lang w:val="kk-KZ"/>
        </w:rPr>
        <w:t>ғ</w:t>
      </w:r>
      <w:r w:rsidRPr="007E4CC1">
        <w:rPr>
          <w:color w:val="000000"/>
          <w:lang w:val="kk-KZ"/>
        </w:rPr>
        <w:t>атын орын. 2. Тастан жасал</w:t>
      </w:r>
      <w:r w:rsidRPr="0064230E">
        <w:rPr>
          <w:color w:val="000000"/>
          <w:lang w:val="kk-KZ"/>
        </w:rPr>
        <w:t>ғ</w:t>
      </w:r>
      <w:r w:rsidRPr="007E4CC1">
        <w:rPr>
          <w:color w:val="000000"/>
          <w:lang w:val="kk-KZ"/>
        </w:rPr>
        <w:t>ан, iшiнде</w:t>
      </w:r>
      <w:r>
        <w:rPr>
          <w:color w:val="000000"/>
          <w:lang w:val="kk-KZ"/>
        </w:rPr>
        <w:t xml:space="preserve"> </w:t>
      </w:r>
      <w:r w:rsidRPr="007E4CC1">
        <w:rPr>
          <w:color w:val="000000"/>
          <w:lang w:val="kk-KZ"/>
        </w:rPr>
        <w:t xml:space="preserve">тасты </w:t>
      </w:r>
      <w:r w:rsidRPr="0064230E">
        <w:rPr>
          <w:color w:val="000000"/>
          <w:lang w:val="kk-KZ"/>
        </w:rPr>
        <w:t>ә</w:t>
      </w:r>
      <w:r w:rsidRPr="007E4CC1">
        <w:rPr>
          <w:color w:val="000000"/>
          <w:lang w:val="kk-KZ"/>
        </w:rPr>
        <w:t xml:space="preserve">кке айналдыратын от жанады. Оны </w:t>
      </w:r>
      <w:r w:rsidRPr="0064230E">
        <w:rPr>
          <w:color w:val="000000"/>
          <w:lang w:val="kk-KZ"/>
        </w:rPr>
        <w:t>ә</w:t>
      </w:r>
      <w:r w:rsidRPr="007E4CC1">
        <w:rPr>
          <w:color w:val="000000"/>
          <w:lang w:val="kk-KZ"/>
        </w:rPr>
        <w:t>кке арнал</w:t>
      </w:r>
      <w:r w:rsidRPr="0064230E">
        <w:rPr>
          <w:color w:val="000000"/>
          <w:lang w:val="kk-KZ"/>
        </w:rPr>
        <w:t>ғ</w:t>
      </w:r>
      <w:r w:rsidRPr="007E4CC1">
        <w:rPr>
          <w:color w:val="000000"/>
          <w:lang w:val="kk-KZ"/>
        </w:rPr>
        <w:t xml:space="preserve">ан пеш деп атайды </w:t>
      </w:r>
      <w:r w:rsidRPr="00FD1F28">
        <w:rPr>
          <w:color w:val="000000"/>
          <w:lang w:val="kk-KZ" w:bidi="hi-IN"/>
        </w:rPr>
        <w:t xml:space="preserve"> </w:t>
      </w:r>
      <w:r w:rsidRPr="0064230E">
        <w:rPr>
          <w:color w:val="000000"/>
          <w:lang w:val="kk-KZ" w:bidi="hi-IN"/>
        </w:rPr>
        <w:t>[</w:t>
      </w:r>
      <w:r w:rsidRPr="007E4CC1">
        <w:rPr>
          <w:color w:val="000000"/>
          <w:lang w:val="kk-KZ"/>
        </w:rPr>
        <w:t>72,</w:t>
      </w:r>
      <w:r w:rsidRPr="00FA2574">
        <w:rPr>
          <w:color w:val="000000"/>
          <w:lang w:val="kk-KZ"/>
        </w:rPr>
        <w:t>2-б.</w:t>
      </w:r>
      <w:r w:rsidRPr="0064230E">
        <w:rPr>
          <w:color w:val="000000"/>
          <w:lang w:val="kk-KZ" w:bidi="hi-IN"/>
        </w:rPr>
        <w:t>]</w:t>
      </w:r>
      <w:r w:rsidRPr="00FA2574">
        <w:rPr>
          <w:color w:val="000000"/>
          <w:lang w:val="kk-KZ"/>
        </w:rPr>
        <w:t>.</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Араб тiлi т</w:t>
      </w:r>
      <w:r w:rsidRPr="0064230E">
        <w:rPr>
          <w:color w:val="000000"/>
          <w:lang w:val="kk-KZ"/>
        </w:rPr>
        <w:t>ү</w:t>
      </w:r>
      <w:r w:rsidRPr="00FA2574">
        <w:rPr>
          <w:color w:val="000000"/>
          <w:lang w:val="kk-KZ"/>
        </w:rPr>
        <w:t>сiндiрме с</w:t>
      </w:r>
      <w:r w:rsidRPr="0064230E">
        <w:rPr>
          <w:color w:val="000000"/>
          <w:lang w:val="kk-KZ"/>
        </w:rPr>
        <w:t>ө</w:t>
      </w:r>
      <w:r w:rsidRPr="00FA2574">
        <w:rPr>
          <w:color w:val="000000"/>
          <w:lang w:val="kk-KZ"/>
        </w:rPr>
        <w:t>здiгiнi</w:t>
      </w:r>
      <w:r w:rsidRPr="0064230E">
        <w:rPr>
          <w:color w:val="000000"/>
          <w:lang w:val="kk-KZ"/>
        </w:rPr>
        <w:t>ң</w:t>
      </w:r>
      <w:r w:rsidRPr="00FA2574">
        <w:rPr>
          <w:color w:val="000000"/>
          <w:lang w:val="kk-KZ"/>
        </w:rPr>
        <w:t xml:space="preserve"> iшiнен бiр </w:t>
      </w:r>
      <w:r w:rsidRPr="0064230E">
        <w:rPr>
          <w:color w:val="000000"/>
          <w:lang w:val="kk-KZ"/>
        </w:rPr>
        <w:t>ғ</w:t>
      </w:r>
      <w:r w:rsidRPr="00FA2574">
        <w:rPr>
          <w:color w:val="000000"/>
          <w:lang w:val="kk-KZ"/>
        </w:rPr>
        <w:t>ана жерде татар с</w:t>
      </w:r>
      <w:r w:rsidRPr="0064230E">
        <w:rPr>
          <w:color w:val="000000"/>
          <w:lang w:val="kk-KZ"/>
        </w:rPr>
        <w:t>ө</w:t>
      </w:r>
      <w:r w:rsidRPr="00FA2574">
        <w:rPr>
          <w:color w:val="000000"/>
          <w:lang w:val="kk-KZ"/>
        </w:rPr>
        <w:t>зi деген с</w:t>
      </w:r>
      <w:r w:rsidRPr="0064230E">
        <w:rPr>
          <w:color w:val="000000"/>
          <w:lang w:val="kk-KZ"/>
        </w:rPr>
        <w:t>ө</w:t>
      </w:r>
      <w:r w:rsidRPr="00FA2574">
        <w:rPr>
          <w:color w:val="000000"/>
          <w:lang w:val="kk-KZ"/>
        </w:rPr>
        <w:t xml:space="preserve">здi кездестiрдiк. Ол - </w:t>
      </w:r>
      <w:r w:rsidRPr="00FA2574">
        <w:rPr>
          <w:i/>
          <w:iCs/>
          <w:color w:val="000000"/>
          <w:lang w:val="kk-KZ"/>
        </w:rPr>
        <w:t>с</w:t>
      </w:r>
      <w:r w:rsidRPr="0064230E">
        <w:rPr>
          <w:i/>
          <w:iCs/>
          <w:color w:val="000000"/>
          <w:lang w:val="kk-KZ"/>
        </w:rPr>
        <w:t>ұңқ</w:t>
      </w:r>
      <w:r w:rsidRPr="00FA2574">
        <w:rPr>
          <w:i/>
          <w:iCs/>
          <w:color w:val="000000"/>
          <w:lang w:val="kk-KZ"/>
        </w:rPr>
        <w:t>ар</w:t>
      </w:r>
      <w:r w:rsidRPr="00FA2574">
        <w:rPr>
          <w:color w:val="000000"/>
          <w:lang w:val="kk-KZ"/>
        </w:rPr>
        <w:t xml:space="preserve"> с</w:t>
      </w:r>
      <w:r w:rsidRPr="0064230E">
        <w:rPr>
          <w:color w:val="000000"/>
          <w:lang w:val="kk-KZ"/>
        </w:rPr>
        <w:t>ө</w:t>
      </w:r>
      <w:r w:rsidRPr="00FA2574">
        <w:rPr>
          <w:color w:val="000000"/>
          <w:lang w:val="kk-KZ"/>
        </w:rPr>
        <w:t xml:space="preserve">зi. </w:t>
      </w:r>
      <w:r w:rsidRPr="00FA2574">
        <w:rPr>
          <w:i/>
          <w:iCs/>
          <w:color w:val="000000"/>
          <w:lang w:val="kk-KZ"/>
        </w:rPr>
        <w:t>Ас-с</w:t>
      </w:r>
      <w:r w:rsidRPr="0064230E">
        <w:rPr>
          <w:i/>
          <w:iCs/>
          <w:color w:val="000000"/>
          <w:lang w:val="kk-KZ"/>
        </w:rPr>
        <w:t>ұ</w:t>
      </w:r>
      <w:r>
        <w:rPr>
          <w:i/>
          <w:iCs/>
          <w:color w:val="000000"/>
          <w:lang w:val="kk-KZ"/>
        </w:rPr>
        <w:t>н</w:t>
      </w:r>
      <w:r w:rsidRPr="0064230E">
        <w:rPr>
          <w:i/>
          <w:iCs/>
          <w:color w:val="000000"/>
          <w:lang w:val="kk-KZ"/>
        </w:rPr>
        <w:t>қ</w:t>
      </w:r>
      <w:r w:rsidRPr="00FA2574">
        <w:rPr>
          <w:i/>
          <w:iCs/>
          <w:color w:val="000000"/>
          <w:lang w:val="kk-KZ"/>
        </w:rPr>
        <w:t>ар</w:t>
      </w:r>
      <w:r w:rsidRPr="00FA2574">
        <w:rPr>
          <w:color w:val="000000"/>
          <w:lang w:val="kk-KZ"/>
        </w:rPr>
        <w:t xml:space="preserve"> ж</w:t>
      </w:r>
      <w:r w:rsidRPr="0064230E">
        <w:rPr>
          <w:color w:val="000000"/>
          <w:lang w:val="kk-KZ"/>
        </w:rPr>
        <w:t>ә</w:t>
      </w:r>
      <w:r w:rsidRPr="00FA2574">
        <w:rPr>
          <w:color w:val="000000"/>
          <w:lang w:val="kk-KZ"/>
        </w:rPr>
        <w:t>не та</w:t>
      </w:r>
      <w:r w:rsidRPr="0064230E">
        <w:rPr>
          <w:color w:val="000000"/>
          <w:lang w:val="kk-KZ"/>
        </w:rPr>
        <w:t>ғ</w:t>
      </w:r>
      <w:r w:rsidRPr="00FA2574">
        <w:rPr>
          <w:color w:val="000000"/>
          <w:lang w:val="kk-KZ"/>
        </w:rPr>
        <w:t>ы бiр фонетикалы</w:t>
      </w:r>
      <w:r w:rsidRPr="0064230E">
        <w:rPr>
          <w:color w:val="000000"/>
          <w:lang w:val="kk-KZ"/>
        </w:rPr>
        <w:t>қ</w:t>
      </w:r>
      <w:r w:rsidRPr="00FA2574">
        <w:rPr>
          <w:color w:val="000000"/>
          <w:lang w:val="kk-KZ"/>
        </w:rPr>
        <w:t xml:space="preserve"> варианты</w:t>
      </w:r>
      <w:r w:rsidRPr="00FA2574">
        <w:rPr>
          <w:b/>
          <w:bCs/>
          <w:i/>
          <w:iCs/>
          <w:color w:val="000000"/>
          <w:lang w:val="kk-KZ"/>
        </w:rPr>
        <w:t xml:space="preserve"> </w:t>
      </w:r>
      <w:r w:rsidRPr="00FA2574">
        <w:rPr>
          <w:i/>
          <w:iCs/>
          <w:color w:val="000000"/>
          <w:lang w:val="kk-KZ"/>
        </w:rPr>
        <w:t>ас-сун</w:t>
      </w:r>
      <w:r w:rsidRPr="0064230E">
        <w:rPr>
          <w:i/>
          <w:iCs/>
          <w:color w:val="000000"/>
          <w:lang w:val="kk-KZ"/>
        </w:rPr>
        <w:t>қ</w:t>
      </w:r>
      <w:r w:rsidRPr="00FA2574">
        <w:rPr>
          <w:i/>
          <w:iCs/>
          <w:color w:val="000000"/>
          <w:lang w:val="kk-KZ"/>
        </w:rPr>
        <w:t>ур.</w:t>
      </w:r>
      <w:r w:rsidRPr="00FA2574">
        <w:rPr>
          <w:color w:val="000000"/>
          <w:lang w:val="kk-KZ"/>
        </w:rPr>
        <w:t xml:space="preserve"> О</w:t>
      </w:r>
      <w:r w:rsidRPr="0064230E">
        <w:rPr>
          <w:color w:val="000000"/>
          <w:lang w:val="kk-KZ"/>
        </w:rPr>
        <w:t>ғ</w:t>
      </w:r>
      <w:r w:rsidRPr="00FA2574">
        <w:rPr>
          <w:color w:val="000000"/>
          <w:lang w:val="kk-KZ"/>
        </w:rPr>
        <w:t>ан мынадай аны</w:t>
      </w:r>
      <w:r w:rsidRPr="0064230E">
        <w:rPr>
          <w:color w:val="000000"/>
          <w:lang w:val="kk-KZ"/>
        </w:rPr>
        <w:t>қ</w:t>
      </w:r>
      <w:r w:rsidRPr="00FA2574">
        <w:rPr>
          <w:color w:val="000000"/>
          <w:lang w:val="kk-KZ"/>
        </w:rPr>
        <w:t>тама берiлiптi.</w:t>
      </w:r>
      <w:r>
        <w:rPr>
          <w:color w:val="000000"/>
          <w:lang w:val="kk-KZ"/>
        </w:rPr>
        <w:t xml:space="preserve"> «</w:t>
      </w:r>
      <w:r w:rsidRPr="0064230E">
        <w:rPr>
          <w:color w:val="000000"/>
          <w:lang w:val="kk-KZ"/>
        </w:rPr>
        <w:t>Ү</w:t>
      </w:r>
      <w:r w:rsidRPr="00FA2574">
        <w:rPr>
          <w:color w:val="000000"/>
          <w:lang w:val="kk-KZ"/>
        </w:rPr>
        <w:t xml:space="preserve">лкендiгi мен </w:t>
      </w:r>
      <w:r w:rsidRPr="0064230E">
        <w:rPr>
          <w:color w:val="000000"/>
          <w:lang w:val="kk-KZ"/>
        </w:rPr>
        <w:t>ә</w:t>
      </w:r>
      <w:r w:rsidRPr="00FA2574">
        <w:rPr>
          <w:color w:val="000000"/>
          <w:lang w:val="kk-KZ"/>
        </w:rPr>
        <w:t xml:space="preserve">демiлiгi хан сарайынан асатын алып </w:t>
      </w:r>
      <w:r w:rsidRPr="0064230E">
        <w:rPr>
          <w:color w:val="000000"/>
          <w:lang w:val="kk-KZ"/>
        </w:rPr>
        <w:t>құ</w:t>
      </w:r>
      <w:r w:rsidRPr="00FA2574">
        <w:rPr>
          <w:color w:val="000000"/>
          <w:lang w:val="kk-KZ"/>
        </w:rPr>
        <w:t>с</w:t>
      </w:r>
      <w:r>
        <w:rPr>
          <w:color w:val="000000"/>
          <w:lang w:val="kk-KZ"/>
        </w:rPr>
        <w:t>»</w:t>
      </w:r>
      <w:r w:rsidRPr="00FA2574">
        <w:rPr>
          <w:color w:val="000000"/>
          <w:lang w:val="kk-KZ"/>
        </w:rPr>
        <w:t xml:space="preserve"> </w:t>
      </w:r>
      <w:r w:rsidRPr="0064230E">
        <w:rPr>
          <w:color w:val="000000"/>
          <w:lang w:val="kk-KZ" w:bidi="hi-IN"/>
        </w:rPr>
        <w:t>[</w:t>
      </w:r>
      <w:r w:rsidRPr="00FA2574">
        <w:rPr>
          <w:color w:val="000000"/>
          <w:lang w:val="kk-KZ"/>
        </w:rPr>
        <w:t>72,354-б.</w:t>
      </w:r>
      <w:r w:rsidRPr="0064230E">
        <w:rPr>
          <w:color w:val="000000"/>
          <w:lang w:val="kk-KZ" w:bidi="hi-IN"/>
        </w:rPr>
        <w:t>]</w:t>
      </w:r>
      <w:r w:rsidRPr="00FA2574">
        <w:rPr>
          <w:color w:val="000000"/>
          <w:lang w:val="kk-KZ"/>
        </w:rPr>
        <w:t xml:space="preserve">. Ал </w:t>
      </w:r>
      <w:r w:rsidRPr="0064230E">
        <w:rPr>
          <w:color w:val="000000"/>
          <w:lang w:val="kk-KZ"/>
        </w:rPr>
        <w:t>қ</w:t>
      </w:r>
      <w:r w:rsidRPr="00FA2574">
        <w:rPr>
          <w:color w:val="000000"/>
          <w:lang w:val="kk-KZ"/>
        </w:rPr>
        <w:t>аза</w:t>
      </w:r>
      <w:r w:rsidRPr="0064230E">
        <w:rPr>
          <w:color w:val="000000"/>
          <w:lang w:val="kk-KZ"/>
        </w:rPr>
        <w:t>қ</w:t>
      </w:r>
      <w:r w:rsidRPr="00FA2574">
        <w:rPr>
          <w:color w:val="000000"/>
          <w:lang w:val="kk-KZ"/>
        </w:rPr>
        <w:t xml:space="preserve"> тiлiнде </w:t>
      </w:r>
      <w:r w:rsidRPr="00FA2574">
        <w:rPr>
          <w:i/>
          <w:iCs/>
          <w:color w:val="000000"/>
          <w:lang w:val="kk-KZ"/>
        </w:rPr>
        <w:t>с</w:t>
      </w:r>
      <w:r w:rsidRPr="0064230E">
        <w:rPr>
          <w:i/>
          <w:iCs/>
          <w:color w:val="000000"/>
          <w:lang w:val="kk-KZ"/>
        </w:rPr>
        <w:t>ұңқ</w:t>
      </w:r>
      <w:r w:rsidRPr="00FA2574">
        <w:rPr>
          <w:i/>
          <w:iCs/>
          <w:color w:val="000000"/>
          <w:lang w:val="kk-KZ"/>
        </w:rPr>
        <w:t>ар</w:t>
      </w:r>
      <w:r w:rsidRPr="00FA2574">
        <w:rPr>
          <w:color w:val="000000"/>
          <w:lang w:val="kk-KZ"/>
        </w:rPr>
        <w:t xml:space="preserve"> - б</w:t>
      </w:r>
      <w:r w:rsidRPr="0064230E">
        <w:rPr>
          <w:color w:val="000000"/>
          <w:lang w:val="kk-KZ"/>
        </w:rPr>
        <w:t>ү</w:t>
      </w:r>
      <w:r w:rsidRPr="00FA2574">
        <w:rPr>
          <w:color w:val="000000"/>
          <w:lang w:val="kk-KZ"/>
        </w:rPr>
        <w:t>ркiт т</w:t>
      </w:r>
      <w:r w:rsidRPr="0064230E">
        <w:rPr>
          <w:color w:val="000000"/>
          <w:lang w:val="kk-KZ"/>
        </w:rPr>
        <w:t>ұқ</w:t>
      </w:r>
      <w:r w:rsidRPr="00FA2574">
        <w:rPr>
          <w:color w:val="000000"/>
          <w:lang w:val="kk-KZ"/>
        </w:rPr>
        <w:t xml:space="preserve">ымдас </w:t>
      </w:r>
      <w:r w:rsidRPr="0064230E">
        <w:rPr>
          <w:color w:val="000000"/>
          <w:lang w:val="kk-KZ"/>
        </w:rPr>
        <w:t>қ</w:t>
      </w:r>
      <w:r w:rsidRPr="00FA2574">
        <w:rPr>
          <w:color w:val="000000"/>
          <w:lang w:val="kk-KZ"/>
        </w:rPr>
        <w:t xml:space="preserve">ыран </w:t>
      </w:r>
      <w:r w:rsidRPr="0064230E">
        <w:rPr>
          <w:color w:val="000000"/>
          <w:lang w:val="kk-KZ"/>
        </w:rPr>
        <w:t>құ</w:t>
      </w:r>
      <w:r w:rsidRPr="00FA2574">
        <w:rPr>
          <w:color w:val="000000"/>
          <w:lang w:val="kk-KZ"/>
        </w:rPr>
        <w:t xml:space="preserve">с. Аспанда </w:t>
      </w:r>
      <w:r w:rsidRPr="0064230E">
        <w:rPr>
          <w:color w:val="000000"/>
          <w:lang w:val="kk-KZ"/>
        </w:rPr>
        <w:t>құс</w:t>
      </w:r>
      <w:r w:rsidRPr="00FA2574">
        <w:rPr>
          <w:color w:val="000000"/>
          <w:lang w:val="kk-KZ"/>
        </w:rPr>
        <w:t xml:space="preserve"> т</w:t>
      </w:r>
      <w:r w:rsidRPr="0064230E">
        <w:rPr>
          <w:color w:val="000000"/>
          <w:lang w:val="kk-KZ"/>
        </w:rPr>
        <w:t>ө</w:t>
      </w:r>
      <w:r w:rsidRPr="00FA2574">
        <w:rPr>
          <w:color w:val="000000"/>
          <w:lang w:val="kk-KZ"/>
        </w:rPr>
        <w:t>ресi а</w:t>
      </w:r>
      <w:r w:rsidRPr="0064230E">
        <w:rPr>
          <w:color w:val="000000"/>
          <w:lang w:val="kk-KZ"/>
        </w:rPr>
        <w:t>ққ</w:t>
      </w:r>
      <w:r w:rsidRPr="00FA2574">
        <w:rPr>
          <w:color w:val="000000"/>
          <w:lang w:val="kk-KZ"/>
        </w:rPr>
        <w:t xml:space="preserve">у мен </w:t>
      </w:r>
      <w:r w:rsidRPr="00FA2574">
        <w:rPr>
          <w:i/>
          <w:iCs/>
          <w:color w:val="000000"/>
          <w:lang w:val="kk-KZ"/>
        </w:rPr>
        <w:t>с</w:t>
      </w:r>
      <w:r w:rsidRPr="0064230E">
        <w:rPr>
          <w:i/>
          <w:iCs/>
          <w:color w:val="000000"/>
          <w:lang w:val="kk-KZ"/>
        </w:rPr>
        <w:t>ұңқ</w:t>
      </w:r>
      <w:r w:rsidRPr="00FA2574">
        <w:rPr>
          <w:i/>
          <w:iCs/>
          <w:color w:val="000000"/>
          <w:lang w:val="kk-KZ"/>
        </w:rPr>
        <w:t>арды</w:t>
      </w:r>
      <w:r w:rsidRPr="0064230E">
        <w:rPr>
          <w:i/>
          <w:iCs/>
          <w:color w:val="000000"/>
          <w:lang w:val="kk-KZ"/>
        </w:rPr>
        <w:t>ң</w:t>
      </w:r>
      <w:r w:rsidRPr="00FA2574">
        <w:rPr>
          <w:color w:val="000000"/>
          <w:lang w:val="kk-KZ"/>
        </w:rPr>
        <w:t xml:space="preserve"> бiрге ж</w:t>
      </w:r>
      <w:r w:rsidRPr="0064230E">
        <w:rPr>
          <w:color w:val="000000"/>
          <w:lang w:val="kk-KZ"/>
        </w:rPr>
        <w:t>ү</w:t>
      </w:r>
      <w:r w:rsidRPr="00FA2574">
        <w:rPr>
          <w:color w:val="000000"/>
          <w:lang w:val="kk-KZ"/>
        </w:rPr>
        <w:t xml:space="preserve">ргенi батырды </w:t>
      </w:r>
      <w:r w:rsidRPr="0064230E">
        <w:rPr>
          <w:color w:val="000000"/>
          <w:lang w:val="kk-KZ"/>
        </w:rPr>
        <w:t>қ</w:t>
      </w:r>
      <w:r w:rsidRPr="00FA2574">
        <w:rPr>
          <w:color w:val="000000"/>
          <w:lang w:val="kk-KZ"/>
        </w:rPr>
        <w:t>атты с</w:t>
      </w:r>
      <w:r w:rsidRPr="0064230E">
        <w:rPr>
          <w:color w:val="000000"/>
          <w:lang w:val="kk-KZ"/>
        </w:rPr>
        <w:t>ү</w:t>
      </w:r>
      <w:r w:rsidRPr="00FA2574">
        <w:rPr>
          <w:color w:val="000000"/>
          <w:lang w:val="kk-KZ"/>
        </w:rPr>
        <w:t>йсiндiрдi /</w:t>
      </w:r>
      <w:r>
        <w:rPr>
          <w:color w:val="000000"/>
          <w:lang w:val="kk-KZ"/>
        </w:rPr>
        <w:t>»</w:t>
      </w:r>
      <w:r w:rsidRPr="0064230E">
        <w:rPr>
          <w:color w:val="000000"/>
          <w:lang w:val="kk-KZ"/>
        </w:rPr>
        <w:t>Қ</w:t>
      </w:r>
      <w:r w:rsidRPr="00FA2574">
        <w:rPr>
          <w:color w:val="000000"/>
          <w:lang w:val="kk-KZ"/>
        </w:rPr>
        <w:t>аза</w:t>
      </w:r>
      <w:r w:rsidRPr="0064230E">
        <w:rPr>
          <w:color w:val="000000"/>
          <w:lang w:val="kk-KZ"/>
        </w:rPr>
        <w:t>қ</w:t>
      </w:r>
      <w:r w:rsidRPr="00FA2574">
        <w:rPr>
          <w:color w:val="000000"/>
          <w:lang w:val="kk-KZ"/>
        </w:rPr>
        <w:t xml:space="preserve">стан </w:t>
      </w:r>
      <w:r w:rsidRPr="0064230E">
        <w:rPr>
          <w:color w:val="000000"/>
          <w:lang w:val="kk-KZ"/>
        </w:rPr>
        <w:t>ә</w:t>
      </w:r>
      <w:r w:rsidRPr="00FA2574">
        <w:rPr>
          <w:color w:val="000000"/>
          <w:lang w:val="kk-KZ"/>
        </w:rPr>
        <w:t>йелдерi</w:t>
      </w:r>
      <w:r>
        <w:rPr>
          <w:color w:val="000000"/>
          <w:lang w:val="kk-KZ"/>
        </w:rPr>
        <w:t>»</w:t>
      </w:r>
      <w:r w:rsidRPr="00FA2574">
        <w:rPr>
          <w:color w:val="000000"/>
          <w:lang w:val="kk-KZ"/>
        </w:rPr>
        <w:t>/.</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Бай</w:t>
      </w:r>
      <w:r w:rsidRPr="0064230E">
        <w:rPr>
          <w:color w:val="000000"/>
          <w:lang w:val="kk-KZ"/>
        </w:rPr>
        <w:t>қ</w:t>
      </w:r>
      <w:r w:rsidRPr="00FA2574">
        <w:rPr>
          <w:color w:val="000000"/>
          <w:lang w:val="kk-KZ"/>
        </w:rPr>
        <w:t xml:space="preserve">ап </w:t>
      </w:r>
      <w:r w:rsidRPr="0064230E">
        <w:rPr>
          <w:color w:val="000000"/>
          <w:lang w:val="kk-KZ"/>
        </w:rPr>
        <w:t>қ</w:t>
      </w:r>
      <w:r w:rsidRPr="00FA2574">
        <w:rPr>
          <w:color w:val="000000"/>
          <w:lang w:val="kk-KZ"/>
        </w:rPr>
        <w:t>араса</w:t>
      </w:r>
      <w:r w:rsidRPr="0064230E">
        <w:rPr>
          <w:color w:val="000000"/>
          <w:lang w:val="kk-KZ"/>
        </w:rPr>
        <w:t>қ</w:t>
      </w:r>
      <w:r w:rsidRPr="00FA2574">
        <w:rPr>
          <w:color w:val="000000"/>
          <w:lang w:val="kk-KZ"/>
        </w:rPr>
        <w:t xml:space="preserve"> б</w:t>
      </w:r>
      <w:r w:rsidRPr="0064230E">
        <w:rPr>
          <w:color w:val="000000"/>
          <w:lang w:val="kk-KZ"/>
        </w:rPr>
        <w:t>ұ</w:t>
      </w:r>
      <w:r w:rsidRPr="00FA2574">
        <w:rPr>
          <w:color w:val="000000"/>
          <w:lang w:val="kk-KZ"/>
        </w:rPr>
        <w:t>л с</w:t>
      </w:r>
      <w:r w:rsidRPr="0064230E">
        <w:rPr>
          <w:color w:val="000000"/>
          <w:lang w:val="kk-KZ"/>
        </w:rPr>
        <w:t>ө</w:t>
      </w:r>
      <w:r w:rsidRPr="00FA2574">
        <w:rPr>
          <w:color w:val="000000"/>
          <w:lang w:val="kk-KZ"/>
        </w:rPr>
        <w:t>з араб елiне ертегi ар</w:t>
      </w:r>
      <w:r w:rsidRPr="0064230E">
        <w:rPr>
          <w:color w:val="000000"/>
          <w:lang w:val="kk-KZ"/>
        </w:rPr>
        <w:t>қ</w:t>
      </w:r>
      <w:r w:rsidRPr="00FA2574">
        <w:rPr>
          <w:color w:val="000000"/>
          <w:lang w:val="kk-KZ"/>
        </w:rPr>
        <w:t xml:space="preserve">ылы жеткен бе деген ой келедi. </w:t>
      </w:r>
      <w:r w:rsidRPr="0064230E">
        <w:rPr>
          <w:color w:val="000000"/>
          <w:lang w:val="kk-KZ"/>
        </w:rPr>
        <w:t>Ө</w:t>
      </w:r>
      <w:r w:rsidRPr="00FA2574">
        <w:rPr>
          <w:color w:val="000000"/>
          <w:lang w:val="kk-KZ"/>
        </w:rPr>
        <w:t xml:space="preserve">йткенi </w:t>
      </w:r>
      <w:r w:rsidRPr="0064230E">
        <w:rPr>
          <w:color w:val="000000"/>
          <w:lang w:val="kk-KZ"/>
        </w:rPr>
        <w:t>ү</w:t>
      </w:r>
      <w:r w:rsidRPr="00FA2574">
        <w:rPr>
          <w:color w:val="000000"/>
          <w:lang w:val="kk-KZ"/>
        </w:rPr>
        <w:t xml:space="preserve">йдей алып </w:t>
      </w:r>
      <w:r w:rsidRPr="0064230E">
        <w:rPr>
          <w:color w:val="000000"/>
          <w:lang w:val="kk-KZ"/>
        </w:rPr>
        <w:t>құ</w:t>
      </w:r>
      <w:r w:rsidRPr="00FA2574">
        <w:rPr>
          <w:color w:val="000000"/>
          <w:lang w:val="kk-KZ"/>
        </w:rPr>
        <w:t xml:space="preserve">с тек </w:t>
      </w:r>
      <w:r w:rsidRPr="0064230E">
        <w:rPr>
          <w:color w:val="000000"/>
          <w:lang w:val="kk-KZ"/>
        </w:rPr>
        <w:t>қ</w:t>
      </w:r>
      <w:r w:rsidRPr="00FA2574">
        <w:rPr>
          <w:color w:val="000000"/>
          <w:lang w:val="kk-KZ"/>
        </w:rPr>
        <w:t>аза</w:t>
      </w:r>
      <w:r w:rsidRPr="0064230E">
        <w:rPr>
          <w:color w:val="000000"/>
          <w:lang w:val="kk-KZ"/>
        </w:rPr>
        <w:t>қ</w:t>
      </w:r>
      <w:r w:rsidRPr="00FA2574">
        <w:rPr>
          <w:color w:val="000000"/>
          <w:lang w:val="kk-KZ"/>
        </w:rPr>
        <w:t>ты</w:t>
      </w:r>
      <w:r w:rsidRPr="0064230E">
        <w:rPr>
          <w:color w:val="000000"/>
          <w:lang w:val="kk-KZ"/>
        </w:rPr>
        <w:t>ң</w:t>
      </w:r>
      <w:r w:rsidRPr="00FA2574">
        <w:rPr>
          <w:color w:val="000000"/>
          <w:lang w:val="kk-KZ"/>
        </w:rPr>
        <w:t xml:space="preserve"> к</w:t>
      </w:r>
      <w:r w:rsidRPr="0064230E">
        <w:rPr>
          <w:color w:val="000000"/>
          <w:lang w:val="kk-KZ"/>
        </w:rPr>
        <w:t>ө</w:t>
      </w:r>
      <w:r w:rsidRPr="00FA2574">
        <w:rPr>
          <w:color w:val="000000"/>
          <w:lang w:val="kk-KZ"/>
        </w:rPr>
        <w:t>не заманында ту</w:t>
      </w:r>
      <w:r w:rsidRPr="0064230E">
        <w:rPr>
          <w:color w:val="000000"/>
          <w:lang w:val="kk-KZ"/>
        </w:rPr>
        <w:t>ғ</w:t>
      </w:r>
      <w:r w:rsidRPr="00FA2574">
        <w:rPr>
          <w:color w:val="000000"/>
          <w:lang w:val="kk-KZ"/>
        </w:rPr>
        <w:t xml:space="preserve">ан миф пен хикаялар, нанымдар мен </w:t>
      </w:r>
      <w:r w:rsidRPr="0064230E">
        <w:rPr>
          <w:color w:val="000000"/>
          <w:lang w:val="kk-KZ"/>
        </w:rPr>
        <w:t>ғ</w:t>
      </w:r>
      <w:r w:rsidRPr="00FA2574">
        <w:rPr>
          <w:color w:val="000000"/>
          <w:lang w:val="kk-KZ"/>
        </w:rPr>
        <w:t xml:space="preserve">ажайып ертегiлерiнде кездеседi. Бiрде </w:t>
      </w:r>
      <w:r w:rsidRPr="00FA2574">
        <w:rPr>
          <w:i/>
          <w:iCs/>
          <w:color w:val="000000"/>
          <w:lang w:val="kk-KZ"/>
        </w:rPr>
        <w:t>сам</w:t>
      </w:r>
      <w:r w:rsidRPr="0064230E">
        <w:rPr>
          <w:i/>
          <w:iCs/>
          <w:color w:val="000000"/>
          <w:lang w:val="kk-KZ"/>
        </w:rPr>
        <w:t>ұ</w:t>
      </w:r>
      <w:r w:rsidRPr="00FA2574">
        <w:rPr>
          <w:i/>
          <w:iCs/>
          <w:color w:val="000000"/>
          <w:lang w:val="kk-KZ"/>
        </w:rPr>
        <w:t>ры</w:t>
      </w:r>
      <w:r w:rsidRPr="0064230E">
        <w:rPr>
          <w:i/>
          <w:iCs/>
          <w:color w:val="000000"/>
          <w:lang w:val="kk-KZ"/>
        </w:rPr>
        <w:t>қ</w:t>
      </w:r>
      <w:r w:rsidRPr="00FA2574">
        <w:rPr>
          <w:color w:val="000000"/>
          <w:lang w:val="kk-KZ"/>
        </w:rPr>
        <w:t xml:space="preserve">, бiрде </w:t>
      </w:r>
      <w:r w:rsidRPr="00FA2574">
        <w:rPr>
          <w:i/>
          <w:iCs/>
          <w:color w:val="000000"/>
          <w:lang w:val="kk-KZ"/>
        </w:rPr>
        <w:t>семiр</w:t>
      </w:r>
      <w:r w:rsidRPr="00FA2574">
        <w:rPr>
          <w:color w:val="000000"/>
          <w:lang w:val="kk-KZ"/>
        </w:rPr>
        <w:t xml:space="preserve"> деп аталады. Дыбысталуы жа</w:t>
      </w:r>
      <w:r w:rsidRPr="0064230E">
        <w:rPr>
          <w:color w:val="000000"/>
          <w:lang w:val="kk-KZ"/>
        </w:rPr>
        <w:t>ғ</w:t>
      </w:r>
      <w:r w:rsidRPr="00FA2574">
        <w:rPr>
          <w:color w:val="000000"/>
          <w:lang w:val="kk-KZ"/>
        </w:rPr>
        <w:t>ынан да, с</w:t>
      </w:r>
      <w:r w:rsidRPr="0064230E">
        <w:rPr>
          <w:color w:val="000000"/>
          <w:lang w:val="kk-KZ"/>
        </w:rPr>
        <w:t>ұңқ</w:t>
      </w:r>
      <w:r w:rsidRPr="00FA2574">
        <w:rPr>
          <w:color w:val="000000"/>
          <w:lang w:val="kk-KZ"/>
        </w:rPr>
        <w:t>ар</w:t>
      </w:r>
      <w:r w:rsidRPr="0064230E">
        <w:rPr>
          <w:color w:val="000000"/>
          <w:lang w:val="kk-KZ"/>
        </w:rPr>
        <w:t>ғ</w:t>
      </w:r>
      <w:r w:rsidRPr="00FA2574">
        <w:rPr>
          <w:color w:val="000000"/>
          <w:lang w:val="kk-KZ"/>
        </w:rPr>
        <w:t xml:space="preserve">а </w:t>
      </w:r>
      <w:r w:rsidRPr="0064230E">
        <w:rPr>
          <w:color w:val="000000"/>
          <w:lang w:val="kk-KZ"/>
        </w:rPr>
        <w:t>ұқ</w:t>
      </w:r>
      <w:r w:rsidRPr="00FA2574">
        <w:rPr>
          <w:color w:val="000000"/>
          <w:lang w:val="kk-KZ"/>
        </w:rPr>
        <w:t>сас. Мысалы: б</w:t>
      </w:r>
      <w:r w:rsidRPr="0064230E">
        <w:rPr>
          <w:color w:val="000000"/>
          <w:lang w:val="kk-KZ"/>
        </w:rPr>
        <w:t>ұ</w:t>
      </w:r>
      <w:r w:rsidRPr="00FA2574">
        <w:rPr>
          <w:color w:val="000000"/>
          <w:lang w:val="kk-KZ"/>
        </w:rPr>
        <w:t>л д</w:t>
      </w:r>
      <w:r w:rsidRPr="0064230E">
        <w:rPr>
          <w:color w:val="000000"/>
          <w:lang w:val="kk-KZ"/>
        </w:rPr>
        <w:t>ә</w:t>
      </w:r>
      <w:r w:rsidRPr="00FA2574">
        <w:rPr>
          <w:color w:val="000000"/>
          <w:lang w:val="kk-KZ"/>
        </w:rPr>
        <w:t xml:space="preserve">у </w:t>
      </w:r>
      <w:r w:rsidRPr="0064230E">
        <w:rPr>
          <w:color w:val="000000"/>
          <w:lang w:val="kk-KZ"/>
        </w:rPr>
        <w:t>құ</w:t>
      </w:r>
      <w:r w:rsidRPr="00FA2574">
        <w:rPr>
          <w:color w:val="000000"/>
          <w:lang w:val="kk-KZ"/>
        </w:rPr>
        <w:t xml:space="preserve">с - </w:t>
      </w:r>
      <w:r w:rsidRPr="00FA2574">
        <w:rPr>
          <w:i/>
          <w:iCs/>
          <w:color w:val="000000"/>
          <w:lang w:val="kk-KZ"/>
        </w:rPr>
        <w:t>сам</w:t>
      </w:r>
      <w:r w:rsidRPr="0064230E">
        <w:rPr>
          <w:i/>
          <w:iCs/>
          <w:color w:val="000000"/>
          <w:lang w:val="kk-KZ"/>
        </w:rPr>
        <w:t>ұ</w:t>
      </w:r>
      <w:r w:rsidRPr="00FA2574">
        <w:rPr>
          <w:i/>
          <w:iCs/>
          <w:color w:val="000000"/>
          <w:lang w:val="kk-KZ"/>
        </w:rPr>
        <w:t>ры</w:t>
      </w:r>
      <w:r w:rsidRPr="0064230E">
        <w:rPr>
          <w:i/>
          <w:iCs/>
          <w:color w:val="000000"/>
          <w:lang w:val="kk-KZ"/>
        </w:rPr>
        <w:t>қ</w:t>
      </w:r>
      <w:r w:rsidRPr="00FA2574">
        <w:rPr>
          <w:color w:val="000000"/>
          <w:lang w:val="kk-KZ"/>
        </w:rPr>
        <w:t xml:space="preserve"> екен. Сам</w:t>
      </w:r>
      <w:r w:rsidRPr="0064230E">
        <w:rPr>
          <w:color w:val="000000"/>
          <w:lang w:val="kk-KZ"/>
        </w:rPr>
        <w:t>ұ</w:t>
      </w:r>
      <w:r w:rsidRPr="00FA2574">
        <w:rPr>
          <w:color w:val="000000"/>
          <w:lang w:val="kk-KZ"/>
        </w:rPr>
        <w:t>ры</w:t>
      </w:r>
      <w:r w:rsidRPr="0064230E">
        <w:rPr>
          <w:color w:val="000000"/>
          <w:lang w:val="kk-KZ"/>
        </w:rPr>
        <w:t>қ</w:t>
      </w:r>
      <w:r w:rsidRPr="00FA2574">
        <w:rPr>
          <w:color w:val="000000"/>
          <w:lang w:val="kk-KZ"/>
        </w:rPr>
        <w:t>ты</w:t>
      </w:r>
      <w:r w:rsidRPr="0064230E">
        <w:rPr>
          <w:color w:val="000000"/>
          <w:lang w:val="kk-KZ"/>
        </w:rPr>
        <w:t>ң</w:t>
      </w:r>
      <w:r w:rsidRPr="00FA2574">
        <w:rPr>
          <w:color w:val="000000"/>
          <w:lang w:val="kk-KZ"/>
        </w:rPr>
        <w:t xml:space="preserve"> </w:t>
      </w:r>
      <w:r w:rsidRPr="0064230E">
        <w:rPr>
          <w:color w:val="000000"/>
          <w:lang w:val="kk-KZ"/>
        </w:rPr>
        <w:t>ү</w:t>
      </w:r>
      <w:r w:rsidRPr="00FA2574">
        <w:rPr>
          <w:color w:val="000000"/>
          <w:lang w:val="kk-KZ"/>
        </w:rPr>
        <w:t xml:space="preserve">лкендiгi сондай, жайып жiбергенде бiр </w:t>
      </w:r>
      <w:r w:rsidRPr="0064230E">
        <w:rPr>
          <w:color w:val="000000"/>
          <w:lang w:val="kk-KZ"/>
        </w:rPr>
        <w:t>қ</w:t>
      </w:r>
      <w:r w:rsidRPr="00FA2574">
        <w:rPr>
          <w:color w:val="000000"/>
          <w:lang w:val="kk-KZ"/>
        </w:rPr>
        <w:t>анатыны</w:t>
      </w:r>
      <w:r w:rsidRPr="0064230E">
        <w:rPr>
          <w:color w:val="000000"/>
          <w:lang w:val="kk-KZ"/>
        </w:rPr>
        <w:t>ң</w:t>
      </w:r>
      <w:r w:rsidRPr="00FA2574">
        <w:rPr>
          <w:color w:val="000000"/>
          <w:lang w:val="kk-KZ"/>
        </w:rPr>
        <w:t xml:space="preserve"> </w:t>
      </w:r>
      <w:r w:rsidRPr="0064230E">
        <w:rPr>
          <w:color w:val="000000"/>
          <w:lang w:val="kk-KZ"/>
        </w:rPr>
        <w:t>ө</w:t>
      </w:r>
      <w:r w:rsidRPr="00FA2574">
        <w:rPr>
          <w:color w:val="000000"/>
          <w:lang w:val="kk-KZ"/>
        </w:rPr>
        <w:t>зi бiр айлы</w:t>
      </w:r>
      <w:r w:rsidRPr="0064230E">
        <w:rPr>
          <w:color w:val="000000"/>
          <w:lang w:val="kk-KZ"/>
        </w:rPr>
        <w:t>қ</w:t>
      </w:r>
      <w:r w:rsidRPr="00FA2574">
        <w:rPr>
          <w:color w:val="000000"/>
          <w:lang w:val="kk-KZ"/>
        </w:rPr>
        <w:t xml:space="preserve"> жердi алып кетедi екен </w:t>
      </w:r>
      <w:r w:rsidRPr="0064230E">
        <w:rPr>
          <w:color w:val="000000"/>
          <w:lang w:val="kk-KZ" w:bidi="hi-IN"/>
        </w:rPr>
        <w:t>[</w:t>
      </w:r>
      <w:r w:rsidRPr="00FA2574">
        <w:rPr>
          <w:color w:val="000000"/>
          <w:lang w:val="kk-KZ"/>
        </w:rPr>
        <w:t>85,23-б.</w:t>
      </w:r>
      <w:r w:rsidRPr="0064230E">
        <w:rPr>
          <w:color w:val="000000"/>
          <w:lang w:val="kk-KZ" w:bidi="hi-IN"/>
        </w:rPr>
        <w:t>]</w:t>
      </w:r>
      <w:r w:rsidRPr="00FA2574">
        <w:rPr>
          <w:color w:val="000000"/>
          <w:lang w:val="kk-KZ"/>
        </w:rPr>
        <w:t>.</w:t>
      </w:r>
    </w:p>
    <w:p w:rsidR="00967436" w:rsidRPr="00FD1F28"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Соны</w:t>
      </w:r>
      <w:r w:rsidRPr="0064230E">
        <w:rPr>
          <w:color w:val="000000"/>
          <w:lang w:val="kk-KZ"/>
        </w:rPr>
        <w:t>ң</w:t>
      </w:r>
      <w:r w:rsidRPr="00FA2574">
        <w:rPr>
          <w:color w:val="000000"/>
          <w:lang w:val="kk-KZ"/>
        </w:rPr>
        <w:t xml:space="preserve"> артынша алып </w:t>
      </w:r>
      <w:r w:rsidRPr="0064230E">
        <w:rPr>
          <w:color w:val="000000"/>
          <w:lang w:val="kk-KZ"/>
        </w:rPr>
        <w:t>қ</w:t>
      </w:r>
      <w:r w:rsidRPr="00FA2574">
        <w:rPr>
          <w:color w:val="000000"/>
          <w:lang w:val="kk-KZ"/>
        </w:rPr>
        <w:t xml:space="preserve">ара </w:t>
      </w:r>
      <w:r w:rsidRPr="0064230E">
        <w:rPr>
          <w:color w:val="000000"/>
          <w:lang w:val="kk-KZ"/>
        </w:rPr>
        <w:t>құ</w:t>
      </w:r>
      <w:r w:rsidRPr="00FA2574">
        <w:rPr>
          <w:color w:val="000000"/>
          <w:lang w:val="kk-KZ"/>
        </w:rPr>
        <w:t xml:space="preserve">с </w:t>
      </w:r>
      <w:r w:rsidRPr="0064230E">
        <w:rPr>
          <w:color w:val="000000"/>
          <w:lang w:val="kk-KZ"/>
        </w:rPr>
        <w:t>ұ</w:t>
      </w:r>
      <w:r w:rsidRPr="00FA2574">
        <w:rPr>
          <w:color w:val="000000"/>
          <w:lang w:val="kk-KZ"/>
        </w:rPr>
        <w:t>шып келiп б</w:t>
      </w:r>
      <w:r w:rsidRPr="0064230E">
        <w:rPr>
          <w:color w:val="000000"/>
          <w:lang w:val="kk-KZ"/>
        </w:rPr>
        <w:t>ә</w:t>
      </w:r>
      <w:r w:rsidRPr="00FA2574">
        <w:rPr>
          <w:color w:val="000000"/>
          <w:lang w:val="kk-KZ"/>
        </w:rPr>
        <w:t xml:space="preserve">йтерекке </w:t>
      </w:r>
      <w:r w:rsidRPr="0064230E">
        <w:rPr>
          <w:color w:val="000000"/>
          <w:lang w:val="kk-KZ"/>
        </w:rPr>
        <w:t>қ</w:t>
      </w:r>
      <w:r w:rsidRPr="00FA2574">
        <w:rPr>
          <w:color w:val="000000"/>
          <w:lang w:val="kk-KZ"/>
        </w:rPr>
        <w:t xml:space="preserve">оныпты. Алып </w:t>
      </w:r>
      <w:r w:rsidRPr="0064230E">
        <w:rPr>
          <w:color w:val="000000"/>
          <w:lang w:val="kk-KZ"/>
        </w:rPr>
        <w:t>қ</w:t>
      </w:r>
      <w:r w:rsidRPr="00FA2574">
        <w:rPr>
          <w:color w:val="000000"/>
          <w:lang w:val="kk-KZ"/>
        </w:rPr>
        <w:t xml:space="preserve">ара </w:t>
      </w:r>
      <w:r w:rsidRPr="0064230E">
        <w:rPr>
          <w:color w:val="000000"/>
          <w:lang w:val="kk-KZ"/>
        </w:rPr>
        <w:t>құ</w:t>
      </w:r>
      <w:r w:rsidRPr="00FA2574">
        <w:rPr>
          <w:color w:val="000000"/>
          <w:lang w:val="kk-KZ"/>
        </w:rPr>
        <w:t>сты</w:t>
      </w:r>
      <w:r w:rsidRPr="0064230E">
        <w:rPr>
          <w:color w:val="000000"/>
          <w:lang w:val="kk-KZ"/>
        </w:rPr>
        <w:t>ң</w:t>
      </w:r>
      <w:r w:rsidRPr="00FA2574">
        <w:rPr>
          <w:color w:val="000000"/>
          <w:lang w:val="kk-KZ"/>
        </w:rPr>
        <w:t xml:space="preserve"> ауыр салма</w:t>
      </w:r>
      <w:r w:rsidRPr="0064230E">
        <w:rPr>
          <w:color w:val="000000"/>
          <w:lang w:val="kk-KZ"/>
        </w:rPr>
        <w:t>ғ</w:t>
      </w:r>
      <w:r w:rsidRPr="00FA2574">
        <w:rPr>
          <w:color w:val="000000"/>
          <w:lang w:val="kk-KZ"/>
        </w:rPr>
        <w:t>ымен б</w:t>
      </w:r>
      <w:r w:rsidRPr="0064230E">
        <w:rPr>
          <w:color w:val="000000"/>
          <w:lang w:val="kk-KZ"/>
        </w:rPr>
        <w:t>ә</w:t>
      </w:r>
      <w:r w:rsidRPr="00FA2574">
        <w:rPr>
          <w:color w:val="000000"/>
          <w:lang w:val="kk-KZ"/>
        </w:rPr>
        <w:t xml:space="preserve">йтерек майысып барып </w:t>
      </w:r>
      <w:r w:rsidRPr="0064230E">
        <w:rPr>
          <w:color w:val="000000"/>
          <w:lang w:val="kk-KZ"/>
        </w:rPr>
        <w:t>қ</w:t>
      </w:r>
      <w:r w:rsidRPr="00FA2574">
        <w:rPr>
          <w:color w:val="000000"/>
          <w:lang w:val="kk-KZ"/>
        </w:rPr>
        <w:t xml:space="preserve">алпына келiптi. Ол </w:t>
      </w:r>
      <w:r w:rsidRPr="0064230E">
        <w:rPr>
          <w:color w:val="000000"/>
          <w:lang w:val="kk-KZ"/>
        </w:rPr>
        <w:t>ұ</w:t>
      </w:r>
      <w:r w:rsidRPr="00FA2574">
        <w:rPr>
          <w:color w:val="000000"/>
          <w:lang w:val="kk-KZ"/>
        </w:rPr>
        <w:t>яда</w:t>
      </w:r>
      <w:r w:rsidRPr="0064230E">
        <w:rPr>
          <w:color w:val="000000"/>
          <w:lang w:val="kk-KZ"/>
        </w:rPr>
        <w:t>ғ</w:t>
      </w:r>
      <w:r w:rsidRPr="00FA2574">
        <w:rPr>
          <w:color w:val="000000"/>
          <w:lang w:val="kk-KZ"/>
        </w:rPr>
        <w:t xml:space="preserve">ы балапандарына бiр </w:t>
      </w:r>
      <w:r w:rsidRPr="0064230E">
        <w:rPr>
          <w:color w:val="000000"/>
          <w:lang w:val="kk-KZ"/>
        </w:rPr>
        <w:t>ә</w:t>
      </w:r>
      <w:r w:rsidRPr="00FA2574">
        <w:rPr>
          <w:color w:val="000000"/>
          <w:lang w:val="kk-KZ"/>
        </w:rPr>
        <w:t>келгенде елу киiктi</w:t>
      </w:r>
      <w:r w:rsidRPr="0064230E">
        <w:rPr>
          <w:color w:val="000000"/>
          <w:lang w:val="kk-KZ"/>
        </w:rPr>
        <w:t>ң</w:t>
      </w:r>
      <w:r w:rsidRPr="00FA2574">
        <w:rPr>
          <w:color w:val="000000"/>
          <w:lang w:val="kk-KZ"/>
        </w:rPr>
        <w:t xml:space="preserve"> етiн бiр-а</w:t>
      </w:r>
      <w:r w:rsidRPr="0064230E">
        <w:rPr>
          <w:color w:val="000000"/>
          <w:lang w:val="kk-KZ"/>
        </w:rPr>
        <w:t>қ</w:t>
      </w:r>
      <w:r w:rsidRPr="00FA2574">
        <w:rPr>
          <w:color w:val="000000"/>
          <w:lang w:val="kk-KZ"/>
        </w:rPr>
        <w:t xml:space="preserve"> к</w:t>
      </w:r>
      <w:r w:rsidRPr="0064230E">
        <w:rPr>
          <w:color w:val="000000"/>
          <w:lang w:val="kk-KZ"/>
        </w:rPr>
        <w:t>ө</w:t>
      </w:r>
      <w:r w:rsidRPr="00FA2574">
        <w:rPr>
          <w:color w:val="000000"/>
          <w:lang w:val="kk-KZ"/>
        </w:rPr>
        <w:t xml:space="preserve">терiп келедi екен </w:t>
      </w:r>
      <w:r w:rsidRPr="00FD1F28">
        <w:rPr>
          <w:color w:val="000000"/>
          <w:lang w:val="kk-KZ" w:bidi="hi-IN"/>
        </w:rPr>
        <w:t xml:space="preserve"> </w:t>
      </w:r>
      <w:r w:rsidRPr="0064230E">
        <w:rPr>
          <w:color w:val="000000"/>
          <w:lang w:val="kk-KZ" w:bidi="hi-IN"/>
        </w:rPr>
        <w:t>[</w:t>
      </w:r>
      <w:r w:rsidRPr="00FA2574">
        <w:rPr>
          <w:color w:val="000000"/>
          <w:lang w:val="kk-KZ"/>
        </w:rPr>
        <w:t>85,60-б.</w:t>
      </w:r>
      <w:r w:rsidRPr="0064230E">
        <w:rPr>
          <w:color w:val="000000"/>
          <w:lang w:val="kk-KZ" w:bidi="hi-IN"/>
        </w:rPr>
        <w:t>]</w:t>
      </w:r>
      <w:r w:rsidRPr="00FD1F28">
        <w:rPr>
          <w:color w:val="000000"/>
          <w:lang w:val="kk-KZ"/>
        </w:rPr>
        <w:t>.</w:t>
      </w:r>
    </w:p>
    <w:p w:rsidR="00967436" w:rsidRPr="00FD1F28" w:rsidRDefault="00967436" w:rsidP="00967436">
      <w:pPr>
        <w:tabs>
          <w:tab w:val="left" w:pos="8789"/>
        </w:tabs>
        <w:autoSpaceDE w:val="0"/>
        <w:autoSpaceDN w:val="0"/>
        <w:spacing w:before="0" w:beforeAutospacing="0" w:after="0" w:afterAutospacing="0"/>
        <w:jc w:val="both"/>
        <w:rPr>
          <w:color w:val="000000"/>
          <w:lang w:val="kk-KZ"/>
        </w:rPr>
      </w:pPr>
      <w:r w:rsidRPr="00FD1F28">
        <w:rPr>
          <w:color w:val="000000"/>
          <w:lang w:val="kk-KZ"/>
        </w:rPr>
        <w:t xml:space="preserve">     Бала патшаны</w:t>
      </w:r>
      <w:r w:rsidRPr="0064230E">
        <w:rPr>
          <w:color w:val="000000"/>
          <w:lang w:val="kk-KZ"/>
        </w:rPr>
        <w:t>ң</w:t>
      </w:r>
      <w:r w:rsidRPr="00FD1F28">
        <w:rPr>
          <w:color w:val="000000"/>
          <w:lang w:val="kk-KZ"/>
        </w:rPr>
        <w:t xml:space="preserve"> </w:t>
      </w:r>
      <w:r w:rsidRPr="0064230E">
        <w:rPr>
          <w:color w:val="000000"/>
          <w:lang w:val="kk-KZ"/>
        </w:rPr>
        <w:t>ә</w:t>
      </w:r>
      <w:r w:rsidRPr="00FD1F28">
        <w:rPr>
          <w:color w:val="000000"/>
          <w:lang w:val="kk-KZ"/>
        </w:rPr>
        <w:t xml:space="preserve">келiп даярлап </w:t>
      </w:r>
      <w:r w:rsidRPr="0064230E">
        <w:rPr>
          <w:color w:val="000000"/>
          <w:lang w:val="kk-KZ"/>
        </w:rPr>
        <w:t>қ</w:t>
      </w:r>
      <w:r w:rsidRPr="00FD1F28">
        <w:rPr>
          <w:color w:val="000000"/>
          <w:lang w:val="kk-KZ"/>
        </w:rPr>
        <w:t>ой</w:t>
      </w:r>
      <w:r w:rsidRPr="0064230E">
        <w:rPr>
          <w:color w:val="000000"/>
          <w:lang w:val="kk-KZ"/>
        </w:rPr>
        <w:t>ғ</w:t>
      </w:r>
      <w:r w:rsidRPr="00FD1F28">
        <w:rPr>
          <w:color w:val="000000"/>
          <w:lang w:val="kk-KZ"/>
        </w:rPr>
        <w:t xml:space="preserve">ан </w:t>
      </w:r>
      <w:r w:rsidRPr="0064230E">
        <w:rPr>
          <w:color w:val="000000"/>
          <w:lang w:val="kk-KZ"/>
        </w:rPr>
        <w:t>қ</w:t>
      </w:r>
      <w:r w:rsidRPr="00FD1F28">
        <w:rPr>
          <w:color w:val="000000"/>
          <w:lang w:val="kk-KZ"/>
        </w:rPr>
        <w:t>ыры</w:t>
      </w:r>
      <w:r w:rsidRPr="0064230E">
        <w:rPr>
          <w:color w:val="000000"/>
          <w:lang w:val="kk-KZ"/>
        </w:rPr>
        <w:t>қ</w:t>
      </w:r>
      <w:r w:rsidRPr="00FD1F28">
        <w:rPr>
          <w:color w:val="000000"/>
          <w:lang w:val="kk-KZ"/>
        </w:rPr>
        <w:t xml:space="preserve"> мес етi мен суын жа</w:t>
      </w:r>
      <w:r w:rsidRPr="0064230E">
        <w:rPr>
          <w:color w:val="000000"/>
          <w:lang w:val="kk-KZ"/>
        </w:rPr>
        <w:t>қ</w:t>
      </w:r>
      <w:r w:rsidRPr="00FD1F28">
        <w:rPr>
          <w:color w:val="000000"/>
          <w:lang w:val="kk-KZ"/>
        </w:rPr>
        <w:t xml:space="preserve">сылап </w:t>
      </w:r>
      <w:r w:rsidRPr="00FD1F28">
        <w:rPr>
          <w:i/>
          <w:iCs/>
          <w:color w:val="000000"/>
          <w:lang w:val="kk-KZ"/>
        </w:rPr>
        <w:t>Семiр</w:t>
      </w:r>
      <w:r w:rsidRPr="00FD1F28">
        <w:rPr>
          <w:color w:val="000000"/>
          <w:lang w:val="kk-KZ"/>
        </w:rPr>
        <w:t xml:space="preserve"> </w:t>
      </w:r>
      <w:r w:rsidRPr="0064230E">
        <w:rPr>
          <w:color w:val="000000"/>
          <w:lang w:val="kk-KZ"/>
        </w:rPr>
        <w:t>құ</w:t>
      </w:r>
      <w:r w:rsidRPr="00FD1F28">
        <w:rPr>
          <w:color w:val="000000"/>
          <w:lang w:val="kk-KZ"/>
        </w:rPr>
        <w:t>с</w:t>
      </w:r>
      <w:r w:rsidRPr="0064230E">
        <w:rPr>
          <w:color w:val="000000"/>
          <w:lang w:val="kk-KZ"/>
        </w:rPr>
        <w:t>қ</w:t>
      </w:r>
      <w:r w:rsidRPr="00FD1F28">
        <w:rPr>
          <w:color w:val="000000"/>
          <w:lang w:val="kk-KZ"/>
        </w:rPr>
        <w:t xml:space="preserve">а артып, </w:t>
      </w:r>
      <w:r w:rsidRPr="0064230E">
        <w:rPr>
          <w:color w:val="000000"/>
          <w:lang w:val="kk-KZ"/>
        </w:rPr>
        <w:t>ө</w:t>
      </w:r>
      <w:r w:rsidRPr="00FD1F28">
        <w:rPr>
          <w:color w:val="000000"/>
          <w:lang w:val="kk-KZ"/>
        </w:rPr>
        <w:t>зi екi к</w:t>
      </w:r>
      <w:r w:rsidRPr="0064230E">
        <w:rPr>
          <w:color w:val="000000"/>
          <w:lang w:val="kk-KZ"/>
        </w:rPr>
        <w:t>ө</w:t>
      </w:r>
      <w:r w:rsidRPr="00FD1F28">
        <w:rPr>
          <w:color w:val="000000"/>
          <w:lang w:val="kk-KZ"/>
        </w:rPr>
        <w:t>зiн шарт ж</w:t>
      </w:r>
      <w:r w:rsidRPr="0064230E">
        <w:rPr>
          <w:color w:val="000000"/>
          <w:lang w:val="kk-KZ"/>
        </w:rPr>
        <w:t>ұ</w:t>
      </w:r>
      <w:r w:rsidRPr="00FD1F28">
        <w:rPr>
          <w:color w:val="000000"/>
          <w:lang w:val="kk-KZ"/>
        </w:rPr>
        <w:t xml:space="preserve">мып, екi </w:t>
      </w:r>
      <w:r w:rsidRPr="0064230E">
        <w:rPr>
          <w:color w:val="000000"/>
          <w:lang w:val="kk-KZ"/>
        </w:rPr>
        <w:t>қ</w:t>
      </w:r>
      <w:r w:rsidRPr="00FD1F28">
        <w:rPr>
          <w:color w:val="000000"/>
          <w:lang w:val="kk-KZ"/>
        </w:rPr>
        <w:t>анатыны</w:t>
      </w:r>
      <w:r w:rsidRPr="0064230E">
        <w:rPr>
          <w:color w:val="000000"/>
          <w:lang w:val="kk-KZ"/>
        </w:rPr>
        <w:t>ң</w:t>
      </w:r>
      <w:r w:rsidRPr="00FD1F28">
        <w:rPr>
          <w:color w:val="000000"/>
          <w:lang w:val="kk-KZ"/>
        </w:rPr>
        <w:t xml:space="preserve"> ортасына отырып алды</w:t>
      </w:r>
      <w:r>
        <w:rPr>
          <w:color w:val="000000"/>
          <w:lang w:val="kk-KZ"/>
        </w:rPr>
        <w:t xml:space="preserve"> </w:t>
      </w:r>
      <w:r w:rsidRPr="0064230E">
        <w:rPr>
          <w:color w:val="000000"/>
          <w:lang w:val="kk-KZ" w:bidi="hi-IN"/>
        </w:rPr>
        <w:t>[</w:t>
      </w:r>
      <w:r>
        <w:rPr>
          <w:color w:val="000000"/>
          <w:lang w:val="kk-KZ" w:bidi="hi-IN"/>
        </w:rPr>
        <w:t xml:space="preserve"> </w:t>
      </w:r>
      <w:r w:rsidRPr="00FD1F28">
        <w:rPr>
          <w:color w:val="000000"/>
          <w:lang w:val="kk-KZ"/>
        </w:rPr>
        <w:t>85,97-б</w:t>
      </w:r>
      <w:r>
        <w:rPr>
          <w:color w:val="000000"/>
          <w:lang w:val="kk-KZ"/>
        </w:rPr>
        <w:t>.</w:t>
      </w:r>
      <w:r w:rsidRPr="0064230E">
        <w:rPr>
          <w:color w:val="000000"/>
          <w:lang w:val="kk-KZ" w:bidi="hi-IN"/>
        </w:rPr>
        <w:t>]</w:t>
      </w:r>
      <w:r w:rsidRPr="00FD1F28">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FD1F28">
        <w:rPr>
          <w:color w:val="000000"/>
          <w:lang w:val="kk-KZ"/>
        </w:rPr>
        <w:t xml:space="preserve">    </w:t>
      </w:r>
      <w:r w:rsidRPr="000362FA">
        <w:rPr>
          <w:color w:val="000000"/>
          <w:lang w:val="kk-KZ"/>
        </w:rPr>
        <w:t>Араб тiлiне негiзгi ж</w:t>
      </w:r>
      <w:r w:rsidRPr="0064230E">
        <w:rPr>
          <w:color w:val="000000"/>
          <w:lang w:val="kk-KZ"/>
        </w:rPr>
        <w:t>ә</w:t>
      </w:r>
      <w:r w:rsidRPr="000362FA">
        <w:rPr>
          <w:color w:val="000000"/>
          <w:lang w:val="kk-KZ"/>
        </w:rPr>
        <w:t>не ауыспалы ма</w:t>
      </w:r>
      <w:r w:rsidRPr="0064230E">
        <w:rPr>
          <w:color w:val="000000"/>
          <w:lang w:val="kk-KZ"/>
        </w:rPr>
        <w:t>ғ</w:t>
      </w:r>
      <w:r w:rsidRPr="000362FA">
        <w:rPr>
          <w:color w:val="000000"/>
          <w:lang w:val="kk-KZ"/>
        </w:rPr>
        <w:t>ынасымен ауыс</w:t>
      </w:r>
      <w:r w:rsidRPr="0064230E">
        <w:rPr>
          <w:color w:val="000000"/>
          <w:lang w:val="kk-KZ"/>
        </w:rPr>
        <w:t>қ</w:t>
      </w:r>
      <w:r w:rsidRPr="000362FA">
        <w:rPr>
          <w:color w:val="000000"/>
          <w:lang w:val="kk-KZ"/>
        </w:rPr>
        <w:t>ан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бiрi </w:t>
      </w:r>
      <w:r w:rsidRPr="000362FA">
        <w:rPr>
          <w:i/>
          <w:iCs/>
          <w:color w:val="000000"/>
          <w:lang w:val="kk-KZ"/>
        </w:rPr>
        <w:t>то</w:t>
      </w:r>
      <w:r w:rsidRPr="0064230E">
        <w:rPr>
          <w:i/>
          <w:iCs/>
          <w:color w:val="000000"/>
          <w:lang w:val="kk-KZ"/>
        </w:rPr>
        <w:t>ғ</w:t>
      </w:r>
      <w:r w:rsidRPr="000362FA">
        <w:rPr>
          <w:i/>
          <w:iCs/>
          <w:color w:val="000000"/>
          <w:lang w:val="kk-KZ"/>
        </w:rPr>
        <w:t>ыз</w:t>
      </w:r>
      <w:r w:rsidRPr="000362FA">
        <w:rPr>
          <w:color w:val="000000"/>
          <w:lang w:val="kk-KZ"/>
        </w:rPr>
        <w:t xml:space="preserve"> с</w:t>
      </w:r>
      <w:r w:rsidRPr="0064230E">
        <w:rPr>
          <w:color w:val="000000"/>
          <w:lang w:val="kk-KZ"/>
        </w:rPr>
        <w:t>ө</w:t>
      </w:r>
      <w:r w:rsidRPr="000362FA">
        <w:rPr>
          <w:color w:val="000000"/>
          <w:lang w:val="kk-KZ"/>
        </w:rPr>
        <w:t>зi.</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То</w:t>
      </w:r>
      <w:r w:rsidRPr="0064230E">
        <w:rPr>
          <w:i/>
          <w:iCs/>
          <w:color w:val="000000"/>
          <w:lang w:val="kk-KZ"/>
        </w:rPr>
        <w:t>ғ</w:t>
      </w:r>
      <w:r w:rsidRPr="000362FA">
        <w:rPr>
          <w:i/>
          <w:iCs/>
          <w:color w:val="000000"/>
          <w:lang w:val="kk-KZ"/>
        </w:rPr>
        <w:t>ыз.</w:t>
      </w:r>
      <w:r w:rsidRPr="000362FA">
        <w:rPr>
          <w:color w:val="000000"/>
          <w:lang w:val="kk-KZ"/>
        </w:rPr>
        <w:t xml:space="preserve"> Ауыспалы. этногр.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ескi д</w:t>
      </w:r>
      <w:r w:rsidRPr="0064230E">
        <w:rPr>
          <w:color w:val="000000"/>
          <w:lang w:val="kk-KZ"/>
        </w:rPr>
        <w:t>ә</w:t>
      </w:r>
      <w:r w:rsidRPr="000362FA">
        <w:rPr>
          <w:color w:val="000000"/>
          <w:lang w:val="kk-KZ"/>
        </w:rPr>
        <w:t>ст</w:t>
      </w:r>
      <w:r w:rsidRPr="0064230E">
        <w:rPr>
          <w:color w:val="000000"/>
          <w:lang w:val="kk-KZ"/>
        </w:rPr>
        <w:t>ү</w:t>
      </w:r>
      <w:r w:rsidRPr="000362FA">
        <w:rPr>
          <w:color w:val="000000"/>
          <w:lang w:val="kk-KZ"/>
        </w:rPr>
        <w:t xml:space="preserve">рi бойынша </w:t>
      </w:r>
      <w:r w:rsidRPr="0064230E">
        <w:rPr>
          <w:color w:val="000000"/>
          <w:lang w:val="kk-KZ"/>
        </w:rPr>
        <w:t>ү</w:t>
      </w:r>
      <w:r w:rsidRPr="000362FA">
        <w:rPr>
          <w:color w:val="000000"/>
          <w:lang w:val="kk-KZ"/>
        </w:rPr>
        <w:t>лкен жиын-тойда ат б</w:t>
      </w:r>
      <w:r w:rsidRPr="0064230E">
        <w:rPr>
          <w:color w:val="000000"/>
          <w:lang w:val="kk-KZ"/>
        </w:rPr>
        <w:t>ә</w:t>
      </w:r>
      <w:r w:rsidRPr="000362FA">
        <w:rPr>
          <w:color w:val="000000"/>
          <w:lang w:val="kk-KZ"/>
        </w:rPr>
        <w:t>йгесiне берiлетiн сыйлы</w:t>
      </w:r>
      <w:r w:rsidRPr="0064230E">
        <w:rPr>
          <w:color w:val="000000"/>
          <w:lang w:val="kk-KZ"/>
        </w:rPr>
        <w:t>қ</w:t>
      </w:r>
      <w:r w:rsidRPr="000362FA">
        <w:rPr>
          <w:color w:val="000000"/>
          <w:lang w:val="kk-KZ"/>
        </w:rPr>
        <w:t xml:space="preserve"> немесе </w:t>
      </w:r>
      <w:r w:rsidRPr="0064230E">
        <w:rPr>
          <w:color w:val="000000"/>
          <w:lang w:val="kk-KZ"/>
        </w:rPr>
        <w:t>ә</w:t>
      </w:r>
      <w:r w:rsidRPr="000362FA">
        <w:rPr>
          <w:color w:val="000000"/>
          <w:lang w:val="kk-KZ"/>
        </w:rPr>
        <w:t>рт</w:t>
      </w:r>
      <w:r w:rsidRPr="0064230E">
        <w:rPr>
          <w:color w:val="000000"/>
          <w:lang w:val="kk-KZ"/>
        </w:rPr>
        <w:t>ү</w:t>
      </w:r>
      <w:r w:rsidRPr="000362FA">
        <w:rPr>
          <w:color w:val="000000"/>
          <w:lang w:val="kk-KZ"/>
        </w:rPr>
        <w:t>рлi дау-шарда т</w:t>
      </w:r>
      <w:r w:rsidRPr="0064230E">
        <w:rPr>
          <w:color w:val="000000"/>
          <w:lang w:val="kk-KZ"/>
        </w:rPr>
        <w:t>ө</w:t>
      </w:r>
      <w:r w:rsidRPr="000362FA">
        <w:rPr>
          <w:color w:val="000000"/>
          <w:lang w:val="kk-KZ"/>
        </w:rPr>
        <w:t xml:space="preserve">ленетiн айып. Бас </w:t>
      </w:r>
      <w:r w:rsidRPr="000362FA">
        <w:rPr>
          <w:i/>
          <w:iCs/>
          <w:color w:val="000000"/>
          <w:lang w:val="kk-KZ"/>
        </w:rPr>
        <w:t>то</w:t>
      </w:r>
      <w:r w:rsidRPr="0064230E">
        <w:rPr>
          <w:i/>
          <w:iCs/>
          <w:color w:val="000000"/>
          <w:lang w:val="kk-KZ"/>
        </w:rPr>
        <w:t>ғ</w:t>
      </w:r>
      <w:r w:rsidRPr="000362FA">
        <w:rPr>
          <w:i/>
          <w:iCs/>
          <w:color w:val="000000"/>
          <w:lang w:val="kk-KZ"/>
        </w:rPr>
        <w:t>ызы</w:t>
      </w:r>
      <w:r w:rsidRPr="000362FA">
        <w:rPr>
          <w:color w:val="000000"/>
          <w:lang w:val="kk-KZ"/>
        </w:rPr>
        <w:t xml:space="preserve"> - т</w:t>
      </w:r>
      <w:r w:rsidRPr="0064230E">
        <w:rPr>
          <w:color w:val="000000"/>
          <w:lang w:val="kk-KZ"/>
        </w:rPr>
        <w:t>ү</w:t>
      </w:r>
      <w:r w:rsidRPr="000362FA">
        <w:rPr>
          <w:color w:val="000000"/>
          <w:lang w:val="kk-KZ"/>
        </w:rPr>
        <w:t xml:space="preserve">йе, екiншi </w:t>
      </w:r>
      <w:r w:rsidRPr="000362FA">
        <w:rPr>
          <w:i/>
          <w:iCs/>
          <w:color w:val="000000"/>
          <w:lang w:val="kk-KZ"/>
        </w:rPr>
        <w:t>то</w:t>
      </w:r>
      <w:r w:rsidRPr="0064230E">
        <w:rPr>
          <w:i/>
          <w:iCs/>
          <w:color w:val="000000"/>
          <w:lang w:val="kk-KZ"/>
        </w:rPr>
        <w:t>ғ</w:t>
      </w:r>
      <w:r w:rsidRPr="000362FA">
        <w:rPr>
          <w:i/>
          <w:iCs/>
          <w:color w:val="000000"/>
          <w:lang w:val="kk-KZ"/>
        </w:rPr>
        <w:t>ызы</w:t>
      </w:r>
      <w:r w:rsidRPr="000362FA">
        <w:rPr>
          <w:color w:val="000000"/>
          <w:lang w:val="kk-KZ"/>
        </w:rPr>
        <w:t xml:space="preserve"> жыл</w:t>
      </w:r>
      <w:r w:rsidRPr="0064230E">
        <w:rPr>
          <w:color w:val="000000"/>
          <w:lang w:val="kk-KZ"/>
        </w:rPr>
        <w:t>қ</w:t>
      </w:r>
      <w:r w:rsidRPr="000362FA">
        <w:rPr>
          <w:color w:val="000000"/>
          <w:lang w:val="kk-KZ"/>
        </w:rPr>
        <w:t>ы, ая</w:t>
      </w:r>
      <w:r w:rsidRPr="0064230E">
        <w:rPr>
          <w:color w:val="000000"/>
          <w:lang w:val="kk-KZ"/>
        </w:rPr>
        <w:t>ғ</w:t>
      </w:r>
      <w:r w:rsidRPr="000362FA">
        <w:rPr>
          <w:color w:val="000000"/>
          <w:lang w:val="kk-KZ"/>
        </w:rPr>
        <w:t xml:space="preserve">ы - </w:t>
      </w:r>
      <w:r w:rsidRPr="0064230E">
        <w:rPr>
          <w:color w:val="000000"/>
          <w:lang w:val="kk-KZ"/>
        </w:rPr>
        <w:t>қ</w:t>
      </w:r>
      <w:r w:rsidRPr="000362FA">
        <w:rPr>
          <w:color w:val="000000"/>
          <w:lang w:val="kk-KZ"/>
        </w:rPr>
        <w:t>ой (М.</w:t>
      </w:r>
      <w:r w:rsidRPr="0064230E">
        <w:rPr>
          <w:color w:val="000000"/>
          <w:lang w:val="kk-KZ"/>
        </w:rPr>
        <w:t>Ә</w:t>
      </w:r>
      <w:r w:rsidRPr="000362FA">
        <w:rPr>
          <w:color w:val="000000"/>
          <w:lang w:val="kk-KZ"/>
        </w:rPr>
        <w:t>уезов, Та</w:t>
      </w:r>
      <w:r w:rsidRPr="0064230E">
        <w:rPr>
          <w:color w:val="000000"/>
          <w:lang w:val="kk-KZ"/>
        </w:rPr>
        <w:t>ң</w:t>
      </w:r>
      <w:r w:rsidRPr="000362FA">
        <w:rPr>
          <w:color w:val="000000"/>
          <w:lang w:val="kk-KZ"/>
        </w:rPr>
        <w:t>дамалы шы</w:t>
      </w:r>
      <w:r w:rsidRPr="0064230E">
        <w:rPr>
          <w:color w:val="000000"/>
          <w:lang w:val="kk-KZ"/>
        </w:rPr>
        <w:t>ғ</w:t>
      </w:r>
      <w:r w:rsidRPr="000362FA">
        <w:rPr>
          <w:color w:val="000000"/>
          <w:lang w:val="kk-KZ"/>
        </w:rPr>
        <w:t>армалары). Б</w:t>
      </w:r>
      <w:r w:rsidRPr="0064230E">
        <w:rPr>
          <w:color w:val="000000"/>
          <w:lang w:val="kk-KZ"/>
        </w:rPr>
        <w:t>ұ</w:t>
      </w:r>
      <w:r w:rsidRPr="000362FA">
        <w:rPr>
          <w:color w:val="000000"/>
          <w:lang w:val="kk-KZ"/>
        </w:rPr>
        <w:t xml:space="preserve">нда да </w:t>
      </w:r>
      <w:r w:rsidRPr="0064230E">
        <w:rPr>
          <w:color w:val="000000"/>
          <w:lang w:val="kk-KZ"/>
        </w:rPr>
        <w:t>ұ</w:t>
      </w:r>
      <w:r w:rsidRPr="000362FA">
        <w:rPr>
          <w:color w:val="000000"/>
          <w:lang w:val="kk-KZ"/>
        </w:rPr>
        <w:t xml:space="preserve">лы, </w:t>
      </w:r>
      <w:r w:rsidRPr="000362FA">
        <w:rPr>
          <w:color w:val="000000"/>
          <w:lang w:val="kk-KZ"/>
        </w:rPr>
        <w:lastRenderedPageBreak/>
        <w:t xml:space="preserve">орта, кiшi аталатын </w:t>
      </w:r>
      <w:r w:rsidRPr="0064230E">
        <w:rPr>
          <w:color w:val="000000"/>
          <w:lang w:val="kk-KZ"/>
        </w:rPr>
        <w:t>«</w:t>
      </w:r>
      <w:r w:rsidRPr="000362FA">
        <w:rPr>
          <w:color w:val="000000"/>
          <w:lang w:val="kk-KZ"/>
        </w:rPr>
        <w:t>то</w:t>
      </w:r>
      <w:r w:rsidRPr="0064230E">
        <w:rPr>
          <w:color w:val="000000"/>
          <w:lang w:val="kk-KZ"/>
        </w:rPr>
        <w:t>ғ</w:t>
      </w:r>
      <w:r w:rsidRPr="000362FA">
        <w:rPr>
          <w:color w:val="000000"/>
          <w:lang w:val="kk-KZ"/>
        </w:rPr>
        <w:t>ыздар</w:t>
      </w:r>
      <w:r w:rsidRPr="0064230E">
        <w:rPr>
          <w:color w:val="000000"/>
          <w:lang w:val="kk-KZ"/>
        </w:rPr>
        <w:t>»</w:t>
      </w:r>
      <w:r w:rsidRPr="000362FA">
        <w:rPr>
          <w:color w:val="000000"/>
          <w:lang w:val="kk-KZ"/>
        </w:rPr>
        <w:t xml:space="preserve"> сыйланады екен, о</w:t>
      </w:r>
      <w:r w:rsidRPr="0064230E">
        <w:rPr>
          <w:color w:val="000000"/>
          <w:lang w:val="kk-KZ"/>
        </w:rPr>
        <w:t>ғ</w:t>
      </w:r>
      <w:r w:rsidRPr="000362FA">
        <w:rPr>
          <w:color w:val="000000"/>
          <w:lang w:val="kk-KZ"/>
        </w:rPr>
        <w:t xml:space="preserve">ан </w:t>
      </w:r>
      <w:r w:rsidRPr="0064230E">
        <w:rPr>
          <w:color w:val="000000"/>
          <w:lang w:val="kk-KZ"/>
        </w:rPr>
        <w:t>құ</w:t>
      </w:r>
      <w:r w:rsidRPr="000362FA">
        <w:rPr>
          <w:color w:val="000000"/>
          <w:lang w:val="kk-KZ"/>
        </w:rPr>
        <w:t>ндыз, б</w:t>
      </w:r>
      <w:r w:rsidRPr="0064230E">
        <w:rPr>
          <w:color w:val="000000"/>
          <w:lang w:val="kk-KZ"/>
        </w:rPr>
        <w:t>ұ</w:t>
      </w:r>
      <w:r w:rsidRPr="000362FA">
        <w:rPr>
          <w:color w:val="000000"/>
          <w:lang w:val="kk-KZ"/>
        </w:rPr>
        <w:t>л</w:t>
      </w:r>
      <w:r w:rsidRPr="0064230E">
        <w:rPr>
          <w:color w:val="000000"/>
          <w:lang w:val="kk-KZ"/>
        </w:rPr>
        <w:t>ғ</w:t>
      </w:r>
      <w:r w:rsidRPr="000362FA">
        <w:rPr>
          <w:color w:val="000000"/>
          <w:lang w:val="kk-KZ"/>
        </w:rPr>
        <w:t>ын, тиiн сия</w:t>
      </w:r>
      <w:r w:rsidRPr="0064230E">
        <w:rPr>
          <w:color w:val="000000"/>
          <w:lang w:val="kk-KZ"/>
        </w:rPr>
        <w:t>қ</w:t>
      </w:r>
      <w:r w:rsidRPr="000362FA">
        <w:rPr>
          <w:color w:val="000000"/>
          <w:lang w:val="kk-KZ"/>
        </w:rPr>
        <w:t xml:space="preserve">ты </w:t>
      </w:r>
      <w:r w:rsidRPr="0064230E">
        <w:rPr>
          <w:color w:val="000000"/>
          <w:lang w:val="kk-KZ"/>
        </w:rPr>
        <w:t>қ</w:t>
      </w:r>
      <w:r w:rsidRPr="000362FA">
        <w:rPr>
          <w:color w:val="000000"/>
          <w:lang w:val="kk-KZ"/>
        </w:rPr>
        <w:t>ымбат а</w:t>
      </w:r>
      <w:r w:rsidRPr="0064230E">
        <w:rPr>
          <w:color w:val="000000"/>
          <w:lang w:val="kk-KZ"/>
        </w:rPr>
        <w:t>ң</w:t>
      </w:r>
      <w:r w:rsidRPr="000362FA">
        <w:rPr>
          <w:color w:val="000000"/>
          <w:lang w:val="kk-KZ"/>
        </w:rPr>
        <w:t xml:space="preserve">дар терiсi </w:t>
      </w:r>
      <w:r w:rsidRPr="0064230E">
        <w:rPr>
          <w:color w:val="000000"/>
          <w:lang w:val="kk-KZ"/>
        </w:rPr>
        <w:t>қ</w:t>
      </w:r>
      <w:r w:rsidRPr="000362FA">
        <w:rPr>
          <w:color w:val="000000"/>
          <w:lang w:val="kk-KZ"/>
        </w:rPr>
        <w:t xml:space="preserve">осылып, </w:t>
      </w:r>
      <w:r>
        <w:rPr>
          <w:color w:val="000000"/>
          <w:lang w:val="kk-KZ"/>
        </w:rPr>
        <w:t>«</w:t>
      </w:r>
      <w:r w:rsidRPr="000362FA">
        <w:rPr>
          <w:color w:val="000000"/>
          <w:lang w:val="kk-KZ"/>
        </w:rPr>
        <w:t>то</w:t>
      </w:r>
      <w:r w:rsidRPr="0064230E">
        <w:rPr>
          <w:color w:val="000000"/>
          <w:lang w:val="kk-KZ"/>
        </w:rPr>
        <w:t>ғ</w:t>
      </w:r>
      <w:r w:rsidRPr="000362FA">
        <w:rPr>
          <w:color w:val="000000"/>
          <w:lang w:val="kk-KZ"/>
        </w:rPr>
        <w:t>ызды</w:t>
      </w:r>
      <w:r w:rsidRPr="0064230E">
        <w:rPr>
          <w:color w:val="000000"/>
          <w:lang w:val="kk-KZ"/>
        </w:rPr>
        <w:t>ң</w:t>
      </w:r>
      <w:r>
        <w:rPr>
          <w:color w:val="000000"/>
          <w:lang w:val="kk-KZ"/>
        </w:rPr>
        <w:t xml:space="preserve">» </w:t>
      </w:r>
      <w:r w:rsidRPr="0064230E">
        <w:rPr>
          <w:color w:val="000000"/>
          <w:lang w:val="kk-KZ"/>
        </w:rPr>
        <w:t>ө</w:t>
      </w:r>
      <w:r w:rsidRPr="000362FA">
        <w:rPr>
          <w:color w:val="000000"/>
          <w:lang w:val="kk-KZ"/>
        </w:rPr>
        <w:t xml:space="preserve">згелерi </w:t>
      </w:r>
      <w:r w:rsidRPr="0064230E">
        <w:rPr>
          <w:color w:val="000000"/>
          <w:lang w:val="kk-KZ"/>
        </w:rPr>
        <w:t>ү</w:t>
      </w:r>
      <w:r w:rsidRPr="000362FA">
        <w:rPr>
          <w:color w:val="000000"/>
          <w:lang w:val="kk-KZ"/>
        </w:rPr>
        <w:t>лкендi-кiшiлi мал-м</w:t>
      </w:r>
      <w:r w:rsidRPr="0064230E">
        <w:rPr>
          <w:color w:val="000000"/>
          <w:lang w:val="kk-KZ"/>
        </w:rPr>
        <w:t>ү</w:t>
      </w:r>
      <w:r w:rsidRPr="000362FA">
        <w:rPr>
          <w:color w:val="000000"/>
          <w:lang w:val="kk-KZ"/>
        </w:rPr>
        <w:t xml:space="preserve">лiктен </w:t>
      </w:r>
      <w:r w:rsidRPr="0064230E">
        <w:rPr>
          <w:color w:val="000000"/>
          <w:lang w:val="kk-KZ"/>
        </w:rPr>
        <w:t>құ</w:t>
      </w:r>
      <w:r w:rsidRPr="000362FA">
        <w:rPr>
          <w:color w:val="000000"/>
          <w:lang w:val="kk-KZ"/>
        </w:rPr>
        <w:t>ралады екен (С.М</w:t>
      </w:r>
      <w:r w:rsidRPr="0064230E">
        <w:rPr>
          <w:color w:val="000000"/>
          <w:lang w:val="kk-KZ"/>
        </w:rPr>
        <w:t>ұқ</w:t>
      </w:r>
      <w:r w:rsidRPr="000362FA">
        <w:rPr>
          <w:color w:val="000000"/>
          <w:lang w:val="kk-KZ"/>
        </w:rPr>
        <w:t>анов, А</w:t>
      </w:r>
      <w:r w:rsidRPr="0064230E">
        <w:rPr>
          <w:color w:val="000000"/>
          <w:lang w:val="kk-KZ"/>
        </w:rPr>
        <w:t>ққ</w:t>
      </w:r>
      <w:r w:rsidRPr="000362FA">
        <w:rPr>
          <w:color w:val="000000"/>
          <w:lang w:val="kk-KZ"/>
        </w:rPr>
        <w:t>ан ж</w:t>
      </w:r>
      <w:r w:rsidRPr="0064230E">
        <w:rPr>
          <w:color w:val="000000"/>
          <w:lang w:val="kk-KZ"/>
        </w:rPr>
        <w:t>ұ</w:t>
      </w:r>
      <w:r w:rsidRPr="000362FA">
        <w:rPr>
          <w:color w:val="000000"/>
          <w:lang w:val="kk-KZ"/>
        </w:rPr>
        <w:t>лдыз).</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Мамл</w:t>
      </w:r>
      <w:r w:rsidRPr="0064230E">
        <w:rPr>
          <w:color w:val="000000"/>
          <w:lang w:val="kk-KZ"/>
        </w:rPr>
        <w:t>ү</w:t>
      </w:r>
      <w:r w:rsidRPr="000362FA">
        <w:rPr>
          <w:color w:val="000000"/>
          <w:lang w:val="kk-KZ"/>
        </w:rPr>
        <w:t xml:space="preserve">ктер Египетте </w:t>
      </w:r>
      <w:r w:rsidRPr="0064230E">
        <w:rPr>
          <w:color w:val="000000"/>
          <w:lang w:val="kk-KZ"/>
        </w:rPr>
        <w:t>ү</w:t>
      </w:r>
      <w:r w:rsidRPr="000362FA">
        <w:rPr>
          <w:color w:val="000000"/>
          <w:lang w:val="kk-KZ"/>
        </w:rPr>
        <w:t>стемдiк ж</w:t>
      </w:r>
      <w:r w:rsidRPr="0064230E">
        <w:rPr>
          <w:color w:val="000000"/>
          <w:lang w:val="kk-KZ"/>
        </w:rPr>
        <w:t>ү</w:t>
      </w:r>
      <w:r w:rsidRPr="000362FA">
        <w:rPr>
          <w:color w:val="000000"/>
          <w:lang w:val="kk-KZ"/>
        </w:rPr>
        <w:t>ргiзiп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ан д</w:t>
      </w:r>
      <w:r w:rsidRPr="0064230E">
        <w:rPr>
          <w:color w:val="000000"/>
          <w:lang w:val="kk-KZ"/>
        </w:rPr>
        <w:t>ә</w:t>
      </w:r>
      <w:r w:rsidRPr="000362FA">
        <w:rPr>
          <w:color w:val="000000"/>
          <w:lang w:val="kk-KZ"/>
        </w:rPr>
        <w:t>уiрде барлы</w:t>
      </w:r>
      <w:r w:rsidRPr="0064230E">
        <w:rPr>
          <w:color w:val="000000"/>
          <w:lang w:val="kk-KZ"/>
        </w:rPr>
        <w:t>қ</w:t>
      </w:r>
      <w:r w:rsidRPr="000362FA">
        <w:rPr>
          <w:color w:val="000000"/>
          <w:lang w:val="kk-KZ"/>
        </w:rPr>
        <w:t xml:space="preserve"> мерекелер </w:t>
      </w:r>
      <w:r>
        <w:rPr>
          <w:color w:val="000000"/>
          <w:lang w:val="kk-KZ"/>
        </w:rPr>
        <w:t>«</w:t>
      </w:r>
      <w:r w:rsidRPr="000362FA">
        <w:rPr>
          <w:color w:val="000000"/>
          <w:lang w:val="kk-KZ"/>
        </w:rPr>
        <w:t>той</w:t>
      </w:r>
      <w:r>
        <w:rPr>
          <w:color w:val="000000"/>
          <w:lang w:val="kk-KZ"/>
        </w:rPr>
        <w:t>»</w:t>
      </w:r>
      <w:r w:rsidRPr="000362FA">
        <w:rPr>
          <w:color w:val="000000"/>
          <w:lang w:val="kk-KZ"/>
        </w:rPr>
        <w:t xml:space="preserve"> деп атал</w:t>
      </w:r>
      <w:r w:rsidRPr="0064230E">
        <w:rPr>
          <w:color w:val="000000"/>
          <w:lang w:val="kk-KZ"/>
        </w:rPr>
        <w:t>ғ</w:t>
      </w:r>
      <w:r w:rsidRPr="000362FA">
        <w:rPr>
          <w:color w:val="000000"/>
          <w:lang w:val="kk-KZ"/>
        </w:rPr>
        <w:t>ан, ал той</w:t>
      </w:r>
      <w:r w:rsidRPr="0064230E">
        <w:rPr>
          <w:color w:val="000000"/>
          <w:lang w:val="kk-KZ"/>
        </w:rPr>
        <w:t>ғ</w:t>
      </w:r>
      <w:r w:rsidRPr="000362FA">
        <w:rPr>
          <w:color w:val="000000"/>
          <w:lang w:val="kk-KZ"/>
        </w:rPr>
        <w:t>а апарылар сыйлы</w:t>
      </w:r>
      <w:r w:rsidRPr="0064230E">
        <w:rPr>
          <w:color w:val="000000"/>
          <w:lang w:val="kk-KZ"/>
        </w:rPr>
        <w:t>қ</w:t>
      </w:r>
      <w:r>
        <w:rPr>
          <w:color w:val="000000"/>
          <w:lang w:val="kk-KZ"/>
        </w:rPr>
        <w:t>, тартулар  «</w:t>
      </w:r>
      <w:r w:rsidRPr="000362FA">
        <w:rPr>
          <w:color w:val="000000"/>
          <w:lang w:val="kk-KZ"/>
        </w:rPr>
        <w:t>ту</w:t>
      </w:r>
      <w:r w:rsidRPr="0064230E">
        <w:rPr>
          <w:color w:val="000000"/>
          <w:lang w:val="kk-KZ"/>
        </w:rPr>
        <w:t>қ</w:t>
      </w:r>
      <w:r w:rsidRPr="000362FA">
        <w:rPr>
          <w:color w:val="000000"/>
          <w:lang w:val="kk-KZ"/>
        </w:rPr>
        <w:t>зат</w:t>
      </w:r>
      <w:r>
        <w:rPr>
          <w:color w:val="000000"/>
          <w:lang w:val="kk-KZ"/>
        </w:rPr>
        <w:t>»</w:t>
      </w:r>
      <w:r w:rsidRPr="000362FA">
        <w:rPr>
          <w:color w:val="000000"/>
          <w:lang w:val="kk-KZ"/>
        </w:rPr>
        <w:t>(то</w:t>
      </w:r>
      <w:r w:rsidRPr="0064230E">
        <w:rPr>
          <w:color w:val="000000"/>
          <w:lang w:val="kk-KZ"/>
        </w:rPr>
        <w:t>ғ</w:t>
      </w:r>
      <w:r w:rsidRPr="000362FA">
        <w:rPr>
          <w:color w:val="000000"/>
          <w:lang w:val="kk-KZ"/>
        </w:rPr>
        <w:t>ыз зат) деп атал</w:t>
      </w:r>
      <w:r w:rsidRPr="0064230E">
        <w:rPr>
          <w:color w:val="000000"/>
          <w:lang w:val="kk-KZ"/>
        </w:rPr>
        <w:t>ғ</w:t>
      </w:r>
      <w:r w:rsidRPr="000362FA">
        <w:rPr>
          <w:color w:val="000000"/>
          <w:lang w:val="kk-KZ"/>
        </w:rPr>
        <w:t xml:space="preserve">ан, </w:t>
      </w:r>
      <w:r w:rsidRPr="0064230E">
        <w:rPr>
          <w:color w:val="000000"/>
          <w:lang w:val="kk-KZ"/>
        </w:rPr>
        <w:t>ө</w:t>
      </w:r>
      <w:r w:rsidRPr="000362FA">
        <w:rPr>
          <w:color w:val="000000"/>
          <w:lang w:val="kk-KZ"/>
        </w:rPr>
        <w:t xml:space="preserve">йткенi </w:t>
      </w:r>
      <w:r>
        <w:rPr>
          <w:color w:val="000000"/>
          <w:lang w:val="kk-KZ"/>
        </w:rPr>
        <w:t xml:space="preserve">түркілердің </w:t>
      </w:r>
      <w:r w:rsidRPr="000362FA">
        <w:rPr>
          <w:color w:val="000000"/>
          <w:lang w:val="kk-KZ"/>
        </w:rPr>
        <w:t>д</w:t>
      </w:r>
      <w:r w:rsidRPr="0064230E">
        <w:rPr>
          <w:color w:val="000000"/>
          <w:lang w:val="kk-KZ"/>
        </w:rPr>
        <w:t>ә</w:t>
      </w:r>
      <w:r w:rsidRPr="000362FA">
        <w:rPr>
          <w:color w:val="000000"/>
          <w:lang w:val="kk-KZ"/>
        </w:rPr>
        <w:t>ст</w:t>
      </w:r>
      <w:r w:rsidRPr="0064230E">
        <w:rPr>
          <w:color w:val="000000"/>
          <w:lang w:val="kk-KZ"/>
        </w:rPr>
        <w:t>ү</w:t>
      </w:r>
      <w:r w:rsidRPr="000362FA">
        <w:rPr>
          <w:color w:val="000000"/>
          <w:lang w:val="kk-KZ"/>
        </w:rPr>
        <w:t>р</w:t>
      </w:r>
      <w:r>
        <w:rPr>
          <w:color w:val="000000"/>
          <w:lang w:val="kk-KZ"/>
        </w:rPr>
        <w:t>і</w:t>
      </w:r>
      <w:r w:rsidRPr="000362FA">
        <w:rPr>
          <w:color w:val="000000"/>
          <w:lang w:val="kk-KZ"/>
        </w:rPr>
        <w:t xml:space="preserve"> бойынша сыйлы</w:t>
      </w:r>
      <w:r w:rsidRPr="0064230E">
        <w:rPr>
          <w:color w:val="000000"/>
          <w:lang w:val="kk-KZ"/>
        </w:rPr>
        <w:t>қ</w:t>
      </w:r>
      <w:r w:rsidRPr="000362FA">
        <w:rPr>
          <w:color w:val="000000"/>
          <w:lang w:val="kk-KZ"/>
        </w:rPr>
        <w:t xml:space="preserve"> 9 т</w:t>
      </w:r>
      <w:r w:rsidRPr="0064230E">
        <w:rPr>
          <w:color w:val="000000"/>
          <w:lang w:val="kk-KZ"/>
        </w:rPr>
        <w:t>ү</w:t>
      </w:r>
      <w:r w:rsidRPr="000362FA">
        <w:rPr>
          <w:color w:val="000000"/>
          <w:lang w:val="kk-KZ"/>
        </w:rPr>
        <w:t>рлi заттан, б</w:t>
      </w:r>
      <w:r w:rsidRPr="0064230E">
        <w:rPr>
          <w:color w:val="000000"/>
          <w:lang w:val="kk-KZ"/>
        </w:rPr>
        <w:t>ұ</w:t>
      </w:r>
      <w:r w:rsidRPr="000362FA">
        <w:rPr>
          <w:color w:val="000000"/>
          <w:lang w:val="kk-KZ"/>
        </w:rPr>
        <w:t>йымнан т</w:t>
      </w:r>
      <w:r w:rsidRPr="0064230E">
        <w:rPr>
          <w:color w:val="000000"/>
          <w:lang w:val="kk-KZ"/>
        </w:rPr>
        <w:t>ұ</w:t>
      </w:r>
      <w:r w:rsidRPr="000362FA">
        <w:rPr>
          <w:color w:val="000000"/>
          <w:lang w:val="kk-KZ"/>
        </w:rPr>
        <w:t>р</w:t>
      </w:r>
      <w:r w:rsidRPr="0064230E">
        <w:rPr>
          <w:color w:val="000000"/>
          <w:lang w:val="kk-KZ"/>
        </w:rPr>
        <w:t>ғ</w:t>
      </w:r>
      <w:r w:rsidRPr="000362FA">
        <w:rPr>
          <w:color w:val="000000"/>
          <w:lang w:val="kk-KZ"/>
        </w:rPr>
        <w:t xml:space="preserve">ан </w:t>
      </w:r>
      <w:r w:rsidRPr="0064230E">
        <w:rPr>
          <w:color w:val="000000"/>
          <w:lang w:val="kk-KZ" w:bidi="hi-IN"/>
        </w:rPr>
        <w:t>[</w:t>
      </w:r>
      <w:r w:rsidRPr="000362FA">
        <w:rPr>
          <w:color w:val="000000"/>
          <w:lang w:val="kk-KZ"/>
        </w:rPr>
        <w:t>11,138-б.</w:t>
      </w:r>
      <w:r w:rsidRPr="0064230E">
        <w:rPr>
          <w:color w:val="000000"/>
          <w:lang w:val="kk-KZ" w:bidi="hi-IN"/>
        </w:rPr>
        <w:t>]</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Жапыра</w:t>
      </w:r>
      <w:r w:rsidRPr="0064230E">
        <w:rPr>
          <w:i/>
          <w:iCs/>
          <w:color w:val="000000"/>
          <w:lang w:val="kk-KZ"/>
        </w:rPr>
        <w:t>қ</w:t>
      </w:r>
      <w:r w:rsidRPr="000362FA">
        <w:rPr>
          <w:i/>
          <w:iCs/>
          <w:color w:val="000000"/>
          <w:lang w:val="kk-KZ"/>
        </w:rPr>
        <w:t>.</w:t>
      </w:r>
      <w:r w:rsidRPr="000362FA">
        <w:rPr>
          <w:color w:val="000000"/>
          <w:lang w:val="kk-KZ"/>
        </w:rPr>
        <w:t xml:space="preserve"> 1) </w:t>
      </w:r>
      <w:r w:rsidRPr="0064230E">
        <w:rPr>
          <w:color w:val="000000"/>
          <w:lang w:val="kk-KZ"/>
        </w:rPr>
        <w:t>Ө</w:t>
      </w:r>
      <w:r w:rsidRPr="000362FA">
        <w:rPr>
          <w:color w:val="000000"/>
          <w:lang w:val="kk-KZ"/>
        </w:rPr>
        <w:t>сiмдiктi</w:t>
      </w:r>
      <w:r w:rsidRPr="0064230E">
        <w:rPr>
          <w:color w:val="000000"/>
          <w:lang w:val="kk-KZ"/>
        </w:rPr>
        <w:t>ң</w:t>
      </w:r>
      <w:r w:rsidRPr="000362FA">
        <w:rPr>
          <w:color w:val="000000"/>
          <w:lang w:val="kk-KZ"/>
        </w:rPr>
        <w:t xml:space="preserve"> газ алмасу, су буландыру </w:t>
      </w:r>
      <w:r w:rsidRPr="0064230E">
        <w:rPr>
          <w:color w:val="000000"/>
          <w:lang w:val="kk-KZ"/>
        </w:rPr>
        <w:t>қ</w:t>
      </w:r>
      <w:r w:rsidRPr="000362FA">
        <w:rPr>
          <w:color w:val="000000"/>
          <w:lang w:val="kk-KZ"/>
        </w:rPr>
        <w:t>ызметiн ат</w:t>
      </w:r>
      <w:r w:rsidRPr="0064230E">
        <w:rPr>
          <w:color w:val="000000"/>
          <w:lang w:val="kk-KZ"/>
        </w:rPr>
        <w:t>қ</w:t>
      </w:r>
      <w:r w:rsidRPr="000362FA">
        <w:rPr>
          <w:color w:val="000000"/>
          <w:lang w:val="kk-KZ"/>
        </w:rPr>
        <w:t>аратын органы; 2) Бiр затты</w:t>
      </w:r>
      <w:r w:rsidRPr="0064230E">
        <w:rPr>
          <w:color w:val="000000"/>
          <w:lang w:val="kk-KZ"/>
        </w:rPr>
        <w:t>ң</w:t>
      </w:r>
      <w:r w:rsidRPr="000362FA">
        <w:rPr>
          <w:color w:val="000000"/>
          <w:lang w:val="kk-KZ"/>
        </w:rPr>
        <w:t xml:space="preserve"> </w:t>
      </w:r>
      <w:r w:rsidRPr="0064230E">
        <w:rPr>
          <w:color w:val="000000"/>
          <w:lang w:val="kk-KZ"/>
        </w:rPr>
        <w:t>ү</w:t>
      </w:r>
      <w:r w:rsidRPr="000362FA">
        <w:rPr>
          <w:color w:val="000000"/>
          <w:lang w:val="kk-KZ"/>
        </w:rPr>
        <w:t>зiндiсi, б</w:t>
      </w:r>
      <w:r w:rsidRPr="0064230E">
        <w:rPr>
          <w:color w:val="000000"/>
          <w:lang w:val="kk-KZ"/>
        </w:rPr>
        <w:t>ө</w:t>
      </w:r>
      <w:r w:rsidRPr="000362FA">
        <w:rPr>
          <w:color w:val="000000"/>
          <w:lang w:val="kk-KZ"/>
        </w:rPr>
        <w:t>лiндiсi.</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Араб тiлiнде </w:t>
      </w:r>
      <w:r w:rsidRPr="000362FA">
        <w:rPr>
          <w:i/>
          <w:iCs/>
          <w:color w:val="000000"/>
          <w:lang w:val="kk-KZ"/>
        </w:rPr>
        <w:t>йабра</w:t>
      </w:r>
      <w:r w:rsidRPr="0064230E">
        <w:rPr>
          <w:i/>
          <w:iCs/>
          <w:color w:val="000000"/>
          <w:lang w:val="kk-KZ"/>
        </w:rPr>
        <w:t>қ</w:t>
      </w:r>
      <w:r w:rsidRPr="000362FA">
        <w:rPr>
          <w:color w:val="000000"/>
          <w:lang w:val="kk-KZ"/>
        </w:rPr>
        <w:t xml:space="preserve"> </w:t>
      </w:r>
      <w:r>
        <w:rPr>
          <w:color w:val="000000"/>
          <w:lang w:val="kk-KZ"/>
        </w:rPr>
        <w:t>«</w:t>
      </w:r>
      <w:r w:rsidRPr="000362FA">
        <w:rPr>
          <w:color w:val="000000"/>
          <w:lang w:val="kk-KZ"/>
        </w:rPr>
        <w:t>к</w:t>
      </w:r>
      <w:r w:rsidRPr="0064230E">
        <w:rPr>
          <w:color w:val="000000"/>
          <w:lang w:val="kk-KZ"/>
        </w:rPr>
        <w:t>ү</w:t>
      </w:r>
      <w:r w:rsidRPr="000362FA">
        <w:rPr>
          <w:color w:val="000000"/>
          <w:lang w:val="kk-KZ"/>
        </w:rPr>
        <w:t>рiш пен ет араластырып ж</w:t>
      </w:r>
      <w:r w:rsidRPr="0064230E">
        <w:rPr>
          <w:color w:val="000000"/>
          <w:lang w:val="kk-KZ"/>
        </w:rPr>
        <w:t>ү</w:t>
      </w:r>
      <w:r w:rsidRPr="000362FA">
        <w:rPr>
          <w:color w:val="000000"/>
          <w:lang w:val="kk-KZ"/>
        </w:rPr>
        <w:t>зiм жапыра</w:t>
      </w:r>
      <w:r w:rsidRPr="0064230E">
        <w:rPr>
          <w:color w:val="000000"/>
          <w:lang w:val="kk-KZ"/>
        </w:rPr>
        <w:t>ғ</w:t>
      </w:r>
      <w:r w:rsidRPr="000362FA">
        <w:rPr>
          <w:color w:val="000000"/>
          <w:lang w:val="kk-KZ"/>
        </w:rPr>
        <w:t>ына орап пiсiрiлген та</w:t>
      </w:r>
      <w:r w:rsidRPr="0064230E">
        <w:rPr>
          <w:color w:val="000000"/>
          <w:lang w:val="kk-KZ"/>
        </w:rPr>
        <w:t>ғ</w:t>
      </w:r>
      <w:r w:rsidRPr="000362FA">
        <w:rPr>
          <w:color w:val="000000"/>
          <w:lang w:val="kk-KZ"/>
        </w:rPr>
        <w:t>ам</w:t>
      </w:r>
      <w:r>
        <w:rPr>
          <w:color w:val="000000"/>
          <w:lang w:val="kk-KZ"/>
        </w:rPr>
        <w:t>»</w:t>
      </w:r>
      <w:r w:rsidRPr="000362FA">
        <w:rPr>
          <w:color w:val="000000"/>
          <w:lang w:val="kk-KZ"/>
        </w:rPr>
        <w:t xml:space="preserve"> </w:t>
      </w:r>
      <w:r w:rsidRPr="00FD1F28">
        <w:rPr>
          <w:color w:val="000000"/>
          <w:lang w:val="kk-KZ" w:bidi="hi-IN"/>
        </w:rPr>
        <w:t xml:space="preserve"> </w:t>
      </w:r>
      <w:r w:rsidRPr="0064230E">
        <w:rPr>
          <w:color w:val="000000"/>
          <w:lang w:val="kk-KZ" w:bidi="hi-IN"/>
        </w:rPr>
        <w:t>[</w:t>
      </w:r>
      <w:r w:rsidRPr="000362FA">
        <w:rPr>
          <w:color w:val="000000"/>
          <w:lang w:val="kk-KZ"/>
        </w:rPr>
        <w:t>48,531-б.</w:t>
      </w:r>
      <w:r w:rsidRPr="0064230E">
        <w:rPr>
          <w:color w:val="000000"/>
          <w:lang w:val="kk-KZ" w:bidi="hi-IN"/>
        </w:rPr>
        <w:t>]</w:t>
      </w:r>
      <w:r w:rsidRPr="000362FA">
        <w:rPr>
          <w:color w:val="000000"/>
          <w:lang w:val="kk-KZ"/>
        </w:rPr>
        <w:t>. К</w:t>
      </w:r>
      <w:r w:rsidRPr="0064230E">
        <w:rPr>
          <w:color w:val="000000"/>
          <w:lang w:val="kk-KZ"/>
        </w:rPr>
        <w:t>ө</w:t>
      </w:r>
      <w:r w:rsidRPr="000362FA">
        <w:rPr>
          <w:color w:val="000000"/>
          <w:lang w:val="kk-KZ"/>
        </w:rPr>
        <w:t>рiп отыр</w:t>
      </w:r>
      <w:r w:rsidRPr="0064230E">
        <w:rPr>
          <w:color w:val="000000"/>
          <w:lang w:val="kk-KZ"/>
        </w:rPr>
        <w:t>ғ</w:t>
      </w:r>
      <w:r w:rsidRPr="000362FA">
        <w:rPr>
          <w:color w:val="000000"/>
          <w:lang w:val="kk-KZ"/>
        </w:rPr>
        <w:t>анымыздай ма</w:t>
      </w:r>
      <w:r w:rsidRPr="0064230E">
        <w:rPr>
          <w:color w:val="000000"/>
          <w:lang w:val="kk-KZ"/>
        </w:rPr>
        <w:t>ғ</w:t>
      </w:r>
      <w:r w:rsidRPr="000362FA">
        <w:rPr>
          <w:color w:val="000000"/>
          <w:lang w:val="kk-KZ"/>
        </w:rPr>
        <w:t>ыналары бiр-бiрiнен м</w:t>
      </w:r>
      <w:r w:rsidRPr="0064230E">
        <w:rPr>
          <w:color w:val="000000"/>
          <w:lang w:val="kk-KZ"/>
        </w:rPr>
        <w:t>ү</w:t>
      </w:r>
      <w:r w:rsidRPr="000362FA">
        <w:rPr>
          <w:color w:val="000000"/>
          <w:lang w:val="kk-KZ"/>
        </w:rPr>
        <w:t>лде алша</w:t>
      </w:r>
      <w:r w:rsidRPr="0064230E">
        <w:rPr>
          <w:color w:val="000000"/>
          <w:lang w:val="kk-KZ"/>
        </w:rPr>
        <w:t>қ</w:t>
      </w:r>
      <w:r w:rsidRPr="000362FA">
        <w:rPr>
          <w:color w:val="000000"/>
          <w:lang w:val="kk-KZ"/>
        </w:rPr>
        <w:t>та</w:t>
      </w:r>
      <w:r w:rsidRPr="0064230E">
        <w:rPr>
          <w:color w:val="000000"/>
          <w:lang w:val="kk-KZ"/>
        </w:rPr>
        <w:t>ғ</w:t>
      </w:r>
      <w:r w:rsidRPr="000362FA">
        <w:rPr>
          <w:color w:val="000000"/>
          <w:lang w:val="kk-KZ"/>
        </w:rPr>
        <w:t>ан.</w:t>
      </w:r>
    </w:p>
    <w:p w:rsidR="00967436" w:rsidRPr="00FD1F28"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i/>
          <w:iCs/>
          <w:color w:val="000000"/>
          <w:lang w:val="kk-KZ"/>
        </w:rPr>
        <w:t>Қ</w:t>
      </w:r>
      <w:r w:rsidRPr="000362FA">
        <w:rPr>
          <w:i/>
          <w:iCs/>
          <w:color w:val="000000"/>
          <w:lang w:val="kk-KZ"/>
        </w:rPr>
        <w:t>аша</w:t>
      </w:r>
      <w:r w:rsidRPr="0064230E">
        <w:rPr>
          <w:i/>
          <w:iCs/>
          <w:color w:val="000000"/>
          <w:lang w:val="kk-KZ"/>
        </w:rPr>
        <w:t>қ</w:t>
      </w:r>
      <w:r w:rsidRPr="000362FA">
        <w:rPr>
          <w:color w:val="000000"/>
          <w:lang w:val="kk-KZ"/>
        </w:rPr>
        <w:t>. С</w:t>
      </w:r>
      <w:r w:rsidRPr="0064230E">
        <w:rPr>
          <w:color w:val="000000"/>
          <w:lang w:val="kk-KZ"/>
        </w:rPr>
        <w:t>ө</w:t>
      </w:r>
      <w:r w:rsidRPr="000362FA">
        <w:rPr>
          <w:color w:val="000000"/>
          <w:lang w:val="kk-KZ"/>
        </w:rPr>
        <w:t xml:space="preserve">й. </w:t>
      </w:r>
      <w:r w:rsidRPr="0064230E">
        <w:rPr>
          <w:color w:val="000000"/>
          <w:lang w:val="kk-KZ"/>
        </w:rPr>
        <w:t>Қ</w:t>
      </w:r>
      <w:r w:rsidRPr="000362FA">
        <w:rPr>
          <w:color w:val="000000"/>
          <w:lang w:val="kk-KZ"/>
        </w:rPr>
        <w:t>аш</w:t>
      </w:r>
      <w:r w:rsidRPr="0064230E">
        <w:rPr>
          <w:color w:val="000000"/>
          <w:lang w:val="kk-KZ"/>
        </w:rPr>
        <w:t>қ</w:t>
      </w:r>
      <w:r w:rsidRPr="000362FA">
        <w:rPr>
          <w:color w:val="000000"/>
          <w:lang w:val="kk-KZ"/>
        </w:rPr>
        <w:t xml:space="preserve">ын. Сенi бiзге бiреулер </w:t>
      </w:r>
      <w:r w:rsidRPr="0064230E">
        <w:rPr>
          <w:i/>
          <w:iCs/>
          <w:color w:val="000000"/>
          <w:lang w:val="kk-KZ"/>
        </w:rPr>
        <w:t>Қ</w:t>
      </w:r>
      <w:r w:rsidRPr="000362FA">
        <w:rPr>
          <w:i/>
          <w:iCs/>
          <w:color w:val="000000"/>
          <w:lang w:val="kk-KZ"/>
        </w:rPr>
        <w:t>аша</w:t>
      </w:r>
      <w:r w:rsidRPr="0064230E">
        <w:rPr>
          <w:i/>
          <w:iCs/>
          <w:color w:val="000000"/>
          <w:lang w:val="kk-KZ"/>
        </w:rPr>
        <w:t>қ</w:t>
      </w:r>
      <w:r w:rsidRPr="000362FA">
        <w:rPr>
          <w:i/>
          <w:iCs/>
          <w:color w:val="000000"/>
          <w:lang w:val="kk-KZ"/>
        </w:rPr>
        <w:t>,</w:t>
      </w:r>
      <w:r w:rsidRPr="000362FA">
        <w:rPr>
          <w:color w:val="000000"/>
          <w:lang w:val="kk-KZ"/>
        </w:rPr>
        <w:t xml:space="preserve"> - дейдi, Кiмнен </w:t>
      </w:r>
      <w:r w:rsidRPr="0064230E">
        <w:rPr>
          <w:color w:val="000000"/>
          <w:lang w:val="kk-KZ"/>
        </w:rPr>
        <w:t>қ</w:t>
      </w:r>
      <w:r w:rsidRPr="000362FA">
        <w:rPr>
          <w:color w:val="000000"/>
          <w:lang w:val="kk-KZ"/>
        </w:rPr>
        <w:t>ашты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w:t>
      </w:r>
      <w:r w:rsidRPr="0064230E">
        <w:rPr>
          <w:color w:val="000000"/>
          <w:lang w:val="kk-KZ"/>
        </w:rPr>
        <w:t>һ</w:t>
      </w:r>
      <w:r w:rsidRPr="000362FA">
        <w:rPr>
          <w:color w:val="000000"/>
          <w:lang w:val="kk-KZ"/>
        </w:rPr>
        <w:t>арман м</w:t>
      </w:r>
      <w:r w:rsidRPr="0064230E">
        <w:rPr>
          <w:color w:val="000000"/>
          <w:lang w:val="kk-KZ"/>
        </w:rPr>
        <w:t>ү</w:t>
      </w:r>
      <w:r w:rsidRPr="000362FA">
        <w:rPr>
          <w:color w:val="000000"/>
          <w:lang w:val="kk-KZ"/>
        </w:rPr>
        <w:t>скiн бабам? (</w:t>
      </w:r>
      <w:r w:rsidRPr="0064230E">
        <w:rPr>
          <w:color w:val="000000"/>
          <w:lang w:val="kk-KZ"/>
        </w:rPr>
        <w:t>Ә</w:t>
      </w:r>
      <w:r w:rsidRPr="000362FA">
        <w:rPr>
          <w:color w:val="000000"/>
          <w:lang w:val="kk-KZ"/>
        </w:rPr>
        <w:t>.Ахметов, Жер</w:t>
      </w:r>
      <w:r w:rsidRPr="0064230E">
        <w:rPr>
          <w:color w:val="000000"/>
          <w:lang w:val="kk-KZ"/>
        </w:rPr>
        <w:t>ұ</w:t>
      </w:r>
      <w:r w:rsidRPr="000362FA">
        <w:rPr>
          <w:color w:val="000000"/>
          <w:lang w:val="kk-KZ"/>
        </w:rPr>
        <w:t>йы</w:t>
      </w:r>
      <w:r w:rsidRPr="0064230E">
        <w:rPr>
          <w:color w:val="000000"/>
          <w:lang w:val="kk-KZ"/>
        </w:rPr>
        <w:t>қ</w:t>
      </w:r>
      <w:r w:rsidRPr="000362FA">
        <w:rPr>
          <w:color w:val="000000"/>
          <w:lang w:val="kk-KZ"/>
        </w:rPr>
        <w:t>). Араб тiлiнi</w:t>
      </w:r>
      <w:r w:rsidRPr="0064230E">
        <w:rPr>
          <w:color w:val="000000"/>
          <w:lang w:val="kk-KZ"/>
        </w:rPr>
        <w:t>ң</w:t>
      </w:r>
      <w:r w:rsidRPr="000362FA">
        <w:rPr>
          <w:color w:val="000000"/>
          <w:lang w:val="kk-KZ"/>
        </w:rPr>
        <w:t xml:space="preserve"> диалектiлiк с</w:t>
      </w:r>
      <w:r w:rsidRPr="0064230E">
        <w:rPr>
          <w:color w:val="000000"/>
          <w:lang w:val="kk-KZ"/>
        </w:rPr>
        <w:t>ө</w:t>
      </w:r>
      <w:r w:rsidRPr="000362FA">
        <w:rPr>
          <w:color w:val="000000"/>
          <w:lang w:val="kk-KZ"/>
        </w:rPr>
        <w:t>здiгiнде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w:t>
      </w:r>
      <w:r>
        <w:rPr>
          <w:color w:val="000000"/>
          <w:lang w:val="kk-KZ"/>
        </w:rPr>
        <w:t>«</w:t>
      </w:r>
      <w:r w:rsidRPr="000362FA">
        <w:rPr>
          <w:color w:val="000000"/>
          <w:lang w:val="kk-KZ"/>
        </w:rPr>
        <w:t>контрабанда, контрабандалы</w:t>
      </w:r>
      <w:r w:rsidRPr="0064230E">
        <w:rPr>
          <w:color w:val="000000"/>
          <w:lang w:val="kk-KZ"/>
        </w:rPr>
        <w:t>қ</w:t>
      </w:r>
      <w:r>
        <w:rPr>
          <w:color w:val="000000"/>
          <w:lang w:val="kk-KZ"/>
        </w:rPr>
        <w:t>»</w:t>
      </w:r>
      <w:r w:rsidRPr="000362FA">
        <w:rPr>
          <w:color w:val="000000"/>
          <w:lang w:val="kk-KZ"/>
        </w:rPr>
        <w:t xml:space="preserve"> деп берiлген. </w:t>
      </w:r>
      <w:r w:rsidRPr="0064230E">
        <w:rPr>
          <w:color w:val="000000"/>
          <w:lang w:val="kk-KZ" w:bidi="hi-IN"/>
        </w:rPr>
        <w:t>[</w:t>
      </w:r>
      <w:r w:rsidRPr="000362FA">
        <w:rPr>
          <w:color w:val="000000"/>
          <w:lang w:val="kk-KZ"/>
        </w:rPr>
        <w:t>48,139-б.</w:t>
      </w:r>
      <w:r w:rsidRPr="0064230E">
        <w:rPr>
          <w:color w:val="000000"/>
          <w:lang w:val="kk-KZ" w:bidi="hi-IN"/>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Контрабанда.</w:t>
      </w:r>
      <w:r w:rsidRPr="000362FA">
        <w:rPr>
          <w:color w:val="000000"/>
          <w:lang w:val="kk-KZ"/>
        </w:rPr>
        <w:t xml:space="preserve"> Кеден за</w:t>
      </w:r>
      <w:r w:rsidRPr="0064230E">
        <w:rPr>
          <w:color w:val="000000"/>
          <w:lang w:val="kk-KZ"/>
        </w:rPr>
        <w:t>ң</w:t>
      </w:r>
      <w:r w:rsidRPr="000362FA">
        <w:rPr>
          <w:color w:val="000000"/>
          <w:lang w:val="kk-KZ"/>
        </w:rPr>
        <w:t>ын б</w:t>
      </w:r>
      <w:r w:rsidRPr="0064230E">
        <w:rPr>
          <w:color w:val="000000"/>
          <w:lang w:val="kk-KZ"/>
        </w:rPr>
        <w:t>ұ</w:t>
      </w:r>
      <w:r w:rsidRPr="000362FA">
        <w:rPr>
          <w:color w:val="000000"/>
          <w:lang w:val="kk-KZ"/>
        </w:rPr>
        <w:t>зып, мемлекеттiк шекарадан тауарлар ж</w:t>
      </w:r>
      <w:r w:rsidRPr="0064230E">
        <w:rPr>
          <w:color w:val="000000"/>
          <w:lang w:val="kk-KZ"/>
        </w:rPr>
        <w:t>ә</w:t>
      </w:r>
      <w:r w:rsidRPr="000362FA">
        <w:rPr>
          <w:color w:val="000000"/>
          <w:lang w:val="kk-KZ"/>
        </w:rPr>
        <w:t>не бас</w:t>
      </w:r>
      <w:r w:rsidRPr="0064230E">
        <w:rPr>
          <w:color w:val="000000"/>
          <w:lang w:val="kk-KZ"/>
        </w:rPr>
        <w:t>қ</w:t>
      </w:r>
      <w:r w:rsidRPr="000362FA">
        <w:rPr>
          <w:color w:val="000000"/>
          <w:lang w:val="kk-KZ"/>
        </w:rPr>
        <w:t xml:space="preserve">а да заттарды жасырын </w:t>
      </w:r>
      <w:r w:rsidRPr="0064230E">
        <w:rPr>
          <w:color w:val="000000"/>
          <w:lang w:val="kk-KZ"/>
        </w:rPr>
        <w:t>ө</w:t>
      </w:r>
      <w:r w:rsidRPr="000362FA">
        <w:rPr>
          <w:color w:val="000000"/>
          <w:lang w:val="kk-KZ"/>
        </w:rPr>
        <w:t>ткiзу, сондай-а</w:t>
      </w:r>
      <w:r w:rsidRPr="0064230E">
        <w:rPr>
          <w:color w:val="000000"/>
          <w:lang w:val="kk-KZ"/>
        </w:rPr>
        <w:t>қ</w:t>
      </w:r>
      <w:r w:rsidRPr="000362FA">
        <w:rPr>
          <w:color w:val="000000"/>
          <w:lang w:val="kk-KZ"/>
        </w:rPr>
        <w:t xml:space="preserve"> осы т</w:t>
      </w:r>
      <w:r w:rsidRPr="0064230E">
        <w:rPr>
          <w:color w:val="000000"/>
          <w:lang w:val="kk-KZ"/>
        </w:rPr>
        <w:t>ә</w:t>
      </w:r>
      <w:r w:rsidRPr="000362FA">
        <w:rPr>
          <w:color w:val="000000"/>
          <w:lang w:val="kk-KZ"/>
        </w:rPr>
        <w:t xml:space="preserve">сiлмен </w:t>
      </w:r>
      <w:r w:rsidRPr="0064230E">
        <w:rPr>
          <w:color w:val="000000"/>
          <w:lang w:val="kk-KZ"/>
        </w:rPr>
        <w:t>ө</w:t>
      </w:r>
      <w:r w:rsidRPr="000362FA">
        <w:rPr>
          <w:color w:val="000000"/>
          <w:lang w:val="kk-KZ"/>
        </w:rPr>
        <w:t xml:space="preserve">ткiзiлген тауарлар мен заттар. Мысалы, Контрабанданы тартып алу </w:t>
      </w:r>
      <w:r w:rsidRPr="00FD1F28">
        <w:rPr>
          <w:color w:val="000000"/>
          <w:lang w:val="kk-KZ" w:bidi="hi-IN"/>
        </w:rPr>
        <w:t xml:space="preserve"> </w:t>
      </w:r>
      <w:r w:rsidRPr="0064230E">
        <w:rPr>
          <w:color w:val="000000"/>
          <w:lang w:val="kk-KZ" w:bidi="hi-IN"/>
        </w:rPr>
        <w:t>[</w:t>
      </w:r>
      <w:r w:rsidRPr="000362FA">
        <w:rPr>
          <w:color w:val="000000"/>
          <w:lang w:val="kk-KZ"/>
        </w:rPr>
        <w:t>85, 293-б.</w:t>
      </w:r>
      <w:r w:rsidRPr="0064230E">
        <w:rPr>
          <w:color w:val="000000"/>
          <w:lang w:val="kk-KZ" w:bidi="hi-IN"/>
        </w:rPr>
        <w:t>]</w:t>
      </w:r>
      <w:r w:rsidRPr="000362FA">
        <w:rPr>
          <w:color w:val="000000"/>
          <w:lang w:val="kk-KZ"/>
        </w:rPr>
        <w:t>. Контрабанда - итальян с</w:t>
      </w:r>
      <w:r w:rsidRPr="0064230E">
        <w:rPr>
          <w:color w:val="000000"/>
          <w:lang w:val="kk-KZ"/>
        </w:rPr>
        <w:t>ө</w:t>
      </w:r>
      <w:r w:rsidRPr="000362FA">
        <w:rPr>
          <w:color w:val="000000"/>
          <w:lang w:val="kk-KZ"/>
        </w:rPr>
        <w:t xml:space="preserve">зi, contra - </w:t>
      </w:r>
      <w:r w:rsidRPr="0064230E">
        <w:rPr>
          <w:color w:val="000000"/>
          <w:lang w:val="kk-KZ"/>
        </w:rPr>
        <w:t>қ</w:t>
      </w:r>
      <w:r w:rsidRPr="000362FA">
        <w:rPr>
          <w:color w:val="000000"/>
          <w:lang w:val="kk-KZ"/>
        </w:rPr>
        <w:t xml:space="preserve">арсы + bando - </w:t>
      </w:r>
      <w:r w:rsidRPr="0064230E">
        <w:rPr>
          <w:color w:val="000000"/>
          <w:lang w:val="kk-KZ"/>
        </w:rPr>
        <w:t>ү</w:t>
      </w:r>
      <w:r w:rsidRPr="000362FA">
        <w:rPr>
          <w:color w:val="000000"/>
          <w:lang w:val="kk-KZ"/>
        </w:rPr>
        <w:t>кiмет жарлы</w:t>
      </w:r>
      <w:r w:rsidRPr="0064230E">
        <w:rPr>
          <w:color w:val="000000"/>
          <w:lang w:val="kk-KZ"/>
        </w:rPr>
        <w:t>ғ</w:t>
      </w:r>
      <w:r w:rsidRPr="000362FA">
        <w:rPr>
          <w:color w:val="000000"/>
          <w:lang w:val="kk-KZ"/>
        </w:rPr>
        <w:t xml:space="preserve">ы </w:t>
      </w:r>
      <w:r w:rsidRPr="0064230E">
        <w:rPr>
          <w:color w:val="000000"/>
          <w:lang w:val="kk-KZ" w:bidi="hi-IN"/>
        </w:rPr>
        <w:t>[</w:t>
      </w:r>
      <w:r w:rsidRPr="000362FA">
        <w:rPr>
          <w:color w:val="000000"/>
          <w:lang w:val="kk-KZ"/>
        </w:rPr>
        <w:t>34, 304-б.</w:t>
      </w:r>
      <w:r w:rsidRPr="0064230E">
        <w:rPr>
          <w:color w:val="000000"/>
          <w:lang w:val="kk-KZ" w:bidi="hi-IN"/>
        </w:rPr>
        <w:t>]</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Контрабанда.</w:t>
      </w:r>
      <w:r w:rsidRPr="000362FA">
        <w:rPr>
          <w:color w:val="000000"/>
          <w:lang w:val="kk-KZ"/>
        </w:rPr>
        <w:t xml:space="preserve"> Тыйым салын</w:t>
      </w:r>
      <w:r w:rsidRPr="0064230E">
        <w:rPr>
          <w:color w:val="000000"/>
          <w:lang w:val="kk-KZ"/>
        </w:rPr>
        <w:t>ғ</w:t>
      </w:r>
      <w:r w:rsidRPr="000362FA">
        <w:rPr>
          <w:color w:val="000000"/>
          <w:lang w:val="kk-KZ"/>
        </w:rPr>
        <w:t>ан немесе салы</w:t>
      </w:r>
      <w:r w:rsidRPr="0064230E">
        <w:rPr>
          <w:color w:val="000000"/>
          <w:lang w:val="kk-KZ"/>
        </w:rPr>
        <w:t>қ</w:t>
      </w:r>
      <w:r w:rsidRPr="000362FA">
        <w:rPr>
          <w:color w:val="000000"/>
          <w:lang w:val="kk-KZ"/>
        </w:rPr>
        <w:t xml:space="preserve"> салу</w:t>
      </w:r>
      <w:r w:rsidRPr="0064230E">
        <w:rPr>
          <w:color w:val="000000"/>
          <w:lang w:val="kk-KZ"/>
        </w:rPr>
        <w:t>ғ</w:t>
      </w:r>
      <w:r w:rsidRPr="000362FA">
        <w:rPr>
          <w:color w:val="000000"/>
          <w:lang w:val="kk-KZ"/>
        </w:rPr>
        <w:t>а жататын товарларды, ба</w:t>
      </w:r>
      <w:r w:rsidRPr="0064230E">
        <w:rPr>
          <w:color w:val="000000"/>
          <w:lang w:val="kk-KZ"/>
        </w:rPr>
        <w:t>ғ</w:t>
      </w:r>
      <w:r w:rsidRPr="000362FA">
        <w:rPr>
          <w:color w:val="000000"/>
          <w:lang w:val="kk-KZ"/>
        </w:rPr>
        <w:t>алы заттарды, болмаса бас</w:t>
      </w:r>
      <w:r w:rsidRPr="0064230E">
        <w:rPr>
          <w:color w:val="000000"/>
          <w:lang w:val="kk-KZ"/>
        </w:rPr>
        <w:t>қ</w:t>
      </w:r>
      <w:r w:rsidRPr="000362FA">
        <w:rPr>
          <w:color w:val="000000"/>
          <w:lang w:val="kk-KZ"/>
        </w:rPr>
        <w:t>а б</w:t>
      </w:r>
      <w:r w:rsidRPr="0064230E">
        <w:rPr>
          <w:color w:val="000000"/>
          <w:lang w:val="kk-KZ"/>
        </w:rPr>
        <w:t>ұ</w:t>
      </w:r>
      <w:r w:rsidRPr="000362FA">
        <w:rPr>
          <w:color w:val="000000"/>
          <w:lang w:val="kk-KZ"/>
        </w:rPr>
        <w:t xml:space="preserve">йымдарды мемлекеттiк шекарадан </w:t>
      </w:r>
      <w:r w:rsidRPr="0064230E">
        <w:rPr>
          <w:color w:val="000000"/>
          <w:lang w:val="kk-KZ"/>
        </w:rPr>
        <w:t>құ</w:t>
      </w:r>
      <w:r w:rsidRPr="000362FA">
        <w:rPr>
          <w:color w:val="000000"/>
          <w:lang w:val="kk-KZ"/>
        </w:rPr>
        <w:t>пия т</w:t>
      </w:r>
      <w:r w:rsidRPr="0064230E">
        <w:rPr>
          <w:color w:val="000000"/>
          <w:lang w:val="kk-KZ"/>
        </w:rPr>
        <w:t>ү</w:t>
      </w:r>
      <w:r w:rsidRPr="000362FA">
        <w:rPr>
          <w:color w:val="000000"/>
          <w:lang w:val="kk-KZ"/>
        </w:rPr>
        <w:t xml:space="preserve">рде алып </w:t>
      </w:r>
      <w:r w:rsidRPr="0064230E">
        <w:rPr>
          <w:color w:val="000000"/>
          <w:lang w:val="kk-KZ"/>
        </w:rPr>
        <w:t>ө</w:t>
      </w:r>
      <w:r w:rsidRPr="000362FA">
        <w:rPr>
          <w:color w:val="000000"/>
          <w:lang w:val="kk-KZ"/>
        </w:rPr>
        <w:t xml:space="preserve">ту немесе </w:t>
      </w:r>
      <w:r w:rsidRPr="0064230E">
        <w:rPr>
          <w:color w:val="000000"/>
          <w:lang w:val="kk-KZ"/>
        </w:rPr>
        <w:t>ө</w:t>
      </w:r>
      <w:r w:rsidRPr="000362FA">
        <w:rPr>
          <w:color w:val="000000"/>
          <w:lang w:val="kk-KZ"/>
        </w:rPr>
        <w:t xml:space="preserve">ткiзу </w:t>
      </w:r>
      <w:r w:rsidRPr="00FD1F28">
        <w:rPr>
          <w:color w:val="000000"/>
          <w:lang w:val="kk-KZ" w:bidi="hi-IN"/>
        </w:rPr>
        <w:t xml:space="preserve"> </w:t>
      </w:r>
      <w:r w:rsidRPr="0064230E">
        <w:rPr>
          <w:color w:val="000000"/>
          <w:lang w:val="kk-KZ" w:bidi="hi-IN"/>
        </w:rPr>
        <w:t>[</w:t>
      </w:r>
      <w:r w:rsidRPr="000362FA">
        <w:rPr>
          <w:color w:val="000000"/>
          <w:lang w:val="kk-KZ"/>
        </w:rPr>
        <w:t>72, 74-б.</w:t>
      </w:r>
      <w:r w:rsidRPr="0064230E">
        <w:rPr>
          <w:color w:val="000000"/>
          <w:lang w:val="kk-KZ" w:bidi="hi-IN"/>
        </w:rPr>
        <w:t>]</w:t>
      </w:r>
      <w:r w:rsidRPr="00FD1F28">
        <w:rPr>
          <w:color w:val="000000"/>
          <w:lang w:val="kk-KZ"/>
        </w:rPr>
        <w:t xml:space="preserve"> Т</w:t>
      </w:r>
      <w:r w:rsidRPr="0064230E">
        <w:rPr>
          <w:color w:val="000000"/>
          <w:lang w:val="kk-KZ"/>
        </w:rPr>
        <w:t>ү</w:t>
      </w:r>
      <w:r w:rsidRPr="00FD1F28">
        <w:rPr>
          <w:color w:val="000000"/>
          <w:lang w:val="kk-KZ"/>
        </w:rPr>
        <w:t>птеп келгенде т</w:t>
      </w:r>
      <w:r w:rsidRPr="0064230E">
        <w:rPr>
          <w:color w:val="000000"/>
          <w:lang w:val="kk-KZ"/>
        </w:rPr>
        <w:t>ө</w:t>
      </w:r>
      <w:r w:rsidRPr="00FD1F28">
        <w:rPr>
          <w:color w:val="000000"/>
          <w:lang w:val="kk-KZ"/>
        </w:rPr>
        <w:t>ркiнi бiр бол</w:t>
      </w:r>
      <w:r w:rsidRPr="0064230E">
        <w:rPr>
          <w:color w:val="000000"/>
          <w:lang w:val="kk-KZ"/>
        </w:rPr>
        <w:t>ғ</w:t>
      </w:r>
      <w:r w:rsidRPr="00FD1F28">
        <w:rPr>
          <w:color w:val="000000"/>
          <w:lang w:val="kk-KZ"/>
        </w:rPr>
        <w:t xml:space="preserve">анымен, жекелеп </w:t>
      </w:r>
      <w:r w:rsidRPr="0064230E">
        <w:rPr>
          <w:color w:val="000000"/>
          <w:lang w:val="kk-KZ"/>
        </w:rPr>
        <w:t>қ</w:t>
      </w:r>
      <w:r w:rsidRPr="00FD1F28">
        <w:rPr>
          <w:color w:val="000000"/>
          <w:lang w:val="kk-KZ"/>
        </w:rPr>
        <w:t>ара</w:t>
      </w:r>
      <w:r w:rsidRPr="0064230E">
        <w:rPr>
          <w:color w:val="000000"/>
          <w:lang w:val="kk-KZ"/>
        </w:rPr>
        <w:t>ғ</w:t>
      </w:r>
      <w:r w:rsidRPr="00FD1F28">
        <w:rPr>
          <w:color w:val="000000"/>
          <w:lang w:val="kk-KZ"/>
        </w:rPr>
        <w:t xml:space="preserve">анда </w:t>
      </w:r>
      <w:r w:rsidRPr="0064230E">
        <w:rPr>
          <w:color w:val="000000"/>
          <w:lang w:val="kk-KZ"/>
        </w:rPr>
        <w:t>қ</w:t>
      </w:r>
      <w:r w:rsidRPr="00FD1F28">
        <w:rPr>
          <w:color w:val="000000"/>
          <w:lang w:val="kk-KZ"/>
        </w:rPr>
        <w:t>аша</w:t>
      </w:r>
      <w:r w:rsidRPr="0064230E">
        <w:rPr>
          <w:color w:val="000000"/>
          <w:lang w:val="kk-KZ"/>
        </w:rPr>
        <w:t>қ</w:t>
      </w:r>
      <w:r w:rsidRPr="00FD1F28">
        <w:rPr>
          <w:color w:val="000000"/>
          <w:lang w:val="kk-KZ"/>
        </w:rPr>
        <w:t xml:space="preserve"> с</w:t>
      </w:r>
      <w:r w:rsidRPr="0064230E">
        <w:rPr>
          <w:color w:val="000000"/>
          <w:lang w:val="kk-KZ"/>
        </w:rPr>
        <w:t>ө</w:t>
      </w:r>
      <w:r w:rsidRPr="00FD1F28">
        <w:rPr>
          <w:color w:val="000000"/>
          <w:lang w:val="kk-KZ"/>
        </w:rPr>
        <w:t>зi мен контрабанда с</w:t>
      </w:r>
      <w:r w:rsidRPr="0064230E">
        <w:rPr>
          <w:color w:val="000000"/>
          <w:lang w:val="kk-KZ"/>
        </w:rPr>
        <w:t>ө</w:t>
      </w:r>
      <w:r w:rsidRPr="00FD1F28">
        <w:rPr>
          <w:color w:val="000000"/>
          <w:lang w:val="kk-KZ"/>
        </w:rPr>
        <w:t>зi м</w:t>
      </w:r>
      <w:r w:rsidRPr="0064230E">
        <w:rPr>
          <w:color w:val="000000"/>
          <w:lang w:val="kk-KZ"/>
        </w:rPr>
        <w:t>ү</w:t>
      </w:r>
      <w:r w:rsidRPr="00FD1F28">
        <w:rPr>
          <w:color w:val="000000"/>
          <w:lang w:val="kk-KZ"/>
        </w:rPr>
        <w:t>лде бас</w:t>
      </w:r>
      <w:r w:rsidRPr="0064230E">
        <w:rPr>
          <w:color w:val="000000"/>
          <w:lang w:val="kk-KZ"/>
        </w:rPr>
        <w:t>қ</w:t>
      </w:r>
      <w:r w:rsidRPr="00FD1F28">
        <w:rPr>
          <w:color w:val="000000"/>
          <w:lang w:val="kk-KZ"/>
        </w:rPr>
        <w:t xml:space="preserve">а </w:t>
      </w:r>
      <w:r w:rsidRPr="0064230E">
        <w:rPr>
          <w:color w:val="000000"/>
          <w:lang w:val="kk-KZ"/>
        </w:rPr>
        <w:t>ұғ</w:t>
      </w:r>
      <w:r w:rsidRPr="00FD1F28">
        <w:rPr>
          <w:color w:val="000000"/>
          <w:lang w:val="kk-KZ"/>
        </w:rPr>
        <w:t xml:space="preserve">ымдарды беретiнi белгiлi. </w:t>
      </w:r>
      <w:r w:rsidRPr="000362FA">
        <w:rPr>
          <w:color w:val="000000"/>
          <w:lang w:val="kk-KZ"/>
        </w:rPr>
        <w:t xml:space="preserve">Егер </w:t>
      </w:r>
      <w:r w:rsidRPr="0064230E">
        <w:rPr>
          <w:i/>
          <w:iCs/>
          <w:color w:val="000000"/>
          <w:lang w:val="kk-KZ"/>
        </w:rPr>
        <w:t>қ</w:t>
      </w:r>
      <w:r w:rsidRPr="000362FA">
        <w:rPr>
          <w:i/>
          <w:iCs/>
          <w:color w:val="000000"/>
          <w:lang w:val="kk-KZ"/>
        </w:rPr>
        <w:t>аша</w:t>
      </w:r>
      <w:r w:rsidRPr="0064230E">
        <w:rPr>
          <w:i/>
          <w:iCs/>
          <w:color w:val="000000"/>
          <w:lang w:val="kk-KZ"/>
        </w:rPr>
        <w:t>қ</w:t>
      </w:r>
      <w:r w:rsidRPr="000362FA">
        <w:rPr>
          <w:color w:val="000000"/>
          <w:lang w:val="kk-KZ"/>
        </w:rPr>
        <w:t xml:space="preserve"> с</w:t>
      </w:r>
      <w:r w:rsidRPr="0064230E">
        <w:rPr>
          <w:color w:val="000000"/>
          <w:lang w:val="kk-KZ"/>
        </w:rPr>
        <w:t>ө</w:t>
      </w:r>
      <w:r w:rsidRPr="000362FA">
        <w:rPr>
          <w:color w:val="000000"/>
          <w:lang w:val="kk-KZ"/>
        </w:rPr>
        <w:t xml:space="preserve">зi араб тiлiнде </w:t>
      </w:r>
      <w:r w:rsidRPr="000362FA">
        <w:rPr>
          <w:i/>
          <w:iCs/>
          <w:color w:val="000000"/>
          <w:lang w:val="kk-KZ"/>
        </w:rPr>
        <w:t>контрабандашы</w:t>
      </w:r>
      <w:r w:rsidRPr="000362FA">
        <w:rPr>
          <w:color w:val="000000"/>
          <w:lang w:val="kk-KZ"/>
        </w:rPr>
        <w:t xml:space="preserve"> деген </w:t>
      </w:r>
      <w:r w:rsidRPr="0064230E">
        <w:rPr>
          <w:color w:val="000000"/>
          <w:lang w:val="kk-KZ"/>
        </w:rPr>
        <w:t>ұғ</w:t>
      </w:r>
      <w:r w:rsidRPr="000362FA">
        <w:rPr>
          <w:color w:val="000000"/>
          <w:lang w:val="kk-KZ"/>
        </w:rPr>
        <w:t>ымда болса, онда о</w:t>
      </w:r>
      <w:r w:rsidRPr="0064230E">
        <w:rPr>
          <w:color w:val="000000"/>
          <w:lang w:val="kk-KZ"/>
        </w:rPr>
        <w:t>ғ</w:t>
      </w:r>
      <w:r w:rsidRPr="000362FA">
        <w:rPr>
          <w:color w:val="000000"/>
          <w:lang w:val="kk-KZ"/>
        </w:rPr>
        <w:t>ан бiртабан жа</w:t>
      </w:r>
      <w:r w:rsidRPr="0064230E">
        <w:rPr>
          <w:color w:val="000000"/>
          <w:lang w:val="kk-KZ"/>
        </w:rPr>
        <w:t>қ</w:t>
      </w:r>
      <w:r w:rsidRPr="000362FA">
        <w:rPr>
          <w:color w:val="000000"/>
          <w:lang w:val="kk-KZ"/>
        </w:rPr>
        <w:t>ын болар едi, бiра</w:t>
      </w:r>
      <w:r w:rsidRPr="0064230E">
        <w:rPr>
          <w:color w:val="000000"/>
          <w:lang w:val="kk-KZ"/>
        </w:rPr>
        <w:t>қ</w:t>
      </w:r>
      <w:r w:rsidRPr="000362FA">
        <w:rPr>
          <w:color w:val="000000"/>
          <w:lang w:val="kk-KZ"/>
        </w:rPr>
        <w:t xml:space="preserve"> олай болмай отыр</w:t>
      </w:r>
      <w:r w:rsidRPr="0064230E">
        <w:rPr>
          <w:color w:val="000000"/>
          <w:lang w:val="kk-KZ"/>
        </w:rPr>
        <w:t>ғ</w:t>
      </w:r>
      <w:r w:rsidRPr="000362FA">
        <w:rPr>
          <w:color w:val="000000"/>
          <w:lang w:val="kk-KZ"/>
        </w:rPr>
        <w:t>анды</w:t>
      </w:r>
      <w:r w:rsidRPr="0064230E">
        <w:rPr>
          <w:color w:val="000000"/>
          <w:lang w:val="kk-KZ"/>
        </w:rPr>
        <w:t>қ</w:t>
      </w:r>
      <w:r w:rsidRPr="000362FA">
        <w:rPr>
          <w:color w:val="000000"/>
          <w:lang w:val="kk-KZ"/>
        </w:rPr>
        <w:t>тан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де ма</w:t>
      </w:r>
      <w:r w:rsidRPr="0064230E">
        <w:rPr>
          <w:color w:val="000000"/>
          <w:lang w:val="kk-KZ"/>
        </w:rPr>
        <w:t>ғ</w:t>
      </w:r>
      <w:r w:rsidRPr="000362FA">
        <w:rPr>
          <w:color w:val="000000"/>
          <w:lang w:val="kk-KZ"/>
        </w:rPr>
        <w:t xml:space="preserve">ынасы </w:t>
      </w:r>
      <w:r w:rsidRPr="0064230E">
        <w:rPr>
          <w:color w:val="000000"/>
          <w:lang w:val="kk-KZ"/>
        </w:rPr>
        <w:t>ө</w:t>
      </w:r>
      <w:r w:rsidRPr="000362FA">
        <w:rPr>
          <w:color w:val="000000"/>
          <w:lang w:val="kk-KZ"/>
        </w:rPr>
        <w:t>згерген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атарына жатады.</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Pr>
          <w:color w:val="000000"/>
          <w:lang w:val="kk-KZ"/>
        </w:rPr>
        <w:t>«</w:t>
      </w:r>
      <w:r w:rsidRPr="000362FA">
        <w:rPr>
          <w:i/>
          <w:iCs/>
          <w:color w:val="000000"/>
          <w:lang w:val="kk-KZ"/>
        </w:rPr>
        <w:t>Атабек</w:t>
      </w:r>
      <w:r>
        <w:rPr>
          <w:i/>
          <w:iCs/>
          <w:color w:val="000000"/>
          <w:lang w:val="kk-KZ"/>
        </w:rPr>
        <w:t>»</w:t>
      </w:r>
      <w:r w:rsidRPr="000362FA">
        <w:rPr>
          <w:color w:val="000000"/>
          <w:lang w:val="kk-KZ"/>
        </w:rPr>
        <w:t xml:space="preserve"> терминiнi</w:t>
      </w:r>
      <w:r w:rsidRPr="0064230E">
        <w:rPr>
          <w:color w:val="000000"/>
          <w:lang w:val="kk-KZ"/>
        </w:rPr>
        <w:t>ң</w:t>
      </w:r>
      <w:r w:rsidRPr="000362FA">
        <w:rPr>
          <w:color w:val="000000"/>
          <w:lang w:val="kk-KZ"/>
        </w:rPr>
        <w:t xml:space="preserve"> шы</w:t>
      </w:r>
      <w:r w:rsidRPr="0064230E">
        <w:rPr>
          <w:color w:val="000000"/>
          <w:lang w:val="kk-KZ"/>
        </w:rPr>
        <w:t>ққ</w:t>
      </w:r>
      <w:r w:rsidRPr="000362FA">
        <w:rPr>
          <w:color w:val="000000"/>
          <w:lang w:val="kk-KZ"/>
        </w:rPr>
        <w:t>ан тегi т</w:t>
      </w:r>
      <w:r w:rsidRPr="0064230E">
        <w:rPr>
          <w:color w:val="000000"/>
          <w:lang w:val="kk-KZ"/>
        </w:rPr>
        <w:t>ү</w:t>
      </w:r>
      <w:r w:rsidRPr="000362FA">
        <w:rPr>
          <w:color w:val="000000"/>
          <w:lang w:val="kk-KZ"/>
        </w:rPr>
        <w:t>ркi тiлi, ма</w:t>
      </w:r>
      <w:r w:rsidRPr="0064230E">
        <w:rPr>
          <w:color w:val="000000"/>
          <w:lang w:val="kk-KZ"/>
        </w:rPr>
        <w:t>ғ</w:t>
      </w:r>
      <w:r w:rsidRPr="000362FA">
        <w:rPr>
          <w:color w:val="000000"/>
          <w:lang w:val="kk-KZ"/>
        </w:rPr>
        <w:t xml:space="preserve">ынасы </w:t>
      </w:r>
      <w:r>
        <w:rPr>
          <w:color w:val="000000"/>
          <w:lang w:val="kk-KZ"/>
        </w:rPr>
        <w:t>«</w:t>
      </w:r>
      <w:r w:rsidRPr="000362FA">
        <w:rPr>
          <w:color w:val="000000"/>
          <w:lang w:val="kk-KZ"/>
        </w:rPr>
        <w:t>т</w:t>
      </w:r>
      <w:r w:rsidRPr="0064230E">
        <w:rPr>
          <w:color w:val="000000"/>
          <w:lang w:val="kk-KZ"/>
        </w:rPr>
        <w:t>ә</w:t>
      </w:r>
      <w:r w:rsidRPr="000362FA">
        <w:rPr>
          <w:color w:val="000000"/>
          <w:lang w:val="kk-KZ"/>
        </w:rPr>
        <w:t>рбиешi</w:t>
      </w:r>
      <w:r>
        <w:rPr>
          <w:color w:val="000000"/>
          <w:lang w:val="kk-KZ"/>
        </w:rPr>
        <w:t>»</w:t>
      </w:r>
      <w:r w:rsidRPr="000362FA">
        <w:rPr>
          <w:color w:val="000000"/>
          <w:lang w:val="kk-KZ"/>
        </w:rPr>
        <w:t xml:space="preserve">, </w:t>
      </w:r>
      <w:r>
        <w:rPr>
          <w:color w:val="000000"/>
          <w:lang w:val="kk-KZ"/>
        </w:rPr>
        <w:t>«</w:t>
      </w:r>
      <w:r w:rsidRPr="000362FA">
        <w:rPr>
          <w:color w:val="000000"/>
          <w:lang w:val="kk-KZ"/>
        </w:rPr>
        <w:t>опекун</w:t>
      </w:r>
      <w:r>
        <w:rPr>
          <w:color w:val="000000"/>
          <w:lang w:val="kk-KZ"/>
        </w:rPr>
        <w:t>»</w:t>
      </w:r>
      <w:r w:rsidRPr="000362FA">
        <w:rPr>
          <w:color w:val="000000"/>
          <w:lang w:val="kk-KZ"/>
        </w:rPr>
        <w:t xml:space="preserve">. Атабектер институты - баланы </w:t>
      </w:r>
      <w:r w:rsidRPr="0064230E">
        <w:rPr>
          <w:color w:val="000000"/>
          <w:lang w:val="kk-KZ"/>
        </w:rPr>
        <w:t>ә</w:t>
      </w:r>
      <w:r w:rsidRPr="000362FA">
        <w:rPr>
          <w:color w:val="000000"/>
          <w:lang w:val="kk-KZ"/>
        </w:rPr>
        <w:t xml:space="preserve">ке </w:t>
      </w:r>
      <w:r w:rsidRPr="0064230E">
        <w:rPr>
          <w:color w:val="000000"/>
          <w:lang w:val="kk-KZ"/>
        </w:rPr>
        <w:t>ә</w:t>
      </w:r>
      <w:r w:rsidRPr="000362FA">
        <w:rPr>
          <w:color w:val="000000"/>
          <w:lang w:val="kk-KZ"/>
        </w:rPr>
        <w:t>улетiнен алып, уа</w:t>
      </w:r>
      <w:r w:rsidRPr="0064230E">
        <w:rPr>
          <w:color w:val="000000"/>
          <w:lang w:val="kk-KZ"/>
        </w:rPr>
        <w:t>қ</w:t>
      </w:r>
      <w:r w:rsidRPr="000362FA">
        <w:rPr>
          <w:color w:val="000000"/>
          <w:lang w:val="kk-KZ"/>
        </w:rPr>
        <w:t>ытша шешесiнi</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ркiнiне т</w:t>
      </w:r>
      <w:r w:rsidRPr="0064230E">
        <w:rPr>
          <w:color w:val="000000"/>
          <w:lang w:val="kk-KZ"/>
        </w:rPr>
        <w:t>ә</w:t>
      </w:r>
      <w:r w:rsidRPr="000362FA">
        <w:rPr>
          <w:color w:val="000000"/>
          <w:lang w:val="kk-KZ"/>
        </w:rPr>
        <w:t>рбиелеуге беретiн матриархатты</w:t>
      </w:r>
      <w:r w:rsidRPr="0064230E">
        <w:rPr>
          <w:color w:val="000000"/>
          <w:lang w:val="kk-KZ"/>
        </w:rPr>
        <w:t>қ</w:t>
      </w:r>
      <w:r w:rsidRPr="000362FA">
        <w:rPr>
          <w:color w:val="000000"/>
          <w:lang w:val="kk-KZ"/>
        </w:rPr>
        <w:t xml:space="preserve"> за</w:t>
      </w:r>
      <w:r w:rsidRPr="0064230E">
        <w:rPr>
          <w:color w:val="000000"/>
          <w:lang w:val="kk-KZ"/>
        </w:rPr>
        <w:t>ң</w:t>
      </w:r>
      <w:r w:rsidRPr="000362FA">
        <w:rPr>
          <w:color w:val="000000"/>
          <w:lang w:val="kk-KZ"/>
        </w:rPr>
        <w:t>ны</w:t>
      </w:r>
      <w:r w:rsidRPr="0064230E">
        <w:rPr>
          <w:color w:val="000000"/>
          <w:lang w:val="kk-KZ"/>
        </w:rPr>
        <w:t>ң</w:t>
      </w:r>
      <w:r w:rsidRPr="000362FA">
        <w:rPr>
          <w:color w:val="000000"/>
          <w:lang w:val="kk-KZ"/>
        </w:rPr>
        <w:t xml:space="preserve"> </w:t>
      </w:r>
      <w:r w:rsidRPr="0064230E">
        <w:rPr>
          <w:color w:val="000000"/>
          <w:lang w:val="kk-KZ"/>
        </w:rPr>
        <w:t>ө</w:t>
      </w:r>
      <w:r w:rsidRPr="000362FA">
        <w:rPr>
          <w:color w:val="000000"/>
          <w:lang w:val="kk-KZ"/>
        </w:rPr>
        <w:t>згерген бiр т</w:t>
      </w:r>
      <w:r w:rsidRPr="0064230E">
        <w:rPr>
          <w:color w:val="000000"/>
          <w:lang w:val="kk-KZ"/>
        </w:rPr>
        <w:t>ү</w:t>
      </w:r>
      <w:r w:rsidRPr="000362FA">
        <w:rPr>
          <w:color w:val="000000"/>
          <w:lang w:val="kk-KZ"/>
        </w:rPr>
        <w:t xml:space="preserve">рi болуы керек. Атабек </w:t>
      </w:r>
      <w:r w:rsidRPr="0064230E">
        <w:rPr>
          <w:color w:val="000000"/>
          <w:lang w:val="kk-KZ"/>
        </w:rPr>
        <w:t>ә</w:t>
      </w:r>
      <w:r w:rsidRPr="000362FA">
        <w:rPr>
          <w:color w:val="000000"/>
          <w:lang w:val="kk-KZ"/>
        </w:rPr>
        <w:t xml:space="preserve">мiр, </w:t>
      </w:r>
      <w:r w:rsidRPr="0064230E">
        <w:rPr>
          <w:color w:val="000000"/>
          <w:lang w:val="kk-KZ"/>
        </w:rPr>
        <w:t>қ</w:t>
      </w:r>
      <w:r w:rsidRPr="000362FA">
        <w:rPr>
          <w:color w:val="000000"/>
          <w:lang w:val="kk-KZ"/>
        </w:rPr>
        <w:t xml:space="preserve">ожайын деген </w:t>
      </w:r>
      <w:r w:rsidRPr="0064230E">
        <w:rPr>
          <w:color w:val="000000"/>
          <w:lang w:val="kk-KZ"/>
        </w:rPr>
        <w:t>ұғ</w:t>
      </w:r>
      <w:r w:rsidRPr="000362FA">
        <w:rPr>
          <w:color w:val="000000"/>
          <w:lang w:val="kk-KZ"/>
        </w:rPr>
        <w:t xml:space="preserve">ымды бiлдiредi делiнiп, </w:t>
      </w:r>
      <w:r w:rsidRPr="0064230E">
        <w:rPr>
          <w:color w:val="000000"/>
          <w:lang w:val="kk-KZ"/>
        </w:rPr>
        <w:t>қ</w:t>
      </w:r>
      <w:r w:rsidRPr="000362FA">
        <w:rPr>
          <w:color w:val="000000"/>
          <w:lang w:val="kk-KZ"/>
        </w:rPr>
        <w:t xml:space="preserve">асына </w:t>
      </w:r>
      <w:r>
        <w:rPr>
          <w:color w:val="000000"/>
          <w:lang w:val="kk-KZ"/>
        </w:rPr>
        <w:t>«</w:t>
      </w:r>
      <w:r w:rsidRPr="000362FA">
        <w:rPr>
          <w:color w:val="000000"/>
          <w:lang w:val="kk-KZ"/>
        </w:rPr>
        <w:t>Ал</w:t>
      </w:r>
      <w:r w:rsidRPr="0064230E">
        <w:rPr>
          <w:color w:val="000000"/>
          <w:lang w:val="kk-KZ"/>
        </w:rPr>
        <w:t>ғ</w:t>
      </w:r>
      <w:r w:rsidRPr="000362FA">
        <w:rPr>
          <w:color w:val="000000"/>
          <w:lang w:val="kk-KZ"/>
        </w:rPr>
        <w:t>аш б</w:t>
      </w:r>
      <w:r w:rsidRPr="0064230E">
        <w:rPr>
          <w:color w:val="000000"/>
          <w:lang w:val="kk-KZ"/>
        </w:rPr>
        <w:t>ұ</w:t>
      </w:r>
      <w:r w:rsidRPr="000362FA">
        <w:rPr>
          <w:color w:val="000000"/>
          <w:lang w:val="kk-KZ"/>
        </w:rPr>
        <w:t>л атау патша балаларыны</w:t>
      </w:r>
      <w:r w:rsidRPr="0064230E">
        <w:rPr>
          <w:color w:val="000000"/>
          <w:lang w:val="kk-KZ"/>
        </w:rPr>
        <w:t>ң</w:t>
      </w:r>
      <w:r w:rsidRPr="000362FA">
        <w:rPr>
          <w:color w:val="000000"/>
          <w:lang w:val="kk-KZ"/>
        </w:rPr>
        <w:t xml:space="preserve"> к</w:t>
      </w:r>
      <w:r w:rsidRPr="0064230E">
        <w:rPr>
          <w:color w:val="000000"/>
          <w:lang w:val="kk-KZ"/>
        </w:rPr>
        <w:t>ү</w:t>
      </w:r>
      <w:r w:rsidRPr="000362FA">
        <w:rPr>
          <w:color w:val="000000"/>
          <w:lang w:val="kk-KZ"/>
        </w:rPr>
        <w:t>тушiсiне берiлетiн бол</w:t>
      </w:r>
      <w:r w:rsidRPr="0064230E">
        <w:rPr>
          <w:color w:val="000000"/>
          <w:lang w:val="kk-KZ"/>
        </w:rPr>
        <w:t>ғ</w:t>
      </w:r>
      <w:r w:rsidRPr="000362FA">
        <w:rPr>
          <w:color w:val="000000"/>
          <w:lang w:val="kk-KZ"/>
        </w:rPr>
        <w:t>ан</w:t>
      </w:r>
      <w:r>
        <w:rPr>
          <w:color w:val="000000"/>
          <w:lang w:val="kk-KZ"/>
        </w:rPr>
        <w:t>»</w:t>
      </w:r>
      <w:r w:rsidRPr="000362FA">
        <w:rPr>
          <w:color w:val="000000"/>
          <w:lang w:val="kk-KZ"/>
        </w:rPr>
        <w:t>, - деген т</w:t>
      </w:r>
      <w:r w:rsidRPr="0064230E">
        <w:rPr>
          <w:color w:val="000000"/>
          <w:lang w:val="kk-KZ"/>
        </w:rPr>
        <w:t>ү</w:t>
      </w:r>
      <w:r w:rsidRPr="000362FA">
        <w:rPr>
          <w:color w:val="000000"/>
          <w:lang w:val="kk-KZ"/>
        </w:rPr>
        <w:t xml:space="preserve">сiнiктеме берiлген. Кейiн лауазым аты болып </w:t>
      </w:r>
      <w:r w:rsidRPr="0064230E">
        <w:rPr>
          <w:color w:val="000000"/>
          <w:lang w:val="kk-KZ"/>
        </w:rPr>
        <w:t>ө</w:t>
      </w:r>
      <w:r w:rsidRPr="000362FA">
        <w:rPr>
          <w:color w:val="000000"/>
          <w:lang w:val="kk-KZ"/>
        </w:rPr>
        <w:t xml:space="preserve">згерген. </w:t>
      </w:r>
      <w:r w:rsidRPr="00FD1F28">
        <w:rPr>
          <w:color w:val="000000"/>
          <w:lang w:val="kk-KZ" w:bidi="hi-IN"/>
        </w:rPr>
        <w:t xml:space="preserve"> </w:t>
      </w:r>
      <w:r w:rsidRPr="0064230E">
        <w:rPr>
          <w:color w:val="000000"/>
          <w:lang w:val="kk-KZ" w:bidi="hi-IN"/>
        </w:rPr>
        <w:t>[</w:t>
      </w:r>
      <w:r w:rsidRPr="000362FA">
        <w:rPr>
          <w:color w:val="000000"/>
          <w:lang w:val="kk-KZ"/>
        </w:rPr>
        <w:t>18, 13-б.</w:t>
      </w:r>
      <w:r w:rsidRPr="0064230E">
        <w:rPr>
          <w:color w:val="000000"/>
          <w:lang w:val="kk-KZ" w:bidi="hi-IN"/>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И.Н.Винниковты</w:t>
      </w:r>
      <w:r w:rsidRPr="0064230E">
        <w:rPr>
          <w:color w:val="000000"/>
          <w:lang w:val="kk-KZ"/>
        </w:rPr>
        <w:t>ң</w:t>
      </w:r>
      <w:r w:rsidRPr="000362FA">
        <w:rPr>
          <w:color w:val="000000"/>
          <w:lang w:val="kk-KZ"/>
        </w:rPr>
        <w:t xml:space="preserve"> </w:t>
      </w:r>
      <w:r>
        <w:rPr>
          <w:color w:val="000000"/>
          <w:lang w:val="kk-KZ"/>
        </w:rPr>
        <w:t>«</w:t>
      </w:r>
      <w:r w:rsidRPr="000362FA">
        <w:rPr>
          <w:color w:val="000000"/>
          <w:lang w:val="kk-KZ"/>
        </w:rPr>
        <w:t>Язык и фольклор</w:t>
      </w:r>
      <w:r>
        <w:rPr>
          <w:color w:val="000000"/>
          <w:lang w:val="kk-KZ"/>
        </w:rPr>
        <w:t xml:space="preserve"> бухарских арабов»</w:t>
      </w:r>
      <w:r w:rsidRPr="000362FA">
        <w:rPr>
          <w:color w:val="000000"/>
          <w:lang w:val="kk-KZ"/>
        </w:rPr>
        <w:t xml:space="preserve"> атты кiтабында: </w:t>
      </w:r>
      <w:r>
        <w:rPr>
          <w:color w:val="000000"/>
          <w:lang w:val="kk-KZ"/>
        </w:rPr>
        <w:t>«</w:t>
      </w:r>
      <w:r w:rsidRPr="0064230E">
        <w:rPr>
          <w:color w:val="000000"/>
          <w:lang w:val="kk-KZ"/>
        </w:rPr>
        <w:t>һ</w:t>
      </w:r>
      <w:r w:rsidRPr="000362FA">
        <w:rPr>
          <w:color w:val="000000"/>
          <w:lang w:val="kk-KZ"/>
        </w:rPr>
        <w:t xml:space="preserve">ам </w:t>
      </w:r>
      <w:r w:rsidRPr="0064230E">
        <w:rPr>
          <w:color w:val="000000"/>
          <w:lang w:val="kk-KZ"/>
        </w:rPr>
        <w:t>қ</w:t>
      </w:r>
      <w:r w:rsidRPr="000362FA">
        <w:rPr>
          <w:color w:val="000000"/>
          <w:lang w:val="kk-KZ"/>
        </w:rPr>
        <w:t>ол танга мазра а тило ми</w:t>
      </w:r>
      <w:r w:rsidRPr="0064230E">
        <w:rPr>
          <w:color w:val="000000"/>
          <w:lang w:val="kk-KZ"/>
        </w:rPr>
        <w:t>һ</w:t>
      </w:r>
      <w:r w:rsidRPr="000362FA">
        <w:rPr>
          <w:color w:val="000000"/>
          <w:lang w:val="kk-KZ"/>
        </w:rPr>
        <w:t xml:space="preserve"> - зарри!</w:t>
      </w:r>
      <w:r>
        <w:rPr>
          <w:color w:val="000000"/>
          <w:lang w:val="kk-KZ"/>
        </w:rPr>
        <w:t>»</w:t>
      </w:r>
      <w:r w:rsidRPr="000362FA">
        <w:rPr>
          <w:color w:val="000000"/>
          <w:lang w:val="kk-KZ"/>
        </w:rPr>
        <w:t xml:space="preserve">. Ол </w:t>
      </w:r>
      <w:r>
        <w:rPr>
          <w:color w:val="000000"/>
          <w:lang w:val="kk-KZ"/>
        </w:rPr>
        <w:t>«</w:t>
      </w:r>
      <w:r w:rsidRPr="000362FA">
        <w:rPr>
          <w:color w:val="000000"/>
          <w:lang w:val="kk-KZ"/>
        </w:rPr>
        <w:t>те</w:t>
      </w:r>
      <w:r w:rsidRPr="0064230E">
        <w:rPr>
          <w:color w:val="000000"/>
          <w:lang w:val="kk-KZ"/>
        </w:rPr>
        <w:t>ң</w:t>
      </w:r>
      <w:r w:rsidRPr="000362FA">
        <w:rPr>
          <w:color w:val="000000"/>
          <w:lang w:val="kk-KZ"/>
        </w:rPr>
        <w:t>ге ексем, дiлд</w:t>
      </w:r>
      <w:r w:rsidRPr="0064230E">
        <w:rPr>
          <w:color w:val="000000"/>
          <w:lang w:val="kk-KZ"/>
        </w:rPr>
        <w:t>ә</w:t>
      </w:r>
      <w:r w:rsidRPr="000362FA">
        <w:rPr>
          <w:color w:val="000000"/>
          <w:lang w:val="kk-KZ"/>
        </w:rPr>
        <w:t xml:space="preserve"> шы</w:t>
      </w:r>
      <w:r w:rsidRPr="0064230E">
        <w:rPr>
          <w:color w:val="000000"/>
          <w:lang w:val="kk-KZ"/>
        </w:rPr>
        <w:t>ғ</w:t>
      </w:r>
      <w:r w:rsidRPr="000362FA">
        <w:rPr>
          <w:color w:val="000000"/>
          <w:lang w:val="kk-KZ"/>
        </w:rPr>
        <w:t>ады</w:t>
      </w:r>
      <w:r>
        <w:rPr>
          <w:color w:val="000000"/>
          <w:lang w:val="kk-KZ"/>
        </w:rPr>
        <w:t>»</w:t>
      </w:r>
      <w:r w:rsidRPr="000362FA">
        <w:rPr>
          <w:color w:val="000000"/>
          <w:lang w:val="kk-KZ"/>
        </w:rPr>
        <w:t>, - деп жауап бередi деген с</w:t>
      </w:r>
      <w:r w:rsidRPr="0064230E">
        <w:rPr>
          <w:color w:val="000000"/>
          <w:lang w:val="kk-KZ"/>
        </w:rPr>
        <w:t>ө</w:t>
      </w:r>
      <w:r w:rsidRPr="000362FA">
        <w:rPr>
          <w:color w:val="000000"/>
          <w:lang w:val="kk-KZ"/>
        </w:rPr>
        <w:t xml:space="preserve">йлем кездеседi. </w:t>
      </w:r>
      <w:r w:rsidRPr="0064230E">
        <w:rPr>
          <w:color w:val="000000"/>
          <w:lang w:val="kk-KZ" w:bidi="hi-IN"/>
        </w:rPr>
        <w:t>[</w:t>
      </w:r>
      <w:r>
        <w:rPr>
          <w:color w:val="000000"/>
        </w:rPr>
        <w:t>39, 254-б.</w:t>
      </w:r>
      <w:r w:rsidRPr="0064230E">
        <w:rPr>
          <w:color w:val="000000"/>
          <w:lang w:val="kk-KZ" w:bidi="hi-IN"/>
        </w:rPr>
        <w:t>]</w:t>
      </w:r>
      <w:r>
        <w:rPr>
          <w:color w:val="000000"/>
          <w:lang w:val="kk-KZ" w:bidi="hi-IN"/>
        </w:rPr>
        <w:t>.</w:t>
      </w:r>
      <w:r w:rsidRPr="0064230E">
        <w:rPr>
          <w:color w:val="000000"/>
        </w:rPr>
        <w:t xml:space="preserve"> 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йлем орыс тiлiне, Он ответил: </w:t>
      </w:r>
      <w:r>
        <w:rPr>
          <w:color w:val="000000"/>
          <w:lang w:val="kk-KZ"/>
        </w:rPr>
        <w:t>«</w:t>
      </w:r>
      <w:r w:rsidRPr="0064230E">
        <w:rPr>
          <w:color w:val="000000"/>
        </w:rPr>
        <w:t>Я серебро посею, золото взойдет</w:t>
      </w:r>
      <w:r>
        <w:rPr>
          <w:color w:val="000000"/>
          <w:lang w:val="kk-KZ"/>
        </w:rPr>
        <w:t>»</w:t>
      </w:r>
      <w:r w:rsidRPr="0064230E">
        <w:rPr>
          <w:color w:val="000000"/>
        </w:rPr>
        <w:t>, - деп аударыл</w:t>
      </w:r>
      <w:r w:rsidRPr="0064230E">
        <w:rPr>
          <w:color w:val="000000"/>
          <w:lang w:val="kk-KZ"/>
        </w:rPr>
        <w:t>ғ</w:t>
      </w:r>
      <w:r w:rsidRPr="0064230E">
        <w:rPr>
          <w:color w:val="000000"/>
        </w:rPr>
        <w:t xml:space="preserve">ан.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те</w:t>
      </w:r>
      <w:r w:rsidRPr="0064230E">
        <w:rPr>
          <w:color w:val="000000"/>
          <w:lang w:val="kk-KZ"/>
        </w:rPr>
        <w:t>ң</w:t>
      </w:r>
      <w:r w:rsidRPr="0064230E">
        <w:rPr>
          <w:color w:val="000000"/>
        </w:rPr>
        <w:t>генi</w:t>
      </w:r>
      <w:r w:rsidRPr="0064230E">
        <w:rPr>
          <w:color w:val="000000"/>
          <w:lang w:val="kk-KZ"/>
        </w:rPr>
        <w:t>ң</w:t>
      </w:r>
      <w:r w:rsidRPr="0064230E">
        <w:rPr>
          <w:color w:val="000000"/>
        </w:rPr>
        <w:t xml:space="preserve">: 1) </w:t>
      </w:r>
      <w:r w:rsidRPr="0064230E">
        <w:rPr>
          <w:color w:val="000000"/>
          <w:lang w:val="kk-KZ"/>
        </w:rPr>
        <w:t>құ</w:t>
      </w:r>
      <w:r w:rsidRPr="0064230E">
        <w:rPr>
          <w:color w:val="000000"/>
        </w:rPr>
        <w:t xml:space="preserve">н </w:t>
      </w:r>
      <w:r w:rsidRPr="0064230E">
        <w:rPr>
          <w:color w:val="000000"/>
          <w:lang w:val="kk-KZ"/>
        </w:rPr>
        <w:t>ө</w:t>
      </w:r>
      <w:r w:rsidRPr="0064230E">
        <w:rPr>
          <w:color w:val="000000"/>
        </w:rPr>
        <w:t>лшемi ретiнде пайдаланылатын а</w:t>
      </w:r>
      <w:r w:rsidRPr="0064230E">
        <w:rPr>
          <w:color w:val="000000"/>
          <w:lang w:val="kk-KZ"/>
        </w:rPr>
        <w:t>қ</w:t>
      </w:r>
      <w:r w:rsidRPr="0064230E">
        <w:rPr>
          <w:color w:val="000000"/>
        </w:rPr>
        <w:t>ша; 2) бiр сомды</w:t>
      </w:r>
      <w:r w:rsidRPr="0064230E">
        <w:rPr>
          <w:color w:val="000000"/>
          <w:lang w:val="kk-KZ"/>
        </w:rPr>
        <w:t>қ</w:t>
      </w:r>
      <w:r w:rsidRPr="0064230E">
        <w:rPr>
          <w:color w:val="000000"/>
        </w:rPr>
        <w:t xml:space="preserve"> а</w:t>
      </w:r>
      <w:r w:rsidRPr="0064230E">
        <w:rPr>
          <w:color w:val="000000"/>
          <w:lang w:val="kk-KZ"/>
        </w:rPr>
        <w:t>қ</w:t>
      </w:r>
      <w:r w:rsidRPr="0064230E">
        <w:rPr>
          <w:color w:val="000000"/>
        </w:rPr>
        <w:t xml:space="preserve">ша; 3) </w:t>
      </w:r>
      <w:r w:rsidRPr="0064230E">
        <w:rPr>
          <w:color w:val="000000"/>
          <w:lang w:val="kk-KZ"/>
        </w:rPr>
        <w:t>ұ</w:t>
      </w:r>
      <w:r w:rsidRPr="0064230E">
        <w:rPr>
          <w:color w:val="000000"/>
        </w:rPr>
        <w:t>са</w:t>
      </w:r>
      <w:r w:rsidRPr="0064230E">
        <w:rPr>
          <w:color w:val="000000"/>
          <w:lang w:val="kk-KZ"/>
        </w:rPr>
        <w:t>қ</w:t>
      </w:r>
      <w:r w:rsidRPr="0064230E">
        <w:rPr>
          <w:color w:val="000000"/>
        </w:rPr>
        <w:t xml:space="preserve"> к</w:t>
      </w:r>
      <w:r w:rsidRPr="0064230E">
        <w:rPr>
          <w:color w:val="000000"/>
          <w:lang w:val="kk-KZ"/>
        </w:rPr>
        <w:t>ү</w:t>
      </w:r>
      <w:r w:rsidRPr="0064230E">
        <w:rPr>
          <w:color w:val="000000"/>
        </w:rPr>
        <w:t>мiс а</w:t>
      </w:r>
      <w:r w:rsidRPr="0064230E">
        <w:rPr>
          <w:color w:val="000000"/>
          <w:lang w:val="kk-KZ"/>
        </w:rPr>
        <w:t>қ</w:t>
      </w:r>
      <w:r w:rsidRPr="0064230E">
        <w:rPr>
          <w:color w:val="000000"/>
        </w:rPr>
        <w:t>ша деген ма</w:t>
      </w:r>
      <w:r w:rsidRPr="0064230E">
        <w:rPr>
          <w:color w:val="000000"/>
          <w:lang w:val="kk-KZ"/>
        </w:rPr>
        <w:t>ғ</w:t>
      </w:r>
      <w:r w:rsidRPr="0064230E">
        <w:rPr>
          <w:color w:val="000000"/>
        </w:rPr>
        <w:t>ыналары бар. Мысалы, Т</w:t>
      </w:r>
      <w:r w:rsidRPr="0064230E">
        <w:rPr>
          <w:color w:val="000000"/>
          <w:lang w:val="kk-KZ"/>
        </w:rPr>
        <w:t>ү</w:t>
      </w:r>
      <w:r w:rsidRPr="0064230E">
        <w:rPr>
          <w:color w:val="000000"/>
        </w:rPr>
        <w:t>с ауа бере к</w:t>
      </w:r>
      <w:r w:rsidRPr="0064230E">
        <w:rPr>
          <w:color w:val="000000"/>
          <w:lang w:val="kk-KZ"/>
        </w:rPr>
        <w:t>ү</w:t>
      </w:r>
      <w:r w:rsidRPr="0064230E">
        <w:rPr>
          <w:color w:val="000000"/>
        </w:rPr>
        <w:t>мiс те</w:t>
      </w:r>
      <w:r w:rsidRPr="0064230E">
        <w:rPr>
          <w:color w:val="000000"/>
          <w:lang w:val="kk-KZ"/>
        </w:rPr>
        <w:t>ң</w:t>
      </w:r>
      <w:r w:rsidRPr="0064230E">
        <w:rPr>
          <w:color w:val="000000"/>
        </w:rPr>
        <w:t>генi</w:t>
      </w:r>
      <w:r w:rsidRPr="0064230E">
        <w:rPr>
          <w:color w:val="000000"/>
          <w:lang w:val="kk-KZ"/>
        </w:rPr>
        <w:t>ң</w:t>
      </w:r>
      <w:r w:rsidRPr="0064230E">
        <w:rPr>
          <w:color w:val="000000"/>
        </w:rPr>
        <w:t xml:space="preserve"> сы</w:t>
      </w:r>
      <w:r w:rsidRPr="0064230E">
        <w:rPr>
          <w:color w:val="000000"/>
          <w:lang w:val="kk-KZ"/>
        </w:rPr>
        <w:t>ңғ</w:t>
      </w:r>
      <w:r w:rsidRPr="0064230E">
        <w:rPr>
          <w:color w:val="000000"/>
        </w:rPr>
        <w:t xml:space="preserve">ырындай таза </w:t>
      </w:r>
      <w:r w:rsidRPr="0064230E">
        <w:rPr>
          <w:color w:val="000000"/>
          <w:lang w:val="kk-KZ"/>
        </w:rPr>
        <w:t>ү</w:t>
      </w:r>
      <w:r w:rsidRPr="0064230E">
        <w:rPr>
          <w:color w:val="000000"/>
        </w:rPr>
        <w:t>нмен Мариям ас iшуге ша</w:t>
      </w:r>
      <w:r w:rsidRPr="0064230E">
        <w:rPr>
          <w:color w:val="000000"/>
          <w:lang w:val="kk-KZ"/>
        </w:rPr>
        <w:t>қ</w:t>
      </w:r>
      <w:r w:rsidRPr="0064230E">
        <w:rPr>
          <w:color w:val="000000"/>
        </w:rPr>
        <w:t>ырады (М.С</w:t>
      </w:r>
      <w:r w:rsidRPr="0064230E">
        <w:rPr>
          <w:color w:val="000000"/>
          <w:lang w:val="kk-KZ"/>
        </w:rPr>
        <w:t>ә</w:t>
      </w:r>
      <w:r w:rsidRPr="0064230E">
        <w:rPr>
          <w:color w:val="000000"/>
        </w:rPr>
        <w:t xml:space="preserve">рсекеев) </w:t>
      </w:r>
      <w:r w:rsidRPr="0064230E">
        <w:rPr>
          <w:color w:val="000000"/>
          <w:lang w:val="kk-KZ" w:bidi="hi-IN"/>
        </w:rPr>
        <w:t>[</w:t>
      </w:r>
      <w:r w:rsidRPr="0064230E">
        <w:rPr>
          <w:color w:val="000000"/>
        </w:rPr>
        <w:t>86,116-б.</w:t>
      </w:r>
      <w:r w:rsidRPr="0064230E">
        <w:rPr>
          <w:color w:val="000000"/>
          <w:lang w:val="kk-KZ" w:bidi="hi-IN"/>
        </w:rPr>
        <w:t>]</w:t>
      </w:r>
      <w:r w:rsidRPr="0064230E">
        <w:rPr>
          <w:color w:val="000000"/>
        </w:rPr>
        <w:t>. Ал дiлд</w:t>
      </w:r>
      <w:r w:rsidRPr="0064230E">
        <w:rPr>
          <w:color w:val="000000"/>
          <w:lang w:val="kk-KZ"/>
        </w:rPr>
        <w:t>ә</w:t>
      </w:r>
      <w:r w:rsidRPr="0064230E">
        <w:rPr>
          <w:color w:val="000000"/>
        </w:rPr>
        <w:t xml:space="preserve"> дегенiмiз - алтын, к</w:t>
      </w:r>
      <w:r w:rsidRPr="0064230E">
        <w:rPr>
          <w:color w:val="000000"/>
          <w:lang w:val="kk-KZ"/>
        </w:rPr>
        <w:t>ү</w:t>
      </w:r>
      <w:r w:rsidRPr="0064230E">
        <w:rPr>
          <w:color w:val="000000"/>
        </w:rPr>
        <w:t>мiс а</w:t>
      </w:r>
      <w:r w:rsidRPr="0064230E">
        <w:rPr>
          <w:color w:val="000000"/>
          <w:lang w:val="kk-KZ"/>
        </w:rPr>
        <w:t>қ</w:t>
      </w:r>
      <w:r w:rsidRPr="0064230E">
        <w:rPr>
          <w:color w:val="000000"/>
        </w:rPr>
        <w:t>ша деп берiлген. Ол кездегi дiлд</w:t>
      </w:r>
      <w:r w:rsidRPr="0064230E">
        <w:rPr>
          <w:color w:val="000000"/>
          <w:lang w:val="kk-KZ"/>
        </w:rPr>
        <w:t>ә</w:t>
      </w:r>
      <w:r w:rsidRPr="0064230E">
        <w:rPr>
          <w:color w:val="000000"/>
        </w:rPr>
        <w:t>нi</w:t>
      </w:r>
      <w:r w:rsidRPr="0064230E">
        <w:rPr>
          <w:color w:val="000000"/>
          <w:lang w:val="kk-KZ"/>
        </w:rPr>
        <w:t>ң</w:t>
      </w:r>
      <w:r w:rsidRPr="0064230E">
        <w:rPr>
          <w:color w:val="000000"/>
        </w:rPr>
        <w:t xml:space="preserve"> салма</w:t>
      </w:r>
      <w:r w:rsidRPr="0064230E">
        <w:rPr>
          <w:color w:val="000000"/>
          <w:lang w:val="kk-KZ"/>
        </w:rPr>
        <w:t>қ</w:t>
      </w:r>
      <w:r w:rsidRPr="0064230E">
        <w:rPr>
          <w:color w:val="000000"/>
        </w:rPr>
        <w:t>ты</w:t>
      </w:r>
      <w:r w:rsidRPr="0064230E">
        <w:rPr>
          <w:color w:val="000000"/>
          <w:lang w:val="kk-KZ"/>
        </w:rPr>
        <w:t>қ</w:t>
      </w:r>
      <w:r w:rsidRPr="0064230E">
        <w:rPr>
          <w:color w:val="000000"/>
        </w:rPr>
        <w:t xml:space="preserve"> м</w:t>
      </w:r>
      <w:r w:rsidRPr="0064230E">
        <w:rPr>
          <w:color w:val="000000"/>
          <w:lang w:val="kk-KZ"/>
        </w:rPr>
        <w:t>ә</w:t>
      </w:r>
      <w:r w:rsidRPr="0064230E">
        <w:rPr>
          <w:color w:val="000000"/>
        </w:rPr>
        <w:t>нi бiзге белгiсiз, ал а</w:t>
      </w:r>
      <w:r w:rsidRPr="0064230E">
        <w:rPr>
          <w:color w:val="000000"/>
          <w:lang w:val="kk-KZ"/>
        </w:rPr>
        <w:t>қ</w:t>
      </w:r>
      <w:r w:rsidRPr="0064230E">
        <w:rPr>
          <w:color w:val="000000"/>
        </w:rPr>
        <w:t>ша курсы бойынша б</w:t>
      </w:r>
      <w:r w:rsidRPr="0064230E">
        <w:rPr>
          <w:color w:val="000000"/>
          <w:lang w:val="kk-KZ"/>
        </w:rPr>
        <w:t>ұ</w:t>
      </w:r>
      <w:r w:rsidRPr="0064230E">
        <w:rPr>
          <w:color w:val="000000"/>
        </w:rPr>
        <w:t>л алтын монеттердi орыс а</w:t>
      </w:r>
      <w:r w:rsidRPr="0064230E">
        <w:rPr>
          <w:color w:val="000000"/>
          <w:lang w:val="kk-KZ"/>
        </w:rPr>
        <w:t>қ</w:t>
      </w:r>
      <w:r w:rsidRPr="0064230E">
        <w:rPr>
          <w:color w:val="000000"/>
        </w:rPr>
        <w:t>шасына ша</w:t>
      </w:r>
      <w:r w:rsidRPr="0064230E">
        <w:rPr>
          <w:color w:val="000000"/>
          <w:lang w:val="kk-KZ"/>
        </w:rPr>
        <w:t>ққ</w:t>
      </w:r>
      <w:r w:rsidRPr="0064230E">
        <w:rPr>
          <w:color w:val="000000"/>
        </w:rPr>
        <w:t>анда т</w:t>
      </w:r>
      <w:r w:rsidRPr="0064230E">
        <w:rPr>
          <w:color w:val="000000"/>
          <w:lang w:val="kk-KZ"/>
        </w:rPr>
        <w:t>ө</w:t>
      </w:r>
      <w:r w:rsidRPr="0064230E">
        <w:rPr>
          <w:color w:val="000000"/>
        </w:rPr>
        <w:t>рт сомды</w:t>
      </w:r>
      <w:r w:rsidRPr="0064230E">
        <w:rPr>
          <w:color w:val="000000"/>
          <w:lang w:val="kk-KZ"/>
        </w:rPr>
        <w:t>қ</w:t>
      </w:r>
      <w:r w:rsidRPr="0064230E">
        <w:rPr>
          <w:color w:val="000000"/>
        </w:rPr>
        <w:t xml:space="preserve"> к</w:t>
      </w:r>
      <w:r w:rsidRPr="0064230E">
        <w:rPr>
          <w:color w:val="000000"/>
          <w:lang w:val="kk-KZ"/>
        </w:rPr>
        <w:t>ү</w:t>
      </w:r>
      <w:r w:rsidRPr="0064230E">
        <w:rPr>
          <w:color w:val="000000"/>
        </w:rPr>
        <w:t>мiс а</w:t>
      </w:r>
      <w:r w:rsidRPr="0064230E">
        <w:rPr>
          <w:color w:val="000000"/>
          <w:lang w:val="kk-KZ"/>
        </w:rPr>
        <w:t>қ</w:t>
      </w:r>
      <w:r w:rsidRPr="0064230E">
        <w:rPr>
          <w:color w:val="000000"/>
        </w:rPr>
        <w:t>ша</w:t>
      </w:r>
      <w:r w:rsidRPr="0064230E">
        <w:rPr>
          <w:color w:val="000000"/>
          <w:lang w:val="kk-KZ"/>
        </w:rPr>
        <w:t>ғ</w:t>
      </w:r>
      <w:r w:rsidRPr="0064230E">
        <w:rPr>
          <w:color w:val="000000"/>
        </w:rPr>
        <w:t>а жуы</w:t>
      </w:r>
      <w:r w:rsidRPr="0064230E">
        <w:rPr>
          <w:color w:val="000000"/>
          <w:lang w:val="kk-KZ"/>
        </w:rPr>
        <w:t>қ</w:t>
      </w:r>
      <w:r>
        <w:rPr>
          <w:color w:val="000000"/>
        </w:rPr>
        <w:t xml:space="preserve"> болады</w:t>
      </w:r>
      <w:r>
        <w:rPr>
          <w:color w:val="000000"/>
          <w:lang w:val="kk-KZ"/>
        </w:rPr>
        <w:t xml:space="preserve"> </w:t>
      </w:r>
      <w:r w:rsidRPr="0064230E">
        <w:rPr>
          <w:color w:val="000000"/>
          <w:lang w:val="kk-KZ" w:bidi="hi-IN"/>
        </w:rPr>
        <w:t>[</w:t>
      </w:r>
      <w:r w:rsidRPr="0064230E">
        <w:rPr>
          <w:color w:val="000000"/>
        </w:rPr>
        <w:t>75,238-б.</w:t>
      </w:r>
      <w:r w:rsidRPr="0064230E">
        <w:rPr>
          <w:color w:val="000000"/>
          <w:lang w:val="kk-KZ" w:bidi="hi-IN"/>
        </w:rPr>
        <w:t>]</w:t>
      </w:r>
      <w:r w:rsidRPr="0064230E">
        <w:rPr>
          <w:color w:val="000000"/>
        </w:rPr>
        <w:t xml:space="preserve">. </w:t>
      </w:r>
      <w:r>
        <w:rPr>
          <w:color w:val="000000"/>
          <w:lang w:val="kk-KZ"/>
        </w:rPr>
        <w:t>«</w:t>
      </w:r>
      <w:r w:rsidRPr="0064230E">
        <w:rPr>
          <w:color w:val="000000"/>
        </w:rPr>
        <w:t>Араб-орыс с</w:t>
      </w:r>
      <w:r w:rsidRPr="0064230E">
        <w:rPr>
          <w:color w:val="000000"/>
          <w:lang w:val="kk-KZ"/>
        </w:rPr>
        <w:t>ө</w:t>
      </w:r>
      <w:r>
        <w:rPr>
          <w:color w:val="000000"/>
        </w:rPr>
        <w:t>здiгiнде</w:t>
      </w:r>
      <w:r>
        <w:rPr>
          <w:color w:val="000000"/>
          <w:lang w:val="kk-KZ"/>
        </w:rPr>
        <w:t>»</w:t>
      </w:r>
      <w:r>
        <w:rPr>
          <w:color w:val="000000"/>
        </w:rPr>
        <w:t>(тали)</w:t>
      </w:r>
      <w:r>
        <w:rPr>
          <w:color w:val="000000"/>
          <w:lang w:val="kk-KZ"/>
        </w:rPr>
        <w:t xml:space="preserve"> «</w:t>
      </w:r>
      <w:r w:rsidRPr="0064230E">
        <w:rPr>
          <w:color w:val="000000"/>
        </w:rPr>
        <w:t>жалтылда</w:t>
      </w:r>
      <w:r w:rsidRPr="0064230E">
        <w:rPr>
          <w:color w:val="000000"/>
          <w:lang w:val="kk-KZ"/>
        </w:rPr>
        <w:t>қ</w:t>
      </w:r>
      <w:r>
        <w:rPr>
          <w:color w:val="000000"/>
          <w:lang w:val="kk-KZ"/>
        </w:rPr>
        <w:t>(</w:t>
      </w:r>
      <w:r w:rsidRPr="0064230E">
        <w:rPr>
          <w:color w:val="000000"/>
        </w:rPr>
        <w:t>блестка</w:t>
      </w:r>
      <w:r>
        <w:rPr>
          <w:color w:val="000000"/>
          <w:lang w:val="kk-KZ"/>
        </w:rPr>
        <w:t>)»</w:t>
      </w:r>
      <w:r w:rsidRPr="0064230E">
        <w:rPr>
          <w:color w:val="000000"/>
        </w:rPr>
        <w:t xml:space="preserve"> ма</w:t>
      </w:r>
      <w:r w:rsidRPr="0064230E">
        <w:rPr>
          <w:color w:val="000000"/>
          <w:lang w:val="kk-KZ"/>
        </w:rPr>
        <w:t>ғ</w:t>
      </w:r>
      <w:r w:rsidRPr="0064230E">
        <w:rPr>
          <w:color w:val="000000"/>
        </w:rPr>
        <w:t xml:space="preserve">ынасында </w:t>
      </w:r>
      <w:r w:rsidRPr="0064230E">
        <w:rPr>
          <w:color w:val="000000"/>
          <w:lang w:val="kk-KZ" w:bidi="hi-IN"/>
        </w:rPr>
        <w:t>[</w:t>
      </w:r>
      <w:r w:rsidRPr="0064230E">
        <w:rPr>
          <w:color w:val="000000"/>
        </w:rPr>
        <w:t>42,125-б.</w:t>
      </w:r>
      <w:r w:rsidRPr="0064230E">
        <w:rPr>
          <w:color w:val="000000"/>
          <w:lang w:val="kk-KZ" w:bidi="hi-IN"/>
        </w:rPr>
        <w:t>]</w:t>
      </w:r>
      <w:r w:rsidRPr="0064230E">
        <w:rPr>
          <w:color w:val="000000"/>
        </w:rPr>
        <w:t>. Осы екi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ма</w:t>
      </w:r>
      <w:r w:rsidRPr="0064230E">
        <w:rPr>
          <w:color w:val="000000"/>
          <w:lang w:val="kk-KZ"/>
        </w:rPr>
        <w:t>ғ</w:t>
      </w:r>
      <w:r w:rsidRPr="0064230E">
        <w:rPr>
          <w:color w:val="000000"/>
        </w:rPr>
        <w:t xml:space="preserve">ыналарына </w:t>
      </w:r>
      <w:r w:rsidRPr="0064230E">
        <w:rPr>
          <w:color w:val="000000"/>
          <w:lang w:val="kk-KZ"/>
        </w:rPr>
        <w:t>қ</w:t>
      </w:r>
      <w:r w:rsidRPr="0064230E">
        <w:rPr>
          <w:color w:val="000000"/>
        </w:rPr>
        <w:t>ара</w:t>
      </w:r>
      <w:r w:rsidRPr="0064230E">
        <w:rPr>
          <w:color w:val="000000"/>
          <w:lang w:val="kk-KZ"/>
        </w:rPr>
        <w:t>ғ</w:t>
      </w:r>
      <w:r w:rsidRPr="0064230E">
        <w:rPr>
          <w:color w:val="000000"/>
        </w:rPr>
        <w:t>анда те</w:t>
      </w:r>
      <w:r w:rsidRPr="0064230E">
        <w:rPr>
          <w:color w:val="000000"/>
          <w:lang w:val="kk-KZ"/>
        </w:rPr>
        <w:t>ң</w:t>
      </w:r>
      <w:r w:rsidRPr="0064230E">
        <w:rPr>
          <w:color w:val="000000"/>
        </w:rPr>
        <w:t>ге, к</w:t>
      </w:r>
      <w:r w:rsidRPr="0064230E">
        <w:rPr>
          <w:color w:val="000000"/>
          <w:lang w:val="kk-KZ"/>
        </w:rPr>
        <w:t>ө</w:t>
      </w:r>
      <w:r w:rsidRPr="0064230E">
        <w:rPr>
          <w:color w:val="000000"/>
        </w:rPr>
        <w:t>бiнесе</w:t>
      </w:r>
      <w:r>
        <w:rPr>
          <w:color w:val="000000"/>
          <w:lang w:val="kk-KZ"/>
        </w:rPr>
        <w:t>,</w:t>
      </w:r>
      <w:r w:rsidRPr="0064230E">
        <w:rPr>
          <w:color w:val="000000"/>
        </w:rPr>
        <w:t xml:space="preserve"> к</w:t>
      </w:r>
      <w:r w:rsidRPr="0064230E">
        <w:rPr>
          <w:color w:val="000000"/>
          <w:lang w:val="kk-KZ"/>
        </w:rPr>
        <w:t>ү</w:t>
      </w:r>
      <w:r w:rsidRPr="0064230E">
        <w:rPr>
          <w:color w:val="000000"/>
        </w:rPr>
        <w:t>мiстен, дiлд</w:t>
      </w:r>
      <w:r w:rsidRPr="0064230E">
        <w:rPr>
          <w:color w:val="000000"/>
          <w:lang w:val="kk-KZ"/>
        </w:rPr>
        <w:t>ә</w:t>
      </w:r>
      <w:r w:rsidRPr="0064230E">
        <w:rPr>
          <w:color w:val="000000"/>
        </w:rPr>
        <w:t xml:space="preserve"> алтыннан жасал</w:t>
      </w:r>
      <w:r w:rsidRPr="0064230E">
        <w:rPr>
          <w:color w:val="000000"/>
          <w:lang w:val="kk-KZ"/>
        </w:rPr>
        <w:t>ғ</w:t>
      </w:r>
      <w:r w:rsidRPr="0064230E">
        <w:rPr>
          <w:color w:val="000000"/>
        </w:rPr>
        <w:t>ан сия</w:t>
      </w:r>
      <w:r w:rsidRPr="0064230E">
        <w:rPr>
          <w:color w:val="000000"/>
          <w:lang w:val="kk-KZ"/>
        </w:rPr>
        <w:t>қ</w:t>
      </w:r>
      <w:r w:rsidRPr="0064230E">
        <w:rPr>
          <w:color w:val="000000"/>
        </w:rPr>
        <w:t xml:space="preserve">ты. </w:t>
      </w:r>
      <w:r w:rsidRPr="0064230E">
        <w:rPr>
          <w:color w:val="000000"/>
          <w:lang w:val="kk-KZ"/>
        </w:rPr>
        <w:t>Ғ</w:t>
      </w:r>
      <w:r w:rsidRPr="0064230E">
        <w:rPr>
          <w:color w:val="000000"/>
        </w:rPr>
        <w:t xml:space="preserve">алым К.М.Мусаев </w:t>
      </w:r>
      <w:r>
        <w:rPr>
          <w:color w:val="000000"/>
          <w:lang w:val="kk-KZ"/>
        </w:rPr>
        <w:t>«</w:t>
      </w:r>
      <w:r w:rsidRPr="0064230E">
        <w:rPr>
          <w:color w:val="000000"/>
        </w:rPr>
        <w:t>Т</w:t>
      </w:r>
      <w:r w:rsidRPr="0064230E">
        <w:rPr>
          <w:color w:val="000000"/>
          <w:lang w:val="kk-KZ"/>
        </w:rPr>
        <w:t>ү</w:t>
      </w:r>
      <w:r w:rsidRPr="0064230E">
        <w:rPr>
          <w:color w:val="000000"/>
        </w:rPr>
        <w:t>ркi тiлдерiнi</w:t>
      </w:r>
      <w:r w:rsidRPr="0064230E">
        <w:rPr>
          <w:color w:val="000000"/>
          <w:lang w:val="kk-KZ"/>
        </w:rPr>
        <w:t>ң</w:t>
      </w:r>
      <w:r w:rsidRPr="0064230E">
        <w:rPr>
          <w:color w:val="000000"/>
        </w:rPr>
        <w:t xml:space="preserve"> лексикасы</w:t>
      </w:r>
      <w:r>
        <w:rPr>
          <w:color w:val="000000"/>
          <w:lang w:val="kk-KZ"/>
        </w:rPr>
        <w:t>»</w:t>
      </w:r>
      <w:r w:rsidRPr="0064230E">
        <w:rPr>
          <w:color w:val="000000"/>
        </w:rPr>
        <w:t xml:space="preserve"> атты кiтабында б</w:t>
      </w:r>
      <w:r w:rsidRPr="0064230E">
        <w:rPr>
          <w:color w:val="000000"/>
          <w:lang w:val="kk-KZ"/>
        </w:rPr>
        <w:t>ұ</w:t>
      </w:r>
      <w:r w:rsidRPr="0064230E">
        <w:rPr>
          <w:color w:val="000000"/>
        </w:rPr>
        <w:t xml:space="preserve">л туралы: </w:t>
      </w:r>
      <w:r>
        <w:rPr>
          <w:color w:val="000000"/>
          <w:lang w:val="kk-KZ"/>
        </w:rPr>
        <w:t>«</w:t>
      </w:r>
      <w:r w:rsidRPr="0064230E">
        <w:rPr>
          <w:color w:val="000000"/>
        </w:rPr>
        <w:t xml:space="preserve">И сейчас в тамильском языке можно встретить тюркское слово </w:t>
      </w:r>
      <w:r w:rsidRPr="0064230E">
        <w:rPr>
          <w:i/>
          <w:iCs/>
          <w:color w:val="000000"/>
        </w:rPr>
        <w:t>танга</w:t>
      </w:r>
      <w:r w:rsidRPr="0064230E">
        <w:rPr>
          <w:color w:val="000000"/>
        </w:rPr>
        <w:t xml:space="preserve"> в значен</w:t>
      </w:r>
      <w:r>
        <w:rPr>
          <w:color w:val="000000"/>
        </w:rPr>
        <w:t xml:space="preserve">ии </w:t>
      </w:r>
      <w:r>
        <w:rPr>
          <w:color w:val="000000"/>
          <w:lang w:val="kk-KZ"/>
        </w:rPr>
        <w:t>«</w:t>
      </w:r>
      <w:r>
        <w:rPr>
          <w:color w:val="000000"/>
        </w:rPr>
        <w:t>золото</w:t>
      </w:r>
      <w:r>
        <w:rPr>
          <w:color w:val="000000"/>
          <w:lang w:val="kk-KZ"/>
        </w:rPr>
        <w:t>»</w:t>
      </w:r>
      <w:r>
        <w:rPr>
          <w:color w:val="000000"/>
        </w:rPr>
        <w:t xml:space="preserve">, - дейдi </w:t>
      </w:r>
      <w:r w:rsidRPr="0064230E">
        <w:rPr>
          <w:color w:val="000000"/>
          <w:lang w:val="kk-KZ" w:bidi="hi-IN"/>
        </w:rPr>
        <w:t>[</w:t>
      </w:r>
      <w:r>
        <w:rPr>
          <w:color w:val="000000"/>
        </w:rPr>
        <w:t>12,150-б.</w:t>
      </w:r>
      <w:r w:rsidRPr="0064230E">
        <w:rPr>
          <w:color w:val="000000"/>
          <w:lang w:val="kk-KZ" w:bidi="hi-IN"/>
        </w:rPr>
        <w:t>]</w:t>
      </w:r>
      <w:r w:rsidRPr="0064230E">
        <w:rPr>
          <w:color w:val="000000"/>
        </w:rPr>
        <w:t>. Сонды</w:t>
      </w:r>
      <w:r w:rsidRPr="0064230E">
        <w:rPr>
          <w:color w:val="000000"/>
          <w:lang w:val="kk-KZ"/>
        </w:rPr>
        <w:t>қ</w:t>
      </w:r>
      <w:r w:rsidRPr="0064230E">
        <w:rPr>
          <w:color w:val="000000"/>
        </w:rPr>
        <w:t>тан к</w:t>
      </w:r>
      <w:r w:rsidRPr="0064230E">
        <w:rPr>
          <w:color w:val="000000"/>
          <w:lang w:val="kk-KZ"/>
        </w:rPr>
        <w:t>ү</w:t>
      </w:r>
      <w:r w:rsidRPr="0064230E">
        <w:rPr>
          <w:color w:val="000000"/>
        </w:rPr>
        <w:t>мiс пен алтынны</w:t>
      </w:r>
      <w:r w:rsidRPr="0064230E">
        <w:rPr>
          <w:color w:val="000000"/>
          <w:lang w:val="kk-KZ"/>
        </w:rPr>
        <w:t>ң</w:t>
      </w:r>
      <w:r w:rsidRPr="0064230E">
        <w:rPr>
          <w:color w:val="000000"/>
        </w:rPr>
        <w:t xml:space="preserve"> баламасы ретiнде араб тiлiне те</w:t>
      </w:r>
      <w:r w:rsidRPr="0064230E">
        <w:rPr>
          <w:color w:val="000000"/>
          <w:lang w:val="kk-KZ"/>
        </w:rPr>
        <w:t>ң</w:t>
      </w:r>
      <w:r w:rsidRPr="0064230E">
        <w:rPr>
          <w:color w:val="000000"/>
        </w:rPr>
        <w:t>ге мен дiлд</w:t>
      </w:r>
      <w:r w:rsidRPr="0064230E">
        <w:rPr>
          <w:color w:val="000000"/>
          <w:lang w:val="kk-KZ"/>
        </w:rPr>
        <w:t>ә</w:t>
      </w:r>
      <w:r w:rsidRPr="0064230E">
        <w:rPr>
          <w:color w:val="000000"/>
        </w:rPr>
        <w:t xml:space="preserve"> енген деген байлам жасау</w:t>
      </w:r>
      <w:r w:rsidRPr="0064230E">
        <w:rPr>
          <w:color w:val="000000"/>
          <w:lang w:val="kk-KZ"/>
        </w:rPr>
        <w:t>ға</w:t>
      </w:r>
      <w:r w:rsidRPr="0064230E">
        <w:rPr>
          <w:color w:val="000000"/>
        </w:rPr>
        <w:t xml:space="preserve"> болады.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Мысыр мен Алжирде дiлд</w:t>
      </w:r>
      <w:r w:rsidRPr="0064230E">
        <w:rPr>
          <w:color w:val="000000"/>
          <w:lang w:val="kk-KZ"/>
        </w:rPr>
        <w:t>ә</w:t>
      </w:r>
      <w:r w:rsidRPr="0064230E">
        <w:rPr>
          <w:color w:val="000000"/>
        </w:rPr>
        <w:t xml:space="preserve"> с</w:t>
      </w:r>
      <w:r w:rsidRPr="0064230E">
        <w:rPr>
          <w:color w:val="000000"/>
          <w:lang w:val="kk-KZ"/>
        </w:rPr>
        <w:t>ө</w:t>
      </w:r>
      <w:r w:rsidRPr="0064230E">
        <w:rPr>
          <w:color w:val="000000"/>
        </w:rPr>
        <w:t>зiнi</w:t>
      </w:r>
      <w:r w:rsidRPr="0064230E">
        <w:rPr>
          <w:color w:val="000000"/>
          <w:lang w:val="kk-KZ"/>
        </w:rPr>
        <w:t>ң</w:t>
      </w:r>
      <w:r>
        <w:rPr>
          <w:color w:val="000000"/>
        </w:rPr>
        <w:t xml:space="preserve"> </w:t>
      </w:r>
      <w:r w:rsidRPr="0064230E">
        <w:rPr>
          <w:color w:val="000000"/>
        </w:rPr>
        <w:t>(тали) ж</w:t>
      </w:r>
      <w:r w:rsidRPr="0064230E">
        <w:rPr>
          <w:color w:val="000000"/>
          <w:lang w:val="kk-KZ"/>
        </w:rPr>
        <w:t>ә</w:t>
      </w:r>
      <w:r w:rsidRPr="0064230E">
        <w:rPr>
          <w:color w:val="000000"/>
        </w:rPr>
        <w:t xml:space="preserve">не (талуа) </w:t>
      </w:r>
      <w:r>
        <w:rPr>
          <w:color w:val="000000"/>
          <w:lang w:val="kk-KZ"/>
        </w:rPr>
        <w:t>«</w:t>
      </w:r>
      <w:r w:rsidRPr="0064230E">
        <w:rPr>
          <w:color w:val="000000"/>
        </w:rPr>
        <w:t>алтын не к</w:t>
      </w:r>
      <w:r w:rsidRPr="0064230E">
        <w:rPr>
          <w:color w:val="000000"/>
          <w:lang w:val="kk-KZ"/>
        </w:rPr>
        <w:t>ү</w:t>
      </w:r>
      <w:r w:rsidRPr="0064230E">
        <w:rPr>
          <w:color w:val="000000"/>
        </w:rPr>
        <w:t>мiстен жасал</w:t>
      </w:r>
      <w:r w:rsidRPr="0064230E">
        <w:rPr>
          <w:color w:val="000000"/>
          <w:lang w:val="kk-KZ"/>
        </w:rPr>
        <w:t>ғ</w:t>
      </w:r>
      <w:r w:rsidRPr="0064230E">
        <w:rPr>
          <w:color w:val="000000"/>
        </w:rPr>
        <w:t>ан а</w:t>
      </w:r>
      <w:r w:rsidRPr="0064230E">
        <w:rPr>
          <w:color w:val="000000"/>
          <w:lang w:val="kk-KZ"/>
        </w:rPr>
        <w:t>қ</w:t>
      </w:r>
      <w:r w:rsidRPr="0064230E">
        <w:rPr>
          <w:color w:val="000000"/>
        </w:rPr>
        <w:t>ша</w:t>
      </w:r>
      <w:r>
        <w:rPr>
          <w:color w:val="000000"/>
          <w:lang w:val="kk-KZ"/>
        </w:rPr>
        <w:t xml:space="preserve">» </w:t>
      </w:r>
      <w:r w:rsidRPr="0064230E">
        <w:rPr>
          <w:color w:val="000000"/>
        </w:rPr>
        <w:t>деген ма</w:t>
      </w:r>
      <w:r w:rsidRPr="0064230E">
        <w:rPr>
          <w:color w:val="000000"/>
          <w:lang w:val="kk-KZ"/>
        </w:rPr>
        <w:t>ғ</w:t>
      </w:r>
      <w:r>
        <w:rPr>
          <w:color w:val="000000"/>
        </w:rPr>
        <w:t xml:space="preserve">ыналары бар </w:t>
      </w:r>
      <w:r w:rsidRPr="0064230E">
        <w:rPr>
          <w:color w:val="000000"/>
          <w:lang w:val="kk-KZ" w:bidi="hi-IN"/>
        </w:rPr>
        <w:t>[</w:t>
      </w:r>
      <w:r>
        <w:rPr>
          <w:color w:val="000000"/>
        </w:rPr>
        <w:t>78,455-б.</w:t>
      </w:r>
      <w:r w:rsidRPr="0064230E">
        <w:rPr>
          <w:color w:val="000000"/>
          <w:lang w:val="kk-KZ" w:bidi="hi-IN"/>
        </w:rPr>
        <w:t>]</w:t>
      </w:r>
      <w:r w:rsidRPr="0064230E">
        <w:rPr>
          <w:color w:val="000000"/>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Араб хал</w:t>
      </w:r>
      <w:r w:rsidRPr="0064230E">
        <w:rPr>
          <w:color w:val="000000"/>
          <w:lang w:val="kk-KZ"/>
        </w:rPr>
        <w:t>қ</w:t>
      </w:r>
      <w:r w:rsidRPr="0064230E">
        <w:rPr>
          <w:color w:val="000000"/>
        </w:rPr>
        <w:t>ы балм</w:t>
      </w:r>
      <w:r w:rsidRPr="0064230E">
        <w:rPr>
          <w:color w:val="000000"/>
          <w:lang w:val="kk-KZ"/>
        </w:rPr>
        <w:t>ұ</w:t>
      </w:r>
      <w:r w:rsidRPr="0064230E">
        <w:rPr>
          <w:color w:val="000000"/>
        </w:rPr>
        <w:t>зда</w:t>
      </w:r>
      <w:r w:rsidRPr="0064230E">
        <w:rPr>
          <w:color w:val="000000"/>
          <w:lang w:val="kk-KZ"/>
        </w:rPr>
        <w:t>қ</w:t>
      </w:r>
      <w:r w:rsidRPr="0064230E">
        <w:rPr>
          <w:color w:val="000000"/>
        </w:rPr>
        <w:t xml:space="preserve">ты атау </w:t>
      </w:r>
      <w:r w:rsidRPr="0064230E">
        <w:rPr>
          <w:color w:val="000000"/>
          <w:lang w:val="kk-KZ"/>
        </w:rPr>
        <w:t>ү</w:t>
      </w:r>
      <w:r w:rsidRPr="0064230E">
        <w:rPr>
          <w:color w:val="000000"/>
        </w:rPr>
        <w:t>шiн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бiрнеше с</w:t>
      </w:r>
      <w:r w:rsidRPr="0064230E">
        <w:rPr>
          <w:color w:val="000000"/>
          <w:lang w:val="kk-KZ"/>
        </w:rPr>
        <w:t>ө</w:t>
      </w:r>
      <w:r w:rsidRPr="0064230E">
        <w:rPr>
          <w:color w:val="000000"/>
        </w:rPr>
        <w:t>зiн пайдалан</w:t>
      </w:r>
      <w:r w:rsidRPr="0064230E">
        <w:rPr>
          <w:color w:val="000000"/>
          <w:lang w:val="kk-KZ"/>
        </w:rPr>
        <w:t>ғ</w:t>
      </w:r>
      <w:r>
        <w:rPr>
          <w:color w:val="000000"/>
        </w:rPr>
        <w:t>ан. Олар:</w:t>
      </w:r>
      <w:r w:rsidRPr="0064230E">
        <w:rPr>
          <w:color w:val="000000"/>
          <w:lang w:val="kk-KZ"/>
        </w:rPr>
        <w:t>қ</w:t>
      </w:r>
      <w:r w:rsidRPr="0064230E">
        <w:rPr>
          <w:color w:val="000000"/>
        </w:rPr>
        <w:t>айма</w:t>
      </w:r>
      <w:r w:rsidRPr="0064230E">
        <w:rPr>
          <w:color w:val="000000"/>
          <w:lang w:val="kk-KZ"/>
        </w:rPr>
        <w:t>қ</w:t>
      </w:r>
      <w:r w:rsidRPr="0064230E">
        <w:rPr>
          <w:color w:val="000000"/>
        </w:rPr>
        <w:t xml:space="preserve"> (</w:t>
      </w:r>
      <w:r w:rsidRPr="0064230E">
        <w:rPr>
          <w:color w:val="000000"/>
          <w:lang w:val="kk-KZ"/>
        </w:rPr>
        <w:t>қ</w:t>
      </w:r>
      <w:r w:rsidRPr="0064230E">
        <w:rPr>
          <w:color w:val="000000"/>
        </w:rPr>
        <w:t>айма</w:t>
      </w:r>
      <w:r w:rsidRPr="0064230E">
        <w:rPr>
          <w:color w:val="000000"/>
          <w:lang w:val="kk-KZ"/>
        </w:rPr>
        <w:t>қ</w:t>
      </w:r>
      <w:r w:rsidRPr="0064230E">
        <w:rPr>
          <w:color w:val="000000"/>
        </w:rPr>
        <w:t xml:space="preserve">, </w:t>
      </w:r>
      <w:r w:rsidRPr="0064230E">
        <w:rPr>
          <w:color w:val="000000"/>
          <w:lang w:val="kk-KZ"/>
        </w:rPr>
        <w:t>қ</w:t>
      </w:r>
      <w:r>
        <w:rPr>
          <w:color w:val="000000"/>
        </w:rPr>
        <w:t>айма)</w:t>
      </w:r>
      <w:r w:rsidRPr="0064230E">
        <w:rPr>
          <w:color w:val="000000"/>
        </w:rPr>
        <w:t xml:space="preserve">- </w:t>
      </w:r>
      <w:r w:rsidRPr="0064230E">
        <w:rPr>
          <w:color w:val="000000"/>
          <w:lang w:val="kk-KZ"/>
        </w:rPr>
        <w:t>қ</w:t>
      </w:r>
      <w:r w:rsidRPr="0064230E">
        <w:rPr>
          <w:color w:val="000000"/>
        </w:rPr>
        <w:t>айма</w:t>
      </w:r>
      <w:r w:rsidRPr="0064230E">
        <w:rPr>
          <w:color w:val="000000"/>
          <w:lang w:val="kk-KZ"/>
        </w:rPr>
        <w:t>қ</w:t>
      </w:r>
      <w:r w:rsidRPr="0064230E">
        <w:rPr>
          <w:color w:val="000000"/>
        </w:rPr>
        <w:t>ты балм</w:t>
      </w:r>
      <w:r w:rsidRPr="0064230E">
        <w:rPr>
          <w:color w:val="000000"/>
          <w:lang w:val="kk-KZ"/>
        </w:rPr>
        <w:t>ұ</w:t>
      </w:r>
      <w:r w:rsidRPr="0064230E">
        <w:rPr>
          <w:color w:val="000000"/>
        </w:rPr>
        <w:t>зда</w:t>
      </w:r>
      <w:r w:rsidRPr="0064230E">
        <w:rPr>
          <w:color w:val="000000"/>
          <w:lang w:val="kk-KZ"/>
        </w:rPr>
        <w:t>қ</w:t>
      </w:r>
      <w:r w:rsidRPr="0064230E">
        <w:rPr>
          <w:color w:val="000000"/>
        </w:rPr>
        <w:t xml:space="preserve"> </w:t>
      </w:r>
      <w:r w:rsidRPr="0064230E">
        <w:rPr>
          <w:color w:val="000000"/>
          <w:lang w:val="kk-KZ" w:bidi="hi-IN"/>
        </w:rPr>
        <w:t>[</w:t>
      </w:r>
      <w:r w:rsidRPr="0064230E">
        <w:rPr>
          <w:color w:val="000000"/>
        </w:rPr>
        <w:t>48,410-б.</w:t>
      </w:r>
      <w:r w:rsidRPr="0064230E">
        <w:rPr>
          <w:color w:val="000000"/>
          <w:lang w:val="kk-KZ" w:bidi="hi-IN"/>
        </w:rPr>
        <w:t>]</w:t>
      </w:r>
      <w:r w:rsidRPr="003627BD">
        <w:rPr>
          <w:color w:val="000000"/>
          <w:lang w:val="kk-KZ"/>
        </w:rPr>
        <w:t>; то</w:t>
      </w:r>
      <w:r w:rsidRPr="0064230E">
        <w:rPr>
          <w:color w:val="000000"/>
          <w:lang w:val="kk-KZ"/>
        </w:rPr>
        <w:t>ң</w:t>
      </w:r>
      <w:r w:rsidRPr="003627BD">
        <w:rPr>
          <w:color w:val="000000"/>
          <w:lang w:val="kk-KZ"/>
        </w:rPr>
        <w:t xml:space="preserve">дырма (дундурма) </w:t>
      </w:r>
      <w:r>
        <w:rPr>
          <w:color w:val="000000"/>
          <w:lang w:val="kk-KZ"/>
        </w:rPr>
        <w:t>«</w:t>
      </w:r>
      <w:r w:rsidRPr="003627BD">
        <w:rPr>
          <w:color w:val="000000"/>
          <w:lang w:val="kk-KZ"/>
        </w:rPr>
        <w:t>Блумбир</w:t>
      </w:r>
      <w:r>
        <w:rPr>
          <w:color w:val="000000"/>
          <w:lang w:val="kk-KZ"/>
        </w:rPr>
        <w:t>»- науъ</w:t>
      </w:r>
      <w:r w:rsidRPr="003627BD">
        <w:rPr>
          <w:color w:val="000000"/>
          <w:lang w:val="kk-KZ"/>
        </w:rPr>
        <w:t>ун мин ануа</w:t>
      </w:r>
      <w:r>
        <w:rPr>
          <w:color w:val="000000"/>
          <w:lang w:val="kk-KZ"/>
        </w:rPr>
        <w:t>ъ</w:t>
      </w:r>
      <w:r w:rsidRPr="003627BD">
        <w:rPr>
          <w:color w:val="000000"/>
          <w:lang w:val="kk-KZ"/>
        </w:rPr>
        <w:t>и д-</w:t>
      </w:r>
      <w:r w:rsidRPr="003627BD">
        <w:rPr>
          <w:i/>
          <w:iCs/>
          <w:color w:val="000000"/>
          <w:lang w:val="kk-KZ"/>
        </w:rPr>
        <w:t>дундурма.</w:t>
      </w:r>
      <w:r w:rsidRPr="003627BD">
        <w:rPr>
          <w:color w:val="000000"/>
          <w:lang w:val="kk-KZ"/>
        </w:rPr>
        <w:t xml:space="preserve"> Пломбир - </w:t>
      </w:r>
      <w:r w:rsidRPr="003627BD">
        <w:rPr>
          <w:i/>
          <w:iCs/>
          <w:color w:val="000000"/>
          <w:lang w:val="kk-KZ"/>
        </w:rPr>
        <w:t>то</w:t>
      </w:r>
      <w:r w:rsidRPr="0064230E">
        <w:rPr>
          <w:i/>
          <w:iCs/>
          <w:color w:val="000000"/>
          <w:lang w:val="kk-KZ"/>
        </w:rPr>
        <w:t>ң</w:t>
      </w:r>
      <w:r w:rsidRPr="003627BD">
        <w:rPr>
          <w:i/>
          <w:iCs/>
          <w:color w:val="000000"/>
          <w:lang w:val="kk-KZ"/>
        </w:rPr>
        <w:t>дырма</w:t>
      </w:r>
      <w:r w:rsidRPr="003627BD">
        <w:rPr>
          <w:color w:val="000000"/>
          <w:lang w:val="kk-KZ"/>
        </w:rPr>
        <w:t xml:space="preserve"> т</w:t>
      </w:r>
      <w:r w:rsidRPr="0064230E">
        <w:rPr>
          <w:color w:val="000000"/>
          <w:lang w:val="kk-KZ"/>
        </w:rPr>
        <w:t>ү</w:t>
      </w:r>
      <w:r w:rsidRPr="003627BD">
        <w:rPr>
          <w:color w:val="000000"/>
          <w:lang w:val="kk-KZ"/>
        </w:rPr>
        <w:t>рлерiнi</w:t>
      </w:r>
      <w:r w:rsidRPr="0064230E">
        <w:rPr>
          <w:color w:val="000000"/>
          <w:lang w:val="kk-KZ"/>
        </w:rPr>
        <w:t>ң</w:t>
      </w:r>
      <w:r w:rsidRPr="003627BD">
        <w:rPr>
          <w:color w:val="000000"/>
          <w:lang w:val="kk-KZ"/>
        </w:rPr>
        <w:t xml:space="preserve"> бiрi. </w:t>
      </w:r>
      <w:r w:rsidRPr="0064230E">
        <w:rPr>
          <w:color w:val="000000"/>
          <w:lang w:val="kk-KZ" w:bidi="hi-IN"/>
        </w:rPr>
        <w:t>[</w:t>
      </w:r>
      <w:r>
        <w:rPr>
          <w:color w:val="000000"/>
          <w:lang w:val="kk-KZ"/>
        </w:rPr>
        <w:t>87,</w:t>
      </w:r>
      <w:r w:rsidRPr="003627BD">
        <w:rPr>
          <w:color w:val="000000"/>
          <w:lang w:val="kk-KZ"/>
        </w:rPr>
        <w:t>150-б.</w:t>
      </w:r>
      <w:r w:rsidRPr="0064230E">
        <w:rPr>
          <w:color w:val="000000"/>
          <w:lang w:val="kk-KZ" w:bidi="hi-IN"/>
        </w:rPr>
        <w:t>]</w:t>
      </w:r>
      <w:r w:rsidRPr="003627BD">
        <w:rPr>
          <w:color w:val="000000"/>
          <w:lang w:val="kk-KZ"/>
        </w:rPr>
        <w:t xml:space="preserve">; </w:t>
      </w:r>
      <w:r w:rsidRPr="0064230E">
        <w:rPr>
          <w:color w:val="000000"/>
          <w:lang w:val="kk-KZ"/>
        </w:rPr>
        <w:t>қ</w:t>
      </w:r>
      <w:r w:rsidRPr="003627BD">
        <w:rPr>
          <w:color w:val="000000"/>
          <w:lang w:val="kk-KZ"/>
        </w:rPr>
        <w:t>айма</w:t>
      </w:r>
      <w:r w:rsidRPr="0064230E">
        <w:rPr>
          <w:color w:val="000000"/>
          <w:lang w:val="kk-KZ"/>
        </w:rPr>
        <w:t>қ</w:t>
      </w:r>
      <w:r w:rsidRPr="003627BD">
        <w:rPr>
          <w:color w:val="000000"/>
          <w:lang w:val="kk-KZ"/>
        </w:rPr>
        <w:t xml:space="preserve">либуз </w:t>
      </w:r>
      <w:r w:rsidRPr="0064230E">
        <w:rPr>
          <w:color w:val="000000"/>
          <w:lang w:val="kk-KZ" w:bidi="hi-IN"/>
        </w:rPr>
        <w:t>[</w:t>
      </w:r>
      <w:r w:rsidRPr="003627BD">
        <w:rPr>
          <w:color w:val="000000"/>
          <w:lang w:val="kk-KZ"/>
        </w:rPr>
        <w:t>40,19-б.</w:t>
      </w:r>
      <w:r w:rsidRPr="0064230E">
        <w:rPr>
          <w:color w:val="000000"/>
          <w:lang w:val="kk-KZ" w:bidi="hi-IN"/>
        </w:rPr>
        <w:t>]</w:t>
      </w:r>
      <w:r w:rsidRPr="003627BD">
        <w:rPr>
          <w:color w:val="000000"/>
          <w:lang w:val="kk-KZ"/>
        </w:rPr>
        <w:t xml:space="preserve">. </w:t>
      </w:r>
      <w:r w:rsidRPr="000362FA">
        <w:rPr>
          <w:i/>
          <w:iCs/>
          <w:color w:val="000000"/>
          <w:lang w:val="kk-KZ"/>
        </w:rPr>
        <w:t>Буз</w:t>
      </w:r>
      <w:r w:rsidRPr="000362FA">
        <w:rPr>
          <w:color w:val="000000"/>
          <w:lang w:val="kk-KZ"/>
        </w:rPr>
        <w:t xml:space="preserve"> - </w:t>
      </w:r>
      <w:r w:rsidRPr="0064230E">
        <w:rPr>
          <w:color w:val="000000"/>
          <w:lang w:val="kk-KZ"/>
        </w:rPr>
        <w:t>қ</w:t>
      </w:r>
      <w:r w:rsidRPr="000362FA">
        <w:rPr>
          <w:color w:val="000000"/>
          <w:lang w:val="kk-KZ"/>
        </w:rPr>
        <w:t>ант, с</w:t>
      </w:r>
      <w:r w:rsidRPr="0064230E">
        <w:rPr>
          <w:color w:val="000000"/>
          <w:lang w:val="kk-KZ"/>
        </w:rPr>
        <w:t>ү</w:t>
      </w:r>
      <w:r w:rsidRPr="000362FA">
        <w:rPr>
          <w:color w:val="000000"/>
          <w:lang w:val="kk-KZ"/>
        </w:rPr>
        <w:t>т немесе бас</w:t>
      </w:r>
      <w:r w:rsidRPr="0064230E">
        <w:rPr>
          <w:color w:val="000000"/>
          <w:lang w:val="kk-KZ"/>
        </w:rPr>
        <w:t>қ</w:t>
      </w:r>
      <w:r w:rsidRPr="000362FA">
        <w:rPr>
          <w:color w:val="000000"/>
          <w:lang w:val="kk-KZ"/>
        </w:rPr>
        <w:t>а н</w:t>
      </w:r>
      <w:r w:rsidRPr="0064230E">
        <w:rPr>
          <w:color w:val="000000"/>
          <w:lang w:val="kk-KZ"/>
        </w:rPr>
        <w:t>ә</w:t>
      </w:r>
      <w:r w:rsidRPr="000362FA">
        <w:rPr>
          <w:color w:val="000000"/>
          <w:lang w:val="kk-KZ"/>
        </w:rPr>
        <w:t>рселерден то</w:t>
      </w:r>
      <w:r w:rsidRPr="0064230E">
        <w:rPr>
          <w:color w:val="000000"/>
          <w:lang w:val="kk-KZ"/>
        </w:rPr>
        <w:t>ң</w:t>
      </w:r>
      <w:r w:rsidRPr="000362FA">
        <w:rPr>
          <w:color w:val="000000"/>
          <w:lang w:val="kk-KZ"/>
        </w:rPr>
        <w:t>дырылып жасал</w:t>
      </w:r>
      <w:r w:rsidRPr="0064230E">
        <w:rPr>
          <w:color w:val="000000"/>
          <w:lang w:val="kk-KZ"/>
        </w:rPr>
        <w:t>ғ</w:t>
      </w:r>
      <w:r w:rsidRPr="000362FA">
        <w:rPr>
          <w:color w:val="000000"/>
          <w:lang w:val="kk-KZ"/>
        </w:rPr>
        <w:t>ан т</w:t>
      </w:r>
      <w:r w:rsidRPr="0064230E">
        <w:rPr>
          <w:color w:val="000000"/>
          <w:lang w:val="kk-KZ"/>
        </w:rPr>
        <w:t>ә</w:t>
      </w:r>
      <w:r w:rsidRPr="000362FA">
        <w:rPr>
          <w:color w:val="000000"/>
          <w:lang w:val="kk-KZ"/>
        </w:rPr>
        <w:t>ттi та</w:t>
      </w:r>
      <w:r w:rsidRPr="0064230E">
        <w:rPr>
          <w:color w:val="000000"/>
          <w:lang w:val="kk-KZ"/>
        </w:rPr>
        <w:t>ғ</w:t>
      </w:r>
      <w:r w:rsidRPr="000362FA">
        <w:rPr>
          <w:color w:val="000000"/>
          <w:lang w:val="kk-KZ"/>
        </w:rPr>
        <w:t>ам. Парсы с</w:t>
      </w:r>
      <w:r w:rsidRPr="0064230E">
        <w:rPr>
          <w:color w:val="000000"/>
          <w:lang w:val="kk-KZ"/>
        </w:rPr>
        <w:t>ө</w:t>
      </w:r>
      <w:r w:rsidRPr="000362FA">
        <w:rPr>
          <w:color w:val="000000"/>
          <w:lang w:val="kk-KZ"/>
        </w:rPr>
        <w:t>зi, негiзгi ма</w:t>
      </w:r>
      <w:r w:rsidRPr="0064230E">
        <w:rPr>
          <w:color w:val="000000"/>
          <w:lang w:val="kk-KZ"/>
        </w:rPr>
        <w:t>ғ</w:t>
      </w:r>
      <w:r w:rsidRPr="000362FA">
        <w:rPr>
          <w:color w:val="000000"/>
          <w:lang w:val="kk-KZ"/>
        </w:rPr>
        <w:t>ынасы м</w:t>
      </w:r>
      <w:r w:rsidRPr="0064230E">
        <w:rPr>
          <w:color w:val="000000"/>
          <w:lang w:val="kk-KZ"/>
        </w:rPr>
        <w:t>ұ</w:t>
      </w:r>
      <w:r w:rsidRPr="000362FA">
        <w:rPr>
          <w:color w:val="000000"/>
          <w:lang w:val="kk-KZ"/>
        </w:rPr>
        <w:t xml:space="preserve">з </w:t>
      </w:r>
      <w:r w:rsidRPr="0064230E">
        <w:rPr>
          <w:color w:val="000000"/>
          <w:lang w:val="kk-KZ" w:bidi="hi-IN"/>
        </w:rPr>
        <w:t>[</w:t>
      </w:r>
      <w:r w:rsidRPr="000362FA">
        <w:rPr>
          <w:color w:val="000000"/>
          <w:lang w:val="kk-KZ"/>
        </w:rPr>
        <w:t>72,54-б.</w:t>
      </w:r>
      <w:r w:rsidRPr="0064230E">
        <w:rPr>
          <w:color w:val="000000"/>
          <w:lang w:val="kk-KZ" w:bidi="hi-IN"/>
        </w:rPr>
        <w:t>]</w:t>
      </w:r>
      <w:r w:rsidRPr="000362FA">
        <w:rPr>
          <w:color w:val="000000"/>
          <w:lang w:val="kk-KZ"/>
        </w:rPr>
        <w:t>. Б</w:t>
      </w:r>
      <w:r w:rsidRPr="0064230E">
        <w:rPr>
          <w:color w:val="000000"/>
          <w:lang w:val="kk-KZ"/>
        </w:rPr>
        <w:t>ұ</w:t>
      </w:r>
      <w:r w:rsidRPr="000362FA">
        <w:rPr>
          <w:color w:val="000000"/>
          <w:lang w:val="kk-KZ"/>
        </w:rPr>
        <w:t xml:space="preserve">л араб тiлiнде берiлген </w:t>
      </w:r>
      <w:r w:rsidRPr="000362FA">
        <w:rPr>
          <w:color w:val="000000"/>
          <w:lang w:val="kk-KZ"/>
        </w:rPr>
        <w:lastRenderedPageBreak/>
        <w:t>т</w:t>
      </w:r>
      <w:r w:rsidRPr="0064230E">
        <w:rPr>
          <w:color w:val="000000"/>
          <w:lang w:val="kk-KZ"/>
        </w:rPr>
        <w:t>ү</w:t>
      </w:r>
      <w:r w:rsidRPr="000362FA">
        <w:rPr>
          <w:color w:val="000000"/>
          <w:lang w:val="kk-KZ"/>
        </w:rPr>
        <w:t>сiнiктемесi. Парсы с</w:t>
      </w:r>
      <w:r w:rsidRPr="0064230E">
        <w:rPr>
          <w:color w:val="000000"/>
          <w:lang w:val="kk-KZ"/>
        </w:rPr>
        <w:t>ө</w:t>
      </w:r>
      <w:r w:rsidRPr="000362FA">
        <w:rPr>
          <w:color w:val="000000"/>
          <w:lang w:val="kk-KZ"/>
        </w:rPr>
        <w:t>зi дегенi д</w:t>
      </w:r>
      <w:r w:rsidRPr="0064230E">
        <w:rPr>
          <w:color w:val="000000"/>
          <w:lang w:val="kk-KZ"/>
        </w:rPr>
        <w:t>ә</w:t>
      </w:r>
      <w:r w:rsidRPr="000362FA">
        <w:rPr>
          <w:color w:val="000000"/>
          <w:lang w:val="kk-KZ"/>
        </w:rPr>
        <w:t xml:space="preserve">лелсiз.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балм</w:t>
      </w:r>
      <w:r w:rsidRPr="0064230E">
        <w:rPr>
          <w:color w:val="000000"/>
          <w:lang w:val="kk-KZ"/>
        </w:rPr>
        <w:t>ұ</w:t>
      </w:r>
      <w:r w:rsidRPr="000362FA">
        <w:rPr>
          <w:color w:val="000000"/>
          <w:lang w:val="kk-KZ"/>
        </w:rPr>
        <w:t>зда</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зiне берiлген т</w:t>
      </w:r>
      <w:r w:rsidRPr="0064230E">
        <w:rPr>
          <w:color w:val="000000"/>
          <w:lang w:val="kk-KZ"/>
        </w:rPr>
        <w:t>ү</w:t>
      </w:r>
      <w:r w:rsidRPr="000362FA">
        <w:rPr>
          <w:color w:val="000000"/>
          <w:lang w:val="kk-KZ"/>
        </w:rPr>
        <w:t>сiндiрме екеуi бiрдей. Балм</w:t>
      </w:r>
      <w:r w:rsidRPr="0064230E">
        <w:rPr>
          <w:color w:val="000000"/>
          <w:lang w:val="kk-KZ"/>
        </w:rPr>
        <w:t>ұ</w:t>
      </w:r>
      <w:r w:rsidRPr="000362FA">
        <w:rPr>
          <w:color w:val="000000"/>
          <w:lang w:val="kk-KZ"/>
        </w:rPr>
        <w:t>зда</w:t>
      </w:r>
      <w:r w:rsidRPr="0064230E">
        <w:rPr>
          <w:color w:val="000000"/>
          <w:lang w:val="kk-KZ"/>
        </w:rPr>
        <w:t>қ</w:t>
      </w:r>
      <w:r w:rsidRPr="000362FA">
        <w:rPr>
          <w:color w:val="000000"/>
          <w:lang w:val="kk-KZ"/>
        </w:rPr>
        <w:t xml:space="preserve"> - </w:t>
      </w:r>
      <w:r w:rsidRPr="0064230E">
        <w:rPr>
          <w:color w:val="000000"/>
          <w:lang w:val="kk-KZ"/>
        </w:rPr>
        <w:t>қ</w:t>
      </w:r>
      <w:r w:rsidRPr="000362FA">
        <w:rPr>
          <w:color w:val="000000"/>
          <w:lang w:val="kk-KZ"/>
        </w:rPr>
        <w:t>айма</w:t>
      </w:r>
      <w:r w:rsidRPr="0064230E">
        <w:rPr>
          <w:color w:val="000000"/>
          <w:lang w:val="kk-KZ"/>
        </w:rPr>
        <w:t>қ</w:t>
      </w:r>
      <w:r w:rsidRPr="000362FA">
        <w:rPr>
          <w:color w:val="000000"/>
          <w:lang w:val="kk-KZ"/>
        </w:rPr>
        <w:t xml:space="preserve">, </w:t>
      </w:r>
      <w:r w:rsidRPr="0064230E">
        <w:rPr>
          <w:color w:val="000000"/>
          <w:lang w:val="kk-KZ"/>
        </w:rPr>
        <w:t>қ</w:t>
      </w:r>
      <w:r w:rsidRPr="000362FA">
        <w:rPr>
          <w:color w:val="000000"/>
          <w:lang w:val="kk-KZ"/>
        </w:rPr>
        <w:t xml:space="preserve">ант, жидек шырынын </w:t>
      </w:r>
      <w:r w:rsidRPr="0064230E">
        <w:rPr>
          <w:color w:val="000000"/>
          <w:lang w:val="kk-KZ"/>
        </w:rPr>
        <w:t>қ</w:t>
      </w:r>
      <w:r w:rsidRPr="000362FA">
        <w:rPr>
          <w:color w:val="000000"/>
          <w:lang w:val="kk-KZ"/>
        </w:rPr>
        <w:t>осып то</w:t>
      </w:r>
      <w:r w:rsidRPr="0064230E">
        <w:rPr>
          <w:color w:val="000000"/>
          <w:lang w:val="kk-KZ"/>
        </w:rPr>
        <w:t>ң</w:t>
      </w:r>
      <w:r w:rsidRPr="000362FA">
        <w:rPr>
          <w:color w:val="000000"/>
          <w:lang w:val="kk-KZ"/>
        </w:rPr>
        <w:t>азытыл</w:t>
      </w:r>
      <w:r w:rsidRPr="0064230E">
        <w:rPr>
          <w:color w:val="000000"/>
          <w:lang w:val="kk-KZ"/>
        </w:rPr>
        <w:t>ғ</w:t>
      </w:r>
      <w:r w:rsidRPr="000362FA">
        <w:rPr>
          <w:color w:val="000000"/>
          <w:lang w:val="kk-KZ"/>
        </w:rPr>
        <w:t>ан т</w:t>
      </w:r>
      <w:r w:rsidRPr="0064230E">
        <w:rPr>
          <w:color w:val="000000"/>
          <w:lang w:val="kk-KZ"/>
        </w:rPr>
        <w:t>ә</w:t>
      </w:r>
      <w:r w:rsidRPr="000362FA">
        <w:rPr>
          <w:color w:val="000000"/>
          <w:lang w:val="kk-KZ"/>
        </w:rPr>
        <w:t>ттi та</w:t>
      </w:r>
      <w:r w:rsidRPr="0064230E">
        <w:rPr>
          <w:color w:val="000000"/>
          <w:lang w:val="kk-KZ"/>
        </w:rPr>
        <w:t>ғ</w:t>
      </w:r>
      <w:r w:rsidRPr="000362FA">
        <w:rPr>
          <w:color w:val="000000"/>
          <w:lang w:val="kk-KZ"/>
        </w:rPr>
        <w:t xml:space="preserve">ам </w:t>
      </w:r>
      <w:r w:rsidRPr="0064230E">
        <w:rPr>
          <w:color w:val="000000"/>
          <w:lang w:val="kk-KZ" w:bidi="hi-IN"/>
        </w:rPr>
        <w:t>[</w:t>
      </w:r>
      <w:r w:rsidRPr="000362FA">
        <w:rPr>
          <w:color w:val="000000"/>
          <w:lang w:val="kk-KZ"/>
        </w:rPr>
        <w:t>75,85-б.</w:t>
      </w:r>
      <w:r w:rsidRPr="0064230E">
        <w:rPr>
          <w:color w:val="000000"/>
          <w:lang w:val="kk-KZ" w:bidi="hi-IN"/>
        </w:rPr>
        <w:t>]</w:t>
      </w:r>
      <w:r w:rsidRPr="000362FA">
        <w:rPr>
          <w:color w:val="000000"/>
          <w:lang w:val="kk-KZ"/>
        </w:rPr>
        <w:t>. Негiзiнен балм</w:t>
      </w:r>
      <w:r w:rsidRPr="0064230E">
        <w:rPr>
          <w:color w:val="000000"/>
          <w:lang w:val="kk-KZ"/>
        </w:rPr>
        <w:t>ұ</w:t>
      </w:r>
      <w:r w:rsidRPr="000362FA">
        <w:rPr>
          <w:color w:val="000000"/>
          <w:lang w:val="kk-KZ"/>
        </w:rPr>
        <w:t>зда</w:t>
      </w:r>
      <w:r w:rsidRPr="0064230E">
        <w:rPr>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зiне ар</w:t>
      </w:r>
      <w:r w:rsidRPr="0064230E">
        <w:rPr>
          <w:color w:val="000000"/>
          <w:lang w:val="kk-KZ"/>
        </w:rPr>
        <w:t>қ</w:t>
      </w:r>
      <w:r w:rsidRPr="000362FA">
        <w:rPr>
          <w:color w:val="000000"/>
          <w:lang w:val="kk-KZ"/>
        </w:rPr>
        <w:t xml:space="preserve">ау болып, </w:t>
      </w:r>
      <w:r w:rsidRPr="0064230E">
        <w:rPr>
          <w:color w:val="000000"/>
          <w:lang w:val="kk-KZ"/>
        </w:rPr>
        <w:t>ө</w:t>
      </w:r>
      <w:r w:rsidRPr="000362FA">
        <w:rPr>
          <w:color w:val="000000"/>
          <w:lang w:val="kk-KZ"/>
        </w:rPr>
        <w:t>здерiнi</w:t>
      </w:r>
      <w:r w:rsidRPr="0064230E">
        <w:rPr>
          <w:color w:val="000000"/>
          <w:lang w:val="kk-KZ"/>
        </w:rPr>
        <w:t>ң</w:t>
      </w:r>
      <w:r w:rsidRPr="000362FA">
        <w:rPr>
          <w:color w:val="000000"/>
          <w:lang w:val="kk-KZ"/>
        </w:rPr>
        <w:t xml:space="preserve"> тiкелей ма</w:t>
      </w:r>
      <w:r w:rsidRPr="0064230E">
        <w:rPr>
          <w:color w:val="000000"/>
          <w:lang w:val="kk-KZ"/>
        </w:rPr>
        <w:t>ғ</w:t>
      </w:r>
      <w:r w:rsidRPr="000362FA">
        <w:rPr>
          <w:color w:val="000000"/>
          <w:lang w:val="kk-KZ"/>
        </w:rPr>
        <w:t>ыналарынан айрыл</w:t>
      </w:r>
      <w:r w:rsidRPr="0064230E">
        <w:rPr>
          <w:color w:val="000000"/>
          <w:lang w:val="kk-KZ"/>
        </w:rPr>
        <w:t>ғ</w:t>
      </w:r>
      <w:r w:rsidRPr="000362FA">
        <w:rPr>
          <w:color w:val="000000"/>
          <w:lang w:val="kk-KZ"/>
        </w:rPr>
        <w:t xml:space="preserve">ан </w:t>
      </w:r>
      <w:r w:rsidRPr="0064230E">
        <w:rPr>
          <w:i/>
          <w:iCs/>
          <w:color w:val="000000"/>
          <w:lang w:val="kk-KZ"/>
        </w:rPr>
        <w:t>қ</w:t>
      </w:r>
      <w:r w:rsidRPr="000362FA">
        <w:rPr>
          <w:i/>
          <w:iCs/>
          <w:color w:val="000000"/>
          <w:lang w:val="kk-KZ"/>
        </w:rPr>
        <w:t>айма</w:t>
      </w:r>
      <w:r w:rsidRPr="0064230E">
        <w:rPr>
          <w:i/>
          <w:iCs/>
          <w:color w:val="000000"/>
          <w:lang w:val="kk-KZ"/>
        </w:rPr>
        <w:t>қ</w:t>
      </w:r>
      <w:r w:rsidRPr="000362FA">
        <w:rPr>
          <w:color w:val="000000"/>
          <w:lang w:val="kk-KZ"/>
        </w:rPr>
        <w:t xml:space="preserve"> ж</w:t>
      </w:r>
      <w:r w:rsidRPr="0064230E">
        <w:rPr>
          <w:color w:val="000000"/>
          <w:lang w:val="kk-KZ"/>
        </w:rPr>
        <w:t>ә</w:t>
      </w:r>
      <w:r w:rsidRPr="000362FA">
        <w:rPr>
          <w:color w:val="000000"/>
          <w:lang w:val="kk-KZ"/>
        </w:rPr>
        <w:t xml:space="preserve">не </w:t>
      </w:r>
      <w:r w:rsidRPr="000362FA">
        <w:rPr>
          <w:i/>
          <w:iCs/>
          <w:color w:val="000000"/>
          <w:lang w:val="kk-KZ"/>
        </w:rPr>
        <w:t>м</w:t>
      </w:r>
      <w:r w:rsidRPr="0064230E">
        <w:rPr>
          <w:i/>
          <w:iCs/>
          <w:color w:val="000000"/>
          <w:lang w:val="kk-KZ"/>
        </w:rPr>
        <w:t>ұ</w:t>
      </w:r>
      <w:r w:rsidRPr="000362FA">
        <w:rPr>
          <w:i/>
          <w:iCs/>
          <w:color w:val="000000"/>
          <w:lang w:val="kk-KZ"/>
        </w:rPr>
        <w:t>з</w:t>
      </w:r>
      <w:r w:rsidRPr="000362FA">
        <w:rPr>
          <w:color w:val="000000"/>
          <w:lang w:val="kk-KZ"/>
        </w:rPr>
        <w:t xml:space="preserve"> с</w:t>
      </w:r>
      <w:r w:rsidRPr="0064230E">
        <w:rPr>
          <w:color w:val="000000"/>
          <w:lang w:val="kk-KZ"/>
        </w:rPr>
        <w:t>ө</w:t>
      </w:r>
      <w:r w:rsidRPr="000362FA">
        <w:rPr>
          <w:color w:val="000000"/>
          <w:lang w:val="kk-KZ"/>
        </w:rPr>
        <w:t>здерi болып т</w:t>
      </w:r>
      <w:r w:rsidRPr="0064230E">
        <w:rPr>
          <w:color w:val="000000"/>
          <w:lang w:val="kk-KZ"/>
        </w:rPr>
        <w:t>ұ</w:t>
      </w:r>
      <w:r w:rsidRPr="000362FA">
        <w:rPr>
          <w:color w:val="000000"/>
          <w:lang w:val="kk-KZ"/>
        </w:rPr>
        <w:t>р.</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Негiзгi ма</w:t>
      </w:r>
      <w:r w:rsidRPr="0064230E">
        <w:rPr>
          <w:color w:val="000000"/>
          <w:lang w:val="kk-KZ"/>
        </w:rPr>
        <w:t>ғ</w:t>
      </w:r>
      <w:r w:rsidRPr="000362FA">
        <w:rPr>
          <w:color w:val="000000"/>
          <w:lang w:val="kk-KZ"/>
        </w:rPr>
        <w:t>ынасын са</w:t>
      </w:r>
      <w:r w:rsidRPr="0064230E">
        <w:rPr>
          <w:color w:val="000000"/>
          <w:lang w:val="kk-KZ"/>
        </w:rPr>
        <w:t>қ</w:t>
      </w:r>
      <w:r w:rsidRPr="000362FA">
        <w:rPr>
          <w:color w:val="000000"/>
          <w:lang w:val="kk-KZ"/>
        </w:rPr>
        <w:t>тама</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 xml:space="preserve">здер </w:t>
      </w:r>
      <w:r w:rsidRPr="0064230E">
        <w:rPr>
          <w:color w:val="000000"/>
          <w:lang w:val="kk-KZ"/>
        </w:rPr>
        <w:t>қ</w:t>
      </w:r>
      <w:r w:rsidRPr="000362FA">
        <w:rPr>
          <w:color w:val="000000"/>
          <w:lang w:val="kk-KZ"/>
        </w:rPr>
        <w:t xml:space="preserve">атарына </w:t>
      </w:r>
      <w:r w:rsidRPr="000362FA">
        <w:rPr>
          <w:i/>
          <w:iCs/>
          <w:color w:val="000000"/>
          <w:lang w:val="kk-KZ"/>
        </w:rPr>
        <w:t>жа</w:t>
      </w:r>
      <w:r w:rsidRPr="0064230E">
        <w:rPr>
          <w:i/>
          <w:iCs/>
          <w:color w:val="000000"/>
          <w:lang w:val="kk-KZ"/>
        </w:rPr>
        <w:t>ң</w:t>
      </w:r>
      <w:r w:rsidRPr="000362FA">
        <w:rPr>
          <w:i/>
          <w:iCs/>
          <w:color w:val="000000"/>
          <w:lang w:val="kk-KZ"/>
        </w:rPr>
        <w:t>быр, т</w:t>
      </w:r>
      <w:r w:rsidRPr="0064230E">
        <w:rPr>
          <w:i/>
          <w:iCs/>
          <w:color w:val="000000"/>
          <w:lang w:val="kk-KZ"/>
        </w:rPr>
        <w:t>ү</w:t>
      </w:r>
      <w:r w:rsidRPr="000362FA">
        <w:rPr>
          <w:i/>
          <w:iCs/>
          <w:color w:val="000000"/>
          <w:lang w:val="kk-KZ"/>
        </w:rPr>
        <w:t>тiн,</w:t>
      </w:r>
      <w:r w:rsidRPr="000362FA">
        <w:rPr>
          <w:b/>
          <w:bCs/>
          <w:i/>
          <w:iCs/>
          <w:color w:val="000000"/>
          <w:lang w:val="kk-KZ"/>
        </w:rPr>
        <w:t xml:space="preserve"> </w:t>
      </w:r>
      <w:r w:rsidRPr="000362FA">
        <w:rPr>
          <w:i/>
          <w:iCs/>
          <w:color w:val="000000"/>
          <w:lang w:val="kk-KZ"/>
        </w:rPr>
        <w:t>жапыра</w:t>
      </w:r>
      <w:r w:rsidRPr="0064230E">
        <w:rPr>
          <w:i/>
          <w:iCs/>
          <w:color w:val="000000"/>
          <w:lang w:val="kk-KZ"/>
        </w:rPr>
        <w:t>қ</w:t>
      </w:r>
      <w:r w:rsidRPr="000362FA">
        <w:rPr>
          <w:i/>
          <w:iCs/>
          <w:color w:val="000000"/>
          <w:lang w:val="kk-KZ"/>
        </w:rPr>
        <w:t xml:space="preserve">, </w:t>
      </w:r>
      <w:r w:rsidRPr="0064230E">
        <w:rPr>
          <w:i/>
          <w:iCs/>
          <w:color w:val="000000"/>
          <w:lang w:val="kk-KZ"/>
        </w:rPr>
        <w:t>қ</w:t>
      </w:r>
      <w:r w:rsidRPr="000362FA">
        <w:rPr>
          <w:i/>
          <w:iCs/>
          <w:color w:val="000000"/>
          <w:lang w:val="kk-KZ"/>
        </w:rPr>
        <w:t>аша</w:t>
      </w:r>
      <w:r w:rsidRPr="0064230E">
        <w:rPr>
          <w:i/>
          <w:iCs/>
          <w:color w:val="000000"/>
          <w:lang w:val="kk-KZ"/>
        </w:rPr>
        <w:t>қ</w:t>
      </w:r>
      <w:r w:rsidRPr="000362FA">
        <w:rPr>
          <w:color w:val="000000"/>
          <w:lang w:val="kk-KZ"/>
        </w:rPr>
        <w:t xml:space="preserve"> с</w:t>
      </w:r>
      <w:r w:rsidRPr="0064230E">
        <w:rPr>
          <w:color w:val="000000"/>
          <w:lang w:val="kk-KZ"/>
        </w:rPr>
        <w:t>ө</w:t>
      </w:r>
      <w:r w:rsidRPr="000362FA">
        <w:rPr>
          <w:color w:val="000000"/>
          <w:lang w:val="kk-KZ"/>
        </w:rPr>
        <w:t>здерi жатады. Екi тiлдегi ма</w:t>
      </w:r>
      <w:r w:rsidRPr="0064230E">
        <w:rPr>
          <w:color w:val="000000"/>
          <w:lang w:val="kk-KZ"/>
        </w:rPr>
        <w:t>ғ</w:t>
      </w:r>
      <w:r w:rsidRPr="000362FA">
        <w:rPr>
          <w:color w:val="000000"/>
          <w:lang w:val="kk-KZ"/>
        </w:rPr>
        <w:t>ыналарын салыстырып к</w:t>
      </w:r>
      <w:r w:rsidRPr="0064230E">
        <w:rPr>
          <w:color w:val="000000"/>
          <w:lang w:val="kk-KZ"/>
        </w:rPr>
        <w:t>ө</w:t>
      </w:r>
      <w:r w:rsidRPr="000362FA">
        <w:rPr>
          <w:color w:val="000000"/>
          <w:lang w:val="kk-KZ"/>
        </w:rPr>
        <w:t>ргенде о</w:t>
      </w:r>
      <w:r w:rsidRPr="0064230E">
        <w:rPr>
          <w:color w:val="000000"/>
          <w:lang w:val="kk-KZ"/>
        </w:rPr>
        <w:t>ғ</w:t>
      </w:r>
      <w:r w:rsidRPr="000362FA">
        <w:rPr>
          <w:color w:val="000000"/>
          <w:lang w:val="kk-KZ"/>
        </w:rPr>
        <w:t>ан аны</w:t>
      </w:r>
      <w:r w:rsidRPr="0064230E">
        <w:rPr>
          <w:color w:val="000000"/>
          <w:lang w:val="kk-KZ"/>
        </w:rPr>
        <w:t>қ</w:t>
      </w:r>
      <w:r w:rsidRPr="000362FA">
        <w:rPr>
          <w:color w:val="000000"/>
          <w:lang w:val="kk-KZ"/>
        </w:rPr>
        <w:t xml:space="preserve"> к</w:t>
      </w:r>
      <w:r w:rsidRPr="0064230E">
        <w:rPr>
          <w:color w:val="000000"/>
          <w:lang w:val="kk-KZ"/>
        </w:rPr>
        <w:t>ө</w:t>
      </w:r>
      <w:r w:rsidRPr="000362FA">
        <w:rPr>
          <w:color w:val="000000"/>
          <w:lang w:val="kk-KZ"/>
        </w:rPr>
        <w:t>з жетедi.</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w:t>
      </w:r>
      <w:r w:rsidRPr="000362FA">
        <w:rPr>
          <w:i/>
          <w:iCs/>
          <w:color w:val="000000"/>
          <w:lang w:val="kk-KZ"/>
        </w:rPr>
        <w:t>жа</w:t>
      </w:r>
      <w:r w:rsidRPr="0064230E">
        <w:rPr>
          <w:i/>
          <w:iCs/>
          <w:color w:val="000000"/>
          <w:lang w:val="kk-KZ"/>
        </w:rPr>
        <w:t>ң</w:t>
      </w:r>
      <w:r w:rsidRPr="000362FA">
        <w:rPr>
          <w:i/>
          <w:iCs/>
          <w:color w:val="000000"/>
          <w:lang w:val="kk-KZ"/>
        </w:rPr>
        <w:t>быр</w:t>
      </w:r>
      <w:r w:rsidRPr="000362FA">
        <w:rPr>
          <w:color w:val="000000"/>
          <w:lang w:val="kk-KZ"/>
        </w:rPr>
        <w:t>. Б</w:t>
      </w:r>
      <w:r w:rsidRPr="0064230E">
        <w:rPr>
          <w:color w:val="000000"/>
          <w:lang w:val="kk-KZ"/>
        </w:rPr>
        <w:t>ұ</w:t>
      </w:r>
      <w:r w:rsidRPr="000362FA">
        <w:rPr>
          <w:color w:val="000000"/>
          <w:lang w:val="kk-KZ"/>
        </w:rPr>
        <w:t>лттан б</w:t>
      </w:r>
      <w:r w:rsidRPr="0064230E">
        <w:rPr>
          <w:color w:val="000000"/>
          <w:lang w:val="kk-KZ"/>
        </w:rPr>
        <w:t>ө</w:t>
      </w:r>
      <w:r w:rsidRPr="000362FA">
        <w:rPr>
          <w:color w:val="000000"/>
          <w:lang w:val="kk-KZ"/>
        </w:rPr>
        <w:t>лiнiп, жерге т</w:t>
      </w:r>
      <w:r w:rsidRPr="0064230E">
        <w:rPr>
          <w:color w:val="000000"/>
          <w:lang w:val="kk-KZ"/>
        </w:rPr>
        <w:t>ү</w:t>
      </w:r>
      <w:r w:rsidRPr="000362FA">
        <w:rPr>
          <w:color w:val="000000"/>
          <w:lang w:val="kk-KZ"/>
        </w:rPr>
        <w:t>сетiн атмосфералы</w:t>
      </w:r>
      <w:r w:rsidRPr="0064230E">
        <w:rPr>
          <w:color w:val="000000"/>
          <w:lang w:val="kk-KZ"/>
        </w:rPr>
        <w:t>қ</w:t>
      </w:r>
      <w:r w:rsidRPr="000362FA">
        <w:rPr>
          <w:color w:val="000000"/>
          <w:lang w:val="kk-KZ"/>
        </w:rPr>
        <w:t xml:space="preserve"> су тамшылары </w:t>
      </w:r>
      <w:r w:rsidRPr="00FD1F28">
        <w:rPr>
          <w:color w:val="000000"/>
          <w:lang w:val="kk-KZ" w:bidi="hi-IN"/>
        </w:rPr>
        <w:t xml:space="preserve"> </w:t>
      </w:r>
      <w:r w:rsidRPr="0064230E">
        <w:rPr>
          <w:color w:val="000000"/>
          <w:lang w:val="kk-KZ" w:bidi="hi-IN"/>
        </w:rPr>
        <w:t>[</w:t>
      </w:r>
      <w:r w:rsidRPr="000362FA">
        <w:rPr>
          <w:color w:val="000000"/>
          <w:lang w:val="kk-KZ"/>
        </w:rPr>
        <w:t>43, 651-б.</w:t>
      </w:r>
      <w:r w:rsidRPr="0064230E">
        <w:rPr>
          <w:color w:val="000000"/>
          <w:lang w:val="kk-KZ" w:bidi="hi-IN"/>
        </w:rPr>
        <w:t>]</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Араб тiлiнде </w:t>
      </w:r>
      <w:r w:rsidRPr="000362FA">
        <w:rPr>
          <w:i/>
          <w:iCs/>
          <w:color w:val="000000"/>
          <w:lang w:val="kk-KZ"/>
        </w:rPr>
        <w:t>йа</w:t>
      </w:r>
      <w:r w:rsidRPr="0064230E">
        <w:rPr>
          <w:i/>
          <w:iCs/>
          <w:color w:val="000000"/>
          <w:lang w:val="kk-KZ"/>
        </w:rPr>
        <w:t>ғ</w:t>
      </w:r>
      <w:r w:rsidRPr="000362FA">
        <w:rPr>
          <w:i/>
          <w:iCs/>
          <w:color w:val="000000"/>
          <w:lang w:val="kk-KZ"/>
        </w:rPr>
        <w:t>мур.</w:t>
      </w:r>
      <w:r w:rsidRPr="000362FA">
        <w:rPr>
          <w:color w:val="000000"/>
          <w:lang w:val="kk-KZ"/>
        </w:rPr>
        <w:t xml:space="preserve"> </w:t>
      </w:r>
      <w:r>
        <w:rPr>
          <w:color w:val="000000"/>
          <w:lang w:val="kk-KZ"/>
        </w:rPr>
        <w:t>«</w:t>
      </w:r>
      <w:r w:rsidRPr="000362FA">
        <w:rPr>
          <w:color w:val="000000"/>
          <w:lang w:val="kk-KZ"/>
        </w:rPr>
        <w:t>Жа</w:t>
      </w:r>
      <w:r w:rsidRPr="0064230E">
        <w:rPr>
          <w:color w:val="000000"/>
          <w:lang w:val="kk-KZ"/>
        </w:rPr>
        <w:t>ң</w:t>
      </w:r>
      <w:r w:rsidRPr="000362FA">
        <w:rPr>
          <w:color w:val="000000"/>
          <w:lang w:val="kk-KZ"/>
        </w:rPr>
        <w:t>быр астына киетiн сулы</w:t>
      </w:r>
      <w:r w:rsidRPr="0064230E">
        <w:rPr>
          <w:color w:val="000000"/>
          <w:lang w:val="kk-KZ"/>
        </w:rPr>
        <w:t>қ</w:t>
      </w:r>
      <w:r>
        <w:rPr>
          <w:color w:val="000000"/>
          <w:lang w:val="kk-KZ"/>
        </w:rPr>
        <w:t>»</w:t>
      </w:r>
      <w:r w:rsidRPr="000362FA">
        <w:rPr>
          <w:color w:val="000000"/>
          <w:lang w:val="kk-KZ"/>
        </w:rPr>
        <w:t xml:space="preserve"> </w:t>
      </w:r>
      <w:r w:rsidRPr="0064230E">
        <w:rPr>
          <w:color w:val="000000"/>
          <w:lang w:val="kk-KZ" w:bidi="hi-IN"/>
        </w:rPr>
        <w:t>[</w:t>
      </w:r>
      <w:r w:rsidRPr="000362FA">
        <w:rPr>
          <w:color w:val="000000"/>
          <w:lang w:val="kk-KZ"/>
        </w:rPr>
        <w:t>42,1164-б.</w:t>
      </w:r>
      <w:r w:rsidRPr="0064230E">
        <w:rPr>
          <w:color w:val="000000"/>
          <w:lang w:val="kk-KZ" w:bidi="hi-IN"/>
        </w:rPr>
        <w:t>]</w:t>
      </w:r>
      <w:r w:rsidRPr="000362FA">
        <w:rPr>
          <w:color w:val="000000"/>
          <w:lang w:val="kk-KZ"/>
        </w:rPr>
        <w:t>. АТТС-де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 жо</w:t>
      </w:r>
      <w:r w:rsidRPr="0064230E">
        <w:rPr>
          <w:color w:val="000000"/>
          <w:lang w:val="kk-KZ"/>
        </w:rPr>
        <w:t>қ</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w:t>
      </w:r>
      <w:r w:rsidRPr="000362FA">
        <w:rPr>
          <w:i/>
          <w:iCs/>
          <w:color w:val="000000"/>
          <w:lang w:val="kk-KZ"/>
        </w:rPr>
        <w:t>т</w:t>
      </w:r>
      <w:r w:rsidRPr="0064230E">
        <w:rPr>
          <w:i/>
          <w:iCs/>
          <w:color w:val="000000"/>
          <w:lang w:val="kk-KZ"/>
        </w:rPr>
        <w:t>ү</w:t>
      </w:r>
      <w:r w:rsidRPr="000362FA">
        <w:rPr>
          <w:i/>
          <w:iCs/>
          <w:color w:val="000000"/>
          <w:lang w:val="kk-KZ"/>
        </w:rPr>
        <w:t>тiн.</w:t>
      </w:r>
      <w:r w:rsidRPr="000362FA">
        <w:rPr>
          <w:color w:val="000000"/>
          <w:lang w:val="kk-KZ"/>
        </w:rPr>
        <w:t xml:space="preserve"> Оттан буда</w:t>
      </w:r>
      <w:r w:rsidRPr="0064230E">
        <w:rPr>
          <w:color w:val="000000"/>
          <w:lang w:val="kk-KZ"/>
        </w:rPr>
        <w:t>қ</w:t>
      </w:r>
      <w:r w:rsidRPr="000362FA">
        <w:rPr>
          <w:color w:val="000000"/>
          <w:lang w:val="kk-KZ"/>
        </w:rPr>
        <w:t>тап тарайтын к</w:t>
      </w:r>
      <w:r w:rsidRPr="0064230E">
        <w:rPr>
          <w:color w:val="000000"/>
          <w:lang w:val="kk-KZ"/>
        </w:rPr>
        <w:t>ө</w:t>
      </w:r>
      <w:r w:rsidRPr="000362FA">
        <w:rPr>
          <w:color w:val="000000"/>
          <w:lang w:val="kk-KZ"/>
        </w:rPr>
        <w:t>кшiл с</w:t>
      </w:r>
      <w:r w:rsidRPr="0064230E">
        <w:rPr>
          <w:color w:val="000000"/>
          <w:lang w:val="kk-KZ"/>
        </w:rPr>
        <w:t>ұ</w:t>
      </w:r>
      <w:r w:rsidRPr="000362FA">
        <w:rPr>
          <w:color w:val="000000"/>
          <w:lang w:val="kk-KZ"/>
        </w:rPr>
        <w:t xml:space="preserve">р немесе </w:t>
      </w:r>
      <w:r w:rsidRPr="0064230E">
        <w:rPr>
          <w:color w:val="000000"/>
          <w:lang w:val="kk-KZ"/>
        </w:rPr>
        <w:t>қ</w:t>
      </w:r>
      <w:r w:rsidRPr="000362FA">
        <w:rPr>
          <w:color w:val="000000"/>
          <w:lang w:val="kk-KZ"/>
        </w:rPr>
        <w:t xml:space="preserve">ара </w:t>
      </w:r>
      <w:r w:rsidRPr="0064230E">
        <w:rPr>
          <w:color w:val="000000"/>
          <w:lang w:val="kk-KZ"/>
        </w:rPr>
        <w:t>қ</w:t>
      </w:r>
      <w:r w:rsidRPr="000362FA">
        <w:rPr>
          <w:color w:val="000000"/>
          <w:lang w:val="kk-KZ"/>
        </w:rPr>
        <w:t>ош</w:t>
      </w:r>
      <w:r w:rsidRPr="0064230E">
        <w:rPr>
          <w:color w:val="000000"/>
          <w:lang w:val="kk-KZ"/>
        </w:rPr>
        <w:t>қ</w:t>
      </w:r>
      <w:r w:rsidRPr="000362FA">
        <w:rPr>
          <w:color w:val="000000"/>
          <w:lang w:val="kk-KZ"/>
        </w:rPr>
        <w:t>ыл зат.</w:t>
      </w:r>
    </w:p>
    <w:p w:rsidR="00967436" w:rsidRPr="003627BD"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Араб тiлiнде </w:t>
      </w:r>
      <w:r w:rsidRPr="000362FA">
        <w:rPr>
          <w:i/>
          <w:iCs/>
          <w:color w:val="000000"/>
          <w:lang w:val="kk-KZ"/>
        </w:rPr>
        <w:t>ат-тутун.</w:t>
      </w:r>
      <w:r w:rsidRPr="000362FA">
        <w:rPr>
          <w:color w:val="000000"/>
          <w:lang w:val="kk-KZ"/>
        </w:rPr>
        <w:t xml:space="preserve"> </w:t>
      </w:r>
      <w:r>
        <w:rPr>
          <w:color w:val="000000"/>
          <w:lang w:val="kk-KZ"/>
        </w:rPr>
        <w:t>«</w:t>
      </w:r>
      <w:r w:rsidRPr="000362FA">
        <w:rPr>
          <w:color w:val="000000"/>
          <w:lang w:val="kk-KZ"/>
        </w:rPr>
        <w:t>Табак, темекi</w:t>
      </w:r>
      <w:r>
        <w:rPr>
          <w:color w:val="000000"/>
          <w:lang w:val="kk-KZ"/>
        </w:rPr>
        <w:t>»</w:t>
      </w:r>
      <w:r w:rsidRPr="000362FA">
        <w:rPr>
          <w:color w:val="000000"/>
          <w:lang w:val="kk-KZ"/>
        </w:rPr>
        <w:t xml:space="preserve"> </w:t>
      </w:r>
      <w:r w:rsidRPr="003627BD">
        <w:rPr>
          <w:color w:val="000000"/>
          <w:lang w:val="kk-KZ" w:bidi="hi-IN"/>
        </w:rPr>
        <w:t xml:space="preserve"> </w:t>
      </w:r>
      <w:r w:rsidRPr="0064230E">
        <w:rPr>
          <w:color w:val="000000"/>
          <w:lang w:val="kk-KZ" w:bidi="hi-IN"/>
        </w:rPr>
        <w:t>[</w:t>
      </w:r>
      <w:r w:rsidRPr="003627BD">
        <w:rPr>
          <w:color w:val="000000"/>
          <w:lang w:val="kk-KZ"/>
        </w:rPr>
        <w:t>72,59-б</w:t>
      </w:r>
      <w:r w:rsidRPr="0064230E">
        <w:rPr>
          <w:color w:val="000000"/>
          <w:lang w:val="kk-KZ" w:bidi="hi-IN"/>
        </w:rPr>
        <w:t>]</w:t>
      </w:r>
      <w:r w:rsidRPr="003627BD">
        <w:rPr>
          <w:color w:val="000000"/>
          <w:lang w:val="kk-KZ"/>
        </w:rPr>
        <w:t>, т</w:t>
      </w:r>
      <w:r w:rsidRPr="0064230E">
        <w:rPr>
          <w:color w:val="000000"/>
          <w:lang w:val="kk-KZ"/>
        </w:rPr>
        <w:t>ү</w:t>
      </w:r>
      <w:r w:rsidRPr="003627BD">
        <w:rPr>
          <w:color w:val="000000"/>
          <w:lang w:val="kk-KZ"/>
        </w:rPr>
        <w:t>рiкше ма</w:t>
      </w:r>
      <w:r w:rsidRPr="0064230E">
        <w:rPr>
          <w:color w:val="000000"/>
          <w:lang w:val="kk-KZ"/>
        </w:rPr>
        <w:t>ғ</w:t>
      </w:r>
      <w:r w:rsidRPr="003627BD">
        <w:rPr>
          <w:color w:val="000000"/>
          <w:lang w:val="kk-KZ"/>
        </w:rPr>
        <w:t xml:space="preserve">ынасы табак, темекi </w:t>
      </w:r>
      <w:r w:rsidRPr="00577401">
        <w:rPr>
          <w:color w:val="000000"/>
          <w:lang w:val="kk-KZ" w:bidi="hi-IN"/>
        </w:rPr>
        <w:t xml:space="preserve"> </w:t>
      </w:r>
      <w:r w:rsidRPr="0064230E">
        <w:rPr>
          <w:color w:val="000000"/>
          <w:lang w:val="kk-KZ" w:bidi="hi-IN"/>
        </w:rPr>
        <w:t>[</w:t>
      </w:r>
      <w:r w:rsidRPr="003627BD">
        <w:rPr>
          <w:color w:val="000000"/>
          <w:lang w:val="kk-KZ"/>
        </w:rPr>
        <w:t>64, 409-б.</w:t>
      </w:r>
      <w:r w:rsidRPr="0064230E">
        <w:rPr>
          <w:color w:val="000000"/>
          <w:lang w:val="kk-KZ" w:bidi="hi-IN"/>
        </w:rPr>
        <w:t>]</w:t>
      </w:r>
      <w:r>
        <w:rPr>
          <w:color w:val="000000"/>
          <w:lang w:val="kk-KZ"/>
        </w:rPr>
        <w:t xml:space="preserve"> </w:t>
      </w:r>
      <w:r w:rsidRPr="00577401">
        <w:rPr>
          <w:color w:val="000000"/>
          <w:lang w:val="kk-KZ"/>
        </w:rPr>
        <w:t>К</w:t>
      </w:r>
      <w:r w:rsidRPr="0064230E">
        <w:rPr>
          <w:color w:val="000000"/>
          <w:lang w:val="kk-KZ"/>
        </w:rPr>
        <w:t>ө</w:t>
      </w:r>
      <w:r w:rsidRPr="00577401">
        <w:rPr>
          <w:color w:val="000000"/>
          <w:lang w:val="kk-KZ"/>
        </w:rPr>
        <w:t>не т</w:t>
      </w:r>
      <w:r w:rsidRPr="0064230E">
        <w:rPr>
          <w:color w:val="000000"/>
          <w:lang w:val="kk-KZ"/>
        </w:rPr>
        <w:t>ү</w:t>
      </w:r>
      <w:r w:rsidRPr="00577401">
        <w:rPr>
          <w:color w:val="000000"/>
          <w:lang w:val="kk-KZ"/>
        </w:rPr>
        <w:t>ркi с</w:t>
      </w:r>
      <w:r w:rsidRPr="0064230E">
        <w:rPr>
          <w:color w:val="000000"/>
          <w:lang w:val="kk-KZ"/>
        </w:rPr>
        <w:t>ө</w:t>
      </w:r>
      <w:r w:rsidRPr="00577401">
        <w:rPr>
          <w:color w:val="000000"/>
          <w:lang w:val="kk-KZ"/>
        </w:rPr>
        <w:t>здiгiнде 1) tutun  т</w:t>
      </w:r>
      <w:r w:rsidRPr="0064230E">
        <w:rPr>
          <w:color w:val="000000"/>
          <w:lang w:val="kk-KZ"/>
        </w:rPr>
        <w:t>ү</w:t>
      </w:r>
      <w:r w:rsidRPr="00577401">
        <w:rPr>
          <w:color w:val="000000"/>
          <w:lang w:val="kk-KZ"/>
        </w:rPr>
        <w:t>тiн. 2) т</w:t>
      </w:r>
      <w:r w:rsidRPr="0064230E">
        <w:rPr>
          <w:color w:val="000000"/>
          <w:lang w:val="kk-KZ"/>
        </w:rPr>
        <w:t>ү</w:t>
      </w:r>
      <w:r w:rsidRPr="00577401">
        <w:rPr>
          <w:color w:val="000000"/>
          <w:lang w:val="kk-KZ"/>
        </w:rPr>
        <w:t xml:space="preserve">тiн </w:t>
      </w:r>
      <w:r w:rsidRPr="0064230E">
        <w:rPr>
          <w:color w:val="000000"/>
          <w:lang w:val="kk-KZ"/>
        </w:rPr>
        <w:t>ү</w:t>
      </w:r>
      <w:r w:rsidRPr="00577401">
        <w:rPr>
          <w:color w:val="000000"/>
          <w:lang w:val="kk-KZ"/>
        </w:rPr>
        <w:t>й басынан жиналатын салы</w:t>
      </w:r>
      <w:r w:rsidRPr="0064230E">
        <w:rPr>
          <w:color w:val="000000"/>
          <w:lang w:val="kk-KZ"/>
        </w:rPr>
        <w:t>қ</w:t>
      </w:r>
      <w:r>
        <w:rPr>
          <w:color w:val="000000"/>
          <w:lang w:val="kk-KZ"/>
        </w:rPr>
        <w:t xml:space="preserve"> атауы </w:t>
      </w:r>
      <w:r w:rsidRPr="00577401">
        <w:rPr>
          <w:color w:val="000000"/>
          <w:lang w:val="kk-KZ" w:bidi="hi-IN"/>
        </w:rPr>
        <w:t xml:space="preserve"> </w:t>
      </w:r>
      <w:r w:rsidRPr="0064230E">
        <w:rPr>
          <w:color w:val="000000"/>
          <w:lang w:val="kk-KZ" w:bidi="hi-IN"/>
        </w:rPr>
        <w:t>[</w:t>
      </w:r>
      <w:r w:rsidRPr="00577401">
        <w:rPr>
          <w:color w:val="000000"/>
          <w:lang w:val="kk-KZ"/>
        </w:rPr>
        <w:t>76,601-б</w:t>
      </w:r>
      <w:r>
        <w:rPr>
          <w:color w:val="000000"/>
          <w:lang w:val="kk-KZ"/>
        </w:rPr>
        <w:t>.</w:t>
      </w:r>
      <w:r w:rsidRPr="0064230E">
        <w:rPr>
          <w:color w:val="000000"/>
          <w:lang w:val="kk-KZ" w:bidi="hi-IN"/>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3627BD">
        <w:rPr>
          <w:color w:val="000000"/>
          <w:lang w:val="kk-KZ"/>
        </w:rPr>
        <w:t xml:space="preserve">      </w:t>
      </w:r>
      <w:r w:rsidRPr="000362FA">
        <w:rPr>
          <w:color w:val="000000"/>
          <w:lang w:val="kk-KZ"/>
        </w:rPr>
        <w:t xml:space="preserve">Араб тiлiне </w:t>
      </w:r>
      <w:r w:rsidRPr="000362FA">
        <w:rPr>
          <w:i/>
          <w:iCs/>
          <w:color w:val="000000"/>
          <w:lang w:val="kk-KZ"/>
        </w:rPr>
        <w:t>балта</w:t>
      </w:r>
      <w:r w:rsidRPr="000362FA">
        <w:rPr>
          <w:color w:val="000000"/>
          <w:lang w:val="kk-KZ"/>
        </w:rPr>
        <w:t xml:space="preserve"> с</w:t>
      </w:r>
      <w:r w:rsidRPr="0064230E">
        <w:rPr>
          <w:color w:val="000000"/>
          <w:lang w:val="kk-KZ"/>
        </w:rPr>
        <w:t>ө</w:t>
      </w:r>
      <w:r w:rsidRPr="000362FA">
        <w:rPr>
          <w:color w:val="000000"/>
          <w:lang w:val="kk-KZ"/>
        </w:rPr>
        <w:t>зi ма</w:t>
      </w:r>
      <w:r w:rsidRPr="0064230E">
        <w:rPr>
          <w:color w:val="000000"/>
          <w:lang w:val="kk-KZ"/>
        </w:rPr>
        <w:t>ғ</w:t>
      </w:r>
      <w:r w:rsidRPr="000362FA">
        <w:rPr>
          <w:color w:val="000000"/>
          <w:lang w:val="kk-KZ"/>
        </w:rPr>
        <w:t>ынасын са</w:t>
      </w:r>
      <w:r w:rsidRPr="0064230E">
        <w:rPr>
          <w:color w:val="000000"/>
          <w:lang w:val="kk-KZ"/>
        </w:rPr>
        <w:t>қ</w:t>
      </w:r>
      <w:r w:rsidRPr="000362FA">
        <w:rPr>
          <w:color w:val="000000"/>
          <w:lang w:val="kk-KZ"/>
        </w:rPr>
        <w:t>тап кiргенiмен, одан туында</w:t>
      </w:r>
      <w:r w:rsidRPr="0064230E">
        <w:rPr>
          <w:color w:val="000000"/>
          <w:lang w:val="kk-KZ"/>
        </w:rPr>
        <w:t>ғ</w:t>
      </w:r>
      <w:r>
        <w:rPr>
          <w:color w:val="000000"/>
          <w:lang w:val="kk-KZ"/>
        </w:rPr>
        <w:t xml:space="preserve">ан </w:t>
      </w:r>
      <w:r w:rsidRPr="000362FA">
        <w:rPr>
          <w:color w:val="000000"/>
          <w:lang w:val="kk-KZ"/>
        </w:rPr>
        <w:t>(балтаджи)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ма</w:t>
      </w:r>
      <w:r w:rsidRPr="0064230E">
        <w:rPr>
          <w:color w:val="000000"/>
          <w:lang w:val="kk-KZ"/>
        </w:rPr>
        <w:t>ғ</w:t>
      </w:r>
      <w:r w:rsidRPr="000362FA">
        <w:rPr>
          <w:color w:val="000000"/>
          <w:lang w:val="kk-KZ"/>
        </w:rPr>
        <w:t xml:space="preserve">ынасы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ма</w:t>
      </w:r>
      <w:r w:rsidRPr="0064230E">
        <w:rPr>
          <w:color w:val="000000"/>
          <w:lang w:val="kk-KZ"/>
        </w:rPr>
        <w:t>ғ</w:t>
      </w:r>
      <w:r w:rsidRPr="000362FA">
        <w:rPr>
          <w:color w:val="000000"/>
          <w:lang w:val="kk-KZ"/>
        </w:rPr>
        <w:t>ынасынан м</w:t>
      </w:r>
      <w:r w:rsidRPr="0064230E">
        <w:rPr>
          <w:color w:val="000000"/>
          <w:lang w:val="kk-KZ"/>
        </w:rPr>
        <w:t>ү</w:t>
      </w:r>
      <w:r w:rsidRPr="000362FA">
        <w:rPr>
          <w:color w:val="000000"/>
          <w:lang w:val="kk-KZ"/>
        </w:rPr>
        <w:t>лде алша</w:t>
      </w:r>
      <w:r w:rsidRPr="0064230E">
        <w:rPr>
          <w:color w:val="000000"/>
          <w:lang w:val="kk-KZ"/>
        </w:rPr>
        <w:t>қ</w:t>
      </w:r>
      <w:r w:rsidRPr="000362FA">
        <w:rPr>
          <w:color w:val="000000"/>
          <w:lang w:val="kk-KZ"/>
        </w:rPr>
        <w:t xml:space="preserve">тап кеткен.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бейбiт к</w:t>
      </w:r>
      <w:r w:rsidRPr="0064230E">
        <w:rPr>
          <w:color w:val="000000"/>
          <w:lang w:val="kk-KZ"/>
        </w:rPr>
        <w:t>ә</w:t>
      </w:r>
      <w:r w:rsidRPr="000362FA">
        <w:rPr>
          <w:color w:val="000000"/>
          <w:lang w:val="kk-KZ"/>
        </w:rPr>
        <w:t>сiп иесiн бiлдiретiн а</w:t>
      </w:r>
      <w:r w:rsidRPr="0064230E">
        <w:rPr>
          <w:color w:val="000000"/>
          <w:lang w:val="kk-KZ"/>
        </w:rPr>
        <w:t>ғ</w:t>
      </w:r>
      <w:r w:rsidRPr="000362FA">
        <w:rPr>
          <w:color w:val="000000"/>
          <w:lang w:val="kk-KZ"/>
        </w:rPr>
        <w:t>аш шеберi, а</w:t>
      </w:r>
      <w:r w:rsidRPr="0064230E">
        <w:rPr>
          <w:color w:val="000000"/>
          <w:lang w:val="kk-KZ"/>
        </w:rPr>
        <w:t>ғ</w:t>
      </w:r>
      <w:r w:rsidRPr="000362FA">
        <w:rPr>
          <w:color w:val="000000"/>
          <w:lang w:val="kk-KZ"/>
        </w:rPr>
        <w:t xml:space="preserve">аш </w:t>
      </w:r>
      <w:r w:rsidRPr="0064230E">
        <w:rPr>
          <w:color w:val="000000"/>
          <w:lang w:val="kk-KZ"/>
        </w:rPr>
        <w:t>ұ</w:t>
      </w:r>
      <w:r w:rsidRPr="000362FA">
        <w:rPr>
          <w:color w:val="000000"/>
          <w:lang w:val="kk-KZ"/>
        </w:rPr>
        <w:t xml:space="preserve">стасы, жай </w:t>
      </w:r>
      <w:r w:rsidRPr="0064230E">
        <w:rPr>
          <w:color w:val="000000"/>
          <w:lang w:val="kk-KZ"/>
        </w:rPr>
        <w:t>ғ</w:t>
      </w:r>
      <w:r w:rsidRPr="000362FA">
        <w:rPr>
          <w:color w:val="000000"/>
          <w:lang w:val="kk-KZ"/>
        </w:rPr>
        <w:t>ана отын шабушы деген с</w:t>
      </w:r>
      <w:r w:rsidRPr="0064230E">
        <w:rPr>
          <w:color w:val="000000"/>
          <w:lang w:val="kk-KZ"/>
        </w:rPr>
        <w:t>ө</w:t>
      </w:r>
      <w:r w:rsidRPr="000362FA">
        <w:rPr>
          <w:color w:val="000000"/>
          <w:lang w:val="kk-KZ"/>
        </w:rPr>
        <w:t>з араб тiлiнде бiрнеше жа</w:t>
      </w:r>
      <w:r w:rsidRPr="0064230E">
        <w:rPr>
          <w:color w:val="000000"/>
          <w:lang w:val="kk-KZ"/>
        </w:rPr>
        <w:t>ғ</w:t>
      </w:r>
      <w:r w:rsidRPr="000362FA">
        <w:rPr>
          <w:color w:val="000000"/>
          <w:lang w:val="kk-KZ"/>
        </w:rPr>
        <w:t>ымсыз: 1) б</w:t>
      </w:r>
      <w:r w:rsidRPr="0064230E">
        <w:rPr>
          <w:color w:val="000000"/>
          <w:lang w:val="kk-KZ"/>
        </w:rPr>
        <w:t>ұ</w:t>
      </w:r>
      <w:r w:rsidRPr="000362FA">
        <w:rPr>
          <w:color w:val="000000"/>
          <w:lang w:val="kk-KZ"/>
        </w:rPr>
        <w:t>зы</w:t>
      </w:r>
      <w:r w:rsidRPr="0064230E">
        <w:rPr>
          <w:color w:val="000000"/>
          <w:lang w:val="kk-KZ"/>
        </w:rPr>
        <w:t>қ</w:t>
      </w:r>
      <w:r w:rsidRPr="000362FA">
        <w:rPr>
          <w:color w:val="000000"/>
          <w:lang w:val="kk-KZ"/>
        </w:rPr>
        <w:t>, есер; 2) рэкетир, бопсалаушы (вымогатель); 3) мерген (сапер) ма</w:t>
      </w:r>
      <w:r w:rsidRPr="0064230E">
        <w:rPr>
          <w:color w:val="000000"/>
          <w:lang w:val="kk-KZ"/>
        </w:rPr>
        <w:t>ғ</w:t>
      </w:r>
      <w:r w:rsidRPr="000362FA">
        <w:rPr>
          <w:color w:val="000000"/>
          <w:lang w:val="kk-KZ"/>
        </w:rPr>
        <w:t xml:space="preserve">ыналарына ие </w:t>
      </w:r>
      <w:r w:rsidRPr="00577401">
        <w:rPr>
          <w:color w:val="000000"/>
          <w:lang w:val="kk-KZ" w:bidi="hi-IN"/>
        </w:rPr>
        <w:t xml:space="preserve"> </w:t>
      </w:r>
      <w:r w:rsidRPr="0064230E">
        <w:rPr>
          <w:color w:val="000000"/>
          <w:lang w:val="kk-KZ" w:bidi="hi-IN"/>
        </w:rPr>
        <w:t>[</w:t>
      </w:r>
      <w:r w:rsidRPr="000362FA">
        <w:rPr>
          <w:color w:val="000000"/>
          <w:lang w:val="kk-KZ"/>
        </w:rPr>
        <w:t>42,102-б</w:t>
      </w:r>
      <w:r>
        <w:rPr>
          <w:color w:val="000000"/>
          <w:lang w:val="kk-KZ"/>
        </w:rPr>
        <w:t>.</w:t>
      </w:r>
      <w:r w:rsidRPr="0064230E">
        <w:rPr>
          <w:color w:val="000000"/>
          <w:lang w:val="kk-KZ" w:bidi="hi-IN"/>
        </w:rPr>
        <w:t>]</w:t>
      </w:r>
      <w:r>
        <w:rPr>
          <w:color w:val="000000"/>
          <w:lang w:val="kk-KZ"/>
        </w:rPr>
        <w:t xml:space="preserve">. </w:t>
      </w:r>
      <w:r w:rsidRPr="000362FA">
        <w:rPr>
          <w:color w:val="000000"/>
          <w:lang w:val="kk-KZ"/>
        </w:rPr>
        <w:t>Араб тiлiнi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сiндiрме с</w:t>
      </w:r>
      <w:r w:rsidRPr="0064230E">
        <w:rPr>
          <w:color w:val="000000"/>
          <w:lang w:val="kk-KZ"/>
        </w:rPr>
        <w:t>ө</w:t>
      </w:r>
      <w:r w:rsidRPr="000362FA">
        <w:rPr>
          <w:color w:val="000000"/>
          <w:lang w:val="kk-KZ"/>
        </w:rPr>
        <w:t xml:space="preserve">здiгiнде </w:t>
      </w:r>
      <w:r w:rsidRPr="000362FA">
        <w:rPr>
          <w:i/>
          <w:iCs/>
          <w:color w:val="000000"/>
          <w:lang w:val="kk-KZ"/>
        </w:rPr>
        <w:t>балташы</w:t>
      </w:r>
      <w:r w:rsidRPr="000362FA">
        <w:rPr>
          <w:color w:val="000000"/>
          <w:lang w:val="kk-KZ"/>
        </w:rPr>
        <w:t xml:space="preserve"> с</w:t>
      </w:r>
      <w:r w:rsidRPr="0064230E">
        <w:rPr>
          <w:color w:val="000000"/>
          <w:lang w:val="kk-KZ"/>
        </w:rPr>
        <w:t>ө</w:t>
      </w:r>
      <w:r w:rsidRPr="000362FA">
        <w:rPr>
          <w:color w:val="000000"/>
          <w:lang w:val="kk-KZ"/>
        </w:rPr>
        <w:t>зiне та</w:t>
      </w:r>
      <w:r w:rsidRPr="0064230E">
        <w:rPr>
          <w:color w:val="000000"/>
          <w:lang w:val="kk-KZ"/>
        </w:rPr>
        <w:t>ғ</w:t>
      </w:r>
      <w:r w:rsidRPr="000362FA">
        <w:rPr>
          <w:color w:val="000000"/>
          <w:lang w:val="kk-KZ"/>
        </w:rPr>
        <w:t>ы мынадай т</w:t>
      </w:r>
      <w:r w:rsidRPr="0064230E">
        <w:rPr>
          <w:color w:val="000000"/>
          <w:lang w:val="kk-KZ"/>
        </w:rPr>
        <w:t>ү</w:t>
      </w:r>
      <w:r>
        <w:rPr>
          <w:color w:val="000000"/>
          <w:lang w:val="kk-KZ"/>
        </w:rPr>
        <w:t xml:space="preserve">сiнiктеме берiлген. </w:t>
      </w:r>
      <w:r w:rsidRPr="000362FA">
        <w:rPr>
          <w:color w:val="000000"/>
          <w:lang w:val="kk-KZ"/>
        </w:rPr>
        <w:t>(</w:t>
      </w:r>
      <w:r>
        <w:rPr>
          <w:color w:val="000000"/>
          <w:lang w:val="kk-KZ"/>
        </w:rPr>
        <w:t>А</w:t>
      </w:r>
      <w:r w:rsidRPr="000362FA">
        <w:rPr>
          <w:color w:val="000000"/>
          <w:lang w:val="kk-KZ"/>
        </w:rPr>
        <w:t xml:space="preserve">л-балтаджи) </w:t>
      </w:r>
      <w:r>
        <w:rPr>
          <w:color w:val="000000"/>
          <w:lang w:val="kk-KZ"/>
        </w:rPr>
        <w:t>«</w:t>
      </w:r>
      <w:r w:rsidRPr="000362FA">
        <w:rPr>
          <w:color w:val="000000"/>
          <w:lang w:val="kk-KZ"/>
        </w:rPr>
        <w:t xml:space="preserve">балташы - </w:t>
      </w:r>
      <w:r w:rsidRPr="0064230E">
        <w:rPr>
          <w:color w:val="000000"/>
          <w:lang w:val="kk-KZ"/>
        </w:rPr>
        <w:t>ә</w:t>
      </w:r>
      <w:r w:rsidRPr="000362FA">
        <w:rPr>
          <w:color w:val="000000"/>
          <w:lang w:val="kk-KZ"/>
        </w:rPr>
        <w:t>скерлердi</w:t>
      </w:r>
      <w:r w:rsidRPr="0064230E">
        <w:rPr>
          <w:color w:val="000000"/>
          <w:lang w:val="kk-KZ"/>
        </w:rPr>
        <w:t>ң</w:t>
      </w:r>
      <w:r w:rsidRPr="000362FA">
        <w:rPr>
          <w:color w:val="000000"/>
          <w:lang w:val="kk-KZ"/>
        </w:rPr>
        <w:t xml:space="preserve"> ж</w:t>
      </w:r>
      <w:r w:rsidRPr="0064230E">
        <w:rPr>
          <w:color w:val="000000"/>
          <w:lang w:val="kk-KZ"/>
        </w:rPr>
        <w:t>ү</w:t>
      </w:r>
      <w:r w:rsidRPr="000362FA">
        <w:rPr>
          <w:color w:val="000000"/>
          <w:lang w:val="kk-KZ"/>
        </w:rPr>
        <w:t>ретiн жолын же</w:t>
      </w:r>
      <w:r w:rsidRPr="0064230E">
        <w:rPr>
          <w:color w:val="000000"/>
          <w:lang w:val="kk-KZ"/>
        </w:rPr>
        <w:t>ң</w:t>
      </w:r>
      <w:r w:rsidRPr="000362FA">
        <w:rPr>
          <w:color w:val="000000"/>
          <w:lang w:val="kk-KZ"/>
        </w:rPr>
        <w:t xml:space="preserve">iлдету </w:t>
      </w:r>
      <w:r w:rsidRPr="0064230E">
        <w:rPr>
          <w:color w:val="000000"/>
          <w:lang w:val="kk-KZ"/>
        </w:rPr>
        <w:t>ү</w:t>
      </w:r>
      <w:r w:rsidRPr="000362FA">
        <w:rPr>
          <w:color w:val="000000"/>
          <w:lang w:val="kk-KZ"/>
        </w:rPr>
        <w:t xml:space="preserve">шiн </w:t>
      </w:r>
      <w:r w:rsidRPr="0064230E">
        <w:rPr>
          <w:color w:val="000000"/>
          <w:lang w:val="kk-KZ"/>
        </w:rPr>
        <w:t>ә</w:t>
      </w:r>
      <w:r w:rsidRPr="000362FA">
        <w:rPr>
          <w:color w:val="000000"/>
          <w:lang w:val="kk-KZ"/>
        </w:rPr>
        <w:t>скермен бiрге ж</w:t>
      </w:r>
      <w:r w:rsidRPr="0064230E">
        <w:rPr>
          <w:color w:val="000000"/>
          <w:lang w:val="kk-KZ"/>
        </w:rPr>
        <w:t>ү</w:t>
      </w:r>
      <w:r w:rsidRPr="000362FA">
        <w:rPr>
          <w:color w:val="000000"/>
          <w:lang w:val="kk-KZ"/>
        </w:rPr>
        <w:t>рiп, жолда</w:t>
      </w:r>
      <w:r w:rsidRPr="0064230E">
        <w:rPr>
          <w:color w:val="000000"/>
          <w:lang w:val="kk-KZ"/>
        </w:rPr>
        <w:t>ғ</w:t>
      </w:r>
      <w:r w:rsidRPr="000362FA">
        <w:rPr>
          <w:color w:val="000000"/>
          <w:lang w:val="kk-KZ"/>
        </w:rPr>
        <w:t>ы а</w:t>
      </w:r>
      <w:r w:rsidRPr="0064230E">
        <w:rPr>
          <w:color w:val="000000"/>
          <w:lang w:val="kk-KZ"/>
        </w:rPr>
        <w:t>ғ</w:t>
      </w:r>
      <w:r w:rsidRPr="000362FA">
        <w:rPr>
          <w:color w:val="000000"/>
          <w:lang w:val="kk-KZ"/>
        </w:rPr>
        <w:t>аштарды шабушы, бекiнiстер орнатушы адам</w:t>
      </w:r>
      <w:r>
        <w:rPr>
          <w:color w:val="000000"/>
          <w:lang w:val="kk-KZ"/>
        </w:rPr>
        <w:t>»</w:t>
      </w:r>
      <w:r w:rsidRPr="000362FA">
        <w:rPr>
          <w:color w:val="000000"/>
          <w:lang w:val="kk-KZ"/>
        </w:rPr>
        <w:t xml:space="preserve"> </w:t>
      </w:r>
      <w:r w:rsidRPr="0064230E">
        <w:rPr>
          <w:color w:val="000000"/>
          <w:lang w:val="kk-KZ" w:bidi="hi-IN"/>
        </w:rPr>
        <w:t>[</w:t>
      </w:r>
      <w:r w:rsidRPr="000362FA">
        <w:rPr>
          <w:color w:val="000000"/>
          <w:lang w:val="kk-KZ"/>
        </w:rPr>
        <w:t>72,48-б.</w:t>
      </w:r>
      <w:r w:rsidRPr="0064230E">
        <w:rPr>
          <w:color w:val="000000"/>
          <w:lang w:val="kk-KZ" w:bidi="hi-IN"/>
        </w:rPr>
        <w:t>]</w:t>
      </w:r>
      <w:r w:rsidRPr="00577401">
        <w:rPr>
          <w:color w:val="000000"/>
          <w:lang w:val="kk-KZ"/>
        </w:rPr>
        <w:t xml:space="preserve"> Б</w:t>
      </w:r>
      <w:r w:rsidRPr="0064230E">
        <w:rPr>
          <w:color w:val="000000"/>
          <w:lang w:val="kk-KZ"/>
        </w:rPr>
        <w:t>ұ</w:t>
      </w:r>
      <w:r w:rsidRPr="00577401">
        <w:rPr>
          <w:color w:val="000000"/>
          <w:lang w:val="kk-KZ"/>
        </w:rPr>
        <w:t>дан сол бiр жаугершiлiк заманда балта тек е</w:t>
      </w:r>
      <w:r w:rsidRPr="0064230E">
        <w:rPr>
          <w:color w:val="000000"/>
          <w:lang w:val="kk-KZ"/>
        </w:rPr>
        <w:t>ң</w:t>
      </w:r>
      <w:r w:rsidRPr="00577401">
        <w:rPr>
          <w:color w:val="000000"/>
          <w:lang w:val="kk-KZ"/>
        </w:rPr>
        <w:t xml:space="preserve">бек </w:t>
      </w:r>
      <w:r w:rsidRPr="0064230E">
        <w:rPr>
          <w:color w:val="000000"/>
          <w:lang w:val="kk-KZ"/>
        </w:rPr>
        <w:t>құ</w:t>
      </w:r>
      <w:r w:rsidRPr="00577401">
        <w:rPr>
          <w:color w:val="000000"/>
          <w:lang w:val="kk-KZ"/>
        </w:rPr>
        <w:t xml:space="preserve">ралы </w:t>
      </w:r>
      <w:r w:rsidRPr="0064230E">
        <w:rPr>
          <w:color w:val="000000"/>
          <w:lang w:val="kk-KZ"/>
        </w:rPr>
        <w:t>ғ</w:t>
      </w:r>
      <w:r w:rsidRPr="00577401">
        <w:rPr>
          <w:color w:val="000000"/>
          <w:lang w:val="kk-KZ"/>
        </w:rPr>
        <w:t xml:space="preserve">ана емес, </w:t>
      </w:r>
      <w:r w:rsidRPr="0064230E">
        <w:rPr>
          <w:color w:val="000000"/>
          <w:lang w:val="kk-KZ"/>
        </w:rPr>
        <w:t>қ</w:t>
      </w:r>
      <w:r w:rsidRPr="00577401">
        <w:rPr>
          <w:color w:val="000000"/>
          <w:lang w:val="kk-KZ"/>
        </w:rPr>
        <w:t>ару ретiнде ж</w:t>
      </w:r>
      <w:r w:rsidRPr="0064230E">
        <w:rPr>
          <w:color w:val="000000"/>
          <w:lang w:val="kk-KZ"/>
        </w:rPr>
        <w:t>ұ</w:t>
      </w:r>
      <w:r w:rsidRPr="00577401">
        <w:rPr>
          <w:color w:val="000000"/>
          <w:lang w:val="kk-KZ"/>
        </w:rPr>
        <w:t>мсал</w:t>
      </w:r>
      <w:r w:rsidRPr="0064230E">
        <w:rPr>
          <w:color w:val="000000"/>
          <w:lang w:val="kk-KZ"/>
        </w:rPr>
        <w:t>ғ</w:t>
      </w:r>
      <w:r w:rsidRPr="00577401">
        <w:rPr>
          <w:color w:val="000000"/>
          <w:lang w:val="kk-KZ"/>
        </w:rPr>
        <w:t>аны бай</w:t>
      </w:r>
      <w:r w:rsidRPr="0064230E">
        <w:rPr>
          <w:color w:val="000000"/>
          <w:lang w:val="kk-KZ"/>
        </w:rPr>
        <w:t>қ</w:t>
      </w:r>
      <w:r w:rsidRPr="00577401">
        <w:rPr>
          <w:color w:val="000000"/>
          <w:lang w:val="kk-KZ"/>
        </w:rPr>
        <w:t xml:space="preserve">алады. </w:t>
      </w:r>
      <w:r w:rsidRPr="000362FA">
        <w:rPr>
          <w:color w:val="000000"/>
          <w:lang w:val="kk-KZ"/>
        </w:rPr>
        <w:t xml:space="preserve">Ал </w:t>
      </w:r>
      <w:r w:rsidRPr="0064230E">
        <w:rPr>
          <w:color w:val="000000"/>
          <w:lang w:val="kk-KZ"/>
        </w:rPr>
        <w:t>қ</w:t>
      </w:r>
      <w:r w:rsidRPr="000362FA">
        <w:rPr>
          <w:color w:val="000000"/>
          <w:lang w:val="kk-KZ"/>
        </w:rPr>
        <w:t>ару ж</w:t>
      </w:r>
      <w:r w:rsidRPr="0064230E">
        <w:rPr>
          <w:color w:val="000000"/>
          <w:lang w:val="kk-KZ"/>
        </w:rPr>
        <w:t>ұ</w:t>
      </w:r>
      <w:r w:rsidRPr="000362FA">
        <w:rPr>
          <w:color w:val="000000"/>
          <w:lang w:val="kk-KZ"/>
        </w:rPr>
        <w:t xml:space="preserve">мсаушы адам </w:t>
      </w:r>
      <w:r w:rsidRPr="0064230E">
        <w:rPr>
          <w:color w:val="000000"/>
          <w:lang w:val="kk-KZ"/>
        </w:rPr>
        <w:t>ә</w:t>
      </w:r>
      <w:r w:rsidRPr="000362FA">
        <w:rPr>
          <w:color w:val="000000"/>
          <w:lang w:val="kk-KZ"/>
        </w:rPr>
        <w:t>рi б</w:t>
      </w:r>
      <w:r w:rsidRPr="0064230E">
        <w:rPr>
          <w:color w:val="000000"/>
          <w:lang w:val="kk-KZ"/>
        </w:rPr>
        <w:t>ұ</w:t>
      </w:r>
      <w:r w:rsidRPr="000362FA">
        <w:rPr>
          <w:color w:val="000000"/>
          <w:lang w:val="kk-KZ"/>
        </w:rPr>
        <w:t>зы</w:t>
      </w:r>
      <w:r w:rsidRPr="0064230E">
        <w:rPr>
          <w:color w:val="000000"/>
          <w:lang w:val="kk-KZ"/>
        </w:rPr>
        <w:t>қ</w:t>
      </w:r>
      <w:r w:rsidRPr="000362FA">
        <w:rPr>
          <w:color w:val="000000"/>
          <w:lang w:val="kk-KZ"/>
        </w:rPr>
        <w:t xml:space="preserve">, </w:t>
      </w:r>
      <w:r w:rsidRPr="0064230E">
        <w:rPr>
          <w:color w:val="000000"/>
          <w:lang w:val="kk-KZ"/>
        </w:rPr>
        <w:t>ә</w:t>
      </w:r>
      <w:r w:rsidRPr="000362FA">
        <w:rPr>
          <w:color w:val="000000"/>
          <w:lang w:val="kk-KZ"/>
        </w:rPr>
        <w:t xml:space="preserve">рi есер, </w:t>
      </w:r>
      <w:r w:rsidRPr="0064230E">
        <w:rPr>
          <w:color w:val="000000"/>
          <w:lang w:val="kk-KZ"/>
        </w:rPr>
        <w:t>қ</w:t>
      </w:r>
      <w:r w:rsidRPr="000362FA">
        <w:rPr>
          <w:color w:val="000000"/>
          <w:lang w:val="kk-KZ"/>
        </w:rPr>
        <w:t>ит етсе балта ала ж</w:t>
      </w:r>
      <w:r w:rsidRPr="0064230E">
        <w:rPr>
          <w:color w:val="000000"/>
          <w:lang w:val="kk-KZ"/>
        </w:rPr>
        <w:t>ү</w:t>
      </w:r>
      <w:r w:rsidRPr="000362FA">
        <w:rPr>
          <w:color w:val="000000"/>
          <w:lang w:val="kk-KZ"/>
        </w:rPr>
        <w:t>гiретiн жа</w:t>
      </w:r>
      <w:r w:rsidRPr="0064230E">
        <w:rPr>
          <w:color w:val="000000"/>
          <w:lang w:val="kk-KZ"/>
        </w:rPr>
        <w:t>ғ</w:t>
      </w:r>
      <w:r w:rsidRPr="000362FA">
        <w:rPr>
          <w:color w:val="000000"/>
          <w:lang w:val="kk-KZ"/>
        </w:rPr>
        <w:t xml:space="preserve">ымсыз </w:t>
      </w:r>
      <w:r w:rsidRPr="0064230E">
        <w:rPr>
          <w:color w:val="000000"/>
          <w:lang w:val="kk-KZ"/>
        </w:rPr>
        <w:t>қ</w:t>
      </w:r>
      <w:r w:rsidRPr="000362FA">
        <w:rPr>
          <w:color w:val="000000"/>
          <w:lang w:val="kk-KZ"/>
        </w:rPr>
        <w:t>ауiптi адам.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жа</w:t>
      </w:r>
      <w:r w:rsidRPr="0064230E">
        <w:rPr>
          <w:color w:val="000000"/>
          <w:lang w:val="kk-KZ"/>
        </w:rPr>
        <w:t>ғ</w:t>
      </w:r>
      <w:r w:rsidRPr="000362FA">
        <w:rPr>
          <w:color w:val="000000"/>
          <w:lang w:val="kk-KZ"/>
        </w:rPr>
        <w:t>ымсыз ма</w:t>
      </w:r>
      <w:r w:rsidRPr="0064230E">
        <w:rPr>
          <w:color w:val="000000"/>
          <w:lang w:val="kk-KZ"/>
        </w:rPr>
        <w:t>ғ</w:t>
      </w:r>
      <w:r w:rsidRPr="000362FA">
        <w:rPr>
          <w:color w:val="000000"/>
          <w:lang w:val="kk-KZ"/>
        </w:rPr>
        <w:t>ына</w:t>
      </w:r>
      <w:r w:rsidRPr="0064230E">
        <w:rPr>
          <w:color w:val="000000"/>
          <w:lang w:val="kk-KZ"/>
        </w:rPr>
        <w:t>ғ</w:t>
      </w:r>
      <w:r w:rsidRPr="000362FA">
        <w:rPr>
          <w:color w:val="000000"/>
          <w:lang w:val="kk-KZ"/>
        </w:rPr>
        <w:t>а ие болуы сонды</w:t>
      </w:r>
      <w:r w:rsidRPr="0064230E">
        <w:rPr>
          <w:color w:val="000000"/>
          <w:lang w:val="kk-KZ"/>
        </w:rPr>
        <w:t>қ</w:t>
      </w:r>
      <w:r w:rsidRPr="000362FA">
        <w:rPr>
          <w:color w:val="000000"/>
          <w:lang w:val="kk-KZ"/>
        </w:rPr>
        <w:t>тан деп т</w:t>
      </w:r>
      <w:r w:rsidRPr="0064230E">
        <w:rPr>
          <w:color w:val="000000"/>
          <w:lang w:val="kk-KZ"/>
        </w:rPr>
        <w:t>ү</w:t>
      </w:r>
      <w:r w:rsidRPr="000362FA">
        <w:rPr>
          <w:color w:val="000000"/>
          <w:lang w:val="kk-KZ"/>
        </w:rPr>
        <w:t>сiнуге болады.</w:t>
      </w:r>
    </w:p>
    <w:p w:rsidR="00967436" w:rsidRPr="0064230E" w:rsidRDefault="00967436" w:rsidP="00216FBF">
      <w:pPr>
        <w:tabs>
          <w:tab w:val="left" w:pos="8789"/>
        </w:tabs>
        <w:autoSpaceDE w:val="0"/>
        <w:autoSpaceDN w:val="0"/>
        <w:spacing w:before="0" w:beforeAutospacing="0" w:after="0" w:afterAutospacing="0"/>
        <w:jc w:val="both"/>
        <w:rPr>
          <w:color w:val="000000"/>
        </w:rPr>
      </w:pPr>
      <w:r>
        <w:rPr>
          <w:color w:val="000000"/>
          <w:lang w:val="kk-KZ"/>
        </w:rPr>
        <w:t xml:space="preserve">      Араб тiлiндегi  </w:t>
      </w:r>
      <w:r w:rsidRPr="000362FA">
        <w:rPr>
          <w:color w:val="000000"/>
          <w:lang w:val="kk-KZ"/>
        </w:rPr>
        <w:t>(татарбаша)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т</w:t>
      </w:r>
      <w:r w:rsidRPr="0064230E">
        <w:rPr>
          <w:color w:val="000000"/>
          <w:lang w:val="kk-KZ"/>
        </w:rPr>
        <w:t>ө</w:t>
      </w:r>
      <w:r w:rsidRPr="000362FA">
        <w:rPr>
          <w:color w:val="000000"/>
          <w:lang w:val="kk-KZ"/>
        </w:rPr>
        <w:t>ркiнi т</w:t>
      </w:r>
      <w:r w:rsidRPr="0064230E">
        <w:rPr>
          <w:color w:val="000000"/>
          <w:lang w:val="kk-KZ"/>
        </w:rPr>
        <w:t>ү</w:t>
      </w:r>
      <w:r w:rsidRPr="000362FA">
        <w:rPr>
          <w:color w:val="000000"/>
          <w:lang w:val="kk-KZ"/>
        </w:rPr>
        <w:t>ркi тiлi м</w:t>
      </w:r>
      <w:r>
        <w:rPr>
          <w:color w:val="000000"/>
          <w:lang w:val="kk-KZ"/>
        </w:rPr>
        <w:t>е</w:t>
      </w:r>
      <w:r w:rsidRPr="000362FA">
        <w:rPr>
          <w:color w:val="000000"/>
          <w:lang w:val="kk-KZ"/>
        </w:rPr>
        <w:t xml:space="preserve"> екен деген жорамалымыз бар. Оны</w:t>
      </w:r>
      <w:r w:rsidRPr="0064230E">
        <w:rPr>
          <w:color w:val="000000"/>
          <w:lang w:val="kk-KZ"/>
        </w:rPr>
        <w:t>ң</w:t>
      </w:r>
      <w:r w:rsidRPr="000362FA">
        <w:rPr>
          <w:color w:val="000000"/>
          <w:lang w:val="kk-KZ"/>
        </w:rPr>
        <w:t xml:space="preserve"> ма</w:t>
      </w:r>
      <w:r w:rsidRPr="0064230E">
        <w:rPr>
          <w:color w:val="000000"/>
          <w:lang w:val="kk-KZ"/>
        </w:rPr>
        <w:t>ғ</w:t>
      </w:r>
      <w:r w:rsidRPr="000362FA">
        <w:rPr>
          <w:color w:val="000000"/>
          <w:lang w:val="kk-KZ"/>
        </w:rPr>
        <w:t>ынасы феска кию. Феска дегенiмiз - Таяу Шы</w:t>
      </w:r>
      <w:r w:rsidRPr="0064230E">
        <w:rPr>
          <w:color w:val="000000"/>
          <w:lang w:val="kk-KZ"/>
        </w:rPr>
        <w:t>ғ</w:t>
      </w:r>
      <w:r w:rsidRPr="000362FA">
        <w:rPr>
          <w:color w:val="000000"/>
          <w:lang w:val="kk-KZ"/>
        </w:rPr>
        <w:t>ыс елдерi мен Батыс Африка хал</w:t>
      </w:r>
      <w:r w:rsidRPr="0064230E">
        <w:rPr>
          <w:color w:val="000000"/>
          <w:lang w:val="kk-KZ"/>
        </w:rPr>
        <w:t>қ</w:t>
      </w:r>
      <w:r w:rsidRPr="000362FA">
        <w:rPr>
          <w:color w:val="000000"/>
          <w:lang w:val="kk-KZ"/>
        </w:rPr>
        <w:t xml:space="preserve">ы киетiн, </w:t>
      </w:r>
      <w:r w:rsidRPr="0064230E">
        <w:rPr>
          <w:color w:val="000000"/>
          <w:lang w:val="kk-KZ"/>
        </w:rPr>
        <w:t>қ</w:t>
      </w:r>
      <w:r w:rsidRPr="000362FA">
        <w:rPr>
          <w:color w:val="000000"/>
          <w:lang w:val="kk-KZ"/>
        </w:rPr>
        <w:t>иы</w:t>
      </w:r>
      <w:r w:rsidRPr="0064230E">
        <w:rPr>
          <w:color w:val="000000"/>
          <w:lang w:val="kk-KZ"/>
        </w:rPr>
        <w:t>қ</w:t>
      </w:r>
      <w:r w:rsidRPr="000362FA">
        <w:rPr>
          <w:color w:val="000000"/>
          <w:lang w:val="kk-KZ"/>
        </w:rPr>
        <w:t xml:space="preserve"> конус т</w:t>
      </w:r>
      <w:r w:rsidRPr="0064230E">
        <w:rPr>
          <w:color w:val="000000"/>
          <w:lang w:val="kk-KZ"/>
        </w:rPr>
        <w:t>ә</w:t>
      </w:r>
      <w:r w:rsidRPr="000362FA">
        <w:rPr>
          <w:color w:val="000000"/>
          <w:lang w:val="kk-KZ"/>
        </w:rPr>
        <w:t>рiздес (</w:t>
      </w:r>
      <w:r w:rsidRPr="0064230E">
        <w:rPr>
          <w:color w:val="000000"/>
          <w:lang w:val="kk-KZ"/>
        </w:rPr>
        <w:t>ә</w:t>
      </w:r>
      <w:r w:rsidRPr="000362FA">
        <w:rPr>
          <w:color w:val="000000"/>
          <w:lang w:val="kk-KZ"/>
        </w:rPr>
        <w:t xml:space="preserve">детте </w:t>
      </w:r>
      <w:r w:rsidRPr="0064230E">
        <w:rPr>
          <w:color w:val="000000"/>
          <w:lang w:val="kk-KZ"/>
        </w:rPr>
        <w:t>қ</w:t>
      </w:r>
      <w:r w:rsidRPr="000362FA">
        <w:rPr>
          <w:color w:val="000000"/>
          <w:lang w:val="kk-KZ"/>
        </w:rPr>
        <w:t>ызыл т</w:t>
      </w:r>
      <w:r w:rsidRPr="0064230E">
        <w:rPr>
          <w:color w:val="000000"/>
          <w:lang w:val="kk-KZ"/>
        </w:rPr>
        <w:t>ү</w:t>
      </w:r>
      <w:r w:rsidRPr="000362FA">
        <w:rPr>
          <w:color w:val="000000"/>
          <w:lang w:val="kk-KZ"/>
        </w:rPr>
        <w:t xml:space="preserve">стi) ерлер бас киiмi </w:t>
      </w:r>
      <w:r w:rsidRPr="0064230E">
        <w:rPr>
          <w:color w:val="000000"/>
          <w:lang w:val="kk-KZ" w:bidi="hi-IN"/>
        </w:rPr>
        <w:t>[</w:t>
      </w:r>
      <w:r w:rsidRPr="000362FA">
        <w:rPr>
          <w:color w:val="000000"/>
          <w:lang w:val="kk-KZ"/>
        </w:rPr>
        <w:t>34,644-б</w:t>
      </w:r>
      <w:r>
        <w:rPr>
          <w:color w:val="000000"/>
          <w:lang w:val="kk-KZ"/>
        </w:rPr>
        <w:t>.</w:t>
      </w:r>
      <w:r w:rsidRPr="0064230E">
        <w:rPr>
          <w:color w:val="000000"/>
          <w:lang w:val="kk-KZ" w:bidi="hi-IN"/>
        </w:rPr>
        <w:t>]</w:t>
      </w:r>
      <w:r w:rsidRPr="000362FA">
        <w:rPr>
          <w:color w:val="000000"/>
          <w:lang w:val="kk-KZ"/>
        </w:rPr>
        <w:t>. Бiздi</w:t>
      </w:r>
      <w:r w:rsidRPr="0064230E">
        <w:rPr>
          <w:color w:val="000000"/>
          <w:lang w:val="kk-KZ"/>
        </w:rPr>
        <w:t>ң</w:t>
      </w:r>
      <w:r w:rsidRPr="000362FA">
        <w:rPr>
          <w:color w:val="000000"/>
          <w:lang w:val="kk-KZ"/>
        </w:rPr>
        <w:t xml:space="preserve"> елiмiздегi татар </w:t>
      </w:r>
      <w:r w:rsidRPr="0064230E">
        <w:rPr>
          <w:color w:val="000000"/>
          <w:lang w:val="kk-KZ"/>
        </w:rPr>
        <w:t>ұ</w:t>
      </w:r>
      <w:r w:rsidRPr="000362FA">
        <w:rPr>
          <w:color w:val="000000"/>
          <w:lang w:val="kk-KZ"/>
        </w:rPr>
        <w:t>лтыны</w:t>
      </w:r>
      <w:r w:rsidRPr="0064230E">
        <w:rPr>
          <w:color w:val="000000"/>
          <w:lang w:val="kk-KZ"/>
        </w:rPr>
        <w:t>ң</w:t>
      </w:r>
      <w:r w:rsidRPr="000362FA">
        <w:rPr>
          <w:color w:val="000000"/>
          <w:lang w:val="kk-KZ"/>
        </w:rPr>
        <w:t xml:space="preserve"> ер кiсiлерi де сондай бас киiм киедi. Сонды</w:t>
      </w:r>
      <w:r w:rsidRPr="0064230E">
        <w:rPr>
          <w:color w:val="000000"/>
          <w:lang w:val="kk-KZ"/>
        </w:rPr>
        <w:t>қ</w:t>
      </w:r>
      <w:r w:rsidRPr="000362FA">
        <w:rPr>
          <w:color w:val="000000"/>
          <w:lang w:val="kk-KZ"/>
        </w:rPr>
        <w:t>тан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w:t>
      </w:r>
      <w:r w:rsidRPr="000362FA">
        <w:rPr>
          <w:i/>
          <w:iCs/>
          <w:color w:val="000000"/>
          <w:lang w:val="kk-KZ"/>
        </w:rPr>
        <w:t>татарбасы</w:t>
      </w:r>
      <w:r w:rsidRPr="000362FA">
        <w:rPr>
          <w:color w:val="000000"/>
          <w:lang w:val="kk-KZ"/>
        </w:rPr>
        <w:t xml:space="preserve"> деген с</w:t>
      </w:r>
      <w:r w:rsidRPr="0064230E">
        <w:rPr>
          <w:color w:val="000000"/>
          <w:lang w:val="kk-KZ"/>
        </w:rPr>
        <w:t>ө</w:t>
      </w:r>
      <w:r w:rsidRPr="000362FA">
        <w:rPr>
          <w:color w:val="000000"/>
          <w:lang w:val="kk-KZ"/>
        </w:rPr>
        <w:t>зден шы</w:t>
      </w:r>
      <w:r w:rsidRPr="0064230E">
        <w:rPr>
          <w:color w:val="000000"/>
          <w:lang w:val="kk-KZ"/>
        </w:rPr>
        <w:t>ққ</w:t>
      </w:r>
      <w:r w:rsidRPr="000362FA">
        <w:rPr>
          <w:color w:val="000000"/>
          <w:lang w:val="kk-KZ"/>
        </w:rPr>
        <w:t>ан болуы керек. Б</w:t>
      </w:r>
      <w:r w:rsidRPr="0064230E">
        <w:rPr>
          <w:color w:val="000000"/>
          <w:lang w:val="kk-KZ"/>
        </w:rPr>
        <w:t>ұ</w:t>
      </w:r>
      <w:r w:rsidRPr="000362FA">
        <w:rPr>
          <w:color w:val="000000"/>
          <w:lang w:val="kk-KZ"/>
        </w:rPr>
        <w:t>л бiрiншi жорамал. Екiншiден, араб тiлiнде т</w:t>
      </w:r>
      <w:r w:rsidRPr="0064230E">
        <w:rPr>
          <w:color w:val="000000"/>
          <w:lang w:val="kk-KZ"/>
        </w:rPr>
        <w:t>ө</w:t>
      </w:r>
      <w:r w:rsidRPr="000362FA">
        <w:rPr>
          <w:color w:val="000000"/>
          <w:lang w:val="kk-KZ"/>
        </w:rPr>
        <w:t>рт дауыссызды т</w:t>
      </w:r>
      <w:r w:rsidRPr="0064230E">
        <w:rPr>
          <w:color w:val="000000"/>
          <w:lang w:val="kk-KZ"/>
        </w:rPr>
        <w:t>ү</w:t>
      </w:r>
      <w:r w:rsidRPr="000362FA">
        <w:rPr>
          <w:color w:val="000000"/>
          <w:lang w:val="kk-KZ"/>
        </w:rPr>
        <w:t>бiр сирек кездеседi, ал б</w:t>
      </w:r>
      <w:r w:rsidRPr="0064230E">
        <w:rPr>
          <w:color w:val="000000"/>
          <w:lang w:val="kk-KZ"/>
        </w:rPr>
        <w:t>ұ</w:t>
      </w:r>
      <w:r w:rsidRPr="000362FA">
        <w:rPr>
          <w:color w:val="000000"/>
          <w:lang w:val="kk-KZ"/>
        </w:rPr>
        <w:t>л т</w:t>
      </w:r>
      <w:r w:rsidRPr="0064230E">
        <w:rPr>
          <w:color w:val="000000"/>
          <w:lang w:val="kk-KZ"/>
        </w:rPr>
        <w:t>ү</w:t>
      </w:r>
      <w:r w:rsidRPr="000362FA">
        <w:rPr>
          <w:color w:val="000000"/>
          <w:lang w:val="kk-KZ"/>
        </w:rPr>
        <w:t>бiр т</w:t>
      </w:r>
      <w:r w:rsidRPr="0064230E">
        <w:rPr>
          <w:color w:val="000000"/>
          <w:lang w:val="kk-KZ"/>
        </w:rPr>
        <w:t>ө</w:t>
      </w:r>
      <w:r w:rsidRPr="000362FA">
        <w:rPr>
          <w:color w:val="000000"/>
          <w:lang w:val="kk-KZ"/>
        </w:rPr>
        <w:t xml:space="preserve">рт </w:t>
      </w:r>
      <w:r w:rsidRPr="0064230E">
        <w:rPr>
          <w:color w:val="000000"/>
          <w:lang w:val="kk-KZ"/>
        </w:rPr>
        <w:t>ә</w:t>
      </w:r>
      <w:r w:rsidRPr="000362FA">
        <w:rPr>
          <w:color w:val="000000"/>
          <w:lang w:val="kk-KZ"/>
        </w:rPr>
        <w:t>рiптен т</w:t>
      </w:r>
      <w:r w:rsidRPr="0064230E">
        <w:rPr>
          <w:color w:val="000000"/>
          <w:lang w:val="kk-KZ"/>
        </w:rPr>
        <w:t>ұ</w:t>
      </w:r>
      <w:r w:rsidRPr="000362FA">
        <w:rPr>
          <w:color w:val="000000"/>
          <w:lang w:val="kk-KZ"/>
        </w:rPr>
        <w:t>рады ж</w:t>
      </w:r>
      <w:r w:rsidRPr="0064230E">
        <w:rPr>
          <w:color w:val="000000"/>
          <w:lang w:val="kk-KZ"/>
        </w:rPr>
        <w:t>ә</w:t>
      </w:r>
      <w:r w:rsidRPr="000362FA">
        <w:rPr>
          <w:color w:val="000000"/>
          <w:lang w:val="kk-KZ"/>
        </w:rPr>
        <w:t>не одан к</w:t>
      </w:r>
      <w:r w:rsidRPr="0064230E">
        <w:rPr>
          <w:color w:val="000000"/>
          <w:lang w:val="kk-KZ"/>
        </w:rPr>
        <w:t>ө</w:t>
      </w:r>
      <w:r w:rsidRPr="000362FA">
        <w:rPr>
          <w:color w:val="000000"/>
          <w:lang w:val="kk-KZ"/>
        </w:rPr>
        <w:t>п с</w:t>
      </w:r>
      <w:r w:rsidRPr="0064230E">
        <w:rPr>
          <w:color w:val="000000"/>
          <w:lang w:val="kk-KZ"/>
        </w:rPr>
        <w:t>ө</w:t>
      </w:r>
      <w:r w:rsidRPr="000362FA">
        <w:rPr>
          <w:color w:val="000000"/>
          <w:lang w:val="kk-KZ"/>
        </w:rPr>
        <w:t>з туындама</w:t>
      </w:r>
      <w:r w:rsidRPr="0064230E">
        <w:rPr>
          <w:color w:val="000000"/>
          <w:lang w:val="kk-KZ"/>
        </w:rPr>
        <w:t>ғ</w:t>
      </w:r>
      <w:r w:rsidRPr="000362FA">
        <w:rPr>
          <w:color w:val="000000"/>
          <w:lang w:val="kk-KZ"/>
        </w:rPr>
        <w:t xml:space="preserve">ан. </w:t>
      </w:r>
      <w:r>
        <w:rPr>
          <w:color w:val="000000"/>
        </w:rPr>
        <w:t xml:space="preserve">Туынды </w:t>
      </w:r>
      <w:r w:rsidR="00216FBF" w:rsidRPr="00216FBF">
        <w:rPr>
          <w:i/>
          <w:iCs/>
          <w:color w:val="000000"/>
        </w:rPr>
        <w:t>тарбуш</w:t>
      </w:r>
      <w:r w:rsidR="00216FBF">
        <w:rPr>
          <w:color w:val="000000"/>
        </w:rPr>
        <w:t xml:space="preserve"> феска</w:t>
      </w:r>
      <w:r w:rsidR="00216FBF">
        <w:rPr>
          <w:color w:val="000000"/>
          <w:lang w:val="kk-KZ"/>
        </w:rPr>
        <w:t>,</w:t>
      </w:r>
      <w:r w:rsidRPr="0064230E">
        <w:rPr>
          <w:color w:val="000000"/>
        </w:rPr>
        <w:t xml:space="preserve">  </w:t>
      </w:r>
      <w:r w:rsidRPr="00216FBF">
        <w:rPr>
          <w:i/>
          <w:iCs/>
          <w:color w:val="000000"/>
        </w:rPr>
        <w:t>мутарбашун</w:t>
      </w:r>
      <w:r w:rsidRPr="0064230E">
        <w:rPr>
          <w:color w:val="000000"/>
        </w:rPr>
        <w:t xml:space="preserve"> феска киюшi адам деген екi-а</w:t>
      </w:r>
      <w:r w:rsidRPr="0064230E">
        <w:rPr>
          <w:color w:val="000000"/>
          <w:lang w:val="kk-KZ"/>
        </w:rPr>
        <w:t>қ</w:t>
      </w:r>
      <w:r w:rsidRPr="0064230E">
        <w:rPr>
          <w:color w:val="000000"/>
        </w:rPr>
        <w:t xml:space="preserve"> с</w:t>
      </w:r>
      <w:r w:rsidRPr="0064230E">
        <w:rPr>
          <w:color w:val="000000"/>
          <w:lang w:val="kk-KZ"/>
        </w:rPr>
        <w:t>ө</w:t>
      </w:r>
      <w:r>
        <w:rPr>
          <w:color w:val="000000"/>
        </w:rPr>
        <w:t xml:space="preserve">з </w:t>
      </w:r>
      <w:r w:rsidRPr="0064230E">
        <w:rPr>
          <w:color w:val="000000"/>
          <w:lang w:val="kk-KZ" w:bidi="hi-IN"/>
        </w:rPr>
        <w:t>[</w:t>
      </w:r>
      <w:r w:rsidRPr="0064230E">
        <w:rPr>
          <w:color w:val="000000"/>
        </w:rPr>
        <w:t>42,1597-б.</w:t>
      </w:r>
      <w:r w:rsidRPr="0064230E">
        <w:rPr>
          <w:color w:val="000000"/>
          <w:lang w:val="kk-KZ" w:bidi="hi-IN"/>
        </w:rPr>
        <w:t>]</w:t>
      </w:r>
      <w:r w:rsidRPr="0064230E">
        <w:rPr>
          <w:color w:val="000000"/>
        </w:rPr>
        <w:t>. Б</w:t>
      </w:r>
      <w:r w:rsidRPr="0064230E">
        <w:rPr>
          <w:color w:val="000000"/>
          <w:lang w:val="kk-KZ"/>
        </w:rPr>
        <w:t>ұ</w:t>
      </w:r>
      <w:r w:rsidRPr="0064230E">
        <w:rPr>
          <w:color w:val="000000"/>
        </w:rPr>
        <w:t>л с</w:t>
      </w:r>
      <w:r w:rsidRPr="0064230E">
        <w:rPr>
          <w:color w:val="000000"/>
          <w:lang w:val="kk-KZ"/>
        </w:rPr>
        <w:t>ө</w:t>
      </w:r>
      <w:r w:rsidRPr="0064230E">
        <w:rPr>
          <w:color w:val="000000"/>
        </w:rPr>
        <w:t>з араб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здiгiнде кездеспедi.</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Осы арада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w:t>
      </w:r>
      <w:r w:rsidRPr="0064230E">
        <w:rPr>
          <w:i/>
          <w:iCs/>
          <w:color w:val="000000"/>
        </w:rPr>
        <w:t>о</w:t>
      </w:r>
      <w:r w:rsidRPr="0064230E">
        <w:rPr>
          <w:i/>
          <w:iCs/>
          <w:color w:val="000000"/>
          <w:lang w:val="kk-KZ"/>
        </w:rPr>
        <w:t>ғ</w:t>
      </w:r>
      <w:r w:rsidRPr="0064230E">
        <w:rPr>
          <w:i/>
          <w:iCs/>
          <w:color w:val="000000"/>
        </w:rPr>
        <w:t>ланшы</w:t>
      </w:r>
      <w:r w:rsidRPr="0064230E">
        <w:rPr>
          <w:color w:val="000000"/>
        </w:rPr>
        <w:t xml:space="preserve"> с</w:t>
      </w:r>
      <w:r w:rsidRPr="0064230E">
        <w:rPr>
          <w:color w:val="000000"/>
          <w:lang w:val="kk-KZ"/>
        </w:rPr>
        <w:t>ө</w:t>
      </w:r>
      <w:r w:rsidRPr="0064230E">
        <w:rPr>
          <w:color w:val="000000"/>
        </w:rPr>
        <w:t>зiнi</w:t>
      </w:r>
      <w:r w:rsidRPr="0064230E">
        <w:rPr>
          <w:color w:val="000000"/>
          <w:lang w:val="kk-KZ"/>
        </w:rPr>
        <w:t>ң</w:t>
      </w:r>
      <w:r w:rsidRPr="0064230E">
        <w:rPr>
          <w:color w:val="000000"/>
        </w:rPr>
        <w:t xml:space="preserve"> араб тiлiне енiп, есiтер </w:t>
      </w:r>
      <w:r w:rsidRPr="0064230E">
        <w:rPr>
          <w:color w:val="000000"/>
          <w:lang w:val="kk-KZ"/>
        </w:rPr>
        <w:t>құ</w:t>
      </w:r>
      <w:r w:rsidRPr="0064230E">
        <w:rPr>
          <w:color w:val="000000"/>
        </w:rPr>
        <w:t>ла</w:t>
      </w:r>
      <w:r w:rsidRPr="0064230E">
        <w:rPr>
          <w:color w:val="000000"/>
          <w:lang w:val="kk-KZ"/>
        </w:rPr>
        <w:t>ққ</w:t>
      </w:r>
      <w:r w:rsidRPr="0064230E">
        <w:rPr>
          <w:color w:val="000000"/>
        </w:rPr>
        <w:t>а ерсiлеу болса да айту</w:t>
      </w:r>
      <w:r w:rsidRPr="0064230E">
        <w:rPr>
          <w:color w:val="000000"/>
          <w:lang w:val="kk-KZ"/>
        </w:rPr>
        <w:t>ғ</w:t>
      </w:r>
      <w:r w:rsidRPr="0064230E">
        <w:rPr>
          <w:color w:val="000000"/>
        </w:rPr>
        <w:t>а тура келетiн ма</w:t>
      </w:r>
      <w:r w:rsidRPr="0064230E">
        <w:rPr>
          <w:color w:val="000000"/>
          <w:lang w:val="kk-KZ"/>
        </w:rPr>
        <w:t>ғ</w:t>
      </w:r>
      <w:r w:rsidRPr="0064230E">
        <w:rPr>
          <w:color w:val="000000"/>
        </w:rPr>
        <w:t>ына</w:t>
      </w:r>
      <w:r w:rsidRPr="0064230E">
        <w:rPr>
          <w:color w:val="000000"/>
          <w:lang w:val="kk-KZ"/>
        </w:rPr>
        <w:t>ғ</w:t>
      </w:r>
      <w:r w:rsidRPr="0064230E">
        <w:rPr>
          <w:color w:val="000000"/>
        </w:rPr>
        <w:t>а ие бол</w:t>
      </w:r>
      <w:r w:rsidRPr="0064230E">
        <w:rPr>
          <w:color w:val="000000"/>
          <w:lang w:val="kk-KZ"/>
        </w:rPr>
        <w:t>ғ</w:t>
      </w:r>
      <w:r w:rsidRPr="0064230E">
        <w:rPr>
          <w:color w:val="000000"/>
        </w:rPr>
        <w:t>анды</w:t>
      </w:r>
      <w:r w:rsidRPr="0064230E">
        <w:rPr>
          <w:color w:val="000000"/>
          <w:lang w:val="kk-KZ"/>
        </w:rPr>
        <w:t>ғ</w:t>
      </w:r>
      <w:r w:rsidRPr="0064230E">
        <w:rPr>
          <w:color w:val="000000"/>
        </w:rPr>
        <w:t xml:space="preserve">ы. </w:t>
      </w:r>
      <w:r>
        <w:rPr>
          <w:color w:val="000000"/>
          <w:lang w:val="kk-KZ"/>
        </w:rPr>
        <w:t>«</w:t>
      </w:r>
      <w:r w:rsidRPr="0064230E">
        <w:rPr>
          <w:color w:val="000000"/>
        </w:rPr>
        <w:t>К</w:t>
      </w:r>
      <w:r w:rsidRPr="0064230E">
        <w:rPr>
          <w:color w:val="000000"/>
          <w:lang w:val="kk-KZ"/>
        </w:rPr>
        <w:t>ө</w:t>
      </w:r>
      <w:r w:rsidRPr="0064230E">
        <w:rPr>
          <w:color w:val="000000"/>
        </w:rPr>
        <w:t>не т</w:t>
      </w:r>
      <w:r w:rsidRPr="0064230E">
        <w:rPr>
          <w:color w:val="000000"/>
          <w:lang w:val="kk-KZ"/>
        </w:rPr>
        <w:t>ү</w:t>
      </w:r>
      <w:r w:rsidRPr="0064230E">
        <w:rPr>
          <w:color w:val="000000"/>
        </w:rPr>
        <w:t xml:space="preserve">ркi орхон-енисей ескерткiштерiнде </w:t>
      </w:r>
      <w:r w:rsidRPr="0064230E">
        <w:rPr>
          <w:i/>
          <w:iCs/>
          <w:color w:val="000000"/>
        </w:rPr>
        <w:t>о</w:t>
      </w:r>
      <w:r w:rsidRPr="0064230E">
        <w:rPr>
          <w:i/>
          <w:iCs/>
          <w:color w:val="000000"/>
          <w:lang w:val="kk-KZ"/>
        </w:rPr>
        <w:t>ғ</w:t>
      </w:r>
      <w:r w:rsidRPr="0064230E">
        <w:rPr>
          <w:i/>
          <w:iCs/>
          <w:color w:val="000000"/>
        </w:rPr>
        <w:t>лан</w:t>
      </w:r>
      <w:r w:rsidRPr="0064230E">
        <w:rPr>
          <w:color w:val="000000"/>
        </w:rPr>
        <w:t xml:space="preserve"> </w:t>
      </w:r>
      <w:r>
        <w:rPr>
          <w:color w:val="000000"/>
          <w:lang w:val="kk-KZ"/>
        </w:rPr>
        <w:t>«</w:t>
      </w:r>
      <w:r w:rsidRPr="0064230E">
        <w:rPr>
          <w:color w:val="000000"/>
        </w:rPr>
        <w:t>жас бала</w:t>
      </w:r>
      <w:r>
        <w:rPr>
          <w:color w:val="000000"/>
          <w:lang w:val="kk-KZ"/>
        </w:rPr>
        <w:t>»</w:t>
      </w:r>
      <w:r w:rsidRPr="0064230E">
        <w:rPr>
          <w:color w:val="000000"/>
        </w:rPr>
        <w:t xml:space="preserve"> дегендi бiлдiрген, уа</w:t>
      </w:r>
      <w:r w:rsidRPr="0064230E">
        <w:rPr>
          <w:color w:val="000000"/>
          <w:lang w:val="kk-KZ"/>
        </w:rPr>
        <w:t>қ</w:t>
      </w:r>
      <w:r w:rsidRPr="0064230E">
        <w:rPr>
          <w:color w:val="000000"/>
        </w:rPr>
        <w:t xml:space="preserve">ыт </w:t>
      </w:r>
      <w:r w:rsidRPr="0064230E">
        <w:rPr>
          <w:color w:val="000000"/>
          <w:lang w:val="kk-KZ"/>
        </w:rPr>
        <w:t>ө</w:t>
      </w:r>
      <w:r w:rsidRPr="0064230E">
        <w:rPr>
          <w:color w:val="000000"/>
        </w:rPr>
        <w:t>те келе оны</w:t>
      </w:r>
      <w:r w:rsidRPr="0064230E">
        <w:rPr>
          <w:color w:val="000000"/>
          <w:lang w:val="kk-KZ"/>
        </w:rPr>
        <w:t>ң</w:t>
      </w:r>
      <w:r w:rsidRPr="0064230E">
        <w:rPr>
          <w:color w:val="000000"/>
        </w:rPr>
        <w:t xml:space="preserve"> ма</w:t>
      </w:r>
      <w:r w:rsidRPr="0064230E">
        <w:rPr>
          <w:color w:val="000000"/>
          <w:lang w:val="kk-KZ"/>
        </w:rPr>
        <w:t>ғ</w:t>
      </w:r>
      <w:r w:rsidRPr="0064230E">
        <w:rPr>
          <w:color w:val="000000"/>
        </w:rPr>
        <w:t>ынасы ке</w:t>
      </w:r>
      <w:r w:rsidRPr="0064230E">
        <w:rPr>
          <w:color w:val="000000"/>
          <w:lang w:val="kk-KZ"/>
        </w:rPr>
        <w:t>ң</w:t>
      </w:r>
      <w:r w:rsidRPr="0064230E">
        <w:rPr>
          <w:color w:val="000000"/>
        </w:rPr>
        <w:t xml:space="preserve">ейген. Орта </w:t>
      </w:r>
      <w:r w:rsidRPr="0064230E">
        <w:rPr>
          <w:color w:val="000000"/>
          <w:lang w:val="kk-KZ"/>
        </w:rPr>
        <w:t>ғ</w:t>
      </w:r>
      <w:r w:rsidRPr="0064230E">
        <w:rPr>
          <w:color w:val="000000"/>
        </w:rPr>
        <w:t xml:space="preserve">асырларда Алтын Орда, Мауреннахр мен Кiшi Азияда патша балаларын, </w:t>
      </w:r>
      <w:r w:rsidRPr="0064230E">
        <w:rPr>
          <w:color w:val="000000"/>
          <w:lang w:val="kk-KZ"/>
        </w:rPr>
        <w:t>қ</w:t>
      </w:r>
      <w:r w:rsidRPr="0064230E">
        <w:rPr>
          <w:color w:val="000000"/>
        </w:rPr>
        <w:t>олбасшыларды о</w:t>
      </w:r>
      <w:r w:rsidRPr="0064230E">
        <w:rPr>
          <w:color w:val="000000"/>
          <w:lang w:val="kk-KZ"/>
        </w:rPr>
        <w:t>ғ</w:t>
      </w:r>
      <w:r w:rsidRPr="0064230E">
        <w:rPr>
          <w:color w:val="000000"/>
        </w:rPr>
        <w:t>лан деп ата</w:t>
      </w:r>
      <w:r w:rsidRPr="0064230E">
        <w:rPr>
          <w:color w:val="000000"/>
          <w:lang w:val="kk-KZ"/>
        </w:rPr>
        <w:t>ғ</w:t>
      </w:r>
      <w:r w:rsidRPr="0064230E">
        <w:rPr>
          <w:color w:val="000000"/>
        </w:rPr>
        <w:t xml:space="preserve">ан С.Малов </w:t>
      </w:r>
      <w:r w:rsidRPr="0064230E">
        <w:rPr>
          <w:i/>
          <w:iCs/>
          <w:color w:val="000000"/>
        </w:rPr>
        <w:t>о</w:t>
      </w:r>
      <w:r w:rsidRPr="0064230E">
        <w:rPr>
          <w:i/>
          <w:iCs/>
          <w:color w:val="000000"/>
          <w:lang w:val="kk-KZ"/>
        </w:rPr>
        <w:t>ғ</w:t>
      </w:r>
      <w:r w:rsidRPr="0064230E">
        <w:rPr>
          <w:i/>
          <w:iCs/>
          <w:color w:val="000000"/>
        </w:rPr>
        <w:t xml:space="preserve">лан </w:t>
      </w:r>
      <w:r w:rsidRPr="0064230E">
        <w:rPr>
          <w:i/>
          <w:iCs/>
          <w:color w:val="000000"/>
          <w:lang w:val="kk-KZ"/>
        </w:rPr>
        <w:t>қ</w:t>
      </w:r>
      <w:r w:rsidRPr="0064230E">
        <w:rPr>
          <w:i/>
          <w:iCs/>
          <w:color w:val="000000"/>
        </w:rPr>
        <w:t>ыз</w:t>
      </w:r>
      <w:r w:rsidRPr="0064230E">
        <w:rPr>
          <w:color w:val="000000"/>
        </w:rPr>
        <w:t xml:space="preserve"> тiркесiн </w:t>
      </w:r>
      <w:r>
        <w:rPr>
          <w:color w:val="000000"/>
          <w:lang w:val="kk-KZ"/>
        </w:rPr>
        <w:t>«</w:t>
      </w:r>
      <w:r w:rsidRPr="0064230E">
        <w:rPr>
          <w:color w:val="000000"/>
        </w:rPr>
        <w:t>балалар</w:t>
      </w:r>
      <w:r>
        <w:rPr>
          <w:color w:val="000000"/>
          <w:lang w:val="kk-KZ"/>
        </w:rPr>
        <w:t>»</w:t>
      </w:r>
      <w:r w:rsidRPr="0064230E">
        <w:rPr>
          <w:color w:val="000000"/>
        </w:rPr>
        <w:t xml:space="preserve"> деп аударады. М</w:t>
      </w:r>
      <w:r w:rsidRPr="0064230E">
        <w:rPr>
          <w:color w:val="000000"/>
          <w:lang w:val="kk-KZ"/>
        </w:rPr>
        <w:t>ұ</w:t>
      </w:r>
      <w:r w:rsidRPr="0064230E">
        <w:rPr>
          <w:color w:val="000000"/>
        </w:rPr>
        <w:t>ны д</w:t>
      </w:r>
      <w:r w:rsidRPr="0064230E">
        <w:rPr>
          <w:color w:val="000000"/>
          <w:lang w:val="kk-KZ"/>
        </w:rPr>
        <w:t>ұ</w:t>
      </w:r>
      <w:r>
        <w:rPr>
          <w:color w:val="000000"/>
        </w:rPr>
        <w:t xml:space="preserve">рыс аударма деуге болмайды </w:t>
      </w:r>
      <w:r w:rsidRPr="0064230E">
        <w:rPr>
          <w:color w:val="000000"/>
          <w:lang w:val="kk-KZ" w:bidi="hi-IN"/>
        </w:rPr>
        <w:t>[</w:t>
      </w:r>
      <w:r w:rsidRPr="0064230E">
        <w:rPr>
          <w:color w:val="000000"/>
        </w:rPr>
        <w:t>88,108-б.</w:t>
      </w:r>
      <w:r w:rsidRPr="0064230E">
        <w:rPr>
          <w:color w:val="000000"/>
          <w:lang w:val="kk-KZ" w:bidi="hi-IN"/>
        </w:rPr>
        <w:t>]</w:t>
      </w:r>
      <w:r w:rsidRPr="0064230E">
        <w:rPr>
          <w:color w:val="000000"/>
        </w:rPr>
        <w:t>. Талас руникалы</w:t>
      </w:r>
      <w:r w:rsidRPr="0064230E">
        <w:rPr>
          <w:color w:val="000000"/>
          <w:lang w:val="kk-KZ"/>
        </w:rPr>
        <w:t>қ</w:t>
      </w:r>
      <w:r w:rsidRPr="0064230E">
        <w:rPr>
          <w:color w:val="000000"/>
        </w:rPr>
        <w:t xml:space="preserve"> ескерткiштерiнде о</w:t>
      </w:r>
      <w:r w:rsidRPr="0064230E">
        <w:rPr>
          <w:color w:val="000000"/>
          <w:lang w:val="kk-KZ"/>
        </w:rPr>
        <w:t>ғ</w:t>
      </w:r>
      <w:r w:rsidRPr="0064230E">
        <w:rPr>
          <w:color w:val="000000"/>
        </w:rPr>
        <w:t xml:space="preserve">лан </w:t>
      </w:r>
      <w:r>
        <w:rPr>
          <w:color w:val="000000"/>
          <w:lang w:val="kk-KZ"/>
        </w:rPr>
        <w:t>«</w:t>
      </w:r>
      <w:r w:rsidRPr="0064230E">
        <w:rPr>
          <w:color w:val="000000"/>
        </w:rPr>
        <w:t>жас жiгiт</w:t>
      </w:r>
      <w:r>
        <w:rPr>
          <w:color w:val="000000"/>
          <w:lang w:val="kk-KZ"/>
        </w:rPr>
        <w:t>»</w:t>
      </w:r>
      <w:r w:rsidRPr="0064230E">
        <w:rPr>
          <w:color w:val="000000"/>
        </w:rPr>
        <w:t xml:space="preserve"> деген ма</w:t>
      </w:r>
      <w:r w:rsidRPr="0064230E">
        <w:rPr>
          <w:color w:val="000000"/>
          <w:lang w:val="kk-KZ"/>
        </w:rPr>
        <w:t>ғ</w:t>
      </w:r>
      <w:r w:rsidRPr="0064230E">
        <w:rPr>
          <w:color w:val="000000"/>
        </w:rPr>
        <w:t>ына</w:t>
      </w:r>
      <w:r w:rsidRPr="0064230E">
        <w:rPr>
          <w:color w:val="000000"/>
          <w:lang w:val="kk-KZ"/>
        </w:rPr>
        <w:t>ғ</w:t>
      </w:r>
      <w:r w:rsidRPr="0064230E">
        <w:rPr>
          <w:color w:val="000000"/>
        </w:rPr>
        <w:t>а ие. Ал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w:t>
      </w:r>
      <w:r w:rsidRPr="0064230E">
        <w:rPr>
          <w:color w:val="000000"/>
          <w:lang w:val="kk-KZ"/>
        </w:rPr>
        <w:t>қ</w:t>
      </w:r>
      <w:r w:rsidRPr="0064230E">
        <w:rPr>
          <w:color w:val="000000"/>
        </w:rPr>
        <w:t>ыз с</w:t>
      </w:r>
      <w:r w:rsidRPr="0064230E">
        <w:rPr>
          <w:color w:val="000000"/>
          <w:lang w:val="kk-KZ"/>
        </w:rPr>
        <w:t>ө</w:t>
      </w:r>
      <w:r w:rsidRPr="0064230E">
        <w:rPr>
          <w:color w:val="000000"/>
        </w:rPr>
        <w:t xml:space="preserve">зiмен тiркесi </w:t>
      </w:r>
      <w:r>
        <w:rPr>
          <w:color w:val="000000"/>
          <w:lang w:val="kk-KZ"/>
        </w:rPr>
        <w:t>«</w:t>
      </w:r>
      <w:r w:rsidRPr="0064230E">
        <w:rPr>
          <w:color w:val="000000"/>
        </w:rPr>
        <w:t xml:space="preserve">жас </w:t>
      </w:r>
      <w:r w:rsidRPr="0064230E">
        <w:rPr>
          <w:color w:val="000000"/>
          <w:lang w:val="kk-KZ"/>
        </w:rPr>
        <w:t>ө</w:t>
      </w:r>
      <w:r w:rsidRPr="0064230E">
        <w:rPr>
          <w:color w:val="000000"/>
        </w:rPr>
        <w:t xml:space="preserve">спiрiм </w:t>
      </w:r>
      <w:r w:rsidRPr="0064230E">
        <w:rPr>
          <w:color w:val="000000"/>
          <w:lang w:val="kk-KZ"/>
        </w:rPr>
        <w:t>қ</w:t>
      </w:r>
      <w:r w:rsidRPr="0064230E">
        <w:rPr>
          <w:color w:val="000000"/>
        </w:rPr>
        <w:t>ыз</w:t>
      </w:r>
      <w:r>
        <w:rPr>
          <w:color w:val="000000"/>
          <w:lang w:val="kk-KZ"/>
        </w:rPr>
        <w:t>»</w:t>
      </w:r>
      <w:r w:rsidRPr="0064230E">
        <w:rPr>
          <w:color w:val="000000"/>
        </w:rPr>
        <w:t xml:space="preserve">  ма</w:t>
      </w:r>
      <w:r w:rsidRPr="0064230E">
        <w:rPr>
          <w:color w:val="000000"/>
          <w:lang w:val="kk-KZ"/>
        </w:rPr>
        <w:t>ғ</w:t>
      </w:r>
      <w:r w:rsidRPr="0064230E">
        <w:rPr>
          <w:color w:val="000000"/>
        </w:rPr>
        <w:t>ынасында болуы керек. Ша</w:t>
      </w:r>
      <w:r w:rsidRPr="0064230E">
        <w:rPr>
          <w:color w:val="000000"/>
          <w:lang w:val="kk-KZ"/>
        </w:rPr>
        <w:t>ғ</w:t>
      </w:r>
      <w:r w:rsidRPr="0064230E">
        <w:rPr>
          <w:color w:val="000000"/>
        </w:rPr>
        <w:t>атай а</w:t>
      </w:r>
      <w:r w:rsidRPr="0064230E">
        <w:rPr>
          <w:color w:val="000000"/>
          <w:lang w:val="kk-KZ"/>
        </w:rPr>
        <w:t>қ</w:t>
      </w:r>
      <w:r w:rsidRPr="0064230E">
        <w:rPr>
          <w:color w:val="000000"/>
        </w:rPr>
        <w:t>ындарыны</w:t>
      </w:r>
      <w:r w:rsidRPr="0064230E">
        <w:rPr>
          <w:color w:val="000000"/>
          <w:lang w:val="kk-KZ"/>
        </w:rPr>
        <w:t>ң</w:t>
      </w:r>
      <w:r w:rsidRPr="0064230E">
        <w:rPr>
          <w:color w:val="000000"/>
        </w:rPr>
        <w:t xml:space="preserve"> шы</w:t>
      </w:r>
      <w:r w:rsidRPr="0064230E">
        <w:rPr>
          <w:color w:val="000000"/>
          <w:lang w:val="kk-KZ"/>
        </w:rPr>
        <w:t>ғ</w:t>
      </w:r>
      <w:r w:rsidRPr="0064230E">
        <w:rPr>
          <w:color w:val="000000"/>
        </w:rPr>
        <w:t xml:space="preserve">армасында: хатуны </w:t>
      </w:r>
      <w:r>
        <w:rPr>
          <w:color w:val="000000"/>
          <w:lang w:val="kk-KZ"/>
        </w:rPr>
        <w:t>е</w:t>
      </w:r>
      <w:r w:rsidRPr="0064230E">
        <w:rPr>
          <w:color w:val="000000"/>
        </w:rPr>
        <w:t>р о</w:t>
      </w:r>
      <w:r w:rsidRPr="0064230E">
        <w:rPr>
          <w:color w:val="000000"/>
          <w:lang w:val="kk-KZ"/>
        </w:rPr>
        <w:t>ғ</w:t>
      </w:r>
      <w:r w:rsidRPr="0064230E">
        <w:rPr>
          <w:color w:val="000000"/>
        </w:rPr>
        <w:t>лан тапты - оны</w:t>
      </w:r>
      <w:r w:rsidRPr="0064230E">
        <w:rPr>
          <w:color w:val="000000"/>
          <w:lang w:val="kk-KZ"/>
        </w:rPr>
        <w:t>ң</w:t>
      </w:r>
      <w:r w:rsidRPr="0064230E">
        <w:rPr>
          <w:color w:val="000000"/>
        </w:rPr>
        <w:t xml:space="preserve"> </w:t>
      </w:r>
      <w:r w:rsidRPr="0064230E">
        <w:rPr>
          <w:color w:val="000000"/>
          <w:lang w:val="kk-KZ"/>
        </w:rPr>
        <w:t>ә</w:t>
      </w:r>
      <w:r w:rsidRPr="0064230E">
        <w:rPr>
          <w:color w:val="000000"/>
        </w:rPr>
        <w:t>йелi ер бала тапты, тыфл - о</w:t>
      </w:r>
      <w:r w:rsidRPr="0064230E">
        <w:rPr>
          <w:color w:val="000000"/>
          <w:lang w:val="kk-KZ"/>
        </w:rPr>
        <w:t>ғ</w:t>
      </w:r>
      <w:r w:rsidRPr="0064230E">
        <w:rPr>
          <w:color w:val="000000"/>
        </w:rPr>
        <w:t xml:space="preserve">лан - ер бала (тифл-арабша </w:t>
      </w:r>
      <w:r>
        <w:rPr>
          <w:color w:val="000000"/>
          <w:lang w:val="kk-KZ"/>
        </w:rPr>
        <w:t>«</w:t>
      </w:r>
      <w:r w:rsidRPr="0064230E">
        <w:rPr>
          <w:color w:val="000000"/>
        </w:rPr>
        <w:t>жас бала</w:t>
      </w:r>
      <w:r>
        <w:rPr>
          <w:color w:val="000000"/>
          <w:lang w:val="kk-KZ"/>
        </w:rPr>
        <w:t>»</w:t>
      </w:r>
      <w:r w:rsidRPr="0064230E">
        <w:rPr>
          <w:color w:val="000000"/>
        </w:rPr>
        <w:t xml:space="preserve"> ) деген с</w:t>
      </w:r>
      <w:r w:rsidRPr="0064230E">
        <w:rPr>
          <w:color w:val="000000"/>
          <w:lang w:val="kk-KZ"/>
        </w:rPr>
        <w:t>ө</w:t>
      </w:r>
      <w:r w:rsidRPr="0064230E">
        <w:rPr>
          <w:color w:val="000000"/>
        </w:rPr>
        <w:t>здер кездеседi. Б</w:t>
      </w:r>
      <w:r w:rsidRPr="0064230E">
        <w:rPr>
          <w:color w:val="000000"/>
          <w:lang w:val="kk-KZ"/>
        </w:rPr>
        <w:t>ұ</w:t>
      </w:r>
      <w:r w:rsidRPr="0064230E">
        <w:rPr>
          <w:color w:val="000000"/>
        </w:rPr>
        <w:t>дан о</w:t>
      </w:r>
      <w:r w:rsidRPr="0064230E">
        <w:rPr>
          <w:color w:val="000000"/>
          <w:lang w:val="kk-KZ"/>
        </w:rPr>
        <w:t>ғ</w:t>
      </w:r>
      <w:r w:rsidRPr="0064230E">
        <w:rPr>
          <w:color w:val="000000"/>
        </w:rPr>
        <w:t>лан с</w:t>
      </w:r>
      <w:r w:rsidRPr="0064230E">
        <w:rPr>
          <w:color w:val="000000"/>
          <w:lang w:val="kk-KZ"/>
        </w:rPr>
        <w:t>ө</w:t>
      </w:r>
      <w:r w:rsidRPr="0064230E">
        <w:rPr>
          <w:color w:val="000000"/>
        </w:rPr>
        <w:t xml:space="preserve">зi </w:t>
      </w:r>
      <w:r w:rsidRPr="0064230E">
        <w:rPr>
          <w:color w:val="000000"/>
          <w:lang w:val="kk-KZ"/>
        </w:rPr>
        <w:t>қ</w:t>
      </w:r>
      <w:r w:rsidRPr="0064230E">
        <w:rPr>
          <w:color w:val="000000"/>
        </w:rPr>
        <w:t xml:space="preserve">ыз бен </w:t>
      </w:r>
      <w:r w:rsidRPr="0064230E">
        <w:rPr>
          <w:color w:val="000000"/>
          <w:lang w:val="kk-KZ"/>
        </w:rPr>
        <w:t>ұ</w:t>
      </w:r>
      <w:r w:rsidRPr="0064230E">
        <w:rPr>
          <w:color w:val="000000"/>
        </w:rPr>
        <w:t>л</w:t>
      </w:r>
      <w:r w:rsidRPr="0064230E">
        <w:rPr>
          <w:color w:val="000000"/>
          <w:lang w:val="kk-KZ"/>
        </w:rPr>
        <w:t>ғ</w:t>
      </w:r>
      <w:r w:rsidRPr="0064230E">
        <w:rPr>
          <w:color w:val="000000"/>
        </w:rPr>
        <w:t>а бiрдей жас</w:t>
      </w:r>
      <w:r w:rsidRPr="0064230E">
        <w:rPr>
          <w:color w:val="000000"/>
          <w:lang w:val="kk-KZ"/>
        </w:rPr>
        <w:t>ө</w:t>
      </w:r>
      <w:r w:rsidRPr="0064230E">
        <w:rPr>
          <w:color w:val="000000"/>
        </w:rPr>
        <w:t xml:space="preserve">спiрiм деген </w:t>
      </w:r>
      <w:r w:rsidRPr="0064230E">
        <w:rPr>
          <w:color w:val="000000"/>
          <w:lang w:val="kk-KZ"/>
        </w:rPr>
        <w:t>ұғ</w:t>
      </w:r>
      <w:r w:rsidRPr="0064230E">
        <w:rPr>
          <w:color w:val="000000"/>
        </w:rPr>
        <w:t xml:space="preserve">ымды бiлдiргенiн, ол </w:t>
      </w:r>
      <w:r w:rsidRPr="0064230E">
        <w:rPr>
          <w:color w:val="000000"/>
          <w:lang w:val="kk-KZ"/>
        </w:rPr>
        <w:t>қ</w:t>
      </w:r>
      <w:r w:rsidRPr="0064230E">
        <w:rPr>
          <w:color w:val="000000"/>
        </w:rPr>
        <w:t>ыз с</w:t>
      </w:r>
      <w:r w:rsidRPr="0064230E">
        <w:rPr>
          <w:color w:val="000000"/>
          <w:lang w:val="kk-KZ"/>
        </w:rPr>
        <w:t>ө</w:t>
      </w:r>
      <w:r w:rsidRPr="0064230E">
        <w:rPr>
          <w:color w:val="000000"/>
        </w:rPr>
        <w:t xml:space="preserve">зiмен тiркессе </w:t>
      </w:r>
      <w:r w:rsidRPr="0064230E">
        <w:rPr>
          <w:color w:val="000000"/>
          <w:lang w:val="kk-KZ"/>
        </w:rPr>
        <w:t>қ</w:t>
      </w:r>
      <w:r w:rsidRPr="0064230E">
        <w:rPr>
          <w:color w:val="000000"/>
        </w:rPr>
        <w:t>ыз, ер с</w:t>
      </w:r>
      <w:r w:rsidRPr="0064230E">
        <w:rPr>
          <w:color w:val="000000"/>
          <w:lang w:val="kk-KZ"/>
        </w:rPr>
        <w:t>ө</w:t>
      </w:r>
      <w:r w:rsidRPr="0064230E">
        <w:rPr>
          <w:color w:val="000000"/>
        </w:rPr>
        <w:t xml:space="preserve">зiмен тiркессе </w:t>
      </w:r>
      <w:r w:rsidRPr="0064230E">
        <w:rPr>
          <w:color w:val="000000"/>
          <w:lang w:val="kk-KZ"/>
        </w:rPr>
        <w:t>ұ</w:t>
      </w:r>
      <w:r w:rsidRPr="0064230E">
        <w:rPr>
          <w:color w:val="000000"/>
        </w:rPr>
        <w:t>л ма</w:t>
      </w:r>
      <w:r w:rsidRPr="0064230E">
        <w:rPr>
          <w:color w:val="000000"/>
          <w:lang w:val="kk-KZ"/>
        </w:rPr>
        <w:t>ғ</w:t>
      </w:r>
      <w:r w:rsidRPr="0064230E">
        <w:rPr>
          <w:color w:val="000000"/>
        </w:rPr>
        <w:t>ынасына ие болатынын к</w:t>
      </w:r>
      <w:r w:rsidRPr="0064230E">
        <w:rPr>
          <w:color w:val="000000"/>
          <w:lang w:val="kk-KZ"/>
        </w:rPr>
        <w:t>ө</w:t>
      </w:r>
      <w:r w:rsidRPr="0064230E">
        <w:rPr>
          <w:color w:val="000000"/>
        </w:rPr>
        <w:t>ремiз.</w:t>
      </w:r>
    </w:p>
    <w:p w:rsidR="00967436" w:rsidRPr="003627BD" w:rsidRDefault="00967436" w:rsidP="00216FBF">
      <w:pPr>
        <w:tabs>
          <w:tab w:val="left" w:pos="8789"/>
        </w:tabs>
        <w:autoSpaceDE w:val="0"/>
        <w:autoSpaceDN w:val="0"/>
        <w:spacing w:before="0" w:beforeAutospacing="0" w:after="0" w:afterAutospacing="0"/>
        <w:jc w:val="both"/>
        <w:rPr>
          <w:color w:val="000000"/>
          <w:lang w:val="kk-KZ"/>
        </w:rPr>
      </w:pPr>
      <w:r w:rsidRPr="0064230E">
        <w:rPr>
          <w:color w:val="000000"/>
        </w:rPr>
        <w:t xml:space="preserve">     </w:t>
      </w:r>
      <w:r w:rsidRPr="0064230E">
        <w:rPr>
          <w:color w:val="000000"/>
          <w:lang w:val="kk-KZ"/>
        </w:rPr>
        <w:t>Қ</w:t>
      </w:r>
      <w:r w:rsidRPr="0064230E">
        <w:rPr>
          <w:color w:val="000000"/>
        </w:rPr>
        <w:t xml:space="preserve">азiргi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w:t>
      </w:r>
      <w:r w:rsidRPr="0064230E">
        <w:rPr>
          <w:i/>
          <w:iCs/>
          <w:color w:val="000000"/>
          <w:lang w:val="kk-KZ"/>
        </w:rPr>
        <w:t>ұ</w:t>
      </w:r>
      <w:r w:rsidRPr="0064230E">
        <w:rPr>
          <w:i/>
          <w:iCs/>
          <w:color w:val="000000"/>
        </w:rPr>
        <w:t>лан</w:t>
      </w:r>
      <w:r w:rsidRPr="0064230E">
        <w:rPr>
          <w:color w:val="000000"/>
        </w:rPr>
        <w:t xml:space="preserve"> - жас </w:t>
      </w:r>
      <w:r w:rsidRPr="0064230E">
        <w:rPr>
          <w:color w:val="000000"/>
          <w:lang w:val="kk-KZ"/>
        </w:rPr>
        <w:t>ө</w:t>
      </w:r>
      <w:r w:rsidRPr="0064230E">
        <w:rPr>
          <w:color w:val="000000"/>
        </w:rPr>
        <w:t xml:space="preserve">спiрiм, жеткiншек, </w:t>
      </w:r>
      <w:r w:rsidRPr="0064230E">
        <w:rPr>
          <w:color w:val="000000"/>
          <w:lang w:val="kk-KZ"/>
        </w:rPr>
        <w:t>ө</w:t>
      </w:r>
      <w:r w:rsidRPr="0064230E">
        <w:rPr>
          <w:color w:val="000000"/>
        </w:rPr>
        <w:t xml:space="preserve">рен. </w:t>
      </w:r>
      <w:r w:rsidRPr="0064230E">
        <w:rPr>
          <w:color w:val="000000"/>
          <w:lang w:val="kk-KZ"/>
        </w:rPr>
        <w:t>Ұ</w:t>
      </w:r>
      <w:r w:rsidRPr="0064230E">
        <w:rPr>
          <w:color w:val="000000"/>
        </w:rPr>
        <w:t>л - еркек бала, ер бала. Ал араб тiлiнде 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 (Алеппода) </w:t>
      </w:r>
      <w:r w:rsidRPr="00216FBF">
        <w:rPr>
          <w:i/>
          <w:iCs/>
          <w:color w:val="000000"/>
        </w:rPr>
        <w:t>у</w:t>
      </w:r>
      <w:r w:rsidRPr="00216FBF">
        <w:rPr>
          <w:i/>
          <w:iCs/>
          <w:color w:val="000000"/>
          <w:lang w:val="kk-KZ"/>
        </w:rPr>
        <w:t>ғ</w:t>
      </w:r>
      <w:r w:rsidRPr="00216FBF">
        <w:rPr>
          <w:i/>
          <w:iCs/>
          <w:color w:val="000000"/>
        </w:rPr>
        <w:t>ланджи</w:t>
      </w:r>
      <w:r w:rsidR="00216FBF">
        <w:rPr>
          <w:i/>
          <w:iCs/>
          <w:color w:val="000000"/>
          <w:lang w:val="kk-KZ"/>
        </w:rPr>
        <w:t>-</w:t>
      </w:r>
      <w:r w:rsidRPr="0064230E">
        <w:rPr>
          <w:color w:val="000000"/>
        </w:rPr>
        <w:t>гомосексуалист  ма</w:t>
      </w:r>
      <w:r w:rsidRPr="0064230E">
        <w:rPr>
          <w:color w:val="000000"/>
          <w:lang w:val="kk-KZ"/>
        </w:rPr>
        <w:t>ғ</w:t>
      </w:r>
      <w:r>
        <w:rPr>
          <w:color w:val="000000"/>
        </w:rPr>
        <w:t xml:space="preserve">ынасында кiрген </w:t>
      </w:r>
      <w:r w:rsidRPr="0064230E">
        <w:rPr>
          <w:color w:val="000000"/>
          <w:lang w:val="kk-KZ" w:bidi="hi-IN"/>
        </w:rPr>
        <w:t>[</w:t>
      </w:r>
      <w:r>
        <w:rPr>
          <w:color w:val="000000"/>
        </w:rPr>
        <w:t>48,61-б.</w:t>
      </w:r>
      <w:r w:rsidRPr="0064230E">
        <w:rPr>
          <w:color w:val="000000"/>
          <w:lang w:val="kk-KZ" w:bidi="hi-IN"/>
        </w:rPr>
        <w:t>]</w:t>
      </w:r>
      <w:r w:rsidRPr="00577401">
        <w:rPr>
          <w:color w:val="000000"/>
          <w:lang w:val="kk-KZ"/>
        </w:rPr>
        <w:t>. Осы ма</w:t>
      </w:r>
      <w:r w:rsidRPr="0064230E">
        <w:rPr>
          <w:color w:val="000000"/>
          <w:lang w:val="kk-KZ"/>
        </w:rPr>
        <w:t>ғ</w:t>
      </w:r>
      <w:r w:rsidRPr="00577401">
        <w:rPr>
          <w:color w:val="000000"/>
          <w:lang w:val="kk-KZ"/>
        </w:rPr>
        <w:t>ына</w:t>
      </w:r>
      <w:r w:rsidRPr="0064230E">
        <w:rPr>
          <w:color w:val="000000"/>
          <w:lang w:val="kk-KZ"/>
        </w:rPr>
        <w:t>ғ</w:t>
      </w:r>
      <w:r w:rsidRPr="00577401">
        <w:rPr>
          <w:color w:val="000000"/>
          <w:lang w:val="kk-KZ"/>
        </w:rPr>
        <w:t>а арабты</w:t>
      </w:r>
      <w:r w:rsidRPr="0064230E">
        <w:rPr>
          <w:color w:val="000000"/>
          <w:lang w:val="kk-KZ"/>
        </w:rPr>
        <w:t>ң</w:t>
      </w:r>
      <w:r w:rsidRPr="00577401">
        <w:rPr>
          <w:color w:val="000000"/>
          <w:lang w:val="kk-KZ"/>
        </w:rPr>
        <w:t xml:space="preserve"> т</w:t>
      </w:r>
      <w:r w:rsidRPr="0064230E">
        <w:rPr>
          <w:color w:val="000000"/>
          <w:lang w:val="kk-KZ"/>
        </w:rPr>
        <w:t>ө</w:t>
      </w:r>
      <w:r w:rsidRPr="00577401">
        <w:rPr>
          <w:color w:val="000000"/>
          <w:lang w:val="kk-KZ"/>
        </w:rPr>
        <w:t>л с</w:t>
      </w:r>
      <w:r w:rsidRPr="0064230E">
        <w:rPr>
          <w:color w:val="000000"/>
          <w:lang w:val="kk-KZ"/>
        </w:rPr>
        <w:t>ө</w:t>
      </w:r>
      <w:r w:rsidR="00216FBF">
        <w:rPr>
          <w:color w:val="000000"/>
          <w:lang w:val="kk-KZ"/>
        </w:rPr>
        <w:t xml:space="preserve">зi </w:t>
      </w:r>
      <w:r w:rsidR="00216FBF" w:rsidRPr="00216FBF">
        <w:rPr>
          <w:i/>
          <w:iCs/>
          <w:color w:val="000000"/>
          <w:lang w:val="kk-KZ"/>
        </w:rPr>
        <w:t>саби</w:t>
      </w:r>
      <w:r w:rsidRPr="00216FBF">
        <w:rPr>
          <w:i/>
          <w:iCs/>
          <w:color w:val="000000"/>
          <w:lang w:val="kk-KZ"/>
        </w:rPr>
        <w:t xml:space="preserve"> </w:t>
      </w:r>
      <w:r w:rsidRPr="00577401">
        <w:rPr>
          <w:color w:val="000000"/>
          <w:lang w:val="kk-KZ"/>
        </w:rPr>
        <w:t>к</w:t>
      </w:r>
      <w:r w:rsidRPr="0064230E">
        <w:rPr>
          <w:color w:val="000000"/>
          <w:lang w:val="kk-KZ"/>
        </w:rPr>
        <w:t>ө</w:t>
      </w:r>
      <w:r w:rsidRPr="00577401">
        <w:rPr>
          <w:color w:val="000000"/>
          <w:lang w:val="kk-KZ"/>
        </w:rPr>
        <w:t>пше т</w:t>
      </w:r>
      <w:r w:rsidRPr="0064230E">
        <w:rPr>
          <w:color w:val="000000"/>
          <w:lang w:val="kk-KZ"/>
        </w:rPr>
        <w:t>ү</w:t>
      </w:r>
      <w:r>
        <w:rPr>
          <w:color w:val="000000"/>
          <w:lang w:val="kk-KZ"/>
        </w:rPr>
        <w:t xml:space="preserve">рi </w:t>
      </w:r>
      <w:r w:rsidRPr="00216FBF">
        <w:rPr>
          <w:i/>
          <w:iCs/>
          <w:color w:val="000000"/>
          <w:lang w:val="kk-KZ"/>
        </w:rPr>
        <w:t>(сибйан)</w:t>
      </w:r>
      <w:r w:rsidRPr="00577401">
        <w:rPr>
          <w:color w:val="000000"/>
          <w:lang w:val="kk-KZ"/>
        </w:rPr>
        <w:t xml:space="preserve"> </w:t>
      </w:r>
      <w:r>
        <w:rPr>
          <w:color w:val="000000"/>
          <w:lang w:val="kk-KZ"/>
        </w:rPr>
        <w:t>«</w:t>
      </w:r>
      <w:r w:rsidRPr="0064230E">
        <w:rPr>
          <w:color w:val="000000"/>
          <w:lang w:val="kk-KZ"/>
        </w:rPr>
        <w:t>ұ</w:t>
      </w:r>
      <w:r w:rsidRPr="00577401">
        <w:rPr>
          <w:color w:val="000000"/>
          <w:lang w:val="kk-KZ"/>
        </w:rPr>
        <w:t>л, жас</w:t>
      </w:r>
      <w:r w:rsidRPr="0064230E">
        <w:rPr>
          <w:color w:val="000000"/>
          <w:lang w:val="kk-KZ"/>
        </w:rPr>
        <w:t>ө</w:t>
      </w:r>
      <w:r w:rsidRPr="00577401">
        <w:rPr>
          <w:color w:val="000000"/>
          <w:lang w:val="kk-KZ"/>
        </w:rPr>
        <w:t>спiрiм, жiгiт</w:t>
      </w:r>
      <w:r>
        <w:rPr>
          <w:color w:val="000000"/>
          <w:lang w:val="kk-KZ"/>
        </w:rPr>
        <w:t>»</w:t>
      </w:r>
      <w:r w:rsidRPr="00577401">
        <w:rPr>
          <w:color w:val="000000"/>
          <w:lang w:val="kk-KZ"/>
        </w:rPr>
        <w:t xml:space="preserve"> с</w:t>
      </w:r>
      <w:r w:rsidRPr="0064230E">
        <w:rPr>
          <w:color w:val="000000"/>
          <w:lang w:val="kk-KZ"/>
        </w:rPr>
        <w:t>ө</w:t>
      </w:r>
      <w:r>
        <w:rPr>
          <w:color w:val="000000"/>
          <w:lang w:val="kk-KZ"/>
        </w:rPr>
        <w:t xml:space="preserve">зi </w:t>
      </w:r>
      <w:r w:rsidRPr="00577401">
        <w:rPr>
          <w:color w:val="000000"/>
          <w:lang w:val="kk-KZ"/>
        </w:rPr>
        <w:t xml:space="preserve"> (</w:t>
      </w:r>
      <w:r>
        <w:rPr>
          <w:color w:val="000000"/>
          <w:lang w:val="kk-KZ"/>
        </w:rPr>
        <w:t>-</w:t>
      </w:r>
      <w:r w:rsidRPr="00577401">
        <w:rPr>
          <w:color w:val="000000"/>
          <w:lang w:val="kk-KZ"/>
        </w:rPr>
        <w:t>джи) ж</w:t>
      </w:r>
      <w:r w:rsidRPr="0064230E">
        <w:rPr>
          <w:color w:val="000000"/>
          <w:lang w:val="kk-KZ"/>
        </w:rPr>
        <w:t>ұ</w:t>
      </w:r>
      <w:r w:rsidRPr="00577401">
        <w:rPr>
          <w:color w:val="000000"/>
          <w:lang w:val="kk-KZ"/>
        </w:rPr>
        <w:t>рна</w:t>
      </w:r>
      <w:r w:rsidRPr="0064230E">
        <w:rPr>
          <w:color w:val="000000"/>
          <w:lang w:val="kk-KZ"/>
        </w:rPr>
        <w:t>ғ</w:t>
      </w:r>
      <w:r w:rsidRPr="00577401">
        <w:rPr>
          <w:color w:val="000000"/>
          <w:lang w:val="kk-KZ"/>
        </w:rPr>
        <w:t>ы жал</w:t>
      </w:r>
      <w:r w:rsidRPr="0064230E">
        <w:rPr>
          <w:color w:val="000000"/>
          <w:lang w:val="kk-KZ"/>
        </w:rPr>
        <w:t>ғ</w:t>
      </w:r>
      <w:r w:rsidRPr="00577401">
        <w:rPr>
          <w:color w:val="000000"/>
          <w:lang w:val="kk-KZ"/>
        </w:rPr>
        <w:t>ану ар</w:t>
      </w:r>
      <w:r w:rsidRPr="0064230E">
        <w:rPr>
          <w:color w:val="000000"/>
          <w:lang w:val="kk-KZ"/>
        </w:rPr>
        <w:t>қ</w:t>
      </w:r>
      <w:r w:rsidRPr="00577401">
        <w:rPr>
          <w:color w:val="000000"/>
          <w:lang w:val="kk-KZ"/>
        </w:rPr>
        <w:t>ылы ие бол</w:t>
      </w:r>
      <w:r w:rsidRPr="0064230E">
        <w:rPr>
          <w:color w:val="000000"/>
          <w:lang w:val="kk-KZ"/>
        </w:rPr>
        <w:t>ғ</w:t>
      </w:r>
      <w:r w:rsidR="00216FBF">
        <w:rPr>
          <w:color w:val="000000"/>
          <w:lang w:val="kk-KZ"/>
        </w:rPr>
        <w:t xml:space="preserve">ан, (сибйанджи)-  </w:t>
      </w:r>
      <w:r>
        <w:rPr>
          <w:color w:val="000000"/>
          <w:lang w:val="kk-KZ"/>
        </w:rPr>
        <w:t xml:space="preserve">гомосексуалист </w:t>
      </w:r>
      <w:r w:rsidRPr="00577401">
        <w:rPr>
          <w:color w:val="000000"/>
          <w:lang w:val="kk-KZ" w:bidi="hi-IN"/>
        </w:rPr>
        <w:t xml:space="preserve"> </w:t>
      </w:r>
      <w:r w:rsidRPr="0064230E">
        <w:rPr>
          <w:color w:val="000000"/>
          <w:lang w:val="kk-KZ" w:bidi="hi-IN"/>
        </w:rPr>
        <w:t>[</w:t>
      </w:r>
      <w:r>
        <w:rPr>
          <w:color w:val="000000"/>
          <w:lang w:val="kk-KZ"/>
        </w:rPr>
        <w:t>48,295-б.</w:t>
      </w:r>
      <w:r w:rsidRPr="0064230E">
        <w:rPr>
          <w:color w:val="000000"/>
          <w:lang w:val="kk-KZ" w:bidi="hi-IN"/>
        </w:rPr>
        <w:t>]</w:t>
      </w:r>
      <w:r w:rsidRPr="003627BD">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3627BD">
        <w:rPr>
          <w:color w:val="000000"/>
          <w:lang w:val="kk-KZ"/>
        </w:rPr>
        <w:t xml:space="preserve">      </w:t>
      </w:r>
      <w:r w:rsidRPr="000362FA">
        <w:rPr>
          <w:color w:val="000000"/>
          <w:lang w:val="kk-KZ"/>
        </w:rPr>
        <w:t>Ал т</w:t>
      </w:r>
      <w:r w:rsidRPr="0064230E">
        <w:rPr>
          <w:color w:val="000000"/>
          <w:lang w:val="kk-KZ"/>
        </w:rPr>
        <w:t>ү</w:t>
      </w:r>
      <w:r w:rsidRPr="000362FA">
        <w:rPr>
          <w:color w:val="000000"/>
          <w:lang w:val="kk-KZ"/>
        </w:rPr>
        <w:t>ркiнi</w:t>
      </w:r>
      <w:r w:rsidRPr="0064230E">
        <w:rPr>
          <w:color w:val="000000"/>
          <w:lang w:val="kk-KZ"/>
        </w:rPr>
        <w:t>ң</w:t>
      </w:r>
      <w:r w:rsidRPr="000362FA">
        <w:rPr>
          <w:color w:val="000000"/>
          <w:lang w:val="kk-KZ"/>
        </w:rPr>
        <w:t xml:space="preserve"> </w:t>
      </w:r>
      <w:r w:rsidRPr="000362FA">
        <w:rPr>
          <w:i/>
          <w:iCs/>
          <w:color w:val="000000"/>
          <w:lang w:val="kk-KZ"/>
        </w:rPr>
        <w:t>ер</w:t>
      </w:r>
      <w:r w:rsidRPr="000362FA">
        <w:rPr>
          <w:color w:val="000000"/>
          <w:lang w:val="kk-KZ"/>
        </w:rPr>
        <w:t xml:space="preserve"> - адамны</w:t>
      </w:r>
      <w:r w:rsidRPr="0064230E">
        <w:rPr>
          <w:color w:val="000000"/>
          <w:lang w:val="kk-KZ"/>
        </w:rPr>
        <w:t>ң</w:t>
      </w:r>
      <w:r w:rsidRPr="000362FA">
        <w:rPr>
          <w:color w:val="000000"/>
          <w:lang w:val="kk-KZ"/>
        </w:rPr>
        <w:t xml:space="preserve"> еркек жыныстылары, еркек азамат с</w:t>
      </w:r>
      <w:r w:rsidRPr="0064230E">
        <w:rPr>
          <w:color w:val="000000"/>
          <w:lang w:val="kk-KZ"/>
        </w:rPr>
        <w:t>ө</w:t>
      </w:r>
      <w:r w:rsidRPr="000362FA">
        <w:rPr>
          <w:color w:val="000000"/>
          <w:lang w:val="kk-KZ"/>
        </w:rPr>
        <w:t xml:space="preserve">зi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тура ма</w:t>
      </w:r>
      <w:r w:rsidRPr="0064230E">
        <w:rPr>
          <w:color w:val="000000"/>
          <w:lang w:val="kk-KZ"/>
        </w:rPr>
        <w:t>ғ</w:t>
      </w:r>
      <w:r w:rsidRPr="000362FA">
        <w:rPr>
          <w:color w:val="000000"/>
          <w:lang w:val="kk-KZ"/>
        </w:rPr>
        <w:t>ынасын жо</w:t>
      </w:r>
      <w:r w:rsidRPr="0064230E">
        <w:rPr>
          <w:color w:val="000000"/>
          <w:lang w:val="kk-KZ"/>
        </w:rPr>
        <w:t>ғ</w:t>
      </w:r>
      <w:r w:rsidRPr="000362FA">
        <w:rPr>
          <w:color w:val="000000"/>
          <w:lang w:val="kk-KZ"/>
        </w:rPr>
        <w:t>алтып, ер адамны</w:t>
      </w:r>
      <w:r w:rsidRPr="0064230E">
        <w:rPr>
          <w:color w:val="000000"/>
          <w:lang w:val="kk-KZ"/>
        </w:rPr>
        <w:t>ң</w:t>
      </w:r>
      <w:r w:rsidRPr="000362FA">
        <w:rPr>
          <w:color w:val="000000"/>
          <w:lang w:val="kk-KZ"/>
        </w:rPr>
        <w:t xml:space="preserve"> анатомиялы</w:t>
      </w:r>
      <w:r w:rsidRPr="0064230E">
        <w:rPr>
          <w:color w:val="000000"/>
          <w:lang w:val="kk-KZ"/>
        </w:rPr>
        <w:t>қ</w:t>
      </w:r>
      <w:r w:rsidRPr="000362FA">
        <w:rPr>
          <w:color w:val="000000"/>
          <w:lang w:val="kk-KZ"/>
        </w:rPr>
        <w:t xml:space="preserve"> жыныс м</w:t>
      </w:r>
      <w:r w:rsidRPr="0064230E">
        <w:rPr>
          <w:color w:val="000000"/>
          <w:lang w:val="kk-KZ"/>
        </w:rPr>
        <w:t>ү</w:t>
      </w:r>
      <w:r w:rsidRPr="000362FA">
        <w:rPr>
          <w:color w:val="000000"/>
          <w:lang w:val="kk-KZ"/>
        </w:rPr>
        <w:t>шесiнi</w:t>
      </w:r>
      <w:r w:rsidRPr="0064230E">
        <w:rPr>
          <w:color w:val="000000"/>
          <w:lang w:val="kk-KZ"/>
        </w:rPr>
        <w:t>ң</w:t>
      </w:r>
      <w:r w:rsidRPr="000362FA">
        <w:rPr>
          <w:color w:val="000000"/>
          <w:lang w:val="kk-KZ"/>
        </w:rPr>
        <w:t xml:space="preserve"> атауы болып </w:t>
      </w:r>
      <w:r w:rsidRPr="0064230E">
        <w:rPr>
          <w:color w:val="000000"/>
          <w:lang w:val="kk-KZ"/>
        </w:rPr>
        <w:t>қ</w:t>
      </w:r>
      <w:r w:rsidRPr="000362FA">
        <w:rPr>
          <w:color w:val="000000"/>
          <w:lang w:val="kk-KZ"/>
        </w:rPr>
        <w:t xml:space="preserve">ана </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 xml:space="preserve">ан,  (ир, ер) груб. </w:t>
      </w:r>
      <w:r>
        <w:rPr>
          <w:color w:val="000000"/>
          <w:lang w:val="kk-KZ"/>
        </w:rPr>
        <w:t>«</w:t>
      </w:r>
      <w:r w:rsidRPr="000362FA">
        <w:rPr>
          <w:color w:val="000000"/>
          <w:lang w:val="kk-KZ"/>
        </w:rPr>
        <w:t>мужской половой орган</w:t>
      </w:r>
      <w:r>
        <w:rPr>
          <w:color w:val="000000"/>
          <w:lang w:val="kk-KZ"/>
        </w:rPr>
        <w:t>»</w:t>
      </w:r>
      <w:r w:rsidRPr="000362FA">
        <w:rPr>
          <w:color w:val="000000"/>
          <w:lang w:val="kk-KZ"/>
        </w:rPr>
        <w:t xml:space="preserve"> </w:t>
      </w:r>
      <w:r w:rsidRPr="00577401">
        <w:rPr>
          <w:color w:val="000000"/>
          <w:lang w:val="kk-KZ" w:bidi="hi-IN"/>
        </w:rPr>
        <w:t xml:space="preserve"> </w:t>
      </w:r>
      <w:r w:rsidRPr="0064230E">
        <w:rPr>
          <w:color w:val="000000"/>
          <w:lang w:val="kk-KZ" w:bidi="hi-IN"/>
        </w:rPr>
        <w:t>[</w:t>
      </w:r>
      <w:r w:rsidRPr="000362FA">
        <w:rPr>
          <w:color w:val="000000"/>
          <w:lang w:val="kk-KZ"/>
        </w:rPr>
        <w:t>48,62-б</w:t>
      </w:r>
      <w:r>
        <w:rPr>
          <w:color w:val="000000"/>
          <w:lang w:val="kk-KZ"/>
        </w:rPr>
        <w:t>.</w:t>
      </w:r>
      <w:r w:rsidRPr="0064230E">
        <w:rPr>
          <w:color w:val="000000"/>
          <w:lang w:val="kk-KZ" w:bidi="hi-IN"/>
        </w:rPr>
        <w:t>]</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lastRenderedPageBreak/>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 </w:t>
      </w:r>
      <w:r w:rsidRPr="000362FA">
        <w:rPr>
          <w:i/>
          <w:iCs/>
          <w:color w:val="000000"/>
          <w:lang w:val="kk-KZ"/>
        </w:rPr>
        <w:t>дауыс</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1) К</w:t>
      </w:r>
      <w:r w:rsidRPr="0064230E">
        <w:rPr>
          <w:color w:val="000000"/>
          <w:lang w:val="kk-KZ"/>
        </w:rPr>
        <w:t>ө</w:t>
      </w:r>
      <w:r w:rsidRPr="000362FA">
        <w:rPr>
          <w:color w:val="000000"/>
          <w:lang w:val="kk-KZ"/>
        </w:rPr>
        <w:t>мей ар</w:t>
      </w:r>
      <w:r w:rsidRPr="0064230E">
        <w:rPr>
          <w:color w:val="000000"/>
          <w:lang w:val="kk-KZ"/>
        </w:rPr>
        <w:t>қ</w:t>
      </w:r>
      <w:r w:rsidRPr="000362FA">
        <w:rPr>
          <w:color w:val="000000"/>
          <w:lang w:val="kk-KZ"/>
        </w:rPr>
        <w:t>ылы сырт</w:t>
      </w:r>
      <w:r w:rsidRPr="0064230E">
        <w:rPr>
          <w:color w:val="000000"/>
          <w:lang w:val="kk-KZ"/>
        </w:rPr>
        <w:t>қ</w:t>
      </w:r>
      <w:r w:rsidRPr="000362FA">
        <w:rPr>
          <w:color w:val="000000"/>
          <w:lang w:val="kk-KZ"/>
        </w:rPr>
        <w:t>а шы</w:t>
      </w:r>
      <w:r w:rsidRPr="0064230E">
        <w:rPr>
          <w:color w:val="000000"/>
          <w:lang w:val="kk-KZ"/>
        </w:rPr>
        <w:t>ғ</w:t>
      </w:r>
      <w:r w:rsidRPr="000362FA">
        <w:rPr>
          <w:color w:val="000000"/>
          <w:lang w:val="kk-KZ"/>
        </w:rPr>
        <w:t xml:space="preserve">атын дыбыс, </w:t>
      </w:r>
      <w:r w:rsidRPr="0064230E">
        <w:rPr>
          <w:color w:val="000000"/>
          <w:lang w:val="kk-KZ"/>
        </w:rPr>
        <w:t>ү</w:t>
      </w:r>
      <w:r w:rsidRPr="000362FA">
        <w:rPr>
          <w:color w:val="000000"/>
          <w:lang w:val="kk-KZ"/>
        </w:rPr>
        <w:t xml:space="preserve">н; 2) </w:t>
      </w:r>
      <w:r w:rsidRPr="0064230E">
        <w:rPr>
          <w:color w:val="000000"/>
          <w:lang w:val="kk-KZ"/>
        </w:rPr>
        <w:t>Ә</w:t>
      </w:r>
      <w:r w:rsidRPr="000362FA">
        <w:rPr>
          <w:color w:val="000000"/>
          <w:lang w:val="kk-KZ"/>
        </w:rPr>
        <w:t xml:space="preserve">н, </w:t>
      </w:r>
      <w:r w:rsidRPr="0064230E">
        <w:rPr>
          <w:color w:val="000000"/>
          <w:lang w:val="kk-KZ"/>
        </w:rPr>
        <w:t>ө</w:t>
      </w:r>
      <w:r w:rsidRPr="000362FA">
        <w:rPr>
          <w:color w:val="000000"/>
          <w:lang w:val="kk-KZ"/>
        </w:rPr>
        <w:t>ле</w:t>
      </w:r>
      <w:r w:rsidRPr="0064230E">
        <w:rPr>
          <w:color w:val="000000"/>
          <w:lang w:val="kk-KZ"/>
        </w:rPr>
        <w:t>ң</w:t>
      </w:r>
      <w:r w:rsidRPr="000362FA">
        <w:rPr>
          <w:color w:val="000000"/>
          <w:lang w:val="kk-KZ"/>
        </w:rPr>
        <w:t xml:space="preserve"> айт</w:t>
      </w:r>
      <w:r w:rsidRPr="0064230E">
        <w:rPr>
          <w:color w:val="000000"/>
          <w:lang w:val="kk-KZ"/>
        </w:rPr>
        <w:t>қ</w:t>
      </w:r>
      <w:r w:rsidRPr="000362FA">
        <w:rPr>
          <w:color w:val="000000"/>
          <w:lang w:val="kk-KZ"/>
        </w:rPr>
        <w:t>анда шы</w:t>
      </w:r>
      <w:r w:rsidRPr="0064230E">
        <w:rPr>
          <w:color w:val="000000"/>
          <w:lang w:val="kk-KZ"/>
        </w:rPr>
        <w:t>ғ</w:t>
      </w:r>
      <w:r w:rsidRPr="000362FA">
        <w:rPr>
          <w:color w:val="000000"/>
          <w:lang w:val="kk-KZ"/>
        </w:rPr>
        <w:t>атын музыкалы</w:t>
      </w:r>
      <w:r w:rsidRPr="0064230E">
        <w:rPr>
          <w:color w:val="000000"/>
          <w:lang w:val="kk-KZ"/>
        </w:rPr>
        <w:t>қ</w:t>
      </w:r>
      <w:r w:rsidRPr="000362FA">
        <w:rPr>
          <w:color w:val="000000"/>
          <w:lang w:val="kk-KZ"/>
        </w:rPr>
        <w:t xml:space="preserve"> </w:t>
      </w:r>
      <w:r w:rsidRPr="0064230E">
        <w:rPr>
          <w:color w:val="000000"/>
          <w:lang w:val="kk-KZ"/>
        </w:rPr>
        <w:t>ү</w:t>
      </w:r>
      <w:r w:rsidRPr="000362FA">
        <w:rPr>
          <w:color w:val="000000"/>
          <w:lang w:val="kk-KZ"/>
        </w:rPr>
        <w:t xml:space="preserve">н; 3) Адам </w:t>
      </w:r>
      <w:r w:rsidRPr="0064230E">
        <w:rPr>
          <w:color w:val="000000"/>
          <w:lang w:val="kk-KZ"/>
        </w:rPr>
        <w:t>қ</w:t>
      </w:r>
      <w:r w:rsidRPr="000362FA">
        <w:rPr>
          <w:color w:val="000000"/>
          <w:lang w:val="kk-KZ"/>
        </w:rPr>
        <w:t>айтыс бол</w:t>
      </w:r>
      <w:r w:rsidRPr="0064230E">
        <w:rPr>
          <w:color w:val="000000"/>
          <w:lang w:val="kk-KZ"/>
        </w:rPr>
        <w:t>ғ</w:t>
      </w:r>
      <w:r w:rsidRPr="000362FA">
        <w:rPr>
          <w:color w:val="000000"/>
          <w:lang w:val="kk-KZ"/>
        </w:rPr>
        <w:t>анда айтылатын жо</w:t>
      </w:r>
      <w:r w:rsidRPr="0064230E">
        <w:rPr>
          <w:color w:val="000000"/>
          <w:lang w:val="kk-KZ"/>
        </w:rPr>
        <w:t>қ</w:t>
      </w:r>
      <w:r w:rsidRPr="000362FA">
        <w:rPr>
          <w:color w:val="000000"/>
          <w:lang w:val="kk-KZ"/>
        </w:rPr>
        <w:t xml:space="preserve">тау, жылау; 4) Сайлау кезiнде </w:t>
      </w:r>
      <w:r w:rsidRPr="0064230E">
        <w:rPr>
          <w:color w:val="000000"/>
          <w:lang w:val="kk-KZ"/>
        </w:rPr>
        <w:t>ұ</w:t>
      </w:r>
      <w:r w:rsidRPr="000362FA">
        <w:rPr>
          <w:color w:val="000000"/>
          <w:lang w:val="kk-KZ"/>
        </w:rPr>
        <w:t>сынысты шешуге адамдарды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атысы деген ма</w:t>
      </w:r>
      <w:r w:rsidRPr="0064230E">
        <w:rPr>
          <w:color w:val="000000"/>
          <w:lang w:val="kk-KZ"/>
        </w:rPr>
        <w:t>ғ</w:t>
      </w:r>
      <w:r w:rsidRPr="000362FA">
        <w:rPr>
          <w:color w:val="000000"/>
          <w:lang w:val="kk-KZ"/>
        </w:rPr>
        <w:t xml:space="preserve">ыналары бар. </w:t>
      </w:r>
      <w:r w:rsidRPr="0064230E">
        <w:rPr>
          <w:color w:val="000000"/>
          <w:lang w:val="kk-KZ" w:bidi="hi-IN"/>
        </w:rPr>
        <w:t>[</w:t>
      </w:r>
      <w:r>
        <w:rPr>
          <w:color w:val="000000"/>
          <w:lang w:val="kk-KZ" w:bidi="hi-IN"/>
        </w:rPr>
        <w:t xml:space="preserve"> </w:t>
      </w:r>
      <w:r w:rsidRPr="000362FA">
        <w:rPr>
          <w:color w:val="000000"/>
          <w:lang w:val="kk-KZ"/>
        </w:rPr>
        <w:t>43, 64-б</w:t>
      </w:r>
      <w:r>
        <w:rPr>
          <w:color w:val="000000"/>
          <w:lang w:val="kk-KZ"/>
        </w:rPr>
        <w:t>.</w:t>
      </w:r>
      <w:r w:rsidRPr="0064230E">
        <w:rPr>
          <w:color w:val="000000"/>
          <w:lang w:val="kk-KZ" w:bidi="hi-IN"/>
        </w:rPr>
        <w:t>]</w:t>
      </w:r>
      <w:r w:rsidRPr="00577401">
        <w:rPr>
          <w:color w:val="000000"/>
          <w:lang w:val="kk-KZ"/>
        </w:rPr>
        <w:t xml:space="preserve"> Араб тiлiнде б</w:t>
      </w:r>
      <w:r w:rsidRPr="0064230E">
        <w:rPr>
          <w:color w:val="000000"/>
          <w:lang w:val="kk-KZ"/>
        </w:rPr>
        <w:t>ұ</w:t>
      </w:r>
      <w:r w:rsidRPr="00577401">
        <w:rPr>
          <w:color w:val="000000"/>
          <w:lang w:val="kk-KZ"/>
        </w:rPr>
        <w:t>л с</w:t>
      </w:r>
      <w:r w:rsidRPr="0064230E">
        <w:rPr>
          <w:color w:val="000000"/>
          <w:lang w:val="kk-KZ"/>
        </w:rPr>
        <w:t>ө</w:t>
      </w:r>
      <w:r w:rsidRPr="00577401">
        <w:rPr>
          <w:color w:val="000000"/>
          <w:lang w:val="kk-KZ"/>
        </w:rPr>
        <w:t xml:space="preserve">зге </w:t>
      </w:r>
      <w:r w:rsidRPr="0064230E">
        <w:rPr>
          <w:color w:val="000000"/>
          <w:lang w:val="kk-KZ"/>
        </w:rPr>
        <w:t>қ</w:t>
      </w:r>
      <w:r w:rsidRPr="00577401">
        <w:rPr>
          <w:color w:val="000000"/>
          <w:lang w:val="kk-KZ"/>
        </w:rPr>
        <w:t>аза</w:t>
      </w:r>
      <w:r w:rsidRPr="0064230E">
        <w:rPr>
          <w:color w:val="000000"/>
          <w:lang w:val="kk-KZ"/>
        </w:rPr>
        <w:t>қ</w:t>
      </w:r>
      <w:r w:rsidRPr="00577401">
        <w:rPr>
          <w:color w:val="000000"/>
          <w:lang w:val="kk-KZ"/>
        </w:rPr>
        <w:t xml:space="preserve"> тiлiндегi ма</w:t>
      </w:r>
      <w:r w:rsidRPr="0064230E">
        <w:rPr>
          <w:color w:val="000000"/>
          <w:lang w:val="kk-KZ"/>
        </w:rPr>
        <w:t>ғ</w:t>
      </w:r>
      <w:r w:rsidRPr="00577401">
        <w:rPr>
          <w:color w:val="000000"/>
          <w:lang w:val="kk-KZ"/>
        </w:rPr>
        <w:t>ыналарынан алша</w:t>
      </w:r>
      <w:r w:rsidRPr="0064230E">
        <w:rPr>
          <w:color w:val="000000"/>
          <w:lang w:val="kk-KZ"/>
        </w:rPr>
        <w:t>қ</w:t>
      </w:r>
      <w:r w:rsidRPr="00577401">
        <w:rPr>
          <w:color w:val="000000"/>
          <w:lang w:val="kk-KZ"/>
        </w:rPr>
        <w:t xml:space="preserve"> екi-</w:t>
      </w:r>
      <w:r w:rsidRPr="0064230E">
        <w:rPr>
          <w:color w:val="000000"/>
          <w:lang w:val="kk-KZ"/>
        </w:rPr>
        <w:t>ү</w:t>
      </w:r>
      <w:r w:rsidRPr="00577401">
        <w:rPr>
          <w:color w:val="000000"/>
          <w:lang w:val="kk-KZ"/>
        </w:rPr>
        <w:t>ш ма</w:t>
      </w:r>
      <w:r w:rsidRPr="0064230E">
        <w:rPr>
          <w:color w:val="000000"/>
          <w:lang w:val="kk-KZ"/>
        </w:rPr>
        <w:t>ғ</w:t>
      </w:r>
      <w:r w:rsidRPr="00577401">
        <w:rPr>
          <w:color w:val="000000"/>
          <w:lang w:val="kk-KZ"/>
        </w:rPr>
        <w:t>ына берiлген. (дауша): 1) шу; 2) бас ауру; 3) жа</w:t>
      </w:r>
      <w:r w:rsidRPr="0064230E">
        <w:rPr>
          <w:color w:val="000000"/>
          <w:lang w:val="kk-KZ"/>
        </w:rPr>
        <w:t>ғ</w:t>
      </w:r>
      <w:r w:rsidRPr="00577401">
        <w:rPr>
          <w:color w:val="000000"/>
          <w:lang w:val="kk-KZ"/>
        </w:rPr>
        <w:t xml:space="preserve">ымсыз, </w:t>
      </w:r>
      <w:r w:rsidRPr="0064230E">
        <w:rPr>
          <w:color w:val="000000"/>
          <w:lang w:val="kk-KZ"/>
        </w:rPr>
        <w:t>қ</w:t>
      </w:r>
      <w:r w:rsidRPr="00577401">
        <w:rPr>
          <w:color w:val="000000"/>
          <w:lang w:val="kk-KZ"/>
        </w:rPr>
        <w:t>иын я</w:t>
      </w:r>
      <w:r w:rsidRPr="0064230E">
        <w:rPr>
          <w:color w:val="000000"/>
          <w:lang w:val="kk-KZ"/>
        </w:rPr>
        <w:t>ғ</w:t>
      </w:r>
      <w:r w:rsidRPr="00577401">
        <w:rPr>
          <w:color w:val="000000"/>
          <w:lang w:val="kk-KZ"/>
        </w:rPr>
        <w:t xml:space="preserve">ни бас </w:t>
      </w:r>
      <w:r w:rsidRPr="0064230E">
        <w:rPr>
          <w:color w:val="000000"/>
          <w:lang w:val="kk-KZ"/>
        </w:rPr>
        <w:t>қ</w:t>
      </w:r>
      <w:r>
        <w:rPr>
          <w:color w:val="000000"/>
          <w:lang w:val="kk-KZ"/>
        </w:rPr>
        <w:t xml:space="preserve">атыратын тапсырма </w:t>
      </w:r>
      <w:r w:rsidRPr="00577401">
        <w:rPr>
          <w:color w:val="000000"/>
          <w:lang w:val="kk-KZ" w:bidi="hi-IN"/>
        </w:rPr>
        <w:t xml:space="preserve"> </w:t>
      </w:r>
      <w:r w:rsidRPr="0064230E">
        <w:rPr>
          <w:color w:val="000000"/>
          <w:lang w:val="kk-KZ" w:bidi="hi-IN"/>
        </w:rPr>
        <w:t>[</w:t>
      </w:r>
      <w:r w:rsidRPr="00577401">
        <w:rPr>
          <w:color w:val="000000"/>
          <w:lang w:val="kk-KZ"/>
        </w:rPr>
        <w:t>48,216-б.</w:t>
      </w:r>
      <w:r w:rsidRPr="0064230E">
        <w:rPr>
          <w:color w:val="000000"/>
          <w:lang w:val="kk-KZ" w:bidi="hi-IN"/>
        </w:rPr>
        <w:t>]</w:t>
      </w:r>
      <w:r>
        <w:rPr>
          <w:color w:val="000000"/>
          <w:lang w:val="kk-KZ"/>
        </w:rPr>
        <w:t xml:space="preserve">. Осы зат есiмнен  </w:t>
      </w:r>
      <w:r w:rsidRPr="00577401">
        <w:rPr>
          <w:color w:val="000000"/>
          <w:lang w:val="kk-KZ"/>
        </w:rPr>
        <w:t xml:space="preserve">(дауаша) </w:t>
      </w:r>
      <w:r>
        <w:rPr>
          <w:color w:val="000000"/>
          <w:lang w:val="kk-KZ"/>
        </w:rPr>
        <w:t>«</w:t>
      </w:r>
      <w:r w:rsidRPr="0064230E">
        <w:rPr>
          <w:color w:val="000000"/>
          <w:lang w:val="kk-KZ"/>
        </w:rPr>
        <w:t>құ</w:t>
      </w:r>
      <w:r w:rsidRPr="00577401">
        <w:rPr>
          <w:color w:val="000000"/>
          <w:lang w:val="kk-KZ"/>
        </w:rPr>
        <w:t>ла</w:t>
      </w:r>
      <w:r w:rsidRPr="0064230E">
        <w:rPr>
          <w:color w:val="000000"/>
          <w:lang w:val="kk-KZ"/>
        </w:rPr>
        <w:t>қ</w:t>
      </w:r>
      <w:r w:rsidRPr="00577401">
        <w:rPr>
          <w:color w:val="000000"/>
          <w:lang w:val="kk-KZ"/>
        </w:rPr>
        <w:t>ты тарс бiтеу (ай</w:t>
      </w:r>
      <w:r w:rsidRPr="0064230E">
        <w:rPr>
          <w:color w:val="000000"/>
          <w:lang w:val="kk-KZ"/>
        </w:rPr>
        <w:t>ғ</w:t>
      </w:r>
      <w:r w:rsidRPr="00577401">
        <w:rPr>
          <w:color w:val="000000"/>
          <w:lang w:val="kk-KZ"/>
        </w:rPr>
        <w:t>ай-шумен)</w:t>
      </w:r>
      <w:r>
        <w:rPr>
          <w:color w:val="000000"/>
          <w:lang w:val="kk-KZ"/>
        </w:rPr>
        <w:t>»</w:t>
      </w:r>
      <w:r w:rsidRPr="00577401">
        <w:rPr>
          <w:color w:val="000000"/>
          <w:lang w:val="kk-KZ"/>
        </w:rPr>
        <w:t xml:space="preserve">, </w:t>
      </w:r>
      <w:r>
        <w:rPr>
          <w:color w:val="000000"/>
          <w:lang w:val="kk-KZ"/>
        </w:rPr>
        <w:t>«</w:t>
      </w:r>
      <w:r w:rsidRPr="00577401">
        <w:rPr>
          <w:color w:val="000000"/>
          <w:lang w:val="kk-KZ"/>
        </w:rPr>
        <w:t>бас ауырту (шу туралы)</w:t>
      </w:r>
      <w:r>
        <w:rPr>
          <w:color w:val="000000"/>
          <w:lang w:val="kk-KZ"/>
        </w:rPr>
        <w:t>»</w:t>
      </w:r>
      <w:r w:rsidRPr="00577401">
        <w:rPr>
          <w:color w:val="000000"/>
          <w:lang w:val="kk-KZ"/>
        </w:rPr>
        <w:t xml:space="preserve"> деген етiстiк жасал</w:t>
      </w:r>
      <w:r w:rsidRPr="0064230E">
        <w:rPr>
          <w:color w:val="000000"/>
          <w:lang w:val="kk-KZ"/>
        </w:rPr>
        <w:t>ғ</w:t>
      </w:r>
      <w:r>
        <w:rPr>
          <w:color w:val="000000"/>
          <w:lang w:val="kk-KZ"/>
        </w:rPr>
        <w:t xml:space="preserve">ан </w:t>
      </w:r>
      <w:r w:rsidRPr="00577401">
        <w:rPr>
          <w:color w:val="000000"/>
          <w:lang w:val="kk-KZ" w:bidi="hi-IN"/>
        </w:rPr>
        <w:t xml:space="preserve"> </w:t>
      </w:r>
      <w:r w:rsidRPr="0064230E">
        <w:rPr>
          <w:color w:val="000000"/>
          <w:lang w:val="kk-KZ" w:bidi="hi-IN"/>
        </w:rPr>
        <w:t>[</w:t>
      </w:r>
      <w:r w:rsidRPr="00577401">
        <w:rPr>
          <w:color w:val="000000"/>
          <w:lang w:val="kk-KZ"/>
        </w:rPr>
        <w:t>48,216-б</w:t>
      </w:r>
      <w:r>
        <w:rPr>
          <w:color w:val="000000"/>
          <w:lang w:val="kk-KZ"/>
        </w:rPr>
        <w:t>.</w:t>
      </w:r>
      <w:r w:rsidRPr="0064230E">
        <w:rPr>
          <w:color w:val="000000"/>
          <w:lang w:val="kk-KZ" w:bidi="hi-IN"/>
        </w:rPr>
        <w:t>]</w:t>
      </w:r>
      <w:r w:rsidRPr="003627BD">
        <w:rPr>
          <w:color w:val="000000"/>
          <w:lang w:val="kk-KZ"/>
        </w:rPr>
        <w:t xml:space="preserve">. </w:t>
      </w:r>
      <w:r w:rsidRPr="000362FA">
        <w:rPr>
          <w:color w:val="000000"/>
          <w:lang w:val="kk-KZ"/>
        </w:rPr>
        <w:t>Шуды</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атты шы</w:t>
      </w:r>
      <w:r w:rsidRPr="0064230E">
        <w:rPr>
          <w:color w:val="000000"/>
          <w:lang w:val="kk-KZ"/>
        </w:rPr>
        <w:t>ққ</w:t>
      </w:r>
      <w:r w:rsidRPr="000362FA">
        <w:rPr>
          <w:color w:val="000000"/>
          <w:lang w:val="kk-KZ"/>
        </w:rPr>
        <w:t xml:space="preserve">ан дауыс, </w:t>
      </w:r>
      <w:r w:rsidRPr="0064230E">
        <w:rPr>
          <w:color w:val="000000"/>
          <w:lang w:val="kk-KZ"/>
        </w:rPr>
        <w:t>ү</w:t>
      </w:r>
      <w:r w:rsidRPr="000362FA">
        <w:rPr>
          <w:color w:val="000000"/>
          <w:lang w:val="kk-KZ"/>
        </w:rPr>
        <w:t>н; азан-</w:t>
      </w:r>
      <w:r w:rsidRPr="0064230E">
        <w:rPr>
          <w:color w:val="000000"/>
          <w:lang w:val="kk-KZ"/>
        </w:rPr>
        <w:t>қ</w:t>
      </w:r>
      <w:r w:rsidRPr="000362FA">
        <w:rPr>
          <w:color w:val="000000"/>
          <w:lang w:val="kk-KZ"/>
        </w:rPr>
        <w:t>азан, у-ду екенiн ескерсек, ал бас ауруды</w:t>
      </w:r>
      <w:r w:rsidRPr="0064230E">
        <w:rPr>
          <w:color w:val="000000"/>
          <w:lang w:val="kk-KZ"/>
        </w:rPr>
        <w:t>ң</w:t>
      </w:r>
      <w:r w:rsidRPr="000362FA">
        <w:rPr>
          <w:color w:val="000000"/>
          <w:lang w:val="kk-KZ"/>
        </w:rPr>
        <w:t xml:space="preserve"> шудан болатынын, </w:t>
      </w:r>
      <w:r w:rsidRPr="0064230E">
        <w:rPr>
          <w:color w:val="000000"/>
          <w:lang w:val="kk-KZ"/>
        </w:rPr>
        <w:t>қ</w:t>
      </w:r>
      <w:r w:rsidRPr="000362FA">
        <w:rPr>
          <w:color w:val="000000"/>
          <w:lang w:val="kk-KZ"/>
        </w:rPr>
        <w:t>иын тапсырманы</w:t>
      </w:r>
      <w:r w:rsidRPr="0064230E">
        <w:rPr>
          <w:color w:val="000000"/>
          <w:lang w:val="kk-KZ"/>
        </w:rPr>
        <w:t>ң</w:t>
      </w:r>
      <w:r w:rsidRPr="000362FA">
        <w:rPr>
          <w:color w:val="000000"/>
          <w:lang w:val="kk-KZ"/>
        </w:rPr>
        <w:t xml:space="preserve"> бас ауыртатынын ойласа</w:t>
      </w:r>
      <w:r w:rsidRPr="0064230E">
        <w:rPr>
          <w:color w:val="000000"/>
          <w:lang w:val="kk-KZ"/>
        </w:rPr>
        <w:t>қ</w:t>
      </w:r>
      <w:r w:rsidRPr="000362FA">
        <w:rPr>
          <w:color w:val="000000"/>
          <w:lang w:val="kk-KZ"/>
        </w:rPr>
        <w:t xml:space="preserve">, екi тiлдегi </w:t>
      </w:r>
      <w:r w:rsidRPr="000362FA">
        <w:rPr>
          <w:i/>
          <w:iCs/>
          <w:color w:val="000000"/>
          <w:lang w:val="kk-KZ"/>
        </w:rPr>
        <w:t>дауыс</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байланысты ек</w:t>
      </w:r>
      <w:r w:rsidRPr="0064230E">
        <w:rPr>
          <w:color w:val="000000"/>
          <w:lang w:val="kk-KZ"/>
        </w:rPr>
        <w:t>е</w:t>
      </w:r>
      <w:r w:rsidRPr="000362FA">
        <w:rPr>
          <w:color w:val="000000"/>
          <w:lang w:val="kk-KZ"/>
        </w:rPr>
        <w:t>нi к</w:t>
      </w:r>
      <w:r w:rsidRPr="0064230E">
        <w:rPr>
          <w:color w:val="000000"/>
          <w:lang w:val="kk-KZ"/>
        </w:rPr>
        <w:t>ө</w:t>
      </w:r>
      <w:r w:rsidRPr="000362FA">
        <w:rPr>
          <w:color w:val="000000"/>
          <w:lang w:val="kk-KZ"/>
        </w:rPr>
        <w:t>рiнiп т</w:t>
      </w:r>
      <w:r w:rsidRPr="0064230E">
        <w:rPr>
          <w:color w:val="000000"/>
          <w:lang w:val="kk-KZ"/>
        </w:rPr>
        <w:t>ұ</w:t>
      </w:r>
      <w:r w:rsidRPr="000362FA">
        <w:rPr>
          <w:color w:val="000000"/>
          <w:lang w:val="kk-KZ"/>
        </w:rPr>
        <w:t>рады. Дегенмен араб тiлiнде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тура ма</w:t>
      </w:r>
      <w:r w:rsidRPr="0064230E">
        <w:rPr>
          <w:color w:val="000000"/>
          <w:lang w:val="kk-KZ"/>
        </w:rPr>
        <w:t>ғ</w:t>
      </w:r>
      <w:r w:rsidRPr="000362FA">
        <w:rPr>
          <w:color w:val="000000"/>
          <w:lang w:val="kk-KZ"/>
        </w:rPr>
        <w:t xml:space="preserve">ынасын </w:t>
      </w:r>
      <w:r w:rsidRPr="0064230E">
        <w:rPr>
          <w:color w:val="000000"/>
          <w:lang w:val="kk-KZ"/>
        </w:rPr>
        <w:t>ө</w:t>
      </w:r>
      <w:r w:rsidRPr="000362FA">
        <w:rPr>
          <w:color w:val="000000"/>
          <w:lang w:val="kk-KZ"/>
        </w:rPr>
        <w:t>згерткен деп айту</w:t>
      </w:r>
      <w:r w:rsidRPr="0064230E">
        <w:rPr>
          <w:color w:val="000000"/>
          <w:lang w:val="kk-KZ"/>
        </w:rPr>
        <w:t>ғ</w:t>
      </w:r>
      <w:r w:rsidRPr="000362FA">
        <w:rPr>
          <w:color w:val="000000"/>
          <w:lang w:val="kk-KZ"/>
        </w:rPr>
        <w:t>а тура келедi.</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w:t>
      </w:r>
      <w:r w:rsidRPr="000362FA">
        <w:rPr>
          <w:i/>
          <w:iCs/>
          <w:color w:val="000000"/>
          <w:lang w:val="kk-KZ"/>
        </w:rPr>
        <w:t>ара</w:t>
      </w:r>
      <w:r w:rsidRPr="000362FA">
        <w:rPr>
          <w:color w:val="000000"/>
          <w:lang w:val="kk-KZ"/>
        </w:rPr>
        <w:t xml:space="preserve">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1) а</w:t>
      </w:r>
      <w:r w:rsidRPr="0064230E">
        <w:rPr>
          <w:color w:val="000000"/>
          <w:lang w:val="kk-KZ"/>
        </w:rPr>
        <w:t>ғ</w:t>
      </w:r>
      <w:r w:rsidRPr="000362FA">
        <w:rPr>
          <w:color w:val="000000"/>
          <w:lang w:val="kk-KZ"/>
        </w:rPr>
        <w:t xml:space="preserve">ашты кесу </w:t>
      </w:r>
      <w:r w:rsidRPr="0064230E">
        <w:rPr>
          <w:color w:val="000000"/>
          <w:lang w:val="kk-KZ"/>
        </w:rPr>
        <w:t>ү</w:t>
      </w:r>
      <w:r w:rsidRPr="000362FA">
        <w:rPr>
          <w:color w:val="000000"/>
          <w:lang w:val="kk-KZ"/>
        </w:rPr>
        <w:t>шiн ж</w:t>
      </w:r>
      <w:r w:rsidRPr="0064230E">
        <w:rPr>
          <w:color w:val="000000"/>
          <w:lang w:val="kk-KZ"/>
        </w:rPr>
        <w:t>ұқ</w:t>
      </w:r>
      <w:r w:rsidRPr="000362FA">
        <w:rPr>
          <w:color w:val="000000"/>
          <w:lang w:val="kk-KZ"/>
        </w:rPr>
        <w:t>а темiрден жасал</w:t>
      </w:r>
      <w:r w:rsidRPr="0064230E">
        <w:rPr>
          <w:color w:val="000000"/>
          <w:lang w:val="kk-KZ"/>
        </w:rPr>
        <w:t>ғ</w:t>
      </w:r>
      <w:r w:rsidRPr="000362FA">
        <w:rPr>
          <w:color w:val="000000"/>
          <w:lang w:val="kk-KZ"/>
        </w:rPr>
        <w:t xml:space="preserve">ан тiсi бар </w:t>
      </w:r>
      <w:r w:rsidRPr="0064230E">
        <w:rPr>
          <w:color w:val="000000"/>
          <w:lang w:val="kk-KZ"/>
        </w:rPr>
        <w:t>құ</w:t>
      </w:r>
      <w:r w:rsidRPr="000362FA">
        <w:rPr>
          <w:color w:val="000000"/>
          <w:lang w:val="kk-KZ"/>
        </w:rPr>
        <w:t>рал; 2) г</w:t>
      </w:r>
      <w:r w:rsidRPr="0064230E">
        <w:rPr>
          <w:color w:val="000000"/>
          <w:lang w:val="kk-KZ"/>
        </w:rPr>
        <w:t>ү</w:t>
      </w:r>
      <w:r w:rsidRPr="000362FA">
        <w:rPr>
          <w:color w:val="000000"/>
          <w:lang w:val="kk-KZ"/>
        </w:rPr>
        <w:t xml:space="preserve">л шырынынан бал жиятын </w:t>
      </w:r>
      <w:r w:rsidRPr="0064230E">
        <w:rPr>
          <w:color w:val="000000"/>
          <w:lang w:val="kk-KZ"/>
        </w:rPr>
        <w:t>қ</w:t>
      </w:r>
      <w:r w:rsidRPr="000362FA">
        <w:rPr>
          <w:color w:val="000000"/>
          <w:lang w:val="kk-KZ"/>
        </w:rPr>
        <w:t>анатты насеком; 3) екi орта, аралы</w:t>
      </w:r>
      <w:r w:rsidRPr="0064230E">
        <w:rPr>
          <w:color w:val="000000"/>
          <w:lang w:val="kk-KZ"/>
        </w:rPr>
        <w:t>қ</w:t>
      </w:r>
      <w:r w:rsidRPr="000362FA">
        <w:rPr>
          <w:color w:val="000000"/>
          <w:lang w:val="kk-KZ"/>
        </w:rPr>
        <w:t xml:space="preserve"> деген ма</w:t>
      </w:r>
      <w:r w:rsidRPr="0064230E">
        <w:rPr>
          <w:color w:val="000000"/>
          <w:lang w:val="kk-KZ"/>
        </w:rPr>
        <w:t>ғ</w:t>
      </w:r>
      <w:r w:rsidRPr="000362FA">
        <w:rPr>
          <w:color w:val="000000"/>
          <w:lang w:val="kk-KZ"/>
        </w:rPr>
        <w:t xml:space="preserve">ыналары </w:t>
      </w:r>
      <w:r w:rsidRPr="0064230E">
        <w:rPr>
          <w:color w:val="000000"/>
          <w:lang w:val="kk-KZ"/>
        </w:rPr>
        <w:t>ө</w:t>
      </w:r>
      <w:r w:rsidRPr="000362FA">
        <w:rPr>
          <w:color w:val="000000"/>
          <w:lang w:val="kk-KZ"/>
        </w:rPr>
        <w:t xml:space="preserve">згерiп бал, </w:t>
      </w:r>
      <w:r w:rsidRPr="0064230E">
        <w:rPr>
          <w:color w:val="000000"/>
          <w:lang w:val="kk-KZ"/>
        </w:rPr>
        <w:t>ә</w:t>
      </w:r>
      <w:r w:rsidRPr="000362FA">
        <w:rPr>
          <w:color w:val="000000"/>
          <w:lang w:val="kk-KZ"/>
        </w:rPr>
        <w:t xml:space="preserve">сел </w:t>
      </w:r>
      <w:r w:rsidRPr="0064230E">
        <w:rPr>
          <w:color w:val="000000"/>
          <w:lang w:val="kk-KZ"/>
        </w:rPr>
        <w:t>ұғ</w:t>
      </w:r>
      <w:r w:rsidRPr="000362FA">
        <w:rPr>
          <w:color w:val="000000"/>
          <w:lang w:val="kk-KZ"/>
        </w:rPr>
        <w:t xml:space="preserve">ымын бiлдiру </w:t>
      </w:r>
      <w:r w:rsidRPr="0064230E">
        <w:rPr>
          <w:color w:val="000000"/>
          <w:lang w:val="kk-KZ"/>
        </w:rPr>
        <w:t>ү</w:t>
      </w:r>
      <w:r w:rsidRPr="000362FA">
        <w:rPr>
          <w:color w:val="000000"/>
          <w:lang w:val="kk-KZ"/>
        </w:rPr>
        <w:t xml:space="preserve">шiн </w:t>
      </w:r>
      <w:r w:rsidRPr="0064230E">
        <w:rPr>
          <w:color w:val="000000"/>
          <w:lang w:val="kk-KZ"/>
        </w:rPr>
        <w:t>қ</w:t>
      </w:r>
      <w:r>
        <w:rPr>
          <w:color w:val="000000"/>
          <w:lang w:val="kk-KZ"/>
        </w:rPr>
        <w:t xml:space="preserve">олданылады. </w:t>
      </w:r>
      <w:r w:rsidRPr="000362FA">
        <w:rPr>
          <w:color w:val="000000"/>
          <w:lang w:val="kk-KZ"/>
        </w:rPr>
        <w:t>(</w:t>
      </w:r>
      <w:r>
        <w:rPr>
          <w:color w:val="000000"/>
          <w:lang w:val="kk-KZ"/>
        </w:rPr>
        <w:t>А</w:t>
      </w:r>
      <w:r w:rsidRPr="000362FA">
        <w:rPr>
          <w:color w:val="000000"/>
          <w:lang w:val="kk-KZ"/>
        </w:rPr>
        <w:t xml:space="preserve">л-ариу) "бал" </w:t>
      </w:r>
      <w:r w:rsidRPr="0064230E">
        <w:rPr>
          <w:color w:val="000000"/>
          <w:lang w:val="kk-KZ" w:bidi="hi-IN"/>
        </w:rPr>
        <w:t>[</w:t>
      </w:r>
      <w:r w:rsidRPr="000362FA">
        <w:rPr>
          <w:color w:val="000000"/>
          <w:lang w:val="kk-KZ"/>
        </w:rPr>
        <w:t>72,9-б.</w:t>
      </w:r>
      <w:r w:rsidRPr="0064230E">
        <w:rPr>
          <w:color w:val="000000"/>
          <w:lang w:val="kk-KZ" w:bidi="hi-IN"/>
        </w:rPr>
        <w:t>]</w:t>
      </w:r>
      <w:r w:rsidRPr="000362FA">
        <w:rPr>
          <w:color w:val="000000"/>
          <w:lang w:val="kk-KZ"/>
        </w:rPr>
        <w:t xml:space="preserve">; </w:t>
      </w:r>
      <w:r w:rsidRPr="0064230E">
        <w:rPr>
          <w:color w:val="000000"/>
          <w:lang w:val="kk-KZ" w:bidi="hi-IN"/>
        </w:rPr>
        <w:t>[</w:t>
      </w:r>
      <w:r w:rsidRPr="000362FA">
        <w:rPr>
          <w:color w:val="000000"/>
          <w:lang w:val="kk-KZ"/>
        </w:rPr>
        <w:t>42,36-б.</w:t>
      </w:r>
      <w:r w:rsidRPr="0064230E">
        <w:rPr>
          <w:color w:val="000000"/>
          <w:lang w:val="kk-KZ" w:bidi="hi-IN"/>
        </w:rPr>
        <w:t>]</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b/>
          <w:bCs/>
          <w:i/>
          <w:iCs/>
          <w:color w:val="000000"/>
          <w:lang w:val="kk-KZ"/>
        </w:rPr>
        <w:t xml:space="preserve">   </w:t>
      </w:r>
      <w:r w:rsidRPr="000362FA">
        <w:rPr>
          <w:i/>
          <w:iCs/>
          <w:color w:val="000000"/>
          <w:lang w:val="kk-KZ"/>
        </w:rPr>
        <w:t>Жала</w:t>
      </w:r>
      <w:r w:rsidRPr="0064230E">
        <w:rPr>
          <w:i/>
          <w:iCs/>
          <w:color w:val="000000"/>
          <w:lang w:val="kk-KZ"/>
        </w:rPr>
        <w:t>қ</w:t>
      </w:r>
      <w:r w:rsidRPr="000362FA">
        <w:rPr>
          <w:color w:val="000000"/>
          <w:lang w:val="kk-KZ"/>
        </w:rPr>
        <w:t xml:space="preserve">.  1) Ерiндi жалай беруден жел </w:t>
      </w:r>
      <w:r w:rsidRPr="0064230E">
        <w:rPr>
          <w:color w:val="000000"/>
          <w:lang w:val="kk-KZ"/>
        </w:rPr>
        <w:t>қ</w:t>
      </w:r>
      <w:r w:rsidRPr="000362FA">
        <w:rPr>
          <w:color w:val="000000"/>
          <w:lang w:val="kk-KZ"/>
        </w:rPr>
        <w:t>а</w:t>
      </w:r>
      <w:r w:rsidRPr="0064230E">
        <w:rPr>
          <w:color w:val="000000"/>
          <w:lang w:val="kk-KZ"/>
        </w:rPr>
        <w:t>қ</w:t>
      </w:r>
      <w:r w:rsidRPr="000362FA">
        <w:rPr>
          <w:color w:val="000000"/>
          <w:lang w:val="kk-KZ"/>
        </w:rPr>
        <w:t>ты боп кеберсiген жара. Ал</w:t>
      </w:r>
      <w:r w:rsidRPr="0064230E">
        <w:rPr>
          <w:color w:val="000000"/>
          <w:lang w:val="kk-KZ"/>
        </w:rPr>
        <w:t>қ</w:t>
      </w:r>
      <w:r w:rsidRPr="000362FA">
        <w:rPr>
          <w:color w:val="000000"/>
          <w:lang w:val="kk-KZ"/>
        </w:rPr>
        <w:t>ызыл ернi де екi-</w:t>
      </w:r>
      <w:r w:rsidRPr="0064230E">
        <w:rPr>
          <w:color w:val="000000"/>
          <w:lang w:val="kk-KZ"/>
        </w:rPr>
        <w:t>ү</w:t>
      </w:r>
      <w:r w:rsidRPr="000362FA">
        <w:rPr>
          <w:color w:val="000000"/>
          <w:lang w:val="kk-KZ"/>
        </w:rPr>
        <w:t xml:space="preserve">ш жерден жарылып, </w:t>
      </w:r>
      <w:r w:rsidRPr="000362FA">
        <w:rPr>
          <w:i/>
          <w:iCs/>
          <w:color w:val="000000"/>
          <w:lang w:val="kk-KZ"/>
        </w:rPr>
        <w:t>жала</w:t>
      </w:r>
      <w:r w:rsidRPr="0064230E">
        <w:rPr>
          <w:i/>
          <w:iCs/>
          <w:color w:val="000000"/>
          <w:lang w:val="kk-KZ"/>
        </w:rPr>
        <w:t>қ</w:t>
      </w:r>
      <w:r w:rsidRPr="000362FA">
        <w:rPr>
          <w:color w:val="000000"/>
          <w:lang w:val="kk-KZ"/>
        </w:rPr>
        <w:t xml:space="preserve"> болу</w:t>
      </w:r>
      <w:r w:rsidRPr="0064230E">
        <w:rPr>
          <w:color w:val="000000"/>
          <w:lang w:val="kk-KZ"/>
        </w:rPr>
        <w:t>ғ</w:t>
      </w:r>
      <w:r w:rsidRPr="000362FA">
        <w:rPr>
          <w:color w:val="000000"/>
          <w:lang w:val="kk-KZ"/>
        </w:rPr>
        <w:t>а айналыпты; 2) жауырды</w:t>
      </w:r>
      <w:r w:rsidRPr="0064230E">
        <w:rPr>
          <w:color w:val="000000"/>
          <w:lang w:val="kk-KZ"/>
        </w:rPr>
        <w:t>ң</w:t>
      </w:r>
      <w:r w:rsidRPr="000362FA">
        <w:rPr>
          <w:color w:val="000000"/>
          <w:lang w:val="kk-KZ"/>
        </w:rPr>
        <w:t xml:space="preserve"> жазыл</w:t>
      </w:r>
      <w:r w:rsidRPr="0064230E">
        <w:rPr>
          <w:color w:val="000000"/>
          <w:lang w:val="kk-KZ"/>
        </w:rPr>
        <w:t>ғ</w:t>
      </w:r>
      <w:r w:rsidRPr="000362FA">
        <w:rPr>
          <w:color w:val="000000"/>
          <w:lang w:val="kk-KZ"/>
        </w:rPr>
        <w:t xml:space="preserve">ан орны </w:t>
      </w:r>
      <w:r w:rsidRPr="0064230E">
        <w:rPr>
          <w:color w:val="000000"/>
          <w:lang w:val="kk-KZ" w:bidi="hi-IN"/>
        </w:rPr>
        <w:t>[</w:t>
      </w:r>
      <w:r w:rsidRPr="000362FA">
        <w:rPr>
          <w:color w:val="000000"/>
          <w:lang w:val="kk-KZ"/>
        </w:rPr>
        <w:t>43,558-б.</w:t>
      </w:r>
      <w:r w:rsidRPr="0064230E">
        <w:rPr>
          <w:color w:val="000000"/>
          <w:lang w:val="kk-KZ" w:bidi="hi-IN"/>
        </w:rPr>
        <w:t>]</w:t>
      </w:r>
      <w:r w:rsidRPr="000362FA">
        <w:rPr>
          <w:color w:val="000000"/>
          <w:lang w:val="kk-KZ"/>
        </w:rPr>
        <w:t>.</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0362FA">
        <w:rPr>
          <w:i/>
          <w:iCs/>
          <w:color w:val="000000"/>
          <w:lang w:val="kk-KZ"/>
        </w:rPr>
        <w:t>Jalra.</w:t>
      </w:r>
      <w:r w:rsidRPr="000362FA">
        <w:rPr>
          <w:color w:val="000000"/>
          <w:lang w:val="kk-KZ"/>
        </w:rPr>
        <w:t xml:space="preserve"> жалау. Er ayzin jalvandi - ер кiсi аузын жалады </w:t>
      </w:r>
      <w:r w:rsidRPr="00577401">
        <w:rPr>
          <w:color w:val="000000"/>
          <w:lang w:val="kk-KZ" w:bidi="hi-IN"/>
        </w:rPr>
        <w:t xml:space="preserve"> </w:t>
      </w:r>
      <w:r w:rsidRPr="0064230E">
        <w:rPr>
          <w:color w:val="000000"/>
          <w:lang w:val="kk-KZ" w:bidi="hi-IN"/>
        </w:rPr>
        <w:t>[</w:t>
      </w:r>
      <w:r w:rsidRPr="000362FA">
        <w:rPr>
          <w:color w:val="000000"/>
          <w:lang w:val="kk-KZ"/>
        </w:rPr>
        <w:t>76,230-б.</w:t>
      </w:r>
      <w:r w:rsidRPr="0064230E">
        <w:rPr>
          <w:color w:val="000000"/>
          <w:lang w:val="kk-KZ" w:bidi="hi-IN"/>
        </w:rPr>
        <w:t>]</w:t>
      </w:r>
      <w:r w:rsidRPr="000362FA">
        <w:rPr>
          <w:color w:val="000000"/>
          <w:lang w:val="kk-KZ"/>
        </w:rPr>
        <w:t>.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араб тiлiндегi ма</w:t>
      </w:r>
      <w:r w:rsidRPr="0064230E">
        <w:rPr>
          <w:color w:val="000000"/>
          <w:lang w:val="kk-KZ"/>
        </w:rPr>
        <w:t>ғ</w:t>
      </w:r>
      <w:r w:rsidRPr="000362FA">
        <w:rPr>
          <w:color w:val="000000"/>
          <w:lang w:val="kk-KZ"/>
        </w:rPr>
        <w:t>ынасыны</w:t>
      </w:r>
      <w:r w:rsidRPr="0064230E">
        <w:rPr>
          <w:color w:val="000000"/>
          <w:lang w:val="kk-KZ"/>
        </w:rPr>
        <w:t>ң</w:t>
      </w:r>
      <w:r w:rsidRPr="000362FA">
        <w:rPr>
          <w:color w:val="000000"/>
          <w:lang w:val="kk-KZ"/>
        </w:rPr>
        <w:t xml:space="preserve"> бiреуi ауыз</w:t>
      </w:r>
      <w:r w:rsidRPr="0064230E">
        <w:rPr>
          <w:color w:val="000000"/>
          <w:lang w:val="kk-KZ"/>
        </w:rPr>
        <w:t>ғ</w:t>
      </w:r>
      <w:r w:rsidRPr="000362FA">
        <w:rPr>
          <w:color w:val="000000"/>
          <w:lang w:val="kk-KZ"/>
        </w:rPr>
        <w:t>а байланысты бол</w:t>
      </w:r>
      <w:r w:rsidRPr="0064230E">
        <w:rPr>
          <w:color w:val="000000"/>
          <w:lang w:val="kk-KZ"/>
        </w:rPr>
        <w:t>ғ</w:t>
      </w:r>
      <w:r w:rsidRPr="000362FA">
        <w:rPr>
          <w:color w:val="000000"/>
          <w:lang w:val="kk-KZ"/>
        </w:rPr>
        <w:t xml:space="preserve">анмен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w:t>
      </w:r>
      <w:r>
        <w:rPr>
          <w:color w:val="000000"/>
          <w:lang w:val="kk-KZ"/>
        </w:rPr>
        <w:t xml:space="preserve">тiлiндегiмен бiрдей емес. </w:t>
      </w:r>
      <w:r w:rsidRPr="000362FA">
        <w:rPr>
          <w:color w:val="000000"/>
          <w:lang w:val="kk-KZ"/>
        </w:rPr>
        <w:t>(</w:t>
      </w:r>
      <w:r>
        <w:rPr>
          <w:color w:val="000000"/>
          <w:lang w:val="kk-KZ"/>
        </w:rPr>
        <w:t>Д</w:t>
      </w:r>
      <w:r w:rsidRPr="000362FA">
        <w:rPr>
          <w:color w:val="000000"/>
          <w:lang w:val="kk-KZ"/>
        </w:rPr>
        <w:t>жала</w:t>
      </w:r>
      <w:r w:rsidRPr="0064230E">
        <w:rPr>
          <w:color w:val="000000"/>
          <w:lang w:val="kk-KZ"/>
        </w:rPr>
        <w:t>қ</w:t>
      </w:r>
      <w:r w:rsidRPr="000362FA">
        <w:rPr>
          <w:color w:val="000000"/>
          <w:lang w:val="kk-KZ"/>
        </w:rPr>
        <w:t>):1)ке</w:t>
      </w:r>
      <w:r w:rsidRPr="0064230E">
        <w:rPr>
          <w:color w:val="000000"/>
          <w:lang w:val="kk-KZ"/>
        </w:rPr>
        <w:t>ң</w:t>
      </w:r>
      <w:r w:rsidRPr="000362FA">
        <w:rPr>
          <w:color w:val="000000"/>
          <w:lang w:val="kk-KZ"/>
        </w:rPr>
        <w:t xml:space="preserve"> ашу (ауызды); 2) </w:t>
      </w:r>
      <w:r w:rsidRPr="0064230E">
        <w:rPr>
          <w:color w:val="000000"/>
          <w:lang w:val="kk-KZ"/>
        </w:rPr>
        <w:t>ө</w:t>
      </w:r>
      <w:r w:rsidRPr="000362FA">
        <w:rPr>
          <w:color w:val="000000"/>
          <w:lang w:val="kk-KZ"/>
        </w:rPr>
        <w:t>те жала</w:t>
      </w:r>
      <w:r w:rsidRPr="0064230E">
        <w:rPr>
          <w:color w:val="000000"/>
          <w:lang w:val="kk-KZ"/>
        </w:rPr>
        <w:t>ң</w:t>
      </w:r>
      <w:r w:rsidRPr="000362FA">
        <w:rPr>
          <w:color w:val="000000"/>
          <w:lang w:val="kk-KZ"/>
        </w:rPr>
        <w:t>аштау (кеуденi); 3) еркелету, бас</w:t>
      </w:r>
      <w:r w:rsidRPr="0064230E">
        <w:rPr>
          <w:color w:val="000000"/>
          <w:lang w:val="kk-KZ"/>
        </w:rPr>
        <w:t>қ</w:t>
      </w:r>
      <w:r w:rsidRPr="000362FA">
        <w:rPr>
          <w:color w:val="000000"/>
          <w:lang w:val="kk-KZ"/>
        </w:rPr>
        <w:t>а шы</w:t>
      </w:r>
      <w:r w:rsidRPr="0064230E">
        <w:rPr>
          <w:color w:val="000000"/>
          <w:lang w:val="kk-KZ"/>
        </w:rPr>
        <w:t>ғ</w:t>
      </w:r>
      <w:r w:rsidRPr="000362FA">
        <w:rPr>
          <w:color w:val="000000"/>
          <w:lang w:val="kk-KZ"/>
        </w:rPr>
        <w:t xml:space="preserve">ару </w:t>
      </w:r>
      <w:r w:rsidRPr="00577401">
        <w:rPr>
          <w:color w:val="000000"/>
          <w:lang w:val="kk-KZ" w:bidi="hi-IN"/>
        </w:rPr>
        <w:t xml:space="preserve"> </w:t>
      </w:r>
      <w:r w:rsidRPr="0064230E">
        <w:rPr>
          <w:color w:val="000000"/>
          <w:lang w:val="kk-KZ" w:bidi="hi-IN"/>
        </w:rPr>
        <w:t>[</w:t>
      </w:r>
      <w:r w:rsidRPr="000362FA">
        <w:rPr>
          <w:color w:val="000000"/>
          <w:lang w:val="kk-KZ"/>
        </w:rPr>
        <w:t>48,141-б.</w:t>
      </w:r>
      <w:r w:rsidRPr="0064230E">
        <w:rPr>
          <w:color w:val="000000"/>
          <w:lang w:val="kk-KZ" w:bidi="hi-IN"/>
        </w:rPr>
        <w:t>]</w:t>
      </w:r>
      <w:r w:rsidRPr="000362FA">
        <w:rPr>
          <w:color w:val="000000"/>
          <w:lang w:val="kk-KZ"/>
        </w:rPr>
        <w:t>.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 ма</w:t>
      </w:r>
      <w:r w:rsidRPr="0064230E">
        <w:rPr>
          <w:color w:val="000000"/>
          <w:lang w:val="kk-KZ"/>
        </w:rPr>
        <w:t>ғ</w:t>
      </w:r>
      <w:r w:rsidRPr="000362FA">
        <w:rPr>
          <w:color w:val="000000"/>
          <w:lang w:val="kk-KZ"/>
        </w:rPr>
        <w:t xml:space="preserve">ынасы </w:t>
      </w:r>
      <w:r w:rsidRPr="0064230E">
        <w:rPr>
          <w:color w:val="000000"/>
          <w:lang w:val="kk-KZ"/>
        </w:rPr>
        <w:t>ұ</w:t>
      </w:r>
      <w:r w:rsidRPr="000362FA">
        <w:rPr>
          <w:color w:val="000000"/>
          <w:lang w:val="kk-KZ"/>
        </w:rPr>
        <w:t>л</w:t>
      </w:r>
      <w:r w:rsidRPr="0064230E">
        <w:rPr>
          <w:color w:val="000000"/>
          <w:lang w:val="kk-KZ"/>
        </w:rPr>
        <w:t>ғ</w:t>
      </w:r>
      <w:r w:rsidRPr="000362FA">
        <w:rPr>
          <w:color w:val="000000"/>
          <w:lang w:val="kk-KZ"/>
        </w:rPr>
        <w:t>ай</w:t>
      </w:r>
      <w:r w:rsidRPr="0064230E">
        <w:rPr>
          <w:color w:val="000000"/>
          <w:lang w:val="kk-KZ"/>
        </w:rPr>
        <w:t>ғ</w:t>
      </w:r>
      <w:r w:rsidRPr="000362FA">
        <w:rPr>
          <w:color w:val="000000"/>
          <w:lang w:val="kk-KZ"/>
        </w:rPr>
        <w:t>ан с</w:t>
      </w:r>
      <w:r w:rsidRPr="0064230E">
        <w:rPr>
          <w:color w:val="000000"/>
          <w:lang w:val="kk-KZ"/>
        </w:rPr>
        <w:t>ө</w:t>
      </w:r>
      <w:r w:rsidRPr="000362FA">
        <w:rPr>
          <w:color w:val="000000"/>
          <w:lang w:val="kk-KZ"/>
        </w:rPr>
        <w:t>здердi</w:t>
      </w:r>
      <w:r w:rsidRPr="0064230E">
        <w:rPr>
          <w:color w:val="000000"/>
          <w:lang w:val="kk-KZ"/>
        </w:rPr>
        <w:t>ң</w:t>
      </w:r>
      <w:r w:rsidRPr="000362FA">
        <w:rPr>
          <w:color w:val="000000"/>
          <w:lang w:val="kk-KZ"/>
        </w:rPr>
        <w:t xml:space="preserve"> </w:t>
      </w:r>
      <w:r w:rsidRPr="0064230E">
        <w:rPr>
          <w:color w:val="000000"/>
          <w:lang w:val="kk-KZ"/>
        </w:rPr>
        <w:t>қ</w:t>
      </w:r>
      <w:r w:rsidRPr="000362FA">
        <w:rPr>
          <w:color w:val="000000"/>
          <w:lang w:val="kk-KZ"/>
        </w:rPr>
        <w:t>атарына да жат</w:t>
      </w:r>
      <w:r w:rsidRPr="0064230E">
        <w:rPr>
          <w:color w:val="000000"/>
          <w:lang w:val="kk-KZ"/>
        </w:rPr>
        <w:t>қ</w:t>
      </w:r>
      <w:r w:rsidRPr="000362FA">
        <w:rPr>
          <w:color w:val="000000"/>
          <w:lang w:val="kk-KZ"/>
        </w:rPr>
        <w:t>ызу</w:t>
      </w:r>
      <w:r w:rsidRPr="0064230E">
        <w:rPr>
          <w:color w:val="000000"/>
          <w:lang w:val="kk-KZ"/>
        </w:rPr>
        <w:t>ғ</w:t>
      </w:r>
      <w:r w:rsidRPr="000362FA">
        <w:rPr>
          <w:color w:val="000000"/>
          <w:lang w:val="kk-KZ"/>
        </w:rPr>
        <w:t>а болады.</w:t>
      </w:r>
    </w:p>
    <w:p w:rsidR="00967436" w:rsidRPr="000362FA" w:rsidRDefault="00967436" w:rsidP="00967436">
      <w:p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w:t>
      </w:r>
      <w:r w:rsidRPr="000362FA">
        <w:rPr>
          <w:i/>
          <w:iCs/>
          <w:color w:val="000000"/>
          <w:lang w:val="kk-KZ"/>
        </w:rPr>
        <w:t>к</w:t>
      </w:r>
      <w:r w:rsidRPr="0064230E">
        <w:rPr>
          <w:i/>
          <w:iCs/>
          <w:color w:val="000000"/>
          <w:lang w:val="kk-KZ"/>
        </w:rPr>
        <w:t>ө</w:t>
      </w:r>
      <w:r w:rsidRPr="000362FA">
        <w:rPr>
          <w:i/>
          <w:iCs/>
          <w:color w:val="000000"/>
          <w:lang w:val="kk-KZ"/>
        </w:rPr>
        <w:t>з</w:t>
      </w:r>
      <w:r w:rsidRPr="000362FA">
        <w:rPr>
          <w:color w:val="000000"/>
          <w:lang w:val="kk-KZ"/>
        </w:rPr>
        <w:t xml:space="preserve"> с</w:t>
      </w:r>
      <w:r w:rsidRPr="0064230E">
        <w:rPr>
          <w:color w:val="000000"/>
          <w:lang w:val="kk-KZ"/>
        </w:rPr>
        <w:t>ө</w:t>
      </w:r>
      <w:r w:rsidRPr="000362FA">
        <w:rPr>
          <w:color w:val="000000"/>
          <w:lang w:val="kk-KZ"/>
        </w:rPr>
        <w:t>зi араб тiлiне ауыс</w:t>
      </w:r>
      <w:r w:rsidRPr="0064230E">
        <w:rPr>
          <w:color w:val="000000"/>
          <w:lang w:val="kk-KZ"/>
        </w:rPr>
        <w:t>қ</w:t>
      </w:r>
      <w:r w:rsidRPr="000362FA">
        <w:rPr>
          <w:color w:val="000000"/>
          <w:lang w:val="kk-KZ"/>
        </w:rPr>
        <w:t xml:space="preserve">анда </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негiзгi ма</w:t>
      </w:r>
      <w:r w:rsidRPr="0064230E">
        <w:rPr>
          <w:color w:val="000000"/>
          <w:lang w:val="kk-KZ"/>
        </w:rPr>
        <w:t>ғ</w:t>
      </w:r>
      <w:r w:rsidRPr="000362FA">
        <w:rPr>
          <w:color w:val="000000"/>
          <w:lang w:val="kk-KZ"/>
        </w:rPr>
        <w:t xml:space="preserve">ынасынан айырылып </w:t>
      </w:r>
      <w:r w:rsidRPr="0064230E">
        <w:rPr>
          <w:color w:val="000000"/>
          <w:lang w:val="kk-KZ"/>
        </w:rPr>
        <w:t>қ</w:t>
      </w:r>
      <w:r w:rsidRPr="000362FA">
        <w:rPr>
          <w:color w:val="000000"/>
          <w:lang w:val="kk-KZ"/>
        </w:rPr>
        <w:t>ал</w:t>
      </w:r>
      <w:r w:rsidRPr="0064230E">
        <w:rPr>
          <w:color w:val="000000"/>
          <w:lang w:val="kk-KZ"/>
        </w:rPr>
        <w:t>ғ</w:t>
      </w:r>
      <w:r w:rsidRPr="000362FA">
        <w:rPr>
          <w:color w:val="000000"/>
          <w:lang w:val="kk-KZ"/>
        </w:rPr>
        <w:t xml:space="preserve">ан. </w:t>
      </w:r>
      <w:r w:rsidRPr="0064230E">
        <w:rPr>
          <w:color w:val="000000"/>
          <w:lang w:val="kk-KZ"/>
        </w:rPr>
        <w:t>А</w:t>
      </w:r>
      <w:r w:rsidRPr="000362FA">
        <w:rPr>
          <w:color w:val="000000"/>
          <w:lang w:val="kk-KZ"/>
        </w:rPr>
        <w:t>раб тiлiнi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сiндiрме с</w:t>
      </w:r>
      <w:r w:rsidRPr="0064230E">
        <w:rPr>
          <w:color w:val="000000"/>
          <w:lang w:val="kk-KZ"/>
        </w:rPr>
        <w:t>ө</w:t>
      </w:r>
      <w:r w:rsidRPr="000362FA">
        <w:rPr>
          <w:color w:val="000000"/>
          <w:lang w:val="kk-KZ"/>
        </w:rPr>
        <w:t>здiгiнде б</w:t>
      </w:r>
      <w:r w:rsidRPr="0064230E">
        <w:rPr>
          <w:color w:val="000000"/>
          <w:lang w:val="kk-KZ"/>
        </w:rPr>
        <w:t>ұ</w:t>
      </w:r>
      <w:r w:rsidRPr="000362FA">
        <w:rPr>
          <w:color w:val="000000"/>
          <w:lang w:val="kk-KZ"/>
        </w:rPr>
        <w:t>л с</w:t>
      </w:r>
      <w:r w:rsidRPr="0064230E">
        <w:rPr>
          <w:color w:val="000000"/>
          <w:lang w:val="kk-KZ"/>
        </w:rPr>
        <w:t>ө</w:t>
      </w:r>
      <w:r>
        <w:rPr>
          <w:color w:val="000000"/>
          <w:lang w:val="kk-KZ"/>
        </w:rPr>
        <w:t xml:space="preserve">зге -  </w:t>
      </w:r>
      <w:r w:rsidRPr="000362FA">
        <w:rPr>
          <w:color w:val="000000"/>
          <w:lang w:val="kk-KZ"/>
        </w:rPr>
        <w:t xml:space="preserve">(ал-куз) </w:t>
      </w:r>
      <w:r>
        <w:rPr>
          <w:color w:val="000000"/>
          <w:lang w:val="kk-KZ"/>
        </w:rPr>
        <w:t>«</w:t>
      </w:r>
      <w:r w:rsidRPr="0064230E">
        <w:rPr>
          <w:color w:val="000000"/>
          <w:lang w:val="kk-KZ"/>
        </w:rPr>
        <w:t>құ</w:t>
      </w:r>
      <w:r w:rsidRPr="000362FA">
        <w:rPr>
          <w:color w:val="000000"/>
          <w:lang w:val="kk-KZ"/>
        </w:rPr>
        <w:t>мыра сия</w:t>
      </w:r>
      <w:r w:rsidRPr="0064230E">
        <w:rPr>
          <w:color w:val="000000"/>
          <w:lang w:val="kk-KZ"/>
        </w:rPr>
        <w:t>қ</w:t>
      </w:r>
      <w:r w:rsidRPr="000362FA">
        <w:rPr>
          <w:color w:val="000000"/>
          <w:lang w:val="kk-KZ"/>
        </w:rPr>
        <w:t>ты, бiра</w:t>
      </w:r>
      <w:r w:rsidRPr="0064230E">
        <w:rPr>
          <w:color w:val="000000"/>
          <w:lang w:val="kk-KZ"/>
        </w:rPr>
        <w:t>қ</w:t>
      </w:r>
      <w:r w:rsidRPr="000362FA">
        <w:rPr>
          <w:color w:val="000000"/>
          <w:lang w:val="kk-KZ"/>
        </w:rPr>
        <w:t xml:space="preserve"> одан кiшiрек ыдыс</w:t>
      </w:r>
      <w:r>
        <w:rPr>
          <w:color w:val="000000"/>
          <w:lang w:val="kk-KZ"/>
        </w:rPr>
        <w:t>»</w:t>
      </w:r>
      <w:r w:rsidRPr="000362FA">
        <w:rPr>
          <w:color w:val="000000"/>
          <w:lang w:val="kk-KZ"/>
        </w:rPr>
        <w:t xml:space="preserve"> -деп т</w:t>
      </w:r>
      <w:r w:rsidRPr="0064230E">
        <w:rPr>
          <w:color w:val="000000"/>
          <w:lang w:val="kk-KZ"/>
        </w:rPr>
        <w:t>ү</w:t>
      </w:r>
      <w:r w:rsidRPr="000362FA">
        <w:rPr>
          <w:color w:val="000000"/>
          <w:lang w:val="kk-KZ"/>
        </w:rPr>
        <w:t xml:space="preserve">сiнiктеме берiлген </w:t>
      </w:r>
      <w:r w:rsidRPr="0064230E">
        <w:rPr>
          <w:color w:val="000000"/>
          <w:lang w:val="kk-KZ" w:bidi="hi-IN"/>
        </w:rPr>
        <w:t>[</w:t>
      </w:r>
      <w:r w:rsidRPr="000362FA">
        <w:rPr>
          <w:color w:val="000000"/>
          <w:lang w:val="kk-KZ"/>
        </w:rPr>
        <w:t>72,79-б.</w:t>
      </w:r>
      <w:r w:rsidRPr="0064230E">
        <w:rPr>
          <w:color w:val="000000"/>
          <w:lang w:val="kk-KZ" w:bidi="hi-IN"/>
        </w:rPr>
        <w:t>]</w:t>
      </w:r>
      <w:r>
        <w:rPr>
          <w:color w:val="000000"/>
          <w:lang w:val="kk-KZ"/>
        </w:rPr>
        <w:t xml:space="preserve">. Осы зат есiмнен (каза), </w:t>
      </w:r>
      <w:r w:rsidRPr="000362FA">
        <w:rPr>
          <w:color w:val="000000"/>
          <w:lang w:val="kk-KZ"/>
        </w:rPr>
        <w:t>(ик</w:t>
      </w:r>
      <w:r>
        <w:rPr>
          <w:color w:val="000000"/>
          <w:lang w:val="kk-KZ"/>
        </w:rPr>
        <w:t>таза) «</w:t>
      </w:r>
      <w:r w:rsidRPr="000362FA">
        <w:rPr>
          <w:color w:val="000000"/>
          <w:lang w:val="kk-KZ"/>
        </w:rPr>
        <w:t>к</w:t>
      </w:r>
      <w:r w:rsidRPr="0064230E">
        <w:rPr>
          <w:color w:val="000000"/>
          <w:lang w:val="kk-KZ"/>
        </w:rPr>
        <w:t>ө</w:t>
      </w:r>
      <w:r w:rsidRPr="000362FA">
        <w:rPr>
          <w:color w:val="000000"/>
          <w:lang w:val="kk-KZ"/>
        </w:rPr>
        <w:t>зден</w:t>
      </w:r>
      <w:r w:rsidRPr="0064230E">
        <w:rPr>
          <w:color w:val="000000"/>
          <w:lang w:val="kk-KZ"/>
        </w:rPr>
        <w:t xml:space="preserve"> </w:t>
      </w:r>
      <w:r w:rsidRPr="000362FA">
        <w:rPr>
          <w:color w:val="000000"/>
          <w:lang w:val="kk-KZ"/>
        </w:rPr>
        <w:t>(</w:t>
      </w:r>
      <w:r w:rsidRPr="0064230E">
        <w:rPr>
          <w:color w:val="000000"/>
          <w:lang w:val="kk-KZ"/>
        </w:rPr>
        <w:t>құ</w:t>
      </w:r>
      <w:r w:rsidRPr="000362FA">
        <w:rPr>
          <w:color w:val="000000"/>
          <w:lang w:val="kk-KZ"/>
        </w:rPr>
        <w:t>мырадан) iшу</w:t>
      </w:r>
      <w:r>
        <w:rPr>
          <w:color w:val="000000"/>
          <w:lang w:val="kk-KZ"/>
        </w:rPr>
        <w:t>»</w:t>
      </w:r>
      <w:r w:rsidRPr="000362FA">
        <w:rPr>
          <w:color w:val="000000"/>
          <w:lang w:val="kk-KZ"/>
        </w:rPr>
        <w:t xml:space="preserve"> етiстiктерi туында</w:t>
      </w:r>
      <w:r w:rsidRPr="0064230E">
        <w:rPr>
          <w:color w:val="000000"/>
          <w:lang w:val="kk-KZ"/>
        </w:rPr>
        <w:t>ғ</w:t>
      </w:r>
      <w:r w:rsidRPr="000362FA">
        <w:rPr>
          <w:color w:val="000000"/>
          <w:lang w:val="kk-KZ"/>
        </w:rPr>
        <w:t>ан. Араб тiлiндегi ыдыс ма</w:t>
      </w:r>
      <w:r w:rsidRPr="0064230E">
        <w:rPr>
          <w:color w:val="000000"/>
          <w:lang w:val="kk-KZ"/>
        </w:rPr>
        <w:t>ғ</w:t>
      </w:r>
      <w:r w:rsidRPr="000362FA">
        <w:rPr>
          <w:color w:val="000000"/>
          <w:lang w:val="kk-KZ"/>
        </w:rPr>
        <w:t xml:space="preserve">ынасы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тiлiндегi к</w:t>
      </w:r>
      <w:r w:rsidRPr="0064230E">
        <w:rPr>
          <w:color w:val="000000"/>
          <w:lang w:val="kk-KZ"/>
        </w:rPr>
        <w:t>ө</w:t>
      </w:r>
      <w:r w:rsidRPr="000362FA">
        <w:rPr>
          <w:color w:val="000000"/>
          <w:lang w:val="kk-KZ"/>
        </w:rPr>
        <w:t>здi</w:t>
      </w:r>
      <w:r w:rsidRPr="0064230E">
        <w:rPr>
          <w:color w:val="000000"/>
          <w:lang w:val="kk-KZ"/>
        </w:rPr>
        <w:t>ң</w:t>
      </w:r>
      <w:r w:rsidRPr="000362FA">
        <w:rPr>
          <w:color w:val="000000"/>
          <w:lang w:val="kk-KZ"/>
        </w:rPr>
        <w:t xml:space="preserve"> ауыспалы ыдыс ма</w:t>
      </w:r>
      <w:r w:rsidRPr="0064230E">
        <w:rPr>
          <w:color w:val="000000"/>
          <w:lang w:val="kk-KZ"/>
        </w:rPr>
        <w:t>ғ</w:t>
      </w:r>
      <w:r w:rsidRPr="000362FA">
        <w:rPr>
          <w:color w:val="000000"/>
          <w:lang w:val="kk-KZ"/>
        </w:rPr>
        <w:t>ынасына с</w:t>
      </w:r>
      <w:r w:rsidRPr="0064230E">
        <w:rPr>
          <w:color w:val="000000"/>
          <w:lang w:val="kk-KZ"/>
        </w:rPr>
        <w:t>ә</w:t>
      </w:r>
      <w:r w:rsidRPr="000362FA">
        <w:rPr>
          <w:color w:val="000000"/>
          <w:lang w:val="kk-KZ"/>
        </w:rPr>
        <w:t xml:space="preserve">йкес келедi. </w:t>
      </w:r>
      <w:r w:rsidRPr="000362FA">
        <w:rPr>
          <w:i/>
          <w:iCs/>
          <w:color w:val="000000"/>
          <w:lang w:val="kk-KZ"/>
        </w:rPr>
        <w:t>К</w:t>
      </w:r>
      <w:r w:rsidRPr="0064230E">
        <w:rPr>
          <w:i/>
          <w:iCs/>
          <w:color w:val="000000"/>
          <w:lang w:val="kk-KZ"/>
        </w:rPr>
        <w:t>ө</w:t>
      </w:r>
      <w:r w:rsidRPr="000362FA">
        <w:rPr>
          <w:i/>
          <w:iCs/>
          <w:color w:val="000000"/>
          <w:lang w:val="kk-KZ"/>
        </w:rPr>
        <w:t>з</w:t>
      </w:r>
      <w:r w:rsidRPr="000362FA">
        <w:rPr>
          <w:color w:val="000000"/>
          <w:lang w:val="kk-KZ"/>
        </w:rPr>
        <w:t>. Ая</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(ыдысты</w:t>
      </w:r>
      <w:r w:rsidRPr="0064230E">
        <w:rPr>
          <w:color w:val="000000"/>
          <w:lang w:val="kk-KZ"/>
        </w:rPr>
        <w:t>ң</w:t>
      </w:r>
      <w:r w:rsidRPr="000362FA">
        <w:rPr>
          <w:color w:val="000000"/>
          <w:lang w:val="kk-KZ"/>
        </w:rPr>
        <w:t>) е</w:t>
      </w:r>
      <w:r w:rsidRPr="0064230E">
        <w:rPr>
          <w:color w:val="000000"/>
          <w:lang w:val="kk-KZ"/>
        </w:rPr>
        <w:t>ң</w:t>
      </w:r>
      <w:r w:rsidRPr="000362FA">
        <w:rPr>
          <w:color w:val="000000"/>
          <w:lang w:val="kk-KZ"/>
        </w:rPr>
        <w:t xml:space="preserve"> кiшкене т</w:t>
      </w:r>
      <w:r w:rsidRPr="0064230E">
        <w:rPr>
          <w:color w:val="000000"/>
          <w:lang w:val="kk-KZ"/>
        </w:rPr>
        <w:t>ү</w:t>
      </w:r>
      <w:r w:rsidRPr="000362FA">
        <w:rPr>
          <w:color w:val="000000"/>
          <w:lang w:val="kk-KZ"/>
        </w:rPr>
        <w:t xml:space="preserve">рi; кiшкентай ыдыс. </w:t>
      </w:r>
      <w:r w:rsidRPr="000362FA">
        <w:rPr>
          <w:i/>
          <w:iCs/>
          <w:color w:val="000000"/>
          <w:lang w:val="kk-KZ"/>
        </w:rPr>
        <w:t>К</w:t>
      </w:r>
      <w:r w:rsidRPr="0064230E">
        <w:rPr>
          <w:i/>
          <w:iCs/>
          <w:color w:val="000000"/>
          <w:lang w:val="kk-KZ"/>
        </w:rPr>
        <w:t>ө</w:t>
      </w:r>
      <w:r w:rsidRPr="000362FA">
        <w:rPr>
          <w:i/>
          <w:iCs/>
          <w:color w:val="000000"/>
          <w:lang w:val="kk-KZ"/>
        </w:rPr>
        <w:t>з</w:t>
      </w:r>
      <w:r w:rsidRPr="000362FA">
        <w:rPr>
          <w:color w:val="000000"/>
          <w:lang w:val="kk-KZ"/>
        </w:rPr>
        <w:t xml:space="preserve"> дейт</w:t>
      </w:r>
      <w:r w:rsidRPr="0064230E">
        <w:rPr>
          <w:color w:val="000000"/>
          <w:lang w:val="kk-KZ"/>
        </w:rPr>
        <w:t>ұғ</w:t>
      </w:r>
      <w:r w:rsidRPr="000362FA">
        <w:rPr>
          <w:color w:val="000000"/>
          <w:lang w:val="kk-KZ"/>
        </w:rPr>
        <w:t>ын бар ая</w:t>
      </w:r>
      <w:r w:rsidRPr="0064230E">
        <w:rPr>
          <w:color w:val="000000"/>
          <w:lang w:val="kk-KZ"/>
        </w:rPr>
        <w:t>қ</w:t>
      </w:r>
      <w:r w:rsidRPr="000362FA">
        <w:rPr>
          <w:color w:val="000000"/>
          <w:lang w:val="kk-KZ"/>
        </w:rPr>
        <w:t>, К</w:t>
      </w:r>
      <w:r w:rsidRPr="0064230E">
        <w:rPr>
          <w:color w:val="000000"/>
          <w:lang w:val="kk-KZ"/>
        </w:rPr>
        <w:t>ө</w:t>
      </w:r>
      <w:r w:rsidRPr="000362FA">
        <w:rPr>
          <w:color w:val="000000"/>
          <w:lang w:val="kk-KZ"/>
        </w:rPr>
        <w:t xml:space="preserve">здей </w:t>
      </w:r>
      <w:r w:rsidRPr="0064230E">
        <w:rPr>
          <w:color w:val="000000"/>
          <w:lang w:val="kk-KZ"/>
        </w:rPr>
        <w:t>ғ</w:t>
      </w:r>
      <w:r w:rsidRPr="000362FA">
        <w:rPr>
          <w:color w:val="000000"/>
          <w:lang w:val="kk-KZ"/>
        </w:rPr>
        <w:t>ана шара ая</w:t>
      </w:r>
      <w:r w:rsidRPr="0064230E">
        <w:rPr>
          <w:color w:val="000000"/>
          <w:lang w:val="kk-KZ"/>
        </w:rPr>
        <w:t>қ</w:t>
      </w:r>
      <w:r w:rsidRPr="000362FA">
        <w:rPr>
          <w:color w:val="000000"/>
          <w:lang w:val="kk-KZ"/>
        </w:rPr>
        <w:t xml:space="preserve"> (М.</w:t>
      </w:r>
      <w:r w:rsidRPr="0064230E">
        <w:rPr>
          <w:color w:val="000000"/>
          <w:lang w:val="kk-KZ"/>
        </w:rPr>
        <w:t>Ә</w:t>
      </w:r>
      <w:r w:rsidRPr="000362FA">
        <w:rPr>
          <w:color w:val="000000"/>
          <w:lang w:val="kk-KZ"/>
        </w:rPr>
        <w:t>лiмбаев, Бал д</w:t>
      </w:r>
      <w:r w:rsidRPr="0064230E">
        <w:rPr>
          <w:color w:val="000000"/>
          <w:lang w:val="kk-KZ"/>
        </w:rPr>
        <w:t>ә</w:t>
      </w:r>
      <w:r w:rsidRPr="000362FA">
        <w:rPr>
          <w:color w:val="000000"/>
          <w:lang w:val="kk-KZ"/>
        </w:rPr>
        <w:t>урен). К</w:t>
      </w:r>
      <w:r w:rsidRPr="0064230E">
        <w:rPr>
          <w:color w:val="000000"/>
          <w:lang w:val="kk-KZ"/>
        </w:rPr>
        <w:t>ө</w:t>
      </w:r>
      <w:r w:rsidRPr="000362FA">
        <w:rPr>
          <w:color w:val="000000"/>
          <w:lang w:val="kk-KZ"/>
        </w:rPr>
        <w:t>з с</w:t>
      </w:r>
      <w:r w:rsidRPr="0064230E">
        <w:rPr>
          <w:color w:val="000000"/>
          <w:lang w:val="kk-KZ"/>
        </w:rPr>
        <w:t>ө</w:t>
      </w:r>
      <w:r w:rsidRPr="000362FA">
        <w:rPr>
          <w:color w:val="000000"/>
          <w:lang w:val="kk-KZ"/>
        </w:rPr>
        <w:t>зiнi</w:t>
      </w:r>
      <w:r w:rsidRPr="0064230E">
        <w:rPr>
          <w:color w:val="000000"/>
          <w:lang w:val="kk-KZ"/>
        </w:rPr>
        <w:t>ң</w:t>
      </w:r>
      <w:r w:rsidRPr="000362FA">
        <w:rPr>
          <w:color w:val="000000"/>
          <w:lang w:val="kk-KZ"/>
        </w:rPr>
        <w:t xml:space="preserve"> т</w:t>
      </w:r>
      <w:r w:rsidRPr="0064230E">
        <w:rPr>
          <w:color w:val="000000"/>
          <w:lang w:val="kk-KZ"/>
        </w:rPr>
        <w:t>ү</w:t>
      </w:r>
      <w:r w:rsidRPr="000362FA">
        <w:rPr>
          <w:color w:val="000000"/>
          <w:lang w:val="kk-KZ"/>
        </w:rPr>
        <w:t>рiк тiлiндегi бiр ма</w:t>
      </w:r>
      <w:r w:rsidRPr="0064230E">
        <w:rPr>
          <w:color w:val="000000"/>
          <w:lang w:val="kk-KZ"/>
        </w:rPr>
        <w:t>ғ</w:t>
      </w:r>
      <w:r w:rsidRPr="000362FA">
        <w:rPr>
          <w:color w:val="000000"/>
          <w:lang w:val="kk-KZ"/>
        </w:rPr>
        <w:t xml:space="preserve">ынасы </w:t>
      </w:r>
      <w:r w:rsidRPr="000362FA">
        <w:rPr>
          <w:i/>
          <w:iCs/>
          <w:color w:val="000000"/>
          <w:lang w:val="kk-KZ"/>
        </w:rPr>
        <w:t>грек жа</w:t>
      </w:r>
      <w:r w:rsidRPr="0064230E">
        <w:rPr>
          <w:i/>
          <w:iCs/>
          <w:color w:val="000000"/>
          <w:lang w:val="kk-KZ"/>
        </w:rPr>
        <w:t>ңғ</w:t>
      </w:r>
      <w:r w:rsidRPr="000362FA">
        <w:rPr>
          <w:i/>
          <w:iCs/>
          <w:color w:val="000000"/>
          <w:lang w:val="kk-KZ"/>
        </w:rPr>
        <w:t>а</w:t>
      </w:r>
      <w:r w:rsidRPr="0064230E">
        <w:rPr>
          <w:i/>
          <w:iCs/>
          <w:color w:val="000000"/>
          <w:lang w:val="kk-KZ"/>
        </w:rPr>
        <w:t>ғ</w:t>
      </w:r>
      <w:r w:rsidRPr="000362FA">
        <w:rPr>
          <w:i/>
          <w:iCs/>
          <w:color w:val="000000"/>
          <w:lang w:val="kk-KZ"/>
        </w:rPr>
        <w:t>ы,</w:t>
      </w:r>
      <w:r w:rsidRPr="000362FA">
        <w:rPr>
          <w:color w:val="000000"/>
          <w:lang w:val="kk-KZ"/>
        </w:rPr>
        <w:t xml:space="preserve"> я</w:t>
      </w:r>
      <w:r w:rsidRPr="0064230E">
        <w:rPr>
          <w:color w:val="000000"/>
          <w:lang w:val="kk-KZ"/>
        </w:rPr>
        <w:t>ғ</w:t>
      </w:r>
      <w:r w:rsidRPr="000362FA">
        <w:rPr>
          <w:color w:val="000000"/>
          <w:lang w:val="kk-KZ"/>
        </w:rPr>
        <w:t>ни к</w:t>
      </w:r>
      <w:r w:rsidRPr="0064230E">
        <w:rPr>
          <w:color w:val="000000"/>
          <w:lang w:val="kk-KZ"/>
        </w:rPr>
        <w:t>ө</w:t>
      </w:r>
      <w:r w:rsidRPr="000362FA">
        <w:rPr>
          <w:color w:val="000000"/>
          <w:lang w:val="kk-KZ"/>
        </w:rPr>
        <w:t>з сия</w:t>
      </w:r>
      <w:r w:rsidRPr="0064230E">
        <w:rPr>
          <w:color w:val="000000"/>
          <w:lang w:val="kk-KZ"/>
        </w:rPr>
        <w:t>қ</w:t>
      </w:r>
      <w:r w:rsidRPr="000362FA">
        <w:rPr>
          <w:color w:val="000000"/>
          <w:lang w:val="kk-KZ"/>
        </w:rPr>
        <w:t>ты д</w:t>
      </w:r>
      <w:r w:rsidRPr="0064230E">
        <w:rPr>
          <w:color w:val="000000"/>
          <w:lang w:val="kk-KZ"/>
        </w:rPr>
        <w:t>өң</w:t>
      </w:r>
      <w:r w:rsidRPr="000362FA">
        <w:rPr>
          <w:color w:val="000000"/>
          <w:lang w:val="kk-KZ"/>
        </w:rPr>
        <w:t>гелек жа</w:t>
      </w:r>
      <w:r w:rsidRPr="0064230E">
        <w:rPr>
          <w:color w:val="000000"/>
          <w:lang w:val="kk-KZ"/>
        </w:rPr>
        <w:t>ңғ</w:t>
      </w:r>
      <w:r w:rsidRPr="000362FA">
        <w:rPr>
          <w:color w:val="000000"/>
          <w:lang w:val="kk-KZ"/>
        </w:rPr>
        <w:t>а</w:t>
      </w:r>
      <w:r w:rsidRPr="0064230E">
        <w:rPr>
          <w:color w:val="000000"/>
          <w:lang w:val="kk-KZ"/>
        </w:rPr>
        <w:t>қ</w:t>
      </w:r>
      <w:r w:rsidRPr="000362FA">
        <w:rPr>
          <w:color w:val="000000"/>
          <w:lang w:val="kk-KZ"/>
        </w:rPr>
        <w:t>. Сирия диалектiлерi с</w:t>
      </w:r>
      <w:r w:rsidRPr="0064230E">
        <w:rPr>
          <w:color w:val="000000"/>
          <w:lang w:val="kk-KZ"/>
        </w:rPr>
        <w:t>ө</w:t>
      </w:r>
      <w:r w:rsidRPr="000362FA">
        <w:rPr>
          <w:color w:val="000000"/>
          <w:lang w:val="kk-KZ"/>
        </w:rPr>
        <w:t>здiгiнде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 xml:space="preserve">з </w:t>
      </w:r>
      <w:r>
        <w:rPr>
          <w:color w:val="000000"/>
          <w:lang w:val="kk-KZ"/>
        </w:rPr>
        <w:t>«</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ай жа</w:t>
      </w:r>
      <w:r w:rsidRPr="0064230E">
        <w:rPr>
          <w:color w:val="000000"/>
          <w:lang w:val="kk-KZ"/>
        </w:rPr>
        <w:t>ңғ</w:t>
      </w:r>
      <w:r w:rsidRPr="000362FA">
        <w:rPr>
          <w:color w:val="000000"/>
          <w:lang w:val="kk-KZ"/>
        </w:rPr>
        <w:t>а</w:t>
      </w:r>
      <w:r w:rsidRPr="0064230E">
        <w:rPr>
          <w:color w:val="000000"/>
          <w:lang w:val="kk-KZ"/>
        </w:rPr>
        <w:t>ғ</w:t>
      </w:r>
      <w:r w:rsidRPr="000362FA">
        <w:rPr>
          <w:color w:val="000000"/>
          <w:lang w:val="kk-KZ"/>
        </w:rPr>
        <w:t>ы (Ливан)</w:t>
      </w:r>
      <w:r>
        <w:rPr>
          <w:color w:val="000000"/>
          <w:lang w:val="kk-KZ"/>
        </w:rPr>
        <w:t>»</w:t>
      </w:r>
      <w:r w:rsidRPr="000362FA">
        <w:rPr>
          <w:color w:val="000000"/>
          <w:lang w:val="kk-KZ"/>
        </w:rPr>
        <w:t xml:space="preserve"> ж</w:t>
      </w:r>
      <w:r w:rsidRPr="0064230E">
        <w:rPr>
          <w:color w:val="000000"/>
          <w:lang w:val="kk-KZ"/>
        </w:rPr>
        <w:t>ә</w:t>
      </w:r>
      <w:r w:rsidRPr="000362FA">
        <w:rPr>
          <w:color w:val="000000"/>
          <w:lang w:val="kk-KZ"/>
        </w:rPr>
        <w:t xml:space="preserve">не </w:t>
      </w:r>
      <w:r>
        <w:rPr>
          <w:color w:val="000000"/>
          <w:lang w:val="kk-KZ"/>
        </w:rPr>
        <w:t>«</w:t>
      </w:r>
      <w:r w:rsidRPr="000362FA">
        <w:rPr>
          <w:color w:val="000000"/>
          <w:lang w:val="kk-KZ"/>
        </w:rPr>
        <w:t>т</w:t>
      </w:r>
      <w:r w:rsidRPr="0064230E">
        <w:rPr>
          <w:color w:val="000000"/>
          <w:lang w:val="kk-KZ"/>
        </w:rPr>
        <w:t>ұ</w:t>
      </w:r>
      <w:r w:rsidRPr="000362FA">
        <w:rPr>
          <w:color w:val="000000"/>
          <w:lang w:val="kk-KZ"/>
        </w:rPr>
        <w:t>т</w:t>
      </w:r>
      <w:r w:rsidRPr="0064230E">
        <w:rPr>
          <w:color w:val="000000"/>
          <w:lang w:val="kk-KZ"/>
        </w:rPr>
        <w:t>қ</w:t>
      </w:r>
      <w:r w:rsidRPr="000362FA">
        <w:rPr>
          <w:color w:val="000000"/>
          <w:lang w:val="kk-KZ"/>
        </w:rPr>
        <w:t>асы мен ш</w:t>
      </w:r>
      <w:r w:rsidRPr="0064230E">
        <w:rPr>
          <w:color w:val="000000"/>
          <w:lang w:val="kk-KZ"/>
        </w:rPr>
        <w:t>ү</w:t>
      </w:r>
      <w:r w:rsidRPr="000362FA">
        <w:rPr>
          <w:color w:val="000000"/>
          <w:lang w:val="kk-KZ"/>
        </w:rPr>
        <w:t xml:space="preserve">мегi бар </w:t>
      </w:r>
      <w:r w:rsidRPr="0064230E">
        <w:rPr>
          <w:color w:val="000000"/>
          <w:lang w:val="kk-KZ"/>
        </w:rPr>
        <w:t>құ</w:t>
      </w:r>
      <w:r w:rsidRPr="000362FA">
        <w:rPr>
          <w:color w:val="000000"/>
          <w:lang w:val="kk-KZ"/>
        </w:rPr>
        <w:t>мыра, я</w:t>
      </w:r>
      <w:r w:rsidRPr="0064230E">
        <w:rPr>
          <w:color w:val="000000"/>
          <w:lang w:val="kk-KZ"/>
        </w:rPr>
        <w:t>ғ</w:t>
      </w:r>
      <w:r w:rsidRPr="000362FA">
        <w:rPr>
          <w:color w:val="000000"/>
          <w:lang w:val="kk-KZ"/>
        </w:rPr>
        <w:t xml:space="preserve">ни </w:t>
      </w:r>
      <w:r w:rsidRPr="0064230E">
        <w:rPr>
          <w:color w:val="000000"/>
          <w:lang w:val="kk-KZ"/>
        </w:rPr>
        <w:t>құ</w:t>
      </w:r>
      <w:r w:rsidRPr="000362FA">
        <w:rPr>
          <w:color w:val="000000"/>
          <w:lang w:val="kk-KZ"/>
        </w:rPr>
        <w:t>м</w:t>
      </w:r>
      <w:r w:rsidRPr="0064230E">
        <w:rPr>
          <w:color w:val="000000"/>
          <w:lang w:val="kk-KZ"/>
        </w:rPr>
        <w:t>ғ</w:t>
      </w:r>
      <w:r w:rsidRPr="000362FA">
        <w:rPr>
          <w:color w:val="000000"/>
          <w:lang w:val="kk-KZ"/>
        </w:rPr>
        <w:t>ан</w:t>
      </w:r>
      <w:r>
        <w:rPr>
          <w:color w:val="000000"/>
          <w:lang w:val="kk-KZ"/>
        </w:rPr>
        <w:t>»</w:t>
      </w:r>
      <w:r w:rsidRPr="000362FA">
        <w:rPr>
          <w:color w:val="000000"/>
          <w:lang w:val="kk-KZ"/>
        </w:rPr>
        <w:t xml:space="preserve"> деп берiлген </w:t>
      </w:r>
      <w:r w:rsidRPr="0064230E">
        <w:rPr>
          <w:color w:val="000000"/>
          <w:lang w:val="kk-KZ" w:bidi="hi-IN"/>
        </w:rPr>
        <w:t>[</w:t>
      </w:r>
      <w:r w:rsidRPr="000362FA">
        <w:rPr>
          <w:color w:val="000000"/>
          <w:lang w:val="kk-KZ"/>
        </w:rPr>
        <w:t>48, 429-б.</w:t>
      </w:r>
      <w:r w:rsidRPr="0064230E">
        <w:rPr>
          <w:color w:val="000000"/>
          <w:lang w:val="kk-KZ" w:bidi="hi-IN"/>
        </w:rPr>
        <w:t>]</w:t>
      </w:r>
      <w:r w:rsidRPr="000362FA">
        <w:rPr>
          <w:color w:val="000000"/>
          <w:lang w:val="kk-KZ"/>
        </w:rPr>
        <w:t>. Ливанда ата</w:t>
      </w:r>
      <w:r w:rsidRPr="0064230E">
        <w:rPr>
          <w:color w:val="000000"/>
          <w:lang w:val="kk-KZ"/>
        </w:rPr>
        <w:t>қ</w:t>
      </w:r>
      <w:r w:rsidRPr="000362FA">
        <w:rPr>
          <w:color w:val="000000"/>
          <w:lang w:val="kk-KZ"/>
        </w:rPr>
        <w:t xml:space="preserve">ты алып Ливан </w:t>
      </w:r>
      <w:r w:rsidRPr="0064230E">
        <w:rPr>
          <w:color w:val="000000"/>
          <w:lang w:val="kk-KZ"/>
        </w:rPr>
        <w:t>қ</w:t>
      </w:r>
      <w:r w:rsidRPr="000362FA">
        <w:rPr>
          <w:color w:val="000000"/>
          <w:lang w:val="kk-KZ"/>
        </w:rPr>
        <w:t>ара</w:t>
      </w:r>
      <w:r w:rsidRPr="0064230E">
        <w:rPr>
          <w:color w:val="000000"/>
          <w:lang w:val="kk-KZ"/>
        </w:rPr>
        <w:t>ға</w:t>
      </w:r>
      <w:r w:rsidRPr="000362FA">
        <w:rPr>
          <w:color w:val="000000"/>
          <w:lang w:val="kk-KZ"/>
        </w:rPr>
        <w:t xml:space="preserve">йлары </w:t>
      </w:r>
      <w:r w:rsidRPr="0064230E">
        <w:rPr>
          <w:color w:val="000000"/>
          <w:lang w:val="kk-KZ"/>
        </w:rPr>
        <w:t>ө</w:t>
      </w:r>
      <w:r w:rsidRPr="000362FA">
        <w:rPr>
          <w:color w:val="000000"/>
          <w:lang w:val="kk-KZ"/>
        </w:rPr>
        <w:t xml:space="preserve">седi. </w:t>
      </w:r>
      <w:r w:rsidRPr="0064230E">
        <w:rPr>
          <w:color w:val="000000"/>
          <w:lang w:val="kk-KZ"/>
        </w:rPr>
        <w:t>Ө</w:t>
      </w:r>
      <w:r w:rsidRPr="000362FA">
        <w:rPr>
          <w:color w:val="000000"/>
          <w:lang w:val="kk-KZ"/>
        </w:rPr>
        <w:t>з жа</w:t>
      </w:r>
      <w:r w:rsidRPr="0064230E">
        <w:rPr>
          <w:color w:val="000000"/>
          <w:lang w:val="kk-KZ"/>
        </w:rPr>
        <w:t>ңғ</w:t>
      </w:r>
      <w:r w:rsidRPr="000362FA">
        <w:rPr>
          <w:color w:val="000000"/>
          <w:lang w:val="kk-KZ"/>
        </w:rPr>
        <w:t>а</w:t>
      </w:r>
      <w:r w:rsidRPr="0064230E">
        <w:rPr>
          <w:color w:val="000000"/>
          <w:lang w:val="kk-KZ"/>
        </w:rPr>
        <w:t>қ</w:t>
      </w:r>
      <w:r w:rsidRPr="000362FA">
        <w:rPr>
          <w:color w:val="000000"/>
          <w:lang w:val="kk-KZ"/>
        </w:rPr>
        <w:t xml:space="preserve">тарын </w:t>
      </w:r>
      <w:r w:rsidRPr="000362FA">
        <w:rPr>
          <w:i/>
          <w:iCs/>
          <w:color w:val="000000"/>
          <w:lang w:val="kk-KZ"/>
        </w:rPr>
        <w:t>к</w:t>
      </w:r>
      <w:r w:rsidRPr="0064230E">
        <w:rPr>
          <w:i/>
          <w:iCs/>
          <w:color w:val="000000"/>
          <w:lang w:val="kk-KZ"/>
        </w:rPr>
        <w:t>ө</w:t>
      </w:r>
      <w:r w:rsidRPr="000362FA">
        <w:rPr>
          <w:i/>
          <w:iCs/>
          <w:color w:val="000000"/>
          <w:lang w:val="kk-KZ"/>
        </w:rPr>
        <w:t>з</w:t>
      </w:r>
      <w:r w:rsidRPr="000362FA">
        <w:rPr>
          <w:color w:val="000000"/>
          <w:lang w:val="kk-KZ"/>
        </w:rPr>
        <w:t xml:space="preserve"> деп ата</w:t>
      </w:r>
      <w:r w:rsidRPr="0064230E">
        <w:rPr>
          <w:color w:val="000000"/>
          <w:lang w:val="kk-KZ"/>
        </w:rPr>
        <w:t>ғ</w:t>
      </w:r>
      <w:r w:rsidRPr="000362FA">
        <w:rPr>
          <w:color w:val="000000"/>
          <w:lang w:val="kk-KZ"/>
        </w:rPr>
        <w:t xml:space="preserve">андарына </w:t>
      </w:r>
      <w:r w:rsidRPr="0064230E">
        <w:rPr>
          <w:color w:val="000000"/>
          <w:lang w:val="kk-KZ"/>
        </w:rPr>
        <w:t>қ</w:t>
      </w:r>
      <w:r w:rsidRPr="000362FA">
        <w:rPr>
          <w:color w:val="000000"/>
          <w:lang w:val="kk-KZ"/>
        </w:rPr>
        <w:t>ара</w:t>
      </w:r>
      <w:r w:rsidRPr="0064230E">
        <w:rPr>
          <w:color w:val="000000"/>
          <w:lang w:val="kk-KZ"/>
        </w:rPr>
        <w:t>ғ</w:t>
      </w:r>
      <w:r w:rsidRPr="000362FA">
        <w:rPr>
          <w:color w:val="000000"/>
          <w:lang w:val="kk-KZ"/>
        </w:rPr>
        <w:t>анда, ливанды</w:t>
      </w:r>
      <w:r w:rsidRPr="0064230E">
        <w:rPr>
          <w:color w:val="000000"/>
          <w:lang w:val="kk-KZ"/>
        </w:rPr>
        <w:t>қ</w:t>
      </w:r>
      <w:r w:rsidRPr="000362FA">
        <w:rPr>
          <w:color w:val="000000"/>
          <w:lang w:val="kk-KZ"/>
        </w:rPr>
        <w:t>тар б</w:t>
      </w:r>
      <w:r w:rsidRPr="0064230E">
        <w:rPr>
          <w:color w:val="000000"/>
          <w:lang w:val="kk-KZ"/>
        </w:rPr>
        <w:t>ұ</w:t>
      </w:r>
      <w:r w:rsidRPr="000362FA">
        <w:rPr>
          <w:color w:val="000000"/>
          <w:lang w:val="kk-KZ"/>
        </w:rPr>
        <w:t>л с</w:t>
      </w:r>
      <w:r w:rsidRPr="0064230E">
        <w:rPr>
          <w:color w:val="000000"/>
          <w:lang w:val="kk-KZ"/>
        </w:rPr>
        <w:t>ө</w:t>
      </w:r>
      <w:r w:rsidRPr="000362FA">
        <w:rPr>
          <w:color w:val="000000"/>
          <w:lang w:val="kk-KZ"/>
        </w:rPr>
        <w:t>здi жа</w:t>
      </w:r>
      <w:r w:rsidRPr="0064230E">
        <w:rPr>
          <w:color w:val="000000"/>
          <w:lang w:val="kk-KZ"/>
        </w:rPr>
        <w:t>ңғ</w:t>
      </w:r>
      <w:r w:rsidRPr="000362FA">
        <w:rPr>
          <w:color w:val="000000"/>
          <w:lang w:val="kk-KZ"/>
        </w:rPr>
        <w:t>а</w:t>
      </w:r>
      <w:r w:rsidRPr="0064230E">
        <w:rPr>
          <w:color w:val="000000"/>
          <w:lang w:val="kk-KZ"/>
        </w:rPr>
        <w:t>қ</w:t>
      </w:r>
      <w:r w:rsidRPr="000362FA">
        <w:rPr>
          <w:color w:val="000000"/>
          <w:lang w:val="kk-KZ"/>
        </w:rPr>
        <w:t xml:space="preserve"> </w:t>
      </w:r>
      <w:r w:rsidRPr="0064230E">
        <w:rPr>
          <w:color w:val="000000"/>
          <w:lang w:val="kk-KZ"/>
        </w:rPr>
        <w:t>ұғ</w:t>
      </w:r>
      <w:r w:rsidRPr="000362FA">
        <w:rPr>
          <w:color w:val="000000"/>
          <w:lang w:val="kk-KZ"/>
        </w:rPr>
        <w:t>ымымен бiрге т</w:t>
      </w:r>
      <w:r w:rsidRPr="0064230E">
        <w:rPr>
          <w:color w:val="000000"/>
          <w:lang w:val="kk-KZ"/>
        </w:rPr>
        <w:t>ү</w:t>
      </w:r>
      <w:r w:rsidRPr="000362FA">
        <w:rPr>
          <w:color w:val="000000"/>
          <w:lang w:val="kk-KZ"/>
        </w:rPr>
        <w:t>рiктерден ал</w:t>
      </w:r>
      <w:r w:rsidRPr="0064230E">
        <w:rPr>
          <w:color w:val="000000"/>
          <w:lang w:val="kk-KZ"/>
        </w:rPr>
        <w:t>ғ</w:t>
      </w:r>
      <w:r w:rsidRPr="000362FA">
        <w:rPr>
          <w:color w:val="000000"/>
          <w:lang w:val="kk-KZ"/>
        </w:rPr>
        <w:t>ан болуы керек.</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w:t>
      </w:r>
      <w:r w:rsidRPr="0064230E">
        <w:rPr>
          <w:color w:val="000000"/>
        </w:rPr>
        <w:t>Х.Баранов с</w:t>
      </w:r>
      <w:r w:rsidRPr="0064230E">
        <w:rPr>
          <w:color w:val="000000"/>
          <w:lang w:val="kk-KZ"/>
        </w:rPr>
        <w:t>ө</w:t>
      </w:r>
      <w:r w:rsidRPr="0064230E">
        <w:rPr>
          <w:color w:val="000000"/>
        </w:rPr>
        <w:t xml:space="preserve">здiгiнде </w:t>
      </w:r>
      <w:r w:rsidRPr="0064230E">
        <w:rPr>
          <w:i/>
          <w:iCs/>
          <w:color w:val="000000"/>
        </w:rPr>
        <w:t>ту</w:t>
      </w:r>
      <w:r w:rsidRPr="0064230E">
        <w:rPr>
          <w:i/>
          <w:iCs/>
          <w:color w:val="000000"/>
          <w:lang w:val="kk-KZ"/>
        </w:rPr>
        <w:t>ғ</w:t>
      </w:r>
      <w:r w:rsidRPr="0064230E">
        <w:rPr>
          <w:i/>
          <w:iCs/>
          <w:color w:val="000000"/>
        </w:rPr>
        <w:t>ра</w:t>
      </w:r>
      <w:r w:rsidRPr="0064230E">
        <w:rPr>
          <w:color w:val="000000"/>
        </w:rPr>
        <w:t xml:space="preserve"> деген с</w:t>
      </w:r>
      <w:r w:rsidRPr="0064230E">
        <w:rPr>
          <w:color w:val="000000"/>
          <w:lang w:val="kk-KZ"/>
        </w:rPr>
        <w:t>ө</w:t>
      </w:r>
      <w:r w:rsidRPr="0064230E">
        <w:rPr>
          <w:color w:val="000000"/>
        </w:rPr>
        <w:t xml:space="preserve">з кездеседi </w:t>
      </w:r>
      <w:r w:rsidRPr="0064230E">
        <w:rPr>
          <w:color w:val="000000"/>
          <w:lang w:val="kk-KZ" w:bidi="hi-IN"/>
        </w:rPr>
        <w:t>[</w:t>
      </w:r>
      <w:r w:rsidRPr="0064230E">
        <w:rPr>
          <w:color w:val="000000"/>
        </w:rPr>
        <w:t>42,603-б.</w:t>
      </w:r>
      <w:r w:rsidRPr="0064230E">
        <w:rPr>
          <w:color w:val="000000"/>
          <w:lang w:val="kk-KZ" w:bidi="hi-IN"/>
        </w:rPr>
        <w:t>]</w:t>
      </w:r>
      <w:r w:rsidRPr="0064230E">
        <w:rPr>
          <w:color w:val="000000"/>
        </w:rPr>
        <w:t xml:space="preserve">. Аудармасы </w:t>
      </w:r>
      <w:r w:rsidRPr="0064230E">
        <w:rPr>
          <w:i/>
          <w:iCs/>
          <w:color w:val="000000"/>
        </w:rPr>
        <w:t>тугра</w:t>
      </w:r>
      <w:r w:rsidRPr="0064230E">
        <w:rPr>
          <w:color w:val="000000"/>
        </w:rPr>
        <w:t xml:space="preserve"> </w:t>
      </w:r>
      <w:r>
        <w:rPr>
          <w:color w:val="000000"/>
          <w:lang w:val="kk-KZ"/>
        </w:rPr>
        <w:t>«</w:t>
      </w:r>
      <w:r w:rsidRPr="0064230E">
        <w:rPr>
          <w:color w:val="000000"/>
        </w:rPr>
        <w:t>монограмма, векзель</w:t>
      </w:r>
      <w:r>
        <w:rPr>
          <w:color w:val="000000"/>
          <w:lang w:val="kk-KZ"/>
        </w:rPr>
        <w:t>»</w:t>
      </w:r>
      <w:r w:rsidRPr="0064230E">
        <w:rPr>
          <w:color w:val="000000"/>
        </w:rPr>
        <w:t xml:space="preserve">. Бiр </w:t>
      </w:r>
      <w:r w:rsidRPr="0064230E">
        <w:rPr>
          <w:color w:val="000000"/>
          <w:lang w:val="kk-KZ"/>
        </w:rPr>
        <w:t>қ</w:t>
      </w:r>
      <w:r w:rsidRPr="0064230E">
        <w:rPr>
          <w:color w:val="000000"/>
        </w:rPr>
        <w:t>ара</w:t>
      </w:r>
      <w:r w:rsidRPr="0064230E">
        <w:rPr>
          <w:color w:val="000000"/>
          <w:lang w:val="kk-KZ"/>
        </w:rPr>
        <w:t>ғ</w:t>
      </w:r>
      <w:r w:rsidRPr="0064230E">
        <w:rPr>
          <w:color w:val="000000"/>
        </w:rPr>
        <w:t>анда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ркi с</w:t>
      </w:r>
      <w:r w:rsidRPr="0064230E">
        <w:rPr>
          <w:color w:val="000000"/>
          <w:lang w:val="kk-KZ"/>
        </w:rPr>
        <w:t>ө</w:t>
      </w:r>
      <w:r w:rsidRPr="0064230E">
        <w:rPr>
          <w:color w:val="000000"/>
        </w:rPr>
        <w:t xml:space="preserve">зi екендiгiн тану </w:t>
      </w:r>
      <w:r w:rsidRPr="0064230E">
        <w:rPr>
          <w:color w:val="000000"/>
          <w:lang w:val="kk-KZ"/>
        </w:rPr>
        <w:t>қ</w:t>
      </w:r>
      <w:r w:rsidRPr="0064230E">
        <w:rPr>
          <w:color w:val="000000"/>
        </w:rPr>
        <w:t>иын. Алайда С.Закировты</w:t>
      </w:r>
      <w:r w:rsidRPr="0064230E">
        <w:rPr>
          <w:color w:val="000000"/>
          <w:lang w:val="kk-KZ"/>
        </w:rPr>
        <w:t>ң</w:t>
      </w:r>
      <w:r w:rsidRPr="0064230E">
        <w:rPr>
          <w:color w:val="000000"/>
        </w:rPr>
        <w:t xml:space="preserve"> е</w:t>
      </w:r>
      <w:r w:rsidRPr="0064230E">
        <w:rPr>
          <w:color w:val="000000"/>
          <w:lang w:val="kk-KZ"/>
        </w:rPr>
        <w:t>ң</w:t>
      </w:r>
      <w:r w:rsidRPr="0064230E">
        <w:rPr>
          <w:color w:val="000000"/>
        </w:rPr>
        <w:t>бегiн о</w:t>
      </w:r>
      <w:r w:rsidRPr="0064230E">
        <w:rPr>
          <w:color w:val="000000"/>
          <w:lang w:val="kk-KZ"/>
        </w:rPr>
        <w:t>қ</w:t>
      </w:r>
      <w:r w:rsidRPr="0064230E">
        <w:rPr>
          <w:color w:val="000000"/>
        </w:rPr>
        <w:t>ы</w:t>
      </w:r>
      <w:r w:rsidRPr="0064230E">
        <w:rPr>
          <w:color w:val="000000"/>
          <w:lang w:val="kk-KZ"/>
        </w:rPr>
        <w:t>ғ</w:t>
      </w:r>
      <w:r w:rsidRPr="0064230E">
        <w:rPr>
          <w:color w:val="000000"/>
        </w:rPr>
        <w:t>анда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w:t>
      </w:r>
      <w:r w:rsidRPr="0064230E">
        <w:rPr>
          <w:i/>
          <w:iCs/>
          <w:color w:val="000000"/>
        </w:rPr>
        <w:t>тура</w:t>
      </w:r>
      <w:r w:rsidRPr="0064230E">
        <w:rPr>
          <w:color w:val="000000"/>
        </w:rPr>
        <w:t xml:space="preserve"> с</w:t>
      </w:r>
      <w:r w:rsidRPr="0064230E">
        <w:rPr>
          <w:color w:val="000000"/>
          <w:lang w:val="kk-KZ"/>
        </w:rPr>
        <w:t>ө</w:t>
      </w:r>
      <w:r w:rsidRPr="0064230E">
        <w:rPr>
          <w:color w:val="000000"/>
        </w:rPr>
        <w:t>зiнен шы</w:t>
      </w:r>
      <w:r w:rsidRPr="0064230E">
        <w:rPr>
          <w:color w:val="000000"/>
          <w:lang w:val="kk-KZ"/>
        </w:rPr>
        <w:t>ққ</w:t>
      </w:r>
      <w:r w:rsidRPr="0064230E">
        <w:rPr>
          <w:color w:val="000000"/>
        </w:rPr>
        <w:t>анына к</w:t>
      </w:r>
      <w:r w:rsidRPr="0064230E">
        <w:rPr>
          <w:color w:val="000000"/>
          <w:lang w:val="kk-KZ"/>
        </w:rPr>
        <w:t>ө</w:t>
      </w:r>
      <w:r w:rsidRPr="0064230E">
        <w:rPr>
          <w:color w:val="000000"/>
        </w:rPr>
        <w:t>з жеткiзуге болады.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Ол </w:t>
      </w:r>
      <w:r>
        <w:rPr>
          <w:color w:val="000000"/>
          <w:lang w:val="kk-KZ"/>
        </w:rPr>
        <w:t>«</w:t>
      </w:r>
      <w:r w:rsidRPr="0064230E">
        <w:rPr>
          <w:color w:val="000000"/>
        </w:rPr>
        <w:t>В.Бартольд Иран ж</w:t>
      </w:r>
      <w:r w:rsidRPr="0064230E">
        <w:rPr>
          <w:color w:val="000000"/>
          <w:lang w:val="kk-KZ"/>
        </w:rPr>
        <w:t>ә</w:t>
      </w:r>
      <w:r w:rsidRPr="0064230E">
        <w:rPr>
          <w:color w:val="000000"/>
        </w:rPr>
        <w:t>не Мысырды</w:t>
      </w:r>
      <w:r w:rsidRPr="0064230E">
        <w:rPr>
          <w:color w:val="000000"/>
          <w:lang w:val="kk-KZ"/>
        </w:rPr>
        <w:t>ң</w:t>
      </w:r>
      <w:r w:rsidRPr="0064230E">
        <w:rPr>
          <w:color w:val="000000"/>
        </w:rPr>
        <w:t xml:space="preserve"> бюрократиялы</w:t>
      </w:r>
      <w:r w:rsidRPr="0064230E">
        <w:rPr>
          <w:color w:val="000000"/>
          <w:lang w:val="kk-KZ"/>
        </w:rPr>
        <w:t>қ</w:t>
      </w:r>
      <w:r w:rsidRPr="0064230E">
        <w:rPr>
          <w:color w:val="000000"/>
        </w:rPr>
        <w:t xml:space="preserve"> ж</w:t>
      </w:r>
      <w:r w:rsidRPr="0064230E">
        <w:rPr>
          <w:color w:val="000000"/>
          <w:lang w:val="kk-KZ"/>
        </w:rPr>
        <w:t>ү</w:t>
      </w:r>
      <w:r w:rsidRPr="0064230E">
        <w:rPr>
          <w:color w:val="000000"/>
        </w:rPr>
        <w:t>йесi т</w:t>
      </w:r>
      <w:r w:rsidRPr="0064230E">
        <w:rPr>
          <w:color w:val="000000"/>
          <w:lang w:val="kk-KZ"/>
        </w:rPr>
        <w:t>ү</w:t>
      </w:r>
      <w:r w:rsidRPr="0064230E">
        <w:rPr>
          <w:color w:val="000000"/>
        </w:rPr>
        <w:t>ркi терминдерiнi</w:t>
      </w:r>
      <w:r w:rsidRPr="0064230E">
        <w:rPr>
          <w:color w:val="000000"/>
          <w:lang w:val="kk-KZ"/>
        </w:rPr>
        <w:t>ң</w:t>
      </w:r>
      <w:r w:rsidRPr="0064230E">
        <w:rPr>
          <w:color w:val="000000"/>
        </w:rPr>
        <w:t xml:space="preserve"> iшiнен м</w:t>
      </w:r>
      <w:r w:rsidRPr="0064230E">
        <w:rPr>
          <w:color w:val="000000"/>
          <w:lang w:val="kk-KZ"/>
        </w:rPr>
        <w:t>ө</w:t>
      </w:r>
      <w:r w:rsidRPr="0064230E">
        <w:rPr>
          <w:color w:val="000000"/>
        </w:rPr>
        <w:t xml:space="preserve">рдi айту </w:t>
      </w:r>
      <w:r w:rsidRPr="0064230E">
        <w:rPr>
          <w:color w:val="000000"/>
          <w:lang w:val="kk-KZ"/>
        </w:rPr>
        <w:t>ү</w:t>
      </w:r>
      <w:r w:rsidRPr="0064230E">
        <w:rPr>
          <w:color w:val="000000"/>
        </w:rPr>
        <w:t xml:space="preserve">шiн </w:t>
      </w:r>
      <w:r>
        <w:rPr>
          <w:color w:val="000000"/>
          <w:lang w:val="kk-KZ"/>
        </w:rPr>
        <w:t>«</w:t>
      </w:r>
      <w:r w:rsidRPr="0064230E">
        <w:rPr>
          <w:color w:val="000000"/>
        </w:rPr>
        <w:t>т</w:t>
      </w:r>
      <w:r w:rsidRPr="0064230E">
        <w:rPr>
          <w:color w:val="000000"/>
          <w:lang w:val="kk-KZ"/>
        </w:rPr>
        <w:t>ұғ</w:t>
      </w:r>
      <w:r w:rsidRPr="0064230E">
        <w:rPr>
          <w:color w:val="000000"/>
        </w:rPr>
        <w:t>ра</w:t>
      </w:r>
      <w:r>
        <w:rPr>
          <w:color w:val="000000"/>
          <w:lang w:val="kk-KZ"/>
        </w:rPr>
        <w:t>»</w:t>
      </w:r>
      <w:r w:rsidRPr="0064230E">
        <w:rPr>
          <w:color w:val="000000"/>
        </w:rPr>
        <w:t>с</w:t>
      </w:r>
      <w:r w:rsidRPr="0064230E">
        <w:rPr>
          <w:color w:val="000000"/>
          <w:lang w:val="kk-KZ"/>
        </w:rPr>
        <w:t>ө</w:t>
      </w:r>
      <w:r w:rsidRPr="0064230E">
        <w:rPr>
          <w:color w:val="000000"/>
        </w:rPr>
        <w:t>зiн ал</w:t>
      </w:r>
      <w:r w:rsidRPr="0064230E">
        <w:rPr>
          <w:color w:val="000000"/>
          <w:lang w:val="kk-KZ"/>
        </w:rPr>
        <w:t>ғ</w:t>
      </w:r>
      <w:r w:rsidRPr="0064230E">
        <w:rPr>
          <w:color w:val="000000"/>
        </w:rPr>
        <w:t>ан дейдi</w:t>
      </w:r>
      <w:r>
        <w:rPr>
          <w:color w:val="000000"/>
          <w:lang w:val="kk-KZ"/>
        </w:rPr>
        <w:t>»</w:t>
      </w:r>
      <w:r w:rsidRPr="0064230E">
        <w:rPr>
          <w:color w:val="000000"/>
        </w:rPr>
        <w:t xml:space="preserve">, - деп, сонымен </w:t>
      </w:r>
      <w:r w:rsidRPr="0064230E">
        <w:rPr>
          <w:color w:val="000000"/>
          <w:lang w:val="kk-KZ"/>
        </w:rPr>
        <w:t>қ</w:t>
      </w:r>
      <w:r w:rsidRPr="0064230E">
        <w:rPr>
          <w:color w:val="000000"/>
        </w:rPr>
        <w:t>атар араб тiлiнде т</w:t>
      </w:r>
      <w:r w:rsidRPr="0064230E">
        <w:rPr>
          <w:color w:val="000000"/>
          <w:lang w:val="kk-KZ"/>
        </w:rPr>
        <w:t>ү</w:t>
      </w:r>
      <w:r w:rsidRPr="0064230E">
        <w:rPr>
          <w:color w:val="000000"/>
        </w:rPr>
        <w:t>ркiнi</w:t>
      </w:r>
      <w:r w:rsidRPr="0064230E">
        <w:rPr>
          <w:color w:val="000000"/>
          <w:lang w:val="kk-KZ"/>
        </w:rPr>
        <w:t>ң</w:t>
      </w:r>
      <w:r w:rsidRPr="0064230E">
        <w:rPr>
          <w:color w:val="000000"/>
        </w:rPr>
        <w:t xml:space="preserve"> ту</w:t>
      </w:r>
      <w:r w:rsidRPr="0064230E">
        <w:rPr>
          <w:color w:val="000000"/>
          <w:lang w:val="kk-KZ"/>
        </w:rPr>
        <w:t>ғ</w:t>
      </w:r>
      <w:r w:rsidRPr="0064230E">
        <w:rPr>
          <w:color w:val="000000"/>
        </w:rPr>
        <w:t>ра (тура) с</w:t>
      </w:r>
      <w:r w:rsidRPr="0064230E">
        <w:rPr>
          <w:color w:val="000000"/>
          <w:lang w:val="kk-KZ"/>
        </w:rPr>
        <w:t>ө</w:t>
      </w:r>
      <w:r w:rsidRPr="0064230E">
        <w:rPr>
          <w:color w:val="000000"/>
        </w:rPr>
        <w:t>зi кездесетiндiгi туралы С.Захаровты</w:t>
      </w:r>
      <w:r w:rsidRPr="0064230E">
        <w:rPr>
          <w:color w:val="000000"/>
          <w:lang w:val="kk-KZ"/>
        </w:rPr>
        <w:t>ң</w:t>
      </w:r>
      <w:r w:rsidRPr="0064230E">
        <w:rPr>
          <w:color w:val="000000"/>
        </w:rPr>
        <w:t xml:space="preserve">: </w:t>
      </w:r>
      <w:r>
        <w:rPr>
          <w:color w:val="000000"/>
          <w:lang w:val="kk-KZ"/>
        </w:rPr>
        <w:t>«</w:t>
      </w:r>
      <w:r w:rsidRPr="0064230E">
        <w:rPr>
          <w:color w:val="000000"/>
        </w:rPr>
        <w:t>Тугре придавалось настолько большое значение, что египетские султаны учредили специальный штат чиновников-ниманд; их исключительной обязанностью было изготовление тугры</w:t>
      </w:r>
      <w:r>
        <w:rPr>
          <w:color w:val="000000"/>
          <w:lang w:val="kk-KZ"/>
        </w:rPr>
        <w:t>»</w:t>
      </w:r>
      <w:r w:rsidRPr="0064230E">
        <w:rPr>
          <w:color w:val="000000"/>
        </w:rPr>
        <w:t>, - деген с</w:t>
      </w:r>
      <w:r w:rsidRPr="0064230E">
        <w:rPr>
          <w:color w:val="000000"/>
          <w:lang w:val="kk-KZ"/>
        </w:rPr>
        <w:t>ө</w:t>
      </w:r>
      <w:r w:rsidRPr="0064230E">
        <w:rPr>
          <w:color w:val="000000"/>
        </w:rPr>
        <w:t xml:space="preserve">зiн келтiредi </w:t>
      </w:r>
      <w:r w:rsidRPr="0064230E">
        <w:rPr>
          <w:color w:val="000000"/>
          <w:lang w:val="kk-KZ" w:bidi="hi-IN"/>
        </w:rPr>
        <w:t>[</w:t>
      </w:r>
      <w:r>
        <w:rPr>
          <w:color w:val="000000"/>
        </w:rPr>
        <w:t>80,132-134-бб.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Т</w:t>
      </w:r>
      <w:r w:rsidRPr="0064230E">
        <w:rPr>
          <w:color w:val="000000"/>
          <w:lang w:val="kk-KZ"/>
        </w:rPr>
        <w:t>ұғ</w:t>
      </w:r>
      <w:r w:rsidRPr="0064230E">
        <w:rPr>
          <w:color w:val="000000"/>
        </w:rPr>
        <w:t>ра-о</w:t>
      </w:r>
      <w:r w:rsidRPr="0064230E">
        <w:rPr>
          <w:color w:val="000000"/>
          <w:lang w:val="kk-KZ"/>
        </w:rPr>
        <w:t>ғ</w:t>
      </w:r>
      <w:r w:rsidRPr="0064230E">
        <w:rPr>
          <w:color w:val="000000"/>
        </w:rPr>
        <w:t>ыз, с</w:t>
      </w:r>
      <w:r w:rsidRPr="0064230E">
        <w:rPr>
          <w:color w:val="000000"/>
          <w:lang w:val="kk-KZ"/>
        </w:rPr>
        <w:t>ә</w:t>
      </w:r>
      <w:r w:rsidRPr="0064230E">
        <w:rPr>
          <w:color w:val="000000"/>
        </w:rPr>
        <w:t>лж</w:t>
      </w:r>
      <w:r w:rsidRPr="0064230E">
        <w:rPr>
          <w:color w:val="000000"/>
          <w:lang w:val="kk-KZ"/>
        </w:rPr>
        <w:t>ү</w:t>
      </w:r>
      <w:r w:rsidRPr="0064230E">
        <w:rPr>
          <w:color w:val="000000"/>
        </w:rPr>
        <w:t>к, мамл</w:t>
      </w:r>
      <w:r w:rsidRPr="0064230E">
        <w:rPr>
          <w:color w:val="000000"/>
          <w:lang w:val="kk-KZ"/>
        </w:rPr>
        <w:t>ү</w:t>
      </w:r>
      <w:r w:rsidRPr="0064230E">
        <w:rPr>
          <w:color w:val="000000"/>
        </w:rPr>
        <w:t>к ж</w:t>
      </w:r>
      <w:r w:rsidRPr="0064230E">
        <w:rPr>
          <w:color w:val="000000"/>
          <w:lang w:val="kk-KZ"/>
        </w:rPr>
        <w:t>ә</w:t>
      </w:r>
      <w:r w:rsidRPr="0064230E">
        <w:rPr>
          <w:color w:val="000000"/>
        </w:rPr>
        <w:t xml:space="preserve">не осман </w:t>
      </w:r>
      <w:r w:rsidRPr="0064230E">
        <w:rPr>
          <w:color w:val="000000"/>
          <w:lang w:val="kk-KZ"/>
        </w:rPr>
        <w:t>ә</w:t>
      </w:r>
      <w:r w:rsidRPr="0064230E">
        <w:rPr>
          <w:color w:val="000000"/>
        </w:rPr>
        <w:t>улеттерi билеушiлерiнi</w:t>
      </w:r>
      <w:r w:rsidRPr="0064230E">
        <w:rPr>
          <w:color w:val="000000"/>
          <w:lang w:val="kk-KZ"/>
        </w:rPr>
        <w:t>ң</w:t>
      </w:r>
      <w:r w:rsidRPr="0064230E">
        <w:rPr>
          <w:color w:val="000000"/>
        </w:rPr>
        <w:t xml:space="preserve"> эмблемасы iспеттес бол</w:t>
      </w:r>
      <w:r w:rsidRPr="0064230E">
        <w:rPr>
          <w:color w:val="000000"/>
          <w:lang w:val="kk-KZ"/>
        </w:rPr>
        <w:t>ғ</w:t>
      </w:r>
      <w:r w:rsidRPr="0064230E">
        <w:rPr>
          <w:color w:val="000000"/>
        </w:rPr>
        <w:t>ан. Оны алтын ордалы</w:t>
      </w:r>
      <w:r w:rsidRPr="0064230E">
        <w:rPr>
          <w:color w:val="000000"/>
          <w:lang w:val="kk-KZ"/>
        </w:rPr>
        <w:t>қ</w:t>
      </w:r>
      <w:r w:rsidRPr="0064230E">
        <w:rPr>
          <w:color w:val="000000"/>
        </w:rPr>
        <w:t xml:space="preserve"> хандар да </w:t>
      </w:r>
      <w:r w:rsidRPr="0064230E">
        <w:rPr>
          <w:color w:val="000000"/>
          <w:lang w:val="kk-KZ"/>
        </w:rPr>
        <w:t>қ</w:t>
      </w:r>
      <w:r w:rsidRPr="0064230E">
        <w:rPr>
          <w:color w:val="000000"/>
        </w:rPr>
        <w:t>олдан</w:t>
      </w:r>
      <w:r w:rsidRPr="0064230E">
        <w:rPr>
          <w:color w:val="000000"/>
          <w:lang w:val="kk-KZ"/>
        </w:rPr>
        <w:t>ғ</w:t>
      </w:r>
      <w:r w:rsidRPr="0064230E">
        <w:rPr>
          <w:color w:val="000000"/>
        </w:rPr>
        <w:t>ан. Уа</w:t>
      </w:r>
      <w:r w:rsidRPr="0064230E">
        <w:rPr>
          <w:color w:val="000000"/>
          <w:lang w:val="kk-KZ"/>
        </w:rPr>
        <w:t>қ</w:t>
      </w:r>
      <w:r w:rsidRPr="0064230E">
        <w:rPr>
          <w:color w:val="000000"/>
        </w:rPr>
        <w:t xml:space="preserve">ыт </w:t>
      </w:r>
      <w:r w:rsidRPr="0064230E">
        <w:rPr>
          <w:color w:val="000000"/>
          <w:lang w:val="kk-KZ"/>
        </w:rPr>
        <w:t>ө</w:t>
      </w:r>
      <w:r w:rsidRPr="0064230E">
        <w:rPr>
          <w:color w:val="000000"/>
        </w:rPr>
        <w:t>те келе т</w:t>
      </w:r>
      <w:r w:rsidRPr="0064230E">
        <w:rPr>
          <w:color w:val="000000"/>
          <w:lang w:val="kk-KZ"/>
        </w:rPr>
        <w:t>ұғ</w:t>
      </w:r>
      <w:r w:rsidRPr="0064230E">
        <w:rPr>
          <w:color w:val="000000"/>
        </w:rPr>
        <w:t>ра мемлекеттiк та</w:t>
      </w:r>
      <w:r w:rsidRPr="0064230E">
        <w:rPr>
          <w:color w:val="000000"/>
          <w:lang w:val="kk-KZ"/>
        </w:rPr>
        <w:t>ң</w:t>
      </w:r>
      <w:r w:rsidRPr="0064230E">
        <w:rPr>
          <w:color w:val="000000"/>
        </w:rPr>
        <w:t>ба</w:t>
      </w:r>
      <w:r w:rsidRPr="0064230E">
        <w:rPr>
          <w:color w:val="000000"/>
          <w:lang w:val="kk-KZ"/>
        </w:rPr>
        <w:t>ғ</w:t>
      </w:r>
      <w:r w:rsidRPr="0064230E">
        <w:rPr>
          <w:color w:val="000000"/>
        </w:rPr>
        <w:t>а айналды. Ол жарлы</w:t>
      </w:r>
      <w:r w:rsidRPr="0064230E">
        <w:rPr>
          <w:color w:val="000000"/>
          <w:lang w:val="kk-KZ"/>
        </w:rPr>
        <w:t>қ</w:t>
      </w:r>
      <w:r w:rsidRPr="0064230E">
        <w:rPr>
          <w:color w:val="000000"/>
        </w:rPr>
        <w:t xml:space="preserve"> </w:t>
      </w:r>
      <w:r w:rsidRPr="0064230E">
        <w:rPr>
          <w:color w:val="000000"/>
          <w:lang w:val="kk-KZ"/>
        </w:rPr>
        <w:t>қ</w:t>
      </w:r>
      <w:r w:rsidRPr="0064230E">
        <w:rPr>
          <w:color w:val="000000"/>
        </w:rPr>
        <w:t>а</w:t>
      </w:r>
      <w:r w:rsidRPr="0064230E">
        <w:rPr>
          <w:color w:val="000000"/>
          <w:lang w:val="kk-KZ"/>
        </w:rPr>
        <w:t>ғ</w:t>
      </w:r>
      <w:r w:rsidRPr="0064230E">
        <w:rPr>
          <w:color w:val="000000"/>
        </w:rPr>
        <w:t>аздарында, за</w:t>
      </w:r>
      <w:r w:rsidRPr="0064230E">
        <w:rPr>
          <w:color w:val="000000"/>
          <w:lang w:val="kk-KZ"/>
        </w:rPr>
        <w:t>ң</w:t>
      </w:r>
      <w:r w:rsidRPr="0064230E">
        <w:rPr>
          <w:color w:val="000000"/>
        </w:rPr>
        <w:t xml:space="preserve"> </w:t>
      </w:r>
      <w:r w:rsidRPr="0064230E">
        <w:rPr>
          <w:color w:val="000000"/>
          <w:lang w:val="kk-KZ"/>
        </w:rPr>
        <w:t>құ</w:t>
      </w:r>
      <w:r w:rsidRPr="0064230E">
        <w:rPr>
          <w:color w:val="000000"/>
        </w:rPr>
        <w:t>жаттарында, темiр а</w:t>
      </w:r>
      <w:r w:rsidRPr="0064230E">
        <w:rPr>
          <w:color w:val="000000"/>
          <w:lang w:val="kk-KZ"/>
        </w:rPr>
        <w:t>қ</w:t>
      </w:r>
      <w:r w:rsidRPr="0064230E">
        <w:rPr>
          <w:color w:val="000000"/>
        </w:rPr>
        <w:t>шаларда, тiптi</w:t>
      </w:r>
      <w:r w:rsidRPr="0064230E">
        <w:rPr>
          <w:color w:val="000000"/>
          <w:lang w:val="kk-KZ"/>
        </w:rPr>
        <w:t xml:space="preserve"> ә</w:t>
      </w:r>
      <w:r w:rsidRPr="0064230E">
        <w:rPr>
          <w:color w:val="000000"/>
        </w:rPr>
        <w:t>скери кемелерде та</w:t>
      </w:r>
      <w:r w:rsidRPr="0064230E">
        <w:rPr>
          <w:color w:val="000000"/>
          <w:lang w:val="kk-KZ"/>
        </w:rPr>
        <w:t>ң</w:t>
      </w:r>
      <w:r w:rsidRPr="0064230E">
        <w:rPr>
          <w:color w:val="000000"/>
        </w:rPr>
        <w:t>баланатын болды.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Б</w:t>
      </w:r>
      <w:r w:rsidRPr="0064230E">
        <w:rPr>
          <w:color w:val="000000"/>
          <w:lang w:val="kk-KZ"/>
        </w:rPr>
        <w:t>ұ</w:t>
      </w:r>
      <w:r w:rsidRPr="0064230E">
        <w:rPr>
          <w:color w:val="000000"/>
        </w:rPr>
        <w:t>л та</w:t>
      </w:r>
      <w:r w:rsidRPr="0064230E">
        <w:rPr>
          <w:color w:val="000000"/>
          <w:lang w:val="kk-KZ"/>
        </w:rPr>
        <w:t>ң</w:t>
      </w:r>
      <w:r w:rsidRPr="0064230E">
        <w:rPr>
          <w:color w:val="000000"/>
        </w:rPr>
        <w:t>баны</w:t>
      </w:r>
      <w:r w:rsidRPr="0064230E">
        <w:rPr>
          <w:color w:val="000000"/>
          <w:lang w:val="kk-KZ"/>
        </w:rPr>
        <w:t>ң</w:t>
      </w:r>
      <w:r w:rsidRPr="0064230E">
        <w:rPr>
          <w:color w:val="000000"/>
        </w:rPr>
        <w:t xml:space="preserve"> </w:t>
      </w:r>
      <w:r w:rsidRPr="0064230E">
        <w:rPr>
          <w:i/>
          <w:iCs/>
          <w:color w:val="000000"/>
        </w:rPr>
        <w:t>т</w:t>
      </w:r>
      <w:r w:rsidRPr="0064230E">
        <w:rPr>
          <w:i/>
          <w:iCs/>
          <w:color w:val="000000"/>
          <w:lang w:val="kk-KZ"/>
        </w:rPr>
        <w:t>ұғ</w:t>
      </w:r>
      <w:r w:rsidRPr="0064230E">
        <w:rPr>
          <w:i/>
          <w:iCs/>
          <w:color w:val="000000"/>
        </w:rPr>
        <w:t>ра</w:t>
      </w:r>
      <w:r w:rsidRPr="0064230E">
        <w:rPr>
          <w:color w:val="000000"/>
        </w:rPr>
        <w:t xml:space="preserve"> (тура) деп аталуы оны</w:t>
      </w:r>
      <w:r w:rsidRPr="0064230E">
        <w:rPr>
          <w:color w:val="000000"/>
          <w:lang w:val="kk-KZ"/>
        </w:rPr>
        <w:t>ң</w:t>
      </w:r>
      <w:r w:rsidRPr="0064230E">
        <w:rPr>
          <w:color w:val="000000"/>
        </w:rPr>
        <w:t xml:space="preserve"> негiзгi графикалы</w:t>
      </w:r>
      <w:r w:rsidRPr="0064230E">
        <w:rPr>
          <w:color w:val="000000"/>
          <w:lang w:val="kk-KZ"/>
        </w:rPr>
        <w:t>қ</w:t>
      </w:r>
      <w:r w:rsidRPr="0064230E">
        <w:rPr>
          <w:color w:val="000000"/>
        </w:rPr>
        <w:t xml:space="preserve"> элементiнi</w:t>
      </w:r>
      <w:r w:rsidRPr="0064230E">
        <w:rPr>
          <w:color w:val="000000"/>
          <w:lang w:val="kk-KZ"/>
        </w:rPr>
        <w:t>ң</w:t>
      </w:r>
      <w:r w:rsidRPr="0064230E">
        <w:rPr>
          <w:color w:val="000000"/>
        </w:rPr>
        <w:t xml:space="preserve"> тiгiнен сызыл</w:t>
      </w:r>
      <w:r w:rsidRPr="0064230E">
        <w:rPr>
          <w:color w:val="000000"/>
          <w:lang w:val="kk-KZ"/>
        </w:rPr>
        <w:t>ғ</w:t>
      </w:r>
      <w:r w:rsidRPr="0064230E">
        <w:rPr>
          <w:color w:val="000000"/>
        </w:rPr>
        <w:t>ан бiрнеше тура сызы</w:t>
      </w:r>
      <w:r w:rsidRPr="0064230E">
        <w:rPr>
          <w:color w:val="000000"/>
          <w:lang w:val="kk-KZ"/>
        </w:rPr>
        <w:t>қ</w:t>
      </w:r>
      <w:r w:rsidRPr="0064230E">
        <w:rPr>
          <w:color w:val="000000"/>
        </w:rPr>
        <w:t>тан т</w:t>
      </w:r>
      <w:r w:rsidRPr="0064230E">
        <w:rPr>
          <w:color w:val="000000"/>
          <w:lang w:val="kk-KZ"/>
        </w:rPr>
        <w:t>ұ</w:t>
      </w:r>
      <w:r w:rsidRPr="0064230E">
        <w:rPr>
          <w:color w:val="000000"/>
        </w:rPr>
        <w:t>ратынды</w:t>
      </w:r>
      <w:r w:rsidRPr="0064230E">
        <w:rPr>
          <w:color w:val="000000"/>
          <w:lang w:val="kk-KZ"/>
        </w:rPr>
        <w:t>ғ</w:t>
      </w:r>
      <w:r w:rsidRPr="0064230E">
        <w:rPr>
          <w:color w:val="000000"/>
        </w:rPr>
        <w:t>ынан болса керек.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тура ма</w:t>
      </w:r>
      <w:r w:rsidRPr="0064230E">
        <w:rPr>
          <w:color w:val="000000"/>
          <w:lang w:val="kk-KZ"/>
        </w:rPr>
        <w:t>ғ</w:t>
      </w:r>
      <w:r w:rsidRPr="0064230E">
        <w:rPr>
          <w:color w:val="000000"/>
        </w:rPr>
        <w:t xml:space="preserve">ынасында, дыбысталуында </w:t>
      </w:r>
      <w:r w:rsidRPr="0064230E">
        <w:rPr>
          <w:color w:val="000000"/>
          <w:lang w:val="kk-KZ"/>
        </w:rPr>
        <w:t>ө</w:t>
      </w:r>
      <w:r w:rsidRPr="0064230E">
        <w:rPr>
          <w:color w:val="000000"/>
        </w:rPr>
        <w:t>згешелiк болма</w:t>
      </w:r>
      <w:r w:rsidRPr="0064230E">
        <w:rPr>
          <w:color w:val="000000"/>
          <w:lang w:val="kk-KZ"/>
        </w:rPr>
        <w:t>ғ</w:t>
      </w:r>
      <w:r w:rsidRPr="0064230E">
        <w:rPr>
          <w:color w:val="000000"/>
        </w:rPr>
        <w:t xml:space="preserve">анымен, </w:t>
      </w:r>
      <w:r w:rsidRPr="0064230E">
        <w:rPr>
          <w:color w:val="000000"/>
          <w:lang w:val="kk-KZ"/>
        </w:rPr>
        <w:t>қ</w:t>
      </w:r>
      <w:r w:rsidRPr="0064230E">
        <w:rPr>
          <w:color w:val="000000"/>
        </w:rPr>
        <w:t xml:space="preserve">азiргi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б</w:t>
      </w:r>
      <w:r w:rsidRPr="0064230E">
        <w:rPr>
          <w:color w:val="000000"/>
          <w:lang w:val="kk-KZ"/>
        </w:rPr>
        <w:t>ұ</w:t>
      </w:r>
      <w:r w:rsidRPr="0064230E">
        <w:rPr>
          <w:color w:val="000000"/>
        </w:rPr>
        <w:t>л с</w:t>
      </w:r>
      <w:r w:rsidRPr="0064230E">
        <w:rPr>
          <w:color w:val="000000"/>
          <w:lang w:val="kk-KZ"/>
        </w:rPr>
        <w:t>ө</w:t>
      </w:r>
      <w:r w:rsidRPr="0064230E">
        <w:rPr>
          <w:color w:val="000000"/>
        </w:rPr>
        <w:t>здi</w:t>
      </w:r>
      <w:r w:rsidRPr="0064230E">
        <w:rPr>
          <w:color w:val="000000"/>
          <w:lang w:val="kk-KZ"/>
        </w:rPr>
        <w:t>ң</w:t>
      </w:r>
      <w:r w:rsidRPr="0064230E">
        <w:rPr>
          <w:color w:val="000000"/>
        </w:rPr>
        <w:t xml:space="preserve"> та</w:t>
      </w:r>
      <w:r w:rsidRPr="0064230E">
        <w:rPr>
          <w:color w:val="000000"/>
          <w:lang w:val="kk-KZ"/>
        </w:rPr>
        <w:t>ң</w:t>
      </w:r>
      <w:r w:rsidRPr="0064230E">
        <w:rPr>
          <w:color w:val="000000"/>
        </w:rPr>
        <w:t>ба, м</w:t>
      </w:r>
      <w:r w:rsidRPr="0064230E">
        <w:rPr>
          <w:color w:val="000000"/>
          <w:lang w:val="kk-KZ"/>
        </w:rPr>
        <w:t>ө</w:t>
      </w:r>
      <w:r w:rsidRPr="0064230E">
        <w:rPr>
          <w:color w:val="000000"/>
        </w:rPr>
        <w:t>р ма</w:t>
      </w:r>
      <w:r w:rsidRPr="0064230E">
        <w:rPr>
          <w:color w:val="000000"/>
          <w:lang w:val="kk-KZ"/>
        </w:rPr>
        <w:t>ғ</w:t>
      </w:r>
      <w:r w:rsidRPr="0064230E">
        <w:rPr>
          <w:color w:val="000000"/>
        </w:rPr>
        <w:t xml:space="preserve">ынасында </w:t>
      </w:r>
      <w:r w:rsidRPr="0064230E">
        <w:rPr>
          <w:color w:val="000000"/>
          <w:lang w:val="kk-KZ"/>
        </w:rPr>
        <w:t>қ</w:t>
      </w:r>
      <w:r w:rsidRPr="0064230E">
        <w:rPr>
          <w:color w:val="000000"/>
        </w:rPr>
        <w:t>олданылмайтыны белгiлi. Сонды</w:t>
      </w:r>
      <w:r w:rsidRPr="0064230E">
        <w:rPr>
          <w:color w:val="000000"/>
          <w:lang w:val="kk-KZ"/>
        </w:rPr>
        <w:t>қ</w:t>
      </w:r>
      <w:r w:rsidRPr="0064230E">
        <w:rPr>
          <w:color w:val="000000"/>
        </w:rPr>
        <w:t>тан 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 орта </w:t>
      </w:r>
      <w:r w:rsidRPr="0064230E">
        <w:rPr>
          <w:color w:val="000000"/>
          <w:lang w:val="kk-KZ"/>
        </w:rPr>
        <w:t>ғ</w:t>
      </w:r>
      <w:r w:rsidRPr="0064230E">
        <w:rPr>
          <w:color w:val="000000"/>
        </w:rPr>
        <w:t>асырда араб тiлiне ма</w:t>
      </w:r>
      <w:r w:rsidRPr="0064230E">
        <w:rPr>
          <w:color w:val="000000"/>
          <w:lang w:val="kk-KZ"/>
        </w:rPr>
        <w:t>ғ</w:t>
      </w:r>
      <w:r w:rsidRPr="0064230E">
        <w:rPr>
          <w:color w:val="000000"/>
        </w:rPr>
        <w:t xml:space="preserve">ынасы </w:t>
      </w:r>
      <w:r w:rsidRPr="0064230E">
        <w:rPr>
          <w:color w:val="000000"/>
          <w:lang w:val="kk-KZ"/>
        </w:rPr>
        <w:t>ө</w:t>
      </w:r>
      <w:r w:rsidRPr="0064230E">
        <w:rPr>
          <w:color w:val="000000"/>
        </w:rPr>
        <w:t>згермей кiрген с</w:t>
      </w:r>
      <w:r w:rsidRPr="0064230E">
        <w:rPr>
          <w:color w:val="000000"/>
          <w:lang w:val="kk-KZ"/>
        </w:rPr>
        <w:t>ө</w:t>
      </w:r>
      <w:r w:rsidRPr="0064230E">
        <w:rPr>
          <w:color w:val="000000"/>
        </w:rPr>
        <w:t>здердi</w:t>
      </w:r>
      <w:r w:rsidRPr="0064230E">
        <w:rPr>
          <w:color w:val="000000"/>
          <w:lang w:val="kk-KZ"/>
        </w:rPr>
        <w:t>ң</w:t>
      </w:r>
      <w:r w:rsidRPr="0064230E">
        <w:rPr>
          <w:color w:val="000000"/>
        </w:rPr>
        <w:t xml:space="preserve"> </w:t>
      </w:r>
      <w:r w:rsidRPr="0064230E">
        <w:rPr>
          <w:color w:val="000000"/>
          <w:lang w:val="kk-KZ"/>
        </w:rPr>
        <w:t>қ</w:t>
      </w:r>
      <w:r w:rsidRPr="0064230E">
        <w:rPr>
          <w:color w:val="000000"/>
        </w:rPr>
        <w:t>атарына жат</w:t>
      </w:r>
      <w:r w:rsidRPr="0064230E">
        <w:rPr>
          <w:color w:val="000000"/>
          <w:lang w:val="kk-KZ"/>
        </w:rPr>
        <w:t>қ</w:t>
      </w:r>
      <w:r w:rsidRPr="0064230E">
        <w:rPr>
          <w:color w:val="000000"/>
        </w:rPr>
        <w:t xml:space="preserve">анымен, </w:t>
      </w:r>
      <w:r w:rsidRPr="0064230E">
        <w:rPr>
          <w:color w:val="000000"/>
          <w:lang w:val="kk-KZ"/>
        </w:rPr>
        <w:t>қ</w:t>
      </w:r>
      <w:r w:rsidRPr="0064230E">
        <w:rPr>
          <w:color w:val="000000"/>
        </w:rPr>
        <w:t>азiргi уа</w:t>
      </w:r>
      <w:r w:rsidRPr="0064230E">
        <w:rPr>
          <w:color w:val="000000"/>
          <w:lang w:val="kk-KZ"/>
        </w:rPr>
        <w:t>қ</w:t>
      </w:r>
      <w:r w:rsidRPr="0064230E">
        <w:rPr>
          <w:color w:val="000000"/>
        </w:rPr>
        <w:t>ытта ма</w:t>
      </w:r>
      <w:r w:rsidRPr="0064230E">
        <w:rPr>
          <w:color w:val="000000"/>
          <w:lang w:val="kk-KZ"/>
        </w:rPr>
        <w:t>ғ</w:t>
      </w:r>
      <w:r w:rsidRPr="0064230E">
        <w:rPr>
          <w:color w:val="000000"/>
        </w:rPr>
        <w:t xml:space="preserve">ынасы </w:t>
      </w:r>
      <w:r w:rsidRPr="0064230E">
        <w:rPr>
          <w:color w:val="000000"/>
          <w:lang w:val="kk-KZ"/>
        </w:rPr>
        <w:t>ө</w:t>
      </w:r>
      <w:r w:rsidRPr="0064230E">
        <w:rPr>
          <w:color w:val="000000"/>
        </w:rPr>
        <w:t>згерген с</w:t>
      </w:r>
      <w:r w:rsidRPr="0064230E">
        <w:rPr>
          <w:color w:val="000000"/>
          <w:lang w:val="kk-KZ"/>
        </w:rPr>
        <w:t>ө</w:t>
      </w:r>
      <w:r w:rsidRPr="0064230E">
        <w:rPr>
          <w:color w:val="000000"/>
        </w:rPr>
        <w:t xml:space="preserve">здер </w:t>
      </w:r>
      <w:r w:rsidRPr="0064230E">
        <w:rPr>
          <w:color w:val="000000"/>
          <w:lang w:val="kk-KZ"/>
        </w:rPr>
        <w:t>қ</w:t>
      </w:r>
      <w:r w:rsidRPr="0064230E">
        <w:rPr>
          <w:color w:val="000000"/>
        </w:rPr>
        <w:t>атарына кiргiзуге болады.</w:t>
      </w:r>
    </w:p>
    <w:p w:rsidR="00967436" w:rsidRPr="00B97916"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lastRenderedPageBreak/>
        <w:t xml:space="preserve">      Б</w:t>
      </w:r>
      <w:r w:rsidRPr="0064230E">
        <w:rPr>
          <w:color w:val="000000"/>
          <w:lang w:val="kk-KZ"/>
        </w:rPr>
        <w:t>ұ</w:t>
      </w:r>
      <w:r w:rsidRPr="0064230E">
        <w:rPr>
          <w:color w:val="000000"/>
        </w:rPr>
        <w:t>л с</w:t>
      </w:r>
      <w:r w:rsidRPr="0064230E">
        <w:rPr>
          <w:color w:val="000000"/>
          <w:lang w:val="kk-KZ"/>
        </w:rPr>
        <w:t>ө</w:t>
      </w:r>
      <w:r w:rsidRPr="0064230E">
        <w:rPr>
          <w:color w:val="000000"/>
        </w:rPr>
        <w:t xml:space="preserve">з туралы араб </w:t>
      </w:r>
      <w:r w:rsidRPr="0064230E">
        <w:rPr>
          <w:color w:val="000000"/>
          <w:lang w:val="kk-KZ"/>
        </w:rPr>
        <w:t>ғ</w:t>
      </w:r>
      <w:r w:rsidRPr="0064230E">
        <w:rPr>
          <w:color w:val="000000"/>
        </w:rPr>
        <w:t>алымы Билал Абдалуахаб ар-Руфаи былай дейдi:</w:t>
      </w:r>
      <w:r>
        <w:rPr>
          <w:color w:val="000000"/>
          <w:lang w:val="kk-KZ"/>
        </w:rPr>
        <w:t xml:space="preserve"> </w:t>
      </w:r>
      <w:r w:rsidRPr="00B97916">
        <w:rPr>
          <w:i/>
          <w:iCs/>
          <w:color w:val="000000"/>
          <w:lang w:val="kk-KZ"/>
        </w:rPr>
        <w:t>Ту</w:t>
      </w:r>
      <w:r w:rsidRPr="0064230E">
        <w:rPr>
          <w:i/>
          <w:iCs/>
          <w:color w:val="000000"/>
          <w:lang w:val="kk-KZ"/>
        </w:rPr>
        <w:t>ғ</w:t>
      </w:r>
      <w:r w:rsidRPr="00B97916">
        <w:rPr>
          <w:i/>
          <w:iCs/>
          <w:color w:val="000000"/>
          <w:lang w:val="kk-KZ"/>
        </w:rPr>
        <w:t>ра</w:t>
      </w:r>
      <w:r w:rsidRPr="00B97916">
        <w:rPr>
          <w:color w:val="000000"/>
          <w:lang w:val="kk-KZ"/>
        </w:rPr>
        <w:t xml:space="preserve"> - негiзi татар с</w:t>
      </w:r>
      <w:r w:rsidRPr="0064230E">
        <w:rPr>
          <w:color w:val="000000"/>
          <w:lang w:val="kk-KZ"/>
        </w:rPr>
        <w:t>ө</w:t>
      </w:r>
      <w:r w:rsidRPr="00B97916">
        <w:rPr>
          <w:color w:val="000000"/>
          <w:lang w:val="kk-KZ"/>
        </w:rPr>
        <w:t xml:space="preserve">зi делiнедi. </w:t>
      </w:r>
      <w:r w:rsidRPr="00FA2574">
        <w:rPr>
          <w:color w:val="000000"/>
          <w:lang w:val="kk-KZ"/>
        </w:rPr>
        <w:t>Ол билеушi с</w:t>
      </w:r>
      <w:r w:rsidRPr="0064230E">
        <w:rPr>
          <w:color w:val="000000"/>
          <w:lang w:val="kk-KZ"/>
        </w:rPr>
        <w:t>ұ</w:t>
      </w:r>
      <w:r w:rsidRPr="00FA2574">
        <w:rPr>
          <w:color w:val="000000"/>
          <w:lang w:val="kk-KZ"/>
        </w:rPr>
        <w:t>лтандарды</w:t>
      </w:r>
      <w:r w:rsidRPr="0064230E">
        <w:rPr>
          <w:color w:val="000000"/>
          <w:lang w:val="kk-KZ"/>
        </w:rPr>
        <w:t>ң</w:t>
      </w:r>
      <w:r w:rsidRPr="00FA2574">
        <w:rPr>
          <w:color w:val="000000"/>
          <w:lang w:val="kk-KZ"/>
        </w:rPr>
        <w:t xml:space="preserve"> есiмiн, д</w:t>
      </w:r>
      <w:r w:rsidRPr="0064230E">
        <w:rPr>
          <w:color w:val="000000"/>
          <w:lang w:val="kk-KZ"/>
        </w:rPr>
        <w:t>ә</w:t>
      </w:r>
      <w:r w:rsidRPr="00FA2574">
        <w:rPr>
          <w:color w:val="000000"/>
          <w:lang w:val="kk-KZ"/>
        </w:rPr>
        <w:t>режесiн бiлдiредi. Б</w:t>
      </w:r>
      <w:r w:rsidRPr="0064230E">
        <w:rPr>
          <w:color w:val="000000"/>
          <w:lang w:val="kk-KZ"/>
        </w:rPr>
        <w:t>ұ</w:t>
      </w:r>
      <w:r w:rsidRPr="00FA2574">
        <w:rPr>
          <w:color w:val="000000"/>
          <w:lang w:val="kk-KZ"/>
        </w:rPr>
        <w:t>л с</w:t>
      </w:r>
      <w:r w:rsidRPr="0064230E">
        <w:rPr>
          <w:color w:val="000000"/>
          <w:lang w:val="kk-KZ"/>
        </w:rPr>
        <w:t>ө</w:t>
      </w:r>
      <w:r w:rsidRPr="00FA2574">
        <w:rPr>
          <w:color w:val="000000"/>
          <w:lang w:val="kk-KZ"/>
        </w:rPr>
        <w:t>здi ал</w:t>
      </w:r>
      <w:r w:rsidRPr="0064230E">
        <w:rPr>
          <w:color w:val="000000"/>
          <w:lang w:val="kk-KZ"/>
        </w:rPr>
        <w:t>ғ</w:t>
      </w:r>
      <w:r w:rsidRPr="00FA2574">
        <w:rPr>
          <w:color w:val="000000"/>
          <w:lang w:val="kk-KZ"/>
        </w:rPr>
        <w:t>аш рет Османды</w:t>
      </w:r>
      <w:r w:rsidRPr="0064230E">
        <w:rPr>
          <w:color w:val="000000"/>
          <w:lang w:val="kk-KZ"/>
        </w:rPr>
        <w:t>қ</w:t>
      </w:r>
      <w:r w:rsidRPr="00FA2574">
        <w:rPr>
          <w:color w:val="000000"/>
          <w:lang w:val="kk-KZ"/>
        </w:rPr>
        <w:t xml:space="preserve"> </w:t>
      </w:r>
      <w:r w:rsidRPr="0064230E">
        <w:rPr>
          <w:color w:val="000000"/>
          <w:lang w:val="kk-KZ"/>
        </w:rPr>
        <w:t>ү</w:t>
      </w:r>
      <w:r w:rsidRPr="00FA2574">
        <w:rPr>
          <w:color w:val="000000"/>
          <w:lang w:val="kk-KZ"/>
        </w:rPr>
        <w:t>шiншi с</w:t>
      </w:r>
      <w:r w:rsidRPr="0064230E">
        <w:rPr>
          <w:color w:val="000000"/>
          <w:lang w:val="kk-KZ"/>
        </w:rPr>
        <w:t>ұ</w:t>
      </w:r>
      <w:r w:rsidRPr="00FA2574">
        <w:rPr>
          <w:color w:val="000000"/>
          <w:lang w:val="kk-KZ"/>
        </w:rPr>
        <w:t>лтан Мурат Бiрiншi хиджра жылыны</w:t>
      </w:r>
      <w:r w:rsidRPr="0064230E">
        <w:rPr>
          <w:color w:val="000000"/>
          <w:lang w:val="kk-KZ"/>
        </w:rPr>
        <w:t>ң</w:t>
      </w:r>
      <w:r w:rsidRPr="00FA2574">
        <w:rPr>
          <w:color w:val="000000"/>
          <w:lang w:val="kk-KZ"/>
        </w:rPr>
        <w:t xml:space="preserve"> 671-692 жылдарында </w:t>
      </w:r>
      <w:r w:rsidRPr="0064230E">
        <w:rPr>
          <w:color w:val="000000"/>
          <w:lang w:val="kk-KZ"/>
        </w:rPr>
        <w:t>қ</w:t>
      </w:r>
      <w:r w:rsidRPr="00FA2574">
        <w:rPr>
          <w:color w:val="000000"/>
          <w:lang w:val="kk-KZ"/>
        </w:rPr>
        <w:t>олдан</w:t>
      </w:r>
      <w:r w:rsidRPr="0064230E">
        <w:rPr>
          <w:color w:val="000000"/>
          <w:lang w:val="kk-KZ"/>
        </w:rPr>
        <w:t>ғ</w:t>
      </w:r>
      <w:r w:rsidRPr="00FA2574">
        <w:rPr>
          <w:color w:val="000000"/>
          <w:lang w:val="kk-KZ"/>
        </w:rPr>
        <w:t>ан.</w:t>
      </w:r>
    </w:p>
    <w:p w:rsidR="00967436" w:rsidRPr="00B97916" w:rsidRDefault="00967436" w:rsidP="00967436">
      <w:pPr>
        <w:tabs>
          <w:tab w:val="left" w:pos="8789"/>
        </w:tabs>
        <w:autoSpaceDE w:val="0"/>
        <w:autoSpaceDN w:val="0"/>
        <w:spacing w:before="0" w:beforeAutospacing="0" w:after="0" w:afterAutospacing="0"/>
        <w:jc w:val="both"/>
        <w:rPr>
          <w:color w:val="000000"/>
          <w:lang w:val="kk-KZ"/>
        </w:rPr>
      </w:pPr>
      <w:r w:rsidRPr="00B97916">
        <w:rPr>
          <w:color w:val="000000"/>
          <w:lang w:val="kk-KZ"/>
        </w:rPr>
        <w:t xml:space="preserve">      Му зам Хариси араб жазуына салма</w:t>
      </w:r>
      <w:r w:rsidRPr="0064230E">
        <w:rPr>
          <w:color w:val="000000"/>
          <w:lang w:val="kk-KZ"/>
        </w:rPr>
        <w:t>қ</w:t>
      </w:r>
      <w:r w:rsidRPr="00B97916">
        <w:rPr>
          <w:color w:val="000000"/>
          <w:lang w:val="kk-KZ"/>
        </w:rPr>
        <w:t>, д</w:t>
      </w:r>
      <w:r w:rsidRPr="0064230E">
        <w:rPr>
          <w:color w:val="000000"/>
          <w:lang w:val="kk-KZ"/>
        </w:rPr>
        <w:t>ә</w:t>
      </w:r>
      <w:r w:rsidRPr="00B97916">
        <w:rPr>
          <w:color w:val="000000"/>
          <w:lang w:val="kk-KZ"/>
        </w:rPr>
        <w:t xml:space="preserve">реже беретiн, </w:t>
      </w:r>
      <w:r w:rsidRPr="0064230E">
        <w:rPr>
          <w:color w:val="000000"/>
          <w:lang w:val="kk-KZ"/>
        </w:rPr>
        <w:t>ө</w:t>
      </w:r>
      <w:r w:rsidRPr="00B97916">
        <w:rPr>
          <w:color w:val="000000"/>
          <w:lang w:val="kk-KZ"/>
        </w:rPr>
        <w:t>з алдына т</w:t>
      </w:r>
      <w:r w:rsidRPr="0064230E">
        <w:rPr>
          <w:color w:val="000000"/>
          <w:lang w:val="kk-KZ"/>
        </w:rPr>
        <w:t>ұ</w:t>
      </w:r>
      <w:r w:rsidRPr="00B97916">
        <w:rPr>
          <w:color w:val="000000"/>
          <w:lang w:val="kk-KZ"/>
        </w:rPr>
        <w:t>р</w:t>
      </w:r>
      <w:r w:rsidRPr="0064230E">
        <w:rPr>
          <w:color w:val="000000"/>
          <w:lang w:val="kk-KZ"/>
        </w:rPr>
        <w:t>ғ</w:t>
      </w:r>
      <w:r w:rsidRPr="00B97916">
        <w:rPr>
          <w:color w:val="000000"/>
          <w:lang w:val="kk-KZ"/>
        </w:rPr>
        <w:t>ан сызы</w:t>
      </w:r>
      <w:r w:rsidRPr="0064230E">
        <w:rPr>
          <w:color w:val="000000"/>
          <w:lang w:val="kk-KZ"/>
        </w:rPr>
        <w:t>қ</w:t>
      </w:r>
      <w:r w:rsidRPr="00B97916">
        <w:rPr>
          <w:color w:val="000000"/>
          <w:lang w:val="kk-KZ"/>
        </w:rPr>
        <w:t xml:space="preserve"> - </w:t>
      </w:r>
      <w:r w:rsidRPr="00B97916">
        <w:rPr>
          <w:i/>
          <w:iCs/>
          <w:color w:val="000000"/>
          <w:lang w:val="kk-KZ"/>
        </w:rPr>
        <w:t>т</w:t>
      </w:r>
      <w:r w:rsidRPr="0064230E">
        <w:rPr>
          <w:i/>
          <w:iCs/>
          <w:color w:val="000000"/>
          <w:lang w:val="kk-KZ"/>
        </w:rPr>
        <w:t>ұғ</w:t>
      </w:r>
      <w:r w:rsidRPr="00B97916">
        <w:rPr>
          <w:i/>
          <w:iCs/>
          <w:color w:val="000000"/>
          <w:lang w:val="kk-KZ"/>
        </w:rPr>
        <w:t>раны</w:t>
      </w:r>
      <w:r w:rsidRPr="00B97916">
        <w:rPr>
          <w:color w:val="000000"/>
          <w:lang w:val="kk-KZ"/>
        </w:rPr>
        <w:t xml:space="preserve"> жа</w:t>
      </w:r>
      <w:r w:rsidRPr="0064230E">
        <w:rPr>
          <w:color w:val="000000"/>
          <w:lang w:val="kk-KZ"/>
        </w:rPr>
        <w:t>қ</w:t>
      </w:r>
      <w:r w:rsidRPr="00B97916">
        <w:rPr>
          <w:color w:val="000000"/>
          <w:lang w:val="kk-KZ"/>
        </w:rPr>
        <w:t>сы к</w:t>
      </w:r>
      <w:r w:rsidRPr="0064230E">
        <w:rPr>
          <w:color w:val="000000"/>
          <w:lang w:val="kk-KZ"/>
        </w:rPr>
        <w:t>ө</w:t>
      </w:r>
      <w:r w:rsidRPr="00B97916">
        <w:rPr>
          <w:color w:val="000000"/>
          <w:lang w:val="kk-KZ"/>
        </w:rPr>
        <w:t xml:space="preserve">ретiн </w:t>
      </w:r>
      <w:r w:rsidRPr="0064230E">
        <w:rPr>
          <w:color w:val="000000"/>
          <w:lang w:val="kk-KZ" w:bidi="hi-IN"/>
        </w:rPr>
        <w:t>[</w:t>
      </w:r>
      <w:r w:rsidRPr="00B97916">
        <w:rPr>
          <w:color w:val="000000"/>
          <w:lang w:val="kk-KZ"/>
        </w:rPr>
        <w:t>90,89-б.</w:t>
      </w:r>
      <w:r w:rsidRPr="0064230E">
        <w:rPr>
          <w:color w:val="000000"/>
          <w:lang w:val="kk-KZ" w:bidi="hi-IN"/>
        </w:rPr>
        <w:t>]</w:t>
      </w:r>
      <w:r>
        <w:rPr>
          <w:color w:val="000000"/>
          <w:lang w:val="kk-KZ" w:bidi="hi-IN"/>
        </w:rPr>
        <w:t>.</w:t>
      </w:r>
    </w:p>
    <w:p w:rsidR="00967436" w:rsidRPr="00B97916" w:rsidRDefault="00967436" w:rsidP="006C2955">
      <w:pPr>
        <w:tabs>
          <w:tab w:val="left" w:pos="8789"/>
        </w:tabs>
        <w:autoSpaceDE w:val="0"/>
        <w:autoSpaceDN w:val="0"/>
        <w:spacing w:before="0" w:beforeAutospacing="0" w:after="0" w:afterAutospacing="0"/>
        <w:jc w:val="both"/>
        <w:rPr>
          <w:color w:val="000000"/>
          <w:lang w:val="kk-KZ"/>
        </w:rPr>
      </w:pPr>
      <w:r w:rsidRPr="00B97916">
        <w:rPr>
          <w:color w:val="000000"/>
          <w:lang w:val="kk-KZ"/>
        </w:rPr>
        <w:t xml:space="preserve">      Араб тiлiнi</w:t>
      </w:r>
      <w:r w:rsidRPr="0064230E">
        <w:rPr>
          <w:color w:val="000000"/>
          <w:lang w:val="kk-KZ"/>
        </w:rPr>
        <w:t>ң</w:t>
      </w:r>
      <w:r w:rsidRPr="00B97916">
        <w:rPr>
          <w:color w:val="000000"/>
          <w:lang w:val="kk-KZ"/>
        </w:rPr>
        <w:t xml:space="preserve"> т</w:t>
      </w:r>
      <w:r w:rsidRPr="0064230E">
        <w:rPr>
          <w:color w:val="000000"/>
          <w:lang w:val="kk-KZ"/>
        </w:rPr>
        <w:t>ү</w:t>
      </w:r>
      <w:r w:rsidRPr="00B97916">
        <w:rPr>
          <w:color w:val="000000"/>
          <w:lang w:val="kk-KZ"/>
        </w:rPr>
        <w:t>сiндiрме с</w:t>
      </w:r>
      <w:r w:rsidRPr="0064230E">
        <w:rPr>
          <w:color w:val="000000"/>
          <w:lang w:val="kk-KZ"/>
        </w:rPr>
        <w:t>ө</w:t>
      </w:r>
      <w:r>
        <w:rPr>
          <w:color w:val="000000"/>
          <w:lang w:val="kk-KZ"/>
        </w:rPr>
        <w:t>здiгiнде   туғра</w:t>
      </w:r>
      <w:r w:rsidRPr="00B97916">
        <w:rPr>
          <w:color w:val="000000"/>
          <w:lang w:val="kk-KZ"/>
        </w:rPr>
        <w:t xml:space="preserve">    с</w:t>
      </w:r>
      <w:r w:rsidRPr="0064230E">
        <w:rPr>
          <w:color w:val="000000"/>
          <w:lang w:val="kk-KZ"/>
        </w:rPr>
        <w:t>ө</w:t>
      </w:r>
      <w:r w:rsidRPr="00B97916">
        <w:rPr>
          <w:color w:val="000000"/>
          <w:lang w:val="kk-KZ"/>
        </w:rPr>
        <w:t>зiне-</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B97916">
        <w:rPr>
          <w:i/>
          <w:iCs/>
          <w:color w:val="000000"/>
          <w:lang w:val="kk-KZ"/>
        </w:rPr>
        <w:t>Т</w:t>
      </w:r>
      <w:r>
        <w:rPr>
          <w:i/>
          <w:iCs/>
          <w:color w:val="000000"/>
          <w:lang w:val="kk-KZ"/>
        </w:rPr>
        <w:t>у</w:t>
      </w:r>
      <w:r w:rsidRPr="0064230E">
        <w:rPr>
          <w:i/>
          <w:iCs/>
          <w:color w:val="000000"/>
          <w:lang w:val="kk-KZ"/>
        </w:rPr>
        <w:t>ғ</w:t>
      </w:r>
      <w:r w:rsidRPr="00B97916">
        <w:rPr>
          <w:i/>
          <w:iCs/>
          <w:color w:val="000000"/>
          <w:lang w:val="kk-KZ"/>
        </w:rPr>
        <w:t>ра</w:t>
      </w:r>
      <w:r w:rsidRPr="00B97916">
        <w:rPr>
          <w:color w:val="000000"/>
          <w:lang w:val="kk-KZ"/>
        </w:rPr>
        <w:t xml:space="preserve"> - с</w:t>
      </w:r>
      <w:r w:rsidRPr="0064230E">
        <w:rPr>
          <w:color w:val="000000"/>
          <w:lang w:val="kk-KZ"/>
        </w:rPr>
        <w:t>ұ</w:t>
      </w:r>
      <w:r w:rsidRPr="00B97916">
        <w:rPr>
          <w:color w:val="000000"/>
          <w:lang w:val="kk-KZ"/>
        </w:rPr>
        <w:t>лтан б</w:t>
      </w:r>
      <w:r w:rsidRPr="0064230E">
        <w:rPr>
          <w:color w:val="000000"/>
          <w:lang w:val="kk-KZ"/>
        </w:rPr>
        <w:t>ұ</w:t>
      </w:r>
      <w:r w:rsidRPr="00B97916">
        <w:rPr>
          <w:color w:val="000000"/>
          <w:lang w:val="kk-KZ"/>
        </w:rPr>
        <w:t>йры</w:t>
      </w:r>
      <w:r w:rsidRPr="0064230E">
        <w:rPr>
          <w:color w:val="000000"/>
          <w:lang w:val="kk-KZ"/>
        </w:rPr>
        <w:t>қ</w:t>
      </w:r>
      <w:r w:rsidRPr="00B97916">
        <w:rPr>
          <w:color w:val="000000"/>
          <w:lang w:val="kk-KZ"/>
        </w:rPr>
        <w:t>тары мен монеталарына салынатын белгi, ал жай халы</w:t>
      </w:r>
      <w:r w:rsidRPr="0064230E">
        <w:rPr>
          <w:color w:val="000000"/>
          <w:lang w:val="kk-KZ"/>
        </w:rPr>
        <w:t>қ</w:t>
      </w:r>
      <w:r w:rsidRPr="00B97916">
        <w:rPr>
          <w:color w:val="000000"/>
          <w:lang w:val="kk-KZ"/>
        </w:rPr>
        <w:t xml:space="preserve"> оны </w:t>
      </w:r>
      <w:r w:rsidRPr="00B97916">
        <w:rPr>
          <w:i/>
          <w:iCs/>
          <w:color w:val="000000"/>
          <w:lang w:val="kk-KZ"/>
        </w:rPr>
        <w:t>турра</w:t>
      </w:r>
      <w:r w:rsidRPr="00B97916">
        <w:rPr>
          <w:color w:val="000000"/>
          <w:lang w:val="kk-KZ"/>
        </w:rPr>
        <w:t xml:space="preserve"> деп атайды. </w:t>
      </w:r>
      <w:r w:rsidRPr="00FA2574">
        <w:rPr>
          <w:color w:val="000000"/>
          <w:lang w:val="kk-KZ"/>
        </w:rPr>
        <w:t>Ат-ту</w:t>
      </w:r>
      <w:r w:rsidRPr="0064230E">
        <w:rPr>
          <w:color w:val="000000"/>
          <w:lang w:val="kk-KZ"/>
        </w:rPr>
        <w:t>ғ</w:t>
      </w:r>
      <w:r w:rsidRPr="00FA2574">
        <w:rPr>
          <w:color w:val="000000"/>
          <w:lang w:val="kk-KZ"/>
        </w:rPr>
        <w:t>раиййу - ту</w:t>
      </w:r>
      <w:r w:rsidRPr="0064230E">
        <w:rPr>
          <w:color w:val="000000"/>
          <w:lang w:val="kk-KZ"/>
        </w:rPr>
        <w:t>ғ</w:t>
      </w:r>
      <w:r w:rsidRPr="00FA2574">
        <w:rPr>
          <w:color w:val="000000"/>
          <w:lang w:val="kk-KZ"/>
        </w:rPr>
        <w:t>ра жасаушы</w:t>
      </w:r>
      <w:r w:rsidRPr="0064230E">
        <w:rPr>
          <w:color w:val="000000"/>
          <w:lang w:val="kk-KZ"/>
        </w:rPr>
        <w:t xml:space="preserve"> </w:t>
      </w:r>
      <w:r w:rsidRPr="00FA2574">
        <w:rPr>
          <w:color w:val="000000"/>
          <w:lang w:val="kk-KZ"/>
        </w:rPr>
        <w:t>- деп т</w:t>
      </w:r>
      <w:r w:rsidRPr="0064230E">
        <w:rPr>
          <w:color w:val="000000"/>
          <w:lang w:val="kk-KZ"/>
        </w:rPr>
        <w:t>ү</w:t>
      </w:r>
      <w:r w:rsidRPr="00FA2574">
        <w:rPr>
          <w:color w:val="000000"/>
          <w:lang w:val="kk-KZ"/>
        </w:rPr>
        <w:t>сiнiктеме берген</w:t>
      </w:r>
      <w:r>
        <w:rPr>
          <w:color w:val="000000"/>
          <w:lang w:val="kk-KZ"/>
        </w:rPr>
        <w:t xml:space="preserve"> </w:t>
      </w:r>
      <w:r w:rsidRPr="0064230E">
        <w:rPr>
          <w:color w:val="000000"/>
          <w:lang w:val="kk-KZ" w:bidi="hi-IN"/>
        </w:rPr>
        <w:t>[</w:t>
      </w:r>
      <w:r w:rsidRPr="00FA2574">
        <w:rPr>
          <w:color w:val="000000"/>
          <w:lang w:val="kk-KZ"/>
        </w:rPr>
        <w:t>72,466-б.</w:t>
      </w:r>
      <w:r w:rsidRPr="0064230E">
        <w:rPr>
          <w:color w:val="000000"/>
          <w:lang w:val="kk-KZ" w:bidi="hi-IN"/>
        </w:rPr>
        <w:t>]</w:t>
      </w:r>
      <w:r w:rsidRPr="00FA2574">
        <w:rPr>
          <w:color w:val="000000"/>
          <w:lang w:val="kk-KZ"/>
        </w:rPr>
        <w:t>. Екi с</w:t>
      </w:r>
      <w:r w:rsidRPr="0064230E">
        <w:rPr>
          <w:color w:val="000000"/>
          <w:lang w:val="kk-KZ"/>
        </w:rPr>
        <w:t>ө</w:t>
      </w:r>
      <w:r w:rsidRPr="00FA2574">
        <w:rPr>
          <w:color w:val="000000"/>
          <w:lang w:val="kk-KZ"/>
        </w:rPr>
        <w:t>здiкте де б</w:t>
      </w:r>
      <w:r w:rsidRPr="0064230E">
        <w:rPr>
          <w:color w:val="000000"/>
          <w:lang w:val="kk-KZ"/>
        </w:rPr>
        <w:t>ұ</w:t>
      </w:r>
      <w:r w:rsidRPr="00FA2574">
        <w:rPr>
          <w:color w:val="000000"/>
          <w:lang w:val="kk-KZ"/>
        </w:rPr>
        <w:t>л с</w:t>
      </w:r>
      <w:r w:rsidRPr="0064230E">
        <w:rPr>
          <w:color w:val="000000"/>
          <w:lang w:val="kk-KZ"/>
        </w:rPr>
        <w:t>ө</w:t>
      </w:r>
      <w:r w:rsidRPr="00FA2574">
        <w:rPr>
          <w:color w:val="000000"/>
          <w:lang w:val="kk-KZ"/>
        </w:rPr>
        <w:t>здi</w:t>
      </w:r>
      <w:r w:rsidRPr="0064230E">
        <w:rPr>
          <w:color w:val="000000"/>
          <w:lang w:val="kk-KZ"/>
        </w:rPr>
        <w:t>ң</w:t>
      </w:r>
      <w:r w:rsidRPr="00FA2574">
        <w:rPr>
          <w:color w:val="000000"/>
          <w:lang w:val="kk-KZ"/>
        </w:rPr>
        <w:t xml:space="preserve"> екi т</w:t>
      </w:r>
      <w:r w:rsidRPr="0064230E">
        <w:rPr>
          <w:color w:val="000000"/>
          <w:lang w:val="kk-KZ"/>
        </w:rPr>
        <w:t>ү</w:t>
      </w:r>
      <w:r w:rsidRPr="00FA2574">
        <w:rPr>
          <w:color w:val="000000"/>
          <w:lang w:val="kk-KZ"/>
        </w:rPr>
        <w:t>рлi фонетикалы</w:t>
      </w:r>
      <w:r w:rsidRPr="0064230E">
        <w:rPr>
          <w:color w:val="000000"/>
          <w:lang w:val="kk-KZ"/>
        </w:rPr>
        <w:t>қ</w:t>
      </w:r>
      <w:r w:rsidRPr="00FA2574">
        <w:rPr>
          <w:color w:val="000000"/>
          <w:lang w:val="kk-KZ"/>
        </w:rPr>
        <w:t xml:space="preserve"> варианты бар: бiрiншiсi  (ат-ту</w:t>
      </w:r>
      <w:r w:rsidRPr="0064230E">
        <w:rPr>
          <w:color w:val="000000"/>
          <w:lang w:val="kk-KZ"/>
        </w:rPr>
        <w:t>ғ</w:t>
      </w:r>
      <w:r w:rsidRPr="00FA2574">
        <w:rPr>
          <w:color w:val="000000"/>
          <w:lang w:val="kk-KZ"/>
        </w:rPr>
        <w:t>ра у), екiншiсi   (ат-ту</w:t>
      </w:r>
      <w:r w:rsidRPr="0064230E">
        <w:rPr>
          <w:color w:val="000000"/>
          <w:lang w:val="kk-KZ"/>
        </w:rPr>
        <w:t>ғ</w:t>
      </w:r>
      <w:r w:rsidRPr="00FA2574">
        <w:rPr>
          <w:color w:val="000000"/>
          <w:lang w:val="kk-KZ"/>
        </w:rPr>
        <w:t>ра). Екеуiнi</w:t>
      </w:r>
      <w:r w:rsidRPr="0064230E">
        <w:rPr>
          <w:color w:val="000000"/>
          <w:lang w:val="kk-KZ"/>
        </w:rPr>
        <w:t>ң</w:t>
      </w:r>
      <w:r w:rsidRPr="00FA2574">
        <w:rPr>
          <w:color w:val="000000"/>
          <w:lang w:val="kk-KZ"/>
        </w:rPr>
        <w:t xml:space="preserve"> к</w:t>
      </w:r>
      <w:r w:rsidRPr="0064230E">
        <w:rPr>
          <w:color w:val="000000"/>
          <w:lang w:val="kk-KZ"/>
        </w:rPr>
        <w:t>ө</w:t>
      </w:r>
      <w:r w:rsidRPr="00FA2574">
        <w:rPr>
          <w:color w:val="000000"/>
          <w:lang w:val="kk-KZ"/>
        </w:rPr>
        <w:t>пше т</w:t>
      </w:r>
      <w:r w:rsidRPr="0064230E">
        <w:rPr>
          <w:color w:val="000000"/>
          <w:lang w:val="kk-KZ"/>
        </w:rPr>
        <w:t>ү</w:t>
      </w:r>
      <w:r w:rsidRPr="00FA2574">
        <w:rPr>
          <w:color w:val="000000"/>
          <w:lang w:val="kk-KZ"/>
        </w:rPr>
        <w:t>рi де екi т</w:t>
      </w:r>
      <w:r w:rsidRPr="0064230E">
        <w:rPr>
          <w:color w:val="000000"/>
          <w:lang w:val="kk-KZ"/>
        </w:rPr>
        <w:t>ү</w:t>
      </w:r>
      <w:r w:rsidRPr="00FA2574">
        <w:rPr>
          <w:color w:val="000000"/>
          <w:lang w:val="kk-KZ"/>
        </w:rPr>
        <w:t>рлi модельмен жасал</w:t>
      </w:r>
      <w:r w:rsidRPr="0064230E">
        <w:rPr>
          <w:color w:val="000000"/>
          <w:lang w:val="kk-KZ"/>
        </w:rPr>
        <w:t>ғ</w:t>
      </w:r>
      <w:r w:rsidRPr="00FA2574">
        <w:rPr>
          <w:color w:val="000000"/>
          <w:lang w:val="kk-KZ"/>
        </w:rPr>
        <w:t>ан. 1)  (ат-ту</w:t>
      </w:r>
      <w:r w:rsidRPr="0064230E">
        <w:rPr>
          <w:color w:val="000000"/>
          <w:lang w:val="kk-KZ"/>
        </w:rPr>
        <w:t>ғ</w:t>
      </w:r>
      <w:r w:rsidRPr="00FA2574">
        <w:rPr>
          <w:color w:val="000000"/>
          <w:lang w:val="kk-KZ"/>
        </w:rPr>
        <w:t>ра ату), 2)       (ат-ту</w:t>
      </w:r>
      <w:r w:rsidRPr="0064230E">
        <w:rPr>
          <w:color w:val="000000"/>
          <w:lang w:val="kk-KZ"/>
        </w:rPr>
        <w:t>ғ</w:t>
      </w:r>
      <w:r w:rsidRPr="00FA2574">
        <w:rPr>
          <w:color w:val="000000"/>
          <w:lang w:val="kk-KZ"/>
        </w:rPr>
        <w:t>райату).</w:t>
      </w:r>
      <w:r>
        <w:rPr>
          <w:color w:val="000000"/>
          <w:lang w:val="kk-KZ"/>
        </w:rPr>
        <w:t xml:space="preserve"> </w:t>
      </w:r>
      <w:r w:rsidRPr="00FA2574">
        <w:rPr>
          <w:color w:val="000000"/>
          <w:lang w:val="kk-KZ"/>
        </w:rPr>
        <w:t>Мысалдан к</w:t>
      </w:r>
      <w:r w:rsidRPr="0064230E">
        <w:rPr>
          <w:color w:val="000000"/>
          <w:lang w:val="kk-KZ"/>
        </w:rPr>
        <w:t>ө</w:t>
      </w:r>
      <w:r w:rsidRPr="00FA2574">
        <w:rPr>
          <w:color w:val="000000"/>
          <w:lang w:val="kk-KZ"/>
        </w:rPr>
        <w:t>рiп отыр</w:t>
      </w:r>
      <w:r w:rsidRPr="0064230E">
        <w:rPr>
          <w:color w:val="000000"/>
          <w:lang w:val="kk-KZ"/>
        </w:rPr>
        <w:t>ғ</w:t>
      </w:r>
      <w:r w:rsidRPr="00FA2574">
        <w:rPr>
          <w:color w:val="000000"/>
          <w:lang w:val="kk-KZ"/>
        </w:rPr>
        <w:t>анымыздай диалектiде б</w:t>
      </w:r>
      <w:r w:rsidRPr="0064230E">
        <w:rPr>
          <w:color w:val="000000"/>
          <w:lang w:val="kk-KZ"/>
        </w:rPr>
        <w:t>ұ</w:t>
      </w:r>
      <w:r w:rsidRPr="00FA2574">
        <w:rPr>
          <w:color w:val="000000"/>
          <w:lang w:val="kk-KZ"/>
        </w:rPr>
        <w:t>л с</w:t>
      </w:r>
      <w:r w:rsidRPr="0064230E">
        <w:rPr>
          <w:color w:val="000000"/>
          <w:lang w:val="kk-KZ"/>
        </w:rPr>
        <w:t>ө</w:t>
      </w:r>
      <w:r w:rsidRPr="00FA2574">
        <w:rPr>
          <w:color w:val="000000"/>
          <w:lang w:val="kk-KZ"/>
        </w:rPr>
        <w:t>здi</w:t>
      </w:r>
      <w:r w:rsidRPr="0064230E">
        <w:rPr>
          <w:color w:val="000000"/>
          <w:lang w:val="kk-KZ"/>
        </w:rPr>
        <w:t>ң</w:t>
      </w:r>
      <w:r w:rsidRPr="00FA2574">
        <w:rPr>
          <w:color w:val="000000"/>
          <w:lang w:val="kk-KZ"/>
        </w:rPr>
        <w:t xml:space="preserve"> </w:t>
      </w:r>
      <w:r w:rsidRPr="0064230E">
        <w:rPr>
          <w:color w:val="000000"/>
          <w:lang w:val="kk-KZ"/>
        </w:rPr>
        <w:t>ү</w:t>
      </w:r>
      <w:r w:rsidRPr="00FA2574">
        <w:rPr>
          <w:color w:val="000000"/>
          <w:lang w:val="kk-KZ"/>
        </w:rPr>
        <w:t>шiншi варианты фонетикалы</w:t>
      </w:r>
      <w:r w:rsidRPr="0064230E">
        <w:rPr>
          <w:color w:val="000000"/>
          <w:lang w:val="kk-KZ"/>
        </w:rPr>
        <w:t>қ</w:t>
      </w:r>
      <w:r w:rsidRPr="00FA2574">
        <w:rPr>
          <w:color w:val="000000"/>
          <w:lang w:val="kk-KZ"/>
        </w:rPr>
        <w:t xml:space="preserve"> жа</w:t>
      </w:r>
      <w:r w:rsidRPr="0064230E">
        <w:rPr>
          <w:color w:val="000000"/>
          <w:lang w:val="kk-KZ"/>
        </w:rPr>
        <w:t>қ</w:t>
      </w:r>
      <w:r w:rsidRPr="00FA2574">
        <w:rPr>
          <w:color w:val="000000"/>
          <w:lang w:val="kk-KZ"/>
        </w:rPr>
        <w:t>тан ал</w:t>
      </w:r>
      <w:r w:rsidRPr="0064230E">
        <w:rPr>
          <w:color w:val="000000"/>
          <w:lang w:val="kk-KZ"/>
        </w:rPr>
        <w:t>ғ</w:t>
      </w:r>
      <w:r w:rsidRPr="00FA2574">
        <w:rPr>
          <w:color w:val="000000"/>
          <w:lang w:val="kk-KZ"/>
        </w:rPr>
        <w:t>аш</w:t>
      </w:r>
      <w:r w:rsidRPr="0064230E">
        <w:rPr>
          <w:color w:val="000000"/>
          <w:lang w:val="kk-KZ"/>
        </w:rPr>
        <w:t>қ</w:t>
      </w:r>
      <w:r w:rsidRPr="00FA2574">
        <w:rPr>
          <w:color w:val="000000"/>
          <w:lang w:val="kk-KZ"/>
        </w:rPr>
        <w:t>ы екi вариант</w:t>
      </w:r>
      <w:r w:rsidRPr="0064230E">
        <w:rPr>
          <w:color w:val="000000"/>
          <w:lang w:val="kk-KZ"/>
        </w:rPr>
        <w:t>қ</w:t>
      </w:r>
      <w:r w:rsidRPr="00FA2574">
        <w:rPr>
          <w:color w:val="000000"/>
          <w:lang w:val="kk-KZ"/>
        </w:rPr>
        <w:t xml:space="preserve">а </w:t>
      </w:r>
      <w:r w:rsidRPr="0064230E">
        <w:rPr>
          <w:color w:val="000000"/>
          <w:lang w:val="kk-KZ"/>
        </w:rPr>
        <w:t>қ</w:t>
      </w:r>
      <w:r w:rsidRPr="00FA2574">
        <w:rPr>
          <w:color w:val="000000"/>
          <w:lang w:val="kk-KZ"/>
        </w:rPr>
        <w:t>ара</w:t>
      </w:r>
      <w:r w:rsidRPr="0064230E">
        <w:rPr>
          <w:color w:val="000000"/>
          <w:lang w:val="kk-KZ"/>
        </w:rPr>
        <w:t>ғ</w:t>
      </w:r>
      <w:r w:rsidRPr="00FA2574">
        <w:rPr>
          <w:color w:val="000000"/>
          <w:lang w:val="kk-KZ"/>
        </w:rPr>
        <w:t xml:space="preserve">анда </w:t>
      </w:r>
      <w:r w:rsidRPr="0064230E">
        <w:rPr>
          <w:color w:val="000000"/>
          <w:lang w:val="kk-KZ"/>
        </w:rPr>
        <w:t>қ</w:t>
      </w:r>
      <w:r w:rsidRPr="00FA2574">
        <w:rPr>
          <w:color w:val="000000"/>
          <w:lang w:val="kk-KZ"/>
        </w:rPr>
        <w:t>аза</w:t>
      </w:r>
      <w:r w:rsidRPr="0064230E">
        <w:rPr>
          <w:color w:val="000000"/>
          <w:lang w:val="kk-KZ"/>
        </w:rPr>
        <w:t>қ</w:t>
      </w:r>
      <w:r w:rsidRPr="00FA2574">
        <w:rPr>
          <w:color w:val="000000"/>
          <w:lang w:val="kk-KZ"/>
        </w:rPr>
        <w:t xml:space="preserve"> с</w:t>
      </w:r>
      <w:r w:rsidRPr="0064230E">
        <w:rPr>
          <w:color w:val="000000"/>
          <w:lang w:val="kk-KZ"/>
        </w:rPr>
        <w:t>ө</w:t>
      </w:r>
      <w:r w:rsidRPr="00FA2574">
        <w:rPr>
          <w:color w:val="000000"/>
          <w:lang w:val="kk-KZ"/>
        </w:rPr>
        <w:t>зiне жа</w:t>
      </w:r>
      <w:r w:rsidRPr="0064230E">
        <w:rPr>
          <w:color w:val="000000"/>
          <w:lang w:val="kk-KZ"/>
        </w:rPr>
        <w:t>қ</w:t>
      </w:r>
      <w:r w:rsidRPr="00FA2574">
        <w:rPr>
          <w:color w:val="000000"/>
          <w:lang w:val="kk-KZ"/>
        </w:rPr>
        <w:t>ын. Екiншi варианты да септелмейтiн, я</w:t>
      </w:r>
      <w:r w:rsidRPr="0064230E">
        <w:rPr>
          <w:color w:val="000000"/>
          <w:lang w:val="kk-KZ"/>
        </w:rPr>
        <w:t>ғ</w:t>
      </w:r>
      <w:r w:rsidRPr="00FA2574">
        <w:rPr>
          <w:color w:val="000000"/>
          <w:lang w:val="kk-KZ"/>
        </w:rPr>
        <w:t xml:space="preserve">ни </w:t>
      </w:r>
      <w:r w:rsidRPr="0064230E">
        <w:rPr>
          <w:color w:val="000000"/>
          <w:lang w:val="kk-KZ"/>
        </w:rPr>
        <w:t>ә</w:t>
      </w:r>
      <w:r w:rsidRPr="00FA2574">
        <w:rPr>
          <w:color w:val="000000"/>
          <w:lang w:val="kk-KZ"/>
        </w:rPr>
        <w:t>лi араб тiлiне толы</w:t>
      </w:r>
      <w:r w:rsidRPr="0064230E">
        <w:rPr>
          <w:color w:val="000000"/>
          <w:lang w:val="kk-KZ"/>
        </w:rPr>
        <w:t>қ</w:t>
      </w:r>
      <w:r w:rsidRPr="00FA2574">
        <w:rPr>
          <w:color w:val="000000"/>
          <w:lang w:val="kk-KZ"/>
        </w:rPr>
        <w:t xml:space="preserve"> сi</w:t>
      </w:r>
      <w:r w:rsidRPr="0064230E">
        <w:rPr>
          <w:color w:val="000000"/>
          <w:lang w:val="kk-KZ"/>
        </w:rPr>
        <w:t>ң</w:t>
      </w:r>
      <w:r w:rsidRPr="00FA2574">
        <w:rPr>
          <w:color w:val="000000"/>
          <w:lang w:val="kk-KZ"/>
        </w:rPr>
        <w:t>iспеген с</w:t>
      </w:r>
      <w:r w:rsidRPr="0064230E">
        <w:rPr>
          <w:color w:val="000000"/>
          <w:lang w:val="kk-KZ"/>
        </w:rPr>
        <w:t>ө</w:t>
      </w:r>
      <w:r w:rsidRPr="00FA2574">
        <w:rPr>
          <w:color w:val="000000"/>
          <w:lang w:val="kk-KZ"/>
        </w:rPr>
        <w:t xml:space="preserve">здер </w:t>
      </w:r>
      <w:r w:rsidRPr="0064230E">
        <w:rPr>
          <w:color w:val="000000"/>
          <w:lang w:val="kk-KZ"/>
        </w:rPr>
        <w:t>қ</w:t>
      </w:r>
      <w:r w:rsidRPr="00FA2574">
        <w:rPr>
          <w:color w:val="000000"/>
          <w:lang w:val="kk-KZ"/>
        </w:rPr>
        <w:t>атарына жатады. Ал, бiрiншi варианты т</w:t>
      </w:r>
      <w:r w:rsidRPr="0064230E">
        <w:rPr>
          <w:color w:val="000000"/>
          <w:lang w:val="kk-KZ"/>
        </w:rPr>
        <w:t>ү</w:t>
      </w:r>
      <w:r w:rsidRPr="00FA2574">
        <w:rPr>
          <w:color w:val="000000"/>
          <w:lang w:val="kk-KZ"/>
        </w:rPr>
        <w:t>ркi тiлiнде жо</w:t>
      </w:r>
      <w:r w:rsidRPr="0064230E">
        <w:rPr>
          <w:color w:val="000000"/>
          <w:lang w:val="kk-KZ"/>
        </w:rPr>
        <w:t>қ</w:t>
      </w:r>
      <w:r w:rsidRPr="00FA2574">
        <w:rPr>
          <w:color w:val="000000"/>
          <w:lang w:val="kk-KZ"/>
        </w:rPr>
        <w:t xml:space="preserve"> </w:t>
      </w:r>
      <w:r>
        <w:rPr>
          <w:color w:val="000000"/>
          <w:lang w:val="kk-KZ"/>
        </w:rPr>
        <w:t>«</w:t>
      </w:r>
      <w:r w:rsidRPr="00FA2574">
        <w:rPr>
          <w:color w:val="000000"/>
          <w:lang w:val="kk-KZ"/>
        </w:rPr>
        <w:t>хамза</w:t>
      </w:r>
      <w:r>
        <w:rPr>
          <w:color w:val="000000"/>
          <w:lang w:val="kk-KZ"/>
        </w:rPr>
        <w:t>»</w:t>
      </w:r>
      <w:r w:rsidRPr="00FA2574">
        <w:rPr>
          <w:color w:val="000000"/>
          <w:lang w:val="kk-KZ"/>
        </w:rPr>
        <w:t xml:space="preserve"> </w:t>
      </w:r>
      <w:r w:rsidRPr="0064230E">
        <w:rPr>
          <w:color w:val="000000"/>
          <w:lang w:val="kk-KZ"/>
        </w:rPr>
        <w:t>ә</w:t>
      </w:r>
      <w:r w:rsidRPr="00FA2574">
        <w:rPr>
          <w:color w:val="000000"/>
          <w:lang w:val="kk-KZ"/>
        </w:rPr>
        <w:t>рпiн ж</w:t>
      </w:r>
      <w:r w:rsidRPr="0064230E">
        <w:rPr>
          <w:color w:val="000000"/>
          <w:lang w:val="kk-KZ"/>
        </w:rPr>
        <w:t>ә</w:t>
      </w:r>
      <w:r w:rsidRPr="00FA2574">
        <w:rPr>
          <w:color w:val="000000"/>
          <w:lang w:val="kk-KZ"/>
        </w:rPr>
        <w:t xml:space="preserve">не </w:t>
      </w:r>
      <w:r>
        <w:rPr>
          <w:color w:val="000000"/>
          <w:lang w:val="kk-KZ"/>
        </w:rPr>
        <w:t>«</w:t>
      </w:r>
      <w:r w:rsidRPr="00FA2574">
        <w:rPr>
          <w:color w:val="000000"/>
          <w:lang w:val="kk-KZ"/>
        </w:rPr>
        <w:t>ун</w:t>
      </w:r>
      <w:r>
        <w:rPr>
          <w:color w:val="000000"/>
          <w:lang w:val="kk-KZ"/>
        </w:rPr>
        <w:t>»</w:t>
      </w:r>
      <w:r w:rsidRPr="00FA2574">
        <w:rPr>
          <w:color w:val="000000"/>
          <w:lang w:val="kk-KZ"/>
        </w:rPr>
        <w:t xml:space="preserve"> жал</w:t>
      </w:r>
      <w:r w:rsidRPr="0064230E">
        <w:rPr>
          <w:color w:val="000000"/>
          <w:lang w:val="kk-KZ"/>
        </w:rPr>
        <w:t>ғ</w:t>
      </w:r>
      <w:r w:rsidRPr="00FA2574">
        <w:rPr>
          <w:color w:val="000000"/>
          <w:lang w:val="kk-KZ"/>
        </w:rPr>
        <w:t xml:space="preserve">ауын </w:t>
      </w:r>
      <w:r w:rsidRPr="0064230E">
        <w:rPr>
          <w:color w:val="000000"/>
          <w:lang w:val="kk-KZ"/>
        </w:rPr>
        <w:t>қ</w:t>
      </w:r>
      <w:r w:rsidRPr="00FA2574">
        <w:rPr>
          <w:color w:val="000000"/>
          <w:lang w:val="kk-KZ"/>
        </w:rPr>
        <w:t>абылдап араб грамматикасына толы</w:t>
      </w:r>
      <w:r w:rsidRPr="0064230E">
        <w:rPr>
          <w:color w:val="000000"/>
          <w:lang w:val="kk-KZ"/>
        </w:rPr>
        <w:t>қ</w:t>
      </w:r>
      <w:r w:rsidRPr="00FA2574">
        <w:rPr>
          <w:color w:val="000000"/>
          <w:lang w:val="kk-KZ"/>
        </w:rPr>
        <w:t xml:space="preserve"> енген с</w:t>
      </w:r>
      <w:r w:rsidRPr="0064230E">
        <w:rPr>
          <w:color w:val="000000"/>
          <w:lang w:val="kk-KZ"/>
        </w:rPr>
        <w:t>ө</w:t>
      </w:r>
      <w:r w:rsidRPr="00FA2574">
        <w:rPr>
          <w:color w:val="000000"/>
          <w:lang w:val="kk-KZ"/>
        </w:rPr>
        <w:t>з.</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Б</w:t>
      </w:r>
      <w:r w:rsidRPr="0064230E">
        <w:rPr>
          <w:color w:val="000000"/>
          <w:lang w:val="kk-KZ"/>
        </w:rPr>
        <w:t>ұ</w:t>
      </w:r>
      <w:r w:rsidRPr="00FA2574">
        <w:rPr>
          <w:color w:val="000000"/>
          <w:lang w:val="kk-KZ"/>
        </w:rPr>
        <w:t>дан шы</w:t>
      </w:r>
      <w:r w:rsidRPr="0064230E">
        <w:rPr>
          <w:color w:val="000000"/>
          <w:lang w:val="kk-KZ"/>
        </w:rPr>
        <w:t>ғ</w:t>
      </w:r>
      <w:r w:rsidRPr="00FA2574">
        <w:rPr>
          <w:color w:val="000000"/>
          <w:lang w:val="kk-KZ"/>
        </w:rPr>
        <w:t xml:space="preserve">атын </w:t>
      </w:r>
      <w:r w:rsidRPr="0064230E">
        <w:rPr>
          <w:color w:val="000000"/>
          <w:lang w:val="kk-KZ"/>
        </w:rPr>
        <w:t>қ</w:t>
      </w:r>
      <w:r w:rsidRPr="00FA2574">
        <w:rPr>
          <w:color w:val="000000"/>
          <w:lang w:val="kk-KZ"/>
        </w:rPr>
        <w:t>орытынды, бiр халы</w:t>
      </w:r>
      <w:r w:rsidRPr="0064230E">
        <w:rPr>
          <w:color w:val="000000"/>
          <w:lang w:val="kk-KZ"/>
        </w:rPr>
        <w:t>қ</w:t>
      </w:r>
      <w:r w:rsidRPr="00FA2574">
        <w:rPr>
          <w:color w:val="000000"/>
          <w:lang w:val="kk-KZ"/>
        </w:rPr>
        <w:t xml:space="preserve"> екiншi халы</w:t>
      </w:r>
      <w:r w:rsidRPr="0064230E">
        <w:rPr>
          <w:color w:val="000000"/>
          <w:lang w:val="kk-KZ"/>
        </w:rPr>
        <w:t>қ</w:t>
      </w:r>
      <w:r w:rsidRPr="00FA2574">
        <w:rPr>
          <w:color w:val="000000"/>
          <w:lang w:val="kk-KZ"/>
        </w:rPr>
        <w:t>тан с</w:t>
      </w:r>
      <w:r w:rsidRPr="0064230E">
        <w:rPr>
          <w:color w:val="000000"/>
          <w:lang w:val="kk-KZ"/>
        </w:rPr>
        <w:t>ө</w:t>
      </w:r>
      <w:r w:rsidRPr="00FA2574">
        <w:rPr>
          <w:color w:val="000000"/>
          <w:lang w:val="kk-KZ"/>
        </w:rPr>
        <w:t>з ал</w:t>
      </w:r>
      <w:r w:rsidRPr="0064230E">
        <w:rPr>
          <w:color w:val="000000"/>
          <w:lang w:val="kk-KZ"/>
        </w:rPr>
        <w:t>ғ</w:t>
      </w:r>
      <w:r w:rsidRPr="00FA2574">
        <w:rPr>
          <w:color w:val="000000"/>
          <w:lang w:val="kk-KZ"/>
        </w:rPr>
        <w:t>анда, ол с</w:t>
      </w:r>
      <w:r w:rsidRPr="0064230E">
        <w:rPr>
          <w:color w:val="000000"/>
          <w:lang w:val="kk-KZ"/>
        </w:rPr>
        <w:t>ө</w:t>
      </w:r>
      <w:r w:rsidRPr="00FA2574">
        <w:rPr>
          <w:color w:val="000000"/>
          <w:lang w:val="kk-KZ"/>
        </w:rPr>
        <w:t>здi</w:t>
      </w:r>
      <w:r w:rsidRPr="0064230E">
        <w:rPr>
          <w:color w:val="000000"/>
          <w:lang w:val="kk-KZ"/>
        </w:rPr>
        <w:t>ң</w:t>
      </w:r>
      <w:r w:rsidRPr="00FA2574">
        <w:rPr>
          <w:color w:val="000000"/>
          <w:lang w:val="kk-KZ"/>
        </w:rPr>
        <w:t xml:space="preserve"> ма</w:t>
      </w:r>
      <w:r w:rsidRPr="0064230E">
        <w:rPr>
          <w:color w:val="000000"/>
          <w:lang w:val="kk-KZ"/>
        </w:rPr>
        <w:t>ғ</w:t>
      </w:r>
      <w:r w:rsidRPr="00FA2574">
        <w:rPr>
          <w:color w:val="000000"/>
          <w:lang w:val="kk-KZ"/>
        </w:rPr>
        <w:t xml:space="preserve">ынасын </w:t>
      </w:r>
      <w:r w:rsidRPr="0064230E">
        <w:rPr>
          <w:color w:val="000000"/>
          <w:lang w:val="kk-KZ"/>
        </w:rPr>
        <w:t>ө</w:t>
      </w:r>
      <w:r w:rsidRPr="00FA2574">
        <w:rPr>
          <w:color w:val="000000"/>
          <w:lang w:val="kk-KZ"/>
        </w:rPr>
        <w:t xml:space="preserve">з </w:t>
      </w:r>
      <w:r w:rsidRPr="0064230E">
        <w:rPr>
          <w:color w:val="000000"/>
          <w:lang w:val="kk-KZ"/>
        </w:rPr>
        <w:t>ұғ</w:t>
      </w:r>
      <w:r w:rsidRPr="00FA2574">
        <w:rPr>
          <w:color w:val="000000"/>
          <w:lang w:val="kk-KZ"/>
        </w:rPr>
        <w:t xml:space="preserve">ымдарына, </w:t>
      </w:r>
      <w:r w:rsidRPr="0064230E">
        <w:rPr>
          <w:color w:val="000000"/>
          <w:lang w:val="kk-KZ"/>
        </w:rPr>
        <w:t>ө</w:t>
      </w:r>
      <w:r w:rsidRPr="00FA2574">
        <w:rPr>
          <w:color w:val="000000"/>
          <w:lang w:val="kk-KZ"/>
        </w:rPr>
        <w:t xml:space="preserve">з </w:t>
      </w:r>
      <w:r w:rsidRPr="0064230E">
        <w:rPr>
          <w:color w:val="000000"/>
          <w:lang w:val="kk-KZ"/>
        </w:rPr>
        <w:t>ө</w:t>
      </w:r>
      <w:r w:rsidRPr="00FA2574">
        <w:rPr>
          <w:color w:val="000000"/>
          <w:lang w:val="kk-KZ"/>
        </w:rPr>
        <w:t>мiр салтына сай бейiмдеп алатынды</w:t>
      </w:r>
      <w:r w:rsidRPr="0064230E">
        <w:rPr>
          <w:color w:val="000000"/>
          <w:lang w:val="kk-KZ"/>
        </w:rPr>
        <w:t>ғ</w:t>
      </w:r>
      <w:r w:rsidRPr="00FA2574">
        <w:rPr>
          <w:color w:val="000000"/>
          <w:lang w:val="kk-KZ"/>
        </w:rPr>
        <w:t>ы болып табылады.</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Тiлiмiздегi фразеологиялы</w:t>
      </w:r>
      <w:r w:rsidRPr="0064230E">
        <w:rPr>
          <w:color w:val="000000"/>
          <w:lang w:val="kk-KZ"/>
        </w:rPr>
        <w:t>қ</w:t>
      </w:r>
      <w:r w:rsidRPr="00FA2574">
        <w:rPr>
          <w:color w:val="000000"/>
          <w:lang w:val="kk-KZ"/>
        </w:rPr>
        <w:t xml:space="preserve"> тiркестер лексиканы</w:t>
      </w:r>
      <w:r w:rsidRPr="0064230E">
        <w:rPr>
          <w:color w:val="000000"/>
          <w:lang w:val="kk-KZ"/>
        </w:rPr>
        <w:t>ң</w:t>
      </w:r>
      <w:r w:rsidRPr="00FA2574">
        <w:rPr>
          <w:color w:val="000000"/>
          <w:lang w:val="kk-KZ"/>
        </w:rPr>
        <w:t xml:space="preserve"> е</w:t>
      </w:r>
      <w:r w:rsidRPr="0064230E">
        <w:rPr>
          <w:color w:val="000000"/>
          <w:lang w:val="kk-KZ"/>
        </w:rPr>
        <w:t>ң</w:t>
      </w:r>
      <w:r w:rsidRPr="00FA2574">
        <w:rPr>
          <w:color w:val="000000"/>
          <w:lang w:val="kk-KZ"/>
        </w:rPr>
        <w:t xml:space="preserve"> бiр бай саласы. Б</w:t>
      </w:r>
      <w:r w:rsidRPr="0064230E">
        <w:rPr>
          <w:color w:val="000000"/>
          <w:lang w:val="kk-KZ"/>
        </w:rPr>
        <w:t>ұ</w:t>
      </w:r>
      <w:r w:rsidRPr="00FA2574">
        <w:rPr>
          <w:color w:val="000000"/>
          <w:lang w:val="kk-KZ"/>
        </w:rPr>
        <w:t xml:space="preserve">лар </w:t>
      </w:r>
      <w:r w:rsidRPr="0064230E">
        <w:rPr>
          <w:color w:val="000000"/>
          <w:lang w:val="kk-KZ"/>
        </w:rPr>
        <w:t>ө</w:t>
      </w:r>
      <w:r w:rsidRPr="00FA2574">
        <w:rPr>
          <w:color w:val="000000"/>
          <w:lang w:val="kk-KZ"/>
        </w:rPr>
        <w:t>зiнi</w:t>
      </w:r>
      <w:r w:rsidRPr="0064230E">
        <w:rPr>
          <w:color w:val="000000"/>
          <w:lang w:val="kk-KZ"/>
        </w:rPr>
        <w:t>ң</w:t>
      </w:r>
      <w:r w:rsidRPr="00FA2574">
        <w:rPr>
          <w:color w:val="000000"/>
          <w:lang w:val="kk-KZ"/>
        </w:rPr>
        <w:t xml:space="preserve"> экспрессивтi-эмоциялы</w:t>
      </w:r>
      <w:r w:rsidRPr="0064230E">
        <w:rPr>
          <w:color w:val="000000"/>
          <w:lang w:val="kk-KZ"/>
        </w:rPr>
        <w:t>қ</w:t>
      </w:r>
      <w:r w:rsidRPr="00FA2574">
        <w:rPr>
          <w:color w:val="000000"/>
          <w:lang w:val="kk-KZ"/>
        </w:rPr>
        <w:t xml:space="preserve"> </w:t>
      </w:r>
      <w:r w:rsidRPr="0064230E">
        <w:rPr>
          <w:color w:val="000000"/>
          <w:lang w:val="kk-KZ"/>
        </w:rPr>
        <w:t>ә</w:t>
      </w:r>
      <w:r w:rsidRPr="00FA2574">
        <w:rPr>
          <w:color w:val="000000"/>
          <w:lang w:val="kk-KZ"/>
        </w:rPr>
        <w:t>серлiлiгiмен к</w:t>
      </w:r>
      <w:r w:rsidRPr="0064230E">
        <w:rPr>
          <w:color w:val="000000"/>
          <w:lang w:val="kk-KZ"/>
        </w:rPr>
        <w:t>ө</w:t>
      </w:r>
      <w:r w:rsidRPr="00FA2574">
        <w:rPr>
          <w:color w:val="000000"/>
          <w:lang w:val="kk-KZ"/>
        </w:rPr>
        <w:t>зге т</w:t>
      </w:r>
      <w:r w:rsidRPr="0064230E">
        <w:rPr>
          <w:color w:val="000000"/>
          <w:lang w:val="kk-KZ"/>
        </w:rPr>
        <w:t>ү</w:t>
      </w:r>
      <w:r w:rsidRPr="00FA2574">
        <w:rPr>
          <w:color w:val="000000"/>
          <w:lang w:val="kk-KZ"/>
        </w:rPr>
        <w:t>седi. Олар астарлы, образды ма</w:t>
      </w:r>
      <w:r w:rsidRPr="0064230E">
        <w:rPr>
          <w:color w:val="000000"/>
          <w:lang w:val="kk-KZ"/>
        </w:rPr>
        <w:t>ғ</w:t>
      </w:r>
      <w:r w:rsidRPr="00FA2574">
        <w:rPr>
          <w:color w:val="000000"/>
          <w:lang w:val="kk-KZ"/>
        </w:rPr>
        <w:t xml:space="preserve">ынада </w:t>
      </w:r>
      <w:r w:rsidRPr="0064230E">
        <w:rPr>
          <w:color w:val="000000"/>
          <w:lang w:val="kk-KZ"/>
        </w:rPr>
        <w:t>қ</w:t>
      </w:r>
      <w:r w:rsidRPr="00FA2574">
        <w:rPr>
          <w:color w:val="000000"/>
          <w:lang w:val="kk-KZ"/>
        </w:rPr>
        <w:t>олданылады да, оларды</w:t>
      </w:r>
      <w:r w:rsidRPr="0064230E">
        <w:rPr>
          <w:color w:val="000000"/>
          <w:lang w:val="kk-KZ"/>
        </w:rPr>
        <w:t>ң</w:t>
      </w:r>
      <w:r w:rsidRPr="00FA2574">
        <w:rPr>
          <w:color w:val="000000"/>
          <w:lang w:val="kk-KZ"/>
        </w:rPr>
        <w:t xml:space="preserve"> м</w:t>
      </w:r>
      <w:r w:rsidRPr="0064230E">
        <w:rPr>
          <w:color w:val="000000"/>
          <w:lang w:val="kk-KZ"/>
        </w:rPr>
        <w:t>ә</w:t>
      </w:r>
      <w:r w:rsidRPr="00FA2574">
        <w:rPr>
          <w:color w:val="000000"/>
          <w:lang w:val="kk-KZ"/>
        </w:rPr>
        <w:t xml:space="preserve">нерлеп бейнелеушi </w:t>
      </w:r>
      <w:r w:rsidRPr="0064230E">
        <w:rPr>
          <w:color w:val="000000"/>
          <w:lang w:val="kk-KZ"/>
        </w:rPr>
        <w:t>қ</w:t>
      </w:r>
      <w:r w:rsidRPr="00FA2574">
        <w:rPr>
          <w:color w:val="000000"/>
          <w:lang w:val="kk-KZ"/>
        </w:rPr>
        <w:t xml:space="preserve">ызметi </w:t>
      </w:r>
      <w:r w:rsidRPr="0064230E">
        <w:rPr>
          <w:color w:val="000000"/>
          <w:lang w:val="kk-KZ"/>
        </w:rPr>
        <w:t>ө</w:t>
      </w:r>
      <w:r w:rsidRPr="00FA2574">
        <w:rPr>
          <w:color w:val="000000"/>
          <w:lang w:val="kk-KZ"/>
        </w:rPr>
        <w:t>те к</w:t>
      </w:r>
      <w:r w:rsidRPr="0064230E">
        <w:rPr>
          <w:color w:val="000000"/>
          <w:lang w:val="kk-KZ"/>
        </w:rPr>
        <w:t>ү</w:t>
      </w:r>
      <w:r w:rsidRPr="00FA2574">
        <w:rPr>
          <w:color w:val="000000"/>
          <w:lang w:val="kk-KZ"/>
        </w:rPr>
        <w:t xml:space="preserve">штi болады. </w:t>
      </w:r>
    </w:p>
    <w:p w:rsidR="00967436" w:rsidRPr="00FA2574"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Фразеологизмдерге д</w:t>
      </w:r>
      <w:r w:rsidRPr="0064230E">
        <w:rPr>
          <w:color w:val="000000"/>
          <w:lang w:val="kk-KZ"/>
        </w:rPr>
        <w:t>ә</w:t>
      </w:r>
      <w:r w:rsidRPr="00FA2574">
        <w:rPr>
          <w:color w:val="000000"/>
          <w:lang w:val="kk-KZ"/>
        </w:rPr>
        <w:t>лме-д</w:t>
      </w:r>
      <w:r w:rsidRPr="0064230E">
        <w:rPr>
          <w:color w:val="000000"/>
          <w:lang w:val="kk-KZ"/>
        </w:rPr>
        <w:t>ә</w:t>
      </w:r>
      <w:r w:rsidRPr="00FA2574">
        <w:rPr>
          <w:color w:val="000000"/>
          <w:lang w:val="kk-KZ"/>
        </w:rPr>
        <w:t xml:space="preserve">лдiк пен </w:t>
      </w:r>
      <w:r w:rsidRPr="0064230E">
        <w:rPr>
          <w:color w:val="000000"/>
          <w:lang w:val="kk-KZ"/>
        </w:rPr>
        <w:t>ө</w:t>
      </w:r>
      <w:r w:rsidRPr="00FA2574">
        <w:rPr>
          <w:color w:val="000000"/>
          <w:lang w:val="kk-KZ"/>
        </w:rPr>
        <w:t>ткiрлiк мыс</w:t>
      </w:r>
      <w:r w:rsidRPr="0064230E">
        <w:rPr>
          <w:color w:val="000000"/>
          <w:lang w:val="kk-KZ"/>
        </w:rPr>
        <w:t>қ</w:t>
      </w:r>
      <w:r w:rsidRPr="00FA2574">
        <w:rPr>
          <w:color w:val="000000"/>
          <w:lang w:val="kk-KZ"/>
        </w:rPr>
        <w:t>ыл араласа ж</w:t>
      </w:r>
      <w:r w:rsidRPr="0064230E">
        <w:rPr>
          <w:color w:val="000000"/>
          <w:lang w:val="kk-KZ"/>
        </w:rPr>
        <w:t>ү</w:t>
      </w:r>
      <w:r w:rsidRPr="00FA2574">
        <w:rPr>
          <w:color w:val="000000"/>
          <w:lang w:val="kk-KZ"/>
        </w:rPr>
        <w:t>редi. Тiлден-тiлге с</w:t>
      </w:r>
      <w:r w:rsidRPr="0064230E">
        <w:rPr>
          <w:color w:val="000000"/>
          <w:lang w:val="kk-KZ"/>
        </w:rPr>
        <w:t>ө</w:t>
      </w:r>
      <w:r w:rsidRPr="00FA2574">
        <w:rPr>
          <w:color w:val="000000"/>
          <w:lang w:val="kk-KZ"/>
        </w:rPr>
        <w:t>з ауысу туралы м</w:t>
      </w:r>
      <w:r w:rsidRPr="0064230E">
        <w:rPr>
          <w:color w:val="000000"/>
          <w:lang w:val="kk-KZ"/>
        </w:rPr>
        <w:t>ә</w:t>
      </w:r>
      <w:r w:rsidRPr="00FA2574">
        <w:rPr>
          <w:color w:val="000000"/>
          <w:lang w:val="kk-KZ"/>
        </w:rPr>
        <w:t xml:space="preserve">селе </w:t>
      </w:r>
      <w:r w:rsidRPr="0064230E">
        <w:rPr>
          <w:color w:val="000000"/>
          <w:lang w:val="kk-KZ"/>
        </w:rPr>
        <w:t>қ</w:t>
      </w:r>
      <w:r w:rsidRPr="00FA2574">
        <w:rPr>
          <w:color w:val="000000"/>
          <w:lang w:val="kk-KZ"/>
        </w:rPr>
        <w:t>оз</w:t>
      </w:r>
      <w:r w:rsidRPr="0064230E">
        <w:rPr>
          <w:color w:val="000000"/>
          <w:lang w:val="kk-KZ"/>
        </w:rPr>
        <w:t>ғ</w:t>
      </w:r>
      <w:r w:rsidRPr="00FA2574">
        <w:rPr>
          <w:color w:val="000000"/>
          <w:lang w:val="kk-KZ"/>
        </w:rPr>
        <w:t>а</w:t>
      </w:r>
      <w:r w:rsidRPr="0064230E">
        <w:rPr>
          <w:color w:val="000000"/>
          <w:lang w:val="kk-KZ"/>
        </w:rPr>
        <w:t>ғ</w:t>
      </w:r>
      <w:r w:rsidRPr="00FA2574">
        <w:rPr>
          <w:color w:val="000000"/>
          <w:lang w:val="kk-KZ"/>
        </w:rPr>
        <w:t xml:space="preserve">анда фразеологизм туралы айтпай кетуге болмайды. </w:t>
      </w:r>
      <w:r w:rsidRPr="0064230E">
        <w:rPr>
          <w:color w:val="000000"/>
          <w:lang w:val="kk-KZ"/>
        </w:rPr>
        <w:t>Ә</w:t>
      </w:r>
      <w:r w:rsidRPr="00FA2574">
        <w:rPr>
          <w:color w:val="000000"/>
          <w:lang w:val="kk-KZ"/>
        </w:rPr>
        <w:t>рине, бiр тiлден екiншi тiлге дайын фразеологиялы</w:t>
      </w:r>
      <w:r w:rsidRPr="0064230E">
        <w:rPr>
          <w:color w:val="000000"/>
          <w:lang w:val="kk-KZ"/>
        </w:rPr>
        <w:t>қ</w:t>
      </w:r>
      <w:r w:rsidRPr="00FA2574">
        <w:rPr>
          <w:color w:val="000000"/>
          <w:lang w:val="kk-KZ"/>
        </w:rPr>
        <w:t xml:space="preserve"> тiркестi</w:t>
      </w:r>
      <w:r w:rsidRPr="0064230E">
        <w:rPr>
          <w:color w:val="000000"/>
          <w:lang w:val="kk-KZ"/>
        </w:rPr>
        <w:t>ң</w:t>
      </w:r>
      <w:r w:rsidRPr="00FA2574">
        <w:rPr>
          <w:color w:val="000000"/>
          <w:lang w:val="kk-KZ"/>
        </w:rPr>
        <w:t xml:space="preserve"> ауысуы </w:t>
      </w:r>
      <w:r w:rsidRPr="0064230E">
        <w:rPr>
          <w:color w:val="000000"/>
          <w:lang w:val="kk-KZ"/>
        </w:rPr>
        <w:t>ө</w:t>
      </w:r>
      <w:r w:rsidRPr="00FA2574">
        <w:rPr>
          <w:color w:val="000000"/>
          <w:lang w:val="kk-KZ"/>
        </w:rPr>
        <w:t xml:space="preserve">те сирек кездесетiн </w:t>
      </w:r>
      <w:r w:rsidRPr="0064230E">
        <w:rPr>
          <w:color w:val="000000"/>
          <w:lang w:val="kk-KZ"/>
        </w:rPr>
        <w:t>құ</w:t>
      </w:r>
      <w:r w:rsidRPr="00FA2574">
        <w:rPr>
          <w:color w:val="000000"/>
          <w:lang w:val="kk-KZ"/>
        </w:rPr>
        <w:t>былыс. Дегенмен жеке с</w:t>
      </w:r>
      <w:r w:rsidRPr="0064230E">
        <w:rPr>
          <w:color w:val="000000"/>
          <w:lang w:val="kk-KZ"/>
        </w:rPr>
        <w:t>ө</w:t>
      </w:r>
      <w:r w:rsidRPr="00FA2574">
        <w:rPr>
          <w:color w:val="000000"/>
          <w:lang w:val="kk-KZ"/>
        </w:rPr>
        <w:t>здер сол ауыс</w:t>
      </w:r>
      <w:r w:rsidRPr="0064230E">
        <w:rPr>
          <w:color w:val="000000"/>
          <w:lang w:val="kk-KZ"/>
        </w:rPr>
        <w:t>қ</w:t>
      </w:r>
      <w:r w:rsidRPr="00FA2574">
        <w:rPr>
          <w:color w:val="000000"/>
          <w:lang w:val="kk-KZ"/>
        </w:rPr>
        <w:t>ан тiлдi</w:t>
      </w:r>
      <w:r w:rsidRPr="0064230E">
        <w:rPr>
          <w:color w:val="000000"/>
          <w:lang w:val="kk-KZ"/>
        </w:rPr>
        <w:t>ң</w:t>
      </w:r>
      <w:r w:rsidRPr="00FA2574">
        <w:rPr>
          <w:color w:val="000000"/>
          <w:lang w:val="kk-KZ"/>
        </w:rPr>
        <w:t xml:space="preserve"> с</w:t>
      </w:r>
      <w:r w:rsidRPr="0064230E">
        <w:rPr>
          <w:color w:val="000000"/>
          <w:lang w:val="kk-KZ"/>
        </w:rPr>
        <w:t>ө</w:t>
      </w:r>
      <w:r w:rsidRPr="00FA2574">
        <w:rPr>
          <w:color w:val="000000"/>
          <w:lang w:val="kk-KZ"/>
        </w:rPr>
        <w:t>здерiмен тiркесiп бiрт</w:t>
      </w:r>
      <w:r w:rsidRPr="0064230E">
        <w:rPr>
          <w:color w:val="000000"/>
          <w:lang w:val="kk-KZ"/>
        </w:rPr>
        <w:t>ұ</w:t>
      </w:r>
      <w:r w:rsidRPr="00FA2574">
        <w:rPr>
          <w:color w:val="000000"/>
          <w:lang w:val="kk-KZ"/>
        </w:rPr>
        <w:t>тас фразеологиялы</w:t>
      </w:r>
      <w:r w:rsidRPr="0064230E">
        <w:rPr>
          <w:color w:val="000000"/>
          <w:lang w:val="kk-KZ"/>
        </w:rPr>
        <w:t>қ</w:t>
      </w:r>
      <w:r w:rsidRPr="00FA2574">
        <w:rPr>
          <w:color w:val="000000"/>
          <w:lang w:val="kk-KZ"/>
        </w:rPr>
        <w:t xml:space="preserve"> ма</w:t>
      </w:r>
      <w:r w:rsidRPr="0064230E">
        <w:rPr>
          <w:color w:val="000000"/>
          <w:lang w:val="kk-KZ"/>
        </w:rPr>
        <w:t>ғ</w:t>
      </w:r>
      <w:r w:rsidRPr="00FA2574">
        <w:rPr>
          <w:color w:val="000000"/>
          <w:lang w:val="kk-KZ"/>
        </w:rPr>
        <w:t>ына</w:t>
      </w:r>
      <w:r w:rsidRPr="0064230E">
        <w:rPr>
          <w:color w:val="000000"/>
          <w:lang w:val="kk-KZ"/>
        </w:rPr>
        <w:t>ғ</w:t>
      </w:r>
      <w:r w:rsidRPr="00FA2574">
        <w:rPr>
          <w:color w:val="000000"/>
          <w:lang w:val="kk-KZ"/>
        </w:rPr>
        <w:t>а ие болуы м</w:t>
      </w:r>
      <w:r w:rsidRPr="0064230E">
        <w:rPr>
          <w:color w:val="000000"/>
          <w:lang w:val="kk-KZ"/>
        </w:rPr>
        <w:t>ү</w:t>
      </w:r>
      <w:r w:rsidRPr="00FA2574">
        <w:rPr>
          <w:color w:val="000000"/>
          <w:lang w:val="kk-KZ"/>
        </w:rPr>
        <w:t>мкiн.</w:t>
      </w:r>
    </w:p>
    <w:p w:rsidR="00967436" w:rsidRPr="00302941" w:rsidRDefault="00967436" w:rsidP="00967436">
      <w:pPr>
        <w:tabs>
          <w:tab w:val="left" w:pos="8789"/>
        </w:tabs>
        <w:autoSpaceDE w:val="0"/>
        <w:autoSpaceDN w:val="0"/>
        <w:spacing w:before="0" w:beforeAutospacing="0" w:after="0" w:afterAutospacing="0"/>
        <w:jc w:val="both"/>
        <w:rPr>
          <w:color w:val="000000"/>
          <w:lang w:val="kk-KZ"/>
        </w:rPr>
      </w:pPr>
      <w:r w:rsidRPr="00FA2574">
        <w:rPr>
          <w:color w:val="000000"/>
          <w:lang w:val="kk-KZ"/>
        </w:rPr>
        <w:t xml:space="preserve">      Араб тiлiне енген т</w:t>
      </w:r>
      <w:r w:rsidRPr="0064230E">
        <w:rPr>
          <w:color w:val="000000"/>
          <w:lang w:val="kk-KZ"/>
        </w:rPr>
        <w:t>ү</w:t>
      </w:r>
      <w:r w:rsidRPr="00FA2574">
        <w:rPr>
          <w:color w:val="000000"/>
          <w:lang w:val="kk-KZ"/>
        </w:rPr>
        <w:t>ркi с</w:t>
      </w:r>
      <w:r w:rsidRPr="0064230E">
        <w:rPr>
          <w:color w:val="000000"/>
          <w:lang w:val="kk-KZ"/>
        </w:rPr>
        <w:t>ө</w:t>
      </w:r>
      <w:r w:rsidRPr="00FA2574">
        <w:rPr>
          <w:color w:val="000000"/>
          <w:lang w:val="kk-KZ"/>
        </w:rPr>
        <w:t>здерi де араб с</w:t>
      </w:r>
      <w:r w:rsidRPr="0064230E">
        <w:rPr>
          <w:color w:val="000000"/>
          <w:lang w:val="kk-KZ"/>
        </w:rPr>
        <w:t>ө</w:t>
      </w:r>
      <w:r w:rsidRPr="00FA2574">
        <w:rPr>
          <w:color w:val="000000"/>
          <w:lang w:val="kk-KZ"/>
        </w:rPr>
        <w:t>здерiмен фразеологиялы</w:t>
      </w:r>
      <w:r w:rsidRPr="0064230E">
        <w:rPr>
          <w:color w:val="000000"/>
          <w:lang w:val="kk-KZ"/>
        </w:rPr>
        <w:t>қ</w:t>
      </w:r>
      <w:r w:rsidRPr="00FA2574">
        <w:rPr>
          <w:color w:val="000000"/>
          <w:lang w:val="kk-KZ"/>
        </w:rPr>
        <w:t xml:space="preserve"> тiркеске т</w:t>
      </w:r>
      <w:r w:rsidRPr="0064230E">
        <w:rPr>
          <w:color w:val="000000"/>
          <w:lang w:val="kk-KZ"/>
        </w:rPr>
        <w:t>ү</w:t>
      </w:r>
      <w:r w:rsidRPr="00FA2574">
        <w:rPr>
          <w:color w:val="000000"/>
          <w:lang w:val="kk-KZ"/>
        </w:rPr>
        <w:t>седi. Мысалы, т</w:t>
      </w:r>
      <w:r w:rsidRPr="0064230E">
        <w:rPr>
          <w:color w:val="000000"/>
          <w:lang w:val="kk-KZ"/>
        </w:rPr>
        <w:t>ү</w:t>
      </w:r>
      <w:r w:rsidRPr="00FA2574">
        <w:rPr>
          <w:color w:val="000000"/>
          <w:lang w:val="kk-KZ"/>
        </w:rPr>
        <w:t>ркiнi</w:t>
      </w:r>
      <w:r w:rsidRPr="0064230E">
        <w:rPr>
          <w:color w:val="000000"/>
          <w:lang w:val="kk-KZ"/>
        </w:rPr>
        <w:t>ң</w:t>
      </w:r>
      <w:r w:rsidRPr="00FA2574">
        <w:rPr>
          <w:color w:val="000000"/>
          <w:lang w:val="kk-KZ"/>
        </w:rPr>
        <w:t xml:space="preserve"> </w:t>
      </w:r>
      <w:r w:rsidRPr="00FA2574">
        <w:rPr>
          <w:i/>
          <w:iCs/>
          <w:color w:val="000000"/>
          <w:lang w:val="kk-KZ"/>
        </w:rPr>
        <w:t>бес</w:t>
      </w:r>
      <w:r w:rsidRPr="00FA2574">
        <w:rPr>
          <w:color w:val="000000"/>
          <w:lang w:val="kk-KZ"/>
        </w:rPr>
        <w:t xml:space="preserve"> с</w:t>
      </w:r>
      <w:r w:rsidRPr="0064230E">
        <w:rPr>
          <w:color w:val="000000"/>
          <w:lang w:val="kk-KZ"/>
        </w:rPr>
        <w:t>ө</w:t>
      </w:r>
      <w:r w:rsidRPr="00FA2574">
        <w:rPr>
          <w:color w:val="000000"/>
          <w:lang w:val="kk-KZ"/>
        </w:rPr>
        <w:t>зiнi</w:t>
      </w:r>
      <w:r w:rsidRPr="0064230E">
        <w:rPr>
          <w:color w:val="000000"/>
          <w:lang w:val="kk-KZ"/>
        </w:rPr>
        <w:t>ң</w:t>
      </w:r>
      <w:r w:rsidRPr="00FA2574">
        <w:rPr>
          <w:color w:val="000000"/>
          <w:lang w:val="kk-KZ"/>
        </w:rPr>
        <w:t xml:space="preserve"> </w:t>
      </w:r>
      <w:r w:rsidRPr="0064230E">
        <w:rPr>
          <w:color w:val="000000"/>
          <w:lang w:val="kk-KZ"/>
        </w:rPr>
        <w:t>қ</w:t>
      </w:r>
      <w:r w:rsidRPr="00FA2574">
        <w:rPr>
          <w:color w:val="000000"/>
          <w:lang w:val="kk-KZ"/>
        </w:rPr>
        <w:t>атысуымен жасал</w:t>
      </w:r>
      <w:r w:rsidRPr="0064230E">
        <w:rPr>
          <w:color w:val="000000"/>
          <w:lang w:val="kk-KZ"/>
        </w:rPr>
        <w:t>ғ</w:t>
      </w:r>
      <w:r w:rsidRPr="00FA2574">
        <w:rPr>
          <w:color w:val="000000"/>
          <w:lang w:val="kk-KZ"/>
        </w:rPr>
        <w:t>ан бiрнеше фразеологиялы</w:t>
      </w:r>
      <w:r w:rsidRPr="0064230E">
        <w:rPr>
          <w:color w:val="000000"/>
          <w:lang w:val="kk-KZ"/>
        </w:rPr>
        <w:t>қ</w:t>
      </w:r>
      <w:r w:rsidRPr="00FA2574">
        <w:rPr>
          <w:color w:val="000000"/>
          <w:lang w:val="kk-KZ"/>
        </w:rPr>
        <w:t xml:space="preserve"> тiркес бар. Мысырлы</w:t>
      </w:r>
      <w:r w:rsidRPr="0064230E">
        <w:rPr>
          <w:color w:val="000000"/>
          <w:lang w:val="kk-KZ"/>
        </w:rPr>
        <w:t>қ</w:t>
      </w:r>
      <w:r w:rsidRPr="00FA2574">
        <w:rPr>
          <w:color w:val="000000"/>
          <w:lang w:val="kk-KZ"/>
        </w:rPr>
        <w:t>тар к</w:t>
      </w:r>
      <w:r w:rsidRPr="0064230E">
        <w:rPr>
          <w:color w:val="000000"/>
          <w:lang w:val="kk-KZ"/>
        </w:rPr>
        <w:t>ө</w:t>
      </w:r>
      <w:r w:rsidRPr="00FA2574">
        <w:rPr>
          <w:color w:val="000000"/>
          <w:lang w:val="kk-KZ"/>
        </w:rPr>
        <w:t>руi нашар, к</w:t>
      </w:r>
      <w:r w:rsidRPr="0064230E">
        <w:rPr>
          <w:color w:val="000000"/>
          <w:lang w:val="kk-KZ"/>
        </w:rPr>
        <w:t>ө</w:t>
      </w:r>
      <w:r w:rsidRPr="00FA2574">
        <w:rPr>
          <w:color w:val="000000"/>
          <w:lang w:val="kk-KZ"/>
        </w:rPr>
        <w:t>зi ж</w:t>
      </w:r>
      <w:r w:rsidRPr="0064230E">
        <w:rPr>
          <w:color w:val="000000"/>
          <w:lang w:val="kk-KZ"/>
        </w:rPr>
        <w:t>ө</w:t>
      </w:r>
      <w:r w:rsidRPr="00FA2574">
        <w:rPr>
          <w:color w:val="000000"/>
          <w:lang w:val="kk-KZ"/>
        </w:rPr>
        <w:t>ндi к</w:t>
      </w:r>
      <w:r w:rsidRPr="0064230E">
        <w:rPr>
          <w:color w:val="000000"/>
          <w:lang w:val="kk-KZ"/>
        </w:rPr>
        <w:t>ө</w:t>
      </w:r>
      <w:r w:rsidRPr="00FA2574">
        <w:rPr>
          <w:color w:val="000000"/>
          <w:lang w:val="kk-KZ"/>
        </w:rPr>
        <w:t xml:space="preserve">рмейтiн адамды </w:t>
      </w:r>
      <w:r>
        <w:rPr>
          <w:color w:val="000000"/>
          <w:lang w:val="kk-KZ"/>
        </w:rPr>
        <w:t>«</w:t>
      </w:r>
      <w:r w:rsidRPr="00FA2574">
        <w:rPr>
          <w:color w:val="000000"/>
          <w:lang w:val="kk-KZ"/>
        </w:rPr>
        <w:t>uyun -u ses-bes (к</w:t>
      </w:r>
      <w:r w:rsidRPr="0064230E">
        <w:rPr>
          <w:color w:val="000000"/>
          <w:lang w:val="kk-KZ"/>
        </w:rPr>
        <w:t>ө</w:t>
      </w:r>
      <w:r w:rsidRPr="00FA2574">
        <w:rPr>
          <w:color w:val="000000"/>
          <w:lang w:val="kk-KZ"/>
        </w:rPr>
        <w:t>зi бес-алтау)</w:t>
      </w:r>
      <w:r>
        <w:rPr>
          <w:color w:val="000000"/>
          <w:lang w:val="kk-KZ"/>
        </w:rPr>
        <w:t xml:space="preserve">» </w:t>
      </w:r>
      <w:r w:rsidRPr="00FA2574">
        <w:rPr>
          <w:color w:val="000000"/>
          <w:lang w:val="kk-KZ"/>
        </w:rPr>
        <w:t>дейдi. М</w:t>
      </w:r>
      <w:r w:rsidRPr="0064230E">
        <w:rPr>
          <w:color w:val="000000"/>
          <w:lang w:val="kk-KZ"/>
        </w:rPr>
        <w:t>ұ</w:t>
      </w:r>
      <w:r w:rsidRPr="00FA2574">
        <w:rPr>
          <w:color w:val="000000"/>
          <w:lang w:val="kk-KZ"/>
        </w:rPr>
        <w:t>нда</w:t>
      </w:r>
      <w:r w:rsidRPr="0064230E">
        <w:rPr>
          <w:color w:val="000000"/>
          <w:lang w:val="kk-KZ"/>
        </w:rPr>
        <w:t>ғ</w:t>
      </w:r>
      <w:r w:rsidRPr="00FA2574">
        <w:rPr>
          <w:color w:val="000000"/>
          <w:lang w:val="kk-KZ"/>
        </w:rPr>
        <w:t>ы араб с</w:t>
      </w:r>
      <w:r w:rsidRPr="0064230E">
        <w:rPr>
          <w:color w:val="000000"/>
          <w:lang w:val="kk-KZ"/>
        </w:rPr>
        <w:t>ө</w:t>
      </w:r>
      <w:r w:rsidRPr="00FA2574">
        <w:rPr>
          <w:color w:val="000000"/>
          <w:lang w:val="kk-KZ"/>
        </w:rPr>
        <w:t>зi uyun (к</w:t>
      </w:r>
      <w:r w:rsidRPr="0064230E">
        <w:rPr>
          <w:color w:val="000000"/>
          <w:lang w:val="kk-KZ"/>
        </w:rPr>
        <w:t>ө</w:t>
      </w:r>
      <w:r w:rsidRPr="00FA2574">
        <w:rPr>
          <w:color w:val="000000"/>
          <w:lang w:val="kk-KZ"/>
        </w:rPr>
        <w:t>з), парсы с</w:t>
      </w:r>
      <w:r w:rsidRPr="0064230E">
        <w:rPr>
          <w:color w:val="000000"/>
          <w:lang w:val="kk-KZ"/>
        </w:rPr>
        <w:t>ө</w:t>
      </w:r>
      <w:r w:rsidRPr="00FA2574">
        <w:rPr>
          <w:color w:val="000000"/>
          <w:lang w:val="kk-KZ"/>
        </w:rPr>
        <w:t>зi ses (алты) ж</w:t>
      </w:r>
      <w:r w:rsidRPr="0064230E">
        <w:rPr>
          <w:color w:val="000000"/>
          <w:lang w:val="kk-KZ"/>
        </w:rPr>
        <w:t>ә</w:t>
      </w:r>
      <w:r w:rsidRPr="00FA2574">
        <w:rPr>
          <w:color w:val="000000"/>
          <w:lang w:val="kk-KZ"/>
        </w:rPr>
        <w:t>не т</w:t>
      </w:r>
      <w:r w:rsidRPr="0064230E">
        <w:rPr>
          <w:color w:val="000000"/>
          <w:lang w:val="kk-KZ"/>
        </w:rPr>
        <w:t>ү</w:t>
      </w:r>
      <w:r w:rsidRPr="00FA2574">
        <w:rPr>
          <w:color w:val="000000"/>
          <w:lang w:val="kk-KZ"/>
        </w:rPr>
        <w:t>ркi с</w:t>
      </w:r>
      <w:r w:rsidRPr="0064230E">
        <w:rPr>
          <w:color w:val="000000"/>
          <w:lang w:val="kk-KZ"/>
        </w:rPr>
        <w:t>ө</w:t>
      </w:r>
      <w:r w:rsidRPr="00FA2574">
        <w:rPr>
          <w:color w:val="000000"/>
          <w:lang w:val="kk-KZ"/>
        </w:rPr>
        <w:t xml:space="preserve">зi bes (бес) </w:t>
      </w:r>
      <w:r w:rsidRPr="0064230E">
        <w:rPr>
          <w:color w:val="000000"/>
          <w:lang w:val="kk-KZ" w:bidi="hi-IN"/>
        </w:rPr>
        <w:t>[</w:t>
      </w:r>
      <w:r w:rsidRPr="00FA2574">
        <w:rPr>
          <w:color w:val="000000"/>
          <w:lang w:val="kk-KZ"/>
        </w:rPr>
        <w:t>66,58-б.</w:t>
      </w:r>
      <w:r w:rsidRPr="0064230E">
        <w:rPr>
          <w:color w:val="000000"/>
          <w:lang w:val="kk-KZ" w:bidi="hi-IN"/>
        </w:rPr>
        <w:t>]</w:t>
      </w:r>
      <w:r w:rsidRPr="00302941">
        <w:rPr>
          <w:color w:val="000000"/>
          <w:lang w:val="kk-KZ"/>
        </w:rPr>
        <w:t>. Б</w:t>
      </w:r>
      <w:r w:rsidRPr="0064230E">
        <w:rPr>
          <w:color w:val="000000"/>
          <w:lang w:val="kk-KZ"/>
        </w:rPr>
        <w:t>ұ</w:t>
      </w:r>
      <w:r w:rsidRPr="00302941">
        <w:rPr>
          <w:color w:val="000000"/>
          <w:lang w:val="kk-KZ"/>
        </w:rPr>
        <w:t xml:space="preserve">л тiркес </w:t>
      </w:r>
      <w:r w:rsidRPr="0064230E">
        <w:rPr>
          <w:color w:val="000000"/>
          <w:lang w:val="kk-KZ"/>
        </w:rPr>
        <w:t>қ</w:t>
      </w:r>
      <w:r w:rsidRPr="00302941">
        <w:rPr>
          <w:color w:val="000000"/>
          <w:lang w:val="kk-KZ"/>
        </w:rPr>
        <w:t>аза</w:t>
      </w:r>
      <w:r w:rsidRPr="0064230E">
        <w:rPr>
          <w:color w:val="000000"/>
          <w:lang w:val="kk-KZ"/>
        </w:rPr>
        <w:t>қ</w:t>
      </w:r>
      <w:r w:rsidRPr="00302941">
        <w:rPr>
          <w:color w:val="000000"/>
          <w:lang w:val="kk-KZ"/>
        </w:rPr>
        <w:t>ты</w:t>
      </w:r>
      <w:r w:rsidRPr="0064230E">
        <w:rPr>
          <w:color w:val="000000"/>
          <w:lang w:val="kk-KZ"/>
        </w:rPr>
        <w:t>ң</w:t>
      </w:r>
      <w:r w:rsidRPr="00302941">
        <w:rPr>
          <w:color w:val="000000"/>
          <w:lang w:val="kk-KZ"/>
        </w:rPr>
        <w:t xml:space="preserve"> </w:t>
      </w:r>
      <w:r>
        <w:rPr>
          <w:color w:val="000000"/>
          <w:lang w:val="kk-KZ"/>
        </w:rPr>
        <w:t>«</w:t>
      </w:r>
      <w:r w:rsidRPr="00302941">
        <w:rPr>
          <w:color w:val="000000"/>
          <w:lang w:val="kk-KZ"/>
        </w:rPr>
        <w:t>К</w:t>
      </w:r>
      <w:r w:rsidRPr="0064230E">
        <w:rPr>
          <w:color w:val="000000"/>
          <w:lang w:val="kk-KZ"/>
        </w:rPr>
        <w:t>ө</w:t>
      </w:r>
      <w:r w:rsidRPr="00302941">
        <w:rPr>
          <w:color w:val="000000"/>
          <w:lang w:val="kk-KZ"/>
        </w:rPr>
        <w:t>зiнi</w:t>
      </w:r>
      <w:r w:rsidRPr="0064230E">
        <w:rPr>
          <w:color w:val="000000"/>
          <w:lang w:val="kk-KZ"/>
        </w:rPr>
        <w:t>ң</w:t>
      </w:r>
      <w:r w:rsidRPr="00302941">
        <w:rPr>
          <w:color w:val="000000"/>
          <w:lang w:val="kk-KZ"/>
        </w:rPr>
        <w:t xml:space="preserve"> алды б</w:t>
      </w:r>
      <w:r w:rsidRPr="0064230E">
        <w:rPr>
          <w:color w:val="000000"/>
          <w:lang w:val="kk-KZ"/>
        </w:rPr>
        <w:t>ұ</w:t>
      </w:r>
      <w:r w:rsidRPr="00302941">
        <w:rPr>
          <w:color w:val="000000"/>
          <w:lang w:val="kk-KZ"/>
        </w:rPr>
        <w:t>лдырады</w:t>
      </w:r>
      <w:r>
        <w:rPr>
          <w:color w:val="000000"/>
          <w:lang w:val="kk-KZ"/>
        </w:rPr>
        <w:t>»</w:t>
      </w:r>
      <w:r w:rsidRPr="00302941">
        <w:rPr>
          <w:color w:val="000000"/>
          <w:lang w:val="kk-KZ"/>
        </w:rPr>
        <w:t xml:space="preserve">, </w:t>
      </w:r>
      <w:r>
        <w:rPr>
          <w:color w:val="000000"/>
          <w:lang w:val="kk-KZ"/>
        </w:rPr>
        <w:t>«</w:t>
      </w:r>
      <w:r w:rsidRPr="00302941">
        <w:rPr>
          <w:color w:val="000000"/>
          <w:lang w:val="kk-KZ"/>
        </w:rPr>
        <w:t>К</w:t>
      </w:r>
      <w:r w:rsidRPr="0064230E">
        <w:rPr>
          <w:color w:val="000000"/>
          <w:lang w:val="kk-KZ"/>
        </w:rPr>
        <w:t>ө</w:t>
      </w:r>
      <w:r w:rsidRPr="00302941">
        <w:rPr>
          <w:color w:val="000000"/>
          <w:lang w:val="kk-KZ"/>
        </w:rPr>
        <w:t>зiнi</w:t>
      </w:r>
      <w:r w:rsidRPr="0064230E">
        <w:rPr>
          <w:color w:val="000000"/>
          <w:lang w:val="kk-KZ"/>
        </w:rPr>
        <w:t>ң</w:t>
      </w:r>
      <w:r w:rsidRPr="00302941">
        <w:rPr>
          <w:color w:val="000000"/>
          <w:lang w:val="kk-KZ"/>
        </w:rPr>
        <w:t xml:space="preserve"> н</w:t>
      </w:r>
      <w:r w:rsidRPr="0064230E">
        <w:rPr>
          <w:color w:val="000000"/>
          <w:lang w:val="kk-KZ"/>
        </w:rPr>
        <w:t>ұ</w:t>
      </w:r>
      <w:r w:rsidRPr="00302941">
        <w:rPr>
          <w:color w:val="000000"/>
          <w:lang w:val="kk-KZ"/>
        </w:rPr>
        <w:t>ры тайды</w:t>
      </w:r>
      <w:r>
        <w:rPr>
          <w:color w:val="000000"/>
          <w:lang w:val="kk-KZ"/>
        </w:rPr>
        <w:t>» сияқты</w:t>
      </w:r>
      <w:r w:rsidRPr="00302941">
        <w:rPr>
          <w:color w:val="000000"/>
          <w:lang w:val="kk-KZ"/>
        </w:rPr>
        <w:t xml:space="preserve"> фразеологиялы</w:t>
      </w:r>
      <w:r w:rsidRPr="0064230E">
        <w:rPr>
          <w:color w:val="000000"/>
          <w:lang w:val="kk-KZ"/>
        </w:rPr>
        <w:t>қ</w:t>
      </w:r>
      <w:r w:rsidRPr="00302941">
        <w:rPr>
          <w:color w:val="000000"/>
          <w:lang w:val="kk-KZ"/>
        </w:rPr>
        <w:t xml:space="preserve"> тiркестерiне </w:t>
      </w:r>
      <w:r w:rsidRPr="0064230E">
        <w:rPr>
          <w:color w:val="000000"/>
          <w:lang w:val="kk-KZ"/>
        </w:rPr>
        <w:t>ұқ</w:t>
      </w:r>
      <w:r>
        <w:rPr>
          <w:color w:val="000000"/>
          <w:lang w:val="kk-KZ"/>
        </w:rPr>
        <w:t xml:space="preserve">сас </w:t>
      </w:r>
      <w:r w:rsidRPr="0064230E">
        <w:rPr>
          <w:color w:val="000000"/>
          <w:lang w:val="kk-KZ" w:bidi="hi-IN"/>
        </w:rPr>
        <w:t>[</w:t>
      </w:r>
      <w:r w:rsidRPr="00302941">
        <w:rPr>
          <w:color w:val="000000"/>
          <w:lang w:val="kk-KZ"/>
        </w:rPr>
        <w:t>71,163-б.</w:t>
      </w:r>
      <w:r w:rsidRPr="0064230E">
        <w:rPr>
          <w:color w:val="000000"/>
          <w:lang w:val="kk-KZ" w:bidi="hi-IN"/>
        </w:rPr>
        <w:t>]</w:t>
      </w:r>
      <w:r w:rsidRPr="00302941">
        <w:rPr>
          <w:color w:val="000000"/>
          <w:lang w:val="kk-KZ"/>
        </w:rPr>
        <w:t>. Haza r-raggal ses-bes (б</w:t>
      </w:r>
      <w:r w:rsidRPr="0064230E">
        <w:rPr>
          <w:color w:val="000000"/>
          <w:lang w:val="kk-KZ"/>
        </w:rPr>
        <w:t>ұ</w:t>
      </w:r>
      <w:r w:rsidRPr="00302941">
        <w:rPr>
          <w:color w:val="000000"/>
          <w:lang w:val="kk-KZ"/>
        </w:rPr>
        <w:t>л кiсi бес-алтау), я</w:t>
      </w:r>
      <w:r w:rsidRPr="0064230E">
        <w:rPr>
          <w:color w:val="000000"/>
          <w:lang w:val="kk-KZ"/>
        </w:rPr>
        <w:t>ғ</w:t>
      </w:r>
      <w:r w:rsidRPr="00302941">
        <w:rPr>
          <w:color w:val="000000"/>
          <w:lang w:val="kk-KZ"/>
        </w:rPr>
        <w:t>ни т</w:t>
      </w:r>
      <w:r w:rsidRPr="0064230E">
        <w:rPr>
          <w:color w:val="000000"/>
          <w:lang w:val="kk-KZ"/>
        </w:rPr>
        <w:t>ү</w:t>
      </w:r>
      <w:r>
        <w:rPr>
          <w:color w:val="000000"/>
          <w:lang w:val="kk-KZ"/>
        </w:rPr>
        <w:t xml:space="preserve">йсiксiз, есуас адам </w:t>
      </w:r>
      <w:r w:rsidRPr="00302941">
        <w:rPr>
          <w:color w:val="000000"/>
          <w:lang w:val="kk-KZ" w:bidi="hi-IN"/>
        </w:rPr>
        <w:t xml:space="preserve"> </w:t>
      </w:r>
      <w:r w:rsidRPr="0064230E">
        <w:rPr>
          <w:color w:val="000000"/>
          <w:lang w:val="kk-KZ" w:bidi="hi-IN"/>
        </w:rPr>
        <w:t>[</w:t>
      </w:r>
      <w:r>
        <w:rPr>
          <w:color w:val="000000"/>
          <w:lang w:val="kk-KZ"/>
        </w:rPr>
        <w:t>66, 58-б.</w:t>
      </w:r>
      <w:r w:rsidRPr="0064230E">
        <w:rPr>
          <w:color w:val="000000"/>
          <w:lang w:val="kk-KZ" w:bidi="hi-IN"/>
        </w:rPr>
        <w:t>]</w:t>
      </w:r>
      <w:r w:rsidRPr="000362FA">
        <w:rPr>
          <w:color w:val="000000"/>
          <w:lang w:val="kk-KZ"/>
        </w:rPr>
        <w:t>. Б</w:t>
      </w:r>
      <w:r w:rsidRPr="0064230E">
        <w:rPr>
          <w:color w:val="000000"/>
          <w:lang w:val="kk-KZ"/>
        </w:rPr>
        <w:t>ұ</w:t>
      </w:r>
      <w:r w:rsidRPr="000362FA">
        <w:rPr>
          <w:color w:val="000000"/>
          <w:lang w:val="kk-KZ"/>
        </w:rPr>
        <w:t>л тiркестi</w:t>
      </w:r>
      <w:r w:rsidRPr="0064230E">
        <w:rPr>
          <w:color w:val="000000"/>
          <w:lang w:val="kk-KZ"/>
        </w:rPr>
        <w:t>ң</w:t>
      </w:r>
      <w:r w:rsidRPr="000362FA">
        <w:rPr>
          <w:color w:val="000000"/>
          <w:lang w:val="kk-KZ"/>
        </w:rPr>
        <w:t xml:space="preserve"> ма</w:t>
      </w:r>
      <w:r w:rsidRPr="0064230E">
        <w:rPr>
          <w:color w:val="000000"/>
          <w:lang w:val="kk-KZ"/>
        </w:rPr>
        <w:t>ғ</w:t>
      </w:r>
      <w:r w:rsidRPr="000362FA">
        <w:rPr>
          <w:color w:val="000000"/>
          <w:lang w:val="kk-KZ"/>
        </w:rPr>
        <w:t xml:space="preserve">ынасы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ты</w:t>
      </w:r>
      <w:r w:rsidRPr="0064230E">
        <w:rPr>
          <w:color w:val="000000"/>
          <w:lang w:val="kk-KZ"/>
        </w:rPr>
        <w:t>ң</w:t>
      </w:r>
      <w:r w:rsidRPr="000362FA">
        <w:rPr>
          <w:color w:val="000000"/>
          <w:lang w:val="kk-KZ"/>
        </w:rPr>
        <w:t xml:space="preserve"> с</w:t>
      </w:r>
      <w:r w:rsidRPr="0064230E">
        <w:rPr>
          <w:color w:val="000000"/>
          <w:lang w:val="kk-KZ"/>
        </w:rPr>
        <w:t>ө</w:t>
      </w:r>
      <w:r w:rsidRPr="000362FA">
        <w:rPr>
          <w:color w:val="000000"/>
          <w:lang w:val="kk-KZ"/>
        </w:rPr>
        <w:t>здi ж</w:t>
      </w:r>
      <w:r w:rsidRPr="0064230E">
        <w:rPr>
          <w:color w:val="000000"/>
          <w:lang w:val="kk-KZ"/>
        </w:rPr>
        <w:t>ө</w:t>
      </w:r>
      <w:r w:rsidRPr="000362FA">
        <w:rPr>
          <w:color w:val="000000"/>
          <w:lang w:val="kk-KZ"/>
        </w:rPr>
        <w:t xml:space="preserve">ндi </w:t>
      </w:r>
      <w:r w:rsidRPr="0064230E">
        <w:rPr>
          <w:color w:val="000000"/>
          <w:lang w:val="kk-KZ"/>
        </w:rPr>
        <w:t>ұқ</w:t>
      </w:r>
      <w:r w:rsidRPr="000362FA">
        <w:rPr>
          <w:color w:val="000000"/>
          <w:lang w:val="kk-KZ"/>
        </w:rPr>
        <w:t>пайтын, д</w:t>
      </w:r>
      <w:r w:rsidRPr="0064230E">
        <w:rPr>
          <w:color w:val="000000"/>
          <w:lang w:val="kk-KZ"/>
        </w:rPr>
        <w:t>ұ</w:t>
      </w:r>
      <w:r w:rsidRPr="000362FA">
        <w:rPr>
          <w:color w:val="000000"/>
          <w:lang w:val="kk-KZ"/>
        </w:rPr>
        <w:t>рыстап байымдай алмайтын, орынды жауабы жо</w:t>
      </w:r>
      <w:r w:rsidRPr="0064230E">
        <w:rPr>
          <w:color w:val="000000"/>
          <w:lang w:val="kk-KZ"/>
        </w:rPr>
        <w:t>қ</w:t>
      </w:r>
      <w:r w:rsidRPr="000362FA">
        <w:rPr>
          <w:color w:val="000000"/>
          <w:lang w:val="kk-KZ"/>
        </w:rPr>
        <w:t xml:space="preserve"> адам туралы айтыл</w:t>
      </w:r>
      <w:r w:rsidRPr="0064230E">
        <w:rPr>
          <w:color w:val="000000"/>
          <w:lang w:val="kk-KZ"/>
        </w:rPr>
        <w:t>ғ</w:t>
      </w:r>
      <w:r w:rsidRPr="000362FA">
        <w:rPr>
          <w:color w:val="000000"/>
          <w:lang w:val="kk-KZ"/>
        </w:rPr>
        <w:t xml:space="preserve">ан. </w:t>
      </w:r>
      <w:r>
        <w:rPr>
          <w:color w:val="000000"/>
          <w:lang w:val="kk-KZ"/>
        </w:rPr>
        <w:t>«</w:t>
      </w:r>
      <w:r w:rsidRPr="000362FA">
        <w:rPr>
          <w:color w:val="000000"/>
          <w:lang w:val="kk-KZ"/>
        </w:rPr>
        <w:t>А</w:t>
      </w:r>
      <w:r w:rsidRPr="0064230E">
        <w:rPr>
          <w:color w:val="000000"/>
          <w:lang w:val="kk-KZ"/>
        </w:rPr>
        <w:t>қ</w:t>
      </w:r>
      <w:r w:rsidRPr="000362FA">
        <w:rPr>
          <w:color w:val="000000"/>
          <w:lang w:val="kk-KZ"/>
        </w:rPr>
        <w:t>ылы ал</w:t>
      </w:r>
      <w:r w:rsidRPr="0064230E">
        <w:rPr>
          <w:color w:val="000000"/>
          <w:lang w:val="kk-KZ"/>
        </w:rPr>
        <w:t>қ</w:t>
      </w:r>
      <w:r w:rsidRPr="000362FA">
        <w:rPr>
          <w:color w:val="000000"/>
          <w:lang w:val="kk-KZ"/>
        </w:rPr>
        <w:t>ымынан аспа</w:t>
      </w:r>
      <w:r w:rsidRPr="0064230E">
        <w:rPr>
          <w:color w:val="000000"/>
          <w:lang w:val="kk-KZ"/>
        </w:rPr>
        <w:t>ғ</w:t>
      </w:r>
      <w:r w:rsidRPr="000362FA">
        <w:rPr>
          <w:color w:val="000000"/>
          <w:lang w:val="kk-KZ"/>
        </w:rPr>
        <w:t>ан; а</w:t>
      </w:r>
      <w:r w:rsidRPr="0064230E">
        <w:rPr>
          <w:color w:val="000000"/>
          <w:lang w:val="kk-KZ"/>
        </w:rPr>
        <w:t>қ</w:t>
      </w:r>
      <w:r w:rsidRPr="000362FA">
        <w:rPr>
          <w:color w:val="000000"/>
          <w:lang w:val="kk-KZ"/>
        </w:rPr>
        <w:t>ылы келте; шайнам а</w:t>
      </w:r>
      <w:r w:rsidRPr="0064230E">
        <w:rPr>
          <w:color w:val="000000"/>
          <w:lang w:val="kk-KZ"/>
        </w:rPr>
        <w:t>қ</w:t>
      </w:r>
      <w:r w:rsidRPr="000362FA">
        <w:rPr>
          <w:color w:val="000000"/>
          <w:lang w:val="kk-KZ"/>
        </w:rPr>
        <w:t>ылы жо</w:t>
      </w:r>
      <w:r w:rsidRPr="0064230E">
        <w:rPr>
          <w:color w:val="000000"/>
          <w:lang w:val="kk-KZ"/>
        </w:rPr>
        <w:t>қ</w:t>
      </w:r>
      <w:r>
        <w:rPr>
          <w:color w:val="000000"/>
          <w:lang w:val="kk-KZ"/>
        </w:rPr>
        <w:t>»</w:t>
      </w:r>
      <w:r w:rsidRPr="000362FA">
        <w:rPr>
          <w:color w:val="000000"/>
          <w:lang w:val="kk-KZ"/>
        </w:rPr>
        <w:t xml:space="preserve"> </w:t>
      </w:r>
      <w:r w:rsidRPr="0064230E">
        <w:rPr>
          <w:color w:val="000000"/>
          <w:lang w:val="kk-KZ" w:bidi="hi-IN"/>
        </w:rPr>
        <w:t>[</w:t>
      </w:r>
      <w:r w:rsidRPr="000362FA">
        <w:rPr>
          <w:color w:val="000000"/>
          <w:lang w:val="kk-KZ"/>
        </w:rPr>
        <w:t>90,181-б.</w:t>
      </w:r>
      <w:r w:rsidRPr="0064230E">
        <w:rPr>
          <w:color w:val="000000"/>
          <w:lang w:val="kk-KZ" w:bidi="hi-IN"/>
        </w:rPr>
        <w:t>]</w:t>
      </w:r>
      <w:r w:rsidRPr="000362FA">
        <w:rPr>
          <w:color w:val="000000"/>
          <w:lang w:val="kk-KZ"/>
        </w:rPr>
        <w:t xml:space="preserve">. </w:t>
      </w:r>
      <w:r>
        <w:rPr>
          <w:color w:val="000000"/>
          <w:lang w:val="kk-KZ"/>
        </w:rPr>
        <w:t>«</w:t>
      </w:r>
      <w:r w:rsidRPr="000362FA">
        <w:rPr>
          <w:color w:val="000000"/>
          <w:lang w:val="kk-KZ"/>
        </w:rPr>
        <w:t>Бас десе</w:t>
      </w:r>
      <w:r w:rsidRPr="0064230E">
        <w:rPr>
          <w:color w:val="000000"/>
          <w:lang w:val="kk-KZ"/>
        </w:rPr>
        <w:t>ң</w:t>
      </w:r>
      <w:r w:rsidRPr="000362FA">
        <w:rPr>
          <w:color w:val="000000"/>
          <w:lang w:val="kk-KZ"/>
        </w:rPr>
        <w:t xml:space="preserve"> </w:t>
      </w:r>
      <w:r w:rsidRPr="0064230E">
        <w:rPr>
          <w:color w:val="000000"/>
          <w:lang w:val="kk-KZ"/>
        </w:rPr>
        <w:t>құ</w:t>
      </w:r>
      <w:r w:rsidRPr="000362FA">
        <w:rPr>
          <w:color w:val="000000"/>
          <w:lang w:val="kk-KZ"/>
        </w:rPr>
        <w:t>ла</w:t>
      </w:r>
      <w:r w:rsidRPr="0064230E">
        <w:rPr>
          <w:color w:val="000000"/>
          <w:lang w:val="kk-KZ"/>
        </w:rPr>
        <w:t>қ</w:t>
      </w:r>
      <w:r w:rsidRPr="000362FA">
        <w:rPr>
          <w:color w:val="000000"/>
          <w:lang w:val="kk-KZ"/>
        </w:rPr>
        <w:t xml:space="preserve"> дейдi</w:t>
      </w:r>
      <w:r>
        <w:rPr>
          <w:color w:val="000000"/>
          <w:lang w:val="kk-KZ"/>
        </w:rPr>
        <w:t>»</w:t>
      </w:r>
      <w:r w:rsidRPr="000362FA">
        <w:rPr>
          <w:color w:val="000000"/>
          <w:lang w:val="kk-KZ"/>
        </w:rPr>
        <w:t xml:space="preserve"> сия</w:t>
      </w:r>
      <w:r w:rsidRPr="0064230E">
        <w:rPr>
          <w:color w:val="000000"/>
          <w:lang w:val="kk-KZ"/>
        </w:rPr>
        <w:t>қ</w:t>
      </w:r>
      <w:r w:rsidRPr="000362FA">
        <w:rPr>
          <w:color w:val="000000"/>
          <w:lang w:val="kk-KZ"/>
        </w:rPr>
        <w:t>ты фразеологиялы</w:t>
      </w:r>
      <w:r w:rsidRPr="0064230E">
        <w:rPr>
          <w:color w:val="000000"/>
          <w:lang w:val="kk-KZ"/>
        </w:rPr>
        <w:t>қ</w:t>
      </w:r>
      <w:r w:rsidRPr="000362FA">
        <w:rPr>
          <w:color w:val="000000"/>
          <w:lang w:val="kk-KZ"/>
        </w:rPr>
        <w:t xml:space="preserve"> тiркестерi </w:t>
      </w:r>
      <w:r w:rsidRPr="0064230E">
        <w:rPr>
          <w:color w:val="000000"/>
          <w:lang w:val="kk-KZ"/>
        </w:rPr>
        <w:t>ұқ</w:t>
      </w:r>
      <w:r w:rsidRPr="000362FA">
        <w:rPr>
          <w:color w:val="000000"/>
          <w:lang w:val="kk-KZ"/>
        </w:rPr>
        <w:t>сас.</w:t>
      </w:r>
      <w:r w:rsidRPr="00302941">
        <w:rPr>
          <w:color w:val="000000"/>
          <w:lang w:val="kk-KZ" w:bidi="hi-IN"/>
        </w:rPr>
        <w:t xml:space="preserve"> </w:t>
      </w:r>
      <w:r w:rsidRPr="0064230E">
        <w:rPr>
          <w:color w:val="000000"/>
          <w:lang w:val="kk-KZ" w:bidi="hi-IN"/>
        </w:rPr>
        <w:t>[</w:t>
      </w:r>
      <w:r w:rsidRPr="000362FA">
        <w:rPr>
          <w:color w:val="000000"/>
          <w:lang w:val="kk-KZ"/>
        </w:rPr>
        <w:t>71,968-б</w:t>
      </w:r>
      <w:r w:rsidRPr="0064230E">
        <w:rPr>
          <w:color w:val="000000"/>
          <w:lang w:val="kk-KZ" w:bidi="hi-IN"/>
        </w:rPr>
        <w:t>]</w:t>
      </w:r>
      <w:r w:rsidRPr="00302941">
        <w:rPr>
          <w:color w:val="000000"/>
          <w:lang w:val="kk-KZ"/>
        </w:rPr>
        <w:t>. Ира</w:t>
      </w:r>
      <w:r w:rsidRPr="0064230E">
        <w:rPr>
          <w:color w:val="000000"/>
          <w:lang w:val="kk-KZ"/>
        </w:rPr>
        <w:t>қ</w:t>
      </w:r>
      <w:r w:rsidRPr="00302941">
        <w:rPr>
          <w:color w:val="000000"/>
          <w:lang w:val="kk-KZ"/>
        </w:rPr>
        <w:t xml:space="preserve">та </w:t>
      </w:r>
      <w:r>
        <w:rPr>
          <w:color w:val="000000"/>
          <w:lang w:val="kk-KZ"/>
        </w:rPr>
        <w:t>«</w:t>
      </w:r>
      <w:r w:rsidRPr="00302941">
        <w:rPr>
          <w:color w:val="000000"/>
          <w:lang w:val="kk-KZ"/>
        </w:rPr>
        <w:t>Sugla-k ses-bes</w:t>
      </w:r>
      <w:r>
        <w:rPr>
          <w:color w:val="000000"/>
          <w:lang w:val="kk-KZ"/>
        </w:rPr>
        <w:t>»</w:t>
      </w:r>
      <w:r w:rsidRPr="00302941">
        <w:rPr>
          <w:color w:val="000000"/>
          <w:lang w:val="kk-KZ"/>
        </w:rPr>
        <w:t xml:space="preserve"> тiркесi </w:t>
      </w:r>
      <w:r>
        <w:rPr>
          <w:color w:val="000000"/>
          <w:lang w:val="kk-KZ"/>
        </w:rPr>
        <w:t>«</w:t>
      </w:r>
      <w:r w:rsidRPr="00302941">
        <w:rPr>
          <w:color w:val="000000"/>
          <w:lang w:val="kk-KZ"/>
        </w:rPr>
        <w:t>сенi</w:t>
      </w:r>
      <w:r w:rsidRPr="0064230E">
        <w:rPr>
          <w:color w:val="000000"/>
          <w:lang w:val="kk-KZ"/>
        </w:rPr>
        <w:t>ң</w:t>
      </w:r>
      <w:r w:rsidRPr="00302941">
        <w:rPr>
          <w:color w:val="000000"/>
          <w:lang w:val="kk-KZ"/>
        </w:rPr>
        <w:t xml:space="preserve"> iсi</w:t>
      </w:r>
      <w:r w:rsidRPr="0064230E">
        <w:rPr>
          <w:color w:val="000000"/>
          <w:lang w:val="kk-KZ"/>
        </w:rPr>
        <w:t>ң</w:t>
      </w:r>
      <w:r w:rsidRPr="00302941">
        <w:rPr>
          <w:color w:val="000000"/>
          <w:lang w:val="kk-KZ"/>
        </w:rPr>
        <w:t xml:space="preserve"> </w:t>
      </w:r>
      <w:r w:rsidRPr="0064230E">
        <w:rPr>
          <w:color w:val="000000"/>
          <w:lang w:val="kk-KZ"/>
        </w:rPr>
        <w:t>қ</w:t>
      </w:r>
      <w:r w:rsidRPr="00302941">
        <w:rPr>
          <w:color w:val="000000"/>
          <w:lang w:val="kk-KZ"/>
        </w:rPr>
        <w:t>ал</w:t>
      </w:r>
      <w:r>
        <w:rPr>
          <w:color w:val="000000"/>
          <w:lang w:val="kk-KZ"/>
        </w:rPr>
        <w:t xml:space="preserve">ай болса солай»  деп аударылады </w:t>
      </w:r>
      <w:r w:rsidRPr="0064230E">
        <w:rPr>
          <w:color w:val="000000"/>
          <w:lang w:val="kk-KZ" w:bidi="hi-IN"/>
        </w:rPr>
        <w:t>[</w:t>
      </w:r>
      <w:r w:rsidRPr="00302941">
        <w:rPr>
          <w:color w:val="000000"/>
          <w:lang w:val="kk-KZ"/>
        </w:rPr>
        <w:t>71,58-б.</w:t>
      </w:r>
      <w:r w:rsidRPr="0064230E">
        <w:rPr>
          <w:color w:val="000000"/>
          <w:lang w:val="kk-KZ" w:bidi="hi-IN"/>
        </w:rPr>
        <w:t>]</w:t>
      </w:r>
      <w:r w:rsidRPr="00302941">
        <w:rPr>
          <w:color w:val="000000"/>
          <w:lang w:val="kk-KZ"/>
        </w:rPr>
        <w:t xml:space="preserve">. </w:t>
      </w:r>
      <w:r w:rsidRPr="0064230E">
        <w:rPr>
          <w:color w:val="000000"/>
          <w:lang w:val="kk-KZ"/>
        </w:rPr>
        <w:t>Қ</w:t>
      </w:r>
      <w:r w:rsidRPr="00302941">
        <w:rPr>
          <w:color w:val="000000"/>
          <w:lang w:val="kk-KZ"/>
        </w:rPr>
        <w:t>аза</w:t>
      </w:r>
      <w:r w:rsidRPr="0064230E">
        <w:rPr>
          <w:color w:val="000000"/>
          <w:lang w:val="kk-KZ"/>
        </w:rPr>
        <w:t>қ</w:t>
      </w:r>
      <w:r w:rsidRPr="00302941">
        <w:rPr>
          <w:color w:val="000000"/>
          <w:lang w:val="kk-KZ"/>
        </w:rPr>
        <w:t xml:space="preserve"> тiлiнде б</w:t>
      </w:r>
      <w:r w:rsidRPr="0064230E">
        <w:rPr>
          <w:color w:val="000000"/>
          <w:lang w:val="kk-KZ"/>
        </w:rPr>
        <w:t>ұ</w:t>
      </w:r>
      <w:r w:rsidRPr="00302941">
        <w:rPr>
          <w:color w:val="000000"/>
          <w:lang w:val="kk-KZ"/>
        </w:rPr>
        <w:t>л с</w:t>
      </w:r>
      <w:r w:rsidRPr="0064230E">
        <w:rPr>
          <w:color w:val="000000"/>
          <w:lang w:val="kk-KZ"/>
        </w:rPr>
        <w:t>ө</w:t>
      </w:r>
      <w:r w:rsidRPr="00302941">
        <w:rPr>
          <w:color w:val="000000"/>
          <w:lang w:val="kk-KZ"/>
        </w:rPr>
        <w:t xml:space="preserve">з </w:t>
      </w:r>
      <w:r>
        <w:rPr>
          <w:color w:val="000000"/>
          <w:lang w:val="kk-KZ"/>
        </w:rPr>
        <w:t>«</w:t>
      </w:r>
      <w:r w:rsidRPr="00302941">
        <w:rPr>
          <w:color w:val="000000"/>
          <w:lang w:val="kk-KZ"/>
        </w:rPr>
        <w:t>салдыр-сала</w:t>
      </w:r>
      <w:r w:rsidRPr="0064230E">
        <w:rPr>
          <w:color w:val="000000"/>
          <w:lang w:val="kk-KZ"/>
        </w:rPr>
        <w:t>қ</w:t>
      </w:r>
      <w:r>
        <w:rPr>
          <w:color w:val="000000"/>
          <w:lang w:val="kk-KZ"/>
        </w:rPr>
        <w:t>»</w:t>
      </w:r>
      <w:r w:rsidRPr="00302941">
        <w:rPr>
          <w:color w:val="000000"/>
          <w:lang w:val="kk-KZ"/>
        </w:rPr>
        <w:t xml:space="preserve">, </w:t>
      </w:r>
      <w:r>
        <w:rPr>
          <w:color w:val="000000"/>
          <w:lang w:val="kk-KZ"/>
        </w:rPr>
        <w:t>«</w:t>
      </w:r>
      <w:r w:rsidRPr="00302941">
        <w:rPr>
          <w:color w:val="000000"/>
          <w:lang w:val="kk-KZ"/>
        </w:rPr>
        <w:t xml:space="preserve">iстi </w:t>
      </w:r>
      <w:r w:rsidRPr="0064230E">
        <w:rPr>
          <w:color w:val="000000"/>
          <w:lang w:val="kk-KZ"/>
        </w:rPr>
        <w:t>қ</w:t>
      </w:r>
      <w:r w:rsidRPr="00302941">
        <w:rPr>
          <w:color w:val="000000"/>
          <w:lang w:val="kk-KZ"/>
        </w:rPr>
        <w:t xml:space="preserve">алай болса, солай iстей салатын берекесiз, </w:t>
      </w:r>
      <w:r w:rsidRPr="0064230E">
        <w:rPr>
          <w:color w:val="000000"/>
          <w:lang w:val="kk-KZ"/>
        </w:rPr>
        <w:t>ұқ</w:t>
      </w:r>
      <w:r w:rsidRPr="00302941">
        <w:rPr>
          <w:color w:val="000000"/>
          <w:lang w:val="kk-KZ"/>
        </w:rPr>
        <w:t>ыпсыз</w:t>
      </w:r>
      <w:r>
        <w:rPr>
          <w:color w:val="000000"/>
          <w:lang w:val="kk-KZ"/>
        </w:rPr>
        <w:t>»</w:t>
      </w:r>
      <w:r w:rsidRPr="00302941">
        <w:rPr>
          <w:color w:val="000000"/>
          <w:lang w:val="kk-KZ"/>
        </w:rPr>
        <w:t xml:space="preserve">, </w:t>
      </w:r>
      <w:r>
        <w:rPr>
          <w:color w:val="000000"/>
          <w:lang w:val="kk-KZ"/>
        </w:rPr>
        <w:t>«</w:t>
      </w:r>
      <w:r w:rsidRPr="00302941">
        <w:rPr>
          <w:color w:val="000000"/>
          <w:lang w:val="kk-KZ"/>
        </w:rPr>
        <w:t>т</w:t>
      </w:r>
      <w:r w:rsidRPr="0064230E">
        <w:rPr>
          <w:color w:val="000000"/>
          <w:lang w:val="kk-KZ"/>
        </w:rPr>
        <w:t>ү</w:t>
      </w:r>
      <w:r w:rsidRPr="00302941">
        <w:rPr>
          <w:color w:val="000000"/>
          <w:lang w:val="kk-KZ"/>
        </w:rPr>
        <w:t xml:space="preserve">йе </w:t>
      </w:r>
      <w:r w:rsidRPr="0064230E">
        <w:rPr>
          <w:color w:val="000000"/>
          <w:lang w:val="kk-KZ"/>
        </w:rPr>
        <w:t>ү</w:t>
      </w:r>
      <w:r w:rsidRPr="00302941">
        <w:rPr>
          <w:color w:val="000000"/>
          <w:lang w:val="kk-KZ"/>
        </w:rPr>
        <w:t>стiнен сира</w:t>
      </w:r>
      <w:r w:rsidRPr="0064230E">
        <w:rPr>
          <w:color w:val="000000"/>
          <w:lang w:val="kk-KZ"/>
        </w:rPr>
        <w:t>қ</w:t>
      </w:r>
      <w:r w:rsidRPr="00302941">
        <w:rPr>
          <w:color w:val="000000"/>
          <w:lang w:val="kk-KZ"/>
        </w:rPr>
        <w:t xml:space="preserve"> </w:t>
      </w:r>
      <w:r w:rsidRPr="0064230E">
        <w:rPr>
          <w:color w:val="000000"/>
          <w:lang w:val="kk-KZ"/>
        </w:rPr>
        <w:t>ү</w:t>
      </w:r>
      <w:r w:rsidRPr="00302941">
        <w:rPr>
          <w:color w:val="000000"/>
          <w:lang w:val="kk-KZ"/>
        </w:rPr>
        <w:t>йтiп</w:t>
      </w:r>
      <w:r>
        <w:rPr>
          <w:color w:val="000000"/>
          <w:lang w:val="kk-KZ"/>
        </w:rPr>
        <w:t>»</w:t>
      </w:r>
      <w:r w:rsidRPr="00302941">
        <w:rPr>
          <w:color w:val="000000"/>
          <w:lang w:val="kk-KZ"/>
        </w:rPr>
        <w:t xml:space="preserve"> </w:t>
      </w:r>
      <w:r w:rsidRPr="0064230E">
        <w:rPr>
          <w:color w:val="000000"/>
          <w:lang w:val="kk-KZ" w:bidi="hi-IN"/>
        </w:rPr>
        <w:t>[</w:t>
      </w:r>
      <w:r w:rsidRPr="00302941">
        <w:rPr>
          <w:color w:val="000000"/>
          <w:lang w:val="kk-KZ"/>
        </w:rPr>
        <w:t>71,450-б.</w:t>
      </w:r>
      <w:r w:rsidRPr="0064230E">
        <w:rPr>
          <w:color w:val="000000"/>
          <w:lang w:val="kk-KZ" w:bidi="hi-IN"/>
        </w:rPr>
        <w:t>]</w:t>
      </w:r>
      <w:r w:rsidRPr="00302941">
        <w:rPr>
          <w:color w:val="000000"/>
          <w:lang w:val="kk-KZ"/>
        </w:rPr>
        <w:t xml:space="preserve"> деген секiлдi фразеологиялы</w:t>
      </w:r>
      <w:r w:rsidRPr="0064230E">
        <w:rPr>
          <w:color w:val="000000"/>
          <w:lang w:val="kk-KZ"/>
        </w:rPr>
        <w:t>қ</w:t>
      </w:r>
      <w:r w:rsidRPr="00302941">
        <w:rPr>
          <w:color w:val="000000"/>
          <w:lang w:val="kk-KZ"/>
        </w:rPr>
        <w:t xml:space="preserve"> тiркестер ма</w:t>
      </w:r>
      <w:r w:rsidRPr="0064230E">
        <w:rPr>
          <w:color w:val="000000"/>
          <w:lang w:val="kk-KZ"/>
        </w:rPr>
        <w:t>ғ</w:t>
      </w:r>
      <w:r w:rsidRPr="00302941">
        <w:rPr>
          <w:color w:val="000000"/>
          <w:lang w:val="kk-KZ"/>
        </w:rPr>
        <w:t>ынасында.</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302941">
        <w:rPr>
          <w:color w:val="000000"/>
          <w:lang w:val="kk-KZ"/>
        </w:rPr>
        <w:t xml:space="preserve">      Т</w:t>
      </w:r>
      <w:r w:rsidRPr="0064230E">
        <w:rPr>
          <w:color w:val="000000"/>
          <w:lang w:val="kk-KZ"/>
        </w:rPr>
        <w:t>ү</w:t>
      </w:r>
      <w:r w:rsidRPr="00302941">
        <w:rPr>
          <w:color w:val="000000"/>
          <w:lang w:val="kk-KZ"/>
        </w:rPr>
        <w:t>ркiнi</w:t>
      </w:r>
      <w:r w:rsidRPr="0064230E">
        <w:rPr>
          <w:color w:val="000000"/>
          <w:lang w:val="kk-KZ"/>
        </w:rPr>
        <w:t>ң</w:t>
      </w:r>
      <w:r w:rsidRPr="00302941">
        <w:rPr>
          <w:color w:val="000000"/>
          <w:lang w:val="kk-KZ"/>
        </w:rPr>
        <w:t xml:space="preserve"> </w:t>
      </w:r>
      <w:r w:rsidRPr="0064230E">
        <w:rPr>
          <w:color w:val="000000"/>
          <w:lang w:val="kk-KZ"/>
        </w:rPr>
        <w:t>қ</w:t>
      </w:r>
      <w:r w:rsidRPr="00302941">
        <w:rPr>
          <w:color w:val="000000"/>
          <w:lang w:val="kk-KZ"/>
        </w:rPr>
        <w:t>азы</w:t>
      </w:r>
      <w:r w:rsidRPr="0064230E">
        <w:rPr>
          <w:color w:val="000000"/>
          <w:lang w:val="kk-KZ"/>
        </w:rPr>
        <w:t>қ</w:t>
      </w:r>
      <w:r w:rsidRPr="00302941">
        <w:rPr>
          <w:color w:val="000000"/>
          <w:lang w:val="kk-KZ"/>
        </w:rPr>
        <w:t xml:space="preserve"> с</w:t>
      </w:r>
      <w:r w:rsidRPr="0064230E">
        <w:rPr>
          <w:color w:val="000000"/>
          <w:lang w:val="kk-KZ"/>
        </w:rPr>
        <w:t>ө</w:t>
      </w:r>
      <w:r w:rsidRPr="00302941">
        <w:rPr>
          <w:color w:val="000000"/>
          <w:lang w:val="kk-KZ"/>
        </w:rPr>
        <w:t>зi арабты</w:t>
      </w:r>
      <w:r w:rsidRPr="0064230E">
        <w:rPr>
          <w:color w:val="000000"/>
          <w:lang w:val="kk-KZ"/>
        </w:rPr>
        <w:t>ң</w:t>
      </w:r>
      <w:r>
        <w:rPr>
          <w:color w:val="000000"/>
          <w:lang w:val="kk-KZ"/>
        </w:rPr>
        <w:t xml:space="preserve"> </w:t>
      </w:r>
      <w:r w:rsidRPr="00302941">
        <w:rPr>
          <w:color w:val="000000"/>
          <w:lang w:val="kk-KZ"/>
        </w:rPr>
        <w:t xml:space="preserve">(акала), </w:t>
      </w:r>
      <w:r>
        <w:rPr>
          <w:color w:val="000000"/>
          <w:lang w:val="kk-KZ"/>
        </w:rPr>
        <w:t>«</w:t>
      </w:r>
      <w:r w:rsidRPr="00302941">
        <w:rPr>
          <w:color w:val="000000"/>
          <w:lang w:val="kk-KZ"/>
        </w:rPr>
        <w:t>жеу</w:t>
      </w:r>
      <w:r>
        <w:rPr>
          <w:color w:val="000000"/>
          <w:lang w:val="kk-KZ"/>
        </w:rPr>
        <w:t>»</w:t>
      </w:r>
      <w:r w:rsidRPr="00302941">
        <w:rPr>
          <w:color w:val="000000"/>
          <w:lang w:val="kk-KZ"/>
        </w:rPr>
        <w:t xml:space="preserve"> с</w:t>
      </w:r>
      <w:r w:rsidRPr="0064230E">
        <w:rPr>
          <w:color w:val="000000"/>
          <w:lang w:val="kk-KZ"/>
        </w:rPr>
        <w:t>ө</w:t>
      </w:r>
      <w:r w:rsidRPr="00302941">
        <w:rPr>
          <w:color w:val="000000"/>
          <w:lang w:val="kk-KZ"/>
        </w:rPr>
        <w:t>зiмен тiркесiп (акала л-хазу</w:t>
      </w:r>
      <w:r w:rsidRPr="0064230E">
        <w:rPr>
          <w:color w:val="000000"/>
          <w:lang w:val="kk-KZ"/>
        </w:rPr>
        <w:t>қ</w:t>
      </w:r>
      <w:r w:rsidRPr="00302941">
        <w:rPr>
          <w:color w:val="000000"/>
          <w:lang w:val="kk-KZ"/>
        </w:rPr>
        <w:t xml:space="preserve">а), </w:t>
      </w:r>
      <w:r>
        <w:rPr>
          <w:color w:val="000000"/>
          <w:lang w:val="kk-KZ"/>
        </w:rPr>
        <w:t>«</w:t>
      </w:r>
      <w:r w:rsidRPr="0064230E">
        <w:rPr>
          <w:color w:val="000000"/>
          <w:lang w:val="kk-KZ"/>
        </w:rPr>
        <w:t>қ</w:t>
      </w:r>
      <w:r w:rsidRPr="00302941">
        <w:rPr>
          <w:color w:val="000000"/>
          <w:lang w:val="kk-KZ"/>
        </w:rPr>
        <w:t>азы</w:t>
      </w:r>
      <w:r w:rsidRPr="0064230E">
        <w:rPr>
          <w:color w:val="000000"/>
          <w:lang w:val="kk-KZ"/>
        </w:rPr>
        <w:t>қ</w:t>
      </w:r>
      <w:r w:rsidRPr="00302941">
        <w:rPr>
          <w:color w:val="000000"/>
          <w:lang w:val="kk-KZ"/>
        </w:rPr>
        <w:t xml:space="preserve"> жедi</w:t>
      </w:r>
      <w:r>
        <w:rPr>
          <w:color w:val="000000"/>
          <w:lang w:val="kk-KZ"/>
        </w:rPr>
        <w:t>»</w:t>
      </w:r>
      <w:r w:rsidRPr="00302941">
        <w:rPr>
          <w:color w:val="000000"/>
          <w:lang w:val="kk-KZ"/>
        </w:rPr>
        <w:t>,</w:t>
      </w:r>
      <w:r w:rsidRPr="0064230E">
        <w:rPr>
          <w:color w:val="000000"/>
          <w:lang w:val="kk-KZ"/>
        </w:rPr>
        <w:t xml:space="preserve"> </w:t>
      </w:r>
      <w:r>
        <w:rPr>
          <w:color w:val="000000"/>
          <w:lang w:val="kk-KZ"/>
        </w:rPr>
        <w:t>«</w:t>
      </w:r>
      <w:r w:rsidRPr="00302941">
        <w:rPr>
          <w:color w:val="000000"/>
          <w:lang w:val="kk-KZ"/>
        </w:rPr>
        <w:t>жер со</w:t>
      </w:r>
      <w:r w:rsidRPr="0064230E">
        <w:rPr>
          <w:color w:val="000000"/>
          <w:lang w:val="kk-KZ"/>
        </w:rPr>
        <w:t>қ</w:t>
      </w:r>
      <w:r w:rsidRPr="00302941">
        <w:rPr>
          <w:color w:val="000000"/>
          <w:lang w:val="kk-KZ"/>
        </w:rPr>
        <w:t>тырды, та</w:t>
      </w:r>
      <w:r w:rsidRPr="0064230E">
        <w:rPr>
          <w:color w:val="000000"/>
          <w:lang w:val="kk-KZ"/>
        </w:rPr>
        <w:t>қ</w:t>
      </w:r>
      <w:r w:rsidRPr="00302941">
        <w:rPr>
          <w:color w:val="000000"/>
          <w:lang w:val="kk-KZ"/>
        </w:rPr>
        <w:t>ыр</w:t>
      </w:r>
      <w:r w:rsidRPr="0064230E">
        <w:rPr>
          <w:color w:val="000000"/>
          <w:lang w:val="kk-KZ"/>
        </w:rPr>
        <w:t>ғ</w:t>
      </w:r>
      <w:r w:rsidRPr="00302941">
        <w:rPr>
          <w:color w:val="000000"/>
          <w:lang w:val="kk-KZ"/>
        </w:rPr>
        <w:t>а (м</w:t>
      </w:r>
      <w:r w:rsidRPr="0064230E">
        <w:rPr>
          <w:color w:val="000000"/>
          <w:lang w:val="kk-KZ"/>
        </w:rPr>
        <w:t>ұ</w:t>
      </w:r>
      <w:r w:rsidRPr="00302941">
        <w:rPr>
          <w:color w:val="000000"/>
          <w:lang w:val="kk-KZ"/>
        </w:rPr>
        <w:t>з</w:t>
      </w:r>
      <w:r w:rsidRPr="0064230E">
        <w:rPr>
          <w:color w:val="000000"/>
          <w:lang w:val="kk-KZ"/>
        </w:rPr>
        <w:t>ғ</w:t>
      </w:r>
      <w:r w:rsidRPr="00302941">
        <w:rPr>
          <w:color w:val="000000"/>
          <w:lang w:val="kk-KZ"/>
        </w:rPr>
        <w:t>а) отыр</w:t>
      </w:r>
      <w:r w:rsidRPr="0064230E">
        <w:rPr>
          <w:color w:val="000000"/>
          <w:lang w:val="kk-KZ"/>
        </w:rPr>
        <w:t>ғ</w:t>
      </w:r>
      <w:r w:rsidRPr="00302941">
        <w:rPr>
          <w:color w:val="000000"/>
          <w:lang w:val="kk-KZ"/>
        </w:rPr>
        <w:t>ызды</w:t>
      </w:r>
      <w:r>
        <w:rPr>
          <w:color w:val="000000"/>
          <w:lang w:val="kk-KZ"/>
        </w:rPr>
        <w:t>»</w:t>
      </w:r>
      <w:r w:rsidRPr="00302941">
        <w:rPr>
          <w:color w:val="000000"/>
          <w:lang w:val="kk-KZ"/>
        </w:rPr>
        <w:t xml:space="preserve"> деген фразеологиялы</w:t>
      </w:r>
      <w:r w:rsidRPr="0064230E">
        <w:rPr>
          <w:color w:val="000000"/>
          <w:lang w:val="kk-KZ"/>
        </w:rPr>
        <w:t>қ</w:t>
      </w:r>
      <w:r w:rsidRPr="00302941">
        <w:rPr>
          <w:color w:val="000000"/>
          <w:lang w:val="kk-KZ"/>
        </w:rPr>
        <w:t xml:space="preserve"> тiркес </w:t>
      </w:r>
      <w:r w:rsidRPr="0064230E">
        <w:rPr>
          <w:color w:val="000000"/>
          <w:lang w:val="kk-KZ"/>
        </w:rPr>
        <w:t>құ</w:t>
      </w:r>
      <w:r>
        <w:rPr>
          <w:color w:val="000000"/>
          <w:lang w:val="kk-KZ"/>
        </w:rPr>
        <w:t xml:space="preserve">райды </w:t>
      </w:r>
      <w:r w:rsidRPr="0064230E">
        <w:rPr>
          <w:color w:val="000000"/>
          <w:lang w:val="kk-KZ" w:bidi="hi-IN"/>
        </w:rPr>
        <w:t>[</w:t>
      </w:r>
      <w:r>
        <w:rPr>
          <w:color w:val="000000"/>
          <w:lang w:val="kk-KZ"/>
        </w:rPr>
        <w:t>48, 175-б.</w:t>
      </w:r>
      <w:r w:rsidRPr="0064230E">
        <w:rPr>
          <w:color w:val="000000"/>
          <w:lang w:val="kk-KZ" w:bidi="hi-IN"/>
        </w:rPr>
        <w:t>]</w:t>
      </w:r>
      <w:r w:rsidRPr="00302941">
        <w:rPr>
          <w:color w:val="000000"/>
          <w:lang w:val="kk-KZ"/>
        </w:rPr>
        <w:t xml:space="preserve">. </w:t>
      </w:r>
      <w:r>
        <w:rPr>
          <w:color w:val="000000"/>
          <w:lang w:val="kk-KZ"/>
        </w:rPr>
        <w:t>Мысалы, «</w:t>
      </w:r>
      <w:r w:rsidRPr="000362FA">
        <w:rPr>
          <w:color w:val="000000"/>
          <w:lang w:val="kk-KZ"/>
        </w:rPr>
        <w:t>iштен (ая</w:t>
      </w:r>
      <w:r w:rsidRPr="0064230E">
        <w:rPr>
          <w:color w:val="000000"/>
          <w:lang w:val="kk-KZ"/>
        </w:rPr>
        <w:t>қ</w:t>
      </w:r>
      <w:r w:rsidRPr="000362FA">
        <w:rPr>
          <w:color w:val="000000"/>
          <w:lang w:val="kk-KZ"/>
        </w:rPr>
        <w:t>тан) шалды,</w:t>
      </w:r>
      <w:r w:rsidRPr="0064230E">
        <w:rPr>
          <w:color w:val="000000"/>
          <w:lang w:val="kk-KZ"/>
        </w:rPr>
        <w:t xml:space="preserve"> </w:t>
      </w:r>
      <w:r w:rsidRPr="000362FA">
        <w:rPr>
          <w:color w:val="000000"/>
          <w:lang w:val="kk-KZ"/>
        </w:rPr>
        <w:t>иттiк жасады</w:t>
      </w:r>
      <w:r>
        <w:rPr>
          <w:color w:val="000000"/>
          <w:lang w:val="kk-KZ"/>
        </w:rPr>
        <w:t>»;  тғы бір тіркес «</w:t>
      </w:r>
      <w:r w:rsidRPr="000362FA">
        <w:rPr>
          <w:color w:val="000000"/>
          <w:lang w:val="kk-KZ"/>
        </w:rPr>
        <w:t>ж</w:t>
      </w:r>
      <w:r w:rsidRPr="0064230E">
        <w:rPr>
          <w:color w:val="000000"/>
          <w:lang w:val="kk-KZ"/>
        </w:rPr>
        <w:t>ү</w:t>
      </w:r>
      <w:r w:rsidRPr="000362FA">
        <w:rPr>
          <w:color w:val="000000"/>
          <w:lang w:val="kk-KZ"/>
        </w:rPr>
        <w:t>регi айныды</w:t>
      </w:r>
      <w:r>
        <w:rPr>
          <w:color w:val="000000"/>
          <w:lang w:val="kk-KZ"/>
        </w:rPr>
        <w:t>»</w:t>
      </w:r>
      <w:r w:rsidRPr="000362FA">
        <w:rPr>
          <w:color w:val="000000"/>
          <w:lang w:val="kk-KZ"/>
        </w:rPr>
        <w:t>.</w:t>
      </w:r>
      <w:r w:rsidRPr="0064230E">
        <w:rPr>
          <w:color w:val="000000"/>
          <w:lang w:val="kk-KZ"/>
        </w:rPr>
        <w:t xml:space="preserve"> </w:t>
      </w:r>
      <w:r>
        <w:rPr>
          <w:color w:val="000000"/>
          <w:lang w:val="kk-KZ"/>
        </w:rPr>
        <w:t>«</w:t>
      </w:r>
      <w:r w:rsidRPr="0064230E">
        <w:rPr>
          <w:color w:val="000000"/>
          <w:lang w:val="kk-KZ"/>
        </w:rPr>
        <w:t>Жүрегi айныдының</w:t>
      </w:r>
      <w:r>
        <w:rPr>
          <w:color w:val="000000"/>
          <w:lang w:val="kk-KZ"/>
        </w:rPr>
        <w:t xml:space="preserve">» </w:t>
      </w:r>
      <w:r w:rsidRPr="0064230E">
        <w:rPr>
          <w:color w:val="000000"/>
          <w:lang w:val="kk-KZ"/>
        </w:rPr>
        <w:t>сөзбе-сөз аудармасы "жаны састы".</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sidRPr="0064230E">
        <w:rPr>
          <w:i/>
          <w:iCs/>
          <w:color w:val="000000"/>
          <w:lang w:val="kk-KZ"/>
        </w:rPr>
        <w:t>Би</w:t>
      </w:r>
      <w:r w:rsidRPr="0064230E">
        <w:rPr>
          <w:color w:val="000000"/>
          <w:lang w:val="kk-KZ"/>
        </w:rPr>
        <w:t xml:space="preserve"> септеулiгiмен қолданылған түркiнiң </w:t>
      </w:r>
      <w:r w:rsidRPr="0064230E">
        <w:rPr>
          <w:i/>
          <w:iCs/>
          <w:color w:val="000000"/>
          <w:lang w:val="kk-KZ"/>
        </w:rPr>
        <w:t>жүр</w:t>
      </w:r>
      <w:r w:rsidRPr="0064230E">
        <w:rPr>
          <w:color w:val="000000"/>
          <w:lang w:val="kk-KZ"/>
        </w:rPr>
        <w:t xml:space="preserve"> етiстiгi арабтың зур (зор) сөзiмен тiркесiп би-л-иур уа би-з-зур (волей, неволей) деген тiркес құрайды. Бұл сөз тiркесi мағынасы жағынан қазақтың </w:t>
      </w:r>
      <w:r>
        <w:rPr>
          <w:color w:val="000000"/>
          <w:lang w:val="kk-KZ"/>
        </w:rPr>
        <w:t>«</w:t>
      </w:r>
      <w:r w:rsidRPr="0064230E">
        <w:rPr>
          <w:color w:val="000000"/>
          <w:lang w:val="kk-KZ"/>
        </w:rPr>
        <w:t>Берсең қолыңнан, бермесең жолыңнан</w:t>
      </w:r>
      <w:r>
        <w:rPr>
          <w:color w:val="000000"/>
          <w:lang w:val="kk-KZ"/>
        </w:rPr>
        <w:t>»</w:t>
      </w:r>
      <w:r w:rsidRPr="0064230E">
        <w:rPr>
          <w:color w:val="000000"/>
          <w:lang w:val="kk-KZ"/>
        </w:rPr>
        <w:t xml:space="preserve"> сияқты</w:t>
      </w:r>
      <w:r>
        <w:rPr>
          <w:color w:val="000000"/>
          <w:lang w:val="kk-KZ"/>
        </w:rPr>
        <w:t xml:space="preserve"> фразеологиялық тiркесiне ұқсас</w:t>
      </w:r>
      <w:r w:rsidRPr="00302941">
        <w:rPr>
          <w:color w:val="000000"/>
          <w:lang w:val="kk-KZ" w:bidi="hi-IN"/>
        </w:rPr>
        <w:t xml:space="preserve"> </w:t>
      </w:r>
      <w:r w:rsidRPr="0064230E">
        <w:rPr>
          <w:color w:val="000000"/>
          <w:lang w:val="kk-KZ" w:bidi="hi-IN"/>
        </w:rPr>
        <w:t>[</w:t>
      </w:r>
      <w:r w:rsidRPr="0064230E">
        <w:rPr>
          <w:color w:val="000000"/>
          <w:lang w:val="kk-KZ"/>
        </w:rPr>
        <w:t>48,532-б.</w:t>
      </w:r>
      <w:r w:rsidRPr="0064230E">
        <w:rPr>
          <w:color w:val="000000"/>
          <w:lang w:val="kk-KZ" w:bidi="hi-IN"/>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       </w:t>
      </w:r>
      <w:r w:rsidRPr="0064230E">
        <w:rPr>
          <w:color w:val="000000"/>
        </w:rPr>
        <w:t>Гордлевский е</w:t>
      </w:r>
      <w:r w:rsidRPr="0064230E">
        <w:rPr>
          <w:color w:val="000000"/>
          <w:lang w:val="kk-KZ"/>
        </w:rPr>
        <w:t>ң</w:t>
      </w:r>
      <w:r w:rsidRPr="0064230E">
        <w:rPr>
          <w:color w:val="000000"/>
        </w:rPr>
        <w:t xml:space="preserve">бегiнде </w:t>
      </w:r>
      <w:r>
        <w:rPr>
          <w:lang w:val="kk-KZ"/>
        </w:rPr>
        <w:t>«</w:t>
      </w:r>
      <w:r w:rsidRPr="0064230E">
        <w:t>хиш масса</w:t>
      </w:r>
      <w:r>
        <w:rPr>
          <w:lang w:val="kk-KZ"/>
        </w:rPr>
        <w:t>»</w:t>
      </w:r>
      <w:r w:rsidRPr="0064230E">
        <w:rPr>
          <w:color w:val="000000"/>
        </w:rPr>
        <w:t xml:space="preserve"> тiркесi кездеседi. Аудармасы </w:t>
      </w:r>
      <w:r>
        <w:rPr>
          <w:color w:val="000000"/>
          <w:lang w:val="kk-KZ"/>
        </w:rPr>
        <w:t>«</w:t>
      </w:r>
      <w:r w:rsidRPr="0064230E">
        <w:rPr>
          <w:color w:val="000000"/>
        </w:rPr>
        <w:t>во в</w:t>
      </w:r>
      <w:r>
        <w:rPr>
          <w:color w:val="000000"/>
        </w:rPr>
        <w:t>сяком случае, по крайней мере</w:t>
      </w:r>
      <w:r>
        <w:rPr>
          <w:color w:val="000000"/>
          <w:lang w:val="kk-KZ"/>
        </w:rPr>
        <w:t>»</w:t>
      </w:r>
      <w:r>
        <w:rPr>
          <w:color w:val="000000"/>
        </w:rPr>
        <w:t xml:space="preserve"> </w:t>
      </w:r>
      <w:r w:rsidRPr="00302941">
        <w:rPr>
          <w:color w:val="000000"/>
          <w:lang w:val="kk-KZ" w:bidi="hi-IN"/>
        </w:rPr>
        <w:t xml:space="preserve"> </w:t>
      </w:r>
      <w:r w:rsidRPr="0064230E">
        <w:rPr>
          <w:color w:val="000000"/>
          <w:lang w:val="kk-KZ" w:bidi="hi-IN"/>
        </w:rPr>
        <w:t>[</w:t>
      </w:r>
      <w:r w:rsidRPr="0064230E">
        <w:rPr>
          <w:color w:val="000000"/>
        </w:rPr>
        <w:t>11, 152-б</w:t>
      </w:r>
      <w:r>
        <w:rPr>
          <w:color w:val="000000"/>
          <w:lang w:val="kk-KZ"/>
        </w:rPr>
        <w:t>.</w:t>
      </w:r>
      <w:r w:rsidRPr="0064230E">
        <w:rPr>
          <w:color w:val="000000"/>
          <w:lang w:val="kk-KZ" w:bidi="hi-IN"/>
        </w:rPr>
        <w:t>]</w:t>
      </w:r>
      <w:r w:rsidRPr="0064230E">
        <w:rPr>
          <w:color w:val="000000"/>
        </w:rPr>
        <w:t>. Б</w:t>
      </w:r>
      <w:r w:rsidRPr="0064230E">
        <w:rPr>
          <w:color w:val="000000"/>
          <w:lang w:val="kk-KZ"/>
        </w:rPr>
        <w:t>ұ</w:t>
      </w:r>
      <w:r w:rsidRPr="0064230E">
        <w:rPr>
          <w:color w:val="000000"/>
        </w:rPr>
        <w:t xml:space="preserve">л тiркес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 тура осы ма</w:t>
      </w:r>
      <w:r w:rsidRPr="0064230E">
        <w:rPr>
          <w:color w:val="000000"/>
          <w:lang w:val="kk-KZ"/>
        </w:rPr>
        <w:t>ғ</w:t>
      </w:r>
      <w:r w:rsidRPr="0064230E">
        <w:rPr>
          <w:color w:val="000000"/>
        </w:rPr>
        <w:t xml:space="preserve">ынада </w:t>
      </w:r>
      <w:r w:rsidRPr="0064230E">
        <w:rPr>
          <w:color w:val="000000"/>
          <w:lang w:val="kk-KZ"/>
        </w:rPr>
        <w:t>қ</w:t>
      </w:r>
      <w:r w:rsidRPr="0064230E">
        <w:rPr>
          <w:color w:val="000000"/>
        </w:rPr>
        <w:t xml:space="preserve">олданылады. Мысалы, </w:t>
      </w:r>
      <w:r>
        <w:rPr>
          <w:color w:val="000000"/>
          <w:lang w:val="kk-KZ"/>
        </w:rPr>
        <w:t>«</w:t>
      </w:r>
      <w:r w:rsidRPr="0064230E">
        <w:rPr>
          <w:color w:val="000000"/>
        </w:rPr>
        <w:t xml:space="preserve">тым </w:t>
      </w:r>
      <w:r w:rsidRPr="0064230E">
        <w:rPr>
          <w:color w:val="000000"/>
          <w:lang w:val="kk-KZ"/>
        </w:rPr>
        <w:t>құ</w:t>
      </w:r>
      <w:r w:rsidRPr="0064230E">
        <w:rPr>
          <w:color w:val="000000"/>
        </w:rPr>
        <w:t>ры</w:t>
      </w:r>
      <w:r w:rsidRPr="0064230E">
        <w:rPr>
          <w:color w:val="000000"/>
          <w:lang w:val="kk-KZ"/>
        </w:rPr>
        <w:t>ғ</w:t>
      </w:r>
      <w:r w:rsidRPr="0064230E">
        <w:rPr>
          <w:color w:val="000000"/>
        </w:rPr>
        <w:t>анда, е</w:t>
      </w:r>
      <w:r w:rsidRPr="0064230E">
        <w:rPr>
          <w:color w:val="000000"/>
          <w:lang w:val="kk-KZ"/>
        </w:rPr>
        <w:t>ң</w:t>
      </w:r>
      <w:r w:rsidRPr="0064230E">
        <w:rPr>
          <w:color w:val="000000"/>
        </w:rPr>
        <w:t xml:space="preserve"> болмаса, тiптi болма</w:t>
      </w:r>
      <w:r w:rsidRPr="0064230E">
        <w:rPr>
          <w:color w:val="000000"/>
          <w:lang w:val="kk-KZ"/>
        </w:rPr>
        <w:t>ғ</w:t>
      </w:r>
      <w:r w:rsidRPr="0064230E">
        <w:rPr>
          <w:color w:val="000000"/>
        </w:rPr>
        <w:t>анда</w:t>
      </w:r>
      <w:r>
        <w:rPr>
          <w:color w:val="000000"/>
          <w:lang w:val="kk-KZ"/>
        </w:rPr>
        <w:t>»</w:t>
      </w:r>
      <w:r w:rsidRPr="0064230E">
        <w:rPr>
          <w:color w:val="000000"/>
        </w:rPr>
        <w:t xml:space="preserve"> </w:t>
      </w:r>
      <w:r w:rsidRPr="0064230E">
        <w:rPr>
          <w:color w:val="000000"/>
          <w:lang w:val="kk-KZ" w:bidi="hi-IN"/>
        </w:rPr>
        <w:t>[</w:t>
      </w:r>
      <w:r w:rsidRPr="0064230E">
        <w:rPr>
          <w:color w:val="000000"/>
        </w:rPr>
        <w:t>71,163-б.</w:t>
      </w:r>
      <w:r w:rsidRPr="0064230E">
        <w:rPr>
          <w:color w:val="000000"/>
          <w:lang w:val="kk-KZ" w:bidi="hi-IN"/>
        </w:rPr>
        <w:t>]</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Сонымен, т</w:t>
      </w:r>
      <w:r w:rsidRPr="0064230E">
        <w:rPr>
          <w:color w:val="000000"/>
          <w:lang w:val="kk-KZ"/>
        </w:rPr>
        <w:t>ү</w:t>
      </w:r>
      <w:r w:rsidRPr="0064230E">
        <w:rPr>
          <w:color w:val="000000"/>
        </w:rPr>
        <w:t>ркi с</w:t>
      </w:r>
      <w:r w:rsidRPr="0064230E">
        <w:rPr>
          <w:color w:val="000000"/>
          <w:lang w:val="kk-KZ"/>
        </w:rPr>
        <w:t>ө</w:t>
      </w:r>
      <w:r w:rsidRPr="0064230E">
        <w:rPr>
          <w:color w:val="000000"/>
        </w:rPr>
        <w:t>здерiнi</w:t>
      </w:r>
      <w:r w:rsidRPr="0064230E">
        <w:rPr>
          <w:color w:val="000000"/>
          <w:lang w:val="kk-KZ"/>
        </w:rPr>
        <w:t>ң</w:t>
      </w:r>
      <w:r w:rsidRPr="0064230E">
        <w:rPr>
          <w:color w:val="000000"/>
        </w:rPr>
        <w:t xml:space="preserve"> араб с</w:t>
      </w:r>
      <w:r w:rsidRPr="0064230E">
        <w:rPr>
          <w:color w:val="000000"/>
          <w:lang w:val="kk-KZ"/>
        </w:rPr>
        <w:t>ө</w:t>
      </w:r>
      <w:r w:rsidRPr="0064230E">
        <w:rPr>
          <w:color w:val="000000"/>
        </w:rPr>
        <w:t>здерiмен тiркесуi араб тiлiнде фразеологиялы</w:t>
      </w:r>
      <w:r w:rsidRPr="0064230E">
        <w:rPr>
          <w:color w:val="000000"/>
          <w:lang w:val="kk-KZ"/>
        </w:rPr>
        <w:t>қ</w:t>
      </w:r>
      <w:r w:rsidRPr="0064230E">
        <w:rPr>
          <w:color w:val="000000"/>
        </w:rPr>
        <w:t xml:space="preserve"> тiркес тудыруды</w:t>
      </w:r>
      <w:r w:rsidRPr="0064230E">
        <w:rPr>
          <w:color w:val="000000"/>
          <w:lang w:val="kk-KZ"/>
        </w:rPr>
        <w:t>ң</w:t>
      </w:r>
      <w:r w:rsidRPr="0064230E">
        <w:rPr>
          <w:color w:val="000000"/>
        </w:rPr>
        <w:t xml:space="preserve"> </w:t>
      </w:r>
      <w:r w:rsidRPr="0064230E">
        <w:rPr>
          <w:color w:val="000000"/>
          <w:lang w:val="kk-KZ"/>
        </w:rPr>
        <w:t>ө</w:t>
      </w:r>
      <w:r w:rsidRPr="0064230E">
        <w:rPr>
          <w:color w:val="000000"/>
        </w:rPr>
        <w:t>нiмдi т</w:t>
      </w:r>
      <w:r w:rsidRPr="0064230E">
        <w:rPr>
          <w:color w:val="000000"/>
          <w:lang w:val="kk-KZ"/>
        </w:rPr>
        <w:t>ә</w:t>
      </w:r>
      <w:r w:rsidRPr="0064230E">
        <w:rPr>
          <w:color w:val="000000"/>
        </w:rPr>
        <w:t>сiлi болмаса да, оны</w:t>
      </w:r>
      <w:r w:rsidRPr="0064230E">
        <w:rPr>
          <w:color w:val="000000"/>
          <w:lang w:val="kk-KZ"/>
        </w:rPr>
        <w:t>ң</w:t>
      </w:r>
      <w:r w:rsidRPr="0064230E">
        <w:rPr>
          <w:color w:val="000000"/>
        </w:rPr>
        <w:t xml:space="preserve"> бар екенiн айта кетудi ж</w:t>
      </w:r>
      <w:r w:rsidRPr="0064230E">
        <w:rPr>
          <w:color w:val="000000"/>
          <w:lang w:val="kk-KZ"/>
        </w:rPr>
        <w:t>ө</w:t>
      </w:r>
      <w:r w:rsidRPr="0064230E">
        <w:rPr>
          <w:color w:val="000000"/>
        </w:rPr>
        <w:t>н к</w:t>
      </w:r>
      <w:r w:rsidRPr="0064230E">
        <w:rPr>
          <w:color w:val="000000"/>
          <w:lang w:val="kk-KZ"/>
        </w:rPr>
        <w:t>ө</w:t>
      </w:r>
      <w:r w:rsidRPr="0064230E">
        <w:rPr>
          <w:color w:val="000000"/>
        </w:rPr>
        <w:t>рдiк.</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216FBF" w:rsidRDefault="00216FBF" w:rsidP="00216FBF">
      <w:pPr>
        <w:autoSpaceDE w:val="0"/>
        <w:autoSpaceDN w:val="0"/>
        <w:spacing w:before="0" w:beforeAutospacing="0" w:after="0" w:afterAutospacing="0"/>
        <w:jc w:val="center"/>
        <w:rPr>
          <w:color w:val="000000"/>
          <w:lang w:val="kk-KZ"/>
        </w:rPr>
      </w:pPr>
    </w:p>
    <w:p w:rsidR="00967436" w:rsidRPr="00216FBF" w:rsidRDefault="00216FBF" w:rsidP="00216FBF">
      <w:pPr>
        <w:autoSpaceDE w:val="0"/>
        <w:autoSpaceDN w:val="0"/>
        <w:spacing w:before="0" w:beforeAutospacing="0" w:after="0" w:afterAutospacing="0"/>
        <w:jc w:val="center"/>
        <w:rPr>
          <w:b/>
          <w:bCs/>
          <w:color w:val="000000"/>
          <w:lang w:val="kk-KZ"/>
        </w:rPr>
      </w:pPr>
      <w:r>
        <w:rPr>
          <w:b/>
          <w:bCs/>
          <w:color w:val="000000"/>
          <w:lang w:val="kk-KZ"/>
        </w:rPr>
        <w:t>Екінші тарау</w:t>
      </w:r>
    </w:p>
    <w:p w:rsidR="00AB16B5" w:rsidRDefault="00AB16B5" w:rsidP="000A636D">
      <w:pPr>
        <w:jc w:val="center"/>
        <w:rPr>
          <w:rFonts w:cs="Mangal"/>
          <w:b/>
          <w:color w:val="000000"/>
          <w:lang w:val="kk-KZ" w:bidi="hi-IN"/>
        </w:rPr>
      </w:pPr>
      <w:r w:rsidRPr="00AB16B5">
        <w:rPr>
          <w:rFonts w:cs="Mangal"/>
          <w:b/>
          <w:color w:val="000000"/>
          <w:lang w:val="kk-KZ" w:bidi="hi-IN"/>
        </w:rPr>
        <w:t>ТҮРКІ ӘЛЕМІ ЖӘНЕ ИРАН</w:t>
      </w:r>
    </w:p>
    <w:p w:rsidR="000A636D" w:rsidRPr="001D2E97" w:rsidRDefault="000A636D" w:rsidP="000A636D">
      <w:pPr>
        <w:jc w:val="center"/>
        <w:rPr>
          <w:rFonts w:cs="Mangal"/>
          <w:b/>
          <w:bCs/>
          <w:lang w:val="kk-KZ" w:bidi="hi-IN"/>
        </w:rPr>
      </w:pPr>
      <w:r w:rsidRPr="001D2E97">
        <w:rPr>
          <w:rFonts w:cs="Mangal"/>
          <w:b/>
          <w:bCs/>
          <w:color w:val="000000"/>
          <w:lang w:val="kk-KZ" w:bidi="hi-IN"/>
        </w:rPr>
        <w:t>Түркі-иран халықтарының тарихи-мәдени байланыстары</w:t>
      </w:r>
    </w:p>
    <w:p w:rsidR="00F721B2" w:rsidRDefault="000A636D" w:rsidP="00F721B2">
      <w:pPr>
        <w:spacing w:before="0" w:beforeAutospacing="0" w:after="0" w:afterAutospacing="0"/>
        <w:jc w:val="both"/>
        <w:rPr>
          <w:lang w:val="en-US" w:bidi="fa-IR"/>
        </w:rPr>
      </w:pPr>
      <w:r>
        <w:rPr>
          <w:lang w:val="kk-KZ" w:bidi="fa-IR"/>
        </w:rPr>
        <w:tab/>
        <w:t>И</w:t>
      </w:r>
      <w:r w:rsidR="00F86C79" w:rsidRPr="001D2E97">
        <w:rPr>
          <w:lang w:val="kk-KZ" w:bidi="fa-IR"/>
        </w:rPr>
        <w:t>ран тілдес халықтар мен түркі тілдес халықтардың</w:t>
      </w:r>
      <w:r w:rsidR="00F86C79">
        <w:rPr>
          <w:lang w:val="kk-KZ" w:bidi="fa-IR"/>
        </w:rPr>
        <w:t xml:space="preserve"> </w:t>
      </w:r>
      <w:r w:rsidR="00F86C79" w:rsidRPr="001D2E97">
        <w:rPr>
          <w:lang w:val="kk-KZ" w:bidi="fa-IR"/>
        </w:rPr>
        <w:t>тілдік-мәдени байланыстары өте ықылым замандардан бастау алады. Қазақ тіліндегі парсы сөздерінің енуі өте ертеден, иран-түркі тарихи байланыстарынан, яғни ислам діні дәуірінен бұрын басталады. Тіпті ежелгі Қазақстан аумағын мекендеген тайпалар</w:t>
      </w:r>
      <w:r w:rsidR="00F86C79">
        <w:rPr>
          <w:lang w:val="kk-KZ" w:bidi="fa-IR"/>
        </w:rPr>
        <w:t xml:space="preserve"> </w:t>
      </w:r>
      <w:r w:rsidR="00F86C79" w:rsidRPr="001D2E97">
        <w:rPr>
          <w:lang w:val="kk-KZ" w:bidi="fa-IR"/>
        </w:rPr>
        <w:t xml:space="preserve">қай тілде сөйледі деген мәселе күні бүгінге дейін талас туғызып келеді. Еуразия кеңістігін мекендеген түрлі тайпалар үнемі тілдік-мәдени қарым-қатынаста болған. Ғалымдар арабтар мен қазақ халқының арасындағы қарым-қатынас ислам дінінің таралуымен басталған деп санайды. VIII ғасырдан бастап, ислам дінінің таралуына байланысты арабтың діни әдебиеті халық арасында діни қисса-дастандар арқылы ауызша таралып, бұл байланыс рухани түрде </w:t>
      </w:r>
      <w:r w:rsidR="00F86C79" w:rsidRPr="001D2E97">
        <w:rPr>
          <w:lang w:val="kk-KZ" w:bidi="fa-IR"/>
        </w:rPr>
        <w:lastRenderedPageBreak/>
        <w:t>болды. Ал парсы халқы мен түркі тайпалары арасындағы байланыс тікелей байланыс болды, себебі иран және түрік халықтары ғасырлар бойы көршілес өмір сүрді.</w:t>
      </w:r>
      <w:r w:rsidR="00F86C79">
        <w:rPr>
          <w:lang w:val="kk-KZ" w:bidi="fa-IR"/>
        </w:rPr>
        <w:t xml:space="preserve"> </w:t>
      </w:r>
      <w:r w:rsidR="00F86C79" w:rsidRPr="001D2E97">
        <w:rPr>
          <w:lang w:val="kk-KZ" w:bidi="fa-IR"/>
        </w:rPr>
        <w:t xml:space="preserve">Қазақ тіліндегі парсы сөздерінің белгілі бір тобының, әсіресе тұрмыс-шаруашылыққа қатысты сөздердің қазақша баламаларының болмауы - бұлардың өте ерте замандарда кіргенінің дәлелі [1, 11]. </w:t>
      </w:r>
    </w:p>
    <w:p w:rsidR="00F721B2" w:rsidRDefault="00F721B2" w:rsidP="00F721B2">
      <w:pPr>
        <w:spacing w:before="0" w:beforeAutospacing="0" w:after="0" w:afterAutospacing="0"/>
        <w:jc w:val="both"/>
        <w:rPr>
          <w:lang w:val="kk-KZ" w:bidi="fa-IR"/>
        </w:rPr>
      </w:pPr>
      <w:r>
        <w:rPr>
          <w:lang w:val="en-US" w:bidi="fa-IR"/>
        </w:rPr>
        <w:tab/>
      </w:r>
      <w:r w:rsidR="00F86C79" w:rsidRPr="001D2E97">
        <w:rPr>
          <w:lang w:val="kk-KZ" w:bidi="fa-IR"/>
        </w:rPr>
        <w:t>Қазіргі қазақ тілінде қолөнер, бау-бақша секілді отырықшылыққа қатысты кәсіби лексикада иран сөздерінің мол болуының бір себебі соғдыларға да қатысты.</w:t>
      </w:r>
      <w:r w:rsidR="00F86C79" w:rsidRPr="001D2E97">
        <w:rPr>
          <w:rFonts w:cs="Mangal"/>
          <w:lang w:val="kk-KZ" w:bidi="hi-IN"/>
        </w:rPr>
        <w:t xml:space="preserve"> </w:t>
      </w:r>
      <w:r w:rsidR="00F86C79" w:rsidRPr="001D2E97">
        <w:rPr>
          <w:lang w:val="kk-KZ" w:bidi="fa-IR"/>
        </w:rPr>
        <w:t xml:space="preserve">Б.д. </w:t>
      </w:r>
      <w:r w:rsidR="00F86C79" w:rsidRPr="001D2E97">
        <w:rPr>
          <w:rFonts w:cs="Mangal"/>
          <w:lang w:val="kk-KZ" w:bidi="hi-IN"/>
        </w:rPr>
        <w:t>III</w:t>
      </w:r>
      <w:r w:rsidR="00F86C79" w:rsidRPr="001D2E97">
        <w:rPr>
          <w:lang w:val="kk-KZ" w:bidi="fa-IR"/>
        </w:rPr>
        <w:t xml:space="preserve"> ғасырдан бастап иран тілдерінің шығыс тобына жататын соғдылар Жетісу мен Шығыс Түркістанға қоныстана бастады. </w:t>
      </w:r>
      <w:r w:rsidR="00F86C79" w:rsidRPr="001D2E97">
        <w:rPr>
          <w:lang w:val="kk-KZ"/>
        </w:rPr>
        <w:t xml:space="preserve">VIII ғ. Солтүстік Тянь-Шянь, Шу және Талас өзені бойында көптеген соғды қоныстары болды. VII-VIII ғғ. соғдылар Шығыс Түркістандағы Лобнор көліне дейін жетеді </w:t>
      </w:r>
      <w:r w:rsidR="00F86C79" w:rsidRPr="001D2E97">
        <w:rPr>
          <w:lang w:val="kk-KZ" w:bidi="fa-IR"/>
        </w:rPr>
        <w:t>[2,151]</w:t>
      </w:r>
      <w:r w:rsidR="00F86C79" w:rsidRPr="001D2E97">
        <w:rPr>
          <w:lang w:val="kk-KZ"/>
        </w:rPr>
        <w:t>.</w:t>
      </w:r>
      <w:r w:rsidR="00F86C79" w:rsidRPr="001D2E97">
        <w:rPr>
          <w:color w:val="FF0000"/>
          <w:lang w:val="kk-KZ"/>
        </w:rPr>
        <w:t xml:space="preserve"> </w:t>
      </w:r>
      <w:r w:rsidR="00F86C79" w:rsidRPr="001D2E97">
        <w:rPr>
          <w:lang w:val="kk-KZ" w:bidi="fa-IR"/>
        </w:rPr>
        <w:t xml:space="preserve">Исламға дейінгі дәуірде Орталық Азияың экономикасы мен мәдени өмірінде Соғды басты рөл атқарды. Соғды жері арқылы Үндістанға (Балх арқылы) және Қытайға (Шығыс Түркістан арқылы) маңызды сауды жолдары өтті. Әсіресе, Қытайды Жерорта теңізімен байланыстыратын «Ұлы Жібек жолы» бәрінен де маңыздырақ болды. Соғдылар Ұлы Жібек жолының керуен жолдары бойына қоныстанып, сауданы бақылады. </w:t>
      </w:r>
      <w:r w:rsidR="00F86C79" w:rsidRPr="001D2E97">
        <w:rPr>
          <w:lang w:val="kk-KZ"/>
        </w:rPr>
        <w:t xml:space="preserve">Орталық Азиядағы саяси билік эфталиттердің, кейінірек түркілердің қолында болғанымен соғдылар мәдени-экономикалық өмірдегі өз ықпалдарын сақтап қалды. </w:t>
      </w:r>
      <w:r w:rsidR="00F86C79" w:rsidRPr="001D2E97">
        <w:rPr>
          <w:lang w:val="kk-KZ" w:bidi="fa-IR"/>
        </w:rPr>
        <w:t>Осылайша, олардың тілі халықаралық сауда тіліне айналады [3, 67]</w:t>
      </w:r>
      <w:r>
        <w:rPr>
          <w:lang w:val="kk-KZ" w:bidi="ar-EG"/>
        </w:rPr>
        <w:t>.</w:t>
      </w:r>
      <w:r w:rsidR="00F86C79" w:rsidRPr="001D2E97">
        <w:rPr>
          <w:lang w:val="kk-KZ" w:bidi="fa-IR"/>
        </w:rPr>
        <w:t xml:space="preserve"> </w:t>
      </w:r>
    </w:p>
    <w:p w:rsidR="00F721B2" w:rsidRDefault="00F721B2" w:rsidP="00F721B2">
      <w:pPr>
        <w:spacing w:before="0" w:beforeAutospacing="0" w:after="0" w:afterAutospacing="0"/>
        <w:jc w:val="both"/>
        <w:rPr>
          <w:lang w:val="kk-KZ" w:bidi="fa-IR"/>
        </w:rPr>
      </w:pPr>
      <w:r>
        <w:rPr>
          <w:lang w:val="kk-KZ" w:bidi="fa-IR"/>
        </w:rPr>
        <w:tab/>
      </w:r>
      <w:r w:rsidR="00F86C79" w:rsidRPr="001D2E97">
        <w:rPr>
          <w:lang w:val="kk-KZ" w:bidi="fa-IR"/>
        </w:rPr>
        <w:t>Сасанилік Иранда III ғ.манихейзм атты жаңа діни</w:t>
      </w:r>
      <w:r w:rsidR="00F86C79">
        <w:rPr>
          <w:lang w:val="kk-KZ" w:bidi="fa-IR"/>
        </w:rPr>
        <w:t xml:space="preserve"> </w:t>
      </w:r>
      <w:r w:rsidR="00F86C79" w:rsidRPr="001D2E97">
        <w:rPr>
          <w:lang w:val="kk-KZ" w:bidi="fa-IR"/>
        </w:rPr>
        <w:t>ағым пайда болды. Бұл діннің</w:t>
      </w:r>
      <w:r w:rsidR="00F86C79">
        <w:rPr>
          <w:lang w:val="kk-KZ" w:bidi="fa-IR"/>
        </w:rPr>
        <w:t xml:space="preserve"> </w:t>
      </w:r>
      <w:r w:rsidR="00F86C79" w:rsidRPr="001D2E97">
        <w:rPr>
          <w:lang w:val="kk-KZ" w:bidi="fa-IR"/>
        </w:rPr>
        <w:t>негізін Қос өзен</w:t>
      </w:r>
      <w:r w:rsidR="00F86C79">
        <w:rPr>
          <w:lang w:val="kk-KZ" w:bidi="fa-IR"/>
        </w:rPr>
        <w:t xml:space="preserve"> </w:t>
      </w:r>
      <w:r w:rsidR="00F86C79" w:rsidRPr="001D2E97">
        <w:rPr>
          <w:lang w:val="kk-KZ" w:bidi="fa-IR"/>
        </w:rPr>
        <w:t>аралығында</w:t>
      </w:r>
      <w:r w:rsidR="00F86C79">
        <w:rPr>
          <w:lang w:val="kk-KZ" w:bidi="fa-IR"/>
        </w:rPr>
        <w:t xml:space="preserve"> </w:t>
      </w:r>
      <w:r w:rsidR="00F86C79" w:rsidRPr="001D2E97">
        <w:rPr>
          <w:lang w:val="kk-KZ" w:bidi="fa-IR"/>
        </w:rPr>
        <w:t>туылған, анасы</w:t>
      </w:r>
      <w:r w:rsidR="00F86C79">
        <w:rPr>
          <w:lang w:val="kk-KZ" w:bidi="fa-IR"/>
        </w:rPr>
        <w:t xml:space="preserve"> </w:t>
      </w:r>
      <w:r w:rsidR="00F86C79" w:rsidRPr="001D2E97">
        <w:rPr>
          <w:lang w:val="kk-KZ" w:bidi="fa-IR"/>
        </w:rPr>
        <w:t>текті ирандық</w:t>
      </w:r>
      <w:r w:rsidR="00F86C79">
        <w:rPr>
          <w:lang w:val="kk-KZ" w:bidi="fa-IR"/>
        </w:rPr>
        <w:t xml:space="preserve"> </w:t>
      </w:r>
      <w:r w:rsidR="00F86C79" w:rsidRPr="001D2E97">
        <w:rPr>
          <w:lang w:val="kk-KZ" w:bidi="fa-IR"/>
        </w:rPr>
        <w:t>отбасынан</w:t>
      </w:r>
      <w:r w:rsidR="00F86C79">
        <w:rPr>
          <w:lang w:val="kk-KZ" w:bidi="fa-IR"/>
        </w:rPr>
        <w:t xml:space="preserve"> </w:t>
      </w:r>
      <w:r w:rsidR="00F86C79" w:rsidRPr="001D2E97">
        <w:rPr>
          <w:lang w:val="kk-KZ" w:bidi="fa-IR"/>
        </w:rPr>
        <w:t>шыққан</w:t>
      </w:r>
      <w:r w:rsidR="00F86C79">
        <w:rPr>
          <w:lang w:val="kk-KZ" w:bidi="fa-IR"/>
        </w:rPr>
        <w:t xml:space="preserve"> </w:t>
      </w:r>
      <w:r w:rsidR="00F86C79" w:rsidRPr="001D2E97">
        <w:rPr>
          <w:lang w:val="kk-KZ" w:bidi="fa-IR"/>
        </w:rPr>
        <w:t>Мани қалады. Алғашында</w:t>
      </w:r>
      <w:r w:rsidR="00F86C79">
        <w:rPr>
          <w:lang w:val="kk-KZ" w:bidi="fa-IR"/>
        </w:rPr>
        <w:t xml:space="preserve"> </w:t>
      </w:r>
      <w:r w:rsidR="00F86C79" w:rsidRPr="001D2E97">
        <w:rPr>
          <w:lang w:val="kk-KZ" w:bidi="fa-IR"/>
        </w:rPr>
        <w:t>билеуші</w:t>
      </w:r>
      <w:r w:rsidR="00F86C79">
        <w:rPr>
          <w:lang w:val="kk-KZ" w:bidi="fa-IR"/>
        </w:rPr>
        <w:t xml:space="preserve"> </w:t>
      </w:r>
      <w:r w:rsidR="00F86C79" w:rsidRPr="001D2E97">
        <w:rPr>
          <w:lang w:val="kk-KZ" w:bidi="fa-IR"/>
        </w:rPr>
        <w:t>әулет Манидің</w:t>
      </w:r>
      <w:r w:rsidR="00F86C79">
        <w:rPr>
          <w:lang w:val="kk-KZ" w:bidi="fa-IR"/>
        </w:rPr>
        <w:t xml:space="preserve"> </w:t>
      </w:r>
      <w:r w:rsidR="00F86C79" w:rsidRPr="001D2E97">
        <w:rPr>
          <w:lang w:val="kk-KZ" w:bidi="fa-IR"/>
        </w:rPr>
        <w:t>іліміне оң</w:t>
      </w:r>
      <w:r w:rsidR="00F86C79">
        <w:rPr>
          <w:lang w:val="kk-KZ" w:bidi="fa-IR"/>
        </w:rPr>
        <w:t xml:space="preserve"> </w:t>
      </w:r>
      <w:r w:rsidR="00F86C79" w:rsidRPr="001D2E97">
        <w:rPr>
          <w:lang w:val="kk-KZ" w:bidi="fa-IR"/>
        </w:rPr>
        <w:t>көзбен</w:t>
      </w:r>
      <w:r w:rsidR="00F86C79">
        <w:rPr>
          <w:lang w:val="kk-KZ" w:bidi="fa-IR"/>
        </w:rPr>
        <w:t xml:space="preserve"> </w:t>
      </w:r>
      <w:r w:rsidR="00F86C79" w:rsidRPr="001D2E97">
        <w:rPr>
          <w:lang w:val="kk-KZ" w:bidi="fa-IR"/>
        </w:rPr>
        <w:t>қарады. Кейінірек</w:t>
      </w:r>
      <w:r w:rsidR="00F86C79">
        <w:rPr>
          <w:lang w:val="kk-KZ" w:bidi="fa-IR"/>
        </w:rPr>
        <w:t xml:space="preserve"> </w:t>
      </w:r>
      <w:r w:rsidR="00F86C79" w:rsidRPr="001D2E97">
        <w:rPr>
          <w:lang w:val="kk-KZ" w:bidi="fa-IR"/>
        </w:rPr>
        <w:t>мемлекеттің ресми дініне айналып келе жатқан зороастризмге тигізетін</w:t>
      </w:r>
      <w:r w:rsidR="00F86C79">
        <w:rPr>
          <w:lang w:val="kk-KZ" w:bidi="fa-IR"/>
        </w:rPr>
        <w:t xml:space="preserve"> </w:t>
      </w:r>
      <w:r w:rsidR="00F86C79" w:rsidRPr="001D2E97">
        <w:rPr>
          <w:lang w:val="kk-KZ" w:bidi="fa-IR"/>
        </w:rPr>
        <w:t>қаупі</w:t>
      </w:r>
      <w:r w:rsidR="00F86C79">
        <w:rPr>
          <w:lang w:val="kk-KZ" w:bidi="fa-IR"/>
        </w:rPr>
        <w:t xml:space="preserve"> </w:t>
      </w:r>
      <w:r w:rsidR="00F86C79" w:rsidRPr="001D2E97">
        <w:rPr>
          <w:lang w:val="kk-KZ" w:bidi="fa-IR"/>
        </w:rPr>
        <w:t>байқалғаннан кейін Мани өлтіріліп, оның ізіне ергендерді жаппай</w:t>
      </w:r>
      <w:r w:rsidR="00F86C79">
        <w:rPr>
          <w:lang w:val="kk-KZ" w:bidi="fa-IR"/>
        </w:rPr>
        <w:t xml:space="preserve"> </w:t>
      </w:r>
      <w:r w:rsidR="00F86C79" w:rsidRPr="001D2E97">
        <w:rPr>
          <w:lang w:val="kk-KZ" w:bidi="fa-IR"/>
        </w:rPr>
        <w:t>қуғындау</w:t>
      </w:r>
      <w:r w:rsidR="00F86C79">
        <w:rPr>
          <w:lang w:val="kk-KZ" w:bidi="fa-IR"/>
        </w:rPr>
        <w:t xml:space="preserve"> </w:t>
      </w:r>
      <w:r w:rsidR="00F86C79" w:rsidRPr="001D2E97">
        <w:rPr>
          <w:lang w:val="kk-KZ" w:bidi="fa-IR"/>
        </w:rPr>
        <w:t>басталады. Бұл дін аз уақыт аралығында Иран, Месопотамия, Орталық Азия, тіпті Рим империясының Солтүстік</w:t>
      </w:r>
      <w:r w:rsidR="00F86C79">
        <w:rPr>
          <w:lang w:val="kk-KZ" w:bidi="fa-IR"/>
        </w:rPr>
        <w:t xml:space="preserve"> </w:t>
      </w:r>
      <w:r w:rsidR="00F86C79" w:rsidRPr="001D2E97">
        <w:rPr>
          <w:lang w:val="kk-KZ" w:bidi="fa-IR"/>
        </w:rPr>
        <w:t>Африкадағы</w:t>
      </w:r>
      <w:r w:rsidR="00F86C79">
        <w:rPr>
          <w:lang w:val="kk-KZ" w:bidi="fa-IR"/>
        </w:rPr>
        <w:t xml:space="preserve"> </w:t>
      </w:r>
      <w:r w:rsidR="00F86C79" w:rsidRPr="001D2E97">
        <w:rPr>
          <w:lang w:val="kk-KZ" w:bidi="fa-IR"/>
        </w:rPr>
        <w:t>аймақтары мен</w:t>
      </w:r>
      <w:r w:rsidR="00F86C79">
        <w:rPr>
          <w:lang w:val="kk-KZ" w:bidi="fa-IR"/>
        </w:rPr>
        <w:t xml:space="preserve"> </w:t>
      </w:r>
      <w:r w:rsidR="00F86C79" w:rsidRPr="001D2E97">
        <w:rPr>
          <w:lang w:val="kk-KZ" w:bidi="fa-IR"/>
        </w:rPr>
        <w:t>Испания жеріндегі</w:t>
      </w:r>
      <w:r w:rsidR="00F86C79">
        <w:rPr>
          <w:lang w:val="kk-KZ" w:bidi="fa-IR"/>
        </w:rPr>
        <w:t xml:space="preserve"> </w:t>
      </w:r>
      <w:r w:rsidR="00F86C79" w:rsidRPr="001D2E97">
        <w:rPr>
          <w:lang w:val="kk-KZ" w:bidi="fa-IR"/>
        </w:rPr>
        <w:t>иеліктеріне</w:t>
      </w:r>
      <w:r w:rsidR="00F86C79">
        <w:rPr>
          <w:lang w:val="kk-KZ" w:bidi="fa-IR"/>
        </w:rPr>
        <w:t xml:space="preserve"> </w:t>
      </w:r>
      <w:r w:rsidR="00F86C79" w:rsidRPr="001D2E97">
        <w:rPr>
          <w:lang w:val="kk-KZ" w:bidi="fa-IR"/>
        </w:rPr>
        <w:t>дейін</w:t>
      </w:r>
      <w:r w:rsidR="00F86C79">
        <w:rPr>
          <w:lang w:val="kk-KZ" w:bidi="fa-IR"/>
        </w:rPr>
        <w:t xml:space="preserve"> </w:t>
      </w:r>
      <w:r w:rsidR="00F86C79" w:rsidRPr="001D2E97">
        <w:rPr>
          <w:lang w:val="kk-KZ" w:bidi="fa-IR"/>
        </w:rPr>
        <w:t>жетіп</w:t>
      </w:r>
      <w:r w:rsidR="00F86C79">
        <w:rPr>
          <w:lang w:val="kk-KZ" w:bidi="fa-IR"/>
        </w:rPr>
        <w:t xml:space="preserve"> </w:t>
      </w:r>
      <w:r w:rsidR="00F86C79" w:rsidRPr="001D2E97">
        <w:rPr>
          <w:lang w:val="kk-KZ" w:bidi="fa-IR"/>
        </w:rPr>
        <w:t>үлгіреді</w:t>
      </w:r>
      <w:r w:rsidR="00F86C79">
        <w:rPr>
          <w:lang w:val="kk-KZ" w:bidi="fa-IR"/>
        </w:rPr>
        <w:t xml:space="preserve"> </w:t>
      </w:r>
      <w:r w:rsidR="00F86C79" w:rsidRPr="001D2E97">
        <w:rPr>
          <w:lang w:val="kk-KZ" w:bidi="fa-IR"/>
        </w:rPr>
        <w:t>[4, 110]. Манихей дінін ұстанушылар бастарын сауғалап, Орталық</w:t>
      </w:r>
      <w:r w:rsidR="00F86C79">
        <w:rPr>
          <w:lang w:val="kk-KZ" w:bidi="fa-IR"/>
        </w:rPr>
        <w:t xml:space="preserve"> </w:t>
      </w:r>
      <w:r w:rsidR="00F86C79" w:rsidRPr="001D2E97">
        <w:rPr>
          <w:lang w:val="kk-KZ" w:bidi="fa-IR"/>
        </w:rPr>
        <w:t>Азияға қашады. Олар осылайша Орталық</w:t>
      </w:r>
      <w:r w:rsidR="00F86C79">
        <w:rPr>
          <w:lang w:val="kk-KZ" w:bidi="fa-IR"/>
        </w:rPr>
        <w:t xml:space="preserve"> </w:t>
      </w:r>
      <w:r w:rsidR="00F86C79" w:rsidRPr="001D2E97">
        <w:rPr>
          <w:lang w:val="kk-KZ" w:bidi="fa-IR"/>
        </w:rPr>
        <w:t>Азия</w:t>
      </w:r>
      <w:r w:rsidR="00F86C79">
        <w:rPr>
          <w:lang w:val="kk-KZ" w:bidi="fa-IR"/>
        </w:rPr>
        <w:t xml:space="preserve"> </w:t>
      </w:r>
      <w:r w:rsidR="00F86C79" w:rsidRPr="001D2E97">
        <w:rPr>
          <w:lang w:val="kk-KZ" w:bidi="fa-IR"/>
        </w:rPr>
        <w:t>аумағына</w:t>
      </w:r>
      <w:r w:rsidR="00F86C79">
        <w:rPr>
          <w:lang w:val="kk-KZ" w:bidi="fa-IR"/>
        </w:rPr>
        <w:t xml:space="preserve"> </w:t>
      </w:r>
      <w:r w:rsidR="00F86C79" w:rsidRPr="001D2E97">
        <w:rPr>
          <w:lang w:val="kk-KZ" w:bidi="fa-IR"/>
        </w:rPr>
        <w:t>парсы</w:t>
      </w:r>
      <w:r w:rsidR="00F86C79">
        <w:rPr>
          <w:lang w:val="kk-KZ" w:bidi="fa-IR"/>
        </w:rPr>
        <w:t xml:space="preserve"> </w:t>
      </w:r>
      <w:r w:rsidR="00F86C79" w:rsidRPr="001D2E97">
        <w:rPr>
          <w:lang w:val="kk-KZ" w:bidi="fa-IR"/>
        </w:rPr>
        <w:t>тілін</w:t>
      </w:r>
      <w:r w:rsidR="00F86C79">
        <w:rPr>
          <w:lang w:val="kk-KZ" w:bidi="fa-IR"/>
        </w:rPr>
        <w:t xml:space="preserve"> </w:t>
      </w:r>
      <w:r w:rsidR="00F86C79" w:rsidRPr="001D2E97">
        <w:rPr>
          <w:lang w:val="kk-KZ" w:bidi="fa-IR"/>
        </w:rPr>
        <w:t>әкелуі</w:t>
      </w:r>
      <w:r w:rsidR="00F86C79">
        <w:rPr>
          <w:lang w:val="kk-KZ" w:bidi="fa-IR"/>
        </w:rPr>
        <w:t xml:space="preserve"> </w:t>
      </w:r>
      <w:r w:rsidR="00F86C79" w:rsidRPr="001D2E97">
        <w:rPr>
          <w:lang w:val="kk-KZ" w:bidi="fa-IR"/>
        </w:rPr>
        <w:t>әбден</w:t>
      </w:r>
      <w:r w:rsidR="00F86C79">
        <w:rPr>
          <w:lang w:val="kk-KZ" w:bidi="fa-IR"/>
        </w:rPr>
        <w:t xml:space="preserve"> </w:t>
      </w:r>
      <w:r w:rsidR="00F86C79" w:rsidRPr="001D2E97">
        <w:rPr>
          <w:lang w:val="kk-KZ" w:bidi="fa-IR"/>
        </w:rPr>
        <w:t>мүмкін. Орталық Азия мен Шығыс Түркістан қалаларында</w:t>
      </w:r>
      <w:r w:rsidR="00F86C79">
        <w:rPr>
          <w:lang w:val="kk-KZ" w:bidi="fa-IR"/>
        </w:rPr>
        <w:t xml:space="preserve"> </w:t>
      </w:r>
      <w:r w:rsidR="00F86C79" w:rsidRPr="001D2E97">
        <w:rPr>
          <w:lang w:val="kk-KZ" w:bidi="fa-IR"/>
        </w:rPr>
        <w:t>б.д.</w:t>
      </w:r>
      <w:r w:rsidR="00F86C79" w:rsidRPr="001D2E97">
        <w:rPr>
          <w:rFonts w:cs="Mangal"/>
          <w:lang w:val="kk-KZ" w:bidi="hi-IN"/>
        </w:rPr>
        <w:t>VI-VII ғғ. Мани</w:t>
      </w:r>
      <w:r w:rsidR="00F86C79">
        <w:rPr>
          <w:rFonts w:cs="Mangal"/>
          <w:lang w:val="kk-KZ" w:bidi="hi-IN"/>
        </w:rPr>
        <w:t xml:space="preserve"> </w:t>
      </w:r>
      <w:r w:rsidR="00F86C79" w:rsidRPr="001D2E97">
        <w:rPr>
          <w:rFonts w:cs="Mangal"/>
          <w:lang w:val="kk-KZ" w:bidi="hi-IN"/>
        </w:rPr>
        <w:t>пайғамбардың</w:t>
      </w:r>
      <w:r w:rsidR="00F86C79">
        <w:rPr>
          <w:rFonts w:cs="Mangal"/>
          <w:lang w:val="kk-KZ" w:bidi="hi-IN"/>
        </w:rPr>
        <w:t xml:space="preserve"> </w:t>
      </w:r>
      <w:r w:rsidR="00F86C79" w:rsidRPr="001D2E97">
        <w:rPr>
          <w:rFonts w:cs="Mangal"/>
          <w:lang w:val="kk-KZ" w:bidi="hi-IN"/>
        </w:rPr>
        <w:t>Ираннан</w:t>
      </w:r>
      <w:r w:rsidR="00F86C79">
        <w:rPr>
          <w:rFonts w:cs="Mangal"/>
          <w:lang w:val="kk-KZ" w:bidi="hi-IN"/>
        </w:rPr>
        <w:t xml:space="preserve"> </w:t>
      </w:r>
      <w:r w:rsidR="00F86C79" w:rsidRPr="001D2E97">
        <w:rPr>
          <w:rFonts w:cs="Mangal"/>
          <w:lang w:val="kk-KZ" w:bidi="hi-IN"/>
        </w:rPr>
        <w:t>қашқан</w:t>
      </w:r>
      <w:r w:rsidR="00F86C79">
        <w:rPr>
          <w:rFonts w:cs="Mangal"/>
          <w:lang w:val="kk-KZ" w:bidi="hi-IN"/>
        </w:rPr>
        <w:t xml:space="preserve"> </w:t>
      </w:r>
      <w:r w:rsidR="00F86C79" w:rsidRPr="001D2E97">
        <w:rPr>
          <w:rFonts w:cs="Mangal"/>
          <w:lang w:val="kk-KZ" w:bidi="hi-IN"/>
        </w:rPr>
        <w:t>ізбасарлары</w:t>
      </w:r>
      <w:r w:rsidR="00F86C79">
        <w:rPr>
          <w:rFonts w:cs="Mangal"/>
          <w:lang w:val="kk-KZ" w:bidi="hi-IN"/>
        </w:rPr>
        <w:t xml:space="preserve"> </w:t>
      </w:r>
      <w:r w:rsidR="00F86C79" w:rsidRPr="001D2E97">
        <w:rPr>
          <w:rFonts w:cs="Mangal"/>
          <w:lang w:val="kk-KZ" w:bidi="hi-IN"/>
        </w:rPr>
        <w:t>көптеп</w:t>
      </w:r>
      <w:r w:rsidR="00F86C79">
        <w:rPr>
          <w:rFonts w:cs="Mangal"/>
          <w:lang w:val="kk-KZ" w:bidi="hi-IN"/>
        </w:rPr>
        <w:t xml:space="preserve"> </w:t>
      </w:r>
      <w:r w:rsidR="00F86C79" w:rsidRPr="001D2E97">
        <w:rPr>
          <w:rFonts w:cs="Mangal"/>
          <w:lang w:val="kk-KZ" w:bidi="hi-IN"/>
        </w:rPr>
        <w:t>қоныс</w:t>
      </w:r>
      <w:r w:rsidR="00F86C79">
        <w:rPr>
          <w:rFonts w:cs="Mangal"/>
          <w:lang w:val="kk-KZ" w:bidi="hi-IN"/>
        </w:rPr>
        <w:t xml:space="preserve"> </w:t>
      </w:r>
      <w:r w:rsidR="00F86C79" w:rsidRPr="001D2E97">
        <w:rPr>
          <w:rFonts w:cs="Mangal"/>
          <w:lang w:val="kk-KZ" w:bidi="hi-IN"/>
        </w:rPr>
        <w:t>аударды.</w:t>
      </w:r>
      <w:r w:rsidR="00F86C79">
        <w:rPr>
          <w:rFonts w:cs="Mangal"/>
          <w:lang w:val="kk-KZ" w:bidi="hi-IN"/>
        </w:rPr>
        <w:t xml:space="preserve"> </w:t>
      </w:r>
      <w:r w:rsidR="00F86C79" w:rsidRPr="001D2E97">
        <w:rPr>
          <w:rFonts w:cs="Mangal"/>
          <w:lang w:val="kk-KZ" w:bidi="hi-IN"/>
        </w:rPr>
        <w:t>XX</w:t>
      </w:r>
      <w:r w:rsidR="00F86C79">
        <w:rPr>
          <w:rFonts w:cs="Mangal"/>
          <w:lang w:val="kk-KZ" w:bidi="hi-IN"/>
        </w:rPr>
        <w:t xml:space="preserve"> </w:t>
      </w:r>
      <w:r w:rsidR="00F86C79" w:rsidRPr="001D2E97">
        <w:rPr>
          <w:rFonts w:cs="Mangal"/>
          <w:lang w:val="kk-KZ" w:bidi="hi-IN"/>
        </w:rPr>
        <w:t>ғ.</w:t>
      </w:r>
      <w:r w:rsidR="00F86C79">
        <w:rPr>
          <w:rFonts w:cs="Mangal"/>
          <w:lang w:val="kk-KZ" w:bidi="hi-IN"/>
        </w:rPr>
        <w:t xml:space="preserve"> </w:t>
      </w:r>
      <w:r w:rsidR="00F86C79" w:rsidRPr="001D2E97">
        <w:rPr>
          <w:rFonts w:cs="Mangal"/>
          <w:lang w:val="kk-KZ" w:bidi="hi-IN"/>
        </w:rPr>
        <w:t>басында</w:t>
      </w:r>
      <w:r w:rsidR="00F86C79">
        <w:rPr>
          <w:rFonts w:cs="Mangal"/>
          <w:lang w:val="kk-KZ" w:bidi="hi-IN"/>
        </w:rPr>
        <w:t xml:space="preserve"> </w:t>
      </w:r>
      <w:r w:rsidR="00F86C79" w:rsidRPr="001D2E97">
        <w:rPr>
          <w:rFonts w:cs="Mangal"/>
          <w:lang w:val="kk-KZ" w:bidi="hi-IN"/>
        </w:rPr>
        <w:t>археологиялық қазба жұмыстарының барысында Шығыс Түркістанның Турфан</w:t>
      </w:r>
      <w:r w:rsidR="00F86C79">
        <w:rPr>
          <w:rFonts w:cs="Mangal"/>
          <w:lang w:val="kk-KZ" w:bidi="hi-IN"/>
        </w:rPr>
        <w:t xml:space="preserve"> </w:t>
      </w:r>
      <w:r w:rsidR="00F86C79" w:rsidRPr="001D2E97">
        <w:rPr>
          <w:rFonts w:cs="Mangal"/>
          <w:lang w:val="kk-KZ" w:bidi="hi-IN"/>
        </w:rPr>
        <w:t>оазисінен</w:t>
      </w:r>
      <w:r w:rsidR="00F86C79">
        <w:rPr>
          <w:rFonts w:cs="Mangal"/>
          <w:lang w:val="kk-KZ" w:bidi="hi-IN"/>
        </w:rPr>
        <w:t xml:space="preserve"> </w:t>
      </w:r>
      <w:r w:rsidR="00F86C79" w:rsidRPr="001D2E97">
        <w:rPr>
          <w:rFonts w:cs="Mangal"/>
          <w:lang w:val="kk-KZ" w:bidi="hi-IN"/>
        </w:rPr>
        <w:t>орта</w:t>
      </w:r>
      <w:r w:rsidR="00F86C79">
        <w:rPr>
          <w:rFonts w:cs="Mangal"/>
          <w:lang w:val="kk-KZ" w:bidi="hi-IN"/>
        </w:rPr>
        <w:t xml:space="preserve"> </w:t>
      </w:r>
      <w:r w:rsidR="00F86C79" w:rsidRPr="001D2E97">
        <w:rPr>
          <w:rFonts w:cs="Mangal"/>
          <w:lang w:val="kk-KZ" w:bidi="hi-IN"/>
        </w:rPr>
        <w:t>парсы</w:t>
      </w:r>
      <w:r w:rsidR="00F86C79">
        <w:rPr>
          <w:rFonts w:cs="Mangal"/>
          <w:lang w:val="kk-KZ" w:bidi="hi-IN"/>
        </w:rPr>
        <w:t xml:space="preserve"> </w:t>
      </w:r>
      <w:r w:rsidR="00F86C79" w:rsidRPr="001D2E97">
        <w:rPr>
          <w:rFonts w:cs="Mangal"/>
          <w:lang w:val="kk-KZ" w:bidi="hi-IN"/>
        </w:rPr>
        <w:t>тілінде</w:t>
      </w:r>
      <w:r w:rsidR="00F86C79">
        <w:rPr>
          <w:rFonts w:cs="Mangal"/>
          <w:lang w:val="kk-KZ" w:bidi="hi-IN"/>
        </w:rPr>
        <w:t xml:space="preserve"> </w:t>
      </w:r>
      <w:r w:rsidR="00F86C79" w:rsidRPr="001D2E97">
        <w:rPr>
          <w:rFonts w:cs="Mangal"/>
          <w:lang w:val="kk-KZ" w:bidi="hi-IN"/>
        </w:rPr>
        <w:t>жазылған мәтіндердің табылуы осының дәлелі. Манихей</w:t>
      </w:r>
      <w:r w:rsidR="00F86C79">
        <w:rPr>
          <w:rFonts w:cs="Mangal"/>
          <w:lang w:val="kk-KZ" w:bidi="hi-IN"/>
        </w:rPr>
        <w:t xml:space="preserve"> </w:t>
      </w:r>
      <w:r w:rsidR="00F86C79" w:rsidRPr="001D2E97">
        <w:rPr>
          <w:rFonts w:cs="Mangal"/>
          <w:lang w:val="kk-KZ" w:bidi="hi-IN"/>
        </w:rPr>
        <w:t>дінін ұстанушылар өз жазбаларына арамей жазуының бір түрі болып табылатын</w:t>
      </w:r>
      <w:r w:rsidR="00F86C79">
        <w:rPr>
          <w:rFonts w:cs="Mangal"/>
          <w:lang w:val="kk-KZ" w:bidi="hi-IN"/>
        </w:rPr>
        <w:t xml:space="preserve"> </w:t>
      </w:r>
      <w:r w:rsidR="00F86C79" w:rsidRPr="001D2E97">
        <w:rPr>
          <w:rFonts w:cs="Mangal"/>
          <w:lang w:val="kk-KZ" w:bidi="hi-IN"/>
        </w:rPr>
        <w:t>арнайы манихей</w:t>
      </w:r>
      <w:r w:rsidR="00F86C79">
        <w:rPr>
          <w:rFonts w:cs="Mangal"/>
          <w:lang w:val="kk-KZ" w:bidi="hi-IN"/>
        </w:rPr>
        <w:t xml:space="preserve"> </w:t>
      </w:r>
      <w:r w:rsidR="00F86C79" w:rsidRPr="001D2E97">
        <w:rPr>
          <w:rFonts w:cs="Mangal"/>
          <w:lang w:val="kk-KZ" w:bidi="hi-IN"/>
        </w:rPr>
        <w:t xml:space="preserve">әліппесін пайдаланған </w:t>
      </w:r>
      <w:r w:rsidR="00F86C79" w:rsidRPr="001D2E97">
        <w:rPr>
          <w:lang w:val="kk-KZ" w:bidi="fa-IR"/>
        </w:rPr>
        <w:t>[2, 191].</w:t>
      </w:r>
    </w:p>
    <w:p w:rsidR="00F721B2" w:rsidRDefault="00F721B2" w:rsidP="00F721B2">
      <w:pPr>
        <w:spacing w:before="0" w:beforeAutospacing="0" w:after="0" w:afterAutospacing="0"/>
        <w:jc w:val="both"/>
        <w:rPr>
          <w:lang w:val="kk-KZ" w:bidi="fa-IR"/>
        </w:rPr>
      </w:pPr>
      <w:r>
        <w:rPr>
          <w:lang w:val="kk-KZ" w:bidi="fa-IR"/>
        </w:rPr>
        <w:tab/>
      </w:r>
      <w:r w:rsidR="00F86C79" w:rsidRPr="001D2E97">
        <w:rPr>
          <w:lang w:val="kk-KZ" w:bidi="fa-IR"/>
        </w:rPr>
        <w:t>VII</w:t>
      </w:r>
      <w:r w:rsidR="00F86C79">
        <w:rPr>
          <w:lang w:val="kk-KZ" w:bidi="fa-IR"/>
        </w:rPr>
        <w:t xml:space="preserve"> </w:t>
      </w:r>
      <w:r w:rsidR="00F86C79" w:rsidRPr="001D2E97">
        <w:rPr>
          <w:lang w:val="kk-KZ" w:bidi="fa-IR"/>
        </w:rPr>
        <w:t>ғасырдың бірінші жартысында Жерорта теңізі жағалауындағы елдер мен Батыс Азия халықтарының өмірінде халықаралық</w:t>
      </w:r>
      <w:r w:rsidR="00F86C79">
        <w:rPr>
          <w:lang w:val="kk-KZ" w:bidi="fa-IR"/>
        </w:rPr>
        <w:t xml:space="preserve"> </w:t>
      </w:r>
      <w:r w:rsidR="00F86C79" w:rsidRPr="001D2E97">
        <w:rPr>
          <w:lang w:val="kk-KZ" w:bidi="fa-IR"/>
        </w:rPr>
        <w:t>деңгейдегі маңызды оқиға орын алды. Жаңа мемлекет, Араб халифаты құрылды. Араб түбегіндегі жаңа саяси</w:t>
      </w:r>
      <w:r w:rsidR="00F86C79">
        <w:rPr>
          <w:lang w:val="kk-KZ" w:bidi="fa-IR"/>
        </w:rPr>
        <w:t xml:space="preserve"> </w:t>
      </w:r>
      <w:r w:rsidR="00F86C79" w:rsidRPr="001D2E97">
        <w:rPr>
          <w:lang w:val="kk-KZ" w:bidi="fa-IR"/>
        </w:rPr>
        <w:t>бірлестіктің</w:t>
      </w:r>
      <w:r w:rsidR="00F86C79">
        <w:rPr>
          <w:lang w:val="kk-KZ" w:bidi="fa-IR"/>
        </w:rPr>
        <w:t xml:space="preserve"> </w:t>
      </w:r>
      <w:r w:rsidR="00F86C79" w:rsidRPr="001D2E97">
        <w:rPr>
          <w:lang w:val="kk-KZ" w:bidi="fa-IR"/>
        </w:rPr>
        <w:t>құрылуына</w:t>
      </w:r>
      <w:r w:rsidR="00F86C79">
        <w:rPr>
          <w:lang w:val="kk-KZ" w:bidi="fa-IR"/>
        </w:rPr>
        <w:t xml:space="preserve"> </w:t>
      </w:r>
      <w:r w:rsidR="00F86C79" w:rsidRPr="001D2E97">
        <w:rPr>
          <w:lang w:val="kk-KZ" w:bidi="fa-IR"/>
        </w:rPr>
        <w:t>ислам дінінің пайда болуы</w:t>
      </w:r>
      <w:r w:rsidR="00F86C79">
        <w:rPr>
          <w:lang w:val="kk-KZ" w:bidi="fa-IR"/>
        </w:rPr>
        <w:t xml:space="preserve"> </w:t>
      </w:r>
      <w:r w:rsidR="00F86C79" w:rsidRPr="001D2E97">
        <w:rPr>
          <w:lang w:val="kk-KZ" w:bidi="fa-IR"/>
        </w:rPr>
        <w:t>себеп болды. Аз уақыт аралығында</w:t>
      </w:r>
      <w:r w:rsidR="00F86C79">
        <w:rPr>
          <w:lang w:val="kk-KZ" w:bidi="fa-IR"/>
        </w:rPr>
        <w:t xml:space="preserve"> </w:t>
      </w:r>
      <w:r w:rsidR="00F86C79" w:rsidRPr="001D2E97">
        <w:rPr>
          <w:lang w:val="kk-KZ" w:bidi="fa-IR"/>
        </w:rPr>
        <w:t>Мұхаммет пайғамбардың</w:t>
      </w:r>
      <w:r w:rsidR="00F86C79">
        <w:rPr>
          <w:lang w:val="kk-KZ" w:bidi="fa-IR"/>
        </w:rPr>
        <w:t xml:space="preserve"> </w:t>
      </w:r>
      <w:r w:rsidR="00F86C79" w:rsidRPr="001D2E97">
        <w:rPr>
          <w:lang w:val="kk-KZ" w:bidi="fa-IR"/>
        </w:rPr>
        <w:t>(с.ғ.с)</w:t>
      </w:r>
      <w:r w:rsidR="00F86C79">
        <w:rPr>
          <w:lang w:val="kk-KZ" w:bidi="fa-IR"/>
        </w:rPr>
        <w:t xml:space="preserve"> </w:t>
      </w:r>
      <w:r w:rsidR="00F86C79" w:rsidRPr="001D2E97">
        <w:rPr>
          <w:lang w:val="kk-KZ" w:bidi="fa-IR"/>
        </w:rPr>
        <w:t>ізбасарлары, яғни халифтер Византия жерінің үштен екісін (Сирия, Мысыр және Солтүстік Африка) және Сасанилік Иранды түгелімен</w:t>
      </w:r>
      <w:r w:rsidR="00F86C79">
        <w:rPr>
          <w:lang w:val="kk-KZ" w:bidi="fa-IR"/>
        </w:rPr>
        <w:t xml:space="preserve"> </w:t>
      </w:r>
      <w:r w:rsidR="00F86C79" w:rsidRPr="001D2E97">
        <w:rPr>
          <w:lang w:val="kk-KZ" w:bidi="fa-IR"/>
        </w:rPr>
        <w:t>жаулап алады. Иранды жаулап алу</w:t>
      </w:r>
      <w:r w:rsidR="00F86C79">
        <w:rPr>
          <w:lang w:val="kk-KZ" w:bidi="fa-IR"/>
        </w:rPr>
        <w:t xml:space="preserve"> </w:t>
      </w:r>
      <w:r w:rsidR="00F86C79" w:rsidRPr="001D2E97">
        <w:rPr>
          <w:lang w:val="kk-KZ" w:bidi="fa-IR"/>
        </w:rPr>
        <w:t>соғыстары 633-651 жж. аралығында болды [4, 123].</w:t>
      </w:r>
      <w:r w:rsidR="00F86C79">
        <w:rPr>
          <w:lang w:val="kk-KZ" w:bidi="fa-IR"/>
        </w:rPr>
        <w:t xml:space="preserve"> </w:t>
      </w:r>
      <w:r w:rsidR="00F86C79" w:rsidRPr="001D2E97">
        <w:rPr>
          <w:lang w:val="kk-KZ" w:bidi="fa-IR"/>
        </w:rPr>
        <w:t>Шамамен хижраның 71 жылы (642 ж. ) тарихта «фотһ-ол фотуһ»,</w:t>
      </w:r>
      <w:r w:rsidR="00F86C79">
        <w:rPr>
          <w:lang w:val="kk-KZ" w:bidi="fa-IR"/>
        </w:rPr>
        <w:t xml:space="preserve"> </w:t>
      </w:r>
      <w:r w:rsidR="00F86C79" w:rsidRPr="001D2E97">
        <w:rPr>
          <w:lang w:val="kk-KZ" w:bidi="fa-IR"/>
        </w:rPr>
        <w:t>яғни «жеңістердің жеңісі» деген атпен қалған арабтардың шешуші жеңісі,</w:t>
      </w:r>
      <w:r w:rsidR="00F86C79">
        <w:rPr>
          <w:lang w:val="kk-KZ" w:bidi="fa-IR"/>
        </w:rPr>
        <w:t xml:space="preserve"> </w:t>
      </w:r>
      <w:r w:rsidR="00F86C79" w:rsidRPr="001D2E97">
        <w:rPr>
          <w:lang w:val="kk-KZ" w:bidi="fa-IR"/>
        </w:rPr>
        <w:t>Нахаванд</w:t>
      </w:r>
      <w:r w:rsidR="00F86C79">
        <w:rPr>
          <w:lang w:val="kk-KZ" w:bidi="fa-IR"/>
        </w:rPr>
        <w:t xml:space="preserve"> </w:t>
      </w:r>
      <w:r w:rsidR="00F86C79" w:rsidRPr="001D2E97">
        <w:rPr>
          <w:lang w:val="kk-KZ" w:bidi="fa-IR"/>
        </w:rPr>
        <w:t>қаласының маңында болды [5, 31]. Шамамен 651 жылы арабтар Хорасанға дейін жетті. Иранның Сасани әулетінен шыққан соңғы патшасы III Йездегерд Мервке қашады. Мервтің</w:t>
      </w:r>
      <w:r w:rsidR="00F86C79">
        <w:rPr>
          <w:lang w:val="kk-KZ" w:bidi="fa-IR"/>
        </w:rPr>
        <w:t xml:space="preserve"> </w:t>
      </w:r>
      <w:r w:rsidR="00F86C79" w:rsidRPr="001D2E97">
        <w:rPr>
          <w:lang w:val="kk-KZ" w:bidi="fa-IR"/>
        </w:rPr>
        <w:t>жергілікті билеушісі арабтар жағына шығып кетеді де, жалғыз қалған III Йездегерд</w:t>
      </w:r>
      <w:r w:rsidR="00F86C79">
        <w:rPr>
          <w:lang w:val="kk-KZ" w:bidi="fa-IR"/>
        </w:rPr>
        <w:t xml:space="preserve"> </w:t>
      </w:r>
      <w:r w:rsidR="00F86C79" w:rsidRPr="001D2E97">
        <w:rPr>
          <w:lang w:val="kk-KZ" w:bidi="fa-IR"/>
        </w:rPr>
        <w:t>патша</w:t>
      </w:r>
      <w:r w:rsidR="00F86C79">
        <w:rPr>
          <w:lang w:val="kk-KZ" w:bidi="fa-IR"/>
        </w:rPr>
        <w:t xml:space="preserve"> </w:t>
      </w:r>
      <w:r w:rsidR="00F86C79" w:rsidRPr="001D2E97">
        <w:rPr>
          <w:lang w:val="kk-KZ" w:bidi="fa-IR"/>
        </w:rPr>
        <w:t>қайғылы</w:t>
      </w:r>
      <w:r w:rsidR="00F86C79">
        <w:rPr>
          <w:lang w:val="kk-KZ" w:bidi="fa-IR"/>
        </w:rPr>
        <w:t xml:space="preserve"> </w:t>
      </w:r>
      <w:r w:rsidR="00F86C79" w:rsidRPr="001D2E97">
        <w:rPr>
          <w:lang w:val="kk-KZ" w:bidi="fa-IR"/>
        </w:rPr>
        <w:t>жағдайда</w:t>
      </w:r>
      <w:r w:rsidR="00F86C79">
        <w:rPr>
          <w:lang w:val="kk-KZ" w:bidi="fa-IR"/>
        </w:rPr>
        <w:t xml:space="preserve"> </w:t>
      </w:r>
      <w:r w:rsidR="00F86C79" w:rsidRPr="001D2E97">
        <w:rPr>
          <w:lang w:val="kk-KZ" w:bidi="fa-IR"/>
        </w:rPr>
        <w:t>дүниеден</w:t>
      </w:r>
      <w:r w:rsidR="00F86C79">
        <w:rPr>
          <w:lang w:val="kk-KZ" w:bidi="fa-IR"/>
        </w:rPr>
        <w:t xml:space="preserve"> </w:t>
      </w:r>
      <w:r w:rsidR="00F86C79" w:rsidRPr="001D2E97">
        <w:rPr>
          <w:lang w:val="kk-KZ" w:bidi="fa-IR"/>
        </w:rPr>
        <w:t>өтеді [4, 124]. 705-715 жж. арабтар Орта Азияны жаулап алады. Осылайша, Иран толығымен Араб халифаты құрамына енеді [ 4, 125].</w:t>
      </w:r>
    </w:p>
    <w:p w:rsidR="00F721B2" w:rsidRDefault="00F721B2" w:rsidP="00F721B2">
      <w:pPr>
        <w:spacing w:before="0" w:beforeAutospacing="0" w:after="0" w:afterAutospacing="0"/>
        <w:jc w:val="both"/>
        <w:rPr>
          <w:rFonts w:cs="Mangal"/>
          <w:lang w:val="kk-KZ" w:bidi="hi-IN"/>
        </w:rPr>
      </w:pPr>
      <w:r>
        <w:rPr>
          <w:lang w:val="kk-KZ" w:bidi="fa-IR"/>
        </w:rPr>
        <w:tab/>
      </w:r>
      <w:r w:rsidR="00F86C79" w:rsidRPr="001D2E97">
        <w:rPr>
          <w:rFonts w:cs="Mangal"/>
          <w:lang w:val="kk-KZ" w:bidi="hi-IN"/>
        </w:rPr>
        <w:t>Хижраның 81 жылы (700/700 жж.) араб тілі халифат аумағында мемлекеттік тіл болып жарияланды [2, 257]. Осы кезден бастап ғылыми шығармаларды тек</w:t>
      </w:r>
      <w:r w:rsidR="00F86C79">
        <w:rPr>
          <w:rFonts w:cs="Mangal"/>
          <w:lang w:val="kk-KZ" w:bidi="hi-IN"/>
        </w:rPr>
        <w:t xml:space="preserve"> </w:t>
      </w:r>
      <w:r w:rsidR="00F86C79" w:rsidRPr="001D2E97">
        <w:rPr>
          <w:rFonts w:cs="Mangal"/>
          <w:lang w:val="kk-KZ" w:bidi="hi-IN"/>
        </w:rPr>
        <w:t>әдеби араб тілінде жазу ортақ нормаға айналады. XII-XIII ғғ. Араб халифатында Аббас әулеті билік құрған кезеңінде</w:t>
      </w:r>
      <w:r w:rsidR="00F86C79">
        <w:rPr>
          <w:rFonts w:cs="Mangal"/>
          <w:lang w:val="kk-KZ" w:bidi="hi-IN"/>
        </w:rPr>
        <w:t xml:space="preserve"> </w:t>
      </w:r>
      <w:r w:rsidR="00F86C79" w:rsidRPr="001D2E97">
        <w:rPr>
          <w:rFonts w:cs="Mangal"/>
          <w:lang w:val="kk-KZ" w:bidi="hi-IN"/>
        </w:rPr>
        <w:t>араб мәдениеті гүлденіп, Шығыс пен Батысқа кең таралды.</w:t>
      </w:r>
      <w:r w:rsidR="00F86C79">
        <w:rPr>
          <w:rFonts w:cs="Mangal"/>
          <w:lang w:val="kk-KZ" w:bidi="hi-IN"/>
        </w:rPr>
        <w:t xml:space="preserve"> </w:t>
      </w:r>
      <w:r w:rsidR="00F86C79" w:rsidRPr="001D2E97">
        <w:rPr>
          <w:rFonts w:cs="Mangal"/>
          <w:lang w:val="kk-KZ" w:bidi="hi-IN"/>
        </w:rPr>
        <w:t>Осы тұста «араб мәдениеті» деген</w:t>
      </w:r>
      <w:r w:rsidR="00F86C79">
        <w:rPr>
          <w:rFonts w:cs="Mangal"/>
          <w:lang w:val="kk-KZ" w:bidi="hi-IN"/>
        </w:rPr>
        <w:t xml:space="preserve"> </w:t>
      </w:r>
      <w:r w:rsidR="00F86C79" w:rsidRPr="001D2E97">
        <w:rPr>
          <w:rFonts w:cs="Mangal"/>
          <w:lang w:val="kk-KZ" w:bidi="hi-IN"/>
        </w:rPr>
        <w:t xml:space="preserve">ұғым пайда болды, бірақ бұл мәдениетті мұсылман дінін </w:t>
      </w:r>
      <w:r w:rsidR="00F86C79" w:rsidRPr="001D2E97">
        <w:rPr>
          <w:rFonts w:cs="Mangal"/>
          <w:lang w:val="kk-KZ" w:bidi="hi-IN"/>
        </w:rPr>
        <w:lastRenderedPageBreak/>
        <w:t>қабылдаған</w:t>
      </w:r>
      <w:r w:rsidR="00F86C79">
        <w:rPr>
          <w:rFonts w:cs="Mangal"/>
          <w:lang w:val="kk-KZ" w:bidi="hi-IN"/>
        </w:rPr>
        <w:t xml:space="preserve"> </w:t>
      </w:r>
      <w:r w:rsidR="00F86C79" w:rsidRPr="001D2E97">
        <w:rPr>
          <w:rFonts w:cs="Mangal"/>
          <w:lang w:val="kk-KZ" w:bidi="hi-IN"/>
        </w:rPr>
        <w:t>халықтардың бәрі, яғни арабтар, парсылар, түркілер, үнділер т.с.с. халықтар бірігіп жасады. Араб халифаты өз құрамына енген халықтар мәдениетінің ең озық үлгілерін алып, ортақ тамаша мәдениет тудырды. Осы мәдениеттер арасындағы</w:t>
      </w:r>
      <w:r w:rsidR="00F86C79">
        <w:rPr>
          <w:rFonts w:cs="Mangal"/>
          <w:lang w:val="kk-KZ" w:bidi="hi-IN"/>
        </w:rPr>
        <w:t xml:space="preserve"> </w:t>
      </w:r>
      <w:r w:rsidR="00F86C79" w:rsidRPr="001D2E97">
        <w:rPr>
          <w:rFonts w:cs="Mangal"/>
          <w:lang w:val="kk-KZ" w:bidi="hi-IN"/>
        </w:rPr>
        <w:t>байланыста Иран дәнекерші болды. Иран ежелден</w:t>
      </w:r>
      <w:r w:rsidR="00F86C79">
        <w:rPr>
          <w:rFonts w:cs="Mangal"/>
          <w:lang w:val="kk-KZ" w:bidi="hi-IN"/>
        </w:rPr>
        <w:t xml:space="preserve"> </w:t>
      </w:r>
      <w:r w:rsidR="00F86C79" w:rsidRPr="001D2E97">
        <w:rPr>
          <w:rFonts w:cs="Mangal"/>
          <w:lang w:val="kk-KZ" w:bidi="hi-IN"/>
        </w:rPr>
        <w:t>батыстағы Рим, Византияны шығыстағы Орталық Азия, Үндістан, Қытаймен</w:t>
      </w:r>
      <w:r w:rsidR="00F86C79">
        <w:rPr>
          <w:rFonts w:cs="Mangal"/>
          <w:lang w:val="kk-KZ" w:bidi="hi-IN"/>
        </w:rPr>
        <w:t xml:space="preserve"> </w:t>
      </w:r>
      <w:r w:rsidR="00F86C79" w:rsidRPr="001D2E97">
        <w:rPr>
          <w:rFonts w:cs="Mangal"/>
          <w:lang w:val="kk-KZ" w:bidi="hi-IN"/>
        </w:rPr>
        <w:t>байланыстырып тұратын көпір болатын.</w:t>
      </w:r>
    </w:p>
    <w:p w:rsidR="00F721B2" w:rsidRDefault="00F721B2" w:rsidP="00F721B2">
      <w:pPr>
        <w:spacing w:before="0" w:beforeAutospacing="0" w:after="0" w:afterAutospacing="0"/>
        <w:jc w:val="both"/>
        <w:rPr>
          <w:color w:val="000000"/>
          <w:lang w:val="kk-KZ"/>
        </w:rPr>
      </w:pPr>
      <w:r>
        <w:rPr>
          <w:rFonts w:cs="Mangal"/>
          <w:lang w:val="kk-KZ" w:bidi="hi-IN"/>
        </w:rPr>
        <w:tab/>
      </w:r>
      <w:r w:rsidR="00F86C79" w:rsidRPr="001D2E97">
        <w:rPr>
          <w:color w:val="000000"/>
          <w:lang w:val="kk-KZ"/>
        </w:rPr>
        <w:t>Орталық Азияны жаулаған халифат әскерінің</w:t>
      </w:r>
      <w:r w:rsidR="00F86C79">
        <w:rPr>
          <w:color w:val="000000"/>
          <w:lang w:val="kk-KZ"/>
        </w:rPr>
        <w:t xml:space="preserve"> </w:t>
      </w:r>
      <w:r w:rsidR="00F86C79" w:rsidRPr="001D2E97">
        <w:rPr>
          <w:color w:val="000000"/>
          <w:lang w:val="kk-KZ"/>
        </w:rPr>
        <w:t>басым көпшілігі араб еместерден құралды. Олар негізінен ирандықтардан құралды, арасында хорасанды парсылар көп болды. Алайда жорықтарда оларға араб тайпаларының өкілдері басшылық еткен. Осылайша ислам дінінің Орталық Азияға келуінің өзі парсы тілі арқылы, яғни парсылардың</w:t>
      </w:r>
      <w:r w:rsidR="00F86C79">
        <w:rPr>
          <w:color w:val="000000"/>
          <w:lang w:val="kk-KZ"/>
        </w:rPr>
        <w:t xml:space="preserve"> </w:t>
      </w:r>
      <w:r w:rsidR="00F86C79" w:rsidRPr="001D2E97">
        <w:rPr>
          <w:color w:val="000000"/>
          <w:lang w:val="kk-KZ"/>
        </w:rPr>
        <w:t>ықпалымен таралды деп айта аламыз. 713 жылы Бұхарада салынған мешітте қасиетті Құран парсы тілінде оқылғаны жайлы бұқаралық тарихшы</w:t>
      </w:r>
      <w:r w:rsidR="00F86C79">
        <w:rPr>
          <w:color w:val="000000"/>
          <w:lang w:val="kk-KZ"/>
        </w:rPr>
        <w:t xml:space="preserve"> </w:t>
      </w:r>
      <w:r w:rsidR="00F86C79" w:rsidRPr="001D2E97">
        <w:rPr>
          <w:color w:val="000000"/>
          <w:lang w:val="kk-KZ"/>
        </w:rPr>
        <w:t>Наршахи жазып кеткен [2, 233]. Мауераннахрда ислам діні мен парсы тілінің</w:t>
      </w:r>
      <w:r w:rsidR="00F86C79">
        <w:rPr>
          <w:color w:val="000000"/>
          <w:lang w:val="kk-KZ"/>
        </w:rPr>
        <w:t xml:space="preserve"> </w:t>
      </w:r>
      <w:r w:rsidR="00F86C79" w:rsidRPr="001D2E97">
        <w:rPr>
          <w:color w:val="000000"/>
          <w:lang w:val="kk-KZ"/>
        </w:rPr>
        <w:t>қатар таралуына экономикалық факторлар үлкен ықпал етті. Ислам дінін қабылдағандар көптеген салық түрлерінен босатылды. Мауераннахрдың Хорасан мен Иранның батыс аймақтарымен сауда-экономикалық қатынастарының қарқынды дамуы саудамен айналысатын соғдылардың парсы тілін үйренулеріне үлкен ықпал етті. Осылайша, Орталық Азияның соғдылары бірте-бірте өз тілдерін ұмытып, парсы тіліне көшеді. Соғдылар</w:t>
      </w:r>
      <w:r w:rsidR="00F86C79">
        <w:rPr>
          <w:color w:val="000000"/>
          <w:lang w:val="kk-KZ"/>
        </w:rPr>
        <w:t xml:space="preserve"> </w:t>
      </w:r>
      <w:r w:rsidR="00F86C79" w:rsidRPr="001D2E97">
        <w:rPr>
          <w:color w:val="000000"/>
          <w:lang w:val="kk-KZ"/>
        </w:rPr>
        <w:t>парсы</w:t>
      </w:r>
      <w:r w:rsidR="00F86C79">
        <w:rPr>
          <w:color w:val="000000"/>
          <w:lang w:val="kk-KZ"/>
        </w:rPr>
        <w:t xml:space="preserve"> </w:t>
      </w:r>
      <w:r w:rsidR="00F86C79" w:rsidRPr="001D2E97">
        <w:rPr>
          <w:color w:val="000000"/>
          <w:lang w:val="kk-KZ"/>
        </w:rPr>
        <w:t>тіліне</w:t>
      </w:r>
      <w:r w:rsidR="00F86C79">
        <w:rPr>
          <w:color w:val="000000"/>
          <w:lang w:val="kk-KZ"/>
        </w:rPr>
        <w:t xml:space="preserve"> </w:t>
      </w:r>
      <w:r w:rsidR="00F86C79" w:rsidRPr="001D2E97">
        <w:rPr>
          <w:color w:val="000000"/>
          <w:lang w:val="kk-KZ"/>
        </w:rPr>
        <w:t>көше</w:t>
      </w:r>
      <w:r w:rsidR="00F86C79">
        <w:rPr>
          <w:color w:val="000000"/>
          <w:lang w:val="kk-KZ"/>
        </w:rPr>
        <w:t xml:space="preserve"> </w:t>
      </w:r>
      <w:r w:rsidR="00F86C79" w:rsidRPr="001D2E97">
        <w:rPr>
          <w:color w:val="000000"/>
          <w:lang w:val="kk-KZ"/>
        </w:rPr>
        <w:t>отырып, ол</w:t>
      </w:r>
      <w:r w:rsidR="00F86C79">
        <w:rPr>
          <w:color w:val="000000"/>
          <w:lang w:val="kk-KZ"/>
        </w:rPr>
        <w:t xml:space="preserve"> </w:t>
      </w:r>
      <w:r w:rsidR="00F86C79" w:rsidRPr="001D2E97">
        <w:rPr>
          <w:color w:val="000000"/>
          <w:lang w:val="kk-KZ"/>
        </w:rPr>
        <w:t>тілге</w:t>
      </w:r>
      <w:r w:rsidR="00F86C79">
        <w:rPr>
          <w:color w:val="000000"/>
          <w:lang w:val="kk-KZ"/>
        </w:rPr>
        <w:t xml:space="preserve"> </w:t>
      </w:r>
      <w:r w:rsidR="00F86C79" w:rsidRPr="001D2E97">
        <w:rPr>
          <w:color w:val="000000"/>
          <w:lang w:val="kk-KZ"/>
        </w:rPr>
        <w:t>өз лексикасын</w:t>
      </w:r>
      <w:r w:rsidR="00F86C79">
        <w:rPr>
          <w:color w:val="000000"/>
          <w:lang w:val="kk-KZ"/>
        </w:rPr>
        <w:t xml:space="preserve"> </w:t>
      </w:r>
      <w:r w:rsidR="00F86C79" w:rsidRPr="001D2E97">
        <w:rPr>
          <w:color w:val="000000"/>
          <w:lang w:val="kk-KZ"/>
        </w:rPr>
        <w:t>ала</w:t>
      </w:r>
      <w:r w:rsidR="00F86C79">
        <w:rPr>
          <w:color w:val="000000"/>
          <w:lang w:val="kk-KZ"/>
        </w:rPr>
        <w:t xml:space="preserve"> </w:t>
      </w:r>
      <w:r w:rsidR="00F86C79" w:rsidRPr="001D2E97">
        <w:rPr>
          <w:color w:val="000000"/>
          <w:lang w:val="kk-KZ"/>
        </w:rPr>
        <w:t>келді. Алайда Орталық Азия</w:t>
      </w:r>
      <w:r w:rsidR="00F86C79">
        <w:rPr>
          <w:color w:val="000000"/>
          <w:lang w:val="kk-KZ"/>
        </w:rPr>
        <w:t xml:space="preserve"> </w:t>
      </w:r>
      <w:r w:rsidR="00F86C79" w:rsidRPr="001D2E97">
        <w:rPr>
          <w:color w:val="000000"/>
          <w:lang w:val="kk-KZ"/>
        </w:rPr>
        <w:t>аумағының топонимикалық</w:t>
      </w:r>
      <w:r w:rsidR="00F86C79">
        <w:rPr>
          <w:color w:val="000000"/>
          <w:lang w:val="kk-KZ"/>
        </w:rPr>
        <w:t xml:space="preserve"> </w:t>
      </w:r>
      <w:r w:rsidR="00F86C79" w:rsidRPr="001D2E97">
        <w:rPr>
          <w:color w:val="000000"/>
          <w:lang w:val="kk-KZ"/>
        </w:rPr>
        <w:t>атауларында әлі күнге дейін</w:t>
      </w:r>
      <w:r w:rsidR="00F86C79">
        <w:rPr>
          <w:color w:val="000000"/>
          <w:lang w:val="kk-KZ"/>
        </w:rPr>
        <w:t xml:space="preserve"> </w:t>
      </w:r>
      <w:r w:rsidR="00F86C79" w:rsidRPr="001D2E97">
        <w:rPr>
          <w:i/>
          <w:iCs/>
          <w:color w:val="000000"/>
          <w:lang w:val="kk-KZ"/>
        </w:rPr>
        <w:t xml:space="preserve">қанд(қала) </w:t>
      </w:r>
      <w:r w:rsidR="00F86C79" w:rsidRPr="001D2E97">
        <w:rPr>
          <w:color w:val="000000"/>
          <w:lang w:val="kk-KZ"/>
        </w:rPr>
        <w:t>секілді соғды сөзі</w:t>
      </w:r>
      <w:r w:rsidR="00F86C79">
        <w:rPr>
          <w:color w:val="000000"/>
          <w:lang w:val="kk-KZ"/>
        </w:rPr>
        <w:t xml:space="preserve"> </w:t>
      </w:r>
      <w:r w:rsidR="00F86C79" w:rsidRPr="001D2E97">
        <w:rPr>
          <w:color w:val="000000"/>
          <w:lang w:val="kk-KZ"/>
        </w:rPr>
        <w:t>әлі</w:t>
      </w:r>
      <w:r w:rsidR="00F86C79">
        <w:rPr>
          <w:color w:val="000000"/>
          <w:lang w:val="kk-KZ"/>
        </w:rPr>
        <w:t xml:space="preserve"> </w:t>
      </w:r>
      <w:r w:rsidR="00F86C79" w:rsidRPr="001D2E97">
        <w:rPr>
          <w:color w:val="000000"/>
          <w:lang w:val="kk-KZ"/>
        </w:rPr>
        <w:t>күнге дейін</w:t>
      </w:r>
      <w:r w:rsidR="00F86C79">
        <w:rPr>
          <w:i/>
          <w:iCs/>
          <w:color w:val="000000"/>
          <w:lang w:val="kk-KZ"/>
        </w:rPr>
        <w:t xml:space="preserve"> </w:t>
      </w:r>
      <w:r w:rsidR="00F86C79" w:rsidRPr="001D2E97">
        <w:rPr>
          <w:color w:val="000000"/>
          <w:lang w:val="kk-KZ"/>
        </w:rPr>
        <w:t>сақталып қалып отыр. Мысалы, Самарқанд, Пенджикент, Шымкент, Жаркент, Яркенд және т.б.</w:t>
      </w:r>
    </w:p>
    <w:p w:rsidR="00F721B2" w:rsidRDefault="00F721B2" w:rsidP="00F721B2">
      <w:pPr>
        <w:spacing w:before="0" w:beforeAutospacing="0" w:after="0" w:afterAutospacing="0"/>
        <w:jc w:val="both"/>
        <w:rPr>
          <w:lang w:val="kk-KZ" w:bidi="hi-IN"/>
        </w:rPr>
      </w:pPr>
      <w:r>
        <w:rPr>
          <w:color w:val="000000"/>
          <w:lang w:val="kk-KZ"/>
        </w:rPr>
        <w:tab/>
      </w:r>
      <w:r w:rsidR="00F86C79" w:rsidRPr="001D2E97">
        <w:rPr>
          <w:rFonts w:cs="Mangal"/>
          <w:lang w:val="kk-KZ" w:bidi="hi-IN"/>
        </w:rPr>
        <w:t>Мауераннахрда парсы тілінің кең таралуына оның араб халифаты құрамына кіруі басты себеп болды. Жергілікті халық ислам дінін қабылдап,</w:t>
      </w:r>
      <w:r w:rsidR="00F86C79">
        <w:rPr>
          <w:rFonts w:cs="Mangal"/>
          <w:lang w:val="kk-KZ" w:bidi="hi-IN"/>
        </w:rPr>
        <w:t xml:space="preserve"> </w:t>
      </w:r>
      <w:r w:rsidR="00F86C79" w:rsidRPr="001D2E97">
        <w:rPr>
          <w:rFonts w:cs="Mangal"/>
          <w:lang w:val="kk-KZ" w:bidi="hi-IN"/>
        </w:rPr>
        <w:t>халифаттың басқа аумақтарымен экономикалық және мәдени</w:t>
      </w:r>
      <w:r w:rsidR="00F86C79">
        <w:rPr>
          <w:rFonts w:cs="Mangal"/>
          <w:lang w:val="kk-KZ" w:bidi="hi-IN"/>
        </w:rPr>
        <w:t xml:space="preserve"> </w:t>
      </w:r>
      <w:r w:rsidR="00F86C79" w:rsidRPr="001D2E97">
        <w:rPr>
          <w:rFonts w:cs="Mangal"/>
          <w:lang w:val="kk-KZ" w:bidi="hi-IN"/>
        </w:rPr>
        <w:t>байланыстарға түсті. Парсы тілі Мауераннахрда ислам дінін таратудың басты құралдарының бірі болды. Мерв, Балх секілді Хорасанның ірі әкімшілік, экономикалық және мәдени орталықтарынан парсы тілі Мауераннахрға таралып, жергілікті соғды, бактрия, тохар тілдерін қолданыстан ығыстырып шығарды. Осылайша, IX-X ғғ. Мауераннахрдың Самарқант, Бұқара секілді басты қалаларының</w:t>
      </w:r>
      <w:r w:rsidR="00F86C79">
        <w:rPr>
          <w:rFonts w:cs="Mangal"/>
          <w:lang w:val="kk-KZ" w:bidi="hi-IN"/>
        </w:rPr>
        <w:t xml:space="preserve"> </w:t>
      </w:r>
      <w:r w:rsidR="00F86C79" w:rsidRPr="001D2E97">
        <w:rPr>
          <w:rFonts w:cs="Mangal"/>
          <w:lang w:val="kk-KZ" w:bidi="hi-IN"/>
        </w:rPr>
        <w:t xml:space="preserve">тұрғындары парсы тіліне көшті [2, 234]. </w:t>
      </w:r>
      <w:r w:rsidR="00F86C79" w:rsidRPr="001D2E97">
        <w:rPr>
          <w:lang w:val="kk-KZ" w:bidi="fa-IR"/>
        </w:rPr>
        <w:t xml:space="preserve">Алайда парсы ислам дінімен Батыс Ираннан Орталық Азияға кең таралғанымен де, Батыс Иранның өзінде араб тілі үлкен әсер етіп, шамамен 200 жылдай кең қолданыста болып, парсы тілін ығыстырып шығарды. </w:t>
      </w:r>
      <w:r w:rsidR="00F86C79" w:rsidRPr="001D2E97">
        <w:rPr>
          <w:lang w:val="kk-KZ" w:bidi="hi-IN"/>
        </w:rPr>
        <w:t>Бұл ықпалдың әсері және терең болғаны соншалық, тарихта мұндай жағдай сирек кездеседі. Ирандық ғалымдардың басым көпшілігі осы тілде сөйлеп,</w:t>
      </w:r>
      <w:r w:rsidR="00F86C79">
        <w:rPr>
          <w:lang w:val="kk-KZ" w:bidi="hi-IN"/>
        </w:rPr>
        <w:t xml:space="preserve"> </w:t>
      </w:r>
      <w:r w:rsidR="00F86C79" w:rsidRPr="001D2E97">
        <w:rPr>
          <w:lang w:val="kk-KZ" w:bidi="hi-IN"/>
        </w:rPr>
        <w:t>жаза бастады. Осы тілді басқаларға үйретіп, таратуға тырысты. Ирандық ғалымдардың шамамен барлығы дерлік араб билігі тұсында, тіпті, одан кейінгі ғасырларда да тек арабша жазды. Араб тілі Иранда ғылым мен әдебиеттің тілі болып қала берді. Парсы тілінде жазу туралы ой ешкімнің басына да келмеді. Б</w:t>
      </w:r>
      <w:r w:rsidR="00F86C79" w:rsidRPr="001D2E97">
        <w:rPr>
          <w:lang w:val="kk-KZ" w:bidi="fa-IR"/>
        </w:rPr>
        <w:t xml:space="preserve">ұл кезең парсы тілінің тарихында «екі ғасыр </w:t>
      </w:r>
      <w:r w:rsidR="00F86C79" w:rsidRPr="001D2E97">
        <w:rPr>
          <w:bCs/>
          <w:lang w:val="kk-KZ" w:bidi="fa-IR"/>
        </w:rPr>
        <w:t>үнсіздік</w:t>
      </w:r>
      <w:r w:rsidR="00F86C79">
        <w:rPr>
          <w:bCs/>
          <w:lang w:val="kk-KZ" w:bidi="fa-IR"/>
        </w:rPr>
        <w:t xml:space="preserve"> </w:t>
      </w:r>
      <w:r w:rsidR="00F86C79" w:rsidRPr="001D2E97">
        <w:rPr>
          <w:rFonts w:hint="cs"/>
          <w:b/>
          <w:rtl/>
          <w:lang w:val="kk-KZ" w:bidi="fa-IR"/>
        </w:rPr>
        <w:t>(دو</w:t>
      </w:r>
      <w:r w:rsidR="00F86C79">
        <w:rPr>
          <w:rFonts w:hint="cs"/>
          <w:b/>
          <w:rtl/>
          <w:lang w:val="kk-KZ" w:bidi="fa-IR"/>
        </w:rPr>
        <w:t xml:space="preserve"> </w:t>
      </w:r>
      <w:r w:rsidR="00F86C79" w:rsidRPr="001D2E97">
        <w:rPr>
          <w:rFonts w:hint="cs"/>
          <w:b/>
          <w:rtl/>
          <w:lang w:val="kk-KZ" w:bidi="fa-IR"/>
        </w:rPr>
        <w:t>قرن</w:t>
      </w:r>
      <w:r w:rsidR="00F86C79">
        <w:rPr>
          <w:rFonts w:hint="cs"/>
          <w:b/>
          <w:rtl/>
          <w:lang w:val="kk-KZ" w:bidi="fa-IR"/>
        </w:rPr>
        <w:t xml:space="preserve"> </w:t>
      </w:r>
      <w:r w:rsidR="00F86C79" w:rsidRPr="001D2E97">
        <w:rPr>
          <w:rFonts w:hint="cs"/>
          <w:b/>
          <w:rtl/>
          <w:lang w:val="kk-KZ" w:bidi="fa-IR"/>
        </w:rPr>
        <w:t>سکوت)</w:t>
      </w:r>
      <w:r w:rsidR="00F86C79" w:rsidRPr="001D2E97">
        <w:rPr>
          <w:b/>
          <w:lang w:val="kk-KZ" w:bidi="fa-IR"/>
        </w:rPr>
        <w:t xml:space="preserve">» </w:t>
      </w:r>
      <w:r w:rsidR="00F86C79" w:rsidRPr="001D2E97">
        <w:rPr>
          <w:lang w:val="kk-KZ" w:bidi="hi-IN"/>
        </w:rPr>
        <w:t>атауына ие болды. Ирандықтардың жаппай ислам дінін қабылдауы араб тілінің тез таралуына себеп болды. Ол заманның мұсылмандары қасиетті Құраннан басқа кітаптарды және араб тілінен</w:t>
      </w:r>
      <w:r w:rsidR="00F86C79">
        <w:rPr>
          <w:lang w:val="kk-KZ" w:bidi="hi-IN"/>
        </w:rPr>
        <w:t xml:space="preserve"> </w:t>
      </w:r>
      <w:r w:rsidR="00F86C79" w:rsidRPr="001D2E97">
        <w:rPr>
          <w:lang w:val="kk-KZ" w:bidi="hi-IN"/>
        </w:rPr>
        <w:t>басқа тілдерді пайдасыз, қажетсіз деп санады. Сондықтан парсы тілі мен парсы тіліндегі кітаптар ұмытыла бастады. Халық араб тілін үйренуге</w:t>
      </w:r>
      <w:r w:rsidR="00F86C79">
        <w:rPr>
          <w:lang w:val="kk-KZ" w:bidi="hi-IN"/>
        </w:rPr>
        <w:t xml:space="preserve"> </w:t>
      </w:r>
      <w:r w:rsidR="00F86C79" w:rsidRPr="001D2E97">
        <w:rPr>
          <w:lang w:val="kk-KZ" w:bidi="hi-IN"/>
        </w:rPr>
        <w:t>ұмтылды. Араб тілі</w:t>
      </w:r>
      <w:r w:rsidR="00F86C79">
        <w:rPr>
          <w:lang w:val="kk-KZ" w:bidi="hi-IN"/>
        </w:rPr>
        <w:t xml:space="preserve"> </w:t>
      </w:r>
      <w:r w:rsidR="00F86C79" w:rsidRPr="001D2E97">
        <w:rPr>
          <w:lang w:val="kk-KZ" w:bidi="hi-IN"/>
        </w:rPr>
        <w:t>ықпалының</w:t>
      </w:r>
      <w:r w:rsidR="00F86C79">
        <w:rPr>
          <w:lang w:val="kk-KZ" w:bidi="hi-IN"/>
        </w:rPr>
        <w:t xml:space="preserve"> </w:t>
      </w:r>
      <w:r w:rsidR="00F86C79" w:rsidRPr="001D2E97">
        <w:rPr>
          <w:lang w:val="kk-KZ" w:bidi="hi-IN"/>
        </w:rPr>
        <w:t>күшеюіне бұл тілдің орта парсы</w:t>
      </w:r>
      <w:r w:rsidR="00F86C79">
        <w:rPr>
          <w:lang w:val="kk-KZ" w:bidi="hi-IN"/>
        </w:rPr>
        <w:t xml:space="preserve"> </w:t>
      </w:r>
      <w:r w:rsidR="00F86C79" w:rsidRPr="001D2E97">
        <w:rPr>
          <w:lang w:val="kk-KZ" w:bidi="hi-IN"/>
        </w:rPr>
        <w:t>тілімен</w:t>
      </w:r>
      <w:r w:rsidR="00F86C79">
        <w:rPr>
          <w:lang w:val="kk-KZ" w:bidi="hi-IN"/>
        </w:rPr>
        <w:t xml:space="preserve"> </w:t>
      </w:r>
      <w:r w:rsidR="00F86C79" w:rsidRPr="001D2E97">
        <w:rPr>
          <w:lang w:val="kk-KZ" w:bidi="hi-IN"/>
        </w:rPr>
        <w:t>салыстырғандағы тілдік қорының көп, ауқымы кең және сол заманның ғылымын баяндауға ыңғайлырақ болғаны да себепкер болған</w:t>
      </w:r>
      <w:r w:rsidR="00F86C79">
        <w:rPr>
          <w:lang w:val="kk-KZ" w:bidi="hi-IN"/>
        </w:rPr>
        <w:t xml:space="preserve"> </w:t>
      </w:r>
      <w:r w:rsidR="00F86C79" w:rsidRPr="001D2E97">
        <w:rPr>
          <w:lang w:val="kk-KZ" w:bidi="hi-IN"/>
        </w:rPr>
        <w:t>секілді. Ирандықтар</w:t>
      </w:r>
      <w:r w:rsidR="00F86C79">
        <w:rPr>
          <w:lang w:val="kk-KZ" w:bidi="hi-IN"/>
        </w:rPr>
        <w:t xml:space="preserve"> </w:t>
      </w:r>
      <w:r w:rsidR="00F86C79" w:rsidRPr="001D2E97">
        <w:rPr>
          <w:lang w:val="kk-KZ" w:bidi="hi-IN"/>
        </w:rPr>
        <w:t>арабтарға</w:t>
      </w:r>
      <w:r w:rsidR="00F86C79">
        <w:rPr>
          <w:lang w:val="kk-KZ" w:bidi="hi-IN"/>
        </w:rPr>
        <w:t xml:space="preserve"> </w:t>
      </w:r>
      <w:r w:rsidR="00F86C79" w:rsidRPr="001D2E97">
        <w:rPr>
          <w:lang w:val="kk-KZ" w:bidi="hi-IN"/>
        </w:rPr>
        <w:t>қарсы</w:t>
      </w:r>
      <w:r w:rsidR="00F86C79">
        <w:rPr>
          <w:lang w:val="kk-KZ" w:bidi="hi-IN"/>
        </w:rPr>
        <w:t xml:space="preserve"> </w:t>
      </w:r>
      <w:r w:rsidR="00F86C79" w:rsidRPr="001D2E97">
        <w:rPr>
          <w:lang w:val="kk-KZ" w:bidi="hi-IN"/>
        </w:rPr>
        <w:t>шубиия</w:t>
      </w:r>
      <w:r w:rsidR="00F86C79">
        <w:rPr>
          <w:lang w:val="kk-KZ" w:bidi="hi-IN"/>
        </w:rPr>
        <w:t xml:space="preserve"> </w:t>
      </w:r>
      <w:r w:rsidR="00F86C79" w:rsidRPr="001D2E97">
        <w:rPr>
          <w:lang w:val="kk-KZ" w:bidi="hi-IN"/>
        </w:rPr>
        <w:t>қозғалысын</w:t>
      </w:r>
      <w:r w:rsidR="00F86C79">
        <w:rPr>
          <w:lang w:val="kk-KZ" w:bidi="hi-IN"/>
        </w:rPr>
        <w:t xml:space="preserve"> </w:t>
      </w:r>
      <w:r w:rsidR="00F86C79" w:rsidRPr="001D2E97">
        <w:rPr>
          <w:lang w:val="kk-KZ" w:bidi="hi-IN"/>
        </w:rPr>
        <w:t>құрып, парсы</w:t>
      </w:r>
      <w:r w:rsidR="00F86C79">
        <w:rPr>
          <w:lang w:val="kk-KZ" w:bidi="hi-IN"/>
        </w:rPr>
        <w:t xml:space="preserve"> </w:t>
      </w:r>
      <w:r w:rsidR="00F86C79" w:rsidRPr="001D2E97">
        <w:rPr>
          <w:lang w:val="kk-KZ" w:bidi="hi-IN"/>
        </w:rPr>
        <w:t>тілін сақтап, таратуға тырысса да, ойлағандарына толығымен</w:t>
      </w:r>
      <w:r w:rsidR="00F86C79">
        <w:rPr>
          <w:lang w:val="kk-KZ" w:bidi="hi-IN"/>
        </w:rPr>
        <w:t xml:space="preserve"> </w:t>
      </w:r>
      <w:r w:rsidR="00F86C79" w:rsidRPr="001D2E97">
        <w:rPr>
          <w:lang w:val="kk-KZ" w:bidi="hi-IN"/>
        </w:rPr>
        <w:t>қол</w:t>
      </w:r>
      <w:r w:rsidR="00F86C79">
        <w:rPr>
          <w:lang w:val="kk-KZ" w:bidi="hi-IN"/>
        </w:rPr>
        <w:t xml:space="preserve"> </w:t>
      </w:r>
      <w:r w:rsidR="00F86C79" w:rsidRPr="001D2E97">
        <w:rPr>
          <w:lang w:val="kk-KZ" w:bidi="hi-IN"/>
        </w:rPr>
        <w:t>жеткізе</w:t>
      </w:r>
      <w:r w:rsidR="00F86C79">
        <w:rPr>
          <w:lang w:val="kk-KZ" w:bidi="hi-IN"/>
        </w:rPr>
        <w:t xml:space="preserve"> </w:t>
      </w:r>
      <w:r w:rsidR="00F86C79" w:rsidRPr="001D2E97">
        <w:rPr>
          <w:lang w:val="kk-KZ" w:bidi="hi-IN"/>
        </w:rPr>
        <w:t>алмады.</w:t>
      </w:r>
    </w:p>
    <w:p w:rsidR="00F721B2" w:rsidRDefault="00F721B2" w:rsidP="00F721B2">
      <w:pPr>
        <w:spacing w:before="0" w:beforeAutospacing="0" w:after="0" w:afterAutospacing="0"/>
        <w:jc w:val="both"/>
        <w:rPr>
          <w:rFonts w:cs="Mangal"/>
          <w:lang w:val="kk-KZ" w:bidi="hi-IN"/>
        </w:rPr>
      </w:pPr>
      <w:r>
        <w:rPr>
          <w:lang w:val="kk-KZ" w:bidi="hi-IN"/>
        </w:rPr>
        <w:tab/>
      </w:r>
      <w:r w:rsidR="00F86C79" w:rsidRPr="001D2E97">
        <w:rPr>
          <w:lang w:val="kk-KZ"/>
        </w:rPr>
        <w:t>Араб халифатының билігі Иран мен Орталық Азия аумағында тұрақты болмады. Біртіндеп</w:t>
      </w:r>
      <w:r w:rsidR="00F86C79">
        <w:rPr>
          <w:lang w:val="kk-KZ"/>
        </w:rPr>
        <w:t xml:space="preserve"> </w:t>
      </w:r>
      <w:r w:rsidR="00F86C79" w:rsidRPr="001D2E97">
        <w:rPr>
          <w:lang w:val="kk-KZ"/>
        </w:rPr>
        <w:t>халифаттың</w:t>
      </w:r>
      <w:r w:rsidR="00F86C79">
        <w:rPr>
          <w:lang w:val="kk-KZ"/>
        </w:rPr>
        <w:t xml:space="preserve"> </w:t>
      </w:r>
      <w:r w:rsidR="00F86C79" w:rsidRPr="001D2E97">
        <w:rPr>
          <w:lang w:val="kk-KZ"/>
        </w:rPr>
        <w:t>шығыс</w:t>
      </w:r>
      <w:r w:rsidR="00F86C79">
        <w:rPr>
          <w:lang w:val="kk-KZ"/>
        </w:rPr>
        <w:t xml:space="preserve"> </w:t>
      </w:r>
      <w:r w:rsidR="00F86C79" w:rsidRPr="001D2E97">
        <w:rPr>
          <w:lang w:val="kk-KZ"/>
        </w:rPr>
        <w:t>аймақтарында</w:t>
      </w:r>
      <w:r w:rsidR="00F86C79">
        <w:rPr>
          <w:lang w:val="kk-KZ"/>
        </w:rPr>
        <w:t xml:space="preserve"> </w:t>
      </w:r>
      <w:r w:rsidR="00F86C79" w:rsidRPr="001D2E97">
        <w:rPr>
          <w:lang w:val="kk-KZ"/>
        </w:rPr>
        <w:t>жергілікті</w:t>
      </w:r>
      <w:r w:rsidR="00F86C79">
        <w:rPr>
          <w:lang w:val="kk-KZ"/>
        </w:rPr>
        <w:t xml:space="preserve"> </w:t>
      </w:r>
      <w:r w:rsidR="00F86C79" w:rsidRPr="001D2E97">
        <w:rPr>
          <w:lang w:val="kk-KZ"/>
        </w:rPr>
        <w:t xml:space="preserve">тілдердің саяси-мәдени аренаға шығуына мүмкіндік берген тарихи алғышарттар қалыптасты. </w:t>
      </w:r>
      <w:r w:rsidR="00F86C79" w:rsidRPr="001D2E97">
        <w:rPr>
          <w:lang w:val="kk-KZ" w:eastAsia="ko-KR"/>
        </w:rPr>
        <w:t>Жергілікті ақсүйектер Араб халифатынан бөлініп, жеке феодалдық мемлекеттер құруға</w:t>
      </w:r>
      <w:r w:rsidR="00F86C79">
        <w:rPr>
          <w:lang w:val="kk-KZ" w:eastAsia="ko-KR"/>
        </w:rPr>
        <w:t xml:space="preserve"> </w:t>
      </w:r>
      <w:r w:rsidR="00F86C79" w:rsidRPr="001D2E97">
        <w:rPr>
          <w:lang w:val="kk-KZ" w:eastAsia="ko-KR"/>
        </w:rPr>
        <w:t>талпынды. Олар бұл</w:t>
      </w:r>
      <w:r w:rsidR="00F86C79">
        <w:rPr>
          <w:lang w:val="kk-KZ" w:eastAsia="ko-KR"/>
        </w:rPr>
        <w:t xml:space="preserve"> </w:t>
      </w:r>
      <w:r w:rsidR="00F86C79" w:rsidRPr="001D2E97">
        <w:rPr>
          <w:lang w:val="kk-KZ" w:eastAsia="ko-KR"/>
        </w:rPr>
        <w:t>күресте</w:t>
      </w:r>
      <w:r w:rsidR="00F86C79">
        <w:rPr>
          <w:lang w:val="kk-KZ" w:eastAsia="ko-KR"/>
        </w:rPr>
        <w:t xml:space="preserve"> </w:t>
      </w:r>
      <w:r w:rsidR="00F86C79" w:rsidRPr="001D2E97">
        <w:rPr>
          <w:lang w:val="kk-KZ" w:eastAsia="ko-KR"/>
        </w:rPr>
        <w:t>ежелгі мәдени құндылықтарға сүйеніп, оны араб билігі мен араб мәдениетіне қарсы идеология ретінде қолдануға тырысты.</w:t>
      </w:r>
      <w:r w:rsidR="00F86C79" w:rsidRPr="001D2E97">
        <w:rPr>
          <w:rFonts w:ascii="Kz Times New Roman" w:hAnsi="Kz Times New Roman" w:cs="Kz Times New Roman"/>
          <w:lang w:val="kk-KZ" w:eastAsia="ko-KR"/>
        </w:rPr>
        <w:t xml:space="preserve"> </w:t>
      </w:r>
      <w:r w:rsidR="00F86C79" w:rsidRPr="001D2E97">
        <w:rPr>
          <w:lang w:val="kk-KZ" w:eastAsia="ko-KR"/>
        </w:rPr>
        <w:t>Мұндай жағдайда жергілікті</w:t>
      </w:r>
      <w:r w:rsidR="00F86C79">
        <w:rPr>
          <w:lang w:val="kk-KZ" w:eastAsia="ko-KR"/>
        </w:rPr>
        <w:t xml:space="preserve"> </w:t>
      </w:r>
      <w:r w:rsidR="00F86C79" w:rsidRPr="001D2E97">
        <w:rPr>
          <w:lang w:val="kk-KZ" w:eastAsia="ko-KR"/>
        </w:rPr>
        <w:t xml:space="preserve">халықтың тіліне деген </w:t>
      </w:r>
      <w:r w:rsidR="00F86C79" w:rsidRPr="001D2E97">
        <w:rPr>
          <w:lang w:val="kk-KZ" w:eastAsia="ko-KR"/>
        </w:rPr>
        <w:lastRenderedPageBreak/>
        <w:t xml:space="preserve">қызығушылықтың артатыны түсінікті жағдай. </w:t>
      </w:r>
      <w:r w:rsidR="00F86C79" w:rsidRPr="001D2E97">
        <w:rPr>
          <w:lang w:val="kk-KZ"/>
        </w:rPr>
        <w:t>Халифаттан тәуелсіздік алған Тахири (821-873 жж.), Саффари (873-903 жж.), Самани (875-999 жж.) мемлекеттері Хорасан, Систан мен Мауераннахрда құрылды [</w:t>
      </w:r>
      <w:r w:rsidR="00F86C79" w:rsidRPr="001D2E97">
        <w:rPr>
          <w:rFonts w:cs="Mangal"/>
          <w:lang w:val="kk-KZ" w:bidi="hi-IN"/>
        </w:rPr>
        <w:t xml:space="preserve">3, 260; 4,136]. Бұл мемлекеттер Хорасан, Систан, Мауераннахр жерінде қалыптасып, осы аймақтарда парсы тіліндегі жазуы мен жазба әдебиеті араб тілін ығыстыра бастады. Осылайша, </w:t>
      </w:r>
      <w:r w:rsidR="00F86C79" w:rsidRPr="001D2E97">
        <w:rPr>
          <w:lang w:val="kk-KZ"/>
        </w:rPr>
        <w:t>IX ғ. екінші жартысынан бастап Орталық Азия мен Иран аумағында жазу мен жазба әдебиеті біртіндеп араб тілінен парсы тіліне ауысады</w:t>
      </w:r>
      <w:r w:rsidR="00F86C79" w:rsidRPr="001D2E97">
        <w:rPr>
          <w:rFonts w:cs="Mangal"/>
          <w:lang w:val="kk-KZ" w:bidi="hi-IN"/>
        </w:rPr>
        <w:t>. Саманилер мемлекетінде парсы тілі ресми тіл болып танылды. Бұқарада Рудаки бастаған сарай ақындарының тобы парсы поэзиясының негізін салды. Парсы тілі Саманилер тарих сахнасынан кетіп, биліктің түркінің Ғазнауи, Салжұқтар мен Хорезмшах</w:t>
      </w:r>
      <w:r w:rsidR="00F86C79">
        <w:rPr>
          <w:rFonts w:cs="Mangal"/>
          <w:lang w:val="kk-KZ" w:bidi="hi-IN"/>
        </w:rPr>
        <w:t xml:space="preserve"> </w:t>
      </w:r>
      <w:r w:rsidR="00F86C79" w:rsidRPr="001D2E97">
        <w:rPr>
          <w:rFonts w:cs="Mangal"/>
          <w:lang w:val="kk-KZ" w:bidi="hi-IN"/>
        </w:rPr>
        <w:t>династияларына</w:t>
      </w:r>
      <w:r w:rsidR="00F86C79">
        <w:rPr>
          <w:rFonts w:cs="Mangal"/>
          <w:lang w:val="kk-KZ" w:bidi="hi-IN"/>
        </w:rPr>
        <w:t xml:space="preserve"> </w:t>
      </w:r>
      <w:r w:rsidR="00F86C79" w:rsidRPr="001D2E97">
        <w:rPr>
          <w:rFonts w:cs="Mangal"/>
          <w:lang w:val="kk-KZ" w:bidi="hi-IN"/>
        </w:rPr>
        <w:t>ауысқанына қарамастан әдеби және ресми тіл болып қала берді. Тіпті монғол хандары билігі тұсында да парсы тілі өз позициясын жоғалтқан жоқ.</w:t>
      </w:r>
    </w:p>
    <w:p w:rsidR="00F721B2" w:rsidRDefault="00F721B2" w:rsidP="00F721B2">
      <w:pPr>
        <w:spacing w:before="0" w:beforeAutospacing="0" w:after="0" w:afterAutospacing="0"/>
        <w:jc w:val="both"/>
        <w:rPr>
          <w:rFonts w:cs="Mangal"/>
          <w:lang w:val="kk-KZ" w:bidi="hi-IN"/>
        </w:rPr>
      </w:pPr>
      <w:r>
        <w:rPr>
          <w:rFonts w:cs="Mangal"/>
          <w:lang w:val="kk-KZ" w:bidi="hi-IN"/>
        </w:rPr>
        <w:tab/>
      </w:r>
      <w:r w:rsidR="00F86C79" w:rsidRPr="001D2E97">
        <w:rPr>
          <w:rFonts w:cs="Mangal"/>
          <w:lang w:val="kk-KZ" w:bidi="hi-IN"/>
        </w:rPr>
        <w:t>Мұсылман әлемінде XIII ғасырға дейін араб тілі үстем, беделді тіл болса, XIII</w:t>
      </w:r>
      <w:r w:rsidR="00F86C79">
        <w:rPr>
          <w:rFonts w:cs="Mangal"/>
          <w:lang w:val="kk-KZ" w:bidi="hi-IN"/>
        </w:rPr>
        <w:t xml:space="preserve"> </w:t>
      </w:r>
      <w:r w:rsidR="00F86C79" w:rsidRPr="001D2E97">
        <w:rPr>
          <w:rFonts w:cs="Mangal"/>
          <w:lang w:val="kk-KZ" w:bidi="hi-IN"/>
        </w:rPr>
        <w:t>ғасырдың</w:t>
      </w:r>
      <w:r w:rsidR="00F86C79">
        <w:rPr>
          <w:rFonts w:cs="Mangal"/>
          <w:lang w:val="kk-KZ" w:bidi="hi-IN"/>
        </w:rPr>
        <w:t xml:space="preserve"> </w:t>
      </w:r>
      <w:r w:rsidR="00F86C79" w:rsidRPr="001D2E97">
        <w:rPr>
          <w:rFonts w:cs="Mangal"/>
          <w:lang w:val="kk-KZ" w:bidi="hi-IN"/>
        </w:rPr>
        <w:t>екінші жартысынан бастап,</w:t>
      </w:r>
      <w:r w:rsidR="00F86C79">
        <w:rPr>
          <w:rFonts w:cs="Mangal"/>
          <w:lang w:val="kk-KZ" w:bidi="hi-IN"/>
        </w:rPr>
        <w:t xml:space="preserve"> </w:t>
      </w:r>
      <w:r w:rsidR="00F86C79" w:rsidRPr="001D2E97">
        <w:rPr>
          <w:rFonts w:cs="Mangal"/>
          <w:lang w:val="kk-KZ" w:bidi="hi-IN"/>
        </w:rPr>
        <w:t>оның</w:t>
      </w:r>
      <w:r w:rsidR="00F86C79">
        <w:rPr>
          <w:rFonts w:cs="Mangal"/>
          <w:lang w:val="kk-KZ" w:bidi="hi-IN"/>
        </w:rPr>
        <w:t xml:space="preserve"> </w:t>
      </w:r>
      <w:r w:rsidR="00F86C79" w:rsidRPr="001D2E97">
        <w:rPr>
          <w:rFonts w:cs="Mangal"/>
          <w:lang w:val="kk-KZ" w:bidi="hi-IN"/>
        </w:rPr>
        <w:t>орнын</w:t>
      </w:r>
      <w:r w:rsidR="00F86C79">
        <w:rPr>
          <w:rFonts w:cs="Mangal"/>
          <w:lang w:val="kk-KZ" w:bidi="hi-IN"/>
        </w:rPr>
        <w:t xml:space="preserve"> </w:t>
      </w:r>
      <w:r w:rsidR="00F86C79" w:rsidRPr="001D2E97">
        <w:rPr>
          <w:rFonts w:cs="Mangal"/>
          <w:lang w:val="kk-KZ" w:bidi="hi-IN"/>
        </w:rPr>
        <w:t>парсы тілі ала</w:t>
      </w:r>
      <w:r w:rsidR="00F86C79">
        <w:rPr>
          <w:rFonts w:cs="Mangal"/>
          <w:lang w:val="kk-KZ" w:bidi="hi-IN"/>
        </w:rPr>
        <w:t xml:space="preserve"> </w:t>
      </w:r>
      <w:r w:rsidR="00F86C79" w:rsidRPr="001D2E97">
        <w:rPr>
          <w:rFonts w:cs="Mangal"/>
          <w:lang w:val="kk-KZ" w:bidi="hi-IN"/>
        </w:rPr>
        <w:t>бастайды. Парсы тілі поэзия, дерекнама, әкімшілік және көркем әдебиет тілі ретінде алдыңғы қатарға шығады. Парсы тілінің ықпалы мен беделі мықты болғаны соншалық, Хорасан, Мауераннахр, Батыс Ираннан тыс жерлерде де парсы тілі кең тарала бастайды. Ауғанстан, Солтүстік</w:t>
      </w:r>
      <w:r w:rsidR="00F86C79">
        <w:rPr>
          <w:rFonts w:cs="Mangal"/>
          <w:lang w:val="kk-KZ" w:bidi="hi-IN"/>
        </w:rPr>
        <w:t xml:space="preserve"> </w:t>
      </w:r>
      <w:r w:rsidR="00F86C79" w:rsidRPr="001D2E97">
        <w:rPr>
          <w:rFonts w:cs="Mangal"/>
          <w:lang w:val="kk-KZ" w:bidi="hi-IN"/>
        </w:rPr>
        <w:t>Үндістан мен Кіші Азияда парсы тілінде тамаша шығармалар жазылды. Үндістанның кейбір Хайдарабад</w:t>
      </w:r>
      <w:r w:rsidR="00F86C79">
        <w:rPr>
          <w:rFonts w:cs="Mangal"/>
          <w:lang w:val="kk-KZ" w:bidi="hi-IN"/>
        </w:rPr>
        <w:t xml:space="preserve"> </w:t>
      </w:r>
      <w:r w:rsidR="00F86C79" w:rsidRPr="001D2E97">
        <w:rPr>
          <w:rFonts w:cs="Mangal"/>
          <w:lang w:val="kk-KZ" w:bidi="hi-IN"/>
        </w:rPr>
        <w:t>секілді мұсылман княздықтарында парсы тілі XIX ортасына дейін әдеби тіл болды. Сондай-ақ</w:t>
      </w:r>
      <w:r w:rsidR="00F86C79">
        <w:rPr>
          <w:rFonts w:cs="Mangal"/>
          <w:lang w:val="kk-KZ" w:bidi="hi-IN"/>
        </w:rPr>
        <w:t xml:space="preserve"> </w:t>
      </w:r>
      <w:r w:rsidR="00F86C79" w:rsidRPr="001D2E97">
        <w:rPr>
          <w:rFonts w:cs="Mangal"/>
          <w:lang w:val="kk-KZ" w:bidi="hi-IN"/>
        </w:rPr>
        <w:t>ХХ</w:t>
      </w:r>
      <w:r w:rsidR="00F86C79">
        <w:rPr>
          <w:rFonts w:cs="Mangal"/>
          <w:lang w:val="kk-KZ" w:bidi="hi-IN"/>
        </w:rPr>
        <w:t xml:space="preserve"> </w:t>
      </w:r>
      <w:r w:rsidR="00F86C79" w:rsidRPr="001D2E97">
        <w:rPr>
          <w:rFonts w:cs="Mangal"/>
          <w:lang w:val="kk-KZ" w:bidi="hi-IN"/>
        </w:rPr>
        <w:t>ғасырдың</w:t>
      </w:r>
      <w:r w:rsidR="00F86C79">
        <w:rPr>
          <w:rFonts w:cs="Mangal"/>
          <w:lang w:val="kk-KZ" w:bidi="hi-IN"/>
        </w:rPr>
        <w:t xml:space="preserve"> </w:t>
      </w:r>
      <w:r w:rsidR="00F86C79" w:rsidRPr="001D2E97">
        <w:rPr>
          <w:rFonts w:cs="Mangal"/>
          <w:lang w:val="kk-KZ" w:bidi="hi-IN"/>
        </w:rPr>
        <w:t>басына дейін Бұқар хандығының да ресми тілі болды [3, 110]. Ислам өркениетіндегі мұсылман елдері үшін араб тілін Европадағы латын, ал парсы тілінің ықпалын француз және итальян тілдерімен салыстыруға болады [6, 663].</w:t>
      </w:r>
    </w:p>
    <w:p w:rsidR="00F721B2" w:rsidRDefault="00F721B2" w:rsidP="00F721B2">
      <w:pPr>
        <w:spacing w:before="0" w:beforeAutospacing="0" w:after="0" w:afterAutospacing="0"/>
        <w:jc w:val="both"/>
        <w:rPr>
          <w:rFonts w:cs="Mangal"/>
          <w:lang w:val="kk-KZ" w:bidi="hi-IN"/>
        </w:rPr>
      </w:pPr>
      <w:r>
        <w:rPr>
          <w:rFonts w:cs="Mangal"/>
          <w:lang w:val="kk-KZ" w:bidi="hi-IN"/>
        </w:rPr>
        <w:tab/>
      </w:r>
      <w:r w:rsidR="00F86C79" w:rsidRPr="001D2E97">
        <w:rPr>
          <w:rFonts w:cs="Mangal"/>
          <w:lang w:val="kk-KZ" w:bidi="hi-IN"/>
        </w:rPr>
        <w:t>Қазақ</w:t>
      </w:r>
      <w:r w:rsidR="00F86C79">
        <w:rPr>
          <w:rFonts w:cs="Mangal"/>
          <w:lang w:val="kk-KZ" w:bidi="hi-IN"/>
        </w:rPr>
        <w:t xml:space="preserve"> </w:t>
      </w:r>
      <w:r w:rsidR="00F86C79" w:rsidRPr="001D2E97">
        <w:rPr>
          <w:rFonts w:cs="Mangal"/>
          <w:lang w:val="kk-KZ" w:bidi="hi-IN"/>
        </w:rPr>
        <w:t>халқының</w:t>
      </w:r>
      <w:r w:rsidR="00F86C79">
        <w:rPr>
          <w:rFonts w:cs="Mangal"/>
          <w:lang w:val="kk-KZ" w:bidi="hi-IN"/>
        </w:rPr>
        <w:t xml:space="preserve"> </w:t>
      </w:r>
      <w:r w:rsidR="00F86C79" w:rsidRPr="001D2E97">
        <w:rPr>
          <w:rFonts w:cs="Mangal"/>
          <w:lang w:val="kk-KZ" w:bidi="hi-IN"/>
        </w:rPr>
        <w:t>ата-бабалары</w:t>
      </w:r>
      <w:r w:rsidR="00F86C79">
        <w:rPr>
          <w:rFonts w:cs="Mangal"/>
          <w:lang w:val="kk-KZ" w:bidi="hi-IN"/>
        </w:rPr>
        <w:t xml:space="preserve"> </w:t>
      </w:r>
      <w:r w:rsidR="00F86C79" w:rsidRPr="001D2E97">
        <w:rPr>
          <w:rFonts w:cs="Mangal"/>
          <w:lang w:val="kk-KZ" w:bidi="hi-IN"/>
        </w:rPr>
        <w:t>арабтармен</w:t>
      </w:r>
      <w:r w:rsidR="00F86C79">
        <w:rPr>
          <w:rFonts w:cs="Mangal"/>
          <w:lang w:val="kk-KZ" w:bidi="hi-IN"/>
        </w:rPr>
        <w:t xml:space="preserve"> </w:t>
      </w:r>
      <w:r w:rsidR="00F86C79" w:rsidRPr="001D2E97">
        <w:rPr>
          <w:rFonts w:cs="Mangal"/>
          <w:lang w:val="kk-KZ" w:bidi="hi-IN"/>
        </w:rPr>
        <w:t>тікелей қарым-қатынасқа түспеген. Олардың арасындағы байланыс жазба кітаптар деңгейінде болған. Осы қарым-қатынастың</w:t>
      </w:r>
      <w:r w:rsidR="00F86C79">
        <w:rPr>
          <w:rFonts w:cs="Mangal"/>
          <w:lang w:val="kk-KZ" w:bidi="hi-IN"/>
        </w:rPr>
        <w:t xml:space="preserve"> </w:t>
      </w:r>
      <w:r w:rsidR="00F86C79" w:rsidRPr="001D2E97">
        <w:rPr>
          <w:rFonts w:cs="Mangal"/>
          <w:lang w:val="kk-KZ" w:bidi="hi-IN"/>
        </w:rPr>
        <w:t>нәтижесі қазақ тіліндегі араб кірме сөздері дерексіз, көбінесе рухани дүниеге қатысты лексикадан тұрады. Араб тілінің тікелей ықпалында болған парсы тілі араб элементтерінің түркі тілдеріне ену үдерісінде аралық тіл қызметін атқарды. Географиялық</w:t>
      </w:r>
      <w:r w:rsidR="00F86C79">
        <w:rPr>
          <w:rFonts w:cs="Mangal"/>
          <w:lang w:val="kk-KZ" w:bidi="hi-IN"/>
        </w:rPr>
        <w:t xml:space="preserve"> </w:t>
      </w:r>
      <w:r w:rsidR="00F86C79" w:rsidRPr="001D2E97">
        <w:rPr>
          <w:rFonts w:cs="Mangal"/>
          <w:lang w:val="kk-KZ" w:bidi="hi-IN"/>
        </w:rPr>
        <w:t>жағынан</w:t>
      </w:r>
      <w:r w:rsidR="00F86C79">
        <w:rPr>
          <w:rFonts w:cs="Mangal"/>
          <w:lang w:val="kk-KZ" w:bidi="hi-IN"/>
        </w:rPr>
        <w:t xml:space="preserve"> </w:t>
      </w:r>
      <w:r w:rsidR="00F86C79" w:rsidRPr="001D2E97">
        <w:rPr>
          <w:rFonts w:cs="Mangal"/>
          <w:lang w:val="kk-KZ" w:bidi="hi-IN"/>
        </w:rPr>
        <w:t>жырақта</w:t>
      </w:r>
      <w:r w:rsidR="00F86C79">
        <w:rPr>
          <w:rFonts w:cs="Mangal"/>
          <w:lang w:val="kk-KZ" w:bidi="hi-IN"/>
        </w:rPr>
        <w:t xml:space="preserve"> </w:t>
      </w:r>
      <w:r w:rsidR="00F86C79" w:rsidRPr="001D2E97">
        <w:rPr>
          <w:rFonts w:cs="Mangal"/>
          <w:lang w:val="kk-KZ" w:bidi="hi-IN"/>
        </w:rPr>
        <w:t>жатқан</w:t>
      </w:r>
      <w:r w:rsidR="00F86C79">
        <w:rPr>
          <w:rFonts w:cs="Mangal"/>
          <w:lang w:val="kk-KZ" w:bidi="hi-IN"/>
        </w:rPr>
        <w:t xml:space="preserve"> </w:t>
      </w:r>
      <w:r w:rsidR="00F86C79" w:rsidRPr="001D2E97">
        <w:rPr>
          <w:rFonts w:cs="Mangal"/>
          <w:lang w:val="kk-KZ" w:bidi="hi-IN"/>
        </w:rPr>
        <w:t>қазақ тіліне араб тілінің</w:t>
      </w:r>
      <w:r w:rsidR="00F86C79">
        <w:rPr>
          <w:rFonts w:cs="Mangal"/>
          <w:lang w:val="kk-KZ" w:bidi="hi-IN"/>
        </w:rPr>
        <w:t xml:space="preserve"> </w:t>
      </w:r>
      <w:r w:rsidR="00F86C79" w:rsidRPr="001D2E97">
        <w:rPr>
          <w:rFonts w:cs="Mangal"/>
          <w:lang w:val="kk-KZ" w:bidi="hi-IN"/>
        </w:rPr>
        <w:t>ықпалы тікелей емес, жанама түрде парсы тілі арқылы болған</w:t>
      </w:r>
      <w:r w:rsidR="00F86C79">
        <w:rPr>
          <w:rFonts w:cs="Mangal"/>
          <w:lang w:val="kk-KZ" w:bidi="hi-IN"/>
        </w:rPr>
        <w:t xml:space="preserve"> </w:t>
      </w:r>
      <w:r w:rsidR="00F86C79" w:rsidRPr="001D2E97">
        <w:rPr>
          <w:rFonts w:cs="Mangal"/>
          <w:lang w:val="kk-KZ" w:bidi="hi-IN"/>
        </w:rPr>
        <w:t>деген</w:t>
      </w:r>
      <w:r w:rsidR="00F86C79">
        <w:rPr>
          <w:rFonts w:cs="Mangal"/>
          <w:lang w:val="kk-KZ" w:bidi="hi-IN"/>
        </w:rPr>
        <w:t xml:space="preserve"> </w:t>
      </w:r>
      <w:r w:rsidR="00F86C79" w:rsidRPr="001D2E97">
        <w:rPr>
          <w:rFonts w:cs="Mangal"/>
          <w:lang w:val="kk-KZ" w:bidi="hi-IN"/>
        </w:rPr>
        <w:t>пікірлер</w:t>
      </w:r>
      <w:r w:rsidR="00F86C79">
        <w:rPr>
          <w:rFonts w:cs="Mangal"/>
          <w:lang w:val="kk-KZ" w:bidi="hi-IN"/>
        </w:rPr>
        <w:t xml:space="preserve"> </w:t>
      </w:r>
      <w:r w:rsidR="00F86C79" w:rsidRPr="001D2E97">
        <w:rPr>
          <w:rFonts w:cs="Mangal"/>
          <w:lang w:val="kk-KZ" w:bidi="hi-IN"/>
        </w:rPr>
        <w:t>тіл</w:t>
      </w:r>
      <w:r w:rsidR="00F86C79">
        <w:rPr>
          <w:rFonts w:cs="Mangal"/>
          <w:lang w:val="kk-KZ" w:bidi="hi-IN"/>
        </w:rPr>
        <w:t xml:space="preserve"> </w:t>
      </w:r>
      <w:r w:rsidR="00F86C79" w:rsidRPr="001D2E97">
        <w:rPr>
          <w:rFonts w:cs="Mangal"/>
          <w:lang w:val="kk-KZ" w:bidi="hi-IN"/>
        </w:rPr>
        <w:t>білімінде</w:t>
      </w:r>
      <w:r w:rsidR="00F86C79">
        <w:rPr>
          <w:rFonts w:cs="Mangal"/>
          <w:lang w:val="kk-KZ" w:bidi="hi-IN"/>
        </w:rPr>
        <w:t xml:space="preserve"> </w:t>
      </w:r>
      <w:r w:rsidR="00F86C79" w:rsidRPr="001D2E97">
        <w:rPr>
          <w:rFonts w:cs="Mangal"/>
          <w:lang w:val="kk-KZ" w:bidi="hi-IN"/>
        </w:rPr>
        <w:t>бұрыннан</w:t>
      </w:r>
      <w:r w:rsidR="00F86C79">
        <w:rPr>
          <w:rFonts w:cs="Mangal"/>
          <w:lang w:val="kk-KZ" w:bidi="hi-IN"/>
        </w:rPr>
        <w:t xml:space="preserve"> </w:t>
      </w:r>
      <w:r w:rsidR="00F86C79" w:rsidRPr="001D2E97">
        <w:rPr>
          <w:rFonts w:cs="Mangal"/>
          <w:lang w:val="kk-KZ" w:bidi="hi-IN"/>
        </w:rPr>
        <w:t>айтылып келеді [1, 24].</w:t>
      </w:r>
    </w:p>
    <w:p w:rsidR="00F721B2" w:rsidRDefault="00F721B2" w:rsidP="00F721B2">
      <w:pPr>
        <w:spacing w:before="0" w:beforeAutospacing="0" w:after="0" w:afterAutospacing="0"/>
        <w:jc w:val="both"/>
        <w:rPr>
          <w:rFonts w:cs="Mangal"/>
          <w:lang w:val="kk-KZ" w:bidi="hi-IN"/>
        </w:rPr>
      </w:pPr>
      <w:r>
        <w:rPr>
          <w:rFonts w:cs="Mangal"/>
          <w:lang w:val="kk-KZ" w:bidi="hi-IN"/>
        </w:rPr>
        <w:tab/>
      </w:r>
      <w:r w:rsidR="00F86C79" w:rsidRPr="001D2E97">
        <w:rPr>
          <w:rFonts w:cs="Mangal"/>
          <w:lang w:val="kk-KZ" w:bidi="hi-IN"/>
        </w:rPr>
        <w:t>Түркілер қоныстанған аумақтарды мұсылмандар тікелей жаулап алмады, ислам діні бұл аймаққа</w:t>
      </w:r>
      <w:r w:rsidR="00F86C79">
        <w:rPr>
          <w:rFonts w:cs="Mangal"/>
          <w:lang w:val="kk-KZ" w:bidi="hi-IN"/>
        </w:rPr>
        <w:t xml:space="preserve"> </w:t>
      </w:r>
      <w:r w:rsidR="00F86C79" w:rsidRPr="001D2E97">
        <w:rPr>
          <w:rFonts w:cs="Mangal"/>
          <w:lang w:val="kk-KZ" w:bidi="hi-IN"/>
        </w:rPr>
        <w:t>тек арабтардың ғана емес, сондай-ақ парсылардың</w:t>
      </w:r>
      <w:r w:rsidR="00F86C79">
        <w:rPr>
          <w:rFonts w:cs="Mangal"/>
          <w:lang w:val="kk-KZ" w:bidi="hi-IN"/>
        </w:rPr>
        <w:t xml:space="preserve"> </w:t>
      </w:r>
      <w:r w:rsidR="00F86C79" w:rsidRPr="001D2E97">
        <w:rPr>
          <w:rFonts w:cs="Mangal"/>
          <w:lang w:val="kk-KZ" w:bidi="hi-IN"/>
        </w:rPr>
        <w:t>діни насихаттары арқылы тарады деген пікірді көптеген шығыстанушылар</w:t>
      </w:r>
      <w:r w:rsidR="00F86C79">
        <w:rPr>
          <w:rFonts w:cs="Mangal"/>
          <w:lang w:val="kk-KZ" w:bidi="hi-IN"/>
        </w:rPr>
        <w:t xml:space="preserve"> </w:t>
      </w:r>
      <w:r w:rsidR="00F86C79" w:rsidRPr="001D2E97">
        <w:rPr>
          <w:rFonts w:cs="Mangal"/>
          <w:lang w:val="kk-KZ" w:bidi="hi-IN"/>
        </w:rPr>
        <w:t>да, Қазақстан</w:t>
      </w:r>
      <w:r w:rsidR="00F86C79">
        <w:rPr>
          <w:rFonts w:cs="Mangal"/>
          <w:lang w:val="kk-KZ" w:bidi="hi-IN"/>
        </w:rPr>
        <w:t xml:space="preserve"> </w:t>
      </w:r>
      <w:r w:rsidR="00F86C79" w:rsidRPr="001D2E97">
        <w:rPr>
          <w:rFonts w:cs="Mangal"/>
          <w:lang w:val="kk-KZ" w:bidi="hi-IN"/>
        </w:rPr>
        <w:t>ғалымдары</w:t>
      </w:r>
      <w:r w:rsidR="00F86C79">
        <w:rPr>
          <w:rFonts w:cs="Mangal"/>
          <w:lang w:val="kk-KZ" w:bidi="hi-IN"/>
        </w:rPr>
        <w:t xml:space="preserve"> </w:t>
      </w:r>
      <w:r w:rsidR="00F86C79" w:rsidRPr="001D2E97">
        <w:rPr>
          <w:rFonts w:cs="Mangal"/>
          <w:lang w:val="kk-KZ" w:bidi="hi-IN"/>
        </w:rPr>
        <w:t>да</w:t>
      </w:r>
      <w:r w:rsidR="00F86C79">
        <w:rPr>
          <w:rFonts w:cs="Mangal"/>
          <w:lang w:val="kk-KZ" w:bidi="hi-IN"/>
        </w:rPr>
        <w:t xml:space="preserve"> </w:t>
      </w:r>
      <w:r w:rsidR="00F86C79" w:rsidRPr="001D2E97">
        <w:rPr>
          <w:rFonts w:cs="Mangal"/>
          <w:lang w:val="kk-KZ" w:bidi="hi-IN"/>
        </w:rPr>
        <w:t>ұстанады.</w:t>
      </w:r>
    </w:p>
    <w:p w:rsidR="00F721B2" w:rsidRDefault="00F721B2" w:rsidP="00F721B2">
      <w:pPr>
        <w:spacing w:before="0" w:beforeAutospacing="0" w:after="0" w:afterAutospacing="0"/>
        <w:jc w:val="both"/>
        <w:rPr>
          <w:rFonts w:cs="Mangal"/>
          <w:lang w:val="kk-KZ" w:bidi="hi-IN"/>
        </w:rPr>
      </w:pPr>
      <w:r>
        <w:rPr>
          <w:rFonts w:cs="Mangal"/>
          <w:lang w:val="kk-KZ" w:bidi="hi-IN"/>
        </w:rPr>
        <w:tab/>
      </w:r>
      <w:r w:rsidR="00F86C79" w:rsidRPr="001D2E97">
        <w:rPr>
          <w:rFonts w:cs="Mangal"/>
          <w:lang w:val="kk-KZ" w:bidi="hi-IN"/>
        </w:rPr>
        <w:t>Түркі</w:t>
      </w:r>
      <w:r w:rsidR="00F86C79">
        <w:rPr>
          <w:rFonts w:cs="Mangal"/>
          <w:lang w:val="kk-KZ" w:bidi="hi-IN"/>
        </w:rPr>
        <w:t xml:space="preserve"> </w:t>
      </w:r>
      <w:r w:rsidR="00F86C79" w:rsidRPr="001D2E97">
        <w:rPr>
          <w:rFonts w:cs="Mangal"/>
          <w:lang w:val="kk-KZ" w:bidi="hi-IN"/>
        </w:rPr>
        <w:t>тайпаларының</w:t>
      </w:r>
      <w:r w:rsidR="00F86C79">
        <w:rPr>
          <w:rFonts w:cs="Mangal"/>
          <w:lang w:val="kk-KZ" w:bidi="hi-IN"/>
        </w:rPr>
        <w:t xml:space="preserve"> </w:t>
      </w:r>
      <w:r w:rsidR="00F86C79" w:rsidRPr="001D2E97">
        <w:rPr>
          <w:rFonts w:cs="Mangal"/>
          <w:lang w:val="kk-KZ" w:bidi="hi-IN"/>
        </w:rPr>
        <w:t>ислам өркениетімен танысуы VIII-IX</w:t>
      </w:r>
      <w:r w:rsidR="00F86C79">
        <w:rPr>
          <w:rFonts w:cs="Mangal"/>
          <w:lang w:val="kk-KZ" w:bidi="hi-IN"/>
        </w:rPr>
        <w:t xml:space="preserve"> </w:t>
      </w:r>
      <w:r w:rsidR="00F86C79" w:rsidRPr="001D2E97">
        <w:rPr>
          <w:rFonts w:cs="Mangal"/>
          <w:lang w:val="kk-KZ" w:bidi="hi-IN"/>
        </w:rPr>
        <w:t>ғғ</w:t>
      </w:r>
      <w:r w:rsidR="00F86C79">
        <w:rPr>
          <w:lang w:val="kk-KZ"/>
        </w:rPr>
        <w:t xml:space="preserve"> </w:t>
      </w:r>
      <w:r w:rsidR="00F86C79" w:rsidRPr="001D2E97">
        <w:rPr>
          <w:lang w:val="kk-KZ"/>
        </w:rPr>
        <w:t>бастау алады.</w:t>
      </w:r>
      <w:r w:rsidR="00F86C79" w:rsidRPr="001D2E97">
        <w:rPr>
          <w:rFonts w:cs="Mangal"/>
          <w:lang w:val="kk-KZ" w:bidi="hi-IN"/>
        </w:rPr>
        <w:t xml:space="preserve"> Ол ұзаққа созылған, бірақ бейбіт түрде дамыған</w:t>
      </w:r>
      <w:r w:rsidR="00F86C79">
        <w:rPr>
          <w:rFonts w:cs="Mangal"/>
          <w:lang w:val="kk-KZ" w:bidi="hi-IN"/>
        </w:rPr>
        <w:t xml:space="preserve"> </w:t>
      </w:r>
      <w:r w:rsidR="00F86C79" w:rsidRPr="001D2E97">
        <w:rPr>
          <w:rFonts w:cs="Mangal"/>
          <w:lang w:val="kk-KZ" w:bidi="hi-IN"/>
        </w:rPr>
        <w:t>үдеріс болды. Ислам діні оны қабылдаған халықтардың өмірінің барлық</w:t>
      </w:r>
      <w:r w:rsidR="00F86C79">
        <w:rPr>
          <w:rFonts w:cs="Mangal"/>
          <w:lang w:val="kk-KZ" w:bidi="hi-IN"/>
        </w:rPr>
        <w:t xml:space="preserve"> </w:t>
      </w:r>
      <w:r w:rsidR="00F86C79" w:rsidRPr="001D2E97">
        <w:rPr>
          <w:rFonts w:cs="Mangal"/>
          <w:lang w:val="kk-KZ" w:bidi="hi-IN"/>
        </w:rPr>
        <w:t>салаларына үлкен</w:t>
      </w:r>
      <w:r w:rsidR="00F86C79">
        <w:rPr>
          <w:rFonts w:cs="Mangal"/>
          <w:lang w:val="kk-KZ" w:bidi="hi-IN"/>
        </w:rPr>
        <w:t xml:space="preserve"> </w:t>
      </w:r>
      <w:r w:rsidR="00F86C79" w:rsidRPr="001D2E97">
        <w:rPr>
          <w:rFonts w:cs="Mangal"/>
          <w:lang w:val="kk-KZ" w:bidi="hi-IN"/>
        </w:rPr>
        <w:t>өзгерістер</w:t>
      </w:r>
      <w:r w:rsidR="00F86C79">
        <w:rPr>
          <w:rFonts w:cs="Mangal"/>
          <w:lang w:val="kk-KZ" w:bidi="hi-IN"/>
        </w:rPr>
        <w:t xml:space="preserve"> </w:t>
      </w:r>
      <w:r w:rsidR="00F86C79" w:rsidRPr="001D2E97">
        <w:rPr>
          <w:rFonts w:cs="Mangal"/>
          <w:lang w:val="kk-KZ" w:bidi="hi-IN"/>
        </w:rPr>
        <w:t>әкелді. Дін</w:t>
      </w:r>
      <w:r w:rsidR="00F86C79">
        <w:rPr>
          <w:rFonts w:cs="Mangal"/>
          <w:lang w:val="kk-KZ" w:bidi="hi-IN"/>
        </w:rPr>
        <w:t xml:space="preserve"> </w:t>
      </w:r>
      <w:r w:rsidR="00F86C79" w:rsidRPr="001D2E97">
        <w:rPr>
          <w:rFonts w:cs="Mangal"/>
          <w:lang w:val="kk-KZ" w:bidi="hi-IN"/>
        </w:rPr>
        <w:t>сахараға</w:t>
      </w:r>
      <w:r w:rsidR="00F86C79">
        <w:rPr>
          <w:rFonts w:cs="Mangal"/>
          <w:lang w:val="kk-KZ" w:bidi="hi-IN"/>
        </w:rPr>
        <w:t xml:space="preserve"> </w:t>
      </w:r>
      <w:r w:rsidR="00F86C79" w:rsidRPr="001D2E97">
        <w:rPr>
          <w:rFonts w:cs="Mangal"/>
          <w:lang w:val="kk-KZ" w:bidi="hi-IN"/>
        </w:rPr>
        <w:t>ең алдымен сауаттылық әкеліп, сол арқылы дала тұрғындары арасында біртіндеп тарала бастады. Ислам діні адамзат тарихында</w:t>
      </w:r>
      <w:r w:rsidR="00F86C79">
        <w:rPr>
          <w:rFonts w:cs="Mangal"/>
          <w:lang w:val="kk-KZ" w:bidi="hi-IN"/>
        </w:rPr>
        <w:t xml:space="preserve"> </w:t>
      </w:r>
      <w:r w:rsidR="00F86C79" w:rsidRPr="001D2E97">
        <w:rPr>
          <w:rFonts w:cs="Mangal"/>
          <w:lang w:val="kk-KZ" w:bidi="hi-IN"/>
        </w:rPr>
        <w:t>ұлы</w:t>
      </w:r>
      <w:r w:rsidR="00F86C79">
        <w:rPr>
          <w:rFonts w:cs="Mangal"/>
          <w:lang w:val="kk-KZ" w:bidi="hi-IN"/>
        </w:rPr>
        <w:t xml:space="preserve"> </w:t>
      </w:r>
      <w:r w:rsidR="00F86C79" w:rsidRPr="001D2E97">
        <w:rPr>
          <w:rFonts w:cs="Mangal"/>
          <w:lang w:val="kk-KZ" w:bidi="hi-IN"/>
        </w:rPr>
        <w:t>өркениетті, «ислам</w:t>
      </w:r>
      <w:r w:rsidR="00F86C79">
        <w:rPr>
          <w:rFonts w:cs="Mangal"/>
          <w:lang w:val="kk-KZ" w:bidi="hi-IN"/>
        </w:rPr>
        <w:t xml:space="preserve"> </w:t>
      </w:r>
      <w:r w:rsidR="00F86C79" w:rsidRPr="001D2E97">
        <w:rPr>
          <w:rFonts w:cs="Mangal"/>
          <w:lang w:val="kk-KZ" w:bidi="hi-IN"/>
        </w:rPr>
        <w:t>өркениетін» тудырды. Ислам</w:t>
      </w:r>
      <w:r w:rsidR="00F86C79">
        <w:rPr>
          <w:rFonts w:cs="Mangal"/>
          <w:lang w:val="kk-KZ" w:bidi="hi-IN"/>
        </w:rPr>
        <w:t xml:space="preserve"> </w:t>
      </w:r>
      <w:r w:rsidR="00F86C79" w:rsidRPr="001D2E97">
        <w:rPr>
          <w:rFonts w:cs="Mangal"/>
          <w:lang w:val="kk-KZ" w:bidi="hi-IN"/>
        </w:rPr>
        <w:t>әлемі</w:t>
      </w:r>
      <w:r w:rsidR="00F86C79">
        <w:rPr>
          <w:rFonts w:cs="Mangal"/>
          <w:lang w:val="kk-KZ" w:bidi="hi-IN"/>
        </w:rPr>
        <w:t xml:space="preserve"> </w:t>
      </w:r>
      <w:r w:rsidR="00F86C79" w:rsidRPr="001D2E97">
        <w:rPr>
          <w:rFonts w:cs="Mangal"/>
          <w:lang w:val="kk-KZ" w:bidi="hi-IN"/>
        </w:rPr>
        <w:t>ортақ</w:t>
      </w:r>
      <w:r w:rsidR="00F86C79">
        <w:rPr>
          <w:rFonts w:cs="Mangal"/>
          <w:lang w:val="kk-KZ" w:bidi="hi-IN"/>
        </w:rPr>
        <w:t xml:space="preserve"> </w:t>
      </w:r>
      <w:r w:rsidR="00F86C79" w:rsidRPr="001D2E97">
        <w:rPr>
          <w:rFonts w:cs="Mangal"/>
          <w:lang w:val="kk-KZ" w:bidi="hi-IN"/>
        </w:rPr>
        <w:t>мәдениеті</w:t>
      </w:r>
      <w:r w:rsidR="00F86C79">
        <w:rPr>
          <w:rFonts w:cs="Mangal"/>
          <w:lang w:val="kk-KZ" w:bidi="hi-IN"/>
        </w:rPr>
        <w:t xml:space="preserve"> </w:t>
      </w:r>
      <w:r w:rsidR="00F86C79" w:rsidRPr="001D2E97">
        <w:rPr>
          <w:rFonts w:cs="Mangal"/>
          <w:lang w:val="kk-KZ" w:bidi="hi-IN"/>
        </w:rPr>
        <w:t>бар біртұтас</w:t>
      </w:r>
      <w:r w:rsidR="00F86C79">
        <w:rPr>
          <w:rFonts w:cs="Mangal"/>
          <w:lang w:val="kk-KZ" w:bidi="hi-IN"/>
        </w:rPr>
        <w:t xml:space="preserve"> </w:t>
      </w:r>
      <w:r w:rsidR="00F86C79" w:rsidRPr="001D2E97">
        <w:rPr>
          <w:rFonts w:cs="Mangal"/>
          <w:lang w:val="kk-KZ" w:bidi="hi-IN"/>
        </w:rPr>
        <w:t>дүниеге</w:t>
      </w:r>
      <w:r w:rsidR="00F86C79">
        <w:rPr>
          <w:rFonts w:cs="Mangal"/>
          <w:lang w:val="kk-KZ" w:bidi="hi-IN"/>
        </w:rPr>
        <w:t xml:space="preserve"> </w:t>
      </w:r>
      <w:r w:rsidR="00F86C79" w:rsidRPr="001D2E97">
        <w:rPr>
          <w:rFonts w:cs="Mangal"/>
          <w:lang w:val="kk-KZ" w:bidi="hi-IN"/>
        </w:rPr>
        <w:t>айналды.</w:t>
      </w:r>
    </w:p>
    <w:p w:rsidR="00F86C79" w:rsidRPr="001D2E97" w:rsidRDefault="00F721B2" w:rsidP="00F721B2">
      <w:pPr>
        <w:spacing w:before="0" w:beforeAutospacing="0" w:after="0" w:afterAutospacing="0"/>
        <w:jc w:val="both"/>
        <w:rPr>
          <w:lang w:val="kk-KZ" w:bidi="fa-IR"/>
        </w:rPr>
      </w:pPr>
      <w:r>
        <w:rPr>
          <w:rFonts w:cs="Mangal"/>
          <w:lang w:val="kk-KZ" w:bidi="hi-IN"/>
        </w:rPr>
        <w:tab/>
      </w:r>
      <w:r w:rsidR="00F86C79" w:rsidRPr="001D2E97">
        <w:rPr>
          <w:lang w:val="kk-KZ" w:bidi="fa-IR"/>
        </w:rPr>
        <w:t>Ислам діні қазақ халқына этика, ғылым, білім, идеология әкелді. Ғалым</w:t>
      </w:r>
      <w:r w:rsidR="00F86C79">
        <w:rPr>
          <w:lang w:val="kk-KZ" w:bidi="fa-IR"/>
        </w:rPr>
        <w:t xml:space="preserve"> </w:t>
      </w:r>
      <w:r w:rsidR="00F86C79" w:rsidRPr="001D2E97">
        <w:rPr>
          <w:lang w:val="kk-KZ" w:bidi="fa-IR"/>
        </w:rPr>
        <w:t>Н.Д. Нұртазинаның пікірінше, ислам діні қазақ халқының мәдениеті мен тарихында екі маңызды рөлге ие болды. Біріншіден, ислам тозығы жеткен, ескі наным-сенімдердің</w:t>
      </w:r>
      <w:r w:rsidR="00F86C79">
        <w:rPr>
          <w:lang w:val="kk-KZ" w:bidi="fa-IR"/>
        </w:rPr>
        <w:t xml:space="preserve"> </w:t>
      </w:r>
      <w:r w:rsidR="00F86C79" w:rsidRPr="001D2E97">
        <w:rPr>
          <w:lang w:val="kk-KZ" w:bidi="fa-IR"/>
        </w:rPr>
        <w:t>орнына мәдени прогресс әкелді. Екіншіден, халық өзімен көрші Қиыр шығыстық және христиандық өркениеттің</w:t>
      </w:r>
      <w:r w:rsidR="00F86C79">
        <w:rPr>
          <w:lang w:val="kk-KZ" w:bidi="fa-IR"/>
        </w:rPr>
        <w:t xml:space="preserve"> </w:t>
      </w:r>
      <w:r w:rsidR="00F86C79" w:rsidRPr="001D2E97">
        <w:rPr>
          <w:lang w:val="kk-KZ" w:bidi="fa-IR"/>
        </w:rPr>
        <w:t>өкілдері болып табылатын ұлы халықтардың арасында халық ретінде сақталып қалуына мүмкіндік алды. Бұл жерде ислам қорғаушының рөлін атқарды [7, 7].</w:t>
      </w:r>
    </w:p>
    <w:p w:rsidR="00F721B2" w:rsidRDefault="00F86C79" w:rsidP="00F721B2">
      <w:pPr>
        <w:spacing w:before="0" w:beforeAutospacing="0" w:after="0" w:afterAutospacing="0"/>
        <w:ind w:right="227" w:firstLine="709"/>
        <w:jc w:val="both"/>
        <w:rPr>
          <w:rFonts w:cs="Mangal"/>
          <w:lang w:val="kk-KZ" w:bidi="hi-IN"/>
        </w:rPr>
      </w:pPr>
      <w:r w:rsidRPr="001D2E97">
        <w:rPr>
          <w:lang w:val="kk-KZ" w:bidi="fa-IR"/>
        </w:rPr>
        <w:t xml:space="preserve">Әрине, түркі тайпаларының ислам дінін қабылдауы </w:t>
      </w:r>
      <w:r w:rsidRPr="001D2E97">
        <w:rPr>
          <w:rFonts w:cs="Mangal"/>
          <w:lang w:val="kk-KZ" w:bidi="hi-IN"/>
        </w:rPr>
        <w:t>VIII ғ. ортасынан бастау алады. Орталық Азия мен Оңтүстік Қазақстан аумағындағы арабтардың билігі Қытайға ұнамады. 740 ж. қытай әскерлері Тараз қаласын қиратып, ондағы билік ететін қарачорлар әулетін жеңеді. Қытайлар Жетісуға билік үшін Сяньды өкіл етіп қояды, бірақ ол 742 ж. Құлан</w:t>
      </w:r>
      <w:r>
        <w:rPr>
          <w:rFonts w:cs="Mangal"/>
          <w:lang w:val="kk-KZ" w:bidi="hi-IN"/>
        </w:rPr>
        <w:t xml:space="preserve"> </w:t>
      </w:r>
      <w:r w:rsidRPr="001D2E97">
        <w:rPr>
          <w:rFonts w:cs="Mangal"/>
          <w:lang w:val="kk-KZ" w:bidi="hi-IN"/>
        </w:rPr>
        <w:t>қаласында өлтірілді. 748 ж. қытай әскерлері Суябты жаулап алғаннан кейін, 749 ж. Шаш қаласын да басып алады. Шаштың өлтірілген</w:t>
      </w:r>
      <w:r>
        <w:rPr>
          <w:rFonts w:cs="Mangal"/>
          <w:lang w:val="kk-KZ" w:bidi="hi-IN"/>
        </w:rPr>
        <w:t xml:space="preserve"> </w:t>
      </w:r>
      <w:r w:rsidRPr="001D2E97">
        <w:rPr>
          <w:rFonts w:cs="Mangal"/>
          <w:lang w:val="kk-KZ" w:bidi="hi-IN"/>
        </w:rPr>
        <w:t>билеушісінің ұлы</w:t>
      </w:r>
      <w:r>
        <w:rPr>
          <w:rFonts w:cs="Mangal"/>
          <w:lang w:val="kk-KZ" w:bidi="hi-IN"/>
        </w:rPr>
        <w:t xml:space="preserve"> </w:t>
      </w:r>
      <w:r w:rsidRPr="001D2E97">
        <w:rPr>
          <w:rFonts w:cs="Mangal"/>
          <w:lang w:val="kk-KZ" w:bidi="hi-IN"/>
        </w:rPr>
        <w:t xml:space="preserve">арабтардан көмек сұрайды. Араб билеушісі Әбу Мүсілім қолбасшы Зияд ибн Салихтың басқартып, әскерін қытайлармен соғысуға жібереді. Мұсылман және қытай </w:t>
      </w:r>
      <w:r w:rsidRPr="001D2E97">
        <w:rPr>
          <w:rFonts w:cs="Mangal"/>
          <w:lang w:val="kk-KZ" w:bidi="hi-IN"/>
        </w:rPr>
        <w:lastRenderedPageBreak/>
        <w:t>әскерлері 751 ж. Талас өзенінің</w:t>
      </w:r>
      <w:r>
        <w:rPr>
          <w:rFonts w:cs="Mangal"/>
          <w:lang w:val="kk-KZ" w:bidi="hi-IN"/>
        </w:rPr>
        <w:t xml:space="preserve"> </w:t>
      </w:r>
      <w:r w:rsidRPr="001D2E97">
        <w:rPr>
          <w:rFonts w:cs="Mangal"/>
          <w:lang w:val="kk-KZ" w:bidi="hi-IN"/>
        </w:rPr>
        <w:t>бойындағы Атлах қалашығында</w:t>
      </w:r>
      <w:r>
        <w:rPr>
          <w:rFonts w:cs="Mangal"/>
          <w:lang w:val="kk-KZ" w:bidi="hi-IN"/>
        </w:rPr>
        <w:t xml:space="preserve"> </w:t>
      </w:r>
      <w:r w:rsidRPr="001D2E97">
        <w:rPr>
          <w:rFonts w:cs="Mangal"/>
          <w:lang w:val="kk-KZ" w:bidi="hi-IN"/>
        </w:rPr>
        <w:t>кездеседі. Бұл шайқас бес күнге созылады, мұнда</w:t>
      </w:r>
      <w:r>
        <w:rPr>
          <w:rFonts w:cs="Mangal"/>
          <w:lang w:val="kk-KZ" w:bidi="hi-IN"/>
        </w:rPr>
        <w:t xml:space="preserve"> </w:t>
      </w:r>
      <w:r w:rsidRPr="001D2E97">
        <w:rPr>
          <w:rFonts w:cs="Mangal"/>
          <w:lang w:val="kk-KZ" w:bidi="hi-IN"/>
        </w:rPr>
        <w:t>мұсылмандар жеңіске жетеді. Қытайлар Жетісудан қуылып кетеді [8, 36]. Осы жерде мұсылман әскері деген сөзді арнайы мақсатпен пайдаланып отырмыз. Біздің тарихшыларымыздың</w:t>
      </w:r>
      <w:r>
        <w:rPr>
          <w:rFonts w:cs="Mangal"/>
          <w:lang w:val="kk-KZ" w:bidi="hi-IN"/>
        </w:rPr>
        <w:t xml:space="preserve"> </w:t>
      </w:r>
      <w:r w:rsidRPr="001D2E97">
        <w:rPr>
          <w:rFonts w:cs="Mangal"/>
          <w:lang w:val="kk-KZ" w:bidi="hi-IN"/>
        </w:rPr>
        <w:t>еңбектерінде араб әскері деп жазылса да, мұсылман әскері деген сөз дұрысырақ</w:t>
      </w:r>
      <w:r>
        <w:rPr>
          <w:rFonts w:cs="Mangal"/>
          <w:lang w:val="kk-KZ" w:bidi="hi-IN"/>
        </w:rPr>
        <w:t xml:space="preserve"> </w:t>
      </w:r>
      <w:r w:rsidRPr="001D2E97">
        <w:rPr>
          <w:rFonts w:cs="Mangal"/>
          <w:lang w:val="kk-KZ" w:bidi="hi-IN"/>
        </w:rPr>
        <w:t xml:space="preserve">болар. Халифаттың Мауераннахрдағы өкілі араб болғаны, оның әскері де таза арабтардан құралғанын білдірмейді. Ол әскердің құрамы жөнінде жоғарыда айтылды. Бұл шайқас Орталық Азияның түркі тайпаларының тарихына түбегейлі өзгерістер әкелген айтулы оқиға болды. </w:t>
      </w:r>
      <w:r w:rsidRPr="001D2E97">
        <w:rPr>
          <w:lang w:val="kk-KZ"/>
        </w:rPr>
        <w:t>Бұл Орталық Азия үшін билік жолындағы арабтар мен қытайлардың арасында қақтығыс</w:t>
      </w:r>
      <w:r>
        <w:rPr>
          <w:lang w:val="kk-KZ"/>
        </w:rPr>
        <w:t xml:space="preserve"> </w:t>
      </w:r>
      <w:r w:rsidRPr="001D2E97">
        <w:rPr>
          <w:lang w:val="kk-KZ"/>
        </w:rPr>
        <w:t>болды.</w:t>
      </w:r>
      <w:r>
        <w:rPr>
          <w:lang w:val="kk-KZ"/>
        </w:rPr>
        <w:t xml:space="preserve"> </w:t>
      </w:r>
      <w:r w:rsidRPr="001D2E97">
        <w:rPr>
          <w:rFonts w:cs="Mangal"/>
          <w:lang w:val="kk-KZ" w:bidi="hi-IN"/>
        </w:rPr>
        <w:t xml:space="preserve">Қытайлар Орталық Азияда өз билігін орнатқысы келеді. Ата-бабаларымыздың алдында таңдау тұрды. Олар өз таңдауын жасап, </w:t>
      </w:r>
      <w:r w:rsidRPr="001D2E97">
        <w:rPr>
          <w:lang w:val="kk-KZ"/>
        </w:rPr>
        <w:t xml:space="preserve">Орталық Азия аймағының тұрғындары біржолата мұсылман өркениетін қабылдайды. </w:t>
      </w:r>
      <w:r w:rsidRPr="001D2E97">
        <w:rPr>
          <w:rFonts w:cs="Mangal"/>
          <w:lang w:val="kk-KZ" w:bidi="hi-IN"/>
        </w:rPr>
        <w:t>Осылайша, түркі тайпалары Қиыр Шығыстық өркениеттің орнына</w:t>
      </w:r>
      <w:r>
        <w:rPr>
          <w:rFonts w:cs="Mangal"/>
          <w:lang w:val="kk-KZ" w:bidi="hi-IN"/>
        </w:rPr>
        <w:t xml:space="preserve"> </w:t>
      </w:r>
      <w:r w:rsidRPr="001D2E97">
        <w:rPr>
          <w:rFonts w:cs="Mangal"/>
          <w:lang w:val="kk-KZ" w:bidi="hi-IN"/>
        </w:rPr>
        <w:t>арабтық-мұсылмандық өркениетті таңдады. X ғасырдың басында Қарахан династиясының</w:t>
      </w:r>
      <w:r>
        <w:rPr>
          <w:rFonts w:cs="Mangal"/>
          <w:lang w:val="kk-KZ" w:bidi="hi-IN"/>
        </w:rPr>
        <w:t xml:space="preserve"> </w:t>
      </w:r>
      <w:r w:rsidRPr="001D2E97">
        <w:rPr>
          <w:rFonts w:cs="Mangal"/>
          <w:lang w:val="kk-KZ" w:bidi="hi-IN"/>
        </w:rPr>
        <w:t>негізін</w:t>
      </w:r>
      <w:r>
        <w:rPr>
          <w:rFonts w:cs="Mangal"/>
          <w:lang w:val="kk-KZ" w:bidi="hi-IN"/>
        </w:rPr>
        <w:t xml:space="preserve"> </w:t>
      </w:r>
      <w:r w:rsidRPr="001D2E97">
        <w:rPr>
          <w:rFonts w:cs="Mangal"/>
          <w:lang w:val="kk-KZ" w:bidi="hi-IN"/>
        </w:rPr>
        <w:t>салушы Сатук пен оның ұлы</w:t>
      </w:r>
      <w:r>
        <w:rPr>
          <w:rFonts w:cs="Mangal"/>
          <w:lang w:val="kk-KZ" w:bidi="hi-IN"/>
        </w:rPr>
        <w:t xml:space="preserve"> </w:t>
      </w:r>
      <w:r w:rsidRPr="001D2E97">
        <w:rPr>
          <w:rFonts w:cs="Mangal"/>
          <w:lang w:val="kk-KZ" w:bidi="hi-IN"/>
        </w:rPr>
        <w:t>Боғра</w:t>
      </w:r>
      <w:r>
        <w:rPr>
          <w:rFonts w:cs="Mangal"/>
          <w:lang w:val="kk-KZ" w:bidi="hi-IN"/>
        </w:rPr>
        <w:t xml:space="preserve"> </w:t>
      </w:r>
      <w:r w:rsidRPr="001D2E97">
        <w:rPr>
          <w:rFonts w:cs="Mangal"/>
          <w:lang w:val="kk-KZ" w:bidi="hi-IN"/>
        </w:rPr>
        <w:t>хан Харун бен Мұса</w:t>
      </w:r>
      <w:r>
        <w:rPr>
          <w:rFonts w:cs="Mangal"/>
          <w:lang w:val="kk-KZ" w:bidi="hi-IN"/>
        </w:rPr>
        <w:t xml:space="preserve"> </w:t>
      </w:r>
      <w:r w:rsidRPr="001D2E97">
        <w:rPr>
          <w:rFonts w:cs="Mangal"/>
          <w:lang w:val="kk-KZ" w:bidi="hi-IN"/>
        </w:rPr>
        <w:t>960 ж. ислам дінін</w:t>
      </w:r>
      <w:r>
        <w:rPr>
          <w:rFonts w:cs="Mangal"/>
          <w:lang w:val="kk-KZ" w:bidi="hi-IN"/>
        </w:rPr>
        <w:t xml:space="preserve"> </w:t>
      </w:r>
      <w:r w:rsidRPr="001D2E97">
        <w:rPr>
          <w:rFonts w:cs="Mangal"/>
          <w:lang w:val="kk-KZ" w:bidi="hi-IN"/>
        </w:rPr>
        <w:t>мемлекеттік</w:t>
      </w:r>
      <w:r>
        <w:rPr>
          <w:rFonts w:cs="Mangal"/>
          <w:lang w:val="kk-KZ" w:bidi="hi-IN"/>
        </w:rPr>
        <w:t xml:space="preserve"> </w:t>
      </w:r>
      <w:r w:rsidRPr="001D2E97">
        <w:rPr>
          <w:rFonts w:cs="Mangal"/>
          <w:lang w:val="kk-KZ" w:bidi="hi-IN"/>
        </w:rPr>
        <w:t>дін деп</w:t>
      </w:r>
      <w:r>
        <w:rPr>
          <w:rFonts w:cs="Mangal"/>
          <w:lang w:val="kk-KZ" w:bidi="hi-IN"/>
        </w:rPr>
        <w:t xml:space="preserve"> </w:t>
      </w:r>
      <w:r w:rsidRPr="001D2E97">
        <w:rPr>
          <w:rFonts w:cs="Mangal"/>
          <w:lang w:val="kk-KZ" w:bidi="hi-IN"/>
        </w:rPr>
        <w:t>жариялады.</w:t>
      </w:r>
    </w:p>
    <w:p w:rsidR="00F721B2" w:rsidRDefault="00F86C79" w:rsidP="00F721B2">
      <w:pPr>
        <w:spacing w:before="0" w:beforeAutospacing="0" w:after="0" w:afterAutospacing="0"/>
        <w:ind w:right="227" w:firstLine="709"/>
        <w:jc w:val="both"/>
        <w:rPr>
          <w:lang w:val="kk-KZ" w:bidi="fa-IR"/>
        </w:rPr>
      </w:pPr>
      <w:r w:rsidRPr="001D2E97">
        <w:rPr>
          <w:lang w:val="kk-KZ" w:bidi="fa-IR"/>
        </w:rPr>
        <w:t>Түркі мәдениеті эволюциясында иран факторын еш жоққа шығаруға болмайды. Түркі тайпалары иран халықтары арқылы ислам дінімен танысты. Қазақстан жерін мекендеген түркі тайпалары Орталық Азияда тәуелсіз ирандық Саманилер әулеті билікке</w:t>
      </w:r>
      <w:r>
        <w:rPr>
          <w:lang w:val="kk-KZ" w:bidi="fa-IR"/>
        </w:rPr>
        <w:t xml:space="preserve"> </w:t>
      </w:r>
      <w:r w:rsidRPr="001D2E97">
        <w:rPr>
          <w:lang w:val="kk-KZ" w:bidi="fa-IR"/>
        </w:rPr>
        <w:t xml:space="preserve">келгеннен кейін жаппай ислам дінін қабылдай бастағаны да тарихтан мәлім. </w:t>
      </w:r>
      <w:r w:rsidRPr="001D2E97">
        <w:rPr>
          <w:rFonts w:cs="Mangal"/>
          <w:lang w:val="kk-KZ" w:bidi="hi-IN"/>
        </w:rPr>
        <w:t>Саманилер мемлекетінің көшпенді далаға мәдени ықпалы орасан болды. Түркілер Саманилер мемлекетінің әскерінің негізін құрады. IX-X ғғ. аймақта түркілер</w:t>
      </w:r>
      <w:r>
        <w:rPr>
          <w:rFonts w:cs="Mangal"/>
          <w:lang w:val="kk-KZ" w:bidi="hi-IN"/>
        </w:rPr>
        <w:t xml:space="preserve"> </w:t>
      </w:r>
      <w:r w:rsidRPr="001D2E97">
        <w:rPr>
          <w:rFonts w:cs="Mangal"/>
          <w:lang w:val="kk-KZ" w:bidi="hi-IN"/>
        </w:rPr>
        <w:t>саясат</w:t>
      </w:r>
      <w:r>
        <w:rPr>
          <w:rFonts w:cs="Mangal"/>
          <w:lang w:val="kk-KZ" w:bidi="hi-IN"/>
        </w:rPr>
        <w:t xml:space="preserve"> </w:t>
      </w:r>
      <w:r w:rsidRPr="001D2E97">
        <w:rPr>
          <w:rFonts w:cs="Mangal"/>
          <w:lang w:val="kk-KZ" w:bidi="hi-IN"/>
        </w:rPr>
        <w:t>пен</w:t>
      </w:r>
      <w:r>
        <w:rPr>
          <w:rFonts w:cs="Mangal"/>
          <w:lang w:val="kk-KZ" w:bidi="hi-IN"/>
        </w:rPr>
        <w:t xml:space="preserve"> </w:t>
      </w:r>
      <w:r w:rsidRPr="001D2E97">
        <w:rPr>
          <w:rFonts w:cs="Mangal"/>
          <w:lang w:val="kk-KZ" w:bidi="hi-IN"/>
        </w:rPr>
        <w:t>әскери өнер де басты рөл атқарса, қалалардың</w:t>
      </w:r>
      <w:r>
        <w:rPr>
          <w:rFonts w:cs="Mangal"/>
          <w:lang w:val="kk-KZ" w:bidi="hi-IN"/>
        </w:rPr>
        <w:t xml:space="preserve"> </w:t>
      </w:r>
      <w:r w:rsidRPr="001D2E97">
        <w:rPr>
          <w:rFonts w:cs="Mangal"/>
          <w:lang w:val="kk-KZ" w:bidi="hi-IN"/>
        </w:rPr>
        <w:t>иран тілдес</w:t>
      </w:r>
      <w:r>
        <w:rPr>
          <w:rFonts w:cs="Mangal"/>
          <w:lang w:val="kk-KZ" w:bidi="hi-IN"/>
        </w:rPr>
        <w:t xml:space="preserve"> </w:t>
      </w:r>
      <w:r w:rsidRPr="001D2E97">
        <w:rPr>
          <w:rFonts w:cs="Mangal"/>
          <w:lang w:val="kk-KZ" w:bidi="hi-IN"/>
        </w:rPr>
        <w:t>тұрғындары сауда мен рухани салада</w:t>
      </w:r>
      <w:r w:rsidRPr="009B7ACB">
        <w:rPr>
          <w:rFonts w:cs="Mangal"/>
          <w:lang w:val="kk-KZ" w:bidi="hi-IN"/>
        </w:rPr>
        <w:t xml:space="preserve"> </w:t>
      </w:r>
      <w:r w:rsidRPr="001D2E97">
        <w:rPr>
          <w:rFonts w:cs="Mangal"/>
          <w:lang w:val="kk-KZ" w:bidi="hi-IN"/>
        </w:rPr>
        <w:t>басымдыққа ие болды. Мұсылмандық Орталық Азия сауда-экономикалық және мәдени тұрғыдан Қазақстанға ғана емес, Повольже мен Шығыс Түркістанға да ықпал ете бастады. Самани билеушілері мазасыз көшпенді көршілеріне</w:t>
      </w:r>
      <w:r>
        <w:rPr>
          <w:rFonts w:cs="Mangal"/>
          <w:lang w:val="kk-KZ" w:bidi="hi-IN"/>
        </w:rPr>
        <w:t xml:space="preserve"> </w:t>
      </w:r>
      <w:r w:rsidRPr="001D2E97">
        <w:rPr>
          <w:rFonts w:cs="Mangal"/>
          <w:lang w:val="kk-KZ" w:bidi="hi-IN"/>
        </w:rPr>
        <w:t>ислам</w:t>
      </w:r>
      <w:r>
        <w:rPr>
          <w:rFonts w:cs="Mangal"/>
          <w:lang w:val="kk-KZ" w:bidi="hi-IN"/>
        </w:rPr>
        <w:t xml:space="preserve"> </w:t>
      </w:r>
      <w:r w:rsidRPr="001D2E97">
        <w:rPr>
          <w:rFonts w:cs="Mangal"/>
          <w:lang w:val="kk-KZ" w:bidi="hi-IN"/>
        </w:rPr>
        <w:t>дінін</w:t>
      </w:r>
      <w:r>
        <w:rPr>
          <w:rFonts w:cs="Mangal"/>
          <w:lang w:val="kk-KZ" w:bidi="hi-IN"/>
        </w:rPr>
        <w:t xml:space="preserve"> </w:t>
      </w:r>
      <w:r w:rsidRPr="001D2E97">
        <w:rPr>
          <w:rFonts w:cs="Mangal"/>
          <w:lang w:val="kk-KZ" w:bidi="hi-IN"/>
        </w:rPr>
        <w:t>бейбіт</w:t>
      </w:r>
      <w:r>
        <w:rPr>
          <w:rFonts w:cs="Mangal"/>
          <w:lang w:val="kk-KZ" w:bidi="hi-IN"/>
        </w:rPr>
        <w:t xml:space="preserve"> </w:t>
      </w:r>
      <w:r w:rsidRPr="001D2E97">
        <w:rPr>
          <w:rFonts w:cs="Mangal"/>
          <w:lang w:val="kk-KZ" w:bidi="hi-IN"/>
        </w:rPr>
        <w:t>жолмен</w:t>
      </w:r>
      <w:r>
        <w:rPr>
          <w:rFonts w:cs="Mangal"/>
          <w:lang w:val="kk-KZ" w:bidi="hi-IN"/>
        </w:rPr>
        <w:t xml:space="preserve"> </w:t>
      </w:r>
      <w:r w:rsidRPr="001D2E97">
        <w:rPr>
          <w:rFonts w:cs="Mangal"/>
          <w:lang w:val="kk-KZ" w:bidi="hi-IN"/>
        </w:rPr>
        <w:t>тарату саясатын</w:t>
      </w:r>
      <w:r>
        <w:rPr>
          <w:rFonts w:cs="Mangal"/>
          <w:lang w:val="kk-KZ" w:bidi="hi-IN"/>
        </w:rPr>
        <w:t xml:space="preserve"> </w:t>
      </w:r>
      <w:r w:rsidRPr="001D2E97">
        <w:rPr>
          <w:rFonts w:cs="Mangal"/>
          <w:lang w:val="kk-KZ" w:bidi="hi-IN"/>
        </w:rPr>
        <w:t>жүргізді [7</w:t>
      </w:r>
      <w:r w:rsidRPr="001D2E97">
        <w:rPr>
          <w:lang w:val="kk-KZ" w:bidi="fa-IR"/>
        </w:rPr>
        <w:t>, 81].</w:t>
      </w:r>
    </w:p>
    <w:p w:rsidR="00F721B2" w:rsidRDefault="00F86C79" w:rsidP="00F721B2">
      <w:pPr>
        <w:spacing w:before="0" w:beforeAutospacing="0" w:after="0" w:afterAutospacing="0"/>
        <w:ind w:right="227" w:firstLine="709"/>
        <w:jc w:val="both"/>
        <w:rPr>
          <w:lang w:val="kk-KZ" w:bidi="fa-IR"/>
        </w:rPr>
      </w:pPr>
      <w:r w:rsidRPr="001D2E97">
        <w:rPr>
          <w:lang w:val="kk-KZ" w:bidi="fa-IR"/>
        </w:rPr>
        <w:t>Фараб (Отырар) қаласы б.д. 859 жылдан Саманилер мемлекетіне бағынышты болды. Жалпы, Оңтүстік Қазақстанның барлық қалалары не Саманилер мемлекеті қол астында болды, не оның саяси-мәдени ықпалында болғаны тарихтан мәлім. Әбу Насыр әл-Фараби өзінің шығармашылығының алғашқы кезеңінде Саманилер дәуірі мәдениетінің ықпалында болды. Самани дәуірінің әдеби дәстүрлері де ислами түркі әдебиетінің қалыптасуына әсер етті.</w:t>
      </w:r>
    </w:p>
    <w:p w:rsidR="00F721B2" w:rsidRDefault="00F86C79" w:rsidP="00F721B2">
      <w:pPr>
        <w:spacing w:before="0" w:beforeAutospacing="0" w:after="0" w:afterAutospacing="0"/>
        <w:ind w:right="227" w:firstLine="709"/>
        <w:jc w:val="both"/>
        <w:rPr>
          <w:lang w:val="kk-KZ" w:bidi="fa-IR"/>
        </w:rPr>
      </w:pPr>
      <w:r w:rsidRPr="001D2E97">
        <w:rPr>
          <w:lang w:val="kk-KZ" w:bidi="fa-IR"/>
        </w:rPr>
        <w:t>Қазақстанның көшпенді тайпаларының ислам дінін қабылдауында Орталық Азия мен Хорасанның</w:t>
      </w:r>
      <w:r>
        <w:rPr>
          <w:lang w:val="kk-KZ" w:bidi="fa-IR"/>
        </w:rPr>
        <w:t xml:space="preserve"> </w:t>
      </w:r>
      <w:r w:rsidRPr="001D2E97">
        <w:rPr>
          <w:lang w:val="kk-KZ" w:bidi="fa-IR"/>
        </w:rPr>
        <w:t xml:space="preserve">сопылық мектептері басты рөл атқарды. </w:t>
      </w:r>
      <w:r w:rsidRPr="001D2E97">
        <w:rPr>
          <w:rFonts w:cs="Mangal"/>
          <w:lang w:val="kk-KZ" w:bidi="hi-IN"/>
        </w:rPr>
        <w:t>Сопылар</w:t>
      </w:r>
      <w:r>
        <w:rPr>
          <w:rFonts w:cs="Mangal"/>
          <w:lang w:val="kk-KZ" w:bidi="hi-IN"/>
        </w:rPr>
        <w:t xml:space="preserve"> </w:t>
      </w:r>
      <w:r w:rsidRPr="001D2E97">
        <w:rPr>
          <w:lang w:val="kk-KZ" w:bidi="fa-IR"/>
        </w:rPr>
        <w:t xml:space="preserve">Саманилер дәуірінде басталған ислам дінін тарату үдерісін </w:t>
      </w:r>
      <w:r w:rsidRPr="001D2E97">
        <w:rPr>
          <w:rFonts w:cs="Mangal"/>
          <w:lang w:val="kk-KZ" w:bidi="hi-IN"/>
        </w:rPr>
        <w:t>X-XII ғғ. одан</w:t>
      </w:r>
      <w:r>
        <w:rPr>
          <w:rFonts w:cs="Mangal"/>
          <w:lang w:val="kk-KZ" w:bidi="hi-IN"/>
        </w:rPr>
        <w:t xml:space="preserve"> </w:t>
      </w:r>
      <w:r w:rsidRPr="001D2E97">
        <w:rPr>
          <w:rFonts w:cs="Mangal"/>
          <w:lang w:val="kk-KZ" w:bidi="hi-IN"/>
        </w:rPr>
        <w:t xml:space="preserve">әрі жалғастырып әкетті. </w:t>
      </w:r>
      <w:r w:rsidRPr="001D2E97">
        <w:rPr>
          <w:lang w:val="kk-KZ" w:bidi="fa-IR"/>
        </w:rPr>
        <w:t>Ислам діні түркілер арасында сопылардың өнегелі істері мен ұлағатты сөздерімен тарады. Түркі даласында араб жұртындағыдай сопыларды қудаламды. Түркі билеушілері оларға әрқашан қолдау көрсетіп отырған. Самани, Қарахан және Салжұқ мемлекеттерінде ислам дінінің сопылар арқылы ұдайы насихатталуы</w:t>
      </w:r>
      <w:r>
        <w:rPr>
          <w:lang w:val="kk-KZ" w:bidi="fa-IR"/>
        </w:rPr>
        <w:t xml:space="preserve"> </w:t>
      </w:r>
      <w:r w:rsidRPr="001D2E97">
        <w:rPr>
          <w:lang w:val="kk-KZ" w:bidi="fa-IR"/>
        </w:rPr>
        <w:t>да</w:t>
      </w:r>
      <w:r>
        <w:rPr>
          <w:lang w:val="kk-KZ" w:bidi="fa-IR"/>
        </w:rPr>
        <w:t xml:space="preserve"> </w:t>
      </w:r>
      <w:r w:rsidRPr="001D2E97">
        <w:rPr>
          <w:lang w:val="kk-KZ" w:bidi="fa-IR"/>
        </w:rPr>
        <w:t>өз жемісін бере бастады. Көшпенділер ислам дініне кіріп қана қоймай, түркілік сопылық мектептерді де қалыптастырды. Орталық Азияда сопылық мектептер дәстүрінің</w:t>
      </w:r>
      <w:r>
        <w:rPr>
          <w:lang w:val="kk-KZ" w:bidi="fa-IR"/>
        </w:rPr>
        <w:t xml:space="preserve"> </w:t>
      </w:r>
      <w:r w:rsidRPr="001D2E97">
        <w:rPr>
          <w:lang w:val="kk-KZ" w:bidi="fa-IR"/>
        </w:rPr>
        <w:t>қалыптасуына Юсуф Хамадани үлкен ықпал</w:t>
      </w:r>
      <w:r>
        <w:rPr>
          <w:lang w:val="kk-KZ" w:bidi="fa-IR"/>
        </w:rPr>
        <w:t xml:space="preserve"> </w:t>
      </w:r>
      <w:r w:rsidRPr="001D2E97">
        <w:rPr>
          <w:lang w:val="kk-KZ" w:bidi="fa-IR"/>
        </w:rPr>
        <w:t>етті. Атының</w:t>
      </w:r>
      <w:r>
        <w:rPr>
          <w:lang w:val="kk-KZ" w:bidi="fa-IR"/>
        </w:rPr>
        <w:t xml:space="preserve"> </w:t>
      </w:r>
      <w:r w:rsidRPr="001D2E97">
        <w:rPr>
          <w:lang w:val="kk-KZ" w:bidi="fa-IR"/>
        </w:rPr>
        <w:t>өзі</w:t>
      </w:r>
      <w:r>
        <w:rPr>
          <w:lang w:val="kk-KZ" w:bidi="fa-IR"/>
        </w:rPr>
        <w:t xml:space="preserve"> </w:t>
      </w:r>
      <w:r w:rsidRPr="001D2E97">
        <w:rPr>
          <w:lang w:val="kk-KZ" w:bidi="fa-IR"/>
        </w:rPr>
        <w:t>көрсетіп</w:t>
      </w:r>
      <w:r>
        <w:rPr>
          <w:lang w:val="kk-KZ" w:bidi="fa-IR"/>
        </w:rPr>
        <w:t xml:space="preserve"> </w:t>
      </w:r>
      <w:r w:rsidRPr="001D2E97">
        <w:rPr>
          <w:lang w:val="kk-KZ" w:bidi="fa-IR"/>
        </w:rPr>
        <w:t>тұрғандай, ол тегі жағынан парсы болды. Оның</w:t>
      </w:r>
      <w:r>
        <w:rPr>
          <w:lang w:val="kk-KZ" w:bidi="fa-IR"/>
        </w:rPr>
        <w:t xml:space="preserve"> </w:t>
      </w:r>
      <w:r w:rsidRPr="001D2E97">
        <w:rPr>
          <w:lang w:val="kk-KZ" w:bidi="fa-IR"/>
        </w:rPr>
        <w:t>ізін</w:t>
      </w:r>
      <w:r>
        <w:rPr>
          <w:lang w:val="kk-KZ" w:bidi="fa-IR"/>
        </w:rPr>
        <w:t xml:space="preserve"> </w:t>
      </w:r>
      <w:r w:rsidRPr="001D2E97">
        <w:rPr>
          <w:lang w:val="kk-KZ" w:bidi="fa-IR"/>
        </w:rPr>
        <w:t>қуушылар</w:t>
      </w:r>
      <w:r>
        <w:rPr>
          <w:lang w:val="kk-KZ" w:bidi="fa-IR"/>
        </w:rPr>
        <w:t xml:space="preserve"> </w:t>
      </w:r>
      <w:r w:rsidRPr="001D2E97">
        <w:rPr>
          <w:lang w:val="kk-KZ" w:bidi="fa-IR"/>
        </w:rPr>
        <w:t>Қазақстанда, Шығыс Түркістанда ислам дінін таратты. Имам</w:t>
      </w:r>
      <w:r>
        <w:rPr>
          <w:lang w:val="kk-KZ" w:bidi="fa-IR"/>
        </w:rPr>
        <w:t xml:space="preserve"> </w:t>
      </w:r>
      <w:r w:rsidRPr="001D2E97">
        <w:rPr>
          <w:lang w:val="kk-KZ" w:bidi="fa-IR"/>
        </w:rPr>
        <w:t>Ғазали</w:t>
      </w:r>
      <w:r>
        <w:rPr>
          <w:lang w:val="kk-KZ" w:bidi="fa-IR"/>
        </w:rPr>
        <w:t xml:space="preserve"> </w:t>
      </w:r>
      <w:r w:rsidRPr="001D2E97">
        <w:rPr>
          <w:lang w:val="kk-KZ" w:bidi="fa-IR"/>
        </w:rPr>
        <w:t>кітаптарының көптігімен аты шықса, Юсуф Хамадани шәкірттерінің көптігімен ерекшеленеді. Оның мыңдаған ізбасарларының</w:t>
      </w:r>
      <w:r>
        <w:rPr>
          <w:lang w:val="kk-KZ" w:bidi="fa-IR"/>
        </w:rPr>
        <w:t xml:space="preserve"> </w:t>
      </w:r>
      <w:r w:rsidRPr="001D2E97">
        <w:rPr>
          <w:lang w:val="kk-KZ" w:bidi="fa-IR"/>
        </w:rPr>
        <w:t>арасында 4 талантты шәкірті болды. Оның бірі – алғашқы түркі сопылық мектебінің негізін қалаушы Қожа Ахмет Яссауи болды. Оғуз, қарлұқ</w:t>
      </w:r>
      <w:r>
        <w:rPr>
          <w:lang w:val="kk-KZ" w:bidi="fa-IR"/>
        </w:rPr>
        <w:t xml:space="preserve"> </w:t>
      </w:r>
      <w:r w:rsidRPr="001D2E97">
        <w:rPr>
          <w:lang w:val="kk-KZ" w:bidi="fa-IR"/>
        </w:rPr>
        <w:t>және</w:t>
      </w:r>
      <w:r>
        <w:rPr>
          <w:lang w:val="kk-KZ" w:bidi="fa-IR"/>
        </w:rPr>
        <w:t xml:space="preserve"> </w:t>
      </w:r>
      <w:r w:rsidRPr="001D2E97">
        <w:rPr>
          <w:lang w:val="kk-KZ" w:bidi="fa-IR"/>
        </w:rPr>
        <w:t>қыпшақтар</w:t>
      </w:r>
      <w:r>
        <w:rPr>
          <w:lang w:val="kk-KZ" w:bidi="fa-IR"/>
        </w:rPr>
        <w:t xml:space="preserve"> </w:t>
      </w:r>
      <w:r w:rsidRPr="001D2E97">
        <w:rPr>
          <w:lang w:val="kk-KZ" w:bidi="fa-IR"/>
        </w:rPr>
        <w:t>Қожа</w:t>
      </w:r>
      <w:r>
        <w:rPr>
          <w:lang w:val="kk-KZ" w:bidi="fa-IR"/>
        </w:rPr>
        <w:t xml:space="preserve"> </w:t>
      </w:r>
      <w:r w:rsidRPr="001D2E97">
        <w:rPr>
          <w:lang w:val="kk-KZ" w:bidi="fa-IR"/>
        </w:rPr>
        <w:t>Ахмет</w:t>
      </w:r>
      <w:r>
        <w:rPr>
          <w:lang w:val="kk-KZ" w:bidi="fa-IR"/>
        </w:rPr>
        <w:t xml:space="preserve"> </w:t>
      </w:r>
      <w:r w:rsidRPr="001D2E97">
        <w:rPr>
          <w:lang w:val="kk-KZ" w:bidi="fa-IR"/>
        </w:rPr>
        <w:t>Яссауи</w:t>
      </w:r>
      <w:r>
        <w:rPr>
          <w:lang w:val="kk-KZ" w:bidi="fa-IR"/>
        </w:rPr>
        <w:t xml:space="preserve"> </w:t>
      </w:r>
      <w:r w:rsidRPr="001D2E97">
        <w:rPr>
          <w:lang w:val="kk-KZ" w:bidi="fa-IR"/>
        </w:rPr>
        <w:t>өмір сүрген (1094-1066 жж.) кезеңде жаппай ислам дінін қабылдағаны тарихтан мәлім [7, 115].</w:t>
      </w:r>
    </w:p>
    <w:p w:rsidR="00F721B2" w:rsidRDefault="00F86C79" w:rsidP="00F721B2">
      <w:pPr>
        <w:spacing w:before="0" w:beforeAutospacing="0" w:after="0" w:afterAutospacing="0"/>
        <w:ind w:right="227" w:firstLine="709"/>
        <w:jc w:val="both"/>
        <w:rPr>
          <w:lang w:val="kk-KZ" w:bidi="fa-IR"/>
        </w:rPr>
      </w:pPr>
      <w:r w:rsidRPr="001D2E97">
        <w:rPr>
          <w:lang w:val="kk-KZ" w:bidi="fa-IR"/>
        </w:rPr>
        <w:t>Сопылар</w:t>
      </w:r>
      <w:r>
        <w:rPr>
          <w:lang w:val="kk-KZ" w:bidi="fa-IR"/>
        </w:rPr>
        <w:t xml:space="preserve"> </w:t>
      </w:r>
      <w:r w:rsidRPr="001D2E97">
        <w:rPr>
          <w:lang w:val="kk-KZ" w:bidi="fa-IR"/>
        </w:rPr>
        <w:t>ислам</w:t>
      </w:r>
      <w:r>
        <w:rPr>
          <w:lang w:val="kk-KZ" w:bidi="fa-IR"/>
        </w:rPr>
        <w:t xml:space="preserve"> </w:t>
      </w:r>
      <w:r w:rsidRPr="001D2E97">
        <w:rPr>
          <w:lang w:val="kk-KZ" w:bidi="fa-IR"/>
        </w:rPr>
        <w:t>дінін</w:t>
      </w:r>
      <w:r>
        <w:rPr>
          <w:lang w:val="kk-KZ" w:bidi="fa-IR"/>
        </w:rPr>
        <w:t xml:space="preserve"> </w:t>
      </w:r>
      <w:r w:rsidRPr="001D2E97">
        <w:rPr>
          <w:lang w:val="kk-KZ" w:bidi="fa-IR"/>
        </w:rPr>
        <w:t>халыққа түсініксіз</w:t>
      </w:r>
      <w:r>
        <w:rPr>
          <w:lang w:val="kk-KZ" w:bidi="fa-IR"/>
        </w:rPr>
        <w:t xml:space="preserve"> </w:t>
      </w:r>
      <w:r w:rsidRPr="001D2E97">
        <w:rPr>
          <w:lang w:val="kk-KZ" w:bidi="fa-IR"/>
        </w:rPr>
        <w:t>араб тілінде емес, жергілікті тілде насихаттады, ұлттық салт-дәстүрді</w:t>
      </w:r>
      <w:r>
        <w:rPr>
          <w:lang w:val="kk-KZ" w:bidi="fa-IR"/>
        </w:rPr>
        <w:t xml:space="preserve"> </w:t>
      </w:r>
      <w:r w:rsidRPr="001D2E97">
        <w:rPr>
          <w:lang w:val="kk-KZ" w:bidi="fa-IR"/>
        </w:rPr>
        <w:t>де тамаша пайдалана білді. Сондықтан олардың уағыздары ресми исламның өкілдері болып табылатын молдаларға</w:t>
      </w:r>
      <w:r>
        <w:rPr>
          <w:lang w:val="kk-KZ" w:bidi="fa-IR"/>
        </w:rPr>
        <w:t xml:space="preserve"> </w:t>
      </w:r>
      <w:r w:rsidRPr="001D2E97">
        <w:rPr>
          <w:lang w:val="kk-KZ" w:bidi="fa-IR"/>
        </w:rPr>
        <w:t>қарағанда әлдеқайда әсерлірек болды. Түркі сопыларының ұстаздары әсіресе, ерте</w:t>
      </w:r>
      <w:r>
        <w:rPr>
          <w:lang w:val="kk-KZ" w:bidi="fa-IR"/>
        </w:rPr>
        <w:t xml:space="preserve"> </w:t>
      </w:r>
      <w:r w:rsidRPr="001D2E97">
        <w:rPr>
          <w:lang w:val="kk-KZ" w:bidi="fa-IR"/>
        </w:rPr>
        <w:t>кезеңдерде</w:t>
      </w:r>
      <w:r>
        <w:rPr>
          <w:lang w:val="kk-KZ" w:bidi="fa-IR"/>
        </w:rPr>
        <w:t xml:space="preserve"> </w:t>
      </w:r>
      <w:r w:rsidRPr="001D2E97">
        <w:rPr>
          <w:lang w:val="kk-KZ" w:bidi="fa-IR"/>
        </w:rPr>
        <w:t>ирандық</w:t>
      </w:r>
      <w:r>
        <w:rPr>
          <w:lang w:val="kk-KZ" w:bidi="fa-IR"/>
        </w:rPr>
        <w:t xml:space="preserve"> </w:t>
      </w:r>
      <w:r w:rsidRPr="001D2E97">
        <w:rPr>
          <w:lang w:val="kk-KZ" w:bidi="fa-IR"/>
        </w:rPr>
        <w:lastRenderedPageBreak/>
        <w:t>сопылар болды. Түрік сопылары тегі жағынан қожа (яғни, араб) немесе парсылар болды. Осылайша, сопылар Қазақстан аумағында соғыссыз, қарусыз</w:t>
      </w:r>
      <w:r>
        <w:rPr>
          <w:lang w:val="kk-KZ" w:bidi="fa-IR"/>
        </w:rPr>
        <w:t xml:space="preserve"> </w:t>
      </w:r>
      <w:r w:rsidRPr="001D2E97">
        <w:rPr>
          <w:lang w:val="kk-KZ" w:bidi="fa-IR"/>
        </w:rPr>
        <w:t>сахарада емін-еркін көшіп-қонып жүрген жаужүрек түркілерді өз ырықтарына бағындырып, оларды Мұхаммад пайғамбардың (с.ғ.с.)</w:t>
      </w:r>
      <w:r>
        <w:rPr>
          <w:lang w:val="kk-KZ" w:bidi="fa-IR"/>
        </w:rPr>
        <w:t xml:space="preserve"> </w:t>
      </w:r>
      <w:r w:rsidRPr="001D2E97">
        <w:rPr>
          <w:lang w:val="kk-KZ" w:bidi="fa-IR"/>
        </w:rPr>
        <w:t>үмбеттерінің</w:t>
      </w:r>
      <w:r>
        <w:rPr>
          <w:lang w:val="kk-KZ" w:bidi="fa-IR"/>
        </w:rPr>
        <w:t xml:space="preserve"> </w:t>
      </w:r>
      <w:r w:rsidRPr="001D2E97">
        <w:rPr>
          <w:lang w:val="kk-KZ" w:bidi="fa-IR"/>
        </w:rPr>
        <w:t>қатарына</w:t>
      </w:r>
      <w:r>
        <w:rPr>
          <w:lang w:val="kk-KZ" w:bidi="fa-IR"/>
        </w:rPr>
        <w:t xml:space="preserve"> </w:t>
      </w:r>
      <w:r w:rsidRPr="001D2E97">
        <w:rPr>
          <w:lang w:val="kk-KZ" w:bidi="fa-IR"/>
        </w:rPr>
        <w:t>қосты.</w:t>
      </w:r>
    </w:p>
    <w:p w:rsidR="00F721B2" w:rsidRDefault="00F86C79" w:rsidP="00F721B2">
      <w:pPr>
        <w:spacing w:before="0" w:beforeAutospacing="0" w:after="0" w:afterAutospacing="0"/>
        <w:ind w:right="227" w:firstLine="709"/>
        <w:jc w:val="both"/>
        <w:rPr>
          <w:rFonts w:cs="Mangal"/>
          <w:lang w:val="kk-KZ" w:bidi="hi-IN"/>
        </w:rPr>
      </w:pPr>
      <w:r w:rsidRPr="001D2E97">
        <w:rPr>
          <w:lang w:val="kk-KZ" w:bidi="fa-IR"/>
        </w:rPr>
        <w:t>Ислам діні оны қабылдаған халықтарға тың мәдениет, ұлы өркениетті әкелді. Осы дінді</w:t>
      </w:r>
      <w:r>
        <w:rPr>
          <w:lang w:val="kk-KZ" w:bidi="fa-IR"/>
        </w:rPr>
        <w:t xml:space="preserve"> </w:t>
      </w:r>
      <w:r w:rsidRPr="001D2E97">
        <w:rPr>
          <w:lang w:val="kk-KZ" w:bidi="fa-IR"/>
        </w:rPr>
        <w:t>қабылдаған халықтардың барлығында тамаша</w:t>
      </w:r>
      <w:r>
        <w:rPr>
          <w:lang w:val="kk-KZ" w:bidi="fa-IR"/>
        </w:rPr>
        <w:t xml:space="preserve"> </w:t>
      </w:r>
      <w:r w:rsidRPr="001D2E97">
        <w:rPr>
          <w:lang w:val="kk-KZ" w:bidi="fa-IR"/>
        </w:rPr>
        <w:t>ислами</w:t>
      </w:r>
      <w:r>
        <w:rPr>
          <w:lang w:val="kk-KZ" w:bidi="fa-IR"/>
        </w:rPr>
        <w:t xml:space="preserve"> </w:t>
      </w:r>
      <w:r w:rsidRPr="001D2E97">
        <w:rPr>
          <w:lang w:val="kk-KZ" w:bidi="fa-IR"/>
        </w:rPr>
        <w:t>әдебиет пайда</w:t>
      </w:r>
      <w:r>
        <w:rPr>
          <w:lang w:val="kk-KZ" w:bidi="fa-IR"/>
        </w:rPr>
        <w:t xml:space="preserve"> </w:t>
      </w:r>
      <w:r w:rsidRPr="001D2E97">
        <w:rPr>
          <w:lang w:val="kk-KZ" w:bidi="fa-IR"/>
        </w:rPr>
        <w:t>болды. Ислам</w:t>
      </w:r>
      <w:r>
        <w:rPr>
          <w:lang w:val="kk-KZ" w:bidi="fa-IR"/>
        </w:rPr>
        <w:t xml:space="preserve"> </w:t>
      </w:r>
      <w:r w:rsidRPr="001D2E97">
        <w:rPr>
          <w:lang w:val="kk-KZ" w:bidi="fa-IR"/>
        </w:rPr>
        <w:t>дәуірінде</w:t>
      </w:r>
      <w:r>
        <w:rPr>
          <w:lang w:val="kk-KZ" w:bidi="fa-IR"/>
        </w:rPr>
        <w:t xml:space="preserve"> </w:t>
      </w:r>
      <w:r w:rsidRPr="001D2E97">
        <w:rPr>
          <w:lang w:val="kk-KZ" w:bidi="fa-IR"/>
        </w:rPr>
        <w:t>ежелден өркениет</w:t>
      </w:r>
      <w:r>
        <w:rPr>
          <w:lang w:val="kk-KZ" w:bidi="fa-IR"/>
        </w:rPr>
        <w:t xml:space="preserve"> </w:t>
      </w:r>
      <w:r w:rsidRPr="001D2E97">
        <w:rPr>
          <w:lang w:val="kk-KZ" w:bidi="fa-IR"/>
        </w:rPr>
        <w:t>ошақтарының бірі болған Иранның өзінде бұрын-соңды болмаған әдебиет</w:t>
      </w:r>
      <w:r>
        <w:rPr>
          <w:lang w:val="kk-KZ" w:bidi="fa-IR"/>
        </w:rPr>
        <w:t xml:space="preserve"> </w:t>
      </w:r>
      <w:r w:rsidRPr="001D2E97">
        <w:rPr>
          <w:lang w:val="kk-KZ" w:bidi="fa-IR"/>
        </w:rPr>
        <w:t>қалыптасты. Ислами әдебиеттің негізі Араб түбегінде пайда</w:t>
      </w:r>
      <w:r>
        <w:rPr>
          <w:lang w:val="kk-KZ" w:bidi="fa-IR"/>
        </w:rPr>
        <w:t xml:space="preserve"> </w:t>
      </w:r>
      <w:r w:rsidRPr="001D2E97">
        <w:rPr>
          <w:lang w:val="kk-KZ" w:bidi="fa-IR"/>
        </w:rPr>
        <w:t>болғанымен де, сопылық</w:t>
      </w:r>
      <w:r>
        <w:rPr>
          <w:lang w:val="kk-KZ" w:bidi="fa-IR"/>
        </w:rPr>
        <w:t xml:space="preserve"> </w:t>
      </w:r>
      <w:r w:rsidRPr="001D2E97">
        <w:rPr>
          <w:lang w:val="kk-KZ" w:bidi="fa-IR"/>
        </w:rPr>
        <w:t>әдебиеттің басым</w:t>
      </w:r>
      <w:r>
        <w:rPr>
          <w:lang w:val="kk-KZ" w:bidi="fa-IR"/>
        </w:rPr>
        <w:t xml:space="preserve"> </w:t>
      </w:r>
      <w:r w:rsidRPr="001D2E97">
        <w:rPr>
          <w:lang w:val="kk-KZ" w:bidi="fa-IR"/>
        </w:rPr>
        <w:t>көпшілігі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 қалыптасты. Мұсылмандық араб-парсы әдебиетінің ықпалымен мұсылмандық түркі әдебиеті</w:t>
      </w:r>
      <w:r>
        <w:rPr>
          <w:lang w:val="kk-KZ" w:bidi="fa-IR"/>
        </w:rPr>
        <w:t xml:space="preserve"> </w:t>
      </w:r>
      <w:r w:rsidRPr="001D2E97">
        <w:rPr>
          <w:lang w:val="kk-KZ" w:bidi="fa-IR"/>
        </w:rPr>
        <w:t xml:space="preserve">қалыптасып, </w:t>
      </w:r>
      <w:r w:rsidRPr="001D2E97">
        <w:rPr>
          <w:rFonts w:cs="Mangal"/>
          <w:lang w:val="kk-KZ" w:bidi="hi-IN"/>
        </w:rPr>
        <w:t>XII-XIV ғғ. Жүсіп Баласағұнның «Құтты білік», Қожа Ахмет Яссауидің «Диуани Хикмет», Сүлеймен Бақырғанидың «Бақырғани кітабы», Құтып шайырдың «Құсрау Шырын», Сәйфи Сараидың «Гүлстан», Хорезмидің «Махаббатнама», Махмұт Қашқаридың «Диуани лұғат ат-турки» және т.б. осындай әдеби жәдігерлер түркі тілінде жазылды. Ал ислам</w:t>
      </w:r>
      <w:r>
        <w:rPr>
          <w:rFonts w:cs="Mangal"/>
          <w:lang w:val="kk-KZ" w:bidi="hi-IN"/>
        </w:rPr>
        <w:t xml:space="preserve"> </w:t>
      </w:r>
      <w:r w:rsidRPr="001D2E97">
        <w:rPr>
          <w:rFonts w:cs="Mangal"/>
          <w:lang w:val="kk-KZ" w:bidi="hi-IN"/>
        </w:rPr>
        <w:t>дінін</w:t>
      </w:r>
      <w:r>
        <w:rPr>
          <w:rFonts w:cs="Mangal"/>
          <w:lang w:val="kk-KZ" w:bidi="hi-IN"/>
        </w:rPr>
        <w:t xml:space="preserve"> </w:t>
      </w:r>
      <w:r w:rsidRPr="001D2E97">
        <w:rPr>
          <w:rFonts w:cs="Mangal"/>
          <w:lang w:val="kk-KZ" w:bidi="hi-IN"/>
        </w:rPr>
        <w:t>қабылдамаған</w:t>
      </w:r>
      <w:r>
        <w:rPr>
          <w:rFonts w:cs="Mangal"/>
          <w:lang w:val="kk-KZ" w:bidi="hi-IN"/>
        </w:rPr>
        <w:t xml:space="preserve"> </w:t>
      </w:r>
      <w:r w:rsidRPr="001D2E97">
        <w:rPr>
          <w:rFonts w:cs="Mangal"/>
          <w:lang w:val="kk-KZ" w:bidi="hi-IN"/>
        </w:rPr>
        <w:t>түркі халықтарының әдебиеті де, мәдениеті де дамымады. Тіпті, олар демографиялық</w:t>
      </w:r>
      <w:r>
        <w:rPr>
          <w:rFonts w:cs="Mangal"/>
          <w:lang w:val="kk-KZ" w:bidi="hi-IN"/>
        </w:rPr>
        <w:t xml:space="preserve"> </w:t>
      </w:r>
      <w:r w:rsidRPr="001D2E97">
        <w:rPr>
          <w:rFonts w:cs="Mangal"/>
          <w:lang w:val="kk-KZ" w:bidi="hi-IN"/>
        </w:rPr>
        <w:t>тұрғыдан</w:t>
      </w:r>
      <w:r>
        <w:rPr>
          <w:rFonts w:cs="Mangal"/>
          <w:lang w:val="kk-KZ" w:bidi="hi-IN"/>
        </w:rPr>
        <w:t xml:space="preserve"> </w:t>
      </w:r>
      <w:r w:rsidRPr="001D2E97">
        <w:rPr>
          <w:rFonts w:cs="Mangal"/>
          <w:lang w:val="kk-KZ" w:bidi="hi-IN"/>
        </w:rPr>
        <w:t>да</w:t>
      </w:r>
      <w:r>
        <w:rPr>
          <w:rFonts w:cs="Mangal"/>
          <w:lang w:val="kk-KZ" w:bidi="hi-IN"/>
        </w:rPr>
        <w:t xml:space="preserve"> </w:t>
      </w:r>
      <w:r w:rsidRPr="001D2E97">
        <w:rPr>
          <w:rFonts w:cs="Mangal"/>
          <w:lang w:val="kk-KZ" w:bidi="hi-IN"/>
        </w:rPr>
        <w:t>өсіп-өнбей қалды [9, 4].</w:t>
      </w:r>
    </w:p>
    <w:p w:rsidR="00F721B2" w:rsidRDefault="00F86C79" w:rsidP="00F721B2">
      <w:pPr>
        <w:spacing w:before="0" w:beforeAutospacing="0" w:after="0" w:afterAutospacing="0"/>
        <w:ind w:right="227" w:firstLine="709"/>
        <w:jc w:val="both"/>
        <w:rPr>
          <w:rFonts w:cs="Mangal"/>
          <w:lang w:val="kk-KZ" w:bidi="hi-IN"/>
        </w:rPr>
      </w:pPr>
      <w:r w:rsidRPr="001D2E97">
        <w:rPr>
          <w:rFonts w:cs="Mangal"/>
          <w:lang w:val="kk-KZ" w:bidi="hi-IN"/>
        </w:rPr>
        <w:t>Орта ғасырлардағы</w:t>
      </w:r>
      <w:r>
        <w:rPr>
          <w:rFonts w:cs="Mangal"/>
          <w:lang w:val="kk-KZ" w:bidi="hi-IN"/>
        </w:rPr>
        <w:t xml:space="preserve"> </w:t>
      </w:r>
      <w:r w:rsidRPr="001D2E97">
        <w:rPr>
          <w:rFonts w:cs="Mangal"/>
          <w:lang w:val="kk-KZ" w:bidi="hi-IN"/>
        </w:rPr>
        <w:t>түркі</w:t>
      </w:r>
      <w:r>
        <w:rPr>
          <w:rFonts w:cs="Mangal"/>
          <w:lang w:val="kk-KZ" w:bidi="hi-IN"/>
        </w:rPr>
        <w:t xml:space="preserve"> </w:t>
      </w:r>
      <w:r w:rsidRPr="001D2E97">
        <w:rPr>
          <w:rFonts w:cs="Mangal"/>
          <w:lang w:val="kk-KZ" w:bidi="hi-IN"/>
        </w:rPr>
        <w:t>әдебиеті</w:t>
      </w:r>
      <w:r>
        <w:rPr>
          <w:rFonts w:cs="Mangal"/>
          <w:lang w:val="kk-KZ" w:bidi="hi-IN"/>
        </w:rPr>
        <w:t xml:space="preserve"> </w:t>
      </w:r>
      <w:r w:rsidRPr="001D2E97">
        <w:rPr>
          <w:rFonts w:cs="Mangal"/>
          <w:lang w:val="kk-KZ" w:bidi="hi-IN"/>
        </w:rPr>
        <w:t>екі</w:t>
      </w:r>
      <w:r>
        <w:rPr>
          <w:rFonts w:cs="Mangal"/>
          <w:lang w:val="kk-KZ" w:bidi="hi-IN"/>
        </w:rPr>
        <w:t xml:space="preserve"> </w:t>
      </w:r>
      <w:r w:rsidRPr="001D2E97">
        <w:rPr>
          <w:rFonts w:cs="Mangal"/>
          <w:lang w:val="kk-KZ" w:bidi="hi-IN"/>
        </w:rPr>
        <w:t>бағытта болды. Бірінші бағыт -</w:t>
      </w:r>
      <w:r>
        <w:rPr>
          <w:rFonts w:cs="Mangal"/>
          <w:lang w:val="kk-KZ" w:bidi="hi-IN"/>
        </w:rPr>
        <w:t xml:space="preserve"> </w:t>
      </w:r>
      <w:r w:rsidRPr="001D2E97">
        <w:rPr>
          <w:rFonts w:cs="Mangal"/>
          <w:lang w:val="kk-KZ" w:bidi="hi-IN"/>
        </w:rPr>
        <w:t>аударма-назиралық шығармалар. Назира дәстүрі бір ақынның белгілі бір классикалық шығармаға еліктеп шығарма жазуы болып табылады. Олардың</w:t>
      </w:r>
      <w:r>
        <w:rPr>
          <w:rFonts w:cs="Mangal"/>
          <w:lang w:val="kk-KZ" w:bidi="hi-IN"/>
        </w:rPr>
        <w:t xml:space="preserve"> </w:t>
      </w:r>
      <w:r w:rsidRPr="001D2E97">
        <w:rPr>
          <w:rFonts w:cs="Mangal"/>
          <w:lang w:val="kk-KZ" w:bidi="hi-IN"/>
        </w:rPr>
        <w:t>қатарына</w:t>
      </w:r>
      <w:r>
        <w:rPr>
          <w:rFonts w:cs="Mangal"/>
          <w:lang w:val="kk-KZ" w:bidi="hi-IN"/>
        </w:rPr>
        <w:t xml:space="preserve"> </w:t>
      </w:r>
      <w:r w:rsidRPr="001D2E97">
        <w:rPr>
          <w:rFonts w:cs="Mangal"/>
          <w:lang w:val="kk-KZ" w:bidi="hi-IN"/>
        </w:rPr>
        <w:t>Құтып шайырдың «Құсрау Шырын», Сәйфи Сараидың «Гүлстан» жатады. Екінші бағыт – төлтума әдебиет, оған Хорезмидің «Махаббатнамасын»</w:t>
      </w:r>
      <w:r>
        <w:rPr>
          <w:rFonts w:cs="Mangal"/>
          <w:lang w:val="kk-KZ" w:bidi="hi-IN"/>
        </w:rPr>
        <w:t xml:space="preserve"> </w:t>
      </w:r>
      <w:r w:rsidRPr="001D2E97">
        <w:rPr>
          <w:rFonts w:cs="Mangal"/>
          <w:lang w:val="kk-KZ" w:bidi="hi-IN"/>
        </w:rPr>
        <w:t>жатқызуға</w:t>
      </w:r>
      <w:r>
        <w:rPr>
          <w:rFonts w:cs="Mangal"/>
          <w:lang w:val="kk-KZ" w:bidi="hi-IN"/>
        </w:rPr>
        <w:t xml:space="preserve"> </w:t>
      </w:r>
      <w:r w:rsidRPr="001D2E97">
        <w:rPr>
          <w:rFonts w:cs="Mangal"/>
          <w:lang w:val="kk-KZ" w:bidi="hi-IN"/>
        </w:rPr>
        <w:t>болады [9, 29].</w:t>
      </w:r>
    </w:p>
    <w:p w:rsidR="00F721B2" w:rsidRDefault="00F86C79" w:rsidP="00F721B2">
      <w:pPr>
        <w:spacing w:before="0" w:beforeAutospacing="0" w:after="0" w:afterAutospacing="0"/>
        <w:ind w:right="227" w:firstLine="709"/>
        <w:jc w:val="both"/>
        <w:rPr>
          <w:rFonts w:cs="Mangal"/>
          <w:lang w:val="kk-KZ" w:bidi="hi-IN"/>
        </w:rPr>
      </w:pPr>
      <w:r w:rsidRPr="001D2E97">
        <w:rPr>
          <w:rFonts w:cs="Mangal"/>
          <w:lang w:val="kk-KZ" w:bidi="hi-IN"/>
        </w:rPr>
        <w:t>XIX ғасырдың екінші жартысында қазақ жері толығымен Ресей империясының</w:t>
      </w:r>
      <w:r>
        <w:rPr>
          <w:rFonts w:cs="Mangal"/>
          <w:lang w:val="kk-KZ" w:bidi="hi-IN"/>
        </w:rPr>
        <w:t xml:space="preserve"> </w:t>
      </w:r>
      <w:r w:rsidRPr="001D2E97">
        <w:rPr>
          <w:rFonts w:cs="Mangal"/>
          <w:lang w:val="kk-KZ" w:bidi="hi-IN"/>
        </w:rPr>
        <w:t>қол</w:t>
      </w:r>
      <w:r>
        <w:rPr>
          <w:rFonts w:cs="Mangal"/>
          <w:lang w:val="kk-KZ" w:bidi="hi-IN"/>
        </w:rPr>
        <w:t xml:space="preserve"> </w:t>
      </w:r>
      <w:r w:rsidRPr="001D2E97">
        <w:rPr>
          <w:rFonts w:cs="Mangal"/>
          <w:lang w:val="kk-KZ" w:bidi="hi-IN"/>
        </w:rPr>
        <w:t>астына өтті. Патша</w:t>
      </w:r>
      <w:r>
        <w:rPr>
          <w:rFonts w:cs="Mangal"/>
          <w:lang w:val="kk-KZ" w:bidi="hi-IN"/>
        </w:rPr>
        <w:t xml:space="preserve"> </w:t>
      </w:r>
      <w:r w:rsidRPr="001D2E97">
        <w:rPr>
          <w:rFonts w:cs="Mangal"/>
          <w:lang w:val="kk-KZ" w:bidi="hi-IN"/>
        </w:rPr>
        <w:t>үкіметі 1862 ж. Қазақстанды билеу үшін «жаңа низам» атты ереже қабылдады. Бұл ережені патша үкіметі қазақтар арасында христиан дінін тарату арқылы орыстандыру саясатын</w:t>
      </w:r>
      <w:r>
        <w:rPr>
          <w:rFonts w:cs="Mangal"/>
          <w:lang w:val="kk-KZ" w:bidi="hi-IN"/>
        </w:rPr>
        <w:t xml:space="preserve"> </w:t>
      </w:r>
      <w:r w:rsidRPr="001D2E97">
        <w:rPr>
          <w:rFonts w:cs="Mangal"/>
          <w:lang w:val="kk-KZ" w:bidi="hi-IN"/>
        </w:rPr>
        <w:t>жүргізу үшін</w:t>
      </w:r>
      <w:r>
        <w:rPr>
          <w:rFonts w:cs="Mangal"/>
          <w:lang w:val="kk-KZ" w:bidi="hi-IN"/>
        </w:rPr>
        <w:t xml:space="preserve"> </w:t>
      </w:r>
      <w:r w:rsidRPr="001D2E97">
        <w:rPr>
          <w:rFonts w:cs="Mangal"/>
          <w:lang w:val="kk-KZ" w:bidi="hi-IN"/>
        </w:rPr>
        <w:t>қабылдады. Қазақстан</w:t>
      </w:r>
      <w:r>
        <w:rPr>
          <w:rFonts w:cs="Mangal"/>
          <w:lang w:val="kk-KZ" w:bidi="hi-IN"/>
        </w:rPr>
        <w:t xml:space="preserve"> </w:t>
      </w:r>
      <w:r w:rsidRPr="001D2E97">
        <w:rPr>
          <w:rFonts w:cs="Mangal"/>
          <w:lang w:val="kk-KZ" w:bidi="hi-IN"/>
        </w:rPr>
        <w:t>территориясында</w:t>
      </w:r>
      <w:r>
        <w:rPr>
          <w:rFonts w:cs="Mangal"/>
          <w:lang w:val="kk-KZ" w:bidi="hi-IN"/>
        </w:rPr>
        <w:t xml:space="preserve"> </w:t>
      </w:r>
      <w:r w:rsidRPr="001D2E97">
        <w:rPr>
          <w:rFonts w:cs="Mangal"/>
          <w:lang w:val="kk-KZ" w:bidi="hi-IN"/>
        </w:rPr>
        <w:t>христиан дінін насихаттау жұмыстары басталады. Осы кезеңде «кітаби ақындар» деп аталатын ақындар тобы бұл саясатқа қарсы тұруға бел байлайды. Кітаби ақындар Бұқара, Самарқанд, Уфа, Қазанның медреселерінде</w:t>
      </w:r>
      <w:r>
        <w:rPr>
          <w:rFonts w:cs="Mangal"/>
          <w:lang w:val="kk-KZ" w:bidi="hi-IN"/>
        </w:rPr>
        <w:t xml:space="preserve"> </w:t>
      </w:r>
      <w:r w:rsidRPr="001D2E97">
        <w:rPr>
          <w:rFonts w:cs="Mangal"/>
          <w:lang w:val="kk-KZ" w:bidi="hi-IN"/>
        </w:rPr>
        <w:t>діни</w:t>
      </w:r>
      <w:r>
        <w:rPr>
          <w:rFonts w:cs="Mangal"/>
          <w:lang w:val="kk-KZ" w:bidi="hi-IN"/>
        </w:rPr>
        <w:t xml:space="preserve"> </w:t>
      </w:r>
      <w:r w:rsidRPr="001D2E97">
        <w:rPr>
          <w:rFonts w:cs="Mangal"/>
          <w:lang w:val="kk-KZ" w:bidi="hi-IN"/>
        </w:rPr>
        <w:t>білім алып, араб,</w:t>
      </w:r>
      <w:r>
        <w:rPr>
          <w:rFonts w:cs="Mangal"/>
          <w:lang w:val="kk-KZ" w:bidi="hi-IN"/>
        </w:rPr>
        <w:t xml:space="preserve"> </w:t>
      </w:r>
      <w:r w:rsidRPr="001D2E97">
        <w:rPr>
          <w:rFonts w:cs="Mangal"/>
          <w:lang w:val="kk-KZ" w:bidi="hi-IN"/>
        </w:rPr>
        <w:t>парсы,</w:t>
      </w:r>
      <w:r>
        <w:rPr>
          <w:rFonts w:cs="Mangal"/>
          <w:lang w:val="kk-KZ" w:bidi="hi-IN"/>
        </w:rPr>
        <w:t xml:space="preserve"> </w:t>
      </w:r>
      <w:r w:rsidRPr="001D2E97">
        <w:rPr>
          <w:rFonts w:cs="Mangal"/>
          <w:lang w:val="kk-KZ" w:bidi="hi-IN"/>
        </w:rPr>
        <w:t>шағатай тілдерін меңгерген білімді жандар болатын. Олар Шығыс әдебиеті сюжетімен қиссалар жазып, оларда кітап етіп бастырғандықтан,</w:t>
      </w:r>
      <w:r>
        <w:rPr>
          <w:rFonts w:cs="Mangal"/>
          <w:lang w:val="kk-KZ" w:bidi="hi-IN"/>
        </w:rPr>
        <w:t xml:space="preserve"> </w:t>
      </w:r>
      <w:r w:rsidRPr="001D2E97">
        <w:rPr>
          <w:rFonts w:cs="Mangal"/>
          <w:lang w:val="kk-KZ" w:bidi="hi-IN"/>
        </w:rPr>
        <w:t>қазақ әдебиеті тарихында «кітаби ақындар» деген атқа ие болды. Мұндай әдебиет</w:t>
      </w:r>
      <w:r>
        <w:rPr>
          <w:rFonts w:cs="Mangal"/>
          <w:lang w:val="kk-KZ" w:bidi="hi-IN"/>
        </w:rPr>
        <w:t xml:space="preserve"> </w:t>
      </w:r>
      <w:r w:rsidRPr="001D2E97">
        <w:rPr>
          <w:rFonts w:cs="Mangal"/>
          <w:lang w:val="kk-KZ" w:bidi="hi-IN"/>
        </w:rPr>
        <w:t>Қазақстанда XIX ғасырдың</w:t>
      </w:r>
      <w:r>
        <w:rPr>
          <w:rFonts w:cs="Mangal"/>
          <w:lang w:val="kk-KZ" w:bidi="hi-IN"/>
        </w:rPr>
        <w:t xml:space="preserve"> </w:t>
      </w:r>
      <w:r w:rsidRPr="001D2E97">
        <w:rPr>
          <w:rFonts w:cs="Mangal"/>
          <w:lang w:val="kk-KZ" w:bidi="hi-IN"/>
        </w:rPr>
        <w:t>екінші жартысы мен</w:t>
      </w:r>
      <w:r>
        <w:rPr>
          <w:rFonts w:cs="Mangal"/>
          <w:lang w:val="kk-KZ" w:bidi="hi-IN"/>
        </w:rPr>
        <w:t xml:space="preserve"> </w:t>
      </w:r>
      <w:r w:rsidRPr="001D2E97">
        <w:rPr>
          <w:rFonts w:cs="Mangal"/>
          <w:lang w:val="kk-KZ" w:bidi="hi-IN"/>
        </w:rPr>
        <w:t>XX ғасырдың басында</w:t>
      </w:r>
      <w:r>
        <w:rPr>
          <w:rFonts w:cs="Mangal"/>
          <w:lang w:val="kk-KZ" w:bidi="hi-IN"/>
        </w:rPr>
        <w:t xml:space="preserve"> </w:t>
      </w:r>
      <w:r w:rsidRPr="001D2E97">
        <w:rPr>
          <w:rFonts w:cs="Mangal"/>
          <w:lang w:val="kk-KZ" w:bidi="hi-IN"/>
        </w:rPr>
        <w:t>пайда</w:t>
      </w:r>
      <w:r>
        <w:rPr>
          <w:rFonts w:cs="Mangal"/>
          <w:lang w:val="kk-KZ" w:bidi="hi-IN"/>
        </w:rPr>
        <w:t xml:space="preserve"> </w:t>
      </w:r>
      <w:r w:rsidRPr="001D2E97">
        <w:rPr>
          <w:rFonts w:cs="Mangal"/>
          <w:lang w:val="kk-KZ" w:bidi="hi-IN"/>
        </w:rPr>
        <w:t>болды.</w:t>
      </w:r>
      <w:r>
        <w:rPr>
          <w:rFonts w:cs="Mangal"/>
          <w:lang w:val="kk-KZ" w:bidi="hi-IN"/>
        </w:rPr>
        <w:t xml:space="preserve"> </w:t>
      </w:r>
      <w:r w:rsidRPr="001D2E97">
        <w:rPr>
          <w:rFonts w:cs="Mangal"/>
          <w:lang w:val="kk-KZ" w:bidi="hi-IN"/>
        </w:rPr>
        <w:t>Бұл</w:t>
      </w:r>
      <w:r>
        <w:rPr>
          <w:rFonts w:cs="Mangal"/>
          <w:lang w:val="kk-KZ" w:bidi="hi-IN"/>
        </w:rPr>
        <w:t xml:space="preserve"> </w:t>
      </w:r>
      <w:r w:rsidRPr="001D2E97">
        <w:rPr>
          <w:rFonts w:cs="Mangal"/>
          <w:lang w:val="kk-KZ" w:bidi="hi-IN"/>
        </w:rPr>
        <w:t>ақындар орыстардың отаршылдық саясатына қарсы тұру үшін түркі мұсылмандарының басын біріктіруді көздеді. Олар бұл мақсатқа исламдық құндылықтарды, соның ішінде ислами әдебиетті пайдалануды көздейді. Олар халықты исламға, исламдық мәдениетке шақырды. Кітаби ақындар өз шығармаларының тақырыптарын қасиетті Құран, «Мың бір түн», «Тотынама» кітаптарынан</w:t>
      </w:r>
      <w:r>
        <w:rPr>
          <w:rFonts w:cs="Mangal"/>
          <w:lang w:val="kk-KZ" w:bidi="hi-IN"/>
        </w:rPr>
        <w:t xml:space="preserve"> </w:t>
      </w:r>
      <w:r w:rsidRPr="001D2E97">
        <w:rPr>
          <w:rFonts w:cs="Mangal"/>
          <w:lang w:val="kk-KZ" w:bidi="hi-IN"/>
        </w:rPr>
        <w:t>және Фердоуси, Низами сияқты Шығыстың ұлы шайырларының</w:t>
      </w:r>
      <w:r>
        <w:rPr>
          <w:rFonts w:cs="Mangal"/>
          <w:lang w:val="kk-KZ" w:bidi="hi-IN"/>
        </w:rPr>
        <w:t xml:space="preserve"> </w:t>
      </w:r>
      <w:r w:rsidRPr="001D2E97">
        <w:rPr>
          <w:rFonts w:cs="Mangal"/>
          <w:lang w:val="kk-KZ" w:bidi="hi-IN"/>
        </w:rPr>
        <w:t xml:space="preserve">шығармаларынан алды [10, 17]. </w:t>
      </w:r>
    </w:p>
    <w:p w:rsidR="00F721B2" w:rsidRDefault="00F86C79" w:rsidP="00F721B2">
      <w:pPr>
        <w:spacing w:before="0" w:beforeAutospacing="0" w:after="0" w:afterAutospacing="0"/>
        <w:ind w:right="227" w:firstLine="709"/>
        <w:jc w:val="both"/>
        <w:rPr>
          <w:rFonts w:cs="Mangal"/>
          <w:lang w:val="kk-KZ" w:bidi="hi-IN"/>
        </w:rPr>
      </w:pPr>
      <w:r w:rsidRPr="001D2E97">
        <w:rPr>
          <w:rFonts w:cs="Mangal"/>
          <w:lang w:val="kk-KZ" w:bidi="hi-IN"/>
        </w:rPr>
        <w:t>Бұл кезеңде араб, парсы тілдері</w:t>
      </w:r>
      <w:r>
        <w:rPr>
          <w:rFonts w:cs="Mangal"/>
          <w:lang w:val="kk-KZ" w:bidi="hi-IN"/>
        </w:rPr>
        <w:t xml:space="preserve"> </w:t>
      </w:r>
      <w:r w:rsidRPr="001D2E97">
        <w:rPr>
          <w:rFonts w:cs="Mangal"/>
          <w:lang w:val="kk-KZ" w:bidi="hi-IN"/>
        </w:rPr>
        <w:t>қолданысқа ие болып, қайтадан жанданды. Кітаби ақындардың шығармаларына қарасақ, араб,</w:t>
      </w:r>
      <w:r>
        <w:rPr>
          <w:rFonts w:cs="Mangal"/>
          <w:lang w:val="kk-KZ" w:bidi="hi-IN"/>
        </w:rPr>
        <w:t xml:space="preserve"> </w:t>
      </w:r>
      <w:r w:rsidRPr="001D2E97">
        <w:rPr>
          <w:rFonts w:cs="Mangal"/>
          <w:lang w:val="kk-KZ" w:bidi="hi-IN"/>
        </w:rPr>
        <w:t>парсы сөздерінің</w:t>
      </w:r>
      <w:r>
        <w:rPr>
          <w:rFonts w:cs="Mangal"/>
          <w:lang w:val="kk-KZ" w:bidi="hi-IN"/>
        </w:rPr>
        <w:t xml:space="preserve"> </w:t>
      </w:r>
      <w:r w:rsidRPr="001D2E97">
        <w:rPr>
          <w:rFonts w:cs="Mangal"/>
          <w:lang w:val="kk-KZ" w:bidi="hi-IN"/>
        </w:rPr>
        <w:t>ықпалы</w:t>
      </w:r>
      <w:r>
        <w:rPr>
          <w:rFonts w:cs="Mangal"/>
          <w:lang w:val="kk-KZ" w:bidi="hi-IN"/>
        </w:rPr>
        <w:t xml:space="preserve"> </w:t>
      </w:r>
      <w:r w:rsidRPr="001D2E97">
        <w:rPr>
          <w:rFonts w:cs="Mangal"/>
          <w:lang w:val="kk-KZ" w:bidi="hi-IN"/>
        </w:rPr>
        <w:t>орта</w:t>
      </w:r>
      <w:r>
        <w:rPr>
          <w:rFonts w:cs="Mangal"/>
          <w:lang w:val="kk-KZ" w:bidi="hi-IN"/>
        </w:rPr>
        <w:t xml:space="preserve"> </w:t>
      </w:r>
      <w:r w:rsidRPr="001D2E97">
        <w:rPr>
          <w:rFonts w:cs="Mangal"/>
          <w:lang w:val="kk-KZ" w:bidi="hi-IN"/>
        </w:rPr>
        <w:t>ғасырларға</w:t>
      </w:r>
      <w:r>
        <w:rPr>
          <w:rFonts w:cs="Mangal"/>
          <w:lang w:val="kk-KZ" w:bidi="hi-IN"/>
        </w:rPr>
        <w:t xml:space="preserve"> </w:t>
      </w:r>
      <w:r w:rsidRPr="001D2E97">
        <w:rPr>
          <w:rFonts w:cs="Mangal"/>
          <w:lang w:val="kk-KZ" w:bidi="hi-IN"/>
        </w:rPr>
        <w:t>қарағанда да күштірек болғаны байқалады. Араб, парсы сөздерін қолдану сол заманның маңдай алды оқығандары үшін cән болғанға ұқсайды. Тіпті осы кезеңде жартылай калькаланған кірме сөздердің</w:t>
      </w:r>
      <w:r>
        <w:rPr>
          <w:rFonts w:cs="Mangal"/>
          <w:lang w:val="kk-KZ" w:bidi="hi-IN"/>
        </w:rPr>
        <w:t xml:space="preserve"> </w:t>
      </w:r>
      <w:r w:rsidRPr="001D2E97">
        <w:rPr>
          <w:rFonts w:cs="Mangal"/>
          <w:lang w:val="kk-KZ" w:bidi="hi-IN"/>
        </w:rPr>
        <w:t>де көбірек қолданылғаны байқалады [11, 213].</w:t>
      </w:r>
    </w:p>
    <w:p w:rsidR="00F721B2" w:rsidRDefault="00F86C79" w:rsidP="00F721B2">
      <w:pPr>
        <w:spacing w:before="0" w:beforeAutospacing="0" w:after="0" w:afterAutospacing="0"/>
        <w:ind w:right="227" w:firstLine="709"/>
        <w:jc w:val="both"/>
        <w:rPr>
          <w:rFonts w:cs="Mangal"/>
          <w:lang w:val="kk-KZ" w:bidi="hi-IN"/>
        </w:rPr>
      </w:pPr>
      <w:r w:rsidRPr="001D2E97">
        <w:rPr>
          <w:rFonts w:cs="Mangal"/>
          <w:lang w:val="kk-KZ" w:bidi="hi-IN"/>
        </w:rPr>
        <w:t>Жалпы алғанда, қазақ мәдениеті бүкіл қазақ халқының тарихында Иранмен, парсы тілімен тығыз</w:t>
      </w:r>
      <w:r>
        <w:rPr>
          <w:rFonts w:cs="Mangal"/>
          <w:lang w:val="kk-KZ" w:bidi="hi-IN"/>
        </w:rPr>
        <w:t xml:space="preserve"> </w:t>
      </w:r>
      <w:r w:rsidRPr="001D2E97">
        <w:rPr>
          <w:rFonts w:cs="Mangal"/>
          <w:lang w:val="kk-KZ" w:bidi="hi-IN"/>
        </w:rPr>
        <w:t>байланысты болды. XV ғасырдың ортасында қазақ хандығы құрылды. Қазақ тарихындағы хандардың бәрі дерлік араб, парсы, шағатай тілдерін еркін меңгерген білімді адамдар болған. Олардың басым көпшілігі Самарқанд, Бұқара, Хорезмнің</w:t>
      </w:r>
      <w:r>
        <w:rPr>
          <w:rFonts w:cs="Mangal"/>
          <w:lang w:val="kk-KZ" w:bidi="hi-IN"/>
        </w:rPr>
        <w:t xml:space="preserve"> </w:t>
      </w:r>
      <w:r w:rsidRPr="001D2E97">
        <w:rPr>
          <w:rFonts w:cs="Mangal"/>
          <w:lang w:val="kk-KZ" w:bidi="hi-IN"/>
        </w:rPr>
        <w:t>әйгілі сопыларының</w:t>
      </w:r>
      <w:r>
        <w:rPr>
          <w:rFonts w:cs="Mangal"/>
          <w:lang w:val="kk-KZ" w:bidi="hi-IN"/>
        </w:rPr>
        <w:t xml:space="preserve"> </w:t>
      </w:r>
      <w:r w:rsidRPr="001D2E97">
        <w:rPr>
          <w:rFonts w:cs="Mangal"/>
          <w:lang w:val="kk-KZ" w:bidi="hi-IN"/>
        </w:rPr>
        <w:t>шәкірттері</w:t>
      </w:r>
      <w:r>
        <w:rPr>
          <w:rFonts w:cs="Mangal"/>
          <w:lang w:val="kk-KZ" w:bidi="hi-IN"/>
        </w:rPr>
        <w:t xml:space="preserve"> </w:t>
      </w:r>
      <w:r w:rsidRPr="001D2E97">
        <w:rPr>
          <w:rFonts w:cs="Mangal"/>
          <w:lang w:val="kk-KZ" w:bidi="hi-IN"/>
        </w:rPr>
        <w:t>болды.</w:t>
      </w:r>
    </w:p>
    <w:p w:rsidR="00F721B2" w:rsidRDefault="00F86C79" w:rsidP="00F721B2">
      <w:pPr>
        <w:spacing w:before="0" w:beforeAutospacing="0" w:after="0" w:afterAutospacing="0"/>
        <w:ind w:right="227" w:firstLine="709"/>
        <w:jc w:val="both"/>
        <w:rPr>
          <w:rFonts w:cs="Mangal"/>
          <w:lang w:val="kk-KZ" w:bidi="hi-IN"/>
        </w:rPr>
      </w:pPr>
      <w:r w:rsidRPr="001D2E97">
        <w:rPr>
          <w:lang w:val="kk-KZ" w:bidi="fa-IR"/>
        </w:rPr>
        <w:t>Қазақтар басқа да Орталық Азия мұсылмандары секілді ханафи мазхабын</w:t>
      </w:r>
      <w:r>
        <w:rPr>
          <w:lang w:val="kk-KZ" w:bidi="fa-IR"/>
        </w:rPr>
        <w:t xml:space="preserve"> </w:t>
      </w:r>
      <w:r w:rsidRPr="001D2E97">
        <w:rPr>
          <w:lang w:val="kk-KZ" w:bidi="fa-IR"/>
        </w:rPr>
        <w:t xml:space="preserve">ұстанады. Осы мазхабтың негізін салған Имам ағзам, яғни Әбу Ханифа Неман бен Сабет </w:t>
      </w:r>
      <w:r w:rsidRPr="001D2E97">
        <w:rPr>
          <w:color w:val="000000"/>
          <w:lang w:val="kk-KZ" w:bidi="fa-IR"/>
        </w:rPr>
        <w:t>ф</w:t>
      </w:r>
      <w:r w:rsidRPr="001D2E97">
        <w:rPr>
          <w:color w:val="000000"/>
          <w:lang w:val="kk-KZ"/>
        </w:rPr>
        <w:t>ағиқ ілімі атақтыларының біріне жатады.</w:t>
      </w:r>
      <w:r>
        <w:rPr>
          <w:color w:val="000000"/>
          <w:lang w:val="kk-KZ"/>
        </w:rPr>
        <w:t xml:space="preserve"> </w:t>
      </w:r>
      <w:r w:rsidRPr="001D2E97">
        <w:rPr>
          <w:color w:val="000000"/>
          <w:lang w:val="kk-KZ" w:bidi="fa-IR"/>
        </w:rPr>
        <w:t xml:space="preserve">Өзі тегі жағынан ирандық болатын. </w:t>
      </w:r>
      <w:r w:rsidRPr="001D2E97">
        <w:rPr>
          <w:color w:val="000000"/>
          <w:lang w:val="kk-KZ"/>
        </w:rPr>
        <w:t xml:space="preserve">Оның әкесі (Балхтан шыққан) тұтқындалып, Куфаға апарылады. Абу Ханифе Куфада </w:t>
      </w:r>
      <w:r w:rsidRPr="001D2E97">
        <w:rPr>
          <w:color w:val="000000"/>
          <w:lang w:val="kk-KZ"/>
        </w:rPr>
        <w:lastRenderedPageBreak/>
        <w:t xml:space="preserve">шамамен хижраның 80 жылы дүниеге келіп, шамамен 150 жылы сол жерде дүниеден өтеді. </w:t>
      </w:r>
      <w:r w:rsidRPr="001D2E97">
        <w:rPr>
          <w:color w:val="000000"/>
          <w:lang w:val="kk-KZ" w:bidi="fa-IR"/>
        </w:rPr>
        <w:t xml:space="preserve">Әбу </w:t>
      </w:r>
      <w:r w:rsidRPr="001D2E97">
        <w:rPr>
          <w:lang w:val="kk-KZ" w:bidi="fa-IR"/>
        </w:rPr>
        <w:t>Ханифа</w:t>
      </w:r>
      <w:r>
        <w:rPr>
          <w:lang w:val="kk-KZ" w:bidi="fa-IR"/>
        </w:rPr>
        <w:t xml:space="preserve"> </w:t>
      </w:r>
      <w:r w:rsidRPr="001D2E97">
        <w:rPr>
          <w:lang w:val="kk-KZ" w:bidi="fa-IR"/>
        </w:rPr>
        <w:t>исламды</w:t>
      </w:r>
      <w:r>
        <w:rPr>
          <w:lang w:val="kk-KZ" w:bidi="fa-IR"/>
        </w:rPr>
        <w:t xml:space="preserve"> </w:t>
      </w:r>
      <w:r w:rsidRPr="001D2E97">
        <w:rPr>
          <w:lang w:val="kk-KZ" w:bidi="fa-IR"/>
        </w:rPr>
        <w:t>парсы тілінде насихаттауды қолдаушылардың</w:t>
      </w:r>
      <w:r>
        <w:rPr>
          <w:lang w:val="kk-KZ" w:bidi="fa-IR"/>
        </w:rPr>
        <w:t xml:space="preserve"> </w:t>
      </w:r>
      <w:r w:rsidRPr="001D2E97">
        <w:rPr>
          <w:lang w:val="kk-KZ" w:bidi="fa-IR"/>
        </w:rPr>
        <w:t>бірі</w:t>
      </w:r>
      <w:r>
        <w:rPr>
          <w:lang w:val="kk-KZ" w:bidi="fa-IR"/>
        </w:rPr>
        <w:t xml:space="preserve"> </w:t>
      </w:r>
      <w:r w:rsidRPr="001D2E97">
        <w:rPr>
          <w:lang w:val="kk-KZ" w:bidi="fa-IR"/>
        </w:rPr>
        <w:t>болғаны мәлім [12,166; 5,36]. Қ</w:t>
      </w:r>
      <w:r w:rsidRPr="001D2E97">
        <w:rPr>
          <w:rFonts w:cs="Mangal"/>
          <w:lang w:val="kk-KZ" w:bidi="hi-IN"/>
        </w:rPr>
        <w:t>азіргі қазақ тілінің сөздік құрамында кездесетін негізгі діни терминдер араб тілінен емес, парсы тілінен енгенінің өзі көп жайдан хабар береді.</w:t>
      </w:r>
      <w:r>
        <w:rPr>
          <w:rFonts w:cs="Mangal"/>
          <w:lang w:val="kk-KZ" w:bidi="hi-IN"/>
        </w:rPr>
        <w:t xml:space="preserve"> </w:t>
      </w:r>
      <w:r w:rsidRPr="001D2E97">
        <w:rPr>
          <w:rFonts w:cs="Mangal"/>
          <w:lang w:val="kk-KZ" w:bidi="hi-IN"/>
        </w:rPr>
        <w:t>Яғни, мұның өзі ирандықтардың ислам дінінің таралуындағы атқарған тарихи рөлін көрсетеді. Қазіргі</w:t>
      </w:r>
      <w:r>
        <w:rPr>
          <w:rFonts w:cs="Mangal"/>
          <w:lang w:val="kk-KZ" w:bidi="hi-IN"/>
        </w:rPr>
        <w:t xml:space="preserve"> </w:t>
      </w:r>
      <w:r w:rsidRPr="001D2E97">
        <w:rPr>
          <w:rFonts w:cs="Mangal"/>
          <w:lang w:val="kk-KZ" w:bidi="hi-IN"/>
        </w:rPr>
        <w:t>қазақ</w:t>
      </w:r>
      <w:r>
        <w:rPr>
          <w:rFonts w:cs="Mangal"/>
          <w:lang w:val="kk-KZ" w:bidi="hi-IN"/>
        </w:rPr>
        <w:t xml:space="preserve"> </w:t>
      </w:r>
      <w:r w:rsidRPr="001D2E97">
        <w:rPr>
          <w:rFonts w:cs="Mangal"/>
          <w:lang w:val="kk-KZ" w:bidi="hi-IN"/>
        </w:rPr>
        <w:t>тілінде</w:t>
      </w:r>
      <w:r>
        <w:rPr>
          <w:rFonts w:cs="Mangal"/>
          <w:lang w:val="kk-KZ" w:bidi="hi-IN"/>
        </w:rPr>
        <w:t xml:space="preserve"> </w:t>
      </w:r>
      <w:r w:rsidRPr="001D2E97">
        <w:rPr>
          <w:rFonts w:cs="Mangal"/>
          <w:lang w:val="kk-KZ" w:bidi="hi-IN"/>
        </w:rPr>
        <w:t>жиі</w:t>
      </w:r>
      <w:r>
        <w:rPr>
          <w:rFonts w:cs="Mangal"/>
          <w:lang w:val="kk-KZ" w:bidi="hi-IN"/>
        </w:rPr>
        <w:t xml:space="preserve"> </w:t>
      </w:r>
      <w:r w:rsidRPr="001D2E97">
        <w:rPr>
          <w:rFonts w:cs="Mangal"/>
          <w:lang w:val="kk-KZ" w:bidi="hi-IN"/>
        </w:rPr>
        <w:t>қолданылатын</w:t>
      </w:r>
      <w:r>
        <w:rPr>
          <w:rFonts w:cs="Mangal"/>
          <w:lang w:val="kk-KZ" w:bidi="hi-IN"/>
        </w:rPr>
        <w:t xml:space="preserve"> </w:t>
      </w:r>
      <w:r w:rsidRPr="001D2E97">
        <w:rPr>
          <w:rFonts w:cs="Mangal"/>
          <w:lang w:val="kk-KZ" w:bidi="hi-IN"/>
        </w:rPr>
        <w:t>пайғамбар,</w:t>
      </w:r>
      <w:r>
        <w:rPr>
          <w:rFonts w:cs="Mangal"/>
          <w:lang w:val="kk-KZ" w:bidi="hi-IN"/>
        </w:rPr>
        <w:t xml:space="preserve"> </w:t>
      </w:r>
      <w:r w:rsidRPr="001D2E97">
        <w:rPr>
          <w:rFonts w:cs="Mangal"/>
          <w:lang w:val="kk-KZ" w:bidi="hi-IN"/>
        </w:rPr>
        <w:t>құдай, ораза, намаз, құптан намазы,</w:t>
      </w:r>
      <w:r>
        <w:rPr>
          <w:rFonts w:cs="Mangal"/>
          <w:lang w:val="kk-KZ" w:bidi="hi-IN"/>
        </w:rPr>
        <w:t xml:space="preserve"> </w:t>
      </w:r>
      <w:r w:rsidRPr="001D2E97">
        <w:rPr>
          <w:rFonts w:cs="Mangal"/>
          <w:lang w:val="kk-KZ" w:bidi="hi-IN"/>
        </w:rPr>
        <w:t>ақшам</w:t>
      </w:r>
      <w:r>
        <w:rPr>
          <w:rFonts w:cs="Mangal"/>
          <w:lang w:val="kk-KZ" w:bidi="hi-IN"/>
        </w:rPr>
        <w:t xml:space="preserve"> </w:t>
      </w:r>
      <w:r w:rsidRPr="001D2E97">
        <w:rPr>
          <w:rFonts w:cs="Mangal"/>
          <w:lang w:val="kk-KZ" w:bidi="hi-IN"/>
        </w:rPr>
        <w:t>намазы, бесін намазы,</w:t>
      </w:r>
      <w:r>
        <w:rPr>
          <w:rFonts w:cs="Mangal"/>
          <w:lang w:val="kk-KZ" w:bidi="hi-IN"/>
        </w:rPr>
        <w:t xml:space="preserve"> </w:t>
      </w:r>
      <w:r w:rsidRPr="001D2E97">
        <w:rPr>
          <w:rFonts w:cs="Mangal"/>
          <w:lang w:val="kk-KZ" w:bidi="hi-IN"/>
        </w:rPr>
        <w:t>жайнамаз, пейіш және т.б.</w:t>
      </w:r>
      <w:r>
        <w:rPr>
          <w:rFonts w:cs="Mangal"/>
          <w:lang w:val="kk-KZ" w:bidi="hi-IN"/>
        </w:rPr>
        <w:t xml:space="preserve"> </w:t>
      </w:r>
      <w:r w:rsidRPr="001D2E97">
        <w:rPr>
          <w:rFonts w:cs="Mangal"/>
          <w:lang w:val="kk-KZ" w:bidi="hi-IN"/>
        </w:rPr>
        <w:t>сөзімізге</w:t>
      </w:r>
      <w:r>
        <w:rPr>
          <w:rFonts w:cs="Mangal"/>
          <w:lang w:val="kk-KZ" w:bidi="hi-IN"/>
        </w:rPr>
        <w:t xml:space="preserve"> </w:t>
      </w:r>
      <w:r w:rsidRPr="001D2E97">
        <w:rPr>
          <w:rFonts w:cs="Mangal"/>
          <w:lang w:val="kk-KZ" w:bidi="hi-IN"/>
        </w:rPr>
        <w:t>дәлел бола алады.</w:t>
      </w:r>
    </w:p>
    <w:p w:rsidR="00F721B2" w:rsidRDefault="00F86C79" w:rsidP="00F721B2">
      <w:pPr>
        <w:spacing w:before="0" w:beforeAutospacing="0" w:after="0" w:afterAutospacing="0"/>
        <w:ind w:right="227" w:firstLine="709"/>
        <w:jc w:val="both"/>
        <w:rPr>
          <w:lang w:val="kk-KZ" w:bidi="fa-IR"/>
        </w:rPr>
      </w:pPr>
      <w:r w:rsidRPr="001D2E97">
        <w:rPr>
          <w:lang w:val="kk-KZ" w:bidi="fa-IR"/>
        </w:rPr>
        <w:t>Кейбір ғалымдарымыздың пікірінше қазіргі қазақ тілінің сөздік қорының активті лексиикасының 15 пайызын, пассивті лексикасының 7 пайызын</w:t>
      </w:r>
      <w:r>
        <w:rPr>
          <w:lang w:val="kk-KZ" w:bidi="fa-IR"/>
        </w:rPr>
        <w:t xml:space="preserve"> </w:t>
      </w:r>
      <w:r w:rsidRPr="001D2E97">
        <w:rPr>
          <w:lang w:val="kk-KZ" w:bidi="fa-IR"/>
        </w:rPr>
        <w:t>араб, парсы</w:t>
      </w:r>
      <w:r>
        <w:rPr>
          <w:lang w:val="kk-KZ" w:bidi="fa-IR"/>
        </w:rPr>
        <w:t xml:space="preserve"> </w:t>
      </w:r>
      <w:r w:rsidRPr="001D2E97">
        <w:rPr>
          <w:lang w:val="kk-KZ" w:bidi="fa-IR"/>
        </w:rPr>
        <w:t>сөздері</w:t>
      </w:r>
      <w:r>
        <w:rPr>
          <w:lang w:val="kk-KZ" w:bidi="fa-IR"/>
        </w:rPr>
        <w:t xml:space="preserve"> </w:t>
      </w:r>
      <w:r w:rsidRPr="001D2E97">
        <w:rPr>
          <w:lang w:val="kk-KZ" w:bidi="fa-IR"/>
        </w:rPr>
        <w:t>құрайды [13, 23]. Ал, тәуелсіздік алған соңғы 20</w:t>
      </w:r>
      <w:r>
        <w:rPr>
          <w:lang w:val="kk-KZ" w:bidi="fa-IR"/>
        </w:rPr>
        <w:t xml:space="preserve"> </w:t>
      </w:r>
      <w:r w:rsidRPr="001D2E97">
        <w:rPr>
          <w:lang w:val="kk-KZ" w:bidi="fa-IR"/>
        </w:rPr>
        <w:t>жылдың</w:t>
      </w:r>
      <w:r>
        <w:rPr>
          <w:lang w:val="kk-KZ" w:bidi="fa-IR"/>
        </w:rPr>
        <w:t xml:space="preserve"> </w:t>
      </w:r>
      <w:r w:rsidRPr="001D2E97">
        <w:rPr>
          <w:lang w:val="kk-KZ" w:bidi="fa-IR"/>
        </w:rPr>
        <w:t>ішінде</w:t>
      </w:r>
      <w:r>
        <w:rPr>
          <w:lang w:val="kk-KZ" w:bidi="fa-IR"/>
        </w:rPr>
        <w:t xml:space="preserve"> </w:t>
      </w:r>
      <w:r w:rsidRPr="001D2E97">
        <w:rPr>
          <w:lang w:val="kk-KZ" w:bidi="fa-IR"/>
        </w:rPr>
        <w:t>бұл</w:t>
      </w:r>
      <w:r>
        <w:rPr>
          <w:lang w:val="kk-KZ" w:bidi="fa-IR"/>
        </w:rPr>
        <w:t xml:space="preserve"> </w:t>
      </w:r>
      <w:r w:rsidRPr="001D2E97">
        <w:rPr>
          <w:lang w:val="kk-KZ" w:bidi="fa-IR"/>
        </w:rPr>
        <w:t>сандық</w:t>
      </w:r>
      <w:r>
        <w:rPr>
          <w:lang w:val="kk-KZ" w:bidi="fa-IR"/>
        </w:rPr>
        <w:t xml:space="preserve"> </w:t>
      </w:r>
      <w:r w:rsidRPr="001D2E97">
        <w:rPr>
          <w:lang w:val="kk-KZ" w:bidi="fa-IR"/>
        </w:rPr>
        <w:t>көрсеткіш біршама өзгерді, себебі бұқаралық ақпарат</w:t>
      </w:r>
      <w:r>
        <w:rPr>
          <w:lang w:val="kk-KZ" w:bidi="fa-IR"/>
        </w:rPr>
        <w:t xml:space="preserve"> </w:t>
      </w:r>
      <w:r w:rsidRPr="001D2E97">
        <w:rPr>
          <w:lang w:val="kk-KZ" w:bidi="fa-IR"/>
        </w:rPr>
        <w:t>құралдарының тілінде европа сөздерінің</w:t>
      </w:r>
      <w:r>
        <w:rPr>
          <w:lang w:val="kk-KZ" w:bidi="fa-IR"/>
        </w:rPr>
        <w:t xml:space="preserve"> </w:t>
      </w:r>
      <w:r w:rsidRPr="001D2E97">
        <w:rPr>
          <w:lang w:val="kk-KZ" w:bidi="fa-IR"/>
        </w:rPr>
        <w:t>орнына шығыс тілдері сөздерін</w:t>
      </w:r>
      <w:r>
        <w:rPr>
          <w:lang w:val="kk-KZ" w:bidi="fa-IR"/>
        </w:rPr>
        <w:t xml:space="preserve"> </w:t>
      </w:r>
      <w:r w:rsidRPr="001D2E97">
        <w:rPr>
          <w:lang w:val="kk-KZ" w:bidi="fa-IR"/>
        </w:rPr>
        <w:t>қолдану</w:t>
      </w:r>
      <w:r>
        <w:rPr>
          <w:lang w:val="kk-KZ" w:bidi="fa-IR"/>
        </w:rPr>
        <w:t xml:space="preserve"> </w:t>
      </w:r>
      <w:r w:rsidRPr="001D2E97">
        <w:rPr>
          <w:lang w:val="kk-KZ" w:bidi="fa-IR"/>
        </w:rPr>
        <w:t>соңғы</w:t>
      </w:r>
      <w:r>
        <w:rPr>
          <w:lang w:val="kk-KZ" w:bidi="fa-IR"/>
        </w:rPr>
        <w:t xml:space="preserve"> </w:t>
      </w:r>
      <w:r w:rsidRPr="001D2E97">
        <w:rPr>
          <w:lang w:val="kk-KZ" w:bidi="fa-IR"/>
        </w:rPr>
        <w:t>уақытта</w:t>
      </w:r>
      <w:r>
        <w:rPr>
          <w:lang w:val="kk-KZ" w:bidi="fa-IR"/>
        </w:rPr>
        <w:t xml:space="preserve"> </w:t>
      </w:r>
      <w:r w:rsidRPr="001D2E97">
        <w:rPr>
          <w:lang w:val="kk-KZ" w:bidi="fa-IR"/>
        </w:rPr>
        <w:t>үрдіске</w:t>
      </w:r>
      <w:r>
        <w:rPr>
          <w:lang w:val="kk-KZ" w:bidi="fa-IR"/>
        </w:rPr>
        <w:t xml:space="preserve"> </w:t>
      </w:r>
      <w:r w:rsidRPr="001D2E97">
        <w:rPr>
          <w:lang w:val="kk-KZ" w:bidi="fa-IR"/>
        </w:rPr>
        <w:t>айналды.</w:t>
      </w:r>
    </w:p>
    <w:p w:rsidR="00F721B2" w:rsidRDefault="00F86C79" w:rsidP="00F721B2">
      <w:pPr>
        <w:spacing w:before="0" w:beforeAutospacing="0" w:after="0" w:afterAutospacing="0"/>
        <w:ind w:right="227" w:firstLine="709"/>
        <w:jc w:val="both"/>
        <w:rPr>
          <w:lang w:val="kk-KZ"/>
        </w:rPr>
      </w:pPr>
      <w:r w:rsidRPr="001D2E97">
        <w:rPr>
          <w:lang w:val="kk-KZ"/>
        </w:rPr>
        <w:t>Түркі-иран халықтарын тарихи-мәдени байланыстары бір жақты, яғни парсы тілі мен мәдениетінің шығысқа, Орталық Азияға ықпалы түрінде ғана қалып қоймады. Түркі тілдес халықтардың батысқа көшіп, иран тілдес халықтар тұратын аймақтарға қоныстанып,</w:t>
      </w:r>
      <w:r>
        <w:rPr>
          <w:lang w:val="kk-KZ"/>
        </w:rPr>
        <w:t xml:space="preserve"> </w:t>
      </w:r>
      <w:r w:rsidRPr="001D2E97">
        <w:rPr>
          <w:lang w:val="kk-KZ"/>
        </w:rPr>
        <w:t>сол жерлерде билік құрып, олармен тікелей қарым-қатынасқа түсуі секілді бұл байланыстың екінші бір қыры бар. Төменде осы тарихи факторларға кеңінен тоқталмақшымыз.</w:t>
      </w:r>
    </w:p>
    <w:p w:rsidR="00F86C79" w:rsidRPr="00F26CF0" w:rsidRDefault="00F86C79" w:rsidP="00F721B2">
      <w:pPr>
        <w:spacing w:before="0" w:beforeAutospacing="0" w:after="0" w:afterAutospacing="0"/>
        <w:ind w:right="227" w:firstLine="709"/>
        <w:jc w:val="both"/>
        <w:rPr>
          <w:lang w:val="kk-KZ"/>
        </w:rPr>
      </w:pPr>
      <w:r w:rsidRPr="00F26CF0">
        <w:rPr>
          <w:lang w:val="kk-KZ"/>
        </w:rPr>
        <w:t>Б.д. д. II ғ. Орталық Азия аумағына ғұндар келіп, иран тілдес сақ және тохар тайпаларын өз мекендерінен басқа жаққа қоныс аударуға мәжбүр етеді. Б.д. алғашқы ғасырларынан бастап-ақ көшпенді түркі тайпалары Орталық Азия аймағына біртіндеп қоныстана бастайды. Олар ең алдымен қазіргі Шығыс Түркістанға қоныстанып, бұл аймақ кейінірек осы түркілердің атымен қазіргі атауына ие болады. Түркілер келгенге дейін бұл жерлерді әртүрлі шығыс иран диалектілерінде сөйлеген сақ-тохар тайпалары мекендеген болатын. Олардың бір бөлігі б.д.д. II ғ. ежелгі</w:t>
      </w:r>
      <w:r>
        <w:rPr>
          <w:lang w:val="kk-KZ"/>
        </w:rPr>
        <w:t xml:space="preserve"> </w:t>
      </w:r>
      <w:r w:rsidRPr="00F26CF0">
        <w:rPr>
          <w:lang w:val="kk-KZ"/>
        </w:rPr>
        <w:t>Бактрия мен</w:t>
      </w:r>
      <w:r>
        <w:rPr>
          <w:lang w:val="kk-KZ"/>
        </w:rPr>
        <w:t xml:space="preserve"> </w:t>
      </w:r>
      <w:r w:rsidRPr="00F26CF0">
        <w:rPr>
          <w:lang w:val="kk-KZ"/>
        </w:rPr>
        <w:t xml:space="preserve">Дрангианаға көшуіне жоғарыда айтылған тарихи жағдайлар себеп болды. Олардың Шығыс Түркістан аймағында қалған бөлігі кейінірек түркілермен ассимилацияға түсіп, түркі тіліне көшеді. Түрік қағанаты билігі тұсында әсіресе, Қарахан мемлекеті билігі тұсында (X ғ. аяғы мен XI ғ. ортасы) Орталық Азияның түркі тілдес тұрғындарының саны біршама өседі [1, 236]. Түркі тілдес көшпенділердің бір бөлігі отырықшылыққа көшіп, жергілікті иран тілдес халықтармен араласа бастайды. Бұл мәдени байланыстардың нәтижесінде көптеген шығыс иран тілдерінде сөйлейтін жергілікті халық олардың тіліне көшеді. Жетісудегі соғды сауда колонияларының тұрғындары алғашқыда түркі тілін меңгеріп, екі тілде қатар сөйлейді. Кейінірек біртендеп олар толығымен түркі тіліне көшеді. Бұл үдеріс біртіндеп, Ферғана, Шаш аймағы және Қашқадария мен Зеравшан өзені аңғарларына дейін жетті. XIII ғ. Хорезмнің халқы да қос тілді болды. Амударияның төменгі сағасына қоныстанған оғыз, қыпшақ тайпалары отырықшылықа көше отырып, жергілікті хорезм тілін ығыстырып шығарады. Себебі, хорезм тілінің ғылымға белгілі деректері XIII ғ. кейінгі ғасырларда кездеспейді. Қазіргі кезге дейін Хорезм маңындағы жергілікті өзбек, түркімен говорларында жекелеген хорезм сөздері кездесетіні ғылымда белгілі болып отыр [1, 237; 2, 244]. Ираннан шығысқа жатқан аймақтарға (Қиыр Шығыстағы теңіз жағалаулары мен аралдардан тыс жерлер) ирандықтар ислам дінін таратып, онымен бірге парсы тілінің де таралу, қолданылу аясын кеңіткенімен де, бұл үдеріс шығыстан батысқа, солтүстіктен оңтүстікке қоныс аударып, иран тілдерін ығыстырып шығарған түркілердің көшіне тоқтау сала алмады [2, 243]. </w:t>
      </w:r>
    </w:p>
    <w:p w:rsidR="00F721B2" w:rsidRDefault="00F86C79" w:rsidP="00F721B2">
      <w:pPr>
        <w:spacing w:before="0" w:beforeAutospacing="0" w:after="0" w:afterAutospacing="0"/>
        <w:ind w:firstLine="709"/>
        <w:rPr>
          <w:lang w:val="kk-KZ"/>
        </w:rPr>
      </w:pPr>
      <w:r w:rsidRPr="00F26CF0">
        <w:rPr>
          <w:lang w:val="kk-KZ"/>
        </w:rPr>
        <w:t xml:space="preserve">XI-XII ғғ. бастап Орталық Азиядан көшкен түркі тілдес тайпалар Иран таулы қыратының солтүстік-батыс облыстары мен Әзірбайжанға қоныстана бастады. Жаужүрек түркілер батыстағы шекаралық аймақтарға, яғни Византия және Кавказдағы Грузия мен Арменияға көршілес аймақтарға қоныстанып, оларға қарсы діни соғыстар жүргізді немесе мұсылман әлемінің шекарасын христиандардың шапқыншылығынан қорғады [2, 244]. Иранның ең салқын аймақтары болып табылатындықтан, суық жақтан келген түркілерге бұл жақтың ауа-райы жайлы болды. Иранның солтүстік-батыс аймақтары сондай-ақ </w:t>
      </w:r>
      <w:r w:rsidRPr="00F26CF0">
        <w:rPr>
          <w:lang w:val="kk-KZ"/>
        </w:rPr>
        <w:lastRenderedPageBreak/>
        <w:t>көшпелі мал шаруашылығы үшін аса қолайлы болды. Мал жайылымы мол жерлерде іздейтін түркілер осы жағына басты назар аударған секілді. Түркі тілі Әзірбайжанның жергілікті иран диалектілерімен араласа бастайды. Жаңа түркі тайпаларының Түркістаннан үсті-үстіне көшіп келулері, әрі жергілікті тұрғындардың түркі тіліне көшуімен Әзірбайжанның түркі тілдес тұрғындарының саны біртіндеп өсе бастайды. Жергілікті азери тілі бірте-бірте ұмытылады. Әрине, жергілікті тұрғындардың аздаған бөлігі өз тілдерін сақтап қалады. Кавказдағы қазіргі заманғы тат, талыш тілдері сол ежелгі иран диалектілерінің жұрнағы болып табылады [(1, 238].</w:t>
      </w:r>
    </w:p>
    <w:p w:rsidR="00F721B2" w:rsidRDefault="00F86C79" w:rsidP="00F721B2">
      <w:pPr>
        <w:spacing w:before="0" w:beforeAutospacing="0" w:after="0" w:afterAutospacing="0"/>
        <w:ind w:firstLine="709"/>
        <w:rPr>
          <w:lang w:val="kk-KZ"/>
        </w:rPr>
      </w:pPr>
      <w:r w:rsidRPr="00F26CF0">
        <w:rPr>
          <w:lang w:val="kk-KZ"/>
        </w:rPr>
        <w:t>Түркілер Иран аумағын X ғ. ғасырдың аяғынан бастап жаулап алып, өз биліктерін орнатты, бұл билік аздаған үзілістермен XX ғасырдың 20-жылдарына дейін шамамен 10 ғасырға дейін созылды. Енді осы Иран аумағында билік құрған түркі әулеттеріне жеке-жеке тоқталып өтеміз.</w:t>
      </w:r>
    </w:p>
    <w:p w:rsidR="00F721B2" w:rsidRDefault="00F86C79" w:rsidP="00F721B2">
      <w:pPr>
        <w:spacing w:before="0" w:beforeAutospacing="0" w:after="0" w:afterAutospacing="0"/>
        <w:ind w:firstLine="709"/>
        <w:rPr>
          <w:iCs/>
          <w:lang w:val="kk-KZ"/>
        </w:rPr>
      </w:pPr>
      <w:r w:rsidRPr="00F26CF0">
        <w:rPr>
          <w:i/>
          <w:lang w:val="kk-KZ"/>
        </w:rPr>
        <w:t>Ғазнауи әулеті (</w:t>
      </w:r>
      <w:r w:rsidRPr="00F26CF0">
        <w:rPr>
          <w:i/>
          <w:rtl/>
          <w:lang w:val="kk-KZ"/>
        </w:rPr>
        <w:t>غزنو</w:t>
      </w:r>
      <w:r w:rsidRPr="00F26CF0">
        <w:rPr>
          <w:rFonts w:hint="cs"/>
          <w:i/>
          <w:rtl/>
          <w:lang w:val="kk-KZ"/>
        </w:rPr>
        <w:t>ی</w:t>
      </w:r>
      <w:r w:rsidRPr="00F26CF0">
        <w:rPr>
          <w:rFonts w:hint="eastAsia"/>
          <w:i/>
          <w:rtl/>
          <w:lang w:val="kk-KZ"/>
        </w:rPr>
        <w:t>ان</w:t>
      </w:r>
      <w:r w:rsidRPr="00F26CF0">
        <w:rPr>
          <w:i/>
          <w:lang w:val="kk-KZ"/>
        </w:rPr>
        <w:t xml:space="preserve">). </w:t>
      </w:r>
      <w:r w:rsidRPr="00F26CF0">
        <w:rPr>
          <w:iCs/>
          <w:lang w:val="kk-KZ"/>
        </w:rPr>
        <w:t>Шығыс Иранда Саманилерден кейін билік құрған әулет. Бұл әулеттің билігі екі кезеңнен тұрады.</w:t>
      </w:r>
    </w:p>
    <w:p w:rsidR="00F721B2" w:rsidRDefault="00F86C79" w:rsidP="00F721B2">
      <w:pPr>
        <w:spacing w:before="0" w:beforeAutospacing="0" w:after="0" w:afterAutospacing="0"/>
        <w:ind w:firstLine="709"/>
        <w:rPr>
          <w:iCs/>
          <w:lang w:val="kk-KZ"/>
        </w:rPr>
      </w:pPr>
      <w:r w:rsidRPr="00F26CF0">
        <w:rPr>
          <w:iCs/>
          <w:lang w:val="kk-KZ"/>
        </w:rPr>
        <w:t>1-дәуір. Абдалмалек Саманидің «Алптегин» атты қызметшісі Тохаристанның, кейін Ғазнаның билеушісі болып тағайындалды. Ол қайтыс болғаннан кейін баласы Ысқақ пен оның қызметшісі Балкатегин билікке келеді, алайда бұл мемлекеттің негізін Алптегиннің қызметшісі, әрі күйеу баласы Сабктегин қалайды. Ол Ғазнада мемлекет құрып, осы қала оның астанасы болғандықтан, бұл әулет аты осы қала атымен аталады. Оның баласы Махмұт ержүрек, талантты қолбасшы болды. Ол Самани, Саффари, ал-Буйе, ал-Зиар әулеттерін жеңеді (998-1030 жж. ). Махмұт қайтыс болғаннан кейін аз уақыт баласы Масуд билік құрады. Масудтың Салжұқтардан жеңіліп (х.қ. 431 ж.), Ғазнадан қашып бара жатқанда қызметшілерінің қолынан қаза табуымен (х.қ. 432 ж.), бірінші дәуір аяқталады.</w:t>
      </w:r>
    </w:p>
    <w:p w:rsidR="00F721B2" w:rsidRDefault="00F86C79" w:rsidP="00F721B2">
      <w:pPr>
        <w:spacing w:before="0" w:beforeAutospacing="0" w:after="0" w:afterAutospacing="0"/>
        <w:ind w:firstLine="709"/>
        <w:rPr>
          <w:iCs/>
          <w:lang w:val="kk-KZ"/>
        </w:rPr>
      </w:pPr>
      <w:r w:rsidRPr="00F26CF0">
        <w:rPr>
          <w:iCs/>
          <w:lang w:val="kk-KZ"/>
        </w:rPr>
        <w:t>2-дәуір. Бұл дәуір Амир Масудтың әкесінің жауларынан кек алуымен басталады. Осылайша бұл дәуір х. қ. 432 жылынан х.қ. 582/583 жылына дейін 150 жылға созылды. Ғазнауи әулетінің патшасы Масуд Салжұқтардан жеңілгеннен кейін тек Ауғанстан, Систан мен Үнді өзен</w:t>
      </w:r>
      <w:r w:rsidRPr="00F26CF0">
        <w:rPr>
          <w:rFonts w:hint="eastAsia"/>
          <w:iCs/>
          <w:lang w:val="kk-KZ"/>
        </w:rPr>
        <w:t>іні</w:t>
      </w:r>
      <w:r w:rsidRPr="00F26CF0">
        <w:rPr>
          <w:iCs/>
          <w:lang w:val="kk-KZ"/>
        </w:rPr>
        <w:t>ң бойын билеумен ғана шектеледі. Алайда олардың билігінің шеңбері одан әрі тарыла береді. Ғури әулеті бірте-бірте күш</w:t>
      </w:r>
      <w:r>
        <w:rPr>
          <w:iCs/>
          <w:lang w:val="kk-KZ"/>
        </w:rPr>
        <w:t xml:space="preserve"> </w:t>
      </w:r>
      <w:r w:rsidRPr="00F26CF0">
        <w:rPr>
          <w:iCs/>
          <w:lang w:val="kk-KZ"/>
        </w:rPr>
        <w:t>алып, Ғазнауи дәуірінің соңғы кезеңінде Хосроу шах пен Бахрамшахтың билігінің соңғы кезеңінде (х.қ. 547-555 жж.) олардан астанасы Ғазн</w:t>
      </w:r>
      <w:r w:rsidRPr="00F26CF0">
        <w:rPr>
          <w:rFonts w:hint="eastAsia"/>
          <w:iCs/>
          <w:lang w:val="kk-KZ"/>
        </w:rPr>
        <w:t>аны</w:t>
      </w:r>
      <w:r w:rsidRPr="00F26CF0">
        <w:rPr>
          <w:iCs/>
          <w:lang w:val="kk-KZ"/>
        </w:rPr>
        <w:t xml:space="preserve"> тартып алады. Лахор</w:t>
      </w:r>
      <w:r>
        <w:rPr>
          <w:iCs/>
          <w:lang w:val="kk-KZ"/>
        </w:rPr>
        <w:t xml:space="preserve"> </w:t>
      </w:r>
      <w:r w:rsidRPr="00F26CF0">
        <w:rPr>
          <w:iCs/>
          <w:lang w:val="kk-KZ"/>
        </w:rPr>
        <w:t>қаласы Ғазнауи мемлекетінің жаңа астанасына айналады. Бұл қаланы да х.қ. 583 жылы</w:t>
      </w:r>
      <w:r>
        <w:rPr>
          <w:iCs/>
          <w:lang w:val="kk-KZ"/>
        </w:rPr>
        <w:t xml:space="preserve"> </w:t>
      </w:r>
      <w:r w:rsidRPr="00F26CF0">
        <w:rPr>
          <w:iCs/>
          <w:lang w:val="kk-KZ"/>
        </w:rPr>
        <w:t>Ғурилер</w:t>
      </w:r>
      <w:r>
        <w:rPr>
          <w:iCs/>
          <w:lang w:val="kk-KZ"/>
        </w:rPr>
        <w:t xml:space="preserve"> </w:t>
      </w:r>
      <w:r w:rsidRPr="00F26CF0">
        <w:rPr>
          <w:iCs/>
          <w:lang w:val="kk-KZ"/>
        </w:rPr>
        <w:t>басып алып, Ғазнауи мемлекетінің соңғы патшасын ұстап алып, осы әулеттен шыққан барлық шахзадаларды өлтіріп, Ғазнауи әулеті тарих сахнасына</w:t>
      </w:r>
      <w:r w:rsidRPr="00F26CF0">
        <w:rPr>
          <w:rFonts w:hint="eastAsia"/>
          <w:iCs/>
          <w:lang w:val="kk-KZ"/>
        </w:rPr>
        <w:t>н</w:t>
      </w:r>
      <w:r w:rsidRPr="00F26CF0">
        <w:rPr>
          <w:iCs/>
          <w:lang w:val="kk-KZ"/>
        </w:rPr>
        <w:t xml:space="preserve"> кетеді [ М6. 1253; Д36. 214].</w:t>
      </w:r>
    </w:p>
    <w:p w:rsidR="00F721B2" w:rsidRDefault="00F86C79" w:rsidP="00F721B2">
      <w:pPr>
        <w:spacing w:before="0" w:beforeAutospacing="0" w:after="0" w:afterAutospacing="0"/>
        <w:ind w:firstLine="709"/>
        <w:rPr>
          <w:iCs/>
          <w:lang w:val="kk-KZ"/>
        </w:rPr>
      </w:pPr>
      <w:r w:rsidRPr="009445A5">
        <w:rPr>
          <w:i/>
          <w:lang w:val="kk-KZ"/>
        </w:rPr>
        <w:t>Салжұқтар</w:t>
      </w:r>
      <w:r>
        <w:rPr>
          <w:i/>
          <w:lang w:val="kk-KZ"/>
        </w:rPr>
        <w:t xml:space="preserve"> (</w:t>
      </w:r>
      <w:r w:rsidRPr="009445A5">
        <w:rPr>
          <w:i/>
          <w:rtl/>
          <w:lang w:val="kk-KZ"/>
        </w:rPr>
        <w:t>سلجوق</w:t>
      </w:r>
      <w:r w:rsidRPr="009445A5">
        <w:rPr>
          <w:rFonts w:hint="cs"/>
          <w:i/>
          <w:rtl/>
          <w:lang w:val="kk-KZ"/>
        </w:rPr>
        <w:t>ی</w:t>
      </w:r>
      <w:r w:rsidRPr="009445A5">
        <w:rPr>
          <w:rFonts w:hint="eastAsia"/>
          <w:i/>
          <w:rtl/>
          <w:lang w:val="kk-KZ"/>
        </w:rPr>
        <w:t>ان</w:t>
      </w:r>
      <w:r>
        <w:rPr>
          <w:i/>
          <w:lang w:val="kk-KZ"/>
        </w:rPr>
        <w:t>).</w:t>
      </w:r>
      <w:r w:rsidRPr="009445A5">
        <w:rPr>
          <w:i/>
          <w:lang w:val="kk-KZ"/>
        </w:rPr>
        <w:t xml:space="preserve"> </w:t>
      </w:r>
      <w:r w:rsidRPr="009445A5">
        <w:rPr>
          <w:iCs/>
          <w:lang w:val="kk-KZ"/>
        </w:rPr>
        <w:t>Бұл әулет</w:t>
      </w:r>
      <w:r>
        <w:rPr>
          <w:iCs/>
          <w:lang w:val="kk-KZ"/>
        </w:rPr>
        <w:t xml:space="preserve"> 429/1037-700/1300 жылдары </w:t>
      </w:r>
      <w:r w:rsidRPr="009445A5">
        <w:rPr>
          <w:iCs/>
          <w:lang w:val="kk-KZ"/>
        </w:rPr>
        <w:t>Батыс Азияда билік құрды. Бұл әулеттің билік құруы ислам тарихындағы жаңа кезең болып табылады. Бұл әулеттің билікке келуі халифаттың әлсіреуіне тұспа-тұс келді. Ешбір мұсылман патшасы ислам әлемі</w:t>
      </w:r>
      <w:r w:rsidRPr="009445A5">
        <w:rPr>
          <w:rFonts w:hint="eastAsia"/>
          <w:iCs/>
          <w:lang w:val="kk-KZ"/>
        </w:rPr>
        <w:t>н</w:t>
      </w:r>
      <w:r w:rsidRPr="009445A5">
        <w:rPr>
          <w:iCs/>
          <w:lang w:val="kk-KZ"/>
        </w:rPr>
        <w:t xml:space="preserve"> бір орталыққа бағындыра алмады. Салжұқтар көшпенді түркімен тайпаларынан шықты. Салжұқ патшалары түркімен тайпасының басшысы Салжұқ ибн Нақақтың ұрпақтары болды. Ол Түркістанның хандарының біріне қызмет етті. Қарқин даласынан өзінің тайпасымен Джант қала</w:t>
      </w:r>
      <w:r w:rsidRPr="009445A5">
        <w:rPr>
          <w:rFonts w:hint="eastAsia"/>
          <w:iCs/>
          <w:lang w:val="kk-KZ"/>
        </w:rPr>
        <w:t>сы</w:t>
      </w:r>
      <w:r w:rsidRPr="009445A5">
        <w:rPr>
          <w:iCs/>
          <w:lang w:val="kk-KZ"/>
        </w:rPr>
        <w:t xml:space="preserve"> маңына, кейін Бұқараға көшіп барып, сол жерде ислам дінін қабылдайды. Салжұқ, оның балалары мен немерелері Самани патшалары мен Елекхандар (Қарахан әулеті) мен Ғазнауилер арасындағы соғыстарға қатысты. Тоғрыл мен бауыры Джоғри бек ақырындап күш жинап, түркімен тайпаларын бастап, Хорасанға шабуыл жасайды. Ғазнауилерге шабуыл жасап, олардың бірнеше ірі қалаларын өздеріне қаратады. 429/1037 ж. Мервтің мешіттері Джоғри бектің атынан құтба оқып, оны сұлтандардың сұлтаны деп атайды. Тап осы жағдай Нишапурда ба</w:t>
      </w:r>
      <w:r w:rsidRPr="009445A5">
        <w:rPr>
          <w:rFonts w:hint="eastAsia"/>
          <w:iCs/>
          <w:lang w:val="kk-KZ"/>
        </w:rPr>
        <w:t>уыры</w:t>
      </w:r>
      <w:r w:rsidRPr="009445A5">
        <w:rPr>
          <w:iCs/>
          <w:lang w:val="kk-KZ"/>
        </w:rPr>
        <w:t xml:space="preserve"> Тоғрылға қатысты қайталанды. Көп ұзамай Балх, Горган, Табаристан мен Хорезм де олардың иелігіне өтті. 433-437 жж. аралығында Рей мен Исфаханды жаулап алды. Тоғрыл бек 447/1055ж. Бағдадқа барып, халифтен сұлтан атағын алады. Басқа түркі тайпалары бірті</w:t>
      </w:r>
      <w:r w:rsidRPr="009445A5">
        <w:rPr>
          <w:rFonts w:hint="eastAsia"/>
          <w:iCs/>
          <w:lang w:val="kk-KZ"/>
        </w:rPr>
        <w:t>ндеп</w:t>
      </w:r>
      <w:r w:rsidRPr="009445A5">
        <w:rPr>
          <w:iCs/>
          <w:lang w:val="kk-KZ"/>
        </w:rPr>
        <w:t xml:space="preserve"> салжұқтарға бағынады. Осылайша Батыс Ауғанстаннан Рим мемлекетінің Кіші Азиядағы иеліктері және Фатимилер халифатының жерлері 470/1077 жылдан бастап бір мемлекеттің қол астына бағындырылды. Салжұқ сұлтандары Тоғрыл бек, Алп Арсалан </w:t>
      </w:r>
      <w:r w:rsidRPr="009445A5">
        <w:rPr>
          <w:iCs/>
          <w:lang w:val="kk-KZ"/>
        </w:rPr>
        <w:lastRenderedPageBreak/>
        <w:t>мен Малекшах осы ме</w:t>
      </w:r>
      <w:r w:rsidRPr="009445A5">
        <w:rPr>
          <w:rFonts w:hint="eastAsia"/>
          <w:iCs/>
          <w:lang w:val="kk-KZ"/>
        </w:rPr>
        <w:t>млекетті</w:t>
      </w:r>
      <w:r w:rsidRPr="009445A5">
        <w:rPr>
          <w:iCs/>
          <w:lang w:val="kk-KZ"/>
        </w:rPr>
        <w:t xml:space="preserve"> нығайту жолында маңызды рөл атқарды. Алайда Малекшах қайтыс болғаннан кейін оның ұрпақтары арасында тақ үшін күрес басталып, мемлекет бірнеше бөлікке бөлініп кетеді. Керман, Рим,</w:t>
      </w:r>
      <w:r>
        <w:rPr>
          <w:iCs/>
          <w:lang w:val="kk-KZ"/>
        </w:rPr>
        <w:t xml:space="preserve"> </w:t>
      </w:r>
      <w:r w:rsidRPr="009445A5">
        <w:rPr>
          <w:iCs/>
          <w:lang w:val="kk-KZ"/>
        </w:rPr>
        <w:t>Ирак, Сирия, Әзірбайжан мен Тохаристанда осы әулеттің өкілдері жеке билік құрды. Олардың жерін шығыста Хорезмшахтар жаулап алды, алайда Кіші Азияда олардың билігі 700/1300 жылға дейін, яғни Осман түркілерінің билігіне дейін жалғасты. Біртұтас Салжұқ мемлекеті 429/1037 жылдан</w:t>
      </w:r>
      <w:r>
        <w:rPr>
          <w:iCs/>
          <w:lang w:val="kk-KZ"/>
        </w:rPr>
        <w:t xml:space="preserve"> </w:t>
      </w:r>
      <w:r w:rsidRPr="009445A5">
        <w:rPr>
          <w:iCs/>
          <w:lang w:val="kk-KZ"/>
        </w:rPr>
        <w:t>552/1157</w:t>
      </w:r>
      <w:r>
        <w:rPr>
          <w:iCs/>
          <w:lang w:val="kk-KZ"/>
        </w:rPr>
        <w:t xml:space="preserve"> </w:t>
      </w:r>
      <w:r w:rsidRPr="009445A5">
        <w:rPr>
          <w:iCs/>
          <w:lang w:val="kk-KZ"/>
        </w:rPr>
        <w:t>жылға дейін өмір сүрді.</w:t>
      </w:r>
    </w:p>
    <w:p w:rsidR="00F721B2" w:rsidRDefault="00F86C79" w:rsidP="00F721B2">
      <w:pPr>
        <w:spacing w:before="0" w:beforeAutospacing="0" w:after="0" w:afterAutospacing="0"/>
        <w:ind w:firstLine="709"/>
        <w:rPr>
          <w:iCs/>
          <w:lang w:val="kk-KZ"/>
        </w:rPr>
      </w:pPr>
      <w:r w:rsidRPr="009445A5">
        <w:rPr>
          <w:rFonts w:hint="eastAsia"/>
          <w:iCs/>
          <w:lang w:val="kk-KZ"/>
        </w:rPr>
        <w:t>Бір</w:t>
      </w:r>
      <w:r w:rsidRPr="009445A5">
        <w:rPr>
          <w:iCs/>
          <w:lang w:val="kk-KZ"/>
        </w:rPr>
        <w:t xml:space="preserve"> тұтас мемлекетті осы әулеттен шыққан төмендегі патшалар басқарды: Рокнаддин Абуталеб Тоғрыл бек Мұхаммад (429/1037 ж.), Абу Шоджа Алп Арсалан Мұхаммад ибн Джоғри бек (455/1072 ж.), Джалаладдин Абулфатх Малекшах ибн Алп Арсалан (465/1072 ж.), Рокнаддин </w:t>
      </w:r>
      <w:r w:rsidRPr="009445A5">
        <w:rPr>
          <w:rFonts w:hint="eastAsia"/>
          <w:iCs/>
          <w:lang w:val="kk-KZ"/>
        </w:rPr>
        <w:t>Абул</w:t>
      </w:r>
      <w:r w:rsidRPr="009445A5">
        <w:rPr>
          <w:iCs/>
          <w:lang w:val="kk-KZ"/>
        </w:rPr>
        <w:t xml:space="preserve"> Мозаффар ибн Малекшах (498/1104 ж. ), Ғиясаддин Абушоджа Мұхаммад ибн Малекшах (498 /1104ж. ), Санжар (511/1117</w:t>
      </w:r>
      <w:r>
        <w:rPr>
          <w:iCs/>
          <w:lang w:val="kk-KZ"/>
        </w:rPr>
        <w:t xml:space="preserve"> </w:t>
      </w:r>
      <w:r w:rsidRPr="009445A5">
        <w:rPr>
          <w:iCs/>
          <w:lang w:val="kk-KZ"/>
        </w:rPr>
        <w:t>-552/1157 жж. ). Салжұқтардың бұл тармағын Хорезмшахтар биліктен тайдырды [ М5. 780;</w:t>
      </w:r>
      <w:r>
        <w:rPr>
          <w:iCs/>
          <w:lang w:val="kk-KZ"/>
        </w:rPr>
        <w:t xml:space="preserve"> </w:t>
      </w:r>
      <w:r w:rsidRPr="009445A5">
        <w:rPr>
          <w:iCs/>
          <w:lang w:val="kk-KZ"/>
        </w:rPr>
        <w:t>Д29, 584].</w:t>
      </w:r>
    </w:p>
    <w:p w:rsidR="00F721B2" w:rsidRDefault="00F86C79" w:rsidP="00F721B2">
      <w:pPr>
        <w:spacing w:before="0" w:beforeAutospacing="0" w:after="0" w:afterAutospacing="0"/>
        <w:ind w:firstLine="709"/>
        <w:rPr>
          <w:lang w:val="kk-KZ"/>
        </w:rPr>
      </w:pPr>
      <w:r w:rsidRPr="00FC19A7">
        <w:rPr>
          <w:i/>
          <w:iCs/>
          <w:lang w:val="kk-KZ"/>
        </w:rPr>
        <w:t>Атабектер</w:t>
      </w:r>
      <w:r w:rsidRPr="009445A5">
        <w:rPr>
          <w:lang w:val="kk-KZ"/>
        </w:rPr>
        <w:t xml:space="preserve"> </w:t>
      </w:r>
      <w:r>
        <w:rPr>
          <w:lang w:val="kk-KZ" w:bidi="fa-IR"/>
        </w:rPr>
        <w:t>(</w:t>
      </w:r>
      <w:r>
        <w:rPr>
          <w:rFonts w:hint="cs"/>
          <w:rtl/>
          <w:lang w:bidi="fa-IR"/>
        </w:rPr>
        <w:t>اتابکان</w:t>
      </w:r>
      <w:r>
        <w:rPr>
          <w:lang w:val="kk-KZ" w:bidi="fa-IR"/>
        </w:rPr>
        <w:t>)</w:t>
      </w:r>
      <w:r>
        <w:rPr>
          <w:lang w:val="kk-KZ"/>
        </w:rPr>
        <w:t xml:space="preserve">. Салжұқтар билігі мықты әскерге сүйенді. Әскердің билігі құлдардың қолында болды. Еркін адамдар Салжұқтар мемлекетінде жоғары әскери лауазымдар мен алыстағы аймақтарды басқаруға қол жеткізе алмады. Сатып алынып, Салжұқтар сарайына сыйға тартылған құлдар қожайындарының сынағынан өткенннен кейін осы қызметтерге тағайындалды. Салжұқ билеушілерінің әрқайсысының осындай саны көп қызметшілері болды. Олардың басым көпшілігі Дешті Қыпшақтан әкелінген. Салжұқ әмірлері сарай мен әскердің ішкі істерін басқаруды осы құлдарға тапсырды. Қожасының атынан соғыстар жүргізген осы құлдар жас салжұқ ханзадаларының атабегі, яғни тәрбиелеушісі болып тағайындалады да, ақырындап өз тәрбиесіндегі ханзадалардың пайдасы үшін көтеріліс жасайды. </w:t>
      </w:r>
      <w:r w:rsidRPr="007936A8">
        <w:rPr>
          <w:color w:val="000000"/>
          <w:lang w:val="kk-KZ"/>
        </w:rPr>
        <w:t>Баласы Дақақ атабектікке үміткер болған Татештің құлдарының бірі Тоқтакин баласы өлгенен кейін Дамаскінің билігін қолына алады. Алеппо мен Мосул атабектері династиясының негізін қалаған Эмададин Занги Сұлтан Малекшах Салжұқтың құлдарының бірінің баласы болды. Әзірбайжан атабектері Ирак салжұқтарының патшасы Сұлтан Масудтың қыпшақ құлдарының бірінің баласы болды. Хорезмшахтардың атасы Ануштакин Сұлтан Малекшахты жуындыратын адам болған. Диярбекр мен Фарстың атабектері болған Ортоқ пен Солғар да Салжұқ әскербасылары болды. Бектакини, Һезараспи мен Құтлық хан да</w:t>
      </w:r>
      <w:r>
        <w:rPr>
          <w:lang w:val="kk-KZ"/>
        </w:rPr>
        <w:t xml:space="preserve"> Салжұқтардың құлдығы қызметінен әскерді басқаруға қол жеткізді. Хижраның алтыншы ғасырында Анатолиядан басқа барлық Салжұқ мемлекеттерінің билігін әскербасылары тартып алады. Бұл әскербасылар ерекше династиялар тізбегінің негізін қалады. Бұл династиялардың арасынан Иран аумағында билік құрғандарын ғана қарастырамыз [ Д3.972</w:t>
      </w:r>
      <w:r w:rsidRPr="008E5D95">
        <w:rPr>
          <w:lang w:val="kk-KZ"/>
        </w:rPr>
        <w:t>].</w:t>
      </w:r>
    </w:p>
    <w:p w:rsidR="00F721B2" w:rsidRDefault="00F86C79" w:rsidP="00F721B2">
      <w:pPr>
        <w:spacing w:before="0" w:beforeAutospacing="0" w:after="0" w:afterAutospacing="0"/>
        <w:ind w:firstLine="709"/>
        <w:rPr>
          <w:lang w:val="kk-KZ"/>
        </w:rPr>
      </w:pPr>
      <w:r>
        <w:rPr>
          <w:i/>
          <w:iCs/>
          <w:lang w:val="kk-KZ"/>
        </w:rPr>
        <w:t>Әзірбайжан А</w:t>
      </w:r>
      <w:r w:rsidRPr="00FC19A7">
        <w:rPr>
          <w:i/>
          <w:iCs/>
          <w:lang w:val="kk-KZ"/>
        </w:rPr>
        <w:t>табектері.</w:t>
      </w:r>
      <w:r>
        <w:rPr>
          <w:lang w:val="kk-KZ"/>
        </w:rPr>
        <w:t xml:space="preserve"> Бұл династия 531-622 жж. аралығында Әзірбайжанда билік құрды. Ирактағы Салжұқ патшасы Сұлтан Масудтың Дешті Қыпшақтан шыққан құлдарының бірі Илдагез оның сарайында бұрын-соңды болмаған дәрежеге, оның әйелінің сіңлісімен бірге Әзірбайжанды бірге билеуге қол жеткізді. Баласы Мұхаммад Әзірбайжаннан басқа Ирактағы Салжұқ мемлекетінің іс жүзіндегі билеушісіне айналды. Әзірбайжанда бауырының өкілі болған Мұхаммадтың бауыры Қызыл Арсалан оның орнын алып, амир-ол-амира атты лақап атқа ие болады. Билікке таласқаны үшін өлтіріліп, оның бауырының екі баласы билікке қол жеткізеді. Бұл династияның өкілдері: 1. Шамсуддин Илдагез (х.қ. 531 ж.), 2. Мұхаммад Джахан Паһлаван (х.қ. 568 ж.), 3. Қызыл Арсалан Осман (х.қ. 581 ж.), 4. Әбубәкір (х.қ. 587 ж. ), 5. Мозаффараддин Өзбек (х.қ. 607-622 жж.). Илдагез Сұлтан Масуд ибн Малекшах Салжұқтың уәзірі сатып алған құлы болды. Оның қабілеті сұлтанға ұнап, оны тәрбиелеп, әскербасылыққа тағайындайды. Саны көп әскермен сұлтанның бұйрығымен Әзірбайжанды шауып, оны жаулап алды да, ары қарай Аран, Моған және Ширванға барды. Ол облыстарды жаулап алып, Тебризге қайтып келеді де, бұл қаланы өз астанасына айналдырады. Масуд сұлтанның бауырының баласы және Илдагездің әйелінің інісі болған Арсалан ибн Тоғрыл мен одан кейін патша болған Сұлтан Масудтың тұсында Ирактың билігі Илдагездің қолына көшеді. 20 жыл </w:t>
      </w:r>
      <w:r>
        <w:rPr>
          <w:lang w:val="kk-KZ"/>
        </w:rPr>
        <w:lastRenderedPageBreak/>
        <w:t>билік құрғаннан кейін х.қ. 568 ж. қайтыс болады.</w:t>
      </w:r>
      <w:r w:rsidRPr="008E5D95">
        <w:rPr>
          <w:lang w:val="kk-KZ"/>
        </w:rPr>
        <w:t xml:space="preserve"> </w:t>
      </w:r>
      <w:r>
        <w:rPr>
          <w:lang w:val="kk-KZ"/>
        </w:rPr>
        <w:t>Бұл династияны Хорезмшахтар биліктен тайдырды [ Д3.973</w:t>
      </w:r>
      <w:r w:rsidRPr="008E5D95">
        <w:rPr>
          <w:lang w:val="kk-KZ"/>
        </w:rPr>
        <w:t>].</w:t>
      </w:r>
    </w:p>
    <w:p w:rsidR="00F721B2" w:rsidRDefault="00F86C79" w:rsidP="00A82CE9">
      <w:pPr>
        <w:spacing w:before="0" w:beforeAutospacing="0" w:after="0" w:afterAutospacing="0"/>
        <w:ind w:firstLine="709"/>
        <w:rPr>
          <w:lang w:val="kk-KZ"/>
        </w:rPr>
      </w:pPr>
      <w:r w:rsidRPr="004974D4">
        <w:rPr>
          <w:i/>
          <w:iCs/>
          <w:lang w:val="kk-KZ"/>
        </w:rPr>
        <w:t>Фа</w:t>
      </w:r>
      <w:r>
        <w:rPr>
          <w:i/>
          <w:iCs/>
          <w:lang w:val="kk-KZ"/>
        </w:rPr>
        <w:t>рстың атабектері немесе Салғо</w:t>
      </w:r>
      <w:r w:rsidRPr="004974D4">
        <w:rPr>
          <w:i/>
          <w:iCs/>
          <w:lang w:val="kk-KZ"/>
        </w:rPr>
        <w:t>рлары</w:t>
      </w:r>
      <w:r>
        <w:rPr>
          <w:lang w:val="kk-KZ"/>
        </w:rPr>
        <w:t xml:space="preserve">. Олар Фарста х.қ. 543-686 жж. билік құрды. Солғар түркімен тайпасының басшысы болды. Өз тайпасымен Хорасанға көшіп келді, біраз шабу-тонау жорықтарынан кейін Тоғрыл бекке қосылып, оның жанындағы камергер қызметіне қол жеткізді. Оның немерелерінің </w:t>
      </w:r>
      <w:r w:rsidRPr="00481008">
        <w:rPr>
          <w:color w:val="000000"/>
          <w:lang w:val="kk-KZ"/>
        </w:rPr>
        <w:t>бірі Сұңқар ибн Мудуд х.қ. 543</w:t>
      </w:r>
      <w:r>
        <w:rPr>
          <w:lang w:val="kk-KZ"/>
        </w:rPr>
        <w:t xml:space="preserve"> жылы Фарсты басып алып, бір жарым ғасырға созылған өз әулетінің билігін орнатты. Сәд Атабек Хорезмшахтарға мойынсұнса, Атабек Әбубәкр моңғолдың Готай қаған илханына бағынды да, олардан Құтлық хан атын алады. Фарстың соңғы атабектерінің бәрі Иран илхандарына тәуелді болды және олардың соңғысы Абаш хатун Хулагудің баласына үйленеді. Ұлы ақын Сағди Атабек Әбубәкрдің тұсында өмір сүрген. Бұл әулеттен төмендегідей патшалар билік құрды: 1. Сұңқар (х.қ. 543 ж.). 2. Занги (х.қ. 557</w:t>
      </w:r>
      <w:r w:rsidRPr="004974D4">
        <w:rPr>
          <w:lang w:val="kk-KZ"/>
        </w:rPr>
        <w:t xml:space="preserve"> ж.)</w:t>
      </w:r>
      <w:r>
        <w:rPr>
          <w:lang w:val="kk-KZ"/>
        </w:rPr>
        <w:t>. 3. Токла (х.қ. 571</w:t>
      </w:r>
      <w:r w:rsidRPr="004974D4">
        <w:rPr>
          <w:lang w:val="kk-KZ"/>
        </w:rPr>
        <w:t xml:space="preserve"> ж.).</w:t>
      </w:r>
      <w:r>
        <w:rPr>
          <w:lang w:val="kk-KZ"/>
        </w:rPr>
        <w:t xml:space="preserve"> 4. Сад (х.қ. 591</w:t>
      </w:r>
      <w:r w:rsidRPr="004974D4">
        <w:rPr>
          <w:lang w:val="kk-KZ"/>
        </w:rPr>
        <w:t xml:space="preserve"> ж.). </w:t>
      </w:r>
      <w:r>
        <w:rPr>
          <w:lang w:val="kk-KZ"/>
        </w:rPr>
        <w:t>5. Әбубәкр (х.қ. 623</w:t>
      </w:r>
      <w:r w:rsidRPr="004974D4">
        <w:rPr>
          <w:lang w:val="kk-KZ"/>
        </w:rPr>
        <w:t xml:space="preserve"> ж.). </w:t>
      </w:r>
      <w:r>
        <w:rPr>
          <w:lang w:val="kk-KZ"/>
        </w:rPr>
        <w:t xml:space="preserve">6. Мұхаммад (х.қ. 658 </w:t>
      </w:r>
      <w:r w:rsidRPr="004974D4">
        <w:rPr>
          <w:lang w:val="kk-KZ"/>
        </w:rPr>
        <w:t xml:space="preserve">ж.). </w:t>
      </w:r>
      <w:r>
        <w:rPr>
          <w:lang w:val="kk-KZ"/>
        </w:rPr>
        <w:t>7.</w:t>
      </w:r>
      <w:r w:rsidRPr="004974D4">
        <w:rPr>
          <w:lang w:val="kk-KZ"/>
        </w:rPr>
        <w:t xml:space="preserve"> Мұхаммад</w:t>
      </w:r>
      <w:r>
        <w:rPr>
          <w:lang w:val="kk-KZ"/>
        </w:rPr>
        <w:t xml:space="preserve"> шах (х.қ. 660</w:t>
      </w:r>
      <w:r w:rsidRPr="004974D4">
        <w:rPr>
          <w:lang w:val="kk-KZ"/>
        </w:rPr>
        <w:t xml:space="preserve"> ж.). </w:t>
      </w:r>
      <w:r>
        <w:rPr>
          <w:lang w:val="kk-KZ"/>
        </w:rPr>
        <w:t>8. Салжұқ шах (х.қ. 660</w:t>
      </w:r>
      <w:r w:rsidRPr="004974D4">
        <w:rPr>
          <w:lang w:val="kk-KZ"/>
        </w:rPr>
        <w:t xml:space="preserve"> ж.).</w:t>
      </w:r>
      <w:r>
        <w:rPr>
          <w:lang w:val="kk-KZ"/>
        </w:rPr>
        <w:t xml:space="preserve"> 9. </w:t>
      </w:r>
      <w:r w:rsidRPr="006737E7">
        <w:rPr>
          <w:color w:val="000000"/>
          <w:lang w:val="kk-KZ"/>
        </w:rPr>
        <w:t>Абеш хатун</w:t>
      </w:r>
      <w:r>
        <w:rPr>
          <w:lang w:val="kk-KZ"/>
        </w:rPr>
        <w:t xml:space="preserve"> (х.қ. 662-686</w:t>
      </w:r>
      <w:r w:rsidRPr="004974D4">
        <w:rPr>
          <w:lang w:val="kk-KZ"/>
        </w:rPr>
        <w:t xml:space="preserve"> ж</w:t>
      </w:r>
      <w:r>
        <w:rPr>
          <w:lang w:val="kk-KZ"/>
        </w:rPr>
        <w:t>ж</w:t>
      </w:r>
      <w:r w:rsidRPr="004974D4">
        <w:rPr>
          <w:lang w:val="kk-KZ"/>
        </w:rPr>
        <w:t>.).</w:t>
      </w:r>
      <w:r>
        <w:rPr>
          <w:lang w:val="kk-KZ"/>
        </w:rPr>
        <w:t xml:space="preserve"> Бұл династияны моңғолдар ақырында биліктен тайдырады.</w:t>
      </w:r>
    </w:p>
    <w:p w:rsidR="00F721B2" w:rsidRDefault="00F86C79" w:rsidP="00A82CE9">
      <w:pPr>
        <w:spacing w:before="0" w:beforeAutospacing="0" w:after="0" w:afterAutospacing="0"/>
        <w:ind w:firstLine="709"/>
        <w:rPr>
          <w:iCs/>
          <w:lang w:val="kk-KZ"/>
        </w:rPr>
      </w:pPr>
      <w:r w:rsidRPr="009445A5">
        <w:rPr>
          <w:i/>
          <w:lang w:val="kk-KZ"/>
        </w:rPr>
        <w:t>Хорезмшахтар (</w:t>
      </w:r>
      <w:r w:rsidRPr="009445A5">
        <w:rPr>
          <w:i/>
          <w:rtl/>
          <w:lang w:val="kk-KZ"/>
        </w:rPr>
        <w:t>خوارزمشاه</w:t>
      </w:r>
      <w:r w:rsidRPr="009445A5">
        <w:rPr>
          <w:rFonts w:hint="cs"/>
          <w:i/>
          <w:rtl/>
          <w:lang w:val="kk-KZ"/>
        </w:rPr>
        <w:t>ی</w:t>
      </w:r>
      <w:r w:rsidRPr="009445A5">
        <w:rPr>
          <w:rFonts w:hint="eastAsia"/>
          <w:i/>
          <w:rtl/>
          <w:lang w:val="kk-KZ"/>
        </w:rPr>
        <w:t>ان</w:t>
      </w:r>
      <w:r w:rsidRPr="009445A5">
        <w:rPr>
          <w:i/>
          <w:lang w:val="kk-KZ"/>
        </w:rPr>
        <w:t xml:space="preserve">). </w:t>
      </w:r>
      <w:r w:rsidRPr="009445A5">
        <w:rPr>
          <w:iCs/>
          <w:lang w:val="kk-KZ"/>
        </w:rPr>
        <w:t>Бұл әулет Иранда 628/1127-628/1231жж. билік құрды. Мәлекшах Салжұқ өзінің Нуштәкин атты түркі қызметшілерінің бірін Хорезмді басқаруға тағайындайды да, ол Хорезмшах атын алады. Санжар Салжұқ 490 жылы оның ұлы Құтаддин Мұхаммадт</w:t>
      </w:r>
      <w:r w:rsidRPr="009445A5">
        <w:rPr>
          <w:rFonts w:hint="eastAsia"/>
          <w:iCs/>
          <w:lang w:val="kk-KZ"/>
        </w:rPr>
        <w:t>ы</w:t>
      </w:r>
      <w:r w:rsidRPr="009445A5">
        <w:rPr>
          <w:iCs/>
          <w:lang w:val="kk-KZ"/>
        </w:rPr>
        <w:t xml:space="preserve"> Хорасанға билеуші етіп тағайындайды. Санжар Сұлтан оған риясыз сенгендіктен, ол қайтыс болғаннан кейін оның ұлы Атсызды орнына билеуші етіп тағайындайды. Атсыз осы әулеттен шыққан бірінші тәуелсіз патша болды. Оның күш-қуаты Сырдариядағы Дженд қаласына д</w:t>
      </w:r>
      <w:r w:rsidRPr="009445A5">
        <w:rPr>
          <w:rFonts w:hint="eastAsia"/>
          <w:iCs/>
          <w:lang w:val="kk-KZ"/>
        </w:rPr>
        <w:t>ейін</w:t>
      </w:r>
      <w:r w:rsidRPr="009445A5">
        <w:rPr>
          <w:iCs/>
          <w:lang w:val="kk-KZ"/>
        </w:rPr>
        <w:t xml:space="preserve"> жетті. Такаш Хорезмшах Рей мен Исфаханды өз мемлекетіне қосса, Элааадин Хорезмшах қара қытайлар мен Ғазнави мемлектінің біраз жерін жаулап алды, алайда Шыңғыс ханнан жеңіліп қалады. Оның ұлы Джалаладдин біраз уақыт монғолдармен соғысты. Ол қайтыс болғ</w:t>
      </w:r>
      <w:r w:rsidRPr="009445A5">
        <w:rPr>
          <w:rFonts w:hint="eastAsia"/>
          <w:iCs/>
          <w:lang w:val="kk-KZ"/>
        </w:rPr>
        <w:t>аннан</w:t>
      </w:r>
      <w:r w:rsidRPr="009445A5">
        <w:rPr>
          <w:iCs/>
          <w:lang w:val="kk-KZ"/>
        </w:rPr>
        <w:t xml:space="preserve"> Хорезмшахтар мемлекеті де тарих сахнасынан кетті.</w:t>
      </w:r>
    </w:p>
    <w:p w:rsidR="00F721B2" w:rsidRDefault="00F86C79" w:rsidP="00A82CE9">
      <w:pPr>
        <w:spacing w:before="0" w:beforeAutospacing="0" w:after="0" w:afterAutospacing="0"/>
        <w:ind w:firstLine="709"/>
        <w:rPr>
          <w:iCs/>
          <w:lang w:val="kk-KZ"/>
        </w:rPr>
      </w:pPr>
      <w:r w:rsidRPr="009445A5">
        <w:rPr>
          <w:rFonts w:hint="eastAsia"/>
          <w:iCs/>
          <w:lang w:val="kk-KZ"/>
        </w:rPr>
        <w:t>Б</w:t>
      </w:r>
      <w:r w:rsidRPr="009445A5">
        <w:rPr>
          <w:iCs/>
          <w:lang w:val="kk-KZ"/>
        </w:rPr>
        <w:t>ұл әулеттен төмендегідей патшалар шыққан: Атсыз, Ил Арсалан, Сұлтан Махмұт, Такаш, Элаадин Мұхаммад, Джалаладдин [ М5. 488; Д21, 802].</w:t>
      </w:r>
    </w:p>
    <w:p w:rsidR="00A82CE9" w:rsidRDefault="00F86C79" w:rsidP="00A82CE9">
      <w:pPr>
        <w:spacing w:before="0" w:beforeAutospacing="0" w:after="0" w:afterAutospacing="0"/>
        <w:ind w:firstLine="709"/>
        <w:rPr>
          <w:iCs/>
          <w:lang w:val="kk-KZ"/>
        </w:rPr>
      </w:pPr>
      <w:r w:rsidRPr="009445A5">
        <w:rPr>
          <w:i/>
          <w:lang w:val="kk-KZ"/>
        </w:rPr>
        <w:t>Моңғол дәуірі</w:t>
      </w:r>
      <w:r>
        <w:rPr>
          <w:i/>
          <w:lang w:val="kk-KZ"/>
        </w:rPr>
        <w:t xml:space="preserve"> (</w:t>
      </w:r>
      <w:r w:rsidRPr="009445A5">
        <w:rPr>
          <w:i/>
          <w:rtl/>
          <w:lang w:val="kk-KZ"/>
        </w:rPr>
        <w:t>ا</w:t>
      </w:r>
      <w:r w:rsidRPr="009445A5">
        <w:rPr>
          <w:rFonts w:hint="cs"/>
          <w:i/>
          <w:rtl/>
          <w:lang w:val="kk-KZ"/>
        </w:rPr>
        <w:t>ی</w:t>
      </w:r>
      <w:r w:rsidRPr="009445A5">
        <w:rPr>
          <w:rFonts w:hint="eastAsia"/>
          <w:i/>
          <w:rtl/>
          <w:lang w:val="kk-KZ"/>
        </w:rPr>
        <w:t>لخان</w:t>
      </w:r>
      <w:r w:rsidRPr="009445A5">
        <w:rPr>
          <w:rFonts w:hint="cs"/>
          <w:i/>
          <w:rtl/>
          <w:lang w:val="kk-KZ"/>
        </w:rPr>
        <w:t>ی</w:t>
      </w:r>
      <w:r w:rsidRPr="009445A5">
        <w:rPr>
          <w:rFonts w:hint="eastAsia"/>
          <w:i/>
          <w:rtl/>
          <w:lang w:val="kk-KZ"/>
        </w:rPr>
        <w:t>ان</w:t>
      </w:r>
      <w:r>
        <w:rPr>
          <w:i/>
          <w:lang w:val="kk-KZ"/>
        </w:rPr>
        <w:t>)</w:t>
      </w:r>
      <w:r w:rsidRPr="009445A5">
        <w:rPr>
          <w:i/>
          <w:lang w:val="kk-KZ"/>
        </w:rPr>
        <w:t xml:space="preserve">. </w:t>
      </w:r>
      <w:r w:rsidRPr="009445A5">
        <w:rPr>
          <w:iCs/>
          <w:lang w:val="kk-KZ"/>
        </w:rPr>
        <w:t>Бұл дәуір Иран тарихында «Илхандар билігі» (654/1220-750/1353 жж.) атымен танымал. Бұл мемлекетті Шыңғыс хан ұрпақтары басқарды. Мөңке қаған заманында Иран Хулагудың қол астында болды. Ол</w:t>
      </w:r>
      <w:r>
        <w:rPr>
          <w:iCs/>
          <w:lang w:val="kk-KZ"/>
        </w:rPr>
        <w:t xml:space="preserve"> </w:t>
      </w:r>
      <w:r w:rsidRPr="009445A5">
        <w:rPr>
          <w:iCs/>
          <w:lang w:val="kk-KZ"/>
        </w:rPr>
        <w:t>Төлей</w:t>
      </w:r>
      <w:r>
        <w:rPr>
          <w:iCs/>
          <w:lang w:val="kk-KZ"/>
        </w:rPr>
        <w:t xml:space="preserve"> </w:t>
      </w:r>
      <w:r w:rsidRPr="009445A5">
        <w:rPr>
          <w:iCs/>
          <w:lang w:val="kk-KZ"/>
        </w:rPr>
        <w:t>ұрпақтары</w:t>
      </w:r>
      <w:r>
        <w:rPr>
          <w:iCs/>
          <w:lang w:val="kk-KZ"/>
        </w:rPr>
        <w:t xml:space="preserve"> </w:t>
      </w:r>
      <w:r w:rsidRPr="009445A5">
        <w:rPr>
          <w:iCs/>
          <w:lang w:val="kk-KZ"/>
        </w:rPr>
        <w:t>құрған биліктің бір та</w:t>
      </w:r>
      <w:r w:rsidRPr="009445A5">
        <w:rPr>
          <w:rFonts w:hint="eastAsia"/>
          <w:iCs/>
          <w:lang w:val="kk-KZ"/>
        </w:rPr>
        <w:t>рма</w:t>
      </w:r>
      <w:r w:rsidRPr="009445A5">
        <w:rPr>
          <w:iCs/>
          <w:lang w:val="kk-KZ"/>
        </w:rPr>
        <w:t>ғы болғандықтан, жергілікті деңгейдегі хан болып саналды да, қағанға бағынышты болды. Сондықтан «илхан», яғни жергілікті хан атымен аталды. Олар қағанға бағынышты екендіктерін білдіріп, оның билігін мойындап, оған әрқашан құрмет көрсетіп отырды. Иранның барлық моңғол хандары бұл дәстүрді сақтады [Д8. 585]. Бұл дәуір Иран аумағына түркілердің жаңа легінің келуімен сипатталады. Моңғолдар түркі болмаса да, монғол әскерінің қатарында түркілердің аз болмағаны тарихтан мәлім. Шыңғысхан өзіне бағынышты</w:t>
      </w:r>
      <w:r>
        <w:rPr>
          <w:iCs/>
          <w:lang w:val="kk-KZ"/>
        </w:rPr>
        <w:t xml:space="preserve"> </w:t>
      </w:r>
      <w:r w:rsidRPr="009445A5">
        <w:rPr>
          <w:iCs/>
          <w:lang w:val="kk-KZ"/>
        </w:rPr>
        <w:t>болған</w:t>
      </w:r>
      <w:r>
        <w:rPr>
          <w:iCs/>
          <w:lang w:val="kk-KZ"/>
        </w:rPr>
        <w:t xml:space="preserve"> </w:t>
      </w:r>
      <w:r w:rsidRPr="009445A5">
        <w:rPr>
          <w:iCs/>
          <w:lang w:val="kk-KZ"/>
        </w:rPr>
        <w:t>түркі тайпалары арқылы өз әскері</w:t>
      </w:r>
      <w:r>
        <w:rPr>
          <w:iCs/>
          <w:lang w:val="kk-KZ"/>
        </w:rPr>
        <w:t>нің қатарын толықтырып отырды [14</w:t>
      </w:r>
      <w:r w:rsidRPr="009445A5">
        <w:rPr>
          <w:iCs/>
          <w:lang w:val="kk-KZ"/>
        </w:rPr>
        <w:t>, 117]. Моңғолдардың саны түркілерден аз болғандықтан, әрі олардан мәдениетті де төмен болғандықтан көп ұзамай олардың Түркістан аумағында өз тілдерін ұмытып, түркі тіліне көшіп кеткендері де тарихтан белгілі. Әрине, бұл үдеріс Иран ау</w:t>
      </w:r>
      <w:r>
        <w:rPr>
          <w:iCs/>
          <w:lang w:val="kk-KZ"/>
        </w:rPr>
        <w:t xml:space="preserve">мағында кешірек </w:t>
      </w:r>
      <w:r w:rsidRPr="009445A5">
        <w:rPr>
          <w:iCs/>
          <w:lang w:val="kk-KZ"/>
        </w:rPr>
        <w:t>Әрине, бұл үдеріс Иран ау</w:t>
      </w:r>
      <w:r>
        <w:rPr>
          <w:iCs/>
          <w:lang w:val="kk-KZ"/>
        </w:rPr>
        <w:t>мағында кешірек көрініс тапты [6</w:t>
      </w:r>
      <w:r w:rsidRPr="009445A5">
        <w:rPr>
          <w:iCs/>
          <w:lang w:val="kk-KZ"/>
        </w:rPr>
        <w:t>, 193].</w:t>
      </w:r>
    </w:p>
    <w:p w:rsidR="00A82CE9" w:rsidRDefault="00F86C79" w:rsidP="00A82CE9">
      <w:pPr>
        <w:spacing w:before="0" w:beforeAutospacing="0" w:after="0" w:afterAutospacing="0"/>
        <w:ind w:firstLine="709"/>
        <w:rPr>
          <w:iCs/>
          <w:lang w:val="kk-KZ"/>
        </w:rPr>
      </w:pPr>
      <w:r w:rsidRPr="009445A5">
        <w:rPr>
          <w:i/>
          <w:lang w:val="kk-KZ"/>
        </w:rPr>
        <w:t>Темір әулеті</w:t>
      </w:r>
      <w:r w:rsidRPr="009445A5">
        <w:rPr>
          <w:iCs/>
          <w:lang w:val="kk-KZ"/>
        </w:rPr>
        <w:t xml:space="preserve"> </w:t>
      </w:r>
      <w:r w:rsidRPr="00795D72">
        <w:rPr>
          <w:i/>
          <w:lang w:val="kk-KZ"/>
        </w:rPr>
        <w:t>(</w:t>
      </w:r>
      <w:r w:rsidRPr="00795D72">
        <w:rPr>
          <w:i/>
          <w:rtl/>
          <w:lang w:val="kk-KZ"/>
        </w:rPr>
        <w:t>ت</w:t>
      </w:r>
      <w:r w:rsidRPr="00795D72">
        <w:rPr>
          <w:rFonts w:hint="cs"/>
          <w:i/>
          <w:rtl/>
          <w:lang w:val="kk-KZ"/>
        </w:rPr>
        <w:t>ی</w:t>
      </w:r>
      <w:r w:rsidRPr="00795D72">
        <w:rPr>
          <w:rFonts w:hint="eastAsia"/>
          <w:i/>
          <w:rtl/>
          <w:lang w:val="kk-KZ"/>
        </w:rPr>
        <w:t>مور</w:t>
      </w:r>
      <w:r w:rsidRPr="00795D72">
        <w:rPr>
          <w:rFonts w:hint="cs"/>
          <w:i/>
          <w:rtl/>
          <w:lang w:val="kk-KZ"/>
        </w:rPr>
        <w:t>ی</w:t>
      </w:r>
      <w:r w:rsidRPr="00795D72">
        <w:rPr>
          <w:rFonts w:hint="eastAsia"/>
          <w:i/>
          <w:rtl/>
          <w:lang w:val="kk-KZ"/>
        </w:rPr>
        <w:t>ان</w:t>
      </w:r>
      <w:r w:rsidRPr="00795D72">
        <w:rPr>
          <w:i/>
          <w:lang w:val="kk-KZ"/>
        </w:rPr>
        <w:t xml:space="preserve">). </w:t>
      </w:r>
      <w:r w:rsidRPr="009445A5">
        <w:rPr>
          <w:iCs/>
          <w:lang w:val="kk-KZ"/>
        </w:rPr>
        <w:t>Темір немесе Иранның Гуркандары (771/1369 – 911/1500 жж.). Әмір Темір алып мемлекет құрды. Әмір Темір моңғол руынан шыққанымен де, өзі де, ұрпақтары да түркі тілінде сөйлеген. Ол Мауераннахрдың аумағын бұрын-соңды болмаған жерге де</w:t>
      </w:r>
      <w:r w:rsidRPr="009445A5">
        <w:rPr>
          <w:rFonts w:hint="eastAsia"/>
          <w:iCs/>
          <w:lang w:val="kk-KZ"/>
        </w:rPr>
        <w:t>йін</w:t>
      </w:r>
      <w:r w:rsidRPr="009445A5">
        <w:rPr>
          <w:iCs/>
          <w:lang w:val="kk-KZ"/>
        </w:rPr>
        <w:t xml:space="preserve"> жеткізді. Самарқант Делиден Дамаскіге, Хорезм (Арал ) теңізінен Парсы шығанағына дейін созылған алып мемлекеттің астанасына айналды. Әмір Темір қайтыс болғаннан кейін Османдар, Ал Жалайырлар мен түркімендер өздерінің жоғалтқан жерлерін қайтаруға тырыса</w:t>
      </w:r>
      <w:r w:rsidRPr="009445A5">
        <w:rPr>
          <w:rFonts w:hint="eastAsia"/>
          <w:iCs/>
          <w:lang w:val="kk-KZ"/>
        </w:rPr>
        <w:t>ды</w:t>
      </w:r>
      <w:r w:rsidRPr="009445A5">
        <w:rPr>
          <w:iCs/>
          <w:lang w:val="kk-KZ"/>
        </w:rPr>
        <w:t xml:space="preserve">. Темір әулеті тағы бір ғасырдай Иранның солтүстігінде билік құрады. Олардың арасында алауыздық өршиді. Дегенмен де Шахрух туыстар арасындағы талас-тартысты жеңіп, мемлекетінің күші мен билігін қорғап қала алды. Алайда ол қайтыс болғаннан кейін мемлекеті бірнеше бөліктерге бөлшектеніп кетеді.Осы </w:t>
      </w:r>
      <w:r w:rsidRPr="009445A5">
        <w:rPr>
          <w:iCs/>
          <w:lang w:val="kk-KZ"/>
        </w:rPr>
        <w:lastRenderedPageBreak/>
        <w:t>жағдай Сефевилер мен Шейбанилердің олардың жерін иеленуіне қолайлы жағдай туғызды.</w:t>
      </w:r>
    </w:p>
    <w:p w:rsidR="00A82CE9" w:rsidRDefault="00F86C79" w:rsidP="00A82CE9">
      <w:pPr>
        <w:spacing w:before="0" w:beforeAutospacing="0" w:after="0" w:afterAutospacing="0"/>
        <w:ind w:firstLine="709"/>
        <w:rPr>
          <w:iCs/>
          <w:lang w:val="kk-KZ"/>
        </w:rPr>
      </w:pPr>
      <w:r w:rsidRPr="009445A5">
        <w:rPr>
          <w:rFonts w:hint="eastAsia"/>
          <w:iCs/>
          <w:lang w:val="kk-KZ"/>
        </w:rPr>
        <w:t>Темір</w:t>
      </w:r>
      <w:r w:rsidRPr="009445A5">
        <w:rPr>
          <w:iCs/>
          <w:lang w:val="kk-KZ"/>
        </w:rPr>
        <w:t xml:space="preserve"> әулеті төмендегі патшалардан тұрады: Темір (х.қ. 771-807жж. ), Халил (х.қ. 807-812 жж.), Шахрух (х.қ. 812-850 жж.), Ұлықбек (х.қ. 850-853 жж.), Абду Латиф (х.қ. 853-854 жж.), Абдулла (х.қ.</w:t>
      </w:r>
      <w:r>
        <w:rPr>
          <w:iCs/>
          <w:lang w:val="kk-KZ"/>
        </w:rPr>
        <w:t xml:space="preserve"> </w:t>
      </w:r>
      <w:r w:rsidRPr="009445A5">
        <w:rPr>
          <w:iCs/>
          <w:lang w:val="kk-KZ"/>
        </w:rPr>
        <w:t>854-855 жж.), Абу Саид (х.қ. 822-872), Ахмет (х.қ. 872-899 ж</w:t>
      </w:r>
      <w:r w:rsidRPr="009445A5">
        <w:rPr>
          <w:rFonts w:hint="eastAsia"/>
          <w:iCs/>
          <w:lang w:val="kk-KZ"/>
        </w:rPr>
        <w:t>ж</w:t>
      </w:r>
      <w:r w:rsidRPr="009445A5">
        <w:rPr>
          <w:iCs/>
          <w:lang w:val="kk-KZ"/>
        </w:rPr>
        <w:t>.), Махмұт (х.қ. 899-900 жж.). Бұл мемлекетте х.қ. 900 жылынан 911 жылына дейінгі аралықта берекетсіздік жайлап, ақырында Шейбанилер бұл мемлекетті жаулап алады. Темір әулеті дегенмен бірден тарих сахнасынан кете қойған жоқ. Оның әулетінің Бабур басқарған тармағы Үндістанда жаңа мемлекет құрып, бұл мемлекетті европалықтар «Ұлы Моғол» мемлекеті деп атады [М5. 409;</w:t>
      </w:r>
      <w:r>
        <w:rPr>
          <w:iCs/>
          <w:lang w:val="kk-KZ"/>
        </w:rPr>
        <w:t xml:space="preserve"> </w:t>
      </w:r>
      <w:r w:rsidRPr="009445A5">
        <w:rPr>
          <w:iCs/>
          <w:lang w:val="kk-KZ"/>
        </w:rPr>
        <w:t>Д15. 960, 1238].</w:t>
      </w:r>
    </w:p>
    <w:p w:rsidR="00A82CE9" w:rsidRDefault="00F86C79" w:rsidP="00A82CE9">
      <w:pPr>
        <w:spacing w:before="0" w:beforeAutospacing="0" w:after="0" w:afterAutospacing="0"/>
        <w:ind w:firstLine="709"/>
        <w:rPr>
          <w:iCs/>
          <w:lang w:val="kk-KZ"/>
        </w:rPr>
      </w:pPr>
      <w:r w:rsidRPr="009445A5">
        <w:rPr>
          <w:i/>
          <w:lang w:val="kk-KZ"/>
        </w:rPr>
        <w:t>Ақ қойонлу әулеті (</w:t>
      </w:r>
      <w:r w:rsidRPr="009445A5">
        <w:rPr>
          <w:i/>
          <w:rtl/>
          <w:lang w:val="kk-KZ"/>
        </w:rPr>
        <w:t>آق قو</w:t>
      </w:r>
      <w:r w:rsidRPr="009445A5">
        <w:rPr>
          <w:rFonts w:hint="cs"/>
          <w:i/>
          <w:rtl/>
          <w:lang w:val="kk-KZ"/>
        </w:rPr>
        <w:t>ی</w:t>
      </w:r>
      <w:r w:rsidRPr="009445A5">
        <w:rPr>
          <w:rFonts w:hint="eastAsia"/>
          <w:i/>
          <w:rtl/>
          <w:lang w:val="kk-KZ"/>
        </w:rPr>
        <w:t>ونلو</w:t>
      </w:r>
      <w:r w:rsidRPr="009445A5">
        <w:rPr>
          <w:i/>
          <w:lang w:val="kk-KZ"/>
        </w:rPr>
        <w:t xml:space="preserve">). </w:t>
      </w:r>
      <w:r w:rsidRPr="009445A5">
        <w:rPr>
          <w:iCs/>
          <w:lang w:val="kk-KZ"/>
        </w:rPr>
        <w:t>Олардың туында да ақ қойдың суреті болған. Абу Насыр Хасанбәйк Аққойунлу құрған династия. Бұл әулет х.қ. 780-908 жж. билік құрды. Оның тұсында бұл династияның билігі Иранның оңтүстігі мен батысына таралды. Осы династияның өк</w:t>
      </w:r>
      <w:r w:rsidRPr="009445A5">
        <w:rPr>
          <w:rFonts w:hint="eastAsia"/>
          <w:iCs/>
          <w:lang w:val="kk-KZ"/>
        </w:rPr>
        <w:t>ілдері</w:t>
      </w:r>
      <w:r w:rsidRPr="009445A5">
        <w:rPr>
          <w:iCs/>
          <w:lang w:val="kk-KZ"/>
        </w:rPr>
        <w:t xml:space="preserve"> Әзірбайжанда, Кавказда және Диярбақырда билік құрды. Ақырында 920 ж. (х.қ.) бұл мемлекетті Хасанбәйктің қызының шөбересі I Исмаил шах Сефеви бытыратып жіберді.</w:t>
      </w:r>
    </w:p>
    <w:p w:rsidR="00A82CE9" w:rsidRDefault="00F86C79" w:rsidP="00A82CE9">
      <w:pPr>
        <w:spacing w:before="0" w:beforeAutospacing="0" w:after="0" w:afterAutospacing="0"/>
        <w:ind w:firstLine="709"/>
        <w:rPr>
          <w:iCs/>
          <w:lang w:val="kk-KZ"/>
        </w:rPr>
      </w:pPr>
      <w:r w:rsidRPr="009445A5">
        <w:rPr>
          <w:iCs/>
          <w:lang w:val="kk-KZ"/>
        </w:rPr>
        <w:t>Бұл династиядан шыққан танымал патшалар мыналар:</w:t>
      </w:r>
      <w:r>
        <w:rPr>
          <w:iCs/>
          <w:lang w:val="kk-KZ"/>
        </w:rPr>
        <w:t xml:space="preserve"> </w:t>
      </w:r>
      <w:r w:rsidRPr="009445A5">
        <w:rPr>
          <w:iCs/>
          <w:lang w:val="kk-KZ"/>
        </w:rPr>
        <w:t>1-Ұзын Хасан атымен танымал Абунасыр Хас</w:t>
      </w:r>
      <w:r w:rsidRPr="009445A5">
        <w:rPr>
          <w:rFonts w:hint="eastAsia"/>
          <w:iCs/>
          <w:lang w:val="kk-KZ"/>
        </w:rPr>
        <w:t>анб</w:t>
      </w:r>
      <w:r w:rsidRPr="009445A5">
        <w:rPr>
          <w:iCs/>
          <w:lang w:val="kk-KZ"/>
        </w:rPr>
        <w:t>әйк. 2-Сұлтан Халил. 3-Сұлтан Йақуб. Соңғы патшаның тұсында Сефеви мемлекетін құрудың алғашқы қадамдары жасалды. Йақуб қайтыс болғаннан кейін оның сан көп ұрпақтары, солардың арасында Сұлтан Мурад және Алванд Мирза сияқты танымалдары да бар, олардың бар</w:t>
      </w:r>
      <w:r w:rsidRPr="009445A5">
        <w:rPr>
          <w:rFonts w:hint="eastAsia"/>
          <w:iCs/>
          <w:lang w:val="kk-KZ"/>
        </w:rPr>
        <w:t>лы</w:t>
      </w:r>
      <w:r w:rsidRPr="009445A5">
        <w:rPr>
          <w:iCs/>
          <w:lang w:val="kk-KZ"/>
        </w:rPr>
        <w:t>ғы 920 жылға дейін (х.қ.) I Исмаил шах Сефевидің бұйрығымен өлтірілді [М5. 44;</w:t>
      </w:r>
      <w:r>
        <w:rPr>
          <w:iCs/>
          <w:lang w:val="kk-KZ"/>
        </w:rPr>
        <w:t xml:space="preserve"> </w:t>
      </w:r>
      <w:r w:rsidRPr="009445A5">
        <w:rPr>
          <w:iCs/>
          <w:lang w:val="kk-KZ"/>
        </w:rPr>
        <w:t>Д2. 141].</w:t>
      </w:r>
    </w:p>
    <w:p w:rsidR="00A82CE9" w:rsidRDefault="00F86C79" w:rsidP="00A82CE9">
      <w:pPr>
        <w:spacing w:before="0" w:beforeAutospacing="0" w:after="0" w:afterAutospacing="0"/>
        <w:ind w:firstLine="709"/>
        <w:rPr>
          <w:iCs/>
          <w:lang w:val="kk-KZ"/>
        </w:rPr>
      </w:pPr>
      <w:r w:rsidRPr="009445A5">
        <w:rPr>
          <w:i/>
          <w:lang w:val="kk-KZ"/>
        </w:rPr>
        <w:t>Қара қойонлу әулеті</w:t>
      </w:r>
      <w:r w:rsidRPr="009445A5">
        <w:rPr>
          <w:iCs/>
          <w:lang w:val="kk-KZ"/>
        </w:rPr>
        <w:t xml:space="preserve"> </w:t>
      </w:r>
      <w:r w:rsidRPr="009445A5">
        <w:rPr>
          <w:i/>
          <w:lang w:val="kk-KZ"/>
        </w:rPr>
        <w:t>(</w:t>
      </w:r>
      <w:r w:rsidRPr="009445A5">
        <w:rPr>
          <w:i/>
          <w:rtl/>
          <w:lang w:val="kk-KZ"/>
        </w:rPr>
        <w:t>قرا قو</w:t>
      </w:r>
      <w:r w:rsidRPr="009445A5">
        <w:rPr>
          <w:rFonts w:hint="cs"/>
          <w:i/>
          <w:rtl/>
          <w:lang w:val="kk-KZ"/>
        </w:rPr>
        <w:t>ی</w:t>
      </w:r>
      <w:r w:rsidRPr="009445A5">
        <w:rPr>
          <w:rFonts w:hint="eastAsia"/>
          <w:i/>
          <w:rtl/>
          <w:lang w:val="kk-KZ"/>
        </w:rPr>
        <w:t>ونلو</w:t>
      </w:r>
      <w:r w:rsidRPr="009445A5">
        <w:rPr>
          <w:i/>
          <w:lang w:val="kk-KZ"/>
        </w:rPr>
        <w:t>).</w:t>
      </w:r>
      <w:r w:rsidRPr="009445A5">
        <w:rPr>
          <w:iCs/>
          <w:lang w:val="kk-KZ"/>
        </w:rPr>
        <w:t xml:space="preserve"> Олардың байрағында қара қойдың суреті болған. 780/1378 – 874/1469 жж. Иранның солтүстік-батысында және Кіші Азияның шығысында билік құрған түркімен тайпасы. Бұл тайпа монғол шапқыншылығына дейін</w:t>
      </w:r>
      <w:r>
        <w:rPr>
          <w:iCs/>
          <w:lang w:val="kk-KZ"/>
        </w:rPr>
        <w:t xml:space="preserve"> </w:t>
      </w:r>
      <w:r w:rsidRPr="009445A5">
        <w:rPr>
          <w:iCs/>
          <w:lang w:val="kk-KZ"/>
        </w:rPr>
        <w:t>Хорезм (Арал) теңізі маңы</w:t>
      </w:r>
      <w:r w:rsidRPr="009445A5">
        <w:rPr>
          <w:rFonts w:hint="eastAsia"/>
          <w:iCs/>
          <w:lang w:val="kk-KZ"/>
        </w:rPr>
        <w:t>н</w:t>
      </w:r>
      <w:r w:rsidRPr="009445A5">
        <w:rPr>
          <w:iCs/>
          <w:lang w:val="kk-KZ"/>
        </w:rPr>
        <w:t xml:space="preserve"> мекендеген тайпалардың бірі болды. VIII ғ. (х.қ.) ортасында басқа түркі және монғол тайпалары секілді түркімендер де Илхандар билігі әлсірегенін пайдаланып, билікке қол жеткізді. Олардың арасынан Аққойонлы және Қарақойонлы тайпалары Қос өзен аралығына ша</w:t>
      </w:r>
      <w:r w:rsidRPr="009445A5">
        <w:rPr>
          <w:rFonts w:hint="eastAsia"/>
          <w:iCs/>
          <w:lang w:val="kk-KZ"/>
        </w:rPr>
        <w:t>п</w:t>
      </w:r>
      <w:r w:rsidRPr="009445A5">
        <w:rPr>
          <w:iCs/>
          <w:lang w:val="kk-KZ"/>
        </w:rPr>
        <w:t>қыншылықты бастайды. Қарақойонлы тайпасы Ван көлінің солтүстігін мекен етеді.</w:t>
      </w:r>
    </w:p>
    <w:p w:rsidR="00A82CE9" w:rsidRDefault="00F86C79" w:rsidP="00A82CE9">
      <w:pPr>
        <w:spacing w:before="0" w:beforeAutospacing="0" w:after="0" w:afterAutospacing="0"/>
        <w:ind w:firstLine="709"/>
        <w:rPr>
          <w:iCs/>
          <w:lang w:val="kk-KZ"/>
        </w:rPr>
      </w:pPr>
      <w:r w:rsidRPr="009445A5">
        <w:rPr>
          <w:iCs/>
          <w:lang w:val="kk-KZ"/>
        </w:rPr>
        <w:t>Бұл тайпадан шыққан төмендегі төрт патша 63 жыл Иран аумағында билік құрды: Қара Юсуф ибн қара Мұхаммад Йур Монши ибн Байрам ходжа (х.қ. 790/1378), Ескендірбәйг ибн Қара Юсуф (х.қ. 823/1420), Джаханшах ибн Қара Юсуф (х.қ. 841/1437), Хасан Али мирза ибн Джаханшах (х.қ. 872/1467 – 874/1469 ). Соңғы патшаның қайтыс болуымен Қара қойонлы әулетінің билігі тоқтайды [М6. 1446; Д38. 200].</w:t>
      </w:r>
    </w:p>
    <w:p w:rsidR="00A82CE9" w:rsidRDefault="00F86C79" w:rsidP="00A82CE9">
      <w:pPr>
        <w:spacing w:before="0" w:beforeAutospacing="0" w:after="0" w:afterAutospacing="0"/>
        <w:ind w:firstLine="709"/>
        <w:rPr>
          <w:iCs/>
          <w:lang w:val="kk-KZ"/>
        </w:rPr>
      </w:pPr>
      <w:r w:rsidRPr="001B158A">
        <w:rPr>
          <w:i/>
          <w:lang w:val="kk-KZ"/>
        </w:rPr>
        <w:t>Сефеви әулеті немесе қызылбастар</w:t>
      </w:r>
      <w:r>
        <w:rPr>
          <w:i/>
          <w:lang w:val="kk-KZ"/>
        </w:rPr>
        <w:t xml:space="preserve"> (</w:t>
      </w:r>
      <w:r w:rsidRPr="001B158A">
        <w:rPr>
          <w:i/>
          <w:rtl/>
          <w:lang w:val="kk-KZ"/>
        </w:rPr>
        <w:t>صفو</w:t>
      </w:r>
      <w:r w:rsidRPr="001B158A">
        <w:rPr>
          <w:rFonts w:hint="cs"/>
          <w:i/>
          <w:rtl/>
          <w:lang w:val="kk-KZ"/>
        </w:rPr>
        <w:t>ی</w:t>
      </w:r>
      <w:r w:rsidRPr="001B158A">
        <w:rPr>
          <w:rFonts w:hint="eastAsia"/>
          <w:i/>
          <w:rtl/>
          <w:lang w:val="kk-KZ"/>
        </w:rPr>
        <w:t>ان</w:t>
      </w:r>
      <w:r>
        <w:rPr>
          <w:i/>
          <w:lang w:val="kk-KZ"/>
        </w:rPr>
        <w:t xml:space="preserve">) </w:t>
      </w:r>
      <w:r>
        <w:rPr>
          <w:iCs/>
          <w:lang w:val="kk-KZ"/>
        </w:rPr>
        <w:t>907/1502-1148/1736 жж.</w:t>
      </w:r>
      <w:r w:rsidRPr="001B158A">
        <w:rPr>
          <w:i/>
          <w:rtl/>
          <w:lang w:val="kk-KZ"/>
        </w:rPr>
        <w:t xml:space="preserve"> </w:t>
      </w:r>
      <w:r w:rsidRPr="001B158A">
        <w:rPr>
          <w:iCs/>
          <w:lang w:val="kk-KZ"/>
        </w:rPr>
        <w:t>Иранда</w:t>
      </w:r>
      <w:r>
        <w:rPr>
          <w:iCs/>
          <w:lang w:val="kk-KZ"/>
        </w:rPr>
        <w:t xml:space="preserve"> </w:t>
      </w:r>
      <w:r w:rsidRPr="001B158A">
        <w:rPr>
          <w:iCs/>
          <w:lang w:val="kk-KZ"/>
        </w:rPr>
        <w:t>билік құрған әулет. Бұл әулет бастауын сопы шейх Сефиаддин Ардебилиден алады. Кейін оның орнын баласы «Шейх шах» атымен танымал Шейх Ибрахим басады. Кіші балас шейх Джонаид оның мұ</w:t>
      </w:r>
      <w:r w:rsidRPr="001B158A">
        <w:rPr>
          <w:rFonts w:hint="eastAsia"/>
          <w:iCs/>
          <w:lang w:val="kk-KZ"/>
        </w:rPr>
        <w:t>рагері</w:t>
      </w:r>
      <w:r w:rsidRPr="001B158A">
        <w:rPr>
          <w:iCs/>
          <w:lang w:val="kk-KZ"/>
        </w:rPr>
        <w:t xml:space="preserve"> болады. Джонаид Диярбақырға барып, Ұзын Хасан Ақ қойунлының назарына ілігеді. Ол қарындасы Хадидже екеуін үйлендіріп, оның мүридтерін өз жағына шығарады. 100 мың сопы оған қызмет етуге әзір екендіктерін білдіреді. Джонаид Ширваншахпен соғыста қайтыс болады да, оның ұлы шейх Хайдар Ұзын Хасанның жақын адамына айналып, оның қызы Аламшах бегимге үйленеді. Шейх Хасан муридтеріне түркі баскиімін қызыл бас киімге ауыстыруға бұйрық береді. Осы себептен олар қызылбас атанады. Шейх Хейдар да Ширваншах пен Йақ</w:t>
      </w:r>
      <w:r w:rsidRPr="001B158A">
        <w:rPr>
          <w:rFonts w:hint="eastAsia"/>
          <w:iCs/>
          <w:lang w:val="kk-KZ"/>
        </w:rPr>
        <w:t>убты</w:t>
      </w:r>
      <w:r w:rsidRPr="001B158A">
        <w:rPr>
          <w:iCs/>
          <w:lang w:val="kk-KZ"/>
        </w:rPr>
        <w:t>ң арасындағы соғыста қаза табады. Шейх Исмаил осы Шейх Хейдар мен Аламшах бегимнің баласы. Ол әкесінің орнын басып, Ширванды жаулап алғаннан кейін түрікмендерді де жеңіп, 907/1502 жылы Исмаил шах атымен таққа отырады. Одан кейін осы әулеттен он патша б</w:t>
      </w:r>
      <w:r w:rsidRPr="001B158A">
        <w:rPr>
          <w:rFonts w:hint="eastAsia"/>
          <w:iCs/>
          <w:lang w:val="kk-KZ"/>
        </w:rPr>
        <w:t>илік</w:t>
      </w:r>
      <w:r w:rsidRPr="001B158A">
        <w:rPr>
          <w:iCs/>
          <w:lang w:val="kk-KZ"/>
        </w:rPr>
        <w:t xml:space="preserve"> құрды. Сефеви әулеті іс жүзінде Махмұт Ауғанның көтеріліс жасап, Герат пен Мешхедті алып, Исфаханды басып алғанынан кейін 1135/1722 жылы биліктен айрылды. II Тахмасп пен III Аббас сөз жүзінде ғана патша болды [ М5. 1005].</w:t>
      </w:r>
    </w:p>
    <w:p w:rsidR="00A82CE9" w:rsidRDefault="00F86C79" w:rsidP="00A82CE9">
      <w:pPr>
        <w:spacing w:before="0" w:beforeAutospacing="0" w:after="0" w:afterAutospacing="0"/>
        <w:ind w:firstLine="709"/>
        <w:rPr>
          <w:iCs/>
          <w:lang w:val="kk-KZ"/>
        </w:rPr>
      </w:pPr>
      <w:r w:rsidRPr="001B158A">
        <w:rPr>
          <w:i/>
          <w:lang w:val="kk-KZ"/>
        </w:rPr>
        <w:lastRenderedPageBreak/>
        <w:t xml:space="preserve">Афшарлар әулеті </w:t>
      </w:r>
      <w:r>
        <w:rPr>
          <w:i/>
          <w:lang w:val="kk-KZ"/>
        </w:rPr>
        <w:t>(</w:t>
      </w:r>
      <w:r w:rsidRPr="001B158A">
        <w:rPr>
          <w:i/>
          <w:rtl/>
          <w:lang w:val="kk-KZ"/>
        </w:rPr>
        <w:t>افشار</w:t>
      </w:r>
      <w:r w:rsidRPr="001B158A">
        <w:rPr>
          <w:rFonts w:hint="cs"/>
          <w:i/>
          <w:rtl/>
          <w:lang w:val="kk-KZ"/>
        </w:rPr>
        <w:t>ی</w:t>
      </w:r>
      <w:r w:rsidRPr="001B158A">
        <w:rPr>
          <w:rFonts w:hint="eastAsia"/>
          <w:i/>
          <w:rtl/>
          <w:lang w:val="kk-KZ"/>
        </w:rPr>
        <w:t>ان</w:t>
      </w:r>
      <w:r>
        <w:rPr>
          <w:i/>
          <w:lang w:val="kk-KZ"/>
        </w:rPr>
        <w:t xml:space="preserve">) </w:t>
      </w:r>
      <w:r>
        <w:rPr>
          <w:iCs/>
          <w:lang w:val="kk-KZ"/>
        </w:rPr>
        <w:t>173-1747 жж.</w:t>
      </w:r>
      <w:r>
        <w:rPr>
          <w:i/>
          <w:lang w:val="kk-KZ"/>
        </w:rPr>
        <w:t xml:space="preserve"> </w:t>
      </w:r>
      <w:r w:rsidRPr="001B158A">
        <w:rPr>
          <w:iCs/>
          <w:lang w:val="kk-KZ"/>
        </w:rPr>
        <w:t>Иранда</w:t>
      </w:r>
      <w:r>
        <w:rPr>
          <w:iCs/>
          <w:lang w:val="kk-KZ"/>
        </w:rPr>
        <w:t xml:space="preserve"> </w:t>
      </w:r>
      <w:r w:rsidRPr="001B158A">
        <w:rPr>
          <w:iCs/>
          <w:lang w:val="kk-KZ"/>
        </w:rPr>
        <w:t>билік құрған әулет. Бұл</w:t>
      </w:r>
      <w:r>
        <w:rPr>
          <w:iCs/>
          <w:lang w:val="kk-KZ"/>
        </w:rPr>
        <w:t xml:space="preserve"> </w:t>
      </w:r>
      <w:r w:rsidRPr="001B158A">
        <w:rPr>
          <w:iCs/>
          <w:lang w:val="kk-KZ"/>
        </w:rPr>
        <w:t>әулеттің билігі Надир шахтың есімімен байланыстырылады. 1726 ж. II Тахмасп Сефеви патшаның қызметіне көшпелі түркі тілдес афшар тайпасынан шыққан қолбасшы Надир хан Афшар келеді. Ол шах Исмаил тұсында Хорасанға көшірілген афшарлар арасында 1688 ж. дүниеге келеді. Шах тарапынан Хорасанға билеуші болып тағайындалып, жігерсіз патшаны басты қарсыласы Фатх Али-хан Қаджарды өлтіртуге көндіреді. Көп ұзамай 1726-1730 жж. Надир хан бүкіл Хорасан, Фарс аймақтарын ауғанд</w:t>
      </w:r>
      <w:r w:rsidRPr="001B158A">
        <w:rPr>
          <w:rFonts w:hint="eastAsia"/>
          <w:iCs/>
          <w:lang w:val="kk-KZ"/>
        </w:rPr>
        <w:t>ардан</w:t>
      </w:r>
      <w:r w:rsidRPr="001B158A">
        <w:rPr>
          <w:iCs/>
          <w:lang w:val="kk-KZ"/>
        </w:rPr>
        <w:t xml:space="preserve"> тазартады. 1730 ж. түріктерге шабуыл жасап, Хамадан, Керманшах, Тебриз, Ардебильді алады. 1736 ж. наурыз айында Надир хан құрылтай шақырып, әр түрлі айла-шарғымен Сефеви әулетінен билікті тартып алып, өзі хан сайланады. 1737-1738 жж. ауған тайпаларын бағындырды. Кейін «Ұлы моғолдар» мемлекетінің астанасы Делиді басып алып, олардан Үнді өзенінің батысында жатқан аймақтарды тартып алды. 1740 ж. Бұхар және Хива хандықтарына соғыс ашып, олар өздерінің Надир шахқа бағынышты екендіктерін мойындайды. 1741-1743 жж. Дағыстанға шабуыл жасап, бұл жорық сәтсіз аяқталады. Надир шахтың 1743-1746 жж. аралығындағы Осман империясымен соғысы аса үлкен жетістіктер әкелмеді. Толассыз соғыстар мен ұшы-қиыры жоқ салық халықты әбден қажытады. Биліктен шеттетілген қызылбас әм</w:t>
      </w:r>
      <w:r w:rsidRPr="001B158A">
        <w:rPr>
          <w:rFonts w:hint="eastAsia"/>
          <w:iCs/>
          <w:lang w:val="kk-KZ"/>
        </w:rPr>
        <w:t>ірлері</w:t>
      </w:r>
      <w:r w:rsidRPr="001B158A">
        <w:rPr>
          <w:iCs/>
          <w:lang w:val="kk-KZ"/>
        </w:rPr>
        <w:t xml:space="preserve"> мен дін өкілдері де оны қолдамады. Ақырында Надир шах 1747 ж. өз шатырында түн ішінде оның билігіне наразы болған ақсүйектердің қолынан қаза табады [4, 202-208].</w:t>
      </w:r>
    </w:p>
    <w:p w:rsidR="00A82CE9" w:rsidRDefault="00F86C79" w:rsidP="00A82CE9">
      <w:pPr>
        <w:spacing w:before="0" w:beforeAutospacing="0" w:after="0" w:afterAutospacing="0"/>
        <w:ind w:firstLine="709"/>
        <w:rPr>
          <w:iCs/>
          <w:lang w:val="kk-KZ"/>
        </w:rPr>
      </w:pPr>
      <w:r w:rsidRPr="001B158A">
        <w:rPr>
          <w:i/>
          <w:lang w:val="kk-KZ"/>
        </w:rPr>
        <w:t>Қаджарлар әулеті (</w:t>
      </w:r>
      <w:r w:rsidRPr="001B158A">
        <w:rPr>
          <w:i/>
          <w:rtl/>
          <w:lang w:val="kk-KZ"/>
        </w:rPr>
        <w:t>قاجار</w:t>
      </w:r>
      <w:r w:rsidRPr="001B158A">
        <w:rPr>
          <w:rFonts w:hint="cs"/>
          <w:i/>
          <w:rtl/>
          <w:lang w:val="kk-KZ"/>
        </w:rPr>
        <w:t>ی</w:t>
      </w:r>
      <w:r w:rsidRPr="001B158A">
        <w:rPr>
          <w:rFonts w:hint="eastAsia"/>
          <w:i/>
          <w:rtl/>
          <w:lang w:val="kk-KZ"/>
        </w:rPr>
        <w:t>ان</w:t>
      </w:r>
      <w:r w:rsidRPr="001B158A">
        <w:rPr>
          <w:i/>
          <w:lang w:val="kk-KZ"/>
        </w:rPr>
        <w:t xml:space="preserve">). </w:t>
      </w:r>
      <w:r w:rsidRPr="001B158A">
        <w:rPr>
          <w:iCs/>
          <w:lang w:val="kk-KZ"/>
        </w:rPr>
        <w:t xml:space="preserve">Бұл тайпаның атауын моңғолдық әскербасы Қаджар ноянға қатыстырылады. Қаджарлар әулеті Қаджар тайпасынан шыққан. Бұл әулет Афшарлар мен Зендтерден кейін Иранды биледі. Қаджарлардың Ашақебаш руынан шыққан рубасыларының бірі Фатх </w:t>
      </w:r>
      <w:r w:rsidRPr="001B158A">
        <w:rPr>
          <w:rFonts w:hint="eastAsia"/>
          <w:iCs/>
          <w:lang w:val="kk-KZ"/>
        </w:rPr>
        <w:t>Али</w:t>
      </w:r>
      <w:r w:rsidRPr="001B158A">
        <w:rPr>
          <w:iCs/>
          <w:lang w:val="kk-KZ"/>
        </w:rPr>
        <w:t xml:space="preserve"> хан бен Шахқоли хан II Тахмасп шахтың шақыруымен Хорасанға барып, сол жақта өлтіріліп, сол жақта Ходже Раби деген жерде жерленеді. Надир хан бұл тайпаны құртуды көздеді. Олардың рубасы Мұхаммад Хасан хан әкесі Фатх Али хан қайтыс болғанда небәрі 12 жас</w:t>
      </w:r>
      <w:r w:rsidRPr="001B158A">
        <w:rPr>
          <w:rFonts w:hint="eastAsia"/>
          <w:iCs/>
          <w:lang w:val="kk-KZ"/>
        </w:rPr>
        <w:t>та</w:t>
      </w:r>
      <w:r w:rsidRPr="001B158A">
        <w:rPr>
          <w:iCs/>
          <w:lang w:val="kk-KZ"/>
        </w:rPr>
        <w:t xml:space="preserve"> болған. Ол Надер билігі тұсында түркімен тайпалары арасында жасырын өмір сүрді. Оқта-текте Горган мен Астарабадқа шабуыл жасап тұрды. Сондай шабуылдардың бірінде оның баласы Аға Мұхаммад хан Надир ханның қолына түсіп қалып, тұтқындармен бірге Хорасанға </w:t>
      </w:r>
      <w:r w:rsidRPr="001B158A">
        <w:rPr>
          <w:rFonts w:hint="eastAsia"/>
          <w:iCs/>
          <w:lang w:val="kk-KZ"/>
        </w:rPr>
        <w:t>жіберіледі</w:t>
      </w:r>
      <w:r w:rsidRPr="001B158A">
        <w:rPr>
          <w:iCs/>
          <w:lang w:val="kk-KZ"/>
        </w:rPr>
        <w:t>. Надирдің немере інісі Аделшах оны кестіріп, еркектік қабілетінен айырады. Бірақ көп ұзамай Аға Мұхаммад хан зынданнан қашып шығып, Астарабад облысын жаулап алып, билеп отырған әкесіне барып қосылады. Мұхаммад Хасан хан Карим хан Зендпен соғыста қаза тауып, Карим ханның</w:t>
      </w:r>
      <w:r>
        <w:rPr>
          <w:iCs/>
          <w:lang w:val="kk-KZ"/>
        </w:rPr>
        <w:t xml:space="preserve"> </w:t>
      </w:r>
      <w:r w:rsidRPr="001B158A">
        <w:rPr>
          <w:iCs/>
          <w:lang w:val="kk-KZ"/>
        </w:rPr>
        <w:t>бұйрығымен Аға Мұхаммад хан</w:t>
      </w:r>
      <w:r>
        <w:rPr>
          <w:iCs/>
          <w:lang w:val="kk-KZ"/>
        </w:rPr>
        <w:t xml:space="preserve"> </w:t>
      </w:r>
      <w:r w:rsidRPr="001B158A">
        <w:rPr>
          <w:iCs/>
          <w:lang w:val="kk-KZ"/>
        </w:rPr>
        <w:t xml:space="preserve">Ширазға әкетіледі. Аға Мұхаммад хан бұл кезде 17 жаста болған. Карим хан Зенд қайтыс болған күні ол қала сыртында аң аулап жүреді. Оның өлгенін сенімді адамдары хабарлаған кезде Тегеранға қашып, өзін </w:t>
      </w:r>
      <w:r w:rsidRPr="001B158A">
        <w:rPr>
          <w:rFonts w:hint="eastAsia"/>
          <w:iCs/>
          <w:lang w:val="kk-KZ"/>
        </w:rPr>
        <w:t>сол</w:t>
      </w:r>
      <w:r w:rsidRPr="001B158A">
        <w:rPr>
          <w:iCs/>
          <w:lang w:val="kk-KZ"/>
        </w:rPr>
        <w:t xml:space="preserve"> жерде шах етіп</w:t>
      </w:r>
      <w:r>
        <w:rPr>
          <w:iCs/>
          <w:lang w:val="kk-KZ"/>
        </w:rPr>
        <w:t xml:space="preserve"> </w:t>
      </w:r>
      <w:r w:rsidRPr="001B158A">
        <w:rPr>
          <w:iCs/>
          <w:lang w:val="kk-KZ"/>
        </w:rPr>
        <w:t>жариялайды. Осылайша 1193/1179 ж. Қаджарлар әулетінің билігі басталады. Бұл әулеттен төмендегідей патшалар билік құрған: 1. Аға Мұхаммад хан (1193/1779-1211/1797 жж. ). 2. Аға Мұхаммад ханның немере інісі Фатх Али шах (1211/1797-1250/1834 жж.). 3. Мұхаммад шах ибн Аббас мирза ибн Фатх Али шах (1250/1834</w:t>
      </w:r>
      <w:r>
        <w:rPr>
          <w:iCs/>
          <w:lang w:val="kk-KZ"/>
        </w:rPr>
        <w:t>-</w:t>
      </w:r>
      <w:r w:rsidRPr="001B158A">
        <w:rPr>
          <w:iCs/>
          <w:lang w:val="kk-KZ"/>
        </w:rPr>
        <w:t xml:space="preserve"> 1264/1848 жж.). 4. Насераддин шах ибн Мұхаммад шах (1264/1848</w:t>
      </w:r>
      <w:r>
        <w:rPr>
          <w:iCs/>
          <w:lang w:val="kk-KZ"/>
        </w:rPr>
        <w:t>-</w:t>
      </w:r>
      <w:r w:rsidRPr="001B158A">
        <w:rPr>
          <w:iCs/>
          <w:lang w:val="kk-KZ"/>
        </w:rPr>
        <w:t xml:space="preserve"> 1314/1896 жж.). 5. Мозаффараддин шах ибн Насераддин шах (1314/1896</w:t>
      </w:r>
      <w:r>
        <w:rPr>
          <w:iCs/>
          <w:lang w:val="kk-KZ"/>
        </w:rPr>
        <w:t>-</w:t>
      </w:r>
      <w:r w:rsidRPr="001B158A">
        <w:rPr>
          <w:iCs/>
          <w:lang w:val="kk-KZ"/>
        </w:rPr>
        <w:t>1424/1906 жж.). 6. Мұхаммад Али шах ибн Мозаффарад</w:t>
      </w:r>
      <w:r w:rsidRPr="001B158A">
        <w:rPr>
          <w:rFonts w:hint="eastAsia"/>
          <w:iCs/>
          <w:lang w:val="kk-KZ"/>
        </w:rPr>
        <w:t>дин</w:t>
      </w:r>
      <w:r w:rsidRPr="001B158A">
        <w:rPr>
          <w:iCs/>
          <w:lang w:val="kk-KZ"/>
        </w:rPr>
        <w:t xml:space="preserve"> шах (1424/1906</w:t>
      </w:r>
      <w:r>
        <w:rPr>
          <w:iCs/>
          <w:lang w:val="kk-KZ"/>
        </w:rPr>
        <w:t>-</w:t>
      </w:r>
      <w:r w:rsidRPr="001B158A">
        <w:rPr>
          <w:iCs/>
          <w:lang w:val="kk-KZ"/>
        </w:rPr>
        <w:t>1327/1909 жж.). 7. Ахмад шах Мұхаммад Али шах (1327/1909</w:t>
      </w:r>
      <w:r>
        <w:rPr>
          <w:iCs/>
          <w:lang w:val="kk-KZ"/>
        </w:rPr>
        <w:t>-</w:t>
      </w:r>
      <w:r w:rsidRPr="001B158A">
        <w:rPr>
          <w:iCs/>
          <w:lang w:val="kk-KZ"/>
        </w:rPr>
        <w:t>1344/1925 жж.). Бұл әулеттен шыққан соңғы патша Ахмед шах 1923 ж. іс жүзінде биліктен шеттетілді, дегенмен де бұл әулеттің билігі ресми түрде 1925 ж. жаңа Пехлеви әулетінің бил</w:t>
      </w:r>
      <w:r w:rsidRPr="001B158A">
        <w:rPr>
          <w:rFonts w:hint="eastAsia"/>
          <w:iCs/>
          <w:lang w:val="kk-KZ"/>
        </w:rPr>
        <w:t>ікке</w:t>
      </w:r>
      <w:r w:rsidRPr="001B158A">
        <w:rPr>
          <w:iCs/>
          <w:lang w:val="kk-KZ"/>
        </w:rPr>
        <w:t xml:space="preserve"> келуімен тарих сахнасынан кетеді [4, 215-216;</w:t>
      </w:r>
      <w:r>
        <w:rPr>
          <w:iCs/>
          <w:lang w:val="kk-KZ"/>
        </w:rPr>
        <w:t xml:space="preserve"> </w:t>
      </w:r>
      <w:r w:rsidRPr="001B158A">
        <w:rPr>
          <w:iCs/>
          <w:lang w:val="kk-KZ"/>
        </w:rPr>
        <w:t>М6. 1414].</w:t>
      </w:r>
    </w:p>
    <w:p w:rsidR="00F86C79" w:rsidRPr="001B158A" w:rsidRDefault="00F86C79" w:rsidP="00A82CE9">
      <w:pPr>
        <w:spacing w:before="0" w:beforeAutospacing="0" w:after="0" w:afterAutospacing="0"/>
        <w:ind w:firstLine="709"/>
        <w:rPr>
          <w:iCs/>
          <w:lang w:val="kk-KZ"/>
        </w:rPr>
      </w:pPr>
      <w:r w:rsidRPr="001B158A">
        <w:rPr>
          <w:iCs/>
          <w:lang w:val="kk-KZ"/>
        </w:rPr>
        <w:t>Осылайша, түркі әулеттері Иран аумағында аздаған үзілістермен 1037 -1925 жж. аралығында билік құрды. Олар саяси билікке ие болғанымен де, мәдени жағынан үстемдікке қол жеткізе алмады. Парсы тілі сарайдың ресми тілі және әдеби тіл болып қала берді. Тек ара</w:t>
      </w:r>
      <w:r w:rsidRPr="001B158A">
        <w:rPr>
          <w:rFonts w:hint="eastAsia"/>
          <w:iCs/>
          <w:lang w:val="kk-KZ"/>
        </w:rPr>
        <w:t>б</w:t>
      </w:r>
      <w:r w:rsidRPr="001B158A">
        <w:rPr>
          <w:iCs/>
          <w:lang w:val="kk-KZ"/>
        </w:rPr>
        <w:t xml:space="preserve"> билігі тұсында ғана «2 ғасыр үнсіздікті» басынан кешірген парсы тілі одан кейінгі дәуірлерде өз позициясын қайтадан жоғалтқан жоқ. Дегенмен де түркілермен қоян-қолтық араласу парсы тілінің сөздік қорындағы жүздеген түркі сөздерінің пайда </w:t>
      </w:r>
      <w:r w:rsidRPr="001B158A">
        <w:rPr>
          <w:iCs/>
          <w:lang w:val="kk-KZ"/>
        </w:rPr>
        <w:lastRenderedPageBreak/>
        <w:t>болуына ықпал ет</w:t>
      </w:r>
      <w:r w:rsidRPr="001B158A">
        <w:rPr>
          <w:rFonts w:hint="eastAsia"/>
          <w:iCs/>
          <w:lang w:val="kk-KZ"/>
        </w:rPr>
        <w:t>ті</w:t>
      </w:r>
      <w:r w:rsidRPr="001B158A">
        <w:rPr>
          <w:iCs/>
          <w:lang w:val="kk-KZ"/>
        </w:rPr>
        <w:t>. Түркі тілінен парсы тіліне жүздеген әскери, әкімшілік, тұрмыстық лексика кірді. Қазіргі парсы тілінің сөздік қорында ондаған кірме</w:t>
      </w:r>
      <w:r>
        <w:rPr>
          <w:iCs/>
          <w:lang w:val="kk-KZ"/>
        </w:rPr>
        <w:t xml:space="preserve"> </w:t>
      </w:r>
      <w:r w:rsidRPr="001B158A">
        <w:rPr>
          <w:iCs/>
          <w:lang w:val="kk-KZ"/>
        </w:rPr>
        <w:t xml:space="preserve">аң-құс, өсімдік атаулары кездеседі. XX ғасырдың 30-жылдары Иранда басталған парсы тілін кірме сөздерден тазарту үдерісі </w:t>
      </w:r>
      <w:r w:rsidRPr="001B158A">
        <w:rPr>
          <w:rFonts w:hint="eastAsia"/>
          <w:iCs/>
          <w:lang w:val="kk-KZ"/>
        </w:rPr>
        <w:t>ж</w:t>
      </w:r>
      <w:r w:rsidRPr="001B158A">
        <w:rPr>
          <w:iCs/>
          <w:lang w:val="kk-KZ"/>
        </w:rPr>
        <w:t>үздеген түркі сөздерінің қолданыстан шеттетілуіне әкелді. Бұл тілдік саясат Иранда әлі күнге дейін жалғасуда. Дегенмен де әлі де жүздеген түркі сөздері кең қолданысқа ие. Кейбір деректер бойынша Иран халқының үштен бірін құрайтын әзірбайжандар мен түркі т</w:t>
      </w:r>
      <w:r w:rsidRPr="001B158A">
        <w:rPr>
          <w:rFonts w:hint="eastAsia"/>
          <w:iCs/>
          <w:lang w:val="kk-KZ"/>
        </w:rPr>
        <w:t>айпалары</w:t>
      </w:r>
      <w:r w:rsidRPr="001B158A">
        <w:rPr>
          <w:iCs/>
          <w:lang w:val="kk-KZ"/>
        </w:rPr>
        <w:t xml:space="preserve"> парсы сөйлеу тіліне түркі сөздерінің кіру үдерісінің тоқтамауының басты себебі болып қала беруде. Бұл үдеріс болашақта да парсы тіліне түркі сөздерінің кіре беруіне ықпал ететін фактор болып қала бермек.</w:t>
      </w:r>
    </w:p>
    <w:p w:rsidR="00A82CE9" w:rsidRDefault="00A82CE9" w:rsidP="00DA57A8">
      <w:pPr>
        <w:pStyle w:val="af8"/>
        <w:jc w:val="center"/>
        <w:rPr>
          <w:rFonts w:cs="Mangal"/>
          <w:b/>
          <w:bCs/>
          <w:sz w:val="24"/>
          <w:szCs w:val="24"/>
          <w:lang w:val="kk-KZ" w:bidi="hi-IN"/>
        </w:rPr>
      </w:pPr>
    </w:p>
    <w:p w:rsidR="00AB16B5" w:rsidRDefault="00AB16B5" w:rsidP="00DA57A8">
      <w:pPr>
        <w:pStyle w:val="af8"/>
        <w:jc w:val="center"/>
        <w:rPr>
          <w:rFonts w:cs="Mangal"/>
          <w:b/>
          <w:bCs/>
          <w:sz w:val="24"/>
          <w:szCs w:val="24"/>
          <w:lang w:val="kk-KZ" w:bidi="hi-IN"/>
        </w:rPr>
      </w:pPr>
      <w:r w:rsidRPr="00216FBF">
        <w:rPr>
          <w:rFonts w:cs="Mangal"/>
          <w:b/>
          <w:bCs/>
          <w:sz w:val="24"/>
          <w:szCs w:val="24"/>
          <w:lang w:val="kk-KZ" w:bidi="hi-IN"/>
        </w:rPr>
        <w:t>Парсы тіліндегі түркі сөздерінің тақырыптық топтары</w:t>
      </w:r>
    </w:p>
    <w:p w:rsidR="00CF5D5B" w:rsidRPr="00216FBF" w:rsidRDefault="00CF5D5B" w:rsidP="00DA57A8">
      <w:pPr>
        <w:pStyle w:val="af8"/>
        <w:jc w:val="center"/>
        <w:rPr>
          <w:rFonts w:cs="Mangal"/>
          <w:b/>
          <w:bCs/>
          <w:sz w:val="24"/>
          <w:szCs w:val="24"/>
          <w:lang w:val="kk-KZ" w:bidi="hi-IN"/>
        </w:rPr>
      </w:pPr>
    </w:p>
    <w:p w:rsidR="00CF5D5B" w:rsidRDefault="00A82CE9" w:rsidP="00CF5D5B">
      <w:pPr>
        <w:spacing w:before="0" w:beforeAutospacing="0" w:after="0" w:afterAutospacing="0"/>
        <w:ind w:firstLine="709"/>
        <w:jc w:val="both"/>
        <w:rPr>
          <w:rFonts w:cs="Mangal"/>
          <w:bCs/>
          <w:lang w:val="kk-KZ" w:bidi="hi-IN"/>
        </w:rPr>
      </w:pPr>
      <w:r w:rsidRPr="001D2E97">
        <w:rPr>
          <w:rFonts w:cs="Mangal"/>
          <w:bCs/>
          <w:lang w:val="kk-KZ" w:bidi="hi-IN"/>
        </w:rPr>
        <w:t>Тілдің</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қорының</w:t>
      </w:r>
      <w:r>
        <w:rPr>
          <w:rFonts w:cs="Mangal"/>
          <w:bCs/>
          <w:lang w:val="kk-KZ" w:bidi="hi-IN"/>
        </w:rPr>
        <w:t xml:space="preserve"> </w:t>
      </w:r>
      <w:r w:rsidRPr="001D2E97">
        <w:rPr>
          <w:rFonts w:cs="Mangal"/>
          <w:bCs/>
          <w:lang w:val="kk-KZ" w:bidi="hi-IN"/>
        </w:rPr>
        <w:t>ұдайы</w:t>
      </w:r>
      <w:r>
        <w:rPr>
          <w:rFonts w:cs="Mangal"/>
          <w:bCs/>
          <w:lang w:val="kk-KZ" w:bidi="hi-IN"/>
        </w:rPr>
        <w:t xml:space="preserve"> </w:t>
      </w:r>
      <w:r w:rsidRPr="001D2E97">
        <w:rPr>
          <w:rFonts w:cs="Mangal"/>
          <w:bCs/>
          <w:lang w:val="kk-KZ" w:bidi="hi-IN"/>
        </w:rPr>
        <w:t>өсіп, оның</w:t>
      </w:r>
      <w:r>
        <w:rPr>
          <w:rFonts w:cs="Mangal"/>
          <w:bCs/>
          <w:lang w:val="kk-KZ" w:bidi="hi-IN"/>
        </w:rPr>
        <w:t xml:space="preserve"> </w:t>
      </w:r>
      <w:r w:rsidRPr="001D2E97">
        <w:rPr>
          <w:rFonts w:cs="Mangal"/>
          <w:bCs/>
          <w:lang w:val="kk-KZ" w:bidi="hi-IN"/>
        </w:rPr>
        <w:t>жаңа</w:t>
      </w:r>
      <w:r>
        <w:rPr>
          <w:rFonts w:cs="Mangal"/>
          <w:bCs/>
          <w:lang w:val="kk-KZ" w:bidi="hi-IN"/>
        </w:rPr>
        <w:t xml:space="preserve"> </w:t>
      </w:r>
      <w:r w:rsidRPr="001D2E97">
        <w:rPr>
          <w:rFonts w:cs="Mangal"/>
          <w:bCs/>
          <w:lang w:val="kk-KZ" w:bidi="hi-IN"/>
        </w:rPr>
        <w:t>сөздермен</w:t>
      </w:r>
      <w:r>
        <w:rPr>
          <w:rFonts w:cs="Mangal"/>
          <w:bCs/>
          <w:lang w:val="kk-KZ" w:bidi="hi-IN"/>
        </w:rPr>
        <w:t xml:space="preserve"> </w:t>
      </w:r>
      <w:r w:rsidRPr="001D2E97">
        <w:rPr>
          <w:rFonts w:cs="Mangal"/>
          <w:bCs/>
          <w:lang w:val="kk-KZ" w:bidi="hi-IN"/>
        </w:rPr>
        <w:t>толығып</w:t>
      </w:r>
      <w:r>
        <w:rPr>
          <w:rFonts w:cs="Mangal"/>
          <w:bCs/>
          <w:lang w:val="kk-KZ" w:bidi="hi-IN"/>
        </w:rPr>
        <w:t xml:space="preserve"> </w:t>
      </w:r>
      <w:r w:rsidRPr="001D2E97">
        <w:rPr>
          <w:rFonts w:cs="Mangal"/>
          <w:bCs/>
          <w:lang w:val="kk-KZ" w:bidi="hi-IN"/>
        </w:rPr>
        <w:t>отыруы</w:t>
      </w:r>
      <w:r>
        <w:rPr>
          <w:rFonts w:cs="Mangal"/>
          <w:bCs/>
          <w:lang w:val="kk-KZ" w:bidi="hi-IN"/>
        </w:rPr>
        <w:t xml:space="preserve"> </w:t>
      </w:r>
      <w:r w:rsidRPr="001D2E97">
        <w:rPr>
          <w:rFonts w:cs="Mangal"/>
          <w:bCs/>
          <w:lang w:val="kk-KZ" w:bidi="hi-IN"/>
        </w:rPr>
        <w:t>заңды</w:t>
      </w:r>
      <w:r>
        <w:rPr>
          <w:rFonts w:cs="Mangal"/>
          <w:bCs/>
          <w:lang w:val="kk-KZ" w:bidi="hi-IN"/>
        </w:rPr>
        <w:t xml:space="preserve"> </w:t>
      </w:r>
      <w:r w:rsidRPr="001D2E97">
        <w:rPr>
          <w:rFonts w:cs="Mangal"/>
          <w:bCs/>
          <w:lang w:val="kk-KZ" w:bidi="hi-IN"/>
        </w:rPr>
        <w:t>құбылыс. Бұл</w:t>
      </w:r>
      <w:r>
        <w:rPr>
          <w:rFonts w:cs="Mangal"/>
          <w:bCs/>
          <w:lang w:val="kk-KZ" w:bidi="hi-IN"/>
        </w:rPr>
        <w:t xml:space="preserve"> </w:t>
      </w:r>
      <w:r w:rsidRPr="001D2E97">
        <w:rPr>
          <w:rFonts w:cs="Mangal"/>
          <w:bCs/>
          <w:lang w:val="kk-KZ" w:bidi="hi-IN"/>
        </w:rPr>
        <w:t>өте</w:t>
      </w:r>
      <w:r>
        <w:rPr>
          <w:rFonts w:cs="Mangal"/>
          <w:bCs/>
          <w:lang w:val="kk-KZ" w:bidi="hi-IN"/>
        </w:rPr>
        <w:t xml:space="preserve"> </w:t>
      </w:r>
      <w:r w:rsidRPr="001D2E97">
        <w:rPr>
          <w:rFonts w:cs="Mangal"/>
          <w:bCs/>
          <w:lang w:val="kk-KZ" w:bidi="hi-IN"/>
        </w:rPr>
        <w:t>күрделі</w:t>
      </w:r>
      <w:r>
        <w:rPr>
          <w:rFonts w:cs="Mangal"/>
          <w:bCs/>
          <w:lang w:val="kk-KZ" w:bidi="hi-IN"/>
        </w:rPr>
        <w:t xml:space="preserve"> </w:t>
      </w:r>
      <w:r w:rsidRPr="001D2E97">
        <w:rPr>
          <w:rFonts w:cs="Mangal"/>
          <w:bCs/>
          <w:lang w:val="kk-KZ" w:bidi="hi-IN"/>
        </w:rPr>
        <w:t>құбылыс, себебі</w:t>
      </w:r>
      <w:r>
        <w:rPr>
          <w:rFonts w:cs="Mangal"/>
          <w:bCs/>
          <w:lang w:val="kk-KZ" w:bidi="hi-IN"/>
        </w:rPr>
        <w:t xml:space="preserve"> </w:t>
      </w:r>
      <w:r w:rsidRPr="001D2E97">
        <w:rPr>
          <w:rFonts w:cs="Mangal"/>
          <w:bCs/>
          <w:lang w:val="kk-KZ" w:bidi="hi-IN"/>
        </w:rPr>
        <w:t>сөздің</w:t>
      </w:r>
      <w:r>
        <w:rPr>
          <w:rFonts w:cs="Mangal"/>
          <w:bCs/>
          <w:lang w:val="kk-KZ" w:bidi="hi-IN"/>
        </w:rPr>
        <w:t xml:space="preserve"> </w:t>
      </w:r>
      <w:r w:rsidRPr="001D2E97">
        <w:rPr>
          <w:rFonts w:cs="Mangal"/>
          <w:bCs/>
          <w:lang w:val="kk-KZ" w:bidi="hi-IN"/>
        </w:rPr>
        <w:t>тілдік қорының</w:t>
      </w:r>
      <w:r>
        <w:rPr>
          <w:rFonts w:cs="Mangal"/>
          <w:bCs/>
          <w:lang w:val="kk-KZ" w:bidi="hi-IN"/>
        </w:rPr>
        <w:t xml:space="preserve"> </w:t>
      </w:r>
      <w:r w:rsidRPr="001D2E97">
        <w:rPr>
          <w:rFonts w:cs="Mangal"/>
          <w:bCs/>
          <w:lang w:val="kk-KZ" w:bidi="hi-IN"/>
        </w:rPr>
        <w:t>бірнеше</w:t>
      </w:r>
      <w:r>
        <w:rPr>
          <w:rFonts w:cs="Mangal"/>
          <w:bCs/>
          <w:lang w:val="kk-KZ" w:bidi="hi-IN"/>
        </w:rPr>
        <w:t xml:space="preserve"> </w:t>
      </w:r>
      <w:r w:rsidRPr="001D2E97">
        <w:rPr>
          <w:rFonts w:cs="Mangal"/>
          <w:bCs/>
          <w:lang w:val="kk-KZ" w:bidi="hi-IN"/>
        </w:rPr>
        <w:t>ғасырлар</w:t>
      </w:r>
      <w:r>
        <w:rPr>
          <w:rFonts w:cs="Mangal"/>
          <w:bCs/>
          <w:lang w:val="kk-KZ" w:bidi="hi-IN"/>
        </w:rPr>
        <w:t xml:space="preserve"> </w:t>
      </w:r>
      <w:r w:rsidRPr="001D2E97">
        <w:rPr>
          <w:rFonts w:cs="Mangal"/>
          <w:bCs/>
          <w:lang w:val="kk-KZ" w:bidi="hi-IN"/>
        </w:rPr>
        <w:t>бойы</w:t>
      </w:r>
      <w:r>
        <w:rPr>
          <w:rFonts w:cs="Mangal"/>
          <w:bCs/>
          <w:lang w:val="kk-KZ" w:bidi="hi-IN"/>
        </w:rPr>
        <w:t xml:space="preserve"> </w:t>
      </w:r>
      <w:r w:rsidRPr="001D2E97">
        <w:rPr>
          <w:rFonts w:cs="Mangal"/>
          <w:bCs/>
          <w:lang w:val="kk-KZ" w:bidi="hi-IN"/>
        </w:rPr>
        <w:t>даму</w:t>
      </w:r>
      <w:r>
        <w:rPr>
          <w:rFonts w:cs="Mangal"/>
          <w:bCs/>
          <w:lang w:val="kk-KZ" w:bidi="hi-IN"/>
        </w:rPr>
        <w:t xml:space="preserve"> </w:t>
      </w:r>
      <w:r w:rsidRPr="001D2E97">
        <w:rPr>
          <w:rFonts w:cs="Mangal"/>
          <w:bCs/>
          <w:lang w:val="kk-KZ" w:bidi="hi-IN"/>
        </w:rPr>
        <w:t>үдерісін</w:t>
      </w:r>
      <w:r>
        <w:rPr>
          <w:rFonts w:cs="Mangal"/>
          <w:bCs/>
          <w:lang w:val="kk-KZ" w:bidi="hi-IN"/>
        </w:rPr>
        <w:t xml:space="preserve"> </w:t>
      </w:r>
      <w:r w:rsidRPr="001D2E97">
        <w:rPr>
          <w:rFonts w:cs="Mangal"/>
          <w:bCs/>
          <w:lang w:val="kk-KZ" w:bidi="hi-IN"/>
        </w:rPr>
        <w:t>еш</w:t>
      </w:r>
      <w:r>
        <w:rPr>
          <w:rFonts w:cs="Mangal"/>
          <w:bCs/>
          <w:lang w:val="kk-KZ" w:bidi="hi-IN"/>
        </w:rPr>
        <w:t xml:space="preserve"> </w:t>
      </w:r>
      <w:r w:rsidRPr="001D2E97">
        <w:rPr>
          <w:rFonts w:cs="Mangal"/>
          <w:bCs/>
          <w:lang w:val="kk-KZ" w:bidi="hi-IN"/>
        </w:rPr>
        <w:t>ғылым</w:t>
      </w:r>
      <w:r>
        <w:rPr>
          <w:rFonts w:cs="Mangal"/>
          <w:bCs/>
          <w:lang w:val="kk-KZ" w:bidi="hi-IN"/>
        </w:rPr>
        <w:t xml:space="preserve"> </w:t>
      </w:r>
      <w:r w:rsidRPr="001D2E97">
        <w:rPr>
          <w:rFonts w:cs="Mangal"/>
          <w:bCs/>
          <w:lang w:val="kk-KZ" w:bidi="hi-IN"/>
        </w:rPr>
        <w:t>нақты</w:t>
      </w:r>
      <w:r>
        <w:rPr>
          <w:rFonts w:cs="Mangal"/>
          <w:bCs/>
          <w:lang w:val="kk-KZ" w:bidi="hi-IN"/>
        </w:rPr>
        <w:t xml:space="preserve"> </w:t>
      </w:r>
      <w:r w:rsidRPr="001D2E97">
        <w:rPr>
          <w:rFonts w:cs="Mangal"/>
          <w:bCs/>
          <w:lang w:val="kk-KZ" w:bidi="hi-IN"/>
        </w:rPr>
        <w:t>сипаттап</w:t>
      </w:r>
      <w:r>
        <w:rPr>
          <w:rFonts w:cs="Mangal"/>
          <w:bCs/>
          <w:lang w:val="kk-KZ" w:bidi="hi-IN"/>
        </w:rPr>
        <w:t xml:space="preserve"> </w:t>
      </w:r>
      <w:r w:rsidRPr="001D2E97">
        <w:rPr>
          <w:rFonts w:cs="Mangal"/>
          <w:bCs/>
          <w:lang w:val="kk-KZ" w:bidi="hi-IN"/>
        </w:rPr>
        <w:t>бере</w:t>
      </w:r>
      <w:r>
        <w:rPr>
          <w:rFonts w:cs="Mangal"/>
          <w:bCs/>
          <w:lang w:val="kk-KZ" w:bidi="hi-IN"/>
        </w:rPr>
        <w:t xml:space="preserve"> </w:t>
      </w:r>
      <w:r w:rsidRPr="001D2E97">
        <w:rPr>
          <w:rFonts w:cs="Mangal"/>
          <w:bCs/>
          <w:lang w:val="kk-KZ" w:bidi="hi-IN"/>
        </w:rPr>
        <w:t>алмайды. Тілдің</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қоры</w:t>
      </w:r>
      <w:r>
        <w:rPr>
          <w:rFonts w:cs="Mangal"/>
          <w:bCs/>
          <w:lang w:val="kk-KZ" w:bidi="hi-IN"/>
        </w:rPr>
        <w:t xml:space="preserve"> </w:t>
      </w:r>
      <w:r w:rsidRPr="001D2E97">
        <w:rPr>
          <w:rFonts w:cs="Mangal"/>
          <w:bCs/>
          <w:lang w:val="kk-KZ" w:bidi="hi-IN"/>
        </w:rPr>
        <w:t>дамуының</w:t>
      </w:r>
      <w:r>
        <w:rPr>
          <w:rFonts w:cs="Mangal"/>
          <w:bCs/>
          <w:lang w:val="kk-KZ" w:bidi="hi-IN"/>
        </w:rPr>
        <w:t xml:space="preserve"> </w:t>
      </w:r>
      <w:r w:rsidRPr="001D2E97">
        <w:rPr>
          <w:rFonts w:cs="Mangal"/>
          <w:bCs/>
          <w:lang w:val="kk-KZ" w:bidi="hi-IN"/>
        </w:rPr>
        <w:t>социолингвистикалық</w:t>
      </w:r>
      <w:r>
        <w:rPr>
          <w:rFonts w:cs="Mangal"/>
          <w:bCs/>
          <w:lang w:val="kk-KZ" w:bidi="hi-IN"/>
        </w:rPr>
        <w:t xml:space="preserve"> </w:t>
      </w:r>
      <w:r w:rsidRPr="001D2E97">
        <w:rPr>
          <w:rFonts w:cs="Mangal"/>
          <w:bCs/>
          <w:lang w:val="kk-KZ" w:bidi="hi-IN"/>
        </w:rPr>
        <w:t>және</w:t>
      </w:r>
      <w:r>
        <w:rPr>
          <w:rFonts w:cs="Mangal"/>
          <w:bCs/>
          <w:lang w:val="kk-KZ" w:bidi="hi-IN"/>
        </w:rPr>
        <w:t xml:space="preserve"> </w:t>
      </w:r>
      <w:r w:rsidRPr="001D2E97">
        <w:rPr>
          <w:rFonts w:cs="Mangal"/>
          <w:bCs/>
          <w:lang w:val="kk-KZ" w:bidi="hi-IN"/>
        </w:rPr>
        <w:t>лингвистикалық</w:t>
      </w:r>
      <w:r>
        <w:rPr>
          <w:rFonts w:cs="Mangal"/>
          <w:bCs/>
          <w:lang w:val="kk-KZ" w:bidi="hi-IN"/>
        </w:rPr>
        <w:t xml:space="preserve"> </w:t>
      </w:r>
      <w:r w:rsidRPr="001D2E97">
        <w:rPr>
          <w:rFonts w:cs="Mangal"/>
          <w:bCs/>
          <w:lang w:val="kk-KZ" w:bidi="hi-IN"/>
        </w:rPr>
        <w:t>қырлары</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тіліне</w:t>
      </w:r>
      <w:r>
        <w:rPr>
          <w:rFonts w:cs="Mangal"/>
          <w:bCs/>
          <w:lang w:val="kk-KZ" w:bidi="hi-IN"/>
        </w:rPr>
        <w:t xml:space="preserve"> </w:t>
      </w:r>
      <w:r w:rsidRPr="001D2E97">
        <w:rPr>
          <w:rFonts w:cs="Mangal"/>
          <w:bCs/>
          <w:lang w:val="kk-KZ" w:bidi="hi-IN"/>
        </w:rPr>
        <w:t>де тән. Парсы тіліндегі</w:t>
      </w:r>
      <w:r>
        <w:rPr>
          <w:rFonts w:cs="Mangal"/>
          <w:bCs/>
          <w:lang w:val="kk-KZ" w:bidi="hi-IN"/>
        </w:rPr>
        <w:t xml:space="preserve"> </w:t>
      </w:r>
      <w:r w:rsidRPr="001D2E97">
        <w:rPr>
          <w:rFonts w:cs="Mangal"/>
          <w:bCs/>
          <w:lang w:val="kk-KZ" w:bidi="hi-IN"/>
        </w:rPr>
        <w:t>түркі</w:t>
      </w:r>
      <w:r>
        <w:rPr>
          <w:rFonts w:cs="Mangal"/>
          <w:bCs/>
          <w:lang w:val="kk-KZ" w:bidi="hi-IN"/>
        </w:rPr>
        <w:t xml:space="preserve"> </w:t>
      </w:r>
      <w:r w:rsidRPr="001D2E97">
        <w:rPr>
          <w:rFonts w:cs="Mangal"/>
          <w:bCs/>
          <w:lang w:val="kk-KZ" w:bidi="hi-IN"/>
        </w:rPr>
        <w:t>кірме</w:t>
      </w:r>
      <w:r>
        <w:rPr>
          <w:rFonts w:cs="Mangal"/>
          <w:bCs/>
          <w:lang w:val="kk-KZ" w:bidi="hi-IN"/>
        </w:rPr>
        <w:t xml:space="preserve"> </w:t>
      </w:r>
      <w:r w:rsidRPr="001D2E97">
        <w:rPr>
          <w:rFonts w:cs="Mangal"/>
          <w:bCs/>
          <w:lang w:val="kk-KZ" w:bidi="hi-IN"/>
        </w:rPr>
        <w:t>сөздерінің</w:t>
      </w:r>
      <w:r>
        <w:rPr>
          <w:rFonts w:cs="Mangal"/>
          <w:bCs/>
          <w:lang w:val="kk-KZ" w:bidi="hi-IN"/>
        </w:rPr>
        <w:t xml:space="preserve"> </w:t>
      </w:r>
      <w:r w:rsidRPr="001D2E97">
        <w:rPr>
          <w:rFonts w:cs="Mangal"/>
          <w:bCs/>
          <w:lang w:val="kk-KZ" w:bidi="hi-IN"/>
        </w:rPr>
        <w:t>пайда</w:t>
      </w:r>
      <w:r>
        <w:rPr>
          <w:rFonts w:cs="Mangal"/>
          <w:bCs/>
          <w:lang w:val="kk-KZ" w:bidi="hi-IN"/>
        </w:rPr>
        <w:t xml:space="preserve"> </w:t>
      </w:r>
      <w:r w:rsidRPr="001D2E97">
        <w:rPr>
          <w:rFonts w:cs="Mangal"/>
          <w:bCs/>
          <w:lang w:val="kk-KZ" w:bidi="hi-IN"/>
        </w:rPr>
        <w:t>болуы</w:t>
      </w:r>
      <w:r>
        <w:rPr>
          <w:rFonts w:cs="Mangal"/>
          <w:bCs/>
          <w:lang w:val="kk-KZ" w:bidi="hi-IN"/>
        </w:rPr>
        <w:t xml:space="preserve"> </w:t>
      </w:r>
      <w:r w:rsidRPr="001D2E97">
        <w:rPr>
          <w:rFonts w:cs="Mangal"/>
          <w:bCs/>
          <w:lang w:val="kk-KZ" w:bidi="hi-IN"/>
        </w:rPr>
        <w:t>-</w:t>
      </w:r>
      <w:r>
        <w:rPr>
          <w:rFonts w:cs="Mangal"/>
          <w:bCs/>
          <w:lang w:val="kk-KZ" w:bidi="hi-IN"/>
        </w:rPr>
        <w:t xml:space="preserve"> </w:t>
      </w:r>
      <w:r w:rsidRPr="001D2E97">
        <w:rPr>
          <w:rFonts w:cs="Mangal"/>
          <w:bCs/>
          <w:lang w:val="kk-KZ" w:bidi="hi-IN"/>
        </w:rPr>
        <w:t>иран-түркі</w:t>
      </w:r>
      <w:r>
        <w:rPr>
          <w:rFonts w:cs="Mangal"/>
          <w:bCs/>
          <w:lang w:val="kk-KZ" w:bidi="hi-IN"/>
        </w:rPr>
        <w:t xml:space="preserve"> </w:t>
      </w:r>
      <w:r w:rsidRPr="001D2E97">
        <w:rPr>
          <w:rFonts w:cs="Mangal"/>
          <w:bCs/>
          <w:lang w:val="kk-KZ" w:bidi="hi-IN"/>
        </w:rPr>
        <w:t>халықтарының</w:t>
      </w:r>
      <w:r>
        <w:rPr>
          <w:rFonts w:cs="Mangal"/>
          <w:bCs/>
          <w:lang w:val="kk-KZ" w:bidi="hi-IN"/>
        </w:rPr>
        <w:t xml:space="preserve"> </w:t>
      </w:r>
      <w:r w:rsidRPr="001D2E97">
        <w:rPr>
          <w:rFonts w:cs="Mangal"/>
          <w:bCs/>
          <w:lang w:val="kk-KZ" w:bidi="hi-IN"/>
        </w:rPr>
        <w:t>ғасырлар</w:t>
      </w:r>
      <w:r>
        <w:rPr>
          <w:rFonts w:cs="Mangal"/>
          <w:bCs/>
          <w:lang w:val="kk-KZ" w:bidi="hi-IN"/>
        </w:rPr>
        <w:t xml:space="preserve"> </w:t>
      </w:r>
      <w:r w:rsidRPr="001D2E97">
        <w:rPr>
          <w:rFonts w:cs="Mangal"/>
          <w:bCs/>
          <w:lang w:val="kk-KZ" w:bidi="hi-IN"/>
        </w:rPr>
        <w:t>бойы</w:t>
      </w:r>
      <w:r>
        <w:rPr>
          <w:rFonts w:cs="Mangal"/>
          <w:bCs/>
          <w:lang w:val="kk-KZ" w:bidi="hi-IN"/>
        </w:rPr>
        <w:t xml:space="preserve"> </w:t>
      </w:r>
      <w:r w:rsidRPr="001D2E97">
        <w:rPr>
          <w:rFonts w:cs="Mangal"/>
          <w:bCs/>
          <w:lang w:val="kk-KZ" w:bidi="hi-IN"/>
        </w:rPr>
        <w:t>қоян-қолтық</w:t>
      </w:r>
      <w:r>
        <w:rPr>
          <w:rFonts w:cs="Mangal"/>
          <w:bCs/>
          <w:lang w:val="kk-KZ" w:bidi="hi-IN"/>
        </w:rPr>
        <w:t xml:space="preserve"> </w:t>
      </w:r>
      <w:r w:rsidRPr="001D2E97">
        <w:rPr>
          <w:rFonts w:cs="Mangal"/>
          <w:bCs/>
          <w:lang w:val="kk-KZ" w:bidi="hi-IN"/>
        </w:rPr>
        <w:t>араласып,</w:t>
      </w:r>
      <w:r>
        <w:rPr>
          <w:rFonts w:cs="Mangal"/>
          <w:bCs/>
          <w:lang w:val="kk-KZ" w:bidi="hi-IN"/>
        </w:rPr>
        <w:t xml:space="preserve"> </w:t>
      </w:r>
      <w:r w:rsidRPr="001D2E97">
        <w:rPr>
          <w:rFonts w:cs="Mangal"/>
          <w:bCs/>
          <w:lang w:val="kk-KZ" w:bidi="hi-IN"/>
        </w:rPr>
        <w:t>саяси-экономикалық</w:t>
      </w:r>
      <w:r>
        <w:rPr>
          <w:rFonts w:cs="Mangal"/>
          <w:bCs/>
          <w:lang w:val="kk-KZ" w:bidi="hi-IN"/>
        </w:rPr>
        <w:t xml:space="preserve"> </w:t>
      </w:r>
      <w:r w:rsidRPr="001D2E97">
        <w:rPr>
          <w:rFonts w:cs="Mangal"/>
          <w:bCs/>
          <w:lang w:val="kk-KZ" w:bidi="hi-IN"/>
        </w:rPr>
        <w:t>қатынастары</w:t>
      </w:r>
      <w:r>
        <w:rPr>
          <w:rFonts w:cs="Mangal"/>
          <w:bCs/>
          <w:lang w:val="kk-KZ" w:bidi="hi-IN"/>
        </w:rPr>
        <w:t xml:space="preserve"> </w:t>
      </w:r>
      <w:r w:rsidRPr="001D2E97">
        <w:rPr>
          <w:rFonts w:cs="Mangal"/>
          <w:bCs/>
          <w:lang w:val="kk-KZ" w:bidi="hi-IN"/>
        </w:rPr>
        <w:t>болғанының</w:t>
      </w:r>
      <w:r>
        <w:rPr>
          <w:rFonts w:cs="Mangal"/>
          <w:bCs/>
          <w:lang w:val="kk-KZ" w:bidi="hi-IN"/>
        </w:rPr>
        <w:t xml:space="preserve"> </w:t>
      </w:r>
      <w:r w:rsidRPr="001D2E97">
        <w:rPr>
          <w:rFonts w:cs="Mangal"/>
          <w:bCs/>
          <w:lang w:val="kk-KZ" w:bidi="hi-IN"/>
        </w:rPr>
        <w:t>дәлелі.</w:t>
      </w:r>
      <w:r>
        <w:rPr>
          <w:rFonts w:cs="Mangal"/>
          <w:bCs/>
          <w:lang w:val="kk-KZ" w:bidi="hi-IN"/>
        </w:rPr>
        <w:t xml:space="preserve"> </w:t>
      </w:r>
      <w:r w:rsidRPr="001D2E97">
        <w:rPr>
          <w:rFonts w:cs="Mangal"/>
          <w:bCs/>
          <w:lang w:val="kk-KZ" w:bidi="hi-IN"/>
        </w:rPr>
        <w:t>Тіл</w:t>
      </w:r>
      <w:r>
        <w:rPr>
          <w:rFonts w:cs="Mangal"/>
          <w:bCs/>
          <w:lang w:val="kk-KZ" w:bidi="hi-IN"/>
        </w:rPr>
        <w:t xml:space="preserve"> </w:t>
      </w:r>
      <w:r w:rsidRPr="001D2E97">
        <w:rPr>
          <w:rFonts w:cs="Mangal"/>
          <w:bCs/>
          <w:lang w:val="kk-KZ" w:bidi="hi-IN"/>
        </w:rPr>
        <w:t>дамуының</w:t>
      </w:r>
      <w:r>
        <w:rPr>
          <w:rFonts w:cs="Mangal"/>
          <w:bCs/>
          <w:lang w:val="kk-KZ" w:bidi="hi-IN"/>
        </w:rPr>
        <w:t xml:space="preserve"> </w:t>
      </w:r>
      <w:r w:rsidRPr="001D2E97">
        <w:rPr>
          <w:rFonts w:cs="Mangal"/>
          <w:bCs/>
          <w:lang w:val="kk-KZ" w:bidi="hi-IN"/>
        </w:rPr>
        <w:t>бұл қырын</w:t>
      </w:r>
      <w:r>
        <w:rPr>
          <w:rFonts w:cs="Mangal"/>
          <w:bCs/>
          <w:lang w:val="kk-KZ" w:bidi="hi-IN"/>
        </w:rPr>
        <w:t xml:space="preserve"> </w:t>
      </w:r>
      <w:r w:rsidRPr="001D2E97">
        <w:rPr>
          <w:rFonts w:cs="Mangal"/>
          <w:bCs/>
          <w:lang w:val="kk-KZ" w:bidi="hi-IN"/>
        </w:rPr>
        <w:t>тілдің</w:t>
      </w:r>
      <w:r>
        <w:rPr>
          <w:rFonts w:cs="Mangal"/>
          <w:bCs/>
          <w:lang w:val="kk-KZ" w:bidi="hi-IN"/>
        </w:rPr>
        <w:t xml:space="preserve"> </w:t>
      </w:r>
      <w:r w:rsidRPr="001D2E97">
        <w:rPr>
          <w:rFonts w:cs="Mangal"/>
          <w:bCs/>
          <w:lang w:val="kk-KZ" w:bidi="hi-IN"/>
        </w:rPr>
        <w:t>өзінен</w:t>
      </w:r>
      <w:r>
        <w:rPr>
          <w:rFonts w:cs="Mangal"/>
          <w:bCs/>
          <w:lang w:val="kk-KZ" w:bidi="hi-IN"/>
        </w:rPr>
        <w:t xml:space="preserve"> </w:t>
      </w:r>
      <w:r w:rsidRPr="001D2E97">
        <w:rPr>
          <w:rFonts w:cs="Mangal"/>
          <w:bCs/>
          <w:lang w:val="kk-KZ" w:bidi="hi-IN"/>
        </w:rPr>
        <w:t>тыс</w:t>
      </w:r>
      <w:r>
        <w:rPr>
          <w:rFonts w:cs="Mangal"/>
          <w:bCs/>
          <w:lang w:val="kk-KZ" w:bidi="hi-IN"/>
        </w:rPr>
        <w:t xml:space="preserve"> </w:t>
      </w:r>
      <w:r w:rsidRPr="001D2E97">
        <w:rPr>
          <w:rFonts w:cs="Mangal"/>
          <w:bCs/>
          <w:lang w:val="kk-KZ" w:bidi="hi-IN"/>
        </w:rPr>
        <w:t>факторлардан, яғни</w:t>
      </w:r>
      <w:r>
        <w:rPr>
          <w:rFonts w:cs="Mangal"/>
          <w:bCs/>
          <w:lang w:val="kk-KZ" w:bidi="hi-IN"/>
        </w:rPr>
        <w:t xml:space="preserve"> </w:t>
      </w:r>
      <w:r w:rsidRPr="001D2E97">
        <w:rPr>
          <w:rFonts w:cs="Mangal"/>
          <w:bCs/>
          <w:lang w:val="kk-KZ" w:bidi="hi-IN"/>
        </w:rPr>
        <w:t>тарихи-әлеуметтік</w:t>
      </w:r>
      <w:r>
        <w:rPr>
          <w:rFonts w:cs="Mangal"/>
          <w:bCs/>
          <w:lang w:val="kk-KZ" w:bidi="hi-IN"/>
        </w:rPr>
        <w:t xml:space="preserve"> </w:t>
      </w:r>
      <w:r w:rsidRPr="001D2E97">
        <w:rPr>
          <w:rFonts w:cs="Mangal"/>
          <w:bCs/>
          <w:lang w:val="kk-KZ" w:bidi="hi-IN"/>
        </w:rPr>
        <w:t>факторлардан</w:t>
      </w:r>
      <w:r>
        <w:rPr>
          <w:rFonts w:cs="Mangal"/>
          <w:bCs/>
          <w:lang w:val="kk-KZ" w:bidi="hi-IN"/>
        </w:rPr>
        <w:t xml:space="preserve"> </w:t>
      </w:r>
      <w:r w:rsidRPr="001D2E97">
        <w:rPr>
          <w:rFonts w:cs="Mangal"/>
          <w:bCs/>
          <w:lang w:val="kk-KZ" w:bidi="hi-IN"/>
        </w:rPr>
        <w:t>іздейміз. Тілдің</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қоры</w:t>
      </w:r>
      <w:r>
        <w:rPr>
          <w:rFonts w:cs="Mangal"/>
          <w:bCs/>
          <w:lang w:val="kk-KZ" w:bidi="hi-IN"/>
        </w:rPr>
        <w:t xml:space="preserve"> </w:t>
      </w:r>
      <w:r w:rsidRPr="001D2E97">
        <w:rPr>
          <w:rFonts w:cs="Mangal"/>
          <w:bCs/>
          <w:lang w:val="kk-KZ" w:bidi="hi-IN"/>
        </w:rPr>
        <w:t>халықтың</w:t>
      </w:r>
      <w:r>
        <w:rPr>
          <w:rFonts w:cs="Mangal"/>
          <w:bCs/>
          <w:lang w:val="kk-KZ" w:bidi="hi-IN"/>
        </w:rPr>
        <w:t xml:space="preserve"> </w:t>
      </w:r>
      <w:r w:rsidRPr="001D2E97">
        <w:rPr>
          <w:rFonts w:cs="Mangal"/>
          <w:bCs/>
          <w:lang w:val="kk-KZ" w:bidi="hi-IN"/>
        </w:rPr>
        <w:t>өз</w:t>
      </w:r>
      <w:r>
        <w:rPr>
          <w:rFonts w:cs="Mangal"/>
          <w:bCs/>
          <w:lang w:val="kk-KZ" w:bidi="hi-IN"/>
        </w:rPr>
        <w:t xml:space="preserve"> </w:t>
      </w:r>
      <w:r w:rsidRPr="001D2E97">
        <w:rPr>
          <w:rFonts w:cs="Mangal"/>
          <w:bCs/>
          <w:lang w:val="kk-KZ" w:bidi="hi-IN"/>
        </w:rPr>
        <w:t>тарихында</w:t>
      </w:r>
      <w:r>
        <w:rPr>
          <w:rFonts w:cs="Mangal"/>
          <w:bCs/>
          <w:lang w:val="kk-KZ" w:bidi="hi-IN"/>
        </w:rPr>
        <w:t xml:space="preserve"> </w:t>
      </w:r>
      <w:r w:rsidRPr="001D2E97">
        <w:rPr>
          <w:rFonts w:cs="Mangal"/>
          <w:bCs/>
          <w:lang w:val="kk-KZ" w:bidi="hi-IN"/>
        </w:rPr>
        <w:t>болған</w:t>
      </w:r>
      <w:r>
        <w:rPr>
          <w:rFonts w:cs="Mangal"/>
          <w:bCs/>
          <w:lang w:val="kk-KZ" w:bidi="hi-IN"/>
        </w:rPr>
        <w:t xml:space="preserve"> </w:t>
      </w:r>
      <w:r w:rsidRPr="001D2E97">
        <w:rPr>
          <w:rFonts w:cs="Mangal"/>
          <w:bCs/>
          <w:lang w:val="kk-KZ" w:bidi="hi-IN"/>
        </w:rPr>
        <w:t>әр</w:t>
      </w:r>
      <w:r>
        <w:rPr>
          <w:rFonts w:cs="Mangal"/>
          <w:bCs/>
          <w:lang w:val="kk-KZ" w:bidi="hi-IN"/>
        </w:rPr>
        <w:t xml:space="preserve"> </w:t>
      </w:r>
      <w:r w:rsidRPr="001D2E97">
        <w:rPr>
          <w:rFonts w:cs="Mangal"/>
          <w:bCs/>
          <w:lang w:val="kk-KZ" w:bidi="hi-IN"/>
        </w:rPr>
        <w:t>түрлі әлеуметтік,</w:t>
      </w:r>
      <w:r>
        <w:rPr>
          <w:rFonts w:cs="Mangal"/>
          <w:bCs/>
          <w:lang w:val="kk-KZ" w:bidi="hi-IN"/>
        </w:rPr>
        <w:t xml:space="preserve"> </w:t>
      </w:r>
      <w:r w:rsidRPr="001D2E97">
        <w:rPr>
          <w:rFonts w:cs="Mangal"/>
          <w:bCs/>
          <w:lang w:val="kk-KZ" w:bidi="hi-IN"/>
        </w:rPr>
        <w:t>экономикалық,</w:t>
      </w:r>
      <w:r>
        <w:rPr>
          <w:rFonts w:cs="Mangal"/>
          <w:bCs/>
          <w:lang w:val="kk-KZ" w:bidi="hi-IN"/>
        </w:rPr>
        <w:t xml:space="preserve"> </w:t>
      </w:r>
      <w:r w:rsidRPr="001D2E97">
        <w:rPr>
          <w:rFonts w:cs="Mangal"/>
          <w:bCs/>
          <w:lang w:val="kk-KZ" w:bidi="hi-IN"/>
        </w:rPr>
        <w:t>идеологиялық,</w:t>
      </w:r>
      <w:r>
        <w:rPr>
          <w:rFonts w:cs="Mangal"/>
          <w:bCs/>
          <w:lang w:val="kk-KZ" w:bidi="hi-IN"/>
        </w:rPr>
        <w:t xml:space="preserve"> </w:t>
      </w:r>
      <w:r w:rsidRPr="001D2E97">
        <w:rPr>
          <w:rFonts w:cs="Mangal"/>
          <w:bCs/>
          <w:lang w:val="kk-KZ" w:bidi="hi-IN"/>
        </w:rPr>
        <w:t>саяси</w:t>
      </w:r>
      <w:r>
        <w:rPr>
          <w:rFonts w:cs="Mangal"/>
          <w:bCs/>
          <w:lang w:val="kk-KZ" w:bidi="hi-IN"/>
        </w:rPr>
        <w:t xml:space="preserve"> </w:t>
      </w:r>
      <w:r w:rsidRPr="001D2E97">
        <w:rPr>
          <w:rFonts w:cs="Mangal"/>
          <w:bCs/>
          <w:lang w:val="kk-KZ" w:bidi="hi-IN"/>
        </w:rPr>
        <w:t>және</w:t>
      </w:r>
      <w:r>
        <w:rPr>
          <w:rFonts w:cs="Mangal"/>
          <w:bCs/>
          <w:lang w:val="kk-KZ" w:bidi="hi-IN"/>
        </w:rPr>
        <w:t xml:space="preserve"> </w:t>
      </w:r>
      <w:r w:rsidRPr="001D2E97">
        <w:rPr>
          <w:rFonts w:cs="Mangal"/>
          <w:bCs/>
          <w:lang w:val="kk-KZ" w:bidi="hi-IN"/>
        </w:rPr>
        <w:t>т.б.</w:t>
      </w:r>
      <w:r>
        <w:rPr>
          <w:rFonts w:cs="Mangal"/>
          <w:bCs/>
          <w:lang w:val="kk-KZ" w:bidi="hi-IN"/>
        </w:rPr>
        <w:t xml:space="preserve"> </w:t>
      </w:r>
      <w:r w:rsidRPr="001D2E97">
        <w:rPr>
          <w:rFonts w:cs="Mangal"/>
          <w:bCs/>
          <w:lang w:val="kk-KZ" w:bidi="hi-IN"/>
        </w:rPr>
        <w:t>түбегейлі</w:t>
      </w:r>
      <w:r>
        <w:rPr>
          <w:rFonts w:cs="Mangal"/>
          <w:bCs/>
          <w:lang w:val="kk-KZ" w:bidi="hi-IN"/>
        </w:rPr>
        <w:t xml:space="preserve"> </w:t>
      </w:r>
      <w:r w:rsidRPr="001D2E97">
        <w:rPr>
          <w:rFonts w:cs="Mangal"/>
          <w:bCs/>
          <w:lang w:val="kk-KZ" w:bidi="hi-IN"/>
        </w:rPr>
        <w:t>өзгерістерді</w:t>
      </w:r>
      <w:r>
        <w:rPr>
          <w:rFonts w:cs="Mangal"/>
          <w:bCs/>
          <w:lang w:val="kk-KZ" w:bidi="hi-IN"/>
        </w:rPr>
        <w:t xml:space="preserve"> </w:t>
      </w:r>
      <w:r w:rsidRPr="001D2E97">
        <w:rPr>
          <w:rFonts w:cs="Mangal"/>
          <w:bCs/>
          <w:lang w:val="kk-KZ" w:bidi="hi-IN"/>
        </w:rPr>
        <w:t>басынан</w:t>
      </w:r>
      <w:r>
        <w:rPr>
          <w:rFonts w:cs="Mangal"/>
          <w:bCs/>
          <w:lang w:val="kk-KZ" w:bidi="hi-IN"/>
        </w:rPr>
        <w:t xml:space="preserve"> </w:t>
      </w:r>
      <w:r w:rsidRPr="001D2E97">
        <w:rPr>
          <w:rFonts w:cs="Mangal"/>
          <w:bCs/>
          <w:lang w:val="kk-KZ" w:bidi="hi-IN"/>
        </w:rPr>
        <w:t>өткергенін</w:t>
      </w:r>
      <w:r>
        <w:rPr>
          <w:rFonts w:cs="Mangal"/>
          <w:bCs/>
          <w:lang w:val="kk-KZ" w:bidi="hi-IN"/>
        </w:rPr>
        <w:t xml:space="preserve"> </w:t>
      </w:r>
      <w:r w:rsidRPr="001D2E97">
        <w:rPr>
          <w:rFonts w:cs="Mangal"/>
          <w:bCs/>
          <w:lang w:val="kk-KZ" w:bidi="hi-IN"/>
        </w:rPr>
        <w:t>көрсетеді.</w:t>
      </w:r>
      <w:r>
        <w:rPr>
          <w:rFonts w:cs="Mangal"/>
          <w:bCs/>
          <w:lang w:val="kk-KZ" w:bidi="hi-IN"/>
        </w:rPr>
        <w:t xml:space="preserve"> </w:t>
      </w:r>
      <w:r w:rsidRPr="001D2E97">
        <w:rPr>
          <w:rFonts w:cs="Mangal"/>
          <w:bCs/>
          <w:lang w:val="kk-KZ" w:bidi="hi-IN"/>
        </w:rPr>
        <w:t>Халықтың</w:t>
      </w:r>
      <w:r>
        <w:rPr>
          <w:rFonts w:cs="Mangal"/>
          <w:bCs/>
          <w:lang w:val="kk-KZ" w:bidi="hi-IN"/>
        </w:rPr>
        <w:t xml:space="preserve"> </w:t>
      </w:r>
      <w:r w:rsidRPr="001D2E97">
        <w:rPr>
          <w:rFonts w:cs="Mangal"/>
          <w:bCs/>
          <w:lang w:val="kk-KZ" w:bidi="hi-IN"/>
        </w:rPr>
        <w:t>тілі</w:t>
      </w:r>
      <w:r>
        <w:rPr>
          <w:rFonts w:cs="Mangal"/>
          <w:bCs/>
          <w:lang w:val="kk-KZ" w:bidi="hi-IN"/>
        </w:rPr>
        <w:t xml:space="preserve"> </w:t>
      </w:r>
      <w:r w:rsidRPr="001D2E97">
        <w:rPr>
          <w:rFonts w:cs="Mangal"/>
          <w:bCs/>
          <w:lang w:val="kk-KZ" w:bidi="hi-IN"/>
        </w:rPr>
        <w:t>оның</w:t>
      </w:r>
      <w:r>
        <w:rPr>
          <w:rFonts w:cs="Mangal"/>
          <w:bCs/>
          <w:lang w:val="kk-KZ" w:bidi="hi-IN"/>
        </w:rPr>
        <w:t xml:space="preserve"> </w:t>
      </w:r>
      <w:r w:rsidRPr="001D2E97">
        <w:rPr>
          <w:rFonts w:cs="Mangal"/>
          <w:bCs/>
          <w:lang w:val="kk-KZ" w:bidi="hi-IN"/>
        </w:rPr>
        <w:t>тарихи</w:t>
      </w:r>
      <w:r>
        <w:rPr>
          <w:rFonts w:cs="Mangal"/>
          <w:bCs/>
          <w:lang w:val="kk-KZ" w:bidi="hi-IN"/>
        </w:rPr>
        <w:t xml:space="preserve"> </w:t>
      </w:r>
      <w:r w:rsidRPr="001D2E97">
        <w:rPr>
          <w:rFonts w:cs="Mangal"/>
          <w:bCs/>
          <w:lang w:val="kk-KZ" w:bidi="hi-IN"/>
        </w:rPr>
        <w:t>және</w:t>
      </w:r>
      <w:r>
        <w:rPr>
          <w:rFonts w:cs="Mangal"/>
          <w:bCs/>
          <w:lang w:val="kk-KZ" w:bidi="hi-IN"/>
        </w:rPr>
        <w:t xml:space="preserve"> </w:t>
      </w:r>
      <w:r w:rsidRPr="001D2E97">
        <w:rPr>
          <w:rFonts w:cs="Mangal"/>
          <w:bCs/>
          <w:lang w:val="kk-KZ" w:bidi="hi-IN"/>
        </w:rPr>
        <w:t>әлеуметтік</w:t>
      </w:r>
      <w:r>
        <w:rPr>
          <w:rFonts w:cs="Mangal"/>
          <w:bCs/>
          <w:lang w:val="kk-KZ" w:bidi="hi-IN"/>
        </w:rPr>
        <w:t xml:space="preserve"> </w:t>
      </w:r>
      <w:r w:rsidRPr="001D2E97">
        <w:rPr>
          <w:rFonts w:cs="Mangal"/>
          <w:bCs/>
          <w:lang w:val="kk-KZ" w:bidi="hi-IN"/>
        </w:rPr>
        <w:t>жағдайымен</w:t>
      </w:r>
      <w:r>
        <w:rPr>
          <w:rFonts w:cs="Mangal"/>
          <w:bCs/>
          <w:lang w:val="kk-KZ" w:bidi="hi-IN"/>
        </w:rPr>
        <w:t xml:space="preserve"> </w:t>
      </w:r>
      <w:r w:rsidRPr="001D2E97">
        <w:rPr>
          <w:rFonts w:cs="Mangal"/>
          <w:bCs/>
          <w:lang w:val="kk-KZ" w:bidi="hi-IN"/>
        </w:rPr>
        <w:t>тығыз</w:t>
      </w:r>
      <w:r>
        <w:rPr>
          <w:rFonts w:cs="Mangal"/>
          <w:bCs/>
          <w:lang w:val="kk-KZ" w:bidi="hi-IN"/>
        </w:rPr>
        <w:t xml:space="preserve"> </w:t>
      </w:r>
      <w:r w:rsidRPr="001D2E97">
        <w:rPr>
          <w:rFonts w:cs="Mangal"/>
          <w:bCs/>
          <w:lang w:val="kk-KZ" w:bidi="hi-IN"/>
        </w:rPr>
        <w:t>байланыста</w:t>
      </w:r>
      <w:r>
        <w:rPr>
          <w:rFonts w:cs="Mangal"/>
          <w:bCs/>
          <w:lang w:val="kk-KZ" w:bidi="hi-IN"/>
        </w:rPr>
        <w:t xml:space="preserve"> </w:t>
      </w:r>
      <w:r w:rsidRPr="001D2E97">
        <w:rPr>
          <w:rFonts w:cs="Mangal"/>
          <w:bCs/>
          <w:lang w:val="kk-KZ" w:bidi="hi-IN"/>
        </w:rPr>
        <w:t>болады.</w:t>
      </w:r>
      <w:r>
        <w:rPr>
          <w:rFonts w:cs="Mangal"/>
          <w:bCs/>
          <w:lang w:val="kk-KZ" w:bidi="hi-IN"/>
        </w:rPr>
        <w:t xml:space="preserve"> </w:t>
      </w:r>
      <w:r w:rsidRPr="001D2E97">
        <w:rPr>
          <w:rFonts w:cs="Mangal"/>
          <w:bCs/>
          <w:lang w:val="kk-KZ" w:bidi="hi-IN"/>
        </w:rPr>
        <w:t>Сондықтан</w:t>
      </w:r>
      <w:r>
        <w:rPr>
          <w:rFonts w:cs="Mangal"/>
          <w:bCs/>
          <w:lang w:val="kk-KZ" w:bidi="hi-IN"/>
        </w:rPr>
        <w:t xml:space="preserve"> </w:t>
      </w:r>
      <w:r w:rsidRPr="001D2E97">
        <w:rPr>
          <w:rFonts w:cs="Mangal"/>
          <w:bCs/>
          <w:lang w:val="kk-KZ" w:bidi="hi-IN"/>
        </w:rPr>
        <w:t>халықтың</w:t>
      </w:r>
      <w:r>
        <w:rPr>
          <w:rFonts w:cs="Mangal"/>
          <w:bCs/>
          <w:lang w:val="kk-KZ" w:bidi="hi-IN"/>
        </w:rPr>
        <w:t xml:space="preserve"> </w:t>
      </w:r>
      <w:r w:rsidRPr="001D2E97">
        <w:rPr>
          <w:rFonts w:cs="Mangal"/>
          <w:bCs/>
          <w:lang w:val="kk-KZ" w:bidi="hi-IN"/>
        </w:rPr>
        <w:t>тілін</w:t>
      </w:r>
      <w:r>
        <w:rPr>
          <w:rFonts w:cs="Mangal"/>
          <w:bCs/>
          <w:lang w:val="kk-KZ" w:bidi="hi-IN"/>
        </w:rPr>
        <w:t xml:space="preserve"> </w:t>
      </w:r>
      <w:r w:rsidRPr="001D2E97">
        <w:rPr>
          <w:rFonts w:cs="Mangal"/>
          <w:bCs/>
          <w:lang w:val="kk-KZ" w:bidi="hi-IN"/>
        </w:rPr>
        <w:t>зерттеу</w:t>
      </w:r>
      <w:r>
        <w:rPr>
          <w:rFonts w:cs="Mangal"/>
          <w:bCs/>
          <w:lang w:val="kk-KZ" w:bidi="hi-IN"/>
        </w:rPr>
        <w:t xml:space="preserve"> </w:t>
      </w:r>
      <w:r w:rsidRPr="001D2E97">
        <w:rPr>
          <w:rFonts w:cs="Mangal"/>
          <w:bCs/>
          <w:lang w:val="kk-KZ" w:bidi="hi-IN"/>
        </w:rPr>
        <w:t>барысында</w:t>
      </w:r>
      <w:r>
        <w:rPr>
          <w:rFonts w:cs="Mangal"/>
          <w:bCs/>
          <w:lang w:val="kk-KZ" w:bidi="hi-IN"/>
        </w:rPr>
        <w:t xml:space="preserve"> </w:t>
      </w:r>
      <w:r w:rsidRPr="001D2E97">
        <w:rPr>
          <w:rFonts w:cs="Mangal"/>
          <w:bCs/>
          <w:lang w:val="kk-KZ" w:bidi="hi-IN"/>
        </w:rPr>
        <w:t>тек</w:t>
      </w:r>
      <w:r>
        <w:rPr>
          <w:rFonts w:cs="Mangal"/>
          <w:bCs/>
          <w:lang w:val="kk-KZ" w:bidi="hi-IN"/>
        </w:rPr>
        <w:t xml:space="preserve"> </w:t>
      </w:r>
      <w:r w:rsidRPr="001D2E97">
        <w:rPr>
          <w:rFonts w:cs="Mangal"/>
          <w:bCs/>
          <w:lang w:val="kk-KZ" w:bidi="hi-IN"/>
        </w:rPr>
        <w:t>қана</w:t>
      </w:r>
      <w:r>
        <w:rPr>
          <w:rFonts w:cs="Mangal"/>
          <w:bCs/>
          <w:lang w:val="kk-KZ" w:bidi="hi-IN"/>
        </w:rPr>
        <w:t xml:space="preserve"> </w:t>
      </w:r>
      <w:r w:rsidRPr="001D2E97">
        <w:rPr>
          <w:rFonts w:cs="Mangal"/>
          <w:bCs/>
          <w:lang w:val="kk-KZ" w:bidi="hi-IN"/>
        </w:rPr>
        <w:t>тілдік</w:t>
      </w:r>
      <w:r>
        <w:rPr>
          <w:rFonts w:cs="Mangal"/>
          <w:bCs/>
          <w:lang w:val="kk-KZ" w:bidi="hi-IN"/>
        </w:rPr>
        <w:t xml:space="preserve"> </w:t>
      </w:r>
      <w:r w:rsidRPr="001D2E97">
        <w:rPr>
          <w:rFonts w:cs="Mangal"/>
          <w:bCs/>
          <w:lang w:val="kk-KZ" w:bidi="hi-IN"/>
        </w:rPr>
        <w:t>материалдар</w:t>
      </w:r>
      <w:r>
        <w:rPr>
          <w:rFonts w:cs="Mangal"/>
          <w:bCs/>
          <w:lang w:val="kk-KZ" w:bidi="hi-IN"/>
        </w:rPr>
        <w:t xml:space="preserve"> </w:t>
      </w:r>
      <w:r w:rsidRPr="001D2E97">
        <w:rPr>
          <w:rFonts w:cs="Mangal"/>
          <w:bCs/>
          <w:lang w:val="kk-KZ" w:bidi="hi-IN"/>
        </w:rPr>
        <w:t>ғана</w:t>
      </w:r>
      <w:r>
        <w:rPr>
          <w:rFonts w:cs="Mangal"/>
          <w:bCs/>
          <w:lang w:val="kk-KZ" w:bidi="hi-IN"/>
        </w:rPr>
        <w:t xml:space="preserve"> </w:t>
      </w:r>
      <w:r w:rsidRPr="001D2E97">
        <w:rPr>
          <w:rFonts w:cs="Mangal"/>
          <w:bCs/>
          <w:lang w:val="kk-KZ" w:bidi="hi-IN"/>
        </w:rPr>
        <w:t>емес, тарих,</w:t>
      </w:r>
      <w:r>
        <w:rPr>
          <w:rFonts w:cs="Mangal"/>
          <w:bCs/>
          <w:lang w:val="kk-KZ" w:bidi="hi-IN"/>
        </w:rPr>
        <w:t xml:space="preserve"> </w:t>
      </w:r>
      <w:r w:rsidRPr="001D2E97">
        <w:rPr>
          <w:rFonts w:cs="Mangal"/>
          <w:bCs/>
          <w:lang w:val="kk-KZ" w:bidi="hi-IN"/>
        </w:rPr>
        <w:t>этнография,</w:t>
      </w:r>
      <w:r>
        <w:rPr>
          <w:rFonts w:cs="Mangal"/>
          <w:bCs/>
          <w:lang w:val="kk-KZ" w:bidi="hi-IN"/>
        </w:rPr>
        <w:t xml:space="preserve"> </w:t>
      </w:r>
      <w:r w:rsidRPr="001D2E97">
        <w:rPr>
          <w:rFonts w:cs="Mangal"/>
          <w:bCs/>
          <w:lang w:val="kk-KZ" w:bidi="hi-IN"/>
        </w:rPr>
        <w:t>әдебиет,</w:t>
      </w:r>
      <w:r>
        <w:rPr>
          <w:rFonts w:cs="Mangal"/>
          <w:bCs/>
          <w:lang w:val="kk-KZ" w:bidi="hi-IN"/>
        </w:rPr>
        <w:t xml:space="preserve"> </w:t>
      </w:r>
      <w:r w:rsidRPr="001D2E97">
        <w:rPr>
          <w:rFonts w:cs="Mangal"/>
          <w:bCs/>
          <w:lang w:val="kk-KZ" w:bidi="hi-IN"/>
        </w:rPr>
        <w:t>фольклор</w:t>
      </w:r>
      <w:r>
        <w:rPr>
          <w:rFonts w:cs="Mangal"/>
          <w:bCs/>
          <w:lang w:val="kk-KZ" w:bidi="hi-IN"/>
        </w:rPr>
        <w:t xml:space="preserve"> </w:t>
      </w:r>
      <w:r w:rsidRPr="001D2E97">
        <w:rPr>
          <w:rFonts w:cs="Mangal"/>
          <w:bCs/>
          <w:lang w:val="kk-KZ" w:bidi="hi-IN"/>
        </w:rPr>
        <w:t>бойынша</w:t>
      </w:r>
      <w:r>
        <w:rPr>
          <w:rFonts w:cs="Mangal"/>
          <w:bCs/>
          <w:lang w:val="kk-KZ" w:bidi="hi-IN"/>
        </w:rPr>
        <w:t xml:space="preserve"> </w:t>
      </w:r>
      <w:r w:rsidRPr="001D2E97">
        <w:rPr>
          <w:rFonts w:cs="Mangal"/>
          <w:bCs/>
          <w:lang w:val="kk-KZ" w:bidi="hi-IN"/>
        </w:rPr>
        <w:t>зерттеулер</w:t>
      </w:r>
      <w:r>
        <w:rPr>
          <w:rFonts w:cs="Mangal"/>
          <w:bCs/>
          <w:lang w:val="kk-KZ" w:bidi="hi-IN"/>
        </w:rPr>
        <w:t xml:space="preserve"> </w:t>
      </w:r>
      <w:r w:rsidRPr="001D2E97">
        <w:rPr>
          <w:rFonts w:cs="Mangal"/>
          <w:bCs/>
          <w:lang w:val="kk-KZ" w:bidi="hi-IN"/>
        </w:rPr>
        <w:t>де</w:t>
      </w:r>
      <w:r>
        <w:rPr>
          <w:rFonts w:cs="Mangal"/>
          <w:bCs/>
          <w:lang w:val="kk-KZ" w:bidi="hi-IN"/>
        </w:rPr>
        <w:t xml:space="preserve"> </w:t>
      </w:r>
      <w:r w:rsidRPr="001D2E97">
        <w:rPr>
          <w:rFonts w:cs="Mangal"/>
          <w:bCs/>
          <w:lang w:val="kk-KZ" w:bidi="hi-IN"/>
        </w:rPr>
        <w:t>пайдаланылады.</w:t>
      </w:r>
      <w:r>
        <w:rPr>
          <w:rFonts w:cs="Mangal"/>
          <w:bCs/>
          <w:lang w:val="kk-KZ" w:bidi="hi-IN"/>
        </w:rPr>
        <w:t xml:space="preserve"> </w:t>
      </w:r>
      <w:r w:rsidRPr="001D2E97">
        <w:rPr>
          <w:rFonts w:cs="Mangal"/>
          <w:bCs/>
          <w:lang w:val="kk-KZ" w:bidi="hi-IN"/>
        </w:rPr>
        <w:t>Демек</w:t>
      </w:r>
      <w:r>
        <w:rPr>
          <w:rFonts w:cs="Mangal"/>
          <w:bCs/>
          <w:lang w:val="kk-KZ" w:bidi="hi-IN"/>
        </w:rPr>
        <w:t xml:space="preserve"> </w:t>
      </w:r>
      <w:r w:rsidRPr="001D2E97">
        <w:rPr>
          <w:rFonts w:cs="Mangal"/>
          <w:bCs/>
          <w:lang w:val="kk-KZ" w:bidi="hi-IN"/>
        </w:rPr>
        <w:t>кез-келген</w:t>
      </w:r>
      <w:r>
        <w:rPr>
          <w:rFonts w:cs="Mangal"/>
          <w:bCs/>
          <w:lang w:val="kk-KZ" w:bidi="hi-IN"/>
        </w:rPr>
        <w:t xml:space="preserve"> </w:t>
      </w:r>
      <w:r w:rsidRPr="001D2E97">
        <w:rPr>
          <w:rFonts w:cs="Mangal"/>
          <w:bCs/>
          <w:lang w:val="kk-KZ" w:bidi="hi-IN"/>
        </w:rPr>
        <w:t>тілді</w:t>
      </w:r>
      <w:r>
        <w:rPr>
          <w:rFonts w:cs="Mangal"/>
          <w:bCs/>
          <w:lang w:val="kk-KZ" w:bidi="hi-IN"/>
        </w:rPr>
        <w:t xml:space="preserve"> </w:t>
      </w:r>
      <w:r w:rsidRPr="001D2E97">
        <w:rPr>
          <w:rFonts w:cs="Mangal"/>
          <w:bCs/>
          <w:lang w:val="kk-KZ" w:bidi="hi-IN"/>
        </w:rPr>
        <w:t>зерттеу</w:t>
      </w:r>
      <w:r>
        <w:rPr>
          <w:rFonts w:cs="Mangal"/>
          <w:bCs/>
          <w:lang w:val="kk-KZ" w:bidi="hi-IN"/>
        </w:rPr>
        <w:t xml:space="preserve"> </w:t>
      </w:r>
      <w:r w:rsidRPr="001D2E97">
        <w:rPr>
          <w:rFonts w:cs="Mangal"/>
          <w:bCs/>
          <w:lang w:val="kk-KZ" w:bidi="hi-IN"/>
        </w:rPr>
        <w:t>кешенді</w:t>
      </w:r>
      <w:r>
        <w:rPr>
          <w:rFonts w:cs="Mangal"/>
          <w:bCs/>
          <w:lang w:val="kk-KZ" w:bidi="hi-IN"/>
        </w:rPr>
        <w:t xml:space="preserve"> </w:t>
      </w:r>
      <w:r w:rsidRPr="001D2E97">
        <w:rPr>
          <w:rFonts w:cs="Mangal"/>
          <w:bCs/>
          <w:lang w:val="kk-KZ" w:bidi="hi-IN"/>
        </w:rPr>
        <w:t>тарихи-филологиялық</w:t>
      </w:r>
      <w:r>
        <w:rPr>
          <w:rFonts w:cs="Mangal"/>
          <w:bCs/>
          <w:lang w:val="kk-KZ" w:bidi="hi-IN"/>
        </w:rPr>
        <w:t xml:space="preserve"> </w:t>
      </w:r>
      <w:r w:rsidRPr="001D2E97">
        <w:rPr>
          <w:rFonts w:cs="Mangal"/>
          <w:bCs/>
          <w:lang w:val="kk-KZ" w:bidi="hi-IN"/>
        </w:rPr>
        <w:t>сипатқа</w:t>
      </w:r>
      <w:r>
        <w:rPr>
          <w:rFonts w:cs="Mangal"/>
          <w:bCs/>
          <w:lang w:val="kk-KZ" w:bidi="hi-IN"/>
        </w:rPr>
        <w:t xml:space="preserve"> </w:t>
      </w:r>
      <w:r w:rsidRPr="001D2E97">
        <w:rPr>
          <w:rFonts w:cs="Mangal"/>
          <w:bCs/>
          <w:lang w:val="kk-KZ" w:bidi="hi-IN"/>
        </w:rPr>
        <w:t>ие. Тілді</w:t>
      </w:r>
      <w:r>
        <w:rPr>
          <w:rFonts w:cs="Mangal"/>
          <w:bCs/>
          <w:lang w:val="kk-KZ" w:bidi="hi-IN"/>
        </w:rPr>
        <w:t xml:space="preserve"> </w:t>
      </w:r>
      <w:r w:rsidRPr="001D2E97">
        <w:rPr>
          <w:rFonts w:cs="Mangal"/>
          <w:bCs/>
          <w:lang w:val="kk-KZ" w:bidi="hi-IN"/>
        </w:rPr>
        <w:t>зерттеу</w:t>
      </w:r>
      <w:r>
        <w:rPr>
          <w:rFonts w:cs="Mangal"/>
          <w:bCs/>
          <w:lang w:val="kk-KZ" w:bidi="hi-IN"/>
        </w:rPr>
        <w:t xml:space="preserve"> </w:t>
      </w:r>
      <w:r w:rsidRPr="001D2E97">
        <w:rPr>
          <w:rFonts w:cs="Mangal"/>
          <w:bCs/>
          <w:lang w:val="kk-KZ" w:bidi="hi-IN"/>
        </w:rPr>
        <w:t>арқылы</w:t>
      </w:r>
      <w:r>
        <w:rPr>
          <w:rFonts w:cs="Mangal"/>
          <w:bCs/>
          <w:lang w:val="kk-KZ" w:bidi="hi-IN"/>
        </w:rPr>
        <w:t xml:space="preserve"> </w:t>
      </w:r>
      <w:r w:rsidRPr="001D2E97">
        <w:rPr>
          <w:rFonts w:cs="Mangal"/>
          <w:bCs/>
          <w:lang w:val="kk-KZ" w:bidi="hi-IN"/>
        </w:rPr>
        <w:t>әрі</w:t>
      </w:r>
      <w:r>
        <w:rPr>
          <w:rFonts w:cs="Mangal"/>
          <w:bCs/>
          <w:lang w:val="kk-KZ" w:bidi="hi-IN"/>
        </w:rPr>
        <w:t xml:space="preserve"> </w:t>
      </w:r>
      <w:r w:rsidRPr="001D2E97">
        <w:rPr>
          <w:rFonts w:cs="Mangal"/>
          <w:bCs/>
          <w:lang w:val="kk-KZ" w:bidi="hi-IN"/>
        </w:rPr>
        <w:t>лингвистикалық,</w:t>
      </w:r>
      <w:r>
        <w:rPr>
          <w:rFonts w:cs="Mangal"/>
          <w:bCs/>
          <w:lang w:val="kk-KZ" w:bidi="hi-IN"/>
        </w:rPr>
        <w:t xml:space="preserve"> </w:t>
      </w:r>
      <w:r w:rsidRPr="001D2E97">
        <w:rPr>
          <w:rFonts w:cs="Mangal"/>
          <w:bCs/>
          <w:lang w:val="kk-KZ" w:bidi="hi-IN"/>
        </w:rPr>
        <w:t>әрі</w:t>
      </w:r>
      <w:r>
        <w:rPr>
          <w:rFonts w:cs="Mangal"/>
          <w:bCs/>
          <w:lang w:val="kk-KZ" w:bidi="hi-IN"/>
        </w:rPr>
        <w:t xml:space="preserve"> </w:t>
      </w:r>
      <w:r w:rsidRPr="001D2E97">
        <w:rPr>
          <w:rFonts w:cs="Mangal"/>
          <w:bCs/>
          <w:lang w:val="kk-KZ" w:bidi="hi-IN"/>
        </w:rPr>
        <w:t>тарих</w:t>
      </w:r>
      <w:r>
        <w:rPr>
          <w:rFonts w:cs="Mangal"/>
          <w:bCs/>
          <w:lang w:val="kk-KZ" w:bidi="hi-IN"/>
        </w:rPr>
        <w:t xml:space="preserve"> </w:t>
      </w:r>
      <w:r w:rsidRPr="001D2E97">
        <w:rPr>
          <w:rFonts w:cs="Mangal"/>
          <w:bCs/>
          <w:lang w:val="kk-KZ" w:bidi="hi-IN"/>
        </w:rPr>
        <w:t>ғылымына</w:t>
      </w:r>
      <w:r>
        <w:rPr>
          <w:rFonts w:cs="Mangal"/>
          <w:bCs/>
          <w:lang w:val="kk-KZ" w:bidi="hi-IN"/>
        </w:rPr>
        <w:t xml:space="preserve"> </w:t>
      </w:r>
      <w:r w:rsidRPr="001D2E97">
        <w:rPr>
          <w:rFonts w:cs="Mangal"/>
          <w:bCs/>
          <w:lang w:val="kk-KZ" w:bidi="hi-IN"/>
        </w:rPr>
        <w:t>қатысты</w:t>
      </w:r>
      <w:r>
        <w:rPr>
          <w:rFonts w:cs="Mangal"/>
          <w:bCs/>
          <w:lang w:val="kk-KZ" w:bidi="hi-IN"/>
        </w:rPr>
        <w:t xml:space="preserve"> </w:t>
      </w:r>
      <w:r w:rsidRPr="001D2E97">
        <w:rPr>
          <w:rFonts w:cs="Mangal"/>
          <w:bCs/>
          <w:lang w:val="kk-KZ" w:bidi="hi-IN"/>
        </w:rPr>
        <w:t>аса</w:t>
      </w:r>
      <w:r>
        <w:rPr>
          <w:rFonts w:cs="Mangal"/>
          <w:bCs/>
          <w:lang w:val="kk-KZ" w:bidi="hi-IN"/>
        </w:rPr>
        <w:t xml:space="preserve"> </w:t>
      </w:r>
      <w:r w:rsidRPr="001D2E97">
        <w:rPr>
          <w:rFonts w:cs="Mangal"/>
          <w:bCs/>
          <w:lang w:val="kk-KZ" w:bidi="hi-IN"/>
        </w:rPr>
        <w:t>маңызды түйін</w:t>
      </w:r>
      <w:r>
        <w:rPr>
          <w:rFonts w:cs="Mangal"/>
          <w:bCs/>
          <w:lang w:val="kk-KZ" w:bidi="hi-IN"/>
        </w:rPr>
        <w:t xml:space="preserve"> </w:t>
      </w:r>
      <w:r w:rsidRPr="001D2E97">
        <w:rPr>
          <w:rFonts w:cs="Mangal"/>
          <w:bCs/>
          <w:lang w:val="kk-KZ" w:bidi="hi-IN"/>
        </w:rPr>
        <w:t>шығаруға</w:t>
      </w:r>
      <w:r>
        <w:rPr>
          <w:rFonts w:cs="Mangal"/>
          <w:bCs/>
          <w:lang w:val="kk-KZ" w:bidi="hi-IN"/>
        </w:rPr>
        <w:t xml:space="preserve"> </w:t>
      </w:r>
      <w:r w:rsidRPr="001D2E97">
        <w:rPr>
          <w:rFonts w:cs="Mangal"/>
          <w:bCs/>
          <w:lang w:val="kk-KZ" w:bidi="hi-IN"/>
        </w:rPr>
        <w:t>болады. Тілдің</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қоры</w:t>
      </w:r>
      <w:r>
        <w:rPr>
          <w:rFonts w:cs="Mangal"/>
          <w:bCs/>
          <w:lang w:val="kk-KZ" w:bidi="hi-IN"/>
        </w:rPr>
        <w:t xml:space="preserve"> </w:t>
      </w:r>
      <w:r w:rsidRPr="001D2E97">
        <w:rPr>
          <w:rFonts w:cs="Mangal"/>
          <w:bCs/>
          <w:lang w:val="kk-KZ" w:bidi="hi-IN"/>
        </w:rPr>
        <w:t>дамуының</w:t>
      </w:r>
      <w:r>
        <w:rPr>
          <w:rFonts w:cs="Mangal"/>
          <w:bCs/>
          <w:lang w:val="kk-KZ" w:bidi="hi-IN"/>
        </w:rPr>
        <w:t xml:space="preserve"> </w:t>
      </w:r>
      <w:r w:rsidRPr="001D2E97">
        <w:rPr>
          <w:rFonts w:cs="Mangal"/>
          <w:bCs/>
          <w:lang w:val="kk-KZ" w:bidi="hi-IN"/>
        </w:rPr>
        <w:t>лингвистикалық</w:t>
      </w:r>
      <w:r>
        <w:rPr>
          <w:rFonts w:cs="Mangal"/>
          <w:bCs/>
          <w:lang w:val="kk-KZ" w:bidi="hi-IN"/>
        </w:rPr>
        <w:t xml:space="preserve"> </w:t>
      </w:r>
      <w:r w:rsidRPr="001D2E97">
        <w:rPr>
          <w:rFonts w:cs="Mangal"/>
          <w:bCs/>
          <w:lang w:val="kk-KZ" w:bidi="hi-IN"/>
        </w:rPr>
        <w:t>қыры,</w:t>
      </w:r>
      <w:r>
        <w:rPr>
          <w:rFonts w:cs="Mangal"/>
          <w:bCs/>
          <w:lang w:val="kk-KZ" w:bidi="hi-IN"/>
        </w:rPr>
        <w:t xml:space="preserve"> </w:t>
      </w:r>
      <w:r w:rsidRPr="001D2E97">
        <w:rPr>
          <w:rFonts w:cs="Mangal"/>
          <w:bCs/>
          <w:lang w:val="kk-KZ" w:bidi="hi-IN"/>
        </w:rPr>
        <w:t>сөздердің</w:t>
      </w:r>
      <w:r>
        <w:rPr>
          <w:rFonts w:cs="Mangal"/>
          <w:bCs/>
          <w:lang w:val="kk-KZ" w:bidi="hi-IN"/>
        </w:rPr>
        <w:t xml:space="preserve"> </w:t>
      </w:r>
      <w:r w:rsidRPr="001D2E97">
        <w:rPr>
          <w:rFonts w:cs="Mangal"/>
          <w:bCs/>
          <w:lang w:val="kk-KZ" w:bidi="hi-IN"/>
        </w:rPr>
        <w:t>мағынасы, сөзжасам,</w:t>
      </w:r>
      <w:r>
        <w:rPr>
          <w:rFonts w:cs="Mangal"/>
          <w:bCs/>
          <w:lang w:val="kk-KZ" w:bidi="hi-IN"/>
        </w:rPr>
        <w:t xml:space="preserve"> </w:t>
      </w:r>
      <w:r w:rsidRPr="001D2E97">
        <w:rPr>
          <w:rFonts w:cs="Mangal"/>
          <w:bCs/>
          <w:lang w:val="kk-KZ" w:bidi="hi-IN"/>
        </w:rPr>
        <w:t>сөздердің</w:t>
      </w:r>
      <w:r>
        <w:rPr>
          <w:rFonts w:cs="Mangal"/>
          <w:bCs/>
          <w:lang w:val="kk-KZ" w:bidi="hi-IN"/>
        </w:rPr>
        <w:t xml:space="preserve"> </w:t>
      </w:r>
      <w:r w:rsidRPr="001D2E97">
        <w:rPr>
          <w:rFonts w:cs="Mangal"/>
          <w:bCs/>
          <w:lang w:val="kk-KZ" w:bidi="hi-IN"/>
        </w:rPr>
        <w:t>терминдерге</w:t>
      </w:r>
      <w:r>
        <w:rPr>
          <w:rFonts w:cs="Mangal"/>
          <w:bCs/>
          <w:lang w:val="kk-KZ" w:bidi="hi-IN"/>
        </w:rPr>
        <w:t xml:space="preserve"> </w:t>
      </w:r>
      <w:r w:rsidRPr="001D2E97">
        <w:rPr>
          <w:rFonts w:cs="Mangal"/>
          <w:bCs/>
          <w:lang w:val="kk-KZ" w:bidi="hi-IN"/>
        </w:rPr>
        <w:t>айналуы</w:t>
      </w:r>
      <w:r>
        <w:rPr>
          <w:rFonts w:cs="Mangal"/>
          <w:bCs/>
          <w:lang w:val="kk-KZ" w:bidi="hi-IN"/>
        </w:rPr>
        <w:t xml:space="preserve"> </w:t>
      </w:r>
      <w:r w:rsidRPr="001D2E97">
        <w:rPr>
          <w:rFonts w:cs="Mangal"/>
          <w:bCs/>
          <w:lang w:val="kk-KZ" w:bidi="hi-IN"/>
        </w:rPr>
        <w:t>т.с.с.</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тілінің</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қоры</w:t>
      </w:r>
      <w:r>
        <w:rPr>
          <w:rFonts w:cs="Mangal"/>
          <w:bCs/>
          <w:lang w:val="kk-KZ" w:bidi="hi-IN"/>
        </w:rPr>
        <w:t xml:space="preserve"> </w:t>
      </w:r>
      <w:r w:rsidRPr="001D2E97">
        <w:rPr>
          <w:rFonts w:cs="Mangal"/>
          <w:bCs/>
          <w:lang w:val="kk-KZ" w:bidi="hi-IN"/>
        </w:rPr>
        <w:t>қалыптасуының</w:t>
      </w:r>
      <w:r>
        <w:rPr>
          <w:rFonts w:cs="Mangal"/>
          <w:bCs/>
          <w:lang w:val="kk-KZ" w:bidi="hi-IN"/>
        </w:rPr>
        <w:t xml:space="preserve"> </w:t>
      </w:r>
      <w:r w:rsidRPr="001D2E97">
        <w:rPr>
          <w:rFonts w:cs="Mangal"/>
          <w:bCs/>
          <w:lang w:val="kk-KZ" w:bidi="hi-IN"/>
        </w:rPr>
        <w:t>маңызды</w:t>
      </w:r>
      <w:r>
        <w:rPr>
          <w:rFonts w:cs="Mangal"/>
          <w:bCs/>
          <w:lang w:val="kk-KZ" w:bidi="hi-IN"/>
        </w:rPr>
        <w:t xml:space="preserve"> </w:t>
      </w:r>
      <w:r w:rsidRPr="001D2E97">
        <w:rPr>
          <w:rFonts w:cs="Mangal"/>
          <w:bCs/>
          <w:lang w:val="kk-KZ" w:bidi="hi-IN"/>
        </w:rPr>
        <w:t>факторларының</w:t>
      </w:r>
      <w:r>
        <w:rPr>
          <w:rFonts w:cs="Mangal"/>
          <w:bCs/>
          <w:lang w:val="kk-KZ" w:bidi="hi-IN"/>
        </w:rPr>
        <w:t xml:space="preserve"> </w:t>
      </w:r>
      <w:r w:rsidRPr="001D2E97">
        <w:rPr>
          <w:rFonts w:cs="Mangal"/>
          <w:bCs/>
          <w:lang w:val="kk-KZ" w:bidi="hi-IN"/>
        </w:rPr>
        <w:t>бірі</w:t>
      </w:r>
      <w:r>
        <w:rPr>
          <w:rFonts w:cs="Mangal"/>
          <w:bCs/>
          <w:lang w:val="kk-KZ" w:bidi="hi-IN"/>
        </w:rPr>
        <w:t xml:space="preserve"> </w:t>
      </w:r>
      <w:r w:rsidRPr="001D2E97">
        <w:rPr>
          <w:rFonts w:cs="Mangal"/>
          <w:bCs/>
          <w:lang w:val="kk-KZ" w:bidi="hi-IN"/>
        </w:rPr>
        <w:t>болып</w:t>
      </w:r>
      <w:r>
        <w:rPr>
          <w:rFonts w:cs="Mangal"/>
          <w:bCs/>
          <w:lang w:val="kk-KZ" w:bidi="hi-IN"/>
        </w:rPr>
        <w:t xml:space="preserve"> </w:t>
      </w:r>
      <w:r w:rsidRPr="001D2E97">
        <w:rPr>
          <w:rFonts w:cs="Mangal"/>
          <w:bCs/>
          <w:lang w:val="kk-KZ" w:bidi="hi-IN"/>
        </w:rPr>
        <w:t>қала</w:t>
      </w:r>
      <w:r>
        <w:rPr>
          <w:rFonts w:cs="Mangal"/>
          <w:bCs/>
          <w:lang w:val="kk-KZ" w:bidi="hi-IN"/>
        </w:rPr>
        <w:t xml:space="preserve"> </w:t>
      </w:r>
      <w:r w:rsidRPr="001D2E97">
        <w:rPr>
          <w:rFonts w:cs="Mangal"/>
          <w:bCs/>
          <w:lang w:val="kk-KZ" w:bidi="hi-IN"/>
        </w:rPr>
        <w:t xml:space="preserve">беруде. </w:t>
      </w:r>
      <w:r w:rsidR="00CF5D5B">
        <w:rPr>
          <w:rFonts w:cs="Mangal"/>
          <w:bCs/>
          <w:lang w:val="kk-KZ" w:bidi="hi-IN"/>
        </w:rPr>
        <w:tab/>
      </w:r>
      <w:r w:rsidRPr="001D2E97">
        <w:rPr>
          <w:rFonts w:cs="Mangal"/>
          <w:bCs/>
          <w:lang w:val="kk-KZ" w:bidi="hi-IN"/>
        </w:rPr>
        <w:t>Парсы</w:t>
      </w:r>
      <w:r>
        <w:rPr>
          <w:rFonts w:cs="Mangal"/>
          <w:bCs/>
          <w:lang w:val="kk-KZ" w:bidi="hi-IN"/>
        </w:rPr>
        <w:t xml:space="preserve"> </w:t>
      </w:r>
      <w:r w:rsidRPr="001D2E97">
        <w:rPr>
          <w:rFonts w:cs="Mangal"/>
          <w:bCs/>
          <w:lang w:val="kk-KZ" w:bidi="hi-IN"/>
        </w:rPr>
        <w:t>тілі</w:t>
      </w:r>
      <w:r>
        <w:rPr>
          <w:rFonts w:cs="Mangal"/>
          <w:bCs/>
          <w:lang w:val="kk-KZ" w:bidi="hi-IN"/>
        </w:rPr>
        <w:t xml:space="preserve"> </w:t>
      </w:r>
      <w:r w:rsidRPr="001D2E97">
        <w:rPr>
          <w:rFonts w:cs="Mangal"/>
          <w:bCs/>
          <w:lang w:val="kk-KZ" w:bidi="hi-IN"/>
        </w:rPr>
        <w:t>көне</w:t>
      </w:r>
      <w:r>
        <w:rPr>
          <w:rFonts w:cs="Mangal"/>
          <w:bCs/>
          <w:lang w:val="kk-KZ" w:bidi="hi-IN"/>
        </w:rPr>
        <w:t xml:space="preserve"> </w:t>
      </w:r>
      <w:r w:rsidRPr="001D2E97">
        <w:rPr>
          <w:rFonts w:cs="Mangal"/>
          <w:bCs/>
          <w:lang w:val="kk-KZ" w:bidi="hi-IN"/>
        </w:rPr>
        <w:t>ықылым</w:t>
      </w:r>
      <w:r>
        <w:rPr>
          <w:rFonts w:cs="Mangal"/>
          <w:bCs/>
          <w:lang w:val="kk-KZ" w:bidi="hi-IN"/>
        </w:rPr>
        <w:t xml:space="preserve"> </w:t>
      </w:r>
      <w:r w:rsidRPr="001D2E97">
        <w:rPr>
          <w:rFonts w:cs="Mangal"/>
          <w:bCs/>
          <w:lang w:val="kk-KZ" w:bidi="hi-IN"/>
        </w:rPr>
        <w:t>замандардан</w:t>
      </w:r>
      <w:r>
        <w:rPr>
          <w:rFonts w:cs="Mangal"/>
          <w:bCs/>
          <w:lang w:val="kk-KZ" w:bidi="hi-IN"/>
        </w:rPr>
        <w:t xml:space="preserve"> </w:t>
      </w:r>
      <w:r w:rsidRPr="001D2E97">
        <w:rPr>
          <w:rFonts w:cs="Mangal"/>
          <w:bCs/>
          <w:lang w:val="kk-KZ" w:bidi="hi-IN"/>
        </w:rPr>
        <w:t>дамып,</w:t>
      </w:r>
      <w:r>
        <w:rPr>
          <w:rFonts w:cs="Mangal"/>
          <w:bCs/>
          <w:lang w:val="kk-KZ" w:bidi="hi-IN"/>
        </w:rPr>
        <w:t xml:space="preserve"> </w:t>
      </w:r>
      <w:r w:rsidRPr="001D2E97">
        <w:rPr>
          <w:rFonts w:cs="Mangal"/>
          <w:bCs/>
          <w:lang w:val="kk-KZ" w:bidi="hi-IN"/>
        </w:rPr>
        <w:t>ұдайы</w:t>
      </w:r>
      <w:r>
        <w:rPr>
          <w:rFonts w:cs="Mangal"/>
          <w:bCs/>
          <w:lang w:val="kk-KZ" w:bidi="hi-IN"/>
        </w:rPr>
        <w:t xml:space="preserve"> </w:t>
      </w:r>
      <w:r w:rsidRPr="001D2E97">
        <w:rPr>
          <w:rFonts w:cs="Mangal"/>
          <w:bCs/>
          <w:lang w:val="kk-KZ" w:bidi="hi-IN"/>
        </w:rPr>
        <w:t>өзгерістерге</w:t>
      </w:r>
      <w:r>
        <w:rPr>
          <w:rFonts w:cs="Mangal"/>
          <w:bCs/>
          <w:lang w:val="kk-KZ" w:bidi="hi-IN"/>
        </w:rPr>
        <w:t xml:space="preserve"> </w:t>
      </w:r>
      <w:r w:rsidRPr="001D2E97">
        <w:rPr>
          <w:rFonts w:cs="Mangal"/>
          <w:bCs/>
          <w:lang w:val="kk-KZ" w:bidi="hi-IN"/>
        </w:rPr>
        <w:t>ұшырап</w:t>
      </w:r>
      <w:r>
        <w:rPr>
          <w:rFonts w:cs="Mangal"/>
          <w:bCs/>
          <w:lang w:val="kk-KZ" w:bidi="hi-IN"/>
        </w:rPr>
        <w:t xml:space="preserve"> </w:t>
      </w:r>
      <w:r w:rsidRPr="001D2E97">
        <w:rPr>
          <w:rFonts w:cs="Mangal"/>
          <w:bCs/>
          <w:lang w:val="kk-KZ" w:bidi="hi-IN"/>
        </w:rPr>
        <w:t>отырды.</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тіліндегі</w:t>
      </w:r>
      <w:r>
        <w:rPr>
          <w:rFonts w:cs="Mangal"/>
          <w:bCs/>
          <w:lang w:val="kk-KZ" w:bidi="hi-IN"/>
        </w:rPr>
        <w:t xml:space="preserve"> </w:t>
      </w:r>
      <w:r w:rsidRPr="001D2E97">
        <w:rPr>
          <w:rFonts w:cs="Mangal"/>
          <w:bCs/>
          <w:lang w:val="kk-KZ" w:bidi="hi-IN"/>
        </w:rPr>
        <w:t>тілдік</w:t>
      </w:r>
      <w:r>
        <w:rPr>
          <w:rFonts w:cs="Mangal"/>
          <w:bCs/>
          <w:lang w:val="kk-KZ" w:bidi="hi-IN"/>
        </w:rPr>
        <w:t xml:space="preserve"> </w:t>
      </w:r>
      <w:r w:rsidRPr="001D2E97">
        <w:rPr>
          <w:rFonts w:cs="Mangal"/>
          <w:bCs/>
          <w:lang w:val="kk-KZ" w:bidi="hi-IN"/>
        </w:rPr>
        <w:t>ескерткіштердің</w:t>
      </w:r>
      <w:r>
        <w:rPr>
          <w:rFonts w:cs="Mangal"/>
          <w:bCs/>
          <w:lang w:val="kk-KZ" w:bidi="hi-IN"/>
        </w:rPr>
        <w:t xml:space="preserve"> </w:t>
      </w:r>
      <w:r w:rsidRPr="001D2E97">
        <w:rPr>
          <w:rFonts w:cs="Mangal"/>
          <w:bCs/>
          <w:lang w:val="kk-KZ" w:bidi="hi-IN"/>
        </w:rPr>
        <w:t>25</w:t>
      </w:r>
      <w:r>
        <w:rPr>
          <w:rFonts w:cs="Mangal"/>
          <w:bCs/>
          <w:lang w:val="kk-KZ" w:bidi="hi-IN"/>
        </w:rPr>
        <w:t xml:space="preserve"> </w:t>
      </w:r>
      <w:r w:rsidRPr="001D2E97">
        <w:rPr>
          <w:rFonts w:cs="Mangal"/>
          <w:bCs/>
          <w:lang w:val="kk-KZ" w:bidi="hi-IN"/>
        </w:rPr>
        <w:t>ғасырлық</w:t>
      </w:r>
      <w:r>
        <w:rPr>
          <w:rFonts w:cs="Mangal"/>
          <w:bCs/>
          <w:lang w:val="kk-KZ" w:bidi="hi-IN"/>
        </w:rPr>
        <w:t xml:space="preserve"> </w:t>
      </w:r>
      <w:r w:rsidRPr="001D2E97">
        <w:rPr>
          <w:rFonts w:cs="Mangal"/>
          <w:bCs/>
          <w:lang w:val="kk-KZ" w:bidi="hi-IN"/>
        </w:rPr>
        <w:t>тарихы</w:t>
      </w:r>
      <w:r>
        <w:rPr>
          <w:rFonts w:cs="Mangal"/>
          <w:bCs/>
          <w:lang w:val="kk-KZ" w:bidi="hi-IN"/>
        </w:rPr>
        <w:t xml:space="preserve"> </w:t>
      </w:r>
      <w:r w:rsidRPr="001D2E97">
        <w:rPr>
          <w:rFonts w:cs="Mangal"/>
          <w:bCs/>
          <w:lang w:val="kk-KZ" w:bidi="hi-IN"/>
        </w:rPr>
        <w:t>бары</w:t>
      </w:r>
      <w:r>
        <w:rPr>
          <w:rFonts w:cs="Mangal"/>
          <w:bCs/>
          <w:lang w:val="kk-KZ" w:bidi="hi-IN"/>
        </w:rPr>
        <w:t xml:space="preserve"> </w:t>
      </w:r>
      <w:r w:rsidRPr="001D2E97">
        <w:rPr>
          <w:rFonts w:cs="Mangal"/>
          <w:bCs/>
          <w:lang w:val="kk-KZ" w:bidi="hi-IN"/>
        </w:rPr>
        <w:t>дерегін</w:t>
      </w:r>
      <w:r>
        <w:rPr>
          <w:rFonts w:cs="Mangal"/>
          <w:bCs/>
          <w:lang w:val="kk-KZ" w:bidi="hi-IN"/>
        </w:rPr>
        <w:t xml:space="preserve"> </w:t>
      </w:r>
      <w:r w:rsidRPr="001D2E97">
        <w:rPr>
          <w:rFonts w:cs="Mangal"/>
          <w:bCs/>
          <w:lang w:val="kk-KZ" w:bidi="hi-IN"/>
        </w:rPr>
        <w:t>осы</w:t>
      </w:r>
      <w:r>
        <w:rPr>
          <w:rFonts w:cs="Mangal"/>
          <w:bCs/>
          <w:lang w:val="kk-KZ" w:bidi="hi-IN"/>
        </w:rPr>
        <w:t xml:space="preserve"> </w:t>
      </w:r>
      <w:r w:rsidRPr="001D2E97">
        <w:rPr>
          <w:rFonts w:cs="Mangal"/>
          <w:bCs/>
          <w:lang w:val="kk-KZ" w:bidi="hi-IN"/>
        </w:rPr>
        <w:t>тілдің</w:t>
      </w:r>
      <w:r>
        <w:rPr>
          <w:rFonts w:cs="Mangal"/>
          <w:bCs/>
          <w:lang w:val="kk-KZ" w:bidi="hi-IN"/>
        </w:rPr>
        <w:t xml:space="preserve"> </w:t>
      </w:r>
      <w:r w:rsidRPr="001D2E97">
        <w:rPr>
          <w:rFonts w:cs="Mangal"/>
          <w:bCs/>
          <w:lang w:val="kk-KZ" w:bidi="hi-IN"/>
        </w:rPr>
        <w:t>даму</w:t>
      </w:r>
      <w:r>
        <w:rPr>
          <w:rFonts w:cs="Mangal"/>
          <w:bCs/>
          <w:lang w:val="kk-KZ" w:bidi="hi-IN"/>
        </w:rPr>
        <w:t xml:space="preserve"> </w:t>
      </w:r>
      <w:r w:rsidRPr="001D2E97">
        <w:rPr>
          <w:rFonts w:cs="Mangal"/>
          <w:bCs/>
          <w:lang w:val="kk-KZ" w:bidi="hi-IN"/>
        </w:rPr>
        <w:t>тарихын</w:t>
      </w:r>
      <w:r>
        <w:rPr>
          <w:rFonts w:cs="Mangal"/>
          <w:bCs/>
          <w:lang w:val="kk-KZ" w:bidi="hi-IN"/>
        </w:rPr>
        <w:t xml:space="preserve"> </w:t>
      </w:r>
      <w:r w:rsidRPr="001D2E97">
        <w:rPr>
          <w:rFonts w:cs="Mangal"/>
          <w:bCs/>
          <w:lang w:val="kk-KZ" w:bidi="hi-IN"/>
        </w:rPr>
        <w:t>көрсететін</w:t>
      </w:r>
      <w:r>
        <w:rPr>
          <w:rFonts w:cs="Mangal"/>
          <w:bCs/>
          <w:lang w:val="kk-KZ" w:bidi="hi-IN"/>
        </w:rPr>
        <w:t xml:space="preserve"> </w:t>
      </w:r>
      <w:r w:rsidRPr="001D2E97">
        <w:rPr>
          <w:rFonts w:cs="Mangal"/>
          <w:bCs/>
          <w:lang w:val="kk-KZ" w:bidi="hi-IN"/>
        </w:rPr>
        <w:t>фактор</w:t>
      </w:r>
      <w:r>
        <w:rPr>
          <w:rFonts w:cs="Mangal"/>
          <w:bCs/>
          <w:lang w:val="kk-KZ" w:bidi="hi-IN"/>
        </w:rPr>
        <w:t xml:space="preserve"> </w:t>
      </w:r>
      <w:r w:rsidRPr="001D2E97">
        <w:rPr>
          <w:rFonts w:cs="Mangal"/>
          <w:bCs/>
          <w:lang w:val="kk-KZ" w:bidi="hi-IN"/>
        </w:rPr>
        <w:t>деп</w:t>
      </w:r>
      <w:r>
        <w:rPr>
          <w:rFonts w:cs="Mangal"/>
          <w:bCs/>
          <w:lang w:val="kk-KZ" w:bidi="hi-IN"/>
        </w:rPr>
        <w:t xml:space="preserve"> </w:t>
      </w:r>
      <w:r w:rsidRPr="001D2E97">
        <w:rPr>
          <w:rFonts w:cs="Mangal"/>
          <w:bCs/>
          <w:lang w:val="kk-KZ" w:bidi="hi-IN"/>
        </w:rPr>
        <w:t>қарастыруға</w:t>
      </w:r>
      <w:r>
        <w:rPr>
          <w:rFonts w:cs="Mangal"/>
          <w:bCs/>
          <w:lang w:val="kk-KZ" w:bidi="hi-IN"/>
        </w:rPr>
        <w:t xml:space="preserve"> </w:t>
      </w:r>
      <w:r w:rsidRPr="001D2E97">
        <w:rPr>
          <w:rFonts w:cs="Mangal"/>
          <w:bCs/>
          <w:lang w:val="kk-KZ" w:bidi="hi-IN"/>
        </w:rPr>
        <w:t>негіз</w:t>
      </w:r>
      <w:r>
        <w:rPr>
          <w:rFonts w:cs="Mangal"/>
          <w:bCs/>
          <w:lang w:val="kk-KZ" w:bidi="hi-IN"/>
        </w:rPr>
        <w:t xml:space="preserve"> </w:t>
      </w:r>
      <w:r w:rsidRPr="001D2E97">
        <w:rPr>
          <w:rFonts w:cs="Mangal"/>
          <w:bCs/>
          <w:lang w:val="kk-KZ" w:bidi="hi-IN"/>
        </w:rPr>
        <w:t>болса,</w:t>
      </w:r>
      <w:r>
        <w:rPr>
          <w:rFonts w:cs="Mangal"/>
          <w:bCs/>
          <w:lang w:val="kk-KZ" w:bidi="hi-IN"/>
        </w:rPr>
        <w:t xml:space="preserve"> </w:t>
      </w:r>
      <w:r w:rsidRPr="001D2E97">
        <w:rPr>
          <w:rFonts w:cs="Mangal"/>
          <w:bCs/>
          <w:lang w:val="kk-KZ" w:bidi="hi-IN"/>
        </w:rPr>
        <w:t>25</w:t>
      </w:r>
      <w:r>
        <w:rPr>
          <w:rFonts w:cs="Mangal"/>
          <w:bCs/>
          <w:lang w:val="kk-KZ" w:bidi="hi-IN"/>
        </w:rPr>
        <w:t xml:space="preserve"> </w:t>
      </w:r>
      <w:r w:rsidRPr="001D2E97">
        <w:rPr>
          <w:rFonts w:cs="Mangal"/>
          <w:bCs/>
          <w:lang w:val="kk-KZ" w:bidi="hi-IN"/>
        </w:rPr>
        <w:t>ғасыр</w:t>
      </w:r>
      <w:r>
        <w:rPr>
          <w:rFonts w:cs="Mangal"/>
          <w:bCs/>
          <w:lang w:val="kk-KZ" w:bidi="hi-IN"/>
        </w:rPr>
        <w:t xml:space="preserve"> </w:t>
      </w:r>
      <w:r w:rsidRPr="001D2E97">
        <w:rPr>
          <w:rFonts w:cs="Mangal"/>
          <w:bCs/>
          <w:lang w:val="kk-KZ" w:bidi="hi-IN"/>
        </w:rPr>
        <w:t>бойы</w:t>
      </w:r>
      <w:r>
        <w:rPr>
          <w:rFonts w:cs="Mangal"/>
          <w:bCs/>
          <w:lang w:val="kk-KZ" w:bidi="hi-IN"/>
        </w:rPr>
        <w:t xml:space="preserve"> </w:t>
      </w:r>
      <w:r w:rsidRPr="001D2E97">
        <w:rPr>
          <w:rFonts w:cs="Mangal"/>
          <w:bCs/>
          <w:lang w:val="kk-KZ" w:bidi="hi-IN"/>
        </w:rPr>
        <w:t>бұл</w:t>
      </w:r>
      <w:r>
        <w:rPr>
          <w:rFonts w:cs="Mangal"/>
          <w:bCs/>
          <w:lang w:val="kk-KZ" w:bidi="hi-IN"/>
        </w:rPr>
        <w:t xml:space="preserve"> </w:t>
      </w:r>
      <w:r w:rsidRPr="001D2E97">
        <w:rPr>
          <w:rFonts w:cs="Mangal"/>
          <w:bCs/>
          <w:lang w:val="kk-KZ" w:bidi="hi-IN"/>
        </w:rPr>
        <w:t>тіл</w:t>
      </w:r>
      <w:r>
        <w:rPr>
          <w:rFonts w:cs="Mangal"/>
          <w:bCs/>
          <w:lang w:val="kk-KZ" w:bidi="hi-IN"/>
        </w:rPr>
        <w:t xml:space="preserve"> </w:t>
      </w:r>
      <w:r w:rsidRPr="001D2E97">
        <w:rPr>
          <w:rFonts w:cs="Mangal"/>
          <w:bCs/>
          <w:lang w:val="kk-KZ" w:bidi="hi-IN"/>
        </w:rPr>
        <w:t>сан</w:t>
      </w:r>
      <w:r>
        <w:rPr>
          <w:rFonts w:cs="Mangal"/>
          <w:bCs/>
          <w:lang w:val="kk-KZ" w:bidi="hi-IN"/>
        </w:rPr>
        <w:t xml:space="preserve"> </w:t>
      </w:r>
      <w:r w:rsidRPr="001D2E97">
        <w:rPr>
          <w:rFonts w:cs="Mangal"/>
          <w:bCs/>
          <w:lang w:val="kk-KZ" w:bidi="hi-IN"/>
        </w:rPr>
        <w:t>алуан</w:t>
      </w:r>
      <w:r>
        <w:rPr>
          <w:rFonts w:cs="Mangal"/>
          <w:bCs/>
          <w:lang w:val="kk-KZ" w:bidi="hi-IN"/>
        </w:rPr>
        <w:t xml:space="preserve"> </w:t>
      </w:r>
      <w:r w:rsidRPr="001D2E97">
        <w:rPr>
          <w:rFonts w:cs="Mangal"/>
          <w:bCs/>
          <w:lang w:val="kk-KZ" w:bidi="hi-IN"/>
        </w:rPr>
        <w:t>тілде</w:t>
      </w:r>
      <w:r>
        <w:rPr>
          <w:rFonts w:cs="Mangal"/>
          <w:bCs/>
          <w:lang w:val="kk-KZ" w:bidi="hi-IN"/>
        </w:rPr>
        <w:t xml:space="preserve"> </w:t>
      </w:r>
      <w:r w:rsidRPr="001D2E97">
        <w:rPr>
          <w:rFonts w:cs="Mangal"/>
          <w:bCs/>
          <w:lang w:val="kk-KZ" w:bidi="hi-IN"/>
        </w:rPr>
        <w:t>сөйлейтін</w:t>
      </w:r>
      <w:r>
        <w:rPr>
          <w:rFonts w:cs="Mangal"/>
          <w:bCs/>
          <w:lang w:val="kk-KZ" w:bidi="hi-IN"/>
        </w:rPr>
        <w:t xml:space="preserve"> </w:t>
      </w:r>
      <w:r w:rsidRPr="001D2E97">
        <w:rPr>
          <w:rFonts w:cs="Mangal"/>
          <w:bCs/>
          <w:lang w:val="kk-KZ" w:bidi="hi-IN"/>
        </w:rPr>
        <w:t>халықтармен</w:t>
      </w:r>
      <w:r>
        <w:rPr>
          <w:rFonts w:cs="Mangal"/>
          <w:bCs/>
          <w:lang w:val="kk-KZ" w:bidi="hi-IN"/>
        </w:rPr>
        <w:t xml:space="preserve"> </w:t>
      </w:r>
      <w:r w:rsidRPr="001D2E97">
        <w:rPr>
          <w:rFonts w:cs="Mangal"/>
          <w:bCs/>
          <w:lang w:val="kk-KZ" w:bidi="hi-IN"/>
        </w:rPr>
        <w:t>қатынаста болды.</w:t>
      </w:r>
      <w:r>
        <w:rPr>
          <w:rFonts w:cs="Mangal"/>
          <w:bCs/>
          <w:lang w:val="kk-KZ" w:bidi="hi-IN"/>
        </w:rPr>
        <w:t xml:space="preserve"> </w:t>
      </w:r>
      <w:r w:rsidRPr="001D2E97">
        <w:rPr>
          <w:rFonts w:cs="Mangal"/>
          <w:bCs/>
          <w:lang w:val="kk-KZ" w:bidi="hi-IN"/>
        </w:rPr>
        <w:t>Парсылар</w:t>
      </w:r>
      <w:r>
        <w:rPr>
          <w:rFonts w:cs="Mangal"/>
          <w:bCs/>
          <w:lang w:val="kk-KZ" w:bidi="hi-IN"/>
        </w:rPr>
        <w:t xml:space="preserve"> </w:t>
      </w:r>
      <w:r w:rsidRPr="001D2E97">
        <w:rPr>
          <w:rFonts w:cs="Mangal"/>
          <w:bCs/>
          <w:lang w:val="kk-KZ" w:bidi="hi-IN"/>
        </w:rPr>
        <w:t>көрші</w:t>
      </w:r>
      <w:r>
        <w:rPr>
          <w:rFonts w:cs="Mangal"/>
          <w:bCs/>
          <w:lang w:val="kk-KZ" w:bidi="hi-IN"/>
        </w:rPr>
        <w:t xml:space="preserve"> </w:t>
      </w:r>
      <w:r w:rsidRPr="001D2E97">
        <w:rPr>
          <w:rFonts w:cs="Mangal"/>
          <w:bCs/>
          <w:lang w:val="kk-KZ" w:bidi="hi-IN"/>
        </w:rPr>
        <w:t>немесе</w:t>
      </w:r>
      <w:r>
        <w:rPr>
          <w:rFonts w:cs="Mangal"/>
          <w:bCs/>
          <w:lang w:val="kk-KZ" w:bidi="hi-IN"/>
        </w:rPr>
        <w:t xml:space="preserve"> </w:t>
      </w:r>
      <w:r w:rsidRPr="001D2E97">
        <w:rPr>
          <w:rFonts w:cs="Mangal"/>
          <w:bCs/>
          <w:lang w:val="kk-KZ" w:bidi="hi-IN"/>
        </w:rPr>
        <w:t>көрші</w:t>
      </w:r>
      <w:r>
        <w:rPr>
          <w:rFonts w:cs="Mangal"/>
          <w:bCs/>
          <w:lang w:val="kk-KZ" w:bidi="hi-IN"/>
        </w:rPr>
        <w:t xml:space="preserve"> </w:t>
      </w:r>
      <w:r w:rsidRPr="001D2E97">
        <w:rPr>
          <w:rFonts w:cs="Mangal"/>
          <w:bCs/>
          <w:lang w:val="kk-KZ" w:bidi="hi-IN"/>
        </w:rPr>
        <w:t>емес</w:t>
      </w:r>
      <w:r>
        <w:rPr>
          <w:rFonts w:cs="Mangal"/>
          <w:bCs/>
          <w:lang w:val="kk-KZ" w:bidi="hi-IN"/>
        </w:rPr>
        <w:t xml:space="preserve"> </w:t>
      </w:r>
      <w:r w:rsidRPr="001D2E97">
        <w:rPr>
          <w:rFonts w:cs="Mangal"/>
          <w:bCs/>
          <w:lang w:val="kk-KZ" w:bidi="hi-IN"/>
        </w:rPr>
        <w:t>халықтар,</w:t>
      </w:r>
      <w:r>
        <w:rPr>
          <w:rFonts w:cs="Mangal"/>
          <w:bCs/>
          <w:lang w:val="kk-KZ" w:bidi="hi-IN"/>
        </w:rPr>
        <w:t xml:space="preserve"> </w:t>
      </w:r>
      <w:r w:rsidRPr="001D2E97">
        <w:rPr>
          <w:rFonts w:cs="Mangal"/>
          <w:bCs/>
          <w:lang w:val="kk-KZ" w:bidi="hi-IN"/>
        </w:rPr>
        <w:t>туыс</w:t>
      </w:r>
      <w:r>
        <w:rPr>
          <w:rFonts w:cs="Mangal"/>
          <w:bCs/>
          <w:lang w:val="kk-KZ" w:bidi="hi-IN"/>
        </w:rPr>
        <w:t xml:space="preserve"> </w:t>
      </w:r>
      <w:r w:rsidRPr="001D2E97">
        <w:rPr>
          <w:rFonts w:cs="Mangal"/>
          <w:bCs/>
          <w:lang w:val="kk-KZ" w:bidi="hi-IN"/>
        </w:rPr>
        <w:t>немесе</w:t>
      </w:r>
      <w:r>
        <w:rPr>
          <w:rFonts w:cs="Mangal"/>
          <w:bCs/>
          <w:lang w:val="kk-KZ" w:bidi="hi-IN"/>
        </w:rPr>
        <w:t xml:space="preserve"> </w:t>
      </w:r>
      <w:r w:rsidRPr="001D2E97">
        <w:rPr>
          <w:rFonts w:cs="Mangal"/>
          <w:bCs/>
          <w:lang w:val="kk-KZ" w:bidi="hi-IN"/>
        </w:rPr>
        <w:t>мүлде</w:t>
      </w:r>
      <w:r>
        <w:rPr>
          <w:rFonts w:cs="Mangal"/>
          <w:bCs/>
          <w:lang w:val="kk-KZ" w:bidi="hi-IN"/>
        </w:rPr>
        <w:t xml:space="preserve"> </w:t>
      </w:r>
      <w:r w:rsidRPr="001D2E97">
        <w:rPr>
          <w:rFonts w:cs="Mangal"/>
          <w:bCs/>
          <w:lang w:val="kk-KZ" w:bidi="hi-IN"/>
        </w:rPr>
        <w:t>басқа</w:t>
      </w:r>
      <w:r>
        <w:rPr>
          <w:rFonts w:cs="Mangal"/>
          <w:bCs/>
          <w:lang w:val="kk-KZ" w:bidi="hi-IN"/>
        </w:rPr>
        <w:t xml:space="preserve"> </w:t>
      </w:r>
      <w:r w:rsidRPr="001D2E97">
        <w:rPr>
          <w:rFonts w:cs="Mangal"/>
          <w:bCs/>
          <w:lang w:val="kk-KZ" w:bidi="hi-IN"/>
        </w:rPr>
        <w:t>тілдік</w:t>
      </w:r>
      <w:r>
        <w:rPr>
          <w:rFonts w:cs="Mangal"/>
          <w:bCs/>
          <w:lang w:val="kk-KZ" w:bidi="hi-IN"/>
        </w:rPr>
        <w:t xml:space="preserve"> </w:t>
      </w:r>
      <w:r w:rsidRPr="001D2E97">
        <w:rPr>
          <w:rFonts w:cs="Mangal"/>
          <w:bCs/>
          <w:lang w:val="kk-KZ" w:bidi="hi-IN"/>
        </w:rPr>
        <w:t>топқа</w:t>
      </w:r>
      <w:r>
        <w:rPr>
          <w:rFonts w:cs="Mangal"/>
          <w:bCs/>
          <w:lang w:val="kk-KZ" w:bidi="hi-IN"/>
        </w:rPr>
        <w:t xml:space="preserve"> </w:t>
      </w:r>
      <w:r w:rsidRPr="001D2E97">
        <w:rPr>
          <w:rFonts w:cs="Mangal"/>
          <w:bCs/>
          <w:lang w:val="kk-KZ" w:bidi="hi-IN"/>
        </w:rPr>
        <w:t>немесе</w:t>
      </w:r>
      <w:r>
        <w:rPr>
          <w:rFonts w:cs="Mangal"/>
          <w:bCs/>
          <w:lang w:val="kk-KZ" w:bidi="hi-IN"/>
        </w:rPr>
        <w:t xml:space="preserve"> </w:t>
      </w:r>
      <w:r w:rsidRPr="001D2E97">
        <w:rPr>
          <w:rFonts w:cs="Mangal"/>
          <w:bCs/>
          <w:lang w:val="kk-KZ" w:bidi="hi-IN"/>
        </w:rPr>
        <w:t>семьяға</w:t>
      </w:r>
      <w:r>
        <w:rPr>
          <w:rFonts w:cs="Mangal"/>
          <w:bCs/>
          <w:lang w:val="kk-KZ" w:bidi="hi-IN"/>
        </w:rPr>
        <w:t xml:space="preserve"> </w:t>
      </w:r>
      <w:r w:rsidRPr="001D2E97">
        <w:rPr>
          <w:rFonts w:cs="Mangal"/>
          <w:bCs/>
          <w:lang w:val="kk-KZ" w:bidi="hi-IN"/>
        </w:rPr>
        <w:t>жататын</w:t>
      </w:r>
      <w:r>
        <w:rPr>
          <w:rFonts w:cs="Mangal"/>
          <w:bCs/>
          <w:lang w:val="kk-KZ" w:bidi="hi-IN"/>
        </w:rPr>
        <w:t xml:space="preserve"> </w:t>
      </w:r>
      <w:r w:rsidRPr="001D2E97">
        <w:rPr>
          <w:rFonts w:cs="Mangal"/>
          <w:bCs/>
          <w:lang w:val="kk-KZ" w:bidi="hi-IN"/>
        </w:rPr>
        <w:t>халықтармен</w:t>
      </w:r>
      <w:r>
        <w:rPr>
          <w:rFonts w:cs="Mangal"/>
          <w:bCs/>
          <w:lang w:val="kk-KZ" w:bidi="hi-IN"/>
        </w:rPr>
        <w:t xml:space="preserve"> </w:t>
      </w:r>
      <w:r w:rsidRPr="001D2E97">
        <w:rPr>
          <w:rFonts w:cs="Mangal"/>
          <w:bCs/>
          <w:lang w:val="kk-KZ" w:bidi="hi-IN"/>
        </w:rPr>
        <w:t>араласты. Оның</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құрамында</w:t>
      </w:r>
      <w:r>
        <w:rPr>
          <w:rFonts w:cs="Mangal"/>
          <w:bCs/>
          <w:lang w:val="kk-KZ" w:bidi="hi-IN"/>
        </w:rPr>
        <w:t xml:space="preserve"> </w:t>
      </w:r>
      <w:r w:rsidRPr="001D2E97">
        <w:rPr>
          <w:rFonts w:cs="Mangal"/>
          <w:bCs/>
          <w:lang w:val="kk-KZ" w:bidi="hi-IN"/>
        </w:rPr>
        <w:t>әр түрлі</w:t>
      </w:r>
      <w:r>
        <w:rPr>
          <w:rFonts w:cs="Mangal"/>
          <w:bCs/>
          <w:lang w:val="kk-KZ" w:bidi="hi-IN"/>
        </w:rPr>
        <w:t xml:space="preserve"> </w:t>
      </w:r>
      <w:r w:rsidRPr="001D2E97">
        <w:rPr>
          <w:rFonts w:cs="Mangal"/>
          <w:bCs/>
          <w:lang w:val="kk-KZ" w:bidi="hi-IN"/>
        </w:rPr>
        <w:t>замандарда</w:t>
      </w:r>
      <w:r>
        <w:rPr>
          <w:rFonts w:cs="Mangal"/>
          <w:bCs/>
          <w:lang w:val="kk-KZ" w:bidi="hi-IN"/>
        </w:rPr>
        <w:t xml:space="preserve"> </w:t>
      </w:r>
      <w:r w:rsidRPr="001D2E97">
        <w:rPr>
          <w:rFonts w:cs="Mangal"/>
          <w:bCs/>
          <w:lang w:val="kk-KZ" w:bidi="hi-IN"/>
        </w:rPr>
        <w:t>пайда</w:t>
      </w:r>
      <w:r>
        <w:rPr>
          <w:rFonts w:cs="Mangal"/>
          <w:bCs/>
          <w:lang w:val="kk-KZ" w:bidi="hi-IN"/>
        </w:rPr>
        <w:t xml:space="preserve"> </w:t>
      </w:r>
      <w:r w:rsidRPr="001D2E97">
        <w:rPr>
          <w:rFonts w:cs="Mangal"/>
          <w:bCs/>
          <w:lang w:val="kk-KZ" w:bidi="hi-IN"/>
        </w:rPr>
        <w:t>болған</w:t>
      </w:r>
      <w:r>
        <w:rPr>
          <w:rFonts w:cs="Mangal"/>
          <w:bCs/>
          <w:lang w:val="kk-KZ" w:bidi="hi-IN"/>
        </w:rPr>
        <w:t xml:space="preserve"> </w:t>
      </w:r>
      <w:r w:rsidRPr="001D2E97">
        <w:rPr>
          <w:rFonts w:cs="Mangal"/>
          <w:bCs/>
          <w:lang w:val="kk-KZ" w:bidi="hi-IN"/>
        </w:rPr>
        <w:t>сөздерді</w:t>
      </w:r>
      <w:r>
        <w:rPr>
          <w:rFonts w:cs="Mangal"/>
          <w:bCs/>
          <w:lang w:val="kk-KZ" w:bidi="hi-IN"/>
        </w:rPr>
        <w:t xml:space="preserve"> </w:t>
      </w:r>
      <w:r w:rsidRPr="001D2E97">
        <w:rPr>
          <w:rFonts w:cs="Mangal"/>
          <w:bCs/>
          <w:lang w:val="kk-KZ" w:bidi="hi-IN"/>
        </w:rPr>
        <w:t>көре</w:t>
      </w:r>
      <w:r>
        <w:rPr>
          <w:rFonts w:cs="Mangal"/>
          <w:bCs/>
          <w:lang w:val="kk-KZ" w:bidi="hi-IN"/>
        </w:rPr>
        <w:t xml:space="preserve"> </w:t>
      </w:r>
      <w:r w:rsidRPr="001D2E97">
        <w:rPr>
          <w:rFonts w:cs="Mangal"/>
          <w:bCs/>
          <w:lang w:val="kk-KZ" w:bidi="hi-IN"/>
        </w:rPr>
        <w:t>аламыз. Парсы</w:t>
      </w:r>
      <w:r>
        <w:rPr>
          <w:rFonts w:cs="Mangal"/>
          <w:bCs/>
          <w:lang w:val="kk-KZ" w:bidi="hi-IN"/>
        </w:rPr>
        <w:t xml:space="preserve"> </w:t>
      </w:r>
      <w:r w:rsidRPr="001D2E97">
        <w:rPr>
          <w:rFonts w:cs="Mangal"/>
          <w:bCs/>
          <w:lang w:val="kk-KZ" w:bidi="hi-IN"/>
        </w:rPr>
        <w:t>тілі</w:t>
      </w:r>
      <w:r>
        <w:rPr>
          <w:rFonts w:cs="Mangal"/>
          <w:bCs/>
          <w:lang w:val="kk-KZ" w:bidi="hi-IN"/>
        </w:rPr>
        <w:t xml:space="preserve"> </w:t>
      </w:r>
      <w:r w:rsidRPr="001D2E97">
        <w:rPr>
          <w:rFonts w:cs="Mangal"/>
          <w:bCs/>
          <w:lang w:val="kk-KZ" w:bidi="hi-IN"/>
        </w:rPr>
        <w:t>өзінің</w:t>
      </w:r>
      <w:r>
        <w:rPr>
          <w:rFonts w:cs="Mangal"/>
          <w:bCs/>
          <w:lang w:val="kk-KZ" w:bidi="hi-IN"/>
        </w:rPr>
        <w:t xml:space="preserve"> </w:t>
      </w:r>
      <w:r w:rsidRPr="001D2E97">
        <w:rPr>
          <w:rFonts w:cs="Mangal"/>
          <w:bCs/>
          <w:lang w:val="kk-KZ" w:bidi="hi-IN"/>
        </w:rPr>
        <w:t>даму</w:t>
      </w:r>
      <w:r>
        <w:rPr>
          <w:rFonts w:cs="Mangal"/>
          <w:bCs/>
          <w:lang w:val="kk-KZ" w:bidi="hi-IN"/>
        </w:rPr>
        <w:t xml:space="preserve"> </w:t>
      </w:r>
      <w:r w:rsidRPr="001D2E97">
        <w:rPr>
          <w:rFonts w:cs="Mangal"/>
          <w:bCs/>
          <w:lang w:val="kk-KZ" w:bidi="hi-IN"/>
        </w:rPr>
        <w:t>тарихында</w:t>
      </w:r>
      <w:r>
        <w:rPr>
          <w:rFonts w:cs="Mangal"/>
          <w:bCs/>
          <w:lang w:val="kk-KZ" w:bidi="hi-IN"/>
        </w:rPr>
        <w:t xml:space="preserve"> </w:t>
      </w:r>
      <w:r w:rsidRPr="001D2E97">
        <w:rPr>
          <w:rFonts w:cs="Mangal"/>
          <w:bCs/>
          <w:lang w:val="kk-KZ" w:bidi="hi-IN"/>
        </w:rPr>
        <w:t>әрқашан</w:t>
      </w:r>
      <w:r>
        <w:rPr>
          <w:rFonts w:cs="Mangal"/>
          <w:bCs/>
          <w:lang w:val="kk-KZ" w:bidi="hi-IN"/>
        </w:rPr>
        <w:t xml:space="preserve"> </w:t>
      </w:r>
      <w:r w:rsidRPr="001D2E97">
        <w:rPr>
          <w:rFonts w:cs="Mangal"/>
          <w:bCs/>
          <w:lang w:val="kk-KZ" w:bidi="hi-IN"/>
        </w:rPr>
        <w:t>шетел</w:t>
      </w:r>
      <w:r>
        <w:rPr>
          <w:rFonts w:cs="Mangal"/>
          <w:bCs/>
          <w:lang w:val="kk-KZ" w:bidi="hi-IN"/>
        </w:rPr>
        <w:t xml:space="preserve"> </w:t>
      </w:r>
      <w:r w:rsidRPr="001D2E97">
        <w:rPr>
          <w:rFonts w:cs="Mangal"/>
          <w:bCs/>
          <w:lang w:val="kk-KZ" w:bidi="hi-IN"/>
        </w:rPr>
        <w:t>кірме</w:t>
      </w:r>
      <w:r>
        <w:rPr>
          <w:rFonts w:cs="Mangal"/>
          <w:bCs/>
          <w:lang w:val="kk-KZ" w:bidi="hi-IN"/>
        </w:rPr>
        <w:t xml:space="preserve"> </w:t>
      </w:r>
      <w:r w:rsidRPr="001D2E97">
        <w:rPr>
          <w:rFonts w:cs="Mangal"/>
          <w:bCs/>
          <w:lang w:val="kk-KZ" w:bidi="hi-IN"/>
        </w:rPr>
        <w:t>сөздерін</w:t>
      </w:r>
      <w:r>
        <w:rPr>
          <w:rFonts w:cs="Mangal"/>
          <w:bCs/>
          <w:lang w:val="kk-KZ" w:bidi="hi-IN"/>
        </w:rPr>
        <w:t xml:space="preserve"> </w:t>
      </w:r>
      <w:r w:rsidRPr="001D2E97">
        <w:rPr>
          <w:rFonts w:cs="Mangal"/>
          <w:bCs/>
          <w:lang w:val="kk-KZ" w:bidi="hi-IN"/>
        </w:rPr>
        <w:t>қабылдап</w:t>
      </w:r>
      <w:r>
        <w:rPr>
          <w:rFonts w:cs="Mangal"/>
          <w:bCs/>
          <w:lang w:val="kk-KZ" w:bidi="hi-IN"/>
        </w:rPr>
        <w:t xml:space="preserve"> </w:t>
      </w:r>
      <w:r w:rsidRPr="001D2E97">
        <w:rPr>
          <w:rFonts w:cs="Mangal"/>
          <w:bCs/>
          <w:lang w:val="kk-KZ" w:bidi="hi-IN"/>
        </w:rPr>
        <w:t>отырды.</w:t>
      </w:r>
      <w:r>
        <w:rPr>
          <w:rFonts w:cs="Mangal"/>
          <w:bCs/>
          <w:lang w:val="kk-KZ" w:bidi="hi-IN"/>
        </w:rPr>
        <w:t xml:space="preserve"> </w:t>
      </w:r>
      <w:r w:rsidRPr="001D2E97">
        <w:rPr>
          <w:rFonts w:cs="Mangal"/>
          <w:bCs/>
          <w:lang w:val="kk-KZ" w:bidi="hi-IN"/>
        </w:rPr>
        <w:t>Бұл</w:t>
      </w:r>
      <w:r>
        <w:rPr>
          <w:rFonts w:cs="Mangal"/>
          <w:bCs/>
          <w:lang w:val="kk-KZ" w:bidi="hi-IN"/>
        </w:rPr>
        <w:t xml:space="preserve"> </w:t>
      </w:r>
      <w:r w:rsidRPr="001D2E97">
        <w:rPr>
          <w:rFonts w:cs="Mangal"/>
          <w:bCs/>
          <w:lang w:val="kk-KZ" w:bidi="hi-IN"/>
        </w:rPr>
        <w:t>үдеріс</w:t>
      </w:r>
      <w:r>
        <w:rPr>
          <w:rFonts w:cs="Mangal"/>
          <w:bCs/>
          <w:lang w:val="kk-KZ" w:bidi="hi-IN"/>
        </w:rPr>
        <w:t xml:space="preserve"> </w:t>
      </w:r>
      <w:r w:rsidRPr="001D2E97">
        <w:rPr>
          <w:rFonts w:cs="Mangal"/>
          <w:bCs/>
          <w:lang w:val="kk-KZ" w:bidi="hi-IN"/>
        </w:rPr>
        <w:t>қазіргі</w:t>
      </w:r>
      <w:r>
        <w:rPr>
          <w:rFonts w:cs="Mangal"/>
          <w:bCs/>
          <w:lang w:val="kk-KZ" w:bidi="hi-IN"/>
        </w:rPr>
        <w:t xml:space="preserve"> </w:t>
      </w:r>
      <w:r w:rsidRPr="001D2E97">
        <w:rPr>
          <w:rFonts w:cs="Mangal"/>
          <w:bCs/>
          <w:lang w:val="kk-KZ" w:bidi="hi-IN"/>
        </w:rPr>
        <w:t>күні</w:t>
      </w:r>
      <w:r>
        <w:rPr>
          <w:rFonts w:cs="Mangal"/>
          <w:bCs/>
          <w:lang w:val="kk-KZ" w:bidi="hi-IN"/>
        </w:rPr>
        <w:t xml:space="preserve"> </w:t>
      </w:r>
      <w:r w:rsidRPr="001D2E97">
        <w:rPr>
          <w:rFonts w:cs="Mangal"/>
          <w:bCs/>
          <w:lang w:val="kk-KZ" w:bidi="hi-IN"/>
        </w:rPr>
        <w:t>де</w:t>
      </w:r>
      <w:r>
        <w:rPr>
          <w:rFonts w:cs="Mangal"/>
          <w:bCs/>
          <w:lang w:val="kk-KZ" w:bidi="hi-IN"/>
        </w:rPr>
        <w:t xml:space="preserve"> </w:t>
      </w:r>
      <w:r w:rsidRPr="001D2E97">
        <w:rPr>
          <w:rFonts w:cs="Mangal"/>
          <w:bCs/>
          <w:lang w:val="kk-KZ" w:bidi="hi-IN"/>
        </w:rPr>
        <w:t>жалғасын</w:t>
      </w:r>
      <w:r>
        <w:rPr>
          <w:rFonts w:cs="Mangal"/>
          <w:bCs/>
          <w:lang w:val="kk-KZ" w:bidi="hi-IN"/>
        </w:rPr>
        <w:t xml:space="preserve"> </w:t>
      </w:r>
      <w:r w:rsidRPr="001D2E97">
        <w:rPr>
          <w:rFonts w:cs="Mangal"/>
          <w:bCs/>
          <w:lang w:val="kk-KZ" w:bidi="hi-IN"/>
        </w:rPr>
        <w:t>табуда. Мұның</w:t>
      </w:r>
      <w:r>
        <w:rPr>
          <w:rFonts w:cs="Mangal"/>
          <w:bCs/>
          <w:lang w:val="kk-KZ" w:bidi="hi-IN"/>
        </w:rPr>
        <w:t xml:space="preserve"> </w:t>
      </w:r>
      <w:r w:rsidRPr="001D2E97">
        <w:rPr>
          <w:rFonts w:cs="Mangal"/>
          <w:bCs/>
          <w:lang w:val="kk-KZ" w:bidi="hi-IN"/>
        </w:rPr>
        <w:t>нәтижесі</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қорының</w:t>
      </w:r>
      <w:r>
        <w:rPr>
          <w:rFonts w:cs="Mangal"/>
          <w:bCs/>
          <w:lang w:val="kk-KZ" w:bidi="hi-IN"/>
        </w:rPr>
        <w:t xml:space="preserve"> </w:t>
      </w:r>
      <w:r w:rsidRPr="001D2E97">
        <w:rPr>
          <w:rFonts w:cs="Mangal"/>
          <w:bCs/>
          <w:lang w:val="kk-KZ" w:bidi="hi-IN"/>
        </w:rPr>
        <w:t>басым</w:t>
      </w:r>
      <w:r>
        <w:rPr>
          <w:rFonts w:cs="Mangal"/>
          <w:bCs/>
          <w:lang w:val="kk-KZ" w:bidi="hi-IN"/>
        </w:rPr>
        <w:t xml:space="preserve"> </w:t>
      </w:r>
      <w:r w:rsidRPr="001D2E97">
        <w:rPr>
          <w:rFonts w:cs="Mangal"/>
          <w:bCs/>
          <w:lang w:val="kk-KZ" w:bidi="hi-IN"/>
        </w:rPr>
        <w:t>көпшілігін</w:t>
      </w:r>
      <w:r>
        <w:rPr>
          <w:rFonts w:cs="Mangal"/>
          <w:bCs/>
          <w:lang w:val="kk-KZ" w:bidi="hi-IN"/>
        </w:rPr>
        <w:t xml:space="preserve"> </w:t>
      </w:r>
      <w:r w:rsidRPr="001D2E97">
        <w:rPr>
          <w:rFonts w:cs="Mangal"/>
          <w:bCs/>
          <w:lang w:val="kk-KZ" w:bidi="hi-IN"/>
        </w:rPr>
        <w:t>шетел</w:t>
      </w:r>
      <w:r>
        <w:rPr>
          <w:rFonts w:cs="Mangal"/>
          <w:bCs/>
          <w:lang w:val="kk-KZ" w:bidi="hi-IN"/>
        </w:rPr>
        <w:t xml:space="preserve"> </w:t>
      </w:r>
      <w:r w:rsidRPr="001D2E97">
        <w:rPr>
          <w:rFonts w:cs="Mangal"/>
          <w:bCs/>
          <w:lang w:val="kk-KZ" w:bidi="hi-IN"/>
        </w:rPr>
        <w:t>кірме</w:t>
      </w:r>
      <w:r>
        <w:rPr>
          <w:rFonts w:cs="Mangal"/>
          <w:bCs/>
          <w:lang w:val="kk-KZ" w:bidi="hi-IN"/>
        </w:rPr>
        <w:t xml:space="preserve"> </w:t>
      </w:r>
      <w:r w:rsidRPr="001D2E97">
        <w:rPr>
          <w:rFonts w:cs="Mangal"/>
          <w:bCs/>
          <w:lang w:val="kk-KZ" w:bidi="hi-IN"/>
        </w:rPr>
        <w:t>сөздері</w:t>
      </w:r>
      <w:r>
        <w:rPr>
          <w:rFonts w:cs="Mangal"/>
          <w:bCs/>
          <w:lang w:val="kk-KZ" w:bidi="hi-IN"/>
        </w:rPr>
        <w:t xml:space="preserve"> </w:t>
      </w:r>
      <w:r w:rsidRPr="001D2E97">
        <w:rPr>
          <w:rFonts w:cs="Mangal"/>
          <w:bCs/>
          <w:lang w:val="kk-KZ" w:bidi="hi-IN"/>
        </w:rPr>
        <w:t>құрайтынынан</w:t>
      </w:r>
      <w:r>
        <w:rPr>
          <w:rFonts w:cs="Mangal"/>
          <w:bCs/>
          <w:lang w:val="kk-KZ" w:bidi="hi-IN"/>
        </w:rPr>
        <w:t xml:space="preserve"> </w:t>
      </w:r>
      <w:r w:rsidRPr="001D2E97">
        <w:rPr>
          <w:rFonts w:cs="Mangal"/>
          <w:bCs/>
          <w:lang w:val="kk-KZ" w:bidi="hi-IN"/>
        </w:rPr>
        <w:t>көрінеді.</w:t>
      </w:r>
      <w:r>
        <w:rPr>
          <w:rFonts w:cs="Mangal"/>
          <w:bCs/>
          <w:lang w:val="kk-KZ" w:bidi="hi-IN"/>
        </w:rPr>
        <w:t xml:space="preserve"> </w:t>
      </w:r>
      <w:r w:rsidRPr="001D2E97">
        <w:rPr>
          <w:rFonts w:cs="Mangal"/>
          <w:bCs/>
          <w:lang w:val="kk-KZ" w:bidi="hi-IN"/>
        </w:rPr>
        <w:t>Ирандық с өздік</w:t>
      </w:r>
      <w:r>
        <w:rPr>
          <w:rFonts w:cs="Mangal"/>
          <w:bCs/>
          <w:lang w:val="kk-KZ" w:bidi="hi-IN"/>
        </w:rPr>
        <w:t xml:space="preserve"> </w:t>
      </w:r>
      <w:r w:rsidRPr="001D2E97">
        <w:rPr>
          <w:rFonts w:cs="Mangal"/>
          <w:bCs/>
          <w:lang w:val="kk-KZ" w:bidi="hi-IN"/>
        </w:rPr>
        <w:t>қор</w:t>
      </w:r>
      <w:r>
        <w:rPr>
          <w:rFonts w:cs="Mangal"/>
          <w:bCs/>
          <w:lang w:val="kk-KZ" w:bidi="hi-IN"/>
        </w:rPr>
        <w:t xml:space="preserve"> </w:t>
      </w:r>
      <w:r w:rsidRPr="001D2E97">
        <w:rPr>
          <w:rFonts w:cs="Mangal"/>
          <w:bCs/>
          <w:lang w:val="kk-KZ" w:bidi="hi-IN"/>
        </w:rPr>
        <w:t>мен</w:t>
      </w:r>
      <w:r>
        <w:rPr>
          <w:rFonts w:cs="Mangal"/>
          <w:bCs/>
          <w:lang w:val="kk-KZ" w:bidi="hi-IN"/>
        </w:rPr>
        <w:t xml:space="preserve"> </w:t>
      </w:r>
      <w:r w:rsidRPr="001D2E97">
        <w:rPr>
          <w:rFonts w:cs="Mangal"/>
          <w:bCs/>
          <w:lang w:val="kk-KZ" w:bidi="hi-IN"/>
        </w:rPr>
        <w:t>шетел</w:t>
      </w:r>
      <w:r>
        <w:rPr>
          <w:rFonts w:cs="Mangal"/>
          <w:bCs/>
          <w:lang w:val="kk-KZ" w:bidi="hi-IN"/>
        </w:rPr>
        <w:t xml:space="preserve"> </w:t>
      </w:r>
      <w:r w:rsidRPr="001D2E97">
        <w:rPr>
          <w:rFonts w:cs="Mangal"/>
          <w:bCs/>
          <w:lang w:val="kk-KZ" w:bidi="hi-IN"/>
        </w:rPr>
        <w:t>кірме</w:t>
      </w:r>
      <w:r>
        <w:rPr>
          <w:rFonts w:cs="Mangal"/>
          <w:bCs/>
          <w:lang w:val="kk-KZ" w:bidi="hi-IN"/>
        </w:rPr>
        <w:t xml:space="preserve"> </w:t>
      </w:r>
      <w:r w:rsidRPr="001D2E97">
        <w:rPr>
          <w:rFonts w:cs="Mangal"/>
          <w:bCs/>
          <w:lang w:val="kk-KZ" w:bidi="hi-IN"/>
        </w:rPr>
        <w:t>сөздерінің</w:t>
      </w:r>
      <w:r>
        <w:rPr>
          <w:rFonts w:cs="Mangal"/>
          <w:bCs/>
          <w:lang w:val="kk-KZ" w:bidi="hi-IN"/>
        </w:rPr>
        <w:t xml:space="preserve"> </w:t>
      </w:r>
      <w:r w:rsidRPr="001D2E97">
        <w:rPr>
          <w:rFonts w:cs="Mangal"/>
          <w:bCs/>
          <w:lang w:val="kk-KZ" w:bidi="hi-IN"/>
        </w:rPr>
        <w:t>пайыздық</w:t>
      </w:r>
      <w:r>
        <w:rPr>
          <w:rFonts w:cs="Mangal"/>
          <w:bCs/>
          <w:lang w:val="kk-KZ" w:bidi="hi-IN"/>
        </w:rPr>
        <w:t xml:space="preserve"> </w:t>
      </w:r>
      <w:r w:rsidRPr="001D2E97">
        <w:rPr>
          <w:rFonts w:cs="Mangal"/>
          <w:bCs/>
          <w:lang w:val="kk-KZ" w:bidi="hi-IN"/>
        </w:rPr>
        <w:t>үлесін</w:t>
      </w:r>
      <w:r>
        <w:rPr>
          <w:rFonts w:cs="Mangal"/>
          <w:bCs/>
          <w:lang w:val="kk-KZ" w:bidi="hi-IN"/>
        </w:rPr>
        <w:t xml:space="preserve"> </w:t>
      </w:r>
      <w:r w:rsidRPr="001D2E97">
        <w:rPr>
          <w:rFonts w:cs="Mangal"/>
          <w:bCs/>
          <w:lang w:val="kk-KZ" w:bidi="hi-IN"/>
        </w:rPr>
        <w:t>дәл</w:t>
      </w:r>
      <w:r>
        <w:rPr>
          <w:rFonts w:cs="Mangal"/>
          <w:bCs/>
          <w:lang w:val="kk-KZ" w:bidi="hi-IN"/>
        </w:rPr>
        <w:t xml:space="preserve"> </w:t>
      </w:r>
      <w:r w:rsidRPr="001D2E97">
        <w:rPr>
          <w:rFonts w:cs="Mangal"/>
          <w:bCs/>
          <w:lang w:val="kk-KZ" w:bidi="hi-IN"/>
        </w:rPr>
        <w:t>анықтау</w:t>
      </w:r>
      <w:r>
        <w:rPr>
          <w:rFonts w:cs="Mangal"/>
          <w:bCs/>
          <w:lang w:val="kk-KZ" w:bidi="hi-IN"/>
        </w:rPr>
        <w:t xml:space="preserve"> </w:t>
      </w:r>
      <w:r w:rsidRPr="001D2E97">
        <w:rPr>
          <w:rFonts w:cs="Mangal"/>
          <w:bCs/>
          <w:lang w:val="kk-KZ" w:bidi="hi-IN"/>
        </w:rPr>
        <w:t>қиын.</w:t>
      </w:r>
      <w:r>
        <w:rPr>
          <w:rFonts w:cs="Mangal"/>
          <w:bCs/>
          <w:lang w:val="kk-KZ" w:bidi="hi-IN"/>
        </w:rPr>
        <w:t xml:space="preserve"> </w:t>
      </w:r>
      <w:r w:rsidRPr="001D2E97">
        <w:rPr>
          <w:rFonts w:cs="Mangal"/>
          <w:bCs/>
          <w:lang w:val="kk-KZ" w:bidi="hi-IN"/>
        </w:rPr>
        <w:t>Белгілі</w:t>
      </w:r>
      <w:r>
        <w:rPr>
          <w:rFonts w:cs="Mangal"/>
          <w:bCs/>
          <w:lang w:val="kk-KZ" w:bidi="hi-IN"/>
        </w:rPr>
        <w:t xml:space="preserve"> </w:t>
      </w:r>
      <w:r w:rsidRPr="001D2E97">
        <w:rPr>
          <w:rFonts w:cs="Mangal"/>
          <w:bCs/>
          <w:lang w:val="kk-KZ" w:bidi="hi-IN"/>
        </w:rPr>
        <w:t>ирандық</w:t>
      </w:r>
      <w:r>
        <w:rPr>
          <w:rFonts w:cs="Mangal"/>
          <w:bCs/>
          <w:lang w:val="kk-KZ" w:bidi="hi-IN"/>
        </w:rPr>
        <w:t xml:space="preserve"> </w:t>
      </w:r>
      <w:r w:rsidRPr="001D2E97">
        <w:rPr>
          <w:rFonts w:cs="Mangal"/>
          <w:bCs/>
          <w:lang w:val="kk-KZ" w:bidi="hi-IN"/>
        </w:rPr>
        <w:t>ғалым</w:t>
      </w:r>
      <w:r>
        <w:rPr>
          <w:rFonts w:cs="Mangal"/>
          <w:bCs/>
          <w:lang w:val="kk-KZ" w:bidi="hi-IN"/>
        </w:rPr>
        <w:t xml:space="preserve"> </w:t>
      </w:r>
      <w:r w:rsidRPr="001D2E97">
        <w:rPr>
          <w:rFonts w:cs="Mangal"/>
          <w:bCs/>
          <w:lang w:val="kk-KZ" w:bidi="hi-IN"/>
        </w:rPr>
        <w:t>Али</w:t>
      </w:r>
      <w:r>
        <w:rPr>
          <w:rFonts w:cs="Mangal"/>
          <w:bCs/>
          <w:lang w:val="kk-KZ" w:bidi="hi-IN"/>
        </w:rPr>
        <w:t xml:space="preserve"> </w:t>
      </w:r>
      <w:r w:rsidRPr="001D2E97">
        <w:rPr>
          <w:rFonts w:cs="Mangal"/>
          <w:bCs/>
          <w:lang w:val="kk-KZ" w:bidi="hi-IN"/>
        </w:rPr>
        <w:t>Акбар</w:t>
      </w:r>
      <w:r>
        <w:rPr>
          <w:rFonts w:cs="Mangal"/>
          <w:bCs/>
          <w:lang w:val="kk-KZ" w:bidi="hi-IN"/>
        </w:rPr>
        <w:t xml:space="preserve"> </w:t>
      </w:r>
      <w:r w:rsidRPr="001D2E97">
        <w:rPr>
          <w:rFonts w:cs="Mangal"/>
          <w:bCs/>
          <w:lang w:val="kk-KZ" w:bidi="hi-IN"/>
        </w:rPr>
        <w:t>Нафиси</w:t>
      </w:r>
      <w:r>
        <w:rPr>
          <w:rFonts w:cs="Mangal"/>
          <w:bCs/>
          <w:lang w:val="kk-KZ" w:bidi="hi-IN"/>
        </w:rPr>
        <w:t xml:space="preserve"> </w:t>
      </w:r>
      <w:r w:rsidRPr="001D2E97">
        <w:rPr>
          <w:rFonts w:cs="Mangal"/>
          <w:bCs/>
          <w:lang w:val="kk-KZ" w:bidi="hi-IN"/>
        </w:rPr>
        <w:t>құрастырған</w:t>
      </w:r>
      <w:r>
        <w:rPr>
          <w:rFonts w:cs="Mangal"/>
          <w:bCs/>
          <w:lang w:val="kk-KZ" w:bidi="hi-IN"/>
        </w:rPr>
        <w:t xml:space="preserve"> </w:t>
      </w:r>
      <w:r w:rsidRPr="001D2E97">
        <w:rPr>
          <w:rFonts w:cs="Mangal"/>
          <w:bCs/>
          <w:lang w:val="kk-KZ" w:bidi="hi-IN"/>
        </w:rPr>
        <w:t>осы</w:t>
      </w:r>
      <w:r>
        <w:rPr>
          <w:rFonts w:cs="Mangal"/>
          <w:bCs/>
          <w:lang w:val="kk-KZ" w:bidi="hi-IN"/>
        </w:rPr>
        <w:t xml:space="preserve"> </w:t>
      </w:r>
      <w:r w:rsidRPr="001D2E97">
        <w:rPr>
          <w:rFonts w:cs="Mangal"/>
          <w:bCs/>
          <w:lang w:val="kk-KZ" w:bidi="hi-IN"/>
        </w:rPr>
        <w:t>заманғы</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тілінің</w:t>
      </w:r>
      <w:r>
        <w:rPr>
          <w:rFonts w:cs="Mangal"/>
          <w:bCs/>
          <w:lang w:val="kk-KZ" w:bidi="hi-IN"/>
        </w:rPr>
        <w:t xml:space="preserve"> </w:t>
      </w:r>
      <w:r w:rsidRPr="001D2E97">
        <w:rPr>
          <w:rFonts w:cs="Mangal"/>
          <w:bCs/>
          <w:lang w:val="kk-KZ" w:bidi="hi-IN"/>
        </w:rPr>
        <w:t>түсіндірме</w:t>
      </w:r>
      <w:r>
        <w:rPr>
          <w:rFonts w:cs="Mangal"/>
          <w:bCs/>
          <w:lang w:val="kk-KZ" w:bidi="hi-IN"/>
        </w:rPr>
        <w:t xml:space="preserve"> </w:t>
      </w:r>
      <w:r w:rsidRPr="001D2E97">
        <w:rPr>
          <w:rFonts w:cs="Mangal"/>
          <w:bCs/>
          <w:lang w:val="kk-KZ" w:bidi="hi-IN"/>
        </w:rPr>
        <w:t>сөздігінде</w:t>
      </w:r>
      <w:r>
        <w:rPr>
          <w:rFonts w:cs="Mangal"/>
          <w:bCs/>
          <w:lang w:val="kk-KZ" w:bidi="hi-IN"/>
        </w:rPr>
        <w:t xml:space="preserve"> </w:t>
      </w:r>
      <w:r w:rsidRPr="001D2E97">
        <w:rPr>
          <w:rFonts w:cs="Mangal"/>
          <w:bCs/>
          <w:lang w:val="kk-KZ" w:bidi="hi-IN"/>
        </w:rPr>
        <w:t>158431</w:t>
      </w:r>
      <w:r>
        <w:rPr>
          <w:rFonts w:cs="Mangal"/>
          <w:bCs/>
          <w:lang w:val="kk-KZ" w:bidi="hi-IN"/>
        </w:rPr>
        <w:t xml:space="preserve"> </w:t>
      </w:r>
      <w:r w:rsidRPr="001D2E97">
        <w:rPr>
          <w:rFonts w:cs="Mangal"/>
          <w:bCs/>
          <w:lang w:val="kk-KZ" w:bidi="hi-IN"/>
        </w:rPr>
        <w:t>лексема</w:t>
      </w:r>
      <w:r>
        <w:rPr>
          <w:rFonts w:cs="Mangal"/>
          <w:bCs/>
          <w:lang w:val="kk-KZ" w:bidi="hi-IN"/>
        </w:rPr>
        <w:t xml:space="preserve"> </w:t>
      </w:r>
      <w:r w:rsidRPr="001D2E97">
        <w:rPr>
          <w:rFonts w:cs="Mangal"/>
          <w:bCs/>
          <w:lang w:val="kk-KZ" w:bidi="hi-IN"/>
        </w:rPr>
        <w:t>қарастырылса,</w:t>
      </w:r>
      <w:r>
        <w:rPr>
          <w:rFonts w:cs="Mangal"/>
          <w:bCs/>
          <w:lang w:val="kk-KZ" w:bidi="hi-IN"/>
        </w:rPr>
        <w:t xml:space="preserve"> </w:t>
      </w:r>
      <w:r w:rsidRPr="001D2E97">
        <w:rPr>
          <w:rFonts w:cs="Mangal"/>
          <w:bCs/>
          <w:lang w:val="kk-KZ" w:bidi="hi-IN"/>
        </w:rPr>
        <w:t>оның</w:t>
      </w:r>
      <w:r>
        <w:rPr>
          <w:rFonts w:cs="Mangal"/>
          <w:bCs/>
          <w:lang w:val="kk-KZ" w:bidi="hi-IN"/>
        </w:rPr>
        <w:t xml:space="preserve"> </w:t>
      </w:r>
      <w:r w:rsidRPr="001D2E97">
        <w:rPr>
          <w:rFonts w:cs="Mangal"/>
          <w:bCs/>
          <w:lang w:val="kk-KZ" w:bidi="hi-IN"/>
        </w:rPr>
        <w:t>99522</w:t>
      </w:r>
      <w:r>
        <w:rPr>
          <w:rFonts w:cs="Mangal"/>
          <w:bCs/>
          <w:lang w:val="kk-KZ" w:bidi="hi-IN"/>
        </w:rPr>
        <w:t xml:space="preserve"> </w:t>
      </w:r>
      <w:r w:rsidRPr="001D2E97">
        <w:rPr>
          <w:rFonts w:cs="Mangal"/>
          <w:bCs/>
          <w:lang w:val="kk-KZ" w:bidi="hi-IN"/>
        </w:rPr>
        <w:t>сөзі</w:t>
      </w:r>
      <w:r>
        <w:rPr>
          <w:rFonts w:cs="Mangal"/>
          <w:bCs/>
          <w:lang w:val="kk-KZ" w:bidi="hi-IN"/>
        </w:rPr>
        <w:t xml:space="preserve"> </w:t>
      </w:r>
      <w:r w:rsidRPr="001D2E97">
        <w:rPr>
          <w:rFonts w:cs="Mangal"/>
          <w:bCs/>
          <w:lang w:val="kk-KZ" w:bidi="hi-IN"/>
        </w:rPr>
        <w:t>(шамамен</w:t>
      </w:r>
      <w:r>
        <w:rPr>
          <w:rFonts w:cs="Mangal"/>
          <w:bCs/>
          <w:lang w:val="kk-KZ" w:bidi="hi-IN"/>
        </w:rPr>
        <w:t xml:space="preserve"> </w:t>
      </w:r>
      <w:r w:rsidRPr="001D2E97">
        <w:rPr>
          <w:rFonts w:cs="Mangal"/>
          <w:bCs/>
          <w:lang w:val="kk-KZ" w:bidi="hi-IN"/>
        </w:rPr>
        <w:t>63%)</w:t>
      </w:r>
      <w:r>
        <w:rPr>
          <w:rFonts w:cs="Mangal"/>
          <w:bCs/>
          <w:lang w:val="kk-KZ" w:bidi="hi-IN"/>
        </w:rPr>
        <w:t xml:space="preserve"> </w:t>
      </w:r>
      <w:r w:rsidRPr="001D2E97">
        <w:rPr>
          <w:rFonts w:cs="Mangal"/>
          <w:bCs/>
          <w:lang w:val="kk-KZ" w:bidi="hi-IN"/>
        </w:rPr>
        <w:t>араб</w:t>
      </w:r>
      <w:r>
        <w:rPr>
          <w:rFonts w:cs="Mangal"/>
          <w:bCs/>
          <w:lang w:val="kk-KZ" w:bidi="hi-IN"/>
        </w:rPr>
        <w:t xml:space="preserve"> </w:t>
      </w:r>
      <w:r w:rsidRPr="001D2E97">
        <w:rPr>
          <w:rFonts w:cs="Mangal"/>
          <w:bCs/>
          <w:lang w:val="kk-KZ" w:bidi="hi-IN"/>
        </w:rPr>
        <w:t>кірме</w:t>
      </w:r>
      <w:r>
        <w:rPr>
          <w:rFonts w:cs="Mangal"/>
          <w:bCs/>
          <w:lang w:val="kk-KZ" w:bidi="hi-IN"/>
        </w:rPr>
        <w:t xml:space="preserve"> </w:t>
      </w:r>
      <w:r w:rsidRPr="001D2E97">
        <w:rPr>
          <w:rFonts w:cs="Mangal"/>
          <w:bCs/>
          <w:lang w:val="kk-KZ" w:bidi="hi-IN"/>
        </w:rPr>
        <w:t>сөздері</w:t>
      </w:r>
      <w:r>
        <w:rPr>
          <w:rFonts w:cs="Mangal"/>
          <w:bCs/>
          <w:lang w:val="kk-KZ" w:bidi="hi-IN"/>
        </w:rPr>
        <w:t xml:space="preserve"> </w:t>
      </w:r>
      <w:r w:rsidRPr="001D2E97">
        <w:rPr>
          <w:rFonts w:cs="Mangal"/>
          <w:bCs/>
          <w:lang w:val="kk-KZ" w:bidi="hi-IN"/>
        </w:rPr>
        <w:t>болып</w:t>
      </w:r>
      <w:r>
        <w:rPr>
          <w:rFonts w:cs="Mangal"/>
          <w:bCs/>
          <w:lang w:val="kk-KZ" w:bidi="hi-IN"/>
        </w:rPr>
        <w:t xml:space="preserve"> </w:t>
      </w:r>
      <w:r w:rsidRPr="001D2E97">
        <w:rPr>
          <w:rFonts w:cs="Mangal"/>
          <w:bCs/>
          <w:lang w:val="kk-KZ" w:bidi="hi-IN"/>
        </w:rPr>
        <w:t>табылады.</w:t>
      </w:r>
      <w:r>
        <w:rPr>
          <w:rFonts w:cs="Mangal"/>
          <w:bCs/>
          <w:lang w:val="kk-KZ" w:bidi="hi-IN"/>
        </w:rPr>
        <w:t xml:space="preserve"> </w:t>
      </w:r>
      <w:r w:rsidRPr="001D2E97">
        <w:rPr>
          <w:rFonts w:cs="Mangal"/>
          <w:bCs/>
          <w:lang w:val="kk-KZ" w:bidi="hi-IN"/>
        </w:rPr>
        <w:t>Бұл</w:t>
      </w:r>
      <w:r>
        <w:rPr>
          <w:rFonts w:cs="Mangal"/>
          <w:bCs/>
          <w:lang w:val="kk-KZ" w:bidi="hi-IN"/>
        </w:rPr>
        <w:t xml:space="preserve"> </w:t>
      </w:r>
      <w:r w:rsidRPr="001D2E97">
        <w:rPr>
          <w:rFonts w:cs="Mangal"/>
          <w:bCs/>
          <w:lang w:val="kk-KZ" w:bidi="hi-IN"/>
        </w:rPr>
        <w:t>санға түркі,</w:t>
      </w:r>
      <w:r>
        <w:rPr>
          <w:rFonts w:cs="Mangal"/>
          <w:bCs/>
          <w:lang w:val="kk-KZ" w:bidi="hi-IN"/>
        </w:rPr>
        <w:t xml:space="preserve"> </w:t>
      </w:r>
      <w:r w:rsidRPr="001D2E97">
        <w:rPr>
          <w:rFonts w:cs="Mangal"/>
          <w:bCs/>
          <w:lang w:val="kk-KZ" w:bidi="hi-IN"/>
        </w:rPr>
        <w:t>европа</w:t>
      </w:r>
      <w:r>
        <w:rPr>
          <w:rFonts w:cs="Mangal"/>
          <w:bCs/>
          <w:lang w:val="kk-KZ" w:bidi="hi-IN"/>
        </w:rPr>
        <w:t xml:space="preserve"> </w:t>
      </w:r>
      <w:r w:rsidRPr="001D2E97">
        <w:rPr>
          <w:rFonts w:cs="Mangal"/>
          <w:bCs/>
          <w:lang w:val="kk-KZ" w:bidi="hi-IN"/>
        </w:rPr>
        <w:t>кірме</w:t>
      </w:r>
      <w:r>
        <w:rPr>
          <w:rFonts w:cs="Mangal"/>
          <w:bCs/>
          <w:lang w:val="kk-KZ" w:bidi="hi-IN"/>
        </w:rPr>
        <w:t xml:space="preserve"> </w:t>
      </w:r>
      <w:r w:rsidRPr="001D2E97">
        <w:rPr>
          <w:rFonts w:cs="Mangal"/>
          <w:bCs/>
          <w:lang w:val="kk-KZ" w:bidi="hi-IN"/>
        </w:rPr>
        <w:t>сөздерін</w:t>
      </w:r>
      <w:r>
        <w:rPr>
          <w:rFonts w:cs="Mangal"/>
          <w:bCs/>
          <w:lang w:val="kk-KZ" w:bidi="hi-IN"/>
        </w:rPr>
        <w:t xml:space="preserve"> </w:t>
      </w:r>
      <w:r w:rsidRPr="001D2E97">
        <w:rPr>
          <w:rFonts w:cs="Mangal"/>
          <w:bCs/>
          <w:lang w:val="kk-KZ" w:bidi="hi-IN"/>
        </w:rPr>
        <w:t>қоссақ,</w:t>
      </w:r>
      <w:r>
        <w:rPr>
          <w:rFonts w:cs="Mangal"/>
          <w:bCs/>
          <w:lang w:val="kk-KZ" w:bidi="hi-IN"/>
        </w:rPr>
        <w:t xml:space="preserve"> </w:t>
      </w:r>
      <w:r w:rsidRPr="001D2E97">
        <w:rPr>
          <w:rFonts w:cs="Mangal"/>
          <w:bCs/>
          <w:lang w:val="kk-KZ" w:bidi="hi-IN"/>
        </w:rPr>
        <w:t>ирандық</w:t>
      </w:r>
      <w:r>
        <w:rPr>
          <w:rFonts w:cs="Mangal"/>
          <w:bCs/>
          <w:lang w:val="kk-KZ" w:bidi="hi-IN"/>
        </w:rPr>
        <w:t xml:space="preserve"> </w:t>
      </w:r>
      <w:r w:rsidRPr="001D2E97">
        <w:rPr>
          <w:rFonts w:cs="Mangal"/>
          <w:bCs/>
          <w:lang w:val="kk-KZ" w:bidi="hi-IN"/>
        </w:rPr>
        <w:t>с өздер</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тілінің</w:t>
      </w:r>
      <w:r>
        <w:rPr>
          <w:rFonts w:cs="Mangal"/>
          <w:bCs/>
          <w:lang w:val="kk-KZ" w:bidi="hi-IN"/>
        </w:rPr>
        <w:t xml:space="preserve"> </w:t>
      </w:r>
      <w:r w:rsidRPr="001D2E97">
        <w:rPr>
          <w:rFonts w:cs="Mangal"/>
          <w:bCs/>
          <w:lang w:val="kk-KZ" w:bidi="hi-IN"/>
        </w:rPr>
        <w:t>тек</w:t>
      </w:r>
      <w:r>
        <w:rPr>
          <w:rFonts w:cs="Mangal"/>
          <w:bCs/>
          <w:lang w:val="kk-KZ" w:bidi="hi-IN"/>
        </w:rPr>
        <w:t xml:space="preserve"> </w:t>
      </w:r>
      <w:r w:rsidRPr="001D2E97">
        <w:rPr>
          <w:rFonts w:cs="Mangal"/>
          <w:bCs/>
          <w:lang w:val="kk-KZ" w:bidi="hi-IN"/>
        </w:rPr>
        <w:t>үштен</w:t>
      </w:r>
      <w:r>
        <w:rPr>
          <w:rFonts w:cs="Mangal"/>
          <w:bCs/>
          <w:lang w:val="kk-KZ" w:bidi="hi-IN"/>
        </w:rPr>
        <w:t xml:space="preserve"> </w:t>
      </w:r>
      <w:r w:rsidRPr="001D2E97">
        <w:rPr>
          <w:rFonts w:cs="Mangal"/>
          <w:bCs/>
          <w:lang w:val="kk-KZ" w:bidi="hi-IN"/>
        </w:rPr>
        <w:t>бірін</w:t>
      </w:r>
      <w:r>
        <w:rPr>
          <w:rFonts w:cs="Mangal"/>
          <w:bCs/>
          <w:lang w:val="kk-KZ" w:bidi="hi-IN"/>
        </w:rPr>
        <w:t xml:space="preserve"> </w:t>
      </w:r>
      <w:r w:rsidRPr="001D2E97">
        <w:rPr>
          <w:rFonts w:cs="Mangal"/>
          <w:bCs/>
          <w:lang w:val="kk-KZ" w:bidi="hi-IN"/>
        </w:rPr>
        <w:t>ғана</w:t>
      </w:r>
      <w:r>
        <w:rPr>
          <w:rFonts w:cs="Mangal"/>
          <w:bCs/>
          <w:lang w:val="kk-KZ" w:bidi="hi-IN"/>
        </w:rPr>
        <w:t xml:space="preserve"> </w:t>
      </w:r>
      <w:r w:rsidRPr="001D2E97">
        <w:rPr>
          <w:rFonts w:cs="Mangal"/>
          <w:bCs/>
          <w:lang w:val="kk-KZ" w:bidi="hi-IN"/>
        </w:rPr>
        <w:t>құрайды [15, 31].</w:t>
      </w:r>
    </w:p>
    <w:p w:rsidR="00CF5D5B" w:rsidRDefault="00A82CE9" w:rsidP="00CF5D5B">
      <w:pPr>
        <w:spacing w:before="0" w:beforeAutospacing="0" w:after="0" w:afterAutospacing="0"/>
        <w:ind w:firstLine="709"/>
        <w:jc w:val="both"/>
        <w:rPr>
          <w:rFonts w:cs="Mangal"/>
          <w:bCs/>
          <w:lang w:val="kk-KZ" w:bidi="hi-IN"/>
        </w:rPr>
      </w:pPr>
      <w:r w:rsidRPr="001D2E97">
        <w:rPr>
          <w:rFonts w:cs="Mangal"/>
          <w:bCs/>
          <w:lang w:val="kk-KZ" w:bidi="hi-IN"/>
        </w:rPr>
        <w:t>Жоғарыда</w:t>
      </w:r>
      <w:r>
        <w:rPr>
          <w:rFonts w:cs="Mangal"/>
          <w:bCs/>
          <w:lang w:val="kk-KZ" w:bidi="hi-IN"/>
        </w:rPr>
        <w:t xml:space="preserve"> </w:t>
      </w:r>
      <w:r w:rsidRPr="001D2E97">
        <w:rPr>
          <w:rFonts w:cs="Mangal"/>
          <w:bCs/>
          <w:lang w:val="kk-KZ" w:bidi="hi-IN"/>
        </w:rPr>
        <w:t>ежелден</w:t>
      </w:r>
      <w:r>
        <w:rPr>
          <w:rFonts w:cs="Mangal"/>
          <w:bCs/>
          <w:lang w:val="kk-KZ" w:bidi="hi-IN"/>
        </w:rPr>
        <w:t xml:space="preserve"> </w:t>
      </w:r>
      <w:r w:rsidRPr="001D2E97">
        <w:rPr>
          <w:rFonts w:cs="Mangal"/>
          <w:bCs/>
          <w:lang w:val="kk-KZ" w:bidi="hi-IN"/>
        </w:rPr>
        <w:t>ирандықтар</w:t>
      </w:r>
      <w:r>
        <w:rPr>
          <w:rFonts w:cs="Mangal"/>
          <w:bCs/>
          <w:lang w:val="kk-KZ" w:bidi="hi-IN"/>
        </w:rPr>
        <w:t xml:space="preserve"> </w:t>
      </w:r>
      <w:r w:rsidRPr="001D2E97">
        <w:rPr>
          <w:rFonts w:cs="Mangal"/>
          <w:bCs/>
          <w:lang w:val="kk-KZ" w:bidi="hi-IN"/>
        </w:rPr>
        <w:t>түркі</w:t>
      </w:r>
      <w:r>
        <w:rPr>
          <w:rFonts w:cs="Mangal"/>
          <w:bCs/>
          <w:lang w:val="kk-KZ" w:bidi="hi-IN"/>
        </w:rPr>
        <w:t xml:space="preserve"> </w:t>
      </w:r>
      <w:r w:rsidRPr="001D2E97">
        <w:rPr>
          <w:rFonts w:cs="Mangal"/>
          <w:bCs/>
          <w:lang w:val="kk-KZ" w:bidi="hi-IN"/>
        </w:rPr>
        <w:t>халықтарымен</w:t>
      </w:r>
      <w:r>
        <w:rPr>
          <w:rFonts w:cs="Mangal"/>
          <w:bCs/>
          <w:lang w:val="kk-KZ" w:bidi="hi-IN"/>
        </w:rPr>
        <w:t xml:space="preserve"> </w:t>
      </w:r>
      <w:r w:rsidRPr="001D2E97">
        <w:rPr>
          <w:rFonts w:cs="Mangal"/>
          <w:bCs/>
          <w:lang w:val="kk-KZ" w:bidi="hi-IN"/>
        </w:rPr>
        <w:t>тығыз</w:t>
      </w:r>
      <w:r>
        <w:rPr>
          <w:rFonts w:cs="Mangal"/>
          <w:bCs/>
          <w:lang w:val="kk-KZ" w:bidi="hi-IN"/>
        </w:rPr>
        <w:t xml:space="preserve"> </w:t>
      </w:r>
      <w:r w:rsidRPr="001D2E97">
        <w:rPr>
          <w:rFonts w:cs="Mangal"/>
          <w:bCs/>
          <w:lang w:val="kk-KZ" w:bidi="hi-IN"/>
        </w:rPr>
        <w:t>саяси-экономикалық</w:t>
      </w:r>
      <w:r>
        <w:rPr>
          <w:rFonts w:cs="Mangal"/>
          <w:bCs/>
          <w:lang w:val="kk-KZ" w:bidi="hi-IN"/>
        </w:rPr>
        <w:t xml:space="preserve"> </w:t>
      </w:r>
      <w:r w:rsidRPr="001D2E97">
        <w:rPr>
          <w:rFonts w:cs="Mangal"/>
          <w:bCs/>
          <w:lang w:val="kk-KZ" w:bidi="hi-IN"/>
        </w:rPr>
        <w:t>қарым-қатынастар</w:t>
      </w:r>
      <w:r>
        <w:rPr>
          <w:rFonts w:cs="Mangal"/>
          <w:bCs/>
          <w:lang w:val="kk-KZ" w:bidi="hi-IN"/>
        </w:rPr>
        <w:t xml:space="preserve"> </w:t>
      </w:r>
      <w:r w:rsidRPr="001D2E97">
        <w:rPr>
          <w:rFonts w:cs="Mangal"/>
          <w:bCs/>
          <w:lang w:val="kk-KZ" w:bidi="hi-IN"/>
        </w:rPr>
        <w:t>жасағанын</w:t>
      </w:r>
      <w:r>
        <w:rPr>
          <w:rFonts w:cs="Mangal"/>
          <w:bCs/>
          <w:lang w:val="kk-KZ" w:bidi="hi-IN"/>
        </w:rPr>
        <w:t xml:space="preserve"> </w:t>
      </w:r>
      <w:r w:rsidRPr="001D2E97">
        <w:rPr>
          <w:rFonts w:cs="Mangal"/>
          <w:bCs/>
          <w:lang w:val="kk-KZ" w:bidi="hi-IN"/>
        </w:rPr>
        <w:t>айтып</w:t>
      </w:r>
      <w:r>
        <w:rPr>
          <w:rFonts w:cs="Mangal"/>
          <w:bCs/>
          <w:lang w:val="kk-KZ" w:bidi="hi-IN"/>
        </w:rPr>
        <w:t xml:space="preserve"> </w:t>
      </w:r>
      <w:r w:rsidRPr="001D2E97">
        <w:rPr>
          <w:rFonts w:cs="Mangal"/>
          <w:bCs/>
          <w:lang w:val="kk-KZ" w:bidi="hi-IN"/>
        </w:rPr>
        <w:t>өттік. Түркі</w:t>
      </w:r>
      <w:r>
        <w:rPr>
          <w:rFonts w:cs="Mangal"/>
          <w:bCs/>
          <w:lang w:val="kk-KZ" w:bidi="hi-IN"/>
        </w:rPr>
        <w:t xml:space="preserve"> </w:t>
      </w:r>
      <w:r w:rsidRPr="001D2E97">
        <w:rPr>
          <w:rFonts w:cs="Mangal"/>
          <w:bCs/>
          <w:lang w:val="kk-KZ" w:bidi="hi-IN"/>
        </w:rPr>
        <w:t>элементтері</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тіліне</w:t>
      </w:r>
      <w:r>
        <w:rPr>
          <w:rFonts w:cs="Mangal"/>
          <w:bCs/>
          <w:lang w:val="kk-KZ" w:bidi="hi-IN"/>
        </w:rPr>
        <w:t xml:space="preserve"> </w:t>
      </w:r>
      <w:r w:rsidRPr="001D2E97">
        <w:rPr>
          <w:rFonts w:cs="Mangal"/>
          <w:bCs/>
          <w:lang w:val="kk-KZ" w:bidi="hi-IN"/>
        </w:rPr>
        <w:t>исламға</w:t>
      </w:r>
      <w:r>
        <w:rPr>
          <w:rFonts w:cs="Mangal"/>
          <w:bCs/>
          <w:lang w:val="kk-KZ" w:bidi="hi-IN"/>
        </w:rPr>
        <w:t xml:space="preserve"> </w:t>
      </w:r>
      <w:r w:rsidRPr="001D2E97">
        <w:rPr>
          <w:rFonts w:cs="Mangal"/>
          <w:bCs/>
          <w:lang w:val="kk-KZ" w:bidi="hi-IN"/>
        </w:rPr>
        <w:t>дейінгі</w:t>
      </w:r>
      <w:r>
        <w:rPr>
          <w:rFonts w:cs="Mangal"/>
          <w:bCs/>
          <w:lang w:val="kk-KZ" w:bidi="hi-IN"/>
        </w:rPr>
        <w:t xml:space="preserve"> </w:t>
      </w:r>
      <w:r w:rsidRPr="001D2E97">
        <w:rPr>
          <w:rFonts w:cs="Mangal"/>
          <w:bCs/>
          <w:lang w:val="kk-KZ" w:bidi="hi-IN"/>
        </w:rPr>
        <w:t>дәуірден</w:t>
      </w:r>
      <w:r>
        <w:rPr>
          <w:rFonts w:cs="Mangal"/>
          <w:bCs/>
          <w:lang w:val="kk-KZ" w:bidi="hi-IN"/>
        </w:rPr>
        <w:t xml:space="preserve"> </w:t>
      </w:r>
      <w:r w:rsidRPr="001D2E97">
        <w:rPr>
          <w:rFonts w:cs="Mangal"/>
          <w:bCs/>
          <w:lang w:val="kk-KZ" w:bidi="hi-IN"/>
        </w:rPr>
        <w:t>бастап</w:t>
      </w:r>
      <w:r>
        <w:rPr>
          <w:rFonts w:cs="Mangal"/>
          <w:bCs/>
          <w:lang w:val="kk-KZ" w:bidi="hi-IN"/>
        </w:rPr>
        <w:t xml:space="preserve"> </w:t>
      </w:r>
      <w:r w:rsidRPr="001D2E97">
        <w:rPr>
          <w:rFonts w:cs="Mangal"/>
          <w:bCs/>
          <w:lang w:val="kk-KZ" w:bidi="hi-IN"/>
        </w:rPr>
        <w:t>ене</w:t>
      </w:r>
      <w:r>
        <w:rPr>
          <w:rFonts w:cs="Mangal"/>
          <w:bCs/>
          <w:lang w:val="kk-KZ" w:bidi="hi-IN"/>
        </w:rPr>
        <w:t xml:space="preserve"> </w:t>
      </w:r>
      <w:r w:rsidRPr="001D2E97">
        <w:rPr>
          <w:rFonts w:cs="Mangal"/>
          <w:bCs/>
          <w:lang w:val="kk-KZ" w:bidi="hi-IN"/>
        </w:rPr>
        <w:t>бастауы</w:t>
      </w:r>
      <w:r>
        <w:rPr>
          <w:rFonts w:cs="Mangal"/>
          <w:bCs/>
          <w:lang w:val="kk-KZ" w:bidi="hi-IN"/>
        </w:rPr>
        <w:t xml:space="preserve"> </w:t>
      </w:r>
      <w:r w:rsidRPr="001D2E97">
        <w:rPr>
          <w:rFonts w:cs="Mangal"/>
          <w:bCs/>
          <w:lang w:val="kk-KZ" w:bidi="hi-IN"/>
        </w:rPr>
        <w:t>әбден</w:t>
      </w:r>
      <w:r>
        <w:rPr>
          <w:rFonts w:cs="Mangal"/>
          <w:bCs/>
          <w:lang w:val="kk-KZ" w:bidi="hi-IN"/>
        </w:rPr>
        <w:t xml:space="preserve"> </w:t>
      </w:r>
      <w:r w:rsidRPr="001D2E97">
        <w:rPr>
          <w:rFonts w:cs="Mangal"/>
          <w:bCs/>
          <w:lang w:val="kk-KZ" w:bidi="hi-IN"/>
        </w:rPr>
        <w:t>мүмкін.</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тіліндегі</w:t>
      </w:r>
      <w:r>
        <w:rPr>
          <w:rFonts w:cs="Mangal"/>
          <w:bCs/>
          <w:lang w:val="kk-KZ" w:bidi="hi-IN"/>
        </w:rPr>
        <w:t xml:space="preserve"> </w:t>
      </w:r>
      <w:r w:rsidRPr="001D2E97">
        <w:rPr>
          <w:rFonts w:cs="Mangal"/>
          <w:bCs/>
          <w:lang w:val="kk-KZ" w:bidi="hi-IN"/>
        </w:rPr>
        <w:t>түркі</w:t>
      </w:r>
      <w:r>
        <w:rPr>
          <w:rFonts w:cs="Mangal"/>
          <w:bCs/>
          <w:lang w:val="kk-KZ" w:bidi="hi-IN"/>
        </w:rPr>
        <w:t xml:space="preserve"> </w:t>
      </w:r>
      <w:r w:rsidRPr="001D2E97">
        <w:rPr>
          <w:rFonts w:cs="Mangal"/>
          <w:bCs/>
          <w:lang w:val="kk-KZ" w:bidi="hi-IN"/>
        </w:rPr>
        <w:t>сөздері</w:t>
      </w:r>
      <w:r>
        <w:rPr>
          <w:rFonts w:cs="Mangal"/>
          <w:bCs/>
          <w:lang w:val="kk-KZ" w:bidi="hi-IN"/>
        </w:rPr>
        <w:t xml:space="preserve"> </w:t>
      </w:r>
      <w:r w:rsidRPr="001D2E97">
        <w:rPr>
          <w:rFonts w:cs="Mangal"/>
          <w:bCs/>
          <w:lang w:val="kk-KZ" w:bidi="hi-IN"/>
        </w:rPr>
        <w:t>араб</w:t>
      </w:r>
      <w:r>
        <w:rPr>
          <w:rFonts w:cs="Mangal"/>
          <w:bCs/>
          <w:lang w:val="kk-KZ" w:bidi="hi-IN"/>
        </w:rPr>
        <w:t xml:space="preserve"> </w:t>
      </w:r>
      <w:r w:rsidRPr="001D2E97">
        <w:rPr>
          <w:rFonts w:cs="Mangal"/>
          <w:bCs/>
          <w:lang w:val="kk-KZ" w:bidi="hi-IN"/>
        </w:rPr>
        <w:t>лексикасы</w:t>
      </w:r>
      <w:r>
        <w:rPr>
          <w:rFonts w:cs="Mangal"/>
          <w:bCs/>
          <w:lang w:val="kk-KZ" w:bidi="hi-IN"/>
        </w:rPr>
        <w:t xml:space="preserve"> </w:t>
      </w:r>
      <w:r w:rsidRPr="001D2E97">
        <w:rPr>
          <w:rFonts w:cs="Mangal"/>
          <w:bCs/>
          <w:lang w:val="kk-KZ" w:bidi="hi-IN"/>
        </w:rPr>
        <w:t>секілді</w:t>
      </w:r>
      <w:r>
        <w:rPr>
          <w:rFonts w:cs="Mangal"/>
          <w:bCs/>
          <w:lang w:val="kk-KZ" w:bidi="hi-IN"/>
        </w:rPr>
        <w:t xml:space="preserve"> </w:t>
      </w:r>
      <w:r w:rsidRPr="001D2E97">
        <w:rPr>
          <w:rFonts w:cs="Mangal"/>
          <w:bCs/>
          <w:lang w:val="kk-KZ" w:bidi="hi-IN"/>
        </w:rPr>
        <w:t>көп</w:t>
      </w:r>
      <w:r>
        <w:rPr>
          <w:rFonts w:cs="Mangal"/>
          <w:bCs/>
          <w:lang w:val="kk-KZ" w:bidi="hi-IN"/>
        </w:rPr>
        <w:t xml:space="preserve"> </w:t>
      </w:r>
      <w:r w:rsidRPr="001D2E97">
        <w:rPr>
          <w:rFonts w:cs="Mangal"/>
          <w:bCs/>
          <w:lang w:val="kk-KZ" w:bidi="hi-IN"/>
        </w:rPr>
        <w:t>болмаса</w:t>
      </w:r>
      <w:r>
        <w:rPr>
          <w:rFonts w:cs="Mangal"/>
          <w:bCs/>
          <w:lang w:val="kk-KZ" w:bidi="hi-IN"/>
        </w:rPr>
        <w:t xml:space="preserve"> </w:t>
      </w:r>
      <w:r w:rsidRPr="001D2E97">
        <w:rPr>
          <w:rFonts w:cs="Mangal"/>
          <w:bCs/>
          <w:lang w:val="kk-KZ" w:bidi="hi-IN"/>
        </w:rPr>
        <w:t>да,</w:t>
      </w:r>
      <w:r>
        <w:rPr>
          <w:rFonts w:cs="Mangal"/>
          <w:bCs/>
          <w:lang w:val="kk-KZ" w:bidi="hi-IN"/>
        </w:rPr>
        <w:t xml:space="preserve"> </w:t>
      </w:r>
      <w:r w:rsidRPr="001D2E97">
        <w:rPr>
          <w:rFonts w:cs="Mangal"/>
          <w:bCs/>
          <w:lang w:val="kk-KZ" w:bidi="hi-IN"/>
        </w:rPr>
        <w:t>қазіргі</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тіліндегі</w:t>
      </w:r>
      <w:r>
        <w:rPr>
          <w:rFonts w:cs="Mangal"/>
          <w:bCs/>
          <w:lang w:val="kk-KZ" w:bidi="hi-IN"/>
        </w:rPr>
        <w:t xml:space="preserve"> </w:t>
      </w:r>
      <w:r w:rsidRPr="001D2E97">
        <w:rPr>
          <w:rFonts w:cs="Mangal"/>
          <w:bCs/>
          <w:lang w:val="kk-KZ" w:bidi="hi-IN"/>
        </w:rPr>
        <w:t>кірме</w:t>
      </w:r>
      <w:r>
        <w:rPr>
          <w:rFonts w:cs="Mangal"/>
          <w:bCs/>
          <w:lang w:val="kk-KZ" w:bidi="hi-IN"/>
        </w:rPr>
        <w:t xml:space="preserve"> </w:t>
      </w:r>
      <w:r w:rsidRPr="001D2E97">
        <w:rPr>
          <w:rFonts w:cs="Mangal"/>
          <w:bCs/>
          <w:lang w:val="kk-KZ" w:bidi="hi-IN"/>
        </w:rPr>
        <w:t>сөздердің</w:t>
      </w:r>
      <w:r>
        <w:rPr>
          <w:rFonts w:cs="Mangal"/>
          <w:bCs/>
          <w:lang w:val="kk-KZ" w:bidi="hi-IN"/>
        </w:rPr>
        <w:t xml:space="preserve"> </w:t>
      </w:r>
      <w:r w:rsidRPr="001D2E97">
        <w:rPr>
          <w:rFonts w:cs="Mangal"/>
          <w:bCs/>
          <w:lang w:val="kk-KZ" w:bidi="hi-IN"/>
        </w:rPr>
        <w:t>арасында</w:t>
      </w:r>
      <w:r>
        <w:rPr>
          <w:rFonts w:cs="Mangal"/>
          <w:bCs/>
          <w:lang w:val="kk-KZ" w:bidi="hi-IN"/>
        </w:rPr>
        <w:t xml:space="preserve"> </w:t>
      </w:r>
      <w:r w:rsidRPr="001D2E97">
        <w:rPr>
          <w:rFonts w:cs="Mangal"/>
          <w:bCs/>
          <w:lang w:val="kk-KZ" w:bidi="hi-IN"/>
        </w:rPr>
        <w:t>араб</w:t>
      </w:r>
      <w:r>
        <w:rPr>
          <w:rFonts w:cs="Mangal"/>
          <w:bCs/>
          <w:lang w:val="kk-KZ" w:bidi="hi-IN"/>
        </w:rPr>
        <w:t xml:space="preserve"> </w:t>
      </w:r>
      <w:r w:rsidRPr="001D2E97">
        <w:rPr>
          <w:rFonts w:cs="Mangal"/>
          <w:bCs/>
          <w:lang w:val="kk-KZ" w:bidi="hi-IN"/>
        </w:rPr>
        <w:t>және</w:t>
      </w:r>
      <w:r>
        <w:rPr>
          <w:rFonts w:cs="Mangal"/>
          <w:bCs/>
          <w:lang w:val="kk-KZ" w:bidi="hi-IN"/>
        </w:rPr>
        <w:t xml:space="preserve"> </w:t>
      </w:r>
      <w:r w:rsidRPr="001D2E97">
        <w:rPr>
          <w:rFonts w:cs="Mangal"/>
          <w:bCs/>
          <w:lang w:val="kk-KZ" w:bidi="hi-IN"/>
        </w:rPr>
        <w:t>европа</w:t>
      </w:r>
      <w:r>
        <w:rPr>
          <w:rFonts w:cs="Mangal"/>
          <w:bCs/>
          <w:lang w:val="kk-KZ" w:bidi="hi-IN"/>
        </w:rPr>
        <w:t xml:space="preserve"> </w:t>
      </w:r>
      <w:r w:rsidRPr="001D2E97">
        <w:rPr>
          <w:rFonts w:cs="Mangal"/>
          <w:bCs/>
          <w:lang w:val="kk-KZ" w:bidi="hi-IN"/>
        </w:rPr>
        <w:t>кірме</w:t>
      </w:r>
      <w:r>
        <w:rPr>
          <w:rFonts w:cs="Mangal"/>
          <w:bCs/>
          <w:lang w:val="kk-KZ" w:bidi="hi-IN"/>
        </w:rPr>
        <w:t xml:space="preserve"> </w:t>
      </w:r>
      <w:r w:rsidRPr="001D2E97">
        <w:rPr>
          <w:rFonts w:cs="Mangal"/>
          <w:bCs/>
          <w:lang w:val="kk-KZ" w:bidi="hi-IN"/>
        </w:rPr>
        <w:t>сөздерінен</w:t>
      </w:r>
      <w:r>
        <w:rPr>
          <w:rFonts w:cs="Mangal"/>
          <w:bCs/>
          <w:lang w:val="kk-KZ" w:bidi="hi-IN"/>
        </w:rPr>
        <w:t xml:space="preserve"> </w:t>
      </w:r>
      <w:r w:rsidRPr="001D2E97">
        <w:rPr>
          <w:rFonts w:cs="Mangal"/>
          <w:bCs/>
          <w:lang w:val="kk-KZ" w:bidi="hi-IN"/>
        </w:rPr>
        <w:t>кейін</w:t>
      </w:r>
      <w:r>
        <w:rPr>
          <w:rFonts w:cs="Mangal"/>
          <w:bCs/>
          <w:lang w:val="kk-KZ" w:bidi="hi-IN"/>
        </w:rPr>
        <w:t xml:space="preserve"> </w:t>
      </w:r>
      <w:r w:rsidRPr="001D2E97">
        <w:rPr>
          <w:rFonts w:cs="Mangal"/>
          <w:bCs/>
          <w:lang w:val="kk-KZ" w:bidi="hi-IN"/>
        </w:rPr>
        <w:t>үшінші</w:t>
      </w:r>
      <w:r>
        <w:rPr>
          <w:rFonts w:cs="Mangal"/>
          <w:bCs/>
          <w:lang w:val="kk-KZ" w:bidi="hi-IN"/>
        </w:rPr>
        <w:t xml:space="preserve"> </w:t>
      </w:r>
      <w:r w:rsidRPr="001D2E97">
        <w:rPr>
          <w:rFonts w:cs="Mangal"/>
          <w:bCs/>
          <w:lang w:val="kk-KZ" w:bidi="hi-IN"/>
        </w:rPr>
        <w:t>орында</w:t>
      </w:r>
      <w:r>
        <w:rPr>
          <w:rFonts w:cs="Mangal"/>
          <w:bCs/>
          <w:lang w:val="kk-KZ" w:bidi="hi-IN"/>
        </w:rPr>
        <w:t xml:space="preserve"> </w:t>
      </w:r>
      <w:r w:rsidRPr="001D2E97">
        <w:rPr>
          <w:rFonts w:cs="Mangal"/>
          <w:bCs/>
          <w:lang w:val="kk-KZ" w:bidi="hi-IN"/>
        </w:rPr>
        <w:t>тұр [15, 47].</w:t>
      </w:r>
    </w:p>
    <w:p w:rsidR="00CF5D5B" w:rsidRDefault="00A82CE9" w:rsidP="00CF5D5B">
      <w:pPr>
        <w:spacing w:before="0" w:beforeAutospacing="0" w:after="0" w:afterAutospacing="0"/>
        <w:ind w:firstLine="709"/>
        <w:jc w:val="both"/>
        <w:rPr>
          <w:lang w:val="kk-KZ" w:bidi="fa-IR"/>
        </w:rPr>
      </w:pPr>
      <w:r w:rsidRPr="001D2E97">
        <w:rPr>
          <w:lang w:val="kk-KZ" w:bidi="fa-IR"/>
        </w:rPr>
        <w:t>Иран</w:t>
      </w:r>
      <w:r>
        <w:rPr>
          <w:lang w:val="kk-KZ" w:bidi="fa-IR"/>
        </w:rPr>
        <w:t xml:space="preserve"> </w:t>
      </w:r>
      <w:r w:rsidRPr="001D2E97">
        <w:rPr>
          <w:lang w:val="kk-KZ" w:bidi="fa-IR"/>
        </w:rPr>
        <w:t>тарихында</w:t>
      </w:r>
      <w:r>
        <w:rPr>
          <w:lang w:val="kk-KZ" w:bidi="fa-IR"/>
        </w:rPr>
        <w:t xml:space="preserve"> </w:t>
      </w:r>
      <w:r w:rsidRPr="001D2E97">
        <w:rPr>
          <w:lang w:val="kk-KZ" w:bidi="fa-IR"/>
        </w:rPr>
        <w:t>ислам</w:t>
      </w:r>
      <w:r>
        <w:rPr>
          <w:lang w:val="kk-KZ" w:bidi="fa-IR"/>
        </w:rPr>
        <w:t xml:space="preserve"> </w:t>
      </w:r>
      <w:r w:rsidRPr="001D2E97">
        <w:rPr>
          <w:lang w:val="kk-KZ" w:bidi="fa-IR"/>
        </w:rPr>
        <w:t>діні</w:t>
      </w:r>
      <w:r>
        <w:rPr>
          <w:lang w:val="kk-KZ" w:bidi="fa-IR"/>
        </w:rPr>
        <w:t xml:space="preserve"> </w:t>
      </w:r>
      <w:r w:rsidRPr="001D2E97">
        <w:rPr>
          <w:lang w:val="kk-KZ" w:bidi="fa-IR"/>
        </w:rPr>
        <w:t>кіргеннен</w:t>
      </w:r>
      <w:r>
        <w:rPr>
          <w:lang w:val="kk-KZ" w:bidi="fa-IR"/>
        </w:rPr>
        <w:t xml:space="preserve"> </w:t>
      </w:r>
      <w:r w:rsidRPr="001D2E97">
        <w:rPr>
          <w:lang w:val="kk-KZ" w:bidi="fa-IR"/>
        </w:rPr>
        <w:t>кейін</w:t>
      </w:r>
      <w:r>
        <w:rPr>
          <w:lang w:val="kk-KZ" w:bidi="fa-IR"/>
        </w:rPr>
        <w:t xml:space="preserve"> </w:t>
      </w:r>
      <w:r w:rsidRPr="001D2E97">
        <w:rPr>
          <w:lang w:val="kk-KZ" w:bidi="fa-IR"/>
        </w:rPr>
        <w:t>араб</w:t>
      </w:r>
      <w:r>
        <w:rPr>
          <w:lang w:val="kk-KZ" w:bidi="fa-IR"/>
        </w:rPr>
        <w:t xml:space="preserve"> </w:t>
      </w:r>
      <w:r w:rsidRPr="001D2E97">
        <w:rPr>
          <w:lang w:val="kk-KZ" w:bidi="fa-IR"/>
        </w:rPr>
        <w:t>тілі</w:t>
      </w:r>
      <w:r>
        <w:rPr>
          <w:lang w:val="kk-KZ" w:bidi="fa-IR"/>
        </w:rPr>
        <w:t xml:space="preserve"> </w:t>
      </w:r>
      <w:r w:rsidRPr="001D2E97">
        <w:rPr>
          <w:lang w:val="kk-KZ" w:bidi="fa-IR"/>
        </w:rPr>
        <w:t>кең</w:t>
      </w:r>
      <w:r>
        <w:rPr>
          <w:lang w:val="kk-KZ" w:bidi="fa-IR"/>
        </w:rPr>
        <w:t xml:space="preserve"> </w:t>
      </w:r>
      <w:r w:rsidRPr="001D2E97">
        <w:rPr>
          <w:lang w:val="kk-KZ" w:bidi="fa-IR"/>
        </w:rPr>
        <w:t>қолданыста</w:t>
      </w:r>
      <w:r>
        <w:rPr>
          <w:lang w:val="kk-KZ" w:bidi="fa-IR"/>
        </w:rPr>
        <w:t xml:space="preserve"> </w:t>
      </w:r>
      <w:r w:rsidRPr="001D2E97">
        <w:rPr>
          <w:lang w:val="kk-KZ" w:bidi="fa-IR"/>
        </w:rPr>
        <w:t>болып,</w:t>
      </w:r>
      <w:r>
        <w:rPr>
          <w:lang w:val="kk-KZ" w:bidi="fa-IR"/>
        </w:rPr>
        <w:t xml:space="preserve"> </w:t>
      </w:r>
      <w:r w:rsidRPr="001D2E97">
        <w:rPr>
          <w:lang w:val="kk-KZ" w:bidi="fa-IR"/>
        </w:rPr>
        <w:t>барлық</w:t>
      </w:r>
      <w:r>
        <w:rPr>
          <w:lang w:val="kk-KZ" w:bidi="fa-IR"/>
        </w:rPr>
        <w:t xml:space="preserve"> </w:t>
      </w:r>
      <w:r w:rsidRPr="001D2E97">
        <w:rPr>
          <w:lang w:val="kk-KZ" w:bidi="fa-IR"/>
        </w:rPr>
        <w:t>саладан</w:t>
      </w:r>
      <w:r>
        <w:rPr>
          <w:lang w:val="kk-KZ" w:bidi="fa-IR"/>
        </w:rPr>
        <w:t xml:space="preserve"> </w:t>
      </w:r>
      <w:r w:rsidRPr="001D2E97">
        <w:rPr>
          <w:lang w:val="kk-KZ" w:bidi="fa-IR"/>
        </w:rPr>
        <w:t>парсы тілін</w:t>
      </w:r>
      <w:r>
        <w:rPr>
          <w:lang w:val="kk-KZ" w:bidi="fa-IR"/>
        </w:rPr>
        <w:t xml:space="preserve"> </w:t>
      </w:r>
      <w:r w:rsidRPr="001D2E97">
        <w:rPr>
          <w:lang w:val="kk-KZ" w:bidi="fa-IR"/>
        </w:rPr>
        <w:t>ығыстырып</w:t>
      </w:r>
      <w:r>
        <w:rPr>
          <w:lang w:val="kk-KZ" w:bidi="fa-IR"/>
        </w:rPr>
        <w:t xml:space="preserve"> </w:t>
      </w:r>
      <w:r w:rsidRPr="001D2E97">
        <w:rPr>
          <w:lang w:val="kk-KZ" w:bidi="fa-IR"/>
        </w:rPr>
        <w:t>шығарғаны</w:t>
      </w:r>
      <w:r>
        <w:rPr>
          <w:lang w:val="kk-KZ" w:bidi="fa-IR"/>
        </w:rPr>
        <w:t xml:space="preserve"> </w:t>
      </w:r>
      <w:r w:rsidRPr="001D2E97">
        <w:rPr>
          <w:lang w:val="kk-KZ" w:bidi="fa-IR"/>
        </w:rPr>
        <w:t>мәлім.</w:t>
      </w:r>
      <w:r>
        <w:rPr>
          <w:lang w:val="kk-KZ" w:bidi="fa-IR"/>
        </w:rPr>
        <w:t xml:space="preserve"> </w:t>
      </w:r>
      <w:r w:rsidRPr="001D2E97">
        <w:rPr>
          <w:lang w:val="kk-KZ" w:bidi="fa-IR"/>
        </w:rPr>
        <w:t>Тарихтың</w:t>
      </w:r>
      <w:r>
        <w:rPr>
          <w:lang w:val="kk-KZ" w:bidi="fa-IR"/>
        </w:rPr>
        <w:t xml:space="preserve"> </w:t>
      </w:r>
      <w:r w:rsidRPr="001D2E97">
        <w:rPr>
          <w:lang w:val="kk-KZ" w:bidi="fa-IR"/>
        </w:rPr>
        <w:t>осы</w:t>
      </w:r>
      <w:r>
        <w:rPr>
          <w:lang w:val="kk-KZ" w:bidi="fa-IR"/>
        </w:rPr>
        <w:t xml:space="preserve"> </w:t>
      </w:r>
      <w:r w:rsidRPr="001D2E97">
        <w:rPr>
          <w:lang w:val="kk-KZ" w:bidi="fa-IR"/>
        </w:rPr>
        <w:t>тәлкегінен</w:t>
      </w:r>
      <w:r>
        <w:rPr>
          <w:lang w:val="kk-KZ" w:bidi="fa-IR"/>
        </w:rPr>
        <w:t xml:space="preserve"> </w:t>
      </w:r>
      <w:r w:rsidRPr="001D2E97">
        <w:rPr>
          <w:lang w:val="kk-KZ" w:bidi="fa-IR"/>
        </w:rPr>
        <w:t>ащы</w:t>
      </w:r>
      <w:r>
        <w:rPr>
          <w:lang w:val="kk-KZ" w:bidi="fa-IR"/>
        </w:rPr>
        <w:t xml:space="preserve"> </w:t>
      </w:r>
      <w:r w:rsidRPr="001D2E97">
        <w:rPr>
          <w:lang w:val="kk-KZ" w:bidi="fa-IR"/>
        </w:rPr>
        <w:t>сабақ алған</w:t>
      </w:r>
      <w:r>
        <w:rPr>
          <w:lang w:val="kk-KZ" w:bidi="fa-IR"/>
        </w:rPr>
        <w:t xml:space="preserve"> </w:t>
      </w:r>
      <w:r w:rsidRPr="001D2E97">
        <w:rPr>
          <w:lang w:val="kk-KZ" w:bidi="fa-IR"/>
        </w:rPr>
        <w:t>парсылар</w:t>
      </w:r>
      <w:r>
        <w:rPr>
          <w:lang w:val="kk-KZ" w:bidi="fa-IR"/>
        </w:rPr>
        <w:t xml:space="preserve"> </w:t>
      </w:r>
      <w:r w:rsidRPr="001D2E97">
        <w:rPr>
          <w:lang w:val="kk-KZ" w:bidi="fa-IR"/>
        </w:rPr>
        <w:t>кейінгі</w:t>
      </w:r>
      <w:r>
        <w:rPr>
          <w:lang w:val="kk-KZ" w:bidi="fa-IR"/>
        </w:rPr>
        <w:t xml:space="preserve"> </w:t>
      </w:r>
      <w:r w:rsidRPr="001D2E97">
        <w:rPr>
          <w:lang w:val="kk-KZ" w:bidi="fa-IR"/>
        </w:rPr>
        <w:t>ғасырларда</w:t>
      </w:r>
      <w:r>
        <w:rPr>
          <w:lang w:val="kk-KZ" w:bidi="fa-IR"/>
        </w:rPr>
        <w:t xml:space="preserve"> </w:t>
      </w:r>
      <w:r w:rsidRPr="001D2E97">
        <w:rPr>
          <w:lang w:val="kk-KZ" w:bidi="fa-IR"/>
        </w:rPr>
        <w:t>жат</w:t>
      </w:r>
      <w:r>
        <w:rPr>
          <w:lang w:val="kk-KZ" w:bidi="fa-IR"/>
        </w:rPr>
        <w:t xml:space="preserve"> </w:t>
      </w:r>
      <w:r w:rsidRPr="001D2E97">
        <w:rPr>
          <w:lang w:val="kk-KZ" w:bidi="fa-IR"/>
        </w:rPr>
        <w:t>тілдердің</w:t>
      </w:r>
      <w:r>
        <w:rPr>
          <w:lang w:val="kk-KZ" w:bidi="fa-IR"/>
        </w:rPr>
        <w:t xml:space="preserve"> </w:t>
      </w:r>
      <w:r w:rsidRPr="001D2E97">
        <w:rPr>
          <w:lang w:val="kk-KZ" w:bidi="fa-IR"/>
        </w:rPr>
        <w:t>Иран</w:t>
      </w:r>
      <w:r>
        <w:rPr>
          <w:lang w:val="kk-KZ" w:bidi="fa-IR"/>
        </w:rPr>
        <w:t xml:space="preserve"> </w:t>
      </w:r>
      <w:r w:rsidRPr="001D2E97">
        <w:rPr>
          <w:lang w:val="kk-KZ" w:bidi="fa-IR"/>
        </w:rPr>
        <w:t>топырағында</w:t>
      </w:r>
      <w:r>
        <w:rPr>
          <w:lang w:val="kk-KZ" w:bidi="fa-IR"/>
        </w:rPr>
        <w:t xml:space="preserve"> </w:t>
      </w:r>
      <w:r w:rsidRPr="001D2E97">
        <w:rPr>
          <w:lang w:val="kk-KZ" w:bidi="fa-IR"/>
        </w:rPr>
        <w:t>үстемдік</w:t>
      </w:r>
      <w:r>
        <w:rPr>
          <w:lang w:val="kk-KZ" w:bidi="fa-IR"/>
        </w:rPr>
        <w:t xml:space="preserve"> </w:t>
      </w:r>
      <w:r w:rsidRPr="001D2E97">
        <w:rPr>
          <w:lang w:val="kk-KZ" w:bidi="fa-IR"/>
        </w:rPr>
        <w:t>етуіне</w:t>
      </w:r>
      <w:r>
        <w:rPr>
          <w:lang w:val="kk-KZ" w:bidi="fa-IR"/>
        </w:rPr>
        <w:t xml:space="preserve"> </w:t>
      </w:r>
      <w:r w:rsidRPr="001D2E97">
        <w:rPr>
          <w:lang w:val="kk-KZ" w:bidi="fa-IR"/>
        </w:rPr>
        <w:t>жол</w:t>
      </w:r>
      <w:r>
        <w:rPr>
          <w:lang w:val="kk-KZ" w:bidi="fa-IR"/>
        </w:rPr>
        <w:t xml:space="preserve"> </w:t>
      </w:r>
      <w:r w:rsidRPr="001D2E97">
        <w:rPr>
          <w:lang w:val="kk-KZ" w:bidi="fa-IR"/>
        </w:rPr>
        <w:t>бермеді.</w:t>
      </w:r>
      <w:r>
        <w:rPr>
          <w:lang w:val="kk-KZ" w:bidi="fa-IR"/>
        </w:rPr>
        <w:t xml:space="preserve"> </w:t>
      </w:r>
      <w:r w:rsidRPr="001D2E97">
        <w:rPr>
          <w:lang w:val="kk-KZ" w:bidi="fa-IR"/>
        </w:rPr>
        <w:t>Дегенмен</w:t>
      </w:r>
      <w:r>
        <w:rPr>
          <w:lang w:val="kk-KZ" w:bidi="fa-IR"/>
        </w:rPr>
        <w:t xml:space="preserve"> </w:t>
      </w:r>
      <w:r w:rsidRPr="001D2E97">
        <w:rPr>
          <w:lang w:val="kk-KZ" w:bidi="fa-IR"/>
        </w:rPr>
        <w:t>де</w:t>
      </w:r>
      <w:r>
        <w:rPr>
          <w:lang w:val="kk-KZ" w:bidi="fa-IR"/>
        </w:rPr>
        <w:t xml:space="preserve"> </w:t>
      </w:r>
      <w:r w:rsidRPr="001D2E97">
        <w:rPr>
          <w:lang w:val="kk-KZ" w:bidi="fa-IR"/>
        </w:rPr>
        <w:t>өткен</w:t>
      </w:r>
      <w:r>
        <w:rPr>
          <w:lang w:val="kk-KZ" w:bidi="fa-IR"/>
        </w:rPr>
        <w:t xml:space="preserve"> </w:t>
      </w:r>
      <w:r w:rsidRPr="001D2E97">
        <w:rPr>
          <w:lang w:val="kk-KZ" w:bidi="fa-IR"/>
        </w:rPr>
        <w:t>күндер</w:t>
      </w:r>
      <w:r>
        <w:rPr>
          <w:lang w:val="kk-KZ" w:bidi="fa-IR"/>
        </w:rPr>
        <w:t xml:space="preserve"> </w:t>
      </w:r>
      <w:r w:rsidRPr="001D2E97">
        <w:rPr>
          <w:lang w:val="kk-KZ" w:bidi="fa-IR"/>
        </w:rPr>
        <w:t>кез-келген</w:t>
      </w:r>
      <w:r>
        <w:rPr>
          <w:lang w:val="kk-KZ" w:bidi="fa-IR"/>
        </w:rPr>
        <w:t xml:space="preserve"> </w:t>
      </w:r>
      <w:r w:rsidRPr="001D2E97">
        <w:rPr>
          <w:lang w:val="kk-KZ" w:bidi="fa-IR"/>
        </w:rPr>
        <w:t>халықтың</w:t>
      </w:r>
      <w:r>
        <w:rPr>
          <w:lang w:val="kk-KZ" w:bidi="fa-IR"/>
        </w:rPr>
        <w:t xml:space="preserve"> </w:t>
      </w:r>
      <w:r w:rsidRPr="001D2E97">
        <w:rPr>
          <w:lang w:val="kk-KZ" w:bidi="fa-IR"/>
        </w:rPr>
        <w:t>жадында</w:t>
      </w:r>
      <w:r>
        <w:rPr>
          <w:lang w:val="kk-KZ" w:bidi="fa-IR"/>
        </w:rPr>
        <w:t xml:space="preserve"> </w:t>
      </w:r>
      <w:r w:rsidRPr="001D2E97">
        <w:rPr>
          <w:lang w:val="kk-KZ" w:bidi="fa-IR"/>
        </w:rPr>
        <w:t>өз</w:t>
      </w:r>
      <w:r>
        <w:rPr>
          <w:lang w:val="kk-KZ" w:bidi="fa-IR"/>
        </w:rPr>
        <w:t xml:space="preserve"> </w:t>
      </w:r>
      <w:r w:rsidRPr="001D2E97">
        <w:rPr>
          <w:lang w:val="kk-KZ" w:bidi="fa-IR"/>
        </w:rPr>
        <w:t>таңбасын</w:t>
      </w:r>
      <w:r>
        <w:rPr>
          <w:lang w:val="kk-KZ" w:bidi="fa-IR"/>
        </w:rPr>
        <w:t xml:space="preserve"> </w:t>
      </w:r>
      <w:r w:rsidRPr="001D2E97">
        <w:rPr>
          <w:lang w:val="kk-KZ" w:bidi="fa-IR"/>
        </w:rPr>
        <w:t>қалдырады.</w:t>
      </w:r>
      <w:r>
        <w:rPr>
          <w:lang w:val="kk-KZ" w:bidi="fa-IR"/>
        </w:rPr>
        <w:t xml:space="preserve"> </w:t>
      </w:r>
      <w:r w:rsidRPr="001D2E97">
        <w:rPr>
          <w:lang w:val="kk-KZ" w:bidi="fa-IR"/>
        </w:rPr>
        <w:lastRenderedPageBreak/>
        <w:t>Әрине,</w:t>
      </w:r>
      <w:r>
        <w:rPr>
          <w:lang w:val="kk-KZ" w:bidi="fa-IR"/>
        </w:rPr>
        <w:t xml:space="preserve"> </w:t>
      </w:r>
      <w:r w:rsidRPr="001D2E97">
        <w:rPr>
          <w:lang w:val="kk-KZ" w:bidi="fa-IR"/>
        </w:rPr>
        <w:t>осындай</w:t>
      </w:r>
      <w:r>
        <w:rPr>
          <w:lang w:val="kk-KZ" w:bidi="fa-IR"/>
        </w:rPr>
        <w:t xml:space="preserve"> </w:t>
      </w:r>
      <w:r w:rsidRPr="001D2E97">
        <w:rPr>
          <w:lang w:val="kk-KZ" w:bidi="fa-IR"/>
        </w:rPr>
        <w:t>ирандықтар</w:t>
      </w:r>
      <w:r>
        <w:rPr>
          <w:lang w:val="kk-KZ" w:bidi="fa-IR"/>
        </w:rPr>
        <w:t xml:space="preserve"> </w:t>
      </w:r>
      <w:r w:rsidRPr="001D2E97">
        <w:rPr>
          <w:lang w:val="kk-KZ" w:bidi="fa-IR"/>
        </w:rPr>
        <w:t>мен</w:t>
      </w:r>
      <w:r>
        <w:rPr>
          <w:lang w:val="kk-KZ" w:bidi="fa-IR"/>
        </w:rPr>
        <w:t xml:space="preserve"> </w:t>
      </w:r>
      <w:r w:rsidRPr="001D2E97">
        <w:rPr>
          <w:lang w:val="kk-KZ" w:bidi="fa-IR"/>
        </w:rPr>
        <w:t>түркілердің</w:t>
      </w:r>
      <w:r>
        <w:rPr>
          <w:lang w:val="kk-KZ" w:bidi="fa-IR"/>
        </w:rPr>
        <w:t xml:space="preserve"> </w:t>
      </w:r>
      <w:r w:rsidRPr="001D2E97">
        <w:rPr>
          <w:lang w:val="kk-KZ" w:bidi="fa-IR"/>
        </w:rPr>
        <w:t>екі</w:t>
      </w:r>
      <w:r>
        <w:rPr>
          <w:lang w:val="kk-KZ" w:bidi="fa-IR"/>
        </w:rPr>
        <w:t xml:space="preserve"> </w:t>
      </w:r>
      <w:r w:rsidRPr="001D2E97">
        <w:rPr>
          <w:lang w:val="kk-KZ" w:bidi="fa-IR"/>
        </w:rPr>
        <w:t>мың</w:t>
      </w:r>
      <w:r>
        <w:rPr>
          <w:lang w:val="kk-KZ" w:bidi="fa-IR"/>
        </w:rPr>
        <w:t xml:space="preserve"> </w:t>
      </w:r>
      <w:r w:rsidRPr="001D2E97">
        <w:rPr>
          <w:lang w:val="kk-KZ" w:bidi="fa-IR"/>
        </w:rPr>
        <w:t>жылға</w:t>
      </w:r>
      <w:r>
        <w:rPr>
          <w:lang w:val="kk-KZ" w:bidi="fa-IR"/>
        </w:rPr>
        <w:t xml:space="preserve"> </w:t>
      </w:r>
      <w:r w:rsidRPr="001D2E97">
        <w:rPr>
          <w:lang w:val="kk-KZ" w:bidi="fa-IR"/>
        </w:rPr>
        <w:t>созылған</w:t>
      </w:r>
      <w:r>
        <w:rPr>
          <w:lang w:val="kk-KZ" w:bidi="fa-IR"/>
        </w:rPr>
        <w:t xml:space="preserve"> </w:t>
      </w:r>
      <w:r w:rsidRPr="001D2E97">
        <w:rPr>
          <w:lang w:val="kk-KZ" w:bidi="fa-IR"/>
        </w:rPr>
        <w:t>мәдени,</w:t>
      </w:r>
      <w:r>
        <w:rPr>
          <w:lang w:val="kk-KZ" w:bidi="fa-IR"/>
        </w:rPr>
        <w:t xml:space="preserve"> </w:t>
      </w:r>
      <w:r w:rsidRPr="001D2E97">
        <w:rPr>
          <w:lang w:val="kk-KZ" w:bidi="fa-IR"/>
        </w:rPr>
        <w:t>саяси-экономиикалық</w:t>
      </w:r>
      <w:r>
        <w:rPr>
          <w:lang w:val="kk-KZ" w:bidi="fa-IR"/>
        </w:rPr>
        <w:t xml:space="preserve"> </w:t>
      </w:r>
      <w:r w:rsidRPr="001D2E97">
        <w:rPr>
          <w:lang w:val="kk-KZ" w:bidi="fa-IR"/>
        </w:rPr>
        <w:t>қатынастарының</w:t>
      </w:r>
      <w:r>
        <w:rPr>
          <w:lang w:val="kk-KZ" w:bidi="fa-IR"/>
        </w:rPr>
        <w:t xml:space="preserve"> </w:t>
      </w:r>
      <w:r w:rsidRPr="001D2E97">
        <w:rPr>
          <w:lang w:val="kk-KZ" w:bidi="fa-IR"/>
        </w:rPr>
        <w:t>қос</w:t>
      </w:r>
      <w:r>
        <w:rPr>
          <w:lang w:val="kk-KZ" w:bidi="fa-IR"/>
        </w:rPr>
        <w:t xml:space="preserve"> </w:t>
      </w:r>
      <w:r w:rsidRPr="001D2E97">
        <w:rPr>
          <w:lang w:val="kk-KZ" w:bidi="fa-IR"/>
        </w:rPr>
        <w:t>халықтың</w:t>
      </w:r>
      <w:r>
        <w:rPr>
          <w:lang w:val="kk-KZ" w:bidi="fa-IR"/>
        </w:rPr>
        <w:t xml:space="preserve"> </w:t>
      </w:r>
      <w:r w:rsidRPr="001D2E97">
        <w:rPr>
          <w:lang w:val="kk-KZ" w:bidi="fa-IR"/>
        </w:rPr>
        <w:t>тіліне</w:t>
      </w:r>
      <w:r>
        <w:rPr>
          <w:lang w:val="kk-KZ" w:bidi="fa-IR"/>
        </w:rPr>
        <w:t xml:space="preserve"> </w:t>
      </w:r>
      <w:r w:rsidRPr="001D2E97">
        <w:rPr>
          <w:lang w:val="kk-KZ" w:bidi="fa-IR"/>
        </w:rPr>
        <w:t>әсер</w:t>
      </w:r>
      <w:r>
        <w:rPr>
          <w:lang w:val="kk-KZ" w:bidi="fa-IR"/>
        </w:rPr>
        <w:t xml:space="preserve"> </w:t>
      </w:r>
      <w:r w:rsidRPr="001D2E97">
        <w:rPr>
          <w:lang w:val="kk-KZ" w:bidi="fa-IR"/>
        </w:rPr>
        <w:t>етпеуі мүмкін</w:t>
      </w:r>
      <w:r>
        <w:rPr>
          <w:lang w:val="kk-KZ" w:bidi="fa-IR"/>
        </w:rPr>
        <w:t xml:space="preserve"> </w:t>
      </w:r>
      <w:r w:rsidRPr="001D2E97">
        <w:rPr>
          <w:lang w:val="kk-KZ" w:bidi="fa-IR"/>
        </w:rPr>
        <w:t>емес</w:t>
      </w:r>
      <w:r>
        <w:rPr>
          <w:lang w:val="kk-KZ" w:bidi="fa-IR"/>
        </w:rPr>
        <w:t xml:space="preserve"> </w:t>
      </w:r>
      <w:r w:rsidRPr="001D2E97">
        <w:rPr>
          <w:lang w:val="kk-KZ" w:bidi="fa-IR"/>
        </w:rPr>
        <w:t>еді. Мың</w:t>
      </w:r>
      <w:r>
        <w:rPr>
          <w:lang w:val="kk-KZ" w:bidi="fa-IR"/>
        </w:rPr>
        <w:t xml:space="preserve"> </w:t>
      </w:r>
      <w:r w:rsidRPr="001D2E97">
        <w:rPr>
          <w:lang w:val="kk-KZ" w:bidi="fa-IR"/>
        </w:rPr>
        <w:t>жылға созылған</w:t>
      </w:r>
      <w:r>
        <w:rPr>
          <w:lang w:val="kk-KZ" w:bidi="fa-IR"/>
        </w:rPr>
        <w:t xml:space="preserve"> </w:t>
      </w:r>
      <w:r w:rsidRPr="001D2E97">
        <w:rPr>
          <w:lang w:val="kk-KZ" w:bidi="fa-IR"/>
        </w:rPr>
        <w:t>түркі билігі де</w:t>
      </w:r>
      <w:r>
        <w:rPr>
          <w:lang w:val="kk-KZ" w:bidi="fa-IR"/>
        </w:rPr>
        <w:t xml:space="preserve"> </w:t>
      </w:r>
      <w:r w:rsidRPr="001D2E97">
        <w:rPr>
          <w:lang w:val="kk-KZ" w:bidi="fa-IR"/>
        </w:rPr>
        <w:t>ізсіз</w:t>
      </w:r>
      <w:r>
        <w:rPr>
          <w:lang w:val="kk-KZ" w:bidi="fa-IR"/>
        </w:rPr>
        <w:t xml:space="preserve"> </w:t>
      </w:r>
      <w:r w:rsidRPr="001D2E97">
        <w:rPr>
          <w:lang w:val="kk-KZ" w:bidi="fa-IR"/>
        </w:rPr>
        <w:t>кетпеді. Қазіргі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кең</w:t>
      </w:r>
      <w:r>
        <w:rPr>
          <w:lang w:val="kk-KZ" w:bidi="fa-IR"/>
        </w:rPr>
        <w:t xml:space="preserve"> </w:t>
      </w:r>
      <w:r w:rsidRPr="001D2E97">
        <w:rPr>
          <w:lang w:val="kk-KZ" w:bidi="fa-IR"/>
        </w:rPr>
        <w:t>қолданыста</w:t>
      </w:r>
      <w:r>
        <w:rPr>
          <w:lang w:val="kk-KZ" w:bidi="fa-IR"/>
        </w:rPr>
        <w:t xml:space="preserve"> </w:t>
      </w:r>
      <w:r w:rsidRPr="001D2E97">
        <w:rPr>
          <w:lang w:val="kk-KZ" w:bidi="fa-IR"/>
        </w:rPr>
        <w:t>жүрген, бұл</w:t>
      </w:r>
      <w:r>
        <w:rPr>
          <w:lang w:val="kk-KZ" w:bidi="fa-IR"/>
        </w:rPr>
        <w:t xml:space="preserve"> </w:t>
      </w:r>
      <w:r w:rsidRPr="001D2E97">
        <w:rPr>
          <w:lang w:val="kk-KZ" w:bidi="fa-IR"/>
        </w:rPr>
        <w:t>тілге</w:t>
      </w:r>
      <w:r>
        <w:rPr>
          <w:lang w:val="kk-KZ" w:bidi="fa-IR"/>
        </w:rPr>
        <w:t xml:space="preserve"> </w:t>
      </w:r>
      <w:r w:rsidRPr="001D2E97">
        <w:rPr>
          <w:lang w:val="kk-KZ" w:bidi="fa-IR"/>
        </w:rPr>
        <w:t>әбден</w:t>
      </w:r>
      <w:r>
        <w:rPr>
          <w:lang w:val="kk-KZ" w:bidi="fa-IR"/>
        </w:rPr>
        <w:t xml:space="preserve"> </w:t>
      </w:r>
      <w:r w:rsidRPr="001D2E97">
        <w:rPr>
          <w:lang w:val="kk-KZ" w:bidi="fa-IR"/>
        </w:rPr>
        <w:t>сіңісіп, төл</w:t>
      </w:r>
      <w:r>
        <w:rPr>
          <w:lang w:val="kk-KZ" w:bidi="fa-IR"/>
        </w:rPr>
        <w:t xml:space="preserve"> </w:t>
      </w:r>
      <w:r w:rsidRPr="001D2E97">
        <w:rPr>
          <w:lang w:val="kk-KZ" w:bidi="fa-IR"/>
        </w:rPr>
        <w:t>сөзіндей</w:t>
      </w:r>
      <w:r>
        <w:rPr>
          <w:lang w:val="kk-KZ" w:bidi="fa-IR"/>
        </w:rPr>
        <w:t xml:space="preserve"> </w:t>
      </w:r>
      <w:r w:rsidRPr="001D2E97">
        <w:rPr>
          <w:lang w:val="kk-KZ" w:bidi="fa-IR"/>
        </w:rPr>
        <w:t>болып</w:t>
      </w:r>
      <w:r>
        <w:rPr>
          <w:lang w:val="kk-KZ" w:bidi="fa-IR"/>
        </w:rPr>
        <w:t xml:space="preserve"> </w:t>
      </w:r>
      <w:r w:rsidRPr="001D2E97">
        <w:rPr>
          <w:lang w:val="kk-KZ" w:bidi="fa-IR"/>
        </w:rPr>
        <w:t>кеткен</w:t>
      </w:r>
      <w:r>
        <w:rPr>
          <w:lang w:val="kk-KZ" w:bidi="fa-IR"/>
        </w:rPr>
        <w:t xml:space="preserve"> </w:t>
      </w:r>
      <w:r w:rsidRPr="001D2E97">
        <w:rPr>
          <w:lang w:val="kk-KZ" w:bidi="fa-IR"/>
        </w:rPr>
        <w:t>түркі</w:t>
      </w:r>
      <w:r>
        <w:rPr>
          <w:lang w:val="kk-KZ" w:bidi="fa-IR"/>
        </w:rPr>
        <w:t xml:space="preserve"> </w:t>
      </w:r>
      <w:r w:rsidRPr="001D2E97">
        <w:rPr>
          <w:lang w:val="kk-KZ" w:bidi="fa-IR"/>
        </w:rPr>
        <w:t>лексикасы бұл</w:t>
      </w:r>
      <w:r>
        <w:rPr>
          <w:lang w:val="kk-KZ" w:bidi="fa-IR"/>
        </w:rPr>
        <w:t xml:space="preserve"> </w:t>
      </w:r>
      <w:r w:rsidRPr="001D2E97">
        <w:rPr>
          <w:lang w:val="kk-KZ" w:bidi="fa-IR"/>
        </w:rPr>
        <w:t>сөзімізге</w:t>
      </w:r>
      <w:r>
        <w:rPr>
          <w:lang w:val="kk-KZ" w:bidi="fa-IR"/>
        </w:rPr>
        <w:t xml:space="preserve"> </w:t>
      </w:r>
      <w:r w:rsidRPr="001D2E97">
        <w:rPr>
          <w:lang w:val="kk-KZ" w:bidi="fa-IR"/>
        </w:rPr>
        <w:t>дәлел</w:t>
      </w:r>
      <w:r>
        <w:rPr>
          <w:lang w:val="kk-KZ" w:bidi="fa-IR"/>
        </w:rPr>
        <w:t xml:space="preserve"> </w:t>
      </w:r>
      <w:r w:rsidRPr="001D2E97">
        <w:rPr>
          <w:lang w:val="kk-KZ" w:bidi="fa-IR"/>
        </w:rPr>
        <w:t>бола</w:t>
      </w:r>
      <w:r>
        <w:rPr>
          <w:lang w:val="kk-KZ" w:bidi="fa-IR"/>
        </w:rPr>
        <w:t xml:space="preserve"> </w:t>
      </w:r>
      <w:r w:rsidRPr="001D2E97">
        <w:rPr>
          <w:lang w:val="kk-KZ" w:bidi="fa-IR"/>
        </w:rPr>
        <w:t>алады.</w:t>
      </w:r>
      <w:r>
        <w:rPr>
          <w:lang w:val="kk-KZ" w:bidi="fa-IR"/>
        </w:rPr>
        <w:t xml:space="preserve"> </w:t>
      </w:r>
      <w:r w:rsidRPr="001D2E97">
        <w:rPr>
          <w:lang w:val="kk-KZ" w:bidi="fa-IR"/>
        </w:rPr>
        <w:t>Қазіргі</w:t>
      </w:r>
      <w:r>
        <w:rPr>
          <w:lang w:val="kk-KZ" w:bidi="fa-IR"/>
        </w:rPr>
        <w:t xml:space="preserve"> </w:t>
      </w:r>
      <w:r w:rsidRPr="001D2E97">
        <w:rPr>
          <w:lang w:val="kk-KZ" w:bidi="fa-IR"/>
        </w:rPr>
        <w:t>парсы тілін</w:t>
      </w:r>
      <w:r>
        <w:rPr>
          <w:lang w:val="kk-KZ" w:bidi="fa-IR"/>
        </w:rPr>
        <w:t xml:space="preserve"> </w:t>
      </w:r>
      <w:r w:rsidRPr="001D2E97">
        <w:rPr>
          <w:lang w:val="kk-KZ" w:bidi="fa-IR"/>
        </w:rPr>
        <w:t>бұл</w:t>
      </w:r>
      <w:r>
        <w:rPr>
          <w:lang w:val="kk-KZ" w:bidi="fa-IR"/>
        </w:rPr>
        <w:t xml:space="preserve"> </w:t>
      </w:r>
      <w:r w:rsidRPr="001D2E97">
        <w:rPr>
          <w:lang w:val="kk-KZ" w:bidi="fa-IR"/>
        </w:rPr>
        <w:t>сөздерсіз</w:t>
      </w:r>
      <w:r>
        <w:rPr>
          <w:lang w:val="kk-KZ" w:bidi="fa-IR"/>
        </w:rPr>
        <w:t xml:space="preserve"> </w:t>
      </w:r>
      <w:r w:rsidRPr="001D2E97">
        <w:rPr>
          <w:lang w:val="kk-KZ" w:bidi="fa-IR"/>
        </w:rPr>
        <w:t>елестетудің</w:t>
      </w:r>
      <w:r>
        <w:rPr>
          <w:lang w:val="kk-KZ" w:bidi="fa-IR"/>
        </w:rPr>
        <w:t xml:space="preserve"> </w:t>
      </w:r>
      <w:r w:rsidRPr="001D2E97">
        <w:rPr>
          <w:lang w:val="kk-KZ" w:bidi="fa-IR"/>
        </w:rPr>
        <w:t>өзі</w:t>
      </w:r>
      <w:r>
        <w:rPr>
          <w:lang w:val="kk-KZ" w:bidi="fa-IR"/>
        </w:rPr>
        <w:t xml:space="preserve"> </w:t>
      </w:r>
      <w:r w:rsidRPr="001D2E97">
        <w:rPr>
          <w:lang w:val="kk-KZ" w:bidi="fa-IR"/>
        </w:rPr>
        <w:t>қиын.</w:t>
      </w:r>
    </w:p>
    <w:p w:rsidR="00CF5D5B" w:rsidRDefault="00A82CE9" w:rsidP="00CF5D5B">
      <w:pPr>
        <w:spacing w:before="0" w:beforeAutospacing="0" w:after="0" w:afterAutospacing="0"/>
        <w:ind w:firstLine="709"/>
        <w:jc w:val="both"/>
        <w:rPr>
          <w:lang w:val="kk-KZ" w:bidi="fa-IR"/>
        </w:rPr>
      </w:pP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түркі сөздері</w:t>
      </w:r>
      <w:r>
        <w:rPr>
          <w:lang w:val="kk-KZ" w:bidi="fa-IR"/>
        </w:rPr>
        <w:t xml:space="preserve"> </w:t>
      </w:r>
      <w:r w:rsidRPr="001D2E97">
        <w:rPr>
          <w:lang w:val="kk-KZ" w:bidi="fa-IR"/>
        </w:rPr>
        <w:t>тұтыну</w:t>
      </w:r>
      <w:r>
        <w:rPr>
          <w:lang w:val="kk-KZ" w:bidi="fa-IR"/>
        </w:rPr>
        <w:t xml:space="preserve"> </w:t>
      </w:r>
      <w:r w:rsidRPr="001D2E97">
        <w:rPr>
          <w:lang w:val="kk-KZ" w:bidi="fa-IR"/>
        </w:rPr>
        <w:t>заттары,</w:t>
      </w:r>
      <w:r>
        <w:rPr>
          <w:lang w:val="kk-KZ" w:bidi="fa-IR"/>
        </w:rPr>
        <w:t xml:space="preserve"> </w:t>
      </w:r>
      <w:r w:rsidRPr="001D2E97">
        <w:rPr>
          <w:lang w:val="kk-KZ" w:bidi="fa-IR"/>
        </w:rPr>
        <w:t>әскери</w:t>
      </w:r>
      <w:r>
        <w:rPr>
          <w:lang w:val="kk-KZ" w:bidi="fa-IR"/>
        </w:rPr>
        <w:t xml:space="preserve"> </w:t>
      </w:r>
      <w:r w:rsidRPr="001D2E97">
        <w:rPr>
          <w:lang w:val="kk-KZ" w:bidi="fa-IR"/>
        </w:rPr>
        <w:t>терминдер,</w:t>
      </w:r>
      <w:r>
        <w:rPr>
          <w:lang w:val="kk-KZ" w:bidi="fa-IR"/>
        </w:rPr>
        <w:t xml:space="preserve"> </w:t>
      </w:r>
      <w:r w:rsidRPr="001D2E97">
        <w:rPr>
          <w:lang w:val="kk-KZ" w:bidi="fa-IR"/>
        </w:rPr>
        <w:t>әкімшілік</w:t>
      </w:r>
      <w:r>
        <w:rPr>
          <w:lang w:val="kk-KZ" w:bidi="fa-IR"/>
        </w:rPr>
        <w:t xml:space="preserve"> </w:t>
      </w:r>
      <w:r w:rsidRPr="001D2E97">
        <w:rPr>
          <w:lang w:val="kk-KZ" w:bidi="fa-IR"/>
        </w:rPr>
        <w:t>терминдері,</w:t>
      </w:r>
      <w:r>
        <w:rPr>
          <w:lang w:val="kk-KZ" w:bidi="fa-IR"/>
        </w:rPr>
        <w:t xml:space="preserve"> </w:t>
      </w:r>
      <w:r w:rsidRPr="001D2E97">
        <w:rPr>
          <w:lang w:val="kk-KZ" w:bidi="fa-IR"/>
        </w:rPr>
        <w:t>аң,</w:t>
      </w:r>
      <w:r>
        <w:rPr>
          <w:lang w:val="kk-KZ" w:bidi="fa-IR"/>
        </w:rPr>
        <w:t xml:space="preserve"> </w:t>
      </w:r>
      <w:r w:rsidRPr="001D2E97">
        <w:rPr>
          <w:lang w:val="kk-KZ" w:bidi="fa-IR"/>
        </w:rPr>
        <w:t>құс,</w:t>
      </w:r>
      <w:r>
        <w:rPr>
          <w:lang w:val="kk-KZ" w:bidi="fa-IR"/>
        </w:rPr>
        <w:t xml:space="preserve"> </w:t>
      </w:r>
      <w:r w:rsidRPr="001D2E97">
        <w:rPr>
          <w:lang w:val="kk-KZ" w:bidi="fa-IR"/>
        </w:rPr>
        <w:t>жануар</w:t>
      </w:r>
      <w:r>
        <w:rPr>
          <w:lang w:val="kk-KZ" w:bidi="fa-IR"/>
        </w:rPr>
        <w:t xml:space="preserve"> </w:t>
      </w:r>
      <w:r w:rsidRPr="001D2E97">
        <w:rPr>
          <w:lang w:val="kk-KZ" w:bidi="fa-IR"/>
        </w:rPr>
        <w:t>атаулары,</w:t>
      </w:r>
      <w:r>
        <w:rPr>
          <w:lang w:val="kk-KZ" w:bidi="fa-IR"/>
        </w:rPr>
        <w:t xml:space="preserve"> </w:t>
      </w:r>
      <w:r w:rsidRPr="001D2E97">
        <w:rPr>
          <w:lang w:val="kk-KZ" w:bidi="fa-IR"/>
        </w:rPr>
        <w:t>кәсіптік</w:t>
      </w:r>
      <w:r>
        <w:rPr>
          <w:lang w:val="kk-KZ" w:bidi="fa-IR"/>
        </w:rPr>
        <w:t xml:space="preserve"> </w:t>
      </w:r>
      <w:r w:rsidRPr="001D2E97">
        <w:rPr>
          <w:lang w:val="kk-KZ" w:bidi="fa-IR"/>
        </w:rPr>
        <w:t>құрал</w:t>
      </w:r>
      <w:r>
        <w:rPr>
          <w:lang w:val="kk-KZ" w:bidi="fa-IR"/>
        </w:rPr>
        <w:t xml:space="preserve"> </w:t>
      </w:r>
      <w:r w:rsidRPr="001D2E97">
        <w:rPr>
          <w:lang w:val="kk-KZ" w:bidi="fa-IR"/>
        </w:rPr>
        <w:t>атаулары,</w:t>
      </w:r>
      <w:r>
        <w:rPr>
          <w:lang w:val="kk-KZ" w:bidi="fa-IR"/>
        </w:rPr>
        <w:t xml:space="preserve"> </w:t>
      </w:r>
      <w:r w:rsidRPr="001D2E97">
        <w:rPr>
          <w:lang w:val="kk-KZ" w:bidi="fa-IR"/>
        </w:rPr>
        <w:t>тағам</w:t>
      </w:r>
      <w:r>
        <w:rPr>
          <w:lang w:val="kk-KZ" w:bidi="fa-IR"/>
        </w:rPr>
        <w:t xml:space="preserve"> </w:t>
      </w:r>
      <w:r w:rsidRPr="001D2E97">
        <w:rPr>
          <w:lang w:val="kk-KZ" w:bidi="fa-IR"/>
        </w:rPr>
        <w:t>атаулары,</w:t>
      </w:r>
      <w:r>
        <w:rPr>
          <w:lang w:val="kk-KZ" w:bidi="fa-IR"/>
        </w:rPr>
        <w:t xml:space="preserve"> </w:t>
      </w:r>
      <w:r w:rsidRPr="001D2E97">
        <w:rPr>
          <w:lang w:val="kk-KZ" w:bidi="fa-IR"/>
        </w:rPr>
        <w:t>географиялық терминдер,</w:t>
      </w:r>
      <w:r>
        <w:rPr>
          <w:lang w:val="kk-KZ" w:bidi="fa-IR"/>
        </w:rPr>
        <w:t xml:space="preserve"> </w:t>
      </w:r>
      <w:r w:rsidRPr="001D2E97">
        <w:rPr>
          <w:lang w:val="kk-KZ" w:bidi="fa-IR"/>
        </w:rPr>
        <w:t>туыстық</w:t>
      </w:r>
      <w:r>
        <w:rPr>
          <w:lang w:val="kk-KZ" w:bidi="fa-IR"/>
        </w:rPr>
        <w:t xml:space="preserve"> </w:t>
      </w:r>
      <w:r w:rsidRPr="001D2E97">
        <w:rPr>
          <w:lang w:val="kk-KZ" w:bidi="fa-IR"/>
        </w:rPr>
        <w:t>атаулар,</w:t>
      </w:r>
      <w:r>
        <w:rPr>
          <w:lang w:val="kk-KZ" w:bidi="fa-IR"/>
        </w:rPr>
        <w:t xml:space="preserve"> </w:t>
      </w:r>
      <w:r w:rsidRPr="001D2E97">
        <w:rPr>
          <w:lang w:val="kk-KZ" w:bidi="fa-IR"/>
        </w:rPr>
        <w:t>жер-су</w:t>
      </w:r>
      <w:r>
        <w:rPr>
          <w:lang w:val="kk-KZ" w:bidi="fa-IR"/>
        </w:rPr>
        <w:t xml:space="preserve"> </w:t>
      </w:r>
      <w:r w:rsidRPr="001D2E97">
        <w:rPr>
          <w:lang w:val="kk-KZ" w:bidi="fa-IR"/>
        </w:rPr>
        <w:t>атаулары</w:t>
      </w:r>
      <w:r>
        <w:rPr>
          <w:lang w:val="kk-KZ" w:bidi="fa-IR"/>
        </w:rPr>
        <w:t xml:space="preserve"> </w:t>
      </w:r>
      <w:r w:rsidRPr="001D2E97">
        <w:rPr>
          <w:lang w:val="kk-KZ" w:bidi="fa-IR"/>
        </w:rPr>
        <w:t>т.с.с</w:t>
      </w:r>
      <w:r>
        <w:rPr>
          <w:lang w:val="kk-KZ" w:bidi="fa-IR"/>
        </w:rPr>
        <w:t xml:space="preserve"> </w:t>
      </w:r>
      <w:r w:rsidRPr="001D2E97">
        <w:rPr>
          <w:lang w:val="kk-KZ" w:bidi="fa-IR"/>
        </w:rPr>
        <w:t>тұрады.</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Тұтыну заттары:</w:t>
      </w:r>
      <w:r w:rsidRPr="001D2E97">
        <w:rPr>
          <w:lang w:val="kk-KZ" w:bidi="fa-IR"/>
        </w:rPr>
        <w:t xml:space="preserve"> </w:t>
      </w:r>
      <w:r w:rsidRPr="001D2E97">
        <w:rPr>
          <w:rFonts w:hint="cs"/>
          <w:rtl/>
          <w:lang w:val="en-US" w:bidi="fa-IR"/>
        </w:rPr>
        <w:t>اتو</w:t>
      </w:r>
      <w:r w:rsidRPr="001D2E97">
        <w:rPr>
          <w:lang w:val="kk-KZ" w:bidi="fa-IR"/>
        </w:rPr>
        <w:t xml:space="preserve"> (оту) үтік, </w:t>
      </w:r>
      <w:r w:rsidRPr="001D2E97">
        <w:rPr>
          <w:rFonts w:hint="cs"/>
          <w:rtl/>
          <w:lang w:val="kk-KZ" w:bidi="fa-IR"/>
        </w:rPr>
        <w:t>اجاغ</w:t>
      </w:r>
      <w:r>
        <w:rPr>
          <w:rFonts w:hint="cs"/>
          <w:lang w:val="kk-KZ" w:bidi="fa-IR"/>
        </w:rPr>
        <w:t xml:space="preserve"> </w:t>
      </w:r>
      <w:r w:rsidRPr="001D2E97">
        <w:rPr>
          <w:lang w:val="kk-KZ" w:bidi="fa-IR"/>
        </w:rPr>
        <w:t>(оджағ)</w:t>
      </w:r>
      <w:r>
        <w:rPr>
          <w:lang w:val="kk-KZ" w:bidi="fa-IR"/>
        </w:rPr>
        <w:t xml:space="preserve"> </w:t>
      </w:r>
      <w:r w:rsidRPr="001D2E97">
        <w:rPr>
          <w:lang w:val="kk-KZ" w:bidi="fa-IR"/>
        </w:rPr>
        <w:t xml:space="preserve">ошақ, </w:t>
      </w:r>
      <w:r w:rsidRPr="001D2E97">
        <w:rPr>
          <w:rtl/>
          <w:lang w:val="kk-KZ" w:bidi="fa-IR"/>
        </w:rPr>
        <w:t>پ</w:t>
      </w:r>
      <w:r w:rsidRPr="001D2E97">
        <w:rPr>
          <w:rFonts w:hint="cs"/>
          <w:rtl/>
          <w:lang w:val="kk-KZ" w:bidi="fa-IR"/>
        </w:rPr>
        <w:t>ی</w:t>
      </w:r>
      <w:r w:rsidRPr="001D2E97">
        <w:rPr>
          <w:rFonts w:hint="eastAsia"/>
          <w:rtl/>
          <w:lang w:val="kk-KZ" w:bidi="fa-IR"/>
        </w:rPr>
        <w:t>چاق</w:t>
      </w:r>
      <w:r>
        <w:rPr>
          <w:lang w:val="kk-KZ" w:bidi="fa-IR"/>
        </w:rPr>
        <w:t xml:space="preserve"> </w:t>
      </w:r>
      <w:r w:rsidRPr="001D2E97">
        <w:rPr>
          <w:lang w:val="kk-KZ" w:bidi="fa-IR"/>
        </w:rPr>
        <w:t>( пичақ)</w:t>
      </w:r>
      <w:r>
        <w:rPr>
          <w:lang w:val="kk-KZ" w:bidi="fa-IR"/>
        </w:rPr>
        <w:t xml:space="preserve"> </w:t>
      </w:r>
      <w:r w:rsidRPr="001D2E97">
        <w:rPr>
          <w:lang w:val="kk-KZ" w:bidi="fa-IR"/>
        </w:rPr>
        <w:t xml:space="preserve">пышақ, </w:t>
      </w:r>
      <w:r w:rsidRPr="001D2E97">
        <w:rPr>
          <w:rFonts w:hint="cs"/>
          <w:color w:val="000000"/>
          <w:rtl/>
          <w:lang w:bidi="fa-IR"/>
        </w:rPr>
        <w:t>بنجاق</w:t>
      </w:r>
      <w:r w:rsidRPr="001D2E97">
        <w:rPr>
          <w:color w:val="000000"/>
          <w:lang w:val="kk-KZ" w:bidi="fa-IR"/>
        </w:rPr>
        <w:t xml:space="preserve"> (бонджақ)</w:t>
      </w:r>
      <w:r>
        <w:rPr>
          <w:color w:val="000000"/>
          <w:lang w:val="kk-KZ" w:bidi="fa-IR"/>
        </w:rPr>
        <w:t xml:space="preserve"> </w:t>
      </w:r>
      <w:r w:rsidRPr="001D2E97">
        <w:rPr>
          <w:color w:val="000000"/>
          <w:lang w:val="kk-KZ" w:bidi="fa-IR"/>
        </w:rPr>
        <w:t>моншақ,</w:t>
      </w:r>
      <w:r>
        <w:rPr>
          <w:color w:val="000000"/>
          <w:lang w:val="kk-KZ" w:bidi="fa-IR"/>
        </w:rPr>
        <w:t xml:space="preserve"> </w:t>
      </w:r>
      <w:r w:rsidRPr="001D2E97">
        <w:rPr>
          <w:color w:val="000000"/>
          <w:rtl/>
          <w:lang w:val="en-US" w:bidi="fa-IR"/>
        </w:rPr>
        <w:t>تخماق</w:t>
      </w:r>
      <w:r w:rsidRPr="00795D72">
        <w:rPr>
          <w:rFonts w:hint="cs"/>
          <w:color w:val="000000"/>
          <w:lang w:val="kk-KZ" w:bidi="fa-IR"/>
        </w:rPr>
        <w:t xml:space="preserve"> </w:t>
      </w:r>
      <w:r w:rsidRPr="001D2E97">
        <w:rPr>
          <w:color w:val="000000"/>
          <w:lang w:val="kk-KZ" w:bidi="fa-IR"/>
        </w:rPr>
        <w:t>(тохмақ)</w:t>
      </w:r>
      <w:r>
        <w:rPr>
          <w:color w:val="000000"/>
          <w:lang w:val="kk-KZ" w:bidi="fa-IR"/>
        </w:rPr>
        <w:t xml:space="preserve"> </w:t>
      </w:r>
      <w:r w:rsidRPr="001D2E97">
        <w:rPr>
          <w:color w:val="000000"/>
          <w:lang w:val="kk-KZ" w:bidi="fa-IR"/>
        </w:rPr>
        <w:t>балға,</w:t>
      </w:r>
      <w:r>
        <w:rPr>
          <w:color w:val="000000"/>
          <w:lang w:val="kk-KZ" w:bidi="fa-IR"/>
        </w:rPr>
        <w:t xml:space="preserve"> </w:t>
      </w:r>
      <w:r w:rsidRPr="001D2E97">
        <w:rPr>
          <w:rFonts w:hint="cs"/>
          <w:color w:val="000000"/>
          <w:rtl/>
          <w:lang w:bidi="fa-IR"/>
        </w:rPr>
        <w:t>تور</w:t>
      </w:r>
      <w:r w:rsidRPr="001D2E97">
        <w:rPr>
          <w:color w:val="000000"/>
          <w:lang w:val="kk-KZ" w:bidi="fa-IR"/>
        </w:rPr>
        <w:t xml:space="preserve"> (тур) тор, </w:t>
      </w:r>
      <w:r w:rsidRPr="001D2E97">
        <w:rPr>
          <w:rFonts w:hint="cs"/>
          <w:color w:val="000000"/>
          <w:rtl/>
          <w:lang w:val="kk-KZ" w:bidi="fa-IR"/>
        </w:rPr>
        <w:t>دگمه</w:t>
      </w:r>
      <w:r w:rsidRPr="001D2E97">
        <w:rPr>
          <w:color w:val="000000"/>
          <w:lang w:val="kk-KZ" w:bidi="fa-IR"/>
        </w:rPr>
        <w:t xml:space="preserve"> (догме)</w:t>
      </w:r>
      <w:r>
        <w:rPr>
          <w:color w:val="000000"/>
          <w:lang w:val="kk-KZ" w:bidi="fa-IR"/>
        </w:rPr>
        <w:t xml:space="preserve"> </w:t>
      </w:r>
      <w:r w:rsidRPr="001D2E97">
        <w:rPr>
          <w:color w:val="000000"/>
          <w:lang w:val="kk-KZ" w:bidi="fa-IR"/>
        </w:rPr>
        <w:t xml:space="preserve">түйме, </w:t>
      </w:r>
      <w:r w:rsidRPr="001D2E97">
        <w:rPr>
          <w:color w:val="000000"/>
          <w:rtl/>
          <w:lang w:bidi="fa-IR"/>
        </w:rPr>
        <w:t>چاخماق</w:t>
      </w:r>
      <w:r w:rsidRPr="00795D72">
        <w:rPr>
          <w:rFonts w:hint="cs"/>
          <w:color w:val="000000"/>
          <w:lang w:val="kk-KZ" w:bidi="fa-IR"/>
        </w:rPr>
        <w:t xml:space="preserve"> </w:t>
      </w:r>
      <w:r w:rsidRPr="001D2E97">
        <w:rPr>
          <w:color w:val="000000"/>
          <w:lang w:val="kk-KZ" w:bidi="fa-IR"/>
        </w:rPr>
        <w:t>(чахмақ)</w:t>
      </w:r>
      <w:r>
        <w:rPr>
          <w:color w:val="000000"/>
          <w:lang w:val="kk-KZ" w:bidi="fa-IR"/>
        </w:rPr>
        <w:t xml:space="preserve"> </w:t>
      </w:r>
      <w:r w:rsidRPr="001D2E97">
        <w:rPr>
          <w:color w:val="000000"/>
          <w:lang w:val="kk-KZ" w:bidi="fa-IR"/>
        </w:rPr>
        <w:t xml:space="preserve">шақпақ, </w:t>
      </w:r>
      <w:r w:rsidRPr="001D2E97">
        <w:rPr>
          <w:color w:val="000000"/>
          <w:rtl/>
          <w:lang w:val="kk-KZ" w:bidi="fa-IR"/>
        </w:rPr>
        <w:t>چپق</w:t>
      </w:r>
      <w:r w:rsidRPr="001D2E97">
        <w:rPr>
          <w:color w:val="000000"/>
          <w:lang w:val="kk-KZ" w:bidi="fa-IR"/>
        </w:rPr>
        <w:t xml:space="preserve"> (чопоқ)</w:t>
      </w:r>
      <w:r>
        <w:rPr>
          <w:color w:val="000000"/>
          <w:lang w:val="kk-KZ" w:bidi="fa-IR"/>
        </w:rPr>
        <w:t xml:space="preserve"> </w:t>
      </w:r>
      <w:r w:rsidRPr="001D2E97">
        <w:rPr>
          <w:color w:val="000000"/>
          <w:lang w:val="kk-KZ" w:bidi="fa-IR"/>
        </w:rPr>
        <w:t xml:space="preserve">мүштек, </w:t>
      </w:r>
      <w:r w:rsidRPr="001D2E97">
        <w:rPr>
          <w:rFonts w:hint="cs"/>
          <w:color w:val="000000"/>
          <w:rtl/>
          <w:lang w:bidi="fa-IR"/>
        </w:rPr>
        <w:t>چمچه</w:t>
      </w:r>
      <w:r w:rsidRPr="001D2E97">
        <w:rPr>
          <w:color w:val="000000"/>
          <w:lang w:val="kk-KZ" w:bidi="fa-IR"/>
        </w:rPr>
        <w:t xml:space="preserve"> (чәмчә (э) шөміш, </w:t>
      </w:r>
      <w:r w:rsidRPr="001D2E97">
        <w:rPr>
          <w:color w:val="000000"/>
          <w:rtl/>
          <w:lang w:bidi="fa-IR"/>
        </w:rPr>
        <w:t>سورتمه</w:t>
      </w:r>
      <w:r w:rsidRPr="001D2E97">
        <w:rPr>
          <w:color w:val="000000"/>
          <w:lang w:val="kk-KZ" w:bidi="fa-IR"/>
        </w:rPr>
        <w:t xml:space="preserve"> (суртмә (э) шана, </w:t>
      </w:r>
      <w:r w:rsidRPr="001D2E97">
        <w:rPr>
          <w:color w:val="000000"/>
          <w:rtl/>
          <w:lang w:bidi="fa-IR"/>
        </w:rPr>
        <w:t>قاشق</w:t>
      </w:r>
      <w:r w:rsidRPr="001D2E97">
        <w:rPr>
          <w:color w:val="000000"/>
          <w:lang w:val="kk-KZ" w:bidi="fa-IR"/>
        </w:rPr>
        <w:t xml:space="preserve"> (қашоқ) қасық, </w:t>
      </w:r>
      <w:r w:rsidRPr="001D2E97">
        <w:rPr>
          <w:color w:val="000000"/>
          <w:rtl/>
          <w:lang w:bidi="fa-IR"/>
        </w:rPr>
        <w:t>قوط</w:t>
      </w:r>
      <w:r w:rsidRPr="001D2E97">
        <w:rPr>
          <w:rFonts w:hint="cs"/>
          <w:color w:val="000000"/>
          <w:rtl/>
          <w:lang w:bidi="fa-IR"/>
        </w:rPr>
        <w:t>ی</w:t>
      </w:r>
      <w:r w:rsidRPr="001D2E97">
        <w:rPr>
          <w:color w:val="000000"/>
          <w:lang w:val="kk-KZ" w:bidi="fa-IR"/>
        </w:rPr>
        <w:t xml:space="preserve"> (қути) құты, </w:t>
      </w:r>
      <w:r w:rsidRPr="001D2E97">
        <w:rPr>
          <w:color w:val="000000"/>
          <w:rtl/>
          <w:lang w:val="kk-KZ" w:bidi="fa-IR"/>
        </w:rPr>
        <w:t>ق</w:t>
      </w:r>
      <w:r w:rsidRPr="001D2E97">
        <w:rPr>
          <w:rFonts w:hint="cs"/>
          <w:color w:val="000000"/>
          <w:rtl/>
          <w:lang w:val="kk-KZ" w:bidi="fa-IR"/>
        </w:rPr>
        <w:t>ی</w:t>
      </w:r>
      <w:r w:rsidRPr="001D2E97">
        <w:rPr>
          <w:rFonts w:hint="eastAsia"/>
          <w:color w:val="000000"/>
          <w:rtl/>
          <w:lang w:val="kk-KZ" w:bidi="fa-IR"/>
        </w:rPr>
        <w:t>چ</w:t>
      </w:r>
      <w:r w:rsidRPr="001D2E97">
        <w:rPr>
          <w:rFonts w:hint="cs"/>
          <w:color w:val="000000"/>
          <w:rtl/>
          <w:lang w:val="kk-KZ" w:bidi="fa-IR"/>
        </w:rPr>
        <w:t>ی</w:t>
      </w:r>
      <w:r>
        <w:rPr>
          <w:color w:val="000000"/>
          <w:lang w:val="kk-KZ" w:bidi="fa-IR"/>
        </w:rPr>
        <w:t xml:space="preserve"> </w:t>
      </w:r>
      <w:r w:rsidRPr="001D2E97">
        <w:rPr>
          <w:color w:val="000000"/>
          <w:lang w:val="kk-KZ" w:bidi="fa-IR"/>
        </w:rPr>
        <w:t>(қейчи) қайшы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Әскери терминдер:</w:t>
      </w:r>
      <w:r w:rsidRPr="001D2E97">
        <w:rPr>
          <w:rFonts w:hint="cs"/>
          <w:i/>
          <w:rtl/>
          <w:lang w:bidi="fa-IR"/>
        </w:rPr>
        <w:t xml:space="preserve"> اردو</w:t>
      </w:r>
      <w:r w:rsidRPr="001D2E97">
        <w:rPr>
          <w:rFonts w:hint="cs"/>
          <w:rtl/>
          <w:lang w:bidi="fa-IR"/>
        </w:rPr>
        <w:t xml:space="preserve"> </w:t>
      </w:r>
      <w:r w:rsidRPr="001D2E97">
        <w:rPr>
          <w:lang w:val="kk-KZ" w:bidi="fa-IR"/>
        </w:rPr>
        <w:t>(</w:t>
      </w:r>
      <w:r w:rsidRPr="001D2E97">
        <w:rPr>
          <w:color w:val="000000"/>
          <w:lang w:val="kk-KZ" w:bidi="fa-IR"/>
        </w:rPr>
        <w:t>орду)</w:t>
      </w:r>
      <w:r>
        <w:rPr>
          <w:color w:val="000000"/>
          <w:lang w:val="kk-KZ" w:bidi="fa-IR"/>
        </w:rPr>
        <w:t xml:space="preserve"> </w:t>
      </w:r>
      <w:r w:rsidRPr="001D2E97">
        <w:rPr>
          <w:color w:val="000000"/>
          <w:lang w:val="kk-KZ" w:bidi="fa-IR"/>
        </w:rPr>
        <w:t>әскери лагерь,</w:t>
      </w:r>
      <w:r>
        <w:rPr>
          <w:color w:val="000000"/>
          <w:lang w:val="kk-KZ" w:bidi="fa-IR"/>
        </w:rPr>
        <w:t xml:space="preserve"> </w:t>
      </w:r>
      <w:r w:rsidRPr="001D2E97">
        <w:rPr>
          <w:rFonts w:hint="cs"/>
          <w:rtl/>
          <w:lang w:bidi="fa-IR"/>
        </w:rPr>
        <w:t>اردوبیگ</w:t>
      </w:r>
      <w:r w:rsidRPr="001D2E97">
        <w:rPr>
          <w:lang w:val="kk-KZ" w:bidi="fa-IR"/>
        </w:rPr>
        <w:t xml:space="preserve"> (орду-бәйг)</w:t>
      </w:r>
      <w:r>
        <w:rPr>
          <w:lang w:val="kk-KZ" w:bidi="fa-IR"/>
        </w:rPr>
        <w:t xml:space="preserve"> </w:t>
      </w:r>
      <w:r w:rsidRPr="001D2E97">
        <w:rPr>
          <w:lang w:val="kk-KZ" w:bidi="fa-IR"/>
        </w:rPr>
        <w:t xml:space="preserve">орда бегі, әскери лагерь басшысы, </w:t>
      </w:r>
      <w:r w:rsidRPr="001D2E97">
        <w:rPr>
          <w:rFonts w:hint="cs"/>
          <w:rtl/>
          <w:lang w:bidi="fa-IR"/>
        </w:rPr>
        <w:t>یلغار</w:t>
      </w:r>
      <w:r w:rsidRPr="001D2E97">
        <w:rPr>
          <w:lang w:val="kk-KZ" w:bidi="fa-IR"/>
        </w:rPr>
        <w:t xml:space="preserve"> (ил-ғар)</w:t>
      </w:r>
      <w:r>
        <w:rPr>
          <w:lang w:val="kk-KZ" w:bidi="fa-IR"/>
        </w:rPr>
        <w:t xml:space="preserve"> </w:t>
      </w:r>
      <w:r w:rsidRPr="001D2E97">
        <w:rPr>
          <w:lang w:val="kk-KZ" w:bidi="fa-IR"/>
        </w:rPr>
        <w:t xml:space="preserve">шабуыл, </w:t>
      </w:r>
      <w:r w:rsidRPr="001D2E97">
        <w:rPr>
          <w:rFonts w:hint="cs"/>
          <w:color w:val="000000"/>
          <w:rtl/>
          <w:lang w:bidi="fa-IR"/>
        </w:rPr>
        <w:t>توب</w:t>
      </w:r>
      <w:r>
        <w:rPr>
          <w:rFonts w:hint="cs"/>
          <w:color w:val="000000"/>
          <w:lang w:val="kk-KZ" w:bidi="fa-IR"/>
        </w:rPr>
        <w:t xml:space="preserve"> </w:t>
      </w:r>
      <w:r w:rsidRPr="001D2E97">
        <w:rPr>
          <w:color w:val="000000"/>
          <w:lang w:val="kk-KZ" w:bidi="fa-IR"/>
        </w:rPr>
        <w:t>(туб)</w:t>
      </w:r>
      <w:r>
        <w:rPr>
          <w:color w:val="000000"/>
          <w:lang w:val="kk-KZ" w:bidi="fa-IR"/>
        </w:rPr>
        <w:t xml:space="preserve"> </w:t>
      </w:r>
      <w:r w:rsidRPr="001D2E97">
        <w:rPr>
          <w:color w:val="000000"/>
          <w:lang w:val="kk-KZ" w:bidi="fa-IR"/>
        </w:rPr>
        <w:t>зеңбірек,</w:t>
      </w:r>
      <w:r w:rsidRPr="001D2E97">
        <w:rPr>
          <w:color w:val="000000"/>
          <w:rtl/>
          <w:lang w:val="kk-KZ" w:bidi="fa-IR"/>
        </w:rPr>
        <w:t xml:space="preserve"> </w:t>
      </w:r>
      <w:r w:rsidRPr="001D2E97">
        <w:rPr>
          <w:rFonts w:hint="cs"/>
          <w:color w:val="000000"/>
          <w:rtl/>
          <w:lang w:bidi="fa-IR"/>
        </w:rPr>
        <w:t>توپ چی</w:t>
      </w:r>
      <w:r w:rsidRPr="00795D72">
        <w:rPr>
          <w:rFonts w:hint="cs"/>
          <w:color w:val="000000"/>
          <w:lang w:val="kk-KZ" w:bidi="fa-IR"/>
        </w:rPr>
        <w:t xml:space="preserve"> </w:t>
      </w:r>
      <w:r w:rsidRPr="001D2E97">
        <w:rPr>
          <w:color w:val="000000"/>
          <w:lang w:val="kk-KZ" w:bidi="fa-IR"/>
        </w:rPr>
        <w:t>(туп-чи)</w:t>
      </w:r>
      <w:r>
        <w:rPr>
          <w:color w:val="000000"/>
          <w:lang w:val="kk-KZ" w:bidi="fa-IR"/>
        </w:rPr>
        <w:t xml:space="preserve"> </w:t>
      </w:r>
      <w:r w:rsidRPr="001D2E97">
        <w:rPr>
          <w:color w:val="000000"/>
          <w:lang w:val="kk-KZ" w:bidi="fa-IR"/>
        </w:rPr>
        <w:t xml:space="preserve">артиллерист, </w:t>
      </w:r>
      <w:r w:rsidRPr="001D2E97">
        <w:rPr>
          <w:rFonts w:hint="cs"/>
          <w:color w:val="000000"/>
          <w:rtl/>
          <w:lang w:bidi="fa-IR"/>
        </w:rPr>
        <w:t>قرابغا</w:t>
      </w:r>
      <w:r>
        <w:rPr>
          <w:color w:val="000000"/>
          <w:lang w:val="kk-KZ" w:bidi="fa-IR"/>
        </w:rPr>
        <w:t xml:space="preserve"> </w:t>
      </w:r>
      <w:r w:rsidRPr="001D2E97">
        <w:rPr>
          <w:color w:val="000000"/>
          <w:lang w:val="kk-KZ" w:bidi="fa-IR"/>
        </w:rPr>
        <w:t xml:space="preserve">(қәра-боға) катапульта, </w:t>
      </w:r>
      <w:r w:rsidRPr="001D2E97">
        <w:rPr>
          <w:rFonts w:hint="cs"/>
          <w:color w:val="000000"/>
          <w:rtl/>
          <w:lang w:bidi="fa-IR"/>
        </w:rPr>
        <w:t>قراول</w:t>
      </w:r>
      <w:r>
        <w:rPr>
          <w:color w:val="000000"/>
          <w:lang w:val="kk-KZ" w:bidi="fa-IR"/>
        </w:rPr>
        <w:t xml:space="preserve"> </w:t>
      </w:r>
      <w:r w:rsidRPr="001D2E97">
        <w:rPr>
          <w:color w:val="000000"/>
          <w:lang w:val="kk-KZ" w:bidi="fa-IR"/>
        </w:rPr>
        <w:t xml:space="preserve">(қәравол) қарауыл, сақшы, </w:t>
      </w:r>
      <w:r w:rsidRPr="001D2E97">
        <w:rPr>
          <w:rFonts w:hint="cs"/>
          <w:color w:val="000000"/>
          <w:rtl/>
          <w:lang w:bidi="fa-IR"/>
        </w:rPr>
        <w:t>قشن</w:t>
      </w:r>
      <w:r w:rsidRPr="00795D72">
        <w:rPr>
          <w:rFonts w:hint="cs"/>
          <w:color w:val="000000"/>
          <w:lang w:val="kk-KZ" w:bidi="fa-IR"/>
        </w:rPr>
        <w:t xml:space="preserve"> </w:t>
      </w:r>
      <w:r w:rsidRPr="001D2E97">
        <w:rPr>
          <w:color w:val="000000"/>
          <w:lang w:val="kk-KZ" w:bidi="fa-IR"/>
        </w:rPr>
        <w:t>(қошон)</w:t>
      </w:r>
      <w:r>
        <w:rPr>
          <w:color w:val="000000"/>
          <w:lang w:val="kk-KZ" w:bidi="fa-IR"/>
        </w:rPr>
        <w:t xml:space="preserve"> </w:t>
      </w:r>
      <w:r w:rsidRPr="001D2E97">
        <w:rPr>
          <w:color w:val="000000"/>
          <w:lang w:val="kk-KZ" w:bidi="fa-IR"/>
        </w:rPr>
        <w:t>қосын, әскер,</w:t>
      </w:r>
      <w:r>
        <w:rPr>
          <w:color w:val="000000"/>
          <w:lang w:val="kk-KZ" w:bidi="fa-IR"/>
        </w:rPr>
        <w:t xml:space="preserve"> </w:t>
      </w:r>
      <w:r w:rsidRPr="001D2E97">
        <w:rPr>
          <w:rFonts w:hint="cs"/>
          <w:color w:val="000000"/>
          <w:rtl/>
          <w:lang w:val="kk-KZ" w:bidi="fa-IR"/>
        </w:rPr>
        <w:t>کشکچی</w:t>
      </w:r>
      <w:r>
        <w:rPr>
          <w:rFonts w:hint="cs"/>
          <w:color w:val="000000"/>
          <w:lang w:val="kk-KZ" w:bidi="fa-IR"/>
        </w:rPr>
        <w:t xml:space="preserve"> </w:t>
      </w:r>
      <w:r w:rsidRPr="001D2E97">
        <w:rPr>
          <w:color w:val="000000"/>
          <w:lang w:val="kk-KZ" w:bidi="fa-IR"/>
        </w:rPr>
        <w:t>(кешек-чи) сақшы,</w:t>
      </w:r>
      <w:r>
        <w:rPr>
          <w:color w:val="000000"/>
          <w:lang w:val="kk-KZ" w:bidi="fa-IR"/>
        </w:rPr>
        <w:t xml:space="preserve"> </w:t>
      </w:r>
      <w:r w:rsidRPr="001D2E97">
        <w:rPr>
          <w:rFonts w:hint="cs"/>
          <w:color w:val="000000"/>
          <w:rtl/>
          <w:lang w:bidi="fa-IR"/>
        </w:rPr>
        <w:t>مین باشی</w:t>
      </w:r>
      <w:r w:rsidRPr="001D2E97">
        <w:rPr>
          <w:color w:val="000000"/>
          <w:lang w:val="kk-KZ" w:bidi="fa-IR"/>
        </w:rPr>
        <w:t xml:space="preserve"> (мин-баши) мыңбасы, </w:t>
      </w:r>
      <w:r w:rsidRPr="001D2E97">
        <w:rPr>
          <w:rFonts w:hint="cs"/>
          <w:color w:val="000000"/>
          <w:rtl/>
          <w:lang w:bidi="fa-IR"/>
        </w:rPr>
        <w:t>ی</w:t>
      </w:r>
      <w:r w:rsidRPr="001D2E97">
        <w:rPr>
          <w:rFonts w:hint="eastAsia"/>
          <w:color w:val="000000"/>
          <w:rtl/>
          <w:lang w:bidi="fa-IR"/>
        </w:rPr>
        <w:t>اساول</w:t>
      </w:r>
      <w:r w:rsidRPr="00795D72">
        <w:rPr>
          <w:rFonts w:hint="cs"/>
          <w:color w:val="000000"/>
          <w:lang w:val="kk-KZ" w:bidi="fa-IR"/>
        </w:rPr>
        <w:t xml:space="preserve"> </w:t>
      </w:r>
      <w:r w:rsidRPr="001D2E97">
        <w:rPr>
          <w:color w:val="000000"/>
          <w:lang w:val="kk-KZ" w:bidi="fa-IR"/>
        </w:rPr>
        <w:t>(йасавол)</w:t>
      </w:r>
      <w:r>
        <w:rPr>
          <w:color w:val="000000"/>
          <w:lang w:val="kk-KZ" w:bidi="fa-IR"/>
        </w:rPr>
        <w:t xml:space="preserve"> </w:t>
      </w:r>
      <w:r w:rsidRPr="001D2E97">
        <w:rPr>
          <w:color w:val="000000"/>
          <w:lang w:val="kk-KZ" w:bidi="fa-IR"/>
        </w:rPr>
        <w:t xml:space="preserve">жасауыл, </w:t>
      </w:r>
      <w:r w:rsidRPr="001D2E97">
        <w:rPr>
          <w:rFonts w:hint="cs"/>
          <w:rtl/>
          <w:lang w:bidi="fa-IR"/>
        </w:rPr>
        <w:t>یوز باشی</w:t>
      </w:r>
      <w:r w:rsidRPr="001D2E97">
        <w:rPr>
          <w:lang w:val="kk-KZ" w:bidi="fa-IR"/>
        </w:rPr>
        <w:t xml:space="preserve"> (йузбаши) жүзбасы, </w:t>
      </w:r>
      <w:r w:rsidRPr="001D2E97">
        <w:rPr>
          <w:rFonts w:hint="cs"/>
          <w:color w:val="000000"/>
          <w:rtl/>
          <w:lang w:bidi="fa-IR"/>
        </w:rPr>
        <w:t>قلچاق</w:t>
      </w:r>
      <w:r w:rsidRPr="001D2E97">
        <w:rPr>
          <w:color w:val="000000"/>
          <w:lang w:val="kk-KZ" w:bidi="fa-IR"/>
        </w:rPr>
        <w:t xml:space="preserve"> (қәлчақ)</w:t>
      </w:r>
      <w:r>
        <w:rPr>
          <w:color w:val="000000"/>
          <w:lang w:val="kk-KZ" w:bidi="fa-IR"/>
        </w:rPr>
        <w:t xml:space="preserve"> </w:t>
      </w:r>
      <w:r w:rsidRPr="001D2E97">
        <w:rPr>
          <w:color w:val="000000"/>
          <w:lang w:val="kk-KZ" w:bidi="fa-IR"/>
        </w:rPr>
        <w:t>сауыт. т.с.с.</w:t>
      </w:r>
    </w:p>
    <w:p w:rsidR="00CF5D5B" w:rsidRDefault="00A82CE9" w:rsidP="00CF5D5B">
      <w:pPr>
        <w:spacing w:before="0" w:beforeAutospacing="0" w:after="0" w:afterAutospacing="0"/>
        <w:ind w:firstLine="709"/>
        <w:jc w:val="both"/>
        <w:rPr>
          <w:lang w:val="kk-KZ" w:bidi="fa-IR"/>
        </w:rPr>
      </w:pPr>
      <w:r w:rsidRPr="001D2E97">
        <w:rPr>
          <w:i/>
          <w:lang w:val="kk-KZ" w:bidi="fa-IR"/>
        </w:rPr>
        <w:t>Мансап атаулары:</w:t>
      </w:r>
      <w:r>
        <w:rPr>
          <w:lang w:val="kk-KZ" w:bidi="fa-IR"/>
        </w:rPr>
        <w:t xml:space="preserve"> </w:t>
      </w:r>
      <w:r w:rsidRPr="001D2E97">
        <w:rPr>
          <w:rtl/>
          <w:lang w:val="en-US" w:bidi="fa-IR"/>
        </w:rPr>
        <w:t>آتابک</w:t>
      </w:r>
      <w:r w:rsidRPr="001D2E97">
        <w:rPr>
          <w:lang w:val="kk-KZ" w:bidi="fa-IR"/>
        </w:rPr>
        <w:t xml:space="preserve"> (ата-бәк)</w:t>
      </w:r>
      <w:r>
        <w:rPr>
          <w:lang w:val="kk-KZ" w:bidi="fa-IR"/>
        </w:rPr>
        <w:t xml:space="preserve"> </w:t>
      </w:r>
      <w:r w:rsidRPr="001D2E97">
        <w:rPr>
          <w:lang w:val="kk-KZ" w:bidi="fa-IR"/>
        </w:rPr>
        <w:t xml:space="preserve">атабек. Қаджарлар дәуіріндегі уәзірдің атауы, </w:t>
      </w:r>
      <w:r w:rsidRPr="001D2E97">
        <w:rPr>
          <w:rtl/>
          <w:lang w:val="kk-KZ" w:bidi="fa-IR"/>
        </w:rPr>
        <w:t>آتال</w:t>
      </w:r>
      <w:r w:rsidRPr="001D2E97">
        <w:rPr>
          <w:rFonts w:hint="cs"/>
          <w:rtl/>
          <w:lang w:val="kk-KZ" w:bidi="fa-IR"/>
        </w:rPr>
        <w:t>ی</w:t>
      </w:r>
      <w:r w:rsidRPr="001D2E97">
        <w:rPr>
          <w:rFonts w:hint="eastAsia"/>
          <w:rtl/>
          <w:lang w:val="kk-KZ" w:bidi="fa-IR"/>
        </w:rPr>
        <w:t>ق</w:t>
      </w:r>
      <w:r w:rsidRPr="001D2E97">
        <w:rPr>
          <w:lang w:val="kk-KZ" w:bidi="fa-IR"/>
        </w:rPr>
        <w:t xml:space="preserve"> (ата-лиқ)</w:t>
      </w:r>
      <w:r>
        <w:rPr>
          <w:lang w:val="kk-KZ" w:bidi="fa-IR"/>
        </w:rPr>
        <w:t xml:space="preserve"> </w:t>
      </w:r>
      <w:r w:rsidRPr="001D2E97">
        <w:rPr>
          <w:lang w:val="kk-KZ" w:bidi="fa-IR"/>
        </w:rPr>
        <w:t>аталық,</w:t>
      </w:r>
      <w:r>
        <w:rPr>
          <w:lang w:val="kk-KZ" w:bidi="fa-IR"/>
        </w:rPr>
        <w:t xml:space="preserve"> </w:t>
      </w:r>
      <w:r w:rsidRPr="001D2E97">
        <w:rPr>
          <w:lang w:val="kk-KZ" w:bidi="fa-IR"/>
        </w:rPr>
        <w:t xml:space="preserve">Сефеви дәуіріндегі мансаптың түрі, </w:t>
      </w:r>
      <w:r w:rsidRPr="001D2E97">
        <w:rPr>
          <w:rFonts w:hint="cs"/>
          <w:rtl/>
          <w:lang w:val="kk-KZ" w:bidi="fa-IR"/>
        </w:rPr>
        <w:t>الچی</w:t>
      </w:r>
      <w:r w:rsidRPr="001D2E97">
        <w:rPr>
          <w:lang w:val="kk-KZ" w:bidi="fa-IR"/>
        </w:rPr>
        <w:t xml:space="preserve"> (ел-чи)</w:t>
      </w:r>
      <w:r>
        <w:rPr>
          <w:lang w:val="kk-KZ" w:bidi="fa-IR"/>
        </w:rPr>
        <w:t xml:space="preserve"> </w:t>
      </w:r>
      <w:r w:rsidRPr="001D2E97">
        <w:rPr>
          <w:lang w:val="kk-KZ" w:bidi="fa-IR"/>
        </w:rPr>
        <w:t>елші,</w:t>
      </w:r>
      <w:r>
        <w:rPr>
          <w:lang w:val="kk-KZ" w:bidi="fa-IR"/>
        </w:rPr>
        <w:t xml:space="preserve"> </w:t>
      </w:r>
      <w:r w:rsidRPr="001D2E97">
        <w:rPr>
          <w:rFonts w:hint="cs"/>
          <w:rtl/>
          <w:lang w:val="kk-KZ" w:bidi="fa-IR"/>
        </w:rPr>
        <w:t>ایشک اغاسی</w:t>
      </w:r>
      <w:r w:rsidRPr="001D2E97">
        <w:rPr>
          <w:lang w:val="kk-KZ" w:bidi="fa-IR"/>
        </w:rPr>
        <w:t>ишәк-ағаси)</w:t>
      </w:r>
      <w:r>
        <w:rPr>
          <w:lang w:val="kk-KZ"/>
        </w:rPr>
        <w:t xml:space="preserve"> </w:t>
      </w:r>
      <w:r w:rsidRPr="001D2E97">
        <w:rPr>
          <w:lang w:val="kk-KZ" w:bidi="fa-IR"/>
        </w:rPr>
        <w:t xml:space="preserve">сарай басшысы, </w:t>
      </w:r>
      <w:r w:rsidRPr="001D2E97">
        <w:rPr>
          <w:rtl/>
          <w:lang w:bidi="fa-IR"/>
        </w:rPr>
        <w:t>ا</w:t>
      </w:r>
      <w:r w:rsidRPr="001D2E97">
        <w:rPr>
          <w:rFonts w:hint="cs"/>
          <w:rtl/>
          <w:lang w:bidi="fa-IR"/>
        </w:rPr>
        <w:t>ی</w:t>
      </w:r>
      <w:r w:rsidRPr="001D2E97">
        <w:rPr>
          <w:rFonts w:hint="eastAsia"/>
          <w:rtl/>
          <w:lang w:bidi="fa-IR"/>
        </w:rPr>
        <w:t>ش</w:t>
      </w:r>
      <w:r w:rsidRPr="001D2E97">
        <w:rPr>
          <w:rFonts w:hint="cs"/>
          <w:rtl/>
          <w:lang w:bidi="fa-IR"/>
        </w:rPr>
        <w:t>ی</w:t>
      </w:r>
      <w:r w:rsidRPr="001D2E97">
        <w:rPr>
          <w:rFonts w:hint="eastAsia"/>
          <w:rtl/>
          <w:lang w:bidi="fa-IR"/>
        </w:rPr>
        <w:t>ک</w:t>
      </w:r>
      <w:r w:rsidRPr="001D2E97">
        <w:rPr>
          <w:rtl/>
          <w:lang w:bidi="fa-IR"/>
        </w:rPr>
        <w:t xml:space="preserve"> آقاس</w:t>
      </w:r>
      <w:r w:rsidRPr="001D2E97">
        <w:rPr>
          <w:rFonts w:hint="cs"/>
          <w:rtl/>
          <w:lang w:bidi="fa-IR"/>
        </w:rPr>
        <w:t>ی باشی</w:t>
      </w:r>
      <w:r w:rsidRPr="001D2E97">
        <w:rPr>
          <w:lang w:val="kk-KZ" w:bidi="fa-IR"/>
        </w:rPr>
        <w:t xml:space="preserve"> (ишик-ақа-си-баши) есік ағасы. Салтанат тәртібінің басшысы, </w:t>
      </w:r>
      <w:r w:rsidRPr="001D2E97">
        <w:rPr>
          <w:rFonts w:hint="cs"/>
          <w:color w:val="000000"/>
          <w:rtl/>
          <w:lang w:val="en-US" w:bidi="fa-IR"/>
        </w:rPr>
        <w:t>باشلیق</w:t>
      </w:r>
      <w:r w:rsidRPr="001D2E97">
        <w:rPr>
          <w:color w:val="000000"/>
          <w:lang w:val="kk-KZ" w:bidi="fa-IR"/>
        </w:rPr>
        <w:t xml:space="preserve"> (баш-лиқ) бастық, </w:t>
      </w:r>
      <w:r w:rsidRPr="001D2E97">
        <w:rPr>
          <w:color w:val="000000"/>
          <w:rtl/>
          <w:lang w:bidi="fa-IR"/>
        </w:rPr>
        <w:t>جارچ</w:t>
      </w:r>
      <w:r w:rsidRPr="001D2E97">
        <w:rPr>
          <w:rFonts w:hint="cs"/>
          <w:color w:val="000000"/>
          <w:rtl/>
          <w:lang w:bidi="fa-IR"/>
        </w:rPr>
        <w:t>ی</w:t>
      </w:r>
      <w:r w:rsidRPr="001D2E97">
        <w:rPr>
          <w:color w:val="000000"/>
          <w:lang w:val="kk-KZ" w:bidi="fa-IR"/>
        </w:rPr>
        <w:t xml:space="preserve"> (джар-чи)</w:t>
      </w:r>
      <w:r>
        <w:rPr>
          <w:color w:val="000000"/>
          <w:lang w:val="kk-KZ" w:bidi="fa-IR"/>
        </w:rPr>
        <w:t xml:space="preserve"> </w:t>
      </w:r>
      <w:r w:rsidRPr="001D2E97">
        <w:rPr>
          <w:color w:val="000000"/>
          <w:lang w:val="kk-KZ" w:bidi="fa-IR"/>
        </w:rPr>
        <w:t>жаршы. Үкіметтің бұйрығын халыққа айқайлап жеткізетін адам,</w:t>
      </w:r>
      <w:r>
        <w:rPr>
          <w:color w:val="000000"/>
          <w:lang w:val="kk-KZ" w:bidi="fa-IR"/>
        </w:rPr>
        <w:t xml:space="preserve"> </w:t>
      </w:r>
      <w:r w:rsidRPr="001D2E97">
        <w:rPr>
          <w:rFonts w:hint="cs"/>
          <w:rtl/>
          <w:lang w:bidi="fa-IR"/>
        </w:rPr>
        <w:t>ایشکچی</w:t>
      </w:r>
      <w:r w:rsidRPr="001D2E97">
        <w:rPr>
          <w:lang w:val="kk-KZ" w:bidi="fa-IR"/>
        </w:rPr>
        <w:t xml:space="preserve"> (ишәк-чи)</w:t>
      </w:r>
      <w:r>
        <w:rPr>
          <w:lang w:val="kk-KZ" w:bidi="fa-IR"/>
        </w:rPr>
        <w:t xml:space="preserve"> </w:t>
      </w:r>
      <w:r w:rsidRPr="001D2E97">
        <w:rPr>
          <w:lang w:val="kk-KZ" w:bidi="fa-IR"/>
        </w:rPr>
        <w:t>қала қамалының күзетшісі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Құс</w:t>
      </w:r>
      <w:r>
        <w:rPr>
          <w:i/>
          <w:lang w:val="kk-KZ" w:bidi="fa-IR"/>
        </w:rPr>
        <w:t xml:space="preserve"> </w:t>
      </w:r>
      <w:r w:rsidRPr="001D2E97">
        <w:rPr>
          <w:i/>
          <w:lang w:val="kk-KZ" w:bidi="fa-IR"/>
        </w:rPr>
        <w:t>атаулары</w:t>
      </w:r>
      <w:r w:rsidRPr="001D2E97">
        <w:rPr>
          <w:lang w:val="kk-KZ" w:bidi="fa-IR"/>
        </w:rPr>
        <w:t>:</w:t>
      </w:r>
      <w:r w:rsidRPr="001D2E97">
        <w:rPr>
          <w:rtl/>
          <w:lang w:val="kk-KZ" w:bidi="fa-IR"/>
        </w:rPr>
        <w:t xml:space="preserve"> آقسنقر</w:t>
      </w:r>
      <w:r w:rsidRPr="001D2E97">
        <w:rPr>
          <w:lang w:val="kk-KZ" w:bidi="fa-IR"/>
        </w:rPr>
        <w:t xml:space="preserve"> (ақ-сонқәр)</w:t>
      </w:r>
      <w:r>
        <w:rPr>
          <w:lang w:val="kk-KZ" w:bidi="fa-IR"/>
        </w:rPr>
        <w:t xml:space="preserve"> </w:t>
      </w:r>
      <w:r w:rsidRPr="001D2E97">
        <w:rPr>
          <w:lang w:val="kk-KZ" w:bidi="fa-IR"/>
        </w:rPr>
        <w:t>ақсұңқар,</w:t>
      </w:r>
      <w:r>
        <w:rPr>
          <w:lang w:val="kk-KZ" w:bidi="fa-IR"/>
        </w:rPr>
        <w:t xml:space="preserve"> </w:t>
      </w:r>
      <w:r w:rsidRPr="001D2E97">
        <w:rPr>
          <w:rtl/>
          <w:lang w:bidi="fa-IR"/>
        </w:rPr>
        <w:t>اردک</w:t>
      </w:r>
      <w:r w:rsidRPr="001D2E97">
        <w:rPr>
          <w:lang w:val="kk-KZ" w:bidi="fa-IR"/>
        </w:rPr>
        <w:t xml:space="preserve"> (ордәк)</w:t>
      </w:r>
      <w:r>
        <w:rPr>
          <w:lang w:val="kk-KZ" w:bidi="fa-IR"/>
        </w:rPr>
        <w:t xml:space="preserve"> </w:t>
      </w:r>
      <w:r w:rsidRPr="001D2E97">
        <w:rPr>
          <w:lang w:val="kk-KZ" w:bidi="fa-IR"/>
        </w:rPr>
        <w:t xml:space="preserve">үйрек, </w:t>
      </w:r>
      <w:r w:rsidRPr="001D2E97">
        <w:rPr>
          <w:color w:val="000000"/>
          <w:rtl/>
          <w:lang w:bidi="fa-IR"/>
        </w:rPr>
        <w:t>غاز</w:t>
      </w:r>
      <w:r w:rsidRPr="001D2E97">
        <w:rPr>
          <w:color w:val="000000"/>
          <w:lang w:val="kk-KZ" w:bidi="fa-IR"/>
        </w:rPr>
        <w:t xml:space="preserve"> (ғаз) қаз, </w:t>
      </w:r>
      <w:r w:rsidRPr="001D2E97">
        <w:rPr>
          <w:color w:val="000000"/>
          <w:rtl/>
          <w:lang w:bidi="fa-IR"/>
        </w:rPr>
        <w:t>قراقوش</w:t>
      </w:r>
      <w:r w:rsidRPr="001D2E97">
        <w:rPr>
          <w:color w:val="000000"/>
          <w:lang w:val="kk-KZ" w:bidi="fa-IR"/>
        </w:rPr>
        <w:t xml:space="preserve"> (қәра-қуш) қаршыға,</w:t>
      </w:r>
      <w:r>
        <w:rPr>
          <w:color w:val="000000"/>
          <w:lang w:val="kk-KZ" w:bidi="fa-IR"/>
        </w:rPr>
        <w:t xml:space="preserve"> </w:t>
      </w:r>
      <w:r w:rsidRPr="001D2E97">
        <w:rPr>
          <w:rFonts w:hint="cs"/>
          <w:color w:val="000000"/>
          <w:rtl/>
          <w:lang w:bidi="fa-IR"/>
        </w:rPr>
        <w:t>قرقاول</w:t>
      </w:r>
      <w:r w:rsidRPr="001D2E97">
        <w:rPr>
          <w:color w:val="000000"/>
          <w:lang w:val="kk-KZ" w:bidi="fa-IR"/>
        </w:rPr>
        <w:t xml:space="preserve"> (қәрқавол) қырғауыл,</w:t>
      </w:r>
      <w:r>
        <w:rPr>
          <w:color w:val="000000"/>
          <w:lang w:val="kk-KZ" w:bidi="fa-IR"/>
        </w:rPr>
        <w:t xml:space="preserve"> </w:t>
      </w:r>
      <w:r w:rsidRPr="001D2E97">
        <w:rPr>
          <w:color w:val="000000"/>
          <w:rtl/>
          <w:lang w:bidi="fa-IR"/>
        </w:rPr>
        <w:t>قرق</w:t>
      </w:r>
      <w:r w:rsidRPr="001D2E97">
        <w:rPr>
          <w:rFonts w:hint="cs"/>
          <w:color w:val="000000"/>
          <w:rtl/>
          <w:lang w:bidi="fa-IR"/>
        </w:rPr>
        <w:t>ی</w:t>
      </w:r>
      <w:r w:rsidRPr="001D2E97">
        <w:rPr>
          <w:color w:val="000000"/>
          <w:lang w:val="kk-KZ" w:bidi="fa-IR"/>
        </w:rPr>
        <w:t xml:space="preserve"> (қерқи) қырғи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Жәндік, балық</w:t>
      </w:r>
      <w:r>
        <w:rPr>
          <w:i/>
          <w:lang w:val="kk-KZ" w:bidi="fa-IR"/>
        </w:rPr>
        <w:t xml:space="preserve"> </w:t>
      </w:r>
      <w:r w:rsidRPr="001D2E97">
        <w:rPr>
          <w:i/>
          <w:lang w:val="kk-KZ" w:bidi="fa-IR"/>
        </w:rPr>
        <w:t>атаулары</w:t>
      </w:r>
      <w:r w:rsidRPr="001D2E97">
        <w:rPr>
          <w:lang w:val="kk-KZ" w:bidi="fa-IR"/>
        </w:rPr>
        <w:t xml:space="preserve">: </w:t>
      </w:r>
      <w:r w:rsidRPr="001D2E97">
        <w:rPr>
          <w:rFonts w:hint="cs"/>
          <w:rtl/>
          <w:lang w:bidi="fa-IR"/>
        </w:rPr>
        <w:t>ارومچک</w:t>
      </w:r>
      <w:r w:rsidRPr="001D2E97">
        <w:rPr>
          <w:lang w:val="kk-KZ" w:bidi="fa-IR"/>
        </w:rPr>
        <w:t xml:space="preserve"> (</w:t>
      </w:r>
      <w:r w:rsidRPr="001D2E97">
        <w:rPr>
          <w:color w:val="000000"/>
          <w:lang w:val="kk-KZ" w:bidi="fa-IR"/>
        </w:rPr>
        <w:t>орумчәк</w:t>
      </w:r>
      <w:r w:rsidRPr="001D2E97">
        <w:rPr>
          <w:lang w:val="kk-KZ" w:bidi="fa-IR"/>
        </w:rPr>
        <w:t>)</w:t>
      </w:r>
      <w:r>
        <w:rPr>
          <w:lang w:val="kk-KZ" w:bidi="fa-IR"/>
        </w:rPr>
        <w:t xml:space="preserve"> </w:t>
      </w:r>
      <w:r w:rsidRPr="001D2E97">
        <w:rPr>
          <w:lang w:val="kk-KZ" w:bidi="fa-IR"/>
        </w:rPr>
        <w:t>өрмекші,</w:t>
      </w:r>
      <w:r>
        <w:rPr>
          <w:lang w:val="kk-KZ" w:bidi="fa-IR"/>
        </w:rPr>
        <w:t xml:space="preserve"> </w:t>
      </w:r>
      <w:r w:rsidRPr="001D2E97">
        <w:rPr>
          <w:rFonts w:hint="cs"/>
          <w:color w:val="000000"/>
          <w:rtl/>
          <w:lang w:val="en-US" w:bidi="fa-IR"/>
        </w:rPr>
        <w:t>غورباغه</w:t>
      </w:r>
      <w:r w:rsidRPr="00795D72">
        <w:rPr>
          <w:rFonts w:hint="cs"/>
          <w:color w:val="000000"/>
          <w:lang w:val="kk-KZ" w:bidi="fa-IR"/>
        </w:rPr>
        <w:t xml:space="preserve"> </w:t>
      </w:r>
      <w:r w:rsidRPr="001D2E97">
        <w:rPr>
          <w:color w:val="000000"/>
          <w:lang w:val="kk-KZ" w:bidi="fa-IR"/>
        </w:rPr>
        <w:t>(қурбағә (э)</w:t>
      </w:r>
      <w:r>
        <w:rPr>
          <w:color w:val="000000"/>
          <w:lang w:val="kk-KZ" w:bidi="fa-IR"/>
        </w:rPr>
        <w:t xml:space="preserve"> </w:t>
      </w:r>
      <w:r w:rsidRPr="001D2E97">
        <w:rPr>
          <w:color w:val="000000"/>
          <w:lang w:val="kk-KZ" w:bidi="fa-IR"/>
        </w:rPr>
        <w:t xml:space="preserve">құрбақа, </w:t>
      </w:r>
      <w:r w:rsidRPr="001D2E97">
        <w:rPr>
          <w:rFonts w:hint="cs"/>
          <w:color w:val="000000"/>
          <w:rtl/>
          <w:lang w:bidi="fa-IR"/>
        </w:rPr>
        <w:t>قزل</w:t>
      </w:r>
      <w:r>
        <w:rPr>
          <w:rFonts w:hint="cs"/>
          <w:color w:val="000000"/>
          <w:rtl/>
          <w:lang w:bidi="fa-IR"/>
        </w:rPr>
        <w:t xml:space="preserve"> </w:t>
      </w:r>
      <w:r w:rsidRPr="001D2E97">
        <w:rPr>
          <w:rFonts w:hint="cs"/>
          <w:color w:val="000000"/>
          <w:rtl/>
          <w:lang w:bidi="fa-IR"/>
        </w:rPr>
        <w:t>آلا</w:t>
      </w:r>
      <w:r w:rsidRPr="001D2E97">
        <w:rPr>
          <w:color w:val="000000"/>
          <w:lang w:val="kk-KZ" w:bidi="fa-IR"/>
        </w:rPr>
        <w:t xml:space="preserve"> (қезел- ала)</w:t>
      </w:r>
      <w:r>
        <w:rPr>
          <w:color w:val="000000"/>
          <w:lang w:val="kk-KZ" w:bidi="fa-IR"/>
        </w:rPr>
        <w:t xml:space="preserve"> </w:t>
      </w:r>
      <w:r w:rsidRPr="001D2E97">
        <w:rPr>
          <w:color w:val="000000"/>
          <w:lang w:val="kk-KZ" w:bidi="fa-IR"/>
        </w:rPr>
        <w:t>форель,</w:t>
      </w:r>
      <w:r>
        <w:rPr>
          <w:rFonts w:hint="cs"/>
          <w:color w:val="000000"/>
          <w:lang w:val="kk-KZ" w:bidi="fa-IR"/>
        </w:rPr>
        <w:t xml:space="preserve"> </w:t>
      </w:r>
      <w:r w:rsidRPr="001D2E97">
        <w:rPr>
          <w:rFonts w:hint="cs"/>
          <w:color w:val="000000"/>
          <w:rtl/>
          <w:lang w:bidi="fa-IR"/>
        </w:rPr>
        <w:t>چپاغ</w:t>
      </w:r>
      <w:r w:rsidRPr="001D2E97">
        <w:rPr>
          <w:color w:val="000000"/>
          <w:lang w:val="kk-KZ" w:bidi="fa-IR"/>
        </w:rPr>
        <w:t xml:space="preserve"> (чәпағ)</w:t>
      </w:r>
      <w:r>
        <w:rPr>
          <w:color w:val="000000"/>
          <w:lang w:val="kk-KZ" w:bidi="fa-IR"/>
        </w:rPr>
        <w:t xml:space="preserve"> </w:t>
      </w:r>
      <w:r w:rsidRPr="001D2E97">
        <w:rPr>
          <w:color w:val="000000"/>
          <w:lang w:val="kk-KZ" w:bidi="fa-IR"/>
        </w:rPr>
        <w:t>кішкентай балық түрі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 xml:space="preserve">Жабайы аңдар атаулары: </w:t>
      </w:r>
      <w:r w:rsidRPr="001D2E97">
        <w:rPr>
          <w:rFonts w:hint="cs"/>
          <w:rtl/>
          <w:lang w:bidi="fa-IR"/>
        </w:rPr>
        <w:t>ارسلان</w:t>
      </w:r>
      <w:r w:rsidRPr="001D2E97">
        <w:rPr>
          <w:lang w:val="kk-KZ" w:bidi="fa-IR"/>
        </w:rPr>
        <w:t xml:space="preserve"> (әрсәлан) арыстан,</w:t>
      </w:r>
      <w:r>
        <w:rPr>
          <w:lang w:val="kk-KZ" w:bidi="fa-IR"/>
        </w:rPr>
        <w:t xml:space="preserve"> </w:t>
      </w:r>
      <w:r w:rsidRPr="001D2E97">
        <w:rPr>
          <w:rFonts w:hint="cs"/>
          <w:color w:val="000000"/>
          <w:rtl/>
          <w:lang w:val="kk-KZ" w:bidi="fa-IR"/>
        </w:rPr>
        <w:t>جیران</w:t>
      </w:r>
      <w:r w:rsidRPr="001D2E97">
        <w:rPr>
          <w:color w:val="000000"/>
          <w:lang w:val="kk-KZ" w:bidi="fa-IR"/>
        </w:rPr>
        <w:t xml:space="preserve"> (джейран)</w:t>
      </w:r>
      <w:r>
        <w:rPr>
          <w:color w:val="000000"/>
          <w:lang w:val="kk-KZ" w:bidi="fa-IR"/>
        </w:rPr>
        <w:t xml:space="preserve"> </w:t>
      </w:r>
      <w:r w:rsidRPr="001D2E97">
        <w:rPr>
          <w:color w:val="000000"/>
          <w:lang w:val="kk-KZ" w:bidi="fa-IR"/>
        </w:rPr>
        <w:t>жайран,</w:t>
      </w:r>
      <w:r>
        <w:rPr>
          <w:color w:val="000000"/>
          <w:lang w:val="kk-KZ" w:bidi="fa-IR"/>
        </w:rPr>
        <w:t xml:space="preserve"> </w:t>
      </w:r>
      <w:r w:rsidRPr="001D2E97">
        <w:rPr>
          <w:rFonts w:hint="cs"/>
          <w:color w:val="000000"/>
          <w:rtl/>
          <w:lang w:bidi="fa-IR"/>
        </w:rPr>
        <w:t>قارساق</w:t>
      </w:r>
      <w:r w:rsidRPr="001D2E97">
        <w:rPr>
          <w:color w:val="000000"/>
          <w:lang w:val="kk-KZ" w:bidi="fa-IR"/>
        </w:rPr>
        <w:t xml:space="preserve"> (қарсақ) қарсақ, </w:t>
      </w:r>
      <w:r w:rsidRPr="001D2E97">
        <w:rPr>
          <w:rFonts w:hint="cs"/>
          <w:color w:val="000000"/>
          <w:rtl/>
          <w:lang w:bidi="fa-IR"/>
        </w:rPr>
        <w:t>مرال</w:t>
      </w:r>
      <w:r w:rsidRPr="001D2E97">
        <w:rPr>
          <w:color w:val="000000"/>
          <w:lang w:val="kk-KZ" w:bidi="fa-IR"/>
        </w:rPr>
        <w:t xml:space="preserve"> (мәрал) марал,</w:t>
      </w:r>
      <w:r>
        <w:rPr>
          <w:color w:val="000000"/>
          <w:lang w:val="kk-KZ" w:bidi="fa-IR"/>
        </w:rPr>
        <w:t xml:space="preserve"> </w:t>
      </w:r>
      <w:r w:rsidRPr="001D2E97">
        <w:rPr>
          <w:rFonts w:hint="cs"/>
          <w:color w:val="000000"/>
          <w:rtl/>
          <w:lang w:val="kk-KZ" w:bidi="fa-IR"/>
        </w:rPr>
        <w:t>قندز</w:t>
      </w:r>
      <w:r w:rsidRPr="001D2E97">
        <w:rPr>
          <w:color w:val="000000"/>
          <w:lang w:val="kk-KZ" w:bidi="fa-IR"/>
        </w:rPr>
        <w:t xml:space="preserve"> (қондоз)</w:t>
      </w:r>
      <w:r>
        <w:rPr>
          <w:color w:val="000000"/>
          <w:lang w:val="kk-KZ" w:bidi="fa-IR"/>
        </w:rPr>
        <w:t xml:space="preserve"> </w:t>
      </w:r>
      <w:r w:rsidRPr="001D2E97">
        <w:rPr>
          <w:color w:val="000000"/>
          <w:lang w:val="kk-KZ" w:bidi="fa-IR"/>
        </w:rPr>
        <w:t>құндыз,</w:t>
      </w:r>
      <w:r>
        <w:rPr>
          <w:color w:val="000000"/>
          <w:lang w:val="kk-KZ" w:bidi="fa-IR"/>
        </w:rPr>
        <w:t xml:space="preserve"> </w:t>
      </w:r>
      <w:r w:rsidRPr="001D2E97">
        <w:rPr>
          <w:rFonts w:hint="cs"/>
          <w:color w:val="000000"/>
          <w:rtl/>
          <w:lang w:bidi="fa-IR"/>
        </w:rPr>
        <w:t>پارس</w:t>
      </w:r>
      <w:r w:rsidRPr="001D2E97">
        <w:rPr>
          <w:color w:val="000000"/>
          <w:lang w:val="kk-KZ" w:bidi="fa-IR"/>
        </w:rPr>
        <w:t xml:space="preserve"> (парс) барыс, </w:t>
      </w:r>
      <w:r w:rsidRPr="001D2E97">
        <w:rPr>
          <w:rFonts w:hint="cs"/>
          <w:color w:val="000000"/>
          <w:rtl/>
          <w:lang w:bidi="fa-IR"/>
        </w:rPr>
        <w:t>قره قولاق</w:t>
      </w:r>
      <w:r w:rsidRPr="001D2E97">
        <w:rPr>
          <w:color w:val="000000"/>
          <w:lang w:val="kk-KZ" w:bidi="fa-IR"/>
        </w:rPr>
        <w:t xml:space="preserve"> ( қәрә-қулақ) сілеусін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Үй жануарлары</w:t>
      </w:r>
      <w:r>
        <w:rPr>
          <w:i/>
          <w:lang w:val="kk-KZ" w:bidi="fa-IR"/>
        </w:rPr>
        <w:t xml:space="preserve"> </w:t>
      </w:r>
      <w:r w:rsidRPr="001D2E97">
        <w:rPr>
          <w:i/>
          <w:lang w:val="kk-KZ" w:bidi="fa-IR"/>
        </w:rPr>
        <w:t>атаулары:</w:t>
      </w:r>
      <w:r>
        <w:rPr>
          <w:lang w:val="kk-KZ" w:bidi="fa-IR"/>
        </w:rPr>
        <w:t xml:space="preserve"> </w:t>
      </w:r>
      <w:r w:rsidRPr="001D2E97">
        <w:rPr>
          <w:rFonts w:hint="cs"/>
          <w:rtl/>
          <w:lang w:bidi="fa-IR"/>
        </w:rPr>
        <w:t>اشک</w:t>
      </w:r>
      <w:r w:rsidRPr="001D2E97">
        <w:rPr>
          <w:lang w:val="kk-KZ" w:bidi="fa-IR"/>
        </w:rPr>
        <w:t xml:space="preserve"> (ешәк)</w:t>
      </w:r>
      <w:r w:rsidRPr="001D2E97">
        <w:rPr>
          <w:lang w:val="kk-KZ"/>
        </w:rPr>
        <w:t xml:space="preserve"> е</w:t>
      </w:r>
      <w:r w:rsidRPr="001D2E97">
        <w:rPr>
          <w:lang w:val="kk-KZ" w:bidi="fa-IR"/>
        </w:rPr>
        <w:t xml:space="preserve">сек, </w:t>
      </w:r>
      <w:r w:rsidRPr="001D2E97">
        <w:rPr>
          <w:rFonts w:hint="cs"/>
          <w:rtl/>
          <w:lang w:bidi="fa-IR"/>
        </w:rPr>
        <w:t>ایغر</w:t>
      </w:r>
      <w:r w:rsidRPr="001D2E97">
        <w:rPr>
          <w:lang w:val="kk-KZ" w:bidi="fa-IR"/>
        </w:rPr>
        <w:t xml:space="preserve"> (йғер) айғыр,</w:t>
      </w:r>
      <w:r>
        <w:rPr>
          <w:color w:val="000000"/>
          <w:lang w:val="kk-KZ" w:bidi="fa-IR"/>
        </w:rPr>
        <w:t xml:space="preserve"> </w:t>
      </w:r>
      <w:r w:rsidRPr="001D2E97">
        <w:rPr>
          <w:rtl/>
          <w:lang w:bidi="fa-IR"/>
        </w:rPr>
        <w:t xml:space="preserve">الاغ </w:t>
      </w:r>
      <w:r w:rsidRPr="001D2E97">
        <w:rPr>
          <w:lang w:val="kk-KZ" w:bidi="fa-IR"/>
        </w:rPr>
        <w:t xml:space="preserve">(олағ) есек, </w:t>
      </w:r>
      <w:r w:rsidRPr="001D2E97">
        <w:rPr>
          <w:rFonts w:hint="cs"/>
          <w:color w:val="000000"/>
          <w:rtl/>
          <w:lang w:bidi="fa-IR"/>
        </w:rPr>
        <w:t>قچقار</w:t>
      </w:r>
      <w:r w:rsidRPr="001D2E97">
        <w:rPr>
          <w:color w:val="000000"/>
          <w:lang w:val="kk-KZ" w:bidi="fa-IR"/>
        </w:rPr>
        <w:t xml:space="preserve"> (қочқар) қошқар, </w:t>
      </w:r>
      <w:r w:rsidRPr="001D2E97">
        <w:rPr>
          <w:color w:val="000000"/>
          <w:rtl/>
          <w:lang w:val="kk-KZ" w:bidi="fa-IR"/>
        </w:rPr>
        <w:t>قسراق</w:t>
      </w:r>
      <w:r>
        <w:rPr>
          <w:color w:val="000000"/>
          <w:lang w:val="kk-KZ" w:bidi="fa-IR"/>
        </w:rPr>
        <w:t xml:space="preserve"> </w:t>
      </w:r>
      <w:r w:rsidRPr="001D2E97">
        <w:rPr>
          <w:color w:val="000000"/>
          <w:lang w:val="kk-KZ" w:bidi="fa-IR"/>
        </w:rPr>
        <w:t>(қәсрақ, қесран)</w:t>
      </w:r>
      <w:r>
        <w:rPr>
          <w:color w:val="000000"/>
          <w:lang w:val="kk-KZ" w:bidi="fa-IR"/>
        </w:rPr>
        <w:t xml:space="preserve"> </w:t>
      </w:r>
      <w:r w:rsidRPr="001D2E97">
        <w:rPr>
          <w:color w:val="000000"/>
          <w:lang w:val="kk-KZ" w:bidi="fa-IR"/>
        </w:rPr>
        <w:t>байтал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Кәсіптік құрал атаулары:</w:t>
      </w:r>
      <w:r w:rsidRPr="001D2E97">
        <w:rPr>
          <w:i/>
          <w:rtl/>
          <w:lang w:bidi="fa-IR"/>
        </w:rPr>
        <w:t xml:space="preserve"> آچار</w:t>
      </w:r>
      <w:r w:rsidRPr="001D2E97">
        <w:rPr>
          <w:lang w:val="kk-KZ" w:bidi="fa-IR"/>
        </w:rPr>
        <w:t>(ачар)</w:t>
      </w:r>
      <w:r>
        <w:rPr>
          <w:lang w:val="kk-KZ" w:bidi="fa-IR"/>
        </w:rPr>
        <w:t xml:space="preserve"> </w:t>
      </w:r>
      <w:r w:rsidRPr="001D2E97">
        <w:rPr>
          <w:lang w:val="kk-KZ" w:bidi="fa-IR"/>
        </w:rPr>
        <w:t>ашар.</w:t>
      </w:r>
      <w:r>
        <w:rPr>
          <w:lang w:val="kk-KZ" w:bidi="fa-IR"/>
        </w:rPr>
        <w:t xml:space="preserve"> </w:t>
      </w:r>
      <w:r w:rsidRPr="001D2E97">
        <w:rPr>
          <w:lang w:val="kk-KZ" w:bidi="fa-IR"/>
        </w:rPr>
        <w:t>Гайка,</w:t>
      </w:r>
      <w:r>
        <w:rPr>
          <w:lang w:val="kk-KZ" w:bidi="fa-IR"/>
        </w:rPr>
        <w:t xml:space="preserve"> </w:t>
      </w:r>
      <w:r w:rsidRPr="001D2E97">
        <w:rPr>
          <w:lang w:val="kk-KZ" w:bidi="fa-IR"/>
        </w:rPr>
        <w:t>бұрайтын кілт,</w:t>
      </w:r>
      <w:r>
        <w:rPr>
          <w:lang w:val="kk-KZ" w:bidi="fa-IR"/>
        </w:rPr>
        <w:t xml:space="preserve"> </w:t>
      </w:r>
      <w:r w:rsidRPr="001D2E97">
        <w:rPr>
          <w:rFonts w:hint="cs"/>
          <w:rtl/>
          <w:lang w:val="kk-KZ" w:bidi="fa-IR"/>
        </w:rPr>
        <w:t>برقو</w:t>
      </w:r>
      <w:r w:rsidRPr="001D2E97">
        <w:rPr>
          <w:lang w:val="kk-KZ" w:bidi="fa-IR"/>
        </w:rPr>
        <w:t xml:space="preserve"> (борқу) бұрғы. Жону құралы. </w:t>
      </w:r>
      <w:r w:rsidRPr="001D2E97">
        <w:rPr>
          <w:rFonts w:hint="cs"/>
          <w:color w:val="000000"/>
          <w:rtl/>
          <w:lang w:bidi="fa-IR"/>
        </w:rPr>
        <w:t>توپوز</w:t>
      </w:r>
      <w:r w:rsidRPr="001D2E97">
        <w:rPr>
          <w:color w:val="000000"/>
          <w:lang w:val="kk-KZ" w:bidi="fa-IR"/>
        </w:rPr>
        <w:t xml:space="preserve"> (топоз)</w:t>
      </w:r>
      <w:r>
        <w:rPr>
          <w:color w:val="000000"/>
          <w:lang w:val="kk-KZ" w:bidi="fa-IR"/>
        </w:rPr>
        <w:t xml:space="preserve"> </w:t>
      </w:r>
      <w:r w:rsidRPr="001D2E97">
        <w:rPr>
          <w:color w:val="000000"/>
          <w:lang w:val="kk-KZ" w:bidi="fa-IR"/>
        </w:rPr>
        <w:t>монша, дәретхана,</w:t>
      </w:r>
      <w:r>
        <w:rPr>
          <w:color w:val="000000"/>
          <w:lang w:val="kk-KZ" w:bidi="fa-IR"/>
        </w:rPr>
        <w:t xml:space="preserve"> </w:t>
      </w:r>
      <w:r w:rsidRPr="001D2E97">
        <w:rPr>
          <w:color w:val="000000"/>
          <w:lang w:val="kk-KZ" w:bidi="fa-IR"/>
        </w:rPr>
        <w:t>раковинаны тазартуға арналған</w:t>
      </w:r>
      <w:r>
        <w:rPr>
          <w:color w:val="000000"/>
          <w:lang w:val="kk-KZ" w:bidi="fa-IR"/>
        </w:rPr>
        <w:t xml:space="preserve"> </w:t>
      </w:r>
      <w:r w:rsidRPr="001D2E97">
        <w:rPr>
          <w:color w:val="000000"/>
          <w:lang w:val="kk-KZ" w:bidi="fa-IR"/>
        </w:rPr>
        <w:t>құрал</w:t>
      </w:r>
      <w:r>
        <w:rPr>
          <w:color w:val="000000"/>
          <w:lang w:val="kk-KZ" w:bidi="fa-IR"/>
        </w:rPr>
        <w:t xml:space="preserve"> </w:t>
      </w:r>
      <w:r w:rsidRPr="001D2E97">
        <w:rPr>
          <w:color w:val="000000"/>
          <w:lang w:val="kk-KZ" w:bidi="fa-IR"/>
        </w:rPr>
        <w:t>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Кәсіп иесі атаулары:</w:t>
      </w:r>
      <w:r w:rsidRPr="001D2E97">
        <w:rPr>
          <w:i/>
          <w:color w:val="000000"/>
          <w:rtl/>
          <w:lang w:val="en-US" w:bidi="fa-IR"/>
        </w:rPr>
        <w:t xml:space="preserve"> آخته ب</w:t>
      </w:r>
      <w:r w:rsidRPr="001D2E97">
        <w:rPr>
          <w:rFonts w:hint="cs"/>
          <w:i/>
          <w:color w:val="000000"/>
          <w:rtl/>
          <w:lang w:val="en-US" w:bidi="fa-IR"/>
        </w:rPr>
        <w:t>ی</w:t>
      </w:r>
      <w:r w:rsidRPr="001D2E97">
        <w:rPr>
          <w:rFonts w:hint="eastAsia"/>
          <w:i/>
          <w:color w:val="000000"/>
          <w:rtl/>
          <w:lang w:val="en-US" w:bidi="fa-IR"/>
        </w:rPr>
        <w:t>گ</w:t>
      </w:r>
      <w:r w:rsidRPr="001D2E97">
        <w:rPr>
          <w:rFonts w:hint="cs"/>
          <w:i/>
          <w:color w:val="000000"/>
          <w:rtl/>
          <w:lang w:val="en-US" w:bidi="fa-IR"/>
        </w:rPr>
        <w:t>،</w:t>
      </w:r>
      <w:r w:rsidRPr="001D2E97">
        <w:rPr>
          <w:i/>
          <w:color w:val="000000"/>
          <w:rtl/>
          <w:lang w:val="en-US" w:bidi="fa-IR"/>
        </w:rPr>
        <w:t xml:space="preserve"> آخته چ</w:t>
      </w:r>
      <w:r w:rsidRPr="001D2E97">
        <w:rPr>
          <w:rFonts w:hint="cs"/>
          <w:i/>
          <w:color w:val="000000"/>
          <w:rtl/>
          <w:lang w:val="en-US" w:bidi="fa-IR"/>
        </w:rPr>
        <w:t>ی</w:t>
      </w:r>
      <w:r w:rsidRPr="001D2E97">
        <w:rPr>
          <w:rFonts w:hint="cs"/>
          <w:color w:val="000000"/>
          <w:rtl/>
          <w:lang w:val="en-US" w:bidi="fa-IR"/>
        </w:rPr>
        <w:t xml:space="preserve"> </w:t>
      </w:r>
      <w:r w:rsidRPr="001D2E97">
        <w:rPr>
          <w:color w:val="000000"/>
          <w:lang w:val="kk-KZ" w:bidi="fa-IR"/>
        </w:rPr>
        <w:t>(ахтә-бәйг, ахтә-чи) Ахтабек, Ақташы.</w:t>
      </w:r>
      <w:r>
        <w:rPr>
          <w:color w:val="000000"/>
          <w:lang w:val="kk-KZ" w:bidi="fa-IR"/>
        </w:rPr>
        <w:t xml:space="preserve"> </w:t>
      </w:r>
      <w:r w:rsidRPr="001D2E97">
        <w:rPr>
          <w:color w:val="000000"/>
          <w:lang w:val="kk-KZ" w:bidi="fa-IR"/>
        </w:rPr>
        <w:t xml:space="preserve">Аға ат бағушы, </w:t>
      </w:r>
      <w:r w:rsidRPr="001D2E97">
        <w:rPr>
          <w:rFonts w:hint="cs"/>
          <w:rtl/>
          <w:lang w:bidi="fa-IR"/>
        </w:rPr>
        <w:t>الدوزچی</w:t>
      </w:r>
      <w:r w:rsidRPr="00795D72">
        <w:rPr>
          <w:rFonts w:hint="cs"/>
          <w:lang w:val="kk-KZ" w:bidi="fa-IR"/>
        </w:rPr>
        <w:t xml:space="preserve"> </w:t>
      </w:r>
      <w:r w:rsidRPr="001D2E97">
        <w:rPr>
          <w:lang w:val="kk-KZ" w:bidi="fa-IR"/>
        </w:rPr>
        <w:t>(елдуз-чи)</w:t>
      </w:r>
      <w:r>
        <w:rPr>
          <w:rFonts w:hint="cs"/>
          <w:lang w:val="kk-KZ" w:bidi="fa-IR"/>
        </w:rPr>
        <w:t xml:space="preserve"> </w:t>
      </w:r>
      <w:r w:rsidRPr="001D2E97">
        <w:rPr>
          <w:lang w:val="kk-KZ" w:bidi="fa-IR"/>
        </w:rPr>
        <w:t xml:space="preserve">жұлдызшы, </w:t>
      </w:r>
      <w:r w:rsidRPr="001D2E97">
        <w:rPr>
          <w:rtl/>
          <w:lang w:val="kk-KZ" w:bidi="fa-IR"/>
        </w:rPr>
        <w:t>ا</w:t>
      </w:r>
      <w:r w:rsidRPr="001D2E97">
        <w:rPr>
          <w:rFonts w:hint="cs"/>
          <w:rtl/>
          <w:lang w:val="kk-KZ" w:bidi="fa-IR"/>
        </w:rPr>
        <w:t>ی</w:t>
      </w:r>
      <w:r w:rsidRPr="001D2E97">
        <w:rPr>
          <w:rFonts w:hint="eastAsia"/>
          <w:rtl/>
          <w:lang w:val="kk-KZ" w:bidi="fa-IR"/>
        </w:rPr>
        <w:t>اقچ</w:t>
      </w:r>
      <w:r w:rsidRPr="001D2E97">
        <w:rPr>
          <w:rFonts w:hint="cs"/>
          <w:rtl/>
          <w:lang w:val="kk-KZ" w:bidi="fa-IR"/>
        </w:rPr>
        <w:t>ی</w:t>
      </w:r>
      <w:r w:rsidRPr="001D2E97">
        <w:rPr>
          <w:lang w:val="kk-KZ" w:bidi="fa-IR"/>
        </w:rPr>
        <w:t xml:space="preserve"> (әйақ-чи) шарап құюшы,</w:t>
      </w:r>
      <w:r>
        <w:rPr>
          <w:lang w:val="kk-KZ" w:bidi="fa-IR"/>
        </w:rPr>
        <w:t xml:space="preserve"> </w:t>
      </w:r>
      <w:r w:rsidRPr="001D2E97">
        <w:rPr>
          <w:rFonts w:hint="cs"/>
          <w:color w:val="000000"/>
          <w:rtl/>
          <w:lang w:bidi="fa-IR"/>
        </w:rPr>
        <w:t>دیلماج</w:t>
      </w:r>
      <w:r w:rsidRPr="001D2E97">
        <w:rPr>
          <w:color w:val="000000"/>
          <w:lang w:val="kk-KZ" w:bidi="fa-IR"/>
        </w:rPr>
        <w:t xml:space="preserve"> (дилмадж)</w:t>
      </w:r>
      <w:r>
        <w:rPr>
          <w:color w:val="000000"/>
          <w:lang w:val="kk-KZ" w:bidi="fa-IR"/>
        </w:rPr>
        <w:t xml:space="preserve"> </w:t>
      </w:r>
      <w:r w:rsidRPr="001D2E97">
        <w:rPr>
          <w:color w:val="000000"/>
          <w:lang w:val="kk-KZ" w:bidi="fa-IR"/>
        </w:rPr>
        <w:t xml:space="preserve">тілмаш, </w:t>
      </w:r>
      <w:r w:rsidRPr="001D2E97">
        <w:rPr>
          <w:color w:val="000000"/>
          <w:rtl/>
          <w:lang w:val="kk-KZ" w:bidi="fa-IR"/>
        </w:rPr>
        <w:t>قرقچ</w:t>
      </w:r>
      <w:r w:rsidRPr="001D2E97">
        <w:rPr>
          <w:rFonts w:hint="cs"/>
          <w:color w:val="000000"/>
          <w:rtl/>
          <w:lang w:val="kk-KZ" w:bidi="fa-IR"/>
        </w:rPr>
        <w:t>ی</w:t>
      </w:r>
      <w:r w:rsidRPr="001D2E97">
        <w:rPr>
          <w:color w:val="000000"/>
          <w:lang w:val="kk-KZ" w:bidi="fa-IR"/>
        </w:rPr>
        <w:t xml:space="preserve"> (қороқчи)</w:t>
      </w:r>
      <w:r>
        <w:rPr>
          <w:color w:val="000000"/>
          <w:lang w:val="kk-KZ" w:bidi="fa-IR"/>
        </w:rPr>
        <w:t xml:space="preserve"> </w:t>
      </w:r>
      <w:r w:rsidRPr="001D2E97">
        <w:rPr>
          <w:color w:val="000000"/>
          <w:lang w:val="kk-KZ" w:bidi="fa-IR"/>
        </w:rPr>
        <w:t>қорықшы т.с.с.</w:t>
      </w:r>
    </w:p>
    <w:p w:rsidR="00CF5D5B" w:rsidRDefault="00A82CE9" w:rsidP="00CF5D5B">
      <w:pPr>
        <w:spacing w:before="0" w:beforeAutospacing="0" w:after="0" w:afterAutospacing="0"/>
        <w:ind w:firstLine="709"/>
        <w:jc w:val="both"/>
        <w:rPr>
          <w:lang w:val="kk-KZ" w:bidi="fa-IR"/>
        </w:rPr>
      </w:pPr>
      <w:r w:rsidRPr="001D2E97">
        <w:rPr>
          <w:i/>
          <w:lang w:val="kk-KZ" w:bidi="fa-IR"/>
        </w:rPr>
        <w:t>Тағам атаулары</w:t>
      </w:r>
      <w:r w:rsidRPr="001D2E97">
        <w:rPr>
          <w:lang w:val="kk-KZ" w:bidi="fa-IR"/>
        </w:rPr>
        <w:t>:</w:t>
      </w:r>
      <w:r w:rsidRPr="001D2E97">
        <w:rPr>
          <w:rtl/>
          <w:lang w:bidi="fa-IR"/>
        </w:rPr>
        <w:t xml:space="preserve"> آذوقه</w:t>
      </w:r>
      <w:r w:rsidRPr="001D2E97">
        <w:rPr>
          <w:rFonts w:hint="cs"/>
          <w:rtl/>
          <w:lang w:bidi="fa-IR"/>
        </w:rPr>
        <w:t xml:space="preserve"> </w:t>
      </w:r>
      <w:r w:rsidRPr="001D2E97">
        <w:rPr>
          <w:lang w:val="kk-KZ" w:bidi="fa-IR"/>
        </w:rPr>
        <w:t>(азуқә(э)</w:t>
      </w:r>
      <w:r>
        <w:rPr>
          <w:lang w:val="kk-KZ" w:bidi="fa-IR"/>
        </w:rPr>
        <w:t xml:space="preserve"> </w:t>
      </w:r>
      <w:r w:rsidRPr="001D2E97">
        <w:rPr>
          <w:lang w:val="kk-KZ" w:bidi="fa-IR"/>
        </w:rPr>
        <w:t>азық-түлік,</w:t>
      </w:r>
      <w:r>
        <w:rPr>
          <w:lang w:val="kk-KZ" w:bidi="fa-IR"/>
        </w:rPr>
        <w:t xml:space="preserve"> </w:t>
      </w:r>
      <w:r w:rsidRPr="001D2E97">
        <w:rPr>
          <w:rtl/>
          <w:lang w:val="kk-KZ" w:bidi="fa-IR"/>
        </w:rPr>
        <w:t>آغز</w:t>
      </w:r>
      <w:r w:rsidRPr="001D2E97">
        <w:rPr>
          <w:lang w:val="kk-KZ" w:bidi="fa-IR"/>
        </w:rPr>
        <w:t xml:space="preserve"> (ағоз) уыз,</w:t>
      </w:r>
      <w:r>
        <w:rPr>
          <w:lang w:val="kk-KZ" w:bidi="fa-IR"/>
        </w:rPr>
        <w:t xml:space="preserve"> </w:t>
      </w:r>
      <w:r w:rsidRPr="001D2E97">
        <w:rPr>
          <w:rFonts w:hint="cs"/>
          <w:color w:val="000000"/>
          <w:rtl/>
          <w:lang w:bidi="fa-IR"/>
        </w:rPr>
        <w:t>ششلیک</w:t>
      </w:r>
      <w:r>
        <w:rPr>
          <w:rFonts w:hint="cs"/>
          <w:color w:val="000000"/>
          <w:lang w:val="kk-KZ" w:bidi="fa-IR"/>
        </w:rPr>
        <w:t xml:space="preserve"> </w:t>
      </w:r>
      <w:r w:rsidRPr="001D2E97">
        <w:rPr>
          <w:color w:val="000000"/>
          <w:lang w:val="kk-KZ" w:bidi="fa-IR"/>
        </w:rPr>
        <w:t>(шешлик) кәуап,</w:t>
      </w:r>
      <w:r>
        <w:rPr>
          <w:color w:val="000000"/>
          <w:lang w:val="kk-KZ" w:bidi="fa-IR"/>
        </w:rPr>
        <w:t xml:space="preserve"> </w:t>
      </w:r>
      <w:r w:rsidRPr="001D2E97">
        <w:rPr>
          <w:rFonts w:hint="cs"/>
          <w:color w:val="000000"/>
          <w:rtl/>
          <w:lang w:bidi="fa-IR"/>
        </w:rPr>
        <w:t>قرت</w:t>
      </w:r>
      <w:r w:rsidRPr="001D2E97">
        <w:rPr>
          <w:color w:val="000000"/>
          <w:lang w:val="kk-KZ" w:bidi="fa-IR"/>
        </w:rPr>
        <w:t xml:space="preserve"> (қорт) қышқыл сүт,</w:t>
      </w:r>
      <w:r>
        <w:rPr>
          <w:color w:val="000000"/>
          <w:lang w:val="kk-KZ" w:bidi="fa-IR"/>
        </w:rPr>
        <w:t xml:space="preserve"> </w:t>
      </w:r>
      <w:r w:rsidRPr="001D2E97">
        <w:rPr>
          <w:rFonts w:hint="cs"/>
          <w:color w:val="000000"/>
          <w:rtl/>
          <w:lang w:bidi="fa-IR"/>
        </w:rPr>
        <w:t>قرمه</w:t>
      </w:r>
      <w:r w:rsidRPr="001D2E97">
        <w:rPr>
          <w:color w:val="000000"/>
          <w:lang w:val="kk-KZ" w:bidi="fa-IR"/>
        </w:rPr>
        <w:t xml:space="preserve"> (қормә (э) қуырылған ет, </w:t>
      </w:r>
      <w:r w:rsidRPr="001D2E97">
        <w:rPr>
          <w:color w:val="000000"/>
          <w:rtl/>
          <w:lang w:val="en-US" w:bidi="fa-IR"/>
        </w:rPr>
        <w:t>ق</w:t>
      </w:r>
      <w:r w:rsidRPr="001D2E97">
        <w:rPr>
          <w:rFonts w:hint="cs"/>
          <w:color w:val="000000"/>
          <w:rtl/>
          <w:lang w:val="en-US" w:bidi="fa-IR"/>
        </w:rPr>
        <w:t>ی</w:t>
      </w:r>
      <w:r w:rsidRPr="001D2E97">
        <w:rPr>
          <w:rFonts w:hint="eastAsia"/>
          <w:color w:val="000000"/>
          <w:rtl/>
          <w:lang w:val="en-US" w:bidi="fa-IR"/>
        </w:rPr>
        <w:t>ماغ</w:t>
      </w:r>
      <w:r w:rsidRPr="00795D72">
        <w:rPr>
          <w:color w:val="000000"/>
          <w:lang w:val="kk-KZ" w:bidi="fa-IR"/>
        </w:rPr>
        <w:t xml:space="preserve"> </w:t>
      </w:r>
      <w:r w:rsidRPr="001D2E97">
        <w:rPr>
          <w:color w:val="000000"/>
          <w:lang w:val="kk-KZ" w:bidi="fa-IR"/>
        </w:rPr>
        <w:t>(қәймағ) қаймақ,</w:t>
      </w:r>
      <w:r>
        <w:rPr>
          <w:color w:val="000000"/>
          <w:lang w:val="kk-KZ" w:bidi="fa-IR"/>
        </w:rPr>
        <w:t xml:space="preserve"> </w:t>
      </w:r>
      <w:r w:rsidRPr="001D2E97">
        <w:rPr>
          <w:rFonts w:hint="cs"/>
          <w:color w:val="000000"/>
          <w:rtl/>
          <w:lang w:val="kk-KZ" w:bidi="fa-IR"/>
        </w:rPr>
        <w:t>دلمه</w:t>
      </w:r>
      <w:r w:rsidRPr="001D2E97">
        <w:rPr>
          <w:color w:val="000000"/>
          <w:lang w:val="kk-KZ" w:bidi="fa-IR"/>
        </w:rPr>
        <w:t xml:space="preserve"> (долме) долма, </w:t>
      </w:r>
      <w:r w:rsidRPr="001D2E97">
        <w:rPr>
          <w:rFonts w:hint="cs"/>
          <w:color w:val="000000"/>
          <w:rtl/>
          <w:lang w:bidi="fa-IR"/>
        </w:rPr>
        <w:t>طوزلق</w:t>
      </w:r>
      <w:r w:rsidRPr="001D2E97">
        <w:rPr>
          <w:color w:val="000000"/>
          <w:lang w:val="kk-KZ" w:bidi="fa-IR"/>
        </w:rPr>
        <w:t xml:space="preserve"> (тузлоқ ) тұздық. Түрі көп тағам атауы, </w:t>
      </w:r>
      <w:r w:rsidRPr="001D2E97">
        <w:rPr>
          <w:rFonts w:hint="cs"/>
          <w:rtl/>
          <w:lang w:val="kk-KZ" w:bidi="fa-IR"/>
        </w:rPr>
        <w:t>باقلبا</w:t>
      </w:r>
      <w:r>
        <w:rPr>
          <w:rFonts w:hint="cs"/>
          <w:lang w:val="kk-KZ" w:bidi="fa-IR"/>
        </w:rPr>
        <w:t xml:space="preserve"> </w:t>
      </w:r>
      <w:r w:rsidRPr="001D2E97">
        <w:rPr>
          <w:lang w:val="kk-KZ" w:bidi="fa-IR"/>
        </w:rPr>
        <w:t>(бақләба)</w:t>
      </w:r>
      <w:r>
        <w:rPr>
          <w:lang w:val="kk-KZ" w:bidi="fa-IR"/>
        </w:rPr>
        <w:t xml:space="preserve"> </w:t>
      </w:r>
      <w:r w:rsidRPr="001D2E97">
        <w:rPr>
          <w:lang w:val="kk-KZ" w:bidi="fa-IR"/>
        </w:rPr>
        <w:t>пахлава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Географиялық терминдер</w:t>
      </w:r>
      <w:r w:rsidRPr="001D2E97">
        <w:rPr>
          <w:lang w:val="kk-KZ" w:bidi="fa-IR"/>
        </w:rPr>
        <w:t>:</w:t>
      </w:r>
      <w:r>
        <w:rPr>
          <w:lang w:val="kk-KZ" w:bidi="fa-IR"/>
        </w:rPr>
        <w:t xml:space="preserve"> </w:t>
      </w:r>
      <w:r w:rsidRPr="001D2E97">
        <w:rPr>
          <w:rFonts w:hint="cs"/>
          <w:rtl/>
          <w:lang w:val="en-US" w:bidi="fa-IR"/>
        </w:rPr>
        <w:t>باتلاق</w:t>
      </w:r>
      <w:r w:rsidRPr="001D2E97">
        <w:rPr>
          <w:lang w:val="kk-KZ" w:bidi="fa-IR"/>
        </w:rPr>
        <w:t xml:space="preserve"> (батлақ)</w:t>
      </w:r>
      <w:r>
        <w:rPr>
          <w:lang w:val="kk-KZ" w:bidi="fa-IR"/>
        </w:rPr>
        <w:t xml:space="preserve"> </w:t>
      </w:r>
      <w:r w:rsidRPr="001D2E97">
        <w:rPr>
          <w:lang w:val="kk-KZ" w:bidi="fa-IR"/>
        </w:rPr>
        <w:t>батпақ,</w:t>
      </w:r>
      <w:r>
        <w:rPr>
          <w:lang w:val="kk-KZ" w:bidi="fa-IR"/>
        </w:rPr>
        <w:t xml:space="preserve"> </w:t>
      </w:r>
      <w:r w:rsidRPr="001D2E97">
        <w:rPr>
          <w:rFonts w:hint="cs"/>
          <w:rtl/>
          <w:lang w:bidi="fa-IR"/>
        </w:rPr>
        <w:t>بغاز، بوغاز</w:t>
      </w:r>
      <w:r w:rsidRPr="001D2E97">
        <w:rPr>
          <w:lang w:val="kk-KZ" w:bidi="fa-IR"/>
        </w:rPr>
        <w:t xml:space="preserve"> (боғаз) бұғаз, </w:t>
      </w:r>
      <w:r w:rsidRPr="001D2E97">
        <w:rPr>
          <w:rtl/>
          <w:lang w:val="kk-KZ" w:bidi="fa-IR"/>
        </w:rPr>
        <w:t>بلاق</w:t>
      </w:r>
      <w:r w:rsidRPr="001D2E97">
        <w:rPr>
          <w:lang w:val="kk-KZ" w:bidi="fa-IR"/>
        </w:rPr>
        <w:t xml:space="preserve"> (болақ)</w:t>
      </w:r>
      <w:r>
        <w:rPr>
          <w:lang w:val="kk-KZ" w:bidi="fa-IR"/>
        </w:rPr>
        <w:t xml:space="preserve"> </w:t>
      </w:r>
      <w:r w:rsidRPr="001D2E97">
        <w:rPr>
          <w:lang w:val="kk-KZ" w:bidi="fa-IR"/>
        </w:rPr>
        <w:t>бұлақ,</w:t>
      </w:r>
      <w:r>
        <w:rPr>
          <w:lang w:val="kk-KZ" w:bidi="fa-IR"/>
        </w:rPr>
        <w:t xml:space="preserve"> </w:t>
      </w:r>
      <w:r w:rsidRPr="001D2E97">
        <w:rPr>
          <w:rFonts w:hint="cs"/>
          <w:color w:val="000000"/>
          <w:rtl/>
          <w:lang w:val="kk-KZ" w:bidi="fa-IR"/>
        </w:rPr>
        <w:t>بوران</w:t>
      </w:r>
      <w:r w:rsidRPr="001D2E97">
        <w:rPr>
          <w:color w:val="000000"/>
          <w:lang w:val="kk-KZ" w:bidi="fa-IR"/>
        </w:rPr>
        <w:t xml:space="preserve"> (буран) боран,</w:t>
      </w:r>
      <w:r>
        <w:rPr>
          <w:color w:val="000000"/>
          <w:lang w:val="kk-KZ" w:bidi="fa-IR"/>
        </w:rPr>
        <w:t xml:space="preserve"> </w:t>
      </w:r>
      <w:r w:rsidRPr="001D2E97">
        <w:rPr>
          <w:rFonts w:hint="cs"/>
          <w:color w:val="000000"/>
          <w:rtl/>
          <w:lang w:val="tr-TR" w:bidi="fa-IR"/>
        </w:rPr>
        <w:t>تپه</w:t>
      </w:r>
      <w:r w:rsidRPr="001D2E97">
        <w:rPr>
          <w:color w:val="000000"/>
          <w:lang w:val="kk-KZ" w:bidi="fa-IR"/>
        </w:rPr>
        <w:t xml:space="preserve"> (тәппе) төбе, </w:t>
      </w:r>
      <w:r w:rsidRPr="001D2E97">
        <w:rPr>
          <w:color w:val="000000"/>
          <w:rtl/>
          <w:lang w:bidi="fa-IR"/>
        </w:rPr>
        <w:t>چول</w:t>
      </w:r>
      <w:r w:rsidRPr="001D2E97">
        <w:rPr>
          <w:color w:val="000000"/>
          <w:lang w:val="kk-KZ" w:bidi="fa-IR"/>
        </w:rPr>
        <w:t xml:space="preserve"> (чул) шөл, </w:t>
      </w:r>
      <w:r w:rsidRPr="001D2E97">
        <w:rPr>
          <w:rFonts w:hint="cs"/>
          <w:color w:val="000000"/>
          <w:rtl/>
          <w:lang w:bidi="fa-IR"/>
        </w:rPr>
        <w:t>داغ</w:t>
      </w:r>
      <w:r w:rsidRPr="001D2E97">
        <w:rPr>
          <w:color w:val="000000"/>
          <w:lang w:val="kk-KZ" w:bidi="fa-IR"/>
        </w:rPr>
        <w:t xml:space="preserve"> (дағ) тау, </w:t>
      </w:r>
      <w:r w:rsidRPr="001D2E97">
        <w:rPr>
          <w:rFonts w:hint="cs"/>
          <w:color w:val="000000"/>
          <w:rtl/>
          <w:lang w:val="kk-KZ" w:bidi="fa-IR"/>
        </w:rPr>
        <w:t>جلگه</w:t>
      </w:r>
      <w:r w:rsidRPr="001D2E97">
        <w:rPr>
          <w:color w:val="000000"/>
          <w:lang w:val="kk-KZ" w:bidi="fa-IR"/>
        </w:rPr>
        <w:t xml:space="preserve"> (джолге)</w:t>
      </w:r>
      <w:r>
        <w:rPr>
          <w:color w:val="000000"/>
          <w:lang w:val="kk-KZ" w:bidi="fa-IR"/>
        </w:rPr>
        <w:t xml:space="preserve"> </w:t>
      </w:r>
      <w:r w:rsidRPr="001D2E97">
        <w:rPr>
          <w:color w:val="000000"/>
          <w:lang w:val="kk-KZ" w:bidi="fa-IR"/>
        </w:rPr>
        <w:t>жазық.</w:t>
      </w:r>
    </w:p>
    <w:p w:rsidR="00CF5D5B" w:rsidRDefault="00A82CE9" w:rsidP="00CF5D5B">
      <w:pPr>
        <w:spacing w:before="0" w:beforeAutospacing="0" w:after="0" w:afterAutospacing="0"/>
        <w:ind w:firstLine="709"/>
        <w:jc w:val="both"/>
        <w:rPr>
          <w:lang w:val="kk-KZ" w:bidi="fa-IR"/>
        </w:rPr>
      </w:pPr>
      <w:r w:rsidRPr="001D2E97">
        <w:rPr>
          <w:i/>
          <w:lang w:val="kk-KZ" w:bidi="fa-IR"/>
        </w:rPr>
        <w:t xml:space="preserve">Туыстық атаулар: </w:t>
      </w:r>
      <w:r w:rsidRPr="001D2E97">
        <w:rPr>
          <w:rFonts w:hint="cs"/>
          <w:i/>
          <w:rtl/>
          <w:lang w:val="en-US" w:bidi="fa-IR"/>
        </w:rPr>
        <w:t>آتا</w:t>
      </w:r>
      <w:r w:rsidRPr="00795D72">
        <w:rPr>
          <w:rFonts w:hint="cs"/>
          <w:lang w:val="kk-KZ" w:bidi="fa-IR"/>
        </w:rPr>
        <w:t xml:space="preserve"> </w:t>
      </w:r>
      <w:r w:rsidRPr="001D2E97">
        <w:rPr>
          <w:lang w:val="kk-KZ" w:bidi="fa-IR"/>
        </w:rPr>
        <w:t>(ата)</w:t>
      </w:r>
      <w:r>
        <w:rPr>
          <w:lang w:val="kk-KZ" w:bidi="fa-IR"/>
        </w:rPr>
        <w:t xml:space="preserve"> </w:t>
      </w:r>
      <w:r w:rsidRPr="001D2E97">
        <w:rPr>
          <w:lang w:val="kk-KZ" w:bidi="fa-IR"/>
        </w:rPr>
        <w:t>ата, әке,</w:t>
      </w:r>
      <w:r w:rsidRPr="001D2E97">
        <w:rPr>
          <w:rFonts w:hint="cs"/>
          <w:rtl/>
          <w:lang w:bidi="fa-IR"/>
        </w:rPr>
        <w:t xml:space="preserve"> انگه </w:t>
      </w:r>
      <w:r w:rsidRPr="001D2E97">
        <w:rPr>
          <w:lang w:val="kk-KZ" w:bidi="fa-IR"/>
        </w:rPr>
        <w:t>(енгә) ағаның әйелі,</w:t>
      </w:r>
      <w:r>
        <w:rPr>
          <w:lang w:val="kk-KZ" w:bidi="fa-IR"/>
        </w:rPr>
        <w:t xml:space="preserve"> </w:t>
      </w:r>
      <w:r w:rsidRPr="001D2E97">
        <w:rPr>
          <w:rFonts w:hint="cs"/>
          <w:color w:val="000000"/>
          <w:rtl/>
          <w:lang w:val="en-US" w:bidi="fa-IR"/>
        </w:rPr>
        <w:t>باجناق</w:t>
      </w:r>
      <w:r w:rsidRPr="001D2E97">
        <w:rPr>
          <w:color w:val="000000"/>
          <w:lang w:val="kk-KZ" w:bidi="fa-IR"/>
        </w:rPr>
        <w:t xml:space="preserve"> (баджнақ)</w:t>
      </w:r>
      <w:r>
        <w:rPr>
          <w:color w:val="000000"/>
          <w:lang w:val="kk-KZ" w:bidi="fa-IR"/>
        </w:rPr>
        <w:t xml:space="preserve"> </w:t>
      </w:r>
      <w:r w:rsidRPr="001D2E97">
        <w:rPr>
          <w:color w:val="000000"/>
          <w:lang w:val="kk-KZ" w:bidi="fa-IR"/>
        </w:rPr>
        <w:t xml:space="preserve">бажа, </w:t>
      </w:r>
      <w:r w:rsidRPr="001D2E97">
        <w:rPr>
          <w:rFonts w:hint="cs"/>
          <w:rtl/>
          <w:lang w:val="kk-KZ" w:bidi="fa-IR"/>
        </w:rPr>
        <w:t>آقاداداش</w:t>
      </w:r>
      <w:r w:rsidRPr="001D2E97">
        <w:rPr>
          <w:lang w:val="kk-KZ" w:bidi="fa-IR"/>
        </w:rPr>
        <w:t xml:space="preserve"> (ақа-дадаш)</w:t>
      </w:r>
      <w:r>
        <w:rPr>
          <w:lang w:val="kk-KZ" w:bidi="fa-IR"/>
        </w:rPr>
        <w:t xml:space="preserve"> </w:t>
      </w:r>
      <w:r w:rsidRPr="001D2E97">
        <w:rPr>
          <w:lang w:val="kk-KZ" w:bidi="fa-IR"/>
        </w:rPr>
        <w:t xml:space="preserve">аға, </w:t>
      </w:r>
      <w:r w:rsidRPr="001D2E97">
        <w:rPr>
          <w:color w:val="000000"/>
          <w:rtl/>
          <w:lang w:val="kk-KZ" w:bidi="fa-IR"/>
        </w:rPr>
        <w:t>آ</w:t>
      </w:r>
      <w:r w:rsidRPr="001D2E97">
        <w:rPr>
          <w:rFonts w:hint="cs"/>
          <w:color w:val="000000"/>
          <w:rtl/>
          <w:lang w:val="kk-KZ" w:bidi="fa-IR"/>
        </w:rPr>
        <w:t>ی</w:t>
      </w:r>
      <w:r w:rsidRPr="001D2E97">
        <w:rPr>
          <w:rFonts w:hint="eastAsia"/>
          <w:color w:val="000000"/>
          <w:rtl/>
          <w:lang w:val="kk-KZ" w:bidi="fa-IR"/>
        </w:rPr>
        <w:t>زنه</w:t>
      </w:r>
      <w:r>
        <w:rPr>
          <w:color w:val="000000"/>
          <w:lang w:val="kk-KZ" w:bidi="fa-IR"/>
        </w:rPr>
        <w:t xml:space="preserve"> </w:t>
      </w:r>
      <w:r w:rsidRPr="001D2E97">
        <w:rPr>
          <w:color w:val="000000"/>
          <w:lang w:val="kk-KZ" w:bidi="fa-IR"/>
        </w:rPr>
        <w:t xml:space="preserve">(ай(е)знә (э) күйеу бала, </w:t>
      </w:r>
      <w:r w:rsidRPr="001D2E97">
        <w:rPr>
          <w:rFonts w:hint="cs"/>
          <w:rtl/>
          <w:lang w:val="kk-KZ" w:bidi="fa-IR"/>
        </w:rPr>
        <w:t>قاداداش</w:t>
      </w:r>
      <w:r w:rsidRPr="001D2E97">
        <w:rPr>
          <w:lang w:val="kk-KZ" w:bidi="fa-IR"/>
        </w:rPr>
        <w:t xml:space="preserve"> (ақа-дадаш)</w:t>
      </w:r>
      <w:r>
        <w:rPr>
          <w:lang w:val="kk-KZ" w:bidi="fa-IR"/>
        </w:rPr>
        <w:t xml:space="preserve"> </w:t>
      </w:r>
      <w:r w:rsidRPr="001D2E97">
        <w:rPr>
          <w:lang w:val="kk-KZ" w:bidi="fa-IR"/>
        </w:rPr>
        <w:t>аға,</w:t>
      </w:r>
      <w:r>
        <w:rPr>
          <w:lang w:val="kk-KZ" w:bidi="fa-IR"/>
        </w:rPr>
        <w:t xml:space="preserve"> </w:t>
      </w:r>
      <w:r w:rsidRPr="001D2E97">
        <w:rPr>
          <w:rFonts w:hint="cs"/>
          <w:rtl/>
          <w:lang w:bidi="fa-IR"/>
        </w:rPr>
        <w:t>اچه -</w:t>
      </w:r>
      <w:r w:rsidRPr="001D2E97">
        <w:rPr>
          <w:rtl/>
        </w:rPr>
        <w:t xml:space="preserve"> </w:t>
      </w:r>
      <w:r w:rsidRPr="001D2E97">
        <w:rPr>
          <w:rtl/>
          <w:lang w:bidi="fa-IR"/>
        </w:rPr>
        <w:t>اچ</w:t>
      </w:r>
      <w:r w:rsidRPr="001D2E97">
        <w:rPr>
          <w:rFonts w:hint="cs"/>
          <w:rtl/>
          <w:lang w:bidi="fa-IR"/>
        </w:rPr>
        <w:t>ی</w:t>
      </w:r>
      <w:r w:rsidRPr="001D2E97">
        <w:rPr>
          <w:lang w:val="kk-KZ" w:bidi="fa-IR"/>
        </w:rPr>
        <w:t xml:space="preserve"> (әчэ, ече, әчи) аға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Киім атаулары:</w:t>
      </w:r>
      <w:r w:rsidRPr="001D2E97">
        <w:rPr>
          <w:rtl/>
          <w:lang w:bidi="fa-IR"/>
        </w:rPr>
        <w:t xml:space="preserve"> </w:t>
      </w:r>
      <w:r w:rsidRPr="001D2E97">
        <w:rPr>
          <w:rFonts w:hint="cs"/>
          <w:color w:val="000000"/>
          <w:rtl/>
          <w:lang w:val="tr-TR" w:bidi="fa-IR"/>
        </w:rPr>
        <w:t>باشلق</w:t>
      </w:r>
      <w:r w:rsidRPr="001D2E97">
        <w:rPr>
          <w:color w:val="000000"/>
          <w:lang w:val="kk-KZ" w:bidi="fa-IR"/>
        </w:rPr>
        <w:t xml:space="preserve"> (башлоқ)</w:t>
      </w:r>
      <w:r>
        <w:rPr>
          <w:color w:val="000000"/>
          <w:lang w:val="kk-KZ" w:bidi="fa-IR"/>
        </w:rPr>
        <w:t xml:space="preserve"> </w:t>
      </w:r>
      <w:r w:rsidRPr="001D2E97">
        <w:rPr>
          <w:color w:val="000000"/>
          <w:lang w:val="kk-KZ" w:bidi="fa-IR"/>
        </w:rPr>
        <w:t>жаңбырда киетін киімге</w:t>
      </w:r>
      <w:r>
        <w:rPr>
          <w:color w:val="000000"/>
          <w:lang w:val="kk-KZ" w:bidi="fa-IR"/>
        </w:rPr>
        <w:t xml:space="preserve"> </w:t>
      </w:r>
      <w:r w:rsidRPr="001D2E97">
        <w:rPr>
          <w:color w:val="000000"/>
          <w:lang w:val="kk-KZ" w:bidi="fa-IR"/>
        </w:rPr>
        <w:t>жалғасатын бас киім,</w:t>
      </w:r>
      <w:r w:rsidRPr="001D2E97">
        <w:rPr>
          <w:rFonts w:hint="cs"/>
          <w:color w:val="000000"/>
          <w:rtl/>
          <w:lang w:bidi="fa-IR"/>
        </w:rPr>
        <w:t xml:space="preserve"> باشماق </w:t>
      </w:r>
      <w:r w:rsidRPr="001D2E97">
        <w:rPr>
          <w:color w:val="000000"/>
          <w:lang w:val="kk-KZ" w:bidi="fa-IR"/>
        </w:rPr>
        <w:t>(башмақ)</w:t>
      </w:r>
      <w:r>
        <w:rPr>
          <w:color w:val="000000"/>
          <w:lang w:val="kk-KZ" w:bidi="fa-IR"/>
        </w:rPr>
        <w:t xml:space="preserve"> </w:t>
      </w:r>
      <w:r w:rsidRPr="001D2E97">
        <w:rPr>
          <w:color w:val="000000"/>
          <w:lang w:val="kk-KZ" w:bidi="fa-IR"/>
        </w:rPr>
        <w:t xml:space="preserve">башмақ, </w:t>
      </w:r>
      <w:r w:rsidRPr="001D2E97">
        <w:rPr>
          <w:rFonts w:hint="cs"/>
          <w:color w:val="000000"/>
          <w:rtl/>
          <w:lang w:bidi="fa-IR"/>
        </w:rPr>
        <w:t>قالپاق</w:t>
      </w:r>
      <w:r w:rsidRPr="00CF5D5B">
        <w:rPr>
          <w:rFonts w:hint="cs"/>
          <w:color w:val="000000"/>
          <w:lang w:val="kk-KZ" w:bidi="fa-IR"/>
        </w:rPr>
        <w:t xml:space="preserve"> </w:t>
      </w:r>
      <w:r w:rsidRPr="001D2E97">
        <w:rPr>
          <w:color w:val="000000"/>
          <w:lang w:val="kk-KZ" w:bidi="fa-IR"/>
        </w:rPr>
        <w:t>(қалпақ)</w:t>
      </w:r>
      <w:r>
        <w:rPr>
          <w:color w:val="000000"/>
          <w:lang w:val="kk-KZ" w:bidi="fa-IR"/>
        </w:rPr>
        <w:t xml:space="preserve"> </w:t>
      </w:r>
      <w:r w:rsidRPr="001D2E97">
        <w:rPr>
          <w:color w:val="000000"/>
          <w:lang w:val="kk-KZ" w:bidi="fa-IR"/>
        </w:rPr>
        <w:t>қалпақ,</w:t>
      </w:r>
      <w:r>
        <w:rPr>
          <w:color w:val="000000"/>
          <w:lang w:val="kk-KZ" w:bidi="fa-IR"/>
        </w:rPr>
        <w:t xml:space="preserve"> </w:t>
      </w:r>
      <w:r w:rsidRPr="001D2E97">
        <w:rPr>
          <w:rFonts w:hint="cs"/>
          <w:color w:val="000000"/>
          <w:rtl/>
          <w:lang w:val="en-US" w:bidi="fa-IR"/>
        </w:rPr>
        <w:t>پاپاخ</w:t>
      </w:r>
      <w:r w:rsidRPr="001D2E97">
        <w:rPr>
          <w:color w:val="000000"/>
          <w:lang w:val="kk-KZ" w:bidi="fa-IR"/>
        </w:rPr>
        <w:t xml:space="preserve"> (папах)</w:t>
      </w:r>
      <w:r>
        <w:rPr>
          <w:color w:val="000000"/>
          <w:lang w:val="kk-KZ" w:bidi="fa-IR"/>
        </w:rPr>
        <w:t xml:space="preserve"> </w:t>
      </w:r>
      <w:r w:rsidRPr="001D2E97">
        <w:rPr>
          <w:color w:val="000000"/>
          <w:lang w:val="kk-KZ" w:bidi="fa-IR"/>
        </w:rPr>
        <w:t>жүн</w:t>
      </w:r>
      <w:r>
        <w:rPr>
          <w:color w:val="000000"/>
          <w:lang w:val="kk-KZ" w:bidi="fa-IR"/>
        </w:rPr>
        <w:t xml:space="preserve"> </w:t>
      </w:r>
      <w:r w:rsidRPr="001D2E97">
        <w:rPr>
          <w:color w:val="000000"/>
          <w:lang w:val="kk-KZ" w:bidi="fa-IR"/>
        </w:rPr>
        <w:t xml:space="preserve">бас киім. </w:t>
      </w:r>
      <w:r w:rsidRPr="001D2E97">
        <w:rPr>
          <w:rFonts w:hint="cs"/>
          <w:rtl/>
          <w:lang w:val="kk-KZ" w:bidi="fa-IR"/>
        </w:rPr>
        <w:t>آرخالق</w:t>
      </w:r>
      <w:r>
        <w:rPr>
          <w:rFonts w:hint="cs"/>
          <w:lang w:val="kk-KZ" w:bidi="fa-IR"/>
        </w:rPr>
        <w:t xml:space="preserve"> </w:t>
      </w:r>
      <w:r w:rsidRPr="001D2E97">
        <w:rPr>
          <w:lang w:val="kk-KZ" w:bidi="fa-IR"/>
        </w:rPr>
        <w:t>(архалоқ)</w:t>
      </w:r>
      <w:r>
        <w:rPr>
          <w:lang w:val="kk-KZ" w:bidi="fa-IR"/>
        </w:rPr>
        <w:t xml:space="preserve"> </w:t>
      </w:r>
      <w:r w:rsidRPr="001D2E97">
        <w:rPr>
          <w:lang w:val="kk-KZ" w:bidi="fa-IR"/>
        </w:rPr>
        <w:t>арқалық.</w:t>
      </w:r>
      <w:r>
        <w:rPr>
          <w:lang w:val="kk-KZ" w:bidi="fa-IR"/>
        </w:rPr>
        <w:t xml:space="preserve"> </w:t>
      </w:r>
      <w:r w:rsidRPr="001D2E97">
        <w:rPr>
          <w:lang w:val="kk-KZ" w:bidi="fa-IR"/>
        </w:rPr>
        <w:t xml:space="preserve">Кашимир, барқыт маталардан тігіліп, беті жіптермен өрнектелген қысқа киім, </w:t>
      </w:r>
      <w:r w:rsidRPr="001D2E97">
        <w:rPr>
          <w:rFonts w:hint="cs"/>
          <w:color w:val="000000"/>
          <w:rtl/>
          <w:lang w:val="kk-KZ" w:bidi="fa-IR"/>
        </w:rPr>
        <w:t>جلدقه</w:t>
      </w:r>
      <w:r>
        <w:rPr>
          <w:rFonts w:hint="cs"/>
          <w:color w:val="000000"/>
          <w:lang w:val="kk-KZ" w:bidi="fa-IR"/>
        </w:rPr>
        <w:t xml:space="preserve"> </w:t>
      </w:r>
      <w:r w:rsidRPr="001D2E97">
        <w:rPr>
          <w:color w:val="000000"/>
          <w:lang w:val="kk-KZ" w:bidi="fa-IR"/>
        </w:rPr>
        <w:t xml:space="preserve">(джеледқе) жеңсіз, белгі дейін ғана жететін киім түрі. </w:t>
      </w:r>
      <w:r w:rsidRPr="001D2E97">
        <w:rPr>
          <w:rFonts w:hint="cs"/>
          <w:color w:val="000000"/>
          <w:rtl/>
          <w:lang w:bidi="fa-IR"/>
        </w:rPr>
        <w:t>چکمه</w:t>
      </w:r>
      <w:r w:rsidRPr="001D2E97">
        <w:rPr>
          <w:color w:val="000000"/>
          <w:lang w:val="kk-KZ" w:bidi="fa-IR"/>
        </w:rPr>
        <w:t xml:space="preserve"> (чәкмә (э)</w:t>
      </w:r>
      <w:r>
        <w:rPr>
          <w:color w:val="000000"/>
          <w:lang w:val="kk-KZ" w:bidi="fa-IR"/>
        </w:rPr>
        <w:t xml:space="preserve"> </w:t>
      </w:r>
      <w:r w:rsidRPr="001D2E97">
        <w:rPr>
          <w:color w:val="000000"/>
          <w:lang w:val="kk-KZ" w:bidi="fa-IR"/>
        </w:rPr>
        <w:t>етік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Өсімдік атаулары</w:t>
      </w:r>
      <w:r w:rsidRPr="001D2E97">
        <w:rPr>
          <w:lang w:val="kk-KZ" w:bidi="fa-IR"/>
        </w:rPr>
        <w:t xml:space="preserve">: </w:t>
      </w:r>
      <w:r w:rsidRPr="001D2E97">
        <w:rPr>
          <w:rFonts w:hint="cs"/>
          <w:rtl/>
          <w:lang w:bidi="fa-IR"/>
        </w:rPr>
        <w:t>آغاج</w:t>
      </w:r>
      <w:r w:rsidRPr="001D2E97">
        <w:rPr>
          <w:lang w:val="kk-KZ" w:bidi="fa-IR"/>
        </w:rPr>
        <w:t xml:space="preserve"> (ағадж) ағаш, </w:t>
      </w:r>
      <w:r w:rsidRPr="001D2E97">
        <w:rPr>
          <w:rFonts w:hint="cs"/>
          <w:rtl/>
          <w:lang w:bidi="fa-IR"/>
        </w:rPr>
        <w:t>ایت بورنی</w:t>
      </w:r>
      <w:r>
        <w:rPr>
          <w:lang w:val="kk-KZ" w:bidi="fa-IR"/>
        </w:rPr>
        <w:t xml:space="preserve"> </w:t>
      </w:r>
      <w:r w:rsidRPr="001D2E97">
        <w:rPr>
          <w:lang w:val="kk-KZ" w:bidi="fa-IR"/>
        </w:rPr>
        <w:t>(ит-бурони)</w:t>
      </w:r>
      <w:r>
        <w:rPr>
          <w:lang w:val="kk-KZ"/>
        </w:rPr>
        <w:t xml:space="preserve"> </w:t>
      </w:r>
      <w:r w:rsidRPr="001D2E97">
        <w:rPr>
          <w:lang w:val="kk-KZ"/>
        </w:rPr>
        <w:t>и</w:t>
      </w:r>
      <w:r w:rsidRPr="001D2E97">
        <w:rPr>
          <w:lang w:val="kk-KZ" w:bidi="fa-IR"/>
        </w:rPr>
        <w:t xml:space="preserve">тмұрын, </w:t>
      </w:r>
      <w:r w:rsidRPr="001D2E97">
        <w:rPr>
          <w:rFonts w:hint="cs"/>
          <w:color w:val="000000"/>
          <w:rtl/>
          <w:lang w:bidi="fa-IR"/>
        </w:rPr>
        <w:t>یلغین آقاجی</w:t>
      </w:r>
      <w:r w:rsidRPr="00795D72">
        <w:rPr>
          <w:rFonts w:hint="cs"/>
          <w:color w:val="000000"/>
          <w:lang w:val="kk-KZ" w:bidi="fa-IR"/>
        </w:rPr>
        <w:t xml:space="preserve"> </w:t>
      </w:r>
      <w:r w:rsidRPr="001D2E97">
        <w:rPr>
          <w:color w:val="000000"/>
          <w:lang w:val="kk-KZ" w:bidi="fa-IR"/>
        </w:rPr>
        <w:t>(илғин-ақаджи)</w:t>
      </w:r>
      <w:r>
        <w:rPr>
          <w:color w:val="000000"/>
          <w:lang w:val="kk-KZ" w:bidi="fa-IR"/>
        </w:rPr>
        <w:t xml:space="preserve"> </w:t>
      </w:r>
      <w:r w:rsidRPr="001D2E97">
        <w:rPr>
          <w:color w:val="000000"/>
          <w:lang w:val="kk-KZ" w:bidi="fa-IR"/>
        </w:rPr>
        <w:t>жыңғыл,</w:t>
      </w:r>
      <w:r>
        <w:rPr>
          <w:color w:val="000000"/>
          <w:lang w:val="kk-KZ" w:bidi="fa-IR"/>
        </w:rPr>
        <w:t xml:space="preserve"> </w:t>
      </w:r>
      <w:r w:rsidRPr="001D2E97">
        <w:rPr>
          <w:rFonts w:hint="cs"/>
          <w:rtl/>
          <w:lang w:val="kk-KZ" w:bidi="fa-IR"/>
        </w:rPr>
        <w:t>بداغ</w:t>
      </w:r>
      <w:r w:rsidRPr="001D2E97">
        <w:rPr>
          <w:lang w:val="kk-KZ" w:bidi="fa-IR"/>
        </w:rPr>
        <w:t xml:space="preserve"> (бодағ)</w:t>
      </w:r>
      <w:r>
        <w:rPr>
          <w:lang w:val="kk-KZ" w:bidi="fa-IR"/>
        </w:rPr>
        <w:t xml:space="preserve"> </w:t>
      </w:r>
      <w:r w:rsidRPr="001D2E97">
        <w:rPr>
          <w:lang w:val="kk-KZ" w:bidi="fa-IR"/>
        </w:rPr>
        <w:t>бұта,</w:t>
      </w:r>
      <w:r>
        <w:rPr>
          <w:lang w:val="kk-KZ" w:bidi="fa-IR"/>
        </w:rPr>
        <w:t xml:space="preserve"> </w:t>
      </w:r>
      <w:r w:rsidRPr="001D2E97">
        <w:rPr>
          <w:color w:val="000000"/>
          <w:rtl/>
          <w:lang w:val="en-US" w:bidi="fa-IR"/>
        </w:rPr>
        <w:t>توتون</w:t>
      </w:r>
      <w:r w:rsidRPr="001D2E97">
        <w:rPr>
          <w:color w:val="000000"/>
          <w:lang w:val="kk-KZ" w:bidi="fa-IR"/>
        </w:rPr>
        <w:t xml:space="preserve"> (тутун) темекі, </w:t>
      </w:r>
      <w:r w:rsidRPr="001D2E97">
        <w:rPr>
          <w:color w:val="000000"/>
          <w:rtl/>
          <w:lang w:bidi="fa-IR"/>
        </w:rPr>
        <w:t>چچک</w:t>
      </w:r>
      <w:r w:rsidRPr="001D2E97">
        <w:rPr>
          <w:color w:val="000000"/>
          <w:lang w:val="kk-KZ" w:bidi="fa-IR"/>
        </w:rPr>
        <w:t xml:space="preserve"> (чәчәк) шешек, гүл, </w:t>
      </w:r>
      <w:r w:rsidRPr="001D2E97">
        <w:rPr>
          <w:rFonts w:hint="cs"/>
          <w:color w:val="000000"/>
          <w:rtl/>
          <w:lang w:bidi="fa-IR"/>
        </w:rPr>
        <w:t>قره پازی</w:t>
      </w:r>
      <w:r w:rsidRPr="001D2E97">
        <w:rPr>
          <w:color w:val="000000"/>
          <w:lang w:val="kk-KZ" w:bidi="fa-IR"/>
        </w:rPr>
        <w:t xml:space="preserve"> (қәрә-пази) алабота, </w:t>
      </w:r>
      <w:r w:rsidRPr="001D2E97">
        <w:rPr>
          <w:rFonts w:hint="cs"/>
          <w:color w:val="000000"/>
          <w:rtl/>
          <w:lang w:bidi="fa-IR"/>
        </w:rPr>
        <w:t>قره تیکان</w:t>
      </w:r>
      <w:r w:rsidRPr="001D2E97">
        <w:rPr>
          <w:color w:val="000000"/>
          <w:lang w:val="kk-KZ" w:bidi="fa-IR"/>
        </w:rPr>
        <w:t xml:space="preserve"> (қәрә-тикан) қарамала, тікенді бұта, </w:t>
      </w:r>
      <w:r w:rsidRPr="001D2E97">
        <w:rPr>
          <w:rFonts w:hint="cs"/>
          <w:color w:val="000000"/>
          <w:rtl/>
          <w:lang w:bidi="fa-IR"/>
        </w:rPr>
        <w:t>قره گیله</w:t>
      </w:r>
      <w:r>
        <w:rPr>
          <w:color w:val="000000"/>
          <w:lang w:val="kk-KZ" w:bidi="fa-IR"/>
        </w:rPr>
        <w:t xml:space="preserve"> </w:t>
      </w:r>
      <w:r w:rsidRPr="001D2E97">
        <w:rPr>
          <w:color w:val="000000"/>
          <w:lang w:val="kk-KZ" w:bidi="fa-IR"/>
        </w:rPr>
        <w:t>(қәрә-гилә ) долана т.с.с.</w:t>
      </w:r>
    </w:p>
    <w:p w:rsidR="00CF5D5B" w:rsidRDefault="00A82CE9" w:rsidP="00CF5D5B">
      <w:pPr>
        <w:spacing w:before="0" w:beforeAutospacing="0" w:after="0" w:afterAutospacing="0"/>
        <w:ind w:firstLine="709"/>
        <w:jc w:val="both"/>
        <w:rPr>
          <w:color w:val="000000"/>
          <w:lang w:val="kk-KZ" w:bidi="fa-IR"/>
        </w:rPr>
      </w:pPr>
      <w:r w:rsidRPr="001D2E97">
        <w:rPr>
          <w:i/>
          <w:color w:val="000000"/>
          <w:lang w:val="kk-KZ" w:bidi="fa-IR"/>
        </w:rPr>
        <w:lastRenderedPageBreak/>
        <w:t>Жеміс-жидек, көкөніс атаулары:</w:t>
      </w:r>
      <w:r w:rsidRPr="001D2E97">
        <w:rPr>
          <w:color w:val="000000"/>
          <w:lang w:val="kk-KZ" w:bidi="fa-IR"/>
        </w:rPr>
        <w:t xml:space="preserve"> </w:t>
      </w:r>
      <w:r w:rsidRPr="001D2E97">
        <w:rPr>
          <w:rtl/>
          <w:lang w:val="kk-KZ" w:bidi="fa-IR"/>
        </w:rPr>
        <w:t>اوزوم</w:t>
      </w:r>
      <w:r w:rsidRPr="001D2E97">
        <w:rPr>
          <w:lang w:val="kk-KZ" w:bidi="fa-IR"/>
        </w:rPr>
        <w:t xml:space="preserve"> (озум)</w:t>
      </w:r>
      <w:r>
        <w:rPr>
          <w:lang w:val="kk-KZ" w:bidi="fa-IR"/>
        </w:rPr>
        <w:t xml:space="preserve"> </w:t>
      </w:r>
      <w:r w:rsidRPr="001D2E97">
        <w:rPr>
          <w:lang w:val="kk-KZ" w:bidi="fa-IR"/>
        </w:rPr>
        <w:t xml:space="preserve">жүзім, </w:t>
      </w:r>
      <w:r w:rsidRPr="001D2E97">
        <w:rPr>
          <w:rtl/>
          <w:lang w:bidi="fa-IR"/>
        </w:rPr>
        <w:t>اروک</w:t>
      </w:r>
      <w:r w:rsidRPr="001D2E97">
        <w:rPr>
          <w:lang w:val="kk-KZ" w:bidi="fa-IR"/>
        </w:rPr>
        <w:t xml:space="preserve"> (</w:t>
      </w:r>
      <w:r w:rsidRPr="001D2E97">
        <w:rPr>
          <w:color w:val="000000"/>
          <w:lang w:val="kk-KZ" w:bidi="fa-IR"/>
        </w:rPr>
        <w:t>әрук</w:t>
      </w:r>
      <w:r w:rsidRPr="001D2E97">
        <w:rPr>
          <w:lang w:val="kk-KZ" w:bidi="fa-IR"/>
        </w:rPr>
        <w:t>)</w:t>
      </w:r>
      <w:r w:rsidRPr="001D2E97">
        <w:rPr>
          <w:lang w:val="kk-KZ"/>
        </w:rPr>
        <w:t xml:space="preserve"> </w:t>
      </w:r>
      <w:r w:rsidRPr="001D2E97">
        <w:rPr>
          <w:lang w:val="kk-KZ" w:bidi="fa-IR"/>
        </w:rPr>
        <w:t xml:space="preserve">өрік, </w:t>
      </w:r>
      <w:r w:rsidRPr="001D2E97">
        <w:rPr>
          <w:rFonts w:hint="cs"/>
          <w:color w:val="000000"/>
          <w:rtl/>
          <w:lang w:bidi="fa-IR"/>
        </w:rPr>
        <w:t>قاوون</w:t>
      </w:r>
      <w:r w:rsidRPr="001D2E97">
        <w:rPr>
          <w:color w:val="000000"/>
          <w:lang w:val="kk-KZ" w:bidi="fa-IR"/>
        </w:rPr>
        <w:t xml:space="preserve"> (қавун) қауын.</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Сауда-саттық</w:t>
      </w:r>
      <w:r>
        <w:rPr>
          <w:i/>
          <w:lang w:val="kk-KZ" w:bidi="fa-IR"/>
        </w:rPr>
        <w:t xml:space="preserve"> </w:t>
      </w:r>
      <w:r w:rsidRPr="001D2E97">
        <w:rPr>
          <w:i/>
          <w:lang w:val="kk-KZ" w:bidi="fa-IR"/>
        </w:rPr>
        <w:t>терминдері</w:t>
      </w:r>
      <w:r w:rsidRPr="001D2E97">
        <w:rPr>
          <w:lang w:val="kk-KZ" w:bidi="fa-IR"/>
        </w:rPr>
        <w:t>:</w:t>
      </w:r>
      <w:r w:rsidRPr="001D2E97">
        <w:rPr>
          <w:rFonts w:hint="cs"/>
          <w:rtl/>
          <w:lang w:val="kk-KZ" w:bidi="fa-IR"/>
        </w:rPr>
        <w:t xml:space="preserve"> آقچه </w:t>
      </w:r>
      <w:r w:rsidRPr="001D2E97">
        <w:rPr>
          <w:lang w:val="kk-KZ" w:bidi="fa-IR"/>
        </w:rPr>
        <w:t>(ақчә (э) ақша,</w:t>
      </w:r>
      <w:r>
        <w:rPr>
          <w:lang w:val="kk-KZ" w:bidi="fa-IR"/>
        </w:rPr>
        <w:t xml:space="preserve"> </w:t>
      </w:r>
      <w:r w:rsidRPr="001D2E97">
        <w:rPr>
          <w:rFonts w:hint="cs"/>
          <w:rtl/>
          <w:lang w:bidi="fa-IR"/>
        </w:rPr>
        <w:t>ارتاغ</w:t>
      </w:r>
      <w:r w:rsidRPr="001D2E97">
        <w:rPr>
          <w:lang w:val="kk-KZ" w:bidi="fa-IR"/>
        </w:rPr>
        <w:t xml:space="preserve"> (ортағ) саудадағы</w:t>
      </w:r>
      <w:r>
        <w:rPr>
          <w:lang w:val="kk-KZ" w:bidi="fa-IR"/>
        </w:rPr>
        <w:t xml:space="preserve"> </w:t>
      </w:r>
      <w:r w:rsidRPr="001D2E97">
        <w:rPr>
          <w:lang w:val="kk-KZ" w:bidi="fa-IR"/>
        </w:rPr>
        <w:t xml:space="preserve">серіктестік, </w:t>
      </w:r>
      <w:r w:rsidRPr="001D2E97">
        <w:rPr>
          <w:rFonts w:hint="cs"/>
          <w:color w:val="000000"/>
          <w:rtl/>
          <w:lang w:bidi="fa-IR"/>
        </w:rPr>
        <w:t>قاچاق</w:t>
      </w:r>
      <w:r w:rsidRPr="001D2E97">
        <w:rPr>
          <w:color w:val="000000"/>
          <w:lang w:val="kk-KZ" w:bidi="fa-IR"/>
        </w:rPr>
        <w:t xml:space="preserve"> (қачақ) контрабандалық тауар, </w:t>
      </w:r>
      <w:r w:rsidRPr="001D2E97">
        <w:rPr>
          <w:rFonts w:hint="cs"/>
          <w:color w:val="000000"/>
          <w:rtl/>
          <w:lang w:bidi="fa-IR"/>
        </w:rPr>
        <w:t>قاچاقچی</w:t>
      </w:r>
      <w:r w:rsidRPr="001D2E97">
        <w:rPr>
          <w:color w:val="000000"/>
          <w:lang w:val="kk-KZ" w:bidi="fa-IR"/>
        </w:rPr>
        <w:t xml:space="preserve"> (қачақ-чи) контрабандашы.</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Сот-әкімшілік терминдері:</w:t>
      </w:r>
      <w:r w:rsidRPr="001D2E97">
        <w:rPr>
          <w:lang w:val="kk-KZ" w:bidi="fa-IR"/>
        </w:rPr>
        <w:t xml:space="preserve"> </w:t>
      </w:r>
      <w:r>
        <w:rPr>
          <w:rFonts w:hint="cs"/>
          <w:rtl/>
          <w:lang w:val="kk-KZ" w:bidi="fa-IR"/>
        </w:rPr>
        <w:t xml:space="preserve"> </w:t>
      </w:r>
      <w:r w:rsidRPr="001D2E97">
        <w:rPr>
          <w:rtl/>
          <w:lang w:val="kk-KZ" w:bidi="fa-IR"/>
        </w:rPr>
        <w:t xml:space="preserve">آلتون تمغا </w:t>
      </w:r>
      <w:r w:rsidRPr="001D2E97">
        <w:rPr>
          <w:lang w:val="kk-KZ" w:bidi="fa-IR"/>
        </w:rPr>
        <w:t xml:space="preserve">(алтун-тәмға) </w:t>
      </w:r>
      <w:r w:rsidRPr="001D2E97">
        <w:rPr>
          <w:lang w:val="kk-KZ"/>
        </w:rPr>
        <w:t>алтын таңба. П</w:t>
      </w:r>
      <w:r w:rsidRPr="001D2E97">
        <w:rPr>
          <w:lang w:val="kk-KZ" w:bidi="fa-IR"/>
        </w:rPr>
        <w:t>атша</w:t>
      </w:r>
      <w:r>
        <w:rPr>
          <w:lang w:val="kk-KZ" w:bidi="fa-IR"/>
        </w:rPr>
        <w:t xml:space="preserve"> </w:t>
      </w:r>
      <w:r w:rsidRPr="001D2E97">
        <w:rPr>
          <w:lang w:val="kk-KZ" w:bidi="fa-IR"/>
        </w:rPr>
        <w:t>жарлығы,</w:t>
      </w:r>
      <w:r>
        <w:rPr>
          <w:lang w:val="kk-KZ" w:bidi="fa-IR"/>
        </w:rPr>
        <w:t xml:space="preserve"> </w:t>
      </w:r>
      <w:r w:rsidRPr="001D2E97">
        <w:rPr>
          <w:color w:val="000000"/>
          <w:rtl/>
          <w:lang w:val="kk-KZ" w:bidi="fa-IR"/>
        </w:rPr>
        <w:t>ب</w:t>
      </w:r>
      <w:r w:rsidRPr="001D2E97">
        <w:rPr>
          <w:rFonts w:hint="cs"/>
          <w:color w:val="000000"/>
          <w:rtl/>
          <w:lang w:val="kk-KZ" w:bidi="fa-IR"/>
        </w:rPr>
        <w:t>ی</w:t>
      </w:r>
      <w:r w:rsidRPr="001D2E97">
        <w:rPr>
          <w:rFonts w:hint="eastAsia"/>
          <w:color w:val="000000"/>
          <w:rtl/>
          <w:lang w:val="kk-KZ" w:bidi="fa-IR"/>
        </w:rPr>
        <w:t>رق</w:t>
      </w:r>
      <w:r w:rsidRPr="001D2E97">
        <w:rPr>
          <w:color w:val="000000"/>
          <w:lang w:val="kk-KZ" w:bidi="fa-IR"/>
        </w:rPr>
        <w:t xml:space="preserve"> (бәйрәқ)</w:t>
      </w:r>
      <w:r>
        <w:rPr>
          <w:color w:val="000000"/>
          <w:lang w:val="kk-KZ" w:bidi="fa-IR"/>
        </w:rPr>
        <w:t xml:space="preserve"> </w:t>
      </w:r>
      <w:r w:rsidRPr="001D2E97">
        <w:rPr>
          <w:color w:val="000000"/>
          <w:lang w:val="kk-KZ" w:bidi="fa-IR"/>
        </w:rPr>
        <w:t xml:space="preserve">байрақ, </w:t>
      </w:r>
      <w:r w:rsidRPr="001D2E97">
        <w:rPr>
          <w:rFonts w:hint="cs"/>
          <w:color w:val="000000"/>
          <w:rtl/>
          <w:lang w:bidi="fa-IR"/>
        </w:rPr>
        <w:t>تمغا</w:t>
      </w:r>
      <w:r w:rsidRPr="001D2E97">
        <w:rPr>
          <w:color w:val="000000"/>
          <w:lang w:val="kk-KZ" w:bidi="fa-IR"/>
        </w:rPr>
        <w:t xml:space="preserve"> (тәмға) мөр, таңба, </w:t>
      </w:r>
      <w:r w:rsidRPr="001D2E97">
        <w:rPr>
          <w:rFonts w:hint="cs"/>
          <w:color w:val="000000"/>
          <w:rtl/>
          <w:lang w:bidi="fa-IR"/>
        </w:rPr>
        <w:t>قراتمغا</w:t>
      </w:r>
      <w:r w:rsidRPr="001D2E97">
        <w:rPr>
          <w:color w:val="000000"/>
          <w:lang w:val="kk-KZ" w:bidi="fa-IR"/>
        </w:rPr>
        <w:t xml:space="preserve"> (қәра-тәмға) қара таңба. Қара сиялы мөр, </w:t>
      </w:r>
      <w:r w:rsidRPr="001D2E97">
        <w:rPr>
          <w:rFonts w:hint="cs"/>
          <w:color w:val="000000"/>
          <w:rtl/>
          <w:lang w:bidi="fa-IR"/>
        </w:rPr>
        <w:t>قناغلق</w:t>
      </w:r>
      <w:r w:rsidRPr="001D2E97">
        <w:rPr>
          <w:color w:val="000000"/>
          <w:lang w:val="kk-KZ" w:bidi="fa-IR"/>
        </w:rPr>
        <w:t xml:space="preserve"> (қонағлеқ) қонақлық. Үкіметтің қонақтар қабылдауға жинаған салық түрі, </w:t>
      </w:r>
      <w:r w:rsidRPr="001D2E97">
        <w:rPr>
          <w:rFonts w:hint="cs"/>
          <w:color w:val="000000"/>
          <w:rtl/>
          <w:lang w:val="kk-KZ" w:bidi="fa-IR"/>
        </w:rPr>
        <w:t>ی</w:t>
      </w:r>
      <w:r w:rsidRPr="001D2E97">
        <w:rPr>
          <w:rFonts w:hint="eastAsia"/>
          <w:color w:val="000000"/>
          <w:rtl/>
          <w:lang w:val="kk-KZ" w:bidi="fa-IR"/>
        </w:rPr>
        <w:t>ارغو</w:t>
      </w:r>
      <w:r>
        <w:rPr>
          <w:color w:val="000000"/>
          <w:lang w:val="kk-KZ" w:bidi="fa-IR"/>
        </w:rPr>
        <w:t xml:space="preserve"> </w:t>
      </w:r>
      <w:r w:rsidRPr="001D2E97">
        <w:rPr>
          <w:color w:val="000000"/>
          <w:lang w:val="kk-KZ" w:bidi="fa-IR"/>
        </w:rPr>
        <w:t>(йарғу, йәрғу) сот т.с.с.</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Адамның дене мүшелері:</w:t>
      </w:r>
      <w:r w:rsidRPr="001D2E97">
        <w:rPr>
          <w:lang w:val="kk-KZ" w:bidi="fa-IR"/>
        </w:rPr>
        <w:t xml:space="preserve"> </w:t>
      </w:r>
      <w:r w:rsidRPr="001D2E97">
        <w:rPr>
          <w:rFonts w:hint="cs"/>
          <w:rtl/>
          <w:lang w:bidi="fa-IR"/>
        </w:rPr>
        <w:t>اشتق</w:t>
      </w:r>
      <w:r w:rsidRPr="001D2E97">
        <w:rPr>
          <w:lang w:val="kk-KZ" w:bidi="fa-IR"/>
        </w:rPr>
        <w:t xml:space="preserve"> (оштоқ) бақайшық,</w:t>
      </w:r>
      <w:r>
        <w:rPr>
          <w:lang w:val="kk-KZ" w:bidi="fa-IR"/>
        </w:rPr>
        <w:t xml:space="preserve"> </w:t>
      </w:r>
      <w:r w:rsidRPr="001D2E97">
        <w:rPr>
          <w:rtl/>
          <w:lang w:val="kk-KZ" w:bidi="fa-IR"/>
        </w:rPr>
        <w:t>ا</w:t>
      </w:r>
      <w:r w:rsidRPr="001D2E97">
        <w:rPr>
          <w:rFonts w:hint="cs"/>
          <w:rtl/>
          <w:lang w:val="kk-KZ" w:bidi="fa-IR"/>
        </w:rPr>
        <w:t>ی</w:t>
      </w:r>
      <w:r w:rsidRPr="001D2E97">
        <w:rPr>
          <w:rFonts w:hint="eastAsia"/>
          <w:rtl/>
          <w:lang w:val="kk-KZ" w:bidi="fa-IR"/>
        </w:rPr>
        <w:t>اغ</w:t>
      </w:r>
      <w:r>
        <w:rPr>
          <w:lang w:val="kk-KZ" w:bidi="fa-IR"/>
        </w:rPr>
        <w:t xml:space="preserve"> </w:t>
      </w:r>
      <w:r w:rsidRPr="001D2E97">
        <w:rPr>
          <w:lang w:val="kk-KZ" w:bidi="fa-IR"/>
        </w:rPr>
        <w:t>(әйағ) аяқ,</w:t>
      </w:r>
      <w:r>
        <w:rPr>
          <w:lang w:val="kk-KZ" w:bidi="fa-IR"/>
        </w:rPr>
        <w:t xml:space="preserve"> </w:t>
      </w:r>
      <w:r w:rsidRPr="001D2E97">
        <w:rPr>
          <w:color w:val="000000"/>
          <w:rtl/>
          <w:lang w:bidi="fa-IR"/>
        </w:rPr>
        <w:t>قل</w:t>
      </w:r>
      <w:r w:rsidRPr="001D2E97">
        <w:rPr>
          <w:color w:val="000000"/>
          <w:lang w:val="kk-KZ" w:bidi="fa-IR"/>
        </w:rPr>
        <w:t xml:space="preserve"> (қол) қол,</w:t>
      </w:r>
      <w:r>
        <w:rPr>
          <w:color w:val="000000"/>
          <w:lang w:val="kk-KZ" w:bidi="fa-IR"/>
        </w:rPr>
        <w:t xml:space="preserve"> </w:t>
      </w:r>
      <w:r w:rsidRPr="001D2E97">
        <w:rPr>
          <w:rFonts w:hint="cs"/>
          <w:color w:val="000000"/>
          <w:rtl/>
          <w:lang w:bidi="fa-IR"/>
        </w:rPr>
        <w:t>گوز</w:t>
      </w:r>
      <w:r w:rsidRPr="001D2E97">
        <w:rPr>
          <w:color w:val="000000"/>
          <w:lang w:val="kk-KZ" w:bidi="fa-IR"/>
        </w:rPr>
        <w:t xml:space="preserve"> (гоз) көз,</w:t>
      </w:r>
      <w:r w:rsidRPr="001D2E97">
        <w:rPr>
          <w:rFonts w:hint="cs"/>
          <w:color w:val="000000"/>
          <w:rtl/>
          <w:lang w:bidi="fa-IR"/>
        </w:rPr>
        <w:t>قبرغه</w:t>
      </w:r>
      <w:r w:rsidRPr="00795D72">
        <w:rPr>
          <w:rFonts w:hint="cs"/>
          <w:color w:val="000000"/>
          <w:lang w:val="kk-KZ" w:bidi="fa-IR"/>
        </w:rPr>
        <w:t xml:space="preserve"> </w:t>
      </w:r>
      <w:r w:rsidRPr="001D2E97">
        <w:rPr>
          <w:color w:val="000000"/>
          <w:lang w:val="kk-KZ" w:bidi="fa-IR"/>
        </w:rPr>
        <w:t>(қәброғә(э) қабырға.</w:t>
      </w:r>
    </w:p>
    <w:p w:rsidR="00CF5D5B" w:rsidRDefault="00A82CE9" w:rsidP="00CF5D5B">
      <w:pPr>
        <w:spacing w:before="0" w:beforeAutospacing="0" w:after="0" w:afterAutospacing="0"/>
        <w:ind w:firstLine="709"/>
        <w:jc w:val="both"/>
        <w:rPr>
          <w:color w:val="000000"/>
          <w:lang w:val="kk-KZ" w:bidi="fa-IR"/>
        </w:rPr>
      </w:pPr>
      <w:r w:rsidRPr="001D2E97">
        <w:rPr>
          <w:i/>
          <w:color w:val="000000"/>
          <w:lang w:val="kk-KZ" w:bidi="fa-IR"/>
        </w:rPr>
        <w:t>Музыкалық терминдер:</w:t>
      </w:r>
      <w:r w:rsidRPr="001D2E97">
        <w:rPr>
          <w:color w:val="000000"/>
          <w:lang w:val="kk-KZ" w:bidi="fa-IR"/>
        </w:rPr>
        <w:t xml:space="preserve"> </w:t>
      </w:r>
      <w:r w:rsidRPr="001D2E97">
        <w:rPr>
          <w:rFonts w:hint="cs"/>
          <w:rtl/>
          <w:lang w:val="kk-KZ" w:bidi="fa-IR"/>
        </w:rPr>
        <w:t>برغو</w:t>
      </w:r>
      <w:r w:rsidRPr="001D2E97">
        <w:rPr>
          <w:lang w:val="kk-KZ" w:bidi="fa-IR"/>
        </w:rPr>
        <w:t xml:space="preserve"> (борғу)</w:t>
      </w:r>
      <w:r>
        <w:rPr>
          <w:lang w:val="kk-KZ" w:bidi="fa-IR"/>
        </w:rPr>
        <w:t xml:space="preserve"> </w:t>
      </w:r>
      <w:r w:rsidRPr="001D2E97">
        <w:rPr>
          <w:lang w:val="kk-KZ" w:bidi="fa-IR"/>
        </w:rPr>
        <w:t xml:space="preserve">үрлейтін аспап түрі. </w:t>
      </w:r>
      <w:r w:rsidRPr="001D2E97">
        <w:rPr>
          <w:color w:val="000000"/>
          <w:rtl/>
          <w:lang w:bidi="fa-IR"/>
        </w:rPr>
        <w:t>چالانچ</w:t>
      </w:r>
      <w:r w:rsidRPr="001D2E97">
        <w:rPr>
          <w:rFonts w:hint="cs"/>
          <w:color w:val="000000"/>
          <w:rtl/>
          <w:lang w:bidi="fa-IR"/>
        </w:rPr>
        <w:t>ی</w:t>
      </w:r>
      <w:r w:rsidRPr="001D2E97">
        <w:rPr>
          <w:color w:val="000000"/>
          <w:lang w:val="kk-KZ" w:bidi="fa-IR"/>
        </w:rPr>
        <w:t xml:space="preserve"> (чалан-чи)</w:t>
      </w:r>
      <w:r>
        <w:rPr>
          <w:color w:val="000000"/>
          <w:lang w:val="kk-KZ" w:bidi="fa-IR"/>
        </w:rPr>
        <w:t xml:space="preserve"> </w:t>
      </w:r>
      <w:r w:rsidRPr="001D2E97">
        <w:rPr>
          <w:color w:val="000000"/>
          <w:lang w:val="kk-KZ" w:bidi="fa-IR"/>
        </w:rPr>
        <w:t xml:space="preserve">музыкант. </w:t>
      </w:r>
      <w:r w:rsidRPr="001D2E97">
        <w:rPr>
          <w:color w:val="000000"/>
          <w:rtl/>
          <w:lang w:val="kk-KZ" w:bidi="fa-IR"/>
        </w:rPr>
        <w:t>قپوز</w:t>
      </w:r>
      <w:r w:rsidRPr="001D2E97">
        <w:rPr>
          <w:color w:val="000000"/>
          <w:lang w:val="kk-KZ" w:bidi="fa-IR"/>
        </w:rPr>
        <w:t xml:space="preserve"> (қопоз)</w:t>
      </w:r>
      <w:r>
        <w:rPr>
          <w:color w:val="000000"/>
          <w:lang w:val="kk-KZ" w:bidi="fa-IR"/>
        </w:rPr>
        <w:t xml:space="preserve"> </w:t>
      </w:r>
      <w:r w:rsidRPr="001D2E97">
        <w:rPr>
          <w:color w:val="000000"/>
          <w:lang w:val="kk-KZ" w:bidi="fa-IR"/>
        </w:rPr>
        <w:t xml:space="preserve">қобыз. </w:t>
      </w:r>
      <w:r w:rsidRPr="001D2E97">
        <w:rPr>
          <w:rFonts w:hint="cs"/>
          <w:color w:val="000000"/>
          <w:rtl/>
          <w:lang w:bidi="fa-IR"/>
        </w:rPr>
        <w:t>یاتوغان</w:t>
      </w:r>
      <w:r w:rsidRPr="00795D72">
        <w:rPr>
          <w:rFonts w:hint="cs"/>
          <w:color w:val="000000"/>
          <w:lang w:val="kk-KZ" w:bidi="fa-IR"/>
        </w:rPr>
        <w:t xml:space="preserve"> </w:t>
      </w:r>
      <w:r w:rsidRPr="001D2E97">
        <w:rPr>
          <w:color w:val="000000"/>
          <w:lang w:val="kk-KZ" w:bidi="fa-IR"/>
        </w:rPr>
        <w:t>(йатуған)</w:t>
      </w:r>
      <w:r>
        <w:rPr>
          <w:color w:val="000000"/>
          <w:lang w:val="kk-KZ" w:bidi="fa-IR"/>
        </w:rPr>
        <w:t xml:space="preserve"> </w:t>
      </w:r>
      <w:r w:rsidRPr="001D2E97">
        <w:rPr>
          <w:color w:val="000000"/>
          <w:lang w:val="kk-KZ" w:bidi="fa-IR"/>
        </w:rPr>
        <w:t>музыкалық ішекті аспап.</w:t>
      </w:r>
    </w:p>
    <w:p w:rsidR="00CF5D5B" w:rsidRDefault="00A82CE9" w:rsidP="00CF5D5B">
      <w:pPr>
        <w:spacing w:before="0" w:beforeAutospacing="0" w:after="0" w:afterAutospacing="0"/>
        <w:ind w:firstLine="709"/>
        <w:jc w:val="both"/>
        <w:rPr>
          <w:lang w:val="kk-KZ" w:bidi="fa-IR"/>
        </w:rPr>
      </w:pPr>
      <w:r w:rsidRPr="001D2E97">
        <w:rPr>
          <w:i/>
          <w:lang w:val="kk-KZ" w:bidi="fa-IR"/>
        </w:rPr>
        <w:t>Күнтізбекке қатысты терминдері:</w:t>
      </w:r>
      <w:r w:rsidRPr="001D2E97">
        <w:rPr>
          <w:lang w:val="kk-KZ" w:bidi="fa-IR"/>
        </w:rPr>
        <w:t xml:space="preserve"> </w:t>
      </w:r>
      <w:r w:rsidRPr="001D2E97">
        <w:rPr>
          <w:rFonts w:hint="cs"/>
          <w:rtl/>
          <w:lang w:val="kk-KZ" w:bidi="fa-IR"/>
        </w:rPr>
        <w:t>ودایل</w:t>
      </w:r>
      <w:r>
        <w:rPr>
          <w:rFonts w:hint="cs"/>
          <w:lang w:val="kk-KZ" w:bidi="fa-IR"/>
        </w:rPr>
        <w:t xml:space="preserve"> </w:t>
      </w:r>
      <w:r w:rsidRPr="001D2E97">
        <w:rPr>
          <w:lang w:val="kk-KZ" w:bidi="fa-IR"/>
        </w:rPr>
        <w:t>(удил)</w:t>
      </w:r>
      <w:r>
        <w:rPr>
          <w:lang w:val="kk-KZ"/>
        </w:rPr>
        <w:t xml:space="preserve"> </w:t>
      </w:r>
      <w:r w:rsidRPr="001D2E97">
        <w:rPr>
          <w:lang w:val="kk-KZ" w:bidi="fa-IR"/>
        </w:rPr>
        <w:t>сиыр жылы,</w:t>
      </w:r>
      <w:r>
        <w:rPr>
          <w:lang w:val="kk-KZ" w:bidi="fa-IR"/>
        </w:rPr>
        <w:t xml:space="preserve"> </w:t>
      </w:r>
      <w:r w:rsidRPr="001D2E97">
        <w:rPr>
          <w:rFonts w:hint="cs"/>
          <w:rtl/>
          <w:lang w:bidi="fa-IR"/>
        </w:rPr>
        <w:t>ایت ئیل</w:t>
      </w:r>
      <w:r w:rsidRPr="001D2E97">
        <w:rPr>
          <w:lang w:val="kk-KZ" w:bidi="fa-IR"/>
        </w:rPr>
        <w:t xml:space="preserve"> (ит-ил) ит жылы, </w:t>
      </w:r>
      <w:r w:rsidRPr="001D2E97">
        <w:rPr>
          <w:rFonts w:hint="cs"/>
          <w:rtl/>
          <w:lang w:val="kk-KZ" w:bidi="fa-IR"/>
        </w:rPr>
        <w:t>یل</w:t>
      </w:r>
      <w:r w:rsidRPr="001D2E97">
        <w:rPr>
          <w:lang w:val="kk-KZ" w:bidi="fa-IR"/>
        </w:rPr>
        <w:t xml:space="preserve"> (ил) жыл,</w:t>
      </w:r>
      <w:r>
        <w:rPr>
          <w:lang w:val="kk-KZ" w:bidi="fa-IR"/>
        </w:rPr>
        <w:t xml:space="preserve"> </w:t>
      </w:r>
      <w:r w:rsidRPr="001D2E97">
        <w:rPr>
          <w:rFonts w:hint="cs"/>
          <w:rtl/>
          <w:lang w:val="en-US" w:bidi="fa-IR"/>
        </w:rPr>
        <w:t>ایلان ایل</w:t>
      </w:r>
      <w:r w:rsidRPr="001D2E97">
        <w:rPr>
          <w:lang w:val="kk-KZ" w:bidi="fa-IR"/>
        </w:rPr>
        <w:t xml:space="preserve"> (илан-ил)</w:t>
      </w:r>
      <w:r>
        <w:rPr>
          <w:lang w:val="kk-KZ" w:bidi="fa-IR"/>
        </w:rPr>
        <w:t xml:space="preserve"> </w:t>
      </w:r>
      <w:r w:rsidRPr="001D2E97">
        <w:rPr>
          <w:lang w:val="kk-KZ" w:bidi="fa-IR"/>
        </w:rPr>
        <w:t xml:space="preserve">жылан жылы, </w:t>
      </w:r>
      <w:r w:rsidRPr="001D2E97">
        <w:rPr>
          <w:rFonts w:hint="cs"/>
          <w:color w:val="000000"/>
          <w:rtl/>
          <w:lang w:bidi="fa-IR"/>
        </w:rPr>
        <w:t>پارس ئیل</w:t>
      </w:r>
      <w:r w:rsidRPr="001D2E97">
        <w:rPr>
          <w:color w:val="000000"/>
          <w:lang w:val="kk-KZ" w:bidi="fa-IR"/>
        </w:rPr>
        <w:t xml:space="preserve"> (парс-иил) барыс жылы,</w:t>
      </w:r>
      <w:r>
        <w:rPr>
          <w:color w:val="000000"/>
          <w:lang w:val="kk-KZ" w:bidi="fa-IR"/>
        </w:rPr>
        <w:t xml:space="preserve"> </w:t>
      </w:r>
      <w:r w:rsidRPr="001D2E97">
        <w:rPr>
          <w:rFonts w:hint="cs"/>
          <w:color w:val="000000"/>
          <w:rtl/>
          <w:lang w:bidi="fa-IR"/>
        </w:rPr>
        <w:t>تنگوزئیل</w:t>
      </w:r>
      <w:r w:rsidRPr="001D2E97">
        <w:rPr>
          <w:color w:val="000000"/>
          <w:lang w:val="kk-KZ" w:bidi="fa-IR"/>
        </w:rPr>
        <w:t xml:space="preserve"> (тәнгуз-ил)</w:t>
      </w:r>
      <w:r>
        <w:rPr>
          <w:color w:val="000000"/>
          <w:lang w:val="kk-KZ" w:bidi="fa-IR"/>
        </w:rPr>
        <w:t xml:space="preserve"> </w:t>
      </w:r>
      <w:r w:rsidRPr="001D2E97">
        <w:rPr>
          <w:color w:val="000000"/>
          <w:lang w:val="kk-KZ" w:bidi="fa-IR"/>
        </w:rPr>
        <w:t xml:space="preserve">доңыз жылы, </w:t>
      </w:r>
      <w:r w:rsidRPr="001D2E97">
        <w:rPr>
          <w:rFonts w:hint="cs"/>
          <w:color w:val="000000"/>
          <w:rtl/>
          <w:lang w:bidi="fa-IR"/>
        </w:rPr>
        <w:t>سیچقان</w:t>
      </w:r>
      <w:r>
        <w:rPr>
          <w:rFonts w:hint="cs"/>
          <w:color w:val="000000"/>
          <w:rtl/>
          <w:lang w:bidi="fa-IR"/>
        </w:rPr>
        <w:t xml:space="preserve"> </w:t>
      </w:r>
      <w:r w:rsidRPr="001D2E97">
        <w:rPr>
          <w:rFonts w:hint="cs"/>
          <w:color w:val="000000"/>
          <w:rtl/>
          <w:lang w:bidi="fa-IR"/>
        </w:rPr>
        <w:t>ئیل</w:t>
      </w:r>
      <w:r w:rsidRPr="001D2E97">
        <w:rPr>
          <w:color w:val="000000"/>
          <w:lang w:val="kk-KZ" w:bidi="fa-IR"/>
        </w:rPr>
        <w:t xml:space="preserve"> (сичқан-ил) тышқан жылы</w:t>
      </w:r>
      <w:r w:rsidRPr="001D2E97">
        <w:rPr>
          <w:lang w:val="kk-KZ" w:bidi="fa-IR"/>
        </w:rPr>
        <w:t>.</w:t>
      </w:r>
    </w:p>
    <w:p w:rsidR="00CF5D5B" w:rsidRDefault="00A82CE9" w:rsidP="00CF5D5B">
      <w:pPr>
        <w:spacing w:before="0" w:beforeAutospacing="0" w:after="0" w:afterAutospacing="0"/>
        <w:ind w:firstLine="709"/>
        <w:jc w:val="both"/>
        <w:rPr>
          <w:lang w:val="kk-KZ" w:bidi="fa-IR"/>
        </w:rPr>
      </w:pPr>
      <w:r w:rsidRPr="001D2E97">
        <w:rPr>
          <w:i/>
          <w:lang w:val="kk-KZ" w:bidi="fa-IR"/>
        </w:rPr>
        <w:t>Ойындарға қатысты терминдер</w:t>
      </w:r>
      <w:r w:rsidRPr="001D2E97">
        <w:rPr>
          <w:lang w:val="kk-KZ" w:bidi="fa-IR"/>
        </w:rPr>
        <w:t>:</w:t>
      </w:r>
      <w:r>
        <w:rPr>
          <w:lang w:val="kk-KZ" w:bidi="fa-IR"/>
        </w:rPr>
        <w:t xml:space="preserve"> </w:t>
      </w:r>
      <w:r w:rsidRPr="001D2E97">
        <w:rPr>
          <w:rtl/>
          <w:lang w:bidi="fa-IR"/>
        </w:rPr>
        <w:t>بش</w:t>
      </w:r>
      <w:r w:rsidRPr="001D2E97">
        <w:rPr>
          <w:lang w:val="kk-KZ" w:bidi="fa-IR"/>
        </w:rPr>
        <w:t xml:space="preserve"> (бэш) бес (нард ойыны),</w:t>
      </w:r>
      <w:r>
        <w:rPr>
          <w:lang w:val="kk-KZ" w:bidi="fa-IR"/>
        </w:rPr>
        <w:t xml:space="preserve"> </w:t>
      </w:r>
      <w:r w:rsidRPr="001D2E97">
        <w:rPr>
          <w:rFonts w:hint="cs"/>
          <w:color w:val="000000"/>
          <w:rtl/>
          <w:lang w:bidi="fa-IR"/>
        </w:rPr>
        <w:t>بوک</w:t>
      </w:r>
      <w:r w:rsidRPr="001D2E97">
        <w:rPr>
          <w:color w:val="000000"/>
          <w:lang w:val="kk-KZ" w:bidi="fa-IR"/>
        </w:rPr>
        <w:t xml:space="preserve"> (бук) бүк (асық ойыны),</w:t>
      </w:r>
      <w:r>
        <w:rPr>
          <w:color w:val="000000"/>
          <w:lang w:val="kk-KZ" w:bidi="fa-IR"/>
        </w:rPr>
        <w:t xml:space="preserve"> </w:t>
      </w:r>
      <w:r w:rsidRPr="001D2E97">
        <w:rPr>
          <w:rFonts w:hint="cs"/>
          <w:color w:val="000000"/>
          <w:rtl/>
          <w:lang w:val="kk-KZ" w:bidi="fa-IR"/>
        </w:rPr>
        <w:t>مارس</w:t>
      </w:r>
      <w:r w:rsidRPr="001D2E97">
        <w:rPr>
          <w:color w:val="000000"/>
          <w:lang w:val="kk-KZ" w:bidi="fa-IR"/>
        </w:rPr>
        <w:t xml:space="preserve"> (марс)</w:t>
      </w:r>
      <w:r>
        <w:rPr>
          <w:color w:val="000000"/>
          <w:lang w:val="kk-KZ" w:bidi="fa-IR"/>
        </w:rPr>
        <w:t xml:space="preserve"> </w:t>
      </w:r>
      <w:r w:rsidRPr="001D2E97">
        <w:rPr>
          <w:color w:val="000000"/>
          <w:lang w:val="kk-KZ" w:bidi="fa-IR"/>
        </w:rPr>
        <w:t xml:space="preserve">нард ойынындағы ұтыс, </w:t>
      </w:r>
      <w:r w:rsidRPr="001D2E97">
        <w:rPr>
          <w:rFonts w:hint="cs"/>
          <w:rtl/>
          <w:lang w:bidi="fa-IR"/>
        </w:rPr>
        <w:t>آچمز</w:t>
      </w:r>
      <w:r w:rsidRPr="001D2E97">
        <w:rPr>
          <w:lang w:val="kk-KZ" w:bidi="fa-IR"/>
        </w:rPr>
        <w:t xml:space="preserve"> (ачмәз) шах қорғаны (шахмат ойынындағы фигура).</w:t>
      </w:r>
    </w:p>
    <w:p w:rsidR="00CF5D5B" w:rsidRDefault="00A82CE9" w:rsidP="00CF5D5B">
      <w:pPr>
        <w:spacing w:before="0" w:beforeAutospacing="0" w:after="0" w:afterAutospacing="0"/>
        <w:ind w:firstLine="709"/>
        <w:jc w:val="both"/>
        <w:rPr>
          <w:color w:val="000000"/>
          <w:lang w:val="kk-KZ" w:bidi="fa-IR"/>
        </w:rPr>
      </w:pPr>
      <w:r w:rsidRPr="001D2E97">
        <w:rPr>
          <w:i/>
          <w:lang w:val="kk-KZ" w:bidi="fa-IR"/>
        </w:rPr>
        <w:t>Ақсүйектер атаулары</w:t>
      </w:r>
      <w:r w:rsidRPr="001D2E97">
        <w:rPr>
          <w:lang w:val="kk-KZ" w:bidi="fa-IR"/>
        </w:rPr>
        <w:t xml:space="preserve">: </w:t>
      </w:r>
      <w:r w:rsidRPr="001D2E97">
        <w:rPr>
          <w:rFonts w:hint="cs"/>
          <w:rtl/>
          <w:lang w:bidi="fa-IR"/>
        </w:rPr>
        <w:t>بگ</w:t>
      </w:r>
      <w:r w:rsidRPr="001D2E97">
        <w:rPr>
          <w:lang w:val="kk-KZ" w:bidi="fa-IR"/>
        </w:rPr>
        <w:t xml:space="preserve"> (бек) бек. Ақсүйектер атауы. Әскербасы, </w:t>
      </w:r>
      <w:r w:rsidRPr="001D2E97">
        <w:rPr>
          <w:rtl/>
          <w:lang w:bidi="fa-IR"/>
        </w:rPr>
        <w:t>بگم</w:t>
      </w:r>
      <w:r>
        <w:rPr>
          <w:lang w:val="kk-KZ" w:bidi="fa-IR"/>
        </w:rPr>
        <w:t xml:space="preserve"> </w:t>
      </w:r>
      <w:r w:rsidRPr="001D2E97">
        <w:rPr>
          <w:lang w:val="kk-KZ" w:bidi="fa-IR"/>
        </w:rPr>
        <w:t>(бэгом)</w:t>
      </w:r>
      <w:r>
        <w:rPr>
          <w:lang w:val="kk-KZ" w:bidi="fa-IR"/>
        </w:rPr>
        <w:t xml:space="preserve"> </w:t>
      </w:r>
      <w:r w:rsidRPr="001D2E97">
        <w:rPr>
          <w:lang w:val="kk-KZ" w:bidi="fa-IR"/>
        </w:rPr>
        <w:t>шахтың анасы,</w:t>
      </w:r>
      <w:r>
        <w:rPr>
          <w:lang w:val="kk-KZ" w:bidi="fa-IR"/>
        </w:rPr>
        <w:t xml:space="preserve"> </w:t>
      </w:r>
      <w:r w:rsidRPr="001D2E97">
        <w:rPr>
          <w:rFonts w:hint="cs"/>
          <w:color w:val="000000"/>
          <w:rtl/>
          <w:lang w:bidi="fa-IR"/>
        </w:rPr>
        <w:t>ترکان</w:t>
      </w:r>
      <w:r w:rsidRPr="001D2E97">
        <w:rPr>
          <w:color w:val="000000"/>
          <w:lang w:val="kk-KZ" w:bidi="fa-IR"/>
        </w:rPr>
        <w:t xml:space="preserve"> (тәркан)</w:t>
      </w:r>
      <w:r>
        <w:rPr>
          <w:color w:val="000000"/>
          <w:lang w:val="kk-KZ" w:bidi="fa-IR"/>
        </w:rPr>
        <w:t xml:space="preserve"> </w:t>
      </w:r>
      <w:r w:rsidRPr="001D2E97">
        <w:rPr>
          <w:color w:val="000000"/>
          <w:lang w:val="kk-KZ" w:bidi="fa-IR"/>
        </w:rPr>
        <w:t>патшаның әйелі,</w:t>
      </w:r>
      <w:r>
        <w:rPr>
          <w:color w:val="000000"/>
          <w:lang w:val="kk-KZ" w:bidi="fa-IR"/>
        </w:rPr>
        <w:t xml:space="preserve"> </w:t>
      </w:r>
      <w:r w:rsidRPr="001D2E97">
        <w:rPr>
          <w:rFonts w:hint="cs"/>
          <w:color w:val="000000"/>
          <w:rtl/>
          <w:lang w:bidi="fa-IR"/>
        </w:rPr>
        <w:t>خاتون</w:t>
      </w:r>
      <w:r w:rsidRPr="001D2E97">
        <w:rPr>
          <w:color w:val="000000"/>
          <w:lang w:val="kk-KZ" w:bidi="fa-IR"/>
        </w:rPr>
        <w:t xml:space="preserve"> (хатун) қатын. Ақсүйек әйел,</w:t>
      </w:r>
      <w:r>
        <w:rPr>
          <w:color w:val="000000"/>
          <w:lang w:val="kk-KZ" w:bidi="fa-IR"/>
        </w:rPr>
        <w:t xml:space="preserve"> </w:t>
      </w:r>
      <w:r w:rsidRPr="001D2E97">
        <w:rPr>
          <w:rFonts w:hint="cs"/>
          <w:color w:val="000000"/>
          <w:rtl/>
          <w:lang w:bidi="fa-IR"/>
        </w:rPr>
        <w:t>خاقان</w:t>
      </w:r>
      <w:r w:rsidRPr="00795D72">
        <w:rPr>
          <w:rFonts w:hint="cs"/>
          <w:color w:val="000000"/>
          <w:lang w:val="kk-KZ" w:bidi="fa-IR"/>
        </w:rPr>
        <w:t xml:space="preserve"> </w:t>
      </w:r>
      <w:r w:rsidRPr="001D2E97">
        <w:rPr>
          <w:color w:val="000000"/>
          <w:lang w:val="kk-KZ" w:bidi="fa-IR"/>
        </w:rPr>
        <w:t>(хақан)</w:t>
      </w:r>
      <w:r>
        <w:rPr>
          <w:color w:val="000000"/>
          <w:lang w:val="kk-KZ" w:bidi="fa-IR"/>
        </w:rPr>
        <w:t xml:space="preserve"> </w:t>
      </w:r>
      <w:r w:rsidRPr="001D2E97">
        <w:rPr>
          <w:color w:val="000000"/>
          <w:lang w:val="kk-KZ" w:bidi="fa-IR"/>
        </w:rPr>
        <w:t>қаған. Қытай және түрік</w:t>
      </w:r>
      <w:r>
        <w:rPr>
          <w:color w:val="000000"/>
          <w:lang w:val="kk-KZ" w:bidi="fa-IR"/>
        </w:rPr>
        <w:t xml:space="preserve"> </w:t>
      </w:r>
      <w:r w:rsidRPr="001D2E97">
        <w:rPr>
          <w:color w:val="000000"/>
          <w:lang w:val="kk-KZ" w:bidi="fa-IR"/>
        </w:rPr>
        <w:t xml:space="preserve">патшаларына берілген атау, </w:t>
      </w:r>
      <w:r w:rsidRPr="001D2E97">
        <w:rPr>
          <w:rFonts w:hint="cs"/>
          <w:color w:val="000000"/>
          <w:rtl/>
          <w:lang w:bidi="fa-IR"/>
        </w:rPr>
        <w:t>خان</w:t>
      </w:r>
      <w:r w:rsidRPr="001D2E97">
        <w:rPr>
          <w:color w:val="000000"/>
          <w:lang w:val="kk-KZ" w:bidi="fa-IR"/>
        </w:rPr>
        <w:t xml:space="preserve"> (хан)</w:t>
      </w:r>
      <w:r>
        <w:rPr>
          <w:color w:val="000000"/>
          <w:lang w:val="kk-KZ" w:bidi="fa-IR"/>
        </w:rPr>
        <w:t xml:space="preserve"> </w:t>
      </w:r>
      <w:r w:rsidRPr="001D2E97">
        <w:rPr>
          <w:color w:val="000000"/>
          <w:lang w:val="kk-KZ" w:bidi="fa-IR"/>
        </w:rPr>
        <w:t>хан. Жер мен ауыл иелерінің лақап аты,</w:t>
      </w:r>
      <w:r>
        <w:rPr>
          <w:color w:val="000000"/>
          <w:lang w:val="kk-KZ" w:bidi="fa-IR"/>
        </w:rPr>
        <w:t xml:space="preserve"> </w:t>
      </w:r>
      <w:r w:rsidRPr="001D2E97">
        <w:rPr>
          <w:rFonts w:hint="cs"/>
          <w:color w:val="000000"/>
          <w:rtl/>
          <w:lang w:val="kk-KZ" w:bidi="fa-IR"/>
        </w:rPr>
        <w:t>خانلارخانی</w:t>
      </w:r>
      <w:r w:rsidRPr="001D2E97">
        <w:rPr>
          <w:color w:val="000000"/>
          <w:lang w:val="kk-KZ" w:bidi="fa-IR"/>
        </w:rPr>
        <w:t xml:space="preserve"> (ханлорхани) хандардың</w:t>
      </w:r>
      <w:r>
        <w:rPr>
          <w:color w:val="000000"/>
          <w:lang w:val="kk-KZ" w:bidi="fa-IR"/>
        </w:rPr>
        <w:t xml:space="preserve"> </w:t>
      </w:r>
      <w:r w:rsidRPr="001D2E97">
        <w:rPr>
          <w:color w:val="000000"/>
          <w:lang w:val="kk-KZ" w:bidi="fa-IR"/>
        </w:rPr>
        <w:t>ханы. Хандардың ақсақалдарына берілген атау,</w:t>
      </w:r>
      <w:r>
        <w:rPr>
          <w:color w:val="000000"/>
          <w:lang w:val="kk-KZ" w:bidi="fa-IR"/>
        </w:rPr>
        <w:t xml:space="preserve"> </w:t>
      </w:r>
      <w:r w:rsidRPr="001D2E97">
        <w:rPr>
          <w:color w:val="000000"/>
          <w:rtl/>
          <w:lang w:bidi="fa-IR"/>
        </w:rPr>
        <w:t>خانم</w:t>
      </w:r>
      <w:r w:rsidRPr="001D2E97">
        <w:rPr>
          <w:color w:val="000000"/>
          <w:lang w:val="kk-KZ" w:bidi="fa-IR"/>
        </w:rPr>
        <w:t xml:space="preserve"> (ханом) ханым. Ақсүйек әйел,</w:t>
      </w:r>
      <w:r>
        <w:rPr>
          <w:color w:val="000000"/>
          <w:lang w:val="kk-KZ" w:bidi="fa-IR"/>
        </w:rPr>
        <w:t xml:space="preserve"> </w:t>
      </w:r>
      <w:r w:rsidRPr="001D2E97">
        <w:rPr>
          <w:rFonts w:hint="cs"/>
          <w:color w:val="000000"/>
          <w:rtl/>
          <w:lang w:val="kk-KZ" w:bidi="fa-IR"/>
        </w:rPr>
        <w:t>بی بی</w:t>
      </w:r>
      <w:r w:rsidRPr="001D2E97">
        <w:rPr>
          <w:color w:val="000000"/>
          <w:lang w:val="kk-KZ" w:bidi="fa-IR"/>
        </w:rPr>
        <w:t xml:space="preserve"> (биби)</w:t>
      </w:r>
      <w:r>
        <w:rPr>
          <w:color w:val="000000"/>
          <w:lang w:val="kk-KZ" w:bidi="fa-IR"/>
        </w:rPr>
        <w:t xml:space="preserve"> </w:t>
      </w:r>
      <w:r w:rsidRPr="001D2E97">
        <w:rPr>
          <w:color w:val="000000"/>
          <w:lang w:val="kk-KZ" w:bidi="fa-IR"/>
        </w:rPr>
        <w:t>бибі. Ханым, сыйлы әйел т.с.с.</w:t>
      </w:r>
    </w:p>
    <w:p w:rsidR="00CF5D5B" w:rsidRDefault="00A82CE9" w:rsidP="00CF5D5B">
      <w:pPr>
        <w:spacing w:before="0" w:beforeAutospacing="0" w:after="0" w:afterAutospacing="0"/>
        <w:ind w:firstLine="709"/>
        <w:jc w:val="both"/>
        <w:rPr>
          <w:lang w:val="kk-KZ"/>
        </w:rPr>
      </w:pPr>
      <w:r w:rsidRPr="001D2E97">
        <w:rPr>
          <w:i/>
          <w:lang w:val="kk-KZ" w:bidi="fa-IR"/>
        </w:rPr>
        <w:t>Жалқы есімдер:</w:t>
      </w:r>
      <w:r w:rsidRPr="001D2E97">
        <w:rPr>
          <w:lang w:val="kk-KZ" w:bidi="fa-IR"/>
        </w:rPr>
        <w:t xml:space="preserve"> 1.Тайпа атаулары: </w:t>
      </w:r>
      <w:r w:rsidRPr="001D2E97">
        <w:rPr>
          <w:rtl/>
          <w:lang w:val="kk-KZ"/>
        </w:rPr>
        <w:t>آتابای</w:t>
      </w:r>
      <w:r w:rsidRPr="001D2E97">
        <w:rPr>
          <w:lang w:val="kk-KZ"/>
        </w:rPr>
        <w:t xml:space="preserve"> (атабай)</w:t>
      </w:r>
      <w:r>
        <w:rPr>
          <w:lang w:val="kk-KZ"/>
        </w:rPr>
        <w:t xml:space="preserve"> </w:t>
      </w:r>
      <w:r w:rsidRPr="001D2E97">
        <w:rPr>
          <w:lang w:val="kk-KZ"/>
        </w:rPr>
        <w:t xml:space="preserve">Атабай, </w:t>
      </w:r>
      <w:r w:rsidRPr="001D2E97">
        <w:rPr>
          <w:rFonts w:hint="eastAsia"/>
          <w:rtl/>
          <w:lang w:val="kk-KZ"/>
        </w:rPr>
        <w:t>آقآتابا</w:t>
      </w:r>
      <w:r w:rsidRPr="001D2E97">
        <w:rPr>
          <w:rFonts w:hint="cs"/>
          <w:rtl/>
          <w:lang w:val="kk-KZ"/>
        </w:rPr>
        <w:t>ی</w:t>
      </w:r>
      <w:r>
        <w:rPr>
          <w:lang w:val="kk-KZ"/>
        </w:rPr>
        <w:t xml:space="preserve"> </w:t>
      </w:r>
      <w:r w:rsidRPr="001D2E97">
        <w:rPr>
          <w:lang w:val="kk-KZ"/>
        </w:rPr>
        <w:t>(ақ атабай)</w:t>
      </w:r>
      <w:r>
        <w:rPr>
          <w:lang w:val="kk-KZ"/>
        </w:rPr>
        <w:t xml:space="preserve"> </w:t>
      </w:r>
      <w:r w:rsidRPr="001D2E97">
        <w:rPr>
          <w:lang w:val="kk-KZ"/>
        </w:rPr>
        <w:t xml:space="preserve">Ақ атабай, </w:t>
      </w:r>
      <w:r w:rsidRPr="001D2E97">
        <w:rPr>
          <w:rtl/>
          <w:lang w:val="kk-KZ"/>
        </w:rPr>
        <w:t>آق قویونلو</w:t>
      </w:r>
      <w:r w:rsidRPr="001D2E97">
        <w:rPr>
          <w:lang w:val="kk-KZ"/>
        </w:rPr>
        <w:t xml:space="preserve"> (ақ-қойун-лу)</w:t>
      </w:r>
      <w:r>
        <w:rPr>
          <w:lang w:val="kk-KZ"/>
        </w:rPr>
        <w:t xml:space="preserve"> </w:t>
      </w:r>
      <w:r w:rsidRPr="001D2E97">
        <w:rPr>
          <w:lang w:val="kk-KZ"/>
        </w:rPr>
        <w:t>Ақ қойлы,</w:t>
      </w:r>
      <w:r>
        <w:rPr>
          <w:lang w:val="kk-KZ"/>
        </w:rPr>
        <w:t xml:space="preserve"> </w:t>
      </w:r>
      <w:r w:rsidRPr="001D2E97">
        <w:rPr>
          <w:rFonts w:hint="cs"/>
          <w:rtl/>
          <w:lang w:val="kk-KZ"/>
        </w:rPr>
        <w:t xml:space="preserve">قرا </w:t>
      </w:r>
      <w:r w:rsidRPr="001D2E97">
        <w:rPr>
          <w:rFonts w:hint="eastAsia"/>
          <w:rtl/>
          <w:lang w:val="kk-KZ"/>
        </w:rPr>
        <w:t>قو</w:t>
      </w:r>
      <w:r w:rsidRPr="001D2E97">
        <w:rPr>
          <w:rFonts w:hint="cs"/>
          <w:rtl/>
          <w:lang w:val="kk-KZ"/>
        </w:rPr>
        <w:t>ی</w:t>
      </w:r>
      <w:r w:rsidRPr="001D2E97">
        <w:rPr>
          <w:rFonts w:hint="eastAsia"/>
          <w:rtl/>
          <w:lang w:val="kk-KZ"/>
        </w:rPr>
        <w:t>ونلو</w:t>
      </w:r>
      <w:r w:rsidRPr="001D2E97">
        <w:rPr>
          <w:lang w:val="kk-KZ"/>
        </w:rPr>
        <w:t xml:space="preserve"> (қәра-қойон-лу) Қара қойлы.</w:t>
      </w:r>
      <w:r>
        <w:rPr>
          <w:lang w:val="kk-KZ"/>
        </w:rPr>
        <w:t xml:space="preserve"> </w:t>
      </w:r>
      <w:r w:rsidRPr="001D2E97">
        <w:rPr>
          <w:lang w:val="kk-KZ"/>
        </w:rPr>
        <w:t>2. Адам атаулары:</w:t>
      </w:r>
      <w:r>
        <w:rPr>
          <w:lang w:val="kk-KZ"/>
        </w:rPr>
        <w:t xml:space="preserve"> </w:t>
      </w:r>
      <w:r w:rsidRPr="001D2E97">
        <w:rPr>
          <w:rtl/>
          <w:lang w:val="kk-KZ"/>
        </w:rPr>
        <w:t>آتسز</w:t>
      </w:r>
      <w:r w:rsidRPr="001D2E97">
        <w:rPr>
          <w:lang w:val="kk-KZ"/>
        </w:rPr>
        <w:t xml:space="preserve"> (атсез) Атсыз,</w:t>
      </w:r>
      <w:r>
        <w:rPr>
          <w:lang w:val="kk-KZ"/>
        </w:rPr>
        <w:t xml:space="preserve"> </w:t>
      </w:r>
      <w:r w:rsidRPr="001D2E97">
        <w:rPr>
          <w:rtl/>
          <w:lang w:val="kk-KZ"/>
        </w:rPr>
        <w:t>آق سنقر</w:t>
      </w:r>
      <w:r w:rsidRPr="001D2E97">
        <w:rPr>
          <w:lang w:val="kk-KZ"/>
        </w:rPr>
        <w:t xml:space="preserve"> (ақ-сонқор) - </w:t>
      </w:r>
      <w:r w:rsidRPr="001D2E97">
        <w:rPr>
          <w:lang w:val="kk-KZ" w:bidi="fa-IR"/>
        </w:rPr>
        <w:t xml:space="preserve">Ақ сұңқар, </w:t>
      </w:r>
      <w:r w:rsidRPr="001D2E97">
        <w:rPr>
          <w:rFonts w:hint="cs"/>
          <w:rtl/>
          <w:lang w:bidi="fa-IR"/>
        </w:rPr>
        <w:t>ارسلان</w:t>
      </w:r>
      <w:r w:rsidRPr="001D2E97">
        <w:rPr>
          <w:lang w:val="kk-KZ" w:bidi="fa-IR"/>
        </w:rPr>
        <w:t xml:space="preserve"> (әрсәлан) – Арыстан. </w:t>
      </w:r>
      <w:r w:rsidRPr="001D2E97">
        <w:rPr>
          <w:lang w:val="kk-KZ"/>
        </w:rPr>
        <w:t>3. Жер, су атаулары:</w:t>
      </w:r>
      <w:r>
        <w:rPr>
          <w:lang w:val="kk-KZ"/>
        </w:rPr>
        <w:t xml:space="preserve"> </w:t>
      </w:r>
      <w:r w:rsidRPr="001D2E97">
        <w:rPr>
          <w:rtl/>
          <w:lang w:val="kk-KZ"/>
        </w:rPr>
        <w:t>چای</w:t>
      </w:r>
      <w:r w:rsidRPr="001D2E97">
        <w:rPr>
          <w:lang w:val="kk-KZ"/>
        </w:rPr>
        <w:t xml:space="preserve"> </w:t>
      </w:r>
      <w:r w:rsidRPr="001D2E97">
        <w:rPr>
          <w:rtl/>
          <w:lang w:val="kk-KZ"/>
        </w:rPr>
        <w:t>آق</w:t>
      </w:r>
      <w:r>
        <w:rPr>
          <w:lang w:val="kk-KZ"/>
        </w:rPr>
        <w:t xml:space="preserve"> </w:t>
      </w:r>
      <w:r w:rsidRPr="001D2E97">
        <w:rPr>
          <w:lang w:val="kk-KZ"/>
        </w:rPr>
        <w:t>(ақ-чай) Ақ өзен,</w:t>
      </w:r>
      <w:r>
        <w:rPr>
          <w:lang w:val="kk-KZ"/>
        </w:rPr>
        <w:t xml:space="preserve"> </w:t>
      </w:r>
      <w:r w:rsidRPr="001D2E97">
        <w:rPr>
          <w:rtl/>
          <w:lang w:val="kk-KZ"/>
        </w:rPr>
        <w:t>آق داغ</w:t>
      </w:r>
      <w:r w:rsidRPr="001D2E97">
        <w:rPr>
          <w:lang w:val="kk-KZ"/>
        </w:rPr>
        <w:t xml:space="preserve"> (ақ-дағ) Ақ тау,</w:t>
      </w:r>
      <w:r>
        <w:rPr>
          <w:lang w:val="kk-KZ"/>
        </w:rPr>
        <w:t xml:space="preserve"> </w:t>
      </w:r>
      <w:r w:rsidRPr="001D2E97">
        <w:rPr>
          <w:rFonts w:hint="cs"/>
          <w:rtl/>
          <w:lang w:val="kk-KZ"/>
        </w:rPr>
        <w:t>قزل آغاج</w:t>
      </w:r>
      <w:r w:rsidRPr="001D2E97">
        <w:rPr>
          <w:lang w:val="kk-KZ"/>
        </w:rPr>
        <w:t xml:space="preserve"> (қезел ағадж) Қызыл ағаш т.с.с.</w:t>
      </w:r>
    </w:p>
    <w:p w:rsidR="00CF5D5B" w:rsidRDefault="00A82CE9" w:rsidP="00CF5D5B">
      <w:pPr>
        <w:spacing w:before="0" w:beforeAutospacing="0" w:after="0" w:afterAutospacing="0"/>
        <w:ind w:firstLine="709"/>
        <w:jc w:val="both"/>
        <w:rPr>
          <w:lang w:val="kk-KZ"/>
        </w:rPr>
      </w:pPr>
      <w:r w:rsidRPr="001D2E97">
        <w:rPr>
          <w:lang w:val="kk-KZ"/>
        </w:rPr>
        <w:t>1935-1941жж.</w:t>
      </w:r>
      <w:r>
        <w:rPr>
          <w:lang w:val="kk-KZ"/>
        </w:rPr>
        <w:t xml:space="preserve"> </w:t>
      </w:r>
      <w:r w:rsidRPr="001D2E97">
        <w:rPr>
          <w:lang w:val="kk-KZ"/>
        </w:rPr>
        <w:t>аралығында</w:t>
      </w:r>
      <w:r>
        <w:rPr>
          <w:lang w:val="kk-KZ"/>
        </w:rPr>
        <w:t xml:space="preserve"> </w:t>
      </w:r>
      <w:r w:rsidRPr="001D2E97">
        <w:rPr>
          <w:lang w:val="kk-KZ"/>
        </w:rPr>
        <w:t>Реза шах</w:t>
      </w:r>
      <w:r>
        <w:rPr>
          <w:lang w:val="kk-KZ"/>
        </w:rPr>
        <w:t xml:space="preserve"> </w:t>
      </w:r>
      <w:r w:rsidRPr="001D2E97">
        <w:rPr>
          <w:lang w:val="kk-KZ"/>
        </w:rPr>
        <w:t>Пехлеви</w:t>
      </w:r>
      <w:r>
        <w:rPr>
          <w:lang w:val="kk-KZ"/>
        </w:rPr>
        <w:t xml:space="preserve"> </w:t>
      </w:r>
      <w:r w:rsidRPr="001D2E97">
        <w:rPr>
          <w:lang w:val="kk-KZ"/>
        </w:rPr>
        <w:t>билігі</w:t>
      </w:r>
      <w:r>
        <w:rPr>
          <w:lang w:val="kk-KZ"/>
        </w:rPr>
        <w:t xml:space="preserve"> </w:t>
      </w:r>
      <w:r w:rsidRPr="001D2E97">
        <w:rPr>
          <w:lang w:val="kk-KZ"/>
        </w:rPr>
        <w:t>тұсында</w:t>
      </w:r>
      <w:r>
        <w:rPr>
          <w:lang w:val="kk-KZ"/>
        </w:rPr>
        <w:t xml:space="preserve"> </w:t>
      </w:r>
      <w:r w:rsidRPr="001D2E97">
        <w:rPr>
          <w:lang w:val="kk-KZ"/>
        </w:rPr>
        <w:t>Иранда</w:t>
      </w:r>
      <w:r>
        <w:rPr>
          <w:lang w:val="kk-KZ"/>
        </w:rPr>
        <w:t xml:space="preserve"> </w:t>
      </w:r>
      <w:r w:rsidRPr="001D2E97">
        <w:rPr>
          <w:lang w:val="kk-KZ"/>
        </w:rPr>
        <w:t>жаңа</w:t>
      </w:r>
      <w:r>
        <w:rPr>
          <w:lang w:val="kk-KZ"/>
        </w:rPr>
        <w:t xml:space="preserve"> </w:t>
      </w:r>
      <w:r w:rsidRPr="001D2E97">
        <w:rPr>
          <w:lang w:val="kk-KZ"/>
        </w:rPr>
        <w:t>тілдік</w:t>
      </w:r>
      <w:r>
        <w:rPr>
          <w:lang w:val="kk-KZ"/>
        </w:rPr>
        <w:t xml:space="preserve"> </w:t>
      </w:r>
      <w:r w:rsidRPr="001D2E97">
        <w:rPr>
          <w:lang w:val="kk-KZ"/>
        </w:rPr>
        <w:t>саясат</w:t>
      </w:r>
      <w:r>
        <w:rPr>
          <w:lang w:val="kk-KZ"/>
        </w:rPr>
        <w:t xml:space="preserve"> </w:t>
      </w:r>
      <w:r w:rsidRPr="001D2E97">
        <w:rPr>
          <w:lang w:val="kk-KZ"/>
        </w:rPr>
        <w:t>басталды. Мұндай</w:t>
      </w:r>
      <w:r>
        <w:rPr>
          <w:lang w:val="kk-KZ"/>
        </w:rPr>
        <w:t xml:space="preserve"> </w:t>
      </w:r>
      <w:r w:rsidRPr="001D2E97">
        <w:rPr>
          <w:lang w:val="kk-KZ"/>
        </w:rPr>
        <w:t>саясат</w:t>
      </w:r>
      <w:r>
        <w:rPr>
          <w:lang w:val="kk-KZ"/>
        </w:rPr>
        <w:t xml:space="preserve"> </w:t>
      </w:r>
      <w:r w:rsidRPr="001D2E97">
        <w:rPr>
          <w:lang w:val="kk-KZ"/>
        </w:rPr>
        <w:t>сол</w:t>
      </w:r>
      <w:r>
        <w:rPr>
          <w:lang w:val="kk-KZ"/>
        </w:rPr>
        <w:t xml:space="preserve"> </w:t>
      </w:r>
      <w:r w:rsidRPr="001D2E97">
        <w:rPr>
          <w:lang w:val="kk-KZ"/>
        </w:rPr>
        <w:t>кезеңде</w:t>
      </w:r>
      <w:r>
        <w:rPr>
          <w:lang w:val="kk-KZ"/>
        </w:rPr>
        <w:t xml:space="preserve"> </w:t>
      </w:r>
      <w:r w:rsidRPr="001D2E97">
        <w:rPr>
          <w:lang w:val="kk-KZ"/>
        </w:rPr>
        <w:t>бүкіл</w:t>
      </w:r>
      <w:r>
        <w:rPr>
          <w:lang w:val="kk-KZ"/>
        </w:rPr>
        <w:t xml:space="preserve"> </w:t>
      </w:r>
      <w:r w:rsidRPr="001D2E97">
        <w:rPr>
          <w:lang w:val="kk-KZ"/>
        </w:rPr>
        <w:t>Орта</w:t>
      </w:r>
      <w:r>
        <w:rPr>
          <w:lang w:val="kk-KZ"/>
        </w:rPr>
        <w:t xml:space="preserve"> </w:t>
      </w:r>
      <w:r w:rsidRPr="001D2E97">
        <w:rPr>
          <w:lang w:val="kk-KZ"/>
        </w:rPr>
        <w:t>Шығыс</w:t>
      </w:r>
      <w:r>
        <w:rPr>
          <w:lang w:val="kk-KZ"/>
        </w:rPr>
        <w:t xml:space="preserve"> </w:t>
      </w:r>
      <w:r w:rsidRPr="001D2E97">
        <w:rPr>
          <w:lang w:val="kk-KZ"/>
        </w:rPr>
        <w:t>елдеріне</w:t>
      </w:r>
      <w:r>
        <w:rPr>
          <w:lang w:val="kk-KZ"/>
        </w:rPr>
        <w:t xml:space="preserve"> </w:t>
      </w:r>
      <w:r w:rsidRPr="001D2E97">
        <w:rPr>
          <w:lang w:val="kk-KZ"/>
        </w:rPr>
        <w:t>тән</w:t>
      </w:r>
      <w:r>
        <w:rPr>
          <w:lang w:val="kk-KZ"/>
        </w:rPr>
        <w:t xml:space="preserve"> </w:t>
      </w:r>
      <w:r w:rsidRPr="001D2E97">
        <w:rPr>
          <w:lang w:val="kk-KZ"/>
        </w:rPr>
        <w:t>болды. Түркияда</w:t>
      </w:r>
      <w:r>
        <w:rPr>
          <w:lang w:val="kk-KZ"/>
        </w:rPr>
        <w:t xml:space="preserve"> </w:t>
      </w:r>
      <w:r w:rsidRPr="001D2E97">
        <w:rPr>
          <w:lang w:val="kk-KZ"/>
        </w:rPr>
        <w:t>тілді</w:t>
      </w:r>
      <w:r>
        <w:rPr>
          <w:lang w:val="kk-KZ"/>
        </w:rPr>
        <w:t xml:space="preserve"> </w:t>
      </w:r>
      <w:r w:rsidRPr="001D2E97">
        <w:rPr>
          <w:lang w:val="kk-KZ"/>
        </w:rPr>
        <w:t>кірме</w:t>
      </w:r>
      <w:r>
        <w:rPr>
          <w:lang w:val="kk-KZ"/>
        </w:rPr>
        <w:t xml:space="preserve"> </w:t>
      </w:r>
      <w:r w:rsidRPr="001D2E97">
        <w:rPr>
          <w:lang w:val="kk-KZ"/>
        </w:rPr>
        <w:t>сөздерден</w:t>
      </w:r>
      <w:r>
        <w:rPr>
          <w:lang w:val="kk-KZ"/>
        </w:rPr>
        <w:t xml:space="preserve"> </w:t>
      </w:r>
      <w:r w:rsidRPr="001D2E97">
        <w:rPr>
          <w:lang w:val="kk-KZ"/>
        </w:rPr>
        <w:t>тазартып</w:t>
      </w:r>
      <w:r>
        <w:rPr>
          <w:lang w:val="kk-KZ"/>
        </w:rPr>
        <w:t xml:space="preserve"> </w:t>
      </w:r>
      <w:r w:rsidRPr="001D2E97">
        <w:rPr>
          <w:lang w:val="kk-KZ"/>
        </w:rPr>
        <w:t>қана</w:t>
      </w:r>
      <w:r>
        <w:rPr>
          <w:lang w:val="kk-KZ"/>
        </w:rPr>
        <w:t xml:space="preserve"> </w:t>
      </w:r>
      <w:r w:rsidRPr="001D2E97">
        <w:rPr>
          <w:lang w:val="kk-KZ"/>
        </w:rPr>
        <w:t>қоймай, сондай-ақ</w:t>
      </w:r>
      <w:r>
        <w:rPr>
          <w:lang w:val="kk-KZ"/>
        </w:rPr>
        <w:t xml:space="preserve"> </w:t>
      </w:r>
      <w:r w:rsidRPr="001D2E97">
        <w:rPr>
          <w:lang w:val="kk-KZ"/>
        </w:rPr>
        <w:t>исламдық</w:t>
      </w:r>
      <w:r>
        <w:rPr>
          <w:lang w:val="kk-KZ"/>
        </w:rPr>
        <w:t xml:space="preserve"> </w:t>
      </w:r>
      <w:r w:rsidRPr="001D2E97">
        <w:rPr>
          <w:lang w:val="kk-KZ"/>
        </w:rPr>
        <w:t>мәдениеттен</w:t>
      </w:r>
      <w:r>
        <w:rPr>
          <w:lang w:val="kk-KZ"/>
        </w:rPr>
        <w:t xml:space="preserve"> </w:t>
      </w:r>
      <w:r w:rsidRPr="001D2E97">
        <w:rPr>
          <w:lang w:val="kk-KZ"/>
        </w:rPr>
        <w:t>бас</w:t>
      </w:r>
      <w:r>
        <w:rPr>
          <w:lang w:val="kk-KZ"/>
        </w:rPr>
        <w:t xml:space="preserve"> </w:t>
      </w:r>
      <w:r w:rsidRPr="001D2E97">
        <w:rPr>
          <w:lang w:val="kk-KZ"/>
        </w:rPr>
        <w:t>тартып,</w:t>
      </w:r>
      <w:r>
        <w:rPr>
          <w:lang w:val="kk-KZ"/>
        </w:rPr>
        <w:t xml:space="preserve"> </w:t>
      </w:r>
      <w:r w:rsidRPr="001D2E97">
        <w:rPr>
          <w:lang w:val="kk-KZ"/>
        </w:rPr>
        <w:t>батыс</w:t>
      </w:r>
      <w:r>
        <w:rPr>
          <w:lang w:val="kk-KZ"/>
        </w:rPr>
        <w:t xml:space="preserve"> </w:t>
      </w:r>
      <w:r w:rsidRPr="001D2E97">
        <w:rPr>
          <w:lang w:val="kk-KZ"/>
        </w:rPr>
        <w:t>мәдениетіне</w:t>
      </w:r>
      <w:r>
        <w:rPr>
          <w:lang w:val="kk-KZ"/>
        </w:rPr>
        <w:t xml:space="preserve"> </w:t>
      </w:r>
      <w:r w:rsidRPr="001D2E97">
        <w:rPr>
          <w:lang w:val="kk-KZ"/>
        </w:rPr>
        <w:t>еліктеу</w:t>
      </w:r>
      <w:r>
        <w:rPr>
          <w:lang w:val="kk-KZ"/>
        </w:rPr>
        <w:t xml:space="preserve"> </w:t>
      </w:r>
      <w:r w:rsidRPr="001D2E97">
        <w:rPr>
          <w:lang w:val="kk-KZ"/>
        </w:rPr>
        <w:t>басталса, ауған</w:t>
      </w:r>
      <w:r>
        <w:rPr>
          <w:lang w:val="kk-KZ"/>
        </w:rPr>
        <w:t xml:space="preserve"> </w:t>
      </w:r>
      <w:r w:rsidRPr="001D2E97">
        <w:rPr>
          <w:lang w:val="kk-KZ"/>
        </w:rPr>
        <w:t>тайпаларының</w:t>
      </w:r>
      <w:r>
        <w:rPr>
          <w:lang w:val="kk-KZ"/>
        </w:rPr>
        <w:t xml:space="preserve"> </w:t>
      </w:r>
      <w:r w:rsidRPr="001D2E97">
        <w:rPr>
          <w:lang w:val="kk-KZ"/>
        </w:rPr>
        <w:t>тілі – пашто тілі</w:t>
      </w:r>
      <w:r>
        <w:rPr>
          <w:lang w:val="kk-KZ"/>
        </w:rPr>
        <w:t xml:space="preserve"> </w:t>
      </w:r>
      <w:r w:rsidRPr="001D2E97">
        <w:rPr>
          <w:lang w:val="kk-KZ"/>
        </w:rPr>
        <w:t>парсы</w:t>
      </w:r>
      <w:r>
        <w:rPr>
          <w:lang w:val="kk-KZ"/>
        </w:rPr>
        <w:t xml:space="preserve"> </w:t>
      </w:r>
      <w:r w:rsidRPr="001D2E97">
        <w:rPr>
          <w:lang w:val="kk-KZ"/>
        </w:rPr>
        <w:t>тілімен</w:t>
      </w:r>
      <w:r>
        <w:rPr>
          <w:lang w:val="kk-KZ"/>
        </w:rPr>
        <w:t xml:space="preserve"> </w:t>
      </w:r>
      <w:r w:rsidRPr="001D2E97">
        <w:rPr>
          <w:lang w:val="kk-KZ"/>
        </w:rPr>
        <w:t>қатар</w:t>
      </w:r>
      <w:r>
        <w:rPr>
          <w:lang w:val="kk-KZ"/>
        </w:rPr>
        <w:t xml:space="preserve"> </w:t>
      </w:r>
      <w:r w:rsidRPr="001D2E97">
        <w:rPr>
          <w:lang w:val="kk-KZ"/>
        </w:rPr>
        <w:t>елдің</w:t>
      </w:r>
      <w:r>
        <w:rPr>
          <w:lang w:val="kk-KZ"/>
        </w:rPr>
        <w:t xml:space="preserve"> </w:t>
      </w:r>
      <w:r w:rsidRPr="001D2E97">
        <w:rPr>
          <w:lang w:val="kk-KZ"/>
        </w:rPr>
        <w:t>екінші</w:t>
      </w:r>
      <w:r>
        <w:rPr>
          <w:lang w:val="kk-KZ"/>
        </w:rPr>
        <w:t xml:space="preserve"> </w:t>
      </w:r>
      <w:r w:rsidRPr="001D2E97">
        <w:rPr>
          <w:lang w:val="kk-KZ"/>
        </w:rPr>
        <w:t>ресми</w:t>
      </w:r>
      <w:r>
        <w:rPr>
          <w:lang w:val="kk-KZ"/>
        </w:rPr>
        <w:t xml:space="preserve"> </w:t>
      </w:r>
      <w:r w:rsidRPr="001D2E97">
        <w:rPr>
          <w:lang w:val="kk-KZ"/>
        </w:rPr>
        <w:t>тілі</w:t>
      </w:r>
      <w:r>
        <w:rPr>
          <w:lang w:val="kk-KZ"/>
        </w:rPr>
        <w:t xml:space="preserve"> </w:t>
      </w:r>
      <w:r w:rsidRPr="001D2E97">
        <w:rPr>
          <w:lang w:val="kk-KZ"/>
        </w:rPr>
        <w:t>болып</w:t>
      </w:r>
      <w:r>
        <w:rPr>
          <w:lang w:val="kk-KZ"/>
        </w:rPr>
        <w:t xml:space="preserve"> </w:t>
      </w:r>
      <w:r w:rsidRPr="001D2E97">
        <w:rPr>
          <w:lang w:val="kk-KZ"/>
        </w:rPr>
        <w:t>жарияланды. 1936</w:t>
      </w:r>
      <w:r>
        <w:rPr>
          <w:lang w:val="kk-KZ"/>
        </w:rPr>
        <w:t xml:space="preserve"> </w:t>
      </w:r>
      <w:r w:rsidRPr="001D2E97">
        <w:rPr>
          <w:lang w:val="kk-KZ"/>
        </w:rPr>
        <w:t>жылға</w:t>
      </w:r>
      <w:r>
        <w:rPr>
          <w:lang w:val="kk-KZ"/>
        </w:rPr>
        <w:t xml:space="preserve"> </w:t>
      </w:r>
      <w:r w:rsidRPr="001D2E97">
        <w:rPr>
          <w:lang w:val="kk-KZ"/>
        </w:rPr>
        <w:t>дейін</w:t>
      </w:r>
      <w:r>
        <w:rPr>
          <w:lang w:val="kk-KZ"/>
        </w:rPr>
        <w:t xml:space="preserve"> </w:t>
      </w:r>
      <w:r w:rsidRPr="001D2E97">
        <w:rPr>
          <w:lang w:val="kk-KZ"/>
        </w:rPr>
        <w:t>парсы</w:t>
      </w:r>
      <w:r>
        <w:rPr>
          <w:lang w:val="kk-KZ"/>
        </w:rPr>
        <w:t xml:space="preserve"> </w:t>
      </w:r>
      <w:r w:rsidRPr="001D2E97">
        <w:rPr>
          <w:lang w:val="kk-KZ"/>
        </w:rPr>
        <w:t>тілі</w:t>
      </w:r>
      <w:r>
        <w:rPr>
          <w:lang w:val="kk-KZ"/>
        </w:rPr>
        <w:t xml:space="preserve"> </w:t>
      </w:r>
      <w:r w:rsidRPr="001D2E97">
        <w:rPr>
          <w:lang w:val="kk-KZ"/>
        </w:rPr>
        <w:t>Ауғанстанның</w:t>
      </w:r>
      <w:r>
        <w:rPr>
          <w:lang w:val="kk-KZ"/>
        </w:rPr>
        <w:t xml:space="preserve"> </w:t>
      </w:r>
      <w:r w:rsidRPr="001D2E97">
        <w:rPr>
          <w:lang w:val="kk-KZ"/>
        </w:rPr>
        <w:t>жалғыз</w:t>
      </w:r>
      <w:r>
        <w:rPr>
          <w:lang w:val="kk-KZ"/>
        </w:rPr>
        <w:t xml:space="preserve"> </w:t>
      </w:r>
      <w:r w:rsidRPr="001D2E97">
        <w:rPr>
          <w:lang w:val="kk-KZ"/>
        </w:rPr>
        <w:t>ресми</w:t>
      </w:r>
      <w:r>
        <w:rPr>
          <w:lang w:val="kk-KZ"/>
        </w:rPr>
        <w:t xml:space="preserve"> </w:t>
      </w:r>
      <w:r w:rsidRPr="001D2E97">
        <w:rPr>
          <w:lang w:val="kk-KZ"/>
        </w:rPr>
        <w:t>тілі</w:t>
      </w:r>
      <w:r>
        <w:rPr>
          <w:lang w:val="kk-KZ"/>
        </w:rPr>
        <w:t xml:space="preserve"> </w:t>
      </w:r>
      <w:r w:rsidRPr="001D2E97">
        <w:rPr>
          <w:lang w:val="kk-KZ"/>
        </w:rPr>
        <w:t>болып,</w:t>
      </w:r>
      <w:r>
        <w:rPr>
          <w:lang w:val="kk-KZ"/>
        </w:rPr>
        <w:t xml:space="preserve"> </w:t>
      </w:r>
      <w:r w:rsidRPr="001D2E97">
        <w:rPr>
          <w:lang w:val="kk-KZ"/>
        </w:rPr>
        <w:t>ғылым</w:t>
      </w:r>
      <w:r>
        <w:rPr>
          <w:lang w:val="kk-KZ"/>
        </w:rPr>
        <w:t xml:space="preserve"> </w:t>
      </w:r>
      <w:r w:rsidRPr="001D2E97">
        <w:rPr>
          <w:lang w:val="kk-KZ"/>
        </w:rPr>
        <w:t>мен</w:t>
      </w:r>
      <w:r>
        <w:rPr>
          <w:lang w:val="kk-KZ"/>
        </w:rPr>
        <w:t xml:space="preserve"> </w:t>
      </w:r>
      <w:r w:rsidRPr="001D2E97">
        <w:rPr>
          <w:lang w:val="kk-KZ"/>
        </w:rPr>
        <w:t>әдебиеттің</w:t>
      </w:r>
      <w:r>
        <w:rPr>
          <w:lang w:val="kk-KZ"/>
        </w:rPr>
        <w:t xml:space="preserve"> </w:t>
      </w:r>
      <w:r w:rsidRPr="001D2E97">
        <w:rPr>
          <w:lang w:val="kk-KZ"/>
        </w:rPr>
        <w:t>басты</w:t>
      </w:r>
      <w:r>
        <w:rPr>
          <w:lang w:val="kk-KZ"/>
        </w:rPr>
        <w:t xml:space="preserve"> </w:t>
      </w:r>
      <w:r w:rsidRPr="001D2E97">
        <w:rPr>
          <w:lang w:val="kk-KZ"/>
        </w:rPr>
        <w:t>тілі</w:t>
      </w:r>
      <w:r>
        <w:rPr>
          <w:lang w:val="kk-KZ"/>
        </w:rPr>
        <w:t xml:space="preserve"> </w:t>
      </w:r>
      <w:r w:rsidRPr="001D2E97">
        <w:rPr>
          <w:lang w:val="kk-KZ"/>
        </w:rPr>
        <w:t>болып</w:t>
      </w:r>
      <w:r>
        <w:rPr>
          <w:lang w:val="kk-KZ"/>
        </w:rPr>
        <w:t xml:space="preserve"> </w:t>
      </w:r>
      <w:r w:rsidRPr="001D2E97">
        <w:rPr>
          <w:lang w:val="kk-KZ"/>
        </w:rPr>
        <w:t>келген</w:t>
      </w:r>
      <w:r>
        <w:rPr>
          <w:lang w:val="kk-KZ"/>
        </w:rPr>
        <w:t xml:space="preserve"> </w:t>
      </w:r>
      <w:r w:rsidRPr="001D2E97">
        <w:rPr>
          <w:lang w:val="kk-KZ"/>
        </w:rPr>
        <w:t>еді. Египетте</w:t>
      </w:r>
      <w:r>
        <w:rPr>
          <w:lang w:val="kk-KZ"/>
        </w:rPr>
        <w:t xml:space="preserve"> </w:t>
      </w:r>
      <w:r w:rsidRPr="001D2E97">
        <w:rPr>
          <w:lang w:val="kk-KZ"/>
        </w:rPr>
        <w:t>құрылған</w:t>
      </w:r>
      <w:r>
        <w:rPr>
          <w:lang w:val="kk-KZ"/>
        </w:rPr>
        <w:t xml:space="preserve"> </w:t>
      </w:r>
      <w:r w:rsidRPr="001D2E97">
        <w:rPr>
          <w:lang w:val="kk-KZ"/>
        </w:rPr>
        <w:t>Тіл</w:t>
      </w:r>
      <w:r>
        <w:rPr>
          <w:lang w:val="kk-KZ"/>
        </w:rPr>
        <w:t xml:space="preserve"> </w:t>
      </w:r>
      <w:r w:rsidRPr="001D2E97">
        <w:rPr>
          <w:lang w:val="kk-KZ"/>
        </w:rPr>
        <w:t>Академиясы</w:t>
      </w:r>
      <w:r>
        <w:rPr>
          <w:lang w:val="kk-KZ"/>
        </w:rPr>
        <w:t xml:space="preserve"> </w:t>
      </w:r>
      <w:r w:rsidRPr="001D2E97">
        <w:rPr>
          <w:lang w:val="kk-KZ"/>
        </w:rPr>
        <w:t>заман</w:t>
      </w:r>
      <w:r>
        <w:rPr>
          <w:lang w:val="kk-KZ"/>
        </w:rPr>
        <w:t xml:space="preserve"> </w:t>
      </w:r>
      <w:r w:rsidRPr="001D2E97">
        <w:rPr>
          <w:lang w:val="kk-KZ"/>
        </w:rPr>
        <w:t>талабына</w:t>
      </w:r>
      <w:r>
        <w:rPr>
          <w:lang w:val="kk-KZ"/>
        </w:rPr>
        <w:t xml:space="preserve"> </w:t>
      </w:r>
      <w:r w:rsidRPr="001D2E97">
        <w:rPr>
          <w:lang w:val="kk-KZ"/>
        </w:rPr>
        <w:t>сай</w:t>
      </w:r>
      <w:r>
        <w:rPr>
          <w:lang w:val="kk-KZ"/>
        </w:rPr>
        <w:t xml:space="preserve"> </w:t>
      </w:r>
      <w:r w:rsidRPr="001D2E97">
        <w:rPr>
          <w:lang w:val="kk-KZ"/>
        </w:rPr>
        <w:t>ғылым</w:t>
      </w:r>
      <w:r>
        <w:rPr>
          <w:lang w:val="kk-KZ"/>
        </w:rPr>
        <w:t xml:space="preserve"> </w:t>
      </w:r>
      <w:r w:rsidRPr="001D2E97">
        <w:rPr>
          <w:lang w:val="kk-KZ"/>
        </w:rPr>
        <w:t>мен</w:t>
      </w:r>
      <w:r>
        <w:rPr>
          <w:lang w:val="kk-KZ"/>
        </w:rPr>
        <w:t xml:space="preserve"> </w:t>
      </w:r>
      <w:r w:rsidRPr="001D2E97">
        <w:rPr>
          <w:lang w:val="kk-KZ"/>
        </w:rPr>
        <w:t>техниканың</w:t>
      </w:r>
      <w:r>
        <w:rPr>
          <w:lang w:val="kk-KZ"/>
        </w:rPr>
        <w:t xml:space="preserve"> </w:t>
      </w:r>
      <w:r w:rsidRPr="001D2E97">
        <w:rPr>
          <w:lang w:val="kk-KZ"/>
        </w:rPr>
        <w:t>араб</w:t>
      </w:r>
      <w:r>
        <w:rPr>
          <w:lang w:val="kk-KZ"/>
        </w:rPr>
        <w:t xml:space="preserve"> </w:t>
      </w:r>
      <w:r w:rsidRPr="001D2E97">
        <w:rPr>
          <w:lang w:val="kk-KZ"/>
        </w:rPr>
        <w:t>тіліндегі</w:t>
      </w:r>
      <w:r>
        <w:rPr>
          <w:lang w:val="kk-KZ"/>
        </w:rPr>
        <w:t xml:space="preserve"> </w:t>
      </w:r>
      <w:r w:rsidRPr="001D2E97">
        <w:rPr>
          <w:lang w:val="kk-KZ"/>
        </w:rPr>
        <w:t>жаңа</w:t>
      </w:r>
      <w:r>
        <w:rPr>
          <w:lang w:val="kk-KZ"/>
        </w:rPr>
        <w:t xml:space="preserve"> </w:t>
      </w:r>
      <w:r w:rsidRPr="001D2E97">
        <w:rPr>
          <w:lang w:val="kk-KZ"/>
        </w:rPr>
        <w:t>терминдерін</w:t>
      </w:r>
      <w:r>
        <w:rPr>
          <w:lang w:val="kk-KZ"/>
        </w:rPr>
        <w:t xml:space="preserve"> </w:t>
      </w:r>
      <w:r w:rsidRPr="001D2E97">
        <w:rPr>
          <w:lang w:val="kk-KZ"/>
        </w:rPr>
        <w:t>жасаумен</w:t>
      </w:r>
      <w:r>
        <w:rPr>
          <w:lang w:val="kk-KZ"/>
        </w:rPr>
        <w:t xml:space="preserve"> </w:t>
      </w:r>
      <w:r w:rsidRPr="001D2E97">
        <w:rPr>
          <w:lang w:val="kk-KZ"/>
        </w:rPr>
        <w:t>айналысты. Ал</w:t>
      </w:r>
      <w:r>
        <w:rPr>
          <w:lang w:val="kk-KZ"/>
        </w:rPr>
        <w:t xml:space="preserve"> </w:t>
      </w:r>
      <w:r w:rsidRPr="001D2E97">
        <w:rPr>
          <w:lang w:val="kk-KZ"/>
        </w:rPr>
        <w:t>Иранда</w:t>
      </w:r>
      <w:r>
        <w:rPr>
          <w:lang w:val="kk-KZ"/>
        </w:rPr>
        <w:t xml:space="preserve"> </w:t>
      </w:r>
      <w:r w:rsidRPr="001D2E97">
        <w:rPr>
          <w:lang w:val="kk-KZ"/>
        </w:rPr>
        <w:t>бұл</w:t>
      </w:r>
      <w:r>
        <w:rPr>
          <w:lang w:val="kk-KZ"/>
        </w:rPr>
        <w:t xml:space="preserve"> </w:t>
      </w:r>
      <w:r w:rsidRPr="001D2E97">
        <w:rPr>
          <w:lang w:val="kk-KZ"/>
        </w:rPr>
        <w:t>үдеріс</w:t>
      </w:r>
      <w:r>
        <w:rPr>
          <w:lang w:val="kk-KZ"/>
        </w:rPr>
        <w:t xml:space="preserve"> </w:t>
      </w:r>
      <w:r w:rsidRPr="001D2E97">
        <w:rPr>
          <w:lang w:val="kk-KZ"/>
        </w:rPr>
        <w:t>парсы тілін</w:t>
      </w:r>
      <w:r>
        <w:rPr>
          <w:lang w:val="kk-KZ"/>
        </w:rPr>
        <w:t xml:space="preserve"> </w:t>
      </w:r>
      <w:r w:rsidRPr="001D2E97">
        <w:rPr>
          <w:lang w:val="kk-KZ"/>
        </w:rPr>
        <w:t>шетел</w:t>
      </w:r>
      <w:r>
        <w:rPr>
          <w:lang w:val="kk-KZ"/>
        </w:rPr>
        <w:t xml:space="preserve"> </w:t>
      </w:r>
      <w:r w:rsidRPr="001D2E97">
        <w:rPr>
          <w:lang w:val="kk-KZ"/>
        </w:rPr>
        <w:t>кірме</w:t>
      </w:r>
      <w:r>
        <w:rPr>
          <w:lang w:val="kk-KZ"/>
        </w:rPr>
        <w:t xml:space="preserve"> </w:t>
      </w:r>
      <w:r w:rsidRPr="001D2E97">
        <w:rPr>
          <w:lang w:val="kk-KZ"/>
        </w:rPr>
        <w:t>сөздерінен</w:t>
      </w:r>
      <w:r>
        <w:rPr>
          <w:lang w:val="kk-KZ"/>
        </w:rPr>
        <w:t xml:space="preserve"> </w:t>
      </w:r>
      <w:r w:rsidRPr="001D2E97">
        <w:rPr>
          <w:lang w:val="kk-KZ"/>
        </w:rPr>
        <w:t>тазарту</w:t>
      </w:r>
      <w:r>
        <w:rPr>
          <w:lang w:val="kk-KZ"/>
        </w:rPr>
        <w:t xml:space="preserve"> </w:t>
      </w:r>
      <w:r w:rsidRPr="001D2E97">
        <w:rPr>
          <w:lang w:val="kk-KZ"/>
        </w:rPr>
        <w:t>түрінде</w:t>
      </w:r>
      <w:r>
        <w:rPr>
          <w:lang w:val="kk-KZ"/>
        </w:rPr>
        <w:t xml:space="preserve"> </w:t>
      </w:r>
      <w:r w:rsidRPr="001D2E97">
        <w:rPr>
          <w:lang w:val="kk-KZ"/>
        </w:rPr>
        <w:t>жүрді.</w:t>
      </w:r>
      <w:r>
        <w:rPr>
          <w:lang w:val="kk-KZ"/>
        </w:rPr>
        <w:t xml:space="preserve"> </w:t>
      </w:r>
      <w:r w:rsidRPr="001D2E97">
        <w:rPr>
          <w:lang w:val="kk-KZ"/>
        </w:rPr>
        <w:t>Бұл</w:t>
      </w:r>
      <w:r>
        <w:rPr>
          <w:lang w:val="kk-KZ"/>
        </w:rPr>
        <w:t xml:space="preserve"> </w:t>
      </w:r>
      <w:r w:rsidRPr="001D2E97">
        <w:rPr>
          <w:lang w:val="kk-KZ"/>
        </w:rPr>
        <w:t>кезеңде</w:t>
      </w:r>
      <w:r>
        <w:rPr>
          <w:lang w:val="kk-KZ"/>
        </w:rPr>
        <w:t xml:space="preserve"> </w:t>
      </w:r>
      <w:r w:rsidRPr="001D2E97">
        <w:rPr>
          <w:lang w:val="kk-KZ"/>
        </w:rPr>
        <w:t>Иранда</w:t>
      </w:r>
      <w:r>
        <w:rPr>
          <w:lang w:val="kk-KZ"/>
        </w:rPr>
        <w:t xml:space="preserve"> </w:t>
      </w:r>
      <w:r w:rsidRPr="001D2E97">
        <w:rPr>
          <w:lang w:val="kk-KZ"/>
        </w:rPr>
        <w:t>билеуші</w:t>
      </w:r>
      <w:r>
        <w:rPr>
          <w:lang w:val="kk-KZ"/>
        </w:rPr>
        <w:t xml:space="preserve"> </w:t>
      </w:r>
      <w:r w:rsidRPr="001D2E97">
        <w:rPr>
          <w:lang w:val="kk-KZ"/>
        </w:rPr>
        <w:t>топ</w:t>
      </w:r>
      <w:r>
        <w:rPr>
          <w:lang w:val="kk-KZ"/>
        </w:rPr>
        <w:t xml:space="preserve"> </w:t>
      </w:r>
      <w:r w:rsidRPr="001D2E97">
        <w:rPr>
          <w:lang w:val="kk-KZ"/>
        </w:rPr>
        <w:t>елді</w:t>
      </w:r>
      <w:r>
        <w:rPr>
          <w:lang w:val="kk-KZ"/>
        </w:rPr>
        <w:t xml:space="preserve"> </w:t>
      </w:r>
      <w:r w:rsidRPr="001D2E97">
        <w:rPr>
          <w:lang w:val="kk-KZ"/>
        </w:rPr>
        <w:t>ирандандыру</w:t>
      </w:r>
      <w:r>
        <w:rPr>
          <w:lang w:val="kk-KZ"/>
        </w:rPr>
        <w:t xml:space="preserve"> </w:t>
      </w:r>
      <w:r w:rsidRPr="001D2E97">
        <w:rPr>
          <w:lang w:val="kk-KZ"/>
        </w:rPr>
        <w:t>саясатына</w:t>
      </w:r>
      <w:r>
        <w:rPr>
          <w:lang w:val="kk-KZ"/>
        </w:rPr>
        <w:t xml:space="preserve"> </w:t>
      </w:r>
      <w:r w:rsidRPr="001D2E97">
        <w:rPr>
          <w:lang w:val="kk-KZ"/>
        </w:rPr>
        <w:t>қолдау</w:t>
      </w:r>
      <w:r>
        <w:rPr>
          <w:lang w:val="kk-KZ"/>
        </w:rPr>
        <w:t xml:space="preserve"> </w:t>
      </w:r>
      <w:r w:rsidRPr="001D2E97">
        <w:rPr>
          <w:lang w:val="kk-KZ"/>
        </w:rPr>
        <w:t>көрсетті. Тіл</w:t>
      </w:r>
      <w:r>
        <w:rPr>
          <w:lang w:val="kk-KZ"/>
        </w:rPr>
        <w:t xml:space="preserve"> </w:t>
      </w:r>
      <w:r w:rsidRPr="001D2E97">
        <w:rPr>
          <w:lang w:val="kk-KZ"/>
        </w:rPr>
        <w:t>тазалығына</w:t>
      </w:r>
      <w:r>
        <w:rPr>
          <w:lang w:val="kk-KZ"/>
        </w:rPr>
        <w:t xml:space="preserve"> </w:t>
      </w:r>
      <w:r w:rsidRPr="001D2E97">
        <w:rPr>
          <w:lang w:val="kk-KZ"/>
        </w:rPr>
        <w:t>шақырған</w:t>
      </w:r>
      <w:r>
        <w:rPr>
          <w:lang w:val="kk-KZ"/>
        </w:rPr>
        <w:t xml:space="preserve"> </w:t>
      </w:r>
      <w:r w:rsidRPr="001D2E97">
        <w:rPr>
          <w:lang w:val="kk-KZ"/>
        </w:rPr>
        <w:t>ұранды</w:t>
      </w:r>
      <w:r>
        <w:rPr>
          <w:lang w:val="kk-KZ"/>
        </w:rPr>
        <w:t xml:space="preserve"> </w:t>
      </w:r>
      <w:r w:rsidRPr="001D2E97">
        <w:rPr>
          <w:lang w:val="kk-KZ"/>
        </w:rPr>
        <w:t>елдің</w:t>
      </w:r>
      <w:r>
        <w:rPr>
          <w:lang w:val="kk-KZ"/>
        </w:rPr>
        <w:t xml:space="preserve"> </w:t>
      </w:r>
      <w:r w:rsidRPr="001D2E97">
        <w:rPr>
          <w:lang w:val="kk-KZ"/>
        </w:rPr>
        <w:t>зиялы</w:t>
      </w:r>
      <w:r>
        <w:rPr>
          <w:lang w:val="kk-KZ"/>
        </w:rPr>
        <w:t xml:space="preserve"> </w:t>
      </w:r>
      <w:r w:rsidRPr="001D2E97">
        <w:rPr>
          <w:lang w:val="kk-KZ"/>
        </w:rPr>
        <w:t>қауым</w:t>
      </w:r>
      <w:r>
        <w:rPr>
          <w:lang w:val="kk-KZ"/>
        </w:rPr>
        <w:t xml:space="preserve"> </w:t>
      </w:r>
      <w:r w:rsidRPr="001D2E97">
        <w:rPr>
          <w:lang w:val="kk-KZ"/>
        </w:rPr>
        <w:t>өкілдері</w:t>
      </w:r>
      <w:r>
        <w:rPr>
          <w:lang w:val="kk-KZ"/>
        </w:rPr>
        <w:t xml:space="preserve"> </w:t>
      </w:r>
      <w:r w:rsidRPr="001D2E97">
        <w:rPr>
          <w:lang w:val="kk-KZ"/>
        </w:rPr>
        <w:t>іліп</w:t>
      </w:r>
      <w:r>
        <w:rPr>
          <w:lang w:val="kk-KZ"/>
        </w:rPr>
        <w:t xml:space="preserve"> </w:t>
      </w:r>
      <w:r w:rsidRPr="001D2E97">
        <w:rPr>
          <w:lang w:val="kk-KZ"/>
        </w:rPr>
        <w:t>әкетіп,</w:t>
      </w:r>
      <w:r>
        <w:rPr>
          <w:lang w:val="kk-KZ"/>
        </w:rPr>
        <w:t xml:space="preserve"> </w:t>
      </w:r>
      <w:r w:rsidRPr="001D2E97">
        <w:rPr>
          <w:lang w:val="kk-KZ"/>
        </w:rPr>
        <w:t>олар</w:t>
      </w:r>
      <w:r>
        <w:rPr>
          <w:lang w:val="kk-KZ"/>
        </w:rPr>
        <w:t xml:space="preserve"> </w:t>
      </w:r>
      <w:r w:rsidRPr="001D2E97">
        <w:rPr>
          <w:lang w:val="kk-KZ"/>
        </w:rPr>
        <w:t>баспасөз</w:t>
      </w:r>
      <w:r>
        <w:rPr>
          <w:lang w:val="kk-KZ"/>
        </w:rPr>
        <w:t xml:space="preserve"> </w:t>
      </w:r>
      <w:r w:rsidRPr="001D2E97">
        <w:rPr>
          <w:lang w:val="kk-KZ"/>
        </w:rPr>
        <w:t>құралдары</w:t>
      </w:r>
      <w:r>
        <w:rPr>
          <w:lang w:val="kk-KZ"/>
        </w:rPr>
        <w:t xml:space="preserve"> </w:t>
      </w:r>
      <w:r w:rsidRPr="001D2E97">
        <w:rPr>
          <w:lang w:val="kk-KZ"/>
        </w:rPr>
        <w:t>арқылы</w:t>
      </w:r>
      <w:r>
        <w:rPr>
          <w:lang w:val="kk-KZ"/>
        </w:rPr>
        <w:t xml:space="preserve"> </w:t>
      </w:r>
      <w:r w:rsidRPr="001D2E97">
        <w:rPr>
          <w:lang w:val="kk-KZ"/>
        </w:rPr>
        <w:t>парсы</w:t>
      </w:r>
      <w:r>
        <w:rPr>
          <w:lang w:val="kk-KZ"/>
        </w:rPr>
        <w:t xml:space="preserve"> </w:t>
      </w:r>
      <w:r w:rsidRPr="001D2E97">
        <w:rPr>
          <w:lang w:val="kk-KZ"/>
        </w:rPr>
        <w:t>тілін</w:t>
      </w:r>
      <w:r>
        <w:rPr>
          <w:lang w:val="kk-KZ"/>
        </w:rPr>
        <w:t xml:space="preserve"> </w:t>
      </w:r>
      <w:r w:rsidRPr="001D2E97">
        <w:rPr>
          <w:lang w:val="kk-KZ"/>
        </w:rPr>
        <w:t>кірме</w:t>
      </w:r>
      <w:r>
        <w:rPr>
          <w:lang w:val="kk-KZ"/>
        </w:rPr>
        <w:t xml:space="preserve"> </w:t>
      </w:r>
      <w:r w:rsidRPr="001D2E97">
        <w:rPr>
          <w:lang w:val="kk-KZ"/>
        </w:rPr>
        <w:t>сөздерден</w:t>
      </w:r>
      <w:r>
        <w:rPr>
          <w:lang w:val="kk-KZ"/>
        </w:rPr>
        <w:t xml:space="preserve"> </w:t>
      </w:r>
      <w:r w:rsidRPr="001D2E97">
        <w:rPr>
          <w:lang w:val="kk-KZ"/>
        </w:rPr>
        <w:t>тазартуға</w:t>
      </w:r>
      <w:r>
        <w:rPr>
          <w:lang w:val="kk-KZ"/>
        </w:rPr>
        <w:t xml:space="preserve"> </w:t>
      </w:r>
      <w:r w:rsidRPr="001D2E97">
        <w:rPr>
          <w:lang w:val="kk-KZ"/>
        </w:rPr>
        <w:t>халыққа</w:t>
      </w:r>
      <w:r>
        <w:rPr>
          <w:lang w:val="kk-KZ"/>
        </w:rPr>
        <w:t xml:space="preserve"> </w:t>
      </w:r>
      <w:r w:rsidRPr="001D2E97">
        <w:rPr>
          <w:lang w:val="kk-KZ"/>
        </w:rPr>
        <w:t>үндеу</w:t>
      </w:r>
      <w:r>
        <w:rPr>
          <w:lang w:val="kk-KZ"/>
        </w:rPr>
        <w:t xml:space="preserve"> </w:t>
      </w:r>
      <w:r w:rsidRPr="001D2E97">
        <w:rPr>
          <w:lang w:val="kk-KZ"/>
        </w:rPr>
        <w:t>салды.</w:t>
      </w:r>
      <w:r>
        <w:rPr>
          <w:lang w:val="kk-KZ"/>
        </w:rPr>
        <w:t xml:space="preserve"> </w:t>
      </w:r>
      <w:r w:rsidRPr="001D2E97">
        <w:rPr>
          <w:lang w:val="kk-KZ"/>
        </w:rPr>
        <w:t>Шах</w:t>
      </w:r>
      <w:r>
        <w:rPr>
          <w:lang w:val="kk-KZ"/>
        </w:rPr>
        <w:t xml:space="preserve"> </w:t>
      </w:r>
      <w:r w:rsidRPr="001D2E97">
        <w:rPr>
          <w:lang w:val="kk-KZ"/>
        </w:rPr>
        <w:t>үкіметі «Фархангестан-е</w:t>
      </w:r>
      <w:r>
        <w:rPr>
          <w:lang w:val="kk-KZ"/>
        </w:rPr>
        <w:t xml:space="preserve"> </w:t>
      </w:r>
      <w:r w:rsidRPr="001D2E97">
        <w:rPr>
          <w:lang w:val="kk-KZ"/>
        </w:rPr>
        <w:t>Иран»</w:t>
      </w:r>
      <w:r>
        <w:rPr>
          <w:lang w:val="kk-KZ"/>
        </w:rPr>
        <w:t xml:space="preserve"> </w:t>
      </w:r>
      <w:r w:rsidRPr="001D2E97">
        <w:rPr>
          <w:lang w:val="kk-KZ"/>
        </w:rPr>
        <w:t>атты</w:t>
      </w:r>
      <w:r>
        <w:rPr>
          <w:lang w:val="kk-KZ"/>
        </w:rPr>
        <w:t xml:space="preserve"> </w:t>
      </w:r>
      <w:r w:rsidRPr="001D2E97">
        <w:rPr>
          <w:lang w:val="kk-KZ"/>
        </w:rPr>
        <w:t>Парсы</w:t>
      </w:r>
      <w:r>
        <w:rPr>
          <w:lang w:val="kk-KZ"/>
        </w:rPr>
        <w:t xml:space="preserve"> </w:t>
      </w:r>
      <w:r w:rsidRPr="001D2E97">
        <w:rPr>
          <w:lang w:val="kk-KZ"/>
        </w:rPr>
        <w:t>тілі</w:t>
      </w:r>
      <w:r>
        <w:rPr>
          <w:lang w:val="kk-KZ"/>
        </w:rPr>
        <w:t xml:space="preserve"> </w:t>
      </w:r>
      <w:r w:rsidRPr="001D2E97">
        <w:rPr>
          <w:lang w:val="kk-KZ"/>
        </w:rPr>
        <w:t>Академиясын</w:t>
      </w:r>
      <w:r>
        <w:rPr>
          <w:lang w:val="kk-KZ"/>
        </w:rPr>
        <w:t xml:space="preserve"> </w:t>
      </w:r>
      <w:r w:rsidRPr="001D2E97">
        <w:rPr>
          <w:lang w:val="kk-KZ"/>
        </w:rPr>
        <w:t>құрып, оған</w:t>
      </w:r>
      <w:r>
        <w:rPr>
          <w:lang w:val="kk-KZ"/>
        </w:rPr>
        <w:t xml:space="preserve"> </w:t>
      </w:r>
      <w:r w:rsidRPr="001D2E97">
        <w:rPr>
          <w:lang w:val="kk-KZ"/>
        </w:rPr>
        <w:t>елдің</w:t>
      </w:r>
      <w:r>
        <w:rPr>
          <w:lang w:val="kk-KZ"/>
        </w:rPr>
        <w:t xml:space="preserve"> </w:t>
      </w:r>
      <w:r w:rsidRPr="001D2E97">
        <w:rPr>
          <w:lang w:val="kk-KZ"/>
        </w:rPr>
        <w:t>танымал</w:t>
      </w:r>
      <w:r>
        <w:rPr>
          <w:lang w:val="kk-KZ"/>
        </w:rPr>
        <w:t xml:space="preserve"> </w:t>
      </w:r>
      <w:r w:rsidRPr="001D2E97">
        <w:rPr>
          <w:lang w:val="kk-KZ"/>
        </w:rPr>
        <w:t>ғалымдарын</w:t>
      </w:r>
      <w:r>
        <w:rPr>
          <w:lang w:val="kk-KZ"/>
        </w:rPr>
        <w:t xml:space="preserve"> </w:t>
      </w:r>
      <w:r w:rsidRPr="001D2E97">
        <w:rPr>
          <w:lang w:val="kk-KZ"/>
        </w:rPr>
        <w:t>жұмысқа</w:t>
      </w:r>
      <w:r>
        <w:rPr>
          <w:lang w:val="kk-KZ"/>
        </w:rPr>
        <w:t xml:space="preserve"> </w:t>
      </w:r>
      <w:r w:rsidRPr="001D2E97">
        <w:rPr>
          <w:lang w:val="kk-KZ"/>
        </w:rPr>
        <w:t>тартты.</w:t>
      </w:r>
      <w:r>
        <w:rPr>
          <w:lang w:val="kk-KZ"/>
        </w:rPr>
        <w:t xml:space="preserve"> </w:t>
      </w:r>
      <w:r w:rsidRPr="001D2E97">
        <w:rPr>
          <w:lang w:val="kk-KZ"/>
        </w:rPr>
        <w:t>Олардың алдына</w:t>
      </w:r>
      <w:r>
        <w:rPr>
          <w:lang w:val="kk-KZ"/>
        </w:rPr>
        <w:t xml:space="preserve"> </w:t>
      </w:r>
      <w:r w:rsidRPr="001D2E97">
        <w:rPr>
          <w:lang w:val="kk-KZ"/>
        </w:rPr>
        <w:t>парсы</w:t>
      </w:r>
      <w:r>
        <w:rPr>
          <w:lang w:val="kk-KZ"/>
        </w:rPr>
        <w:t xml:space="preserve"> </w:t>
      </w:r>
      <w:r w:rsidRPr="001D2E97">
        <w:rPr>
          <w:lang w:val="kk-KZ"/>
        </w:rPr>
        <w:t>тілін</w:t>
      </w:r>
      <w:r>
        <w:rPr>
          <w:lang w:val="kk-KZ"/>
        </w:rPr>
        <w:t xml:space="preserve"> </w:t>
      </w:r>
      <w:r w:rsidRPr="001D2E97">
        <w:rPr>
          <w:lang w:val="kk-KZ"/>
        </w:rPr>
        <w:t>араб,</w:t>
      </w:r>
      <w:r>
        <w:rPr>
          <w:lang w:val="kk-KZ"/>
        </w:rPr>
        <w:t xml:space="preserve"> </w:t>
      </w:r>
      <w:r w:rsidRPr="001D2E97">
        <w:rPr>
          <w:lang w:val="kk-KZ"/>
        </w:rPr>
        <w:t>түрік</w:t>
      </w:r>
      <w:r>
        <w:rPr>
          <w:lang w:val="kk-KZ"/>
        </w:rPr>
        <w:t xml:space="preserve"> </w:t>
      </w:r>
      <w:r w:rsidRPr="001D2E97">
        <w:rPr>
          <w:lang w:val="kk-KZ"/>
        </w:rPr>
        <w:t>және</w:t>
      </w:r>
      <w:r>
        <w:rPr>
          <w:lang w:val="kk-KZ"/>
        </w:rPr>
        <w:t xml:space="preserve"> </w:t>
      </w:r>
      <w:r w:rsidRPr="001D2E97">
        <w:rPr>
          <w:lang w:val="kk-KZ"/>
        </w:rPr>
        <w:t>европа</w:t>
      </w:r>
      <w:r>
        <w:rPr>
          <w:lang w:val="kk-KZ"/>
        </w:rPr>
        <w:t xml:space="preserve"> </w:t>
      </w:r>
      <w:r w:rsidRPr="001D2E97">
        <w:rPr>
          <w:lang w:val="kk-KZ"/>
        </w:rPr>
        <w:t>кірме</w:t>
      </w:r>
      <w:r>
        <w:rPr>
          <w:lang w:val="kk-KZ"/>
        </w:rPr>
        <w:t xml:space="preserve"> </w:t>
      </w:r>
      <w:r w:rsidRPr="001D2E97">
        <w:rPr>
          <w:lang w:val="kk-KZ"/>
        </w:rPr>
        <w:t>сөздерінен</w:t>
      </w:r>
      <w:r>
        <w:rPr>
          <w:lang w:val="kk-KZ"/>
        </w:rPr>
        <w:t xml:space="preserve"> </w:t>
      </w:r>
      <w:r w:rsidRPr="001D2E97">
        <w:rPr>
          <w:lang w:val="kk-KZ"/>
        </w:rPr>
        <w:t>тазартып,</w:t>
      </w:r>
      <w:r>
        <w:rPr>
          <w:lang w:val="kk-KZ"/>
        </w:rPr>
        <w:t xml:space="preserve"> </w:t>
      </w:r>
      <w:r w:rsidRPr="001D2E97">
        <w:rPr>
          <w:lang w:val="kk-KZ"/>
        </w:rPr>
        <w:t>жаңа</w:t>
      </w:r>
      <w:r>
        <w:rPr>
          <w:lang w:val="kk-KZ"/>
        </w:rPr>
        <w:t xml:space="preserve"> </w:t>
      </w:r>
      <w:r w:rsidRPr="001D2E97">
        <w:rPr>
          <w:lang w:val="kk-KZ"/>
        </w:rPr>
        <w:t>терминдер</w:t>
      </w:r>
      <w:r>
        <w:rPr>
          <w:lang w:val="kk-KZ"/>
        </w:rPr>
        <w:t xml:space="preserve"> </w:t>
      </w:r>
      <w:r w:rsidRPr="001D2E97">
        <w:rPr>
          <w:lang w:val="kk-KZ"/>
        </w:rPr>
        <w:t>жасау</w:t>
      </w:r>
      <w:r>
        <w:rPr>
          <w:lang w:val="kk-KZ"/>
        </w:rPr>
        <w:t xml:space="preserve"> </w:t>
      </w:r>
      <w:r w:rsidRPr="001D2E97">
        <w:rPr>
          <w:lang w:val="kk-KZ"/>
        </w:rPr>
        <w:t>міндеті</w:t>
      </w:r>
      <w:r>
        <w:rPr>
          <w:lang w:val="kk-KZ"/>
        </w:rPr>
        <w:t xml:space="preserve"> </w:t>
      </w:r>
      <w:r w:rsidRPr="001D2E97">
        <w:rPr>
          <w:lang w:val="kk-KZ"/>
        </w:rPr>
        <w:t>қойылды. Академияның</w:t>
      </w:r>
      <w:r>
        <w:rPr>
          <w:lang w:val="kk-KZ"/>
        </w:rPr>
        <w:t xml:space="preserve"> </w:t>
      </w:r>
      <w:r w:rsidRPr="001D2E97">
        <w:rPr>
          <w:lang w:val="kk-KZ"/>
        </w:rPr>
        <w:t>ішінен</w:t>
      </w:r>
      <w:r>
        <w:rPr>
          <w:lang w:val="kk-KZ"/>
        </w:rPr>
        <w:t xml:space="preserve"> </w:t>
      </w:r>
      <w:r w:rsidRPr="001D2E97">
        <w:rPr>
          <w:lang w:val="kk-KZ"/>
        </w:rPr>
        <w:t>салалы</w:t>
      </w:r>
      <w:r>
        <w:rPr>
          <w:lang w:val="kk-KZ"/>
        </w:rPr>
        <w:t xml:space="preserve"> </w:t>
      </w:r>
      <w:r w:rsidRPr="001D2E97">
        <w:rPr>
          <w:lang w:val="kk-KZ"/>
        </w:rPr>
        <w:t>терминдер</w:t>
      </w:r>
      <w:r>
        <w:rPr>
          <w:lang w:val="kk-KZ"/>
        </w:rPr>
        <w:t xml:space="preserve"> </w:t>
      </w:r>
      <w:r w:rsidRPr="001D2E97">
        <w:rPr>
          <w:lang w:val="kk-KZ"/>
        </w:rPr>
        <w:t>жасаумен</w:t>
      </w:r>
      <w:r>
        <w:rPr>
          <w:lang w:val="kk-KZ"/>
        </w:rPr>
        <w:t xml:space="preserve"> </w:t>
      </w:r>
      <w:r w:rsidRPr="001D2E97">
        <w:rPr>
          <w:lang w:val="kk-KZ"/>
        </w:rPr>
        <w:t>айналысатын</w:t>
      </w:r>
      <w:r>
        <w:rPr>
          <w:lang w:val="kk-KZ"/>
        </w:rPr>
        <w:t xml:space="preserve"> </w:t>
      </w:r>
      <w:r w:rsidRPr="001D2E97">
        <w:rPr>
          <w:lang w:val="kk-KZ"/>
        </w:rPr>
        <w:t>8</w:t>
      </w:r>
      <w:r>
        <w:rPr>
          <w:lang w:val="kk-KZ"/>
        </w:rPr>
        <w:t xml:space="preserve"> </w:t>
      </w:r>
      <w:r w:rsidRPr="001D2E97">
        <w:rPr>
          <w:lang w:val="kk-KZ"/>
        </w:rPr>
        <w:t>комиссия</w:t>
      </w:r>
      <w:r>
        <w:rPr>
          <w:lang w:val="kk-KZ"/>
        </w:rPr>
        <w:t xml:space="preserve"> </w:t>
      </w:r>
      <w:r w:rsidRPr="001D2E97">
        <w:rPr>
          <w:lang w:val="kk-KZ"/>
        </w:rPr>
        <w:t>құрылды. Академия</w:t>
      </w:r>
      <w:r>
        <w:rPr>
          <w:lang w:val="kk-KZ"/>
        </w:rPr>
        <w:t xml:space="preserve"> </w:t>
      </w:r>
      <w:r w:rsidRPr="001D2E97">
        <w:rPr>
          <w:lang w:val="kk-KZ"/>
        </w:rPr>
        <w:t>1936-1940 жж.</w:t>
      </w:r>
      <w:r>
        <w:rPr>
          <w:lang w:val="kk-KZ"/>
        </w:rPr>
        <w:t xml:space="preserve"> </w:t>
      </w:r>
      <w:r w:rsidRPr="001D2E97">
        <w:rPr>
          <w:lang w:val="kk-KZ"/>
        </w:rPr>
        <w:t>белсенді</w:t>
      </w:r>
      <w:r>
        <w:rPr>
          <w:lang w:val="kk-KZ"/>
        </w:rPr>
        <w:t xml:space="preserve"> </w:t>
      </w:r>
      <w:r w:rsidRPr="001D2E97">
        <w:rPr>
          <w:lang w:val="kk-KZ"/>
        </w:rPr>
        <w:t>жұмыс</w:t>
      </w:r>
      <w:r>
        <w:rPr>
          <w:lang w:val="kk-KZ"/>
        </w:rPr>
        <w:t xml:space="preserve"> </w:t>
      </w:r>
      <w:r w:rsidRPr="001D2E97">
        <w:rPr>
          <w:lang w:val="kk-KZ"/>
        </w:rPr>
        <w:t>жасап, аз</w:t>
      </w:r>
      <w:r>
        <w:rPr>
          <w:lang w:val="kk-KZ"/>
        </w:rPr>
        <w:t xml:space="preserve"> </w:t>
      </w:r>
      <w:r w:rsidRPr="001D2E97">
        <w:rPr>
          <w:lang w:val="kk-KZ"/>
        </w:rPr>
        <w:t>уақыт</w:t>
      </w:r>
      <w:r>
        <w:rPr>
          <w:lang w:val="kk-KZ"/>
        </w:rPr>
        <w:t xml:space="preserve"> </w:t>
      </w:r>
      <w:r w:rsidRPr="001D2E97">
        <w:rPr>
          <w:lang w:val="kk-KZ"/>
        </w:rPr>
        <w:t>аралығында</w:t>
      </w:r>
      <w:r>
        <w:rPr>
          <w:lang w:val="kk-KZ"/>
        </w:rPr>
        <w:t xml:space="preserve"> </w:t>
      </w:r>
      <w:r w:rsidRPr="001D2E97">
        <w:rPr>
          <w:lang w:val="kk-KZ"/>
        </w:rPr>
        <w:t>800-ден</w:t>
      </w:r>
      <w:r>
        <w:rPr>
          <w:lang w:val="kk-KZ"/>
        </w:rPr>
        <w:t xml:space="preserve"> </w:t>
      </w:r>
      <w:r w:rsidRPr="001D2E97">
        <w:rPr>
          <w:lang w:val="kk-KZ"/>
        </w:rPr>
        <w:t>аса</w:t>
      </w:r>
      <w:r>
        <w:rPr>
          <w:lang w:val="kk-KZ"/>
        </w:rPr>
        <w:t xml:space="preserve"> </w:t>
      </w:r>
      <w:r w:rsidRPr="001D2E97">
        <w:rPr>
          <w:lang w:val="kk-KZ"/>
        </w:rPr>
        <w:t>терминді</w:t>
      </w:r>
      <w:r>
        <w:rPr>
          <w:lang w:val="kk-KZ"/>
        </w:rPr>
        <w:t xml:space="preserve"> </w:t>
      </w:r>
      <w:r w:rsidRPr="001D2E97">
        <w:rPr>
          <w:lang w:val="kk-KZ"/>
        </w:rPr>
        <w:t>қабылдады [15, 143, 5,343].</w:t>
      </w:r>
    </w:p>
    <w:p w:rsidR="00CF5D5B" w:rsidRDefault="00A82CE9" w:rsidP="00CF5D5B">
      <w:pPr>
        <w:spacing w:before="0" w:beforeAutospacing="0" w:after="0" w:afterAutospacing="0"/>
        <w:ind w:firstLine="709"/>
        <w:jc w:val="both"/>
        <w:rPr>
          <w:lang w:val="kk-KZ"/>
        </w:rPr>
      </w:pPr>
      <w:r w:rsidRPr="001D2E97">
        <w:rPr>
          <w:lang w:val="kk-KZ"/>
        </w:rPr>
        <w:t>Академия</w:t>
      </w:r>
      <w:r>
        <w:rPr>
          <w:lang w:val="kk-KZ"/>
        </w:rPr>
        <w:t xml:space="preserve"> </w:t>
      </w:r>
      <w:r w:rsidRPr="001D2E97">
        <w:rPr>
          <w:lang w:val="kk-KZ"/>
        </w:rPr>
        <w:t>сондай-ақ</w:t>
      </w:r>
      <w:r>
        <w:rPr>
          <w:lang w:val="kk-KZ"/>
        </w:rPr>
        <w:t xml:space="preserve"> </w:t>
      </w:r>
      <w:r w:rsidRPr="001D2E97">
        <w:rPr>
          <w:lang w:val="kk-KZ"/>
        </w:rPr>
        <w:t>қалалар</w:t>
      </w:r>
      <w:r>
        <w:rPr>
          <w:lang w:val="kk-KZ"/>
        </w:rPr>
        <w:t xml:space="preserve"> </w:t>
      </w:r>
      <w:r w:rsidRPr="001D2E97">
        <w:rPr>
          <w:lang w:val="kk-KZ"/>
        </w:rPr>
        <w:t>мен</w:t>
      </w:r>
      <w:r>
        <w:rPr>
          <w:lang w:val="kk-KZ"/>
        </w:rPr>
        <w:t xml:space="preserve"> </w:t>
      </w:r>
      <w:r w:rsidRPr="001D2E97">
        <w:rPr>
          <w:lang w:val="kk-KZ"/>
        </w:rPr>
        <w:t>елді</w:t>
      </w:r>
      <w:r>
        <w:rPr>
          <w:lang w:val="kk-KZ"/>
        </w:rPr>
        <w:t xml:space="preserve"> </w:t>
      </w:r>
      <w:r w:rsidRPr="001D2E97">
        <w:rPr>
          <w:lang w:val="kk-KZ"/>
        </w:rPr>
        <w:t>мекендердің</w:t>
      </w:r>
      <w:r>
        <w:rPr>
          <w:lang w:val="kk-KZ"/>
        </w:rPr>
        <w:t xml:space="preserve"> </w:t>
      </w:r>
      <w:r w:rsidRPr="001D2E97">
        <w:rPr>
          <w:lang w:val="kk-KZ"/>
        </w:rPr>
        <w:t>атауын</w:t>
      </w:r>
      <w:r>
        <w:rPr>
          <w:lang w:val="kk-KZ"/>
        </w:rPr>
        <w:t xml:space="preserve"> </w:t>
      </w:r>
      <w:r w:rsidRPr="001D2E97">
        <w:rPr>
          <w:lang w:val="kk-KZ"/>
        </w:rPr>
        <w:t>ауыстырумен</w:t>
      </w:r>
      <w:r>
        <w:rPr>
          <w:lang w:val="kk-KZ"/>
        </w:rPr>
        <w:t xml:space="preserve"> </w:t>
      </w:r>
      <w:r w:rsidRPr="001D2E97">
        <w:rPr>
          <w:lang w:val="kk-KZ"/>
        </w:rPr>
        <w:t>де</w:t>
      </w:r>
      <w:r>
        <w:rPr>
          <w:lang w:val="kk-KZ"/>
        </w:rPr>
        <w:t xml:space="preserve"> </w:t>
      </w:r>
      <w:r w:rsidRPr="001D2E97">
        <w:rPr>
          <w:lang w:val="kk-KZ"/>
        </w:rPr>
        <w:t>айналысты. Олар</w:t>
      </w:r>
      <w:r>
        <w:rPr>
          <w:lang w:val="kk-KZ"/>
        </w:rPr>
        <w:t xml:space="preserve"> </w:t>
      </w:r>
      <w:r w:rsidRPr="001D2E97">
        <w:rPr>
          <w:lang w:val="kk-KZ"/>
        </w:rPr>
        <w:t>шах</w:t>
      </w:r>
      <w:r>
        <w:rPr>
          <w:lang w:val="kk-KZ"/>
        </w:rPr>
        <w:t xml:space="preserve"> </w:t>
      </w:r>
      <w:r w:rsidRPr="001D2E97">
        <w:rPr>
          <w:lang w:val="kk-KZ"/>
        </w:rPr>
        <w:t>әулетіне</w:t>
      </w:r>
      <w:r>
        <w:rPr>
          <w:lang w:val="kk-KZ"/>
        </w:rPr>
        <w:t xml:space="preserve"> </w:t>
      </w:r>
      <w:r w:rsidRPr="001D2E97">
        <w:rPr>
          <w:lang w:val="kk-KZ"/>
        </w:rPr>
        <w:t>немесе</w:t>
      </w:r>
      <w:r>
        <w:rPr>
          <w:lang w:val="kk-KZ"/>
        </w:rPr>
        <w:t xml:space="preserve"> </w:t>
      </w:r>
      <w:r w:rsidRPr="001D2E97">
        <w:rPr>
          <w:lang w:val="kk-KZ"/>
        </w:rPr>
        <w:t>Иранның</w:t>
      </w:r>
      <w:r>
        <w:rPr>
          <w:lang w:val="kk-KZ"/>
        </w:rPr>
        <w:t xml:space="preserve"> </w:t>
      </w:r>
      <w:r w:rsidRPr="001D2E97">
        <w:rPr>
          <w:lang w:val="kk-KZ"/>
        </w:rPr>
        <w:t>бұрынғы</w:t>
      </w:r>
      <w:r>
        <w:rPr>
          <w:lang w:val="kk-KZ"/>
        </w:rPr>
        <w:t xml:space="preserve"> </w:t>
      </w:r>
      <w:r w:rsidRPr="001D2E97">
        <w:rPr>
          <w:lang w:val="kk-KZ"/>
        </w:rPr>
        <w:t>ежелгі</w:t>
      </w:r>
      <w:r>
        <w:rPr>
          <w:lang w:val="kk-KZ"/>
        </w:rPr>
        <w:t xml:space="preserve"> </w:t>
      </w:r>
      <w:r w:rsidRPr="001D2E97">
        <w:rPr>
          <w:lang w:val="kk-KZ"/>
        </w:rPr>
        <w:t>тарихына</w:t>
      </w:r>
      <w:r>
        <w:rPr>
          <w:lang w:val="kk-KZ"/>
        </w:rPr>
        <w:t xml:space="preserve"> </w:t>
      </w:r>
      <w:r w:rsidRPr="001D2E97">
        <w:rPr>
          <w:lang w:val="kk-KZ"/>
        </w:rPr>
        <w:t>қатысты</w:t>
      </w:r>
      <w:r>
        <w:rPr>
          <w:lang w:val="kk-KZ"/>
        </w:rPr>
        <w:t xml:space="preserve"> </w:t>
      </w:r>
      <w:r w:rsidRPr="001D2E97">
        <w:rPr>
          <w:lang w:val="kk-KZ"/>
        </w:rPr>
        <w:t>атаулармен</w:t>
      </w:r>
      <w:r>
        <w:rPr>
          <w:lang w:val="kk-KZ"/>
        </w:rPr>
        <w:t xml:space="preserve"> </w:t>
      </w:r>
      <w:r w:rsidRPr="001D2E97">
        <w:rPr>
          <w:lang w:val="kk-KZ"/>
        </w:rPr>
        <w:t>ауыстырылды. Зодиак</w:t>
      </w:r>
      <w:r>
        <w:rPr>
          <w:lang w:val="kk-KZ"/>
        </w:rPr>
        <w:t xml:space="preserve"> </w:t>
      </w:r>
      <w:r w:rsidRPr="001D2E97">
        <w:rPr>
          <w:lang w:val="kk-KZ"/>
        </w:rPr>
        <w:t>айларының</w:t>
      </w:r>
      <w:r>
        <w:rPr>
          <w:lang w:val="kk-KZ"/>
        </w:rPr>
        <w:t xml:space="preserve"> </w:t>
      </w:r>
      <w:r w:rsidRPr="001D2E97">
        <w:rPr>
          <w:lang w:val="kk-KZ"/>
        </w:rPr>
        <w:t>арабша</w:t>
      </w:r>
      <w:r>
        <w:rPr>
          <w:lang w:val="kk-KZ"/>
        </w:rPr>
        <w:t xml:space="preserve"> </w:t>
      </w:r>
      <w:r w:rsidRPr="001D2E97">
        <w:rPr>
          <w:lang w:val="kk-KZ"/>
        </w:rPr>
        <w:t>атаулары</w:t>
      </w:r>
      <w:r>
        <w:rPr>
          <w:lang w:val="kk-KZ"/>
        </w:rPr>
        <w:t xml:space="preserve"> </w:t>
      </w:r>
      <w:r w:rsidRPr="001D2E97">
        <w:rPr>
          <w:lang w:val="kk-KZ"/>
        </w:rPr>
        <w:t>ежелгі</w:t>
      </w:r>
      <w:r>
        <w:rPr>
          <w:lang w:val="kk-KZ"/>
        </w:rPr>
        <w:t xml:space="preserve"> </w:t>
      </w:r>
      <w:r w:rsidRPr="001D2E97">
        <w:rPr>
          <w:lang w:val="kk-KZ"/>
        </w:rPr>
        <w:t>ирандық</w:t>
      </w:r>
      <w:r>
        <w:rPr>
          <w:lang w:val="kk-KZ"/>
        </w:rPr>
        <w:t xml:space="preserve"> </w:t>
      </w:r>
      <w:r w:rsidRPr="001D2E97">
        <w:rPr>
          <w:lang w:val="kk-KZ"/>
        </w:rPr>
        <w:t>ай</w:t>
      </w:r>
      <w:r>
        <w:rPr>
          <w:lang w:val="kk-KZ"/>
        </w:rPr>
        <w:t xml:space="preserve"> </w:t>
      </w:r>
      <w:r w:rsidRPr="001D2E97">
        <w:rPr>
          <w:lang w:val="kk-KZ"/>
        </w:rPr>
        <w:t>атауларымен</w:t>
      </w:r>
      <w:r>
        <w:rPr>
          <w:lang w:val="kk-KZ"/>
        </w:rPr>
        <w:t xml:space="preserve"> </w:t>
      </w:r>
      <w:r w:rsidRPr="001D2E97">
        <w:rPr>
          <w:lang w:val="kk-KZ"/>
        </w:rPr>
        <w:t>алмастырылды. Елде</w:t>
      </w:r>
      <w:r>
        <w:rPr>
          <w:lang w:val="kk-KZ"/>
        </w:rPr>
        <w:t xml:space="preserve"> </w:t>
      </w:r>
      <w:r w:rsidRPr="001D2E97">
        <w:rPr>
          <w:lang w:val="kk-KZ"/>
        </w:rPr>
        <w:t>ирандық</w:t>
      </w:r>
      <w:r>
        <w:rPr>
          <w:lang w:val="kk-KZ"/>
        </w:rPr>
        <w:t xml:space="preserve"> </w:t>
      </w:r>
      <w:r w:rsidRPr="001D2E97">
        <w:rPr>
          <w:lang w:val="kk-KZ"/>
        </w:rPr>
        <w:t>ай</w:t>
      </w:r>
      <w:r>
        <w:rPr>
          <w:lang w:val="kk-KZ"/>
        </w:rPr>
        <w:t xml:space="preserve"> </w:t>
      </w:r>
      <w:r w:rsidRPr="001D2E97">
        <w:rPr>
          <w:lang w:val="kk-KZ"/>
        </w:rPr>
        <w:t>атауларына</w:t>
      </w:r>
      <w:r>
        <w:rPr>
          <w:lang w:val="kk-KZ"/>
        </w:rPr>
        <w:t xml:space="preserve"> </w:t>
      </w:r>
      <w:r w:rsidRPr="001D2E97">
        <w:rPr>
          <w:lang w:val="kk-KZ"/>
        </w:rPr>
        <w:t>негізделген</w:t>
      </w:r>
      <w:r>
        <w:rPr>
          <w:lang w:val="kk-KZ"/>
        </w:rPr>
        <w:t xml:space="preserve"> </w:t>
      </w:r>
      <w:r w:rsidRPr="001D2E97">
        <w:rPr>
          <w:lang w:val="kk-KZ"/>
        </w:rPr>
        <w:t>күн</w:t>
      </w:r>
      <w:r>
        <w:rPr>
          <w:lang w:val="kk-KZ"/>
        </w:rPr>
        <w:t xml:space="preserve"> </w:t>
      </w:r>
      <w:r w:rsidRPr="001D2E97">
        <w:rPr>
          <w:lang w:val="kk-KZ"/>
        </w:rPr>
        <w:t>күнтізбесі</w:t>
      </w:r>
      <w:r>
        <w:rPr>
          <w:lang w:val="kk-KZ"/>
        </w:rPr>
        <w:t xml:space="preserve"> </w:t>
      </w:r>
      <w:r w:rsidRPr="001D2E97">
        <w:rPr>
          <w:lang w:val="kk-KZ"/>
        </w:rPr>
        <w:t>қабылданды.Бұл</w:t>
      </w:r>
      <w:r>
        <w:rPr>
          <w:lang w:val="kk-KZ"/>
        </w:rPr>
        <w:t xml:space="preserve"> </w:t>
      </w:r>
      <w:r w:rsidRPr="001D2E97">
        <w:rPr>
          <w:lang w:val="kk-KZ"/>
        </w:rPr>
        <w:t>үдеріс,</w:t>
      </w:r>
      <w:r>
        <w:rPr>
          <w:lang w:val="kk-KZ"/>
        </w:rPr>
        <w:t xml:space="preserve"> </w:t>
      </w:r>
      <w:r w:rsidRPr="001D2E97">
        <w:rPr>
          <w:lang w:val="kk-KZ"/>
        </w:rPr>
        <w:t>яғни</w:t>
      </w:r>
      <w:r>
        <w:rPr>
          <w:lang w:val="kk-KZ"/>
        </w:rPr>
        <w:t xml:space="preserve"> </w:t>
      </w:r>
      <w:r w:rsidRPr="001D2E97">
        <w:rPr>
          <w:lang w:val="kk-KZ"/>
        </w:rPr>
        <w:t>парсы</w:t>
      </w:r>
      <w:r>
        <w:rPr>
          <w:lang w:val="kk-KZ"/>
        </w:rPr>
        <w:t xml:space="preserve"> </w:t>
      </w:r>
      <w:r w:rsidRPr="001D2E97">
        <w:rPr>
          <w:lang w:val="kk-KZ"/>
        </w:rPr>
        <w:t>тілін</w:t>
      </w:r>
      <w:r>
        <w:rPr>
          <w:lang w:val="kk-KZ"/>
        </w:rPr>
        <w:t xml:space="preserve"> </w:t>
      </w:r>
      <w:r w:rsidRPr="001D2E97">
        <w:rPr>
          <w:lang w:val="kk-KZ"/>
        </w:rPr>
        <w:t>кірме</w:t>
      </w:r>
      <w:r>
        <w:rPr>
          <w:lang w:val="kk-KZ"/>
        </w:rPr>
        <w:t xml:space="preserve"> </w:t>
      </w:r>
      <w:r w:rsidRPr="001D2E97">
        <w:rPr>
          <w:lang w:val="kk-KZ"/>
        </w:rPr>
        <w:t>сөздерден</w:t>
      </w:r>
      <w:r>
        <w:rPr>
          <w:lang w:val="kk-KZ"/>
        </w:rPr>
        <w:t xml:space="preserve"> </w:t>
      </w:r>
      <w:r w:rsidRPr="001D2E97">
        <w:rPr>
          <w:lang w:val="kk-KZ"/>
        </w:rPr>
        <w:t>тазартуға</w:t>
      </w:r>
      <w:r>
        <w:rPr>
          <w:lang w:val="kk-KZ"/>
        </w:rPr>
        <w:t xml:space="preserve"> </w:t>
      </w:r>
      <w:r w:rsidRPr="001D2E97">
        <w:rPr>
          <w:lang w:val="kk-KZ"/>
        </w:rPr>
        <w:t>деген</w:t>
      </w:r>
      <w:r>
        <w:rPr>
          <w:lang w:val="kk-KZ"/>
        </w:rPr>
        <w:t xml:space="preserve"> </w:t>
      </w:r>
      <w:r w:rsidRPr="001D2E97">
        <w:rPr>
          <w:lang w:val="kk-KZ"/>
        </w:rPr>
        <w:t>ұмтылыс</w:t>
      </w:r>
      <w:r>
        <w:rPr>
          <w:lang w:val="kk-KZ"/>
        </w:rPr>
        <w:t xml:space="preserve"> </w:t>
      </w:r>
      <w:r w:rsidRPr="001D2E97">
        <w:rPr>
          <w:lang w:val="kk-KZ"/>
        </w:rPr>
        <w:t>нені</w:t>
      </w:r>
      <w:r>
        <w:rPr>
          <w:lang w:val="kk-KZ"/>
        </w:rPr>
        <w:t xml:space="preserve"> </w:t>
      </w:r>
      <w:r w:rsidRPr="001D2E97">
        <w:rPr>
          <w:lang w:val="kk-KZ"/>
        </w:rPr>
        <w:t>көрсетті,</w:t>
      </w:r>
      <w:r>
        <w:rPr>
          <w:lang w:val="kk-KZ"/>
        </w:rPr>
        <w:t xml:space="preserve"> </w:t>
      </w:r>
      <w:r w:rsidRPr="001D2E97">
        <w:rPr>
          <w:lang w:val="kk-KZ"/>
        </w:rPr>
        <w:t>яғни</w:t>
      </w:r>
      <w:r>
        <w:rPr>
          <w:lang w:val="kk-KZ"/>
        </w:rPr>
        <w:t xml:space="preserve"> </w:t>
      </w:r>
      <w:r w:rsidRPr="001D2E97">
        <w:rPr>
          <w:lang w:val="kk-KZ"/>
        </w:rPr>
        <w:t>бұл</w:t>
      </w:r>
      <w:r>
        <w:rPr>
          <w:lang w:val="kk-KZ"/>
        </w:rPr>
        <w:t xml:space="preserve"> </w:t>
      </w:r>
      <w:r w:rsidRPr="001D2E97">
        <w:rPr>
          <w:lang w:val="kk-KZ"/>
        </w:rPr>
        <w:t>саясат</w:t>
      </w:r>
      <w:r>
        <w:rPr>
          <w:lang w:val="kk-KZ"/>
        </w:rPr>
        <w:t xml:space="preserve"> </w:t>
      </w:r>
      <w:r w:rsidRPr="001D2E97">
        <w:rPr>
          <w:lang w:val="kk-KZ"/>
        </w:rPr>
        <w:t>қандай</w:t>
      </w:r>
      <w:r>
        <w:rPr>
          <w:lang w:val="kk-KZ"/>
        </w:rPr>
        <w:t xml:space="preserve"> </w:t>
      </w:r>
      <w:r w:rsidRPr="001D2E97">
        <w:rPr>
          <w:lang w:val="kk-KZ"/>
        </w:rPr>
        <w:t>нәтижеге</w:t>
      </w:r>
      <w:r>
        <w:rPr>
          <w:lang w:val="kk-KZ"/>
        </w:rPr>
        <w:t xml:space="preserve"> </w:t>
      </w:r>
      <w:r w:rsidRPr="001D2E97">
        <w:rPr>
          <w:lang w:val="kk-KZ"/>
        </w:rPr>
        <w:t>қол</w:t>
      </w:r>
      <w:r>
        <w:rPr>
          <w:lang w:val="kk-KZ"/>
        </w:rPr>
        <w:t xml:space="preserve"> </w:t>
      </w:r>
      <w:r w:rsidRPr="001D2E97">
        <w:rPr>
          <w:lang w:val="kk-KZ"/>
        </w:rPr>
        <w:t>жеткізді деген</w:t>
      </w:r>
      <w:r>
        <w:rPr>
          <w:lang w:val="kk-KZ"/>
        </w:rPr>
        <w:t xml:space="preserve"> </w:t>
      </w:r>
      <w:r w:rsidRPr="001D2E97">
        <w:rPr>
          <w:lang w:val="kk-KZ"/>
        </w:rPr>
        <w:t>сауалға</w:t>
      </w:r>
      <w:r>
        <w:rPr>
          <w:lang w:val="kk-KZ"/>
        </w:rPr>
        <w:t xml:space="preserve"> </w:t>
      </w:r>
      <w:r w:rsidRPr="001D2E97">
        <w:rPr>
          <w:lang w:val="kk-KZ"/>
        </w:rPr>
        <w:t>жауап</w:t>
      </w:r>
      <w:r>
        <w:rPr>
          <w:lang w:val="kk-KZ"/>
        </w:rPr>
        <w:t xml:space="preserve"> </w:t>
      </w:r>
      <w:r w:rsidRPr="001D2E97">
        <w:rPr>
          <w:lang w:val="kk-KZ"/>
        </w:rPr>
        <w:t>іздесек, парсы</w:t>
      </w:r>
      <w:r>
        <w:rPr>
          <w:lang w:val="kk-KZ"/>
        </w:rPr>
        <w:t xml:space="preserve"> </w:t>
      </w:r>
      <w:r w:rsidRPr="001D2E97">
        <w:rPr>
          <w:lang w:val="kk-KZ"/>
        </w:rPr>
        <w:lastRenderedPageBreak/>
        <w:t>тілін</w:t>
      </w:r>
      <w:r>
        <w:rPr>
          <w:lang w:val="kk-KZ"/>
        </w:rPr>
        <w:t xml:space="preserve"> </w:t>
      </w:r>
      <w:r w:rsidRPr="001D2E97">
        <w:rPr>
          <w:lang w:val="kk-KZ"/>
        </w:rPr>
        <w:t>кірме</w:t>
      </w:r>
      <w:r>
        <w:rPr>
          <w:lang w:val="kk-KZ"/>
        </w:rPr>
        <w:t xml:space="preserve"> </w:t>
      </w:r>
      <w:r w:rsidRPr="001D2E97">
        <w:rPr>
          <w:lang w:val="kk-KZ"/>
        </w:rPr>
        <w:t>сөздерден</w:t>
      </w:r>
      <w:r>
        <w:rPr>
          <w:lang w:val="kk-KZ"/>
        </w:rPr>
        <w:t xml:space="preserve"> </w:t>
      </w:r>
      <w:r w:rsidRPr="001D2E97">
        <w:rPr>
          <w:lang w:val="kk-KZ"/>
        </w:rPr>
        <w:t>толығымен тазарту</w:t>
      </w:r>
      <w:r>
        <w:rPr>
          <w:lang w:val="kk-KZ"/>
        </w:rPr>
        <w:t xml:space="preserve"> </w:t>
      </w:r>
      <w:r w:rsidRPr="001D2E97">
        <w:rPr>
          <w:lang w:val="kk-KZ"/>
        </w:rPr>
        <w:t>мүмкін</w:t>
      </w:r>
      <w:r>
        <w:rPr>
          <w:lang w:val="kk-KZ"/>
        </w:rPr>
        <w:t xml:space="preserve"> </w:t>
      </w:r>
      <w:r w:rsidRPr="001D2E97">
        <w:rPr>
          <w:lang w:val="kk-KZ"/>
        </w:rPr>
        <w:t>еместігі</w:t>
      </w:r>
      <w:r>
        <w:rPr>
          <w:lang w:val="kk-KZ"/>
        </w:rPr>
        <w:t xml:space="preserve"> </w:t>
      </w:r>
      <w:r w:rsidRPr="001D2E97">
        <w:rPr>
          <w:lang w:val="kk-KZ"/>
        </w:rPr>
        <w:t>мәлім</w:t>
      </w:r>
      <w:r>
        <w:rPr>
          <w:lang w:val="kk-KZ"/>
        </w:rPr>
        <w:t xml:space="preserve"> </w:t>
      </w:r>
      <w:r w:rsidRPr="001D2E97">
        <w:rPr>
          <w:lang w:val="kk-KZ"/>
        </w:rPr>
        <w:t>болды.</w:t>
      </w:r>
      <w:r>
        <w:rPr>
          <w:lang w:val="kk-KZ"/>
        </w:rPr>
        <w:t xml:space="preserve"> </w:t>
      </w:r>
      <w:r w:rsidRPr="001D2E97">
        <w:rPr>
          <w:lang w:val="kk-KZ"/>
        </w:rPr>
        <w:t>Дегенмен</w:t>
      </w:r>
      <w:r>
        <w:rPr>
          <w:lang w:val="kk-KZ"/>
        </w:rPr>
        <w:t xml:space="preserve"> </w:t>
      </w:r>
      <w:r w:rsidRPr="001D2E97">
        <w:rPr>
          <w:lang w:val="kk-KZ"/>
        </w:rPr>
        <w:t>де</w:t>
      </w:r>
      <w:r>
        <w:rPr>
          <w:lang w:val="kk-KZ"/>
        </w:rPr>
        <w:t xml:space="preserve"> </w:t>
      </w:r>
      <w:r w:rsidRPr="001D2E97">
        <w:rPr>
          <w:lang w:val="kk-KZ"/>
        </w:rPr>
        <w:t>сол</w:t>
      </w:r>
      <w:r>
        <w:rPr>
          <w:lang w:val="kk-KZ"/>
        </w:rPr>
        <w:t xml:space="preserve"> </w:t>
      </w:r>
      <w:r w:rsidRPr="001D2E97">
        <w:rPr>
          <w:lang w:val="kk-KZ"/>
        </w:rPr>
        <w:t>кезеңде</w:t>
      </w:r>
      <w:r>
        <w:rPr>
          <w:lang w:val="kk-KZ"/>
        </w:rPr>
        <w:t xml:space="preserve"> </w:t>
      </w:r>
      <w:r w:rsidRPr="001D2E97">
        <w:rPr>
          <w:lang w:val="kk-KZ"/>
        </w:rPr>
        <w:t>қабылданған</w:t>
      </w:r>
      <w:r>
        <w:rPr>
          <w:lang w:val="kk-KZ"/>
        </w:rPr>
        <w:t xml:space="preserve"> </w:t>
      </w:r>
      <w:r w:rsidRPr="001D2E97">
        <w:rPr>
          <w:lang w:val="kk-KZ"/>
        </w:rPr>
        <w:t>терминдердің</w:t>
      </w:r>
      <w:r>
        <w:rPr>
          <w:lang w:val="kk-KZ"/>
        </w:rPr>
        <w:t xml:space="preserve"> </w:t>
      </w:r>
      <w:r w:rsidRPr="001D2E97">
        <w:rPr>
          <w:lang w:val="kk-KZ"/>
        </w:rPr>
        <w:t>басым</w:t>
      </w:r>
      <w:r>
        <w:rPr>
          <w:lang w:val="kk-KZ"/>
        </w:rPr>
        <w:t xml:space="preserve"> </w:t>
      </w:r>
      <w:r w:rsidRPr="001D2E97">
        <w:rPr>
          <w:lang w:val="kk-KZ"/>
        </w:rPr>
        <w:t>көпшілігінің</w:t>
      </w:r>
      <w:r>
        <w:rPr>
          <w:lang w:val="kk-KZ"/>
        </w:rPr>
        <w:t xml:space="preserve"> </w:t>
      </w:r>
      <w:r w:rsidRPr="001D2E97">
        <w:rPr>
          <w:lang w:val="kk-KZ"/>
        </w:rPr>
        <w:t>парсы</w:t>
      </w:r>
      <w:r>
        <w:rPr>
          <w:lang w:val="kk-KZ"/>
        </w:rPr>
        <w:t xml:space="preserve"> </w:t>
      </w:r>
      <w:r w:rsidRPr="001D2E97">
        <w:rPr>
          <w:lang w:val="kk-KZ"/>
        </w:rPr>
        <w:t>тіліне</w:t>
      </w:r>
      <w:r>
        <w:rPr>
          <w:lang w:val="kk-KZ"/>
        </w:rPr>
        <w:t xml:space="preserve"> </w:t>
      </w:r>
      <w:r w:rsidRPr="001D2E97">
        <w:rPr>
          <w:lang w:val="kk-KZ"/>
        </w:rPr>
        <w:t>толығымен</w:t>
      </w:r>
      <w:r>
        <w:rPr>
          <w:lang w:val="kk-KZ"/>
        </w:rPr>
        <w:t xml:space="preserve"> </w:t>
      </w:r>
      <w:r w:rsidRPr="001D2E97">
        <w:rPr>
          <w:lang w:val="kk-KZ"/>
        </w:rPr>
        <w:t>сіңісіп, кең</w:t>
      </w:r>
      <w:r>
        <w:rPr>
          <w:lang w:val="kk-KZ"/>
        </w:rPr>
        <w:t xml:space="preserve"> </w:t>
      </w:r>
      <w:r w:rsidRPr="001D2E97">
        <w:rPr>
          <w:lang w:val="kk-KZ"/>
        </w:rPr>
        <w:t>қолданысқ а ие</w:t>
      </w:r>
      <w:r>
        <w:rPr>
          <w:lang w:val="kk-KZ"/>
        </w:rPr>
        <w:t xml:space="preserve"> </w:t>
      </w:r>
      <w:r w:rsidRPr="001D2E97">
        <w:rPr>
          <w:lang w:val="kk-KZ"/>
        </w:rPr>
        <w:t>болып</w:t>
      </w:r>
      <w:r>
        <w:rPr>
          <w:lang w:val="kk-KZ"/>
        </w:rPr>
        <w:t xml:space="preserve"> </w:t>
      </w:r>
      <w:r w:rsidRPr="001D2E97">
        <w:rPr>
          <w:lang w:val="kk-KZ"/>
        </w:rPr>
        <w:t>отырғанын</w:t>
      </w:r>
      <w:r>
        <w:rPr>
          <w:lang w:val="kk-KZ"/>
        </w:rPr>
        <w:t xml:space="preserve"> </w:t>
      </w:r>
      <w:r w:rsidRPr="001D2E97">
        <w:rPr>
          <w:lang w:val="kk-KZ"/>
        </w:rPr>
        <w:t>айта</w:t>
      </w:r>
      <w:r>
        <w:rPr>
          <w:lang w:val="kk-KZ"/>
        </w:rPr>
        <w:t xml:space="preserve"> </w:t>
      </w:r>
      <w:r w:rsidRPr="001D2E97">
        <w:rPr>
          <w:lang w:val="kk-KZ"/>
        </w:rPr>
        <w:t>кету</w:t>
      </w:r>
      <w:r>
        <w:rPr>
          <w:lang w:val="kk-KZ"/>
        </w:rPr>
        <w:t xml:space="preserve"> </w:t>
      </w:r>
      <w:r w:rsidRPr="001D2E97">
        <w:rPr>
          <w:lang w:val="kk-KZ"/>
        </w:rPr>
        <w:t>керек. Бұл</w:t>
      </w:r>
      <w:r>
        <w:rPr>
          <w:lang w:val="kk-KZ"/>
        </w:rPr>
        <w:t xml:space="preserve"> </w:t>
      </w:r>
      <w:r w:rsidRPr="001D2E97">
        <w:rPr>
          <w:lang w:val="kk-KZ"/>
        </w:rPr>
        <w:t>терминдер</w:t>
      </w:r>
      <w:r>
        <w:rPr>
          <w:lang w:val="kk-KZ"/>
        </w:rPr>
        <w:t xml:space="preserve"> </w:t>
      </w:r>
      <w:r w:rsidRPr="001D2E97">
        <w:rPr>
          <w:lang w:val="kk-KZ"/>
        </w:rPr>
        <w:t>баспасөзде,</w:t>
      </w:r>
      <w:r>
        <w:rPr>
          <w:lang w:val="kk-KZ"/>
        </w:rPr>
        <w:t xml:space="preserve"> </w:t>
      </w:r>
      <w:r w:rsidRPr="001D2E97">
        <w:rPr>
          <w:lang w:val="kk-KZ"/>
        </w:rPr>
        <w:t>ғылыми</w:t>
      </w:r>
      <w:r>
        <w:rPr>
          <w:lang w:val="kk-KZ"/>
        </w:rPr>
        <w:t xml:space="preserve"> </w:t>
      </w:r>
      <w:r w:rsidRPr="001D2E97">
        <w:rPr>
          <w:lang w:val="kk-KZ"/>
        </w:rPr>
        <w:t>және</w:t>
      </w:r>
      <w:r>
        <w:rPr>
          <w:lang w:val="kk-KZ"/>
        </w:rPr>
        <w:t xml:space="preserve"> </w:t>
      </w:r>
      <w:r w:rsidRPr="001D2E97">
        <w:rPr>
          <w:lang w:val="kk-KZ"/>
        </w:rPr>
        <w:t>қоғамдық-саяси</w:t>
      </w:r>
      <w:r>
        <w:rPr>
          <w:lang w:val="kk-KZ"/>
        </w:rPr>
        <w:t xml:space="preserve"> </w:t>
      </w:r>
      <w:r w:rsidRPr="001D2E97">
        <w:rPr>
          <w:lang w:val="kk-KZ"/>
        </w:rPr>
        <w:t>әдебиетте</w:t>
      </w:r>
      <w:r>
        <w:rPr>
          <w:lang w:val="kk-KZ"/>
        </w:rPr>
        <w:t xml:space="preserve"> </w:t>
      </w:r>
      <w:r w:rsidRPr="001D2E97">
        <w:rPr>
          <w:lang w:val="kk-KZ"/>
        </w:rPr>
        <w:t>қолданысқа</w:t>
      </w:r>
      <w:r>
        <w:rPr>
          <w:lang w:val="kk-KZ"/>
        </w:rPr>
        <w:t xml:space="preserve"> </w:t>
      </w:r>
      <w:r w:rsidRPr="001D2E97">
        <w:rPr>
          <w:lang w:val="kk-KZ"/>
        </w:rPr>
        <w:t>ие</w:t>
      </w:r>
      <w:r>
        <w:rPr>
          <w:lang w:val="kk-KZ"/>
        </w:rPr>
        <w:t xml:space="preserve"> </w:t>
      </w:r>
      <w:r w:rsidRPr="001D2E97">
        <w:rPr>
          <w:lang w:val="kk-KZ"/>
        </w:rPr>
        <w:t>болды. Бұл</w:t>
      </w:r>
      <w:r>
        <w:rPr>
          <w:lang w:val="kk-KZ"/>
        </w:rPr>
        <w:t xml:space="preserve"> </w:t>
      </w:r>
      <w:r w:rsidRPr="001D2E97">
        <w:rPr>
          <w:lang w:val="kk-KZ"/>
        </w:rPr>
        <w:t>саясаттың</w:t>
      </w:r>
      <w:r>
        <w:rPr>
          <w:lang w:val="kk-KZ"/>
        </w:rPr>
        <w:t xml:space="preserve"> </w:t>
      </w:r>
      <w:r w:rsidRPr="001D2E97">
        <w:rPr>
          <w:lang w:val="kk-KZ"/>
        </w:rPr>
        <w:t>бір</w:t>
      </w:r>
      <w:r>
        <w:rPr>
          <w:lang w:val="kk-KZ"/>
        </w:rPr>
        <w:t xml:space="preserve"> </w:t>
      </w:r>
      <w:r w:rsidRPr="001D2E97">
        <w:rPr>
          <w:lang w:val="kk-KZ"/>
        </w:rPr>
        <w:t>жағымды</w:t>
      </w:r>
      <w:r>
        <w:rPr>
          <w:lang w:val="kk-KZ"/>
        </w:rPr>
        <w:t xml:space="preserve"> </w:t>
      </w:r>
      <w:r w:rsidRPr="001D2E97">
        <w:rPr>
          <w:lang w:val="kk-KZ"/>
        </w:rPr>
        <w:t>жағы</w:t>
      </w:r>
      <w:r>
        <w:rPr>
          <w:lang w:val="kk-KZ"/>
        </w:rPr>
        <w:t xml:space="preserve"> </w:t>
      </w:r>
      <w:r w:rsidRPr="001D2E97">
        <w:rPr>
          <w:lang w:val="kk-KZ"/>
        </w:rPr>
        <w:t>– заман</w:t>
      </w:r>
      <w:r>
        <w:rPr>
          <w:lang w:val="kk-KZ"/>
        </w:rPr>
        <w:t xml:space="preserve"> </w:t>
      </w:r>
      <w:r w:rsidRPr="001D2E97">
        <w:rPr>
          <w:lang w:val="kk-KZ"/>
        </w:rPr>
        <w:t>талабына</w:t>
      </w:r>
      <w:r>
        <w:rPr>
          <w:lang w:val="kk-KZ"/>
        </w:rPr>
        <w:t xml:space="preserve"> </w:t>
      </w:r>
      <w:r w:rsidRPr="001D2E97">
        <w:rPr>
          <w:lang w:val="kk-KZ"/>
        </w:rPr>
        <w:t>сай</w:t>
      </w:r>
      <w:r>
        <w:rPr>
          <w:lang w:val="kk-KZ"/>
        </w:rPr>
        <w:t xml:space="preserve"> </w:t>
      </w:r>
      <w:r w:rsidRPr="001D2E97">
        <w:rPr>
          <w:lang w:val="kk-KZ"/>
        </w:rPr>
        <w:t>жаңа</w:t>
      </w:r>
      <w:r>
        <w:rPr>
          <w:lang w:val="kk-KZ"/>
        </w:rPr>
        <w:t xml:space="preserve"> </w:t>
      </w:r>
      <w:r w:rsidRPr="001D2E97">
        <w:rPr>
          <w:lang w:val="kk-KZ"/>
        </w:rPr>
        <w:t>терминдер</w:t>
      </w:r>
      <w:r>
        <w:rPr>
          <w:lang w:val="kk-KZ"/>
        </w:rPr>
        <w:t xml:space="preserve"> </w:t>
      </w:r>
      <w:r w:rsidRPr="001D2E97">
        <w:rPr>
          <w:lang w:val="kk-KZ"/>
        </w:rPr>
        <w:t>жасауға</w:t>
      </w:r>
      <w:r>
        <w:rPr>
          <w:lang w:val="kk-KZ"/>
        </w:rPr>
        <w:t xml:space="preserve"> </w:t>
      </w:r>
      <w:r w:rsidRPr="001D2E97">
        <w:rPr>
          <w:lang w:val="kk-KZ"/>
        </w:rPr>
        <w:t>кең</w:t>
      </w:r>
      <w:r>
        <w:rPr>
          <w:lang w:val="kk-KZ"/>
        </w:rPr>
        <w:t xml:space="preserve"> </w:t>
      </w:r>
      <w:r w:rsidRPr="001D2E97">
        <w:rPr>
          <w:lang w:val="kk-KZ"/>
        </w:rPr>
        <w:t>жол</w:t>
      </w:r>
      <w:r>
        <w:rPr>
          <w:lang w:val="kk-KZ"/>
        </w:rPr>
        <w:t xml:space="preserve"> </w:t>
      </w:r>
      <w:r w:rsidRPr="001D2E97">
        <w:rPr>
          <w:lang w:val="kk-KZ"/>
        </w:rPr>
        <w:t>ашқанында</w:t>
      </w:r>
      <w:r>
        <w:rPr>
          <w:lang w:val="kk-KZ"/>
        </w:rPr>
        <w:t xml:space="preserve"> </w:t>
      </w:r>
      <w:r w:rsidRPr="001D2E97">
        <w:rPr>
          <w:lang w:val="kk-KZ"/>
        </w:rPr>
        <w:t>болды.</w:t>
      </w:r>
    </w:p>
    <w:p w:rsidR="00CF5D5B" w:rsidRDefault="00A82CE9" w:rsidP="00CF5D5B">
      <w:pPr>
        <w:spacing w:before="0" w:beforeAutospacing="0" w:after="0" w:afterAutospacing="0"/>
        <w:ind w:firstLine="709"/>
        <w:jc w:val="both"/>
        <w:rPr>
          <w:lang w:val="kk-KZ"/>
        </w:rPr>
      </w:pPr>
      <w:r w:rsidRPr="001D2E97">
        <w:rPr>
          <w:lang w:val="kk-KZ"/>
        </w:rPr>
        <w:t>Екінші</w:t>
      </w:r>
      <w:r>
        <w:rPr>
          <w:lang w:val="kk-KZ"/>
        </w:rPr>
        <w:t xml:space="preserve"> </w:t>
      </w:r>
      <w:r w:rsidRPr="001D2E97">
        <w:rPr>
          <w:lang w:val="kk-KZ"/>
        </w:rPr>
        <w:t>дүние</w:t>
      </w:r>
      <w:r>
        <w:rPr>
          <w:lang w:val="kk-KZ"/>
        </w:rPr>
        <w:t xml:space="preserve"> </w:t>
      </w:r>
      <w:r w:rsidRPr="001D2E97">
        <w:rPr>
          <w:lang w:val="kk-KZ"/>
        </w:rPr>
        <w:t>жүзілік</w:t>
      </w:r>
      <w:r>
        <w:rPr>
          <w:lang w:val="kk-KZ"/>
        </w:rPr>
        <w:t xml:space="preserve"> </w:t>
      </w:r>
      <w:r w:rsidRPr="001D2E97">
        <w:rPr>
          <w:lang w:val="kk-KZ"/>
        </w:rPr>
        <w:t>соғыс</w:t>
      </w:r>
      <w:r>
        <w:rPr>
          <w:lang w:val="kk-KZ"/>
        </w:rPr>
        <w:t xml:space="preserve"> </w:t>
      </w:r>
      <w:r w:rsidRPr="001D2E97">
        <w:rPr>
          <w:lang w:val="kk-KZ"/>
        </w:rPr>
        <w:t>басталғаннан</w:t>
      </w:r>
      <w:r>
        <w:rPr>
          <w:lang w:val="kk-KZ"/>
        </w:rPr>
        <w:t xml:space="preserve"> </w:t>
      </w:r>
      <w:r w:rsidRPr="001D2E97">
        <w:rPr>
          <w:lang w:val="kk-KZ"/>
        </w:rPr>
        <w:t>кейін</w:t>
      </w:r>
      <w:r>
        <w:rPr>
          <w:lang w:val="kk-KZ"/>
        </w:rPr>
        <w:t xml:space="preserve"> </w:t>
      </w:r>
      <w:r w:rsidRPr="001D2E97">
        <w:rPr>
          <w:lang w:val="kk-KZ"/>
        </w:rPr>
        <w:t>Академия</w:t>
      </w:r>
      <w:r>
        <w:rPr>
          <w:lang w:val="kk-KZ"/>
        </w:rPr>
        <w:t xml:space="preserve"> </w:t>
      </w:r>
      <w:r w:rsidRPr="001D2E97">
        <w:rPr>
          <w:lang w:val="kk-KZ"/>
        </w:rPr>
        <w:t>өз</w:t>
      </w:r>
      <w:r>
        <w:rPr>
          <w:lang w:val="kk-KZ"/>
        </w:rPr>
        <w:t xml:space="preserve"> </w:t>
      </w:r>
      <w:r w:rsidRPr="001D2E97">
        <w:rPr>
          <w:lang w:val="kk-KZ"/>
        </w:rPr>
        <w:t>жұмысын</w:t>
      </w:r>
      <w:r>
        <w:rPr>
          <w:lang w:val="kk-KZ"/>
        </w:rPr>
        <w:t xml:space="preserve"> </w:t>
      </w:r>
      <w:r w:rsidRPr="001D2E97">
        <w:rPr>
          <w:lang w:val="kk-KZ"/>
        </w:rPr>
        <w:t>тоқтатты. 1950</w:t>
      </w:r>
      <w:r>
        <w:rPr>
          <w:lang w:val="kk-KZ"/>
        </w:rPr>
        <w:t xml:space="preserve"> </w:t>
      </w:r>
      <w:r w:rsidRPr="001D2E97">
        <w:rPr>
          <w:lang w:val="kk-KZ"/>
        </w:rPr>
        <w:t>жылы</w:t>
      </w:r>
      <w:r>
        <w:rPr>
          <w:lang w:val="kk-KZ"/>
        </w:rPr>
        <w:t xml:space="preserve"> </w:t>
      </w:r>
      <w:r w:rsidRPr="001D2E97">
        <w:rPr>
          <w:lang w:val="kk-KZ"/>
        </w:rPr>
        <w:t>Тегеран</w:t>
      </w:r>
      <w:r>
        <w:rPr>
          <w:lang w:val="kk-KZ"/>
        </w:rPr>
        <w:t xml:space="preserve"> </w:t>
      </w:r>
      <w:r w:rsidRPr="001D2E97">
        <w:rPr>
          <w:lang w:val="kk-KZ"/>
        </w:rPr>
        <w:t>университетінде</w:t>
      </w:r>
      <w:r>
        <w:rPr>
          <w:lang w:val="kk-KZ"/>
        </w:rPr>
        <w:t xml:space="preserve"> </w:t>
      </w:r>
      <w:r w:rsidRPr="001D2E97">
        <w:rPr>
          <w:lang w:val="kk-KZ"/>
        </w:rPr>
        <w:t>Ғылыми терминология</w:t>
      </w:r>
      <w:r>
        <w:rPr>
          <w:lang w:val="kk-KZ"/>
        </w:rPr>
        <w:t xml:space="preserve"> </w:t>
      </w:r>
      <w:r w:rsidRPr="001D2E97">
        <w:rPr>
          <w:lang w:val="kk-KZ"/>
        </w:rPr>
        <w:t>қоғамы</w:t>
      </w:r>
      <w:r>
        <w:rPr>
          <w:lang w:val="kk-KZ"/>
        </w:rPr>
        <w:t xml:space="preserve"> </w:t>
      </w:r>
      <w:r w:rsidRPr="001D2E97">
        <w:rPr>
          <w:lang w:val="kk-KZ"/>
        </w:rPr>
        <w:t>құрылды. Бұл</w:t>
      </w:r>
      <w:r>
        <w:rPr>
          <w:lang w:val="kk-KZ"/>
        </w:rPr>
        <w:t xml:space="preserve"> </w:t>
      </w:r>
      <w:r w:rsidRPr="001D2E97">
        <w:rPr>
          <w:lang w:val="kk-KZ"/>
        </w:rPr>
        <w:t>қоғам</w:t>
      </w:r>
      <w:r>
        <w:rPr>
          <w:lang w:val="kk-KZ"/>
        </w:rPr>
        <w:t xml:space="preserve"> </w:t>
      </w:r>
      <w:r w:rsidRPr="001D2E97">
        <w:rPr>
          <w:lang w:val="kk-KZ"/>
        </w:rPr>
        <w:t>Парсы</w:t>
      </w:r>
      <w:r>
        <w:rPr>
          <w:lang w:val="kk-KZ"/>
        </w:rPr>
        <w:t xml:space="preserve"> </w:t>
      </w:r>
      <w:r w:rsidRPr="001D2E97">
        <w:rPr>
          <w:lang w:val="kk-KZ"/>
        </w:rPr>
        <w:t>тілі</w:t>
      </w:r>
      <w:r>
        <w:rPr>
          <w:lang w:val="kk-KZ"/>
        </w:rPr>
        <w:t xml:space="preserve"> </w:t>
      </w:r>
      <w:r w:rsidRPr="001D2E97">
        <w:rPr>
          <w:lang w:val="kk-KZ"/>
        </w:rPr>
        <w:t>Академиясының</w:t>
      </w:r>
      <w:r>
        <w:rPr>
          <w:lang w:val="kk-KZ"/>
        </w:rPr>
        <w:t xml:space="preserve"> </w:t>
      </w:r>
      <w:r w:rsidRPr="001D2E97">
        <w:rPr>
          <w:lang w:val="kk-KZ"/>
        </w:rPr>
        <w:t>жұмысын</w:t>
      </w:r>
      <w:r>
        <w:rPr>
          <w:lang w:val="kk-KZ"/>
        </w:rPr>
        <w:t xml:space="preserve"> </w:t>
      </w:r>
      <w:r w:rsidRPr="001D2E97">
        <w:rPr>
          <w:lang w:val="kk-KZ"/>
        </w:rPr>
        <w:t>жалғастырды. 1968</w:t>
      </w:r>
      <w:r>
        <w:rPr>
          <w:lang w:val="kk-KZ"/>
        </w:rPr>
        <w:t xml:space="preserve"> </w:t>
      </w:r>
      <w:r w:rsidRPr="001D2E97">
        <w:rPr>
          <w:lang w:val="kk-KZ"/>
        </w:rPr>
        <w:t>жылы</w:t>
      </w:r>
      <w:r>
        <w:rPr>
          <w:lang w:val="kk-KZ"/>
        </w:rPr>
        <w:t xml:space="preserve"> </w:t>
      </w:r>
      <w:r w:rsidRPr="001D2E97">
        <w:rPr>
          <w:lang w:val="kk-KZ"/>
        </w:rPr>
        <w:t>Академия</w:t>
      </w:r>
      <w:r>
        <w:rPr>
          <w:lang w:val="kk-KZ"/>
        </w:rPr>
        <w:t xml:space="preserve"> </w:t>
      </w:r>
      <w:r w:rsidRPr="001D2E97">
        <w:rPr>
          <w:lang w:val="kk-KZ"/>
        </w:rPr>
        <w:t>қайтадан</w:t>
      </w:r>
      <w:r>
        <w:rPr>
          <w:lang w:val="kk-KZ"/>
        </w:rPr>
        <w:t xml:space="preserve"> </w:t>
      </w:r>
      <w:r w:rsidRPr="001D2E97">
        <w:rPr>
          <w:lang w:val="kk-KZ"/>
        </w:rPr>
        <w:t>ашылып, өз</w:t>
      </w:r>
      <w:r>
        <w:rPr>
          <w:lang w:val="kk-KZ"/>
        </w:rPr>
        <w:t xml:space="preserve"> </w:t>
      </w:r>
      <w:r w:rsidRPr="001D2E97">
        <w:rPr>
          <w:lang w:val="kk-KZ"/>
        </w:rPr>
        <w:t>жұмысын</w:t>
      </w:r>
      <w:r>
        <w:rPr>
          <w:lang w:val="kk-KZ"/>
        </w:rPr>
        <w:t xml:space="preserve"> </w:t>
      </w:r>
      <w:r w:rsidRPr="001D2E97">
        <w:rPr>
          <w:lang w:val="kk-KZ"/>
        </w:rPr>
        <w:t>жалғастырды. 30-жылдары</w:t>
      </w:r>
      <w:r>
        <w:rPr>
          <w:lang w:val="kk-KZ"/>
        </w:rPr>
        <w:t xml:space="preserve"> </w:t>
      </w:r>
      <w:r w:rsidRPr="001D2E97">
        <w:rPr>
          <w:lang w:val="kk-KZ"/>
        </w:rPr>
        <w:t>араб</w:t>
      </w:r>
      <w:r>
        <w:rPr>
          <w:lang w:val="kk-KZ"/>
        </w:rPr>
        <w:t xml:space="preserve"> </w:t>
      </w:r>
      <w:r w:rsidRPr="001D2E97">
        <w:rPr>
          <w:lang w:val="kk-KZ"/>
        </w:rPr>
        <w:t>кірме</w:t>
      </w:r>
      <w:r>
        <w:rPr>
          <w:lang w:val="kk-KZ"/>
        </w:rPr>
        <w:t xml:space="preserve"> </w:t>
      </w:r>
      <w:r w:rsidRPr="001D2E97">
        <w:rPr>
          <w:lang w:val="kk-KZ"/>
        </w:rPr>
        <w:t>сөздері</w:t>
      </w:r>
      <w:r>
        <w:rPr>
          <w:lang w:val="kk-KZ"/>
        </w:rPr>
        <w:t xml:space="preserve"> </w:t>
      </w:r>
      <w:r w:rsidRPr="001D2E97">
        <w:rPr>
          <w:lang w:val="kk-KZ"/>
        </w:rPr>
        <w:t>Академия</w:t>
      </w:r>
      <w:r>
        <w:rPr>
          <w:lang w:val="kk-KZ"/>
        </w:rPr>
        <w:t xml:space="preserve"> </w:t>
      </w:r>
      <w:r w:rsidRPr="001D2E97">
        <w:rPr>
          <w:lang w:val="kk-KZ"/>
        </w:rPr>
        <w:t>мен</w:t>
      </w:r>
      <w:r>
        <w:rPr>
          <w:lang w:val="kk-KZ"/>
        </w:rPr>
        <w:t xml:space="preserve"> </w:t>
      </w:r>
      <w:r w:rsidRPr="001D2E97">
        <w:rPr>
          <w:lang w:val="kk-KZ"/>
        </w:rPr>
        <w:t>ирандық</w:t>
      </w:r>
      <w:r>
        <w:rPr>
          <w:lang w:val="kk-KZ"/>
        </w:rPr>
        <w:t xml:space="preserve"> </w:t>
      </w:r>
      <w:r w:rsidRPr="001D2E97">
        <w:rPr>
          <w:lang w:val="kk-KZ"/>
        </w:rPr>
        <w:t>зиялы</w:t>
      </w:r>
      <w:r>
        <w:rPr>
          <w:lang w:val="kk-KZ"/>
        </w:rPr>
        <w:t xml:space="preserve"> </w:t>
      </w:r>
      <w:r w:rsidRPr="001D2E97">
        <w:rPr>
          <w:lang w:val="kk-KZ"/>
        </w:rPr>
        <w:t>қауымның</w:t>
      </w:r>
      <w:r>
        <w:rPr>
          <w:lang w:val="kk-KZ"/>
        </w:rPr>
        <w:t xml:space="preserve"> </w:t>
      </w:r>
      <w:r w:rsidRPr="001D2E97">
        <w:rPr>
          <w:lang w:val="kk-KZ"/>
        </w:rPr>
        <w:t>қаһарына</w:t>
      </w:r>
      <w:r>
        <w:rPr>
          <w:lang w:val="kk-KZ"/>
        </w:rPr>
        <w:t xml:space="preserve"> </w:t>
      </w:r>
      <w:r w:rsidRPr="001D2E97">
        <w:rPr>
          <w:lang w:val="kk-KZ"/>
        </w:rPr>
        <w:t>ұшыраса, XX</w:t>
      </w:r>
      <w:r>
        <w:rPr>
          <w:lang w:val="kk-KZ"/>
        </w:rPr>
        <w:t xml:space="preserve"> </w:t>
      </w:r>
      <w:r w:rsidRPr="001D2E97">
        <w:rPr>
          <w:lang w:val="kk-KZ"/>
        </w:rPr>
        <w:t>ғасырдың</w:t>
      </w:r>
      <w:r>
        <w:rPr>
          <w:lang w:val="kk-KZ"/>
        </w:rPr>
        <w:t xml:space="preserve"> </w:t>
      </w:r>
      <w:r w:rsidRPr="001D2E97">
        <w:rPr>
          <w:lang w:val="kk-KZ"/>
        </w:rPr>
        <w:t>ортасынан</w:t>
      </w:r>
      <w:r>
        <w:rPr>
          <w:lang w:val="kk-KZ"/>
        </w:rPr>
        <w:t xml:space="preserve"> </w:t>
      </w:r>
      <w:r w:rsidRPr="001D2E97">
        <w:rPr>
          <w:lang w:val="kk-KZ"/>
        </w:rPr>
        <w:t>бастап</w:t>
      </w:r>
      <w:r>
        <w:rPr>
          <w:lang w:val="kk-KZ"/>
        </w:rPr>
        <w:t xml:space="preserve"> </w:t>
      </w:r>
      <w:r w:rsidRPr="001D2E97">
        <w:rPr>
          <w:lang w:val="kk-KZ"/>
        </w:rPr>
        <w:t>күні</w:t>
      </w:r>
      <w:r>
        <w:rPr>
          <w:lang w:val="kk-KZ"/>
        </w:rPr>
        <w:t xml:space="preserve"> </w:t>
      </w:r>
      <w:r w:rsidRPr="001D2E97">
        <w:rPr>
          <w:lang w:val="kk-KZ"/>
        </w:rPr>
        <w:t>бүгінге</w:t>
      </w:r>
      <w:r>
        <w:rPr>
          <w:lang w:val="kk-KZ"/>
        </w:rPr>
        <w:t xml:space="preserve"> </w:t>
      </w:r>
      <w:r w:rsidRPr="001D2E97">
        <w:rPr>
          <w:lang w:val="kk-KZ"/>
        </w:rPr>
        <w:t>дейін</w:t>
      </w:r>
      <w:r>
        <w:rPr>
          <w:lang w:val="kk-KZ"/>
        </w:rPr>
        <w:t xml:space="preserve"> </w:t>
      </w:r>
      <w:r w:rsidRPr="001D2E97">
        <w:rPr>
          <w:lang w:val="kk-KZ"/>
        </w:rPr>
        <w:t>олар</w:t>
      </w:r>
      <w:r>
        <w:rPr>
          <w:lang w:val="kk-KZ"/>
        </w:rPr>
        <w:t xml:space="preserve"> </w:t>
      </w:r>
      <w:r w:rsidRPr="001D2E97">
        <w:rPr>
          <w:lang w:val="kk-KZ"/>
        </w:rPr>
        <w:t>үшін европа</w:t>
      </w:r>
      <w:r>
        <w:rPr>
          <w:lang w:val="kk-KZ"/>
        </w:rPr>
        <w:t xml:space="preserve"> </w:t>
      </w:r>
      <w:r w:rsidRPr="001D2E97">
        <w:rPr>
          <w:lang w:val="kk-KZ"/>
        </w:rPr>
        <w:t>кірме</w:t>
      </w:r>
      <w:r>
        <w:rPr>
          <w:lang w:val="kk-KZ"/>
        </w:rPr>
        <w:t xml:space="preserve"> </w:t>
      </w:r>
      <w:r w:rsidRPr="001D2E97">
        <w:rPr>
          <w:lang w:val="kk-KZ"/>
        </w:rPr>
        <w:t>сөздері</w:t>
      </w:r>
      <w:r>
        <w:rPr>
          <w:lang w:val="kk-KZ"/>
        </w:rPr>
        <w:t xml:space="preserve"> </w:t>
      </w:r>
      <w:r w:rsidRPr="001D2E97">
        <w:rPr>
          <w:lang w:val="kk-KZ"/>
        </w:rPr>
        <w:t>басты</w:t>
      </w:r>
      <w:r>
        <w:rPr>
          <w:lang w:val="kk-KZ"/>
        </w:rPr>
        <w:t xml:space="preserve"> </w:t>
      </w:r>
      <w:r w:rsidRPr="001D2E97">
        <w:rPr>
          <w:lang w:val="kk-KZ"/>
        </w:rPr>
        <w:t>назарда болып</w:t>
      </w:r>
      <w:r>
        <w:rPr>
          <w:lang w:val="kk-KZ"/>
        </w:rPr>
        <w:t xml:space="preserve"> </w:t>
      </w:r>
      <w:r w:rsidRPr="001D2E97">
        <w:rPr>
          <w:lang w:val="kk-KZ"/>
        </w:rPr>
        <w:t>отыр. Парсы</w:t>
      </w:r>
      <w:r>
        <w:rPr>
          <w:lang w:val="kk-KZ"/>
        </w:rPr>
        <w:t xml:space="preserve"> </w:t>
      </w:r>
      <w:r w:rsidRPr="001D2E97">
        <w:rPr>
          <w:lang w:val="kk-KZ"/>
        </w:rPr>
        <w:t>тілін</w:t>
      </w:r>
      <w:r>
        <w:rPr>
          <w:lang w:val="kk-KZ"/>
        </w:rPr>
        <w:t xml:space="preserve"> </w:t>
      </w:r>
      <w:r w:rsidRPr="001D2E97">
        <w:rPr>
          <w:lang w:val="kk-KZ"/>
        </w:rPr>
        <w:t>араб</w:t>
      </w:r>
      <w:r>
        <w:rPr>
          <w:lang w:val="kk-KZ"/>
        </w:rPr>
        <w:t xml:space="preserve"> </w:t>
      </w:r>
      <w:r w:rsidRPr="001D2E97">
        <w:rPr>
          <w:lang w:val="kk-KZ"/>
        </w:rPr>
        <w:t>сөздерінен</w:t>
      </w:r>
      <w:r>
        <w:rPr>
          <w:lang w:val="kk-KZ"/>
        </w:rPr>
        <w:t xml:space="preserve"> </w:t>
      </w:r>
      <w:r w:rsidRPr="001D2E97">
        <w:rPr>
          <w:lang w:val="kk-KZ"/>
        </w:rPr>
        <w:t>тазарту мүмкін е местігі,</w:t>
      </w:r>
      <w:r>
        <w:rPr>
          <w:lang w:val="kk-KZ"/>
        </w:rPr>
        <w:t xml:space="preserve"> </w:t>
      </w:r>
      <w:r w:rsidRPr="001D2E97">
        <w:rPr>
          <w:lang w:val="kk-KZ"/>
        </w:rPr>
        <w:t>араб</w:t>
      </w:r>
      <w:r>
        <w:rPr>
          <w:lang w:val="kk-KZ"/>
        </w:rPr>
        <w:t xml:space="preserve"> </w:t>
      </w:r>
      <w:r w:rsidRPr="001D2E97">
        <w:rPr>
          <w:lang w:val="kk-KZ"/>
        </w:rPr>
        <w:t>лексикасынсыз</w:t>
      </w:r>
      <w:r>
        <w:rPr>
          <w:lang w:val="kk-KZ"/>
        </w:rPr>
        <w:t xml:space="preserve"> </w:t>
      </w:r>
      <w:r w:rsidRPr="001D2E97">
        <w:rPr>
          <w:lang w:val="kk-KZ"/>
        </w:rPr>
        <w:t>әдеби</w:t>
      </w:r>
      <w:r>
        <w:rPr>
          <w:lang w:val="kk-KZ"/>
        </w:rPr>
        <w:t xml:space="preserve"> </w:t>
      </w:r>
      <w:r w:rsidRPr="001D2E97">
        <w:rPr>
          <w:lang w:val="kk-KZ"/>
        </w:rPr>
        <w:t>парсы</w:t>
      </w:r>
      <w:r>
        <w:rPr>
          <w:lang w:val="kk-KZ"/>
        </w:rPr>
        <w:t xml:space="preserve"> </w:t>
      </w:r>
      <w:r w:rsidRPr="001D2E97">
        <w:rPr>
          <w:lang w:val="kk-KZ"/>
        </w:rPr>
        <w:t>тілінің</w:t>
      </w:r>
      <w:r>
        <w:rPr>
          <w:lang w:val="kk-KZ"/>
        </w:rPr>
        <w:t xml:space="preserve"> </w:t>
      </w:r>
      <w:r w:rsidRPr="001D2E97">
        <w:rPr>
          <w:lang w:val="kk-KZ"/>
        </w:rPr>
        <w:t>өмір</w:t>
      </w:r>
      <w:r>
        <w:rPr>
          <w:lang w:val="kk-KZ"/>
        </w:rPr>
        <w:t xml:space="preserve"> </w:t>
      </w:r>
      <w:r w:rsidRPr="001D2E97">
        <w:rPr>
          <w:lang w:val="kk-KZ"/>
        </w:rPr>
        <w:t>сүре алмайтыны</w:t>
      </w:r>
      <w:r>
        <w:rPr>
          <w:lang w:val="kk-KZ"/>
        </w:rPr>
        <w:t xml:space="preserve"> </w:t>
      </w:r>
      <w:r w:rsidRPr="001D2E97">
        <w:rPr>
          <w:lang w:val="kk-KZ"/>
        </w:rPr>
        <w:t>қазіргі</w:t>
      </w:r>
      <w:r>
        <w:rPr>
          <w:lang w:val="kk-KZ"/>
        </w:rPr>
        <w:t xml:space="preserve"> </w:t>
      </w:r>
      <w:r w:rsidRPr="001D2E97">
        <w:rPr>
          <w:lang w:val="kk-KZ"/>
        </w:rPr>
        <w:t>Иранның</w:t>
      </w:r>
      <w:r>
        <w:rPr>
          <w:lang w:val="kk-KZ"/>
        </w:rPr>
        <w:t xml:space="preserve"> </w:t>
      </w:r>
      <w:r w:rsidRPr="001D2E97">
        <w:rPr>
          <w:lang w:val="kk-KZ"/>
        </w:rPr>
        <w:t>зиялы</w:t>
      </w:r>
      <w:r>
        <w:rPr>
          <w:lang w:val="kk-KZ"/>
        </w:rPr>
        <w:t xml:space="preserve"> </w:t>
      </w:r>
      <w:r w:rsidRPr="001D2E97">
        <w:rPr>
          <w:lang w:val="kk-KZ"/>
        </w:rPr>
        <w:t>қауымы,</w:t>
      </w:r>
      <w:r>
        <w:rPr>
          <w:lang w:val="kk-KZ"/>
        </w:rPr>
        <w:t xml:space="preserve"> </w:t>
      </w:r>
      <w:r w:rsidRPr="001D2E97">
        <w:rPr>
          <w:lang w:val="kk-KZ"/>
        </w:rPr>
        <w:t>тілші</w:t>
      </w:r>
      <w:r>
        <w:rPr>
          <w:lang w:val="kk-KZ"/>
        </w:rPr>
        <w:t xml:space="preserve"> </w:t>
      </w:r>
      <w:r w:rsidRPr="001D2E97">
        <w:rPr>
          <w:lang w:val="kk-KZ"/>
        </w:rPr>
        <w:t>ғалымдары</w:t>
      </w:r>
      <w:r>
        <w:rPr>
          <w:lang w:val="kk-KZ"/>
        </w:rPr>
        <w:t xml:space="preserve"> </w:t>
      </w:r>
      <w:r w:rsidRPr="001D2E97">
        <w:rPr>
          <w:lang w:val="kk-KZ"/>
        </w:rPr>
        <w:t>мойындаған</w:t>
      </w:r>
      <w:r>
        <w:rPr>
          <w:lang w:val="kk-KZ"/>
        </w:rPr>
        <w:t xml:space="preserve"> </w:t>
      </w:r>
      <w:r w:rsidRPr="001D2E97">
        <w:rPr>
          <w:lang w:val="kk-KZ"/>
        </w:rPr>
        <w:t>ащы</w:t>
      </w:r>
      <w:r>
        <w:rPr>
          <w:lang w:val="kk-KZ"/>
        </w:rPr>
        <w:t xml:space="preserve"> </w:t>
      </w:r>
      <w:r w:rsidRPr="001D2E97">
        <w:rPr>
          <w:lang w:val="kk-KZ"/>
        </w:rPr>
        <w:t>шындық.</w:t>
      </w:r>
    </w:p>
    <w:p w:rsidR="00CF5D5B" w:rsidRDefault="00A82CE9" w:rsidP="00CF5D5B">
      <w:pPr>
        <w:spacing w:before="0" w:beforeAutospacing="0" w:after="0" w:afterAutospacing="0"/>
        <w:ind w:firstLine="709"/>
        <w:jc w:val="both"/>
        <w:rPr>
          <w:color w:val="000000"/>
          <w:lang w:val="kk-KZ" w:bidi="fa-IR"/>
        </w:rPr>
      </w:pPr>
      <w:r w:rsidRPr="001D2E97">
        <w:rPr>
          <w:lang w:val="kk-KZ"/>
        </w:rPr>
        <w:t>Бұл</w:t>
      </w:r>
      <w:r>
        <w:rPr>
          <w:lang w:val="kk-KZ"/>
        </w:rPr>
        <w:t xml:space="preserve"> </w:t>
      </w:r>
      <w:r w:rsidRPr="001D2E97">
        <w:rPr>
          <w:lang w:val="kk-KZ"/>
        </w:rPr>
        <w:t>тіл</w:t>
      </w:r>
      <w:r>
        <w:rPr>
          <w:lang w:val="kk-KZ"/>
        </w:rPr>
        <w:t xml:space="preserve"> </w:t>
      </w:r>
      <w:r w:rsidRPr="001D2E97">
        <w:rPr>
          <w:lang w:val="kk-KZ"/>
        </w:rPr>
        <w:t>саясатының</w:t>
      </w:r>
      <w:r>
        <w:rPr>
          <w:lang w:val="kk-KZ"/>
        </w:rPr>
        <w:t xml:space="preserve"> </w:t>
      </w:r>
      <w:r w:rsidRPr="001D2E97">
        <w:rPr>
          <w:lang w:val="kk-KZ"/>
        </w:rPr>
        <w:t>салқыны</w:t>
      </w:r>
      <w:r>
        <w:rPr>
          <w:lang w:val="kk-KZ"/>
        </w:rPr>
        <w:t xml:space="preserve"> </w:t>
      </w:r>
      <w:r w:rsidRPr="001D2E97">
        <w:rPr>
          <w:lang w:val="kk-KZ"/>
        </w:rPr>
        <w:t>парсы</w:t>
      </w:r>
      <w:r>
        <w:rPr>
          <w:lang w:val="kk-KZ"/>
        </w:rPr>
        <w:t xml:space="preserve"> </w:t>
      </w:r>
      <w:r w:rsidRPr="001D2E97">
        <w:rPr>
          <w:lang w:val="kk-KZ"/>
        </w:rPr>
        <w:t>тіліндегі</w:t>
      </w:r>
      <w:r>
        <w:rPr>
          <w:lang w:val="kk-KZ"/>
        </w:rPr>
        <w:t xml:space="preserve"> </w:t>
      </w:r>
      <w:r w:rsidRPr="001D2E97">
        <w:rPr>
          <w:lang w:val="kk-KZ"/>
        </w:rPr>
        <w:t>түркі</w:t>
      </w:r>
      <w:r>
        <w:rPr>
          <w:lang w:val="kk-KZ"/>
        </w:rPr>
        <w:t xml:space="preserve"> </w:t>
      </w:r>
      <w:r w:rsidRPr="001D2E97">
        <w:rPr>
          <w:lang w:val="kk-KZ"/>
        </w:rPr>
        <w:t>лексикасына</w:t>
      </w:r>
      <w:r>
        <w:rPr>
          <w:lang w:val="kk-KZ"/>
        </w:rPr>
        <w:t xml:space="preserve"> </w:t>
      </w:r>
      <w:r w:rsidRPr="001D2E97">
        <w:rPr>
          <w:lang w:val="kk-KZ"/>
        </w:rPr>
        <w:t>да</w:t>
      </w:r>
      <w:r>
        <w:rPr>
          <w:lang w:val="kk-KZ"/>
        </w:rPr>
        <w:t xml:space="preserve"> </w:t>
      </w:r>
      <w:r w:rsidRPr="001D2E97">
        <w:rPr>
          <w:lang w:val="kk-KZ"/>
        </w:rPr>
        <w:t>тиді.</w:t>
      </w:r>
      <w:r>
        <w:rPr>
          <w:lang w:val="kk-KZ"/>
        </w:rPr>
        <w:t xml:space="preserve"> </w:t>
      </w:r>
      <w:r w:rsidRPr="001D2E97">
        <w:rPr>
          <w:lang w:val="kk-KZ"/>
        </w:rPr>
        <w:t>Иранда</w:t>
      </w:r>
      <w:r>
        <w:rPr>
          <w:lang w:val="kk-KZ"/>
        </w:rPr>
        <w:t xml:space="preserve"> </w:t>
      </w:r>
      <w:r w:rsidRPr="001D2E97">
        <w:rPr>
          <w:lang w:val="kk-KZ"/>
        </w:rPr>
        <w:t>сан</w:t>
      </w:r>
      <w:r>
        <w:rPr>
          <w:lang w:val="kk-KZ"/>
        </w:rPr>
        <w:t xml:space="preserve"> </w:t>
      </w:r>
      <w:r w:rsidRPr="001D2E97">
        <w:rPr>
          <w:lang w:val="kk-KZ"/>
        </w:rPr>
        <w:t>ғасырлық</w:t>
      </w:r>
      <w:r>
        <w:rPr>
          <w:lang w:val="kk-KZ"/>
        </w:rPr>
        <w:t xml:space="preserve"> </w:t>
      </w:r>
      <w:r w:rsidRPr="001D2E97">
        <w:rPr>
          <w:lang w:val="kk-KZ"/>
        </w:rPr>
        <w:t>түркі</w:t>
      </w:r>
      <w:r>
        <w:rPr>
          <w:lang w:val="kk-KZ"/>
        </w:rPr>
        <w:t xml:space="preserve"> </w:t>
      </w:r>
      <w:r w:rsidRPr="001D2E97">
        <w:rPr>
          <w:lang w:val="kk-KZ"/>
        </w:rPr>
        <w:t>билігінен</w:t>
      </w:r>
      <w:r>
        <w:rPr>
          <w:lang w:val="kk-KZ"/>
        </w:rPr>
        <w:t xml:space="preserve"> </w:t>
      </w:r>
      <w:r w:rsidRPr="001D2E97">
        <w:rPr>
          <w:lang w:val="kk-KZ"/>
        </w:rPr>
        <w:t>кейін</w:t>
      </w:r>
      <w:r>
        <w:rPr>
          <w:lang w:val="kk-KZ"/>
        </w:rPr>
        <w:t xml:space="preserve"> </w:t>
      </w:r>
      <w:r w:rsidRPr="001D2E97">
        <w:rPr>
          <w:lang w:val="kk-KZ"/>
        </w:rPr>
        <w:t>елді</w:t>
      </w:r>
      <w:r>
        <w:rPr>
          <w:lang w:val="kk-KZ"/>
        </w:rPr>
        <w:t xml:space="preserve"> </w:t>
      </w:r>
      <w:r w:rsidRPr="001D2E97">
        <w:rPr>
          <w:lang w:val="kk-KZ"/>
        </w:rPr>
        <w:t>ирандандыру</w:t>
      </w:r>
      <w:r>
        <w:rPr>
          <w:lang w:val="kk-KZ"/>
        </w:rPr>
        <w:t xml:space="preserve"> </w:t>
      </w:r>
      <w:r w:rsidRPr="001D2E97">
        <w:rPr>
          <w:lang w:val="kk-KZ"/>
        </w:rPr>
        <w:t>саясатын</w:t>
      </w:r>
      <w:r>
        <w:rPr>
          <w:lang w:val="kk-KZ"/>
        </w:rPr>
        <w:t xml:space="preserve"> </w:t>
      </w:r>
      <w:r w:rsidRPr="001D2E97">
        <w:rPr>
          <w:lang w:val="kk-KZ"/>
        </w:rPr>
        <w:t>жүргізген</w:t>
      </w:r>
      <w:r>
        <w:rPr>
          <w:lang w:val="kk-KZ"/>
        </w:rPr>
        <w:t xml:space="preserve"> </w:t>
      </w:r>
      <w:r w:rsidRPr="001D2E97">
        <w:rPr>
          <w:lang w:val="kk-KZ"/>
        </w:rPr>
        <w:t>парсы</w:t>
      </w:r>
      <w:r>
        <w:rPr>
          <w:lang w:val="kk-KZ"/>
        </w:rPr>
        <w:t xml:space="preserve"> </w:t>
      </w:r>
      <w:r w:rsidRPr="001D2E97">
        <w:rPr>
          <w:lang w:val="kk-KZ"/>
        </w:rPr>
        <w:t>әулеті</w:t>
      </w:r>
      <w:r>
        <w:rPr>
          <w:lang w:val="kk-KZ"/>
        </w:rPr>
        <w:t xml:space="preserve"> </w:t>
      </w:r>
      <w:r w:rsidRPr="001D2E97">
        <w:rPr>
          <w:lang w:val="kk-KZ"/>
        </w:rPr>
        <w:t>билікке</w:t>
      </w:r>
      <w:r>
        <w:rPr>
          <w:lang w:val="kk-KZ"/>
        </w:rPr>
        <w:t xml:space="preserve"> </w:t>
      </w:r>
      <w:r w:rsidRPr="001D2E97">
        <w:rPr>
          <w:lang w:val="kk-KZ"/>
        </w:rPr>
        <w:t>келгендіктен,</w:t>
      </w:r>
      <w:r>
        <w:rPr>
          <w:lang w:val="kk-KZ"/>
        </w:rPr>
        <w:t xml:space="preserve"> </w:t>
      </w:r>
      <w:r w:rsidRPr="001D2E97">
        <w:rPr>
          <w:lang w:val="kk-KZ"/>
        </w:rPr>
        <w:t>әкімшілік</w:t>
      </w:r>
      <w:r>
        <w:rPr>
          <w:lang w:val="kk-KZ"/>
        </w:rPr>
        <w:t xml:space="preserve"> </w:t>
      </w:r>
      <w:r w:rsidRPr="001D2E97">
        <w:rPr>
          <w:lang w:val="kk-KZ"/>
        </w:rPr>
        <w:t>басқару,</w:t>
      </w:r>
      <w:r>
        <w:rPr>
          <w:lang w:val="kk-KZ"/>
        </w:rPr>
        <w:t xml:space="preserve"> </w:t>
      </w:r>
      <w:r w:rsidRPr="001D2E97">
        <w:rPr>
          <w:lang w:val="kk-KZ"/>
        </w:rPr>
        <w:t>мансапқа</w:t>
      </w:r>
      <w:r>
        <w:rPr>
          <w:lang w:val="kk-KZ"/>
        </w:rPr>
        <w:t xml:space="preserve"> </w:t>
      </w:r>
      <w:r w:rsidRPr="001D2E97">
        <w:rPr>
          <w:lang w:val="kk-KZ"/>
        </w:rPr>
        <w:t>қатысты</w:t>
      </w:r>
      <w:r>
        <w:rPr>
          <w:lang w:val="kk-KZ"/>
        </w:rPr>
        <w:t xml:space="preserve"> </w:t>
      </w:r>
      <w:r w:rsidRPr="001D2E97">
        <w:rPr>
          <w:lang w:val="kk-KZ"/>
        </w:rPr>
        <w:t>түркі</w:t>
      </w:r>
      <w:r>
        <w:rPr>
          <w:lang w:val="kk-KZ"/>
        </w:rPr>
        <w:t xml:space="preserve"> </w:t>
      </w:r>
      <w:r w:rsidRPr="001D2E97">
        <w:rPr>
          <w:lang w:val="kk-KZ"/>
        </w:rPr>
        <w:t>лексикасының</w:t>
      </w:r>
      <w:r>
        <w:rPr>
          <w:lang w:val="kk-KZ"/>
        </w:rPr>
        <w:t xml:space="preserve"> </w:t>
      </w:r>
      <w:r w:rsidRPr="001D2E97">
        <w:rPr>
          <w:lang w:val="kk-KZ"/>
        </w:rPr>
        <w:t>аз</w:t>
      </w:r>
      <w:r>
        <w:rPr>
          <w:lang w:val="kk-KZ"/>
        </w:rPr>
        <w:t xml:space="preserve"> </w:t>
      </w:r>
      <w:r w:rsidRPr="001D2E97">
        <w:rPr>
          <w:lang w:val="kk-KZ"/>
        </w:rPr>
        <w:t>уақытта</w:t>
      </w:r>
      <w:r>
        <w:rPr>
          <w:lang w:val="kk-KZ"/>
        </w:rPr>
        <w:t xml:space="preserve"> </w:t>
      </w:r>
      <w:r w:rsidRPr="001D2E97">
        <w:rPr>
          <w:lang w:val="kk-KZ"/>
        </w:rPr>
        <w:t>шетке</w:t>
      </w:r>
      <w:r>
        <w:rPr>
          <w:lang w:val="kk-KZ"/>
        </w:rPr>
        <w:t xml:space="preserve"> </w:t>
      </w:r>
      <w:r w:rsidRPr="001D2E97">
        <w:rPr>
          <w:lang w:val="kk-KZ"/>
        </w:rPr>
        <w:t>ысырылғаны</w:t>
      </w:r>
      <w:r>
        <w:rPr>
          <w:lang w:val="kk-KZ"/>
        </w:rPr>
        <w:t xml:space="preserve"> </w:t>
      </w:r>
      <w:r w:rsidRPr="001D2E97">
        <w:rPr>
          <w:lang w:val="kk-KZ"/>
        </w:rPr>
        <w:t>заңды</w:t>
      </w:r>
      <w:r>
        <w:rPr>
          <w:lang w:val="kk-KZ"/>
        </w:rPr>
        <w:t xml:space="preserve"> </w:t>
      </w:r>
      <w:r w:rsidRPr="001D2E97">
        <w:rPr>
          <w:lang w:val="kk-KZ"/>
        </w:rPr>
        <w:t>құбылыс.</w:t>
      </w:r>
      <w:r>
        <w:rPr>
          <w:lang w:val="kk-KZ"/>
        </w:rPr>
        <w:t xml:space="preserve"> </w:t>
      </w:r>
      <w:r w:rsidRPr="001D2E97">
        <w:rPr>
          <w:lang w:val="kk-KZ"/>
        </w:rPr>
        <w:t>Реза</w:t>
      </w:r>
      <w:r>
        <w:rPr>
          <w:lang w:val="kk-KZ"/>
        </w:rPr>
        <w:t xml:space="preserve"> </w:t>
      </w:r>
      <w:r w:rsidRPr="001D2E97">
        <w:rPr>
          <w:lang w:val="kk-KZ"/>
        </w:rPr>
        <w:t>шахтың</w:t>
      </w:r>
      <w:r>
        <w:rPr>
          <w:lang w:val="kk-KZ"/>
        </w:rPr>
        <w:t xml:space="preserve"> </w:t>
      </w:r>
      <w:r w:rsidRPr="001D2E97">
        <w:rPr>
          <w:lang w:val="kk-KZ"/>
        </w:rPr>
        <w:t>арнайы</w:t>
      </w:r>
      <w:r>
        <w:rPr>
          <w:lang w:val="kk-KZ"/>
        </w:rPr>
        <w:t xml:space="preserve"> </w:t>
      </w:r>
      <w:r w:rsidRPr="001D2E97">
        <w:rPr>
          <w:lang w:val="kk-KZ"/>
        </w:rPr>
        <w:t>бұйрығымен</w:t>
      </w:r>
      <w:r>
        <w:rPr>
          <w:lang w:val="kk-KZ"/>
        </w:rPr>
        <w:t xml:space="preserve"> </w:t>
      </w:r>
      <w:r w:rsidRPr="001D2E97">
        <w:rPr>
          <w:lang w:val="kk-KZ"/>
        </w:rPr>
        <w:t>30-жылдары</w:t>
      </w:r>
      <w:r>
        <w:rPr>
          <w:lang w:val="kk-KZ"/>
        </w:rPr>
        <w:t xml:space="preserve"> </w:t>
      </w:r>
      <w:r w:rsidRPr="001D2E97">
        <w:rPr>
          <w:lang w:val="kk-KZ"/>
        </w:rPr>
        <w:t>әскери</w:t>
      </w:r>
      <w:r>
        <w:rPr>
          <w:lang w:val="kk-KZ"/>
        </w:rPr>
        <w:t xml:space="preserve"> </w:t>
      </w:r>
      <w:r w:rsidRPr="001D2E97">
        <w:rPr>
          <w:lang w:val="kk-KZ"/>
        </w:rPr>
        <w:t>түркі</w:t>
      </w:r>
      <w:r>
        <w:rPr>
          <w:lang w:val="kk-KZ"/>
        </w:rPr>
        <w:t xml:space="preserve"> </w:t>
      </w:r>
      <w:r w:rsidRPr="001D2E97">
        <w:rPr>
          <w:lang w:val="kk-KZ"/>
        </w:rPr>
        <w:t>терминдері</w:t>
      </w:r>
      <w:r>
        <w:rPr>
          <w:lang w:val="kk-KZ"/>
        </w:rPr>
        <w:t xml:space="preserve"> </w:t>
      </w:r>
      <w:r w:rsidRPr="001D2E97">
        <w:rPr>
          <w:lang w:val="kk-KZ"/>
        </w:rPr>
        <w:t>түгелдей</w:t>
      </w:r>
      <w:r>
        <w:rPr>
          <w:lang w:val="kk-KZ"/>
        </w:rPr>
        <w:t xml:space="preserve"> </w:t>
      </w:r>
      <w:r w:rsidRPr="001D2E97">
        <w:rPr>
          <w:lang w:val="kk-KZ"/>
        </w:rPr>
        <w:t>жуық</w:t>
      </w:r>
      <w:r>
        <w:rPr>
          <w:lang w:val="kk-KZ"/>
        </w:rPr>
        <w:t xml:space="preserve"> </w:t>
      </w:r>
      <w:r w:rsidRPr="001D2E97">
        <w:rPr>
          <w:lang w:val="kk-KZ"/>
        </w:rPr>
        <w:t>парсы</w:t>
      </w:r>
      <w:r>
        <w:rPr>
          <w:lang w:val="kk-KZ"/>
        </w:rPr>
        <w:t xml:space="preserve"> </w:t>
      </w:r>
      <w:r w:rsidRPr="001D2E97">
        <w:rPr>
          <w:lang w:val="kk-KZ"/>
        </w:rPr>
        <w:t>терминдерімен</w:t>
      </w:r>
      <w:r>
        <w:rPr>
          <w:lang w:val="kk-KZ"/>
        </w:rPr>
        <w:t xml:space="preserve"> </w:t>
      </w:r>
      <w:r w:rsidRPr="001D2E97">
        <w:rPr>
          <w:lang w:val="kk-KZ"/>
        </w:rPr>
        <w:t xml:space="preserve">ауыстырылды. Дегенмен де </w:t>
      </w:r>
      <w:r w:rsidRPr="001D2E97">
        <w:rPr>
          <w:rFonts w:hint="cs"/>
          <w:color w:val="000000"/>
          <w:rtl/>
          <w:lang w:bidi="fa-IR"/>
        </w:rPr>
        <w:t>توپ</w:t>
      </w:r>
      <w:r w:rsidRPr="00795D72">
        <w:rPr>
          <w:rFonts w:hint="cs"/>
          <w:color w:val="000000"/>
          <w:lang w:val="kk-KZ" w:bidi="fa-IR"/>
        </w:rPr>
        <w:t xml:space="preserve"> </w:t>
      </w:r>
      <w:r w:rsidRPr="001D2E97">
        <w:rPr>
          <w:color w:val="000000"/>
          <w:lang w:val="kk-KZ" w:bidi="fa-IR"/>
        </w:rPr>
        <w:t>(туп)</w:t>
      </w:r>
      <w:r>
        <w:rPr>
          <w:color w:val="000000"/>
          <w:lang w:val="kk-KZ" w:bidi="fa-IR"/>
        </w:rPr>
        <w:t xml:space="preserve"> </w:t>
      </w:r>
      <w:r w:rsidRPr="001D2E97">
        <w:rPr>
          <w:color w:val="000000"/>
          <w:lang w:val="kk-KZ" w:bidi="fa-IR"/>
        </w:rPr>
        <w:t xml:space="preserve">зеңбірек, </w:t>
      </w:r>
      <w:r w:rsidRPr="001D2E97">
        <w:rPr>
          <w:rFonts w:hint="cs"/>
          <w:color w:val="000000"/>
          <w:rtl/>
          <w:lang w:bidi="fa-IR"/>
        </w:rPr>
        <w:t>کشیک</w:t>
      </w:r>
      <w:r w:rsidRPr="001D2E97">
        <w:rPr>
          <w:color w:val="000000"/>
          <w:lang w:val="kk-KZ" w:bidi="fa-IR"/>
        </w:rPr>
        <w:t xml:space="preserve"> (кешик)</w:t>
      </w:r>
      <w:r>
        <w:rPr>
          <w:color w:val="000000"/>
          <w:lang w:val="kk-KZ" w:bidi="fa-IR"/>
        </w:rPr>
        <w:t xml:space="preserve"> </w:t>
      </w:r>
      <w:r w:rsidRPr="001D2E97">
        <w:rPr>
          <w:color w:val="000000"/>
          <w:lang w:val="kk-KZ" w:bidi="fa-IR"/>
        </w:rPr>
        <w:t xml:space="preserve">1. Күзет, бақылау. 2. Күзетші, сақшы, </w:t>
      </w:r>
      <w:r w:rsidRPr="001D2E97">
        <w:rPr>
          <w:rFonts w:hint="cs"/>
          <w:color w:val="000000"/>
          <w:rtl/>
          <w:lang w:val="kk-KZ" w:bidi="fa-IR"/>
        </w:rPr>
        <w:t>قندق</w:t>
      </w:r>
      <w:r>
        <w:rPr>
          <w:color w:val="000000"/>
          <w:lang w:val="kk-KZ" w:bidi="fa-IR"/>
        </w:rPr>
        <w:t xml:space="preserve"> </w:t>
      </w:r>
      <w:r w:rsidRPr="001D2E97">
        <w:rPr>
          <w:color w:val="000000"/>
          <w:lang w:val="kk-KZ" w:bidi="fa-IR"/>
        </w:rPr>
        <w:t xml:space="preserve">(қондоқ) мылтықтың ағаш бөлігінің түп жағы, </w:t>
      </w:r>
      <w:r w:rsidRPr="001D2E97">
        <w:rPr>
          <w:color w:val="000000"/>
          <w:rtl/>
          <w:lang w:val="kk-KZ" w:bidi="fa-IR"/>
        </w:rPr>
        <w:t>ساچمه</w:t>
      </w:r>
      <w:r w:rsidRPr="001D2E97">
        <w:rPr>
          <w:color w:val="000000"/>
          <w:lang w:val="kk-KZ" w:bidi="fa-IR"/>
        </w:rPr>
        <w:t xml:space="preserve"> (сачмә (э) аңшы мылтығына салынып, оқтайтын домалақ қорғасын</w:t>
      </w:r>
      <w:r>
        <w:rPr>
          <w:color w:val="000000"/>
          <w:lang w:val="kk-KZ" w:bidi="fa-IR"/>
        </w:rPr>
        <w:t xml:space="preserve"> </w:t>
      </w:r>
      <w:r w:rsidRPr="001D2E97">
        <w:rPr>
          <w:color w:val="000000"/>
          <w:lang w:val="kk-KZ" w:bidi="fa-IR"/>
        </w:rPr>
        <w:t>сөзі сақталып қалды [16, 24]. Бұл сөзбен</w:t>
      </w:r>
      <w:r>
        <w:rPr>
          <w:color w:val="000000"/>
          <w:lang w:val="kk-KZ" w:bidi="fa-IR"/>
        </w:rPr>
        <w:t xml:space="preserve"> </w:t>
      </w:r>
      <w:r w:rsidRPr="001D2E97">
        <w:rPr>
          <w:color w:val="000000"/>
          <w:lang w:val="kk-KZ" w:bidi="fa-IR"/>
        </w:rPr>
        <w:t>жасалған</w:t>
      </w:r>
      <w:r>
        <w:rPr>
          <w:color w:val="000000"/>
          <w:lang w:val="kk-KZ" w:bidi="fa-IR"/>
        </w:rPr>
        <w:t xml:space="preserve"> </w:t>
      </w:r>
      <w:r w:rsidRPr="001D2E97">
        <w:rPr>
          <w:color w:val="000000"/>
          <w:lang w:val="kk-KZ" w:bidi="fa-IR"/>
        </w:rPr>
        <w:t>сөз</w:t>
      </w:r>
      <w:r>
        <w:rPr>
          <w:color w:val="000000"/>
          <w:lang w:val="kk-KZ" w:bidi="fa-IR"/>
        </w:rPr>
        <w:t xml:space="preserve"> </w:t>
      </w:r>
      <w:r w:rsidRPr="001D2E97">
        <w:rPr>
          <w:color w:val="000000"/>
          <w:lang w:val="kk-KZ" w:bidi="fa-IR"/>
        </w:rPr>
        <w:t>тіркестері</w:t>
      </w:r>
      <w:r>
        <w:rPr>
          <w:color w:val="000000"/>
          <w:lang w:val="kk-KZ" w:bidi="fa-IR"/>
        </w:rPr>
        <w:t xml:space="preserve"> </w:t>
      </w:r>
      <w:r w:rsidRPr="001D2E97">
        <w:rPr>
          <w:color w:val="000000"/>
          <w:lang w:val="kk-KZ" w:bidi="fa-IR"/>
        </w:rPr>
        <w:t>мен</w:t>
      </w:r>
      <w:r>
        <w:rPr>
          <w:color w:val="000000"/>
          <w:lang w:val="kk-KZ" w:bidi="fa-IR"/>
        </w:rPr>
        <w:t xml:space="preserve"> </w:t>
      </w:r>
      <w:r w:rsidRPr="001D2E97">
        <w:rPr>
          <w:color w:val="000000"/>
          <w:lang w:val="kk-KZ" w:bidi="fa-IR"/>
        </w:rPr>
        <w:t>күрделі</w:t>
      </w:r>
      <w:r>
        <w:rPr>
          <w:color w:val="000000"/>
          <w:lang w:val="kk-KZ" w:bidi="fa-IR"/>
        </w:rPr>
        <w:t xml:space="preserve"> </w:t>
      </w:r>
      <w:r w:rsidRPr="001D2E97">
        <w:rPr>
          <w:color w:val="000000"/>
          <w:lang w:val="kk-KZ" w:bidi="fa-IR"/>
        </w:rPr>
        <w:t>етістіктер</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парсы тілінде</w:t>
      </w:r>
      <w:r>
        <w:rPr>
          <w:color w:val="000000"/>
          <w:lang w:val="kk-KZ" w:bidi="fa-IR"/>
        </w:rPr>
        <w:t xml:space="preserve"> </w:t>
      </w:r>
      <w:r w:rsidRPr="001D2E97">
        <w:rPr>
          <w:color w:val="000000"/>
          <w:lang w:val="kk-KZ" w:bidi="fa-IR"/>
        </w:rPr>
        <w:t>кең</w:t>
      </w:r>
      <w:r>
        <w:rPr>
          <w:color w:val="000000"/>
          <w:lang w:val="kk-KZ" w:bidi="fa-IR"/>
        </w:rPr>
        <w:t xml:space="preserve"> </w:t>
      </w:r>
      <w:r w:rsidRPr="001D2E97">
        <w:rPr>
          <w:color w:val="000000"/>
          <w:lang w:val="kk-KZ" w:bidi="fa-IR"/>
        </w:rPr>
        <w:t>қолданысқа ие.</w:t>
      </w:r>
      <w:r>
        <w:rPr>
          <w:color w:val="000000"/>
          <w:lang w:val="kk-KZ" w:bidi="fa-IR"/>
        </w:rPr>
        <w:t xml:space="preserve"> </w:t>
      </w:r>
      <w:r w:rsidRPr="001D2E97">
        <w:rPr>
          <w:color w:val="000000"/>
          <w:lang w:val="kk-KZ" w:bidi="fa-IR"/>
        </w:rPr>
        <w:t xml:space="preserve">Әрине, </w:t>
      </w:r>
      <w:r w:rsidRPr="001D2E97">
        <w:rPr>
          <w:rFonts w:hint="cs"/>
          <w:color w:val="000000"/>
          <w:rtl/>
          <w:lang w:bidi="fa-IR"/>
        </w:rPr>
        <w:t>قیلیچ</w:t>
      </w:r>
      <w:r w:rsidRPr="001D2E97">
        <w:rPr>
          <w:color w:val="000000"/>
          <w:lang w:val="kk-KZ" w:bidi="fa-IR"/>
        </w:rPr>
        <w:t xml:space="preserve"> (қилич)</w:t>
      </w:r>
      <w:r>
        <w:rPr>
          <w:color w:val="000000"/>
          <w:lang w:val="kk-KZ" w:bidi="fa-IR"/>
        </w:rPr>
        <w:t xml:space="preserve"> </w:t>
      </w:r>
      <w:r w:rsidRPr="001D2E97">
        <w:rPr>
          <w:color w:val="000000"/>
          <w:lang w:val="kk-KZ" w:bidi="fa-IR"/>
        </w:rPr>
        <w:t xml:space="preserve">қылыш. </w:t>
      </w:r>
      <w:r w:rsidRPr="001D2E97">
        <w:rPr>
          <w:rFonts w:hint="cs"/>
          <w:color w:val="000000"/>
          <w:rtl/>
          <w:lang w:bidi="fa-IR"/>
        </w:rPr>
        <w:t>قلچاق</w:t>
      </w:r>
      <w:r w:rsidRPr="001D2E97">
        <w:rPr>
          <w:color w:val="000000"/>
          <w:lang w:val="kk-KZ" w:bidi="fa-IR"/>
        </w:rPr>
        <w:t xml:space="preserve"> (қәлчақ)</w:t>
      </w:r>
      <w:r>
        <w:rPr>
          <w:color w:val="000000"/>
          <w:lang w:val="kk-KZ" w:bidi="fa-IR"/>
        </w:rPr>
        <w:t xml:space="preserve"> </w:t>
      </w:r>
      <w:r w:rsidRPr="001D2E97">
        <w:rPr>
          <w:color w:val="000000"/>
          <w:lang w:val="kk-KZ" w:bidi="fa-IR"/>
        </w:rPr>
        <w:t>сауыт секілді</w:t>
      </w:r>
      <w:r>
        <w:rPr>
          <w:color w:val="000000"/>
          <w:lang w:val="kk-KZ" w:bidi="fa-IR"/>
        </w:rPr>
        <w:t xml:space="preserve"> </w:t>
      </w:r>
      <w:r w:rsidRPr="001D2E97">
        <w:rPr>
          <w:color w:val="000000"/>
          <w:lang w:val="kk-KZ" w:bidi="fa-IR"/>
        </w:rPr>
        <w:t>мағынадағы</w:t>
      </w:r>
      <w:r>
        <w:rPr>
          <w:color w:val="000000"/>
          <w:lang w:val="kk-KZ" w:bidi="fa-IR"/>
        </w:rPr>
        <w:t xml:space="preserve"> </w:t>
      </w:r>
      <w:r w:rsidRPr="001D2E97">
        <w:rPr>
          <w:color w:val="000000"/>
          <w:lang w:val="kk-KZ" w:bidi="fa-IR"/>
        </w:rPr>
        <w:t>сөздер</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заманд а еш</w:t>
      </w:r>
      <w:r>
        <w:rPr>
          <w:color w:val="000000"/>
          <w:lang w:val="kk-KZ" w:bidi="fa-IR"/>
        </w:rPr>
        <w:t xml:space="preserve"> </w:t>
      </w:r>
      <w:r w:rsidRPr="001D2E97">
        <w:rPr>
          <w:color w:val="000000"/>
          <w:lang w:val="kk-KZ" w:bidi="fa-IR"/>
        </w:rPr>
        <w:t>елдің</w:t>
      </w:r>
      <w:r>
        <w:rPr>
          <w:color w:val="000000"/>
          <w:lang w:val="kk-KZ" w:bidi="fa-IR"/>
        </w:rPr>
        <w:t xml:space="preserve"> </w:t>
      </w:r>
      <w:r w:rsidRPr="001D2E97">
        <w:rPr>
          <w:color w:val="000000"/>
          <w:lang w:val="kk-KZ" w:bidi="fa-IR"/>
        </w:rPr>
        <w:t>әскерінде</w:t>
      </w:r>
      <w:r>
        <w:rPr>
          <w:color w:val="000000"/>
          <w:lang w:val="kk-KZ" w:bidi="fa-IR"/>
        </w:rPr>
        <w:t xml:space="preserve"> </w:t>
      </w:r>
      <w:r w:rsidRPr="001D2E97">
        <w:rPr>
          <w:color w:val="000000"/>
          <w:lang w:val="kk-KZ" w:bidi="fa-IR"/>
        </w:rPr>
        <w:t>қолданылмайды.</w:t>
      </w:r>
      <w:r>
        <w:rPr>
          <w:color w:val="000000"/>
          <w:lang w:val="kk-KZ" w:bidi="fa-IR"/>
        </w:rPr>
        <w:t xml:space="preserve"> </w:t>
      </w:r>
      <w:r w:rsidRPr="001D2E97">
        <w:rPr>
          <w:color w:val="000000"/>
          <w:lang w:val="kk-KZ" w:bidi="fa-IR"/>
        </w:rPr>
        <w:t>Мұндай</w:t>
      </w:r>
      <w:r>
        <w:rPr>
          <w:color w:val="000000"/>
          <w:lang w:val="kk-KZ" w:bidi="fa-IR"/>
        </w:rPr>
        <w:t xml:space="preserve"> </w:t>
      </w:r>
      <w:r w:rsidRPr="001D2E97">
        <w:rPr>
          <w:color w:val="000000"/>
          <w:lang w:val="kk-KZ" w:bidi="fa-IR"/>
        </w:rPr>
        <w:t>көне</w:t>
      </w:r>
      <w:r>
        <w:rPr>
          <w:color w:val="000000"/>
          <w:lang w:val="kk-KZ" w:bidi="fa-IR"/>
        </w:rPr>
        <w:t xml:space="preserve"> </w:t>
      </w:r>
      <w:r w:rsidRPr="001D2E97">
        <w:rPr>
          <w:color w:val="000000"/>
          <w:lang w:val="kk-KZ" w:bidi="fa-IR"/>
        </w:rPr>
        <w:t>қару</w:t>
      </w:r>
      <w:r>
        <w:rPr>
          <w:color w:val="000000"/>
          <w:lang w:val="kk-KZ" w:bidi="fa-IR"/>
        </w:rPr>
        <w:t xml:space="preserve"> </w:t>
      </w:r>
      <w:r w:rsidRPr="001D2E97">
        <w:rPr>
          <w:color w:val="000000"/>
          <w:lang w:val="kk-KZ" w:bidi="fa-IR"/>
        </w:rPr>
        <w:t>атаулары</w:t>
      </w:r>
      <w:r>
        <w:rPr>
          <w:color w:val="000000"/>
          <w:lang w:val="kk-KZ" w:bidi="fa-IR"/>
        </w:rPr>
        <w:t xml:space="preserve"> </w:t>
      </w:r>
      <w:r w:rsidRPr="001D2E97">
        <w:rPr>
          <w:color w:val="000000"/>
          <w:lang w:val="kk-KZ" w:bidi="fa-IR"/>
        </w:rPr>
        <w:t>әдеби</w:t>
      </w:r>
      <w:r>
        <w:rPr>
          <w:color w:val="000000"/>
          <w:lang w:val="kk-KZ" w:bidi="fa-IR"/>
        </w:rPr>
        <w:t xml:space="preserve"> </w:t>
      </w:r>
      <w:r w:rsidRPr="001D2E97">
        <w:rPr>
          <w:color w:val="000000"/>
          <w:lang w:val="kk-KZ" w:bidi="fa-IR"/>
        </w:rPr>
        <w:t>тілде</w:t>
      </w:r>
      <w:r>
        <w:rPr>
          <w:color w:val="000000"/>
          <w:lang w:val="kk-KZ" w:bidi="fa-IR"/>
        </w:rPr>
        <w:t xml:space="preserve"> </w:t>
      </w:r>
      <w:r w:rsidRPr="001D2E97">
        <w:rPr>
          <w:color w:val="000000"/>
          <w:lang w:val="kk-KZ" w:bidi="fa-IR"/>
        </w:rPr>
        <w:t>әлі де қолданысқа</w:t>
      </w:r>
      <w:r>
        <w:rPr>
          <w:color w:val="000000"/>
          <w:lang w:val="kk-KZ" w:bidi="fa-IR"/>
        </w:rPr>
        <w:t xml:space="preserve"> </w:t>
      </w:r>
      <w:r w:rsidRPr="001D2E97">
        <w:rPr>
          <w:color w:val="000000"/>
          <w:lang w:val="kk-KZ" w:bidi="fa-IR"/>
        </w:rPr>
        <w:t>ие.</w:t>
      </w:r>
    </w:p>
    <w:p w:rsidR="00CF5D5B" w:rsidRDefault="00A82CE9" w:rsidP="00CF5D5B">
      <w:pPr>
        <w:spacing w:before="0" w:beforeAutospacing="0" w:after="0" w:afterAutospacing="0"/>
        <w:ind w:firstLine="709"/>
        <w:jc w:val="both"/>
        <w:rPr>
          <w:color w:val="000000"/>
          <w:lang w:val="kk-KZ" w:bidi="fa-IR"/>
        </w:rPr>
      </w:pPr>
      <w:r w:rsidRPr="001D2E97">
        <w:rPr>
          <w:color w:val="000000"/>
          <w:lang w:val="kk-KZ" w:bidi="fa-IR"/>
        </w:rPr>
        <w:t>Парсы</w:t>
      </w:r>
      <w:r>
        <w:rPr>
          <w:color w:val="000000"/>
          <w:lang w:val="kk-KZ" w:bidi="fa-IR"/>
        </w:rPr>
        <w:t xml:space="preserve"> </w:t>
      </w:r>
      <w:r w:rsidRPr="001D2E97">
        <w:rPr>
          <w:color w:val="000000"/>
          <w:lang w:val="kk-KZ" w:bidi="fa-IR"/>
        </w:rPr>
        <w:t>тілінің</w:t>
      </w:r>
      <w:r>
        <w:rPr>
          <w:color w:val="000000"/>
          <w:lang w:val="kk-KZ" w:bidi="fa-IR"/>
        </w:rPr>
        <w:t xml:space="preserve"> </w:t>
      </w:r>
      <w:r w:rsidRPr="001D2E97">
        <w:rPr>
          <w:color w:val="000000"/>
          <w:lang w:val="kk-KZ" w:bidi="fa-IR"/>
        </w:rPr>
        <w:t>тұрмыстық</w:t>
      </w:r>
      <w:r>
        <w:rPr>
          <w:color w:val="000000"/>
          <w:lang w:val="kk-KZ" w:bidi="fa-IR"/>
        </w:rPr>
        <w:t xml:space="preserve"> </w:t>
      </w:r>
      <w:r w:rsidRPr="001D2E97">
        <w:rPr>
          <w:color w:val="000000"/>
          <w:lang w:val="kk-KZ" w:bidi="fa-IR"/>
        </w:rPr>
        <w:t>лексикасы</w:t>
      </w:r>
      <w:r>
        <w:rPr>
          <w:color w:val="000000"/>
          <w:lang w:val="kk-KZ" w:bidi="fa-IR"/>
        </w:rPr>
        <w:t xml:space="preserve"> </w:t>
      </w:r>
      <w:r w:rsidRPr="001D2E97">
        <w:rPr>
          <w:color w:val="000000"/>
          <w:lang w:val="kk-KZ" w:bidi="fa-IR"/>
        </w:rPr>
        <w:t>көптеген</w:t>
      </w:r>
      <w:r>
        <w:rPr>
          <w:color w:val="000000"/>
          <w:lang w:val="kk-KZ" w:bidi="fa-IR"/>
        </w:rPr>
        <w:t xml:space="preserve"> </w:t>
      </w:r>
      <w:r w:rsidRPr="001D2E97">
        <w:rPr>
          <w:color w:val="000000"/>
          <w:lang w:val="kk-KZ" w:bidi="fa-IR"/>
        </w:rPr>
        <w:t>түркі сөздерінен тұрады. Қазіргі</w:t>
      </w:r>
      <w:r>
        <w:rPr>
          <w:color w:val="000000"/>
          <w:lang w:val="kk-KZ" w:bidi="fa-IR"/>
        </w:rPr>
        <w:t xml:space="preserve"> </w:t>
      </w:r>
      <w:r w:rsidRPr="001D2E97">
        <w:rPr>
          <w:color w:val="000000"/>
          <w:lang w:val="kk-KZ" w:bidi="fa-IR"/>
        </w:rPr>
        <w:t>парсы тілін</w:t>
      </w:r>
      <w:r>
        <w:rPr>
          <w:color w:val="000000"/>
          <w:lang w:val="kk-KZ" w:bidi="fa-IR"/>
        </w:rPr>
        <w:t xml:space="preserve"> </w:t>
      </w:r>
      <w:r w:rsidRPr="001D2E97">
        <w:rPr>
          <w:rFonts w:hint="cs"/>
          <w:rtl/>
          <w:lang w:val="en-US" w:bidi="fa-IR"/>
        </w:rPr>
        <w:t>اتو</w:t>
      </w:r>
      <w:r w:rsidRPr="001D2E97">
        <w:rPr>
          <w:lang w:val="kk-KZ" w:bidi="fa-IR"/>
        </w:rPr>
        <w:t xml:space="preserve"> (оту) үтік,</w:t>
      </w:r>
      <w:r w:rsidRPr="001D2E97">
        <w:rPr>
          <w:color w:val="000000"/>
          <w:lang w:val="kk-KZ" w:bidi="fa-IR"/>
        </w:rPr>
        <w:t xml:space="preserve"> </w:t>
      </w:r>
      <w:r w:rsidRPr="001D2E97">
        <w:rPr>
          <w:rFonts w:hint="cs"/>
          <w:color w:val="000000"/>
          <w:rtl/>
          <w:lang w:val="kk-KZ" w:bidi="fa-IR"/>
        </w:rPr>
        <w:t>دگمه</w:t>
      </w:r>
      <w:r w:rsidRPr="001D2E97">
        <w:rPr>
          <w:color w:val="000000"/>
          <w:lang w:val="kk-KZ" w:bidi="fa-IR"/>
        </w:rPr>
        <w:t xml:space="preserve"> (догме)</w:t>
      </w:r>
      <w:r>
        <w:rPr>
          <w:color w:val="000000"/>
          <w:lang w:val="kk-KZ" w:bidi="fa-IR"/>
        </w:rPr>
        <w:t xml:space="preserve"> </w:t>
      </w:r>
      <w:r w:rsidRPr="001D2E97">
        <w:rPr>
          <w:color w:val="000000"/>
          <w:lang w:val="kk-KZ" w:bidi="fa-IR"/>
        </w:rPr>
        <w:t xml:space="preserve">түйме, </w:t>
      </w:r>
      <w:r w:rsidRPr="001D2E97">
        <w:rPr>
          <w:color w:val="000000"/>
          <w:rtl/>
          <w:lang w:bidi="fa-IR"/>
        </w:rPr>
        <w:t>قاشق</w:t>
      </w:r>
      <w:r w:rsidRPr="001D2E97">
        <w:rPr>
          <w:color w:val="000000"/>
          <w:lang w:val="kk-KZ" w:bidi="fa-IR"/>
        </w:rPr>
        <w:t xml:space="preserve"> (қашоқ) қасық, </w:t>
      </w:r>
      <w:r w:rsidRPr="001D2E97">
        <w:rPr>
          <w:color w:val="000000"/>
          <w:rtl/>
          <w:lang w:bidi="fa-IR"/>
        </w:rPr>
        <w:t>قوط</w:t>
      </w:r>
      <w:r w:rsidRPr="001D2E97">
        <w:rPr>
          <w:rFonts w:hint="cs"/>
          <w:color w:val="000000"/>
          <w:rtl/>
          <w:lang w:bidi="fa-IR"/>
        </w:rPr>
        <w:t>ی</w:t>
      </w:r>
      <w:r w:rsidRPr="001D2E97">
        <w:rPr>
          <w:color w:val="000000"/>
          <w:lang w:val="kk-KZ" w:bidi="fa-IR"/>
        </w:rPr>
        <w:t xml:space="preserve"> (қути)</w:t>
      </w:r>
      <w:r>
        <w:rPr>
          <w:color w:val="000000"/>
          <w:lang w:val="kk-KZ" w:bidi="fa-IR"/>
        </w:rPr>
        <w:t xml:space="preserve"> </w:t>
      </w:r>
      <w:r w:rsidRPr="001D2E97">
        <w:rPr>
          <w:color w:val="000000"/>
          <w:lang w:val="kk-KZ" w:bidi="fa-IR"/>
        </w:rPr>
        <w:t xml:space="preserve">құты, </w:t>
      </w:r>
      <w:r w:rsidRPr="001D2E97">
        <w:rPr>
          <w:color w:val="000000"/>
          <w:rtl/>
          <w:lang w:val="kk-KZ" w:bidi="fa-IR"/>
        </w:rPr>
        <w:t>ق</w:t>
      </w:r>
      <w:r w:rsidRPr="001D2E97">
        <w:rPr>
          <w:rFonts w:hint="cs"/>
          <w:color w:val="000000"/>
          <w:rtl/>
          <w:lang w:val="kk-KZ" w:bidi="fa-IR"/>
        </w:rPr>
        <w:t>ی</w:t>
      </w:r>
      <w:r w:rsidRPr="001D2E97">
        <w:rPr>
          <w:rFonts w:hint="eastAsia"/>
          <w:color w:val="000000"/>
          <w:rtl/>
          <w:lang w:val="kk-KZ" w:bidi="fa-IR"/>
        </w:rPr>
        <w:t>چ</w:t>
      </w:r>
      <w:r w:rsidRPr="001D2E97">
        <w:rPr>
          <w:rFonts w:hint="cs"/>
          <w:color w:val="000000"/>
          <w:rtl/>
          <w:lang w:val="kk-KZ" w:bidi="fa-IR"/>
        </w:rPr>
        <w:t>ی</w:t>
      </w:r>
      <w:r w:rsidRPr="001D2E97">
        <w:rPr>
          <w:color w:val="000000"/>
          <w:lang w:val="kk-KZ" w:bidi="fa-IR"/>
        </w:rPr>
        <w:t xml:space="preserve"> (қейчи) қайшы, </w:t>
      </w:r>
      <w:r w:rsidRPr="001D2E97">
        <w:rPr>
          <w:color w:val="000000"/>
          <w:rtl/>
          <w:lang w:val="kk-KZ" w:bidi="fa-IR"/>
        </w:rPr>
        <w:t>شقاب</w:t>
      </w:r>
      <w:r>
        <w:rPr>
          <w:color w:val="000000"/>
          <w:lang w:val="kk-KZ" w:bidi="fa-IR"/>
        </w:rPr>
        <w:t xml:space="preserve"> </w:t>
      </w:r>
      <w:r w:rsidRPr="001D2E97">
        <w:rPr>
          <w:color w:val="000000"/>
          <w:lang w:val="kk-KZ" w:bidi="fa-IR"/>
        </w:rPr>
        <w:t>(бошқаб, бушқаб)</w:t>
      </w:r>
      <w:r>
        <w:rPr>
          <w:color w:val="000000"/>
          <w:lang w:val="kk-KZ" w:bidi="fa-IR"/>
        </w:rPr>
        <w:t xml:space="preserve"> </w:t>
      </w:r>
      <w:r w:rsidRPr="001D2E97">
        <w:rPr>
          <w:color w:val="000000"/>
          <w:lang w:val="kk-KZ" w:bidi="fa-IR"/>
        </w:rPr>
        <w:t xml:space="preserve">тәрелке, </w:t>
      </w:r>
      <w:r w:rsidRPr="001D2E97">
        <w:rPr>
          <w:color w:val="000000"/>
          <w:rtl/>
          <w:lang w:bidi="fa-IR"/>
        </w:rPr>
        <w:t>قابلمه</w:t>
      </w:r>
      <w:r w:rsidRPr="001D2E97">
        <w:rPr>
          <w:color w:val="000000"/>
          <w:lang w:val="kk-KZ" w:bidi="fa-IR"/>
        </w:rPr>
        <w:t xml:space="preserve"> (қабләмә (э) кострюль, </w:t>
      </w:r>
      <w:r w:rsidRPr="001D2E97">
        <w:rPr>
          <w:rFonts w:hint="cs"/>
          <w:color w:val="000000"/>
          <w:rtl/>
          <w:lang w:bidi="fa-IR"/>
        </w:rPr>
        <w:t>قاب</w:t>
      </w:r>
      <w:r w:rsidRPr="001D2E97">
        <w:rPr>
          <w:color w:val="000000"/>
          <w:lang w:val="kk-KZ" w:bidi="fa-IR"/>
        </w:rPr>
        <w:t xml:space="preserve"> (қаб)</w:t>
      </w:r>
      <w:r>
        <w:rPr>
          <w:color w:val="000000"/>
          <w:lang w:val="kk-KZ" w:bidi="fa-IR"/>
        </w:rPr>
        <w:t xml:space="preserve"> </w:t>
      </w:r>
      <w:r w:rsidRPr="001D2E97">
        <w:rPr>
          <w:color w:val="000000"/>
          <w:lang w:val="kk-KZ" w:bidi="fa-IR"/>
        </w:rPr>
        <w:t>қап (қын, қап, рама) сөздерінсіз көзге елестетудің өзі қиын.</w:t>
      </w:r>
    </w:p>
    <w:p w:rsidR="00CF5D5B" w:rsidRDefault="00A82CE9" w:rsidP="00CF5D5B">
      <w:pPr>
        <w:spacing w:before="0" w:beforeAutospacing="0" w:after="0" w:afterAutospacing="0"/>
        <w:ind w:firstLine="709"/>
        <w:jc w:val="both"/>
        <w:rPr>
          <w:lang w:val="kk-KZ" w:bidi="fa-IR"/>
        </w:rPr>
      </w:pPr>
      <w:r w:rsidRPr="001D2E97">
        <w:rPr>
          <w:color w:val="000000"/>
          <w:lang w:val="kk-KZ" w:bidi="fa-IR"/>
        </w:rPr>
        <w:t>Саудаға</w:t>
      </w:r>
      <w:r>
        <w:rPr>
          <w:color w:val="000000"/>
          <w:lang w:val="kk-KZ" w:bidi="fa-IR"/>
        </w:rPr>
        <w:t xml:space="preserve"> </w:t>
      </w:r>
      <w:r w:rsidRPr="001D2E97">
        <w:rPr>
          <w:color w:val="000000"/>
          <w:lang w:val="kk-KZ" w:bidi="fa-IR"/>
        </w:rPr>
        <w:t xml:space="preserve">байланысты </w:t>
      </w:r>
      <w:r w:rsidRPr="001D2E97">
        <w:rPr>
          <w:rFonts w:hint="cs"/>
          <w:color w:val="000000"/>
          <w:rtl/>
          <w:lang w:bidi="fa-IR"/>
        </w:rPr>
        <w:t>قاچاق</w:t>
      </w:r>
      <w:r w:rsidRPr="001D2E97">
        <w:rPr>
          <w:color w:val="000000"/>
          <w:lang w:val="kk-KZ" w:bidi="fa-IR"/>
        </w:rPr>
        <w:t xml:space="preserve"> (қачақ)</w:t>
      </w:r>
      <w:r>
        <w:rPr>
          <w:color w:val="000000"/>
          <w:lang w:val="kk-KZ" w:bidi="fa-IR"/>
        </w:rPr>
        <w:t xml:space="preserve"> </w:t>
      </w:r>
      <w:r w:rsidRPr="001D2E97">
        <w:rPr>
          <w:color w:val="000000"/>
          <w:lang w:val="kk-KZ" w:bidi="fa-IR"/>
        </w:rPr>
        <w:t>контрабандалық</w:t>
      </w:r>
      <w:r>
        <w:rPr>
          <w:color w:val="000000"/>
          <w:lang w:val="kk-KZ" w:bidi="fa-IR"/>
        </w:rPr>
        <w:t xml:space="preserve"> </w:t>
      </w:r>
      <w:r w:rsidRPr="001D2E97">
        <w:rPr>
          <w:color w:val="000000"/>
          <w:lang w:val="kk-KZ" w:bidi="fa-IR"/>
        </w:rPr>
        <w:t>тауар,</w:t>
      </w:r>
      <w:r>
        <w:rPr>
          <w:color w:val="000000"/>
          <w:lang w:val="kk-KZ" w:bidi="fa-IR"/>
        </w:rPr>
        <w:t xml:space="preserve"> </w:t>
      </w:r>
      <w:r w:rsidRPr="001D2E97">
        <w:rPr>
          <w:rFonts w:hint="cs"/>
          <w:color w:val="000000"/>
          <w:rtl/>
          <w:lang w:bidi="fa-IR"/>
        </w:rPr>
        <w:t>قاچاقچی</w:t>
      </w:r>
      <w:r w:rsidRPr="001D2E97">
        <w:rPr>
          <w:color w:val="000000"/>
          <w:lang w:val="kk-KZ" w:bidi="fa-IR"/>
        </w:rPr>
        <w:t xml:space="preserve"> (қачақ-чи)</w:t>
      </w:r>
      <w:r>
        <w:rPr>
          <w:color w:val="000000"/>
          <w:lang w:val="kk-KZ" w:bidi="fa-IR"/>
        </w:rPr>
        <w:t xml:space="preserve"> </w:t>
      </w:r>
      <w:r w:rsidRPr="001D2E97">
        <w:rPr>
          <w:color w:val="000000"/>
          <w:lang w:val="kk-KZ" w:bidi="fa-IR"/>
        </w:rPr>
        <w:t>контрабандашы</w:t>
      </w:r>
      <w:r>
        <w:rPr>
          <w:color w:val="000000"/>
          <w:lang w:val="kk-KZ" w:bidi="fa-IR"/>
        </w:rPr>
        <w:t xml:space="preserve"> </w:t>
      </w:r>
      <w:r w:rsidRPr="001D2E97">
        <w:rPr>
          <w:color w:val="000000"/>
          <w:lang w:val="kk-KZ" w:bidi="fa-IR"/>
        </w:rPr>
        <w:t>сөздері</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ауыл</w:t>
      </w:r>
      <w:r>
        <w:rPr>
          <w:color w:val="000000"/>
          <w:lang w:val="kk-KZ" w:bidi="fa-IR"/>
        </w:rPr>
        <w:t xml:space="preserve"> </w:t>
      </w:r>
      <w:r w:rsidRPr="001D2E97">
        <w:rPr>
          <w:color w:val="000000"/>
          <w:lang w:val="kk-KZ" w:bidi="fa-IR"/>
        </w:rPr>
        <w:t>шаруашылығына</w:t>
      </w:r>
      <w:r>
        <w:rPr>
          <w:color w:val="000000"/>
          <w:lang w:val="kk-KZ" w:bidi="fa-IR"/>
        </w:rPr>
        <w:t xml:space="preserve"> </w:t>
      </w:r>
      <w:r w:rsidRPr="001D2E97">
        <w:rPr>
          <w:color w:val="000000"/>
          <w:lang w:val="kk-KZ" w:bidi="fa-IR"/>
        </w:rPr>
        <w:t>қатысты</w:t>
      </w:r>
      <w:r>
        <w:rPr>
          <w:color w:val="000000"/>
          <w:lang w:val="kk-KZ" w:bidi="fa-IR"/>
        </w:rPr>
        <w:t xml:space="preserve"> </w:t>
      </w:r>
      <w:r w:rsidRPr="001D2E97">
        <w:rPr>
          <w:rFonts w:hint="cs"/>
          <w:color w:val="000000"/>
          <w:rtl/>
          <w:lang w:val="kk-KZ" w:bidi="fa-IR"/>
        </w:rPr>
        <w:t>قشلاق</w:t>
      </w:r>
      <w:r>
        <w:rPr>
          <w:rFonts w:hint="cs"/>
          <w:color w:val="000000"/>
          <w:lang w:val="kk-KZ" w:bidi="fa-IR"/>
        </w:rPr>
        <w:t xml:space="preserve"> </w:t>
      </w:r>
      <w:r w:rsidRPr="001D2E97">
        <w:rPr>
          <w:color w:val="000000"/>
          <w:lang w:val="kk-KZ" w:bidi="fa-IR"/>
        </w:rPr>
        <w:t>(қешлақ)</w:t>
      </w:r>
      <w:r>
        <w:rPr>
          <w:color w:val="000000"/>
          <w:lang w:val="kk-KZ" w:bidi="fa-IR"/>
        </w:rPr>
        <w:t xml:space="preserve"> </w:t>
      </w:r>
      <w:r w:rsidRPr="001D2E97">
        <w:rPr>
          <w:color w:val="000000"/>
          <w:lang w:val="kk-KZ" w:bidi="fa-IR"/>
        </w:rPr>
        <w:t xml:space="preserve">қыстақ, қыстау, </w:t>
      </w:r>
      <w:r w:rsidRPr="001D2E97">
        <w:rPr>
          <w:rFonts w:hint="cs"/>
          <w:rtl/>
          <w:lang w:val="en-US" w:bidi="fa-IR"/>
        </w:rPr>
        <w:t>اییلاق</w:t>
      </w:r>
      <w:r w:rsidRPr="001D2E97">
        <w:rPr>
          <w:lang w:val="kk-KZ" w:bidi="fa-IR"/>
        </w:rPr>
        <w:t xml:space="preserve"> (йәйлақ)</w:t>
      </w:r>
      <w:r w:rsidRPr="001D2E97">
        <w:rPr>
          <w:lang w:val="kk-KZ"/>
        </w:rPr>
        <w:t xml:space="preserve"> саяжай, жайлау, </w:t>
      </w:r>
      <w:r w:rsidRPr="001D2E97">
        <w:rPr>
          <w:rFonts w:hint="cs"/>
          <w:rtl/>
          <w:lang w:bidi="fa-IR"/>
        </w:rPr>
        <w:t xml:space="preserve">آلاچیق </w:t>
      </w:r>
      <w:r w:rsidRPr="00481008">
        <w:rPr>
          <w:lang w:val="kk-KZ" w:bidi="fa-IR"/>
        </w:rPr>
        <w:t xml:space="preserve"> </w:t>
      </w:r>
      <w:r w:rsidRPr="001D2E97">
        <w:rPr>
          <w:lang w:val="kk-KZ" w:bidi="fa-IR"/>
        </w:rPr>
        <w:t>(алачиқ)</w:t>
      </w:r>
      <w:r>
        <w:rPr>
          <w:lang w:val="kk-KZ" w:bidi="fa-IR"/>
        </w:rPr>
        <w:t xml:space="preserve"> </w:t>
      </w:r>
      <w:r w:rsidRPr="001D2E97">
        <w:rPr>
          <w:lang w:val="kk-KZ" w:bidi="fa-IR"/>
        </w:rPr>
        <w:t>шатыр</w:t>
      </w:r>
      <w:r>
        <w:rPr>
          <w:lang w:val="kk-KZ" w:bidi="fa-IR"/>
        </w:rPr>
        <w:t xml:space="preserve"> </w:t>
      </w:r>
      <w:r w:rsidRPr="001D2E97">
        <w:rPr>
          <w:lang w:val="kk-KZ" w:bidi="fa-IR"/>
        </w:rPr>
        <w:t>сөздері</w:t>
      </w:r>
      <w:r>
        <w:rPr>
          <w:lang w:val="kk-KZ" w:bidi="fa-IR"/>
        </w:rPr>
        <w:t xml:space="preserve"> </w:t>
      </w:r>
      <w:r w:rsidRPr="001D2E97">
        <w:rPr>
          <w:lang w:val="kk-KZ" w:bidi="fa-IR"/>
        </w:rPr>
        <w:t>сақталып</w:t>
      </w:r>
      <w:r>
        <w:rPr>
          <w:lang w:val="kk-KZ" w:bidi="fa-IR"/>
        </w:rPr>
        <w:t xml:space="preserve"> </w:t>
      </w:r>
      <w:r w:rsidRPr="001D2E97">
        <w:rPr>
          <w:lang w:val="kk-KZ" w:bidi="fa-IR"/>
        </w:rPr>
        <w:t>қалған.</w:t>
      </w:r>
    </w:p>
    <w:p w:rsidR="00CF5D5B" w:rsidRDefault="00A82CE9" w:rsidP="00CF5D5B">
      <w:pPr>
        <w:spacing w:before="0" w:beforeAutospacing="0" w:after="0" w:afterAutospacing="0"/>
        <w:ind w:firstLine="709"/>
        <w:jc w:val="both"/>
        <w:rPr>
          <w:color w:val="000000"/>
          <w:lang w:val="kk-KZ" w:bidi="fa-IR"/>
        </w:rPr>
      </w:pPr>
      <w:r w:rsidRPr="001D2E97">
        <w:rPr>
          <w:lang w:val="kk-KZ" w:bidi="fa-IR"/>
        </w:rPr>
        <w:t>Көптеген</w:t>
      </w:r>
      <w:r>
        <w:rPr>
          <w:lang w:val="kk-KZ" w:bidi="fa-IR"/>
        </w:rPr>
        <w:t xml:space="preserve"> </w:t>
      </w:r>
      <w:r w:rsidRPr="001D2E97">
        <w:rPr>
          <w:lang w:val="kk-KZ" w:bidi="fa-IR"/>
        </w:rPr>
        <w:t>тегі</w:t>
      </w:r>
      <w:r>
        <w:rPr>
          <w:lang w:val="kk-KZ" w:bidi="fa-IR"/>
        </w:rPr>
        <w:t xml:space="preserve"> </w:t>
      </w:r>
      <w:r w:rsidRPr="001D2E97">
        <w:rPr>
          <w:lang w:val="kk-KZ" w:bidi="fa-IR"/>
        </w:rPr>
        <w:t>түркі</w:t>
      </w:r>
      <w:r>
        <w:rPr>
          <w:lang w:val="kk-KZ" w:bidi="fa-IR"/>
        </w:rPr>
        <w:t xml:space="preserve"> </w:t>
      </w:r>
      <w:r w:rsidRPr="001D2E97">
        <w:rPr>
          <w:lang w:val="kk-KZ" w:bidi="fa-IR"/>
        </w:rPr>
        <w:t>өсімдік, құс,</w:t>
      </w:r>
      <w:r>
        <w:rPr>
          <w:lang w:val="kk-KZ" w:bidi="fa-IR"/>
        </w:rPr>
        <w:t xml:space="preserve"> </w:t>
      </w:r>
      <w:r w:rsidRPr="001D2E97">
        <w:rPr>
          <w:lang w:val="kk-KZ" w:bidi="fa-IR"/>
        </w:rPr>
        <w:t>жануар</w:t>
      </w:r>
      <w:r>
        <w:rPr>
          <w:lang w:val="kk-KZ" w:bidi="fa-IR"/>
        </w:rPr>
        <w:t xml:space="preserve"> </w:t>
      </w:r>
      <w:r w:rsidRPr="001D2E97">
        <w:rPr>
          <w:lang w:val="kk-KZ" w:bidi="fa-IR"/>
        </w:rPr>
        <w:t>атаулары</w:t>
      </w:r>
      <w:r>
        <w:rPr>
          <w:lang w:val="kk-KZ" w:bidi="fa-IR"/>
        </w:rPr>
        <w:t xml:space="preserve"> </w:t>
      </w:r>
      <w:r w:rsidRPr="001D2E97">
        <w:rPr>
          <w:lang w:val="kk-KZ" w:bidi="fa-IR"/>
        </w:rPr>
        <w:t>әлі</w:t>
      </w:r>
      <w:r>
        <w:rPr>
          <w:lang w:val="kk-KZ" w:bidi="fa-IR"/>
        </w:rPr>
        <w:t xml:space="preserve"> </w:t>
      </w:r>
      <w:r w:rsidRPr="001D2E97">
        <w:rPr>
          <w:lang w:val="kk-KZ" w:bidi="fa-IR"/>
        </w:rPr>
        <w:t>де</w:t>
      </w:r>
      <w:r>
        <w:rPr>
          <w:lang w:val="kk-KZ" w:bidi="fa-IR"/>
        </w:rPr>
        <w:t xml:space="preserve"> </w:t>
      </w:r>
      <w:r w:rsidRPr="001D2E97">
        <w:rPr>
          <w:lang w:val="kk-KZ" w:bidi="fa-IR"/>
        </w:rPr>
        <w:t>қолданысқа</w:t>
      </w:r>
      <w:r>
        <w:rPr>
          <w:lang w:val="kk-KZ" w:bidi="fa-IR"/>
        </w:rPr>
        <w:t xml:space="preserve"> </w:t>
      </w:r>
      <w:r w:rsidRPr="001D2E97">
        <w:rPr>
          <w:lang w:val="kk-KZ" w:bidi="fa-IR"/>
        </w:rPr>
        <w:t>ие.</w:t>
      </w:r>
      <w:r>
        <w:rPr>
          <w:lang w:val="kk-KZ" w:bidi="fa-IR"/>
        </w:rPr>
        <w:t xml:space="preserve"> </w:t>
      </w:r>
      <w:r w:rsidRPr="001D2E97">
        <w:rPr>
          <w:lang w:val="kk-KZ" w:bidi="fa-IR"/>
        </w:rPr>
        <w:t>Кейбірінің</w:t>
      </w:r>
      <w:r>
        <w:rPr>
          <w:lang w:val="kk-KZ" w:bidi="fa-IR"/>
        </w:rPr>
        <w:t xml:space="preserve"> </w:t>
      </w:r>
      <w:r w:rsidRPr="001D2E97">
        <w:rPr>
          <w:lang w:val="kk-KZ" w:bidi="fa-IR"/>
        </w:rPr>
        <w:t>парсы</w:t>
      </w:r>
      <w:r>
        <w:rPr>
          <w:lang w:val="kk-KZ" w:bidi="fa-IR"/>
        </w:rPr>
        <w:t xml:space="preserve"> </w:t>
      </w:r>
      <w:r w:rsidRPr="001D2E97">
        <w:rPr>
          <w:lang w:val="kk-KZ" w:bidi="fa-IR"/>
        </w:rPr>
        <w:t>не</w:t>
      </w:r>
      <w:r>
        <w:rPr>
          <w:lang w:val="kk-KZ" w:bidi="fa-IR"/>
        </w:rPr>
        <w:t xml:space="preserve"> </w:t>
      </w:r>
      <w:r w:rsidRPr="001D2E97">
        <w:rPr>
          <w:lang w:val="kk-KZ" w:bidi="fa-IR"/>
        </w:rPr>
        <w:t>араб</w:t>
      </w:r>
      <w:r>
        <w:rPr>
          <w:lang w:val="kk-KZ" w:bidi="fa-IR"/>
        </w:rPr>
        <w:t xml:space="preserve"> </w:t>
      </w:r>
      <w:r w:rsidRPr="001D2E97">
        <w:rPr>
          <w:lang w:val="kk-KZ" w:bidi="fa-IR"/>
        </w:rPr>
        <w:t>тіліндегі баламасын түсіндірме сөздіктерде кездеспейді. Мұндай</w:t>
      </w:r>
      <w:r>
        <w:rPr>
          <w:lang w:val="kk-KZ" w:bidi="fa-IR"/>
        </w:rPr>
        <w:t xml:space="preserve"> </w:t>
      </w:r>
      <w:r w:rsidRPr="001D2E97">
        <w:rPr>
          <w:lang w:val="kk-KZ" w:bidi="fa-IR"/>
        </w:rPr>
        <w:t>сөздердің</w:t>
      </w:r>
      <w:r>
        <w:rPr>
          <w:lang w:val="kk-KZ" w:bidi="fa-IR"/>
        </w:rPr>
        <w:t xml:space="preserve"> </w:t>
      </w:r>
      <w:r w:rsidRPr="001D2E97">
        <w:rPr>
          <w:lang w:val="kk-KZ" w:bidi="fa-IR"/>
        </w:rPr>
        <w:t xml:space="preserve">қатарына </w:t>
      </w:r>
      <w:r w:rsidRPr="001D2E97">
        <w:rPr>
          <w:color w:val="000000"/>
          <w:rtl/>
          <w:lang w:bidi="fa-IR"/>
        </w:rPr>
        <w:t>غاز</w:t>
      </w:r>
      <w:r w:rsidRPr="001D2E97">
        <w:rPr>
          <w:color w:val="000000"/>
          <w:lang w:val="kk-KZ" w:bidi="fa-IR"/>
        </w:rPr>
        <w:t xml:space="preserve"> (ғаз)</w:t>
      </w:r>
      <w:r>
        <w:rPr>
          <w:color w:val="000000"/>
          <w:lang w:val="kk-KZ" w:bidi="fa-IR"/>
        </w:rPr>
        <w:t xml:space="preserve"> </w:t>
      </w:r>
      <w:r w:rsidRPr="001D2E97">
        <w:rPr>
          <w:color w:val="000000"/>
          <w:lang w:val="kk-KZ" w:bidi="fa-IR"/>
        </w:rPr>
        <w:t>қаз,</w:t>
      </w:r>
      <w:r>
        <w:rPr>
          <w:color w:val="000000"/>
          <w:lang w:val="kk-KZ" w:bidi="fa-IR"/>
        </w:rPr>
        <w:t xml:space="preserve"> </w:t>
      </w:r>
      <w:r w:rsidRPr="001D2E97">
        <w:rPr>
          <w:rFonts w:hint="cs"/>
          <w:color w:val="000000"/>
          <w:rtl/>
          <w:lang w:bidi="fa-IR"/>
        </w:rPr>
        <w:t>قرقاول</w:t>
      </w:r>
      <w:r w:rsidRPr="001D2E97">
        <w:rPr>
          <w:color w:val="000000"/>
          <w:lang w:val="kk-KZ" w:bidi="fa-IR"/>
        </w:rPr>
        <w:t xml:space="preserve"> (қәрқавол) қырғауыл, </w:t>
      </w:r>
      <w:r w:rsidRPr="001D2E97">
        <w:rPr>
          <w:color w:val="000000"/>
          <w:rtl/>
          <w:lang w:bidi="fa-IR"/>
        </w:rPr>
        <w:t>قرق</w:t>
      </w:r>
      <w:r w:rsidRPr="001D2E97">
        <w:rPr>
          <w:rFonts w:hint="cs"/>
          <w:color w:val="000000"/>
          <w:rtl/>
          <w:lang w:bidi="fa-IR"/>
        </w:rPr>
        <w:t>ی</w:t>
      </w:r>
      <w:r w:rsidRPr="001D2E97">
        <w:rPr>
          <w:color w:val="000000"/>
          <w:lang w:val="kk-KZ" w:bidi="fa-IR"/>
        </w:rPr>
        <w:t xml:space="preserve"> (қерқи)</w:t>
      </w:r>
      <w:r>
        <w:rPr>
          <w:color w:val="000000"/>
          <w:lang w:val="kk-KZ" w:bidi="fa-IR"/>
        </w:rPr>
        <w:t xml:space="preserve"> </w:t>
      </w:r>
      <w:r w:rsidRPr="001D2E97">
        <w:rPr>
          <w:color w:val="000000"/>
          <w:lang w:val="kk-KZ" w:bidi="fa-IR"/>
        </w:rPr>
        <w:t xml:space="preserve">қырғи, </w:t>
      </w:r>
      <w:r w:rsidRPr="001D2E97">
        <w:rPr>
          <w:rFonts w:hint="cs"/>
          <w:color w:val="000000"/>
          <w:rtl/>
          <w:lang w:bidi="fa-IR"/>
        </w:rPr>
        <w:t>قزل آلا</w:t>
      </w:r>
      <w:r w:rsidRPr="001D2E97">
        <w:rPr>
          <w:color w:val="000000"/>
          <w:lang w:val="kk-KZ" w:bidi="fa-IR"/>
        </w:rPr>
        <w:t xml:space="preserve"> (қезел- ала) форель сөздерін</w:t>
      </w:r>
      <w:r>
        <w:rPr>
          <w:color w:val="000000"/>
          <w:lang w:val="kk-KZ" w:bidi="fa-IR"/>
        </w:rPr>
        <w:t xml:space="preserve"> </w:t>
      </w:r>
      <w:r w:rsidRPr="001D2E97">
        <w:rPr>
          <w:color w:val="000000"/>
          <w:lang w:val="kk-KZ" w:bidi="fa-IR"/>
        </w:rPr>
        <w:t>жатқызуға</w:t>
      </w:r>
      <w:r>
        <w:rPr>
          <w:color w:val="000000"/>
          <w:lang w:val="kk-KZ" w:bidi="fa-IR"/>
        </w:rPr>
        <w:t xml:space="preserve"> </w:t>
      </w:r>
      <w:r w:rsidRPr="001D2E97">
        <w:rPr>
          <w:color w:val="000000"/>
          <w:lang w:val="kk-KZ" w:bidi="fa-IR"/>
        </w:rPr>
        <w:t>болады.</w:t>
      </w:r>
    </w:p>
    <w:p w:rsidR="00CF5D5B" w:rsidRDefault="00A82CE9" w:rsidP="00CF5D5B">
      <w:pPr>
        <w:spacing w:before="0" w:beforeAutospacing="0" w:after="0" w:afterAutospacing="0"/>
        <w:ind w:firstLine="709"/>
        <w:jc w:val="both"/>
        <w:rPr>
          <w:color w:val="000000"/>
          <w:lang w:val="kk-KZ" w:bidi="fa-IR"/>
        </w:rPr>
      </w:pPr>
      <w:r w:rsidRPr="001D2E97">
        <w:rPr>
          <w:color w:val="000000"/>
          <w:lang w:val="kk-KZ" w:bidi="fa-IR"/>
        </w:rPr>
        <w:t>Ирандағы</w:t>
      </w:r>
      <w:r>
        <w:rPr>
          <w:color w:val="000000"/>
          <w:lang w:val="kk-KZ" w:bidi="fa-IR"/>
        </w:rPr>
        <w:t xml:space="preserve"> </w:t>
      </w:r>
      <w:r w:rsidRPr="001D2E97">
        <w:rPr>
          <w:color w:val="000000"/>
          <w:lang w:val="kk-KZ" w:bidi="fa-IR"/>
        </w:rPr>
        <w:t>биліктің ауысуы</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ақсүйектерінің</w:t>
      </w:r>
      <w:r>
        <w:rPr>
          <w:color w:val="000000"/>
          <w:lang w:val="kk-KZ" w:bidi="fa-IR"/>
        </w:rPr>
        <w:t xml:space="preserve"> </w:t>
      </w:r>
      <w:r w:rsidRPr="001D2E97">
        <w:rPr>
          <w:color w:val="000000"/>
          <w:lang w:val="kk-KZ" w:bidi="fa-IR"/>
        </w:rPr>
        <w:t>көптеген</w:t>
      </w:r>
      <w:r>
        <w:rPr>
          <w:color w:val="000000"/>
          <w:lang w:val="kk-KZ" w:bidi="fa-IR"/>
        </w:rPr>
        <w:t xml:space="preserve"> </w:t>
      </w:r>
      <w:r w:rsidRPr="001D2E97">
        <w:rPr>
          <w:color w:val="000000"/>
          <w:lang w:val="kk-KZ" w:bidi="fa-IR"/>
        </w:rPr>
        <w:t>ғасырларға</w:t>
      </w:r>
      <w:r>
        <w:rPr>
          <w:color w:val="000000"/>
          <w:lang w:val="kk-KZ" w:bidi="fa-IR"/>
        </w:rPr>
        <w:t xml:space="preserve"> </w:t>
      </w:r>
      <w:r w:rsidRPr="001D2E97">
        <w:rPr>
          <w:color w:val="000000"/>
          <w:lang w:val="kk-KZ" w:bidi="fa-IR"/>
        </w:rPr>
        <w:t>созылған</w:t>
      </w:r>
      <w:r>
        <w:rPr>
          <w:color w:val="000000"/>
          <w:lang w:val="kk-KZ" w:bidi="fa-IR"/>
        </w:rPr>
        <w:t xml:space="preserve"> </w:t>
      </w:r>
      <w:r w:rsidRPr="001D2E97">
        <w:rPr>
          <w:color w:val="000000"/>
          <w:lang w:val="kk-KZ" w:bidi="fa-IR"/>
        </w:rPr>
        <w:t>билігін</w:t>
      </w:r>
      <w:r>
        <w:rPr>
          <w:color w:val="000000"/>
          <w:lang w:val="kk-KZ" w:bidi="fa-IR"/>
        </w:rPr>
        <w:t xml:space="preserve"> </w:t>
      </w:r>
      <w:r w:rsidRPr="001D2E97">
        <w:rPr>
          <w:color w:val="000000"/>
          <w:lang w:val="kk-KZ" w:bidi="fa-IR"/>
        </w:rPr>
        <w:t>жойғандықтан, ақсүйектердің</w:t>
      </w:r>
      <w:r>
        <w:rPr>
          <w:color w:val="000000"/>
          <w:lang w:val="kk-KZ" w:bidi="fa-IR"/>
        </w:rPr>
        <w:t xml:space="preserve"> </w:t>
      </w:r>
      <w:r w:rsidRPr="001D2E97">
        <w:rPr>
          <w:color w:val="000000"/>
          <w:lang w:val="kk-KZ" w:bidi="fa-IR"/>
        </w:rPr>
        <w:t>түркіше</w:t>
      </w:r>
      <w:r>
        <w:rPr>
          <w:color w:val="000000"/>
          <w:lang w:val="kk-KZ" w:bidi="fa-IR"/>
        </w:rPr>
        <w:t xml:space="preserve"> </w:t>
      </w:r>
      <w:r w:rsidRPr="001D2E97">
        <w:rPr>
          <w:color w:val="000000"/>
          <w:lang w:val="kk-KZ" w:bidi="fa-IR"/>
        </w:rPr>
        <w:t>атаулары</w:t>
      </w:r>
      <w:r>
        <w:rPr>
          <w:color w:val="000000"/>
          <w:lang w:val="kk-KZ" w:bidi="fa-IR"/>
        </w:rPr>
        <w:t xml:space="preserve"> </w:t>
      </w:r>
      <w:r w:rsidRPr="001D2E97">
        <w:rPr>
          <w:color w:val="000000"/>
          <w:lang w:val="kk-KZ" w:bidi="fa-IR"/>
        </w:rPr>
        <w:t>да</w:t>
      </w:r>
      <w:r>
        <w:rPr>
          <w:color w:val="000000"/>
          <w:lang w:val="kk-KZ" w:bidi="fa-IR"/>
        </w:rPr>
        <w:t xml:space="preserve"> </w:t>
      </w:r>
      <w:r w:rsidRPr="001D2E97">
        <w:rPr>
          <w:color w:val="000000"/>
          <w:lang w:val="kk-KZ" w:bidi="fa-IR"/>
        </w:rPr>
        <w:t>өткен</w:t>
      </w:r>
      <w:r>
        <w:rPr>
          <w:color w:val="000000"/>
          <w:lang w:val="kk-KZ" w:bidi="fa-IR"/>
        </w:rPr>
        <w:t xml:space="preserve"> </w:t>
      </w:r>
      <w:r w:rsidRPr="001D2E97">
        <w:rPr>
          <w:color w:val="000000"/>
          <w:lang w:val="kk-KZ" w:bidi="fa-IR"/>
        </w:rPr>
        <w:t>күннің</w:t>
      </w:r>
      <w:r>
        <w:rPr>
          <w:color w:val="000000"/>
          <w:lang w:val="kk-KZ" w:bidi="fa-IR"/>
        </w:rPr>
        <w:t xml:space="preserve"> </w:t>
      </w:r>
      <w:r w:rsidRPr="001D2E97">
        <w:rPr>
          <w:color w:val="000000"/>
          <w:lang w:val="kk-KZ" w:bidi="fa-IR"/>
        </w:rPr>
        <w:t>еншісіне</w:t>
      </w:r>
      <w:r>
        <w:rPr>
          <w:color w:val="000000"/>
          <w:lang w:val="kk-KZ" w:bidi="fa-IR"/>
        </w:rPr>
        <w:t xml:space="preserve"> </w:t>
      </w:r>
      <w:r w:rsidRPr="001D2E97">
        <w:rPr>
          <w:color w:val="000000"/>
          <w:lang w:val="kk-KZ" w:bidi="fa-IR"/>
        </w:rPr>
        <w:t>айналды.</w:t>
      </w:r>
      <w:r>
        <w:rPr>
          <w:color w:val="000000"/>
          <w:lang w:val="kk-KZ" w:bidi="fa-IR"/>
        </w:rPr>
        <w:t xml:space="preserve"> </w:t>
      </w:r>
      <w:r w:rsidRPr="001D2E97">
        <w:rPr>
          <w:color w:val="000000"/>
          <w:lang w:val="kk-KZ" w:bidi="fa-IR"/>
        </w:rPr>
        <w:t>Сондай-ақ</w:t>
      </w:r>
      <w:r>
        <w:rPr>
          <w:color w:val="000000"/>
          <w:lang w:val="kk-KZ" w:bidi="fa-IR"/>
        </w:rPr>
        <w:t xml:space="preserve"> </w:t>
      </w:r>
      <w:r w:rsidRPr="001D2E97">
        <w:rPr>
          <w:color w:val="000000"/>
          <w:lang w:val="kk-KZ" w:bidi="fa-IR"/>
        </w:rPr>
        <w:t>түркінің</w:t>
      </w:r>
      <w:r>
        <w:rPr>
          <w:color w:val="000000"/>
          <w:lang w:val="kk-KZ" w:bidi="fa-IR"/>
        </w:rPr>
        <w:t xml:space="preserve"> </w:t>
      </w:r>
      <w:r w:rsidRPr="001D2E97">
        <w:rPr>
          <w:color w:val="000000"/>
          <w:lang w:val="kk-KZ" w:bidi="fa-IR"/>
        </w:rPr>
        <w:t>ай</w:t>
      </w:r>
      <w:r>
        <w:rPr>
          <w:color w:val="000000"/>
          <w:lang w:val="kk-KZ" w:bidi="fa-IR"/>
        </w:rPr>
        <w:t xml:space="preserve"> </w:t>
      </w:r>
      <w:r w:rsidRPr="001D2E97">
        <w:rPr>
          <w:color w:val="000000"/>
          <w:lang w:val="kk-KZ" w:bidi="fa-IR"/>
        </w:rPr>
        <w:t>аттары</w:t>
      </w:r>
      <w:r>
        <w:rPr>
          <w:color w:val="000000"/>
          <w:lang w:val="kk-KZ" w:bidi="fa-IR"/>
        </w:rPr>
        <w:t xml:space="preserve"> </w:t>
      </w:r>
      <w:r w:rsidRPr="001D2E97">
        <w:rPr>
          <w:color w:val="000000"/>
          <w:lang w:val="kk-KZ" w:bidi="fa-IR"/>
        </w:rPr>
        <w:t>да</w:t>
      </w:r>
      <w:r>
        <w:rPr>
          <w:color w:val="000000"/>
          <w:lang w:val="kk-KZ" w:bidi="fa-IR"/>
        </w:rPr>
        <w:t xml:space="preserve"> </w:t>
      </w:r>
      <w:r w:rsidRPr="001D2E97">
        <w:rPr>
          <w:color w:val="000000"/>
          <w:lang w:val="kk-KZ" w:bidi="fa-IR"/>
        </w:rPr>
        <w:t>ұмытылды.</w:t>
      </w:r>
    </w:p>
    <w:p w:rsidR="00CF5D5B" w:rsidRDefault="00A82CE9" w:rsidP="00CF5D5B">
      <w:pPr>
        <w:spacing w:before="0" w:beforeAutospacing="0" w:after="0" w:afterAutospacing="0"/>
        <w:ind w:firstLine="709"/>
        <w:jc w:val="both"/>
        <w:rPr>
          <w:color w:val="000000"/>
          <w:lang w:val="kk-KZ" w:bidi="fa-IR"/>
        </w:rPr>
      </w:pPr>
      <w:r w:rsidRPr="001D2E97">
        <w:rPr>
          <w:color w:val="000000"/>
          <w:lang w:val="kk-KZ" w:bidi="fa-IR"/>
        </w:rPr>
        <w:t>Парсы</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жалқы</w:t>
      </w:r>
      <w:r>
        <w:rPr>
          <w:color w:val="000000"/>
          <w:lang w:val="kk-KZ" w:bidi="fa-IR"/>
        </w:rPr>
        <w:t xml:space="preserve"> </w:t>
      </w:r>
      <w:r w:rsidRPr="001D2E97">
        <w:rPr>
          <w:color w:val="000000"/>
          <w:lang w:val="kk-KZ" w:bidi="fa-IR"/>
        </w:rPr>
        <w:t>есімдеріне</w:t>
      </w:r>
      <w:r>
        <w:rPr>
          <w:color w:val="000000"/>
          <w:lang w:val="kk-KZ" w:bidi="fa-IR"/>
        </w:rPr>
        <w:t xml:space="preserve"> </w:t>
      </w:r>
      <w:r w:rsidRPr="001D2E97">
        <w:rPr>
          <w:color w:val="000000"/>
          <w:lang w:val="kk-KZ" w:bidi="fa-IR"/>
        </w:rPr>
        <w:t>келер</w:t>
      </w:r>
      <w:r>
        <w:rPr>
          <w:color w:val="000000"/>
          <w:lang w:val="kk-KZ" w:bidi="fa-IR"/>
        </w:rPr>
        <w:t xml:space="preserve"> </w:t>
      </w:r>
      <w:r w:rsidRPr="001D2E97">
        <w:rPr>
          <w:color w:val="000000"/>
          <w:lang w:val="kk-KZ" w:bidi="fa-IR"/>
        </w:rPr>
        <w:t>болсақ,</w:t>
      </w:r>
      <w:r>
        <w:rPr>
          <w:color w:val="000000"/>
          <w:lang w:val="kk-KZ" w:bidi="fa-IR"/>
        </w:rPr>
        <w:t xml:space="preserve"> </w:t>
      </w:r>
      <w:r w:rsidRPr="001D2E97">
        <w:rPr>
          <w:color w:val="000000"/>
          <w:lang w:val="kk-KZ" w:bidi="fa-IR"/>
        </w:rPr>
        <w:t>адам есімдері көнергенімен</w:t>
      </w:r>
      <w:r>
        <w:rPr>
          <w:color w:val="000000"/>
          <w:lang w:val="kk-KZ" w:bidi="fa-IR"/>
        </w:rPr>
        <w:t xml:space="preserve"> </w:t>
      </w:r>
      <w:r w:rsidRPr="001D2E97">
        <w:rPr>
          <w:color w:val="000000"/>
          <w:lang w:val="kk-KZ" w:bidi="fa-IR"/>
        </w:rPr>
        <w:t>де,</w:t>
      </w:r>
      <w:r>
        <w:rPr>
          <w:color w:val="000000"/>
          <w:lang w:val="kk-KZ" w:bidi="fa-IR"/>
        </w:rPr>
        <w:t xml:space="preserve"> </w:t>
      </w:r>
      <w:r w:rsidRPr="001D2E97">
        <w:rPr>
          <w:color w:val="000000"/>
          <w:lang w:val="kk-KZ" w:bidi="fa-IR"/>
        </w:rPr>
        <w:t>жер,</w:t>
      </w:r>
      <w:r>
        <w:rPr>
          <w:color w:val="000000"/>
          <w:lang w:val="kk-KZ" w:bidi="fa-IR"/>
        </w:rPr>
        <w:t xml:space="preserve"> </w:t>
      </w:r>
      <w:r w:rsidRPr="001D2E97">
        <w:rPr>
          <w:color w:val="000000"/>
          <w:lang w:val="kk-KZ" w:bidi="fa-IR"/>
        </w:rPr>
        <w:t>су атаулары</w:t>
      </w:r>
      <w:r>
        <w:rPr>
          <w:color w:val="000000"/>
          <w:lang w:val="kk-KZ" w:bidi="fa-IR"/>
        </w:rPr>
        <w:t xml:space="preserve"> </w:t>
      </w:r>
      <w:r w:rsidRPr="001D2E97">
        <w:rPr>
          <w:color w:val="000000"/>
          <w:lang w:val="kk-KZ" w:bidi="fa-IR"/>
        </w:rPr>
        <w:t>сақталып қалған.</w:t>
      </w:r>
      <w:r>
        <w:rPr>
          <w:color w:val="000000"/>
          <w:lang w:val="kk-KZ" w:bidi="fa-IR"/>
        </w:rPr>
        <w:t xml:space="preserve"> </w:t>
      </w:r>
      <w:r w:rsidRPr="001D2E97">
        <w:rPr>
          <w:color w:val="000000"/>
          <w:lang w:val="kk-KZ" w:bidi="fa-IR"/>
        </w:rPr>
        <w:t>Иранның</w:t>
      </w:r>
      <w:r>
        <w:rPr>
          <w:color w:val="000000"/>
          <w:lang w:val="kk-KZ" w:bidi="fa-IR"/>
        </w:rPr>
        <w:t xml:space="preserve"> </w:t>
      </w:r>
      <w:r w:rsidRPr="001D2E97">
        <w:rPr>
          <w:color w:val="000000"/>
          <w:lang w:val="kk-KZ" w:bidi="fa-IR"/>
        </w:rPr>
        <w:t>жүздеген</w:t>
      </w:r>
      <w:r>
        <w:rPr>
          <w:color w:val="000000"/>
          <w:lang w:val="kk-KZ" w:bidi="fa-IR"/>
        </w:rPr>
        <w:t xml:space="preserve"> </w:t>
      </w:r>
      <w:r w:rsidRPr="001D2E97">
        <w:rPr>
          <w:color w:val="000000"/>
          <w:lang w:val="kk-KZ" w:bidi="fa-IR"/>
        </w:rPr>
        <w:t>ауылдары</w:t>
      </w:r>
      <w:r>
        <w:rPr>
          <w:color w:val="000000"/>
          <w:lang w:val="kk-KZ" w:bidi="fa-IR"/>
        </w:rPr>
        <w:t xml:space="preserve"> </w:t>
      </w:r>
      <w:r w:rsidRPr="001D2E97">
        <w:rPr>
          <w:color w:val="000000"/>
          <w:lang w:val="kk-KZ" w:bidi="fa-IR"/>
        </w:rPr>
        <w:t>әлі</w:t>
      </w:r>
      <w:r>
        <w:rPr>
          <w:color w:val="000000"/>
          <w:lang w:val="kk-KZ" w:bidi="fa-IR"/>
        </w:rPr>
        <w:t xml:space="preserve"> </w:t>
      </w:r>
      <w:r w:rsidRPr="001D2E97">
        <w:rPr>
          <w:color w:val="000000"/>
          <w:lang w:val="kk-KZ" w:bidi="fa-IR"/>
        </w:rPr>
        <w:t>күнге</w:t>
      </w:r>
      <w:r>
        <w:rPr>
          <w:color w:val="000000"/>
          <w:lang w:val="kk-KZ" w:bidi="fa-IR"/>
        </w:rPr>
        <w:t xml:space="preserve"> </w:t>
      </w:r>
      <w:r w:rsidRPr="001D2E97">
        <w:rPr>
          <w:color w:val="000000"/>
          <w:lang w:val="kk-KZ" w:bidi="fa-IR"/>
        </w:rPr>
        <w:t>дейін</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атауларымен</w:t>
      </w:r>
      <w:r>
        <w:rPr>
          <w:color w:val="000000"/>
          <w:lang w:val="kk-KZ" w:bidi="fa-IR"/>
        </w:rPr>
        <w:t xml:space="preserve"> </w:t>
      </w:r>
      <w:r w:rsidRPr="001D2E97">
        <w:rPr>
          <w:color w:val="000000"/>
          <w:lang w:val="kk-KZ" w:bidi="fa-IR"/>
        </w:rPr>
        <w:t>аталады. Өзен, т ау атаулары да</w:t>
      </w:r>
      <w:r>
        <w:rPr>
          <w:color w:val="000000"/>
          <w:lang w:val="kk-KZ" w:bidi="fa-IR"/>
        </w:rPr>
        <w:t xml:space="preserve"> </w:t>
      </w:r>
      <w:r w:rsidRPr="001D2E97">
        <w:rPr>
          <w:color w:val="000000"/>
          <w:lang w:val="kk-KZ" w:bidi="fa-IR"/>
        </w:rPr>
        <w:t>баршылық.</w:t>
      </w:r>
    </w:p>
    <w:p w:rsidR="00CF5D5B" w:rsidRDefault="00A82CE9" w:rsidP="00CF5D5B">
      <w:pPr>
        <w:spacing w:before="0" w:beforeAutospacing="0" w:after="0" w:afterAutospacing="0"/>
        <w:ind w:firstLine="709"/>
        <w:jc w:val="both"/>
        <w:rPr>
          <w:color w:val="000000"/>
          <w:lang w:val="kk-KZ" w:bidi="fa-IR"/>
        </w:rPr>
      </w:pPr>
      <w:r w:rsidRPr="001D2E97">
        <w:rPr>
          <w:color w:val="000000"/>
          <w:lang w:val="kk-KZ" w:bidi="fa-IR"/>
        </w:rPr>
        <w:t>Жоғарыда</w:t>
      </w:r>
      <w:r>
        <w:rPr>
          <w:color w:val="000000"/>
          <w:lang w:val="kk-KZ" w:bidi="fa-IR"/>
        </w:rPr>
        <w:t xml:space="preserve"> </w:t>
      </w:r>
      <w:r w:rsidRPr="001D2E97">
        <w:rPr>
          <w:color w:val="000000"/>
          <w:lang w:val="kk-KZ" w:bidi="fa-IR"/>
        </w:rPr>
        <w:t>көрсетілген</w:t>
      </w:r>
      <w:r>
        <w:rPr>
          <w:color w:val="000000"/>
          <w:lang w:val="kk-KZ" w:bidi="fa-IR"/>
        </w:rPr>
        <w:t xml:space="preserve"> </w:t>
      </w:r>
      <w:r w:rsidRPr="001D2E97">
        <w:rPr>
          <w:color w:val="000000"/>
          <w:lang w:val="kk-KZ" w:bidi="fa-IR"/>
        </w:rPr>
        <w:t>тақырыптық</w:t>
      </w:r>
      <w:r>
        <w:rPr>
          <w:color w:val="000000"/>
          <w:lang w:val="kk-KZ" w:bidi="fa-IR"/>
        </w:rPr>
        <w:t xml:space="preserve"> </w:t>
      </w:r>
      <w:r w:rsidRPr="001D2E97">
        <w:rPr>
          <w:color w:val="000000"/>
          <w:lang w:val="kk-KZ" w:bidi="fa-IR"/>
        </w:rPr>
        <w:t>топтарға</w:t>
      </w:r>
      <w:r>
        <w:rPr>
          <w:color w:val="000000"/>
          <w:lang w:val="kk-KZ" w:bidi="fa-IR"/>
        </w:rPr>
        <w:t xml:space="preserve"> </w:t>
      </w:r>
      <w:r w:rsidRPr="001D2E97">
        <w:rPr>
          <w:color w:val="000000"/>
          <w:lang w:val="kk-KZ" w:bidi="fa-IR"/>
        </w:rPr>
        <w:t>жатпайтын,</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парсы</w:t>
      </w:r>
      <w:r>
        <w:rPr>
          <w:color w:val="000000"/>
          <w:lang w:val="kk-KZ" w:bidi="fa-IR"/>
        </w:rPr>
        <w:t xml:space="preserve"> </w:t>
      </w:r>
      <w:r w:rsidRPr="001D2E97">
        <w:rPr>
          <w:color w:val="000000"/>
          <w:lang w:val="kk-KZ" w:bidi="fa-IR"/>
        </w:rPr>
        <w:t>тілінде</w:t>
      </w:r>
      <w:r>
        <w:rPr>
          <w:color w:val="000000"/>
          <w:lang w:val="kk-KZ" w:bidi="fa-IR"/>
        </w:rPr>
        <w:t xml:space="preserve"> </w:t>
      </w:r>
      <w:r w:rsidRPr="001D2E97">
        <w:rPr>
          <w:color w:val="000000"/>
          <w:lang w:val="kk-KZ" w:bidi="fa-IR"/>
        </w:rPr>
        <w:t>кең</w:t>
      </w:r>
      <w:r>
        <w:rPr>
          <w:color w:val="000000"/>
          <w:lang w:val="kk-KZ" w:bidi="fa-IR"/>
        </w:rPr>
        <w:t xml:space="preserve"> </w:t>
      </w:r>
      <w:r w:rsidRPr="001D2E97">
        <w:rPr>
          <w:color w:val="000000"/>
          <w:lang w:val="kk-KZ" w:bidi="fa-IR"/>
        </w:rPr>
        <w:t>қолданысқа</w:t>
      </w:r>
      <w:r>
        <w:rPr>
          <w:color w:val="000000"/>
          <w:lang w:val="kk-KZ" w:bidi="fa-IR"/>
        </w:rPr>
        <w:t xml:space="preserve"> </w:t>
      </w:r>
      <w:r w:rsidRPr="001D2E97">
        <w:rPr>
          <w:color w:val="000000"/>
          <w:lang w:val="kk-KZ" w:bidi="fa-IR"/>
        </w:rPr>
        <w:t>ие</w:t>
      </w:r>
      <w:r>
        <w:rPr>
          <w:color w:val="000000"/>
          <w:lang w:val="kk-KZ" w:bidi="fa-IR"/>
        </w:rPr>
        <w:t xml:space="preserve"> </w:t>
      </w:r>
      <w:r w:rsidRPr="001D2E97">
        <w:rPr>
          <w:color w:val="000000"/>
          <w:lang w:val="kk-KZ" w:bidi="fa-IR"/>
        </w:rPr>
        <w:t>түркінің</w:t>
      </w:r>
      <w:r>
        <w:rPr>
          <w:color w:val="000000"/>
          <w:lang w:val="kk-KZ" w:bidi="fa-IR"/>
        </w:rPr>
        <w:t xml:space="preserve"> </w:t>
      </w:r>
      <w:r w:rsidRPr="001D2E97">
        <w:rPr>
          <w:color w:val="000000"/>
          <w:lang w:val="kk-KZ" w:bidi="fa-IR"/>
        </w:rPr>
        <w:t>зат</w:t>
      </w:r>
      <w:r>
        <w:rPr>
          <w:color w:val="000000"/>
          <w:lang w:val="kk-KZ" w:bidi="fa-IR"/>
        </w:rPr>
        <w:t xml:space="preserve"> </w:t>
      </w:r>
      <w:r w:rsidRPr="001D2E97">
        <w:rPr>
          <w:color w:val="000000"/>
          <w:lang w:val="kk-KZ" w:bidi="fa-IR"/>
        </w:rPr>
        <w:t>есім, сын</w:t>
      </w:r>
      <w:r>
        <w:rPr>
          <w:color w:val="000000"/>
          <w:lang w:val="kk-KZ" w:bidi="fa-IR"/>
        </w:rPr>
        <w:t xml:space="preserve"> </w:t>
      </w:r>
      <w:r w:rsidRPr="001D2E97">
        <w:rPr>
          <w:color w:val="000000"/>
          <w:lang w:val="kk-KZ" w:bidi="fa-IR"/>
        </w:rPr>
        <w:t>есім, үстеу</w:t>
      </w:r>
      <w:r>
        <w:rPr>
          <w:color w:val="000000"/>
          <w:lang w:val="kk-KZ" w:bidi="fa-IR"/>
        </w:rPr>
        <w:t xml:space="preserve"> </w:t>
      </w:r>
      <w:r w:rsidRPr="001D2E97">
        <w:rPr>
          <w:color w:val="000000"/>
          <w:lang w:val="kk-KZ" w:bidi="fa-IR"/>
        </w:rPr>
        <w:t>сөздері</w:t>
      </w:r>
      <w:r>
        <w:rPr>
          <w:color w:val="000000"/>
          <w:lang w:val="kk-KZ" w:bidi="fa-IR"/>
        </w:rPr>
        <w:t xml:space="preserve"> </w:t>
      </w:r>
      <w:r w:rsidRPr="001D2E97">
        <w:rPr>
          <w:color w:val="000000"/>
          <w:lang w:val="kk-KZ" w:bidi="fa-IR"/>
        </w:rPr>
        <w:t>өте</w:t>
      </w:r>
      <w:r>
        <w:rPr>
          <w:color w:val="000000"/>
          <w:lang w:val="kk-KZ" w:bidi="fa-IR"/>
        </w:rPr>
        <w:t xml:space="preserve"> </w:t>
      </w:r>
      <w:r w:rsidRPr="001D2E97">
        <w:rPr>
          <w:color w:val="000000"/>
          <w:lang w:val="kk-KZ" w:bidi="fa-IR"/>
        </w:rPr>
        <w:t>көп.</w:t>
      </w:r>
      <w:r w:rsidRPr="001D2E97">
        <w:rPr>
          <w:color w:val="000000"/>
          <w:rtl/>
          <w:lang w:val="kk-KZ" w:bidi="fa-IR"/>
        </w:rPr>
        <w:t>توپ</w:t>
      </w:r>
      <w:r>
        <w:rPr>
          <w:rFonts w:hint="cs"/>
          <w:color w:val="000000"/>
          <w:lang w:val="kk-KZ" w:bidi="fa-IR"/>
        </w:rPr>
        <w:t xml:space="preserve"> </w:t>
      </w:r>
      <w:r w:rsidRPr="001D2E97">
        <w:rPr>
          <w:color w:val="000000"/>
          <w:lang w:val="kk-KZ" w:bidi="fa-IR"/>
        </w:rPr>
        <w:t>(туп)</w:t>
      </w:r>
      <w:r>
        <w:rPr>
          <w:color w:val="000000"/>
          <w:lang w:val="kk-KZ" w:bidi="fa-IR"/>
        </w:rPr>
        <w:t xml:space="preserve"> </w:t>
      </w:r>
      <w:r w:rsidRPr="001D2E97">
        <w:rPr>
          <w:color w:val="000000"/>
          <w:lang w:val="kk-KZ" w:bidi="fa-IR"/>
        </w:rPr>
        <w:t xml:space="preserve">доп, </w:t>
      </w:r>
      <w:r w:rsidRPr="001D2E97">
        <w:rPr>
          <w:color w:val="000000"/>
          <w:rtl/>
          <w:lang w:bidi="fa-IR"/>
        </w:rPr>
        <w:t>سوغات</w:t>
      </w:r>
      <w:r w:rsidRPr="00795D72">
        <w:rPr>
          <w:rFonts w:hint="cs"/>
          <w:color w:val="000000"/>
          <w:lang w:val="kk-KZ" w:bidi="fa-IR"/>
        </w:rPr>
        <w:t xml:space="preserve"> </w:t>
      </w:r>
      <w:r w:rsidRPr="001D2E97">
        <w:rPr>
          <w:color w:val="000000"/>
          <w:lang w:val="kk-KZ" w:bidi="fa-IR"/>
        </w:rPr>
        <w:t xml:space="preserve">(сәуғат, соуғат) сауғат, </w:t>
      </w:r>
      <w:r w:rsidRPr="001D2E97">
        <w:rPr>
          <w:color w:val="000000"/>
          <w:rtl/>
          <w:lang w:val="kk-KZ" w:bidi="fa-IR"/>
        </w:rPr>
        <w:t>قرق</w:t>
      </w:r>
      <w:r>
        <w:rPr>
          <w:color w:val="000000"/>
          <w:lang w:val="kk-KZ" w:bidi="fa-IR"/>
        </w:rPr>
        <w:t xml:space="preserve"> </w:t>
      </w:r>
      <w:r w:rsidRPr="001D2E97">
        <w:rPr>
          <w:color w:val="000000"/>
          <w:lang w:val="kk-KZ" w:bidi="fa-IR"/>
        </w:rPr>
        <w:t>(қорақ)</w:t>
      </w:r>
      <w:r>
        <w:rPr>
          <w:color w:val="000000"/>
          <w:lang w:val="kk-KZ" w:bidi="fa-IR"/>
        </w:rPr>
        <w:t xml:space="preserve"> </w:t>
      </w:r>
      <w:r w:rsidRPr="001D2E97">
        <w:rPr>
          <w:color w:val="000000"/>
          <w:lang w:val="kk-KZ" w:bidi="fa-IR"/>
        </w:rPr>
        <w:t xml:space="preserve">қорық, </w:t>
      </w:r>
      <w:r w:rsidRPr="001D2E97">
        <w:rPr>
          <w:color w:val="000000"/>
          <w:rtl/>
          <w:lang w:bidi="fa-IR"/>
        </w:rPr>
        <w:t>قا</w:t>
      </w:r>
      <w:r w:rsidRPr="001D2E97">
        <w:rPr>
          <w:rFonts w:hint="cs"/>
          <w:color w:val="000000"/>
          <w:rtl/>
          <w:lang w:bidi="fa-IR"/>
        </w:rPr>
        <w:t>ی</w:t>
      </w:r>
      <w:r w:rsidRPr="001D2E97">
        <w:rPr>
          <w:rFonts w:hint="eastAsia"/>
          <w:color w:val="000000"/>
          <w:rtl/>
          <w:lang w:bidi="fa-IR"/>
        </w:rPr>
        <w:t>ق</w:t>
      </w:r>
      <w:r w:rsidRPr="001D2E97">
        <w:rPr>
          <w:color w:val="000000"/>
          <w:lang w:val="kk-KZ" w:bidi="fa-IR"/>
        </w:rPr>
        <w:t xml:space="preserve"> (қайеқ)</w:t>
      </w:r>
      <w:r>
        <w:rPr>
          <w:color w:val="000000"/>
          <w:lang w:val="kk-KZ" w:bidi="fa-IR"/>
        </w:rPr>
        <w:t xml:space="preserve"> </w:t>
      </w:r>
      <w:r w:rsidRPr="001D2E97">
        <w:rPr>
          <w:color w:val="000000"/>
          <w:lang w:val="kk-KZ" w:bidi="fa-IR"/>
        </w:rPr>
        <w:t xml:space="preserve">қайық, </w:t>
      </w:r>
      <w:r w:rsidRPr="001D2E97">
        <w:rPr>
          <w:color w:val="000000"/>
          <w:rtl/>
          <w:lang w:val="kk-KZ" w:bidi="fa-IR"/>
        </w:rPr>
        <w:t>کمک</w:t>
      </w:r>
      <w:r w:rsidRPr="001D2E97">
        <w:rPr>
          <w:color w:val="000000"/>
          <w:lang w:val="kk-KZ" w:bidi="fa-IR"/>
        </w:rPr>
        <w:t xml:space="preserve"> (комәк)</w:t>
      </w:r>
      <w:r>
        <w:rPr>
          <w:color w:val="000000"/>
          <w:lang w:val="kk-KZ" w:bidi="fa-IR"/>
        </w:rPr>
        <w:t xml:space="preserve"> </w:t>
      </w:r>
      <w:r w:rsidRPr="001D2E97">
        <w:rPr>
          <w:color w:val="000000"/>
          <w:lang w:val="kk-KZ" w:bidi="fa-IR"/>
        </w:rPr>
        <w:t xml:space="preserve">көмек, жәрдем, </w:t>
      </w:r>
      <w:r>
        <w:rPr>
          <w:color w:val="000000"/>
          <w:lang w:val="kk-KZ" w:bidi="fa-IR"/>
        </w:rPr>
        <w:t xml:space="preserve">   </w:t>
      </w:r>
      <w:r w:rsidRPr="001D2E97">
        <w:rPr>
          <w:rFonts w:hint="cs"/>
          <w:color w:val="000000"/>
          <w:rtl/>
          <w:lang w:val="kk-KZ" w:bidi="fa-IR"/>
        </w:rPr>
        <w:t xml:space="preserve">یاواش، </w:t>
      </w:r>
      <w:r w:rsidRPr="001D2E97">
        <w:rPr>
          <w:rFonts w:hint="cs"/>
          <w:color w:val="000000"/>
          <w:rtl/>
          <w:lang w:bidi="fa-IR"/>
        </w:rPr>
        <w:t>ی</w:t>
      </w:r>
      <w:r w:rsidRPr="001D2E97">
        <w:rPr>
          <w:rFonts w:hint="eastAsia"/>
          <w:color w:val="000000"/>
          <w:rtl/>
          <w:lang w:bidi="fa-IR"/>
        </w:rPr>
        <w:t>واش</w:t>
      </w:r>
      <w:r w:rsidRPr="00481008">
        <w:rPr>
          <w:color w:val="000000"/>
          <w:lang w:val="kk-KZ" w:bidi="fa-IR"/>
        </w:rPr>
        <w:t xml:space="preserve"> </w:t>
      </w:r>
      <w:r w:rsidRPr="001D2E97">
        <w:rPr>
          <w:color w:val="000000"/>
          <w:lang w:val="kk-KZ" w:bidi="fa-IR"/>
        </w:rPr>
        <w:t>(йаваш, йәваш)</w:t>
      </w:r>
      <w:r>
        <w:rPr>
          <w:color w:val="000000"/>
          <w:lang w:val="kk-KZ" w:bidi="fa-IR"/>
        </w:rPr>
        <w:t xml:space="preserve"> </w:t>
      </w:r>
      <w:r w:rsidRPr="001D2E97">
        <w:rPr>
          <w:color w:val="000000"/>
          <w:lang w:val="kk-KZ" w:bidi="fa-IR"/>
        </w:rPr>
        <w:t>ақырын-ақырын,</w:t>
      </w:r>
      <w:r>
        <w:rPr>
          <w:color w:val="000000"/>
          <w:lang w:val="kk-KZ" w:bidi="fa-IR"/>
        </w:rPr>
        <w:t xml:space="preserve"> </w:t>
      </w:r>
      <w:r w:rsidRPr="001D2E97">
        <w:rPr>
          <w:color w:val="000000"/>
          <w:lang w:val="kk-KZ" w:bidi="fa-IR"/>
        </w:rPr>
        <w:t>жайлап,</w:t>
      </w:r>
      <w:r>
        <w:rPr>
          <w:color w:val="000000"/>
          <w:lang w:val="kk-KZ" w:bidi="fa-IR"/>
        </w:rPr>
        <w:t xml:space="preserve"> </w:t>
      </w:r>
      <w:r w:rsidRPr="001D2E97">
        <w:rPr>
          <w:color w:val="000000"/>
          <w:lang w:val="kk-KZ" w:bidi="fa-IR"/>
        </w:rPr>
        <w:t xml:space="preserve">аз-аздап, </w:t>
      </w:r>
      <w:r w:rsidRPr="001D2E97">
        <w:rPr>
          <w:color w:val="000000"/>
          <w:rtl/>
          <w:lang w:bidi="fa-IR"/>
        </w:rPr>
        <w:t>چاق</w:t>
      </w:r>
      <w:r>
        <w:rPr>
          <w:color w:val="000000"/>
          <w:lang w:val="kk-KZ" w:bidi="fa-IR"/>
        </w:rPr>
        <w:t xml:space="preserve"> </w:t>
      </w:r>
      <w:r w:rsidRPr="001D2E97">
        <w:rPr>
          <w:color w:val="000000"/>
          <w:lang w:val="kk-KZ" w:bidi="fa-IR"/>
        </w:rPr>
        <w:t>(чақ) семіз сөздері</w:t>
      </w:r>
      <w:r>
        <w:rPr>
          <w:color w:val="000000"/>
          <w:lang w:val="kk-KZ" w:bidi="fa-IR"/>
        </w:rPr>
        <w:t xml:space="preserve"> </w:t>
      </w:r>
      <w:r w:rsidRPr="001D2E97">
        <w:rPr>
          <w:color w:val="000000"/>
          <w:lang w:val="kk-KZ" w:bidi="fa-IR"/>
        </w:rPr>
        <w:t>осындай сөздердің</w:t>
      </w:r>
      <w:r>
        <w:rPr>
          <w:color w:val="000000"/>
          <w:lang w:val="kk-KZ" w:bidi="fa-IR"/>
        </w:rPr>
        <w:t xml:space="preserve"> </w:t>
      </w:r>
      <w:r w:rsidRPr="001D2E97">
        <w:rPr>
          <w:color w:val="000000"/>
          <w:lang w:val="kk-KZ" w:bidi="fa-IR"/>
        </w:rPr>
        <w:t>қатарына</w:t>
      </w:r>
      <w:r>
        <w:rPr>
          <w:color w:val="000000"/>
          <w:lang w:val="kk-KZ" w:bidi="fa-IR"/>
        </w:rPr>
        <w:t xml:space="preserve"> </w:t>
      </w:r>
      <w:r w:rsidRPr="001D2E97">
        <w:rPr>
          <w:color w:val="000000"/>
          <w:lang w:val="kk-KZ" w:bidi="fa-IR"/>
        </w:rPr>
        <w:t>жатады.</w:t>
      </w:r>
    </w:p>
    <w:p w:rsidR="00CF5D5B" w:rsidRDefault="00A82CE9" w:rsidP="00CF5D5B">
      <w:pPr>
        <w:spacing w:before="0" w:beforeAutospacing="0" w:after="0" w:afterAutospacing="0"/>
        <w:ind w:firstLine="709"/>
        <w:jc w:val="both"/>
        <w:rPr>
          <w:color w:val="000000"/>
          <w:lang w:val="kk-KZ" w:bidi="fa-IR"/>
        </w:rPr>
      </w:pPr>
      <w:r w:rsidRPr="001D2E97">
        <w:rPr>
          <w:color w:val="000000"/>
          <w:lang w:val="kk-KZ" w:bidi="fa-IR"/>
        </w:rPr>
        <w:t>Иран</w:t>
      </w:r>
      <w:r>
        <w:rPr>
          <w:color w:val="000000"/>
          <w:lang w:val="kk-KZ" w:bidi="fa-IR"/>
        </w:rPr>
        <w:t xml:space="preserve"> </w:t>
      </w:r>
      <w:r w:rsidRPr="001D2E97">
        <w:rPr>
          <w:color w:val="000000"/>
          <w:lang w:val="kk-KZ" w:bidi="fa-IR"/>
        </w:rPr>
        <w:t>халқының</w:t>
      </w:r>
      <w:r>
        <w:rPr>
          <w:color w:val="000000"/>
          <w:lang w:val="kk-KZ" w:bidi="fa-IR"/>
        </w:rPr>
        <w:t xml:space="preserve"> </w:t>
      </w:r>
      <w:r w:rsidRPr="001D2E97">
        <w:rPr>
          <w:color w:val="000000"/>
          <w:lang w:val="kk-KZ" w:bidi="fa-IR"/>
        </w:rPr>
        <w:t>үштен біріне</w:t>
      </w:r>
      <w:r>
        <w:rPr>
          <w:color w:val="000000"/>
          <w:lang w:val="kk-KZ" w:bidi="fa-IR"/>
        </w:rPr>
        <w:t xml:space="preserve"> </w:t>
      </w:r>
      <w:r w:rsidRPr="001D2E97">
        <w:rPr>
          <w:color w:val="000000"/>
          <w:lang w:val="kk-KZ" w:bidi="fa-IR"/>
        </w:rPr>
        <w:t>жуығын</w:t>
      </w:r>
      <w:r>
        <w:rPr>
          <w:color w:val="000000"/>
          <w:lang w:val="kk-KZ" w:bidi="fa-IR"/>
        </w:rPr>
        <w:t xml:space="preserve"> </w:t>
      </w:r>
      <w:r w:rsidRPr="001D2E97">
        <w:rPr>
          <w:color w:val="000000"/>
          <w:lang w:val="kk-KZ" w:bidi="fa-IR"/>
        </w:rPr>
        <w:t>құрайтын</w:t>
      </w:r>
      <w:r>
        <w:rPr>
          <w:color w:val="000000"/>
          <w:lang w:val="kk-KZ" w:bidi="fa-IR"/>
        </w:rPr>
        <w:t xml:space="preserve"> </w:t>
      </w:r>
      <w:r w:rsidRPr="001D2E97">
        <w:rPr>
          <w:color w:val="000000"/>
          <w:lang w:val="kk-KZ" w:bidi="fa-IR"/>
        </w:rPr>
        <w:t>әзірбайжандар</w:t>
      </w:r>
      <w:r>
        <w:rPr>
          <w:color w:val="000000"/>
          <w:lang w:val="kk-KZ" w:bidi="fa-IR"/>
        </w:rPr>
        <w:t xml:space="preserve"> </w:t>
      </w:r>
      <w:r w:rsidRPr="001D2E97">
        <w:rPr>
          <w:color w:val="000000"/>
          <w:lang w:val="kk-KZ" w:bidi="fa-IR"/>
        </w:rPr>
        <w:t>парсы</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кірме</w:t>
      </w:r>
      <w:r>
        <w:rPr>
          <w:color w:val="000000"/>
          <w:lang w:val="kk-KZ" w:bidi="fa-IR"/>
        </w:rPr>
        <w:t xml:space="preserve"> </w:t>
      </w:r>
      <w:r w:rsidRPr="001D2E97">
        <w:rPr>
          <w:color w:val="000000"/>
          <w:lang w:val="kk-KZ" w:bidi="fa-IR"/>
        </w:rPr>
        <w:t>сөздерінің</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заманғы</w:t>
      </w:r>
      <w:r>
        <w:rPr>
          <w:color w:val="000000"/>
          <w:lang w:val="kk-KZ" w:bidi="fa-IR"/>
        </w:rPr>
        <w:t xml:space="preserve"> </w:t>
      </w:r>
      <w:r w:rsidRPr="001D2E97">
        <w:rPr>
          <w:color w:val="000000"/>
          <w:lang w:val="kk-KZ" w:bidi="fa-IR"/>
        </w:rPr>
        <w:t>қайнар</w:t>
      </w:r>
      <w:r>
        <w:rPr>
          <w:color w:val="000000"/>
          <w:lang w:val="kk-KZ" w:bidi="fa-IR"/>
        </w:rPr>
        <w:t xml:space="preserve"> </w:t>
      </w:r>
      <w:r w:rsidRPr="001D2E97">
        <w:rPr>
          <w:color w:val="000000"/>
          <w:lang w:val="kk-KZ" w:bidi="fa-IR"/>
        </w:rPr>
        <w:t>көзі</w:t>
      </w:r>
      <w:r>
        <w:rPr>
          <w:color w:val="000000"/>
          <w:lang w:val="kk-KZ" w:bidi="fa-IR"/>
        </w:rPr>
        <w:t xml:space="preserve"> </w:t>
      </w:r>
      <w:r w:rsidRPr="001D2E97">
        <w:rPr>
          <w:color w:val="000000"/>
          <w:lang w:val="kk-KZ" w:bidi="fa-IR"/>
        </w:rPr>
        <w:t>болып</w:t>
      </w:r>
      <w:r>
        <w:rPr>
          <w:color w:val="000000"/>
          <w:lang w:val="kk-KZ" w:bidi="fa-IR"/>
        </w:rPr>
        <w:t xml:space="preserve"> </w:t>
      </w:r>
      <w:r w:rsidRPr="001D2E97">
        <w:rPr>
          <w:color w:val="000000"/>
          <w:lang w:val="kk-KZ" w:bidi="fa-IR"/>
        </w:rPr>
        <w:t>қалып</w:t>
      </w:r>
      <w:r>
        <w:rPr>
          <w:color w:val="000000"/>
          <w:lang w:val="kk-KZ" w:bidi="fa-IR"/>
        </w:rPr>
        <w:t xml:space="preserve"> </w:t>
      </w:r>
      <w:r w:rsidRPr="001D2E97">
        <w:rPr>
          <w:color w:val="000000"/>
          <w:lang w:val="kk-KZ" w:bidi="fa-IR"/>
        </w:rPr>
        <w:t>отыр. Парсы</w:t>
      </w:r>
      <w:r>
        <w:rPr>
          <w:color w:val="000000"/>
          <w:lang w:val="kk-KZ" w:bidi="fa-IR"/>
        </w:rPr>
        <w:t xml:space="preserve"> </w:t>
      </w:r>
      <w:r w:rsidRPr="001D2E97">
        <w:rPr>
          <w:color w:val="000000"/>
          <w:lang w:val="kk-KZ" w:bidi="fa-IR"/>
        </w:rPr>
        <w:t>сөйлеу</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сөздерініңт</w:t>
      </w:r>
      <w:r>
        <w:rPr>
          <w:color w:val="000000"/>
          <w:lang w:val="kk-KZ" w:bidi="fa-IR"/>
        </w:rPr>
        <w:t xml:space="preserve"> </w:t>
      </w:r>
      <w:r w:rsidRPr="001D2E97">
        <w:rPr>
          <w:color w:val="000000"/>
          <w:lang w:val="kk-KZ" w:bidi="fa-IR"/>
        </w:rPr>
        <w:t>әлі</w:t>
      </w:r>
      <w:r>
        <w:rPr>
          <w:color w:val="000000"/>
          <w:lang w:val="kk-KZ" w:bidi="fa-IR"/>
        </w:rPr>
        <w:t xml:space="preserve"> </w:t>
      </w:r>
      <w:r w:rsidRPr="001D2E97">
        <w:rPr>
          <w:color w:val="000000"/>
          <w:lang w:val="kk-KZ" w:bidi="fa-IR"/>
        </w:rPr>
        <w:t>де</w:t>
      </w:r>
      <w:r>
        <w:rPr>
          <w:color w:val="000000"/>
          <w:lang w:val="kk-KZ" w:bidi="fa-IR"/>
        </w:rPr>
        <w:t xml:space="preserve"> </w:t>
      </w:r>
      <w:r w:rsidRPr="001D2E97">
        <w:rPr>
          <w:color w:val="000000"/>
          <w:lang w:val="kk-KZ" w:bidi="fa-IR"/>
        </w:rPr>
        <w:t>сақталып,</w:t>
      </w:r>
      <w:r>
        <w:rPr>
          <w:color w:val="000000"/>
          <w:lang w:val="kk-KZ" w:bidi="fa-IR"/>
        </w:rPr>
        <w:t xml:space="preserve"> </w:t>
      </w:r>
      <w:r w:rsidRPr="001D2E97">
        <w:rPr>
          <w:color w:val="000000"/>
          <w:lang w:val="kk-KZ" w:bidi="fa-IR"/>
        </w:rPr>
        <w:t>кең</w:t>
      </w:r>
      <w:r>
        <w:rPr>
          <w:color w:val="000000"/>
          <w:lang w:val="kk-KZ" w:bidi="fa-IR"/>
        </w:rPr>
        <w:t xml:space="preserve"> </w:t>
      </w:r>
      <w:r w:rsidRPr="001D2E97">
        <w:rPr>
          <w:color w:val="000000"/>
          <w:lang w:val="kk-KZ" w:bidi="fa-IR"/>
        </w:rPr>
        <w:t>қолданылуының</w:t>
      </w:r>
      <w:r>
        <w:rPr>
          <w:color w:val="000000"/>
          <w:lang w:val="kk-KZ" w:bidi="fa-IR"/>
        </w:rPr>
        <w:t xml:space="preserve"> </w:t>
      </w:r>
      <w:r w:rsidRPr="001D2E97">
        <w:rPr>
          <w:color w:val="000000"/>
          <w:lang w:val="kk-KZ" w:bidi="fa-IR"/>
        </w:rPr>
        <w:t>бір</w:t>
      </w:r>
      <w:r>
        <w:rPr>
          <w:color w:val="000000"/>
          <w:lang w:val="kk-KZ" w:bidi="fa-IR"/>
        </w:rPr>
        <w:t xml:space="preserve"> </w:t>
      </w:r>
      <w:r w:rsidRPr="001D2E97">
        <w:rPr>
          <w:color w:val="000000"/>
          <w:lang w:val="kk-KZ" w:bidi="fa-IR"/>
        </w:rPr>
        <w:t>ұшы</w:t>
      </w:r>
      <w:r>
        <w:rPr>
          <w:color w:val="000000"/>
          <w:lang w:val="kk-KZ" w:bidi="fa-IR"/>
        </w:rPr>
        <w:t xml:space="preserve"> </w:t>
      </w:r>
      <w:r w:rsidRPr="001D2E97">
        <w:rPr>
          <w:color w:val="000000"/>
          <w:lang w:val="kk-KZ" w:bidi="fa-IR"/>
        </w:rPr>
        <w:t>әзірбайжан</w:t>
      </w:r>
      <w:r>
        <w:rPr>
          <w:color w:val="000000"/>
          <w:lang w:val="kk-KZ" w:bidi="fa-IR"/>
        </w:rPr>
        <w:t xml:space="preserve"> </w:t>
      </w:r>
      <w:r w:rsidRPr="001D2E97">
        <w:rPr>
          <w:color w:val="000000"/>
          <w:lang w:val="kk-KZ" w:bidi="fa-IR"/>
        </w:rPr>
        <w:t>халқы</w:t>
      </w:r>
      <w:r>
        <w:rPr>
          <w:color w:val="000000"/>
          <w:lang w:val="kk-KZ" w:bidi="fa-IR"/>
        </w:rPr>
        <w:t xml:space="preserve"> </w:t>
      </w:r>
      <w:r w:rsidRPr="001D2E97">
        <w:rPr>
          <w:color w:val="000000"/>
          <w:lang w:val="kk-KZ" w:bidi="fa-IR"/>
        </w:rPr>
        <w:t>мен</w:t>
      </w:r>
      <w:r>
        <w:rPr>
          <w:color w:val="000000"/>
          <w:lang w:val="kk-KZ" w:bidi="fa-IR"/>
        </w:rPr>
        <w:t xml:space="preserve"> </w:t>
      </w:r>
      <w:r w:rsidRPr="001D2E97">
        <w:rPr>
          <w:color w:val="000000"/>
          <w:lang w:val="kk-KZ" w:bidi="fa-IR"/>
        </w:rPr>
        <w:t>парсылардың</w:t>
      </w:r>
      <w:r>
        <w:rPr>
          <w:color w:val="000000"/>
          <w:lang w:val="kk-KZ" w:bidi="fa-IR"/>
        </w:rPr>
        <w:t xml:space="preserve"> </w:t>
      </w:r>
      <w:r w:rsidRPr="001D2E97">
        <w:rPr>
          <w:color w:val="000000"/>
          <w:lang w:val="kk-KZ" w:bidi="fa-IR"/>
        </w:rPr>
        <w:t>бір</w:t>
      </w:r>
      <w:r>
        <w:rPr>
          <w:color w:val="000000"/>
          <w:lang w:val="kk-KZ" w:bidi="fa-IR"/>
        </w:rPr>
        <w:t xml:space="preserve"> </w:t>
      </w:r>
      <w:r w:rsidRPr="001D2E97">
        <w:rPr>
          <w:color w:val="000000"/>
          <w:lang w:val="kk-KZ" w:bidi="fa-IR"/>
        </w:rPr>
        <w:t>мемлекет</w:t>
      </w:r>
      <w:r>
        <w:rPr>
          <w:color w:val="000000"/>
          <w:lang w:val="kk-KZ" w:bidi="fa-IR"/>
        </w:rPr>
        <w:t xml:space="preserve"> </w:t>
      </w:r>
      <w:r w:rsidRPr="001D2E97">
        <w:rPr>
          <w:color w:val="000000"/>
          <w:lang w:val="kk-KZ" w:bidi="fa-IR"/>
        </w:rPr>
        <w:t>туының астында</w:t>
      </w:r>
      <w:r>
        <w:rPr>
          <w:color w:val="000000"/>
          <w:lang w:val="kk-KZ" w:bidi="fa-IR"/>
        </w:rPr>
        <w:t xml:space="preserve"> </w:t>
      </w:r>
      <w:r w:rsidRPr="001D2E97">
        <w:rPr>
          <w:color w:val="000000"/>
          <w:lang w:val="kk-KZ" w:bidi="fa-IR"/>
        </w:rPr>
        <w:t>етене</w:t>
      </w:r>
      <w:r>
        <w:rPr>
          <w:color w:val="000000"/>
          <w:lang w:val="kk-KZ" w:bidi="fa-IR"/>
        </w:rPr>
        <w:t xml:space="preserve"> </w:t>
      </w:r>
      <w:r w:rsidRPr="001D2E97">
        <w:rPr>
          <w:color w:val="000000"/>
          <w:lang w:val="kk-KZ" w:bidi="fa-IR"/>
        </w:rPr>
        <w:t>араласып</w:t>
      </w:r>
      <w:r>
        <w:rPr>
          <w:color w:val="000000"/>
          <w:lang w:val="kk-KZ" w:bidi="fa-IR"/>
        </w:rPr>
        <w:t xml:space="preserve"> </w:t>
      </w:r>
      <w:r w:rsidRPr="001D2E97">
        <w:rPr>
          <w:color w:val="000000"/>
          <w:lang w:val="kk-KZ" w:bidi="fa-IR"/>
        </w:rPr>
        <w:t>өмір</w:t>
      </w:r>
      <w:r>
        <w:rPr>
          <w:color w:val="000000"/>
          <w:lang w:val="kk-KZ" w:bidi="fa-IR"/>
        </w:rPr>
        <w:t xml:space="preserve"> </w:t>
      </w:r>
      <w:r w:rsidRPr="001D2E97">
        <w:rPr>
          <w:color w:val="000000"/>
          <w:lang w:val="kk-KZ" w:bidi="fa-IR"/>
        </w:rPr>
        <w:t>сүруінде</w:t>
      </w:r>
      <w:r>
        <w:rPr>
          <w:color w:val="000000"/>
          <w:lang w:val="kk-KZ" w:bidi="fa-IR"/>
        </w:rPr>
        <w:t xml:space="preserve"> </w:t>
      </w:r>
      <w:r w:rsidRPr="001D2E97">
        <w:rPr>
          <w:color w:val="000000"/>
          <w:lang w:val="kk-KZ" w:bidi="fa-IR"/>
        </w:rPr>
        <w:t>жатыр.</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парсының</w:t>
      </w:r>
      <w:r>
        <w:rPr>
          <w:color w:val="000000"/>
          <w:lang w:val="kk-KZ" w:bidi="fa-IR"/>
        </w:rPr>
        <w:t xml:space="preserve"> </w:t>
      </w:r>
      <w:r w:rsidRPr="001D2E97">
        <w:rPr>
          <w:color w:val="000000"/>
          <w:lang w:val="kk-KZ" w:bidi="fa-IR"/>
        </w:rPr>
        <w:t>сөйлеу</w:t>
      </w:r>
      <w:r>
        <w:rPr>
          <w:color w:val="000000"/>
          <w:lang w:val="kk-KZ" w:bidi="fa-IR"/>
        </w:rPr>
        <w:t xml:space="preserve"> </w:t>
      </w:r>
      <w:r w:rsidRPr="001D2E97">
        <w:rPr>
          <w:color w:val="000000"/>
          <w:lang w:val="kk-KZ" w:bidi="fa-IR"/>
        </w:rPr>
        <w:t>тілінде</w:t>
      </w:r>
      <w:r>
        <w:rPr>
          <w:color w:val="000000"/>
          <w:lang w:val="kk-KZ" w:bidi="fa-IR"/>
        </w:rPr>
        <w:t xml:space="preserve"> </w:t>
      </w:r>
      <w:r w:rsidRPr="001D2E97">
        <w:rPr>
          <w:color w:val="000000"/>
          <w:lang w:val="kk-KZ" w:bidi="fa-IR"/>
        </w:rPr>
        <w:t>кездесетін, ә деби</w:t>
      </w:r>
      <w:r>
        <w:rPr>
          <w:color w:val="000000"/>
          <w:lang w:val="kk-KZ" w:bidi="fa-IR"/>
        </w:rPr>
        <w:t xml:space="preserve"> </w:t>
      </w:r>
      <w:r w:rsidRPr="001D2E97">
        <w:rPr>
          <w:color w:val="000000"/>
          <w:lang w:val="kk-KZ" w:bidi="fa-IR"/>
        </w:rPr>
        <w:t>тілге</w:t>
      </w:r>
      <w:r>
        <w:rPr>
          <w:color w:val="000000"/>
          <w:lang w:val="kk-KZ" w:bidi="fa-IR"/>
        </w:rPr>
        <w:t xml:space="preserve"> </w:t>
      </w:r>
      <w:r w:rsidRPr="001D2E97">
        <w:rPr>
          <w:color w:val="000000"/>
          <w:lang w:val="kk-KZ" w:bidi="fa-IR"/>
        </w:rPr>
        <w:t>тән</w:t>
      </w:r>
      <w:r>
        <w:rPr>
          <w:color w:val="000000"/>
          <w:lang w:val="kk-KZ" w:bidi="fa-IR"/>
        </w:rPr>
        <w:t xml:space="preserve"> </w:t>
      </w:r>
      <w:r w:rsidRPr="001D2E97">
        <w:rPr>
          <w:color w:val="000000"/>
          <w:lang w:val="kk-KZ" w:bidi="fa-IR"/>
        </w:rPr>
        <w:t>емес</w:t>
      </w:r>
      <w:r>
        <w:rPr>
          <w:color w:val="000000"/>
          <w:lang w:val="kk-KZ" w:bidi="fa-IR"/>
        </w:rPr>
        <w:t xml:space="preserve"> </w:t>
      </w:r>
      <w:r w:rsidRPr="001D2E97">
        <w:rPr>
          <w:color w:val="000000"/>
          <w:lang w:val="kk-KZ" w:bidi="fa-IR"/>
        </w:rPr>
        <w:t>төмендегі</w:t>
      </w:r>
      <w:r>
        <w:rPr>
          <w:color w:val="000000"/>
          <w:lang w:val="kk-KZ" w:bidi="fa-IR"/>
        </w:rPr>
        <w:t xml:space="preserve"> </w:t>
      </w:r>
      <w:r w:rsidRPr="001D2E97">
        <w:rPr>
          <w:color w:val="000000"/>
          <w:lang w:val="kk-KZ" w:bidi="fa-IR"/>
        </w:rPr>
        <w:t>сөздер</w:t>
      </w:r>
      <w:r>
        <w:rPr>
          <w:color w:val="000000"/>
          <w:lang w:val="kk-KZ" w:bidi="fa-IR"/>
        </w:rPr>
        <w:t xml:space="preserve"> </w:t>
      </w:r>
      <w:r w:rsidRPr="001D2E97">
        <w:rPr>
          <w:color w:val="000000"/>
          <w:lang w:val="kk-KZ" w:bidi="fa-IR"/>
        </w:rPr>
        <w:t>сөзімізге</w:t>
      </w:r>
      <w:r>
        <w:rPr>
          <w:color w:val="000000"/>
          <w:lang w:val="kk-KZ" w:bidi="fa-IR"/>
        </w:rPr>
        <w:t xml:space="preserve"> </w:t>
      </w:r>
      <w:r w:rsidRPr="001D2E97">
        <w:rPr>
          <w:color w:val="000000"/>
          <w:lang w:val="kk-KZ" w:bidi="fa-IR"/>
        </w:rPr>
        <w:t>дәлел</w:t>
      </w:r>
      <w:r>
        <w:rPr>
          <w:color w:val="000000"/>
          <w:lang w:val="kk-KZ" w:bidi="fa-IR"/>
        </w:rPr>
        <w:t xml:space="preserve"> </w:t>
      </w:r>
      <w:r w:rsidRPr="001D2E97">
        <w:rPr>
          <w:color w:val="000000"/>
          <w:lang w:val="kk-KZ" w:bidi="fa-IR"/>
        </w:rPr>
        <w:t>болып</w:t>
      </w:r>
      <w:r>
        <w:rPr>
          <w:color w:val="000000"/>
          <w:lang w:val="kk-KZ" w:bidi="fa-IR"/>
        </w:rPr>
        <w:t xml:space="preserve"> </w:t>
      </w:r>
      <w:r w:rsidRPr="001D2E97">
        <w:rPr>
          <w:color w:val="000000"/>
          <w:lang w:val="kk-KZ" w:bidi="fa-IR"/>
        </w:rPr>
        <w:t>табылады:</w:t>
      </w:r>
      <w:r>
        <w:rPr>
          <w:color w:val="000000"/>
          <w:lang w:val="kk-KZ" w:bidi="fa-IR"/>
        </w:rPr>
        <w:t xml:space="preserve"> </w:t>
      </w:r>
      <w:r w:rsidRPr="001D2E97">
        <w:rPr>
          <w:rtl/>
          <w:lang w:val="kk-KZ" w:bidi="fa-IR"/>
        </w:rPr>
        <w:t>آپارت</w:t>
      </w:r>
      <w:r w:rsidRPr="001D2E97">
        <w:rPr>
          <w:rFonts w:hint="cs"/>
          <w:rtl/>
          <w:lang w:val="kk-KZ" w:bidi="fa-IR"/>
        </w:rPr>
        <w:t>ی</w:t>
      </w:r>
      <w:r w:rsidRPr="001D2E97">
        <w:rPr>
          <w:lang w:val="kk-KZ" w:bidi="fa-IR"/>
        </w:rPr>
        <w:t xml:space="preserve"> (апарти)</w:t>
      </w:r>
      <w:r>
        <w:rPr>
          <w:lang w:val="kk-KZ" w:bidi="fa-IR"/>
        </w:rPr>
        <w:t xml:space="preserve"> </w:t>
      </w:r>
      <w:r w:rsidRPr="001D2E97">
        <w:rPr>
          <w:lang w:val="kk-KZ" w:bidi="fa-IR"/>
        </w:rPr>
        <w:t>ұятсыз, өзінің</w:t>
      </w:r>
      <w:r>
        <w:rPr>
          <w:lang w:val="kk-KZ" w:bidi="fa-IR"/>
        </w:rPr>
        <w:t xml:space="preserve"> </w:t>
      </w:r>
      <w:r w:rsidRPr="001D2E97">
        <w:rPr>
          <w:lang w:val="kk-KZ" w:bidi="fa-IR"/>
        </w:rPr>
        <w:t>ащы тілімен</w:t>
      </w:r>
      <w:r>
        <w:rPr>
          <w:lang w:val="kk-KZ" w:bidi="fa-IR"/>
        </w:rPr>
        <w:t xml:space="preserve"> </w:t>
      </w:r>
      <w:r w:rsidRPr="001D2E97">
        <w:rPr>
          <w:lang w:val="kk-KZ" w:bidi="fa-IR"/>
        </w:rPr>
        <w:t>ұрыс- жанжал</w:t>
      </w:r>
      <w:r>
        <w:rPr>
          <w:lang w:val="kk-KZ" w:bidi="fa-IR"/>
        </w:rPr>
        <w:t xml:space="preserve"> </w:t>
      </w:r>
      <w:r w:rsidRPr="001D2E97">
        <w:rPr>
          <w:lang w:val="kk-KZ" w:bidi="fa-IR"/>
        </w:rPr>
        <w:lastRenderedPageBreak/>
        <w:t>тудырып,</w:t>
      </w:r>
      <w:r>
        <w:rPr>
          <w:lang w:val="kk-KZ" w:bidi="fa-IR"/>
        </w:rPr>
        <w:t xml:space="preserve"> </w:t>
      </w:r>
      <w:r w:rsidRPr="001D2E97">
        <w:rPr>
          <w:lang w:val="kk-KZ" w:bidi="fa-IR"/>
        </w:rPr>
        <w:t>өзінің</w:t>
      </w:r>
      <w:r>
        <w:rPr>
          <w:lang w:val="kk-KZ" w:bidi="fa-IR"/>
        </w:rPr>
        <w:t xml:space="preserve"> </w:t>
      </w:r>
      <w:r w:rsidRPr="001D2E97">
        <w:rPr>
          <w:lang w:val="kk-KZ" w:bidi="fa-IR"/>
        </w:rPr>
        <w:t>ойын</w:t>
      </w:r>
      <w:r>
        <w:rPr>
          <w:lang w:val="kk-KZ" w:bidi="fa-IR"/>
        </w:rPr>
        <w:t xml:space="preserve"> </w:t>
      </w:r>
      <w:r w:rsidRPr="001D2E97">
        <w:rPr>
          <w:lang w:val="kk-KZ" w:bidi="fa-IR"/>
        </w:rPr>
        <w:t>басқаларға</w:t>
      </w:r>
      <w:r>
        <w:rPr>
          <w:lang w:val="kk-KZ" w:bidi="fa-IR"/>
        </w:rPr>
        <w:t xml:space="preserve"> </w:t>
      </w:r>
      <w:r w:rsidRPr="001D2E97">
        <w:rPr>
          <w:lang w:val="kk-KZ" w:bidi="fa-IR"/>
        </w:rPr>
        <w:t>зорлап</w:t>
      </w:r>
      <w:r>
        <w:rPr>
          <w:lang w:val="kk-KZ" w:bidi="fa-IR"/>
        </w:rPr>
        <w:t xml:space="preserve"> </w:t>
      </w:r>
      <w:r w:rsidRPr="001D2E97">
        <w:rPr>
          <w:lang w:val="kk-KZ" w:bidi="fa-IR"/>
        </w:rPr>
        <w:t>таңатын</w:t>
      </w:r>
      <w:r>
        <w:rPr>
          <w:lang w:val="kk-KZ" w:bidi="fa-IR"/>
        </w:rPr>
        <w:t xml:space="preserve"> </w:t>
      </w:r>
      <w:r w:rsidRPr="001D2E97">
        <w:rPr>
          <w:lang w:val="kk-KZ" w:bidi="fa-IR"/>
        </w:rPr>
        <w:t xml:space="preserve">адам [А1. 15], </w:t>
      </w:r>
      <w:r w:rsidRPr="001D2E97">
        <w:rPr>
          <w:rFonts w:hint="cs"/>
          <w:rtl/>
          <w:lang w:val="kk-KZ" w:bidi="fa-IR"/>
        </w:rPr>
        <w:t>ال</w:t>
      </w:r>
      <w:r>
        <w:rPr>
          <w:rFonts w:hint="cs"/>
          <w:rtl/>
          <w:lang w:val="kk-KZ" w:bidi="fa-IR"/>
        </w:rPr>
        <w:t xml:space="preserve"> </w:t>
      </w:r>
      <w:r w:rsidRPr="001D2E97">
        <w:rPr>
          <w:rFonts w:hint="cs"/>
          <w:rtl/>
          <w:lang w:val="kk-KZ" w:bidi="fa-IR"/>
        </w:rPr>
        <w:t>اله</w:t>
      </w:r>
      <w:r w:rsidRPr="001D2E97">
        <w:rPr>
          <w:lang w:val="kk-KZ" w:bidi="fa-IR"/>
        </w:rPr>
        <w:t xml:space="preserve"> (ел, еле) осындай</w:t>
      </w:r>
      <w:r>
        <w:rPr>
          <w:lang w:val="kk-KZ" w:bidi="fa-IR"/>
        </w:rPr>
        <w:t xml:space="preserve"> </w:t>
      </w:r>
      <w:r w:rsidRPr="001D2E97">
        <w:rPr>
          <w:lang w:val="kk-KZ" w:bidi="fa-IR"/>
        </w:rPr>
        <w:t xml:space="preserve">[А1. 187, 198], </w:t>
      </w:r>
      <w:r w:rsidRPr="001D2E97">
        <w:rPr>
          <w:rFonts w:hint="cs"/>
          <w:color w:val="000000"/>
          <w:rtl/>
          <w:lang w:bidi="fa-IR"/>
        </w:rPr>
        <w:t>تپل</w:t>
      </w:r>
      <w:r w:rsidRPr="001D2E97">
        <w:rPr>
          <w:color w:val="000000"/>
          <w:lang w:val="kk-KZ" w:bidi="fa-IR"/>
        </w:rPr>
        <w:t xml:space="preserve"> (топол)</w:t>
      </w:r>
      <w:r>
        <w:rPr>
          <w:color w:val="000000"/>
          <w:lang w:val="kk-KZ" w:bidi="fa-IR"/>
        </w:rPr>
        <w:t xml:space="preserve"> </w:t>
      </w:r>
      <w:r w:rsidRPr="001D2E97">
        <w:rPr>
          <w:color w:val="000000"/>
          <w:lang w:val="kk-KZ" w:bidi="fa-IR"/>
        </w:rPr>
        <w:t>толық, семіз [А1. 565],</w:t>
      </w:r>
      <w:r w:rsidRPr="00481008">
        <w:rPr>
          <w:color w:val="000000"/>
          <w:lang w:val="kk-KZ" w:bidi="fa-IR"/>
        </w:rPr>
        <w:t xml:space="preserve"> </w:t>
      </w:r>
      <w:r w:rsidRPr="001D2E97">
        <w:rPr>
          <w:rFonts w:hint="cs"/>
          <w:color w:val="000000"/>
          <w:rtl/>
          <w:lang w:val="kk-KZ" w:bidi="fa-IR"/>
        </w:rPr>
        <w:t>د</w:t>
      </w:r>
      <w:r w:rsidRPr="001D2E97">
        <w:rPr>
          <w:rFonts w:hint="cs"/>
          <w:color w:val="000000"/>
          <w:rtl/>
          <w:lang w:bidi="fa-IR"/>
        </w:rPr>
        <w:t>یلاق</w:t>
      </w:r>
      <w:r w:rsidRPr="001D2E97">
        <w:rPr>
          <w:color w:val="000000"/>
          <w:lang w:val="kk-KZ" w:bidi="fa-IR"/>
        </w:rPr>
        <w:t xml:space="preserve"> </w:t>
      </w:r>
      <w:r>
        <w:rPr>
          <w:rFonts w:hint="cs"/>
          <w:color w:val="000000"/>
          <w:rtl/>
          <w:lang w:val="kk-KZ" w:bidi="fa-IR"/>
        </w:rPr>
        <w:t xml:space="preserve"> </w:t>
      </w:r>
      <w:r w:rsidRPr="001D2E97">
        <w:rPr>
          <w:rFonts w:hint="cs"/>
          <w:color w:val="000000"/>
          <w:rtl/>
          <w:lang w:val="kk-KZ" w:bidi="fa-IR"/>
        </w:rPr>
        <w:t xml:space="preserve">دیلاغ، </w:t>
      </w:r>
      <w:r w:rsidRPr="001D2E97">
        <w:rPr>
          <w:color w:val="000000"/>
          <w:lang w:val="kk-KZ" w:bidi="fa-IR"/>
        </w:rPr>
        <w:t>(дәйлағ, дәйлақ)</w:t>
      </w:r>
      <w:r>
        <w:rPr>
          <w:color w:val="000000"/>
          <w:lang w:val="kk-KZ" w:bidi="fa-IR"/>
        </w:rPr>
        <w:t xml:space="preserve"> </w:t>
      </w:r>
      <w:r w:rsidRPr="001D2E97">
        <w:rPr>
          <w:color w:val="000000"/>
          <w:lang w:val="kk-KZ" w:bidi="fa-IR"/>
        </w:rPr>
        <w:t>1. Арық</w:t>
      </w:r>
      <w:r>
        <w:rPr>
          <w:color w:val="000000"/>
          <w:lang w:val="kk-KZ" w:bidi="fa-IR"/>
        </w:rPr>
        <w:t xml:space="preserve"> </w:t>
      </w:r>
      <w:r w:rsidRPr="001D2E97">
        <w:rPr>
          <w:color w:val="000000"/>
          <w:lang w:val="kk-KZ" w:bidi="fa-IR"/>
        </w:rPr>
        <w:t>және</w:t>
      </w:r>
      <w:r>
        <w:rPr>
          <w:color w:val="000000"/>
          <w:lang w:val="kk-KZ" w:bidi="fa-IR"/>
        </w:rPr>
        <w:t xml:space="preserve"> </w:t>
      </w:r>
      <w:r w:rsidRPr="001D2E97">
        <w:rPr>
          <w:color w:val="000000"/>
          <w:lang w:val="kk-KZ" w:bidi="fa-IR"/>
        </w:rPr>
        <w:t>ұзын (дөрекі).</w:t>
      </w:r>
      <w:r>
        <w:rPr>
          <w:color w:val="000000"/>
          <w:lang w:val="kk-KZ" w:bidi="fa-IR"/>
        </w:rPr>
        <w:t xml:space="preserve"> </w:t>
      </w:r>
      <w:r w:rsidRPr="001D2E97">
        <w:rPr>
          <w:color w:val="000000"/>
          <w:lang w:val="kk-KZ" w:bidi="fa-IR"/>
        </w:rPr>
        <w:t>2. Қабілетсіз, лайық</w:t>
      </w:r>
      <w:r>
        <w:rPr>
          <w:color w:val="000000"/>
          <w:lang w:val="kk-KZ" w:bidi="fa-IR"/>
        </w:rPr>
        <w:t xml:space="preserve"> </w:t>
      </w:r>
      <w:r w:rsidRPr="001D2E97">
        <w:rPr>
          <w:color w:val="000000"/>
          <w:lang w:val="kk-KZ" w:bidi="fa-IR"/>
        </w:rPr>
        <w:t>емес</w:t>
      </w:r>
      <w:r>
        <w:rPr>
          <w:color w:val="000000"/>
          <w:lang w:val="kk-KZ" w:bidi="fa-IR"/>
        </w:rPr>
        <w:t xml:space="preserve"> </w:t>
      </w:r>
      <w:r w:rsidRPr="001D2E97">
        <w:rPr>
          <w:color w:val="000000"/>
          <w:lang w:val="kk-KZ" w:bidi="fa-IR"/>
        </w:rPr>
        <w:t>(дөрекі) [М2. 1596; Д24. 564; А1.1095],</w:t>
      </w:r>
      <w:r>
        <w:rPr>
          <w:color w:val="000000"/>
          <w:lang w:val="kk-KZ" w:bidi="fa-IR"/>
        </w:rPr>
        <w:t xml:space="preserve"> </w:t>
      </w:r>
      <w:r w:rsidRPr="001D2E97">
        <w:rPr>
          <w:rFonts w:hint="cs"/>
          <w:color w:val="000000"/>
          <w:rtl/>
          <w:lang w:bidi="fa-IR"/>
        </w:rPr>
        <w:t>شلوغ</w:t>
      </w:r>
      <w:r w:rsidRPr="001D2E97">
        <w:rPr>
          <w:color w:val="000000"/>
          <w:lang w:val="kk-KZ" w:bidi="fa-IR"/>
        </w:rPr>
        <w:t xml:space="preserve"> (шолуғ) 1. Шулы, адам</w:t>
      </w:r>
      <w:r>
        <w:rPr>
          <w:color w:val="000000"/>
          <w:lang w:val="kk-KZ" w:bidi="fa-IR"/>
        </w:rPr>
        <w:t xml:space="preserve"> </w:t>
      </w:r>
      <w:r w:rsidRPr="001D2E97">
        <w:rPr>
          <w:color w:val="000000"/>
          <w:lang w:val="kk-KZ" w:bidi="fa-IR"/>
        </w:rPr>
        <w:t>көп</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затқа</w:t>
      </w:r>
      <w:r>
        <w:rPr>
          <w:color w:val="000000"/>
          <w:lang w:val="kk-KZ" w:bidi="fa-IR"/>
        </w:rPr>
        <w:t xml:space="preserve"> </w:t>
      </w:r>
      <w:r w:rsidRPr="001D2E97">
        <w:rPr>
          <w:color w:val="000000"/>
          <w:lang w:val="kk-KZ" w:bidi="fa-IR"/>
        </w:rPr>
        <w:t>толы</w:t>
      </w:r>
      <w:r>
        <w:rPr>
          <w:color w:val="000000"/>
          <w:lang w:val="kk-KZ" w:bidi="fa-IR"/>
        </w:rPr>
        <w:t xml:space="preserve"> </w:t>
      </w:r>
      <w:r w:rsidRPr="001D2E97">
        <w:rPr>
          <w:color w:val="000000"/>
          <w:lang w:val="kk-KZ" w:bidi="fa-IR"/>
        </w:rPr>
        <w:t>жер. 2. Қарбалас. 3. У-шуға,</w:t>
      </w:r>
      <w:r>
        <w:rPr>
          <w:color w:val="000000"/>
          <w:lang w:val="kk-KZ" w:bidi="fa-IR"/>
        </w:rPr>
        <w:t xml:space="preserve"> </w:t>
      </w:r>
      <w:r w:rsidRPr="001D2E97">
        <w:rPr>
          <w:color w:val="000000"/>
          <w:lang w:val="kk-KZ" w:bidi="fa-IR"/>
        </w:rPr>
        <w:t>қиналуға</w:t>
      </w:r>
      <w:r>
        <w:rPr>
          <w:color w:val="000000"/>
          <w:lang w:val="kk-KZ" w:bidi="fa-IR"/>
        </w:rPr>
        <w:t xml:space="preserve"> </w:t>
      </w:r>
      <w:r w:rsidRPr="001D2E97">
        <w:rPr>
          <w:color w:val="000000"/>
          <w:lang w:val="kk-KZ" w:bidi="fa-IR"/>
        </w:rPr>
        <w:t xml:space="preserve">тап болу [А2. 1425], </w:t>
      </w:r>
      <w:r w:rsidRPr="001D2E97">
        <w:rPr>
          <w:rFonts w:hint="cs"/>
          <w:color w:val="000000"/>
          <w:rtl/>
          <w:lang w:bidi="fa-IR"/>
        </w:rPr>
        <w:t>قاتی</w:t>
      </w:r>
      <w:r w:rsidRPr="001D2E97">
        <w:rPr>
          <w:rFonts w:hint="cs"/>
          <w:color w:val="000000"/>
          <w:rtl/>
          <w:lang w:val="kk-KZ" w:bidi="fa-IR"/>
        </w:rPr>
        <w:t>،</w:t>
      </w:r>
      <w:r w:rsidRPr="001D2E97">
        <w:rPr>
          <w:rFonts w:hint="cs"/>
          <w:color w:val="000000"/>
          <w:rtl/>
          <w:lang w:bidi="fa-IR"/>
        </w:rPr>
        <w:t xml:space="preserve"> قاطی</w:t>
      </w:r>
      <w:r w:rsidRPr="001D2E97">
        <w:rPr>
          <w:color w:val="000000"/>
          <w:lang w:val="kk-KZ" w:bidi="fa-IR"/>
        </w:rPr>
        <w:t xml:space="preserve"> (қати) 1. Аралас. 2. Мазасызданған,</w:t>
      </w:r>
      <w:r>
        <w:rPr>
          <w:color w:val="000000"/>
          <w:lang w:val="kk-KZ" w:bidi="fa-IR"/>
        </w:rPr>
        <w:t xml:space="preserve"> </w:t>
      </w:r>
      <w:r w:rsidRPr="001D2E97">
        <w:rPr>
          <w:color w:val="000000"/>
          <w:lang w:val="kk-KZ" w:bidi="fa-IR"/>
        </w:rPr>
        <w:t>берекесі</w:t>
      </w:r>
      <w:r>
        <w:rPr>
          <w:color w:val="000000"/>
          <w:lang w:val="kk-KZ" w:bidi="fa-IR"/>
        </w:rPr>
        <w:t xml:space="preserve"> </w:t>
      </w:r>
      <w:r w:rsidRPr="001D2E97">
        <w:rPr>
          <w:color w:val="000000"/>
          <w:lang w:val="kk-KZ" w:bidi="fa-IR"/>
        </w:rPr>
        <w:t>кеткен [М2. 2607;</w:t>
      </w:r>
      <w:r>
        <w:rPr>
          <w:color w:val="000000"/>
          <w:lang w:val="kk-KZ" w:bidi="fa-IR"/>
        </w:rPr>
        <w:t xml:space="preserve"> </w:t>
      </w:r>
      <w:r w:rsidRPr="001D2E97">
        <w:rPr>
          <w:color w:val="000000"/>
          <w:lang w:val="kk-KZ" w:bidi="fa-IR"/>
        </w:rPr>
        <w:t>А2. 1686, 1689].</w:t>
      </w:r>
    </w:p>
    <w:p w:rsidR="00CF5D5B" w:rsidRDefault="00A82CE9" w:rsidP="00CF5D5B">
      <w:pPr>
        <w:spacing w:before="0" w:beforeAutospacing="0" w:after="0" w:afterAutospacing="0"/>
        <w:ind w:firstLine="709"/>
        <w:jc w:val="both"/>
        <w:rPr>
          <w:color w:val="000000"/>
          <w:lang w:val="kk-KZ" w:bidi="fa-IR"/>
        </w:rPr>
      </w:pPr>
      <w:r w:rsidRPr="001D2E97">
        <w:rPr>
          <w:color w:val="000000"/>
          <w:lang w:val="kk-KZ" w:bidi="fa-IR"/>
        </w:rPr>
        <w:t>Сондай-ақ</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парсы</w:t>
      </w:r>
      <w:r>
        <w:rPr>
          <w:color w:val="000000"/>
          <w:lang w:val="kk-KZ" w:bidi="fa-IR"/>
        </w:rPr>
        <w:t xml:space="preserve"> </w:t>
      </w:r>
      <w:r w:rsidRPr="001D2E97">
        <w:rPr>
          <w:color w:val="000000"/>
          <w:lang w:val="kk-KZ" w:bidi="fa-IR"/>
        </w:rPr>
        <w:t>тілінде</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сөздерімен</w:t>
      </w:r>
      <w:r>
        <w:rPr>
          <w:color w:val="000000"/>
          <w:lang w:val="kk-KZ" w:bidi="fa-IR"/>
        </w:rPr>
        <w:t xml:space="preserve"> </w:t>
      </w:r>
      <w:r w:rsidRPr="001D2E97">
        <w:rPr>
          <w:color w:val="000000"/>
          <w:lang w:val="kk-KZ" w:bidi="fa-IR"/>
        </w:rPr>
        <w:t>жасалған</w:t>
      </w:r>
      <w:r>
        <w:rPr>
          <w:color w:val="000000"/>
          <w:lang w:val="kk-KZ" w:bidi="fa-IR"/>
        </w:rPr>
        <w:t xml:space="preserve"> </w:t>
      </w:r>
      <w:r w:rsidRPr="001D2E97">
        <w:rPr>
          <w:color w:val="000000"/>
          <w:lang w:val="kk-KZ" w:bidi="fa-IR"/>
        </w:rPr>
        <w:t>жүздеген</w:t>
      </w:r>
      <w:r>
        <w:rPr>
          <w:color w:val="000000"/>
          <w:lang w:val="kk-KZ" w:bidi="fa-IR"/>
        </w:rPr>
        <w:t xml:space="preserve"> </w:t>
      </w:r>
      <w:r w:rsidRPr="001D2E97">
        <w:rPr>
          <w:color w:val="000000"/>
          <w:lang w:val="kk-KZ" w:bidi="fa-IR"/>
        </w:rPr>
        <w:t>сөз</w:t>
      </w:r>
      <w:r>
        <w:rPr>
          <w:color w:val="000000"/>
          <w:lang w:val="kk-KZ" w:bidi="fa-IR"/>
        </w:rPr>
        <w:t xml:space="preserve"> </w:t>
      </w:r>
      <w:r w:rsidRPr="001D2E97">
        <w:rPr>
          <w:color w:val="000000"/>
          <w:lang w:val="kk-KZ" w:bidi="fa-IR"/>
        </w:rPr>
        <w:t>тіркестері</w:t>
      </w:r>
      <w:r>
        <w:rPr>
          <w:color w:val="000000"/>
          <w:lang w:val="kk-KZ" w:bidi="fa-IR"/>
        </w:rPr>
        <w:t xml:space="preserve"> </w:t>
      </w:r>
      <w:r w:rsidRPr="001D2E97">
        <w:rPr>
          <w:color w:val="000000"/>
          <w:lang w:val="kk-KZ" w:bidi="fa-IR"/>
        </w:rPr>
        <w:t>мен</w:t>
      </w:r>
      <w:r>
        <w:rPr>
          <w:color w:val="000000"/>
          <w:lang w:val="kk-KZ" w:bidi="fa-IR"/>
        </w:rPr>
        <w:t xml:space="preserve"> </w:t>
      </w:r>
      <w:r w:rsidRPr="001D2E97">
        <w:rPr>
          <w:color w:val="000000"/>
          <w:lang w:val="kk-KZ" w:bidi="fa-IR"/>
        </w:rPr>
        <w:t>күрделі</w:t>
      </w:r>
      <w:r>
        <w:rPr>
          <w:color w:val="000000"/>
          <w:lang w:val="kk-KZ" w:bidi="fa-IR"/>
        </w:rPr>
        <w:t xml:space="preserve"> </w:t>
      </w:r>
      <w:r w:rsidRPr="001D2E97">
        <w:rPr>
          <w:color w:val="000000"/>
          <w:lang w:val="kk-KZ" w:bidi="fa-IR"/>
        </w:rPr>
        <w:t>етістіктер, идиомалық</w:t>
      </w:r>
      <w:r>
        <w:rPr>
          <w:color w:val="000000"/>
          <w:lang w:val="kk-KZ" w:bidi="fa-IR"/>
        </w:rPr>
        <w:t xml:space="preserve"> </w:t>
      </w:r>
      <w:r w:rsidRPr="001D2E97">
        <w:rPr>
          <w:color w:val="000000"/>
          <w:lang w:val="kk-KZ" w:bidi="fa-IR"/>
        </w:rPr>
        <w:t>етістіктер</w:t>
      </w:r>
      <w:r>
        <w:rPr>
          <w:color w:val="000000"/>
          <w:lang w:val="kk-KZ" w:bidi="fa-IR"/>
        </w:rPr>
        <w:t xml:space="preserve"> </w:t>
      </w:r>
      <w:r w:rsidRPr="001D2E97">
        <w:rPr>
          <w:color w:val="000000"/>
          <w:lang w:val="kk-KZ" w:bidi="fa-IR"/>
        </w:rPr>
        <w:t>де толып</w:t>
      </w:r>
      <w:r>
        <w:rPr>
          <w:color w:val="000000"/>
          <w:lang w:val="kk-KZ" w:bidi="fa-IR"/>
        </w:rPr>
        <w:t xml:space="preserve"> </w:t>
      </w:r>
      <w:r w:rsidRPr="001D2E97">
        <w:rPr>
          <w:color w:val="000000"/>
          <w:lang w:val="kk-KZ" w:bidi="fa-IR"/>
        </w:rPr>
        <w:t>жатыр. Оларға</w:t>
      </w:r>
      <w:r>
        <w:rPr>
          <w:color w:val="000000"/>
          <w:lang w:val="kk-KZ" w:bidi="fa-IR"/>
        </w:rPr>
        <w:t xml:space="preserve"> </w:t>
      </w:r>
      <w:r w:rsidRPr="001D2E97">
        <w:rPr>
          <w:color w:val="000000"/>
          <w:lang w:val="kk-KZ" w:bidi="fa-IR"/>
        </w:rPr>
        <w:t>тірек</w:t>
      </w:r>
      <w:r>
        <w:rPr>
          <w:color w:val="000000"/>
          <w:lang w:val="kk-KZ" w:bidi="fa-IR"/>
        </w:rPr>
        <w:t xml:space="preserve"> </w:t>
      </w:r>
      <w:r w:rsidRPr="001D2E97">
        <w:rPr>
          <w:color w:val="000000"/>
          <w:lang w:val="kk-KZ" w:bidi="fa-IR"/>
        </w:rPr>
        <w:t>сөз</w:t>
      </w:r>
      <w:r>
        <w:rPr>
          <w:color w:val="000000"/>
          <w:lang w:val="kk-KZ" w:bidi="fa-IR"/>
        </w:rPr>
        <w:t xml:space="preserve"> </w:t>
      </w:r>
      <w:r w:rsidRPr="001D2E97">
        <w:rPr>
          <w:color w:val="000000"/>
          <w:lang w:val="kk-KZ" w:bidi="fa-IR"/>
        </w:rPr>
        <w:t>болып</w:t>
      </w:r>
      <w:r>
        <w:rPr>
          <w:color w:val="000000"/>
          <w:lang w:val="kk-KZ" w:bidi="fa-IR"/>
        </w:rPr>
        <w:t xml:space="preserve"> </w:t>
      </w:r>
      <w:r w:rsidRPr="001D2E97">
        <w:rPr>
          <w:color w:val="000000"/>
          <w:lang w:val="kk-KZ" w:bidi="fa-IR"/>
        </w:rPr>
        <w:t>отырған</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сөздері</w:t>
      </w:r>
      <w:r>
        <w:rPr>
          <w:color w:val="000000"/>
          <w:lang w:val="kk-KZ" w:bidi="fa-IR"/>
        </w:rPr>
        <w:t xml:space="preserve"> </w:t>
      </w:r>
      <w:r w:rsidRPr="001D2E97">
        <w:rPr>
          <w:color w:val="000000"/>
          <w:lang w:val="kk-KZ" w:bidi="fa-IR"/>
        </w:rPr>
        <w:t>тіркестерде</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тілде</w:t>
      </w:r>
      <w:r>
        <w:rPr>
          <w:color w:val="000000"/>
          <w:lang w:val="kk-KZ" w:bidi="fa-IR"/>
        </w:rPr>
        <w:t xml:space="preserve"> </w:t>
      </w:r>
      <w:r w:rsidRPr="001D2E97">
        <w:rPr>
          <w:color w:val="000000"/>
          <w:lang w:val="kk-KZ" w:bidi="fa-IR"/>
        </w:rPr>
        <w:t>қолданылғанымен,</w:t>
      </w:r>
      <w:r>
        <w:rPr>
          <w:color w:val="000000"/>
          <w:lang w:val="kk-KZ" w:bidi="fa-IR"/>
        </w:rPr>
        <w:t xml:space="preserve"> </w:t>
      </w:r>
      <w:r w:rsidRPr="001D2E97">
        <w:rPr>
          <w:color w:val="000000"/>
          <w:lang w:val="kk-KZ" w:bidi="fa-IR"/>
        </w:rPr>
        <w:t>өздері</w:t>
      </w:r>
      <w:r>
        <w:rPr>
          <w:color w:val="000000"/>
          <w:lang w:val="kk-KZ" w:bidi="fa-IR"/>
        </w:rPr>
        <w:t xml:space="preserve"> </w:t>
      </w:r>
      <w:r w:rsidRPr="001D2E97">
        <w:rPr>
          <w:color w:val="000000"/>
          <w:lang w:val="kk-KZ" w:bidi="fa-IR"/>
        </w:rPr>
        <w:t>жеке</w:t>
      </w:r>
      <w:r>
        <w:rPr>
          <w:color w:val="000000"/>
          <w:lang w:val="kk-KZ" w:bidi="fa-IR"/>
        </w:rPr>
        <w:t xml:space="preserve"> </w:t>
      </w:r>
      <w:r w:rsidRPr="001D2E97">
        <w:rPr>
          <w:color w:val="000000"/>
          <w:lang w:val="kk-KZ" w:bidi="fa-IR"/>
        </w:rPr>
        <w:t>тұрғанда</w:t>
      </w:r>
      <w:r>
        <w:rPr>
          <w:color w:val="000000"/>
          <w:lang w:val="kk-KZ" w:bidi="fa-IR"/>
        </w:rPr>
        <w:t xml:space="preserve"> </w:t>
      </w:r>
      <w:r w:rsidRPr="001D2E97">
        <w:rPr>
          <w:color w:val="000000"/>
          <w:lang w:val="kk-KZ" w:bidi="fa-IR"/>
        </w:rPr>
        <w:t>қолданылмайды,</w:t>
      </w:r>
      <w:r>
        <w:rPr>
          <w:color w:val="000000"/>
          <w:lang w:val="kk-KZ" w:bidi="fa-IR"/>
        </w:rPr>
        <w:t xml:space="preserve"> </w:t>
      </w:r>
      <w:r w:rsidRPr="001D2E97">
        <w:rPr>
          <w:color w:val="000000"/>
          <w:lang w:val="kk-KZ" w:bidi="fa-IR"/>
        </w:rPr>
        <w:t>көне</w:t>
      </w:r>
      <w:r>
        <w:rPr>
          <w:color w:val="000000"/>
          <w:lang w:val="kk-KZ" w:bidi="fa-IR"/>
        </w:rPr>
        <w:t xml:space="preserve"> </w:t>
      </w:r>
      <w:r w:rsidRPr="001D2E97">
        <w:rPr>
          <w:color w:val="000000"/>
          <w:lang w:val="kk-KZ" w:bidi="fa-IR"/>
        </w:rPr>
        <w:t>сөзге айналған.</w:t>
      </w:r>
      <w:r>
        <w:rPr>
          <w:color w:val="000000"/>
          <w:lang w:val="kk-KZ" w:bidi="fa-IR"/>
        </w:rPr>
        <w:t xml:space="preserve"> </w:t>
      </w:r>
      <w:r w:rsidRPr="001D2E97">
        <w:rPr>
          <w:color w:val="000000"/>
          <w:lang w:val="kk-KZ" w:bidi="fa-IR"/>
        </w:rPr>
        <w:t xml:space="preserve">Мысалы, </w:t>
      </w:r>
      <w:r w:rsidRPr="001D2E97">
        <w:rPr>
          <w:rFonts w:hint="cs"/>
          <w:color w:val="000000"/>
          <w:rtl/>
          <w:lang w:bidi="fa-IR"/>
        </w:rPr>
        <w:t>جار</w:t>
      </w:r>
      <w:r w:rsidRPr="001D2E97">
        <w:rPr>
          <w:color w:val="000000"/>
          <w:lang w:val="kk-KZ" w:bidi="fa-IR"/>
        </w:rPr>
        <w:t xml:space="preserve"> (джар)</w:t>
      </w:r>
      <w:r>
        <w:rPr>
          <w:color w:val="000000"/>
          <w:lang w:val="kk-KZ" w:bidi="fa-IR"/>
        </w:rPr>
        <w:t xml:space="preserve"> </w:t>
      </w:r>
      <w:r w:rsidRPr="001D2E97">
        <w:rPr>
          <w:color w:val="000000"/>
          <w:lang w:val="kk-KZ" w:bidi="fa-IR"/>
        </w:rPr>
        <w:t>сөзі</w:t>
      </w:r>
      <w:r>
        <w:rPr>
          <w:color w:val="000000"/>
          <w:lang w:val="kk-KZ" w:bidi="fa-IR"/>
        </w:rPr>
        <w:t xml:space="preserve"> </w:t>
      </w:r>
      <w:r w:rsidRPr="001D2E97">
        <w:rPr>
          <w:color w:val="000000"/>
          <w:lang w:val="kk-KZ" w:bidi="fa-IR"/>
        </w:rPr>
        <w:t>халыққа</w:t>
      </w:r>
      <w:r>
        <w:rPr>
          <w:color w:val="000000"/>
          <w:lang w:val="kk-KZ" w:bidi="fa-IR"/>
        </w:rPr>
        <w:t xml:space="preserve"> </w:t>
      </w:r>
      <w:r w:rsidRPr="001D2E97">
        <w:rPr>
          <w:color w:val="000000"/>
          <w:lang w:val="kk-KZ" w:bidi="fa-IR"/>
        </w:rPr>
        <w:t>хабарлау</w:t>
      </w:r>
      <w:r>
        <w:rPr>
          <w:color w:val="000000"/>
          <w:lang w:val="kk-KZ" w:bidi="fa-IR"/>
        </w:rPr>
        <w:t xml:space="preserve"> </w:t>
      </w:r>
      <w:r w:rsidRPr="001D2E97">
        <w:rPr>
          <w:color w:val="000000"/>
          <w:lang w:val="kk-KZ" w:bidi="fa-IR"/>
        </w:rPr>
        <w:t>үшін</w:t>
      </w:r>
      <w:r>
        <w:rPr>
          <w:color w:val="000000"/>
          <w:lang w:val="kk-KZ" w:bidi="fa-IR"/>
        </w:rPr>
        <w:t xml:space="preserve"> </w:t>
      </w:r>
      <w:r w:rsidRPr="001D2E97">
        <w:rPr>
          <w:color w:val="000000"/>
          <w:lang w:val="kk-KZ" w:bidi="fa-IR"/>
        </w:rPr>
        <w:t>хабарды</w:t>
      </w:r>
      <w:r>
        <w:rPr>
          <w:color w:val="000000"/>
          <w:lang w:val="kk-KZ" w:bidi="fa-IR"/>
        </w:rPr>
        <w:t xml:space="preserve"> </w:t>
      </w:r>
      <w:r w:rsidRPr="001D2E97">
        <w:rPr>
          <w:color w:val="000000"/>
          <w:lang w:val="kk-KZ" w:bidi="fa-IR"/>
        </w:rPr>
        <w:t>көшелерде</w:t>
      </w:r>
      <w:r>
        <w:rPr>
          <w:color w:val="000000"/>
          <w:lang w:val="kk-KZ" w:bidi="fa-IR"/>
        </w:rPr>
        <w:t xml:space="preserve"> </w:t>
      </w:r>
      <w:r w:rsidRPr="001D2E97">
        <w:rPr>
          <w:color w:val="000000"/>
          <w:lang w:val="kk-KZ" w:bidi="fa-IR"/>
        </w:rPr>
        <w:t>айқайлап</w:t>
      </w:r>
      <w:r>
        <w:rPr>
          <w:color w:val="000000"/>
          <w:lang w:val="kk-KZ" w:bidi="fa-IR"/>
        </w:rPr>
        <w:t xml:space="preserve"> </w:t>
      </w:r>
      <w:r w:rsidRPr="001D2E97">
        <w:rPr>
          <w:color w:val="000000"/>
          <w:lang w:val="kk-KZ" w:bidi="fa-IR"/>
        </w:rPr>
        <w:t>айту</w:t>
      </w:r>
      <w:r>
        <w:rPr>
          <w:color w:val="000000"/>
          <w:lang w:val="kk-KZ" w:bidi="fa-IR"/>
        </w:rPr>
        <w:t xml:space="preserve"> </w:t>
      </w:r>
      <w:r w:rsidRPr="001D2E97">
        <w:rPr>
          <w:color w:val="000000"/>
          <w:lang w:val="kk-KZ" w:bidi="fa-IR"/>
        </w:rPr>
        <w:t>деген</w:t>
      </w:r>
      <w:r>
        <w:rPr>
          <w:color w:val="000000"/>
          <w:lang w:val="kk-KZ" w:bidi="fa-IR"/>
        </w:rPr>
        <w:t xml:space="preserve"> </w:t>
      </w:r>
      <w:r w:rsidRPr="001D2E97">
        <w:rPr>
          <w:color w:val="000000"/>
          <w:lang w:val="kk-KZ" w:bidi="fa-IR"/>
        </w:rPr>
        <w:t>мағынадағы</w:t>
      </w:r>
      <w:r>
        <w:rPr>
          <w:color w:val="000000"/>
          <w:lang w:val="kk-KZ" w:bidi="fa-IR"/>
        </w:rPr>
        <w:t xml:space="preserve"> </w:t>
      </w:r>
      <w:r w:rsidRPr="001D2E97">
        <w:rPr>
          <w:color w:val="000000"/>
          <w:lang w:val="kk-KZ" w:bidi="fa-IR"/>
        </w:rPr>
        <w:t>көнерген</w:t>
      </w:r>
      <w:r>
        <w:rPr>
          <w:color w:val="000000"/>
          <w:lang w:val="kk-KZ" w:bidi="fa-IR"/>
        </w:rPr>
        <w:t xml:space="preserve"> </w:t>
      </w:r>
      <w:r w:rsidRPr="001D2E97">
        <w:rPr>
          <w:color w:val="000000"/>
          <w:lang w:val="kk-KZ" w:bidi="fa-IR"/>
        </w:rPr>
        <w:t>сөз.</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ғылым</w:t>
      </w:r>
      <w:r>
        <w:rPr>
          <w:color w:val="000000"/>
          <w:lang w:val="kk-KZ" w:bidi="fa-IR"/>
        </w:rPr>
        <w:t xml:space="preserve"> </w:t>
      </w:r>
      <w:r w:rsidRPr="001D2E97">
        <w:rPr>
          <w:color w:val="000000"/>
          <w:lang w:val="kk-KZ" w:bidi="fa-IR"/>
        </w:rPr>
        <w:t>мен</w:t>
      </w:r>
      <w:r>
        <w:rPr>
          <w:color w:val="000000"/>
          <w:lang w:val="kk-KZ" w:bidi="fa-IR"/>
        </w:rPr>
        <w:t xml:space="preserve"> </w:t>
      </w:r>
      <w:r w:rsidRPr="001D2E97">
        <w:rPr>
          <w:color w:val="000000"/>
          <w:lang w:val="kk-KZ" w:bidi="fa-IR"/>
        </w:rPr>
        <w:t>техниканың</w:t>
      </w:r>
      <w:r>
        <w:rPr>
          <w:color w:val="000000"/>
          <w:lang w:val="kk-KZ" w:bidi="fa-IR"/>
        </w:rPr>
        <w:t xml:space="preserve"> </w:t>
      </w:r>
      <w:r w:rsidRPr="001D2E97">
        <w:rPr>
          <w:color w:val="000000"/>
          <w:lang w:val="kk-KZ" w:bidi="fa-IR"/>
        </w:rPr>
        <w:t>дамыған</w:t>
      </w:r>
      <w:r>
        <w:rPr>
          <w:color w:val="000000"/>
          <w:lang w:val="kk-KZ" w:bidi="fa-IR"/>
        </w:rPr>
        <w:t xml:space="preserve"> </w:t>
      </w:r>
      <w:r w:rsidRPr="001D2E97">
        <w:rPr>
          <w:color w:val="000000"/>
          <w:lang w:val="kk-KZ" w:bidi="fa-IR"/>
        </w:rPr>
        <w:t>заманында</w:t>
      </w:r>
      <w:r>
        <w:rPr>
          <w:color w:val="000000"/>
          <w:lang w:val="kk-KZ" w:bidi="fa-IR"/>
        </w:rPr>
        <w:t xml:space="preserve"> </w:t>
      </w:r>
      <w:r w:rsidRPr="001D2E97">
        <w:rPr>
          <w:color w:val="000000"/>
          <w:lang w:val="kk-KZ" w:bidi="fa-IR"/>
        </w:rPr>
        <w:t>үкіметтің</w:t>
      </w:r>
      <w:r>
        <w:rPr>
          <w:color w:val="000000"/>
          <w:lang w:val="kk-KZ" w:bidi="fa-IR"/>
        </w:rPr>
        <w:t xml:space="preserve"> </w:t>
      </w:r>
      <w:r w:rsidRPr="001D2E97">
        <w:rPr>
          <w:color w:val="000000"/>
          <w:lang w:val="kk-KZ" w:bidi="fa-IR"/>
        </w:rPr>
        <w:t>халыққа</w:t>
      </w:r>
      <w:r>
        <w:rPr>
          <w:color w:val="000000"/>
          <w:lang w:val="kk-KZ" w:bidi="fa-IR"/>
        </w:rPr>
        <w:t xml:space="preserve"> </w:t>
      </w:r>
      <w:r w:rsidRPr="001D2E97">
        <w:rPr>
          <w:color w:val="000000"/>
          <w:lang w:val="kk-KZ" w:bidi="fa-IR"/>
        </w:rPr>
        <w:t>хабарын</w:t>
      </w:r>
      <w:r>
        <w:rPr>
          <w:color w:val="000000"/>
          <w:lang w:val="kk-KZ" w:bidi="fa-IR"/>
        </w:rPr>
        <w:t xml:space="preserve"> </w:t>
      </w:r>
      <w:r w:rsidRPr="001D2E97">
        <w:rPr>
          <w:color w:val="000000"/>
          <w:lang w:val="kk-KZ" w:bidi="fa-IR"/>
        </w:rPr>
        <w:t>көшеге</w:t>
      </w:r>
      <w:r>
        <w:rPr>
          <w:color w:val="000000"/>
          <w:lang w:val="kk-KZ" w:bidi="fa-IR"/>
        </w:rPr>
        <w:t xml:space="preserve"> </w:t>
      </w:r>
      <w:r w:rsidRPr="001D2E97">
        <w:rPr>
          <w:color w:val="000000"/>
          <w:lang w:val="kk-KZ" w:bidi="fa-IR"/>
        </w:rPr>
        <w:t>шығып , жар</w:t>
      </w:r>
      <w:r>
        <w:rPr>
          <w:color w:val="000000"/>
          <w:lang w:val="kk-KZ" w:bidi="fa-IR"/>
        </w:rPr>
        <w:t xml:space="preserve"> </w:t>
      </w:r>
      <w:r w:rsidRPr="001D2E97">
        <w:rPr>
          <w:color w:val="000000"/>
          <w:lang w:val="kk-KZ" w:bidi="fa-IR"/>
        </w:rPr>
        <w:t>салып, айқайлап</w:t>
      </w:r>
      <w:r>
        <w:rPr>
          <w:color w:val="000000"/>
          <w:lang w:val="kk-KZ" w:bidi="fa-IR"/>
        </w:rPr>
        <w:t xml:space="preserve"> </w:t>
      </w:r>
      <w:r w:rsidRPr="001D2E97">
        <w:rPr>
          <w:color w:val="000000"/>
          <w:lang w:val="kk-KZ" w:bidi="fa-IR"/>
        </w:rPr>
        <w:t>айтуына</w:t>
      </w:r>
      <w:r>
        <w:rPr>
          <w:color w:val="000000"/>
          <w:lang w:val="kk-KZ" w:bidi="fa-IR"/>
        </w:rPr>
        <w:t xml:space="preserve"> </w:t>
      </w:r>
      <w:r w:rsidRPr="001D2E97">
        <w:rPr>
          <w:color w:val="000000"/>
          <w:lang w:val="kk-KZ" w:bidi="fa-IR"/>
        </w:rPr>
        <w:t>еш</w:t>
      </w:r>
      <w:r>
        <w:rPr>
          <w:color w:val="000000"/>
          <w:lang w:val="kk-KZ" w:bidi="fa-IR"/>
        </w:rPr>
        <w:t xml:space="preserve"> </w:t>
      </w:r>
      <w:r w:rsidRPr="001D2E97">
        <w:rPr>
          <w:color w:val="000000"/>
          <w:lang w:val="kk-KZ" w:bidi="fa-IR"/>
        </w:rPr>
        <w:t>мұқтаждық</w:t>
      </w:r>
      <w:r>
        <w:rPr>
          <w:color w:val="000000"/>
          <w:lang w:val="kk-KZ" w:bidi="fa-IR"/>
        </w:rPr>
        <w:t xml:space="preserve"> </w:t>
      </w:r>
      <w:r w:rsidRPr="001D2E97">
        <w:rPr>
          <w:color w:val="000000"/>
          <w:lang w:val="kk-KZ" w:bidi="fa-IR"/>
        </w:rPr>
        <w:t>жоқ.</w:t>
      </w:r>
      <w:r>
        <w:rPr>
          <w:color w:val="000000"/>
          <w:lang w:val="kk-KZ" w:bidi="fa-IR"/>
        </w:rPr>
        <w:t xml:space="preserve"> </w:t>
      </w:r>
      <w:r w:rsidRPr="001D2E97">
        <w:rPr>
          <w:color w:val="000000"/>
          <w:lang w:val="kk-KZ" w:bidi="fa-IR"/>
        </w:rPr>
        <w:t>Алайда</w:t>
      </w:r>
      <w:r>
        <w:rPr>
          <w:color w:val="000000"/>
          <w:lang w:val="kk-KZ" w:bidi="fa-IR"/>
        </w:rPr>
        <w:t xml:space="preserve"> </w:t>
      </w:r>
      <w:r w:rsidRPr="001D2E97">
        <w:rPr>
          <w:color w:val="000000"/>
          <w:lang w:val="kk-KZ" w:bidi="fa-IR"/>
        </w:rPr>
        <w:t>бұл</w:t>
      </w:r>
      <w:r>
        <w:rPr>
          <w:color w:val="000000"/>
          <w:lang w:val="kk-KZ" w:bidi="fa-IR"/>
        </w:rPr>
        <w:t xml:space="preserve"> </w:t>
      </w:r>
      <w:r w:rsidRPr="001D2E97">
        <w:rPr>
          <w:color w:val="000000"/>
          <w:lang w:val="kk-KZ" w:bidi="fa-IR"/>
        </w:rPr>
        <w:t>сөздің</w:t>
      </w:r>
      <w:r>
        <w:rPr>
          <w:color w:val="000000"/>
          <w:lang w:val="kk-KZ" w:bidi="fa-IR"/>
        </w:rPr>
        <w:t xml:space="preserve"> </w:t>
      </w:r>
      <w:r w:rsidRPr="001D2E97">
        <w:rPr>
          <w:color w:val="000000"/>
          <w:lang w:val="kk-KZ" w:bidi="fa-IR"/>
        </w:rPr>
        <w:t>қатысуымен</w:t>
      </w:r>
      <w:r>
        <w:rPr>
          <w:color w:val="000000"/>
          <w:lang w:val="kk-KZ" w:bidi="fa-IR"/>
        </w:rPr>
        <w:t xml:space="preserve"> </w:t>
      </w:r>
      <w:r w:rsidRPr="001D2E97">
        <w:rPr>
          <w:color w:val="000000"/>
          <w:lang w:val="kk-KZ" w:bidi="fa-IR"/>
        </w:rPr>
        <w:t xml:space="preserve">жасалған </w:t>
      </w:r>
      <w:r w:rsidRPr="001D2E97">
        <w:rPr>
          <w:rFonts w:hint="cs"/>
          <w:color w:val="000000"/>
          <w:rtl/>
          <w:lang w:bidi="fa-IR"/>
        </w:rPr>
        <w:t>جار و جنجال</w:t>
      </w:r>
      <w:r w:rsidRPr="001D2E97">
        <w:rPr>
          <w:color w:val="000000"/>
          <w:lang w:val="kk-KZ" w:bidi="fa-IR"/>
        </w:rPr>
        <w:t xml:space="preserve"> (</w:t>
      </w:r>
      <w:r w:rsidRPr="001D2E97">
        <w:rPr>
          <w:i/>
          <w:iCs/>
          <w:color w:val="000000"/>
          <w:lang w:val="kk-KZ" w:bidi="fa-IR"/>
        </w:rPr>
        <w:t>джар</w:t>
      </w:r>
      <w:r w:rsidRPr="001D2E97">
        <w:rPr>
          <w:color w:val="000000"/>
          <w:lang w:val="kk-KZ" w:bidi="fa-IR"/>
        </w:rPr>
        <w:t xml:space="preserve"> о-джәнджал) </w:t>
      </w:r>
      <w:r w:rsidRPr="001D2E97">
        <w:rPr>
          <w:i/>
          <w:color w:val="000000"/>
          <w:lang w:val="kk-KZ" w:bidi="fa-IR"/>
        </w:rPr>
        <w:t>Айқай-шу, ұрыс-керіс</w:t>
      </w:r>
      <w:r w:rsidRPr="001D2E97">
        <w:rPr>
          <w:color w:val="000000"/>
          <w:lang w:val="kk-KZ" w:bidi="fa-IR"/>
        </w:rPr>
        <w:t xml:space="preserve"> тіркесі мен </w:t>
      </w:r>
      <w:r w:rsidRPr="001D2E97">
        <w:rPr>
          <w:rFonts w:hint="cs"/>
          <w:color w:val="000000"/>
          <w:rtl/>
          <w:lang w:bidi="fa-IR"/>
        </w:rPr>
        <w:t>کردن (به</w:t>
      </w:r>
      <w:r>
        <w:rPr>
          <w:rFonts w:hint="cs"/>
          <w:color w:val="000000"/>
          <w:rtl/>
          <w:lang w:bidi="fa-IR"/>
        </w:rPr>
        <w:t xml:space="preserve"> </w:t>
      </w:r>
      <w:r w:rsidRPr="001D2E97">
        <w:rPr>
          <w:rFonts w:hint="cs"/>
          <w:color w:val="000000"/>
          <w:rtl/>
          <w:lang w:bidi="fa-IR"/>
        </w:rPr>
        <w:t>راه انداختن، به</w:t>
      </w:r>
      <w:r>
        <w:rPr>
          <w:rFonts w:hint="cs"/>
          <w:color w:val="000000"/>
          <w:rtl/>
          <w:lang w:bidi="fa-IR"/>
        </w:rPr>
        <w:t xml:space="preserve"> </w:t>
      </w:r>
      <w:r w:rsidRPr="001D2E97">
        <w:rPr>
          <w:rFonts w:hint="cs"/>
          <w:color w:val="000000"/>
          <w:rtl/>
          <w:lang w:bidi="fa-IR"/>
        </w:rPr>
        <w:t>پا کردن)</w:t>
      </w:r>
      <w:r>
        <w:rPr>
          <w:color w:val="000000"/>
          <w:rtl/>
          <w:lang w:val="kk-KZ" w:bidi="fa-IR"/>
        </w:rPr>
        <w:t xml:space="preserve"> </w:t>
      </w:r>
      <w:r w:rsidRPr="001D2E97">
        <w:rPr>
          <w:color w:val="000000"/>
          <w:rtl/>
          <w:lang w:val="kk-KZ" w:bidi="fa-IR"/>
        </w:rPr>
        <w:t>جار و جنجال</w:t>
      </w:r>
      <w:r w:rsidRPr="001D2E97">
        <w:rPr>
          <w:color w:val="000000"/>
          <w:lang w:val="kk-KZ" w:bidi="fa-IR"/>
        </w:rPr>
        <w:t xml:space="preserve"> (</w:t>
      </w:r>
      <w:r w:rsidRPr="001D2E97">
        <w:rPr>
          <w:i/>
          <w:iCs/>
          <w:color w:val="000000"/>
          <w:lang w:val="kk-KZ" w:bidi="fa-IR"/>
        </w:rPr>
        <w:t>джар</w:t>
      </w:r>
      <w:r>
        <w:rPr>
          <w:i/>
          <w:iCs/>
          <w:color w:val="000000"/>
          <w:lang w:val="kk-KZ" w:bidi="fa-IR"/>
        </w:rPr>
        <w:t xml:space="preserve"> </w:t>
      </w:r>
      <w:r w:rsidRPr="001D2E97">
        <w:rPr>
          <w:color w:val="000000"/>
          <w:lang w:val="kk-KZ" w:bidi="fa-IR"/>
        </w:rPr>
        <w:t>о-джәнджал к әрдән, бе</w:t>
      </w:r>
      <w:r>
        <w:rPr>
          <w:color w:val="000000"/>
          <w:lang w:val="kk-KZ" w:bidi="fa-IR"/>
        </w:rPr>
        <w:t xml:space="preserve"> </w:t>
      </w:r>
      <w:r w:rsidRPr="001D2E97">
        <w:rPr>
          <w:color w:val="000000"/>
          <w:lang w:val="kk-KZ" w:bidi="fa-IR"/>
        </w:rPr>
        <w:t>раһ</w:t>
      </w:r>
      <w:r>
        <w:rPr>
          <w:color w:val="000000"/>
          <w:lang w:val="kk-KZ" w:bidi="fa-IR"/>
        </w:rPr>
        <w:t xml:space="preserve"> </w:t>
      </w:r>
      <w:r w:rsidRPr="001D2E97">
        <w:rPr>
          <w:color w:val="000000"/>
          <w:lang w:val="kk-KZ" w:bidi="fa-IR"/>
        </w:rPr>
        <w:t>әндахтән, бе</w:t>
      </w:r>
      <w:r>
        <w:rPr>
          <w:color w:val="000000"/>
          <w:lang w:val="kk-KZ" w:bidi="fa-IR"/>
        </w:rPr>
        <w:t xml:space="preserve"> </w:t>
      </w:r>
      <w:r w:rsidRPr="001D2E97">
        <w:rPr>
          <w:color w:val="000000"/>
          <w:lang w:val="kk-KZ" w:bidi="fa-IR"/>
        </w:rPr>
        <w:t>па</w:t>
      </w:r>
      <w:r>
        <w:rPr>
          <w:color w:val="000000"/>
          <w:lang w:val="kk-KZ" w:bidi="fa-IR"/>
        </w:rPr>
        <w:t xml:space="preserve"> </w:t>
      </w:r>
      <w:r w:rsidRPr="001D2E97">
        <w:rPr>
          <w:color w:val="000000"/>
          <w:lang w:val="kk-KZ" w:bidi="fa-IR"/>
        </w:rPr>
        <w:t>кәрдән)</w:t>
      </w:r>
      <w:r>
        <w:rPr>
          <w:lang w:val="kk-KZ"/>
        </w:rPr>
        <w:t xml:space="preserve"> </w:t>
      </w:r>
      <w:r w:rsidRPr="001D2E97">
        <w:rPr>
          <w:lang w:val="kk-KZ"/>
        </w:rPr>
        <w:t>а</w:t>
      </w:r>
      <w:r w:rsidRPr="001D2E97">
        <w:rPr>
          <w:i/>
          <w:color w:val="000000"/>
          <w:lang w:val="kk-KZ" w:bidi="fa-IR"/>
        </w:rPr>
        <w:t xml:space="preserve">йқайлау, у-шу </w:t>
      </w:r>
      <w:r w:rsidRPr="001D2E97">
        <w:rPr>
          <w:color w:val="000000"/>
          <w:lang w:val="kk-KZ" w:bidi="fa-IR"/>
        </w:rPr>
        <w:t>шығару</w:t>
      </w:r>
      <w:r>
        <w:rPr>
          <w:color w:val="000000"/>
          <w:lang w:val="kk-KZ" w:bidi="fa-IR"/>
        </w:rPr>
        <w:t xml:space="preserve"> </w:t>
      </w:r>
      <w:r w:rsidRPr="001D2E97">
        <w:rPr>
          <w:color w:val="000000"/>
          <w:lang w:val="kk-KZ" w:bidi="fa-IR"/>
        </w:rPr>
        <w:t>күрделі</w:t>
      </w:r>
      <w:r>
        <w:rPr>
          <w:color w:val="000000"/>
          <w:lang w:val="kk-KZ" w:bidi="fa-IR"/>
        </w:rPr>
        <w:t xml:space="preserve"> </w:t>
      </w:r>
      <w:r w:rsidRPr="001D2E97">
        <w:rPr>
          <w:color w:val="000000"/>
          <w:lang w:val="kk-KZ" w:bidi="fa-IR"/>
        </w:rPr>
        <w:t>етістігі</w:t>
      </w:r>
      <w:r>
        <w:rPr>
          <w:color w:val="000000"/>
          <w:lang w:val="kk-KZ" w:bidi="fa-IR"/>
        </w:rPr>
        <w:t xml:space="preserve"> </w:t>
      </w:r>
      <w:r w:rsidRPr="001D2E97">
        <w:rPr>
          <w:color w:val="000000"/>
          <w:lang w:val="kk-KZ" w:bidi="fa-IR"/>
        </w:rPr>
        <w:t>сөйлеу</w:t>
      </w:r>
      <w:r>
        <w:rPr>
          <w:color w:val="000000"/>
          <w:lang w:val="kk-KZ" w:bidi="fa-IR"/>
        </w:rPr>
        <w:t xml:space="preserve"> </w:t>
      </w:r>
      <w:r w:rsidRPr="001D2E97">
        <w:rPr>
          <w:color w:val="000000"/>
          <w:lang w:val="kk-KZ" w:bidi="fa-IR"/>
        </w:rPr>
        <w:t>тілінде</w:t>
      </w:r>
      <w:r>
        <w:rPr>
          <w:color w:val="000000"/>
          <w:lang w:val="kk-KZ" w:bidi="fa-IR"/>
        </w:rPr>
        <w:t xml:space="preserve"> </w:t>
      </w:r>
      <w:r w:rsidRPr="001D2E97">
        <w:rPr>
          <w:color w:val="000000"/>
          <w:lang w:val="kk-KZ" w:bidi="fa-IR"/>
        </w:rPr>
        <w:t>қолданысқа</w:t>
      </w:r>
      <w:r>
        <w:rPr>
          <w:color w:val="000000"/>
          <w:lang w:val="kk-KZ" w:bidi="fa-IR"/>
        </w:rPr>
        <w:t xml:space="preserve"> </w:t>
      </w:r>
      <w:r w:rsidRPr="001D2E97">
        <w:rPr>
          <w:color w:val="000000"/>
          <w:lang w:val="kk-KZ" w:bidi="fa-IR"/>
        </w:rPr>
        <w:t>ие [М1. 1203;</w:t>
      </w:r>
      <w:r>
        <w:rPr>
          <w:color w:val="000000"/>
          <w:lang w:val="kk-KZ" w:bidi="fa-IR"/>
        </w:rPr>
        <w:t xml:space="preserve"> </w:t>
      </w:r>
      <w:r w:rsidRPr="001D2E97">
        <w:rPr>
          <w:color w:val="000000"/>
          <w:lang w:val="kk-KZ" w:bidi="fa-IR"/>
        </w:rPr>
        <w:t>Ж.148; А1. 716].</w:t>
      </w:r>
    </w:p>
    <w:p w:rsidR="00CF5D5B" w:rsidRDefault="00A82CE9" w:rsidP="00CF5D5B">
      <w:pPr>
        <w:spacing w:before="0" w:beforeAutospacing="0" w:after="0" w:afterAutospacing="0"/>
        <w:ind w:firstLine="709"/>
        <w:jc w:val="both"/>
        <w:rPr>
          <w:color w:val="000000"/>
          <w:lang w:val="kk-KZ" w:bidi="fa-IR"/>
        </w:rPr>
      </w:pPr>
      <w:r w:rsidRPr="001D2E97">
        <w:rPr>
          <w:color w:val="000000"/>
          <w:lang w:val="kk-KZ" w:bidi="fa-IR"/>
        </w:rPr>
        <w:t>Ал</w:t>
      </w:r>
      <w:r>
        <w:rPr>
          <w:color w:val="000000"/>
          <w:lang w:val="kk-KZ" w:bidi="fa-IR"/>
        </w:rPr>
        <w:t xml:space="preserve"> </w:t>
      </w:r>
      <w:r w:rsidRPr="001D2E97">
        <w:rPr>
          <w:color w:val="000000"/>
          <w:lang w:val="kk-KZ" w:bidi="fa-IR"/>
        </w:rPr>
        <w:t>кең</w:t>
      </w:r>
      <w:r>
        <w:rPr>
          <w:color w:val="000000"/>
          <w:lang w:val="kk-KZ" w:bidi="fa-IR"/>
        </w:rPr>
        <w:t xml:space="preserve"> </w:t>
      </w:r>
      <w:r w:rsidRPr="001D2E97">
        <w:rPr>
          <w:color w:val="000000"/>
          <w:lang w:val="kk-KZ" w:bidi="fa-IR"/>
        </w:rPr>
        <w:t>түрде</w:t>
      </w:r>
      <w:r>
        <w:rPr>
          <w:color w:val="000000"/>
          <w:lang w:val="kk-KZ" w:bidi="fa-IR"/>
        </w:rPr>
        <w:t xml:space="preserve"> </w:t>
      </w:r>
      <w:r w:rsidRPr="001D2E97">
        <w:rPr>
          <w:color w:val="000000"/>
          <w:lang w:val="kk-KZ" w:bidi="fa-IR"/>
        </w:rPr>
        <w:t>қолданысқа</w:t>
      </w:r>
      <w:r>
        <w:rPr>
          <w:color w:val="000000"/>
          <w:lang w:val="kk-KZ" w:bidi="fa-IR"/>
        </w:rPr>
        <w:t xml:space="preserve"> </w:t>
      </w:r>
      <w:r w:rsidRPr="001D2E97">
        <w:rPr>
          <w:color w:val="000000"/>
          <w:lang w:val="kk-KZ" w:bidi="fa-IR"/>
        </w:rPr>
        <w:t>ие</w:t>
      </w:r>
      <w:r>
        <w:rPr>
          <w:color w:val="000000"/>
          <w:lang w:val="kk-KZ" w:bidi="fa-IR"/>
        </w:rPr>
        <w:t xml:space="preserve"> </w:t>
      </w:r>
      <w:r w:rsidRPr="001D2E97">
        <w:rPr>
          <w:color w:val="000000"/>
          <w:rtl/>
          <w:lang w:val="kk-KZ" w:bidi="fa-IR"/>
        </w:rPr>
        <w:t>کمک</w:t>
      </w:r>
      <w:r w:rsidRPr="001D2E97">
        <w:rPr>
          <w:rFonts w:hint="cs"/>
          <w:color w:val="000000"/>
          <w:rtl/>
          <w:lang w:bidi="fa-IR"/>
        </w:rPr>
        <w:t>،</w:t>
      </w:r>
      <w:r w:rsidRPr="001D2E97">
        <w:rPr>
          <w:color w:val="000000"/>
          <w:rtl/>
          <w:lang w:val="kk-KZ" w:bidi="fa-IR"/>
        </w:rPr>
        <w:t xml:space="preserve"> کومک</w:t>
      </w:r>
      <w:r w:rsidRPr="001D2E97">
        <w:rPr>
          <w:color w:val="000000"/>
          <w:lang w:val="kk-KZ" w:bidi="fa-IR"/>
        </w:rPr>
        <w:t xml:space="preserve"> (комәк, кумәк) –</w:t>
      </w:r>
      <w:r>
        <w:rPr>
          <w:color w:val="000000"/>
          <w:lang w:val="kk-KZ" w:bidi="fa-IR"/>
        </w:rPr>
        <w:t xml:space="preserve"> </w:t>
      </w:r>
      <w:r w:rsidRPr="001D2E97">
        <w:rPr>
          <w:color w:val="000000"/>
          <w:lang w:val="kk-KZ" w:bidi="fa-IR"/>
        </w:rPr>
        <w:t xml:space="preserve">«көмек, жәрдем» сөзінен </w:t>
      </w:r>
      <w:r w:rsidRPr="001D2E97">
        <w:rPr>
          <w:rFonts w:hint="cs"/>
          <w:color w:val="000000"/>
          <w:rtl/>
          <w:lang w:val="kk-KZ" w:bidi="fa-IR"/>
        </w:rPr>
        <w:t>(طلبیدن)</w:t>
      </w:r>
      <w:r w:rsidRPr="001D2E97">
        <w:rPr>
          <w:color w:val="000000"/>
          <w:lang w:val="kk-KZ" w:bidi="fa-IR"/>
        </w:rPr>
        <w:t xml:space="preserve"> </w:t>
      </w:r>
      <w:r w:rsidRPr="001D2E97">
        <w:rPr>
          <w:rFonts w:hint="cs"/>
          <w:color w:val="000000"/>
          <w:rtl/>
          <w:lang w:val="kk-KZ" w:bidi="fa-IR"/>
        </w:rPr>
        <w:t>کمک خواستن</w:t>
      </w:r>
      <w:r w:rsidRPr="001D2E97">
        <w:rPr>
          <w:color w:val="000000"/>
          <w:lang w:val="kk-KZ" w:bidi="fa-IR"/>
        </w:rPr>
        <w:t xml:space="preserve"> (комәк хастән, тәләбидән) біреуден</w:t>
      </w:r>
      <w:r>
        <w:rPr>
          <w:color w:val="000000"/>
          <w:lang w:val="kk-KZ" w:bidi="fa-IR"/>
        </w:rPr>
        <w:t xml:space="preserve"> </w:t>
      </w:r>
      <w:r w:rsidRPr="001D2E97">
        <w:rPr>
          <w:color w:val="000000"/>
          <w:lang w:val="kk-KZ" w:bidi="fa-IR"/>
        </w:rPr>
        <w:t>көмек</w:t>
      </w:r>
      <w:r>
        <w:rPr>
          <w:color w:val="000000"/>
          <w:lang w:val="kk-KZ" w:bidi="fa-IR"/>
        </w:rPr>
        <w:t xml:space="preserve"> </w:t>
      </w:r>
      <w:r w:rsidRPr="001D2E97">
        <w:rPr>
          <w:color w:val="000000"/>
          <w:lang w:val="kk-KZ" w:bidi="fa-IR"/>
        </w:rPr>
        <w:t xml:space="preserve">сұрау, </w:t>
      </w:r>
      <w:r w:rsidRPr="001D2E97">
        <w:rPr>
          <w:rFonts w:hint="cs"/>
          <w:color w:val="000000"/>
          <w:rtl/>
          <w:lang w:val="kk-KZ" w:bidi="fa-IR"/>
        </w:rPr>
        <w:t>کمک</w:t>
      </w:r>
      <w:r>
        <w:rPr>
          <w:rFonts w:hint="cs"/>
          <w:color w:val="000000"/>
          <w:rtl/>
          <w:lang w:val="kk-KZ" w:bidi="fa-IR"/>
        </w:rPr>
        <w:t xml:space="preserve"> </w:t>
      </w:r>
      <w:r w:rsidRPr="001D2E97">
        <w:rPr>
          <w:rFonts w:hint="cs"/>
          <w:color w:val="000000"/>
          <w:rtl/>
          <w:lang w:val="kk-KZ" w:bidi="fa-IR"/>
        </w:rPr>
        <w:t>رساندن</w:t>
      </w:r>
      <w:r w:rsidRPr="001D2E97">
        <w:rPr>
          <w:color w:val="000000"/>
          <w:lang w:val="kk-KZ" w:bidi="fa-IR"/>
        </w:rPr>
        <w:t xml:space="preserve"> (комәк рәсандән)</w:t>
      </w:r>
      <w:r>
        <w:rPr>
          <w:color w:val="000000"/>
          <w:lang w:val="kk-KZ" w:bidi="fa-IR"/>
        </w:rPr>
        <w:t xml:space="preserve"> </w:t>
      </w:r>
      <w:r w:rsidRPr="001D2E97">
        <w:rPr>
          <w:color w:val="000000"/>
          <w:lang w:val="kk-KZ" w:bidi="fa-IR"/>
        </w:rPr>
        <w:t>біреуге</w:t>
      </w:r>
      <w:r>
        <w:rPr>
          <w:color w:val="000000"/>
          <w:lang w:val="kk-KZ" w:bidi="fa-IR"/>
        </w:rPr>
        <w:t xml:space="preserve"> </w:t>
      </w:r>
      <w:r w:rsidRPr="001D2E97">
        <w:rPr>
          <w:color w:val="000000"/>
          <w:lang w:val="kk-KZ" w:bidi="fa-IR"/>
        </w:rPr>
        <w:t>қиыншылығын</w:t>
      </w:r>
      <w:r>
        <w:rPr>
          <w:color w:val="000000"/>
          <w:lang w:val="kk-KZ" w:bidi="fa-IR"/>
        </w:rPr>
        <w:t xml:space="preserve"> </w:t>
      </w:r>
      <w:r w:rsidRPr="001D2E97">
        <w:rPr>
          <w:color w:val="000000"/>
          <w:lang w:val="kk-KZ" w:bidi="fa-IR"/>
        </w:rPr>
        <w:t>шешу</w:t>
      </w:r>
      <w:r>
        <w:rPr>
          <w:color w:val="000000"/>
          <w:lang w:val="kk-KZ" w:bidi="fa-IR"/>
        </w:rPr>
        <w:t xml:space="preserve"> </w:t>
      </w:r>
      <w:r w:rsidRPr="001D2E97">
        <w:rPr>
          <w:color w:val="000000"/>
          <w:lang w:val="kk-KZ" w:bidi="fa-IR"/>
        </w:rPr>
        <w:t>үшін</w:t>
      </w:r>
      <w:r>
        <w:rPr>
          <w:color w:val="000000"/>
          <w:lang w:val="kk-KZ" w:bidi="fa-IR"/>
        </w:rPr>
        <w:t xml:space="preserve"> </w:t>
      </w:r>
      <w:r w:rsidRPr="001D2E97">
        <w:rPr>
          <w:color w:val="000000"/>
          <w:lang w:val="kk-KZ" w:bidi="fa-IR"/>
        </w:rPr>
        <w:t>көмек</w:t>
      </w:r>
      <w:r>
        <w:rPr>
          <w:color w:val="000000"/>
          <w:lang w:val="kk-KZ" w:bidi="fa-IR"/>
        </w:rPr>
        <w:t xml:space="preserve"> </w:t>
      </w:r>
      <w:r w:rsidRPr="001D2E97">
        <w:rPr>
          <w:color w:val="000000"/>
          <w:lang w:val="kk-KZ" w:bidi="fa-IR"/>
        </w:rPr>
        <w:t xml:space="preserve">беру, </w:t>
      </w:r>
      <w:r w:rsidRPr="001D2E97">
        <w:rPr>
          <w:rFonts w:hint="cs"/>
          <w:color w:val="000000"/>
          <w:rtl/>
          <w:lang w:val="kk-KZ" w:bidi="fa-IR"/>
        </w:rPr>
        <w:t>کمک</w:t>
      </w:r>
      <w:r>
        <w:rPr>
          <w:rFonts w:hint="cs"/>
          <w:color w:val="000000"/>
          <w:rtl/>
          <w:lang w:val="kk-KZ" w:bidi="fa-IR"/>
        </w:rPr>
        <w:t xml:space="preserve"> </w:t>
      </w:r>
      <w:r w:rsidRPr="001D2E97">
        <w:rPr>
          <w:rFonts w:hint="cs"/>
          <w:color w:val="000000"/>
          <w:rtl/>
          <w:lang w:val="kk-KZ" w:bidi="fa-IR"/>
        </w:rPr>
        <w:t>کردن</w:t>
      </w:r>
      <w:r w:rsidRPr="001D2E97">
        <w:rPr>
          <w:color w:val="000000"/>
          <w:lang w:val="kk-KZ" w:bidi="fa-IR"/>
        </w:rPr>
        <w:t xml:space="preserve"> (комәк кәрдән)</w:t>
      </w:r>
      <w:r>
        <w:rPr>
          <w:color w:val="000000"/>
          <w:lang w:val="kk-KZ" w:bidi="fa-IR"/>
        </w:rPr>
        <w:t xml:space="preserve"> </w:t>
      </w:r>
      <w:r w:rsidRPr="001D2E97">
        <w:rPr>
          <w:color w:val="000000"/>
          <w:lang w:val="kk-KZ" w:bidi="fa-IR"/>
        </w:rPr>
        <w:t>көмектесу</w:t>
      </w:r>
      <w:r>
        <w:rPr>
          <w:color w:val="000000"/>
          <w:lang w:val="kk-KZ" w:bidi="fa-IR"/>
        </w:rPr>
        <w:t xml:space="preserve"> </w:t>
      </w:r>
      <w:r w:rsidRPr="001D2E97">
        <w:rPr>
          <w:color w:val="000000"/>
          <w:lang w:val="kk-KZ" w:bidi="fa-IR"/>
        </w:rPr>
        <w:t>күрделі</w:t>
      </w:r>
      <w:r>
        <w:rPr>
          <w:color w:val="000000"/>
          <w:lang w:val="kk-KZ" w:bidi="fa-IR"/>
        </w:rPr>
        <w:t xml:space="preserve"> </w:t>
      </w:r>
      <w:r w:rsidRPr="001D2E97">
        <w:rPr>
          <w:color w:val="000000"/>
          <w:lang w:val="kk-KZ" w:bidi="fa-IR"/>
        </w:rPr>
        <w:t>етістіктері</w:t>
      </w:r>
      <w:r>
        <w:rPr>
          <w:color w:val="000000"/>
          <w:lang w:val="kk-KZ" w:bidi="fa-IR"/>
        </w:rPr>
        <w:t xml:space="preserve"> </w:t>
      </w:r>
      <w:r w:rsidRPr="001D2E97">
        <w:rPr>
          <w:color w:val="000000"/>
          <w:lang w:val="kk-KZ" w:bidi="fa-IR"/>
        </w:rPr>
        <w:t>және</w:t>
      </w:r>
      <w:r>
        <w:rPr>
          <w:color w:val="000000"/>
          <w:lang w:val="kk-KZ" w:bidi="fa-IR"/>
        </w:rPr>
        <w:t xml:space="preserve"> </w:t>
      </w:r>
      <w:r w:rsidRPr="001D2E97">
        <w:rPr>
          <w:color w:val="000000"/>
          <w:rtl/>
          <w:lang w:val="kk-KZ" w:bidi="fa-IR"/>
        </w:rPr>
        <w:t>مال</w:t>
      </w:r>
      <w:r w:rsidRPr="001D2E97">
        <w:rPr>
          <w:rFonts w:hint="cs"/>
          <w:color w:val="000000"/>
          <w:rtl/>
          <w:lang w:val="kk-KZ" w:bidi="fa-IR"/>
        </w:rPr>
        <w:t>ی</w:t>
      </w:r>
      <w:r>
        <w:rPr>
          <w:color w:val="000000"/>
          <w:rtl/>
          <w:lang w:val="kk-KZ" w:bidi="fa-IR"/>
        </w:rPr>
        <w:t xml:space="preserve"> </w:t>
      </w:r>
      <w:r w:rsidRPr="001D2E97">
        <w:rPr>
          <w:color w:val="000000"/>
          <w:rtl/>
          <w:lang w:val="kk-KZ" w:bidi="fa-IR"/>
        </w:rPr>
        <w:t>کمک</w:t>
      </w:r>
      <w:r w:rsidRPr="001D2E97">
        <w:rPr>
          <w:color w:val="000000"/>
          <w:lang w:val="kk-KZ" w:bidi="fa-IR"/>
        </w:rPr>
        <w:t xml:space="preserve"> (</w:t>
      </w:r>
      <w:r w:rsidRPr="001D2E97">
        <w:rPr>
          <w:i/>
          <w:iCs/>
          <w:color w:val="000000"/>
          <w:lang w:val="kk-KZ" w:bidi="fa-IR"/>
        </w:rPr>
        <w:t>комәк-э</w:t>
      </w:r>
      <w:r>
        <w:rPr>
          <w:color w:val="000000"/>
          <w:lang w:val="kk-KZ" w:bidi="fa-IR"/>
        </w:rPr>
        <w:t xml:space="preserve"> </w:t>
      </w:r>
      <w:r w:rsidRPr="001D2E97">
        <w:rPr>
          <w:color w:val="000000"/>
          <w:lang w:val="kk-KZ" w:bidi="fa-IR"/>
        </w:rPr>
        <w:t>мали)</w:t>
      </w:r>
      <w:r>
        <w:rPr>
          <w:color w:val="000000"/>
          <w:lang w:val="kk-KZ" w:bidi="fa-IR"/>
        </w:rPr>
        <w:t xml:space="preserve"> </w:t>
      </w:r>
      <w:r w:rsidRPr="001D2E97">
        <w:rPr>
          <w:color w:val="000000"/>
          <w:lang w:val="kk-KZ" w:bidi="fa-IR"/>
        </w:rPr>
        <w:t>заттай</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ақшалай</w:t>
      </w:r>
      <w:r>
        <w:rPr>
          <w:color w:val="000000"/>
          <w:lang w:val="kk-KZ" w:bidi="fa-IR"/>
        </w:rPr>
        <w:t xml:space="preserve"> </w:t>
      </w:r>
      <w:r w:rsidRPr="001D2E97">
        <w:rPr>
          <w:color w:val="000000"/>
          <w:lang w:val="kk-KZ" w:bidi="fa-IR"/>
        </w:rPr>
        <w:t>біреуге</w:t>
      </w:r>
      <w:r>
        <w:rPr>
          <w:color w:val="000000"/>
          <w:lang w:val="kk-KZ" w:bidi="fa-IR"/>
        </w:rPr>
        <w:t xml:space="preserve"> </w:t>
      </w:r>
      <w:r w:rsidRPr="001D2E97">
        <w:rPr>
          <w:color w:val="000000"/>
          <w:lang w:val="kk-KZ" w:bidi="fa-IR"/>
        </w:rPr>
        <w:t xml:space="preserve">көмектесу, </w:t>
      </w:r>
      <w:r w:rsidRPr="001D2E97">
        <w:rPr>
          <w:rFonts w:hint="cs"/>
          <w:color w:val="000000"/>
          <w:rtl/>
          <w:lang w:val="kk-KZ" w:bidi="fa-IR"/>
        </w:rPr>
        <w:t>کمک</w:t>
      </w:r>
      <w:r>
        <w:rPr>
          <w:rFonts w:hint="cs"/>
          <w:color w:val="000000"/>
          <w:rtl/>
          <w:lang w:val="kk-KZ" w:bidi="fa-IR"/>
        </w:rPr>
        <w:t xml:space="preserve"> </w:t>
      </w:r>
      <w:r w:rsidRPr="001D2E97">
        <w:rPr>
          <w:rFonts w:hint="cs"/>
          <w:color w:val="000000"/>
          <w:rtl/>
          <w:lang w:val="kk-KZ" w:bidi="fa-IR"/>
        </w:rPr>
        <w:t>فکری</w:t>
      </w:r>
      <w:r w:rsidRPr="001D2E97">
        <w:rPr>
          <w:color w:val="000000"/>
          <w:lang w:val="kk-KZ" w:bidi="fa-IR"/>
        </w:rPr>
        <w:t xml:space="preserve"> (комәк-э фекри)</w:t>
      </w:r>
      <w:r>
        <w:rPr>
          <w:color w:val="000000"/>
          <w:lang w:val="kk-KZ" w:bidi="fa-IR"/>
        </w:rPr>
        <w:t xml:space="preserve"> </w:t>
      </w:r>
      <w:r w:rsidRPr="001D2E97">
        <w:rPr>
          <w:color w:val="000000"/>
          <w:lang w:val="kk-KZ" w:bidi="fa-IR"/>
        </w:rPr>
        <w:t>біреудің</w:t>
      </w:r>
      <w:r>
        <w:rPr>
          <w:color w:val="000000"/>
          <w:lang w:val="kk-KZ" w:bidi="fa-IR"/>
        </w:rPr>
        <w:t xml:space="preserve"> </w:t>
      </w:r>
      <w:r w:rsidRPr="001D2E97">
        <w:rPr>
          <w:color w:val="000000"/>
          <w:lang w:val="kk-KZ" w:bidi="fa-IR"/>
        </w:rPr>
        <w:t>қиыншылығын</w:t>
      </w:r>
      <w:r>
        <w:rPr>
          <w:color w:val="000000"/>
          <w:lang w:val="kk-KZ" w:bidi="fa-IR"/>
        </w:rPr>
        <w:t xml:space="preserve"> </w:t>
      </w:r>
      <w:r w:rsidRPr="001D2E97">
        <w:rPr>
          <w:color w:val="000000"/>
          <w:lang w:val="kk-KZ" w:bidi="fa-IR"/>
        </w:rPr>
        <w:t>шешу</w:t>
      </w:r>
      <w:r>
        <w:rPr>
          <w:color w:val="000000"/>
          <w:lang w:val="kk-KZ" w:bidi="fa-IR"/>
        </w:rPr>
        <w:t xml:space="preserve"> </w:t>
      </w:r>
      <w:r w:rsidRPr="001D2E97">
        <w:rPr>
          <w:color w:val="000000"/>
          <w:lang w:val="kk-KZ" w:bidi="fa-IR"/>
        </w:rPr>
        <w:t>үшін</w:t>
      </w:r>
      <w:r>
        <w:rPr>
          <w:color w:val="000000"/>
          <w:lang w:val="kk-KZ" w:bidi="fa-IR"/>
        </w:rPr>
        <w:t xml:space="preserve"> </w:t>
      </w:r>
      <w:r w:rsidRPr="001D2E97">
        <w:rPr>
          <w:color w:val="000000"/>
          <w:lang w:val="kk-KZ" w:bidi="fa-IR"/>
        </w:rPr>
        <w:t>жол</w:t>
      </w:r>
      <w:r>
        <w:rPr>
          <w:color w:val="000000"/>
          <w:lang w:val="kk-KZ" w:bidi="fa-IR"/>
        </w:rPr>
        <w:t xml:space="preserve"> </w:t>
      </w:r>
      <w:r w:rsidRPr="001D2E97">
        <w:rPr>
          <w:color w:val="000000"/>
          <w:lang w:val="kk-KZ" w:bidi="fa-IR"/>
        </w:rPr>
        <w:t>табу</w:t>
      </w:r>
      <w:r>
        <w:rPr>
          <w:color w:val="000000"/>
          <w:lang w:val="kk-KZ" w:bidi="fa-IR"/>
        </w:rPr>
        <w:t xml:space="preserve"> </w:t>
      </w:r>
      <w:r w:rsidRPr="001D2E97">
        <w:rPr>
          <w:color w:val="000000"/>
          <w:lang w:val="kk-KZ" w:bidi="fa-IR"/>
        </w:rPr>
        <w:t>секілді</w:t>
      </w:r>
      <w:r>
        <w:rPr>
          <w:color w:val="000000"/>
          <w:lang w:val="kk-KZ" w:bidi="fa-IR"/>
        </w:rPr>
        <w:t xml:space="preserve"> </w:t>
      </w:r>
      <w:r w:rsidRPr="001D2E97">
        <w:rPr>
          <w:color w:val="000000"/>
          <w:lang w:val="kk-KZ" w:bidi="fa-IR"/>
        </w:rPr>
        <w:t>сөз</w:t>
      </w:r>
      <w:r>
        <w:rPr>
          <w:color w:val="000000"/>
          <w:lang w:val="kk-KZ" w:bidi="fa-IR"/>
        </w:rPr>
        <w:t xml:space="preserve"> </w:t>
      </w:r>
      <w:r w:rsidRPr="001D2E97">
        <w:rPr>
          <w:color w:val="000000"/>
          <w:lang w:val="kk-KZ" w:bidi="fa-IR"/>
        </w:rPr>
        <w:t>тіркестері</w:t>
      </w:r>
      <w:r>
        <w:rPr>
          <w:color w:val="000000"/>
          <w:lang w:val="kk-KZ" w:bidi="fa-IR"/>
        </w:rPr>
        <w:t xml:space="preserve"> </w:t>
      </w:r>
      <w:r w:rsidRPr="001D2E97">
        <w:rPr>
          <w:color w:val="000000"/>
          <w:lang w:val="kk-KZ" w:bidi="fa-IR"/>
        </w:rPr>
        <w:t>жасалған</w:t>
      </w:r>
      <w:r>
        <w:rPr>
          <w:color w:val="000000"/>
          <w:lang w:val="kk-KZ" w:bidi="fa-IR"/>
        </w:rPr>
        <w:t xml:space="preserve"> </w:t>
      </w:r>
      <w:r w:rsidRPr="001D2E97">
        <w:rPr>
          <w:color w:val="000000"/>
          <w:lang w:val="kk-KZ" w:bidi="fa-IR"/>
        </w:rPr>
        <w:t>[М3. 3073;</w:t>
      </w:r>
      <w:r>
        <w:rPr>
          <w:color w:val="000000"/>
          <w:lang w:val="kk-KZ" w:bidi="fa-IR"/>
        </w:rPr>
        <w:t xml:space="preserve"> </w:t>
      </w:r>
      <w:r w:rsidRPr="001D2E97">
        <w:rPr>
          <w:color w:val="000000"/>
          <w:lang w:val="kk-KZ" w:bidi="fa-IR"/>
        </w:rPr>
        <w:t>Д40, 198, 382;</w:t>
      </w:r>
      <w:r>
        <w:rPr>
          <w:color w:val="000000"/>
          <w:lang w:val="kk-KZ" w:bidi="fa-IR"/>
        </w:rPr>
        <w:t xml:space="preserve"> </w:t>
      </w:r>
      <w:r w:rsidRPr="001D2E97">
        <w:rPr>
          <w:color w:val="000000"/>
          <w:lang w:val="kk-KZ" w:bidi="fa-IR"/>
        </w:rPr>
        <w:t>А2. 1846].</w:t>
      </w:r>
    </w:p>
    <w:p w:rsidR="00A82CE9" w:rsidRPr="001D2E97" w:rsidRDefault="00A82CE9" w:rsidP="00CF5D5B">
      <w:pPr>
        <w:spacing w:before="0" w:beforeAutospacing="0" w:after="0" w:afterAutospacing="0"/>
        <w:ind w:firstLine="709"/>
        <w:jc w:val="both"/>
        <w:rPr>
          <w:color w:val="000000"/>
          <w:lang w:val="kk-KZ" w:bidi="fa-IR"/>
        </w:rPr>
      </w:pPr>
      <w:r w:rsidRPr="001D2E97">
        <w:rPr>
          <w:lang w:val="kk-KZ" w:bidi="fa-IR"/>
        </w:rPr>
        <w:t>Иранда</w:t>
      </w:r>
      <w:r>
        <w:rPr>
          <w:lang w:val="kk-KZ" w:bidi="fa-IR"/>
        </w:rPr>
        <w:t xml:space="preserve"> </w:t>
      </w:r>
      <w:r w:rsidRPr="001D2E97">
        <w:rPr>
          <w:lang w:val="kk-KZ" w:bidi="fa-IR"/>
        </w:rPr>
        <w:t>соңғы</w:t>
      </w:r>
      <w:r>
        <w:rPr>
          <w:lang w:val="kk-KZ" w:bidi="fa-IR"/>
        </w:rPr>
        <w:t xml:space="preserve"> </w:t>
      </w:r>
      <w:r w:rsidRPr="001D2E97">
        <w:rPr>
          <w:lang w:val="kk-KZ" w:bidi="fa-IR"/>
        </w:rPr>
        <w:t>80</w:t>
      </w:r>
      <w:r>
        <w:rPr>
          <w:lang w:val="kk-KZ" w:bidi="fa-IR"/>
        </w:rPr>
        <w:t xml:space="preserve"> </w:t>
      </w:r>
      <w:r w:rsidRPr="001D2E97">
        <w:rPr>
          <w:lang w:val="kk-KZ" w:bidi="fa-IR"/>
        </w:rPr>
        <w:t>жылда</w:t>
      </w:r>
      <w:r>
        <w:rPr>
          <w:lang w:val="kk-KZ" w:bidi="fa-IR"/>
        </w:rPr>
        <w:t xml:space="preserve"> </w:t>
      </w:r>
      <w:r w:rsidRPr="001D2E97">
        <w:rPr>
          <w:lang w:val="kk-KZ" w:bidi="fa-IR"/>
        </w:rPr>
        <w:t>белең</w:t>
      </w:r>
      <w:r>
        <w:rPr>
          <w:lang w:val="kk-KZ" w:bidi="fa-IR"/>
        </w:rPr>
        <w:t xml:space="preserve"> </w:t>
      </w:r>
      <w:r w:rsidRPr="001D2E97">
        <w:rPr>
          <w:lang w:val="kk-KZ" w:bidi="fa-IR"/>
        </w:rPr>
        <w:t>алған</w:t>
      </w:r>
      <w:r>
        <w:rPr>
          <w:lang w:val="kk-KZ" w:bidi="fa-IR"/>
        </w:rPr>
        <w:t xml:space="preserve"> </w:t>
      </w:r>
      <w:r w:rsidRPr="001D2E97">
        <w:rPr>
          <w:lang w:val="kk-KZ" w:bidi="fa-IR"/>
        </w:rPr>
        <w:t>парсы тілін</w:t>
      </w:r>
      <w:r>
        <w:rPr>
          <w:lang w:val="kk-KZ" w:bidi="fa-IR"/>
        </w:rPr>
        <w:t xml:space="preserve"> </w:t>
      </w:r>
      <w:r w:rsidRPr="001D2E97">
        <w:rPr>
          <w:lang w:val="kk-KZ" w:bidi="fa-IR"/>
        </w:rPr>
        <w:t>шетел</w:t>
      </w:r>
      <w:r>
        <w:rPr>
          <w:lang w:val="kk-KZ" w:bidi="fa-IR"/>
        </w:rPr>
        <w:t xml:space="preserve"> </w:t>
      </w:r>
      <w:r w:rsidRPr="001D2E97">
        <w:rPr>
          <w:lang w:val="kk-KZ" w:bidi="fa-IR"/>
        </w:rPr>
        <w:t>кірме</w:t>
      </w:r>
      <w:r>
        <w:rPr>
          <w:lang w:val="kk-KZ" w:bidi="fa-IR"/>
        </w:rPr>
        <w:t xml:space="preserve"> </w:t>
      </w:r>
      <w:r w:rsidRPr="001D2E97">
        <w:rPr>
          <w:lang w:val="kk-KZ" w:bidi="fa-IR"/>
        </w:rPr>
        <w:t>сөздерінен</w:t>
      </w:r>
      <w:r>
        <w:rPr>
          <w:lang w:val="kk-KZ" w:bidi="fa-IR"/>
        </w:rPr>
        <w:t xml:space="preserve"> </w:t>
      </w:r>
      <w:r w:rsidRPr="001D2E97">
        <w:rPr>
          <w:lang w:val="kk-KZ" w:bidi="fa-IR"/>
        </w:rPr>
        <w:t>тазартуға</w:t>
      </w:r>
      <w:r>
        <w:rPr>
          <w:lang w:val="kk-KZ" w:bidi="fa-IR"/>
        </w:rPr>
        <w:t xml:space="preserve"> </w:t>
      </w:r>
      <w:r w:rsidRPr="001D2E97">
        <w:rPr>
          <w:lang w:val="kk-KZ" w:bidi="fa-IR"/>
        </w:rPr>
        <w:t>бағытталған</w:t>
      </w:r>
      <w:r>
        <w:rPr>
          <w:lang w:val="kk-KZ" w:bidi="fa-IR"/>
        </w:rPr>
        <w:t xml:space="preserve"> </w:t>
      </w:r>
      <w:r w:rsidRPr="001D2E97">
        <w:rPr>
          <w:lang w:val="kk-KZ" w:bidi="fa-IR"/>
        </w:rPr>
        <w:t>тіл</w:t>
      </w:r>
      <w:r>
        <w:rPr>
          <w:lang w:val="kk-KZ" w:bidi="fa-IR"/>
        </w:rPr>
        <w:t xml:space="preserve"> </w:t>
      </w:r>
      <w:r w:rsidRPr="001D2E97">
        <w:rPr>
          <w:lang w:val="kk-KZ" w:bidi="fa-IR"/>
        </w:rPr>
        <w:t>саясаты</w:t>
      </w:r>
      <w:r>
        <w:rPr>
          <w:lang w:val="kk-KZ" w:bidi="fa-IR"/>
        </w:rPr>
        <w:t xml:space="preserve"> </w:t>
      </w:r>
      <w:r w:rsidRPr="001D2E97">
        <w:rPr>
          <w:lang w:val="kk-KZ" w:bidi="fa-IR"/>
        </w:rPr>
        <w:t>біршама</w:t>
      </w:r>
      <w:r>
        <w:rPr>
          <w:lang w:val="kk-KZ" w:bidi="fa-IR"/>
        </w:rPr>
        <w:t xml:space="preserve"> </w:t>
      </w:r>
      <w:r w:rsidRPr="001D2E97">
        <w:rPr>
          <w:lang w:val="kk-KZ" w:bidi="fa-IR"/>
        </w:rPr>
        <w:t>деңгейде</w:t>
      </w:r>
      <w:r>
        <w:rPr>
          <w:lang w:val="kk-KZ" w:bidi="fa-IR"/>
        </w:rPr>
        <w:t xml:space="preserve"> </w:t>
      </w:r>
      <w:r w:rsidRPr="001D2E97">
        <w:rPr>
          <w:lang w:val="kk-KZ" w:bidi="fa-IR"/>
        </w:rPr>
        <w:t>өз</w:t>
      </w:r>
      <w:r>
        <w:rPr>
          <w:lang w:val="kk-KZ" w:bidi="fa-IR"/>
        </w:rPr>
        <w:t xml:space="preserve"> </w:t>
      </w:r>
      <w:r w:rsidRPr="001D2E97">
        <w:rPr>
          <w:lang w:val="kk-KZ" w:bidi="fa-IR"/>
        </w:rPr>
        <w:t>мақсатына</w:t>
      </w:r>
      <w:r>
        <w:rPr>
          <w:lang w:val="kk-KZ" w:bidi="fa-IR"/>
        </w:rPr>
        <w:t xml:space="preserve"> </w:t>
      </w:r>
      <w:r w:rsidRPr="001D2E97">
        <w:rPr>
          <w:lang w:val="kk-KZ" w:bidi="fa-IR"/>
        </w:rPr>
        <w:t>жеткенін</w:t>
      </w:r>
      <w:r>
        <w:rPr>
          <w:lang w:val="kk-KZ" w:bidi="fa-IR"/>
        </w:rPr>
        <w:t xml:space="preserve"> </w:t>
      </w:r>
      <w:r w:rsidRPr="001D2E97">
        <w:rPr>
          <w:lang w:val="kk-KZ" w:bidi="fa-IR"/>
        </w:rPr>
        <w:t>жоққа</w:t>
      </w:r>
      <w:r>
        <w:rPr>
          <w:lang w:val="kk-KZ" w:bidi="fa-IR"/>
        </w:rPr>
        <w:t xml:space="preserve"> </w:t>
      </w:r>
      <w:r w:rsidRPr="001D2E97">
        <w:rPr>
          <w:lang w:val="kk-KZ" w:bidi="fa-IR"/>
        </w:rPr>
        <w:t>шығаруға</w:t>
      </w:r>
      <w:r>
        <w:rPr>
          <w:lang w:val="kk-KZ" w:bidi="fa-IR"/>
        </w:rPr>
        <w:t xml:space="preserve"> </w:t>
      </w:r>
      <w:r w:rsidRPr="001D2E97">
        <w:rPr>
          <w:lang w:val="kk-KZ" w:bidi="fa-IR"/>
        </w:rPr>
        <w:t>болмайды. Соған</w:t>
      </w:r>
      <w:r>
        <w:rPr>
          <w:lang w:val="kk-KZ" w:bidi="fa-IR"/>
        </w:rPr>
        <w:t xml:space="preserve"> </w:t>
      </w:r>
      <w:r w:rsidRPr="001D2E97">
        <w:rPr>
          <w:lang w:val="kk-KZ" w:bidi="fa-IR"/>
        </w:rPr>
        <w:t>қарамастан</w:t>
      </w:r>
      <w:r>
        <w:rPr>
          <w:lang w:val="kk-KZ" w:bidi="fa-IR"/>
        </w:rPr>
        <w:t xml:space="preserve"> </w:t>
      </w:r>
      <w:r w:rsidRPr="001D2E97">
        <w:rPr>
          <w:lang w:val="kk-KZ" w:bidi="fa-IR"/>
        </w:rPr>
        <w:t>ирандықтардың</w:t>
      </w:r>
      <w:r>
        <w:rPr>
          <w:lang w:val="kk-KZ" w:bidi="fa-IR"/>
        </w:rPr>
        <w:t xml:space="preserve"> </w:t>
      </w:r>
      <w:r w:rsidRPr="001D2E97">
        <w:rPr>
          <w:lang w:val="kk-KZ" w:bidi="fa-IR"/>
        </w:rPr>
        <w:t>күнделікті</w:t>
      </w:r>
      <w:r>
        <w:rPr>
          <w:lang w:val="kk-KZ" w:bidi="fa-IR"/>
        </w:rPr>
        <w:t xml:space="preserve"> </w:t>
      </w:r>
      <w:r w:rsidRPr="001D2E97">
        <w:rPr>
          <w:lang w:val="kk-KZ" w:bidi="fa-IR"/>
        </w:rPr>
        <w:t>өмірін</w:t>
      </w:r>
      <w:r>
        <w:rPr>
          <w:lang w:val="kk-KZ" w:bidi="fa-IR"/>
        </w:rPr>
        <w:t xml:space="preserve"> </w:t>
      </w:r>
      <w:r w:rsidRPr="001D2E97">
        <w:rPr>
          <w:lang w:val="kk-KZ" w:bidi="fa-IR"/>
        </w:rPr>
        <w:t>түркінің</w:t>
      </w:r>
      <w:r w:rsidRPr="001D2E97">
        <w:rPr>
          <w:rFonts w:hint="cs"/>
          <w:rtl/>
          <w:lang w:bidi="fa-IR"/>
        </w:rPr>
        <w:t>آقا</w:t>
      </w:r>
      <w:r>
        <w:rPr>
          <w:lang w:val="kk-KZ" w:bidi="fa-IR"/>
        </w:rPr>
        <w:t xml:space="preserve"> </w:t>
      </w:r>
      <w:r w:rsidRPr="001D2E97">
        <w:rPr>
          <w:lang w:val="kk-KZ" w:bidi="fa-IR"/>
        </w:rPr>
        <w:t>(ақа) «мырза»</w:t>
      </w:r>
      <w:r>
        <w:rPr>
          <w:lang w:val="kk-KZ" w:bidi="fa-IR"/>
        </w:rPr>
        <w:t xml:space="preserve"> </w:t>
      </w:r>
      <w:r w:rsidRPr="001D2E97">
        <w:rPr>
          <w:lang w:val="kk-KZ" w:bidi="fa-IR"/>
        </w:rPr>
        <w:t>және</w:t>
      </w:r>
      <w:r>
        <w:rPr>
          <w:lang w:val="kk-KZ" w:bidi="fa-IR"/>
        </w:rPr>
        <w:t xml:space="preserve"> </w:t>
      </w:r>
      <w:r w:rsidRPr="001D2E97">
        <w:rPr>
          <w:rFonts w:hint="cs"/>
          <w:rtl/>
          <w:lang w:val="kk-KZ" w:bidi="fa-IR"/>
        </w:rPr>
        <w:t>خانم</w:t>
      </w:r>
      <w:r>
        <w:rPr>
          <w:rFonts w:hint="cs"/>
          <w:lang w:val="kk-KZ" w:bidi="fa-IR"/>
        </w:rPr>
        <w:t xml:space="preserve"> </w:t>
      </w:r>
      <w:r w:rsidRPr="001D2E97">
        <w:rPr>
          <w:lang w:val="kk-KZ" w:bidi="fa-IR"/>
        </w:rPr>
        <w:t>(ханом) «ханым»</w:t>
      </w:r>
      <w:r>
        <w:rPr>
          <w:lang w:val="kk-KZ" w:bidi="fa-IR"/>
        </w:rPr>
        <w:t xml:space="preserve"> </w:t>
      </w:r>
      <w:r w:rsidRPr="001D2E97">
        <w:rPr>
          <w:lang w:val="kk-KZ" w:bidi="fa-IR"/>
        </w:rPr>
        <w:t>сөздерінсіз</w:t>
      </w:r>
      <w:r>
        <w:rPr>
          <w:lang w:val="kk-KZ" w:bidi="fa-IR"/>
        </w:rPr>
        <w:t xml:space="preserve"> </w:t>
      </w:r>
      <w:r w:rsidRPr="001D2E97">
        <w:rPr>
          <w:lang w:val="kk-KZ" w:bidi="fa-IR"/>
        </w:rPr>
        <w:t>көз</w:t>
      </w:r>
      <w:r>
        <w:rPr>
          <w:lang w:val="kk-KZ" w:bidi="fa-IR"/>
        </w:rPr>
        <w:t xml:space="preserve"> </w:t>
      </w:r>
      <w:r w:rsidRPr="001D2E97">
        <w:rPr>
          <w:lang w:val="kk-KZ" w:bidi="fa-IR"/>
        </w:rPr>
        <w:t>алдыңа</w:t>
      </w:r>
      <w:r>
        <w:rPr>
          <w:lang w:val="kk-KZ" w:bidi="fa-IR"/>
        </w:rPr>
        <w:t xml:space="preserve"> </w:t>
      </w:r>
      <w:r w:rsidRPr="001D2E97">
        <w:rPr>
          <w:lang w:val="kk-KZ" w:bidi="fa-IR"/>
        </w:rPr>
        <w:t>елестету</w:t>
      </w:r>
      <w:r>
        <w:rPr>
          <w:lang w:val="kk-KZ" w:bidi="fa-IR"/>
        </w:rPr>
        <w:t xml:space="preserve"> </w:t>
      </w:r>
      <w:r w:rsidRPr="001D2E97">
        <w:rPr>
          <w:lang w:val="kk-KZ" w:bidi="fa-IR"/>
        </w:rPr>
        <w:t>өте</w:t>
      </w:r>
      <w:r>
        <w:rPr>
          <w:lang w:val="kk-KZ" w:bidi="fa-IR"/>
        </w:rPr>
        <w:t xml:space="preserve"> </w:t>
      </w:r>
      <w:r w:rsidRPr="001D2E97">
        <w:rPr>
          <w:lang w:val="kk-KZ" w:bidi="fa-IR"/>
        </w:rPr>
        <w:t>қиын. Иранда</w:t>
      </w:r>
      <w:r>
        <w:rPr>
          <w:lang w:val="kk-KZ" w:bidi="fa-IR"/>
        </w:rPr>
        <w:t xml:space="preserve"> </w:t>
      </w:r>
      <w:r w:rsidRPr="001D2E97">
        <w:rPr>
          <w:lang w:val="kk-KZ" w:bidi="fa-IR"/>
        </w:rPr>
        <w:t>х</w:t>
      </w:r>
      <w:r w:rsidRPr="001D2E97">
        <w:rPr>
          <w:i/>
          <w:iCs/>
          <w:lang w:val="kk-KZ" w:bidi="fa-IR"/>
        </w:rPr>
        <w:t>аном</w:t>
      </w:r>
      <w:r w:rsidRPr="001D2E97">
        <w:rPr>
          <w:lang w:val="kk-KZ" w:bidi="fa-IR"/>
        </w:rPr>
        <w:t xml:space="preserve"> сөзінің </w:t>
      </w:r>
      <w:r w:rsidRPr="001D2E97">
        <w:rPr>
          <w:rFonts w:hint="cs"/>
          <w:rtl/>
          <w:lang w:bidi="fa-IR"/>
        </w:rPr>
        <w:t>بانو</w:t>
      </w:r>
      <w:r w:rsidRPr="001D2E97">
        <w:rPr>
          <w:lang w:val="kk-KZ" w:bidi="fa-IR"/>
        </w:rPr>
        <w:t xml:space="preserve"> (бану) секілді синонимі</w:t>
      </w:r>
      <w:r>
        <w:rPr>
          <w:lang w:val="kk-KZ" w:bidi="fa-IR"/>
        </w:rPr>
        <w:t xml:space="preserve"> </w:t>
      </w:r>
      <w:r w:rsidRPr="001D2E97">
        <w:rPr>
          <w:lang w:val="kk-KZ" w:bidi="fa-IR"/>
        </w:rPr>
        <w:t>ресми</w:t>
      </w:r>
      <w:r>
        <w:rPr>
          <w:lang w:val="kk-KZ" w:bidi="fa-IR"/>
        </w:rPr>
        <w:t xml:space="preserve"> </w:t>
      </w:r>
      <w:r w:rsidRPr="001D2E97">
        <w:rPr>
          <w:lang w:val="kk-KZ" w:bidi="fa-IR"/>
        </w:rPr>
        <w:t>термин</w:t>
      </w:r>
      <w:r>
        <w:rPr>
          <w:lang w:val="kk-KZ" w:bidi="fa-IR"/>
        </w:rPr>
        <w:t xml:space="preserve"> </w:t>
      </w:r>
      <w:r w:rsidRPr="001D2E97">
        <w:rPr>
          <w:lang w:val="kk-KZ" w:bidi="fa-IR"/>
        </w:rPr>
        <w:t>ретінде қабылданғанымен</w:t>
      </w:r>
      <w:r>
        <w:rPr>
          <w:lang w:val="kk-KZ" w:bidi="fa-IR"/>
        </w:rPr>
        <w:t xml:space="preserve"> </w:t>
      </w:r>
      <w:r w:rsidRPr="001D2E97">
        <w:rPr>
          <w:lang w:val="kk-KZ" w:bidi="fa-IR"/>
        </w:rPr>
        <w:t>де,</w:t>
      </w:r>
      <w:r>
        <w:rPr>
          <w:lang w:val="kk-KZ" w:bidi="fa-IR"/>
        </w:rPr>
        <w:t xml:space="preserve"> </w:t>
      </w:r>
      <w:r w:rsidRPr="001D2E97">
        <w:rPr>
          <w:i/>
          <w:lang w:val="kk-KZ" w:bidi="fa-IR"/>
        </w:rPr>
        <w:t>бану</w:t>
      </w:r>
      <w:r>
        <w:rPr>
          <w:lang w:val="kk-KZ" w:bidi="fa-IR"/>
        </w:rPr>
        <w:t xml:space="preserve"> </w:t>
      </w:r>
      <w:r w:rsidRPr="001D2E97">
        <w:rPr>
          <w:lang w:val="kk-KZ" w:bidi="fa-IR"/>
        </w:rPr>
        <w:t>сөзі</w:t>
      </w:r>
      <w:r>
        <w:rPr>
          <w:lang w:val="kk-KZ" w:bidi="fa-IR"/>
        </w:rPr>
        <w:t xml:space="preserve"> </w:t>
      </w:r>
      <w:r w:rsidRPr="001D2E97">
        <w:rPr>
          <w:lang w:val="kk-KZ" w:bidi="fa-IR"/>
        </w:rPr>
        <w:t>халықтың</w:t>
      </w:r>
      <w:r>
        <w:rPr>
          <w:lang w:val="kk-KZ" w:bidi="fa-IR"/>
        </w:rPr>
        <w:t xml:space="preserve"> </w:t>
      </w:r>
      <w:r w:rsidRPr="001D2E97">
        <w:rPr>
          <w:lang w:val="kk-KZ" w:bidi="fa-IR"/>
        </w:rPr>
        <w:t>санасынан</w:t>
      </w:r>
      <w:r>
        <w:rPr>
          <w:lang w:val="kk-KZ" w:bidi="fa-IR"/>
        </w:rPr>
        <w:t xml:space="preserve"> </w:t>
      </w:r>
      <w:r w:rsidRPr="001D2E97">
        <w:rPr>
          <w:i/>
          <w:iCs/>
          <w:lang w:val="kk-KZ" w:bidi="fa-IR"/>
        </w:rPr>
        <w:t>ханом</w:t>
      </w:r>
      <w:r>
        <w:rPr>
          <w:lang w:val="kk-KZ" w:bidi="fa-IR"/>
        </w:rPr>
        <w:t xml:space="preserve"> </w:t>
      </w:r>
      <w:r w:rsidRPr="001D2E97">
        <w:rPr>
          <w:lang w:val="kk-KZ" w:bidi="fa-IR"/>
        </w:rPr>
        <w:t>сөзін ығыстырып</w:t>
      </w:r>
      <w:r>
        <w:rPr>
          <w:lang w:val="kk-KZ" w:bidi="fa-IR"/>
        </w:rPr>
        <w:t xml:space="preserve"> </w:t>
      </w:r>
      <w:r w:rsidRPr="001D2E97">
        <w:rPr>
          <w:lang w:val="kk-KZ" w:bidi="fa-IR"/>
        </w:rPr>
        <w:t>шығара</w:t>
      </w:r>
      <w:r>
        <w:rPr>
          <w:lang w:val="kk-KZ" w:bidi="fa-IR"/>
        </w:rPr>
        <w:t xml:space="preserve"> </w:t>
      </w:r>
      <w:r w:rsidRPr="001D2E97">
        <w:rPr>
          <w:lang w:val="kk-KZ" w:bidi="fa-IR"/>
        </w:rPr>
        <w:t>алмай</w:t>
      </w:r>
      <w:r>
        <w:rPr>
          <w:lang w:val="kk-KZ" w:bidi="fa-IR"/>
        </w:rPr>
        <w:t xml:space="preserve"> </w:t>
      </w:r>
      <w:r w:rsidRPr="001D2E97">
        <w:rPr>
          <w:lang w:val="kk-KZ" w:bidi="fa-IR"/>
        </w:rPr>
        <w:t>отыр. Осы</w:t>
      </w:r>
      <w:r>
        <w:rPr>
          <w:lang w:val="kk-KZ" w:bidi="fa-IR"/>
        </w:rPr>
        <w:t xml:space="preserve"> </w:t>
      </w:r>
      <w:r w:rsidRPr="001D2E97">
        <w:rPr>
          <w:lang w:val="kk-KZ" w:bidi="fa-IR"/>
        </w:rPr>
        <w:t>жұмысты</w:t>
      </w:r>
      <w:r>
        <w:rPr>
          <w:lang w:val="kk-KZ" w:bidi="fa-IR"/>
        </w:rPr>
        <w:t xml:space="preserve"> </w:t>
      </w:r>
      <w:r w:rsidRPr="001D2E97">
        <w:rPr>
          <w:lang w:val="kk-KZ" w:bidi="fa-IR"/>
        </w:rPr>
        <w:t>жазу</w:t>
      </w:r>
      <w:r>
        <w:rPr>
          <w:lang w:val="kk-KZ" w:bidi="fa-IR"/>
        </w:rPr>
        <w:t xml:space="preserve"> </w:t>
      </w:r>
      <w:r w:rsidRPr="001D2E97">
        <w:rPr>
          <w:lang w:val="kk-KZ" w:bidi="fa-IR"/>
        </w:rPr>
        <w:t>барысында</w:t>
      </w:r>
      <w:r>
        <w:rPr>
          <w:lang w:val="kk-KZ" w:bidi="fa-IR"/>
        </w:rPr>
        <w:t xml:space="preserve"> </w:t>
      </w:r>
      <w:r w:rsidRPr="001D2E97">
        <w:rPr>
          <w:lang w:val="kk-KZ" w:bidi="fa-IR"/>
        </w:rPr>
        <w:t>парсы</w:t>
      </w:r>
      <w:r>
        <w:rPr>
          <w:lang w:val="kk-KZ" w:bidi="fa-IR"/>
        </w:rPr>
        <w:t xml:space="preserve"> </w:t>
      </w:r>
      <w:r w:rsidRPr="001D2E97">
        <w:rPr>
          <w:lang w:val="kk-KZ" w:bidi="fa-IR"/>
        </w:rPr>
        <w:t>тілінің</w:t>
      </w:r>
      <w:r>
        <w:rPr>
          <w:lang w:val="kk-KZ" w:bidi="fa-IR"/>
        </w:rPr>
        <w:t xml:space="preserve"> </w:t>
      </w:r>
      <w:r w:rsidRPr="001D2E97">
        <w:rPr>
          <w:lang w:val="kk-KZ" w:bidi="fa-IR"/>
        </w:rPr>
        <w:t>танымал</w:t>
      </w:r>
      <w:r>
        <w:rPr>
          <w:lang w:val="kk-KZ" w:bidi="fa-IR"/>
        </w:rPr>
        <w:t xml:space="preserve"> </w:t>
      </w:r>
      <w:r w:rsidRPr="001D2E97">
        <w:rPr>
          <w:lang w:val="kk-KZ" w:bidi="fa-IR"/>
        </w:rPr>
        <w:t>түсіндірме</w:t>
      </w:r>
      <w:r>
        <w:rPr>
          <w:lang w:val="kk-KZ" w:bidi="fa-IR"/>
        </w:rPr>
        <w:t xml:space="preserve"> </w:t>
      </w:r>
      <w:r w:rsidRPr="001D2E97">
        <w:rPr>
          <w:lang w:val="kk-KZ" w:bidi="fa-IR"/>
        </w:rPr>
        <w:t>сөздіктерімен</w:t>
      </w:r>
      <w:r>
        <w:rPr>
          <w:lang w:val="kk-KZ" w:bidi="fa-IR"/>
        </w:rPr>
        <w:t xml:space="preserve"> </w:t>
      </w:r>
      <w:r w:rsidRPr="001D2E97">
        <w:rPr>
          <w:lang w:val="kk-KZ" w:bidi="fa-IR"/>
        </w:rPr>
        <w:t>жұмыс</w:t>
      </w:r>
      <w:r>
        <w:rPr>
          <w:lang w:val="kk-KZ" w:bidi="fa-IR"/>
        </w:rPr>
        <w:t xml:space="preserve"> </w:t>
      </w:r>
      <w:r w:rsidRPr="001D2E97">
        <w:rPr>
          <w:lang w:val="kk-KZ" w:bidi="fa-IR"/>
        </w:rPr>
        <w:t>істеу</w:t>
      </w:r>
      <w:r>
        <w:rPr>
          <w:lang w:val="kk-KZ" w:bidi="fa-IR"/>
        </w:rPr>
        <w:t xml:space="preserve"> </w:t>
      </w:r>
      <w:r w:rsidRPr="001D2E97">
        <w:rPr>
          <w:lang w:val="kk-KZ" w:bidi="fa-IR"/>
        </w:rPr>
        <w:t>барысында</w:t>
      </w:r>
      <w:r>
        <w:rPr>
          <w:lang w:val="kk-KZ" w:bidi="fa-IR"/>
        </w:rPr>
        <w:t xml:space="preserve"> </w:t>
      </w:r>
      <w:r w:rsidRPr="001D2E97">
        <w:rPr>
          <w:lang w:val="kk-KZ" w:bidi="fa-IR"/>
        </w:rPr>
        <w:t>ирандық</w:t>
      </w:r>
      <w:r>
        <w:rPr>
          <w:lang w:val="kk-KZ" w:bidi="fa-IR"/>
        </w:rPr>
        <w:t xml:space="preserve"> </w:t>
      </w:r>
      <w:r w:rsidRPr="001D2E97">
        <w:rPr>
          <w:lang w:val="kk-KZ" w:bidi="fa-IR"/>
        </w:rPr>
        <w:t>лексикограф</w:t>
      </w:r>
      <w:r>
        <w:rPr>
          <w:lang w:val="kk-KZ" w:bidi="fa-IR"/>
        </w:rPr>
        <w:t xml:space="preserve"> </w:t>
      </w:r>
      <w:r w:rsidRPr="001D2E97">
        <w:rPr>
          <w:lang w:val="kk-KZ" w:bidi="fa-IR"/>
        </w:rPr>
        <w:t>мамандардың</w:t>
      </w:r>
      <w:r>
        <w:rPr>
          <w:lang w:val="kk-KZ" w:bidi="fa-IR"/>
        </w:rPr>
        <w:t xml:space="preserve"> </w:t>
      </w:r>
      <w:r w:rsidRPr="001D2E97">
        <w:rPr>
          <w:lang w:val="kk-KZ" w:bidi="fa-IR"/>
        </w:rPr>
        <w:t>түркі-монғол</w:t>
      </w:r>
      <w:r>
        <w:rPr>
          <w:lang w:val="kk-KZ" w:bidi="fa-IR"/>
        </w:rPr>
        <w:t xml:space="preserve"> </w:t>
      </w:r>
      <w:r w:rsidRPr="001D2E97">
        <w:rPr>
          <w:lang w:val="kk-KZ" w:bidi="fa-IR"/>
        </w:rPr>
        <w:t>сөздерінің</w:t>
      </w:r>
      <w:r>
        <w:rPr>
          <w:lang w:val="kk-KZ" w:bidi="fa-IR"/>
        </w:rPr>
        <w:t xml:space="preserve"> </w:t>
      </w:r>
      <w:r w:rsidRPr="001D2E97">
        <w:rPr>
          <w:lang w:val="kk-KZ" w:bidi="fa-IR"/>
        </w:rPr>
        <w:t>этимологиясына</w:t>
      </w:r>
      <w:r>
        <w:rPr>
          <w:lang w:val="kk-KZ" w:bidi="fa-IR"/>
        </w:rPr>
        <w:t xml:space="preserve"> </w:t>
      </w:r>
      <w:r w:rsidRPr="001D2E97">
        <w:rPr>
          <w:lang w:val="kk-KZ" w:bidi="fa-IR"/>
        </w:rPr>
        <w:t>келгенде</w:t>
      </w:r>
      <w:r>
        <w:rPr>
          <w:lang w:val="kk-KZ" w:bidi="fa-IR"/>
        </w:rPr>
        <w:t xml:space="preserve"> </w:t>
      </w:r>
      <w:r w:rsidRPr="001D2E97">
        <w:rPr>
          <w:lang w:val="kk-KZ" w:bidi="fa-IR"/>
        </w:rPr>
        <w:t>қиналатындары</w:t>
      </w:r>
      <w:r>
        <w:rPr>
          <w:lang w:val="kk-KZ" w:bidi="fa-IR"/>
        </w:rPr>
        <w:t xml:space="preserve"> </w:t>
      </w:r>
      <w:r w:rsidRPr="001D2E97">
        <w:rPr>
          <w:lang w:val="kk-KZ" w:bidi="fa-IR"/>
        </w:rPr>
        <w:t>байқадық. Сондықтан</w:t>
      </w:r>
      <w:r>
        <w:rPr>
          <w:lang w:val="kk-KZ" w:bidi="fa-IR"/>
        </w:rPr>
        <w:t xml:space="preserve"> </w:t>
      </w:r>
      <w:r w:rsidRPr="001D2E97">
        <w:rPr>
          <w:lang w:val="kk-KZ" w:bidi="fa-IR"/>
        </w:rPr>
        <w:t>кейбір</w:t>
      </w:r>
      <w:r>
        <w:rPr>
          <w:lang w:val="kk-KZ" w:bidi="fa-IR"/>
        </w:rPr>
        <w:t xml:space="preserve"> </w:t>
      </w:r>
      <w:r w:rsidRPr="001D2E97">
        <w:rPr>
          <w:lang w:val="kk-KZ" w:bidi="fa-IR"/>
        </w:rPr>
        <w:t>сөздерді</w:t>
      </w:r>
      <w:r>
        <w:rPr>
          <w:lang w:val="kk-KZ" w:bidi="fa-IR"/>
        </w:rPr>
        <w:t xml:space="preserve"> </w:t>
      </w:r>
      <w:r w:rsidRPr="001D2E97">
        <w:rPr>
          <w:lang w:val="kk-KZ" w:bidi="fa-IR"/>
        </w:rPr>
        <w:t>түркі-монғол</w:t>
      </w:r>
      <w:r>
        <w:rPr>
          <w:lang w:val="kk-KZ" w:bidi="fa-IR"/>
        </w:rPr>
        <w:t xml:space="preserve"> </w:t>
      </w:r>
      <w:r w:rsidRPr="001D2E97">
        <w:rPr>
          <w:lang w:val="kk-KZ" w:bidi="fa-IR"/>
        </w:rPr>
        <w:t>сөзі</w:t>
      </w:r>
      <w:r>
        <w:rPr>
          <w:lang w:val="kk-KZ" w:bidi="fa-IR"/>
        </w:rPr>
        <w:t xml:space="preserve"> </w:t>
      </w:r>
      <w:r w:rsidRPr="001D2E97">
        <w:rPr>
          <w:lang w:val="kk-KZ" w:bidi="fa-IR"/>
        </w:rPr>
        <w:t>деп</w:t>
      </w:r>
      <w:r>
        <w:rPr>
          <w:lang w:val="kk-KZ" w:bidi="fa-IR"/>
        </w:rPr>
        <w:t xml:space="preserve"> </w:t>
      </w:r>
      <w:r w:rsidRPr="001D2E97">
        <w:rPr>
          <w:lang w:val="kk-KZ" w:bidi="fa-IR"/>
        </w:rPr>
        <w:t>қатар</w:t>
      </w:r>
      <w:r>
        <w:rPr>
          <w:lang w:val="kk-KZ" w:bidi="fa-IR"/>
        </w:rPr>
        <w:t xml:space="preserve"> </w:t>
      </w:r>
      <w:r w:rsidRPr="001D2E97">
        <w:rPr>
          <w:lang w:val="kk-KZ" w:bidi="fa-IR"/>
        </w:rPr>
        <w:t>қарастыра береді. Мысалы</w:t>
      </w:r>
      <w:r>
        <w:rPr>
          <w:lang w:val="kk-KZ" w:bidi="fa-IR"/>
        </w:rPr>
        <w:t xml:space="preserve"> </w:t>
      </w:r>
      <w:r w:rsidRPr="001D2E97">
        <w:rPr>
          <w:i/>
          <w:lang w:val="kk-KZ" w:bidi="fa-IR"/>
        </w:rPr>
        <w:t>аға</w:t>
      </w:r>
      <w:r>
        <w:rPr>
          <w:lang w:val="kk-KZ" w:bidi="fa-IR"/>
        </w:rPr>
        <w:t xml:space="preserve"> </w:t>
      </w:r>
      <w:r w:rsidRPr="001D2E97">
        <w:rPr>
          <w:lang w:val="kk-KZ" w:bidi="fa-IR"/>
        </w:rPr>
        <w:t>сөзі</w:t>
      </w:r>
      <w:r>
        <w:rPr>
          <w:lang w:val="kk-KZ" w:bidi="fa-IR"/>
        </w:rPr>
        <w:t xml:space="preserve"> </w:t>
      </w:r>
      <w:r w:rsidRPr="001D2E97">
        <w:rPr>
          <w:lang w:val="kk-KZ" w:bidi="fa-IR"/>
        </w:rPr>
        <w:t>кейбір сөздіктерде</w:t>
      </w:r>
      <w:r>
        <w:rPr>
          <w:lang w:val="kk-KZ" w:bidi="fa-IR"/>
        </w:rPr>
        <w:t xml:space="preserve"> </w:t>
      </w:r>
      <w:r w:rsidRPr="001D2E97">
        <w:rPr>
          <w:lang w:val="kk-KZ" w:bidi="fa-IR"/>
        </w:rPr>
        <w:t>түркі-моңғол</w:t>
      </w:r>
      <w:r>
        <w:rPr>
          <w:lang w:val="kk-KZ" w:bidi="fa-IR"/>
        </w:rPr>
        <w:t xml:space="preserve"> </w:t>
      </w:r>
      <w:r w:rsidRPr="001D2E97">
        <w:rPr>
          <w:lang w:val="kk-KZ" w:bidi="fa-IR"/>
        </w:rPr>
        <w:t>сөзі, енді</w:t>
      </w:r>
      <w:r>
        <w:rPr>
          <w:lang w:val="kk-KZ" w:bidi="fa-IR"/>
        </w:rPr>
        <w:t xml:space="preserve"> </w:t>
      </w:r>
      <w:r w:rsidRPr="001D2E97">
        <w:rPr>
          <w:lang w:val="kk-KZ" w:bidi="fa-IR"/>
        </w:rPr>
        <w:t>біреуінде</w:t>
      </w:r>
      <w:r>
        <w:rPr>
          <w:lang w:val="kk-KZ" w:bidi="fa-IR"/>
        </w:rPr>
        <w:t xml:space="preserve"> </w:t>
      </w:r>
      <w:r w:rsidRPr="001D2E97">
        <w:rPr>
          <w:lang w:val="kk-KZ" w:bidi="fa-IR"/>
        </w:rPr>
        <w:t>монғол</w:t>
      </w:r>
      <w:r>
        <w:rPr>
          <w:lang w:val="kk-KZ" w:bidi="fa-IR"/>
        </w:rPr>
        <w:t xml:space="preserve"> </w:t>
      </w:r>
      <w:r w:rsidRPr="001D2E97">
        <w:rPr>
          <w:lang w:val="kk-KZ" w:bidi="fa-IR"/>
        </w:rPr>
        <w:t>сөзі</w:t>
      </w:r>
      <w:r>
        <w:rPr>
          <w:lang w:val="kk-KZ" w:bidi="fa-IR"/>
        </w:rPr>
        <w:t xml:space="preserve"> </w:t>
      </w:r>
      <w:r w:rsidRPr="001D2E97">
        <w:rPr>
          <w:lang w:val="kk-KZ" w:bidi="fa-IR"/>
        </w:rPr>
        <w:t>деп</w:t>
      </w:r>
      <w:r>
        <w:rPr>
          <w:lang w:val="kk-KZ" w:bidi="fa-IR"/>
        </w:rPr>
        <w:t xml:space="preserve"> </w:t>
      </w:r>
      <w:r w:rsidRPr="001D2E97">
        <w:rPr>
          <w:lang w:val="kk-KZ" w:bidi="fa-IR"/>
        </w:rPr>
        <w:t>берілсе [М1. 73;</w:t>
      </w:r>
      <w:r>
        <w:rPr>
          <w:lang w:val="kk-KZ" w:bidi="fa-IR"/>
        </w:rPr>
        <w:t xml:space="preserve"> </w:t>
      </w:r>
      <w:r w:rsidRPr="001D2E97">
        <w:rPr>
          <w:lang w:val="kk-KZ" w:bidi="fa-IR"/>
        </w:rPr>
        <w:t>Д2. 140; Ж.18;</w:t>
      </w:r>
      <w:r>
        <w:rPr>
          <w:lang w:val="kk-KZ" w:bidi="fa-IR"/>
        </w:rPr>
        <w:t xml:space="preserve"> </w:t>
      </w:r>
      <w:r w:rsidRPr="001D2E97">
        <w:rPr>
          <w:lang w:val="kk-KZ" w:bidi="fa-IR"/>
        </w:rPr>
        <w:t>А1. 44],</w:t>
      </w:r>
      <w:r>
        <w:rPr>
          <w:lang w:val="kk-KZ" w:bidi="fa-IR"/>
        </w:rPr>
        <w:t xml:space="preserve"> </w:t>
      </w:r>
      <w:r w:rsidRPr="001D2E97">
        <w:rPr>
          <w:i/>
          <w:lang w:val="kk-KZ" w:bidi="fa-IR"/>
        </w:rPr>
        <w:t>ханым</w:t>
      </w:r>
      <w:r>
        <w:rPr>
          <w:lang w:val="kk-KZ" w:bidi="fa-IR"/>
        </w:rPr>
        <w:t xml:space="preserve"> </w:t>
      </w:r>
      <w:r w:rsidRPr="001D2E97">
        <w:rPr>
          <w:lang w:val="kk-KZ" w:bidi="fa-IR"/>
        </w:rPr>
        <w:t>сөзі</w:t>
      </w:r>
      <w:r>
        <w:rPr>
          <w:lang w:val="kk-KZ" w:bidi="fa-IR"/>
        </w:rPr>
        <w:t xml:space="preserve"> </w:t>
      </w:r>
      <w:r w:rsidRPr="001D2E97">
        <w:rPr>
          <w:lang w:val="kk-KZ" w:bidi="fa-IR"/>
        </w:rPr>
        <w:t>барлық</w:t>
      </w:r>
      <w:r>
        <w:rPr>
          <w:lang w:val="kk-KZ" w:bidi="fa-IR"/>
        </w:rPr>
        <w:t xml:space="preserve"> </w:t>
      </w:r>
      <w:r w:rsidRPr="001D2E97">
        <w:rPr>
          <w:lang w:val="kk-KZ" w:bidi="fa-IR"/>
        </w:rPr>
        <w:t>сөздіктерде</w:t>
      </w:r>
      <w:r>
        <w:rPr>
          <w:lang w:val="kk-KZ" w:bidi="fa-IR"/>
        </w:rPr>
        <w:t xml:space="preserve"> </w:t>
      </w:r>
      <w:r w:rsidRPr="001D2E97">
        <w:rPr>
          <w:lang w:val="kk-KZ" w:bidi="fa-IR"/>
        </w:rPr>
        <w:t>түркі</w:t>
      </w:r>
      <w:r>
        <w:rPr>
          <w:lang w:val="kk-KZ" w:bidi="fa-IR"/>
        </w:rPr>
        <w:t xml:space="preserve"> </w:t>
      </w:r>
      <w:r w:rsidRPr="001D2E97">
        <w:rPr>
          <w:lang w:val="kk-KZ" w:bidi="fa-IR"/>
        </w:rPr>
        <w:t>сөзі</w:t>
      </w:r>
      <w:r>
        <w:rPr>
          <w:lang w:val="kk-KZ" w:bidi="fa-IR"/>
        </w:rPr>
        <w:t xml:space="preserve"> </w:t>
      </w:r>
      <w:r w:rsidRPr="001D2E97">
        <w:rPr>
          <w:lang w:val="kk-KZ" w:bidi="fa-IR"/>
        </w:rPr>
        <w:t>деп</w:t>
      </w:r>
      <w:r>
        <w:rPr>
          <w:lang w:val="kk-KZ" w:bidi="fa-IR"/>
        </w:rPr>
        <w:t xml:space="preserve"> </w:t>
      </w:r>
      <w:r w:rsidRPr="001D2E97">
        <w:rPr>
          <w:lang w:val="kk-KZ" w:bidi="fa-IR"/>
        </w:rPr>
        <w:t xml:space="preserve">жазылған </w:t>
      </w:r>
      <w:r w:rsidRPr="001D2E97">
        <w:rPr>
          <w:color w:val="000000"/>
          <w:lang w:val="kk-KZ" w:bidi="fa-IR"/>
        </w:rPr>
        <w:t>[М1. 1393;</w:t>
      </w:r>
      <w:r>
        <w:rPr>
          <w:color w:val="000000"/>
          <w:lang w:val="kk-KZ" w:bidi="fa-IR"/>
        </w:rPr>
        <w:t xml:space="preserve"> </w:t>
      </w:r>
      <w:r w:rsidRPr="001D2E97">
        <w:rPr>
          <w:color w:val="000000"/>
          <w:lang w:val="kk-KZ" w:bidi="fa-IR"/>
        </w:rPr>
        <w:t>Д20.180;</w:t>
      </w:r>
      <w:r>
        <w:rPr>
          <w:color w:val="000000"/>
          <w:lang w:val="kk-KZ" w:bidi="fa-IR"/>
        </w:rPr>
        <w:t xml:space="preserve"> </w:t>
      </w:r>
      <w:r w:rsidRPr="001D2E97">
        <w:rPr>
          <w:color w:val="000000"/>
          <w:lang w:val="kk-KZ" w:bidi="fa-IR"/>
        </w:rPr>
        <w:t>Ж.178;</w:t>
      </w:r>
      <w:r>
        <w:rPr>
          <w:color w:val="000000"/>
          <w:lang w:val="kk-KZ" w:bidi="fa-IR"/>
        </w:rPr>
        <w:t xml:space="preserve"> </w:t>
      </w:r>
      <w:r w:rsidRPr="001D2E97">
        <w:rPr>
          <w:color w:val="000000"/>
          <w:lang w:val="kk-KZ" w:bidi="fa-IR"/>
        </w:rPr>
        <w:t>А1.898]. Әйгілі ғалым Малек-ош-Шоара-йэ</w:t>
      </w:r>
      <w:r>
        <w:rPr>
          <w:color w:val="000000"/>
          <w:lang w:val="kk-KZ" w:bidi="fa-IR"/>
        </w:rPr>
        <w:t xml:space="preserve"> </w:t>
      </w:r>
      <w:r w:rsidRPr="001D2E97">
        <w:rPr>
          <w:color w:val="000000"/>
          <w:lang w:val="kk-KZ" w:bidi="fa-IR"/>
        </w:rPr>
        <w:t>Бахардың өзі түркі және моңғол сөздерін топтағанда, кейбір түркінің</w:t>
      </w:r>
      <w:r>
        <w:rPr>
          <w:color w:val="000000"/>
          <w:lang w:val="kk-KZ" w:bidi="fa-IR"/>
        </w:rPr>
        <w:t xml:space="preserve"> </w:t>
      </w:r>
      <w:r w:rsidRPr="001D2E97">
        <w:rPr>
          <w:color w:val="000000"/>
          <w:lang w:val="kk-KZ" w:bidi="fa-IR"/>
        </w:rPr>
        <w:t xml:space="preserve">төл сөздерін моңғол сөздері деп қарастырады. Мысалы, </w:t>
      </w:r>
      <w:r w:rsidRPr="001D2E97">
        <w:rPr>
          <w:color w:val="000000"/>
          <w:rtl/>
          <w:lang w:val="kk-KZ" w:bidi="fa-IR"/>
        </w:rPr>
        <w:t>باشلق</w:t>
      </w:r>
      <w:r w:rsidRPr="001D2E97">
        <w:rPr>
          <w:color w:val="000000"/>
          <w:lang w:val="kk-KZ" w:bidi="fa-IR"/>
        </w:rPr>
        <w:t xml:space="preserve"> (башлоқ) жаңбырда киетін шинель не </w:t>
      </w:r>
      <w:r>
        <w:rPr>
          <w:color w:val="000000"/>
          <w:lang w:val="kk-KZ" w:bidi="fa-IR"/>
        </w:rPr>
        <w:t>сулыққа</w:t>
      </w:r>
      <w:r w:rsidRPr="001D2E97">
        <w:rPr>
          <w:color w:val="000000"/>
          <w:lang w:val="kk-KZ" w:bidi="fa-IR"/>
        </w:rPr>
        <w:t xml:space="preserve"> жалғасатын бас киім</w:t>
      </w:r>
      <w:r>
        <w:rPr>
          <w:color w:val="000000"/>
          <w:lang w:val="kk-KZ" w:bidi="fa-IR"/>
        </w:rPr>
        <w:t xml:space="preserve"> </w:t>
      </w:r>
      <w:r w:rsidRPr="001D2E97">
        <w:rPr>
          <w:color w:val="000000"/>
          <w:lang w:val="kk-KZ" w:bidi="fa-IR"/>
        </w:rPr>
        <w:t>мағынасындағы сөздің түркінің бас сөзінің негізінде жасалғанына қарасақ, бұл сөздің түркілік тегіне еш күман жоқ. Бахар осы сөздің өзін моңғол сөзі деп қарастырады [17, 317].</w:t>
      </w:r>
      <w:r w:rsidRPr="001D2E97">
        <w:rPr>
          <w:color w:val="000000"/>
          <w:lang w:val="kk-KZ" w:bidi="fa-IR"/>
        </w:rPr>
        <w:tab/>
        <w:t>Қазақ</w:t>
      </w:r>
      <w:r>
        <w:rPr>
          <w:color w:val="000000"/>
          <w:lang w:val="kk-KZ" w:bidi="fa-IR"/>
        </w:rPr>
        <w:t xml:space="preserve"> </w:t>
      </w:r>
      <w:r w:rsidRPr="001D2E97">
        <w:rPr>
          <w:color w:val="000000"/>
          <w:lang w:val="kk-KZ" w:bidi="fa-IR"/>
        </w:rPr>
        <w:t>ғалымдарының</w:t>
      </w:r>
      <w:r>
        <w:rPr>
          <w:color w:val="000000"/>
          <w:lang w:val="kk-KZ" w:bidi="fa-IR"/>
        </w:rPr>
        <w:t xml:space="preserve"> </w:t>
      </w:r>
      <w:r w:rsidRPr="001D2E97">
        <w:rPr>
          <w:color w:val="000000"/>
          <w:lang w:val="kk-KZ" w:bidi="fa-IR"/>
        </w:rPr>
        <w:t>пікірінше</w:t>
      </w:r>
      <w:r>
        <w:rPr>
          <w:color w:val="000000"/>
          <w:lang w:val="kk-KZ" w:bidi="fa-IR"/>
        </w:rPr>
        <w:t xml:space="preserve"> </w:t>
      </w:r>
      <w:r w:rsidRPr="001D2E97">
        <w:rPr>
          <w:color w:val="000000"/>
          <w:lang w:val="kk-KZ" w:bidi="fa-IR"/>
        </w:rPr>
        <w:t>де, моңғол</w:t>
      </w:r>
      <w:r>
        <w:rPr>
          <w:color w:val="000000"/>
          <w:lang w:val="kk-KZ" w:bidi="fa-IR"/>
        </w:rPr>
        <w:t xml:space="preserve"> </w:t>
      </w:r>
      <w:r w:rsidRPr="001D2E97">
        <w:rPr>
          <w:color w:val="000000"/>
          <w:lang w:val="kk-KZ" w:bidi="fa-IR"/>
        </w:rPr>
        <w:t>тілдерінен</w:t>
      </w:r>
      <w:r>
        <w:rPr>
          <w:color w:val="000000"/>
          <w:lang w:val="kk-KZ" w:bidi="fa-IR"/>
        </w:rPr>
        <w:t xml:space="preserve"> </w:t>
      </w:r>
      <w:r w:rsidRPr="001D2E97">
        <w:rPr>
          <w:color w:val="000000"/>
          <w:lang w:val="kk-KZ" w:bidi="fa-IR"/>
        </w:rPr>
        <w:t>түрік тілдеріне</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түрік тілдерінен</w:t>
      </w:r>
      <w:r>
        <w:rPr>
          <w:color w:val="000000"/>
          <w:lang w:val="kk-KZ" w:bidi="fa-IR"/>
        </w:rPr>
        <w:t xml:space="preserve"> </w:t>
      </w:r>
      <w:r w:rsidRPr="001D2E97">
        <w:rPr>
          <w:color w:val="000000"/>
          <w:lang w:val="kk-KZ" w:bidi="fa-IR"/>
        </w:rPr>
        <w:t>оларға</w:t>
      </w:r>
      <w:r>
        <w:rPr>
          <w:color w:val="000000"/>
          <w:lang w:val="kk-KZ" w:bidi="fa-IR"/>
        </w:rPr>
        <w:t xml:space="preserve"> </w:t>
      </w:r>
      <w:r w:rsidRPr="001D2E97">
        <w:rPr>
          <w:color w:val="000000"/>
          <w:lang w:val="kk-KZ" w:bidi="fa-IR"/>
        </w:rPr>
        <w:t>қандай</w:t>
      </w:r>
      <w:r>
        <w:rPr>
          <w:color w:val="000000"/>
          <w:lang w:val="kk-KZ" w:bidi="fa-IR"/>
        </w:rPr>
        <w:t xml:space="preserve"> </w:t>
      </w:r>
      <w:r w:rsidRPr="001D2E97">
        <w:rPr>
          <w:color w:val="000000"/>
          <w:lang w:val="kk-KZ" w:bidi="fa-IR"/>
        </w:rPr>
        <w:t>сөздер</w:t>
      </w:r>
      <w:r>
        <w:rPr>
          <w:color w:val="000000"/>
          <w:lang w:val="kk-KZ" w:bidi="fa-IR"/>
        </w:rPr>
        <w:t xml:space="preserve"> </w:t>
      </w:r>
      <w:r w:rsidRPr="001D2E97">
        <w:rPr>
          <w:color w:val="000000"/>
          <w:lang w:val="kk-KZ" w:bidi="fa-IR"/>
        </w:rPr>
        <w:t>ауысқан</w:t>
      </w:r>
      <w:r>
        <w:rPr>
          <w:color w:val="000000"/>
          <w:lang w:val="kk-KZ" w:bidi="fa-IR"/>
        </w:rPr>
        <w:t xml:space="preserve"> </w:t>
      </w:r>
      <w:r w:rsidRPr="001D2E97">
        <w:rPr>
          <w:color w:val="000000"/>
          <w:lang w:val="kk-KZ" w:bidi="fa-IR"/>
        </w:rPr>
        <w:t>және</w:t>
      </w:r>
      <w:r>
        <w:rPr>
          <w:color w:val="000000"/>
          <w:lang w:val="kk-KZ" w:bidi="fa-IR"/>
        </w:rPr>
        <w:t xml:space="preserve"> </w:t>
      </w:r>
      <w:r w:rsidRPr="001D2E97">
        <w:rPr>
          <w:color w:val="000000"/>
          <w:lang w:val="kk-KZ" w:bidi="fa-IR"/>
        </w:rPr>
        <w:t>қашан</w:t>
      </w:r>
      <w:r>
        <w:rPr>
          <w:color w:val="000000"/>
          <w:lang w:val="kk-KZ" w:bidi="fa-IR"/>
        </w:rPr>
        <w:t xml:space="preserve"> </w:t>
      </w:r>
      <w:r w:rsidRPr="001D2E97">
        <w:rPr>
          <w:color w:val="000000"/>
          <w:lang w:val="kk-KZ" w:bidi="fa-IR"/>
        </w:rPr>
        <w:t>ауысқан,</w:t>
      </w:r>
      <w:r>
        <w:rPr>
          <w:color w:val="000000"/>
          <w:lang w:val="kk-KZ" w:bidi="fa-IR"/>
        </w:rPr>
        <w:t xml:space="preserve"> </w:t>
      </w:r>
      <w:r w:rsidRPr="001D2E97">
        <w:rPr>
          <w:color w:val="000000"/>
          <w:lang w:val="kk-KZ" w:bidi="fa-IR"/>
        </w:rPr>
        <w:t>қандай</w:t>
      </w:r>
      <w:r>
        <w:rPr>
          <w:color w:val="000000"/>
          <w:lang w:val="kk-KZ" w:bidi="fa-IR"/>
        </w:rPr>
        <w:t xml:space="preserve"> </w:t>
      </w:r>
      <w:r w:rsidRPr="001D2E97">
        <w:rPr>
          <w:color w:val="000000"/>
          <w:lang w:val="kk-KZ" w:bidi="fa-IR"/>
        </w:rPr>
        <w:t>себептермен</w:t>
      </w:r>
      <w:r>
        <w:rPr>
          <w:color w:val="000000"/>
          <w:lang w:val="kk-KZ" w:bidi="fa-IR"/>
        </w:rPr>
        <w:t xml:space="preserve"> </w:t>
      </w:r>
      <w:r w:rsidRPr="001D2E97">
        <w:rPr>
          <w:color w:val="000000"/>
          <w:lang w:val="kk-KZ" w:bidi="fa-IR"/>
        </w:rPr>
        <w:t>ауысқан</w:t>
      </w:r>
      <w:r>
        <w:rPr>
          <w:color w:val="000000"/>
          <w:lang w:val="kk-KZ" w:bidi="fa-IR"/>
        </w:rPr>
        <w:t xml:space="preserve"> </w:t>
      </w:r>
      <w:r w:rsidRPr="001D2E97">
        <w:rPr>
          <w:color w:val="000000"/>
          <w:lang w:val="kk-KZ" w:bidi="fa-IR"/>
        </w:rPr>
        <w:t>деген</w:t>
      </w:r>
      <w:r>
        <w:rPr>
          <w:color w:val="000000"/>
          <w:lang w:val="kk-KZ" w:bidi="fa-IR"/>
        </w:rPr>
        <w:t xml:space="preserve"> </w:t>
      </w:r>
      <w:r w:rsidRPr="001D2E97">
        <w:rPr>
          <w:color w:val="000000"/>
          <w:lang w:val="kk-KZ" w:bidi="fa-IR"/>
        </w:rPr>
        <w:t>сұрақтарға</w:t>
      </w:r>
      <w:r>
        <w:rPr>
          <w:color w:val="000000"/>
          <w:lang w:val="kk-KZ" w:bidi="fa-IR"/>
        </w:rPr>
        <w:t xml:space="preserve"> </w:t>
      </w:r>
      <w:r w:rsidRPr="001D2E97">
        <w:rPr>
          <w:color w:val="000000"/>
          <w:lang w:val="kk-KZ" w:bidi="fa-IR"/>
        </w:rPr>
        <w:t>жауап</w:t>
      </w:r>
      <w:r>
        <w:rPr>
          <w:color w:val="000000"/>
          <w:lang w:val="kk-KZ" w:bidi="fa-IR"/>
        </w:rPr>
        <w:t xml:space="preserve"> </w:t>
      </w:r>
      <w:r w:rsidRPr="001D2E97">
        <w:rPr>
          <w:color w:val="000000"/>
          <w:lang w:val="kk-KZ" w:bidi="fa-IR"/>
        </w:rPr>
        <w:t>беру</w:t>
      </w:r>
      <w:r>
        <w:rPr>
          <w:color w:val="000000"/>
          <w:lang w:val="kk-KZ" w:bidi="fa-IR"/>
        </w:rPr>
        <w:t xml:space="preserve"> </w:t>
      </w:r>
      <w:r w:rsidRPr="001D2E97">
        <w:rPr>
          <w:color w:val="000000"/>
          <w:lang w:val="kk-KZ" w:bidi="fa-IR"/>
        </w:rPr>
        <w:t>қиын. Өйткені, бұл</w:t>
      </w:r>
      <w:r>
        <w:rPr>
          <w:color w:val="000000"/>
          <w:lang w:val="kk-KZ" w:bidi="fa-IR"/>
        </w:rPr>
        <w:t xml:space="preserve"> </w:t>
      </w:r>
      <w:r w:rsidRPr="001D2E97">
        <w:rPr>
          <w:color w:val="000000"/>
          <w:lang w:val="kk-KZ" w:bidi="fa-IR"/>
        </w:rPr>
        <w:t>мәселе</w:t>
      </w:r>
      <w:r>
        <w:rPr>
          <w:color w:val="000000"/>
          <w:lang w:val="kk-KZ" w:bidi="fa-IR"/>
        </w:rPr>
        <w:t xml:space="preserve"> </w:t>
      </w:r>
      <w:r w:rsidRPr="001D2E97">
        <w:rPr>
          <w:color w:val="000000"/>
          <w:lang w:val="kk-KZ" w:bidi="fa-IR"/>
        </w:rPr>
        <w:t>әлі</w:t>
      </w:r>
      <w:r>
        <w:rPr>
          <w:color w:val="000000"/>
          <w:lang w:val="kk-KZ" w:bidi="fa-IR"/>
        </w:rPr>
        <w:t xml:space="preserve"> </w:t>
      </w:r>
      <w:r w:rsidRPr="001D2E97">
        <w:rPr>
          <w:color w:val="000000"/>
          <w:lang w:val="kk-KZ" w:bidi="fa-IR"/>
        </w:rPr>
        <w:t>дәлелденіп,</w:t>
      </w:r>
      <w:r>
        <w:rPr>
          <w:color w:val="000000"/>
          <w:lang w:val="kk-KZ" w:bidi="fa-IR"/>
        </w:rPr>
        <w:t xml:space="preserve"> </w:t>
      </w:r>
      <w:r w:rsidRPr="001D2E97">
        <w:rPr>
          <w:color w:val="000000"/>
          <w:lang w:val="kk-KZ" w:bidi="fa-IR"/>
        </w:rPr>
        <w:t>терең</w:t>
      </w:r>
      <w:r>
        <w:rPr>
          <w:color w:val="000000"/>
          <w:lang w:val="kk-KZ" w:bidi="fa-IR"/>
        </w:rPr>
        <w:t xml:space="preserve"> </w:t>
      </w:r>
      <w:r w:rsidRPr="001D2E97">
        <w:rPr>
          <w:color w:val="000000"/>
          <w:lang w:val="kk-KZ" w:bidi="fa-IR"/>
        </w:rPr>
        <w:t>жан-жақты</w:t>
      </w:r>
      <w:r>
        <w:rPr>
          <w:color w:val="000000"/>
          <w:lang w:val="kk-KZ" w:bidi="fa-IR"/>
        </w:rPr>
        <w:t xml:space="preserve"> </w:t>
      </w:r>
      <w:r w:rsidRPr="001D2E97">
        <w:rPr>
          <w:color w:val="000000"/>
          <w:lang w:val="kk-KZ" w:bidi="fa-IR"/>
        </w:rPr>
        <w:t>тексерілмеген.</w:t>
      </w:r>
      <w:r>
        <w:rPr>
          <w:color w:val="000000"/>
          <w:lang w:val="kk-KZ" w:bidi="fa-IR"/>
        </w:rPr>
        <w:t xml:space="preserve"> </w:t>
      </w:r>
      <w:r w:rsidRPr="001D2E97">
        <w:rPr>
          <w:color w:val="000000"/>
          <w:lang w:val="kk-KZ" w:bidi="fa-IR"/>
        </w:rPr>
        <w:t>Қазақ</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сөздерді</w:t>
      </w:r>
      <w:r>
        <w:rPr>
          <w:color w:val="000000"/>
          <w:lang w:val="kk-KZ" w:bidi="fa-IR"/>
        </w:rPr>
        <w:t xml:space="preserve"> </w:t>
      </w:r>
      <w:r w:rsidRPr="001D2E97">
        <w:rPr>
          <w:color w:val="000000"/>
          <w:lang w:val="kk-KZ" w:bidi="fa-IR"/>
        </w:rPr>
        <w:t>сөз</w:t>
      </w:r>
      <w:r>
        <w:rPr>
          <w:color w:val="000000"/>
          <w:lang w:val="kk-KZ" w:bidi="fa-IR"/>
        </w:rPr>
        <w:t xml:space="preserve"> </w:t>
      </w:r>
      <w:r w:rsidRPr="001D2E97">
        <w:rPr>
          <w:color w:val="000000"/>
          <w:lang w:val="kk-KZ" w:bidi="fa-IR"/>
        </w:rPr>
        <w:t>табына</w:t>
      </w:r>
      <w:r>
        <w:rPr>
          <w:color w:val="000000"/>
          <w:lang w:val="kk-KZ" w:bidi="fa-IR"/>
        </w:rPr>
        <w:t xml:space="preserve"> </w:t>
      </w:r>
      <w:r w:rsidRPr="001D2E97">
        <w:rPr>
          <w:color w:val="000000"/>
          <w:lang w:val="kk-KZ" w:bidi="fa-IR"/>
        </w:rPr>
        <w:t>қарай жіктеп, оларды</w:t>
      </w:r>
      <w:r>
        <w:rPr>
          <w:color w:val="000000"/>
          <w:lang w:val="kk-KZ" w:bidi="fa-IR"/>
        </w:rPr>
        <w:t xml:space="preserve"> </w:t>
      </w:r>
      <w:r w:rsidRPr="001D2E97">
        <w:rPr>
          <w:color w:val="000000"/>
          <w:lang w:val="kk-KZ" w:bidi="fa-IR"/>
        </w:rPr>
        <w:t>моңғол</w:t>
      </w:r>
      <w:r>
        <w:rPr>
          <w:color w:val="000000"/>
          <w:lang w:val="kk-KZ" w:bidi="fa-IR"/>
        </w:rPr>
        <w:t xml:space="preserve"> </w:t>
      </w:r>
      <w:r w:rsidRPr="001D2E97">
        <w:rPr>
          <w:color w:val="000000"/>
          <w:lang w:val="kk-KZ" w:bidi="fa-IR"/>
        </w:rPr>
        <w:t>тілдеріндегі</w:t>
      </w:r>
      <w:r>
        <w:rPr>
          <w:color w:val="000000"/>
          <w:lang w:val="kk-KZ" w:bidi="fa-IR"/>
        </w:rPr>
        <w:t xml:space="preserve"> </w:t>
      </w:r>
      <w:r w:rsidRPr="001D2E97">
        <w:rPr>
          <w:color w:val="000000"/>
          <w:lang w:val="kk-KZ" w:bidi="fa-IR"/>
        </w:rPr>
        <w:t>сөздермен</w:t>
      </w:r>
      <w:r>
        <w:rPr>
          <w:color w:val="000000"/>
          <w:lang w:val="kk-KZ" w:bidi="fa-IR"/>
        </w:rPr>
        <w:t xml:space="preserve"> </w:t>
      </w:r>
      <w:r w:rsidRPr="001D2E97">
        <w:rPr>
          <w:color w:val="000000"/>
          <w:lang w:val="kk-KZ" w:bidi="fa-IR"/>
        </w:rPr>
        <w:t>салыстырсақ,</w:t>
      </w:r>
      <w:r>
        <w:rPr>
          <w:color w:val="000000"/>
          <w:lang w:val="kk-KZ" w:bidi="fa-IR"/>
        </w:rPr>
        <w:t xml:space="preserve"> </w:t>
      </w:r>
      <w:r w:rsidRPr="001D2E97">
        <w:rPr>
          <w:color w:val="000000"/>
          <w:lang w:val="kk-KZ" w:bidi="fa-IR"/>
        </w:rPr>
        <w:t>мағыналары</w:t>
      </w:r>
      <w:r>
        <w:rPr>
          <w:color w:val="000000"/>
          <w:lang w:val="kk-KZ" w:bidi="fa-IR"/>
        </w:rPr>
        <w:t xml:space="preserve"> </w:t>
      </w:r>
      <w:r w:rsidRPr="001D2E97">
        <w:rPr>
          <w:color w:val="000000"/>
          <w:lang w:val="kk-KZ" w:bidi="fa-IR"/>
        </w:rPr>
        <w:t>ұқсас</w:t>
      </w:r>
      <w:r>
        <w:rPr>
          <w:color w:val="000000"/>
          <w:lang w:val="kk-KZ" w:bidi="fa-IR"/>
        </w:rPr>
        <w:t xml:space="preserve"> </w:t>
      </w:r>
      <w:r w:rsidRPr="001D2E97">
        <w:rPr>
          <w:color w:val="000000"/>
          <w:lang w:val="kk-KZ" w:bidi="fa-IR"/>
        </w:rPr>
        <w:t>сөздер</w:t>
      </w:r>
      <w:r>
        <w:rPr>
          <w:color w:val="000000"/>
          <w:lang w:val="kk-KZ" w:bidi="fa-IR"/>
        </w:rPr>
        <w:t xml:space="preserve"> </w:t>
      </w:r>
      <w:r w:rsidRPr="001D2E97">
        <w:rPr>
          <w:color w:val="000000"/>
          <w:lang w:val="kk-KZ" w:bidi="fa-IR"/>
        </w:rPr>
        <w:t>көптеп</w:t>
      </w:r>
      <w:r>
        <w:rPr>
          <w:color w:val="000000"/>
          <w:lang w:val="kk-KZ" w:bidi="fa-IR"/>
        </w:rPr>
        <w:t xml:space="preserve"> </w:t>
      </w:r>
      <w:r w:rsidRPr="001D2E97">
        <w:rPr>
          <w:color w:val="000000"/>
          <w:lang w:val="kk-KZ" w:bidi="fa-IR"/>
        </w:rPr>
        <w:t>кездеседі. Моңғол</w:t>
      </w:r>
      <w:r>
        <w:rPr>
          <w:color w:val="000000"/>
          <w:lang w:val="kk-KZ" w:bidi="fa-IR"/>
        </w:rPr>
        <w:t xml:space="preserve"> </w:t>
      </w:r>
      <w:r w:rsidRPr="001D2E97">
        <w:rPr>
          <w:color w:val="000000"/>
          <w:lang w:val="kk-KZ" w:bidi="fa-IR"/>
        </w:rPr>
        <w:t>тілдері</w:t>
      </w:r>
      <w:r>
        <w:rPr>
          <w:color w:val="000000"/>
          <w:lang w:val="kk-KZ" w:bidi="fa-IR"/>
        </w:rPr>
        <w:t xml:space="preserve"> </w:t>
      </w:r>
      <w:r w:rsidRPr="001D2E97">
        <w:rPr>
          <w:color w:val="000000"/>
          <w:lang w:val="kk-KZ" w:bidi="fa-IR"/>
        </w:rPr>
        <w:t>түрік</w:t>
      </w:r>
      <w:r>
        <w:rPr>
          <w:color w:val="000000"/>
          <w:lang w:val="kk-KZ" w:bidi="fa-IR"/>
        </w:rPr>
        <w:t xml:space="preserve"> </w:t>
      </w:r>
      <w:r w:rsidRPr="001D2E97">
        <w:rPr>
          <w:color w:val="000000"/>
          <w:lang w:val="kk-KZ" w:bidi="fa-IR"/>
        </w:rPr>
        <w:t>тілдерімен</w:t>
      </w:r>
      <w:r>
        <w:rPr>
          <w:color w:val="000000"/>
          <w:lang w:val="kk-KZ" w:bidi="fa-IR"/>
        </w:rPr>
        <w:t xml:space="preserve"> </w:t>
      </w:r>
      <w:r w:rsidRPr="001D2E97">
        <w:rPr>
          <w:color w:val="000000"/>
          <w:lang w:val="kk-KZ" w:bidi="fa-IR"/>
        </w:rPr>
        <w:t>тек</w:t>
      </w:r>
      <w:r>
        <w:rPr>
          <w:color w:val="000000"/>
          <w:lang w:val="kk-KZ" w:bidi="fa-IR"/>
        </w:rPr>
        <w:t xml:space="preserve"> </w:t>
      </w:r>
      <w:r w:rsidRPr="001D2E97">
        <w:rPr>
          <w:color w:val="000000"/>
          <w:lang w:val="kk-KZ" w:bidi="fa-IR"/>
        </w:rPr>
        <w:t>сөз</w:t>
      </w:r>
      <w:r>
        <w:rPr>
          <w:color w:val="000000"/>
          <w:lang w:val="kk-KZ" w:bidi="fa-IR"/>
        </w:rPr>
        <w:t xml:space="preserve"> </w:t>
      </w:r>
      <w:r w:rsidRPr="001D2E97">
        <w:rPr>
          <w:color w:val="000000"/>
          <w:lang w:val="kk-KZ" w:bidi="fa-IR"/>
        </w:rPr>
        <w:t>байлығы</w:t>
      </w:r>
      <w:r>
        <w:rPr>
          <w:color w:val="000000"/>
          <w:lang w:val="kk-KZ" w:bidi="fa-IR"/>
        </w:rPr>
        <w:t xml:space="preserve"> </w:t>
      </w:r>
      <w:r w:rsidRPr="001D2E97">
        <w:rPr>
          <w:color w:val="000000"/>
          <w:lang w:val="kk-KZ" w:bidi="fa-IR"/>
        </w:rPr>
        <w:t>жағынан</w:t>
      </w:r>
      <w:r>
        <w:rPr>
          <w:color w:val="000000"/>
          <w:lang w:val="kk-KZ" w:bidi="fa-IR"/>
        </w:rPr>
        <w:t xml:space="preserve"> </w:t>
      </w:r>
      <w:r w:rsidRPr="001D2E97">
        <w:rPr>
          <w:color w:val="000000"/>
          <w:lang w:val="kk-KZ" w:bidi="fa-IR"/>
        </w:rPr>
        <w:t>емес, грамматикалық</w:t>
      </w:r>
      <w:r>
        <w:rPr>
          <w:color w:val="000000"/>
          <w:lang w:val="kk-KZ" w:bidi="fa-IR"/>
        </w:rPr>
        <w:t xml:space="preserve"> </w:t>
      </w:r>
      <w:r w:rsidRPr="001D2E97">
        <w:rPr>
          <w:color w:val="000000"/>
          <w:lang w:val="kk-KZ" w:bidi="fa-IR"/>
        </w:rPr>
        <w:t>құрылысы</w:t>
      </w:r>
      <w:r>
        <w:rPr>
          <w:color w:val="000000"/>
          <w:lang w:val="kk-KZ" w:bidi="fa-IR"/>
        </w:rPr>
        <w:t xml:space="preserve"> </w:t>
      </w:r>
      <w:r w:rsidRPr="001D2E97">
        <w:rPr>
          <w:color w:val="000000"/>
          <w:lang w:val="kk-KZ" w:bidi="fa-IR"/>
        </w:rPr>
        <w:t>жағынан</w:t>
      </w:r>
      <w:r>
        <w:rPr>
          <w:color w:val="000000"/>
          <w:lang w:val="kk-KZ" w:bidi="fa-IR"/>
        </w:rPr>
        <w:t xml:space="preserve"> </w:t>
      </w:r>
      <w:r w:rsidRPr="001D2E97">
        <w:rPr>
          <w:color w:val="000000"/>
          <w:lang w:val="kk-KZ" w:bidi="fa-IR"/>
        </w:rPr>
        <w:t>да</w:t>
      </w:r>
      <w:r>
        <w:rPr>
          <w:color w:val="000000"/>
          <w:lang w:val="kk-KZ" w:bidi="fa-IR"/>
        </w:rPr>
        <w:t xml:space="preserve"> </w:t>
      </w:r>
      <w:r w:rsidRPr="001D2E97">
        <w:rPr>
          <w:color w:val="000000"/>
          <w:lang w:val="kk-KZ" w:bidi="fa-IR"/>
        </w:rPr>
        <w:t>ұқсас. Түрік</w:t>
      </w:r>
      <w:r>
        <w:rPr>
          <w:color w:val="000000"/>
          <w:lang w:val="kk-KZ" w:bidi="fa-IR"/>
        </w:rPr>
        <w:t xml:space="preserve"> </w:t>
      </w:r>
      <w:r w:rsidRPr="001D2E97">
        <w:rPr>
          <w:color w:val="000000"/>
          <w:lang w:val="kk-KZ" w:bidi="fa-IR"/>
        </w:rPr>
        <w:t>тілдері</w:t>
      </w:r>
      <w:r>
        <w:rPr>
          <w:color w:val="000000"/>
          <w:lang w:val="kk-KZ" w:bidi="fa-IR"/>
        </w:rPr>
        <w:t xml:space="preserve"> </w:t>
      </w:r>
      <w:r w:rsidRPr="001D2E97">
        <w:rPr>
          <w:color w:val="000000"/>
          <w:lang w:val="kk-KZ" w:bidi="fa-IR"/>
        </w:rPr>
        <w:t>де,</w:t>
      </w:r>
      <w:r>
        <w:rPr>
          <w:color w:val="000000"/>
          <w:lang w:val="kk-KZ" w:bidi="fa-IR"/>
        </w:rPr>
        <w:t xml:space="preserve"> </w:t>
      </w:r>
      <w:r w:rsidRPr="001D2E97">
        <w:rPr>
          <w:color w:val="000000"/>
          <w:lang w:val="kk-KZ" w:bidi="fa-IR"/>
        </w:rPr>
        <w:t>моңғол</w:t>
      </w:r>
      <w:r>
        <w:rPr>
          <w:color w:val="000000"/>
          <w:lang w:val="kk-KZ" w:bidi="fa-IR"/>
        </w:rPr>
        <w:t xml:space="preserve"> </w:t>
      </w:r>
      <w:r w:rsidRPr="001D2E97">
        <w:rPr>
          <w:color w:val="000000"/>
          <w:lang w:val="kk-KZ" w:bidi="fa-IR"/>
        </w:rPr>
        <w:t>тілдері</w:t>
      </w:r>
      <w:r>
        <w:rPr>
          <w:color w:val="000000"/>
          <w:lang w:val="kk-KZ" w:bidi="fa-IR"/>
        </w:rPr>
        <w:t xml:space="preserve"> </w:t>
      </w:r>
      <w:r w:rsidRPr="001D2E97">
        <w:rPr>
          <w:color w:val="000000"/>
          <w:lang w:val="kk-KZ" w:bidi="fa-IR"/>
        </w:rPr>
        <w:t>де</w:t>
      </w:r>
      <w:r>
        <w:rPr>
          <w:color w:val="000000"/>
          <w:lang w:val="kk-KZ" w:bidi="fa-IR"/>
        </w:rPr>
        <w:t xml:space="preserve"> </w:t>
      </w:r>
      <w:r w:rsidRPr="001D2E97">
        <w:rPr>
          <w:color w:val="000000"/>
          <w:lang w:val="kk-KZ" w:bidi="fa-IR"/>
        </w:rPr>
        <w:t>жалғамалы</w:t>
      </w:r>
      <w:r>
        <w:rPr>
          <w:color w:val="000000"/>
          <w:lang w:val="kk-KZ" w:bidi="fa-IR"/>
        </w:rPr>
        <w:t xml:space="preserve"> </w:t>
      </w:r>
      <w:r w:rsidRPr="001D2E97">
        <w:rPr>
          <w:color w:val="000000"/>
          <w:lang w:val="kk-KZ" w:bidi="fa-IR"/>
        </w:rPr>
        <w:t>тілдер</w:t>
      </w:r>
      <w:r>
        <w:rPr>
          <w:color w:val="000000"/>
          <w:lang w:val="kk-KZ" w:bidi="fa-IR"/>
        </w:rPr>
        <w:t xml:space="preserve"> </w:t>
      </w:r>
      <w:r w:rsidRPr="001D2E97">
        <w:rPr>
          <w:color w:val="000000"/>
          <w:lang w:val="kk-KZ" w:bidi="fa-IR"/>
        </w:rPr>
        <w:t>болып</w:t>
      </w:r>
      <w:r>
        <w:rPr>
          <w:color w:val="000000"/>
          <w:lang w:val="kk-KZ" w:bidi="fa-IR"/>
        </w:rPr>
        <w:t xml:space="preserve"> </w:t>
      </w:r>
      <w:r w:rsidRPr="001D2E97">
        <w:rPr>
          <w:color w:val="000000"/>
          <w:lang w:val="kk-KZ" w:bidi="fa-IR"/>
        </w:rPr>
        <w:t>табылады.</w:t>
      </w:r>
      <w:r>
        <w:rPr>
          <w:color w:val="000000"/>
          <w:lang w:val="kk-KZ" w:bidi="fa-IR"/>
        </w:rPr>
        <w:t xml:space="preserve"> </w:t>
      </w:r>
      <w:r w:rsidRPr="001D2E97">
        <w:rPr>
          <w:color w:val="000000"/>
          <w:lang w:val="kk-KZ" w:bidi="fa-IR"/>
        </w:rPr>
        <w:t>Бір</w:t>
      </w:r>
      <w:r>
        <w:rPr>
          <w:color w:val="000000"/>
          <w:lang w:val="kk-KZ" w:bidi="fa-IR"/>
        </w:rPr>
        <w:t xml:space="preserve"> </w:t>
      </w:r>
      <w:r w:rsidRPr="001D2E97">
        <w:rPr>
          <w:color w:val="000000"/>
          <w:lang w:val="kk-KZ" w:bidi="fa-IR"/>
        </w:rPr>
        <w:t>жүйелі</w:t>
      </w:r>
      <w:r>
        <w:rPr>
          <w:color w:val="000000"/>
          <w:lang w:val="kk-KZ" w:bidi="fa-IR"/>
        </w:rPr>
        <w:t xml:space="preserve"> </w:t>
      </w:r>
      <w:r w:rsidRPr="001D2E97">
        <w:rPr>
          <w:color w:val="000000"/>
          <w:lang w:val="kk-KZ" w:bidi="fa-IR"/>
        </w:rPr>
        <w:t>тілдердің</w:t>
      </w:r>
      <w:r>
        <w:rPr>
          <w:color w:val="000000"/>
          <w:lang w:val="kk-KZ" w:bidi="fa-IR"/>
        </w:rPr>
        <w:t xml:space="preserve"> </w:t>
      </w:r>
      <w:r w:rsidRPr="001D2E97">
        <w:rPr>
          <w:color w:val="000000"/>
          <w:lang w:val="kk-KZ" w:bidi="fa-IR"/>
        </w:rPr>
        <w:t>өзара</w:t>
      </w:r>
      <w:r>
        <w:rPr>
          <w:color w:val="000000"/>
          <w:lang w:val="kk-KZ" w:bidi="fa-IR"/>
        </w:rPr>
        <w:t xml:space="preserve"> </w:t>
      </w:r>
      <w:r w:rsidRPr="001D2E97">
        <w:rPr>
          <w:color w:val="000000"/>
          <w:lang w:val="kk-KZ" w:bidi="fa-IR"/>
        </w:rPr>
        <w:t>қарым-қатынасын</w:t>
      </w:r>
      <w:r>
        <w:rPr>
          <w:color w:val="000000"/>
          <w:lang w:val="kk-KZ" w:bidi="fa-IR"/>
        </w:rPr>
        <w:t xml:space="preserve"> </w:t>
      </w:r>
      <w:r w:rsidRPr="001D2E97">
        <w:rPr>
          <w:color w:val="000000"/>
          <w:lang w:val="kk-KZ" w:bidi="fa-IR"/>
        </w:rPr>
        <w:t>анықтау</w:t>
      </w:r>
      <w:r>
        <w:rPr>
          <w:color w:val="000000"/>
          <w:lang w:val="kk-KZ" w:bidi="fa-IR"/>
        </w:rPr>
        <w:t xml:space="preserve"> </w:t>
      </w:r>
      <w:r w:rsidRPr="001D2E97">
        <w:rPr>
          <w:color w:val="000000"/>
          <w:lang w:val="kk-KZ" w:bidi="fa-IR"/>
        </w:rPr>
        <w:t>аса</w:t>
      </w:r>
      <w:r>
        <w:rPr>
          <w:color w:val="000000"/>
          <w:lang w:val="kk-KZ" w:bidi="fa-IR"/>
        </w:rPr>
        <w:t xml:space="preserve"> </w:t>
      </w:r>
      <w:r w:rsidRPr="001D2E97">
        <w:rPr>
          <w:color w:val="000000"/>
          <w:lang w:val="kk-KZ" w:bidi="fa-IR"/>
        </w:rPr>
        <w:t>қиындық</w:t>
      </w:r>
      <w:r>
        <w:rPr>
          <w:color w:val="000000"/>
          <w:lang w:val="kk-KZ" w:bidi="fa-IR"/>
        </w:rPr>
        <w:t xml:space="preserve"> </w:t>
      </w:r>
      <w:r w:rsidRPr="001D2E97">
        <w:rPr>
          <w:color w:val="000000"/>
          <w:lang w:val="kk-KZ" w:bidi="fa-IR"/>
        </w:rPr>
        <w:t>тудырады.</w:t>
      </w:r>
      <w:r>
        <w:rPr>
          <w:color w:val="000000"/>
          <w:lang w:val="kk-KZ" w:bidi="fa-IR"/>
        </w:rPr>
        <w:t xml:space="preserve"> </w:t>
      </w:r>
      <w:r w:rsidRPr="001D2E97">
        <w:rPr>
          <w:color w:val="000000"/>
          <w:lang w:val="kk-KZ" w:bidi="fa-IR"/>
        </w:rPr>
        <w:t>Сондықтан</w:t>
      </w:r>
      <w:r>
        <w:rPr>
          <w:color w:val="000000"/>
          <w:lang w:val="kk-KZ" w:bidi="fa-IR"/>
        </w:rPr>
        <w:t xml:space="preserve"> </w:t>
      </w:r>
      <w:r w:rsidRPr="001D2E97">
        <w:rPr>
          <w:color w:val="000000"/>
          <w:lang w:val="kk-KZ" w:bidi="fa-IR"/>
        </w:rPr>
        <w:t>моңғол</w:t>
      </w:r>
      <w:r>
        <w:rPr>
          <w:color w:val="000000"/>
          <w:lang w:val="kk-KZ" w:bidi="fa-IR"/>
        </w:rPr>
        <w:t xml:space="preserve"> </w:t>
      </w:r>
      <w:r w:rsidRPr="001D2E97">
        <w:rPr>
          <w:color w:val="000000"/>
          <w:lang w:val="kk-KZ" w:bidi="fa-IR"/>
        </w:rPr>
        <w:t>тілдері</w:t>
      </w:r>
      <w:r>
        <w:rPr>
          <w:color w:val="000000"/>
          <w:lang w:val="kk-KZ" w:bidi="fa-IR"/>
        </w:rPr>
        <w:t xml:space="preserve"> </w:t>
      </w:r>
      <w:r w:rsidRPr="001D2E97">
        <w:rPr>
          <w:color w:val="000000"/>
          <w:lang w:val="kk-KZ" w:bidi="fa-IR"/>
        </w:rPr>
        <w:t>мен</w:t>
      </w:r>
      <w:r>
        <w:rPr>
          <w:color w:val="000000"/>
          <w:lang w:val="kk-KZ" w:bidi="fa-IR"/>
        </w:rPr>
        <w:t xml:space="preserve"> </w:t>
      </w:r>
      <w:r w:rsidRPr="001D2E97">
        <w:rPr>
          <w:color w:val="000000"/>
          <w:lang w:val="kk-KZ" w:bidi="fa-IR"/>
        </w:rPr>
        <w:t>түрік</w:t>
      </w:r>
      <w:r>
        <w:rPr>
          <w:color w:val="000000"/>
          <w:lang w:val="kk-KZ" w:bidi="fa-IR"/>
        </w:rPr>
        <w:t xml:space="preserve"> </w:t>
      </w:r>
      <w:r w:rsidRPr="001D2E97">
        <w:rPr>
          <w:color w:val="000000"/>
          <w:lang w:val="kk-KZ" w:bidi="fa-IR"/>
        </w:rPr>
        <w:t>тілдерінің</w:t>
      </w:r>
      <w:r>
        <w:rPr>
          <w:color w:val="000000"/>
          <w:lang w:val="kk-KZ" w:bidi="fa-IR"/>
        </w:rPr>
        <w:t xml:space="preserve"> </w:t>
      </w:r>
      <w:r w:rsidRPr="001D2E97">
        <w:rPr>
          <w:color w:val="000000"/>
          <w:lang w:val="kk-KZ" w:bidi="fa-IR"/>
        </w:rPr>
        <w:t>байланысы</w:t>
      </w:r>
      <w:r>
        <w:rPr>
          <w:color w:val="000000"/>
          <w:lang w:val="kk-KZ" w:bidi="fa-IR"/>
        </w:rPr>
        <w:t xml:space="preserve"> </w:t>
      </w:r>
      <w:r w:rsidRPr="001D2E97">
        <w:rPr>
          <w:color w:val="000000"/>
          <w:lang w:val="kk-KZ" w:bidi="fa-IR"/>
        </w:rPr>
        <w:t>әлі</w:t>
      </w:r>
      <w:r>
        <w:rPr>
          <w:color w:val="000000"/>
          <w:lang w:val="kk-KZ" w:bidi="fa-IR"/>
        </w:rPr>
        <w:t xml:space="preserve"> </w:t>
      </w:r>
      <w:r w:rsidRPr="001D2E97">
        <w:rPr>
          <w:color w:val="000000"/>
          <w:lang w:val="kk-KZ" w:bidi="fa-IR"/>
        </w:rPr>
        <w:t>күнге</w:t>
      </w:r>
      <w:r>
        <w:rPr>
          <w:color w:val="000000"/>
          <w:lang w:val="kk-KZ" w:bidi="fa-IR"/>
        </w:rPr>
        <w:t xml:space="preserve"> </w:t>
      </w:r>
      <w:r w:rsidRPr="001D2E97">
        <w:rPr>
          <w:color w:val="000000"/>
          <w:lang w:val="kk-KZ" w:bidi="fa-IR"/>
        </w:rPr>
        <w:t>дейін</w:t>
      </w:r>
      <w:r>
        <w:rPr>
          <w:color w:val="000000"/>
          <w:lang w:val="kk-KZ" w:bidi="fa-IR"/>
        </w:rPr>
        <w:t xml:space="preserve"> </w:t>
      </w:r>
      <w:r w:rsidRPr="001D2E97">
        <w:rPr>
          <w:color w:val="000000"/>
          <w:lang w:val="kk-KZ" w:bidi="fa-IR"/>
        </w:rPr>
        <w:t>даулы</w:t>
      </w:r>
      <w:r>
        <w:rPr>
          <w:color w:val="000000"/>
          <w:lang w:val="kk-KZ" w:bidi="fa-IR"/>
        </w:rPr>
        <w:t xml:space="preserve"> </w:t>
      </w:r>
      <w:r w:rsidRPr="001D2E97">
        <w:rPr>
          <w:color w:val="000000"/>
          <w:lang w:val="kk-KZ" w:bidi="fa-IR"/>
        </w:rPr>
        <w:t>мәселелердің</w:t>
      </w:r>
      <w:r>
        <w:rPr>
          <w:color w:val="000000"/>
          <w:lang w:val="kk-KZ" w:bidi="fa-IR"/>
        </w:rPr>
        <w:t xml:space="preserve"> </w:t>
      </w:r>
      <w:r w:rsidRPr="001D2E97">
        <w:rPr>
          <w:color w:val="000000"/>
          <w:lang w:val="kk-KZ" w:bidi="fa-IR"/>
        </w:rPr>
        <w:t>бірі</w:t>
      </w:r>
      <w:r>
        <w:rPr>
          <w:color w:val="000000"/>
          <w:lang w:val="kk-KZ" w:bidi="fa-IR"/>
        </w:rPr>
        <w:t xml:space="preserve"> </w:t>
      </w:r>
      <w:r w:rsidRPr="001D2E97">
        <w:rPr>
          <w:color w:val="000000"/>
          <w:lang w:val="kk-KZ" w:bidi="fa-IR"/>
        </w:rPr>
        <w:t>болып</w:t>
      </w:r>
      <w:r>
        <w:rPr>
          <w:color w:val="000000"/>
          <w:lang w:val="kk-KZ" w:bidi="fa-IR"/>
        </w:rPr>
        <w:t xml:space="preserve"> </w:t>
      </w:r>
      <w:r w:rsidRPr="001D2E97">
        <w:rPr>
          <w:color w:val="000000"/>
          <w:lang w:val="kk-KZ" w:bidi="fa-IR"/>
        </w:rPr>
        <w:t>қала</w:t>
      </w:r>
      <w:r>
        <w:rPr>
          <w:color w:val="000000"/>
          <w:lang w:val="kk-KZ" w:bidi="fa-IR"/>
        </w:rPr>
        <w:t xml:space="preserve"> </w:t>
      </w:r>
      <w:r w:rsidRPr="001D2E97">
        <w:rPr>
          <w:color w:val="000000"/>
          <w:lang w:val="kk-KZ" w:bidi="fa-IR"/>
        </w:rPr>
        <w:t>беруде [18, 67].</w:t>
      </w:r>
    </w:p>
    <w:p w:rsidR="00DA57A8" w:rsidRPr="0064230E" w:rsidRDefault="00DA57A8" w:rsidP="00DA57A8">
      <w:pPr>
        <w:autoSpaceDE w:val="0"/>
        <w:autoSpaceDN w:val="0"/>
        <w:spacing w:before="0" w:beforeAutospacing="0" w:after="0" w:afterAutospacing="0"/>
        <w:jc w:val="both"/>
        <w:rPr>
          <w:b/>
          <w:bCs/>
          <w:color w:val="000000"/>
          <w:lang w:val="kk-KZ"/>
        </w:rPr>
      </w:pPr>
    </w:p>
    <w:p w:rsidR="00DA57A8" w:rsidRPr="00216FBF" w:rsidRDefault="00DA57A8" w:rsidP="00DA57A8">
      <w:pPr>
        <w:pStyle w:val="af8"/>
        <w:jc w:val="center"/>
        <w:rPr>
          <w:b/>
          <w:bCs/>
          <w:color w:val="000000"/>
          <w:sz w:val="24"/>
          <w:szCs w:val="24"/>
          <w:lang w:val="kk-KZ"/>
        </w:rPr>
      </w:pPr>
      <w:r w:rsidRPr="00216FBF">
        <w:rPr>
          <w:b/>
          <w:bCs/>
          <w:color w:val="000000"/>
          <w:sz w:val="24"/>
          <w:szCs w:val="24"/>
          <w:lang w:val="kk-KZ"/>
        </w:rPr>
        <w:t>Т</w:t>
      </w:r>
      <w:r>
        <w:rPr>
          <w:b/>
          <w:bCs/>
          <w:color w:val="000000"/>
          <w:sz w:val="24"/>
          <w:szCs w:val="24"/>
          <w:lang w:val="kk-KZ"/>
        </w:rPr>
        <w:t>үркі сөздерінің парсы тілінде игерілуі</w:t>
      </w:r>
    </w:p>
    <w:p w:rsidR="00DA57A8" w:rsidRPr="00216FBF" w:rsidRDefault="00DA57A8" w:rsidP="00DA57A8">
      <w:pPr>
        <w:autoSpaceDE w:val="0"/>
        <w:autoSpaceDN w:val="0"/>
        <w:spacing w:before="0" w:beforeAutospacing="0" w:after="0" w:afterAutospacing="0"/>
        <w:ind w:firstLine="720"/>
        <w:jc w:val="both"/>
        <w:rPr>
          <w:b/>
          <w:bCs/>
          <w:color w:val="000000"/>
          <w:lang w:val="kk-KZ"/>
        </w:rPr>
      </w:pPr>
      <w:r w:rsidRPr="00216FBF">
        <w:rPr>
          <w:b/>
          <w:bCs/>
          <w:color w:val="000000"/>
          <w:lang w:val="kk-KZ"/>
        </w:rPr>
        <w:t xml:space="preserve">                </w:t>
      </w:r>
    </w:p>
    <w:p w:rsidR="00DA57A8" w:rsidRDefault="00DA57A8" w:rsidP="00DA57A8">
      <w:pPr>
        <w:autoSpaceDE w:val="0"/>
        <w:autoSpaceDN w:val="0"/>
        <w:spacing w:before="0" w:beforeAutospacing="0" w:after="0" w:afterAutospacing="0"/>
        <w:ind w:firstLine="720"/>
        <w:jc w:val="center"/>
        <w:rPr>
          <w:b/>
          <w:bCs/>
          <w:color w:val="000000"/>
          <w:lang w:val="kk-KZ"/>
        </w:rPr>
      </w:pPr>
      <w:r w:rsidRPr="00216FBF">
        <w:rPr>
          <w:b/>
          <w:bCs/>
          <w:color w:val="000000"/>
          <w:lang w:val="kk-KZ"/>
        </w:rPr>
        <w:t>Фонетикалық игерiлу</w:t>
      </w:r>
    </w:p>
    <w:p w:rsidR="00DA57A8" w:rsidRDefault="00DA57A8" w:rsidP="00DA57A8">
      <w:pPr>
        <w:autoSpaceDE w:val="0"/>
        <w:autoSpaceDN w:val="0"/>
        <w:spacing w:before="0" w:beforeAutospacing="0" w:after="0" w:afterAutospacing="0"/>
        <w:ind w:firstLine="720"/>
        <w:jc w:val="center"/>
        <w:rPr>
          <w:b/>
          <w:bCs/>
          <w:color w:val="000000"/>
          <w:lang w:val="kk-KZ"/>
        </w:rPr>
      </w:pPr>
    </w:p>
    <w:p w:rsidR="00CF5D5B" w:rsidRDefault="00CF5D5B" w:rsidP="00CF5D5B">
      <w:pPr>
        <w:spacing w:before="0" w:beforeAutospacing="0" w:after="0" w:afterAutospacing="0"/>
        <w:ind w:firstLine="709"/>
        <w:jc w:val="both"/>
        <w:rPr>
          <w:lang w:val="kk-KZ" w:bidi="fa-IR"/>
        </w:rPr>
      </w:pPr>
      <w:r w:rsidRPr="001D2E97">
        <w:rPr>
          <w:lang w:val="kk-KZ" w:bidi="fa-IR"/>
        </w:rPr>
        <w:t>Әр</w:t>
      </w:r>
      <w:r>
        <w:rPr>
          <w:lang w:val="kk-KZ" w:bidi="fa-IR"/>
        </w:rPr>
        <w:t xml:space="preserve"> </w:t>
      </w:r>
      <w:r w:rsidRPr="001D2E97">
        <w:rPr>
          <w:lang w:val="kk-KZ" w:bidi="fa-IR"/>
        </w:rPr>
        <w:t>тілдің</w:t>
      </w:r>
      <w:r>
        <w:rPr>
          <w:lang w:val="kk-KZ" w:bidi="fa-IR"/>
        </w:rPr>
        <w:t xml:space="preserve"> </w:t>
      </w:r>
      <w:r w:rsidRPr="001D2E97">
        <w:rPr>
          <w:lang w:val="kk-KZ" w:bidi="fa-IR"/>
        </w:rPr>
        <w:t>фонетикасының</w:t>
      </w:r>
      <w:r>
        <w:rPr>
          <w:lang w:val="kk-KZ" w:bidi="fa-IR"/>
        </w:rPr>
        <w:t xml:space="preserve"> </w:t>
      </w:r>
      <w:r w:rsidRPr="001D2E97">
        <w:rPr>
          <w:lang w:val="kk-KZ" w:bidi="fa-IR"/>
        </w:rPr>
        <w:t>өзіне</w:t>
      </w:r>
      <w:r>
        <w:rPr>
          <w:lang w:val="kk-KZ" w:bidi="fa-IR"/>
        </w:rPr>
        <w:t xml:space="preserve"> </w:t>
      </w:r>
      <w:r w:rsidRPr="001D2E97">
        <w:rPr>
          <w:lang w:val="kk-KZ" w:bidi="fa-IR"/>
        </w:rPr>
        <w:t>тән</w:t>
      </w:r>
      <w:r>
        <w:rPr>
          <w:lang w:val="kk-KZ" w:bidi="fa-IR"/>
        </w:rPr>
        <w:t xml:space="preserve"> </w:t>
      </w:r>
      <w:r w:rsidRPr="001D2E97">
        <w:rPr>
          <w:lang w:val="kk-KZ" w:bidi="fa-IR"/>
        </w:rPr>
        <w:t>ерекшеліктері</w:t>
      </w:r>
      <w:r>
        <w:rPr>
          <w:lang w:val="kk-KZ" w:bidi="fa-IR"/>
        </w:rPr>
        <w:t xml:space="preserve"> </w:t>
      </w:r>
      <w:r w:rsidRPr="001D2E97">
        <w:rPr>
          <w:lang w:val="kk-KZ" w:bidi="fa-IR"/>
        </w:rPr>
        <w:t>бар. Фонетикалық</w:t>
      </w:r>
      <w:r>
        <w:rPr>
          <w:lang w:val="kk-KZ" w:bidi="fa-IR"/>
        </w:rPr>
        <w:t xml:space="preserve"> </w:t>
      </w:r>
      <w:r w:rsidRPr="001D2E97">
        <w:rPr>
          <w:lang w:val="kk-KZ" w:bidi="fa-IR"/>
        </w:rPr>
        <w:t>ерекшелігі</w:t>
      </w:r>
      <w:r>
        <w:rPr>
          <w:lang w:val="kk-KZ" w:bidi="fa-IR"/>
        </w:rPr>
        <w:t xml:space="preserve"> </w:t>
      </w:r>
      <w:r w:rsidRPr="001D2E97">
        <w:rPr>
          <w:lang w:val="kk-KZ" w:bidi="fa-IR"/>
        </w:rPr>
        <w:t>жағынан</w:t>
      </w:r>
      <w:r>
        <w:rPr>
          <w:lang w:val="kk-KZ" w:bidi="fa-IR"/>
        </w:rPr>
        <w:t xml:space="preserve"> </w:t>
      </w:r>
      <w:r w:rsidRPr="001D2E97">
        <w:rPr>
          <w:lang w:val="kk-KZ" w:bidi="fa-IR"/>
        </w:rPr>
        <w:t>тілдер</w:t>
      </w:r>
      <w:r>
        <w:rPr>
          <w:lang w:val="kk-KZ" w:bidi="fa-IR"/>
        </w:rPr>
        <w:t xml:space="preserve"> </w:t>
      </w:r>
      <w:r w:rsidRPr="001D2E97">
        <w:rPr>
          <w:lang w:val="kk-KZ" w:bidi="fa-IR"/>
        </w:rPr>
        <w:t>бір-біріне</w:t>
      </w:r>
      <w:r>
        <w:rPr>
          <w:lang w:val="kk-KZ" w:bidi="fa-IR"/>
        </w:rPr>
        <w:t xml:space="preserve"> </w:t>
      </w:r>
      <w:r w:rsidRPr="001D2E97">
        <w:rPr>
          <w:lang w:val="kk-KZ" w:bidi="fa-IR"/>
        </w:rPr>
        <w:t>ұқсамайды. Әр</w:t>
      </w:r>
      <w:r>
        <w:rPr>
          <w:lang w:val="kk-KZ" w:bidi="fa-IR"/>
        </w:rPr>
        <w:t xml:space="preserve"> </w:t>
      </w:r>
      <w:r w:rsidRPr="001D2E97">
        <w:rPr>
          <w:lang w:val="kk-KZ" w:bidi="fa-IR"/>
        </w:rPr>
        <w:t>түрлі</w:t>
      </w:r>
      <w:r>
        <w:rPr>
          <w:lang w:val="kk-KZ" w:bidi="fa-IR"/>
        </w:rPr>
        <w:t xml:space="preserve"> </w:t>
      </w:r>
      <w:r w:rsidRPr="001D2E97">
        <w:rPr>
          <w:lang w:val="kk-KZ" w:bidi="fa-IR"/>
        </w:rPr>
        <w:t>тілдерге</w:t>
      </w:r>
      <w:r>
        <w:rPr>
          <w:lang w:val="kk-KZ" w:bidi="fa-IR"/>
        </w:rPr>
        <w:t xml:space="preserve"> </w:t>
      </w:r>
      <w:r w:rsidRPr="001D2E97">
        <w:rPr>
          <w:lang w:val="kk-KZ" w:bidi="fa-IR"/>
        </w:rPr>
        <w:t>ортақ</w:t>
      </w:r>
      <w:r>
        <w:rPr>
          <w:lang w:val="kk-KZ" w:bidi="fa-IR"/>
        </w:rPr>
        <w:t xml:space="preserve"> </w:t>
      </w:r>
      <w:r w:rsidRPr="001D2E97">
        <w:rPr>
          <w:lang w:val="kk-KZ" w:bidi="fa-IR"/>
        </w:rPr>
        <w:t>сөздер</w:t>
      </w:r>
      <w:r>
        <w:rPr>
          <w:lang w:val="kk-KZ" w:bidi="fa-IR"/>
        </w:rPr>
        <w:t xml:space="preserve"> </w:t>
      </w:r>
      <w:r w:rsidRPr="001D2E97">
        <w:rPr>
          <w:lang w:val="kk-KZ" w:bidi="fa-IR"/>
        </w:rPr>
        <w:t>сол</w:t>
      </w:r>
      <w:r>
        <w:rPr>
          <w:lang w:val="kk-KZ" w:bidi="fa-IR"/>
        </w:rPr>
        <w:t xml:space="preserve"> </w:t>
      </w:r>
      <w:r w:rsidRPr="001D2E97">
        <w:rPr>
          <w:lang w:val="kk-KZ" w:bidi="fa-IR"/>
        </w:rPr>
        <w:t>тілдерде</w:t>
      </w:r>
      <w:r>
        <w:rPr>
          <w:lang w:val="kk-KZ" w:bidi="fa-IR"/>
        </w:rPr>
        <w:t xml:space="preserve"> </w:t>
      </w:r>
      <w:r w:rsidRPr="001D2E97">
        <w:rPr>
          <w:lang w:val="kk-KZ" w:bidi="fa-IR"/>
        </w:rPr>
        <w:t>фонетикалық</w:t>
      </w:r>
      <w:r>
        <w:rPr>
          <w:lang w:val="kk-KZ" w:bidi="fa-IR"/>
        </w:rPr>
        <w:t xml:space="preserve"> </w:t>
      </w:r>
      <w:r w:rsidRPr="001D2E97">
        <w:rPr>
          <w:lang w:val="kk-KZ" w:bidi="fa-IR"/>
        </w:rPr>
        <w:t>жағына</w:t>
      </w:r>
      <w:r>
        <w:rPr>
          <w:lang w:val="kk-KZ" w:bidi="fa-IR"/>
        </w:rPr>
        <w:t xml:space="preserve"> </w:t>
      </w:r>
      <w:r w:rsidRPr="001D2E97">
        <w:rPr>
          <w:lang w:val="kk-KZ" w:bidi="fa-IR"/>
        </w:rPr>
        <w:t>әрқилы</w:t>
      </w:r>
      <w:r>
        <w:rPr>
          <w:lang w:val="kk-KZ" w:bidi="fa-IR"/>
        </w:rPr>
        <w:t xml:space="preserve"> </w:t>
      </w:r>
      <w:r w:rsidRPr="001D2E97">
        <w:rPr>
          <w:lang w:val="kk-KZ" w:bidi="fa-IR"/>
        </w:rPr>
        <w:t>айтылуы</w:t>
      </w:r>
      <w:r>
        <w:rPr>
          <w:lang w:val="kk-KZ" w:bidi="fa-IR"/>
        </w:rPr>
        <w:t xml:space="preserve"> </w:t>
      </w:r>
      <w:r w:rsidRPr="001D2E97">
        <w:rPr>
          <w:lang w:val="kk-KZ" w:bidi="fa-IR"/>
        </w:rPr>
        <w:t>да</w:t>
      </w:r>
      <w:r>
        <w:rPr>
          <w:lang w:val="kk-KZ" w:bidi="fa-IR"/>
        </w:rPr>
        <w:t xml:space="preserve"> </w:t>
      </w:r>
      <w:r w:rsidRPr="001D2E97">
        <w:rPr>
          <w:lang w:val="kk-KZ" w:bidi="fa-IR"/>
        </w:rPr>
        <w:t>заңды</w:t>
      </w:r>
      <w:r>
        <w:rPr>
          <w:lang w:val="kk-KZ" w:bidi="fa-IR"/>
        </w:rPr>
        <w:t xml:space="preserve"> </w:t>
      </w:r>
      <w:r w:rsidRPr="001D2E97">
        <w:rPr>
          <w:lang w:val="kk-KZ" w:bidi="fa-IR"/>
        </w:rPr>
        <w:t>нәрсе. Себебі, бір</w:t>
      </w:r>
      <w:r>
        <w:rPr>
          <w:lang w:val="kk-KZ" w:bidi="fa-IR"/>
        </w:rPr>
        <w:t xml:space="preserve"> </w:t>
      </w:r>
      <w:r w:rsidRPr="001D2E97">
        <w:rPr>
          <w:lang w:val="kk-KZ" w:bidi="fa-IR"/>
        </w:rPr>
        <w:t>тілдің</w:t>
      </w:r>
      <w:r>
        <w:rPr>
          <w:lang w:val="kk-KZ" w:bidi="fa-IR"/>
        </w:rPr>
        <w:t xml:space="preserve"> </w:t>
      </w:r>
      <w:r w:rsidRPr="001D2E97">
        <w:rPr>
          <w:lang w:val="kk-KZ" w:bidi="fa-IR"/>
        </w:rPr>
        <w:t>фонемалық</w:t>
      </w:r>
      <w:r>
        <w:rPr>
          <w:lang w:val="kk-KZ" w:bidi="fa-IR"/>
        </w:rPr>
        <w:t xml:space="preserve"> </w:t>
      </w:r>
      <w:r w:rsidRPr="001D2E97">
        <w:rPr>
          <w:lang w:val="kk-KZ" w:bidi="fa-IR"/>
        </w:rPr>
        <w:t>қасиеті</w:t>
      </w:r>
      <w:r>
        <w:rPr>
          <w:lang w:val="kk-KZ" w:bidi="fa-IR"/>
        </w:rPr>
        <w:t xml:space="preserve"> </w:t>
      </w:r>
      <w:r w:rsidRPr="001D2E97">
        <w:rPr>
          <w:lang w:val="kk-KZ" w:bidi="fa-IR"/>
        </w:rPr>
        <w:t>екінші</w:t>
      </w:r>
      <w:r>
        <w:rPr>
          <w:lang w:val="kk-KZ" w:bidi="fa-IR"/>
        </w:rPr>
        <w:t xml:space="preserve"> </w:t>
      </w:r>
      <w:r w:rsidRPr="001D2E97">
        <w:rPr>
          <w:lang w:val="kk-KZ" w:bidi="fa-IR"/>
        </w:rPr>
        <w:t>тілге</w:t>
      </w:r>
      <w:r>
        <w:rPr>
          <w:lang w:val="kk-KZ" w:bidi="fa-IR"/>
        </w:rPr>
        <w:t xml:space="preserve"> </w:t>
      </w:r>
      <w:r w:rsidRPr="001D2E97">
        <w:rPr>
          <w:lang w:val="kk-KZ" w:bidi="fa-IR"/>
        </w:rPr>
        <w:t>ұқсамайды. Парсы</w:t>
      </w:r>
      <w:r>
        <w:rPr>
          <w:lang w:val="kk-KZ" w:bidi="fa-IR"/>
        </w:rPr>
        <w:t xml:space="preserve"> </w:t>
      </w:r>
      <w:r w:rsidRPr="001D2E97">
        <w:rPr>
          <w:lang w:val="kk-KZ" w:bidi="fa-IR"/>
        </w:rPr>
        <w:t>тілінің</w:t>
      </w:r>
      <w:r>
        <w:rPr>
          <w:lang w:val="kk-KZ" w:bidi="fa-IR"/>
        </w:rPr>
        <w:t xml:space="preserve"> </w:t>
      </w:r>
      <w:r w:rsidRPr="001D2E97">
        <w:rPr>
          <w:lang w:val="kk-KZ" w:bidi="fa-IR"/>
        </w:rPr>
        <w:t>өзіне</w:t>
      </w:r>
      <w:r>
        <w:rPr>
          <w:lang w:val="kk-KZ" w:bidi="fa-IR"/>
        </w:rPr>
        <w:t xml:space="preserve"> </w:t>
      </w:r>
      <w:r w:rsidRPr="001D2E97">
        <w:rPr>
          <w:lang w:val="kk-KZ" w:bidi="fa-IR"/>
        </w:rPr>
        <w:t>тән</w:t>
      </w:r>
      <w:r>
        <w:rPr>
          <w:lang w:val="kk-KZ" w:bidi="fa-IR"/>
        </w:rPr>
        <w:t xml:space="preserve"> </w:t>
      </w:r>
      <w:r w:rsidRPr="001D2E97">
        <w:rPr>
          <w:lang w:val="kk-KZ" w:bidi="fa-IR"/>
        </w:rPr>
        <w:t>фонетикалық</w:t>
      </w:r>
      <w:r>
        <w:rPr>
          <w:lang w:val="kk-KZ" w:bidi="fa-IR"/>
        </w:rPr>
        <w:t xml:space="preserve"> </w:t>
      </w:r>
      <w:r w:rsidRPr="001D2E97">
        <w:rPr>
          <w:lang w:val="kk-KZ" w:bidi="fa-IR"/>
        </w:rPr>
        <w:t>ерекшеліктері</w:t>
      </w:r>
      <w:r>
        <w:rPr>
          <w:lang w:val="kk-KZ" w:bidi="fa-IR"/>
        </w:rPr>
        <w:t xml:space="preserve"> </w:t>
      </w:r>
      <w:r w:rsidRPr="001D2E97">
        <w:rPr>
          <w:lang w:val="kk-KZ" w:bidi="fa-IR"/>
        </w:rPr>
        <w:t>бар.</w:t>
      </w:r>
      <w:r>
        <w:rPr>
          <w:lang w:val="kk-KZ" w:bidi="fa-IR"/>
        </w:rPr>
        <w:t xml:space="preserve"> </w:t>
      </w:r>
      <w:r w:rsidRPr="001D2E97">
        <w:rPr>
          <w:lang w:val="kk-KZ" w:bidi="fa-IR"/>
        </w:rPr>
        <w:t>Сондықтан</w:t>
      </w:r>
      <w:r>
        <w:rPr>
          <w:lang w:val="kk-KZ" w:bidi="fa-IR"/>
        </w:rPr>
        <w:t xml:space="preserve"> </w:t>
      </w: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кірген</w:t>
      </w:r>
      <w:r>
        <w:rPr>
          <w:lang w:val="kk-KZ" w:bidi="fa-IR"/>
        </w:rPr>
        <w:t xml:space="preserve"> </w:t>
      </w:r>
      <w:r w:rsidRPr="001D2E97">
        <w:rPr>
          <w:lang w:val="kk-KZ" w:bidi="fa-IR"/>
        </w:rPr>
        <w:t>кез-келген</w:t>
      </w:r>
      <w:r>
        <w:rPr>
          <w:lang w:val="kk-KZ" w:bidi="fa-IR"/>
        </w:rPr>
        <w:t xml:space="preserve"> </w:t>
      </w:r>
      <w:r w:rsidRPr="001D2E97">
        <w:rPr>
          <w:lang w:val="kk-KZ" w:bidi="fa-IR"/>
        </w:rPr>
        <w:t>шетел</w:t>
      </w:r>
      <w:r>
        <w:rPr>
          <w:lang w:val="kk-KZ" w:bidi="fa-IR"/>
        </w:rPr>
        <w:t xml:space="preserve"> </w:t>
      </w:r>
      <w:r w:rsidRPr="001D2E97">
        <w:rPr>
          <w:lang w:val="kk-KZ" w:bidi="fa-IR"/>
        </w:rPr>
        <w:t>сөзі</w:t>
      </w:r>
      <w:r>
        <w:rPr>
          <w:lang w:val="kk-KZ" w:bidi="fa-IR"/>
        </w:rPr>
        <w:t xml:space="preserve"> </w:t>
      </w:r>
      <w:r w:rsidRPr="001D2E97">
        <w:rPr>
          <w:lang w:val="kk-KZ" w:bidi="fa-IR"/>
        </w:rPr>
        <w:t>оның</w:t>
      </w:r>
      <w:r>
        <w:rPr>
          <w:lang w:val="kk-KZ" w:bidi="fa-IR"/>
        </w:rPr>
        <w:t xml:space="preserve"> </w:t>
      </w:r>
      <w:r w:rsidRPr="001D2E97">
        <w:rPr>
          <w:lang w:val="kk-KZ" w:bidi="fa-IR"/>
        </w:rPr>
        <w:t>фонетикалық</w:t>
      </w:r>
      <w:r>
        <w:rPr>
          <w:lang w:val="kk-KZ" w:bidi="fa-IR"/>
        </w:rPr>
        <w:t xml:space="preserve"> </w:t>
      </w:r>
      <w:r w:rsidRPr="001D2E97">
        <w:rPr>
          <w:lang w:val="kk-KZ" w:bidi="fa-IR"/>
        </w:rPr>
        <w:t>заңдылықтарын</w:t>
      </w:r>
      <w:r>
        <w:rPr>
          <w:lang w:val="kk-KZ" w:bidi="fa-IR"/>
        </w:rPr>
        <w:t xml:space="preserve"> </w:t>
      </w:r>
      <w:r w:rsidRPr="001D2E97">
        <w:rPr>
          <w:lang w:val="kk-KZ" w:bidi="fa-IR"/>
        </w:rPr>
        <w:t>бағынып,</w:t>
      </w:r>
      <w:r>
        <w:rPr>
          <w:lang w:val="kk-KZ" w:bidi="fa-IR"/>
        </w:rPr>
        <w:t xml:space="preserve"> </w:t>
      </w:r>
      <w:r w:rsidRPr="001D2E97">
        <w:rPr>
          <w:lang w:val="kk-KZ" w:bidi="fa-IR"/>
        </w:rPr>
        <w:t>бастапқы</w:t>
      </w:r>
      <w:r>
        <w:rPr>
          <w:lang w:val="kk-KZ" w:bidi="fa-IR"/>
        </w:rPr>
        <w:t xml:space="preserve"> </w:t>
      </w:r>
      <w:r w:rsidRPr="001D2E97">
        <w:rPr>
          <w:lang w:val="kk-KZ" w:bidi="fa-IR"/>
        </w:rPr>
        <w:t>дыбыстық</w:t>
      </w:r>
      <w:r>
        <w:rPr>
          <w:lang w:val="kk-KZ" w:bidi="fa-IR"/>
        </w:rPr>
        <w:t xml:space="preserve"> </w:t>
      </w:r>
      <w:r w:rsidRPr="001D2E97">
        <w:rPr>
          <w:lang w:val="kk-KZ" w:bidi="fa-IR"/>
        </w:rPr>
        <w:t>тұлғасынан</w:t>
      </w:r>
      <w:r>
        <w:rPr>
          <w:lang w:val="kk-KZ" w:bidi="fa-IR"/>
        </w:rPr>
        <w:t xml:space="preserve"> </w:t>
      </w:r>
      <w:r w:rsidRPr="001D2E97">
        <w:rPr>
          <w:lang w:val="kk-KZ" w:bidi="fa-IR"/>
        </w:rPr>
        <w:t>өзгеріске</w:t>
      </w:r>
      <w:r>
        <w:rPr>
          <w:lang w:val="kk-KZ" w:bidi="fa-IR"/>
        </w:rPr>
        <w:t xml:space="preserve"> </w:t>
      </w:r>
      <w:r w:rsidRPr="001D2E97">
        <w:rPr>
          <w:lang w:val="kk-KZ" w:bidi="fa-IR"/>
        </w:rPr>
        <w:t>ұшыраған.</w:t>
      </w:r>
    </w:p>
    <w:p w:rsidR="00CF5D5B" w:rsidRDefault="00CF5D5B" w:rsidP="00CF5D5B">
      <w:pPr>
        <w:spacing w:before="0" w:beforeAutospacing="0" w:after="0" w:afterAutospacing="0"/>
        <w:ind w:firstLine="709"/>
        <w:jc w:val="both"/>
        <w:rPr>
          <w:lang w:val="kk-KZ" w:bidi="fa-IR"/>
        </w:rPr>
      </w:pPr>
      <w:r w:rsidRPr="001D2E97">
        <w:rPr>
          <w:lang w:val="kk-KZ" w:bidi="fa-IR"/>
        </w:rPr>
        <w:t>Бір</w:t>
      </w:r>
      <w:r>
        <w:rPr>
          <w:lang w:val="kk-KZ" w:bidi="fa-IR"/>
        </w:rPr>
        <w:t xml:space="preserve"> </w:t>
      </w:r>
      <w:r w:rsidRPr="001D2E97">
        <w:rPr>
          <w:lang w:val="kk-KZ" w:bidi="fa-IR"/>
        </w:rPr>
        <w:t>тілге</w:t>
      </w:r>
      <w:r>
        <w:rPr>
          <w:lang w:val="kk-KZ" w:bidi="fa-IR"/>
        </w:rPr>
        <w:t xml:space="preserve"> </w:t>
      </w:r>
      <w:r w:rsidRPr="001D2E97">
        <w:rPr>
          <w:lang w:val="kk-KZ" w:bidi="fa-IR"/>
        </w:rPr>
        <w:t>екінші</w:t>
      </w:r>
      <w:r>
        <w:rPr>
          <w:lang w:val="kk-KZ" w:bidi="fa-IR"/>
        </w:rPr>
        <w:t xml:space="preserve"> </w:t>
      </w:r>
      <w:r w:rsidRPr="001D2E97">
        <w:rPr>
          <w:lang w:val="kk-KZ" w:bidi="fa-IR"/>
        </w:rPr>
        <w:t>тілден</w:t>
      </w:r>
      <w:r>
        <w:rPr>
          <w:lang w:val="kk-KZ" w:bidi="fa-IR"/>
        </w:rPr>
        <w:t xml:space="preserve"> </w:t>
      </w:r>
      <w:r w:rsidRPr="001D2E97">
        <w:rPr>
          <w:lang w:val="kk-KZ" w:bidi="fa-IR"/>
        </w:rPr>
        <w:t>сөздің</w:t>
      </w:r>
      <w:r>
        <w:rPr>
          <w:lang w:val="kk-KZ" w:bidi="fa-IR"/>
        </w:rPr>
        <w:t xml:space="preserve"> </w:t>
      </w:r>
      <w:r w:rsidRPr="001D2E97">
        <w:rPr>
          <w:lang w:val="kk-KZ" w:bidi="fa-IR"/>
        </w:rPr>
        <w:t>кіріп, сол</w:t>
      </w:r>
      <w:r>
        <w:rPr>
          <w:lang w:val="kk-KZ" w:bidi="fa-IR"/>
        </w:rPr>
        <w:t xml:space="preserve"> </w:t>
      </w:r>
      <w:r w:rsidRPr="001D2E97">
        <w:rPr>
          <w:lang w:val="kk-KZ" w:bidi="fa-IR"/>
        </w:rPr>
        <w:t>тілге</w:t>
      </w:r>
      <w:r>
        <w:rPr>
          <w:lang w:val="kk-KZ" w:bidi="fa-IR"/>
        </w:rPr>
        <w:t xml:space="preserve"> </w:t>
      </w:r>
      <w:r w:rsidRPr="001D2E97">
        <w:rPr>
          <w:lang w:val="kk-KZ" w:bidi="fa-IR"/>
        </w:rPr>
        <w:t>сіңісіп</w:t>
      </w:r>
      <w:r>
        <w:rPr>
          <w:lang w:val="kk-KZ" w:bidi="fa-IR"/>
        </w:rPr>
        <w:t xml:space="preserve"> </w:t>
      </w:r>
      <w:r w:rsidRPr="001D2E97">
        <w:rPr>
          <w:lang w:val="kk-KZ" w:bidi="fa-IR"/>
        </w:rPr>
        <w:t>кетуі</w:t>
      </w:r>
      <w:r>
        <w:rPr>
          <w:lang w:val="kk-KZ" w:bidi="fa-IR"/>
        </w:rPr>
        <w:t xml:space="preserve"> </w:t>
      </w:r>
      <w:r w:rsidRPr="001D2E97">
        <w:rPr>
          <w:lang w:val="kk-KZ" w:bidi="fa-IR"/>
        </w:rPr>
        <w:t>ұзаққа созылатын</w:t>
      </w:r>
      <w:r>
        <w:rPr>
          <w:lang w:val="kk-KZ" w:bidi="fa-IR"/>
        </w:rPr>
        <w:t xml:space="preserve"> </w:t>
      </w:r>
      <w:r w:rsidRPr="001D2E97">
        <w:rPr>
          <w:lang w:val="kk-KZ" w:bidi="fa-IR"/>
        </w:rPr>
        <w:t>үдеріс. Мұндай</w:t>
      </w:r>
      <w:r>
        <w:rPr>
          <w:lang w:val="kk-KZ" w:bidi="fa-IR"/>
        </w:rPr>
        <w:t xml:space="preserve"> </w:t>
      </w:r>
      <w:r w:rsidRPr="001D2E97">
        <w:rPr>
          <w:lang w:val="kk-KZ" w:bidi="fa-IR"/>
        </w:rPr>
        <w:t>ұзақ</w:t>
      </w:r>
      <w:r>
        <w:rPr>
          <w:lang w:val="kk-KZ" w:bidi="fa-IR"/>
        </w:rPr>
        <w:t xml:space="preserve"> </w:t>
      </w:r>
      <w:r w:rsidRPr="001D2E97">
        <w:rPr>
          <w:lang w:val="kk-KZ" w:bidi="fa-IR"/>
        </w:rPr>
        <w:t>жолдан</w:t>
      </w:r>
      <w:r>
        <w:rPr>
          <w:lang w:val="kk-KZ" w:bidi="fa-IR"/>
        </w:rPr>
        <w:t xml:space="preserve"> </w:t>
      </w:r>
      <w:r w:rsidRPr="001D2E97">
        <w:rPr>
          <w:lang w:val="kk-KZ" w:bidi="fa-IR"/>
        </w:rPr>
        <w:t>өткен</w:t>
      </w:r>
      <w:r>
        <w:rPr>
          <w:lang w:val="kk-KZ" w:bidi="fa-IR"/>
        </w:rPr>
        <w:t xml:space="preserve"> </w:t>
      </w:r>
      <w:r w:rsidRPr="001D2E97">
        <w:rPr>
          <w:lang w:val="kk-KZ" w:bidi="fa-IR"/>
        </w:rPr>
        <w:t>кірме</w:t>
      </w:r>
      <w:r>
        <w:rPr>
          <w:lang w:val="kk-KZ" w:bidi="fa-IR"/>
        </w:rPr>
        <w:t xml:space="preserve"> </w:t>
      </w:r>
      <w:r w:rsidRPr="001D2E97">
        <w:rPr>
          <w:lang w:val="kk-KZ" w:bidi="fa-IR"/>
        </w:rPr>
        <w:t>сөздердің</w:t>
      </w:r>
      <w:r>
        <w:rPr>
          <w:lang w:val="kk-KZ" w:bidi="fa-IR"/>
        </w:rPr>
        <w:t xml:space="preserve"> </w:t>
      </w:r>
      <w:r w:rsidRPr="001D2E97">
        <w:rPr>
          <w:lang w:val="kk-KZ" w:bidi="fa-IR"/>
        </w:rPr>
        <w:t>сыртқы</w:t>
      </w:r>
      <w:r>
        <w:rPr>
          <w:lang w:val="kk-KZ" w:bidi="fa-IR"/>
        </w:rPr>
        <w:t xml:space="preserve"> </w:t>
      </w:r>
      <w:r w:rsidRPr="001D2E97">
        <w:rPr>
          <w:lang w:val="kk-KZ" w:bidi="fa-IR"/>
        </w:rPr>
        <w:t>дыбыстық</w:t>
      </w:r>
      <w:r>
        <w:rPr>
          <w:lang w:val="kk-KZ" w:bidi="fa-IR"/>
        </w:rPr>
        <w:t xml:space="preserve"> </w:t>
      </w:r>
      <w:r w:rsidRPr="001D2E97">
        <w:rPr>
          <w:lang w:val="kk-KZ" w:bidi="fa-IR"/>
        </w:rPr>
        <w:t>формасы</w:t>
      </w:r>
      <w:r>
        <w:rPr>
          <w:lang w:val="kk-KZ" w:bidi="fa-IR"/>
        </w:rPr>
        <w:t xml:space="preserve"> </w:t>
      </w:r>
      <w:r w:rsidRPr="001D2E97">
        <w:rPr>
          <w:lang w:val="kk-KZ" w:bidi="fa-IR"/>
        </w:rPr>
        <w:t>тұрақсыз</w:t>
      </w:r>
      <w:r>
        <w:rPr>
          <w:lang w:val="kk-KZ" w:bidi="fa-IR"/>
        </w:rPr>
        <w:t xml:space="preserve"> </w:t>
      </w:r>
      <w:r w:rsidRPr="001D2E97">
        <w:rPr>
          <w:lang w:val="kk-KZ" w:bidi="fa-IR"/>
        </w:rPr>
        <w:t>болып</w:t>
      </w:r>
      <w:r>
        <w:rPr>
          <w:lang w:val="kk-KZ" w:bidi="fa-IR"/>
        </w:rPr>
        <w:t xml:space="preserve"> </w:t>
      </w:r>
      <w:r w:rsidRPr="001D2E97">
        <w:rPr>
          <w:lang w:val="kk-KZ" w:bidi="fa-IR"/>
        </w:rPr>
        <w:t>келеді. Мұндай</w:t>
      </w:r>
      <w:r>
        <w:rPr>
          <w:lang w:val="kk-KZ" w:bidi="fa-IR"/>
        </w:rPr>
        <w:t xml:space="preserve"> </w:t>
      </w:r>
      <w:r w:rsidRPr="001D2E97">
        <w:rPr>
          <w:lang w:val="kk-KZ" w:bidi="fa-IR"/>
        </w:rPr>
        <w:t>дыбыстық</w:t>
      </w:r>
      <w:r>
        <w:rPr>
          <w:lang w:val="kk-KZ" w:bidi="fa-IR"/>
        </w:rPr>
        <w:t xml:space="preserve"> </w:t>
      </w:r>
      <w:r w:rsidRPr="001D2E97">
        <w:rPr>
          <w:lang w:val="kk-KZ" w:bidi="fa-IR"/>
        </w:rPr>
        <w:t>жағынан</w:t>
      </w:r>
      <w:r>
        <w:rPr>
          <w:lang w:val="kk-KZ" w:bidi="fa-IR"/>
        </w:rPr>
        <w:t xml:space="preserve"> </w:t>
      </w:r>
      <w:r w:rsidRPr="001D2E97">
        <w:rPr>
          <w:lang w:val="kk-KZ" w:bidi="fa-IR"/>
        </w:rPr>
        <w:t>тұрақсыздыққа</w:t>
      </w:r>
      <w:r>
        <w:rPr>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түркі</w:t>
      </w:r>
      <w:r>
        <w:rPr>
          <w:lang w:val="kk-KZ" w:bidi="fa-IR"/>
        </w:rPr>
        <w:t xml:space="preserve"> </w:t>
      </w:r>
      <w:r w:rsidRPr="001D2E97">
        <w:rPr>
          <w:lang w:val="kk-KZ" w:bidi="fa-IR"/>
        </w:rPr>
        <w:t>сөздерінен</w:t>
      </w:r>
      <w:r>
        <w:rPr>
          <w:lang w:val="kk-KZ" w:bidi="fa-IR"/>
        </w:rPr>
        <w:t xml:space="preserve"> </w:t>
      </w:r>
      <w:r w:rsidRPr="001D2E97">
        <w:rPr>
          <w:lang w:val="kk-KZ" w:bidi="fa-IR"/>
        </w:rPr>
        <w:t>жүздеген</w:t>
      </w:r>
      <w:r>
        <w:rPr>
          <w:lang w:val="kk-KZ" w:bidi="fa-IR"/>
        </w:rPr>
        <w:t xml:space="preserve"> </w:t>
      </w:r>
      <w:r w:rsidRPr="001D2E97">
        <w:rPr>
          <w:lang w:val="kk-KZ" w:bidi="fa-IR"/>
        </w:rPr>
        <w:t>сөздерді</w:t>
      </w:r>
      <w:r>
        <w:rPr>
          <w:lang w:val="kk-KZ" w:bidi="fa-IR"/>
        </w:rPr>
        <w:t xml:space="preserve"> </w:t>
      </w:r>
      <w:r w:rsidRPr="001D2E97">
        <w:rPr>
          <w:lang w:val="kk-KZ" w:bidi="fa-IR"/>
        </w:rPr>
        <w:t>мысалға</w:t>
      </w:r>
      <w:r>
        <w:rPr>
          <w:lang w:val="kk-KZ" w:bidi="fa-IR"/>
        </w:rPr>
        <w:t xml:space="preserve"> </w:t>
      </w:r>
      <w:r w:rsidRPr="001D2E97">
        <w:rPr>
          <w:lang w:val="kk-KZ" w:bidi="fa-IR"/>
        </w:rPr>
        <w:t>келтіруге</w:t>
      </w:r>
      <w:r>
        <w:rPr>
          <w:lang w:val="kk-KZ" w:bidi="fa-IR"/>
        </w:rPr>
        <w:t xml:space="preserve"> </w:t>
      </w:r>
      <w:r w:rsidRPr="001D2E97">
        <w:rPr>
          <w:lang w:val="kk-KZ" w:bidi="fa-IR"/>
        </w:rPr>
        <w:t>болады.</w:t>
      </w:r>
    </w:p>
    <w:p w:rsidR="00CF5D5B" w:rsidRDefault="00CF5D5B" w:rsidP="00CF5D5B">
      <w:pPr>
        <w:spacing w:before="0" w:beforeAutospacing="0" w:after="0" w:afterAutospacing="0"/>
        <w:ind w:firstLine="709"/>
        <w:jc w:val="both"/>
        <w:rPr>
          <w:lang w:val="kk-KZ" w:bidi="fa-IR"/>
        </w:rPr>
      </w:pP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түркі</w:t>
      </w:r>
      <w:r>
        <w:rPr>
          <w:lang w:val="kk-KZ" w:bidi="fa-IR"/>
        </w:rPr>
        <w:t xml:space="preserve"> </w:t>
      </w:r>
      <w:r w:rsidRPr="001D2E97">
        <w:rPr>
          <w:lang w:val="kk-KZ" w:bidi="fa-IR"/>
        </w:rPr>
        <w:t>кірме</w:t>
      </w:r>
      <w:r>
        <w:rPr>
          <w:lang w:val="kk-KZ" w:bidi="fa-IR"/>
        </w:rPr>
        <w:t xml:space="preserve"> </w:t>
      </w:r>
      <w:r w:rsidRPr="001D2E97">
        <w:rPr>
          <w:lang w:val="kk-KZ" w:bidi="fa-IR"/>
        </w:rPr>
        <w:t>сөздерінің</w:t>
      </w:r>
      <w:r>
        <w:rPr>
          <w:lang w:val="kk-KZ" w:bidi="fa-IR"/>
        </w:rPr>
        <w:t xml:space="preserve"> </w:t>
      </w:r>
      <w:r w:rsidRPr="001D2E97">
        <w:rPr>
          <w:lang w:val="kk-KZ" w:bidi="fa-IR"/>
        </w:rPr>
        <w:t>фонетикалық</w:t>
      </w:r>
      <w:r>
        <w:rPr>
          <w:lang w:val="kk-KZ" w:bidi="fa-IR"/>
        </w:rPr>
        <w:t xml:space="preserve"> </w:t>
      </w:r>
      <w:r w:rsidRPr="001D2E97">
        <w:rPr>
          <w:lang w:val="kk-KZ" w:bidi="fa-IR"/>
        </w:rPr>
        <w:t>варианттарына мысалдар</w:t>
      </w:r>
      <w:r>
        <w:rPr>
          <w:lang w:val="kk-KZ" w:bidi="fa-IR"/>
        </w:rPr>
        <w:t xml:space="preserve"> </w:t>
      </w:r>
      <w:r w:rsidRPr="001D2E97">
        <w:rPr>
          <w:lang w:val="kk-KZ" w:bidi="fa-IR"/>
        </w:rPr>
        <w:t>өте</w:t>
      </w:r>
      <w:r>
        <w:rPr>
          <w:lang w:val="kk-KZ" w:bidi="fa-IR"/>
        </w:rPr>
        <w:t xml:space="preserve"> </w:t>
      </w:r>
      <w:r w:rsidRPr="001D2E97">
        <w:rPr>
          <w:lang w:val="kk-KZ" w:bidi="fa-IR"/>
        </w:rPr>
        <w:t>көп:</w:t>
      </w:r>
      <w:r>
        <w:rPr>
          <w:lang w:val="kk-KZ" w:bidi="fa-IR"/>
        </w:rPr>
        <w:t xml:space="preserve"> </w:t>
      </w:r>
      <w:r w:rsidRPr="001D2E97">
        <w:rPr>
          <w:rtl/>
          <w:lang w:val="kk-KZ" w:bidi="fa-IR"/>
        </w:rPr>
        <w:t>آقچه</w:t>
      </w:r>
      <w:r>
        <w:rPr>
          <w:rFonts w:hint="cs"/>
          <w:rtl/>
          <w:lang w:val="kk-KZ" w:bidi="fa-IR"/>
        </w:rPr>
        <w:t>،</w:t>
      </w:r>
      <w:r w:rsidRPr="001D2E97">
        <w:rPr>
          <w:rtl/>
          <w:lang w:val="kk-KZ" w:bidi="fa-IR"/>
        </w:rPr>
        <w:t xml:space="preserve"> اخچه</w:t>
      </w:r>
      <w:r>
        <w:rPr>
          <w:rFonts w:hint="cs"/>
          <w:rtl/>
          <w:lang w:val="kk-KZ" w:bidi="fa-IR"/>
        </w:rPr>
        <w:t>،</w:t>
      </w:r>
      <w:r w:rsidRPr="001D2E97">
        <w:rPr>
          <w:rtl/>
          <w:lang w:val="kk-KZ" w:bidi="fa-IR"/>
        </w:rPr>
        <w:t xml:space="preserve"> اقجه</w:t>
      </w:r>
      <w:r>
        <w:rPr>
          <w:rFonts w:hint="cs"/>
          <w:rtl/>
          <w:lang w:val="kk-KZ" w:bidi="fa-IR"/>
        </w:rPr>
        <w:t>،</w:t>
      </w:r>
      <w:r w:rsidRPr="001D2E97">
        <w:rPr>
          <w:rtl/>
          <w:lang w:val="kk-KZ" w:bidi="fa-IR"/>
        </w:rPr>
        <w:t xml:space="preserve"> اقچه</w:t>
      </w:r>
      <w:r w:rsidRPr="001D2E97">
        <w:rPr>
          <w:lang w:val="kk-KZ" w:bidi="fa-IR"/>
        </w:rPr>
        <w:t xml:space="preserve"> (ақчә (э), әхчә (э), әқджә (э), әқчә (э)) түркі. зат. көне. Салжұқтар мен монғол дәуірінде қолданыста болған алтын не күміс ақша түрі [М1.73, 170, 323, Д2. 141, Д7. 1356,</w:t>
      </w:r>
      <w:r>
        <w:rPr>
          <w:lang w:val="kk-KZ" w:bidi="fa-IR"/>
        </w:rPr>
        <w:t xml:space="preserve"> </w:t>
      </w:r>
      <w:r w:rsidRPr="001D2E97">
        <w:rPr>
          <w:lang w:val="kk-KZ" w:bidi="fa-IR"/>
        </w:rPr>
        <w:t>Ж. 18, А1. 45];</w:t>
      </w:r>
    </w:p>
    <w:p w:rsidR="00CF5D5B" w:rsidRDefault="00CF5D5B" w:rsidP="00CF5D5B">
      <w:pPr>
        <w:spacing w:before="0" w:beforeAutospacing="0" w:after="0" w:afterAutospacing="0"/>
        <w:ind w:firstLine="709"/>
        <w:jc w:val="both"/>
        <w:rPr>
          <w:color w:val="000000"/>
          <w:lang w:val="kk-KZ" w:bidi="fa-IR"/>
        </w:rPr>
      </w:pPr>
      <w:r w:rsidRPr="001D2E97">
        <w:rPr>
          <w:color w:val="000000"/>
          <w:rtl/>
          <w:lang w:bidi="fa-IR"/>
        </w:rPr>
        <w:t>باشماق</w:t>
      </w:r>
      <w:r>
        <w:rPr>
          <w:rFonts w:hint="cs"/>
          <w:color w:val="000000"/>
          <w:rtl/>
          <w:lang w:bidi="fa-IR"/>
        </w:rPr>
        <w:t>،</w:t>
      </w:r>
      <w:r w:rsidRPr="001D2E97">
        <w:rPr>
          <w:color w:val="000000"/>
          <w:rtl/>
          <w:lang w:bidi="fa-IR"/>
        </w:rPr>
        <w:t xml:space="preserve"> بشماق</w:t>
      </w:r>
      <w:r w:rsidRPr="001D2E97">
        <w:rPr>
          <w:rFonts w:hint="cs"/>
          <w:color w:val="000000"/>
          <w:rtl/>
          <w:lang w:bidi="fa-IR"/>
        </w:rPr>
        <w:t>،</w:t>
      </w:r>
      <w:r w:rsidRPr="001D2E97">
        <w:rPr>
          <w:color w:val="000000"/>
          <w:rtl/>
          <w:lang w:bidi="fa-IR"/>
        </w:rPr>
        <w:t xml:space="preserve"> بشمق</w:t>
      </w:r>
      <w:r w:rsidRPr="001D2E97">
        <w:rPr>
          <w:rFonts w:hint="cs"/>
          <w:color w:val="000000"/>
          <w:rtl/>
          <w:lang w:bidi="fa-IR"/>
        </w:rPr>
        <w:t>،</w:t>
      </w:r>
      <w:r w:rsidRPr="001D2E97">
        <w:rPr>
          <w:color w:val="000000"/>
          <w:rtl/>
          <w:lang w:bidi="fa-IR"/>
        </w:rPr>
        <w:t xml:space="preserve"> پشماق</w:t>
      </w:r>
      <w:r w:rsidRPr="001D2E97">
        <w:rPr>
          <w:color w:val="000000"/>
          <w:lang w:val="kk-KZ" w:bidi="fa-IR"/>
        </w:rPr>
        <w:t xml:space="preserve"> (башмақ, бәшмақ, бәшмәқ, пәшмақ) түркі. зат. көне. Алды жабық, арты ашық</w:t>
      </w:r>
      <w:r>
        <w:rPr>
          <w:color w:val="000000"/>
          <w:lang w:val="kk-KZ" w:bidi="fa-IR"/>
        </w:rPr>
        <w:t xml:space="preserve"> </w:t>
      </w:r>
      <w:r w:rsidRPr="001D2E97">
        <w:rPr>
          <w:color w:val="000000"/>
          <w:lang w:val="kk-KZ" w:bidi="fa-IR"/>
        </w:rPr>
        <w:t>аяқ киім, әдетте молдалар киген [М1. 543,798, Д9. 435, Д11. 112, Д12. 377];</w:t>
      </w:r>
    </w:p>
    <w:p w:rsidR="00CF5D5B" w:rsidRDefault="00CF5D5B" w:rsidP="00CF5D5B">
      <w:pPr>
        <w:spacing w:before="0" w:beforeAutospacing="0" w:after="0" w:afterAutospacing="0"/>
        <w:ind w:firstLine="709"/>
        <w:jc w:val="both"/>
        <w:rPr>
          <w:color w:val="000000"/>
          <w:lang w:val="kk-KZ" w:bidi="fa-IR"/>
        </w:rPr>
      </w:pPr>
      <w:r w:rsidRPr="001D2E97">
        <w:rPr>
          <w:color w:val="000000"/>
          <w:rtl/>
          <w:lang w:val="en-US" w:bidi="fa-IR"/>
        </w:rPr>
        <w:t>تخماق</w:t>
      </w:r>
      <w:r w:rsidRPr="001D2E97">
        <w:rPr>
          <w:rFonts w:hint="cs"/>
          <w:color w:val="000000"/>
          <w:rtl/>
          <w:lang w:val="en-US" w:bidi="fa-IR"/>
        </w:rPr>
        <w:t>،</w:t>
      </w:r>
      <w:r>
        <w:rPr>
          <w:rFonts w:hint="cs"/>
          <w:color w:val="000000"/>
          <w:rtl/>
          <w:lang w:val="en-US" w:bidi="fa-IR"/>
        </w:rPr>
        <w:t xml:space="preserve"> </w:t>
      </w:r>
      <w:r w:rsidRPr="001D2E97">
        <w:rPr>
          <w:color w:val="000000"/>
          <w:rtl/>
          <w:lang w:val="en-US" w:bidi="fa-IR"/>
        </w:rPr>
        <w:t>طخماق</w:t>
      </w:r>
      <w:r w:rsidRPr="001D2E97">
        <w:rPr>
          <w:rFonts w:hint="cs"/>
          <w:color w:val="000000"/>
          <w:rtl/>
          <w:lang w:val="en-US" w:bidi="fa-IR"/>
        </w:rPr>
        <w:t>،</w:t>
      </w:r>
      <w:r w:rsidRPr="001D2E97">
        <w:rPr>
          <w:color w:val="000000"/>
          <w:rtl/>
          <w:lang w:val="en-US" w:bidi="fa-IR"/>
        </w:rPr>
        <w:t xml:space="preserve"> طقماق</w:t>
      </w:r>
      <w:r w:rsidRPr="001D2E97">
        <w:rPr>
          <w:color w:val="000000"/>
          <w:lang w:val="kk-KZ" w:bidi="fa-IR"/>
        </w:rPr>
        <w:t xml:space="preserve"> (тохмақ, тоқмақ) түркі. зат. </w:t>
      </w:r>
      <w:r w:rsidRPr="00795D72">
        <w:rPr>
          <w:color w:val="000000"/>
          <w:lang w:val="kk-KZ" w:bidi="fa-IR"/>
        </w:rPr>
        <w:t>Шеге жақсы кіріп, мығым тұруы үшін қағатын құрал. Балға [М1. 1053, Д14. 480, Ж. 123, А1. 583, А2. 1511,1517 ]</w:t>
      </w:r>
      <w:r w:rsidRPr="001D2E97">
        <w:rPr>
          <w:color w:val="000000"/>
          <w:lang w:val="kk-KZ" w:bidi="fa-IR"/>
        </w:rPr>
        <w:t>;</w:t>
      </w:r>
    </w:p>
    <w:p w:rsidR="00CF5D5B" w:rsidRDefault="00CF5D5B" w:rsidP="00CF5D5B">
      <w:pPr>
        <w:spacing w:before="0" w:beforeAutospacing="0" w:after="0" w:afterAutospacing="0"/>
        <w:ind w:firstLine="709"/>
        <w:jc w:val="both"/>
        <w:rPr>
          <w:color w:val="000000"/>
          <w:lang w:val="kk-KZ" w:bidi="fa-IR"/>
        </w:rPr>
      </w:pPr>
      <w:r w:rsidRPr="001D2E97">
        <w:rPr>
          <w:color w:val="000000"/>
          <w:rtl/>
          <w:lang w:val="kk-KZ" w:bidi="fa-IR"/>
        </w:rPr>
        <w:t>جلدقه</w:t>
      </w:r>
      <w:r>
        <w:rPr>
          <w:rFonts w:hint="cs"/>
          <w:color w:val="000000"/>
          <w:rtl/>
          <w:lang w:val="kk-KZ" w:bidi="fa-IR"/>
        </w:rPr>
        <w:t>،</w:t>
      </w:r>
      <w:r w:rsidRPr="001D2E97">
        <w:rPr>
          <w:color w:val="000000"/>
          <w:rtl/>
          <w:lang w:val="kk-KZ" w:bidi="fa-IR"/>
        </w:rPr>
        <w:t xml:space="preserve"> جلذ</w:t>
      </w:r>
      <w:r w:rsidRPr="001D2E97">
        <w:rPr>
          <w:rFonts w:hint="cs"/>
          <w:color w:val="000000"/>
          <w:rtl/>
          <w:lang w:val="kk-KZ" w:bidi="fa-IR"/>
        </w:rPr>
        <w:t>ی</w:t>
      </w:r>
      <w:r w:rsidRPr="001D2E97">
        <w:rPr>
          <w:rFonts w:hint="eastAsia"/>
          <w:color w:val="000000"/>
          <w:rtl/>
          <w:lang w:val="kk-KZ" w:bidi="fa-IR"/>
        </w:rPr>
        <w:t>قه</w:t>
      </w:r>
      <w:r>
        <w:rPr>
          <w:rFonts w:hint="cs"/>
          <w:color w:val="000000"/>
          <w:rtl/>
          <w:lang w:val="kk-KZ" w:bidi="fa-IR"/>
        </w:rPr>
        <w:t>،</w:t>
      </w:r>
      <w:r w:rsidRPr="001D2E97">
        <w:rPr>
          <w:color w:val="000000"/>
          <w:rtl/>
          <w:lang w:val="kk-KZ" w:bidi="fa-IR"/>
        </w:rPr>
        <w:t xml:space="preserve"> جل</w:t>
      </w:r>
      <w:r w:rsidRPr="001D2E97">
        <w:rPr>
          <w:rFonts w:hint="cs"/>
          <w:color w:val="000000"/>
          <w:rtl/>
          <w:lang w:val="kk-KZ" w:bidi="fa-IR"/>
        </w:rPr>
        <w:t>ی</w:t>
      </w:r>
      <w:r w:rsidRPr="001D2E97">
        <w:rPr>
          <w:rFonts w:hint="eastAsia"/>
          <w:color w:val="000000"/>
          <w:rtl/>
          <w:lang w:val="kk-KZ" w:bidi="fa-IR"/>
        </w:rPr>
        <w:t>قه</w:t>
      </w:r>
      <w:r>
        <w:rPr>
          <w:rFonts w:hint="cs"/>
          <w:color w:val="000000"/>
          <w:rtl/>
          <w:lang w:val="kk-KZ" w:bidi="fa-IR"/>
        </w:rPr>
        <w:t>،</w:t>
      </w:r>
      <w:r w:rsidRPr="001D2E97">
        <w:rPr>
          <w:color w:val="000000"/>
          <w:rtl/>
          <w:lang w:val="kk-KZ" w:bidi="fa-IR"/>
        </w:rPr>
        <w:t xml:space="preserve"> جل</w:t>
      </w:r>
      <w:r w:rsidRPr="001D2E97">
        <w:rPr>
          <w:rFonts w:hint="cs"/>
          <w:color w:val="000000"/>
          <w:rtl/>
          <w:lang w:val="kk-KZ" w:bidi="fa-IR"/>
        </w:rPr>
        <w:t>ی</w:t>
      </w:r>
      <w:r w:rsidRPr="001D2E97">
        <w:rPr>
          <w:rFonts w:hint="eastAsia"/>
          <w:color w:val="000000"/>
          <w:rtl/>
          <w:lang w:val="kk-KZ" w:bidi="fa-IR"/>
        </w:rPr>
        <w:t>تقه</w:t>
      </w:r>
      <w:r w:rsidRPr="001D2E97">
        <w:rPr>
          <w:color w:val="000000"/>
          <w:lang w:val="kk-KZ" w:bidi="fa-IR"/>
        </w:rPr>
        <w:t xml:space="preserve"> (джеледқе, джелезқе, джелиқе, джелитқе) түркі. зат. Жеңсіз, белгі дейін ғана жететін киім түр. Әдетте алдын ашып, көйлектің сыртынан киеді [А1. 747, 750];</w:t>
      </w:r>
    </w:p>
    <w:p w:rsidR="00CF5D5B" w:rsidRDefault="00CF5D5B" w:rsidP="00CF5D5B">
      <w:pPr>
        <w:spacing w:before="0" w:beforeAutospacing="0" w:after="0" w:afterAutospacing="0"/>
        <w:ind w:firstLine="709"/>
        <w:jc w:val="both"/>
        <w:rPr>
          <w:color w:val="000000"/>
          <w:lang w:val="kk-KZ" w:bidi="fa-IR"/>
        </w:rPr>
      </w:pPr>
      <w:r w:rsidRPr="001D2E97">
        <w:rPr>
          <w:color w:val="000000"/>
          <w:rtl/>
          <w:lang w:bidi="fa-IR"/>
        </w:rPr>
        <w:t>چاخماق</w:t>
      </w:r>
      <w:r>
        <w:rPr>
          <w:rFonts w:hint="cs"/>
          <w:color w:val="000000"/>
          <w:rtl/>
          <w:lang w:bidi="fa-IR"/>
        </w:rPr>
        <w:t>،</w:t>
      </w:r>
      <w:r w:rsidRPr="001D2E97">
        <w:rPr>
          <w:color w:val="000000"/>
          <w:rtl/>
          <w:lang w:bidi="fa-IR"/>
        </w:rPr>
        <w:t xml:space="preserve"> چخماخ</w:t>
      </w:r>
      <w:r>
        <w:rPr>
          <w:rFonts w:hint="cs"/>
          <w:color w:val="000000"/>
          <w:rtl/>
          <w:lang w:bidi="fa-IR"/>
        </w:rPr>
        <w:t>،</w:t>
      </w:r>
      <w:r w:rsidRPr="001D2E97">
        <w:rPr>
          <w:color w:val="000000"/>
          <w:rtl/>
          <w:lang w:bidi="fa-IR"/>
        </w:rPr>
        <w:t xml:space="preserve"> چخماق</w:t>
      </w:r>
      <w:r w:rsidRPr="001D2E97">
        <w:rPr>
          <w:rFonts w:hint="cs"/>
          <w:color w:val="000000"/>
          <w:rtl/>
          <w:lang w:bidi="fa-IR"/>
        </w:rPr>
        <w:t>،</w:t>
      </w:r>
      <w:r w:rsidRPr="001D2E97">
        <w:rPr>
          <w:color w:val="000000"/>
          <w:rtl/>
          <w:lang w:bidi="fa-IR"/>
        </w:rPr>
        <w:t xml:space="preserve"> چقماق</w:t>
      </w:r>
      <w:r>
        <w:rPr>
          <w:rFonts w:hint="cs"/>
          <w:color w:val="000000"/>
          <w:rtl/>
          <w:lang w:bidi="fa-IR"/>
        </w:rPr>
        <w:t>،</w:t>
      </w:r>
      <w:r w:rsidRPr="001D2E97">
        <w:rPr>
          <w:color w:val="000000"/>
          <w:rtl/>
          <w:lang w:bidi="fa-IR"/>
        </w:rPr>
        <w:t xml:space="preserve"> چقمق</w:t>
      </w:r>
      <w:r w:rsidRPr="001D2E97">
        <w:rPr>
          <w:color w:val="000000"/>
          <w:lang w:val="kk-KZ" w:bidi="fa-IR"/>
        </w:rPr>
        <w:t xml:space="preserve"> (чахмақ, чәхмах, чәхмақ, чәқмақ, чәқмәқ) түркі. зат. 1. От тұтататын тас. 2. От ұшқындауы үшін</w:t>
      </w:r>
      <w:r>
        <w:rPr>
          <w:color w:val="000000"/>
          <w:lang w:val="kk-KZ" w:bidi="fa-IR"/>
        </w:rPr>
        <w:t xml:space="preserve"> </w:t>
      </w:r>
      <w:r w:rsidRPr="001D2E97">
        <w:rPr>
          <w:color w:val="000000"/>
          <w:lang w:val="kk-KZ" w:bidi="fa-IR"/>
        </w:rPr>
        <w:t>тасқа соғатын темір кесегі немесе қисық болат. 3. Мылтықтың бір бөлшегі, оған соққы болған кезде патронның от алдырғышы</w:t>
      </w:r>
      <w:r>
        <w:rPr>
          <w:color w:val="000000"/>
          <w:lang w:val="kk-KZ" w:bidi="fa-IR"/>
        </w:rPr>
        <w:t xml:space="preserve"> </w:t>
      </w:r>
      <w:r w:rsidRPr="001D2E97">
        <w:rPr>
          <w:color w:val="000000"/>
          <w:lang w:val="kk-KZ" w:bidi="fa-IR"/>
        </w:rPr>
        <w:t>жарылып, оқ тұтанып, оқ-дәрі сыртқа шығады. 4. көне. Бұрынғы заманда шақпақты салып жүретін былғары қалта [М1. 1264, 1274,</w:t>
      </w:r>
      <w:r>
        <w:rPr>
          <w:color w:val="000000"/>
          <w:lang w:val="kk-KZ" w:bidi="fa-IR"/>
        </w:rPr>
        <w:t xml:space="preserve"> </w:t>
      </w:r>
      <w:r w:rsidRPr="001D2E97">
        <w:rPr>
          <w:color w:val="000000"/>
          <w:lang w:val="kk-KZ" w:bidi="fa-IR"/>
        </w:rPr>
        <w:t>Д17.37,</w:t>
      </w:r>
      <w:r>
        <w:rPr>
          <w:color w:val="000000"/>
          <w:lang w:val="kk-KZ" w:bidi="fa-IR"/>
        </w:rPr>
        <w:t xml:space="preserve"> </w:t>
      </w:r>
      <w:r w:rsidRPr="001D2E97">
        <w:rPr>
          <w:color w:val="000000"/>
          <w:lang w:val="kk-KZ" w:bidi="fa-IR"/>
        </w:rPr>
        <w:t>Д17. 120, А1.</w:t>
      </w:r>
      <w:r>
        <w:rPr>
          <w:color w:val="000000"/>
          <w:lang w:val="kk-KZ" w:bidi="fa-IR"/>
        </w:rPr>
        <w:t xml:space="preserve"> </w:t>
      </w:r>
      <w:r w:rsidRPr="001D2E97">
        <w:rPr>
          <w:color w:val="000000"/>
          <w:lang w:val="kk-KZ" w:bidi="fa-IR"/>
        </w:rPr>
        <w:t>778, 788, 806 ];</w:t>
      </w:r>
    </w:p>
    <w:p w:rsidR="00CF5D5B" w:rsidRDefault="00CF5D5B" w:rsidP="00CF5D5B">
      <w:pPr>
        <w:spacing w:before="0" w:beforeAutospacing="0" w:after="0" w:afterAutospacing="0"/>
        <w:ind w:firstLine="709"/>
        <w:jc w:val="both"/>
        <w:rPr>
          <w:color w:val="000000"/>
          <w:lang w:val="kk-KZ" w:bidi="fa-IR"/>
        </w:rPr>
      </w:pPr>
      <w:r w:rsidRPr="001D2E97">
        <w:rPr>
          <w:color w:val="000000"/>
          <w:rtl/>
          <w:lang w:bidi="fa-IR"/>
        </w:rPr>
        <w:t>خاقان</w:t>
      </w:r>
      <w:r>
        <w:rPr>
          <w:rFonts w:hint="cs"/>
          <w:color w:val="000000"/>
          <w:rtl/>
          <w:lang w:bidi="fa-IR"/>
        </w:rPr>
        <w:t>،</w:t>
      </w:r>
      <w:r w:rsidRPr="001D2E97">
        <w:rPr>
          <w:color w:val="000000"/>
          <w:rtl/>
          <w:lang w:bidi="fa-IR"/>
        </w:rPr>
        <w:t xml:space="preserve"> قاآن</w:t>
      </w:r>
      <w:r>
        <w:rPr>
          <w:rFonts w:hint="cs"/>
          <w:color w:val="000000"/>
          <w:rtl/>
          <w:lang w:bidi="fa-IR"/>
        </w:rPr>
        <w:t>،</w:t>
      </w:r>
      <w:r w:rsidRPr="001D2E97">
        <w:rPr>
          <w:color w:val="000000"/>
          <w:rtl/>
          <w:lang w:bidi="fa-IR"/>
        </w:rPr>
        <w:t xml:space="preserve"> قاغان</w:t>
      </w:r>
      <w:r>
        <w:rPr>
          <w:rFonts w:hint="cs"/>
          <w:color w:val="000000"/>
          <w:rtl/>
          <w:lang w:bidi="fa-IR"/>
        </w:rPr>
        <w:t>،</w:t>
      </w:r>
      <w:r w:rsidRPr="001D2E97">
        <w:rPr>
          <w:color w:val="000000"/>
          <w:rtl/>
          <w:lang w:bidi="fa-IR"/>
        </w:rPr>
        <w:t xml:space="preserve"> قاقان</w:t>
      </w:r>
      <w:r w:rsidRPr="001D2E97">
        <w:rPr>
          <w:rFonts w:hint="cs"/>
          <w:color w:val="000000"/>
          <w:rtl/>
          <w:lang w:bidi="fa-IR"/>
        </w:rPr>
        <w:t>،</w:t>
      </w:r>
      <w:r w:rsidRPr="001D2E97">
        <w:rPr>
          <w:color w:val="000000"/>
          <w:rtl/>
          <w:lang w:bidi="fa-IR"/>
        </w:rPr>
        <w:t xml:space="preserve"> قان</w:t>
      </w:r>
      <w:r w:rsidRPr="001D2E97">
        <w:rPr>
          <w:color w:val="000000"/>
          <w:lang w:val="kk-KZ" w:bidi="fa-IR"/>
        </w:rPr>
        <w:t xml:space="preserve"> (хақан, қаан,</w:t>
      </w:r>
      <w:r>
        <w:rPr>
          <w:color w:val="000000"/>
          <w:lang w:val="kk-KZ" w:bidi="fa-IR"/>
        </w:rPr>
        <w:t xml:space="preserve"> </w:t>
      </w:r>
      <w:r w:rsidRPr="001D2E97">
        <w:rPr>
          <w:color w:val="000000"/>
          <w:lang w:val="kk-KZ" w:bidi="fa-IR"/>
        </w:rPr>
        <w:t>қаған, қақан, қан) түркі. зат. 1. Қытай және түрік</w:t>
      </w:r>
      <w:r>
        <w:rPr>
          <w:color w:val="000000"/>
          <w:lang w:val="kk-KZ" w:bidi="fa-IR"/>
        </w:rPr>
        <w:t xml:space="preserve"> </w:t>
      </w:r>
      <w:r w:rsidRPr="001D2E97">
        <w:rPr>
          <w:color w:val="000000"/>
          <w:lang w:val="kk-KZ" w:bidi="fa-IR"/>
        </w:rPr>
        <w:t>патшаларына берілген атау. 2. Патша</w:t>
      </w:r>
      <w:r>
        <w:rPr>
          <w:color w:val="000000"/>
          <w:lang w:val="kk-KZ" w:bidi="fa-IR"/>
        </w:rPr>
        <w:t xml:space="preserve"> </w:t>
      </w:r>
      <w:r w:rsidRPr="001D2E97">
        <w:rPr>
          <w:color w:val="000000"/>
          <w:lang w:val="kk-KZ" w:bidi="fa-IR"/>
        </w:rPr>
        <w:t>[М1. 1390, Д18. 66, А1. 891, А2. 1683, 1693];</w:t>
      </w:r>
    </w:p>
    <w:p w:rsidR="00CF5D5B" w:rsidRDefault="00CF5D5B" w:rsidP="00CF5D5B">
      <w:pPr>
        <w:spacing w:before="0" w:beforeAutospacing="0" w:after="0" w:afterAutospacing="0"/>
        <w:ind w:firstLine="709"/>
        <w:jc w:val="both"/>
        <w:rPr>
          <w:color w:val="000000"/>
          <w:lang w:val="kk-KZ" w:bidi="fa-IR"/>
        </w:rPr>
      </w:pPr>
      <w:r w:rsidRPr="001D2E97">
        <w:rPr>
          <w:color w:val="000000"/>
          <w:rtl/>
          <w:lang w:bidi="fa-IR"/>
        </w:rPr>
        <w:t>دکمه</w:t>
      </w:r>
      <w:r>
        <w:rPr>
          <w:rFonts w:hint="cs"/>
          <w:color w:val="000000"/>
          <w:rtl/>
          <w:lang w:bidi="fa-IR"/>
        </w:rPr>
        <w:t>،</w:t>
      </w:r>
      <w:r w:rsidRPr="001D2E97">
        <w:rPr>
          <w:color w:val="000000"/>
          <w:rtl/>
          <w:lang w:bidi="fa-IR"/>
        </w:rPr>
        <w:t xml:space="preserve"> دگمه</w:t>
      </w:r>
      <w:r w:rsidRPr="001D2E97">
        <w:rPr>
          <w:color w:val="000000"/>
          <w:lang w:val="kk-KZ" w:bidi="fa-IR"/>
        </w:rPr>
        <w:t xml:space="preserve"> (докме, догме) түркі. зат. 1. Пластик, ағаш немесе металдан жасалған киімді</w:t>
      </w:r>
      <w:r>
        <w:rPr>
          <w:color w:val="000000"/>
          <w:lang w:val="kk-KZ" w:bidi="fa-IR"/>
        </w:rPr>
        <w:t xml:space="preserve"> </w:t>
      </w:r>
      <w:r w:rsidRPr="001D2E97">
        <w:rPr>
          <w:color w:val="000000"/>
          <w:lang w:val="kk-KZ" w:bidi="fa-IR"/>
        </w:rPr>
        <w:t>жабу немесе әшекейлеу үшін қолданылатын зат. 2. Электр жарығын жағу немесе өшіру үшін немесе осыған ұқсас жұмыстар үшін қолданылатын кішкентай</w:t>
      </w:r>
      <w:r>
        <w:rPr>
          <w:color w:val="000000"/>
          <w:lang w:val="kk-KZ" w:bidi="fa-IR"/>
        </w:rPr>
        <w:t xml:space="preserve"> </w:t>
      </w:r>
      <w:r w:rsidRPr="001D2E97">
        <w:rPr>
          <w:color w:val="000000"/>
          <w:lang w:val="kk-KZ" w:bidi="fa-IR"/>
        </w:rPr>
        <w:t>зат [А2. 1043];</w:t>
      </w:r>
    </w:p>
    <w:p w:rsidR="00CF5D5B" w:rsidRDefault="00CF5D5B" w:rsidP="00CF5D5B">
      <w:pPr>
        <w:spacing w:before="0" w:beforeAutospacing="0" w:after="0" w:afterAutospacing="0"/>
        <w:ind w:firstLine="709"/>
        <w:jc w:val="both"/>
        <w:rPr>
          <w:color w:val="000000"/>
          <w:lang w:val="kk-KZ" w:bidi="fa-IR"/>
        </w:rPr>
      </w:pPr>
      <w:r w:rsidRPr="001D2E97">
        <w:rPr>
          <w:color w:val="000000"/>
          <w:rtl/>
          <w:lang w:bidi="fa-IR"/>
        </w:rPr>
        <w:t>سقلمه</w:t>
      </w:r>
      <w:r>
        <w:rPr>
          <w:color w:val="000000"/>
          <w:rtl/>
          <w:lang w:bidi="fa-IR"/>
        </w:rPr>
        <w:t xml:space="preserve"> </w:t>
      </w:r>
      <w:r w:rsidRPr="001D2E97">
        <w:rPr>
          <w:color w:val="000000"/>
          <w:lang w:val="kk-KZ" w:bidi="fa-IR"/>
        </w:rPr>
        <w:t xml:space="preserve"> </w:t>
      </w:r>
      <w:r>
        <w:rPr>
          <w:rFonts w:hint="cs"/>
          <w:color w:val="000000"/>
          <w:rtl/>
          <w:lang w:val="kk-KZ" w:bidi="fa-IR"/>
        </w:rPr>
        <w:t xml:space="preserve"> </w:t>
      </w:r>
      <w:r w:rsidRPr="001D2E97">
        <w:rPr>
          <w:color w:val="000000"/>
          <w:rtl/>
          <w:lang w:bidi="fa-IR"/>
        </w:rPr>
        <w:t>سقرمه</w:t>
      </w:r>
      <w:r>
        <w:rPr>
          <w:rFonts w:hint="cs"/>
          <w:color w:val="000000"/>
          <w:rtl/>
          <w:lang w:bidi="fa-IR"/>
        </w:rPr>
        <w:t>،</w:t>
      </w:r>
      <w:r w:rsidRPr="001D2E97">
        <w:rPr>
          <w:color w:val="000000"/>
          <w:lang w:val="kk-KZ" w:bidi="fa-IR"/>
        </w:rPr>
        <w:t xml:space="preserve"> (соқормә (е), соқолмә (э), түркі. зат. сөйл. 1. Жұдырықпен, шынтақпен немесе аяқ-қолмен</w:t>
      </w:r>
      <w:r>
        <w:rPr>
          <w:color w:val="000000"/>
          <w:lang w:val="kk-KZ" w:bidi="fa-IR"/>
        </w:rPr>
        <w:t xml:space="preserve"> </w:t>
      </w:r>
      <w:r w:rsidRPr="001D2E97">
        <w:rPr>
          <w:color w:val="000000"/>
          <w:lang w:val="kk-KZ" w:bidi="fa-IR"/>
        </w:rPr>
        <w:t>адамды</w:t>
      </w:r>
      <w:r>
        <w:rPr>
          <w:color w:val="000000"/>
          <w:lang w:val="kk-KZ" w:bidi="fa-IR"/>
        </w:rPr>
        <w:t xml:space="preserve"> </w:t>
      </w:r>
      <w:r w:rsidRPr="001D2E97">
        <w:rPr>
          <w:color w:val="000000"/>
          <w:lang w:val="kk-KZ" w:bidi="fa-IR"/>
        </w:rPr>
        <w:t>ұру, әдетте ескерту үшін жасалады.</w:t>
      </w:r>
      <w:r>
        <w:rPr>
          <w:color w:val="000000"/>
          <w:lang w:val="kk-KZ" w:bidi="fa-IR"/>
        </w:rPr>
        <w:t xml:space="preserve"> </w:t>
      </w:r>
      <w:r w:rsidRPr="001D2E97">
        <w:rPr>
          <w:color w:val="000000"/>
          <w:lang w:val="kk-KZ" w:bidi="fa-IR"/>
        </w:rPr>
        <w:t xml:space="preserve">2. сын. Қатты: </w:t>
      </w:r>
      <w:r w:rsidRPr="001D2E97">
        <w:rPr>
          <w:color w:val="000000"/>
          <w:rtl/>
          <w:lang w:bidi="fa-IR"/>
        </w:rPr>
        <w:t>نان سقلمه</w:t>
      </w:r>
      <w:r>
        <w:rPr>
          <w:color w:val="000000"/>
          <w:lang w:val="kk-KZ" w:bidi="fa-IR"/>
        </w:rPr>
        <w:t xml:space="preserve"> </w:t>
      </w:r>
      <w:r w:rsidRPr="001D2E97">
        <w:rPr>
          <w:color w:val="000000"/>
          <w:lang w:val="kk-KZ" w:bidi="fa-IR"/>
        </w:rPr>
        <w:t>(нан-э соқолме) қатты нан</w:t>
      </w:r>
      <w:r>
        <w:rPr>
          <w:color w:val="000000"/>
          <w:lang w:val="kk-KZ" w:bidi="fa-IR"/>
        </w:rPr>
        <w:t xml:space="preserve"> </w:t>
      </w:r>
      <w:r w:rsidRPr="001D2E97">
        <w:rPr>
          <w:color w:val="000000"/>
          <w:lang w:val="kk-KZ" w:bidi="fa-IR"/>
        </w:rPr>
        <w:t>[М2. 1895, Д29. 549, Ж.</w:t>
      </w:r>
      <w:r>
        <w:rPr>
          <w:color w:val="000000"/>
          <w:lang w:val="kk-KZ" w:bidi="fa-IR"/>
        </w:rPr>
        <w:t xml:space="preserve"> </w:t>
      </w:r>
      <w:r w:rsidRPr="001D2E97">
        <w:rPr>
          <w:color w:val="000000"/>
          <w:lang w:val="kk-KZ" w:bidi="fa-IR"/>
        </w:rPr>
        <w:t>249, А2. 1310];</w:t>
      </w:r>
    </w:p>
    <w:p w:rsidR="00CF5D5B" w:rsidRDefault="00CF5D5B" w:rsidP="00CF5D5B">
      <w:pPr>
        <w:spacing w:before="0" w:beforeAutospacing="0" w:after="0" w:afterAutospacing="0"/>
        <w:ind w:firstLine="709"/>
        <w:jc w:val="both"/>
        <w:rPr>
          <w:color w:val="000000"/>
          <w:lang w:val="kk-KZ" w:bidi="fa-IR"/>
        </w:rPr>
      </w:pPr>
      <w:r w:rsidRPr="001D2E97">
        <w:rPr>
          <w:rtl/>
        </w:rPr>
        <w:t xml:space="preserve"> </w:t>
      </w:r>
      <w:r w:rsidRPr="001D2E97">
        <w:rPr>
          <w:color w:val="000000"/>
          <w:rtl/>
          <w:lang w:bidi="fa-IR"/>
        </w:rPr>
        <w:t>ششل</w:t>
      </w:r>
      <w:r w:rsidRPr="001D2E97">
        <w:rPr>
          <w:rFonts w:hint="cs"/>
          <w:color w:val="000000"/>
          <w:rtl/>
          <w:lang w:bidi="fa-IR"/>
        </w:rPr>
        <w:t>ی</w:t>
      </w:r>
      <w:r w:rsidRPr="001D2E97">
        <w:rPr>
          <w:rFonts w:hint="eastAsia"/>
          <w:color w:val="000000"/>
          <w:rtl/>
          <w:lang w:bidi="fa-IR"/>
        </w:rPr>
        <w:t>ک</w:t>
      </w:r>
      <w:r>
        <w:rPr>
          <w:rFonts w:hint="cs"/>
          <w:color w:val="000000"/>
          <w:rtl/>
          <w:lang w:bidi="fa-IR"/>
        </w:rPr>
        <w:t>،</w:t>
      </w:r>
      <w:r w:rsidRPr="001D2E97">
        <w:rPr>
          <w:color w:val="000000"/>
          <w:rtl/>
          <w:lang w:bidi="fa-IR"/>
        </w:rPr>
        <w:t xml:space="preserve"> ش</w:t>
      </w:r>
      <w:r w:rsidRPr="001D2E97">
        <w:rPr>
          <w:rFonts w:hint="cs"/>
          <w:color w:val="000000"/>
          <w:rtl/>
          <w:lang w:bidi="fa-IR"/>
        </w:rPr>
        <w:t>ی</w:t>
      </w:r>
      <w:r w:rsidRPr="001D2E97">
        <w:rPr>
          <w:rFonts w:hint="eastAsia"/>
          <w:color w:val="000000"/>
          <w:rtl/>
          <w:lang w:bidi="fa-IR"/>
        </w:rPr>
        <w:t>شل</w:t>
      </w:r>
      <w:r w:rsidRPr="001D2E97">
        <w:rPr>
          <w:rFonts w:hint="cs"/>
          <w:color w:val="000000"/>
          <w:rtl/>
          <w:lang w:bidi="fa-IR"/>
        </w:rPr>
        <w:t>ی</w:t>
      </w:r>
      <w:r w:rsidRPr="001D2E97">
        <w:rPr>
          <w:rFonts w:hint="eastAsia"/>
          <w:color w:val="000000"/>
          <w:rtl/>
          <w:lang w:bidi="fa-IR"/>
        </w:rPr>
        <w:t>ک</w:t>
      </w:r>
      <w:r w:rsidRPr="001D2E97">
        <w:rPr>
          <w:color w:val="000000"/>
          <w:lang w:val="kk-KZ" w:bidi="fa-IR"/>
        </w:rPr>
        <w:t xml:space="preserve"> (шешлик, шишлик) түркі. зат. Тамақ түрі. Оны төмендегідей түрде әзірлейді: туралған жұмсақ еттің бестен</w:t>
      </w:r>
      <w:r>
        <w:rPr>
          <w:color w:val="000000"/>
          <w:lang w:val="kk-KZ" w:bidi="fa-IR"/>
        </w:rPr>
        <w:t xml:space="preserve"> </w:t>
      </w:r>
      <w:r w:rsidRPr="001D2E97">
        <w:rPr>
          <w:color w:val="000000"/>
          <w:lang w:val="kk-KZ" w:bidi="fa-IR"/>
        </w:rPr>
        <w:t>бір бөлігі май болады, оны туралған пиязбен араластырып,</w:t>
      </w:r>
      <w:r>
        <w:rPr>
          <w:color w:val="000000"/>
          <w:lang w:val="kk-KZ" w:bidi="fa-IR"/>
        </w:rPr>
        <w:t xml:space="preserve"> </w:t>
      </w:r>
      <w:r w:rsidRPr="001D2E97">
        <w:rPr>
          <w:color w:val="000000"/>
          <w:lang w:val="kk-KZ" w:bidi="fa-IR"/>
        </w:rPr>
        <w:t>жұмсақ болуы үшін сірке суы, тұз, бұрыш</w:t>
      </w:r>
      <w:r>
        <w:rPr>
          <w:color w:val="000000"/>
          <w:lang w:val="kk-KZ" w:bidi="fa-IR"/>
        </w:rPr>
        <w:t xml:space="preserve"> </w:t>
      </w:r>
      <w:r w:rsidRPr="001D2E97">
        <w:rPr>
          <w:color w:val="000000"/>
          <w:lang w:val="kk-KZ" w:bidi="fa-IR"/>
        </w:rPr>
        <w:t>сеуіп,</w:t>
      </w:r>
      <w:r>
        <w:rPr>
          <w:color w:val="000000"/>
          <w:lang w:val="kk-KZ" w:bidi="fa-IR"/>
        </w:rPr>
        <w:t xml:space="preserve"> </w:t>
      </w:r>
      <w:r w:rsidRPr="001D2E97">
        <w:rPr>
          <w:color w:val="000000"/>
          <w:lang w:val="kk-KZ" w:bidi="fa-IR"/>
        </w:rPr>
        <w:t>жарты күн салқын жерге қояды. Сосын 4 бөлік ет пен 1 бөлік майды</w:t>
      </w:r>
      <w:r>
        <w:rPr>
          <w:color w:val="000000"/>
          <w:lang w:val="kk-KZ" w:bidi="fa-IR"/>
        </w:rPr>
        <w:t xml:space="preserve"> </w:t>
      </w:r>
      <w:r w:rsidRPr="001D2E97">
        <w:rPr>
          <w:color w:val="000000"/>
          <w:lang w:val="kk-KZ" w:bidi="fa-IR"/>
        </w:rPr>
        <w:t>істекке орналастырып,</w:t>
      </w:r>
      <w:r>
        <w:rPr>
          <w:color w:val="000000"/>
          <w:lang w:val="kk-KZ" w:bidi="fa-IR"/>
        </w:rPr>
        <w:t xml:space="preserve"> </w:t>
      </w:r>
      <w:r w:rsidRPr="001D2E97">
        <w:rPr>
          <w:color w:val="000000"/>
          <w:lang w:val="kk-KZ" w:bidi="fa-IR"/>
        </w:rPr>
        <w:t>әдетте кәуәп пісіргендей</w:t>
      </w:r>
      <w:r>
        <w:rPr>
          <w:color w:val="000000"/>
          <w:lang w:val="kk-KZ" w:bidi="fa-IR"/>
        </w:rPr>
        <w:t xml:space="preserve"> </w:t>
      </w:r>
      <w:r w:rsidRPr="001D2E97">
        <w:rPr>
          <w:color w:val="000000"/>
          <w:lang w:val="kk-KZ" w:bidi="fa-IR"/>
        </w:rPr>
        <w:t>етіп отқа қояды,</w:t>
      </w:r>
      <w:r>
        <w:rPr>
          <w:color w:val="000000"/>
          <w:lang w:val="kk-KZ" w:bidi="fa-IR"/>
        </w:rPr>
        <w:t xml:space="preserve"> </w:t>
      </w:r>
      <w:r w:rsidRPr="001D2E97">
        <w:rPr>
          <w:color w:val="000000"/>
          <w:lang w:val="kk-KZ" w:bidi="fa-IR"/>
        </w:rPr>
        <w:t>сосын табаққа салып, сары май жағып,</w:t>
      </w:r>
      <w:r>
        <w:rPr>
          <w:color w:val="000000"/>
          <w:lang w:val="kk-KZ" w:bidi="fa-IR"/>
        </w:rPr>
        <w:t xml:space="preserve"> </w:t>
      </w:r>
      <w:r w:rsidRPr="001D2E97">
        <w:rPr>
          <w:color w:val="000000"/>
          <w:lang w:val="kk-KZ" w:bidi="fa-IR"/>
        </w:rPr>
        <w:t>ұсақтап туралған пиязды бетіне себеді [М2. 2045, Д30. 375, А2. 1407, 1450];</w:t>
      </w:r>
    </w:p>
    <w:p w:rsidR="00CF5D5B" w:rsidRDefault="00CF5D5B" w:rsidP="00CF5D5B">
      <w:pPr>
        <w:spacing w:before="0" w:beforeAutospacing="0" w:after="0" w:afterAutospacing="0"/>
        <w:ind w:firstLine="709"/>
        <w:jc w:val="both"/>
        <w:rPr>
          <w:color w:val="000000"/>
          <w:lang w:val="kk-KZ" w:bidi="fa-IR"/>
        </w:rPr>
      </w:pPr>
      <w:r w:rsidRPr="001D2E97">
        <w:rPr>
          <w:color w:val="000000"/>
          <w:rtl/>
          <w:lang w:bidi="fa-IR"/>
        </w:rPr>
        <w:t>طغان</w:t>
      </w:r>
      <w:r>
        <w:rPr>
          <w:rFonts w:hint="cs"/>
          <w:color w:val="000000"/>
          <w:rtl/>
          <w:lang w:bidi="fa-IR"/>
        </w:rPr>
        <w:t>،</w:t>
      </w:r>
      <w:r w:rsidRPr="001D2E97">
        <w:rPr>
          <w:color w:val="000000"/>
          <w:rtl/>
          <w:lang w:bidi="fa-IR"/>
        </w:rPr>
        <w:t xml:space="preserve">  طوغان</w:t>
      </w:r>
      <w:r>
        <w:rPr>
          <w:color w:val="000000"/>
          <w:lang w:val="kk-KZ" w:bidi="fa-IR"/>
        </w:rPr>
        <w:t xml:space="preserve"> </w:t>
      </w:r>
      <w:r w:rsidRPr="001D2E97">
        <w:rPr>
          <w:color w:val="000000"/>
          <w:lang w:val="kk-KZ" w:bidi="fa-IR"/>
        </w:rPr>
        <w:t>(тоған, туған) түркі. зат. 1. Сұңқар.</w:t>
      </w:r>
      <w:r>
        <w:rPr>
          <w:color w:val="000000"/>
          <w:lang w:val="kk-KZ" w:bidi="fa-IR"/>
        </w:rPr>
        <w:t xml:space="preserve"> </w:t>
      </w:r>
      <w:r w:rsidRPr="001D2E97">
        <w:rPr>
          <w:color w:val="000000"/>
          <w:lang w:val="kk-KZ" w:bidi="fa-IR"/>
        </w:rPr>
        <w:t>2. Қаршыға, ақсұңқар.</w:t>
      </w:r>
      <w:r>
        <w:rPr>
          <w:color w:val="000000"/>
          <w:lang w:val="kk-KZ" w:bidi="fa-IR"/>
        </w:rPr>
        <w:t xml:space="preserve"> </w:t>
      </w:r>
      <w:r w:rsidRPr="001D2E97">
        <w:rPr>
          <w:color w:val="000000"/>
          <w:lang w:val="kk-KZ" w:bidi="fa-IR"/>
        </w:rPr>
        <w:t>3. Түріктің адам</w:t>
      </w:r>
      <w:r>
        <w:rPr>
          <w:color w:val="000000"/>
          <w:lang w:val="kk-KZ" w:bidi="fa-IR"/>
        </w:rPr>
        <w:t xml:space="preserve"> </w:t>
      </w:r>
      <w:r w:rsidRPr="001D2E97">
        <w:rPr>
          <w:color w:val="000000"/>
          <w:lang w:val="kk-KZ" w:bidi="fa-IR"/>
        </w:rPr>
        <w:t>есімі [М2.</w:t>
      </w:r>
      <w:r>
        <w:rPr>
          <w:color w:val="000000"/>
          <w:lang w:val="kk-KZ" w:bidi="fa-IR"/>
        </w:rPr>
        <w:t xml:space="preserve"> </w:t>
      </w:r>
      <w:r w:rsidRPr="001D2E97">
        <w:rPr>
          <w:color w:val="000000"/>
          <w:lang w:val="kk-KZ" w:bidi="fa-IR"/>
        </w:rPr>
        <w:t>2227, 2240, Д33. 235, Ж. 284];</w:t>
      </w:r>
    </w:p>
    <w:p w:rsidR="00CF5D5B" w:rsidRDefault="00CF5D5B" w:rsidP="00CF5D5B">
      <w:pPr>
        <w:spacing w:before="0" w:beforeAutospacing="0" w:after="0" w:afterAutospacing="0"/>
        <w:ind w:firstLine="709"/>
        <w:jc w:val="both"/>
        <w:rPr>
          <w:color w:val="000000"/>
          <w:lang w:val="kk-KZ" w:bidi="fa-IR"/>
        </w:rPr>
      </w:pPr>
      <w:r w:rsidRPr="001D2E97">
        <w:rPr>
          <w:color w:val="000000"/>
          <w:rtl/>
          <w:lang w:val="kk-KZ" w:bidi="fa-IR"/>
        </w:rPr>
        <w:t>قازغان</w:t>
      </w:r>
      <w:r w:rsidRPr="001D2E97">
        <w:rPr>
          <w:rFonts w:hint="cs"/>
          <w:color w:val="000000"/>
          <w:rtl/>
          <w:lang w:val="kk-KZ" w:bidi="fa-IR"/>
        </w:rPr>
        <w:t>،</w:t>
      </w:r>
      <w:r w:rsidRPr="001D2E97">
        <w:rPr>
          <w:color w:val="000000"/>
          <w:rtl/>
          <w:lang w:val="kk-KZ" w:bidi="fa-IR"/>
        </w:rPr>
        <w:t xml:space="preserve"> قازقان</w:t>
      </w:r>
      <w:r w:rsidRPr="001D2E97">
        <w:rPr>
          <w:color w:val="000000"/>
          <w:lang w:val="kk-KZ" w:bidi="fa-IR"/>
        </w:rPr>
        <w:t xml:space="preserve"> </w:t>
      </w:r>
      <w:r>
        <w:rPr>
          <w:rFonts w:hint="cs"/>
          <w:color w:val="000000"/>
          <w:rtl/>
          <w:lang w:val="kk-KZ" w:bidi="fa-IR"/>
        </w:rPr>
        <w:t>،</w:t>
      </w:r>
      <w:r w:rsidRPr="001D2E97">
        <w:rPr>
          <w:color w:val="000000"/>
          <w:lang w:val="kk-KZ" w:bidi="fa-IR"/>
        </w:rPr>
        <w:t xml:space="preserve"> </w:t>
      </w:r>
      <w:r w:rsidRPr="001D2E97">
        <w:rPr>
          <w:color w:val="000000"/>
          <w:rtl/>
          <w:lang w:val="kk-KZ" w:bidi="fa-IR"/>
        </w:rPr>
        <w:t>غازغان</w:t>
      </w:r>
      <w:r w:rsidRPr="001D2E97">
        <w:rPr>
          <w:rFonts w:hint="cs"/>
          <w:color w:val="000000"/>
          <w:rtl/>
          <w:lang w:val="kk-KZ" w:bidi="fa-IR"/>
        </w:rPr>
        <w:t xml:space="preserve">، </w:t>
      </w:r>
      <w:r w:rsidRPr="001D2E97">
        <w:rPr>
          <w:color w:val="000000"/>
          <w:rtl/>
          <w:lang w:val="kk-KZ" w:bidi="fa-IR"/>
        </w:rPr>
        <w:t>غزغان</w:t>
      </w:r>
      <w:r w:rsidRPr="001D2E97">
        <w:rPr>
          <w:rFonts w:hint="cs"/>
          <w:color w:val="000000"/>
          <w:rtl/>
          <w:lang w:val="kk-KZ" w:bidi="fa-IR"/>
        </w:rPr>
        <w:t>،</w:t>
      </w:r>
      <w:r w:rsidRPr="001D2E97">
        <w:rPr>
          <w:color w:val="000000"/>
          <w:rtl/>
          <w:lang w:val="kk-KZ" w:bidi="fa-IR"/>
        </w:rPr>
        <w:t xml:space="preserve"> غزغن</w:t>
      </w:r>
      <w:r w:rsidRPr="001D2E97">
        <w:rPr>
          <w:rFonts w:hint="cs"/>
          <w:color w:val="000000"/>
          <w:rtl/>
          <w:lang w:val="kk-KZ" w:bidi="fa-IR"/>
        </w:rPr>
        <w:t xml:space="preserve">، </w:t>
      </w:r>
      <w:r w:rsidRPr="001D2E97">
        <w:rPr>
          <w:color w:val="000000"/>
          <w:rtl/>
          <w:lang w:val="kk-KZ" w:bidi="fa-IR"/>
        </w:rPr>
        <w:t>غزغند</w:t>
      </w:r>
      <w:r w:rsidRPr="001D2E97">
        <w:rPr>
          <w:color w:val="000000"/>
          <w:lang w:val="kk-KZ" w:bidi="fa-IR"/>
        </w:rPr>
        <w:t xml:space="preserve"> (ғазған, ғәзған, ғәзғән, ғәзғәнд, қазған, қазқан) түркі. зат. көне. Тамақ пісіретін ыдыс, қазан [М2. 2376, 2411, 2412, 2611,</w:t>
      </w:r>
      <w:r>
        <w:rPr>
          <w:color w:val="000000"/>
          <w:lang w:val="kk-KZ" w:bidi="fa-IR"/>
        </w:rPr>
        <w:t xml:space="preserve"> </w:t>
      </w:r>
      <w:r w:rsidRPr="001D2E97">
        <w:rPr>
          <w:color w:val="000000"/>
          <w:lang w:val="kk-KZ" w:bidi="fa-IR"/>
        </w:rPr>
        <w:t>Ж. 315, А2. 1600, 1687, 1713];</w:t>
      </w:r>
    </w:p>
    <w:p w:rsidR="00CF5D5B" w:rsidRPr="001D2E97" w:rsidRDefault="00CF5D5B" w:rsidP="00CF5D5B">
      <w:pPr>
        <w:spacing w:before="0" w:beforeAutospacing="0" w:after="0" w:afterAutospacing="0"/>
        <w:ind w:firstLine="709"/>
        <w:jc w:val="both"/>
        <w:rPr>
          <w:color w:val="000000"/>
          <w:lang w:val="kk-KZ" w:bidi="fa-IR"/>
        </w:rPr>
      </w:pPr>
      <w:r w:rsidRPr="001D2E97">
        <w:rPr>
          <w:color w:val="000000"/>
          <w:rtl/>
          <w:lang w:val="kk-KZ" w:bidi="fa-IR"/>
        </w:rPr>
        <w:t>قراغچ</w:t>
      </w:r>
      <w:r w:rsidRPr="001D2E97">
        <w:rPr>
          <w:rFonts w:hint="cs"/>
          <w:color w:val="000000"/>
          <w:rtl/>
          <w:lang w:val="kk-KZ" w:bidi="fa-IR"/>
        </w:rPr>
        <w:t>ی</w:t>
      </w:r>
      <w:r>
        <w:rPr>
          <w:rFonts w:hint="cs"/>
          <w:color w:val="000000"/>
          <w:rtl/>
          <w:lang w:val="kk-KZ" w:bidi="fa-IR"/>
        </w:rPr>
        <w:t>،</w:t>
      </w:r>
      <w:r w:rsidRPr="001D2E97">
        <w:rPr>
          <w:color w:val="000000"/>
          <w:rtl/>
          <w:lang w:val="kk-KZ" w:bidi="fa-IR"/>
        </w:rPr>
        <w:t xml:space="preserve"> قراقچ</w:t>
      </w:r>
      <w:r w:rsidRPr="001D2E97">
        <w:rPr>
          <w:rFonts w:hint="cs"/>
          <w:color w:val="000000"/>
          <w:rtl/>
          <w:lang w:val="kk-KZ" w:bidi="fa-IR"/>
        </w:rPr>
        <w:t>ی</w:t>
      </w:r>
      <w:r>
        <w:rPr>
          <w:rFonts w:hint="cs"/>
          <w:color w:val="000000"/>
          <w:rtl/>
          <w:lang w:val="kk-KZ" w:bidi="fa-IR"/>
        </w:rPr>
        <w:t>،</w:t>
      </w:r>
      <w:r w:rsidRPr="001D2E97">
        <w:rPr>
          <w:color w:val="000000"/>
          <w:rtl/>
          <w:lang w:val="kk-KZ" w:bidi="fa-IR"/>
        </w:rPr>
        <w:t xml:space="preserve">  قرق</w:t>
      </w:r>
      <w:r w:rsidRPr="001D2E97">
        <w:rPr>
          <w:rFonts w:hint="cs"/>
          <w:color w:val="000000"/>
          <w:rtl/>
          <w:lang w:val="kk-KZ" w:bidi="fa-IR"/>
        </w:rPr>
        <w:t>،</w:t>
      </w:r>
      <w:r>
        <w:rPr>
          <w:color w:val="000000"/>
          <w:rtl/>
          <w:lang w:val="kk-KZ" w:bidi="fa-IR"/>
        </w:rPr>
        <w:t xml:space="preserve"> </w:t>
      </w:r>
      <w:r w:rsidRPr="001D2E97">
        <w:rPr>
          <w:color w:val="000000"/>
          <w:rtl/>
          <w:lang w:val="kk-KZ" w:bidi="fa-IR"/>
        </w:rPr>
        <w:t>قرقج</w:t>
      </w:r>
      <w:r w:rsidRPr="001D2E97">
        <w:rPr>
          <w:rFonts w:hint="cs"/>
          <w:color w:val="000000"/>
          <w:rtl/>
          <w:lang w:val="kk-KZ" w:bidi="fa-IR"/>
        </w:rPr>
        <w:t>ی</w:t>
      </w:r>
      <w:r>
        <w:rPr>
          <w:rFonts w:hint="cs"/>
          <w:color w:val="000000"/>
          <w:rtl/>
          <w:lang w:val="kk-KZ" w:bidi="fa-IR"/>
        </w:rPr>
        <w:t>،</w:t>
      </w:r>
      <w:r w:rsidRPr="001D2E97">
        <w:rPr>
          <w:color w:val="000000"/>
          <w:rtl/>
          <w:lang w:val="kk-KZ" w:bidi="fa-IR"/>
        </w:rPr>
        <w:t xml:space="preserve"> قرقچ</w:t>
      </w:r>
      <w:r w:rsidRPr="001D2E97">
        <w:rPr>
          <w:rFonts w:hint="cs"/>
          <w:color w:val="000000"/>
          <w:rtl/>
          <w:lang w:val="kk-KZ" w:bidi="fa-IR"/>
        </w:rPr>
        <w:t>ی</w:t>
      </w:r>
      <w:r w:rsidRPr="001D2E97">
        <w:rPr>
          <w:color w:val="000000"/>
          <w:lang w:val="kk-KZ" w:bidi="fa-IR"/>
        </w:rPr>
        <w:t xml:space="preserve"> (қорағчи, қорақчи, қороқ, қороқджи, қороқчи) түркі.</w:t>
      </w:r>
      <w:r>
        <w:rPr>
          <w:color w:val="000000"/>
          <w:lang w:val="kk-KZ" w:bidi="fa-IR"/>
        </w:rPr>
        <w:t xml:space="preserve"> </w:t>
      </w:r>
      <w:r w:rsidRPr="001D2E97">
        <w:rPr>
          <w:color w:val="000000"/>
          <w:lang w:val="kk-KZ" w:bidi="fa-IR"/>
        </w:rPr>
        <w:t>зат. Жол немесе мекенді тыныш және қорық жасауға міндетті адам</w:t>
      </w:r>
      <w:r>
        <w:rPr>
          <w:color w:val="000000"/>
          <w:lang w:val="kk-KZ" w:bidi="fa-IR"/>
        </w:rPr>
        <w:t xml:space="preserve"> </w:t>
      </w:r>
      <w:r w:rsidRPr="001D2E97">
        <w:rPr>
          <w:color w:val="000000"/>
          <w:lang w:val="kk-KZ" w:bidi="fa-IR"/>
        </w:rPr>
        <w:t>[М2. 2661, Д38. 199, 226];</w:t>
      </w:r>
    </w:p>
    <w:p w:rsidR="00CF5D5B" w:rsidRDefault="00CF5D5B" w:rsidP="00CF5D5B">
      <w:pPr>
        <w:spacing w:before="0" w:beforeAutospacing="0" w:after="0" w:afterAutospacing="0"/>
        <w:ind w:firstLine="709"/>
        <w:jc w:val="both"/>
        <w:rPr>
          <w:color w:val="000000"/>
          <w:lang w:val="kk-KZ" w:bidi="fa-IR"/>
        </w:rPr>
      </w:pPr>
      <w:r w:rsidRPr="001D2E97">
        <w:rPr>
          <w:color w:val="000000"/>
          <w:rtl/>
          <w:lang w:val="kk-KZ" w:bidi="fa-IR"/>
        </w:rPr>
        <w:t>کشکچ</w:t>
      </w:r>
      <w:r w:rsidRPr="001D2E97">
        <w:rPr>
          <w:rFonts w:hint="cs"/>
          <w:color w:val="000000"/>
          <w:rtl/>
          <w:lang w:val="kk-KZ" w:bidi="fa-IR"/>
        </w:rPr>
        <w:t>ی</w:t>
      </w:r>
      <w:r>
        <w:rPr>
          <w:rFonts w:hint="cs"/>
          <w:color w:val="000000"/>
          <w:rtl/>
          <w:lang w:val="kk-KZ" w:bidi="fa-IR"/>
        </w:rPr>
        <w:t>،</w:t>
      </w:r>
      <w:r w:rsidRPr="001D2E97">
        <w:rPr>
          <w:color w:val="000000"/>
          <w:rtl/>
          <w:lang w:val="kk-KZ" w:bidi="fa-IR"/>
        </w:rPr>
        <w:t xml:space="preserve"> کش</w:t>
      </w:r>
      <w:r w:rsidRPr="001D2E97">
        <w:rPr>
          <w:rFonts w:hint="cs"/>
          <w:color w:val="000000"/>
          <w:rtl/>
          <w:lang w:val="kk-KZ" w:bidi="fa-IR"/>
        </w:rPr>
        <w:t>ی</w:t>
      </w:r>
      <w:r w:rsidRPr="001D2E97">
        <w:rPr>
          <w:rFonts w:hint="eastAsia"/>
          <w:color w:val="000000"/>
          <w:rtl/>
          <w:lang w:val="kk-KZ" w:bidi="fa-IR"/>
        </w:rPr>
        <w:t>کچ</w:t>
      </w:r>
      <w:r w:rsidRPr="001D2E97">
        <w:rPr>
          <w:rFonts w:hint="cs"/>
          <w:color w:val="000000"/>
          <w:rtl/>
          <w:lang w:val="kk-KZ" w:bidi="fa-IR"/>
        </w:rPr>
        <w:t>ی</w:t>
      </w:r>
      <w:r w:rsidRPr="001D2E97">
        <w:rPr>
          <w:color w:val="000000"/>
          <w:lang w:val="kk-KZ" w:bidi="fa-IR"/>
        </w:rPr>
        <w:t xml:space="preserve"> (кешек-чи, кешик-чи) түркі. зат. көне. Күзетші, бақылаушы, қорғаушы, сақшы</w:t>
      </w:r>
      <w:r>
        <w:rPr>
          <w:color w:val="000000"/>
          <w:lang w:val="kk-KZ" w:bidi="fa-IR"/>
        </w:rPr>
        <w:t xml:space="preserve"> </w:t>
      </w:r>
      <w:r w:rsidRPr="001D2E97">
        <w:rPr>
          <w:color w:val="000000"/>
          <w:lang w:val="kk-KZ" w:bidi="fa-IR"/>
        </w:rPr>
        <w:t>[М3. 2988, 2996];</w:t>
      </w:r>
    </w:p>
    <w:p w:rsidR="00CF5D5B" w:rsidRDefault="00CF5D5B" w:rsidP="00CF5D5B">
      <w:pPr>
        <w:spacing w:before="0" w:beforeAutospacing="0" w:after="0" w:afterAutospacing="0"/>
        <w:ind w:firstLine="709"/>
        <w:jc w:val="both"/>
        <w:rPr>
          <w:color w:val="000000"/>
          <w:lang w:val="kk-KZ" w:bidi="fa-IR"/>
        </w:rPr>
      </w:pPr>
      <w:r w:rsidRPr="001D2E97">
        <w:rPr>
          <w:color w:val="000000"/>
          <w:rtl/>
          <w:lang w:bidi="fa-IR"/>
        </w:rPr>
        <w:lastRenderedPageBreak/>
        <w:t>گزلک</w:t>
      </w:r>
      <w:r w:rsidRPr="001D2E97">
        <w:rPr>
          <w:rFonts w:hint="cs"/>
          <w:color w:val="000000"/>
          <w:rtl/>
          <w:lang w:bidi="fa-IR"/>
        </w:rPr>
        <w:t>،</w:t>
      </w:r>
      <w:r w:rsidRPr="001D2E97">
        <w:rPr>
          <w:color w:val="000000"/>
          <w:rtl/>
          <w:lang w:bidi="fa-IR"/>
        </w:rPr>
        <w:t xml:space="preserve"> گزل</w:t>
      </w:r>
      <w:r w:rsidRPr="001D2E97">
        <w:rPr>
          <w:rFonts w:hint="cs"/>
          <w:color w:val="000000"/>
          <w:rtl/>
          <w:lang w:bidi="fa-IR"/>
        </w:rPr>
        <w:t>ی</w:t>
      </w:r>
      <w:r w:rsidRPr="001D2E97">
        <w:rPr>
          <w:rFonts w:hint="eastAsia"/>
          <w:color w:val="000000"/>
          <w:rtl/>
          <w:lang w:bidi="fa-IR"/>
        </w:rPr>
        <w:t>ک</w:t>
      </w:r>
      <w:r>
        <w:rPr>
          <w:color w:val="000000"/>
          <w:lang w:val="kk-KZ" w:bidi="fa-IR"/>
        </w:rPr>
        <w:t xml:space="preserve"> </w:t>
      </w:r>
      <w:r w:rsidRPr="001D2E97">
        <w:rPr>
          <w:color w:val="000000"/>
          <w:lang w:val="kk-KZ" w:bidi="fa-IR"/>
        </w:rPr>
        <w:t>(гәзлек, гезлек, гәзлик, гезлик) түркі. зат. 1. Сабы ұзын кішкентай пышақ. 2. Қалам ұштағыштың бір түрі [М3.</w:t>
      </w:r>
      <w:r>
        <w:rPr>
          <w:color w:val="000000"/>
          <w:lang w:val="kk-KZ" w:bidi="fa-IR"/>
        </w:rPr>
        <w:t xml:space="preserve"> </w:t>
      </w:r>
      <w:r w:rsidRPr="001D2E97">
        <w:rPr>
          <w:color w:val="000000"/>
          <w:lang w:val="kk-KZ" w:bidi="fa-IR"/>
        </w:rPr>
        <w:t>3308, Д41. 290, 292, А2. 1923];</w:t>
      </w:r>
    </w:p>
    <w:p w:rsidR="00CF5D5B" w:rsidRDefault="00CF5D5B" w:rsidP="00CF5D5B">
      <w:pPr>
        <w:spacing w:before="0" w:beforeAutospacing="0" w:after="0" w:afterAutospacing="0"/>
        <w:ind w:firstLine="709"/>
        <w:jc w:val="both"/>
        <w:rPr>
          <w:color w:val="000000"/>
          <w:lang w:val="kk-KZ" w:bidi="fa-IR"/>
        </w:rPr>
      </w:pPr>
      <w:r w:rsidRPr="001D2E97">
        <w:rPr>
          <w:color w:val="000000"/>
          <w:rtl/>
          <w:lang w:bidi="fa-IR"/>
        </w:rPr>
        <w:t>منجق</w:t>
      </w:r>
      <w:r w:rsidRPr="001D2E97">
        <w:rPr>
          <w:rFonts w:hint="cs"/>
          <w:color w:val="000000"/>
          <w:rtl/>
          <w:lang w:bidi="fa-IR"/>
        </w:rPr>
        <w:t>،</w:t>
      </w:r>
      <w:r w:rsidRPr="001D2E97">
        <w:rPr>
          <w:color w:val="000000"/>
          <w:rtl/>
          <w:lang w:bidi="fa-IR"/>
        </w:rPr>
        <w:t xml:space="preserve"> منجوق</w:t>
      </w:r>
      <w:r>
        <w:rPr>
          <w:color w:val="000000"/>
          <w:lang w:val="kk-KZ" w:bidi="fa-IR"/>
        </w:rPr>
        <w:t xml:space="preserve"> </w:t>
      </w:r>
      <w:r w:rsidRPr="001D2E97">
        <w:rPr>
          <w:color w:val="000000"/>
          <w:lang w:val="kk-KZ" w:bidi="fa-IR"/>
        </w:rPr>
        <w:t>(монджоқ, монджуқ) түркі. зат. 1. Киім және т.б. әшекейлейтін моншақ. 2. көне. Жалаудың басына тігілетін моншақ. 3. көне. Ту, жалау. 4.</w:t>
      </w:r>
      <w:r w:rsidRPr="001D2E97">
        <w:rPr>
          <w:i/>
          <w:iCs/>
          <w:color w:val="000000"/>
          <w:lang w:val="kk-KZ" w:bidi="fa-IR"/>
        </w:rPr>
        <w:t>көне.</w:t>
      </w:r>
      <w:r w:rsidRPr="001D2E97">
        <w:rPr>
          <w:color w:val="000000"/>
          <w:lang w:val="kk-KZ" w:bidi="fa-IR"/>
        </w:rPr>
        <w:t xml:space="preserve">Шатыр, көлеңке. 5. </w:t>
      </w:r>
      <w:r w:rsidRPr="001D2E97">
        <w:rPr>
          <w:i/>
          <w:iCs/>
          <w:color w:val="000000"/>
          <w:lang w:val="kk-KZ" w:bidi="fa-IR"/>
        </w:rPr>
        <w:t>көне.</w:t>
      </w:r>
      <w:r w:rsidRPr="001D2E97">
        <w:rPr>
          <w:color w:val="000000"/>
          <w:lang w:val="kk-KZ" w:bidi="fa-IR"/>
        </w:rPr>
        <w:t xml:space="preserve"> Жалаудың басына ілінетін шашақ. Бұрын оны «пәрчәм» деп атаған [А2. 2301];</w:t>
      </w:r>
    </w:p>
    <w:p w:rsidR="00CF5D5B" w:rsidRDefault="00CF5D5B" w:rsidP="00CF5D5B">
      <w:pPr>
        <w:spacing w:before="0" w:beforeAutospacing="0" w:after="0" w:afterAutospacing="0"/>
        <w:ind w:firstLine="709"/>
        <w:jc w:val="both"/>
        <w:rPr>
          <w:color w:val="000000"/>
          <w:lang w:val="kk-KZ" w:bidi="fa-IR"/>
        </w:rPr>
      </w:pPr>
      <w:r w:rsidRPr="001D2E97">
        <w:rPr>
          <w:rFonts w:hint="cs"/>
          <w:color w:val="FF0000"/>
          <w:rtl/>
          <w:lang w:val="kk-KZ" w:bidi="fa-IR"/>
        </w:rPr>
        <w:t xml:space="preserve"> </w:t>
      </w:r>
      <w:r w:rsidRPr="001D2E97">
        <w:rPr>
          <w:color w:val="000000"/>
          <w:rtl/>
          <w:lang w:val="kk-KZ" w:bidi="fa-IR"/>
        </w:rPr>
        <w:t>نوکار</w:t>
      </w:r>
      <w:r>
        <w:rPr>
          <w:rFonts w:hint="cs"/>
          <w:color w:val="000000"/>
          <w:rtl/>
          <w:lang w:val="kk-KZ" w:bidi="fa-IR"/>
        </w:rPr>
        <w:t>،</w:t>
      </w:r>
      <w:r w:rsidRPr="001D2E97">
        <w:rPr>
          <w:color w:val="000000"/>
          <w:rtl/>
          <w:lang w:val="kk-KZ" w:bidi="fa-IR"/>
        </w:rPr>
        <w:t xml:space="preserve"> نوکر</w:t>
      </w:r>
      <w:r w:rsidRPr="001D2E97">
        <w:rPr>
          <w:color w:val="000000"/>
          <w:lang w:val="kk-KZ" w:bidi="fa-IR"/>
        </w:rPr>
        <w:t>(нәукар, ноукар,</w:t>
      </w:r>
      <w:r>
        <w:rPr>
          <w:color w:val="000000"/>
          <w:lang w:val="kk-KZ" w:bidi="fa-IR"/>
        </w:rPr>
        <w:t xml:space="preserve"> </w:t>
      </w:r>
      <w:r w:rsidRPr="001D2E97">
        <w:rPr>
          <w:color w:val="000000"/>
          <w:lang w:val="kk-KZ" w:bidi="fa-IR"/>
        </w:rPr>
        <w:t>нәукәр, ноукәр) түркі-моңғол. сын, зат.көне. 1. Қызметші. 2. Жолдас, дос.</w:t>
      </w:r>
      <w:r>
        <w:rPr>
          <w:color w:val="000000"/>
          <w:lang w:val="kk-KZ" w:bidi="fa-IR"/>
        </w:rPr>
        <w:t xml:space="preserve"> </w:t>
      </w:r>
      <w:r w:rsidRPr="001D2E97">
        <w:rPr>
          <w:color w:val="000000"/>
          <w:lang w:val="kk-KZ" w:bidi="fa-IR"/>
        </w:rPr>
        <w:t>3. Кеңесші. 4. Мемлекеттік кеңсе</w:t>
      </w:r>
      <w:r>
        <w:rPr>
          <w:color w:val="000000"/>
          <w:lang w:val="kk-KZ" w:bidi="fa-IR"/>
        </w:rPr>
        <w:t xml:space="preserve"> </w:t>
      </w:r>
      <w:r w:rsidRPr="001D2E97">
        <w:rPr>
          <w:color w:val="000000"/>
          <w:lang w:val="kk-KZ" w:bidi="fa-IR"/>
        </w:rPr>
        <w:t>қызметкері</w:t>
      </w:r>
      <w:r>
        <w:rPr>
          <w:color w:val="000000"/>
          <w:lang w:val="kk-KZ" w:bidi="fa-IR"/>
        </w:rPr>
        <w:t xml:space="preserve"> </w:t>
      </w:r>
      <w:r w:rsidRPr="001D2E97">
        <w:rPr>
          <w:color w:val="000000"/>
          <w:lang w:val="kk-KZ" w:bidi="fa-IR"/>
        </w:rPr>
        <w:t>[М4.4856].</w:t>
      </w:r>
    </w:p>
    <w:p w:rsidR="00CF5D5B" w:rsidRDefault="00CF5D5B" w:rsidP="00CF5D5B">
      <w:pPr>
        <w:spacing w:before="0" w:beforeAutospacing="0" w:after="0" w:afterAutospacing="0"/>
        <w:ind w:firstLine="709"/>
        <w:jc w:val="both"/>
        <w:rPr>
          <w:color w:val="000000"/>
          <w:lang w:val="kk-KZ" w:bidi="fa-IR"/>
        </w:rPr>
      </w:pPr>
      <w:r w:rsidRPr="001D2E97">
        <w:rPr>
          <w:color w:val="000000"/>
          <w:rtl/>
          <w:lang w:val="kk-KZ" w:bidi="fa-IR"/>
        </w:rPr>
        <w:t>وشاق</w:t>
      </w:r>
      <w:r>
        <w:rPr>
          <w:rFonts w:hint="cs"/>
          <w:color w:val="000000"/>
          <w:rtl/>
          <w:lang w:val="kk-KZ" w:bidi="fa-IR"/>
        </w:rPr>
        <w:t>،</w:t>
      </w:r>
      <w:r w:rsidRPr="001D2E97">
        <w:rPr>
          <w:color w:val="000000"/>
          <w:rtl/>
          <w:lang w:val="kk-KZ" w:bidi="fa-IR"/>
        </w:rPr>
        <w:t xml:space="preserve"> وشق</w:t>
      </w:r>
      <w:r w:rsidRPr="001D2E97">
        <w:rPr>
          <w:color w:val="000000"/>
          <w:lang w:val="kk-KZ" w:bidi="fa-IR"/>
        </w:rPr>
        <w:t xml:space="preserve"> (вошақ, вешақ, вушуқ) түркі. зат. көне.</w:t>
      </w:r>
      <w:r>
        <w:rPr>
          <w:color w:val="000000"/>
          <w:lang w:val="kk-KZ" w:bidi="fa-IR"/>
        </w:rPr>
        <w:t xml:space="preserve"> </w:t>
      </w:r>
      <w:r w:rsidRPr="001D2E97">
        <w:rPr>
          <w:color w:val="000000"/>
          <w:lang w:val="kk-KZ" w:bidi="fa-IR"/>
        </w:rPr>
        <w:t>1. Құл бала. 2. Нөкер, құл. 3. Әдемі, қарапайым жүзді</w:t>
      </w:r>
      <w:r>
        <w:rPr>
          <w:color w:val="000000"/>
          <w:lang w:val="kk-KZ" w:bidi="fa-IR"/>
        </w:rPr>
        <w:t xml:space="preserve"> </w:t>
      </w:r>
      <w:r w:rsidRPr="001D2E97">
        <w:rPr>
          <w:color w:val="000000"/>
          <w:lang w:val="kk-KZ" w:bidi="fa-IR"/>
        </w:rPr>
        <w:t xml:space="preserve">ұл бала. </w:t>
      </w:r>
      <w:r w:rsidRPr="001D2E97">
        <w:rPr>
          <w:color w:val="000000"/>
          <w:rtl/>
          <w:lang w:val="kk-KZ" w:bidi="fa-IR"/>
        </w:rPr>
        <w:t>چمن</w:t>
      </w:r>
      <w:r w:rsidRPr="001D2E97">
        <w:rPr>
          <w:color w:val="000000"/>
          <w:lang w:val="kk-KZ" w:bidi="fa-IR"/>
        </w:rPr>
        <w:t xml:space="preserve"> </w:t>
      </w:r>
      <w:r w:rsidRPr="001D2E97">
        <w:rPr>
          <w:color w:val="000000"/>
          <w:rtl/>
          <w:lang w:val="kk-KZ" w:bidi="fa-IR"/>
        </w:rPr>
        <w:t>وشاق</w:t>
      </w:r>
      <w:r w:rsidRPr="001D2E97">
        <w:rPr>
          <w:color w:val="000000"/>
          <w:lang w:val="kk-KZ" w:bidi="fa-IR"/>
        </w:rPr>
        <w:t xml:space="preserve"> (вошақ-э чәмән) жаңа ашылған гүл</w:t>
      </w:r>
      <w:r>
        <w:rPr>
          <w:color w:val="000000"/>
          <w:lang w:val="kk-KZ" w:bidi="fa-IR"/>
        </w:rPr>
        <w:t xml:space="preserve"> </w:t>
      </w:r>
      <w:r w:rsidRPr="001D2E97">
        <w:rPr>
          <w:color w:val="000000"/>
          <w:lang w:val="kk-KZ" w:bidi="fa-IR"/>
        </w:rPr>
        <w:t>4. Шахтың</w:t>
      </w:r>
      <w:r>
        <w:rPr>
          <w:color w:val="000000"/>
          <w:lang w:val="kk-KZ" w:bidi="fa-IR"/>
        </w:rPr>
        <w:t xml:space="preserve"> </w:t>
      </w:r>
      <w:r w:rsidRPr="001D2E97">
        <w:rPr>
          <w:color w:val="000000"/>
          <w:lang w:val="kk-KZ" w:bidi="fa-IR"/>
        </w:rPr>
        <w:t>сенімді, жақын</w:t>
      </w:r>
      <w:r>
        <w:rPr>
          <w:color w:val="000000"/>
          <w:lang w:val="kk-KZ" w:bidi="fa-IR"/>
        </w:rPr>
        <w:t xml:space="preserve"> </w:t>
      </w:r>
      <w:r w:rsidRPr="001D2E97">
        <w:rPr>
          <w:color w:val="000000"/>
          <w:lang w:val="kk-KZ" w:bidi="fa-IR"/>
        </w:rPr>
        <w:t>адамы [М4. 5029, Д48. 196, А2. 2563 ].</w:t>
      </w:r>
    </w:p>
    <w:p w:rsidR="00CF5D5B" w:rsidRDefault="00CF5D5B" w:rsidP="00CF5D5B">
      <w:pPr>
        <w:spacing w:before="0" w:beforeAutospacing="0" w:after="0" w:afterAutospacing="0"/>
        <w:ind w:firstLine="709"/>
        <w:jc w:val="both"/>
        <w:rPr>
          <w:color w:val="000000"/>
          <w:lang w:val="kk-KZ" w:bidi="fa-IR"/>
        </w:rPr>
      </w:pPr>
      <w:r w:rsidRPr="001D2E97">
        <w:rPr>
          <w:color w:val="000000"/>
          <w:lang w:val="kk-KZ" w:bidi="fa-IR"/>
        </w:rPr>
        <w:t xml:space="preserve"> </w:t>
      </w:r>
      <w:r w:rsidRPr="001D2E97">
        <w:rPr>
          <w:color w:val="000000"/>
          <w:rtl/>
          <w:lang w:val="kk-KZ" w:bidi="fa-IR"/>
        </w:rPr>
        <w:t>هراول</w:t>
      </w:r>
      <w:r>
        <w:rPr>
          <w:rFonts w:hint="cs"/>
          <w:color w:val="000000"/>
          <w:rtl/>
          <w:lang w:val="kk-KZ" w:bidi="fa-IR"/>
        </w:rPr>
        <w:t>،</w:t>
      </w:r>
      <w:r w:rsidRPr="001D2E97">
        <w:rPr>
          <w:color w:val="000000"/>
          <w:rtl/>
          <w:lang w:val="kk-KZ" w:bidi="fa-IR"/>
        </w:rPr>
        <w:t xml:space="preserve"> هرول</w:t>
      </w:r>
      <w:r>
        <w:rPr>
          <w:color w:val="000000"/>
          <w:lang w:val="kk-KZ" w:bidi="fa-IR"/>
        </w:rPr>
        <w:t xml:space="preserve"> </w:t>
      </w:r>
      <w:r w:rsidRPr="001D2E97">
        <w:rPr>
          <w:color w:val="000000"/>
          <w:lang w:val="kk-KZ" w:bidi="fa-IR"/>
        </w:rPr>
        <w:t>(һеравол, һервол) түркі. зат. көне. Әскердің алдыңғы шебінде қауіпсіздікті қорғау үшін жүретін топ [М4. 5116, 5130, А2. 2594].</w:t>
      </w:r>
    </w:p>
    <w:p w:rsidR="00CF5D5B" w:rsidRDefault="00CF5D5B" w:rsidP="00CF5D5B">
      <w:pPr>
        <w:spacing w:before="0" w:beforeAutospacing="0" w:after="0" w:afterAutospacing="0"/>
        <w:ind w:firstLine="709"/>
        <w:jc w:val="both"/>
        <w:rPr>
          <w:color w:val="000000"/>
          <w:lang w:val="kk-KZ" w:bidi="fa-IR"/>
        </w:rPr>
      </w:pPr>
      <w:r w:rsidRPr="001D2E97">
        <w:rPr>
          <w:rFonts w:hint="cs"/>
          <w:color w:val="000000"/>
          <w:rtl/>
          <w:lang w:val="kk-KZ" w:bidi="fa-IR"/>
        </w:rPr>
        <w:t>ی</w:t>
      </w:r>
      <w:r w:rsidRPr="001D2E97">
        <w:rPr>
          <w:rFonts w:hint="eastAsia"/>
          <w:color w:val="000000"/>
          <w:rtl/>
          <w:lang w:val="kk-KZ" w:bidi="fa-IR"/>
        </w:rPr>
        <w:t>رقه</w:t>
      </w:r>
      <w:r w:rsidRPr="001D2E97">
        <w:rPr>
          <w:color w:val="000000"/>
          <w:rtl/>
          <w:lang w:val="kk-KZ" w:bidi="fa-IR"/>
        </w:rPr>
        <w:t xml:space="preserve"> </w:t>
      </w:r>
      <w:r w:rsidRPr="001D2E97">
        <w:rPr>
          <w:rFonts w:hint="cs"/>
          <w:color w:val="000000"/>
          <w:rtl/>
          <w:lang w:val="kk-KZ" w:bidi="fa-IR"/>
        </w:rPr>
        <w:t>،</w:t>
      </w:r>
      <w:r w:rsidRPr="001D2E97">
        <w:rPr>
          <w:color w:val="000000"/>
          <w:rtl/>
          <w:lang w:val="kk-KZ" w:bidi="fa-IR"/>
        </w:rPr>
        <w:t xml:space="preserve"> </w:t>
      </w:r>
      <w:r w:rsidRPr="001D2E97">
        <w:rPr>
          <w:rFonts w:hint="cs"/>
          <w:color w:val="000000"/>
          <w:rtl/>
          <w:lang w:val="kk-KZ" w:bidi="fa-IR"/>
        </w:rPr>
        <w:t>ی</w:t>
      </w:r>
      <w:r w:rsidRPr="001D2E97">
        <w:rPr>
          <w:rFonts w:hint="eastAsia"/>
          <w:color w:val="000000"/>
          <w:rtl/>
          <w:lang w:val="kk-KZ" w:bidi="fa-IR"/>
        </w:rPr>
        <w:t>ورغه</w:t>
      </w:r>
      <w:r>
        <w:rPr>
          <w:rFonts w:hint="cs"/>
          <w:color w:val="000000"/>
          <w:rtl/>
          <w:lang w:val="kk-KZ" w:bidi="fa-IR"/>
        </w:rPr>
        <w:t>،</w:t>
      </w:r>
      <w:r w:rsidRPr="001D2E97">
        <w:rPr>
          <w:color w:val="000000"/>
          <w:rtl/>
          <w:lang w:val="kk-KZ" w:bidi="fa-IR"/>
        </w:rPr>
        <w:t xml:space="preserve">  </w:t>
      </w:r>
      <w:r w:rsidRPr="001D2E97">
        <w:rPr>
          <w:rFonts w:hint="cs"/>
          <w:color w:val="000000"/>
          <w:rtl/>
          <w:lang w:val="kk-KZ" w:bidi="fa-IR"/>
        </w:rPr>
        <w:t>ی</w:t>
      </w:r>
      <w:r w:rsidRPr="001D2E97">
        <w:rPr>
          <w:rFonts w:hint="eastAsia"/>
          <w:color w:val="000000"/>
          <w:rtl/>
          <w:lang w:val="kk-KZ" w:bidi="fa-IR"/>
        </w:rPr>
        <w:t>ورقه</w:t>
      </w:r>
      <w:r>
        <w:rPr>
          <w:rFonts w:hint="cs"/>
          <w:color w:val="000000"/>
          <w:rtl/>
          <w:lang w:val="kk-KZ" w:bidi="fa-IR"/>
        </w:rPr>
        <w:t>،</w:t>
      </w:r>
      <w:r w:rsidRPr="001D2E97">
        <w:rPr>
          <w:color w:val="000000"/>
          <w:rtl/>
          <w:lang w:val="kk-KZ" w:bidi="fa-IR"/>
        </w:rPr>
        <w:t xml:space="preserve">  </w:t>
      </w:r>
      <w:r w:rsidRPr="001D2E97">
        <w:rPr>
          <w:rFonts w:hint="cs"/>
          <w:color w:val="000000"/>
          <w:rtl/>
          <w:lang w:val="kk-KZ" w:bidi="fa-IR"/>
        </w:rPr>
        <w:t>ی</w:t>
      </w:r>
      <w:r w:rsidRPr="001D2E97">
        <w:rPr>
          <w:rFonts w:hint="eastAsia"/>
          <w:color w:val="000000"/>
          <w:rtl/>
          <w:lang w:val="kk-KZ" w:bidi="fa-IR"/>
        </w:rPr>
        <w:t>رقا</w:t>
      </w:r>
      <w:r>
        <w:rPr>
          <w:rFonts w:hint="cs"/>
          <w:color w:val="000000"/>
          <w:rtl/>
          <w:lang w:val="kk-KZ" w:bidi="fa-IR"/>
        </w:rPr>
        <w:t>،</w:t>
      </w:r>
      <w:r w:rsidRPr="001D2E97">
        <w:rPr>
          <w:color w:val="000000"/>
          <w:rtl/>
          <w:lang w:val="kk-KZ" w:bidi="fa-IR"/>
        </w:rPr>
        <w:t xml:space="preserve"> </w:t>
      </w:r>
      <w:r w:rsidRPr="001D2E97">
        <w:rPr>
          <w:rFonts w:hint="cs"/>
          <w:color w:val="000000"/>
          <w:rtl/>
          <w:lang w:val="kk-KZ" w:bidi="fa-IR"/>
        </w:rPr>
        <w:t>ی</w:t>
      </w:r>
      <w:r w:rsidRPr="001D2E97">
        <w:rPr>
          <w:rFonts w:hint="eastAsia"/>
          <w:color w:val="000000"/>
          <w:rtl/>
          <w:lang w:val="kk-KZ" w:bidi="fa-IR"/>
        </w:rPr>
        <w:t>رغه</w:t>
      </w:r>
      <w:r w:rsidRPr="001D2E97">
        <w:rPr>
          <w:color w:val="000000"/>
          <w:lang w:val="kk-KZ" w:bidi="fa-IR"/>
        </w:rPr>
        <w:t xml:space="preserve"> </w:t>
      </w:r>
      <w:r w:rsidRPr="001D2E97">
        <w:rPr>
          <w:rFonts w:hint="cs"/>
          <w:color w:val="000000"/>
          <w:rtl/>
          <w:lang w:val="kk-KZ" w:bidi="fa-IR"/>
        </w:rPr>
        <w:t>،</w:t>
      </w:r>
      <w:r w:rsidRPr="001D2E97">
        <w:rPr>
          <w:color w:val="000000"/>
          <w:lang w:val="kk-KZ" w:bidi="fa-IR"/>
        </w:rPr>
        <w:t xml:space="preserve"> </w:t>
      </w:r>
      <w:r w:rsidRPr="001D2E97">
        <w:rPr>
          <w:rFonts w:hint="cs"/>
          <w:color w:val="000000"/>
          <w:rtl/>
          <w:lang w:val="kk-KZ" w:bidi="fa-IR"/>
        </w:rPr>
        <w:t>ی</w:t>
      </w:r>
      <w:r w:rsidRPr="001D2E97">
        <w:rPr>
          <w:rFonts w:hint="eastAsia"/>
          <w:color w:val="000000"/>
          <w:rtl/>
          <w:lang w:val="kk-KZ" w:bidi="fa-IR"/>
        </w:rPr>
        <w:t>رغا</w:t>
      </w:r>
      <w:r w:rsidRPr="001D2E97">
        <w:rPr>
          <w:color w:val="000000"/>
          <w:lang w:val="kk-KZ" w:bidi="fa-IR"/>
        </w:rPr>
        <w:t xml:space="preserve"> (йәрға, йәрқа, йорғә,</w:t>
      </w:r>
      <w:r>
        <w:rPr>
          <w:color w:val="000000"/>
          <w:lang w:val="kk-KZ" w:bidi="fa-IR"/>
        </w:rPr>
        <w:t xml:space="preserve"> </w:t>
      </w:r>
      <w:r w:rsidRPr="001D2E97">
        <w:rPr>
          <w:color w:val="000000"/>
          <w:lang w:val="kk-KZ" w:bidi="fa-IR"/>
        </w:rPr>
        <w:t xml:space="preserve">йорқә, йурғә, йурқә) түркі. зат. 1.Жүйрік ат. 2. </w:t>
      </w:r>
      <w:r w:rsidRPr="001D2E97">
        <w:rPr>
          <w:i/>
          <w:iCs/>
          <w:color w:val="000000"/>
          <w:lang w:val="kk-KZ" w:bidi="fa-IR"/>
        </w:rPr>
        <w:t>көне.</w:t>
      </w:r>
      <w:r w:rsidRPr="001D2E97">
        <w:rPr>
          <w:color w:val="000000"/>
          <w:lang w:val="kk-KZ" w:bidi="fa-IR"/>
        </w:rPr>
        <w:t xml:space="preserve"> Ат жүрісі. 3. </w:t>
      </w:r>
      <w:r w:rsidRPr="001D2E97">
        <w:rPr>
          <w:i/>
          <w:iCs/>
          <w:color w:val="000000"/>
          <w:lang w:val="kk-KZ" w:bidi="fa-IR"/>
        </w:rPr>
        <w:t>сын.</w:t>
      </w:r>
      <w:r w:rsidRPr="001D2E97">
        <w:rPr>
          <w:color w:val="000000"/>
          <w:lang w:val="kk-KZ" w:bidi="fa-IR"/>
        </w:rPr>
        <w:t xml:space="preserve"> Тез жүретін, шапшаң [М4. 5256, 5272, Д50. 170, 171, 289, 290, А2. 2659, 2675].</w:t>
      </w:r>
    </w:p>
    <w:p w:rsidR="00CF5D5B" w:rsidRDefault="00CF5D5B" w:rsidP="00CF5D5B">
      <w:pPr>
        <w:spacing w:before="0" w:beforeAutospacing="0" w:after="0" w:afterAutospacing="0"/>
        <w:ind w:firstLine="709"/>
        <w:jc w:val="both"/>
        <w:rPr>
          <w:color w:val="000000"/>
          <w:lang w:val="kk-KZ" w:bidi="fa-IR"/>
        </w:rPr>
      </w:pPr>
      <w:r w:rsidRPr="001D2E97">
        <w:rPr>
          <w:lang w:val="kk-KZ" w:bidi="fa-IR"/>
        </w:rPr>
        <w:t>Жоғарыдағы</w:t>
      </w:r>
      <w:r>
        <w:rPr>
          <w:lang w:val="kk-KZ" w:bidi="fa-IR"/>
        </w:rPr>
        <w:t xml:space="preserve"> </w:t>
      </w:r>
      <w:r w:rsidRPr="001D2E97">
        <w:rPr>
          <w:lang w:val="kk-KZ" w:bidi="fa-IR"/>
        </w:rPr>
        <w:t>сөздердің</w:t>
      </w:r>
      <w:r>
        <w:rPr>
          <w:lang w:val="kk-KZ" w:bidi="fa-IR"/>
        </w:rPr>
        <w:t xml:space="preserve"> </w:t>
      </w:r>
      <w:r w:rsidRPr="001D2E97">
        <w:rPr>
          <w:lang w:val="kk-KZ" w:bidi="fa-IR"/>
        </w:rPr>
        <w:t>бірнеше</w:t>
      </w:r>
      <w:r>
        <w:rPr>
          <w:lang w:val="kk-KZ" w:bidi="fa-IR"/>
        </w:rPr>
        <w:t xml:space="preserve"> </w:t>
      </w:r>
      <w:r w:rsidRPr="001D2E97">
        <w:rPr>
          <w:lang w:val="kk-KZ" w:bidi="fa-IR"/>
        </w:rPr>
        <w:t>фонетикалық</w:t>
      </w:r>
      <w:r>
        <w:rPr>
          <w:lang w:val="kk-KZ" w:bidi="fa-IR"/>
        </w:rPr>
        <w:t xml:space="preserve"> </w:t>
      </w:r>
      <w:r w:rsidRPr="001D2E97">
        <w:rPr>
          <w:lang w:val="kk-KZ" w:bidi="fa-IR"/>
        </w:rPr>
        <w:t>варианттарының</w:t>
      </w:r>
      <w:r>
        <w:rPr>
          <w:lang w:val="kk-KZ" w:bidi="fa-IR"/>
        </w:rPr>
        <w:t xml:space="preserve"> </w:t>
      </w:r>
      <w:r w:rsidRPr="001D2E97">
        <w:rPr>
          <w:lang w:val="kk-KZ" w:bidi="fa-IR"/>
        </w:rPr>
        <w:t>болуы</w:t>
      </w:r>
      <w:r>
        <w:rPr>
          <w:lang w:val="kk-KZ" w:bidi="fa-IR"/>
        </w:rPr>
        <w:t xml:space="preserve"> </w:t>
      </w:r>
      <w:r w:rsidRPr="001D2E97">
        <w:rPr>
          <w:lang w:val="kk-KZ" w:bidi="fa-IR"/>
        </w:rPr>
        <w:t>сөздің</w:t>
      </w:r>
      <w:r>
        <w:rPr>
          <w:lang w:val="kk-KZ" w:bidi="fa-IR"/>
        </w:rPr>
        <w:t xml:space="preserve"> </w:t>
      </w:r>
      <w:r w:rsidRPr="001D2E97">
        <w:rPr>
          <w:lang w:val="kk-KZ" w:bidi="fa-IR"/>
        </w:rPr>
        <w:t>ауызекі</w:t>
      </w:r>
      <w:r>
        <w:rPr>
          <w:lang w:val="kk-KZ" w:bidi="fa-IR"/>
        </w:rPr>
        <w:t xml:space="preserve"> </w:t>
      </w:r>
      <w:r w:rsidRPr="001D2E97">
        <w:rPr>
          <w:lang w:val="kk-KZ" w:bidi="fa-IR"/>
        </w:rPr>
        <w:t>тіл</w:t>
      </w:r>
      <w:r>
        <w:rPr>
          <w:lang w:val="kk-KZ" w:bidi="fa-IR"/>
        </w:rPr>
        <w:t xml:space="preserve"> </w:t>
      </w:r>
      <w:r w:rsidRPr="001D2E97">
        <w:rPr>
          <w:lang w:val="kk-KZ" w:bidi="fa-IR"/>
        </w:rPr>
        <w:t>арқылы</w:t>
      </w:r>
      <w:r>
        <w:rPr>
          <w:lang w:val="kk-KZ" w:bidi="fa-IR"/>
        </w:rPr>
        <w:t xml:space="preserve"> </w:t>
      </w:r>
      <w:r w:rsidRPr="001D2E97">
        <w:rPr>
          <w:lang w:val="kk-KZ" w:bidi="fa-IR"/>
        </w:rPr>
        <w:t>енгенін</w:t>
      </w:r>
      <w:r>
        <w:rPr>
          <w:lang w:val="kk-KZ" w:bidi="fa-IR"/>
        </w:rPr>
        <w:t xml:space="preserve"> </w:t>
      </w:r>
      <w:r w:rsidRPr="001D2E97">
        <w:rPr>
          <w:lang w:val="kk-KZ" w:bidi="fa-IR"/>
        </w:rPr>
        <w:t>көрсетеді. Ауызша</w:t>
      </w:r>
      <w:r>
        <w:rPr>
          <w:lang w:val="kk-KZ" w:bidi="fa-IR"/>
        </w:rPr>
        <w:t xml:space="preserve"> </w:t>
      </w:r>
      <w:r w:rsidRPr="001D2E97">
        <w:rPr>
          <w:lang w:val="kk-KZ" w:bidi="fa-IR"/>
        </w:rPr>
        <w:t>енген</w:t>
      </w:r>
      <w:r>
        <w:rPr>
          <w:lang w:val="kk-KZ" w:bidi="fa-IR"/>
        </w:rPr>
        <w:t xml:space="preserve"> </w:t>
      </w:r>
      <w:r w:rsidRPr="001D2E97">
        <w:rPr>
          <w:lang w:val="kk-KZ" w:bidi="fa-IR"/>
        </w:rPr>
        <w:t>сөздердің</w:t>
      </w:r>
      <w:r>
        <w:rPr>
          <w:lang w:val="kk-KZ" w:bidi="fa-IR"/>
        </w:rPr>
        <w:t xml:space="preserve"> </w:t>
      </w:r>
      <w:r w:rsidRPr="001D2E97">
        <w:rPr>
          <w:lang w:val="kk-KZ" w:bidi="fa-IR"/>
        </w:rPr>
        <w:t>кірме</w:t>
      </w:r>
      <w:r>
        <w:rPr>
          <w:lang w:val="kk-KZ" w:bidi="fa-IR"/>
        </w:rPr>
        <w:t xml:space="preserve"> </w:t>
      </w:r>
      <w:r w:rsidRPr="001D2E97">
        <w:rPr>
          <w:lang w:val="kk-KZ" w:bidi="fa-IR"/>
        </w:rPr>
        <w:t>сөздерге</w:t>
      </w:r>
      <w:r>
        <w:rPr>
          <w:lang w:val="kk-KZ" w:bidi="fa-IR"/>
        </w:rPr>
        <w:t xml:space="preserve"> </w:t>
      </w:r>
      <w:r w:rsidRPr="001D2E97">
        <w:rPr>
          <w:lang w:val="kk-KZ" w:bidi="fa-IR"/>
        </w:rPr>
        <w:t>өте-мөте</w:t>
      </w:r>
      <w:r>
        <w:rPr>
          <w:lang w:val="kk-KZ" w:bidi="fa-IR"/>
        </w:rPr>
        <w:t xml:space="preserve"> </w:t>
      </w:r>
      <w:r w:rsidRPr="001D2E97">
        <w:rPr>
          <w:lang w:val="kk-KZ" w:bidi="fa-IR"/>
        </w:rPr>
        <w:t>тән</w:t>
      </w:r>
      <w:r>
        <w:rPr>
          <w:lang w:val="kk-KZ" w:bidi="fa-IR"/>
        </w:rPr>
        <w:t xml:space="preserve"> </w:t>
      </w:r>
      <w:r w:rsidRPr="001D2E97">
        <w:rPr>
          <w:lang w:val="kk-KZ" w:bidi="fa-IR"/>
        </w:rPr>
        <w:t>ерекшелік</w:t>
      </w:r>
      <w:r>
        <w:rPr>
          <w:lang w:val="kk-KZ" w:bidi="fa-IR"/>
        </w:rPr>
        <w:t xml:space="preserve"> </w:t>
      </w:r>
      <w:r w:rsidRPr="001D2E97">
        <w:rPr>
          <w:lang w:val="kk-KZ" w:bidi="fa-IR"/>
        </w:rPr>
        <w:t>сол – олар</w:t>
      </w:r>
      <w:r>
        <w:rPr>
          <w:lang w:val="kk-KZ" w:bidi="fa-IR"/>
        </w:rPr>
        <w:t xml:space="preserve"> </w:t>
      </w:r>
      <w:r w:rsidRPr="001D2E97">
        <w:rPr>
          <w:lang w:val="kk-KZ" w:bidi="fa-IR"/>
        </w:rPr>
        <w:t>қабылдаушы</w:t>
      </w:r>
      <w:r>
        <w:rPr>
          <w:lang w:val="kk-KZ" w:bidi="fa-IR"/>
        </w:rPr>
        <w:t xml:space="preserve"> </w:t>
      </w:r>
      <w:r w:rsidRPr="001D2E97">
        <w:rPr>
          <w:lang w:val="kk-KZ" w:bidi="fa-IR"/>
        </w:rPr>
        <w:t>тілдің</w:t>
      </w:r>
      <w:r>
        <w:rPr>
          <w:lang w:val="kk-KZ" w:bidi="fa-IR"/>
        </w:rPr>
        <w:t xml:space="preserve"> </w:t>
      </w:r>
      <w:r w:rsidRPr="001D2E97">
        <w:rPr>
          <w:lang w:val="kk-KZ" w:bidi="fa-IR"/>
        </w:rPr>
        <w:t>дыбыстық (фонетикалық), заңдарына, орфоэпиялық</w:t>
      </w:r>
      <w:r>
        <w:rPr>
          <w:lang w:val="kk-KZ" w:bidi="fa-IR"/>
        </w:rPr>
        <w:t xml:space="preserve"> </w:t>
      </w:r>
      <w:r w:rsidRPr="001D2E97">
        <w:rPr>
          <w:lang w:val="kk-KZ" w:bidi="fa-IR"/>
        </w:rPr>
        <w:t>ерекшеліктеріне</w:t>
      </w:r>
      <w:r>
        <w:rPr>
          <w:lang w:val="kk-KZ" w:bidi="fa-IR"/>
        </w:rPr>
        <w:t xml:space="preserve"> </w:t>
      </w:r>
      <w:r w:rsidRPr="001D2E97">
        <w:rPr>
          <w:lang w:val="kk-KZ" w:bidi="fa-IR"/>
        </w:rPr>
        <w:t>бағынып, соған</w:t>
      </w:r>
      <w:r>
        <w:rPr>
          <w:lang w:val="kk-KZ" w:bidi="fa-IR"/>
        </w:rPr>
        <w:t xml:space="preserve"> </w:t>
      </w:r>
      <w:r w:rsidRPr="001D2E97">
        <w:rPr>
          <w:lang w:val="kk-KZ" w:bidi="fa-IR"/>
        </w:rPr>
        <w:t>сәйкестендіріледі (21, 206).</w:t>
      </w:r>
      <w:r>
        <w:rPr>
          <w:lang w:val="kk-KZ" w:bidi="fa-IR"/>
        </w:rPr>
        <w:t xml:space="preserve"> </w:t>
      </w: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әдеби</w:t>
      </w:r>
      <w:r>
        <w:rPr>
          <w:lang w:val="kk-KZ" w:bidi="fa-IR"/>
        </w:rPr>
        <w:t xml:space="preserve"> </w:t>
      </w:r>
      <w:r w:rsidRPr="001D2E97">
        <w:rPr>
          <w:lang w:val="kk-KZ" w:bidi="fa-IR"/>
        </w:rPr>
        <w:t>тіл</w:t>
      </w:r>
      <w:r>
        <w:rPr>
          <w:lang w:val="kk-KZ" w:bidi="fa-IR"/>
        </w:rPr>
        <w:t xml:space="preserve"> </w:t>
      </w:r>
      <w:r w:rsidRPr="001D2E97">
        <w:rPr>
          <w:lang w:val="kk-KZ" w:bidi="fa-IR"/>
        </w:rPr>
        <w:t>арқылы</w:t>
      </w:r>
      <w:r>
        <w:rPr>
          <w:lang w:val="kk-KZ" w:bidi="fa-IR"/>
        </w:rPr>
        <w:t xml:space="preserve"> </w:t>
      </w:r>
      <w:r w:rsidRPr="001D2E97">
        <w:rPr>
          <w:lang w:val="kk-KZ" w:bidi="fa-IR"/>
        </w:rPr>
        <w:t>енген</w:t>
      </w:r>
      <w:r>
        <w:rPr>
          <w:lang w:val="kk-KZ" w:bidi="fa-IR"/>
        </w:rPr>
        <w:t xml:space="preserve"> </w:t>
      </w:r>
      <w:r w:rsidRPr="001D2E97">
        <w:rPr>
          <w:lang w:val="kk-KZ" w:bidi="fa-IR"/>
        </w:rPr>
        <w:t>араб</w:t>
      </w:r>
      <w:r>
        <w:rPr>
          <w:lang w:val="kk-KZ" w:bidi="fa-IR"/>
        </w:rPr>
        <w:t xml:space="preserve"> </w:t>
      </w:r>
      <w:r w:rsidRPr="001D2E97">
        <w:rPr>
          <w:lang w:val="kk-KZ" w:bidi="fa-IR"/>
        </w:rPr>
        <w:t>сөздерінің</w:t>
      </w:r>
      <w:r>
        <w:rPr>
          <w:lang w:val="kk-KZ" w:bidi="fa-IR"/>
        </w:rPr>
        <w:t xml:space="preserve"> </w:t>
      </w:r>
      <w:r w:rsidRPr="001D2E97">
        <w:rPr>
          <w:lang w:val="kk-KZ" w:bidi="fa-IR"/>
        </w:rPr>
        <w:t>жазылуы</w:t>
      </w:r>
      <w:r>
        <w:rPr>
          <w:lang w:val="kk-KZ" w:bidi="fa-IR"/>
        </w:rPr>
        <w:t xml:space="preserve"> </w:t>
      </w:r>
      <w:r w:rsidRPr="001D2E97">
        <w:rPr>
          <w:lang w:val="kk-KZ" w:bidi="fa-IR"/>
        </w:rPr>
        <w:t>мен</w:t>
      </w:r>
      <w:r>
        <w:rPr>
          <w:lang w:val="kk-KZ" w:bidi="fa-IR"/>
        </w:rPr>
        <w:t xml:space="preserve"> </w:t>
      </w:r>
      <w:r w:rsidRPr="001D2E97">
        <w:rPr>
          <w:lang w:val="kk-KZ" w:bidi="fa-IR"/>
        </w:rPr>
        <w:t>дыбысталуында</w:t>
      </w:r>
      <w:r>
        <w:rPr>
          <w:lang w:val="kk-KZ" w:bidi="fa-IR"/>
        </w:rPr>
        <w:t xml:space="preserve"> </w:t>
      </w:r>
      <w:r w:rsidRPr="001D2E97">
        <w:rPr>
          <w:lang w:val="kk-KZ" w:bidi="fa-IR"/>
        </w:rPr>
        <w:t>мұндай</w:t>
      </w:r>
      <w:r>
        <w:rPr>
          <w:lang w:val="kk-KZ" w:bidi="fa-IR"/>
        </w:rPr>
        <w:t xml:space="preserve"> </w:t>
      </w:r>
      <w:r w:rsidRPr="001D2E97">
        <w:rPr>
          <w:lang w:val="kk-KZ" w:bidi="fa-IR"/>
        </w:rPr>
        <w:t>көп</w:t>
      </w:r>
      <w:r>
        <w:rPr>
          <w:lang w:val="kk-KZ" w:bidi="fa-IR"/>
        </w:rPr>
        <w:t xml:space="preserve"> </w:t>
      </w:r>
      <w:r w:rsidRPr="001D2E97">
        <w:rPr>
          <w:lang w:val="kk-KZ" w:bidi="fa-IR"/>
        </w:rPr>
        <w:t>варианттылық</w:t>
      </w:r>
      <w:r>
        <w:rPr>
          <w:lang w:val="kk-KZ" w:bidi="fa-IR"/>
        </w:rPr>
        <w:t xml:space="preserve"> </w:t>
      </w:r>
      <w:r w:rsidRPr="001D2E97">
        <w:rPr>
          <w:lang w:val="kk-KZ" w:bidi="fa-IR"/>
        </w:rPr>
        <w:t>байқалмайды. Көшпенді</w:t>
      </w:r>
      <w:r>
        <w:rPr>
          <w:lang w:val="kk-KZ" w:bidi="fa-IR"/>
        </w:rPr>
        <w:t xml:space="preserve"> </w:t>
      </w:r>
      <w:r w:rsidRPr="001D2E97">
        <w:rPr>
          <w:lang w:val="kk-KZ" w:bidi="fa-IR"/>
        </w:rPr>
        <w:t>түркі</w:t>
      </w:r>
      <w:r>
        <w:rPr>
          <w:lang w:val="kk-KZ" w:bidi="fa-IR"/>
        </w:rPr>
        <w:t xml:space="preserve"> </w:t>
      </w:r>
      <w:r w:rsidRPr="001D2E97">
        <w:rPr>
          <w:lang w:val="kk-KZ" w:bidi="fa-IR"/>
        </w:rPr>
        <w:t>тайпаларының</w:t>
      </w:r>
      <w:r>
        <w:rPr>
          <w:lang w:val="kk-KZ" w:bidi="fa-IR"/>
        </w:rPr>
        <w:t xml:space="preserve"> </w:t>
      </w:r>
      <w:r w:rsidRPr="001D2E97">
        <w:rPr>
          <w:lang w:val="kk-KZ" w:bidi="fa-IR"/>
        </w:rPr>
        <w:t>ауызекі</w:t>
      </w:r>
      <w:r>
        <w:rPr>
          <w:lang w:val="kk-KZ" w:bidi="fa-IR"/>
        </w:rPr>
        <w:t xml:space="preserve"> </w:t>
      </w:r>
      <w:r w:rsidRPr="001D2E97">
        <w:rPr>
          <w:lang w:val="kk-KZ" w:bidi="fa-IR"/>
        </w:rPr>
        <w:t>сөйлеу</w:t>
      </w:r>
      <w:r>
        <w:rPr>
          <w:lang w:val="kk-KZ" w:bidi="fa-IR"/>
        </w:rPr>
        <w:t xml:space="preserve"> </w:t>
      </w:r>
      <w:r w:rsidRPr="001D2E97">
        <w:rPr>
          <w:lang w:val="kk-KZ" w:bidi="fa-IR"/>
        </w:rPr>
        <w:t>тілінен</w:t>
      </w:r>
      <w:r>
        <w:rPr>
          <w:lang w:val="kk-KZ" w:bidi="fa-IR"/>
        </w:rPr>
        <w:t xml:space="preserve"> </w:t>
      </w:r>
      <w:r w:rsidRPr="001D2E97">
        <w:rPr>
          <w:lang w:val="kk-KZ" w:bidi="fa-IR"/>
        </w:rPr>
        <w:t>қабылданған</w:t>
      </w:r>
      <w:r>
        <w:rPr>
          <w:lang w:val="kk-KZ" w:bidi="fa-IR"/>
        </w:rPr>
        <w:t xml:space="preserve"> </w:t>
      </w:r>
      <w:r w:rsidRPr="001D2E97">
        <w:rPr>
          <w:lang w:val="kk-KZ" w:bidi="fa-IR"/>
        </w:rPr>
        <w:t>түркі</w:t>
      </w:r>
      <w:r>
        <w:rPr>
          <w:lang w:val="kk-KZ" w:bidi="fa-IR"/>
        </w:rPr>
        <w:t xml:space="preserve"> </w:t>
      </w:r>
      <w:r w:rsidRPr="001D2E97">
        <w:rPr>
          <w:lang w:val="kk-KZ" w:bidi="fa-IR"/>
        </w:rPr>
        <w:t>сөздері</w:t>
      </w:r>
      <w:r>
        <w:rPr>
          <w:lang w:val="kk-KZ" w:bidi="fa-IR"/>
        </w:rPr>
        <w:t xml:space="preserve"> </w:t>
      </w:r>
      <w:r w:rsidRPr="001D2E97">
        <w:rPr>
          <w:lang w:val="kk-KZ" w:bidi="fa-IR"/>
        </w:rPr>
        <w:t>өзінің</w:t>
      </w:r>
      <w:r>
        <w:rPr>
          <w:lang w:val="kk-KZ" w:bidi="fa-IR"/>
        </w:rPr>
        <w:t xml:space="preserve"> </w:t>
      </w:r>
      <w:r w:rsidRPr="001D2E97">
        <w:rPr>
          <w:lang w:val="kk-KZ" w:bidi="fa-IR"/>
        </w:rPr>
        <w:t>осындай</w:t>
      </w:r>
      <w:r>
        <w:rPr>
          <w:lang w:val="kk-KZ" w:bidi="fa-IR"/>
        </w:rPr>
        <w:t xml:space="preserve"> </w:t>
      </w:r>
      <w:r w:rsidRPr="001D2E97">
        <w:rPr>
          <w:lang w:val="kk-KZ" w:bidi="fa-IR"/>
        </w:rPr>
        <w:t>фонемалық тұрғыдан</w:t>
      </w:r>
      <w:r>
        <w:rPr>
          <w:lang w:val="kk-KZ" w:bidi="fa-IR"/>
        </w:rPr>
        <w:t xml:space="preserve"> </w:t>
      </w:r>
      <w:r w:rsidRPr="001D2E97">
        <w:rPr>
          <w:lang w:val="kk-KZ" w:bidi="fa-IR"/>
        </w:rPr>
        <w:t>көп</w:t>
      </w:r>
      <w:r>
        <w:rPr>
          <w:lang w:val="kk-KZ" w:bidi="fa-IR"/>
        </w:rPr>
        <w:t xml:space="preserve"> </w:t>
      </w:r>
      <w:r w:rsidRPr="001D2E97">
        <w:rPr>
          <w:lang w:val="kk-KZ" w:bidi="fa-IR"/>
        </w:rPr>
        <w:t>түрлілігімен</w:t>
      </w:r>
      <w:r>
        <w:rPr>
          <w:lang w:val="kk-KZ" w:bidi="fa-IR"/>
        </w:rPr>
        <w:t xml:space="preserve"> </w:t>
      </w:r>
      <w:r w:rsidRPr="001D2E97">
        <w:rPr>
          <w:lang w:val="kk-KZ" w:bidi="fa-IR"/>
        </w:rPr>
        <w:t>ерекшеленеді. Ақсүйектердің</w:t>
      </w:r>
      <w:r>
        <w:rPr>
          <w:lang w:val="kk-KZ" w:bidi="fa-IR"/>
        </w:rPr>
        <w:t xml:space="preserve"> </w:t>
      </w:r>
      <w:r w:rsidRPr="001D2E97">
        <w:rPr>
          <w:lang w:val="kk-KZ" w:bidi="fa-IR"/>
        </w:rPr>
        <w:t>атауларына</w:t>
      </w:r>
      <w:r>
        <w:rPr>
          <w:lang w:val="kk-KZ" w:bidi="fa-IR"/>
        </w:rPr>
        <w:t xml:space="preserve"> </w:t>
      </w:r>
      <w:r w:rsidRPr="001D2E97">
        <w:rPr>
          <w:lang w:val="kk-KZ" w:bidi="fa-IR"/>
        </w:rPr>
        <w:t>байланысты</w:t>
      </w:r>
      <w:r>
        <w:rPr>
          <w:lang w:val="kk-KZ" w:bidi="fa-IR"/>
        </w:rPr>
        <w:t xml:space="preserve"> </w:t>
      </w:r>
      <w:r w:rsidRPr="001D2E97">
        <w:rPr>
          <w:lang w:val="kk-KZ" w:bidi="fa-IR"/>
        </w:rPr>
        <w:t>болған</w:t>
      </w:r>
      <w:r>
        <w:rPr>
          <w:lang w:val="kk-KZ" w:bidi="fa-IR"/>
        </w:rPr>
        <w:t xml:space="preserve"> </w:t>
      </w:r>
      <w:r w:rsidRPr="001D2E97">
        <w:rPr>
          <w:color w:val="000000"/>
          <w:rtl/>
          <w:lang w:bidi="fa-IR"/>
        </w:rPr>
        <w:t>خانم</w:t>
      </w:r>
      <w:r w:rsidRPr="001D2E97">
        <w:rPr>
          <w:color w:val="000000"/>
          <w:lang w:val="kk-KZ" w:bidi="fa-IR"/>
        </w:rPr>
        <w:t xml:space="preserve"> (ханом) ханым, </w:t>
      </w:r>
      <w:r w:rsidRPr="001D2E97">
        <w:rPr>
          <w:rFonts w:hint="cs"/>
          <w:color w:val="000000"/>
          <w:rtl/>
          <w:lang w:bidi="fa-IR"/>
        </w:rPr>
        <w:t>خاتون</w:t>
      </w:r>
      <w:r w:rsidRPr="001D2E97">
        <w:rPr>
          <w:color w:val="000000"/>
          <w:lang w:val="kk-KZ" w:bidi="fa-IR"/>
        </w:rPr>
        <w:t xml:space="preserve"> (хатун) қатын,</w:t>
      </w:r>
      <w:r>
        <w:rPr>
          <w:color w:val="000000"/>
          <w:lang w:val="kk-KZ" w:bidi="fa-IR"/>
        </w:rPr>
        <w:t xml:space="preserve"> </w:t>
      </w:r>
      <w:r w:rsidRPr="001D2E97">
        <w:rPr>
          <w:rFonts w:hint="cs"/>
          <w:color w:val="000000"/>
          <w:rtl/>
          <w:lang w:bidi="fa-IR"/>
        </w:rPr>
        <w:t>خان</w:t>
      </w:r>
      <w:r w:rsidRPr="001D2E97">
        <w:rPr>
          <w:color w:val="000000"/>
          <w:lang w:val="kk-KZ" w:bidi="fa-IR"/>
        </w:rPr>
        <w:t xml:space="preserve"> (хан) хан</w:t>
      </w:r>
      <w:r>
        <w:rPr>
          <w:color w:val="000000"/>
          <w:lang w:val="kk-KZ" w:bidi="fa-IR"/>
        </w:rPr>
        <w:t xml:space="preserve"> </w:t>
      </w:r>
      <w:r w:rsidRPr="001D2E97">
        <w:rPr>
          <w:color w:val="000000"/>
          <w:lang w:val="kk-KZ" w:bidi="fa-IR"/>
        </w:rPr>
        <w:t>сөздерінің</w:t>
      </w:r>
      <w:r>
        <w:rPr>
          <w:color w:val="000000"/>
          <w:lang w:val="kk-KZ" w:bidi="fa-IR"/>
        </w:rPr>
        <w:t xml:space="preserve"> </w:t>
      </w:r>
      <w:r w:rsidRPr="001D2E97">
        <w:rPr>
          <w:color w:val="000000"/>
          <w:lang w:val="kk-KZ" w:bidi="fa-IR"/>
        </w:rPr>
        <w:t>бір</w:t>
      </w:r>
      <w:r>
        <w:rPr>
          <w:color w:val="000000"/>
          <w:lang w:val="kk-KZ" w:bidi="fa-IR"/>
        </w:rPr>
        <w:t xml:space="preserve"> </w:t>
      </w:r>
      <w:r w:rsidRPr="001D2E97">
        <w:rPr>
          <w:color w:val="000000"/>
          <w:lang w:val="kk-KZ" w:bidi="fa-IR"/>
        </w:rPr>
        <w:t>ғана</w:t>
      </w:r>
      <w:r>
        <w:rPr>
          <w:color w:val="000000"/>
          <w:lang w:val="kk-KZ" w:bidi="fa-IR"/>
        </w:rPr>
        <w:t xml:space="preserve"> </w:t>
      </w:r>
      <w:r w:rsidRPr="001D2E97">
        <w:rPr>
          <w:color w:val="000000"/>
          <w:lang w:val="kk-KZ" w:bidi="fa-IR"/>
        </w:rPr>
        <w:t>вариантта</w:t>
      </w:r>
      <w:r>
        <w:rPr>
          <w:color w:val="000000"/>
          <w:lang w:val="kk-KZ" w:bidi="fa-IR"/>
        </w:rPr>
        <w:t xml:space="preserve"> </w:t>
      </w:r>
      <w:r w:rsidRPr="001D2E97">
        <w:rPr>
          <w:color w:val="000000"/>
          <w:lang w:val="kk-KZ" w:bidi="fa-IR"/>
        </w:rPr>
        <w:t>жазылуы</w:t>
      </w:r>
      <w:r>
        <w:rPr>
          <w:color w:val="000000"/>
          <w:lang w:val="kk-KZ" w:bidi="fa-IR"/>
        </w:rPr>
        <w:t xml:space="preserve"> </w:t>
      </w:r>
      <w:r w:rsidRPr="001D2E97">
        <w:rPr>
          <w:color w:val="000000"/>
          <w:lang w:val="kk-KZ" w:bidi="fa-IR"/>
        </w:rPr>
        <w:t>және</w:t>
      </w:r>
      <w:r>
        <w:rPr>
          <w:color w:val="000000"/>
          <w:lang w:val="kk-KZ" w:bidi="fa-IR"/>
        </w:rPr>
        <w:t xml:space="preserve"> </w:t>
      </w:r>
      <w:r w:rsidRPr="001D2E97">
        <w:rPr>
          <w:color w:val="000000"/>
          <w:lang w:val="kk-KZ" w:bidi="fa-IR"/>
        </w:rPr>
        <w:t>айтылуы</w:t>
      </w:r>
      <w:r>
        <w:rPr>
          <w:color w:val="000000"/>
          <w:lang w:val="kk-KZ" w:bidi="fa-IR"/>
        </w:rPr>
        <w:t xml:space="preserve"> </w:t>
      </w:r>
      <w:r w:rsidRPr="001D2E97">
        <w:rPr>
          <w:color w:val="000000"/>
          <w:lang w:val="kk-KZ" w:bidi="fa-IR"/>
        </w:rPr>
        <w:t>бұл</w:t>
      </w:r>
      <w:r>
        <w:rPr>
          <w:color w:val="000000"/>
          <w:lang w:val="kk-KZ" w:bidi="fa-IR"/>
        </w:rPr>
        <w:t xml:space="preserve"> </w:t>
      </w:r>
      <w:r w:rsidRPr="001D2E97">
        <w:rPr>
          <w:color w:val="000000"/>
          <w:lang w:val="kk-KZ" w:bidi="fa-IR"/>
        </w:rPr>
        <w:t>сөздердің</w:t>
      </w:r>
      <w:r>
        <w:rPr>
          <w:color w:val="000000"/>
          <w:lang w:val="kk-KZ" w:bidi="fa-IR"/>
        </w:rPr>
        <w:t xml:space="preserve"> </w:t>
      </w:r>
      <w:r w:rsidRPr="001D2E97">
        <w:rPr>
          <w:color w:val="000000"/>
          <w:lang w:val="kk-KZ" w:bidi="fa-IR"/>
        </w:rPr>
        <w:t>ресми, жазба</w:t>
      </w:r>
      <w:r>
        <w:rPr>
          <w:color w:val="000000"/>
          <w:lang w:val="kk-KZ" w:bidi="fa-IR"/>
        </w:rPr>
        <w:t xml:space="preserve"> </w:t>
      </w:r>
      <w:r w:rsidRPr="001D2E97">
        <w:rPr>
          <w:color w:val="000000"/>
          <w:lang w:val="kk-KZ" w:bidi="fa-IR"/>
        </w:rPr>
        <w:t>тілі</w:t>
      </w:r>
      <w:r>
        <w:rPr>
          <w:color w:val="000000"/>
          <w:lang w:val="kk-KZ" w:bidi="fa-IR"/>
        </w:rPr>
        <w:t xml:space="preserve"> </w:t>
      </w:r>
      <w:r w:rsidRPr="001D2E97">
        <w:rPr>
          <w:color w:val="000000"/>
          <w:lang w:val="kk-KZ" w:bidi="fa-IR"/>
        </w:rPr>
        <w:t>арқылы</w:t>
      </w:r>
      <w:r>
        <w:rPr>
          <w:color w:val="000000"/>
          <w:lang w:val="kk-KZ" w:bidi="fa-IR"/>
        </w:rPr>
        <w:t xml:space="preserve"> </w:t>
      </w:r>
      <w:r w:rsidRPr="001D2E97">
        <w:rPr>
          <w:color w:val="000000"/>
          <w:lang w:val="kk-KZ" w:bidi="fa-IR"/>
        </w:rPr>
        <w:t>кіргенінің</w:t>
      </w:r>
      <w:r>
        <w:rPr>
          <w:color w:val="000000"/>
          <w:lang w:val="kk-KZ" w:bidi="fa-IR"/>
        </w:rPr>
        <w:t xml:space="preserve"> </w:t>
      </w:r>
      <w:r w:rsidRPr="001D2E97">
        <w:rPr>
          <w:color w:val="000000"/>
          <w:lang w:val="kk-KZ" w:bidi="fa-IR"/>
        </w:rPr>
        <w:t xml:space="preserve">дәлелі. </w:t>
      </w:r>
    </w:p>
    <w:p w:rsidR="00CF5D5B" w:rsidRDefault="00CF5D5B" w:rsidP="00CF5D5B">
      <w:pPr>
        <w:spacing w:before="0" w:beforeAutospacing="0" w:after="0" w:afterAutospacing="0"/>
        <w:ind w:firstLine="709"/>
        <w:jc w:val="both"/>
        <w:rPr>
          <w:lang w:val="kk-KZ" w:bidi="fa-IR"/>
        </w:rPr>
      </w:pPr>
      <w:r w:rsidRPr="001D2E97">
        <w:rPr>
          <w:lang w:val="kk-KZ" w:bidi="fa-IR"/>
        </w:rPr>
        <w:t>Енді</w:t>
      </w:r>
      <w:r>
        <w:rPr>
          <w:lang w:val="kk-KZ" w:bidi="fa-IR"/>
        </w:rPr>
        <w:t xml:space="preserve"> </w:t>
      </w:r>
      <w:r w:rsidRPr="001D2E97">
        <w:rPr>
          <w:lang w:val="kk-KZ" w:bidi="fa-IR"/>
        </w:rPr>
        <w:t>түркі</w:t>
      </w:r>
      <w:r>
        <w:rPr>
          <w:lang w:val="kk-KZ" w:bidi="fa-IR"/>
        </w:rPr>
        <w:t xml:space="preserve"> </w:t>
      </w:r>
      <w:r w:rsidRPr="001D2E97">
        <w:rPr>
          <w:lang w:val="kk-KZ" w:bidi="fa-IR"/>
        </w:rPr>
        <w:t>сөздерінің</w:t>
      </w:r>
      <w:r>
        <w:rPr>
          <w:lang w:val="kk-KZ" w:bidi="fa-IR"/>
        </w:rPr>
        <w:t xml:space="preserve"> </w:t>
      </w:r>
      <w:r w:rsidRPr="001D2E97">
        <w:rPr>
          <w:lang w:val="kk-KZ" w:bidi="fa-IR"/>
        </w:rPr>
        <w:t>парсы</w:t>
      </w:r>
      <w:r>
        <w:rPr>
          <w:lang w:val="kk-KZ" w:bidi="fa-IR"/>
        </w:rPr>
        <w:t xml:space="preserve"> </w:t>
      </w:r>
      <w:r w:rsidRPr="001D2E97">
        <w:rPr>
          <w:lang w:val="kk-KZ" w:bidi="fa-IR"/>
        </w:rPr>
        <w:t>тілінің</w:t>
      </w:r>
      <w:r>
        <w:rPr>
          <w:lang w:val="kk-KZ" w:bidi="fa-IR"/>
        </w:rPr>
        <w:t xml:space="preserve"> </w:t>
      </w:r>
      <w:r w:rsidRPr="001D2E97">
        <w:rPr>
          <w:lang w:val="kk-KZ" w:bidi="fa-IR"/>
        </w:rPr>
        <w:t>дыбыс</w:t>
      </w:r>
      <w:r>
        <w:rPr>
          <w:lang w:val="kk-KZ" w:bidi="fa-IR"/>
        </w:rPr>
        <w:t xml:space="preserve"> </w:t>
      </w:r>
      <w:r w:rsidRPr="001D2E97">
        <w:rPr>
          <w:lang w:val="kk-KZ" w:bidi="fa-IR"/>
        </w:rPr>
        <w:t>заңдарына</w:t>
      </w:r>
      <w:r>
        <w:rPr>
          <w:lang w:val="kk-KZ" w:bidi="fa-IR"/>
        </w:rPr>
        <w:t xml:space="preserve"> </w:t>
      </w:r>
      <w:r w:rsidRPr="001D2E97">
        <w:rPr>
          <w:lang w:val="kk-KZ" w:bidi="fa-IR"/>
        </w:rPr>
        <w:t>икемделіп</w:t>
      </w:r>
      <w:r>
        <w:rPr>
          <w:lang w:val="kk-KZ" w:bidi="fa-IR"/>
        </w:rPr>
        <w:t xml:space="preserve"> </w:t>
      </w:r>
      <w:r w:rsidRPr="001D2E97">
        <w:rPr>
          <w:lang w:val="kk-KZ" w:bidi="fa-IR"/>
        </w:rPr>
        <w:t>игерілуін</w:t>
      </w:r>
      <w:r>
        <w:rPr>
          <w:lang w:val="kk-KZ" w:bidi="fa-IR"/>
        </w:rPr>
        <w:t xml:space="preserve"> </w:t>
      </w:r>
      <w:r w:rsidRPr="001D2E97">
        <w:rPr>
          <w:lang w:val="kk-KZ" w:bidi="fa-IR"/>
        </w:rPr>
        <w:t>көрсету</w:t>
      </w:r>
      <w:r>
        <w:rPr>
          <w:lang w:val="kk-KZ" w:bidi="fa-IR"/>
        </w:rPr>
        <w:t xml:space="preserve"> </w:t>
      </w:r>
      <w:r w:rsidRPr="001D2E97">
        <w:rPr>
          <w:lang w:val="kk-KZ" w:bidi="fa-IR"/>
        </w:rPr>
        <w:t>үшін</w:t>
      </w:r>
      <w:r>
        <w:rPr>
          <w:lang w:val="kk-KZ" w:bidi="fa-IR"/>
        </w:rPr>
        <w:t xml:space="preserve"> </w:t>
      </w:r>
      <w:r w:rsidRPr="001D2E97">
        <w:rPr>
          <w:lang w:val="kk-KZ" w:bidi="fa-IR"/>
        </w:rPr>
        <w:t>әр</w:t>
      </w:r>
      <w:r>
        <w:rPr>
          <w:lang w:val="kk-KZ" w:bidi="fa-IR"/>
        </w:rPr>
        <w:t xml:space="preserve"> </w:t>
      </w:r>
      <w:r w:rsidRPr="001D2E97">
        <w:rPr>
          <w:lang w:val="kk-KZ" w:bidi="fa-IR"/>
        </w:rPr>
        <w:t>дыбысқа</w:t>
      </w:r>
      <w:r>
        <w:rPr>
          <w:lang w:val="kk-KZ" w:bidi="fa-IR"/>
        </w:rPr>
        <w:t xml:space="preserve"> </w:t>
      </w:r>
      <w:r w:rsidRPr="001D2E97">
        <w:rPr>
          <w:lang w:val="kk-KZ" w:bidi="fa-IR"/>
        </w:rPr>
        <w:t>жеке-жеке</w:t>
      </w:r>
      <w:r>
        <w:rPr>
          <w:lang w:val="kk-KZ" w:bidi="fa-IR"/>
        </w:rPr>
        <w:t xml:space="preserve"> </w:t>
      </w:r>
      <w:r w:rsidRPr="001D2E97">
        <w:rPr>
          <w:lang w:val="kk-KZ" w:bidi="fa-IR"/>
        </w:rPr>
        <w:t>тоқталамыз.</w:t>
      </w:r>
      <w:r>
        <w:rPr>
          <w:lang w:val="kk-KZ" w:bidi="fa-IR"/>
        </w:rPr>
        <w:t xml:space="preserve"> </w:t>
      </w:r>
      <w:r w:rsidRPr="001D2E97">
        <w:rPr>
          <w:lang w:val="kk-KZ" w:bidi="fa-IR"/>
        </w:rPr>
        <w:t>Алдымен</w:t>
      </w:r>
      <w:r>
        <w:rPr>
          <w:lang w:val="kk-KZ" w:bidi="fa-IR"/>
        </w:rPr>
        <w:t xml:space="preserve"> </w:t>
      </w:r>
      <w:r w:rsidRPr="001D2E97">
        <w:rPr>
          <w:lang w:val="kk-KZ" w:bidi="fa-IR"/>
        </w:rPr>
        <w:t>дауысты</w:t>
      </w:r>
      <w:r>
        <w:rPr>
          <w:lang w:val="kk-KZ" w:bidi="fa-IR"/>
        </w:rPr>
        <w:t xml:space="preserve"> </w:t>
      </w:r>
      <w:r w:rsidRPr="001D2E97">
        <w:rPr>
          <w:lang w:val="kk-KZ" w:bidi="fa-IR"/>
        </w:rPr>
        <w:t>дыбыстардан</w:t>
      </w:r>
      <w:r>
        <w:rPr>
          <w:lang w:val="kk-KZ" w:bidi="fa-IR"/>
        </w:rPr>
        <w:t xml:space="preserve"> </w:t>
      </w:r>
      <w:r w:rsidRPr="001D2E97">
        <w:rPr>
          <w:lang w:val="kk-KZ" w:bidi="fa-IR"/>
        </w:rPr>
        <w:t>бастаймыз. Парсы</w:t>
      </w:r>
      <w:r>
        <w:rPr>
          <w:lang w:val="kk-KZ" w:bidi="fa-IR"/>
        </w:rPr>
        <w:t xml:space="preserve"> </w:t>
      </w:r>
      <w:r w:rsidRPr="001D2E97">
        <w:rPr>
          <w:lang w:val="kk-KZ" w:bidi="fa-IR"/>
        </w:rPr>
        <w:t>тілінде</w:t>
      </w:r>
      <w:r>
        <w:rPr>
          <w:lang w:val="kk-KZ" w:bidi="fa-IR"/>
        </w:rPr>
        <w:t xml:space="preserve"> </w:t>
      </w:r>
      <w:r w:rsidRPr="001D2E97">
        <w:rPr>
          <w:lang w:val="kk-KZ" w:bidi="fa-IR"/>
        </w:rPr>
        <w:t>алты</w:t>
      </w:r>
      <w:r>
        <w:rPr>
          <w:lang w:val="kk-KZ" w:bidi="fa-IR"/>
        </w:rPr>
        <w:t xml:space="preserve"> </w:t>
      </w:r>
      <w:r w:rsidRPr="001D2E97">
        <w:rPr>
          <w:lang w:val="kk-KZ" w:bidi="fa-IR"/>
        </w:rPr>
        <w:t>дауысты</w:t>
      </w:r>
      <w:r>
        <w:rPr>
          <w:lang w:val="kk-KZ" w:bidi="fa-IR"/>
        </w:rPr>
        <w:t xml:space="preserve"> </w:t>
      </w:r>
      <w:r w:rsidRPr="001D2E97">
        <w:rPr>
          <w:lang w:val="kk-KZ" w:bidi="fa-IR"/>
        </w:rPr>
        <w:t>дыбыс</w:t>
      </w:r>
      <w:r>
        <w:rPr>
          <w:lang w:val="kk-KZ" w:bidi="fa-IR"/>
        </w:rPr>
        <w:t xml:space="preserve"> </w:t>
      </w:r>
      <w:r w:rsidRPr="001D2E97">
        <w:rPr>
          <w:lang w:val="kk-KZ" w:bidi="fa-IR"/>
        </w:rPr>
        <w:t>және</w:t>
      </w:r>
      <w:r>
        <w:rPr>
          <w:lang w:val="kk-KZ" w:bidi="fa-IR"/>
        </w:rPr>
        <w:t xml:space="preserve"> </w:t>
      </w:r>
      <w:r w:rsidRPr="001D2E97">
        <w:rPr>
          <w:lang w:val="kk-KZ" w:bidi="fa-IR"/>
        </w:rPr>
        <w:t>екі</w:t>
      </w:r>
      <w:r>
        <w:rPr>
          <w:lang w:val="kk-KZ" w:bidi="fa-IR"/>
        </w:rPr>
        <w:t xml:space="preserve"> </w:t>
      </w:r>
      <w:r w:rsidRPr="001D2E97">
        <w:rPr>
          <w:lang w:val="kk-KZ" w:bidi="fa-IR"/>
        </w:rPr>
        <w:t>қосарлы</w:t>
      </w:r>
      <w:r>
        <w:rPr>
          <w:lang w:val="kk-KZ" w:bidi="fa-IR"/>
        </w:rPr>
        <w:t xml:space="preserve"> </w:t>
      </w:r>
      <w:r w:rsidRPr="001D2E97">
        <w:rPr>
          <w:lang w:val="kk-KZ" w:bidi="fa-IR"/>
        </w:rPr>
        <w:t>дыбыс</w:t>
      </w:r>
      <w:r>
        <w:rPr>
          <w:lang w:val="kk-KZ" w:bidi="fa-IR"/>
        </w:rPr>
        <w:t xml:space="preserve"> </w:t>
      </w:r>
      <w:r w:rsidRPr="001D2E97">
        <w:rPr>
          <w:lang w:val="kk-KZ" w:bidi="fa-IR"/>
        </w:rPr>
        <w:t>бар. Дауысты</w:t>
      </w:r>
      <w:r>
        <w:rPr>
          <w:lang w:val="kk-KZ" w:bidi="fa-IR"/>
        </w:rPr>
        <w:t xml:space="preserve"> </w:t>
      </w:r>
      <w:r w:rsidRPr="001D2E97">
        <w:rPr>
          <w:lang w:val="kk-KZ" w:bidi="fa-IR"/>
        </w:rPr>
        <w:t>дыбыстар</w:t>
      </w:r>
      <w:r>
        <w:rPr>
          <w:lang w:val="kk-KZ" w:bidi="fa-IR"/>
        </w:rPr>
        <w:t xml:space="preserve"> </w:t>
      </w:r>
      <w:r w:rsidRPr="001D2E97">
        <w:rPr>
          <w:lang w:val="kk-KZ" w:bidi="fa-IR"/>
        </w:rPr>
        <w:t>өз</w:t>
      </w:r>
      <w:r>
        <w:rPr>
          <w:lang w:val="kk-KZ" w:bidi="fa-IR"/>
        </w:rPr>
        <w:t xml:space="preserve"> </w:t>
      </w:r>
      <w:r w:rsidRPr="001D2E97">
        <w:rPr>
          <w:lang w:val="kk-KZ" w:bidi="fa-IR"/>
        </w:rPr>
        <w:t>ішінде</w:t>
      </w:r>
      <w:r>
        <w:rPr>
          <w:lang w:val="kk-KZ" w:bidi="fa-IR"/>
        </w:rPr>
        <w:t xml:space="preserve"> </w:t>
      </w:r>
      <w:r w:rsidRPr="001D2E97">
        <w:rPr>
          <w:lang w:val="kk-KZ" w:bidi="fa-IR"/>
        </w:rPr>
        <w:t>созылыңқы (а, и, у)</w:t>
      </w:r>
      <w:r>
        <w:rPr>
          <w:lang w:val="kk-KZ" w:bidi="fa-IR"/>
        </w:rPr>
        <w:t xml:space="preserve"> </w:t>
      </w:r>
      <w:r w:rsidRPr="001D2E97">
        <w:rPr>
          <w:lang w:val="kk-KZ" w:bidi="fa-IR"/>
        </w:rPr>
        <w:t>және</w:t>
      </w:r>
      <w:r>
        <w:rPr>
          <w:lang w:val="kk-KZ" w:bidi="fa-IR"/>
        </w:rPr>
        <w:t xml:space="preserve"> </w:t>
      </w:r>
      <w:r w:rsidRPr="001D2E97">
        <w:rPr>
          <w:lang w:val="kk-KZ" w:bidi="fa-IR"/>
        </w:rPr>
        <w:t>қысқа (ә, е, о) болып</w:t>
      </w:r>
      <w:r>
        <w:rPr>
          <w:lang w:val="kk-KZ" w:bidi="fa-IR"/>
        </w:rPr>
        <w:t xml:space="preserve"> </w:t>
      </w:r>
      <w:r w:rsidRPr="001D2E97">
        <w:rPr>
          <w:lang w:val="kk-KZ" w:bidi="fa-IR"/>
        </w:rPr>
        <w:t>бөлінеді. Қосарлы</w:t>
      </w:r>
      <w:r>
        <w:rPr>
          <w:lang w:val="kk-KZ" w:bidi="fa-IR"/>
        </w:rPr>
        <w:t xml:space="preserve"> </w:t>
      </w:r>
      <w:r w:rsidRPr="001D2E97">
        <w:rPr>
          <w:lang w:val="kk-KZ" w:bidi="fa-IR"/>
        </w:rPr>
        <w:t>дауыстылар -</w:t>
      </w:r>
      <w:r>
        <w:rPr>
          <w:lang w:val="kk-KZ" w:bidi="fa-IR"/>
        </w:rPr>
        <w:t xml:space="preserve"> </w:t>
      </w:r>
      <w:r w:rsidRPr="001D2E97">
        <w:rPr>
          <w:lang w:val="kk-KZ" w:bidi="fa-IR"/>
        </w:rPr>
        <w:t>ей және оу.</w:t>
      </w:r>
    </w:p>
    <w:p w:rsidR="00CF5D5B" w:rsidRDefault="00CF5D5B" w:rsidP="00CF5D5B">
      <w:pPr>
        <w:spacing w:before="0" w:beforeAutospacing="0" w:after="0" w:afterAutospacing="0"/>
        <w:ind w:firstLine="709"/>
        <w:jc w:val="both"/>
        <w:rPr>
          <w:lang w:val="kk-KZ" w:bidi="fa-IR"/>
        </w:rPr>
      </w:pPr>
      <w:r w:rsidRPr="001D2E97">
        <w:rPr>
          <w:lang w:val="kk-KZ" w:bidi="fa-IR"/>
        </w:rPr>
        <w:t>Түркінің</w:t>
      </w:r>
      <w:r>
        <w:rPr>
          <w:lang w:val="kk-KZ" w:bidi="fa-IR"/>
        </w:rPr>
        <w:t xml:space="preserve"> </w:t>
      </w:r>
      <w:r w:rsidRPr="001D2E97">
        <w:rPr>
          <w:i/>
          <w:lang w:val="kk-KZ" w:bidi="fa-IR"/>
        </w:rPr>
        <w:t>а</w:t>
      </w:r>
      <w:r>
        <w:rPr>
          <w:i/>
          <w:lang w:val="kk-KZ" w:bidi="fa-IR"/>
        </w:rPr>
        <w:t xml:space="preserve"> </w:t>
      </w:r>
      <w:r w:rsidRPr="001D2E97">
        <w:rPr>
          <w:lang w:val="kk-KZ" w:bidi="fa-IR"/>
        </w:rPr>
        <w:t>дыбысымен</w:t>
      </w:r>
      <w:r>
        <w:rPr>
          <w:lang w:val="kk-KZ" w:bidi="fa-IR"/>
        </w:rPr>
        <w:t xml:space="preserve"> </w:t>
      </w:r>
      <w:r w:rsidRPr="001D2E97">
        <w:rPr>
          <w:lang w:val="kk-KZ" w:bidi="fa-IR"/>
        </w:rPr>
        <w:t>дыбысталатын</w:t>
      </w:r>
      <w:r>
        <w:rPr>
          <w:lang w:val="kk-KZ" w:bidi="fa-IR"/>
        </w:rPr>
        <w:t xml:space="preserve"> </w:t>
      </w:r>
      <w:r w:rsidRPr="001D2E97">
        <w:rPr>
          <w:lang w:val="kk-KZ" w:bidi="fa-IR"/>
        </w:rPr>
        <w:t>сөздерінің</w:t>
      </w:r>
      <w:r>
        <w:rPr>
          <w:lang w:val="kk-KZ" w:bidi="fa-IR"/>
        </w:rPr>
        <w:t xml:space="preserve"> </w:t>
      </w:r>
      <w:r w:rsidRPr="001D2E97">
        <w:rPr>
          <w:lang w:val="kk-KZ" w:bidi="fa-IR"/>
        </w:rPr>
        <w:t>парсыша</w:t>
      </w:r>
      <w:r>
        <w:rPr>
          <w:lang w:val="kk-KZ" w:bidi="fa-IR"/>
        </w:rPr>
        <w:t xml:space="preserve"> </w:t>
      </w:r>
      <w:r w:rsidRPr="001D2E97">
        <w:rPr>
          <w:lang w:val="kk-KZ" w:bidi="fa-IR"/>
        </w:rPr>
        <w:t>дыбысталуы</w:t>
      </w:r>
      <w:r>
        <w:rPr>
          <w:lang w:val="kk-KZ" w:bidi="fa-IR"/>
        </w:rPr>
        <w:t xml:space="preserve"> </w:t>
      </w:r>
      <w:r w:rsidRPr="001D2E97">
        <w:rPr>
          <w:lang w:val="kk-KZ" w:bidi="fa-IR"/>
        </w:rPr>
        <w:t>әр</w:t>
      </w:r>
      <w:r>
        <w:rPr>
          <w:lang w:val="kk-KZ" w:bidi="fa-IR"/>
        </w:rPr>
        <w:t xml:space="preserve"> </w:t>
      </w:r>
      <w:r w:rsidRPr="001D2E97">
        <w:rPr>
          <w:lang w:val="kk-KZ" w:bidi="fa-IR"/>
        </w:rPr>
        <w:t>қилы. Кейбір</w:t>
      </w:r>
      <w:r>
        <w:rPr>
          <w:lang w:val="kk-KZ" w:bidi="fa-IR"/>
        </w:rPr>
        <w:t xml:space="preserve"> </w:t>
      </w:r>
      <w:r w:rsidRPr="001D2E97">
        <w:rPr>
          <w:lang w:val="kk-KZ" w:bidi="fa-IR"/>
        </w:rPr>
        <w:t>сөздер</w:t>
      </w:r>
      <w:r>
        <w:rPr>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i/>
          <w:lang w:val="kk-KZ" w:bidi="fa-IR"/>
        </w:rPr>
        <w:t>а</w:t>
      </w:r>
      <w:r>
        <w:rPr>
          <w:lang w:val="kk-KZ" w:bidi="fa-IR"/>
        </w:rPr>
        <w:t xml:space="preserve"> </w:t>
      </w:r>
      <w:r w:rsidRPr="001D2E97">
        <w:rPr>
          <w:lang w:val="kk-KZ" w:bidi="fa-IR"/>
        </w:rPr>
        <w:t>созылыңқы</w:t>
      </w:r>
      <w:r>
        <w:rPr>
          <w:lang w:val="kk-KZ" w:bidi="fa-IR"/>
        </w:rPr>
        <w:t xml:space="preserve"> </w:t>
      </w:r>
      <w:r w:rsidRPr="001D2E97">
        <w:rPr>
          <w:lang w:val="kk-KZ" w:bidi="fa-IR"/>
        </w:rPr>
        <w:t>дыбысымен</w:t>
      </w:r>
      <w:r>
        <w:rPr>
          <w:lang w:val="kk-KZ" w:bidi="fa-IR"/>
        </w:rPr>
        <w:t xml:space="preserve"> </w:t>
      </w:r>
      <w:r w:rsidRPr="001D2E97">
        <w:rPr>
          <w:lang w:val="kk-KZ" w:bidi="fa-IR"/>
        </w:rPr>
        <w:t>дыбысталса, енді</w:t>
      </w:r>
      <w:r>
        <w:rPr>
          <w:lang w:val="kk-KZ" w:bidi="fa-IR"/>
        </w:rPr>
        <w:t xml:space="preserve"> </w:t>
      </w:r>
      <w:r w:rsidRPr="001D2E97">
        <w:rPr>
          <w:lang w:val="kk-KZ" w:bidi="fa-IR"/>
        </w:rPr>
        <w:t>бірі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i/>
          <w:lang w:val="kk-KZ" w:bidi="fa-IR"/>
        </w:rPr>
        <w:t>ә</w:t>
      </w:r>
      <w:r>
        <w:rPr>
          <w:i/>
          <w:lang w:val="kk-KZ" w:bidi="fa-IR"/>
        </w:rPr>
        <w:t xml:space="preserve"> </w:t>
      </w:r>
      <w:r w:rsidRPr="001D2E97">
        <w:rPr>
          <w:lang w:val="kk-KZ" w:bidi="fa-IR"/>
        </w:rPr>
        <w:t>қысқа</w:t>
      </w:r>
      <w:r>
        <w:rPr>
          <w:lang w:val="kk-KZ" w:bidi="fa-IR"/>
        </w:rPr>
        <w:t xml:space="preserve"> </w:t>
      </w:r>
      <w:r w:rsidRPr="001D2E97">
        <w:rPr>
          <w:lang w:val="kk-KZ" w:bidi="fa-IR"/>
        </w:rPr>
        <w:t>дауысты</w:t>
      </w:r>
      <w:r>
        <w:rPr>
          <w:lang w:val="kk-KZ" w:bidi="fa-IR"/>
        </w:rPr>
        <w:t xml:space="preserve"> </w:t>
      </w:r>
      <w:r w:rsidRPr="001D2E97">
        <w:rPr>
          <w:lang w:val="kk-KZ" w:bidi="fa-IR"/>
        </w:rPr>
        <w:t>дыбысымен</w:t>
      </w:r>
      <w:r>
        <w:rPr>
          <w:lang w:val="kk-KZ" w:bidi="fa-IR"/>
        </w:rPr>
        <w:t xml:space="preserve"> </w:t>
      </w:r>
      <w:r w:rsidRPr="001D2E97">
        <w:rPr>
          <w:lang w:val="kk-KZ" w:bidi="fa-IR"/>
        </w:rPr>
        <w:t>дыбысталады.</w:t>
      </w:r>
      <w:r>
        <w:rPr>
          <w:lang w:val="kk-KZ" w:bidi="fa-IR"/>
        </w:rPr>
        <w:t xml:space="preserve"> </w:t>
      </w:r>
      <w:r w:rsidRPr="001D2E97">
        <w:rPr>
          <w:lang w:val="kk-KZ" w:bidi="fa-IR"/>
        </w:rPr>
        <w:t>Бірінші</w:t>
      </w:r>
      <w:r>
        <w:rPr>
          <w:lang w:val="kk-KZ" w:bidi="fa-IR"/>
        </w:rPr>
        <w:t xml:space="preserve"> </w:t>
      </w:r>
      <w:r w:rsidRPr="001D2E97">
        <w:rPr>
          <w:lang w:val="kk-KZ" w:bidi="fa-IR"/>
        </w:rPr>
        <w:t>түрінде</w:t>
      </w:r>
      <w:r>
        <w:rPr>
          <w:lang w:val="kk-KZ" w:bidi="fa-IR"/>
        </w:rPr>
        <w:t xml:space="preserve"> </w:t>
      </w:r>
      <w:r w:rsidRPr="001D2E97">
        <w:rPr>
          <w:lang w:val="kk-KZ" w:bidi="fa-IR"/>
        </w:rPr>
        <w:t>әліп</w:t>
      </w:r>
      <w:r>
        <w:rPr>
          <w:lang w:val="kk-KZ" w:bidi="fa-IR"/>
        </w:rPr>
        <w:t xml:space="preserve"> </w:t>
      </w:r>
      <w:r w:rsidRPr="001D2E97">
        <w:rPr>
          <w:lang w:val="kk-KZ" w:bidi="fa-IR"/>
        </w:rPr>
        <w:t>әрпі</w:t>
      </w:r>
      <w:r>
        <w:rPr>
          <w:lang w:val="kk-KZ" w:bidi="fa-IR"/>
        </w:rPr>
        <w:t xml:space="preserve"> </w:t>
      </w:r>
      <w:r w:rsidRPr="001D2E97">
        <w:rPr>
          <w:lang w:val="kk-KZ" w:bidi="fa-IR"/>
        </w:rPr>
        <w:t>мадда</w:t>
      </w:r>
      <w:r>
        <w:rPr>
          <w:lang w:val="kk-KZ" w:bidi="fa-IR"/>
        </w:rPr>
        <w:t xml:space="preserve"> </w:t>
      </w:r>
      <w:r w:rsidRPr="001D2E97">
        <w:rPr>
          <w:lang w:val="kk-KZ" w:bidi="fa-IR"/>
        </w:rPr>
        <w:t>таңбасымен жазылып, созылыңқы</w:t>
      </w:r>
      <w:r>
        <w:rPr>
          <w:lang w:val="kk-KZ" w:bidi="fa-IR"/>
        </w:rPr>
        <w:t xml:space="preserve"> </w:t>
      </w:r>
      <w:r w:rsidRPr="001D2E97">
        <w:rPr>
          <w:i/>
          <w:lang w:val="kk-KZ" w:bidi="fa-IR"/>
        </w:rPr>
        <w:t>а</w:t>
      </w:r>
      <w:r>
        <w:rPr>
          <w:i/>
          <w:lang w:val="kk-KZ" w:bidi="fa-IR"/>
        </w:rPr>
        <w:t xml:space="preserve"> </w:t>
      </w:r>
      <w:r w:rsidRPr="001D2E97">
        <w:rPr>
          <w:lang w:val="kk-KZ" w:bidi="fa-IR"/>
        </w:rPr>
        <w:t>дауысты</w:t>
      </w:r>
      <w:r>
        <w:rPr>
          <w:lang w:val="kk-KZ" w:bidi="fa-IR"/>
        </w:rPr>
        <w:t xml:space="preserve"> </w:t>
      </w:r>
      <w:r w:rsidRPr="001D2E97">
        <w:rPr>
          <w:lang w:val="kk-KZ" w:bidi="fa-IR"/>
        </w:rPr>
        <w:t>дыбысын</w:t>
      </w:r>
      <w:r>
        <w:rPr>
          <w:lang w:val="kk-KZ" w:bidi="fa-IR"/>
        </w:rPr>
        <w:t xml:space="preserve"> </w:t>
      </w:r>
      <w:r w:rsidRPr="001D2E97">
        <w:rPr>
          <w:lang w:val="kk-KZ" w:bidi="fa-IR"/>
        </w:rPr>
        <w:t>білдіреді.</w:t>
      </w:r>
      <w:r>
        <w:rPr>
          <w:lang w:val="kk-KZ" w:bidi="fa-IR"/>
        </w:rPr>
        <w:t xml:space="preserve"> </w:t>
      </w:r>
      <w:r w:rsidRPr="001D2E97">
        <w:rPr>
          <w:rtl/>
          <w:lang w:val="kk-KZ" w:bidi="fa-IR"/>
        </w:rPr>
        <w:t>آچمز</w:t>
      </w:r>
      <w:r w:rsidRPr="001D2E97">
        <w:rPr>
          <w:lang w:val="kk-KZ" w:bidi="fa-IR"/>
        </w:rPr>
        <w:t xml:space="preserve"> (ачмәз)</w:t>
      </w:r>
      <w:r>
        <w:rPr>
          <w:lang w:val="kk-KZ" w:bidi="fa-IR"/>
        </w:rPr>
        <w:t xml:space="preserve"> </w:t>
      </w:r>
      <w:r w:rsidRPr="001D2E97">
        <w:rPr>
          <w:lang w:val="kk-KZ" w:bidi="fa-IR"/>
        </w:rPr>
        <w:t>ашпас (шахмат),</w:t>
      </w:r>
      <w:r w:rsidRPr="001D2E97">
        <w:rPr>
          <w:rFonts w:hint="cs"/>
          <w:rtl/>
          <w:lang w:val="kk-KZ" w:bidi="fa-IR"/>
        </w:rPr>
        <w:t>آداش</w:t>
      </w:r>
      <w:r>
        <w:rPr>
          <w:rFonts w:hint="cs"/>
          <w:rtl/>
          <w:lang w:val="kk-KZ" w:bidi="fa-IR"/>
        </w:rPr>
        <w:t xml:space="preserve">، </w:t>
      </w:r>
      <w:r w:rsidRPr="001D2E97">
        <w:rPr>
          <w:rtl/>
          <w:lang w:val="kk-KZ" w:bidi="fa-IR"/>
        </w:rPr>
        <w:t>آتاش</w:t>
      </w:r>
      <w:r>
        <w:rPr>
          <w:rFonts w:hint="cs"/>
          <w:rtl/>
          <w:lang w:val="kk-KZ" w:bidi="fa-IR"/>
        </w:rPr>
        <w:t xml:space="preserve"> </w:t>
      </w:r>
      <w:r>
        <w:rPr>
          <w:lang w:val="kk-KZ" w:bidi="fa-IR"/>
        </w:rPr>
        <w:t xml:space="preserve"> </w:t>
      </w:r>
      <w:r w:rsidRPr="001D2E97">
        <w:rPr>
          <w:lang w:val="kk-KZ" w:bidi="fa-IR"/>
        </w:rPr>
        <w:t>(адаш)</w:t>
      </w:r>
      <w:r>
        <w:rPr>
          <w:lang w:val="kk-KZ" w:bidi="fa-IR"/>
        </w:rPr>
        <w:t xml:space="preserve"> </w:t>
      </w:r>
      <w:r w:rsidRPr="001D2E97">
        <w:rPr>
          <w:lang w:val="kk-KZ" w:bidi="fa-IR"/>
        </w:rPr>
        <w:t>аттас,</w:t>
      </w:r>
      <w:r>
        <w:rPr>
          <w:lang w:val="kk-KZ" w:bidi="fa-IR"/>
        </w:rPr>
        <w:t xml:space="preserve"> </w:t>
      </w:r>
      <w:r w:rsidRPr="001D2E97">
        <w:rPr>
          <w:rtl/>
          <w:lang w:val="kk-KZ" w:bidi="fa-IR"/>
        </w:rPr>
        <w:t>آغا</w:t>
      </w:r>
      <w:r w:rsidRPr="001D2E97">
        <w:rPr>
          <w:lang w:val="kk-KZ" w:bidi="fa-IR"/>
        </w:rPr>
        <w:t xml:space="preserve"> (аға) мырза,</w:t>
      </w:r>
      <w:r>
        <w:rPr>
          <w:lang w:val="kk-KZ" w:bidi="fa-IR"/>
        </w:rPr>
        <w:t xml:space="preserve"> </w:t>
      </w:r>
      <w:r w:rsidRPr="001D2E97">
        <w:rPr>
          <w:rtl/>
          <w:lang w:val="kk-KZ" w:bidi="fa-IR"/>
        </w:rPr>
        <w:t>آغاج</w:t>
      </w:r>
      <w:r w:rsidRPr="001D2E97">
        <w:rPr>
          <w:lang w:val="kk-KZ" w:bidi="fa-IR"/>
        </w:rPr>
        <w:t xml:space="preserve"> (ағадж)</w:t>
      </w:r>
      <w:r>
        <w:rPr>
          <w:lang w:val="kk-KZ" w:bidi="fa-IR"/>
        </w:rPr>
        <w:t xml:space="preserve"> </w:t>
      </w:r>
      <w:r w:rsidRPr="001D2E97">
        <w:rPr>
          <w:lang w:val="kk-KZ" w:bidi="fa-IR"/>
        </w:rPr>
        <w:t>ағаш,</w:t>
      </w:r>
      <w:r>
        <w:rPr>
          <w:rFonts w:hint="cs"/>
          <w:rtl/>
          <w:lang w:val="kk-KZ" w:bidi="fa-IR"/>
        </w:rPr>
        <w:t xml:space="preserve"> </w:t>
      </w:r>
      <w:r w:rsidRPr="001D2E97">
        <w:rPr>
          <w:rtl/>
        </w:rPr>
        <w:t xml:space="preserve"> </w:t>
      </w:r>
      <w:r w:rsidRPr="001D2E97">
        <w:rPr>
          <w:rtl/>
          <w:lang w:val="kk-KZ" w:bidi="fa-IR"/>
        </w:rPr>
        <w:t>آق سقال</w:t>
      </w:r>
      <w:r>
        <w:rPr>
          <w:rFonts w:hint="cs"/>
          <w:rtl/>
          <w:lang w:val="kk-KZ" w:bidi="fa-IR"/>
        </w:rPr>
        <w:t xml:space="preserve">،  </w:t>
      </w:r>
      <w:r w:rsidRPr="001D2E97">
        <w:rPr>
          <w:rFonts w:hint="cs"/>
          <w:rtl/>
          <w:lang w:val="kk-KZ" w:bidi="fa-IR"/>
        </w:rPr>
        <w:t>اق سقل</w:t>
      </w:r>
      <w:r>
        <w:rPr>
          <w:rFonts w:hint="cs"/>
          <w:rtl/>
          <w:lang w:val="kk-KZ" w:bidi="fa-IR"/>
        </w:rPr>
        <w:t xml:space="preserve"> </w:t>
      </w:r>
      <w:r w:rsidRPr="001D2E97">
        <w:rPr>
          <w:lang w:val="kk-KZ" w:bidi="fa-IR"/>
        </w:rPr>
        <w:t>(ақ-сәқал, ақ сәқәл)</w:t>
      </w:r>
      <w:r>
        <w:rPr>
          <w:lang w:val="kk-KZ" w:bidi="fa-IR"/>
        </w:rPr>
        <w:t xml:space="preserve"> </w:t>
      </w:r>
      <w:r w:rsidRPr="001D2E97">
        <w:rPr>
          <w:lang w:val="kk-KZ" w:bidi="fa-IR"/>
        </w:rPr>
        <w:t xml:space="preserve">ақсақал, </w:t>
      </w:r>
      <w:r w:rsidRPr="001D2E97">
        <w:rPr>
          <w:rtl/>
          <w:lang w:val="kk-KZ" w:bidi="fa-IR"/>
        </w:rPr>
        <w:t>آقسنقر</w:t>
      </w:r>
      <w:r w:rsidRPr="001D2E97">
        <w:rPr>
          <w:lang w:val="kk-KZ" w:bidi="fa-IR"/>
        </w:rPr>
        <w:t xml:space="preserve"> (ақ-сонқәр)</w:t>
      </w:r>
      <w:r>
        <w:rPr>
          <w:lang w:val="kk-KZ" w:bidi="fa-IR"/>
        </w:rPr>
        <w:t xml:space="preserve"> </w:t>
      </w:r>
      <w:r w:rsidRPr="001D2E97">
        <w:rPr>
          <w:lang w:val="kk-KZ" w:bidi="fa-IR"/>
        </w:rPr>
        <w:t>ақсұңқар т.с.с.</w:t>
      </w:r>
    </w:p>
    <w:p w:rsidR="00CF5D5B" w:rsidRDefault="00CF5D5B" w:rsidP="00CF5D5B">
      <w:pPr>
        <w:spacing w:before="0" w:beforeAutospacing="0" w:after="0" w:afterAutospacing="0"/>
        <w:ind w:firstLine="709"/>
        <w:jc w:val="both"/>
        <w:rPr>
          <w:lang w:val="kk-KZ" w:bidi="fa-IR"/>
        </w:rPr>
      </w:pPr>
      <w:r w:rsidRPr="001D2E97">
        <w:rPr>
          <w:lang w:val="kk-KZ" w:bidi="fa-IR"/>
        </w:rPr>
        <w:t>Екінші</w:t>
      </w:r>
      <w:r>
        <w:rPr>
          <w:lang w:val="kk-KZ" w:bidi="fa-IR"/>
        </w:rPr>
        <w:t xml:space="preserve"> </w:t>
      </w:r>
      <w:r w:rsidRPr="001D2E97">
        <w:rPr>
          <w:lang w:val="kk-KZ" w:bidi="fa-IR"/>
        </w:rPr>
        <w:t>түрмен</w:t>
      </w:r>
      <w:r>
        <w:rPr>
          <w:lang w:val="kk-KZ" w:bidi="fa-IR"/>
        </w:rPr>
        <w:t xml:space="preserve"> </w:t>
      </w:r>
      <w:r w:rsidRPr="001D2E97">
        <w:rPr>
          <w:lang w:val="kk-KZ" w:bidi="fa-IR"/>
        </w:rPr>
        <w:t>жазылатын</w:t>
      </w:r>
      <w:r>
        <w:rPr>
          <w:lang w:val="kk-KZ" w:bidi="fa-IR"/>
        </w:rPr>
        <w:t xml:space="preserve"> </w:t>
      </w:r>
      <w:r w:rsidRPr="001D2E97">
        <w:rPr>
          <w:lang w:val="kk-KZ" w:bidi="fa-IR"/>
        </w:rPr>
        <w:t xml:space="preserve">сөздер: </w:t>
      </w:r>
      <w:r w:rsidRPr="001D2E97">
        <w:rPr>
          <w:rtl/>
          <w:lang w:val="kk-KZ" w:bidi="fa-IR"/>
        </w:rPr>
        <w:t>ارسلان</w:t>
      </w:r>
      <w:r w:rsidRPr="001D2E97">
        <w:rPr>
          <w:lang w:val="kk-KZ" w:bidi="fa-IR"/>
        </w:rPr>
        <w:t xml:space="preserve"> (әрсәлан)</w:t>
      </w:r>
      <w:r>
        <w:rPr>
          <w:lang w:val="kk-KZ" w:bidi="fa-IR"/>
        </w:rPr>
        <w:t xml:space="preserve"> </w:t>
      </w:r>
      <w:r w:rsidRPr="001D2E97">
        <w:rPr>
          <w:lang w:val="kk-KZ" w:bidi="fa-IR"/>
        </w:rPr>
        <w:t xml:space="preserve">арыстан, </w:t>
      </w:r>
      <w:r w:rsidRPr="001D2E97">
        <w:rPr>
          <w:rtl/>
          <w:lang w:val="kk-KZ" w:bidi="fa-IR"/>
        </w:rPr>
        <w:t>اچه</w:t>
      </w:r>
      <w:r>
        <w:rPr>
          <w:rFonts w:hint="cs"/>
          <w:rtl/>
          <w:lang w:val="kk-KZ" w:bidi="fa-IR"/>
        </w:rPr>
        <w:t>،</w:t>
      </w:r>
      <w:r w:rsidRPr="001D2E97">
        <w:rPr>
          <w:rtl/>
          <w:lang w:val="kk-KZ" w:bidi="fa-IR"/>
        </w:rPr>
        <w:t xml:space="preserve"> اچ</w:t>
      </w:r>
      <w:r w:rsidRPr="001D2E97">
        <w:rPr>
          <w:rFonts w:hint="cs"/>
          <w:rtl/>
          <w:lang w:val="kk-KZ" w:bidi="fa-IR"/>
        </w:rPr>
        <w:t>ی</w:t>
      </w:r>
      <w:r w:rsidRPr="001D2E97">
        <w:rPr>
          <w:lang w:val="kk-KZ" w:bidi="fa-IR"/>
        </w:rPr>
        <w:t xml:space="preserve"> (әчэ, ече, әчи)</w:t>
      </w:r>
      <w:r>
        <w:rPr>
          <w:lang w:val="kk-KZ" w:bidi="fa-IR"/>
        </w:rPr>
        <w:t xml:space="preserve"> </w:t>
      </w:r>
      <w:r w:rsidRPr="001D2E97">
        <w:rPr>
          <w:lang w:val="kk-KZ" w:bidi="fa-IR"/>
        </w:rPr>
        <w:t>аға т.с.с.</w:t>
      </w:r>
    </w:p>
    <w:p w:rsidR="00CF5D5B" w:rsidRDefault="00CF5D5B" w:rsidP="00CF5D5B">
      <w:pPr>
        <w:spacing w:before="0" w:beforeAutospacing="0" w:after="0" w:afterAutospacing="0"/>
        <w:ind w:firstLine="709"/>
        <w:jc w:val="both"/>
        <w:rPr>
          <w:lang w:val="kk-KZ" w:bidi="fa-IR"/>
        </w:rPr>
      </w:pPr>
      <w:r w:rsidRPr="001D2E97">
        <w:rPr>
          <w:lang w:val="kk-KZ" w:bidi="fa-IR"/>
        </w:rPr>
        <w:t>Екі</w:t>
      </w:r>
      <w:r>
        <w:rPr>
          <w:lang w:val="kk-KZ" w:bidi="fa-IR"/>
        </w:rPr>
        <w:t xml:space="preserve"> </w:t>
      </w:r>
      <w:r w:rsidRPr="001D2E97">
        <w:rPr>
          <w:lang w:val="kk-KZ" w:bidi="fa-IR"/>
        </w:rPr>
        <w:t>вариантта</w:t>
      </w:r>
      <w:r>
        <w:rPr>
          <w:lang w:val="kk-KZ" w:bidi="fa-IR"/>
        </w:rPr>
        <w:t xml:space="preserve"> </w:t>
      </w:r>
      <w:r w:rsidRPr="001D2E97">
        <w:rPr>
          <w:lang w:val="kk-KZ" w:bidi="fa-IR"/>
        </w:rPr>
        <w:t>да</w:t>
      </w:r>
      <w:r>
        <w:rPr>
          <w:lang w:val="kk-KZ" w:bidi="fa-IR"/>
        </w:rPr>
        <w:t xml:space="preserve"> </w:t>
      </w:r>
      <w:r w:rsidRPr="001D2E97">
        <w:rPr>
          <w:lang w:val="kk-KZ" w:bidi="fa-IR"/>
        </w:rPr>
        <w:t>жазылатын</w:t>
      </w:r>
      <w:r>
        <w:rPr>
          <w:lang w:val="kk-KZ" w:bidi="fa-IR"/>
        </w:rPr>
        <w:t xml:space="preserve"> </w:t>
      </w:r>
      <w:r w:rsidRPr="001D2E97">
        <w:rPr>
          <w:lang w:val="kk-KZ" w:bidi="fa-IR"/>
        </w:rPr>
        <w:t>сөздер</w:t>
      </w:r>
      <w:r>
        <w:rPr>
          <w:lang w:val="kk-KZ" w:bidi="fa-IR"/>
        </w:rPr>
        <w:t xml:space="preserve"> </w:t>
      </w:r>
      <w:r w:rsidRPr="001D2E97">
        <w:rPr>
          <w:lang w:val="kk-KZ" w:bidi="fa-IR"/>
        </w:rPr>
        <w:t xml:space="preserve">баршылық. </w:t>
      </w:r>
      <w:r w:rsidRPr="001D2E97">
        <w:rPr>
          <w:rtl/>
          <w:lang w:val="kk-KZ" w:bidi="fa-IR"/>
        </w:rPr>
        <w:t>آتا – اتا</w:t>
      </w:r>
      <w:r w:rsidRPr="001D2E97">
        <w:rPr>
          <w:lang w:val="kk-KZ" w:bidi="fa-IR"/>
        </w:rPr>
        <w:t xml:space="preserve"> (ата, әта) ата, </w:t>
      </w:r>
      <w:r w:rsidRPr="001D2E97">
        <w:rPr>
          <w:rtl/>
          <w:lang w:val="en-US" w:bidi="fa-IR"/>
        </w:rPr>
        <w:t>آتابک</w:t>
      </w:r>
      <w:r>
        <w:rPr>
          <w:rFonts w:hint="cs"/>
          <w:rtl/>
          <w:lang w:val="en-US" w:bidi="fa-IR"/>
        </w:rPr>
        <w:t>،</w:t>
      </w:r>
      <w:r w:rsidRPr="001D2E97">
        <w:rPr>
          <w:rtl/>
          <w:lang w:val="en-US" w:bidi="fa-IR"/>
        </w:rPr>
        <w:t xml:space="preserve"> آتاب</w:t>
      </w:r>
      <w:r w:rsidRPr="001D2E97">
        <w:rPr>
          <w:rFonts w:hint="cs"/>
          <w:rtl/>
          <w:lang w:val="en-US" w:bidi="fa-IR"/>
        </w:rPr>
        <w:t>ی</w:t>
      </w:r>
      <w:r w:rsidRPr="001D2E97">
        <w:rPr>
          <w:rFonts w:hint="eastAsia"/>
          <w:rtl/>
          <w:lang w:val="en-US" w:bidi="fa-IR"/>
        </w:rPr>
        <w:t>ک</w:t>
      </w:r>
      <w:r w:rsidRPr="001D2E97">
        <w:rPr>
          <w:rFonts w:hint="cs"/>
          <w:rtl/>
          <w:lang w:val="en-US" w:bidi="fa-IR"/>
        </w:rPr>
        <w:t xml:space="preserve"> ،</w:t>
      </w:r>
      <w:r w:rsidRPr="001D2E97">
        <w:rPr>
          <w:rtl/>
          <w:lang w:val="en-US" w:bidi="fa-IR"/>
        </w:rPr>
        <w:t xml:space="preserve"> اتابک</w:t>
      </w:r>
      <w:r>
        <w:rPr>
          <w:rFonts w:hint="cs"/>
          <w:rtl/>
          <w:lang w:val="en-US" w:bidi="fa-IR"/>
        </w:rPr>
        <w:t>،</w:t>
      </w:r>
      <w:r w:rsidRPr="001D2E97">
        <w:rPr>
          <w:rFonts w:hint="cs"/>
          <w:rtl/>
          <w:lang w:val="en-US" w:bidi="fa-IR"/>
        </w:rPr>
        <w:t xml:space="preserve">  </w:t>
      </w:r>
      <w:r w:rsidRPr="001D2E97">
        <w:rPr>
          <w:rtl/>
          <w:lang w:val="en-US" w:bidi="fa-IR"/>
        </w:rPr>
        <w:t>اتاب</w:t>
      </w:r>
      <w:r w:rsidRPr="001D2E97">
        <w:rPr>
          <w:rFonts w:hint="cs"/>
          <w:rtl/>
          <w:lang w:val="en-US" w:bidi="fa-IR"/>
        </w:rPr>
        <w:t>ی</w:t>
      </w:r>
      <w:r w:rsidRPr="001D2E97">
        <w:rPr>
          <w:rFonts w:hint="eastAsia"/>
          <w:rtl/>
          <w:lang w:val="en-US" w:bidi="fa-IR"/>
        </w:rPr>
        <w:t>ک</w:t>
      </w:r>
      <w:r w:rsidRPr="001D2E97">
        <w:rPr>
          <w:lang w:val="kk-KZ" w:bidi="fa-IR"/>
        </w:rPr>
        <w:t xml:space="preserve"> (ата-бәк, ата-бәйк, атабейк, әта-бәк, әта-бәйк, әтабейк) атабек, </w:t>
      </w:r>
      <w:r w:rsidRPr="001D2E97">
        <w:rPr>
          <w:rtl/>
          <w:lang w:val="kk-KZ" w:bidi="fa-IR"/>
        </w:rPr>
        <w:t>آذوقه</w:t>
      </w:r>
      <w:r>
        <w:rPr>
          <w:rFonts w:hint="cs"/>
          <w:rtl/>
          <w:lang w:val="kk-KZ" w:bidi="fa-IR"/>
        </w:rPr>
        <w:t>،</w:t>
      </w:r>
      <w:r w:rsidRPr="001D2E97">
        <w:rPr>
          <w:rtl/>
          <w:lang w:val="kk-KZ" w:bidi="fa-IR"/>
        </w:rPr>
        <w:t xml:space="preserve">  آزوق</w:t>
      </w:r>
      <w:r>
        <w:rPr>
          <w:rFonts w:hint="cs"/>
          <w:rtl/>
          <w:lang w:val="kk-KZ" w:bidi="fa-IR"/>
        </w:rPr>
        <w:t xml:space="preserve">، </w:t>
      </w:r>
      <w:r w:rsidRPr="001D2E97">
        <w:rPr>
          <w:rtl/>
          <w:lang w:val="kk-KZ" w:bidi="fa-IR"/>
        </w:rPr>
        <w:t>آزوقه</w:t>
      </w:r>
      <w:r w:rsidRPr="001D2E97">
        <w:rPr>
          <w:rFonts w:hint="cs"/>
          <w:rtl/>
          <w:lang w:val="kk-KZ" w:bidi="fa-IR"/>
        </w:rPr>
        <w:t>،</w:t>
      </w:r>
      <w:r>
        <w:rPr>
          <w:rFonts w:hint="cs"/>
          <w:rtl/>
          <w:lang w:val="kk-KZ" w:bidi="fa-IR"/>
        </w:rPr>
        <w:t xml:space="preserve"> </w:t>
      </w:r>
      <w:r w:rsidRPr="001D2E97">
        <w:rPr>
          <w:rtl/>
          <w:lang w:val="kk-KZ" w:bidi="fa-IR"/>
        </w:rPr>
        <w:t>ازوق</w:t>
      </w:r>
      <w:r w:rsidRPr="001D2E97">
        <w:rPr>
          <w:lang w:val="kk-KZ" w:bidi="fa-IR"/>
        </w:rPr>
        <w:t xml:space="preserve"> (азуқә(э), азуқ, азуқә</w:t>
      </w:r>
      <w:r w:rsidRPr="001D2E97">
        <w:rPr>
          <w:rFonts w:hint="cs"/>
          <w:rtl/>
          <w:lang w:val="kk-KZ" w:bidi="fa-IR"/>
        </w:rPr>
        <w:t xml:space="preserve"> </w:t>
      </w:r>
      <w:r w:rsidRPr="001D2E97">
        <w:rPr>
          <w:lang w:val="kk-KZ" w:bidi="fa-IR"/>
        </w:rPr>
        <w:t xml:space="preserve">(э), әзуқ) азық, </w:t>
      </w:r>
      <w:r w:rsidRPr="001D2E97">
        <w:rPr>
          <w:rtl/>
          <w:lang w:val="kk-KZ" w:bidi="fa-IR"/>
        </w:rPr>
        <w:t>آلمانچ</w:t>
      </w:r>
      <w:r w:rsidRPr="001D2E97">
        <w:rPr>
          <w:rFonts w:hint="cs"/>
          <w:rtl/>
          <w:lang w:val="kk-KZ" w:bidi="fa-IR"/>
        </w:rPr>
        <w:t>ی</w:t>
      </w:r>
      <w:r>
        <w:rPr>
          <w:lang w:val="kk-KZ" w:bidi="fa-IR"/>
        </w:rPr>
        <w:t xml:space="preserve"> </w:t>
      </w:r>
      <w:r w:rsidRPr="001D2E97">
        <w:rPr>
          <w:lang w:val="kk-KZ" w:bidi="fa-IR"/>
        </w:rPr>
        <w:t>(алман-чи),</w:t>
      </w:r>
      <w:r>
        <w:rPr>
          <w:lang w:val="kk-KZ" w:bidi="fa-IR"/>
        </w:rPr>
        <w:t xml:space="preserve"> </w:t>
      </w:r>
      <w:r w:rsidRPr="001D2E97">
        <w:rPr>
          <w:rtl/>
          <w:lang w:val="kk-KZ" w:bidi="fa-IR"/>
        </w:rPr>
        <w:t>المانچ</w:t>
      </w:r>
      <w:r w:rsidRPr="001D2E97">
        <w:rPr>
          <w:rFonts w:hint="cs"/>
          <w:rtl/>
          <w:lang w:val="kk-KZ" w:bidi="fa-IR"/>
        </w:rPr>
        <w:t>ی</w:t>
      </w:r>
      <w:r>
        <w:rPr>
          <w:lang w:val="kk-KZ" w:bidi="fa-IR"/>
        </w:rPr>
        <w:t xml:space="preserve"> </w:t>
      </w:r>
      <w:r w:rsidRPr="001D2E97">
        <w:rPr>
          <w:lang w:val="kk-KZ" w:bidi="fa-IR"/>
        </w:rPr>
        <w:t>(әлман-чи)</w:t>
      </w:r>
      <w:r>
        <w:rPr>
          <w:lang w:val="kk-KZ" w:bidi="fa-IR"/>
        </w:rPr>
        <w:t xml:space="preserve"> </w:t>
      </w:r>
      <w:r w:rsidRPr="001D2E97">
        <w:rPr>
          <w:lang w:val="kk-KZ" w:bidi="fa-IR"/>
        </w:rPr>
        <w:t>аламаншы,</w:t>
      </w:r>
      <w:r>
        <w:rPr>
          <w:lang w:val="kk-KZ" w:bidi="fa-IR"/>
        </w:rPr>
        <w:t xml:space="preserve"> </w:t>
      </w:r>
      <w:r w:rsidRPr="001D2E97">
        <w:rPr>
          <w:rtl/>
          <w:lang w:val="kk-KZ" w:bidi="fa-IR"/>
        </w:rPr>
        <w:t>آلتون</w:t>
      </w:r>
      <w:r>
        <w:rPr>
          <w:rFonts w:hint="cs"/>
          <w:rtl/>
          <w:lang w:val="kk-KZ" w:bidi="fa-IR"/>
        </w:rPr>
        <w:t>،</w:t>
      </w:r>
      <w:r w:rsidRPr="001D2E97">
        <w:rPr>
          <w:rtl/>
          <w:lang w:val="kk-KZ" w:bidi="fa-IR"/>
        </w:rPr>
        <w:t xml:space="preserve">  التون</w:t>
      </w:r>
      <w:r>
        <w:rPr>
          <w:lang w:val="kk-KZ" w:bidi="fa-IR"/>
        </w:rPr>
        <w:t xml:space="preserve"> </w:t>
      </w:r>
      <w:r w:rsidRPr="001D2E97">
        <w:rPr>
          <w:lang w:val="kk-KZ" w:bidi="fa-IR"/>
        </w:rPr>
        <w:t>(алтун-әлтун) алтын т.с.с.</w:t>
      </w:r>
    </w:p>
    <w:p w:rsidR="009B6214" w:rsidRDefault="00CF5D5B" w:rsidP="009B6214">
      <w:pPr>
        <w:spacing w:before="0" w:beforeAutospacing="0" w:after="0" w:afterAutospacing="0"/>
        <w:ind w:firstLine="709"/>
        <w:jc w:val="both"/>
        <w:rPr>
          <w:lang w:val="kk-KZ" w:bidi="fa-IR"/>
        </w:rPr>
      </w:pPr>
      <w:r w:rsidRPr="001D2E97">
        <w:rPr>
          <w:lang w:val="kk-KZ" w:bidi="fa-IR"/>
        </w:rPr>
        <w:t>Е дыбысы – и</w:t>
      </w:r>
      <w:r>
        <w:rPr>
          <w:lang w:val="kk-KZ" w:bidi="fa-IR"/>
        </w:rPr>
        <w:t xml:space="preserve"> </w:t>
      </w:r>
      <w:r w:rsidRPr="001D2E97">
        <w:rPr>
          <w:lang w:val="kk-KZ" w:bidi="fa-IR"/>
        </w:rPr>
        <w:t>дыбысына</w:t>
      </w:r>
      <w:r>
        <w:rPr>
          <w:lang w:val="kk-KZ" w:bidi="fa-IR"/>
        </w:rPr>
        <w:t xml:space="preserve"> </w:t>
      </w:r>
      <w:r w:rsidRPr="001D2E97">
        <w:rPr>
          <w:lang w:val="kk-KZ" w:bidi="fa-IR"/>
        </w:rPr>
        <w:t xml:space="preserve">өзгерген. </w:t>
      </w:r>
      <w:r w:rsidRPr="001D2E97">
        <w:rPr>
          <w:rFonts w:hint="cs"/>
          <w:rtl/>
          <w:lang w:bidi="fa-IR"/>
        </w:rPr>
        <w:t>ایل</w:t>
      </w:r>
      <w:r w:rsidRPr="001D2E97">
        <w:rPr>
          <w:lang w:val="kk-KZ" w:bidi="fa-IR"/>
        </w:rPr>
        <w:t xml:space="preserve"> (ил)</w:t>
      </w:r>
      <w:r>
        <w:rPr>
          <w:lang w:val="kk-KZ" w:bidi="fa-IR"/>
        </w:rPr>
        <w:t xml:space="preserve"> </w:t>
      </w:r>
      <w:r w:rsidRPr="001D2E97">
        <w:rPr>
          <w:lang w:val="kk-KZ" w:bidi="fa-IR"/>
        </w:rPr>
        <w:t xml:space="preserve">ел, </w:t>
      </w:r>
      <w:r w:rsidRPr="001D2E97">
        <w:rPr>
          <w:rFonts w:hint="cs"/>
          <w:rtl/>
          <w:lang w:bidi="fa-IR"/>
        </w:rPr>
        <w:t>ایشکچی</w:t>
      </w:r>
      <w:r w:rsidRPr="001D2E97">
        <w:rPr>
          <w:lang w:val="kk-KZ" w:bidi="fa-IR"/>
        </w:rPr>
        <w:t xml:space="preserve"> (ишәк-чи) күзетші, </w:t>
      </w:r>
      <w:r w:rsidRPr="001D2E97">
        <w:rPr>
          <w:rtl/>
          <w:lang w:bidi="fa-IR"/>
        </w:rPr>
        <w:t>ا</w:t>
      </w:r>
      <w:r w:rsidRPr="001D2E97">
        <w:rPr>
          <w:rFonts w:hint="cs"/>
          <w:rtl/>
          <w:lang w:bidi="fa-IR"/>
        </w:rPr>
        <w:t>ی</w:t>
      </w:r>
      <w:r w:rsidRPr="001D2E97">
        <w:rPr>
          <w:rFonts w:hint="eastAsia"/>
          <w:rtl/>
          <w:lang w:bidi="fa-IR"/>
        </w:rPr>
        <w:t>ش</w:t>
      </w:r>
      <w:r w:rsidRPr="001D2E97">
        <w:rPr>
          <w:rFonts w:hint="cs"/>
          <w:rtl/>
          <w:lang w:bidi="fa-IR"/>
        </w:rPr>
        <w:t>ی</w:t>
      </w:r>
      <w:r w:rsidRPr="001D2E97">
        <w:rPr>
          <w:rFonts w:hint="eastAsia"/>
          <w:rtl/>
          <w:lang w:bidi="fa-IR"/>
        </w:rPr>
        <w:t>ک</w:t>
      </w:r>
      <w:r w:rsidRPr="001D2E97">
        <w:rPr>
          <w:rtl/>
          <w:lang w:bidi="fa-IR"/>
        </w:rPr>
        <w:t xml:space="preserve"> آقاس</w:t>
      </w:r>
      <w:r w:rsidRPr="001D2E97">
        <w:rPr>
          <w:rFonts w:hint="cs"/>
          <w:rtl/>
          <w:lang w:bidi="fa-IR"/>
        </w:rPr>
        <w:t>ی باشی</w:t>
      </w:r>
      <w:r w:rsidRPr="001D2E97">
        <w:rPr>
          <w:lang w:val="kk-KZ" w:bidi="fa-IR"/>
        </w:rPr>
        <w:t xml:space="preserve"> (ишик-ақа-си-баши)</w:t>
      </w:r>
      <w:r w:rsidRPr="001D2E97">
        <w:rPr>
          <w:lang w:val="kk-KZ"/>
        </w:rPr>
        <w:t xml:space="preserve"> </w:t>
      </w:r>
      <w:r w:rsidRPr="001D2E97">
        <w:rPr>
          <w:lang w:val="kk-KZ" w:bidi="fa-IR"/>
        </w:rPr>
        <w:t>салтанат</w:t>
      </w:r>
      <w:r>
        <w:rPr>
          <w:lang w:val="kk-KZ" w:bidi="fa-IR"/>
        </w:rPr>
        <w:t xml:space="preserve"> </w:t>
      </w:r>
      <w:r w:rsidRPr="001D2E97">
        <w:rPr>
          <w:lang w:val="kk-KZ" w:bidi="fa-IR"/>
        </w:rPr>
        <w:t>тәртібінің</w:t>
      </w:r>
      <w:r>
        <w:rPr>
          <w:lang w:val="kk-KZ" w:bidi="fa-IR"/>
        </w:rPr>
        <w:t xml:space="preserve"> </w:t>
      </w:r>
      <w:r w:rsidRPr="001D2E97">
        <w:rPr>
          <w:lang w:val="kk-KZ" w:bidi="fa-IR"/>
        </w:rPr>
        <w:t>басшысы т.с.с.</w:t>
      </w:r>
    </w:p>
    <w:p w:rsidR="009B6214" w:rsidRDefault="00CF5D5B" w:rsidP="009B6214">
      <w:pPr>
        <w:spacing w:before="0" w:beforeAutospacing="0" w:after="0" w:afterAutospacing="0"/>
        <w:ind w:firstLine="709"/>
        <w:jc w:val="both"/>
        <w:rPr>
          <w:lang w:val="kk-KZ" w:bidi="fa-IR"/>
        </w:rPr>
      </w:pP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 xml:space="preserve">бар </w:t>
      </w:r>
      <w:r w:rsidRPr="001D2E97">
        <w:rPr>
          <w:i/>
          <w:lang w:val="kk-KZ" w:bidi="fa-IR"/>
        </w:rPr>
        <w:t>ө, ұ, ү, ы, і</w:t>
      </w:r>
      <w:r w:rsidRPr="001D2E97">
        <w:rPr>
          <w:lang w:val="kk-KZ" w:bidi="fa-IR"/>
        </w:rPr>
        <w:t xml:space="preserve"> дауысты</w:t>
      </w:r>
      <w:r>
        <w:rPr>
          <w:lang w:val="kk-KZ" w:bidi="fa-IR"/>
        </w:rPr>
        <w:t xml:space="preserve"> </w:t>
      </w:r>
      <w:r w:rsidRPr="001D2E97">
        <w:rPr>
          <w:lang w:val="kk-KZ" w:bidi="fa-IR"/>
        </w:rPr>
        <w:t>дыбыстары</w:t>
      </w:r>
      <w:r>
        <w:rPr>
          <w:lang w:val="kk-KZ" w:bidi="fa-IR"/>
        </w:rPr>
        <w:t xml:space="preserve"> </w:t>
      </w:r>
      <w:r w:rsidRPr="001D2E97">
        <w:rPr>
          <w:lang w:val="kk-KZ" w:bidi="fa-IR"/>
        </w:rPr>
        <w:t>парсы</w:t>
      </w:r>
      <w:r>
        <w:rPr>
          <w:lang w:val="kk-KZ" w:bidi="fa-IR"/>
        </w:rPr>
        <w:t xml:space="preserve"> </w:t>
      </w:r>
      <w:r w:rsidRPr="001D2E97">
        <w:rPr>
          <w:lang w:val="kk-KZ" w:bidi="fa-IR"/>
        </w:rPr>
        <w:t>тілінде мүлдем</w:t>
      </w:r>
      <w:r>
        <w:rPr>
          <w:lang w:val="kk-KZ" w:bidi="fa-IR"/>
        </w:rPr>
        <w:t xml:space="preserve"> </w:t>
      </w:r>
      <w:r w:rsidRPr="001D2E97">
        <w:rPr>
          <w:lang w:val="kk-KZ" w:bidi="fa-IR"/>
        </w:rPr>
        <w:t>жоқ. Сондықтан</w:t>
      </w:r>
      <w:r>
        <w:rPr>
          <w:lang w:val="kk-KZ" w:bidi="fa-IR"/>
        </w:rPr>
        <w:t xml:space="preserve"> </w:t>
      </w:r>
      <w:r w:rsidRPr="001D2E97">
        <w:rPr>
          <w:lang w:val="kk-KZ" w:bidi="fa-IR"/>
        </w:rPr>
        <w:t>осы</w:t>
      </w:r>
      <w:r>
        <w:rPr>
          <w:lang w:val="kk-KZ" w:bidi="fa-IR"/>
        </w:rPr>
        <w:t xml:space="preserve"> </w:t>
      </w:r>
      <w:r w:rsidRPr="001D2E97">
        <w:rPr>
          <w:lang w:val="kk-KZ" w:bidi="fa-IR"/>
        </w:rPr>
        <w:t>дыбыстармен</w:t>
      </w:r>
      <w:r>
        <w:rPr>
          <w:lang w:val="kk-KZ" w:bidi="fa-IR"/>
        </w:rPr>
        <w:t xml:space="preserve"> </w:t>
      </w:r>
      <w:r w:rsidRPr="001D2E97">
        <w:rPr>
          <w:lang w:val="kk-KZ" w:bidi="fa-IR"/>
        </w:rPr>
        <w:t>дыбысталатын</w:t>
      </w:r>
      <w:r>
        <w:rPr>
          <w:lang w:val="kk-KZ" w:bidi="fa-IR"/>
        </w:rPr>
        <w:t xml:space="preserve"> </w:t>
      </w:r>
      <w:r w:rsidRPr="001D2E97">
        <w:rPr>
          <w:lang w:val="kk-KZ" w:bidi="fa-IR"/>
        </w:rPr>
        <w:t>түркі</w:t>
      </w:r>
      <w:r>
        <w:rPr>
          <w:lang w:val="kk-KZ" w:bidi="fa-IR"/>
        </w:rPr>
        <w:t xml:space="preserve"> </w:t>
      </w:r>
      <w:r w:rsidRPr="001D2E97">
        <w:rPr>
          <w:lang w:val="kk-KZ" w:bidi="fa-IR"/>
        </w:rPr>
        <w:t>сөздері</w:t>
      </w:r>
      <w:r>
        <w:rPr>
          <w:lang w:val="kk-KZ" w:bidi="fa-IR"/>
        </w:rPr>
        <w:t xml:space="preserve"> </w:t>
      </w: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сол</w:t>
      </w:r>
      <w:r>
        <w:rPr>
          <w:lang w:val="kk-KZ" w:bidi="fa-IR"/>
        </w:rPr>
        <w:t xml:space="preserve"> </w:t>
      </w:r>
      <w:r w:rsidRPr="001D2E97">
        <w:rPr>
          <w:lang w:val="kk-KZ" w:bidi="fa-IR"/>
        </w:rPr>
        <w:t>тілдің</w:t>
      </w:r>
      <w:r>
        <w:rPr>
          <w:lang w:val="kk-KZ" w:bidi="fa-IR"/>
        </w:rPr>
        <w:t xml:space="preserve"> </w:t>
      </w:r>
      <w:r w:rsidRPr="001D2E97">
        <w:rPr>
          <w:lang w:val="kk-KZ" w:bidi="fa-IR"/>
        </w:rPr>
        <w:t>ішкі</w:t>
      </w:r>
      <w:r>
        <w:rPr>
          <w:lang w:val="kk-KZ" w:bidi="fa-IR"/>
        </w:rPr>
        <w:t xml:space="preserve"> </w:t>
      </w:r>
      <w:r w:rsidRPr="001D2E97">
        <w:rPr>
          <w:lang w:val="kk-KZ" w:bidi="fa-IR"/>
        </w:rPr>
        <w:t>заңдылықтарына</w:t>
      </w:r>
      <w:r>
        <w:rPr>
          <w:lang w:val="kk-KZ" w:bidi="fa-IR"/>
        </w:rPr>
        <w:t xml:space="preserve"> </w:t>
      </w:r>
      <w:r w:rsidRPr="001D2E97">
        <w:rPr>
          <w:lang w:val="kk-KZ" w:bidi="fa-IR"/>
        </w:rPr>
        <w:t>бағына</w:t>
      </w:r>
      <w:r>
        <w:rPr>
          <w:lang w:val="kk-KZ" w:bidi="fa-IR"/>
        </w:rPr>
        <w:t xml:space="preserve"> </w:t>
      </w:r>
      <w:r w:rsidRPr="001D2E97">
        <w:rPr>
          <w:lang w:val="kk-KZ" w:bidi="fa-IR"/>
        </w:rPr>
        <w:t>отырып, фонетикалық</w:t>
      </w:r>
      <w:r>
        <w:rPr>
          <w:lang w:val="kk-KZ" w:bidi="fa-IR"/>
        </w:rPr>
        <w:t xml:space="preserve"> </w:t>
      </w:r>
      <w:r w:rsidRPr="001D2E97">
        <w:rPr>
          <w:lang w:val="kk-KZ" w:bidi="fa-IR"/>
        </w:rPr>
        <w:t>жағынан</w:t>
      </w:r>
      <w:r>
        <w:rPr>
          <w:lang w:val="kk-KZ" w:bidi="fa-IR"/>
        </w:rPr>
        <w:t xml:space="preserve"> </w:t>
      </w:r>
      <w:r w:rsidRPr="001D2E97">
        <w:rPr>
          <w:lang w:val="kk-KZ" w:bidi="fa-IR"/>
        </w:rPr>
        <w:t>игерілген. Осы</w:t>
      </w:r>
      <w:r>
        <w:rPr>
          <w:lang w:val="kk-KZ" w:bidi="fa-IR"/>
        </w:rPr>
        <w:t xml:space="preserve"> </w:t>
      </w:r>
      <w:r w:rsidRPr="001D2E97">
        <w:rPr>
          <w:lang w:val="kk-KZ" w:bidi="fa-IR"/>
        </w:rPr>
        <w:t>дыбыстармен</w:t>
      </w:r>
      <w:r>
        <w:rPr>
          <w:lang w:val="kk-KZ" w:bidi="fa-IR"/>
        </w:rPr>
        <w:t xml:space="preserve"> </w:t>
      </w:r>
      <w:r w:rsidRPr="001D2E97">
        <w:rPr>
          <w:lang w:val="kk-KZ" w:bidi="fa-IR"/>
        </w:rPr>
        <w:t>келетін</w:t>
      </w:r>
      <w:r>
        <w:rPr>
          <w:lang w:val="kk-KZ" w:bidi="fa-IR"/>
        </w:rPr>
        <w:t xml:space="preserve"> </w:t>
      </w:r>
      <w:r w:rsidRPr="001D2E97">
        <w:rPr>
          <w:lang w:val="kk-KZ" w:bidi="fa-IR"/>
        </w:rPr>
        <w:t>сөздердің</w:t>
      </w:r>
      <w:r>
        <w:rPr>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фонетикалық</w:t>
      </w:r>
      <w:r>
        <w:rPr>
          <w:lang w:val="kk-KZ" w:bidi="fa-IR"/>
        </w:rPr>
        <w:t xml:space="preserve"> </w:t>
      </w:r>
      <w:r w:rsidRPr="001D2E97">
        <w:rPr>
          <w:lang w:val="kk-KZ" w:bidi="fa-IR"/>
        </w:rPr>
        <w:t>игерілуіне</w:t>
      </w:r>
      <w:r>
        <w:rPr>
          <w:lang w:val="kk-KZ" w:bidi="fa-IR"/>
        </w:rPr>
        <w:t xml:space="preserve"> </w:t>
      </w:r>
      <w:r w:rsidRPr="001D2E97">
        <w:rPr>
          <w:lang w:val="kk-KZ" w:bidi="fa-IR"/>
        </w:rPr>
        <w:t>жеке-жеке тоқталайық.</w:t>
      </w:r>
    </w:p>
    <w:p w:rsidR="009B6214" w:rsidRDefault="00CF5D5B" w:rsidP="009B6214">
      <w:pPr>
        <w:spacing w:before="0" w:beforeAutospacing="0" w:after="0" w:afterAutospacing="0"/>
        <w:ind w:firstLine="709"/>
        <w:jc w:val="both"/>
        <w:rPr>
          <w:lang w:val="kk-KZ" w:bidi="fa-IR"/>
        </w:rPr>
      </w:pPr>
      <w:r w:rsidRPr="001D2E97">
        <w:rPr>
          <w:i/>
          <w:lang w:val="kk-KZ" w:bidi="fa-IR"/>
        </w:rPr>
        <w:t>Ө</w:t>
      </w:r>
      <w:r w:rsidRPr="001D2E97">
        <w:rPr>
          <w:lang w:val="kk-KZ" w:bidi="fa-IR"/>
        </w:rPr>
        <w:t xml:space="preserve"> дыбысы. Парсы</w:t>
      </w:r>
      <w:r>
        <w:rPr>
          <w:lang w:val="kk-KZ" w:bidi="fa-IR"/>
        </w:rPr>
        <w:t xml:space="preserve"> </w:t>
      </w:r>
      <w:r w:rsidRPr="001D2E97">
        <w:rPr>
          <w:lang w:val="kk-KZ" w:bidi="fa-IR"/>
        </w:rPr>
        <w:t>тілінде</w:t>
      </w:r>
      <w:r>
        <w:rPr>
          <w:lang w:val="kk-KZ" w:bidi="fa-IR"/>
        </w:rPr>
        <w:t xml:space="preserve"> </w:t>
      </w:r>
      <w:r w:rsidRPr="001D2E97">
        <w:rPr>
          <w:i/>
          <w:lang w:val="kk-KZ" w:bidi="fa-IR"/>
        </w:rPr>
        <w:t>ө</w:t>
      </w:r>
      <w:r>
        <w:rPr>
          <w:i/>
          <w:lang w:val="kk-KZ" w:bidi="fa-IR"/>
        </w:rPr>
        <w:t xml:space="preserve"> </w:t>
      </w:r>
      <w:r w:rsidRPr="001D2E97">
        <w:rPr>
          <w:lang w:val="kk-KZ" w:bidi="fa-IR"/>
        </w:rPr>
        <w:t>дыбысы</w:t>
      </w:r>
      <w:r>
        <w:rPr>
          <w:lang w:val="kk-KZ" w:bidi="fa-IR"/>
        </w:rPr>
        <w:t xml:space="preserve"> </w:t>
      </w:r>
      <w:r w:rsidRPr="001D2E97">
        <w:rPr>
          <w:i/>
          <w:lang w:val="kk-KZ" w:bidi="fa-IR"/>
        </w:rPr>
        <w:t>о</w:t>
      </w:r>
      <w:r>
        <w:rPr>
          <w:i/>
          <w:lang w:val="kk-KZ" w:bidi="fa-IR"/>
        </w:rPr>
        <w:t xml:space="preserve"> </w:t>
      </w:r>
      <w:r w:rsidRPr="001D2E97">
        <w:rPr>
          <w:lang w:val="kk-KZ" w:bidi="fa-IR"/>
        </w:rPr>
        <w:t>және</w:t>
      </w:r>
      <w:r>
        <w:rPr>
          <w:lang w:val="kk-KZ" w:bidi="fa-IR"/>
        </w:rPr>
        <w:t xml:space="preserve"> </w:t>
      </w:r>
      <w:r w:rsidRPr="001D2E97">
        <w:rPr>
          <w:i/>
          <w:lang w:val="kk-KZ" w:bidi="fa-IR"/>
        </w:rPr>
        <w:t>у</w:t>
      </w:r>
      <w:r>
        <w:rPr>
          <w:i/>
          <w:lang w:val="kk-KZ" w:bidi="fa-IR"/>
        </w:rPr>
        <w:t xml:space="preserve"> </w:t>
      </w:r>
      <w:r w:rsidRPr="001D2E97">
        <w:rPr>
          <w:lang w:val="kk-KZ" w:bidi="fa-IR"/>
        </w:rPr>
        <w:t>дыбыстарына</w:t>
      </w:r>
      <w:r>
        <w:rPr>
          <w:lang w:val="kk-KZ" w:bidi="fa-IR"/>
        </w:rPr>
        <w:t xml:space="preserve"> </w:t>
      </w:r>
      <w:r w:rsidRPr="001D2E97">
        <w:rPr>
          <w:lang w:val="kk-KZ" w:bidi="fa-IR"/>
        </w:rPr>
        <w:t xml:space="preserve">өзгерген. </w:t>
      </w:r>
      <w:r w:rsidRPr="001D2E97">
        <w:rPr>
          <w:rtl/>
          <w:lang w:val="kk-KZ" w:bidi="fa-IR"/>
        </w:rPr>
        <w:t>الکا</w:t>
      </w:r>
      <w:r>
        <w:rPr>
          <w:rFonts w:hint="cs"/>
          <w:rtl/>
          <w:lang w:val="kk-KZ" w:bidi="fa-IR"/>
        </w:rPr>
        <w:t>،</w:t>
      </w:r>
      <w:r w:rsidRPr="001D2E97">
        <w:rPr>
          <w:rtl/>
          <w:lang w:val="kk-KZ" w:bidi="fa-IR"/>
        </w:rPr>
        <w:t xml:space="preserve">  ال</w:t>
      </w:r>
      <w:r w:rsidRPr="001D2E97">
        <w:rPr>
          <w:rFonts w:hint="cs"/>
          <w:rtl/>
          <w:lang w:val="kk-KZ" w:bidi="fa-IR"/>
        </w:rPr>
        <w:t>که،</w:t>
      </w:r>
      <w:r>
        <w:rPr>
          <w:rFonts w:hint="cs"/>
          <w:rtl/>
          <w:lang w:val="kk-KZ" w:bidi="fa-IR"/>
        </w:rPr>
        <w:t xml:space="preserve"> </w:t>
      </w:r>
      <w:r w:rsidRPr="001D2E97">
        <w:rPr>
          <w:rtl/>
          <w:lang w:val="kk-KZ" w:bidi="fa-IR"/>
        </w:rPr>
        <w:t>ال</w:t>
      </w:r>
      <w:r w:rsidRPr="001D2E97">
        <w:rPr>
          <w:rFonts w:hint="cs"/>
          <w:rtl/>
          <w:lang w:val="kk-KZ" w:bidi="fa-IR"/>
        </w:rPr>
        <w:t>گا</w:t>
      </w:r>
      <w:r w:rsidRPr="001D2E97">
        <w:rPr>
          <w:rtl/>
          <w:lang w:val="kk-KZ" w:bidi="fa-IR"/>
        </w:rPr>
        <w:t xml:space="preserve"> </w:t>
      </w:r>
      <w:r w:rsidRPr="001D2E97">
        <w:rPr>
          <w:rFonts w:hint="cs"/>
          <w:rtl/>
          <w:lang w:val="kk-KZ" w:bidi="fa-IR"/>
        </w:rPr>
        <w:t>،</w:t>
      </w:r>
      <w:r w:rsidRPr="001D2E97">
        <w:rPr>
          <w:rtl/>
          <w:lang w:val="kk-KZ" w:bidi="fa-IR"/>
        </w:rPr>
        <w:t xml:space="preserve"> اولکا</w:t>
      </w:r>
      <w:r w:rsidRPr="001D2E97">
        <w:rPr>
          <w:rFonts w:hint="cs"/>
          <w:rtl/>
          <w:lang w:val="kk-KZ" w:bidi="fa-IR"/>
        </w:rPr>
        <w:t>،</w:t>
      </w:r>
      <w:r w:rsidRPr="001D2E97">
        <w:rPr>
          <w:rFonts w:hint="cs"/>
          <w:rtl/>
          <w:lang w:bidi="fa-IR"/>
        </w:rPr>
        <w:t xml:space="preserve"> اولکه</w:t>
      </w:r>
      <w:r>
        <w:rPr>
          <w:lang w:val="kk-KZ" w:bidi="fa-IR"/>
        </w:rPr>
        <w:t xml:space="preserve"> </w:t>
      </w:r>
      <w:r w:rsidRPr="001D2E97">
        <w:rPr>
          <w:lang w:val="kk-KZ" w:bidi="fa-IR"/>
        </w:rPr>
        <w:t>(олка, олкә, олга, улка, улкә)</w:t>
      </w:r>
      <w:r>
        <w:rPr>
          <w:lang w:val="kk-KZ" w:bidi="fa-IR"/>
        </w:rPr>
        <w:t xml:space="preserve"> </w:t>
      </w:r>
      <w:r w:rsidRPr="001D2E97">
        <w:rPr>
          <w:lang w:val="kk-KZ" w:bidi="fa-IR"/>
        </w:rPr>
        <w:t xml:space="preserve">өлке, </w:t>
      </w:r>
      <w:r w:rsidRPr="001D2E97">
        <w:rPr>
          <w:rtl/>
          <w:lang w:val="kk-KZ" w:bidi="fa-IR"/>
        </w:rPr>
        <w:t>ارمک</w:t>
      </w:r>
      <w:r>
        <w:rPr>
          <w:rFonts w:hint="cs"/>
          <w:rtl/>
          <w:lang w:val="kk-KZ" w:bidi="fa-IR"/>
        </w:rPr>
        <w:t>،</w:t>
      </w:r>
      <w:r w:rsidRPr="001D2E97">
        <w:rPr>
          <w:rtl/>
          <w:lang w:val="kk-KZ" w:bidi="fa-IR"/>
        </w:rPr>
        <w:t xml:space="preserve">  اورمک</w:t>
      </w:r>
      <w:r w:rsidRPr="001D2E97">
        <w:rPr>
          <w:lang w:val="kk-KZ" w:bidi="fa-IR"/>
        </w:rPr>
        <w:t xml:space="preserve"> (ормәк, урмәк) өрмек, </w:t>
      </w:r>
      <w:r w:rsidRPr="001D2E97">
        <w:rPr>
          <w:rtl/>
          <w:lang w:val="kk-KZ" w:bidi="fa-IR"/>
        </w:rPr>
        <w:t>اروغ</w:t>
      </w:r>
      <w:r>
        <w:rPr>
          <w:lang w:val="kk-KZ" w:bidi="fa-IR"/>
        </w:rPr>
        <w:t xml:space="preserve"> </w:t>
      </w:r>
      <w:r w:rsidRPr="001D2E97">
        <w:rPr>
          <w:lang w:val="kk-KZ" w:bidi="fa-IR"/>
        </w:rPr>
        <w:t>(оруғ)</w:t>
      </w:r>
      <w:r>
        <w:rPr>
          <w:lang w:val="kk-KZ" w:bidi="fa-IR"/>
        </w:rPr>
        <w:t xml:space="preserve"> </w:t>
      </w:r>
      <w:r w:rsidRPr="001D2E97">
        <w:rPr>
          <w:lang w:val="kk-KZ" w:bidi="fa-IR"/>
        </w:rPr>
        <w:t xml:space="preserve">өрік (сары өрік) , </w:t>
      </w:r>
      <w:r w:rsidRPr="001D2E97">
        <w:rPr>
          <w:rtl/>
          <w:lang w:val="kk-KZ" w:bidi="fa-IR"/>
        </w:rPr>
        <w:t>ارومچک</w:t>
      </w:r>
      <w:r w:rsidRPr="001D2E97">
        <w:rPr>
          <w:lang w:val="kk-KZ" w:bidi="fa-IR"/>
        </w:rPr>
        <w:t xml:space="preserve"> (орумчәк) өрмекші, </w:t>
      </w:r>
      <w:r w:rsidRPr="001D2E97">
        <w:rPr>
          <w:rtl/>
          <w:lang w:val="kk-KZ" w:bidi="fa-IR"/>
        </w:rPr>
        <w:t>چمچه</w:t>
      </w:r>
      <w:r w:rsidRPr="001D2E97">
        <w:rPr>
          <w:lang w:val="kk-KZ" w:bidi="fa-IR"/>
        </w:rPr>
        <w:t xml:space="preserve"> (чәмчә (э), чомчә (э) шөміш, </w:t>
      </w:r>
      <w:r w:rsidRPr="001D2E97">
        <w:rPr>
          <w:rtl/>
          <w:lang w:val="kk-KZ" w:bidi="fa-IR"/>
        </w:rPr>
        <w:t>چول</w:t>
      </w:r>
      <w:r w:rsidRPr="001D2E97">
        <w:rPr>
          <w:lang w:val="kk-KZ" w:bidi="fa-IR"/>
        </w:rPr>
        <w:t xml:space="preserve"> (чул) шөл т.с.с.</w:t>
      </w:r>
    </w:p>
    <w:p w:rsidR="009B6214" w:rsidRDefault="00CF5D5B" w:rsidP="009B6214">
      <w:pPr>
        <w:spacing w:before="0" w:beforeAutospacing="0" w:after="0" w:afterAutospacing="0"/>
        <w:ind w:firstLine="709"/>
        <w:jc w:val="both"/>
        <w:rPr>
          <w:lang w:val="kk-KZ" w:bidi="fa-IR"/>
        </w:rPr>
      </w:pPr>
      <w:r w:rsidRPr="001D2E97">
        <w:rPr>
          <w:i/>
          <w:lang w:val="kk-KZ" w:bidi="fa-IR"/>
        </w:rPr>
        <w:lastRenderedPageBreak/>
        <w:t>Ұ</w:t>
      </w:r>
      <w:r>
        <w:rPr>
          <w:i/>
          <w:lang w:val="kk-KZ" w:bidi="fa-IR"/>
        </w:rPr>
        <w:t xml:space="preserve"> </w:t>
      </w:r>
      <w:r w:rsidRPr="001D2E97">
        <w:rPr>
          <w:lang w:val="kk-KZ" w:bidi="fa-IR"/>
        </w:rPr>
        <w:t>дыбысы</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i/>
          <w:lang w:val="kk-KZ" w:bidi="fa-IR"/>
        </w:rPr>
        <w:t>о, у</w:t>
      </w:r>
      <w:r>
        <w:rPr>
          <w:lang w:val="kk-KZ" w:bidi="fa-IR"/>
        </w:rPr>
        <w:t xml:space="preserve"> </w:t>
      </w:r>
      <w:r w:rsidRPr="001D2E97">
        <w:rPr>
          <w:lang w:val="kk-KZ" w:bidi="fa-IR"/>
        </w:rPr>
        <w:t>дыбыстары</w:t>
      </w:r>
      <w:r>
        <w:rPr>
          <w:lang w:val="kk-KZ" w:bidi="fa-IR"/>
        </w:rPr>
        <w:t xml:space="preserve"> </w:t>
      </w:r>
      <w:r w:rsidRPr="001D2E97">
        <w:rPr>
          <w:lang w:val="kk-KZ" w:bidi="fa-IR"/>
        </w:rPr>
        <w:t>арқылы</w:t>
      </w:r>
      <w:r>
        <w:rPr>
          <w:lang w:val="kk-KZ" w:bidi="fa-IR"/>
        </w:rPr>
        <w:t xml:space="preserve"> </w:t>
      </w:r>
      <w:r w:rsidRPr="001D2E97">
        <w:rPr>
          <w:lang w:val="kk-KZ" w:bidi="fa-IR"/>
        </w:rPr>
        <w:t>беріледі.</w:t>
      </w:r>
    </w:p>
    <w:p w:rsidR="009B6214" w:rsidRDefault="00CF5D5B" w:rsidP="009B6214">
      <w:pPr>
        <w:spacing w:before="0" w:beforeAutospacing="0" w:after="0" w:afterAutospacing="0"/>
        <w:ind w:firstLine="709"/>
        <w:jc w:val="both"/>
        <w:rPr>
          <w:lang w:val="kk-KZ" w:bidi="fa-IR"/>
        </w:rPr>
      </w:pPr>
      <w:r w:rsidRPr="001D2E97">
        <w:rPr>
          <w:i/>
          <w:lang w:val="kk-KZ" w:bidi="fa-IR"/>
        </w:rPr>
        <w:t>Ұ– о</w:t>
      </w:r>
      <w:r w:rsidRPr="001D2E97">
        <w:rPr>
          <w:lang w:val="kk-KZ" w:bidi="fa-IR"/>
        </w:rPr>
        <w:t xml:space="preserve"> . </w:t>
      </w:r>
      <w:r w:rsidRPr="001D2E97">
        <w:rPr>
          <w:rtl/>
          <w:lang w:val="kk-KZ" w:bidi="fa-IR"/>
        </w:rPr>
        <w:t>الغ</w:t>
      </w:r>
      <w:r w:rsidRPr="001D2E97">
        <w:rPr>
          <w:lang w:val="kk-KZ" w:bidi="fa-IR"/>
        </w:rPr>
        <w:t xml:space="preserve"> (олоғ) ұлық,</w:t>
      </w:r>
      <w:r>
        <w:rPr>
          <w:lang w:val="kk-KZ" w:bidi="fa-IR"/>
        </w:rPr>
        <w:t xml:space="preserve"> </w:t>
      </w:r>
      <w:r w:rsidRPr="001D2E97">
        <w:rPr>
          <w:rtl/>
          <w:lang w:val="kk-KZ" w:bidi="fa-IR"/>
        </w:rPr>
        <w:t>اغر</w:t>
      </w:r>
      <w:r w:rsidRPr="001D2E97">
        <w:rPr>
          <w:rFonts w:hint="cs"/>
          <w:rtl/>
          <w:lang w:val="kk-KZ" w:bidi="fa-IR"/>
        </w:rPr>
        <w:t>ی</w:t>
      </w:r>
      <w:r w:rsidRPr="001D2E97">
        <w:rPr>
          <w:lang w:val="kk-KZ" w:bidi="fa-IR"/>
        </w:rPr>
        <w:t xml:space="preserve"> (оғри) ұры, </w:t>
      </w:r>
      <w:r w:rsidRPr="001D2E97">
        <w:rPr>
          <w:rtl/>
          <w:lang w:val="kk-KZ" w:bidi="fa-IR"/>
        </w:rPr>
        <w:t>اورق</w:t>
      </w:r>
      <w:r>
        <w:rPr>
          <w:rFonts w:hint="cs"/>
          <w:rtl/>
          <w:lang w:val="kk-KZ" w:bidi="fa-IR"/>
        </w:rPr>
        <w:t>،</w:t>
      </w:r>
      <w:r w:rsidRPr="001D2E97">
        <w:rPr>
          <w:rtl/>
          <w:lang w:val="kk-KZ" w:bidi="fa-IR"/>
        </w:rPr>
        <w:t xml:space="preserve">  اوروغ</w:t>
      </w:r>
      <w:r>
        <w:rPr>
          <w:rFonts w:hint="cs"/>
          <w:rtl/>
          <w:lang w:val="kk-KZ" w:bidi="fa-IR"/>
        </w:rPr>
        <w:t>،</w:t>
      </w:r>
      <w:r w:rsidRPr="001D2E97">
        <w:rPr>
          <w:rtl/>
          <w:lang w:val="kk-KZ" w:bidi="fa-IR"/>
        </w:rPr>
        <w:t xml:space="preserve">  بداغ</w:t>
      </w:r>
      <w:r w:rsidRPr="001D2E97">
        <w:rPr>
          <w:lang w:val="kk-KZ" w:bidi="fa-IR"/>
        </w:rPr>
        <w:t xml:space="preserve"> (бодағ) бұта, </w:t>
      </w:r>
      <w:r w:rsidRPr="001D2E97">
        <w:rPr>
          <w:rtl/>
          <w:lang w:val="kk-KZ" w:bidi="fa-IR"/>
        </w:rPr>
        <w:t>برقو</w:t>
      </w:r>
      <w:r w:rsidRPr="001D2E97">
        <w:rPr>
          <w:lang w:val="kk-KZ" w:bidi="fa-IR"/>
        </w:rPr>
        <w:t xml:space="preserve"> (борқу)</w:t>
      </w:r>
      <w:r>
        <w:rPr>
          <w:lang w:val="kk-KZ" w:bidi="fa-IR"/>
        </w:rPr>
        <w:t xml:space="preserve"> </w:t>
      </w:r>
      <w:r w:rsidRPr="001D2E97">
        <w:rPr>
          <w:lang w:val="kk-KZ" w:bidi="fa-IR"/>
        </w:rPr>
        <w:t xml:space="preserve">бұрғы, </w:t>
      </w:r>
      <w:r w:rsidRPr="001D2E97">
        <w:rPr>
          <w:rtl/>
          <w:lang w:val="kk-KZ" w:bidi="fa-IR"/>
        </w:rPr>
        <w:t>بلاق</w:t>
      </w:r>
      <w:r>
        <w:rPr>
          <w:rtl/>
          <w:lang w:val="kk-KZ" w:bidi="fa-IR"/>
        </w:rPr>
        <w:t xml:space="preserve"> </w:t>
      </w:r>
      <w:r>
        <w:rPr>
          <w:rFonts w:hint="cs"/>
          <w:rtl/>
          <w:lang w:val="kk-KZ" w:bidi="fa-IR"/>
        </w:rPr>
        <w:t xml:space="preserve">  </w:t>
      </w:r>
      <w:r>
        <w:rPr>
          <w:lang w:val="kk-KZ" w:bidi="fa-IR"/>
        </w:rPr>
        <w:t xml:space="preserve"> </w:t>
      </w:r>
      <w:r>
        <w:rPr>
          <w:rFonts w:hint="cs"/>
          <w:rtl/>
          <w:lang w:val="kk-KZ" w:bidi="fa-IR"/>
        </w:rPr>
        <w:t>،</w:t>
      </w:r>
      <w:r w:rsidRPr="001D2E97">
        <w:rPr>
          <w:lang w:val="kk-KZ" w:bidi="fa-IR"/>
        </w:rPr>
        <w:t xml:space="preserve"> </w:t>
      </w:r>
      <w:r w:rsidRPr="001D2E97">
        <w:rPr>
          <w:rtl/>
          <w:lang w:val="kk-KZ" w:bidi="fa-IR"/>
        </w:rPr>
        <w:t>بلاغ</w:t>
      </w:r>
      <w:r w:rsidRPr="001D2E97">
        <w:rPr>
          <w:lang w:val="kk-KZ" w:bidi="fa-IR"/>
        </w:rPr>
        <w:t xml:space="preserve"> (болағ, болақ)</w:t>
      </w:r>
      <w:r>
        <w:rPr>
          <w:lang w:val="kk-KZ" w:bidi="fa-IR"/>
        </w:rPr>
        <w:t xml:space="preserve"> </w:t>
      </w:r>
      <w:r w:rsidRPr="001D2E97">
        <w:rPr>
          <w:lang w:val="kk-KZ" w:bidi="fa-IR"/>
        </w:rPr>
        <w:t xml:space="preserve">бұлақ, </w:t>
      </w:r>
      <w:r w:rsidRPr="001D2E97">
        <w:rPr>
          <w:rtl/>
          <w:lang w:val="kk-KZ" w:bidi="fa-IR"/>
        </w:rPr>
        <w:t>طوزلق</w:t>
      </w:r>
      <w:r w:rsidRPr="001D2E97">
        <w:rPr>
          <w:lang w:val="kk-KZ" w:bidi="fa-IR"/>
        </w:rPr>
        <w:t xml:space="preserve"> (тузлоқ )</w:t>
      </w:r>
      <w:r>
        <w:rPr>
          <w:lang w:val="kk-KZ" w:bidi="fa-IR"/>
        </w:rPr>
        <w:t xml:space="preserve"> </w:t>
      </w:r>
      <w:r w:rsidRPr="001D2E97">
        <w:rPr>
          <w:lang w:val="kk-KZ" w:bidi="fa-IR"/>
        </w:rPr>
        <w:t>тұздық (түрі көп тағам атауы)</w:t>
      </w:r>
      <w:r w:rsidR="009B6214">
        <w:rPr>
          <w:lang w:val="kk-KZ" w:bidi="fa-IR"/>
        </w:rPr>
        <w:t>.</w:t>
      </w:r>
    </w:p>
    <w:p w:rsidR="009B6214" w:rsidRDefault="00CF5D5B" w:rsidP="009B6214">
      <w:pPr>
        <w:spacing w:before="0" w:beforeAutospacing="0" w:after="0" w:afterAutospacing="0"/>
        <w:ind w:firstLine="709"/>
        <w:jc w:val="both"/>
        <w:rPr>
          <w:lang w:val="kk-KZ" w:bidi="fa-IR"/>
        </w:rPr>
      </w:pPr>
      <w:r w:rsidRPr="001D2E97">
        <w:rPr>
          <w:i/>
          <w:lang w:val="kk-KZ" w:bidi="fa-IR"/>
        </w:rPr>
        <w:t>Ұ- у.</w:t>
      </w:r>
      <w:r>
        <w:rPr>
          <w:lang w:val="kk-KZ" w:bidi="fa-IR"/>
        </w:rPr>
        <w:t xml:space="preserve"> </w:t>
      </w:r>
      <w:r w:rsidRPr="001D2E97">
        <w:rPr>
          <w:rtl/>
          <w:lang w:val="kk-KZ" w:bidi="fa-IR"/>
        </w:rPr>
        <w:t>غورباغه</w:t>
      </w:r>
      <w:r>
        <w:rPr>
          <w:rFonts w:hint="cs"/>
          <w:rtl/>
          <w:lang w:val="kk-KZ" w:bidi="fa-IR"/>
        </w:rPr>
        <w:t>،</w:t>
      </w:r>
      <w:r w:rsidRPr="001D2E97">
        <w:rPr>
          <w:rtl/>
          <w:lang w:val="kk-KZ" w:bidi="fa-IR"/>
        </w:rPr>
        <w:t xml:space="preserve">  قورباقه</w:t>
      </w:r>
      <w:r>
        <w:rPr>
          <w:lang w:val="kk-KZ" w:bidi="fa-IR"/>
        </w:rPr>
        <w:t xml:space="preserve"> </w:t>
      </w:r>
      <w:r w:rsidRPr="001D2E97">
        <w:rPr>
          <w:lang w:val="kk-KZ" w:bidi="fa-IR"/>
        </w:rPr>
        <w:t>(қурбағә (э) құрбақа т.с.с.</w:t>
      </w:r>
    </w:p>
    <w:p w:rsidR="009B6214" w:rsidRDefault="00CF5D5B" w:rsidP="009B6214">
      <w:pPr>
        <w:spacing w:before="0" w:beforeAutospacing="0" w:after="0" w:afterAutospacing="0"/>
        <w:ind w:firstLine="709"/>
        <w:jc w:val="both"/>
        <w:rPr>
          <w:lang w:val="kk-KZ" w:bidi="fa-IR"/>
        </w:rPr>
      </w:pPr>
      <w:r w:rsidRPr="001D2E97">
        <w:rPr>
          <w:i/>
          <w:lang w:val="kk-KZ" w:bidi="fa-IR"/>
        </w:rPr>
        <w:t>Ү</w:t>
      </w:r>
      <w:r>
        <w:rPr>
          <w:i/>
          <w:lang w:val="kk-KZ" w:bidi="fa-IR"/>
        </w:rPr>
        <w:t xml:space="preserve"> </w:t>
      </w:r>
      <w:r w:rsidRPr="001D2E97">
        <w:rPr>
          <w:lang w:val="kk-KZ" w:bidi="fa-IR"/>
        </w:rPr>
        <w:t>дыбысы. Бұл</w:t>
      </w:r>
      <w:r>
        <w:rPr>
          <w:lang w:val="kk-KZ" w:bidi="fa-IR"/>
        </w:rPr>
        <w:t xml:space="preserve"> </w:t>
      </w:r>
      <w:r w:rsidRPr="001D2E97">
        <w:rPr>
          <w:lang w:val="kk-KZ" w:bidi="fa-IR"/>
        </w:rPr>
        <w:t>дыбыс</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о, у, и</w:t>
      </w:r>
      <w:r>
        <w:rPr>
          <w:lang w:val="kk-KZ" w:bidi="fa-IR"/>
        </w:rPr>
        <w:t xml:space="preserve"> </w:t>
      </w:r>
      <w:r w:rsidRPr="001D2E97">
        <w:rPr>
          <w:lang w:val="kk-KZ" w:bidi="fa-IR"/>
        </w:rPr>
        <w:t>дыбыстары</w:t>
      </w:r>
      <w:r>
        <w:rPr>
          <w:lang w:val="kk-KZ" w:bidi="fa-IR"/>
        </w:rPr>
        <w:t xml:space="preserve"> </w:t>
      </w:r>
      <w:r w:rsidRPr="001D2E97">
        <w:rPr>
          <w:lang w:val="kk-KZ" w:bidi="fa-IR"/>
        </w:rPr>
        <w:t>арқылы</w:t>
      </w:r>
      <w:r>
        <w:rPr>
          <w:lang w:val="kk-KZ" w:bidi="fa-IR"/>
        </w:rPr>
        <w:t xml:space="preserve"> </w:t>
      </w:r>
      <w:r w:rsidRPr="001D2E97">
        <w:rPr>
          <w:lang w:val="kk-KZ" w:bidi="fa-IR"/>
        </w:rPr>
        <w:t>игеріледі.</w:t>
      </w:r>
    </w:p>
    <w:p w:rsidR="009B6214" w:rsidRDefault="00CF5D5B" w:rsidP="009B6214">
      <w:pPr>
        <w:spacing w:before="0" w:beforeAutospacing="0" w:after="0" w:afterAutospacing="0"/>
        <w:ind w:firstLine="709"/>
        <w:jc w:val="both"/>
        <w:rPr>
          <w:lang w:val="kk-KZ" w:bidi="fa-IR"/>
        </w:rPr>
      </w:pPr>
      <w:r w:rsidRPr="001D2E97">
        <w:rPr>
          <w:i/>
          <w:lang w:val="kk-KZ" w:bidi="fa-IR"/>
        </w:rPr>
        <w:t>Ү-о.</w:t>
      </w:r>
      <w:r>
        <w:rPr>
          <w:lang w:val="kk-KZ" w:bidi="fa-IR"/>
        </w:rPr>
        <w:t xml:space="preserve"> </w:t>
      </w:r>
      <w:r w:rsidRPr="001D2E97">
        <w:rPr>
          <w:rtl/>
          <w:lang w:val="kk-KZ" w:bidi="fa-IR"/>
        </w:rPr>
        <w:t>ازنگوقورچ</w:t>
      </w:r>
      <w:r w:rsidRPr="001D2E97">
        <w:rPr>
          <w:rFonts w:hint="cs"/>
          <w:rtl/>
          <w:lang w:val="kk-KZ" w:bidi="fa-IR"/>
        </w:rPr>
        <w:t>ی</w:t>
      </w:r>
      <w:r w:rsidRPr="001D2E97">
        <w:rPr>
          <w:rtl/>
          <w:lang w:val="kk-KZ" w:bidi="fa-IR"/>
        </w:rPr>
        <w:t xml:space="preserve"> س</w:t>
      </w:r>
      <w:r w:rsidRPr="001D2E97">
        <w:rPr>
          <w:rFonts w:hint="cs"/>
          <w:rtl/>
          <w:lang w:val="kk-KZ" w:bidi="fa-IR"/>
        </w:rPr>
        <w:t>ی</w:t>
      </w:r>
      <w:r w:rsidRPr="001D2E97">
        <w:rPr>
          <w:lang w:val="kk-KZ" w:bidi="fa-IR"/>
        </w:rPr>
        <w:t xml:space="preserve"> (озәнгу-қурчи-си)</w:t>
      </w:r>
      <w:r>
        <w:rPr>
          <w:lang w:val="kk-KZ" w:bidi="fa-IR"/>
        </w:rPr>
        <w:t xml:space="preserve"> </w:t>
      </w:r>
      <w:r w:rsidRPr="001D2E97">
        <w:rPr>
          <w:lang w:val="kk-KZ" w:bidi="fa-IR"/>
        </w:rPr>
        <w:t>үзеңгіші,</w:t>
      </w:r>
      <w:r>
        <w:rPr>
          <w:lang w:val="kk-KZ" w:bidi="fa-IR"/>
        </w:rPr>
        <w:t xml:space="preserve"> </w:t>
      </w:r>
      <w:r w:rsidRPr="001D2E97">
        <w:rPr>
          <w:rtl/>
          <w:lang w:val="kk-KZ" w:bidi="fa-IR"/>
        </w:rPr>
        <w:t>بوک</w:t>
      </w:r>
      <w:r w:rsidRPr="001D2E97">
        <w:rPr>
          <w:lang w:val="kk-KZ" w:bidi="fa-IR"/>
        </w:rPr>
        <w:t xml:space="preserve"> (бук) бүк (асық ойынында).</w:t>
      </w:r>
    </w:p>
    <w:p w:rsidR="009B6214" w:rsidRDefault="00CF5D5B" w:rsidP="009B6214">
      <w:pPr>
        <w:spacing w:before="0" w:beforeAutospacing="0" w:after="0" w:afterAutospacing="0"/>
        <w:ind w:firstLine="709"/>
        <w:jc w:val="both"/>
        <w:rPr>
          <w:lang w:val="kk-KZ" w:bidi="fa-IR"/>
        </w:rPr>
      </w:pPr>
      <w:r w:rsidRPr="001D2E97">
        <w:rPr>
          <w:i/>
          <w:lang w:val="kk-KZ" w:bidi="fa-IR"/>
        </w:rPr>
        <w:t>Ү-у.</w:t>
      </w:r>
      <w:r>
        <w:rPr>
          <w:lang w:val="kk-KZ" w:bidi="fa-IR"/>
        </w:rPr>
        <w:t xml:space="preserve"> </w:t>
      </w:r>
      <w:r w:rsidRPr="001D2E97">
        <w:rPr>
          <w:rtl/>
          <w:lang w:val="kk-KZ" w:bidi="fa-IR"/>
        </w:rPr>
        <w:t>توتون</w:t>
      </w:r>
      <w:r w:rsidRPr="001D2E97">
        <w:rPr>
          <w:lang w:val="kk-KZ" w:bidi="fa-IR"/>
        </w:rPr>
        <w:t xml:space="preserve"> (тутун)</w:t>
      </w:r>
      <w:r>
        <w:rPr>
          <w:lang w:val="kk-KZ" w:bidi="fa-IR"/>
        </w:rPr>
        <w:t xml:space="preserve"> </w:t>
      </w:r>
      <w:r w:rsidRPr="001D2E97">
        <w:rPr>
          <w:lang w:val="kk-KZ" w:bidi="fa-IR"/>
        </w:rPr>
        <w:t>түтін (темекі),</w:t>
      </w:r>
      <w:r>
        <w:rPr>
          <w:lang w:val="kk-KZ" w:bidi="fa-IR"/>
        </w:rPr>
        <w:t xml:space="preserve"> </w:t>
      </w:r>
      <w:r w:rsidRPr="001D2E97">
        <w:rPr>
          <w:rtl/>
          <w:lang w:val="kk-KZ" w:bidi="fa-IR"/>
        </w:rPr>
        <w:t>تور</w:t>
      </w:r>
      <w:r w:rsidRPr="001D2E97">
        <w:rPr>
          <w:lang w:val="kk-KZ" w:bidi="fa-IR"/>
        </w:rPr>
        <w:t xml:space="preserve"> (тур) тор, </w:t>
      </w:r>
      <w:r w:rsidRPr="001D2E97">
        <w:rPr>
          <w:rtl/>
          <w:lang w:val="kk-KZ" w:bidi="fa-IR"/>
        </w:rPr>
        <w:t>اردک</w:t>
      </w:r>
      <w:r w:rsidRPr="001D2E97">
        <w:rPr>
          <w:lang w:val="kk-KZ" w:bidi="fa-IR"/>
        </w:rPr>
        <w:t xml:space="preserve"> (ордәк)</w:t>
      </w:r>
      <w:r>
        <w:rPr>
          <w:lang w:val="kk-KZ" w:bidi="fa-IR"/>
        </w:rPr>
        <w:t xml:space="preserve"> </w:t>
      </w:r>
      <w:r w:rsidRPr="001D2E97">
        <w:rPr>
          <w:lang w:val="kk-KZ" w:bidi="fa-IR"/>
        </w:rPr>
        <w:t>үйрек.</w:t>
      </w:r>
    </w:p>
    <w:p w:rsidR="009B6214" w:rsidRDefault="00CF5D5B" w:rsidP="009B6214">
      <w:pPr>
        <w:spacing w:before="0" w:beforeAutospacing="0" w:after="0" w:afterAutospacing="0"/>
        <w:ind w:firstLine="709"/>
        <w:jc w:val="both"/>
        <w:rPr>
          <w:color w:val="000000"/>
          <w:lang w:val="kk-KZ" w:bidi="fa-IR"/>
        </w:rPr>
      </w:pPr>
      <w:r w:rsidRPr="001D2E97">
        <w:rPr>
          <w:i/>
          <w:lang w:val="kk-KZ" w:bidi="fa-IR"/>
        </w:rPr>
        <w:t>Ү-и.</w:t>
      </w:r>
      <w:r w:rsidRPr="001D2E97">
        <w:rPr>
          <w:lang w:val="kk-KZ" w:bidi="fa-IR"/>
        </w:rPr>
        <w:t xml:space="preserve"> </w:t>
      </w:r>
      <w:r w:rsidRPr="001D2E97">
        <w:rPr>
          <w:rFonts w:hint="cs"/>
          <w:color w:val="000000"/>
          <w:rtl/>
          <w:lang w:bidi="fa-IR"/>
        </w:rPr>
        <w:t>ایواغلان</w:t>
      </w:r>
      <w:r w:rsidRPr="001D2E97">
        <w:rPr>
          <w:color w:val="000000"/>
          <w:lang w:val="kk-KZ" w:bidi="fa-IR"/>
        </w:rPr>
        <w:t xml:space="preserve"> (е (и)в-оғлан) үй оғлан (үй қызметші).</w:t>
      </w:r>
    </w:p>
    <w:p w:rsidR="009B6214" w:rsidRDefault="00CF5D5B" w:rsidP="009B6214">
      <w:pPr>
        <w:spacing w:before="0" w:beforeAutospacing="0" w:after="0" w:afterAutospacing="0"/>
        <w:ind w:firstLine="709"/>
        <w:jc w:val="both"/>
        <w:rPr>
          <w:lang w:val="kk-KZ" w:bidi="fa-IR"/>
        </w:rPr>
      </w:pPr>
      <w:r w:rsidRPr="001D2E97">
        <w:rPr>
          <w:i/>
          <w:lang w:val="kk-KZ" w:bidi="fa-IR"/>
        </w:rPr>
        <w:t>Ы</w:t>
      </w:r>
      <w:r>
        <w:rPr>
          <w:lang w:val="kk-KZ" w:bidi="fa-IR"/>
        </w:rPr>
        <w:t xml:space="preserve"> </w:t>
      </w:r>
      <w:r w:rsidRPr="001D2E97">
        <w:rPr>
          <w:lang w:val="kk-KZ" w:bidi="fa-IR"/>
        </w:rPr>
        <w:t>дыбысы. Бұл</w:t>
      </w:r>
      <w:r>
        <w:rPr>
          <w:lang w:val="kk-KZ" w:bidi="fa-IR"/>
        </w:rPr>
        <w:t xml:space="preserve"> </w:t>
      </w:r>
      <w:r w:rsidRPr="001D2E97">
        <w:rPr>
          <w:lang w:val="kk-KZ" w:bidi="fa-IR"/>
        </w:rPr>
        <w:t>дыбыс</w:t>
      </w:r>
      <w:r>
        <w:rPr>
          <w:lang w:val="kk-KZ" w:bidi="fa-IR"/>
        </w:rPr>
        <w:t xml:space="preserve"> </w:t>
      </w:r>
      <w:r w:rsidRPr="001D2E97">
        <w:rPr>
          <w:lang w:val="kk-KZ" w:bidi="fa-IR"/>
        </w:rPr>
        <w:t>парсы</w:t>
      </w:r>
      <w:r>
        <w:rPr>
          <w:lang w:val="kk-KZ" w:bidi="fa-IR"/>
        </w:rPr>
        <w:t xml:space="preserve"> </w:t>
      </w:r>
      <w:r w:rsidRPr="001D2E97">
        <w:rPr>
          <w:lang w:val="kk-KZ" w:bidi="fa-IR"/>
        </w:rPr>
        <w:t>тілінде у,о, е,</w:t>
      </w:r>
      <w:r>
        <w:rPr>
          <w:lang w:val="kk-KZ" w:bidi="fa-IR"/>
        </w:rPr>
        <w:t xml:space="preserve"> </w:t>
      </w:r>
      <w:r w:rsidRPr="001D2E97">
        <w:rPr>
          <w:lang w:val="kk-KZ" w:bidi="fa-IR"/>
        </w:rPr>
        <w:t>и</w:t>
      </w:r>
      <w:r>
        <w:rPr>
          <w:lang w:val="kk-KZ" w:bidi="fa-IR"/>
        </w:rPr>
        <w:t xml:space="preserve"> </w:t>
      </w:r>
      <w:r w:rsidRPr="001D2E97">
        <w:rPr>
          <w:lang w:val="kk-KZ" w:bidi="fa-IR"/>
        </w:rPr>
        <w:t>дыбыстары</w:t>
      </w:r>
      <w:r>
        <w:rPr>
          <w:lang w:val="kk-KZ" w:bidi="fa-IR"/>
        </w:rPr>
        <w:t xml:space="preserve"> </w:t>
      </w:r>
      <w:r w:rsidRPr="001D2E97">
        <w:rPr>
          <w:lang w:val="kk-KZ" w:bidi="fa-IR"/>
        </w:rPr>
        <w:t>арқылы беріледі.</w:t>
      </w:r>
    </w:p>
    <w:p w:rsidR="009B6214" w:rsidRDefault="00CF5D5B" w:rsidP="009B6214">
      <w:pPr>
        <w:spacing w:before="0" w:beforeAutospacing="0" w:after="0" w:afterAutospacing="0"/>
        <w:ind w:firstLine="709"/>
        <w:jc w:val="both"/>
        <w:rPr>
          <w:lang w:val="kk-KZ" w:bidi="fa-IR"/>
        </w:rPr>
      </w:pPr>
      <w:r w:rsidRPr="001D2E97">
        <w:rPr>
          <w:i/>
          <w:lang w:val="kk-KZ" w:bidi="fa-IR"/>
        </w:rPr>
        <w:t>Ы-у, о</w:t>
      </w:r>
      <w:r w:rsidRPr="001D2E97">
        <w:rPr>
          <w:lang w:val="kk-KZ" w:bidi="fa-IR"/>
        </w:rPr>
        <w:t xml:space="preserve">. </w:t>
      </w:r>
      <w:r w:rsidRPr="001D2E97">
        <w:rPr>
          <w:rtl/>
          <w:lang w:val="kk-KZ" w:bidi="fa-IR"/>
        </w:rPr>
        <w:t>آلتون</w:t>
      </w:r>
      <w:r>
        <w:rPr>
          <w:rFonts w:hint="cs"/>
          <w:rtl/>
          <w:lang w:val="kk-KZ" w:bidi="fa-IR"/>
        </w:rPr>
        <w:t>،</w:t>
      </w:r>
      <w:r w:rsidRPr="001D2E97">
        <w:rPr>
          <w:rtl/>
          <w:lang w:val="kk-KZ" w:bidi="fa-IR"/>
        </w:rPr>
        <w:t xml:space="preserve">  التون</w:t>
      </w:r>
      <w:r w:rsidRPr="001D2E97">
        <w:rPr>
          <w:lang w:val="kk-KZ" w:bidi="fa-IR"/>
        </w:rPr>
        <w:t xml:space="preserve"> (алтун-әлтун)</w:t>
      </w:r>
      <w:r>
        <w:rPr>
          <w:lang w:val="kk-KZ" w:bidi="fa-IR"/>
        </w:rPr>
        <w:t xml:space="preserve"> </w:t>
      </w:r>
      <w:r w:rsidRPr="001D2E97">
        <w:rPr>
          <w:lang w:val="kk-KZ" w:bidi="fa-IR"/>
        </w:rPr>
        <w:t>алтын,</w:t>
      </w:r>
      <w:r>
        <w:rPr>
          <w:lang w:val="kk-KZ" w:bidi="fa-IR"/>
        </w:rPr>
        <w:t xml:space="preserve"> </w:t>
      </w:r>
      <w:r>
        <w:rPr>
          <w:rFonts w:hint="cs"/>
          <w:rtl/>
          <w:lang w:val="kk-KZ" w:bidi="fa-IR"/>
        </w:rPr>
        <w:t xml:space="preserve"> </w:t>
      </w:r>
      <w:r w:rsidRPr="001D2E97">
        <w:rPr>
          <w:rtl/>
          <w:lang w:val="kk-KZ" w:bidi="fa-IR"/>
        </w:rPr>
        <w:t>با</w:t>
      </w:r>
      <w:r w:rsidRPr="001D2E97">
        <w:rPr>
          <w:rFonts w:hint="cs"/>
          <w:rtl/>
          <w:lang w:val="kk-KZ" w:bidi="fa-IR"/>
        </w:rPr>
        <w:t>ی</w:t>
      </w:r>
      <w:r w:rsidRPr="001D2E97">
        <w:rPr>
          <w:rFonts w:hint="eastAsia"/>
          <w:rtl/>
          <w:lang w:val="kk-KZ" w:bidi="fa-IR"/>
        </w:rPr>
        <w:t>غوش</w:t>
      </w:r>
      <w:r w:rsidRPr="001D2E97">
        <w:rPr>
          <w:rtl/>
          <w:lang w:val="kk-KZ" w:bidi="fa-IR"/>
        </w:rPr>
        <w:t xml:space="preserve"> </w:t>
      </w:r>
      <w:r w:rsidRPr="001D2E97">
        <w:rPr>
          <w:lang w:val="kk-KZ" w:bidi="fa-IR"/>
        </w:rPr>
        <w:t>(байғуш)</w:t>
      </w:r>
      <w:r>
        <w:rPr>
          <w:lang w:val="kk-KZ" w:bidi="fa-IR"/>
        </w:rPr>
        <w:t xml:space="preserve"> </w:t>
      </w:r>
      <w:r w:rsidRPr="001D2E97">
        <w:rPr>
          <w:lang w:val="kk-KZ" w:bidi="fa-IR"/>
        </w:rPr>
        <w:t>байғыз ,</w:t>
      </w:r>
      <w:r>
        <w:rPr>
          <w:lang w:val="kk-KZ" w:bidi="fa-IR"/>
        </w:rPr>
        <w:t xml:space="preserve"> </w:t>
      </w:r>
      <w:r w:rsidRPr="001D2E97">
        <w:rPr>
          <w:rtl/>
          <w:lang w:val="kk-KZ" w:bidi="fa-IR"/>
        </w:rPr>
        <w:t>خانم</w:t>
      </w:r>
      <w:r w:rsidRPr="001D2E97">
        <w:rPr>
          <w:lang w:val="kk-KZ" w:bidi="fa-IR"/>
        </w:rPr>
        <w:t xml:space="preserve"> (ханом)</w:t>
      </w:r>
      <w:r>
        <w:rPr>
          <w:lang w:val="kk-KZ" w:bidi="fa-IR"/>
        </w:rPr>
        <w:t xml:space="preserve"> </w:t>
      </w:r>
      <w:r w:rsidRPr="001D2E97">
        <w:rPr>
          <w:lang w:val="kk-KZ" w:bidi="fa-IR"/>
        </w:rPr>
        <w:t>ханым.</w:t>
      </w:r>
    </w:p>
    <w:p w:rsidR="009B6214" w:rsidRDefault="00CF5D5B" w:rsidP="009B6214">
      <w:pPr>
        <w:spacing w:before="0" w:beforeAutospacing="0" w:after="0" w:afterAutospacing="0"/>
        <w:ind w:firstLine="709"/>
        <w:jc w:val="both"/>
        <w:rPr>
          <w:lang w:val="kk-KZ" w:bidi="fa-IR"/>
        </w:rPr>
      </w:pPr>
      <w:r w:rsidRPr="001D2E97">
        <w:rPr>
          <w:i/>
          <w:lang w:val="kk-KZ" w:bidi="fa-IR"/>
        </w:rPr>
        <w:t>Ы – е, и</w:t>
      </w:r>
      <w:r w:rsidRPr="001D2E97">
        <w:rPr>
          <w:lang w:val="kk-KZ" w:bidi="fa-IR"/>
        </w:rPr>
        <w:t>.</w:t>
      </w:r>
      <w:r>
        <w:rPr>
          <w:lang w:val="kk-KZ" w:bidi="fa-IR"/>
        </w:rPr>
        <w:t xml:space="preserve"> </w:t>
      </w:r>
      <w:r w:rsidRPr="001D2E97">
        <w:rPr>
          <w:rtl/>
          <w:lang w:val="kk-KZ" w:bidi="fa-IR"/>
        </w:rPr>
        <w:t>پجاق</w:t>
      </w:r>
      <w:r>
        <w:rPr>
          <w:rFonts w:hint="cs"/>
          <w:rtl/>
          <w:lang w:val="kk-KZ" w:bidi="fa-IR"/>
        </w:rPr>
        <w:t>،</w:t>
      </w:r>
      <w:r w:rsidRPr="001D2E97">
        <w:rPr>
          <w:rtl/>
          <w:lang w:val="kk-KZ" w:bidi="fa-IR"/>
        </w:rPr>
        <w:t xml:space="preserve">  پچق</w:t>
      </w:r>
      <w:r>
        <w:rPr>
          <w:rFonts w:hint="cs"/>
          <w:rtl/>
          <w:lang w:val="kk-KZ" w:bidi="fa-IR"/>
        </w:rPr>
        <w:t>،</w:t>
      </w:r>
      <w:r w:rsidRPr="001D2E97">
        <w:rPr>
          <w:rtl/>
          <w:lang w:val="kk-KZ" w:bidi="fa-IR"/>
        </w:rPr>
        <w:t xml:space="preserve"> </w:t>
      </w:r>
      <w:r>
        <w:rPr>
          <w:rtl/>
          <w:lang w:val="kk-KZ" w:bidi="fa-IR"/>
        </w:rPr>
        <w:t xml:space="preserve"> </w:t>
      </w:r>
      <w:r w:rsidRPr="001D2E97">
        <w:rPr>
          <w:rtl/>
          <w:lang w:val="kk-KZ" w:bidi="fa-IR"/>
        </w:rPr>
        <w:t>پچک</w:t>
      </w:r>
      <w:r>
        <w:rPr>
          <w:rFonts w:hint="cs"/>
          <w:rtl/>
          <w:lang w:val="kk-KZ" w:bidi="fa-IR"/>
        </w:rPr>
        <w:t>،</w:t>
      </w:r>
      <w:r w:rsidRPr="001D2E97">
        <w:rPr>
          <w:rtl/>
          <w:lang w:val="kk-KZ" w:bidi="fa-IR"/>
        </w:rPr>
        <w:t xml:space="preserve">  پ</w:t>
      </w:r>
      <w:r w:rsidRPr="001D2E97">
        <w:rPr>
          <w:rFonts w:hint="cs"/>
          <w:rtl/>
          <w:lang w:val="kk-KZ" w:bidi="fa-IR"/>
        </w:rPr>
        <w:t>ی</w:t>
      </w:r>
      <w:r w:rsidRPr="001D2E97">
        <w:rPr>
          <w:rFonts w:hint="eastAsia"/>
          <w:rtl/>
          <w:lang w:val="kk-KZ" w:bidi="fa-IR"/>
        </w:rPr>
        <w:t>چاق</w:t>
      </w:r>
      <w:r>
        <w:rPr>
          <w:rFonts w:hint="cs"/>
          <w:rtl/>
          <w:lang w:val="kk-KZ" w:bidi="fa-IR"/>
        </w:rPr>
        <w:t>،</w:t>
      </w:r>
      <w:r w:rsidRPr="001D2E97">
        <w:rPr>
          <w:rtl/>
          <w:lang w:val="kk-KZ" w:bidi="fa-IR"/>
        </w:rPr>
        <w:t xml:space="preserve">  بچک</w:t>
      </w:r>
      <w:r w:rsidRPr="001D2E97">
        <w:rPr>
          <w:lang w:val="kk-KZ" w:bidi="fa-IR"/>
        </w:rPr>
        <w:t xml:space="preserve"> (бечәк, педжақ, печәқ, печәк, пичақ)</w:t>
      </w:r>
      <w:r>
        <w:rPr>
          <w:lang w:val="kk-KZ" w:bidi="fa-IR"/>
        </w:rPr>
        <w:t xml:space="preserve"> </w:t>
      </w:r>
      <w:r w:rsidRPr="001D2E97">
        <w:rPr>
          <w:lang w:val="kk-KZ" w:bidi="fa-IR"/>
        </w:rPr>
        <w:t>пышақ.</w:t>
      </w:r>
    </w:p>
    <w:p w:rsidR="009B6214" w:rsidRDefault="00CF5D5B" w:rsidP="009B6214">
      <w:pPr>
        <w:spacing w:before="0" w:beforeAutospacing="0" w:after="0" w:afterAutospacing="0"/>
        <w:ind w:firstLine="709"/>
        <w:jc w:val="both"/>
        <w:rPr>
          <w:lang w:val="kk-KZ" w:bidi="fa-IR"/>
        </w:rPr>
      </w:pPr>
      <w:r w:rsidRPr="001D2E97">
        <w:rPr>
          <w:i/>
          <w:lang w:val="kk-KZ" w:bidi="fa-IR"/>
        </w:rPr>
        <w:t xml:space="preserve"> І</w:t>
      </w:r>
      <w:r>
        <w:rPr>
          <w:lang w:val="kk-KZ" w:bidi="fa-IR"/>
        </w:rPr>
        <w:t xml:space="preserve"> </w:t>
      </w:r>
      <w:r w:rsidRPr="001D2E97">
        <w:rPr>
          <w:lang w:val="kk-KZ" w:bidi="fa-IR"/>
        </w:rPr>
        <w:t xml:space="preserve">дыбысы </w:t>
      </w:r>
      <w:r w:rsidRPr="001D2E97">
        <w:rPr>
          <w:i/>
          <w:lang w:val="kk-KZ" w:bidi="fa-IR"/>
        </w:rPr>
        <w:t>и, у, ә (э)</w:t>
      </w:r>
      <w:r>
        <w:rPr>
          <w:lang w:val="kk-KZ" w:bidi="fa-IR"/>
        </w:rPr>
        <w:t xml:space="preserve"> </w:t>
      </w:r>
      <w:r w:rsidRPr="001D2E97">
        <w:rPr>
          <w:lang w:val="kk-KZ" w:bidi="fa-IR"/>
        </w:rPr>
        <w:t>дыбыстарымен</w:t>
      </w:r>
      <w:r>
        <w:rPr>
          <w:lang w:val="kk-KZ" w:bidi="fa-IR"/>
        </w:rPr>
        <w:t xml:space="preserve"> </w:t>
      </w:r>
      <w:r w:rsidRPr="001D2E97">
        <w:rPr>
          <w:lang w:val="kk-KZ" w:bidi="fa-IR"/>
        </w:rPr>
        <w:t>беріледі.</w:t>
      </w:r>
    </w:p>
    <w:p w:rsidR="009B6214" w:rsidRDefault="00CF5D5B" w:rsidP="009B6214">
      <w:pPr>
        <w:spacing w:before="0" w:beforeAutospacing="0" w:after="0" w:afterAutospacing="0"/>
        <w:ind w:firstLine="709"/>
        <w:jc w:val="both"/>
        <w:rPr>
          <w:lang w:val="kk-KZ" w:bidi="fa-IR"/>
        </w:rPr>
      </w:pPr>
      <w:r w:rsidRPr="001D2E97">
        <w:rPr>
          <w:i/>
          <w:lang w:val="kk-KZ" w:bidi="fa-IR"/>
        </w:rPr>
        <w:t>І - и.</w:t>
      </w:r>
      <w:r>
        <w:rPr>
          <w:lang w:val="kk-KZ" w:bidi="fa-IR"/>
        </w:rPr>
        <w:t xml:space="preserve"> </w:t>
      </w:r>
      <w:r w:rsidRPr="001D2E97">
        <w:rPr>
          <w:rtl/>
          <w:lang w:val="kk-KZ" w:bidi="fa-IR"/>
        </w:rPr>
        <w:t>ا</w:t>
      </w:r>
      <w:r w:rsidRPr="001D2E97">
        <w:rPr>
          <w:rFonts w:hint="cs"/>
          <w:rtl/>
          <w:lang w:val="kk-KZ" w:bidi="fa-IR"/>
        </w:rPr>
        <w:t>ی</w:t>
      </w:r>
      <w:r w:rsidRPr="001D2E97">
        <w:rPr>
          <w:rFonts w:hint="eastAsia"/>
          <w:rtl/>
          <w:lang w:val="kk-KZ" w:bidi="fa-IR"/>
        </w:rPr>
        <w:t>لمک</w:t>
      </w:r>
      <w:r w:rsidRPr="001D2E97">
        <w:rPr>
          <w:lang w:val="kk-KZ" w:bidi="fa-IR"/>
        </w:rPr>
        <w:t xml:space="preserve"> (илмәк) ілмек,</w:t>
      </w:r>
      <w:r>
        <w:rPr>
          <w:lang w:val="kk-KZ" w:bidi="fa-IR"/>
        </w:rPr>
        <w:t xml:space="preserve"> </w:t>
      </w:r>
      <w:r w:rsidRPr="001D2E97">
        <w:rPr>
          <w:rtl/>
          <w:lang w:val="kk-KZ" w:bidi="fa-IR"/>
        </w:rPr>
        <w:t>ب</w:t>
      </w:r>
      <w:r w:rsidRPr="001D2E97">
        <w:rPr>
          <w:rFonts w:hint="cs"/>
          <w:rtl/>
          <w:lang w:val="kk-KZ" w:bidi="fa-IR"/>
        </w:rPr>
        <w:t>ی</w:t>
      </w:r>
      <w:r w:rsidRPr="001D2E97">
        <w:rPr>
          <w:rtl/>
          <w:lang w:val="kk-KZ" w:bidi="fa-IR"/>
        </w:rPr>
        <w:t xml:space="preserve"> ب</w:t>
      </w:r>
      <w:r w:rsidRPr="001D2E97">
        <w:rPr>
          <w:rFonts w:hint="cs"/>
          <w:rtl/>
          <w:lang w:val="kk-KZ" w:bidi="fa-IR"/>
        </w:rPr>
        <w:t>ی</w:t>
      </w:r>
      <w:r w:rsidRPr="001D2E97">
        <w:rPr>
          <w:lang w:val="kk-KZ" w:bidi="fa-IR"/>
        </w:rPr>
        <w:t xml:space="preserve"> (биби)</w:t>
      </w:r>
      <w:r>
        <w:rPr>
          <w:lang w:val="kk-KZ" w:bidi="fa-IR"/>
        </w:rPr>
        <w:t xml:space="preserve"> </w:t>
      </w:r>
      <w:r w:rsidRPr="001D2E97">
        <w:rPr>
          <w:lang w:val="kk-KZ" w:bidi="fa-IR"/>
        </w:rPr>
        <w:t>бибі,</w:t>
      </w:r>
      <w:r>
        <w:rPr>
          <w:lang w:val="kk-KZ" w:bidi="fa-IR"/>
        </w:rPr>
        <w:t xml:space="preserve"> </w:t>
      </w:r>
      <w:r w:rsidRPr="001D2E97">
        <w:rPr>
          <w:rtl/>
          <w:lang w:val="kk-KZ" w:bidi="fa-IR"/>
        </w:rPr>
        <w:t>چ</w:t>
      </w:r>
      <w:r w:rsidRPr="001D2E97">
        <w:rPr>
          <w:rFonts w:hint="cs"/>
          <w:rtl/>
          <w:lang w:val="kk-KZ" w:bidi="fa-IR"/>
        </w:rPr>
        <w:t>ی</w:t>
      </w:r>
      <w:r w:rsidRPr="001D2E97">
        <w:rPr>
          <w:lang w:val="kk-KZ" w:bidi="fa-IR"/>
        </w:rPr>
        <w:t xml:space="preserve"> (чи)</w:t>
      </w:r>
      <w:r>
        <w:rPr>
          <w:lang w:val="kk-KZ" w:bidi="fa-IR"/>
        </w:rPr>
        <w:t xml:space="preserve"> </w:t>
      </w:r>
      <w:r w:rsidRPr="001D2E97">
        <w:rPr>
          <w:lang w:val="kk-KZ" w:bidi="fa-IR"/>
        </w:rPr>
        <w:t>шы, ші жұрнағы.</w:t>
      </w:r>
    </w:p>
    <w:p w:rsidR="009B6214" w:rsidRDefault="00CF5D5B" w:rsidP="009B6214">
      <w:pPr>
        <w:spacing w:before="0" w:beforeAutospacing="0" w:after="0" w:afterAutospacing="0"/>
        <w:ind w:firstLine="709"/>
        <w:jc w:val="both"/>
        <w:rPr>
          <w:lang w:val="kk-KZ" w:bidi="fa-IR"/>
        </w:rPr>
      </w:pPr>
      <w:r w:rsidRPr="001D2E97">
        <w:rPr>
          <w:i/>
          <w:lang w:val="kk-KZ" w:bidi="fa-IR"/>
        </w:rPr>
        <w:t>І - у, ә(э)</w:t>
      </w:r>
      <w:r w:rsidRPr="001D2E97">
        <w:rPr>
          <w:lang w:val="kk-KZ" w:bidi="fa-IR"/>
        </w:rPr>
        <w:t xml:space="preserve"> </w:t>
      </w:r>
      <w:r w:rsidRPr="001D2E97">
        <w:rPr>
          <w:rtl/>
          <w:lang w:val="kk-KZ" w:bidi="fa-IR"/>
        </w:rPr>
        <w:t>ازنگو- ازنگه</w:t>
      </w:r>
      <w:r>
        <w:rPr>
          <w:lang w:val="kk-KZ" w:bidi="fa-IR"/>
        </w:rPr>
        <w:t xml:space="preserve"> </w:t>
      </w:r>
      <w:r w:rsidRPr="001D2E97">
        <w:rPr>
          <w:lang w:val="kk-KZ" w:bidi="fa-IR"/>
        </w:rPr>
        <w:t>(озәнгу, озәнгә (э) үзеңгі.</w:t>
      </w:r>
    </w:p>
    <w:p w:rsidR="009B6214" w:rsidRDefault="00CF5D5B" w:rsidP="009B6214">
      <w:pPr>
        <w:spacing w:before="0" w:beforeAutospacing="0" w:after="0" w:afterAutospacing="0"/>
        <w:ind w:firstLine="709"/>
        <w:jc w:val="both"/>
        <w:rPr>
          <w:lang w:val="kk-KZ" w:bidi="fa-IR"/>
        </w:rPr>
      </w:pPr>
      <w:r w:rsidRPr="001D2E97">
        <w:rPr>
          <w:i/>
          <w:lang w:val="kk-KZ" w:bidi="fa-IR"/>
        </w:rPr>
        <w:t>О</w:t>
      </w:r>
      <w:r>
        <w:rPr>
          <w:i/>
          <w:lang w:val="kk-KZ" w:bidi="fa-IR"/>
        </w:rPr>
        <w:t xml:space="preserve"> </w:t>
      </w:r>
      <w:r w:rsidRPr="001D2E97">
        <w:rPr>
          <w:lang w:val="kk-KZ" w:bidi="fa-IR"/>
        </w:rPr>
        <w:t>дыбысы</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бола</w:t>
      </w:r>
      <w:r>
        <w:rPr>
          <w:lang w:val="kk-KZ" w:bidi="fa-IR"/>
        </w:rPr>
        <w:t xml:space="preserve"> </w:t>
      </w:r>
      <w:r w:rsidRPr="001D2E97">
        <w:rPr>
          <w:lang w:val="kk-KZ" w:bidi="fa-IR"/>
        </w:rPr>
        <w:t>тұрса</w:t>
      </w:r>
      <w:r>
        <w:rPr>
          <w:lang w:val="kk-KZ" w:bidi="fa-IR"/>
        </w:rPr>
        <w:t xml:space="preserve"> </w:t>
      </w:r>
      <w:r w:rsidRPr="001D2E97">
        <w:rPr>
          <w:lang w:val="kk-KZ" w:bidi="fa-IR"/>
        </w:rPr>
        <w:t>да</w:t>
      </w:r>
      <w:r>
        <w:rPr>
          <w:lang w:val="kk-KZ" w:bidi="fa-IR"/>
        </w:rPr>
        <w:t xml:space="preserve"> </w:t>
      </w:r>
      <w:r w:rsidRPr="001D2E97">
        <w:rPr>
          <w:lang w:val="kk-KZ" w:bidi="fa-IR"/>
        </w:rPr>
        <w:t>кейде</w:t>
      </w:r>
      <w:r>
        <w:rPr>
          <w:lang w:val="kk-KZ" w:bidi="fa-IR"/>
        </w:rPr>
        <w:t xml:space="preserve"> </w:t>
      </w:r>
      <w:r w:rsidRPr="001D2E97">
        <w:rPr>
          <w:i/>
          <w:lang w:val="kk-KZ" w:bidi="fa-IR"/>
        </w:rPr>
        <w:t>о,</w:t>
      </w:r>
      <w:r>
        <w:rPr>
          <w:lang w:val="kk-KZ" w:bidi="fa-IR"/>
        </w:rPr>
        <w:t xml:space="preserve"> </w:t>
      </w:r>
      <w:r w:rsidRPr="001D2E97">
        <w:rPr>
          <w:lang w:val="kk-KZ" w:bidi="fa-IR"/>
        </w:rPr>
        <w:t>кейде</w:t>
      </w:r>
      <w:r>
        <w:rPr>
          <w:lang w:val="kk-KZ" w:bidi="fa-IR"/>
        </w:rPr>
        <w:t xml:space="preserve"> </w:t>
      </w:r>
      <w:r w:rsidRPr="001D2E97">
        <w:rPr>
          <w:i/>
          <w:lang w:val="kk-KZ" w:bidi="fa-IR"/>
        </w:rPr>
        <w:t>у</w:t>
      </w:r>
      <w:r w:rsidRPr="001D2E97">
        <w:rPr>
          <w:lang w:val="kk-KZ" w:bidi="fa-IR"/>
        </w:rPr>
        <w:t xml:space="preserve"> дыбысына ауысады. </w:t>
      </w:r>
      <w:r w:rsidRPr="001D2E97">
        <w:rPr>
          <w:rtl/>
          <w:lang w:val="kk-KZ" w:bidi="fa-IR"/>
        </w:rPr>
        <w:t>اجاق</w:t>
      </w:r>
      <w:r w:rsidRPr="001D2E97">
        <w:rPr>
          <w:rFonts w:hint="cs"/>
          <w:rtl/>
          <w:lang w:val="kk-KZ" w:bidi="fa-IR"/>
        </w:rPr>
        <w:t xml:space="preserve">، اجاغ، </w:t>
      </w:r>
      <w:r w:rsidRPr="00EC518A">
        <w:rPr>
          <w:rtl/>
          <w:lang w:val="kk-KZ" w:bidi="fa-IR"/>
        </w:rPr>
        <w:t>اوجاق</w:t>
      </w:r>
      <w:r w:rsidRPr="00EC518A">
        <w:rPr>
          <w:lang w:val="kk-KZ" w:bidi="fa-IR"/>
        </w:rPr>
        <w:t xml:space="preserve"> </w:t>
      </w:r>
      <w:r w:rsidRPr="001D2E97">
        <w:rPr>
          <w:lang w:val="kk-KZ" w:bidi="fa-IR"/>
        </w:rPr>
        <w:t>(оджағ, оджақ, уджақ)</w:t>
      </w:r>
      <w:r>
        <w:rPr>
          <w:lang w:val="kk-KZ" w:bidi="fa-IR"/>
        </w:rPr>
        <w:t xml:space="preserve"> </w:t>
      </w:r>
      <w:r w:rsidRPr="001D2E97">
        <w:rPr>
          <w:lang w:val="kk-KZ" w:bidi="fa-IR"/>
        </w:rPr>
        <w:t xml:space="preserve">ошақ </w:t>
      </w:r>
      <w:r w:rsidRPr="001D2E97">
        <w:rPr>
          <w:rtl/>
          <w:lang w:val="kk-KZ" w:bidi="fa-IR"/>
        </w:rPr>
        <w:t>الوس</w:t>
      </w:r>
      <w:r>
        <w:rPr>
          <w:rFonts w:hint="cs"/>
          <w:rtl/>
          <w:lang w:val="kk-KZ" w:bidi="fa-IR"/>
        </w:rPr>
        <w:t>،</w:t>
      </w:r>
      <w:r w:rsidRPr="001D2E97">
        <w:rPr>
          <w:rtl/>
          <w:lang w:val="kk-KZ" w:bidi="fa-IR"/>
        </w:rPr>
        <w:t xml:space="preserve"> اولوس</w:t>
      </w:r>
      <w:r w:rsidRPr="001D2E97">
        <w:rPr>
          <w:lang w:val="kk-KZ" w:bidi="fa-IR"/>
        </w:rPr>
        <w:t xml:space="preserve"> (олус, улус)</w:t>
      </w:r>
      <w:r>
        <w:rPr>
          <w:lang w:val="kk-KZ" w:bidi="fa-IR"/>
        </w:rPr>
        <w:t xml:space="preserve"> </w:t>
      </w:r>
      <w:r w:rsidRPr="001D2E97">
        <w:rPr>
          <w:lang w:val="kk-KZ" w:bidi="fa-IR"/>
        </w:rPr>
        <w:t>ұлыс,</w:t>
      </w:r>
      <w:r>
        <w:rPr>
          <w:lang w:val="kk-KZ" w:bidi="fa-IR"/>
        </w:rPr>
        <w:t xml:space="preserve"> </w:t>
      </w:r>
      <w:r w:rsidRPr="001D2E97">
        <w:rPr>
          <w:rtl/>
          <w:lang w:val="kk-KZ" w:bidi="fa-IR"/>
        </w:rPr>
        <w:t>اردو</w:t>
      </w:r>
      <w:r>
        <w:rPr>
          <w:rFonts w:hint="cs"/>
          <w:rtl/>
          <w:lang w:val="en-US" w:bidi="fa-IR"/>
        </w:rPr>
        <w:t>،</w:t>
      </w:r>
      <w:r w:rsidRPr="001D2E97">
        <w:rPr>
          <w:rtl/>
          <w:lang w:val="kk-KZ" w:bidi="fa-IR"/>
        </w:rPr>
        <w:t xml:space="preserve">  اوردو</w:t>
      </w:r>
      <w:r w:rsidRPr="001D2E97">
        <w:rPr>
          <w:lang w:val="kk-KZ" w:bidi="fa-IR"/>
        </w:rPr>
        <w:t xml:space="preserve"> (орду, урду)</w:t>
      </w:r>
      <w:r>
        <w:rPr>
          <w:lang w:val="kk-KZ" w:bidi="fa-IR"/>
        </w:rPr>
        <w:t xml:space="preserve"> </w:t>
      </w:r>
      <w:r w:rsidRPr="001D2E97">
        <w:rPr>
          <w:lang w:val="kk-KZ" w:bidi="fa-IR"/>
        </w:rPr>
        <w:t>орда. Дегенмен</w:t>
      </w:r>
      <w:r>
        <w:rPr>
          <w:lang w:val="kk-KZ" w:bidi="fa-IR"/>
        </w:rPr>
        <w:t xml:space="preserve"> </w:t>
      </w:r>
      <w:r w:rsidRPr="001D2E97">
        <w:rPr>
          <w:lang w:val="kk-KZ" w:bidi="fa-IR"/>
        </w:rPr>
        <w:t>де</w:t>
      </w:r>
      <w:r>
        <w:rPr>
          <w:lang w:val="kk-KZ" w:bidi="fa-IR"/>
        </w:rPr>
        <w:t xml:space="preserve"> </w:t>
      </w:r>
      <w:r w:rsidRPr="001D2E97">
        <w:rPr>
          <w:lang w:val="kk-KZ" w:bidi="fa-IR"/>
        </w:rPr>
        <w:t>ошақ</w:t>
      </w:r>
      <w:r>
        <w:rPr>
          <w:lang w:val="kk-KZ" w:bidi="fa-IR"/>
        </w:rPr>
        <w:t xml:space="preserve"> </w:t>
      </w:r>
      <w:r w:rsidRPr="001D2E97">
        <w:rPr>
          <w:lang w:val="kk-KZ" w:bidi="fa-IR"/>
        </w:rPr>
        <w:t xml:space="preserve">сөзінің </w:t>
      </w:r>
      <w:r w:rsidRPr="001D2E97">
        <w:rPr>
          <w:rtl/>
          <w:lang w:val="kk-KZ" w:bidi="fa-IR"/>
        </w:rPr>
        <w:t>اجاق</w:t>
      </w:r>
      <w:r w:rsidRPr="001D2E97">
        <w:rPr>
          <w:lang w:val="kk-KZ" w:bidi="fa-IR"/>
        </w:rPr>
        <w:t xml:space="preserve"> (оджақ),</w:t>
      </w:r>
      <w:r>
        <w:rPr>
          <w:lang w:val="kk-KZ" w:bidi="fa-IR"/>
        </w:rPr>
        <w:t xml:space="preserve"> </w:t>
      </w:r>
      <w:r w:rsidRPr="001D2E97">
        <w:rPr>
          <w:lang w:val="kk-KZ" w:bidi="fa-IR"/>
        </w:rPr>
        <w:t>орда</w:t>
      </w:r>
      <w:r>
        <w:rPr>
          <w:lang w:val="kk-KZ" w:bidi="fa-IR"/>
        </w:rPr>
        <w:t xml:space="preserve"> </w:t>
      </w:r>
      <w:r w:rsidRPr="001D2E97">
        <w:rPr>
          <w:lang w:val="kk-KZ" w:bidi="fa-IR"/>
        </w:rPr>
        <w:t>сөзінің</w:t>
      </w:r>
      <w:r>
        <w:rPr>
          <w:lang w:val="kk-KZ" w:bidi="fa-IR"/>
        </w:rPr>
        <w:t xml:space="preserve"> </w:t>
      </w:r>
      <w:r w:rsidRPr="001D2E97">
        <w:rPr>
          <w:lang w:val="kk-KZ" w:bidi="fa-IR"/>
        </w:rPr>
        <w:t xml:space="preserve">варианты </w:t>
      </w:r>
      <w:r w:rsidRPr="001D2E97">
        <w:rPr>
          <w:rtl/>
          <w:lang w:val="kk-KZ" w:bidi="fa-IR"/>
        </w:rPr>
        <w:t>اردو</w:t>
      </w:r>
      <w:r>
        <w:rPr>
          <w:lang w:val="kk-KZ" w:bidi="fa-IR"/>
        </w:rPr>
        <w:t xml:space="preserve"> </w:t>
      </w:r>
      <w:r w:rsidRPr="001D2E97">
        <w:rPr>
          <w:lang w:val="kk-KZ" w:bidi="fa-IR"/>
        </w:rPr>
        <w:t>(орду ) әдеби</w:t>
      </w:r>
      <w:r>
        <w:rPr>
          <w:lang w:val="kk-KZ" w:bidi="fa-IR"/>
        </w:rPr>
        <w:t xml:space="preserve"> </w:t>
      </w:r>
      <w:r w:rsidRPr="001D2E97">
        <w:rPr>
          <w:lang w:val="kk-KZ" w:bidi="fa-IR"/>
        </w:rPr>
        <w:t>тілге</w:t>
      </w:r>
      <w:r>
        <w:rPr>
          <w:lang w:val="kk-KZ" w:bidi="fa-IR"/>
        </w:rPr>
        <w:t xml:space="preserve"> </w:t>
      </w:r>
      <w:r w:rsidRPr="001D2E97">
        <w:rPr>
          <w:lang w:val="kk-KZ" w:bidi="fa-IR"/>
        </w:rPr>
        <w:t>қабылданған.</w:t>
      </w:r>
    </w:p>
    <w:p w:rsidR="009B6214" w:rsidRDefault="00CF5D5B" w:rsidP="009B6214">
      <w:pPr>
        <w:spacing w:before="0" w:beforeAutospacing="0" w:after="0" w:afterAutospacing="0"/>
        <w:ind w:firstLine="709"/>
        <w:jc w:val="both"/>
        <w:rPr>
          <w:lang w:val="kk-KZ" w:bidi="fa-IR"/>
        </w:rPr>
      </w:pPr>
      <w:r w:rsidRPr="001D2E97">
        <w:rPr>
          <w:lang w:val="kk-KZ" w:bidi="fa-IR"/>
        </w:rPr>
        <w:t>Дауыссыз</w:t>
      </w:r>
      <w:r>
        <w:rPr>
          <w:lang w:val="kk-KZ" w:bidi="fa-IR"/>
        </w:rPr>
        <w:t xml:space="preserve"> </w:t>
      </w:r>
      <w:r w:rsidRPr="001D2E97">
        <w:rPr>
          <w:lang w:val="kk-KZ" w:bidi="fa-IR"/>
        </w:rPr>
        <w:t>дыбыстардың</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игерілуі.</w:t>
      </w:r>
    </w:p>
    <w:p w:rsidR="009B6214" w:rsidRDefault="00CF5D5B" w:rsidP="009B6214">
      <w:pPr>
        <w:spacing w:before="0" w:beforeAutospacing="0" w:after="0" w:afterAutospacing="0"/>
        <w:ind w:firstLine="709"/>
        <w:jc w:val="both"/>
        <w:rPr>
          <w:lang w:val="kk-KZ" w:bidi="fa-IR"/>
        </w:rPr>
      </w:pPr>
      <w:r w:rsidRPr="001D2E97">
        <w:rPr>
          <w:i/>
          <w:lang w:val="kk-KZ" w:bidi="fa-IR"/>
        </w:rPr>
        <w:t>Б</w:t>
      </w:r>
      <w:r>
        <w:rPr>
          <w:lang w:val="kk-KZ" w:bidi="fa-IR"/>
        </w:rPr>
        <w:t xml:space="preserve"> </w:t>
      </w:r>
      <w:r w:rsidRPr="001D2E97">
        <w:rPr>
          <w:lang w:val="kk-KZ" w:bidi="fa-IR"/>
        </w:rPr>
        <w:t>дыбысы</w:t>
      </w:r>
      <w:r>
        <w:rPr>
          <w:lang w:val="kk-KZ" w:bidi="fa-IR"/>
        </w:rPr>
        <w:t xml:space="preserve"> </w:t>
      </w:r>
      <w:r w:rsidRPr="001D2E97">
        <w:rPr>
          <w:i/>
          <w:lang w:val="kk-KZ" w:bidi="fa-IR"/>
        </w:rPr>
        <w:t>б</w:t>
      </w:r>
      <w:r>
        <w:rPr>
          <w:lang w:val="kk-KZ" w:bidi="fa-IR"/>
        </w:rPr>
        <w:t xml:space="preserve"> </w:t>
      </w:r>
      <w:r w:rsidRPr="001D2E97">
        <w:rPr>
          <w:lang w:val="kk-KZ" w:bidi="fa-IR"/>
        </w:rPr>
        <w:t>дыбысы</w:t>
      </w:r>
      <w:r>
        <w:rPr>
          <w:lang w:val="kk-KZ" w:bidi="fa-IR"/>
        </w:rPr>
        <w:t xml:space="preserve"> </w:t>
      </w:r>
      <w:r w:rsidRPr="001D2E97">
        <w:rPr>
          <w:lang w:val="kk-KZ" w:bidi="fa-IR"/>
        </w:rPr>
        <w:t>түрінде</w:t>
      </w:r>
      <w:r>
        <w:rPr>
          <w:lang w:val="kk-KZ" w:bidi="fa-IR"/>
        </w:rPr>
        <w:t xml:space="preserve"> </w:t>
      </w:r>
      <w:r w:rsidRPr="001D2E97">
        <w:rPr>
          <w:lang w:val="kk-KZ" w:bidi="fa-IR"/>
        </w:rPr>
        <w:t xml:space="preserve">де, </w:t>
      </w:r>
      <w:r w:rsidRPr="001D2E97">
        <w:rPr>
          <w:i/>
          <w:lang w:val="kk-KZ" w:bidi="fa-IR"/>
        </w:rPr>
        <w:t>п</w:t>
      </w:r>
      <w:r>
        <w:rPr>
          <w:lang w:val="kk-KZ" w:bidi="fa-IR"/>
        </w:rPr>
        <w:t xml:space="preserve"> </w:t>
      </w:r>
      <w:r w:rsidRPr="001D2E97">
        <w:rPr>
          <w:lang w:val="kk-KZ" w:bidi="fa-IR"/>
        </w:rPr>
        <w:t>дыбысы</w:t>
      </w:r>
      <w:r>
        <w:rPr>
          <w:lang w:val="kk-KZ" w:bidi="fa-IR"/>
        </w:rPr>
        <w:t xml:space="preserve"> </w:t>
      </w:r>
      <w:r w:rsidRPr="001D2E97">
        <w:rPr>
          <w:lang w:val="kk-KZ" w:bidi="fa-IR"/>
        </w:rPr>
        <w:t>түрінде</w:t>
      </w:r>
      <w:r>
        <w:rPr>
          <w:lang w:val="kk-KZ" w:bidi="fa-IR"/>
        </w:rPr>
        <w:t xml:space="preserve"> </w:t>
      </w:r>
      <w:r w:rsidRPr="001D2E97">
        <w:rPr>
          <w:lang w:val="kk-KZ" w:bidi="fa-IR"/>
        </w:rPr>
        <w:t>де</w:t>
      </w:r>
      <w:r>
        <w:rPr>
          <w:lang w:val="kk-KZ" w:bidi="fa-IR"/>
        </w:rPr>
        <w:t xml:space="preserve"> </w:t>
      </w:r>
      <w:r w:rsidRPr="001D2E97">
        <w:rPr>
          <w:lang w:val="kk-KZ" w:bidi="fa-IR"/>
        </w:rPr>
        <w:t>беріледі.</w:t>
      </w:r>
    </w:p>
    <w:p w:rsidR="009B6214" w:rsidRDefault="00CF5D5B" w:rsidP="009B6214">
      <w:pPr>
        <w:spacing w:before="0" w:beforeAutospacing="0" w:after="0" w:afterAutospacing="0"/>
        <w:ind w:firstLine="709"/>
        <w:jc w:val="both"/>
        <w:rPr>
          <w:lang w:val="kk-KZ" w:bidi="fa-IR"/>
        </w:rPr>
      </w:pPr>
      <w:r w:rsidRPr="001D2E97">
        <w:rPr>
          <w:i/>
          <w:lang w:val="kk-KZ" w:bidi="fa-IR"/>
        </w:rPr>
        <w:t>Б – б.</w:t>
      </w:r>
      <w:r w:rsidRPr="001D2E97">
        <w:rPr>
          <w:lang w:val="kk-KZ" w:bidi="fa-IR"/>
        </w:rPr>
        <w:t xml:space="preserve"> </w:t>
      </w:r>
      <w:r w:rsidRPr="001D2E97">
        <w:rPr>
          <w:rtl/>
          <w:lang w:val="kk-KZ" w:bidi="fa-IR"/>
        </w:rPr>
        <w:t>بلاق</w:t>
      </w:r>
      <w:r w:rsidRPr="001D2E97">
        <w:rPr>
          <w:lang w:val="kk-KZ" w:bidi="fa-IR"/>
        </w:rPr>
        <w:t xml:space="preserve"> </w:t>
      </w:r>
      <w:r w:rsidRPr="001D2E97">
        <w:rPr>
          <w:rFonts w:hint="cs"/>
          <w:rtl/>
          <w:lang w:bidi="fa-IR"/>
        </w:rPr>
        <w:t>بلاغ</w:t>
      </w:r>
      <w:r>
        <w:rPr>
          <w:rFonts w:hint="cs"/>
          <w:rtl/>
          <w:lang w:bidi="fa-IR"/>
        </w:rPr>
        <w:t>،</w:t>
      </w:r>
      <w:r w:rsidRPr="001D2E97">
        <w:rPr>
          <w:rFonts w:hint="cs"/>
          <w:rtl/>
          <w:lang w:bidi="fa-IR"/>
        </w:rPr>
        <w:t xml:space="preserve"> </w:t>
      </w:r>
      <w:r w:rsidRPr="00795D72">
        <w:rPr>
          <w:rFonts w:hint="cs"/>
          <w:lang w:val="kk-KZ" w:bidi="fa-IR"/>
        </w:rPr>
        <w:t xml:space="preserve"> </w:t>
      </w:r>
      <w:r w:rsidRPr="001D2E97">
        <w:rPr>
          <w:lang w:val="kk-KZ" w:bidi="fa-IR"/>
        </w:rPr>
        <w:t>(болағ, болақ)</w:t>
      </w:r>
      <w:r>
        <w:rPr>
          <w:lang w:val="kk-KZ" w:bidi="fa-IR"/>
        </w:rPr>
        <w:t xml:space="preserve"> </w:t>
      </w:r>
      <w:r w:rsidRPr="001D2E97">
        <w:rPr>
          <w:lang w:val="kk-KZ" w:bidi="fa-IR"/>
        </w:rPr>
        <w:t>бұлақ.</w:t>
      </w:r>
    </w:p>
    <w:p w:rsidR="009B6214" w:rsidRDefault="00CF5D5B" w:rsidP="009B6214">
      <w:pPr>
        <w:spacing w:before="0" w:beforeAutospacing="0" w:after="0" w:afterAutospacing="0"/>
        <w:ind w:firstLine="709"/>
        <w:jc w:val="both"/>
        <w:rPr>
          <w:color w:val="000000"/>
          <w:lang w:val="kk-KZ" w:bidi="fa-IR"/>
        </w:rPr>
      </w:pPr>
      <w:r w:rsidRPr="001D2E97">
        <w:rPr>
          <w:lang w:val="kk-KZ" w:bidi="fa-IR"/>
        </w:rPr>
        <w:t xml:space="preserve">Б – п. </w:t>
      </w:r>
      <w:r w:rsidRPr="001D2E97">
        <w:rPr>
          <w:rFonts w:hint="cs"/>
          <w:color w:val="000000"/>
          <w:rtl/>
          <w:lang w:bidi="fa-IR"/>
        </w:rPr>
        <w:t>پارس</w:t>
      </w:r>
      <w:r w:rsidRPr="001D2E97">
        <w:rPr>
          <w:color w:val="000000"/>
          <w:lang w:val="kk-KZ" w:bidi="fa-IR"/>
        </w:rPr>
        <w:t xml:space="preserve"> (парс) барыс.</w:t>
      </w:r>
    </w:p>
    <w:p w:rsidR="009B6214" w:rsidRDefault="00CF5D5B" w:rsidP="009B6214">
      <w:pPr>
        <w:spacing w:before="0" w:beforeAutospacing="0" w:after="0" w:afterAutospacing="0"/>
        <w:ind w:firstLine="709"/>
        <w:jc w:val="both"/>
        <w:rPr>
          <w:lang w:val="kk-KZ" w:bidi="fa-IR"/>
        </w:rPr>
      </w:pPr>
      <w:r w:rsidRPr="001D2E97">
        <w:rPr>
          <w:i/>
          <w:lang w:val="kk-KZ" w:bidi="fa-IR"/>
        </w:rPr>
        <w:t>Ж</w:t>
      </w:r>
      <w:r>
        <w:rPr>
          <w:i/>
          <w:lang w:val="kk-KZ" w:bidi="fa-IR"/>
        </w:rPr>
        <w:t xml:space="preserve"> </w:t>
      </w:r>
      <w:r w:rsidRPr="001D2E97">
        <w:rPr>
          <w:lang w:val="kk-KZ" w:bidi="fa-IR"/>
        </w:rPr>
        <w:t>дыбысы</w:t>
      </w:r>
      <w:r>
        <w:rPr>
          <w:lang w:val="kk-KZ" w:bidi="fa-IR"/>
        </w:rPr>
        <w:t xml:space="preserve"> </w:t>
      </w:r>
      <w:r w:rsidRPr="001D2E97">
        <w:rPr>
          <w:lang w:val="kk-KZ" w:bidi="fa-IR"/>
        </w:rPr>
        <w:t>парсы</w:t>
      </w:r>
      <w:r>
        <w:rPr>
          <w:lang w:val="kk-KZ" w:bidi="fa-IR"/>
        </w:rPr>
        <w:t xml:space="preserve"> </w:t>
      </w:r>
      <w:r w:rsidRPr="001D2E97">
        <w:rPr>
          <w:lang w:val="kk-KZ" w:bidi="fa-IR"/>
        </w:rPr>
        <w:t xml:space="preserve">тілінде </w:t>
      </w:r>
      <w:r w:rsidRPr="001D2E97">
        <w:rPr>
          <w:i/>
          <w:lang w:val="kk-KZ" w:bidi="fa-IR"/>
        </w:rPr>
        <w:t>дж</w:t>
      </w:r>
      <w:r>
        <w:rPr>
          <w:i/>
          <w:lang w:val="kk-KZ" w:bidi="fa-IR"/>
        </w:rPr>
        <w:t xml:space="preserve"> </w:t>
      </w:r>
      <w:r w:rsidRPr="001D2E97">
        <w:rPr>
          <w:i/>
          <w:lang w:val="kk-KZ" w:bidi="fa-IR"/>
        </w:rPr>
        <w:t xml:space="preserve">және и </w:t>
      </w:r>
      <w:r w:rsidRPr="001D2E97">
        <w:rPr>
          <w:lang w:val="kk-KZ" w:bidi="fa-IR"/>
        </w:rPr>
        <w:t>дыбыстарымен</w:t>
      </w:r>
      <w:r>
        <w:rPr>
          <w:lang w:val="kk-KZ" w:bidi="fa-IR"/>
        </w:rPr>
        <w:t xml:space="preserve"> </w:t>
      </w:r>
      <w:r w:rsidRPr="001D2E97">
        <w:rPr>
          <w:lang w:val="kk-KZ" w:bidi="fa-IR"/>
        </w:rPr>
        <w:t>беріледі. Парсы тілінде</w:t>
      </w:r>
      <w:r>
        <w:rPr>
          <w:lang w:val="kk-KZ" w:bidi="fa-IR"/>
        </w:rPr>
        <w:t xml:space="preserve"> </w:t>
      </w:r>
      <w:r w:rsidRPr="001D2E97">
        <w:rPr>
          <w:i/>
          <w:lang w:val="kk-KZ" w:bidi="fa-IR"/>
        </w:rPr>
        <w:t>ж</w:t>
      </w:r>
      <w:r>
        <w:rPr>
          <w:i/>
          <w:lang w:val="kk-KZ" w:bidi="fa-IR"/>
        </w:rPr>
        <w:t xml:space="preserve"> </w:t>
      </w:r>
      <w:r w:rsidRPr="001D2E97">
        <w:rPr>
          <w:lang w:val="kk-KZ" w:bidi="fa-IR"/>
        </w:rPr>
        <w:t>дыбысы</w:t>
      </w:r>
      <w:r>
        <w:rPr>
          <w:lang w:val="kk-KZ" w:bidi="fa-IR"/>
        </w:rPr>
        <w:t xml:space="preserve"> </w:t>
      </w:r>
      <w:r w:rsidRPr="001D2E97">
        <w:rPr>
          <w:lang w:val="kk-KZ" w:bidi="fa-IR"/>
        </w:rPr>
        <w:t>және</w:t>
      </w:r>
      <w:r>
        <w:rPr>
          <w:lang w:val="kk-KZ" w:bidi="fa-IR"/>
        </w:rPr>
        <w:t xml:space="preserve"> </w:t>
      </w:r>
      <w:r w:rsidRPr="001D2E97">
        <w:rPr>
          <w:lang w:val="kk-KZ" w:bidi="fa-IR"/>
        </w:rPr>
        <w:t>оны</w:t>
      </w:r>
      <w:r>
        <w:rPr>
          <w:lang w:val="kk-KZ" w:bidi="fa-IR"/>
        </w:rPr>
        <w:t xml:space="preserve"> </w:t>
      </w:r>
      <w:r w:rsidRPr="001D2E97">
        <w:rPr>
          <w:lang w:val="kk-KZ" w:bidi="fa-IR"/>
        </w:rPr>
        <w:t>таңбалайтын</w:t>
      </w:r>
      <w:r>
        <w:rPr>
          <w:lang w:val="kk-KZ" w:bidi="fa-IR"/>
        </w:rPr>
        <w:t xml:space="preserve"> </w:t>
      </w:r>
      <w:r>
        <w:rPr>
          <w:rFonts w:hint="cs"/>
          <w:rtl/>
          <w:lang w:val="kk-KZ" w:bidi="fa-IR"/>
        </w:rPr>
        <w:t xml:space="preserve"> </w:t>
      </w:r>
      <w:r w:rsidRPr="001D2E97">
        <w:rPr>
          <w:rFonts w:hint="cs"/>
          <w:rtl/>
          <w:lang w:val="en-US" w:bidi="fa-IR"/>
        </w:rPr>
        <w:t>ژ</w:t>
      </w:r>
      <w:r w:rsidRPr="001D2E97">
        <w:rPr>
          <w:lang w:val="kk-KZ" w:bidi="fa-IR"/>
        </w:rPr>
        <w:t>(же) әрпі</w:t>
      </w:r>
      <w:r>
        <w:rPr>
          <w:lang w:val="kk-KZ" w:bidi="fa-IR"/>
        </w:rPr>
        <w:t xml:space="preserve"> </w:t>
      </w:r>
      <w:r w:rsidRPr="001D2E97">
        <w:rPr>
          <w:lang w:val="kk-KZ" w:bidi="fa-IR"/>
        </w:rPr>
        <w:t>бола</w:t>
      </w:r>
      <w:r>
        <w:rPr>
          <w:lang w:val="kk-KZ" w:bidi="fa-IR"/>
        </w:rPr>
        <w:t xml:space="preserve"> </w:t>
      </w:r>
      <w:r w:rsidRPr="001D2E97">
        <w:rPr>
          <w:lang w:val="kk-KZ" w:bidi="fa-IR"/>
        </w:rPr>
        <w:t xml:space="preserve">тұра, </w:t>
      </w:r>
      <w:r w:rsidRPr="001D2E97">
        <w:rPr>
          <w:i/>
          <w:lang w:val="kk-KZ" w:bidi="fa-IR"/>
        </w:rPr>
        <w:t xml:space="preserve">ж </w:t>
      </w:r>
      <w:r w:rsidRPr="001D2E97">
        <w:rPr>
          <w:lang w:val="kk-KZ" w:bidi="fa-IR"/>
        </w:rPr>
        <w:t>дыбысының</w:t>
      </w:r>
      <w:r>
        <w:rPr>
          <w:lang w:val="kk-KZ" w:bidi="fa-IR"/>
        </w:rPr>
        <w:t xml:space="preserve"> </w:t>
      </w:r>
      <w:r w:rsidRPr="001D2E97">
        <w:rPr>
          <w:lang w:val="kk-KZ" w:bidi="fa-IR"/>
        </w:rPr>
        <w:t>не</w:t>
      </w:r>
      <w:r>
        <w:rPr>
          <w:lang w:val="kk-KZ" w:bidi="fa-IR"/>
        </w:rPr>
        <w:t xml:space="preserve"> </w:t>
      </w:r>
      <w:r w:rsidRPr="001D2E97">
        <w:rPr>
          <w:lang w:val="kk-KZ" w:bidi="fa-IR"/>
        </w:rPr>
        <w:t>себепті</w:t>
      </w:r>
      <w:r>
        <w:rPr>
          <w:lang w:val="kk-KZ" w:bidi="fa-IR"/>
        </w:rPr>
        <w:t xml:space="preserve"> </w:t>
      </w:r>
      <w:r w:rsidRPr="001D2E97">
        <w:rPr>
          <w:i/>
          <w:lang w:val="kk-KZ" w:bidi="fa-IR"/>
        </w:rPr>
        <w:t>дж</w:t>
      </w:r>
      <w:r w:rsidRPr="001D2E97">
        <w:rPr>
          <w:lang w:val="kk-KZ" w:bidi="fa-IR"/>
        </w:rPr>
        <w:t>-ға айналып,</w:t>
      </w:r>
      <w:r>
        <w:rPr>
          <w:lang w:val="kk-KZ" w:bidi="fa-IR"/>
        </w:rPr>
        <w:t xml:space="preserve"> </w:t>
      </w:r>
      <w:r w:rsidRPr="001D2E97">
        <w:rPr>
          <w:rFonts w:hint="cs"/>
          <w:color w:val="000000"/>
          <w:rtl/>
          <w:lang w:bidi="fa-IR"/>
        </w:rPr>
        <w:t>ج</w:t>
      </w:r>
      <w:r>
        <w:rPr>
          <w:lang w:val="kk-KZ" w:bidi="fa-IR"/>
        </w:rPr>
        <w:t xml:space="preserve"> </w:t>
      </w:r>
      <w:r w:rsidRPr="001D2E97">
        <w:rPr>
          <w:lang w:val="kk-KZ" w:bidi="fa-IR"/>
        </w:rPr>
        <w:t>(джим) әрпімен</w:t>
      </w:r>
      <w:r>
        <w:rPr>
          <w:lang w:val="kk-KZ" w:bidi="fa-IR"/>
        </w:rPr>
        <w:t xml:space="preserve"> </w:t>
      </w:r>
      <w:r w:rsidRPr="001D2E97">
        <w:rPr>
          <w:lang w:val="kk-KZ" w:bidi="fa-IR"/>
        </w:rPr>
        <w:t>жазылады</w:t>
      </w:r>
      <w:r>
        <w:rPr>
          <w:lang w:val="kk-KZ" w:bidi="fa-IR"/>
        </w:rPr>
        <w:t xml:space="preserve"> </w:t>
      </w:r>
      <w:r w:rsidRPr="001D2E97">
        <w:rPr>
          <w:lang w:val="kk-KZ" w:bidi="fa-IR"/>
        </w:rPr>
        <w:t>деген</w:t>
      </w:r>
      <w:r>
        <w:rPr>
          <w:lang w:val="kk-KZ" w:bidi="fa-IR"/>
        </w:rPr>
        <w:t xml:space="preserve"> </w:t>
      </w:r>
      <w:r w:rsidRPr="001D2E97">
        <w:rPr>
          <w:lang w:val="kk-KZ" w:bidi="fa-IR"/>
        </w:rPr>
        <w:t>сұрақ</w:t>
      </w:r>
      <w:r>
        <w:rPr>
          <w:lang w:val="kk-KZ" w:bidi="fa-IR"/>
        </w:rPr>
        <w:t xml:space="preserve"> </w:t>
      </w:r>
      <w:r w:rsidRPr="001D2E97">
        <w:rPr>
          <w:lang w:val="kk-KZ" w:bidi="fa-IR"/>
        </w:rPr>
        <w:t>туындайды. Қырғыз, татар</w:t>
      </w:r>
      <w:r>
        <w:rPr>
          <w:lang w:val="kk-KZ" w:bidi="fa-IR"/>
        </w:rPr>
        <w:t xml:space="preserve"> </w:t>
      </w:r>
      <w:r w:rsidRPr="001D2E97">
        <w:rPr>
          <w:lang w:val="kk-KZ" w:bidi="fa-IR"/>
        </w:rPr>
        <w:t>тілдерінде</w:t>
      </w:r>
      <w:r>
        <w:rPr>
          <w:lang w:val="kk-KZ" w:bidi="fa-IR"/>
        </w:rPr>
        <w:t xml:space="preserve"> </w:t>
      </w:r>
      <w:r w:rsidRPr="001D2E97">
        <w:rPr>
          <w:i/>
          <w:lang w:val="kk-KZ" w:bidi="fa-IR"/>
        </w:rPr>
        <w:t>дж</w:t>
      </w:r>
      <w:r w:rsidRPr="001D2E97">
        <w:rPr>
          <w:lang w:val="kk-KZ" w:bidi="fa-IR"/>
        </w:rPr>
        <w:t xml:space="preserve"> аффрикаты</w:t>
      </w:r>
      <w:r>
        <w:rPr>
          <w:lang w:val="kk-KZ" w:bidi="fa-IR"/>
        </w:rPr>
        <w:t xml:space="preserve"> </w:t>
      </w:r>
      <w:r w:rsidRPr="001D2E97">
        <w:rPr>
          <w:lang w:val="kk-KZ" w:bidi="fa-IR"/>
        </w:rPr>
        <w:t>бар</w:t>
      </w:r>
      <w:r>
        <w:rPr>
          <w:lang w:val="kk-KZ" w:bidi="fa-IR"/>
        </w:rPr>
        <w:t xml:space="preserve"> </w:t>
      </w:r>
      <w:r w:rsidRPr="001D2E97">
        <w:rPr>
          <w:lang w:val="kk-KZ" w:bidi="fa-IR"/>
        </w:rPr>
        <w:t>және</w:t>
      </w:r>
      <w:r>
        <w:rPr>
          <w:lang w:val="kk-KZ" w:bidi="fa-IR"/>
        </w:rPr>
        <w:t xml:space="preserve"> </w:t>
      </w:r>
      <w:r w:rsidRPr="001D2E97">
        <w:rPr>
          <w:i/>
          <w:lang w:val="kk-KZ" w:bidi="fa-IR"/>
        </w:rPr>
        <w:t>ж</w:t>
      </w:r>
      <w:r>
        <w:rPr>
          <w:i/>
          <w:lang w:val="kk-KZ" w:bidi="fa-IR"/>
        </w:rPr>
        <w:t xml:space="preserve"> </w:t>
      </w:r>
      <w:r w:rsidRPr="001D2E97">
        <w:rPr>
          <w:lang w:val="kk-KZ" w:bidi="fa-IR"/>
        </w:rPr>
        <w:t>фонемасының</w:t>
      </w:r>
      <w:r>
        <w:rPr>
          <w:lang w:val="kk-KZ" w:bidi="fa-IR"/>
        </w:rPr>
        <w:t xml:space="preserve"> </w:t>
      </w:r>
      <w:r w:rsidRPr="001D2E97">
        <w:rPr>
          <w:lang w:val="kk-KZ" w:bidi="fa-IR"/>
        </w:rPr>
        <w:t>көптеген</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тілдерінде</w:t>
      </w:r>
      <w:r>
        <w:rPr>
          <w:lang w:val="kk-KZ" w:bidi="fa-IR"/>
        </w:rPr>
        <w:t xml:space="preserve"> </w:t>
      </w:r>
      <w:r w:rsidRPr="001D2E97">
        <w:rPr>
          <w:i/>
          <w:lang w:val="kk-KZ" w:bidi="fa-IR"/>
        </w:rPr>
        <w:t>и</w:t>
      </w:r>
      <w:r>
        <w:rPr>
          <w:lang w:val="kk-KZ" w:bidi="fa-IR"/>
        </w:rPr>
        <w:t xml:space="preserve"> </w:t>
      </w:r>
      <w:r w:rsidRPr="001D2E97">
        <w:rPr>
          <w:lang w:val="kk-KZ" w:bidi="fa-IR"/>
        </w:rPr>
        <w:t>түрінде</w:t>
      </w:r>
      <w:r>
        <w:rPr>
          <w:lang w:val="kk-KZ" w:bidi="fa-IR"/>
        </w:rPr>
        <w:t xml:space="preserve"> </w:t>
      </w:r>
      <w:r w:rsidRPr="001D2E97">
        <w:rPr>
          <w:lang w:val="kk-KZ" w:bidi="fa-IR"/>
        </w:rPr>
        <w:t>айтылады.</w:t>
      </w:r>
      <w:r>
        <w:rPr>
          <w:lang w:val="kk-KZ" w:bidi="fa-IR"/>
        </w:rPr>
        <w:t xml:space="preserve"> </w:t>
      </w:r>
      <w:r w:rsidRPr="001D2E97">
        <w:rPr>
          <w:lang w:val="kk-KZ" w:bidi="fa-IR"/>
        </w:rPr>
        <w:t>Ал</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i/>
          <w:lang w:val="kk-KZ" w:bidi="fa-IR"/>
        </w:rPr>
        <w:t>дж</w:t>
      </w:r>
      <w:r>
        <w:rPr>
          <w:lang w:val="kk-KZ" w:bidi="fa-IR"/>
        </w:rPr>
        <w:t xml:space="preserve"> </w:t>
      </w:r>
      <w:r w:rsidRPr="001D2E97">
        <w:rPr>
          <w:lang w:val="kk-KZ" w:bidi="fa-IR"/>
        </w:rPr>
        <w:t>аффрикатынан</w:t>
      </w:r>
      <w:r>
        <w:rPr>
          <w:lang w:val="kk-KZ" w:bidi="fa-IR"/>
        </w:rPr>
        <w:t xml:space="preserve"> </w:t>
      </w:r>
      <w:r w:rsidRPr="001D2E97">
        <w:rPr>
          <w:lang w:val="kk-KZ" w:bidi="fa-IR"/>
        </w:rPr>
        <w:t>жалаң</w:t>
      </w:r>
      <w:r>
        <w:rPr>
          <w:lang w:val="kk-KZ" w:bidi="fa-IR"/>
        </w:rPr>
        <w:t xml:space="preserve"> </w:t>
      </w:r>
      <w:r w:rsidRPr="001D2E97">
        <w:rPr>
          <w:lang w:val="kk-KZ" w:bidi="fa-IR"/>
        </w:rPr>
        <w:t>спирант</w:t>
      </w:r>
      <w:r>
        <w:rPr>
          <w:lang w:val="kk-KZ" w:bidi="fa-IR"/>
        </w:rPr>
        <w:t xml:space="preserve"> </w:t>
      </w:r>
      <w:r w:rsidRPr="001D2E97">
        <w:rPr>
          <w:i/>
          <w:lang w:val="kk-KZ" w:bidi="fa-IR"/>
        </w:rPr>
        <w:t>ж</w:t>
      </w:r>
      <w:r>
        <w:rPr>
          <w:i/>
          <w:lang w:val="kk-KZ" w:bidi="fa-IR"/>
        </w:rPr>
        <w:t xml:space="preserve"> </w:t>
      </w:r>
      <w:r w:rsidRPr="001D2E97">
        <w:rPr>
          <w:lang w:val="kk-KZ" w:bidi="fa-IR"/>
        </w:rPr>
        <w:t>пайда</w:t>
      </w:r>
      <w:r>
        <w:rPr>
          <w:lang w:val="kk-KZ" w:bidi="fa-IR"/>
        </w:rPr>
        <w:t xml:space="preserve"> </w:t>
      </w:r>
      <w:r w:rsidRPr="001D2E97">
        <w:rPr>
          <w:lang w:val="kk-KZ" w:bidi="fa-IR"/>
        </w:rPr>
        <w:t>болған [20, 67]. Жалпы</w:t>
      </w:r>
      <w:r>
        <w:rPr>
          <w:lang w:val="kk-KZ" w:bidi="fa-IR"/>
        </w:rPr>
        <w:t xml:space="preserve"> </w:t>
      </w:r>
      <w:r w:rsidRPr="001D2E97">
        <w:rPr>
          <w:lang w:val="kk-KZ" w:bidi="fa-IR"/>
        </w:rPr>
        <w:t>басқа</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тілдерінде</w:t>
      </w:r>
      <w:r>
        <w:rPr>
          <w:lang w:val="kk-KZ" w:bidi="fa-IR"/>
        </w:rPr>
        <w:t xml:space="preserve"> </w:t>
      </w:r>
      <w:r w:rsidRPr="001D2E97">
        <w:rPr>
          <w:i/>
          <w:lang w:val="kk-KZ" w:bidi="fa-IR"/>
        </w:rPr>
        <w:t>я, ю, йе</w:t>
      </w:r>
      <w:r>
        <w:rPr>
          <w:lang w:val="kk-KZ" w:bidi="fa-IR"/>
        </w:rPr>
        <w:t xml:space="preserve"> </w:t>
      </w:r>
      <w:r w:rsidRPr="001D2E97">
        <w:rPr>
          <w:lang w:val="kk-KZ" w:bidi="fa-IR"/>
        </w:rPr>
        <w:t>қосынды</w:t>
      </w:r>
      <w:r>
        <w:rPr>
          <w:lang w:val="kk-KZ" w:bidi="fa-IR"/>
        </w:rPr>
        <w:t xml:space="preserve"> </w:t>
      </w:r>
      <w:r w:rsidRPr="001D2E97">
        <w:rPr>
          <w:lang w:val="kk-KZ" w:bidi="fa-IR"/>
        </w:rPr>
        <w:t>дыбыстарынан</w:t>
      </w:r>
      <w:r>
        <w:rPr>
          <w:lang w:val="kk-KZ" w:bidi="fa-IR"/>
        </w:rPr>
        <w:t xml:space="preserve"> </w:t>
      </w:r>
      <w:r w:rsidRPr="001D2E97">
        <w:rPr>
          <w:lang w:val="kk-KZ" w:bidi="fa-IR"/>
        </w:rPr>
        <w:t>басталатын</w:t>
      </w:r>
      <w:r>
        <w:rPr>
          <w:lang w:val="kk-KZ" w:bidi="fa-IR"/>
        </w:rPr>
        <w:t xml:space="preserve"> </w:t>
      </w:r>
      <w:r w:rsidRPr="001D2E97">
        <w:rPr>
          <w:lang w:val="kk-KZ" w:bidi="fa-IR"/>
        </w:rPr>
        <w:t>сөздердің</w:t>
      </w:r>
      <w:r>
        <w:rPr>
          <w:lang w:val="kk-KZ" w:bidi="fa-IR"/>
        </w:rPr>
        <w:t xml:space="preserve"> </w:t>
      </w:r>
      <w:r w:rsidRPr="001D2E97">
        <w:rPr>
          <w:lang w:val="kk-KZ" w:bidi="fa-IR"/>
        </w:rPr>
        <w:t>бәрі</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тек</w:t>
      </w:r>
      <w:r>
        <w:rPr>
          <w:lang w:val="kk-KZ" w:bidi="fa-IR"/>
        </w:rPr>
        <w:t xml:space="preserve"> </w:t>
      </w:r>
      <w:r w:rsidRPr="001D2E97">
        <w:rPr>
          <w:i/>
          <w:lang w:val="kk-KZ" w:bidi="fa-IR"/>
        </w:rPr>
        <w:t>ж</w:t>
      </w:r>
      <w:r>
        <w:rPr>
          <w:i/>
          <w:lang w:val="kk-KZ" w:bidi="fa-IR"/>
        </w:rPr>
        <w:t xml:space="preserve"> </w:t>
      </w:r>
      <w:r w:rsidRPr="001D2E97">
        <w:rPr>
          <w:lang w:val="kk-KZ" w:bidi="fa-IR"/>
        </w:rPr>
        <w:t>дыбысымен</w:t>
      </w:r>
      <w:r>
        <w:rPr>
          <w:lang w:val="kk-KZ" w:bidi="fa-IR"/>
        </w:rPr>
        <w:t xml:space="preserve"> </w:t>
      </w:r>
      <w:r w:rsidRPr="001D2E97">
        <w:rPr>
          <w:lang w:val="kk-KZ" w:bidi="fa-IR"/>
        </w:rPr>
        <w:t>басталады [19, 89].</w:t>
      </w:r>
      <w:r>
        <w:rPr>
          <w:lang w:val="kk-KZ" w:bidi="fa-IR"/>
        </w:rPr>
        <w:t xml:space="preserve"> </w:t>
      </w:r>
      <w:r w:rsidRPr="001D2E97">
        <w:rPr>
          <w:lang w:val="kk-KZ" w:bidi="fa-IR"/>
        </w:rPr>
        <w:t>Бұл – қазақ</w:t>
      </w:r>
      <w:r>
        <w:rPr>
          <w:lang w:val="kk-KZ" w:bidi="fa-IR"/>
        </w:rPr>
        <w:t xml:space="preserve"> </w:t>
      </w:r>
      <w:r w:rsidRPr="001D2E97">
        <w:rPr>
          <w:lang w:val="kk-KZ" w:bidi="fa-IR"/>
        </w:rPr>
        <w:t>тіліне</w:t>
      </w:r>
      <w:r>
        <w:rPr>
          <w:lang w:val="kk-KZ" w:bidi="fa-IR"/>
        </w:rPr>
        <w:t xml:space="preserve"> </w:t>
      </w:r>
      <w:r w:rsidRPr="001D2E97">
        <w:rPr>
          <w:lang w:val="kk-KZ" w:bidi="fa-IR"/>
        </w:rPr>
        <w:t>тән ерекшелік.</w:t>
      </w:r>
      <w:r>
        <w:rPr>
          <w:lang w:val="kk-KZ" w:bidi="fa-IR"/>
        </w:rPr>
        <w:t xml:space="preserve"> </w:t>
      </w:r>
      <w:r w:rsidRPr="001D2E97">
        <w:rPr>
          <w:lang w:val="kk-KZ" w:bidi="fa-IR"/>
        </w:rPr>
        <w:t>Демек</w:t>
      </w:r>
      <w:r>
        <w:rPr>
          <w:lang w:val="kk-KZ" w:bidi="fa-IR"/>
        </w:rPr>
        <w:t xml:space="preserve"> </w:t>
      </w:r>
      <w:r w:rsidRPr="001D2E97">
        <w:rPr>
          <w:lang w:val="kk-KZ" w:bidi="fa-IR"/>
        </w:rPr>
        <w:t>бұл</w:t>
      </w:r>
      <w:r>
        <w:rPr>
          <w:lang w:val="kk-KZ" w:bidi="fa-IR"/>
        </w:rPr>
        <w:t xml:space="preserve"> </w:t>
      </w:r>
      <w:r w:rsidRPr="001D2E97">
        <w:rPr>
          <w:lang w:val="kk-KZ" w:bidi="fa-IR"/>
        </w:rPr>
        <w:t>сөздер</w:t>
      </w:r>
      <w:r>
        <w:rPr>
          <w:lang w:val="kk-KZ" w:bidi="fa-IR"/>
        </w:rPr>
        <w:t xml:space="preserve"> </w:t>
      </w:r>
      <w:r w:rsidRPr="001D2E97">
        <w:rPr>
          <w:lang w:val="kk-KZ" w:bidi="fa-IR"/>
        </w:rPr>
        <w:t>әр</w:t>
      </w:r>
      <w:r>
        <w:rPr>
          <w:lang w:val="kk-KZ" w:bidi="fa-IR"/>
        </w:rPr>
        <w:t xml:space="preserve"> </w:t>
      </w:r>
      <w:r w:rsidRPr="001D2E97">
        <w:rPr>
          <w:lang w:val="kk-KZ" w:bidi="fa-IR"/>
        </w:rPr>
        <w:t>түрлі</w:t>
      </w:r>
      <w:r>
        <w:rPr>
          <w:lang w:val="kk-KZ" w:bidi="fa-IR"/>
        </w:rPr>
        <w:t xml:space="preserve"> </w:t>
      </w:r>
      <w:r w:rsidRPr="001D2E97">
        <w:rPr>
          <w:lang w:val="kk-KZ" w:bidi="fa-IR"/>
        </w:rPr>
        <w:t>уақытта, әр</w:t>
      </w:r>
      <w:r>
        <w:rPr>
          <w:lang w:val="kk-KZ" w:bidi="fa-IR"/>
        </w:rPr>
        <w:t xml:space="preserve"> </w:t>
      </w:r>
      <w:r w:rsidRPr="001D2E97">
        <w:rPr>
          <w:lang w:val="kk-KZ" w:bidi="fa-IR"/>
        </w:rPr>
        <w:t>түрлі</w:t>
      </w:r>
      <w:r>
        <w:rPr>
          <w:lang w:val="kk-KZ" w:bidi="fa-IR"/>
        </w:rPr>
        <w:t xml:space="preserve"> </w:t>
      </w:r>
      <w:r w:rsidRPr="001D2E97">
        <w:rPr>
          <w:lang w:val="kk-KZ" w:bidi="fa-IR"/>
        </w:rPr>
        <w:t>түрік тайпалары</w:t>
      </w:r>
      <w:r>
        <w:rPr>
          <w:lang w:val="kk-KZ" w:bidi="fa-IR"/>
        </w:rPr>
        <w:t xml:space="preserve"> </w:t>
      </w:r>
      <w:r w:rsidRPr="001D2E97">
        <w:rPr>
          <w:lang w:val="kk-KZ" w:bidi="fa-IR"/>
        </w:rPr>
        <w:t>тілдерінен</w:t>
      </w:r>
      <w:r>
        <w:rPr>
          <w:lang w:val="kk-KZ" w:bidi="fa-IR"/>
        </w:rPr>
        <w:t xml:space="preserve"> </w:t>
      </w: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кірген.</w:t>
      </w:r>
      <w:r>
        <w:rPr>
          <w:lang w:val="kk-KZ" w:bidi="fa-IR"/>
        </w:rPr>
        <w:t xml:space="preserve"> </w:t>
      </w:r>
      <w:r w:rsidRPr="001D2E97">
        <w:rPr>
          <w:lang w:val="kk-KZ" w:bidi="fa-IR"/>
        </w:rPr>
        <w:t xml:space="preserve">Ал </w:t>
      </w:r>
      <w:r w:rsidRPr="001D2E97">
        <w:rPr>
          <w:rFonts w:hint="cs"/>
          <w:rtl/>
          <w:lang w:val="kk-KZ" w:bidi="fa-IR"/>
        </w:rPr>
        <w:t>ژ</w:t>
      </w:r>
      <w:r w:rsidRPr="001D2E97">
        <w:rPr>
          <w:lang w:val="kk-KZ" w:bidi="fa-IR"/>
        </w:rPr>
        <w:t xml:space="preserve"> (же) әрпімен</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негізінен</w:t>
      </w:r>
      <w:r>
        <w:rPr>
          <w:lang w:val="kk-KZ" w:bidi="fa-IR"/>
        </w:rPr>
        <w:t xml:space="preserve"> </w:t>
      </w:r>
      <w:r w:rsidRPr="001D2E97">
        <w:rPr>
          <w:lang w:val="kk-KZ" w:bidi="fa-IR"/>
        </w:rPr>
        <w:t>парсының</w:t>
      </w:r>
      <w:r>
        <w:rPr>
          <w:lang w:val="kk-KZ" w:bidi="fa-IR"/>
        </w:rPr>
        <w:t xml:space="preserve"> </w:t>
      </w:r>
      <w:r w:rsidRPr="001D2E97">
        <w:rPr>
          <w:lang w:val="kk-KZ" w:bidi="fa-IR"/>
        </w:rPr>
        <w:t>төл</w:t>
      </w:r>
      <w:r>
        <w:rPr>
          <w:lang w:val="kk-KZ" w:bidi="fa-IR"/>
        </w:rPr>
        <w:t xml:space="preserve"> </w:t>
      </w:r>
      <w:r w:rsidRPr="001D2E97">
        <w:rPr>
          <w:lang w:val="kk-KZ" w:bidi="fa-IR"/>
        </w:rPr>
        <w:t>сөздері</w:t>
      </w:r>
      <w:r>
        <w:rPr>
          <w:lang w:val="kk-KZ" w:bidi="fa-IR"/>
        </w:rPr>
        <w:t xml:space="preserve"> </w:t>
      </w:r>
      <w:r w:rsidRPr="001D2E97">
        <w:rPr>
          <w:lang w:val="kk-KZ" w:bidi="fa-IR"/>
        </w:rPr>
        <w:t>жазылады.</w:t>
      </w:r>
    </w:p>
    <w:p w:rsidR="009B6214" w:rsidRDefault="00CF5D5B" w:rsidP="009B6214">
      <w:pPr>
        <w:spacing w:before="0" w:beforeAutospacing="0" w:after="0" w:afterAutospacing="0"/>
        <w:ind w:firstLine="709"/>
        <w:jc w:val="both"/>
        <w:rPr>
          <w:lang w:val="kk-KZ" w:bidi="fa-IR"/>
        </w:rPr>
      </w:pPr>
      <w:r w:rsidRPr="001D2E97">
        <w:rPr>
          <w:i/>
          <w:lang w:val="kk-KZ" w:bidi="fa-IR"/>
        </w:rPr>
        <w:t>Ж - дж</w:t>
      </w:r>
      <w:r w:rsidRPr="001D2E97">
        <w:rPr>
          <w:lang w:val="kk-KZ" w:bidi="fa-IR"/>
        </w:rPr>
        <w:t>.</w:t>
      </w:r>
      <w:r>
        <w:rPr>
          <w:lang w:val="kk-KZ" w:bidi="fa-IR"/>
        </w:rPr>
        <w:t xml:space="preserve"> </w:t>
      </w:r>
      <w:r>
        <w:rPr>
          <w:rFonts w:hint="cs"/>
          <w:rtl/>
          <w:lang w:val="kk-KZ" w:bidi="fa-IR"/>
        </w:rPr>
        <w:t xml:space="preserve"> </w:t>
      </w:r>
      <w:r w:rsidRPr="001D2E97">
        <w:rPr>
          <w:rtl/>
          <w:lang w:val="kk-KZ" w:bidi="fa-IR"/>
        </w:rPr>
        <w:t xml:space="preserve">جاتاغ </w:t>
      </w:r>
      <w:r w:rsidRPr="001D2E97">
        <w:rPr>
          <w:lang w:val="kk-KZ" w:bidi="fa-IR"/>
        </w:rPr>
        <w:t xml:space="preserve">(джатағ) жатақ, </w:t>
      </w:r>
      <w:r w:rsidRPr="001D2E97">
        <w:rPr>
          <w:rFonts w:hint="eastAsia"/>
          <w:rtl/>
          <w:lang w:val="kk-KZ" w:bidi="fa-IR"/>
        </w:rPr>
        <w:t>جار</w:t>
      </w:r>
      <w:r w:rsidRPr="001D2E97">
        <w:rPr>
          <w:lang w:val="kk-KZ" w:bidi="fa-IR"/>
        </w:rPr>
        <w:t xml:space="preserve"> (джар)</w:t>
      </w:r>
      <w:r>
        <w:rPr>
          <w:lang w:val="kk-KZ" w:bidi="fa-IR"/>
        </w:rPr>
        <w:t xml:space="preserve"> </w:t>
      </w:r>
      <w:r w:rsidRPr="001D2E97">
        <w:rPr>
          <w:lang w:val="kk-KZ" w:bidi="fa-IR"/>
        </w:rPr>
        <w:t xml:space="preserve">жар, </w:t>
      </w:r>
      <w:r w:rsidRPr="001D2E97">
        <w:rPr>
          <w:rFonts w:hint="eastAsia"/>
          <w:rtl/>
          <w:lang w:val="kk-KZ" w:bidi="fa-IR"/>
        </w:rPr>
        <w:t>جارچ</w:t>
      </w:r>
      <w:r w:rsidRPr="001D2E97">
        <w:rPr>
          <w:rFonts w:hint="cs"/>
          <w:rtl/>
          <w:lang w:val="kk-KZ" w:bidi="fa-IR"/>
        </w:rPr>
        <w:t>ی</w:t>
      </w:r>
      <w:r w:rsidRPr="001D2E97">
        <w:rPr>
          <w:lang w:val="kk-KZ" w:bidi="fa-IR"/>
        </w:rPr>
        <w:t xml:space="preserve"> (джар-чи)</w:t>
      </w:r>
      <w:r>
        <w:rPr>
          <w:lang w:val="kk-KZ" w:bidi="fa-IR"/>
        </w:rPr>
        <w:t xml:space="preserve"> </w:t>
      </w:r>
      <w:r w:rsidRPr="001D2E97">
        <w:rPr>
          <w:lang w:val="kk-KZ" w:bidi="fa-IR"/>
        </w:rPr>
        <w:t>жаршы,</w:t>
      </w:r>
      <w:r>
        <w:rPr>
          <w:lang w:val="kk-KZ" w:bidi="fa-IR"/>
        </w:rPr>
        <w:t xml:space="preserve"> </w:t>
      </w:r>
      <w:r w:rsidRPr="001D2E97">
        <w:rPr>
          <w:rFonts w:hint="eastAsia"/>
          <w:rtl/>
          <w:lang w:val="kk-KZ" w:bidi="fa-IR"/>
        </w:rPr>
        <w:t>جارچ</w:t>
      </w:r>
      <w:r w:rsidRPr="001D2E97">
        <w:rPr>
          <w:rFonts w:hint="cs"/>
          <w:rtl/>
          <w:lang w:val="kk-KZ" w:bidi="fa-IR"/>
        </w:rPr>
        <w:t>ی</w:t>
      </w:r>
      <w:r w:rsidRPr="001D2E97">
        <w:rPr>
          <w:rtl/>
          <w:lang w:val="kk-KZ" w:bidi="fa-IR"/>
        </w:rPr>
        <w:t xml:space="preserve"> باش</w:t>
      </w:r>
      <w:r w:rsidRPr="001D2E97">
        <w:rPr>
          <w:rFonts w:hint="cs"/>
          <w:rtl/>
          <w:lang w:val="kk-KZ" w:bidi="fa-IR"/>
        </w:rPr>
        <w:t>ی</w:t>
      </w:r>
      <w:r w:rsidRPr="001D2E97">
        <w:rPr>
          <w:lang w:val="kk-KZ" w:bidi="fa-IR"/>
        </w:rPr>
        <w:t xml:space="preserve"> (джар- чи-баши)</w:t>
      </w:r>
      <w:r>
        <w:rPr>
          <w:lang w:val="kk-KZ" w:bidi="fa-IR"/>
        </w:rPr>
        <w:t xml:space="preserve"> </w:t>
      </w:r>
      <w:r w:rsidRPr="001D2E97">
        <w:rPr>
          <w:lang w:val="kk-KZ" w:bidi="fa-IR"/>
        </w:rPr>
        <w:t>бас</w:t>
      </w:r>
      <w:r>
        <w:rPr>
          <w:lang w:val="kk-KZ" w:bidi="fa-IR"/>
        </w:rPr>
        <w:t xml:space="preserve"> </w:t>
      </w:r>
      <w:r w:rsidRPr="001D2E97">
        <w:rPr>
          <w:lang w:val="kk-KZ" w:bidi="fa-IR"/>
        </w:rPr>
        <w:t xml:space="preserve">жаршы, </w:t>
      </w:r>
      <w:r w:rsidRPr="001D2E97">
        <w:rPr>
          <w:rFonts w:hint="eastAsia"/>
          <w:rtl/>
          <w:lang w:val="kk-KZ" w:bidi="fa-IR"/>
        </w:rPr>
        <w:t>ج</w:t>
      </w:r>
      <w:r w:rsidRPr="001D2E97">
        <w:rPr>
          <w:rFonts w:hint="cs"/>
          <w:rtl/>
          <w:lang w:val="kk-KZ" w:bidi="fa-IR"/>
        </w:rPr>
        <w:t>ی</w:t>
      </w:r>
      <w:r w:rsidRPr="001D2E97">
        <w:rPr>
          <w:rFonts w:hint="eastAsia"/>
          <w:rtl/>
          <w:lang w:val="kk-KZ" w:bidi="fa-IR"/>
        </w:rPr>
        <w:t>ران</w:t>
      </w:r>
      <w:r w:rsidRPr="001D2E97">
        <w:rPr>
          <w:lang w:val="kk-KZ" w:bidi="fa-IR"/>
        </w:rPr>
        <w:t xml:space="preserve"> (джейран) жайран.</w:t>
      </w:r>
    </w:p>
    <w:p w:rsidR="009B6214" w:rsidRDefault="00CF5D5B" w:rsidP="009B6214">
      <w:pPr>
        <w:spacing w:before="0" w:beforeAutospacing="0" w:after="0" w:afterAutospacing="0"/>
        <w:ind w:firstLine="709"/>
        <w:jc w:val="both"/>
        <w:rPr>
          <w:lang w:val="kk-KZ" w:bidi="fa-IR"/>
        </w:rPr>
      </w:pPr>
      <w:r w:rsidRPr="001D2E97">
        <w:rPr>
          <w:i/>
          <w:lang w:val="kk-KZ" w:bidi="fa-IR"/>
        </w:rPr>
        <w:t>Ж – и</w:t>
      </w:r>
      <w:r w:rsidRPr="001D2E97">
        <w:rPr>
          <w:lang w:val="kk-KZ" w:bidi="fa-IR"/>
        </w:rPr>
        <w:t>.</w:t>
      </w:r>
      <w:r>
        <w:rPr>
          <w:lang w:val="kk-KZ" w:bidi="fa-IR"/>
        </w:rPr>
        <w:t xml:space="preserve"> </w:t>
      </w:r>
      <w:r w:rsidRPr="001D2E97">
        <w:rPr>
          <w:rFonts w:hint="cs"/>
          <w:rtl/>
          <w:lang w:val="kk-KZ" w:bidi="fa-IR"/>
        </w:rPr>
        <w:t>ی</w:t>
      </w:r>
      <w:r w:rsidRPr="001D2E97">
        <w:rPr>
          <w:rFonts w:hint="eastAsia"/>
          <w:rtl/>
          <w:lang w:val="kk-KZ" w:bidi="fa-IR"/>
        </w:rPr>
        <w:t>ساول</w:t>
      </w:r>
      <w:r>
        <w:rPr>
          <w:rFonts w:hint="cs"/>
          <w:rtl/>
          <w:lang w:val="kk-KZ" w:bidi="fa-IR"/>
        </w:rPr>
        <w:t>،</w:t>
      </w:r>
      <w:r w:rsidRPr="001D2E97">
        <w:rPr>
          <w:rtl/>
          <w:lang w:val="kk-KZ" w:bidi="fa-IR"/>
        </w:rPr>
        <w:t xml:space="preserve"> </w:t>
      </w:r>
      <w:r w:rsidRPr="001D2E97">
        <w:rPr>
          <w:rFonts w:hint="cs"/>
          <w:rtl/>
          <w:lang w:val="kk-KZ" w:bidi="fa-IR"/>
        </w:rPr>
        <w:t>ی</w:t>
      </w:r>
      <w:r w:rsidRPr="001D2E97">
        <w:rPr>
          <w:rFonts w:hint="eastAsia"/>
          <w:rtl/>
          <w:lang w:val="kk-KZ" w:bidi="fa-IR"/>
        </w:rPr>
        <w:t>اساول</w:t>
      </w:r>
      <w:r>
        <w:rPr>
          <w:lang w:val="kk-KZ" w:bidi="fa-IR"/>
        </w:rPr>
        <w:t xml:space="preserve"> </w:t>
      </w:r>
      <w:r w:rsidRPr="001D2E97">
        <w:rPr>
          <w:lang w:val="kk-KZ" w:bidi="fa-IR"/>
        </w:rPr>
        <w:t xml:space="preserve">(йасавол, йсавол) жасауыл, </w:t>
      </w:r>
      <w:r w:rsidRPr="001D2E97">
        <w:rPr>
          <w:rFonts w:hint="cs"/>
          <w:rtl/>
          <w:lang w:val="kk-KZ" w:bidi="fa-IR"/>
        </w:rPr>
        <w:t>ی</w:t>
      </w:r>
      <w:r w:rsidRPr="001D2E97">
        <w:rPr>
          <w:rFonts w:hint="eastAsia"/>
          <w:rtl/>
          <w:lang w:val="kk-KZ" w:bidi="fa-IR"/>
        </w:rPr>
        <w:t>ساول</w:t>
      </w:r>
      <w:r w:rsidRPr="001D2E97">
        <w:rPr>
          <w:rtl/>
          <w:lang w:val="kk-KZ" w:bidi="fa-IR"/>
        </w:rPr>
        <w:t xml:space="preserve"> باش</w:t>
      </w:r>
      <w:r w:rsidRPr="001D2E97">
        <w:rPr>
          <w:rFonts w:hint="cs"/>
          <w:rtl/>
          <w:lang w:val="kk-KZ" w:bidi="fa-IR"/>
        </w:rPr>
        <w:t>ی</w:t>
      </w:r>
      <w:r>
        <w:rPr>
          <w:lang w:val="kk-KZ" w:bidi="fa-IR"/>
        </w:rPr>
        <w:t xml:space="preserve"> </w:t>
      </w:r>
      <w:r w:rsidRPr="001D2E97">
        <w:rPr>
          <w:lang w:val="kk-KZ" w:bidi="fa-IR"/>
        </w:rPr>
        <w:t>(йсавол-баши) жасауыл</w:t>
      </w:r>
      <w:r>
        <w:rPr>
          <w:lang w:val="kk-KZ" w:bidi="fa-IR"/>
        </w:rPr>
        <w:t xml:space="preserve"> </w:t>
      </w:r>
      <w:r w:rsidRPr="001D2E97">
        <w:rPr>
          <w:lang w:val="kk-KZ" w:bidi="fa-IR"/>
        </w:rPr>
        <w:t>басшысы,</w:t>
      </w:r>
      <w:r>
        <w:rPr>
          <w:lang w:val="kk-KZ" w:bidi="fa-IR"/>
        </w:rPr>
        <w:t xml:space="preserve"> </w:t>
      </w:r>
      <w:r w:rsidRPr="001D2E97">
        <w:rPr>
          <w:rFonts w:hint="cs"/>
          <w:rtl/>
          <w:lang w:val="kk-KZ" w:bidi="fa-IR"/>
        </w:rPr>
        <w:t>ی</w:t>
      </w:r>
      <w:r w:rsidRPr="001D2E97">
        <w:rPr>
          <w:rFonts w:hint="eastAsia"/>
          <w:rtl/>
          <w:lang w:val="kk-KZ" w:bidi="fa-IR"/>
        </w:rPr>
        <w:t>قه</w:t>
      </w:r>
      <w:r w:rsidRPr="001D2E97">
        <w:rPr>
          <w:lang w:val="kk-KZ" w:bidi="fa-IR"/>
        </w:rPr>
        <w:t xml:space="preserve"> </w:t>
      </w:r>
      <w:r w:rsidRPr="001D2E97">
        <w:rPr>
          <w:rFonts w:hint="cs"/>
          <w:rtl/>
          <w:lang w:val="kk-KZ" w:bidi="fa-IR"/>
        </w:rPr>
        <w:t>،</w:t>
      </w:r>
      <w:r w:rsidRPr="001D2E97">
        <w:rPr>
          <w:lang w:val="kk-KZ" w:bidi="fa-IR"/>
        </w:rPr>
        <w:t xml:space="preserve"> </w:t>
      </w:r>
      <w:r w:rsidRPr="001D2E97">
        <w:rPr>
          <w:rFonts w:hint="cs"/>
          <w:rtl/>
          <w:lang w:bidi="fa-IR"/>
        </w:rPr>
        <w:t>یخه</w:t>
      </w:r>
      <w:r w:rsidRPr="00795D72">
        <w:rPr>
          <w:rFonts w:hint="cs"/>
          <w:lang w:val="kk-KZ" w:bidi="fa-IR"/>
        </w:rPr>
        <w:t xml:space="preserve"> </w:t>
      </w:r>
      <w:r w:rsidRPr="001D2E97">
        <w:rPr>
          <w:lang w:val="kk-KZ" w:bidi="fa-IR"/>
        </w:rPr>
        <w:t>(йәхә (е), йәқә (э)</w:t>
      </w:r>
      <w:r>
        <w:rPr>
          <w:lang w:val="kk-KZ" w:bidi="fa-IR"/>
        </w:rPr>
        <w:t xml:space="preserve"> </w:t>
      </w:r>
      <w:r w:rsidRPr="001D2E97">
        <w:rPr>
          <w:lang w:val="kk-KZ" w:bidi="fa-IR"/>
        </w:rPr>
        <w:t>жаға т.с.с.</w:t>
      </w:r>
    </w:p>
    <w:p w:rsidR="009B6214" w:rsidRDefault="00CF5D5B" w:rsidP="009B6214">
      <w:pPr>
        <w:spacing w:before="0" w:beforeAutospacing="0" w:after="0" w:afterAutospacing="0"/>
        <w:ind w:firstLine="709"/>
        <w:jc w:val="both"/>
        <w:rPr>
          <w:lang w:val="kk-KZ" w:bidi="fa-IR"/>
        </w:rPr>
      </w:pPr>
      <w:r w:rsidRPr="001D2E97">
        <w:rPr>
          <w:i/>
          <w:lang w:val="kk-KZ" w:bidi="fa-IR"/>
        </w:rPr>
        <w:t>И</w:t>
      </w:r>
      <w:r>
        <w:rPr>
          <w:lang w:val="kk-KZ" w:bidi="fa-IR"/>
        </w:rPr>
        <w:t xml:space="preserve"> </w:t>
      </w:r>
      <w:r w:rsidRPr="001D2E97">
        <w:rPr>
          <w:lang w:val="kk-KZ" w:bidi="fa-IR"/>
        </w:rPr>
        <w:t>дыбысы</w:t>
      </w:r>
      <w:r>
        <w:rPr>
          <w:lang w:val="kk-KZ" w:bidi="fa-IR"/>
        </w:rPr>
        <w:t xml:space="preserve"> </w:t>
      </w:r>
      <w:r w:rsidRPr="001D2E97">
        <w:rPr>
          <w:i/>
          <w:lang w:val="kk-KZ" w:bidi="fa-IR"/>
        </w:rPr>
        <w:t>и, в</w:t>
      </w:r>
      <w:r>
        <w:rPr>
          <w:lang w:val="kk-KZ" w:bidi="fa-IR"/>
        </w:rPr>
        <w:t xml:space="preserve"> </w:t>
      </w:r>
      <w:r w:rsidRPr="001D2E97">
        <w:rPr>
          <w:lang w:val="kk-KZ" w:bidi="fa-IR"/>
        </w:rPr>
        <w:t>түрінде</w:t>
      </w:r>
      <w:r>
        <w:rPr>
          <w:lang w:val="kk-KZ" w:bidi="fa-IR"/>
        </w:rPr>
        <w:t xml:space="preserve"> </w:t>
      </w:r>
      <w:r w:rsidRPr="001D2E97">
        <w:rPr>
          <w:lang w:val="kk-KZ" w:bidi="fa-IR"/>
        </w:rPr>
        <w:t>дыбысталады.</w:t>
      </w:r>
    </w:p>
    <w:p w:rsidR="009B6214" w:rsidRDefault="00CF5D5B" w:rsidP="009B6214">
      <w:pPr>
        <w:spacing w:before="0" w:beforeAutospacing="0" w:after="0" w:afterAutospacing="0"/>
        <w:ind w:firstLine="709"/>
        <w:jc w:val="both"/>
        <w:rPr>
          <w:lang w:val="kk-KZ" w:bidi="fa-IR"/>
        </w:rPr>
      </w:pPr>
      <w:r w:rsidRPr="001D2E97">
        <w:rPr>
          <w:i/>
          <w:lang w:val="kk-KZ" w:bidi="fa-IR"/>
        </w:rPr>
        <w:t>И - и.</w:t>
      </w:r>
      <w:r w:rsidRPr="001D2E97">
        <w:rPr>
          <w:lang w:val="kk-KZ" w:bidi="fa-IR"/>
        </w:rPr>
        <w:t xml:space="preserve"> </w:t>
      </w:r>
      <w:r w:rsidRPr="001D2E97">
        <w:rPr>
          <w:rFonts w:hint="cs"/>
          <w:rtl/>
          <w:lang w:bidi="fa-IR"/>
        </w:rPr>
        <w:t>ایت بورنی</w:t>
      </w:r>
      <w:r w:rsidRPr="001D2E97">
        <w:rPr>
          <w:lang w:val="kk-KZ" w:bidi="fa-IR"/>
        </w:rPr>
        <w:t xml:space="preserve"> (ит-бурони)</w:t>
      </w:r>
      <w:r w:rsidRPr="001D2E97">
        <w:rPr>
          <w:lang w:val="kk-KZ"/>
        </w:rPr>
        <w:t xml:space="preserve"> и</w:t>
      </w:r>
      <w:r w:rsidRPr="001D2E97">
        <w:rPr>
          <w:lang w:val="kk-KZ" w:bidi="fa-IR"/>
        </w:rPr>
        <w:t>тмұрын.</w:t>
      </w:r>
    </w:p>
    <w:p w:rsidR="009B6214" w:rsidRDefault="00CF5D5B" w:rsidP="009B6214">
      <w:pPr>
        <w:spacing w:before="0" w:beforeAutospacing="0" w:after="0" w:afterAutospacing="0"/>
        <w:ind w:firstLine="709"/>
        <w:jc w:val="both"/>
        <w:rPr>
          <w:color w:val="000000"/>
          <w:lang w:val="kk-KZ" w:bidi="fa-IR"/>
        </w:rPr>
      </w:pPr>
      <w:r w:rsidRPr="001D2E97">
        <w:rPr>
          <w:i/>
          <w:lang w:val="kk-KZ" w:bidi="fa-IR"/>
        </w:rPr>
        <w:t>И - в.</w:t>
      </w:r>
      <w:r w:rsidRPr="001D2E97">
        <w:rPr>
          <w:lang w:val="kk-KZ" w:bidi="fa-IR"/>
        </w:rPr>
        <w:t xml:space="preserve"> </w:t>
      </w:r>
      <w:r w:rsidRPr="001D2E97">
        <w:rPr>
          <w:rFonts w:hint="cs"/>
          <w:color w:val="000000"/>
          <w:rtl/>
          <w:lang w:bidi="fa-IR"/>
        </w:rPr>
        <w:t>ایواغلان</w:t>
      </w:r>
      <w:r w:rsidRPr="001D2E97">
        <w:rPr>
          <w:color w:val="000000"/>
          <w:lang w:val="kk-KZ" w:bidi="fa-IR"/>
        </w:rPr>
        <w:t xml:space="preserve"> (е (и)в-оғлан)</w:t>
      </w:r>
      <w:r>
        <w:rPr>
          <w:color w:val="000000"/>
          <w:lang w:val="kk-KZ" w:bidi="fa-IR"/>
        </w:rPr>
        <w:t xml:space="preserve"> </w:t>
      </w:r>
      <w:r w:rsidRPr="001D2E97">
        <w:rPr>
          <w:color w:val="000000"/>
          <w:lang w:val="kk-KZ" w:bidi="fa-IR"/>
        </w:rPr>
        <w:t>үй</w:t>
      </w:r>
      <w:r>
        <w:rPr>
          <w:color w:val="000000"/>
          <w:lang w:val="kk-KZ" w:bidi="fa-IR"/>
        </w:rPr>
        <w:t xml:space="preserve"> </w:t>
      </w:r>
      <w:r w:rsidRPr="001D2E97">
        <w:rPr>
          <w:color w:val="000000"/>
          <w:lang w:val="kk-KZ" w:bidi="fa-IR"/>
        </w:rPr>
        <w:t>ұлы (үй қызметшісі).</w:t>
      </w:r>
    </w:p>
    <w:p w:rsidR="009B6214" w:rsidRDefault="00CF5D5B" w:rsidP="009B6214">
      <w:pPr>
        <w:spacing w:before="0" w:beforeAutospacing="0" w:after="0" w:afterAutospacing="0"/>
        <w:ind w:firstLine="709"/>
        <w:jc w:val="both"/>
        <w:rPr>
          <w:lang w:val="kk-KZ" w:bidi="fa-IR"/>
        </w:rPr>
      </w:pPr>
      <w:r w:rsidRPr="001D2E97">
        <w:rPr>
          <w:lang w:val="kk-KZ" w:bidi="fa-IR"/>
        </w:rPr>
        <w:t>Кейбір</w:t>
      </w:r>
      <w:r>
        <w:rPr>
          <w:lang w:val="kk-KZ" w:bidi="fa-IR"/>
        </w:rPr>
        <w:t xml:space="preserve"> </w:t>
      </w:r>
      <w:r w:rsidRPr="001D2E97">
        <w:rPr>
          <w:lang w:val="kk-KZ" w:bidi="fa-IR"/>
        </w:rPr>
        <w:t>сөздерде</w:t>
      </w:r>
      <w:r>
        <w:rPr>
          <w:lang w:val="kk-KZ" w:bidi="fa-IR"/>
        </w:rPr>
        <w:t xml:space="preserve"> </w:t>
      </w:r>
      <w:r w:rsidRPr="001D2E97">
        <w:rPr>
          <w:i/>
          <w:lang w:val="kk-KZ" w:bidi="fa-IR"/>
        </w:rPr>
        <w:t>к</w:t>
      </w:r>
      <w:r>
        <w:rPr>
          <w:lang w:val="kk-KZ" w:bidi="fa-IR"/>
        </w:rPr>
        <w:t xml:space="preserve"> </w:t>
      </w:r>
      <w:r w:rsidRPr="001D2E97">
        <w:rPr>
          <w:lang w:val="kk-KZ" w:bidi="fa-IR"/>
        </w:rPr>
        <w:t xml:space="preserve">дыбысы </w:t>
      </w:r>
      <w:r w:rsidRPr="001D2E97">
        <w:rPr>
          <w:i/>
          <w:lang w:val="kk-KZ" w:bidi="fa-IR"/>
        </w:rPr>
        <w:t>г</w:t>
      </w:r>
      <w:r>
        <w:rPr>
          <w:i/>
          <w:lang w:val="kk-KZ" w:bidi="fa-IR"/>
        </w:rPr>
        <w:t xml:space="preserve"> </w:t>
      </w:r>
      <w:r w:rsidRPr="001D2E97">
        <w:rPr>
          <w:lang w:val="kk-KZ" w:bidi="fa-IR"/>
        </w:rPr>
        <w:t>дыбысы</w:t>
      </w:r>
      <w:r>
        <w:rPr>
          <w:lang w:val="kk-KZ" w:bidi="fa-IR"/>
        </w:rPr>
        <w:t xml:space="preserve"> </w:t>
      </w:r>
      <w:r w:rsidRPr="001D2E97">
        <w:rPr>
          <w:lang w:val="kk-KZ" w:bidi="fa-IR"/>
        </w:rPr>
        <w:t>түрінде</w:t>
      </w:r>
      <w:r>
        <w:rPr>
          <w:lang w:val="kk-KZ" w:bidi="fa-IR"/>
        </w:rPr>
        <w:t xml:space="preserve"> </w:t>
      </w:r>
      <w:r w:rsidRPr="001D2E97">
        <w:rPr>
          <w:lang w:val="kk-KZ" w:bidi="fa-IR"/>
        </w:rPr>
        <w:t xml:space="preserve">беріледі. </w:t>
      </w:r>
      <w:r w:rsidRPr="001D2E97">
        <w:rPr>
          <w:rFonts w:hint="cs"/>
          <w:color w:val="000000"/>
          <w:rtl/>
          <w:lang w:val="kk-KZ" w:bidi="fa-IR"/>
        </w:rPr>
        <w:t>گزلک، گزلیک</w:t>
      </w:r>
      <w:r>
        <w:rPr>
          <w:b/>
          <w:bCs/>
          <w:color w:val="000000"/>
          <w:lang w:val="kk-KZ" w:bidi="fa-IR"/>
        </w:rPr>
        <w:t xml:space="preserve"> </w:t>
      </w:r>
      <w:r w:rsidRPr="001D2E97">
        <w:rPr>
          <w:lang w:val="kk-KZ" w:bidi="fa-IR"/>
        </w:rPr>
        <w:t>(гәзлек, гезлек, гәзлик, гезлик)</w:t>
      </w:r>
      <w:r>
        <w:rPr>
          <w:lang w:val="kk-KZ" w:bidi="fa-IR"/>
        </w:rPr>
        <w:t xml:space="preserve"> </w:t>
      </w:r>
      <w:r w:rsidRPr="001D2E97">
        <w:rPr>
          <w:lang w:val="kk-KZ" w:bidi="fa-IR"/>
        </w:rPr>
        <w:t xml:space="preserve">кездік, </w:t>
      </w:r>
      <w:r w:rsidRPr="001D2E97">
        <w:rPr>
          <w:rFonts w:hint="eastAsia"/>
          <w:rtl/>
          <w:lang w:val="kk-KZ" w:bidi="fa-IR"/>
        </w:rPr>
        <w:t>گزمه</w:t>
      </w:r>
      <w:r w:rsidRPr="001D2E97">
        <w:rPr>
          <w:lang w:val="kk-KZ" w:bidi="fa-IR"/>
        </w:rPr>
        <w:t xml:space="preserve"> (гәзмә) кезбе, </w:t>
      </w:r>
      <w:r w:rsidRPr="001D2E97">
        <w:rPr>
          <w:rFonts w:hint="eastAsia"/>
          <w:rtl/>
          <w:lang w:val="kk-KZ" w:bidi="fa-IR"/>
        </w:rPr>
        <w:t>گل</w:t>
      </w:r>
      <w:r w:rsidRPr="001D2E97">
        <w:rPr>
          <w:rFonts w:hint="cs"/>
          <w:rtl/>
          <w:lang w:val="kk-KZ" w:bidi="fa-IR"/>
        </w:rPr>
        <w:t>ی</w:t>
      </w:r>
      <w:r w:rsidRPr="001D2E97">
        <w:rPr>
          <w:rFonts w:hint="eastAsia"/>
          <w:rtl/>
          <w:lang w:val="kk-KZ" w:bidi="fa-IR"/>
        </w:rPr>
        <w:t>ن</w:t>
      </w:r>
      <w:r w:rsidRPr="001D2E97">
        <w:rPr>
          <w:lang w:val="kk-KZ" w:bidi="fa-IR"/>
        </w:rPr>
        <w:t xml:space="preserve"> (гәлин) келін, </w:t>
      </w:r>
      <w:r w:rsidRPr="001D2E97">
        <w:rPr>
          <w:rFonts w:hint="eastAsia"/>
          <w:rtl/>
          <w:lang w:val="kk-KZ" w:bidi="fa-IR"/>
        </w:rPr>
        <w:t>گوج</w:t>
      </w:r>
      <w:r>
        <w:rPr>
          <w:rFonts w:hint="cs"/>
          <w:rtl/>
          <w:lang w:val="kk-KZ" w:bidi="fa-IR"/>
        </w:rPr>
        <w:t>،</w:t>
      </w:r>
      <w:r w:rsidRPr="001D2E97">
        <w:rPr>
          <w:rtl/>
          <w:lang w:val="kk-KZ" w:bidi="fa-IR"/>
        </w:rPr>
        <w:t xml:space="preserve">  گوچ</w:t>
      </w:r>
      <w:r w:rsidRPr="001D2E97">
        <w:rPr>
          <w:lang w:val="kk-KZ" w:bidi="fa-IR"/>
        </w:rPr>
        <w:t xml:space="preserve"> (гудж, куч) күш,</w:t>
      </w:r>
      <w:r>
        <w:rPr>
          <w:lang w:val="kk-KZ" w:bidi="fa-IR"/>
        </w:rPr>
        <w:t xml:space="preserve"> </w:t>
      </w:r>
      <w:r w:rsidRPr="001D2E97">
        <w:rPr>
          <w:rtl/>
          <w:lang w:val="kk-KZ" w:bidi="fa-IR"/>
        </w:rPr>
        <w:t>گوز</w:t>
      </w:r>
      <w:r w:rsidRPr="001D2E97">
        <w:rPr>
          <w:lang w:val="kk-KZ" w:bidi="fa-IR"/>
        </w:rPr>
        <w:t xml:space="preserve"> (гоз)</w:t>
      </w:r>
      <w:r>
        <w:rPr>
          <w:lang w:val="kk-KZ" w:bidi="fa-IR"/>
        </w:rPr>
        <w:t xml:space="preserve"> </w:t>
      </w:r>
      <w:r w:rsidRPr="001D2E97">
        <w:rPr>
          <w:lang w:val="kk-KZ" w:bidi="fa-IR"/>
        </w:rPr>
        <w:t xml:space="preserve">көз, </w:t>
      </w:r>
      <w:r w:rsidRPr="001D2E97">
        <w:rPr>
          <w:rFonts w:hint="eastAsia"/>
          <w:rtl/>
          <w:lang w:val="kk-KZ" w:bidi="fa-IR"/>
        </w:rPr>
        <w:t>گوک</w:t>
      </w:r>
      <w:r>
        <w:rPr>
          <w:rFonts w:hint="cs"/>
          <w:rtl/>
          <w:lang w:val="kk-KZ" w:bidi="fa-IR"/>
        </w:rPr>
        <w:t>،</w:t>
      </w:r>
      <w:r w:rsidRPr="001D2E97">
        <w:rPr>
          <w:rtl/>
          <w:lang w:val="kk-KZ" w:bidi="fa-IR"/>
        </w:rPr>
        <w:t xml:space="preserve"> گوگ</w:t>
      </w:r>
      <w:r w:rsidRPr="001D2E97">
        <w:rPr>
          <w:lang w:val="kk-KZ" w:bidi="fa-IR"/>
        </w:rPr>
        <w:t xml:space="preserve"> (гок) көк</w:t>
      </w:r>
      <w:r>
        <w:rPr>
          <w:lang w:val="kk-KZ" w:bidi="fa-IR"/>
        </w:rPr>
        <w:t xml:space="preserve"> </w:t>
      </w:r>
      <w:r w:rsidRPr="001D2E97">
        <w:rPr>
          <w:lang w:val="kk-KZ" w:bidi="fa-IR"/>
        </w:rPr>
        <w:t>т.с.с. Қазақ, қарақалпақ, қырғыз, алтай, хакас</w:t>
      </w:r>
      <w:r>
        <w:rPr>
          <w:lang w:val="kk-KZ" w:bidi="fa-IR"/>
        </w:rPr>
        <w:t xml:space="preserve"> </w:t>
      </w:r>
      <w:r w:rsidRPr="001D2E97">
        <w:rPr>
          <w:lang w:val="kk-KZ" w:bidi="fa-IR"/>
        </w:rPr>
        <w:t>тілдерінде</w:t>
      </w:r>
      <w:r>
        <w:rPr>
          <w:lang w:val="kk-KZ" w:bidi="fa-IR"/>
        </w:rPr>
        <w:t xml:space="preserve"> </w:t>
      </w:r>
      <w:r w:rsidRPr="001D2E97">
        <w:rPr>
          <w:lang w:val="kk-KZ" w:bidi="fa-IR"/>
        </w:rPr>
        <w:t>сөздердің</w:t>
      </w:r>
      <w:r>
        <w:rPr>
          <w:lang w:val="kk-KZ" w:bidi="fa-IR"/>
        </w:rPr>
        <w:t xml:space="preserve"> </w:t>
      </w:r>
      <w:r w:rsidRPr="001D2E97">
        <w:rPr>
          <w:lang w:val="kk-KZ" w:bidi="fa-IR"/>
        </w:rPr>
        <w:t>басқы</w:t>
      </w:r>
      <w:r>
        <w:rPr>
          <w:lang w:val="kk-KZ" w:bidi="fa-IR"/>
        </w:rPr>
        <w:t xml:space="preserve"> </w:t>
      </w:r>
      <w:r w:rsidRPr="001D2E97">
        <w:rPr>
          <w:lang w:val="kk-KZ" w:bidi="fa-IR"/>
        </w:rPr>
        <w:t>дыбыстары</w:t>
      </w:r>
      <w:r>
        <w:rPr>
          <w:lang w:val="kk-KZ" w:bidi="fa-IR"/>
        </w:rPr>
        <w:t xml:space="preserve"> </w:t>
      </w:r>
      <w:r w:rsidRPr="001D2E97">
        <w:rPr>
          <w:i/>
          <w:lang w:val="kk-KZ" w:bidi="fa-IR"/>
        </w:rPr>
        <w:t xml:space="preserve">к </w:t>
      </w:r>
      <w:r w:rsidRPr="001D2E97">
        <w:rPr>
          <w:lang w:val="kk-KZ" w:bidi="fa-IR"/>
        </w:rPr>
        <w:t>әрпінен</w:t>
      </w:r>
      <w:r>
        <w:rPr>
          <w:lang w:val="kk-KZ" w:bidi="fa-IR"/>
        </w:rPr>
        <w:t xml:space="preserve"> </w:t>
      </w:r>
      <w:r w:rsidRPr="001D2E97">
        <w:rPr>
          <w:lang w:val="kk-KZ" w:bidi="fa-IR"/>
        </w:rPr>
        <w:t>басталса, сол</w:t>
      </w:r>
      <w:r>
        <w:rPr>
          <w:lang w:val="kk-KZ" w:bidi="fa-IR"/>
        </w:rPr>
        <w:t xml:space="preserve"> </w:t>
      </w:r>
      <w:r w:rsidRPr="001D2E97">
        <w:rPr>
          <w:lang w:val="kk-KZ" w:bidi="fa-IR"/>
        </w:rPr>
        <w:t xml:space="preserve">сөздерде </w:t>
      </w:r>
      <w:r w:rsidRPr="001D2E97">
        <w:rPr>
          <w:i/>
          <w:lang w:val="kk-KZ" w:bidi="fa-IR"/>
        </w:rPr>
        <w:t>г</w:t>
      </w:r>
      <w:r w:rsidRPr="001D2E97">
        <w:rPr>
          <w:lang w:val="kk-KZ" w:bidi="fa-IR"/>
        </w:rPr>
        <w:t xml:space="preserve"> дыбысының</w:t>
      </w:r>
      <w:r>
        <w:rPr>
          <w:lang w:val="kk-KZ" w:bidi="fa-IR"/>
        </w:rPr>
        <w:t xml:space="preserve"> </w:t>
      </w:r>
      <w:r w:rsidRPr="001D2E97">
        <w:rPr>
          <w:lang w:val="kk-KZ" w:bidi="fa-IR"/>
        </w:rPr>
        <w:t>сөз</w:t>
      </w:r>
      <w:r>
        <w:rPr>
          <w:lang w:val="kk-KZ" w:bidi="fa-IR"/>
        </w:rPr>
        <w:t xml:space="preserve"> </w:t>
      </w:r>
      <w:r w:rsidRPr="001D2E97">
        <w:rPr>
          <w:lang w:val="kk-KZ" w:bidi="fa-IR"/>
        </w:rPr>
        <w:t>басында</w:t>
      </w:r>
      <w:r>
        <w:rPr>
          <w:lang w:val="kk-KZ" w:bidi="fa-IR"/>
        </w:rPr>
        <w:t xml:space="preserve"> </w:t>
      </w:r>
      <w:r w:rsidRPr="001D2E97">
        <w:rPr>
          <w:lang w:val="kk-KZ" w:bidi="fa-IR"/>
        </w:rPr>
        <w:t>келуі – оғыз тобындағы</w:t>
      </w:r>
      <w:r>
        <w:rPr>
          <w:lang w:val="kk-KZ" w:bidi="fa-IR"/>
        </w:rPr>
        <w:t xml:space="preserve"> </w:t>
      </w:r>
      <w:r w:rsidRPr="001D2E97">
        <w:rPr>
          <w:lang w:val="kk-KZ" w:bidi="fa-IR"/>
        </w:rPr>
        <w:t>әзірбайжан, түрікпен, түрік</w:t>
      </w:r>
      <w:r>
        <w:rPr>
          <w:lang w:val="kk-KZ" w:bidi="fa-IR"/>
        </w:rPr>
        <w:t xml:space="preserve"> </w:t>
      </w:r>
      <w:r w:rsidRPr="001D2E97">
        <w:rPr>
          <w:lang w:val="kk-KZ" w:bidi="fa-IR"/>
        </w:rPr>
        <w:t>тілдеріне</w:t>
      </w:r>
      <w:r>
        <w:rPr>
          <w:lang w:val="kk-KZ" w:bidi="fa-IR"/>
        </w:rPr>
        <w:t xml:space="preserve"> </w:t>
      </w:r>
      <w:r w:rsidRPr="001D2E97">
        <w:rPr>
          <w:lang w:val="kk-KZ" w:bidi="fa-IR"/>
        </w:rPr>
        <w:t>тән [19, 88]. Бұл</w:t>
      </w:r>
      <w:r>
        <w:rPr>
          <w:lang w:val="kk-KZ" w:bidi="fa-IR"/>
        </w:rPr>
        <w:t xml:space="preserve"> </w:t>
      </w:r>
      <w:r w:rsidRPr="001D2E97">
        <w:rPr>
          <w:lang w:val="kk-KZ" w:bidi="fa-IR"/>
        </w:rPr>
        <w:t>сөздерді</w:t>
      </w:r>
      <w:r>
        <w:rPr>
          <w:lang w:val="kk-KZ" w:bidi="fa-IR"/>
        </w:rPr>
        <w:t xml:space="preserve"> </w:t>
      </w:r>
      <w:r w:rsidRPr="001D2E97">
        <w:rPr>
          <w:lang w:val="kk-KZ" w:bidi="fa-IR"/>
        </w:rPr>
        <w:t>парсылар</w:t>
      </w:r>
      <w:r>
        <w:rPr>
          <w:lang w:val="kk-KZ" w:bidi="fa-IR"/>
        </w:rPr>
        <w:t xml:space="preserve"> </w:t>
      </w:r>
      <w:r w:rsidRPr="001D2E97">
        <w:rPr>
          <w:lang w:val="kk-KZ" w:bidi="fa-IR"/>
        </w:rPr>
        <w:t>оғыз</w:t>
      </w:r>
      <w:r>
        <w:rPr>
          <w:lang w:val="kk-KZ" w:bidi="fa-IR"/>
        </w:rPr>
        <w:t xml:space="preserve"> </w:t>
      </w:r>
      <w:r w:rsidRPr="001D2E97">
        <w:rPr>
          <w:lang w:val="kk-KZ" w:bidi="fa-IR"/>
        </w:rPr>
        <w:t>тайпаларынан</w:t>
      </w:r>
      <w:r>
        <w:rPr>
          <w:lang w:val="kk-KZ" w:bidi="fa-IR"/>
        </w:rPr>
        <w:t xml:space="preserve"> </w:t>
      </w:r>
      <w:r w:rsidRPr="001D2E97">
        <w:rPr>
          <w:lang w:val="kk-KZ" w:bidi="fa-IR"/>
        </w:rPr>
        <w:t>қабылдаған</w:t>
      </w:r>
      <w:r>
        <w:rPr>
          <w:lang w:val="kk-KZ" w:bidi="fa-IR"/>
        </w:rPr>
        <w:t xml:space="preserve"> </w:t>
      </w:r>
      <w:r w:rsidRPr="001D2E97">
        <w:rPr>
          <w:lang w:val="kk-KZ" w:bidi="fa-IR"/>
        </w:rPr>
        <w:t>секілді.</w:t>
      </w:r>
    </w:p>
    <w:p w:rsidR="009B6214" w:rsidRDefault="00CF5D5B" w:rsidP="009B6214">
      <w:pPr>
        <w:spacing w:before="0" w:beforeAutospacing="0" w:after="0" w:afterAutospacing="0"/>
        <w:ind w:firstLine="709"/>
        <w:jc w:val="both"/>
        <w:rPr>
          <w:color w:val="000000"/>
          <w:lang w:val="kk-KZ" w:bidi="fa-IR"/>
        </w:rPr>
      </w:pP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енген</w:t>
      </w:r>
      <w:r>
        <w:rPr>
          <w:lang w:val="kk-KZ" w:bidi="fa-IR"/>
        </w:rPr>
        <w:t xml:space="preserve"> </w:t>
      </w:r>
      <w:r w:rsidRPr="001D2E97">
        <w:rPr>
          <w:lang w:val="kk-KZ" w:bidi="fa-IR"/>
        </w:rPr>
        <w:t>түркі</w:t>
      </w:r>
      <w:r>
        <w:rPr>
          <w:lang w:val="kk-KZ" w:bidi="fa-IR"/>
        </w:rPr>
        <w:t xml:space="preserve"> </w:t>
      </w:r>
      <w:r w:rsidRPr="001D2E97">
        <w:rPr>
          <w:lang w:val="kk-KZ" w:bidi="fa-IR"/>
        </w:rPr>
        <w:t>сөздерінің</w:t>
      </w:r>
      <w:r>
        <w:rPr>
          <w:lang w:val="kk-KZ" w:bidi="fa-IR"/>
        </w:rPr>
        <w:t xml:space="preserve"> </w:t>
      </w:r>
      <w:r w:rsidRPr="001D2E97">
        <w:rPr>
          <w:lang w:val="kk-KZ" w:bidi="fa-IR"/>
        </w:rPr>
        <w:t>арасында</w:t>
      </w:r>
      <w:r>
        <w:rPr>
          <w:lang w:val="kk-KZ" w:bidi="fa-IR"/>
        </w:rPr>
        <w:t xml:space="preserve"> </w:t>
      </w:r>
      <w:r w:rsidRPr="001D2E97">
        <w:rPr>
          <w:i/>
          <w:lang w:val="kk-KZ" w:bidi="fa-IR"/>
        </w:rPr>
        <w:t>қ</w:t>
      </w:r>
      <w:r>
        <w:rPr>
          <w:i/>
          <w:lang w:val="kk-KZ" w:bidi="fa-IR"/>
        </w:rPr>
        <w:t xml:space="preserve"> </w:t>
      </w:r>
      <w:r w:rsidRPr="001D2E97">
        <w:rPr>
          <w:lang w:val="kk-KZ" w:bidi="fa-IR"/>
        </w:rPr>
        <w:t>дыбысымен</w:t>
      </w:r>
      <w:r>
        <w:rPr>
          <w:lang w:val="kk-KZ" w:bidi="fa-IR"/>
        </w:rPr>
        <w:t xml:space="preserve"> </w:t>
      </w:r>
      <w:r w:rsidRPr="001D2E97">
        <w:rPr>
          <w:lang w:val="kk-KZ" w:bidi="fa-IR"/>
        </w:rPr>
        <w:t>дыбысталатын</w:t>
      </w:r>
      <w:r>
        <w:rPr>
          <w:lang w:val="kk-KZ" w:bidi="fa-IR"/>
        </w:rPr>
        <w:t xml:space="preserve"> </w:t>
      </w:r>
      <w:r w:rsidRPr="001D2E97">
        <w:rPr>
          <w:lang w:val="kk-KZ" w:bidi="fa-IR"/>
        </w:rPr>
        <w:t>сөздер</w:t>
      </w:r>
      <w:r>
        <w:rPr>
          <w:lang w:val="kk-KZ" w:bidi="fa-IR"/>
        </w:rPr>
        <w:t xml:space="preserve"> </w:t>
      </w:r>
      <w:r w:rsidRPr="001D2E97">
        <w:rPr>
          <w:lang w:val="kk-KZ" w:bidi="fa-IR"/>
        </w:rPr>
        <w:t>өте</w:t>
      </w:r>
      <w:r>
        <w:rPr>
          <w:lang w:val="kk-KZ" w:bidi="fa-IR"/>
        </w:rPr>
        <w:t xml:space="preserve"> </w:t>
      </w:r>
      <w:r w:rsidRPr="001D2E97">
        <w:rPr>
          <w:lang w:val="kk-KZ" w:bidi="fa-IR"/>
        </w:rPr>
        <w:t>жиі</w:t>
      </w:r>
      <w:r>
        <w:rPr>
          <w:lang w:val="kk-KZ" w:bidi="fa-IR"/>
        </w:rPr>
        <w:t xml:space="preserve"> </w:t>
      </w:r>
      <w:r w:rsidRPr="001D2E97">
        <w:rPr>
          <w:lang w:val="kk-KZ" w:bidi="fa-IR"/>
        </w:rPr>
        <w:t>кездеседі. Қазіргі</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i/>
          <w:iCs/>
          <w:lang w:val="kk-KZ" w:bidi="fa-IR"/>
        </w:rPr>
        <w:t>т, к, қ</w:t>
      </w:r>
      <w:r w:rsidRPr="001D2E97">
        <w:rPr>
          <w:lang w:val="kk-KZ" w:bidi="fa-IR"/>
        </w:rPr>
        <w:t xml:space="preserve"> сияқты</w:t>
      </w:r>
      <w:r>
        <w:rPr>
          <w:lang w:val="kk-KZ" w:bidi="fa-IR"/>
        </w:rPr>
        <w:t xml:space="preserve"> </w:t>
      </w:r>
      <w:r w:rsidRPr="001D2E97">
        <w:rPr>
          <w:lang w:val="kk-KZ" w:bidi="fa-IR"/>
        </w:rPr>
        <w:t>қатаң</w:t>
      </w:r>
      <w:r>
        <w:rPr>
          <w:lang w:val="kk-KZ" w:bidi="fa-IR"/>
        </w:rPr>
        <w:t xml:space="preserve"> </w:t>
      </w:r>
      <w:r w:rsidRPr="001D2E97">
        <w:rPr>
          <w:lang w:val="kk-KZ" w:bidi="fa-IR"/>
        </w:rPr>
        <w:t>дауыссыз</w:t>
      </w:r>
      <w:r>
        <w:rPr>
          <w:lang w:val="kk-KZ" w:bidi="fa-IR"/>
        </w:rPr>
        <w:t xml:space="preserve"> </w:t>
      </w:r>
      <w:r w:rsidRPr="001D2E97">
        <w:rPr>
          <w:lang w:val="kk-KZ" w:bidi="fa-IR"/>
        </w:rPr>
        <w:t>дыбыстардан</w:t>
      </w:r>
      <w:r>
        <w:rPr>
          <w:lang w:val="kk-KZ" w:bidi="fa-IR"/>
        </w:rPr>
        <w:t xml:space="preserve"> </w:t>
      </w:r>
      <w:r w:rsidRPr="001D2E97">
        <w:rPr>
          <w:lang w:val="kk-KZ" w:bidi="fa-IR"/>
        </w:rPr>
        <w:t>басталатын</w:t>
      </w:r>
      <w:r>
        <w:rPr>
          <w:lang w:val="kk-KZ" w:bidi="fa-IR"/>
        </w:rPr>
        <w:t xml:space="preserve"> </w:t>
      </w:r>
      <w:r w:rsidRPr="001D2E97">
        <w:rPr>
          <w:lang w:val="kk-KZ" w:bidi="fa-IR"/>
        </w:rPr>
        <w:t>сөздердің</w:t>
      </w:r>
      <w:r>
        <w:rPr>
          <w:lang w:val="kk-KZ" w:bidi="fa-IR"/>
        </w:rPr>
        <w:t xml:space="preserve"> </w:t>
      </w:r>
      <w:r w:rsidRPr="001D2E97">
        <w:rPr>
          <w:lang w:val="kk-KZ" w:bidi="fa-IR"/>
        </w:rPr>
        <w:t>саны</w:t>
      </w:r>
      <w:r>
        <w:rPr>
          <w:lang w:val="kk-KZ" w:bidi="fa-IR"/>
        </w:rPr>
        <w:t xml:space="preserve"> </w:t>
      </w:r>
      <w:r w:rsidRPr="001D2E97">
        <w:rPr>
          <w:lang w:val="kk-KZ" w:bidi="fa-IR"/>
        </w:rPr>
        <w:t>өте</w:t>
      </w:r>
      <w:r>
        <w:rPr>
          <w:lang w:val="kk-KZ" w:bidi="fa-IR"/>
        </w:rPr>
        <w:t xml:space="preserve"> </w:t>
      </w:r>
      <w:r w:rsidRPr="001D2E97">
        <w:rPr>
          <w:lang w:val="kk-KZ" w:bidi="fa-IR"/>
        </w:rPr>
        <w:t>көп [19, 89].</w:t>
      </w:r>
      <w:r>
        <w:rPr>
          <w:lang w:val="kk-KZ" w:bidi="fa-IR"/>
        </w:rPr>
        <w:t xml:space="preserve"> </w:t>
      </w:r>
      <w:r w:rsidRPr="001D2E97">
        <w:rPr>
          <w:lang w:val="kk-KZ" w:bidi="fa-IR"/>
        </w:rPr>
        <w:t>Жалпы</w:t>
      </w:r>
      <w:r>
        <w:rPr>
          <w:lang w:val="kk-KZ" w:bidi="fa-IR"/>
        </w:rPr>
        <w:t xml:space="preserve"> </w:t>
      </w:r>
      <w:r w:rsidRPr="001D2E97">
        <w:rPr>
          <w:lang w:val="kk-KZ" w:bidi="fa-IR"/>
        </w:rPr>
        <w:t>қазақ тілінде</w:t>
      </w:r>
      <w:r>
        <w:rPr>
          <w:lang w:val="kk-KZ" w:bidi="fa-IR"/>
        </w:rPr>
        <w:t xml:space="preserve"> </w:t>
      </w:r>
      <w:r w:rsidRPr="001D2E97">
        <w:rPr>
          <w:i/>
          <w:iCs/>
          <w:lang w:val="kk-KZ" w:bidi="fa-IR"/>
        </w:rPr>
        <w:t>қ</w:t>
      </w:r>
      <w:r>
        <w:rPr>
          <w:i/>
          <w:iCs/>
          <w:lang w:val="kk-KZ" w:bidi="fa-IR"/>
        </w:rPr>
        <w:t xml:space="preserve"> </w:t>
      </w:r>
      <w:r w:rsidRPr="001D2E97">
        <w:rPr>
          <w:lang w:val="kk-KZ" w:bidi="fa-IR"/>
        </w:rPr>
        <w:t>дыбысы</w:t>
      </w:r>
      <w:r>
        <w:rPr>
          <w:lang w:val="kk-KZ" w:bidi="fa-IR"/>
        </w:rPr>
        <w:t xml:space="preserve"> </w:t>
      </w:r>
      <w:r w:rsidRPr="001D2E97">
        <w:rPr>
          <w:lang w:val="kk-KZ" w:bidi="fa-IR"/>
        </w:rPr>
        <w:t>жиі</w:t>
      </w:r>
      <w:r>
        <w:rPr>
          <w:lang w:val="kk-KZ" w:bidi="fa-IR"/>
        </w:rPr>
        <w:t xml:space="preserve"> </w:t>
      </w:r>
      <w:r w:rsidRPr="001D2E97">
        <w:rPr>
          <w:lang w:val="kk-KZ" w:bidi="fa-IR"/>
        </w:rPr>
        <w:t>қолданылады, тіпті</w:t>
      </w:r>
      <w:r>
        <w:rPr>
          <w:lang w:val="kk-KZ" w:bidi="fa-IR"/>
        </w:rPr>
        <w:t xml:space="preserve"> </w:t>
      </w:r>
      <w:r w:rsidRPr="001D2E97">
        <w:rPr>
          <w:i/>
          <w:iCs/>
          <w:lang w:val="kk-KZ" w:bidi="fa-IR"/>
        </w:rPr>
        <w:t xml:space="preserve">қ </w:t>
      </w:r>
      <w:r w:rsidRPr="001D2E97">
        <w:rPr>
          <w:lang w:val="kk-KZ" w:bidi="fa-IR"/>
        </w:rPr>
        <w:t>дыбысымен</w:t>
      </w:r>
      <w:r>
        <w:rPr>
          <w:lang w:val="kk-KZ" w:bidi="fa-IR"/>
        </w:rPr>
        <w:t xml:space="preserve"> </w:t>
      </w:r>
      <w:r w:rsidRPr="001D2E97">
        <w:rPr>
          <w:lang w:val="kk-KZ" w:bidi="fa-IR"/>
        </w:rPr>
        <w:t>басталатын</w:t>
      </w:r>
      <w:r>
        <w:rPr>
          <w:lang w:val="kk-KZ" w:bidi="fa-IR"/>
        </w:rPr>
        <w:t xml:space="preserve"> </w:t>
      </w:r>
      <w:r w:rsidRPr="001D2E97">
        <w:rPr>
          <w:lang w:val="kk-KZ" w:bidi="fa-IR"/>
        </w:rPr>
        <w:t>сөздің</w:t>
      </w:r>
      <w:r>
        <w:rPr>
          <w:lang w:val="kk-KZ" w:bidi="fa-IR"/>
        </w:rPr>
        <w:t xml:space="preserve"> </w:t>
      </w:r>
      <w:r w:rsidRPr="001D2E97">
        <w:rPr>
          <w:lang w:val="kk-KZ" w:bidi="fa-IR"/>
        </w:rPr>
        <w:t>өзі</w:t>
      </w:r>
      <w:r>
        <w:rPr>
          <w:lang w:val="kk-KZ" w:bidi="fa-IR"/>
        </w:rPr>
        <w:t xml:space="preserve"> </w:t>
      </w:r>
      <w:r w:rsidRPr="001D2E97">
        <w:rPr>
          <w:lang w:val="kk-KZ" w:bidi="fa-IR"/>
        </w:rPr>
        <w:t>басқа</w:t>
      </w:r>
      <w:r>
        <w:rPr>
          <w:lang w:val="kk-KZ" w:bidi="fa-IR"/>
        </w:rPr>
        <w:t xml:space="preserve"> </w:t>
      </w:r>
      <w:r w:rsidRPr="001D2E97">
        <w:rPr>
          <w:lang w:val="kk-KZ" w:bidi="fa-IR"/>
        </w:rPr>
        <w:t>дыбыстардан</w:t>
      </w:r>
      <w:r>
        <w:rPr>
          <w:lang w:val="kk-KZ" w:bidi="fa-IR"/>
        </w:rPr>
        <w:t xml:space="preserve"> </w:t>
      </w:r>
      <w:r w:rsidRPr="001D2E97">
        <w:rPr>
          <w:lang w:val="kk-KZ" w:bidi="fa-IR"/>
        </w:rPr>
        <w:t>саны</w:t>
      </w:r>
      <w:r>
        <w:rPr>
          <w:lang w:val="kk-KZ" w:bidi="fa-IR"/>
        </w:rPr>
        <w:t xml:space="preserve"> </w:t>
      </w:r>
      <w:r w:rsidRPr="001D2E97">
        <w:rPr>
          <w:lang w:val="kk-KZ" w:bidi="fa-IR"/>
        </w:rPr>
        <w:t>жағынан</w:t>
      </w:r>
      <w:r>
        <w:rPr>
          <w:lang w:val="kk-KZ" w:bidi="fa-IR"/>
        </w:rPr>
        <w:t xml:space="preserve"> </w:t>
      </w:r>
      <w:r w:rsidRPr="001D2E97">
        <w:rPr>
          <w:lang w:val="kk-KZ" w:bidi="fa-IR"/>
        </w:rPr>
        <w:t>көбірек. Тіпті</w:t>
      </w:r>
      <w:r>
        <w:rPr>
          <w:lang w:val="kk-KZ" w:bidi="fa-IR"/>
        </w:rPr>
        <w:t xml:space="preserve"> </w:t>
      </w:r>
      <w:r w:rsidRPr="001D2E97">
        <w:rPr>
          <w:lang w:val="kk-KZ" w:bidi="fa-IR"/>
        </w:rPr>
        <w:t>қазақ</w:t>
      </w:r>
      <w:r>
        <w:rPr>
          <w:lang w:val="kk-KZ" w:bidi="fa-IR"/>
        </w:rPr>
        <w:t xml:space="preserve"> </w:t>
      </w:r>
      <w:r w:rsidRPr="001D2E97">
        <w:rPr>
          <w:lang w:val="kk-KZ" w:bidi="fa-IR"/>
        </w:rPr>
        <w:t>сөзінің</w:t>
      </w:r>
      <w:r>
        <w:rPr>
          <w:lang w:val="kk-KZ" w:bidi="fa-IR"/>
        </w:rPr>
        <w:t xml:space="preserve"> </w:t>
      </w:r>
      <w:r w:rsidRPr="001D2E97">
        <w:rPr>
          <w:lang w:val="kk-KZ" w:bidi="fa-IR"/>
        </w:rPr>
        <w:t>өзі</w:t>
      </w:r>
      <w:r>
        <w:rPr>
          <w:lang w:val="kk-KZ" w:bidi="fa-IR"/>
        </w:rPr>
        <w:t xml:space="preserve"> </w:t>
      </w:r>
      <w:r w:rsidRPr="001D2E97">
        <w:rPr>
          <w:i/>
          <w:lang w:val="kk-KZ" w:bidi="fa-IR"/>
        </w:rPr>
        <w:t>қ</w:t>
      </w:r>
      <w:r>
        <w:rPr>
          <w:i/>
          <w:lang w:val="kk-KZ" w:bidi="fa-IR"/>
        </w:rPr>
        <w:t xml:space="preserve"> </w:t>
      </w:r>
      <w:r w:rsidRPr="001D2E97">
        <w:rPr>
          <w:lang w:val="kk-KZ" w:bidi="fa-IR"/>
        </w:rPr>
        <w:t>дыбысымен</w:t>
      </w:r>
      <w:r>
        <w:rPr>
          <w:lang w:val="kk-KZ" w:bidi="fa-IR"/>
        </w:rPr>
        <w:t xml:space="preserve"> </w:t>
      </w:r>
      <w:r w:rsidRPr="001D2E97">
        <w:rPr>
          <w:lang w:val="kk-KZ" w:bidi="fa-IR"/>
        </w:rPr>
        <w:t>бастарып, осы</w:t>
      </w:r>
      <w:r>
        <w:rPr>
          <w:lang w:val="kk-KZ" w:bidi="fa-IR"/>
        </w:rPr>
        <w:t xml:space="preserve"> </w:t>
      </w:r>
      <w:r w:rsidRPr="001D2E97">
        <w:rPr>
          <w:lang w:val="kk-KZ" w:bidi="fa-IR"/>
        </w:rPr>
        <w:t>дыбыспен</w:t>
      </w:r>
      <w:r>
        <w:rPr>
          <w:lang w:val="kk-KZ" w:bidi="fa-IR"/>
        </w:rPr>
        <w:t xml:space="preserve"> </w:t>
      </w:r>
      <w:r w:rsidRPr="001D2E97">
        <w:rPr>
          <w:lang w:val="kk-KZ" w:bidi="fa-IR"/>
        </w:rPr>
        <w:t>аяқталып</w:t>
      </w:r>
      <w:r>
        <w:rPr>
          <w:lang w:val="kk-KZ" w:bidi="fa-IR"/>
        </w:rPr>
        <w:t xml:space="preserve"> </w:t>
      </w:r>
      <w:r w:rsidRPr="001D2E97">
        <w:rPr>
          <w:lang w:val="kk-KZ" w:bidi="fa-IR"/>
        </w:rPr>
        <w:t>тұр. Парсы</w:t>
      </w:r>
      <w:r>
        <w:rPr>
          <w:lang w:val="kk-KZ" w:bidi="fa-IR"/>
        </w:rPr>
        <w:t xml:space="preserve"> </w:t>
      </w:r>
      <w:r w:rsidRPr="001D2E97">
        <w:rPr>
          <w:lang w:val="kk-KZ" w:bidi="fa-IR"/>
        </w:rPr>
        <w:t>тілінде</w:t>
      </w:r>
      <w:r>
        <w:rPr>
          <w:lang w:val="kk-KZ" w:bidi="fa-IR"/>
        </w:rPr>
        <w:t xml:space="preserve"> </w:t>
      </w:r>
      <w:r w:rsidRPr="001D2E97">
        <w:rPr>
          <w:i/>
          <w:lang w:val="kk-KZ" w:bidi="fa-IR"/>
        </w:rPr>
        <w:t>қ</w:t>
      </w:r>
      <w:r>
        <w:rPr>
          <w:i/>
          <w:lang w:val="kk-KZ" w:bidi="fa-IR"/>
        </w:rPr>
        <w:t xml:space="preserve"> </w:t>
      </w:r>
      <w:r w:rsidRPr="001D2E97">
        <w:rPr>
          <w:lang w:val="kk-KZ" w:bidi="fa-IR"/>
        </w:rPr>
        <w:t>дыбысы</w:t>
      </w:r>
      <w:r>
        <w:rPr>
          <w:lang w:val="kk-KZ" w:bidi="fa-IR"/>
        </w:rPr>
        <w:t xml:space="preserve"> </w:t>
      </w:r>
      <w:r w:rsidRPr="001D2E97">
        <w:rPr>
          <w:lang w:val="kk-KZ" w:bidi="fa-IR"/>
        </w:rPr>
        <w:t>бар</w:t>
      </w:r>
      <w:r>
        <w:rPr>
          <w:lang w:val="kk-KZ" w:bidi="fa-IR"/>
        </w:rPr>
        <w:t xml:space="preserve"> </w:t>
      </w:r>
      <w:r w:rsidRPr="001D2E97">
        <w:rPr>
          <w:lang w:val="kk-KZ" w:bidi="fa-IR"/>
        </w:rPr>
        <w:t>түркі</w:t>
      </w:r>
      <w:r>
        <w:rPr>
          <w:lang w:val="kk-KZ" w:bidi="fa-IR"/>
        </w:rPr>
        <w:t xml:space="preserve"> </w:t>
      </w:r>
      <w:r w:rsidRPr="001D2E97">
        <w:rPr>
          <w:lang w:val="kk-KZ" w:bidi="fa-IR"/>
        </w:rPr>
        <w:t>сөздері</w:t>
      </w:r>
      <w:r>
        <w:rPr>
          <w:lang w:val="kk-KZ" w:bidi="fa-IR"/>
        </w:rPr>
        <w:t xml:space="preserve"> </w:t>
      </w:r>
      <w:r w:rsidRPr="001D2E97">
        <w:rPr>
          <w:lang w:val="kk-KZ" w:bidi="fa-IR"/>
        </w:rPr>
        <w:t xml:space="preserve">кейде </w:t>
      </w:r>
      <w:r w:rsidRPr="001D2E97">
        <w:rPr>
          <w:rtl/>
          <w:lang w:val="kk-KZ" w:bidi="fa-IR"/>
        </w:rPr>
        <w:t>ق</w:t>
      </w:r>
      <w:r>
        <w:rPr>
          <w:lang w:val="kk-KZ" w:bidi="fa-IR"/>
        </w:rPr>
        <w:t xml:space="preserve"> </w:t>
      </w:r>
      <w:r w:rsidRPr="001D2E97">
        <w:rPr>
          <w:lang w:val="kk-KZ" w:bidi="fa-IR"/>
        </w:rPr>
        <w:t>(қап) әрпімен</w:t>
      </w:r>
      <w:r>
        <w:rPr>
          <w:lang w:val="kk-KZ" w:bidi="fa-IR"/>
        </w:rPr>
        <w:t xml:space="preserve"> </w:t>
      </w:r>
      <w:r w:rsidRPr="001D2E97">
        <w:rPr>
          <w:lang w:val="kk-KZ" w:bidi="fa-IR"/>
        </w:rPr>
        <w:t>жазылып, қазақтың</w:t>
      </w:r>
      <w:r>
        <w:rPr>
          <w:lang w:val="kk-KZ" w:bidi="fa-IR"/>
        </w:rPr>
        <w:t xml:space="preserve"> </w:t>
      </w:r>
      <w:r w:rsidRPr="001D2E97">
        <w:rPr>
          <w:i/>
          <w:lang w:val="kk-KZ" w:bidi="fa-IR"/>
        </w:rPr>
        <w:t>қ</w:t>
      </w:r>
      <w:r>
        <w:rPr>
          <w:lang w:val="kk-KZ" w:bidi="fa-IR"/>
        </w:rPr>
        <w:t xml:space="preserve"> </w:t>
      </w:r>
      <w:r w:rsidRPr="001D2E97">
        <w:rPr>
          <w:lang w:val="kk-KZ" w:bidi="fa-IR"/>
        </w:rPr>
        <w:t>дыбысына</w:t>
      </w:r>
      <w:r>
        <w:rPr>
          <w:lang w:val="kk-KZ" w:bidi="fa-IR"/>
        </w:rPr>
        <w:t xml:space="preserve"> </w:t>
      </w:r>
      <w:r w:rsidRPr="001D2E97">
        <w:rPr>
          <w:lang w:val="kk-KZ" w:bidi="fa-IR"/>
        </w:rPr>
        <w:t>ұқсас</w:t>
      </w:r>
      <w:r>
        <w:rPr>
          <w:lang w:val="kk-KZ" w:bidi="fa-IR"/>
        </w:rPr>
        <w:t xml:space="preserve"> </w:t>
      </w:r>
      <w:r w:rsidRPr="001D2E97">
        <w:rPr>
          <w:lang w:val="kk-KZ" w:bidi="fa-IR"/>
        </w:rPr>
        <w:t>дыбысталса, кейде</w:t>
      </w:r>
      <w:r>
        <w:rPr>
          <w:lang w:val="kk-KZ" w:bidi="fa-IR"/>
        </w:rPr>
        <w:t xml:space="preserve"> </w:t>
      </w:r>
      <w:r w:rsidRPr="001D2E97">
        <w:rPr>
          <w:rtl/>
          <w:lang w:val="kk-KZ" w:bidi="fa-IR"/>
        </w:rPr>
        <w:t>غ</w:t>
      </w:r>
      <w:r w:rsidRPr="001D2E97">
        <w:rPr>
          <w:lang w:val="kk-KZ" w:bidi="fa-IR"/>
        </w:rPr>
        <w:t xml:space="preserve"> (ғәйн) әрпімен</w:t>
      </w:r>
      <w:r>
        <w:rPr>
          <w:lang w:val="kk-KZ" w:bidi="fa-IR"/>
        </w:rPr>
        <w:t xml:space="preserve"> </w:t>
      </w:r>
      <w:r w:rsidRPr="001D2E97">
        <w:rPr>
          <w:lang w:val="kk-KZ" w:bidi="fa-IR"/>
        </w:rPr>
        <w:t xml:space="preserve">жазылып, </w:t>
      </w:r>
      <w:r w:rsidRPr="001D2E97">
        <w:rPr>
          <w:i/>
          <w:lang w:val="kk-KZ" w:bidi="fa-IR"/>
        </w:rPr>
        <w:t>ғ</w:t>
      </w:r>
      <w:r>
        <w:rPr>
          <w:i/>
          <w:lang w:val="kk-KZ" w:bidi="fa-IR"/>
        </w:rPr>
        <w:t xml:space="preserve"> </w:t>
      </w:r>
      <w:r w:rsidRPr="001D2E97">
        <w:rPr>
          <w:lang w:val="kk-KZ" w:bidi="fa-IR"/>
        </w:rPr>
        <w:t>түрінде</w:t>
      </w:r>
      <w:r>
        <w:rPr>
          <w:lang w:val="kk-KZ" w:bidi="fa-IR"/>
        </w:rPr>
        <w:t xml:space="preserve"> </w:t>
      </w:r>
      <w:r w:rsidRPr="001D2E97">
        <w:rPr>
          <w:lang w:val="kk-KZ" w:bidi="fa-IR"/>
        </w:rPr>
        <w:t>жұмсағырақ</w:t>
      </w:r>
      <w:r>
        <w:rPr>
          <w:lang w:val="kk-KZ" w:bidi="fa-IR"/>
        </w:rPr>
        <w:t xml:space="preserve"> </w:t>
      </w:r>
      <w:r w:rsidRPr="001D2E97">
        <w:rPr>
          <w:lang w:val="kk-KZ" w:bidi="fa-IR"/>
        </w:rPr>
        <w:t>дыбысталады. Сөздіктерде</w:t>
      </w:r>
      <w:r>
        <w:rPr>
          <w:lang w:val="kk-KZ" w:bidi="fa-IR"/>
        </w:rPr>
        <w:t xml:space="preserve"> </w:t>
      </w:r>
      <w:r w:rsidRPr="001D2E97">
        <w:rPr>
          <w:lang w:val="kk-KZ" w:bidi="fa-IR"/>
        </w:rPr>
        <w:t>екі</w:t>
      </w:r>
      <w:r>
        <w:rPr>
          <w:lang w:val="kk-KZ" w:bidi="fa-IR"/>
        </w:rPr>
        <w:t xml:space="preserve"> </w:t>
      </w:r>
      <w:r w:rsidRPr="001D2E97">
        <w:rPr>
          <w:lang w:val="kk-KZ" w:bidi="fa-IR"/>
        </w:rPr>
        <w:t>варианты</w:t>
      </w:r>
      <w:r>
        <w:rPr>
          <w:lang w:val="kk-KZ" w:bidi="fa-IR"/>
        </w:rPr>
        <w:t xml:space="preserve"> </w:t>
      </w:r>
      <w:r w:rsidRPr="001D2E97">
        <w:rPr>
          <w:lang w:val="kk-KZ" w:bidi="fa-IR"/>
        </w:rPr>
        <w:t>да</w:t>
      </w:r>
      <w:r>
        <w:rPr>
          <w:lang w:val="kk-KZ" w:bidi="fa-IR"/>
        </w:rPr>
        <w:t xml:space="preserve"> </w:t>
      </w:r>
      <w:r w:rsidRPr="001D2E97">
        <w:rPr>
          <w:lang w:val="kk-KZ" w:bidi="fa-IR"/>
        </w:rPr>
        <w:t>қарастырылады . Мысалы:</w:t>
      </w:r>
      <w:r>
        <w:rPr>
          <w:lang w:val="kk-KZ" w:bidi="fa-IR"/>
        </w:rPr>
        <w:t xml:space="preserve"> </w:t>
      </w:r>
      <w:r w:rsidRPr="001D2E97">
        <w:rPr>
          <w:rFonts w:hint="cs"/>
          <w:color w:val="000000"/>
          <w:rtl/>
          <w:lang w:val="en-US" w:bidi="fa-IR"/>
        </w:rPr>
        <w:t>غورباغه</w:t>
      </w:r>
      <w:r>
        <w:rPr>
          <w:rFonts w:hint="cs"/>
          <w:color w:val="000000"/>
          <w:rtl/>
          <w:lang w:val="en-US" w:bidi="fa-IR"/>
        </w:rPr>
        <w:t>،</w:t>
      </w:r>
      <w:r w:rsidRPr="001D2E97">
        <w:rPr>
          <w:rFonts w:hint="cs"/>
          <w:color w:val="000000"/>
          <w:rtl/>
          <w:lang w:val="en-US" w:bidi="fa-IR"/>
        </w:rPr>
        <w:t xml:space="preserve"> قورباقه</w:t>
      </w:r>
      <w:r w:rsidRPr="00795D72">
        <w:rPr>
          <w:b/>
          <w:bCs/>
          <w:lang w:val="kk-KZ"/>
        </w:rPr>
        <w:t xml:space="preserve"> </w:t>
      </w:r>
      <w:r w:rsidRPr="001D2E97">
        <w:rPr>
          <w:color w:val="000000"/>
          <w:lang w:val="kk-KZ" w:bidi="fa-IR"/>
        </w:rPr>
        <w:lastRenderedPageBreak/>
        <w:t>(қурбағә (э) құрбақа [М2. 2743;</w:t>
      </w:r>
      <w:r>
        <w:rPr>
          <w:color w:val="000000"/>
          <w:lang w:val="kk-KZ" w:bidi="fa-IR"/>
        </w:rPr>
        <w:t xml:space="preserve"> </w:t>
      </w:r>
      <w:r w:rsidRPr="001D2E97">
        <w:rPr>
          <w:color w:val="000000"/>
          <w:lang w:val="kk-KZ" w:bidi="fa-IR"/>
        </w:rPr>
        <w:t xml:space="preserve">А2. 1611, 1735]. </w:t>
      </w:r>
      <w:r w:rsidRPr="001D2E97">
        <w:rPr>
          <w:lang w:val="kk-KZ" w:bidi="fa-IR"/>
        </w:rPr>
        <w:t>Алайда</w:t>
      </w:r>
      <w:r>
        <w:rPr>
          <w:lang w:val="kk-KZ" w:bidi="fa-IR"/>
        </w:rPr>
        <w:t xml:space="preserve"> </w:t>
      </w:r>
      <w:r w:rsidRPr="001D2E97">
        <w:rPr>
          <w:lang w:val="kk-KZ" w:bidi="fa-IR"/>
        </w:rPr>
        <w:t>парсы</w:t>
      </w:r>
      <w:r>
        <w:rPr>
          <w:lang w:val="kk-KZ" w:bidi="fa-IR"/>
        </w:rPr>
        <w:t xml:space="preserve"> </w:t>
      </w:r>
      <w:r w:rsidRPr="001D2E97">
        <w:rPr>
          <w:lang w:val="kk-KZ" w:bidi="fa-IR"/>
        </w:rPr>
        <w:t>тілінің</w:t>
      </w:r>
      <w:r>
        <w:rPr>
          <w:lang w:val="kk-KZ" w:bidi="fa-IR"/>
        </w:rPr>
        <w:t xml:space="preserve"> </w:t>
      </w:r>
      <w:r w:rsidRPr="001D2E97">
        <w:rPr>
          <w:lang w:val="kk-KZ" w:bidi="fa-IR"/>
        </w:rPr>
        <w:t>батыс</w:t>
      </w:r>
      <w:r>
        <w:rPr>
          <w:lang w:val="kk-KZ" w:bidi="fa-IR"/>
        </w:rPr>
        <w:t xml:space="preserve"> </w:t>
      </w:r>
      <w:r w:rsidRPr="001D2E97">
        <w:rPr>
          <w:lang w:val="kk-KZ" w:bidi="fa-IR"/>
        </w:rPr>
        <w:t>тармағында</w:t>
      </w:r>
      <w:r>
        <w:rPr>
          <w:lang w:val="kk-KZ" w:bidi="fa-IR"/>
        </w:rPr>
        <w:t xml:space="preserve"> </w:t>
      </w:r>
      <w:r w:rsidRPr="001D2E97">
        <w:rPr>
          <w:lang w:val="kk-KZ" w:bidi="fa-IR"/>
        </w:rPr>
        <w:t>сөйлейтін</w:t>
      </w:r>
      <w:r>
        <w:rPr>
          <w:lang w:val="kk-KZ" w:bidi="fa-IR"/>
        </w:rPr>
        <w:t xml:space="preserve"> </w:t>
      </w:r>
      <w:r w:rsidRPr="001D2E97">
        <w:rPr>
          <w:lang w:val="kk-KZ" w:bidi="fa-IR"/>
        </w:rPr>
        <w:t>ирандықтарда</w:t>
      </w:r>
      <w:r>
        <w:rPr>
          <w:lang w:val="kk-KZ" w:bidi="fa-IR"/>
        </w:rPr>
        <w:t xml:space="preserve"> </w:t>
      </w:r>
      <w:r w:rsidRPr="001D2E97">
        <w:rPr>
          <w:lang w:val="kk-KZ" w:bidi="fa-IR"/>
        </w:rPr>
        <w:t>мейлінше</w:t>
      </w:r>
      <w:r>
        <w:rPr>
          <w:lang w:val="kk-KZ" w:bidi="fa-IR"/>
        </w:rPr>
        <w:t xml:space="preserve"> </w:t>
      </w:r>
      <w:r w:rsidRPr="001D2E97">
        <w:rPr>
          <w:lang w:val="kk-KZ" w:bidi="fa-IR"/>
        </w:rPr>
        <w:t>жұмсақ</w:t>
      </w:r>
      <w:r>
        <w:rPr>
          <w:lang w:val="kk-KZ" w:bidi="fa-IR"/>
        </w:rPr>
        <w:t xml:space="preserve"> </w:t>
      </w:r>
      <w:r w:rsidRPr="001D2E97">
        <w:rPr>
          <w:lang w:val="kk-KZ" w:bidi="fa-IR"/>
        </w:rPr>
        <w:t>сөйлеуге</w:t>
      </w:r>
      <w:r>
        <w:rPr>
          <w:lang w:val="kk-KZ" w:bidi="fa-IR"/>
        </w:rPr>
        <w:t xml:space="preserve"> </w:t>
      </w:r>
      <w:r w:rsidRPr="001D2E97">
        <w:rPr>
          <w:lang w:val="kk-KZ" w:bidi="fa-IR"/>
        </w:rPr>
        <w:t>тырысатындықтан,</w:t>
      </w:r>
      <w:r>
        <w:rPr>
          <w:lang w:val="kk-KZ" w:bidi="fa-IR"/>
        </w:rPr>
        <w:t xml:space="preserve"> </w:t>
      </w:r>
      <w:r w:rsidRPr="001D2E97">
        <w:rPr>
          <w:lang w:val="kk-KZ" w:bidi="fa-IR"/>
        </w:rPr>
        <w:t>қазіргі</w:t>
      </w:r>
      <w:r>
        <w:rPr>
          <w:lang w:val="kk-KZ" w:bidi="fa-IR"/>
        </w:rPr>
        <w:t xml:space="preserve"> </w:t>
      </w:r>
      <w:r w:rsidRPr="001D2E97">
        <w:rPr>
          <w:lang w:val="kk-KZ" w:bidi="fa-IR"/>
        </w:rPr>
        <w:t>парсының</w:t>
      </w:r>
      <w:r>
        <w:rPr>
          <w:lang w:val="kk-KZ" w:bidi="fa-IR"/>
        </w:rPr>
        <w:t xml:space="preserve"> </w:t>
      </w:r>
      <w:r w:rsidRPr="001D2E97">
        <w:rPr>
          <w:lang w:val="kk-KZ" w:bidi="fa-IR"/>
        </w:rPr>
        <w:t>сөйлеу</w:t>
      </w:r>
      <w:r>
        <w:rPr>
          <w:lang w:val="kk-KZ" w:bidi="fa-IR"/>
        </w:rPr>
        <w:t xml:space="preserve"> </w:t>
      </w:r>
      <w:r w:rsidRPr="001D2E97">
        <w:rPr>
          <w:lang w:val="kk-KZ" w:bidi="fa-IR"/>
        </w:rPr>
        <w:t>тілінде</w:t>
      </w:r>
      <w:r>
        <w:rPr>
          <w:lang w:val="kk-KZ" w:bidi="fa-IR"/>
        </w:rPr>
        <w:t xml:space="preserve"> </w:t>
      </w:r>
      <w:r w:rsidRPr="001D2E97">
        <w:rPr>
          <w:rtl/>
          <w:lang w:val="kk-KZ" w:bidi="fa-IR"/>
        </w:rPr>
        <w:t>ق</w:t>
      </w:r>
      <w:r w:rsidRPr="001D2E97">
        <w:rPr>
          <w:lang w:val="kk-KZ" w:bidi="fa-IR"/>
        </w:rPr>
        <w:t xml:space="preserve"> (қап) әрпімен</w:t>
      </w:r>
      <w:r>
        <w:rPr>
          <w:lang w:val="kk-KZ" w:bidi="fa-IR"/>
        </w:rPr>
        <w:t xml:space="preserve"> </w:t>
      </w:r>
      <w:r w:rsidRPr="001D2E97">
        <w:rPr>
          <w:lang w:val="kk-KZ" w:bidi="fa-IR"/>
        </w:rPr>
        <w:t>жаза</w:t>
      </w:r>
      <w:r>
        <w:rPr>
          <w:lang w:val="kk-KZ" w:bidi="fa-IR"/>
        </w:rPr>
        <w:t xml:space="preserve"> </w:t>
      </w:r>
      <w:r w:rsidRPr="001D2E97">
        <w:rPr>
          <w:lang w:val="kk-KZ" w:bidi="fa-IR"/>
        </w:rPr>
        <w:t>отырып,</w:t>
      </w:r>
      <w:r>
        <w:rPr>
          <w:lang w:val="kk-KZ" w:bidi="fa-IR"/>
        </w:rPr>
        <w:t xml:space="preserve"> </w:t>
      </w:r>
      <w:r w:rsidRPr="001D2E97">
        <w:rPr>
          <w:lang w:val="kk-KZ" w:bidi="fa-IR"/>
        </w:rPr>
        <w:t>сөзді</w:t>
      </w:r>
      <w:r>
        <w:rPr>
          <w:lang w:val="kk-KZ" w:bidi="fa-IR"/>
        </w:rPr>
        <w:t xml:space="preserve"> </w:t>
      </w:r>
      <w:r w:rsidRPr="001D2E97">
        <w:rPr>
          <w:i/>
          <w:lang w:val="kk-KZ" w:bidi="fa-IR"/>
        </w:rPr>
        <w:t>ғ</w:t>
      </w:r>
      <w:r>
        <w:rPr>
          <w:i/>
          <w:lang w:val="kk-KZ" w:bidi="fa-IR"/>
        </w:rPr>
        <w:t xml:space="preserve"> </w:t>
      </w:r>
      <w:r w:rsidRPr="001D2E97">
        <w:rPr>
          <w:lang w:val="kk-KZ" w:bidi="fa-IR"/>
        </w:rPr>
        <w:t>түрінде</w:t>
      </w:r>
      <w:r>
        <w:rPr>
          <w:lang w:val="kk-KZ" w:bidi="fa-IR"/>
        </w:rPr>
        <w:t xml:space="preserve"> </w:t>
      </w:r>
      <w:r w:rsidRPr="001D2E97">
        <w:rPr>
          <w:lang w:val="kk-KZ" w:bidi="fa-IR"/>
        </w:rPr>
        <w:t>айту</w:t>
      </w:r>
      <w:r>
        <w:rPr>
          <w:lang w:val="kk-KZ" w:bidi="fa-IR"/>
        </w:rPr>
        <w:t xml:space="preserve"> </w:t>
      </w:r>
      <w:r w:rsidRPr="001D2E97">
        <w:rPr>
          <w:lang w:val="kk-KZ" w:bidi="fa-IR"/>
        </w:rPr>
        <w:t>байқалады. Парсы</w:t>
      </w:r>
      <w:r>
        <w:rPr>
          <w:lang w:val="kk-KZ" w:bidi="fa-IR"/>
        </w:rPr>
        <w:t xml:space="preserve"> </w:t>
      </w:r>
      <w:r w:rsidRPr="001D2E97">
        <w:rPr>
          <w:lang w:val="kk-KZ" w:bidi="fa-IR"/>
        </w:rPr>
        <w:t>тілінің</w:t>
      </w:r>
      <w:r>
        <w:rPr>
          <w:lang w:val="kk-KZ" w:bidi="fa-IR"/>
        </w:rPr>
        <w:t xml:space="preserve"> </w:t>
      </w:r>
      <w:r w:rsidRPr="001D2E97">
        <w:rPr>
          <w:lang w:val="kk-KZ" w:bidi="fa-IR"/>
        </w:rPr>
        <w:t>шығыс</w:t>
      </w:r>
      <w:r>
        <w:rPr>
          <w:lang w:val="kk-KZ" w:bidi="fa-IR"/>
        </w:rPr>
        <w:t xml:space="preserve"> </w:t>
      </w:r>
      <w:r w:rsidRPr="001D2E97">
        <w:rPr>
          <w:lang w:val="kk-KZ" w:bidi="fa-IR"/>
        </w:rPr>
        <w:t>тармағында</w:t>
      </w:r>
      <w:r>
        <w:rPr>
          <w:lang w:val="kk-KZ" w:bidi="fa-IR"/>
        </w:rPr>
        <w:t xml:space="preserve"> </w:t>
      </w:r>
      <w:r w:rsidRPr="001D2E97">
        <w:rPr>
          <w:lang w:val="kk-KZ" w:bidi="fa-IR"/>
        </w:rPr>
        <w:t>сөйлейтін</w:t>
      </w:r>
      <w:r>
        <w:rPr>
          <w:lang w:val="kk-KZ" w:bidi="fa-IR"/>
        </w:rPr>
        <w:t xml:space="preserve"> </w:t>
      </w:r>
      <w:r w:rsidRPr="001D2E97">
        <w:rPr>
          <w:lang w:val="kk-KZ" w:bidi="fa-IR"/>
        </w:rPr>
        <w:t>тәжіктер</w:t>
      </w:r>
      <w:r>
        <w:rPr>
          <w:lang w:val="kk-KZ" w:bidi="fa-IR"/>
        </w:rPr>
        <w:t xml:space="preserve"> </w:t>
      </w:r>
      <w:r w:rsidRPr="001D2E97">
        <w:rPr>
          <w:lang w:val="kk-KZ" w:bidi="fa-IR"/>
        </w:rPr>
        <w:t>мен</w:t>
      </w:r>
      <w:r>
        <w:rPr>
          <w:lang w:val="kk-KZ" w:bidi="fa-IR"/>
        </w:rPr>
        <w:t xml:space="preserve"> </w:t>
      </w:r>
      <w:r w:rsidRPr="001D2E97">
        <w:rPr>
          <w:lang w:val="kk-KZ" w:bidi="fa-IR"/>
        </w:rPr>
        <w:t>ауғандар</w:t>
      </w:r>
      <w:r>
        <w:rPr>
          <w:lang w:val="kk-KZ" w:bidi="fa-IR"/>
        </w:rPr>
        <w:t xml:space="preserve"> </w:t>
      </w:r>
      <w:r w:rsidRPr="001D2E97">
        <w:rPr>
          <w:lang w:val="kk-KZ" w:bidi="fa-IR"/>
        </w:rPr>
        <w:t>қатаң</w:t>
      </w:r>
      <w:r>
        <w:rPr>
          <w:lang w:val="kk-KZ" w:bidi="fa-IR"/>
        </w:rPr>
        <w:t xml:space="preserve"> </w:t>
      </w:r>
      <w:r w:rsidRPr="001D2E97">
        <w:rPr>
          <w:i/>
          <w:lang w:val="kk-KZ" w:bidi="fa-IR"/>
        </w:rPr>
        <w:t>қ</w:t>
      </w:r>
      <w:r>
        <w:rPr>
          <w:lang w:val="kk-KZ" w:bidi="fa-IR"/>
        </w:rPr>
        <w:t xml:space="preserve"> </w:t>
      </w:r>
      <w:r w:rsidRPr="001D2E97">
        <w:rPr>
          <w:lang w:val="kk-KZ" w:bidi="fa-IR"/>
        </w:rPr>
        <w:t>дыбысына</w:t>
      </w:r>
      <w:r>
        <w:rPr>
          <w:lang w:val="kk-KZ" w:bidi="fa-IR"/>
        </w:rPr>
        <w:t xml:space="preserve"> </w:t>
      </w:r>
      <w:r w:rsidRPr="001D2E97">
        <w:rPr>
          <w:lang w:val="kk-KZ" w:bidi="fa-IR"/>
        </w:rPr>
        <w:t>басымдық</w:t>
      </w:r>
      <w:r>
        <w:rPr>
          <w:lang w:val="kk-KZ" w:bidi="fa-IR"/>
        </w:rPr>
        <w:t xml:space="preserve"> </w:t>
      </w:r>
      <w:r w:rsidRPr="001D2E97">
        <w:rPr>
          <w:lang w:val="kk-KZ" w:bidi="fa-IR"/>
        </w:rPr>
        <w:t>береді. 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кейбір</w:t>
      </w:r>
      <w:r>
        <w:rPr>
          <w:lang w:val="kk-KZ" w:bidi="fa-IR"/>
        </w:rPr>
        <w:t xml:space="preserve"> </w:t>
      </w:r>
      <w:r w:rsidRPr="001D2E97">
        <w:rPr>
          <w:lang w:val="kk-KZ" w:bidi="fa-IR"/>
        </w:rPr>
        <w:t>түркі</w:t>
      </w:r>
      <w:r>
        <w:rPr>
          <w:lang w:val="kk-KZ" w:bidi="fa-IR"/>
        </w:rPr>
        <w:t xml:space="preserve"> </w:t>
      </w:r>
      <w:r w:rsidRPr="001D2E97">
        <w:rPr>
          <w:lang w:val="kk-KZ" w:bidi="fa-IR"/>
        </w:rPr>
        <w:t>кірме</w:t>
      </w:r>
      <w:r>
        <w:rPr>
          <w:lang w:val="kk-KZ" w:bidi="fa-IR"/>
        </w:rPr>
        <w:t xml:space="preserve"> </w:t>
      </w:r>
      <w:r w:rsidRPr="001D2E97">
        <w:rPr>
          <w:lang w:val="kk-KZ" w:bidi="fa-IR"/>
        </w:rPr>
        <w:t>сөздерінде</w:t>
      </w:r>
      <w:r>
        <w:rPr>
          <w:lang w:val="kk-KZ" w:bidi="fa-IR"/>
        </w:rPr>
        <w:t xml:space="preserve"> </w:t>
      </w:r>
      <w:r w:rsidRPr="001D2E97">
        <w:rPr>
          <w:i/>
          <w:lang w:val="kk-KZ" w:bidi="fa-IR"/>
        </w:rPr>
        <w:t>қ</w:t>
      </w:r>
      <w:r>
        <w:rPr>
          <w:i/>
          <w:lang w:val="kk-KZ" w:bidi="fa-IR"/>
        </w:rPr>
        <w:t xml:space="preserve"> </w:t>
      </w:r>
      <w:r w:rsidRPr="001D2E97">
        <w:rPr>
          <w:lang w:val="kk-KZ" w:bidi="fa-IR"/>
        </w:rPr>
        <w:t>дыбысы</w:t>
      </w:r>
      <w:r>
        <w:rPr>
          <w:lang w:val="kk-KZ" w:bidi="fa-IR"/>
        </w:rPr>
        <w:t xml:space="preserve"> </w:t>
      </w:r>
      <w:r w:rsidRPr="001D2E97">
        <w:rPr>
          <w:i/>
          <w:lang w:val="kk-KZ" w:bidi="fa-IR"/>
        </w:rPr>
        <w:t>һ</w:t>
      </w:r>
      <w:r>
        <w:rPr>
          <w:i/>
          <w:lang w:val="kk-KZ" w:bidi="fa-IR"/>
        </w:rPr>
        <w:t xml:space="preserve"> </w:t>
      </w:r>
      <w:r w:rsidRPr="001D2E97">
        <w:rPr>
          <w:lang w:val="kk-KZ" w:bidi="fa-IR"/>
        </w:rPr>
        <w:t>дыбысына</w:t>
      </w:r>
      <w:r>
        <w:rPr>
          <w:lang w:val="kk-KZ" w:bidi="fa-IR"/>
        </w:rPr>
        <w:t xml:space="preserve"> </w:t>
      </w:r>
      <w:r w:rsidRPr="001D2E97">
        <w:rPr>
          <w:lang w:val="kk-KZ" w:bidi="fa-IR"/>
        </w:rPr>
        <w:t>ауысқан.</w:t>
      </w:r>
      <w:r>
        <w:rPr>
          <w:lang w:val="kk-KZ" w:bidi="fa-IR"/>
        </w:rPr>
        <w:t xml:space="preserve"> </w:t>
      </w:r>
      <w:r w:rsidRPr="001D2E97">
        <w:rPr>
          <w:rFonts w:hint="cs"/>
          <w:b/>
          <w:bCs/>
          <w:color w:val="000000"/>
          <w:rtl/>
          <w:lang w:bidi="fa-IR"/>
        </w:rPr>
        <w:t>هراول</w:t>
      </w:r>
      <w:r>
        <w:rPr>
          <w:rFonts w:hint="cs"/>
          <w:b/>
          <w:bCs/>
          <w:color w:val="000000"/>
          <w:rtl/>
          <w:lang w:bidi="fa-IR"/>
        </w:rPr>
        <w:t>،</w:t>
      </w:r>
      <w:r w:rsidRPr="001D2E97">
        <w:rPr>
          <w:rFonts w:hint="cs"/>
          <w:b/>
          <w:bCs/>
          <w:color w:val="000000"/>
          <w:rtl/>
          <w:lang w:bidi="fa-IR"/>
        </w:rPr>
        <w:t xml:space="preserve">  هرول</w:t>
      </w:r>
      <w:r>
        <w:rPr>
          <w:rFonts w:hint="cs"/>
          <w:b/>
          <w:bCs/>
          <w:color w:val="000000"/>
          <w:rtl/>
          <w:lang w:bidi="fa-IR"/>
        </w:rPr>
        <w:t xml:space="preserve"> </w:t>
      </w:r>
      <w:r w:rsidRPr="001D2E97">
        <w:rPr>
          <w:color w:val="000000"/>
          <w:lang w:val="kk-KZ" w:bidi="fa-IR"/>
        </w:rPr>
        <w:t>(</w:t>
      </w:r>
      <w:r w:rsidRPr="001D2E97">
        <w:rPr>
          <w:iCs/>
          <w:color w:val="000000"/>
          <w:lang w:val="kk-KZ" w:bidi="fa-IR"/>
        </w:rPr>
        <w:t>һеравол, һервол)</w:t>
      </w:r>
      <w:r>
        <w:rPr>
          <w:color w:val="000000"/>
          <w:lang w:val="kk-KZ" w:bidi="fa-IR"/>
        </w:rPr>
        <w:t xml:space="preserve"> </w:t>
      </w:r>
      <w:r w:rsidRPr="001D2E97">
        <w:rPr>
          <w:color w:val="000000"/>
          <w:lang w:val="kk-KZ" w:bidi="fa-IR"/>
        </w:rPr>
        <w:t>қарауыл т.с.с.</w:t>
      </w:r>
    </w:p>
    <w:p w:rsidR="009B6214" w:rsidRDefault="00CF5D5B" w:rsidP="009B6214">
      <w:pPr>
        <w:spacing w:before="0" w:beforeAutospacing="0" w:after="0" w:afterAutospacing="0"/>
        <w:ind w:firstLine="709"/>
        <w:jc w:val="both"/>
        <w:rPr>
          <w:lang w:val="kk-KZ" w:bidi="fa-IR"/>
        </w:rPr>
      </w:pPr>
      <w:r w:rsidRPr="001D2E97">
        <w:rPr>
          <w:i/>
          <w:lang w:val="kk-KZ" w:bidi="fa-IR"/>
        </w:rPr>
        <w:t>М</w:t>
      </w:r>
      <w:r>
        <w:rPr>
          <w:lang w:val="kk-KZ" w:bidi="fa-IR"/>
        </w:rPr>
        <w:t xml:space="preserve"> </w:t>
      </w:r>
      <w:r w:rsidRPr="001D2E97">
        <w:rPr>
          <w:lang w:val="kk-KZ" w:bidi="fa-IR"/>
        </w:rPr>
        <w:t>дыбысы</w:t>
      </w:r>
      <w:r>
        <w:rPr>
          <w:lang w:val="kk-KZ" w:bidi="fa-IR"/>
        </w:rPr>
        <w:t xml:space="preserve"> </w:t>
      </w:r>
      <w:r w:rsidRPr="001D2E97">
        <w:rPr>
          <w:lang w:val="kk-KZ" w:bidi="fa-IR"/>
        </w:rPr>
        <w:t>кейде</w:t>
      </w:r>
      <w:r>
        <w:rPr>
          <w:lang w:val="kk-KZ" w:bidi="fa-IR"/>
        </w:rPr>
        <w:t xml:space="preserve"> </w:t>
      </w:r>
      <w:r w:rsidRPr="001D2E97">
        <w:rPr>
          <w:i/>
          <w:lang w:val="kk-KZ" w:bidi="fa-IR"/>
        </w:rPr>
        <w:t>б</w:t>
      </w:r>
      <w:r>
        <w:rPr>
          <w:lang w:val="kk-KZ" w:bidi="fa-IR"/>
        </w:rPr>
        <w:t xml:space="preserve"> </w:t>
      </w:r>
      <w:r w:rsidRPr="001D2E97">
        <w:rPr>
          <w:lang w:val="kk-KZ" w:bidi="fa-IR"/>
        </w:rPr>
        <w:t>түрінде</w:t>
      </w:r>
      <w:r>
        <w:rPr>
          <w:lang w:val="kk-KZ" w:bidi="fa-IR"/>
        </w:rPr>
        <w:t xml:space="preserve"> </w:t>
      </w:r>
      <w:r w:rsidRPr="001D2E97">
        <w:rPr>
          <w:lang w:val="kk-KZ" w:bidi="fa-IR"/>
        </w:rPr>
        <w:t xml:space="preserve">айтылады. </w:t>
      </w:r>
      <w:r w:rsidRPr="001D2E97">
        <w:rPr>
          <w:rFonts w:hint="cs"/>
          <w:rtl/>
          <w:lang w:bidi="fa-IR"/>
        </w:rPr>
        <w:t>ایت بورنی</w:t>
      </w:r>
      <w:r w:rsidRPr="001D2E97">
        <w:rPr>
          <w:b/>
          <w:bCs/>
          <w:lang w:val="kk-KZ" w:bidi="fa-IR"/>
        </w:rPr>
        <w:t xml:space="preserve"> </w:t>
      </w:r>
      <w:r w:rsidRPr="001D2E97">
        <w:rPr>
          <w:lang w:val="kk-KZ" w:bidi="fa-IR"/>
        </w:rPr>
        <w:t>(ит-бурони)</w:t>
      </w:r>
      <w:r>
        <w:rPr>
          <w:lang w:val="kk-KZ"/>
        </w:rPr>
        <w:t xml:space="preserve"> </w:t>
      </w:r>
      <w:r w:rsidRPr="001D2E97">
        <w:rPr>
          <w:lang w:val="kk-KZ"/>
        </w:rPr>
        <w:t>и</w:t>
      </w:r>
      <w:r w:rsidRPr="001D2E97">
        <w:rPr>
          <w:lang w:val="kk-KZ" w:bidi="fa-IR"/>
        </w:rPr>
        <w:t>тмұрын. Әзірбайжан, түрікпен, түрік</w:t>
      </w:r>
      <w:r>
        <w:rPr>
          <w:lang w:val="kk-KZ" w:bidi="fa-IR"/>
        </w:rPr>
        <w:t xml:space="preserve"> </w:t>
      </w:r>
      <w:r w:rsidRPr="001D2E97">
        <w:rPr>
          <w:lang w:val="kk-KZ" w:bidi="fa-IR"/>
        </w:rPr>
        <w:t>тілдерінде</w:t>
      </w:r>
      <w:r>
        <w:rPr>
          <w:lang w:val="kk-KZ" w:bidi="fa-IR"/>
        </w:rPr>
        <w:t xml:space="preserve"> </w:t>
      </w:r>
      <w:r w:rsidRPr="001D2E97">
        <w:rPr>
          <w:i/>
          <w:lang w:val="kk-KZ" w:bidi="fa-IR"/>
        </w:rPr>
        <w:t>м</w:t>
      </w:r>
      <w:r w:rsidRPr="001D2E97">
        <w:rPr>
          <w:lang w:val="kk-KZ" w:bidi="fa-IR"/>
        </w:rPr>
        <w:t xml:space="preserve"> дыбысы</w:t>
      </w:r>
      <w:r>
        <w:rPr>
          <w:lang w:val="kk-KZ" w:bidi="fa-IR"/>
        </w:rPr>
        <w:t xml:space="preserve"> </w:t>
      </w:r>
      <w:r w:rsidRPr="001D2E97">
        <w:rPr>
          <w:i/>
          <w:lang w:val="kk-KZ" w:bidi="fa-IR"/>
        </w:rPr>
        <w:t>б</w:t>
      </w:r>
      <w:r>
        <w:rPr>
          <w:i/>
          <w:lang w:val="kk-KZ" w:bidi="fa-IR"/>
        </w:rPr>
        <w:t xml:space="preserve"> </w:t>
      </w:r>
      <w:r w:rsidRPr="001D2E97">
        <w:rPr>
          <w:lang w:val="kk-KZ" w:bidi="fa-IR"/>
        </w:rPr>
        <w:t>болып айтылады [1</w:t>
      </w:r>
      <w:r w:rsidRPr="001D2E97">
        <w:rPr>
          <w:rFonts w:hint="cs"/>
          <w:rtl/>
          <w:lang w:val="kk-KZ" w:bidi="fa-IR"/>
        </w:rPr>
        <w:t>9</w:t>
      </w:r>
      <w:r w:rsidRPr="001D2E97">
        <w:rPr>
          <w:lang w:val="kk-KZ" w:bidi="fa-IR"/>
        </w:rPr>
        <w:t>, 90].</w:t>
      </w:r>
    </w:p>
    <w:p w:rsidR="009B6214" w:rsidRDefault="00CF5D5B" w:rsidP="009B6214">
      <w:pPr>
        <w:spacing w:before="0" w:beforeAutospacing="0" w:after="0" w:afterAutospacing="0"/>
        <w:ind w:firstLine="709"/>
        <w:jc w:val="both"/>
        <w:rPr>
          <w:lang w:val="kk-KZ" w:bidi="fa-IR"/>
        </w:rPr>
      </w:pP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i/>
          <w:lang w:val="kk-KZ" w:bidi="fa-IR"/>
        </w:rPr>
        <w:t>ң</w:t>
      </w:r>
      <w:r>
        <w:rPr>
          <w:i/>
          <w:lang w:val="kk-KZ" w:bidi="fa-IR"/>
        </w:rPr>
        <w:t xml:space="preserve"> </w:t>
      </w:r>
      <w:r w:rsidRPr="001D2E97">
        <w:rPr>
          <w:lang w:val="kk-KZ" w:bidi="fa-IR"/>
        </w:rPr>
        <w:t>дыбысы</w:t>
      </w:r>
      <w:r>
        <w:rPr>
          <w:lang w:val="kk-KZ" w:bidi="fa-IR"/>
        </w:rPr>
        <w:t xml:space="preserve"> </w:t>
      </w:r>
      <w:r w:rsidRPr="001D2E97">
        <w:rPr>
          <w:lang w:val="kk-KZ" w:bidi="fa-IR"/>
        </w:rPr>
        <w:t>жоқ. Сондықтан</w:t>
      </w:r>
      <w:r>
        <w:rPr>
          <w:lang w:val="kk-KZ" w:bidi="fa-IR"/>
        </w:rPr>
        <w:t xml:space="preserve"> </w:t>
      </w:r>
      <w:r w:rsidRPr="001D2E97">
        <w:rPr>
          <w:lang w:val="kk-KZ" w:bidi="fa-IR"/>
        </w:rPr>
        <w:t>түркі</w:t>
      </w:r>
      <w:r>
        <w:rPr>
          <w:lang w:val="kk-KZ" w:bidi="fa-IR"/>
        </w:rPr>
        <w:t xml:space="preserve"> </w:t>
      </w:r>
      <w:r w:rsidRPr="001D2E97">
        <w:rPr>
          <w:lang w:val="kk-KZ" w:bidi="fa-IR"/>
        </w:rPr>
        <w:t>лексикасындағы</w:t>
      </w:r>
      <w:r>
        <w:rPr>
          <w:lang w:val="kk-KZ" w:bidi="fa-IR"/>
        </w:rPr>
        <w:t xml:space="preserve"> </w:t>
      </w:r>
      <w:r w:rsidRPr="001D2E97">
        <w:rPr>
          <w:i/>
          <w:lang w:val="kk-KZ" w:bidi="fa-IR"/>
        </w:rPr>
        <w:t xml:space="preserve">ң </w:t>
      </w:r>
      <w:r w:rsidRPr="001D2E97">
        <w:rPr>
          <w:lang w:val="kk-KZ" w:bidi="fa-IR"/>
        </w:rPr>
        <w:t>дыбысы</w:t>
      </w:r>
      <w:r>
        <w:rPr>
          <w:lang w:val="kk-KZ" w:bidi="fa-IR"/>
        </w:rPr>
        <w:t xml:space="preserve"> </w:t>
      </w:r>
      <w:r w:rsidRPr="001D2E97">
        <w:rPr>
          <w:i/>
          <w:lang w:val="kk-KZ" w:bidi="fa-IR"/>
        </w:rPr>
        <w:t>н</w:t>
      </w:r>
      <w:r>
        <w:rPr>
          <w:i/>
          <w:lang w:val="kk-KZ" w:bidi="fa-IR"/>
        </w:rPr>
        <w:t xml:space="preserve"> </w:t>
      </w:r>
      <w:r w:rsidRPr="001D2E97">
        <w:rPr>
          <w:lang w:val="kk-KZ" w:bidi="fa-IR"/>
        </w:rPr>
        <w:t>дыбысы түріне</w:t>
      </w:r>
      <w:r>
        <w:rPr>
          <w:lang w:val="kk-KZ" w:bidi="fa-IR"/>
        </w:rPr>
        <w:t xml:space="preserve"> </w:t>
      </w:r>
      <w:r w:rsidRPr="001D2E97">
        <w:rPr>
          <w:lang w:val="kk-KZ" w:bidi="fa-IR"/>
        </w:rPr>
        <w:t>өзгерген.</w:t>
      </w:r>
      <w:r>
        <w:rPr>
          <w:lang w:val="kk-KZ" w:bidi="fa-IR"/>
        </w:rPr>
        <w:t xml:space="preserve"> </w:t>
      </w:r>
      <w:r w:rsidRPr="001D2E97">
        <w:rPr>
          <w:b/>
          <w:i/>
          <w:rtl/>
          <w:lang w:val="kk-KZ" w:bidi="fa-IR"/>
        </w:rPr>
        <w:t>آقسنقر</w:t>
      </w:r>
      <w:r w:rsidRPr="001D2E97">
        <w:rPr>
          <w:lang w:val="kk-KZ" w:bidi="fa-IR"/>
        </w:rPr>
        <w:t xml:space="preserve"> (ақ-сонқәр) ақсұңқар. Бұл</w:t>
      </w:r>
      <w:r>
        <w:rPr>
          <w:lang w:val="kk-KZ" w:bidi="fa-IR"/>
        </w:rPr>
        <w:t xml:space="preserve"> </w:t>
      </w:r>
      <w:r w:rsidRPr="001D2E97">
        <w:rPr>
          <w:lang w:val="kk-KZ" w:bidi="fa-IR"/>
        </w:rPr>
        <w:t>дыбыс</w:t>
      </w:r>
      <w:r>
        <w:rPr>
          <w:lang w:val="kk-KZ" w:bidi="fa-IR"/>
        </w:rPr>
        <w:t xml:space="preserve"> </w:t>
      </w:r>
      <w:r w:rsidRPr="001D2E97">
        <w:rPr>
          <w:lang w:val="kk-KZ" w:bidi="fa-IR"/>
        </w:rPr>
        <w:t>қазіргі</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тілдерінің</w:t>
      </w:r>
      <w:r>
        <w:rPr>
          <w:lang w:val="kk-KZ" w:bidi="fa-IR"/>
        </w:rPr>
        <w:t xml:space="preserve"> </w:t>
      </w:r>
      <w:r w:rsidRPr="001D2E97">
        <w:rPr>
          <w:lang w:val="kk-KZ" w:bidi="fa-IR"/>
        </w:rPr>
        <w:t>көпшілігінде</w:t>
      </w:r>
      <w:r>
        <w:rPr>
          <w:lang w:val="kk-KZ" w:bidi="fa-IR"/>
        </w:rPr>
        <w:t xml:space="preserve"> </w:t>
      </w:r>
      <w:r w:rsidRPr="001D2E97">
        <w:rPr>
          <w:lang w:val="kk-KZ" w:bidi="fa-IR"/>
        </w:rPr>
        <w:t>де</w:t>
      </w:r>
      <w:r>
        <w:rPr>
          <w:lang w:val="kk-KZ" w:bidi="fa-IR"/>
        </w:rPr>
        <w:t xml:space="preserve"> </w:t>
      </w:r>
      <w:r w:rsidRPr="001D2E97">
        <w:rPr>
          <w:lang w:val="kk-KZ" w:bidi="fa-IR"/>
        </w:rPr>
        <w:t>жоқ</w:t>
      </w:r>
      <w:r>
        <w:rPr>
          <w:lang w:val="kk-KZ" w:bidi="fa-IR"/>
        </w:rPr>
        <w:t xml:space="preserve"> </w:t>
      </w:r>
      <w:r w:rsidRPr="001D2E97">
        <w:rPr>
          <w:lang w:val="kk-KZ" w:bidi="fa-IR"/>
        </w:rPr>
        <w:t>екенін</w:t>
      </w:r>
      <w:r>
        <w:rPr>
          <w:lang w:val="kk-KZ" w:bidi="fa-IR"/>
        </w:rPr>
        <w:t xml:space="preserve"> </w:t>
      </w:r>
      <w:r w:rsidRPr="001D2E97">
        <w:rPr>
          <w:lang w:val="kk-KZ" w:bidi="fa-IR"/>
        </w:rPr>
        <w:t>айта кету</w:t>
      </w:r>
      <w:r>
        <w:rPr>
          <w:lang w:val="kk-KZ" w:bidi="fa-IR"/>
        </w:rPr>
        <w:t xml:space="preserve"> </w:t>
      </w:r>
      <w:r w:rsidRPr="001D2E97">
        <w:rPr>
          <w:lang w:val="kk-KZ" w:bidi="fa-IR"/>
        </w:rPr>
        <w:t>керек [18, 66].</w:t>
      </w:r>
    </w:p>
    <w:p w:rsidR="009B6214" w:rsidRDefault="00CF5D5B" w:rsidP="009B6214">
      <w:pPr>
        <w:spacing w:before="0" w:beforeAutospacing="0" w:after="0" w:afterAutospacing="0"/>
        <w:ind w:firstLine="709"/>
        <w:jc w:val="both"/>
        <w:rPr>
          <w:color w:val="000000"/>
          <w:lang w:val="kk-KZ" w:bidi="fa-IR"/>
        </w:rPr>
      </w:pP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i/>
          <w:lang w:val="kk-KZ" w:bidi="fa-IR"/>
        </w:rPr>
        <w:t>с</w:t>
      </w:r>
      <w:r>
        <w:rPr>
          <w:i/>
          <w:lang w:val="kk-KZ" w:bidi="fa-IR"/>
        </w:rPr>
        <w:t xml:space="preserve"> </w:t>
      </w:r>
      <w:r w:rsidRPr="001D2E97">
        <w:rPr>
          <w:lang w:val="kk-KZ" w:bidi="fa-IR"/>
        </w:rPr>
        <w:t>дыбысын</w:t>
      </w:r>
      <w:r>
        <w:rPr>
          <w:lang w:val="kk-KZ" w:bidi="fa-IR"/>
        </w:rPr>
        <w:t xml:space="preserve"> </w:t>
      </w:r>
      <w:r w:rsidRPr="001D2E97">
        <w:rPr>
          <w:lang w:val="kk-KZ" w:bidi="fa-IR"/>
        </w:rPr>
        <w:t>үш</w:t>
      </w:r>
      <w:r>
        <w:rPr>
          <w:lang w:val="kk-KZ" w:bidi="fa-IR"/>
        </w:rPr>
        <w:t xml:space="preserve"> </w:t>
      </w:r>
      <w:r w:rsidRPr="001D2E97">
        <w:rPr>
          <w:lang w:val="kk-KZ" w:bidi="fa-IR"/>
        </w:rPr>
        <w:t>әріппен</w:t>
      </w:r>
      <w:r>
        <w:rPr>
          <w:lang w:val="kk-KZ" w:bidi="fa-IR"/>
        </w:rPr>
        <w:t xml:space="preserve"> </w:t>
      </w:r>
      <w:r w:rsidRPr="001D2E97">
        <w:rPr>
          <w:lang w:val="kk-KZ" w:bidi="fa-IR"/>
        </w:rPr>
        <w:t>жазуға</w:t>
      </w:r>
      <w:r>
        <w:rPr>
          <w:lang w:val="kk-KZ" w:bidi="fa-IR"/>
        </w:rPr>
        <w:t xml:space="preserve"> </w:t>
      </w:r>
      <w:r w:rsidRPr="001D2E97">
        <w:rPr>
          <w:lang w:val="kk-KZ" w:bidi="fa-IR"/>
        </w:rPr>
        <w:t>болса</w:t>
      </w:r>
      <w:r>
        <w:rPr>
          <w:lang w:val="kk-KZ" w:bidi="fa-IR"/>
        </w:rPr>
        <w:t xml:space="preserve"> </w:t>
      </w:r>
      <w:r w:rsidRPr="001D2E97">
        <w:rPr>
          <w:lang w:val="kk-KZ" w:bidi="fa-IR"/>
        </w:rPr>
        <w:t>да, түркі</w:t>
      </w:r>
      <w:r>
        <w:rPr>
          <w:lang w:val="kk-KZ" w:bidi="fa-IR"/>
        </w:rPr>
        <w:t xml:space="preserve"> </w:t>
      </w:r>
      <w:r w:rsidRPr="001D2E97">
        <w:rPr>
          <w:lang w:val="kk-KZ" w:bidi="fa-IR"/>
        </w:rPr>
        <w:t>кірме</w:t>
      </w:r>
      <w:r>
        <w:rPr>
          <w:lang w:val="kk-KZ" w:bidi="fa-IR"/>
        </w:rPr>
        <w:t xml:space="preserve"> </w:t>
      </w:r>
      <w:r w:rsidRPr="001D2E97">
        <w:rPr>
          <w:lang w:val="kk-KZ" w:bidi="fa-IR"/>
        </w:rPr>
        <w:t>сөздері</w:t>
      </w:r>
      <w:r>
        <w:rPr>
          <w:lang w:val="kk-KZ" w:bidi="fa-IR"/>
        </w:rPr>
        <w:t xml:space="preserve"> </w:t>
      </w:r>
      <w:r w:rsidRPr="001D2E97">
        <w:rPr>
          <w:lang w:val="kk-KZ" w:bidi="fa-IR"/>
        </w:rPr>
        <w:t>көбінесе</w:t>
      </w:r>
      <w:r>
        <w:rPr>
          <w:lang w:val="kk-KZ" w:bidi="fa-IR"/>
        </w:rPr>
        <w:t xml:space="preserve"> </w:t>
      </w:r>
      <w:r w:rsidRPr="001D2E97">
        <w:rPr>
          <w:rFonts w:hint="cs"/>
          <w:rtl/>
          <w:lang w:bidi="fa-IR"/>
        </w:rPr>
        <w:t xml:space="preserve">س </w:t>
      </w:r>
      <w:r w:rsidRPr="001D2E97">
        <w:rPr>
          <w:lang w:val="kk-KZ" w:bidi="fa-IR"/>
        </w:rPr>
        <w:t>(син) әрпімен</w:t>
      </w:r>
      <w:r>
        <w:rPr>
          <w:lang w:val="kk-KZ" w:bidi="fa-IR"/>
        </w:rPr>
        <w:t xml:space="preserve"> </w:t>
      </w:r>
      <w:r w:rsidRPr="001D2E97">
        <w:rPr>
          <w:lang w:val="kk-KZ" w:bidi="fa-IR"/>
        </w:rPr>
        <w:t xml:space="preserve">жазылады. </w:t>
      </w:r>
      <w:r w:rsidRPr="001D2E97">
        <w:rPr>
          <w:rtl/>
          <w:lang w:val="kk-KZ" w:bidi="fa-IR"/>
        </w:rPr>
        <w:t>سورتمه</w:t>
      </w:r>
      <w:r w:rsidRPr="001D2E97">
        <w:rPr>
          <w:lang w:val="kk-KZ" w:bidi="fa-IR"/>
        </w:rPr>
        <w:t xml:space="preserve"> (суртмә (э) шана, </w:t>
      </w:r>
      <w:r w:rsidRPr="001D2E97">
        <w:rPr>
          <w:rtl/>
          <w:lang w:val="kk-KZ" w:bidi="fa-IR"/>
        </w:rPr>
        <w:t>سورچ</w:t>
      </w:r>
      <w:r w:rsidRPr="001D2E97">
        <w:rPr>
          <w:rFonts w:hint="cs"/>
          <w:rtl/>
          <w:lang w:val="kk-KZ" w:bidi="fa-IR"/>
        </w:rPr>
        <w:t>ی</w:t>
      </w:r>
      <w:r w:rsidRPr="001D2E97">
        <w:rPr>
          <w:lang w:val="kk-KZ" w:bidi="fa-IR"/>
        </w:rPr>
        <w:t xml:space="preserve"> (сур-чи)</w:t>
      </w:r>
      <w:r>
        <w:rPr>
          <w:lang w:val="kk-KZ" w:bidi="fa-IR"/>
        </w:rPr>
        <w:t xml:space="preserve"> </w:t>
      </w:r>
      <w:r w:rsidRPr="001D2E97">
        <w:rPr>
          <w:lang w:val="kk-KZ" w:bidi="fa-IR"/>
        </w:rPr>
        <w:t>арбакеш</w:t>
      </w:r>
      <w:r>
        <w:rPr>
          <w:lang w:val="kk-KZ" w:bidi="fa-IR"/>
        </w:rPr>
        <w:t xml:space="preserve"> </w:t>
      </w:r>
      <w:r w:rsidRPr="001D2E97">
        <w:rPr>
          <w:rtl/>
          <w:lang w:val="kk-KZ" w:bidi="fa-IR"/>
        </w:rPr>
        <w:t>سوقات</w:t>
      </w:r>
      <w:r w:rsidRPr="001D2E97">
        <w:rPr>
          <w:lang w:val="kk-KZ" w:bidi="fa-IR"/>
        </w:rPr>
        <w:t xml:space="preserve"> </w:t>
      </w:r>
      <w:r w:rsidRPr="001D2E97">
        <w:rPr>
          <w:rFonts w:hint="eastAsia"/>
          <w:rtl/>
          <w:lang w:val="kk-KZ" w:bidi="fa-IR"/>
        </w:rPr>
        <w:t>سوغات</w:t>
      </w:r>
      <w:r w:rsidRPr="001D2E97">
        <w:rPr>
          <w:rFonts w:hint="cs"/>
          <w:rtl/>
          <w:lang w:val="kk-KZ" w:bidi="fa-IR"/>
        </w:rPr>
        <w:t>،</w:t>
      </w:r>
      <w:r w:rsidRPr="001D2E97">
        <w:rPr>
          <w:lang w:val="kk-KZ" w:bidi="fa-IR"/>
        </w:rPr>
        <w:t xml:space="preserve"> (сәуғат, соуғат, соуқат)</w:t>
      </w:r>
      <w:r>
        <w:rPr>
          <w:lang w:val="kk-KZ" w:bidi="fa-IR"/>
        </w:rPr>
        <w:t xml:space="preserve"> </w:t>
      </w:r>
      <w:r w:rsidRPr="001D2E97">
        <w:rPr>
          <w:lang w:val="kk-KZ" w:bidi="fa-IR"/>
        </w:rPr>
        <w:t>сауқат,</w:t>
      </w:r>
      <w:r>
        <w:rPr>
          <w:lang w:val="kk-KZ" w:bidi="fa-IR"/>
        </w:rPr>
        <w:t xml:space="preserve"> </w:t>
      </w:r>
      <w:r w:rsidRPr="001D2E97">
        <w:rPr>
          <w:rFonts w:hint="eastAsia"/>
          <w:rtl/>
          <w:lang w:val="kk-KZ" w:bidi="fa-IR"/>
        </w:rPr>
        <w:t>سوگل</w:t>
      </w:r>
      <w:r w:rsidRPr="001D2E97">
        <w:rPr>
          <w:rFonts w:hint="cs"/>
          <w:rtl/>
          <w:lang w:val="kk-KZ" w:bidi="fa-IR"/>
        </w:rPr>
        <w:t>ی</w:t>
      </w:r>
      <w:r w:rsidRPr="001D2E97">
        <w:rPr>
          <w:lang w:val="kk-KZ" w:bidi="fa-IR"/>
        </w:rPr>
        <w:t xml:space="preserve"> (соуголи)</w:t>
      </w:r>
      <w:r>
        <w:rPr>
          <w:lang w:val="kk-KZ" w:bidi="fa-IR"/>
        </w:rPr>
        <w:t xml:space="preserve"> </w:t>
      </w:r>
      <w:r w:rsidRPr="001D2E97">
        <w:rPr>
          <w:lang w:val="kk-KZ" w:bidi="fa-IR"/>
        </w:rPr>
        <w:t>сүйікті т.с.с. Кейбір</w:t>
      </w:r>
      <w:r>
        <w:rPr>
          <w:lang w:val="kk-KZ" w:bidi="fa-IR"/>
        </w:rPr>
        <w:t xml:space="preserve"> </w:t>
      </w:r>
      <w:r w:rsidRPr="001D2E97">
        <w:rPr>
          <w:lang w:val="kk-KZ" w:bidi="fa-IR"/>
        </w:rPr>
        <w:t>сөздердің</w:t>
      </w:r>
      <w:r>
        <w:rPr>
          <w:lang w:val="kk-KZ" w:bidi="fa-IR"/>
        </w:rPr>
        <w:t xml:space="preserve"> </w:t>
      </w:r>
      <w:r w:rsidRPr="001D2E97">
        <w:rPr>
          <w:lang w:val="kk-KZ" w:bidi="fa-IR"/>
        </w:rPr>
        <w:t>син әрпімен</w:t>
      </w:r>
      <w:r>
        <w:rPr>
          <w:lang w:val="kk-KZ" w:bidi="fa-IR"/>
        </w:rPr>
        <w:t xml:space="preserve"> </w:t>
      </w:r>
      <w:r w:rsidRPr="001D2E97">
        <w:rPr>
          <w:lang w:val="kk-KZ" w:bidi="fa-IR"/>
        </w:rPr>
        <w:t xml:space="preserve">қатар </w:t>
      </w:r>
      <w:r w:rsidRPr="001D2E97">
        <w:rPr>
          <w:rFonts w:hint="cs"/>
          <w:rtl/>
          <w:lang w:val="kk-KZ" w:bidi="fa-IR"/>
        </w:rPr>
        <w:t>ص</w:t>
      </w:r>
      <w:r w:rsidRPr="001D2E97">
        <w:rPr>
          <w:lang w:val="kk-KZ" w:bidi="fa-IR"/>
        </w:rPr>
        <w:t xml:space="preserve"> (сәд) әрпімен</w:t>
      </w:r>
      <w:r>
        <w:rPr>
          <w:lang w:val="kk-KZ" w:bidi="fa-IR"/>
        </w:rPr>
        <w:t xml:space="preserve"> </w:t>
      </w:r>
      <w:r w:rsidRPr="001D2E97">
        <w:rPr>
          <w:lang w:val="kk-KZ" w:bidi="fa-IR"/>
        </w:rPr>
        <w:t>қатар</w:t>
      </w:r>
      <w:r>
        <w:rPr>
          <w:lang w:val="kk-KZ" w:bidi="fa-IR"/>
        </w:rPr>
        <w:t xml:space="preserve"> </w:t>
      </w:r>
      <w:r w:rsidRPr="001D2E97">
        <w:rPr>
          <w:lang w:val="kk-KZ" w:bidi="fa-IR"/>
        </w:rPr>
        <w:t>жазылатын</w:t>
      </w:r>
      <w:r>
        <w:rPr>
          <w:lang w:val="kk-KZ" w:bidi="fa-IR"/>
        </w:rPr>
        <w:t xml:space="preserve"> </w:t>
      </w:r>
      <w:r w:rsidRPr="001D2E97">
        <w:rPr>
          <w:lang w:val="kk-KZ" w:bidi="fa-IR"/>
        </w:rPr>
        <w:t>варианттары</w:t>
      </w:r>
      <w:r>
        <w:rPr>
          <w:lang w:val="kk-KZ" w:bidi="fa-IR"/>
        </w:rPr>
        <w:t xml:space="preserve"> </w:t>
      </w:r>
      <w:r w:rsidRPr="001D2E97">
        <w:rPr>
          <w:lang w:val="kk-KZ" w:bidi="fa-IR"/>
        </w:rPr>
        <w:t xml:space="preserve">бар. </w:t>
      </w:r>
      <w:r w:rsidRPr="001D2E97">
        <w:rPr>
          <w:rFonts w:hint="cs"/>
          <w:color w:val="000000"/>
          <w:rtl/>
          <w:lang w:bidi="fa-IR"/>
        </w:rPr>
        <w:t>ساغری،</w:t>
      </w:r>
      <w:r>
        <w:rPr>
          <w:rFonts w:hint="cs"/>
          <w:color w:val="000000"/>
          <w:rtl/>
          <w:lang w:bidi="fa-IR"/>
        </w:rPr>
        <w:t xml:space="preserve"> </w:t>
      </w:r>
      <w:r w:rsidRPr="001D2E97">
        <w:rPr>
          <w:rFonts w:hint="cs"/>
          <w:color w:val="000000"/>
          <w:rtl/>
          <w:lang w:bidi="fa-IR"/>
        </w:rPr>
        <w:t>صاغری</w:t>
      </w:r>
      <w:r w:rsidRPr="001D2E97">
        <w:rPr>
          <w:b/>
          <w:bCs/>
          <w:color w:val="000000"/>
          <w:lang w:val="kk-KZ" w:bidi="fa-IR"/>
        </w:rPr>
        <w:t xml:space="preserve"> </w:t>
      </w:r>
      <w:r w:rsidRPr="001D2E97">
        <w:rPr>
          <w:color w:val="000000"/>
          <w:lang w:val="kk-KZ" w:bidi="fa-IR"/>
        </w:rPr>
        <w:t xml:space="preserve">(сағәри) шегрен тері, </w:t>
      </w:r>
      <w:r w:rsidRPr="001D2E97">
        <w:rPr>
          <w:color w:val="000000"/>
          <w:rtl/>
          <w:lang w:bidi="fa-IR"/>
        </w:rPr>
        <w:t>ساق</w:t>
      </w:r>
      <w:r w:rsidRPr="001D2E97">
        <w:rPr>
          <w:rFonts w:hint="cs"/>
          <w:color w:val="000000"/>
          <w:rtl/>
          <w:lang w:bidi="fa-IR"/>
        </w:rPr>
        <w:t>،</w:t>
      </w:r>
      <w:r w:rsidRPr="001D2E97">
        <w:rPr>
          <w:b/>
          <w:bCs/>
          <w:color w:val="000000"/>
          <w:rtl/>
          <w:lang w:bidi="fa-IR"/>
        </w:rPr>
        <w:t xml:space="preserve"> </w:t>
      </w:r>
      <w:r w:rsidRPr="001D2E97">
        <w:rPr>
          <w:color w:val="000000"/>
          <w:rtl/>
          <w:lang w:bidi="fa-IR"/>
        </w:rPr>
        <w:t>صاغ</w:t>
      </w:r>
      <w:r w:rsidRPr="001D2E97">
        <w:rPr>
          <w:color w:val="000000"/>
          <w:lang w:val="kk-KZ" w:bidi="fa-IR"/>
        </w:rPr>
        <w:t xml:space="preserve"> (сағ, сақ) оң жақ. Екі</w:t>
      </w:r>
      <w:r>
        <w:rPr>
          <w:color w:val="000000"/>
          <w:lang w:val="kk-KZ" w:bidi="fa-IR"/>
        </w:rPr>
        <w:t xml:space="preserve"> </w:t>
      </w:r>
      <w:r w:rsidRPr="001D2E97">
        <w:rPr>
          <w:color w:val="000000"/>
          <w:lang w:val="kk-KZ" w:bidi="fa-IR"/>
        </w:rPr>
        <w:t>варианттың</w:t>
      </w:r>
      <w:r>
        <w:rPr>
          <w:color w:val="000000"/>
          <w:lang w:val="kk-KZ" w:bidi="fa-IR"/>
        </w:rPr>
        <w:t xml:space="preserve"> </w:t>
      </w:r>
      <w:r w:rsidRPr="001D2E97">
        <w:rPr>
          <w:color w:val="000000"/>
          <w:lang w:val="kk-KZ" w:bidi="fa-IR"/>
        </w:rPr>
        <w:t>дыбысталуында</w:t>
      </w:r>
      <w:r>
        <w:rPr>
          <w:color w:val="000000"/>
          <w:lang w:val="kk-KZ" w:bidi="fa-IR"/>
        </w:rPr>
        <w:t xml:space="preserve"> </w:t>
      </w:r>
      <w:r w:rsidRPr="001D2E97">
        <w:rPr>
          <w:color w:val="000000"/>
          <w:lang w:val="kk-KZ" w:bidi="fa-IR"/>
        </w:rPr>
        <w:t>айырмашылық</w:t>
      </w:r>
      <w:r>
        <w:rPr>
          <w:color w:val="000000"/>
          <w:lang w:val="kk-KZ" w:bidi="fa-IR"/>
        </w:rPr>
        <w:t xml:space="preserve"> </w:t>
      </w:r>
      <w:r w:rsidRPr="001D2E97">
        <w:rPr>
          <w:color w:val="000000"/>
          <w:lang w:val="kk-KZ" w:bidi="fa-IR"/>
        </w:rPr>
        <w:t>жоқ, қазақ</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i/>
          <w:color w:val="000000"/>
          <w:lang w:val="kk-KZ" w:bidi="fa-IR"/>
        </w:rPr>
        <w:t>с</w:t>
      </w:r>
      <w:r>
        <w:rPr>
          <w:color w:val="000000"/>
          <w:lang w:val="kk-KZ" w:bidi="fa-IR"/>
        </w:rPr>
        <w:t xml:space="preserve"> </w:t>
      </w:r>
      <w:r w:rsidRPr="001D2E97">
        <w:rPr>
          <w:color w:val="000000"/>
          <w:lang w:val="kk-KZ" w:bidi="fa-IR"/>
        </w:rPr>
        <w:t>дыбысы</w:t>
      </w:r>
      <w:r>
        <w:rPr>
          <w:color w:val="000000"/>
          <w:lang w:val="kk-KZ" w:bidi="fa-IR"/>
        </w:rPr>
        <w:t xml:space="preserve"> </w:t>
      </w:r>
      <w:r w:rsidRPr="001D2E97">
        <w:rPr>
          <w:color w:val="000000"/>
          <w:lang w:val="kk-KZ" w:bidi="fa-IR"/>
        </w:rPr>
        <w:t>сияқты</w:t>
      </w:r>
      <w:r>
        <w:rPr>
          <w:color w:val="000000"/>
          <w:lang w:val="kk-KZ" w:bidi="fa-IR"/>
        </w:rPr>
        <w:t xml:space="preserve"> </w:t>
      </w:r>
      <w:r w:rsidRPr="001D2E97">
        <w:rPr>
          <w:color w:val="000000"/>
          <w:lang w:val="kk-KZ" w:bidi="fa-IR"/>
        </w:rPr>
        <w:t>дыбысталады.</w:t>
      </w:r>
    </w:p>
    <w:p w:rsidR="009B6214" w:rsidRDefault="00CF5D5B" w:rsidP="009B6214">
      <w:pPr>
        <w:spacing w:before="0" w:beforeAutospacing="0" w:after="0" w:afterAutospacing="0"/>
        <w:ind w:firstLine="709"/>
        <w:jc w:val="both"/>
        <w:rPr>
          <w:lang w:val="kk-KZ" w:bidi="fa-IR"/>
        </w:rPr>
      </w:pPr>
      <w:r w:rsidRPr="001D2E97">
        <w:rPr>
          <w:i/>
          <w:lang w:val="kk-KZ" w:bidi="fa-IR"/>
        </w:rPr>
        <w:t>Т</w:t>
      </w:r>
      <w:r>
        <w:rPr>
          <w:lang w:val="kk-KZ" w:bidi="fa-IR"/>
        </w:rPr>
        <w:t xml:space="preserve"> </w:t>
      </w:r>
      <w:r w:rsidRPr="001D2E97">
        <w:rPr>
          <w:lang w:val="kk-KZ" w:bidi="fa-IR"/>
        </w:rPr>
        <w:t>дыбысы</w:t>
      </w:r>
      <w:r>
        <w:rPr>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түркі</w:t>
      </w:r>
      <w:r>
        <w:rPr>
          <w:lang w:val="kk-KZ" w:bidi="fa-IR"/>
        </w:rPr>
        <w:t xml:space="preserve"> </w:t>
      </w:r>
      <w:r w:rsidRPr="001D2E97">
        <w:rPr>
          <w:lang w:val="kk-KZ" w:bidi="fa-IR"/>
        </w:rPr>
        <w:t>сөздері</w:t>
      </w:r>
      <w:r>
        <w:rPr>
          <w:lang w:val="kk-KZ" w:bidi="fa-IR"/>
        </w:rPr>
        <w:t xml:space="preserve"> </w:t>
      </w:r>
      <w:r w:rsidRPr="001D2E97">
        <w:rPr>
          <w:rFonts w:hint="cs"/>
          <w:rtl/>
          <w:lang w:bidi="fa-IR"/>
        </w:rPr>
        <w:t>ت</w:t>
      </w:r>
      <w:r w:rsidRPr="00795D72">
        <w:rPr>
          <w:rFonts w:hint="cs"/>
          <w:lang w:val="kk-KZ" w:bidi="fa-IR"/>
        </w:rPr>
        <w:t xml:space="preserve"> </w:t>
      </w:r>
      <w:r w:rsidRPr="001D2E97">
        <w:rPr>
          <w:lang w:val="kk-KZ" w:bidi="fa-IR"/>
        </w:rPr>
        <w:t xml:space="preserve">(те) әрпімен де, </w:t>
      </w:r>
      <w:r w:rsidRPr="001D2E97">
        <w:rPr>
          <w:rFonts w:hint="cs"/>
          <w:rtl/>
          <w:lang w:bidi="fa-IR"/>
        </w:rPr>
        <w:t>ط</w:t>
      </w:r>
      <w:r w:rsidRPr="001D2E97">
        <w:rPr>
          <w:lang w:val="kk-KZ" w:bidi="fa-IR"/>
        </w:rPr>
        <w:t xml:space="preserve"> (та) әрпімен</w:t>
      </w:r>
      <w:r>
        <w:rPr>
          <w:lang w:val="kk-KZ" w:bidi="fa-IR"/>
        </w:rPr>
        <w:t xml:space="preserve"> </w:t>
      </w:r>
      <w:r w:rsidRPr="001D2E97">
        <w:rPr>
          <w:lang w:val="kk-KZ" w:bidi="fa-IR"/>
        </w:rPr>
        <w:t>де</w:t>
      </w:r>
      <w:r>
        <w:rPr>
          <w:lang w:val="kk-KZ" w:bidi="fa-IR"/>
        </w:rPr>
        <w:t xml:space="preserve"> </w:t>
      </w:r>
      <w:r w:rsidRPr="001D2E97">
        <w:rPr>
          <w:lang w:val="kk-KZ" w:bidi="fa-IR"/>
        </w:rPr>
        <w:t>жазыла</w:t>
      </w:r>
      <w:r>
        <w:rPr>
          <w:lang w:val="kk-KZ" w:bidi="fa-IR"/>
        </w:rPr>
        <w:t xml:space="preserve"> </w:t>
      </w:r>
      <w:r w:rsidRPr="001D2E97">
        <w:rPr>
          <w:lang w:val="kk-KZ" w:bidi="fa-IR"/>
        </w:rPr>
        <w:t>береді. Жазылуы</w:t>
      </w:r>
      <w:r>
        <w:rPr>
          <w:lang w:val="kk-KZ" w:bidi="fa-IR"/>
        </w:rPr>
        <w:t xml:space="preserve"> </w:t>
      </w:r>
      <w:r w:rsidRPr="001D2E97">
        <w:rPr>
          <w:lang w:val="kk-KZ" w:bidi="fa-IR"/>
        </w:rPr>
        <w:t>бірдей</w:t>
      </w:r>
      <w:r>
        <w:rPr>
          <w:lang w:val="kk-KZ" w:bidi="fa-IR"/>
        </w:rPr>
        <w:t xml:space="preserve"> </w:t>
      </w:r>
      <w:r w:rsidRPr="001D2E97">
        <w:rPr>
          <w:lang w:val="kk-KZ" w:bidi="fa-IR"/>
        </w:rPr>
        <w:t>болғанымен, айтылуы</w:t>
      </w:r>
      <w:r>
        <w:rPr>
          <w:lang w:val="kk-KZ" w:bidi="fa-IR"/>
        </w:rPr>
        <w:t xml:space="preserve"> </w:t>
      </w:r>
      <w:r w:rsidRPr="001D2E97">
        <w:rPr>
          <w:lang w:val="kk-KZ" w:bidi="fa-IR"/>
        </w:rPr>
        <w:t>бірдей. Өйткені,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бұл</w:t>
      </w:r>
      <w:r>
        <w:rPr>
          <w:lang w:val="kk-KZ" w:bidi="fa-IR"/>
        </w:rPr>
        <w:t xml:space="preserve"> </w:t>
      </w:r>
      <w:r w:rsidRPr="001D2E97">
        <w:rPr>
          <w:lang w:val="kk-KZ" w:bidi="fa-IR"/>
        </w:rPr>
        <w:t>әріптердің</w:t>
      </w:r>
      <w:r>
        <w:rPr>
          <w:lang w:val="kk-KZ" w:bidi="fa-IR"/>
        </w:rPr>
        <w:t xml:space="preserve"> </w:t>
      </w:r>
      <w:r w:rsidRPr="001D2E97">
        <w:rPr>
          <w:lang w:val="kk-KZ" w:bidi="fa-IR"/>
        </w:rPr>
        <w:t>дыбысталуында</w:t>
      </w:r>
      <w:r>
        <w:rPr>
          <w:lang w:val="kk-KZ" w:bidi="fa-IR"/>
        </w:rPr>
        <w:t xml:space="preserve"> </w:t>
      </w:r>
      <w:r w:rsidRPr="001D2E97">
        <w:rPr>
          <w:lang w:val="kk-KZ" w:bidi="fa-IR"/>
        </w:rPr>
        <w:t>айырмашылық</w:t>
      </w:r>
      <w:r>
        <w:rPr>
          <w:lang w:val="kk-KZ" w:bidi="fa-IR"/>
        </w:rPr>
        <w:t xml:space="preserve"> </w:t>
      </w:r>
      <w:r w:rsidRPr="001D2E97">
        <w:rPr>
          <w:lang w:val="kk-KZ" w:bidi="fa-IR"/>
        </w:rPr>
        <w:t>жоқ. 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кейбір</w:t>
      </w:r>
      <w:r>
        <w:rPr>
          <w:lang w:val="kk-KZ" w:bidi="fa-IR"/>
        </w:rPr>
        <w:t xml:space="preserve"> </w:t>
      </w:r>
      <w:r w:rsidRPr="001D2E97">
        <w:rPr>
          <w:lang w:val="kk-KZ" w:bidi="fa-IR"/>
        </w:rPr>
        <w:t>түркі</w:t>
      </w:r>
      <w:r>
        <w:rPr>
          <w:lang w:val="kk-KZ" w:bidi="fa-IR"/>
        </w:rPr>
        <w:t xml:space="preserve"> </w:t>
      </w:r>
      <w:r w:rsidRPr="001D2E97">
        <w:rPr>
          <w:lang w:val="kk-KZ" w:bidi="fa-IR"/>
        </w:rPr>
        <w:t>сөздерінде</w:t>
      </w:r>
      <w:r>
        <w:rPr>
          <w:lang w:val="kk-KZ" w:bidi="fa-IR"/>
        </w:rPr>
        <w:t xml:space="preserve"> </w:t>
      </w:r>
      <w:r w:rsidRPr="001D2E97">
        <w:rPr>
          <w:i/>
          <w:lang w:val="kk-KZ" w:bidi="fa-IR"/>
        </w:rPr>
        <w:t>т</w:t>
      </w:r>
      <w:r>
        <w:rPr>
          <w:lang w:val="kk-KZ" w:bidi="fa-IR"/>
        </w:rPr>
        <w:t xml:space="preserve"> </w:t>
      </w:r>
      <w:r w:rsidRPr="001D2E97">
        <w:rPr>
          <w:lang w:val="kk-KZ" w:bidi="fa-IR"/>
        </w:rPr>
        <w:t>дыбысы</w:t>
      </w:r>
      <w:r>
        <w:rPr>
          <w:lang w:val="kk-KZ" w:bidi="fa-IR"/>
        </w:rPr>
        <w:t xml:space="preserve"> </w:t>
      </w:r>
      <w:r w:rsidRPr="001D2E97">
        <w:rPr>
          <w:i/>
          <w:lang w:val="kk-KZ" w:bidi="fa-IR"/>
        </w:rPr>
        <w:t>д</w:t>
      </w:r>
      <w:r>
        <w:rPr>
          <w:i/>
          <w:lang w:val="kk-KZ" w:bidi="fa-IR"/>
        </w:rPr>
        <w:t xml:space="preserve"> </w:t>
      </w:r>
      <w:r w:rsidRPr="001D2E97">
        <w:rPr>
          <w:lang w:val="kk-KZ" w:bidi="fa-IR"/>
        </w:rPr>
        <w:t>дыбысына айналған.</w:t>
      </w:r>
      <w:r>
        <w:rPr>
          <w:lang w:val="kk-KZ" w:bidi="fa-IR"/>
        </w:rPr>
        <w:t xml:space="preserve"> </w:t>
      </w:r>
      <w:r w:rsidRPr="001D2E97">
        <w:rPr>
          <w:rtl/>
          <w:lang w:val="kk-KZ" w:bidi="fa-IR"/>
        </w:rPr>
        <w:t>د</w:t>
      </w:r>
      <w:r w:rsidRPr="001D2E97">
        <w:rPr>
          <w:rFonts w:hint="cs"/>
          <w:rtl/>
          <w:lang w:val="kk-KZ" w:bidi="fa-IR"/>
        </w:rPr>
        <w:t>ی</w:t>
      </w:r>
      <w:r w:rsidRPr="001D2E97">
        <w:rPr>
          <w:rFonts w:hint="eastAsia"/>
          <w:rtl/>
          <w:lang w:val="kk-KZ" w:bidi="fa-IR"/>
        </w:rPr>
        <w:t>لماج</w:t>
      </w:r>
      <w:r>
        <w:rPr>
          <w:lang w:val="kk-KZ" w:bidi="fa-IR"/>
        </w:rPr>
        <w:t xml:space="preserve"> </w:t>
      </w:r>
      <w:r w:rsidRPr="001D2E97">
        <w:rPr>
          <w:lang w:val="kk-KZ" w:bidi="fa-IR"/>
        </w:rPr>
        <w:t>(дилмадж)</w:t>
      </w:r>
      <w:r>
        <w:rPr>
          <w:lang w:val="kk-KZ" w:bidi="fa-IR"/>
        </w:rPr>
        <w:t xml:space="preserve"> </w:t>
      </w:r>
      <w:r w:rsidRPr="001D2E97">
        <w:rPr>
          <w:lang w:val="kk-KZ" w:bidi="fa-IR"/>
        </w:rPr>
        <w:t>тілмаш,</w:t>
      </w:r>
      <w:r>
        <w:rPr>
          <w:lang w:val="kk-KZ" w:bidi="fa-IR"/>
        </w:rPr>
        <w:t xml:space="preserve"> </w:t>
      </w:r>
      <w:r w:rsidRPr="001D2E97">
        <w:rPr>
          <w:rtl/>
          <w:lang w:val="kk-KZ" w:bidi="fa-IR"/>
        </w:rPr>
        <w:t>دکمه</w:t>
      </w:r>
      <w:r>
        <w:rPr>
          <w:rFonts w:hint="cs"/>
          <w:rtl/>
          <w:lang w:val="kk-KZ" w:bidi="fa-IR"/>
        </w:rPr>
        <w:t>،</w:t>
      </w:r>
      <w:r w:rsidRPr="001D2E97">
        <w:rPr>
          <w:rtl/>
          <w:lang w:val="kk-KZ" w:bidi="fa-IR"/>
        </w:rPr>
        <w:t xml:space="preserve">  دگمه</w:t>
      </w:r>
      <w:r w:rsidRPr="001D2E97">
        <w:rPr>
          <w:lang w:val="kk-KZ" w:bidi="fa-IR"/>
        </w:rPr>
        <w:t xml:space="preserve"> (докме, догме)</w:t>
      </w:r>
      <w:r>
        <w:rPr>
          <w:lang w:val="kk-KZ" w:bidi="fa-IR"/>
        </w:rPr>
        <w:t xml:space="preserve"> </w:t>
      </w:r>
      <w:r w:rsidRPr="001D2E97">
        <w:rPr>
          <w:lang w:val="kk-KZ" w:bidi="fa-IR"/>
        </w:rPr>
        <w:t>түйме,</w:t>
      </w:r>
      <w:r>
        <w:rPr>
          <w:lang w:val="kk-KZ" w:bidi="fa-IR"/>
        </w:rPr>
        <w:t xml:space="preserve"> </w:t>
      </w:r>
      <w:r w:rsidRPr="001D2E97">
        <w:rPr>
          <w:rtl/>
          <w:lang w:val="kk-KZ" w:bidi="fa-IR"/>
        </w:rPr>
        <w:t>داغ</w:t>
      </w:r>
      <w:r w:rsidRPr="001D2E97">
        <w:rPr>
          <w:lang w:val="kk-KZ" w:bidi="fa-IR"/>
        </w:rPr>
        <w:t xml:space="preserve"> (дағ)</w:t>
      </w:r>
      <w:r>
        <w:rPr>
          <w:lang w:val="kk-KZ" w:bidi="fa-IR"/>
        </w:rPr>
        <w:t xml:space="preserve"> </w:t>
      </w:r>
      <w:r w:rsidRPr="001D2E97">
        <w:rPr>
          <w:lang w:val="kk-KZ" w:bidi="fa-IR"/>
        </w:rPr>
        <w:t>тау. Қыпшақ</w:t>
      </w:r>
      <w:r>
        <w:rPr>
          <w:lang w:val="kk-KZ" w:bidi="fa-IR"/>
        </w:rPr>
        <w:t xml:space="preserve"> </w:t>
      </w:r>
      <w:r w:rsidRPr="001D2E97">
        <w:rPr>
          <w:lang w:val="kk-KZ" w:bidi="fa-IR"/>
        </w:rPr>
        <w:t>тобына</w:t>
      </w:r>
      <w:r>
        <w:rPr>
          <w:lang w:val="kk-KZ" w:bidi="fa-IR"/>
        </w:rPr>
        <w:t xml:space="preserve"> </w:t>
      </w:r>
      <w:r w:rsidRPr="001D2E97">
        <w:rPr>
          <w:lang w:val="kk-KZ" w:bidi="fa-IR"/>
        </w:rPr>
        <w:t>жататын</w:t>
      </w:r>
      <w:r>
        <w:rPr>
          <w:lang w:val="kk-KZ" w:bidi="fa-IR"/>
        </w:rPr>
        <w:t xml:space="preserve"> </w:t>
      </w:r>
      <w:r w:rsidRPr="001D2E97">
        <w:rPr>
          <w:lang w:val="kk-KZ" w:bidi="fa-IR"/>
        </w:rPr>
        <w:t>тілдердегі</w:t>
      </w:r>
      <w:r>
        <w:rPr>
          <w:lang w:val="kk-KZ" w:bidi="fa-IR"/>
        </w:rPr>
        <w:t xml:space="preserve"> </w:t>
      </w:r>
      <w:r w:rsidRPr="001D2E97">
        <w:rPr>
          <w:lang w:val="kk-KZ" w:bidi="fa-IR"/>
        </w:rPr>
        <w:t>сөздердің</w:t>
      </w:r>
      <w:r>
        <w:rPr>
          <w:lang w:val="kk-KZ" w:bidi="fa-IR"/>
        </w:rPr>
        <w:t xml:space="preserve"> </w:t>
      </w:r>
      <w:r w:rsidRPr="001D2E97">
        <w:rPr>
          <w:lang w:val="kk-KZ" w:bidi="fa-IR"/>
        </w:rPr>
        <w:t>басқы</w:t>
      </w:r>
      <w:r>
        <w:rPr>
          <w:lang w:val="kk-KZ" w:bidi="fa-IR"/>
        </w:rPr>
        <w:t xml:space="preserve"> </w:t>
      </w:r>
      <w:r w:rsidRPr="001D2E97">
        <w:rPr>
          <w:lang w:val="kk-KZ" w:bidi="fa-IR"/>
        </w:rPr>
        <w:t>дауыссыз</w:t>
      </w:r>
      <w:r>
        <w:rPr>
          <w:lang w:val="kk-KZ" w:bidi="fa-IR"/>
        </w:rPr>
        <w:t xml:space="preserve"> </w:t>
      </w:r>
      <w:r w:rsidRPr="001D2E97">
        <w:rPr>
          <w:lang w:val="kk-KZ" w:bidi="fa-IR"/>
        </w:rPr>
        <w:t>дыбысы</w:t>
      </w:r>
      <w:r>
        <w:rPr>
          <w:lang w:val="kk-KZ" w:bidi="fa-IR"/>
        </w:rPr>
        <w:t xml:space="preserve"> </w:t>
      </w:r>
      <w:r w:rsidRPr="001D2E97">
        <w:rPr>
          <w:lang w:val="kk-KZ" w:bidi="fa-IR"/>
        </w:rPr>
        <w:t>үнсіз</w:t>
      </w:r>
      <w:r>
        <w:rPr>
          <w:lang w:val="kk-KZ" w:bidi="fa-IR"/>
        </w:rPr>
        <w:t xml:space="preserve"> </w:t>
      </w:r>
      <w:r w:rsidRPr="001D2E97">
        <w:rPr>
          <w:lang w:val="kk-KZ" w:bidi="fa-IR"/>
        </w:rPr>
        <w:t>болса,</w:t>
      </w:r>
      <w:r>
        <w:rPr>
          <w:lang w:val="kk-KZ" w:bidi="fa-IR"/>
        </w:rPr>
        <w:t xml:space="preserve"> </w:t>
      </w:r>
      <w:r w:rsidRPr="001D2E97">
        <w:rPr>
          <w:lang w:val="kk-KZ" w:bidi="fa-IR"/>
        </w:rPr>
        <w:t>оғыз</w:t>
      </w:r>
      <w:r>
        <w:rPr>
          <w:lang w:val="kk-KZ" w:bidi="fa-IR"/>
        </w:rPr>
        <w:t xml:space="preserve"> </w:t>
      </w:r>
      <w:r w:rsidRPr="001D2E97">
        <w:rPr>
          <w:lang w:val="kk-KZ" w:bidi="fa-IR"/>
        </w:rPr>
        <w:t>тобына</w:t>
      </w:r>
      <w:r>
        <w:rPr>
          <w:lang w:val="kk-KZ" w:bidi="fa-IR"/>
        </w:rPr>
        <w:t xml:space="preserve"> </w:t>
      </w:r>
      <w:r w:rsidRPr="001D2E97">
        <w:rPr>
          <w:lang w:val="kk-KZ" w:bidi="fa-IR"/>
        </w:rPr>
        <w:t>жататын</w:t>
      </w:r>
      <w:r>
        <w:rPr>
          <w:lang w:val="kk-KZ" w:bidi="fa-IR"/>
        </w:rPr>
        <w:t xml:space="preserve"> </w:t>
      </w:r>
      <w:r w:rsidRPr="001D2E97">
        <w:rPr>
          <w:lang w:val="kk-KZ" w:bidi="fa-IR"/>
        </w:rPr>
        <w:t>тілдердегі</w:t>
      </w:r>
      <w:r>
        <w:rPr>
          <w:lang w:val="kk-KZ" w:bidi="fa-IR"/>
        </w:rPr>
        <w:t xml:space="preserve"> </w:t>
      </w:r>
      <w:r w:rsidRPr="001D2E97">
        <w:rPr>
          <w:lang w:val="kk-KZ" w:bidi="fa-IR"/>
        </w:rPr>
        <w:t>сөздердің</w:t>
      </w:r>
      <w:r>
        <w:rPr>
          <w:lang w:val="kk-KZ" w:bidi="fa-IR"/>
        </w:rPr>
        <w:t xml:space="preserve"> </w:t>
      </w:r>
      <w:r w:rsidRPr="001D2E97">
        <w:rPr>
          <w:lang w:val="kk-KZ" w:bidi="fa-IR"/>
        </w:rPr>
        <w:t>алғашқы</w:t>
      </w:r>
      <w:r>
        <w:rPr>
          <w:lang w:val="kk-KZ" w:bidi="fa-IR"/>
        </w:rPr>
        <w:t xml:space="preserve"> </w:t>
      </w:r>
      <w:r w:rsidRPr="001D2E97">
        <w:rPr>
          <w:lang w:val="kk-KZ" w:bidi="fa-IR"/>
        </w:rPr>
        <w:t>дыбысы</w:t>
      </w:r>
      <w:r>
        <w:rPr>
          <w:lang w:val="kk-KZ" w:bidi="fa-IR"/>
        </w:rPr>
        <w:t xml:space="preserve"> </w:t>
      </w:r>
      <w:r w:rsidRPr="001D2E97">
        <w:rPr>
          <w:lang w:val="kk-KZ" w:bidi="fa-IR"/>
        </w:rPr>
        <w:t>үнді</w:t>
      </w:r>
      <w:r>
        <w:rPr>
          <w:lang w:val="kk-KZ" w:bidi="fa-IR"/>
        </w:rPr>
        <w:t xml:space="preserve"> </w:t>
      </w:r>
      <w:r w:rsidRPr="001D2E97">
        <w:rPr>
          <w:lang w:val="kk-KZ" w:bidi="fa-IR"/>
        </w:rPr>
        <w:t>болып</w:t>
      </w:r>
      <w:r>
        <w:rPr>
          <w:lang w:val="kk-KZ" w:bidi="fa-IR"/>
        </w:rPr>
        <w:t xml:space="preserve"> </w:t>
      </w:r>
      <w:r w:rsidRPr="001D2E97">
        <w:rPr>
          <w:lang w:val="kk-KZ" w:bidi="fa-IR"/>
        </w:rPr>
        <w:t>келеді. Сондықтан</w:t>
      </w:r>
      <w:r>
        <w:rPr>
          <w:lang w:val="kk-KZ" w:bidi="fa-IR"/>
        </w:rPr>
        <w:t xml:space="preserve"> </w:t>
      </w:r>
      <w:r w:rsidRPr="001D2E97">
        <w:rPr>
          <w:lang w:val="kk-KZ" w:bidi="fa-IR"/>
        </w:rPr>
        <w:t>оғыз</w:t>
      </w:r>
      <w:r>
        <w:rPr>
          <w:lang w:val="kk-KZ" w:bidi="fa-IR"/>
        </w:rPr>
        <w:t xml:space="preserve"> </w:t>
      </w:r>
      <w:r w:rsidRPr="001D2E97">
        <w:rPr>
          <w:lang w:val="kk-KZ" w:bidi="fa-IR"/>
        </w:rPr>
        <w:t>тобындағы</w:t>
      </w:r>
      <w:r>
        <w:rPr>
          <w:lang w:val="kk-KZ" w:bidi="fa-IR"/>
        </w:rPr>
        <w:t xml:space="preserve"> </w:t>
      </w:r>
      <w:r w:rsidRPr="001D2E97">
        <w:rPr>
          <w:lang w:val="kk-KZ" w:bidi="fa-IR"/>
        </w:rPr>
        <w:t>тілдерде</w:t>
      </w:r>
      <w:r>
        <w:rPr>
          <w:lang w:val="kk-KZ" w:bidi="fa-IR"/>
        </w:rPr>
        <w:t xml:space="preserve"> </w:t>
      </w:r>
      <w:r w:rsidRPr="001D2E97">
        <w:rPr>
          <w:lang w:val="kk-KZ" w:bidi="fa-IR"/>
        </w:rPr>
        <w:t>сөздің</w:t>
      </w:r>
      <w:r>
        <w:rPr>
          <w:lang w:val="kk-KZ" w:bidi="fa-IR"/>
        </w:rPr>
        <w:t xml:space="preserve"> </w:t>
      </w:r>
      <w:r w:rsidRPr="001D2E97">
        <w:rPr>
          <w:i/>
          <w:lang w:val="kk-KZ" w:bidi="fa-IR"/>
        </w:rPr>
        <w:t>т</w:t>
      </w:r>
      <w:r>
        <w:rPr>
          <w:lang w:val="kk-KZ" w:bidi="fa-IR"/>
        </w:rPr>
        <w:t xml:space="preserve"> </w:t>
      </w:r>
      <w:r w:rsidRPr="001D2E97">
        <w:rPr>
          <w:lang w:val="kk-KZ" w:bidi="fa-IR"/>
        </w:rPr>
        <w:t>дыбысынан</w:t>
      </w:r>
      <w:r>
        <w:rPr>
          <w:lang w:val="kk-KZ" w:bidi="fa-IR"/>
        </w:rPr>
        <w:t xml:space="preserve"> </w:t>
      </w:r>
      <w:r w:rsidRPr="001D2E97">
        <w:rPr>
          <w:lang w:val="kk-KZ" w:bidi="fa-IR"/>
        </w:rPr>
        <w:t>басталуы</w:t>
      </w:r>
      <w:r>
        <w:rPr>
          <w:lang w:val="kk-KZ" w:bidi="fa-IR"/>
        </w:rPr>
        <w:t xml:space="preserve"> </w:t>
      </w:r>
      <w:r w:rsidRPr="001D2E97">
        <w:rPr>
          <w:i/>
          <w:lang w:val="kk-KZ" w:bidi="fa-IR"/>
        </w:rPr>
        <w:t>д</w:t>
      </w:r>
      <w:r>
        <w:rPr>
          <w:lang w:val="kk-KZ" w:bidi="fa-IR"/>
        </w:rPr>
        <w:t xml:space="preserve"> </w:t>
      </w:r>
      <w:r w:rsidRPr="001D2E97">
        <w:rPr>
          <w:lang w:val="kk-KZ" w:bidi="fa-IR"/>
        </w:rPr>
        <w:t>дыбысына</w:t>
      </w:r>
      <w:r>
        <w:rPr>
          <w:lang w:val="kk-KZ" w:bidi="fa-IR"/>
        </w:rPr>
        <w:t xml:space="preserve"> </w:t>
      </w:r>
      <w:r w:rsidRPr="001D2E97">
        <w:rPr>
          <w:lang w:val="kk-KZ" w:bidi="fa-IR"/>
        </w:rPr>
        <w:t>қарағанда</w:t>
      </w:r>
      <w:r>
        <w:rPr>
          <w:lang w:val="kk-KZ" w:bidi="fa-IR"/>
        </w:rPr>
        <w:t xml:space="preserve"> </w:t>
      </w:r>
      <w:r w:rsidRPr="001D2E97">
        <w:rPr>
          <w:lang w:val="kk-KZ" w:bidi="fa-IR"/>
        </w:rPr>
        <w:t>сирек</w:t>
      </w:r>
      <w:r>
        <w:rPr>
          <w:lang w:val="kk-KZ" w:bidi="fa-IR"/>
        </w:rPr>
        <w:t xml:space="preserve"> </w:t>
      </w:r>
      <w:r w:rsidRPr="001D2E97">
        <w:rPr>
          <w:lang w:val="kk-KZ" w:bidi="fa-IR"/>
        </w:rPr>
        <w:t>кездеседі [19, 88].</w:t>
      </w:r>
      <w:r>
        <w:rPr>
          <w:lang w:val="kk-KZ" w:bidi="fa-IR"/>
        </w:rPr>
        <w:t xml:space="preserve"> </w:t>
      </w:r>
      <w:r w:rsidRPr="001D2E97">
        <w:rPr>
          <w:lang w:val="kk-KZ" w:bidi="fa-IR"/>
        </w:rPr>
        <w:t>Бұл</w:t>
      </w:r>
      <w:r>
        <w:rPr>
          <w:lang w:val="kk-KZ" w:bidi="fa-IR"/>
        </w:rPr>
        <w:t xml:space="preserve"> </w:t>
      </w:r>
      <w:r w:rsidRPr="001D2E97">
        <w:rPr>
          <w:lang w:val="kk-KZ" w:bidi="fa-IR"/>
        </w:rPr>
        <w:t>сөздер</w:t>
      </w:r>
      <w:r>
        <w:rPr>
          <w:lang w:val="kk-KZ" w:bidi="fa-IR"/>
        </w:rPr>
        <w:t xml:space="preserve"> </w:t>
      </w:r>
      <w:r w:rsidRPr="001D2E97">
        <w:rPr>
          <w:lang w:val="kk-KZ" w:bidi="fa-IR"/>
        </w:rPr>
        <w:t>де</w:t>
      </w:r>
      <w:r>
        <w:rPr>
          <w:lang w:val="kk-KZ" w:bidi="fa-IR"/>
        </w:rPr>
        <w:t xml:space="preserve"> </w:t>
      </w:r>
      <w:r w:rsidRPr="001D2E97">
        <w:rPr>
          <w:lang w:val="kk-KZ" w:bidi="fa-IR"/>
        </w:rPr>
        <w:t>оғыз</w:t>
      </w:r>
      <w:r>
        <w:rPr>
          <w:lang w:val="kk-KZ" w:bidi="fa-IR"/>
        </w:rPr>
        <w:t xml:space="preserve"> </w:t>
      </w:r>
      <w:r w:rsidRPr="001D2E97">
        <w:rPr>
          <w:lang w:val="kk-KZ" w:bidi="fa-IR"/>
        </w:rPr>
        <w:t>тілдерінде</w:t>
      </w:r>
      <w:r>
        <w:rPr>
          <w:lang w:val="kk-KZ" w:bidi="fa-IR"/>
        </w:rPr>
        <w:t xml:space="preserve"> </w:t>
      </w:r>
      <w:r w:rsidRPr="001D2E97">
        <w:rPr>
          <w:lang w:val="kk-KZ" w:bidi="fa-IR"/>
        </w:rPr>
        <w:t>сөйлеген</w:t>
      </w:r>
      <w:r>
        <w:rPr>
          <w:lang w:val="kk-KZ" w:bidi="fa-IR"/>
        </w:rPr>
        <w:t xml:space="preserve"> </w:t>
      </w:r>
      <w:r w:rsidRPr="001D2E97">
        <w:rPr>
          <w:lang w:val="kk-KZ" w:bidi="fa-IR"/>
        </w:rPr>
        <w:t>түркі</w:t>
      </w:r>
      <w:r>
        <w:rPr>
          <w:lang w:val="kk-KZ" w:bidi="fa-IR"/>
        </w:rPr>
        <w:t xml:space="preserve"> </w:t>
      </w:r>
      <w:r w:rsidRPr="001D2E97">
        <w:rPr>
          <w:lang w:val="kk-KZ" w:bidi="fa-IR"/>
        </w:rPr>
        <w:t>тайпалары</w:t>
      </w:r>
      <w:r>
        <w:rPr>
          <w:lang w:val="kk-KZ" w:bidi="fa-IR"/>
        </w:rPr>
        <w:t xml:space="preserve"> </w:t>
      </w:r>
      <w:r w:rsidRPr="001D2E97">
        <w:rPr>
          <w:lang w:val="kk-KZ" w:bidi="fa-IR"/>
        </w:rPr>
        <w:t>тілдерінен</w:t>
      </w:r>
      <w:r>
        <w:rPr>
          <w:lang w:val="kk-KZ" w:bidi="fa-IR"/>
        </w:rPr>
        <w:t xml:space="preserve"> </w:t>
      </w: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кірген</w:t>
      </w:r>
      <w:r>
        <w:rPr>
          <w:lang w:val="kk-KZ" w:bidi="fa-IR"/>
        </w:rPr>
        <w:t xml:space="preserve"> </w:t>
      </w:r>
      <w:r w:rsidRPr="001D2E97">
        <w:rPr>
          <w:lang w:val="kk-KZ" w:bidi="fa-IR"/>
        </w:rPr>
        <w:t>сияқты.</w:t>
      </w:r>
    </w:p>
    <w:p w:rsidR="009B6214" w:rsidRDefault="00CF5D5B" w:rsidP="009B6214">
      <w:pPr>
        <w:spacing w:before="0" w:beforeAutospacing="0" w:after="0" w:afterAutospacing="0"/>
        <w:ind w:firstLine="709"/>
        <w:jc w:val="both"/>
        <w:rPr>
          <w:lang w:val="kk-KZ" w:bidi="fa-IR"/>
        </w:rPr>
      </w:pPr>
      <w:r w:rsidRPr="001D2E97">
        <w:rPr>
          <w:i/>
          <w:lang w:val="kk-KZ" w:bidi="fa-IR"/>
        </w:rPr>
        <w:t>Ч</w:t>
      </w:r>
      <w:r>
        <w:rPr>
          <w:i/>
          <w:lang w:val="kk-KZ" w:bidi="fa-IR"/>
        </w:rPr>
        <w:t xml:space="preserve"> </w:t>
      </w:r>
      <w:r w:rsidRPr="001D2E97">
        <w:rPr>
          <w:lang w:val="kk-KZ" w:bidi="fa-IR"/>
        </w:rPr>
        <w:t>көне</w:t>
      </w:r>
      <w:r>
        <w:rPr>
          <w:lang w:val="kk-KZ" w:bidi="fa-IR"/>
        </w:rPr>
        <w:t xml:space="preserve"> </w:t>
      </w:r>
      <w:r w:rsidRPr="001D2E97">
        <w:rPr>
          <w:lang w:val="kk-KZ" w:bidi="fa-IR"/>
        </w:rPr>
        <w:t>түркі</w:t>
      </w:r>
      <w:r>
        <w:rPr>
          <w:lang w:val="kk-KZ" w:bidi="fa-IR"/>
        </w:rPr>
        <w:t xml:space="preserve"> </w:t>
      </w:r>
      <w:r w:rsidRPr="001D2E97">
        <w:rPr>
          <w:lang w:val="kk-KZ" w:bidi="fa-IR"/>
        </w:rPr>
        <w:t>жазбаларында</w:t>
      </w:r>
      <w:r>
        <w:rPr>
          <w:lang w:val="kk-KZ" w:bidi="fa-IR"/>
        </w:rPr>
        <w:t xml:space="preserve"> </w:t>
      </w:r>
      <w:r w:rsidRPr="001D2E97">
        <w:rPr>
          <w:lang w:val="kk-KZ" w:bidi="fa-IR"/>
        </w:rPr>
        <w:t>өте</w:t>
      </w:r>
      <w:r>
        <w:rPr>
          <w:lang w:val="kk-KZ" w:bidi="fa-IR"/>
        </w:rPr>
        <w:t xml:space="preserve"> </w:t>
      </w:r>
      <w:r w:rsidRPr="001D2E97">
        <w:rPr>
          <w:lang w:val="kk-KZ" w:bidi="fa-IR"/>
        </w:rPr>
        <w:t>жиі</w:t>
      </w:r>
      <w:r>
        <w:rPr>
          <w:lang w:val="kk-KZ" w:bidi="fa-IR"/>
        </w:rPr>
        <w:t xml:space="preserve"> </w:t>
      </w:r>
      <w:r w:rsidRPr="001D2E97">
        <w:rPr>
          <w:lang w:val="kk-KZ" w:bidi="fa-IR"/>
        </w:rPr>
        <w:t>қолданылған. Қазақ</w:t>
      </w:r>
      <w:r>
        <w:rPr>
          <w:lang w:val="kk-KZ" w:bidi="fa-IR"/>
        </w:rPr>
        <w:t xml:space="preserve"> </w:t>
      </w:r>
      <w:r w:rsidRPr="001D2E97">
        <w:rPr>
          <w:lang w:val="kk-KZ" w:bidi="fa-IR"/>
        </w:rPr>
        <w:t>тіліндегі</w:t>
      </w:r>
      <w:r>
        <w:rPr>
          <w:lang w:val="kk-KZ" w:bidi="fa-IR"/>
        </w:rPr>
        <w:t xml:space="preserve"> </w:t>
      </w:r>
      <w:r w:rsidRPr="001D2E97">
        <w:rPr>
          <w:lang w:val="kk-KZ" w:bidi="fa-IR"/>
        </w:rPr>
        <w:t>көне</w:t>
      </w:r>
      <w:r>
        <w:rPr>
          <w:lang w:val="kk-KZ" w:bidi="fa-IR"/>
        </w:rPr>
        <w:t xml:space="preserve"> </w:t>
      </w:r>
      <w:r w:rsidRPr="001D2E97">
        <w:rPr>
          <w:lang w:val="kk-KZ" w:bidi="fa-IR"/>
        </w:rPr>
        <w:t>түркілік</w:t>
      </w:r>
      <w:r>
        <w:rPr>
          <w:lang w:val="kk-KZ" w:bidi="fa-IR"/>
        </w:rPr>
        <w:t xml:space="preserve"> </w:t>
      </w:r>
      <w:r w:rsidRPr="001D2E97">
        <w:rPr>
          <w:lang w:val="kk-KZ" w:bidi="fa-IR"/>
        </w:rPr>
        <w:t>ч-ның</w:t>
      </w:r>
      <w:r>
        <w:rPr>
          <w:lang w:val="kk-KZ" w:bidi="fa-IR"/>
        </w:rPr>
        <w:t xml:space="preserve"> </w:t>
      </w:r>
      <w:r w:rsidRPr="001D2E97">
        <w:rPr>
          <w:lang w:val="kk-KZ" w:bidi="fa-IR"/>
        </w:rPr>
        <w:t>жалғасы</w:t>
      </w:r>
      <w:r>
        <w:rPr>
          <w:lang w:val="kk-KZ" w:bidi="fa-IR"/>
        </w:rPr>
        <w:t xml:space="preserve"> </w:t>
      </w:r>
      <w:r w:rsidRPr="001D2E97">
        <w:rPr>
          <w:lang w:val="kk-KZ" w:bidi="fa-IR"/>
        </w:rPr>
        <w:t>сөз</w:t>
      </w:r>
      <w:r>
        <w:rPr>
          <w:lang w:val="kk-KZ" w:bidi="fa-IR"/>
        </w:rPr>
        <w:t xml:space="preserve"> </w:t>
      </w:r>
      <w:r w:rsidRPr="001D2E97">
        <w:rPr>
          <w:lang w:val="kk-KZ" w:bidi="fa-IR"/>
        </w:rPr>
        <w:t>басындағы</w:t>
      </w:r>
      <w:r>
        <w:rPr>
          <w:lang w:val="kk-KZ" w:bidi="fa-IR"/>
        </w:rPr>
        <w:t xml:space="preserve"> </w:t>
      </w:r>
      <w:r w:rsidRPr="001D2E97">
        <w:rPr>
          <w:i/>
          <w:lang w:val="kk-KZ" w:bidi="fa-IR"/>
        </w:rPr>
        <w:t>ш</w:t>
      </w:r>
      <w:r>
        <w:rPr>
          <w:i/>
          <w:lang w:val="kk-KZ" w:bidi="fa-IR"/>
        </w:rPr>
        <w:t xml:space="preserve"> </w:t>
      </w:r>
      <w:r w:rsidRPr="001D2E97">
        <w:rPr>
          <w:lang w:val="kk-KZ" w:bidi="fa-IR"/>
        </w:rPr>
        <w:t xml:space="preserve">дыбысы [20, 67]. </w:t>
      </w:r>
      <w:r w:rsidRPr="001D2E97">
        <w:rPr>
          <w:i/>
          <w:lang w:val="kk-KZ" w:bidi="fa-IR"/>
        </w:rPr>
        <w:t>Ш</w:t>
      </w:r>
      <w:r w:rsidRPr="001D2E97">
        <w:rPr>
          <w:lang w:val="kk-KZ" w:bidi="fa-IR"/>
        </w:rPr>
        <w:t xml:space="preserve"> дыбысымен</w:t>
      </w:r>
      <w:r>
        <w:rPr>
          <w:lang w:val="kk-KZ" w:bidi="fa-IR"/>
        </w:rPr>
        <w:t xml:space="preserve"> </w:t>
      </w:r>
      <w:r w:rsidRPr="001D2E97">
        <w:rPr>
          <w:lang w:val="kk-KZ" w:bidi="fa-IR"/>
        </w:rPr>
        <w:t>басталатын</w:t>
      </w:r>
      <w:r>
        <w:rPr>
          <w:lang w:val="kk-KZ" w:bidi="fa-IR"/>
        </w:rPr>
        <w:t xml:space="preserve"> </w:t>
      </w:r>
      <w:r w:rsidRPr="001D2E97">
        <w:rPr>
          <w:lang w:val="kk-KZ" w:bidi="fa-IR"/>
        </w:rPr>
        <w:t>сөздер</w:t>
      </w:r>
      <w:r>
        <w:rPr>
          <w:lang w:val="kk-KZ" w:bidi="fa-IR"/>
        </w:rPr>
        <w:t xml:space="preserve"> </w:t>
      </w:r>
      <w:r w:rsidRPr="001D2E97">
        <w:rPr>
          <w:lang w:val="kk-KZ" w:bidi="fa-IR"/>
        </w:rPr>
        <w:t>парсы тіліне</w:t>
      </w:r>
      <w:r>
        <w:rPr>
          <w:lang w:val="kk-KZ" w:bidi="fa-IR"/>
        </w:rPr>
        <w:t xml:space="preserve"> </w:t>
      </w:r>
      <w:r w:rsidRPr="001D2E97">
        <w:rPr>
          <w:i/>
          <w:lang w:val="kk-KZ" w:bidi="fa-IR"/>
        </w:rPr>
        <w:t>ч</w:t>
      </w:r>
      <w:r w:rsidRPr="001D2E97">
        <w:rPr>
          <w:lang w:val="kk-KZ" w:bidi="fa-IR"/>
        </w:rPr>
        <w:t xml:space="preserve"> дыбысымен</w:t>
      </w:r>
      <w:r>
        <w:rPr>
          <w:lang w:val="kk-KZ" w:bidi="fa-IR"/>
        </w:rPr>
        <w:t xml:space="preserve"> </w:t>
      </w:r>
      <w:r w:rsidRPr="001D2E97">
        <w:rPr>
          <w:lang w:val="kk-KZ" w:bidi="fa-IR"/>
        </w:rPr>
        <w:t>кірген.</w:t>
      </w:r>
      <w:r>
        <w:rPr>
          <w:lang w:val="kk-KZ" w:bidi="fa-IR"/>
        </w:rPr>
        <w:t xml:space="preserve"> </w:t>
      </w:r>
      <w:r w:rsidRPr="001D2E97">
        <w:rPr>
          <w:rtl/>
          <w:lang w:val="kk-KZ" w:bidi="fa-IR"/>
        </w:rPr>
        <w:t>چپق</w:t>
      </w:r>
      <w:r w:rsidRPr="001D2E97">
        <w:rPr>
          <w:lang w:val="kk-KZ" w:bidi="fa-IR"/>
        </w:rPr>
        <w:t xml:space="preserve"> (чопоқ)</w:t>
      </w:r>
      <w:r>
        <w:rPr>
          <w:lang w:val="kk-KZ" w:bidi="fa-IR"/>
        </w:rPr>
        <w:t xml:space="preserve"> </w:t>
      </w:r>
      <w:r w:rsidRPr="001D2E97">
        <w:rPr>
          <w:lang w:val="kk-KZ" w:bidi="fa-IR"/>
        </w:rPr>
        <w:t xml:space="preserve">мүштек, </w:t>
      </w:r>
      <w:r w:rsidRPr="001D2E97">
        <w:rPr>
          <w:rtl/>
          <w:lang w:val="kk-KZ" w:bidi="fa-IR"/>
        </w:rPr>
        <w:t>چچک</w:t>
      </w:r>
      <w:r w:rsidRPr="001D2E97">
        <w:rPr>
          <w:lang w:val="kk-KZ" w:bidi="fa-IR"/>
        </w:rPr>
        <w:t xml:space="preserve"> (чәчәк) гүл, </w:t>
      </w:r>
      <w:r w:rsidRPr="001D2E97">
        <w:rPr>
          <w:rtl/>
          <w:lang w:val="kk-KZ" w:bidi="fa-IR"/>
        </w:rPr>
        <w:t>چلاق</w:t>
      </w:r>
      <w:r>
        <w:rPr>
          <w:rFonts w:hint="cs"/>
          <w:rtl/>
          <w:lang w:val="kk-KZ" w:bidi="fa-IR"/>
        </w:rPr>
        <w:t>،</w:t>
      </w:r>
      <w:r w:rsidRPr="001D2E97">
        <w:rPr>
          <w:rtl/>
          <w:lang w:val="kk-KZ" w:bidi="fa-IR"/>
        </w:rPr>
        <w:t xml:space="preserve"> چولاق</w:t>
      </w:r>
      <w:r w:rsidRPr="001D2E97">
        <w:rPr>
          <w:lang w:val="kk-KZ" w:bidi="fa-IR"/>
        </w:rPr>
        <w:t xml:space="preserve"> (чолақ, чулақ)</w:t>
      </w:r>
      <w:r>
        <w:rPr>
          <w:lang w:val="kk-KZ" w:bidi="fa-IR"/>
        </w:rPr>
        <w:t xml:space="preserve"> </w:t>
      </w:r>
      <w:r w:rsidRPr="001D2E97">
        <w:rPr>
          <w:lang w:val="kk-KZ" w:bidi="fa-IR"/>
        </w:rPr>
        <w:t xml:space="preserve">шолақ, </w:t>
      </w:r>
      <w:r w:rsidRPr="001D2E97">
        <w:rPr>
          <w:rtl/>
          <w:lang w:val="kk-KZ" w:bidi="fa-IR"/>
        </w:rPr>
        <w:t>چل</w:t>
      </w:r>
      <w:r w:rsidRPr="001D2E97">
        <w:rPr>
          <w:rFonts w:hint="cs"/>
          <w:rtl/>
          <w:lang w:val="kk-KZ" w:bidi="fa-IR"/>
        </w:rPr>
        <w:t>ی</w:t>
      </w:r>
      <w:r w:rsidRPr="001D2E97">
        <w:rPr>
          <w:rFonts w:hint="eastAsia"/>
          <w:rtl/>
          <w:lang w:val="kk-KZ" w:bidi="fa-IR"/>
        </w:rPr>
        <w:t>ک</w:t>
      </w:r>
      <w:r w:rsidRPr="001D2E97">
        <w:rPr>
          <w:lang w:val="kk-KZ" w:bidi="fa-IR"/>
        </w:rPr>
        <w:t xml:space="preserve"> (челик)</w:t>
      </w:r>
      <w:r>
        <w:rPr>
          <w:lang w:val="kk-KZ" w:bidi="fa-IR"/>
        </w:rPr>
        <w:t xml:space="preserve"> </w:t>
      </w:r>
      <w:r w:rsidRPr="001D2E97">
        <w:rPr>
          <w:lang w:val="kk-KZ" w:bidi="fa-IR"/>
        </w:rPr>
        <w:t xml:space="preserve">шелек, </w:t>
      </w:r>
      <w:r w:rsidRPr="001D2E97">
        <w:rPr>
          <w:rtl/>
          <w:lang w:val="kk-KZ" w:bidi="fa-IR"/>
        </w:rPr>
        <w:t>چمچه</w:t>
      </w:r>
      <w:r w:rsidRPr="001D2E97">
        <w:rPr>
          <w:lang w:val="kk-KZ" w:bidi="fa-IR"/>
        </w:rPr>
        <w:t xml:space="preserve"> (чәмчә (э), чомчә (э) шөміш,</w:t>
      </w:r>
      <w:r>
        <w:rPr>
          <w:lang w:val="kk-KZ" w:bidi="fa-IR"/>
        </w:rPr>
        <w:t xml:space="preserve"> </w:t>
      </w:r>
      <w:r w:rsidRPr="001D2E97">
        <w:rPr>
          <w:rFonts w:hint="eastAsia"/>
          <w:rtl/>
          <w:lang w:val="kk-KZ" w:bidi="fa-IR"/>
        </w:rPr>
        <w:t>چول</w:t>
      </w:r>
      <w:r w:rsidRPr="001D2E97">
        <w:rPr>
          <w:lang w:val="kk-KZ" w:bidi="fa-IR"/>
        </w:rPr>
        <w:t xml:space="preserve"> (чул) шөл т.с.с. Мүмкін</w:t>
      </w:r>
      <w:r>
        <w:rPr>
          <w:lang w:val="kk-KZ" w:bidi="fa-IR"/>
        </w:rPr>
        <w:t xml:space="preserve"> </w:t>
      </w:r>
      <w:r w:rsidRPr="001D2E97">
        <w:rPr>
          <w:lang w:val="kk-KZ" w:bidi="fa-IR"/>
        </w:rPr>
        <w:t>парсылар</w:t>
      </w:r>
      <w:r>
        <w:rPr>
          <w:lang w:val="kk-KZ" w:bidi="fa-IR"/>
        </w:rPr>
        <w:t xml:space="preserve"> </w:t>
      </w:r>
      <w:r w:rsidRPr="001D2E97">
        <w:rPr>
          <w:lang w:val="kk-KZ" w:bidi="fa-IR"/>
        </w:rPr>
        <w:t>осы</w:t>
      </w:r>
      <w:r>
        <w:rPr>
          <w:lang w:val="kk-KZ" w:bidi="fa-IR"/>
        </w:rPr>
        <w:t xml:space="preserve"> </w:t>
      </w:r>
      <w:r w:rsidRPr="001D2E97">
        <w:rPr>
          <w:lang w:val="kk-KZ" w:bidi="fa-IR"/>
        </w:rPr>
        <w:t>сөздерді</w:t>
      </w:r>
      <w:r>
        <w:rPr>
          <w:lang w:val="kk-KZ" w:bidi="fa-IR"/>
        </w:rPr>
        <w:t xml:space="preserve"> </w:t>
      </w:r>
      <w:r w:rsidRPr="001D2E97">
        <w:rPr>
          <w:lang w:val="kk-KZ" w:bidi="fa-IR"/>
        </w:rPr>
        <w:t>қабылдаған</w:t>
      </w:r>
      <w:r>
        <w:rPr>
          <w:lang w:val="kk-KZ" w:bidi="fa-IR"/>
        </w:rPr>
        <w:t xml:space="preserve"> </w:t>
      </w:r>
      <w:r w:rsidRPr="001D2E97">
        <w:rPr>
          <w:lang w:val="kk-KZ" w:bidi="fa-IR"/>
        </w:rPr>
        <w:t>кезде</w:t>
      </w:r>
      <w:r>
        <w:rPr>
          <w:lang w:val="kk-KZ" w:bidi="fa-IR"/>
        </w:rPr>
        <w:t xml:space="preserve"> </w:t>
      </w:r>
      <w:r w:rsidRPr="001D2E97">
        <w:rPr>
          <w:lang w:val="kk-KZ" w:bidi="fa-IR"/>
        </w:rPr>
        <w:t>Иран</w:t>
      </w:r>
      <w:r>
        <w:rPr>
          <w:lang w:val="kk-KZ" w:bidi="fa-IR"/>
        </w:rPr>
        <w:t xml:space="preserve"> </w:t>
      </w:r>
      <w:r w:rsidRPr="001D2E97">
        <w:rPr>
          <w:lang w:val="kk-KZ" w:bidi="fa-IR"/>
        </w:rPr>
        <w:t>жеріне</w:t>
      </w:r>
      <w:r>
        <w:rPr>
          <w:lang w:val="kk-KZ" w:bidi="fa-IR"/>
        </w:rPr>
        <w:t xml:space="preserve"> </w:t>
      </w:r>
      <w:r w:rsidRPr="001D2E97">
        <w:rPr>
          <w:lang w:val="kk-KZ" w:bidi="fa-IR"/>
        </w:rPr>
        <w:t>көшіп</w:t>
      </w:r>
      <w:r>
        <w:rPr>
          <w:lang w:val="kk-KZ" w:bidi="fa-IR"/>
        </w:rPr>
        <w:t xml:space="preserve"> </w:t>
      </w:r>
      <w:r w:rsidRPr="001D2E97">
        <w:rPr>
          <w:lang w:val="kk-KZ" w:bidi="fa-IR"/>
        </w:rPr>
        <w:t>барған</w:t>
      </w:r>
      <w:r>
        <w:rPr>
          <w:lang w:val="kk-KZ" w:bidi="fa-IR"/>
        </w:rPr>
        <w:t xml:space="preserve"> </w:t>
      </w:r>
      <w:r w:rsidRPr="001D2E97">
        <w:rPr>
          <w:lang w:val="kk-KZ" w:bidi="fa-IR"/>
        </w:rPr>
        <w:t>түркі</w:t>
      </w:r>
      <w:r>
        <w:rPr>
          <w:lang w:val="kk-KZ" w:bidi="fa-IR"/>
        </w:rPr>
        <w:t xml:space="preserve"> </w:t>
      </w:r>
      <w:r w:rsidRPr="001D2E97">
        <w:rPr>
          <w:lang w:val="kk-KZ" w:bidi="fa-IR"/>
        </w:rPr>
        <w:t>тайпаларының</w:t>
      </w:r>
      <w:r>
        <w:rPr>
          <w:lang w:val="kk-KZ" w:bidi="fa-IR"/>
        </w:rPr>
        <w:t xml:space="preserve"> </w:t>
      </w:r>
      <w:r w:rsidRPr="001D2E97">
        <w:rPr>
          <w:lang w:val="kk-KZ" w:bidi="fa-IR"/>
        </w:rPr>
        <w:t>тілінде</w:t>
      </w:r>
      <w:r>
        <w:rPr>
          <w:lang w:val="kk-KZ" w:bidi="fa-IR"/>
        </w:rPr>
        <w:t xml:space="preserve"> </w:t>
      </w:r>
      <w:r w:rsidRPr="001D2E97">
        <w:rPr>
          <w:lang w:val="kk-KZ" w:bidi="fa-IR"/>
        </w:rPr>
        <w:t>бұл</w:t>
      </w:r>
      <w:r>
        <w:rPr>
          <w:lang w:val="kk-KZ" w:bidi="fa-IR"/>
        </w:rPr>
        <w:t xml:space="preserve"> </w:t>
      </w:r>
      <w:r w:rsidRPr="001D2E97">
        <w:rPr>
          <w:lang w:val="kk-KZ" w:bidi="fa-IR"/>
        </w:rPr>
        <w:t>дыбыс</w:t>
      </w:r>
      <w:r>
        <w:rPr>
          <w:lang w:val="kk-KZ" w:bidi="fa-IR"/>
        </w:rPr>
        <w:t xml:space="preserve"> </w:t>
      </w:r>
      <w:r w:rsidRPr="001D2E97">
        <w:rPr>
          <w:lang w:val="kk-KZ" w:bidi="fa-IR"/>
        </w:rPr>
        <w:t>болған</w:t>
      </w:r>
      <w:r>
        <w:rPr>
          <w:lang w:val="kk-KZ" w:bidi="fa-IR"/>
        </w:rPr>
        <w:t xml:space="preserve"> </w:t>
      </w:r>
      <w:r w:rsidRPr="001D2E97">
        <w:rPr>
          <w:lang w:val="kk-KZ" w:bidi="fa-IR"/>
        </w:rPr>
        <w:t>да</w:t>
      </w:r>
      <w:r>
        <w:rPr>
          <w:lang w:val="kk-KZ" w:bidi="fa-IR"/>
        </w:rPr>
        <w:t xml:space="preserve"> </w:t>
      </w:r>
      <w:r w:rsidRPr="001D2E97">
        <w:rPr>
          <w:lang w:val="kk-KZ" w:bidi="fa-IR"/>
        </w:rPr>
        <w:t>шығар.</w:t>
      </w:r>
      <w:r>
        <w:rPr>
          <w:lang w:val="kk-KZ" w:bidi="fa-IR"/>
        </w:rPr>
        <w:t xml:space="preserve"> </w:t>
      </w:r>
      <w:r w:rsidRPr="001D2E97">
        <w:rPr>
          <w:lang w:val="kk-KZ" w:bidi="fa-IR"/>
        </w:rPr>
        <w:t>Жалпы</w:t>
      </w:r>
      <w:r>
        <w:rPr>
          <w:lang w:val="kk-KZ" w:bidi="fa-IR"/>
        </w:rPr>
        <w:t xml:space="preserve"> </w:t>
      </w:r>
      <w:r w:rsidRPr="001D2E97">
        <w:rPr>
          <w:lang w:val="kk-KZ" w:bidi="fa-IR"/>
        </w:rPr>
        <w:t>бұл дыбыс</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болмаса</w:t>
      </w:r>
      <w:r>
        <w:rPr>
          <w:lang w:val="kk-KZ" w:bidi="fa-IR"/>
        </w:rPr>
        <w:t xml:space="preserve"> </w:t>
      </w:r>
      <w:r w:rsidRPr="001D2E97">
        <w:rPr>
          <w:lang w:val="kk-KZ" w:bidi="fa-IR"/>
        </w:rPr>
        <w:t>да, қазақ</w:t>
      </w:r>
      <w:r>
        <w:rPr>
          <w:lang w:val="kk-KZ" w:bidi="fa-IR"/>
        </w:rPr>
        <w:t xml:space="preserve"> </w:t>
      </w:r>
      <w:r w:rsidRPr="001D2E97">
        <w:rPr>
          <w:lang w:val="kk-KZ" w:bidi="fa-IR"/>
        </w:rPr>
        <w:t>тілінің</w:t>
      </w:r>
      <w:r>
        <w:rPr>
          <w:lang w:val="kk-KZ" w:bidi="fa-IR"/>
        </w:rPr>
        <w:t xml:space="preserve"> </w:t>
      </w:r>
      <w:r w:rsidRPr="001D2E97">
        <w:rPr>
          <w:lang w:val="kk-KZ" w:bidi="fa-IR"/>
        </w:rPr>
        <w:t>жергілікті</w:t>
      </w:r>
      <w:r>
        <w:rPr>
          <w:lang w:val="kk-KZ" w:bidi="fa-IR"/>
        </w:rPr>
        <w:t xml:space="preserve"> </w:t>
      </w:r>
      <w:r w:rsidRPr="001D2E97">
        <w:rPr>
          <w:lang w:val="kk-KZ" w:bidi="fa-IR"/>
        </w:rPr>
        <w:t>говорларында</w:t>
      </w:r>
      <w:r>
        <w:rPr>
          <w:lang w:val="kk-KZ" w:bidi="fa-IR"/>
        </w:rPr>
        <w:t xml:space="preserve"> </w:t>
      </w:r>
      <w:r w:rsidRPr="001D2E97">
        <w:rPr>
          <w:lang w:val="kk-KZ" w:bidi="fa-IR"/>
        </w:rPr>
        <w:t>кездеседі.</w:t>
      </w:r>
    </w:p>
    <w:p w:rsidR="009B6214" w:rsidRDefault="00CF5D5B" w:rsidP="009B6214">
      <w:pPr>
        <w:spacing w:before="0" w:beforeAutospacing="0" w:after="0" w:afterAutospacing="0"/>
        <w:ind w:firstLine="709"/>
        <w:jc w:val="both"/>
        <w:rPr>
          <w:lang w:val="kk-KZ" w:bidi="fa-IR"/>
        </w:rPr>
      </w:pP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қазақтың</w:t>
      </w:r>
      <w:r>
        <w:rPr>
          <w:lang w:val="kk-KZ" w:bidi="fa-IR"/>
        </w:rPr>
        <w:t xml:space="preserve"> </w:t>
      </w:r>
      <w:r w:rsidRPr="001D2E97">
        <w:rPr>
          <w:lang w:val="kk-KZ" w:bidi="fa-IR"/>
        </w:rPr>
        <w:t>төл</w:t>
      </w:r>
      <w:r>
        <w:rPr>
          <w:lang w:val="kk-KZ" w:bidi="fa-IR"/>
        </w:rPr>
        <w:t xml:space="preserve"> </w:t>
      </w:r>
      <w:r w:rsidRPr="001D2E97">
        <w:rPr>
          <w:lang w:val="kk-KZ" w:bidi="fa-IR"/>
        </w:rPr>
        <w:t>сөздерінде</w:t>
      </w:r>
      <w:r>
        <w:rPr>
          <w:lang w:val="kk-KZ" w:bidi="fa-IR"/>
        </w:rPr>
        <w:t xml:space="preserve"> </w:t>
      </w:r>
      <w:r w:rsidRPr="001D2E97">
        <w:rPr>
          <w:lang w:val="kk-KZ" w:bidi="fa-IR"/>
        </w:rPr>
        <w:t>кездеспейтін</w:t>
      </w:r>
      <w:r>
        <w:rPr>
          <w:lang w:val="kk-KZ" w:bidi="fa-IR"/>
        </w:rPr>
        <w:t xml:space="preserve"> </w:t>
      </w:r>
      <w:r w:rsidRPr="001D2E97">
        <w:rPr>
          <w:i/>
          <w:lang w:val="kk-KZ" w:bidi="fa-IR"/>
        </w:rPr>
        <w:t>в</w:t>
      </w:r>
      <w:r>
        <w:rPr>
          <w:i/>
          <w:lang w:val="kk-KZ" w:bidi="fa-IR"/>
        </w:rPr>
        <w:t xml:space="preserve"> </w:t>
      </w:r>
      <w:r w:rsidRPr="001D2E97">
        <w:rPr>
          <w:lang w:val="kk-KZ" w:bidi="fa-IR"/>
        </w:rPr>
        <w:t>дыбысымен</w:t>
      </w:r>
      <w:r>
        <w:rPr>
          <w:lang w:val="kk-KZ" w:bidi="fa-IR"/>
        </w:rPr>
        <w:t xml:space="preserve"> </w:t>
      </w:r>
      <w:r w:rsidRPr="001D2E97">
        <w:rPr>
          <w:lang w:val="kk-KZ" w:bidi="fa-IR"/>
        </w:rPr>
        <w:t>келетін</w:t>
      </w:r>
      <w:r>
        <w:rPr>
          <w:lang w:val="kk-KZ" w:bidi="fa-IR"/>
        </w:rPr>
        <w:t xml:space="preserve"> </w:t>
      </w:r>
      <w:r w:rsidRPr="001D2E97">
        <w:rPr>
          <w:lang w:val="kk-KZ" w:bidi="fa-IR"/>
        </w:rPr>
        <w:t>түркі</w:t>
      </w:r>
      <w:r>
        <w:rPr>
          <w:lang w:val="kk-KZ" w:bidi="fa-IR"/>
        </w:rPr>
        <w:t xml:space="preserve"> </w:t>
      </w:r>
      <w:r w:rsidRPr="001D2E97">
        <w:rPr>
          <w:lang w:val="kk-KZ" w:bidi="fa-IR"/>
        </w:rPr>
        <w:t>сөздері</w:t>
      </w:r>
      <w:r>
        <w:rPr>
          <w:lang w:val="kk-KZ" w:bidi="fa-IR"/>
        </w:rPr>
        <w:t xml:space="preserve"> </w:t>
      </w:r>
      <w:r w:rsidRPr="001D2E97">
        <w:rPr>
          <w:lang w:val="kk-KZ" w:bidi="fa-IR"/>
        </w:rPr>
        <w:t>кездеседі. Алайда</w:t>
      </w:r>
      <w:r>
        <w:rPr>
          <w:lang w:val="kk-KZ" w:bidi="fa-IR"/>
        </w:rPr>
        <w:t xml:space="preserve"> </w:t>
      </w:r>
      <w:r w:rsidRPr="001D2E97">
        <w:rPr>
          <w:i/>
          <w:lang w:val="kk-KZ" w:bidi="fa-IR"/>
        </w:rPr>
        <w:t>в</w:t>
      </w:r>
      <w:r>
        <w:rPr>
          <w:i/>
          <w:lang w:val="kk-KZ" w:bidi="fa-IR"/>
        </w:rPr>
        <w:t xml:space="preserve"> </w:t>
      </w:r>
      <w:r w:rsidRPr="001D2E97">
        <w:rPr>
          <w:lang w:val="kk-KZ" w:bidi="fa-IR"/>
        </w:rPr>
        <w:t>дыбысы</w:t>
      </w:r>
      <w:r>
        <w:rPr>
          <w:lang w:val="kk-KZ" w:bidi="fa-IR"/>
        </w:rPr>
        <w:t xml:space="preserve"> </w:t>
      </w:r>
      <w:r w:rsidRPr="001D2E97">
        <w:rPr>
          <w:lang w:val="kk-KZ" w:bidi="fa-IR"/>
        </w:rPr>
        <w:t>оғыз</w:t>
      </w:r>
      <w:r>
        <w:rPr>
          <w:lang w:val="kk-KZ" w:bidi="fa-IR"/>
        </w:rPr>
        <w:t xml:space="preserve"> </w:t>
      </w:r>
      <w:r w:rsidRPr="001D2E97">
        <w:rPr>
          <w:lang w:val="kk-KZ" w:bidi="fa-IR"/>
        </w:rPr>
        <w:t>тобына</w:t>
      </w:r>
      <w:r>
        <w:rPr>
          <w:lang w:val="kk-KZ" w:bidi="fa-IR"/>
        </w:rPr>
        <w:t xml:space="preserve"> </w:t>
      </w:r>
      <w:r w:rsidRPr="001D2E97">
        <w:rPr>
          <w:lang w:val="kk-KZ" w:bidi="fa-IR"/>
        </w:rPr>
        <w:t>жататын</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тілдерінде</w:t>
      </w:r>
      <w:r>
        <w:rPr>
          <w:lang w:val="kk-KZ" w:bidi="fa-IR"/>
        </w:rPr>
        <w:t xml:space="preserve"> </w:t>
      </w:r>
      <w:r w:rsidRPr="001D2E97">
        <w:rPr>
          <w:lang w:val="kk-KZ" w:bidi="fa-IR"/>
        </w:rPr>
        <w:t>бар.</w:t>
      </w:r>
      <w:r>
        <w:rPr>
          <w:lang w:val="kk-KZ" w:bidi="fa-IR"/>
        </w:rPr>
        <w:t xml:space="preserve"> </w:t>
      </w:r>
      <w:r w:rsidRPr="001D2E97">
        <w:rPr>
          <w:rtl/>
          <w:lang w:val="kk-KZ" w:bidi="fa-IR"/>
        </w:rPr>
        <w:t>وثاق</w:t>
      </w:r>
      <w:r w:rsidRPr="001D2E97">
        <w:rPr>
          <w:lang w:val="kk-KZ" w:bidi="fa-IR"/>
        </w:rPr>
        <w:t xml:space="preserve"> (восақ, весақ) шатыр, үй,</w:t>
      </w:r>
      <w:r>
        <w:rPr>
          <w:lang w:val="kk-KZ" w:bidi="fa-IR"/>
        </w:rPr>
        <w:t xml:space="preserve"> </w:t>
      </w:r>
      <w:r w:rsidRPr="001D2E97">
        <w:rPr>
          <w:rFonts w:hint="eastAsia"/>
          <w:rtl/>
          <w:lang w:val="kk-KZ" w:bidi="fa-IR"/>
        </w:rPr>
        <w:t>وثاق</w:t>
      </w:r>
      <w:r w:rsidRPr="001D2E97">
        <w:rPr>
          <w:rtl/>
          <w:lang w:val="kk-KZ" w:bidi="fa-IR"/>
        </w:rPr>
        <w:t xml:space="preserve"> باش</w:t>
      </w:r>
      <w:r w:rsidRPr="001D2E97">
        <w:rPr>
          <w:rFonts w:hint="cs"/>
          <w:rtl/>
          <w:lang w:val="kk-KZ" w:bidi="fa-IR"/>
        </w:rPr>
        <w:t>ی</w:t>
      </w:r>
      <w:r w:rsidRPr="001D2E97">
        <w:rPr>
          <w:lang w:val="kk-KZ" w:bidi="fa-IR"/>
        </w:rPr>
        <w:t xml:space="preserve"> (восақ-баши, весақ-баши)</w:t>
      </w:r>
      <w:r>
        <w:rPr>
          <w:lang w:val="kk-KZ" w:bidi="fa-IR"/>
        </w:rPr>
        <w:t xml:space="preserve"> </w:t>
      </w:r>
      <w:r w:rsidRPr="001D2E97">
        <w:rPr>
          <w:lang w:val="kk-KZ" w:bidi="fa-IR"/>
        </w:rPr>
        <w:t>бір</w:t>
      </w:r>
      <w:r>
        <w:rPr>
          <w:lang w:val="kk-KZ" w:bidi="fa-IR"/>
        </w:rPr>
        <w:t xml:space="preserve"> </w:t>
      </w:r>
      <w:r w:rsidRPr="001D2E97">
        <w:rPr>
          <w:lang w:val="kk-KZ" w:bidi="fa-IR"/>
        </w:rPr>
        <w:t>шатырдағы</w:t>
      </w:r>
      <w:r>
        <w:rPr>
          <w:lang w:val="kk-KZ" w:bidi="fa-IR"/>
        </w:rPr>
        <w:t xml:space="preserve"> </w:t>
      </w:r>
      <w:r w:rsidRPr="001D2E97">
        <w:rPr>
          <w:lang w:val="kk-KZ" w:bidi="fa-IR"/>
        </w:rPr>
        <w:t>құлдардың</w:t>
      </w:r>
      <w:r>
        <w:rPr>
          <w:lang w:val="kk-KZ" w:bidi="fa-IR"/>
        </w:rPr>
        <w:t xml:space="preserve"> </w:t>
      </w:r>
      <w:r w:rsidRPr="001D2E97">
        <w:rPr>
          <w:lang w:val="kk-KZ" w:bidi="fa-IR"/>
        </w:rPr>
        <w:t>басшысы,</w:t>
      </w:r>
      <w:r>
        <w:rPr>
          <w:lang w:val="kk-KZ" w:bidi="fa-IR"/>
        </w:rPr>
        <w:t xml:space="preserve"> </w:t>
      </w:r>
      <w:r w:rsidRPr="001D2E97">
        <w:rPr>
          <w:lang w:val="kk-KZ" w:bidi="fa-IR"/>
        </w:rPr>
        <w:t>т.с.с.</w:t>
      </w:r>
      <w:r>
        <w:rPr>
          <w:lang w:val="kk-KZ" w:bidi="fa-IR"/>
        </w:rPr>
        <w:t xml:space="preserve"> </w:t>
      </w:r>
      <w:r w:rsidRPr="001D2E97">
        <w:rPr>
          <w:lang w:val="kk-KZ" w:bidi="fa-IR"/>
        </w:rPr>
        <w:t>Бірақ</w:t>
      </w:r>
      <w:r>
        <w:rPr>
          <w:lang w:val="kk-KZ" w:bidi="fa-IR"/>
        </w:rPr>
        <w:t xml:space="preserve"> </w:t>
      </w:r>
      <w:r w:rsidRPr="001D2E97">
        <w:rPr>
          <w:lang w:val="kk-KZ" w:bidi="fa-IR"/>
        </w:rPr>
        <w:t>мұндай</w:t>
      </w:r>
      <w:r>
        <w:rPr>
          <w:lang w:val="kk-KZ" w:bidi="fa-IR"/>
        </w:rPr>
        <w:t xml:space="preserve"> </w:t>
      </w:r>
      <w:r w:rsidRPr="001D2E97">
        <w:rPr>
          <w:lang w:val="kk-KZ" w:bidi="fa-IR"/>
        </w:rPr>
        <w:t>сөздер аса көп емес.</w:t>
      </w:r>
    </w:p>
    <w:p w:rsidR="009B6214" w:rsidRDefault="00CF5D5B" w:rsidP="009B6214">
      <w:pPr>
        <w:spacing w:before="0" w:beforeAutospacing="0" w:after="0" w:afterAutospacing="0"/>
        <w:ind w:firstLine="709"/>
        <w:jc w:val="both"/>
        <w:rPr>
          <w:lang w:val="kk-KZ" w:bidi="fa-IR"/>
        </w:rPr>
      </w:pPr>
      <w:r w:rsidRPr="001D2E97">
        <w:rPr>
          <w:lang w:val="kk-KZ" w:bidi="fa-IR"/>
        </w:rPr>
        <w:t>Жалпы парсы</w:t>
      </w:r>
      <w:r>
        <w:rPr>
          <w:lang w:val="kk-KZ" w:bidi="fa-IR"/>
        </w:rPr>
        <w:t xml:space="preserve"> </w:t>
      </w:r>
      <w:r w:rsidRPr="001D2E97">
        <w:rPr>
          <w:lang w:val="kk-KZ" w:bidi="fa-IR"/>
        </w:rPr>
        <w:t>тілінде сөздердің қандай</w:t>
      </w:r>
      <w:r>
        <w:rPr>
          <w:lang w:val="kk-KZ" w:bidi="fa-IR"/>
        </w:rPr>
        <w:t xml:space="preserve"> </w:t>
      </w:r>
      <w:r w:rsidRPr="001D2E97">
        <w:rPr>
          <w:lang w:val="kk-KZ" w:bidi="fa-IR"/>
        </w:rPr>
        <w:t xml:space="preserve">әріптермен таңбалануы шыққан тегіне де байланысты. </w:t>
      </w:r>
      <w:r w:rsidRPr="001D2E97">
        <w:rPr>
          <w:rFonts w:hint="cs"/>
          <w:rtl/>
          <w:lang w:val="kk-KZ" w:bidi="fa-IR"/>
        </w:rPr>
        <w:t>ث</w:t>
      </w:r>
      <w:r>
        <w:rPr>
          <w:lang w:val="kk-KZ" w:bidi="fa-IR"/>
        </w:rPr>
        <w:t xml:space="preserve"> </w:t>
      </w:r>
      <w:r w:rsidRPr="001D2E97">
        <w:rPr>
          <w:lang w:val="kk-KZ" w:bidi="fa-IR"/>
        </w:rPr>
        <w:t xml:space="preserve">(се), </w:t>
      </w:r>
      <w:r w:rsidRPr="001D2E97">
        <w:rPr>
          <w:rFonts w:hint="cs"/>
          <w:rtl/>
          <w:lang w:val="kk-KZ" w:bidi="fa-IR"/>
        </w:rPr>
        <w:t>ح</w:t>
      </w:r>
      <w:r w:rsidRPr="001D2E97">
        <w:rPr>
          <w:lang w:val="kk-KZ" w:bidi="fa-IR"/>
        </w:rPr>
        <w:t xml:space="preserve"> (һе),</w:t>
      </w:r>
      <w:r w:rsidRPr="001D2E97">
        <w:rPr>
          <w:rFonts w:hint="cs"/>
          <w:rtl/>
          <w:lang w:val="kk-KZ" w:bidi="fa-IR"/>
        </w:rPr>
        <w:t xml:space="preserve"> ذ</w:t>
      </w:r>
      <w:r>
        <w:rPr>
          <w:rFonts w:hint="cs"/>
          <w:lang w:val="kk-KZ" w:bidi="fa-IR"/>
        </w:rPr>
        <w:t xml:space="preserve"> </w:t>
      </w:r>
      <w:r w:rsidRPr="001D2E97">
        <w:rPr>
          <w:lang w:val="kk-KZ" w:bidi="fa-IR"/>
        </w:rPr>
        <w:t xml:space="preserve">(заль), </w:t>
      </w:r>
      <w:r w:rsidRPr="001D2E97">
        <w:rPr>
          <w:rFonts w:hint="cs"/>
          <w:rtl/>
          <w:lang w:val="kk-KZ" w:bidi="fa-IR"/>
        </w:rPr>
        <w:t>ع</w:t>
      </w:r>
      <w:r w:rsidRPr="001D2E97">
        <w:rPr>
          <w:lang w:val="kk-KZ" w:bidi="fa-IR"/>
        </w:rPr>
        <w:t xml:space="preserve"> (ейн) әріптерімен тек араб</w:t>
      </w:r>
      <w:r>
        <w:rPr>
          <w:lang w:val="kk-KZ" w:bidi="fa-IR"/>
        </w:rPr>
        <w:t xml:space="preserve"> </w:t>
      </w:r>
      <w:r w:rsidRPr="001D2E97">
        <w:rPr>
          <w:lang w:val="kk-KZ" w:bidi="fa-IR"/>
        </w:rPr>
        <w:t>кірме сөздері ғана</w:t>
      </w:r>
      <w:r>
        <w:rPr>
          <w:lang w:val="kk-KZ" w:bidi="fa-IR"/>
        </w:rPr>
        <w:t xml:space="preserve"> </w:t>
      </w:r>
      <w:r w:rsidRPr="001D2E97">
        <w:rPr>
          <w:lang w:val="kk-KZ" w:bidi="fa-IR"/>
        </w:rPr>
        <w:t xml:space="preserve">жазылады. </w:t>
      </w:r>
      <w:r w:rsidRPr="001D2E97">
        <w:rPr>
          <w:rFonts w:hint="cs"/>
          <w:rtl/>
          <w:lang w:val="kk-KZ" w:bidi="fa-IR"/>
        </w:rPr>
        <w:t>پ</w:t>
      </w:r>
      <w:r w:rsidRPr="001D2E97">
        <w:rPr>
          <w:lang w:val="kk-KZ" w:bidi="fa-IR"/>
        </w:rPr>
        <w:t xml:space="preserve"> (пе), </w:t>
      </w:r>
      <w:r>
        <w:rPr>
          <w:rFonts w:hint="cs"/>
          <w:rtl/>
          <w:lang w:val="kk-KZ" w:bidi="fa-IR"/>
        </w:rPr>
        <w:t xml:space="preserve"> </w:t>
      </w:r>
      <w:r w:rsidRPr="001D2E97">
        <w:rPr>
          <w:rFonts w:hint="cs"/>
          <w:rtl/>
          <w:lang w:val="kk-KZ" w:bidi="fa-IR"/>
        </w:rPr>
        <w:t>چ</w:t>
      </w:r>
      <w:r>
        <w:rPr>
          <w:rFonts w:hint="cs"/>
          <w:rtl/>
          <w:lang w:val="kk-KZ" w:bidi="fa-IR"/>
        </w:rPr>
        <w:t xml:space="preserve"> </w:t>
      </w:r>
      <w:r w:rsidRPr="001D2E97">
        <w:rPr>
          <w:lang w:val="kk-KZ" w:bidi="fa-IR"/>
        </w:rPr>
        <w:t xml:space="preserve">(че), </w:t>
      </w:r>
      <w:r w:rsidRPr="001D2E97">
        <w:rPr>
          <w:rFonts w:hint="cs"/>
          <w:rtl/>
          <w:lang w:val="kk-KZ" w:bidi="fa-IR"/>
        </w:rPr>
        <w:t>ژ</w:t>
      </w:r>
      <w:r w:rsidRPr="001D2E97">
        <w:rPr>
          <w:lang w:val="kk-KZ" w:bidi="fa-IR"/>
        </w:rPr>
        <w:t xml:space="preserve"> (же), </w:t>
      </w:r>
      <w:r w:rsidRPr="001D2E97">
        <w:rPr>
          <w:rFonts w:hint="cs"/>
          <w:rtl/>
          <w:lang w:val="kk-KZ" w:bidi="fa-IR"/>
        </w:rPr>
        <w:t>گ</w:t>
      </w:r>
      <w:r w:rsidRPr="001D2E97">
        <w:rPr>
          <w:lang w:val="kk-KZ" w:bidi="fa-IR"/>
        </w:rPr>
        <w:t xml:space="preserve"> (гаф) әріптерімен</w:t>
      </w:r>
      <w:r>
        <w:rPr>
          <w:lang w:val="kk-KZ" w:bidi="fa-IR"/>
        </w:rPr>
        <w:t xml:space="preserve"> </w:t>
      </w:r>
      <w:r w:rsidRPr="001D2E97">
        <w:rPr>
          <w:lang w:val="kk-KZ" w:bidi="fa-IR"/>
        </w:rPr>
        <w:t>көбінесе</w:t>
      </w:r>
      <w:r>
        <w:rPr>
          <w:lang w:val="kk-KZ" w:bidi="fa-IR"/>
        </w:rPr>
        <w:t xml:space="preserve"> </w:t>
      </w:r>
      <w:r w:rsidRPr="001D2E97">
        <w:rPr>
          <w:lang w:val="kk-KZ" w:bidi="fa-IR"/>
        </w:rPr>
        <w:t>парсының</w:t>
      </w:r>
      <w:r>
        <w:rPr>
          <w:lang w:val="kk-KZ" w:bidi="fa-IR"/>
        </w:rPr>
        <w:t xml:space="preserve"> </w:t>
      </w:r>
      <w:r w:rsidRPr="001D2E97">
        <w:rPr>
          <w:lang w:val="kk-KZ" w:bidi="fa-IR"/>
        </w:rPr>
        <w:t>төл</w:t>
      </w:r>
      <w:r>
        <w:rPr>
          <w:lang w:val="kk-KZ" w:bidi="fa-IR"/>
        </w:rPr>
        <w:t xml:space="preserve"> </w:t>
      </w:r>
      <w:r w:rsidRPr="001D2E97">
        <w:rPr>
          <w:lang w:val="kk-KZ" w:bidi="fa-IR"/>
        </w:rPr>
        <w:t>сөздері</w:t>
      </w:r>
      <w:r>
        <w:rPr>
          <w:lang w:val="kk-KZ" w:bidi="fa-IR"/>
        </w:rPr>
        <w:t xml:space="preserve"> </w:t>
      </w:r>
      <w:r w:rsidRPr="001D2E97">
        <w:rPr>
          <w:lang w:val="kk-KZ" w:bidi="fa-IR"/>
        </w:rPr>
        <w:t>жазылады. Түркі</w:t>
      </w:r>
      <w:r>
        <w:rPr>
          <w:lang w:val="kk-KZ" w:bidi="fa-IR"/>
        </w:rPr>
        <w:t xml:space="preserve"> </w:t>
      </w:r>
      <w:r w:rsidRPr="001D2E97">
        <w:rPr>
          <w:lang w:val="kk-KZ" w:bidi="fa-IR"/>
        </w:rPr>
        <w:t>сөздерінің</w:t>
      </w:r>
      <w:r>
        <w:rPr>
          <w:lang w:val="kk-KZ" w:bidi="fa-IR"/>
        </w:rPr>
        <w:t xml:space="preserve"> </w:t>
      </w:r>
      <w:r w:rsidRPr="001D2E97">
        <w:rPr>
          <w:lang w:val="kk-KZ" w:bidi="fa-IR"/>
        </w:rPr>
        <w:t>қандай</w:t>
      </w:r>
      <w:r>
        <w:rPr>
          <w:lang w:val="kk-KZ" w:bidi="fa-IR"/>
        </w:rPr>
        <w:t xml:space="preserve"> </w:t>
      </w:r>
      <w:r w:rsidRPr="001D2E97">
        <w:rPr>
          <w:lang w:val="kk-KZ" w:bidi="fa-IR"/>
        </w:rPr>
        <w:t>әріптермен</w:t>
      </w:r>
      <w:r>
        <w:rPr>
          <w:lang w:val="kk-KZ" w:bidi="fa-IR"/>
        </w:rPr>
        <w:t xml:space="preserve"> </w:t>
      </w:r>
      <w:r w:rsidRPr="001D2E97">
        <w:rPr>
          <w:lang w:val="kk-KZ" w:bidi="fa-IR"/>
        </w:rPr>
        <w:t>жазылатыны</w:t>
      </w:r>
      <w:r>
        <w:rPr>
          <w:lang w:val="kk-KZ" w:bidi="fa-IR"/>
        </w:rPr>
        <w:t xml:space="preserve"> </w:t>
      </w:r>
      <w:r w:rsidRPr="001D2E97">
        <w:rPr>
          <w:lang w:val="kk-KZ" w:bidi="fa-IR"/>
        </w:rPr>
        <w:t>жөнінде</w:t>
      </w:r>
      <w:r>
        <w:rPr>
          <w:lang w:val="kk-KZ" w:bidi="fa-IR"/>
        </w:rPr>
        <w:t xml:space="preserve"> </w:t>
      </w:r>
      <w:r w:rsidRPr="001D2E97">
        <w:rPr>
          <w:lang w:val="kk-KZ" w:bidi="fa-IR"/>
        </w:rPr>
        <w:t>жоғарыда</w:t>
      </w:r>
      <w:r>
        <w:rPr>
          <w:lang w:val="kk-KZ" w:bidi="fa-IR"/>
        </w:rPr>
        <w:t xml:space="preserve"> </w:t>
      </w:r>
      <w:r w:rsidRPr="001D2E97">
        <w:rPr>
          <w:lang w:val="kk-KZ" w:bidi="fa-IR"/>
        </w:rPr>
        <w:t>жан-жақты</w:t>
      </w:r>
      <w:r>
        <w:rPr>
          <w:lang w:val="kk-KZ" w:bidi="fa-IR"/>
        </w:rPr>
        <w:t xml:space="preserve"> </w:t>
      </w:r>
      <w:r w:rsidRPr="001D2E97">
        <w:rPr>
          <w:lang w:val="kk-KZ" w:bidi="fa-IR"/>
        </w:rPr>
        <w:t>айтылды.</w:t>
      </w:r>
    </w:p>
    <w:p w:rsidR="009B6214" w:rsidRDefault="00CF5D5B" w:rsidP="009B6214">
      <w:pPr>
        <w:spacing w:before="0" w:beforeAutospacing="0" w:after="0" w:afterAutospacing="0"/>
        <w:ind w:firstLine="709"/>
        <w:jc w:val="both"/>
        <w:rPr>
          <w:lang w:val="kk-KZ" w:bidi="fa-IR"/>
        </w:rPr>
      </w:pPr>
      <w:r w:rsidRPr="001D2E97">
        <w:rPr>
          <w:lang w:val="kk-KZ" w:bidi="fa-IR"/>
        </w:rPr>
        <w:t>Сөздіктерден</w:t>
      </w:r>
      <w:r>
        <w:rPr>
          <w:lang w:val="kk-KZ" w:bidi="fa-IR"/>
        </w:rPr>
        <w:t xml:space="preserve"> </w:t>
      </w:r>
      <w:r w:rsidRPr="001D2E97">
        <w:rPr>
          <w:lang w:val="kk-KZ" w:bidi="fa-IR"/>
        </w:rPr>
        <w:t>қазіргі</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бар,</w:t>
      </w:r>
      <w:r>
        <w:rPr>
          <w:lang w:val="kk-KZ" w:bidi="fa-IR"/>
        </w:rPr>
        <w:t xml:space="preserve"> </w:t>
      </w:r>
      <w:r w:rsidRPr="001D2E97">
        <w:rPr>
          <w:lang w:val="kk-KZ" w:bidi="fa-IR"/>
        </w:rPr>
        <w:t>сондай-ақ</w:t>
      </w:r>
      <w:r>
        <w:rPr>
          <w:lang w:val="kk-KZ" w:bidi="fa-IR"/>
        </w:rPr>
        <w:t xml:space="preserve"> </w:t>
      </w:r>
      <w:r w:rsidRPr="001D2E97">
        <w:rPr>
          <w:lang w:val="kk-KZ" w:bidi="fa-IR"/>
        </w:rPr>
        <w:t>парсы</w:t>
      </w:r>
      <w:r>
        <w:rPr>
          <w:lang w:val="kk-KZ" w:bidi="fa-IR"/>
        </w:rPr>
        <w:t xml:space="preserve"> </w:t>
      </w:r>
      <w:r w:rsidRPr="001D2E97">
        <w:rPr>
          <w:lang w:val="kk-KZ" w:bidi="fa-IR"/>
        </w:rPr>
        <w:t>тілінің сөздік</w:t>
      </w:r>
      <w:r>
        <w:rPr>
          <w:lang w:val="kk-KZ" w:bidi="fa-IR"/>
        </w:rPr>
        <w:t xml:space="preserve"> </w:t>
      </w:r>
      <w:r w:rsidRPr="001D2E97">
        <w:rPr>
          <w:lang w:val="kk-KZ" w:bidi="fa-IR"/>
        </w:rPr>
        <w:t>қорында</w:t>
      </w:r>
      <w:r>
        <w:rPr>
          <w:lang w:val="kk-KZ" w:bidi="fa-IR"/>
        </w:rPr>
        <w:t xml:space="preserve"> </w:t>
      </w:r>
      <w:r w:rsidRPr="001D2E97">
        <w:rPr>
          <w:lang w:val="kk-KZ" w:bidi="fa-IR"/>
        </w:rPr>
        <w:t>кездесетін, алайда</w:t>
      </w:r>
      <w:r>
        <w:rPr>
          <w:lang w:val="kk-KZ" w:bidi="fa-IR"/>
        </w:rPr>
        <w:t xml:space="preserve"> </w:t>
      </w:r>
      <w:r w:rsidRPr="001D2E97">
        <w:rPr>
          <w:lang w:val="kk-KZ" w:bidi="fa-IR"/>
        </w:rPr>
        <w:t>фонетикалық</w:t>
      </w:r>
      <w:r>
        <w:rPr>
          <w:lang w:val="kk-KZ" w:bidi="fa-IR"/>
        </w:rPr>
        <w:t xml:space="preserve"> </w:t>
      </w:r>
      <w:r w:rsidRPr="001D2E97">
        <w:rPr>
          <w:lang w:val="kk-KZ" w:bidi="fa-IR"/>
        </w:rPr>
        <w:t>қалыбы</w:t>
      </w:r>
      <w:r>
        <w:rPr>
          <w:lang w:val="kk-KZ" w:bidi="fa-IR"/>
        </w:rPr>
        <w:t xml:space="preserve"> </w:t>
      </w:r>
      <w:r w:rsidRPr="001D2E97">
        <w:rPr>
          <w:lang w:val="kk-KZ" w:bidi="fa-IR"/>
        </w:rPr>
        <w:t>жағынан</w:t>
      </w:r>
      <w:r>
        <w:rPr>
          <w:lang w:val="kk-KZ" w:bidi="fa-IR"/>
        </w:rPr>
        <w:t xml:space="preserve"> </w:t>
      </w:r>
      <w:r w:rsidRPr="001D2E97">
        <w:rPr>
          <w:lang w:val="kk-KZ" w:bidi="fa-IR"/>
        </w:rPr>
        <w:t>өзгешерек</w:t>
      </w:r>
      <w:r>
        <w:rPr>
          <w:lang w:val="kk-KZ" w:bidi="fa-IR"/>
        </w:rPr>
        <w:t xml:space="preserve"> </w:t>
      </w:r>
      <w:r w:rsidRPr="001D2E97">
        <w:rPr>
          <w:lang w:val="kk-KZ" w:bidi="fa-IR"/>
        </w:rPr>
        <w:t>түркі</w:t>
      </w:r>
      <w:r>
        <w:rPr>
          <w:lang w:val="kk-KZ" w:bidi="fa-IR"/>
        </w:rPr>
        <w:t xml:space="preserve"> </w:t>
      </w:r>
      <w:r w:rsidRPr="001D2E97">
        <w:rPr>
          <w:lang w:val="kk-KZ" w:bidi="fa-IR"/>
        </w:rPr>
        <w:t>сөздерін</w:t>
      </w:r>
      <w:r>
        <w:rPr>
          <w:lang w:val="kk-KZ" w:bidi="fa-IR"/>
        </w:rPr>
        <w:t xml:space="preserve"> </w:t>
      </w:r>
      <w:r w:rsidRPr="001D2E97">
        <w:rPr>
          <w:lang w:val="kk-KZ" w:bidi="fa-IR"/>
        </w:rPr>
        <w:t>кездестірдік.</w:t>
      </w:r>
    </w:p>
    <w:p w:rsidR="009B6214" w:rsidRDefault="00CF5D5B" w:rsidP="009B6214">
      <w:pPr>
        <w:spacing w:before="0" w:beforeAutospacing="0" w:after="0" w:afterAutospacing="0"/>
        <w:ind w:firstLine="709"/>
        <w:jc w:val="both"/>
        <w:rPr>
          <w:color w:val="000000"/>
          <w:lang w:val="kk-KZ" w:bidi="fa-IR"/>
        </w:rPr>
      </w:pPr>
      <w:r w:rsidRPr="001D2E97">
        <w:rPr>
          <w:bCs/>
          <w:i/>
          <w:color w:val="000000"/>
          <w:lang w:val="kk-KZ" w:bidi="fa-IR"/>
        </w:rPr>
        <w:t>Көпір.</w:t>
      </w:r>
      <w:r>
        <w:rPr>
          <w:b/>
          <w:bCs/>
          <w:color w:val="000000"/>
          <w:lang w:val="kk-KZ" w:bidi="fa-IR"/>
        </w:rPr>
        <w:t xml:space="preserve"> </w:t>
      </w:r>
      <w:r w:rsidRPr="001D2E97">
        <w:rPr>
          <w:color w:val="000000"/>
          <w:lang w:val="kk-KZ" w:bidi="fa-IR"/>
        </w:rPr>
        <w:t xml:space="preserve">зат. </w:t>
      </w:r>
      <w:r w:rsidRPr="001D2E97">
        <w:rPr>
          <w:b/>
          <w:bCs/>
          <w:color w:val="000000"/>
          <w:lang w:val="kk-KZ" w:bidi="fa-IR"/>
        </w:rPr>
        <w:t>1.</w:t>
      </w:r>
      <w:r w:rsidRPr="001D2E97">
        <w:rPr>
          <w:color w:val="000000"/>
          <w:lang w:val="kk-KZ" w:bidi="fa-IR"/>
        </w:rPr>
        <w:t xml:space="preserve"> </w:t>
      </w:r>
      <w:r w:rsidRPr="001D2E97">
        <w:rPr>
          <w:i/>
          <w:iCs/>
          <w:color w:val="000000"/>
          <w:lang w:val="kk-KZ" w:bidi="fa-IR"/>
        </w:rPr>
        <w:t>Әртүрлі</w:t>
      </w:r>
      <w:r>
        <w:rPr>
          <w:i/>
          <w:iCs/>
          <w:color w:val="000000"/>
          <w:lang w:val="kk-KZ" w:bidi="fa-IR"/>
        </w:rPr>
        <w:t xml:space="preserve"> </w:t>
      </w:r>
      <w:r w:rsidRPr="001D2E97">
        <w:rPr>
          <w:i/>
          <w:iCs/>
          <w:color w:val="000000"/>
          <w:lang w:val="kk-KZ" w:bidi="fa-IR"/>
        </w:rPr>
        <w:t>кедергілерден (өзен, сай, жол т.б) өту</w:t>
      </w:r>
      <w:r>
        <w:rPr>
          <w:i/>
          <w:iCs/>
          <w:color w:val="000000"/>
          <w:lang w:val="kk-KZ" w:bidi="fa-IR"/>
        </w:rPr>
        <w:t xml:space="preserve"> </w:t>
      </w:r>
      <w:r w:rsidRPr="001D2E97">
        <w:rPr>
          <w:i/>
          <w:iCs/>
          <w:color w:val="000000"/>
          <w:lang w:val="kk-KZ" w:bidi="fa-IR"/>
        </w:rPr>
        <w:t>үшін</w:t>
      </w:r>
      <w:r>
        <w:rPr>
          <w:i/>
          <w:iCs/>
          <w:color w:val="000000"/>
          <w:lang w:val="kk-KZ" w:bidi="fa-IR"/>
        </w:rPr>
        <w:t xml:space="preserve"> </w:t>
      </w:r>
      <w:r w:rsidRPr="001D2E97">
        <w:rPr>
          <w:i/>
          <w:iCs/>
          <w:color w:val="000000"/>
          <w:lang w:val="kk-KZ" w:bidi="fa-IR"/>
        </w:rPr>
        <w:t>арнайы</w:t>
      </w:r>
      <w:r>
        <w:rPr>
          <w:i/>
          <w:iCs/>
          <w:color w:val="000000"/>
          <w:lang w:val="kk-KZ" w:bidi="fa-IR"/>
        </w:rPr>
        <w:t xml:space="preserve"> </w:t>
      </w:r>
      <w:r w:rsidRPr="001D2E97">
        <w:rPr>
          <w:i/>
          <w:iCs/>
          <w:color w:val="000000"/>
          <w:lang w:val="kk-KZ" w:bidi="fa-IR"/>
        </w:rPr>
        <w:t>салынған</w:t>
      </w:r>
      <w:r>
        <w:rPr>
          <w:i/>
          <w:iCs/>
          <w:color w:val="000000"/>
          <w:lang w:val="kk-KZ" w:bidi="fa-IR"/>
        </w:rPr>
        <w:t xml:space="preserve"> </w:t>
      </w:r>
      <w:r w:rsidRPr="001D2E97">
        <w:rPr>
          <w:i/>
          <w:iCs/>
          <w:color w:val="000000"/>
          <w:lang w:val="kk-KZ" w:bidi="fa-IR"/>
        </w:rPr>
        <w:t>арнайы</w:t>
      </w:r>
      <w:r>
        <w:rPr>
          <w:i/>
          <w:iCs/>
          <w:color w:val="000000"/>
          <w:lang w:val="kk-KZ" w:bidi="fa-IR"/>
        </w:rPr>
        <w:t xml:space="preserve"> </w:t>
      </w:r>
      <w:r w:rsidRPr="001D2E97">
        <w:rPr>
          <w:i/>
          <w:iCs/>
          <w:color w:val="000000"/>
          <w:lang w:val="kk-KZ" w:bidi="fa-IR"/>
        </w:rPr>
        <w:t>құрылыс</w:t>
      </w:r>
      <w:r>
        <w:rPr>
          <w:i/>
          <w:iCs/>
          <w:color w:val="000000"/>
          <w:lang w:val="kk-KZ" w:bidi="fa-IR"/>
        </w:rPr>
        <w:t xml:space="preserve"> </w:t>
      </w:r>
      <w:r w:rsidRPr="001D2E97">
        <w:rPr>
          <w:i/>
          <w:iCs/>
          <w:color w:val="000000"/>
          <w:lang w:val="kk-KZ" w:bidi="fa-IR"/>
        </w:rPr>
        <w:t>нысаны.</w:t>
      </w:r>
      <w:r w:rsidRPr="001D2E97">
        <w:rPr>
          <w:color w:val="000000"/>
          <w:lang w:val="kk-KZ" w:bidi="fa-IR"/>
        </w:rPr>
        <w:t xml:space="preserve"> Шоқанның</w:t>
      </w:r>
      <w:r>
        <w:rPr>
          <w:color w:val="000000"/>
          <w:lang w:val="kk-KZ" w:bidi="fa-IR"/>
        </w:rPr>
        <w:t xml:space="preserve"> </w:t>
      </w:r>
      <w:r w:rsidRPr="001D2E97">
        <w:rPr>
          <w:color w:val="000000"/>
          <w:lang w:val="kk-KZ" w:bidi="fa-IR"/>
        </w:rPr>
        <w:t>«өзім</w:t>
      </w:r>
      <w:r>
        <w:rPr>
          <w:color w:val="000000"/>
          <w:lang w:val="kk-KZ" w:bidi="fa-IR"/>
        </w:rPr>
        <w:t xml:space="preserve"> </w:t>
      </w:r>
      <w:r w:rsidRPr="001D2E97">
        <w:rPr>
          <w:color w:val="000000"/>
          <w:lang w:val="kk-KZ" w:bidi="fa-IR"/>
        </w:rPr>
        <w:t>де</w:t>
      </w:r>
      <w:r>
        <w:rPr>
          <w:color w:val="000000"/>
          <w:lang w:val="kk-KZ" w:bidi="fa-IR"/>
        </w:rPr>
        <w:t xml:space="preserve"> </w:t>
      </w:r>
      <w:r w:rsidRPr="001D2E97">
        <w:rPr>
          <w:color w:val="000000"/>
          <w:lang w:val="kk-KZ" w:bidi="fa-IR"/>
        </w:rPr>
        <w:t>барам</w:t>
      </w:r>
      <w:r>
        <w:rPr>
          <w:color w:val="000000"/>
          <w:lang w:val="kk-KZ" w:bidi="fa-IR"/>
        </w:rPr>
        <w:t xml:space="preserve"> </w:t>
      </w:r>
      <w:r w:rsidRPr="001D2E97">
        <w:rPr>
          <w:color w:val="000000"/>
          <w:lang w:val="kk-KZ" w:bidi="fa-IR"/>
        </w:rPr>
        <w:t>» деуіне</w:t>
      </w:r>
      <w:r>
        <w:rPr>
          <w:color w:val="000000"/>
          <w:lang w:val="kk-KZ" w:bidi="fa-IR"/>
        </w:rPr>
        <w:t xml:space="preserve"> </w:t>
      </w:r>
      <w:r w:rsidRPr="001D2E97">
        <w:rPr>
          <w:color w:val="000000"/>
          <w:lang w:val="kk-KZ" w:bidi="fa-IR"/>
        </w:rPr>
        <w:t>болмай Айжан</w:t>
      </w:r>
      <w:r>
        <w:rPr>
          <w:color w:val="000000"/>
          <w:lang w:val="kk-KZ" w:bidi="fa-IR"/>
        </w:rPr>
        <w:t xml:space="preserve"> </w:t>
      </w:r>
      <w:r w:rsidRPr="001D2E97">
        <w:rPr>
          <w:color w:val="000000"/>
          <w:lang w:val="kk-KZ" w:bidi="fa-IR"/>
        </w:rPr>
        <w:t>оны</w:t>
      </w:r>
      <w:r>
        <w:rPr>
          <w:color w:val="000000"/>
          <w:lang w:val="kk-KZ" w:bidi="fa-IR"/>
        </w:rPr>
        <w:t xml:space="preserve"> </w:t>
      </w:r>
      <w:r w:rsidRPr="001D2E97">
        <w:rPr>
          <w:color w:val="000000"/>
          <w:lang w:val="kk-KZ" w:bidi="fa-IR"/>
        </w:rPr>
        <w:t>Қылшақты</w:t>
      </w:r>
      <w:r>
        <w:rPr>
          <w:color w:val="000000"/>
          <w:lang w:val="kk-KZ" w:bidi="fa-IR"/>
        </w:rPr>
        <w:t xml:space="preserve"> </w:t>
      </w:r>
      <w:r w:rsidRPr="001D2E97">
        <w:rPr>
          <w:i/>
          <w:iCs/>
          <w:color w:val="000000"/>
          <w:lang w:val="kk-KZ" w:bidi="fa-IR"/>
        </w:rPr>
        <w:t>көпіріне</w:t>
      </w:r>
      <w:r>
        <w:rPr>
          <w:color w:val="000000"/>
          <w:lang w:val="kk-KZ" w:bidi="fa-IR"/>
        </w:rPr>
        <w:t xml:space="preserve"> </w:t>
      </w:r>
      <w:r w:rsidRPr="001D2E97">
        <w:rPr>
          <w:color w:val="000000"/>
          <w:lang w:val="kk-KZ" w:bidi="fa-IR"/>
        </w:rPr>
        <w:t>дейін</w:t>
      </w:r>
      <w:r>
        <w:rPr>
          <w:color w:val="000000"/>
          <w:lang w:val="kk-KZ" w:bidi="fa-IR"/>
        </w:rPr>
        <w:t xml:space="preserve"> </w:t>
      </w:r>
      <w:r w:rsidRPr="001D2E97">
        <w:rPr>
          <w:color w:val="000000"/>
          <w:lang w:val="kk-KZ" w:bidi="fa-IR"/>
        </w:rPr>
        <w:t>алып</w:t>
      </w:r>
      <w:r>
        <w:rPr>
          <w:color w:val="000000"/>
          <w:lang w:val="kk-KZ" w:bidi="fa-IR"/>
        </w:rPr>
        <w:t xml:space="preserve"> </w:t>
      </w:r>
      <w:r w:rsidRPr="001D2E97">
        <w:rPr>
          <w:color w:val="000000"/>
          <w:lang w:val="kk-KZ" w:bidi="fa-IR"/>
        </w:rPr>
        <w:t>барды (С.</w:t>
      </w:r>
      <w:r>
        <w:rPr>
          <w:rFonts w:hint="cs"/>
          <w:color w:val="000000"/>
          <w:rtl/>
          <w:lang w:val="kk-KZ" w:bidi="fa-IR"/>
        </w:rPr>
        <w:t xml:space="preserve"> </w:t>
      </w:r>
      <w:r w:rsidRPr="001D2E97">
        <w:rPr>
          <w:color w:val="000000"/>
          <w:lang w:val="kk-KZ" w:bidi="fa-IR"/>
        </w:rPr>
        <w:t>Мұқанов, Аққан</w:t>
      </w:r>
      <w:r>
        <w:rPr>
          <w:color w:val="000000"/>
          <w:lang w:val="kk-KZ" w:bidi="fa-IR"/>
        </w:rPr>
        <w:t xml:space="preserve"> </w:t>
      </w:r>
      <w:r w:rsidRPr="001D2E97">
        <w:rPr>
          <w:color w:val="000000"/>
          <w:lang w:val="kk-KZ" w:bidi="fa-IR"/>
        </w:rPr>
        <w:t>жұлдыз)</w:t>
      </w:r>
      <w:r w:rsidRPr="001D2E97">
        <w:rPr>
          <w:color w:val="000000"/>
          <w:lang w:val="kk-KZ"/>
        </w:rPr>
        <w:t xml:space="preserve"> </w:t>
      </w:r>
      <w:r w:rsidRPr="001D2E97">
        <w:rPr>
          <w:color w:val="000000"/>
          <w:lang w:val="kk-KZ" w:bidi="fa-IR"/>
        </w:rPr>
        <w:t>[ҚӘТС8. 326].</w:t>
      </w:r>
    </w:p>
    <w:p w:rsidR="009B6214" w:rsidRDefault="00CF5D5B" w:rsidP="009B6214">
      <w:pPr>
        <w:spacing w:before="0" w:beforeAutospacing="0" w:after="0" w:afterAutospacing="0"/>
        <w:ind w:firstLine="709"/>
        <w:jc w:val="both"/>
        <w:rPr>
          <w:color w:val="000000"/>
          <w:lang w:val="kk-KZ" w:bidi="fa-IR"/>
        </w:rPr>
      </w:pPr>
      <w:r w:rsidRPr="001D2E97">
        <w:rPr>
          <w:rFonts w:hint="cs"/>
          <w:color w:val="000000"/>
          <w:rtl/>
          <w:lang w:val="kk-KZ" w:bidi="fa-IR"/>
        </w:rPr>
        <w:t>کرپی</w:t>
      </w:r>
      <w:r>
        <w:rPr>
          <w:rFonts w:hint="cs"/>
          <w:color w:val="000000"/>
          <w:rtl/>
          <w:lang w:val="kk-KZ" w:bidi="fa-IR"/>
        </w:rPr>
        <w:t>،</w:t>
      </w:r>
      <w:r w:rsidRPr="001D2E97">
        <w:rPr>
          <w:rFonts w:hint="cs"/>
          <w:color w:val="000000"/>
          <w:rtl/>
          <w:lang w:bidi="fa-IR"/>
        </w:rPr>
        <w:t xml:space="preserve"> کورپی</w:t>
      </w:r>
      <w:r w:rsidRPr="001D2E97">
        <w:rPr>
          <w:color w:val="000000"/>
          <w:lang w:val="kk-KZ"/>
        </w:rPr>
        <w:t xml:space="preserve"> (корпи ) түркі. зат. </w:t>
      </w:r>
      <w:r w:rsidRPr="001D2E97">
        <w:rPr>
          <w:color w:val="000000"/>
          <w:lang w:val="kk-KZ" w:bidi="fa-IR"/>
        </w:rPr>
        <w:t>Көпір</w:t>
      </w:r>
      <w:r>
        <w:rPr>
          <w:color w:val="000000"/>
          <w:lang w:val="kk-KZ" w:bidi="fa-IR"/>
        </w:rPr>
        <w:t xml:space="preserve"> </w:t>
      </w:r>
      <w:r w:rsidRPr="001D2E97">
        <w:rPr>
          <w:color w:val="000000"/>
          <w:lang w:val="kk-KZ" w:bidi="fa-IR"/>
        </w:rPr>
        <w:t>[М3. 2935; Д39. 423, Д40. 324].</w:t>
      </w:r>
    </w:p>
    <w:p w:rsidR="009B6214" w:rsidRDefault="00CF5D5B" w:rsidP="009B6214">
      <w:pPr>
        <w:spacing w:before="0" w:beforeAutospacing="0" w:after="0" w:afterAutospacing="0"/>
        <w:ind w:firstLine="709"/>
        <w:jc w:val="both"/>
        <w:rPr>
          <w:lang w:val="kk-KZ" w:bidi="fa-IR"/>
        </w:rPr>
      </w:pPr>
      <w:r w:rsidRPr="001D2E97">
        <w:rPr>
          <w:lang w:val="kk-KZ" w:bidi="fa-IR"/>
        </w:rPr>
        <w:t xml:space="preserve">Сиыр жылы. </w:t>
      </w:r>
      <w:r w:rsidRPr="001D2E97">
        <w:rPr>
          <w:i/>
          <w:iCs/>
          <w:lang w:val="kk-KZ" w:bidi="fa-IR"/>
        </w:rPr>
        <w:t>Уақытты</w:t>
      </w:r>
      <w:r>
        <w:rPr>
          <w:i/>
          <w:iCs/>
          <w:lang w:val="kk-KZ" w:bidi="fa-IR"/>
        </w:rPr>
        <w:t xml:space="preserve"> </w:t>
      </w:r>
      <w:r w:rsidRPr="001D2E97">
        <w:rPr>
          <w:i/>
          <w:iCs/>
          <w:lang w:val="kk-KZ" w:bidi="fa-IR"/>
        </w:rPr>
        <w:t>он</w:t>
      </w:r>
      <w:r>
        <w:rPr>
          <w:i/>
          <w:iCs/>
          <w:lang w:val="kk-KZ" w:bidi="fa-IR"/>
        </w:rPr>
        <w:t xml:space="preserve"> </w:t>
      </w:r>
      <w:r w:rsidRPr="001D2E97">
        <w:rPr>
          <w:i/>
          <w:iCs/>
          <w:lang w:val="kk-KZ" w:bidi="fa-IR"/>
        </w:rPr>
        <w:t>екі</w:t>
      </w:r>
      <w:r>
        <w:rPr>
          <w:i/>
          <w:iCs/>
          <w:lang w:val="kk-KZ" w:bidi="fa-IR"/>
        </w:rPr>
        <w:t xml:space="preserve"> </w:t>
      </w:r>
      <w:r w:rsidRPr="001D2E97">
        <w:rPr>
          <w:i/>
          <w:iCs/>
          <w:lang w:val="kk-KZ" w:bidi="fa-IR"/>
        </w:rPr>
        <w:t>мүшел</w:t>
      </w:r>
      <w:r>
        <w:rPr>
          <w:i/>
          <w:iCs/>
          <w:lang w:val="kk-KZ" w:bidi="fa-IR"/>
        </w:rPr>
        <w:t xml:space="preserve"> </w:t>
      </w:r>
      <w:r w:rsidRPr="001D2E97">
        <w:rPr>
          <w:i/>
          <w:iCs/>
          <w:lang w:val="kk-KZ" w:bidi="fa-IR"/>
        </w:rPr>
        <w:t>жыл</w:t>
      </w:r>
      <w:r>
        <w:rPr>
          <w:i/>
          <w:iCs/>
          <w:lang w:val="kk-KZ" w:bidi="fa-IR"/>
        </w:rPr>
        <w:t xml:space="preserve"> </w:t>
      </w:r>
      <w:r w:rsidRPr="001D2E97">
        <w:rPr>
          <w:i/>
          <w:iCs/>
          <w:lang w:val="kk-KZ" w:bidi="fa-IR"/>
        </w:rPr>
        <w:t>жүйесімен</w:t>
      </w:r>
      <w:r>
        <w:rPr>
          <w:i/>
          <w:iCs/>
          <w:lang w:val="kk-KZ" w:bidi="fa-IR"/>
        </w:rPr>
        <w:t xml:space="preserve"> </w:t>
      </w:r>
      <w:r w:rsidRPr="001D2E97">
        <w:rPr>
          <w:i/>
          <w:iCs/>
          <w:lang w:val="kk-KZ" w:bidi="fa-IR"/>
        </w:rPr>
        <w:t>есептеудің</w:t>
      </w:r>
      <w:r>
        <w:rPr>
          <w:i/>
          <w:iCs/>
          <w:lang w:val="kk-KZ" w:bidi="fa-IR"/>
        </w:rPr>
        <w:t xml:space="preserve"> </w:t>
      </w:r>
      <w:r w:rsidRPr="001D2E97">
        <w:rPr>
          <w:i/>
          <w:iCs/>
          <w:lang w:val="kk-KZ" w:bidi="fa-IR"/>
        </w:rPr>
        <w:t>тышқан</w:t>
      </w:r>
      <w:r>
        <w:rPr>
          <w:i/>
          <w:iCs/>
          <w:lang w:val="kk-KZ" w:bidi="fa-IR"/>
        </w:rPr>
        <w:t xml:space="preserve"> </w:t>
      </w:r>
      <w:r w:rsidRPr="001D2E97">
        <w:rPr>
          <w:i/>
          <w:iCs/>
          <w:lang w:val="kk-KZ" w:bidi="fa-IR"/>
        </w:rPr>
        <w:t>жылынан</w:t>
      </w:r>
      <w:r>
        <w:rPr>
          <w:i/>
          <w:iCs/>
          <w:lang w:val="kk-KZ" w:bidi="fa-IR"/>
        </w:rPr>
        <w:t xml:space="preserve"> </w:t>
      </w:r>
      <w:r w:rsidRPr="001D2E97">
        <w:rPr>
          <w:i/>
          <w:iCs/>
          <w:lang w:val="kk-KZ" w:bidi="fa-IR"/>
        </w:rPr>
        <w:t>кейін, барыс</w:t>
      </w:r>
      <w:r>
        <w:rPr>
          <w:i/>
          <w:iCs/>
          <w:lang w:val="kk-KZ" w:bidi="fa-IR"/>
        </w:rPr>
        <w:t xml:space="preserve"> </w:t>
      </w:r>
      <w:r w:rsidRPr="001D2E97">
        <w:rPr>
          <w:i/>
          <w:iCs/>
          <w:lang w:val="kk-KZ" w:bidi="fa-IR"/>
        </w:rPr>
        <w:t>жылынан</w:t>
      </w:r>
      <w:r>
        <w:rPr>
          <w:i/>
          <w:iCs/>
          <w:lang w:val="kk-KZ" w:bidi="fa-IR"/>
        </w:rPr>
        <w:t xml:space="preserve"> </w:t>
      </w:r>
      <w:r w:rsidRPr="001D2E97">
        <w:rPr>
          <w:i/>
          <w:iCs/>
          <w:lang w:val="kk-KZ" w:bidi="fa-IR"/>
        </w:rPr>
        <w:t>бұрын</w:t>
      </w:r>
      <w:r>
        <w:rPr>
          <w:i/>
          <w:iCs/>
          <w:lang w:val="kk-KZ" w:bidi="fa-IR"/>
        </w:rPr>
        <w:t xml:space="preserve"> </w:t>
      </w:r>
      <w:r w:rsidRPr="001D2E97">
        <w:rPr>
          <w:i/>
          <w:iCs/>
          <w:lang w:val="kk-KZ" w:bidi="fa-IR"/>
        </w:rPr>
        <w:t>келетін</w:t>
      </w:r>
      <w:r>
        <w:rPr>
          <w:i/>
          <w:iCs/>
          <w:lang w:val="kk-KZ" w:bidi="fa-IR"/>
        </w:rPr>
        <w:t xml:space="preserve"> </w:t>
      </w:r>
      <w:r w:rsidRPr="001D2E97">
        <w:rPr>
          <w:i/>
          <w:iCs/>
          <w:lang w:val="kk-KZ" w:bidi="fa-IR"/>
        </w:rPr>
        <w:t>екінші</w:t>
      </w:r>
      <w:r>
        <w:rPr>
          <w:i/>
          <w:iCs/>
          <w:lang w:val="kk-KZ" w:bidi="fa-IR"/>
        </w:rPr>
        <w:t xml:space="preserve"> </w:t>
      </w:r>
      <w:r w:rsidRPr="001D2E97">
        <w:rPr>
          <w:i/>
          <w:iCs/>
          <w:lang w:val="kk-KZ" w:bidi="fa-IR"/>
        </w:rPr>
        <w:t>жылы</w:t>
      </w:r>
      <w:r w:rsidRPr="001D2E97">
        <w:rPr>
          <w:lang w:val="kk-KZ" w:bidi="fa-IR"/>
        </w:rPr>
        <w:t>. Мен</w:t>
      </w:r>
      <w:r>
        <w:rPr>
          <w:lang w:val="kk-KZ" w:bidi="fa-IR"/>
        </w:rPr>
        <w:t xml:space="preserve"> </w:t>
      </w:r>
      <w:r w:rsidRPr="001D2E97">
        <w:rPr>
          <w:lang w:val="kk-KZ" w:bidi="fa-IR"/>
        </w:rPr>
        <w:t>1924</w:t>
      </w:r>
      <w:r>
        <w:rPr>
          <w:lang w:val="kk-KZ" w:bidi="fa-IR"/>
        </w:rPr>
        <w:t xml:space="preserve"> </w:t>
      </w:r>
      <w:r w:rsidRPr="001D2E97">
        <w:rPr>
          <w:lang w:val="kk-KZ" w:bidi="fa-IR"/>
        </w:rPr>
        <w:t>жылдың</w:t>
      </w:r>
      <w:r>
        <w:rPr>
          <w:lang w:val="kk-KZ" w:bidi="fa-IR"/>
        </w:rPr>
        <w:t xml:space="preserve"> </w:t>
      </w:r>
      <w:r w:rsidRPr="001D2E97">
        <w:rPr>
          <w:lang w:val="kk-KZ" w:bidi="fa-IR"/>
        </w:rPr>
        <w:t>майында, ескі</w:t>
      </w:r>
      <w:r>
        <w:rPr>
          <w:lang w:val="kk-KZ" w:bidi="fa-IR"/>
        </w:rPr>
        <w:t xml:space="preserve"> </w:t>
      </w:r>
      <w:r w:rsidRPr="001D2E97">
        <w:rPr>
          <w:lang w:val="kk-KZ" w:bidi="fa-IR"/>
        </w:rPr>
        <w:t>жылдың</w:t>
      </w:r>
      <w:r>
        <w:rPr>
          <w:lang w:val="kk-KZ" w:bidi="fa-IR"/>
        </w:rPr>
        <w:t xml:space="preserve"> </w:t>
      </w:r>
      <w:r w:rsidRPr="001D2E97">
        <w:rPr>
          <w:lang w:val="kk-KZ" w:bidi="fa-IR"/>
        </w:rPr>
        <w:t>майында, қазақтың</w:t>
      </w:r>
      <w:r>
        <w:rPr>
          <w:lang w:val="kk-KZ" w:bidi="fa-IR"/>
        </w:rPr>
        <w:t xml:space="preserve"> </w:t>
      </w:r>
      <w:r w:rsidRPr="001D2E97">
        <w:rPr>
          <w:lang w:val="kk-KZ" w:bidi="fa-IR"/>
        </w:rPr>
        <w:t>ескі</w:t>
      </w:r>
      <w:r>
        <w:rPr>
          <w:lang w:val="kk-KZ" w:bidi="fa-IR"/>
        </w:rPr>
        <w:t xml:space="preserve"> </w:t>
      </w:r>
      <w:r w:rsidRPr="001D2E97">
        <w:rPr>
          <w:lang w:val="kk-KZ" w:bidi="fa-IR"/>
        </w:rPr>
        <w:t>жыл</w:t>
      </w:r>
      <w:r>
        <w:rPr>
          <w:lang w:val="kk-KZ" w:bidi="fa-IR"/>
        </w:rPr>
        <w:t xml:space="preserve"> </w:t>
      </w:r>
      <w:r w:rsidRPr="001D2E97">
        <w:rPr>
          <w:lang w:val="kk-KZ" w:bidi="fa-IR"/>
        </w:rPr>
        <w:t>санауы</w:t>
      </w:r>
      <w:r>
        <w:rPr>
          <w:lang w:val="kk-KZ" w:bidi="fa-IR"/>
        </w:rPr>
        <w:t xml:space="preserve"> </w:t>
      </w:r>
      <w:r w:rsidRPr="001D2E97">
        <w:rPr>
          <w:lang w:val="kk-KZ" w:bidi="fa-IR"/>
        </w:rPr>
        <w:t>бойынша</w:t>
      </w:r>
      <w:r>
        <w:rPr>
          <w:lang w:val="kk-KZ" w:bidi="fa-IR"/>
        </w:rPr>
        <w:t xml:space="preserve"> </w:t>
      </w:r>
      <w:r w:rsidRPr="001D2E97">
        <w:rPr>
          <w:i/>
          <w:iCs/>
          <w:lang w:val="kk-KZ" w:bidi="fa-IR"/>
        </w:rPr>
        <w:t>сиыр</w:t>
      </w:r>
      <w:r>
        <w:rPr>
          <w:i/>
          <w:iCs/>
          <w:lang w:val="kk-KZ" w:bidi="fa-IR"/>
        </w:rPr>
        <w:t xml:space="preserve"> </w:t>
      </w:r>
      <w:r w:rsidRPr="001D2E97">
        <w:rPr>
          <w:i/>
          <w:iCs/>
          <w:lang w:val="kk-KZ" w:bidi="fa-IR"/>
        </w:rPr>
        <w:t>жылы</w:t>
      </w:r>
      <w:r>
        <w:rPr>
          <w:lang w:val="kk-KZ" w:bidi="fa-IR"/>
        </w:rPr>
        <w:t xml:space="preserve"> </w:t>
      </w:r>
      <w:r w:rsidRPr="001D2E97">
        <w:rPr>
          <w:lang w:val="kk-KZ" w:bidi="fa-IR"/>
        </w:rPr>
        <w:t>туыппын (С. Нұрмағанбетов, Жауынгер</w:t>
      </w:r>
      <w:r>
        <w:rPr>
          <w:lang w:val="kk-KZ" w:bidi="fa-IR"/>
        </w:rPr>
        <w:t xml:space="preserve"> </w:t>
      </w:r>
      <w:r w:rsidRPr="001D2E97">
        <w:rPr>
          <w:lang w:val="kk-KZ" w:bidi="fa-IR"/>
        </w:rPr>
        <w:t>[ҚӘТС13. 212].</w:t>
      </w:r>
    </w:p>
    <w:p w:rsidR="009B6214" w:rsidRDefault="00CF5D5B" w:rsidP="009B6214">
      <w:pPr>
        <w:spacing w:before="0" w:beforeAutospacing="0" w:after="0" w:afterAutospacing="0"/>
        <w:ind w:firstLine="709"/>
        <w:jc w:val="both"/>
        <w:rPr>
          <w:color w:val="000000"/>
          <w:lang w:val="kk-KZ" w:bidi="fa-IR"/>
        </w:rPr>
      </w:pPr>
      <w:r w:rsidRPr="001D2E97">
        <w:rPr>
          <w:color w:val="000000"/>
          <w:rtl/>
          <w:lang w:val="kk-KZ" w:bidi="fa-IR"/>
        </w:rPr>
        <w:lastRenderedPageBreak/>
        <w:t>اودئ</w:t>
      </w:r>
      <w:r w:rsidRPr="001D2E97">
        <w:rPr>
          <w:rFonts w:hint="cs"/>
          <w:color w:val="000000"/>
          <w:rtl/>
          <w:lang w:val="kk-KZ" w:bidi="fa-IR"/>
        </w:rPr>
        <w:t>ی</w:t>
      </w:r>
      <w:r w:rsidRPr="001D2E97">
        <w:rPr>
          <w:rFonts w:hint="eastAsia"/>
          <w:color w:val="000000"/>
          <w:rtl/>
          <w:lang w:val="kk-KZ" w:bidi="fa-IR"/>
        </w:rPr>
        <w:t>ل</w:t>
      </w:r>
      <w:r w:rsidRPr="001D2E97">
        <w:rPr>
          <w:color w:val="000000"/>
          <w:lang w:val="kk-KZ" w:bidi="fa-IR"/>
        </w:rPr>
        <w:t xml:space="preserve"> (удил) түркі.</w:t>
      </w:r>
      <w:r>
        <w:rPr>
          <w:color w:val="000000"/>
          <w:lang w:val="kk-KZ" w:bidi="fa-IR"/>
        </w:rPr>
        <w:t xml:space="preserve"> </w:t>
      </w:r>
      <w:r w:rsidRPr="001D2E97">
        <w:rPr>
          <w:color w:val="000000"/>
          <w:lang w:val="kk-KZ" w:bidi="fa-IR"/>
        </w:rPr>
        <w:t>зат. Түркінің</w:t>
      </w:r>
      <w:r>
        <w:rPr>
          <w:color w:val="000000"/>
          <w:lang w:val="kk-KZ" w:bidi="fa-IR"/>
        </w:rPr>
        <w:t xml:space="preserve"> </w:t>
      </w:r>
      <w:r w:rsidRPr="001D2E97">
        <w:rPr>
          <w:color w:val="000000"/>
          <w:lang w:val="kk-KZ" w:bidi="fa-IR"/>
        </w:rPr>
        <w:t>он</w:t>
      </w:r>
      <w:r>
        <w:rPr>
          <w:color w:val="000000"/>
          <w:lang w:val="kk-KZ" w:bidi="fa-IR"/>
        </w:rPr>
        <w:t xml:space="preserve"> </w:t>
      </w:r>
      <w:r w:rsidRPr="001D2E97">
        <w:rPr>
          <w:color w:val="000000"/>
          <w:lang w:val="kk-KZ" w:bidi="fa-IR"/>
        </w:rPr>
        <w:t>екі</w:t>
      </w:r>
      <w:r>
        <w:rPr>
          <w:color w:val="000000"/>
          <w:lang w:val="kk-KZ" w:bidi="fa-IR"/>
        </w:rPr>
        <w:t xml:space="preserve"> </w:t>
      </w:r>
      <w:r w:rsidRPr="001D2E97">
        <w:rPr>
          <w:color w:val="000000"/>
          <w:lang w:val="kk-KZ" w:bidi="fa-IR"/>
        </w:rPr>
        <w:t>жылдық</w:t>
      </w:r>
      <w:r>
        <w:rPr>
          <w:color w:val="000000"/>
          <w:lang w:val="kk-KZ" w:bidi="fa-IR"/>
        </w:rPr>
        <w:t xml:space="preserve"> </w:t>
      </w:r>
      <w:r w:rsidRPr="001D2E97">
        <w:rPr>
          <w:color w:val="000000"/>
          <w:lang w:val="kk-KZ" w:bidi="fa-IR"/>
        </w:rPr>
        <w:t>жылсанауындағы</w:t>
      </w:r>
      <w:r>
        <w:rPr>
          <w:color w:val="000000"/>
          <w:lang w:val="kk-KZ" w:bidi="fa-IR"/>
        </w:rPr>
        <w:t xml:space="preserve"> </w:t>
      </w:r>
      <w:r w:rsidRPr="001D2E97">
        <w:rPr>
          <w:color w:val="000000"/>
          <w:lang w:val="kk-KZ" w:bidi="fa-IR"/>
        </w:rPr>
        <w:t>сиыр</w:t>
      </w:r>
      <w:r>
        <w:rPr>
          <w:color w:val="000000"/>
          <w:lang w:val="kk-KZ" w:bidi="fa-IR"/>
        </w:rPr>
        <w:t xml:space="preserve"> </w:t>
      </w:r>
      <w:r w:rsidRPr="001D2E97">
        <w:rPr>
          <w:color w:val="000000"/>
          <w:lang w:val="kk-KZ" w:bidi="fa-IR"/>
        </w:rPr>
        <w:t>жылы [М1. 399;</w:t>
      </w:r>
      <w:r>
        <w:rPr>
          <w:color w:val="000000"/>
          <w:lang w:val="kk-KZ" w:bidi="fa-IR"/>
        </w:rPr>
        <w:t xml:space="preserve"> </w:t>
      </w:r>
      <w:r w:rsidRPr="001D2E97">
        <w:rPr>
          <w:color w:val="000000"/>
          <w:lang w:val="kk-KZ" w:bidi="fa-IR"/>
        </w:rPr>
        <w:t>Д8. 480].</w:t>
      </w:r>
    </w:p>
    <w:p w:rsidR="009B6214" w:rsidRDefault="00CF5D5B" w:rsidP="009B6214">
      <w:pPr>
        <w:spacing w:before="0" w:beforeAutospacing="0" w:after="0" w:afterAutospacing="0"/>
        <w:ind w:firstLine="709"/>
        <w:jc w:val="both"/>
        <w:rPr>
          <w:color w:val="000000"/>
          <w:lang w:val="kk-KZ" w:bidi="fa-IR"/>
        </w:rPr>
      </w:pPr>
      <w:r w:rsidRPr="001D2E97">
        <w:rPr>
          <w:color w:val="000000"/>
          <w:lang w:val="kk-KZ" w:bidi="fa-IR"/>
        </w:rPr>
        <w:t>Мұндай</w:t>
      </w:r>
      <w:r>
        <w:rPr>
          <w:color w:val="000000"/>
          <w:lang w:val="kk-KZ" w:bidi="fa-IR"/>
        </w:rPr>
        <w:t xml:space="preserve"> </w:t>
      </w:r>
      <w:r w:rsidRPr="001D2E97">
        <w:rPr>
          <w:color w:val="000000"/>
          <w:lang w:val="kk-KZ" w:bidi="fa-IR"/>
        </w:rPr>
        <w:t>фонетикалық</w:t>
      </w:r>
      <w:r>
        <w:rPr>
          <w:color w:val="000000"/>
          <w:lang w:val="kk-KZ" w:bidi="fa-IR"/>
        </w:rPr>
        <w:t xml:space="preserve"> </w:t>
      </w:r>
      <w:r w:rsidRPr="001D2E97">
        <w:rPr>
          <w:color w:val="000000"/>
          <w:lang w:val="kk-KZ" w:bidi="fa-IR"/>
        </w:rPr>
        <w:t>жағынан</w:t>
      </w:r>
      <w:r>
        <w:rPr>
          <w:color w:val="000000"/>
          <w:lang w:val="kk-KZ" w:bidi="fa-IR"/>
        </w:rPr>
        <w:t xml:space="preserve"> </w:t>
      </w:r>
      <w:r w:rsidRPr="001D2E97">
        <w:rPr>
          <w:color w:val="000000"/>
          <w:lang w:val="kk-KZ" w:bidi="fa-IR"/>
        </w:rPr>
        <w:t>өзінің</w:t>
      </w:r>
      <w:r>
        <w:rPr>
          <w:color w:val="000000"/>
          <w:lang w:val="kk-KZ" w:bidi="fa-IR"/>
        </w:rPr>
        <w:t xml:space="preserve"> </w:t>
      </w:r>
      <w:r w:rsidRPr="001D2E97">
        <w:rPr>
          <w:color w:val="000000"/>
          <w:lang w:val="kk-KZ" w:bidi="fa-IR"/>
        </w:rPr>
        <w:t>төркінінен</w:t>
      </w:r>
      <w:r>
        <w:rPr>
          <w:color w:val="000000"/>
          <w:lang w:val="kk-KZ" w:bidi="fa-IR"/>
        </w:rPr>
        <w:t xml:space="preserve"> </w:t>
      </w:r>
      <w:r w:rsidRPr="001D2E97">
        <w:rPr>
          <w:color w:val="000000"/>
          <w:lang w:val="kk-KZ" w:bidi="fa-IR"/>
        </w:rPr>
        <w:t>алыстап</w:t>
      </w:r>
      <w:r>
        <w:rPr>
          <w:color w:val="000000"/>
          <w:lang w:val="kk-KZ" w:bidi="fa-IR"/>
        </w:rPr>
        <w:t xml:space="preserve"> </w:t>
      </w:r>
      <w:r w:rsidRPr="001D2E97">
        <w:rPr>
          <w:color w:val="000000"/>
          <w:lang w:val="kk-KZ" w:bidi="fa-IR"/>
        </w:rPr>
        <w:t>кеткен</w:t>
      </w:r>
      <w:r>
        <w:rPr>
          <w:color w:val="000000"/>
          <w:lang w:val="kk-KZ" w:bidi="fa-IR"/>
        </w:rPr>
        <w:t xml:space="preserve"> </w:t>
      </w:r>
      <w:r w:rsidRPr="001D2E97">
        <w:rPr>
          <w:color w:val="000000"/>
          <w:lang w:val="kk-KZ" w:bidi="fa-IR"/>
        </w:rPr>
        <w:t>сөздердің</w:t>
      </w:r>
      <w:r>
        <w:rPr>
          <w:color w:val="000000"/>
          <w:lang w:val="kk-KZ" w:bidi="fa-IR"/>
        </w:rPr>
        <w:t xml:space="preserve"> </w:t>
      </w:r>
      <w:r w:rsidRPr="001D2E97">
        <w:rPr>
          <w:color w:val="000000"/>
          <w:lang w:val="kk-KZ" w:bidi="fa-IR"/>
        </w:rPr>
        <w:t>болуы</w:t>
      </w:r>
      <w:r>
        <w:rPr>
          <w:color w:val="000000"/>
          <w:lang w:val="kk-KZ" w:bidi="fa-IR"/>
        </w:rPr>
        <w:t xml:space="preserve"> </w:t>
      </w:r>
      <w:r w:rsidRPr="001D2E97">
        <w:rPr>
          <w:color w:val="000000"/>
          <w:lang w:val="kk-KZ" w:bidi="fa-IR"/>
        </w:rPr>
        <w:t>парсы</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кірме</w:t>
      </w:r>
      <w:r>
        <w:rPr>
          <w:color w:val="000000"/>
          <w:lang w:val="kk-KZ" w:bidi="fa-IR"/>
        </w:rPr>
        <w:t xml:space="preserve"> </w:t>
      </w:r>
      <w:r w:rsidRPr="001D2E97">
        <w:rPr>
          <w:color w:val="000000"/>
          <w:lang w:val="kk-KZ" w:bidi="fa-IR"/>
        </w:rPr>
        <w:t>сөздерінің</w:t>
      </w:r>
      <w:r>
        <w:rPr>
          <w:color w:val="000000"/>
          <w:lang w:val="kk-KZ" w:bidi="fa-IR"/>
        </w:rPr>
        <w:t xml:space="preserve"> </w:t>
      </w:r>
      <w:r w:rsidRPr="001D2E97">
        <w:rPr>
          <w:color w:val="000000"/>
          <w:lang w:val="kk-KZ" w:bidi="fa-IR"/>
        </w:rPr>
        <w:t>жат</w:t>
      </w:r>
      <w:r>
        <w:rPr>
          <w:color w:val="000000"/>
          <w:lang w:val="kk-KZ" w:bidi="fa-IR"/>
        </w:rPr>
        <w:t xml:space="preserve"> </w:t>
      </w:r>
      <w:r w:rsidRPr="001D2E97">
        <w:rPr>
          <w:color w:val="000000"/>
          <w:lang w:val="kk-KZ" w:bidi="fa-IR"/>
        </w:rPr>
        <w:t>тілге</w:t>
      </w:r>
      <w:r>
        <w:rPr>
          <w:color w:val="000000"/>
          <w:lang w:val="kk-KZ" w:bidi="fa-IR"/>
        </w:rPr>
        <w:t xml:space="preserve"> </w:t>
      </w:r>
      <w:r w:rsidRPr="001D2E97">
        <w:rPr>
          <w:color w:val="000000"/>
          <w:lang w:val="kk-KZ" w:bidi="fa-IR"/>
        </w:rPr>
        <w:t>игерілудің</w:t>
      </w:r>
      <w:r>
        <w:rPr>
          <w:color w:val="000000"/>
          <w:lang w:val="kk-KZ" w:bidi="fa-IR"/>
        </w:rPr>
        <w:t xml:space="preserve"> </w:t>
      </w:r>
      <w:r w:rsidRPr="001D2E97">
        <w:rPr>
          <w:color w:val="000000"/>
          <w:lang w:val="kk-KZ" w:bidi="fa-IR"/>
        </w:rPr>
        <w:t>ұзақ</w:t>
      </w:r>
      <w:r>
        <w:rPr>
          <w:color w:val="000000"/>
          <w:lang w:val="kk-KZ" w:bidi="fa-IR"/>
        </w:rPr>
        <w:t xml:space="preserve"> </w:t>
      </w:r>
      <w:r w:rsidRPr="001D2E97">
        <w:rPr>
          <w:color w:val="000000"/>
          <w:lang w:val="kk-KZ" w:bidi="fa-IR"/>
        </w:rPr>
        <w:t>кезеңін</w:t>
      </w:r>
      <w:r>
        <w:rPr>
          <w:color w:val="000000"/>
          <w:lang w:val="kk-KZ" w:bidi="fa-IR"/>
        </w:rPr>
        <w:t xml:space="preserve"> </w:t>
      </w:r>
      <w:r w:rsidRPr="001D2E97">
        <w:rPr>
          <w:color w:val="000000"/>
          <w:lang w:val="kk-KZ" w:bidi="fa-IR"/>
        </w:rPr>
        <w:t>бастарынан</w:t>
      </w:r>
      <w:r>
        <w:rPr>
          <w:color w:val="000000"/>
          <w:lang w:val="kk-KZ" w:bidi="fa-IR"/>
        </w:rPr>
        <w:t xml:space="preserve"> </w:t>
      </w:r>
      <w:r w:rsidRPr="001D2E97">
        <w:rPr>
          <w:color w:val="000000"/>
          <w:lang w:val="kk-KZ" w:bidi="fa-IR"/>
        </w:rPr>
        <w:t>өткізгенін</w:t>
      </w:r>
      <w:r>
        <w:rPr>
          <w:color w:val="000000"/>
          <w:lang w:val="kk-KZ" w:bidi="fa-IR"/>
        </w:rPr>
        <w:t xml:space="preserve"> </w:t>
      </w:r>
      <w:r w:rsidRPr="001D2E97">
        <w:rPr>
          <w:color w:val="000000"/>
          <w:lang w:val="kk-KZ" w:bidi="fa-IR"/>
        </w:rPr>
        <w:t>көрсетеді.</w:t>
      </w:r>
    </w:p>
    <w:p w:rsidR="00CF5D5B" w:rsidRPr="001D2E97" w:rsidRDefault="00CF5D5B" w:rsidP="009B6214">
      <w:pPr>
        <w:spacing w:before="0" w:beforeAutospacing="0" w:after="0" w:afterAutospacing="0"/>
        <w:ind w:firstLine="709"/>
        <w:jc w:val="both"/>
        <w:rPr>
          <w:lang w:val="kk-KZ" w:bidi="fa-IR"/>
        </w:rPr>
      </w:pPr>
      <w:r w:rsidRPr="001D2E97">
        <w:rPr>
          <w:lang w:val="kk-KZ" w:bidi="fa-IR"/>
        </w:rPr>
        <w:t>Қорыта</w:t>
      </w:r>
      <w:r>
        <w:rPr>
          <w:lang w:val="kk-KZ" w:bidi="fa-IR"/>
        </w:rPr>
        <w:t xml:space="preserve"> </w:t>
      </w:r>
      <w:r w:rsidRPr="001D2E97">
        <w:rPr>
          <w:lang w:val="kk-KZ" w:bidi="fa-IR"/>
        </w:rPr>
        <w:t>келсек, парсы</w:t>
      </w:r>
      <w:r>
        <w:rPr>
          <w:lang w:val="kk-KZ" w:bidi="fa-IR"/>
        </w:rPr>
        <w:t xml:space="preserve"> </w:t>
      </w:r>
      <w:r w:rsidRPr="001D2E97">
        <w:rPr>
          <w:lang w:val="kk-KZ" w:bidi="fa-IR"/>
        </w:rPr>
        <w:t>тілінің</w:t>
      </w:r>
      <w:r>
        <w:rPr>
          <w:lang w:val="kk-KZ" w:bidi="fa-IR"/>
        </w:rPr>
        <w:t xml:space="preserve"> </w:t>
      </w:r>
      <w:r w:rsidRPr="001D2E97">
        <w:rPr>
          <w:lang w:val="kk-KZ" w:bidi="fa-IR"/>
        </w:rPr>
        <w:t>лексикасында</w:t>
      </w:r>
      <w:r>
        <w:rPr>
          <w:lang w:val="kk-KZ" w:bidi="fa-IR"/>
        </w:rPr>
        <w:t xml:space="preserve"> </w:t>
      </w:r>
      <w:r w:rsidRPr="001D2E97">
        <w:rPr>
          <w:lang w:val="kk-KZ" w:bidi="fa-IR"/>
        </w:rPr>
        <w:t>бар түркі</w:t>
      </w:r>
      <w:r>
        <w:rPr>
          <w:lang w:val="kk-KZ" w:bidi="fa-IR"/>
        </w:rPr>
        <w:t xml:space="preserve"> </w:t>
      </w:r>
      <w:r w:rsidRPr="001D2E97">
        <w:rPr>
          <w:lang w:val="kk-KZ" w:bidi="fa-IR"/>
        </w:rPr>
        <w:t>кірме</w:t>
      </w:r>
      <w:r>
        <w:rPr>
          <w:lang w:val="kk-KZ" w:bidi="fa-IR"/>
        </w:rPr>
        <w:t xml:space="preserve"> </w:t>
      </w:r>
      <w:r w:rsidRPr="001D2E97">
        <w:rPr>
          <w:lang w:val="kk-KZ" w:bidi="fa-IR"/>
        </w:rPr>
        <w:t>сөздерін құрайтын</w:t>
      </w:r>
      <w:r>
        <w:rPr>
          <w:lang w:val="kk-KZ" w:bidi="fa-IR"/>
        </w:rPr>
        <w:t xml:space="preserve"> </w:t>
      </w:r>
      <w:r w:rsidRPr="001D2E97">
        <w:rPr>
          <w:lang w:val="kk-KZ" w:bidi="fa-IR"/>
        </w:rPr>
        <w:t>дыбыстар</w:t>
      </w:r>
      <w:r>
        <w:rPr>
          <w:lang w:val="kk-KZ" w:bidi="fa-IR"/>
        </w:rPr>
        <w:t xml:space="preserve"> </w:t>
      </w:r>
      <w:r w:rsidRPr="001D2E97">
        <w:rPr>
          <w:lang w:val="kk-KZ" w:bidi="fa-IR"/>
        </w:rPr>
        <w:t>сол</w:t>
      </w:r>
      <w:r>
        <w:rPr>
          <w:lang w:val="kk-KZ" w:bidi="fa-IR"/>
        </w:rPr>
        <w:t xml:space="preserve"> </w:t>
      </w:r>
      <w:r w:rsidRPr="001D2E97">
        <w:rPr>
          <w:lang w:val="kk-KZ" w:bidi="fa-IR"/>
        </w:rPr>
        <w:t>тілдің</w:t>
      </w:r>
      <w:r>
        <w:rPr>
          <w:lang w:val="kk-KZ" w:bidi="fa-IR"/>
        </w:rPr>
        <w:t xml:space="preserve"> </w:t>
      </w:r>
      <w:r w:rsidRPr="001D2E97">
        <w:rPr>
          <w:lang w:val="kk-KZ" w:bidi="fa-IR"/>
        </w:rPr>
        <w:t>ішкі</w:t>
      </w:r>
      <w:r>
        <w:rPr>
          <w:lang w:val="kk-KZ" w:bidi="fa-IR"/>
        </w:rPr>
        <w:t xml:space="preserve"> </w:t>
      </w:r>
      <w:r w:rsidRPr="001D2E97">
        <w:rPr>
          <w:lang w:val="kk-KZ" w:bidi="fa-IR"/>
        </w:rPr>
        <w:t>фонетикалық</w:t>
      </w:r>
      <w:r>
        <w:rPr>
          <w:lang w:val="kk-KZ" w:bidi="fa-IR"/>
        </w:rPr>
        <w:t xml:space="preserve"> </w:t>
      </w:r>
      <w:r w:rsidRPr="001D2E97">
        <w:rPr>
          <w:lang w:val="kk-KZ" w:bidi="fa-IR"/>
        </w:rPr>
        <w:t>заңдылықтарына</w:t>
      </w:r>
      <w:r>
        <w:rPr>
          <w:lang w:val="kk-KZ" w:bidi="fa-IR"/>
        </w:rPr>
        <w:t xml:space="preserve"> </w:t>
      </w:r>
      <w:r w:rsidRPr="001D2E97">
        <w:rPr>
          <w:lang w:val="kk-KZ" w:bidi="fa-IR"/>
        </w:rPr>
        <w:t>сай</w:t>
      </w:r>
      <w:r>
        <w:rPr>
          <w:lang w:val="kk-KZ" w:bidi="fa-IR"/>
        </w:rPr>
        <w:t xml:space="preserve"> </w:t>
      </w:r>
      <w:r w:rsidRPr="001D2E97">
        <w:rPr>
          <w:lang w:val="kk-KZ" w:bidi="fa-IR"/>
        </w:rPr>
        <w:t>икемделіп,</w:t>
      </w:r>
      <w:r>
        <w:rPr>
          <w:lang w:val="kk-KZ" w:bidi="fa-IR"/>
        </w:rPr>
        <w:t xml:space="preserve"> </w:t>
      </w:r>
      <w:r w:rsidRPr="001D2E97">
        <w:rPr>
          <w:lang w:val="kk-KZ" w:bidi="fa-IR"/>
        </w:rPr>
        <w:t>бейімделген. Себебі,</w:t>
      </w:r>
      <w:r>
        <w:rPr>
          <w:lang w:val="kk-KZ" w:bidi="fa-IR"/>
        </w:rPr>
        <w:t xml:space="preserve"> </w:t>
      </w:r>
      <w:r w:rsidRPr="001D2E97">
        <w:rPr>
          <w:lang w:val="kk-KZ" w:bidi="fa-IR"/>
        </w:rPr>
        <w:t>парсы</w:t>
      </w:r>
      <w:r>
        <w:rPr>
          <w:lang w:val="kk-KZ" w:bidi="fa-IR"/>
        </w:rPr>
        <w:t xml:space="preserve"> </w:t>
      </w:r>
      <w:r w:rsidRPr="001D2E97">
        <w:rPr>
          <w:lang w:val="kk-KZ" w:bidi="fa-IR"/>
        </w:rPr>
        <w:t>тіліннің</w:t>
      </w:r>
      <w:r>
        <w:rPr>
          <w:lang w:val="kk-KZ" w:bidi="fa-IR"/>
        </w:rPr>
        <w:t xml:space="preserve"> </w:t>
      </w:r>
      <w:r w:rsidRPr="001D2E97">
        <w:rPr>
          <w:lang w:val="kk-KZ" w:bidi="fa-IR"/>
        </w:rPr>
        <w:t>дыбыстық</w:t>
      </w:r>
      <w:r>
        <w:rPr>
          <w:lang w:val="kk-KZ" w:bidi="fa-IR"/>
        </w:rPr>
        <w:t xml:space="preserve"> </w:t>
      </w:r>
      <w:r w:rsidRPr="001D2E97">
        <w:rPr>
          <w:lang w:val="kk-KZ" w:bidi="fa-IR"/>
        </w:rPr>
        <w:t>құрамы</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тілдерінен</w:t>
      </w:r>
      <w:r>
        <w:rPr>
          <w:lang w:val="kk-KZ" w:bidi="fa-IR"/>
        </w:rPr>
        <w:t xml:space="preserve"> </w:t>
      </w:r>
      <w:r w:rsidRPr="001D2E97">
        <w:rPr>
          <w:lang w:val="kk-KZ" w:bidi="fa-IR"/>
        </w:rPr>
        <w:t>өзгешерек. Өзге</w:t>
      </w:r>
      <w:r>
        <w:rPr>
          <w:lang w:val="kk-KZ" w:bidi="fa-IR"/>
        </w:rPr>
        <w:t xml:space="preserve"> </w:t>
      </w:r>
      <w:r w:rsidRPr="001D2E97">
        <w:rPr>
          <w:lang w:val="kk-KZ" w:bidi="fa-IR"/>
        </w:rPr>
        <w:t>тілдің</w:t>
      </w:r>
      <w:r>
        <w:rPr>
          <w:lang w:val="kk-KZ" w:bidi="fa-IR"/>
        </w:rPr>
        <w:t xml:space="preserve"> </w:t>
      </w:r>
      <w:r w:rsidRPr="001D2E97">
        <w:rPr>
          <w:lang w:val="kk-KZ" w:bidi="fa-IR"/>
        </w:rPr>
        <w:t>сөздерін</w:t>
      </w:r>
      <w:r>
        <w:rPr>
          <w:lang w:val="kk-KZ" w:bidi="fa-IR"/>
        </w:rPr>
        <w:t xml:space="preserve"> </w:t>
      </w:r>
      <w:r w:rsidRPr="001D2E97">
        <w:rPr>
          <w:lang w:val="kk-KZ" w:bidi="fa-IR"/>
        </w:rPr>
        <w:t>дыбыстық жағынан</w:t>
      </w:r>
      <w:r>
        <w:rPr>
          <w:lang w:val="kk-KZ" w:bidi="fa-IR"/>
        </w:rPr>
        <w:t xml:space="preserve"> </w:t>
      </w:r>
      <w:r w:rsidRPr="001D2E97">
        <w:rPr>
          <w:lang w:val="kk-KZ" w:bidi="fa-IR"/>
        </w:rPr>
        <w:t>өзгертпей қабылдамау</w:t>
      </w:r>
      <w:r>
        <w:rPr>
          <w:lang w:val="kk-KZ" w:bidi="fa-IR"/>
        </w:rPr>
        <w:t xml:space="preserve"> </w:t>
      </w:r>
      <w:r w:rsidRPr="001D2E97">
        <w:rPr>
          <w:lang w:val="kk-KZ" w:bidi="fa-IR"/>
        </w:rPr>
        <w:t>мүмкін</w:t>
      </w:r>
      <w:r>
        <w:rPr>
          <w:lang w:val="kk-KZ" w:bidi="fa-IR"/>
        </w:rPr>
        <w:t xml:space="preserve"> </w:t>
      </w:r>
      <w:r w:rsidRPr="001D2E97">
        <w:rPr>
          <w:lang w:val="kk-KZ" w:bidi="fa-IR"/>
        </w:rPr>
        <w:t>емес. Парсы</w:t>
      </w:r>
      <w:r>
        <w:rPr>
          <w:lang w:val="kk-KZ" w:bidi="fa-IR"/>
        </w:rPr>
        <w:t xml:space="preserve"> </w:t>
      </w:r>
      <w:r w:rsidRPr="001D2E97">
        <w:rPr>
          <w:lang w:val="kk-KZ" w:bidi="fa-IR"/>
        </w:rPr>
        <w:t>тіліне</w:t>
      </w:r>
      <w:r>
        <w:rPr>
          <w:lang w:val="kk-KZ" w:bidi="fa-IR"/>
        </w:rPr>
        <w:t xml:space="preserve"> </w:t>
      </w:r>
      <w:r w:rsidRPr="001D2E97">
        <w:rPr>
          <w:lang w:val="kk-KZ" w:bidi="fa-IR"/>
        </w:rPr>
        <w:t>тән</w:t>
      </w:r>
      <w:r>
        <w:rPr>
          <w:lang w:val="kk-KZ" w:bidi="fa-IR"/>
        </w:rPr>
        <w:t xml:space="preserve"> </w:t>
      </w:r>
      <w:r w:rsidRPr="001D2E97">
        <w:rPr>
          <w:lang w:val="kk-KZ" w:bidi="fa-IR"/>
        </w:rPr>
        <w:t>емес дыбыстар, көбінесе</w:t>
      </w:r>
      <w:r>
        <w:rPr>
          <w:lang w:val="kk-KZ" w:bidi="fa-IR"/>
        </w:rPr>
        <w:t xml:space="preserve"> </w:t>
      </w:r>
      <w:r w:rsidRPr="001D2E97">
        <w:rPr>
          <w:lang w:val="kk-KZ" w:bidi="fa-IR"/>
        </w:rPr>
        <w:t>дауысты</w:t>
      </w:r>
      <w:r>
        <w:rPr>
          <w:lang w:val="kk-KZ" w:bidi="fa-IR"/>
        </w:rPr>
        <w:t xml:space="preserve"> </w:t>
      </w:r>
      <w:r w:rsidRPr="001D2E97">
        <w:rPr>
          <w:lang w:val="kk-KZ" w:bidi="fa-IR"/>
        </w:rPr>
        <w:t>дыбыстар</w:t>
      </w:r>
      <w:r>
        <w:rPr>
          <w:lang w:val="kk-KZ" w:bidi="fa-IR"/>
        </w:rPr>
        <w:t xml:space="preserve"> </w:t>
      </w:r>
      <w:r w:rsidRPr="001D2E97">
        <w:rPr>
          <w:lang w:val="kk-KZ" w:bidi="fa-IR"/>
        </w:rPr>
        <w:t>сол</w:t>
      </w:r>
      <w:r>
        <w:rPr>
          <w:lang w:val="kk-KZ" w:bidi="fa-IR"/>
        </w:rPr>
        <w:t xml:space="preserve"> </w:t>
      </w:r>
      <w:r w:rsidRPr="001D2E97">
        <w:rPr>
          <w:lang w:val="kk-KZ" w:bidi="fa-IR"/>
        </w:rPr>
        <w:t>тілдің</w:t>
      </w:r>
      <w:r>
        <w:rPr>
          <w:lang w:val="kk-KZ" w:bidi="fa-IR"/>
        </w:rPr>
        <w:t xml:space="preserve"> </w:t>
      </w:r>
      <w:r w:rsidRPr="001D2E97">
        <w:rPr>
          <w:lang w:val="kk-KZ" w:bidi="fa-IR"/>
        </w:rPr>
        <w:t>дыбыстық</w:t>
      </w:r>
      <w:r>
        <w:rPr>
          <w:lang w:val="kk-KZ" w:bidi="fa-IR"/>
        </w:rPr>
        <w:t xml:space="preserve"> </w:t>
      </w:r>
      <w:r w:rsidRPr="001D2E97">
        <w:rPr>
          <w:lang w:val="kk-KZ" w:bidi="fa-IR"/>
        </w:rPr>
        <w:t>қалыбына</w:t>
      </w:r>
      <w:r>
        <w:rPr>
          <w:lang w:val="kk-KZ" w:bidi="fa-IR"/>
        </w:rPr>
        <w:t xml:space="preserve"> </w:t>
      </w:r>
      <w:r w:rsidRPr="001D2E97">
        <w:rPr>
          <w:lang w:val="kk-KZ" w:bidi="fa-IR"/>
        </w:rPr>
        <w:t>түскен,</w:t>
      </w:r>
      <w:r>
        <w:rPr>
          <w:lang w:val="kk-KZ" w:bidi="fa-IR"/>
        </w:rPr>
        <w:t xml:space="preserve"> </w:t>
      </w:r>
      <w:r w:rsidRPr="001D2E97">
        <w:rPr>
          <w:lang w:val="kk-KZ" w:bidi="fa-IR"/>
        </w:rPr>
        <w:t>яғни</w:t>
      </w:r>
      <w:r>
        <w:rPr>
          <w:lang w:val="kk-KZ" w:bidi="fa-IR"/>
        </w:rPr>
        <w:t xml:space="preserve"> </w:t>
      </w:r>
      <w:r w:rsidRPr="001D2E97">
        <w:rPr>
          <w:lang w:val="kk-KZ" w:bidi="fa-IR"/>
        </w:rPr>
        <w:t>сол</w:t>
      </w:r>
      <w:r>
        <w:rPr>
          <w:lang w:val="kk-KZ" w:bidi="fa-IR"/>
        </w:rPr>
        <w:t xml:space="preserve"> </w:t>
      </w:r>
      <w:r w:rsidRPr="001D2E97">
        <w:rPr>
          <w:lang w:val="kk-KZ" w:bidi="fa-IR"/>
        </w:rPr>
        <w:t>тілдегі</w:t>
      </w:r>
      <w:r>
        <w:rPr>
          <w:lang w:val="kk-KZ" w:bidi="fa-IR"/>
        </w:rPr>
        <w:t xml:space="preserve"> </w:t>
      </w:r>
      <w:r w:rsidRPr="001D2E97">
        <w:rPr>
          <w:lang w:val="kk-KZ" w:bidi="fa-IR"/>
        </w:rPr>
        <w:t>өзіне</w:t>
      </w:r>
      <w:r>
        <w:rPr>
          <w:lang w:val="kk-KZ" w:bidi="fa-IR"/>
        </w:rPr>
        <w:t xml:space="preserve"> </w:t>
      </w:r>
      <w:r w:rsidRPr="001D2E97">
        <w:rPr>
          <w:lang w:val="kk-KZ" w:bidi="fa-IR"/>
        </w:rPr>
        <w:t>дыбыстық</w:t>
      </w:r>
      <w:r>
        <w:rPr>
          <w:lang w:val="kk-KZ" w:bidi="fa-IR"/>
        </w:rPr>
        <w:t xml:space="preserve"> </w:t>
      </w:r>
      <w:r w:rsidRPr="001D2E97">
        <w:rPr>
          <w:lang w:val="kk-KZ" w:bidi="fa-IR"/>
        </w:rPr>
        <w:t>табиғаты</w:t>
      </w:r>
      <w:r>
        <w:rPr>
          <w:lang w:val="kk-KZ" w:bidi="fa-IR"/>
        </w:rPr>
        <w:t xml:space="preserve"> </w:t>
      </w:r>
      <w:r w:rsidRPr="001D2E97">
        <w:rPr>
          <w:lang w:val="kk-KZ" w:bidi="fa-IR"/>
        </w:rPr>
        <w:t>жақын</w:t>
      </w:r>
      <w:r>
        <w:rPr>
          <w:lang w:val="kk-KZ" w:bidi="fa-IR"/>
        </w:rPr>
        <w:t xml:space="preserve"> </w:t>
      </w:r>
      <w:r w:rsidRPr="001D2E97">
        <w:rPr>
          <w:lang w:val="kk-KZ" w:bidi="fa-IR"/>
        </w:rPr>
        <w:t>дыбыстармен</w:t>
      </w:r>
      <w:r>
        <w:rPr>
          <w:lang w:val="kk-KZ" w:bidi="fa-IR"/>
        </w:rPr>
        <w:t xml:space="preserve"> </w:t>
      </w:r>
      <w:r w:rsidRPr="001D2E97">
        <w:rPr>
          <w:lang w:val="kk-KZ" w:bidi="fa-IR"/>
        </w:rPr>
        <w:t>ауыстырылған.</w:t>
      </w:r>
      <w:r>
        <w:rPr>
          <w:lang w:val="kk-KZ" w:bidi="fa-IR"/>
        </w:rPr>
        <w:t xml:space="preserve"> </w:t>
      </w:r>
      <w:r w:rsidRPr="001D2E97">
        <w:rPr>
          <w:lang w:val="kk-KZ" w:bidi="fa-IR"/>
        </w:rPr>
        <w:t>Осылайша, түркі</w:t>
      </w:r>
      <w:r>
        <w:rPr>
          <w:lang w:val="kk-KZ" w:bidi="fa-IR"/>
        </w:rPr>
        <w:t xml:space="preserve"> </w:t>
      </w:r>
      <w:r w:rsidRPr="001D2E97">
        <w:rPr>
          <w:lang w:val="kk-KZ" w:bidi="fa-IR"/>
        </w:rPr>
        <w:t>сөздері</w:t>
      </w:r>
      <w:r>
        <w:rPr>
          <w:lang w:val="kk-KZ" w:bidi="fa-IR"/>
        </w:rPr>
        <w:t xml:space="preserve"> </w:t>
      </w:r>
      <w:r w:rsidRPr="001D2E97">
        <w:rPr>
          <w:lang w:val="kk-KZ" w:bidi="fa-IR"/>
        </w:rPr>
        <w:t>жат</w:t>
      </w:r>
      <w:r>
        <w:rPr>
          <w:lang w:val="kk-KZ" w:bidi="fa-IR"/>
        </w:rPr>
        <w:t xml:space="preserve"> </w:t>
      </w:r>
      <w:r w:rsidRPr="001D2E97">
        <w:rPr>
          <w:lang w:val="kk-KZ" w:bidi="fa-IR"/>
        </w:rPr>
        <w:t>топырақта</w:t>
      </w:r>
      <w:r>
        <w:rPr>
          <w:lang w:val="kk-KZ" w:bidi="fa-IR"/>
        </w:rPr>
        <w:t xml:space="preserve"> </w:t>
      </w:r>
      <w:r w:rsidRPr="001D2E97">
        <w:rPr>
          <w:lang w:val="kk-KZ" w:bidi="fa-IR"/>
        </w:rPr>
        <w:t>сол</w:t>
      </w:r>
      <w:r>
        <w:rPr>
          <w:lang w:val="kk-KZ" w:bidi="fa-IR"/>
        </w:rPr>
        <w:t xml:space="preserve"> </w:t>
      </w:r>
      <w:r w:rsidRPr="001D2E97">
        <w:rPr>
          <w:lang w:val="kk-KZ" w:bidi="fa-IR"/>
        </w:rPr>
        <w:t>тілдің</w:t>
      </w:r>
      <w:r>
        <w:rPr>
          <w:lang w:val="kk-KZ" w:bidi="fa-IR"/>
        </w:rPr>
        <w:t xml:space="preserve"> </w:t>
      </w:r>
      <w:r w:rsidRPr="001D2E97">
        <w:rPr>
          <w:lang w:val="kk-KZ" w:bidi="fa-IR"/>
        </w:rPr>
        <w:t>қалыбына</w:t>
      </w:r>
      <w:r>
        <w:rPr>
          <w:lang w:val="kk-KZ" w:bidi="fa-IR"/>
        </w:rPr>
        <w:t xml:space="preserve"> </w:t>
      </w:r>
      <w:r w:rsidRPr="001D2E97">
        <w:rPr>
          <w:lang w:val="kk-KZ" w:bidi="fa-IR"/>
        </w:rPr>
        <w:t>түсіп,</w:t>
      </w:r>
      <w:r>
        <w:rPr>
          <w:lang w:val="kk-KZ" w:bidi="fa-IR"/>
        </w:rPr>
        <w:t xml:space="preserve"> </w:t>
      </w:r>
      <w:r w:rsidRPr="001D2E97">
        <w:rPr>
          <w:lang w:val="kk-KZ" w:bidi="fa-IR"/>
        </w:rPr>
        <w:t>өздерінің</w:t>
      </w:r>
      <w:r>
        <w:rPr>
          <w:lang w:val="kk-KZ" w:bidi="fa-IR"/>
        </w:rPr>
        <w:t xml:space="preserve"> </w:t>
      </w:r>
      <w:r w:rsidRPr="001D2E97">
        <w:rPr>
          <w:lang w:val="kk-KZ" w:bidi="fa-IR"/>
        </w:rPr>
        <w:t>алғашқы</w:t>
      </w:r>
      <w:r>
        <w:rPr>
          <w:lang w:val="kk-KZ" w:bidi="fa-IR"/>
        </w:rPr>
        <w:t xml:space="preserve"> </w:t>
      </w:r>
      <w:r w:rsidRPr="001D2E97">
        <w:rPr>
          <w:lang w:val="kk-KZ" w:bidi="fa-IR"/>
        </w:rPr>
        <w:t>дыбыстық</w:t>
      </w:r>
      <w:r>
        <w:rPr>
          <w:lang w:val="kk-KZ" w:bidi="fa-IR"/>
        </w:rPr>
        <w:t xml:space="preserve"> </w:t>
      </w:r>
      <w:r w:rsidRPr="001D2E97">
        <w:rPr>
          <w:lang w:val="kk-KZ" w:bidi="fa-IR"/>
        </w:rPr>
        <w:t>тұлғасынан</w:t>
      </w:r>
      <w:r>
        <w:rPr>
          <w:lang w:val="kk-KZ" w:bidi="fa-IR"/>
        </w:rPr>
        <w:t xml:space="preserve"> </w:t>
      </w:r>
      <w:r w:rsidRPr="001D2E97">
        <w:rPr>
          <w:lang w:val="kk-KZ" w:bidi="fa-IR"/>
        </w:rPr>
        <w:t>өзгерген. Сондай-ақ</w:t>
      </w:r>
      <w:r>
        <w:rPr>
          <w:lang w:val="kk-KZ" w:bidi="fa-IR"/>
        </w:rPr>
        <w:t xml:space="preserve"> </w:t>
      </w:r>
      <w:r w:rsidRPr="001D2E97">
        <w:rPr>
          <w:lang w:val="kk-KZ" w:bidi="fa-IR"/>
        </w:rPr>
        <w:t>сөздердің</w:t>
      </w:r>
      <w:r>
        <w:rPr>
          <w:lang w:val="kk-KZ" w:bidi="fa-IR"/>
        </w:rPr>
        <w:t xml:space="preserve"> </w:t>
      </w:r>
      <w:r w:rsidRPr="001D2E97">
        <w:rPr>
          <w:lang w:val="kk-KZ" w:bidi="fa-IR"/>
        </w:rPr>
        <w:t>жазылуы</w:t>
      </w:r>
      <w:r>
        <w:rPr>
          <w:lang w:val="kk-KZ" w:bidi="fa-IR"/>
        </w:rPr>
        <w:t xml:space="preserve"> </w:t>
      </w:r>
      <w:r w:rsidRPr="001D2E97">
        <w:rPr>
          <w:lang w:val="kk-KZ" w:bidi="fa-IR"/>
        </w:rPr>
        <w:t>сөздіктірде</w:t>
      </w:r>
      <w:r>
        <w:rPr>
          <w:lang w:val="kk-KZ" w:bidi="fa-IR"/>
        </w:rPr>
        <w:t xml:space="preserve"> </w:t>
      </w:r>
      <w:r w:rsidRPr="001D2E97">
        <w:rPr>
          <w:lang w:val="kk-KZ" w:bidi="fa-IR"/>
        </w:rPr>
        <w:t>әр түрлі</w:t>
      </w:r>
      <w:r>
        <w:rPr>
          <w:lang w:val="kk-KZ" w:bidi="fa-IR"/>
        </w:rPr>
        <w:t xml:space="preserve"> </w:t>
      </w:r>
      <w:r w:rsidRPr="001D2E97">
        <w:rPr>
          <w:lang w:val="kk-KZ" w:bidi="fa-IR"/>
        </w:rPr>
        <w:t>варианттарда</w:t>
      </w:r>
      <w:r>
        <w:rPr>
          <w:lang w:val="kk-KZ" w:bidi="fa-IR"/>
        </w:rPr>
        <w:t xml:space="preserve"> </w:t>
      </w:r>
      <w:r w:rsidRPr="001D2E97">
        <w:rPr>
          <w:lang w:val="kk-KZ" w:bidi="fa-IR"/>
        </w:rPr>
        <w:t>берілгенімен</w:t>
      </w:r>
      <w:r>
        <w:rPr>
          <w:lang w:val="kk-KZ" w:bidi="fa-IR"/>
        </w:rPr>
        <w:t xml:space="preserve"> </w:t>
      </w:r>
      <w:r w:rsidRPr="001D2E97">
        <w:rPr>
          <w:lang w:val="kk-KZ" w:bidi="fa-IR"/>
        </w:rPr>
        <w:t>де, қазіргі</w:t>
      </w:r>
      <w:r>
        <w:rPr>
          <w:lang w:val="kk-KZ" w:bidi="fa-IR"/>
        </w:rPr>
        <w:t xml:space="preserve"> </w:t>
      </w:r>
      <w:r w:rsidRPr="001D2E97">
        <w:rPr>
          <w:lang w:val="kk-KZ" w:bidi="fa-IR"/>
        </w:rPr>
        <w:t>күні</w:t>
      </w:r>
      <w:r>
        <w:rPr>
          <w:lang w:val="kk-KZ" w:bidi="fa-IR"/>
        </w:rPr>
        <w:t xml:space="preserve"> </w:t>
      </w:r>
      <w:r w:rsidRPr="001D2E97">
        <w:rPr>
          <w:lang w:val="kk-KZ" w:bidi="fa-IR"/>
        </w:rPr>
        <w:t>қолданыста</w:t>
      </w:r>
      <w:r>
        <w:rPr>
          <w:lang w:val="kk-KZ" w:bidi="fa-IR"/>
        </w:rPr>
        <w:t xml:space="preserve"> </w:t>
      </w:r>
      <w:r w:rsidRPr="001D2E97">
        <w:rPr>
          <w:lang w:val="kk-KZ" w:bidi="fa-IR"/>
        </w:rPr>
        <w:t>жүрген</w:t>
      </w:r>
      <w:r>
        <w:rPr>
          <w:lang w:val="kk-KZ" w:bidi="fa-IR"/>
        </w:rPr>
        <w:t xml:space="preserve"> </w:t>
      </w:r>
      <w:r w:rsidRPr="001D2E97">
        <w:rPr>
          <w:lang w:val="kk-KZ" w:bidi="fa-IR"/>
        </w:rPr>
        <w:t>сөздердің</w:t>
      </w:r>
      <w:r>
        <w:rPr>
          <w:lang w:val="kk-KZ" w:bidi="fa-IR"/>
        </w:rPr>
        <w:t xml:space="preserve"> </w:t>
      </w:r>
      <w:r w:rsidRPr="001D2E97">
        <w:rPr>
          <w:lang w:val="kk-KZ" w:bidi="fa-IR"/>
        </w:rPr>
        <w:t>жазуы</w:t>
      </w:r>
      <w:r>
        <w:rPr>
          <w:lang w:val="kk-KZ" w:bidi="fa-IR"/>
        </w:rPr>
        <w:t xml:space="preserve"> </w:t>
      </w:r>
      <w:r w:rsidRPr="001D2E97">
        <w:rPr>
          <w:lang w:val="kk-KZ" w:bidi="fa-IR"/>
        </w:rPr>
        <w:t>да</w:t>
      </w:r>
      <w:r>
        <w:rPr>
          <w:lang w:val="kk-KZ" w:bidi="fa-IR"/>
        </w:rPr>
        <w:t xml:space="preserve"> </w:t>
      </w:r>
      <w:r w:rsidRPr="001D2E97">
        <w:rPr>
          <w:lang w:val="kk-KZ" w:bidi="fa-IR"/>
        </w:rPr>
        <w:t>белгілі</w:t>
      </w:r>
      <w:r>
        <w:rPr>
          <w:lang w:val="kk-KZ" w:bidi="fa-IR"/>
        </w:rPr>
        <w:t xml:space="preserve"> </w:t>
      </w:r>
      <w:r w:rsidRPr="001D2E97">
        <w:rPr>
          <w:lang w:val="kk-KZ" w:bidi="fa-IR"/>
        </w:rPr>
        <w:t>бір</w:t>
      </w:r>
      <w:r>
        <w:rPr>
          <w:lang w:val="kk-KZ" w:bidi="fa-IR"/>
        </w:rPr>
        <w:t xml:space="preserve"> </w:t>
      </w:r>
      <w:r w:rsidRPr="001D2E97">
        <w:rPr>
          <w:lang w:val="kk-KZ" w:bidi="fa-IR"/>
        </w:rPr>
        <w:t>қалыпқа</w:t>
      </w:r>
      <w:r>
        <w:rPr>
          <w:lang w:val="kk-KZ" w:bidi="fa-IR"/>
        </w:rPr>
        <w:t xml:space="preserve"> </w:t>
      </w:r>
      <w:r w:rsidRPr="001D2E97">
        <w:rPr>
          <w:lang w:val="kk-KZ" w:bidi="fa-IR"/>
        </w:rPr>
        <w:t>түскен. Ол</w:t>
      </w:r>
      <w:r>
        <w:rPr>
          <w:lang w:val="kk-KZ" w:bidi="fa-IR"/>
        </w:rPr>
        <w:t xml:space="preserve"> </w:t>
      </w:r>
      <w:r w:rsidRPr="001D2E97">
        <w:rPr>
          <w:lang w:val="kk-KZ" w:bidi="fa-IR"/>
        </w:rPr>
        <w:t>сөздердің</w:t>
      </w:r>
      <w:r>
        <w:rPr>
          <w:lang w:val="kk-KZ" w:bidi="fa-IR"/>
        </w:rPr>
        <w:t xml:space="preserve"> </w:t>
      </w:r>
      <w:r w:rsidRPr="001D2E97">
        <w:rPr>
          <w:lang w:val="kk-KZ" w:bidi="fa-IR"/>
        </w:rPr>
        <w:t>әдеби</w:t>
      </w:r>
      <w:r>
        <w:rPr>
          <w:lang w:val="kk-KZ" w:bidi="fa-IR"/>
        </w:rPr>
        <w:t xml:space="preserve"> </w:t>
      </w:r>
      <w:r w:rsidRPr="001D2E97">
        <w:rPr>
          <w:lang w:val="kk-KZ" w:bidi="fa-IR"/>
        </w:rPr>
        <w:t>тілде</w:t>
      </w:r>
      <w:r>
        <w:rPr>
          <w:lang w:val="kk-KZ" w:bidi="fa-IR"/>
        </w:rPr>
        <w:t xml:space="preserve"> </w:t>
      </w:r>
      <w:r w:rsidRPr="001D2E97">
        <w:rPr>
          <w:lang w:val="kk-KZ" w:bidi="fa-IR"/>
        </w:rPr>
        <w:t>қабылданған</w:t>
      </w:r>
      <w:r>
        <w:rPr>
          <w:lang w:val="kk-KZ" w:bidi="fa-IR"/>
        </w:rPr>
        <w:t xml:space="preserve"> </w:t>
      </w:r>
      <w:r w:rsidRPr="001D2E97">
        <w:rPr>
          <w:lang w:val="kk-KZ" w:bidi="fa-IR"/>
        </w:rPr>
        <w:t>орфографиялық</w:t>
      </w:r>
      <w:r>
        <w:rPr>
          <w:lang w:val="kk-KZ" w:bidi="fa-IR"/>
        </w:rPr>
        <w:t xml:space="preserve"> </w:t>
      </w:r>
      <w:r w:rsidRPr="001D2E97">
        <w:rPr>
          <w:lang w:val="kk-KZ" w:bidi="fa-IR"/>
        </w:rPr>
        <w:t>нормалары</w:t>
      </w:r>
      <w:r>
        <w:rPr>
          <w:lang w:val="kk-KZ" w:bidi="fa-IR"/>
        </w:rPr>
        <w:t xml:space="preserve"> </w:t>
      </w:r>
      <w:r w:rsidRPr="001D2E97">
        <w:rPr>
          <w:lang w:val="kk-KZ" w:bidi="fa-IR"/>
        </w:rPr>
        <w:t>бар.</w:t>
      </w:r>
      <w:r>
        <w:rPr>
          <w:lang w:val="kk-KZ" w:bidi="fa-IR"/>
        </w:rPr>
        <w:t xml:space="preserve"> </w:t>
      </w:r>
    </w:p>
    <w:p w:rsidR="00DA57A8" w:rsidRDefault="00DA57A8" w:rsidP="00DA57A8">
      <w:pPr>
        <w:autoSpaceDE w:val="0"/>
        <w:autoSpaceDN w:val="0"/>
        <w:spacing w:before="0" w:beforeAutospacing="0" w:after="0" w:afterAutospacing="0"/>
        <w:ind w:firstLine="720"/>
        <w:jc w:val="center"/>
        <w:rPr>
          <w:b/>
          <w:bCs/>
          <w:color w:val="000000"/>
          <w:lang w:val="kk-KZ"/>
        </w:rPr>
      </w:pPr>
    </w:p>
    <w:p w:rsidR="00DA57A8" w:rsidRDefault="007D51C8" w:rsidP="009B6214">
      <w:pPr>
        <w:autoSpaceDE w:val="0"/>
        <w:autoSpaceDN w:val="0"/>
        <w:spacing w:before="0" w:beforeAutospacing="0" w:after="0" w:afterAutospacing="0"/>
        <w:ind w:firstLine="720"/>
        <w:jc w:val="center"/>
        <w:rPr>
          <w:b/>
          <w:bCs/>
          <w:color w:val="000000"/>
          <w:lang w:val="kk-KZ"/>
        </w:rPr>
      </w:pPr>
      <w:r w:rsidRPr="000362FA">
        <w:rPr>
          <w:b/>
          <w:bCs/>
          <w:color w:val="000000"/>
          <w:lang w:val="kk-KZ"/>
        </w:rPr>
        <w:t>Грамматикалы</w:t>
      </w:r>
      <w:r w:rsidRPr="0064230E">
        <w:rPr>
          <w:b/>
          <w:bCs/>
          <w:color w:val="000000"/>
          <w:lang w:val="kk-KZ"/>
        </w:rPr>
        <w:t>қ</w:t>
      </w:r>
      <w:r w:rsidRPr="000362FA">
        <w:rPr>
          <w:b/>
          <w:bCs/>
          <w:color w:val="000000"/>
          <w:lang w:val="kk-KZ"/>
        </w:rPr>
        <w:t xml:space="preserve"> игерiлу</w:t>
      </w:r>
    </w:p>
    <w:p w:rsidR="009B6214" w:rsidRDefault="009B6214" w:rsidP="009B6214">
      <w:pPr>
        <w:autoSpaceDE w:val="0"/>
        <w:autoSpaceDN w:val="0"/>
        <w:spacing w:before="0" w:beforeAutospacing="0" w:after="0" w:afterAutospacing="0"/>
        <w:ind w:firstLine="720"/>
        <w:jc w:val="center"/>
        <w:rPr>
          <w:b/>
          <w:bCs/>
          <w:color w:val="000000"/>
          <w:lang w:val="kk-KZ"/>
        </w:rPr>
      </w:pPr>
    </w:p>
    <w:p w:rsidR="009B6214" w:rsidRDefault="009B6214" w:rsidP="009B6214">
      <w:pPr>
        <w:spacing w:before="0" w:beforeAutospacing="0" w:after="0" w:afterAutospacing="0"/>
        <w:ind w:firstLine="709"/>
        <w:jc w:val="both"/>
        <w:rPr>
          <w:lang w:val="kk-KZ" w:bidi="fa-IR"/>
        </w:rPr>
      </w:pPr>
      <w:r w:rsidRPr="001D2E97">
        <w:rPr>
          <w:lang w:val="kk-KZ" w:bidi="fa-IR"/>
        </w:rPr>
        <w:t>Түркі</w:t>
      </w:r>
      <w:r>
        <w:rPr>
          <w:lang w:val="kk-KZ" w:bidi="fa-IR"/>
        </w:rPr>
        <w:t xml:space="preserve"> </w:t>
      </w:r>
      <w:r w:rsidRPr="001D2E97">
        <w:rPr>
          <w:lang w:val="kk-KZ" w:bidi="fa-IR"/>
        </w:rPr>
        <w:t>тілдері</w:t>
      </w:r>
      <w:r>
        <w:rPr>
          <w:lang w:val="kk-KZ" w:bidi="fa-IR"/>
        </w:rPr>
        <w:t xml:space="preserve"> </w:t>
      </w:r>
      <w:r w:rsidRPr="001D2E97">
        <w:rPr>
          <w:lang w:val="kk-KZ" w:bidi="fa-IR"/>
        </w:rPr>
        <w:t>мен</w:t>
      </w:r>
      <w:r>
        <w:rPr>
          <w:lang w:val="kk-KZ" w:bidi="fa-IR"/>
        </w:rPr>
        <w:t xml:space="preserve"> </w:t>
      </w:r>
      <w:r w:rsidRPr="001D2E97">
        <w:rPr>
          <w:lang w:val="kk-KZ" w:bidi="fa-IR"/>
        </w:rPr>
        <w:t>иран</w:t>
      </w:r>
      <w:r>
        <w:rPr>
          <w:lang w:val="kk-KZ" w:bidi="fa-IR"/>
        </w:rPr>
        <w:t xml:space="preserve"> </w:t>
      </w:r>
      <w:r w:rsidRPr="001D2E97">
        <w:rPr>
          <w:lang w:val="kk-KZ" w:bidi="fa-IR"/>
        </w:rPr>
        <w:t>тілдері (парсы тілі)</w:t>
      </w:r>
      <w:r>
        <w:rPr>
          <w:lang w:val="kk-KZ" w:bidi="fa-IR"/>
        </w:rPr>
        <w:t xml:space="preserve"> </w:t>
      </w:r>
      <w:r w:rsidRPr="001D2E97">
        <w:rPr>
          <w:lang w:val="kk-KZ" w:bidi="fa-IR"/>
        </w:rPr>
        <w:t>әр түрлі</w:t>
      </w:r>
      <w:r>
        <w:rPr>
          <w:lang w:val="kk-KZ" w:bidi="fa-IR"/>
        </w:rPr>
        <w:t xml:space="preserve"> </w:t>
      </w:r>
      <w:r w:rsidRPr="001D2E97">
        <w:rPr>
          <w:lang w:val="kk-KZ" w:bidi="fa-IR"/>
        </w:rPr>
        <w:t>тілдік семьяларға</w:t>
      </w:r>
      <w:r>
        <w:rPr>
          <w:lang w:val="kk-KZ" w:bidi="fa-IR"/>
        </w:rPr>
        <w:t xml:space="preserve"> </w:t>
      </w:r>
      <w:r w:rsidRPr="001D2E97">
        <w:rPr>
          <w:lang w:val="kk-KZ" w:bidi="fa-IR"/>
        </w:rPr>
        <w:t>жататын, морфологиялық</w:t>
      </w:r>
      <w:r>
        <w:rPr>
          <w:lang w:val="kk-KZ" w:bidi="fa-IR"/>
        </w:rPr>
        <w:t xml:space="preserve"> </w:t>
      </w:r>
      <w:r w:rsidRPr="001D2E97">
        <w:rPr>
          <w:lang w:val="kk-KZ" w:bidi="fa-IR"/>
        </w:rPr>
        <w:t>құрылымдары</w:t>
      </w:r>
      <w:r>
        <w:rPr>
          <w:lang w:val="kk-KZ" w:bidi="fa-IR"/>
        </w:rPr>
        <w:t xml:space="preserve"> </w:t>
      </w:r>
      <w:r w:rsidRPr="001D2E97">
        <w:rPr>
          <w:lang w:val="kk-KZ" w:bidi="fa-IR"/>
        </w:rPr>
        <w:t>бір-біріне</w:t>
      </w:r>
      <w:r>
        <w:rPr>
          <w:lang w:val="kk-KZ" w:bidi="fa-IR"/>
        </w:rPr>
        <w:t xml:space="preserve"> </w:t>
      </w:r>
      <w:r w:rsidRPr="001D2E97">
        <w:rPr>
          <w:lang w:val="kk-KZ" w:bidi="fa-IR"/>
        </w:rPr>
        <w:t>ұқсамайтын тілдер. Соған</w:t>
      </w:r>
      <w:r>
        <w:rPr>
          <w:lang w:val="kk-KZ" w:bidi="fa-IR"/>
        </w:rPr>
        <w:t xml:space="preserve"> </w:t>
      </w:r>
      <w:r w:rsidRPr="001D2E97">
        <w:rPr>
          <w:lang w:val="kk-KZ" w:bidi="fa-IR"/>
        </w:rPr>
        <w:t>қарамастан</w:t>
      </w:r>
      <w:r>
        <w:rPr>
          <w:lang w:val="kk-KZ" w:bidi="fa-IR"/>
        </w:rPr>
        <w:t xml:space="preserve"> </w:t>
      </w:r>
      <w:r w:rsidRPr="001D2E97">
        <w:rPr>
          <w:lang w:val="kk-KZ" w:bidi="fa-IR"/>
        </w:rPr>
        <w:t>түркінің</w:t>
      </w:r>
      <w:r>
        <w:rPr>
          <w:lang w:val="kk-KZ" w:bidi="fa-IR"/>
        </w:rPr>
        <w:t xml:space="preserve"> </w:t>
      </w:r>
      <w:r w:rsidRPr="001D2E97">
        <w:rPr>
          <w:lang w:val="kk-KZ" w:bidi="fa-IR"/>
        </w:rPr>
        <w:t>көптеген</w:t>
      </w:r>
      <w:r>
        <w:rPr>
          <w:lang w:val="kk-KZ" w:bidi="fa-IR"/>
        </w:rPr>
        <w:t xml:space="preserve"> </w:t>
      </w:r>
      <w:r w:rsidRPr="001D2E97">
        <w:rPr>
          <w:lang w:val="kk-KZ" w:bidi="fa-IR"/>
        </w:rPr>
        <w:t>сөздері</w:t>
      </w:r>
      <w:r>
        <w:rPr>
          <w:lang w:val="kk-KZ" w:bidi="fa-IR"/>
        </w:rPr>
        <w:t xml:space="preserve"> </w:t>
      </w: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сіңісіп,</w:t>
      </w:r>
      <w:r>
        <w:rPr>
          <w:lang w:val="kk-KZ" w:bidi="fa-IR"/>
        </w:rPr>
        <w:t xml:space="preserve"> </w:t>
      </w:r>
      <w:r w:rsidRPr="001D2E97">
        <w:rPr>
          <w:lang w:val="kk-KZ" w:bidi="fa-IR"/>
        </w:rPr>
        <w:t>сол</w:t>
      </w:r>
      <w:r>
        <w:rPr>
          <w:lang w:val="kk-KZ" w:bidi="fa-IR"/>
        </w:rPr>
        <w:t xml:space="preserve"> </w:t>
      </w:r>
      <w:r w:rsidRPr="001D2E97">
        <w:rPr>
          <w:lang w:val="kk-KZ" w:bidi="fa-IR"/>
        </w:rPr>
        <w:t>тілдегі</w:t>
      </w:r>
      <w:r>
        <w:rPr>
          <w:lang w:val="kk-KZ" w:bidi="fa-IR"/>
        </w:rPr>
        <w:t xml:space="preserve"> </w:t>
      </w:r>
      <w:r w:rsidRPr="001D2E97">
        <w:rPr>
          <w:lang w:val="kk-KZ" w:bidi="fa-IR"/>
        </w:rPr>
        <w:t>әр түрлі граматикалық категориялар</w:t>
      </w:r>
      <w:r>
        <w:rPr>
          <w:lang w:val="kk-KZ" w:bidi="fa-IR"/>
        </w:rPr>
        <w:t xml:space="preserve"> </w:t>
      </w:r>
      <w:r w:rsidRPr="001D2E97">
        <w:rPr>
          <w:lang w:val="kk-KZ" w:bidi="fa-IR"/>
        </w:rPr>
        <w:t>қызметін</w:t>
      </w:r>
      <w:r>
        <w:rPr>
          <w:lang w:val="kk-KZ" w:bidi="fa-IR"/>
        </w:rPr>
        <w:t xml:space="preserve"> </w:t>
      </w:r>
      <w:r w:rsidRPr="001D2E97">
        <w:rPr>
          <w:lang w:val="kk-KZ" w:bidi="fa-IR"/>
        </w:rPr>
        <w:t>атқарады. Парсы</w:t>
      </w:r>
      <w:r>
        <w:rPr>
          <w:lang w:val="kk-KZ" w:bidi="fa-IR"/>
        </w:rPr>
        <w:t xml:space="preserve"> </w:t>
      </w:r>
      <w:r w:rsidRPr="001D2E97">
        <w:rPr>
          <w:lang w:val="kk-KZ" w:bidi="fa-IR"/>
        </w:rPr>
        <w:t>тіліне</w:t>
      </w:r>
      <w:r>
        <w:rPr>
          <w:lang w:val="kk-KZ" w:bidi="fa-IR"/>
        </w:rPr>
        <w:t xml:space="preserve"> </w:t>
      </w:r>
      <w:r w:rsidRPr="001D2E97">
        <w:rPr>
          <w:lang w:val="kk-KZ" w:bidi="fa-IR"/>
        </w:rPr>
        <w:t>түркі</w:t>
      </w:r>
      <w:r>
        <w:rPr>
          <w:lang w:val="kk-KZ" w:bidi="fa-IR"/>
        </w:rPr>
        <w:t xml:space="preserve"> </w:t>
      </w:r>
      <w:r w:rsidRPr="001D2E97">
        <w:rPr>
          <w:lang w:val="kk-KZ" w:bidi="fa-IR"/>
        </w:rPr>
        <w:t>тілінен</w:t>
      </w:r>
      <w:r>
        <w:rPr>
          <w:lang w:val="kk-KZ" w:bidi="fa-IR"/>
        </w:rPr>
        <w:t xml:space="preserve"> </w:t>
      </w:r>
      <w:r w:rsidRPr="001D2E97">
        <w:rPr>
          <w:lang w:val="kk-KZ" w:bidi="fa-IR"/>
        </w:rPr>
        <w:t>негізінен</w:t>
      </w:r>
      <w:r>
        <w:rPr>
          <w:lang w:val="kk-KZ" w:bidi="fa-IR"/>
        </w:rPr>
        <w:t xml:space="preserve"> </w:t>
      </w:r>
      <w:r w:rsidRPr="001D2E97">
        <w:rPr>
          <w:lang w:val="kk-KZ" w:bidi="fa-IR"/>
        </w:rPr>
        <w:t>зат есімдер</w:t>
      </w:r>
      <w:r>
        <w:rPr>
          <w:lang w:val="kk-KZ" w:bidi="fa-IR"/>
        </w:rPr>
        <w:t xml:space="preserve"> </w:t>
      </w:r>
      <w:r w:rsidRPr="001D2E97">
        <w:rPr>
          <w:lang w:val="kk-KZ" w:bidi="fa-IR"/>
        </w:rPr>
        <w:t>кірген. 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түркі</w:t>
      </w:r>
      <w:r>
        <w:rPr>
          <w:lang w:val="kk-KZ" w:bidi="fa-IR"/>
        </w:rPr>
        <w:t xml:space="preserve"> </w:t>
      </w:r>
      <w:r w:rsidRPr="001D2E97">
        <w:rPr>
          <w:lang w:val="kk-KZ" w:bidi="fa-IR"/>
        </w:rPr>
        <w:t>тілінен</w:t>
      </w:r>
      <w:r>
        <w:rPr>
          <w:lang w:val="kk-KZ" w:bidi="fa-IR"/>
        </w:rPr>
        <w:t xml:space="preserve"> </w:t>
      </w:r>
      <w:r w:rsidRPr="001D2E97">
        <w:rPr>
          <w:lang w:val="kk-KZ" w:bidi="fa-IR"/>
        </w:rPr>
        <w:t>кірген</w:t>
      </w:r>
      <w:r>
        <w:rPr>
          <w:lang w:val="kk-KZ" w:bidi="fa-IR"/>
        </w:rPr>
        <w:t xml:space="preserve"> </w:t>
      </w:r>
      <w:r w:rsidRPr="001D2E97">
        <w:rPr>
          <w:lang w:val="kk-KZ" w:bidi="fa-IR"/>
        </w:rPr>
        <w:t>зат</w:t>
      </w:r>
      <w:r>
        <w:rPr>
          <w:lang w:val="kk-KZ" w:bidi="fa-IR"/>
        </w:rPr>
        <w:t xml:space="preserve"> </w:t>
      </w:r>
      <w:r w:rsidRPr="001D2E97">
        <w:rPr>
          <w:lang w:val="kk-KZ" w:bidi="fa-IR"/>
        </w:rPr>
        <w:t>есімдердерді</w:t>
      </w:r>
      <w:r>
        <w:rPr>
          <w:lang w:val="kk-KZ" w:bidi="fa-IR"/>
        </w:rPr>
        <w:t xml:space="preserve"> </w:t>
      </w:r>
      <w:r w:rsidRPr="001D2E97">
        <w:rPr>
          <w:lang w:val="kk-KZ" w:bidi="fa-IR"/>
        </w:rPr>
        <w:t>төменде</w:t>
      </w:r>
      <w:r>
        <w:rPr>
          <w:lang w:val="kk-KZ" w:bidi="fa-IR"/>
        </w:rPr>
        <w:t xml:space="preserve"> </w:t>
      </w:r>
      <w:r w:rsidRPr="001D2E97">
        <w:rPr>
          <w:lang w:val="kk-KZ" w:bidi="fa-IR"/>
        </w:rPr>
        <w:t>қарастырамыз.</w:t>
      </w:r>
    </w:p>
    <w:p w:rsidR="009B6214" w:rsidRDefault="009B6214" w:rsidP="009B6214">
      <w:pPr>
        <w:spacing w:before="0" w:beforeAutospacing="0" w:after="0" w:afterAutospacing="0"/>
        <w:ind w:firstLine="709"/>
        <w:jc w:val="both"/>
        <w:rPr>
          <w:lang w:val="kk-KZ" w:bidi="fa-IR"/>
        </w:rPr>
      </w:pPr>
      <w:r w:rsidRPr="001D2E97">
        <w:rPr>
          <w:i/>
          <w:iCs/>
          <w:lang w:val="kk-KZ" w:bidi="fa-IR"/>
        </w:rPr>
        <w:t>Жалпы</w:t>
      </w:r>
      <w:r>
        <w:rPr>
          <w:i/>
          <w:iCs/>
          <w:lang w:val="kk-KZ" w:bidi="fa-IR"/>
        </w:rPr>
        <w:t xml:space="preserve"> </w:t>
      </w:r>
      <w:r w:rsidRPr="001D2E97">
        <w:rPr>
          <w:i/>
          <w:iCs/>
          <w:lang w:val="kk-KZ" w:bidi="fa-IR"/>
        </w:rPr>
        <w:t>есімдер</w:t>
      </w:r>
      <w:r w:rsidRPr="001D2E97">
        <w:rPr>
          <w:i/>
          <w:lang w:val="kk-KZ" w:bidi="fa-IR"/>
        </w:rPr>
        <w:t>.</w:t>
      </w:r>
      <w:r w:rsidRPr="001D2E97">
        <w:rPr>
          <w:lang w:val="kk-KZ" w:bidi="fa-IR"/>
        </w:rPr>
        <w:t xml:space="preserve"> Парсы</w:t>
      </w:r>
      <w:r>
        <w:rPr>
          <w:lang w:val="kk-KZ" w:bidi="fa-IR"/>
        </w:rPr>
        <w:t xml:space="preserve"> </w:t>
      </w:r>
      <w:r w:rsidRPr="001D2E97">
        <w:rPr>
          <w:lang w:val="kk-KZ" w:bidi="fa-IR"/>
        </w:rPr>
        <w:t>тіліне</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тілдерінен</w:t>
      </w:r>
      <w:r>
        <w:rPr>
          <w:lang w:val="kk-KZ" w:bidi="fa-IR"/>
        </w:rPr>
        <w:t xml:space="preserve"> </w:t>
      </w:r>
      <w:r w:rsidRPr="001D2E97">
        <w:rPr>
          <w:lang w:val="kk-KZ" w:bidi="fa-IR"/>
        </w:rPr>
        <w:t>көптеген</w:t>
      </w:r>
      <w:r>
        <w:rPr>
          <w:lang w:val="kk-KZ" w:bidi="fa-IR"/>
        </w:rPr>
        <w:t xml:space="preserve"> </w:t>
      </w:r>
      <w:r w:rsidRPr="001D2E97">
        <w:rPr>
          <w:lang w:val="kk-KZ" w:bidi="fa-IR"/>
        </w:rPr>
        <w:t>жалаң</w:t>
      </w:r>
      <w:r>
        <w:rPr>
          <w:lang w:val="kk-KZ" w:bidi="fa-IR"/>
        </w:rPr>
        <w:t xml:space="preserve"> </w:t>
      </w:r>
      <w:r w:rsidRPr="001D2E97">
        <w:rPr>
          <w:lang w:val="kk-KZ" w:bidi="fa-IR"/>
        </w:rPr>
        <w:t>есімдер</w:t>
      </w:r>
      <w:r>
        <w:rPr>
          <w:lang w:val="kk-KZ" w:bidi="fa-IR"/>
        </w:rPr>
        <w:t xml:space="preserve"> </w:t>
      </w:r>
      <w:r w:rsidRPr="001D2E97">
        <w:rPr>
          <w:lang w:val="kk-KZ" w:bidi="fa-IR"/>
        </w:rPr>
        <w:t>кірген. Олар</w:t>
      </w:r>
      <w:r>
        <w:rPr>
          <w:lang w:val="kk-KZ" w:bidi="fa-IR"/>
        </w:rPr>
        <w:t xml:space="preserve"> </w:t>
      </w:r>
      <w:r w:rsidRPr="001D2E97">
        <w:rPr>
          <w:lang w:val="kk-KZ" w:bidi="fa-IR"/>
        </w:rPr>
        <w:t>негізінен</w:t>
      </w:r>
      <w:r>
        <w:rPr>
          <w:lang w:val="kk-KZ" w:bidi="fa-IR"/>
        </w:rPr>
        <w:t xml:space="preserve"> </w:t>
      </w:r>
      <w:r w:rsidRPr="001D2E97">
        <w:rPr>
          <w:lang w:val="kk-KZ" w:bidi="fa-IR"/>
        </w:rPr>
        <w:t>зат</w:t>
      </w:r>
      <w:r>
        <w:rPr>
          <w:lang w:val="kk-KZ" w:bidi="fa-IR"/>
        </w:rPr>
        <w:t xml:space="preserve"> </w:t>
      </w:r>
      <w:r w:rsidRPr="001D2E97">
        <w:rPr>
          <w:lang w:val="kk-KZ" w:bidi="fa-IR"/>
        </w:rPr>
        <w:t>атаулары, туыстық</w:t>
      </w:r>
      <w:r>
        <w:rPr>
          <w:lang w:val="kk-KZ" w:bidi="fa-IR"/>
        </w:rPr>
        <w:t xml:space="preserve"> </w:t>
      </w:r>
      <w:r w:rsidRPr="001D2E97">
        <w:rPr>
          <w:lang w:val="kk-KZ" w:bidi="fa-IR"/>
        </w:rPr>
        <w:t>атаулар, туыстық</w:t>
      </w:r>
      <w:r>
        <w:rPr>
          <w:lang w:val="kk-KZ" w:bidi="fa-IR"/>
        </w:rPr>
        <w:t xml:space="preserve"> </w:t>
      </w:r>
      <w:r w:rsidRPr="001D2E97">
        <w:rPr>
          <w:lang w:val="kk-KZ" w:bidi="fa-IR"/>
        </w:rPr>
        <w:t>атаулар т.с.с.</w:t>
      </w:r>
      <w:r>
        <w:rPr>
          <w:lang w:val="kk-KZ" w:bidi="fa-IR"/>
        </w:rPr>
        <w:t xml:space="preserve"> </w:t>
      </w:r>
      <w:r w:rsidRPr="001D2E97">
        <w:rPr>
          <w:lang w:val="kk-KZ" w:bidi="fa-IR"/>
        </w:rPr>
        <w:t>тұрады.</w:t>
      </w:r>
    </w:p>
    <w:p w:rsidR="009B6214" w:rsidRDefault="009B6214" w:rsidP="009B6214">
      <w:pPr>
        <w:spacing w:before="0" w:beforeAutospacing="0" w:after="0" w:afterAutospacing="0"/>
        <w:ind w:firstLine="709"/>
        <w:jc w:val="both"/>
        <w:rPr>
          <w:color w:val="000000"/>
          <w:lang w:val="kk-KZ" w:bidi="fa-IR"/>
        </w:rPr>
      </w:pPr>
      <w:r w:rsidRPr="001D2E97">
        <w:rPr>
          <w:lang w:val="kk-KZ" w:bidi="fa-IR"/>
        </w:rPr>
        <w:t xml:space="preserve">Қап. </w:t>
      </w:r>
      <w:r w:rsidRPr="001D2E97">
        <w:rPr>
          <w:rFonts w:hint="cs"/>
          <w:color w:val="000000"/>
          <w:rtl/>
          <w:lang w:bidi="fa-IR"/>
        </w:rPr>
        <w:t>قاب</w:t>
      </w:r>
      <w:r w:rsidRPr="001D2E97">
        <w:rPr>
          <w:color w:val="000000"/>
          <w:lang w:val="kk-KZ" w:bidi="fa-IR"/>
        </w:rPr>
        <w:t xml:space="preserve"> (қаб) түркі. зат. 1. Ағаш, металл, пластиктен</w:t>
      </w:r>
      <w:r>
        <w:rPr>
          <w:color w:val="000000"/>
          <w:lang w:val="kk-KZ" w:bidi="fa-IR"/>
        </w:rPr>
        <w:t xml:space="preserve"> </w:t>
      </w:r>
      <w:r w:rsidRPr="001D2E97">
        <w:rPr>
          <w:color w:val="000000"/>
          <w:lang w:val="kk-KZ" w:bidi="fa-IR"/>
        </w:rPr>
        <w:t>жасалған</w:t>
      </w:r>
      <w:r>
        <w:rPr>
          <w:color w:val="000000"/>
          <w:lang w:val="kk-KZ" w:bidi="fa-IR"/>
        </w:rPr>
        <w:t xml:space="preserve"> </w:t>
      </w:r>
      <w:r w:rsidRPr="001D2E97">
        <w:rPr>
          <w:color w:val="000000"/>
          <w:lang w:val="kk-KZ" w:bidi="fa-IR"/>
        </w:rPr>
        <w:t>картина, фотосурет, айна</w:t>
      </w:r>
      <w:r>
        <w:rPr>
          <w:color w:val="000000"/>
          <w:lang w:val="kk-KZ" w:bidi="fa-IR"/>
        </w:rPr>
        <w:t xml:space="preserve"> </w:t>
      </w:r>
      <w:r w:rsidRPr="001D2E97">
        <w:rPr>
          <w:color w:val="000000"/>
          <w:lang w:val="kk-KZ" w:bidi="fa-IR"/>
        </w:rPr>
        <w:t>және т.б. арналған</w:t>
      </w:r>
      <w:r>
        <w:rPr>
          <w:color w:val="000000"/>
          <w:lang w:val="kk-KZ" w:bidi="fa-IR"/>
        </w:rPr>
        <w:t xml:space="preserve"> </w:t>
      </w:r>
      <w:r w:rsidRPr="001D2E97">
        <w:rPr>
          <w:color w:val="000000"/>
          <w:lang w:val="kk-KZ" w:bidi="fa-IR"/>
        </w:rPr>
        <w:t>рама. 2. Кейбір</w:t>
      </w:r>
      <w:r>
        <w:rPr>
          <w:color w:val="000000"/>
          <w:lang w:val="kk-KZ" w:bidi="fa-IR"/>
        </w:rPr>
        <w:t xml:space="preserve"> </w:t>
      </w:r>
      <w:r w:rsidRPr="001D2E97">
        <w:rPr>
          <w:color w:val="000000"/>
          <w:lang w:val="kk-KZ" w:bidi="fa-IR"/>
        </w:rPr>
        <w:t>кішкентай заттардың</w:t>
      </w:r>
      <w:r>
        <w:rPr>
          <w:color w:val="000000"/>
          <w:lang w:val="kk-KZ" w:bidi="fa-IR"/>
        </w:rPr>
        <w:t xml:space="preserve"> </w:t>
      </w:r>
      <w:r w:rsidRPr="001D2E97">
        <w:rPr>
          <w:color w:val="000000"/>
          <w:lang w:val="kk-KZ" w:bidi="fa-IR"/>
        </w:rPr>
        <w:t xml:space="preserve">футляры (қын, қап, құты) немесе мұқабасы: </w:t>
      </w:r>
      <w:r w:rsidRPr="001D2E97">
        <w:rPr>
          <w:rFonts w:hint="cs"/>
          <w:i/>
          <w:iCs/>
          <w:color w:val="000000"/>
          <w:rtl/>
          <w:lang w:bidi="fa-IR"/>
        </w:rPr>
        <w:t>قاب</w:t>
      </w:r>
      <w:r>
        <w:rPr>
          <w:rFonts w:hint="cs"/>
          <w:color w:val="000000"/>
          <w:rtl/>
          <w:lang w:bidi="fa-IR"/>
        </w:rPr>
        <w:t xml:space="preserve"> </w:t>
      </w:r>
      <w:r w:rsidRPr="001D2E97">
        <w:rPr>
          <w:rFonts w:hint="cs"/>
          <w:color w:val="000000"/>
          <w:rtl/>
          <w:lang w:bidi="fa-IR"/>
        </w:rPr>
        <w:t>ساعت</w:t>
      </w:r>
      <w:r>
        <w:rPr>
          <w:color w:val="000000"/>
          <w:lang w:val="kk-KZ" w:bidi="fa-IR"/>
        </w:rPr>
        <w:t xml:space="preserve"> </w:t>
      </w:r>
      <w:r w:rsidRPr="001D2E97">
        <w:rPr>
          <w:color w:val="000000"/>
          <w:lang w:val="kk-KZ" w:bidi="fa-IR"/>
        </w:rPr>
        <w:t>(</w:t>
      </w:r>
      <w:r w:rsidRPr="001D2E97">
        <w:rPr>
          <w:i/>
          <w:iCs/>
          <w:color w:val="000000"/>
          <w:lang w:val="kk-KZ" w:bidi="fa-IR"/>
        </w:rPr>
        <w:t>қаб-э</w:t>
      </w:r>
      <w:r w:rsidRPr="001D2E97">
        <w:rPr>
          <w:color w:val="000000"/>
          <w:lang w:val="kk-KZ" w:bidi="fa-IR"/>
        </w:rPr>
        <w:t xml:space="preserve"> саәт)</w:t>
      </w:r>
      <w:r>
        <w:rPr>
          <w:color w:val="000000"/>
          <w:lang w:val="kk-KZ" w:bidi="fa-IR"/>
        </w:rPr>
        <w:t xml:space="preserve"> </w:t>
      </w:r>
      <w:r w:rsidRPr="001D2E97">
        <w:rPr>
          <w:color w:val="000000"/>
          <w:lang w:val="kk-KZ" w:bidi="fa-IR"/>
        </w:rPr>
        <w:t xml:space="preserve"> сағаттың</w:t>
      </w:r>
      <w:r>
        <w:rPr>
          <w:color w:val="000000"/>
          <w:lang w:val="kk-KZ" w:bidi="fa-IR"/>
        </w:rPr>
        <w:t xml:space="preserve"> </w:t>
      </w:r>
      <w:r w:rsidRPr="001D2E97">
        <w:rPr>
          <w:color w:val="000000"/>
          <w:lang w:val="kk-KZ" w:bidi="fa-IR"/>
        </w:rPr>
        <w:t xml:space="preserve">футляры, </w:t>
      </w:r>
      <w:r w:rsidRPr="001D2E97">
        <w:rPr>
          <w:rFonts w:hint="cs"/>
          <w:i/>
          <w:iCs/>
          <w:color w:val="000000"/>
          <w:rtl/>
          <w:lang w:val="en-US" w:bidi="fa-IR"/>
        </w:rPr>
        <w:t>قاب</w:t>
      </w:r>
      <w:r w:rsidRPr="001D2E97">
        <w:rPr>
          <w:rFonts w:hint="cs"/>
          <w:color w:val="000000"/>
          <w:rtl/>
          <w:lang w:val="en-US" w:bidi="fa-IR"/>
        </w:rPr>
        <w:t xml:space="preserve"> قران</w:t>
      </w:r>
      <w:r>
        <w:rPr>
          <w:color w:val="000000"/>
          <w:lang w:val="kk-KZ" w:bidi="fa-IR"/>
        </w:rPr>
        <w:t xml:space="preserve"> </w:t>
      </w:r>
      <w:r w:rsidRPr="001D2E97">
        <w:rPr>
          <w:color w:val="000000"/>
          <w:lang w:val="kk-KZ" w:bidi="fa-IR"/>
        </w:rPr>
        <w:t>(</w:t>
      </w:r>
      <w:r w:rsidRPr="001D2E97">
        <w:rPr>
          <w:i/>
          <w:iCs/>
          <w:color w:val="000000"/>
          <w:lang w:val="kk-KZ" w:bidi="fa-IR"/>
        </w:rPr>
        <w:t>қаб</w:t>
      </w:r>
      <w:r w:rsidRPr="001D2E97">
        <w:rPr>
          <w:color w:val="000000"/>
          <w:lang w:val="kk-KZ" w:bidi="fa-IR"/>
        </w:rPr>
        <w:t>-э Қоран)</w:t>
      </w:r>
      <w:r>
        <w:rPr>
          <w:color w:val="000000"/>
          <w:lang w:val="kk-KZ" w:bidi="fa-IR"/>
        </w:rPr>
        <w:t xml:space="preserve"> </w:t>
      </w:r>
      <w:r w:rsidRPr="001D2E97">
        <w:rPr>
          <w:color w:val="000000"/>
          <w:lang w:val="kk-KZ" w:bidi="fa-IR"/>
        </w:rPr>
        <w:t>Құранның</w:t>
      </w:r>
      <w:r>
        <w:rPr>
          <w:color w:val="000000"/>
          <w:lang w:val="kk-KZ" w:bidi="fa-IR"/>
        </w:rPr>
        <w:t xml:space="preserve"> </w:t>
      </w:r>
      <w:r w:rsidRPr="001D2E97">
        <w:rPr>
          <w:color w:val="000000"/>
          <w:lang w:val="kk-KZ" w:bidi="fa-IR"/>
        </w:rPr>
        <w:t>мұқабасы. 3. Ыдыс. 4. Чаша, кубок [М2. 2601;</w:t>
      </w:r>
      <w:r>
        <w:rPr>
          <w:color w:val="000000"/>
          <w:lang w:val="kk-KZ" w:bidi="fa-IR"/>
        </w:rPr>
        <w:t xml:space="preserve"> </w:t>
      </w:r>
      <w:r w:rsidRPr="001D2E97">
        <w:rPr>
          <w:color w:val="000000"/>
          <w:lang w:val="kk-KZ" w:bidi="fa-IR"/>
        </w:rPr>
        <w:t>Д38. 7;</w:t>
      </w:r>
      <w:r>
        <w:rPr>
          <w:color w:val="000000"/>
          <w:lang w:val="kk-KZ" w:bidi="fa-IR"/>
        </w:rPr>
        <w:t xml:space="preserve"> </w:t>
      </w:r>
      <w:r w:rsidRPr="001D2E97">
        <w:rPr>
          <w:color w:val="000000"/>
          <w:lang w:val="kk-KZ" w:bidi="fa-IR"/>
        </w:rPr>
        <w:t>Ж. 315; А2. 1683].</w:t>
      </w:r>
    </w:p>
    <w:p w:rsidR="009B6214" w:rsidRDefault="009B6214" w:rsidP="009B6214">
      <w:pPr>
        <w:spacing w:before="0" w:beforeAutospacing="0" w:after="0" w:afterAutospacing="0"/>
        <w:ind w:firstLine="709"/>
        <w:jc w:val="both"/>
        <w:rPr>
          <w:color w:val="000000"/>
          <w:lang w:val="kk-KZ" w:bidi="fa-IR"/>
        </w:rPr>
      </w:pPr>
      <w:r w:rsidRPr="001D2E97">
        <w:rPr>
          <w:color w:val="000000"/>
          <w:lang w:val="kk-KZ" w:bidi="fa-IR"/>
        </w:rPr>
        <w:t xml:space="preserve">Шешек. </w:t>
      </w:r>
      <w:r w:rsidRPr="001D2E97">
        <w:rPr>
          <w:color w:val="000000"/>
          <w:rtl/>
          <w:lang w:bidi="fa-IR"/>
        </w:rPr>
        <w:t>چچک</w:t>
      </w:r>
      <w:r w:rsidRPr="001D2E97">
        <w:rPr>
          <w:color w:val="000000"/>
          <w:lang w:val="kk-KZ" w:bidi="fa-IR"/>
        </w:rPr>
        <w:t xml:space="preserve"> (чәчәк) түркі. зат. көне. Гүл</w:t>
      </w:r>
      <w:r>
        <w:rPr>
          <w:color w:val="000000"/>
          <w:lang w:val="kk-KZ" w:bidi="fa-IR"/>
        </w:rPr>
        <w:t xml:space="preserve"> </w:t>
      </w:r>
      <w:r w:rsidRPr="001D2E97">
        <w:rPr>
          <w:color w:val="000000"/>
          <w:lang w:val="kk-KZ" w:bidi="fa-IR"/>
        </w:rPr>
        <w:t>(Сузани) [М1. 1274; Д17.117; А1. 788].</w:t>
      </w:r>
    </w:p>
    <w:p w:rsidR="009B6214" w:rsidRDefault="009B6214" w:rsidP="009B6214">
      <w:pPr>
        <w:spacing w:before="0" w:beforeAutospacing="0" w:after="0" w:afterAutospacing="0"/>
        <w:ind w:firstLine="709"/>
        <w:jc w:val="both"/>
        <w:rPr>
          <w:lang w:val="kk-KZ" w:bidi="fa-IR"/>
        </w:rPr>
      </w:pPr>
      <w:r w:rsidRPr="001D2E97">
        <w:rPr>
          <w:color w:val="000000"/>
          <w:lang w:val="kk-KZ" w:bidi="fa-IR"/>
        </w:rPr>
        <w:t>Ағаш.</w:t>
      </w:r>
      <w:r>
        <w:rPr>
          <w:color w:val="000000"/>
          <w:lang w:val="kk-KZ" w:bidi="fa-IR"/>
        </w:rPr>
        <w:t xml:space="preserve"> </w:t>
      </w:r>
      <w:r w:rsidRPr="001D2E97">
        <w:rPr>
          <w:rFonts w:hint="cs"/>
          <w:rtl/>
          <w:lang w:bidi="fa-IR"/>
        </w:rPr>
        <w:t>آغاج</w:t>
      </w:r>
      <w:r w:rsidRPr="001D2E97">
        <w:rPr>
          <w:lang w:val="kk-KZ" w:bidi="fa-IR"/>
        </w:rPr>
        <w:t xml:space="preserve"> (ағадж) түркі. зат. 1. Ағаш. 2. </w:t>
      </w:r>
      <w:r w:rsidRPr="001D2E97">
        <w:rPr>
          <w:i/>
          <w:iCs/>
          <w:lang w:val="kk-KZ" w:bidi="fa-IR"/>
        </w:rPr>
        <w:t>көне.</w:t>
      </w:r>
      <w:r w:rsidRPr="001D2E97">
        <w:rPr>
          <w:lang w:val="kk-KZ" w:bidi="fa-IR"/>
        </w:rPr>
        <w:t xml:space="preserve"> Фәрсәнг (6 шақырымға тең қашықтық өлшемі) [Д2. 126; Ж.17].</w:t>
      </w:r>
    </w:p>
    <w:p w:rsidR="009B6214" w:rsidRDefault="009B6214" w:rsidP="009B6214">
      <w:pPr>
        <w:spacing w:before="0" w:beforeAutospacing="0" w:after="0" w:afterAutospacing="0"/>
        <w:ind w:firstLine="709"/>
        <w:jc w:val="both"/>
        <w:rPr>
          <w:lang w:val="kk-KZ" w:bidi="fa-IR"/>
        </w:rPr>
      </w:pPr>
      <w:r w:rsidRPr="001D2E97">
        <w:rPr>
          <w:color w:val="000000"/>
          <w:lang w:val="kk-KZ" w:bidi="fa-IR"/>
        </w:rPr>
        <w:t xml:space="preserve">Жеңге. </w:t>
      </w:r>
      <w:r w:rsidRPr="001D2E97">
        <w:rPr>
          <w:rFonts w:hint="cs"/>
          <w:rtl/>
          <w:lang w:bidi="fa-IR"/>
        </w:rPr>
        <w:t>انگه</w:t>
      </w:r>
      <w:r>
        <w:rPr>
          <w:rFonts w:hint="cs"/>
          <w:rtl/>
          <w:lang w:bidi="fa-IR"/>
        </w:rPr>
        <w:t>،</w:t>
      </w:r>
      <w:r w:rsidRPr="001D2E97">
        <w:rPr>
          <w:rFonts w:hint="cs"/>
          <w:rtl/>
          <w:lang w:bidi="fa-IR"/>
        </w:rPr>
        <w:t xml:space="preserve"> ی</w:t>
      </w:r>
      <w:r w:rsidRPr="001D2E97">
        <w:rPr>
          <w:rFonts w:hint="eastAsia"/>
          <w:rtl/>
          <w:lang w:bidi="fa-IR"/>
        </w:rPr>
        <w:t>نگ</w:t>
      </w:r>
      <w:r w:rsidRPr="001D2E97">
        <w:rPr>
          <w:rFonts w:hint="cs"/>
          <w:rtl/>
          <w:lang w:bidi="fa-IR"/>
        </w:rPr>
        <w:t>ا</w:t>
      </w:r>
      <w:r>
        <w:rPr>
          <w:rFonts w:hint="cs"/>
          <w:rtl/>
          <w:lang w:bidi="fa-IR"/>
        </w:rPr>
        <w:t>،</w:t>
      </w:r>
      <w:r w:rsidRPr="001D2E97">
        <w:rPr>
          <w:rtl/>
          <w:lang w:bidi="fa-IR"/>
        </w:rPr>
        <w:t xml:space="preserve"> </w:t>
      </w:r>
      <w:r w:rsidRPr="001D2E97">
        <w:rPr>
          <w:rFonts w:hint="cs"/>
          <w:rtl/>
          <w:lang w:bidi="fa-IR"/>
        </w:rPr>
        <w:t>ی</w:t>
      </w:r>
      <w:r w:rsidRPr="001D2E97">
        <w:rPr>
          <w:rFonts w:hint="eastAsia"/>
          <w:rtl/>
          <w:lang w:bidi="fa-IR"/>
        </w:rPr>
        <w:t>نگ</w:t>
      </w:r>
      <w:r w:rsidRPr="001D2E97">
        <w:rPr>
          <w:rFonts w:hint="cs"/>
          <w:rtl/>
          <w:lang w:bidi="fa-IR"/>
        </w:rPr>
        <w:t>ه</w:t>
      </w:r>
      <w:r>
        <w:rPr>
          <w:lang w:val="kk-KZ" w:bidi="fa-IR"/>
        </w:rPr>
        <w:t xml:space="preserve"> </w:t>
      </w:r>
      <w:r w:rsidRPr="001D2E97">
        <w:rPr>
          <w:lang w:val="kk-KZ" w:bidi="fa-IR"/>
        </w:rPr>
        <w:t>(енгә, йәнга, йенге,) түркі. зат. көне. 1. Қалыңдықпен</w:t>
      </w:r>
      <w:r>
        <w:rPr>
          <w:lang w:val="kk-KZ" w:bidi="fa-IR"/>
        </w:rPr>
        <w:t xml:space="preserve"> </w:t>
      </w:r>
      <w:r w:rsidRPr="001D2E97">
        <w:rPr>
          <w:lang w:val="kk-KZ" w:bidi="fa-IR"/>
        </w:rPr>
        <w:t>күйеуінің</w:t>
      </w:r>
      <w:r>
        <w:rPr>
          <w:lang w:val="kk-KZ" w:bidi="fa-IR"/>
        </w:rPr>
        <w:t xml:space="preserve"> </w:t>
      </w:r>
      <w:r w:rsidRPr="001D2E97">
        <w:rPr>
          <w:lang w:val="kk-KZ" w:bidi="fa-IR"/>
        </w:rPr>
        <w:t>үйіне</w:t>
      </w:r>
      <w:r>
        <w:rPr>
          <w:lang w:val="kk-KZ" w:bidi="fa-IR"/>
        </w:rPr>
        <w:t xml:space="preserve"> </w:t>
      </w:r>
      <w:r w:rsidRPr="001D2E97">
        <w:rPr>
          <w:lang w:val="kk-KZ" w:bidi="fa-IR"/>
        </w:rPr>
        <w:t>бірге</w:t>
      </w:r>
      <w:r>
        <w:rPr>
          <w:lang w:val="kk-KZ" w:bidi="fa-IR"/>
        </w:rPr>
        <w:t xml:space="preserve"> </w:t>
      </w:r>
      <w:r w:rsidRPr="001D2E97">
        <w:rPr>
          <w:lang w:val="kk-KZ" w:bidi="fa-IR"/>
        </w:rPr>
        <w:t>барып, оны</w:t>
      </w:r>
      <w:r>
        <w:rPr>
          <w:lang w:val="kk-KZ" w:bidi="fa-IR"/>
        </w:rPr>
        <w:t xml:space="preserve"> </w:t>
      </w:r>
      <w:r w:rsidRPr="001D2E97">
        <w:rPr>
          <w:lang w:val="kk-KZ" w:bidi="fa-IR"/>
        </w:rPr>
        <w:t>шымылдыққа</w:t>
      </w:r>
      <w:r>
        <w:rPr>
          <w:lang w:val="kk-KZ" w:bidi="fa-IR"/>
        </w:rPr>
        <w:t xml:space="preserve"> </w:t>
      </w:r>
      <w:r w:rsidRPr="001D2E97">
        <w:rPr>
          <w:lang w:val="kk-KZ" w:bidi="fa-IR"/>
        </w:rPr>
        <w:t>апаратын әйел. 2. Ағаның әйелі</w:t>
      </w:r>
      <w:r w:rsidRPr="001D2E97">
        <w:rPr>
          <w:rFonts w:hint="cs"/>
          <w:rtl/>
          <w:lang w:val="kk-KZ" w:bidi="fa-IR"/>
        </w:rPr>
        <w:t xml:space="preserve"> </w:t>
      </w:r>
      <w:r w:rsidRPr="001D2E97">
        <w:rPr>
          <w:lang w:val="kk-KZ" w:bidi="fa-IR"/>
        </w:rPr>
        <w:t>[ [М1. 393, М4. 5271;</w:t>
      </w:r>
      <w:r>
        <w:rPr>
          <w:lang w:val="kk-KZ" w:bidi="fa-IR"/>
        </w:rPr>
        <w:t xml:space="preserve"> </w:t>
      </w:r>
      <w:r w:rsidRPr="001D2E97">
        <w:rPr>
          <w:lang w:val="kk-KZ" w:bidi="fa-IR"/>
        </w:rPr>
        <w:t>Д8. 456, Д50. 281, 283;</w:t>
      </w:r>
      <w:r>
        <w:rPr>
          <w:lang w:val="kk-KZ" w:bidi="fa-IR"/>
        </w:rPr>
        <w:t xml:space="preserve"> </w:t>
      </w:r>
      <w:r w:rsidRPr="001D2E97">
        <w:rPr>
          <w:lang w:val="kk-KZ" w:bidi="fa-IR"/>
        </w:rPr>
        <w:t>А2. 2674].</w:t>
      </w:r>
    </w:p>
    <w:p w:rsidR="009B6214" w:rsidRDefault="009B6214" w:rsidP="009B6214">
      <w:pPr>
        <w:spacing w:before="0" w:beforeAutospacing="0" w:after="0" w:afterAutospacing="0"/>
        <w:ind w:firstLine="709"/>
        <w:jc w:val="both"/>
        <w:rPr>
          <w:lang w:val="kk-KZ" w:bidi="fa-IR"/>
        </w:rPr>
      </w:pPr>
      <w:r w:rsidRPr="001D2E97">
        <w:rPr>
          <w:color w:val="000000"/>
          <w:lang w:val="kk-KZ" w:bidi="fa-IR"/>
        </w:rPr>
        <w:t xml:space="preserve">Жыл. </w:t>
      </w:r>
      <w:r w:rsidRPr="001D2E97">
        <w:rPr>
          <w:rFonts w:hint="cs"/>
          <w:rtl/>
          <w:lang w:val="kk-KZ" w:bidi="fa-IR"/>
        </w:rPr>
        <w:t>ئی</w:t>
      </w:r>
      <w:r w:rsidRPr="001D2E97">
        <w:rPr>
          <w:rFonts w:hint="eastAsia"/>
          <w:rtl/>
          <w:lang w:val="kk-KZ" w:bidi="fa-IR"/>
        </w:rPr>
        <w:t>ل</w:t>
      </w:r>
      <w:r w:rsidRPr="001D2E97">
        <w:rPr>
          <w:rFonts w:hint="cs"/>
          <w:rtl/>
          <w:lang w:val="kk-KZ" w:bidi="fa-IR"/>
        </w:rPr>
        <w:t>،</w:t>
      </w:r>
      <w:r>
        <w:rPr>
          <w:rFonts w:hint="cs"/>
          <w:rtl/>
          <w:lang w:val="kk-KZ" w:bidi="fa-IR"/>
        </w:rPr>
        <w:t xml:space="preserve"> </w:t>
      </w:r>
      <w:r w:rsidRPr="001D2E97">
        <w:rPr>
          <w:rFonts w:hint="cs"/>
          <w:rtl/>
          <w:lang w:val="kk-KZ" w:bidi="fa-IR"/>
        </w:rPr>
        <w:t>یل</w:t>
      </w:r>
      <w:r w:rsidRPr="001D2E97">
        <w:rPr>
          <w:lang w:val="kk-KZ" w:bidi="fa-IR"/>
        </w:rPr>
        <w:t xml:space="preserve"> (ил) түркі. зат. көне. Жыл [М1. 418</w:t>
      </w:r>
      <w:r w:rsidRPr="001D2E97">
        <w:rPr>
          <w:rFonts w:hint="cs"/>
          <w:rtl/>
          <w:lang w:val="kk-KZ" w:bidi="fa-IR"/>
        </w:rPr>
        <w:t>6</w:t>
      </w:r>
      <w:r w:rsidRPr="001D2E97">
        <w:rPr>
          <w:lang w:val="kk-KZ" w:bidi="fa-IR"/>
        </w:rPr>
        <w:t>, А1. 249</w:t>
      </w:r>
      <w:r w:rsidRPr="001D2E97">
        <w:rPr>
          <w:rFonts w:hint="cs"/>
          <w:rtl/>
          <w:lang w:val="kk-KZ" w:bidi="fa-IR"/>
        </w:rPr>
        <w:t xml:space="preserve"> </w:t>
      </w:r>
      <w:r w:rsidRPr="001D2E97">
        <w:rPr>
          <w:lang w:val="kk-KZ" w:bidi="fa-IR"/>
        </w:rPr>
        <w:t>].</w:t>
      </w:r>
    </w:p>
    <w:p w:rsidR="009B6214" w:rsidRDefault="009B6214" w:rsidP="009B6214">
      <w:pPr>
        <w:spacing w:before="0" w:beforeAutospacing="0" w:after="0" w:afterAutospacing="0"/>
        <w:ind w:firstLine="709"/>
        <w:jc w:val="both"/>
        <w:rPr>
          <w:color w:val="000000"/>
          <w:lang w:val="kk-KZ" w:bidi="fa-IR"/>
        </w:rPr>
      </w:pPr>
      <w:r w:rsidRPr="001D2E97">
        <w:rPr>
          <w:lang w:val="kk-KZ" w:bidi="fa-IR"/>
        </w:rPr>
        <w:t xml:space="preserve">Қышқырық. </w:t>
      </w:r>
      <w:r w:rsidRPr="001D2E97">
        <w:rPr>
          <w:rFonts w:hint="cs"/>
          <w:color w:val="000000"/>
          <w:rtl/>
          <w:lang w:bidi="fa-IR"/>
        </w:rPr>
        <w:t>قشقرق،</w:t>
      </w:r>
      <w:r>
        <w:rPr>
          <w:rFonts w:hint="cs"/>
          <w:color w:val="000000"/>
          <w:rtl/>
          <w:lang w:bidi="fa-IR"/>
        </w:rPr>
        <w:t xml:space="preserve"> </w:t>
      </w:r>
      <w:r w:rsidRPr="001D2E97">
        <w:rPr>
          <w:rFonts w:hint="cs"/>
          <w:color w:val="000000"/>
          <w:rtl/>
          <w:lang w:bidi="fa-IR"/>
        </w:rPr>
        <w:t>قشقره</w:t>
      </w:r>
      <w:r>
        <w:rPr>
          <w:color w:val="000000"/>
          <w:lang w:val="kk-KZ" w:bidi="fa-IR"/>
        </w:rPr>
        <w:t xml:space="preserve"> </w:t>
      </w:r>
      <w:r w:rsidRPr="001D2E97">
        <w:rPr>
          <w:color w:val="000000"/>
          <w:lang w:val="kk-KZ" w:bidi="fa-IR"/>
        </w:rPr>
        <w:t>(қешқереқ, қешқере) түркі. зат. сөйл. Айқай-шу [М2. 2677;</w:t>
      </w:r>
      <w:r>
        <w:rPr>
          <w:color w:val="000000"/>
          <w:lang w:val="kk-KZ" w:bidi="fa-IR"/>
        </w:rPr>
        <w:t xml:space="preserve"> </w:t>
      </w:r>
      <w:r w:rsidRPr="001D2E97">
        <w:rPr>
          <w:color w:val="000000"/>
          <w:lang w:val="kk-KZ" w:bidi="fa-IR"/>
        </w:rPr>
        <w:t>А2. 1715].</w:t>
      </w:r>
    </w:p>
    <w:p w:rsidR="009B6214" w:rsidRDefault="009B6214" w:rsidP="009B6214">
      <w:pPr>
        <w:spacing w:before="0" w:beforeAutospacing="0" w:after="0" w:afterAutospacing="0"/>
        <w:ind w:firstLine="709"/>
        <w:jc w:val="both"/>
        <w:rPr>
          <w:color w:val="000000"/>
          <w:lang w:val="kk-KZ" w:bidi="fa-IR"/>
        </w:rPr>
      </w:pPr>
      <w:r w:rsidRPr="001D2E97">
        <w:rPr>
          <w:color w:val="000000"/>
          <w:lang w:val="kk-KZ" w:bidi="fa-IR"/>
        </w:rPr>
        <w:t xml:space="preserve">Қол. </w:t>
      </w:r>
      <w:r w:rsidRPr="001D2E97">
        <w:rPr>
          <w:color w:val="000000"/>
          <w:rtl/>
          <w:lang w:bidi="fa-IR"/>
        </w:rPr>
        <w:t>قل</w:t>
      </w:r>
      <w:r w:rsidRPr="001D2E97">
        <w:rPr>
          <w:color w:val="000000"/>
          <w:lang w:val="kk-KZ" w:bidi="fa-IR"/>
        </w:rPr>
        <w:t xml:space="preserve"> (қол) түркі. зат. көне. Қол [М2. 2703;</w:t>
      </w:r>
      <w:r>
        <w:rPr>
          <w:color w:val="000000"/>
          <w:lang w:val="kk-KZ" w:bidi="fa-IR"/>
        </w:rPr>
        <w:t xml:space="preserve"> </w:t>
      </w:r>
      <w:r w:rsidRPr="001D2E97">
        <w:rPr>
          <w:color w:val="000000"/>
          <w:lang w:val="kk-KZ" w:bidi="fa-IR"/>
        </w:rPr>
        <w:t>Д38. 386].</w:t>
      </w:r>
    </w:p>
    <w:p w:rsidR="009B6214" w:rsidRDefault="009B6214" w:rsidP="009B6214">
      <w:pPr>
        <w:spacing w:before="0" w:beforeAutospacing="0" w:after="0" w:afterAutospacing="0"/>
        <w:ind w:firstLine="709"/>
        <w:jc w:val="both"/>
        <w:rPr>
          <w:color w:val="000000"/>
          <w:lang w:val="kk-KZ" w:bidi="fa-IR"/>
        </w:rPr>
      </w:pPr>
      <w:r w:rsidRPr="001D2E97">
        <w:rPr>
          <w:i/>
          <w:color w:val="000000"/>
          <w:lang w:val="kk-KZ" w:bidi="fa-IR"/>
        </w:rPr>
        <w:t>Жалқы</w:t>
      </w:r>
      <w:r>
        <w:rPr>
          <w:i/>
          <w:color w:val="000000"/>
          <w:lang w:val="kk-KZ" w:bidi="fa-IR"/>
        </w:rPr>
        <w:t xml:space="preserve"> </w:t>
      </w:r>
      <w:r w:rsidRPr="001D2E97">
        <w:rPr>
          <w:i/>
          <w:color w:val="000000"/>
          <w:lang w:val="kk-KZ" w:bidi="fa-IR"/>
        </w:rPr>
        <w:t>есімдер.</w:t>
      </w:r>
      <w:r w:rsidRPr="001D2E97">
        <w:rPr>
          <w:color w:val="000000"/>
          <w:lang w:val="kk-KZ" w:bidi="fa-IR"/>
        </w:rPr>
        <w:t xml:space="preserve"> Парсы</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тілінен</w:t>
      </w:r>
      <w:r>
        <w:rPr>
          <w:color w:val="000000"/>
          <w:lang w:val="kk-KZ" w:bidi="fa-IR"/>
        </w:rPr>
        <w:t xml:space="preserve"> </w:t>
      </w:r>
      <w:r w:rsidRPr="001D2E97">
        <w:rPr>
          <w:color w:val="000000"/>
          <w:lang w:val="kk-KZ" w:bidi="fa-IR"/>
        </w:rPr>
        <w:t>кірген</w:t>
      </w:r>
      <w:r>
        <w:rPr>
          <w:color w:val="000000"/>
          <w:lang w:val="kk-KZ" w:bidi="fa-IR"/>
        </w:rPr>
        <w:t xml:space="preserve"> </w:t>
      </w:r>
      <w:r w:rsidRPr="001D2E97">
        <w:rPr>
          <w:color w:val="000000"/>
          <w:lang w:val="kk-KZ" w:bidi="fa-IR"/>
        </w:rPr>
        <w:t>жалқы есімдерге</w:t>
      </w:r>
      <w:r>
        <w:rPr>
          <w:color w:val="000000"/>
          <w:lang w:val="kk-KZ" w:bidi="fa-IR"/>
        </w:rPr>
        <w:t xml:space="preserve"> </w:t>
      </w:r>
      <w:r w:rsidRPr="001D2E97">
        <w:rPr>
          <w:color w:val="000000"/>
          <w:lang w:val="kk-KZ" w:bidi="fa-IR"/>
        </w:rPr>
        <w:t>адам есімдері, географиялық</w:t>
      </w:r>
      <w:r>
        <w:rPr>
          <w:color w:val="000000"/>
          <w:lang w:val="kk-KZ" w:bidi="fa-IR"/>
        </w:rPr>
        <w:t xml:space="preserve"> </w:t>
      </w:r>
      <w:r w:rsidRPr="001D2E97">
        <w:rPr>
          <w:color w:val="000000"/>
          <w:lang w:val="kk-KZ" w:bidi="fa-IR"/>
        </w:rPr>
        <w:t>атаулар, тайпа-мемлекет</w:t>
      </w:r>
      <w:r>
        <w:rPr>
          <w:color w:val="000000"/>
          <w:lang w:val="kk-KZ" w:bidi="fa-IR"/>
        </w:rPr>
        <w:t xml:space="preserve"> </w:t>
      </w:r>
      <w:r w:rsidRPr="001D2E97">
        <w:rPr>
          <w:color w:val="000000"/>
          <w:lang w:val="kk-KZ" w:bidi="fa-IR"/>
        </w:rPr>
        <w:t>атаулары атаулары</w:t>
      </w:r>
      <w:r>
        <w:rPr>
          <w:color w:val="000000"/>
          <w:lang w:val="kk-KZ" w:bidi="fa-IR"/>
        </w:rPr>
        <w:t xml:space="preserve"> </w:t>
      </w:r>
      <w:r w:rsidRPr="001D2E97">
        <w:rPr>
          <w:color w:val="000000"/>
          <w:lang w:val="kk-KZ" w:bidi="fa-IR"/>
        </w:rPr>
        <w:t>жатады. Бұл</w:t>
      </w:r>
      <w:r>
        <w:rPr>
          <w:color w:val="000000"/>
          <w:lang w:val="kk-KZ" w:bidi="fa-IR"/>
        </w:rPr>
        <w:t xml:space="preserve"> </w:t>
      </w:r>
      <w:r w:rsidRPr="001D2E97">
        <w:rPr>
          <w:color w:val="000000"/>
          <w:lang w:val="kk-KZ" w:bidi="fa-IR"/>
        </w:rPr>
        <w:t>мәселеге</w:t>
      </w:r>
      <w:r>
        <w:rPr>
          <w:color w:val="000000"/>
          <w:lang w:val="kk-KZ" w:bidi="fa-IR"/>
        </w:rPr>
        <w:t xml:space="preserve"> </w:t>
      </w:r>
      <w:r w:rsidRPr="001D2E97">
        <w:rPr>
          <w:color w:val="000000"/>
          <w:lang w:val="kk-KZ" w:bidi="fa-IR"/>
        </w:rPr>
        <w:t>кейінірек</w:t>
      </w:r>
      <w:r>
        <w:rPr>
          <w:color w:val="000000"/>
          <w:lang w:val="kk-KZ" w:bidi="fa-IR"/>
        </w:rPr>
        <w:t xml:space="preserve"> </w:t>
      </w:r>
      <w:r w:rsidRPr="001D2E97">
        <w:rPr>
          <w:color w:val="000000"/>
          <w:lang w:val="kk-KZ" w:bidi="fa-IR"/>
        </w:rPr>
        <w:t>арнайы</w:t>
      </w:r>
      <w:r>
        <w:rPr>
          <w:color w:val="000000"/>
          <w:lang w:val="kk-KZ" w:bidi="fa-IR"/>
        </w:rPr>
        <w:t xml:space="preserve"> </w:t>
      </w:r>
      <w:r w:rsidRPr="001D2E97">
        <w:rPr>
          <w:color w:val="000000"/>
          <w:lang w:val="kk-KZ" w:bidi="fa-IR"/>
        </w:rPr>
        <w:t>тоқталамыз.</w:t>
      </w:r>
    </w:p>
    <w:p w:rsidR="009B6214" w:rsidRDefault="009B6214" w:rsidP="009B6214">
      <w:pPr>
        <w:spacing w:before="0" w:beforeAutospacing="0" w:after="0" w:afterAutospacing="0"/>
        <w:ind w:firstLine="709"/>
        <w:jc w:val="both"/>
        <w:rPr>
          <w:lang w:val="kk-KZ" w:bidi="fa-IR"/>
        </w:rPr>
      </w:pPr>
      <w:r w:rsidRPr="001D2E97">
        <w:rPr>
          <w:i/>
          <w:color w:val="000000"/>
          <w:lang w:val="kk-KZ" w:bidi="fa-IR"/>
        </w:rPr>
        <w:t>Жалаң есімдер.</w:t>
      </w:r>
      <w:r w:rsidRPr="001D2E97">
        <w:rPr>
          <w:color w:val="000000"/>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түркі</w:t>
      </w:r>
      <w:r>
        <w:rPr>
          <w:lang w:val="kk-KZ" w:bidi="fa-IR"/>
        </w:rPr>
        <w:t xml:space="preserve"> </w:t>
      </w:r>
      <w:r w:rsidRPr="001D2E97">
        <w:rPr>
          <w:lang w:val="kk-KZ" w:bidi="fa-IR"/>
        </w:rPr>
        <w:t>жалаң</w:t>
      </w:r>
      <w:r>
        <w:rPr>
          <w:lang w:val="kk-KZ" w:bidi="fa-IR"/>
        </w:rPr>
        <w:t xml:space="preserve"> </w:t>
      </w:r>
      <w:r w:rsidRPr="001D2E97">
        <w:rPr>
          <w:lang w:val="kk-KZ" w:bidi="fa-IR"/>
        </w:rPr>
        <w:t>есімдеріне төмендегідей сөздер жатады.</w:t>
      </w:r>
    </w:p>
    <w:p w:rsidR="009B6214" w:rsidRDefault="009B6214" w:rsidP="009B6214">
      <w:pPr>
        <w:spacing w:before="0" w:beforeAutospacing="0" w:after="0" w:afterAutospacing="0"/>
        <w:ind w:firstLine="709"/>
        <w:jc w:val="both"/>
        <w:rPr>
          <w:color w:val="000000"/>
          <w:lang w:val="kk-KZ" w:bidi="fa-IR"/>
        </w:rPr>
      </w:pPr>
      <w:r w:rsidRPr="001D2E97">
        <w:rPr>
          <w:lang w:val="kk-KZ" w:bidi="fa-IR"/>
        </w:rPr>
        <w:t xml:space="preserve">Көз. </w:t>
      </w:r>
      <w:r w:rsidRPr="001D2E97">
        <w:rPr>
          <w:rFonts w:hint="cs"/>
          <w:color w:val="000000"/>
          <w:rtl/>
          <w:lang w:bidi="fa-IR"/>
        </w:rPr>
        <w:t>گوز</w:t>
      </w:r>
      <w:r w:rsidRPr="001D2E97">
        <w:rPr>
          <w:color w:val="000000"/>
          <w:lang w:val="kk-KZ" w:bidi="fa-IR"/>
        </w:rPr>
        <w:t xml:space="preserve"> (гоз)</w:t>
      </w:r>
      <w:r>
        <w:rPr>
          <w:color w:val="000000"/>
          <w:lang w:val="kk-KZ" w:bidi="fa-IR"/>
        </w:rPr>
        <w:t xml:space="preserve"> </w:t>
      </w:r>
      <w:r w:rsidRPr="001D2E97">
        <w:rPr>
          <w:color w:val="000000"/>
          <w:lang w:val="kk-KZ" w:bidi="fa-IR"/>
        </w:rPr>
        <w:t>түркі. зат. Көз [М3. 3442].</w:t>
      </w:r>
    </w:p>
    <w:p w:rsidR="009B6214" w:rsidRDefault="009B6214" w:rsidP="009B6214">
      <w:pPr>
        <w:spacing w:before="0" w:beforeAutospacing="0" w:after="0" w:afterAutospacing="0"/>
        <w:ind w:firstLine="709"/>
        <w:jc w:val="both"/>
        <w:rPr>
          <w:color w:val="000000"/>
          <w:lang w:val="kk-KZ" w:bidi="fa-IR"/>
        </w:rPr>
      </w:pPr>
      <w:r w:rsidRPr="001D2E97">
        <w:rPr>
          <w:lang w:val="kk-KZ" w:bidi="fa-IR"/>
        </w:rPr>
        <w:t xml:space="preserve">Ту. </w:t>
      </w:r>
      <w:r w:rsidRPr="001D2E97">
        <w:rPr>
          <w:color w:val="000000"/>
          <w:rtl/>
          <w:lang w:bidi="fa-IR"/>
        </w:rPr>
        <w:t>توق</w:t>
      </w:r>
      <w:r>
        <w:rPr>
          <w:rFonts w:hint="cs"/>
          <w:color w:val="000000"/>
          <w:rtl/>
          <w:lang w:bidi="fa-IR"/>
        </w:rPr>
        <w:t xml:space="preserve">، </w:t>
      </w:r>
      <w:r w:rsidRPr="001D2E97">
        <w:rPr>
          <w:rFonts w:hint="cs"/>
          <w:color w:val="000000"/>
          <w:rtl/>
          <w:lang w:val="kk-KZ" w:bidi="fa-IR"/>
        </w:rPr>
        <w:t>توغ</w:t>
      </w:r>
      <w:r>
        <w:rPr>
          <w:rFonts w:hint="cs"/>
          <w:color w:val="000000"/>
          <w:lang w:val="kk-KZ" w:bidi="fa-IR"/>
        </w:rPr>
        <w:t xml:space="preserve"> </w:t>
      </w:r>
      <w:r w:rsidRPr="001D2E97">
        <w:rPr>
          <w:color w:val="000000"/>
          <w:lang w:val="kk-KZ" w:bidi="fa-IR"/>
        </w:rPr>
        <w:t>(туғ, туқ) түркі. зат. көне.</w:t>
      </w:r>
      <w:r w:rsidRPr="001D2E97">
        <w:rPr>
          <w:i/>
          <w:iCs/>
          <w:color w:val="000000"/>
          <w:lang w:val="kk-KZ" w:bidi="fa-IR"/>
        </w:rPr>
        <w:t xml:space="preserve"> </w:t>
      </w:r>
      <w:r w:rsidRPr="001D2E97">
        <w:rPr>
          <w:color w:val="000000"/>
          <w:lang w:val="kk-KZ" w:bidi="fa-IR"/>
        </w:rPr>
        <w:t>1. Аттың құйрығына немесе басына байлап қойған жібек мата және т.б. 2. Шатырдың басына ілінген белгі. 3. Шатыр. 4. Ту [М1. 1167, 1168; Ж. 141; А1.688].</w:t>
      </w:r>
    </w:p>
    <w:p w:rsidR="009B6214" w:rsidRDefault="009B6214" w:rsidP="009B6214">
      <w:pPr>
        <w:spacing w:before="0" w:beforeAutospacing="0" w:after="0" w:afterAutospacing="0"/>
        <w:ind w:firstLine="709"/>
        <w:jc w:val="both"/>
        <w:rPr>
          <w:color w:val="000000"/>
          <w:lang w:val="kk-KZ" w:bidi="fa-IR"/>
        </w:rPr>
      </w:pPr>
      <w:r w:rsidRPr="001D2E97">
        <w:rPr>
          <w:lang w:val="kk-KZ" w:bidi="fa-IR"/>
        </w:rPr>
        <w:t xml:space="preserve">Тау. </w:t>
      </w:r>
      <w:r w:rsidRPr="001D2E97">
        <w:rPr>
          <w:rFonts w:hint="cs"/>
          <w:color w:val="000000"/>
          <w:rtl/>
          <w:lang w:bidi="fa-IR"/>
        </w:rPr>
        <w:t>داغ</w:t>
      </w:r>
      <w:r w:rsidRPr="001D2E97">
        <w:rPr>
          <w:color w:val="000000"/>
          <w:lang w:val="kk-KZ" w:bidi="fa-IR"/>
        </w:rPr>
        <w:t xml:space="preserve"> (дағ)</w:t>
      </w:r>
      <w:r>
        <w:rPr>
          <w:color w:val="000000"/>
          <w:lang w:val="kk-KZ" w:bidi="fa-IR"/>
        </w:rPr>
        <w:t xml:space="preserve"> </w:t>
      </w:r>
      <w:r w:rsidRPr="001D2E97">
        <w:rPr>
          <w:color w:val="000000"/>
          <w:lang w:val="kk-KZ" w:bidi="fa-IR"/>
        </w:rPr>
        <w:t>түркі. зат. Тау [М2. 1485].</w:t>
      </w:r>
    </w:p>
    <w:p w:rsidR="009B6214" w:rsidRDefault="009B6214" w:rsidP="009B6214">
      <w:pPr>
        <w:spacing w:before="0" w:beforeAutospacing="0" w:after="0" w:afterAutospacing="0"/>
        <w:ind w:firstLine="709"/>
        <w:jc w:val="both"/>
        <w:rPr>
          <w:color w:val="000000"/>
          <w:lang w:val="kk-KZ" w:bidi="fa-IR"/>
        </w:rPr>
      </w:pPr>
      <w:r w:rsidRPr="001D2E97">
        <w:rPr>
          <w:color w:val="000000"/>
          <w:lang w:val="kk-KZ" w:bidi="fa-IR"/>
        </w:rPr>
        <w:t xml:space="preserve">Шөл. </w:t>
      </w:r>
      <w:r w:rsidRPr="001D2E97">
        <w:rPr>
          <w:color w:val="000000"/>
          <w:rtl/>
          <w:lang w:bidi="fa-IR"/>
        </w:rPr>
        <w:t>چول</w:t>
      </w:r>
      <w:r w:rsidRPr="001D2E97">
        <w:rPr>
          <w:color w:val="000000"/>
          <w:lang w:val="kk-KZ" w:bidi="fa-IR"/>
        </w:rPr>
        <w:t xml:space="preserve"> (чул) түркі. зат. көне. Шөл, адам тұрмайтын дала</w:t>
      </w:r>
      <w:r>
        <w:rPr>
          <w:color w:val="000000"/>
          <w:lang w:val="kk-KZ" w:bidi="fa-IR"/>
        </w:rPr>
        <w:t xml:space="preserve"> </w:t>
      </w:r>
      <w:r w:rsidRPr="001D2E97">
        <w:rPr>
          <w:color w:val="000000"/>
          <w:lang w:val="kk-KZ" w:bidi="fa-IR"/>
        </w:rPr>
        <w:t>[М1. 1320; Д 17. 392;</w:t>
      </w:r>
      <w:r>
        <w:rPr>
          <w:color w:val="000000"/>
          <w:lang w:val="kk-KZ" w:bidi="fa-IR"/>
        </w:rPr>
        <w:t xml:space="preserve"> </w:t>
      </w:r>
      <w:r w:rsidRPr="001D2E97">
        <w:rPr>
          <w:color w:val="000000"/>
          <w:lang w:val="kk-KZ" w:bidi="fa-IR"/>
        </w:rPr>
        <w:t>А1. 822].</w:t>
      </w:r>
    </w:p>
    <w:p w:rsidR="009B6214" w:rsidRDefault="009B6214" w:rsidP="009B6214">
      <w:pPr>
        <w:spacing w:before="0" w:beforeAutospacing="0" w:after="0" w:afterAutospacing="0"/>
        <w:ind w:firstLine="709"/>
        <w:jc w:val="both"/>
        <w:rPr>
          <w:color w:val="000000"/>
          <w:lang w:val="kk-KZ" w:bidi="fa-IR"/>
        </w:rPr>
      </w:pPr>
      <w:r w:rsidRPr="001D2E97">
        <w:rPr>
          <w:color w:val="000000"/>
          <w:lang w:val="kk-KZ" w:bidi="fa-IR"/>
        </w:rPr>
        <w:t xml:space="preserve">Күш. </w:t>
      </w:r>
      <w:r w:rsidRPr="001D2E97">
        <w:rPr>
          <w:rFonts w:hint="cs"/>
          <w:color w:val="000000"/>
          <w:rtl/>
          <w:lang w:bidi="fa-IR"/>
        </w:rPr>
        <w:t>گوج</w:t>
      </w:r>
      <w:r>
        <w:rPr>
          <w:rFonts w:hint="cs"/>
          <w:color w:val="000000"/>
          <w:rtl/>
          <w:lang w:bidi="fa-IR"/>
        </w:rPr>
        <w:t>،</w:t>
      </w:r>
      <w:r w:rsidRPr="001D2E97">
        <w:rPr>
          <w:rFonts w:hint="cs"/>
          <w:color w:val="000000"/>
          <w:rtl/>
          <w:lang w:bidi="fa-IR"/>
        </w:rPr>
        <w:t xml:space="preserve">  گوچ</w:t>
      </w:r>
      <w:r w:rsidRPr="001D2E97">
        <w:rPr>
          <w:color w:val="000000"/>
          <w:lang w:val="kk-KZ" w:bidi="fa-IR"/>
        </w:rPr>
        <w:t xml:space="preserve"> (гудж, куч)</w:t>
      </w:r>
      <w:r>
        <w:rPr>
          <w:color w:val="000000"/>
          <w:lang w:val="kk-KZ" w:bidi="fa-IR"/>
        </w:rPr>
        <w:t xml:space="preserve"> </w:t>
      </w:r>
      <w:r w:rsidRPr="001D2E97">
        <w:rPr>
          <w:color w:val="000000"/>
          <w:lang w:val="kk-KZ" w:bidi="fa-IR"/>
        </w:rPr>
        <w:t>түркі. зат. Күш [М3. 3430,</w:t>
      </w:r>
      <w:r>
        <w:rPr>
          <w:color w:val="000000"/>
          <w:lang w:val="kk-KZ" w:bidi="fa-IR"/>
        </w:rPr>
        <w:t xml:space="preserve"> </w:t>
      </w:r>
      <w:r w:rsidRPr="001D2E97">
        <w:rPr>
          <w:color w:val="000000"/>
          <w:lang w:val="kk-KZ" w:bidi="fa-IR"/>
        </w:rPr>
        <w:t>3431].</w:t>
      </w:r>
    </w:p>
    <w:p w:rsidR="009B6214" w:rsidRDefault="009B6214" w:rsidP="009B6214">
      <w:pPr>
        <w:spacing w:before="0" w:beforeAutospacing="0" w:after="0" w:afterAutospacing="0"/>
        <w:ind w:firstLine="709"/>
        <w:jc w:val="both"/>
        <w:rPr>
          <w:color w:val="000000"/>
          <w:lang w:val="kk-KZ" w:bidi="fa-IR"/>
        </w:rPr>
      </w:pPr>
      <w:r w:rsidRPr="001D2E97">
        <w:rPr>
          <w:color w:val="000000"/>
          <w:lang w:val="kk-KZ" w:bidi="fa-IR"/>
        </w:rPr>
        <w:lastRenderedPageBreak/>
        <w:t>Тор.</w:t>
      </w:r>
      <w:r w:rsidRPr="001D2E97">
        <w:rPr>
          <w:color w:val="000000"/>
          <w:rtl/>
          <w:lang w:val="kk-KZ" w:bidi="fa-IR"/>
        </w:rPr>
        <w:t>تور</w:t>
      </w:r>
      <w:r w:rsidRPr="001D2E97">
        <w:rPr>
          <w:color w:val="000000"/>
          <w:lang w:val="kk-KZ" w:bidi="fa-IR"/>
        </w:rPr>
        <w:t xml:space="preserve"> (тур) түркі. зат. 1. Мақтадан немесе басқа материалдан жасалған майда тесіктері бар мата, әдетте перде, киім үшін қоданылады. 2. Мықты жіптерден тоқылатын балық аулау немесе аң аулау үшін қолданылатын құрал. 3. Нәзік темір және басқа материалдардан</w:t>
      </w:r>
      <w:r>
        <w:rPr>
          <w:color w:val="000000"/>
          <w:lang w:val="kk-KZ" w:bidi="fa-IR"/>
        </w:rPr>
        <w:t xml:space="preserve"> </w:t>
      </w:r>
      <w:r w:rsidRPr="001D2E97">
        <w:rPr>
          <w:color w:val="000000"/>
          <w:lang w:val="kk-KZ" w:bidi="fa-IR"/>
        </w:rPr>
        <w:t>арасы тесік болып тоқылып, бір нәрсені тазалау, елеу үшін қолданылатын нәрсе. 4. Спорт ойындарында алаңның ортасына екі команданы бөліп тұру үшін</w:t>
      </w:r>
      <w:r>
        <w:rPr>
          <w:color w:val="000000"/>
          <w:lang w:val="kk-KZ" w:bidi="fa-IR"/>
        </w:rPr>
        <w:t xml:space="preserve"> </w:t>
      </w:r>
      <w:r w:rsidRPr="001D2E97">
        <w:rPr>
          <w:color w:val="000000"/>
          <w:lang w:val="kk-KZ" w:bidi="fa-IR"/>
        </w:rPr>
        <w:t>қойылатын,мақта немесе кенептен тоқылған</w:t>
      </w:r>
      <w:r>
        <w:rPr>
          <w:color w:val="000000"/>
          <w:lang w:val="kk-KZ" w:bidi="fa-IR"/>
        </w:rPr>
        <w:t xml:space="preserve"> </w:t>
      </w:r>
      <w:r w:rsidRPr="001D2E97">
        <w:rPr>
          <w:color w:val="000000"/>
          <w:lang w:val="kk-KZ" w:bidi="fa-IR"/>
        </w:rPr>
        <w:t>нәрсе. 5. Адамды алдау,</w:t>
      </w:r>
      <w:r>
        <w:rPr>
          <w:color w:val="000000"/>
          <w:lang w:val="kk-KZ" w:bidi="fa-IR"/>
        </w:rPr>
        <w:t xml:space="preserve"> </w:t>
      </w:r>
      <w:r w:rsidRPr="001D2E97">
        <w:rPr>
          <w:color w:val="000000"/>
          <w:lang w:val="kk-KZ" w:bidi="fa-IR"/>
        </w:rPr>
        <w:t>қақпанға түсіру үшін дайындалатын жағдай [А1. 683].</w:t>
      </w:r>
    </w:p>
    <w:p w:rsidR="009B6214" w:rsidRDefault="009B6214" w:rsidP="009B6214">
      <w:pPr>
        <w:spacing w:before="0" w:beforeAutospacing="0" w:after="0" w:afterAutospacing="0"/>
        <w:ind w:firstLine="709"/>
        <w:jc w:val="both"/>
        <w:rPr>
          <w:color w:val="000000"/>
          <w:lang w:val="kk-KZ" w:bidi="fa-IR"/>
        </w:rPr>
      </w:pPr>
      <w:r w:rsidRPr="001D2E97">
        <w:rPr>
          <w:color w:val="000000"/>
          <w:rtl/>
          <w:lang w:val="kk-KZ" w:bidi="fa-IR"/>
        </w:rPr>
        <w:t>غاز</w:t>
      </w:r>
      <w:r w:rsidRPr="001D2E97">
        <w:rPr>
          <w:color w:val="000000"/>
          <w:lang w:val="kk-KZ" w:bidi="fa-IR"/>
        </w:rPr>
        <w:t xml:space="preserve"> (ғаз) түркі. зат. Құстың түрі. Денесі үйректен ірірек, үйрек секілді тамағын судан табады, алайда оларға қарағанда суға деген ынтасы азырақ, көбінее құрғақ жерде жүреді. Күшті, тұмсығы мықты, ұзын. Мойны ұзын, қанаттары жақсы дамыған. Аяғының</w:t>
      </w:r>
      <w:r>
        <w:rPr>
          <w:color w:val="000000"/>
          <w:lang w:val="kk-KZ" w:bidi="fa-IR"/>
        </w:rPr>
        <w:t xml:space="preserve"> </w:t>
      </w:r>
      <w:r w:rsidRPr="001D2E97">
        <w:rPr>
          <w:color w:val="000000"/>
          <w:lang w:val="kk-KZ" w:bidi="fa-IR"/>
        </w:rPr>
        <w:t>ұзындығы орташа, үйрекке қарағанда жақсы жүреді [М2. 2375, Д36. 22, А2. 1590].</w:t>
      </w:r>
    </w:p>
    <w:p w:rsidR="009B6214" w:rsidRDefault="009B6214" w:rsidP="009B6214">
      <w:pPr>
        <w:spacing w:before="0" w:beforeAutospacing="0" w:after="0" w:afterAutospacing="0"/>
        <w:ind w:firstLine="709"/>
        <w:jc w:val="both"/>
        <w:rPr>
          <w:color w:val="000000"/>
          <w:lang w:val="kk-KZ" w:bidi="fa-IR"/>
        </w:rPr>
      </w:pPr>
      <w:r w:rsidRPr="001D2E97">
        <w:rPr>
          <w:i/>
          <w:color w:val="000000"/>
          <w:lang w:val="kk-KZ" w:bidi="fa-IR"/>
        </w:rPr>
        <w:t>Күрделі есімдер.</w:t>
      </w:r>
      <w:r w:rsidRPr="001D2E97">
        <w:rPr>
          <w:color w:val="000000"/>
          <w:lang w:val="kk-KZ" w:bidi="fa-IR"/>
        </w:rPr>
        <w:t xml:space="preserve"> Парсы</w:t>
      </w:r>
      <w:r>
        <w:rPr>
          <w:color w:val="000000"/>
          <w:lang w:val="kk-KZ" w:bidi="fa-IR"/>
        </w:rPr>
        <w:t xml:space="preserve"> </w:t>
      </w:r>
      <w:r w:rsidRPr="001D2E97">
        <w:rPr>
          <w:color w:val="000000"/>
          <w:lang w:val="kk-KZ" w:bidi="fa-IR"/>
        </w:rPr>
        <w:t>тіліне</w:t>
      </w:r>
      <w:r>
        <w:rPr>
          <w:color w:val="000000"/>
          <w:lang w:val="kk-KZ" w:bidi="fa-IR"/>
        </w:rPr>
        <w:t xml:space="preserve"> </w:t>
      </w:r>
      <w:r w:rsidRPr="001D2E97">
        <w:rPr>
          <w:color w:val="000000"/>
          <w:lang w:val="kk-KZ" w:bidi="fa-IR"/>
        </w:rPr>
        <w:t>кірген</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күрделі</w:t>
      </w:r>
      <w:r>
        <w:rPr>
          <w:color w:val="000000"/>
          <w:lang w:val="kk-KZ" w:bidi="fa-IR"/>
        </w:rPr>
        <w:t xml:space="preserve"> </w:t>
      </w:r>
      <w:r w:rsidRPr="001D2E97">
        <w:rPr>
          <w:color w:val="000000"/>
          <w:lang w:val="kk-KZ" w:bidi="fa-IR"/>
        </w:rPr>
        <w:t>есімдері</w:t>
      </w:r>
      <w:r>
        <w:rPr>
          <w:color w:val="000000"/>
          <w:lang w:val="kk-KZ" w:bidi="fa-IR"/>
        </w:rPr>
        <w:t xml:space="preserve"> </w:t>
      </w:r>
      <w:r w:rsidRPr="001D2E97">
        <w:rPr>
          <w:color w:val="000000"/>
          <w:lang w:val="kk-KZ" w:bidi="fa-IR"/>
        </w:rPr>
        <w:t>жетіп</w:t>
      </w:r>
      <w:r>
        <w:rPr>
          <w:color w:val="000000"/>
          <w:lang w:val="kk-KZ" w:bidi="fa-IR"/>
        </w:rPr>
        <w:t xml:space="preserve"> </w:t>
      </w:r>
      <w:r w:rsidRPr="001D2E97">
        <w:rPr>
          <w:color w:val="000000"/>
          <w:lang w:val="kk-KZ" w:bidi="fa-IR"/>
        </w:rPr>
        <w:t>артылады.</w:t>
      </w:r>
    </w:p>
    <w:p w:rsidR="009B6214" w:rsidRDefault="009B6214" w:rsidP="009B6214">
      <w:pPr>
        <w:spacing w:before="0" w:beforeAutospacing="0" w:after="0" w:afterAutospacing="0"/>
        <w:ind w:firstLine="709"/>
        <w:jc w:val="both"/>
        <w:rPr>
          <w:color w:val="000000"/>
          <w:lang w:val="kk-KZ" w:bidi="fa-IR"/>
        </w:rPr>
      </w:pPr>
      <w:r w:rsidRPr="001D2E97">
        <w:rPr>
          <w:color w:val="000000"/>
          <w:lang w:val="kk-KZ" w:bidi="fa-IR"/>
        </w:rPr>
        <w:t xml:space="preserve">Қара таңба. </w:t>
      </w:r>
      <w:r w:rsidRPr="001D2E97">
        <w:rPr>
          <w:rFonts w:hint="cs"/>
          <w:color w:val="000000"/>
          <w:rtl/>
          <w:lang w:bidi="fa-IR"/>
        </w:rPr>
        <w:t>قراتمغا</w:t>
      </w:r>
      <w:r w:rsidRPr="001D2E97">
        <w:rPr>
          <w:color w:val="000000"/>
          <w:lang w:val="kk-KZ" w:bidi="fa-IR"/>
        </w:rPr>
        <w:t xml:space="preserve"> (қәра-тәмға) түркі. зат. көне. Бұйрықтар мен үкімдердің</w:t>
      </w:r>
      <w:r>
        <w:rPr>
          <w:color w:val="000000"/>
          <w:lang w:val="kk-KZ" w:bidi="fa-IR"/>
        </w:rPr>
        <w:t xml:space="preserve"> </w:t>
      </w:r>
      <w:r w:rsidRPr="001D2E97">
        <w:rPr>
          <w:color w:val="000000"/>
          <w:lang w:val="kk-KZ" w:bidi="fa-IR"/>
        </w:rPr>
        <w:t>астына</w:t>
      </w:r>
      <w:r>
        <w:rPr>
          <w:color w:val="000000"/>
          <w:lang w:val="kk-KZ" w:bidi="fa-IR"/>
        </w:rPr>
        <w:t xml:space="preserve"> </w:t>
      </w:r>
      <w:r w:rsidRPr="001D2E97">
        <w:rPr>
          <w:color w:val="000000"/>
          <w:lang w:val="kk-KZ" w:bidi="fa-IR"/>
        </w:rPr>
        <w:t>қара</w:t>
      </w:r>
      <w:r>
        <w:rPr>
          <w:color w:val="000000"/>
          <w:lang w:val="kk-KZ" w:bidi="fa-IR"/>
        </w:rPr>
        <w:t xml:space="preserve"> </w:t>
      </w:r>
      <w:r w:rsidRPr="001D2E97">
        <w:rPr>
          <w:color w:val="000000"/>
          <w:lang w:val="kk-KZ" w:bidi="fa-IR"/>
        </w:rPr>
        <w:t>сиямен</w:t>
      </w:r>
      <w:r>
        <w:rPr>
          <w:color w:val="000000"/>
          <w:lang w:val="kk-KZ" w:bidi="fa-IR"/>
        </w:rPr>
        <w:t xml:space="preserve"> </w:t>
      </w:r>
      <w:r w:rsidRPr="001D2E97">
        <w:rPr>
          <w:color w:val="000000"/>
          <w:lang w:val="kk-KZ" w:bidi="fa-IR"/>
        </w:rPr>
        <w:t>қойылатын</w:t>
      </w:r>
      <w:r>
        <w:rPr>
          <w:color w:val="000000"/>
          <w:lang w:val="kk-KZ" w:bidi="fa-IR"/>
        </w:rPr>
        <w:t xml:space="preserve"> </w:t>
      </w:r>
      <w:r w:rsidRPr="001D2E97">
        <w:rPr>
          <w:color w:val="000000"/>
          <w:lang w:val="kk-KZ" w:bidi="fa-IR"/>
        </w:rPr>
        <w:t>ханның</w:t>
      </w:r>
      <w:r>
        <w:rPr>
          <w:color w:val="000000"/>
          <w:lang w:val="kk-KZ" w:bidi="fa-IR"/>
        </w:rPr>
        <w:t xml:space="preserve"> </w:t>
      </w:r>
      <w:r w:rsidRPr="001D2E97">
        <w:rPr>
          <w:color w:val="000000"/>
          <w:lang w:val="kk-KZ" w:bidi="fa-IR"/>
        </w:rPr>
        <w:t>мөрі [М2.</w:t>
      </w:r>
      <w:r>
        <w:rPr>
          <w:color w:val="000000"/>
          <w:lang w:val="kk-KZ" w:bidi="fa-IR"/>
        </w:rPr>
        <w:t xml:space="preserve"> </w:t>
      </w:r>
      <w:r w:rsidRPr="001D2E97">
        <w:rPr>
          <w:color w:val="000000"/>
          <w:lang w:val="kk-KZ" w:bidi="fa-IR"/>
        </w:rPr>
        <w:t>2651;</w:t>
      </w:r>
      <w:r>
        <w:rPr>
          <w:color w:val="000000"/>
          <w:lang w:val="kk-KZ" w:bidi="fa-IR"/>
        </w:rPr>
        <w:t xml:space="preserve"> </w:t>
      </w:r>
      <w:r w:rsidRPr="001D2E97">
        <w:rPr>
          <w:color w:val="000000"/>
          <w:lang w:val="kk-KZ" w:bidi="fa-IR"/>
        </w:rPr>
        <w:t>Д38. 189; А2. 1705].</w:t>
      </w:r>
    </w:p>
    <w:p w:rsidR="009B6214" w:rsidRPr="001D2E97" w:rsidRDefault="009B6214" w:rsidP="009B6214">
      <w:pPr>
        <w:spacing w:before="0" w:beforeAutospacing="0" w:after="0" w:afterAutospacing="0"/>
        <w:ind w:firstLine="709"/>
        <w:jc w:val="both"/>
        <w:rPr>
          <w:color w:val="000000"/>
          <w:lang w:val="kk-KZ" w:bidi="fa-IR"/>
        </w:rPr>
      </w:pPr>
      <w:r w:rsidRPr="001D2E97">
        <w:rPr>
          <w:rFonts w:hint="cs"/>
          <w:color w:val="000000"/>
          <w:rtl/>
          <w:lang w:bidi="fa-IR"/>
        </w:rPr>
        <w:t>"چهار امیر را ...معین</w:t>
      </w:r>
      <w:r>
        <w:rPr>
          <w:rFonts w:hint="cs"/>
          <w:color w:val="000000"/>
          <w:rtl/>
          <w:lang w:bidi="fa-IR"/>
        </w:rPr>
        <w:t xml:space="preserve"> </w:t>
      </w:r>
      <w:r w:rsidRPr="001D2E97">
        <w:rPr>
          <w:rFonts w:hint="cs"/>
          <w:color w:val="000000"/>
          <w:rtl/>
          <w:lang w:bidi="fa-IR"/>
        </w:rPr>
        <w:t>فرموده</w:t>
      </w:r>
      <w:r>
        <w:rPr>
          <w:rFonts w:hint="cs"/>
          <w:color w:val="000000"/>
          <w:rtl/>
          <w:lang w:bidi="fa-IR"/>
        </w:rPr>
        <w:t xml:space="preserve"> </w:t>
      </w:r>
      <w:r w:rsidRPr="001D2E97">
        <w:rPr>
          <w:rFonts w:hint="cs"/>
          <w:color w:val="000000"/>
          <w:rtl/>
          <w:lang w:bidi="fa-IR"/>
        </w:rPr>
        <w:t>و</w:t>
      </w:r>
      <w:r>
        <w:rPr>
          <w:rFonts w:hint="cs"/>
          <w:color w:val="000000"/>
          <w:rtl/>
          <w:lang w:bidi="fa-IR"/>
        </w:rPr>
        <w:t xml:space="preserve"> </w:t>
      </w:r>
      <w:r w:rsidRPr="001D2E97">
        <w:rPr>
          <w:rFonts w:hint="cs"/>
          <w:color w:val="000000"/>
          <w:rtl/>
          <w:lang w:bidi="fa-IR"/>
        </w:rPr>
        <w:t>هر یک</w:t>
      </w:r>
      <w:r>
        <w:rPr>
          <w:rFonts w:hint="cs"/>
          <w:color w:val="000000"/>
          <w:rtl/>
          <w:lang w:bidi="fa-IR"/>
        </w:rPr>
        <w:t xml:space="preserve"> </w:t>
      </w:r>
      <w:r w:rsidRPr="001D2E97">
        <w:rPr>
          <w:rFonts w:hint="cs"/>
          <w:color w:val="000000"/>
          <w:rtl/>
          <w:lang w:bidi="fa-IR"/>
        </w:rPr>
        <w:t xml:space="preserve">را </w:t>
      </w:r>
      <w:r w:rsidRPr="001D2E97">
        <w:rPr>
          <w:rFonts w:hint="cs"/>
          <w:i/>
          <w:iCs/>
          <w:color w:val="000000"/>
          <w:rtl/>
          <w:lang w:bidi="fa-IR"/>
        </w:rPr>
        <w:t>قراتمغایی</w:t>
      </w:r>
      <w:r w:rsidRPr="001D2E97">
        <w:rPr>
          <w:rFonts w:hint="cs"/>
          <w:color w:val="000000"/>
          <w:rtl/>
          <w:lang w:bidi="fa-IR"/>
        </w:rPr>
        <w:t xml:space="preserve"> علیحده</w:t>
      </w:r>
      <w:r>
        <w:rPr>
          <w:rFonts w:hint="cs"/>
          <w:color w:val="000000"/>
          <w:rtl/>
          <w:lang w:bidi="fa-IR"/>
        </w:rPr>
        <w:t xml:space="preserve"> </w:t>
      </w:r>
      <w:r w:rsidRPr="001D2E97">
        <w:rPr>
          <w:rFonts w:hint="cs"/>
          <w:color w:val="000000"/>
          <w:rtl/>
          <w:lang w:bidi="fa-IR"/>
        </w:rPr>
        <w:t>داده</w:t>
      </w:r>
      <w:r>
        <w:rPr>
          <w:rFonts w:hint="cs"/>
          <w:color w:val="000000"/>
          <w:rtl/>
          <w:lang w:bidi="fa-IR"/>
        </w:rPr>
        <w:t xml:space="preserve"> </w:t>
      </w:r>
      <w:r w:rsidRPr="001D2E97">
        <w:rPr>
          <w:rFonts w:hint="cs"/>
          <w:color w:val="000000"/>
          <w:rtl/>
          <w:lang w:bidi="fa-IR"/>
        </w:rPr>
        <w:t>تا</w:t>
      </w:r>
      <w:r>
        <w:rPr>
          <w:rFonts w:hint="cs"/>
          <w:color w:val="000000"/>
          <w:rtl/>
          <w:lang w:bidi="fa-IR"/>
        </w:rPr>
        <w:t xml:space="preserve"> </w:t>
      </w:r>
      <w:r w:rsidRPr="001D2E97">
        <w:rPr>
          <w:rFonts w:hint="cs"/>
          <w:color w:val="000000"/>
          <w:rtl/>
          <w:lang w:bidi="fa-IR"/>
        </w:rPr>
        <w:t>چون یرلیغ</w:t>
      </w:r>
      <w:r>
        <w:rPr>
          <w:rFonts w:hint="cs"/>
          <w:color w:val="000000"/>
          <w:rtl/>
          <w:lang w:bidi="fa-IR"/>
        </w:rPr>
        <w:t xml:space="preserve"> </w:t>
      </w:r>
      <w:r w:rsidRPr="001D2E97">
        <w:rPr>
          <w:rFonts w:hint="cs"/>
          <w:color w:val="000000"/>
          <w:rtl/>
          <w:lang w:bidi="fa-IR"/>
        </w:rPr>
        <w:t>را تمغا</w:t>
      </w:r>
      <w:r>
        <w:rPr>
          <w:rFonts w:hint="cs"/>
          <w:color w:val="000000"/>
          <w:rtl/>
          <w:lang w:bidi="fa-IR"/>
        </w:rPr>
        <w:t xml:space="preserve"> </w:t>
      </w:r>
      <w:r w:rsidRPr="001D2E97">
        <w:rPr>
          <w:rFonts w:hint="cs"/>
          <w:color w:val="000000"/>
          <w:rtl/>
          <w:lang w:bidi="fa-IR"/>
        </w:rPr>
        <w:t>زنند بر</w:t>
      </w:r>
      <w:r>
        <w:rPr>
          <w:rFonts w:hint="cs"/>
          <w:color w:val="000000"/>
          <w:rtl/>
          <w:lang w:bidi="fa-IR"/>
        </w:rPr>
        <w:t xml:space="preserve"> </w:t>
      </w:r>
      <w:r w:rsidRPr="001D2E97">
        <w:rPr>
          <w:rFonts w:hint="cs"/>
          <w:color w:val="000000"/>
          <w:rtl/>
          <w:lang w:bidi="fa-IR"/>
        </w:rPr>
        <w:t>ظهر آن</w:t>
      </w:r>
      <w:r>
        <w:rPr>
          <w:rFonts w:hint="cs"/>
          <w:color w:val="000000"/>
          <w:rtl/>
          <w:lang w:bidi="fa-IR"/>
        </w:rPr>
        <w:t xml:space="preserve"> </w:t>
      </w:r>
      <w:r w:rsidRPr="001D2E97">
        <w:rPr>
          <w:rFonts w:hint="cs"/>
          <w:color w:val="000000"/>
          <w:rtl/>
          <w:lang w:bidi="fa-IR"/>
        </w:rPr>
        <w:t>نهند" (تاریخ</w:t>
      </w:r>
      <w:r>
        <w:rPr>
          <w:rFonts w:hint="cs"/>
          <w:color w:val="000000"/>
          <w:rtl/>
          <w:lang w:bidi="fa-IR"/>
        </w:rPr>
        <w:t xml:space="preserve"> </w:t>
      </w:r>
      <w:r w:rsidRPr="001D2E97">
        <w:rPr>
          <w:rFonts w:hint="cs"/>
          <w:color w:val="000000"/>
          <w:rtl/>
          <w:lang w:bidi="fa-IR"/>
        </w:rPr>
        <w:t>غازانی).</w:t>
      </w:r>
    </w:p>
    <w:p w:rsidR="009B6214" w:rsidRPr="001D2E97" w:rsidRDefault="009B6214" w:rsidP="009B6214">
      <w:pPr>
        <w:spacing w:before="0" w:beforeAutospacing="0" w:after="0" w:afterAutospacing="0"/>
        <w:jc w:val="both"/>
        <w:rPr>
          <w:color w:val="000000"/>
          <w:lang w:val="kk-KZ" w:bidi="fa-IR"/>
        </w:rPr>
      </w:pPr>
      <w:r w:rsidRPr="001D2E97">
        <w:rPr>
          <w:color w:val="000000"/>
          <w:lang w:val="kk-KZ" w:bidi="fa-IR"/>
        </w:rPr>
        <w:t xml:space="preserve">«Чәһар әмир ра...моәййен фәрмуде вә һәр йек ра </w:t>
      </w:r>
      <w:r w:rsidRPr="001D2E97">
        <w:rPr>
          <w:i/>
          <w:iCs/>
          <w:color w:val="000000"/>
          <w:lang w:val="kk-KZ" w:bidi="fa-IR"/>
        </w:rPr>
        <w:t>қәратәмғаии –йэ</w:t>
      </w:r>
      <w:r w:rsidRPr="001D2E97">
        <w:rPr>
          <w:color w:val="000000"/>
          <w:lang w:val="kk-KZ" w:bidi="fa-IR"/>
        </w:rPr>
        <w:t xml:space="preserve"> әлаһәдде баде</w:t>
      </w:r>
      <w:r>
        <w:rPr>
          <w:color w:val="000000"/>
          <w:lang w:val="kk-KZ" w:bidi="fa-IR"/>
        </w:rPr>
        <w:t xml:space="preserve"> </w:t>
      </w:r>
      <w:r w:rsidRPr="001D2E97">
        <w:rPr>
          <w:color w:val="000000"/>
          <w:lang w:val="kk-KZ" w:bidi="fa-IR"/>
        </w:rPr>
        <w:t>та</w:t>
      </w:r>
      <w:r>
        <w:rPr>
          <w:color w:val="000000"/>
          <w:lang w:val="kk-KZ" w:bidi="fa-IR"/>
        </w:rPr>
        <w:t xml:space="preserve"> </w:t>
      </w:r>
      <w:r w:rsidRPr="001D2E97">
        <w:rPr>
          <w:color w:val="000000"/>
          <w:lang w:val="kk-KZ" w:bidi="fa-IR"/>
        </w:rPr>
        <w:t>чун</w:t>
      </w:r>
      <w:r>
        <w:rPr>
          <w:color w:val="000000"/>
          <w:lang w:val="kk-KZ" w:bidi="fa-IR"/>
        </w:rPr>
        <w:t xml:space="preserve"> </w:t>
      </w:r>
      <w:r w:rsidRPr="001D2E97">
        <w:rPr>
          <w:color w:val="000000"/>
          <w:lang w:val="kk-KZ" w:bidi="fa-IR"/>
        </w:rPr>
        <w:t>йәрлиғ</w:t>
      </w:r>
      <w:r>
        <w:rPr>
          <w:color w:val="000000"/>
          <w:lang w:val="kk-KZ" w:bidi="fa-IR"/>
        </w:rPr>
        <w:t xml:space="preserve"> </w:t>
      </w:r>
      <w:r w:rsidRPr="001D2E97">
        <w:rPr>
          <w:color w:val="000000"/>
          <w:lang w:val="kk-KZ" w:bidi="fa-IR"/>
        </w:rPr>
        <w:t>ра тәмға</w:t>
      </w:r>
      <w:r>
        <w:rPr>
          <w:color w:val="000000"/>
          <w:lang w:val="kk-KZ" w:bidi="fa-IR"/>
        </w:rPr>
        <w:t xml:space="preserve"> </w:t>
      </w:r>
      <w:r w:rsidRPr="001D2E97">
        <w:rPr>
          <w:color w:val="000000"/>
          <w:lang w:val="kk-KZ" w:bidi="fa-IR"/>
        </w:rPr>
        <w:t>зәнәнд</w:t>
      </w:r>
      <w:r>
        <w:rPr>
          <w:color w:val="000000"/>
          <w:lang w:val="kk-KZ" w:bidi="fa-IR"/>
        </w:rPr>
        <w:t xml:space="preserve"> </w:t>
      </w:r>
      <w:r w:rsidRPr="001D2E97">
        <w:rPr>
          <w:color w:val="000000"/>
          <w:lang w:val="kk-KZ" w:bidi="fa-IR"/>
        </w:rPr>
        <w:t>бәр</w:t>
      </w:r>
      <w:r>
        <w:rPr>
          <w:color w:val="000000"/>
          <w:lang w:val="kk-KZ" w:bidi="fa-IR"/>
        </w:rPr>
        <w:t xml:space="preserve"> </w:t>
      </w:r>
      <w:r w:rsidRPr="001D2E97">
        <w:rPr>
          <w:color w:val="000000"/>
          <w:lang w:val="kk-KZ" w:bidi="fa-IR"/>
        </w:rPr>
        <w:t>зоһр-э</w:t>
      </w:r>
      <w:r>
        <w:rPr>
          <w:color w:val="000000"/>
          <w:lang w:val="kk-KZ" w:bidi="fa-IR"/>
        </w:rPr>
        <w:t xml:space="preserve"> </w:t>
      </w:r>
      <w:r w:rsidRPr="001D2E97">
        <w:rPr>
          <w:color w:val="000000"/>
          <w:lang w:val="kk-KZ" w:bidi="fa-IR"/>
        </w:rPr>
        <w:t>ан</w:t>
      </w:r>
      <w:r>
        <w:rPr>
          <w:color w:val="000000"/>
          <w:lang w:val="kk-KZ" w:bidi="fa-IR"/>
        </w:rPr>
        <w:t xml:space="preserve"> </w:t>
      </w:r>
      <w:r w:rsidRPr="001D2E97">
        <w:rPr>
          <w:color w:val="000000"/>
          <w:lang w:val="kk-KZ" w:bidi="fa-IR"/>
        </w:rPr>
        <w:t>нәһәнд» (Тарих-э Ғәзәни).</w:t>
      </w:r>
    </w:p>
    <w:p w:rsidR="009B6214" w:rsidRPr="001D2E97" w:rsidRDefault="009B6214" w:rsidP="009B6214">
      <w:pPr>
        <w:spacing w:before="0" w:beforeAutospacing="0" w:after="0" w:afterAutospacing="0"/>
        <w:jc w:val="both"/>
        <w:rPr>
          <w:rFonts w:hint="cs"/>
          <w:color w:val="000000"/>
          <w:rtl/>
          <w:lang w:val="kk-KZ" w:bidi="fa-IR"/>
        </w:rPr>
      </w:pPr>
      <w:r w:rsidRPr="001D2E97">
        <w:rPr>
          <w:color w:val="000000"/>
          <w:lang w:val="kk-KZ" w:bidi="fa-IR"/>
        </w:rPr>
        <w:t>«Төрт</w:t>
      </w:r>
      <w:r>
        <w:rPr>
          <w:color w:val="000000"/>
          <w:lang w:val="kk-KZ" w:bidi="fa-IR"/>
        </w:rPr>
        <w:t xml:space="preserve"> </w:t>
      </w:r>
      <w:r w:rsidRPr="001D2E97">
        <w:rPr>
          <w:color w:val="000000"/>
          <w:lang w:val="kk-KZ" w:bidi="fa-IR"/>
        </w:rPr>
        <w:t>әмірді.......тағайындады</w:t>
      </w:r>
      <w:r>
        <w:rPr>
          <w:color w:val="000000"/>
          <w:lang w:val="kk-KZ" w:bidi="fa-IR"/>
        </w:rPr>
        <w:t xml:space="preserve"> </w:t>
      </w:r>
      <w:r w:rsidRPr="001D2E97">
        <w:rPr>
          <w:color w:val="000000"/>
          <w:lang w:val="kk-KZ" w:bidi="fa-IR"/>
        </w:rPr>
        <w:t>және</w:t>
      </w:r>
      <w:r>
        <w:rPr>
          <w:color w:val="000000"/>
          <w:lang w:val="kk-KZ" w:bidi="fa-IR"/>
        </w:rPr>
        <w:t xml:space="preserve"> </w:t>
      </w:r>
      <w:r w:rsidRPr="001D2E97">
        <w:rPr>
          <w:color w:val="000000"/>
          <w:lang w:val="kk-KZ" w:bidi="fa-IR"/>
        </w:rPr>
        <w:t>олардың</w:t>
      </w:r>
      <w:r>
        <w:rPr>
          <w:color w:val="000000"/>
          <w:lang w:val="kk-KZ" w:bidi="fa-IR"/>
        </w:rPr>
        <w:t xml:space="preserve"> </w:t>
      </w:r>
      <w:r w:rsidRPr="001D2E97">
        <w:rPr>
          <w:color w:val="000000"/>
          <w:lang w:val="kk-KZ" w:bidi="fa-IR"/>
        </w:rPr>
        <w:t>әрқайсысына</w:t>
      </w:r>
      <w:r>
        <w:rPr>
          <w:color w:val="000000"/>
          <w:lang w:val="kk-KZ" w:bidi="fa-IR"/>
        </w:rPr>
        <w:t xml:space="preserve"> </w:t>
      </w:r>
      <w:r w:rsidRPr="001D2E97">
        <w:rPr>
          <w:color w:val="000000"/>
          <w:lang w:val="kk-KZ" w:bidi="fa-IR"/>
        </w:rPr>
        <w:t>жарлыққа</w:t>
      </w:r>
      <w:r>
        <w:rPr>
          <w:color w:val="000000"/>
          <w:lang w:val="kk-KZ" w:bidi="fa-IR"/>
        </w:rPr>
        <w:t xml:space="preserve"> </w:t>
      </w:r>
      <w:r w:rsidRPr="001D2E97">
        <w:rPr>
          <w:color w:val="000000"/>
          <w:lang w:val="kk-KZ" w:bidi="fa-IR"/>
        </w:rPr>
        <w:t>мөр басып, артқы</w:t>
      </w:r>
      <w:r>
        <w:rPr>
          <w:color w:val="000000"/>
          <w:lang w:val="kk-KZ" w:bidi="fa-IR"/>
        </w:rPr>
        <w:t xml:space="preserve"> </w:t>
      </w:r>
      <w:r w:rsidRPr="001D2E97">
        <w:rPr>
          <w:color w:val="000000"/>
          <w:lang w:val="kk-KZ" w:bidi="fa-IR"/>
        </w:rPr>
        <w:t>жағына</w:t>
      </w:r>
      <w:r>
        <w:rPr>
          <w:color w:val="000000"/>
          <w:lang w:val="kk-KZ" w:bidi="fa-IR"/>
        </w:rPr>
        <w:t xml:space="preserve"> </w:t>
      </w:r>
      <w:r w:rsidRPr="001D2E97">
        <w:rPr>
          <w:color w:val="000000"/>
          <w:lang w:val="kk-KZ" w:bidi="fa-IR"/>
        </w:rPr>
        <w:t>соғуы</w:t>
      </w:r>
      <w:r>
        <w:rPr>
          <w:color w:val="000000"/>
          <w:lang w:val="kk-KZ" w:bidi="fa-IR"/>
        </w:rPr>
        <w:t xml:space="preserve"> </w:t>
      </w:r>
      <w:r w:rsidRPr="001D2E97">
        <w:rPr>
          <w:color w:val="000000"/>
          <w:lang w:val="kk-KZ" w:bidi="fa-IR"/>
        </w:rPr>
        <w:t>үшін</w:t>
      </w:r>
      <w:r>
        <w:rPr>
          <w:color w:val="000000"/>
          <w:lang w:val="kk-KZ" w:bidi="fa-IR"/>
        </w:rPr>
        <w:t xml:space="preserve"> </w:t>
      </w:r>
      <w:r w:rsidRPr="001D2E97">
        <w:rPr>
          <w:color w:val="000000"/>
          <w:lang w:val="kk-KZ" w:bidi="fa-IR"/>
        </w:rPr>
        <w:t>жеке</w:t>
      </w:r>
      <w:r>
        <w:rPr>
          <w:color w:val="000000"/>
          <w:lang w:val="kk-KZ" w:bidi="fa-IR"/>
        </w:rPr>
        <w:t xml:space="preserve"> </w:t>
      </w:r>
      <w:r w:rsidRPr="001D2E97">
        <w:rPr>
          <w:i/>
          <w:iCs/>
          <w:color w:val="000000"/>
          <w:lang w:val="kk-KZ" w:bidi="fa-IR"/>
        </w:rPr>
        <w:t>ханның</w:t>
      </w:r>
      <w:r>
        <w:rPr>
          <w:i/>
          <w:iCs/>
          <w:color w:val="000000"/>
          <w:lang w:val="kk-KZ" w:bidi="fa-IR"/>
        </w:rPr>
        <w:t xml:space="preserve"> </w:t>
      </w:r>
      <w:r w:rsidRPr="001D2E97">
        <w:rPr>
          <w:i/>
          <w:iCs/>
          <w:color w:val="000000"/>
          <w:lang w:val="kk-KZ" w:bidi="fa-IR"/>
        </w:rPr>
        <w:t>мөрін</w:t>
      </w:r>
      <w:r>
        <w:rPr>
          <w:i/>
          <w:iCs/>
          <w:color w:val="000000"/>
          <w:lang w:val="kk-KZ" w:bidi="fa-IR"/>
        </w:rPr>
        <w:t xml:space="preserve"> </w:t>
      </w:r>
      <w:r w:rsidRPr="001D2E97">
        <w:rPr>
          <w:color w:val="000000"/>
          <w:lang w:val="kk-KZ" w:bidi="fa-IR"/>
        </w:rPr>
        <w:t>берді» [Д38. 189].</w:t>
      </w:r>
    </w:p>
    <w:p w:rsidR="009B6214" w:rsidRPr="001D2E97" w:rsidRDefault="009B6214" w:rsidP="009B6214">
      <w:pPr>
        <w:spacing w:before="0" w:beforeAutospacing="0" w:after="0" w:afterAutospacing="0"/>
        <w:jc w:val="both"/>
        <w:rPr>
          <w:color w:val="FF0000"/>
          <w:lang w:val="kk-KZ" w:bidi="fa-IR"/>
        </w:rPr>
      </w:pPr>
      <w:r w:rsidRPr="001D2E97">
        <w:rPr>
          <w:color w:val="000000"/>
          <w:lang w:val="kk-KZ" w:bidi="fa-IR"/>
        </w:rPr>
        <w:tab/>
        <w:t xml:space="preserve">Үзеңгіші. </w:t>
      </w:r>
      <w:r w:rsidRPr="001D2E97">
        <w:rPr>
          <w:rFonts w:hint="cs"/>
          <w:rtl/>
          <w:lang w:bidi="fa-IR"/>
        </w:rPr>
        <w:t>ازنگوقورچی سی</w:t>
      </w:r>
      <w:r w:rsidRPr="001D2E97">
        <w:rPr>
          <w:lang w:val="kk-KZ" w:bidi="fa-IR"/>
        </w:rPr>
        <w:t xml:space="preserve"> (озәнгу-қурчи-си) түркі. зат. көне. Адам</w:t>
      </w:r>
      <w:r>
        <w:rPr>
          <w:lang w:val="kk-KZ" w:bidi="fa-IR"/>
        </w:rPr>
        <w:t xml:space="preserve"> </w:t>
      </w:r>
      <w:r w:rsidRPr="001D2E97">
        <w:rPr>
          <w:lang w:val="kk-KZ" w:bidi="fa-IR"/>
        </w:rPr>
        <w:t>атқа</w:t>
      </w:r>
      <w:r>
        <w:rPr>
          <w:lang w:val="kk-KZ" w:bidi="fa-IR"/>
        </w:rPr>
        <w:t xml:space="preserve"> </w:t>
      </w:r>
      <w:r w:rsidRPr="001D2E97">
        <w:rPr>
          <w:lang w:val="kk-KZ" w:bidi="fa-IR"/>
        </w:rPr>
        <w:t>жеңіл</w:t>
      </w:r>
      <w:r>
        <w:rPr>
          <w:lang w:val="kk-KZ" w:bidi="fa-IR"/>
        </w:rPr>
        <w:t xml:space="preserve"> </w:t>
      </w:r>
      <w:r w:rsidRPr="001D2E97">
        <w:rPr>
          <w:lang w:val="kk-KZ" w:bidi="fa-IR"/>
        </w:rPr>
        <w:t>мінуі</w:t>
      </w:r>
      <w:r>
        <w:rPr>
          <w:lang w:val="kk-KZ" w:bidi="fa-IR"/>
        </w:rPr>
        <w:t xml:space="preserve"> </w:t>
      </w:r>
      <w:r w:rsidRPr="001D2E97">
        <w:rPr>
          <w:lang w:val="kk-KZ" w:bidi="fa-IR"/>
        </w:rPr>
        <w:t>үшін</w:t>
      </w:r>
      <w:r>
        <w:rPr>
          <w:lang w:val="kk-KZ" w:bidi="fa-IR"/>
        </w:rPr>
        <w:t xml:space="preserve"> </w:t>
      </w:r>
      <w:r w:rsidRPr="001D2E97">
        <w:rPr>
          <w:lang w:val="kk-KZ" w:bidi="fa-IR"/>
        </w:rPr>
        <w:t>оған</w:t>
      </w:r>
      <w:r>
        <w:rPr>
          <w:lang w:val="kk-KZ" w:bidi="fa-IR"/>
        </w:rPr>
        <w:t xml:space="preserve"> </w:t>
      </w:r>
      <w:r w:rsidRPr="001D2E97">
        <w:rPr>
          <w:lang w:val="kk-KZ" w:bidi="fa-IR"/>
        </w:rPr>
        <w:t>көмектесіп, аттың</w:t>
      </w:r>
      <w:r>
        <w:rPr>
          <w:lang w:val="kk-KZ" w:bidi="fa-IR"/>
        </w:rPr>
        <w:t xml:space="preserve"> </w:t>
      </w:r>
      <w:r w:rsidRPr="001D2E97">
        <w:rPr>
          <w:lang w:val="kk-KZ" w:bidi="fa-IR"/>
        </w:rPr>
        <w:t>үзеңгісін</w:t>
      </w:r>
      <w:r>
        <w:rPr>
          <w:lang w:val="kk-KZ" w:bidi="fa-IR"/>
        </w:rPr>
        <w:t xml:space="preserve"> </w:t>
      </w:r>
      <w:r w:rsidRPr="001D2E97">
        <w:rPr>
          <w:lang w:val="kk-KZ" w:bidi="fa-IR"/>
        </w:rPr>
        <w:t>ұстап</w:t>
      </w:r>
      <w:r>
        <w:rPr>
          <w:lang w:val="kk-KZ" w:bidi="fa-IR"/>
        </w:rPr>
        <w:t xml:space="preserve"> </w:t>
      </w:r>
      <w:r w:rsidRPr="001D2E97">
        <w:rPr>
          <w:lang w:val="kk-KZ" w:bidi="fa-IR"/>
        </w:rPr>
        <w:t>тұратын</w:t>
      </w:r>
      <w:r>
        <w:rPr>
          <w:lang w:val="kk-KZ" w:bidi="fa-IR"/>
        </w:rPr>
        <w:t xml:space="preserve"> </w:t>
      </w:r>
      <w:r w:rsidRPr="001D2E97">
        <w:rPr>
          <w:lang w:val="kk-KZ" w:bidi="fa-IR"/>
        </w:rPr>
        <w:t>адам [М1.</w:t>
      </w:r>
      <w:r>
        <w:rPr>
          <w:lang w:val="kk-KZ" w:bidi="fa-IR"/>
        </w:rPr>
        <w:t xml:space="preserve"> </w:t>
      </w:r>
      <w:r w:rsidRPr="001D2E97">
        <w:rPr>
          <w:lang w:val="kk-KZ" w:bidi="fa-IR"/>
        </w:rPr>
        <w:t xml:space="preserve">221]. </w:t>
      </w:r>
    </w:p>
    <w:p w:rsidR="009B6214" w:rsidRPr="001D2E97" w:rsidRDefault="009B6214" w:rsidP="009B6214">
      <w:pPr>
        <w:spacing w:before="0" w:beforeAutospacing="0" w:after="0" w:afterAutospacing="0"/>
        <w:jc w:val="both"/>
        <w:rPr>
          <w:lang w:val="kk-KZ" w:bidi="fa-IR"/>
        </w:rPr>
      </w:pPr>
      <w:r w:rsidRPr="001D2E97">
        <w:rPr>
          <w:color w:val="000000"/>
          <w:lang w:val="kk-KZ" w:bidi="fa-IR"/>
        </w:rPr>
        <w:tab/>
        <w:t xml:space="preserve">Ақсақал. </w:t>
      </w:r>
      <w:r w:rsidRPr="001D2E97">
        <w:rPr>
          <w:rtl/>
          <w:lang w:val="kk-KZ" w:bidi="fa-IR"/>
        </w:rPr>
        <w:t>آق سقل</w:t>
      </w:r>
      <w:r w:rsidRPr="001D2E97">
        <w:rPr>
          <w:lang w:val="kk-KZ" w:bidi="fa-IR"/>
        </w:rPr>
        <w:t xml:space="preserve"> </w:t>
      </w:r>
      <w:r w:rsidRPr="001D2E97">
        <w:rPr>
          <w:rFonts w:hint="cs"/>
          <w:rtl/>
          <w:lang w:val="kk-KZ" w:bidi="fa-IR"/>
        </w:rPr>
        <w:t>آق سقال،</w:t>
      </w:r>
      <w:r>
        <w:rPr>
          <w:rFonts w:hint="cs"/>
          <w:lang w:val="kk-KZ" w:bidi="fa-IR"/>
        </w:rPr>
        <w:t xml:space="preserve"> </w:t>
      </w:r>
      <w:r w:rsidRPr="001D2E97">
        <w:rPr>
          <w:lang w:val="kk-KZ" w:bidi="fa-IR"/>
        </w:rPr>
        <w:t>(ақ-сәқал, ақ сәқәл) түркі.</w:t>
      </w:r>
      <w:r>
        <w:rPr>
          <w:lang w:val="kk-KZ" w:bidi="fa-IR"/>
        </w:rPr>
        <w:t xml:space="preserve"> </w:t>
      </w:r>
      <w:r w:rsidRPr="001D2E97">
        <w:rPr>
          <w:lang w:val="kk-KZ" w:bidi="fa-IR"/>
        </w:rPr>
        <w:t>зат. көне. 1. Қарт адам. 2. Сақалы</w:t>
      </w:r>
      <w:r>
        <w:rPr>
          <w:lang w:val="kk-KZ" w:bidi="fa-IR"/>
        </w:rPr>
        <w:t xml:space="preserve"> </w:t>
      </w:r>
      <w:r w:rsidRPr="001D2E97">
        <w:rPr>
          <w:lang w:val="kk-KZ" w:bidi="fa-IR"/>
        </w:rPr>
        <w:t>ағарған</w:t>
      </w:r>
      <w:r>
        <w:rPr>
          <w:lang w:val="kk-KZ" w:bidi="fa-IR"/>
        </w:rPr>
        <w:t xml:space="preserve"> </w:t>
      </w:r>
      <w:r w:rsidRPr="001D2E97">
        <w:rPr>
          <w:lang w:val="kk-KZ" w:bidi="fa-IR"/>
        </w:rPr>
        <w:t>адам. 3. Жасы</w:t>
      </w:r>
      <w:r>
        <w:rPr>
          <w:lang w:val="kk-KZ" w:bidi="fa-IR"/>
        </w:rPr>
        <w:t xml:space="preserve"> </w:t>
      </w:r>
      <w:r w:rsidRPr="001D2E97">
        <w:rPr>
          <w:lang w:val="kk-KZ" w:bidi="fa-IR"/>
        </w:rPr>
        <w:t>үлкен, басшы,</w:t>
      </w:r>
      <w:r>
        <w:rPr>
          <w:lang w:val="kk-KZ" w:bidi="fa-IR"/>
        </w:rPr>
        <w:t xml:space="preserve"> </w:t>
      </w:r>
      <w:r w:rsidRPr="001D2E97">
        <w:rPr>
          <w:lang w:val="kk-KZ" w:bidi="fa-IR"/>
        </w:rPr>
        <w:t>ақсақал [М1. 73;</w:t>
      </w:r>
      <w:r>
        <w:rPr>
          <w:lang w:val="kk-KZ" w:bidi="fa-IR"/>
        </w:rPr>
        <w:t xml:space="preserve"> </w:t>
      </w:r>
      <w:r w:rsidRPr="001D2E97">
        <w:rPr>
          <w:lang w:val="kk-KZ" w:bidi="fa-IR"/>
        </w:rPr>
        <w:t>Ж. 18; А1.45 ].</w:t>
      </w:r>
    </w:p>
    <w:p w:rsidR="009B6214" w:rsidRPr="001D2E97" w:rsidRDefault="009B6214" w:rsidP="009B6214">
      <w:pPr>
        <w:spacing w:before="0" w:beforeAutospacing="0" w:after="0" w:afterAutospacing="0"/>
        <w:jc w:val="both"/>
        <w:rPr>
          <w:lang w:val="kk-KZ" w:bidi="fa-IR"/>
        </w:rPr>
      </w:pPr>
      <w:r w:rsidRPr="001D2E97">
        <w:rPr>
          <w:color w:val="000000"/>
          <w:lang w:val="kk-KZ" w:bidi="fa-IR"/>
        </w:rPr>
        <w:tab/>
        <w:t xml:space="preserve">Жұлдызшы. </w:t>
      </w:r>
      <w:r w:rsidRPr="001D2E97">
        <w:rPr>
          <w:rFonts w:hint="cs"/>
          <w:rtl/>
          <w:lang w:bidi="fa-IR"/>
        </w:rPr>
        <w:t>الدوزچی</w:t>
      </w:r>
      <w:r>
        <w:rPr>
          <w:rFonts w:hint="cs"/>
          <w:rtl/>
          <w:lang w:bidi="fa-IR"/>
        </w:rPr>
        <w:t>،</w:t>
      </w:r>
      <w:r w:rsidRPr="001D2E97">
        <w:rPr>
          <w:rFonts w:hint="cs"/>
          <w:rtl/>
          <w:lang w:bidi="fa-IR"/>
        </w:rPr>
        <w:t xml:space="preserve">  یولدوزچی</w:t>
      </w:r>
      <w:r w:rsidRPr="001D2E97">
        <w:rPr>
          <w:lang w:val="kk-KZ" w:bidi="fa-IR"/>
        </w:rPr>
        <w:t xml:space="preserve"> (елдуз-чи, йулдуз-чи) түркі. зат, сын. көне. Жұлдызшы [А1.191].</w:t>
      </w:r>
    </w:p>
    <w:p w:rsidR="009B6214" w:rsidRPr="001D2E97" w:rsidRDefault="009B6214" w:rsidP="009B6214">
      <w:pPr>
        <w:spacing w:before="0" w:beforeAutospacing="0" w:after="0" w:afterAutospacing="0"/>
        <w:jc w:val="both"/>
        <w:rPr>
          <w:rFonts w:hint="cs"/>
          <w:rtl/>
          <w:lang w:val="kk-KZ" w:bidi="fa-IR"/>
        </w:rPr>
      </w:pPr>
      <w:r w:rsidRPr="001D2E97">
        <w:rPr>
          <w:color w:val="000000"/>
          <w:lang w:val="kk-KZ" w:bidi="fa-IR"/>
        </w:rPr>
        <w:tab/>
        <w:t xml:space="preserve">Есік ағасы. </w:t>
      </w:r>
      <w:r w:rsidRPr="001D2E97">
        <w:rPr>
          <w:rFonts w:hint="cs"/>
          <w:rtl/>
          <w:lang w:bidi="fa-IR"/>
        </w:rPr>
        <w:t>ایشک آقاسی</w:t>
      </w:r>
      <w:r>
        <w:rPr>
          <w:rFonts w:hint="cs"/>
          <w:rtl/>
          <w:lang w:bidi="fa-IR"/>
        </w:rPr>
        <w:t>،</w:t>
      </w:r>
      <w:r w:rsidRPr="001D2E97">
        <w:rPr>
          <w:rFonts w:hint="cs"/>
          <w:rtl/>
          <w:lang w:bidi="fa-IR"/>
        </w:rPr>
        <w:t xml:space="preserve"> ایشیک آقاسی</w:t>
      </w:r>
      <w:r>
        <w:rPr>
          <w:rtl/>
          <w:lang w:val="kk-KZ" w:bidi="fa-IR"/>
        </w:rPr>
        <w:t xml:space="preserve"> </w:t>
      </w:r>
      <w:r w:rsidRPr="001D2E97">
        <w:rPr>
          <w:rFonts w:hint="cs"/>
          <w:rtl/>
          <w:lang w:val="kk-KZ" w:bidi="fa-IR"/>
        </w:rPr>
        <w:t xml:space="preserve">ایشک اغاسی </w:t>
      </w:r>
      <w:r w:rsidRPr="001D2E97">
        <w:rPr>
          <w:lang w:val="kk-KZ" w:bidi="fa-IR"/>
        </w:rPr>
        <w:t>(ишәк-ағаси, ишәк-ақа-си, ишик- ақа-си )</w:t>
      </w:r>
      <w:r w:rsidRPr="001D2E97">
        <w:rPr>
          <w:lang w:val="kk-KZ"/>
        </w:rPr>
        <w:t xml:space="preserve"> </w:t>
      </w:r>
      <w:r w:rsidRPr="001D2E97">
        <w:rPr>
          <w:lang w:val="kk-KZ" w:bidi="fa-IR"/>
        </w:rPr>
        <w:t>түркі.</w:t>
      </w:r>
      <w:r>
        <w:rPr>
          <w:lang w:val="kk-KZ" w:bidi="fa-IR"/>
        </w:rPr>
        <w:t xml:space="preserve"> </w:t>
      </w:r>
      <w:r w:rsidRPr="001D2E97">
        <w:rPr>
          <w:lang w:val="kk-KZ" w:bidi="fa-IR"/>
        </w:rPr>
        <w:t>күрделі</w:t>
      </w:r>
      <w:r>
        <w:rPr>
          <w:lang w:val="kk-KZ" w:bidi="fa-IR"/>
        </w:rPr>
        <w:t xml:space="preserve"> </w:t>
      </w:r>
      <w:r w:rsidRPr="001D2E97">
        <w:rPr>
          <w:lang w:val="kk-KZ" w:bidi="fa-IR"/>
        </w:rPr>
        <w:t xml:space="preserve">зат. </w:t>
      </w:r>
      <w:r w:rsidRPr="001D2E97">
        <w:rPr>
          <w:i/>
          <w:iCs/>
          <w:lang w:val="kk-KZ" w:bidi="fa-IR"/>
        </w:rPr>
        <w:t>көне.</w:t>
      </w:r>
      <w:r w:rsidRPr="001D2E97">
        <w:rPr>
          <w:lang w:val="kk-KZ" w:bidi="fa-IR"/>
        </w:rPr>
        <w:t xml:space="preserve"> 1. Сарай</w:t>
      </w:r>
      <w:r>
        <w:rPr>
          <w:lang w:val="kk-KZ" w:bidi="fa-IR"/>
        </w:rPr>
        <w:t xml:space="preserve"> </w:t>
      </w:r>
      <w:r w:rsidRPr="001D2E97">
        <w:rPr>
          <w:lang w:val="kk-KZ" w:bidi="fa-IR"/>
        </w:rPr>
        <w:t>күзетшісі, камергер,</w:t>
      </w:r>
      <w:r>
        <w:rPr>
          <w:lang w:val="kk-KZ" w:bidi="fa-IR"/>
        </w:rPr>
        <w:t xml:space="preserve"> </w:t>
      </w:r>
      <w:r w:rsidRPr="001D2E97">
        <w:rPr>
          <w:lang w:val="kk-KZ" w:bidi="fa-IR"/>
        </w:rPr>
        <w:t>сарай</w:t>
      </w:r>
      <w:r>
        <w:rPr>
          <w:lang w:val="kk-KZ" w:bidi="fa-IR"/>
        </w:rPr>
        <w:t xml:space="preserve"> </w:t>
      </w:r>
      <w:r w:rsidRPr="001D2E97">
        <w:rPr>
          <w:lang w:val="kk-KZ" w:bidi="fa-IR"/>
        </w:rPr>
        <w:t>басшысы (Сефеви</w:t>
      </w:r>
      <w:r>
        <w:rPr>
          <w:lang w:val="kk-KZ" w:bidi="fa-IR"/>
        </w:rPr>
        <w:t xml:space="preserve"> </w:t>
      </w:r>
      <w:r w:rsidRPr="001D2E97">
        <w:rPr>
          <w:lang w:val="kk-KZ" w:bidi="fa-IR"/>
        </w:rPr>
        <w:t>дәуірі</w:t>
      </w:r>
      <w:r>
        <w:rPr>
          <w:lang w:val="kk-KZ" w:bidi="fa-IR"/>
        </w:rPr>
        <w:t xml:space="preserve"> </w:t>
      </w:r>
      <w:r w:rsidRPr="001D2E97">
        <w:rPr>
          <w:lang w:val="kk-KZ" w:bidi="fa-IR"/>
        </w:rPr>
        <w:t>және</w:t>
      </w:r>
      <w:r>
        <w:rPr>
          <w:lang w:val="kk-KZ" w:bidi="fa-IR"/>
        </w:rPr>
        <w:t xml:space="preserve"> </w:t>
      </w:r>
      <w:r w:rsidRPr="001D2E97">
        <w:rPr>
          <w:lang w:val="kk-KZ" w:bidi="fa-IR"/>
        </w:rPr>
        <w:t>одан</w:t>
      </w:r>
      <w:r>
        <w:rPr>
          <w:lang w:val="kk-KZ" w:bidi="fa-IR"/>
        </w:rPr>
        <w:t xml:space="preserve"> </w:t>
      </w:r>
      <w:r w:rsidRPr="001D2E97">
        <w:rPr>
          <w:lang w:val="kk-KZ" w:bidi="fa-IR"/>
        </w:rPr>
        <w:t>кейінгі</w:t>
      </w:r>
      <w:r>
        <w:rPr>
          <w:lang w:val="kk-KZ" w:bidi="fa-IR"/>
        </w:rPr>
        <w:t xml:space="preserve"> </w:t>
      </w:r>
      <w:r w:rsidRPr="001D2E97">
        <w:rPr>
          <w:lang w:val="kk-KZ" w:bidi="fa-IR"/>
        </w:rPr>
        <w:t xml:space="preserve">дәуірлерде). </w:t>
      </w:r>
    </w:p>
    <w:p w:rsidR="009B6214" w:rsidRPr="001D2E97" w:rsidRDefault="009B6214" w:rsidP="009B6214">
      <w:pPr>
        <w:spacing w:before="0" w:beforeAutospacing="0" w:after="0" w:afterAutospacing="0"/>
        <w:jc w:val="both"/>
        <w:rPr>
          <w:rFonts w:hint="cs"/>
          <w:rtl/>
          <w:lang w:val="kk-KZ" w:bidi="fa-IR"/>
        </w:rPr>
      </w:pPr>
      <w:r w:rsidRPr="001D2E97">
        <w:rPr>
          <w:rFonts w:hint="cs"/>
          <w:rtl/>
          <w:lang w:val="kk-KZ" w:bidi="fa-IR"/>
        </w:rPr>
        <w:t xml:space="preserve"> (مزارات</w:t>
      </w:r>
      <w:r>
        <w:rPr>
          <w:rFonts w:hint="cs"/>
          <w:rtl/>
          <w:lang w:val="kk-KZ" w:bidi="fa-IR"/>
        </w:rPr>
        <w:t xml:space="preserve"> </w:t>
      </w:r>
      <w:r w:rsidRPr="001D2E97">
        <w:rPr>
          <w:rFonts w:hint="cs"/>
          <w:rtl/>
          <w:lang w:val="kk-KZ" w:bidi="fa-IR"/>
        </w:rPr>
        <w:t>کرمان).</w:t>
      </w:r>
      <w:r w:rsidRPr="001D2E97">
        <w:rPr>
          <w:lang w:val="kk-KZ" w:bidi="fa-IR"/>
        </w:rPr>
        <w:t>"</w:t>
      </w:r>
      <w:r>
        <w:rPr>
          <w:rFonts w:hint="cs"/>
          <w:lang w:val="kk-KZ" w:bidi="fa-IR"/>
        </w:rPr>
        <w:t xml:space="preserve"> </w:t>
      </w:r>
      <w:r w:rsidRPr="001D2E97">
        <w:rPr>
          <w:rtl/>
          <w:lang w:val="kk-KZ" w:bidi="fa-IR"/>
        </w:rPr>
        <w:t>ف</w:t>
      </w:r>
      <w:r w:rsidRPr="001D2E97">
        <w:rPr>
          <w:rFonts w:hint="cs"/>
          <w:rtl/>
          <w:lang w:val="kk-KZ" w:bidi="fa-IR"/>
        </w:rPr>
        <w:t>ی</w:t>
      </w:r>
      <w:r w:rsidRPr="001D2E97">
        <w:rPr>
          <w:rtl/>
          <w:lang w:val="kk-KZ" w:bidi="fa-IR"/>
        </w:rPr>
        <w:t xml:space="preserve"> الحال</w:t>
      </w:r>
      <w:r>
        <w:rPr>
          <w:rtl/>
          <w:lang w:val="kk-KZ" w:bidi="fa-IR"/>
        </w:rPr>
        <w:t xml:space="preserve"> </w:t>
      </w:r>
      <w:r w:rsidRPr="001D2E97">
        <w:rPr>
          <w:rtl/>
          <w:lang w:val="kk-KZ" w:bidi="fa-IR"/>
        </w:rPr>
        <w:t>با</w:t>
      </w:r>
      <w:r>
        <w:rPr>
          <w:rtl/>
          <w:lang w:val="kk-KZ" w:bidi="fa-IR"/>
        </w:rPr>
        <w:t xml:space="preserve"> </w:t>
      </w:r>
      <w:r w:rsidRPr="001D2E97">
        <w:rPr>
          <w:rtl/>
          <w:lang w:val="kk-KZ" w:bidi="fa-IR"/>
        </w:rPr>
        <w:t>عل</w:t>
      </w:r>
      <w:r w:rsidRPr="001D2E97">
        <w:rPr>
          <w:rFonts w:hint="cs"/>
          <w:rtl/>
          <w:lang w:val="kk-KZ" w:bidi="fa-IR"/>
        </w:rPr>
        <w:t>ی</w:t>
      </w:r>
      <w:r w:rsidRPr="001D2E97">
        <w:rPr>
          <w:rtl/>
          <w:lang w:val="kk-KZ" w:bidi="fa-IR"/>
        </w:rPr>
        <w:t xml:space="preserve"> ب</w:t>
      </w:r>
      <w:r w:rsidRPr="001D2E97">
        <w:rPr>
          <w:rFonts w:hint="cs"/>
          <w:rtl/>
          <w:lang w:val="kk-KZ" w:bidi="fa-IR"/>
        </w:rPr>
        <w:t>ی</w:t>
      </w:r>
      <w:r w:rsidRPr="001D2E97">
        <w:rPr>
          <w:rFonts w:hint="eastAsia"/>
          <w:rtl/>
          <w:lang w:val="kk-KZ" w:bidi="fa-IR"/>
        </w:rPr>
        <w:t>ک</w:t>
      </w:r>
      <w:r w:rsidRPr="001D2E97">
        <w:rPr>
          <w:rtl/>
          <w:lang w:val="kk-KZ" w:bidi="fa-IR"/>
        </w:rPr>
        <w:t xml:space="preserve"> </w:t>
      </w:r>
      <w:r w:rsidRPr="001D2E97">
        <w:rPr>
          <w:i/>
          <w:iCs/>
          <w:rtl/>
          <w:lang w:val="kk-KZ" w:bidi="fa-IR"/>
        </w:rPr>
        <w:t>ا</w:t>
      </w:r>
      <w:r w:rsidRPr="001D2E97">
        <w:rPr>
          <w:rFonts w:hint="cs"/>
          <w:i/>
          <w:iCs/>
          <w:rtl/>
          <w:lang w:val="kk-KZ" w:bidi="fa-IR"/>
        </w:rPr>
        <w:t>ی</w:t>
      </w:r>
      <w:r w:rsidRPr="001D2E97">
        <w:rPr>
          <w:rFonts w:hint="eastAsia"/>
          <w:i/>
          <w:iCs/>
          <w:rtl/>
          <w:lang w:val="kk-KZ" w:bidi="fa-IR"/>
        </w:rPr>
        <w:t>ش</w:t>
      </w:r>
      <w:r w:rsidRPr="001D2E97">
        <w:rPr>
          <w:rFonts w:hint="cs"/>
          <w:i/>
          <w:iCs/>
          <w:rtl/>
          <w:lang w:val="kk-KZ" w:bidi="fa-IR"/>
        </w:rPr>
        <w:t>ی</w:t>
      </w:r>
      <w:r w:rsidRPr="001D2E97">
        <w:rPr>
          <w:rFonts w:hint="eastAsia"/>
          <w:i/>
          <w:iCs/>
          <w:rtl/>
          <w:lang w:val="kk-KZ" w:bidi="fa-IR"/>
        </w:rPr>
        <w:t>ک</w:t>
      </w:r>
      <w:r w:rsidRPr="001D2E97">
        <w:rPr>
          <w:i/>
          <w:iCs/>
          <w:rtl/>
          <w:lang w:val="kk-KZ" w:bidi="fa-IR"/>
        </w:rPr>
        <w:t xml:space="preserve"> آقاس</w:t>
      </w:r>
      <w:r w:rsidRPr="001D2E97">
        <w:rPr>
          <w:rFonts w:hint="cs"/>
          <w:i/>
          <w:iCs/>
          <w:rtl/>
          <w:lang w:val="kk-KZ" w:bidi="fa-IR"/>
        </w:rPr>
        <w:t>ی</w:t>
      </w:r>
      <w:r w:rsidRPr="001D2E97">
        <w:rPr>
          <w:i/>
          <w:iCs/>
          <w:rtl/>
          <w:lang w:val="kk-KZ" w:bidi="fa-IR"/>
        </w:rPr>
        <w:t xml:space="preserve"> باش</w:t>
      </w:r>
      <w:r w:rsidRPr="001D2E97">
        <w:rPr>
          <w:rFonts w:hint="cs"/>
          <w:i/>
          <w:iCs/>
          <w:rtl/>
          <w:lang w:val="kk-KZ" w:bidi="fa-IR"/>
        </w:rPr>
        <w:t xml:space="preserve">ی </w:t>
      </w:r>
      <w:r w:rsidRPr="001D2E97">
        <w:rPr>
          <w:rFonts w:hint="cs"/>
          <w:rtl/>
          <w:lang w:val="kk-KZ" w:bidi="fa-IR"/>
        </w:rPr>
        <w:t>باز گسته</w:t>
      </w:r>
      <w:r w:rsidRPr="001D2E97">
        <w:rPr>
          <w:lang w:val="kk-KZ" w:bidi="fa-IR"/>
        </w:rPr>
        <w:t>"</w:t>
      </w:r>
    </w:p>
    <w:p w:rsidR="009B6214" w:rsidRPr="001D2E97" w:rsidRDefault="009B6214" w:rsidP="009B6214">
      <w:pPr>
        <w:spacing w:before="0" w:beforeAutospacing="0" w:after="0" w:afterAutospacing="0"/>
        <w:jc w:val="both"/>
        <w:rPr>
          <w:rFonts w:hint="cs"/>
          <w:rtl/>
          <w:lang w:val="kk-KZ" w:bidi="fa-IR"/>
        </w:rPr>
      </w:pPr>
      <w:r w:rsidRPr="001D2E97">
        <w:rPr>
          <w:lang w:val="kk-KZ" w:bidi="fa-IR"/>
        </w:rPr>
        <w:t>«Фелһал</w:t>
      </w:r>
      <w:r>
        <w:rPr>
          <w:lang w:val="kk-KZ" w:bidi="fa-IR"/>
        </w:rPr>
        <w:t xml:space="preserve"> </w:t>
      </w:r>
      <w:r w:rsidRPr="001D2E97">
        <w:rPr>
          <w:lang w:val="kk-KZ" w:bidi="fa-IR"/>
        </w:rPr>
        <w:t>ба</w:t>
      </w:r>
      <w:r>
        <w:rPr>
          <w:lang w:val="kk-KZ" w:bidi="fa-IR"/>
        </w:rPr>
        <w:t xml:space="preserve"> </w:t>
      </w:r>
      <w:r w:rsidRPr="001D2E97">
        <w:rPr>
          <w:lang w:val="kk-KZ" w:bidi="fa-IR"/>
        </w:rPr>
        <w:t>Әлибәйк</w:t>
      </w:r>
      <w:r>
        <w:rPr>
          <w:lang w:val="kk-KZ" w:bidi="fa-IR"/>
        </w:rPr>
        <w:t xml:space="preserve"> </w:t>
      </w:r>
      <w:r w:rsidRPr="001D2E97">
        <w:rPr>
          <w:i/>
          <w:iCs/>
          <w:lang w:val="kk-KZ" w:bidi="fa-IR"/>
        </w:rPr>
        <w:t>ишикақаси</w:t>
      </w:r>
      <w:r w:rsidRPr="001D2E97">
        <w:rPr>
          <w:lang w:val="kk-KZ" w:bidi="fa-IR"/>
        </w:rPr>
        <w:t>баши</w:t>
      </w:r>
      <w:r>
        <w:rPr>
          <w:lang w:val="kk-KZ" w:bidi="fa-IR"/>
        </w:rPr>
        <w:t xml:space="preserve"> </w:t>
      </w:r>
      <w:r w:rsidRPr="001D2E97">
        <w:rPr>
          <w:lang w:val="kk-KZ" w:bidi="fa-IR"/>
        </w:rPr>
        <w:t>баз</w:t>
      </w:r>
      <w:r>
        <w:rPr>
          <w:lang w:val="kk-KZ" w:bidi="fa-IR"/>
        </w:rPr>
        <w:t xml:space="preserve"> </w:t>
      </w:r>
      <w:r w:rsidRPr="001D2E97">
        <w:rPr>
          <w:lang w:val="kk-KZ" w:bidi="fa-IR"/>
        </w:rPr>
        <w:t>гәште» (Мәзарәт-э Керман). «Әлибейк</w:t>
      </w:r>
      <w:r>
        <w:rPr>
          <w:lang w:val="kk-KZ" w:bidi="fa-IR"/>
        </w:rPr>
        <w:t xml:space="preserve"> </w:t>
      </w:r>
      <w:r w:rsidRPr="001D2E97">
        <w:rPr>
          <w:lang w:val="kk-KZ" w:bidi="fa-IR"/>
        </w:rPr>
        <w:t>тез</w:t>
      </w:r>
      <w:r>
        <w:rPr>
          <w:lang w:val="kk-KZ" w:bidi="fa-IR"/>
        </w:rPr>
        <w:t xml:space="preserve"> </w:t>
      </w:r>
      <w:r w:rsidRPr="001D2E97">
        <w:rPr>
          <w:i/>
          <w:iCs/>
          <w:lang w:val="kk-KZ" w:bidi="fa-IR"/>
        </w:rPr>
        <w:t>сарай</w:t>
      </w:r>
      <w:r>
        <w:rPr>
          <w:i/>
          <w:iCs/>
          <w:lang w:val="kk-KZ" w:bidi="fa-IR"/>
        </w:rPr>
        <w:t xml:space="preserve"> </w:t>
      </w:r>
      <w:r w:rsidRPr="001D2E97">
        <w:rPr>
          <w:i/>
          <w:iCs/>
          <w:lang w:val="kk-KZ" w:bidi="fa-IR"/>
        </w:rPr>
        <w:t>күзетінің</w:t>
      </w:r>
      <w:r>
        <w:rPr>
          <w:i/>
          <w:iCs/>
          <w:lang w:val="kk-KZ" w:bidi="fa-IR"/>
        </w:rPr>
        <w:t xml:space="preserve"> </w:t>
      </w:r>
      <w:r w:rsidRPr="001D2E97">
        <w:rPr>
          <w:i/>
          <w:iCs/>
          <w:lang w:val="kk-KZ" w:bidi="fa-IR"/>
        </w:rPr>
        <w:t>басшысымен</w:t>
      </w:r>
      <w:r>
        <w:rPr>
          <w:lang w:val="kk-KZ" w:bidi="fa-IR"/>
        </w:rPr>
        <w:t xml:space="preserve"> </w:t>
      </w:r>
      <w:r w:rsidRPr="001D2E97">
        <w:rPr>
          <w:lang w:val="kk-KZ" w:bidi="fa-IR"/>
        </w:rPr>
        <w:t>қайтып</w:t>
      </w:r>
      <w:r>
        <w:rPr>
          <w:lang w:val="kk-KZ" w:bidi="fa-IR"/>
        </w:rPr>
        <w:t xml:space="preserve"> </w:t>
      </w:r>
      <w:r w:rsidRPr="001D2E97">
        <w:rPr>
          <w:lang w:val="kk-KZ" w:bidi="fa-IR"/>
        </w:rPr>
        <w:t xml:space="preserve">оралды. </w:t>
      </w:r>
    </w:p>
    <w:p w:rsidR="009B6214" w:rsidRPr="001D2E97" w:rsidRDefault="009B6214" w:rsidP="009B6214">
      <w:pPr>
        <w:spacing w:before="0" w:beforeAutospacing="0" w:after="0" w:afterAutospacing="0"/>
        <w:jc w:val="both"/>
        <w:rPr>
          <w:rtl/>
          <w:lang w:val="en-US" w:bidi="fa-IR"/>
        </w:rPr>
      </w:pPr>
      <w:r w:rsidRPr="001D2E97">
        <w:rPr>
          <w:lang w:val="kk-KZ" w:bidi="fa-IR"/>
        </w:rPr>
        <w:t>2. Мемлекеттік</w:t>
      </w:r>
      <w:r>
        <w:rPr>
          <w:lang w:val="kk-KZ" w:bidi="fa-IR"/>
        </w:rPr>
        <w:t xml:space="preserve"> </w:t>
      </w:r>
      <w:r w:rsidRPr="001D2E97">
        <w:rPr>
          <w:lang w:val="kk-KZ" w:bidi="fa-IR"/>
        </w:rPr>
        <w:t>Кеңес</w:t>
      </w:r>
      <w:r>
        <w:rPr>
          <w:lang w:val="kk-KZ" w:bidi="fa-IR"/>
        </w:rPr>
        <w:t xml:space="preserve"> </w:t>
      </w:r>
      <w:r w:rsidRPr="001D2E97">
        <w:rPr>
          <w:lang w:val="kk-KZ" w:bidi="fa-IR"/>
        </w:rPr>
        <w:t>басшысы [М1. 417; Д8. 574,</w:t>
      </w:r>
      <w:r>
        <w:rPr>
          <w:rFonts w:hint="cs"/>
          <w:lang w:val="kk-KZ" w:bidi="fa-IR"/>
        </w:rPr>
        <w:t xml:space="preserve"> </w:t>
      </w:r>
      <w:r w:rsidRPr="001D2E97">
        <w:rPr>
          <w:rFonts w:hint="cs"/>
          <w:rtl/>
          <w:lang w:val="kk-KZ" w:bidi="fa-IR"/>
        </w:rPr>
        <w:t>575</w:t>
      </w:r>
      <w:r w:rsidRPr="001D2E97">
        <w:rPr>
          <w:lang w:val="kk-KZ" w:bidi="fa-IR"/>
        </w:rPr>
        <w:t>;</w:t>
      </w:r>
      <w:r>
        <w:rPr>
          <w:rFonts w:hint="cs"/>
          <w:lang w:val="kk-KZ" w:bidi="fa-IR"/>
        </w:rPr>
        <w:t xml:space="preserve"> </w:t>
      </w:r>
      <w:r w:rsidRPr="001D2E97">
        <w:rPr>
          <w:lang w:val="kk-KZ" w:bidi="fa-IR"/>
        </w:rPr>
        <w:t>Ж. 74; А1. 248].</w:t>
      </w:r>
      <w:r w:rsidRPr="001D2E97">
        <w:rPr>
          <w:color w:val="FF0000"/>
          <w:lang w:val="kk-KZ" w:bidi="fa-IR"/>
        </w:rPr>
        <w:t xml:space="preserve"> </w:t>
      </w:r>
    </w:p>
    <w:p w:rsidR="009B6214" w:rsidRPr="001D2E97" w:rsidRDefault="009B6214" w:rsidP="009B6214">
      <w:pPr>
        <w:spacing w:before="0" w:beforeAutospacing="0" w:after="0" w:afterAutospacing="0"/>
        <w:jc w:val="both"/>
        <w:rPr>
          <w:color w:val="000000"/>
          <w:lang w:val="kk-KZ" w:bidi="fa-IR"/>
        </w:rPr>
      </w:pPr>
      <w:r w:rsidRPr="001D2E97">
        <w:rPr>
          <w:color w:val="000000"/>
          <w:lang w:val="kk-KZ" w:bidi="fa-IR"/>
        </w:rPr>
        <w:tab/>
      </w:r>
      <w:r w:rsidRPr="001D2E97">
        <w:rPr>
          <w:i/>
          <w:color w:val="000000"/>
          <w:lang w:val="kk-KZ" w:bidi="fa-IR"/>
        </w:rPr>
        <w:t>Біріккен есімдер.</w:t>
      </w:r>
      <w:r w:rsidRPr="001D2E97">
        <w:rPr>
          <w:color w:val="000000"/>
          <w:lang w:val="kk-KZ" w:bidi="fa-IR"/>
        </w:rPr>
        <w:t xml:space="preserve"> Парсы</w:t>
      </w:r>
      <w:r>
        <w:rPr>
          <w:color w:val="000000"/>
          <w:lang w:val="kk-KZ" w:bidi="fa-IR"/>
        </w:rPr>
        <w:t xml:space="preserve"> </w:t>
      </w:r>
      <w:r w:rsidRPr="001D2E97">
        <w:rPr>
          <w:color w:val="000000"/>
          <w:lang w:val="kk-KZ" w:bidi="fa-IR"/>
        </w:rPr>
        <w:t>тілінде</w:t>
      </w:r>
      <w:r>
        <w:rPr>
          <w:color w:val="000000"/>
          <w:lang w:val="kk-KZ" w:bidi="fa-IR"/>
        </w:rPr>
        <w:t xml:space="preserve"> </w:t>
      </w:r>
      <w:r w:rsidRPr="001D2E97">
        <w:rPr>
          <w:color w:val="000000"/>
          <w:lang w:val="kk-KZ" w:bidi="fa-IR"/>
        </w:rPr>
        <w:t>түркінің</w:t>
      </w:r>
      <w:r>
        <w:rPr>
          <w:color w:val="000000"/>
          <w:lang w:val="kk-KZ" w:bidi="fa-IR"/>
        </w:rPr>
        <w:t xml:space="preserve"> </w:t>
      </w:r>
      <w:r w:rsidRPr="001D2E97">
        <w:rPr>
          <w:color w:val="000000"/>
          <w:lang w:val="kk-KZ" w:bidi="fa-IR"/>
        </w:rPr>
        <w:t>біріккен</w:t>
      </w:r>
      <w:r>
        <w:rPr>
          <w:color w:val="000000"/>
          <w:lang w:val="kk-KZ" w:bidi="fa-IR"/>
        </w:rPr>
        <w:t xml:space="preserve"> </w:t>
      </w:r>
      <w:r w:rsidRPr="001D2E97">
        <w:rPr>
          <w:color w:val="000000"/>
          <w:lang w:val="kk-KZ" w:bidi="fa-IR"/>
        </w:rPr>
        <w:t>есімдері</w:t>
      </w:r>
      <w:r>
        <w:rPr>
          <w:color w:val="000000"/>
          <w:lang w:val="kk-KZ" w:bidi="fa-IR"/>
        </w:rPr>
        <w:t xml:space="preserve"> </w:t>
      </w:r>
      <w:r w:rsidRPr="001D2E97">
        <w:rPr>
          <w:color w:val="000000"/>
          <w:lang w:val="kk-KZ" w:bidi="fa-IR"/>
        </w:rPr>
        <w:t>де</w:t>
      </w:r>
      <w:r>
        <w:rPr>
          <w:color w:val="000000"/>
          <w:lang w:val="kk-KZ" w:bidi="fa-IR"/>
        </w:rPr>
        <w:t xml:space="preserve"> </w:t>
      </w:r>
      <w:r w:rsidRPr="001D2E97">
        <w:rPr>
          <w:color w:val="000000"/>
          <w:lang w:val="kk-KZ" w:bidi="fa-IR"/>
        </w:rPr>
        <w:t xml:space="preserve">кірген. </w:t>
      </w:r>
    </w:p>
    <w:p w:rsidR="009B6214" w:rsidRPr="001D2E97" w:rsidRDefault="009B6214" w:rsidP="009B6214">
      <w:pPr>
        <w:spacing w:before="0" w:beforeAutospacing="0" w:after="0" w:afterAutospacing="0"/>
        <w:jc w:val="both"/>
        <w:rPr>
          <w:lang w:val="kk-KZ" w:bidi="fa-IR"/>
        </w:rPr>
      </w:pPr>
      <w:r w:rsidRPr="001D2E97">
        <w:rPr>
          <w:color w:val="000000"/>
          <w:lang w:val="kk-KZ" w:bidi="fa-IR"/>
        </w:rPr>
        <w:tab/>
        <w:t>Абаджи.</w:t>
      </w:r>
      <w:r>
        <w:rPr>
          <w:color w:val="000000"/>
          <w:lang w:val="kk-KZ" w:bidi="fa-IR"/>
        </w:rPr>
        <w:t xml:space="preserve"> </w:t>
      </w:r>
      <w:r w:rsidRPr="001D2E97">
        <w:rPr>
          <w:rFonts w:hint="cs"/>
          <w:rtl/>
          <w:lang w:bidi="fa-IR"/>
        </w:rPr>
        <w:t>آباجی</w:t>
      </w:r>
      <w:r>
        <w:rPr>
          <w:rFonts w:hint="cs"/>
          <w:rtl/>
          <w:lang w:bidi="fa-IR"/>
        </w:rPr>
        <w:t>،</w:t>
      </w:r>
      <w:r w:rsidRPr="001D2E97">
        <w:rPr>
          <w:rFonts w:hint="cs"/>
          <w:rtl/>
          <w:lang w:bidi="fa-IR"/>
        </w:rPr>
        <w:t xml:space="preserve"> آبجی</w:t>
      </w:r>
      <w:r w:rsidRPr="001D2E97">
        <w:rPr>
          <w:lang w:val="kk-KZ" w:bidi="fa-IR"/>
        </w:rPr>
        <w:t xml:space="preserve"> (а-баджи, абджи</w:t>
      </w:r>
      <w:r w:rsidRPr="001D2E97">
        <w:rPr>
          <w:i/>
          <w:iCs/>
          <w:lang w:val="kk-KZ" w:bidi="fa-IR"/>
        </w:rPr>
        <w:t xml:space="preserve"> </w:t>
      </w:r>
      <w:r w:rsidRPr="001D2E97">
        <w:rPr>
          <w:lang w:val="kk-KZ" w:bidi="fa-IR"/>
        </w:rPr>
        <w:t>) түркі. зат. сөйл. (</w:t>
      </w:r>
      <w:r w:rsidRPr="001D2E97">
        <w:rPr>
          <w:rFonts w:hint="cs"/>
          <w:rtl/>
          <w:lang w:bidi="fa-IR"/>
        </w:rPr>
        <w:t xml:space="preserve">آغاباجی، آقاباجی </w:t>
      </w:r>
      <w:r w:rsidRPr="001D2E97">
        <w:rPr>
          <w:lang w:val="kk-KZ" w:bidi="fa-IR"/>
        </w:rPr>
        <w:t>«ағабаджи, ақабаджи»</w:t>
      </w:r>
      <w:r>
        <w:rPr>
          <w:lang w:val="kk-KZ" w:bidi="fa-IR"/>
        </w:rPr>
        <w:t xml:space="preserve"> </w:t>
      </w:r>
      <w:r w:rsidRPr="001D2E97">
        <w:rPr>
          <w:lang w:val="kk-KZ" w:bidi="fa-IR"/>
        </w:rPr>
        <w:t>сөздерінің</w:t>
      </w:r>
      <w:r>
        <w:rPr>
          <w:lang w:val="kk-KZ" w:bidi="fa-IR"/>
        </w:rPr>
        <w:t xml:space="preserve"> </w:t>
      </w:r>
      <w:r w:rsidRPr="001D2E97">
        <w:rPr>
          <w:lang w:val="kk-KZ" w:bidi="fa-IR"/>
        </w:rPr>
        <w:t>қысқарған</w:t>
      </w:r>
      <w:r>
        <w:rPr>
          <w:lang w:val="kk-KZ" w:bidi="fa-IR"/>
        </w:rPr>
        <w:t xml:space="preserve"> </w:t>
      </w:r>
      <w:r w:rsidRPr="001D2E97">
        <w:rPr>
          <w:lang w:val="kk-KZ" w:bidi="fa-IR"/>
        </w:rPr>
        <w:t>түрі). 1. Апа. 2. Бір</w:t>
      </w:r>
      <w:r>
        <w:rPr>
          <w:lang w:val="kk-KZ" w:bidi="fa-IR"/>
        </w:rPr>
        <w:t xml:space="preserve"> </w:t>
      </w:r>
      <w:r w:rsidRPr="001D2E97">
        <w:rPr>
          <w:lang w:val="kk-KZ" w:bidi="fa-IR"/>
        </w:rPr>
        <w:t>анадан</w:t>
      </w:r>
      <w:r>
        <w:rPr>
          <w:lang w:val="kk-KZ" w:bidi="fa-IR"/>
        </w:rPr>
        <w:t xml:space="preserve"> </w:t>
      </w:r>
      <w:r w:rsidRPr="001D2E97">
        <w:rPr>
          <w:lang w:val="kk-KZ" w:bidi="fa-IR"/>
        </w:rPr>
        <w:t>туған</w:t>
      </w:r>
      <w:r>
        <w:rPr>
          <w:lang w:val="kk-KZ" w:bidi="fa-IR"/>
        </w:rPr>
        <w:t xml:space="preserve"> </w:t>
      </w:r>
      <w:r w:rsidRPr="001D2E97">
        <w:rPr>
          <w:lang w:val="kk-KZ" w:bidi="fa-IR"/>
        </w:rPr>
        <w:t>апаға</w:t>
      </w:r>
      <w:r>
        <w:rPr>
          <w:lang w:val="kk-KZ" w:bidi="fa-IR"/>
        </w:rPr>
        <w:t xml:space="preserve"> </w:t>
      </w:r>
      <w:r w:rsidRPr="001D2E97">
        <w:rPr>
          <w:lang w:val="kk-KZ" w:bidi="fa-IR"/>
        </w:rPr>
        <w:t>құрмет</w:t>
      </w:r>
      <w:r>
        <w:rPr>
          <w:lang w:val="kk-KZ" w:bidi="fa-IR"/>
        </w:rPr>
        <w:t xml:space="preserve"> </w:t>
      </w:r>
      <w:r w:rsidRPr="001D2E97">
        <w:rPr>
          <w:lang w:val="kk-KZ" w:bidi="fa-IR"/>
        </w:rPr>
        <w:t>көрсету</w:t>
      </w:r>
      <w:r>
        <w:rPr>
          <w:lang w:val="kk-KZ" w:bidi="fa-IR"/>
        </w:rPr>
        <w:t xml:space="preserve"> </w:t>
      </w:r>
      <w:r w:rsidRPr="001D2E97">
        <w:rPr>
          <w:lang w:val="kk-KZ" w:bidi="fa-IR"/>
        </w:rPr>
        <w:t>мағынасында</w:t>
      </w:r>
      <w:r>
        <w:rPr>
          <w:lang w:val="kk-KZ" w:bidi="fa-IR"/>
        </w:rPr>
        <w:t xml:space="preserve"> </w:t>
      </w:r>
      <w:r w:rsidRPr="001D2E97">
        <w:rPr>
          <w:lang w:val="kk-KZ" w:bidi="fa-IR"/>
        </w:rPr>
        <w:t>қолданылады. 3. Әйелдерге</w:t>
      </w:r>
      <w:r>
        <w:rPr>
          <w:lang w:val="kk-KZ" w:bidi="fa-IR"/>
        </w:rPr>
        <w:t xml:space="preserve"> </w:t>
      </w:r>
      <w:r w:rsidRPr="001D2E97">
        <w:rPr>
          <w:lang w:val="kk-KZ" w:bidi="fa-IR"/>
        </w:rPr>
        <w:t>қаратып</w:t>
      </w:r>
      <w:r>
        <w:rPr>
          <w:lang w:val="kk-KZ" w:bidi="fa-IR"/>
        </w:rPr>
        <w:t xml:space="preserve"> </w:t>
      </w:r>
      <w:r w:rsidRPr="001D2E97">
        <w:rPr>
          <w:lang w:val="kk-KZ" w:bidi="fa-IR"/>
        </w:rPr>
        <w:t>айтылатын</w:t>
      </w:r>
      <w:r>
        <w:rPr>
          <w:lang w:val="kk-KZ" w:bidi="fa-IR"/>
        </w:rPr>
        <w:t xml:space="preserve"> </w:t>
      </w:r>
      <w:r w:rsidRPr="001D2E97">
        <w:rPr>
          <w:lang w:val="kk-KZ" w:bidi="fa-IR"/>
        </w:rPr>
        <w:t>сөз [М1. 5, 10; А1. 5, 7].</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Аққұс.</w:t>
      </w:r>
      <w:r>
        <w:rPr>
          <w:lang w:val="kk-KZ" w:bidi="fa-IR"/>
        </w:rPr>
        <w:t xml:space="preserve"> </w:t>
      </w:r>
      <w:r w:rsidRPr="001D2E97">
        <w:rPr>
          <w:rFonts w:hint="cs"/>
          <w:rtl/>
          <w:lang w:bidi="fa-IR"/>
        </w:rPr>
        <w:t>آغوش</w:t>
      </w:r>
      <w:r w:rsidRPr="001D2E97">
        <w:rPr>
          <w:lang w:val="kk-KZ" w:bidi="fa-IR"/>
        </w:rPr>
        <w:t xml:space="preserve"> (ағуш) = </w:t>
      </w:r>
      <w:r w:rsidRPr="001D2E97">
        <w:rPr>
          <w:rFonts w:hint="cs"/>
          <w:rtl/>
          <w:lang w:val="kk-KZ" w:bidi="fa-IR"/>
        </w:rPr>
        <w:t>آق</w:t>
      </w:r>
      <w:r w:rsidRPr="001D2E97">
        <w:rPr>
          <w:lang w:val="kk-KZ" w:bidi="fa-IR"/>
        </w:rPr>
        <w:t xml:space="preserve"> (</w:t>
      </w:r>
      <w:r w:rsidRPr="001D2E97">
        <w:rPr>
          <w:i/>
          <w:iCs/>
          <w:lang w:val="kk-KZ" w:bidi="fa-IR"/>
        </w:rPr>
        <w:t>ақ</w:t>
      </w:r>
      <w:r w:rsidRPr="001D2E97">
        <w:rPr>
          <w:lang w:val="kk-KZ" w:bidi="fa-IR"/>
        </w:rPr>
        <w:t xml:space="preserve">) «ақ» және </w:t>
      </w:r>
      <w:r w:rsidRPr="001D2E97">
        <w:rPr>
          <w:rFonts w:hint="cs"/>
          <w:rtl/>
          <w:lang w:val="kk-KZ" w:bidi="fa-IR"/>
        </w:rPr>
        <w:t>قوش</w:t>
      </w:r>
      <w:r w:rsidRPr="001D2E97">
        <w:rPr>
          <w:lang w:val="kk-KZ" w:bidi="fa-IR"/>
        </w:rPr>
        <w:t xml:space="preserve"> (</w:t>
      </w:r>
      <w:r w:rsidRPr="001D2E97">
        <w:rPr>
          <w:i/>
          <w:iCs/>
          <w:lang w:val="kk-KZ" w:bidi="fa-IR"/>
        </w:rPr>
        <w:t>қуш</w:t>
      </w:r>
      <w:r w:rsidRPr="001D2E97">
        <w:rPr>
          <w:lang w:val="kk-KZ" w:bidi="fa-IR"/>
        </w:rPr>
        <w:t>) «құс». түркі.</w:t>
      </w:r>
      <w:r>
        <w:rPr>
          <w:lang w:val="kk-KZ" w:bidi="fa-IR"/>
        </w:rPr>
        <w:t xml:space="preserve"> </w:t>
      </w:r>
      <w:r w:rsidRPr="001D2E97">
        <w:rPr>
          <w:lang w:val="kk-KZ" w:bidi="fa-IR"/>
        </w:rPr>
        <w:t>зат. көне.</w:t>
      </w:r>
      <w:r>
        <w:rPr>
          <w:lang w:val="kk-KZ" w:bidi="fa-IR"/>
        </w:rPr>
        <w:t xml:space="preserve"> </w:t>
      </w:r>
      <w:r w:rsidRPr="001D2E97">
        <w:rPr>
          <w:lang w:val="kk-KZ" w:bidi="fa-IR"/>
        </w:rPr>
        <w:t>Құл. Түркі</w:t>
      </w:r>
      <w:r>
        <w:rPr>
          <w:lang w:val="kk-KZ" w:bidi="fa-IR"/>
        </w:rPr>
        <w:t xml:space="preserve"> </w:t>
      </w:r>
      <w:r w:rsidRPr="001D2E97">
        <w:rPr>
          <w:lang w:val="kk-KZ" w:bidi="fa-IR"/>
        </w:rPr>
        <w:t>құлдарының</w:t>
      </w:r>
      <w:r>
        <w:rPr>
          <w:lang w:val="kk-KZ" w:bidi="fa-IR"/>
        </w:rPr>
        <w:t xml:space="preserve"> </w:t>
      </w:r>
      <w:r w:rsidRPr="001D2E97">
        <w:rPr>
          <w:lang w:val="kk-KZ" w:bidi="fa-IR"/>
        </w:rPr>
        <w:t>және</w:t>
      </w:r>
      <w:r>
        <w:rPr>
          <w:lang w:val="kk-KZ" w:bidi="fa-IR"/>
        </w:rPr>
        <w:t xml:space="preserve"> </w:t>
      </w:r>
      <w:r w:rsidRPr="001D2E97">
        <w:rPr>
          <w:lang w:val="kk-KZ" w:bidi="fa-IR"/>
        </w:rPr>
        <w:t>түркі</w:t>
      </w:r>
      <w:r>
        <w:rPr>
          <w:lang w:val="kk-KZ" w:bidi="fa-IR"/>
        </w:rPr>
        <w:t xml:space="preserve"> </w:t>
      </w:r>
      <w:r w:rsidRPr="001D2E97">
        <w:rPr>
          <w:lang w:val="kk-KZ" w:bidi="fa-IR"/>
        </w:rPr>
        <w:t>есімі</w:t>
      </w:r>
      <w:r>
        <w:rPr>
          <w:lang w:val="kk-KZ" w:bidi="fa-IR"/>
        </w:rPr>
        <w:t xml:space="preserve"> </w:t>
      </w:r>
      <w:r w:rsidRPr="001D2E97">
        <w:rPr>
          <w:lang w:val="kk-KZ" w:bidi="fa-IR"/>
        </w:rPr>
        <w:t>ретінде</w:t>
      </w:r>
      <w:r>
        <w:rPr>
          <w:lang w:val="kk-KZ" w:bidi="fa-IR"/>
        </w:rPr>
        <w:t xml:space="preserve"> </w:t>
      </w:r>
      <w:r w:rsidRPr="001D2E97">
        <w:rPr>
          <w:lang w:val="kk-KZ" w:bidi="fa-IR"/>
        </w:rPr>
        <w:t>парсы</w:t>
      </w:r>
      <w:r>
        <w:rPr>
          <w:lang w:val="kk-KZ" w:bidi="fa-IR"/>
        </w:rPr>
        <w:t xml:space="preserve"> </w:t>
      </w:r>
      <w:r w:rsidRPr="001D2E97">
        <w:rPr>
          <w:lang w:val="kk-KZ" w:bidi="fa-IR"/>
        </w:rPr>
        <w:t>әдебиетінде</w:t>
      </w:r>
      <w:r>
        <w:rPr>
          <w:lang w:val="kk-KZ" w:bidi="fa-IR"/>
        </w:rPr>
        <w:t xml:space="preserve"> </w:t>
      </w:r>
      <w:r w:rsidRPr="001D2E97">
        <w:rPr>
          <w:lang w:val="kk-KZ" w:bidi="fa-IR"/>
        </w:rPr>
        <w:t xml:space="preserve">қолданылады: </w:t>
      </w:r>
    </w:p>
    <w:p w:rsidR="009B6214" w:rsidRPr="001D2E97" w:rsidRDefault="009B6214" w:rsidP="009B6214">
      <w:pPr>
        <w:spacing w:before="0" w:beforeAutospacing="0" w:after="0" w:afterAutospacing="0"/>
        <w:jc w:val="both"/>
        <w:rPr>
          <w:rFonts w:hint="cs"/>
          <w:rtl/>
          <w:lang w:val="kk-KZ" w:bidi="fa-IR"/>
        </w:rPr>
      </w:pPr>
      <w:r w:rsidRPr="001D2E97">
        <w:rPr>
          <w:rFonts w:hint="cs"/>
          <w:rtl/>
          <w:lang w:bidi="fa-IR"/>
        </w:rPr>
        <w:t>"</w:t>
      </w:r>
      <w:r w:rsidRPr="001D2E97">
        <w:rPr>
          <w:rtl/>
        </w:rPr>
        <w:t xml:space="preserve"> </w:t>
      </w:r>
      <w:r w:rsidRPr="001D2E97">
        <w:rPr>
          <w:rtl/>
          <w:lang w:bidi="fa-IR"/>
        </w:rPr>
        <w:t>ا</w:t>
      </w:r>
      <w:r w:rsidRPr="001D2E97">
        <w:rPr>
          <w:rFonts w:hint="cs"/>
          <w:rtl/>
          <w:lang w:bidi="fa-IR"/>
        </w:rPr>
        <w:t>ی</w:t>
      </w:r>
      <w:r>
        <w:rPr>
          <w:rtl/>
          <w:lang w:bidi="fa-IR"/>
        </w:rPr>
        <w:t xml:space="preserve"> </w:t>
      </w:r>
      <w:r w:rsidRPr="001D2E97">
        <w:rPr>
          <w:rtl/>
          <w:lang w:bidi="fa-IR"/>
        </w:rPr>
        <w:t xml:space="preserve">خواجه ارسلان و </w:t>
      </w:r>
      <w:r w:rsidRPr="001D2E97">
        <w:rPr>
          <w:i/>
          <w:iCs/>
          <w:rtl/>
          <w:lang w:bidi="fa-IR"/>
        </w:rPr>
        <w:t>آغوش</w:t>
      </w:r>
    </w:p>
    <w:p w:rsidR="009B6214" w:rsidRPr="001D2E97" w:rsidRDefault="009B6214" w:rsidP="009B6214">
      <w:pPr>
        <w:spacing w:before="0" w:beforeAutospacing="0" w:after="0" w:afterAutospacing="0"/>
        <w:jc w:val="both"/>
        <w:rPr>
          <w:lang w:val="kk-KZ" w:bidi="fa-IR"/>
        </w:rPr>
      </w:pPr>
      <w:r w:rsidRPr="001D2E97">
        <w:rPr>
          <w:rFonts w:hint="cs"/>
          <w:rtl/>
          <w:lang w:bidi="fa-IR"/>
        </w:rPr>
        <w:t>فرمان ده خود مکن فراموش" (سعدی).</w:t>
      </w:r>
    </w:p>
    <w:p w:rsidR="009B6214" w:rsidRPr="001D2E97" w:rsidRDefault="009B6214" w:rsidP="009B6214">
      <w:pPr>
        <w:spacing w:before="0" w:beforeAutospacing="0" w:after="0" w:afterAutospacing="0"/>
        <w:jc w:val="both"/>
        <w:rPr>
          <w:lang w:val="kk-KZ" w:bidi="fa-IR"/>
        </w:rPr>
      </w:pPr>
      <w:r w:rsidRPr="001D2E97">
        <w:rPr>
          <w:lang w:val="kk-KZ" w:bidi="fa-IR"/>
        </w:rPr>
        <w:t>«Эй! Ходже-йэ</w:t>
      </w:r>
      <w:r>
        <w:rPr>
          <w:lang w:val="kk-KZ" w:bidi="fa-IR"/>
        </w:rPr>
        <w:t xml:space="preserve"> </w:t>
      </w:r>
      <w:r w:rsidRPr="001D2E97">
        <w:rPr>
          <w:lang w:val="kk-KZ" w:bidi="fa-IR"/>
        </w:rPr>
        <w:t>Әрсәлан</w:t>
      </w:r>
      <w:r>
        <w:rPr>
          <w:lang w:val="kk-KZ" w:bidi="fa-IR"/>
        </w:rPr>
        <w:t xml:space="preserve"> </w:t>
      </w:r>
      <w:r w:rsidRPr="001D2E97">
        <w:rPr>
          <w:lang w:val="kk-KZ" w:bidi="fa-IR"/>
        </w:rPr>
        <w:t>вә</w:t>
      </w:r>
      <w:r>
        <w:rPr>
          <w:lang w:val="kk-KZ" w:bidi="fa-IR"/>
        </w:rPr>
        <w:t xml:space="preserve"> </w:t>
      </w:r>
      <w:r w:rsidRPr="001D2E97">
        <w:rPr>
          <w:i/>
          <w:iCs/>
          <w:lang w:val="kk-KZ" w:bidi="fa-IR"/>
        </w:rPr>
        <w:t>Ағуш</w:t>
      </w:r>
    </w:p>
    <w:p w:rsidR="009B6214" w:rsidRPr="001D2E97" w:rsidRDefault="009B6214" w:rsidP="009B6214">
      <w:pPr>
        <w:spacing w:before="0" w:beforeAutospacing="0" w:after="0" w:afterAutospacing="0"/>
        <w:jc w:val="both"/>
        <w:rPr>
          <w:lang w:val="kk-KZ" w:bidi="fa-IR"/>
        </w:rPr>
      </w:pPr>
      <w:r w:rsidRPr="001D2E97">
        <w:rPr>
          <w:lang w:val="kk-KZ" w:bidi="fa-IR"/>
        </w:rPr>
        <w:t>Фәрмандеһ-э</w:t>
      </w:r>
      <w:r>
        <w:rPr>
          <w:lang w:val="kk-KZ" w:bidi="fa-IR"/>
        </w:rPr>
        <w:t xml:space="preserve"> </w:t>
      </w:r>
      <w:r w:rsidRPr="001D2E97">
        <w:rPr>
          <w:lang w:val="kk-KZ" w:bidi="fa-IR"/>
        </w:rPr>
        <w:t>ход</w:t>
      </w:r>
      <w:r>
        <w:rPr>
          <w:lang w:val="kk-KZ" w:bidi="fa-IR"/>
        </w:rPr>
        <w:t xml:space="preserve"> </w:t>
      </w:r>
      <w:r w:rsidRPr="001D2E97">
        <w:rPr>
          <w:lang w:val="kk-KZ" w:bidi="fa-IR"/>
        </w:rPr>
        <w:t>мәкон</w:t>
      </w:r>
      <w:r>
        <w:rPr>
          <w:lang w:val="kk-KZ" w:bidi="fa-IR"/>
        </w:rPr>
        <w:t xml:space="preserve"> </w:t>
      </w:r>
      <w:r w:rsidRPr="001D2E97">
        <w:rPr>
          <w:lang w:val="kk-KZ" w:bidi="fa-IR"/>
        </w:rPr>
        <w:t>фәрамуш» (Сәәди).</w:t>
      </w:r>
    </w:p>
    <w:p w:rsidR="009B6214" w:rsidRPr="001D2E97" w:rsidRDefault="009B6214" w:rsidP="009B6214">
      <w:pPr>
        <w:spacing w:before="0" w:beforeAutospacing="0" w:after="0" w:afterAutospacing="0"/>
        <w:jc w:val="both"/>
        <w:rPr>
          <w:lang w:val="kk-KZ" w:bidi="fa-IR"/>
        </w:rPr>
      </w:pPr>
      <w:r w:rsidRPr="001D2E97">
        <w:rPr>
          <w:lang w:val="kk-KZ" w:bidi="fa-IR"/>
        </w:rPr>
        <w:t xml:space="preserve">«Эй, Әрсәлан және </w:t>
      </w:r>
      <w:r w:rsidRPr="001D2E97">
        <w:rPr>
          <w:i/>
          <w:iCs/>
          <w:lang w:val="kk-KZ" w:bidi="fa-IR"/>
        </w:rPr>
        <w:t xml:space="preserve">Ағуш </w:t>
      </w:r>
      <w:r w:rsidRPr="001D2E97">
        <w:rPr>
          <w:lang w:val="kk-KZ" w:bidi="fa-IR"/>
        </w:rPr>
        <w:t>мырзалар!</w:t>
      </w:r>
    </w:p>
    <w:p w:rsidR="009B6214" w:rsidRPr="001D2E97" w:rsidRDefault="009B6214" w:rsidP="009B6214">
      <w:pPr>
        <w:spacing w:before="0" w:beforeAutospacing="0" w:after="0" w:afterAutospacing="0"/>
        <w:jc w:val="both"/>
        <w:rPr>
          <w:lang w:val="kk-KZ" w:bidi="fa-IR"/>
        </w:rPr>
      </w:pPr>
      <w:r w:rsidRPr="001D2E97">
        <w:rPr>
          <w:lang w:val="kk-KZ" w:bidi="fa-IR"/>
        </w:rPr>
        <w:t>Өз</w:t>
      </w:r>
      <w:r>
        <w:rPr>
          <w:lang w:val="kk-KZ" w:bidi="fa-IR"/>
        </w:rPr>
        <w:t xml:space="preserve"> </w:t>
      </w:r>
      <w:r w:rsidRPr="001D2E97">
        <w:rPr>
          <w:lang w:val="kk-KZ" w:bidi="fa-IR"/>
        </w:rPr>
        <w:t>патшаңды</w:t>
      </w:r>
      <w:r>
        <w:rPr>
          <w:lang w:val="kk-KZ" w:bidi="fa-IR"/>
        </w:rPr>
        <w:t xml:space="preserve"> </w:t>
      </w:r>
      <w:r w:rsidRPr="001D2E97">
        <w:rPr>
          <w:lang w:val="kk-KZ" w:bidi="fa-IR"/>
        </w:rPr>
        <w:t xml:space="preserve">ұмытпа» (Сағди) [М1. 68; А1. 41]. </w:t>
      </w:r>
    </w:p>
    <w:p w:rsidR="009B6214" w:rsidRPr="001D2E97" w:rsidRDefault="009B6214" w:rsidP="009B6214">
      <w:pPr>
        <w:spacing w:before="0" w:beforeAutospacing="0" w:after="0" w:afterAutospacing="0"/>
        <w:jc w:val="both"/>
        <w:rPr>
          <w:lang w:val="kk-KZ" w:bidi="fa-IR"/>
        </w:rPr>
      </w:pPr>
      <w:r w:rsidRPr="001D2E97">
        <w:rPr>
          <w:lang w:val="kk-KZ" w:bidi="fa-IR"/>
        </w:rPr>
        <w:tab/>
      </w:r>
      <w:r w:rsidRPr="001D2E97">
        <w:rPr>
          <w:i/>
          <w:lang w:val="kk-KZ" w:bidi="fa-IR"/>
        </w:rPr>
        <w:t>Көптік жалғаулары.</w:t>
      </w:r>
      <w:r w:rsidRPr="001D2E97">
        <w:rPr>
          <w:lang w:val="kk-KZ" w:bidi="fa-IR"/>
        </w:rPr>
        <w:t xml:space="preserve"> Парсы</w:t>
      </w:r>
      <w:r>
        <w:rPr>
          <w:lang w:val="kk-KZ" w:bidi="fa-IR"/>
        </w:rPr>
        <w:t xml:space="preserve"> </w:t>
      </w:r>
      <w:r w:rsidRPr="001D2E97">
        <w:rPr>
          <w:lang w:val="kk-KZ" w:bidi="fa-IR"/>
        </w:rPr>
        <w:t>тілінде</w:t>
      </w:r>
      <w:r>
        <w:rPr>
          <w:lang w:val="kk-KZ" w:bidi="fa-IR"/>
        </w:rPr>
        <w:t xml:space="preserve"> </w:t>
      </w:r>
      <w:r w:rsidRPr="001D2E97">
        <w:rPr>
          <w:lang w:val="kk-KZ" w:bidi="fa-IR"/>
        </w:rPr>
        <w:t>зат есімнің</w:t>
      </w:r>
      <w:r>
        <w:rPr>
          <w:lang w:val="kk-KZ" w:bidi="fa-IR"/>
        </w:rPr>
        <w:t xml:space="preserve"> </w:t>
      </w:r>
      <w:r w:rsidRPr="001D2E97">
        <w:rPr>
          <w:lang w:val="kk-KZ" w:bidi="fa-IR"/>
        </w:rPr>
        <w:t>көпше</w:t>
      </w:r>
      <w:r>
        <w:rPr>
          <w:lang w:val="kk-KZ" w:bidi="fa-IR"/>
        </w:rPr>
        <w:t xml:space="preserve"> </w:t>
      </w:r>
      <w:r w:rsidRPr="001D2E97">
        <w:rPr>
          <w:lang w:val="kk-KZ" w:bidi="fa-IR"/>
        </w:rPr>
        <w:t>түрі</w:t>
      </w:r>
      <w:r>
        <w:rPr>
          <w:lang w:val="kk-KZ" w:bidi="fa-IR"/>
        </w:rPr>
        <w:t xml:space="preserve"> </w:t>
      </w:r>
      <w:r w:rsidRPr="001D2E97">
        <w:rPr>
          <w:lang w:val="kk-KZ" w:bidi="fa-IR"/>
        </w:rPr>
        <w:t>өзінің</w:t>
      </w:r>
      <w:r>
        <w:rPr>
          <w:lang w:val="kk-KZ" w:bidi="fa-IR"/>
        </w:rPr>
        <w:t xml:space="preserve"> </w:t>
      </w:r>
      <w:r w:rsidRPr="001D2E97">
        <w:rPr>
          <w:lang w:val="kk-KZ" w:bidi="fa-IR"/>
        </w:rPr>
        <w:t>төл</w:t>
      </w:r>
      <w:r>
        <w:rPr>
          <w:lang w:val="kk-KZ" w:bidi="fa-IR"/>
        </w:rPr>
        <w:t xml:space="preserve"> </w:t>
      </w:r>
      <w:r w:rsidRPr="001D2E97">
        <w:rPr>
          <w:lang w:val="kk-KZ" w:bidi="fa-IR"/>
        </w:rPr>
        <w:t>екі</w:t>
      </w:r>
      <w:r>
        <w:rPr>
          <w:lang w:val="kk-KZ" w:bidi="fa-IR"/>
        </w:rPr>
        <w:t xml:space="preserve"> </w:t>
      </w:r>
      <w:r w:rsidRPr="001D2E97">
        <w:rPr>
          <w:lang w:val="kk-KZ" w:bidi="fa-IR"/>
        </w:rPr>
        <w:t>жұрнағы</w:t>
      </w:r>
      <w:r>
        <w:rPr>
          <w:lang w:val="kk-KZ" w:bidi="fa-IR"/>
        </w:rPr>
        <w:t xml:space="preserve"> </w:t>
      </w:r>
      <w:r w:rsidRPr="001D2E97">
        <w:rPr>
          <w:rFonts w:hint="cs"/>
          <w:color w:val="000000"/>
          <w:rtl/>
          <w:lang w:val="kk-KZ" w:bidi="fa-IR"/>
        </w:rPr>
        <w:t>ان</w:t>
      </w:r>
      <w:r w:rsidRPr="001D2E97">
        <w:rPr>
          <w:color w:val="000000"/>
          <w:lang w:val="kk-KZ" w:bidi="fa-IR"/>
        </w:rPr>
        <w:t xml:space="preserve"> (ан)</w:t>
      </w:r>
      <w:r>
        <w:rPr>
          <w:color w:val="000000"/>
          <w:lang w:val="kk-KZ" w:bidi="fa-IR"/>
        </w:rPr>
        <w:t xml:space="preserve"> </w:t>
      </w:r>
      <w:r w:rsidRPr="001D2E97">
        <w:rPr>
          <w:color w:val="000000"/>
          <w:lang w:val="kk-KZ" w:bidi="fa-IR"/>
        </w:rPr>
        <w:t>мен</w:t>
      </w:r>
      <w:r>
        <w:rPr>
          <w:rFonts w:hint="cs"/>
          <w:color w:val="000000"/>
          <w:lang w:val="kk-KZ" w:bidi="fa-IR"/>
        </w:rPr>
        <w:t xml:space="preserve"> </w:t>
      </w:r>
      <w:r w:rsidRPr="001D2E97">
        <w:rPr>
          <w:rFonts w:hint="cs"/>
          <w:color w:val="000000"/>
          <w:rtl/>
          <w:lang w:val="kk-KZ" w:bidi="fa-IR"/>
        </w:rPr>
        <w:t>ها</w:t>
      </w:r>
      <w:r w:rsidRPr="001D2E97">
        <w:rPr>
          <w:color w:val="000000"/>
          <w:lang w:val="kk-KZ" w:bidi="fa-IR"/>
        </w:rPr>
        <w:t xml:space="preserve"> (һа) жалғаулары</w:t>
      </w:r>
      <w:r>
        <w:rPr>
          <w:lang w:val="kk-KZ" w:bidi="fa-IR"/>
        </w:rPr>
        <w:t xml:space="preserve"> </w:t>
      </w:r>
      <w:r w:rsidRPr="001D2E97">
        <w:rPr>
          <w:lang w:val="kk-KZ" w:bidi="fa-IR"/>
        </w:rPr>
        <w:t>және араб тілінің</w:t>
      </w:r>
      <w:r>
        <w:rPr>
          <w:lang w:val="kk-KZ" w:bidi="fa-IR"/>
        </w:rPr>
        <w:t xml:space="preserve"> </w:t>
      </w:r>
      <w:r w:rsidRPr="001D2E97">
        <w:rPr>
          <w:lang w:val="kk-KZ" w:bidi="fa-IR"/>
        </w:rPr>
        <w:t>дұрыс</w:t>
      </w:r>
      <w:r>
        <w:rPr>
          <w:lang w:val="kk-KZ" w:bidi="fa-IR"/>
        </w:rPr>
        <w:t xml:space="preserve"> </w:t>
      </w:r>
      <w:r w:rsidRPr="001D2E97">
        <w:rPr>
          <w:lang w:val="kk-KZ" w:bidi="fa-IR"/>
        </w:rPr>
        <w:t>және</w:t>
      </w:r>
      <w:r>
        <w:rPr>
          <w:lang w:val="kk-KZ" w:bidi="fa-IR"/>
        </w:rPr>
        <w:t xml:space="preserve"> </w:t>
      </w:r>
      <w:r w:rsidRPr="001D2E97">
        <w:rPr>
          <w:lang w:val="kk-KZ" w:bidi="fa-IR"/>
        </w:rPr>
        <w:t>бұрыс</w:t>
      </w:r>
      <w:r>
        <w:rPr>
          <w:lang w:val="kk-KZ" w:bidi="fa-IR"/>
        </w:rPr>
        <w:t xml:space="preserve"> </w:t>
      </w:r>
      <w:r w:rsidRPr="001D2E97">
        <w:rPr>
          <w:lang w:val="kk-KZ" w:bidi="fa-IR"/>
        </w:rPr>
        <w:t>көптік</w:t>
      </w:r>
      <w:r>
        <w:rPr>
          <w:lang w:val="kk-KZ" w:bidi="fa-IR"/>
        </w:rPr>
        <w:t xml:space="preserve"> </w:t>
      </w:r>
      <w:r w:rsidRPr="001D2E97">
        <w:rPr>
          <w:lang w:val="kk-KZ" w:bidi="fa-IR"/>
        </w:rPr>
        <w:t>формалары</w:t>
      </w:r>
      <w:r>
        <w:rPr>
          <w:lang w:val="kk-KZ" w:bidi="fa-IR"/>
        </w:rPr>
        <w:t xml:space="preserve"> </w:t>
      </w:r>
      <w:r w:rsidRPr="001D2E97">
        <w:rPr>
          <w:lang w:val="kk-KZ" w:bidi="fa-IR"/>
        </w:rPr>
        <w:t>арқылы</w:t>
      </w:r>
      <w:r>
        <w:rPr>
          <w:lang w:val="kk-KZ" w:bidi="fa-IR"/>
        </w:rPr>
        <w:t xml:space="preserve"> </w:t>
      </w:r>
      <w:r w:rsidRPr="001D2E97">
        <w:rPr>
          <w:lang w:val="kk-KZ" w:bidi="fa-IR"/>
        </w:rPr>
        <w:t>жасалады. Парсы</w:t>
      </w:r>
      <w:r>
        <w:rPr>
          <w:lang w:val="kk-KZ" w:bidi="fa-IR"/>
        </w:rPr>
        <w:t xml:space="preserve"> </w:t>
      </w:r>
      <w:r w:rsidRPr="001D2E97">
        <w:rPr>
          <w:lang w:val="kk-KZ" w:bidi="fa-IR"/>
        </w:rPr>
        <w:t>тіліне</w:t>
      </w:r>
      <w:r>
        <w:rPr>
          <w:lang w:val="kk-KZ" w:bidi="fa-IR"/>
        </w:rPr>
        <w:t xml:space="preserve"> </w:t>
      </w:r>
      <w:r w:rsidRPr="001D2E97">
        <w:rPr>
          <w:lang w:val="kk-KZ" w:bidi="fa-IR"/>
        </w:rPr>
        <w:t>түркінің</w:t>
      </w:r>
      <w:r>
        <w:rPr>
          <w:lang w:val="kk-KZ" w:bidi="fa-IR"/>
        </w:rPr>
        <w:t xml:space="preserve"> </w:t>
      </w:r>
      <w:r w:rsidRPr="001D2E97">
        <w:rPr>
          <w:lang w:val="kk-KZ" w:bidi="fa-IR"/>
        </w:rPr>
        <w:t>көптік</w:t>
      </w:r>
      <w:r>
        <w:rPr>
          <w:lang w:val="kk-KZ" w:bidi="fa-IR"/>
        </w:rPr>
        <w:t xml:space="preserve"> </w:t>
      </w:r>
      <w:r w:rsidRPr="001D2E97">
        <w:rPr>
          <w:lang w:val="kk-KZ" w:bidi="fa-IR"/>
        </w:rPr>
        <w:t>жалғаулары</w:t>
      </w:r>
      <w:r>
        <w:rPr>
          <w:lang w:val="kk-KZ" w:bidi="fa-IR"/>
        </w:rPr>
        <w:t xml:space="preserve"> </w:t>
      </w:r>
      <w:r w:rsidRPr="001D2E97">
        <w:rPr>
          <w:lang w:val="kk-KZ" w:bidi="fa-IR"/>
        </w:rPr>
        <w:t>кірмеген. Алайда</w:t>
      </w:r>
      <w:r>
        <w:rPr>
          <w:lang w:val="kk-KZ" w:bidi="fa-IR"/>
        </w:rPr>
        <w:t xml:space="preserve"> </w:t>
      </w:r>
      <w:r w:rsidRPr="001D2E97">
        <w:rPr>
          <w:lang w:val="kk-KZ" w:bidi="fa-IR"/>
        </w:rPr>
        <w:t>көпше</w:t>
      </w:r>
      <w:r>
        <w:rPr>
          <w:lang w:val="kk-KZ" w:bidi="fa-IR"/>
        </w:rPr>
        <w:t xml:space="preserve"> </w:t>
      </w:r>
      <w:r w:rsidRPr="001D2E97">
        <w:rPr>
          <w:lang w:val="kk-KZ" w:bidi="fa-IR"/>
        </w:rPr>
        <w:t>түрде</w:t>
      </w:r>
      <w:r>
        <w:rPr>
          <w:lang w:val="kk-KZ" w:bidi="fa-IR"/>
        </w:rPr>
        <w:t xml:space="preserve"> </w:t>
      </w:r>
      <w:r w:rsidRPr="001D2E97">
        <w:rPr>
          <w:lang w:val="kk-KZ" w:bidi="fa-IR"/>
        </w:rPr>
        <w:t>тұрған</w:t>
      </w:r>
      <w:r>
        <w:rPr>
          <w:lang w:val="kk-KZ" w:bidi="fa-IR"/>
        </w:rPr>
        <w:t xml:space="preserve"> </w:t>
      </w:r>
      <w:r w:rsidRPr="001D2E97">
        <w:rPr>
          <w:lang w:val="kk-KZ" w:bidi="fa-IR"/>
        </w:rPr>
        <w:t>жекелеген</w:t>
      </w:r>
      <w:r>
        <w:rPr>
          <w:lang w:val="kk-KZ" w:bidi="fa-IR"/>
        </w:rPr>
        <w:t xml:space="preserve"> </w:t>
      </w:r>
      <w:r w:rsidRPr="001D2E97">
        <w:rPr>
          <w:lang w:val="kk-KZ" w:bidi="fa-IR"/>
        </w:rPr>
        <w:t>сөздер</w:t>
      </w:r>
      <w:r>
        <w:rPr>
          <w:lang w:val="kk-KZ" w:bidi="fa-IR"/>
        </w:rPr>
        <w:t xml:space="preserve"> </w:t>
      </w:r>
      <w:r w:rsidRPr="001D2E97">
        <w:rPr>
          <w:lang w:val="kk-KZ" w:bidi="fa-IR"/>
        </w:rPr>
        <w:t xml:space="preserve">кірген. </w:t>
      </w:r>
    </w:p>
    <w:p w:rsidR="009B6214" w:rsidRPr="001D2E97" w:rsidRDefault="009B6214" w:rsidP="009B6214">
      <w:pPr>
        <w:spacing w:before="0" w:beforeAutospacing="0" w:after="0" w:afterAutospacing="0"/>
        <w:jc w:val="both"/>
        <w:rPr>
          <w:color w:val="000000"/>
          <w:lang w:val="kk-KZ" w:bidi="fa-IR"/>
        </w:rPr>
      </w:pPr>
      <w:r w:rsidRPr="001D2E97">
        <w:rPr>
          <w:lang w:val="kk-KZ" w:bidi="fa-IR"/>
        </w:rPr>
        <w:tab/>
        <w:t>Хандардың</w:t>
      </w:r>
      <w:r>
        <w:rPr>
          <w:lang w:val="kk-KZ" w:bidi="fa-IR"/>
        </w:rPr>
        <w:t xml:space="preserve"> </w:t>
      </w:r>
      <w:r w:rsidRPr="001D2E97">
        <w:rPr>
          <w:lang w:val="kk-KZ" w:bidi="fa-IR"/>
        </w:rPr>
        <w:t xml:space="preserve">ханы. </w:t>
      </w:r>
      <w:r w:rsidRPr="001D2E97">
        <w:rPr>
          <w:rFonts w:hint="cs"/>
          <w:color w:val="000000"/>
          <w:rtl/>
          <w:lang w:val="kk-KZ" w:bidi="fa-IR"/>
        </w:rPr>
        <w:t>خانلارخانی</w:t>
      </w:r>
      <w:r w:rsidRPr="001D2E97">
        <w:rPr>
          <w:color w:val="000000"/>
          <w:lang w:val="kk-KZ" w:bidi="fa-IR"/>
        </w:rPr>
        <w:t xml:space="preserve"> (ханлорхани) түркі. зат. көне. Сефеви дәуірінде</w:t>
      </w:r>
      <w:r>
        <w:rPr>
          <w:color w:val="000000"/>
          <w:lang w:val="kk-KZ" w:bidi="fa-IR"/>
        </w:rPr>
        <w:t xml:space="preserve"> </w:t>
      </w:r>
      <w:r w:rsidRPr="001D2E97">
        <w:rPr>
          <w:color w:val="000000"/>
          <w:lang w:val="kk-KZ" w:bidi="fa-IR"/>
        </w:rPr>
        <w:t>хандардың</w:t>
      </w:r>
      <w:r>
        <w:rPr>
          <w:color w:val="000000"/>
          <w:lang w:val="kk-KZ" w:bidi="fa-IR"/>
        </w:rPr>
        <w:t xml:space="preserve"> </w:t>
      </w:r>
      <w:r w:rsidRPr="001D2E97">
        <w:rPr>
          <w:color w:val="000000"/>
          <w:lang w:val="kk-KZ" w:bidi="fa-IR"/>
        </w:rPr>
        <w:t>ақсақалдарына</w:t>
      </w:r>
      <w:r>
        <w:rPr>
          <w:color w:val="000000"/>
          <w:lang w:val="kk-KZ" w:bidi="fa-IR"/>
        </w:rPr>
        <w:t xml:space="preserve"> </w:t>
      </w:r>
      <w:r w:rsidRPr="001D2E97">
        <w:rPr>
          <w:color w:val="000000"/>
          <w:lang w:val="kk-KZ" w:bidi="fa-IR"/>
        </w:rPr>
        <w:t>берілген атау [А1.798].</w:t>
      </w:r>
    </w:p>
    <w:p w:rsidR="009B6214" w:rsidRPr="001D2E97" w:rsidRDefault="009B6214" w:rsidP="009B6214">
      <w:pPr>
        <w:spacing w:before="0" w:beforeAutospacing="0" w:after="0" w:afterAutospacing="0"/>
        <w:jc w:val="both"/>
        <w:rPr>
          <w:color w:val="000000"/>
          <w:lang w:val="kk-KZ" w:bidi="fa-IR"/>
        </w:rPr>
      </w:pPr>
      <w:r w:rsidRPr="001D2E97">
        <w:rPr>
          <w:color w:val="FF0000"/>
          <w:lang w:val="kk-KZ" w:bidi="fa-IR"/>
        </w:rPr>
        <w:lastRenderedPageBreak/>
        <w:tab/>
        <w:t xml:space="preserve"> </w:t>
      </w:r>
      <w:r w:rsidRPr="001D2E97">
        <w:rPr>
          <w:color w:val="000000"/>
          <w:lang w:val="kk-KZ" w:bidi="fa-IR"/>
        </w:rPr>
        <w:t>Құлдар.</w:t>
      </w:r>
      <w:r w:rsidRPr="001D2E97">
        <w:rPr>
          <w:color w:val="FF0000"/>
          <w:lang w:val="kk-KZ" w:bidi="fa-IR"/>
        </w:rPr>
        <w:t xml:space="preserve"> </w:t>
      </w:r>
      <w:r w:rsidRPr="001D2E97">
        <w:rPr>
          <w:rFonts w:hint="cs"/>
          <w:color w:val="000000"/>
          <w:rtl/>
          <w:lang w:bidi="fa-IR"/>
        </w:rPr>
        <w:t>قوللر</w:t>
      </w:r>
      <w:r w:rsidRPr="001D2E97">
        <w:rPr>
          <w:color w:val="000000"/>
          <w:lang w:val="kk-KZ" w:bidi="fa-IR"/>
        </w:rPr>
        <w:t xml:space="preserve"> (қулләр) түркі. зат. көне. Құлдар. Сефеви заманында</w:t>
      </w:r>
      <w:r>
        <w:rPr>
          <w:color w:val="000000"/>
          <w:lang w:val="kk-KZ" w:bidi="fa-IR"/>
        </w:rPr>
        <w:t xml:space="preserve"> </w:t>
      </w:r>
      <w:r w:rsidRPr="001D2E97">
        <w:rPr>
          <w:color w:val="000000"/>
          <w:lang w:val="kk-KZ" w:bidi="fa-IR"/>
        </w:rPr>
        <w:t>қару-жасақ</w:t>
      </w:r>
      <w:r>
        <w:rPr>
          <w:color w:val="000000"/>
          <w:lang w:val="kk-KZ" w:bidi="fa-IR"/>
        </w:rPr>
        <w:t xml:space="preserve"> </w:t>
      </w:r>
      <w:r w:rsidRPr="001D2E97">
        <w:rPr>
          <w:color w:val="000000"/>
          <w:lang w:val="kk-KZ" w:bidi="fa-IR"/>
        </w:rPr>
        <w:t>жасаушылар</w:t>
      </w:r>
      <w:r>
        <w:rPr>
          <w:color w:val="000000"/>
          <w:lang w:val="kk-KZ" w:bidi="fa-IR"/>
        </w:rPr>
        <w:t xml:space="preserve"> </w:t>
      </w:r>
      <w:r w:rsidRPr="001D2E97">
        <w:rPr>
          <w:color w:val="000000"/>
          <w:lang w:val="kk-KZ" w:bidi="fa-IR"/>
        </w:rPr>
        <w:t>жасаған</w:t>
      </w:r>
      <w:r>
        <w:rPr>
          <w:color w:val="000000"/>
          <w:lang w:val="kk-KZ" w:bidi="fa-IR"/>
        </w:rPr>
        <w:t xml:space="preserve"> </w:t>
      </w:r>
      <w:r w:rsidRPr="001D2E97">
        <w:rPr>
          <w:color w:val="000000"/>
          <w:lang w:val="kk-KZ" w:bidi="fa-IR"/>
        </w:rPr>
        <w:t>барлық</w:t>
      </w:r>
      <w:r>
        <w:rPr>
          <w:color w:val="000000"/>
          <w:lang w:val="kk-KZ" w:bidi="fa-IR"/>
        </w:rPr>
        <w:t xml:space="preserve"> </w:t>
      </w:r>
      <w:r w:rsidRPr="001D2E97">
        <w:rPr>
          <w:color w:val="000000"/>
          <w:lang w:val="kk-KZ" w:bidi="fa-IR"/>
        </w:rPr>
        <w:t>қарумен</w:t>
      </w:r>
      <w:r>
        <w:rPr>
          <w:color w:val="000000"/>
          <w:lang w:val="kk-KZ" w:bidi="fa-IR"/>
        </w:rPr>
        <w:t xml:space="preserve"> </w:t>
      </w:r>
      <w:r w:rsidRPr="001D2E97">
        <w:rPr>
          <w:color w:val="000000"/>
          <w:lang w:val="kk-KZ" w:bidi="fa-IR"/>
        </w:rPr>
        <w:t>мұздай</w:t>
      </w:r>
      <w:r>
        <w:rPr>
          <w:color w:val="000000"/>
          <w:lang w:val="kk-KZ" w:bidi="fa-IR"/>
        </w:rPr>
        <w:t xml:space="preserve"> </w:t>
      </w:r>
      <w:r w:rsidRPr="001D2E97">
        <w:rPr>
          <w:color w:val="000000"/>
          <w:lang w:val="kk-KZ" w:bidi="fa-IR"/>
        </w:rPr>
        <w:t>қаруланған патша</w:t>
      </w:r>
      <w:r>
        <w:rPr>
          <w:color w:val="000000"/>
          <w:lang w:val="kk-KZ" w:bidi="fa-IR"/>
        </w:rPr>
        <w:t xml:space="preserve"> </w:t>
      </w:r>
      <w:r w:rsidRPr="001D2E97">
        <w:rPr>
          <w:color w:val="000000"/>
          <w:lang w:val="kk-KZ" w:bidi="fa-IR"/>
        </w:rPr>
        <w:t>құлдары. Бұл</w:t>
      </w:r>
      <w:r>
        <w:rPr>
          <w:color w:val="000000"/>
          <w:lang w:val="kk-KZ" w:bidi="fa-IR"/>
        </w:rPr>
        <w:t xml:space="preserve"> </w:t>
      </w:r>
      <w:r w:rsidRPr="001D2E97">
        <w:rPr>
          <w:color w:val="000000"/>
          <w:lang w:val="kk-KZ" w:bidi="fa-IR"/>
        </w:rPr>
        <w:t>атты</w:t>
      </w:r>
      <w:r>
        <w:rPr>
          <w:color w:val="000000"/>
          <w:lang w:val="kk-KZ" w:bidi="fa-IR"/>
        </w:rPr>
        <w:t xml:space="preserve"> </w:t>
      </w:r>
      <w:r w:rsidRPr="001D2E97">
        <w:rPr>
          <w:color w:val="000000"/>
          <w:lang w:val="kk-KZ" w:bidi="fa-IR"/>
        </w:rPr>
        <w:t>әскер</w:t>
      </w:r>
      <w:r>
        <w:rPr>
          <w:color w:val="000000"/>
          <w:lang w:val="kk-KZ" w:bidi="fa-IR"/>
        </w:rPr>
        <w:t xml:space="preserve"> </w:t>
      </w:r>
      <w:r w:rsidRPr="001D2E97">
        <w:rPr>
          <w:color w:val="000000"/>
          <w:lang w:val="kk-KZ" w:bidi="fa-IR"/>
        </w:rPr>
        <w:t>Грузия</w:t>
      </w:r>
      <w:r>
        <w:rPr>
          <w:color w:val="000000"/>
          <w:lang w:val="kk-KZ" w:bidi="fa-IR"/>
        </w:rPr>
        <w:t xml:space="preserve"> </w:t>
      </w:r>
      <w:r w:rsidRPr="001D2E97">
        <w:rPr>
          <w:color w:val="000000"/>
          <w:lang w:val="kk-KZ" w:bidi="fa-IR"/>
        </w:rPr>
        <w:t>мен</w:t>
      </w:r>
      <w:r>
        <w:rPr>
          <w:color w:val="000000"/>
          <w:lang w:val="kk-KZ" w:bidi="fa-IR"/>
        </w:rPr>
        <w:t xml:space="preserve"> </w:t>
      </w:r>
      <w:r w:rsidRPr="001D2E97">
        <w:rPr>
          <w:color w:val="000000"/>
          <w:lang w:val="kk-KZ" w:bidi="fa-IR"/>
        </w:rPr>
        <w:t>Кавказдың</w:t>
      </w:r>
      <w:r>
        <w:rPr>
          <w:color w:val="000000"/>
          <w:lang w:val="kk-KZ" w:bidi="fa-IR"/>
        </w:rPr>
        <w:t xml:space="preserve"> </w:t>
      </w:r>
      <w:r w:rsidRPr="001D2E97">
        <w:rPr>
          <w:color w:val="000000"/>
          <w:lang w:val="kk-KZ" w:bidi="fa-IR"/>
        </w:rPr>
        <w:t>солтүстігі, тіпті</w:t>
      </w:r>
      <w:r>
        <w:rPr>
          <w:color w:val="000000"/>
          <w:lang w:val="kk-KZ" w:bidi="fa-IR"/>
        </w:rPr>
        <w:t xml:space="preserve"> </w:t>
      </w:r>
      <w:r w:rsidRPr="001D2E97">
        <w:rPr>
          <w:color w:val="000000"/>
          <w:lang w:val="kk-KZ" w:bidi="fa-IR"/>
        </w:rPr>
        <w:t>Мәскеудің</w:t>
      </w:r>
      <w:r>
        <w:rPr>
          <w:color w:val="000000"/>
          <w:lang w:val="kk-KZ" w:bidi="fa-IR"/>
        </w:rPr>
        <w:t xml:space="preserve"> </w:t>
      </w:r>
      <w:r w:rsidRPr="001D2E97">
        <w:rPr>
          <w:color w:val="000000"/>
          <w:lang w:val="kk-KZ" w:bidi="fa-IR"/>
        </w:rPr>
        <w:t>жергілікті</w:t>
      </w:r>
      <w:r>
        <w:rPr>
          <w:color w:val="000000"/>
          <w:lang w:val="kk-KZ" w:bidi="fa-IR"/>
        </w:rPr>
        <w:t xml:space="preserve"> </w:t>
      </w:r>
      <w:r w:rsidRPr="001D2E97">
        <w:rPr>
          <w:color w:val="000000"/>
          <w:lang w:val="kk-KZ" w:bidi="fa-IR"/>
        </w:rPr>
        <w:t>тұрғындарынан</w:t>
      </w:r>
      <w:r>
        <w:rPr>
          <w:color w:val="000000"/>
          <w:lang w:val="kk-KZ" w:bidi="fa-IR"/>
        </w:rPr>
        <w:t xml:space="preserve"> </w:t>
      </w:r>
      <w:r w:rsidRPr="001D2E97">
        <w:rPr>
          <w:color w:val="000000"/>
          <w:lang w:val="kk-KZ" w:bidi="fa-IR"/>
        </w:rPr>
        <w:t>қызметке</w:t>
      </w:r>
      <w:r>
        <w:rPr>
          <w:color w:val="000000"/>
          <w:lang w:val="kk-KZ" w:bidi="fa-IR"/>
        </w:rPr>
        <w:t xml:space="preserve"> </w:t>
      </w:r>
      <w:r w:rsidRPr="001D2E97">
        <w:rPr>
          <w:color w:val="000000"/>
          <w:lang w:val="kk-KZ" w:bidi="fa-IR"/>
        </w:rPr>
        <w:t>алынатын. Бала</w:t>
      </w:r>
      <w:r>
        <w:rPr>
          <w:color w:val="000000"/>
          <w:lang w:val="kk-KZ" w:bidi="fa-IR"/>
        </w:rPr>
        <w:t xml:space="preserve"> </w:t>
      </w:r>
      <w:r w:rsidRPr="001D2E97">
        <w:rPr>
          <w:color w:val="000000"/>
          <w:lang w:val="kk-KZ" w:bidi="fa-IR"/>
        </w:rPr>
        <w:t>кезінде</w:t>
      </w:r>
      <w:r>
        <w:rPr>
          <w:color w:val="000000"/>
          <w:lang w:val="kk-KZ" w:bidi="fa-IR"/>
        </w:rPr>
        <w:t xml:space="preserve"> </w:t>
      </w:r>
      <w:r w:rsidRPr="001D2E97">
        <w:rPr>
          <w:color w:val="000000"/>
          <w:lang w:val="kk-KZ" w:bidi="fa-IR"/>
        </w:rPr>
        <w:t>Иранға</w:t>
      </w:r>
      <w:r>
        <w:rPr>
          <w:color w:val="000000"/>
          <w:lang w:val="kk-KZ" w:bidi="fa-IR"/>
        </w:rPr>
        <w:t xml:space="preserve"> </w:t>
      </w:r>
      <w:r w:rsidRPr="001D2E97">
        <w:rPr>
          <w:color w:val="000000"/>
          <w:lang w:val="kk-KZ" w:bidi="fa-IR"/>
        </w:rPr>
        <w:t>келген</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ата-анасы</w:t>
      </w:r>
      <w:r>
        <w:rPr>
          <w:color w:val="000000"/>
          <w:lang w:val="kk-KZ" w:bidi="fa-IR"/>
        </w:rPr>
        <w:t xml:space="preserve"> </w:t>
      </w:r>
      <w:r w:rsidRPr="001D2E97">
        <w:rPr>
          <w:color w:val="000000"/>
          <w:lang w:val="kk-KZ" w:bidi="fa-IR"/>
        </w:rPr>
        <w:t>Иранда</w:t>
      </w:r>
      <w:r>
        <w:rPr>
          <w:color w:val="000000"/>
          <w:lang w:val="kk-KZ" w:bidi="fa-IR"/>
        </w:rPr>
        <w:t xml:space="preserve"> </w:t>
      </w:r>
      <w:r w:rsidRPr="001D2E97">
        <w:rPr>
          <w:color w:val="000000"/>
          <w:lang w:val="kk-KZ" w:bidi="fa-IR"/>
        </w:rPr>
        <w:t>туылған</w:t>
      </w:r>
      <w:r>
        <w:rPr>
          <w:color w:val="000000"/>
          <w:lang w:val="kk-KZ" w:bidi="fa-IR"/>
        </w:rPr>
        <w:t xml:space="preserve"> </w:t>
      </w:r>
      <w:r w:rsidRPr="001D2E97">
        <w:rPr>
          <w:color w:val="000000"/>
          <w:lang w:val="kk-KZ" w:bidi="fa-IR"/>
        </w:rPr>
        <w:t>адамдардың</w:t>
      </w:r>
      <w:r>
        <w:rPr>
          <w:color w:val="000000"/>
          <w:lang w:val="kk-KZ" w:bidi="fa-IR"/>
        </w:rPr>
        <w:t xml:space="preserve"> </w:t>
      </w:r>
      <w:r w:rsidRPr="001D2E97">
        <w:rPr>
          <w:color w:val="000000"/>
          <w:lang w:val="kk-KZ" w:bidi="fa-IR"/>
        </w:rPr>
        <w:t>арасынан</w:t>
      </w:r>
      <w:r>
        <w:rPr>
          <w:color w:val="000000"/>
          <w:lang w:val="kk-KZ" w:bidi="fa-IR"/>
        </w:rPr>
        <w:t xml:space="preserve"> </w:t>
      </w:r>
      <w:r w:rsidRPr="001D2E97">
        <w:rPr>
          <w:color w:val="000000"/>
          <w:lang w:val="kk-KZ" w:bidi="fa-IR"/>
        </w:rPr>
        <w:t>іріктеп</w:t>
      </w:r>
      <w:r>
        <w:rPr>
          <w:color w:val="000000"/>
          <w:lang w:val="kk-KZ" w:bidi="fa-IR"/>
        </w:rPr>
        <w:t xml:space="preserve"> </w:t>
      </w:r>
      <w:r w:rsidRPr="001D2E97">
        <w:rPr>
          <w:color w:val="000000"/>
          <w:lang w:val="kk-KZ" w:bidi="fa-IR"/>
        </w:rPr>
        <w:t>алынатын. Олардың</w:t>
      </w:r>
      <w:r>
        <w:rPr>
          <w:color w:val="000000"/>
          <w:lang w:val="kk-KZ" w:bidi="fa-IR"/>
        </w:rPr>
        <w:t xml:space="preserve"> </w:t>
      </w:r>
      <w:r w:rsidRPr="001D2E97">
        <w:rPr>
          <w:color w:val="000000"/>
          <w:lang w:val="kk-KZ" w:bidi="fa-IR"/>
        </w:rPr>
        <w:t>көпшілігінің</w:t>
      </w:r>
      <w:r>
        <w:rPr>
          <w:color w:val="000000"/>
          <w:lang w:val="kk-KZ" w:bidi="fa-IR"/>
        </w:rPr>
        <w:t xml:space="preserve"> </w:t>
      </w:r>
      <w:r w:rsidRPr="001D2E97">
        <w:rPr>
          <w:color w:val="000000"/>
          <w:lang w:val="kk-KZ" w:bidi="fa-IR"/>
        </w:rPr>
        <w:t>ата-бабасы</w:t>
      </w:r>
      <w:r>
        <w:rPr>
          <w:color w:val="000000"/>
          <w:lang w:val="kk-KZ" w:bidi="fa-IR"/>
        </w:rPr>
        <w:t xml:space="preserve"> </w:t>
      </w:r>
      <w:r w:rsidRPr="001D2E97">
        <w:rPr>
          <w:color w:val="000000"/>
          <w:lang w:val="kk-KZ" w:bidi="fa-IR"/>
        </w:rPr>
        <w:t>христиан</w:t>
      </w:r>
      <w:r>
        <w:rPr>
          <w:color w:val="000000"/>
          <w:lang w:val="kk-KZ" w:bidi="fa-IR"/>
        </w:rPr>
        <w:t xml:space="preserve"> </w:t>
      </w:r>
      <w:r w:rsidRPr="001D2E97">
        <w:rPr>
          <w:color w:val="000000"/>
          <w:lang w:val="kk-KZ" w:bidi="fa-IR"/>
        </w:rPr>
        <w:t>болды.</w:t>
      </w:r>
      <w:r>
        <w:rPr>
          <w:color w:val="000000"/>
          <w:lang w:val="kk-KZ" w:bidi="fa-IR"/>
        </w:rPr>
        <w:t xml:space="preserve"> </w:t>
      </w:r>
      <w:r w:rsidRPr="001D2E97">
        <w:rPr>
          <w:color w:val="000000"/>
          <w:lang w:val="kk-KZ" w:bidi="fa-IR"/>
        </w:rPr>
        <w:t>Олар</w:t>
      </w:r>
      <w:r>
        <w:rPr>
          <w:color w:val="000000"/>
          <w:lang w:val="kk-KZ" w:bidi="fa-IR"/>
        </w:rPr>
        <w:t xml:space="preserve"> </w:t>
      </w:r>
      <w:r w:rsidRPr="001D2E97">
        <w:rPr>
          <w:color w:val="000000"/>
          <w:lang w:val="kk-KZ" w:bidi="fa-IR"/>
        </w:rPr>
        <w:t>екінші</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үшінші</w:t>
      </w:r>
      <w:r>
        <w:rPr>
          <w:color w:val="000000"/>
          <w:lang w:val="kk-KZ" w:bidi="fa-IR"/>
        </w:rPr>
        <w:t xml:space="preserve"> </w:t>
      </w:r>
      <w:r w:rsidRPr="001D2E97">
        <w:rPr>
          <w:color w:val="000000"/>
          <w:lang w:val="kk-KZ" w:bidi="fa-IR"/>
        </w:rPr>
        <w:t>ұрпақта</w:t>
      </w:r>
      <w:r>
        <w:rPr>
          <w:color w:val="000000"/>
          <w:lang w:val="kk-KZ" w:bidi="fa-IR"/>
        </w:rPr>
        <w:t xml:space="preserve"> </w:t>
      </w:r>
      <w:r w:rsidRPr="001D2E97">
        <w:rPr>
          <w:color w:val="000000"/>
          <w:lang w:val="kk-KZ" w:bidi="fa-IR"/>
        </w:rPr>
        <w:t>мұсылман</w:t>
      </w:r>
      <w:r>
        <w:rPr>
          <w:color w:val="000000"/>
          <w:lang w:val="kk-KZ" w:bidi="fa-IR"/>
        </w:rPr>
        <w:t xml:space="preserve"> </w:t>
      </w:r>
      <w:r w:rsidRPr="001D2E97">
        <w:rPr>
          <w:color w:val="000000"/>
          <w:lang w:val="kk-KZ" w:bidi="fa-IR"/>
        </w:rPr>
        <w:t>дінін</w:t>
      </w:r>
      <w:r>
        <w:rPr>
          <w:color w:val="000000"/>
          <w:lang w:val="kk-KZ" w:bidi="fa-IR"/>
        </w:rPr>
        <w:t xml:space="preserve"> </w:t>
      </w:r>
      <w:r w:rsidRPr="001D2E97">
        <w:rPr>
          <w:color w:val="000000"/>
          <w:lang w:val="kk-KZ" w:bidi="fa-IR"/>
        </w:rPr>
        <w:t>қабылдаған.</w:t>
      </w:r>
      <w:r>
        <w:rPr>
          <w:color w:val="000000"/>
          <w:lang w:val="kk-KZ" w:bidi="fa-IR"/>
        </w:rPr>
        <w:t xml:space="preserve"> </w:t>
      </w:r>
      <w:r w:rsidRPr="001D2E97">
        <w:rPr>
          <w:color w:val="000000"/>
          <w:lang w:val="kk-KZ" w:bidi="fa-IR"/>
        </w:rPr>
        <w:t>Делла</w:t>
      </w:r>
      <w:r>
        <w:rPr>
          <w:color w:val="000000"/>
          <w:lang w:val="kk-KZ" w:bidi="fa-IR"/>
        </w:rPr>
        <w:t xml:space="preserve"> </w:t>
      </w:r>
      <w:r w:rsidRPr="001D2E97">
        <w:rPr>
          <w:color w:val="000000"/>
          <w:lang w:val="kk-KZ" w:bidi="fa-IR"/>
        </w:rPr>
        <w:t>Велланың</w:t>
      </w:r>
      <w:r>
        <w:rPr>
          <w:color w:val="000000"/>
          <w:lang w:val="kk-KZ" w:bidi="fa-IR"/>
        </w:rPr>
        <w:t xml:space="preserve"> </w:t>
      </w:r>
      <w:r w:rsidRPr="001D2E97">
        <w:rPr>
          <w:color w:val="000000"/>
          <w:lang w:val="kk-KZ" w:bidi="fa-IR"/>
        </w:rPr>
        <w:t>жазуынша, олардың</w:t>
      </w:r>
      <w:r>
        <w:rPr>
          <w:color w:val="000000"/>
          <w:lang w:val="kk-KZ" w:bidi="fa-IR"/>
        </w:rPr>
        <w:t xml:space="preserve"> </w:t>
      </w:r>
      <w:r w:rsidRPr="001D2E97">
        <w:rPr>
          <w:color w:val="000000"/>
          <w:lang w:val="kk-KZ" w:bidi="fa-IR"/>
        </w:rPr>
        <w:t>саны</w:t>
      </w:r>
      <w:r>
        <w:rPr>
          <w:color w:val="000000"/>
          <w:lang w:val="kk-KZ" w:bidi="fa-IR"/>
        </w:rPr>
        <w:t xml:space="preserve"> </w:t>
      </w:r>
      <w:r w:rsidRPr="001D2E97">
        <w:rPr>
          <w:color w:val="000000"/>
          <w:lang w:val="kk-KZ" w:bidi="fa-IR"/>
        </w:rPr>
        <w:t>30</w:t>
      </w:r>
      <w:r>
        <w:rPr>
          <w:color w:val="000000"/>
          <w:lang w:val="kk-KZ" w:bidi="fa-IR"/>
        </w:rPr>
        <w:t xml:space="preserve"> </w:t>
      </w:r>
      <w:r w:rsidRPr="001D2E97">
        <w:rPr>
          <w:color w:val="000000"/>
          <w:lang w:val="kk-KZ" w:bidi="fa-IR"/>
        </w:rPr>
        <w:t>мың</w:t>
      </w:r>
      <w:r>
        <w:rPr>
          <w:color w:val="000000"/>
          <w:lang w:val="kk-KZ" w:bidi="fa-IR"/>
        </w:rPr>
        <w:t xml:space="preserve"> </w:t>
      </w:r>
      <w:r w:rsidRPr="001D2E97">
        <w:rPr>
          <w:color w:val="000000"/>
          <w:lang w:val="kk-KZ" w:bidi="fa-IR"/>
        </w:rPr>
        <w:t>болды. Шарден</w:t>
      </w:r>
      <w:r>
        <w:rPr>
          <w:color w:val="000000"/>
          <w:lang w:val="kk-KZ" w:bidi="fa-IR"/>
        </w:rPr>
        <w:t xml:space="preserve"> </w:t>
      </w:r>
      <w:r w:rsidRPr="001D2E97">
        <w:rPr>
          <w:color w:val="000000"/>
          <w:lang w:val="kk-KZ" w:bidi="fa-IR"/>
        </w:rPr>
        <w:t>олардың</w:t>
      </w:r>
      <w:r>
        <w:rPr>
          <w:color w:val="000000"/>
          <w:lang w:val="kk-KZ" w:bidi="fa-IR"/>
        </w:rPr>
        <w:t xml:space="preserve"> </w:t>
      </w:r>
      <w:r w:rsidRPr="001D2E97">
        <w:rPr>
          <w:color w:val="000000"/>
          <w:lang w:val="kk-KZ" w:bidi="fa-IR"/>
        </w:rPr>
        <w:t>саны 10</w:t>
      </w:r>
      <w:r>
        <w:rPr>
          <w:color w:val="000000"/>
          <w:lang w:val="kk-KZ" w:bidi="fa-IR"/>
        </w:rPr>
        <w:t xml:space="preserve"> </w:t>
      </w:r>
      <w:r w:rsidRPr="001D2E97">
        <w:rPr>
          <w:color w:val="000000"/>
          <w:lang w:val="kk-KZ" w:bidi="fa-IR"/>
        </w:rPr>
        <w:t>мың</w:t>
      </w:r>
      <w:r>
        <w:rPr>
          <w:color w:val="000000"/>
          <w:lang w:val="kk-KZ" w:bidi="fa-IR"/>
        </w:rPr>
        <w:t xml:space="preserve"> </w:t>
      </w:r>
      <w:r w:rsidRPr="001D2E97">
        <w:rPr>
          <w:color w:val="000000"/>
          <w:lang w:val="kk-KZ" w:bidi="fa-IR"/>
        </w:rPr>
        <w:t>болды және</w:t>
      </w:r>
      <w:r>
        <w:rPr>
          <w:color w:val="000000"/>
          <w:lang w:val="kk-KZ" w:bidi="fa-IR"/>
        </w:rPr>
        <w:t xml:space="preserve"> </w:t>
      </w:r>
      <w:r w:rsidRPr="001D2E97">
        <w:rPr>
          <w:color w:val="000000"/>
          <w:lang w:val="kk-KZ" w:bidi="fa-IR"/>
        </w:rPr>
        <w:t>Аббас</w:t>
      </w:r>
      <w:r>
        <w:rPr>
          <w:color w:val="000000"/>
          <w:lang w:val="kk-KZ" w:bidi="fa-IR"/>
        </w:rPr>
        <w:t xml:space="preserve"> </w:t>
      </w:r>
      <w:r w:rsidRPr="001D2E97">
        <w:rPr>
          <w:color w:val="000000"/>
          <w:lang w:val="kk-KZ" w:bidi="fa-IR"/>
        </w:rPr>
        <w:t>шах</w:t>
      </w:r>
      <w:r>
        <w:rPr>
          <w:color w:val="000000"/>
          <w:lang w:val="kk-KZ" w:bidi="fa-IR"/>
        </w:rPr>
        <w:t xml:space="preserve"> </w:t>
      </w:r>
      <w:r w:rsidRPr="001D2E97">
        <w:rPr>
          <w:color w:val="000000"/>
          <w:lang w:val="kk-KZ" w:bidi="fa-IR"/>
        </w:rPr>
        <w:t>оларды</w:t>
      </w:r>
      <w:r>
        <w:rPr>
          <w:color w:val="000000"/>
          <w:lang w:val="kk-KZ" w:bidi="fa-IR"/>
        </w:rPr>
        <w:t xml:space="preserve"> </w:t>
      </w:r>
      <w:r w:rsidRPr="001D2E97">
        <w:rPr>
          <w:color w:val="000000"/>
          <w:lang w:val="kk-KZ" w:bidi="fa-IR"/>
        </w:rPr>
        <w:t>«салт атты йаничарлар»</w:t>
      </w:r>
      <w:r>
        <w:rPr>
          <w:color w:val="000000"/>
          <w:lang w:val="kk-KZ" w:bidi="fa-IR"/>
        </w:rPr>
        <w:t xml:space="preserve"> </w:t>
      </w:r>
      <w:r w:rsidRPr="001D2E97">
        <w:rPr>
          <w:color w:val="000000"/>
          <w:lang w:val="kk-KZ" w:bidi="fa-IR"/>
        </w:rPr>
        <w:t xml:space="preserve">деп атайды [М2. 2749]. </w:t>
      </w:r>
    </w:p>
    <w:p w:rsidR="009B6214" w:rsidRPr="001D2E97" w:rsidRDefault="009B6214" w:rsidP="009B6214">
      <w:pPr>
        <w:spacing w:before="0" w:beforeAutospacing="0" w:after="0" w:afterAutospacing="0"/>
        <w:jc w:val="both"/>
        <w:rPr>
          <w:color w:val="FF0000"/>
          <w:lang w:val="kk-KZ" w:bidi="fa-IR"/>
        </w:rPr>
      </w:pPr>
      <w:r w:rsidRPr="001D2E97">
        <w:rPr>
          <w:color w:val="000000"/>
          <w:lang w:val="kk-KZ" w:bidi="fa-IR"/>
        </w:rPr>
        <w:tab/>
        <w:t xml:space="preserve">Бектербек. </w:t>
      </w:r>
      <w:r w:rsidRPr="001D2E97">
        <w:rPr>
          <w:color w:val="000000"/>
          <w:rtl/>
          <w:lang w:val="kk-KZ" w:bidi="fa-IR"/>
        </w:rPr>
        <w:t>بکلربک</w:t>
      </w:r>
      <w:r>
        <w:rPr>
          <w:rFonts w:hint="cs"/>
          <w:color w:val="000000"/>
          <w:rtl/>
          <w:lang w:val="kk-KZ" w:bidi="fa-IR"/>
        </w:rPr>
        <w:t>،</w:t>
      </w:r>
      <w:r w:rsidRPr="001D2E97">
        <w:rPr>
          <w:color w:val="000000"/>
          <w:rtl/>
          <w:lang w:val="kk-KZ" w:bidi="fa-IR"/>
        </w:rPr>
        <w:t xml:space="preserve">  بگلربک</w:t>
      </w:r>
      <w:r>
        <w:rPr>
          <w:rFonts w:hint="cs"/>
          <w:color w:val="000000"/>
          <w:rtl/>
          <w:lang w:val="kk-KZ" w:bidi="fa-IR"/>
        </w:rPr>
        <w:t>،</w:t>
      </w:r>
      <w:r w:rsidRPr="001D2E97">
        <w:rPr>
          <w:color w:val="000000"/>
          <w:rtl/>
          <w:lang w:val="kk-KZ" w:bidi="fa-IR"/>
        </w:rPr>
        <w:t xml:space="preserve">  ب</w:t>
      </w:r>
      <w:r w:rsidRPr="001D2E97">
        <w:rPr>
          <w:rFonts w:hint="cs"/>
          <w:color w:val="000000"/>
          <w:rtl/>
          <w:lang w:val="kk-KZ" w:bidi="fa-IR"/>
        </w:rPr>
        <w:t>ی</w:t>
      </w:r>
      <w:r w:rsidRPr="001D2E97">
        <w:rPr>
          <w:rFonts w:hint="eastAsia"/>
          <w:color w:val="000000"/>
          <w:rtl/>
          <w:lang w:val="kk-KZ" w:bidi="fa-IR"/>
        </w:rPr>
        <w:t>گلرب</w:t>
      </w:r>
      <w:r w:rsidRPr="001D2E97">
        <w:rPr>
          <w:rFonts w:hint="cs"/>
          <w:color w:val="000000"/>
          <w:rtl/>
          <w:lang w:val="kk-KZ" w:bidi="fa-IR"/>
        </w:rPr>
        <w:t>ی</w:t>
      </w:r>
      <w:r w:rsidRPr="001D2E97">
        <w:rPr>
          <w:rFonts w:hint="eastAsia"/>
          <w:color w:val="000000"/>
          <w:rtl/>
          <w:lang w:val="kk-KZ" w:bidi="fa-IR"/>
        </w:rPr>
        <w:t>گ</w:t>
      </w:r>
      <w:r>
        <w:rPr>
          <w:color w:val="000000"/>
          <w:lang w:val="kk-KZ" w:bidi="fa-IR"/>
        </w:rPr>
        <w:t xml:space="preserve"> </w:t>
      </w:r>
      <w:r w:rsidRPr="001D2E97">
        <w:rPr>
          <w:color w:val="000000"/>
          <w:lang w:val="kk-KZ" w:bidi="fa-IR"/>
        </w:rPr>
        <w:t>(бәк-ләр-бәк, бек-ләр-бәк, бәг-ләр-бәк, бег-ләр-бәк, бәйг-ләр-бәйк, бейг-ләр-бейк) түркі. зат. көне. 1. Бектердің бегі. 2. Әмірлердің әмірі. көне. 3. Қала басшысы [М1. 559, 560, 632, Д11. 580, Ж. 98].</w:t>
      </w:r>
    </w:p>
    <w:p w:rsidR="009B6214" w:rsidRPr="001D2E97" w:rsidRDefault="009B6214" w:rsidP="009B6214">
      <w:pPr>
        <w:spacing w:before="0" w:beforeAutospacing="0" w:after="0" w:afterAutospacing="0"/>
        <w:ind w:firstLine="708"/>
        <w:jc w:val="both"/>
        <w:rPr>
          <w:lang w:val="kk-KZ" w:bidi="fa-IR"/>
        </w:rPr>
      </w:pPr>
      <w:r w:rsidRPr="001D2E97">
        <w:rPr>
          <w:i/>
          <w:lang w:val="kk-KZ" w:bidi="fa-IR"/>
        </w:rPr>
        <w:t>Сын есімдер.</w:t>
      </w:r>
      <w:r w:rsidRPr="001D2E97">
        <w:rPr>
          <w:lang w:val="kk-KZ" w:bidi="fa-IR"/>
        </w:rPr>
        <w:t xml:space="preserve"> Парсы</w:t>
      </w:r>
      <w:r>
        <w:rPr>
          <w:lang w:val="kk-KZ" w:bidi="fa-IR"/>
        </w:rPr>
        <w:t xml:space="preserve"> </w:t>
      </w:r>
      <w:r w:rsidRPr="001D2E97">
        <w:rPr>
          <w:lang w:val="kk-KZ" w:bidi="fa-IR"/>
        </w:rPr>
        <w:t>тіліне</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тілдерінен</w:t>
      </w:r>
      <w:r>
        <w:rPr>
          <w:lang w:val="kk-KZ" w:bidi="fa-IR"/>
        </w:rPr>
        <w:t xml:space="preserve"> </w:t>
      </w:r>
      <w:r w:rsidRPr="001D2E97">
        <w:rPr>
          <w:lang w:val="kk-KZ" w:bidi="fa-IR"/>
        </w:rPr>
        <w:t>біршама</w:t>
      </w:r>
      <w:r>
        <w:rPr>
          <w:lang w:val="kk-KZ" w:bidi="fa-IR"/>
        </w:rPr>
        <w:t xml:space="preserve"> </w:t>
      </w:r>
      <w:r w:rsidRPr="001D2E97">
        <w:rPr>
          <w:lang w:val="kk-KZ" w:bidi="fa-IR"/>
        </w:rPr>
        <w:t>сын</w:t>
      </w:r>
      <w:r>
        <w:rPr>
          <w:lang w:val="kk-KZ" w:bidi="fa-IR"/>
        </w:rPr>
        <w:t xml:space="preserve"> </w:t>
      </w:r>
      <w:r w:rsidRPr="001D2E97">
        <w:rPr>
          <w:lang w:val="kk-KZ" w:bidi="fa-IR"/>
        </w:rPr>
        <w:t xml:space="preserve">есімдер кірген. </w:t>
      </w:r>
    </w:p>
    <w:p w:rsidR="009B6214" w:rsidRPr="001D2E97" w:rsidRDefault="009B6214" w:rsidP="009B6214">
      <w:pPr>
        <w:spacing w:before="0" w:beforeAutospacing="0" w:after="0" w:afterAutospacing="0"/>
        <w:ind w:firstLine="708"/>
        <w:jc w:val="both"/>
        <w:rPr>
          <w:i/>
          <w:lang w:val="kk-KZ" w:bidi="fa-IR"/>
        </w:rPr>
      </w:pPr>
      <w:r w:rsidRPr="001D2E97">
        <w:rPr>
          <w:i/>
          <w:lang w:val="kk-KZ" w:bidi="fa-IR"/>
        </w:rPr>
        <w:t xml:space="preserve">Сапалық сын есімдер. </w:t>
      </w:r>
    </w:p>
    <w:p w:rsidR="009B6214" w:rsidRPr="001D2E97" w:rsidRDefault="009B6214" w:rsidP="009B6214">
      <w:pPr>
        <w:spacing w:before="0" w:beforeAutospacing="0" w:after="0" w:afterAutospacing="0"/>
        <w:ind w:firstLine="708"/>
        <w:jc w:val="both"/>
        <w:rPr>
          <w:color w:val="000000"/>
          <w:lang w:val="kk-KZ" w:bidi="fa-IR"/>
        </w:rPr>
      </w:pPr>
      <w:r w:rsidRPr="001D2E97">
        <w:rPr>
          <w:lang w:val="kk-KZ" w:bidi="fa-IR"/>
        </w:rPr>
        <w:t xml:space="preserve">Қара. </w:t>
      </w:r>
      <w:r w:rsidRPr="001D2E97">
        <w:rPr>
          <w:color w:val="000000"/>
          <w:rtl/>
          <w:lang w:val="kk-KZ" w:bidi="fa-IR"/>
        </w:rPr>
        <w:t>قرا</w:t>
      </w:r>
      <w:r w:rsidRPr="001D2E97">
        <w:rPr>
          <w:rFonts w:hint="cs"/>
          <w:color w:val="000000"/>
          <w:rtl/>
          <w:lang w:val="kk-KZ" w:bidi="fa-IR"/>
        </w:rPr>
        <w:t>،</w:t>
      </w:r>
      <w:r>
        <w:rPr>
          <w:rFonts w:hint="cs"/>
          <w:color w:val="000000"/>
          <w:rtl/>
          <w:lang w:val="kk-KZ" w:bidi="fa-IR"/>
        </w:rPr>
        <w:t xml:space="preserve"> </w:t>
      </w:r>
      <w:r w:rsidRPr="001D2E97">
        <w:rPr>
          <w:color w:val="000000"/>
          <w:rtl/>
          <w:lang w:val="kk-KZ" w:bidi="fa-IR"/>
        </w:rPr>
        <w:t>قره</w:t>
      </w:r>
      <w:r w:rsidRPr="001D2E97">
        <w:rPr>
          <w:color w:val="000000"/>
          <w:lang w:val="kk-KZ" w:bidi="fa-IR"/>
        </w:rPr>
        <w:t xml:space="preserve"> (қәра, қәре) түркі. сын. Қара [М2. 2650, 2669;</w:t>
      </w:r>
      <w:r>
        <w:rPr>
          <w:color w:val="000000"/>
          <w:lang w:val="kk-KZ" w:bidi="fa-IR"/>
        </w:rPr>
        <w:t xml:space="preserve"> </w:t>
      </w:r>
      <w:r w:rsidRPr="001D2E97">
        <w:rPr>
          <w:color w:val="000000"/>
          <w:lang w:val="kk-KZ" w:bidi="fa-IR"/>
        </w:rPr>
        <w:t xml:space="preserve">Ж, 318]. </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 xml:space="preserve">Алып. </w:t>
      </w:r>
      <w:r w:rsidRPr="001D2E97">
        <w:rPr>
          <w:rFonts w:hint="cs"/>
          <w:rtl/>
          <w:lang w:bidi="fa-IR"/>
        </w:rPr>
        <w:t>آلب</w:t>
      </w:r>
      <w:r>
        <w:rPr>
          <w:rFonts w:hint="cs"/>
          <w:rtl/>
          <w:lang w:bidi="fa-IR"/>
        </w:rPr>
        <w:t>،</w:t>
      </w:r>
      <w:r w:rsidRPr="001D2E97">
        <w:rPr>
          <w:rFonts w:hint="cs"/>
          <w:rtl/>
          <w:lang w:bidi="fa-IR"/>
        </w:rPr>
        <w:t xml:space="preserve">  الب</w:t>
      </w:r>
      <w:r>
        <w:rPr>
          <w:rFonts w:hint="cs"/>
          <w:rtl/>
          <w:lang w:bidi="fa-IR"/>
        </w:rPr>
        <w:t>،</w:t>
      </w:r>
      <w:r w:rsidRPr="001D2E97">
        <w:rPr>
          <w:rFonts w:hint="cs"/>
          <w:rtl/>
          <w:lang w:bidi="fa-IR"/>
        </w:rPr>
        <w:t xml:space="preserve"> الپ</w:t>
      </w:r>
      <w:r w:rsidRPr="001D2E97">
        <w:rPr>
          <w:lang w:val="kk-KZ" w:bidi="fa-IR"/>
        </w:rPr>
        <w:t xml:space="preserve"> (алеб, әлеб, әлеп) түркі. сын. Ержүрек, батыл [Д2. 141,</w:t>
      </w:r>
      <w:r>
        <w:rPr>
          <w:lang w:val="kk-KZ" w:bidi="fa-IR"/>
        </w:rPr>
        <w:t xml:space="preserve"> </w:t>
      </w:r>
      <w:r w:rsidRPr="001D2E97">
        <w:rPr>
          <w:lang w:val="kk-KZ" w:bidi="fa-IR"/>
        </w:rPr>
        <w:t xml:space="preserve">Д8.8]. </w:t>
      </w:r>
    </w:p>
    <w:p w:rsidR="009B6214" w:rsidRPr="001D2E97" w:rsidRDefault="009B6214" w:rsidP="009B6214">
      <w:pPr>
        <w:spacing w:before="0" w:beforeAutospacing="0" w:after="0" w:afterAutospacing="0"/>
        <w:ind w:firstLine="708"/>
        <w:jc w:val="both"/>
        <w:rPr>
          <w:rFonts w:hint="cs"/>
          <w:rtl/>
          <w:lang w:val="kk-KZ" w:bidi="fa-IR"/>
        </w:rPr>
      </w:pPr>
      <w:r w:rsidRPr="001D2E97">
        <w:rPr>
          <w:lang w:val="kk-KZ" w:bidi="fa-IR"/>
        </w:rPr>
        <w:t xml:space="preserve">Ұлық. </w:t>
      </w:r>
      <w:r w:rsidRPr="001D2E97">
        <w:rPr>
          <w:rtl/>
          <w:lang w:val="kk-KZ" w:bidi="fa-IR"/>
        </w:rPr>
        <w:t>الغ</w:t>
      </w:r>
      <w:r w:rsidRPr="001D2E97">
        <w:rPr>
          <w:lang w:val="kk-KZ" w:bidi="fa-IR"/>
        </w:rPr>
        <w:t xml:space="preserve"> (олоғ) түркі. сын.</w:t>
      </w:r>
      <w:r>
        <w:rPr>
          <w:lang w:val="kk-KZ" w:bidi="fa-IR"/>
        </w:rPr>
        <w:t xml:space="preserve"> </w:t>
      </w:r>
      <w:r w:rsidRPr="001D2E97">
        <w:rPr>
          <w:lang w:val="kk-KZ" w:bidi="fa-IR"/>
        </w:rPr>
        <w:t xml:space="preserve">Үлкен, құрметті, ұлық </w:t>
      </w:r>
    </w:p>
    <w:p w:rsidR="009B6214" w:rsidRPr="001D2E97" w:rsidRDefault="009B6214" w:rsidP="00D87A1A">
      <w:pPr>
        <w:spacing w:before="0" w:beforeAutospacing="0" w:after="0" w:afterAutospacing="0"/>
        <w:jc w:val="center"/>
        <w:rPr>
          <w:rFonts w:hint="cs"/>
          <w:rtl/>
          <w:lang w:val="en-US" w:bidi="fa-IR"/>
        </w:rPr>
      </w:pPr>
      <w:r w:rsidRPr="001D2E97">
        <w:rPr>
          <w:rFonts w:hint="cs"/>
          <w:rtl/>
          <w:lang w:val="kk-KZ" w:bidi="fa-IR"/>
        </w:rPr>
        <w:t>"</w:t>
      </w:r>
      <w:r w:rsidRPr="001D2E97">
        <w:rPr>
          <w:rtl/>
          <w:lang w:val="kk-KZ" w:bidi="fa-IR"/>
        </w:rPr>
        <w:t>شد</w:t>
      </w:r>
      <w:r>
        <w:rPr>
          <w:rtl/>
          <w:lang w:val="kk-KZ" w:bidi="fa-IR"/>
        </w:rPr>
        <w:t xml:space="preserve"> </w:t>
      </w:r>
      <w:r w:rsidRPr="001D2E97">
        <w:rPr>
          <w:rtl/>
          <w:lang w:val="kk-KZ" w:bidi="fa-IR"/>
        </w:rPr>
        <w:t>محمدالب الغ خوارزمشاه</w:t>
      </w:r>
    </w:p>
    <w:p w:rsidR="009B6214" w:rsidRPr="001D2E97" w:rsidRDefault="009B6214" w:rsidP="00D87A1A">
      <w:pPr>
        <w:spacing w:before="0" w:beforeAutospacing="0" w:after="0" w:afterAutospacing="0"/>
        <w:jc w:val="center"/>
        <w:rPr>
          <w:lang w:val="kk-KZ" w:bidi="fa-IR"/>
        </w:rPr>
      </w:pPr>
      <w:r w:rsidRPr="001D2E97">
        <w:rPr>
          <w:rtl/>
          <w:lang w:val="kk-KZ" w:bidi="fa-IR"/>
        </w:rPr>
        <w:t>در</w:t>
      </w:r>
      <w:r>
        <w:rPr>
          <w:rtl/>
          <w:lang w:val="kk-KZ" w:bidi="fa-IR"/>
        </w:rPr>
        <w:t xml:space="preserve"> </w:t>
      </w:r>
      <w:r w:rsidRPr="001D2E97">
        <w:rPr>
          <w:rtl/>
          <w:lang w:val="kk-KZ" w:bidi="fa-IR"/>
        </w:rPr>
        <w:t>قتال سبزوار ب</w:t>
      </w:r>
      <w:r w:rsidRPr="001D2E97">
        <w:rPr>
          <w:rFonts w:hint="cs"/>
          <w:rtl/>
          <w:lang w:val="kk-KZ" w:bidi="fa-IR"/>
        </w:rPr>
        <w:t>ی</w:t>
      </w:r>
      <w:r>
        <w:rPr>
          <w:rtl/>
          <w:lang w:val="kk-KZ" w:bidi="fa-IR"/>
        </w:rPr>
        <w:t xml:space="preserve"> </w:t>
      </w:r>
      <w:r w:rsidRPr="001D2E97">
        <w:rPr>
          <w:rtl/>
          <w:lang w:val="kk-KZ" w:bidi="fa-IR"/>
        </w:rPr>
        <w:t>پناه " (مولو</w:t>
      </w:r>
      <w:r w:rsidRPr="001D2E97">
        <w:rPr>
          <w:rFonts w:hint="cs"/>
          <w:rtl/>
          <w:lang w:val="kk-KZ" w:bidi="fa-IR"/>
        </w:rPr>
        <w:t>ی).</w:t>
      </w:r>
    </w:p>
    <w:p w:rsidR="009B6214" w:rsidRPr="001D2E97" w:rsidRDefault="009B6214" w:rsidP="00D87A1A">
      <w:pPr>
        <w:spacing w:before="0" w:beforeAutospacing="0" w:after="0" w:afterAutospacing="0"/>
        <w:jc w:val="center"/>
        <w:rPr>
          <w:lang w:val="kk-KZ" w:bidi="fa-IR"/>
        </w:rPr>
      </w:pPr>
      <w:r w:rsidRPr="001D2E97">
        <w:rPr>
          <w:rFonts w:hint="eastAsia"/>
          <w:lang w:val="kk-KZ" w:bidi="fa-IR"/>
        </w:rPr>
        <w:t>«Шод</w:t>
      </w:r>
      <w:r>
        <w:rPr>
          <w:lang w:val="kk-KZ" w:bidi="fa-IR"/>
        </w:rPr>
        <w:t xml:space="preserve"> </w:t>
      </w:r>
      <w:r w:rsidRPr="001D2E97">
        <w:rPr>
          <w:lang w:val="kk-KZ" w:bidi="fa-IR"/>
        </w:rPr>
        <w:t>Мохәммәдәлб</w:t>
      </w:r>
      <w:r>
        <w:rPr>
          <w:lang w:val="kk-KZ" w:bidi="fa-IR"/>
        </w:rPr>
        <w:t xml:space="preserve"> </w:t>
      </w:r>
      <w:r w:rsidRPr="001D2E97">
        <w:rPr>
          <w:lang w:val="kk-KZ" w:bidi="fa-IR"/>
        </w:rPr>
        <w:t>олоғ-э</w:t>
      </w:r>
      <w:r>
        <w:rPr>
          <w:lang w:val="kk-KZ" w:bidi="fa-IR"/>
        </w:rPr>
        <w:t xml:space="preserve"> </w:t>
      </w:r>
      <w:r w:rsidRPr="001D2E97">
        <w:rPr>
          <w:lang w:val="kk-KZ" w:bidi="fa-IR"/>
        </w:rPr>
        <w:t>харезмшаһ</w:t>
      </w:r>
    </w:p>
    <w:p w:rsidR="009B6214" w:rsidRPr="001D2E97" w:rsidRDefault="009B6214" w:rsidP="00D87A1A">
      <w:pPr>
        <w:spacing w:before="0" w:beforeAutospacing="0" w:after="0" w:afterAutospacing="0"/>
        <w:jc w:val="center"/>
        <w:rPr>
          <w:lang w:val="kk-KZ" w:bidi="fa-IR"/>
        </w:rPr>
      </w:pPr>
      <w:r w:rsidRPr="001D2E97">
        <w:rPr>
          <w:rFonts w:hint="eastAsia"/>
          <w:lang w:val="kk-KZ" w:bidi="fa-IR"/>
        </w:rPr>
        <w:t>Д</w:t>
      </w:r>
      <w:r w:rsidRPr="001D2E97">
        <w:rPr>
          <w:lang w:val="kk-KZ" w:bidi="fa-IR"/>
        </w:rPr>
        <w:t>әр</w:t>
      </w:r>
      <w:r>
        <w:rPr>
          <w:lang w:val="kk-KZ" w:bidi="fa-IR"/>
        </w:rPr>
        <w:t xml:space="preserve"> </w:t>
      </w:r>
      <w:r w:rsidRPr="001D2E97">
        <w:rPr>
          <w:lang w:val="kk-KZ" w:bidi="fa-IR"/>
        </w:rPr>
        <w:t>қетал-э Сәбзевәр</w:t>
      </w:r>
      <w:r>
        <w:rPr>
          <w:lang w:val="kk-KZ" w:bidi="fa-IR"/>
        </w:rPr>
        <w:t xml:space="preserve"> </w:t>
      </w:r>
      <w:r w:rsidRPr="001D2E97">
        <w:rPr>
          <w:lang w:val="kk-KZ" w:bidi="fa-IR"/>
        </w:rPr>
        <w:t>би</w:t>
      </w:r>
      <w:r>
        <w:rPr>
          <w:lang w:val="kk-KZ" w:bidi="fa-IR"/>
        </w:rPr>
        <w:t xml:space="preserve"> </w:t>
      </w:r>
      <w:r w:rsidRPr="001D2E97">
        <w:rPr>
          <w:lang w:val="kk-KZ" w:bidi="fa-IR"/>
        </w:rPr>
        <w:t>пәнаһ».</w:t>
      </w:r>
    </w:p>
    <w:p w:rsidR="009B6214" w:rsidRPr="001D2E97" w:rsidRDefault="009B6214" w:rsidP="00D87A1A">
      <w:pPr>
        <w:spacing w:before="0" w:beforeAutospacing="0" w:after="0" w:afterAutospacing="0"/>
        <w:jc w:val="center"/>
        <w:rPr>
          <w:lang w:val="kk-KZ" w:bidi="fa-IR"/>
        </w:rPr>
      </w:pPr>
      <w:r w:rsidRPr="001D2E97">
        <w:rPr>
          <w:rFonts w:hint="eastAsia"/>
          <w:lang w:val="kk-KZ" w:bidi="fa-IR"/>
        </w:rPr>
        <w:t>«Мухаммадалып</w:t>
      </w:r>
      <w:r>
        <w:rPr>
          <w:lang w:val="kk-KZ" w:bidi="fa-IR"/>
        </w:rPr>
        <w:t xml:space="preserve"> </w:t>
      </w:r>
      <w:r w:rsidRPr="001D2E97">
        <w:rPr>
          <w:lang w:val="kk-KZ" w:bidi="fa-IR"/>
        </w:rPr>
        <w:t>Хорезмшах</w:t>
      </w:r>
      <w:r>
        <w:rPr>
          <w:lang w:val="kk-KZ" w:bidi="fa-IR"/>
        </w:rPr>
        <w:t xml:space="preserve"> </w:t>
      </w:r>
      <w:r w:rsidRPr="001D2E97">
        <w:rPr>
          <w:lang w:val="kk-KZ" w:bidi="fa-IR"/>
        </w:rPr>
        <w:t>ұлығы,</w:t>
      </w:r>
    </w:p>
    <w:p w:rsidR="009B6214" w:rsidRPr="001D2E97" w:rsidRDefault="009B6214" w:rsidP="00D87A1A">
      <w:pPr>
        <w:spacing w:before="0" w:beforeAutospacing="0" w:after="0" w:afterAutospacing="0"/>
        <w:jc w:val="center"/>
        <w:rPr>
          <w:lang w:val="kk-KZ" w:bidi="fa-IR"/>
        </w:rPr>
      </w:pPr>
      <w:r w:rsidRPr="001D2E97">
        <w:rPr>
          <w:rFonts w:hint="eastAsia"/>
          <w:lang w:val="kk-KZ" w:bidi="fa-IR"/>
        </w:rPr>
        <w:t>Сабзевар</w:t>
      </w:r>
      <w:r>
        <w:rPr>
          <w:lang w:val="kk-KZ" w:bidi="fa-IR"/>
        </w:rPr>
        <w:t xml:space="preserve"> </w:t>
      </w:r>
      <w:r w:rsidRPr="001D2E97">
        <w:rPr>
          <w:lang w:val="kk-KZ" w:bidi="fa-IR"/>
        </w:rPr>
        <w:t>соғысында</w:t>
      </w:r>
      <w:r>
        <w:rPr>
          <w:lang w:val="kk-KZ" w:bidi="fa-IR"/>
        </w:rPr>
        <w:t xml:space="preserve"> </w:t>
      </w:r>
      <w:r w:rsidRPr="001D2E97">
        <w:rPr>
          <w:lang w:val="kk-KZ" w:bidi="fa-IR"/>
        </w:rPr>
        <w:t>панасыз</w:t>
      </w:r>
      <w:r>
        <w:rPr>
          <w:lang w:val="kk-KZ" w:bidi="fa-IR"/>
        </w:rPr>
        <w:t xml:space="preserve"> </w:t>
      </w:r>
      <w:r w:rsidRPr="001D2E97">
        <w:rPr>
          <w:lang w:val="kk-KZ" w:bidi="fa-IR"/>
        </w:rPr>
        <w:t>болды» [М1. 339;</w:t>
      </w:r>
      <w:r>
        <w:rPr>
          <w:lang w:val="kk-KZ" w:bidi="fa-IR"/>
        </w:rPr>
        <w:t xml:space="preserve"> </w:t>
      </w:r>
      <w:r w:rsidRPr="001D2E97">
        <w:rPr>
          <w:lang w:val="kk-KZ" w:bidi="fa-IR"/>
        </w:rPr>
        <w:t>Д8. 34;</w:t>
      </w:r>
      <w:r>
        <w:rPr>
          <w:lang w:val="kk-KZ" w:bidi="fa-IR"/>
        </w:rPr>
        <w:t xml:space="preserve"> </w:t>
      </w:r>
      <w:r w:rsidRPr="001D2E97">
        <w:rPr>
          <w:lang w:val="kk-KZ" w:bidi="fa-IR"/>
        </w:rPr>
        <w:t>А1. 192].</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 xml:space="preserve">Бай. </w:t>
      </w:r>
      <w:r w:rsidRPr="001D2E97">
        <w:rPr>
          <w:rFonts w:hint="cs"/>
          <w:rtl/>
          <w:lang w:bidi="fa-IR"/>
        </w:rPr>
        <w:t>بای</w:t>
      </w:r>
      <w:r w:rsidRPr="001D2E97">
        <w:rPr>
          <w:lang w:val="kk-KZ" w:bidi="fa-IR"/>
        </w:rPr>
        <w:t xml:space="preserve"> (баи) түркі. сын. көне. Бай, бақуатты</w:t>
      </w:r>
      <w:r>
        <w:rPr>
          <w:lang w:val="kk-KZ" w:bidi="fa-IR"/>
        </w:rPr>
        <w:t xml:space="preserve"> </w:t>
      </w:r>
      <w:r w:rsidRPr="001D2E97">
        <w:rPr>
          <w:lang w:val="kk-KZ" w:bidi="fa-IR"/>
        </w:rPr>
        <w:t>адам [М1.470;</w:t>
      </w:r>
      <w:r>
        <w:rPr>
          <w:lang w:val="kk-KZ" w:bidi="fa-IR"/>
        </w:rPr>
        <w:t xml:space="preserve"> </w:t>
      </w:r>
      <w:r w:rsidRPr="001D2E97">
        <w:rPr>
          <w:lang w:val="kk-KZ" w:bidi="fa-IR"/>
        </w:rPr>
        <w:t>Ж. 80].</w:t>
      </w:r>
    </w:p>
    <w:p w:rsidR="009B6214" w:rsidRPr="001D2E97" w:rsidRDefault="009B6214" w:rsidP="009B6214">
      <w:pPr>
        <w:spacing w:before="0" w:beforeAutospacing="0" w:after="0" w:afterAutospacing="0"/>
        <w:ind w:firstLine="708"/>
        <w:jc w:val="both"/>
        <w:rPr>
          <w:color w:val="000000"/>
          <w:lang w:val="kk-KZ" w:bidi="fa-IR"/>
        </w:rPr>
      </w:pPr>
      <w:r w:rsidRPr="001D2E97">
        <w:rPr>
          <w:lang w:val="kk-KZ" w:bidi="fa-IR"/>
        </w:rPr>
        <w:t xml:space="preserve">Қызыл. </w:t>
      </w:r>
      <w:r w:rsidRPr="001D2E97">
        <w:rPr>
          <w:rFonts w:hint="cs"/>
          <w:color w:val="000000"/>
          <w:rtl/>
          <w:lang w:val="kk-KZ" w:bidi="fa-IR"/>
        </w:rPr>
        <w:t>قزل</w:t>
      </w:r>
      <w:r>
        <w:rPr>
          <w:color w:val="000000"/>
          <w:lang w:val="kk-KZ" w:bidi="fa-IR"/>
        </w:rPr>
        <w:t xml:space="preserve"> </w:t>
      </w:r>
      <w:r w:rsidRPr="001D2E97">
        <w:rPr>
          <w:color w:val="000000"/>
          <w:lang w:val="kk-KZ" w:bidi="fa-IR"/>
        </w:rPr>
        <w:t>(қезел, қезәл) түркі. сын. көне. Қызыл [М2. 2672;</w:t>
      </w:r>
      <w:r>
        <w:rPr>
          <w:color w:val="000000"/>
          <w:lang w:val="kk-KZ" w:bidi="fa-IR"/>
        </w:rPr>
        <w:t xml:space="preserve"> </w:t>
      </w:r>
      <w:r w:rsidRPr="001D2E97">
        <w:rPr>
          <w:color w:val="000000"/>
          <w:lang w:val="kk-KZ" w:bidi="fa-IR"/>
        </w:rPr>
        <w:t>Ж. 318; А2. 1713].</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 xml:space="preserve">Көк. </w:t>
      </w:r>
      <w:r w:rsidRPr="001D2E97">
        <w:rPr>
          <w:color w:val="000000"/>
          <w:rtl/>
          <w:lang w:val="kk-KZ" w:bidi="fa-IR"/>
        </w:rPr>
        <w:t>گوک</w:t>
      </w:r>
      <w:r>
        <w:rPr>
          <w:rFonts w:hint="cs"/>
          <w:color w:val="000000"/>
          <w:rtl/>
          <w:lang w:val="kk-KZ" w:bidi="fa-IR"/>
        </w:rPr>
        <w:t>،</w:t>
      </w:r>
      <w:r w:rsidRPr="001D2E97">
        <w:rPr>
          <w:color w:val="000000"/>
          <w:rtl/>
          <w:lang w:val="kk-KZ" w:bidi="fa-IR"/>
        </w:rPr>
        <w:t xml:space="preserve">  گوگ</w:t>
      </w:r>
      <w:r w:rsidRPr="001D2E97">
        <w:rPr>
          <w:color w:val="000000"/>
          <w:lang w:val="kk-KZ" w:bidi="fa-IR"/>
        </w:rPr>
        <w:t xml:space="preserve"> (гок) түркі. 1. сын. Көк.</w:t>
      </w:r>
      <w:r>
        <w:rPr>
          <w:color w:val="000000"/>
          <w:lang w:val="kk-KZ" w:bidi="fa-IR"/>
        </w:rPr>
        <w:t xml:space="preserve"> </w:t>
      </w:r>
      <w:r w:rsidRPr="001D2E97">
        <w:rPr>
          <w:color w:val="000000"/>
          <w:rtl/>
          <w:lang w:val="kk-KZ" w:bidi="fa-IR"/>
        </w:rPr>
        <w:t>اردو</w:t>
      </w:r>
      <w:r>
        <w:rPr>
          <w:color w:val="000000"/>
          <w:rtl/>
          <w:lang w:val="kk-KZ" w:bidi="fa-IR"/>
        </w:rPr>
        <w:t xml:space="preserve"> </w:t>
      </w:r>
      <w:r w:rsidRPr="001D2E97">
        <w:rPr>
          <w:color w:val="000000"/>
          <w:rtl/>
          <w:lang w:val="kk-KZ" w:bidi="fa-IR"/>
        </w:rPr>
        <w:t>گوک</w:t>
      </w:r>
      <w:r>
        <w:rPr>
          <w:color w:val="000000"/>
          <w:lang w:val="kk-KZ" w:bidi="fa-IR"/>
        </w:rPr>
        <w:t xml:space="preserve"> </w:t>
      </w:r>
      <w:r w:rsidRPr="001D2E97">
        <w:rPr>
          <w:color w:val="000000"/>
          <w:lang w:val="kk-KZ" w:bidi="fa-IR"/>
        </w:rPr>
        <w:t>- Көк Орда.</w:t>
      </w:r>
      <w:r>
        <w:rPr>
          <w:color w:val="000000"/>
          <w:lang w:val="kk-KZ" w:bidi="fa-IR"/>
        </w:rPr>
        <w:t xml:space="preserve"> </w:t>
      </w:r>
      <w:r w:rsidRPr="001D2E97">
        <w:rPr>
          <w:color w:val="000000"/>
          <w:lang w:val="kk-KZ" w:bidi="fa-IR"/>
        </w:rPr>
        <w:t>2.</w:t>
      </w:r>
      <w:r>
        <w:rPr>
          <w:color w:val="000000"/>
          <w:lang w:val="kk-KZ" w:bidi="fa-IR"/>
        </w:rPr>
        <w:t xml:space="preserve"> </w:t>
      </w:r>
      <w:r w:rsidRPr="001D2E97">
        <w:rPr>
          <w:color w:val="000000"/>
          <w:lang w:val="kk-KZ" w:bidi="fa-IR"/>
        </w:rPr>
        <w:t>зат. Аспан</w:t>
      </w:r>
      <w:r>
        <w:rPr>
          <w:color w:val="000000"/>
          <w:lang w:val="kk-KZ" w:bidi="fa-IR"/>
        </w:rPr>
        <w:t xml:space="preserve"> </w:t>
      </w:r>
      <w:r w:rsidRPr="001D2E97">
        <w:rPr>
          <w:color w:val="000000"/>
          <w:lang w:val="kk-KZ" w:bidi="fa-IR"/>
        </w:rPr>
        <w:t>[М3. 3469].</w:t>
      </w:r>
    </w:p>
    <w:p w:rsidR="009B6214" w:rsidRPr="001D2E97" w:rsidRDefault="009B6214" w:rsidP="009B6214">
      <w:pPr>
        <w:spacing w:before="0" w:beforeAutospacing="0" w:after="0" w:afterAutospacing="0"/>
        <w:ind w:firstLine="708"/>
        <w:jc w:val="both"/>
        <w:rPr>
          <w:i/>
          <w:lang w:val="kk-KZ" w:bidi="fa-IR"/>
        </w:rPr>
      </w:pPr>
      <w:r w:rsidRPr="001D2E97">
        <w:rPr>
          <w:i/>
          <w:lang w:val="kk-KZ" w:bidi="fa-IR"/>
        </w:rPr>
        <w:t xml:space="preserve">Қатыстық сын есімдер. </w:t>
      </w:r>
    </w:p>
    <w:p w:rsidR="009B6214" w:rsidRPr="001D2E97" w:rsidRDefault="009B6214" w:rsidP="009B6214">
      <w:pPr>
        <w:spacing w:before="0" w:beforeAutospacing="0" w:after="0" w:afterAutospacing="0"/>
        <w:ind w:firstLine="708"/>
        <w:jc w:val="both"/>
        <w:rPr>
          <w:color w:val="000000"/>
          <w:lang w:val="kk-KZ" w:bidi="fa-IR"/>
        </w:rPr>
      </w:pPr>
      <w:r w:rsidRPr="001D2E97">
        <w:rPr>
          <w:lang w:val="kk-KZ" w:bidi="fa-IR"/>
        </w:rPr>
        <w:t>Құтсыз.</w:t>
      </w:r>
      <w:r w:rsidRPr="001D2E97">
        <w:rPr>
          <w:rFonts w:hint="cs"/>
          <w:color w:val="000000"/>
          <w:rtl/>
          <w:lang w:bidi="fa-IR"/>
        </w:rPr>
        <w:t xml:space="preserve"> قتسز</w:t>
      </w:r>
      <w:r w:rsidRPr="001D2E97">
        <w:rPr>
          <w:color w:val="000000"/>
          <w:lang w:val="kk-KZ" w:bidi="fa-IR"/>
        </w:rPr>
        <w:t xml:space="preserve"> (қотсоз) түркі. сын. көне. Бақытсыз [М2. 2639].</w:t>
      </w:r>
    </w:p>
    <w:p w:rsidR="009B6214" w:rsidRPr="001D2E97" w:rsidRDefault="009B6214" w:rsidP="009B6214">
      <w:pPr>
        <w:spacing w:before="0" w:beforeAutospacing="0" w:after="0" w:afterAutospacing="0"/>
        <w:ind w:firstLine="708"/>
        <w:jc w:val="both"/>
        <w:rPr>
          <w:color w:val="000000"/>
          <w:lang w:val="kk-KZ" w:bidi="fa-IR"/>
        </w:rPr>
      </w:pPr>
      <w:r w:rsidRPr="001D2E97">
        <w:rPr>
          <w:lang w:val="kk-KZ" w:bidi="fa-IR"/>
        </w:rPr>
        <w:t xml:space="preserve">Құтты. </w:t>
      </w:r>
      <w:r w:rsidRPr="001D2E97">
        <w:rPr>
          <w:rFonts w:hint="cs"/>
          <w:color w:val="000000"/>
          <w:rtl/>
          <w:lang w:bidi="fa-IR"/>
        </w:rPr>
        <w:t>قتلغ</w:t>
      </w:r>
      <w:r w:rsidRPr="001D2E97">
        <w:rPr>
          <w:color w:val="000000"/>
          <w:lang w:val="kk-KZ" w:bidi="fa-IR"/>
        </w:rPr>
        <w:t xml:space="preserve"> (қотлоғ) түркі. сын. көне</w:t>
      </w:r>
      <w:r w:rsidRPr="001D2E97">
        <w:rPr>
          <w:i/>
          <w:iCs/>
          <w:color w:val="000000"/>
          <w:lang w:val="kk-KZ" w:bidi="fa-IR"/>
        </w:rPr>
        <w:t>.</w:t>
      </w:r>
      <w:r w:rsidRPr="001D2E97">
        <w:rPr>
          <w:color w:val="000000"/>
          <w:lang w:val="kk-KZ" w:bidi="fa-IR"/>
        </w:rPr>
        <w:t xml:space="preserve"> Бақытты [М2. 2639].</w:t>
      </w:r>
    </w:p>
    <w:p w:rsidR="009B6214" w:rsidRPr="001D2E97" w:rsidRDefault="009B6214" w:rsidP="009B6214">
      <w:pPr>
        <w:spacing w:before="0" w:beforeAutospacing="0" w:after="0" w:afterAutospacing="0"/>
        <w:ind w:firstLine="708"/>
        <w:jc w:val="both"/>
        <w:rPr>
          <w:color w:val="000000"/>
          <w:lang w:val="kk-KZ" w:bidi="fa-IR"/>
        </w:rPr>
      </w:pPr>
      <w:r w:rsidRPr="001D2E97">
        <w:rPr>
          <w:lang w:val="kk-KZ" w:bidi="fa-IR"/>
        </w:rPr>
        <w:t>Соғылма.</w:t>
      </w:r>
      <w:r w:rsidRPr="001D2E97">
        <w:rPr>
          <w:rFonts w:hint="cs"/>
          <w:color w:val="000000"/>
          <w:rtl/>
          <w:lang w:bidi="fa-IR"/>
        </w:rPr>
        <w:t xml:space="preserve"> </w:t>
      </w:r>
      <w:r w:rsidRPr="001D2E97">
        <w:rPr>
          <w:rFonts w:hint="cs"/>
          <w:color w:val="000000"/>
          <w:rtl/>
          <w:lang w:val="kk-KZ" w:bidi="fa-IR"/>
        </w:rPr>
        <w:t>سقرمه</w:t>
      </w:r>
      <w:r>
        <w:rPr>
          <w:rFonts w:hint="cs"/>
          <w:color w:val="000000"/>
          <w:rtl/>
          <w:lang w:val="kk-KZ" w:bidi="fa-IR"/>
        </w:rPr>
        <w:t>،</w:t>
      </w:r>
      <w:r w:rsidRPr="001D2E97">
        <w:rPr>
          <w:rFonts w:hint="cs"/>
          <w:color w:val="000000"/>
          <w:rtl/>
          <w:lang w:val="kk-KZ" w:bidi="fa-IR"/>
        </w:rPr>
        <w:t xml:space="preserve">  </w:t>
      </w:r>
      <w:r w:rsidRPr="001D2E97">
        <w:rPr>
          <w:rFonts w:hint="cs"/>
          <w:color w:val="000000"/>
          <w:rtl/>
          <w:lang w:bidi="fa-IR"/>
        </w:rPr>
        <w:t>سقلمه</w:t>
      </w:r>
      <w:r w:rsidRPr="00795D72">
        <w:rPr>
          <w:rFonts w:hint="cs"/>
          <w:color w:val="000000"/>
          <w:lang w:val="kk-KZ" w:bidi="fa-IR"/>
        </w:rPr>
        <w:t xml:space="preserve"> </w:t>
      </w:r>
      <w:r w:rsidRPr="001D2E97">
        <w:rPr>
          <w:color w:val="000000"/>
          <w:lang w:val="kk-KZ" w:bidi="fa-IR"/>
        </w:rPr>
        <w:t xml:space="preserve">(соқормә (е), соқолмә (э), түркі. 1. </w:t>
      </w:r>
      <w:r w:rsidRPr="001D2E97">
        <w:rPr>
          <w:i/>
          <w:iCs/>
          <w:color w:val="000000"/>
          <w:lang w:val="kk-KZ" w:bidi="fa-IR"/>
        </w:rPr>
        <w:t>зат. сөйл.</w:t>
      </w:r>
      <w:r w:rsidRPr="001D2E97">
        <w:rPr>
          <w:color w:val="000000"/>
          <w:lang w:val="kk-KZ" w:bidi="fa-IR"/>
        </w:rPr>
        <w:t xml:space="preserve"> Жұдырықпен,</w:t>
      </w:r>
      <w:r>
        <w:rPr>
          <w:color w:val="000000"/>
          <w:lang w:val="kk-KZ" w:bidi="fa-IR"/>
        </w:rPr>
        <w:t xml:space="preserve"> </w:t>
      </w:r>
      <w:r w:rsidRPr="001D2E97">
        <w:rPr>
          <w:color w:val="000000"/>
          <w:lang w:val="kk-KZ" w:bidi="fa-IR"/>
        </w:rPr>
        <w:t>шынтақпен</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аяқ-қолмен</w:t>
      </w:r>
      <w:r>
        <w:rPr>
          <w:color w:val="000000"/>
          <w:lang w:val="kk-KZ" w:bidi="fa-IR"/>
        </w:rPr>
        <w:t xml:space="preserve"> </w:t>
      </w:r>
      <w:r w:rsidRPr="001D2E97">
        <w:rPr>
          <w:color w:val="000000"/>
          <w:lang w:val="kk-KZ" w:bidi="fa-IR"/>
        </w:rPr>
        <w:t>адамды</w:t>
      </w:r>
      <w:r>
        <w:rPr>
          <w:color w:val="000000"/>
          <w:lang w:val="kk-KZ" w:bidi="fa-IR"/>
        </w:rPr>
        <w:t xml:space="preserve"> </w:t>
      </w:r>
      <w:r w:rsidRPr="001D2E97">
        <w:rPr>
          <w:color w:val="000000"/>
          <w:lang w:val="kk-KZ" w:bidi="fa-IR"/>
        </w:rPr>
        <w:t>ұру, әдетте</w:t>
      </w:r>
      <w:r>
        <w:rPr>
          <w:color w:val="000000"/>
          <w:lang w:val="kk-KZ" w:bidi="fa-IR"/>
        </w:rPr>
        <w:t xml:space="preserve"> </w:t>
      </w:r>
      <w:r w:rsidRPr="001D2E97">
        <w:rPr>
          <w:color w:val="000000"/>
          <w:lang w:val="kk-KZ" w:bidi="fa-IR"/>
        </w:rPr>
        <w:t>ескерту үшін</w:t>
      </w:r>
      <w:r>
        <w:rPr>
          <w:color w:val="000000"/>
          <w:lang w:val="kk-KZ" w:bidi="fa-IR"/>
        </w:rPr>
        <w:t xml:space="preserve"> </w:t>
      </w:r>
      <w:r w:rsidRPr="001D2E97">
        <w:rPr>
          <w:color w:val="000000"/>
          <w:lang w:val="kk-KZ" w:bidi="fa-IR"/>
        </w:rPr>
        <w:t>жасалады.</w:t>
      </w:r>
      <w:r>
        <w:rPr>
          <w:color w:val="000000"/>
          <w:lang w:val="kk-KZ" w:bidi="fa-IR"/>
        </w:rPr>
        <w:t xml:space="preserve"> </w:t>
      </w:r>
      <w:r w:rsidRPr="001D2E97">
        <w:rPr>
          <w:color w:val="000000"/>
          <w:lang w:val="kk-KZ" w:bidi="fa-IR"/>
        </w:rPr>
        <w:t xml:space="preserve">2. </w:t>
      </w:r>
      <w:r w:rsidRPr="001D2E97">
        <w:rPr>
          <w:i/>
          <w:iCs/>
          <w:color w:val="000000"/>
          <w:lang w:val="kk-KZ" w:bidi="fa-IR"/>
        </w:rPr>
        <w:t>сын.</w:t>
      </w:r>
      <w:r w:rsidRPr="001D2E97">
        <w:rPr>
          <w:color w:val="000000"/>
          <w:lang w:val="kk-KZ" w:bidi="fa-IR"/>
        </w:rPr>
        <w:t xml:space="preserve"> Қатты: </w:t>
      </w:r>
      <w:r w:rsidRPr="001D2E97">
        <w:rPr>
          <w:rFonts w:hint="cs"/>
          <w:color w:val="000000"/>
          <w:rtl/>
          <w:lang w:bidi="fa-IR"/>
        </w:rPr>
        <w:t>نان سقلمه</w:t>
      </w:r>
      <w:r>
        <w:rPr>
          <w:color w:val="000000"/>
          <w:lang w:val="kk-KZ" w:bidi="fa-IR"/>
        </w:rPr>
        <w:t xml:space="preserve"> </w:t>
      </w:r>
      <w:r w:rsidRPr="001D2E97">
        <w:rPr>
          <w:color w:val="000000"/>
          <w:lang w:val="kk-KZ" w:bidi="fa-IR"/>
        </w:rPr>
        <w:t xml:space="preserve">(нан-э </w:t>
      </w:r>
      <w:r w:rsidRPr="001D2E97">
        <w:rPr>
          <w:i/>
          <w:iCs/>
          <w:color w:val="000000"/>
          <w:lang w:val="kk-KZ" w:bidi="fa-IR"/>
        </w:rPr>
        <w:t>соқолме</w:t>
      </w:r>
      <w:r w:rsidRPr="001D2E97">
        <w:rPr>
          <w:color w:val="000000"/>
          <w:lang w:val="kk-KZ" w:bidi="fa-IR"/>
        </w:rPr>
        <w:t>) қатты</w:t>
      </w:r>
      <w:r>
        <w:rPr>
          <w:color w:val="000000"/>
          <w:lang w:val="kk-KZ" w:bidi="fa-IR"/>
        </w:rPr>
        <w:t xml:space="preserve"> </w:t>
      </w:r>
      <w:r w:rsidRPr="001D2E97">
        <w:rPr>
          <w:color w:val="000000"/>
          <w:lang w:val="kk-KZ" w:bidi="fa-IR"/>
        </w:rPr>
        <w:t>нан [М2. 1895; Д29. 549;</w:t>
      </w:r>
      <w:r>
        <w:rPr>
          <w:color w:val="000000"/>
          <w:lang w:val="kk-KZ" w:bidi="fa-IR"/>
        </w:rPr>
        <w:t xml:space="preserve"> </w:t>
      </w:r>
      <w:r w:rsidRPr="001D2E97">
        <w:rPr>
          <w:color w:val="000000"/>
          <w:lang w:val="kk-KZ" w:bidi="fa-IR"/>
        </w:rPr>
        <w:t>Ж.</w:t>
      </w:r>
      <w:r>
        <w:rPr>
          <w:color w:val="000000"/>
          <w:lang w:val="kk-KZ" w:bidi="fa-IR"/>
        </w:rPr>
        <w:t xml:space="preserve"> </w:t>
      </w:r>
      <w:r w:rsidRPr="001D2E97">
        <w:rPr>
          <w:color w:val="000000"/>
          <w:lang w:val="kk-KZ" w:bidi="fa-IR"/>
        </w:rPr>
        <w:t>249;</w:t>
      </w:r>
      <w:r>
        <w:rPr>
          <w:color w:val="000000"/>
          <w:lang w:val="kk-KZ" w:bidi="fa-IR"/>
        </w:rPr>
        <w:t xml:space="preserve"> </w:t>
      </w:r>
      <w:r w:rsidRPr="001D2E97">
        <w:rPr>
          <w:color w:val="000000"/>
          <w:lang w:val="kk-KZ" w:bidi="fa-IR"/>
        </w:rPr>
        <w:t>А2. 1310].</w:t>
      </w:r>
    </w:p>
    <w:p w:rsidR="009B6214" w:rsidRPr="001D2E97" w:rsidRDefault="009B6214" w:rsidP="009B6214">
      <w:pPr>
        <w:spacing w:before="0" w:beforeAutospacing="0" w:after="0" w:afterAutospacing="0"/>
        <w:ind w:firstLine="708"/>
        <w:jc w:val="both"/>
        <w:rPr>
          <w:color w:val="000000"/>
          <w:lang w:val="kk-KZ" w:bidi="fa-IR"/>
        </w:rPr>
      </w:pPr>
      <w:r w:rsidRPr="001D2E97">
        <w:rPr>
          <w:lang w:val="kk-KZ" w:bidi="fa-IR"/>
        </w:rPr>
        <w:t>Құтырмақ.</w:t>
      </w:r>
      <w:r w:rsidRPr="00795D72">
        <w:rPr>
          <w:rFonts w:hint="cs"/>
          <w:color w:val="000000"/>
          <w:lang w:val="kk-KZ" w:bidi="fa-IR"/>
        </w:rPr>
        <w:t xml:space="preserve"> </w:t>
      </w:r>
      <w:r w:rsidRPr="001D2E97">
        <w:rPr>
          <w:rFonts w:hint="cs"/>
          <w:color w:val="000000"/>
          <w:rtl/>
          <w:lang w:bidi="fa-IR"/>
        </w:rPr>
        <w:t>قترماق</w:t>
      </w:r>
      <w:r w:rsidRPr="001D2E97">
        <w:rPr>
          <w:color w:val="000000"/>
          <w:lang w:val="kk-KZ" w:bidi="fa-IR"/>
        </w:rPr>
        <w:t xml:space="preserve"> (қотормақ) түркі. сын. көне. Пайдасыз, жарамсыз, жұмыссыз [М2. 2639].</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 xml:space="preserve">Қиғаш. </w:t>
      </w:r>
      <w:r w:rsidRPr="001D2E97">
        <w:rPr>
          <w:color w:val="000000"/>
          <w:rtl/>
          <w:lang w:val="kk-KZ" w:bidi="fa-IR"/>
        </w:rPr>
        <w:t>ق</w:t>
      </w:r>
      <w:r w:rsidRPr="001D2E97">
        <w:rPr>
          <w:rFonts w:hint="cs"/>
          <w:color w:val="000000"/>
          <w:rtl/>
          <w:lang w:val="kk-KZ" w:bidi="fa-IR"/>
        </w:rPr>
        <w:t>ی</w:t>
      </w:r>
      <w:r w:rsidRPr="001D2E97">
        <w:rPr>
          <w:rFonts w:hint="eastAsia"/>
          <w:color w:val="000000"/>
          <w:rtl/>
          <w:lang w:val="kk-KZ" w:bidi="fa-IR"/>
        </w:rPr>
        <w:t>قاج</w:t>
      </w:r>
      <w:r w:rsidRPr="001D2E97">
        <w:rPr>
          <w:rFonts w:hint="cs"/>
          <w:color w:val="000000"/>
          <w:rtl/>
          <w:lang w:val="kk-KZ" w:bidi="fa-IR"/>
        </w:rPr>
        <w:t>،</w:t>
      </w:r>
      <w:r>
        <w:rPr>
          <w:rFonts w:hint="cs"/>
          <w:color w:val="000000"/>
          <w:rtl/>
          <w:lang w:val="kk-KZ" w:bidi="fa-IR"/>
        </w:rPr>
        <w:t xml:space="preserve"> </w:t>
      </w:r>
      <w:r w:rsidRPr="001D2E97">
        <w:rPr>
          <w:color w:val="000000"/>
          <w:rtl/>
          <w:lang w:val="kk-KZ" w:bidi="fa-IR"/>
        </w:rPr>
        <w:t>ق</w:t>
      </w:r>
      <w:r w:rsidRPr="001D2E97">
        <w:rPr>
          <w:rFonts w:hint="cs"/>
          <w:color w:val="000000"/>
          <w:rtl/>
          <w:lang w:val="kk-KZ" w:bidi="fa-IR"/>
        </w:rPr>
        <w:t>ی</w:t>
      </w:r>
      <w:r w:rsidRPr="001D2E97">
        <w:rPr>
          <w:rFonts w:hint="eastAsia"/>
          <w:color w:val="000000"/>
          <w:rtl/>
          <w:lang w:val="kk-KZ" w:bidi="fa-IR"/>
        </w:rPr>
        <w:t>قاچ</w:t>
      </w:r>
      <w:r w:rsidRPr="001D2E97">
        <w:rPr>
          <w:rFonts w:hint="cs"/>
          <w:color w:val="000000"/>
          <w:rtl/>
          <w:lang w:val="kk-KZ" w:bidi="fa-IR"/>
        </w:rPr>
        <w:t>،</w:t>
      </w:r>
      <w:r>
        <w:rPr>
          <w:rFonts w:hint="cs"/>
          <w:color w:val="000000"/>
          <w:rtl/>
          <w:lang w:val="kk-KZ" w:bidi="fa-IR"/>
        </w:rPr>
        <w:t xml:space="preserve"> </w:t>
      </w:r>
      <w:r w:rsidRPr="001D2E97">
        <w:rPr>
          <w:color w:val="000000"/>
          <w:rtl/>
          <w:lang w:val="kk-KZ" w:bidi="fa-IR"/>
        </w:rPr>
        <w:t>ق</w:t>
      </w:r>
      <w:r w:rsidRPr="001D2E97">
        <w:rPr>
          <w:rFonts w:hint="cs"/>
          <w:color w:val="000000"/>
          <w:rtl/>
          <w:lang w:val="kk-KZ" w:bidi="fa-IR"/>
        </w:rPr>
        <w:t>ی</w:t>
      </w:r>
      <w:r w:rsidRPr="001D2E97">
        <w:rPr>
          <w:rFonts w:hint="eastAsia"/>
          <w:color w:val="000000"/>
          <w:rtl/>
          <w:lang w:val="kk-KZ" w:bidi="fa-IR"/>
        </w:rPr>
        <w:t>قاژ</w:t>
      </w:r>
      <w:r w:rsidRPr="001D2E97">
        <w:rPr>
          <w:color w:val="000000"/>
          <w:lang w:val="kk-KZ" w:bidi="fa-IR"/>
        </w:rPr>
        <w:t xml:space="preserve"> (қәйқадж, қейқадж, қәйқач, қәйқаж) түркі. сын. сөйл.</w:t>
      </w:r>
      <w:r>
        <w:rPr>
          <w:color w:val="000000"/>
          <w:lang w:val="kk-KZ" w:bidi="fa-IR"/>
        </w:rPr>
        <w:t xml:space="preserve"> </w:t>
      </w:r>
      <w:r w:rsidRPr="001D2E97">
        <w:rPr>
          <w:color w:val="000000"/>
          <w:lang w:val="kk-KZ" w:bidi="fa-IR"/>
        </w:rPr>
        <w:t>1. Қисық, ирек, қиғаш.</w:t>
      </w:r>
      <w:r>
        <w:rPr>
          <w:color w:val="000000"/>
          <w:lang w:val="kk-KZ" w:bidi="fa-IR"/>
        </w:rPr>
        <w:t xml:space="preserve"> </w:t>
      </w:r>
      <w:r w:rsidRPr="001D2E97">
        <w:rPr>
          <w:color w:val="000000"/>
          <w:rtl/>
          <w:lang w:val="kk-KZ" w:bidi="fa-IR"/>
        </w:rPr>
        <w:t>ق</w:t>
      </w:r>
      <w:r w:rsidRPr="001D2E97">
        <w:rPr>
          <w:rFonts w:hint="cs"/>
          <w:color w:val="000000"/>
          <w:rtl/>
          <w:lang w:val="kk-KZ" w:bidi="fa-IR"/>
        </w:rPr>
        <w:t>ی</w:t>
      </w:r>
      <w:r w:rsidRPr="001D2E97">
        <w:rPr>
          <w:rFonts w:hint="eastAsia"/>
          <w:color w:val="000000"/>
          <w:rtl/>
          <w:lang w:val="kk-KZ" w:bidi="fa-IR"/>
        </w:rPr>
        <w:t>قاج</w:t>
      </w:r>
      <w:r w:rsidRPr="001D2E97">
        <w:rPr>
          <w:color w:val="000000"/>
          <w:rtl/>
          <w:lang w:val="kk-KZ" w:bidi="fa-IR"/>
        </w:rPr>
        <w:t xml:space="preserve"> رفتن</w:t>
      </w:r>
      <w:r>
        <w:rPr>
          <w:color w:val="000000"/>
          <w:lang w:val="kk-KZ" w:bidi="fa-IR"/>
        </w:rPr>
        <w:t xml:space="preserve"> </w:t>
      </w:r>
      <w:r w:rsidRPr="001D2E97">
        <w:rPr>
          <w:color w:val="000000"/>
          <w:lang w:val="kk-KZ" w:bidi="fa-IR"/>
        </w:rPr>
        <w:t>(қейқадж рәфтән)</w:t>
      </w:r>
      <w:r>
        <w:rPr>
          <w:color w:val="000000"/>
          <w:lang w:val="kk-KZ" w:bidi="fa-IR"/>
        </w:rPr>
        <w:t xml:space="preserve"> </w:t>
      </w:r>
      <w:r w:rsidRPr="001D2E97">
        <w:rPr>
          <w:color w:val="000000"/>
          <w:lang w:val="kk-KZ" w:bidi="fa-IR"/>
        </w:rPr>
        <w:t xml:space="preserve">Қисық жүру. 2. көне. Қисық тоқылған, жағасынан етегіне дейін қисық байланыстырылған киім. </w:t>
      </w:r>
    </w:p>
    <w:p w:rsidR="009B6214" w:rsidRPr="001D2E97" w:rsidRDefault="009B6214" w:rsidP="00D87A1A">
      <w:pPr>
        <w:spacing w:before="0" w:beforeAutospacing="0" w:after="0" w:afterAutospacing="0"/>
        <w:ind w:firstLine="708"/>
        <w:jc w:val="center"/>
        <w:rPr>
          <w:color w:val="000000"/>
          <w:lang w:val="kk-KZ" w:bidi="fa-IR"/>
        </w:rPr>
      </w:pPr>
      <w:r w:rsidRPr="001D2E97">
        <w:rPr>
          <w:color w:val="000000"/>
          <w:lang w:val="kk-KZ" w:bidi="fa-IR"/>
        </w:rPr>
        <w:t>"</w:t>
      </w:r>
      <w:r w:rsidRPr="001D2E97">
        <w:rPr>
          <w:color w:val="000000"/>
          <w:rtl/>
          <w:lang w:val="kk-KZ" w:bidi="fa-IR"/>
        </w:rPr>
        <w:t>عقلم</w:t>
      </w:r>
      <w:r>
        <w:rPr>
          <w:color w:val="000000"/>
          <w:rtl/>
          <w:lang w:val="kk-KZ" w:bidi="fa-IR"/>
        </w:rPr>
        <w:t xml:space="preserve"> </w:t>
      </w:r>
      <w:r w:rsidRPr="001D2E97">
        <w:rPr>
          <w:color w:val="000000"/>
          <w:rtl/>
          <w:lang w:val="kk-KZ" w:bidi="fa-IR"/>
        </w:rPr>
        <w:t>بخ</w:t>
      </w:r>
      <w:r w:rsidRPr="001D2E97">
        <w:rPr>
          <w:rFonts w:hint="cs"/>
          <w:color w:val="000000"/>
          <w:rtl/>
          <w:lang w:val="kk-KZ" w:bidi="fa-IR"/>
        </w:rPr>
        <w:t>ی</w:t>
      </w:r>
      <w:r w:rsidRPr="001D2E97">
        <w:rPr>
          <w:rFonts w:hint="eastAsia"/>
          <w:color w:val="000000"/>
          <w:rtl/>
          <w:lang w:val="kk-KZ" w:bidi="fa-IR"/>
        </w:rPr>
        <w:t>اط</w:t>
      </w:r>
      <w:r w:rsidRPr="001D2E97">
        <w:rPr>
          <w:color w:val="000000"/>
          <w:rtl/>
          <w:lang w:val="kk-KZ" w:bidi="fa-IR"/>
        </w:rPr>
        <w:t xml:space="preserve"> م</w:t>
      </w:r>
      <w:r w:rsidRPr="001D2E97">
        <w:rPr>
          <w:rFonts w:hint="cs"/>
          <w:color w:val="000000"/>
          <w:rtl/>
          <w:lang w:val="kk-KZ" w:bidi="fa-IR"/>
        </w:rPr>
        <w:t>ی</w:t>
      </w:r>
      <w:r w:rsidRPr="001D2E97">
        <w:rPr>
          <w:rFonts w:hint="eastAsia"/>
          <w:color w:val="000000"/>
          <w:rtl/>
          <w:lang w:val="kk-KZ" w:bidi="fa-IR"/>
        </w:rPr>
        <w:t>کرد</w:t>
      </w:r>
      <w:r w:rsidRPr="001D2E97">
        <w:rPr>
          <w:color w:val="000000"/>
          <w:rtl/>
          <w:lang w:val="kk-KZ" w:bidi="fa-IR"/>
        </w:rPr>
        <w:t xml:space="preserve"> کنگاج</w:t>
      </w:r>
    </w:p>
    <w:p w:rsidR="009B6214" w:rsidRPr="001D2E97" w:rsidRDefault="009B6214" w:rsidP="00D87A1A">
      <w:pPr>
        <w:spacing w:before="0" w:beforeAutospacing="0" w:after="0" w:afterAutospacing="0"/>
        <w:ind w:firstLine="708"/>
        <w:jc w:val="center"/>
        <w:rPr>
          <w:color w:val="000000"/>
          <w:lang w:val="kk-KZ" w:bidi="fa-IR"/>
        </w:rPr>
      </w:pPr>
      <w:r w:rsidRPr="001D2E97">
        <w:rPr>
          <w:rFonts w:hint="eastAsia"/>
          <w:color w:val="000000"/>
          <w:rtl/>
          <w:lang w:val="kk-KZ" w:bidi="fa-IR"/>
        </w:rPr>
        <w:t>در</w:t>
      </w:r>
      <w:r w:rsidRPr="001D2E97">
        <w:rPr>
          <w:color w:val="000000"/>
          <w:rtl/>
          <w:lang w:val="kk-KZ" w:bidi="fa-IR"/>
        </w:rPr>
        <w:t xml:space="preserve"> رخت صوف</w:t>
      </w:r>
      <w:r w:rsidRPr="001D2E97">
        <w:rPr>
          <w:rFonts w:hint="cs"/>
          <w:color w:val="000000"/>
          <w:rtl/>
          <w:lang w:val="kk-KZ" w:bidi="fa-IR"/>
        </w:rPr>
        <w:t>ی</w:t>
      </w:r>
      <w:r w:rsidRPr="001D2E97">
        <w:rPr>
          <w:rFonts w:hint="eastAsia"/>
          <w:color w:val="000000"/>
          <w:rtl/>
          <w:lang w:val="kk-KZ" w:bidi="fa-IR"/>
        </w:rPr>
        <w:t>،</w:t>
      </w:r>
      <w:r w:rsidRPr="001D2E97">
        <w:rPr>
          <w:color w:val="000000"/>
          <w:rtl/>
          <w:lang w:val="kk-KZ" w:bidi="fa-IR"/>
        </w:rPr>
        <w:t xml:space="preserve"> دمانش</w:t>
      </w:r>
      <w:r>
        <w:rPr>
          <w:color w:val="000000"/>
          <w:rtl/>
          <w:lang w:val="kk-KZ" w:bidi="fa-IR"/>
        </w:rPr>
        <w:t xml:space="preserve"> </w:t>
      </w:r>
      <w:r w:rsidRPr="001D2E97">
        <w:rPr>
          <w:color w:val="000000"/>
          <w:rtl/>
          <w:lang w:val="kk-KZ" w:bidi="fa-IR"/>
        </w:rPr>
        <w:t>ق</w:t>
      </w:r>
      <w:r w:rsidRPr="001D2E97">
        <w:rPr>
          <w:rFonts w:hint="cs"/>
          <w:color w:val="000000"/>
          <w:rtl/>
          <w:lang w:val="kk-KZ" w:bidi="fa-IR"/>
        </w:rPr>
        <w:t>ی</w:t>
      </w:r>
      <w:r w:rsidRPr="001D2E97">
        <w:rPr>
          <w:rFonts w:hint="eastAsia"/>
          <w:color w:val="000000"/>
          <w:rtl/>
          <w:lang w:val="kk-KZ" w:bidi="fa-IR"/>
        </w:rPr>
        <w:t>قاج</w:t>
      </w:r>
      <w:r w:rsidRPr="001D2E97">
        <w:rPr>
          <w:color w:val="000000"/>
          <w:rtl/>
          <w:lang w:val="kk-KZ" w:bidi="fa-IR"/>
        </w:rPr>
        <w:t>" (البسه، نظام</w:t>
      </w:r>
      <w:r>
        <w:rPr>
          <w:color w:val="000000"/>
          <w:rtl/>
          <w:lang w:val="kk-KZ" w:bidi="fa-IR"/>
        </w:rPr>
        <w:t xml:space="preserve"> </w:t>
      </w:r>
      <w:r w:rsidRPr="001D2E97">
        <w:rPr>
          <w:color w:val="000000"/>
          <w:rtl/>
          <w:lang w:val="kk-KZ" w:bidi="fa-IR"/>
        </w:rPr>
        <w:t>قار</w:t>
      </w:r>
      <w:r w:rsidRPr="001D2E97">
        <w:rPr>
          <w:rFonts w:hint="cs"/>
          <w:color w:val="000000"/>
          <w:rtl/>
          <w:lang w:val="kk-KZ" w:bidi="fa-IR"/>
        </w:rPr>
        <w:t>ی</w:t>
      </w:r>
      <w:r w:rsidRPr="001D2E97">
        <w:rPr>
          <w:color w:val="000000"/>
          <w:lang w:val="kk-KZ" w:bidi="fa-IR"/>
        </w:rPr>
        <w:t>).</w:t>
      </w:r>
    </w:p>
    <w:p w:rsidR="009B6214" w:rsidRPr="001D2E97" w:rsidRDefault="009B6214" w:rsidP="00D87A1A">
      <w:pPr>
        <w:spacing w:before="0" w:beforeAutospacing="0" w:after="0" w:afterAutospacing="0"/>
        <w:ind w:firstLine="708"/>
        <w:jc w:val="center"/>
        <w:rPr>
          <w:color w:val="000000"/>
          <w:lang w:val="kk-KZ" w:bidi="fa-IR"/>
        </w:rPr>
      </w:pPr>
      <w:r w:rsidRPr="001D2E97">
        <w:rPr>
          <w:rFonts w:hint="eastAsia"/>
          <w:color w:val="000000"/>
          <w:lang w:val="kk-KZ" w:bidi="fa-IR"/>
        </w:rPr>
        <w:t>«Бе</w:t>
      </w:r>
      <w:r w:rsidRPr="001D2E97">
        <w:rPr>
          <w:color w:val="000000"/>
          <w:lang w:val="kk-KZ" w:bidi="fa-IR"/>
        </w:rPr>
        <w:t xml:space="preserve"> хәйат микәрд конгадж,</w:t>
      </w:r>
    </w:p>
    <w:p w:rsidR="009B6214" w:rsidRPr="001D2E97" w:rsidRDefault="009B6214" w:rsidP="00D87A1A">
      <w:pPr>
        <w:spacing w:before="0" w:beforeAutospacing="0" w:after="0" w:afterAutospacing="0"/>
        <w:ind w:firstLine="708"/>
        <w:jc w:val="center"/>
        <w:rPr>
          <w:color w:val="000000"/>
          <w:lang w:val="kk-KZ" w:bidi="fa-IR"/>
        </w:rPr>
      </w:pPr>
      <w:r w:rsidRPr="001D2E97">
        <w:rPr>
          <w:rFonts w:hint="eastAsia"/>
          <w:color w:val="000000"/>
          <w:lang w:val="kk-KZ" w:bidi="fa-IR"/>
        </w:rPr>
        <w:t>Д</w:t>
      </w:r>
      <w:r w:rsidRPr="001D2E97">
        <w:rPr>
          <w:color w:val="000000"/>
          <w:lang w:val="kk-KZ" w:bidi="fa-IR"/>
        </w:rPr>
        <w:t>әр рәхт-э суфи, дәманәш қәйқадж».</w:t>
      </w:r>
    </w:p>
    <w:p w:rsidR="009B6214" w:rsidRPr="001D2E97" w:rsidRDefault="009B6214" w:rsidP="00D87A1A">
      <w:pPr>
        <w:spacing w:before="0" w:beforeAutospacing="0" w:after="0" w:afterAutospacing="0"/>
        <w:ind w:firstLine="708"/>
        <w:jc w:val="center"/>
        <w:rPr>
          <w:color w:val="000000"/>
          <w:lang w:val="kk-KZ" w:bidi="fa-IR"/>
        </w:rPr>
      </w:pPr>
      <w:r w:rsidRPr="001D2E97">
        <w:rPr>
          <w:rFonts w:hint="eastAsia"/>
          <w:color w:val="000000"/>
          <w:lang w:val="kk-KZ" w:bidi="fa-IR"/>
        </w:rPr>
        <w:t>«А</w:t>
      </w:r>
      <w:r w:rsidRPr="001D2E97">
        <w:rPr>
          <w:color w:val="000000"/>
          <w:lang w:val="kk-KZ" w:bidi="fa-IR"/>
        </w:rPr>
        <w:t>қылым тігіншіге кеңес берді,</w:t>
      </w:r>
    </w:p>
    <w:p w:rsidR="009B6214" w:rsidRPr="001D2E97" w:rsidRDefault="009B6214" w:rsidP="00D87A1A">
      <w:pPr>
        <w:spacing w:before="0" w:beforeAutospacing="0" w:after="0" w:afterAutospacing="0"/>
        <w:ind w:firstLine="708"/>
        <w:jc w:val="center"/>
        <w:rPr>
          <w:color w:val="000000"/>
          <w:lang w:val="kk-KZ" w:bidi="fa-IR"/>
        </w:rPr>
      </w:pPr>
      <w:r w:rsidRPr="001D2E97">
        <w:rPr>
          <w:rFonts w:hint="eastAsia"/>
          <w:color w:val="000000"/>
          <w:lang w:val="kk-KZ" w:bidi="fa-IR"/>
        </w:rPr>
        <w:t>Сопыны</w:t>
      </w:r>
      <w:r w:rsidRPr="001D2E97">
        <w:rPr>
          <w:color w:val="000000"/>
          <w:lang w:val="kk-KZ" w:bidi="fa-IR"/>
        </w:rPr>
        <w:t>ң киімінде, қиғаш белдемшесінде» [М2. 2770, Д38. 559, Ж. 322, А2. 1743].</w:t>
      </w:r>
    </w:p>
    <w:p w:rsidR="009B6214" w:rsidRPr="001D2E97" w:rsidRDefault="009B6214" w:rsidP="009B6214">
      <w:pPr>
        <w:spacing w:before="0" w:beforeAutospacing="0" w:after="0" w:afterAutospacing="0"/>
        <w:ind w:firstLine="708"/>
        <w:jc w:val="both"/>
        <w:rPr>
          <w:color w:val="000000"/>
          <w:lang w:val="kk-KZ" w:bidi="fa-IR"/>
        </w:rPr>
      </w:pPr>
      <w:r w:rsidRPr="001D2E97">
        <w:rPr>
          <w:rFonts w:hint="eastAsia"/>
          <w:color w:val="000000"/>
          <w:rtl/>
          <w:lang w:val="kk-KZ" w:bidi="fa-IR"/>
        </w:rPr>
        <w:t>ق</w:t>
      </w:r>
      <w:r w:rsidRPr="001D2E97">
        <w:rPr>
          <w:rFonts w:hint="cs"/>
          <w:color w:val="000000"/>
          <w:rtl/>
          <w:lang w:val="kk-KZ" w:bidi="fa-IR"/>
        </w:rPr>
        <w:t>ی</w:t>
      </w:r>
      <w:r w:rsidRPr="001D2E97">
        <w:rPr>
          <w:rFonts w:hint="eastAsia"/>
          <w:color w:val="000000"/>
          <w:rtl/>
          <w:lang w:val="kk-KZ" w:bidi="fa-IR"/>
        </w:rPr>
        <w:t>قاج</w:t>
      </w:r>
      <w:r>
        <w:rPr>
          <w:color w:val="000000"/>
          <w:rtl/>
          <w:lang w:val="kk-KZ" w:bidi="fa-IR"/>
        </w:rPr>
        <w:t xml:space="preserve"> </w:t>
      </w:r>
      <w:r w:rsidRPr="001D2E97">
        <w:rPr>
          <w:color w:val="000000"/>
          <w:rtl/>
          <w:lang w:val="kk-KZ" w:bidi="fa-IR"/>
        </w:rPr>
        <w:t>زدن</w:t>
      </w:r>
      <w:r w:rsidRPr="001D2E97">
        <w:rPr>
          <w:color w:val="000000"/>
          <w:lang w:val="kk-KZ" w:bidi="fa-IR"/>
        </w:rPr>
        <w:t xml:space="preserve"> (қәйқадж зәдән) көне. Садақты бастан асырып ату [А2. 1743].</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 xml:space="preserve">Парсы тіліне кірген түркі сөздерінің арасында зат есім қызметіне де, сын есіміне қызметіне де жұмсалатын сөздер кездеседі. </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 xml:space="preserve">Аға. </w:t>
      </w:r>
      <w:r w:rsidRPr="001D2E97">
        <w:rPr>
          <w:color w:val="000000"/>
          <w:rtl/>
          <w:lang w:val="kk-KZ" w:bidi="fa-IR"/>
        </w:rPr>
        <w:t>آقا</w:t>
      </w:r>
      <w:r w:rsidRPr="001D2E97">
        <w:rPr>
          <w:color w:val="000000"/>
          <w:lang w:val="kk-KZ" w:bidi="fa-IR"/>
        </w:rPr>
        <w:t xml:space="preserve"> (ақа) түркі-моңғол. зат. 1. Ер адамдар мен ұл балаларға қаратып айтылып, адам есімінің алдына немесе артына қосылатын сөз (сыйлы мағынада): </w:t>
      </w:r>
      <w:r w:rsidRPr="001D2E97">
        <w:rPr>
          <w:color w:val="000000"/>
          <w:rtl/>
          <w:lang w:val="kk-KZ" w:bidi="fa-IR"/>
        </w:rPr>
        <w:t>آقا محمد</w:t>
      </w:r>
      <w:r w:rsidRPr="001D2E97">
        <w:rPr>
          <w:color w:val="000000"/>
          <w:lang w:val="kk-KZ" w:bidi="fa-IR"/>
        </w:rPr>
        <w:t xml:space="preserve"> (ақа Мухаммад), </w:t>
      </w:r>
      <w:r w:rsidRPr="001D2E97">
        <w:rPr>
          <w:color w:val="000000"/>
          <w:rtl/>
          <w:lang w:val="kk-KZ" w:bidi="fa-IR"/>
        </w:rPr>
        <w:t>جعفر آقا</w:t>
      </w:r>
      <w:r>
        <w:rPr>
          <w:color w:val="000000"/>
          <w:lang w:val="kk-KZ" w:bidi="fa-IR"/>
        </w:rPr>
        <w:t xml:space="preserve"> </w:t>
      </w:r>
      <w:r w:rsidRPr="001D2E97">
        <w:rPr>
          <w:color w:val="000000"/>
          <w:lang w:val="kk-KZ" w:bidi="fa-IR"/>
        </w:rPr>
        <w:t>(Джафар аға).</w:t>
      </w:r>
      <w:r>
        <w:rPr>
          <w:color w:val="000000"/>
          <w:lang w:val="kk-KZ" w:bidi="fa-IR"/>
        </w:rPr>
        <w:t xml:space="preserve"> </w:t>
      </w:r>
      <w:r w:rsidRPr="001D2E97">
        <w:rPr>
          <w:color w:val="000000"/>
          <w:lang w:val="kk-KZ" w:bidi="fa-IR"/>
        </w:rPr>
        <w:t>2. Еркек (сыйлы мағынада). 3. Жасы үлкен адамдар, ақсүйектер мен дін өкілдеріне қарата айтылды. 4. сөйл. Әке мен атаға әйелі мен балалары тарапынан қарата айтылатын сөз. 5. сөйл. Іс иесі, кәсіп иесі. 6. сын. сөйл. Мінезі, ақлағы жағымды ер</w:t>
      </w:r>
      <w:r>
        <w:rPr>
          <w:color w:val="000000"/>
          <w:lang w:val="kk-KZ" w:bidi="fa-IR"/>
        </w:rPr>
        <w:t xml:space="preserve"> </w:t>
      </w:r>
      <w:r w:rsidRPr="001D2E97">
        <w:rPr>
          <w:color w:val="000000"/>
          <w:lang w:val="kk-KZ" w:bidi="fa-IR"/>
        </w:rPr>
        <w:t>адам [М1. 73, Д2. 140, Ж. 18, А1. 44].</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lastRenderedPageBreak/>
        <w:t xml:space="preserve">Ақта. </w:t>
      </w:r>
      <w:r w:rsidRPr="001D2E97">
        <w:rPr>
          <w:color w:val="000000"/>
          <w:rtl/>
          <w:lang w:val="kk-KZ" w:bidi="fa-IR"/>
        </w:rPr>
        <w:t>آخته</w:t>
      </w:r>
      <w:r w:rsidRPr="001D2E97">
        <w:rPr>
          <w:rFonts w:hint="cs"/>
          <w:color w:val="000000"/>
          <w:rtl/>
          <w:lang w:val="kk-KZ" w:bidi="fa-IR"/>
        </w:rPr>
        <w:t>،</w:t>
      </w:r>
      <w:r>
        <w:rPr>
          <w:rFonts w:hint="cs"/>
          <w:color w:val="000000"/>
          <w:rtl/>
          <w:lang w:val="kk-KZ" w:bidi="fa-IR"/>
        </w:rPr>
        <w:t xml:space="preserve"> </w:t>
      </w:r>
      <w:r w:rsidRPr="001D2E97">
        <w:rPr>
          <w:color w:val="000000"/>
          <w:rtl/>
          <w:lang w:val="kk-KZ" w:bidi="fa-IR"/>
        </w:rPr>
        <w:t>اختا</w:t>
      </w:r>
      <w:r w:rsidRPr="001D2E97">
        <w:rPr>
          <w:rFonts w:hint="cs"/>
          <w:color w:val="000000"/>
          <w:rtl/>
          <w:lang w:val="kk-KZ" w:bidi="fa-IR"/>
        </w:rPr>
        <w:t>،</w:t>
      </w:r>
      <w:r>
        <w:rPr>
          <w:rFonts w:hint="cs"/>
          <w:color w:val="000000"/>
          <w:rtl/>
          <w:lang w:val="kk-KZ" w:bidi="fa-IR"/>
        </w:rPr>
        <w:t xml:space="preserve"> </w:t>
      </w:r>
      <w:r w:rsidRPr="001D2E97">
        <w:rPr>
          <w:color w:val="000000"/>
          <w:rtl/>
          <w:lang w:val="kk-KZ" w:bidi="fa-IR"/>
        </w:rPr>
        <w:t>اخته</w:t>
      </w:r>
      <w:r w:rsidRPr="001D2E97">
        <w:rPr>
          <w:color w:val="000000"/>
          <w:lang w:val="kk-KZ" w:bidi="fa-IR"/>
        </w:rPr>
        <w:t xml:space="preserve"> (ахтә, әхта, әхтә) түркі. сын. 1. Піштірілген хайуан (көбіне атқа байланысты) немесе адам.</w:t>
      </w:r>
      <w:r>
        <w:rPr>
          <w:color w:val="000000"/>
          <w:lang w:val="kk-KZ" w:bidi="fa-IR"/>
        </w:rPr>
        <w:t xml:space="preserve"> </w:t>
      </w:r>
      <w:r w:rsidRPr="001D2E97">
        <w:rPr>
          <w:color w:val="000000"/>
          <w:lang w:val="kk-KZ" w:bidi="fa-IR"/>
        </w:rPr>
        <w:t xml:space="preserve">2. </w:t>
      </w:r>
      <w:r w:rsidRPr="001D2E97">
        <w:rPr>
          <w:i/>
          <w:iCs/>
          <w:color w:val="000000"/>
          <w:lang w:val="kk-KZ" w:bidi="fa-IR"/>
        </w:rPr>
        <w:t>сөйл.</w:t>
      </w:r>
      <w:r w:rsidRPr="001D2E97">
        <w:rPr>
          <w:color w:val="000000"/>
          <w:lang w:val="kk-KZ" w:bidi="fa-IR"/>
        </w:rPr>
        <w:t xml:space="preserve"> Әтек еркек, бетінде сақал-мұрты жоқ, еркектік қасиеті жоқ еркек. 3. зат. </w:t>
      </w:r>
      <w:r w:rsidRPr="001D2E97">
        <w:rPr>
          <w:i/>
          <w:iCs/>
          <w:color w:val="000000"/>
          <w:lang w:val="kk-KZ" w:bidi="fa-IR"/>
        </w:rPr>
        <w:t>көне.</w:t>
      </w:r>
      <w:r w:rsidRPr="001D2E97">
        <w:rPr>
          <w:color w:val="000000"/>
          <w:lang w:val="kk-KZ" w:bidi="fa-IR"/>
        </w:rPr>
        <w:t xml:space="preserve"> Ат, жылқы [М1. 33, 169, А1. 101].</w:t>
      </w:r>
    </w:p>
    <w:p w:rsidR="009B6214" w:rsidRPr="001D2E97" w:rsidRDefault="009B6214" w:rsidP="009B6214">
      <w:pPr>
        <w:spacing w:before="0" w:beforeAutospacing="0" w:after="0" w:afterAutospacing="0"/>
        <w:ind w:firstLine="708"/>
        <w:jc w:val="both"/>
        <w:rPr>
          <w:rFonts w:hint="cs"/>
          <w:color w:val="000000"/>
          <w:rtl/>
          <w:lang w:val="kk-KZ" w:bidi="fa-IR"/>
        </w:rPr>
      </w:pPr>
      <w:r w:rsidRPr="001D2E97">
        <w:rPr>
          <w:color w:val="000000"/>
          <w:lang w:val="kk-KZ" w:bidi="fa-IR"/>
        </w:rPr>
        <w:t xml:space="preserve">Олақ. </w:t>
      </w:r>
      <w:r w:rsidRPr="001D2E97">
        <w:rPr>
          <w:color w:val="000000"/>
          <w:rtl/>
          <w:lang w:val="kk-KZ" w:bidi="fa-IR"/>
        </w:rPr>
        <w:t>الاغ</w:t>
      </w:r>
      <w:r>
        <w:rPr>
          <w:rFonts w:hint="cs"/>
          <w:color w:val="000000"/>
          <w:rtl/>
          <w:lang w:val="kk-KZ" w:bidi="fa-IR"/>
        </w:rPr>
        <w:t>،</w:t>
      </w:r>
      <w:r w:rsidRPr="001D2E97">
        <w:rPr>
          <w:color w:val="000000"/>
          <w:rtl/>
          <w:lang w:val="kk-KZ" w:bidi="fa-IR"/>
        </w:rPr>
        <w:t xml:space="preserve"> الاق</w:t>
      </w:r>
      <w:r>
        <w:rPr>
          <w:rFonts w:hint="cs"/>
          <w:color w:val="000000"/>
          <w:rtl/>
          <w:lang w:val="kk-KZ" w:bidi="fa-IR"/>
        </w:rPr>
        <w:t>،</w:t>
      </w:r>
      <w:r w:rsidRPr="001D2E97">
        <w:rPr>
          <w:color w:val="000000"/>
          <w:rtl/>
          <w:lang w:val="kk-KZ" w:bidi="fa-IR"/>
        </w:rPr>
        <w:t xml:space="preserve"> اولاغ</w:t>
      </w:r>
      <w:r>
        <w:rPr>
          <w:rFonts w:hint="cs"/>
          <w:color w:val="000000"/>
          <w:rtl/>
          <w:lang w:val="kk-KZ" w:bidi="fa-IR"/>
        </w:rPr>
        <w:t>،</w:t>
      </w:r>
      <w:r w:rsidRPr="001D2E97">
        <w:rPr>
          <w:color w:val="000000"/>
          <w:rtl/>
          <w:lang w:val="kk-KZ" w:bidi="fa-IR"/>
        </w:rPr>
        <w:t xml:space="preserve"> اولاق</w:t>
      </w:r>
      <w:r>
        <w:rPr>
          <w:rFonts w:hint="cs"/>
          <w:color w:val="000000"/>
          <w:rtl/>
          <w:lang w:val="kk-KZ" w:bidi="fa-IR"/>
        </w:rPr>
        <w:t>،</w:t>
      </w:r>
      <w:r w:rsidRPr="001D2E97">
        <w:rPr>
          <w:color w:val="000000"/>
          <w:rtl/>
          <w:lang w:val="kk-KZ" w:bidi="fa-IR"/>
        </w:rPr>
        <w:t xml:space="preserve"> ولاغ</w:t>
      </w:r>
      <w:r>
        <w:rPr>
          <w:rFonts w:hint="cs"/>
          <w:color w:val="000000"/>
          <w:rtl/>
          <w:lang w:val="kk-KZ" w:bidi="fa-IR"/>
        </w:rPr>
        <w:t>،</w:t>
      </w:r>
      <w:r w:rsidRPr="001D2E97">
        <w:rPr>
          <w:color w:val="000000"/>
          <w:rtl/>
          <w:lang w:val="kk-KZ" w:bidi="fa-IR"/>
        </w:rPr>
        <w:t xml:space="preserve"> ولاق</w:t>
      </w:r>
      <w:r w:rsidRPr="001D2E97">
        <w:rPr>
          <w:color w:val="000000"/>
          <w:lang w:val="kk-KZ" w:bidi="fa-IR"/>
        </w:rPr>
        <w:t xml:space="preserve"> (олағ, олақ, улағ,</w:t>
      </w:r>
      <w:r>
        <w:rPr>
          <w:color w:val="000000"/>
          <w:lang w:val="kk-KZ" w:bidi="fa-IR"/>
        </w:rPr>
        <w:t xml:space="preserve"> </w:t>
      </w:r>
      <w:r w:rsidRPr="001D2E97">
        <w:rPr>
          <w:color w:val="000000"/>
          <w:lang w:val="kk-KZ" w:bidi="fa-IR"/>
        </w:rPr>
        <w:t>улағ,</w:t>
      </w:r>
      <w:r>
        <w:rPr>
          <w:color w:val="000000"/>
          <w:lang w:val="kk-KZ" w:bidi="fa-IR"/>
        </w:rPr>
        <w:t xml:space="preserve"> </w:t>
      </w:r>
      <w:r w:rsidRPr="001D2E97">
        <w:rPr>
          <w:color w:val="000000"/>
          <w:lang w:val="kk-KZ" w:bidi="fa-IR"/>
        </w:rPr>
        <w:t>улақ) түркі. 1. зат. Есек. 2. сын. сөйл. Ақымақ, ойсыз. 3. көне. Жаушы,</w:t>
      </w:r>
      <w:r>
        <w:rPr>
          <w:color w:val="000000"/>
          <w:lang w:val="kk-KZ" w:bidi="fa-IR"/>
        </w:rPr>
        <w:t xml:space="preserve"> </w:t>
      </w:r>
      <w:r w:rsidRPr="001D2E97">
        <w:rPr>
          <w:color w:val="000000"/>
          <w:lang w:val="kk-KZ" w:bidi="fa-IR"/>
        </w:rPr>
        <w:t>курьер. 4. көне. Мініс көлігі, әсіресе ат.</w:t>
      </w:r>
      <w:r>
        <w:rPr>
          <w:color w:val="000000"/>
          <w:lang w:val="kk-KZ" w:bidi="fa-IR"/>
        </w:rPr>
        <w:t xml:space="preserve"> </w:t>
      </w:r>
      <w:r w:rsidRPr="001D2E97">
        <w:rPr>
          <w:color w:val="000000"/>
          <w:lang w:val="kk-KZ" w:bidi="fa-IR"/>
        </w:rPr>
        <w:t>5. көне. Жаушылар мен курьерлердің жалақысын төлеу үшін жиналатын салық (монғолдар билігі дәуірінен Қаджарларға дейінгі кезең) [М1. 334, 405, Д8. 4, 503, Ж. 62, А1.188].</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Қақ.</w:t>
      </w:r>
      <w:r>
        <w:rPr>
          <w:color w:val="000000"/>
          <w:lang w:val="kk-KZ" w:bidi="fa-IR"/>
        </w:rPr>
        <w:t xml:space="preserve"> </w:t>
      </w:r>
      <w:r w:rsidRPr="001D2E97">
        <w:rPr>
          <w:color w:val="000000"/>
          <w:rtl/>
          <w:lang w:val="kk-KZ" w:bidi="fa-IR"/>
        </w:rPr>
        <w:t>قاق</w:t>
      </w:r>
      <w:r w:rsidRPr="001D2E97">
        <w:rPr>
          <w:rFonts w:hint="cs"/>
          <w:color w:val="000000"/>
          <w:rtl/>
          <w:lang w:val="kk-KZ" w:bidi="fa-IR"/>
        </w:rPr>
        <w:t xml:space="preserve">، </w:t>
      </w:r>
      <w:r w:rsidRPr="001D2E97">
        <w:rPr>
          <w:color w:val="000000"/>
          <w:rtl/>
          <w:lang w:val="kk-KZ" w:bidi="fa-IR"/>
        </w:rPr>
        <w:t>قاغ</w:t>
      </w:r>
      <w:r w:rsidRPr="001D2E97">
        <w:rPr>
          <w:color w:val="000000"/>
          <w:lang w:val="kk-KZ" w:bidi="fa-IR"/>
        </w:rPr>
        <w:t xml:space="preserve"> (қақ) түркі. сын. сөйл. 1. Ойында ойыннан шығып қалу не соңында қалу. зат. 2. сөйл. Хабарсыз болу. 3. зат. Сүйегі алынып кептірілетін, кепкен жеміс. зат. 4. зат. көне. Кептірілген ет, оны қуырып жеген. 5. зат. Бір орында жиналып қалған жаңбыр суы</w:t>
      </w:r>
      <w:r w:rsidRPr="001D2E97">
        <w:rPr>
          <w:rFonts w:hint="cs"/>
          <w:color w:val="000000"/>
          <w:rtl/>
          <w:lang w:val="kk-KZ" w:bidi="fa-IR"/>
        </w:rPr>
        <w:t xml:space="preserve"> </w:t>
      </w:r>
      <w:r w:rsidRPr="001D2E97">
        <w:rPr>
          <w:color w:val="000000"/>
          <w:lang w:val="kk-KZ" w:bidi="fa-IR"/>
        </w:rPr>
        <w:t>[М2. 2619, Д38. 106, А2. 1691].</w:t>
      </w:r>
    </w:p>
    <w:p w:rsidR="009B6214" w:rsidRPr="001D2E97" w:rsidRDefault="009B6214" w:rsidP="009B6214">
      <w:pPr>
        <w:spacing w:before="0" w:beforeAutospacing="0" w:after="0" w:afterAutospacing="0"/>
        <w:ind w:firstLine="708"/>
        <w:jc w:val="both"/>
        <w:rPr>
          <w:color w:val="000000"/>
          <w:lang w:val="kk-KZ" w:bidi="fa-IR"/>
        </w:rPr>
      </w:pPr>
      <w:r w:rsidRPr="001D2E97">
        <w:rPr>
          <w:i/>
          <w:color w:val="000000"/>
          <w:lang w:val="kk-KZ" w:bidi="fa-IR"/>
        </w:rPr>
        <w:t>Сан есімдер.</w:t>
      </w:r>
      <w:r w:rsidRPr="001D2E97">
        <w:rPr>
          <w:color w:val="000000"/>
          <w:lang w:val="kk-KZ" w:bidi="fa-IR"/>
        </w:rPr>
        <w:t xml:space="preserve"> Парсы</w:t>
      </w:r>
      <w:r>
        <w:rPr>
          <w:color w:val="000000"/>
          <w:lang w:val="kk-KZ" w:bidi="fa-IR"/>
        </w:rPr>
        <w:t xml:space="preserve"> </w:t>
      </w:r>
      <w:r w:rsidRPr="001D2E97">
        <w:rPr>
          <w:color w:val="000000"/>
          <w:lang w:val="kk-KZ" w:bidi="fa-IR"/>
        </w:rPr>
        <w:t>тіліне</w:t>
      </w:r>
      <w:r>
        <w:rPr>
          <w:color w:val="000000"/>
          <w:lang w:val="kk-KZ" w:bidi="fa-IR"/>
        </w:rPr>
        <w:t xml:space="preserve"> </w:t>
      </w:r>
      <w:r w:rsidRPr="001D2E97">
        <w:rPr>
          <w:color w:val="000000"/>
          <w:lang w:val="kk-KZ" w:bidi="fa-IR"/>
        </w:rPr>
        <w:t>саусақпен</w:t>
      </w:r>
      <w:r>
        <w:rPr>
          <w:color w:val="000000"/>
          <w:lang w:val="kk-KZ" w:bidi="fa-IR"/>
        </w:rPr>
        <w:t xml:space="preserve"> </w:t>
      </w:r>
      <w:r w:rsidRPr="001D2E97">
        <w:rPr>
          <w:color w:val="000000"/>
          <w:lang w:val="kk-KZ" w:bidi="fa-IR"/>
        </w:rPr>
        <w:t>санарлықтай</w:t>
      </w:r>
      <w:r>
        <w:rPr>
          <w:color w:val="000000"/>
          <w:lang w:val="kk-KZ" w:bidi="fa-IR"/>
        </w:rPr>
        <w:t xml:space="preserve"> </w:t>
      </w:r>
      <w:r w:rsidRPr="001D2E97">
        <w:rPr>
          <w:color w:val="000000"/>
          <w:lang w:val="kk-KZ" w:bidi="fa-IR"/>
        </w:rPr>
        <w:t>ғана</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сан</w:t>
      </w:r>
      <w:r>
        <w:rPr>
          <w:color w:val="000000"/>
          <w:lang w:val="kk-KZ" w:bidi="fa-IR"/>
        </w:rPr>
        <w:t xml:space="preserve"> </w:t>
      </w:r>
      <w:r w:rsidRPr="001D2E97">
        <w:rPr>
          <w:color w:val="000000"/>
          <w:lang w:val="kk-KZ" w:bidi="fa-IR"/>
        </w:rPr>
        <w:t>есімдері</w:t>
      </w:r>
      <w:r>
        <w:rPr>
          <w:color w:val="000000"/>
          <w:lang w:val="kk-KZ" w:bidi="fa-IR"/>
        </w:rPr>
        <w:t xml:space="preserve"> </w:t>
      </w:r>
      <w:r w:rsidRPr="001D2E97">
        <w:rPr>
          <w:color w:val="000000"/>
          <w:lang w:val="kk-KZ" w:bidi="fa-IR"/>
        </w:rPr>
        <w:t>кірген. Әдетте</w:t>
      </w:r>
      <w:r>
        <w:rPr>
          <w:color w:val="000000"/>
          <w:lang w:val="kk-KZ" w:bidi="fa-IR"/>
        </w:rPr>
        <w:t xml:space="preserve"> </w:t>
      </w:r>
      <w:r w:rsidRPr="001D2E97">
        <w:rPr>
          <w:color w:val="000000"/>
          <w:lang w:val="kk-KZ" w:bidi="fa-IR"/>
        </w:rPr>
        <w:t>сан</w:t>
      </w:r>
      <w:r>
        <w:rPr>
          <w:color w:val="000000"/>
          <w:lang w:val="kk-KZ" w:bidi="fa-IR"/>
        </w:rPr>
        <w:t xml:space="preserve"> </w:t>
      </w:r>
      <w:r w:rsidRPr="001D2E97">
        <w:rPr>
          <w:color w:val="000000"/>
          <w:lang w:val="kk-KZ" w:bidi="fa-IR"/>
        </w:rPr>
        <w:t>есімдер бір</w:t>
      </w:r>
      <w:r>
        <w:rPr>
          <w:color w:val="000000"/>
          <w:lang w:val="kk-KZ" w:bidi="fa-IR"/>
        </w:rPr>
        <w:t xml:space="preserve"> </w:t>
      </w:r>
      <w:r w:rsidRPr="001D2E97">
        <w:rPr>
          <w:color w:val="000000"/>
          <w:lang w:val="kk-KZ" w:bidi="fa-IR"/>
        </w:rPr>
        <w:t>тілден екінші</w:t>
      </w:r>
      <w:r>
        <w:rPr>
          <w:color w:val="000000"/>
          <w:lang w:val="kk-KZ" w:bidi="fa-IR"/>
        </w:rPr>
        <w:t xml:space="preserve"> </w:t>
      </w:r>
      <w:r w:rsidRPr="001D2E97">
        <w:rPr>
          <w:color w:val="000000"/>
          <w:lang w:val="kk-KZ" w:bidi="fa-IR"/>
        </w:rPr>
        <w:t>тілге</w:t>
      </w:r>
      <w:r>
        <w:rPr>
          <w:color w:val="000000"/>
          <w:lang w:val="kk-KZ" w:bidi="fa-IR"/>
        </w:rPr>
        <w:t xml:space="preserve"> </w:t>
      </w:r>
      <w:r w:rsidRPr="001D2E97">
        <w:rPr>
          <w:color w:val="000000"/>
          <w:lang w:val="kk-KZ" w:bidi="fa-IR"/>
        </w:rPr>
        <w:t>өте</w:t>
      </w:r>
      <w:r>
        <w:rPr>
          <w:color w:val="000000"/>
          <w:lang w:val="kk-KZ" w:bidi="fa-IR"/>
        </w:rPr>
        <w:t xml:space="preserve"> </w:t>
      </w:r>
      <w:r w:rsidRPr="001D2E97">
        <w:rPr>
          <w:color w:val="000000"/>
          <w:lang w:val="kk-KZ" w:bidi="fa-IR"/>
        </w:rPr>
        <w:t xml:space="preserve">сирек ауысады. </w:t>
      </w:r>
    </w:p>
    <w:p w:rsidR="009B6214" w:rsidRPr="001D2E97" w:rsidRDefault="009B6214" w:rsidP="009B6214">
      <w:pPr>
        <w:spacing w:before="0" w:beforeAutospacing="0" w:after="0" w:afterAutospacing="0"/>
        <w:jc w:val="both"/>
        <w:rPr>
          <w:lang w:val="kk-KZ" w:bidi="fa-IR"/>
        </w:rPr>
      </w:pPr>
      <w:r w:rsidRPr="001D2E97">
        <w:rPr>
          <w:color w:val="000000"/>
          <w:lang w:val="kk-KZ" w:bidi="fa-IR"/>
        </w:rPr>
        <w:t xml:space="preserve"> </w:t>
      </w:r>
      <w:r w:rsidRPr="001D2E97">
        <w:rPr>
          <w:color w:val="000000"/>
          <w:lang w:val="kk-KZ" w:bidi="fa-IR"/>
        </w:rPr>
        <w:tab/>
        <w:t xml:space="preserve">Жүз. </w:t>
      </w:r>
      <w:r w:rsidRPr="001D2E97">
        <w:rPr>
          <w:rFonts w:hint="cs"/>
          <w:rtl/>
          <w:lang w:bidi="fa-IR"/>
        </w:rPr>
        <w:t>ی</w:t>
      </w:r>
      <w:r w:rsidRPr="001D2E97">
        <w:rPr>
          <w:rFonts w:hint="eastAsia"/>
          <w:rtl/>
          <w:lang w:bidi="fa-IR"/>
        </w:rPr>
        <w:t>وز</w:t>
      </w:r>
      <w:r w:rsidRPr="001D2E97">
        <w:rPr>
          <w:lang w:val="kk-KZ" w:bidi="fa-IR"/>
        </w:rPr>
        <w:t xml:space="preserve"> (йуз) түркі. сан. Жүз [Д50. 291]. </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Мың.</w:t>
      </w:r>
      <w:r>
        <w:rPr>
          <w:color w:val="000000"/>
          <w:lang w:val="kk-KZ" w:bidi="fa-IR"/>
        </w:rPr>
        <w:t xml:space="preserve"> </w:t>
      </w:r>
      <w:r w:rsidRPr="001D2E97">
        <w:rPr>
          <w:rFonts w:hint="cs"/>
          <w:color w:val="000000"/>
          <w:rtl/>
          <w:lang w:bidi="fa-IR"/>
        </w:rPr>
        <w:t>مین</w:t>
      </w:r>
      <w:r w:rsidRPr="001D2E97">
        <w:rPr>
          <w:color w:val="000000"/>
          <w:lang w:val="kk-KZ" w:bidi="fa-IR"/>
        </w:rPr>
        <w:t xml:space="preserve"> (мин) түркі. сан. Мың [М4. 4510]. </w:t>
      </w:r>
    </w:p>
    <w:p w:rsidR="009B6214" w:rsidRPr="001D2E97" w:rsidRDefault="009B6214" w:rsidP="009B6214">
      <w:pPr>
        <w:spacing w:before="0" w:beforeAutospacing="0" w:after="0" w:afterAutospacing="0"/>
        <w:ind w:firstLine="708"/>
        <w:jc w:val="both"/>
        <w:rPr>
          <w:lang w:val="kk-KZ" w:bidi="fa-IR"/>
        </w:rPr>
      </w:pPr>
      <w:r w:rsidRPr="001D2E97">
        <w:rPr>
          <w:color w:val="000000"/>
          <w:lang w:val="kk-KZ" w:bidi="fa-IR"/>
        </w:rPr>
        <w:t xml:space="preserve">Бес. </w:t>
      </w:r>
      <w:r w:rsidRPr="001D2E97">
        <w:rPr>
          <w:rtl/>
          <w:lang w:bidi="fa-IR"/>
        </w:rPr>
        <w:t>بش</w:t>
      </w:r>
      <w:r w:rsidRPr="001D2E97">
        <w:rPr>
          <w:lang w:val="kk-KZ" w:bidi="fa-IR"/>
        </w:rPr>
        <w:t xml:space="preserve"> (бэш) сан. Бес: нард ойынында.</w:t>
      </w:r>
      <w:r>
        <w:rPr>
          <w:lang w:val="kk-KZ" w:bidi="fa-IR"/>
        </w:rPr>
        <w:t xml:space="preserve"> </w:t>
      </w:r>
      <w:r w:rsidRPr="001D2E97">
        <w:rPr>
          <w:rtl/>
          <w:lang w:bidi="fa-IR"/>
        </w:rPr>
        <w:t>شش و بش</w:t>
      </w:r>
      <w:r w:rsidRPr="001D2E97">
        <w:rPr>
          <w:lang w:val="kk-KZ" w:bidi="fa-IR"/>
        </w:rPr>
        <w:t xml:space="preserve"> (шеш о </w:t>
      </w:r>
      <w:r w:rsidRPr="001D2E97">
        <w:rPr>
          <w:i/>
          <w:iCs/>
          <w:lang w:val="kk-KZ" w:bidi="fa-IR"/>
        </w:rPr>
        <w:t>бэш</w:t>
      </w:r>
      <w:r w:rsidRPr="001D2E97">
        <w:rPr>
          <w:lang w:val="kk-KZ" w:bidi="fa-IR"/>
        </w:rPr>
        <w:t xml:space="preserve">) алты-бес [М1. 540; Ж. 89; А1. 351]. </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Бұл сан есімдер парсы тілінде сан ретінде тікелей қолданылмайды. Жүз, мың сандары күрделі сөздердің құрамында қолданылады.</w:t>
      </w:r>
      <w:r>
        <w:rPr>
          <w:lang w:val="kk-KZ" w:bidi="fa-IR"/>
        </w:rPr>
        <w:t xml:space="preserve"> </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 xml:space="preserve">Жүзбасы. </w:t>
      </w:r>
      <w:r w:rsidRPr="001D2E97">
        <w:rPr>
          <w:rFonts w:hint="cs"/>
          <w:rtl/>
          <w:lang w:val="kk-KZ" w:bidi="fa-IR"/>
        </w:rPr>
        <w:t>ی</w:t>
      </w:r>
      <w:r w:rsidRPr="001D2E97">
        <w:rPr>
          <w:rFonts w:hint="eastAsia"/>
          <w:rtl/>
          <w:lang w:val="kk-KZ" w:bidi="fa-IR"/>
        </w:rPr>
        <w:t>وز</w:t>
      </w:r>
      <w:r w:rsidRPr="001D2E97">
        <w:rPr>
          <w:rtl/>
          <w:lang w:val="kk-KZ" w:bidi="fa-IR"/>
        </w:rPr>
        <w:t>باش</w:t>
      </w:r>
      <w:r w:rsidRPr="001D2E97">
        <w:rPr>
          <w:rFonts w:hint="cs"/>
          <w:rtl/>
          <w:lang w:val="kk-KZ" w:bidi="fa-IR"/>
        </w:rPr>
        <w:t>ی</w:t>
      </w:r>
      <w:r w:rsidRPr="001D2E97">
        <w:rPr>
          <w:lang w:val="kk-KZ" w:bidi="fa-IR"/>
        </w:rPr>
        <w:t xml:space="preserve"> (йузбаши)</w:t>
      </w:r>
      <w:r>
        <w:rPr>
          <w:lang w:val="kk-KZ" w:bidi="fa-IR"/>
        </w:rPr>
        <w:t xml:space="preserve"> </w:t>
      </w:r>
      <w:r w:rsidRPr="001D2E97">
        <w:rPr>
          <w:lang w:val="kk-KZ" w:bidi="fa-IR"/>
        </w:rPr>
        <w:t>түркі. зат.</w:t>
      </w:r>
      <w:r>
        <w:rPr>
          <w:lang w:val="kk-KZ" w:bidi="fa-IR"/>
        </w:rPr>
        <w:t xml:space="preserve"> </w:t>
      </w:r>
      <w:r w:rsidRPr="001D2E97">
        <w:rPr>
          <w:lang w:val="kk-KZ" w:bidi="fa-IR"/>
        </w:rPr>
        <w:t>Жүз адамның басшысы. Бұл сөз шын мәнісінде</w:t>
      </w:r>
      <w:r>
        <w:rPr>
          <w:lang w:val="kk-KZ" w:bidi="fa-IR"/>
        </w:rPr>
        <w:t xml:space="preserve"> </w:t>
      </w:r>
      <w:r w:rsidRPr="001D2E97">
        <w:rPr>
          <w:lang w:val="kk-KZ" w:bidi="fa-IR"/>
        </w:rPr>
        <w:t>жүз адамды басқаратын адамның шенін білдіретін әскери термин ретінде Қаджарлар билігі аяқталғанға дейін қолданылады. Алайда қазіргі кезде беретін</w:t>
      </w:r>
      <w:r>
        <w:rPr>
          <w:lang w:val="kk-KZ" w:bidi="fa-IR"/>
        </w:rPr>
        <w:t xml:space="preserve"> </w:t>
      </w:r>
      <w:r w:rsidRPr="001D2E97">
        <w:rPr>
          <w:lang w:val="kk-KZ" w:bidi="fa-IR"/>
        </w:rPr>
        <w:t>мағынасы жағынан</w:t>
      </w:r>
      <w:r>
        <w:rPr>
          <w:lang w:val="kk-KZ" w:bidi="fa-IR"/>
        </w:rPr>
        <w:t xml:space="preserve"> </w:t>
      </w:r>
      <w:r w:rsidRPr="001D2E97">
        <w:rPr>
          <w:lang w:val="kk-KZ" w:bidi="fa-IR"/>
        </w:rPr>
        <w:t>адамды кемсіту, мазақ қылу</w:t>
      </w:r>
      <w:r>
        <w:rPr>
          <w:lang w:val="kk-KZ" w:bidi="fa-IR"/>
        </w:rPr>
        <w:t xml:space="preserve"> </w:t>
      </w:r>
      <w:r w:rsidRPr="001D2E97">
        <w:rPr>
          <w:lang w:val="kk-KZ" w:bidi="fa-IR"/>
        </w:rPr>
        <w:t>мақсатында</w:t>
      </w:r>
      <w:r>
        <w:rPr>
          <w:lang w:val="kk-KZ" w:bidi="fa-IR"/>
        </w:rPr>
        <w:t xml:space="preserve"> </w:t>
      </w:r>
      <w:r w:rsidRPr="001D2E97">
        <w:rPr>
          <w:lang w:val="kk-KZ" w:bidi="fa-IR"/>
        </w:rPr>
        <w:t>қолданылатын сөзге айналған [М4. 5273, Д50. 292, Ж. 445, А2. 2675].</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 xml:space="preserve">Мыңбасы. </w:t>
      </w:r>
      <w:r w:rsidRPr="001D2E97">
        <w:rPr>
          <w:rtl/>
          <w:lang w:val="kk-KZ" w:bidi="fa-IR"/>
        </w:rPr>
        <w:t>م</w:t>
      </w:r>
      <w:r w:rsidRPr="001D2E97">
        <w:rPr>
          <w:rFonts w:hint="cs"/>
          <w:rtl/>
          <w:lang w:val="kk-KZ" w:bidi="fa-IR"/>
        </w:rPr>
        <w:t>ی</w:t>
      </w:r>
      <w:r w:rsidRPr="001D2E97">
        <w:rPr>
          <w:rFonts w:hint="eastAsia"/>
          <w:rtl/>
          <w:lang w:val="kk-KZ" w:bidi="fa-IR"/>
        </w:rPr>
        <w:t>ن</w:t>
      </w:r>
      <w:r w:rsidRPr="001D2E97">
        <w:rPr>
          <w:rtl/>
          <w:lang w:val="kk-KZ" w:bidi="fa-IR"/>
        </w:rPr>
        <w:t xml:space="preserve"> باش</w:t>
      </w:r>
      <w:r w:rsidRPr="001D2E97">
        <w:rPr>
          <w:rFonts w:hint="cs"/>
          <w:rtl/>
          <w:lang w:val="kk-KZ" w:bidi="fa-IR"/>
        </w:rPr>
        <w:t>ی</w:t>
      </w:r>
      <w:r w:rsidRPr="001D2E97">
        <w:rPr>
          <w:lang w:val="kk-KZ" w:bidi="fa-IR"/>
        </w:rPr>
        <w:t xml:space="preserve"> (мин-баши) түркі. сын, зат. көне. Мың адамның басшысы.</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w:t>
      </w:r>
      <w:r w:rsidRPr="001D2E97">
        <w:rPr>
          <w:rtl/>
          <w:lang w:val="kk-KZ" w:bidi="fa-IR"/>
        </w:rPr>
        <w:t>س</w:t>
      </w:r>
      <w:r w:rsidRPr="001D2E97">
        <w:rPr>
          <w:rFonts w:hint="cs"/>
          <w:rtl/>
          <w:lang w:val="kk-KZ" w:bidi="fa-IR"/>
        </w:rPr>
        <w:t>ی</w:t>
      </w:r>
      <w:r w:rsidRPr="001D2E97">
        <w:rPr>
          <w:rFonts w:hint="eastAsia"/>
          <w:rtl/>
          <w:lang w:val="kk-KZ" w:bidi="fa-IR"/>
        </w:rPr>
        <w:t>صد</w:t>
      </w:r>
      <w:r>
        <w:rPr>
          <w:rtl/>
          <w:lang w:val="kk-KZ" w:bidi="fa-IR"/>
        </w:rPr>
        <w:t xml:space="preserve"> </w:t>
      </w:r>
      <w:r w:rsidRPr="001D2E97">
        <w:rPr>
          <w:rtl/>
          <w:lang w:val="kk-KZ" w:bidi="fa-IR"/>
        </w:rPr>
        <w:t>نفر تفنگچ</w:t>
      </w:r>
      <w:r w:rsidRPr="001D2E97">
        <w:rPr>
          <w:rFonts w:hint="cs"/>
          <w:rtl/>
          <w:lang w:val="kk-KZ" w:bidi="fa-IR"/>
        </w:rPr>
        <w:t>ی</w:t>
      </w:r>
      <w:r>
        <w:rPr>
          <w:rtl/>
          <w:lang w:val="kk-KZ" w:bidi="fa-IR"/>
        </w:rPr>
        <w:t xml:space="preserve"> </w:t>
      </w:r>
      <w:r w:rsidRPr="001D2E97">
        <w:rPr>
          <w:rtl/>
          <w:lang w:val="kk-KZ" w:bidi="fa-IR"/>
        </w:rPr>
        <w:t>قدرانداز</w:t>
      </w:r>
      <w:r>
        <w:rPr>
          <w:rtl/>
          <w:lang w:val="kk-KZ" w:bidi="fa-IR"/>
        </w:rPr>
        <w:t xml:space="preserve"> </w:t>
      </w:r>
      <w:r w:rsidRPr="001D2E97">
        <w:rPr>
          <w:rtl/>
          <w:lang w:val="kk-KZ" w:bidi="fa-IR"/>
        </w:rPr>
        <w:t>اصفهان</w:t>
      </w:r>
      <w:r w:rsidRPr="001D2E97">
        <w:rPr>
          <w:rFonts w:hint="cs"/>
          <w:rtl/>
          <w:lang w:val="kk-KZ" w:bidi="fa-IR"/>
        </w:rPr>
        <w:t>ی</w:t>
      </w:r>
      <w:r>
        <w:rPr>
          <w:rtl/>
          <w:lang w:val="kk-KZ" w:bidi="fa-IR"/>
        </w:rPr>
        <w:t xml:space="preserve"> </w:t>
      </w:r>
      <w:r w:rsidRPr="001D2E97">
        <w:rPr>
          <w:rtl/>
          <w:lang w:val="kk-KZ" w:bidi="fa-IR"/>
        </w:rPr>
        <w:t>را</w:t>
      </w:r>
      <w:r>
        <w:rPr>
          <w:rtl/>
          <w:lang w:val="kk-KZ" w:bidi="fa-IR"/>
        </w:rPr>
        <w:t xml:space="preserve"> </w:t>
      </w:r>
      <w:r w:rsidRPr="001D2E97">
        <w:rPr>
          <w:rtl/>
          <w:lang w:val="kk-KZ" w:bidi="fa-IR"/>
        </w:rPr>
        <w:t>بسرکردگ</w:t>
      </w:r>
      <w:r w:rsidRPr="001D2E97">
        <w:rPr>
          <w:rFonts w:hint="cs"/>
          <w:rtl/>
          <w:lang w:val="kk-KZ" w:bidi="fa-IR"/>
        </w:rPr>
        <w:t>ی</w:t>
      </w:r>
      <w:r>
        <w:rPr>
          <w:rtl/>
          <w:lang w:val="kk-KZ" w:bidi="fa-IR"/>
        </w:rPr>
        <w:t xml:space="preserve"> </w:t>
      </w:r>
      <w:r w:rsidRPr="001D2E97">
        <w:rPr>
          <w:rtl/>
          <w:lang w:val="kk-KZ" w:bidi="fa-IR"/>
        </w:rPr>
        <w:t>م</w:t>
      </w:r>
      <w:r w:rsidRPr="001D2E97">
        <w:rPr>
          <w:rFonts w:hint="cs"/>
          <w:rtl/>
          <w:lang w:val="kk-KZ" w:bidi="fa-IR"/>
        </w:rPr>
        <w:t>ی</w:t>
      </w:r>
      <w:r w:rsidRPr="001D2E97">
        <w:rPr>
          <w:rFonts w:hint="eastAsia"/>
          <w:rtl/>
          <w:lang w:val="kk-KZ" w:bidi="fa-IR"/>
        </w:rPr>
        <w:t>ر</w:t>
      </w:r>
      <w:r w:rsidRPr="001D2E97">
        <w:rPr>
          <w:rtl/>
          <w:lang w:val="kk-KZ" w:bidi="fa-IR"/>
        </w:rPr>
        <w:t xml:space="preserve"> فتاح م</w:t>
      </w:r>
      <w:r w:rsidRPr="001D2E97">
        <w:rPr>
          <w:rFonts w:hint="cs"/>
          <w:rtl/>
          <w:lang w:val="kk-KZ" w:bidi="fa-IR"/>
        </w:rPr>
        <w:t>ی</w:t>
      </w:r>
      <w:r w:rsidRPr="001D2E97">
        <w:rPr>
          <w:rFonts w:hint="eastAsia"/>
          <w:rtl/>
          <w:lang w:val="kk-KZ" w:bidi="fa-IR"/>
        </w:rPr>
        <w:t>ن</w:t>
      </w:r>
      <w:r w:rsidRPr="001D2E97">
        <w:rPr>
          <w:rtl/>
          <w:lang w:val="kk-KZ" w:bidi="fa-IR"/>
        </w:rPr>
        <w:t xml:space="preserve"> باش</w:t>
      </w:r>
      <w:r w:rsidRPr="001D2E97">
        <w:rPr>
          <w:rFonts w:hint="cs"/>
          <w:rtl/>
          <w:lang w:val="kk-KZ" w:bidi="fa-IR"/>
        </w:rPr>
        <w:t>ی</w:t>
      </w:r>
      <w:r w:rsidRPr="001D2E97">
        <w:rPr>
          <w:rFonts w:hint="eastAsia"/>
          <w:rtl/>
          <w:lang w:val="kk-KZ" w:bidi="fa-IR"/>
        </w:rPr>
        <w:t>،</w:t>
      </w:r>
      <w:r w:rsidRPr="001D2E97">
        <w:rPr>
          <w:rtl/>
          <w:lang w:val="kk-KZ" w:bidi="fa-IR"/>
        </w:rPr>
        <w:t xml:space="preserve"> تفنگچ</w:t>
      </w:r>
      <w:r w:rsidRPr="001D2E97">
        <w:rPr>
          <w:rFonts w:hint="cs"/>
          <w:rtl/>
          <w:lang w:val="kk-KZ" w:bidi="fa-IR"/>
        </w:rPr>
        <w:t>ی</w:t>
      </w:r>
      <w:r w:rsidRPr="001D2E97">
        <w:rPr>
          <w:rFonts w:hint="eastAsia"/>
          <w:rtl/>
          <w:lang w:val="kk-KZ" w:bidi="fa-IR"/>
        </w:rPr>
        <w:t>ان</w:t>
      </w:r>
      <w:r w:rsidRPr="001D2E97">
        <w:rPr>
          <w:rtl/>
          <w:lang w:val="kk-KZ" w:bidi="fa-IR"/>
        </w:rPr>
        <w:t xml:space="preserve"> اصفهان</w:t>
      </w:r>
      <w:r w:rsidRPr="001D2E97">
        <w:rPr>
          <w:rFonts w:hint="cs"/>
          <w:rtl/>
          <w:lang w:val="kk-KZ" w:bidi="fa-IR"/>
        </w:rPr>
        <w:t>ی</w:t>
      </w:r>
      <w:r w:rsidRPr="001D2E97">
        <w:rPr>
          <w:rtl/>
          <w:lang w:val="kk-KZ" w:bidi="fa-IR"/>
        </w:rPr>
        <w:t xml:space="preserve"> را در آن قلعه گذاشتند</w:t>
      </w:r>
      <w:r>
        <w:rPr>
          <w:rtl/>
          <w:lang w:val="kk-KZ" w:bidi="fa-IR"/>
        </w:rPr>
        <w:t xml:space="preserve"> </w:t>
      </w:r>
      <w:r w:rsidRPr="001D2E97">
        <w:rPr>
          <w:rtl/>
          <w:lang w:val="kk-KZ" w:bidi="fa-IR"/>
        </w:rPr>
        <w:t>"( علام آرا</w:t>
      </w:r>
      <w:r w:rsidRPr="001D2E97">
        <w:rPr>
          <w:lang w:val="kk-KZ" w:bidi="fa-IR"/>
        </w:rPr>
        <w:t>).</w:t>
      </w:r>
    </w:p>
    <w:p w:rsidR="009B6214" w:rsidRPr="001D2E97" w:rsidRDefault="009B6214" w:rsidP="009B6214">
      <w:pPr>
        <w:spacing w:before="0" w:beforeAutospacing="0" w:after="0" w:afterAutospacing="0"/>
        <w:ind w:firstLine="708"/>
        <w:jc w:val="both"/>
        <w:rPr>
          <w:lang w:val="kk-KZ" w:bidi="fa-IR"/>
        </w:rPr>
      </w:pPr>
      <w:r w:rsidRPr="001D2E97">
        <w:rPr>
          <w:rFonts w:hint="eastAsia"/>
          <w:lang w:val="kk-KZ" w:bidi="fa-IR"/>
        </w:rPr>
        <w:t>«Сис</w:t>
      </w:r>
      <w:r w:rsidRPr="001D2E97">
        <w:rPr>
          <w:lang w:val="kk-KZ" w:bidi="fa-IR"/>
        </w:rPr>
        <w:t>әд нәфәр тофәнгчи-йэ қәдрәндаз-э эсфәһани ра бе сәркәрдеги Мир Фәтаһ минбаши, тофәнгчиан-э эсфәһани ра дәр ғәле</w:t>
      </w:r>
      <w:r>
        <w:rPr>
          <w:lang w:val="kk-KZ" w:bidi="fa-IR"/>
        </w:rPr>
        <w:t xml:space="preserve"> </w:t>
      </w:r>
      <w:r w:rsidRPr="001D2E97">
        <w:rPr>
          <w:lang w:val="kk-KZ" w:bidi="fa-IR"/>
        </w:rPr>
        <w:t>гозаштәнд» (Аләм ара).</w:t>
      </w:r>
      <w:r>
        <w:rPr>
          <w:lang w:val="kk-KZ" w:bidi="fa-IR"/>
        </w:rPr>
        <w:t xml:space="preserve"> </w:t>
      </w:r>
      <w:r w:rsidRPr="001D2E97">
        <w:rPr>
          <w:lang w:val="kk-KZ" w:bidi="fa-IR"/>
        </w:rPr>
        <w:t>«300 мықты исфахандық мылтықшыны Мир Фатих мыңбасының басшылығымен, исфахандық мылтықшыларды қамалға қалдырды» [</w:t>
      </w:r>
      <w:r w:rsidRPr="001D2E97">
        <w:rPr>
          <w:rFonts w:hint="eastAsia"/>
          <w:lang w:val="kk-KZ" w:bidi="fa-IR"/>
        </w:rPr>
        <w:t>М</w:t>
      </w:r>
      <w:r w:rsidRPr="001D2E97">
        <w:rPr>
          <w:lang w:val="kk-KZ" w:bidi="fa-IR"/>
        </w:rPr>
        <w:t>4. 4512, А2. 2366 ].</w:t>
      </w:r>
    </w:p>
    <w:p w:rsidR="009B6214" w:rsidRDefault="009B6214" w:rsidP="009B6214">
      <w:pPr>
        <w:spacing w:before="0" w:beforeAutospacing="0" w:after="0" w:afterAutospacing="0"/>
        <w:ind w:firstLine="708"/>
        <w:jc w:val="both"/>
        <w:rPr>
          <w:lang w:val="kk-KZ" w:bidi="fa-IR"/>
        </w:rPr>
      </w:pPr>
      <w:r w:rsidRPr="001D2E97">
        <w:rPr>
          <w:lang w:val="kk-KZ" w:bidi="fa-IR"/>
        </w:rPr>
        <w:t>Ал бес сөзі қазіргі парсы тілінде нард ойынында қолданылатын сөзге айналған.</w:t>
      </w:r>
    </w:p>
    <w:p w:rsidR="009B6214" w:rsidRPr="00DA798B" w:rsidRDefault="009B6214" w:rsidP="009B6214">
      <w:pPr>
        <w:spacing w:before="0" w:beforeAutospacing="0" w:after="0" w:afterAutospacing="0"/>
        <w:ind w:firstLine="708"/>
        <w:jc w:val="both"/>
        <w:rPr>
          <w:color w:val="000000"/>
          <w:lang w:val="kk-KZ" w:bidi="fa-IR"/>
        </w:rPr>
      </w:pPr>
      <w:r w:rsidRPr="00DA798B">
        <w:rPr>
          <w:rFonts w:hint="cs"/>
          <w:color w:val="000000"/>
          <w:rtl/>
          <w:lang w:val="en-US" w:bidi="fa-IR"/>
        </w:rPr>
        <w:t>آلتی آچلان</w:t>
      </w:r>
      <w:r w:rsidRPr="00DA798B">
        <w:rPr>
          <w:color w:val="000000"/>
          <w:lang w:val="kk-KZ" w:bidi="fa-IR"/>
        </w:rPr>
        <w:t xml:space="preserve"> (алти-ачлан) түркі. зат. Алты атар, тапаншаның түрі (алты оғы бар) [Д2. 158 ]. Қазақ тілінде алты оқ салынатын тапанша алты атар деп аталса, парсы тілінде тапаншаның бұл түрі  түркінің алты рет ашылатын тапанша мағынасымен кірген. </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Парсы тілінде әрі сын есім, әрі зат есім болып табылатын көп мағыналы</w:t>
      </w:r>
      <w:r>
        <w:rPr>
          <w:lang w:val="kk-KZ" w:bidi="fa-IR"/>
        </w:rPr>
        <w:t xml:space="preserve"> </w:t>
      </w:r>
      <w:r w:rsidRPr="001D2E97">
        <w:rPr>
          <w:lang w:val="kk-KZ" w:bidi="fa-IR"/>
        </w:rPr>
        <w:t xml:space="preserve">түркі сөздері де бар. </w:t>
      </w:r>
    </w:p>
    <w:p w:rsidR="009B6214" w:rsidRPr="001D2E97" w:rsidRDefault="009B6214" w:rsidP="009B6214">
      <w:pPr>
        <w:spacing w:before="0" w:beforeAutospacing="0" w:after="0" w:afterAutospacing="0"/>
        <w:ind w:firstLine="708"/>
        <w:jc w:val="both"/>
        <w:rPr>
          <w:rFonts w:hint="cs"/>
          <w:rtl/>
          <w:lang w:val="kk-KZ" w:bidi="fa-IR"/>
        </w:rPr>
      </w:pPr>
      <w:r w:rsidRPr="001D2E97">
        <w:rPr>
          <w:lang w:val="kk-KZ" w:bidi="fa-IR"/>
        </w:rPr>
        <w:t xml:space="preserve">Аға. </w:t>
      </w:r>
      <w:r w:rsidRPr="001D2E97">
        <w:rPr>
          <w:rtl/>
          <w:lang w:bidi="fa-IR"/>
        </w:rPr>
        <w:t>آقا</w:t>
      </w:r>
      <w:r w:rsidRPr="001D2E97">
        <w:rPr>
          <w:lang w:val="kk-KZ" w:bidi="fa-IR"/>
        </w:rPr>
        <w:t xml:space="preserve"> (ақа) түркі-моңғол. зат. 1. Ер</w:t>
      </w:r>
      <w:r>
        <w:rPr>
          <w:lang w:val="kk-KZ" w:bidi="fa-IR"/>
        </w:rPr>
        <w:t xml:space="preserve"> </w:t>
      </w:r>
      <w:r w:rsidRPr="001D2E97">
        <w:rPr>
          <w:lang w:val="kk-KZ" w:bidi="fa-IR"/>
        </w:rPr>
        <w:t>адамдар</w:t>
      </w:r>
      <w:r>
        <w:rPr>
          <w:lang w:val="kk-KZ" w:bidi="fa-IR"/>
        </w:rPr>
        <w:t xml:space="preserve"> </w:t>
      </w:r>
      <w:r w:rsidRPr="001D2E97">
        <w:rPr>
          <w:lang w:val="kk-KZ" w:bidi="fa-IR"/>
        </w:rPr>
        <w:t>мен</w:t>
      </w:r>
      <w:r>
        <w:rPr>
          <w:lang w:val="kk-KZ" w:bidi="fa-IR"/>
        </w:rPr>
        <w:t xml:space="preserve"> </w:t>
      </w:r>
      <w:r w:rsidRPr="001D2E97">
        <w:rPr>
          <w:lang w:val="kk-KZ" w:bidi="fa-IR"/>
        </w:rPr>
        <w:t>ұл</w:t>
      </w:r>
      <w:r>
        <w:rPr>
          <w:lang w:val="kk-KZ" w:bidi="fa-IR"/>
        </w:rPr>
        <w:t xml:space="preserve"> </w:t>
      </w:r>
      <w:r w:rsidRPr="001D2E97">
        <w:rPr>
          <w:lang w:val="kk-KZ" w:bidi="fa-IR"/>
        </w:rPr>
        <w:t>балаларға</w:t>
      </w:r>
      <w:r>
        <w:rPr>
          <w:lang w:val="kk-KZ" w:bidi="fa-IR"/>
        </w:rPr>
        <w:t xml:space="preserve"> </w:t>
      </w:r>
      <w:r w:rsidRPr="001D2E97">
        <w:rPr>
          <w:lang w:val="kk-KZ" w:bidi="fa-IR"/>
        </w:rPr>
        <w:t>қаратып</w:t>
      </w:r>
      <w:r>
        <w:rPr>
          <w:lang w:val="kk-KZ" w:bidi="fa-IR"/>
        </w:rPr>
        <w:t xml:space="preserve"> </w:t>
      </w:r>
      <w:r w:rsidRPr="001D2E97">
        <w:rPr>
          <w:lang w:val="kk-KZ" w:bidi="fa-IR"/>
        </w:rPr>
        <w:t>айтылып,</w:t>
      </w:r>
      <w:r>
        <w:rPr>
          <w:lang w:val="kk-KZ" w:bidi="fa-IR"/>
        </w:rPr>
        <w:t xml:space="preserve"> </w:t>
      </w:r>
      <w:r w:rsidRPr="001D2E97">
        <w:rPr>
          <w:lang w:val="kk-KZ" w:bidi="fa-IR"/>
        </w:rPr>
        <w:t>адам</w:t>
      </w:r>
      <w:r>
        <w:rPr>
          <w:lang w:val="kk-KZ" w:bidi="fa-IR"/>
        </w:rPr>
        <w:t xml:space="preserve"> </w:t>
      </w:r>
      <w:r w:rsidRPr="001D2E97">
        <w:rPr>
          <w:lang w:val="kk-KZ" w:bidi="fa-IR"/>
        </w:rPr>
        <w:t>есімінің</w:t>
      </w:r>
      <w:r>
        <w:rPr>
          <w:lang w:val="kk-KZ" w:bidi="fa-IR"/>
        </w:rPr>
        <w:t xml:space="preserve"> </w:t>
      </w:r>
      <w:r w:rsidRPr="001D2E97">
        <w:rPr>
          <w:lang w:val="kk-KZ" w:bidi="fa-IR"/>
        </w:rPr>
        <w:t>алдына</w:t>
      </w:r>
      <w:r>
        <w:rPr>
          <w:lang w:val="kk-KZ" w:bidi="fa-IR"/>
        </w:rPr>
        <w:t xml:space="preserve"> </w:t>
      </w:r>
      <w:r w:rsidRPr="001D2E97">
        <w:rPr>
          <w:lang w:val="kk-KZ" w:bidi="fa-IR"/>
        </w:rPr>
        <w:t>немесе</w:t>
      </w:r>
      <w:r>
        <w:rPr>
          <w:lang w:val="kk-KZ" w:bidi="fa-IR"/>
        </w:rPr>
        <w:t xml:space="preserve"> </w:t>
      </w:r>
      <w:r w:rsidRPr="001D2E97">
        <w:rPr>
          <w:lang w:val="kk-KZ" w:bidi="fa-IR"/>
        </w:rPr>
        <w:t>артына</w:t>
      </w:r>
      <w:r>
        <w:rPr>
          <w:lang w:val="kk-KZ" w:bidi="fa-IR"/>
        </w:rPr>
        <w:t xml:space="preserve"> </w:t>
      </w:r>
      <w:r w:rsidRPr="001D2E97">
        <w:rPr>
          <w:lang w:val="kk-KZ" w:bidi="fa-IR"/>
        </w:rPr>
        <w:t>қосылатын</w:t>
      </w:r>
      <w:r>
        <w:rPr>
          <w:lang w:val="kk-KZ" w:bidi="fa-IR"/>
        </w:rPr>
        <w:t xml:space="preserve"> </w:t>
      </w:r>
      <w:r w:rsidRPr="001D2E97">
        <w:rPr>
          <w:lang w:val="kk-KZ" w:bidi="fa-IR"/>
        </w:rPr>
        <w:t>сөз</w:t>
      </w:r>
      <w:r>
        <w:rPr>
          <w:lang w:val="kk-KZ" w:bidi="fa-IR"/>
        </w:rPr>
        <w:t xml:space="preserve"> </w:t>
      </w:r>
      <w:r w:rsidRPr="001D2E97">
        <w:rPr>
          <w:lang w:val="kk-KZ" w:bidi="fa-IR"/>
        </w:rPr>
        <w:t>(сыйлы</w:t>
      </w:r>
      <w:r>
        <w:rPr>
          <w:lang w:val="kk-KZ" w:bidi="fa-IR"/>
        </w:rPr>
        <w:t xml:space="preserve"> </w:t>
      </w:r>
      <w:r w:rsidRPr="001D2E97">
        <w:rPr>
          <w:lang w:val="kk-KZ" w:bidi="fa-IR"/>
        </w:rPr>
        <w:t xml:space="preserve">мағынада): </w:t>
      </w:r>
      <w:r w:rsidRPr="001D2E97">
        <w:rPr>
          <w:rFonts w:hint="cs"/>
          <w:rtl/>
          <w:lang w:bidi="fa-IR"/>
        </w:rPr>
        <w:t>آقا محمد</w:t>
      </w:r>
      <w:r w:rsidRPr="001D2E97">
        <w:rPr>
          <w:lang w:val="kk-KZ" w:bidi="fa-IR"/>
        </w:rPr>
        <w:t xml:space="preserve"> (</w:t>
      </w:r>
      <w:r w:rsidRPr="001D2E97">
        <w:rPr>
          <w:i/>
          <w:iCs/>
          <w:lang w:val="kk-KZ" w:bidi="fa-IR"/>
        </w:rPr>
        <w:t>ақа</w:t>
      </w:r>
      <w:r w:rsidRPr="001D2E97">
        <w:rPr>
          <w:lang w:val="kk-KZ" w:bidi="fa-IR"/>
        </w:rPr>
        <w:t xml:space="preserve"> Мухаммад), </w:t>
      </w:r>
      <w:r w:rsidRPr="001D2E97">
        <w:rPr>
          <w:rFonts w:hint="cs"/>
          <w:rtl/>
          <w:lang w:val="kk-KZ" w:bidi="fa-IR"/>
        </w:rPr>
        <w:t>جعفر آقا</w:t>
      </w:r>
      <w:r>
        <w:rPr>
          <w:rFonts w:hint="cs"/>
          <w:lang w:val="kk-KZ" w:bidi="fa-IR"/>
        </w:rPr>
        <w:t xml:space="preserve"> </w:t>
      </w:r>
      <w:r w:rsidRPr="001D2E97">
        <w:rPr>
          <w:lang w:val="kk-KZ" w:bidi="fa-IR"/>
        </w:rPr>
        <w:t xml:space="preserve">(Джафар </w:t>
      </w:r>
      <w:r w:rsidRPr="001D2E97">
        <w:rPr>
          <w:i/>
          <w:iCs/>
          <w:lang w:val="kk-KZ" w:bidi="fa-IR"/>
        </w:rPr>
        <w:t>аға</w:t>
      </w:r>
      <w:r w:rsidRPr="001D2E97">
        <w:rPr>
          <w:lang w:val="kk-KZ" w:bidi="fa-IR"/>
        </w:rPr>
        <w:t>).</w:t>
      </w:r>
      <w:r>
        <w:rPr>
          <w:lang w:val="kk-KZ" w:bidi="fa-IR"/>
        </w:rPr>
        <w:t xml:space="preserve"> </w:t>
      </w:r>
      <w:r w:rsidRPr="001D2E97">
        <w:rPr>
          <w:lang w:val="kk-KZ" w:bidi="fa-IR"/>
        </w:rPr>
        <w:t>2. Еркек</w:t>
      </w:r>
      <w:r>
        <w:rPr>
          <w:lang w:val="kk-KZ" w:bidi="fa-IR"/>
        </w:rPr>
        <w:t xml:space="preserve"> </w:t>
      </w:r>
      <w:r w:rsidRPr="001D2E97">
        <w:rPr>
          <w:lang w:val="kk-KZ" w:bidi="fa-IR"/>
        </w:rPr>
        <w:t>(сыйлы</w:t>
      </w:r>
      <w:r>
        <w:rPr>
          <w:lang w:val="kk-KZ" w:bidi="fa-IR"/>
        </w:rPr>
        <w:t xml:space="preserve"> </w:t>
      </w:r>
      <w:r w:rsidRPr="001D2E97">
        <w:rPr>
          <w:lang w:val="kk-KZ" w:bidi="fa-IR"/>
        </w:rPr>
        <w:t>мағынада). 3. Жасы</w:t>
      </w:r>
      <w:r>
        <w:rPr>
          <w:lang w:val="kk-KZ" w:bidi="fa-IR"/>
        </w:rPr>
        <w:t xml:space="preserve"> </w:t>
      </w:r>
      <w:r w:rsidRPr="001D2E97">
        <w:rPr>
          <w:lang w:val="kk-KZ" w:bidi="fa-IR"/>
        </w:rPr>
        <w:t>үлкен</w:t>
      </w:r>
      <w:r>
        <w:rPr>
          <w:lang w:val="kk-KZ" w:bidi="fa-IR"/>
        </w:rPr>
        <w:t xml:space="preserve"> </w:t>
      </w:r>
      <w:r w:rsidRPr="001D2E97">
        <w:rPr>
          <w:lang w:val="kk-KZ" w:bidi="fa-IR"/>
        </w:rPr>
        <w:t>адамдар, ақсүйектер</w:t>
      </w:r>
      <w:r>
        <w:rPr>
          <w:lang w:val="kk-KZ" w:bidi="fa-IR"/>
        </w:rPr>
        <w:t xml:space="preserve"> </w:t>
      </w:r>
      <w:r w:rsidRPr="001D2E97">
        <w:rPr>
          <w:lang w:val="kk-KZ" w:bidi="fa-IR"/>
        </w:rPr>
        <w:t>мен</w:t>
      </w:r>
      <w:r>
        <w:rPr>
          <w:lang w:val="kk-KZ" w:bidi="fa-IR"/>
        </w:rPr>
        <w:t xml:space="preserve"> </w:t>
      </w:r>
      <w:r w:rsidRPr="001D2E97">
        <w:rPr>
          <w:lang w:val="kk-KZ" w:bidi="fa-IR"/>
        </w:rPr>
        <w:t>дін</w:t>
      </w:r>
      <w:r>
        <w:rPr>
          <w:lang w:val="kk-KZ" w:bidi="fa-IR"/>
        </w:rPr>
        <w:t xml:space="preserve"> </w:t>
      </w:r>
      <w:r w:rsidRPr="001D2E97">
        <w:rPr>
          <w:lang w:val="kk-KZ" w:bidi="fa-IR"/>
        </w:rPr>
        <w:t>өкілдеріне</w:t>
      </w:r>
      <w:r>
        <w:rPr>
          <w:lang w:val="kk-KZ" w:bidi="fa-IR"/>
        </w:rPr>
        <w:t xml:space="preserve"> </w:t>
      </w:r>
      <w:r w:rsidRPr="001D2E97">
        <w:rPr>
          <w:lang w:val="kk-KZ" w:bidi="fa-IR"/>
        </w:rPr>
        <w:t>қарата</w:t>
      </w:r>
      <w:r>
        <w:rPr>
          <w:lang w:val="kk-KZ" w:bidi="fa-IR"/>
        </w:rPr>
        <w:t xml:space="preserve"> </w:t>
      </w:r>
      <w:r w:rsidRPr="001D2E97">
        <w:rPr>
          <w:lang w:val="kk-KZ" w:bidi="fa-IR"/>
        </w:rPr>
        <w:t xml:space="preserve">айтылды. 4. </w:t>
      </w:r>
      <w:r w:rsidRPr="001D2E97">
        <w:rPr>
          <w:i/>
          <w:iCs/>
          <w:lang w:val="kk-KZ" w:bidi="fa-IR"/>
        </w:rPr>
        <w:t>сөйл.</w:t>
      </w:r>
      <w:r w:rsidRPr="001D2E97">
        <w:rPr>
          <w:lang w:val="kk-KZ" w:bidi="fa-IR"/>
        </w:rPr>
        <w:t xml:space="preserve"> Әке</w:t>
      </w:r>
      <w:r>
        <w:rPr>
          <w:lang w:val="kk-KZ" w:bidi="fa-IR"/>
        </w:rPr>
        <w:t xml:space="preserve"> </w:t>
      </w:r>
      <w:r w:rsidRPr="001D2E97">
        <w:rPr>
          <w:lang w:val="kk-KZ" w:bidi="fa-IR"/>
        </w:rPr>
        <w:t>мен</w:t>
      </w:r>
      <w:r>
        <w:rPr>
          <w:lang w:val="kk-KZ" w:bidi="fa-IR"/>
        </w:rPr>
        <w:t xml:space="preserve"> </w:t>
      </w:r>
      <w:r w:rsidRPr="001D2E97">
        <w:rPr>
          <w:lang w:val="kk-KZ" w:bidi="fa-IR"/>
        </w:rPr>
        <w:t>атаға</w:t>
      </w:r>
      <w:r>
        <w:rPr>
          <w:lang w:val="kk-KZ" w:bidi="fa-IR"/>
        </w:rPr>
        <w:t xml:space="preserve"> </w:t>
      </w:r>
      <w:r w:rsidRPr="001D2E97">
        <w:rPr>
          <w:lang w:val="kk-KZ" w:bidi="fa-IR"/>
        </w:rPr>
        <w:t>әйелі мен</w:t>
      </w:r>
      <w:r>
        <w:rPr>
          <w:lang w:val="kk-KZ" w:bidi="fa-IR"/>
        </w:rPr>
        <w:t xml:space="preserve"> </w:t>
      </w:r>
      <w:r w:rsidRPr="001D2E97">
        <w:rPr>
          <w:lang w:val="kk-KZ" w:bidi="fa-IR"/>
        </w:rPr>
        <w:t>балалары</w:t>
      </w:r>
      <w:r>
        <w:rPr>
          <w:lang w:val="kk-KZ" w:bidi="fa-IR"/>
        </w:rPr>
        <w:t xml:space="preserve"> </w:t>
      </w:r>
      <w:r w:rsidRPr="001D2E97">
        <w:rPr>
          <w:lang w:val="kk-KZ" w:bidi="fa-IR"/>
        </w:rPr>
        <w:t>тарапынан</w:t>
      </w:r>
      <w:r>
        <w:rPr>
          <w:lang w:val="kk-KZ" w:bidi="fa-IR"/>
        </w:rPr>
        <w:t xml:space="preserve"> </w:t>
      </w:r>
      <w:r w:rsidRPr="001D2E97">
        <w:rPr>
          <w:lang w:val="kk-KZ" w:bidi="fa-IR"/>
        </w:rPr>
        <w:t>қарата</w:t>
      </w:r>
      <w:r>
        <w:rPr>
          <w:lang w:val="kk-KZ" w:bidi="fa-IR"/>
        </w:rPr>
        <w:t xml:space="preserve"> </w:t>
      </w:r>
      <w:r w:rsidRPr="001D2E97">
        <w:rPr>
          <w:lang w:val="kk-KZ" w:bidi="fa-IR"/>
        </w:rPr>
        <w:t>айтылатын</w:t>
      </w:r>
      <w:r>
        <w:rPr>
          <w:lang w:val="kk-KZ" w:bidi="fa-IR"/>
        </w:rPr>
        <w:t xml:space="preserve"> </w:t>
      </w:r>
      <w:r w:rsidRPr="001D2E97">
        <w:rPr>
          <w:lang w:val="kk-KZ" w:bidi="fa-IR"/>
        </w:rPr>
        <w:t>сөз. 5.</w:t>
      </w:r>
      <w:r w:rsidRPr="001D2E97">
        <w:rPr>
          <w:lang w:val="kk-KZ"/>
        </w:rPr>
        <w:t xml:space="preserve"> </w:t>
      </w:r>
      <w:r w:rsidRPr="001D2E97">
        <w:rPr>
          <w:i/>
          <w:iCs/>
          <w:lang w:val="kk-KZ" w:bidi="fa-IR"/>
        </w:rPr>
        <w:t>сөйл.</w:t>
      </w:r>
      <w:r w:rsidRPr="001D2E97">
        <w:rPr>
          <w:lang w:val="kk-KZ" w:bidi="fa-IR"/>
        </w:rPr>
        <w:t xml:space="preserve"> Іс</w:t>
      </w:r>
      <w:r>
        <w:rPr>
          <w:lang w:val="kk-KZ" w:bidi="fa-IR"/>
        </w:rPr>
        <w:t xml:space="preserve"> </w:t>
      </w:r>
      <w:r w:rsidRPr="001D2E97">
        <w:rPr>
          <w:lang w:val="kk-KZ" w:bidi="fa-IR"/>
        </w:rPr>
        <w:t xml:space="preserve">иесі, кәсіп иесі. 6. </w:t>
      </w:r>
      <w:r w:rsidRPr="001D2E97">
        <w:rPr>
          <w:i/>
          <w:iCs/>
          <w:lang w:val="kk-KZ" w:bidi="fa-IR"/>
        </w:rPr>
        <w:t>сын.</w:t>
      </w:r>
      <w:r w:rsidRPr="001D2E97">
        <w:rPr>
          <w:lang w:val="kk-KZ" w:bidi="fa-IR"/>
        </w:rPr>
        <w:t xml:space="preserve"> </w:t>
      </w:r>
      <w:r w:rsidRPr="001D2E97">
        <w:rPr>
          <w:i/>
          <w:iCs/>
          <w:lang w:val="kk-KZ" w:bidi="fa-IR"/>
        </w:rPr>
        <w:t>сөйл.</w:t>
      </w:r>
      <w:r w:rsidRPr="001D2E97">
        <w:rPr>
          <w:lang w:val="kk-KZ" w:bidi="fa-IR"/>
        </w:rPr>
        <w:t xml:space="preserve"> Мінезі, ақлағы</w:t>
      </w:r>
      <w:r>
        <w:rPr>
          <w:lang w:val="kk-KZ" w:bidi="fa-IR"/>
        </w:rPr>
        <w:t xml:space="preserve"> </w:t>
      </w:r>
      <w:r w:rsidRPr="001D2E97">
        <w:rPr>
          <w:lang w:val="kk-KZ" w:bidi="fa-IR"/>
        </w:rPr>
        <w:t>жағымды</w:t>
      </w:r>
      <w:r>
        <w:rPr>
          <w:lang w:val="kk-KZ" w:bidi="fa-IR"/>
        </w:rPr>
        <w:t xml:space="preserve"> </w:t>
      </w:r>
      <w:r w:rsidRPr="001D2E97">
        <w:rPr>
          <w:lang w:val="kk-KZ" w:bidi="fa-IR"/>
        </w:rPr>
        <w:t>ер</w:t>
      </w:r>
      <w:r>
        <w:rPr>
          <w:lang w:val="kk-KZ" w:bidi="fa-IR"/>
        </w:rPr>
        <w:t xml:space="preserve"> </w:t>
      </w:r>
      <w:r w:rsidRPr="001D2E97">
        <w:rPr>
          <w:lang w:val="kk-KZ" w:bidi="fa-IR"/>
        </w:rPr>
        <w:t>адам [М1. 73; Д2. 140; Ж. 18; А1. 44].</w:t>
      </w:r>
    </w:p>
    <w:p w:rsidR="009B6214" w:rsidRPr="001D2E97" w:rsidRDefault="009B6214" w:rsidP="009B6214">
      <w:pPr>
        <w:spacing w:before="0" w:beforeAutospacing="0" w:after="0" w:afterAutospacing="0"/>
        <w:ind w:firstLine="708"/>
        <w:jc w:val="both"/>
        <w:rPr>
          <w:color w:val="000000"/>
          <w:lang w:val="kk-KZ" w:bidi="fa-IR"/>
        </w:rPr>
      </w:pPr>
      <w:r w:rsidRPr="001D2E97">
        <w:rPr>
          <w:i/>
          <w:color w:val="000000"/>
          <w:lang w:val="kk-KZ" w:bidi="fa-IR"/>
        </w:rPr>
        <w:t>Үстеу.</w:t>
      </w:r>
      <w:r w:rsidRPr="001D2E97">
        <w:rPr>
          <w:color w:val="000000"/>
          <w:lang w:val="kk-KZ" w:bidi="fa-IR"/>
        </w:rPr>
        <w:t xml:space="preserve"> Парсы</w:t>
      </w:r>
      <w:r>
        <w:rPr>
          <w:color w:val="000000"/>
          <w:lang w:val="kk-KZ" w:bidi="fa-IR"/>
        </w:rPr>
        <w:t xml:space="preserve"> </w:t>
      </w:r>
      <w:r w:rsidRPr="001D2E97">
        <w:rPr>
          <w:color w:val="000000"/>
          <w:lang w:val="kk-KZ" w:bidi="fa-IR"/>
        </w:rPr>
        <w:t>тіліне санаулы</w:t>
      </w:r>
      <w:r>
        <w:rPr>
          <w:color w:val="000000"/>
          <w:lang w:val="kk-KZ" w:bidi="fa-IR"/>
        </w:rPr>
        <w:t xml:space="preserve"> </w:t>
      </w:r>
      <w:r w:rsidRPr="001D2E97">
        <w:rPr>
          <w:color w:val="000000"/>
          <w:lang w:val="kk-KZ" w:bidi="fa-IR"/>
        </w:rPr>
        <w:t>ғана</w:t>
      </w:r>
      <w:r>
        <w:rPr>
          <w:color w:val="000000"/>
          <w:lang w:val="kk-KZ" w:bidi="fa-IR"/>
        </w:rPr>
        <w:t xml:space="preserve"> </w:t>
      </w:r>
      <w:r w:rsidRPr="001D2E97">
        <w:rPr>
          <w:color w:val="000000"/>
          <w:lang w:val="kk-KZ" w:bidi="fa-IR"/>
        </w:rPr>
        <w:t>үстеулер кірген. Ол</w:t>
      </w:r>
      <w:r>
        <w:rPr>
          <w:color w:val="000000"/>
          <w:lang w:val="kk-KZ" w:bidi="fa-IR"/>
        </w:rPr>
        <w:t xml:space="preserve"> </w:t>
      </w:r>
      <w:r w:rsidRPr="001D2E97">
        <w:rPr>
          <w:color w:val="000000"/>
          <w:lang w:val="kk-KZ" w:bidi="fa-IR"/>
        </w:rPr>
        <w:t>сөздердің</w:t>
      </w:r>
      <w:r>
        <w:rPr>
          <w:color w:val="000000"/>
          <w:lang w:val="kk-KZ" w:bidi="fa-IR"/>
        </w:rPr>
        <w:t xml:space="preserve"> </w:t>
      </w:r>
      <w:r w:rsidRPr="001D2E97">
        <w:rPr>
          <w:color w:val="000000"/>
          <w:lang w:val="kk-KZ" w:bidi="fa-IR"/>
        </w:rPr>
        <w:t>өзі</w:t>
      </w:r>
      <w:r>
        <w:rPr>
          <w:color w:val="000000"/>
          <w:lang w:val="kk-KZ" w:bidi="fa-IR"/>
        </w:rPr>
        <w:t xml:space="preserve"> </w:t>
      </w:r>
      <w:r w:rsidRPr="001D2E97">
        <w:rPr>
          <w:color w:val="000000"/>
          <w:lang w:val="kk-KZ" w:bidi="fa-IR"/>
        </w:rPr>
        <w:t>қазақ</w:t>
      </w:r>
      <w:r>
        <w:rPr>
          <w:color w:val="000000"/>
          <w:lang w:val="kk-KZ" w:bidi="fa-IR"/>
        </w:rPr>
        <w:t xml:space="preserve"> </w:t>
      </w:r>
      <w:r w:rsidRPr="001D2E97">
        <w:rPr>
          <w:color w:val="000000"/>
          <w:lang w:val="kk-KZ" w:bidi="fa-IR"/>
        </w:rPr>
        <w:t>тілінде</w:t>
      </w:r>
      <w:r>
        <w:rPr>
          <w:color w:val="000000"/>
          <w:lang w:val="kk-KZ" w:bidi="fa-IR"/>
        </w:rPr>
        <w:t xml:space="preserve"> </w:t>
      </w:r>
      <w:r w:rsidRPr="001D2E97">
        <w:rPr>
          <w:color w:val="000000"/>
          <w:lang w:val="kk-KZ" w:bidi="fa-IR"/>
        </w:rPr>
        <w:t xml:space="preserve">кездеспейді. </w:t>
      </w:r>
    </w:p>
    <w:p w:rsidR="009B6214" w:rsidRPr="001D2E97" w:rsidRDefault="009B6214" w:rsidP="009B6214">
      <w:pPr>
        <w:spacing w:before="0" w:beforeAutospacing="0" w:after="0" w:afterAutospacing="0"/>
        <w:ind w:firstLine="708"/>
        <w:jc w:val="both"/>
        <w:rPr>
          <w:color w:val="000000"/>
          <w:lang w:val="kk-KZ" w:bidi="fa-IR"/>
        </w:rPr>
      </w:pPr>
      <w:r w:rsidRPr="001D2E97">
        <w:rPr>
          <w:rFonts w:hint="cs"/>
          <w:color w:val="000000"/>
          <w:rtl/>
          <w:lang w:bidi="fa-IR"/>
        </w:rPr>
        <w:t>ی</w:t>
      </w:r>
      <w:r w:rsidRPr="001D2E97">
        <w:rPr>
          <w:rFonts w:hint="eastAsia"/>
          <w:color w:val="000000"/>
          <w:rtl/>
          <w:lang w:bidi="fa-IR"/>
        </w:rPr>
        <w:t>واش</w:t>
      </w:r>
      <w:r>
        <w:rPr>
          <w:color w:val="000000"/>
          <w:rtl/>
          <w:lang w:val="kk-KZ" w:bidi="fa-IR"/>
        </w:rPr>
        <w:t xml:space="preserve"> </w:t>
      </w:r>
      <w:r>
        <w:rPr>
          <w:color w:val="000000"/>
          <w:lang w:val="kk-KZ" w:bidi="fa-IR"/>
        </w:rPr>
        <w:t xml:space="preserve"> </w:t>
      </w:r>
      <w:r w:rsidRPr="00DA7C0A">
        <w:rPr>
          <w:rFonts w:hint="cs"/>
          <w:color w:val="000000"/>
          <w:rtl/>
          <w:lang w:val="kk-KZ" w:bidi="fa-IR"/>
        </w:rPr>
        <w:t>ی</w:t>
      </w:r>
      <w:r w:rsidRPr="00DA7C0A">
        <w:rPr>
          <w:rFonts w:hint="eastAsia"/>
          <w:color w:val="000000"/>
          <w:rtl/>
          <w:lang w:val="kk-KZ" w:bidi="fa-IR"/>
        </w:rPr>
        <w:t>اواش</w:t>
      </w:r>
      <w:r>
        <w:rPr>
          <w:rFonts w:hint="cs"/>
          <w:color w:val="000000"/>
          <w:rtl/>
          <w:lang w:val="kk-KZ" w:bidi="fa-IR"/>
        </w:rPr>
        <w:t>،</w:t>
      </w:r>
      <w:r w:rsidRPr="00DA7C0A">
        <w:rPr>
          <w:color w:val="000000"/>
          <w:lang w:val="kk-KZ" w:bidi="fa-IR"/>
        </w:rPr>
        <w:t xml:space="preserve"> </w:t>
      </w:r>
      <w:r w:rsidRPr="001D2E97">
        <w:rPr>
          <w:color w:val="000000"/>
          <w:lang w:val="kk-KZ" w:bidi="fa-IR"/>
        </w:rPr>
        <w:t>(йаваш, йәваш)</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 xml:space="preserve">үстеу. 1. Ақырын-ақырын. </w:t>
      </w:r>
      <w:r w:rsidRPr="001D2E97">
        <w:rPr>
          <w:rFonts w:hint="cs"/>
          <w:color w:val="000000"/>
          <w:rtl/>
          <w:lang w:bidi="fa-IR"/>
        </w:rPr>
        <w:t>"یواش یواش آمد"</w:t>
      </w:r>
      <w:r>
        <w:rPr>
          <w:color w:val="000000"/>
          <w:lang w:val="kk-KZ" w:bidi="fa-IR"/>
        </w:rPr>
        <w:t xml:space="preserve"> </w:t>
      </w:r>
      <w:r w:rsidRPr="001D2E97">
        <w:rPr>
          <w:color w:val="000000"/>
          <w:lang w:val="kk-KZ" w:bidi="fa-IR"/>
        </w:rPr>
        <w:t>(</w:t>
      </w:r>
      <w:r w:rsidRPr="001D2E97">
        <w:rPr>
          <w:i/>
          <w:iCs/>
          <w:color w:val="000000"/>
          <w:lang w:val="kk-KZ" w:bidi="fa-IR"/>
        </w:rPr>
        <w:t>йәваш йәваш</w:t>
      </w:r>
      <w:r w:rsidRPr="001D2E97">
        <w:rPr>
          <w:color w:val="000000"/>
          <w:lang w:val="kk-KZ" w:bidi="fa-IR"/>
        </w:rPr>
        <w:t xml:space="preserve"> амәд) –ақырын ақырын</w:t>
      </w:r>
      <w:r>
        <w:rPr>
          <w:color w:val="000000"/>
          <w:lang w:val="kk-KZ" w:bidi="fa-IR"/>
        </w:rPr>
        <w:t xml:space="preserve"> </w:t>
      </w:r>
      <w:r w:rsidRPr="001D2E97">
        <w:rPr>
          <w:color w:val="000000"/>
          <w:lang w:val="kk-KZ" w:bidi="fa-IR"/>
        </w:rPr>
        <w:t xml:space="preserve">келді. 2. Жайлап, аз-аздап. </w:t>
      </w:r>
    </w:p>
    <w:p w:rsidR="009B6214" w:rsidRPr="001D2E97" w:rsidRDefault="009B6214" w:rsidP="009B6214">
      <w:pPr>
        <w:spacing w:before="0" w:beforeAutospacing="0" w:after="0" w:afterAutospacing="0"/>
        <w:jc w:val="both"/>
        <w:rPr>
          <w:rFonts w:hint="cs"/>
          <w:color w:val="000000"/>
          <w:rtl/>
          <w:lang w:bidi="fa-IR"/>
        </w:rPr>
      </w:pPr>
      <w:r w:rsidRPr="001D2E97">
        <w:rPr>
          <w:rFonts w:hint="cs"/>
          <w:color w:val="000000"/>
          <w:rtl/>
          <w:lang w:bidi="fa-IR"/>
        </w:rPr>
        <w:t>"پیر زن به</w:t>
      </w:r>
      <w:r>
        <w:rPr>
          <w:rFonts w:hint="cs"/>
          <w:color w:val="000000"/>
          <w:rtl/>
          <w:lang w:bidi="fa-IR"/>
        </w:rPr>
        <w:t xml:space="preserve"> </w:t>
      </w:r>
      <w:r w:rsidRPr="001D2E97">
        <w:rPr>
          <w:rFonts w:hint="cs"/>
          <w:color w:val="000000"/>
          <w:rtl/>
          <w:lang w:bidi="fa-IR"/>
        </w:rPr>
        <w:t>چرب زبانی و حقه بازی خودش را</w:t>
      </w:r>
      <w:r>
        <w:rPr>
          <w:rFonts w:hint="cs"/>
          <w:color w:val="000000"/>
          <w:rtl/>
          <w:lang w:bidi="fa-IR"/>
        </w:rPr>
        <w:t xml:space="preserve"> </w:t>
      </w:r>
      <w:r w:rsidRPr="001D2E97">
        <w:rPr>
          <w:rFonts w:hint="cs"/>
          <w:color w:val="000000"/>
          <w:rtl/>
          <w:lang w:bidi="fa-IR"/>
        </w:rPr>
        <w:t>توی دل</w:t>
      </w:r>
      <w:r>
        <w:rPr>
          <w:rFonts w:hint="cs"/>
          <w:color w:val="000000"/>
          <w:rtl/>
          <w:lang w:bidi="fa-IR"/>
        </w:rPr>
        <w:t xml:space="preserve"> </w:t>
      </w:r>
      <w:r w:rsidRPr="001D2E97">
        <w:rPr>
          <w:rFonts w:hint="cs"/>
          <w:color w:val="000000"/>
          <w:rtl/>
          <w:lang w:bidi="fa-IR"/>
        </w:rPr>
        <w:t xml:space="preserve">دختر جا کرد، قاتی کنیر ها بود تا </w:t>
      </w:r>
      <w:r w:rsidRPr="001D2E97">
        <w:rPr>
          <w:rFonts w:hint="cs"/>
          <w:i/>
          <w:iCs/>
          <w:color w:val="000000"/>
          <w:rtl/>
          <w:lang w:bidi="fa-IR"/>
        </w:rPr>
        <w:t>یواش</w:t>
      </w:r>
      <w:r>
        <w:rPr>
          <w:rFonts w:hint="cs"/>
          <w:color w:val="000000"/>
          <w:rtl/>
          <w:lang w:bidi="fa-IR"/>
        </w:rPr>
        <w:t xml:space="preserve"> </w:t>
      </w:r>
      <w:r w:rsidRPr="001D2E97">
        <w:rPr>
          <w:rFonts w:hint="cs"/>
          <w:i/>
          <w:iCs/>
          <w:color w:val="000000"/>
          <w:rtl/>
          <w:lang w:bidi="fa-IR"/>
        </w:rPr>
        <w:t>یواش</w:t>
      </w:r>
      <w:r w:rsidRPr="001D2E97">
        <w:rPr>
          <w:rFonts w:hint="cs"/>
          <w:color w:val="000000"/>
          <w:rtl/>
          <w:lang w:bidi="fa-IR"/>
        </w:rPr>
        <w:t xml:space="preserve"> رازدار</w:t>
      </w:r>
      <w:r>
        <w:rPr>
          <w:rFonts w:hint="cs"/>
          <w:color w:val="000000"/>
          <w:rtl/>
          <w:lang w:bidi="fa-IR"/>
        </w:rPr>
        <w:t xml:space="preserve"> </w:t>
      </w:r>
      <w:r w:rsidRPr="001D2E97">
        <w:rPr>
          <w:rFonts w:hint="cs"/>
          <w:color w:val="000000"/>
          <w:rtl/>
          <w:lang w:bidi="fa-IR"/>
        </w:rPr>
        <w:t>دختر</w:t>
      </w:r>
      <w:r>
        <w:rPr>
          <w:rFonts w:hint="cs"/>
          <w:color w:val="000000"/>
          <w:rtl/>
          <w:lang w:bidi="fa-IR"/>
        </w:rPr>
        <w:t xml:space="preserve"> </w:t>
      </w:r>
      <w:r w:rsidRPr="001D2E97">
        <w:rPr>
          <w:rFonts w:hint="cs"/>
          <w:color w:val="000000"/>
          <w:rtl/>
          <w:lang w:bidi="fa-IR"/>
        </w:rPr>
        <w:t>شد " (صبحی</w:t>
      </w:r>
      <w:r>
        <w:rPr>
          <w:rFonts w:hint="cs"/>
          <w:color w:val="000000"/>
          <w:rtl/>
          <w:lang w:bidi="fa-IR"/>
        </w:rPr>
        <w:t xml:space="preserve"> </w:t>
      </w:r>
      <w:r w:rsidRPr="001D2E97">
        <w:rPr>
          <w:rFonts w:hint="cs"/>
          <w:color w:val="000000"/>
          <w:rtl/>
          <w:lang w:bidi="fa-IR"/>
        </w:rPr>
        <w:t>مهتدی، افساه های کهن).</w:t>
      </w:r>
    </w:p>
    <w:p w:rsidR="009B6214" w:rsidRPr="001D2E97" w:rsidRDefault="009B6214" w:rsidP="009B6214">
      <w:pPr>
        <w:spacing w:before="0" w:beforeAutospacing="0" w:after="0" w:afterAutospacing="0"/>
        <w:jc w:val="both"/>
        <w:rPr>
          <w:color w:val="000000"/>
          <w:lang w:val="kk-KZ" w:bidi="fa-IR"/>
        </w:rPr>
      </w:pPr>
      <w:r w:rsidRPr="001D2E97">
        <w:rPr>
          <w:color w:val="000000"/>
          <w:lang w:val="kk-KZ" w:bidi="fa-IR"/>
        </w:rPr>
        <w:t>«Пир</w:t>
      </w:r>
      <w:r>
        <w:rPr>
          <w:color w:val="000000"/>
          <w:lang w:val="kk-KZ" w:bidi="fa-IR"/>
        </w:rPr>
        <w:t xml:space="preserve"> </w:t>
      </w:r>
      <w:r w:rsidRPr="001D2E97">
        <w:rPr>
          <w:color w:val="000000"/>
          <w:lang w:val="kk-KZ" w:bidi="fa-IR"/>
        </w:rPr>
        <w:t>зән</w:t>
      </w:r>
      <w:r>
        <w:rPr>
          <w:color w:val="000000"/>
          <w:lang w:val="kk-KZ" w:bidi="fa-IR"/>
        </w:rPr>
        <w:t xml:space="preserve"> </w:t>
      </w:r>
      <w:r w:rsidRPr="001D2E97">
        <w:rPr>
          <w:color w:val="000000"/>
          <w:lang w:val="kk-KZ" w:bidi="fa-IR"/>
        </w:rPr>
        <w:t>бе</w:t>
      </w:r>
      <w:r>
        <w:rPr>
          <w:color w:val="000000"/>
          <w:lang w:val="kk-KZ" w:bidi="fa-IR"/>
        </w:rPr>
        <w:t xml:space="preserve"> </w:t>
      </w:r>
      <w:r w:rsidRPr="001D2E97">
        <w:rPr>
          <w:color w:val="000000"/>
          <w:lang w:val="kk-KZ" w:bidi="fa-IR"/>
        </w:rPr>
        <w:t>чәрбзәбани</w:t>
      </w:r>
      <w:r>
        <w:rPr>
          <w:color w:val="000000"/>
          <w:lang w:val="kk-KZ" w:bidi="fa-IR"/>
        </w:rPr>
        <w:t xml:space="preserve"> </w:t>
      </w:r>
      <w:r w:rsidRPr="001D2E97">
        <w:rPr>
          <w:color w:val="000000"/>
          <w:lang w:val="kk-KZ" w:bidi="fa-IR"/>
        </w:rPr>
        <w:t>вә</w:t>
      </w:r>
      <w:r>
        <w:rPr>
          <w:color w:val="000000"/>
          <w:lang w:val="kk-KZ" w:bidi="fa-IR"/>
        </w:rPr>
        <w:t xml:space="preserve"> </w:t>
      </w:r>
      <w:r w:rsidRPr="001D2E97">
        <w:rPr>
          <w:color w:val="000000"/>
          <w:lang w:val="kk-KZ" w:bidi="fa-IR"/>
        </w:rPr>
        <w:t>һоққебази</w:t>
      </w:r>
      <w:r>
        <w:rPr>
          <w:color w:val="000000"/>
          <w:lang w:val="kk-KZ" w:bidi="fa-IR"/>
        </w:rPr>
        <w:t xml:space="preserve"> </w:t>
      </w:r>
      <w:r w:rsidRPr="001D2E97">
        <w:rPr>
          <w:color w:val="000000"/>
          <w:lang w:val="kk-KZ" w:bidi="fa-IR"/>
        </w:rPr>
        <w:t>ходәш</w:t>
      </w:r>
      <w:r>
        <w:rPr>
          <w:color w:val="000000"/>
          <w:lang w:val="kk-KZ" w:bidi="fa-IR"/>
        </w:rPr>
        <w:t xml:space="preserve"> </w:t>
      </w:r>
      <w:r w:rsidRPr="001D2E97">
        <w:rPr>
          <w:color w:val="000000"/>
          <w:lang w:val="kk-KZ" w:bidi="fa-IR"/>
        </w:rPr>
        <w:t>ра</w:t>
      </w:r>
      <w:r>
        <w:rPr>
          <w:color w:val="000000"/>
          <w:lang w:val="kk-KZ" w:bidi="fa-IR"/>
        </w:rPr>
        <w:t xml:space="preserve"> </w:t>
      </w:r>
      <w:r w:rsidRPr="001D2E97">
        <w:rPr>
          <w:color w:val="000000"/>
          <w:lang w:val="kk-KZ" w:bidi="fa-IR"/>
        </w:rPr>
        <w:t>ту-йэ</w:t>
      </w:r>
      <w:r>
        <w:rPr>
          <w:color w:val="000000"/>
          <w:lang w:val="kk-KZ" w:bidi="fa-IR"/>
        </w:rPr>
        <w:t xml:space="preserve"> </w:t>
      </w:r>
      <w:r w:rsidRPr="001D2E97">
        <w:rPr>
          <w:color w:val="000000"/>
          <w:lang w:val="kk-KZ" w:bidi="fa-IR"/>
        </w:rPr>
        <w:t>дел-э</w:t>
      </w:r>
      <w:r>
        <w:rPr>
          <w:color w:val="000000"/>
          <w:lang w:val="kk-KZ" w:bidi="fa-IR"/>
        </w:rPr>
        <w:t xml:space="preserve"> </w:t>
      </w:r>
      <w:r w:rsidRPr="001D2E97">
        <w:rPr>
          <w:color w:val="000000"/>
          <w:lang w:val="kk-KZ" w:bidi="fa-IR"/>
        </w:rPr>
        <w:t>дохтәр</w:t>
      </w:r>
      <w:r>
        <w:rPr>
          <w:color w:val="000000"/>
          <w:lang w:val="kk-KZ" w:bidi="fa-IR"/>
        </w:rPr>
        <w:t xml:space="preserve"> </w:t>
      </w:r>
      <w:r w:rsidRPr="001D2E97">
        <w:rPr>
          <w:color w:val="000000"/>
          <w:lang w:val="kk-KZ" w:bidi="fa-IR"/>
        </w:rPr>
        <w:t>кәрд, қати-йэ</w:t>
      </w:r>
      <w:r>
        <w:rPr>
          <w:color w:val="000000"/>
          <w:lang w:val="kk-KZ" w:bidi="fa-IR"/>
        </w:rPr>
        <w:t xml:space="preserve"> </w:t>
      </w:r>
      <w:r w:rsidRPr="001D2E97">
        <w:rPr>
          <w:color w:val="000000"/>
          <w:lang w:val="kk-KZ" w:bidi="fa-IR"/>
        </w:rPr>
        <w:t>кәнизһа</w:t>
      </w:r>
      <w:r>
        <w:rPr>
          <w:color w:val="000000"/>
          <w:lang w:val="kk-KZ" w:bidi="fa-IR"/>
        </w:rPr>
        <w:t xml:space="preserve"> </w:t>
      </w:r>
      <w:r w:rsidRPr="001D2E97">
        <w:rPr>
          <w:color w:val="000000"/>
          <w:lang w:val="kk-KZ" w:bidi="fa-IR"/>
        </w:rPr>
        <w:t>буд</w:t>
      </w:r>
      <w:r>
        <w:rPr>
          <w:color w:val="000000"/>
          <w:lang w:val="kk-KZ" w:bidi="fa-IR"/>
        </w:rPr>
        <w:t xml:space="preserve"> </w:t>
      </w:r>
      <w:r w:rsidRPr="001D2E97">
        <w:rPr>
          <w:color w:val="000000"/>
          <w:lang w:val="kk-KZ" w:bidi="fa-IR"/>
        </w:rPr>
        <w:t>та</w:t>
      </w:r>
      <w:r>
        <w:rPr>
          <w:color w:val="000000"/>
          <w:lang w:val="kk-KZ" w:bidi="fa-IR"/>
        </w:rPr>
        <w:t xml:space="preserve"> </w:t>
      </w:r>
      <w:r w:rsidRPr="001D2E97">
        <w:rPr>
          <w:i/>
          <w:iCs/>
          <w:color w:val="000000"/>
          <w:lang w:val="kk-KZ" w:bidi="fa-IR"/>
        </w:rPr>
        <w:t>йәваш</w:t>
      </w:r>
      <w:r>
        <w:rPr>
          <w:i/>
          <w:iCs/>
          <w:color w:val="000000"/>
          <w:lang w:val="kk-KZ" w:bidi="fa-IR"/>
        </w:rPr>
        <w:t xml:space="preserve"> </w:t>
      </w:r>
      <w:r w:rsidRPr="001D2E97">
        <w:rPr>
          <w:i/>
          <w:iCs/>
          <w:color w:val="000000"/>
          <w:lang w:val="kk-KZ" w:bidi="fa-IR"/>
        </w:rPr>
        <w:t>йәваш</w:t>
      </w:r>
      <w:r>
        <w:rPr>
          <w:i/>
          <w:iCs/>
          <w:color w:val="000000"/>
          <w:lang w:val="kk-KZ" w:bidi="fa-IR"/>
        </w:rPr>
        <w:t xml:space="preserve"> </w:t>
      </w:r>
      <w:r w:rsidRPr="001D2E97">
        <w:rPr>
          <w:color w:val="000000"/>
          <w:lang w:val="kk-KZ" w:bidi="fa-IR"/>
        </w:rPr>
        <w:t>раздар-э</w:t>
      </w:r>
      <w:r>
        <w:rPr>
          <w:color w:val="000000"/>
          <w:lang w:val="kk-KZ" w:bidi="fa-IR"/>
        </w:rPr>
        <w:t xml:space="preserve"> </w:t>
      </w:r>
      <w:r w:rsidRPr="001D2E97">
        <w:rPr>
          <w:color w:val="000000"/>
          <w:lang w:val="kk-KZ" w:bidi="fa-IR"/>
        </w:rPr>
        <w:t>дохтәр</w:t>
      </w:r>
      <w:r>
        <w:rPr>
          <w:color w:val="000000"/>
          <w:lang w:val="kk-KZ" w:bidi="fa-IR"/>
        </w:rPr>
        <w:t xml:space="preserve"> </w:t>
      </w:r>
      <w:r w:rsidRPr="001D2E97">
        <w:rPr>
          <w:color w:val="000000"/>
          <w:lang w:val="kk-KZ" w:bidi="fa-IR"/>
        </w:rPr>
        <w:t>шод» (Собһи</w:t>
      </w:r>
      <w:r>
        <w:rPr>
          <w:color w:val="000000"/>
          <w:lang w:val="kk-KZ" w:bidi="fa-IR"/>
        </w:rPr>
        <w:t xml:space="preserve"> </w:t>
      </w:r>
      <w:r w:rsidRPr="001D2E97">
        <w:rPr>
          <w:color w:val="000000"/>
          <w:lang w:val="kk-KZ" w:bidi="fa-IR"/>
        </w:rPr>
        <w:t>Моһтәди, Әфсанеһа-йэ</w:t>
      </w:r>
      <w:r>
        <w:rPr>
          <w:color w:val="000000"/>
          <w:lang w:val="kk-KZ" w:bidi="fa-IR"/>
        </w:rPr>
        <w:t xml:space="preserve"> </w:t>
      </w:r>
      <w:r w:rsidRPr="001D2E97">
        <w:rPr>
          <w:color w:val="000000"/>
          <w:lang w:val="kk-KZ" w:bidi="fa-IR"/>
        </w:rPr>
        <w:t>коһән). «Кәрі</w:t>
      </w:r>
      <w:r>
        <w:rPr>
          <w:color w:val="000000"/>
          <w:lang w:val="kk-KZ" w:bidi="fa-IR"/>
        </w:rPr>
        <w:t xml:space="preserve"> </w:t>
      </w:r>
      <w:r w:rsidRPr="001D2E97">
        <w:rPr>
          <w:color w:val="000000"/>
          <w:lang w:val="kk-KZ" w:bidi="fa-IR"/>
        </w:rPr>
        <w:lastRenderedPageBreak/>
        <w:t>әйел</w:t>
      </w:r>
      <w:r>
        <w:rPr>
          <w:color w:val="000000"/>
          <w:lang w:val="kk-KZ" w:bidi="fa-IR"/>
        </w:rPr>
        <w:t xml:space="preserve"> </w:t>
      </w:r>
      <w:r w:rsidRPr="001D2E97">
        <w:rPr>
          <w:color w:val="000000"/>
          <w:lang w:val="kk-KZ" w:bidi="fa-IR"/>
        </w:rPr>
        <w:t>қызыл</w:t>
      </w:r>
      <w:r>
        <w:rPr>
          <w:color w:val="000000"/>
          <w:lang w:val="kk-KZ" w:bidi="fa-IR"/>
        </w:rPr>
        <w:t xml:space="preserve"> </w:t>
      </w:r>
      <w:r w:rsidRPr="001D2E97">
        <w:rPr>
          <w:color w:val="000000"/>
          <w:lang w:val="kk-KZ" w:bidi="fa-IR"/>
        </w:rPr>
        <w:t>тілмен, алдап-арбаумен</w:t>
      </w:r>
      <w:r>
        <w:rPr>
          <w:color w:val="000000"/>
          <w:lang w:val="kk-KZ" w:bidi="fa-IR"/>
        </w:rPr>
        <w:t xml:space="preserve"> </w:t>
      </w:r>
      <w:r w:rsidRPr="001D2E97">
        <w:rPr>
          <w:color w:val="000000"/>
          <w:lang w:val="kk-KZ" w:bidi="fa-IR"/>
        </w:rPr>
        <w:t>қыздың</w:t>
      </w:r>
      <w:r>
        <w:rPr>
          <w:color w:val="000000"/>
          <w:lang w:val="kk-KZ" w:bidi="fa-IR"/>
        </w:rPr>
        <w:t xml:space="preserve"> </w:t>
      </w:r>
      <w:r w:rsidRPr="001D2E97">
        <w:rPr>
          <w:color w:val="000000"/>
          <w:lang w:val="kk-KZ" w:bidi="fa-IR"/>
        </w:rPr>
        <w:t>жүрегіне</w:t>
      </w:r>
      <w:r>
        <w:rPr>
          <w:color w:val="000000"/>
          <w:lang w:val="kk-KZ" w:bidi="fa-IR"/>
        </w:rPr>
        <w:t xml:space="preserve"> </w:t>
      </w:r>
      <w:r w:rsidRPr="001D2E97">
        <w:rPr>
          <w:color w:val="000000"/>
          <w:lang w:val="kk-KZ" w:bidi="fa-IR"/>
        </w:rPr>
        <w:t>жол</w:t>
      </w:r>
      <w:r>
        <w:rPr>
          <w:color w:val="000000"/>
          <w:lang w:val="kk-KZ" w:bidi="fa-IR"/>
        </w:rPr>
        <w:t xml:space="preserve"> </w:t>
      </w:r>
      <w:r w:rsidRPr="001D2E97">
        <w:rPr>
          <w:color w:val="000000"/>
          <w:lang w:val="kk-KZ" w:bidi="fa-IR"/>
        </w:rPr>
        <w:t>тапты, қыздың</w:t>
      </w:r>
      <w:r>
        <w:rPr>
          <w:color w:val="000000"/>
          <w:lang w:val="kk-KZ" w:bidi="fa-IR"/>
        </w:rPr>
        <w:t xml:space="preserve"> </w:t>
      </w:r>
      <w:r w:rsidRPr="001D2E97">
        <w:rPr>
          <w:color w:val="000000"/>
          <w:lang w:val="kk-KZ" w:bidi="fa-IR"/>
        </w:rPr>
        <w:t>сырын</w:t>
      </w:r>
      <w:r>
        <w:rPr>
          <w:color w:val="000000"/>
          <w:lang w:val="kk-KZ" w:bidi="fa-IR"/>
        </w:rPr>
        <w:t xml:space="preserve"> </w:t>
      </w:r>
      <w:r w:rsidRPr="001D2E97">
        <w:rPr>
          <w:color w:val="000000"/>
          <w:lang w:val="kk-KZ" w:bidi="fa-IR"/>
        </w:rPr>
        <w:t>білу</w:t>
      </w:r>
      <w:r>
        <w:rPr>
          <w:color w:val="000000"/>
          <w:lang w:val="kk-KZ" w:bidi="fa-IR"/>
        </w:rPr>
        <w:t xml:space="preserve"> </w:t>
      </w:r>
      <w:r w:rsidRPr="001D2E97">
        <w:rPr>
          <w:color w:val="000000"/>
          <w:lang w:val="kk-KZ" w:bidi="fa-IR"/>
        </w:rPr>
        <w:t>үшін</w:t>
      </w:r>
      <w:r>
        <w:rPr>
          <w:color w:val="000000"/>
          <w:lang w:val="kk-KZ" w:bidi="fa-IR"/>
        </w:rPr>
        <w:t xml:space="preserve"> </w:t>
      </w:r>
      <w:r w:rsidRPr="001D2E97">
        <w:rPr>
          <w:i/>
          <w:iCs/>
          <w:color w:val="000000"/>
          <w:lang w:val="kk-KZ" w:bidi="fa-IR"/>
        </w:rPr>
        <w:t>бірте-бірте</w:t>
      </w:r>
      <w:r>
        <w:rPr>
          <w:color w:val="000000"/>
          <w:lang w:val="kk-KZ" w:bidi="fa-IR"/>
        </w:rPr>
        <w:t xml:space="preserve"> </w:t>
      </w:r>
      <w:r w:rsidRPr="001D2E97">
        <w:rPr>
          <w:color w:val="000000"/>
          <w:lang w:val="kk-KZ" w:bidi="fa-IR"/>
        </w:rPr>
        <w:t>кәнизактарға</w:t>
      </w:r>
      <w:r>
        <w:rPr>
          <w:color w:val="000000"/>
          <w:lang w:val="kk-KZ" w:bidi="fa-IR"/>
        </w:rPr>
        <w:t xml:space="preserve"> </w:t>
      </w:r>
      <w:r w:rsidRPr="001D2E97">
        <w:rPr>
          <w:color w:val="000000"/>
          <w:lang w:val="kk-KZ" w:bidi="fa-IR"/>
        </w:rPr>
        <w:t>сіңісіп</w:t>
      </w:r>
      <w:r>
        <w:rPr>
          <w:color w:val="000000"/>
          <w:lang w:val="kk-KZ" w:bidi="fa-IR"/>
        </w:rPr>
        <w:t xml:space="preserve"> </w:t>
      </w:r>
      <w:r w:rsidRPr="001D2E97">
        <w:rPr>
          <w:color w:val="000000"/>
          <w:lang w:val="kk-KZ" w:bidi="fa-IR"/>
        </w:rPr>
        <w:t>кетті» [М4.5248,</w:t>
      </w:r>
      <w:r>
        <w:rPr>
          <w:color w:val="000000"/>
          <w:lang w:val="kk-KZ" w:bidi="fa-IR"/>
        </w:rPr>
        <w:t xml:space="preserve"> </w:t>
      </w:r>
      <w:r w:rsidRPr="001D2E97">
        <w:rPr>
          <w:color w:val="000000"/>
          <w:lang w:val="kk-KZ" w:bidi="fa-IR"/>
        </w:rPr>
        <w:t>5272; А2. 2675].</w:t>
      </w:r>
    </w:p>
    <w:p w:rsidR="009B6214" w:rsidRPr="001D2E97" w:rsidRDefault="009B6214" w:rsidP="009B6214">
      <w:pPr>
        <w:spacing w:before="0" w:beforeAutospacing="0" w:after="0" w:afterAutospacing="0"/>
        <w:jc w:val="both"/>
        <w:rPr>
          <w:color w:val="000000"/>
          <w:lang w:val="kk-KZ" w:bidi="fa-IR"/>
        </w:rPr>
      </w:pPr>
      <w:r w:rsidRPr="001D2E97">
        <w:rPr>
          <w:color w:val="000000"/>
          <w:lang w:val="kk-KZ" w:bidi="fa-IR"/>
        </w:rPr>
        <w:tab/>
      </w:r>
      <w:r w:rsidRPr="001D2E97">
        <w:rPr>
          <w:rFonts w:hint="cs"/>
          <w:color w:val="000000"/>
          <w:rtl/>
          <w:lang w:bidi="fa-IR"/>
        </w:rPr>
        <w:t>قاش</w:t>
      </w:r>
      <w:r w:rsidRPr="001D2E97">
        <w:rPr>
          <w:color w:val="000000"/>
          <w:lang w:val="kk-KZ" w:bidi="fa-IR"/>
        </w:rPr>
        <w:t xml:space="preserve"> </w:t>
      </w:r>
      <w:r w:rsidRPr="001D2E97">
        <w:rPr>
          <w:rFonts w:hint="cs"/>
          <w:color w:val="000000"/>
          <w:rtl/>
          <w:lang w:bidi="fa-IR"/>
        </w:rPr>
        <w:t>قاش</w:t>
      </w:r>
      <w:r w:rsidRPr="001D2E97">
        <w:rPr>
          <w:color w:val="000000"/>
          <w:lang w:val="kk-KZ" w:bidi="fa-IR"/>
        </w:rPr>
        <w:t xml:space="preserve"> (қаш қаш) түркі. зат, үстеу. Үзік-үзік, бөлік-бөлік [М2.</w:t>
      </w:r>
      <w:r>
        <w:rPr>
          <w:color w:val="000000"/>
          <w:lang w:val="kk-KZ" w:bidi="fa-IR"/>
        </w:rPr>
        <w:t xml:space="preserve"> </w:t>
      </w:r>
      <w:r w:rsidRPr="001D2E97">
        <w:rPr>
          <w:color w:val="000000"/>
          <w:lang w:val="kk-KZ" w:bidi="fa-IR"/>
        </w:rPr>
        <w:t>2613].</w:t>
      </w:r>
    </w:p>
    <w:p w:rsidR="009B6214" w:rsidRPr="001D2E97" w:rsidRDefault="009B6214" w:rsidP="009B6214">
      <w:pPr>
        <w:spacing w:before="0" w:beforeAutospacing="0" w:after="0" w:afterAutospacing="0"/>
        <w:ind w:firstLine="708"/>
        <w:jc w:val="both"/>
        <w:rPr>
          <w:lang w:val="kk-KZ" w:bidi="fa-IR"/>
        </w:rPr>
      </w:pPr>
      <w:r w:rsidRPr="001D2E97">
        <w:rPr>
          <w:i/>
          <w:lang w:val="kk-KZ" w:bidi="fa-IR"/>
        </w:rPr>
        <w:t>Етістіктер.</w:t>
      </w:r>
      <w:r w:rsidRPr="001D2E97">
        <w:rPr>
          <w:lang w:val="kk-KZ" w:bidi="fa-IR"/>
        </w:rPr>
        <w:t xml:space="preserve"> Парсы</w:t>
      </w:r>
      <w:r>
        <w:rPr>
          <w:lang w:val="kk-KZ" w:bidi="fa-IR"/>
        </w:rPr>
        <w:t xml:space="preserve"> </w:t>
      </w:r>
      <w:r w:rsidRPr="001D2E97">
        <w:rPr>
          <w:lang w:val="kk-KZ" w:bidi="fa-IR"/>
        </w:rPr>
        <w:t>тіліне</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тілдерінен</w:t>
      </w:r>
      <w:r>
        <w:rPr>
          <w:lang w:val="kk-KZ" w:bidi="fa-IR"/>
        </w:rPr>
        <w:t xml:space="preserve"> </w:t>
      </w:r>
      <w:r w:rsidRPr="001D2E97">
        <w:rPr>
          <w:lang w:val="kk-KZ" w:bidi="fa-IR"/>
        </w:rPr>
        <w:t>етістіктер</w:t>
      </w:r>
      <w:r>
        <w:rPr>
          <w:lang w:val="kk-KZ" w:bidi="fa-IR"/>
        </w:rPr>
        <w:t xml:space="preserve"> </w:t>
      </w:r>
      <w:r w:rsidRPr="001D2E97">
        <w:rPr>
          <w:lang w:val="kk-KZ" w:bidi="fa-IR"/>
        </w:rPr>
        <w:t>кірмеген, өйткені</w:t>
      </w:r>
      <w:r>
        <w:rPr>
          <w:lang w:val="kk-KZ" w:bidi="fa-IR"/>
        </w:rPr>
        <w:t xml:space="preserve"> </w:t>
      </w:r>
      <w:r w:rsidRPr="001D2E97">
        <w:rPr>
          <w:lang w:val="kk-KZ" w:bidi="fa-IR"/>
        </w:rPr>
        <w:t>бір</w:t>
      </w:r>
      <w:r>
        <w:rPr>
          <w:lang w:val="kk-KZ" w:bidi="fa-IR"/>
        </w:rPr>
        <w:t xml:space="preserve"> </w:t>
      </w:r>
      <w:r w:rsidRPr="001D2E97">
        <w:rPr>
          <w:lang w:val="kk-KZ" w:bidi="fa-IR"/>
        </w:rPr>
        <w:t>елдің</w:t>
      </w:r>
      <w:r>
        <w:rPr>
          <w:lang w:val="kk-KZ" w:bidi="fa-IR"/>
        </w:rPr>
        <w:t xml:space="preserve"> </w:t>
      </w:r>
      <w:r w:rsidRPr="001D2E97">
        <w:rPr>
          <w:lang w:val="kk-KZ" w:bidi="fa-IR"/>
        </w:rPr>
        <w:t>етістігін сол</w:t>
      </w:r>
      <w:r>
        <w:rPr>
          <w:lang w:val="kk-KZ" w:bidi="fa-IR"/>
        </w:rPr>
        <w:t xml:space="preserve"> </w:t>
      </w:r>
      <w:r w:rsidRPr="001D2E97">
        <w:rPr>
          <w:lang w:val="kk-KZ" w:bidi="fa-IR"/>
        </w:rPr>
        <w:t>өзгерісссіз</w:t>
      </w:r>
      <w:r>
        <w:rPr>
          <w:lang w:val="kk-KZ" w:bidi="fa-IR"/>
        </w:rPr>
        <w:t xml:space="preserve"> </w:t>
      </w:r>
      <w:r w:rsidRPr="001D2E97">
        <w:rPr>
          <w:lang w:val="kk-KZ" w:bidi="fa-IR"/>
        </w:rPr>
        <w:t>күйінде</w:t>
      </w:r>
      <w:r>
        <w:rPr>
          <w:lang w:val="kk-KZ" w:bidi="fa-IR"/>
        </w:rPr>
        <w:t xml:space="preserve"> </w:t>
      </w:r>
      <w:r w:rsidRPr="001D2E97">
        <w:rPr>
          <w:lang w:val="kk-KZ" w:bidi="fa-IR"/>
        </w:rPr>
        <w:t>екінші тіл</w:t>
      </w:r>
      <w:r>
        <w:rPr>
          <w:lang w:val="kk-KZ" w:bidi="fa-IR"/>
        </w:rPr>
        <w:t xml:space="preserve"> </w:t>
      </w:r>
      <w:r w:rsidRPr="001D2E97">
        <w:rPr>
          <w:lang w:val="kk-KZ" w:bidi="fa-IR"/>
        </w:rPr>
        <w:t>қабылдамай</w:t>
      </w:r>
      <w:r>
        <w:rPr>
          <w:lang w:val="kk-KZ" w:bidi="fa-IR"/>
        </w:rPr>
        <w:t xml:space="preserve"> </w:t>
      </w:r>
      <w:r w:rsidRPr="001D2E97">
        <w:rPr>
          <w:lang w:val="kk-KZ" w:bidi="fa-IR"/>
        </w:rPr>
        <w:t>алмайды.</w:t>
      </w:r>
      <w:r>
        <w:rPr>
          <w:lang w:val="kk-KZ" w:bidi="fa-IR"/>
        </w:rPr>
        <w:t xml:space="preserve"> </w:t>
      </w:r>
      <w:r w:rsidRPr="001D2E97">
        <w:rPr>
          <w:lang w:val="kk-KZ" w:bidi="fa-IR"/>
        </w:rPr>
        <w:t>Кірме</w:t>
      </w:r>
      <w:r>
        <w:rPr>
          <w:lang w:val="kk-KZ" w:bidi="fa-IR"/>
        </w:rPr>
        <w:t xml:space="preserve"> </w:t>
      </w:r>
      <w:r w:rsidRPr="001D2E97">
        <w:rPr>
          <w:lang w:val="kk-KZ" w:bidi="fa-IR"/>
        </w:rPr>
        <w:t>етістіктер</w:t>
      </w:r>
      <w:r>
        <w:rPr>
          <w:lang w:val="kk-KZ" w:bidi="fa-IR"/>
        </w:rPr>
        <w:t xml:space="preserve"> </w:t>
      </w:r>
      <w:r w:rsidRPr="001D2E97">
        <w:rPr>
          <w:lang w:val="kk-KZ" w:bidi="fa-IR"/>
        </w:rPr>
        <w:t>барлық</w:t>
      </w:r>
      <w:r>
        <w:rPr>
          <w:lang w:val="kk-KZ" w:bidi="fa-IR"/>
        </w:rPr>
        <w:t xml:space="preserve"> </w:t>
      </w:r>
      <w:r w:rsidRPr="001D2E97">
        <w:rPr>
          <w:lang w:val="kk-KZ" w:bidi="fa-IR"/>
        </w:rPr>
        <w:t>тілдерде</w:t>
      </w:r>
      <w:r>
        <w:rPr>
          <w:lang w:val="kk-KZ" w:bidi="fa-IR"/>
        </w:rPr>
        <w:t xml:space="preserve"> </w:t>
      </w:r>
      <w:r w:rsidRPr="001D2E97">
        <w:rPr>
          <w:lang w:val="kk-KZ" w:bidi="fa-IR"/>
        </w:rPr>
        <w:t>аз</w:t>
      </w:r>
      <w:r>
        <w:rPr>
          <w:lang w:val="kk-KZ" w:bidi="fa-IR"/>
        </w:rPr>
        <w:t xml:space="preserve"> </w:t>
      </w:r>
      <w:r w:rsidRPr="001D2E97">
        <w:rPr>
          <w:lang w:val="kk-KZ" w:bidi="fa-IR"/>
        </w:rPr>
        <w:t>кездеседі. Парсы</w:t>
      </w:r>
      <w:r>
        <w:rPr>
          <w:lang w:val="kk-KZ" w:bidi="fa-IR"/>
        </w:rPr>
        <w:t xml:space="preserve"> </w:t>
      </w:r>
      <w:r w:rsidRPr="001D2E97">
        <w:rPr>
          <w:lang w:val="kk-KZ" w:bidi="fa-IR"/>
        </w:rPr>
        <w:t>тілінде</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тілдерінен</w:t>
      </w:r>
      <w:r>
        <w:rPr>
          <w:lang w:val="kk-KZ" w:bidi="fa-IR"/>
        </w:rPr>
        <w:t xml:space="preserve"> </w:t>
      </w:r>
      <w:r w:rsidRPr="001D2E97">
        <w:rPr>
          <w:lang w:val="kk-KZ" w:bidi="fa-IR"/>
        </w:rPr>
        <w:t>тікелей</w:t>
      </w:r>
      <w:r>
        <w:rPr>
          <w:lang w:val="kk-KZ" w:bidi="fa-IR"/>
        </w:rPr>
        <w:t xml:space="preserve"> </w:t>
      </w:r>
      <w:r w:rsidRPr="001D2E97">
        <w:rPr>
          <w:lang w:val="kk-KZ" w:bidi="fa-IR"/>
        </w:rPr>
        <w:t>кірмесе</w:t>
      </w:r>
      <w:r>
        <w:rPr>
          <w:lang w:val="kk-KZ" w:bidi="fa-IR"/>
        </w:rPr>
        <w:t xml:space="preserve"> </w:t>
      </w:r>
      <w:r w:rsidRPr="001D2E97">
        <w:rPr>
          <w:lang w:val="kk-KZ" w:bidi="fa-IR"/>
        </w:rPr>
        <w:t>де,</w:t>
      </w:r>
      <w:r>
        <w:rPr>
          <w:lang w:val="kk-KZ" w:bidi="fa-IR"/>
        </w:rPr>
        <w:t xml:space="preserve"> </w:t>
      </w:r>
      <w:r w:rsidRPr="001D2E97">
        <w:rPr>
          <w:lang w:val="kk-KZ" w:bidi="fa-IR"/>
        </w:rPr>
        <w:t>түркінің</w:t>
      </w:r>
      <w:r>
        <w:rPr>
          <w:lang w:val="kk-KZ" w:bidi="fa-IR"/>
        </w:rPr>
        <w:t xml:space="preserve"> </w:t>
      </w:r>
      <w:r w:rsidRPr="001D2E97">
        <w:rPr>
          <w:lang w:val="kk-KZ" w:bidi="fa-IR"/>
        </w:rPr>
        <w:t>зат</w:t>
      </w:r>
      <w:r>
        <w:rPr>
          <w:lang w:val="kk-KZ" w:bidi="fa-IR"/>
        </w:rPr>
        <w:t xml:space="preserve"> </w:t>
      </w:r>
      <w:r w:rsidRPr="001D2E97">
        <w:rPr>
          <w:lang w:val="kk-KZ" w:bidi="fa-IR"/>
        </w:rPr>
        <w:t>есім, сын есімдерінен</w:t>
      </w:r>
      <w:r>
        <w:rPr>
          <w:lang w:val="kk-KZ" w:bidi="fa-IR"/>
        </w:rPr>
        <w:t xml:space="preserve"> </w:t>
      </w:r>
      <w:r w:rsidRPr="001D2E97">
        <w:rPr>
          <w:lang w:val="kk-KZ" w:bidi="fa-IR"/>
        </w:rPr>
        <w:t>жасалған</w:t>
      </w:r>
      <w:r>
        <w:rPr>
          <w:lang w:val="kk-KZ" w:bidi="fa-IR"/>
        </w:rPr>
        <w:t xml:space="preserve"> </w:t>
      </w:r>
      <w:r w:rsidRPr="001D2E97">
        <w:rPr>
          <w:lang w:val="kk-KZ" w:bidi="fa-IR"/>
        </w:rPr>
        <w:t>күрделі</w:t>
      </w:r>
      <w:r>
        <w:rPr>
          <w:lang w:val="kk-KZ" w:bidi="fa-IR"/>
        </w:rPr>
        <w:t xml:space="preserve"> </w:t>
      </w:r>
      <w:r w:rsidRPr="001D2E97">
        <w:rPr>
          <w:lang w:val="kk-KZ" w:bidi="fa-IR"/>
        </w:rPr>
        <w:t>етістіктер</w:t>
      </w:r>
      <w:r>
        <w:rPr>
          <w:lang w:val="kk-KZ" w:bidi="fa-IR"/>
        </w:rPr>
        <w:t xml:space="preserve"> </w:t>
      </w:r>
      <w:r w:rsidRPr="001D2E97">
        <w:rPr>
          <w:lang w:val="kk-KZ" w:bidi="fa-IR"/>
        </w:rPr>
        <w:t>баршылық. Парсы</w:t>
      </w:r>
      <w:r>
        <w:rPr>
          <w:lang w:val="kk-KZ" w:bidi="fa-IR"/>
        </w:rPr>
        <w:t xml:space="preserve"> </w:t>
      </w:r>
      <w:r w:rsidRPr="001D2E97">
        <w:rPr>
          <w:lang w:val="kk-KZ" w:bidi="fa-IR"/>
        </w:rPr>
        <w:t>тілінде</w:t>
      </w:r>
      <w:r>
        <w:rPr>
          <w:lang w:val="kk-KZ" w:bidi="fa-IR"/>
        </w:rPr>
        <w:t xml:space="preserve"> </w:t>
      </w:r>
      <w:r w:rsidRPr="001D2E97">
        <w:rPr>
          <w:lang w:val="kk-KZ" w:bidi="fa-IR"/>
        </w:rPr>
        <w:t>аналитикалық</w:t>
      </w:r>
      <w:r>
        <w:rPr>
          <w:lang w:val="kk-KZ" w:bidi="fa-IR"/>
        </w:rPr>
        <w:t xml:space="preserve"> </w:t>
      </w:r>
      <w:r w:rsidRPr="001D2E97">
        <w:rPr>
          <w:lang w:val="kk-KZ" w:bidi="fa-IR"/>
        </w:rPr>
        <w:t>тәсіл</w:t>
      </w:r>
      <w:r>
        <w:rPr>
          <w:lang w:val="kk-KZ" w:bidi="fa-IR"/>
        </w:rPr>
        <w:t xml:space="preserve"> </w:t>
      </w:r>
      <w:r w:rsidRPr="001D2E97">
        <w:rPr>
          <w:lang w:val="kk-KZ" w:bidi="fa-IR"/>
        </w:rPr>
        <w:t>арқылы</w:t>
      </w:r>
      <w:r>
        <w:rPr>
          <w:lang w:val="kk-KZ" w:bidi="fa-IR"/>
        </w:rPr>
        <w:t xml:space="preserve"> </w:t>
      </w:r>
      <w:r w:rsidRPr="001D2E97">
        <w:rPr>
          <w:lang w:val="kk-KZ" w:bidi="fa-IR"/>
        </w:rPr>
        <w:t>зат</w:t>
      </w:r>
      <w:r>
        <w:rPr>
          <w:lang w:val="kk-KZ" w:bidi="fa-IR"/>
        </w:rPr>
        <w:t xml:space="preserve"> </w:t>
      </w:r>
      <w:r w:rsidRPr="001D2E97">
        <w:rPr>
          <w:lang w:val="kk-KZ" w:bidi="fa-IR"/>
        </w:rPr>
        <w:t>есім, сын</w:t>
      </w:r>
      <w:r>
        <w:rPr>
          <w:lang w:val="kk-KZ" w:bidi="fa-IR"/>
        </w:rPr>
        <w:t xml:space="preserve"> </w:t>
      </w:r>
      <w:r w:rsidRPr="001D2E97">
        <w:rPr>
          <w:lang w:val="kk-KZ" w:bidi="fa-IR"/>
        </w:rPr>
        <w:t>есімдерге</w:t>
      </w:r>
      <w:r>
        <w:rPr>
          <w:lang w:val="kk-KZ" w:bidi="fa-IR"/>
        </w:rPr>
        <w:t xml:space="preserve"> </w:t>
      </w:r>
      <w:r w:rsidRPr="001D2E97">
        <w:rPr>
          <w:lang w:val="kk-KZ" w:bidi="fa-IR"/>
        </w:rPr>
        <w:t>көмекші</w:t>
      </w:r>
      <w:r>
        <w:rPr>
          <w:lang w:val="kk-KZ" w:bidi="fa-IR"/>
        </w:rPr>
        <w:t xml:space="preserve"> </w:t>
      </w:r>
      <w:r w:rsidRPr="001D2E97">
        <w:rPr>
          <w:lang w:val="kk-KZ" w:bidi="fa-IR"/>
        </w:rPr>
        <w:t>етістіктің</w:t>
      </w:r>
      <w:r>
        <w:rPr>
          <w:lang w:val="kk-KZ" w:bidi="fa-IR"/>
        </w:rPr>
        <w:t xml:space="preserve"> </w:t>
      </w:r>
      <w:r w:rsidRPr="001D2E97">
        <w:rPr>
          <w:lang w:val="kk-KZ" w:bidi="fa-IR"/>
        </w:rPr>
        <w:t>қосылуы</w:t>
      </w:r>
      <w:r>
        <w:rPr>
          <w:lang w:val="kk-KZ" w:bidi="fa-IR"/>
        </w:rPr>
        <w:t xml:space="preserve"> </w:t>
      </w:r>
      <w:r w:rsidRPr="001D2E97">
        <w:rPr>
          <w:lang w:val="kk-KZ" w:bidi="fa-IR"/>
        </w:rPr>
        <w:t>арқылы күрделі</w:t>
      </w:r>
      <w:r>
        <w:rPr>
          <w:lang w:val="kk-KZ" w:bidi="fa-IR"/>
        </w:rPr>
        <w:t xml:space="preserve"> </w:t>
      </w:r>
      <w:r w:rsidRPr="001D2E97">
        <w:rPr>
          <w:lang w:val="kk-KZ" w:bidi="fa-IR"/>
        </w:rPr>
        <w:t>етістіктер</w:t>
      </w:r>
      <w:r>
        <w:rPr>
          <w:lang w:val="kk-KZ" w:bidi="fa-IR"/>
        </w:rPr>
        <w:t xml:space="preserve"> </w:t>
      </w:r>
      <w:r w:rsidRPr="001D2E97">
        <w:rPr>
          <w:lang w:val="kk-KZ" w:bidi="fa-IR"/>
        </w:rPr>
        <w:t>жасалады. Осындай</w:t>
      </w:r>
      <w:r>
        <w:rPr>
          <w:lang w:val="kk-KZ" w:bidi="fa-IR"/>
        </w:rPr>
        <w:t xml:space="preserve"> </w:t>
      </w:r>
      <w:r w:rsidRPr="001D2E97">
        <w:rPr>
          <w:lang w:val="kk-KZ" w:bidi="fa-IR"/>
        </w:rPr>
        <w:t>жолмен</w:t>
      </w:r>
      <w:r>
        <w:rPr>
          <w:lang w:val="kk-KZ" w:bidi="fa-IR"/>
        </w:rPr>
        <w:t xml:space="preserve"> </w:t>
      </w:r>
      <w:r w:rsidRPr="001D2E97">
        <w:rPr>
          <w:lang w:val="kk-KZ" w:bidi="fa-IR"/>
        </w:rPr>
        <w:t>көптеген</w:t>
      </w:r>
      <w:r>
        <w:rPr>
          <w:lang w:val="kk-KZ" w:bidi="fa-IR"/>
        </w:rPr>
        <w:t xml:space="preserve"> </w:t>
      </w:r>
      <w:r w:rsidRPr="001D2E97">
        <w:rPr>
          <w:lang w:val="kk-KZ" w:bidi="fa-IR"/>
        </w:rPr>
        <w:t>түркі</w:t>
      </w:r>
      <w:r>
        <w:rPr>
          <w:lang w:val="kk-KZ" w:bidi="fa-IR"/>
        </w:rPr>
        <w:t xml:space="preserve"> </w:t>
      </w:r>
      <w:r w:rsidRPr="001D2E97">
        <w:rPr>
          <w:lang w:val="kk-KZ" w:bidi="fa-IR"/>
        </w:rPr>
        <w:t>зат</w:t>
      </w:r>
      <w:r>
        <w:rPr>
          <w:lang w:val="kk-KZ" w:bidi="fa-IR"/>
        </w:rPr>
        <w:t xml:space="preserve"> </w:t>
      </w:r>
      <w:r w:rsidRPr="001D2E97">
        <w:rPr>
          <w:lang w:val="kk-KZ" w:bidi="fa-IR"/>
        </w:rPr>
        <w:t>есімдері</w:t>
      </w:r>
      <w:r>
        <w:rPr>
          <w:lang w:val="kk-KZ" w:bidi="fa-IR"/>
        </w:rPr>
        <w:t xml:space="preserve"> </w:t>
      </w:r>
      <w:r w:rsidRPr="001D2E97">
        <w:rPr>
          <w:lang w:val="kk-KZ" w:bidi="fa-IR"/>
        </w:rPr>
        <w:t>мен</w:t>
      </w:r>
      <w:r>
        <w:rPr>
          <w:lang w:val="kk-KZ" w:bidi="fa-IR"/>
        </w:rPr>
        <w:t xml:space="preserve"> </w:t>
      </w:r>
      <w:r w:rsidRPr="001D2E97">
        <w:rPr>
          <w:lang w:val="kk-KZ" w:bidi="fa-IR"/>
        </w:rPr>
        <w:t>сын</w:t>
      </w:r>
      <w:r>
        <w:rPr>
          <w:lang w:val="kk-KZ" w:bidi="fa-IR"/>
        </w:rPr>
        <w:t xml:space="preserve"> </w:t>
      </w:r>
      <w:r w:rsidRPr="001D2E97">
        <w:rPr>
          <w:lang w:val="kk-KZ" w:bidi="fa-IR"/>
        </w:rPr>
        <w:t>есімдерінен</w:t>
      </w:r>
      <w:r>
        <w:rPr>
          <w:lang w:val="kk-KZ" w:bidi="fa-IR"/>
        </w:rPr>
        <w:t xml:space="preserve"> </w:t>
      </w:r>
      <w:r w:rsidRPr="001D2E97">
        <w:rPr>
          <w:lang w:val="kk-KZ" w:bidi="fa-IR"/>
        </w:rPr>
        <w:t>парсының</w:t>
      </w:r>
      <w:r>
        <w:rPr>
          <w:lang w:val="kk-KZ" w:bidi="fa-IR"/>
        </w:rPr>
        <w:t xml:space="preserve"> </w:t>
      </w:r>
      <w:r w:rsidRPr="001D2E97">
        <w:rPr>
          <w:lang w:val="kk-KZ" w:bidi="fa-IR"/>
        </w:rPr>
        <w:t>көмекші</w:t>
      </w:r>
      <w:r>
        <w:rPr>
          <w:lang w:val="kk-KZ" w:bidi="fa-IR"/>
        </w:rPr>
        <w:t xml:space="preserve"> </w:t>
      </w:r>
      <w:r w:rsidRPr="001D2E97">
        <w:rPr>
          <w:lang w:val="kk-KZ" w:bidi="fa-IR"/>
        </w:rPr>
        <w:t>етістіктері</w:t>
      </w:r>
      <w:r>
        <w:rPr>
          <w:lang w:val="kk-KZ" w:bidi="fa-IR"/>
        </w:rPr>
        <w:t xml:space="preserve"> </w:t>
      </w:r>
      <w:r w:rsidRPr="001D2E97">
        <w:rPr>
          <w:lang w:val="kk-KZ" w:bidi="fa-IR"/>
        </w:rPr>
        <w:t>арқылы</w:t>
      </w:r>
      <w:r>
        <w:rPr>
          <w:lang w:val="kk-KZ" w:bidi="fa-IR"/>
        </w:rPr>
        <w:t xml:space="preserve"> </w:t>
      </w:r>
      <w:r w:rsidRPr="001D2E97">
        <w:rPr>
          <w:lang w:val="kk-KZ" w:bidi="fa-IR"/>
        </w:rPr>
        <w:t>көптеген</w:t>
      </w:r>
      <w:r>
        <w:rPr>
          <w:lang w:val="kk-KZ" w:bidi="fa-IR"/>
        </w:rPr>
        <w:t xml:space="preserve"> </w:t>
      </w:r>
      <w:r w:rsidRPr="001D2E97">
        <w:rPr>
          <w:lang w:val="kk-KZ" w:bidi="fa-IR"/>
        </w:rPr>
        <w:t>күрделі</w:t>
      </w:r>
      <w:r>
        <w:rPr>
          <w:lang w:val="kk-KZ" w:bidi="fa-IR"/>
        </w:rPr>
        <w:t xml:space="preserve"> </w:t>
      </w:r>
      <w:r w:rsidRPr="001D2E97">
        <w:rPr>
          <w:lang w:val="kk-KZ" w:bidi="fa-IR"/>
        </w:rPr>
        <w:t>етістіктер</w:t>
      </w:r>
      <w:r>
        <w:rPr>
          <w:lang w:val="kk-KZ" w:bidi="fa-IR"/>
        </w:rPr>
        <w:t xml:space="preserve"> </w:t>
      </w:r>
      <w:r w:rsidRPr="001D2E97">
        <w:rPr>
          <w:lang w:val="kk-KZ" w:bidi="fa-IR"/>
        </w:rPr>
        <w:t xml:space="preserve">жасалған. </w:t>
      </w:r>
    </w:p>
    <w:p w:rsidR="009B6214" w:rsidRPr="001D2E97" w:rsidRDefault="009B6214" w:rsidP="009B6214">
      <w:pPr>
        <w:spacing w:before="0" w:beforeAutospacing="0" w:after="0" w:afterAutospacing="0"/>
        <w:ind w:firstLine="708"/>
        <w:jc w:val="both"/>
        <w:rPr>
          <w:lang w:val="kk-KZ" w:bidi="fa-IR"/>
        </w:rPr>
      </w:pPr>
      <w:r w:rsidRPr="001D2E97">
        <w:rPr>
          <w:lang w:val="kk-KZ" w:bidi="fa-IR"/>
        </w:rPr>
        <w:t>Зат есімдерден жасалған күрделі етістіктер:</w:t>
      </w:r>
    </w:p>
    <w:p w:rsidR="009B6214" w:rsidRPr="001D2E97" w:rsidRDefault="009B6214" w:rsidP="009B6214">
      <w:pPr>
        <w:spacing w:before="0" w:beforeAutospacing="0" w:after="0" w:afterAutospacing="0"/>
        <w:ind w:firstLine="708"/>
        <w:jc w:val="both"/>
        <w:rPr>
          <w:lang w:val="kk-KZ"/>
        </w:rPr>
      </w:pPr>
      <w:r w:rsidRPr="001D2E97">
        <w:rPr>
          <w:rFonts w:hint="cs"/>
          <w:rtl/>
          <w:lang w:val="en-US" w:bidi="fa-IR"/>
        </w:rPr>
        <w:t>ایلاق</w:t>
      </w:r>
      <w:r>
        <w:rPr>
          <w:rFonts w:hint="cs"/>
          <w:rtl/>
          <w:lang w:val="en-US" w:bidi="fa-IR"/>
        </w:rPr>
        <w:t>،</w:t>
      </w:r>
      <w:r w:rsidRPr="001D2E97">
        <w:rPr>
          <w:rFonts w:hint="cs"/>
          <w:rtl/>
          <w:lang w:val="en-US" w:bidi="fa-IR"/>
        </w:rPr>
        <w:t xml:space="preserve"> یلاق</w:t>
      </w:r>
      <w:r>
        <w:rPr>
          <w:rFonts w:hint="cs"/>
          <w:rtl/>
          <w:lang w:val="en-US" w:bidi="fa-IR"/>
        </w:rPr>
        <w:t>،</w:t>
      </w:r>
      <w:r w:rsidRPr="001D2E97">
        <w:rPr>
          <w:rFonts w:hint="cs"/>
          <w:rtl/>
          <w:lang w:val="en-US" w:bidi="fa-IR"/>
        </w:rPr>
        <w:t xml:space="preserve"> ییلاق</w:t>
      </w:r>
      <w:r w:rsidRPr="001D2E97">
        <w:rPr>
          <w:lang w:val="kk-KZ" w:bidi="fa-IR"/>
        </w:rPr>
        <w:t xml:space="preserve"> (әйлақ, йайлақ, йәйлақ, йейлақ)</w:t>
      </w:r>
      <w:r w:rsidRPr="001D2E97">
        <w:rPr>
          <w:lang w:val="kk-KZ"/>
        </w:rPr>
        <w:t xml:space="preserve"> түркі. зат. 1. Жазда</w:t>
      </w:r>
      <w:r>
        <w:rPr>
          <w:lang w:val="kk-KZ"/>
        </w:rPr>
        <w:t xml:space="preserve"> </w:t>
      </w:r>
      <w:r w:rsidRPr="001D2E97">
        <w:rPr>
          <w:lang w:val="kk-KZ"/>
        </w:rPr>
        <w:t>ауа райы</w:t>
      </w:r>
      <w:r>
        <w:rPr>
          <w:lang w:val="kk-KZ"/>
        </w:rPr>
        <w:t xml:space="preserve"> </w:t>
      </w:r>
      <w:r w:rsidRPr="001D2E97">
        <w:rPr>
          <w:lang w:val="kk-KZ"/>
        </w:rPr>
        <w:t>тамаша, жазғы</w:t>
      </w:r>
      <w:r>
        <w:rPr>
          <w:lang w:val="kk-KZ"/>
        </w:rPr>
        <w:t xml:space="preserve"> </w:t>
      </w:r>
      <w:r w:rsidRPr="001D2E97">
        <w:rPr>
          <w:lang w:val="kk-KZ"/>
        </w:rPr>
        <w:t>демалысқа</w:t>
      </w:r>
      <w:r>
        <w:rPr>
          <w:lang w:val="kk-KZ"/>
        </w:rPr>
        <w:t xml:space="preserve"> </w:t>
      </w:r>
      <w:r w:rsidRPr="001D2E97">
        <w:rPr>
          <w:lang w:val="kk-KZ"/>
        </w:rPr>
        <w:t>баратын</w:t>
      </w:r>
      <w:r>
        <w:rPr>
          <w:lang w:val="kk-KZ"/>
        </w:rPr>
        <w:t xml:space="preserve"> </w:t>
      </w:r>
      <w:r w:rsidRPr="001D2E97">
        <w:rPr>
          <w:lang w:val="kk-KZ"/>
        </w:rPr>
        <w:t>жер. Қазіргі</w:t>
      </w:r>
      <w:r>
        <w:rPr>
          <w:lang w:val="kk-KZ"/>
        </w:rPr>
        <w:t xml:space="preserve"> </w:t>
      </w:r>
      <w:r w:rsidRPr="001D2E97">
        <w:rPr>
          <w:lang w:val="kk-KZ"/>
        </w:rPr>
        <w:t>тілде</w:t>
      </w:r>
      <w:r>
        <w:rPr>
          <w:lang w:val="kk-KZ"/>
        </w:rPr>
        <w:t xml:space="preserve"> </w:t>
      </w:r>
      <w:r w:rsidRPr="001D2E97">
        <w:rPr>
          <w:lang w:val="kk-KZ"/>
        </w:rPr>
        <w:t>дача мағынасында</w:t>
      </w:r>
      <w:r>
        <w:rPr>
          <w:lang w:val="kk-KZ"/>
        </w:rPr>
        <w:t xml:space="preserve"> </w:t>
      </w:r>
      <w:r w:rsidRPr="001D2E97">
        <w:rPr>
          <w:lang w:val="kk-KZ"/>
        </w:rPr>
        <w:t>қолданылады. 2. Көшпенділер жазда</w:t>
      </w:r>
      <w:r>
        <w:rPr>
          <w:lang w:val="kk-KZ"/>
        </w:rPr>
        <w:t xml:space="preserve"> </w:t>
      </w:r>
      <w:r w:rsidRPr="001D2E97">
        <w:rPr>
          <w:lang w:val="kk-KZ"/>
        </w:rPr>
        <w:t>көшетін жер.</w:t>
      </w:r>
      <w:r>
        <w:rPr>
          <w:lang w:val="kk-KZ"/>
        </w:rPr>
        <w:t xml:space="preserve"> </w:t>
      </w:r>
      <w:r w:rsidRPr="001D2E97">
        <w:rPr>
          <w:rFonts w:hint="cs"/>
          <w:rtl/>
          <w:lang w:val="kk-KZ" w:bidi="fa-IR"/>
        </w:rPr>
        <w:t>یی</w:t>
      </w:r>
      <w:r w:rsidRPr="001D2E97">
        <w:rPr>
          <w:rFonts w:hint="eastAsia"/>
          <w:rtl/>
          <w:lang w:val="kk-KZ" w:bidi="fa-IR"/>
        </w:rPr>
        <w:t>لاق</w:t>
      </w:r>
      <w:r w:rsidRPr="001D2E97">
        <w:rPr>
          <w:rtl/>
          <w:lang w:val="kk-KZ" w:bidi="fa-IR"/>
        </w:rPr>
        <w:t xml:space="preserve"> و قشلاق</w:t>
      </w:r>
      <w:r>
        <w:rPr>
          <w:lang w:val="kk-KZ" w:bidi="fa-IR"/>
        </w:rPr>
        <w:t xml:space="preserve"> </w:t>
      </w:r>
      <w:r w:rsidRPr="001D2E97">
        <w:rPr>
          <w:lang w:val="kk-KZ" w:bidi="fa-IR"/>
        </w:rPr>
        <w:t>(</w:t>
      </w:r>
      <w:r w:rsidRPr="001D2E97">
        <w:rPr>
          <w:i/>
          <w:iCs/>
          <w:lang w:val="kk-KZ" w:bidi="fa-IR"/>
        </w:rPr>
        <w:t>йейлақ</w:t>
      </w:r>
      <w:r w:rsidRPr="001D2E97">
        <w:rPr>
          <w:lang w:val="kk-KZ" w:bidi="fa-IR"/>
        </w:rPr>
        <w:t xml:space="preserve"> вә қешлақ) қ</w:t>
      </w:r>
      <w:r w:rsidRPr="001D2E97">
        <w:rPr>
          <w:lang w:val="kk-KZ"/>
        </w:rPr>
        <w:t xml:space="preserve">ысқы және жазғы тұратын орын </w:t>
      </w:r>
      <w:r w:rsidRPr="001D2E97">
        <w:rPr>
          <w:color w:val="000000"/>
          <w:lang w:val="kk-KZ"/>
        </w:rPr>
        <w:t xml:space="preserve">+ </w:t>
      </w:r>
      <w:r w:rsidRPr="001D2E97">
        <w:rPr>
          <w:rFonts w:hint="cs"/>
          <w:color w:val="000000"/>
          <w:rtl/>
          <w:lang w:val="kk-KZ"/>
        </w:rPr>
        <w:t>کردن</w:t>
      </w:r>
      <w:r w:rsidRPr="001D2E97">
        <w:rPr>
          <w:color w:val="000000"/>
          <w:lang w:val="kk-KZ"/>
        </w:rPr>
        <w:t xml:space="preserve"> (кәрдән)</w:t>
      </w:r>
      <w:r w:rsidRPr="001D2E97">
        <w:rPr>
          <w:lang w:val="kk-KZ"/>
        </w:rPr>
        <w:t xml:space="preserve"> істеу - </w:t>
      </w:r>
      <w:r w:rsidRPr="001D2E97">
        <w:rPr>
          <w:rFonts w:hint="cs"/>
          <w:rtl/>
          <w:lang w:val="kk-KZ" w:bidi="fa-IR"/>
        </w:rPr>
        <w:t>یی</w:t>
      </w:r>
      <w:r w:rsidRPr="001D2E97">
        <w:rPr>
          <w:rFonts w:hint="eastAsia"/>
          <w:rtl/>
          <w:lang w:val="kk-KZ" w:bidi="fa-IR"/>
        </w:rPr>
        <w:t>لاق</w:t>
      </w:r>
      <w:r w:rsidRPr="001D2E97">
        <w:rPr>
          <w:rtl/>
          <w:lang w:val="kk-KZ" w:bidi="fa-IR"/>
        </w:rPr>
        <w:t xml:space="preserve"> و</w:t>
      </w:r>
      <w:r w:rsidRPr="001D2E97">
        <w:rPr>
          <w:rFonts w:hint="cs"/>
          <w:rtl/>
          <w:lang w:bidi="fa-IR"/>
        </w:rPr>
        <w:t xml:space="preserve"> قشلاق کردن</w:t>
      </w:r>
      <w:r w:rsidRPr="001D2E97">
        <w:rPr>
          <w:lang w:val="kk-KZ"/>
        </w:rPr>
        <w:t xml:space="preserve"> (</w:t>
      </w:r>
      <w:r w:rsidRPr="001D2E97">
        <w:rPr>
          <w:i/>
          <w:iCs/>
          <w:lang w:val="kk-KZ"/>
        </w:rPr>
        <w:t>йәйлақ</w:t>
      </w:r>
      <w:r w:rsidRPr="001D2E97">
        <w:rPr>
          <w:lang w:val="kk-KZ"/>
        </w:rPr>
        <w:t xml:space="preserve"> о қешлақ кәрдән) Жазғы</w:t>
      </w:r>
      <w:r>
        <w:rPr>
          <w:lang w:val="kk-KZ"/>
        </w:rPr>
        <w:t xml:space="preserve"> </w:t>
      </w:r>
      <w:r w:rsidRPr="001D2E97">
        <w:rPr>
          <w:lang w:val="kk-KZ"/>
        </w:rPr>
        <w:t>және</w:t>
      </w:r>
      <w:r>
        <w:rPr>
          <w:lang w:val="kk-KZ"/>
        </w:rPr>
        <w:t xml:space="preserve"> </w:t>
      </w:r>
      <w:r w:rsidRPr="001D2E97">
        <w:rPr>
          <w:lang w:val="kk-KZ"/>
        </w:rPr>
        <w:t>қысқы</w:t>
      </w:r>
      <w:r>
        <w:rPr>
          <w:lang w:val="kk-KZ"/>
        </w:rPr>
        <w:t xml:space="preserve"> </w:t>
      </w:r>
      <w:r w:rsidRPr="001D2E97">
        <w:rPr>
          <w:lang w:val="kk-KZ"/>
        </w:rPr>
        <w:t>орынды</w:t>
      </w:r>
      <w:r>
        <w:rPr>
          <w:lang w:val="kk-KZ"/>
        </w:rPr>
        <w:t xml:space="preserve"> </w:t>
      </w:r>
      <w:r w:rsidRPr="001D2E97">
        <w:rPr>
          <w:lang w:val="kk-KZ"/>
        </w:rPr>
        <w:t>ауыстыру [А2. 2655, 2678] ;</w:t>
      </w:r>
    </w:p>
    <w:p w:rsidR="009B6214" w:rsidRPr="001D2E97" w:rsidRDefault="009B6214" w:rsidP="009B6214">
      <w:pPr>
        <w:spacing w:before="0" w:beforeAutospacing="0" w:after="0" w:afterAutospacing="0"/>
        <w:jc w:val="both"/>
        <w:rPr>
          <w:rFonts w:hint="cs"/>
          <w:color w:val="000000"/>
          <w:rtl/>
          <w:lang w:val="kk-KZ" w:bidi="fa-IR"/>
        </w:rPr>
      </w:pPr>
      <w:r w:rsidRPr="001D2E97">
        <w:rPr>
          <w:lang w:val="kk-KZ"/>
        </w:rPr>
        <w:tab/>
      </w:r>
      <w:r w:rsidRPr="001D2E97">
        <w:rPr>
          <w:color w:val="000000"/>
          <w:rtl/>
          <w:lang w:val="kk-KZ" w:bidi="fa-IR"/>
        </w:rPr>
        <w:t>توپ</w:t>
      </w:r>
      <w:r>
        <w:rPr>
          <w:rFonts w:hint="cs"/>
          <w:color w:val="000000"/>
          <w:rtl/>
          <w:lang w:val="kk-KZ" w:bidi="fa-IR"/>
        </w:rPr>
        <w:t>،</w:t>
      </w:r>
      <w:r w:rsidRPr="001D2E97">
        <w:rPr>
          <w:rFonts w:hint="cs"/>
          <w:color w:val="000000"/>
          <w:rtl/>
          <w:lang w:val="kk-KZ" w:bidi="fa-IR"/>
        </w:rPr>
        <w:t xml:space="preserve"> </w:t>
      </w:r>
      <w:r w:rsidRPr="001D2E97">
        <w:rPr>
          <w:rFonts w:hint="cs"/>
          <w:color w:val="000000"/>
          <w:rtl/>
          <w:lang w:val="tr-TR" w:bidi="fa-IR"/>
        </w:rPr>
        <w:t>طوپ</w:t>
      </w:r>
      <w:r w:rsidRPr="001D2E97">
        <w:rPr>
          <w:color w:val="000000"/>
          <w:lang w:val="kk-KZ" w:bidi="fa-IR"/>
        </w:rPr>
        <w:t xml:space="preserve"> </w:t>
      </w:r>
      <w:r w:rsidRPr="001D2E97">
        <w:rPr>
          <w:rFonts w:hint="cs"/>
          <w:color w:val="000000"/>
          <w:rtl/>
          <w:lang w:bidi="fa-IR"/>
        </w:rPr>
        <w:t>توب،</w:t>
      </w:r>
      <w:r w:rsidRPr="001D2E97">
        <w:rPr>
          <w:color w:val="000000"/>
          <w:lang w:val="kk-KZ" w:bidi="fa-IR"/>
        </w:rPr>
        <w:t xml:space="preserve"> (туб, туп) түркі. зат. 1. Отты соғыс қаруларының</w:t>
      </w:r>
      <w:r>
        <w:rPr>
          <w:color w:val="000000"/>
          <w:lang w:val="kk-KZ" w:bidi="fa-IR"/>
        </w:rPr>
        <w:t xml:space="preserve"> </w:t>
      </w:r>
      <w:r w:rsidRPr="001D2E97">
        <w:rPr>
          <w:color w:val="000000"/>
          <w:lang w:val="kk-KZ" w:bidi="fa-IR"/>
        </w:rPr>
        <w:t>бір</w:t>
      </w:r>
      <w:r>
        <w:rPr>
          <w:color w:val="000000"/>
          <w:lang w:val="kk-KZ" w:bidi="fa-IR"/>
        </w:rPr>
        <w:t xml:space="preserve"> </w:t>
      </w:r>
      <w:r w:rsidRPr="001D2E97">
        <w:rPr>
          <w:color w:val="000000"/>
          <w:lang w:val="kk-KZ" w:bidi="fa-IR"/>
        </w:rPr>
        <w:t>түрі, оның</w:t>
      </w:r>
      <w:r>
        <w:rPr>
          <w:color w:val="000000"/>
          <w:lang w:val="kk-KZ" w:bidi="fa-IR"/>
        </w:rPr>
        <w:t xml:space="preserve"> </w:t>
      </w:r>
      <w:r w:rsidRPr="001D2E97">
        <w:rPr>
          <w:color w:val="000000"/>
          <w:lang w:val="kk-KZ" w:bidi="fa-IR"/>
        </w:rPr>
        <w:t>көмегімен</w:t>
      </w:r>
      <w:r>
        <w:rPr>
          <w:color w:val="000000"/>
          <w:lang w:val="kk-KZ" w:bidi="fa-IR"/>
        </w:rPr>
        <w:t xml:space="preserve"> </w:t>
      </w:r>
      <w:r w:rsidRPr="001D2E97">
        <w:rPr>
          <w:color w:val="000000"/>
          <w:lang w:val="kk-KZ" w:bidi="fa-IR"/>
        </w:rPr>
        <w:t>үлкен</w:t>
      </w:r>
      <w:r>
        <w:rPr>
          <w:color w:val="000000"/>
          <w:lang w:val="kk-KZ" w:bidi="fa-IR"/>
        </w:rPr>
        <w:t xml:space="preserve"> </w:t>
      </w:r>
      <w:r w:rsidRPr="001D2E97">
        <w:rPr>
          <w:color w:val="000000"/>
          <w:lang w:val="kk-KZ" w:bidi="fa-IR"/>
        </w:rPr>
        <w:t>снарядтар</w:t>
      </w:r>
      <w:r>
        <w:rPr>
          <w:color w:val="000000"/>
          <w:lang w:val="kk-KZ" w:bidi="fa-IR"/>
        </w:rPr>
        <w:t xml:space="preserve"> </w:t>
      </w:r>
      <w:r w:rsidRPr="001D2E97">
        <w:rPr>
          <w:color w:val="000000"/>
          <w:lang w:val="kk-KZ" w:bidi="fa-IR"/>
        </w:rPr>
        <w:t>алысқа</w:t>
      </w:r>
      <w:r>
        <w:rPr>
          <w:color w:val="000000"/>
          <w:lang w:val="kk-KZ" w:bidi="fa-IR"/>
        </w:rPr>
        <w:t xml:space="preserve"> </w:t>
      </w:r>
      <w:r w:rsidRPr="001D2E97">
        <w:rPr>
          <w:color w:val="000000"/>
          <w:lang w:val="kk-KZ" w:bidi="fa-IR"/>
        </w:rPr>
        <w:t>атылады</w:t>
      </w:r>
      <w:r>
        <w:rPr>
          <w:color w:val="000000"/>
          <w:lang w:val="kk-KZ" w:bidi="fa-IR"/>
        </w:rPr>
        <w:t xml:space="preserve"> </w:t>
      </w:r>
      <w:r w:rsidRPr="001D2E97">
        <w:rPr>
          <w:color w:val="000000"/>
          <w:lang w:val="kk-KZ" w:bidi="fa-IR"/>
        </w:rPr>
        <w:t>және</w:t>
      </w:r>
      <w:r>
        <w:rPr>
          <w:color w:val="000000"/>
          <w:lang w:val="kk-KZ" w:bidi="fa-IR"/>
        </w:rPr>
        <w:t xml:space="preserve"> </w:t>
      </w:r>
      <w:r w:rsidRPr="001D2E97">
        <w:rPr>
          <w:color w:val="000000"/>
          <w:lang w:val="kk-KZ" w:bidi="fa-IR"/>
        </w:rPr>
        <w:t>оның</w:t>
      </w:r>
      <w:r>
        <w:rPr>
          <w:color w:val="000000"/>
          <w:lang w:val="kk-KZ" w:bidi="fa-IR"/>
        </w:rPr>
        <w:t xml:space="preserve"> </w:t>
      </w:r>
      <w:r w:rsidRPr="001D2E97">
        <w:rPr>
          <w:color w:val="000000"/>
          <w:lang w:val="kk-KZ" w:bidi="fa-IR"/>
        </w:rPr>
        <w:t>түрлері</w:t>
      </w:r>
      <w:r>
        <w:rPr>
          <w:color w:val="000000"/>
          <w:lang w:val="kk-KZ" w:bidi="fa-IR"/>
        </w:rPr>
        <w:t xml:space="preserve"> </w:t>
      </w:r>
      <w:r w:rsidRPr="001D2E97">
        <w:rPr>
          <w:color w:val="000000"/>
          <w:lang w:val="kk-KZ" w:bidi="fa-IR"/>
        </w:rPr>
        <w:t>көп. Зеңбірек. 2. Әртүрлі</w:t>
      </w:r>
      <w:r>
        <w:rPr>
          <w:color w:val="000000"/>
          <w:lang w:val="kk-KZ" w:bidi="fa-IR"/>
        </w:rPr>
        <w:t xml:space="preserve"> </w:t>
      </w:r>
      <w:r w:rsidRPr="001D2E97">
        <w:rPr>
          <w:color w:val="000000"/>
          <w:lang w:val="kk-KZ" w:bidi="fa-IR"/>
        </w:rPr>
        <w:t>ойындарда</w:t>
      </w:r>
      <w:r>
        <w:rPr>
          <w:color w:val="000000"/>
          <w:lang w:val="kk-KZ" w:bidi="fa-IR"/>
        </w:rPr>
        <w:t xml:space="preserve"> </w:t>
      </w:r>
      <w:r w:rsidRPr="001D2E97">
        <w:rPr>
          <w:color w:val="000000"/>
          <w:lang w:val="kk-KZ" w:bidi="fa-IR"/>
        </w:rPr>
        <w:t>қолданылатын доп. 3. Мата</w:t>
      </w:r>
      <w:r>
        <w:rPr>
          <w:color w:val="000000"/>
          <w:lang w:val="kk-KZ" w:bidi="fa-IR"/>
        </w:rPr>
        <w:t xml:space="preserve"> </w:t>
      </w:r>
      <w:r w:rsidRPr="001D2E97">
        <w:rPr>
          <w:color w:val="000000"/>
          <w:lang w:val="kk-KZ" w:bidi="fa-IR"/>
        </w:rPr>
        <w:t>тоқу</w:t>
      </w:r>
      <w:r>
        <w:rPr>
          <w:color w:val="000000"/>
          <w:lang w:val="kk-KZ" w:bidi="fa-IR"/>
        </w:rPr>
        <w:t xml:space="preserve"> </w:t>
      </w:r>
      <w:r w:rsidRPr="001D2E97">
        <w:rPr>
          <w:color w:val="000000"/>
          <w:lang w:val="kk-KZ" w:bidi="fa-IR"/>
        </w:rPr>
        <w:t>фабрикаларында</w:t>
      </w:r>
      <w:r>
        <w:rPr>
          <w:color w:val="000000"/>
          <w:lang w:val="kk-KZ" w:bidi="fa-IR"/>
        </w:rPr>
        <w:t xml:space="preserve"> </w:t>
      </w:r>
      <w:r w:rsidRPr="001D2E97">
        <w:rPr>
          <w:color w:val="000000"/>
          <w:lang w:val="kk-KZ" w:bidi="fa-IR"/>
        </w:rPr>
        <w:t>фабриканың</w:t>
      </w:r>
      <w:r>
        <w:rPr>
          <w:color w:val="000000"/>
          <w:lang w:val="kk-KZ" w:bidi="fa-IR"/>
        </w:rPr>
        <w:t xml:space="preserve"> </w:t>
      </w:r>
      <w:r w:rsidRPr="001D2E97">
        <w:rPr>
          <w:color w:val="000000"/>
          <w:lang w:val="kk-KZ" w:bidi="fa-IR"/>
        </w:rPr>
        <w:t>таңбасын</w:t>
      </w:r>
      <w:r>
        <w:rPr>
          <w:color w:val="000000"/>
          <w:lang w:val="kk-KZ" w:bidi="fa-IR"/>
        </w:rPr>
        <w:t xml:space="preserve"> </w:t>
      </w:r>
      <w:r w:rsidRPr="001D2E97">
        <w:rPr>
          <w:color w:val="000000"/>
          <w:lang w:val="kk-KZ" w:bidi="fa-IR"/>
        </w:rPr>
        <w:t>үстіне</w:t>
      </w:r>
      <w:r>
        <w:rPr>
          <w:color w:val="000000"/>
          <w:lang w:val="kk-KZ" w:bidi="fa-IR"/>
        </w:rPr>
        <w:t xml:space="preserve"> </w:t>
      </w:r>
      <w:r w:rsidRPr="001D2E97">
        <w:rPr>
          <w:color w:val="000000"/>
          <w:lang w:val="kk-KZ" w:bidi="fa-IR"/>
        </w:rPr>
        <w:t>қағып</w:t>
      </w:r>
      <w:r>
        <w:rPr>
          <w:color w:val="000000"/>
          <w:lang w:val="kk-KZ" w:bidi="fa-IR"/>
        </w:rPr>
        <w:t xml:space="preserve"> </w:t>
      </w:r>
      <w:r w:rsidRPr="001D2E97">
        <w:rPr>
          <w:color w:val="000000"/>
          <w:lang w:val="kk-KZ" w:bidi="fa-IR"/>
        </w:rPr>
        <w:t>қоятын</w:t>
      </w:r>
      <w:r>
        <w:rPr>
          <w:color w:val="000000"/>
          <w:lang w:val="kk-KZ" w:bidi="fa-IR"/>
        </w:rPr>
        <w:t xml:space="preserve"> </w:t>
      </w:r>
      <w:r w:rsidRPr="001D2E97">
        <w:rPr>
          <w:color w:val="000000"/>
          <w:lang w:val="kk-KZ" w:bidi="fa-IR"/>
        </w:rPr>
        <w:t>матаның</w:t>
      </w:r>
      <w:r>
        <w:rPr>
          <w:color w:val="000000"/>
          <w:lang w:val="kk-KZ" w:bidi="fa-IR"/>
        </w:rPr>
        <w:t xml:space="preserve"> </w:t>
      </w:r>
      <w:r w:rsidRPr="001D2E97">
        <w:rPr>
          <w:color w:val="000000"/>
          <w:lang w:val="kk-KZ" w:bidi="fa-IR"/>
        </w:rPr>
        <w:t xml:space="preserve">бумасы. 4. </w:t>
      </w:r>
      <w:r w:rsidRPr="001D2E97">
        <w:rPr>
          <w:i/>
          <w:iCs/>
          <w:color w:val="000000"/>
          <w:lang w:val="kk-KZ" w:bidi="fa-IR"/>
        </w:rPr>
        <w:t>сөйл.</w:t>
      </w:r>
      <w:r w:rsidRPr="001D2E97">
        <w:rPr>
          <w:color w:val="000000"/>
          <w:lang w:val="kk-KZ" w:bidi="fa-IR"/>
        </w:rPr>
        <w:t xml:space="preserve"> Адамды</w:t>
      </w:r>
      <w:r>
        <w:rPr>
          <w:color w:val="000000"/>
          <w:lang w:val="kk-KZ" w:bidi="fa-IR"/>
        </w:rPr>
        <w:t xml:space="preserve"> </w:t>
      </w:r>
      <w:r w:rsidRPr="001D2E97">
        <w:rPr>
          <w:color w:val="000000"/>
          <w:lang w:val="kk-KZ" w:bidi="fa-IR"/>
        </w:rPr>
        <w:t>қорқыту</w:t>
      </w:r>
      <w:r>
        <w:rPr>
          <w:color w:val="000000"/>
          <w:lang w:val="kk-KZ" w:bidi="fa-IR"/>
        </w:rPr>
        <w:t xml:space="preserve"> </w:t>
      </w:r>
      <w:r w:rsidRPr="001D2E97">
        <w:rPr>
          <w:color w:val="000000"/>
          <w:lang w:val="kk-KZ" w:bidi="fa-IR"/>
        </w:rPr>
        <w:t>үшін</w:t>
      </w:r>
      <w:r>
        <w:rPr>
          <w:color w:val="000000"/>
          <w:lang w:val="kk-KZ" w:bidi="fa-IR"/>
        </w:rPr>
        <w:t xml:space="preserve"> </w:t>
      </w:r>
      <w:r w:rsidRPr="001D2E97">
        <w:rPr>
          <w:color w:val="000000"/>
          <w:lang w:val="kk-KZ" w:bidi="fa-IR"/>
        </w:rPr>
        <w:t>қолданылатын</w:t>
      </w:r>
      <w:r>
        <w:rPr>
          <w:color w:val="000000"/>
          <w:lang w:val="kk-KZ" w:bidi="fa-IR"/>
        </w:rPr>
        <w:t xml:space="preserve"> </w:t>
      </w:r>
      <w:r w:rsidRPr="001D2E97">
        <w:rPr>
          <w:color w:val="000000"/>
          <w:lang w:val="kk-KZ" w:bidi="fa-IR"/>
        </w:rPr>
        <w:t>ауыр, дөрекі</w:t>
      </w:r>
      <w:r>
        <w:rPr>
          <w:color w:val="000000"/>
          <w:lang w:val="kk-KZ" w:bidi="fa-IR"/>
        </w:rPr>
        <w:t xml:space="preserve"> </w:t>
      </w:r>
      <w:r w:rsidRPr="001D2E97">
        <w:rPr>
          <w:color w:val="000000"/>
          <w:lang w:val="kk-KZ" w:bidi="fa-IR"/>
        </w:rPr>
        <w:t xml:space="preserve">сөздер. 5. </w:t>
      </w:r>
      <w:r w:rsidRPr="001D2E97">
        <w:rPr>
          <w:i/>
          <w:iCs/>
          <w:color w:val="000000"/>
          <w:lang w:val="kk-KZ" w:bidi="fa-IR"/>
        </w:rPr>
        <w:t>сөйл.</w:t>
      </w:r>
      <w:r w:rsidRPr="001D2E97">
        <w:rPr>
          <w:color w:val="000000"/>
          <w:lang w:val="kk-KZ" w:bidi="fa-IR"/>
        </w:rPr>
        <w:t xml:space="preserve"> Өте</w:t>
      </w:r>
      <w:r>
        <w:rPr>
          <w:color w:val="000000"/>
          <w:lang w:val="kk-KZ" w:bidi="fa-IR"/>
        </w:rPr>
        <w:t xml:space="preserve"> </w:t>
      </w:r>
      <w:r w:rsidRPr="001D2E97">
        <w:rPr>
          <w:color w:val="000000"/>
          <w:lang w:val="kk-KZ" w:bidi="fa-IR"/>
        </w:rPr>
        <w:t>жақсы.</w:t>
      </w:r>
      <w:r w:rsidRPr="001D2E97">
        <w:rPr>
          <w:rFonts w:hint="cs"/>
          <w:color w:val="000000"/>
          <w:rtl/>
          <w:lang w:bidi="fa-IR"/>
        </w:rPr>
        <w:t>ک</w:t>
      </w:r>
      <w:r w:rsidRPr="001D2E97">
        <w:rPr>
          <w:rFonts w:hint="cs"/>
          <w:color w:val="000000"/>
          <w:rtl/>
          <w:lang w:val="kk-KZ" w:bidi="fa-IR"/>
        </w:rPr>
        <w:t>ارش</w:t>
      </w:r>
      <w:r w:rsidRPr="001D2E97">
        <w:rPr>
          <w:rFonts w:hint="cs"/>
          <w:i/>
          <w:iCs/>
          <w:color w:val="000000"/>
          <w:rtl/>
          <w:lang w:val="kk-KZ" w:bidi="fa-IR"/>
        </w:rPr>
        <w:t xml:space="preserve"> توپ </w:t>
      </w:r>
      <w:r w:rsidRPr="001D2E97">
        <w:rPr>
          <w:rFonts w:hint="cs"/>
          <w:color w:val="000000"/>
          <w:rtl/>
          <w:lang w:val="kk-KZ" w:bidi="fa-IR"/>
        </w:rPr>
        <w:t>است</w:t>
      </w:r>
      <w:r>
        <w:rPr>
          <w:rFonts w:hint="cs"/>
          <w:color w:val="000000"/>
          <w:lang w:val="kk-KZ" w:bidi="fa-IR"/>
        </w:rPr>
        <w:t xml:space="preserve"> </w:t>
      </w:r>
      <w:r w:rsidRPr="001D2E97">
        <w:rPr>
          <w:color w:val="000000"/>
          <w:lang w:val="kk-KZ" w:bidi="fa-IR"/>
        </w:rPr>
        <w:t xml:space="preserve">(кареш </w:t>
      </w:r>
      <w:r w:rsidRPr="001D2E97">
        <w:rPr>
          <w:i/>
          <w:iCs/>
          <w:color w:val="000000"/>
          <w:lang w:val="kk-KZ" w:bidi="fa-IR"/>
        </w:rPr>
        <w:t xml:space="preserve">туп </w:t>
      </w:r>
      <w:r w:rsidRPr="001D2E97">
        <w:rPr>
          <w:color w:val="000000"/>
          <w:lang w:val="kk-KZ" w:bidi="fa-IR"/>
        </w:rPr>
        <w:t>әст) Жұмысы өте</w:t>
      </w:r>
      <w:r>
        <w:rPr>
          <w:color w:val="000000"/>
          <w:lang w:val="kk-KZ" w:bidi="fa-IR"/>
        </w:rPr>
        <w:t xml:space="preserve"> </w:t>
      </w:r>
      <w:r w:rsidRPr="001D2E97">
        <w:rPr>
          <w:color w:val="000000"/>
          <w:lang w:val="kk-KZ" w:bidi="fa-IR"/>
        </w:rPr>
        <w:t xml:space="preserve">жақсы. </w:t>
      </w:r>
      <w:r w:rsidRPr="001D2E97">
        <w:rPr>
          <w:color w:val="000000"/>
          <w:rtl/>
          <w:lang w:val="kk-KZ" w:bidi="fa-IR"/>
        </w:rPr>
        <w:t>وضعش توپ است</w:t>
      </w:r>
      <w:r w:rsidRPr="001D2E97">
        <w:rPr>
          <w:color w:val="000000"/>
          <w:lang w:val="kk-KZ" w:bidi="fa-IR"/>
        </w:rPr>
        <w:t xml:space="preserve"> (вәзеш </w:t>
      </w:r>
      <w:r w:rsidRPr="001D2E97">
        <w:rPr>
          <w:i/>
          <w:iCs/>
          <w:color w:val="000000"/>
          <w:lang w:val="kk-KZ" w:bidi="fa-IR"/>
        </w:rPr>
        <w:t>туп</w:t>
      </w:r>
      <w:r w:rsidRPr="001D2E97">
        <w:rPr>
          <w:color w:val="000000"/>
          <w:lang w:val="kk-KZ" w:bidi="fa-IR"/>
        </w:rPr>
        <w:t xml:space="preserve"> әст) Жағдайы</w:t>
      </w:r>
      <w:r>
        <w:rPr>
          <w:color w:val="000000"/>
          <w:lang w:val="kk-KZ" w:bidi="fa-IR"/>
        </w:rPr>
        <w:t xml:space="preserve"> </w:t>
      </w:r>
      <w:r w:rsidRPr="001D2E97">
        <w:rPr>
          <w:color w:val="000000"/>
          <w:lang w:val="kk-KZ" w:bidi="fa-IR"/>
        </w:rPr>
        <w:t>өте</w:t>
      </w:r>
      <w:r>
        <w:rPr>
          <w:color w:val="000000"/>
          <w:lang w:val="kk-KZ" w:bidi="fa-IR"/>
        </w:rPr>
        <w:t xml:space="preserve"> </w:t>
      </w:r>
      <w:r w:rsidRPr="001D2E97">
        <w:rPr>
          <w:color w:val="000000"/>
          <w:lang w:val="kk-KZ" w:bidi="fa-IR"/>
        </w:rPr>
        <w:t>жақсы.</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 xml:space="preserve"> </w:t>
      </w:r>
      <w:r w:rsidRPr="001D2E97">
        <w:rPr>
          <w:rFonts w:hint="cs"/>
          <w:color w:val="000000"/>
          <w:rtl/>
          <w:lang w:bidi="fa-IR"/>
        </w:rPr>
        <w:t>توپ</w:t>
      </w:r>
      <w:r>
        <w:rPr>
          <w:color w:val="000000"/>
          <w:lang w:val="kk-KZ" w:bidi="fa-IR"/>
        </w:rPr>
        <w:t xml:space="preserve"> </w:t>
      </w:r>
      <w:r w:rsidRPr="001D2E97">
        <w:rPr>
          <w:color w:val="000000"/>
          <w:lang w:val="kk-KZ" w:bidi="fa-IR"/>
        </w:rPr>
        <w:t>(топ) +</w:t>
      </w:r>
      <w:r>
        <w:rPr>
          <w:color w:val="000000"/>
          <w:lang w:val="kk-KZ" w:bidi="fa-IR"/>
        </w:rPr>
        <w:t xml:space="preserve"> </w:t>
      </w:r>
      <w:r w:rsidRPr="001D2E97">
        <w:rPr>
          <w:color w:val="000000"/>
          <w:lang w:val="kk-KZ" w:bidi="fa-IR"/>
        </w:rPr>
        <w:t xml:space="preserve">(зәдән) - </w:t>
      </w:r>
      <w:r w:rsidRPr="001D2E97">
        <w:rPr>
          <w:rFonts w:hint="cs"/>
          <w:color w:val="000000"/>
          <w:rtl/>
          <w:lang w:bidi="fa-IR"/>
        </w:rPr>
        <w:t>توپ زدن</w:t>
      </w:r>
      <w:r w:rsidRPr="001D2E97">
        <w:rPr>
          <w:color w:val="000000"/>
          <w:lang w:val="kk-KZ" w:bidi="fa-IR"/>
        </w:rPr>
        <w:t xml:space="preserve"> (</w:t>
      </w:r>
      <w:r w:rsidRPr="001D2E97">
        <w:rPr>
          <w:i/>
          <w:iCs/>
          <w:color w:val="000000"/>
          <w:lang w:val="kk-KZ" w:bidi="fa-IR"/>
        </w:rPr>
        <w:t>туп</w:t>
      </w:r>
      <w:r w:rsidRPr="001D2E97">
        <w:rPr>
          <w:color w:val="000000"/>
          <w:lang w:val="kk-KZ" w:bidi="fa-IR"/>
        </w:rPr>
        <w:t xml:space="preserve"> зәдән) сөйл. Ұрысу [М1. 1160, М2. 2239; А1. 679].</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Сын</w:t>
      </w:r>
      <w:r>
        <w:rPr>
          <w:color w:val="000000"/>
          <w:lang w:val="kk-KZ" w:bidi="fa-IR"/>
        </w:rPr>
        <w:t xml:space="preserve"> </w:t>
      </w:r>
      <w:r w:rsidRPr="001D2E97">
        <w:rPr>
          <w:color w:val="000000"/>
          <w:lang w:val="kk-KZ" w:bidi="fa-IR"/>
        </w:rPr>
        <w:t>есімдер</w:t>
      </w:r>
      <w:r>
        <w:rPr>
          <w:color w:val="000000"/>
          <w:lang w:val="kk-KZ" w:bidi="fa-IR"/>
        </w:rPr>
        <w:t xml:space="preserve"> </w:t>
      </w:r>
      <w:r w:rsidRPr="001D2E97">
        <w:rPr>
          <w:color w:val="000000"/>
          <w:lang w:val="kk-KZ" w:bidi="fa-IR"/>
        </w:rPr>
        <w:t>арқылы</w:t>
      </w:r>
      <w:r>
        <w:rPr>
          <w:color w:val="000000"/>
          <w:lang w:val="kk-KZ" w:bidi="fa-IR"/>
        </w:rPr>
        <w:t xml:space="preserve"> </w:t>
      </w:r>
      <w:r w:rsidRPr="001D2E97">
        <w:rPr>
          <w:color w:val="000000"/>
          <w:lang w:val="kk-KZ" w:bidi="fa-IR"/>
        </w:rPr>
        <w:t>жасалған</w:t>
      </w:r>
      <w:r>
        <w:rPr>
          <w:color w:val="000000"/>
          <w:lang w:val="kk-KZ" w:bidi="fa-IR"/>
        </w:rPr>
        <w:t xml:space="preserve"> </w:t>
      </w:r>
      <w:r w:rsidRPr="001D2E97">
        <w:rPr>
          <w:color w:val="000000"/>
          <w:lang w:val="kk-KZ" w:bidi="fa-IR"/>
        </w:rPr>
        <w:t>күрделі</w:t>
      </w:r>
      <w:r>
        <w:rPr>
          <w:color w:val="000000"/>
          <w:lang w:val="kk-KZ" w:bidi="fa-IR"/>
        </w:rPr>
        <w:t xml:space="preserve"> </w:t>
      </w:r>
      <w:r w:rsidRPr="001D2E97">
        <w:rPr>
          <w:color w:val="000000"/>
          <w:lang w:val="kk-KZ" w:bidi="fa-IR"/>
        </w:rPr>
        <w:t>етістіктер.</w:t>
      </w:r>
    </w:p>
    <w:p w:rsidR="009B6214" w:rsidRPr="001D2E97" w:rsidRDefault="009B6214" w:rsidP="009B6214">
      <w:pPr>
        <w:spacing w:before="0" w:beforeAutospacing="0" w:after="0" w:afterAutospacing="0"/>
        <w:ind w:firstLine="708"/>
        <w:jc w:val="both"/>
        <w:rPr>
          <w:rFonts w:hint="cs"/>
          <w:color w:val="000000"/>
          <w:rtl/>
          <w:lang w:val="kk-KZ" w:bidi="fa-IR"/>
        </w:rPr>
      </w:pPr>
      <w:r w:rsidRPr="001D2E97">
        <w:rPr>
          <w:rFonts w:hint="cs"/>
          <w:color w:val="000000"/>
          <w:rtl/>
          <w:lang w:val="kk-KZ" w:bidi="fa-IR"/>
        </w:rPr>
        <w:t>داغان</w:t>
      </w:r>
      <w:r w:rsidRPr="001D2E97">
        <w:rPr>
          <w:color w:val="000000"/>
          <w:lang w:val="kk-KZ" w:bidi="fa-IR"/>
        </w:rPr>
        <w:t xml:space="preserve"> (даған) түркі. сын. сөйл. 1. Таяқ жеу нәтижесінде</w:t>
      </w:r>
      <w:r>
        <w:rPr>
          <w:color w:val="000000"/>
          <w:lang w:val="kk-KZ" w:bidi="fa-IR"/>
        </w:rPr>
        <w:t xml:space="preserve"> </w:t>
      </w:r>
      <w:r w:rsidRPr="001D2E97">
        <w:rPr>
          <w:color w:val="000000"/>
          <w:lang w:val="kk-KZ" w:bidi="fa-IR"/>
        </w:rPr>
        <w:t>зақымдану жағдайы. 2. Тәні</w:t>
      </w:r>
      <w:r>
        <w:rPr>
          <w:color w:val="000000"/>
          <w:lang w:val="kk-KZ" w:bidi="fa-IR"/>
        </w:rPr>
        <w:t xml:space="preserve"> </w:t>
      </w:r>
      <w:r w:rsidRPr="001D2E97">
        <w:rPr>
          <w:color w:val="000000"/>
          <w:lang w:val="kk-KZ" w:bidi="fa-IR"/>
        </w:rPr>
        <w:t>де, рухы</w:t>
      </w:r>
      <w:r>
        <w:rPr>
          <w:color w:val="000000"/>
          <w:lang w:val="kk-KZ" w:bidi="fa-IR"/>
        </w:rPr>
        <w:t xml:space="preserve"> </w:t>
      </w:r>
      <w:r w:rsidRPr="001D2E97">
        <w:rPr>
          <w:color w:val="000000"/>
          <w:lang w:val="kk-KZ" w:bidi="fa-IR"/>
        </w:rPr>
        <w:t>да</w:t>
      </w:r>
      <w:r>
        <w:rPr>
          <w:color w:val="000000"/>
          <w:lang w:val="kk-KZ" w:bidi="fa-IR"/>
        </w:rPr>
        <w:t xml:space="preserve"> </w:t>
      </w:r>
      <w:r w:rsidRPr="001D2E97">
        <w:rPr>
          <w:color w:val="000000"/>
          <w:lang w:val="kk-KZ" w:bidi="fa-IR"/>
        </w:rPr>
        <w:t>әлсіз</w:t>
      </w:r>
      <w:r>
        <w:rPr>
          <w:color w:val="000000"/>
          <w:lang w:val="kk-KZ" w:bidi="fa-IR"/>
        </w:rPr>
        <w:t xml:space="preserve"> </w:t>
      </w:r>
      <w:r w:rsidRPr="001D2E97">
        <w:rPr>
          <w:color w:val="000000"/>
          <w:lang w:val="kk-KZ" w:bidi="fa-IR"/>
        </w:rPr>
        <w:t>адам. 3. Мазасыздануға</w:t>
      </w:r>
      <w:r>
        <w:rPr>
          <w:color w:val="000000"/>
          <w:lang w:val="kk-KZ" w:bidi="fa-IR"/>
        </w:rPr>
        <w:t xml:space="preserve"> </w:t>
      </w:r>
      <w:r w:rsidRPr="001D2E97">
        <w:rPr>
          <w:color w:val="000000"/>
          <w:lang w:val="kk-KZ" w:bidi="fa-IR"/>
        </w:rPr>
        <w:t>душар</w:t>
      </w:r>
      <w:r>
        <w:rPr>
          <w:color w:val="000000"/>
          <w:lang w:val="kk-KZ" w:bidi="fa-IR"/>
        </w:rPr>
        <w:t xml:space="preserve"> </w:t>
      </w:r>
      <w:r w:rsidRPr="001D2E97">
        <w:rPr>
          <w:color w:val="000000"/>
          <w:lang w:val="kk-KZ" w:bidi="fa-IR"/>
        </w:rPr>
        <w:t xml:space="preserve">болу: </w:t>
      </w:r>
      <w:r w:rsidRPr="001D2E97">
        <w:rPr>
          <w:rFonts w:hint="cs"/>
          <w:color w:val="000000"/>
          <w:rtl/>
          <w:lang w:bidi="fa-IR"/>
        </w:rPr>
        <w:t>زندگی داغان</w:t>
      </w:r>
      <w:r>
        <w:rPr>
          <w:color w:val="000000"/>
          <w:lang w:val="kk-KZ" w:bidi="fa-IR"/>
        </w:rPr>
        <w:t xml:space="preserve"> </w:t>
      </w:r>
      <w:r w:rsidRPr="001D2E97">
        <w:rPr>
          <w:color w:val="000000"/>
          <w:lang w:val="kk-KZ" w:bidi="fa-IR"/>
        </w:rPr>
        <w:t>мазасыз</w:t>
      </w:r>
      <w:r>
        <w:rPr>
          <w:color w:val="000000"/>
          <w:lang w:val="kk-KZ" w:bidi="fa-IR"/>
        </w:rPr>
        <w:t xml:space="preserve"> </w:t>
      </w:r>
      <w:r w:rsidRPr="001D2E97">
        <w:rPr>
          <w:color w:val="000000"/>
          <w:lang w:val="kk-KZ" w:bidi="fa-IR"/>
        </w:rPr>
        <w:t>өмір.</w:t>
      </w:r>
    </w:p>
    <w:p w:rsidR="009B6214" w:rsidRPr="001D2E97" w:rsidRDefault="009B6214" w:rsidP="009B6214">
      <w:pPr>
        <w:spacing w:before="0" w:beforeAutospacing="0" w:after="0" w:afterAutospacing="0"/>
        <w:ind w:firstLine="708"/>
        <w:jc w:val="both"/>
        <w:rPr>
          <w:color w:val="000000"/>
          <w:lang w:val="kk-KZ" w:bidi="fa-IR"/>
        </w:rPr>
      </w:pPr>
      <w:r>
        <w:rPr>
          <w:color w:val="000000"/>
          <w:lang w:val="kk-KZ" w:bidi="fa-IR"/>
        </w:rPr>
        <w:t xml:space="preserve"> </w:t>
      </w:r>
      <w:r w:rsidRPr="001D2E97">
        <w:rPr>
          <w:rFonts w:hint="cs"/>
          <w:color w:val="000000"/>
          <w:rtl/>
          <w:lang w:val="kk-KZ" w:bidi="fa-IR"/>
        </w:rPr>
        <w:t>داغان</w:t>
      </w:r>
      <w:r w:rsidRPr="001D2E97">
        <w:rPr>
          <w:color w:val="000000"/>
          <w:lang w:val="kk-KZ" w:bidi="fa-IR"/>
        </w:rPr>
        <w:t xml:space="preserve"> (даған) зақымданған + (кәрдән) - </w:t>
      </w:r>
      <w:r w:rsidRPr="001D2E97">
        <w:rPr>
          <w:rFonts w:hint="cs"/>
          <w:color w:val="000000"/>
          <w:rtl/>
          <w:lang w:val="kk-KZ" w:bidi="fa-IR"/>
        </w:rPr>
        <w:t>داغان کردن</w:t>
      </w:r>
      <w:r w:rsidRPr="001D2E97">
        <w:rPr>
          <w:color w:val="000000"/>
          <w:lang w:val="kk-KZ" w:bidi="fa-IR"/>
        </w:rPr>
        <w:t xml:space="preserve"> (</w:t>
      </w:r>
      <w:r w:rsidRPr="001D2E97">
        <w:rPr>
          <w:i/>
          <w:iCs/>
          <w:color w:val="000000"/>
          <w:lang w:val="kk-KZ" w:bidi="fa-IR"/>
        </w:rPr>
        <w:t xml:space="preserve">даған </w:t>
      </w:r>
      <w:r w:rsidRPr="001D2E97">
        <w:rPr>
          <w:color w:val="000000"/>
          <w:lang w:val="kk-KZ" w:bidi="fa-IR"/>
        </w:rPr>
        <w:t>кәрдән) а) Таяқтау</w:t>
      </w:r>
      <w:r>
        <w:rPr>
          <w:color w:val="000000"/>
          <w:lang w:val="kk-KZ" w:bidi="fa-IR"/>
        </w:rPr>
        <w:t xml:space="preserve"> </w:t>
      </w:r>
      <w:r w:rsidRPr="001D2E97">
        <w:rPr>
          <w:color w:val="000000"/>
          <w:lang w:val="kk-KZ" w:bidi="fa-IR"/>
        </w:rPr>
        <w:t>арқылы</w:t>
      </w:r>
      <w:r>
        <w:rPr>
          <w:color w:val="000000"/>
          <w:lang w:val="kk-KZ" w:bidi="fa-IR"/>
        </w:rPr>
        <w:t xml:space="preserve"> </w:t>
      </w:r>
      <w:r w:rsidRPr="001D2E97">
        <w:rPr>
          <w:color w:val="000000"/>
          <w:lang w:val="kk-KZ" w:bidi="fa-IR"/>
        </w:rPr>
        <w:t>зақымдау. ә) тех. Аспапты</w:t>
      </w:r>
      <w:r>
        <w:rPr>
          <w:color w:val="000000"/>
          <w:lang w:val="kk-KZ" w:bidi="fa-IR"/>
        </w:rPr>
        <w:t xml:space="preserve"> </w:t>
      </w:r>
      <w:r w:rsidRPr="001D2E97">
        <w:rPr>
          <w:color w:val="000000"/>
          <w:lang w:val="kk-KZ" w:bidi="fa-IR"/>
        </w:rPr>
        <w:t>жөндеу</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бөлшегін ауыстыру</w:t>
      </w:r>
      <w:r>
        <w:rPr>
          <w:color w:val="000000"/>
          <w:lang w:val="kk-KZ" w:bidi="fa-IR"/>
        </w:rPr>
        <w:t xml:space="preserve"> </w:t>
      </w:r>
      <w:r w:rsidRPr="001D2E97">
        <w:rPr>
          <w:color w:val="000000"/>
          <w:lang w:val="kk-KZ" w:bidi="fa-IR"/>
        </w:rPr>
        <w:t>мақсатында</w:t>
      </w:r>
      <w:r>
        <w:rPr>
          <w:color w:val="000000"/>
          <w:lang w:val="kk-KZ" w:bidi="fa-IR"/>
        </w:rPr>
        <w:t xml:space="preserve"> </w:t>
      </w:r>
      <w:r w:rsidRPr="001D2E97">
        <w:rPr>
          <w:color w:val="000000"/>
          <w:lang w:val="kk-KZ" w:bidi="fa-IR"/>
        </w:rPr>
        <w:t>ашу [А1.983];</w:t>
      </w:r>
    </w:p>
    <w:p w:rsidR="009B6214" w:rsidRPr="001D2E97" w:rsidRDefault="009B6214" w:rsidP="009B6214">
      <w:pPr>
        <w:spacing w:before="0" w:beforeAutospacing="0" w:after="0" w:afterAutospacing="0"/>
        <w:ind w:firstLine="708"/>
        <w:jc w:val="both"/>
        <w:rPr>
          <w:rFonts w:hint="cs"/>
          <w:color w:val="000000"/>
          <w:rtl/>
          <w:lang w:val="kk-KZ" w:bidi="fa-IR"/>
        </w:rPr>
      </w:pPr>
      <w:r w:rsidRPr="001D2E97">
        <w:rPr>
          <w:rFonts w:hint="cs"/>
          <w:color w:val="000000"/>
          <w:rtl/>
          <w:lang w:bidi="fa-IR"/>
        </w:rPr>
        <w:t>شلوغ</w:t>
      </w:r>
      <w:r w:rsidRPr="001D2E97">
        <w:rPr>
          <w:color w:val="000000"/>
          <w:lang w:val="kk-KZ" w:bidi="fa-IR"/>
        </w:rPr>
        <w:t xml:space="preserve"> (шолуғ) түркі. сын. сөйл. 1. Шулы, адам</w:t>
      </w:r>
      <w:r>
        <w:rPr>
          <w:color w:val="000000"/>
          <w:lang w:val="kk-KZ" w:bidi="fa-IR"/>
        </w:rPr>
        <w:t xml:space="preserve"> </w:t>
      </w:r>
      <w:r w:rsidRPr="001D2E97">
        <w:rPr>
          <w:color w:val="000000"/>
          <w:lang w:val="kk-KZ" w:bidi="fa-IR"/>
        </w:rPr>
        <w:t>көп</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затқа</w:t>
      </w:r>
      <w:r>
        <w:rPr>
          <w:color w:val="000000"/>
          <w:lang w:val="kk-KZ" w:bidi="fa-IR"/>
        </w:rPr>
        <w:t xml:space="preserve"> </w:t>
      </w:r>
      <w:r w:rsidRPr="001D2E97">
        <w:rPr>
          <w:color w:val="000000"/>
          <w:lang w:val="kk-KZ" w:bidi="fa-IR"/>
        </w:rPr>
        <w:t>толы жер. 2. Қарбалас. 3. У-шуға, қиналуға</w:t>
      </w:r>
      <w:r>
        <w:rPr>
          <w:color w:val="000000"/>
          <w:lang w:val="kk-KZ" w:bidi="fa-IR"/>
        </w:rPr>
        <w:t xml:space="preserve"> </w:t>
      </w:r>
      <w:r w:rsidRPr="001D2E97">
        <w:rPr>
          <w:color w:val="000000"/>
          <w:lang w:val="kk-KZ" w:bidi="fa-IR"/>
        </w:rPr>
        <w:t>тап</w:t>
      </w:r>
      <w:r>
        <w:rPr>
          <w:color w:val="000000"/>
          <w:lang w:val="kk-KZ" w:bidi="fa-IR"/>
        </w:rPr>
        <w:t xml:space="preserve"> </w:t>
      </w:r>
      <w:r w:rsidRPr="001D2E97">
        <w:rPr>
          <w:color w:val="000000"/>
          <w:lang w:val="kk-KZ" w:bidi="fa-IR"/>
        </w:rPr>
        <w:t>болу.</w:t>
      </w:r>
    </w:p>
    <w:p w:rsidR="009B6214" w:rsidRPr="001D2E97" w:rsidRDefault="009B6214" w:rsidP="009B6214">
      <w:pPr>
        <w:spacing w:before="0" w:beforeAutospacing="0" w:after="0" w:afterAutospacing="0"/>
        <w:ind w:firstLine="708"/>
        <w:jc w:val="both"/>
        <w:rPr>
          <w:rFonts w:hint="cs"/>
          <w:color w:val="000000"/>
          <w:rtl/>
          <w:lang w:val="kk-KZ" w:bidi="fa-IR"/>
        </w:rPr>
      </w:pPr>
      <w:r>
        <w:rPr>
          <w:color w:val="000000"/>
          <w:lang w:val="kk-KZ" w:bidi="fa-IR"/>
        </w:rPr>
        <w:t xml:space="preserve"> </w:t>
      </w:r>
      <w:r w:rsidRPr="001D2E97">
        <w:rPr>
          <w:rFonts w:hint="cs"/>
          <w:color w:val="000000"/>
          <w:rtl/>
          <w:lang w:bidi="fa-IR"/>
        </w:rPr>
        <w:t>شلوغ</w:t>
      </w:r>
      <w:r w:rsidRPr="001D2E97">
        <w:rPr>
          <w:color w:val="000000"/>
          <w:lang w:val="kk-KZ" w:bidi="fa-IR"/>
        </w:rPr>
        <w:t xml:space="preserve"> (шолуғ) шулы +</w:t>
      </w:r>
      <w:r>
        <w:rPr>
          <w:color w:val="000000"/>
          <w:lang w:val="kk-KZ" w:bidi="fa-IR"/>
        </w:rPr>
        <w:t xml:space="preserve"> </w:t>
      </w:r>
      <w:r w:rsidRPr="001D2E97">
        <w:rPr>
          <w:color w:val="000000"/>
          <w:lang w:val="kk-KZ" w:bidi="fa-IR"/>
        </w:rPr>
        <w:t xml:space="preserve">(кәрдән) - </w:t>
      </w:r>
      <w:r w:rsidRPr="001D2E97">
        <w:rPr>
          <w:rFonts w:hint="cs"/>
          <w:color w:val="000000"/>
          <w:rtl/>
          <w:lang w:val="en-US" w:bidi="fa-IR"/>
        </w:rPr>
        <w:t>شلوغ کردن</w:t>
      </w:r>
      <w:r w:rsidRPr="001D2E97">
        <w:rPr>
          <w:color w:val="000000"/>
          <w:lang w:val="kk-KZ" w:bidi="fa-IR"/>
        </w:rPr>
        <w:t xml:space="preserve"> (</w:t>
      </w:r>
      <w:r w:rsidRPr="001D2E97">
        <w:rPr>
          <w:i/>
          <w:iCs/>
          <w:color w:val="000000"/>
          <w:lang w:val="kk-KZ" w:bidi="fa-IR"/>
        </w:rPr>
        <w:t>шолуғ</w:t>
      </w:r>
      <w:r w:rsidRPr="001D2E97">
        <w:rPr>
          <w:color w:val="000000"/>
          <w:lang w:val="kk-KZ" w:bidi="fa-IR"/>
        </w:rPr>
        <w:t xml:space="preserve"> кәрдән) </w:t>
      </w:r>
      <w:r w:rsidRPr="001D2E97">
        <w:rPr>
          <w:i/>
          <w:iCs/>
          <w:color w:val="000000"/>
          <w:lang w:val="kk-KZ" w:bidi="fa-IR"/>
        </w:rPr>
        <w:t>етіс.</w:t>
      </w:r>
      <w:r w:rsidRPr="001D2E97">
        <w:rPr>
          <w:color w:val="000000"/>
          <w:lang w:val="kk-KZ" w:bidi="fa-IR"/>
        </w:rPr>
        <w:t xml:space="preserve"> </w:t>
      </w:r>
      <w:r w:rsidRPr="001D2E97">
        <w:rPr>
          <w:i/>
          <w:iCs/>
          <w:color w:val="000000"/>
          <w:lang w:val="kk-KZ" w:bidi="fa-IR"/>
        </w:rPr>
        <w:t>сөйл.</w:t>
      </w:r>
      <w:r w:rsidRPr="001D2E97">
        <w:rPr>
          <w:color w:val="000000"/>
          <w:lang w:val="kk-KZ" w:bidi="fa-IR"/>
        </w:rPr>
        <w:t xml:space="preserve"> а) У-шу қылу. ә)Тәртіпті</w:t>
      </w:r>
      <w:r>
        <w:rPr>
          <w:color w:val="000000"/>
          <w:lang w:val="kk-KZ" w:bidi="fa-IR"/>
        </w:rPr>
        <w:t xml:space="preserve"> </w:t>
      </w:r>
      <w:r w:rsidRPr="001D2E97">
        <w:rPr>
          <w:color w:val="000000"/>
          <w:lang w:val="kk-KZ" w:bidi="fa-IR"/>
        </w:rPr>
        <w:t>бұзу [А2. 1425].</w:t>
      </w:r>
    </w:p>
    <w:p w:rsidR="009B6214" w:rsidRPr="001D2E97" w:rsidRDefault="009B6214" w:rsidP="009B6214">
      <w:pPr>
        <w:spacing w:before="0" w:beforeAutospacing="0" w:after="0" w:afterAutospacing="0"/>
        <w:ind w:firstLine="708"/>
        <w:jc w:val="both"/>
        <w:rPr>
          <w:color w:val="000000"/>
          <w:lang w:val="kk-KZ" w:bidi="fa-IR"/>
        </w:rPr>
      </w:pPr>
      <w:r w:rsidRPr="001D2E97">
        <w:rPr>
          <w:color w:val="000000"/>
          <w:lang w:val="kk-KZ" w:bidi="fa-IR"/>
        </w:rPr>
        <w:t xml:space="preserve">Үстеулерден де етістік жасалады. </w:t>
      </w:r>
    </w:p>
    <w:p w:rsidR="009B6214" w:rsidRPr="001D2E97" w:rsidRDefault="009B6214" w:rsidP="009B6214">
      <w:pPr>
        <w:spacing w:before="0" w:beforeAutospacing="0" w:after="0" w:afterAutospacing="0"/>
        <w:ind w:firstLine="708"/>
        <w:jc w:val="both"/>
        <w:rPr>
          <w:color w:val="000000"/>
          <w:lang w:val="kk-KZ" w:bidi="fa-IR"/>
        </w:rPr>
      </w:pPr>
      <w:r w:rsidRPr="00DA7C0A">
        <w:rPr>
          <w:rFonts w:hint="cs"/>
          <w:color w:val="000000"/>
          <w:rtl/>
          <w:lang w:val="kk-KZ" w:bidi="fa-IR"/>
        </w:rPr>
        <w:t>ی</w:t>
      </w:r>
      <w:r w:rsidRPr="00DA7C0A">
        <w:rPr>
          <w:rFonts w:hint="eastAsia"/>
          <w:color w:val="000000"/>
          <w:rtl/>
          <w:lang w:val="kk-KZ" w:bidi="fa-IR"/>
        </w:rPr>
        <w:t>اواش</w:t>
      </w:r>
      <w:r>
        <w:rPr>
          <w:rFonts w:hint="cs"/>
          <w:color w:val="000000"/>
          <w:rtl/>
          <w:lang w:val="kk-KZ" w:bidi="fa-IR"/>
        </w:rPr>
        <w:t>،</w:t>
      </w:r>
      <w:r w:rsidRPr="00DA7C0A">
        <w:rPr>
          <w:rFonts w:hint="cs"/>
          <w:rtl/>
        </w:rPr>
        <w:t xml:space="preserve"> </w:t>
      </w:r>
      <w:r w:rsidRPr="00DA7C0A">
        <w:rPr>
          <w:rFonts w:hint="cs"/>
          <w:color w:val="000000"/>
          <w:rtl/>
          <w:lang w:val="kk-KZ" w:bidi="fa-IR"/>
        </w:rPr>
        <w:t>ی</w:t>
      </w:r>
      <w:r w:rsidRPr="00DA7C0A">
        <w:rPr>
          <w:rFonts w:hint="eastAsia"/>
          <w:color w:val="000000"/>
          <w:rtl/>
          <w:lang w:val="kk-KZ" w:bidi="fa-IR"/>
        </w:rPr>
        <w:t>واش</w:t>
      </w:r>
      <w:r w:rsidRPr="00DA7C0A">
        <w:rPr>
          <w:color w:val="000000"/>
          <w:lang w:val="kk-KZ" w:bidi="fa-IR"/>
        </w:rPr>
        <w:t xml:space="preserve"> </w:t>
      </w:r>
      <w:r w:rsidRPr="001D2E97">
        <w:rPr>
          <w:color w:val="000000"/>
          <w:lang w:val="kk-KZ" w:bidi="fa-IR"/>
        </w:rPr>
        <w:t>(йаваш, йәваш)</w:t>
      </w:r>
      <w:r>
        <w:rPr>
          <w:color w:val="000000"/>
          <w:lang w:val="kk-KZ" w:bidi="fa-IR"/>
        </w:rPr>
        <w:t xml:space="preserve"> </w:t>
      </w:r>
      <w:r w:rsidRPr="001D2E97">
        <w:rPr>
          <w:color w:val="000000"/>
          <w:lang w:val="kk-KZ" w:bidi="fa-IR"/>
        </w:rPr>
        <w:t xml:space="preserve">түркі. үстеу. 1. Ақырын-ақырын. 2. Жайлап, аз-аздап. </w:t>
      </w:r>
    </w:p>
    <w:p w:rsidR="009B6214" w:rsidRPr="001D2E97" w:rsidRDefault="009B6214" w:rsidP="009B6214">
      <w:pPr>
        <w:spacing w:before="0" w:beforeAutospacing="0" w:after="0" w:afterAutospacing="0"/>
        <w:ind w:firstLine="708"/>
        <w:jc w:val="both"/>
        <w:rPr>
          <w:color w:val="000000"/>
          <w:lang w:val="kk-KZ" w:bidi="fa-IR"/>
        </w:rPr>
      </w:pPr>
      <w:r>
        <w:rPr>
          <w:rFonts w:hint="cs"/>
          <w:color w:val="000000"/>
          <w:rtl/>
          <w:lang w:val="kk-KZ" w:bidi="fa-IR"/>
        </w:rPr>
        <w:t>،</w:t>
      </w:r>
      <w:r w:rsidRPr="00DA7C0A">
        <w:rPr>
          <w:rFonts w:hint="cs"/>
          <w:rtl/>
        </w:rPr>
        <w:t xml:space="preserve"> </w:t>
      </w:r>
      <w:r w:rsidRPr="00DA7C0A">
        <w:rPr>
          <w:rFonts w:hint="cs"/>
          <w:color w:val="000000"/>
          <w:rtl/>
          <w:lang w:val="kk-KZ" w:bidi="fa-IR"/>
        </w:rPr>
        <w:t>ی</w:t>
      </w:r>
      <w:r w:rsidRPr="00DA7C0A">
        <w:rPr>
          <w:rFonts w:hint="eastAsia"/>
          <w:color w:val="000000"/>
          <w:rtl/>
          <w:lang w:val="kk-KZ" w:bidi="fa-IR"/>
        </w:rPr>
        <w:t>واش</w:t>
      </w:r>
      <w:r w:rsidRPr="001D2E97">
        <w:rPr>
          <w:color w:val="000000"/>
          <w:lang w:val="kk-KZ" w:bidi="fa-IR"/>
        </w:rPr>
        <w:t xml:space="preserve"> </w:t>
      </w:r>
      <w:r w:rsidRPr="001D2E97">
        <w:rPr>
          <w:rFonts w:hint="cs"/>
          <w:color w:val="000000"/>
          <w:rtl/>
          <w:lang w:val="kk-KZ" w:bidi="fa-IR"/>
        </w:rPr>
        <w:t>ی</w:t>
      </w:r>
      <w:r w:rsidRPr="001D2E97">
        <w:rPr>
          <w:rFonts w:hint="eastAsia"/>
          <w:color w:val="000000"/>
          <w:rtl/>
          <w:lang w:val="kk-KZ" w:bidi="fa-IR"/>
        </w:rPr>
        <w:t>اواش</w:t>
      </w:r>
      <w:r w:rsidRPr="001D2E97">
        <w:rPr>
          <w:color w:val="000000"/>
          <w:lang w:val="kk-KZ" w:bidi="fa-IR"/>
        </w:rPr>
        <w:t xml:space="preserve"> (йаваш, йәваш) түркі. үстеу. ақырын-ақырын + </w:t>
      </w:r>
      <w:r w:rsidRPr="001D2E97">
        <w:rPr>
          <w:rFonts w:hint="cs"/>
          <w:color w:val="000000"/>
          <w:rtl/>
          <w:lang w:bidi="fa-IR"/>
        </w:rPr>
        <w:t>کردن</w:t>
      </w:r>
      <w:r w:rsidRPr="001D2E97">
        <w:rPr>
          <w:color w:val="000000"/>
          <w:lang w:val="tr-TR" w:bidi="fa-IR"/>
        </w:rPr>
        <w:t xml:space="preserve"> </w:t>
      </w:r>
      <w:r w:rsidRPr="001D2E97">
        <w:rPr>
          <w:color w:val="000000"/>
          <w:lang w:val="kk-KZ" w:bidi="fa-IR"/>
        </w:rPr>
        <w:t>(кәрдән</w:t>
      </w:r>
      <w:r w:rsidRPr="001D2E97">
        <w:rPr>
          <w:rFonts w:hint="cs"/>
          <w:color w:val="000000"/>
          <w:rtl/>
          <w:lang w:val="kk-KZ" w:bidi="fa-IR"/>
        </w:rPr>
        <w:t xml:space="preserve"> ی</w:t>
      </w:r>
      <w:r w:rsidRPr="001D2E97">
        <w:rPr>
          <w:rFonts w:hint="eastAsia"/>
          <w:color w:val="000000"/>
          <w:rtl/>
          <w:lang w:val="kk-KZ" w:bidi="fa-IR"/>
        </w:rPr>
        <w:t>واش</w:t>
      </w:r>
      <w:r w:rsidRPr="001D2E97">
        <w:rPr>
          <w:color w:val="000000"/>
          <w:rtl/>
          <w:lang w:val="kk-KZ" w:bidi="fa-IR"/>
        </w:rPr>
        <w:t xml:space="preserve"> کردن</w:t>
      </w:r>
      <w:r w:rsidRPr="001D2E97">
        <w:rPr>
          <w:color w:val="000000"/>
          <w:lang w:val="kk-KZ" w:bidi="fa-IR"/>
        </w:rPr>
        <w:t>)</w:t>
      </w:r>
      <w:r w:rsidRPr="001D2E97">
        <w:rPr>
          <w:rFonts w:hint="cs"/>
          <w:color w:val="000000"/>
          <w:rtl/>
          <w:lang w:val="kk-KZ" w:bidi="fa-IR"/>
        </w:rPr>
        <w:t xml:space="preserve"> - </w:t>
      </w:r>
      <w:r w:rsidRPr="001D2E97">
        <w:rPr>
          <w:color w:val="000000"/>
          <w:lang w:val="kk-KZ" w:bidi="fa-IR"/>
        </w:rPr>
        <w:t>(йәваш кәрдән) сөйл. машинаның немесе өзінің жүрісінің жылдамдығын азайту, ақырын жүру [М4.5248,</w:t>
      </w:r>
      <w:r>
        <w:rPr>
          <w:color w:val="000000"/>
          <w:lang w:val="kk-KZ" w:bidi="fa-IR"/>
        </w:rPr>
        <w:t xml:space="preserve"> </w:t>
      </w:r>
      <w:r w:rsidRPr="001D2E97">
        <w:rPr>
          <w:color w:val="000000"/>
          <w:lang w:val="kk-KZ" w:bidi="fa-IR"/>
        </w:rPr>
        <w:t>5272, А2. 2675].</w:t>
      </w:r>
    </w:p>
    <w:p w:rsidR="00DA57A8" w:rsidRDefault="00DA57A8" w:rsidP="00DA57A8">
      <w:pPr>
        <w:autoSpaceDE w:val="0"/>
        <w:autoSpaceDN w:val="0"/>
        <w:spacing w:before="0" w:beforeAutospacing="0" w:after="0" w:afterAutospacing="0"/>
        <w:ind w:firstLine="720"/>
        <w:jc w:val="center"/>
        <w:rPr>
          <w:b/>
          <w:bCs/>
          <w:color w:val="000000"/>
          <w:lang w:val="kk-KZ"/>
        </w:rPr>
      </w:pPr>
    </w:p>
    <w:p w:rsidR="00D87A1A" w:rsidRPr="001D2E97" w:rsidRDefault="00D87A1A" w:rsidP="00D87A1A">
      <w:pPr>
        <w:ind w:firstLine="709"/>
        <w:jc w:val="center"/>
        <w:rPr>
          <w:lang w:val="kk-KZ" w:bidi="fa-IR"/>
        </w:rPr>
      </w:pPr>
      <w:r w:rsidRPr="001D2E97">
        <w:rPr>
          <w:rFonts w:hint="eastAsia"/>
          <w:b/>
          <w:bCs/>
          <w:lang w:val="kk-KZ" w:bidi="fa-IR"/>
        </w:rPr>
        <w:t>Т</w:t>
      </w:r>
      <w:r w:rsidRPr="001D2E97">
        <w:rPr>
          <w:b/>
          <w:bCs/>
          <w:lang w:val="kk-KZ" w:bidi="fa-IR"/>
        </w:rPr>
        <w:t>үркі</w:t>
      </w:r>
      <w:r>
        <w:rPr>
          <w:b/>
          <w:bCs/>
          <w:lang w:val="kk-KZ" w:bidi="fa-IR"/>
        </w:rPr>
        <w:t xml:space="preserve"> </w:t>
      </w:r>
      <w:r w:rsidRPr="001D2E97">
        <w:rPr>
          <w:b/>
          <w:bCs/>
          <w:lang w:val="kk-KZ" w:bidi="fa-IR"/>
        </w:rPr>
        <w:t>тілінің</w:t>
      </w:r>
      <w:r>
        <w:rPr>
          <w:b/>
          <w:bCs/>
          <w:lang w:val="kk-KZ" w:bidi="fa-IR"/>
        </w:rPr>
        <w:t xml:space="preserve"> </w:t>
      </w:r>
      <w:r w:rsidRPr="001D2E97">
        <w:rPr>
          <w:b/>
          <w:bCs/>
          <w:lang w:val="kk-KZ" w:bidi="fa-IR"/>
        </w:rPr>
        <w:t>сөз</w:t>
      </w:r>
      <w:r>
        <w:rPr>
          <w:b/>
          <w:bCs/>
          <w:lang w:val="kk-KZ" w:bidi="fa-IR"/>
        </w:rPr>
        <w:t xml:space="preserve"> </w:t>
      </w:r>
      <w:r w:rsidRPr="001D2E97">
        <w:rPr>
          <w:b/>
          <w:bCs/>
          <w:lang w:val="kk-KZ" w:bidi="fa-IR"/>
        </w:rPr>
        <w:t>тудырушы</w:t>
      </w:r>
      <w:r>
        <w:rPr>
          <w:b/>
          <w:bCs/>
          <w:lang w:val="kk-KZ" w:bidi="fa-IR"/>
        </w:rPr>
        <w:t xml:space="preserve"> </w:t>
      </w:r>
      <w:r w:rsidRPr="001D2E97">
        <w:rPr>
          <w:b/>
          <w:bCs/>
          <w:lang w:val="kk-KZ" w:bidi="fa-IR"/>
        </w:rPr>
        <w:t>жұрнақтарының</w:t>
      </w:r>
      <w:r>
        <w:rPr>
          <w:b/>
          <w:bCs/>
          <w:lang w:val="kk-KZ" w:bidi="fa-IR"/>
        </w:rPr>
        <w:t xml:space="preserve"> </w:t>
      </w:r>
      <w:r w:rsidRPr="001D2E97">
        <w:rPr>
          <w:b/>
          <w:bCs/>
          <w:lang w:val="kk-KZ" w:bidi="fa-IR"/>
        </w:rPr>
        <w:t>парсы</w:t>
      </w:r>
      <w:r>
        <w:rPr>
          <w:b/>
          <w:bCs/>
          <w:lang w:val="kk-KZ" w:bidi="fa-IR"/>
        </w:rPr>
        <w:t xml:space="preserve"> </w:t>
      </w:r>
      <w:r w:rsidRPr="001D2E97">
        <w:rPr>
          <w:b/>
          <w:bCs/>
          <w:lang w:val="kk-KZ" w:bidi="fa-IR"/>
        </w:rPr>
        <w:t>тілінде</w:t>
      </w:r>
      <w:r>
        <w:rPr>
          <w:b/>
          <w:bCs/>
          <w:lang w:val="kk-KZ" w:bidi="fa-IR"/>
        </w:rPr>
        <w:t xml:space="preserve"> </w:t>
      </w:r>
      <w:r w:rsidRPr="001D2E97">
        <w:rPr>
          <w:b/>
          <w:bCs/>
          <w:lang w:val="kk-KZ" w:bidi="fa-IR"/>
        </w:rPr>
        <w:t>сөз</w:t>
      </w:r>
      <w:r>
        <w:rPr>
          <w:b/>
          <w:bCs/>
          <w:lang w:val="kk-KZ" w:bidi="fa-IR"/>
        </w:rPr>
        <w:t xml:space="preserve"> </w:t>
      </w:r>
      <w:r w:rsidRPr="001D2E97">
        <w:rPr>
          <w:b/>
          <w:bCs/>
          <w:lang w:val="kk-KZ" w:bidi="fa-IR"/>
        </w:rPr>
        <w:t>тудыруы</w:t>
      </w:r>
    </w:p>
    <w:p w:rsidR="00D87A1A" w:rsidRPr="001D2E97" w:rsidRDefault="00D87A1A" w:rsidP="00D87A1A">
      <w:pPr>
        <w:spacing w:before="0" w:beforeAutospacing="0" w:after="0" w:afterAutospacing="0"/>
        <w:ind w:firstLine="709"/>
        <w:jc w:val="both"/>
        <w:rPr>
          <w:lang w:val="kk-KZ" w:bidi="fa-IR"/>
        </w:rPr>
      </w:pPr>
      <w:r w:rsidRPr="001D2E97">
        <w:rPr>
          <w:rFonts w:hint="eastAsia"/>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түркінің</w:t>
      </w:r>
      <w:r>
        <w:rPr>
          <w:lang w:bidi="fa-IR"/>
        </w:rPr>
        <w:t xml:space="preserve"> </w:t>
      </w:r>
      <w:r w:rsidRPr="001D2E97">
        <w:rPr>
          <w:lang w:val="kk-KZ" w:bidi="fa-IR"/>
        </w:rPr>
        <w:t>сөзжасам</w:t>
      </w:r>
      <w:r>
        <w:rPr>
          <w:lang w:val="kk-KZ" w:bidi="fa-IR"/>
        </w:rPr>
        <w:t xml:space="preserve"> </w:t>
      </w:r>
      <w:r w:rsidRPr="001D2E97">
        <w:rPr>
          <w:lang w:val="kk-KZ" w:bidi="fa-IR"/>
        </w:rPr>
        <w:t>формалары</w:t>
      </w:r>
      <w:r>
        <w:rPr>
          <w:lang w:bidi="fa-IR"/>
        </w:rPr>
        <w:t xml:space="preserve"> </w:t>
      </w:r>
      <w:r w:rsidRPr="001D2E97">
        <w:rPr>
          <w:lang w:val="kk-KZ" w:bidi="fa-IR"/>
        </w:rPr>
        <w:t>да</w:t>
      </w:r>
      <w:r>
        <w:rPr>
          <w:lang w:bidi="fa-IR"/>
        </w:rPr>
        <w:t xml:space="preserve"> </w:t>
      </w:r>
      <w:r w:rsidRPr="001D2E97">
        <w:rPr>
          <w:lang w:val="kk-KZ" w:bidi="fa-IR"/>
        </w:rPr>
        <w:t>кірген. Негізінен парсы</w:t>
      </w:r>
      <w:r>
        <w:rPr>
          <w:lang w:val="kk-KZ" w:bidi="fa-IR"/>
        </w:rPr>
        <w:t xml:space="preserve"> </w:t>
      </w:r>
      <w:r w:rsidRPr="001D2E97">
        <w:rPr>
          <w:lang w:val="kk-KZ" w:bidi="fa-IR"/>
        </w:rPr>
        <w:t>тіліне</w:t>
      </w:r>
      <w:r>
        <w:rPr>
          <w:lang w:val="kk-KZ" w:bidi="fa-IR"/>
        </w:rPr>
        <w:t xml:space="preserve"> </w:t>
      </w:r>
      <w:r w:rsidRPr="001D2E97">
        <w:rPr>
          <w:lang w:val="kk-KZ" w:bidi="fa-IR"/>
        </w:rPr>
        <w:t>түркі</w:t>
      </w:r>
      <w:r>
        <w:rPr>
          <w:lang w:val="kk-KZ" w:bidi="fa-IR"/>
        </w:rPr>
        <w:t xml:space="preserve"> </w:t>
      </w:r>
      <w:r w:rsidRPr="001D2E97">
        <w:rPr>
          <w:lang w:val="kk-KZ" w:bidi="fa-IR"/>
        </w:rPr>
        <w:t>тілдерінен</w:t>
      </w:r>
      <w:r>
        <w:rPr>
          <w:lang w:val="kk-KZ" w:bidi="fa-IR"/>
        </w:rPr>
        <w:t xml:space="preserve"> </w:t>
      </w:r>
      <w:r w:rsidRPr="001D2E97">
        <w:rPr>
          <w:lang w:val="kk-KZ" w:bidi="fa-IR"/>
        </w:rPr>
        <w:t>бірнеше</w:t>
      </w:r>
      <w:r>
        <w:rPr>
          <w:lang w:val="kk-KZ" w:bidi="fa-IR"/>
        </w:rPr>
        <w:t xml:space="preserve"> </w:t>
      </w:r>
      <w:r w:rsidRPr="001D2E97">
        <w:rPr>
          <w:lang w:val="kk-KZ" w:bidi="fa-IR"/>
        </w:rPr>
        <w:t>сөзден</w:t>
      </w:r>
      <w:r>
        <w:rPr>
          <w:lang w:val="kk-KZ" w:bidi="fa-IR"/>
        </w:rPr>
        <w:t xml:space="preserve"> </w:t>
      </w:r>
      <w:r w:rsidRPr="001D2E97">
        <w:rPr>
          <w:lang w:val="kk-KZ" w:bidi="fa-IR"/>
        </w:rPr>
        <w:t>сөз</w:t>
      </w:r>
      <w:r>
        <w:rPr>
          <w:lang w:val="kk-KZ" w:bidi="fa-IR"/>
        </w:rPr>
        <w:t xml:space="preserve"> </w:t>
      </w:r>
      <w:r w:rsidRPr="001D2E97">
        <w:rPr>
          <w:lang w:val="kk-KZ" w:bidi="fa-IR"/>
        </w:rPr>
        <w:t>тудыратын жұрнақтар</w:t>
      </w:r>
      <w:r>
        <w:rPr>
          <w:lang w:val="kk-KZ" w:bidi="fa-IR"/>
        </w:rPr>
        <w:t xml:space="preserve"> </w:t>
      </w:r>
      <w:r w:rsidRPr="001D2E97">
        <w:rPr>
          <w:lang w:val="kk-KZ" w:bidi="fa-IR"/>
        </w:rPr>
        <w:t>кірген.</w:t>
      </w:r>
    </w:p>
    <w:p w:rsidR="00D87A1A" w:rsidRPr="001D2E97" w:rsidRDefault="00D87A1A" w:rsidP="00D87A1A">
      <w:pPr>
        <w:spacing w:before="0" w:beforeAutospacing="0" w:after="0" w:afterAutospacing="0"/>
        <w:ind w:firstLine="709"/>
        <w:jc w:val="both"/>
        <w:rPr>
          <w:lang w:val="kk-KZ" w:bidi="fa-IR"/>
        </w:rPr>
      </w:pPr>
      <w:r w:rsidRPr="001D2E97">
        <w:rPr>
          <w:rFonts w:hint="eastAsia"/>
          <w:rtl/>
          <w:lang w:val="kk-KZ" w:bidi="fa-IR"/>
        </w:rPr>
        <w:t>چ</w:t>
      </w:r>
      <w:r w:rsidRPr="001D2E97">
        <w:rPr>
          <w:rFonts w:hint="cs"/>
          <w:rtl/>
          <w:lang w:val="kk-KZ" w:bidi="fa-IR"/>
        </w:rPr>
        <w:t>ی</w:t>
      </w:r>
      <w:r w:rsidRPr="001D2E97">
        <w:rPr>
          <w:lang w:val="kk-KZ" w:bidi="fa-IR"/>
        </w:rPr>
        <w:t xml:space="preserve"> (чи) </w:t>
      </w:r>
      <w:r>
        <w:rPr>
          <w:lang w:val="kk-KZ" w:bidi="fa-IR"/>
        </w:rPr>
        <w:t xml:space="preserve">- </w:t>
      </w:r>
      <w:r w:rsidRPr="001D2E97">
        <w:rPr>
          <w:lang w:val="kk-KZ" w:bidi="fa-IR"/>
        </w:rPr>
        <w:t>шы, - ші</w:t>
      </w:r>
      <w:r>
        <w:rPr>
          <w:lang w:val="kk-KZ" w:bidi="fa-IR"/>
        </w:rPr>
        <w:t xml:space="preserve"> </w:t>
      </w:r>
      <w:r w:rsidRPr="001D2E97">
        <w:rPr>
          <w:lang w:val="kk-KZ" w:bidi="fa-IR"/>
        </w:rPr>
        <w:t>жұрнағы. Бұл</w:t>
      </w:r>
      <w:r>
        <w:rPr>
          <w:lang w:val="kk-KZ" w:bidi="fa-IR"/>
        </w:rPr>
        <w:t xml:space="preserve"> </w:t>
      </w:r>
      <w:r w:rsidRPr="001D2E97">
        <w:rPr>
          <w:lang w:val="kk-KZ" w:bidi="fa-IR"/>
        </w:rPr>
        <w:t>жұрнақ</w:t>
      </w:r>
      <w:r>
        <w:rPr>
          <w:lang w:val="kk-KZ" w:bidi="fa-IR"/>
        </w:rPr>
        <w:t xml:space="preserve"> </w:t>
      </w:r>
      <w:r w:rsidRPr="001D2E97">
        <w:rPr>
          <w:lang w:val="kk-KZ" w:bidi="fa-IR"/>
        </w:rPr>
        <w:t>парсы тілінде</w:t>
      </w:r>
      <w:r>
        <w:rPr>
          <w:lang w:val="kk-KZ" w:bidi="fa-IR"/>
        </w:rPr>
        <w:t xml:space="preserve"> </w:t>
      </w:r>
      <w:r w:rsidRPr="001D2E97">
        <w:rPr>
          <w:lang w:val="kk-KZ" w:bidi="fa-IR"/>
        </w:rPr>
        <w:t>өнімді</w:t>
      </w:r>
      <w:r>
        <w:rPr>
          <w:lang w:val="kk-KZ" w:bidi="fa-IR"/>
        </w:rPr>
        <w:t xml:space="preserve"> </w:t>
      </w:r>
      <w:r w:rsidRPr="001D2E97">
        <w:rPr>
          <w:lang w:val="kk-KZ" w:bidi="fa-IR"/>
        </w:rPr>
        <w:t>жұрнақ. Мамандық, кәсіпке</w:t>
      </w:r>
      <w:r>
        <w:rPr>
          <w:lang w:val="kk-KZ" w:bidi="fa-IR"/>
        </w:rPr>
        <w:t xml:space="preserve"> </w:t>
      </w:r>
      <w:r w:rsidRPr="001D2E97">
        <w:rPr>
          <w:lang w:val="kk-KZ" w:bidi="fa-IR"/>
        </w:rPr>
        <w:t>қатысты</w:t>
      </w:r>
      <w:r>
        <w:rPr>
          <w:lang w:val="kk-KZ" w:bidi="fa-IR"/>
        </w:rPr>
        <w:t xml:space="preserve"> </w:t>
      </w:r>
      <w:r w:rsidRPr="001D2E97">
        <w:rPr>
          <w:lang w:val="kk-KZ" w:bidi="fa-IR"/>
        </w:rPr>
        <w:t>сөздер</w:t>
      </w:r>
      <w:r>
        <w:rPr>
          <w:lang w:val="kk-KZ" w:bidi="fa-IR"/>
        </w:rPr>
        <w:t xml:space="preserve"> </w:t>
      </w:r>
      <w:r w:rsidRPr="001D2E97">
        <w:rPr>
          <w:lang w:val="kk-KZ" w:bidi="fa-IR"/>
        </w:rPr>
        <w:t>жасайды</w:t>
      </w:r>
      <w:r>
        <w:rPr>
          <w:lang w:val="kk-KZ" w:bidi="fa-IR"/>
        </w:rPr>
        <w:t xml:space="preserve"> </w:t>
      </w:r>
      <w:r w:rsidRPr="001D2E97">
        <w:rPr>
          <w:lang w:val="kk-KZ" w:bidi="fa-IR"/>
        </w:rPr>
        <w:t>[М1. 1326;</w:t>
      </w:r>
      <w:r>
        <w:rPr>
          <w:lang w:val="kk-KZ" w:bidi="fa-IR"/>
        </w:rPr>
        <w:t xml:space="preserve"> </w:t>
      </w:r>
      <w:r w:rsidRPr="001D2E97">
        <w:rPr>
          <w:lang w:val="kk-KZ" w:bidi="fa-IR"/>
        </w:rPr>
        <w:t>Д17. 454].</w:t>
      </w:r>
      <w:r>
        <w:rPr>
          <w:lang w:val="kk-KZ" w:bidi="fa-IR"/>
        </w:rPr>
        <w:t xml:space="preserve"> </w:t>
      </w:r>
      <w:r w:rsidRPr="001D2E97">
        <w:rPr>
          <w:lang w:val="kk-KZ" w:bidi="fa-IR"/>
        </w:rPr>
        <w:t>Бұл</w:t>
      </w:r>
      <w:r>
        <w:rPr>
          <w:lang w:val="kk-KZ" w:bidi="fa-IR"/>
        </w:rPr>
        <w:t xml:space="preserve"> </w:t>
      </w:r>
      <w:r w:rsidRPr="001D2E97">
        <w:rPr>
          <w:lang w:val="kk-KZ" w:bidi="fa-IR"/>
        </w:rPr>
        <w:t>жұрнақ</w:t>
      </w:r>
      <w:r>
        <w:rPr>
          <w:lang w:val="kk-KZ" w:bidi="fa-IR"/>
        </w:rPr>
        <w:t xml:space="preserve"> </w:t>
      </w:r>
      <w:r w:rsidRPr="001D2E97">
        <w:rPr>
          <w:lang w:val="kk-KZ" w:bidi="fa-IR"/>
        </w:rPr>
        <w:t>арқылы</w:t>
      </w:r>
      <w:r>
        <w:rPr>
          <w:lang w:val="kk-KZ" w:bidi="fa-IR"/>
        </w:rPr>
        <w:t xml:space="preserve"> </w:t>
      </w:r>
      <w:r w:rsidRPr="001D2E97">
        <w:rPr>
          <w:lang w:val="kk-KZ" w:bidi="fa-IR"/>
        </w:rPr>
        <w:t>жасалған</w:t>
      </w:r>
      <w:r>
        <w:rPr>
          <w:lang w:val="kk-KZ" w:bidi="fa-IR"/>
        </w:rPr>
        <w:t xml:space="preserve"> </w:t>
      </w:r>
      <w:r w:rsidRPr="001D2E97">
        <w:rPr>
          <w:lang w:val="kk-KZ" w:bidi="fa-IR"/>
        </w:rPr>
        <w:t>ондаған</w:t>
      </w:r>
      <w:r>
        <w:rPr>
          <w:lang w:val="kk-KZ" w:bidi="fa-IR"/>
        </w:rPr>
        <w:t xml:space="preserve"> </w:t>
      </w:r>
      <w:r w:rsidRPr="001D2E97">
        <w:rPr>
          <w:lang w:val="kk-KZ" w:bidi="fa-IR"/>
        </w:rPr>
        <w:t>түркі</w:t>
      </w:r>
      <w:r>
        <w:rPr>
          <w:lang w:val="kk-KZ" w:bidi="fa-IR"/>
        </w:rPr>
        <w:t xml:space="preserve"> </w:t>
      </w:r>
      <w:r w:rsidRPr="001D2E97">
        <w:rPr>
          <w:lang w:val="kk-KZ" w:bidi="fa-IR"/>
        </w:rPr>
        <w:t>сөздері</w:t>
      </w:r>
      <w:r>
        <w:rPr>
          <w:lang w:val="kk-KZ" w:bidi="fa-IR"/>
        </w:rPr>
        <w:t xml:space="preserve"> </w:t>
      </w:r>
      <w:r w:rsidRPr="001D2E97">
        <w:rPr>
          <w:lang w:val="kk-KZ" w:bidi="fa-IR"/>
        </w:rPr>
        <w:t>парсы</w:t>
      </w:r>
      <w:r>
        <w:rPr>
          <w:lang w:val="kk-KZ" w:bidi="fa-IR"/>
        </w:rPr>
        <w:t xml:space="preserve"> </w:t>
      </w:r>
      <w:r w:rsidRPr="001D2E97">
        <w:rPr>
          <w:lang w:val="kk-KZ" w:bidi="fa-IR"/>
        </w:rPr>
        <w:t>тіліне кірген.</w:t>
      </w:r>
      <w:r>
        <w:rPr>
          <w:lang w:val="kk-KZ" w:bidi="fa-IR"/>
        </w:rPr>
        <w:t xml:space="preserve"> </w:t>
      </w:r>
      <w:r w:rsidRPr="001D2E97">
        <w:rPr>
          <w:lang w:val="kk-KZ" w:bidi="fa-IR"/>
        </w:rPr>
        <w:t>Бұл</w:t>
      </w:r>
      <w:r>
        <w:rPr>
          <w:lang w:val="kk-KZ" w:bidi="fa-IR"/>
        </w:rPr>
        <w:t xml:space="preserve"> </w:t>
      </w:r>
      <w:r w:rsidRPr="001D2E97">
        <w:rPr>
          <w:lang w:val="kk-KZ" w:bidi="fa-IR"/>
        </w:rPr>
        <w:t>жұрнақтың</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rFonts w:hint="cs"/>
          <w:rtl/>
          <w:lang w:val="kk-KZ" w:bidi="fa-IR"/>
        </w:rPr>
        <w:t>جی</w:t>
      </w:r>
      <w:r>
        <w:rPr>
          <w:lang w:val="kk-KZ" w:bidi="fa-IR"/>
        </w:rPr>
        <w:t xml:space="preserve"> </w:t>
      </w:r>
      <w:r w:rsidRPr="001D2E97">
        <w:rPr>
          <w:lang w:val="kk-KZ" w:bidi="fa-IR"/>
        </w:rPr>
        <w:t>(джи) және</w:t>
      </w:r>
      <w:r>
        <w:rPr>
          <w:lang w:val="kk-KZ" w:bidi="fa-IR"/>
        </w:rPr>
        <w:t xml:space="preserve"> </w:t>
      </w:r>
      <w:r w:rsidRPr="001D2E97">
        <w:rPr>
          <w:rFonts w:hint="cs"/>
          <w:rtl/>
          <w:lang w:val="kk-KZ" w:bidi="fa-IR"/>
        </w:rPr>
        <w:t>چی</w:t>
      </w:r>
      <w:r w:rsidRPr="001D2E97">
        <w:rPr>
          <w:lang w:val="kk-KZ" w:bidi="fa-IR"/>
        </w:rPr>
        <w:t>(чи)</w:t>
      </w:r>
      <w:r>
        <w:rPr>
          <w:lang w:val="kk-KZ" w:bidi="fa-IR"/>
        </w:rPr>
        <w:t xml:space="preserve"> </w:t>
      </w:r>
      <w:r w:rsidRPr="001D2E97">
        <w:rPr>
          <w:lang w:val="kk-KZ" w:bidi="fa-IR"/>
        </w:rPr>
        <w:t>варианттары</w:t>
      </w:r>
      <w:r>
        <w:rPr>
          <w:lang w:val="kk-KZ" w:bidi="fa-IR"/>
        </w:rPr>
        <w:t xml:space="preserve"> </w:t>
      </w:r>
      <w:r w:rsidRPr="001D2E97">
        <w:rPr>
          <w:lang w:val="kk-KZ" w:bidi="fa-IR"/>
        </w:rPr>
        <w:t>бар.</w:t>
      </w:r>
      <w:r>
        <w:rPr>
          <w:lang w:val="kk-KZ" w:bidi="fa-IR"/>
        </w:rPr>
        <w:t xml:space="preserve"> </w:t>
      </w:r>
      <w:r w:rsidRPr="001D2E97">
        <w:rPr>
          <w:lang w:val="kk-KZ" w:bidi="fa-IR"/>
        </w:rPr>
        <w:t>Дегенмен</w:t>
      </w:r>
      <w:r>
        <w:rPr>
          <w:lang w:val="kk-KZ" w:bidi="fa-IR"/>
        </w:rPr>
        <w:t xml:space="preserve"> </w:t>
      </w:r>
      <w:r w:rsidRPr="001D2E97">
        <w:rPr>
          <w:lang w:val="kk-KZ" w:bidi="fa-IR"/>
        </w:rPr>
        <w:t>де</w:t>
      </w:r>
      <w:r>
        <w:rPr>
          <w:lang w:val="kk-KZ" w:bidi="fa-IR"/>
        </w:rPr>
        <w:t xml:space="preserve"> </w:t>
      </w:r>
      <w:r w:rsidRPr="001D2E97">
        <w:rPr>
          <w:lang w:val="kk-KZ" w:bidi="fa-IR"/>
        </w:rPr>
        <w:t>қазір</w:t>
      </w:r>
      <w:r w:rsidRPr="001D2E97">
        <w:rPr>
          <w:rFonts w:hint="eastAsia"/>
          <w:lang w:val="kk-KZ" w:bidi="fa-IR"/>
        </w:rPr>
        <w:t>гі</w:t>
      </w:r>
      <w:r>
        <w:rPr>
          <w:lang w:val="kk-KZ" w:bidi="fa-IR"/>
        </w:rPr>
        <w:t xml:space="preserve"> </w:t>
      </w:r>
      <w:r w:rsidRPr="001D2E97">
        <w:rPr>
          <w:lang w:val="kk-KZ" w:bidi="fa-IR"/>
        </w:rPr>
        <w:t>әдеби</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екінші</w:t>
      </w:r>
      <w:r>
        <w:rPr>
          <w:lang w:val="kk-KZ" w:bidi="fa-IR"/>
        </w:rPr>
        <w:t xml:space="preserve"> </w:t>
      </w:r>
      <w:r w:rsidRPr="001D2E97">
        <w:rPr>
          <w:lang w:val="kk-KZ" w:bidi="fa-IR"/>
        </w:rPr>
        <w:t>варианты</w:t>
      </w:r>
      <w:r>
        <w:rPr>
          <w:lang w:val="kk-KZ" w:bidi="fa-IR"/>
        </w:rPr>
        <w:t xml:space="preserve"> </w:t>
      </w:r>
      <w:r w:rsidRPr="001D2E97">
        <w:rPr>
          <w:lang w:val="kk-KZ" w:bidi="fa-IR"/>
        </w:rPr>
        <w:t xml:space="preserve">қолданылады. </w:t>
      </w:r>
    </w:p>
    <w:p w:rsidR="00D87A1A" w:rsidRPr="001D2E97" w:rsidRDefault="00D87A1A" w:rsidP="00D87A1A">
      <w:pPr>
        <w:spacing w:before="0" w:beforeAutospacing="0" w:after="0" w:afterAutospacing="0"/>
        <w:ind w:firstLine="709"/>
        <w:jc w:val="both"/>
        <w:rPr>
          <w:lang w:val="kk-KZ" w:bidi="fa-IR"/>
        </w:rPr>
      </w:pPr>
      <w:r w:rsidRPr="001D2E97">
        <w:rPr>
          <w:rFonts w:hint="eastAsia"/>
          <w:lang w:val="kk-KZ" w:bidi="fa-IR"/>
        </w:rPr>
        <w:t>Б</w:t>
      </w:r>
      <w:r w:rsidRPr="001D2E97">
        <w:rPr>
          <w:lang w:val="kk-KZ" w:bidi="fa-IR"/>
        </w:rPr>
        <w:t>ұл</w:t>
      </w:r>
      <w:r>
        <w:rPr>
          <w:lang w:val="kk-KZ" w:bidi="fa-IR"/>
        </w:rPr>
        <w:t xml:space="preserve"> </w:t>
      </w:r>
      <w:r w:rsidRPr="001D2E97">
        <w:rPr>
          <w:lang w:val="kk-KZ" w:bidi="fa-IR"/>
        </w:rPr>
        <w:t>сөздер</w:t>
      </w:r>
      <w:r>
        <w:rPr>
          <w:lang w:val="kk-KZ" w:bidi="fa-IR"/>
        </w:rPr>
        <w:t xml:space="preserve"> </w:t>
      </w:r>
      <w:r w:rsidRPr="001D2E97">
        <w:rPr>
          <w:lang w:val="kk-KZ" w:bidi="fa-IR"/>
        </w:rPr>
        <w:t>биік</w:t>
      </w:r>
      <w:r>
        <w:rPr>
          <w:lang w:val="kk-KZ" w:bidi="fa-IR"/>
        </w:rPr>
        <w:t xml:space="preserve"> </w:t>
      </w:r>
      <w:r w:rsidRPr="001D2E97">
        <w:rPr>
          <w:lang w:val="kk-KZ" w:bidi="fa-IR"/>
        </w:rPr>
        <w:t>лауазым</w:t>
      </w:r>
      <w:r>
        <w:rPr>
          <w:lang w:val="kk-KZ" w:bidi="fa-IR"/>
        </w:rPr>
        <w:t xml:space="preserve"> </w:t>
      </w:r>
      <w:r w:rsidRPr="001D2E97">
        <w:rPr>
          <w:lang w:val="kk-KZ" w:bidi="fa-IR"/>
        </w:rPr>
        <w:t>иелеріне</w:t>
      </w:r>
      <w:r>
        <w:rPr>
          <w:lang w:val="kk-KZ" w:bidi="fa-IR"/>
        </w:rPr>
        <w:t xml:space="preserve"> </w:t>
      </w:r>
      <w:r w:rsidRPr="001D2E97">
        <w:rPr>
          <w:lang w:val="kk-KZ" w:bidi="fa-IR"/>
        </w:rPr>
        <w:t>қатысты</w:t>
      </w:r>
      <w:r>
        <w:rPr>
          <w:lang w:val="kk-KZ" w:bidi="fa-IR"/>
        </w:rPr>
        <w:t xml:space="preserve"> </w:t>
      </w:r>
      <w:r w:rsidRPr="001D2E97">
        <w:rPr>
          <w:lang w:val="kk-KZ" w:bidi="fa-IR"/>
        </w:rPr>
        <w:t>қолданылады.</w:t>
      </w:r>
      <w:r>
        <w:rPr>
          <w:lang w:val="kk-KZ" w:bidi="fa-IR"/>
        </w:rPr>
        <w:t xml:space="preserve"> </w:t>
      </w:r>
      <w:r w:rsidRPr="001D2E97">
        <w:rPr>
          <w:rtl/>
          <w:lang w:val="kk-KZ" w:bidi="fa-IR"/>
        </w:rPr>
        <w:t>آغاج</w:t>
      </w:r>
      <w:r w:rsidRPr="001D2E97">
        <w:rPr>
          <w:rFonts w:hint="cs"/>
          <w:rtl/>
          <w:lang w:val="kk-KZ" w:bidi="fa-IR"/>
        </w:rPr>
        <w:t>ی،</w:t>
      </w:r>
      <w:r w:rsidRPr="001D2E97">
        <w:rPr>
          <w:rtl/>
          <w:lang w:val="kk-KZ" w:bidi="fa-IR"/>
        </w:rPr>
        <w:t xml:space="preserve"> آغاچ</w:t>
      </w:r>
      <w:r w:rsidRPr="001D2E97">
        <w:rPr>
          <w:rFonts w:hint="cs"/>
          <w:rtl/>
          <w:lang w:val="kk-KZ" w:bidi="fa-IR"/>
        </w:rPr>
        <w:t>ی</w:t>
      </w:r>
      <w:r>
        <w:rPr>
          <w:rFonts w:hint="cs"/>
          <w:rtl/>
          <w:lang w:val="kk-KZ" w:bidi="fa-IR"/>
        </w:rPr>
        <w:t>،</w:t>
      </w:r>
      <w:r w:rsidRPr="001D2E97">
        <w:rPr>
          <w:rtl/>
          <w:lang w:val="kk-KZ" w:bidi="fa-IR"/>
        </w:rPr>
        <w:t xml:space="preserve"> آغج</w:t>
      </w:r>
      <w:r w:rsidRPr="001D2E97">
        <w:rPr>
          <w:rFonts w:hint="cs"/>
          <w:rtl/>
          <w:lang w:val="kk-KZ" w:bidi="fa-IR"/>
        </w:rPr>
        <w:t>ی</w:t>
      </w:r>
      <w:r w:rsidRPr="001D2E97">
        <w:rPr>
          <w:lang w:val="kk-KZ" w:bidi="fa-IR"/>
        </w:rPr>
        <w:t xml:space="preserve"> (аға-джи, аға-чи, ағджи) патшаның</w:t>
      </w:r>
      <w:r>
        <w:rPr>
          <w:lang w:val="kk-KZ" w:bidi="fa-IR"/>
        </w:rPr>
        <w:t xml:space="preserve"> </w:t>
      </w:r>
      <w:r w:rsidRPr="001D2E97">
        <w:rPr>
          <w:lang w:val="kk-KZ" w:bidi="fa-IR"/>
        </w:rPr>
        <w:t>камергері</w:t>
      </w:r>
      <w:r>
        <w:rPr>
          <w:lang w:val="kk-KZ" w:bidi="fa-IR"/>
        </w:rPr>
        <w:t xml:space="preserve"> </w:t>
      </w:r>
      <w:r w:rsidRPr="001D2E97">
        <w:rPr>
          <w:lang w:val="kk-KZ" w:bidi="fa-IR"/>
        </w:rPr>
        <w:t>[М1. 66;</w:t>
      </w:r>
      <w:r>
        <w:rPr>
          <w:lang w:val="kk-KZ" w:bidi="fa-IR"/>
        </w:rPr>
        <w:t xml:space="preserve"> </w:t>
      </w:r>
      <w:r w:rsidRPr="001D2E97">
        <w:rPr>
          <w:lang w:val="kk-KZ" w:bidi="fa-IR"/>
        </w:rPr>
        <w:t>Д2. 126, Ж.17;</w:t>
      </w:r>
      <w:r>
        <w:rPr>
          <w:lang w:val="kk-KZ" w:bidi="fa-IR"/>
        </w:rPr>
        <w:t xml:space="preserve"> А1. 41].  </w:t>
      </w:r>
      <w:r w:rsidRPr="003D4548">
        <w:rPr>
          <w:rtl/>
          <w:lang w:val="kk-KZ" w:bidi="fa-IR"/>
        </w:rPr>
        <w:t>ا</w:t>
      </w:r>
      <w:r w:rsidRPr="003D4548">
        <w:rPr>
          <w:rFonts w:hint="cs"/>
          <w:rtl/>
          <w:lang w:val="kk-KZ" w:bidi="fa-IR"/>
        </w:rPr>
        <w:t>ی</w:t>
      </w:r>
      <w:r w:rsidRPr="003D4548">
        <w:rPr>
          <w:rFonts w:hint="eastAsia"/>
          <w:rtl/>
          <w:lang w:val="kk-KZ" w:bidi="fa-IR"/>
        </w:rPr>
        <w:t>لچ</w:t>
      </w:r>
      <w:r w:rsidRPr="003D4548">
        <w:rPr>
          <w:rFonts w:hint="cs"/>
          <w:rtl/>
          <w:lang w:val="kk-KZ" w:bidi="fa-IR"/>
        </w:rPr>
        <w:t>ی</w:t>
      </w:r>
      <w:r>
        <w:rPr>
          <w:lang w:val="kk-KZ" w:bidi="fa-IR"/>
        </w:rPr>
        <w:t xml:space="preserve">  </w:t>
      </w:r>
      <w:r w:rsidRPr="001D2E97">
        <w:rPr>
          <w:lang w:val="kk-KZ" w:bidi="fa-IR"/>
        </w:rPr>
        <w:t>( ел-чи) елші [М1. 419;</w:t>
      </w:r>
      <w:r>
        <w:rPr>
          <w:lang w:val="kk-KZ" w:bidi="fa-IR"/>
        </w:rPr>
        <w:t xml:space="preserve"> </w:t>
      </w:r>
      <w:r w:rsidRPr="001D2E97">
        <w:rPr>
          <w:lang w:val="kk-KZ" w:bidi="fa-IR"/>
        </w:rPr>
        <w:t>Д8.584;</w:t>
      </w:r>
      <w:r>
        <w:rPr>
          <w:lang w:val="kk-KZ" w:bidi="fa-IR"/>
        </w:rPr>
        <w:t xml:space="preserve"> </w:t>
      </w:r>
      <w:r w:rsidRPr="001D2E97">
        <w:rPr>
          <w:lang w:val="kk-KZ" w:bidi="fa-IR"/>
        </w:rPr>
        <w:t>Ж. 74;</w:t>
      </w:r>
      <w:r>
        <w:rPr>
          <w:lang w:val="kk-KZ" w:bidi="fa-IR"/>
        </w:rPr>
        <w:t xml:space="preserve"> </w:t>
      </w:r>
      <w:r w:rsidRPr="001D2E97">
        <w:rPr>
          <w:lang w:val="kk-KZ" w:bidi="fa-IR"/>
        </w:rPr>
        <w:t>А1.190, 249],</w:t>
      </w:r>
      <w:r>
        <w:rPr>
          <w:lang w:val="kk-KZ" w:bidi="fa-IR"/>
        </w:rPr>
        <w:t xml:space="preserve"> </w:t>
      </w:r>
      <w:r w:rsidRPr="001D2E97">
        <w:rPr>
          <w:rFonts w:hint="cs"/>
          <w:rtl/>
          <w:lang w:val="kk-KZ" w:bidi="fa-IR"/>
        </w:rPr>
        <w:t>ی</w:t>
      </w:r>
      <w:r w:rsidRPr="001D2E97">
        <w:rPr>
          <w:rFonts w:hint="eastAsia"/>
          <w:rtl/>
          <w:lang w:val="kk-KZ" w:bidi="fa-IR"/>
        </w:rPr>
        <w:t>ورتچ</w:t>
      </w:r>
      <w:r w:rsidRPr="001D2E97">
        <w:rPr>
          <w:rFonts w:hint="cs"/>
          <w:rtl/>
          <w:lang w:val="kk-KZ" w:bidi="fa-IR"/>
        </w:rPr>
        <w:t>ی</w:t>
      </w:r>
      <w:r>
        <w:rPr>
          <w:rFonts w:hint="cs"/>
          <w:rtl/>
          <w:lang w:val="kk-KZ" w:bidi="fa-IR"/>
        </w:rPr>
        <w:t>،</w:t>
      </w:r>
      <w:r w:rsidRPr="001D2E97">
        <w:rPr>
          <w:rtl/>
          <w:lang w:val="kk-KZ" w:bidi="fa-IR"/>
        </w:rPr>
        <w:t xml:space="preserve"> </w:t>
      </w:r>
      <w:r w:rsidRPr="001D2E97">
        <w:rPr>
          <w:rFonts w:hint="cs"/>
          <w:rtl/>
          <w:lang w:val="kk-KZ" w:bidi="fa-IR"/>
        </w:rPr>
        <w:t>ی</w:t>
      </w:r>
      <w:r w:rsidRPr="001D2E97">
        <w:rPr>
          <w:rFonts w:hint="eastAsia"/>
          <w:rtl/>
          <w:lang w:val="kk-KZ" w:bidi="fa-IR"/>
        </w:rPr>
        <w:t>رتچ</w:t>
      </w:r>
      <w:r w:rsidRPr="001D2E97">
        <w:rPr>
          <w:rFonts w:hint="cs"/>
          <w:rtl/>
          <w:lang w:val="kk-KZ" w:bidi="fa-IR"/>
        </w:rPr>
        <w:t>ی</w:t>
      </w:r>
      <w:r>
        <w:rPr>
          <w:lang w:val="kk-KZ" w:bidi="fa-IR"/>
        </w:rPr>
        <w:t xml:space="preserve"> </w:t>
      </w:r>
      <w:r w:rsidRPr="001D2E97">
        <w:rPr>
          <w:lang w:val="kk-KZ" w:bidi="fa-IR"/>
        </w:rPr>
        <w:t>(йорт-чи, йурт-чи)</w:t>
      </w:r>
      <w:r>
        <w:rPr>
          <w:lang w:val="kk-KZ" w:bidi="fa-IR"/>
        </w:rPr>
        <w:t xml:space="preserve"> </w:t>
      </w:r>
      <w:r w:rsidRPr="001D2E97">
        <w:rPr>
          <w:lang w:val="kk-KZ" w:bidi="fa-IR"/>
        </w:rPr>
        <w:t>орданың,</w:t>
      </w:r>
      <w:r>
        <w:rPr>
          <w:lang w:val="kk-KZ" w:bidi="fa-IR"/>
        </w:rPr>
        <w:t xml:space="preserve"> </w:t>
      </w:r>
      <w:r w:rsidRPr="001D2E97">
        <w:rPr>
          <w:lang w:val="kk-KZ" w:bidi="fa-IR"/>
        </w:rPr>
        <w:t xml:space="preserve">хан </w:t>
      </w:r>
      <w:r w:rsidRPr="001D2E97">
        <w:rPr>
          <w:lang w:val="kk-KZ" w:bidi="fa-IR"/>
        </w:rPr>
        <w:lastRenderedPageBreak/>
        <w:t>шатырының</w:t>
      </w:r>
      <w:r>
        <w:rPr>
          <w:lang w:val="kk-KZ" w:bidi="fa-IR"/>
        </w:rPr>
        <w:t xml:space="preserve"> </w:t>
      </w:r>
      <w:r w:rsidRPr="001D2E97">
        <w:rPr>
          <w:lang w:val="kk-KZ" w:bidi="fa-IR"/>
        </w:rPr>
        <w:t>және</w:t>
      </w:r>
      <w:r>
        <w:rPr>
          <w:lang w:val="kk-KZ" w:bidi="fa-IR"/>
        </w:rPr>
        <w:t xml:space="preserve"> </w:t>
      </w:r>
      <w:r w:rsidRPr="001D2E97">
        <w:rPr>
          <w:lang w:val="kk-KZ" w:bidi="fa-IR"/>
        </w:rPr>
        <w:t>әр</w:t>
      </w:r>
      <w:r>
        <w:rPr>
          <w:lang w:val="kk-KZ" w:bidi="fa-IR"/>
        </w:rPr>
        <w:t xml:space="preserve"> </w:t>
      </w:r>
      <w:r w:rsidRPr="001D2E97">
        <w:rPr>
          <w:lang w:val="kk-KZ" w:bidi="fa-IR"/>
        </w:rPr>
        <w:t>тайпа</w:t>
      </w:r>
      <w:r>
        <w:rPr>
          <w:lang w:val="kk-KZ" w:bidi="fa-IR"/>
        </w:rPr>
        <w:t xml:space="preserve"> </w:t>
      </w:r>
      <w:r w:rsidRPr="001D2E97">
        <w:rPr>
          <w:lang w:val="kk-KZ" w:bidi="fa-IR"/>
        </w:rPr>
        <w:t>ақсүйектерінің</w:t>
      </w:r>
      <w:r>
        <w:rPr>
          <w:lang w:val="kk-KZ" w:bidi="fa-IR"/>
        </w:rPr>
        <w:t xml:space="preserve"> </w:t>
      </w:r>
      <w:r w:rsidRPr="001D2E97">
        <w:rPr>
          <w:lang w:val="kk-KZ" w:bidi="fa-IR"/>
        </w:rPr>
        <w:t>орнын</w:t>
      </w:r>
      <w:r>
        <w:rPr>
          <w:lang w:val="kk-KZ" w:bidi="fa-IR"/>
        </w:rPr>
        <w:t xml:space="preserve"> </w:t>
      </w:r>
      <w:r w:rsidRPr="001D2E97">
        <w:rPr>
          <w:lang w:val="kk-KZ" w:bidi="fa-IR"/>
        </w:rPr>
        <w:t>анықтайтын</w:t>
      </w:r>
      <w:r>
        <w:rPr>
          <w:lang w:val="kk-KZ" w:bidi="fa-IR"/>
        </w:rPr>
        <w:t xml:space="preserve"> </w:t>
      </w:r>
      <w:r w:rsidRPr="001D2E97">
        <w:rPr>
          <w:lang w:val="kk-KZ" w:bidi="fa-IR"/>
        </w:rPr>
        <w:t>мансаб</w:t>
      </w:r>
      <w:r>
        <w:rPr>
          <w:lang w:val="kk-KZ" w:bidi="fa-IR"/>
        </w:rPr>
        <w:t xml:space="preserve"> </w:t>
      </w:r>
      <w:r w:rsidRPr="001D2E97">
        <w:rPr>
          <w:lang w:val="kk-KZ" w:bidi="fa-IR"/>
        </w:rPr>
        <w:t>иесі [М4.</w:t>
      </w:r>
      <w:r>
        <w:rPr>
          <w:lang w:val="kk-KZ" w:bidi="fa-IR"/>
        </w:rPr>
        <w:t xml:space="preserve"> </w:t>
      </w:r>
      <w:r w:rsidRPr="001D2E97">
        <w:rPr>
          <w:lang w:val="kk-KZ" w:bidi="fa-IR"/>
        </w:rPr>
        <w:t>5272, Д50. 169, 289, А2. 2675 ] т.с.с.</w:t>
      </w:r>
    </w:p>
    <w:p w:rsidR="00D87A1A" w:rsidRPr="001D2E97" w:rsidRDefault="00D87A1A" w:rsidP="00D87A1A">
      <w:pPr>
        <w:spacing w:before="0" w:beforeAutospacing="0" w:after="0" w:afterAutospacing="0"/>
        <w:ind w:firstLine="709"/>
        <w:jc w:val="both"/>
        <w:rPr>
          <w:lang w:val="kk-KZ" w:bidi="fa-IR"/>
        </w:rPr>
      </w:pPr>
      <w:r w:rsidRPr="001D2E97">
        <w:rPr>
          <w:rFonts w:hint="eastAsia"/>
          <w:lang w:val="kk-KZ" w:bidi="fa-IR"/>
        </w:rPr>
        <w:t>Немесе</w:t>
      </w:r>
      <w:r>
        <w:rPr>
          <w:lang w:val="kk-KZ" w:bidi="fa-IR"/>
        </w:rPr>
        <w:t xml:space="preserve"> </w:t>
      </w:r>
      <w:r w:rsidRPr="001D2E97">
        <w:rPr>
          <w:lang w:val="kk-KZ" w:bidi="fa-IR"/>
        </w:rPr>
        <w:t>жай</w:t>
      </w:r>
      <w:r>
        <w:rPr>
          <w:lang w:val="kk-KZ" w:bidi="fa-IR"/>
        </w:rPr>
        <w:t xml:space="preserve"> </w:t>
      </w:r>
      <w:r w:rsidRPr="001D2E97">
        <w:rPr>
          <w:lang w:val="kk-KZ" w:bidi="fa-IR"/>
        </w:rPr>
        <w:t>қызметкерлерге</w:t>
      </w:r>
      <w:r>
        <w:rPr>
          <w:lang w:val="kk-KZ" w:bidi="fa-IR"/>
        </w:rPr>
        <w:t xml:space="preserve"> </w:t>
      </w:r>
      <w:r w:rsidRPr="001D2E97">
        <w:rPr>
          <w:lang w:val="kk-KZ" w:bidi="fa-IR"/>
        </w:rPr>
        <w:t>де</w:t>
      </w:r>
      <w:r>
        <w:rPr>
          <w:lang w:val="kk-KZ" w:bidi="fa-IR"/>
        </w:rPr>
        <w:t xml:space="preserve"> </w:t>
      </w:r>
      <w:r w:rsidRPr="001D2E97">
        <w:rPr>
          <w:lang w:val="kk-KZ" w:bidi="fa-IR"/>
        </w:rPr>
        <w:t>қатысты</w:t>
      </w:r>
      <w:r>
        <w:rPr>
          <w:lang w:val="kk-KZ" w:bidi="fa-IR"/>
        </w:rPr>
        <w:t xml:space="preserve"> </w:t>
      </w:r>
      <w:r w:rsidRPr="001D2E97">
        <w:rPr>
          <w:lang w:val="kk-KZ" w:bidi="fa-IR"/>
        </w:rPr>
        <w:t>қолданылған.</w:t>
      </w:r>
      <w:r>
        <w:rPr>
          <w:lang w:val="kk-KZ" w:bidi="fa-IR"/>
        </w:rPr>
        <w:t xml:space="preserve"> </w:t>
      </w:r>
      <w:r w:rsidRPr="001D2E97">
        <w:rPr>
          <w:rtl/>
          <w:lang w:val="kk-KZ" w:bidi="fa-IR"/>
        </w:rPr>
        <w:t>کشکچ</w:t>
      </w:r>
      <w:r w:rsidRPr="001D2E97">
        <w:rPr>
          <w:rFonts w:hint="cs"/>
          <w:rtl/>
          <w:lang w:val="kk-KZ" w:bidi="fa-IR"/>
        </w:rPr>
        <w:t>ی</w:t>
      </w:r>
      <w:r>
        <w:rPr>
          <w:rFonts w:hint="cs"/>
          <w:rtl/>
          <w:lang w:val="kk-KZ" w:bidi="fa-IR"/>
        </w:rPr>
        <w:t>،</w:t>
      </w:r>
      <w:r w:rsidRPr="001D2E97">
        <w:rPr>
          <w:rtl/>
          <w:lang w:val="kk-KZ" w:bidi="fa-IR"/>
        </w:rPr>
        <w:t xml:space="preserve"> کش</w:t>
      </w:r>
      <w:r w:rsidRPr="001D2E97">
        <w:rPr>
          <w:rFonts w:hint="cs"/>
          <w:rtl/>
          <w:lang w:val="kk-KZ" w:bidi="fa-IR"/>
        </w:rPr>
        <w:t>ی</w:t>
      </w:r>
      <w:r w:rsidRPr="001D2E97">
        <w:rPr>
          <w:rFonts w:hint="eastAsia"/>
          <w:rtl/>
          <w:lang w:val="kk-KZ" w:bidi="fa-IR"/>
        </w:rPr>
        <w:t>کچ</w:t>
      </w:r>
      <w:r w:rsidRPr="001D2E97">
        <w:rPr>
          <w:rFonts w:hint="cs"/>
          <w:rtl/>
          <w:lang w:val="kk-KZ" w:bidi="fa-IR"/>
        </w:rPr>
        <w:t>ی</w:t>
      </w:r>
      <w:r w:rsidRPr="001D2E97">
        <w:rPr>
          <w:lang w:val="kk-KZ" w:bidi="fa-IR"/>
        </w:rPr>
        <w:t xml:space="preserve"> (кешек-чи, кешик-чи) күзетші,</w:t>
      </w:r>
      <w:r>
        <w:rPr>
          <w:lang w:val="kk-KZ" w:bidi="fa-IR"/>
        </w:rPr>
        <w:t xml:space="preserve"> </w:t>
      </w:r>
      <w:r w:rsidRPr="001D2E97">
        <w:rPr>
          <w:lang w:val="kk-KZ" w:bidi="fa-IR"/>
        </w:rPr>
        <w:t>бақылаушы,</w:t>
      </w:r>
      <w:r>
        <w:rPr>
          <w:lang w:val="kk-KZ" w:bidi="fa-IR"/>
        </w:rPr>
        <w:t xml:space="preserve"> </w:t>
      </w:r>
      <w:r w:rsidRPr="001D2E97">
        <w:rPr>
          <w:lang w:val="kk-KZ" w:bidi="fa-IR"/>
        </w:rPr>
        <w:t>қорғаушы, сақшы [М3. 2988, 2996],</w:t>
      </w:r>
      <w:r>
        <w:rPr>
          <w:rFonts w:hint="cs"/>
          <w:lang w:val="kk-KZ" w:bidi="fa-IR"/>
        </w:rPr>
        <w:t xml:space="preserve"> </w:t>
      </w:r>
      <w:r w:rsidRPr="001D2E97">
        <w:rPr>
          <w:rtl/>
          <w:lang w:val="kk-KZ" w:bidi="fa-IR"/>
        </w:rPr>
        <w:t>باشماقچ</w:t>
      </w:r>
      <w:r w:rsidRPr="001D2E97">
        <w:rPr>
          <w:rFonts w:hint="cs"/>
          <w:rtl/>
          <w:lang w:val="kk-KZ" w:bidi="fa-IR"/>
        </w:rPr>
        <w:t>ی،</w:t>
      </w:r>
      <w:r>
        <w:rPr>
          <w:rFonts w:hint="cs"/>
          <w:rtl/>
          <w:lang w:val="kk-KZ" w:bidi="fa-IR"/>
        </w:rPr>
        <w:t xml:space="preserve"> </w:t>
      </w:r>
      <w:r w:rsidRPr="001D2E97">
        <w:rPr>
          <w:rtl/>
          <w:lang w:val="kk-KZ" w:bidi="fa-IR"/>
        </w:rPr>
        <w:t>بشماقچ</w:t>
      </w:r>
      <w:r w:rsidRPr="001D2E97">
        <w:rPr>
          <w:rFonts w:hint="cs"/>
          <w:rtl/>
          <w:lang w:val="kk-KZ" w:bidi="fa-IR"/>
        </w:rPr>
        <w:t>ی</w:t>
      </w:r>
      <w:r>
        <w:rPr>
          <w:lang w:val="kk-KZ" w:bidi="fa-IR"/>
        </w:rPr>
        <w:t xml:space="preserve"> </w:t>
      </w:r>
      <w:r w:rsidRPr="001D2E97">
        <w:rPr>
          <w:lang w:val="kk-KZ" w:bidi="fa-IR"/>
        </w:rPr>
        <w:t>(башмақ-чи, бәшмақчи)</w:t>
      </w:r>
      <w:r>
        <w:rPr>
          <w:lang w:val="kk-KZ" w:bidi="fa-IR"/>
        </w:rPr>
        <w:t xml:space="preserve"> </w:t>
      </w:r>
      <w:r w:rsidRPr="001D2E97">
        <w:rPr>
          <w:lang w:val="kk-KZ" w:bidi="fa-IR"/>
        </w:rPr>
        <w:t>мешіттер</w:t>
      </w:r>
      <w:r>
        <w:rPr>
          <w:lang w:val="kk-KZ" w:bidi="fa-IR"/>
        </w:rPr>
        <w:t xml:space="preserve"> </w:t>
      </w:r>
      <w:r w:rsidRPr="001D2E97">
        <w:rPr>
          <w:lang w:val="kk-KZ" w:bidi="fa-IR"/>
        </w:rPr>
        <w:t>мен</w:t>
      </w:r>
      <w:r>
        <w:rPr>
          <w:lang w:val="kk-KZ" w:bidi="fa-IR"/>
        </w:rPr>
        <w:t xml:space="preserve"> </w:t>
      </w:r>
      <w:r w:rsidRPr="001D2E97">
        <w:rPr>
          <w:lang w:val="kk-KZ" w:bidi="fa-IR"/>
        </w:rPr>
        <w:t>қасиетті</w:t>
      </w:r>
      <w:r>
        <w:rPr>
          <w:lang w:val="kk-KZ" w:bidi="fa-IR"/>
        </w:rPr>
        <w:t xml:space="preserve"> </w:t>
      </w:r>
      <w:r w:rsidRPr="001D2E97">
        <w:rPr>
          <w:lang w:val="kk-KZ" w:bidi="fa-IR"/>
        </w:rPr>
        <w:t>орындардағы</w:t>
      </w:r>
      <w:r>
        <w:rPr>
          <w:lang w:val="kk-KZ" w:bidi="fa-IR"/>
        </w:rPr>
        <w:t xml:space="preserve"> </w:t>
      </w:r>
      <w:r w:rsidRPr="001D2E97">
        <w:rPr>
          <w:lang w:val="kk-KZ" w:bidi="fa-IR"/>
        </w:rPr>
        <w:t>аяқ</w:t>
      </w:r>
      <w:r>
        <w:rPr>
          <w:lang w:val="kk-KZ" w:bidi="fa-IR"/>
        </w:rPr>
        <w:t xml:space="preserve"> </w:t>
      </w:r>
      <w:r w:rsidRPr="001D2E97">
        <w:rPr>
          <w:lang w:val="kk-KZ" w:bidi="fa-IR"/>
        </w:rPr>
        <w:t>киім</w:t>
      </w:r>
      <w:r>
        <w:rPr>
          <w:lang w:val="kk-KZ" w:bidi="fa-IR"/>
        </w:rPr>
        <w:t xml:space="preserve"> </w:t>
      </w:r>
      <w:r w:rsidRPr="001D2E97">
        <w:rPr>
          <w:lang w:val="kk-KZ" w:bidi="fa-IR"/>
        </w:rPr>
        <w:t>күзетшісі [М1.460, 543;</w:t>
      </w:r>
      <w:r>
        <w:rPr>
          <w:lang w:val="kk-KZ" w:bidi="fa-IR"/>
        </w:rPr>
        <w:t xml:space="preserve"> </w:t>
      </w:r>
      <w:r w:rsidRPr="001D2E97">
        <w:rPr>
          <w:lang w:val="kk-KZ" w:bidi="fa-IR"/>
        </w:rPr>
        <w:t>Д9. 436, 911, 112;</w:t>
      </w:r>
      <w:r>
        <w:rPr>
          <w:lang w:val="kk-KZ" w:bidi="fa-IR"/>
        </w:rPr>
        <w:t xml:space="preserve"> </w:t>
      </w:r>
      <w:r w:rsidRPr="001D2E97">
        <w:rPr>
          <w:lang w:val="kk-KZ" w:bidi="fa-IR"/>
        </w:rPr>
        <w:t xml:space="preserve">А1. 282], </w:t>
      </w:r>
      <w:r w:rsidRPr="001D2E97">
        <w:rPr>
          <w:rtl/>
          <w:lang w:val="kk-KZ" w:bidi="fa-IR"/>
        </w:rPr>
        <w:t>ا</w:t>
      </w:r>
      <w:r w:rsidRPr="001D2E97">
        <w:rPr>
          <w:rFonts w:hint="cs"/>
          <w:rtl/>
          <w:lang w:val="kk-KZ" w:bidi="fa-IR"/>
        </w:rPr>
        <w:t>ی</w:t>
      </w:r>
      <w:r w:rsidRPr="001D2E97">
        <w:rPr>
          <w:rFonts w:hint="eastAsia"/>
          <w:rtl/>
          <w:lang w:val="kk-KZ" w:bidi="fa-IR"/>
        </w:rPr>
        <w:t>لخ</w:t>
      </w:r>
      <w:r w:rsidRPr="001D2E97">
        <w:rPr>
          <w:rFonts w:hint="cs"/>
          <w:rtl/>
          <w:lang w:val="kk-KZ" w:bidi="fa-IR"/>
        </w:rPr>
        <w:t>ی</w:t>
      </w:r>
      <w:r w:rsidRPr="001D2E97">
        <w:rPr>
          <w:rtl/>
          <w:lang w:val="kk-KZ" w:bidi="fa-IR"/>
        </w:rPr>
        <w:t xml:space="preserve"> چ</w:t>
      </w:r>
      <w:r w:rsidRPr="001D2E97">
        <w:rPr>
          <w:rFonts w:hint="cs"/>
          <w:rtl/>
          <w:lang w:val="kk-KZ" w:bidi="fa-IR"/>
        </w:rPr>
        <w:t>ی</w:t>
      </w:r>
      <w:r w:rsidRPr="001D2E97">
        <w:rPr>
          <w:lang w:val="kk-KZ" w:bidi="fa-IR"/>
        </w:rPr>
        <w:t xml:space="preserve"> (ил-хи-чи)</w:t>
      </w:r>
      <w:r>
        <w:rPr>
          <w:lang w:val="kk-KZ" w:bidi="fa-IR"/>
        </w:rPr>
        <w:t xml:space="preserve"> </w:t>
      </w:r>
      <w:r w:rsidRPr="001D2E97">
        <w:rPr>
          <w:lang w:val="kk-KZ" w:bidi="fa-IR"/>
        </w:rPr>
        <w:t>атқа</w:t>
      </w:r>
      <w:r>
        <w:rPr>
          <w:lang w:val="kk-KZ" w:bidi="fa-IR"/>
        </w:rPr>
        <w:t xml:space="preserve"> </w:t>
      </w:r>
      <w:r w:rsidRPr="001D2E97">
        <w:rPr>
          <w:lang w:val="kk-KZ" w:bidi="fa-IR"/>
        </w:rPr>
        <w:t>жауапты</w:t>
      </w:r>
      <w:r>
        <w:rPr>
          <w:lang w:val="kk-KZ" w:bidi="fa-IR"/>
        </w:rPr>
        <w:t xml:space="preserve"> </w:t>
      </w:r>
      <w:r w:rsidRPr="001D2E97">
        <w:rPr>
          <w:lang w:val="kk-KZ" w:bidi="fa-IR"/>
        </w:rPr>
        <w:t>адам [А1. 249].</w:t>
      </w:r>
    </w:p>
    <w:p w:rsidR="00D87A1A" w:rsidRPr="001D2E97" w:rsidRDefault="00D87A1A" w:rsidP="00D87A1A">
      <w:pPr>
        <w:spacing w:before="0" w:beforeAutospacing="0" w:after="0" w:afterAutospacing="0"/>
        <w:ind w:firstLine="709"/>
        <w:jc w:val="both"/>
        <w:rPr>
          <w:rFonts w:hint="cs"/>
          <w:rtl/>
          <w:lang w:val="kk-KZ" w:bidi="fa-IR"/>
        </w:rPr>
      </w:pPr>
      <w:r w:rsidRPr="001D2E97">
        <w:rPr>
          <w:rFonts w:hint="eastAsia"/>
          <w:rtl/>
          <w:lang w:val="kk-KZ" w:bidi="fa-IR"/>
        </w:rPr>
        <w:t>چ</w:t>
      </w:r>
      <w:r w:rsidRPr="001D2E97">
        <w:rPr>
          <w:rFonts w:hint="cs"/>
          <w:rtl/>
          <w:lang w:val="kk-KZ" w:bidi="fa-IR"/>
        </w:rPr>
        <w:t>ی</w:t>
      </w:r>
      <w:r w:rsidRPr="001D2E97">
        <w:rPr>
          <w:lang w:val="kk-KZ" w:bidi="fa-IR"/>
        </w:rPr>
        <w:t xml:space="preserve"> (чи) жұрнағы</w:t>
      </w:r>
      <w:r>
        <w:rPr>
          <w:lang w:val="kk-KZ" w:bidi="fa-IR"/>
        </w:rPr>
        <w:t xml:space="preserve"> </w:t>
      </w:r>
      <w:r w:rsidRPr="001D2E97">
        <w:rPr>
          <w:lang w:val="kk-KZ" w:bidi="fa-IR"/>
        </w:rPr>
        <w:t>арқылы парсының</w:t>
      </w:r>
      <w:r>
        <w:rPr>
          <w:lang w:val="kk-KZ" w:bidi="fa-IR"/>
        </w:rPr>
        <w:t xml:space="preserve"> </w:t>
      </w:r>
      <w:r w:rsidRPr="001D2E97">
        <w:rPr>
          <w:lang w:val="kk-KZ" w:bidi="fa-IR"/>
        </w:rPr>
        <w:t>төл</w:t>
      </w:r>
      <w:r>
        <w:rPr>
          <w:lang w:val="kk-KZ" w:bidi="fa-IR"/>
        </w:rPr>
        <w:t xml:space="preserve"> </w:t>
      </w:r>
      <w:r w:rsidRPr="001D2E97">
        <w:rPr>
          <w:lang w:val="kk-KZ" w:bidi="fa-IR"/>
        </w:rPr>
        <w:t>сөздерінен</w:t>
      </w:r>
      <w:r>
        <w:rPr>
          <w:lang w:val="kk-KZ" w:bidi="fa-IR"/>
        </w:rPr>
        <w:t xml:space="preserve"> </w:t>
      </w:r>
      <w:r w:rsidRPr="001D2E97">
        <w:rPr>
          <w:lang w:val="kk-KZ" w:bidi="fa-IR"/>
        </w:rPr>
        <w:t>де сөздер жасалған.</w:t>
      </w:r>
      <w:r>
        <w:rPr>
          <w:lang w:val="kk-KZ" w:bidi="fa-IR"/>
        </w:rPr>
        <w:t xml:space="preserve"> </w:t>
      </w:r>
      <w:r w:rsidRPr="001D2E97">
        <w:rPr>
          <w:lang w:val="kk-KZ" w:bidi="fa-IR"/>
        </w:rPr>
        <w:t>Қазіргі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мұндай ондаған</w:t>
      </w:r>
      <w:r>
        <w:rPr>
          <w:lang w:val="kk-KZ" w:bidi="fa-IR"/>
        </w:rPr>
        <w:t xml:space="preserve"> </w:t>
      </w:r>
      <w:r w:rsidRPr="001D2E97">
        <w:rPr>
          <w:lang w:val="kk-KZ" w:bidi="fa-IR"/>
        </w:rPr>
        <w:t>сөздер</w:t>
      </w:r>
      <w:r>
        <w:rPr>
          <w:lang w:val="kk-KZ" w:bidi="fa-IR"/>
        </w:rPr>
        <w:t xml:space="preserve"> </w:t>
      </w:r>
      <w:r w:rsidRPr="001D2E97">
        <w:rPr>
          <w:lang w:val="kk-KZ" w:bidi="fa-IR"/>
        </w:rPr>
        <w:t xml:space="preserve">кездеседі. </w:t>
      </w:r>
      <w:r w:rsidRPr="001D2E97">
        <w:rPr>
          <w:rtl/>
          <w:lang w:val="kk-KZ" w:bidi="fa-IR"/>
        </w:rPr>
        <w:t>شکارچ</w:t>
      </w:r>
      <w:r w:rsidRPr="001D2E97">
        <w:rPr>
          <w:rFonts w:hint="cs"/>
          <w:rtl/>
          <w:lang w:val="kk-KZ" w:bidi="fa-IR"/>
        </w:rPr>
        <w:t>ی</w:t>
      </w:r>
      <w:r w:rsidRPr="001D2E97">
        <w:rPr>
          <w:lang w:val="kk-KZ" w:bidi="fa-IR"/>
        </w:rPr>
        <w:t xml:space="preserve"> (шекар-чи)</w:t>
      </w:r>
      <w:r>
        <w:rPr>
          <w:lang w:val="kk-KZ" w:bidi="fa-IR"/>
        </w:rPr>
        <w:t xml:space="preserve"> </w:t>
      </w:r>
      <w:r w:rsidRPr="001D2E97">
        <w:rPr>
          <w:lang w:val="kk-KZ" w:bidi="fa-IR"/>
        </w:rPr>
        <w:t>аңшы</w:t>
      </w:r>
      <w:r>
        <w:rPr>
          <w:lang w:val="kk-KZ" w:bidi="fa-IR"/>
        </w:rPr>
        <w:t xml:space="preserve"> </w:t>
      </w:r>
      <w:r w:rsidRPr="001D2E97">
        <w:rPr>
          <w:lang w:val="kk-KZ" w:bidi="fa-IR"/>
        </w:rPr>
        <w:t xml:space="preserve">[А2, 1414], </w:t>
      </w:r>
      <w:r w:rsidRPr="001D2E97">
        <w:rPr>
          <w:rFonts w:hint="cs"/>
          <w:rtl/>
          <w:lang w:val="kk-KZ" w:bidi="fa-IR"/>
        </w:rPr>
        <w:t>تفنگچی</w:t>
      </w:r>
      <w:r>
        <w:rPr>
          <w:rFonts w:hint="cs"/>
          <w:lang w:val="kk-KZ" w:bidi="fa-IR"/>
        </w:rPr>
        <w:t xml:space="preserve"> </w:t>
      </w:r>
      <w:r w:rsidRPr="001D2E97">
        <w:rPr>
          <w:lang w:val="kk-KZ" w:bidi="fa-IR"/>
        </w:rPr>
        <w:t>(тофәнг-чи)</w:t>
      </w:r>
      <w:r>
        <w:rPr>
          <w:lang w:val="kk-KZ" w:bidi="fa-IR"/>
        </w:rPr>
        <w:t xml:space="preserve"> </w:t>
      </w:r>
      <w:r w:rsidRPr="001D2E97">
        <w:rPr>
          <w:lang w:val="kk-KZ" w:bidi="fa-IR"/>
        </w:rPr>
        <w:t>әскердегі</w:t>
      </w:r>
      <w:r>
        <w:rPr>
          <w:lang w:val="kk-KZ" w:bidi="fa-IR"/>
        </w:rPr>
        <w:t xml:space="preserve"> </w:t>
      </w:r>
      <w:r w:rsidRPr="001D2E97">
        <w:rPr>
          <w:lang w:val="kk-KZ" w:bidi="fa-IR"/>
        </w:rPr>
        <w:t>атқыштар</w:t>
      </w:r>
      <w:r>
        <w:rPr>
          <w:lang w:val="kk-KZ" w:bidi="fa-IR"/>
        </w:rPr>
        <w:t xml:space="preserve"> </w:t>
      </w:r>
      <w:r w:rsidRPr="001D2E97">
        <w:rPr>
          <w:lang w:val="kk-KZ" w:bidi="fa-IR"/>
        </w:rPr>
        <w:t>отрядындағы сарбаз</w:t>
      </w:r>
      <w:r>
        <w:rPr>
          <w:lang w:val="kk-KZ" w:bidi="fa-IR"/>
        </w:rPr>
        <w:t xml:space="preserve"> </w:t>
      </w:r>
      <w:r w:rsidRPr="001D2E97">
        <w:rPr>
          <w:lang w:val="kk-KZ" w:bidi="fa-IR"/>
        </w:rPr>
        <w:t>[А1, 636]</w:t>
      </w:r>
      <w:r>
        <w:rPr>
          <w:lang w:val="kk-KZ" w:bidi="fa-IR"/>
        </w:rPr>
        <w:t xml:space="preserve"> </w:t>
      </w:r>
      <w:r w:rsidRPr="001D2E97">
        <w:rPr>
          <w:lang w:val="kk-KZ" w:bidi="fa-IR"/>
        </w:rPr>
        <w:t xml:space="preserve">т.с.с. </w:t>
      </w:r>
    </w:p>
    <w:p w:rsidR="00D87A1A" w:rsidRPr="001D2E97" w:rsidRDefault="00D87A1A" w:rsidP="00D87A1A">
      <w:pPr>
        <w:spacing w:before="0" w:beforeAutospacing="0" w:after="0" w:afterAutospacing="0"/>
        <w:ind w:firstLine="709"/>
        <w:jc w:val="both"/>
        <w:rPr>
          <w:lang w:val="kk-KZ" w:bidi="fa-IR"/>
        </w:rPr>
      </w:pPr>
      <w:r w:rsidRPr="001D2E97">
        <w:rPr>
          <w:rFonts w:hint="eastAsia"/>
          <w:lang w:val="kk-KZ" w:bidi="fa-IR"/>
        </w:rPr>
        <w:t>Б</w:t>
      </w:r>
      <w:r w:rsidRPr="001D2E97">
        <w:rPr>
          <w:lang w:val="kk-KZ" w:bidi="fa-IR"/>
        </w:rPr>
        <w:t>ұл</w:t>
      </w:r>
      <w:r>
        <w:rPr>
          <w:lang w:val="kk-KZ" w:bidi="fa-IR"/>
        </w:rPr>
        <w:t xml:space="preserve"> </w:t>
      </w:r>
      <w:r w:rsidRPr="001D2E97">
        <w:rPr>
          <w:lang w:val="kk-KZ" w:bidi="fa-IR"/>
        </w:rPr>
        <w:t>жұрнақ</w:t>
      </w:r>
      <w:r>
        <w:rPr>
          <w:lang w:val="kk-KZ" w:bidi="fa-IR"/>
        </w:rPr>
        <w:t xml:space="preserve"> </w:t>
      </w:r>
      <w:r w:rsidRPr="001D2E97">
        <w:rPr>
          <w:lang w:val="kk-KZ" w:bidi="fa-IR"/>
        </w:rPr>
        <w:t>парсы</w:t>
      </w:r>
      <w:r>
        <w:rPr>
          <w:lang w:val="kk-KZ" w:bidi="fa-IR"/>
        </w:rPr>
        <w:t xml:space="preserve"> </w:t>
      </w:r>
      <w:r w:rsidRPr="001D2E97">
        <w:rPr>
          <w:lang w:val="kk-KZ" w:bidi="fa-IR"/>
        </w:rPr>
        <w:t>тіліне кірген</w:t>
      </w:r>
      <w:r>
        <w:rPr>
          <w:lang w:val="kk-KZ" w:bidi="fa-IR"/>
        </w:rPr>
        <w:t xml:space="preserve"> </w:t>
      </w:r>
      <w:r w:rsidRPr="001D2E97">
        <w:rPr>
          <w:lang w:val="kk-KZ" w:bidi="fa-IR"/>
        </w:rPr>
        <w:t>араб</w:t>
      </w:r>
      <w:r>
        <w:rPr>
          <w:lang w:val="kk-KZ" w:bidi="fa-IR"/>
        </w:rPr>
        <w:t xml:space="preserve"> </w:t>
      </w:r>
      <w:r w:rsidRPr="001D2E97">
        <w:rPr>
          <w:lang w:val="kk-KZ" w:bidi="fa-IR"/>
        </w:rPr>
        <w:t>кірме</w:t>
      </w:r>
      <w:r>
        <w:rPr>
          <w:lang w:val="kk-KZ" w:bidi="fa-IR"/>
        </w:rPr>
        <w:t xml:space="preserve"> </w:t>
      </w:r>
      <w:r w:rsidRPr="001D2E97">
        <w:rPr>
          <w:lang w:val="kk-KZ" w:bidi="fa-IR"/>
        </w:rPr>
        <w:t>сөздеріне</w:t>
      </w:r>
      <w:r>
        <w:rPr>
          <w:lang w:val="kk-KZ" w:bidi="fa-IR"/>
        </w:rPr>
        <w:t xml:space="preserve"> </w:t>
      </w:r>
      <w:r w:rsidRPr="001D2E97">
        <w:rPr>
          <w:lang w:val="kk-KZ" w:bidi="fa-IR"/>
        </w:rPr>
        <w:t>жалғанып, жаңа</w:t>
      </w:r>
      <w:r>
        <w:rPr>
          <w:lang w:val="kk-KZ" w:bidi="fa-IR"/>
        </w:rPr>
        <w:t xml:space="preserve"> </w:t>
      </w:r>
      <w:r w:rsidRPr="001D2E97">
        <w:rPr>
          <w:lang w:val="kk-KZ" w:bidi="fa-IR"/>
        </w:rPr>
        <w:t>сөздер тудырған.</w:t>
      </w:r>
      <w:r>
        <w:rPr>
          <w:lang w:val="kk-KZ" w:bidi="fa-IR"/>
        </w:rPr>
        <w:t xml:space="preserve"> </w:t>
      </w:r>
      <w:r w:rsidRPr="001D2E97">
        <w:rPr>
          <w:rtl/>
          <w:lang w:val="kk-KZ" w:bidi="fa-IR"/>
        </w:rPr>
        <w:t>معدن چ</w:t>
      </w:r>
      <w:r w:rsidRPr="001D2E97">
        <w:rPr>
          <w:rFonts w:hint="cs"/>
          <w:rtl/>
          <w:lang w:val="kk-KZ" w:bidi="fa-IR"/>
        </w:rPr>
        <w:t>ی</w:t>
      </w:r>
      <w:r w:rsidRPr="001D2E97">
        <w:rPr>
          <w:lang w:val="kk-KZ" w:bidi="fa-IR"/>
        </w:rPr>
        <w:t xml:space="preserve"> (мәдән-чи)</w:t>
      </w:r>
      <w:r>
        <w:rPr>
          <w:lang w:val="kk-KZ" w:bidi="fa-IR"/>
        </w:rPr>
        <w:t xml:space="preserve"> </w:t>
      </w:r>
      <w:r w:rsidRPr="001D2E97">
        <w:rPr>
          <w:lang w:val="kk-KZ" w:bidi="fa-IR"/>
        </w:rPr>
        <w:t>кенші [А2, 2229]</w:t>
      </w:r>
      <w:r>
        <w:rPr>
          <w:lang w:val="kk-KZ" w:bidi="fa-IR"/>
        </w:rPr>
        <w:t xml:space="preserve"> </w:t>
      </w:r>
      <w:r w:rsidRPr="001D2E97">
        <w:rPr>
          <w:lang w:val="kk-KZ" w:bidi="fa-IR"/>
        </w:rPr>
        <w:t>т.с.с.</w:t>
      </w:r>
    </w:p>
    <w:p w:rsidR="00D87A1A" w:rsidRPr="001D2E97" w:rsidRDefault="00D87A1A" w:rsidP="00D87A1A">
      <w:pPr>
        <w:spacing w:before="0" w:beforeAutospacing="0" w:after="0" w:afterAutospacing="0"/>
        <w:ind w:firstLine="709"/>
        <w:jc w:val="both"/>
        <w:rPr>
          <w:lang w:val="kk-KZ" w:bidi="fa-IR"/>
        </w:rPr>
      </w:pPr>
      <w:r w:rsidRPr="001D2E97">
        <w:rPr>
          <w:rFonts w:hint="eastAsia"/>
          <w:lang w:val="kk-KZ" w:bidi="fa-IR"/>
        </w:rPr>
        <w:t>Б</w:t>
      </w:r>
      <w:r w:rsidRPr="001D2E97">
        <w:rPr>
          <w:lang w:val="kk-KZ" w:bidi="fa-IR"/>
        </w:rPr>
        <w:t>ұл</w:t>
      </w:r>
      <w:r>
        <w:rPr>
          <w:lang w:val="kk-KZ" w:bidi="fa-IR"/>
        </w:rPr>
        <w:t xml:space="preserve"> </w:t>
      </w:r>
      <w:r w:rsidRPr="001D2E97">
        <w:rPr>
          <w:lang w:val="kk-KZ" w:bidi="fa-IR"/>
        </w:rPr>
        <w:t>жұрнақ</w:t>
      </w:r>
      <w:r>
        <w:rPr>
          <w:lang w:val="kk-KZ" w:bidi="fa-IR"/>
        </w:rPr>
        <w:t xml:space="preserve"> </w:t>
      </w:r>
      <w:r w:rsidRPr="001D2E97">
        <w:rPr>
          <w:lang w:val="kk-KZ" w:bidi="fa-IR"/>
        </w:rPr>
        <w:t>арқылы</w:t>
      </w:r>
      <w:r>
        <w:rPr>
          <w:lang w:val="kk-KZ" w:bidi="fa-IR"/>
        </w:rPr>
        <w:t xml:space="preserve"> </w:t>
      </w:r>
      <w:r w:rsidRPr="001D2E97">
        <w:rPr>
          <w:lang w:val="kk-KZ" w:bidi="fa-IR"/>
        </w:rPr>
        <w:t>орыс</w:t>
      </w:r>
      <w:r>
        <w:rPr>
          <w:lang w:val="kk-KZ" w:bidi="fa-IR"/>
        </w:rPr>
        <w:t xml:space="preserve"> </w:t>
      </w:r>
      <w:r w:rsidRPr="001D2E97">
        <w:rPr>
          <w:lang w:val="kk-KZ" w:bidi="fa-IR"/>
        </w:rPr>
        <w:t>тілінен</w:t>
      </w:r>
      <w:r>
        <w:rPr>
          <w:lang w:val="kk-KZ" w:bidi="fa-IR"/>
        </w:rPr>
        <w:t xml:space="preserve"> </w:t>
      </w:r>
      <w:r w:rsidRPr="001D2E97">
        <w:rPr>
          <w:lang w:val="kk-KZ" w:bidi="fa-IR"/>
        </w:rPr>
        <w:t>кірген</w:t>
      </w:r>
      <w:r>
        <w:rPr>
          <w:lang w:val="kk-KZ" w:bidi="fa-IR"/>
        </w:rPr>
        <w:t xml:space="preserve"> </w:t>
      </w:r>
      <w:r w:rsidRPr="001D2E97">
        <w:rPr>
          <w:rtl/>
          <w:lang w:val="kk-KZ" w:bidi="fa-IR"/>
        </w:rPr>
        <w:t>درشکه</w:t>
      </w:r>
      <w:r w:rsidRPr="001D2E97">
        <w:rPr>
          <w:lang w:val="kk-KZ" w:bidi="fa-IR"/>
        </w:rPr>
        <w:t xml:space="preserve"> (дорошке)</w:t>
      </w:r>
      <w:r>
        <w:rPr>
          <w:lang w:val="kk-KZ" w:bidi="fa-IR"/>
        </w:rPr>
        <w:t xml:space="preserve"> </w:t>
      </w:r>
      <w:r w:rsidRPr="001D2E97">
        <w:rPr>
          <w:lang w:val="kk-KZ" w:bidi="fa-IR"/>
        </w:rPr>
        <w:t xml:space="preserve">арба сөзінен </w:t>
      </w:r>
      <w:r w:rsidRPr="001D2E97">
        <w:rPr>
          <w:rtl/>
          <w:lang w:val="kk-KZ" w:bidi="fa-IR"/>
        </w:rPr>
        <w:t>درشکه چ</w:t>
      </w:r>
      <w:r w:rsidRPr="001D2E97">
        <w:rPr>
          <w:rFonts w:hint="cs"/>
          <w:rtl/>
          <w:lang w:val="kk-KZ" w:bidi="fa-IR"/>
        </w:rPr>
        <w:t>ی</w:t>
      </w:r>
      <w:r w:rsidRPr="001D2E97">
        <w:rPr>
          <w:lang w:val="kk-KZ" w:bidi="fa-IR"/>
        </w:rPr>
        <w:t xml:space="preserve"> (дорошке-чи), </w:t>
      </w:r>
      <w:r w:rsidRPr="001D2E97">
        <w:rPr>
          <w:rtl/>
          <w:lang w:val="kk-KZ" w:bidi="fa-IR"/>
        </w:rPr>
        <w:t>بالابان</w:t>
      </w:r>
      <w:r w:rsidRPr="001D2E97">
        <w:rPr>
          <w:lang w:val="kk-KZ" w:bidi="fa-IR"/>
        </w:rPr>
        <w:t xml:space="preserve"> (балабан) барабан сөзінен </w:t>
      </w:r>
      <w:r w:rsidRPr="001D2E97">
        <w:rPr>
          <w:rtl/>
          <w:lang w:val="kk-KZ" w:bidi="fa-IR"/>
        </w:rPr>
        <w:t>بالابانچ</w:t>
      </w:r>
      <w:r w:rsidRPr="001D2E97">
        <w:rPr>
          <w:rFonts w:hint="cs"/>
          <w:rtl/>
          <w:lang w:val="kk-KZ" w:bidi="fa-IR"/>
        </w:rPr>
        <w:t>ی</w:t>
      </w:r>
      <w:r>
        <w:rPr>
          <w:lang w:val="kk-KZ" w:bidi="fa-IR"/>
        </w:rPr>
        <w:t xml:space="preserve"> </w:t>
      </w:r>
      <w:r w:rsidRPr="001D2E97">
        <w:rPr>
          <w:lang w:val="kk-KZ" w:bidi="fa-IR"/>
        </w:rPr>
        <w:t>(балабан-чи) барабаншы сөздері [М1, 465], француз тілінен кірген</w:t>
      </w:r>
      <w:r>
        <w:rPr>
          <w:lang w:val="kk-KZ" w:bidi="fa-IR"/>
        </w:rPr>
        <w:t xml:space="preserve"> </w:t>
      </w:r>
      <w:r w:rsidRPr="001D2E97">
        <w:rPr>
          <w:rtl/>
          <w:lang w:val="kk-KZ" w:bidi="fa-IR"/>
        </w:rPr>
        <w:t>پست</w:t>
      </w:r>
      <w:r w:rsidRPr="001D2E97">
        <w:rPr>
          <w:lang w:val="kk-KZ" w:bidi="fa-IR"/>
        </w:rPr>
        <w:t xml:space="preserve"> (пост) пошта және </w:t>
      </w:r>
      <w:r w:rsidRPr="001D2E97">
        <w:rPr>
          <w:rFonts w:hint="cs"/>
          <w:rtl/>
          <w:lang w:bidi="fa-IR"/>
        </w:rPr>
        <w:t>تلگراف</w:t>
      </w:r>
      <w:r w:rsidRPr="001D2E97">
        <w:rPr>
          <w:lang w:val="kk-KZ" w:bidi="fa-IR"/>
        </w:rPr>
        <w:t xml:space="preserve"> (телеграф)</w:t>
      </w:r>
      <w:r>
        <w:rPr>
          <w:lang w:val="kk-KZ" w:bidi="fa-IR"/>
        </w:rPr>
        <w:t xml:space="preserve"> </w:t>
      </w:r>
      <w:r w:rsidRPr="001D2E97">
        <w:rPr>
          <w:lang w:val="kk-KZ" w:bidi="fa-IR"/>
        </w:rPr>
        <w:t>сөздерінен</w:t>
      </w:r>
      <w:r>
        <w:rPr>
          <w:lang w:val="kk-KZ" w:bidi="fa-IR"/>
        </w:rPr>
        <w:t xml:space="preserve"> </w:t>
      </w:r>
      <w:r w:rsidRPr="001D2E97">
        <w:rPr>
          <w:rtl/>
          <w:lang w:val="kk-KZ" w:bidi="fa-IR"/>
        </w:rPr>
        <w:t>پست چ</w:t>
      </w:r>
      <w:r w:rsidRPr="001D2E97">
        <w:rPr>
          <w:rFonts w:hint="cs"/>
          <w:rtl/>
          <w:lang w:val="kk-KZ" w:bidi="fa-IR"/>
        </w:rPr>
        <w:t>ی</w:t>
      </w:r>
      <w:r>
        <w:rPr>
          <w:lang w:val="kk-KZ" w:bidi="fa-IR"/>
        </w:rPr>
        <w:t xml:space="preserve"> </w:t>
      </w:r>
      <w:r w:rsidRPr="001D2E97">
        <w:rPr>
          <w:lang w:val="kk-KZ" w:bidi="fa-IR"/>
        </w:rPr>
        <w:t>(пост-чи) пошташы [А1, 476],</w:t>
      </w:r>
      <w:r>
        <w:rPr>
          <w:lang w:val="kk-KZ" w:bidi="fa-IR"/>
        </w:rPr>
        <w:t xml:space="preserve"> </w:t>
      </w:r>
      <w:r w:rsidRPr="001D2E97">
        <w:rPr>
          <w:rtl/>
          <w:lang w:val="kk-KZ" w:bidi="fa-IR"/>
        </w:rPr>
        <w:t>تلگرافچ</w:t>
      </w:r>
      <w:r w:rsidRPr="001D2E97">
        <w:rPr>
          <w:rFonts w:hint="cs"/>
          <w:rtl/>
          <w:lang w:val="kk-KZ" w:bidi="fa-IR"/>
        </w:rPr>
        <w:t>ی</w:t>
      </w:r>
      <w:r>
        <w:rPr>
          <w:lang w:val="kk-KZ" w:bidi="fa-IR"/>
        </w:rPr>
        <w:t xml:space="preserve"> </w:t>
      </w:r>
      <w:r w:rsidRPr="001D2E97">
        <w:rPr>
          <w:lang w:val="kk-KZ" w:bidi="fa-IR"/>
        </w:rPr>
        <w:t>(телеграф-чи)</w:t>
      </w:r>
      <w:r>
        <w:rPr>
          <w:lang w:val="kk-KZ" w:bidi="fa-IR"/>
        </w:rPr>
        <w:t xml:space="preserve"> </w:t>
      </w:r>
      <w:r w:rsidRPr="001D2E97">
        <w:rPr>
          <w:lang w:val="kk-KZ" w:bidi="fa-IR"/>
        </w:rPr>
        <w:t>телеграфист [А1, 656]</w:t>
      </w:r>
      <w:r>
        <w:rPr>
          <w:lang w:val="kk-KZ" w:bidi="fa-IR"/>
        </w:rPr>
        <w:t xml:space="preserve"> </w:t>
      </w:r>
      <w:r w:rsidRPr="001D2E97">
        <w:rPr>
          <w:lang w:val="kk-KZ" w:bidi="fa-IR"/>
        </w:rPr>
        <w:t>сөздері жасалған.</w:t>
      </w:r>
    </w:p>
    <w:p w:rsidR="00D87A1A" w:rsidRPr="001D2E97" w:rsidRDefault="00D87A1A" w:rsidP="00D87A1A">
      <w:pPr>
        <w:spacing w:before="0" w:beforeAutospacing="0" w:after="0" w:afterAutospacing="0"/>
        <w:ind w:firstLine="709"/>
        <w:jc w:val="both"/>
        <w:rPr>
          <w:lang w:val="kk-KZ" w:bidi="fa-IR"/>
        </w:rPr>
      </w:pPr>
      <w:r w:rsidRPr="001D2E97">
        <w:rPr>
          <w:rFonts w:hint="eastAsia"/>
          <w:lang w:val="kk-KZ" w:bidi="fa-IR"/>
        </w:rPr>
        <w:t>Б</w:t>
      </w:r>
      <w:r w:rsidRPr="001D2E97">
        <w:rPr>
          <w:lang w:val="kk-KZ" w:bidi="fa-IR"/>
        </w:rPr>
        <w:t>ұл</w:t>
      </w:r>
      <w:r>
        <w:rPr>
          <w:rFonts w:hint="cs"/>
          <w:lang w:val="kk-KZ" w:bidi="fa-IR"/>
        </w:rPr>
        <w:t xml:space="preserve"> </w:t>
      </w:r>
      <w:r w:rsidRPr="001D2E97">
        <w:rPr>
          <w:lang w:val="kk-KZ" w:bidi="fa-IR"/>
        </w:rPr>
        <w:t>жұрнақпен</w:t>
      </w:r>
      <w:r>
        <w:rPr>
          <w:lang w:val="kk-KZ" w:bidi="fa-IR"/>
        </w:rPr>
        <w:t xml:space="preserve"> </w:t>
      </w:r>
      <w:r w:rsidRPr="001D2E97">
        <w:rPr>
          <w:lang w:val="kk-KZ" w:bidi="fa-IR"/>
        </w:rPr>
        <w:t>жасалған</w:t>
      </w:r>
      <w:r>
        <w:rPr>
          <w:lang w:val="kk-KZ" w:bidi="fa-IR"/>
        </w:rPr>
        <w:t xml:space="preserve"> </w:t>
      </w:r>
      <w:r w:rsidRPr="001D2E97">
        <w:rPr>
          <w:lang w:val="kk-KZ" w:bidi="fa-IR"/>
        </w:rPr>
        <w:t>сөздер</w:t>
      </w:r>
      <w:r>
        <w:rPr>
          <w:rFonts w:hint="cs"/>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әлі</w:t>
      </w:r>
      <w:r>
        <w:rPr>
          <w:rFonts w:hint="cs"/>
          <w:lang w:val="kk-KZ" w:bidi="fa-IR"/>
        </w:rPr>
        <w:t xml:space="preserve"> </w:t>
      </w:r>
      <w:r w:rsidRPr="001D2E97">
        <w:rPr>
          <w:lang w:val="kk-KZ" w:bidi="fa-IR"/>
        </w:rPr>
        <w:t>де</w:t>
      </w:r>
      <w:r>
        <w:rPr>
          <w:lang w:val="kk-KZ" w:bidi="fa-IR"/>
        </w:rPr>
        <w:t xml:space="preserve"> </w:t>
      </w:r>
      <w:r w:rsidRPr="001D2E97">
        <w:rPr>
          <w:lang w:val="kk-KZ" w:bidi="fa-IR"/>
        </w:rPr>
        <w:t>қолданысқа ие. Әрине,</w:t>
      </w:r>
      <w:r>
        <w:rPr>
          <w:lang w:val="kk-KZ" w:bidi="fa-IR"/>
        </w:rPr>
        <w:t xml:space="preserve"> </w:t>
      </w:r>
      <w:r w:rsidRPr="001D2E97">
        <w:rPr>
          <w:lang w:val="kk-KZ" w:bidi="fa-IR"/>
        </w:rPr>
        <w:t>олардың</w:t>
      </w:r>
      <w:r>
        <w:rPr>
          <w:rFonts w:hint="cs"/>
          <w:lang w:val="kk-KZ" w:bidi="fa-IR"/>
        </w:rPr>
        <w:t xml:space="preserve"> </w:t>
      </w:r>
      <w:r w:rsidRPr="001D2E97">
        <w:rPr>
          <w:lang w:val="kk-KZ" w:bidi="fa-IR"/>
        </w:rPr>
        <w:t>арасында</w:t>
      </w:r>
      <w:r>
        <w:rPr>
          <w:rFonts w:hint="cs"/>
          <w:lang w:val="kk-KZ" w:bidi="fa-IR"/>
        </w:rPr>
        <w:t xml:space="preserve"> </w:t>
      </w:r>
      <w:r w:rsidRPr="001D2E97">
        <w:rPr>
          <w:lang w:val="kk-KZ" w:bidi="fa-IR"/>
        </w:rPr>
        <w:t>қолданыстан</w:t>
      </w:r>
      <w:r>
        <w:rPr>
          <w:lang w:val="kk-KZ" w:bidi="fa-IR"/>
        </w:rPr>
        <w:t xml:space="preserve"> </w:t>
      </w:r>
      <w:r w:rsidRPr="001D2E97">
        <w:rPr>
          <w:lang w:val="kk-KZ" w:bidi="fa-IR"/>
        </w:rPr>
        <w:t>шығып,</w:t>
      </w:r>
      <w:r>
        <w:rPr>
          <w:lang w:val="kk-KZ" w:bidi="fa-IR"/>
        </w:rPr>
        <w:t xml:space="preserve"> </w:t>
      </w:r>
      <w:r w:rsidRPr="001D2E97">
        <w:rPr>
          <w:lang w:val="kk-KZ" w:bidi="fa-IR"/>
        </w:rPr>
        <w:t>көнерген</w:t>
      </w:r>
      <w:r>
        <w:rPr>
          <w:lang w:val="kk-KZ" w:bidi="fa-IR"/>
        </w:rPr>
        <w:t xml:space="preserve"> </w:t>
      </w:r>
      <w:r w:rsidRPr="001D2E97">
        <w:rPr>
          <w:lang w:val="kk-KZ" w:bidi="fa-IR"/>
        </w:rPr>
        <w:t>сөздерге айналғандары</w:t>
      </w:r>
      <w:r>
        <w:rPr>
          <w:lang w:val="kk-KZ" w:bidi="fa-IR"/>
        </w:rPr>
        <w:t xml:space="preserve"> </w:t>
      </w:r>
      <w:r w:rsidRPr="001D2E97">
        <w:rPr>
          <w:lang w:val="kk-KZ" w:bidi="fa-IR"/>
        </w:rPr>
        <w:t>да</w:t>
      </w:r>
      <w:r>
        <w:rPr>
          <w:lang w:val="kk-KZ" w:bidi="fa-IR"/>
        </w:rPr>
        <w:t xml:space="preserve"> </w:t>
      </w:r>
      <w:r w:rsidRPr="001D2E97">
        <w:rPr>
          <w:lang w:val="kk-KZ" w:bidi="fa-IR"/>
        </w:rPr>
        <w:t>аз</w:t>
      </w:r>
      <w:r>
        <w:rPr>
          <w:rFonts w:hint="cs"/>
          <w:lang w:val="kk-KZ" w:bidi="fa-IR"/>
        </w:rPr>
        <w:t xml:space="preserve"> </w:t>
      </w:r>
      <w:r w:rsidRPr="001D2E97">
        <w:rPr>
          <w:lang w:val="kk-KZ" w:bidi="fa-IR"/>
        </w:rPr>
        <w:t>емес. Қолданыстағы</w:t>
      </w:r>
      <w:r>
        <w:rPr>
          <w:lang w:val="kk-KZ" w:bidi="fa-IR"/>
        </w:rPr>
        <w:t xml:space="preserve"> </w:t>
      </w:r>
      <w:r w:rsidRPr="001D2E97">
        <w:rPr>
          <w:lang w:val="kk-KZ" w:bidi="fa-IR"/>
        </w:rPr>
        <w:t>сөздердің</w:t>
      </w:r>
      <w:r>
        <w:rPr>
          <w:rFonts w:hint="cs"/>
          <w:lang w:val="kk-KZ" w:bidi="fa-IR"/>
        </w:rPr>
        <w:t xml:space="preserve"> </w:t>
      </w:r>
      <w:r w:rsidRPr="001D2E97">
        <w:rPr>
          <w:lang w:val="kk-KZ" w:bidi="fa-IR"/>
        </w:rPr>
        <w:t>қатарына</w:t>
      </w:r>
      <w:r>
        <w:rPr>
          <w:rFonts w:hint="cs"/>
          <w:lang w:val="kk-KZ" w:bidi="fa-IR"/>
        </w:rPr>
        <w:t xml:space="preserve"> </w:t>
      </w:r>
      <w:r w:rsidRPr="001D2E97">
        <w:rPr>
          <w:rtl/>
          <w:lang w:val="kk-KZ" w:bidi="fa-IR"/>
        </w:rPr>
        <w:t>قاچاقچ</w:t>
      </w:r>
      <w:r w:rsidRPr="001D2E97">
        <w:rPr>
          <w:rFonts w:hint="cs"/>
          <w:rtl/>
          <w:lang w:val="kk-KZ" w:bidi="fa-IR"/>
        </w:rPr>
        <w:t>ی</w:t>
      </w:r>
      <w:r>
        <w:rPr>
          <w:lang w:val="kk-KZ" w:bidi="fa-IR"/>
        </w:rPr>
        <w:t xml:space="preserve"> </w:t>
      </w:r>
      <w:r w:rsidRPr="001D2E97">
        <w:rPr>
          <w:lang w:val="kk-KZ" w:bidi="fa-IR"/>
        </w:rPr>
        <w:t>(қачақ-чи)</w:t>
      </w:r>
      <w:r>
        <w:rPr>
          <w:lang w:val="kk-KZ" w:bidi="fa-IR"/>
        </w:rPr>
        <w:t xml:space="preserve"> </w:t>
      </w:r>
      <w:r w:rsidRPr="001D2E97">
        <w:rPr>
          <w:lang w:val="kk-KZ" w:bidi="fa-IR"/>
        </w:rPr>
        <w:t>контрабандашы</w:t>
      </w:r>
      <w:r>
        <w:rPr>
          <w:lang w:val="kk-KZ" w:bidi="fa-IR"/>
        </w:rPr>
        <w:t xml:space="preserve"> </w:t>
      </w:r>
      <w:r w:rsidRPr="001D2E97">
        <w:rPr>
          <w:lang w:val="kk-KZ" w:bidi="fa-IR"/>
        </w:rPr>
        <w:t>[М2.</w:t>
      </w:r>
      <w:r>
        <w:rPr>
          <w:lang w:val="kk-KZ" w:bidi="fa-IR"/>
        </w:rPr>
        <w:t xml:space="preserve"> </w:t>
      </w:r>
      <w:r w:rsidRPr="001D2E97">
        <w:rPr>
          <w:lang w:val="kk-KZ" w:bidi="fa-IR"/>
        </w:rPr>
        <w:t>2608;</w:t>
      </w:r>
      <w:r>
        <w:rPr>
          <w:lang w:val="kk-KZ" w:bidi="fa-IR"/>
        </w:rPr>
        <w:t xml:space="preserve"> </w:t>
      </w:r>
      <w:r w:rsidRPr="001D2E97">
        <w:rPr>
          <w:lang w:val="kk-KZ" w:bidi="fa-IR"/>
        </w:rPr>
        <w:t>Д38. 18;</w:t>
      </w:r>
      <w:r>
        <w:rPr>
          <w:lang w:val="kk-KZ" w:bidi="fa-IR"/>
        </w:rPr>
        <w:t xml:space="preserve"> </w:t>
      </w:r>
      <w:r w:rsidRPr="001D2E97">
        <w:rPr>
          <w:lang w:val="kk-KZ" w:bidi="fa-IR"/>
        </w:rPr>
        <w:t xml:space="preserve">А2. 1686], </w:t>
      </w:r>
      <w:r w:rsidRPr="001D2E97">
        <w:rPr>
          <w:rtl/>
          <w:lang w:val="kk-KZ" w:bidi="fa-IR"/>
        </w:rPr>
        <w:t>توپ چ</w:t>
      </w:r>
      <w:r w:rsidRPr="001D2E97">
        <w:rPr>
          <w:rFonts w:hint="cs"/>
          <w:rtl/>
          <w:lang w:val="kk-KZ" w:bidi="fa-IR"/>
        </w:rPr>
        <w:t>ی</w:t>
      </w:r>
      <w:r>
        <w:rPr>
          <w:lang w:val="kk-KZ" w:bidi="fa-IR"/>
        </w:rPr>
        <w:t xml:space="preserve"> </w:t>
      </w:r>
      <w:r w:rsidRPr="001D2E97">
        <w:rPr>
          <w:lang w:val="kk-KZ" w:bidi="fa-IR"/>
        </w:rPr>
        <w:t>(туп-чи) артиллерист [М1. 1160;</w:t>
      </w:r>
      <w:r>
        <w:rPr>
          <w:lang w:val="kk-KZ" w:bidi="fa-IR"/>
        </w:rPr>
        <w:t xml:space="preserve"> </w:t>
      </w:r>
      <w:r w:rsidRPr="001D2E97">
        <w:rPr>
          <w:lang w:val="kk-KZ" w:bidi="fa-IR"/>
        </w:rPr>
        <w:t>М2. 2239;</w:t>
      </w:r>
      <w:r>
        <w:rPr>
          <w:lang w:val="kk-KZ" w:bidi="fa-IR"/>
        </w:rPr>
        <w:t xml:space="preserve"> </w:t>
      </w:r>
      <w:r w:rsidRPr="001D2E97">
        <w:rPr>
          <w:lang w:val="kk-KZ" w:bidi="fa-IR"/>
        </w:rPr>
        <w:t>А1.680]</w:t>
      </w:r>
      <w:r>
        <w:rPr>
          <w:lang w:val="kk-KZ" w:bidi="fa-IR"/>
        </w:rPr>
        <w:t xml:space="preserve"> </w:t>
      </w:r>
      <w:r w:rsidRPr="001D2E97">
        <w:rPr>
          <w:lang w:val="kk-KZ" w:bidi="fa-IR"/>
        </w:rPr>
        <w:t>сөздері</w:t>
      </w:r>
      <w:r>
        <w:rPr>
          <w:lang w:val="kk-KZ" w:bidi="fa-IR"/>
        </w:rPr>
        <w:t xml:space="preserve"> </w:t>
      </w:r>
      <w:r w:rsidRPr="001D2E97">
        <w:rPr>
          <w:lang w:val="kk-KZ" w:bidi="fa-IR"/>
        </w:rPr>
        <w:t>жатады.</w:t>
      </w:r>
    </w:p>
    <w:p w:rsidR="00D87A1A" w:rsidRPr="001D2E97" w:rsidRDefault="00D87A1A" w:rsidP="00D87A1A">
      <w:pPr>
        <w:spacing w:before="0" w:beforeAutospacing="0" w:after="0" w:afterAutospacing="0"/>
        <w:ind w:firstLine="709"/>
        <w:jc w:val="both"/>
        <w:rPr>
          <w:lang w:val="kk-KZ" w:bidi="fa-IR"/>
        </w:rPr>
      </w:pPr>
      <w:r w:rsidRPr="001D2E97">
        <w:rPr>
          <w:rFonts w:hint="cs"/>
          <w:rtl/>
          <w:lang w:bidi="fa-IR"/>
        </w:rPr>
        <w:t xml:space="preserve"> تاش</w:t>
      </w:r>
      <w:r w:rsidRPr="001D2E97">
        <w:rPr>
          <w:lang w:val="kk-KZ" w:bidi="fa-IR"/>
        </w:rPr>
        <w:t>(таш)</w:t>
      </w:r>
      <w:r>
        <w:rPr>
          <w:rFonts w:hint="cs"/>
          <w:lang w:val="kk-KZ" w:bidi="fa-IR"/>
        </w:rPr>
        <w:t xml:space="preserve"> </w:t>
      </w:r>
      <w:r w:rsidRPr="001D2E97">
        <w:rPr>
          <w:lang w:val="kk-KZ" w:bidi="fa-IR"/>
        </w:rPr>
        <w:t>жұрнағы</w:t>
      </w:r>
      <w:r>
        <w:rPr>
          <w:rFonts w:hint="cs"/>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rFonts w:hint="cs"/>
          <w:lang w:val="kk-KZ" w:bidi="fa-IR"/>
        </w:rPr>
        <w:t xml:space="preserve"> </w:t>
      </w:r>
      <w:r w:rsidRPr="001D2E97">
        <w:rPr>
          <w:lang w:val="kk-KZ" w:bidi="fa-IR"/>
        </w:rPr>
        <w:t>көнерген</w:t>
      </w:r>
      <w:r>
        <w:rPr>
          <w:lang w:val="kk-KZ" w:bidi="fa-IR"/>
        </w:rPr>
        <w:t xml:space="preserve"> </w:t>
      </w:r>
      <w:r w:rsidRPr="001D2E97">
        <w:rPr>
          <w:lang w:val="kk-KZ" w:bidi="fa-IR"/>
        </w:rPr>
        <w:t xml:space="preserve">жұрнақ. </w:t>
      </w:r>
      <w:r w:rsidRPr="001D2E97">
        <w:rPr>
          <w:color w:val="000000"/>
          <w:lang w:val="kk-KZ" w:bidi="fa-IR"/>
        </w:rPr>
        <w:t>Бұл сөзден сөз</w:t>
      </w:r>
      <w:r>
        <w:rPr>
          <w:color w:val="000000"/>
          <w:lang w:val="kk-KZ" w:bidi="fa-IR"/>
        </w:rPr>
        <w:t xml:space="preserve"> </w:t>
      </w:r>
      <w:r w:rsidRPr="001D2E97">
        <w:rPr>
          <w:color w:val="000000"/>
          <w:lang w:val="kk-KZ" w:bidi="fa-IR"/>
        </w:rPr>
        <w:t>тудыратын</w:t>
      </w:r>
      <w:r>
        <w:rPr>
          <w:color w:val="000000"/>
          <w:lang w:val="kk-KZ" w:bidi="fa-IR"/>
        </w:rPr>
        <w:t xml:space="preserve"> </w:t>
      </w:r>
      <w:r w:rsidRPr="001D2E97">
        <w:rPr>
          <w:color w:val="000000"/>
          <w:lang w:val="kk-KZ" w:bidi="fa-IR"/>
        </w:rPr>
        <w:t>жұрнақ, ортақ</w:t>
      </w:r>
      <w:r>
        <w:rPr>
          <w:color w:val="000000"/>
          <w:lang w:val="kk-KZ" w:bidi="fa-IR"/>
        </w:rPr>
        <w:t xml:space="preserve"> </w:t>
      </w:r>
      <w:r w:rsidRPr="001D2E97">
        <w:rPr>
          <w:color w:val="000000"/>
          <w:lang w:val="kk-KZ" w:bidi="fa-IR"/>
        </w:rPr>
        <w:t>нәрсе</w:t>
      </w:r>
      <w:r>
        <w:rPr>
          <w:color w:val="000000"/>
          <w:lang w:val="kk-KZ" w:bidi="fa-IR"/>
        </w:rPr>
        <w:t xml:space="preserve"> </w:t>
      </w:r>
      <w:r w:rsidRPr="001D2E97">
        <w:rPr>
          <w:color w:val="000000"/>
          <w:lang w:val="kk-KZ" w:bidi="fa-IR"/>
        </w:rPr>
        <w:t>біріктіретін</w:t>
      </w:r>
      <w:r>
        <w:rPr>
          <w:color w:val="000000"/>
          <w:lang w:val="kk-KZ" w:bidi="fa-IR"/>
        </w:rPr>
        <w:t xml:space="preserve"> </w:t>
      </w:r>
      <w:r w:rsidRPr="001D2E97">
        <w:rPr>
          <w:color w:val="000000"/>
          <w:lang w:val="kk-KZ" w:bidi="fa-IR"/>
        </w:rPr>
        <w:t>адамдарға</w:t>
      </w:r>
      <w:r>
        <w:rPr>
          <w:color w:val="000000"/>
          <w:lang w:val="kk-KZ" w:bidi="fa-IR"/>
        </w:rPr>
        <w:t xml:space="preserve"> </w:t>
      </w:r>
      <w:r w:rsidRPr="001D2E97">
        <w:rPr>
          <w:color w:val="000000"/>
          <w:lang w:val="kk-KZ" w:bidi="fa-IR"/>
        </w:rPr>
        <w:t>қатысты</w:t>
      </w:r>
      <w:r>
        <w:rPr>
          <w:color w:val="000000"/>
          <w:lang w:val="kk-KZ" w:bidi="fa-IR"/>
        </w:rPr>
        <w:t xml:space="preserve"> </w:t>
      </w:r>
      <w:r w:rsidRPr="001D2E97">
        <w:rPr>
          <w:color w:val="000000"/>
          <w:lang w:val="kk-KZ" w:bidi="fa-IR"/>
        </w:rPr>
        <w:t>сөз</w:t>
      </w:r>
      <w:r>
        <w:rPr>
          <w:color w:val="000000"/>
          <w:lang w:val="kk-KZ" w:bidi="fa-IR"/>
        </w:rPr>
        <w:t xml:space="preserve"> </w:t>
      </w:r>
      <w:r w:rsidRPr="001D2E97">
        <w:rPr>
          <w:color w:val="000000"/>
          <w:lang w:val="kk-KZ" w:bidi="fa-IR"/>
        </w:rPr>
        <w:t>тудырады</w:t>
      </w:r>
      <w:r w:rsidRPr="001D2E97">
        <w:rPr>
          <w:lang w:val="kk-KZ" w:bidi="fa-IR"/>
        </w:rPr>
        <w:t xml:space="preserve"> [15, 50; А1. 553 ]. Парсы</w:t>
      </w:r>
      <w:r>
        <w:rPr>
          <w:lang w:val="kk-KZ" w:bidi="fa-IR"/>
        </w:rPr>
        <w:t xml:space="preserve"> </w:t>
      </w:r>
      <w:r w:rsidRPr="001D2E97">
        <w:rPr>
          <w:lang w:val="kk-KZ" w:bidi="fa-IR"/>
        </w:rPr>
        <w:t>тілінде</w:t>
      </w:r>
      <w:r>
        <w:rPr>
          <w:rFonts w:hint="cs"/>
          <w:lang w:val="kk-KZ" w:bidi="fa-IR"/>
        </w:rPr>
        <w:t xml:space="preserve"> </w:t>
      </w:r>
      <w:r w:rsidRPr="001D2E97">
        <w:rPr>
          <w:lang w:val="kk-KZ" w:bidi="fa-IR"/>
        </w:rPr>
        <w:t>бұл</w:t>
      </w:r>
      <w:r>
        <w:rPr>
          <w:lang w:val="kk-KZ" w:bidi="fa-IR"/>
        </w:rPr>
        <w:t xml:space="preserve"> </w:t>
      </w:r>
      <w:r w:rsidRPr="001D2E97">
        <w:rPr>
          <w:lang w:val="kk-KZ" w:bidi="fa-IR"/>
        </w:rPr>
        <w:t>жұрнақпен</w:t>
      </w:r>
      <w:r>
        <w:rPr>
          <w:rFonts w:hint="cs"/>
          <w:lang w:val="kk-KZ" w:bidi="fa-IR"/>
        </w:rPr>
        <w:t xml:space="preserve"> </w:t>
      </w:r>
      <w:r w:rsidRPr="001D2E97">
        <w:rPr>
          <w:lang w:val="kk-KZ" w:bidi="fa-IR"/>
        </w:rPr>
        <w:t>жасалған</w:t>
      </w:r>
      <w:r>
        <w:rPr>
          <w:lang w:val="kk-KZ" w:bidi="fa-IR"/>
        </w:rPr>
        <w:t xml:space="preserve"> </w:t>
      </w:r>
      <w:r w:rsidRPr="001D2E97">
        <w:rPr>
          <w:lang w:val="kk-KZ" w:bidi="fa-IR"/>
        </w:rPr>
        <w:t>санаулы</w:t>
      </w:r>
      <w:r>
        <w:rPr>
          <w:rFonts w:hint="cs"/>
          <w:lang w:val="kk-KZ" w:bidi="fa-IR"/>
        </w:rPr>
        <w:t xml:space="preserve"> </w:t>
      </w:r>
      <w:r w:rsidRPr="001D2E97">
        <w:rPr>
          <w:lang w:val="kk-KZ" w:bidi="fa-IR"/>
        </w:rPr>
        <w:t>ғана</w:t>
      </w:r>
      <w:r>
        <w:rPr>
          <w:lang w:val="kk-KZ" w:bidi="fa-IR"/>
        </w:rPr>
        <w:t xml:space="preserve"> </w:t>
      </w:r>
      <w:r w:rsidRPr="001D2E97">
        <w:rPr>
          <w:lang w:val="kk-KZ" w:bidi="fa-IR"/>
        </w:rPr>
        <w:t>сөздер кездеседі.</w:t>
      </w:r>
      <w:r>
        <w:rPr>
          <w:lang w:val="kk-KZ" w:bidi="fa-IR"/>
        </w:rPr>
        <w:t xml:space="preserve"> </w:t>
      </w:r>
      <w:r w:rsidRPr="001D2E97">
        <w:rPr>
          <w:rtl/>
          <w:lang w:val="kk-KZ" w:bidi="fa-IR"/>
        </w:rPr>
        <w:t>شهرتاش</w:t>
      </w:r>
      <w:r>
        <w:rPr>
          <w:lang w:val="kk-KZ" w:bidi="fa-IR"/>
        </w:rPr>
        <w:t xml:space="preserve"> </w:t>
      </w:r>
      <w:r w:rsidRPr="001D2E97">
        <w:rPr>
          <w:lang w:val="kk-KZ" w:bidi="fa-IR"/>
        </w:rPr>
        <w:t xml:space="preserve">(шәһр-таш) жерлес, </w:t>
      </w:r>
      <w:r w:rsidRPr="001D2E97">
        <w:rPr>
          <w:rFonts w:hint="cs"/>
          <w:rtl/>
          <w:lang w:bidi="fa-IR"/>
        </w:rPr>
        <w:t xml:space="preserve">خیل </w:t>
      </w:r>
      <w:r w:rsidRPr="001D2E97">
        <w:rPr>
          <w:rtl/>
          <w:lang w:bidi="fa-IR"/>
        </w:rPr>
        <w:t>تاش</w:t>
      </w:r>
      <w:r w:rsidRPr="001D2E97">
        <w:rPr>
          <w:lang w:val="kk-KZ" w:bidi="fa-IR"/>
        </w:rPr>
        <w:t xml:space="preserve"> (хадже-таш)</w:t>
      </w:r>
      <w:r>
        <w:rPr>
          <w:lang w:val="kk-KZ" w:bidi="fa-IR"/>
        </w:rPr>
        <w:t xml:space="preserve"> </w:t>
      </w:r>
      <w:r w:rsidRPr="001D2E97">
        <w:rPr>
          <w:lang w:val="kk-KZ" w:bidi="fa-IR"/>
        </w:rPr>
        <w:t>қожайыны</w:t>
      </w:r>
      <w:r>
        <w:rPr>
          <w:lang w:val="kk-KZ" w:bidi="fa-IR"/>
        </w:rPr>
        <w:t xml:space="preserve"> </w:t>
      </w:r>
      <w:r w:rsidRPr="001D2E97">
        <w:rPr>
          <w:lang w:val="kk-KZ" w:bidi="fa-IR"/>
        </w:rPr>
        <w:t>ортақ</w:t>
      </w:r>
      <w:r>
        <w:rPr>
          <w:lang w:val="kk-KZ" w:bidi="fa-IR"/>
        </w:rPr>
        <w:t xml:space="preserve"> </w:t>
      </w:r>
      <w:r w:rsidRPr="001D2E97">
        <w:rPr>
          <w:lang w:val="kk-KZ" w:bidi="fa-IR"/>
        </w:rPr>
        <w:t>қызметшілер [А1. 553],</w:t>
      </w:r>
      <w:r>
        <w:rPr>
          <w:lang w:val="kk-KZ" w:bidi="fa-IR"/>
        </w:rPr>
        <w:t xml:space="preserve"> </w:t>
      </w:r>
      <w:r w:rsidRPr="001D2E97">
        <w:rPr>
          <w:rtl/>
          <w:lang w:bidi="fa-IR"/>
        </w:rPr>
        <w:t>خ</w:t>
      </w:r>
      <w:r w:rsidRPr="001D2E97">
        <w:rPr>
          <w:rFonts w:hint="cs"/>
          <w:rtl/>
          <w:lang w:bidi="fa-IR"/>
        </w:rPr>
        <w:t>ی</w:t>
      </w:r>
      <w:r w:rsidRPr="001D2E97">
        <w:rPr>
          <w:rFonts w:hint="eastAsia"/>
          <w:rtl/>
          <w:lang w:bidi="fa-IR"/>
        </w:rPr>
        <w:t>ل</w:t>
      </w:r>
      <w:r w:rsidRPr="001D2E97">
        <w:rPr>
          <w:rtl/>
          <w:lang w:bidi="fa-IR"/>
        </w:rPr>
        <w:t xml:space="preserve"> تاش</w:t>
      </w:r>
      <w:r>
        <w:rPr>
          <w:lang w:val="kk-KZ" w:bidi="fa-IR"/>
        </w:rPr>
        <w:t xml:space="preserve"> </w:t>
      </w:r>
      <w:r w:rsidRPr="001D2E97">
        <w:rPr>
          <w:lang w:val="kk-KZ" w:bidi="fa-IR"/>
        </w:rPr>
        <w:t>(хейл-таш)</w:t>
      </w:r>
      <w:r>
        <w:rPr>
          <w:lang w:val="kk-KZ" w:bidi="fa-IR"/>
        </w:rPr>
        <w:t xml:space="preserve"> </w:t>
      </w:r>
      <w:r w:rsidRPr="001D2E97">
        <w:rPr>
          <w:lang w:val="kk-KZ" w:bidi="fa-IR"/>
        </w:rPr>
        <w:t>бір</w:t>
      </w:r>
      <w:r>
        <w:rPr>
          <w:lang w:val="kk-KZ" w:bidi="fa-IR"/>
        </w:rPr>
        <w:t xml:space="preserve"> </w:t>
      </w:r>
      <w:r w:rsidRPr="001D2E97">
        <w:rPr>
          <w:lang w:val="kk-KZ" w:bidi="fa-IR"/>
        </w:rPr>
        <w:t>отрядта</w:t>
      </w:r>
      <w:r>
        <w:rPr>
          <w:lang w:val="kk-KZ" w:bidi="fa-IR"/>
        </w:rPr>
        <w:t xml:space="preserve"> </w:t>
      </w:r>
      <w:r w:rsidRPr="001D2E97">
        <w:rPr>
          <w:lang w:val="kk-KZ" w:bidi="fa-IR"/>
        </w:rPr>
        <w:t>қызмет</w:t>
      </w:r>
      <w:r>
        <w:rPr>
          <w:lang w:val="kk-KZ" w:bidi="fa-IR"/>
        </w:rPr>
        <w:t xml:space="preserve"> </w:t>
      </w:r>
      <w:r w:rsidRPr="001D2E97">
        <w:rPr>
          <w:lang w:val="kk-KZ" w:bidi="fa-IR"/>
        </w:rPr>
        <w:t>ететін сарбаздар</w:t>
      </w:r>
      <w:r>
        <w:rPr>
          <w:lang w:val="kk-KZ" w:bidi="fa-IR"/>
        </w:rPr>
        <w:t xml:space="preserve"> </w:t>
      </w:r>
      <w:r w:rsidRPr="001D2E97">
        <w:rPr>
          <w:lang w:val="kk-KZ" w:bidi="fa-IR"/>
        </w:rPr>
        <w:t>[А1. 553],</w:t>
      </w:r>
      <w:r>
        <w:rPr>
          <w:lang w:val="kk-KZ" w:bidi="fa-IR"/>
        </w:rPr>
        <w:t xml:space="preserve"> </w:t>
      </w:r>
      <w:r w:rsidRPr="001D2E97">
        <w:rPr>
          <w:rtl/>
          <w:lang w:bidi="fa-IR"/>
        </w:rPr>
        <w:t>لقب تاش</w:t>
      </w:r>
      <w:r>
        <w:rPr>
          <w:lang w:val="kk-KZ" w:bidi="fa-IR"/>
        </w:rPr>
        <w:t xml:space="preserve"> </w:t>
      </w:r>
      <w:r w:rsidRPr="001D2E97">
        <w:rPr>
          <w:lang w:val="kk-KZ" w:bidi="fa-IR"/>
        </w:rPr>
        <w:t xml:space="preserve">(ләқәб-таш) лақап аты бірдей адамдар [А2. 1198], </w:t>
      </w:r>
      <w:r w:rsidRPr="001D2E97">
        <w:rPr>
          <w:rtl/>
          <w:lang w:val="kk-KZ" w:bidi="fa-IR"/>
        </w:rPr>
        <w:t>بکتاش</w:t>
      </w:r>
      <w:r>
        <w:rPr>
          <w:lang w:val="kk-KZ" w:bidi="fa-IR"/>
        </w:rPr>
        <w:t xml:space="preserve"> </w:t>
      </w:r>
      <w:r w:rsidRPr="001D2E97">
        <w:rPr>
          <w:lang w:val="kk-KZ" w:bidi="fa-IR"/>
        </w:rPr>
        <w:t xml:space="preserve">(бәк-таш) топтың үлкені, рудың үлкені, </w:t>
      </w:r>
      <w:r w:rsidRPr="001D2E97">
        <w:rPr>
          <w:rtl/>
          <w:lang w:val="kk-KZ" w:bidi="fa-IR"/>
        </w:rPr>
        <w:t>کوکلتاش</w:t>
      </w:r>
      <w:r w:rsidRPr="001D2E97">
        <w:rPr>
          <w:lang w:val="kk-KZ" w:bidi="fa-IR"/>
        </w:rPr>
        <w:t xml:space="preserve"> (кокол-таш) емшект</w:t>
      </w:r>
      <w:r w:rsidRPr="001D2E97">
        <w:rPr>
          <w:rFonts w:hint="eastAsia"/>
          <w:lang w:val="kk-KZ" w:bidi="fa-IR"/>
        </w:rPr>
        <w:t>ес</w:t>
      </w:r>
      <w:r w:rsidRPr="001D2E97">
        <w:rPr>
          <w:lang w:val="kk-KZ" w:bidi="fa-IR"/>
        </w:rPr>
        <w:t xml:space="preserve"> бауыр. Сондай-ақ</w:t>
      </w:r>
      <w:r>
        <w:rPr>
          <w:lang w:val="kk-KZ" w:bidi="fa-IR"/>
        </w:rPr>
        <w:t xml:space="preserve"> </w:t>
      </w:r>
      <w:r w:rsidRPr="001D2E97">
        <w:rPr>
          <w:lang w:val="kk-KZ" w:bidi="fa-IR"/>
        </w:rPr>
        <w:t>бұл</w:t>
      </w:r>
      <w:r>
        <w:rPr>
          <w:lang w:val="kk-KZ" w:bidi="fa-IR"/>
        </w:rPr>
        <w:t xml:space="preserve"> </w:t>
      </w:r>
      <w:r w:rsidRPr="001D2E97">
        <w:rPr>
          <w:lang w:val="kk-KZ" w:bidi="fa-IR"/>
        </w:rPr>
        <w:t>жұрнақпен</w:t>
      </w:r>
      <w:r>
        <w:rPr>
          <w:lang w:val="kk-KZ" w:bidi="fa-IR"/>
        </w:rPr>
        <w:t xml:space="preserve"> </w:t>
      </w:r>
      <w:r w:rsidRPr="001D2E97">
        <w:rPr>
          <w:lang w:val="kk-KZ" w:bidi="fa-IR"/>
        </w:rPr>
        <w:t>кісі</w:t>
      </w:r>
      <w:r>
        <w:rPr>
          <w:lang w:val="kk-KZ" w:bidi="fa-IR"/>
        </w:rPr>
        <w:t xml:space="preserve"> </w:t>
      </w:r>
      <w:r w:rsidRPr="001D2E97">
        <w:rPr>
          <w:lang w:val="kk-KZ" w:bidi="fa-IR"/>
        </w:rPr>
        <w:t>есімдері</w:t>
      </w:r>
      <w:r>
        <w:rPr>
          <w:lang w:val="kk-KZ" w:bidi="fa-IR"/>
        </w:rPr>
        <w:t xml:space="preserve"> </w:t>
      </w:r>
      <w:r w:rsidRPr="001D2E97">
        <w:rPr>
          <w:lang w:val="kk-KZ" w:bidi="fa-IR"/>
        </w:rPr>
        <w:t>жасалған.</w:t>
      </w:r>
      <w:r>
        <w:rPr>
          <w:lang w:val="kk-KZ" w:bidi="fa-IR"/>
        </w:rPr>
        <w:t xml:space="preserve"> </w:t>
      </w:r>
      <w:r w:rsidRPr="001D2E97">
        <w:rPr>
          <w:rtl/>
          <w:lang w:val="kk-KZ" w:bidi="fa-IR"/>
        </w:rPr>
        <w:t>تمورتاش</w:t>
      </w:r>
      <w:r w:rsidRPr="001D2E97">
        <w:rPr>
          <w:lang w:val="kk-KZ" w:bidi="fa-IR"/>
        </w:rPr>
        <w:t xml:space="preserve"> (тәмур-таш) Теміртас,</w:t>
      </w:r>
      <w:r>
        <w:rPr>
          <w:lang w:val="kk-KZ" w:bidi="fa-IR"/>
        </w:rPr>
        <w:t xml:space="preserve"> </w:t>
      </w:r>
      <w:r w:rsidRPr="001D2E97">
        <w:rPr>
          <w:rtl/>
          <w:lang w:val="kk-KZ" w:bidi="fa-IR"/>
        </w:rPr>
        <w:t>ارسلان تاش</w:t>
      </w:r>
      <w:r w:rsidRPr="001D2E97">
        <w:rPr>
          <w:lang w:val="kk-KZ" w:bidi="fa-IR"/>
        </w:rPr>
        <w:t xml:space="preserve"> (әрсәлан таш)</w:t>
      </w:r>
      <w:r>
        <w:rPr>
          <w:lang w:val="kk-KZ" w:bidi="fa-IR"/>
        </w:rPr>
        <w:t xml:space="preserve"> </w:t>
      </w:r>
      <w:r w:rsidRPr="001D2E97">
        <w:rPr>
          <w:lang w:val="kk-KZ" w:bidi="fa-IR"/>
        </w:rPr>
        <w:t>Арыстан тас,</w:t>
      </w:r>
      <w:r>
        <w:rPr>
          <w:lang w:val="kk-KZ" w:bidi="fa-IR"/>
        </w:rPr>
        <w:t xml:space="preserve"> </w:t>
      </w:r>
      <w:r w:rsidRPr="001D2E97">
        <w:rPr>
          <w:rtl/>
          <w:lang w:val="kk-KZ" w:bidi="fa-IR"/>
        </w:rPr>
        <w:t>لتون تاش</w:t>
      </w:r>
      <w:r w:rsidRPr="001D2E97">
        <w:rPr>
          <w:lang w:val="kk-KZ" w:bidi="fa-IR"/>
        </w:rPr>
        <w:t xml:space="preserve"> (алтун-таш) Алтынтас</w:t>
      </w:r>
      <w:r>
        <w:rPr>
          <w:lang w:val="kk-KZ" w:bidi="fa-IR"/>
        </w:rPr>
        <w:t xml:space="preserve"> </w:t>
      </w:r>
      <w:r w:rsidRPr="001D2E97">
        <w:rPr>
          <w:lang w:val="kk-KZ" w:bidi="fa-IR"/>
        </w:rPr>
        <w:t xml:space="preserve">т.с.с. </w:t>
      </w:r>
    </w:p>
    <w:p w:rsidR="00D87A1A" w:rsidRPr="001D2E97" w:rsidRDefault="00D87A1A" w:rsidP="00D87A1A">
      <w:pPr>
        <w:spacing w:before="0" w:beforeAutospacing="0" w:after="0" w:afterAutospacing="0"/>
        <w:ind w:firstLine="709"/>
        <w:jc w:val="both"/>
        <w:rPr>
          <w:lang w:val="kk-KZ" w:bidi="fa-IR"/>
        </w:rPr>
      </w:pPr>
      <w:r w:rsidRPr="001D2E97">
        <w:rPr>
          <w:lang w:val="kk-KZ" w:bidi="fa-IR"/>
        </w:rPr>
        <w:t xml:space="preserve"> Түркінің </w:t>
      </w:r>
      <w:r w:rsidRPr="001D2E97">
        <w:rPr>
          <w:rtl/>
          <w:lang w:val="kk-KZ" w:bidi="fa-IR"/>
        </w:rPr>
        <w:t>ولو</w:t>
      </w:r>
      <w:r w:rsidRPr="001D2E97">
        <w:rPr>
          <w:lang w:val="kk-KZ" w:bidi="fa-IR"/>
        </w:rPr>
        <w:t xml:space="preserve"> (улу) жұрнағы</w:t>
      </w:r>
      <w:r>
        <w:rPr>
          <w:lang w:val="kk-KZ" w:bidi="fa-IR"/>
        </w:rPr>
        <w:t xml:space="preserve"> </w:t>
      </w:r>
      <w:r w:rsidRPr="001D2E97">
        <w:rPr>
          <w:lang w:val="kk-KZ" w:bidi="fa-IR"/>
        </w:rPr>
        <w:t>және</w:t>
      </w:r>
      <w:r>
        <w:rPr>
          <w:lang w:val="kk-KZ" w:bidi="fa-IR"/>
        </w:rPr>
        <w:t xml:space="preserve"> </w:t>
      </w:r>
      <w:r w:rsidRPr="001D2E97">
        <w:rPr>
          <w:lang w:val="kk-KZ" w:bidi="fa-IR"/>
        </w:rPr>
        <w:t xml:space="preserve">оның </w:t>
      </w:r>
      <w:r w:rsidRPr="001D2E97">
        <w:rPr>
          <w:rtl/>
          <w:lang w:val="kk-KZ" w:bidi="fa-IR"/>
        </w:rPr>
        <w:t>وله، لو</w:t>
      </w:r>
      <w:r w:rsidRPr="001D2E97">
        <w:rPr>
          <w:lang w:val="kk-KZ" w:bidi="fa-IR"/>
        </w:rPr>
        <w:t xml:space="preserve"> (уле, лу)</w:t>
      </w:r>
      <w:r>
        <w:rPr>
          <w:lang w:val="kk-KZ" w:bidi="fa-IR"/>
        </w:rPr>
        <w:t xml:space="preserve"> </w:t>
      </w:r>
      <w:r w:rsidRPr="001D2E97">
        <w:rPr>
          <w:lang w:val="kk-KZ" w:bidi="fa-IR"/>
        </w:rPr>
        <w:t>варианттары кішірейту-еркелету</w:t>
      </w:r>
      <w:r>
        <w:rPr>
          <w:lang w:val="kk-KZ" w:bidi="fa-IR"/>
        </w:rPr>
        <w:t xml:space="preserve"> </w:t>
      </w:r>
      <w:r w:rsidRPr="001D2E97">
        <w:rPr>
          <w:lang w:val="kk-KZ" w:bidi="fa-IR"/>
        </w:rPr>
        <w:t>мағынасындағы</w:t>
      </w:r>
      <w:r>
        <w:rPr>
          <w:lang w:val="kk-KZ" w:bidi="fa-IR"/>
        </w:rPr>
        <w:t xml:space="preserve"> </w:t>
      </w:r>
      <w:r w:rsidRPr="001D2E97">
        <w:rPr>
          <w:lang w:val="kk-KZ" w:bidi="fa-IR"/>
        </w:rPr>
        <w:t>сөздер</w:t>
      </w:r>
      <w:r>
        <w:rPr>
          <w:lang w:val="kk-KZ" w:bidi="fa-IR"/>
        </w:rPr>
        <w:t xml:space="preserve"> </w:t>
      </w:r>
      <w:r w:rsidRPr="001D2E97">
        <w:rPr>
          <w:lang w:val="kk-KZ" w:bidi="fa-IR"/>
        </w:rPr>
        <w:t>тудырады. Бұл</w:t>
      </w:r>
      <w:r>
        <w:rPr>
          <w:lang w:val="kk-KZ" w:bidi="fa-IR"/>
        </w:rPr>
        <w:t xml:space="preserve"> </w:t>
      </w:r>
      <w:r w:rsidRPr="001D2E97">
        <w:rPr>
          <w:lang w:val="kk-KZ" w:bidi="fa-IR"/>
        </w:rPr>
        <w:t>жұрнақ</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әлі</w:t>
      </w:r>
      <w:r>
        <w:rPr>
          <w:lang w:val="kk-KZ" w:bidi="fa-IR"/>
        </w:rPr>
        <w:t xml:space="preserve"> </w:t>
      </w:r>
      <w:r w:rsidRPr="001D2E97">
        <w:rPr>
          <w:lang w:val="kk-KZ" w:bidi="fa-IR"/>
        </w:rPr>
        <w:t>де</w:t>
      </w:r>
      <w:r>
        <w:rPr>
          <w:lang w:val="kk-KZ" w:bidi="fa-IR"/>
        </w:rPr>
        <w:t xml:space="preserve"> </w:t>
      </w:r>
      <w:r w:rsidRPr="001D2E97">
        <w:rPr>
          <w:lang w:val="kk-KZ" w:bidi="fa-IR"/>
        </w:rPr>
        <w:t>қолданысқа</w:t>
      </w:r>
      <w:r>
        <w:rPr>
          <w:lang w:val="kk-KZ" w:bidi="fa-IR"/>
        </w:rPr>
        <w:t xml:space="preserve"> </w:t>
      </w:r>
      <w:r w:rsidRPr="001D2E97">
        <w:rPr>
          <w:lang w:val="kk-KZ" w:bidi="fa-IR"/>
        </w:rPr>
        <w:t>ие.</w:t>
      </w:r>
      <w:r>
        <w:rPr>
          <w:lang w:val="kk-KZ" w:bidi="fa-IR"/>
        </w:rPr>
        <w:t xml:space="preserve"> </w:t>
      </w:r>
      <w:r w:rsidRPr="001D2E97">
        <w:rPr>
          <w:rtl/>
          <w:lang w:val="kk-KZ" w:bidi="fa-IR"/>
        </w:rPr>
        <w:t>کوچولو</w:t>
      </w:r>
      <w:r>
        <w:rPr>
          <w:lang w:val="kk-KZ" w:bidi="fa-IR"/>
        </w:rPr>
        <w:t xml:space="preserve"> </w:t>
      </w:r>
      <w:r w:rsidRPr="001D2E97">
        <w:rPr>
          <w:lang w:val="kk-KZ" w:bidi="fa-IR"/>
        </w:rPr>
        <w:t>(кучулу)</w:t>
      </w:r>
      <w:r>
        <w:rPr>
          <w:lang w:val="kk-KZ" w:bidi="fa-IR"/>
        </w:rPr>
        <w:t xml:space="preserve"> </w:t>
      </w:r>
      <w:r w:rsidRPr="001D2E97">
        <w:rPr>
          <w:lang w:val="kk-KZ" w:bidi="fa-IR"/>
        </w:rPr>
        <w:t xml:space="preserve">кішкентай, </w:t>
      </w:r>
      <w:r w:rsidRPr="001D2E97">
        <w:rPr>
          <w:rtl/>
          <w:lang w:val="kk-KZ" w:bidi="fa-IR"/>
        </w:rPr>
        <w:t>زنگوله</w:t>
      </w:r>
      <w:r w:rsidRPr="001D2E97">
        <w:rPr>
          <w:lang w:val="kk-KZ" w:bidi="fa-IR"/>
        </w:rPr>
        <w:t xml:space="preserve"> (зәнгуле) кішкентай</w:t>
      </w:r>
      <w:r>
        <w:rPr>
          <w:lang w:val="kk-KZ" w:bidi="fa-IR"/>
        </w:rPr>
        <w:t xml:space="preserve"> </w:t>
      </w:r>
      <w:r w:rsidRPr="001D2E97">
        <w:rPr>
          <w:lang w:val="kk-KZ" w:bidi="fa-IR"/>
        </w:rPr>
        <w:t>қоңырау</w:t>
      </w:r>
      <w:r>
        <w:rPr>
          <w:lang w:val="kk-KZ" w:bidi="fa-IR"/>
        </w:rPr>
        <w:t xml:space="preserve"> </w:t>
      </w:r>
      <w:r w:rsidRPr="001D2E97">
        <w:rPr>
          <w:lang w:val="kk-KZ" w:bidi="fa-IR"/>
        </w:rPr>
        <w:t xml:space="preserve">т.с.с. </w:t>
      </w:r>
    </w:p>
    <w:p w:rsidR="00D87A1A" w:rsidRPr="001D2E97" w:rsidRDefault="00D87A1A" w:rsidP="00D87A1A">
      <w:pPr>
        <w:spacing w:before="0" w:beforeAutospacing="0" w:after="0" w:afterAutospacing="0"/>
        <w:ind w:firstLine="709"/>
        <w:jc w:val="both"/>
        <w:rPr>
          <w:lang w:val="kk-KZ" w:bidi="fa-IR"/>
        </w:rPr>
      </w:pPr>
      <w:r w:rsidRPr="001D2E97">
        <w:rPr>
          <w:rFonts w:hint="eastAsia"/>
          <w:lang w:val="kk-KZ" w:bidi="fa-IR"/>
        </w:rPr>
        <w:t>Т</w:t>
      </w:r>
      <w:r w:rsidRPr="001D2E97">
        <w:rPr>
          <w:lang w:val="kk-KZ" w:bidi="fa-IR"/>
        </w:rPr>
        <w:t>үркінің</w:t>
      </w:r>
      <w:r>
        <w:rPr>
          <w:lang w:val="kk-KZ" w:bidi="fa-IR"/>
        </w:rPr>
        <w:t xml:space="preserve"> </w:t>
      </w:r>
      <w:r w:rsidRPr="001D2E97">
        <w:rPr>
          <w:rtl/>
          <w:lang w:val="kk-KZ" w:bidi="fa-IR"/>
        </w:rPr>
        <w:t>باش</w:t>
      </w:r>
      <w:r w:rsidRPr="001D2E97">
        <w:rPr>
          <w:rFonts w:hint="cs"/>
          <w:rtl/>
          <w:lang w:val="kk-KZ" w:bidi="fa-IR"/>
        </w:rPr>
        <w:t>ی</w:t>
      </w:r>
      <w:r w:rsidRPr="001D2E97">
        <w:rPr>
          <w:rFonts w:hint="eastAsia"/>
          <w:rtl/>
          <w:lang w:val="kk-KZ" w:bidi="fa-IR"/>
        </w:rPr>
        <w:t>،</w:t>
      </w:r>
      <w:r w:rsidRPr="001D2E97">
        <w:rPr>
          <w:rtl/>
          <w:lang w:val="kk-KZ" w:bidi="fa-IR"/>
        </w:rPr>
        <w:t xml:space="preserve"> باش</w:t>
      </w:r>
      <w:r>
        <w:rPr>
          <w:lang w:val="kk-KZ" w:bidi="fa-IR"/>
        </w:rPr>
        <w:t xml:space="preserve"> </w:t>
      </w:r>
      <w:r w:rsidRPr="001D2E97">
        <w:rPr>
          <w:lang w:val="kk-KZ" w:bidi="fa-IR"/>
        </w:rPr>
        <w:t>(баши, баш) сөзі</w:t>
      </w:r>
      <w:r>
        <w:rPr>
          <w:lang w:val="kk-KZ" w:bidi="fa-IR"/>
        </w:rPr>
        <w:t xml:space="preserve"> </w:t>
      </w:r>
      <w:r w:rsidRPr="001D2E97">
        <w:rPr>
          <w:lang w:val="kk-KZ" w:bidi="fa-IR"/>
        </w:rPr>
        <w:t>сөз</w:t>
      </w:r>
      <w:r>
        <w:rPr>
          <w:lang w:val="kk-KZ" w:bidi="fa-IR"/>
        </w:rPr>
        <w:t xml:space="preserve"> </w:t>
      </w:r>
      <w:r w:rsidRPr="001D2E97">
        <w:rPr>
          <w:lang w:val="kk-KZ" w:bidi="fa-IR"/>
        </w:rPr>
        <w:t>тудыратын</w:t>
      </w:r>
      <w:r>
        <w:rPr>
          <w:lang w:val="kk-KZ" w:bidi="fa-IR"/>
        </w:rPr>
        <w:t xml:space="preserve"> </w:t>
      </w:r>
      <w:r w:rsidRPr="001D2E97">
        <w:rPr>
          <w:lang w:val="kk-KZ" w:bidi="fa-IR"/>
        </w:rPr>
        <w:t>жартылай</w:t>
      </w:r>
      <w:r>
        <w:rPr>
          <w:lang w:val="kk-KZ" w:bidi="fa-IR"/>
        </w:rPr>
        <w:t xml:space="preserve"> </w:t>
      </w:r>
      <w:r w:rsidRPr="001D2E97">
        <w:rPr>
          <w:lang w:val="kk-KZ" w:bidi="fa-IR"/>
        </w:rPr>
        <w:t>аффикске</w:t>
      </w:r>
      <w:r>
        <w:rPr>
          <w:lang w:val="kk-KZ" w:bidi="fa-IR"/>
        </w:rPr>
        <w:t xml:space="preserve"> </w:t>
      </w:r>
      <w:r w:rsidRPr="001D2E97">
        <w:rPr>
          <w:lang w:val="kk-KZ" w:bidi="fa-IR"/>
        </w:rPr>
        <w:t>айналған. Бұл</w:t>
      </w:r>
      <w:r>
        <w:rPr>
          <w:lang w:val="kk-KZ" w:bidi="fa-IR"/>
        </w:rPr>
        <w:t xml:space="preserve"> </w:t>
      </w:r>
      <w:r w:rsidRPr="001D2E97">
        <w:rPr>
          <w:lang w:val="kk-KZ" w:bidi="fa-IR"/>
        </w:rPr>
        <w:t>сөз</w:t>
      </w:r>
      <w:r>
        <w:rPr>
          <w:lang w:val="kk-KZ" w:bidi="fa-IR"/>
        </w:rPr>
        <w:t xml:space="preserve"> </w:t>
      </w:r>
      <w:r w:rsidRPr="001D2E97">
        <w:rPr>
          <w:lang w:val="kk-KZ" w:bidi="fa-IR"/>
        </w:rPr>
        <w:t>арқылы жасалған</w:t>
      </w:r>
      <w:r>
        <w:rPr>
          <w:lang w:val="kk-KZ" w:bidi="fa-IR"/>
        </w:rPr>
        <w:t xml:space="preserve"> </w:t>
      </w:r>
      <w:r w:rsidRPr="001D2E97">
        <w:rPr>
          <w:lang w:val="kk-KZ" w:bidi="fa-IR"/>
        </w:rPr>
        <w:t>сөздер</w:t>
      </w:r>
      <w:r>
        <w:rPr>
          <w:lang w:val="kk-KZ" w:bidi="fa-IR"/>
        </w:rPr>
        <w:t xml:space="preserve"> </w:t>
      </w:r>
      <w:r w:rsidRPr="001D2E97">
        <w:rPr>
          <w:lang w:val="kk-KZ" w:bidi="fa-IR"/>
        </w:rPr>
        <w:t>түркінің</w:t>
      </w:r>
      <w:r>
        <w:rPr>
          <w:lang w:val="kk-KZ" w:bidi="fa-IR"/>
        </w:rPr>
        <w:t xml:space="preserve"> </w:t>
      </w:r>
      <w:r w:rsidRPr="001D2E97">
        <w:rPr>
          <w:lang w:val="kk-KZ" w:bidi="fa-IR"/>
        </w:rPr>
        <w:t>кірме</w:t>
      </w:r>
      <w:r>
        <w:rPr>
          <w:lang w:val="kk-KZ" w:bidi="fa-IR"/>
        </w:rPr>
        <w:t xml:space="preserve"> </w:t>
      </w:r>
      <w:r w:rsidRPr="001D2E97">
        <w:rPr>
          <w:lang w:val="kk-KZ" w:bidi="fa-IR"/>
        </w:rPr>
        <w:t>сөздері</w:t>
      </w:r>
      <w:r>
        <w:rPr>
          <w:lang w:val="kk-KZ" w:bidi="fa-IR"/>
        </w:rPr>
        <w:t xml:space="preserve"> </w:t>
      </w:r>
      <w:r w:rsidRPr="001D2E97">
        <w:rPr>
          <w:lang w:val="kk-KZ" w:bidi="fa-IR"/>
        </w:rPr>
        <w:t>арасында</w:t>
      </w:r>
      <w:r>
        <w:rPr>
          <w:lang w:val="kk-KZ" w:bidi="fa-IR"/>
        </w:rPr>
        <w:t xml:space="preserve"> </w:t>
      </w:r>
      <w:r w:rsidRPr="001D2E97">
        <w:rPr>
          <w:lang w:val="kk-KZ" w:bidi="fa-IR"/>
        </w:rPr>
        <w:t>да, сондай-ақ</w:t>
      </w:r>
      <w:r>
        <w:rPr>
          <w:lang w:val="kk-KZ" w:bidi="fa-IR"/>
        </w:rPr>
        <w:t xml:space="preserve"> </w:t>
      </w:r>
      <w:r w:rsidRPr="001D2E97">
        <w:rPr>
          <w:lang w:val="kk-KZ" w:bidi="fa-IR"/>
        </w:rPr>
        <w:t>араб-парсы</w:t>
      </w:r>
      <w:r>
        <w:rPr>
          <w:lang w:val="kk-KZ" w:bidi="fa-IR"/>
        </w:rPr>
        <w:t xml:space="preserve"> </w:t>
      </w:r>
      <w:r w:rsidRPr="001D2E97">
        <w:rPr>
          <w:lang w:val="kk-KZ" w:bidi="fa-IR"/>
        </w:rPr>
        <w:t>түбірлерінен</w:t>
      </w:r>
      <w:r>
        <w:rPr>
          <w:lang w:val="kk-KZ" w:bidi="fa-IR"/>
        </w:rPr>
        <w:t xml:space="preserve"> </w:t>
      </w:r>
      <w:r w:rsidRPr="001D2E97">
        <w:rPr>
          <w:lang w:val="kk-KZ" w:bidi="fa-IR"/>
        </w:rPr>
        <w:t>жасалған</w:t>
      </w:r>
      <w:r>
        <w:rPr>
          <w:lang w:val="kk-KZ" w:bidi="fa-IR"/>
        </w:rPr>
        <w:t xml:space="preserve"> </w:t>
      </w:r>
      <w:r w:rsidRPr="001D2E97">
        <w:rPr>
          <w:lang w:val="kk-KZ" w:bidi="fa-IR"/>
        </w:rPr>
        <w:t>сөздер</w:t>
      </w:r>
      <w:r>
        <w:rPr>
          <w:lang w:val="kk-KZ" w:bidi="fa-IR"/>
        </w:rPr>
        <w:t xml:space="preserve"> </w:t>
      </w:r>
      <w:r w:rsidRPr="001D2E97">
        <w:rPr>
          <w:lang w:val="kk-KZ" w:bidi="fa-IR"/>
        </w:rPr>
        <w:t>де</w:t>
      </w:r>
      <w:r>
        <w:rPr>
          <w:lang w:val="kk-KZ" w:bidi="fa-IR"/>
        </w:rPr>
        <w:t xml:space="preserve"> </w:t>
      </w:r>
      <w:r w:rsidRPr="001D2E97">
        <w:rPr>
          <w:lang w:val="kk-KZ" w:bidi="fa-IR"/>
        </w:rPr>
        <w:t>кездеседі.</w:t>
      </w:r>
      <w:r>
        <w:rPr>
          <w:lang w:val="kk-KZ" w:bidi="fa-IR"/>
        </w:rPr>
        <w:t xml:space="preserve"> </w:t>
      </w:r>
      <w:r w:rsidRPr="001D2E97">
        <w:rPr>
          <w:lang w:val="kk-KZ" w:bidi="fa-IR"/>
        </w:rPr>
        <w:t>Бұл</w:t>
      </w:r>
      <w:r>
        <w:rPr>
          <w:lang w:val="kk-KZ" w:bidi="fa-IR"/>
        </w:rPr>
        <w:t xml:space="preserve"> </w:t>
      </w:r>
      <w:r w:rsidRPr="001D2E97">
        <w:rPr>
          <w:lang w:val="kk-KZ" w:bidi="fa-IR"/>
        </w:rPr>
        <w:t>аффикс</w:t>
      </w:r>
      <w:r>
        <w:rPr>
          <w:lang w:val="kk-KZ" w:bidi="fa-IR"/>
        </w:rPr>
        <w:t xml:space="preserve"> </w:t>
      </w:r>
      <w:r w:rsidRPr="001D2E97">
        <w:rPr>
          <w:lang w:val="kk-KZ" w:bidi="fa-IR"/>
        </w:rPr>
        <w:t>бастық, басшы</w:t>
      </w:r>
      <w:r>
        <w:rPr>
          <w:lang w:val="kk-KZ" w:bidi="fa-IR"/>
        </w:rPr>
        <w:t xml:space="preserve"> </w:t>
      </w:r>
      <w:r w:rsidRPr="001D2E97">
        <w:rPr>
          <w:lang w:val="kk-KZ" w:bidi="fa-IR"/>
        </w:rPr>
        <w:t>мағынасындағы</w:t>
      </w:r>
      <w:r>
        <w:rPr>
          <w:lang w:val="kk-KZ" w:bidi="fa-IR"/>
        </w:rPr>
        <w:t xml:space="preserve"> </w:t>
      </w:r>
      <w:r w:rsidRPr="001D2E97">
        <w:rPr>
          <w:lang w:val="kk-KZ" w:bidi="fa-IR"/>
        </w:rPr>
        <w:t>сөз</w:t>
      </w:r>
      <w:r w:rsidRPr="001D2E97">
        <w:rPr>
          <w:rFonts w:hint="eastAsia"/>
          <w:lang w:val="kk-KZ" w:bidi="fa-IR"/>
        </w:rPr>
        <w:t>дер</w:t>
      </w:r>
      <w:r>
        <w:rPr>
          <w:lang w:val="kk-KZ" w:bidi="fa-IR"/>
        </w:rPr>
        <w:t xml:space="preserve"> </w:t>
      </w:r>
      <w:r w:rsidRPr="001D2E97">
        <w:rPr>
          <w:lang w:val="kk-KZ" w:bidi="fa-IR"/>
        </w:rPr>
        <w:t>тудырады</w:t>
      </w:r>
      <w:r>
        <w:rPr>
          <w:lang w:val="kk-KZ" w:bidi="fa-IR"/>
        </w:rPr>
        <w:t xml:space="preserve"> </w:t>
      </w:r>
      <w:r w:rsidRPr="001D2E97">
        <w:rPr>
          <w:lang w:val="kk-KZ" w:bidi="fa-IR"/>
        </w:rPr>
        <w:t xml:space="preserve">[15, 50]. </w:t>
      </w:r>
      <w:r w:rsidRPr="001D2E97">
        <w:rPr>
          <w:rtl/>
          <w:lang w:val="kk-KZ" w:bidi="fa-IR"/>
        </w:rPr>
        <w:t>جارچ</w:t>
      </w:r>
      <w:r w:rsidRPr="001D2E97">
        <w:rPr>
          <w:rFonts w:hint="cs"/>
          <w:rtl/>
          <w:lang w:val="kk-KZ" w:bidi="fa-IR"/>
        </w:rPr>
        <w:t>ی</w:t>
      </w:r>
      <w:r w:rsidRPr="001D2E97">
        <w:rPr>
          <w:rtl/>
          <w:lang w:val="kk-KZ" w:bidi="fa-IR"/>
        </w:rPr>
        <w:t xml:space="preserve"> باش</w:t>
      </w:r>
      <w:r w:rsidRPr="001D2E97">
        <w:rPr>
          <w:rFonts w:hint="cs"/>
          <w:rtl/>
          <w:lang w:val="kk-KZ" w:bidi="fa-IR"/>
        </w:rPr>
        <w:t>ی</w:t>
      </w:r>
      <w:r w:rsidRPr="001D2E97">
        <w:rPr>
          <w:lang w:val="kk-KZ" w:bidi="fa-IR"/>
        </w:rPr>
        <w:t xml:space="preserve"> (джар-чи-баши)</w:t>
      </w:r>
      <w:r>
        <w:rPr>
          <w:lang w:val="kk-KZ" w:bidi="fa-IR"/>
        </w:rPr>
        <w:t xml:space="preserve"> </w:t>
      </w:r>
      <w:r w:rsidRPr="001D2E97">
        <w:rPr>
          <w:lang w:val="kk-KZ" w:bidi="fa-IR"/>
        </w:rPr>
        <w:t>жаршылардың</w:t>
      </w:r>
      <w:r>
        <w:rPr>
          <w:lang w:val="kk-KZ" w:bidi="fa-IR"/>
        </w:rPr>
        <w:t xml:space="preserve"> </w:t>
      </w:r>
      <w:r w:rsidRPr="001D2E97">
        <w:rPr>
          <w:lang w:val="kk-KZ" w:bidi="fa-IR"/>
        </w:rPr>
        <w:t>басшысы</w:t>
      </w:r>
      <w:r>
        <w:rPr>
          <w:lang w:val="kk-KZ" w:bidi="fa-IR"/>
        </w:rPr>
        <w:t xml:space="preserve"> </w:t>
      </w:r>
      <w:r w:rsidRPr="001D2E97">
        <w:rPr>
          <w:lang w:val="kk-KZ" w:bidi="fa-IR"/>
        </w:rPr>
        <w:t>[М1. 1203],</w:t>
      </w:r>
      <w:r>
        <w:rPr>
          <w:lang w:val="kk-KZ" w:bidi="fa-IR"/>
        </w:rPr>
        <w:t xml:space="preserve"> </w:t>
      </w:r>
      <w:r w:rsidRPr="001D2E97">
        <w:rPr>
          <w:rtl/>
          <w:lang w:val="kk-KZ" w:bidi="fa-IR"/>
        </w:rPr>
        <w:t>سباش</w:t>
      </w:r>
      <w:r w:rsidRPr="001D2E97">
        <w:rPr>
          <w:rFonts w:hint="cs"/>
          <w:rtl/>
          <w:lang w:val="kk-KZ" w:bidi="fa-IR"/>
        </w:rPr>
        <w:t>ی</w:t>
      </w:r>
      <w:r>
        <w:rPr>
          <w:rFonts w:hint="cs"/>
          <w:rtl/>
          <w:lang w:val="kk-KZ" w:bidi="fa-IR"/>
        </w:rPr>
        <w:t>،</w:t>
      </w:r>
      <w:r w:rsidRPr="001D2E97">
        <w:rPr>
          <w:rtl/>
          <w:lang w:val="kk-KZ" w:bidi="fa-IR"/>
        </w:rPr>
        <w:t xml:space="preserve"> سوباش</w:t>
      </w:r>
      <w:r w:rsidRPr="001D2E97">
        <w:rPr>
          <w:rFonts w:hint="cs"/>
          <w:rtl/>
          <w:lang w:val="kk-KZ" w:bidi="fa-IR"/>
        </w:rPr>
        <w:t>ی</w:t>
      </w:r>
      <w:r>
        <w:rPr>
          <w:lang w:val="kk-KZ" w:bidi="fa-IR"/>
        </w:rPr>
        <w:t xml:space="preserve"> </w:t>
      </w:r>
      <w:r w:rsidRPr="001D2E97">
        <w:rPr>
          <w:lang w:val="kk-KZ" w:bidi="fa-IR"/>
        </w:rPr>
        <w:t>(собаши, субаши)</w:t>
      </w:r>
      <w:r>
        <w:rPr>
          <w:lang w:val="kk-KZ" w:bidi="fa-IR"/>
        </w:rPr>
        <w:t xml:space="preserve"> </w:t>
      </w:r>
      <w:r w:rsidRPr="001D2E97">
        <w:rPr>
          <w:lang w:val="kk-KZ" w:bidi="fa-IR"/>
        </w:rPr>
        <w:t>түнгі</w:t>
      </w:r>
      <w:r>
        <w:rPr>
          <w:lang w:val="kk-KZ" w:bidi="fa-IR"/>
        </w:rPr>
        <w:t xml:space="preserve"> </w:t>
      </w:r>
      <w:r w:rsidRPr="001D2E97">
        <w:rPr>
          <w:lang w:val="kk-KZ" w:bidi="fa-IR"/>
        </w:rPr>
        <w:t>қарауылдардың</w:t>
      </w:r>
      <w:r>
        <w:rPr>
          <w:lang w:val="kk-KZ" w:bidi="fa-IR"/>
        </w:rPr>
        <w:t xml:space="preserve"> </w:t>
      </w:r>
      <w:r w:rsidRPr="001D2E97">
        <w:rPr>
          <w:lang w:val="kk-KZ" w:bidi="fa-IR"/>
        </w:rPr>
        <w:t xml:space="preserve">басшысы [М2. 1815, А1. 1252, 1339], </w:t>
      </w:r>
      <w:r w:rsidRPr="001D2E97">
        <w:rPr>
          <w:rtl/>
          <w:lang w:val="kk-KZ" w:bidi="fa-IR"/>
        </w:rPr>
        <w:t>قاپوچ</w:t>
      </w:r>
      <w:r w:rsidRPr="001D2E97">
        <w:rPr>
          <w:rFonts w:hint="cs"/>
          <w:rtl/>
          <w:lang w:val="kk-KZ" w:bidi="fa-IR"/>
        </w:rPr>
        <w:t>ی</w:t>
      </w:r>
      <w:r w:rsidRPr="001D2E97">
        <w:rPr>
          <w:rtl/>
          <w:lang w:val="kk-KZ" w:bidi="fa-IR"/>
        </w:rPr>
        <w:t xml:space="preserve"> باش</w:t>
      </w:r>
      <w:r w:rsidRPr="001D2E97">
        <w:rPr>
          <w:rFonts w:hint="cs"/>
          <w:rtl/>
          <w:lang w:val="kk-KZ" w:bidi="fa-IR"/>
        </w:rPr>
        <w:t>ی</w:t>
      </w:r>
      <w:r>
        <w:rPr>
          <w:lang w:val="kk-KZ" w:bidi="fa-IR"/>
        </w:rPr>
        <w:t xml:space="preserve"> </w:t>
      </w:r>
      <w:r w:rsidRPr="001D2E97">
        <w:rPr>
          <w:lang w:val="kk-KZ" w:bidi="fa-IR"/>
        </w:rPr>
        <w:t>(қапу-чи-баши)</w:t>
      </w:r>
      <w:r>
        <w:rPr>
          <w:lang w:val="kk-KZ" w:bidi="fa-IR"/>
        </w:rPr>
        <w:t xml:space="preserve"> </w:t>
      </w:r>
      <w:r w:rsidRPr="001D2E97">
        <w:rPr>
          <w:lang w:val="kk-KZ" w:bidi="fa-IR"/>
        </w:rPr>
        <w:t>күзетшілер</w:t>
      </w:r>
      <w:r>
        <w:rPr>
          <w:lang w:val="kk-KZ" w:bidi="fa-IR"/>
        </w:rPr>
        <w:t xml:space="preserve"> </w:t>
      </w:r>
      <w:r w:rsidRPr="001D2E97">
        <w:rPr>
          <w:lang w:val="kk-KZ" w:bidi="fa-IR"/>
        </w:rPr>
        <w:t>басшысы [М1. 2606,</w:t>
      </w:r>
      <w:r>
        <w:rPr>
          <w:lang w:val="kk-KZ" w:bidi="fa-IR"/>
        </w:rPr>
        <w:t xml:space="preserve"> </w:t>
      </w:r>
      <w:r w:rsidRPr="001D2E97">
        <w:rPr>
          <w:lang w:val="kk-KZ" w:bidi="fa-IR"/>
        </w:rPr>
        <w:t>Д38. 14],</w:t>
      </w:r>
      <w:r>
        <w:rPr>
          <w:lang w:val="kk-KZ" w:bidi="fa-IR"/>
        </w:rPr>
        <w:t xml:space="preserve"> </w:t>
      </w:r>
      <w:r w:rsidRPr="001D2E97">
        <w:rPr>
          <w:rFonts w:hint="cs"/>
          <w:rtl/>
          <w:lang w:val="kk-KZ" w:bidi="fa-IR"/>
        </w:rPr>
        <w:t>ی</w:t>
      </w:r>
      <w:r w:rsidRPr="001D2E97">
        <w:rPr>
          <w:rFonts w:hint="eastAsia"/>
          <w:rtl/>
          <w:lang w:val="kk-KZ" w:bidi="fa-IR"/>
        </w:rPr>
        <w:t>وز</w:t>
      </w:r>
      <w:r w:rsidRPr="001D2E97">
        <w:rPr>
          <w:rtl/>
          <w:lang w:val="kk-KZ" w:bidi="fa-IR"/>
        </w:rPr>
        <w:t xml:space="preserve"> باش</w:t>
      </w:r>
      <w:r w:rsidRPr="001D2E97">
        <w:rPr>
          <w:rFonts w:hint="cs"/>
          <w:rtl/>
          <w:lang w:val="kk-KZ" w:bidi="fa-IR"/>
        </w:rPr>
        <w:t>ی</w:t>
      </w:r>
      <w:r w:rsidRPr="001D2E97">
        <w:rPr>
          <w:lang w:val="kk-KZ" w:bidi="fa-IR"/>
        </w:rPr>
        <w:t xml:space="preserve"> (йуз</w:t>
      </w:r>
      <w:r w:rsidRPr="001D2E97">
        <w:rPr>
          <w:rFonts w:hint="eastAsia"/>
          <w:lang w:val="kk-KZ" w:bidi="fa-IR"/>
        </w:rPr>
        <w:t>баши</w:t>
      </w:r>
      <w:r w:rsidRPr="001D2E97">
        <w:rPr>
          <w:lang w:val="kk-KZ" w:bidi="fa-IR"/>
        </w:rPr>
        <w:t>)</w:t>
      </w:r>
      <w:r>
        <w:rPr>
          <w:lang w:val="kk-KZ" w:bidi="fa-IR"/>
        </w:rPr>
        <w:t xml:space="preserve"> </w:t>
      </w:r>
      <w:r w:rsidRPr="001D2E97">
        <w:rPr>
          <w:lang w:val="kk-KZ" w:bidi="fa-IR"/>
        </w:rPr>
        <w:t>жүз</w:t>
      </w:r>
      <w:r>
        <w:rPr>
          <w:lang w:val="kk-KZ" w:bidi="fa-IR"/>
        </w:rPr>
        <w:t xml:space="preserve"> </w:t>
      </w:r>
      <w:r w:rsidRPr="001D2E97">
        <w:rPr>
          <w:lang w:val="kk-KZ" w:bidi="fa-IR"/>
        </w:rPr>
        <w:t>адамның</w:t>
      </w:r>
      <w:r>
        <w:rPr>
          <w:lang w:val="kk-KZ" w:bidi="fa-IR"/>
        </w:rPr>
        <w:t xml:space="preserve"> </w:t>
      </w:r>
      <w:r w:rsidRPr="001D2E97">
        <w:rPr>
          <w:lang w:val="kk-KZ" w:bidi="fa-IR"/>
        </w:rPr>
        <w:t>басшысы [М4. 5273, Д50. 292,</w:t>
      </w:r>
      <w:r>
        <w:rPr>
          <w:lang w:val="kk-KZ" w:bidi="fa-IR"/>
        </w:rPr>
        <w:t xml:space="preserve"> </w:t>
      </w:r>
      <w:r w:rsidRPr="001D2E97">
        <w:rPr>
          <w:lang w:val="kk-KZ" w:bidi="fa-IR"/>
        </w:rPr>
        <w:t>Ж. 445,</w:t>
      </w:r>
      <w:r>
        <w:rPr>
          <w:lang w:val="kk-KZ" w:bidi="fa-IR"/>
        </w:rPr>
        <w:t xml:space="preserve"> </w:t>
      </w:r>
      <w:r w:rsidRPr="001D2E97">
        <w:rPr>
          <w:lang w:val="kk-KZ" w:bidi="fa-IR"/>
        </w:rPr>
        <w:t xml:space="preserve">А2. 2675], </w:t>
      </w:r>
      <w:r w:rsidRPr="001D2E97">
        <w:rPr>
          <w:rtl/>
          <w:lang w:val="kk-KZ" w:bidi="fa-IR"/>
        </w:rPr>
        <w:t>ا</w:t>
      </w:r>
      <w:r w:rsidRPr="001D2E97">
        <w:rPr>
          <w:rFonts w:hint="cs"/>
          <w:rtl/>
          <w:lang w:val="kk-KZ" w:bidi="fa-IR"/>
        </w:rPr>
        <w:t>ی</w:t>
      </w:r>
      <w:r w:rsidRPr="001D2E97">
        <w:rPr>
          <w:rFonts w:hint="eastAsia"/>
          <w:rtl/>
          <w:lang w:val="kk-KZ" w:bidi="fa-IR"/>
        </w:rPr>
        <w:t>ش</w:t>
      </w:r>
      <w:r w:rsidRPr="001D2E97">
        <w:rPr>
          <w:rFonts w:hint="cs"/>
          <w:rtl/>
          <w:lang w:val="kk-KZ" w:bidi="fa-IR"/>
        </w:rPr>
        <w:t>ی</w:t>
      </w:r>
      <w:r w:rsidRPr="001D2E97">
        <w:rPr>
          <w:rFonts w:hint="eastAsia"/>
          <w:rtl/>
          <w:lang w:val="kk-KZ" w:bidi="fa-IR"/>
        </w:rPr>
        <w:t>ک</w:t>
      </w:r>
      <w:r w:rsidRPr="001D2E97">
        <w:rPr>
          <w:rtl/>
          <w:lang w:val="kk-KZ" w:bidi="fa-IR"/>
        </w:rPr>
        <w:t xml:space="preserve"> آقاس</w:t>
      </w:r>
      <w:r w:rsidRPr="001D2E97">
        <w:rPr>
          <w:rFonts w:hint="cs"/>
          <w:rtl/>
          <w:lang w:val="kk-KZ" w:bidi="fa-IR"/>
        </w:rPr>
        <w:t>ی</w:t>
      </w:r>
      <w:r w:rsidRPr="001D2E97">
        <w:rPr>
          <w:rtl/>
          <w:lang w:val="kk-KZ" w:bidi="fa-IR"/>
        </w:rPr>
        <w:t xml:space="preserve"> باش</w:t>
      </w:r>
      <w:r w:rsidRPr="001D2E97">
        <w:rPr>
          <w:rFonts w:hint="cs"/>
          <w:rtl/>
          <w:lang w:val="kk-KZ" w:bidi="fa-IR"/>
        </w:rPr>
        <w:t>ی</w:t>
      </w:r>
      <w:r w:rsidRPr="001D2E97">
        <w:rPr>
          <w:lang w:val="kk-KZ" w:bidi="fa-IR"/>
        </w:rPr>
        <w:t xml:space="preserve"> (ишик-ақа-си-баши)</w:t>
      </w:r>
      <w:r>
        <w:rPr>
          <w:lang w:val="kk-KZ" w:bidi="fa-IR"/>
        </w:rPr>
        <w:t xml:space="preserve"> </w:t>
      </w:r>
      <w:r w:rsidRPr="001D2E97">
        <w:rPr>
          <w:lang w:val="kk-KZ" w:bidi="fa-IR"/>
        </w:rPr>
        <w:t>салтанат</w:t>
      </w:r>
      <w:r>
        <w:rPr>
          <w:lang w:val="kk-KZ" w:bidi="fa-IR"/>
        </w:rPr>
        <w:t xml:space="preserve"> </w:t>
      </w:r>
      <w:r w:rsidRPr="001D2E97">
        <w:rPr>
          <w:lang w:val="kk-KZ" w:bidi="fa-IR"/>
        </w:rPr>
        <w:t>тәртібінің</w:t>
      </w:r>
      <w:r>
        <w:rPr>
          <w:lang w:val="kk-KZ" w:bidi="fa-IR"/>
        </w:rPr>
        <w:t xml:space="preserve"> </w:t>
      </w:r>
      <w:r w:rsidRPr="001D2E97">
        <w:rPr>
          <w:lang w:val="kk-KZ" w:bidi="fa-IR"/>
        </w:rPr>
        <w:t>басшысы</w:t>
      </w:r>
      <w:r>
        <w:rPr>
          <w:lang w:val="kk-KZ" w:bidi="fa-IR"/>
        </w:rPr>
        <w:t xml:space="preserve"> </w:t>
      </w:r>
      <w:r w:rsidRPr="001D2E97">
        <w:rPr>
          <w:lang w:val="kk-KZ" w:bidi="fa-IR"/>
        </w:rPr>
        <w:t xml:space="preserve">(Қаджарлар дәуірі) [М1. 417, Д8. 574, 575], </w:t>
      </w:r>
      <w:r w:rsidRPr="001D2E97">
        <w:rPr>
          <w:rFonts w:hint="cs"/>
          <w:rtl/>
          <w:lang w:bidi="fa-IR"/>
        </w:rPr>
        <w:t>خواجه باشی</w:t>
      </w:r>
      <w:r w:rsidRPr="00795D72">
        <w:rPr>
          <w:rFonts w:hint="cs"/>
          <w:lang w:val="kk-KZ" w:bidi="fa-IR"/>
        </w:rPr>
        <w:t xml:space="preserve"> </w:t>
      </w:r>
      <w:r w:rsidRPr="001D2E97">
        <w:rPr>
          <w:lang w:val="kk-KZ" w:bidi="fa-IR"/>
        </w:rPr>
        <w:t>(хадже-баши)</w:t>
      </w:r>
      <w:r>
        <w:rPr>
          <w:lang w:val="kk-KZ" w:bidi="fa-IR"/>
        </w:rPr>
        <w:t xml:space="preserve"> </w:t>
      </w:r>
      <w:r w:rsidRPr="001D2E97">
        <w:rPr>
          <w:lang w:val="kk-KZ" w:bidi="fa-IR"/>
        </w:rPr>
        <w:t>сарай</w:t>
      </w:r>
      <w:r>
        <w:rPr>
          <w:lang w:val="kk-KZ" w:bidi="fa-IR"/>
        </w:rPr>
        <w:t xml:space="preserve"> </w:t>
      </w:r>
      <w:r w:rsidRPr="001D2E97">
        <w:rPr>
          <w:lang w:val="kk-KZ" w:bidi="fa-IR"/>
        </w:rPr>
        <w:t>әтектерінің</w:t>
      </w:r>
      <w:r>
        <w:rPr>
          <w:lang w:val="kk-KZ" w:bidi="fa-IR"/>
        </w:rPr>
        <w:t xml:space="preserve"> </w:t>
      </w:r>
      <w:r w:rsidRPr="001D2E97">
        <w:rPr>
          <w:lang w:val="kk-KZ" w:bidi="fa-IR"/>
        </w:rPr>
        <w:t xml:space="preserve">басшысы [А1. 949], </w:t>
      </w:r>
      <w:r w:rsidRPr="001D2E97">
        <w:rPr>
          <w:rFonts w:hint="cs"/>
          <w:rtl/>
          <w:lang w:bidi="fa-IR"/>
        </w:rPr>
        <w:t>آبدارباشی</w:t>
      </w:r>
      <w:r w:rsidRPr="00795D72">
        <w:rPr>
          <w:rFonts w:hint="cs"/>
          <w:lang w:val="kk-KZ" w:bidi="fa-IR"/>
        </w:rPr>
        <w:t xml:space="preserve"> </w:t>
      </w:r>
      <w:r w:rsidRPr="001D2E97">
        <w:rPr>
          <w:lang w:val="kk-KZ" w:bidi="fa-IR"/>
        </w:rPr>
        <w:t>(абдар-баши)</w:t>
      </w:r>
      <w:r>
        <w:rPr>
          <w:lang w:val="kk-KZ" w:bidi="fa-IR"/>
        </w:rPr>
        <w:t xml:space="preserve"> </w:t>
      </w:r>
      <w:r w:rsidRPr="001D2E97">
        <w:rPr>
          <w:lang w:val="kk-KZ" w:bidi="fa-IR"/>
        </w:rPr>
        <w:t>мекемеде</w:t>
      </w:r>
      <w:r>
        <w:rPr>
          <w:lang w:val="kk-KZ" w:bidi="fa-IR"/>
        </w:rPr>
        <w:t xml:space="preserve"> </w:t>
      </w:r>
      <w:r w:rsidRPr="001D2E97">
        <w:rPr>
          <w:lang w:val="kk-KZ" w:bidi="fa-IR"/>
        </w:rPr>
        <w:t>шәй</w:t>
      </w:r>
      <w:r>
        <w:rPr>
          <w:lang w:val="kk-KZ" w:bidi="fa-IR"/>
        </w:rPr>
        <w:t xml:space="preserve"> </w:t>
      </w:r>
      <w:r w:rsidRPr="001D2E97">
        <w:rPr>
          <w:lang w:val="kk-KZ" w:bidi="fa-IR"/>
        </w:rPr>
        <w:t>дайындауға</w:t>
      </w:r>
      <w:r>
        <w:rPr>
          <w:lang w:val="kk-KZ" w:bidi="fa-IR"/>
        </w:rPr>
        <w:t xml:space="preserve"> </w:t>
      </w:r>
      <w:r w:rsidRPr="001D2E97">
        <w:rPr>
          <w:lang w:val="kk-KZ" w:bidi="fa-IR"/>
        </w:rPr>
        <w:t>жауапты</w:t>
      </w:r>
      <w:r>
        <w:rPr>
          <w:lang w:val="kk-KZ" w:bidi="fa-IR"/>
        </w:rPr>
        <w:t xml:space="preserve"> </w:t>
      </w:r>
      <w:r w:rsidRPr="001D2E97">
        <w:rPr>
          <w:lang w:val="kk-KZ" w:bidi="fa-IR"/>
        </w:rPr>
        <w:t>адам</w:t>
      </w:r>
      <w:r>
        <w:rPr>
          <w:lang w:val="kk-KZ" w:bidi="fa-IR"/>
        </w:rPr>
        <w:t xml:space="preserve"> </w:t>
      </w:r>
      <w:r w:rsidRPr="001D2E97">
        <w:rPr>
          <w:lang w:val="kk-KZ" w:bidi="fa-IR"/>
        </w:rPr>
        <w:t xml:space="preserve">[А1. 8] т.с.с. </w:t>
      </w:r>
    </w:p>
    <w:p w:rsidR="00D87A1A" w:rsidRPr="001D2E97" w:rsidRDefault="00D87A1A" w:rsidP="00D87A1A">
      <w:pPr>
        <w:spacing w:before="0" w:beforeAutospacing="0" w:after="0" w:afterAutospacing="0"/>
        <w:ind w:firstLine="709"/>
        <w:jc w:val="both"/>
        <w:rPr>
          <w:lang w:val="kk-KZ" w:bidi="fa-IR"/>
        </w:rPr>
      </w:pPr>
      <w:r w:rsidRPr="001D2E97">
        <w:rPr>
          <w:lang w:val="kk-KZ" w:bidi="fa-IR"/>
        </w:rPr>
        <w:t xml:space="preserve"> Түркінің</w:t>
      </w:r>
      <w:r>
        <w:rPr>
          <w:lang w:val="kk-KZ" w:bidi="fa-IR"/>
        </w:rPr>
        <w:t xml:space="preserve"> </w:t>
      </w:r>
      <w:r w:rsidRPr="001D2E97">
        <w:rPr>
          <w:rtl/>
          <w:lang w:val="kk-KZ" w:bidi="fa-IR"/>
        </w:rPr>
        <w:t>بگ</w:t>
      </w:r>
      <w:r w:rsidRPr="001D2E97">
        <w:rPr>
          <w:rFonts w:hint="cs"/>
          <w:rtl/>
          <w:lang w:val="kk-KZ" w:bidi="fa-IR"/>
        </w:rPr>
        <w:t>ی</w:t>
      </w:r>
      <w:r>
        <w:rPr>
          <w:lang w:val="kk-KZ" w:bidi="fa-IR"/>
        </w:rPr>
        <w:t xml:space="preserve"> </w:t>
      </w:r>
      <w:r w:rsidRPr="001D2E97">
        <w:rPr>
          <w:lang w:val="kk-KZ" w:bidi="fa-IR"/>
        </w:rPr>
        <w:t>(беги) сөзі</w:t>
      </w:r>
      <w:r>
        <w:rPr>
          <w:lang w:val="kk-KZ" w:bidi="fa-IR"/>
        </w:rPr>
        <w:t xml:space="preserve"> </w:t>
      </w:r>
      <w:r w:rsidRPr="001D2E97">
        <w:rPr>
          <w:lang w:val="kk-KZ" w:bidi="fa-IR"/>
        </w:rPr>
        <w:t>де</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жартылай</w:t>
      </w:r>
      <w:r>
        <w:rPr>
          <w:lang w:val="kk-KZ" w:bidi="fa-IR"/>
        </w:rPr>
        <w:t xml:space="preserve"> </w:t>
      </w:r>
      <w:r w:rsidRPr="001D2E97">
        <w:rPr>
          <w:lang w:val="kk-KZ" w:bidi="fa-IR"/>
        </w:rPr>
        <w:t>аффикске</w:t>
      </w:r>
      <w:r>
        <w:rPr>
          <w:lang w:val="kk-KZ" w:bidi="fa-IR"/>
        </w:rPr>
        <w:t xml:space="preserve"> </w:t>
      </w:r>
      <w:r w:rsidRPr="001D2E97">
        <w:rPr>
          <w:lang w:val="kk-KZ" w:bidi="fa-IR"/>
        </w:rPr>
        <w:t>айналған.</w:t>
      </w:r>
      <w:r>
        <w:rPr>
          <w:lang w:val="kk-KZ" w:bidi="fa-IR"/>
        </w:rPr>
        <w:t xml:space="preserve"> </w:t>
      </w:r>
      <w:r w:rsidRPr="001D2E97">
        <w:rPr>
          <w:lang w:val="kk-KZ" w:bidi="fa-IR"/>
        </w:rPr>
        <w:t>Бұл</w:t>
      </w:r>
      <w:r>
        <w:rPr>
          <w:lang w:val="kk-KZ" w:bidi="fa-IR"/>
        </w:rPr>
        <w:t xml:space="preserve"> </w:t>
      </w:r>
      <w:r w:rsidRPr="001D2E97">
        <w:rPr>
          <w:lang w:val="kk-KZ" w:bidi="fa-IR"/>
        </w:rPr>
        <w:t>сөз</w:t>
      </w:r>
      <w:r>
        <w:rPr>
          <w:lang w:val="kk-KZ" w:bidi="fa-IR"/>
        </w:rPr>
        <w:t xml:space="preserve"> </w:t>
      </w:r>
      <w:r w:rsidRPr="001D2E97">
        <w:rPr>
          <w:lang w:val="kk-KZ" w:bidi="fa-IR"/>
        </w:rPr>
        <w:t>де</w:t>
      </w:r>
      <w:r>
        <w:rPr>
          <w:lang w:val="kk-KZ" w:bidi="fa-IR"/>
        </w:rPr>
        <w:t xml:space="preserve"> </w:t>
      </w:r>
      <w:r w:rsidRPr="001D2E97">
        <w:rPr>
          <w:lang w:val="kk-KZ" w:bidi="fa-IR"/>
        </w:rPr>
        <w:t>түркі</w:t>
      </w:r>
      <w:r>
        <w:rPr>
          <w:lang w:val="kk-KZ" w:bidi="fa-IR"/>
        </w:rPr>
        <w:t xml:space="preserve"> </w:t>
      </w:r>
      <w:r w:rsidRPr="001D2E97">
        <w:rPr>
          <w:lang w:val="kk-KZ" w:bidi="fa-IR"/>
        </w:rPr>
        <w:t>сөздерінен</w:t>
      </w:r>
      <w:r>
        <w:rPr>
          <w:lang w:val="kk-KZ" w:bidi="fa-IR"/>
        </w:rPr>
        <w:t xml:space="preserve"> </w:t>
      </w:r>
      <w:r w:rsidRPr="001D2E97">
        <w:rPr>
          <w:lang w:val="kk-KZ" w:bidi="fa-IR"/>
        </w:rPr>
        <w:t>де, араб-парсы</w:t>
      </w:r>
      <w:r>
        <w:rPr>
          <w:lang w:val="kk-KZ" w:bidi="fa-IR"/>
        </w:rPr>
        <w:t xml:space="preserve"> </w:t>
      </w:r>
      <w:r w:rsidRPr="001D2E97">
        <w:rPr>
          <w:lang w:val="kk-KZ" w:bidi="fa-IR"/>
        </w:rPr>
        <w:t>сөздерінен</w:t>
      </w:r>
      <w:r>
        <w:rPr>
          <w:lang w:val="kk-KZ" w:bidi="fa-IR"/>
        </w:rPr>
        <w:t xml:space="preserve"> </w:t>
      </w:r>
      <w:r w:rsidRPr="001D2E97">
        <w:rPr>
          <w:lang w:val="kk-KZ" w:bidi="fa-IR"/>
        </w:rPr>
        <w:t>де</w:t>
      </w:r>
      <w:r>
        <w:rPr>
          <w:lang w:val="kk-KZ" w:bidi="fa-IR"/>
        </w:rPr>
        <w:t xml:space="preserve"> </w:t>
      </w:r>
      <w:r w:rsidRPr="001D2E97">
        <w:rPr>
          <w:lang w:val="kk-KZ" w:bidi="fa-IR"/>
        </w:rPr>
        <w:t>сөздер</w:t>
      </w:r>
      <w:r>
        <w:rPr>
          <w:lang w:val="kk-KZ" w:bidi="fa-IR"/>
        </w:rPr>
        <w:t xml:space="preserve"> </w:t>
      </w:r>
      <w:r w:rsidRPr="001D2E97">
        <w:rPr>
          <w:lang w:val="kk-KZ" w:bidi="fa-IR"/>
        </w:rPr>
        <w:t>тудырады.</w:t>
      </w:r>
      <w:r>
        <w:rPr>
          <w:lang w:val="kk-KZ" w:bidi="fa-IR"/>
        </w:rPr>
        <w:t xml:space="preserve"> </w:t>
      </w:r>
      <w:r w:rsidRPr="001D2E97">
        <w:rPr>
          <w:lang w:val="kk-KZ" w:bidi="fa-IR"/>
        </w:rPr>
        <w:t>Бұл</w:t>
      </w:r>
      <w:r>
        <w:rPr>
          <w:lang w:val="kk-KZ" w:bidi="fa-IR"/>
        </w:rPr>
        <w:t xml:space="preserve"> </w:t>
      </w:r>
      <w:r w:rsidRPr="001D2E97">
        <w:rPr>
          <w:lang w:val="kk-KZ" w:bidi="fa-IR"/>
        </w:rPr>
        <w:t>сөздер</w:t>
      </w:r>
      <w:r>
        <w:rPr>
          <w:lang w:val="kk-KZ" w:bidi="fa-IR"/>
        </w:rPr>
        <w:t xml:space="preserve"> </w:t>
      </w:r>
      <w:r w:rsidRPr="001D2E97">
        <w:rPr>
          <w:lang w:val="kk-KZ" w:bidi="fa-IR"/>
        </w:rPr>
        <w:t>негізінен</w:t>
      </w:r>
      <w:r>
        <w:rPr>
          <w:lang w:val="kk-KZ" w:bidi="fa-IR"/>
        </w:rPr>
        <w:t xml:space="preserve"> </w:t>
      </w:r>
      <w:r w:rsidRPr="001D2E97">
        <w:rPr>
          <w:lang w:val="kk-KZ" w:bidi="fa-IR"/>
        </w:rPr>
        <w:t>көнерген</w:t>
      </w:r>
      <w:r>
        <w:rPr>
          <w:lang w:val="kk-KZ" w:bidi="fa-IR"/>
        </w:rPr>
        <w:t xml:space="preserve"> </w:t>
      </w:r>
      <w:r w:rsidRPr="001D2E97">
        <w:rPr>
          <w:lang w:val="kk-KZ" w:bidi="fa-IR"/>
        </w:rPr>
        <w:t>сөздерге</w:t>
      </w:r>
      <w:r>
        <w:rPr>
          <w:lang w:val="kk-KZ" w:bidi="fa-IR"/>
        </w:rPr>
        <w:t xml:space="preserve"> </w:t>
      </w:r>
      <w:r w:rsidRPr="001D2E97">
        <w:rPr>
          <w:lang w:val="kk-KZ" w:bidi="fa-IR"/>
        </w:rPr>
        <w:t xml:space="preserve">айналған. </w:t>
      </w:r>
      <w:r w:rsidRPr="001D2E97">
        <w:rPr>
          <w:rtl/>
          <w:lang w:val="kk-KZ" w:bidi="fa-IR"/>
        </w:rPr>
        <w:t>دادبگ</w:t>
      </w:r>
      <w:r w:rsidRPr="001D2E97">
        <w:rPr>
          <w:rFonts w:hint="cs"/>
          <w:rtl/>
          <w:lang w:val="kk-KZ" w:bidi="fa-IR"/>
        </w:rPr>
        <w:t>ی</w:t>
      </w:r>
      <w:r>
        <w:rPr>
          <w:lang w:val="kk-KZ" w:bidi="fa-IR"/>
        </w:rPr>
        <w:t xml:space="preserve"> </w:t>
      </w:r>
      <w:r w:rsidRPr="001D2E97">
        <w:rPr>
          <w:lang w:val="kk-KZ" w:bidi="fa-IR"/>
        </w:rPr>
        <w:t>(дадбеги)</w:t>
      </w:r>
      <w:r>
        <w:rPr>
          <w:lang w:val="kk-KZ" w:bidi="fa-IR"/>
        </w:rPr>
        <w:t xml:space="preserve"> </w:t>
      </w:r>
      <w:r w:rsidRPr="001D2E97">
        <w:rPr>
          <w:lang w:val="kk-KZ" w:bidi="fa-IR"/>
        </w:rPr>
        <w:t>судья. Бұл</w:t>
      </w:r>
      <w:r>
        <w:rPr>
          <w:lang w:val="kk-KZ" w:bidi="fa-IR"/>
        </w:rPr>
        <w:t xml:space="preserve"> </w:t>
      </w:r>
      <w:r w:rsidRPr="001D2E97">
        <w:rPr>
          <w:lang w:val="kk-KZ" w:bidi="fa-IR"/>
        </w:rPr>
        <w:t>аффикспен</w:t>
      </w:r>
      <w:r>
        <w:rPr>
          <w:lang w:val="kk-KZ" w:bidi="fa-IR"/>
        </w:rPr>
        <w:t xml:space="preserve"> </w:t>
      </w:r>
      <w:r w:rsidRPr="001D2E97">
        <w:rPr>
          <w:lang w:val="kk-KZ" w:bidi="fa-IR"/>
        </w:rPr>
        <w:t>жасалған</w:t>
      </w:r>
      <w:r>
        <w:rPr>
          <w:lang w:val="kk-KZ" w:bidi="fa-IR"/>
        </w:rPr>
        <w:t xml:space="preserve"> </w:t>
      </w:r>
      <w:r w:rsidRPr="001D2E97">
        <w:rPr>
          <w:lang w:val="kk-KZ" w:bidi="fa-IR"/>
        </w:rPr>
        <w:t>сө</w:t>
      </w:r>
      <w:r w:rsidRPr="001D2E97">
        <w:rPr>
          <w:rFonts w:hint="eastAsia"/>
          <w:lang w:val="kk-KZ" w:bidi="fa-IR"/>
        </w:rPr>
        <w:t>здер</w:t>
      </w:r>
      <w:r>
        <w:rPr>
          <w:lang w:val="kk-KZ" w:bidi="fa-IR"/>
        </w:rPr>
        <w:t xml:space="preserve"> </w:t>
      </w:r>
      <w:r w:rsidRPr="001D2E97">
        <w:rPr>
          <w:lang w:val="kk-KZ" w:bidi="fa-IR"/>
        </w:rPr>
        <w:t>көнерген</w:t>
      </w:r>
      <w:r>
        <w:rPr>
          <w:lang w:val="kk-KZ" w:bidi="fa-IR"/>
        </w:rPr>
        <w:t xml:space="preserve"> </w:t>
      </w:r>
      <w:r w:rsidRPr="001D2E97">
        <w:rPr>
          <w:lang w:val="kk-KZ" w:bidi="fa-IR"/>
        </w:rPr>
        <w:t>сөздерге айналған.</w:t>
      </w:r>
      <w:r>
        <w:rPr>
          <w:lang w:val="kk-KZ" w:bidi="fa-IR"/>
        </w:rPr>
        <w:t xml:space="preserve"> </w:t>
      </w:r>
      <w:r w:rsidRPr="001D2E97">
        <w:rPr>
          <w:lang w:val="kk-KZ" w:bidi="fa-IR"/>
        </w:rPr>
        <w:t>Қазіргі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бұл</w:t>
      </w:r>
      <w:r>
        <w:rPr>
          <w:lang w:val="kk-KZ" w:bidi="fa-IR"/>
        </w:rPr>
        <w:t xml:space="preserve"> </w:t>
      </w:r>
      <w:r w:rsidRPr="001D2E97">
        <w:rPr>
          <w:lang w:val="kk-KZ" w:bidi="fa-IR"/>
        </w:rPr>
        <w:t>сөз</w:t>
      </w:r>
      <w:r>
        <w:rPr>
          <w:lang w:val="kk-KZ" w:bidi="fa-IR"/>
        </w:rPr>
        <w:t xml:space="preserve"> </w:t>
      </w:r>
      <w:r w:rsidRPr="001D2E97">
        <w:rPr>
          <w:lang w:val="kk-KZ" w:bidi="fa-IR"/>
        </w:rPr>
        <w:t>арқылы</w:t>
      </w:r>
      <w:r>
        <w:rPr>
          <w:lang w:val="kk-KZ" w:bidi="fa-IR"/>
        </w:rPr>
        <w:t xml:space="preserve"> </w:t>
      </w:r>
      <w:r w:rsidRPr="001D2E97">
        <w:rPr>
          <w:lang w:val="kk-KZ" w:bidi="fa-IR"/>
        </w:rPr>
        <w:t>сөздер</w:t>
      </w:r>
      <w:r>
        <w:rPr>
          <w:lang w:val="kk-KZ" w:bidi="fa-IR"/>
        </w:rPr>
        <w:t xml:space="preserve"> </w:t>
      </w:r>
      <w:r w:rsidRPr="001D2E97">
        <w:rPr>
          <w:lang w:val="kk-KZ" w:bidi="fa-IR"/>
        </w:rPr>
        <w:t>жасалмайды,</w:t>
      </w:r>
      <w:r>
        <w:rPr>
          <w:lang w:val="kk-KZ" w:bidi="fa-IR"/>
        </w:rPr>
        <w:t xml:space="preserve"> </w:t>
      </w:r>
      <w:r w:rsidRPr="001D2E97">
        <w:rPr>
          <w:lang w:val="kk-KZ" w:bidi="fa-IR"/>
        </w:rPr>
        <w:t>яғни</w:t>
      </w:r>
      <w:r>
        <w:rPr>
          <w:lang w:val="kk-KZ" w:bidi="fa-IR"/>
        </w:rPr>
        <w:t xml:space="preserve"> </w:t>
      </w:r>
      <w:r w:rsidRPr="001D2E97">
        <w:rPr>
          <w:lang w:val="kk-KZ" w:bidi="fa-IR"/>
        </w:rPr>
        <w:t>бұл</w:t>
      </w:r>
      <w:r>
        <w:rPr>
          <w:lang w:val="kk-KZ" w:bidi="fa-IR"/>
        </w:rPr>
        <w:t xml:space="preserve"> </w:t>
      </w:r>
      <w:r w:rsidRPr="001D2E97">
        <w:rPr>
          <w:lang w:val="kk-KZ" w:bidi="fa-IR"/>
        </w:rPr>
        <w:t>аффикс</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сөз</w:t>
      </w:r>
      <w:r>
        <w:rPr>
          <w:lang w:val="kk-KZ" w:bidi="fa-IR"/>
        </w:rPr>
        <w:t xml:space="preserve"> </w:t>
      </w:r>
      <w:r w:rsidRPr="001D2E97">
        <w:rPr>
          <w:lang w:val="kk-KZ" w:bidi="fa-IR"/>
        </w:rPr>
        <w:t>тудырудың</w:t>
      </w:r>
      <w:r>
        <w:rPr>
          <w:lang w:val="kk-KZ" w:bidi="fa-IR"/>
        </w:rPr>
        <w:t xml:space="preserve"> </w:t>
      </w:r>
      <w:r w:rsidRPr="001D2E97">
        <w:rPr>
          <w:lang w:val="kk-KZ" w:bidi="fa-IR"/>
        </w:rPr>
        <w:t>көнерген</w:t>
      </w:r>
      <w:r>
        <w:rPr>
          <w:lang w:val="kk-KZ" w:bidi="fa-IR"/>
        </w:rPr>
        <w:t xml:space="preserve"> </w:t>
      </w:r>
      <w:r w:rsidRPr="001D2E97">
        <w:rPr>
          <w:lang w:val="kk-KZ" w:bidi="fa-IR"/>
        </w:rPr>
        <w:t>формаларының</w:t>
      </w:r>
      <w:r>
        <w:rPr>
          <w:lang w:val="kk-KZ" w:bidi="fa-IR"/>
        </w:rPr>
        <w:t xml:space="preserve"> </w:t>
      </w:r>
      <w:r w:rsidRPr="001D2E97">
        <w:rPr>
          <w:lang w:val="kk-KZ" w:bidi="fa-IR"/>
        </w:rPr>
        <w:t>қатарына</w:t>
      </w:r>
      <w:r>
        <w:rPr>
          <w:lang w:val="kk-KZ" w:bidi="fa-IR"/>
        </w:rPr>
        <w:t xml:space="preserve"> </w:t>
      </w:r>
      <w:r w:rsidRPr="001D2E97">
        <w:rPr>
          <w:lang w:val="kk-KZ" w:bidi="fa-IR"/>
        </w:rPr>
        <w:t>жатады [15, 50]. Парсы</w:t>
      </w:r>
      <w:r>
        <w:rPr>
          <w:lang w:val="kk-KZ" w:bidi="fa-IR"/>
        </w:rPr>
        <w:t xml:space="preserve"> </w:t>
      </w:r>
      <w:r w:rsidRPr="001D2E97">
        <w:rPr>
          <w:lang w:val="kk-KZ" w:bidi="fa-IR"/>
        </w:rPr>
        <w:t>тілінде</w:t>
      </w:r>
      <w:r>
        <w:rPr>
          <w:lang w:val="kk-KZ" w:bidi="fa-IR"/>
        </w:rPr>
        <w:t xml:space="preserve"> </w:t>
      </w:r>
      <w:r w:rsidRPr="001D2E97">
        <w:rPr>
          <w:lang w:val="kk-KZ" w:bidi="fa-IR"/>
        </w:rPr>
        <w:t>бұл</w:t>
      </w:r>
      <w:r>
        <w:rPr>
          <w:lang w:val="kk-KZ" w:bidi="fa-IR"/>
        </w:rPr>
        <w:t xml:space="preserve"> </w:t>
      </w:r>
      <w:r w:rsidRPr="001D2E97">
        <w:rPr>
          <w:lang w:val="kk-KZ" w:bidi="fa-IR"/>
        </w:rPr>
        <w:t>жартылай</w:t>
      </w:r>
      <w:r>
        <w:rPr>
          <w:lang w:val="kk-KZ" w:bidi="fa-IR"/>
        </w:rPr>
        <w:t xml:space="preserve"> </w:t>
      </w:r>
      <w:r w:rsidRPr="001D2E97">
        <w:rPr>
          <w:lang w:val="kk-KZ" w:bidi="fa-IR"/>
        </w:rPr>
        <w:t>аффикстің</w:t>
      </w:r>
      <w:r>
        <w:rPr>
          <w:lang w:val="kk-KZ" w:bidi="fa-IR"/>
        </w:rPr>
        <w:t xml:space="preserve"> </w:t>
      </w:r>
      <w:r w:rsidRPr="001D2E97">
        <w:rPr>
          <w:rtl/>
          <w:lang w:val="kk-KZ" w:bidi="fa-IR"/>
        </w:rPr>
        <w:t>بک</w:t>
      </w:r>
      <w:r w:rsidRPr="001D2E97">
        <w:rPr>
          <w:lang w:val="kk-KZ" w:bidi="fa-IR"/>
        </w:rPr>
        <w:t xml:space="preserve"> (бек), </w:t>
      </w:r>
      <w:r w:rsidRPr="001D2E97">
        <w:rPr>
          <w:rtl/>
          <w:lang w:val="kk-KZ" w:bidi="fa-IR"/>
        </w:rPr>
        <w:t>ب</w:t>
      </w:r>
      <w:r w:rsidRPr="001D2E97">
        <w:rPr>
          <w:rFonts w:hint="cs"/>
          <w:rtl/>
          <w:lang w:val="kk-KZ" w:bidi="fa-IR"/>
        </w:rPr>
        <w:t>ی</w:t>
      </w:r>
      <w:r w:rsidRPr="001D2E97">
        <w:rPr>
          <w:rFonts w:hint="eastAsia"/>
          <w:rtl/>
          <w:lang w:val="kk-KZ" w:bidi="fa-IR"/>
        </w:rPr>
        <w:t>ک</w:t>
      </w:r>
      <w:r w:rsidRPr="001D2E97">
        <w:rPr>
          <w:lang w:val="kk-KZ" w:bidi="fa-IR"/>
        </w:rPr>
        <w:t xml:space="preserve"> (бәйк) вариан</w:t>
      </w:r>
      <w:r w:rsidRPr="001D2E97">
        <w:rPr>
          <w:rFonts w:hint="eastAsia"/>
          <w:lang w:val="kk-KZ" w:bidi="fa-IR"/>
        </w:rPr>
        <w:t>ттары</w:t>
      </w:r>
      <w:r w:rsidRPr="001D2E97">
        <w:rPr>
          <w:lang w:val="kk-KZ" w:bidi="fa-IR"/>
        </w:rPr>
        <w:t xml:space="preserve"> да қолданылған.</w:t>
      </w:r>
      <w:r>
        <w:rPr>
          <w:lang w:val="kk-KZ" w:bidi="fa-IR"/>
        </w:rPr>
        <w:t xml:space="preserve"> </w:t>
      </w:r>
      <w:r w:rsidRPr="001D2E97">
        <w:rPr>
          <w:lang w:val="kk-KZ" w:bidi="fa-IR"/>
        </w:rPr>
        <w:t>Шахзадалар мен ақсүйектерге</w:t>
      </w:r>
      <w:r>
        <w:rPr>
          <w:lang w:val="kk-KZ" w:bidi="fa-IR"/>
        </w:rPr>
        <w:t xml:space="preserve"> </w:t>
      </w:r>
      <w:r w:rsidRPr="001D2E97">
        <w:rPr>
          <w:lang w:val="kk-KZ" w:bidi="fa-IR"/>
        </w:rPr>
        <w:t>берілетін</w:t>
      </w:r>
      <w:r>
        <w:rPr>
          <w:lang w:val="kk-KZ" w:bidi="fa-IR"/>
        </w:rPr>
        <w:t xml:space="preserve"> </w:t>
      </w:r>
      <w:r w:rsidRPr="001D2E97">
        <w:rPr>
          <w:lang w:val="kk-KZ" w:bidi="fa-IR"/>
        </w:rPr>
        <w:t>атаудан</w:t>
      </w:r>
      <w:r>
        <w:rPr>
          <w:lang w:val="kk-KZ" w:bidi="fa-IR"/>
        </w:rPr>
        <w:t xml:space="preserve"> </w:t>
      </w:r>
      <w:r w:rsidRPr="001D2E97">
        <w:rPr>
          <w:lang w:val="kk-KZ" w:bidi="fa-IR"/>
        </w:rPr>
        <w:t>басшы</w:t>
      </w:r>
      <w:r>
        <w:rPr>
          <w:lang w:val="kk-KZ" w:bidi="fa-IR"/>
        </w:rPr>
        <w:t xml:space="preserve"> </w:t>
      </w:r>
      <w:r w:rsidRPr="001D2E97">
        <w:rPr>
          <w:lang w:val="kk-KZ" w:bidi="fa-IR"/>
        </w:rPr>
        <w:t>мағынасындағы</w:t>
      </w:r>
      <w:r>
        <w:rPr>
          <w:lang w:val="kk-KZ" w:bidi="fa-IR"/>
        </w:rPr>
        <w:t xml:space="preserve"> </w:t>
      </w:r>
      <w:r w:rsidRPr="001D2E97">
        <w:rPr>
          <w:lang w:val="kk-KZ" w:bidi="fa-IR"/>
        </w:rPr>
        <w:t>сөздер</w:t>
      </w:r>
      <w:r>
        <w:rPr>
          <w:lang w:val="kk-KZ" w:bidi="fa-IR"/>
        </w:rPr>
        <w:t xml:space="preserve"> </w:t>
      </w:r>
      <w:r w:rsidRPr="001D2E97">
        <w:rPr>
          <w:lang w:val="kk-KZ" w:bidi="fa-IR"/>
        </w:rPr>
        <w:t xml:space="preserve">жасалған. </w:t>
      </w:r>
      <w:r w:rsidRPr="001D2E97">
        <w:rPr>
          <w:rtl/>
          <w:lang w:val="kk-KZ" w:bidi="fa-IR"/>
        </w:rPr>
        <w:t>بکلربک</w:t>
      </w:r>
      <w:r>
        <w:rPr>
          <w:rFonts w:hint="cs"/>
          <w:rtl/>
          <w:lang w:val="kk-KZ" w:bidi="fa-IR"/>
        </w:rPr>
        <w:t>،</w:t>
      </w:r>
      <w:r w:rsidRPr="001D2E97">
        <w:rPr>
          <w:rtl/>
          <w:lang w:val="kk-KZ" w:bidi="fa-IR"/>
        </w:rPr>
        <w:t xml:space="preserve"> بگلربک</w:t>
      </w:r>
      <w:r>
        <w:rPr>
          <w:rFonts w:hint="cs"/>
          <w:rtl/>
          <w:lang w:val="kk-KZ" w:bidi="fa-IR"/>
        </w:rPr>
        <w:t>،</w:t>
      </w:r>
      <w:r w:rsidRPr="001D2E97">
        <w:rPr>
          <w:rtl/>
          <w:lang w:val="kk-KZ" w:bidi="fa-IR"/>
        </w:rPr>
        <w:t xml:space="preserve"> ب</w:t>
      </w:r>
      <w:r w:rsidRPr="001D2E97">
        <w:rPr>
          <w:rFonts w:hint="cs"/>
          <w:rtl/>
          <w:lang w:val="kk-KZ" w:bidi="fa-IR"/>
        </w:rPr>
        <w:t>ی</w:t>
      </w:r>
      <w:r w:rsidRPr="001D2E97">
        <w:rPr>
          <w:rFonts w:hint="eastAsia"/>
          <w:rtl/>
          <w:lang w:val="kk-KZ" w:bidi="fa-IR"/>
        </w:rPr>
        <w:t>گلرب</w:t>
      </w:r>
      <w:r w:rsidRPr="001D2E97">
        <w:rPr>
          <w:rFonts w:hint="cs"/>
          <w:rtl/>
          <w:lang w:val="kk-KZ" w:bidi="fa-IR"/>
        </w:rPr>
        <w:t>ی</w:t>
      </w:r>
      <w:r w:rsidRPr="001D2E97">
        <w:rPr>
          <w:rFonts w:hint="eastAsia"/>
          <w:rtl/>
          <w:lang w:val="kk-KZ" w:bidi="fa-IR"/>
        </w:rPr>
        <w:t>گ</w:t>
      </w:r>
      <w:r>
        <w:rPr>
          <w:lang w:val="kk-KZ" w:bidi="fa-IR"/>
        </w:rPr>
        <w:t xml:space="preserve"> </w:t>
      </w:r>
      <w:r w:rsidRPr="001D2E97">
        <w:rPr>
          <w:lang w:val="kk-KZ" w:bidi="fa-IR"/>
        </w:rPr>
        <w:t>(бәк-ләр-бәк, бек-ләр-бәк, бәг-ләр-бәк, бег-ләр-бәк, бәйг-ләр-бәйк, бейг-ләр-бейк)</w:t>
      </w:r>
      <w:r>
        <w:rPr>
          <w:lang w:val="kk-KZ" w:bidi="fa-IR"/>
        </w:rPr>
        <w:t xml:space="preserve"> </w:t>
      </w:r>
      <w:r w:rsidRPr="001D2E97">
        <w:rPr>
          <w:lang w:val="kk-KZ" w:bidi="fa-IR"/>
        </w:rPr>
        <w:t>әмірлердің</w:t>
      </w:r>
      <w:r>
        <w:rPr>
          <w:lang w:val="kk-KZ" w:bidi="fa-IR"/>
        </w:rPr>
        <w:t xml:space="preserve"> </w:t>
      </w:r>
      <w:r w:rsidRPr="001D2E97">
        <w:rPr>
          <w:lang w:val="kk-KZ" w:bidi="fa-IR"/>
        </w:rPr>
        <w:t>әмірі, қала</w:t>
      </w:r>
      <w:r>
        <w:rPr>
          <w:lang w:val="kk-KZ" w:bidi="fa-IR"/>
        </w:rPr>
        <w:t xml:space="preserve"> </w:t>
      </w:r>
      <w:r w:rsidRPr="001D2E97">
        <w:rPr>
          <w:lang w:val="kk-KZ" w:bidi="fa-IR"/>
        </w:rPr>
        <w:t>басшысы</w:t>
      </w:r>
      <w:r>
        <w:rPr>
          <w:lang w:val="kk-KZ" w:bidi="fa-IR"/>
        </w:rPr>
        <w:t xml:space="preserve"> </w:t>
      </w:r>
      <w:r w:rsidRPr="001D2E97">
        <w:rPr>
          <w:lang w:val="kk-KZ" w:bidi="fa-IR"/>
        </w:rPr>
        <w:t xml:space="preserve">[М1. 559, 560, 632, Д11. 580, Ж. 98], </w:t>
      </w:r>
      <w:r w:rsidRPr="001D2E97">
        <w:rPr>
          <w:rtl/>
          <w:lang w:val="kk-KZ" w:bidi="fa-IR"/>
        </w:rPr>
        <w:t>قول ب</w:t>
      </w:r>
      <w:r w:rsidRPr="001D2E97">
        <w:rPr>
          <w:rFonts w:hint="cs"/>
          <w:rtl/>
          <w:lang w:val="kk-KZ" w:bidi="fa-IR"/>
        </w:rPr>
        <w:t>ی</w:t>
      </w:r>
      <w:r w:rsidRPr="001D2E97">
        <w:rPr>
          <w:rFonts w:hint="eastAsia"/>
          <w:rtl/>
          <w:lang w:val="kk-KZ" w:bidi="fa-IR"/>
        </w:rPr>
        <w:t>گ</w:t>
      </w:r>
      <w:r>
        <w:rPr>
          <w:lang w:val="kk-KZ" w:bidi="fa-IR"/>
        </w:rPr>
        <w:t xml:space="preserve"> </w:t>
      </w:r>
      <w:r w:rsidRPr="001D2E97">
        <w:rPr>
          <w:lang w:val="kk-KZ" w:bidi="fa-IR"/>
        </w:rPr>
        <w:t>(қул-бәйг, қулбейг)</w:t>
      </w:r>
      <w:r>
        <w:rPr>
          <w:lang w:val="kk-KZ" w:bidi="fa-IR"/>
        </w:rPr>
        <w:t xml:space="preserve"> </w:t>
      </w:r>
      <w:r w:rsidRPr="001D2E97">
        <w:rPr>
          <w:lang w:val="kk-KZ" w:bidi="fa-IR"/>
        </w:rPr>
        <w:t>қаланың</w:t>
      </w:r>
      <w:r>
        <w:rPr>
          <w:lang w:val="kk-KZ" w:bidi="fa-IR"/>
        </w:rPr>
        <w:t xml:space="preserve"> </w:t>
      </w:r>
      <w:r w:rsidRPr="001D2E97">
        <w:rPr>
          <w:lang w:val="kk-KZ" w:bidi="fa-IR"/>
        </w:rPr>
        <w:t>немесе</w:t>
      </w:r>
      <w:r>
        <w:rPr>
          <w:lang w:val="kk-KZ" w:bidi="fa-IR"/>
        </w:rPr>
        <w:t xml:space="preserve"> </w:t>
      </w:r>
      <w:r w:rsidRPr="001D2E97">
        <w:rPr>
          <w:lang w:val="kk-KZ" w:bidi="fa-IR"/>
        </w:rPr>
        <w:t>аймақтың</w:t>
      </w:r>
      <w:r>
        <w:rPr>
          <w:lang w:val="kk-KZ" w:bidi="fa-IR"/>
        </w:rPr>
        <w:t xml:space="preserve"> </w:t>
      </w:r>
      <w:r w:rsidRPr="001D2E97">
        <w:rPr>
          <w:lang w:val="kk-KZ" w:bidi="fa-IR"/>
        </w:rPr>
        <w:t xml:space="preserve">әкімі, </w:t>
      </w:r>
      <w:r w:rsidRPr="001D2E97">
        <w:rPr>
          <w:rtl/>
          <w:lang w:val="kk-KZ" w:bidi="fa-IR"/>
        </w:rPr>
        <w:t>ا</w:t>
      </w:r>
      <w:r w:rsidRPr="001D2E97">
        <w:rPr>
          <w:rFonts w:hint="cs"/>
          <w:rtl/>
          <w:lang w:val="kk-KZ" w:bidi="fa-IR"/>
        </w:rPr>
        <w:t>ی</w:t>
      </w:r>
      <w:r w:rsidRPr="001D2E97">
        <w:rPr>
          <w:rFonts w:hint="eastAsia"/>
          <w:rtl/>
          <w:lang w:val="kk-KZ" w:bidi="fa-IR"/>
        </w:rPr>
        <w:t>ل</w:t>
      </w:r>
      <w:r>
        <w:rPr>
          <w:rtl/>
          <w:lang w:val="kk-KZ" w:bidi="fa-IR"/>
        </w:rPr>
        <w:t xml:space="preserve"> </w:t>
      </w:r>
      <w:r w:rsidRPr="001D2E97">
        <w:rPr>
          <w:rtl/>
          <w:lang w:val="kk-KZ" w:bidi="fa-IR"/>
        </w:rPr>
        <w:t>ب</w:t>
      </w:r>
      <w:r w:rsidRPr="001D2E97">
        <w:rPr>
          <w:rFonts w:hint="cs"/>
          <w:rtl/>
          <w:lang w:val="kk-KZ" w:bidi="fa-IR"/>
        </w:rPr>
        <w:t>ی</w:t>
      </w:r>
      <w:r w:rsidRPr="001D2E97">
        <w:rPr>
          <w:rFonts w:hint="eastAsia"/>
          <w:rtl/>
          <w:lang w:val="kk-KZ" w:bidi="fa-IR"/>
        </w:rPr>
        <w:t>گ</w:t>
      </w:r>
      <w:r>
        <w:rPr>
          <w:rFonts w:hint="cs"/>
          <w:rtl/>
          <w:lang w:val="kk-KZ" w:bidi="fa-IR"/>
        </w:rPr>
        <w:t>،</w:t>
      </w:r>
      <w:r w:rsidRPr="001D2E97">
        <w:rPr>
          <w:rtl/>
          <w:lang w:val="kk-KZ" w:bidi="fa-IR"/>
        </w:rPr>
        <w:t xml:space="preserve"> ا</w:t>
      </w:r>
      <w:r w:rsidRPr="001D2E97">
        <w:rPr>
          <w:rFonts w:hint="cs"/>
          <w:rtl/>
          <w:lang w:val="kk-KZ" w:bidi="fa-IR"/>
        </w:rPr>
        <w:t>ی</w:t>
      </w:r>
      <w:r w:rsidRPr="001D2E97">
        <w:rPr>
          <w:rFonts w:hint="eastAsia"/>
          <w:rtl/>
          <w:lang w:val="kk-KZ" w:bidi="fa-IR"/>
        </w:rPr>
        <w:t>ل</w:t>
      </w:r>
      <w:r w:rsidRPr="001D2E97">
        <w:rPr>
          <w:rtl/>
          <w:lang w:val="kk-KZ" w:bidi="fa-IR"/>
        </w:rPr>
        <w:t xml:space="preserve"> ب</w:t>
      </w:r>
      <w:r w:rsidRPr="001D2E97">
        <w:rPr>
          <w:rFonts w:hint="cs"/>
          <w:rtl/>
          <w:lang w:val="kk-KZ" w:bidi="fa-IR"/>
        </w:rPr>
        <w:t>ی</w:t>
      </w:r>
      <w:r w:rsidRPr="001D2E97">
        <w:rPr>
          <w:rFonts w:hint="eastAsia"/>
          <w:rtl/>
          <w:lang w:val="kk-KZ" w:bidi="fa-IR"/>
        </w:rPr>
        <w:t>گ</w:t>
      </w:r>
      <w:r w:rsidRPr="001D2E97">
        <w:rPr>
          <w:rFonts w:hint="cs"/>
          <w:rtl/>
          <w:lang w:val="kk-KZ" w:bidi="fa-IR"/>
        </w:rPr>
        <w:t>ی</w:t>
      </w:r>
      <w:r>
        <w:rPr>
          <w:lang w:val="kk-KZ" w:bidi="fa-IR"/>
        </w:rPr>
        <w:t xml:space="preserve"> </w:t>
      </w:r>
      <w:r w:rsidRPr="001D2E97">
        <w:rPr>
          <w:lang w:val="kk-KZ" w:bidi="fa-IR"/>
        </w:rPr>
        <w:t>(ил-бәйг (бейг), ил-бәйги, ил-бейги)</w:t>
      </w:r>
      <w:r>
        <w:rPr>
          <w:lang w:val="kk-KZ" w:bidi="fa-IR"/>
        </w:rPr>
        <w:t xml:space="preserve"> </w:t>
      </w:r>
      <w:r w:rsidRPr="001D2E97">
        <w:rPr>
          <w:lang w:val="kk-KZ" w:bidi="fa-IR"/>
        </w:rPr>
        <w:t>тайпаның</w:t>
      </w:r>
      <w:r>
        <w:rPr>
          <w:lang w:val="kk-KZ" w:bidi="fa-IR"/>
        </w:rPr>
        <w:t xml:space="preserve"> </w:t>
      </w:r>
      <w:r w:rsidRPr="001D2E97">
        <w:rPr>
          <w:lang w:val="kk-KZ" w:bidi="fa-IR"/>
        </w:rPr>
        <w:t>басшысы [ А1. 249].</w:t>
      </w:r>
    </w:p>
    <w:p w:rsidR="00D87A1A" w:rsidRDefault="00D87A1A" w:rsidP="00D87A1A">
      <w:pPr>
        <w:spacing w:before="0" w:beforeAutospacing="0" w:after="0" w:afterAutospacing="0"/>
        <w:ind w:firstLine="709"/>
        <w:jc w:val="both"/>
        <w:rPr>
          <w:lang w:val="kk-KZ" w:bidi="fa-IR"/>
        </w:rPr>
      </w:pPr>
      <w:r w:rsidRPr="001D2E97">
        <w:rPr>
          <w:rFonts w:hint="eastAsia"/>
          <w:rtl/>
          <w:lang w:val="kk-KZ" w:bidi="fa-IR"/>
        </w:rPr>
        <w:lastRenderedPageBreak/>
        <w:t>آقاس</w:t>
      </w:r>
      <w:r w:rsidRPr="001D2E97">
        <w:rPr>
          <w:rFonts w:hint="cs"/>
          <w:rtl/>
          <w:lang w:val="kk-KZ" w:bidi="fa-IR"/>
        </w:rPr>
        <w:t>ی</w:t>
      </w:r>
      <w:r w:rsidRPr="001D2E97">
        <w:rPr>
          <w:lang w:val="kk-KZ" w:bidi="fa-IR"/>
        </w:rPr>
        <w:t xml:space="preserve"> (ақаси) сөзі</w:t>
      </w:r>
      <w:r>
        <w:rPr>
          <w:lang w:val="kk-KZ" w:bidi="fa-IR"/>
        </w:rPr>
        <w:t xml:space="preserve"> </w:t>
      </w:r>
      <w:r w:rsidRPr="001D2E97">
        <w:rPr>
          <w:lang w:val="kk-KZ" w:bidi="fa-IR"/>
        </w:rPr>
        <w:t>де</w:t>
      </w:r>
      <w:r>
        <w:rPr>
          <w:lang w:val="kk-KZ" w:bidi="fa-IR"/>
        </w:rPr>
        <w:t xml:space="preserve"> </w:t>
      </w:r>
      <w:r w:rsidRPr="001D2E97">
        <w:rPr>
          <w:lang w:val="kk-KZ" w:bidi="fa-IR"/>
        </w:rPr>
        <w:t>жартылай</w:t>
      </w:r>
      <w:r>
        <w:rPr>
          <w:lang w:val="kk-KZ" w:bidi="fa-IR"/>
        </w:rPr>
        <w:t xml:space="preserve"> </w:t>
      </w:r>
      <w:r w:rsidRPr="001D2E97">
        <w:rPr>
          <w:lang w:val="kk-KZ" w:bidi="fa-IR"/>
        </w:rPr>
        <w:t>аффикс</w:t>
      </w:r>
      <w:r>
        <w:rPr>
          <w:lang w:val="kk-KZ" w:bidi="fa-IR"/>
        </w:rPr>
        <w:t xml:space="preserve"> </w:t>
      </w:r>
      <w:r w:rsidRPr="001D2E97">
        <w:rPr>
          <w:lang w:val="kk-KZ" w:bidi="fa-IR"/>
        </w:rPr>
        <w:t>қызметін</w:t>
      </w:r>
      <w:r>
        <w:rPr>
          <w:lang w:val="kk-KZ" w:bidi="fa-IR"/>
        </w:rPr>
        <w:t xml:space="preserve"> </w:t>
      </w:r>
      <w:r w:rsidRPr="001D2E97">
        <w:rPr>
          <w:lang w:val="kk-KZ" w:bidi="fa-IR"/>
        </w:rPr>
        <w:t>атқарып, басшы</w:t>
      </w:r>
      <w:r>
        <w:rPr>
          <w:lang w:val="kk-KZ" w:bidi="fa-IR"/>
        </w:rPr>
        <w:t xml:space="preserve"> </w:t>
      </w:r>
      <w:r w:rsidRPr="001D2E97">
        <w:rPr>
          <w:lang w:val="kk-KZ" w:bidi="fa-IR"/>
        </w:rPr>
        <w:t>мағынасындағы</w:t>
      </w:r>
      <w:r>
        <w:rPr>
          <w:lang w:val="kk-KZ" w:bidi="fa-IR"/>
        </w:rPr>
        <w:t xml:space="preserve"> </w:t>
      </w:r>
      <w:r w:rsidRPr="001D2E97">
        <w:rPr>
          <w:lang w:val="kk-KZ" w:bidi="fa-IR"/>
        </w:rPr>
        <w:t>сөздер</w:t>
      </w:r>
      <w:r>
        <w:rPr>
          <w:lang w:val="kk-KZ" w:bidi="fa-IR"/>
        </w:rPr>
        <w:t xml:space="preserve"> </w:t>
      </w:r>
      <w:r w:rsidRPr="001D2E97">
        <w:rPr>
          <w:lang w:val="kk-KZ" w:bidi="fa-IR"/>
        </w:rPr>
        <w:t xml:space="preserve">тудырды. </w:t>
      </w:r>
      <w:r w:rsidRPr="001D2E97">
        <w:rPr>
          <w:rtl/>
          <w:lang w:val="kk-KZ" w:bidi="fa-IR"/>
        </w:rPr>
        <w:t>قوللر آقاس</w:t>
      </w:r>
      <w:r w:rsidRPr="001D2E97">
        <w:rPr>
          <w:rFonts w:hint="cs"/>
          <w:rtl/>
          <w:lang w:val="kk-KZ" w:bidi="fa-IR"/>
        </w:rPr>
        <w:t>ی</w:t>
      </w:r>
      <w:r w:rsidRPr="001D2E97">
        <w:rPr>
          <w:lang w:val="kk-KZ" w:bidi="fa-IR"/>
        </w:rPr>
        <w:t xml:space="preserve"> (қулләр-ақаси) құлдар басшысы,</w:t>
      </w:r>
      <w:r>
        <w:rPr>
          <w:lang w:val="kk-KZ" w:bidi="fa-IR"/>
        </w:rPr>
        <w:t xml:space="preserve"> </w:t>
      </w:r>
      <w:r w:rsidRPr="001D2E97">
        <w:rPr>
          <w:rtl/>
          <w:lang w:val="kk-KZ" w:bidi="fa-IR"/>
        </w:rPr>
        <w:t>ا</w:t>
      </w:r>
      <w:r w:rsidRPr="001D2E97">
        <w:rPr>
          <w:rFonts w:hint="cs"/>
          <w:rtl/>
          <w:lang w:val="kk-KZ" w:bidi="fa-IR"/>
        </w:rPr>
        <w:t>ی</w:t>
      </w:r>
      <w:r w:rsidRPr="001D2E97">
        <w:rPr>
          <w:rFonts w:hint="eastAsia"/>
          <w:rtl/>
          <w:lang w:val="kk-KZ" w:bidi="fa-IR"/>
        </w:rPr>
        <w:t>شک</w:t>
      </w:r>
      <w:r w:rsidRPr="001D2E97">
        <w:rPr>
          <w:rtl/>
          <w:lang w:val="kk-KZ" w:bidi="fa-IR"/>
        </w:rPr>
        <w:t xml:space="preserve"> آقاس</w:t>
      </w:r>
      <w:r w:rsidRPr="001D2E97">
        <w:rPr>
          <w:rFonts w:hint="cs"/>
          <w:rtl/>
          <w:lang w:val="kk-KZ" w:bidi="fa-IR"/>
        </w:rPr>
        <w:t>ی</w:t>
      </w:r>
      <w:r>
        <w:rPr>
          <w:rFonts w:hint="cs"/>
          <w:rtl/>
          <w:lang w:val="kk-KZ" w:bidi="fa-IR"/>
        </w:rPr>
        <w:t>،</w:t>
      </w:r>
      <w:r w:rsidRPr="001D2E97">
        <w:rPr>
          <w:rtl/>
          <w:lang w:val="kk-KZ" w:bidi="fa-IR"/>
        </w:rPr>
        <w:t xml:space="preserve">  ا</w:t>
      </w:r>
      <w:r w:rsidRPr="001D2E97">
        <w:rPr>
          <w:rFonts w:hint="cs"/>
          <w:rtl/>
          <w:lang w:val="kk-KZ" w:bidi="fa-IR"/>
        </w:rPr>
        <w:t>ی</w:t>
      </w:r>
      <w:r w:rsidRPr="001D2E97">
        <w:rPr>
          <w:rFonts w:hint="eastAsia"/>
          <w:rtl/>
          <w:lang w:val="kk-KZ" w:bidi="fa-IR"/>
        </w:rPr>
        <w:t>ش</w:t>
      </w:r>
      <w:r w:rsidRPr="001D2E97">
        <w:rPr>
          <w:rFonts w:hint="cs"/>
          <w:rtl/>
          <w:lang w:val="kk-KZ" w:bidi="fa-IR"/>
        </w:rPr>
        <w:t>ی</w:t>
      </w:r>
      <w:r w:rsidRPr="001D2E97">
        <w:rPr>
          <w:rFonts w:hint="eastAsia"/>
          <w:rtl/>
          <w:lang w:val="kk-KZ" w:bidi="fa-IR"/>
        </w:rPr>
        <w:t>ک</w:t>
      </w:r>
      <w:r w:rsidRPr="001D2E97">
        <w:rPr>
          <w:rtl/>
          <w:lang w:val="kk-KZ" w:bidi="fa-IR"/>
        </w:rPr>
        <w:t xml:space="preserve"> آقاس</w:t>
      </w:r>
      <w:r w:rsidRPr="001D2E97">
        <w:rPr>
          <w:rFonts w:hint="cs"/>
          <w:rtl/>
          <w:lang w:val="kk-KZ" w:bidi="fa-IR"/>
        </w:rPr>
        <w:t>ی</w:t>
      </w:r>
      <w:r>
        <w:rPr>
          <w:rFonts w:hint="cs"/>
          <w:rtl/>
          <w:lang w:val="kk-KZ" w:bidi="fa-IR"/>
        </w:rPr>
        <w:t>،</w:t>
      </w:r>
      <w:r>
        <w:rPr>
          <w:rtl/>
          <w:lang w:val="kk-KZ" w:bidi="fa-IR"/>
        </w:rPr>
        <w:t xml:space="preserve"> </w:t>
      </w:r>
      <w:r w:rsidRPr="001D2E97">
        <w:rPr>
          <w:rtl/>
          <w:lang w:val="kk-KZ" w:bidi="fa-IR"/>
        </w:rPr>
        <w:t xml:space="preserve"> ا</w:t>
      </w:r>
      <w:r w:rsidRPr="001D2E97">
        <w:rPr>
          <w:rFonts w:hint="cs"/>
          <w:rtl/>
          <w:lang w:val="kk-KZ" w:bidi="fa-IR"/>
        </w:rPr>
        <w:t>ی</w:t>
      </w:r>
      <w:r w:rsidRPr="001D2E97">
        <w:rPr>
          <w:rFonts w:hint="eastAsia"/>
          <w:rtl/>
          <w:lang w:val="kk-KZ" w:bidi="fa-IR"/>
        </w:rPr>
        <w:t>شک</w:t>
      </w:r>
      <w:r w:rsidRPr="001D2E97">
        <w:rPr>
          <w:rtl/>
          <w:lang w:val="kk-KZ" w:bidi="fa-IR"/>
        </w:rPr>
        <w:t xml:space="preserve"> اغاس</w:t>
      </w:r>
      <w:r w:rsidRPr="001D2E97">
        <w:rPr>
          <w:rFonts w:hint="cs"/>
          <w:rtl/>
          <w:lang w:val="kk-KZ" w:bidi="fa-IR"/>
        </w:rPr>
        <w:t>ی</w:t>
      </w:r>
      <w:r w:rsidRPr="001D2E97">
        <w:rPr>
          <w:lang w:val="kk-KZ" w:bidi="fa-IR"/>
        </w:rPr>
        <w:t xml:space="preserve"> (ишәк-ағаси, ишәк-ақа-си, ишик-ақа-си ) 1. Сарай күзетшісі,</w:t>
      </w:r>
      <w:r>
        <w:rPr>
          <w:lang w:val="kk-KZ" w:bidi="fa-IR"/>
        </w:rPr>
        <w:t xml:space="preserve"> </w:t>
      </w:r>
      <w:r w:rsidRPr="001D2E97">
        <w:rPr>
          <w:lang w:val="kk-KZ" w:bidi="fa-IR"/>
        </w:rPr>
        <w:t>камергер,</w:t>
      </w:r>
      <w:r>
        <w:rPr>
          <w:lang w:val="kk-KZ" w:bidi="fa-IR"/>
        </w:rPr>
        <w:t xml:space="preserve"> </w:t>
      </w:r>
      <w:r w:rsidRPr="001D2E97">
        <w:rPr>
          <w:lang w:val="kk-KZ" w:bidi="fa-IR"/>
        </w:rPr>
        <w:t>сарай ба</w:t>
      </w:r>
      <w:r w:rsidRPr="001D2E97">
        <w:rPr>
          <w:rFonts w:hint="eastAsia"/>
          <w:lang w:val="kk-KZ" w:bidi="fa-IR"/>
        </w:rPr>
        <w:t>сшысы</w:t>
      </w:r>
      <w:r w:rsidRPr="001D2E97">
        <w:rPr>
          <w:lang w:val="kk-KZ" w:bidi="fa-IR"/>
        </w:rPr>
        <w:t>. 2. Мемлекеттік</w:t>
      </w:r>
      <w:r>
        <w:rPr>
          <w:lang w:val="kk-KZ" w:bidi="fa-IR"/>
        </w:rPr>
        <w:t xml:space="preserve"> </w:t>
      </w:r>
      <w:r w:rsidRPr="001D2E97">
        <w:rPr>
          <w:lang w:val="kk-KZ" w:bidi="fa-IR"/>
        </w:rPr>
        <w:t>Кеңес басшысы [М1. 417;</w:t>
      </w:r>
      <w:r>
        <w:rPr>
          <w:lang w:val="kk-KZ" w:bidi="fa-IR"/>
        </w:rPr>
        <w:t xml:space="preserve"> </w:t>
      </w:r>
      <w:r w:rsidRPr="001D2E97">
        <w:rPr>
          <w:lang w:val="kk-KZ" w:bidi="fa-IR"/>
        </w:rPr>
        <w:t>Д8. 574,</w:t>
      </w:r>
      <w:r>
        <w:rPr>
          <w:lang w:val="kk-KZ" w:bidi="fa-IR"/>
        </w:rPr>
        <w:t xml:space="preserve"> </w:t>
      </w:r>
      <w:r w:rsidRPr="001D2E97">
        <w:rPr>
          <w:lang w:val="kk-KZ" w:bidi="fa-IR"/>
        </w:rPr>
        <w:t>575;</w:t>
      </w:r>
      <w:r>
        <w:rPr>
          <w:lang w:val="kk-KZ" w:bidi="fa-IR"/>
        </w:rPr>
        <w:t xml:space="preserve"> </w:t>
      </w:r>
      <w:r w:rsidRPr="001D2E97">
        <w:rPr>
          <w:lang w:val="kk-KZ" w:bidi="fa-IR"/>
        </w:rPr>
        <w:t>Ж. 74;</w:t>
      </w:r>
      <w:r>
        <w:rPr>
          <w:lang w:val="kk-KZ" w:bidi="fa-IR"/>
        </w:rPr>
        <w:t xml:space="preserve"> </w:t>
      </w:r>
      <w:r w:rsidRPr="001D2E97">
        <w:rPr>
          <w:lang w:val="kk-KZ" w:bidi="fa-IR"/>
        </w:rPr>
        <w:t>А1. 248].</w:t>
      </w:r>
      <w:r>
        <w:rPr>
          <w:lang w:val="kk-KZ" w:bidi="fa-IR"/>
        </w:rPr>
        <w:t xml:space="preserve"> Қазіргі парсы тілінде бұл сөз арқылы сөз тудыру тәсілі  көнерген.</w:t>
      </w:r>
    </w:p>
    <w:p w:rsidR="00D87A1A" w:rsidRPr="003F20F7" w:rsidRDefault="00D87A1A" w:rsidP="00D87A1A">
      <w:pPr>
        <w:spacing w:before="0" w:beforeAutospacing="0" w:after="0" w:afterAutospacing="0"/>
        <w:ind w:firstLine="709"/>
        <w:jc w:val="both"/>
        <w:rPr>
          <w:lang w:val="kk-KZ" w:bidi="fa-IR"/>
        </w:rPr>
      </w:pPr>
      <w:r>
        <w:rPr>
          <w:lang w:val="kk-KZ" w:bidi="fa-IR"/>
        </w:rPr>
        <w:t xml:space="preserve">Қазіргі таңда, яғни </w:t>
      </w:r>
      <w:r w:rsidRPr="003F20F7">
        <w:rPr>
          <w:lang w:val="kk-KZ" w:bidi="fa-IR"/>
        </w:rPr>
        <w:t xml:space="preserve">XXI </w:t>
      </w:r>
      <w:r>
        <w:rPr>
          <w:lang w:val="kk-KZ" w:bidi="fa-IR"/>
        </w:rPr>
        <w:t xml:space="preserve">ғасырда парсы тілінде түркі жұрнақтары арқылы сөз тудыру тәсілі қолданылмайды деп айтуға болады. </w:t>
      </w:r>
      <w:r w:rsidRPr="001D2E97">
        <w:rPr>
          <w:rFonts w:hint="eastAsia"/>
          <w:rtl/>
          <w:lang w:val="kk-KZ" w:bidi="fa-IR"/>
        </w:rPr>
        <w:t>چ</w:t>
      </w:r>
      <w:r w:rsidRPr="001D2E97">
        <w:rPr>
          <w:rFonts w:hint="cs"/>
          <w:rtl/>
          <w:lang w:val="kk-KZ" w:bidi="fa-IR"/>
        </w:rPr>
        <w:t>ی</w:t>
      </w:r>
      <w:r w:rsidRPr="001D2E97">
        <w:rPr>
          <w:lang w:val="kk-KZ" w:bidi="fa-IR"/>
        </w:rPr>
        <w:t xml:space="preserve"> (чи) </w:t>
      </w:r>
      <w:r>
        <w:rPr>
          <w:lang w:val="kk-KZ" w:bidi="fa-IR"/>
        </w:rPr>
        <w:t>-</w:t>
      </w:r>
      <w:r w:rsidRPr="001D2E97">
        <w:rPr>
          <w:lang w:val="kk-KZ" w:bidi="fa-IR"/>
        </w:rPr>
        <w:t xml:space="preserve"> шы, - ші</w:t>
      </w:r>
      <w:r>
        <w:rPr>
          <w:lang w:val="kk-KZ" w:bidi="fa-IR"/>
        </w:rPr>
        <w:t xml:space="preserve"> </w:t>
      </w:r>
      <w:r w:rsidRPr="001D2E97">
        <w:rPr>
          <w:lang w:val="kk-KZ" w:bidi="fa-IR"/>
        </w:rPr>
        <w:t>жұрнағы</w:t>
      </w:r>
      <w:r>
        <w:rPr>
          <w:lang w:val="kk-KZ" w:bidi="fa-IR"/>
        </w:rPr>
        <w:t xml:space="preserve">мен жасалған әлі де қолданыста жүрген сөздердің өзі өткен ғасырдың еншісіне жатады. </w:t>
      </w:r>
    </w:p>
    <w:p w:rsidR="00DA57A8" w:rsidRPr="00216FBF" w:rsidRDefault="00DA57A8" w:rsidP="00DA57A8">
      <w:pPr>
        <w:autoSpaceDE w:val="0"/>
        <w:autoSpaceDN w:val="0"/>
        <w:spacing w:before="0" w:beforeAutospacing="0" w:after="0" w:afterAutospacing="0"/>
        <w:ind w:firstLine="720"/>
        <w:jc w:val="center"/>
        <w:rPr>
          <w:b/>
          <w:bCs/>
          <w:color w:val="000000"/>
          <w:lang w:val="kk-KZ"/>
        </w:rPr>
      </w:pPr>
    </w:p>
    <w:p w:rsidR="00DA57A8" w:rsidRPr="000362FA" w:rsidRDefault="00DA57A8" w:rsidP="00DA57A8">
      <w:pPr>
        <w:tabs>
          <w:tab w:val="left" w:pos="8789"/>
        </w:tabs>
        <w:autoSpaceDE w:val="0"/>
        <w:autoSpaceDN w:val="0"/>
        <w:spacing w:before="0" w:beforeAutospacing="0" w:after="0" w:afterAutospacing="0"/>
        <w:jc w:val="center"/>
        <w:rPr>
          <w:color w:val="000000"/>
          <w:lang w:val="kk-KZ"/>
        </w:rPr>
      </w:pPr>
      <w:r w:rsidRPr="000362FA">
        <w:rPr>
          <w:b/>
          <w:bCs/>
          <w:color w:val="000000"/>
          <w:lang w:val="kk-KZ"/>
        </w:rPr>
        <w:t>Лексика-семантикалы</w:t>
      </w:r>
      <w:r w:rsidRPr="0064230E">
        <w:rPr>
          <w:b/>
          <w:bCs/>
          <w:color w:val="000000"/>
          <w:lang w:val="kk-KZ"/>
        </w:rPr>
        <w:t>қ</w:t>
      </w:r>
      <w:r w:rsidRPr="000362FA">
        <w:rPr>
          <w:b/>
          <w:bCs/>
          <w:color w:val="000000"/>
          <w:lang w:val="kk-KZ"/>
        </w:rPr>
        <w:t xml:space="preserve"> игерiлу</w:t>
      </w:r>
    </w:p>
    <w:p w:rsidR="009B6214" w:rsidRPr="001D2E97" w:rsidRDefault="00D87A1A" w:rsidP="00D87A1A">
      <w:pPr>
        <w:ind w:firstLine="708"/>
        <w:jc w:val="center"/>
        <w:rPr>
          <w:rFonts w:cs="Mangal"/>
          <w:b/>
          <w:bCs/>
          <w:lang w:val="kk-KZ" w:bidi="hi-IN"/>
        </w:rPr>
      </w:pPr>
      <w:r>
        <w:rPr>
          <w:rFonts w:cs="Mangal"/>
          <w:b/>
          <w:bCs/>
          <w:lang w:val="kk-KZ" w:bidi="hi-IN"/>
        </w:rPr>
        <w:t>а) С</w:t>
      </w:r>
      <w:r w:rsidR="009B6214" w:rsidRPr="001D2E97">
        <w:rPr>
          <w:rFonts w:cs="Mangal"/>
          <w:b/>
          <w:bCs/>
          <w:lang w:val="kk-KZ" w:bidi="hi-IN"/>
        </w:rPr>
        <w:t>емантикасын өзгеріссіз сақтаған түркизмдер</w:t>
      </w:r>
    </w:p>
    <w:p w:rsidR="009B6214" w:rsidRPr="001D2E97" w:rsidRDefault="009B6214" w:rsidP="00D87A1A">
      <w:pPr>
        <w:spacing w:before="0" w:beforeAutospacing="0" w:after="0" w:afterAutospacing="0"/>
        <w:jc w:val="both"/>
        <w:rPr>
          <w:rFonts w:cs="Mangal"/>
          <w:bCs/>
          <w:lang w:val="kk-KZ" w:bidi="hi-IN"/>
        </w:rPr>
      </w:pPr>
      <w:r w:rsidRPr="001D2E97">
        <w:rPr>
          <w:rFonts w:cs="Mangal"/>
          <w:bCs/>
          <w:lang w:val="kk-KZ" w:bidi="hi-IN"/>
        </w:rPr>
        <w:tab/>
        <w:t>Кірме</w:t>
      </w:r>
      <w:r>
        <w:rPr>
          <w:rFonts w:cs="Mangal"/>
          <w:bCs/>
          <w:lang w:val="kk-KZ" w:bidi="hi-IN"/>
        </w:rPr>
        <w:t xml:space="preserve"> </w:t>
      </w:r>
      <w:r w:rsidRPr="001D2E97">
        <w:rPr>
          <w:rFonts w:cs="Mangal"/>
          <w:bCs/>
          <w:lang w:val="kk-KZ" w:bidi="hi-IN"/>
        </w:rPr>
        <w:t>сөздер</w:t>
      </w:r>
      <w:r>
        <w:rPr>
          <w:rFonts w:cs="Mangal"/>
          <w:bCs/>
          <w:lang w:val="kk-KZ" w:bidi="hi-IN"/>
        </w:rPr>
        <w:t xml:space="preserve"> </w:t>
      </w:r>
      <w:r w:rsidRPr="001D2E97">
        <w:rPr>
          <w:rFonts w:cs="Mangal"/>
          <w:bCs/>
          <w:lang w:val="kk-KZ" w:bidi="hi-IN"/>
        </w:rPr>
        <w:t>кез-келген</w:t>
      </w:r>
      <w:r>
        <w:rPr>
          <w:rFonts w:cs="Mangal"/>
          <w:bCs/>
          <w:lang w:val="kk-KZ" w:bidi="hi-IN"/>
        </w:rPr>
        <w:t xml:space="preserve"> </w:t>
      </w:r>
      <w:r w:rsidRPr="001D2E97">
        <w:rPr>
          <w:rFonts w:cs="Mangal"/>
          <w:bCs/>
          <w:lang w:val="kk-KZ" w:bidi="hi-IN"/>
        </w:rPr>
        <w:t>тілде</w:t>
      </w:r>
      <w:r>
        <w:rPr>
          <w:rFonts w:cs="Mangal"/>
          <w:bCs/>
          <w:lang w:val="kk-KZ" w:bidi="hi-IN"/>
        </w:rPr>
        <w:t xml:space="preserve"> </w:t>
      </w:r>
      <w:r w:rsidRPr="001D2E97">
        <w:rPr>
          <w:rFonts w:cs="Mangal"/>
          <w:bCs/>
          <w:lang w:val="kk-KZ" w:bidi="hi-IN"/>
        </w:rPr>
        <w:t>қабылданғаннан</w:t>
      </w:r>
      <w:r>
        <w:rPr>
          <w:rFonts w:cs="Mangal"/>
          <w:bCs/>
          <w:lang w:val="kk-KZ" w:bidi="hi-IN"/>
        </w:rPr>
        <w:t xml:space="preserve"> </w:t>
      </w:r>
      <w:r w:rsidRPr="001D2E97">
        <w:rPr>
          <w:rFonts w:cs="Mangal"/>
          <w:bCs/>
          <w:lang w:val="kk-KZ" w:bidi="hi-IN"/>
        </w:rPr>
        <w:t>кейін</w:t>
      </w:r>
      <w:r>
        <w:rPr>
          <w:rFonts w:cs="Mangal"/>
          <w:bCs/>
          <w:lang w:val="kk-KZ" w:bidi="hi-IN"/>
        </w:rPr>
        <w:t xml:space="preserve"> </w:t>
      </w:r>
      <w:r w:rsidRPr="001D2E97">
        <w:rPr>
          <w:rFonts w:cs="Mangal"/>
          <w:bCs/>
          <w:lang w:val="kk-KZ" w:bidi="hi-IN"/>
        </w:rPr>
        <w:t>біртіндеп</w:t>
      </w:r>
      <w:r>
        <w:rPr>
          <w:rFonts w:cs="Mangal"/>
          <w:bCs/>
          <w:lang w:val="kk-KZ" w:bidi="hi-IN"/>
        </w:rPr>
        <w:t xml:space="preserve"> </w:t>
      </w:r>
      <w:r w:rsidRPr="001D2E97">
        <w:rPr>
          <w:rFonts w:cs="Mangal"/>
          <w:bCs/>
          <w:lang w:val="kk-KZ" w:bidi="hi-IN"/>
        </w:rPr>
        <w:t>сол</w:t>
      </w:r>
      <w:r>
        <w:rPr>
          <w:rFonts w:cs="Mangal"/>
          <w:bCs/>
          <w:lang w:val="kk-KZ" w:bidi="hi-IN"/>
        </w:rPr>
        <w:t xml:space="preserve"> </w:t>
      </w:r>
      <w:r w:rsidRPr="001D2E97">
        <w:rPr>
          <w:rFonts w:cs="Mangal"/>
          <w:bCs/>
          <w:lang w:val="kk-KZ" w:bidi="hi-IN"/>
        </w:rPr>
        <w:t>тілде</w:t>
      </w:r>
      <w:r>
        <w:rPr>
          <w:rFonts w:cs="Mangal"/>
          <w:bCs/>
          <w:lang w:val="kk-KZ" w:bidi="hi-IN"/>
        </w:rPr>
        <w:t xml:space="preserve"> </w:t>
      </w:r>
      <w:r w:rsidRPr="001D2E97">
        <w:rPr>
          <w:rFonts w:cs="Mangal"/>
          <w:bCs/>
          <w:lang w:val="kk-KZ" w:bidi="hi-IN"/>
        </w:rPr>
        <w:t>семантикалық</w:t>
      </w:r>
      <w:r>
        <w:rPr>
          <w:rFonts w:cs="Mangal"/>
          <w:bCs/>
          <w:lang w:val="kk-KZ" w:bidi="hi-IN"/>
        </w:rPr>
        <w:t xml:space="preserve"> </w:t>
      </w:r>
      <w:r w:rsidRPr="001D2E97">
        <w:rPr>
          <w:rFonts w:cs="Mangal"/>
          <w:bCs/>
          <w:lang w:val="kk-KZ" w:bidi="hi-IN"/>
        </w:rPr>
        <w:t>жағынан</w:t>
      </w:r>
      <w:r>
        <w:rPr>
          <w:rFonts w:cs="Mangal"/>
          <w:bCs/>
          <w:lang w:val="kk-KZ" w:bidi="hi-IN"/>
        </w:rPr>
        <w:t xml:space="preserve"> </w:t>
      </w:r>
      <w:r w:rsidRPr="001D2E97">
        <w:rPr>
          <w:rFonts w:cs="Mangal"/>
          <w:bCs/>
          <w:lang w:val="kk-KZ" w:bidi="hi-IN"/>
        </w:rPr>
        <w:t>дамып,</w:t>
      </w:r>
      <w:r>
        <w:rPr>
          <w:rFonts w:cs="Mangal"/>
          <w:bCs/>
          <w:lang w:val="kk-KZ" w:bidi="hi-IN"/>
        </w:rPr>
        <w:t xml:space="preserve"> </w:t>
      </w:r>
      <w:r w:rsidRPr="001D2E97">
        <w:rPr>
          <w:rFonts w:cs="Mangal"/>
          <w:bCs/>
          <w:lang w:val="kk-KZ" w:bidi="hi-IN"/>
        </w:rPr>
        <w:t>жат</w:t>
      </w:r>
      <w:r>
        <w:rPr>
          <w:rFonts w:cs="Mangal"/>
          <w:bCs/>
          <w:lang w:val="kk-KZ" w:bidi="hi-IN"/>
        </w:rPr>
        <w:t xml:space="preserve"> </w:t>
      </w:r>
      <w:r w:rsidRPr="001D2E97">
        <w:rPr>
          <w:rFonts w:cs="Mangal"/>
          <w:bCs/>
          <w:lang w:val="kk-KZ" w:bidi="hi-IN"/>
        </w:rPr>
        <w:t>топырақта</w:t>
      </w:r>
      <w:r>
        <w:rPr>
          <w:rFonts w:cs="Mangal"/>
          <w:bCs/>
          <w:lang w:val="kk-KZ" w:bidi="hi-IN"/>
        </w:rPr>
        <w:t xml:space="preserve"> </w:t>
      </w:r>
      <w:r w:rsidRPr="001D2E97">
        <w:rPr>
          <w:rFonts w:cs="Mangal"/>
          <w:bCs/>
          <w:lang w:val="kk-KZ" w:bidi="hi-IN"/>
        </w:rPr>
        <w:t>мағынасы</w:t>
      </w:r>
      <w:r>
        <w:rPr>
          <w:rFonts w:cs="Mangal"/>
          <w:bCs/>
          <w:lang w:val="kk-KZ" w:bidi="hi-IN"/>
        </w:rPr>
        <w:t xml:space="preserve"> </w:t>
      </w:r>
      <w:r w:rsidRPr="001D2E97">
        <w:rPr>
          <w:rFonts w:cs="Mangal"/>
          <w:bCs/>
          <w:lang w:val="kk-KZ" w:bidi="hi-IN"/>
        </w:rPr>
        <w:t>өзгеруі заңды</w:t>
      </w:r>
      <w:r>
        <w:rPr>
          <w:rFonts w:cs="Mangal"/>
          <w:bCs/>
          <w:lang w:val="kk-KZ" w:bidi="hi-IN"/>
        </w:rPr>
        <w:t xml:space="preserve"> </w:t>
      </w:r>
      <w:r w:rsidRPr="001D2E97">
        <w:rPr>
          <w:rFonts w:cs="Mangal"/>
          <w:bCs/>
          <w:lang w:val="kk-KZ" w:bidi="hi-IN"/>
        </w:rPr>
        <w:t>құбылыс. Төл</w:t>
      </w:r>
      <w:r>
        <w:rPr>
          <w:rFonts w:cs="Mangal"/>
          <w:bCs/>
          <w:lang w:val="kk-KZ" w:bidi="hi-IN"/>
        </w:rPr>
        <w:t xml:space="preserve"> </w:t>
      </w:r>
      <w:r w:rsidRPr="001D2E97">
        <w:rPr>
          <w:rFonts w:cs="Mangal"/>
          <w:bCs/>
          <w:lang w:val="kk-KZ" w:bidi="hi-IN"/>
        </w:rPr>
        <w:t>сөздердің</w:t>
      </w:r>
      <w:r>
        <w:rPr>
          <w:rFonts w:cs="Mangal"/>
          <w:bCs/>
          <w:lang w:val="kk-KZ" w:bidi="hi-IN"/>
        </w:rPr>
        <w:t xml:space="preserve"> </w:t>
      </w:r>
      <w:r w:rsidRPr="001D2E97">
        <w:rPr>
          <w:rFonts w:cs="Mangal"/>
          <w:bCs/>
          <w:lang w:val="kk-KZ" w:bidi="hi-IN"/>
        </w:rPr>
        <w:t>өзі</w:t>
      </w:r>
      <w:r>
        <w:rPr>
          <w:rFonts w:cs="Mangal"/>
          <w:bCs/>
          <w:lang w:val="kk-KZ" w:bidi="hi-IN"/>
        </w:rPr>
        <w:t xml:space="preserve"> </w:t>
      </w:r>
      <w:r w:rsidRPr="001D2E97">
        <w:rPr>
          <w:rFonts w:cs="Mangal"/>
          <w:bCs/>
          <w:lang w:val="kk-KZ" w:bidi="hi-IN"/>
        </w:rPr>
        <w:t>де</w:t>
      </w:r>
      <w:r>
        <w:rPr>
          <w:rFonts w:cs="Mangal"/>
          <w:bCs/>
          <w:lang w:val="kk-KZ" w:bidi="hi-IN"/>
        </w:rPr>
        <w:t xml:space="preserve"> </w:t>
      </w:r>
      <w:r w:rsidRPr="001D2E97">
        <w:rPr>
          <w:rFonts w:cs="Mangal"/>
          <w:bCs/>
          <w:lang w:val="kk-KZ" w:bidi="hi-IN"/>
        </w:rPr>
        <w:t>мағынасы</w:t>
      </w:r>
      <w:r>
        <w:rPr>
          <w:rFonts w:cs="Mangal"/>
          <w:bCs/>
          <w:lang w:val="kk-KZ" w:bidi="hi-IN"/>
        </w:rPr>
        <w:t xml:space="preserve"> </w:t>
      </w:r>
      <w:r w:rsidRPr="001D2E97">
        <w:rPr>
          <w:rFonts w:cs="Mangal"/>
          <w:bCs/>
          <w:lang w:val="kk-KZ" w:bidi="hi-IN"/>
        </w:rPr>
        <w:t>жағынан</w:t>
      </w:r>
      <w:r>
        <w:rPr>
          <w:rFonts w:cs="Mangal"/>
          <w:bCs/>
          <w:lang w:val="kk-KZ" w:bidi="hi-IN"/>
        </w:rPr>
        <w:t xml:space="preserve"> </w:t>
      </w:r>
      <w:r w:rsidRPr="001D2E97">
        <w:rPr>
          <w:rFonts w:cs="Mangal"/>
          <w:bCs/>
          <w:lang w:val="kk-KZ" w:bidi="hi-IN"/>
        </w:rPr>
        <w:t>ғасырлар</w:t>
      </w:r>
      <w:r>
        <w:rPr>
          <w:rFonts w:cs="Mangal"/>
          <w:bCs/>
          <w:lang w:val="kk-KZ" w:bidi="hi-IN"/>
        </w:rPr>
        <w:t xml:space="preserve"> </w:t>
      </w:r>
      <w:r w:rsidRPr="001D2E97">
        <w:rPr>
          <w:rFonts w:cs="Mangal"/>
          <w:bCs/>
          <w:lang w:val="kk-KZ" w:bidi="hi-IN"/>
        </w:rPr>
        <w:t>бойы</w:t>
      </w:r>
      <w:r>
        <w:rPr>
          <w:rFonts w:cs="Mangal"/>
          <w:bCs/>
          <w:lang w:val="kk-KZ" w:bidi="hi-IN"/>
        </w:rPr>
        <w:t xml:space="preserve"> </w:t>
      </w:r>
      <w:r w:rsidRPr="001D2E97">
        <w:rPr>
          <w:rFonts w:cs="Mangal"/>
          <w:bCs/>
          <w:lang w:val="kk-KZ" w:bidi="hi-IN"/>
        </w:rPr>
        <w:t>әр</w:t>
      </w:r>
      <w:r>
        <w:rPr>
          <w:rFonts w:cs="Mangal"/>
          <w:bCs/>
          <w:lang w:val="kk-KZ" w:bidi="hi-IN"/>
        </w:rPr>
        <w:t xml:space="preserve"> </w:t>
      </w:r>
      <w:r w:rsidRPr="001D2E97">
        <w:rPr>
          <w:rFonts w:cs="Mangal"/>
          <w:bCs/>
          <w:lang w:val="kk-KZ" w:bidi="hi-IN"/>
        </w:rPr>
        <w:t>түрлі</w:t>
      </w:r>
      <w:r>
        <w:rPr>
          <w:rFonts w:cs="Mangal"/>
          <w:bCs/>
          <w:lang w:val="kk-KZ" w:bidi="hi-IN"/>
        </w:rPr>
        <w:t xml:space="preserve"> </w:t>
      </w:r>
      <w:r w:rsidRPr="001D2E97">
        <w:rPr>
          <w:rFonts w:cs="Mangal"/>
          <w:bCs/>
          <w:lang w:val="kk-KZ" w:bidi="hi-IN"/>
        </w:rPr>
        <w:t>эволюцияны</w:t>
      </w:r>
      <w:r>
        <w:rPr>
          <w:rFonts w:cs="Mangal"/>
          <w:bCs/>
          <w:lang w:val="kk-KZ" w:bidi="hi-IN"/>
        </w:rPr>
        <w:t xml:space="preserve"> </w:t>
      </w:r>
      <w:r w:rsidRPr="001D2E97">
        <w:rPr>
          <w:rFonts w:cs="Mangal"/>
          <w:bCs/>
          <w:lang w:val="kk-KZ" w:bidi="hi-IN"/>
        </w:rPr>
        <w:t>басынан</w:t>
      </w:r>
      <w:r>
        <w:rPr>
          <w:rFonts w:cs="Mangal"/>
          <w:bCs/>
          <w:lang w:val="kk-KZ" w:bidi="hi-IN"/>
        </w:rPr>
        <w:t xml:space="preserve"> </w:t>
      </w:r>
      <w:r w:rsidRPr="001D2E97">
        <w:rPr>
          <w:rFonts w:cs="Mangal"/>
          <w:bCs/>
          <w:lang w:val="kk-KZ" w:bidi="hi-IN"/>
        </w:rPr>
        <w:t>өткізеді. Соған</w:t>
      </w:r>
      <w:r>
        <w:rPr>
          <w:rFonts w:cs="Mangal"/>
          <w:bCs/>
          <w:lang w:val="kk-KZ" w:bidi="hi-IN"/>
        </w:rPr>
        <w:t xml:space="preserve"> </w:t>
      </w:r>
      <w:r w:rsidRPr="001D2E97">
        <w:rPr>
          <w:rFonts w:cs="Mangal"/>
          <w:bCs/>
          <w:lang w:val="kk-KZ" w:bidi="hi-IN"/>
        </w:rPr>
        <w:t>қарамастан</w:t>
      </w:r>
      <w:r>
        <w:rPr>
          <w:rFonts w:cs="Mangal"/>
          <w:bCs/>
          <w:lang w:val="kk-KZ" w:bidi="hi-IN"/>
        </w:rPr>
        <w:t xml:space="preserve"> </w:t>
      </w:r>
      <w:r w:rsidRPr="001D2E97">
        <w:rPr>
          <w:rFonts w:cs="Mangal"/>
          <w:bCs/>
          <w:lang w:val="kk-KZ" w:bidi="hi-IN"/>
        </w:rPr>
        <w:t>кейбір түркі сөздері</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тілінде</w:t>
      </w:r>
      <w:r>
        <w:rPr>
          <w:rFonts w:cs="Mangal"/>
          <w:bCs/>
          <w:lang w:val="kk-KZ" w:bidi="hi-IN"/>
        </w:rPr>
        <w:t xml:space="preserve"> </w:t>
      </w:r>
      <w:r w:rsidRPr="001D2E97">
        <w:rPr>
          <w:rFonts w:cs="Mangal"/>
          <w:bCs/>
          <w:lang w:val="kk-KZ" w:bidi="hi-IN"/>
        </w:rPr>
        <w:t>өз</w:t>
      </w:r>
      <w:r>
        <w:rPr>
          <w:rFonts w:cs="Mangal"/>
          <w:bCs/>
          <w:lang w:val="kk-KZ" w:bidi="hi-IN"/>
        </w:rPr>
        <w:t xml:space="preserve"> </w:t>
      </w:r>
      <w:r w:rsidRPr="001D2E97">
        <w:rPr>
          <w:rFonts w:cs="Mangal"/>
          <w:bCs/>
          <w:lang w:val="kk-KZ" w:bidi="hi-IN"/>
        </w:rPr>
        <w:t>мағынасын</w:t>
      </w:r>
      <w:r>
        <w:rPr>
          <w:rFonts w:cs="Mangal"/>
          <w:bCs/>
          <w:lang w:val="kk-KZ" w:bidi="hi-IN"/>
        </w:rPr>
        <w:t xml:space="preserve"> </w:t>
      </w:r>
      <w:r w:rsidRPr="001D2E97">
        <w:rPr>
          <w:rFonts w:cs="Mangal"/>
          <w:bCs/>
          <w:lang w:val="kk-KZ" w:bidi="hi-IN"/>
        </w:rPr>
        <w:t>сақтап</w:t>
      </w:r>
      <w:r>
        <w:rPr>
          <w:rFonts w:cs="Mangal"/>
          <w:bCs/>
          <w:lang w:val="kk-KZ" w:bidi="hi-IN"/>
        </w:rPr>
        <w:t xml:space="preserve"> </w:t>
      </w:r>
      <w:r w:rsidRPr="001D2E97">
        <w:rPr>
          <w:rFonts w:cs="Mangal"/>
          <w:bCs/>
          <w:lang w:val="kk-KZ" w:bidi="hi-IN"/>
        </w:rPr>
        <w:t>қалған. Сөздіктермен</w:t>
      </w:r>
      <w:r>
        <w:rPr>
          <w:rFonts w:cs="Mangal"/>
          <w:bCs/>
          <w:lang w:val="kk-KZ" w:bidi="hi-IN"/>
        </w:rPr>
        <w:t xml:space="preserve"> </w:t>
      </w:r>
      <w:r w:rsidRPr="001D2E97">
        <w:rPr>
          <w:rFonts w:cs="Mangal"/>
          <w:bCs/>
          <w:lang w:val="kk-KZ" w:bidi="hi-IN"/>
        </w:rPr>
        <w:t>жұмыс жасау</w:t>
      </w:r>
      <w:r>
        <w:rPr>
          <w:rFonts w:cs="Mangal"/>
          <w:bCs/>
          <w:lang w:val="kk-KZ" w:bidi="hi-IN"/>
        </w:rPr>
        <w:t xml:space="preserve"> </w:t>
      </w:r>
      <w:r w:rsidRPr="001D2E97">
        <w:rPr>
          <w:rFonts w:cs="Mangal"/>
          <w:bCs/>
          <w:lang w:val="kk-KZ" w:bidi="hi-IN"/>
        </w:rPr>
        <w:t>барысында</w:t>
      </w:r>
      <w:r>
        <w:rPr>
          <w:rFonts w:cs="Mangal"/>
          <w:bCs/>
          <w:lang w:val="kk-KZ" w:bidi="hi-IN"/>
        </w:rPr>
        <w:t xml:space="preserve"> </w:t>
      </w:r>
      <w:r w:rsidRPr="001D2E97">
        <w:rPr>
          <w:rFonts w:cs="Mangal"/>
          <w:bCs/>
          <w:lang w:val="kk-KZ" w:bidi="hi-IN"/>
        </w:rPr>
        <w:t>өз</w:t>
      </w:r>
      <w:r>
        <w:rPr>
          <w:rFonts w:cs="Mangal"/>
          <w:bCs/>
          <w:lang w:val="kk-KZ" w:bidi="hi-IN"/>
        </w:rPr>
        <w:t xml:space="preserve"> </w:t>
      </w:r>
      <w:r w:rsidRPr="001D2E97">
        <w:rPr>
          <w:rFonts w:cs="Mangal"/>
          <w:bCs/>
          <w:lang w:val="kk-KZ" w:bidi="hi-IN"/>
        </w:rPr>
        <w:t>мағынасын</w:t>
      </w:r>
      <w:r>
        <w:rPr>
          <w:rFonts w:cs="Mangal"/>
          <w:bCs/>
          <w:lang w:val="kk-KZ" w:bidi="hi-IN"/>
        </w:rPr>
        <w:t xml:space="preserve"> </w:t>
      </w:r>
      <w:r w:rsidRPr="001D2E97">
        <w:rPr>
          <w:rFonts w:cs="Mangal"/>
          <w:bCs/>
          <w:lang w:val="kk-KZ" w:bidi="hi-IN"/>
        </w:rPr>
        <w:t>сақтап</w:t>
      </w:r>
      <w:r>
        <w:rPr>
          <w:rFonts w:cs="Mangal"/>
          <w:bCs/>
          <w:lang w:val="kk-KZ" w:bidi="hi-IN"/>
        </w:rPr>
        <w:t xml:space="preserve"> </w:t>
      </w:r>
      <w:r w:rsidRPr="001D2E97">
        <w:rPr>
          <w:rFonts w:cs="Mangal"/>
          <w:bCs/>
          <w:lang w:val="kk-KZ" w:bidi="hi-IN"/>
        </w:rPr>
        <w:t>қалған</w:t>
      </w:r>
      <w:r>
        <w:rPr>
          <w:rFonts w:cs="Mangal"/>
          <w:bCs/>
          <w:lang w:val="kk-KZ" w:bidi="hi-IN"/>
        </w:rPr>
        <w:t xml:space="preserve"> </w:t>
      </w:r>
      <w:r w:rsidRPr="001D2E97">
        <w:rPr>
          <w:rFonts w:cs="Mangal"/>
          <w:bCs/>
          <w:lang w:val="kk-KZ" w:bidi="hi-IN"/>
        </w:rPr>
        <w:t>біршама</w:t>
      </w:r>
      <w:r>
        <w:rPr>
          <w:rFonts w:cs="Mangal"/>
          <w:bCs/>
          <w:lang w:val="kk-KZ" w:bidi="hi-IN"/>
        </w:rPr>
        <w:t xml:space="preserve"> </w:t>
      </w:r>
      <w:r w:rsidRPr="001D2E97">
        <w:rPr>
          <w:rFonts w:cs="Mangal"/>
          <w:bCs/>
          <w:lang w:val="kk-KZ" w:bidi="hi-IN"/>
        </w:rPr>
        <w:t>түркі</w:t>
      </w:r>
      <w:r>
        <w:rPr>
          <w:rFonts w:cs="Mangal"/>
          <w:bCs/>
          <w:lang w:val="kk-KZ" w:bidi="hi-IN"/>
        </w:rPr>
        <w:t xml:space="preserve"> </w:t>
      </w:r>
      <w:r w:rsidRPr="001D2E97">
        <w:rPr>
          <w:rFonts w:cs="Mangal"/>
          <w:bCs/>
          <w:lang w:val="kk-KZ" w:bidi="hi-IN"/>
        </w:rPr>
        <w:t>сөздерін</w:t>
      </w:r>
      <w:r>
        <w:rPr>
          <w:rFonts w:cs="Mangal"/>
          <w:bCs/>
          <w:lang w:val="kk-KZ" w:bidi="hi-IN"/>
        </w:rPr>
        <w:t xml:space="preserve"> </w:t>
      </w:r>
      <w:r w:rsidRPr="001D2E97">
        <w:rPr>
          <w:rFonts w:cs="Mangal"/>
          <w:bCs/>
          <w:lang w:val="kk-KZ" w:bidi="hi-IN"/>
        </w:rPr>
        <w:t>таптық.</w:t>
      </w:r>
      <w:r>
        <w:rPr>
          <w:rFonts w:cs="Mangal"/>
          <w:bCs/>
          <w:lang w:val="kk-KZ" w:bidi="hi-IN"/>
        </w:rPr>
        <w:t xml:space="preserve"> </w:t>
      </w:r>
      <w:r w:rsidRPr="001D2E97">
        <w:rPr>
          <w:rFonts w:cs="Mangal"/>
          <w:bCs/>
          <w:lang w:val="kk-KZ" w:bidi="hi-IN"/>
        </w:rPr>
        <w:t>Бұл</w:t>
      </w:r>
      <w:r>
        <w:rPr>
          <w:rFonts w:cs="Mangal"/>
          <w:bCs/>
          <w:lang w:val="kk-KZ" w:bidi="hi-IN"/>
        </w:rPr>
        <w:t xml:space="preserve"> </w:t>
      </w:r>
      <w:r w:rsidRPr="001D2E97">
        <w:rPr>
          <w:rFonts w:cs="Mangal"/>
          <w:bCs/>
          <w:lang w:val="kk-KZ" w:bidi="hi-IN"/>
        </w:rPr>
        <w:t>сөздерді</w:t>
      </w:r>
      <w:r>
        <w:rPr>
          <w:rFonts w:cs="Mangal"/>
          <w:bCs/>
          <w:lang w:val="kk-KZ" w:bidi="hi-IN"/>
        </w:rPr>
        <w:t xml:space="preserve"> </w:t>
      </w:r>
      <w:r w:rsidRPr="001D2E97">
        <w:rPr>
          <w:rFonts w:cs="Mangal"/>
          <w:bCs/>
          <w:lang w:val="kk-KZ" w:bidi="hi-IN"/>
        </w:rPr>
        <w:t>бір</w:t>
      </w:r>
      <w:r>
        <w:rPr>
          <w:rFonts w:cs="Mangal"/>
          <w:bCs/>
          <w:lang w:val="kk-KZ" w:bidi="hi-IN"/>
        </w:rPr>
        <w:t xml:space="preserve"> </w:t>
      </w:r>
      <w:r w:rsidRPr="001D2E97">
        <w:rPr>
          <w:rFonts w:cs="Mangal"/>
          <w:bCs/>
          <w:lang w:val="kk-KZ" w:bidi="hi-IN"/>
        </w:rPr>
        <w:t>мағыналы</w:t>
      </w:r>
      <w:r>
        <w:rPr>
          <w:rFonts w:cs="Mangal"/>
          <w:bCs/>
          <w:lang w:val="kk-KZ" w:bidi="hi-IN"/>
        </w:rPr>
        <w:t xml:space="preserve"> </w:t>
      </w:r>
      <w:r w:rsidRPr="001D2E97">
        <w:rPr>
          <w:rFonts w:cs="Mangal"/>
          <w:bCs/>
          <w:lang w:val="kk-KZ" w:bidi="hi-IN"/>
        </w:rPr>
        <w:t>және</w:t>
      </w:r>
      <w:r>
        <w:rPr>
          <w:rFonts w:cs="Mangal"/>
          <w:bCs/>
          <w:lang w:val="kk-KZ" w:bidi="hi-IN"/>
        </w:rPr>
        <w:t xml:space="preserve"> </w:t>
      </w:r>
      <w:r w:rsidRPr="001D2E97">
        <w:rPr>
          <w:rFonts w:cs="Mangal"/>
          <w:bCs/>
          <w:lang w:val="kk-KZ" w:bidi="hi-IN"/>
        </w:rPr>
        <w:t>көп</w:t>
      </w:r>
      <w:r>
        <w:rPr>
          <w:rFonts w:cs="Mangal"/>
          <w:bCs/>
          <w:lang w:val="kk-KZ" w:bidi="hi-IN"/>
        </w:rPr>
        <w:t xml:space="preserve"> </w:t>
      </w:r>
      <w:r w:rsidRPr="001D2E97">
        <w:rPr>
          <w:rFonts w:cs="Mangal"/>
          <w:bCs/>
          <w:lang w:val="kk-KZ" w:bidi="hi-IN"/>
        </w:rPr>
        <w:t>мағыналы</w:t>
      </w:r>
      <w:r>
        <w:rPr>
          <w:rFonts w:cs="Mangal"/>
          <w:bCs/>
          <w:lang w:val="kk-KZ" w:bidi="hi-IN"/>
        </w:rPr>
        <w:t xml:space="preserve"> </w:t>
      </w:r>
      <w:r w:rsidRPr="001D2E97">
        <w:rPr>
          <w:rFonts w:cs="Mangal"/>
          <w:bCs/>
          <w:lang w:val="kk-KZ" w:bidi="hi-IN"/>
        </w:rPr>
        <w:t>сөздер</w:t>
      </w:r>
      <w:r>
        <w:rPr>
          <w:rFonts w:cs="Mangal"/>
          <w:bCs/>
          <w:lang w:val="kk-KZ" w:bidi="hi-IN"/>
        </w:rPr>
        <w:t xml:space="preserve"> </w:t>
      </w:r>
      <w:r w:rsidRPr="001D2E97">
        <w:rPr>
          <w:rFonts w:cs="Mangal"/>
          <w:bCs/>
          <w:lang w:val="kk-KZ" w:bidi="hi-IN"/>
        </w:rPr>
        <w:t>деп</w:t>
      </w:r>
      <w:r>
        <w:rPr>
          <w:rFonts w:cs="Mangal"/>
          <w:bCs/>
          <w:lang w:val="kk-KZ" w:bidi="hi-IN"/>
        </w:rPr>
        <w:t xml:space="preserve"> </w:t>
      </w:r>
      <w:r w:rsidRPr="001D2E97">
        <w:rPr>
          <w:rFonts w:cs="Mangal"/>
          <w:bCs/>
          <w:lang w:val="kk-KZ" w:bidi="hi-IN"/>
        </w:rPr>
        <w:t>екі</w:t>
      </w:r>
      <w:r>
        <w:rPr>
          <w:rFonts w:cs="Mangal"/>
          <w:bCs/>
          <w:lang w:val="kk-KZ" w:bidi="hi-IN"/>
        </w:rPr>
        <w:t xml:space="preserve"> </w:t>
      </w:r>
      <w:r w:rsidRPr="001D2E97">
        <w:rPr>
          <w:rFonts w:cs="Mangal"/>
          <w:bCs/>
          <w:lang w:val="kk-KZ" w:bidi="hi-IN"/>
        </w:rPr>
        <w:t>топқа</w:t>
      </w:r>
      <w:r>
        <w:rPr>
          <w:rFonts w:cs="Mangal"/>
          <w:bCs/>
          <w:lang w:val="kk-KZ" w:bidi="hi-IN"/>
        </w:rPr>
        <w:t xml:space="preserve"> </w:t>
      </w:r>
      <w:r w:rsidRPr="001D2E97">
        <w:rPr>
          <w:rFonts w:cs="Mangal"/>
          <w:bCs/>
          <w:lang w:val="kk-KZ" w:bidi="hi-IN"/>
        </w:rPr>
        <w:t>бөліп</w:t>
      </w:r>
      <w:r>
        <w:rPr>
          <w:rFonts w:cs="Mangal"/>
          <w:bCs/>
          <w:lang w:val="kk-KZ" w:bidi="hi-IN"/>
        </w:rPr>
        <w:t xml:space="preserve"> </w:t>
      </w:r>
      <w:r w:rsidRPr="001D2E97">
        <w:rPr>
          <w:rFonts w:cs="Mangal"/>
          <w:bCs/>
          <w:lang w:val="kk-KZ" w:bidi="hi-IN"/>
        </w:rPr>
        <w:t>қарастыруға</w:t>
      </w:r>
      <w:r>
        <w:rPr>
          <w:rFonts w:cs="Mangal"/>
          <w:bCs/>
          <w:lang w:val="kk-KZ" w:bidi="hi-IN"/>
        </w:rPr>
        <w:t xml:space="preserve"> </w:t>
      </w:r>
      <w:r w:rsidRPr="001D2E97">
        <w:rPr>
          <w:rFonts w:cs="Mangal"/>
          <w:bCs/>
          <w:lang w:val="kk-KZ" w:bidi="hi-IN"/>
        </w:rPr>
        <w:t>болады. Олардың</w:t>
      </w:r>
      <w:r>
        <w:rPr>
          <w:rFonts w:cs="Mangal"/>
          <w:bCs/>
          <w:lang w:val="kk-KZ" w:bidi="hi-IN"/>
        </w:rPr>
        <w:t xml:space="preserve"> </w:t>
      </w:r>
      <w:r w:rsidRPr="001D2E97">
        <w:rPr>
          <w:rFonts w:cs="Mangal"/>
          <w:bCs/>
          <w:lang w:val="kk-KZ" w:bidi="hi-IN"/>
        </w:rPr>
        <w:t>кейбіріне</w:t>
      </w:r>
      <w:r>
        <w:rPr>
          <w:rFonts w:cs="Mangal"/>
          <w:bCs/>
          <w:lang w:val="kk-KZ" w:bidi="hi-IN"/>
        </w:rPr>
        <w:t xml:space="preserve"> </w:t>
      </w:r>
      <w:r w:rsidRPr="001D2E97">
        <w:rPr>
          <w:rFonts w:cs="Mangal"/>
          <w:bCs/>
          <w:lang w:val="kk-KZ" w:bidi="hi-IN"/>
        </w:rPr>
        <w:t>жеке-жеке</w:t>
      </w:r>
      <w:r>
        <w:rPr>
          <w:rFonts w:cs="Mangal"/>
          <w:bCs/>
          <w:lang w:val="kk-KZ" w:bidi="hi-IN"/>
        </w:rPr>
        <w:t xml:space="preserve"> </w:t>
      </w:r>
      <w:r w:rsidRPr="001D2E97">
        <w:rPr>
          <w:rFonts w:cs="Mangal"/>
          <w:bCs/>
          <w:lang w:val="kk-KZ" w:bidi="hi-IN"/>
        </w:rPr>
        <w:t xml:space="preserve">тоқталамыз. </w:t>
      </w:r>
    </w:p>
    <w:p w:rsidR="009B6214" w:rsidRPr="001D2E97" w:rsidRDefault="009B6214" w:rsidP="00D87A1A">
      <w:pPr>
        <w:spacing w:before="0" w:beforeAutospacing="0" w:after="0" w:afterAutospacing="0"/>
        <w:ind w:firstLine="708"/>
        <w:jc w:val="both"/>
        <w:rPr>
          <w:rFonts w:hint="cs"/>
          <w:bCs/>
          <w:rtl/>
          <w:lang w:val="kk-KZ" w:bidi="fa-IR"/>
        </w:rPr>
      </w:pPr>
      <w:r w:rsidRPr="001D2E97">
        <w:rPr>
          <w:rFonts w:cs="Mangal"/>
          <w:bCs/>
          <w:lang w:val="kk-KZ" w:bidi="hi-IN"/>
        </w:rPr>
        <w:t>Бір</w:t>
      </w:r>
      <w:r>
        <w:rPr>
          <w:rFonts w:cs="Mangal"/>
          <w:bCs/>
          <w:lang w:val="kk-KZ" w:bidi="hi-IN"/>
        </w:rPr>
        <w:t xml:space="preserve"> </w:t>
      </w:r>
      <w:r w:rsidRPr="001D2E97">
        <w:rPr>
          <w:rFonts w:cs="Mangal"/>
          <w:bCs/>
          <w:lang w:val="kk-KZ" w:bidi="hi-IN"/>
        </w:rPr>
        <w:t>мағыналы сөздерге</w:t>
      </w:r>
      <w:r>
        <w:rPr>
          <w:rFonts w:cs="Mangal"/>
          <w:bCs/>
          <w:lang w:val="kk-KZ" w:bidi="hi-IN"/>
        </w:rPr>
        <w:t xml:space="preserve"> </w:t>
      </w:r>
      <w:r w:rsidRPr="001D2E97">
        <w:rPr>
          <w:rFonts w:cs="Mangal"/>
          <w:bCs/>
          <w:lang w:val="kk-KZ" w:bidi="hi-IN"/>
        </w:rPr>
        <w:t>төмендегі</w:t>
      </w:r>
      <w:r>
        <w:rPr>
          <w:rFonts w:cs="Mangal"/>
          <w:bCs/>
          <w:lang w:val="kk-KZ" w:bidi="hi-IN"/>
        </w:rPr>
        <w:t xml:space="preserve"> </w:t>
      </w:r>
      <w:r w:rsidRPr="001D2E97">
        <w:rPr>
          <w:rFonts w:cs="Mangal"/>
          <w:bCs/>
          <w:lang w:val="kk-KZ" w:bidi="hi-IN"/>
        </w:rPr>
        <w:t>сөздер</w:t>
      </w:r>
      <w:r>
        <w:rPr>
          <w:rFonts w:cs="Mangal"/>
          <w:bCs/>
          <w:lang w:val="kk-KZ" w:bidi="hi-IN"/>
        </w:rPr>
        <w:t xml:space="preserve"> </w:t>
      </w:r>
      <w:r w:rsidRPr="001D2E97">
        <w:rPr>
          <w:rFonts w:cs="Mangal"/>
          <w:bCs/>
          <w:lang w:val="kk-KZ" w:bidi="hi-IN"/>
        </w:rPr>
        <w:t>жатады.</w:t>
      </w:r>
      <w:r>
        <w:rPr>
          <w:rFonts w:cs="Mangal"/>
          <w:bCs/>
          <w:lang w:val="kk-KZ" w:bidi="hi-IN"/>
        </w:rPr>
        <w:t xml:space="preserve"> </w:t>
      </w:r>
      <w:r w:rsidRPr="001D2E97">
        <w:rPr>
          <w:b/>
          <w:rtl/>
          <w:lang w:val="kk-KZ" w:bidi="fa-IR"/>
        </w:rPr>
        <w:t>آداش</w:t>
      </w:r>
      <w:r w:rsidRPr="001D2E97">
        <w:rPr>
          <w:bCs/>
          <w:lang w:val="kk-KZ" w:bidi="fa-IR"/>
        </w:rPr>
        <w:t xml:space="preserve"> (адаш) түркі.</w:t>
      </w:r>
      <w:r>
        <w:rPr>
          <w:bCs/>
          <w:lang w:val="kk-KZ" w:bidi="fa-IR"/>
        </w:rPr>
        <w:t xml:space="preserve"> </w:t>
      </w:r>
      <w:r w:rsidRPr="001D2E97">
        <w:rPr>
          <w:bCs/>
          <w:lang w:val="kk-KZ" w:bidi="fa-IR"/>
        </w:rPr>
        <w:t>зат. Аттас,</w:t>
      </w:r>
      <w:r>
        <w:rPr>
          <w:bCs/>
          <w:lang w:val="kk-KZ" w:bidi="fa-IR"/>
        </w:rPr>
        <w:t xml:space="preserve"> </w:t>
      </w:r>
      <w:r w:rsidRPr="001D2E97">
        <w:rPr>
          <w:bCs/>
          <w:lang w:val="kk-KZ" w:bidi="fa-IR"/>
        </w:rPr>
        <w:t>егер</w:t>
      </w:r>
      <w:r>
        <w:rPr>
          <w:bCs/>
          <w:lang w:val="kk-KZ" w:bidi="fa-IR"/>
        </w:rPr>
        <w:t xml:space="preserve"> </w:t>
      </w:r>
      <w:r w:rsidRPr="001D2E97">
        <w:rPr>
          <w:bCs/>
          <w:lang w:val="kk-KZ" w:bidi="fa-IR"/>
        </w:rPr>
        <w:t>екі</w:t>
      </w:r>
      <w:r>
        <w:rPr>
          <w:bCs/>
          <w:lang w:val="kk-KZ" w:bidi="fa-IR"/>
        </w:rPr>
        <w:t xml:space="preserve"> </w:t>
      </w:r>
      <w:r w:rsidRPr="001D2E97">
        <w:rPr>
          <w:bCs/>
          <w:lang w:val="kk-KZ" w:bidi="fa-IR"/>
        </w:rPr>
        <w:t>адамның</w:t>
      </w:r>
      <w:r>
        <w:rPr>
          <w:bCs/>
          <w:lang w:val="kk-KZ" w:bidi="fa-IR"/>
        </w:rPr>
        <w:t xml:space="preserve"> </w:t>
      </w:r>
      <w:r w:rsidRPr="001D2E97">
        <w:rPr>
          <w:bCs/>
          <w:lang w:val="kk-KZ" w:bidi="fa-IR"/>
        </w:rPr>
        <w:t>аты</w:t>
      </w:r>
      <w:r>
        <w:rPr>
          <w:bCs/>
          <w:lang w:val="kk-KZ" w:bidi="fa-IR"/>
        </w:rPr>
        <w:t xml:space="preserve"> </w:t>
      </w:r>
      <w:r w:rsidRPr="001D2E97">
        <w:rPr>
          <w:bCs/>
          <w:lang w:val="kk-KZ" w:bidi="fa-IR"/>
        </w:rPr>
        <w:t>бірдей</w:t>
      </w:r>
      <w:r>
        <w:rPr>
          <w:bCs/>
          <w:lang w:val="kk-KZ" w:bidi="fa-IR"/>
        </w:rPr>
        <w:t xml:space="preserve"> </w:t>
      </w:r>
      <w:r w:rsidRPr="001D2E97">
        <w:rPr>
          <w:bCs/>
          <w:lang w:val="kk-KZ" w:bidi="fa-IR"/>
        </w:rPr>
        <w:t>болса, олар</w:t>
      </w:r>
      <w:r>
        <w:rPr>
          <w:bCs/>
          <w:lang w:val="kk-KZ" w:bidi="fa-IR"/>
        </w:rPr>
        <w:t xml:space="preserve"> </w:t>
      </w:r>
      <w:r w:rsidRPr="001D2E97">
        <w:rPr>
          <w:bCs/>
          <w:lang w:val="kk-KZ" w:bidi="fa-IR"/>
        </w:rPr>
        <w:t>бір-бірімен</w:t>
      </w:r>
      <w:r>
        <w:rPr>
          <w:bCs/>
          <w:lang w:val="kk-KZ" w:bidi="fa-IR"/>
        </w:rPr>
        <w:t xml:space="preserve"> </w:t>
      </w:r>
      <w:r w:rsidRPr="001D2E97">
        <w:rPr>
          <w:bCs/>
          <w:lang w:val="kk-KZ" w:bidi="fa-IR"/>
        </w:rPr>
        <w:t>аттас болады [М1. 35;</w:t>
      </w:r>
      <w:r>
        <w:rPr>
          <w:bCs/>
          <w:lang w:val="kk-KZ" w:bidi="fa-IR"/>
        </w:rPr>
        <w:t xml:space="preserve"> </w:t>
      </w:r>
      <w:r w:rsidRPr="001D2E97">
        <w:rPr>
          <w:bCs/>
          <w:lang w:val="kk-KZ" w:bidi="fa-IR"/>
        </w:rPr>
        <w:t>Ж, 11].</w:t>
      </w:r>
      <w:r>
        <w:rPr>
          <w:bCs/>
          <w:lang w:val="kk-KZ" w:bidi="fa-IR"/>
        </w:rPr>
        <w:t xml:space="preserve"> </w:t>
      </w:r>
    </w:p>
    <w:p w:rsidR="009B6214" w:rsidRPr="001D2E97" w:rsidRDefault="009B6214" w:rsidP="00D87A1A">
      <w:pPr>
        <w:spacing w:before="0" w:beforeAutospacing="0" w:after="0" w:afterAutospacing="0"/>
        <w:ind w:firstLine="708"/>
        <w:jc w:val="both"/>
        <w:rPr>
          <w:rFonts w:hint="cs"/>
          <w:bCs/>
          <w:rtl/>
          <w:lang w:val="kk-KZ"/>
        </w:rPr>
      </w:pPr>
      <w:r w:rsidRPr="001D2E97">
        <w:rPr>
          <w:bCs/>
          <w:i/>
          <w:lang w:val="kk-KZ" w:bidi="fa-IR"/>
        </w:rPr>
        <w:t>Аттас.</w:t>
      </w:r>
      <w:r w:rsidRPr="001D2E97">
        <w:rPr>
          <w:bCs/>
          <w:lang w:val="kk-KZ" w:bidi="fa-IR"/>
        </w:rPr>
        <w:t xml:space="preserve"> сын. </w:t>
      </w:r>
      <w:r w:rsidRPr="001D2E97">
        <w:rPr>
          <w:bCs/>
          <w:i/>
          <w:iCs/>
          <w:lang w:val="kk-KZ" w:bidi="fa-IR"/>
        </w:rPr>
        <w:t>Есімдері</w:t>
      </w:r>
      <w:r>
        <w:rPr>
          <w:bCs/>
          <w:i/>
          <w:iCs/>
          <w:lang w:val="kk-KZ" w:bidi="fa-IR"/>
        </w:rPr>
        <w:t xml:space="preserve"> </w:t>
      </w:r>
      <w:r w:rsidRPr="001D2E97">
        <w:rPr>
          <w:bCs/>
          <w:i/>
          <w:iCs/>
          <w:lang w:val="kk-KZ" w:bidi="fa-IR"/>
        </w:rPr>
        <w:t>бірдей, бір есіммен</w:t>
      </w:r>
      <w:r>
        <w:rPr>
          <w:bCs/>
          <w:i/>
          <w:iCs/>
          <w:lang w:val="kk-KZ" w:bidi="fa-IR"/>
        </w:rPr>
        <w:t xml:space="preserve"> </w:t>
      </w:r>
      <w:r w:rsidRPr="001D2E97">
        <w:rPr>
          <w:bCs/>
          <w:i/>
          <w:iCs/>
          <w:lang w:val="kk-KZ" w:bidi="fa-IR"/>
        </w:rPr>
        <w:t>аталынатын.</w:t>
      </w:r>
      <w:r w:rsidRPr="001D2E97">
        <w:rPr>
          <w:bCs/>
          <w:lang w:val="kk-KZ" w:bidi="fa-IR"/>
        </w:rPr>
        <w:t xml:space="preserve"> Екеуі</w:t>
      </w:r>
      <w:r>
        <w:rPr>
          <w:bCs/>
          <w:lang w:val="kk-KZ" w:bidi="fa-IR"/>
        </w:rPr>
        <w:t xml:space="preserve"> </w:t>
      </w:r>
      <w:r w:rsidRPr="001D2E97">
        <w:rPr>
          <w:bCs/>
          <w:lang w:val="kk-KZ" w:bidi="fa-IR"/>
        </w:rPr>
        <w:t>тума</w:t>
      </w:r>
      <w:r>
        <w:rPr>
          <w:bCs/>
          <w:lang w:val="kk-KZ" w:bidi="fa-IR"/>
        </w:rPr>
        <w:t xml:space="preserve"> </w:t>
      </w:r>
      <w:r w:rsidRPr="001D2E97">
        <w:rPr>
          <w:bCs/>
          <w:lang w:val="kk-KZ" w:bidi="fa-IR"/>
        </w:rPr>
        <w:t>да</w:t>
      </w:r>
      <w:r>
        <w:rPr>
          <w:bCs/>
          <w:lang w:val="kk-KZ" w:bidi="fa-IR"/>
        </w:rPr>
        <w:t xml:space="preserve"> </w:t>
      </w:r>
      <w:r w:rsidRPr="001D2E97">
        <w:rPr>
          <w:bCs/>
          <w:lang w:val="kk-KZ" w:bidi="fa-IR"/>
        </w:rPr>
        <w:t>емес, нағашылы-жиенді</w:t>
      </w:r>
      <w:r>
        <w:rPr>
          <w:bCs/>
          <w:lang w:val="kk-KZ" w:bidi="fa-IR"/>
        </w:rPr>
        <w:t xml:space="preserve"> </w:t>
      </w:r>
      <w:r w:rsidRPr="001D2E97">
        <w:rPr>
          <w:bCs/>
          <w:lang w:val="kk-KZ" w:bidi="fa-IR"/>
        </w:rPr>
        <w:t>де</w:t>
      </w:r>
      <w:r>
        <w:rPr>
          <w:bCs/>
          <w:lang w:val="kk-KZ" w:bidi="fa-IR"/>
        </w:rPr>
        <w:t xml:space="preserve"> </w:t>
      </w:r>
      <w:r w:rsidRPr="001D2E97">
        <w:rPr>
          <w:bCs/>
          <w:lang w:val="kk-KZ" w:bidi="fa-IR"/>
        </w:rPr>
        <w:t>емес, тек</w:t>
      </w:r>
      <w:r>
        <w:rPr>
          <w:bCs/>
          <w:lang w:val="kk-KZ" w:bidi="fa-IR"/>
        </w:rPr>
        <w:t xml:space="preserve"> </w:t>
      </w:r>
      <w:r w:rsidRPr="001D2E97">
        <w:rPr>
          <w:bCs/>
          <w:lang w:val="kk-KZ" w:bidi="fa-IR"/>
        </w:rPr>
        <w:t>аталарының</w:t>
      </w:r>
      <w:r>
        <w:rPr>
          <w:bCs/>
          <w:lang w:val="kk-KZ" w:bidi="fa-IR"/>
        </w:rPr>
        <w:t xml:space="preserve"> </w:t>
      </w:r>
      <w:r w:rsidRPr="001D2E97">
        <w:rPr>
          <w:bCs/>
          <w:lang w:val="kk-KZ" w:bidi="fa-IR"/>
        </w:rPr>
        <w:t>есімдері</w:t>
      </w:r>
      <w:r>
        <w:rPr>
          <w:bCs/>
          <w:lang w:val="kk-KZ" w:bidi="fa-IR"/>
        </w:rPr>
        <w:t xml:space="preserve"> </w:t>
      </w:r>
      <w:r w:rsidRPr="001D2E97">
        <w:rPr>
          <w:bCs/>
          <w:lang w:val="kk-KZ" w:bidi="fa-IR"/>
        </w:rPr>
        <w:t>ғана</w:t>
      </w:r>
      <w:r>
        <w:rPr>
          <w:bCs/>
          <w:lang w:val="kk-KZ" w:bidi="fa-IR"/>
        </w:rPr>
        <w:t xml:space="preserve"> </w:t>
      </w:r>
      <w:r w:rsidRPr="001D2E97">
        <w:rPr>
          <w:bCs/>
          <w:i/>
          <w:lang w:val="kk-KZ" w:bidi="fa-IR"/>
        </w:rPr>
        <w:t>аттас</w:t>
      </w:r>
      <w:r w:rsidRPr="001D2E97">
        <w:rPr>
          <w:bCs/>
          <w:lang w:val="kk-KZ" w:bidi="fa-IR"/>
        </w:rPr>
        <w:t xml:space="preserve"> [ҚӘТС1. 124].</w:t>
      </w:r>
      <w:r>
        <w:rPr>
          <w:bCs/>
          <w:lang w:val="kk-KZ" w:bidi="fa-IR"/>
        </w:rPr>
        <w:t xml:space="preserve"> </w:t>
      </w:r>
    </w:p>
    <w:p w:rsidR="009B6214" w:rsidRPr="001D2E97" w:rsidRDefault="009B6214" w:rsidP="00D87A1A">
      <w:pPr>
        <w:spacing w:before="0" w:beforeAutospacing="0" w:after="0" w:afterAutospacing="0"/>
        <w:jc w:val="both"/>
        <w:rPr>
          <w:bCs/>
          <w:lang w:val="kk-KZ"/>
        </w:rPr>
      </w:pPr>
      <w:r w:rsidRPr="001D2E97">
        <w:rPr>
          <w:rFonts w:hint="cs"/>
          <w:bCs/>
          <w:rtl/>
          <w:lang w:val="kk-KZ"/>
        </w:rPr>
        <w:tab/>
      </w:r>
      <w:r w:rsidRPr="001D2E97">
        <w:rPr>
          <w:bCs/>
          <w:lang w:val="kk-KZ"/>
        </w:rPr>
        <w:t>Кекіл</w:t>
      </w:r>
      <w:r>
        <w:rPr>
          <w:bCs/>
          <w:lang w:val="kk-KZ"/>
        </w:rPr>
        <w:t xml:space="preserve"> </w:t>
      </w:r>
      <w:r w:rsidRPr="001D2E97">
        <w:rPr>
          <w:bCs/>
          <w:lang w:val="kk-KZ"/>
        </w:rPr>
        <w:t>сөзі</w:t>
      </w:r>
      <w:r>
        <w:rPr>
          <w:bCs/>
          <w:lang w:val="kk-KZ"/>
        </w:rPr>
        <w:t xml:space="preserve"> </w:t>
      </w:r>
      <w:r w:rsidRPr="001D2E97">
        <w:rPr>
          <w:bCs/>
          <w:lang w:val="kk-KZ"/>
        </w:rPr>
        <w:t>де</w:t>
      </w:r>
      <w:r>
        <w:rPr>
          <w:bCs/>
          <w:lang w:val="kk-KZ"/>
        </w:rPr>
        <w:t xml:space="preserve"> </w:t>
      </w:r>
      <w:r w:rsidRPr="001D2E97">
        <w:rPr>
          <w:bCs/>
          <w:lang w:val="kk-KZ"/>
        </w:rPr>
        <w:t>түркі</w:t>
      </w:r>
      <w:r>
        <w:rPr>
          <w:bCs/>
          <w:lang w:val="kk-KZ"/>
        </w:rPr>
        <w:t xml:space="preserve"> </w:t>
      </w:r>
      <w:r w:rsidRPr="001D2E97">
        <w:rPr>
          <w:bCs/>
          <w:lang w:val="kk-KZ"/>
        </w:rPr>
        <w:t>тілінен</w:t>
      </w:r>
      <w:r>
        <w:rPr>
          <w:bCs/>
          <w:lang w:val="kk-KZ"/>
        </w:rPr>
        <w:t xml:space="preserve"> </w:t>
      </w:r>
      <w:r w:rsidRPr="001D2E97">
        <w:rPr>
          <w:bCs/>
          <w:lang w:val="kk-KZ"/>
        </w:rPr>
        <w:t>парсы</w:t>
      </w:r>
      <w:r>
        <w:rPr>
          <w:bCs/>
          <w:lang w:val="kk-KZ"/>
        </w:rPr>
        <w:t xml:space="preserve"> </w:t>
      </w:r>
      <w:r w:rsidRPr="001D2E97">
        <w:rPr>
          <w:bCs/>
          <w:lang w:val="kk-KZ"/>
        </w:rPr>
        <w:t>тіліне</w:t>
      </w:r>
      <w:r>
        <w:rPr>
          <w:bCs/>
          <w:lang w:val="kk-KZ"/>
        </w:rPr>
        <w:t xml:space="preserve"> </w:t>
      </w:r>
      <w:r w:rsidRPr="001D2E97">
        <w:rPr>
          <w:bCs/>
          <w:lang w:val="kk-KZ"/>
        </w:rPr>
        <w:t>енген сөздердің</w:t>
      </w:r>
      <w:r>
        <w:rPr>
          <w:bCs/>
          <w:lang w:val="kk-KZ"/>
        </w:rPr>
        <w:t xml:space="preserve"> </w:t>
      </w:r>
      <w:r w:rsidRPr="001D2E97">
        <w:rPr>
          <w:bCs/>
          <w:lang w:val="kk-KZ"/>
        </w:rPr>
        <w:t>бірі.</w:t>
      </w:r>
      <w:r>
        <w:rPr>
          <w:bCs/>
          <w:lang w:val="kk-KZ"/>
        </w:rPr>
        <w:t xml:space="preserve"> </w:t>
      </w:r>
      <w:r w:rsidRPr="001D2E97">
        <w:rPr>
          <w:bCs/>
          <w:lang w:val="kk-KZ"/>
        </w:rPr>
        <w:t>Аздаған</w:t>
      </w:r>
      <w:r>
        <w:rPr>
          <w:bCs/>
          <w:lang w:val="kk-KZ"/>
        </w:rPr>
        <w:t xml:space="preserve"> </w:t>
      </w:r>
      <w:r w:rsidRPr="001D2E97">
        <w:rPr>
          <w:bCs/>
          <w:lang w:val="kk-KZ"/>
        </w:rPr>
        <w:t>фонетикалық</w:t>
      </w:r>
      <w:r>
        <w:rPr>
          <w:bCs/>
          <w:lang w:val="kk-KZ"/>
        </w:rPr>
        <w:t xml:space="preserve"> </w:t>
      </w:r>
      <w:r w:rsidRPr="001D2E97">
        <w:rPr>
          <w:bCs/>
          <w:lang w:val="kk-KZ"/>
        </w:rPr>
        <w:t>өзгерістері</w:t>
      </w:r>
      <w:r>
        <w:rPr>
          <w:bCs/>
          <w:lang w:val="kk-KZ"/>
        </w:rPr>
        <w:t xml:space="preserve"> </w:t>
      </w:r>
      <w:r w:rsidRPr="001D2E97">
        <w:rPr>
          <w:bCs/>
          <w:lang w:val="kk-KZ"/>
        </w:rPr>
        <w:t>болмаса, сөздің</w:t>
      </w:r>
      <w:r>
        <w:rPr>
          <w:bCs/>
          <w:lang w:val="kk-KZ"/>
        </w:rPr>
        <w:t xml:space="preserve"> </w:t>
      </w:r>
      <w:r w:rsidRPr="001D2E97">
        <w:rPr>
          <w:bCs/>
          <w:lang w:val="kk-KZ"/>
        </w:rPr>
        <w:t>мағынасы</w:t>
      </w:r>
      <w:r>
        <w:rPr>
          <w:bCs/>
          <w:lang w:val="kk-KZ"/>
        </w:rPr>
        <w:t xml:space="preserve"> </w:t>
      </w:r>
      <w:r w:rsidRPr="001D2E97">
        <w:rPr>
          <w:bCs/>
          <w:lang w:val="kk-KZ"/>
        </w:rPr>
        <w:t>толығымен</w:t>
      </w:r>
      <w:r>
        <w:rPr>
          <w:bCs/>
          <w:lang w:val="kk-KZ"/>
        </w:rPr>
        <w:t xml:space="preserve"> </w:t>
      </w:r>
      <w:r w:rsidRPr="001D2E97">
        <w:rPr>
          <w:bCs/>
          <w:lang w:val="kk-KZ"/>
        </w:rPr>
        <w:t>сақталып</w:t>
      </w:r>
      <w:r>
        <w:rPr>
          <w:bCs/>
          <w:lang w:val="kk-KZ"/>
        </w:rPr>
        <w:t xml:space="preserve"> </w:t>
      </w:r>
      <w:r w:rsidRPr="001D2E97">
        <w:rPr>
          <w:bCs/>
          <w:lang w:val="kk-KZ"/>
        </w:rPr>
        <w:t>қалған</w:t>
      </w:r>
      <w:r>
        <w:rPr>
          <w:bCs/>
          <w:lang w:val="kk-KZ"/>
        </w:rPr>
        <w:t xml:space="preserve"> </w:t>
      </w:r>
      <w:r w:rsidRPr="001D2E97">
        <w:rPr>
          <w:bCs/>
          <w:lang w:val="kk-KZ"/>
        </w:rPr>
        <w:t>деуге</w:t>
      </w:r>
      <w:r>
        <w:rPr>
          <w:bCs/>
          <w:lang w:val="kk-KZ"/>
        </w:rPr>
        <w:t xml:space="preserve"> </w:t>
      </w:r>
      <w:r w:rsidRPr="001D2E97">
        <w:rPr>
          <w:bCs/>
          <w:lang w:val="kk-KZ"/>
        </w:rPr>
        <w:t>болады.</w:t>
      </w:r>
    </w:p>
    <w:p w:rsidR="009B6214" w:rsidRPr="001D2E97" w:rsidRDefault="009B6214" w:rsidP="00D87A1A">
      <w:pPr>
        <w:spacing w:before="0" w:beforeAutospacing="0" w:after="0" w:afterAutospacing="0"/>
        <w:ind w:firstLine="708"/>
        <w:jc w:val="both"/>
        <w:rPr>
          <w:rFonts w:hint="cs"/>
          <w:bCs/>
          <w:rtl/>
          <w:lang w:val="kk-KZ" w:bidi="fa-IR"/>
        </w:rPr>
      </w:pPr>
      <w:r w:rsidRPr="001D2E97">
        <w:rPr>
          <w:b/>
          <w:rtl/>
          <w:lang w:val="kk-KZ" w:bidi="fa-IR"/>
        </w:rPr>
        <w:t>کاکل</w:t>
      </w:r>
      <w:r w:rsidRPr="001D2E97">
        <w:rPr>
          <w:rFonts w:hint="cs"/>
          <w:b/>
          <w:rtl/>
          <w:lang w:val="kk-KZ" w:bidi="fa-IR"/>
        </w:rPr>
        <w:t>،</w:t>
      </w:r>
      <w:r w:rsidRPr="001D2E97">
        <w:rPr>
          <w:b/>
          <w:rtl/>
          <w:lang w:val="kk-KZ" w:bidi="fa-IR"/>
        </w:rPr>
        <w:t xml:space="preserve"> کاکول</w:t>
      </w:r>
      <w:r>
        <w:rPr>
          <w:bCs/>
          <w:lang w:val="kk-KZ" w:bidi="fa-IR"/>
        </w:rPr>
        <w:t xml:space="preserve"> </w:t>
      </w:r>
      <w:r w:rsidRPr="001D2E97">
        <w:rPr>
          <w:bCs/>
          <w:lang w:val="kk-KZ" w:bidi="fa-IR"/>
        </w:rPr>
        <w:t>(какол, какул) түркі-моңғол. зат.</w:t>
      </w:r>
      <w:r>
        <w:rPr>
          <w:bCs/>
          <w:lang w:val="kk-KZ" w:bidi="fa-IR"/>
        </w:rPr>
        <w:t xml:space="preserve"> </w:t>
      </w:r>
      <w:r w:rsidRPr="001D2E97">
        <w:rPr>
          <w:bCs/>
          <w:lang w:val="kk-KZ" w:bidi="fa-IR"/>
        </w:rPr>
        <w:t>Бастың</w:t>
      </w:r>
      <w:r>
        <w:rPr>
          <w:bCs/>
          <w:lang w:val="kk-KZ" w:bidi="fa-IR"/>
        </w:rPr>
        <w:t xml:space="preserve"> </w:t>
      </w:r>
      <w:r w:rsidRPr="001D2E97">
        <w:rPr>
          <w:bCs/>
          <w:lang w:val="kk-KZ" w:bidi="fa-IR"/>
        </w:rPr>
        <w:t>ортасындағы</w:t>
      </w:r>
      <w:r>
        <w:rPr>
          <w:bCs/>
          <w:lang w:val="kk-KZ" w:bidi="fa-IR"/>
        </w:rPr>
        <w:t xml:space="preserve"> </w:t>
      </w:r>
      <w:r w:rsidRPr="001D2E97">
        <w:rPr>
          <w:bCs/>
          <w:lang w:val="kk-KZ" w:bidi="fa-IR"/>
        </w:rPr>
        <w:t>шаш (адам және мал). Аттың</w:t>
      </w:r>
      <w:r>
        <w:rPr>
          <w:bCs/>
          <w:lang w:val="kk-KZ" w:bidi="fa-IR"/>
        </w:rPr>
        <w:t xml:space="preserve"> </w:t>
      </w:r>
      <w:r w:rsidRPr="001D2E97">
        <w:rPr>
          <w:bCs/>
          <w:lang w:val="kk-KZ" w:bidi="fa-IR"/>
        </w:rPr>
        <w:t>жалы.</w:t>
      </w:r>
      <w:r>
        <w:rPr>
          <w:bCs/>
          <w:lang w:val="kk-KZ" w:bidi="fa-IR"/>
        </w:rPr>
        <w:t xml:space="preserve"> </w:t>
      </w:r>
      <w:r w:rsidRPr="001D2E97">
        <w:rPr>
          <w:b/>
          <w:rtl/>
          <w:lang w:val="kk-KZ" w:bidi="fa-IR"/>
        </w:rPr>
        <w:t>کاکل</w:t>
      </w:r>
      <w:r>
        <w:rPr>
          <w:b/>
          <w:rtl/>
          <w:lang w:val="kk-KZ" w:bidi="fa-IR"/>
        </w:rPr>
        <w:t xml:space="preserve"> </w:t>
      </w:r>
      <w:r w:rsidRPr="001D2E97">
        <w:rPr>
          <w:b/>
          <w:rtl/>
          <w:lang w:val="kk-KZ" w:bidi="fa-IR"/>
        </w:rPr>
        <w:t>ذرت</w:t>
      </w:r>
      <w:r w:rsidRPr="001D2E97">
        <w:rPr>
          <w:bCs/>
          <w:lang w:val="kk-KZ" w:bidi="fa-IR"/>
        </w:rPr>
        <w:t xml:space="preserve"> (какол-э</w:t>
      </w:r>
      <w:r>
        <w:rPr>
          <w:bCs/>
          <w:lang w:val="kk-KZ" w:bidi="fa-IR"/>
        </w:rPr>
        <w:t xml:space="preserve"> </w:t>
      </w:r>
      <w:r w:rsidRPr="001D2E97">
        <w:rPr>
          <w:bCs/>
          <w:lang w:val="kk-KZ" w:bidi="fa-IR"/>
        </w:rPr>
        <w:t>зоррәт)</w:t>
      </w:r>
      <w:r>
        <w:rPr>
          <w:bCs/>
          <w:lang w:val="kk-KZ" w:bidi="fa-IR"/>
        </w:rPr>
        <w:t xml:space="preserve"> </w:t>
      </w:r>
      <w:r w:rsidRPr="001D2E97">
        <w:rPr>
          <w:bCs/>
          <w:lang w:val="kk-KZ" w:bidi="fa-IR"/>
        </w:rPr>
        <w:t>Жүгерінің басында</w:t>
      </w:r>
      <w:r>
        <w:rPr>
          <w:bCs/>
          <w:lang w:val="kk-KZ" w:bidi="fa-IR"/>
        </w:rPr>
        <w:t xml:space="preserve"> </w:t>
      </w:r>
      <w:r w:rsidRPr="001D2E97">
        <w:rPr>
          <w:bCs/>
          <w:lang w:val="kk-KZ" w:bidi="fa-IR"/>
        </w:rPr>
        <w:t>болатын төгілген</w:t>
      </w:r>
      <w:r>
        <w:rPr>
          <w:bCs/>
          <w:lang w:val="kk-KZ" w:bidi="fa-IR"/>
        </w:rPr>
        <w:t xml:space="preserve"> </w:t>
      </w:r>
      <w:r w:rsidRPr="001D2E97">
        <w:rPr>
          <w:bCs/>
          <w:lang w:val="kk-KZ" w:bidi="fa-IR"/>
        </w:rPr>
        <w:t>жіптер.</w:t>
      </w:r>
      <w:r>
        <w:rPr>
          <w:bCs/>
          <w:lang w:val="kk-KZ" w:bidi="fa-IR"/>
        </w:rPr>
        <w:t xml:space="preserve"> </w:t>
      </w:r>
      <w:r w:rsidRPr="001D2E97">
        <w:rPr>
          <w:b/>
          <w:rtl/>
          <w:lang w:val="kk-KZ" w:bidi="fa-IR"/>
        </w:rPr>
        <w:t>کاکل شمع</w:t>
      </w:r>
      <w:r w:rsidRPr="001D2E97">
        <w:rPr>
          <w:bCs/>
          <w:lang w:val="kk-KZ" w:bidi="fa-IR"/>
        </w:rPr>
        <w:t xml:space="preserve"> (какол-э</w:t>
      </w:r>
      <w:r>
        <w:rPr>
          <w:bCs/>
          <w:lang w:val="kk-KZ" w:bidi="fa-IR"/>
        </w:rPr>
        <w:t xml:space="preserve"> </w:t>
      </w:r>
      <w:r w:rsidRPr="001D2E97">
        <w:rPr>
          <w:bCs/>
          <w:lang w:val="kk-KZ" w:bidi="fa-IR"/>
        </w:rPr>
        <w:t>шәм) Шамның</w:t>
      </w:r>
      <w:r>
        <w:rPr>
          <w:bCs/>
          <w:lang w:val="kk-KZ" w:bidi="fa-IR"/>
        </w:rPr>
        <w:t xml:space="preserve"> </w:t>
      </w:r>
      <w:r w:rsidRPr="001D2E97">
        <w:rPr>
          <w:bCs/>
          <w:lang w:val="kk-KZ" w:bidi="fa-IR"/>
        </w:rPr>
        <w:t>басында болатын</w:t>
      </w:r>
      <w:r>
        <w:rPr>
          <w:bCs/>
          <w:lang w:val="kk-KZ" w:bidi="fa-IR"/>
        </w:rPr>
        <w:t xml:space="preserve"> </w:t>
      </w:r>
      <w:r w:rsidRPr="001D2E97">
        <w:rPr>
          <w:bCs/>
          <w:lang w:val="kk-KZ" w:bidi="fa-IR"/>
        </w:rPr>
        <w:t>түтін.</w:t>
      </w:r>
      <w:r>
        <w:rPr>
          <w:bCs/>
          <w:lang w:val="kk-KZ" w:bidi="fa-IR"/>
        </w:rPr>
        <w:t xml:space="preserve"> </w:t>
      </w:r>
      <w:r w:rsidRPr="001D2E97">
        <w:rPr>
          <w:b/>
          <w:rtl/>
          <w:lang w:val="kk-KZ" w:bidi="fa-IR"/>
        </w:rPr>
        <w:t>کاکل</w:t>
      </w:r>
      <w:r>
        <w:rPr>
          <w:b/>
          <w:rtl/>
          <w:lang w:val="kk-KZ" w:bidi="fa-IR"/>
        </w:rPr>
        <w:t xml:space="preserve"> </w:t>
      </w:r>
      <w:r w:rsidRPr="001D2E97">
        <w:rPr>
          <w:b/>
          <w:rtl/>
          <w:lang w:val="kk-KZ" w:bidi="fa-IR"/>
        </w:rPr>
        <w:t>صبح</w:t>
      </w:r>
      <w:r>
        <w:rPr>
          <w:bCs/>
          <w:lang w:val="kk-KZ" w:bidi="fa-IR"/>
        </w:rPr>
        <w:t xml:space="preserve"> </w:t>
      </w:r>
      <w:r w:rsidRPr="001D2E97">
        <w:rPr>
          <w:bCs/>
          <w:lang w:val="kk-KZ" w:bidi="fa-IR"/>
        </w:rPr>
        <w:t>(какол-э</w:t>
      </w:r>
      <w:r>
        <w:rPr>
          <w:bCs/>
          <w:lang w:val="kk-KZ" w:bidi="fa-IR"/>
        </w:rPr>
        <w:t xml:space="preserve"> </w:t>
      </w:r>
      <w:r w:rsidRPr="001D2E97">
        <w:rPr>
          <w:bCs/>
          <w:lang w:val="kk-KZ" w:bidi="fa-IR"/>
        </w:rPr>
        <w:t>собһ) Таңның</w:t>
      </w:r>
      <w:r>
        <w:rPr>
          <w:bCs/>
          <w:lang w:val="kk-KZ" w:bidi="fa-IR"/>
        </w:rPr>
        <w:t xml:space="preserve"> </w:t>
      </w:r>
      <w:r w:rsidRPr="001D2E97">
        <w:rPr>
          <w:bCs/>
          <w:lang w:val="kk-KZ" w:bidi="fa-IR"/>
        </w:rPr>
        <w:t>бас</w:t>
      </w:r>
      <w:r>
        <w:rPr>
          <w:bCs/>
          <w:lang w:val="kk-KZ" w:bidi="fa-IR"/>
        </w:rPr>
        <w:t xml:space="preserve"> </w:t>
      </w:r>
      <w:r w:rsidRPr="001D2E97">
        <w:rPr>
          <w:bCs/>
          <w:lang w:val="kk-KZ" w:bidi="fa-IR"/>
        </w:rPr>
        <w:t xml:space="preserve">кезі. </w:t>
      </w:r>
      <w:r w:rsidRPr="001D2E97">
        <w:rPr>
          <w:b/>
          <w:rtl/>
          <w:lang w:val="kk-KZ" w:bidi="fa-IR"/>
        </w:rPr>
        <w:t>برهمزدن کاکل</w:t>
      </w:r>
      <w:r>
        <w:rPr>
          <w:bCs/>
          <w:lang w:val="kk-KZ" w:bidi="fa-IR"/>
        </w:rPr>
        <w:t xml:space="preserve"> </w:t>
      </w:r>
      <w:r w:rsidRPr="001D2E97">
        <w:rPr>
          <w:bCs/>
          <w:lang w:val="kk-KZ" w:bidi="fa-IR"/>
        </w:rPr>
        <w:t>(бәрһәмзәдән-э</w:t>
      </w:r>
      <w:r>
        <w:rPr>
          <w:bCs/>
          <w:lang w:val="kk-KZ" w:bidi="fa-IR"/>
        </w:rPr>
        <w:t xml:space="preserve"> </w:t>
      </w:r>
      <w:r w:rsidRPr="001D2E97">
        <w:rPr>
          <w:bCs/>
          <w:lang w:val="kk-KZ" w:bidi="fa-IR"/>
        </w:rPr>
        <w:t>какол) Шашты</w:t>
      </w:r>
      <w:r>
        <w:rPr>
          <w:bCs/>
          <w:lang w:val="kk-KZ" w:bidi="fa-IR"/>
        </w:rPr>
        <w:t xml:space="preserve"> </w:t>
      </w:r>
      <w:r w:rsidRPr="001D2E97">
        <w:rPr>
          <w:bCs/>
          <w:lang w:val="kk-KZ" w:bidi="fa-IR"/>
        </w:rPr>
        <w:t>бос</w:t>
      </w:r>
      <w:r>
        <w:rPr>
          <w:bCs/>
          <w:lang w:val="kk-KZ" w:bidi="fa-IR"/>
        </w:rPr>
        <w:t xml:space="preserve"> </w:t>
      </w:r>
      <w:r w:rsidRPr="001D2E97">
        <w:rPr>
          <w:bCs/>
          <w:lang w:val="kk-KZ" w:bidi="fa-IR"/>
        </w:rPr>
        <w:t>қою, шашты</w:t>
      </w:r>
      <w:r>
        <w:rPr>
          <w:bCs/>
          <w:lang w:val="kk-KZ" w:bidi="fa-IR"/>
        </w:rPr>
        <w:t xml:space="preserve"> </w:t>
      </w:r>
      <w:r w:rsidRPr="001D2E97">
        <w:rPr>
          <w:bCs/>
          <w:lang w:val="kk-KZ" w:bidi="fa-IR"/>
        </w:rPr>
        <w:t xml:space="preserve">шатастыру. </w:t>
      </w:r>
      <w:r w:rsidRPr="001D2E97">
        <w:rPr>
          <w:b/>
          <w:rtl/>
          <w:lang w:val="kk-KZ" w:bidi="fa-IR"/>
        </w:rPr>
        <w:t>کاکل کس</w:t>
      </w:r>
      <w:r w:rsidRPr="001D2E97">
        <w:rPr>
          <w:rFonts w:hint="cs"/>
          <w:b/>
          <w:rtl/>
          <w:lang w:val="kk-KZ" w:bidi="fa-IR"/>
        </w:rPr>
        <w:t>ی</w:t>
      </w:r>
      <w:r>
        <w:rPr>
          <w:b/>
          <w:rtl/>
          <w:lang w:val="kk-KZ" w:bidi="fa-IR"/>
        </w:rPr>
        <w:t xml:space="preserve"> </w:t>
      </w:r>
      <w:r w:rsidRPr="001D2E97">
        <w:rPr>
          <w:b/>
          <w:rtl/>
          <w:lang w:val="kk-KZ" w:bidi="fa-IR"/>
        </w:rPr>
        <w:t>را شکستن</w:t>
      </w:r>
      <w:r>
        <w:rPr>
          <w:bCs/>
          <w:lang w:val="kk-KZ" w:bidi="fa-IR"/>
        </w:rPr>
        <w:t xml:space="preserve"> </w:t>
      </w:r>
      <w:r w:rsidRPr="001D2E97">
        <w:rPr>
          <w:bCs/>
          <w:lang w:val="kk-KZ" w:bidi="fa-IR"/>
        </w:rPr>
        <w:t>(какол-э кәси</w:t>
      </w:r>
      <w:r>
        <w:rPr>
          <w:bCs/>
          <w:lang w:val="kk-KZ" w:bidi="fa-IR"/>
        </w:rPr>
        <w:t xml:space="preserve"> </w:t>
      </w:r>
      <w:r w:rsidRPr="001D2E97">
        <w:rPr>
          <w:bCs/>
          <w:lang w:val="kk-KZ" w:bidi="fa-IR"/>
        </w:rPr>
        <w:t>ра</w:t>
      </w:r>
      <w:r>
        <w:rPr>
          <w:bCs/>
          <w:lang w:val="kk-KZ" w:bidi="fa-IR"/>
        </w:rPr>
        <w:t xml:space="preserve"> </w:t>
      </w:r>
      <w:r w:rsidRPr="001D2E97">
        <w:rPr>
          <w:bCs/>
          <w:lang w:val="kk-KZ" w:bidi="fa-IR"/>
        </w:rPr>
        <w:t>шекәстән) етіс. Адамды</w:t>
      </w:r>
      <w:r>
        <w:rPr>
          <w:bCs/>
          <w:lang w:val="kk-KZ" w:bidi="fa-IR"/>
        </w:rPr>
        <w:t xml:space="preserve"> </w:t>
      </w:r>
      <w:r w:rsidRPr="001D2E97">
        <w:rPr>
          <w:bCs/>
          <w:lang w:val="kk-KZ" w:bidi="fa-IR"/>
        </w:rPr>
        <w:t>жұмысқа</w:t>
      </w:r>
      <w:r>
        <w:rPr>
          <w:bCs/>
          <w:lang w:val="kk-KZ" w:bidi="fa-IR"/>
        </w:rPr>
        <w:t xml:space="preserve"> </w:t>
      </w:r>
      <w:r w:rsidRPr="001D2E97">
        <w:rPr>
          <w:bCs/>
          <w:lang w:val="kk-KZ" w:bidi="fa-IR"/>
        </w:rPr>
        <w:t>ынталандыру [М3. 2856, 2858].</w:t>
      </w:r>
    </w:p>
    <w:p w:rsidR="009B6214" w:rsidRPr="001D2E97" w:rsidRDefault="009B6214" w:rsidP="00D87A1A">
      <w:pPr>
        <w:spacing w:before="0" w:beforeAutospacing="0" w:after="0" w:afterAutospacing="0"/>
        <w:ind w:firstLine="708"/>
        <w:jc w:val="both"/>
        <w:rPr>
          <w:bCs/>
          <w:lang w:val="kk-KZ" w:bidi="fa-IR"/>
        </w:rPr>
      </w:pPr>
      <w:r w:rsidRPr="001D2E97">
        <w:rPr>
          <w:rFonts w:hint="eastAsia"/>
          <w:bCs/>
          <w:i/>
          <w:lang w:val="kk-KZ" w:bidi="fa-IR"/>
        </w:rPr>
        <w:t>К</w:t>
      </w:r>
      <w:r w:rsidRPr="001D2E97">
        <w:rPr>
          <w:bCs/>
          <w:i/>
          <w:lang w:val="kk-KZ" w:bidi="fa-IR"/>
        </w:rPr>
        <w:t>екіл.</w:t>
      </w:r>
      <w:r>
        <w:rPr>
          <w:bCs/>
          <w:lang w:val="kk-KZ" w:bidi="fa-IR"/>
        </w:rPr>
        <w:t xml:space="preserve"> </w:t>
      </w:r>
      <w:r w:rsidRPr="001D2E97">
        <w:rPr>
          <w:bCs/>
          <w:lang w:val="kk-KZ" w:bidi="fa-IR"/>
        </w:rPr>
        <w:t>зат. 1. Баланың</w:t>
      </w:r>
      <w:r>
        <w:rPr>
          <w:bCs/>
          <w:lang w:val="kk-KZ" w:bidi="fa-IR"/>
        </w:rPr>
        <w:t xml:space="preserve"> </w:t>
      </w:r>
      <w:r w:rsidRPr="001D2E97">
        <w:rPr>
          <w:bCs/>
          <w:lang w:val="kk-KZ" w:bidi="fa-IR"/>
        </w:rPr>
        <w:t>маңдайындағы</w:t>
      </w:r>
      <w:r>
        <w:rPr>
          <w:bCs/>
          <w:lang w:val="kk-KZ" w:bidi="fa-IR"/>
        </w:rPr>
        <w:t xml:space="preserve"> </w:t>
      </w:r>
      <w:r w:rsidRPr="001D2E97">
        <w:rPr>
          <w:bCs/>
          <w:lang w:val="kk-KZ" w:bidi="fa-IR"/>
        </w:rPr>
        <w:t>қойған</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шоқ</w:t>
      </w:r>
      <w:r>
        <w:rPr>
          <w:bCs/>
          <w:lang w:val="kk-KZ" w:bidi="fa-IR"/>
        </w:rPr>
        <w:t xml:space="preserve"> </w:t>
      </w:r>
      <w:r w:rsidRPr="001D2E97">
        <w:rPr>
          <w:bCs/>
          <w:lang w:val="kk-KZ" w:bidi="fa-IR"/>
        </w:rPr>
        <w:t>шаш.</w:t>
      </w:r>
      <w:r>
        <w:rPr>
          <w:bCs/>
          <w:lang w:val="kk-KZ" w:bidi="fa-IR"/>
        </w:rPr>
        <w:t xml:space="preserve"> </w:t>
      </w:r>
      <w:r w:rsidRPr="001D2E97">
        <w:rPr>
          <w:bCs/>
          <w:lang w:val="kk-KZ" w:bidi="fa-IR"/>
        </w:rPr>
        <w:t>Қарсыдағы</w:t>
      </w:r>
      <w:r>
        <w:rPr>
          <w:bCs/>
          <w:lang w:val="kk-KZ" w:bidi="fa-IR"/>
        </w:rPr>
        <w:t xml:space="preserve"> </w:t>
      </w:r>
      <w:r w:rsidRPr="001D2E97">
        <w:rPr>
          <w:bCs/>
          <w:lang w:val="kk-KZ" w:bidi="fa-IR"/>
        </w:rPr>
        <w:t>үйдің</w:t>
      </w:r>
      <w:r>
        <w:rPr>
          <w:bCs/>
          <w:lang w:val="kk-KZ" w:bidi="fa-IR"/>
        </w:rPr>
        <w:t xml:space="preserve"> </w:t>
      </w:r>
      <w:r w:rsidRPr="001D2E97">
        <w:rPr>
          <w:bCs/>
          <w:lang w:val="kk-KZ" w:bidi="fa-IR"/>
        </w:rPr>
        <w:t>бұрышынан</w:t>
      </w:r>
      <w:r>
        <w:rPr>
          <w:bCs/>
          <w:lang w:val="kk-KZ" w:bidi="fa-IR"/>
        </w:rPr>
        <w:t xml:space="preserve"> </w:t>
      </w:r>
      <w:r w:rsidRPr="001D2E97">
        <w:rPr>
          <w:bCs/>
          <w:lang w:val="kk-KZ" w:bidi="fa-IR"/>
        </w:rPr>
        <w:t>кекілі</w:t>
      </w:r>
      <w:r>
        <w:rPr>
          <w:bCs/>
          <w:lang w:val="kk-KZ" w:bidi="fa-IR"/>
        </w:rPr>
        <w:t xml:space="preserve"> </w:t>
      </w:r>
      <w:r w:rsidRPr="001D2E97">
        <w:rPr>
          <w:bCs/>
          <w:lang w:val="kk-KZ" w:bidi="fa-IR"/>
        </w:rPr>
        <w:t>желпілдеген</w:t>
      </w:r>
      <w:r>
        <w:rPr>
          <w:bCs/>
          <w:lang w:val="kk-KZ" w:bidi="fa-IR"/>
        </w:rPr>
        <w:t xml:space="preserve"> </w:t>
      </w:r>
      <w:r w:rsidRPr="001D2E97">
        <w:rPr>
          <w:bCs/>
          <w:lang w:val="kk-KZ" w:bidi="fa-IR"/>
        </w:rPr>
        <w:t>жалпақ</w:t>
      </w:r>
      <w:r>
        <w:rPr>
          <w:bCs/>
          <w:lang w:val="kk-KZ" w:bidi="fa-IR"/>
        </w:rPr>
        <w:t xml:space="preserve"> </w:t>
      </w:r>
      <w:r w:rsidRPr="001D2E97">
        <w:rPr>
          <w:bCs/>
          <w:lang w:val="kk-KZ" w:bidi="fa-IR"/>
        </w:rPr>
        <w:t>бет, қоңқақ</w:t>
      </w:r>
      <w:r>
        <w:rPr>
          <w:bCs/>
          <w:lang w:val="kk-KZ" w:bidi="fa-IR"/>
        </w:rPr>
        <w:t xml:space="preserve"> </w:t>
      </w:r>
      <w:r w:rsidRPr="001D2E97">
        <w:rPr>
          <w:bCs/>
          <w:lang w:val="kk-KZ" w:bidi="fa-IR"/>
        </w:rPr>
        <w:t>мұрын</w:t>
      </w:r>
      <w:r>
        <w:rPr>
          <w:bCs/>
          <w:lang w:val="kk-KZ" w:bidi="fa-IR"/>
        </w:rPr>
        <w:t xml:space="preserve"> </w:t>
      </w:r>
      <w:r w:rsidRPr="001D2E97">
        <w:rPr>
          <w:bCs/>
          <w:lang w:val="kk-KZ" w:bidi="fa-IR"/>
        </w:rPr>
        <w:t>сары</w:t>
      </w:r>
      <w:r>
        <w:rPr>
          <w:bCs/>
          <w:lang w:val="kk-KZ" w:bidi="fa-IR"/>
        </w:rPr>
        <w:t xml:space="preserve"> </w:t>
      </w:r>
      <w:r w:rsidRPr="001D2E97">
        <w:rPr>
          <w:bCs/>
          <w:lang w:val="kk-KZ" w:bidi="fa-IR"/>
        </w:rPr>
        <w:t>бала</w:t>
      </w:r>
      <w:r>
        <w:rPr>
          <w:bCs/>
          <w:lang w:val="kk-KZ" w:bidi="fa-IR"/>
        </w:rPr>
        <w:t xml:space="preserve"> </w:t>
      </w:r>
      <w:r w:rsidRPr="001D2E97">
        <w:rPr>
          <w:bCs/>
          <w:lang w:val="kk-KZ" w:bidi="fa-IR"/>
        </w:rPr>
        <w:t>шыға</w:t>
      </w:r>
      <w:r>
        <w:rPr>
          <w:bCs/>
          <w:lang w:val="kk-KZ" w:bidi="fa-IR"/>
        </w:rPr>
        <w:t xml:space="preserve"> </w:t>
      </w:r>
      <w:r w:rsidRPr="001D2E97">
        <w:rPr>
          <w:bCs/>
          <w:lang w:val="kk-KZ" w:bidi="fa-IR"/>
        </w:rPr>
        <w:t>келді (Ә. Нұршайықов, Батыр.). 2. Жылқының,</w:t>
      </w:r>
      <w:r>
        <w:rPr>
          <w:bCs/>
          <w:lang w:val="kk-KZ" w:bidi="fa-IR"/>
        </w:rPr>
        <w:t xml:space="preserve"> </w:t>
      </w:r>
      <w:r w:rsidRPr="001D2E97">
        <w:rPr>
          <w:bCs/>
          <w:lang w:val="kk-KZ" w:bidi="fa-IR"/>
        </w:rPr>
        <w:t>түйенің</w:t>
      </w:r>
      <w:r>
        <w:rPr>
          <w:bCs/>
          <w:lang w:val="kk-KZ" w:bidi="fa-IR"/>
        </w:rPr>
        <w:t xml:space="preserve"> </w:t>
      </w:r>
      <w:r w:rsidRPr="001D2E97">
        <w:rPr>
          <w:bCs/>
          <w:lang w:val="kk-KZ" w:bidi="fa-IR"/>
        </w:rPr>
        <w:t>маңдайындағы</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шоқ</w:t>
      </w:r>
      <w:r>
        <w:rPr>
          <w:bCs/>
          <w:lang w:val="kk-KZ" w:bidi="fa-IR"/>
        </w:rPr>
        <w:t xml:space="preserve"> </w:t>
      </w:r>
      <w:r w:rsidRPr="001D2E97">
        <w:rPr>
          <w:bCs/>
          <w:lang w:val="kk-KZ" w:bidi="fa-IR"/>
        </w:rPr>
        <w:t>қыл, шуда. Тап</w:t>
      </w:r>
      <w:r>
        <w:rPr>
          <w:bCs/>
          <w:lang w:val="kk-KZ" w:bidi="fa-IR"/>
        </w:rPr>
        <w:t xml:space="preserve"> </w:t>
      </w:r>
      <w:r w:rsidRPr="001D2E97">
        <w:rPr>
          <w:bCs/>
          <w:lang w:val="kk-KZ" w:bidi="fa-IR"/>
        </w:rPr>
        <w:t>орталарында</w:t>
      </w:r>
      <w:r>
        <w:rPr>
          <w:bCs/>
          <w:lang w:val="kk-KZ" w:bidi="fa-IR"/>
        </w:rPr>
        <w:t xml:space="preserve"> </w:t>
      </w:r>
      <w:r w:rsidRPr="001D2E97">
        <w:rPr>
          <w:bCs/>
          <w:lang w:val="kk-KZ" w:bidi="fa-IR"/>
        </w:rPr>
        <w:t>ерттеулі</w:t>
      </w:r>
      <w:r>
        <w:rPr>
          <w:bCs/>
          <w:lang w:val="kk-KZ" w:bidi="fa-IR"/>
        </w:rPr>
        <w:t xml:space="preserve"> </w:t>
      </w:r>
      <w:r w:rsidRPr="001D2E97">
        <w:rPr>
          <w:bCs/>
          <w:lang w:val="kk-KZ" w:bidi="fa-IR"/>
        </w:rPr>
        <w:t>күйде</w:t>
      </w:r>
      <w:r>
        <w:rPr>
          <w:bCs/>
          <w:lang w:val="kk-KZ" w:bidi="fa-IR"/>
        </w:rPr>
        <w:t xml:space="preserve"> </w:t>
      </w:r>
      <w:r w:rsidRPr="001D2E97">
        <w:rPr>
          <w:rFonts w:hint="eastAsia"/>
          <w:bCs/>
          <w:lang w:val="kk-KZ" w:bidi="fa-IR"/>
        </w:rPr>
        <w:t>бос</w:t>
      </w:r>
      <w:r>
        <w:rPr>
          <w:bCs/>
          <w:lang w:val="kk-KZ" w:bidi="fa-IR"/>
        </w:rPr>
        <w:t xml:space="preserve"> </w:t>
      </w:r>
      <w:r w:rsidRPr="001D2E97">
        <w:rPr>
          <w:bCs/>
          <w:lang w:val="kk-KZ" w:bidi="fa-IR"/>
        </w:rPr>
        <w:t>жетектеген</w:t>
      </w:r>
      <w:r>
        <w:rPr>
          <w:bCs/>
          <w:lang w:val="kk-KZ" w:bidi="fa-IR"/>
        </w:rPr>
        <w:t xml:space="preserve"> </w:t>
      </w:r>
      <w:r w:rsidRPr="001D2E97">
        <w:rPr>
          <w:bCs/>
          <w:lang w:val="kk-KZ" w:bidi="fa-IR"/>
        </w:rPr>
        <w:t>кекілі</w:t>
      </w:r>
      <w:r>
        <w:rPr>
          <w:bCs/>
          <w:lang w:val="kk-KZ" w:bidi="fa-IR"/>
        </w:rPr>
        <w:t xml:space="preserve"> </w:t>
      </w:r>
      <w:r w:rsidRPr="001D2E97">
        <w:rPr>
          <w:bCs/>
          <w:lang w:val="kk-KZ" w:bidi="fa-IR"/>
        </w:rPr>
        <w:t>күзелген</w:t>
      </w:r>
      <w:r>
        <w:rPr>
          <w:bCs/>
          <w:lang w:val="kk-KZ" w:bidi="fa-IR"/>
        </w:rPr>
        <w:t xml:space="preserve"> </w:t>
      </w:r>
      <w:r w:rsidRPr="001D2E97">
        <w:rPr>
          <w:bCs/>
          <w:lang w:val="kk-KZ" w:bidi="fa-IR"/>
        </w:rPr>
        <w:t>қаракөк</w:t>
      </w:r>
      <w:r>
        <w:rPr>
          <w:bCs/>
          <w:lang w:val="kk-KZ" w:bidi="fa-IR"/>
        </w:rPr>
        <w:t xml:space="preserve"> </w:t>
      </w:r>
      <w:r w:rsidRPr="001D2E97">
        <w:rPr>
          <w:bCs/>
          <w:lang w:val="kk-KZ" w:bidi="fa-IR"/>
        </w:rPr>
        <w:t>ат</w:t>
      </w:r>
      <w:r>
        <w:rPr>
          <w:bCs/>
          <w:lang w:val="kk-KZ" w:bidi="fa-IR"/>
        </w:rPr>
        <w:t xml:space="preserve"> </w:t>
      </w:r>
      <w:r w:rsidRPr="001D2E97">
        <w:rPr>
          <w:bCs/>
          <w:lang w:val="kk-KZ" w:bidi="fa-IR"/>
        </w:rPr>
        <w:t>бар (М.Әуезов, Таңд.шығ.) [ҚӘТС7. 558].</w:t>
      </w:r>
      <w:r>
        <w:rPr>
          <w:bCs/>
          <w:lang w:val="kk-KZ" w:bidi="fa-IR"/>
        </w:rPr>
        <w:t xml:space="preserve"> </w:t>
      </w:r>
    </w:p>
    <w:p w:rsidR="009B6214" w:rsidRPr="001D2E97" w:rsidRDefault="009B6214" w:rsidP="00D87A1A">
      <w:pPr>
        <w:spacing w:before="0" w:beforeAutospacing="0" w:after="0" w:afterAutospacing="0"/>
        <w:jc w:val="both"/>
        <w:rPr>
          <w:rFonts w:hint="cs"/>
          <w:bCs/>
          <w:rtl/>
          <w:lang w:val="kk-KZ" w:bidi="fa-IR"/>
        </w:rPr>
      </w:pPr>
      <w:r w:rsidRPr="001D2E97">
        <w:rPr>
          <w:bCs/>
          <w:lang w:val="kk-KZ" w:bidi="fa-IR"/>
        </w:rPr>
        <w:tab/>
        <w:t>Келесі</w:t>
      </w:r>
      <w:r>
        <w:rPr>
          <w:bCs/>
          <w:lang w:val="kk-KZ" w:bidi="fa-IR"/>
        </w:rPr>
        <w:t xml:space="preserve"> </w:t>
      </w:r>
      <w:r w:rsidRPr="001D2E97">
        <w:rPr>
          <w:bCs/>
          <w:i/>
          <w:iCs/>
          <w:lang w:val="kk-KZ" w:bidi="fa-IR"/>
        </w:rPr>
        <w:t>ұлыс</w:t>
      </w:r>
      <w:r>
        <w:rPr>
          <w:bCs/>
          <w:i/>
          <w:iCs/>
          <w:lang w:val="kk-KZ" w:bidi="fa-IR"/>
        </w:rPr>
        <w:t xml:space="preserve"> </w:t>
      </w:r>
      <w:r w:rsidRPr="001D2E97">
        <w:rPr>
          <w:bCs/>
          <w:lang w:val="kk-KZ" w:bidi="fa-IR"/>
        </w:rPr>
        <w:t>сөзі</w:t>
      </w:r>
      <w:r>
        <w:rPr>
          <w:bCs/>
          <w:lang w:val="kk-KZ" w:bidi="fa-IR"/>
        </w:rPr>
        <w:t xml:space="preserve"> </w:t>
      </w:r>
      <w:r w:rsidRPr="001D2E97">
        <w:rPr>
          <w:bCs/>
          <w:lang w:val="kk-KZ" w:bidi="fa-IR"/>
        </w:rPr>
        <w:t>екі</w:t>
      </w:r>
      <w:r>
        <w:rPr>
          <w:bCs/>
          <w:lang w:val="kk-KZ" w:bidi="fa-IR"/>
        </w:rPr>
        <w:t xml:space="preserve"> </w:t>
      </w:r>
      <w:r w:rsidRPr="001D2E97">
        <w:rPr>
          <w:bCs/>
          <w:lang w:val="kk-KZ" w:bidi="fa-IR"/>
        </w:rPr>
        <w:t>тілде</w:t>
      </w:r>
      <w:r>
        <w:rPr>
          <w:bCs/>
          <w:lang w:val="kk-KZ" w:bidi="fa-IR"/>
        </w:rPr>
        <w:t xml:space="preserve"> </w:t>
      </w:r>
      <w:r w:rsidRPr="001D2E97">
        <w:rPr>
          <w:bCs/>
          <w:lang w:val="kk-KZ" w:bidi="fa-IR"/>
        </w:rPr>
        <w:t>де көнерген</w:t>
      </w:r>
      <w:r>
        <w:rPr>
          <w:bCs/>
          <w:lang w:val="kk-KZ" w:bidi="fa-IR"/>
        </w:rPr>
        <w:t xml:space="preserve"> </w:t>
      </w:r>
      <w:r w:rsidRPr="001D2E97">
        <w:rPr>
          <w:bCs/>
          <w:lang w:val="kk-KZ" w:bidi="fa-IR"/>
        </w:rPr>
        <w:t>сөздердің</w:t>
      </w:r>
      <w:r>
        <w:rPr>
          <w:bCs/>
          <w:lang w:val="kk-KZ" w:bidi="fa-IR"/>
        </w:rPr>
        <w:t xml:space="preserve"> </w:t>
      </w:r>
      <w:r w:rsidRPr="001D2E97">
        <w:rPr>
          <w:bCs/>
          <w:lang w:val="kk-KZ" w:bidi="fa-IR"/>
        </w:rPr>
        <w:t>қатарына</w:t>
      </w:r>
      <w:r>
        <w:rPr>
          <w:bCs/>
          <w:lang w:val="kk-KZ" w:bidi="fa-IR"/>
        </w:rPr>
        <w:t xml:space="preserve"> </w:t>
      </w:r>
      <w:r w:rsidRPr="001D2E97">
        <w:rPr>
          <w:bCs/>
          <w:lang w:val="kk-KZ" w:bidi="fa-IR"/>
        </w:rPr>
        <w:t>жатады.</w:t>
      </w:r>
      <w:r>
        <w:rPr>
          <w:bCs/>
          <w:lang w:val="kk-KZ" w:bidi="fa-IR"/>
        </w:rPr>
        <w:t xml:space="preserve"> </w:t>
      </w:r>
      <w:r w:rsidRPr="001D2E97">
        <w:rPr>
          <w:bCs/>
          <w:i/>
          <w:lang w:val="kk-KZ" w:bidi="fa-IR"/>
        </w:rPr>
        <w:t>Ұлыс.</w:t>
      </w:r>
      <w:r w:rsidRPr="001D2E97">
        <w:rPr>
          <w:bCs/>
          <w:lang w:val="kk-KZ" w:bidi="fa-IR"/>
        </w:rPr>
        <w:t xml:space="preserve"> зат. көне. 1. </w:t>
      </w:r>
      <w:r w:rsidRPr="001D2E97">
        <w:rPr>
          <w:bCs/>
          <w:i/>
          <w:iCs/>
          <w:lang w:val="kk-KZ" w:bidi="fa-IR"/>
        </w:rPr>
        <w:t>Рулық</w:t>
      </w:r>
      <w:r>
        <w:rPr>
          <w:bCs/>
          <w:i/>
          <w:iCs/>
          <w:lang w:val="kk-KZ" w:bidi="fa-IR"/>
        </w:rPr>
        <w:t xml:space="preserve"> </w:t>
      </w:r>
      <w:r w:rsidRPr="001D2E97">
        <w:rPr>
          <w:bCs/>
          <w:i/>
          <w:iCs/>
          <w:lang w:val="kk-KZ" w:bidi="fa-IR"/>
        </w:rPr>
        <w:t>бірлестік: әулет.</w:t>
      </w:r>
      <w:r w:rsidRPr="001D2E97">
        <w:rPr>
          <w:bCs/>
          <w:lang w:val="kk-KZ" w:bidi="fa-IR"/>
        </w:rPr>
        <w:t xml:space="preserve"> Созақ</w:t>
      </w:r>
      <w:r>
        <w:rPr>
          <w:bCs/>
          <w:lang w:val="kk-KZ" w:bidi="fa-IR"/>
        </w:rPr>
        <w:t xml:space="preserve"> </w:t>
      </w:r>
      <w:r w:rsidRPr="001D2E97">
        <w:rPr>
          <w:bCs/>
          <w:lang w:val="kk-KZ" w:bidi="fa-IR"/>
        </w:rPr>
        <w:t>ауданында</w:t>
      </w:r>
      <w:r>
        <w:rPr>
          <w:bCs/>
          <w:lang w:val="kk-KZ" w:bidi="fa-IR"/>
        </w:rPr>
        <w:t xml:space="preserve"> </w:t>
      </w:r>
      <w:r w:rsidRPr="001D2E97">
        <w:rPr>
          <w:bCs/>
          <w:lang w:val="kk-KZ" w:bidi="fa-IR"/>
        </w:rPr>
        <w:t>ежелден</w:t>
      </w:r>
      <w:r>
        <w:rPr>
          <w:bCs/>
          <w:lang w:val="kk-KZ" w:bidi="fa-IR"/>
        </w:rPr>
        <w:t xml:space="preserve"> </w:t>
      </w:r>
      <w:r w:rsidRPr="001D2E97">
        <w:rPr>
          <w:bCs/>
          <w:lang w:val="kk-KZ" w:bidi="fa-IR"/>
        </w:rPr>
        <w:t>бері</w:t>
      </w:r>
      <w:r>
        <w:rPr>
          <w:bCs/>
          <w:lang w:val="kk-KZ" w:bidi="fa-IR"/>
        </w:rPr>
        <w:t xml:space="preserve"> </w:t>
      </w:r>
      <w:r w:rsidRPr="001D2E97">
        <w:rPr>
          <w:bCs/>
          <w:lang w:val="kk-KZ" w:bidi="fa-IR"/>
        </w:rPr>
        <w:t>қоныс</w:t>
      </w:r>
      <w:r>
        <w:rPr>
          <w:bCs/>
          <w:lang w:val="kk-KZ" w:bidi="fa-IR"/>
        </w:rPr>
        <w:t xml:space="preserve"> </w:t>
      </w:r>
      <w:r w:rsidRPr="001D2E97">
        <w:rPr>
          <w:bCs/>
          <w:lang w:val="kk-KZ" w:bidi="fa-IR"/>
        </w:rPr>
        <w:t>тепкен</w:t>
      </w:r>
      <w:r>
        <w:rPr>
          <w:bCs/>
          <w:lang w:val="kk-KZ" w:bidi="fa-IR"/>
        </w:rPr>
        <w:t xml:space="preserve"> </w:t>
      </w:r>
      <w:r w:rsidRPr="001D2E97">
        <w:rPr>
          <w:bCs/>
          <w:lang w:val="kk-KZ" w:bidi="fa-IR"/>
        </w:rPr>
        <w:t>көптеген</w:t>
      </w:r>
      <w:r>
        <w:rPr>
          <w:bCs/>
          <w:lang w:val="kk-KZ" w:bidi="fa-IR"/>
        </w:rPr>
        <w:t xml:space="preserve"> </w:t>
      </w:r>
      <w:r w:rsidRPr="001D2E97">
        <w:rPr>
          <w:bCs/>
          <w:lang w:val="kk-KZ" w:bidi="fa-IR"/>
        </w:rPr>
        <w:t>қазақ</w:t>
      </w:r>
      <w:r>
        <w:rPr>
          <w:bCs/>
          <w:lang w:val="kk-KZ" w:bidi="fa-IR"/>
        </w:rPr>
        <w:t xml:space="preserve"> </w:t>
      </w:r>
      <w:r w:rsidRPr="001D2E97">
        <w:rPr>
          <w:bCs/>
          <w:i/>
          <w:lang w:val="kk-KZ" w:bidi="fa-IR"/>
        </w:rPr>
        <w:t>ұлыстары</w:t>
      </w:r>
      <w:r>
        <w:rPr>
          <w:bCs/>
          <w:i/>
          <w:lang w:val="kk-KZ" w:bidi="fa-IR"/>
        </w:rPr>
        <w:t xml:space="preserve"> </w:t>
      </w:r>
      <w:r w:rsidRPr="001D2E97">
        <w:rPr>
          <w:bCs/>
          <w:lang w:val="kk-KZ" w:bidi="fa-IR"/>
        </w:rPr>
        <w:t>аралас</w:t>
      </w:r>
      <w:r>
        <w:rPr>
          <w:bCs/>
          <w:lang w:val="kk-KZ" w:bidi="fa-IR"/>
        </w:rPr>
        <w:t xml:space="preserve"> </w:t>
      </w:r>
      <w:r w:rsidRPr="001D2E97">
        <w:rPr>
          <w:bCs/>
          <w:lang w:val="kk-KZ" w:bidi="fa-IR"/>
        </w:rPr>
        <w:t>тұрады (Х.Арғынбаев, Қаз. этногр.). 2. тар. көне.</w:t>
      </w:r>
      <w:r>
        <w:rPr>
          <w:bCs/>
          <w:lang w:val="kk-KZ" w:bidi="fa-IR"/>
        </w:rPr>
        <w:t xml:space="preserve"> </w:t>
      </w:r>
      <w:r w:rsidRPr="001D2E97">
        <w:rPr>
          <w:bCs/>
          <w:i/>
          <w:iCs/>
          <w:lang w:val="kk-KZ" w:bidi="fa-IR"/>
        </w:rPr>
        <w:t>Мекен,</w:t>
      </w:r>
      <w:r>
        <w:rPr>
          <w:bCs/>
          <w:i/>
          <w:iCs/>
          <w:lang w:val="kk-KZ" w:bidi="fa-IR"/>
        </w:rPr>
        <w:t xml:space="preserve"> </w:t>
      </w:r>
      <w:r w:rsidRPr="001D2E97">
        <w:rPr>
          <w:bCs/>
          <w:i/>
          <w:iCs/>
          <w:lang w:val="kk-KZ" w:bidi="fa-IR"/>
        </w:rPr>
        <w:t>аймақ, әкімшілік</w:t>
      </w:r>
      <w:r>
        <w:rPr>
          <w:bCs/>
          <w:i/>
          <w:iCs/>
          <w:lang w:val="kk-KZ" w:bidi="fa-IR"/>
        </w:rPr>
        <w:t xml:space="preserve"> </w:t>
      </w:r>
      <w:r w:rsidRPr="001D2E97">
        <w:rPr>
          <w:bCs/>
          <w:i/>
          <w:iCs/>
          <w:lang w:val="kk-KZ" w:bidi="fa-IR"/>
        </w:rPr>
        <w:t>мағынасын</w:t>
      </w:r>
      <w:r>
        <w:rPr>
          <w:bCs/>
          <w:i/>
          <w:iCs/>
          <w:lang w:val="kk-KZ" w:bidi="fa-IR"/>
        </w:rPr>
        <w:t xml:space="preserve"> </w:t>
      </w:r>
      <w:r w:rsidRPr="001D2E97">
        <w:rPr>
          <w:bCs/>
          <w:i/>
          <w:iCs/>
          <w:lang w:val="kk-KZ" w:bidi="fa-IR"/>
        </w:rPr>
        <w:t>беретін</w:t>
      </w:r>
      <w:r>
        <w:rPr>
          <w:bCs/>
          <w:i/>
          <w:iCs/>
          <w:lang w:val="kk-KZ" w:bidi="fa-IR"/>
        </w:rPr>
        <w:t xml:space="preserve"> </w:t>
      </w:r>
      <w:r w:rsidRPr="001D2E97">
        <w:rPr>
          <w:bCs/>
          <w:i/>
          <w:iCs/>
          <w:lang w:val="kk-KZ" w:bidi="fa-IR"/>
        </w:rPr>
        <w:t>көне түркі сөзі.</w:t>
      </w:r>
      <w:r w:rsidRPr="001D2E97">
        <w:rPr>
          <w:bCs/>
          <w:lang w:val="kk-KZ" w:bidi="fa-IR"/>
        </w:rPr>
        <w:t xml:space="preserve"> Ақтөбе</w:t>
      </w:r>
      <w:r>
        <w:rPr>
          <w:bCs/>
          <w:lang w:val="kk-KZ" w:bidi="fa-IR"/>
        </w:rPr>
        <w:t xml:space="preserve"> </w:t>
      </w:r>
      <w:r w:rsidRPr="001D2E97">
        <w:rPr>
          <w:bCs/>
          <w:lang w:val="kk-KZ" w:bidi="fa-IR"/>
        </w:rPr>
        <w:t xml:space="preserve">уезі, Теректі </w:t>
      </w:r>
      <w:r w:rsidRPr="001D2E97">
        <w:rPr>
          <w:bCs/>
          <w:i/>
          <w:iCs/>
          <w:lang w:val="kk-KZ" w:bidi="fa-IR"/>
        </w:rPr>
        <w:t>ұлысында</w:t>
      </w:r>
      <w:r>
        <w:rPr>
          <w:bCs/>
          <w:i/>
          <w:iCs/>
          <w:lang w:val="kk-KZ" w:bidi="fa-IR"/>
        </w:rPr>
        <w:t xml:space="preserve"> </w:t>
      </w:r>
      <w:r w:rsidRPr="001D2E97">
        <w:rPr>
          <w:bCs/>
          <w:lang w:val="kk-KZ" w:bidi="fa-IR"/>
        </w:rPr>
        <w:t>дәл осындай оқиға болғаны жазылып</w:t>
      </w:r>
      <w:r>
        <w:rPr>
          <w:bCs/>
          <w:lang w:val="kk-KZ" w:bidi="fa-IR"/>
        </w:rPr>
        <w:t xml:space="preserve"> </w:t>
      </w:r>
      <w:r w:rsidRPr="001D2E97">
        <w:rPr>
          <w:bCs/>
          <w:lang w:val="kk-KZ" w:bidi="fa-IR"/>
        </w:rPr>
        <w:t>еді (М.Дулатов, Шығ.)</w:t>
      </w:r>
      <w:r w:rsidRPr="001D2E97">
        <w:rPr>
          <w:bCs/>
          <w:lang w:val="kk-KZ"/>
        </w:rPr>
        <w:t xml:space="preserve"> </w:t>
      </w:r>
      <w:r w:rsidRPr="001D2E97">
        <w:rPr>
          <w:bCs/>
          <w:lang w:val="kk-KZ" w:bidi="fa-IR"/>
        </w:rPr>
        <w:t>[ҚӘТС14. 722].</w:t>
      </w:r>
    </w:p>
    <w:p w:rsidR="009B6214" w:rsidRPr="001D2E97" w:rsidRDefault="009B6214" w:rsidP="00D87A1A">
      <w:pPr>
        <w:spacing w:before="0" w:beforeAutospacing="0" w:after="0" w:afterAutospacing="0"/>
        <w:ind w:firstLine="708"/>
        <w:jc w:val="both"/>
        <w:rPr>
          <w:rFonts w:hint="cs"/>
          <w:bCs/>
          <w:rtl/>
          <w:lang w:val="kk-KZ" w:bidi="fa-IR"/>
        </w:rPr>
      </w:pPr>
      <w:r w:rsidRPr="001D2E97">
        <w:rPr>
          <w:b/>
          <w:rtl/>
          <w:lang w:val="kk-KZ" w:bidi="fa-IR"/>
        </w:rPr>
        <w:t xml:space="preserve">الوس </w:t>
      </w:r>
      <w:r w:rsidRPr="001D2E97">
        <w:rPr>
          <w:rFonts w:hint="cs"/>
          <w:b/>
          <w:rtl/>
          <w:lang w:val="kk-KZ" w:bidi="fa-IR"/>
        </w:rPr>
        <w:t xml:space="preserve">، </w:t>
      </w:r>
      <w:r w:rsidRPr="001D2E97">
        <w:rPr>
          <w:b/>
          <w:rtl/>
          <w:lang w:val="kk-KZ" w:bidi="fa-IR"/>
        </w:rPr>
        <w:t>اولوس</w:t>
      </w:r>
      <w:r>
        <w:rPr>
          <w:bCs/>
          <w:lang w:val="kk-KZ" w:bidi="fa-IR"/>
        </w:rPr>
        <w:t xml:space="preserve"> </w:t>
      </w:r>
      <w:r w:rsidRPr="001D2E97">
        <w:rPr>
          <w:bCs/>
          <w:lang w:val="kk-KZ" w:bidi="fa-IR"/>
        </w:rPr>
        <w:t xml:space="preserve">(олус, улус) түркі-монғол. зат. көне. Тайпа, ру, аймақ. </w:t>
      </w:r>
    </w:p>
    <w:p w:rsidR="009B6214" w:rsidRPr="001D2E97" w:rsidRDefault="009B6214" w:rsidP="00D87A1A">
      <w:pPr>
        <w:spacing w:before="0" w:beforeAutospacing="0" w:after="0" w:afterAutospacing="0"/>
        <w:jc w:val="both"/>
        <w:rPr>
          <w:bCs/>
          <w:lang w:val="kk-KZ" w:bidi="fa-IR"/>
        </w:rPr>
      </w:pPr>
      <w:r w:rsidRPr="001D2E97">
        <w:rPr>
          <w:rFonts w:hint="cs"/>
          <w:bCs/>
          <w:rtl/>
          <w:lang w:val="kk-KZ" w:bidi="fa-IR"/>
        </w:rPr>
        <w:t>"</w:t>
      </w:r>
      <w:r w:rsidRPr="001D2E97">
        <w:rPr>
          <w:rFonts w:hint="cs"/>
          <w:bCs/>
          <w:rtl/>
          <w:lang w:bidi="fa-IR"/>
        </w:rPr>
        <w:t xml:space="preserve"> </w:t>
      </w:r>
      <w:r w:rsidRPr="001D2E97">
        <w:rPr>
          <w:b/>
          <w:rtl/>
          <w:lang w:val="kk-KZ" w:bidi="fa-IR"/>
        </w:rPr>
        <w:t>از راه</w:t>
      </w:r>
      <w:r>
        <w:rPr>
          <w:b/>
          <w:rtl/>
          <w:lang w:val="kk-KZ" w:bidi="fa-IR"/>
        </w:rPr>
        <w:t xml:space="preserve"> </w:t>
      </w:r>
      <w:r w:rsidRPr="001D2E97">
        <w:rPr>
          <w:b/>
          <w:rtl/>
          <w:lang w:val="kk-KZ" w:bidi="fa-IR"/>
        </w:rPr>
        <w:t>گرجستان به</w:t>
      </w:r>
      <w:r>
        <w:rPr>
          <w:b/>
          <w:rtl/>
          <w:lang w:val="kk-KZ" w:bidi="fa-IR"/>
        </w:rPr>
        <w:t xml:space="preserve"> </w:t>
      </w:r>
      <w:r w:rsidRPr="001D2E97">
        <w:rPr>
          <w:b/>
          <w:rtl/>
          <w:lang w:val="kk-KZ" w:bidi="fa-IR"/>
        </w:rPr>
        <w:t>دربند رفت از انجا به الوس ازبک در</w:t>
      </w:r>
      <w:r>
        <w:rPr>
          <w:b/>
          <w:rtl/>
          <w:lang w:val="kk-KZ" w:bidi="fa-IR"/>
        </w:rPr>
        <w:t xml:space="preserve"> </w:t>
      </w:r>
      <w:r w:rsidRPr="001D2E97">
        <w:rPr>
          <w:b/>
          <w:rtl/>
          <w:lang w:val="kk-KZ" w:bidi="fa-IR"/>
        </w:rPr>
        <w:t>آمد</w:t>
      </w:r>
      <w:r w:rsidRPr="001D2E97">
        <w:rPr>
          <w:rFonts w:hint="cs"/>
          <w:bCs/>
          <w:rtl/>
          <w:lang w:val="kk-KZ" w:bidi="fa-IR"/>
        </w:rPr>
        <w:t xml:space="preserve"> </w:t>
      </w:r>
      <w:r w:rsidRPr="001D2E97">
        <w:rPr>
          <w:rFonts w:hint="cs"/>
          <w:b/>
          <w:rtl/>
          <w:lang w:val="kk-KZ" w:bidi="fa-IR"/>
        </w:rPr>
        <w:t>" (رشیدی).</w:t>
      </w:r>
    </w:p>
    <w:p w:rsidR="009B6214" w:rsidRPr="001D2E97" w:rsidRDefault="009B6214" w:rsidP="00D87A1A">
      <w:pPr>
        <w:spacing w:before="0" w:beforeAutospacing="0" w:after="0" w:afterAutospacing="0"/>
        <w:jc w:val="both"/>
        <w:rPr>
          <w:bCs/>
          <w:lang w:val="kk-KZ" w:bidi="fa-IR"/>
        </w:rPr>
      </w:pPr>
      <w:r w:rsidRPr="001D2E97">
        <w:rPr>
          <w:rFonts w:hint="eastAsia"/>
          <w:bCs/>
          <w:lang w:val="kk-KZ" w:bidi="fa-IR"/>
        </w:rPr>
        <w:t xml:space="preserve"> «</w:t>
      </w:r>
      <w:r w:rsidRPr="001D2E97">
        <w:rPr>
          <w:bCs/>
          <w:lang w:val="kk-KZ" w:bidi="fa-IR"/>
        </w:rPr>
        <w:t>Әз</w:t>
      </w:r>
      <w:r>
        <w:rPr>
          <w:bCs/>
          <w:lang w:val="kk-KZ" w:bidi="fa-IR"/>
        </w:rPr>
        <w:t xml:space="preserve"> </w:t>
      </w:r>
      <w:r w:rsidRPr="001D2E97">
        <w:rPr>
          <w:bCs/>
          <w:lang w:val="kk-KZ" w:bidi="fa-IR"/>
        </w:rPr>
        <w:t>раһ</w:t>
      </w:r>
      <w:r>
        <w:rPr>
          <w:bCs/>
          <w:lang w:val="kk-KZ" w:bidi="fa-IR"/>
        </w:rPr>
        <w:t xml:space="preserve"> </w:t>
      </w:r>
      <w:r w:rsidRPr="001D2E97">
        <w:rPr>
          <w:bCs/>
          <w:lang w:val="kk-KZ" w:bidi="fa-IR"/>
        </w:rPr>
        <w:t>Горджестан</w:t>
      </w:r>
      <w:r>
        <w:rPr>
          <w:bCs/>
          <w:lang w:val="kk-KZ" w:bidi="fa-IR"/>
        </w:rPr>
        <w:t xml:space="preserve"> </w:t>
      </w:r>
      <w:r w:rsidRPr="001D2E97">
        <w:rPr>
          <w:bCs/>
          <w:lang w:val="kk-KZ" w:bidi="fa-IR"/>
        </w:rPr>
        <w:t>бе Дәрбәнд</w:t>
      </w:r>
      <w:r>
        <w:rPr>
          <w:bCs/>
          <w:lang w:val="kk-KZ" w:bidi="fa-IR"/>
        </w:rPr>
        <w:t xml:space="preserve"> </w:t>
      </w:r>
      <w:r w:rsidRPr="001D2E97">
        <w:rPr>
          <w:bCs/>
          <w:lang w:val="kk-KZ" w:bidi="fa-IR"/>
        </w:rPr>
        <w:t>рәфт</w:t>
      </w:r>
      <w:r>
        <w:rPr>
          <w:bCs/>
          <w:lang w:val="kk-KZ" w:bidi="fa-IR"/>
        </w:rPr>
        <w:t xml:space="preserve"> </w:t>
      </w:r>
      <w:r w:rsidRPr="001D2E97">
        <w:rPr>
          <w:bCs/>
          <w:lang w:val="kk-KZ" w:bidi="fa-IR"/>
        </w:rPr>
        <w:t>әз</w:t>
      </w:r>
      <w:r>
        <w:rPr>
          <w:bCs/>
          <w:lang w:val="kk-KZ" w:bidi="fa-IR"/>
        </w:rPr>
        <w:t xml:space="preserve"> </w:t>
      </w:r>
      <w:r w:rsidRPr="001D2E97">
        <w:rPr>
          <w:bCs/>
          <w:lang w:val="kk-KZ" w:bidi="fa-IR"/>
        </w:rPr>
        <w:t>анджа</w:t>
      </w:r>
      <w:r>
        <w:rPr>
          <w:bCs/>
          <w:lang w:val="kk-KZ" w:bidi="fa-IR"/>
        </w:rPr>
        <w:t xml:space="preserve"> </w:t>
      </w:r>
      <w:r w:rsidRPr="001D2E97">
        <w:rPr>
          <w:bCs/>
          <w:lang w:val="kk-KZ" w:bidi="fa-IR"/>
        </w:rPr>
        <w:t>бе</w:t>
      </w:r>
      <w:r>
        <w:rPr>
          <w:bCs/>
          <w:lang w:val="kk-KZ" w:bidi="fa-IR"/>
        </w:rPr>
        <w:t xml:space="preserve"> </w:t>
      </w:r>
      <w:r w:rsidRPr="001D2E97">
        <w:rPr>
          <w:bCs/>
          <w:lang w:val="kk-KZ" w:bidi="fa-IR"/>
        </w:rPr>
        <w:t>олус-э</w:t>
      </w:r>
      <w:r>
        <w:rPr>
          <w:bCs/>
          <w:lang w:val="kk-KZ" w:bidi="fa-IR"/>
        </w:rPr>
        <w:t xml:space="preserve"> </w:t>
      </w:r>
      <w:r w:rsidRPr="001D2E97">
        <w:rPr>
          <w:bCs/>
          <w:lang w:val="kk-KZ" w:bidi="fa-IR"/>
        </w:rPr>
        <w:t>озбәк</w:t>
      </w:r>
      <w:r>
        <w:rPr>
          <w:bCs/>
          <w:lang w:val="kk-KZ" w:bidi="fa-IR"/>
        </w:rPr>
        <w:t xml:space="preserve"> </w:t>
      </w:r>
      <w:r w:rsidRPr="001D2E97">
        <w:rPr>
          <w:bCs/>
          <w:lang w:val="kk-KZ" w:bidi="fa-IR"/>
        </w:rPr>
        <w:t>дәр амәд». (Рәшиди). «Грузия</w:t>
      </w:r>
      <w:r>
        <w:rPr>
          <w:bCs/>
          <w:lang w:val="kk-KZ" w:bidi="fa-IR"/>
        </w:rPr>
        <w:t xml:space="preserve"> </w:t>
      </w:r>
      <w:r w:rsidRPr="001D2E97">
        <w:rPr>
          <w:bCs/>
          <w:lang w:val="kk-KZ" w:bidi="fa-IR"/>
        </w:rPr>
        <w:t>арқылы</w:t>
      </w:r>
      <w:r>
        <w:rPr>
          <w:bCs/>
          <w:lang w:val="kk-KZ" w:bidi="fa-IR"/>
        </w:rPr>
        <w:t xml:space="preserve"> </w:t>
      </w:r>
      <w:r w:rsidRPr="001D2E97">
        <w:rPr>
          <w:bCs/>
          <w:lang w:val="kk-KZ" w:bidi="fa-IR"/>
        </w:rPr>
        <w:t>Дербентке</w:t>
      </w:r>
      <w:r>
        <w:rPr>
          <w:bCs/>
          <w:lang w:val="kk-KZ" w:bidi="fa-IR"/>
        </w:rPr>
        <w:t xml:space="preserve"> </w:t>
      </w:r>
      <w:r w:rsidRPr="001D2E97">
        <w:rPr>
          <w:bCs/>
          <w:lang w:val="kk-KZ" w:bidi="fa-IR"/>
        </w:rPr>
        <w:t>барды</w:t>
      </w:r>
      <w:r>
        <w:rPr>
          <w:bCs/>
          <w:lang w:val="kk-KZ" w:bidi="fa-IR"/>
        </w:rPr>
        <w:t xml:space="preserve"> </w:t>
      </w:r>
      <w:r w:rsidRPr="001D2E97">
        <w:rPr>
          <w:bCs/>
          <w:lang w:val="kk-KZ" w:bidi="fa-IR"/>
        </w:rPr>
        <w:t>да,</w:t>
      </w:r>
      <w:r>
        <w:rPr>
          <w:bCs/>
          <w:lang w:val="kk-KZ" w:bidi="fa-IR"/>
        </w:rPr>
        <w:t xml:space="preserve"> </w:t>
      </w:r>
      <w:r w:rsidRPr="001D2E97">
        <w:rPr>
          <w:bCs/>
          <w:lang w:val="kk-KZ" w:bidi="fa-IR"/>
        </w:rPr>
        <w:t>ол</w:t>
      </w:r>
      <w:r>
        <w:rPr>
          <w:bCs/>
          <w:lang w:val="kk-KZ" w:bidi="fa-IR"/>
        </w:rPr>
        <w:t xml:space="preserve"> </w:t>
      </w:r>
      <w:r w:rsidRPr="001D2E97">
        <w:rPr>
          <w:bCs/>
          <w:lang w:val="kk-KZ" w:bidi="fa-IR"/>
        </w:rPr>
        <w:t>жақтан</w:t>
      </w:r>
      <w:r>
        <w:rPr>
          <w:bCs/>
          <w:lang w:val="kk-KZ" w:bidi="fa-IR"/>
        </w:rPr>
        <w:t xml:space="preserve"> </w:t>
      </w:r>
      <w:r w:rsidRPr="001D2E97">
        <w:rPr>
          <w:bCs/>
          <w:lang w:val="kk-KZ" w:bidi="fa-IR"/>
        </w:rPr>
        <w:t>Өзбек</w:t>
      </w:r>
      <w:r>
        <w:rPr>
          <w:bCs/>
          <w:lang w:val="kk-KZ" w:bidi="fa-IR"/>
        </w:rPr>
        <w:t xml:space="preserve"> </w:t>
      </w:r>
      <w:r w:rsidRPr="001D2E97">
        <w:rPr>
          <w:bCs/>
          <w:lang w:val="kk-KZ" w:bidi="fa-IR"/>
        </w:rPr>
        <w:t>ұлысына</w:t>
      </w:r>
      <w:r>
        <w:rPr>
          <w:bCs/>
          <w:lang w:val="kk-KZ" w:bidi="fa-IR"/>
        </w:rPr>
        <w:t xml:space="preserve"> </w:t>
      </w:r>
      <w:r w:rsidRPr="001D2E97">
        <w:rPr>
          <w:bCs/>
          <w:lang w:val="kk-KZ" w:bidi="fa-IR"/>
        </w:rPr>
        <w:t>кетті» [М1. 344, 406;</w:t>
      </w:r>
      <w:r>
        <w:rPr>
          <w:bCs/>
          <w:lang w:val="kk-KZ" w:bidi="fa-IR"/>
        </w:rPr>
        <w:t xml:space="preserve"> </w:t>
      </w:r>
      <w:r w:rsidRPr="001D2E97">
        <w:rPr>
          <w:bCs/>
          <w:lang w:val="kk-KZ" w:bidi="fa-IR"/>
        </w:rPr>
        <w:t>Д8. 108;</w:t>
      </w:r>
      <w:r>
        <w:rPr>
          <w:bCs/>
          <w:lang w:val="kk-KZ" w:bidi="fa-IR"/>
        </w:rPr>
        <w:t xml:space="preserve"> </w:t>
      </w:r>
      <w:r w:rsidRPr="001D2E97">
        <w:rPr>
          <w:bCs/>
          <w:lang w:val="kk-KZ" w:bidi="fa-IR"/>
        </w:rPr>
        <w:t>А1.198].</w:t>
      </w:r>
    </w:p>
    <w:p w:rsidR="009B6214" w:rsidRPr="001D2E97" w:rsidRDefault="009B6214" w:rsidP="00D87A1A">
      <w:pPr>
        <w:spacing w:before="0" w:beforeAutospacing="0" w:after="0" w:afterAutospacing="0"/>
        <w:ind w:firstLine="708"/>
        <w:jc w:val="both"/>
        <w:rPr>
          <w:rFonts w:hint="cs"/>
          <w:bCs/>
          <w:color w:val="FF0000"/>
          <w:rtl/>
          <w:lang w:val="kk-KZ" w:bidi="fa-IR"/>
        </w:rPr>
      </w:pPr>
      <w:r w:rsidRPr="001D2E97">
        <w:rPr>
          <w:bCs/>
          <w:lang w:val="kk-KZ" w:bidi="fa-IR"/>
        </w:rPr>
        <w:t xml:space="preserve"> Көп</w:t>
      </w:r>
      <w:r>
        <w:rPr>
          <w:bCs/>
          <w:lang w:val="kk-KZ" w:bidi="fa-IR"/>
        </w:rPr>
        <w:t xml:space="preserve"> </w:t>
      </w:r>
      <w:r w:rsidRPr="001D2E97">
        <w:rPr>
          <w:bCs/>
          <w:lang w:val="kk-KZ" w:bidi="fa-IR"/>
        </w:rPr>
        <w:t>мағыналы</w:t>
      </w:r>
      <w:r>
        <w:rPr>
          <w:bCs/>
          <w:lang w:val="kk-KZ" w:bidi="fa-IR"/>
        </w:rPr>
        <w:t xml:space="preserve"> </w:t>
      </w:r>
      <w:r w:rsidRPr="001D2E97">
        <w:rPr>
          <w:bCs/>
          <w:lang w:val="kk-KZ" w:bidi="fa-IR"/>
        </w:rPr>
        <w:t>кірме</w:t>
      </w:r>
      <w:r>
        <w:rPr>
          <w:bCs/>
          <w:lang w:val="kk-KZ" w:bidi="fa-IR"/>
        </w:rPr>
        <w:t xml:space="preserve"> </w:t>
      </w:r>
      <w:r w:rsidRPr="001D2E97">
        <w:rPr>
          <w:bCs/>
          <w:lang w:val="kk-KZ" w:bidi="fa-IR"/>
        </w:rPr>
        <w:t>сөздердің</w:t>
      </w:r>
      <w:r>
        <w:rPr>
          <w:bCs/>
          <w:lang w:val="kk-KZ" w:bidi="fa-IR"/>
        </w:rPr>
        <w:t xml:space="preserve"> </w:t>
      </w:r>
      <w:r w:rsidRPr="001D2E97">
        <w:rPr>
          <w:bCs/>
          <w:lang w:val="kk-KZ" w:bidi="fa-IR"/>
        </w:rPr>
        <w:t>өз</w:t>
      </w:r>
      <w:r>
        <w:rPr>
          <w:bCs/>
          <w:lang w:val="kk-KZ" w:bidi="fa-IR"/>
        </w:rPr>
        <w:t xml:space="preserve"> </w:t>
      </w:r>
      <w:r w:rsidRPr="001D2E97">
        <w:rPr>
          <w:bCs/>
          <w:lang w:val="kk-KZ" w:bidi="fa-IR"/>
        </w:rPr>
        <w:t>мағынасын</w:t>
      </w:r>
      <w:r>
        <w:rPr>
          <w:bCs/>
          <w:lang w:val="kk-KZ" w:bidi="fa-IR"/>
        </w:rPr>
        <w:t xml:space="preserve"> </w:t>
      </w:r>
      <w:r w:rsidRPr="001D2E97">
        <w:rPr>
          <w:bCs/>
          <w:lang w:val="kk-KZ" w:bidi="fa-IR"/>
        </w:rPr>
        <w:t>шет</w:t>
      </w:r>
      <w:r>
        <w:rPr>
          <w:bCs/>
          <w:lang w:val="kk-KZ" w:bidi="fa-IR"/>
        </w:rPr>
        <w:t xml:space="preserve"> </w:t>
      </w:r>
      <w:r w:rsidRPr="001D2E97">
        <w:rPr>
          <w:bCs/>
          <w:lang w:val="kk-KZ" w:bidi="fa-IR"/>
        </w:rPr>
        <w:t>тілінде</w:t>
      </w:r>
      <w:r>
        <w:rPr>
          <w:bCs/>
          <w:lang w:val="kk-KZ" w:bidi="fa-IR"/>
        </w:rPr>
        <w:t xml:space="preserve"> </w:t>
      </w:r>
      <w:r w:rsidRPr="001D2E97">
        <w:rPr>
          <w:bCs/>
          <w:lang w:val="kk-KZ" w:bidi="fa-IR"/>
        </w:rPr>
        <w:t>сақтап</w:t>
      </w:r>
      <w:r>
        <w:rPr>
          <w:bCs/>
          <w:lang w:val="kk-KZ" w:bidi="fa-IR"/>
        </w:rPr>
        <w:t xml:space="preserve"> </w:t>
      </w:r>
      <w:r w:rsidRPr="001D2E97">
        <w:rPr>
          <w:bCs/>
          <w:lang w:val="kk-KZ" w:bidi="fa-IR"/>
        </w:rPr>
        <w:t>қалуы</w:t>
      </w:r>
      <w:r>
        <w:rPr>
          <w:bCs/>
          <w:lang w:val="kk-KZ" w:bidi="fa-IR"/>
        </w:rPr>
        <w:t xml:space="preserve"> </w:t>
      </w:r>
      <w:r w:rsidRPr="001D2E97">
        <w:rPr>
          <w:bCs/>
          <w:lang w:val="kk-KZ" w:bidi="fa-IR"/>
        </w:rPr>
        <w:t>тілде</w:t>
      </w:r>
      <w:r>
        <w:rPr>
          <w:bCs/>
          <w:lang w:val="kk-KZ" w:bidi="fa-IR"/>
        </w:rPr>
        <w:t xml:space="preserve"> </w:t>
      </w:r>
      <w:r w:rsidRPr="001D2E97">
        <w:rPr>
          <w:bCs/>
          <w:lang w:val="kk-KZ" w:bidi="fa-IR"/>
        </w:rPr>
        <w:t>сирек</w:t>
      </w:r>
      <w:r>
        <w:rPr>
          <w:bCs/>
          <w:lang w:val="kk-KZ" w:bidi="fa-IR"/>
        </w:rPr>
        <w:t xml:space="preserve"> </w:t>
      </w:r>
      <w:r w:rsidRPr="001D2E97">
        <w:rPr>
          <w:bCs/>
          <w:lang w:val="kk-KZ" w:bidi="fa-IR"/>
        </w:rPr>
        <w:t>кездеседі. Дегенмен</w:t>
      </w:r>
      <w:r>
        <w:rPr>
          <w:bCs/>
          <w:lang w:val="kk-KZ" w:bidi="fa-IR"/>
        </w:rPr>
        <w:t xml:space="preserve"> </w:t>
      </w:r>
      <w:r w:rsidRPr="001D2E97">
        <w:rPr>
          <w:bCs/>
          <w:lang w:val="kk-KZ" w:bidi="fa-IR"/>
        </w:rPr>
        <w:t>де</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тілінде</w:t>
      </w:r>
      <w:r>
        <w:rPr>
          <w:bCs/>
          <w:lang w:val="kk-KZ" w:bidi="fa-IR"/>
        </w:rPr>
        <w:t xml:space="preserve"> </w:t>
      </w:r>
      <w:r w:rsidRPr="001D2E97">
        <w:rPr>
          <w:bCs/>
          <w:lang w:val="kk-KZ" w:bidi="fa-IR"/>
        </w:rPr>
        <w:t>көптеген</w:t>
      </w:r>
      <w:r>
        <w:rPr>
          <w:bCs/>
          <w:lang w:val="kk-KZ" w:bidi="fa-IR"/>
        </w:rPr>
        <w:t xml:space="preserve"> </w:t>
      </w:r>
      <w:r w:rsidRPr="001D2E97">
        <w:rPr>
          <w:bCs/>
          <w:lang w:val="kk-KZ" w:bidi="fa-IR"/>
        </w:rPr>
        <w:t>екі</w:t>
      </w:r>
      <w:r>
        <w:rPr>
          <w:bCs/>
          <w:lang w:val="kk-KZ" w:bidi="fa-IR"/>
        </w:rPr>
        <w:t xml:space="preserve"> </w:t>
      </w:r>
      <w:r w:rsidRPr="001D2E97">
        <w:rPr>
          <w:bCs/>
          <w:lang w:val="kk-KZ" w:bidi="fa-IR"/>
        </w:rPr>
        <w:t>мағыналы</w:t>
      </w:r>
      <w:r>
        <w:rPr>
          <w:bCs/>
          <w:lang w:val="kk-KZ" w:bidi="fa-IR"/>
        </w:rPr>
        <w:t xml:space="preserve"> </w:t>
      </w:r>
      <w:r w:rsidRPr="001D2E97">
        <w:rPr>
          <w:bCs/>
          <w:lang w:val="kk-KZ" w:bidi="fa-IR"/>
        </w:rPr>
        <w:t>түркі</w:t>
      </w:r>
      <w:r>
        <w:rPr>
          <w:bCs/>
          <w:lang w:val="kk-KZ" w:bidi="fa-IR"/>
        </w:rPr>
        <w:t xml:space="preserve"> </w:t>
      </w:r>
      <w:r w:rsidRPr="001D2E97">
        <w:rPr>
          <w:bCs/>
          <w:lang w:val="kk-KZ" w:bidi="fa-IR"/>
        </w:rPr>
        <w:t>сөздері</w:t>
      </w:r>
      <w:r>
        <w:rPr>
          <w:bCs/>
          <w:lang w:val="kk-KZ" w:bidi="fa-IR"/>
        </w:rPr>
        <w:t xml:space="preserve"> </w:t>
      </w:r>
      <w:r w:rsidRPr="001D2E97">
        <w:rPr>
          <w:bCs/>
          <w:lang w:val="kk-KZ" w:bidi="fa-IR"/>
        </w:rPr>
        <w:t>өзінің</w:t>
      </w:r>
      <w:r>
        <w:rPr>
          <w:bCs/>
          <w:lang w:val="kk-KZ" w:bidi="fa-IR"/>
        </w:rPr>
        <w:t xml:space="preserve"> </w:t>
      </w:r>
      <w:r w:rsidRPr="001D2E97">
        <w:rPr>
          <w:bCs/>
          <w:lang w:val="kk-KZ" w:bidi="fa-IR"/>
        </w:rPr>
        <w:t>бастапқы</w:t>
      </w:r>
      <w:r>
        <w:rPr>
          <w:bCs/>
          <w:lang w:val="kk-KZ" w:bidi="fa-IR"/>
        </w:rPr>
        <w:t xml:space="preserve"> </w:t>
      </w:r>
      <w:r w:rsidRPr="001D2E97">
        <w:rPr>
          <w:bCs/>
          <w:lang w:val="kk-KZ" w:bidi="fa-IR"/>
        </w:rPr>
        <w:t>мағынасын</w:t>
      </w:r>
      <w:r>
        <w:rPr>
          <w:bCs/>
          <w:lang w:val="kk-KZ" w:bidi="fa-IR"/>
        </w:rPr>
        <w:t xml:space="preserve"> </w:t>
      </w:r>
      <w:r w:rsidRPr="001D2E97">
        <w:rPr>
          <w:bCs/>
          <w:lang w:val="kk-KZ" w:bidi="fa-IR"/>
        </w:rPr>
        <w:t>сақтап</w:t>
      </w:r>
      <w:r>
        <w:rPr>
          <w:bCs/>
          <w:lang w:val="kk-KZ" w:bidi="fa-IR"/>
        </w:rPr>
        <w:t xml:space="preserve"> </w:t>
      </w:r>
      <w:r w:rsidRPr="001D2E97">
        <w:rPr>
          <w:bCs/>
          <w:lang w:val="kk-KZ" w:bidi="fa-IR"/>
        </w:rPr>
        <w:t>қалған.</w:t>
      </w:r>
      <w:r>
        <w:rPr>
          <w:bCs/>
          <w:lang w:val="kk-KZ" w:bidi="fa-IR"/>
        </w:rPr>
        <w:t xml:space="preserve"> </w:t>
      </w:r>
      <w:r w:rsidRPr="001D2E97">
        <w:rPr>
          <w:bCs/>
          <w:lang w:val="kk-KZ" w:bidi="fa-IR"/>
        </w:rPr>
        <w:t>Олардың</w:t>
      </w:r>
      <w:r>
        <w:rPr>
          <w:bCs/>
          <w:lang w:val="kk-KZ" w:bidi="fa-IR"/>
        </w:rPr>
        <w:t xml:space="preserve"> </w:t>
      </w:r>
      <w:r w:rsidRPr="001D2E97">
        <w:rPr>
          <w:bCs/>
          <w:lang w:val="kk-KZ" w:bidi="fa-IR"/>
        </w:rPr>
        <w:t>кейбіріне</w:t>
      </w:r>
      <w:r>
        <w:rPr>
          <w:bCs/>
          <w:lang w:val="kk-KZ" w:bidi="fa-IR"/>
        </w:rPr>
        <w:t xml:space="preserve"> </w:t>
      </w:r>
      <w:r w:rsidRPr="001D2E97">
        <w:rPr>
          <w:bCs/>
          <w:lang w:val="kk-KZ" w:bidi="fa-IR"/>
        </w:rPr>
        <w:t>тоқталар</w:t>
      </w:r>
      <w:r>
        <w:rPr>
          <w:bCs/>
          <w:lang w:val="kk-KZ" w:bidi="fa-IR"/>
        </w:rPr>
        <w:t xml:space="preserve"> </w:t>
      </w:r>
      <w:r w:rsidRPr="001D2E97">
        <w:rPr>
          <w:bCs/>
          <w:lang w:val="kk-KZ" w:bidi="fa-IR"/>
        </w:rPr>
        <w:t>болсақ,</w:t>
      </w:r>
      <w:r>
        <w:rPr>
          <w:bCs/>
          <w:lang w:val="kk-KZ" w:bidi="fa-IR"/>
        </w:rPr>
        <w:t xml:space="preserve"> </w:t>
      </w:r>
      <w:r w:rsidRPr="001D2E97">
        <w:rPr>
          <w:bCs/>
          <w:lang w:val="kk-KZ" w:bidi="fa-IR"/>
        </w:rPr>
        <w:t>мұндай</w:t>
      </w:r>
      <w:r>
        <w:rPr>
          <w:bCs/>
          <w:lang w:val="kk-KZ" w:bidi="fa-IR"/>
        </w:rPr>
        <w:t xml:space="preserve"> </w:t>
      </w:r>
      <w:r w:rsidRPr="001D2E97">
        <w:rPr>
          <w:bCs/>
          <w:lang w:val="kk-KZ" w:bidi="fa-IR"/>
        </w:rPr>
        <w:t>сөздерге</w:t>
      </w:r>
      <w:r>
        <w:rPr>
          <w:bCs/>
          <w:lang w:val="kk-KZ" w:bidi="fa-IR"/>
        </w:rPr>
        <w:t xml:space="preserve"> </w:t>
      </w:r>
      <w:r w:rsidRPr="001D2E97">
        <w:rPr>
          <w:bCs/>
          <w:lang w:val="kk-KZ" w:bidi="fa-IR"/>
        </w:rPr>
        <w:t>төмендегі</w:t>
      </w:r>
      <w:r>
        <w:rPr>
          <w:bCs/>
          <w:lang w:val="kk-KZ" w:bidi="fa-IR"/>
        </w:rPr>
        <w:t xml:space="preserve"> </w:t>
      </w:r>
      <w:r w:rsidRPr="001D2E97">
        <w:rPr>
          <w:bCs/>
          <w:lang w:val="kk-KZ" w:bidi="fa-IR"/>
        </w:rPr>
        <w:t>сөздерді</w:t>
      </w:r>
      <w:r>
        <w:rPr>
          <w:bCs/>
          <w:lang w:val="kk-KZ" w:bidi="fa-IR"/>
        </w:rPr>
        <w:t xml:space="preserve"> </w:t>
      </w:r>
      <w:r w:rsidRPr="001D2E97">
        <w:rPr>
          <w:bCs/>
          <w:lang w:val="kk-KZ" w:bidi="fa-IR"/>
        </w:rPr>
        <w:t>жатқыза</w:t>
      </w:r>
      <w:r>
        <w:rPr>
          <w:bCs/>
          <w:lang w:val="kk-KZ" w:bidi="fa-IR"/>
        </w:rPr>
        <w:t xml:space="preserve"> </w:t>
      </w:r>
      <w:r w:rsidRPr="001D2E97">
        <w:rPr>
          <w:bCs/>
          <w:lang w:val="kk-KZ" w:bidi="fa-IR"/>
        </w:rPr>
        <w:t xml:space="preserve">аламыз. </w:t>
      </w:r>
      <w:r w:rsidRPr="001D2E97">
        <w:rPr>
          <w:bCs/>
          <w:i/>
          <w:iCs/>
          <w:lang w:val="kk-KZ" w:bidi="fa-IR"/>
        </w:rPr>
        <w:t>А</w:t>
      </w:r>
      <w:r w:rsidRPr="001D2E97">
        <w:rPr>
          <w:bCs/>
          <w:i/>
          <w:lang w:val="kk-KZ" w:bidi="fa-IR"/>
        </w:rPr>
        <w:t xml:space="preserve">яқ </w:t>
      </w:r>
      <w:r w:rsidRPr="001D2E97">
        <w:rPr>
          <w:bCs/>
          <w:lang w:val="kk-KZ" w:bidi="fa-IR"/>
        </w:rPr>
        <w:t>сөзі</w:t>
      </w:r>
      <w:r>
        <w:rPr>
          <w:bCs/>
          <w:lang w:val="kk-KZ" w:bidi="fa-IR"/>
        </w:rPr>
        <w:t xml:space="preserve"> </w:t>
      </w:r>
      <w:r w:rsidRPr="001D2E97">
        <w:rPr>
          <w:bCs/>
          <w:lang w:val="kk-KZ" w:bidi="fa-IR"/>
        </w:rPr>
        <w:t>екі</w:t>
      </w:r>
      <w:r>
        <w:rPr>
          <w:bCs/>
          <w:lang w:val="kk-KZ" w:bidi="fa-IR"/>
        </w:rPr>
        <w:t xml:space="preserve"> </w:t>
      </w:r>
      <w:r w:rsidRPr="001D2E97">
        <w:rPr>
          <w:bCs/>
          <w:lang w:val="kk-KZ" w:bidi="fa-IR"/>
        </w:rPr>
        <w:t>тілде</w:t>
      </w:r>
      <w:r>
        <w:rPr>
          <w:bCs/>
          <w:lang w:val="kk-KZ" w:bidi="fa-IR"/>
        </w:rPr>
        <w:t xml:space="preserve"> </w:t>
      </w:r>
      <w:r w:rsidRPr="001D2E97">
        <w:rPr>
          <w:bCs/>
          <w:lang w:val="kk-KZ" w:bidi="fa-IR"/>
        </w:rPr>
        <w:t>де, дене</w:t>
      </w:r>
      <w:r>
        <w:rPr>
          <w:bCs/>
          <w:lang w:val="kk-KZ" w:bidi="fa-IR"/>
        </w:rPr>
        <w:t xml:space="preserve"> </w:t>
      </w:r>
      <w:r w:rsidRPr="001D2E97">
        <w:rPr>
          <w:bCs/>
          <w:lang w:val="kk-KZ" w:bidi="fa-IR"/>
        </w:rPr>
        <w:t>мүшесі</w:t>
      </w:r>
      <w:r>
        <w:rPr>
          <w:bCs/>
          <w:lang w:val="kk-KZ" w:bidi="fa-IR"/>
        </w:rPr>
        <w:t xml:space="preserve"> </w:t>
      </w:r>
      <w:r w:rsidRPr="001D2E97">
        <w:rPr>
          <w:bCs/>
          <w:lang w:val="kk-KZ" w:bidi="fa-IR"/>
        </w:rPr>
        <w:t>және</w:t>
      </w:r>
      <w:r>
        <w:rPr>
          <w:bCs/>
          <w:lang w:val="kk-KZ" w:bidi="fa-IR"/>
        </w:rPr>
        <w:t xml:space="preserve"> </w:t>
      </w:r>
      <w:r w:rsidRPr="001D2E97">
        <w:rPr>
          <w:bCs/>
          <w:lang w:val="kk-KZ" w:bidi="fa-IR"/>
        </w:rPr>
        <w:t>кесе</w:t>
      </w:r>
      <w:r>
        <w:rPr>
          <w:bCs/>
          <w:lang w:val="kk-KZ" w:bidi="fa-IR"/>
        </w:rPr>
        <w:t xml:space="preserve"> </w:t>
      </w:r>
      <w:r w:rsidRPr="001D2E97">
        <w:rPr>
          <w:bCs/>
          <w:lang w:val="kk-KZ" w:bidi="fa-IR"/>
        </w:rPr>
        <w:t>мағынасына</w:t>
      </w:r>
      <w:r>
        <w:rPr>
          <w:bCs/>
          <w:lang w:val="kk-KZ" w:bidi="fa-IR"/>
        </w:rPr>
        <w:t xml:space="preserve"> </w:t>
      </w:r>
      <w:r w:rsidRPr="001D2E97">
        <w:rPr>
          <w:bCs/>
          <w:lang w:val="kk-KZ" w:bidi="fa-IR"/>
        </w:rPr>
        <w:t>ие.</w:t>
      </w:r>
    </w:p>
    <w:p w:rsidR="009B6214" w:rsidRPr="001D2E97" w:rsidRDefault="009B6214" w:rsidP="00D87A1A">
      <w:pPr>
        <w:spacing w:before="0" w:beforeAutospacing="0" w:after="0" w:afterAutospacing="0"/>
        <w:ind w:firstLine="708"/>
        <w:jc w:val="both"/>
        <w:rPr>
          <w:bCs/>
          <w:color w:val="000000"/>
          <w:lang w:val="kk-KZ" w:bidi="fa-IR"/>
        </w:rPr>
      </w:pPr>
      <w:r w:rsidRPr="001D2E97">
        <w:rPr>
          <w:b/>
          <w:color w:val="000000"/>
          <w:rtl/>
          <w:lang w:val="kk-KZ" w:bidi="fa-IR"/>
        </w:rPr>
        <w:lastRenderedPageBreak/>
        <w:t>ا</w:t>
      </w:r>
      <w:r w:rsidRPr="001D2E97">
        <w:rPr>
          <w:rFonts w:hint="cs"/>
          <w:b/>
          <w:color w:val="000000"/>
          <w:rtl/>
          <w:lang w:val="kk-KZ" w:bidi="fa-IR"/>
        </w:rPr>
        <w:t>ی</w:t>
      </w:r>
      <w:r w:rsidRPr="001D2E97">
        <w:rPr>
          <w:rFonts w:hint="eastAsia"/>
          <w:b/>
          <w:color w:val="000000"/>
          <w:rtl/>
          <w:lang w:val="kk-KZ" w:bidi="fa-IR"/>
        </w:rPr>
        <w:t>اغ</w:t>
      </w:r>
      <w:r w:rsidRPr="001D2E97">
        <w:rPr>
          <w:rFonts w:hint="cs"/>
          <w:b/>
          <w:color w:val="000000"/>
          <w:rtl/>
          <w:lang w:val="kk-KZ" w:bidi="fa-IR"/>
        </w:rPr>
        <w:t>،</w:t>
      </w:r>
      <w:r w:rsidRPr="001D2E97">
        <w:rPr>
          <w:b/>
          <w:color w:val="000000"/>
          <w:rtl/>
          <w:lang w:val="kk-KZ" w:bidi="fa-IR"/>
        </w:rPr>
        <w:t xml:space="preserve"> ا</w:t>
      </w:r>
      <w:r w:rsidRPr="001D2E97">
        <w:rPr>
          <w:rFonts w:hint="cs"/>
          <w:b/>
          <w:color w:val="000000"/>
          <w:rtl/>
          <w:lang w:val="kk-KZ" w:bidi="fa-IR"/>
        </w:rPr>
        <w:t>ی</w:t>
      </w:r>
      <w:r w:rsidRPr="001D2E97">
        <w:rPr>
          <w:rFonts w:hint="eastAsia"/>
          <w:b/>
          <w:color w:val="000000"/>
          <w:rtl/>
          <w:lang w:val="kk-KZ" w:bidi="fa-IR"/>
        </w:rPr>
        <w:t>اق</w:t>
      </w:r>
      <w:r>
        <w:rPr>
          <w:bCs/>
          <w:color w:val="000000"/>
          <w:lang w:val="kk-KZ" w:bidi="fa-IR"/>
        </w:rPr>
        <w:t xml:space="preserve"> </w:t>
      </w:r>
      <w:r w:rsidRPr="001D2E97">
        <w:rPr>
          <w:bCs/>
          <w:color w:val="000000"/>
          <w:lang w:val="kk-KZ" w:bidi="fa-IR"/>
        </w:rPr>
        <w:t>(әйағ, әйақ) түркі. зат. көне. 1. Аяқ, дене мүшесі. 2. Шарап ішетін кесе, чаша, кубок.</w:t>
      </w:r>
      <w:r>
        <w:rPr>
          <w:bCs/>
          <w:color w:val="000000"/>
          <w:lang w:val="kk-KZ" w:bidi="fa-IR"/>
        </w:rPr>
        <w:t xml:space="preserve"> </w:t>
      </w:r>
      <w:r w:rsidRPr="001D2E97">
        <w:rPr>
          <w:bCs/>
          <w:color w:val="000000"/>
          <w:lang w:val="kk-KZ" w:bidi="fa-IR"/>
        </w:rPr>
        <w:t xml:space="preserve">3. Май құятын ыдыс. </w:t>
      </w:r>
      <w:r w:rsidRPr="001D2E97">
        <w:rPr>
          <w:rFonts w:hint="cs"/>
          <w:b/>
          <w:color w:val="000000"/>
          <w:rtl/>
          <w:lang w:val="tr-TR" w:bidi="fa-IR"/>
        </w:rPr>
        <w:t xml:space="preserve">با کسی </w:t>
      </w:r>
      <w:r w:rsidRPr="001D2E97">
        <w:rPr>
          <w:rFonts w:hint="cs"/>
          <w:b/>
          <w:i/>
          <w:iCs/>
          <w:color w:val="000000"/>
          <w:rtl/>
          <w:lang w:val="tr-TR" w:bidi="fa-IR"/>
        </w:rPr>
        <w:t>ایاق</w:t>
      </w:r>
      <w:r w:rsidRPr="001D2E97">
        <w:rPr>
          <w:rFonts w:hint="cs"/>
          <w:b/>
          <w:color w:val="000000"/>
          <w:rtl/>
          <w:lang w:val="tr-TR" w:bidi="fa-IR"/>
        </w:rPr>
        <w:t xml:space="preserve"> بودن</w:t>
      </w:r>
      <w:r w:rsidRPr="001D2E97">
        <w:rPr>
          <w:bCs/>
          <w:color w:val="000000"/>
          <w:lang w:val="kk-KZ" w:bidi="fa-IR"/>
        </w:rPr>
        <w:t xml:space="preserve"> (ба кәси </w:t>
      </w:r>
      <w:r w:rsidRPr="001D2E97">
        <w:rPr>
          <w:bCs/>
          <w:i/>
          <w:iCs/>
          <w:color w:val="000000"/>
          <w:lang w:val="kk-KZ" w:bidi="fa-IR"/>
        </w:rPr>
        <w:t>әйақ</w:t>
      </w:r>
      <w:r w:rsidRPr="001D2E97">
        <w:rPr>
          <w:bCs/>
          <w:color w:val="000000"/>
          <w:lang w:val="kk-KZ" w:bidi="fa-IR"/>
        </w:rPr>
        <w:t xml:space="preserve"> будән) етіс. </w:t>
      </w:r>
      <w:r w:rsidRPr="001D2E97">
        <w:rPr>
          <w:bCs/>
          <w:i/>
          <w:iCs/>
          <w:color w:val="000000"/>
          <w:lang w:val="kk-KZ" w:bidi="fa-IR"/>
        </w:rPr>
        <w:t>сөйл.</w:t>
      </w:r>
      <w:r w:rsidRPr="001D2E97">
        <w:rPr>
          <w:bCs/>
          <w:color w:val="000000"/>
          <w:lang w:val="kk-KZ" w:bidi="fa-IR"/>
        </w:rPr>
        <w:t xml:space="preserve"> Біреумен дос болу, дастарқандас болу [М1. 41; 1 Ж, 73;</w:t>
      </w:r>
      <w:r>
        <w:rPr>
          <w:bCs/>
          <w:color w:val="000000"/>
          <w:lang w:val="kk-KZ" w:bidi="fa-IR"/>
        </w:rPr>
        <w:t xml:space="preserve"> </w:t>
      </w:r>
      <w:r w:rsidRPr="001D2E97">
        <w:rPr>
          <w:bCs/>
          <w:color w:val="000000"/>
          <w:lang w:val="kk-KZ" w:bidi="fa-IR"/>
        </w:rPr>
        <w:t>А1. 243].</w:t>
      </w:r>
    </w:p>
    <w:p w:rsidR="009B6214" w:rsidRPr="001D2E97" w:rsidRDefault="009B6214" w:rsidP="00D87A1A">
      <w:pPr>
        <w:spacing w:before="0" w:beforeAutospacing="0" w:after="0" w:afterAutospacing="0"/>
        <w:ind w:firstLine="708"/>
        <w:jc w:val="both"/>
        <w:rPr>
          <w:bCs/>
          <w:color w:val="FF0000"/>
          <w:lang w:val="kk-KZ" w:bidi="fa-IR"/>
        </w:rPr>
      </w:pPr>
      <w:r w:rsidRPr="001D2E97">
        <w:rPr>
          <w:bCs/>
          <w:lang w:val="kk-KZ" w:bidi="fa-IR"/>
        </w:rPr>
        <w:t xml:space="preserve"> </w:t>
      </w:r>
      <w:r w:rsidRPr="001D2E97">
        <w:rPr>
          <w:bCs/>
          <w:i/>
          <w:lang w:val="kk-KZ" w:bidi="fa-IR"/>
        </w:rPr>
        <w:t>Аяқ¹</w:t>
      </w:r>
      <w:r>
        <w:rPr>
          <w:bCs/>
          <w:lang w:val="kk-KZ" w:bidi="fa-IR"/>
        </w:rPr>
        <w:t xml:space="preserve"> </w:t>
      </w:r>
      <w:r w:rsidRPr="001D2E97">
        <w:rPr>
          <w:bCs/>
          <w:lang w:val="kk-KZ" w:bidi="fa-IR"/>
        </w:rPr>
        <w:t>зат. анат.</w:t>
      </w:r>
      <w:r>
        <w:rPr>
          <w:bCs/>
          <w:lang w:val="kk-KZ" w:bidi="fa-IR"/>
        </w:rPr>
        <w:t xml:space="preserve"> </w:t>
      </w:r>
      <w:r w:rsidRPr="001D2E97">
        <w:rPr>
          <w:bCs/>
          <w:i/>
          <w:lang w:val="kk-KZ" w:bidi="fa-IR"/>
        </w:rPr>
        <w:t>Жүру, тұру</w:t>
      </w:r>
      <w:r>
        <w:rPr>
          <w:bCs/>
          <w:i/>
          <w:lang w:val="kk-KZ" w:bidi="fa-IR"/>
        </w:rPr>
        <w:t xml:space="preserve"> </w:t>
      </w:r>
      <w:r w:rsidRPr="001D2E97">
        <w:rPr>
          <w:bCs/>
          <w:i/>
          <w:lang w:val="kk-KZ" w:bidi="fa-IR"/>
        </w:rPr>
        <w:t>қызметін</w:t>
      </w:r>
      <w:r>
        <w:rPr>
          <w:bCs/>
          <w:i/>
          <w:lang w:val="kk-KZ" w:bidi="fa-IR"/>
        </w:rPr>
        <w:t xml:space="preserve"> </w:t>
      </w:r>
      <w:r w:rsidRPr="001D2E97">
        <w:rPr>
          <w:bCs/>
          <w:i/>
          <w:lang w:val="kk-KZ" w:bidi="fa-IR"/>
        </w:rPr>
        <w:t>атқаратын</w:t>
      </w:r>
      <w:r>
        <w:rPr>
          <w:bCs/>
          <w:i/>
          <w:lang w:val="kk-KZ" w:bidi="fa-IR"/>
        </w:rPr>
        <w:t xml:space="preserve"> </w:t>
      </w:r>
      <w:r w:rsidRPr="001D2E97">
        <w:rPr>
          <w:bCs/>
          <w:i/>
          <w:lang w:val="kk-KZ" w:bidi="fa-IR"/>
        </w:rPr>
        <w:t>жамбас</w:t>
      </w:r>
      <w:r>
        <w:rPr>
          <w:bCs/>
          <w:i/>
          <w:lang w:val="kk-KZ" w:bidi="fa-IR"/>
        </w:rPr>
        <w:t xml:space="preserve"> </w:t>
      </w:r>
      <w:r w:rsidRPr="001D2E97">
        <w:rPr>
          <w:bCs/>
          <w:i/>
          <w:lang w:val="kk-KZ" w:bidi="fa-IR"/>
        </w:rPr>
        <w:t>белдеуі</w:t>
      </w:r>
      <w:r>
        <w:rPr>
          <w:bCs/>
          <w:i/>
          <w:lang w:val="kk-KZ" w:bidi="fa-IR"/>
        </w:rPr>
        <w:t xml:space="preserve"> </w:t>
      </w:r>
      <w:r w:rsidRPr="001D2E97">
        <w:rPr>
          <w:bCs/>
          <w:i/>
          <w:lang w:val="kk-KZ" w:bidi="fa-IR"/>
        </w:rPr>
        <w:t>мен еркін қозғалатын</w:t>
      </w:r>
      <w:r>
        <w:rPr>
          <w:bCs/>
          <w:i/>
          <w:lang w:val="kk-KZ" w:bidi="fa-IR"/>
        </w:rPr>
        <w:t xml:space="preserve"> </w:t>
      </w:r>
      <w:r w:rsidRPr="001D2E97">
        <w:rPr>
          <w:bCs/>
          <w:i/>
          <w:lang w:val="kk-KZ" w:bidi="fa-IR"/>
        </w:rPr>
        <w:t>сүйектерден</w:t>
      </w:r>
      <w:r>
        <w:rPr>
          <w:bCs/>
          <w:i/>
          <w:lang w:val="kk-KZ" w:bidi="fa-IR"/>
        </w:rPr>
        <w:t xml:space="preserve"> </w:t>
      </w:r>
      <w:r w:rsidRPr="001D2E97">
        <w:rPr>
          <w:bCs/>
          <w:i/>
          <w:lang w:val="kk-KZ" w:bidi="fa-IR"/>
        </w:rPr>
        <w:t>тұратын</w:t>
      </w:r>
      <w:r>
        <w:rPr>
          <w:bCs/>
          <w:i/>
          <w:lang w:val="kk-KZ" w:bidi="fa-IR"/>
        </w:rPr>
        <w:t xml:space="preserve"> </w:t>
      </w:r>
      <w:r w:rsidRPr="001D2E97">
        <w:rPr>
          <w:bCs/>
          <w:i/>
          <w:lang w:val="kk-KZ" w:bidi="fa-IR"/>
        </w:rPr>
        <w:t>адамның</w:t>
      </w:r>
      <w:r>
        <w:rPr>
          <w:bCs/>
          <w:i/>
          <w:lang w:val="kk-KZ" w:bidi="fa-IR"/>
        </w:rPr>
        <w:t xml:space="preserve"> </w:t>
      </w:r>
      <w:r w:rsidRPr="001D2E97">
        <w:rPr>
          <w:bCs/>
          <w:i/>
          <w:lang w:val="kk-KZ" w:bidi="fa-IR"/>
        </w:rPr>
        <w:t>дене</w:t>
      </w:r>
      <w:r>
        <w:rPr>
          <w:bCs/>
          <w:i/>
          <w:lang w:val="kk-KZ" w:bidi="fa-IR"/>
        </w:rPr>
        <w:t xml:space="preserve"> </w:t>
      </w:r>
      <w:r w:rsidRPr="001D2E97">
        <w:rPr>
          <w:bCs/>
          <w:i/>
          <w:lang w:val="kk-KZ" w:bidi="fa-IR"/>
        </w:rPr>
        <w:t>мүшесі.</w:t>
      </w:r>
      <w:r>
        <w:rPr>
          <w:bCs/>
          <w:lang w:val="kk-KZ" w:bidi="fa-IR"/>
        </w:rPr>
        <w:t xml:space="preserve"> </w:t>
      </w:r>
      <w:r w:rsidRPr="001D2E97">
        <w:rPr>
          <w:bCs/>
          <w:lang w:val="kk-KZ" w:bidi="fa-IR"/>
        </w:rPr>
        <w:t>Көрісіп,</w:t>
      </w:r>
      <w:r>
        <w:rPr>
          <w:bCs/>
          <w:lang w:val="kk-KZ" w:bidi="fa-IR"/>
        </w:rPr>
        <w:t xml:space="preserve"> </w:t>
      </w:r>
      <w:r w:rsidRPr="001D2E97">
        <w:rPr>
          <w:bCs/>
          <w:lang w:val="kk-KZ" w:bidi="fa-IR"/>
        </w:rPr>
        <w:t>мауқын</w:t>
      </w:r>
      <w:r>
        <w:rPr>
          <w:bCs/>
          <w:lang w:val="kk-KZ" w:bidi="fa-IR"/>
        </w:rPr>
        <w:t xml:space="preserve"> </w:t>
      </w:r>
      <w:r w:rsidRPr="001D2E97">
        <w:rPr>
          <w:bCs/>
          <w:lang w:val="kk-KZ" w:bidi="fa-IR"/>
        </w:rPr>
        <w:t>басқан</w:t>
      </w:r>
      <w:r>
        <w:rPr>
          <w:bCs/>
          <w:lang w:val="kk-KZ" w:bidi="fa-IR"/>
        </w:rPr>
        <w:t xml:space="preserve"> </w:t>
      </w:r>
      <w:r w:rsidRPr="001D2E97">
        <w:rPr>
          <w:bCs/>
          <w:lang w:val="kk-KZ" w:bidi="fa-IR"/>
        </w:rPr>
        <w:t>соң, екі</w:t>
      </w:r>
      <w:r>
        <w:rPr>
          <w:bCs/>
          <w:lang w:val="kk-KZ" w:bidi="fa-IR"/>
        </w:rPr>
        <w:t xml:space="preserve"> </w:t>
      </w:r>
      <w:r w:rsidRPr="001D2E97">
        <w:rPr>
          <w:bCs/>
          <w:lang w:val="kk-KZ" w:bidi="fa-IR"/>
        </w:rPr>
        <w:t>жас</w:t>
      </w:r>
      <w:r>
        <w:rPr>
          <w:bCs/>
          <w:lang w:val="kk-KZ" w:bidi="fa-IR"/>
        </w:rPr>
        <w:t xml:space="preserve"> </w:t>
      </w:r>
      <w:r w:rsidRPr="001D2E97">
        <w:rPr>
          <w:bCs/>
          <w:lang w:val="kk-KZ" w:bidi="fa-IR"/>
        </w:rPr>
        <w:t>әйел</w:t>
      </w:r>
      <w:r>
        <w:rPr>
          <w:bCs/>
          <w:lang w:val="kk-KZ" w:bidi="fa-IR"/>
        </w:rPr>
        <w:t xml:space="preserve"> </w:t>
      </w:r>
      <w:r w:rsidRPr="001D2E97">
        <w:rPr>
          <w:bCs/>
          <w:lang w:val="kk-KZ" w:bidi="fa-IR"/>
        </w:rPr>
        <w:t>біріне-бірі</w:t>
      </w:r>
      <w:r>
        <w:rPr>
          <w:bCs/>
          <w:lang w:val="kk-KZ" w:bidi="fa-IR"/>
        </w:rPr>
        <w:t xml:space="preserve"> </w:t>
      </w:r>
      <w:r w:rsidRPr="001D2E97">
        <w:rPr>
          <w:bCs/>
          <w:lang w:val="kk-KZ" w:bidi="fa-IR"/>
        </w:rPr>
        <w:t>таянысып,</w:t>
      </w:r>
      <w:r>
        <w:rPr>
          <w:bCs/>
          <w:lang w:val="kk-KZ" w:bidi="fa-IR"/>
        </w:rPr>
        <w:t xml:space="preserve"> </w:t>
      </w:r>
      <w:r w:rsidRPr="001D2E97">
        <w:rPr>
          <w:bCs/>
          <w:i/>
          <w:lang w:val="kk-KZ" w:bidi="fa-IR"/>
        </w:rPr>
        <w:t>аяқтарын</w:t>
      </w:r>
      <w:r>
        <w:rPr>
          <w:bCs/>
          <w:lang w:val="kk-KZ" w:bidi="fa-IR"/>
        </w:rPr>
        <w:t xml:space="preserve"> </w:t>
      </w:r>
      <w:r w:rsidRPr="001D2E97">
        <w:rPr>
          <w:bCs/>
          <w:lang w:val="kk-KZ" w:bidi="fa-IR"/>
        </w:rPr>
        <w:t>айқастырып, телмеңдесіп</w:t>
      </w:r>
      <w:r>
        <w:rPr>
          <w:bCs/>
          <w:lang w:val="kk-KZ" w:bidi="fa-IR"/>
        </w:rPr>
        <w:t xml:space="preserve"> </w:t>
      </w:r>
      <w:r w:rsidRPr="001D2E97">
        <w:rPr>
          <w:bCs/>
          <w:lang w:val="kk-KZ" w:bidi="fa-IR"/>
        </w:rPr>
        <w:t>отырып,</w:t>
      </w:r>
      <w:r>
        <w:rPr>
          <w:bCs/>
          <w:lang w:val="kk-KZ" w:bidi="fa-IR"/>
        </w:rPr>
        <w:t xml:space="preserve"> </w:t>
      </w:r>
      <w:r w:rsidRPr="001D2E97">
        <w:rPr>
          <w:bCs/>
          <w:lang w:val="kk-KZ" w:bidi="fa-IR"/>
        </w:rPr>
        <w:t>әңгімеге</w:t>
      </w:r>
      <w:r>
        <w:rPr>
          <w:bCs/>
          <w:lang w:val="kk-KZ" w:bidi="fa-IR"/>
        </w:rPr>
        <w:t xml:space="preserve"> </w:t>
      </w:r>
      <w:r w:rsidRPr="001D2E97">
        <w:rPr>
          <w:bCs/>
          <w:lang w:val="kk-KZ" w:bidi="fa-IR"/>
        </w:rPr>
        <w:t>кірісті</w:t>
      </w:r>
      <w:r>
        <w:rPr>
          <w:bCs/>
          <w:lang w:val="kk-KZ" w:bidi="fa-IR"/>
        </w:rPr>
        <w:t xml:space="preserve"> </w:t>
      </w:r>
      <w:r w:rsidRPr="001D2E97">
        <w:rPr>
          <w:bCs/>
          <w:lang w:val="kk-KZ" w:bidi="fa-IR"/>
        </w:rPr>
        <w:t>[ҚӘТС2. 312].</w:t>
      </w:r>
      <w:r>
        <w:rPr>
          <w:bCs/>
          <w:lang w:val="kk-KZ" w:bidi="fa-IR"/>
        </w:rPr>
        <w:t xml:space="preserve"> </w:t>
      </w:r>
      <w:r w:rsidRPr="001D2E97">
        <w:rPr>
          <w:bCs/>
          <w:i/>
          <w:lang w:val="kk-KZ" w:bidi="fa-IR"/>
        </w:rPr>
        <w:t>Аяқ²</w:t>
      </w:r>
      <w:r>
        <w:rPr>
          <w:bCs/>
          <w:i/>
          <w:lang w:val="kk-KZ" w:bidi="fa-IR"/>
        </w:rPr>
        <w:t xml:space="preserve"> </w:t>
      </w:r>
      <w:r w:rsidRPr="001D2E97">
        <w:rPr>
          <w:bCs/>
          <w:lang w:val="kk-KZ" w:bidi="fa-IR"/>
        </w:rPr>
        <w:t>зат.</w:t>
      </w:r>
      <w:r>
        <w:rPr>
          <w:bCs/>
          <w:lang w:val="kk-KZ" w:bidi="fa-IR"/>
        </w:rPr>
        <w:t xml:space="preserve"> </w:t>
      </w:r>
      <w:r w:rsidRPr="001D2E97">
        <w:rPr>
          <w:bCs/>
          <w:i/>
          <w:lang w:val="kk-KZ" w:bidi="fa-IR"/>
        </w:rPr>
        <w:t>Ағаштан</w:t>
      </w:r>
      <w:r>
        <w:rPr>
          <w:bCs/>
          <w:i/>
          <w:lang w:val="kk-KZ" w:bidi="fa-IR"/>
        </w:rPr>
        <w:t xml:space="preserve"> </w:t>
      </w:r>
      <w:r w:rsidRPr="001D2E97">
        <w:rPr>
          <w:bCs/>
          <w:i/>
          <w:lang w:val="kk-KZ" w:bidi="fa-IR"/>
        </w:rPr>
        <w:t>ойып</w:t>
      </w:r>
      <w:r>
        <w:rPr>
          <w:bCs/>
          <w:i/>
          <w:lang w:val="kk-KZ" w:bidi="fa-IR"/>
        </w:rPr>
        <w:t xml:space="preserve"> </w:t>
      </w:r>
      <w:r w:rsidRPr="001D2E97">
        <w:rPr>
          <w:bCs/>
          <w:i/>
          <w:lang w:val="kk-KZ" w:bidi="fa-IR"/>
        </w:rPr>
        <w:t>жасалынып, тамақ</w:t>
      </w:r>
      <w:r>
        <w:rPr>
          <w:bCs/>
          <w:i/>
          <w:lang w:val="kk-KZ" w:bidi="fa-IR"/>
        </w:rPr>
        <w:t xml:space="preserve"> </w:t>
      </w:r>
      <w:r w:rsidRPr="001D2E97">
        <w:rPr>
          <w:bCs/>
          <w:i/>
          <w:lang w:val="kk-KZ" w:bidi="fa-IR"/>
        </w:rPr>
        <w:t>ішуге</w:t>
      </w:r>
      <w:r>
        <w:rPr>
          <w:bCs/>
          <w:i/>
          <w:lang w:val="kk-KZ" w:bidi="fa-IR"/>
        </w:rPr>
        <w:t xml:space="preserve"> </w:t>
      </w:r>
      <w:r w:rsidRPr="001D2E97">
        <w:rPr>
          <w:bCs/>
          <w:i/>
          <w:lang w:val="kk-KZ" w:bidi="fa-IR"/>
        </w:rPr>
        <w:t>арналған</w:t>
      </w:r>
      <w:r>
        <w:rPr>
          <w:bCs/>
          <w:i/>
          <w:lang w:val="kk-KZ" w:bidi="fa-IR"/>
        </w:rPr>
        <w:t xml:space="preserve"> </w:t>
      </w:r>
      <w:r w:rsidRPr="001D2E97">
        <w:rPr>
          <w:bCs/>
          <w:i/>
          <w:lang w:val="kk-KZ" w:bidi="fa-IR"/>
        </w:rPr>
        <w:t>ыдыс</w:t>
      </w:r>
      <w:r w:rsidRPr="001D2E97">
        <w:rPr>
          <w:bCs/>
          <w:lang w:val="kk-KZ" w:bidi="fa-IR"/>
        </w:rPr>
        <w:t>.</w:t>
      </w:r>
      <w:r>
        <w:rPr>
          <w:bCs/>
          <w:lang w:val="kk-KZ" w:bidi="fa-IR"/>
        </w:rPr>
        <w:t xml:space="preserve"> </w:t>
      </w:r>
      <w:r w:rsidRPr="001D2E97">
        <w:rPr>
          <w:bCs/>
          <w:lang w:val="kk-KZ" w:bidi="fa-IR"/>
        </w:rPr>
        <w:t>Есім</w:t>
      </w:r>
      <w:r>
        <w:rPr>
          <w:bCs/>
          <w:lang w:val="kk-KZ" w:bidi="fa-IR"/>
        </w:rPr>
        <w:t xml:space="preserve"> </w:t>
      </w:r>
      <w:r w:rsidRPr="001D2E97">
        <w:rPr>
          <w:bCs/>
          <w:lang w:val="kk-KZ" w:bidi="fa-IR"/>
        </w:rPr>
        <w:t>ши</w:t>
      </w:r>
      <w:r>
        <w:rPr>
          <w:bCs/>
          <w:lang w:val="kk-KZ" w:bidi="fa-IR"/>
        </w:rPr>
        <w:t xml:space="preserve"> </w:t>
      </w:r>
      <w:r w:rsidRPr="001D2E97">
        <w:rPr>
          <w:bCs/>
          <w:lang w:val="kk-KZ" w:bidi="fa-IR"/>
        </w:rPr>
        <w:t>жаққа</w:t>
      </w:r>
      <w:r>
        <w:rPr>
          <w:bCs/>
          <w:lang w:val="kk-KZ" w:bidi="fa-IR"/>
        </w:rPr>
        <w:t xml:space="preserve"> </w:t>
      </w:r>
      <w:r w:rsidRPr="001D2E97">
        <w:rPr>
          <w:bCs/>
          <w:lang w:val="kk-KZ" w:bidi="fa-IR"/>
        </w:rPr>
        <w:t xml:space="preserve">барып, </w:t>
      </w:r>
      <w:r w:rsidRPr="001D2E97">
        <w:rPr>
          <w:bCs/>
          <w:i/>
          <w:lang w:val="kk-KZ" w:bidi="fa-IR"/>
        </w:rPr>
        <w:t>аяққа</w:t>
      </w:r>
      <w:r>
        <w:rPr>
          <w:bCs/>
          <w:lang w:val="kk-KZ" w:bidi="fa-IR"/>
        </w:rPr>
        <w:t xml:space="preserve"> </w:t>
      </w:r>
      <w:r w:rsidRPr="001D2E97">
        <w:rPr>
          <w:bCs/>
          <w:lang w:val="kk-KZ" w:bidi="fa-IR"/>
        </w:rPr>
        <w:t>айран</w:t>
      </w:r>
      <w:r>
        <w:rPr>
          <w:bCs/>
          <w:lang w:val="kk-KZ" w:bidi="fa-IR"/>
        </w:rPr>
        <w:t xml:space="preserve"> </w:t>
      </w:r>
      <w:r w:rsidRPr="001D2E97">
        <w:rPr>
          <w:bCs/>
          <w:lang w:val="kk-KZ" w:bidi="fa-IR"/>
        </w:rPr>
        <w:t>құя</w:t>
      </w:r>
      <w:r>
        <w:rPr>
          <w:bCs/>
          <w:lang w:val="kk-KZ" w:bidi="fa-IR"/>
        </w:rPr>
        <w:t xml:space="preserve"> </w:t>
      </w:r>
      <w:r w:rsidRPr="001D2E97">
        <w:rPr>
          <w:bCs/>
          <w:lang w:val="kk-KZ" w:bidi="fa-IR"/>
        </w:rPr>
        <w:t>бастады [ҚӘТС2. 320].</w:t>
      </w:r>
      <w:r>
        <w:rPr>
          <w:bCs/>
          <w:lang w:val="kk-KZ" w:bidi="fa-IR"/>
        </w:rPr>
        <w:t xml:space="preserve"> </w:t>
      </w:r>
    </w:p>
    <w:p w:rsidR="009B6214" w:rsidRPr="001D2E97" w:rsidRDefault="009B6214" w:rsidP="00D87A1A">
      <w:pPr>
        <w:spacing w:before="0" w:beforeAutospacing="0" w:after="0" w:afterAutospacing="0"/>
        <w:jc w:val="both"/>
        <w:rPr>
          <w:rFonts w:hint="cs"/>
          <w:bCs/>
          <w:color w:val="000000"/>
          <w:rtl/>
          <w:lang w:val="kk-KZ" w:bidi="fa-IR"/>
        </w:rPr>
      </w:pPr>
      <w:r w:rsidRPr="001D2E97">
        <w:rPr>
          <w:bCs/>
          <w:color w:val="000000"/>
          <w:lang w:val="kk-KZ" w:bidi="fa-IR"/>
        </w:rPr>
        <w:tab/>
        <w:t>Сондай-ақ</w:t>
      </w:r>
      <w:r>
        <w:rPr>
          <w:bCs/>
          <w:color w:val="000000"/>
          <w:lang w:val="kk-KZ" w:bidi="fa-IR"/>
        </w:rPr>
        <w:t xml:space="preserve"> </w:t>
      </w:r>
      <w:r w:rsidRPr="001D2E97">
        <w:rPr>
          <w:bCs/>
          <w:i/>
          <w:color w:val="000000"/>
          <w:lang w:val="kk-KZ" w:bidi="fa-IR"/>
        </w:rPr>
        <w:t>қатық</w:t>
      </w:r>
      <w:r>
        <w:rPr>
          <w:bCs/>
          <w:color w:val="000000"/>
          <w:lang w:val="kk-KZ" w:bidi="fa-IR"/>
        </w:rPr>
        <w:t xml:space="preserve"> </w:t>
      </w:r>
      <w:r w:rsidRPr="001D2E97">
        <w:rPr>
          <w:bCs/>
          <w:color w:val="000000"/>
          <w:lang w:val="kk-KZ" w:bidi="fa-IR"/>
        </w:rPr>
        <w:t>сөзінің</w:t>
      </w:r>
      <w:r>
        <w:rPr>
          <w:bCs/>
          <w:color w:val="000000"/>
          <w:lang w:val="kk-KZ" w:bidi="fa-IR"/>
        </w:rPr>
        <w:t xml:space="preserve"> </w:t>
      </w:r>
      <w:r w:rsidRPr="001D2E97">
        <w:rPr>
          <w:bCs/>
          <w:color w:val="000000"/>
          <w:lang w:val="kk-KZ" w:bidi="fa-IR"/>
        </w:rPr>
        <w:t>екі</w:t>
      </w:r>
      <w:r>
        <w:rPr>
          <w:bCs/>
          <w:color w:val="000000"/>
          <w:lang w:val="kk-KZ" w:bidi="fa-IR"/>
        </w:rPr>
        <w:t xml:space="preserve"> </w:t>
      </w:r>
      <w:r w:rsidRPr="001D2E97">
        <w:rPr>
          <w:bCs/>
          <w:color w:val="000000"/>
          <w:lang w:val="kk-KZ" w:bidi="fa-IR"/>
        </w:rPr>
        <w:t>тілде</w:t>
      </w:r>
      <w:r>
        <w:rPr>
          <w:bCs/>
          <w:color w:val="000000"/>
          <w:lang w:val="kk-KZ" w:bidi="fa-IR"/>
        </w:rPr>
        <w:t xml:space="preserve"> </w:t>
      </w:r>
      <w:r w:rsidRPr="001D2E97">
        <w:rPr>
          <w:bCs/>
          <w:color w:val="000000"/>
          <w:lang w:val="kk-KZ" w:bidi="fa-IR"/>
        </w:rPr>
        <w:t>беретін</w:t>
      </w:r>
      <w:r>
        <w:rPr>
          <w:bCs/>
          <w:color w:val="000000"/>
          <w:lang w:val="kk-KZ" w:bidi="fa-IR"/>
        </w:rPr>
        <w:t xml:space="preserve"> </w:t>
      </w:r>
      <w:r w:rsidRPr="001D2E97">
        <w:rPr>
          <w:bCs/>
          <w:color w:val="000000"/>
          <w:lang w:val="kk-KZ" w:bidi="fa-IR"/>
        </w:rPr>
        <w:t>мағыналары</w:t>
      </w:r>
      <w:r>
        <w:rPr>
          <w:bCs/>
          <w:color w:val="000000"/>
          <w:lang w:val="kk-KZ" w:bidi="fa-IR"/>
        </w:rPr>
        <w:t xml:space="preserve"> </w:t>
      </w:r>
      <w:r w:rsidRPr="001D2E97">
        <w:rPr>
          <w:bCs/>
          <w:color w:val="000000"/>
          <w:lang w:val="kk-KZ" w:bidi="fa-IR"/>
        </w:rPr>
        <w:t>бірдей. Әрине, қатық</w:t>
      </w:r>
      <w:r>
        <w:rPr>
          <w:bCs/>
          <w:color w:val="000000"/>
          <w:lang w:val="kk-KZ" w:bidi="fa-IR"/>
        </w:rPr>
        <w:t xml:space="preserve"> </w:t>
      </w:r>
      <w:r w:rsidRPr="001D2E97">
        <w:rPr>
          <w:bCs/>
          <w:color w:val="000000"/>
          <w:lang w:val="kk-KZ" w:bidi="fa-IR"/>
        </w:rPr>
        <w:t>сөзінің</w:t>
      </w:r>
      <w:r>
        <w:rPr>
          <w:bCs/>
          <w:color w:val="000000"/>
          <w:lang w:val="kk-KZ" w:bidi="fa-IR"/>
        </w:rPr>
        <w:t xml:space="preserve"> </w:t>
      </w:r>
      <w:r w:rsidRPr="001D2E97">
        <w:rPr>
          <w:bCs/>
          <w:color w:val="000000"/>
          <w:lang w:val="kk-KZ" w:bidi="fa-IR"/>
        </w:rPr>
        <w:t>айран</w:t>
      </w:r>
      <w:r>
        <w:rPr>
          <w:bCs/>
          <w:color w:val="000000"/>
          <w:lang w:val="kk-KZ" w:bidi="fa-IR"/>
        </w:rPr>
        <w:t xml:space="preserve"> </w:t>
      </w:r>
      <w:r w:rsidRPr="001D2E97">
        <w:rPr>
          <w:bCs/>
          <w:color w:val="000000"/>
          <w:lang w:val="kk-KZ" w:bidi="fa-IR"/>
        </w:rPr>
        <w:t>мағынасы</w:t>
      </w:r>
      <w:r>
        <w:rPr>
          <w:bCs/>
          <w:color w:val="000000"/>
          <w:lang w:val="kk-KZ" w:bidi="fa-IR"/>
        </w:rPr>
        <w:t xml:space="preserve"> </w:t>
      </w:r>
      <w:r w:rsidRPr="001D2E97">
        <w:rPr>
          <w:bCs/>
          <w:color w:val="000000"/>
          <w:lang w:val="kk-KZ" w:bidi="fa-IR"/>
        </w:rPr>
        <w:t>қазіргі</w:t>
      </w:r>
      <w:r>
        <w:rPr>
          <w:bCs/>
          <w:color w:val="000000"/>
          <w:lang w:val="kk-KZ" w:bidi="fa-IR"/>
        </w:rPr>
        <w:t xml:space="preserve"> </w:t>
      </w:r>
      <w:r w:rsidRPr="001D2E97">
        <w:rPr>
          <w:bCs/>
          <w:color w:val="000000"/>
          <w:lang w:val="kk-KZ" w:bidi="fa-IR"/>
        </w:rPr>
        <w:t>парсы</w:t>
      </w:r>
      <w:r>
        <w:rPr>
          <w:bCs/>
          <w:color w:val="000000"/>
          <w:lang w:val="kk-KZ" w:bidi="fa-IR"/>
        </w:rPr>
        <w:t xml:space="preserve"> </w:t>
      </w:r>
      <w:r w:rsidRPr="001D2E97">
        <w:rPr>
          <w:bCs/>
          <w:color w:val="000000"/>
          <w:lang w:val="kk-KZ" w:bidi="fa-IR"/>
        </w:rPr>
        <w:t>тілінде</w:t>
      </w:r>
      <w:r>
        <w:rPr>
          <w:bCs/>
          <w:color w:val="000000"/>
          <w:lang w:val="kk-KZ" w:bidi="fa-IR"/>
        </w:rPr>
        <w:t xml:space="preserve"> </w:t>
      </w:r>
      <w:r w:rsidRPr="001D2E97">
        <w:rPr>
          <w:bCs/>
          <w:color w:val="000000"/>
          <w:lang w:val="kk-KZ" w:bidi="fa-IR"/>
        </w:rPr>
        <w:t>көнерген.</w:t>
      </w:r>
    </w:p>
    <w:p w:rsidR="009B6214" w:rsidRPr="001D2E97" w:rsidRDefault="009B6214" w:rsidP="00D87A1A">
      <w:pPr>
        <w:spacing w:before="0" w:beforeAutospacing="0" w:after="0" w:afterAutospacing="0"/>
        <w:jc w:val="both"/>
        <w:rPr>
          <w:bCs/>
          <w:color w:val="000000"/>
          <w:lang w:val="kk-KZ" w:bidi="fa-IR"/>
        </w:rPr>
      </w:pPr>
      <w:r w:rsidRPr="001D2E97">
        <w:rPr>
          <w:bCs/>
          <w:color w:val="000000"/>
          <w:lang w:val="kk-KZ" w:bidi="fa-IR"/>
        </w:rPr>
        <w:t xml:space="preserve"> </w:t>
      </w:r>
      <w:r w:rsidRPr="001D2E97">
        <w:rPr>
          <w:b/>
          <w:color w:val="000000"/>
          <w:rtl/>
          <w:lang w:val="kk-KZ" w:bidi="fa-IR"/>
        </w:rPr>
        <w:t>قتق</w:t>
      </w:r>
      <w:r w:rsidRPr="001D2E97">
        <w:rPr>
          <w:b/>
          <w:color w:val="000000"/>
          <w:lang w:val="kk-KZ" w:bidi="fa-IR"/>
        </w:rPr>
        <w:t xml:space="preserve"> </w:t>
      </w:r>
      <w:r w:rsidRPr="001D2E97">
        <w:rPr>
          <w:b/>
          <w:color w:val="000000"/>
          <w:rtl/>
          <w:lang w:bidi="fa-IR"/>
        </w:rPr>
        <w:t>قاتق</w:t>
      </w:r>
      <w:r w:rsidRPr="001D2E97">
        <w:rPr>
          <w:rFonts w:hint="cs"/>
          <w:b/>
          <w:color w:val="000000"/>
          <w:rtl/>
          <w:lang w:bidi="fa-IR"/>
        </w:rPr>
        <w:t>،</w:t>
      </w:r>
      <w:r>
        <w:rPr>
          <w:rFonts w:hint="cs"/>
          <w:b/>
          <w:color w:val="000000"/>
          <w:rtl/>
          <w:lang w:bidi="fa-IR"/>
        </w:rPr>
        <w:t xml:space="preserve"> </w:t>
      </w:r>
      <w:r w:rsidRPr="001D2E97">
        <w:rPr>
          <w:rFonts w:hint="cs"/>
          <w:b/>
          <w:color w:val="000000"/>
          <w:rtl/>
          <w:lang w:bidi="fa-IR"/>
        </w:rPr>
        <w:t>قاتیق</w:t>
      </w:r>
      <w:r>
        <w:rPr>
          <w:rFonts w:hint="cs"/>
          <w:b/>
          <w:color w:val="000000"/>
          <w:rtl/>
          <w:lang w:bidi="fa-IR"/>
        </w:rPr>
        <w:t>،</w:t>
      </w:r>
      <w:r w:rsidRPr="00795D72">
        <w:rPr>
          <w:rFonts w:hint="cs"/>
          <w:b/>
          <w:color w:val="000000"/>
          <w:lang w:val="kk-KZ" w:bidi="fa-IR"/>
        </w:rPr>
        <w:t xml:space="preserve"> </w:t>
      </w:r>
      <w:r w:rsidRPr="001D2E97">
        <w:rPr>
          <w:bCs/>
          <w:color w:val="000000"/>
          <w:lang w:val="kk-KZ" w:bidi="fa-IR"/>
        </w:rPr>
        <w:t xml:space="preserve">(қатеқ, қатиқ, қатеқ ) түркі. зат. 1. </w:t>
      </w:r>
      <w:r w:rsidRPr="001D2E97">
        <w:rPr>
          <w:bCs/>
          <w:i/>
          <w:iCs/>
          <w:color w:val="000000"/>
          <w:lang w:val="kk-KZ" w:bidi="fa-IR"/>
        </w:rPr>
        <w:t>көне.</w:t>
      </w:r>
      <w:r w:rsidRPr="001D2E97">
        <w:rPr>
          <w:bCs/>
          <w:color w:val="000000"/>
          <w:lang w:val="kk-KZ" w:bidi="fa-IR"/>
        </w:rPr>
        <w:t xml:space="preserve"> Айран.</w:t>
      </w:r>
      <w:r>
        <w:rPr>
          <w:bCs/>
          <w:color w:val="000000"/>
          <w:lang w:val="kk-KZ" w:bidi="fa-IR"/>
        </w:rPr>
        <w:t xml:space="preserve"> </w:t>
      </w:r>
      <w:r w:rsidRPr="001D2E97">
        <w:rPr>
          <w:bCs/>
          <w:color w:val="000000"/>
          <w:lang w:val="kk-KZ" w:bidi="fa-IR"/>
        </w:rPr>
        <w:t xml:space="preserve">2. </w:t>
      </w:r>
      <w:r w:rsidRPr="001D2E97">
        <w:rPr>
          <w:bCs/>
          <w:i/>
          <w:iCs/>
          <w:color w:val="000000"/>
          <w:lang w:val="kk-KZ" w:bidi="fa-IR"/>
        </w:rPr>
        <w:t>сөйл.</w:t>
      </w:r>
      <w:r w:rsidRPr="001D2E97">
        <w:rPr>
          <w:bCs/>
          <w:color w:val="000000"/>
          <w:lang w:val="kk-KZ" w:bidi="fa-IR"/>
        </w:rPr>
        <w:t xml:space="preserve"> Нан</w:t>
      </w:r>
      <w:r>
        <w:rPr>
          <w:bCs/>
          <w:color w:val="000000"/>
          <w:lang w:val="kk-KZ" w:bidi="fa-IR"/>
        </w:rPr>
        <w:t xml:space="preserve"> </w:t>
      </w:r>
      <w:r w:rsidRPr="001D2E97">
        <w:rPr>
          <w:bCs/>
          <w:color w:val="000000"/>
          <w:lang w:val="kk-KZ" w:bidi="fa-IR"/>
        </w:rPr>
        <w:t>қосып</w:t>
      </w:r>
      <w:r>
        <w:rPr>
          <w:bCs/>
          <w:color w:val="000000"/>
          <w:lang w:val="kk-KZ" w:bidi="fa-IR"/>
        </w:rPr>
        <w:t xml:space="preserve"> </w:t>
      </w:r>
      <w:r w:rsidRPr="001D2E97">
        <w:rPr>
          <w:bCs/>
          <w:color w:val="000000"/>
          <w:lang w:val="kk-KZ" w:bidi="fa-IR"/>
        </w:rPr>
        <w:t>ішетін</w:t>
      </w:r>
      <w:r>
        <w:rPr>
          <w:bCs/>
          <w:color w:val="000000"/>
          <w:lang w:val="kk-KZ" w:bidi="fa-IR"/>
        </w:rPr>
        <w:t xml:space="preserve"> </w:t>
      </w:r>
      <w:r w:rsidRPr="001D2E97">
        <w:rPr>
          <w:bCs/>
          <w:color w:val="000000"/>
          <w:lang w:val="kk-KZ" w:bidi="fa-IR"/>
        </w:rPr>
        <w:t>тамақ</w:t>
      </w:r>
      <w:r>
        <w:rPr>
          <w:bCs/>
          <w:color w:val="000000"/>
          <w:lang w:val="kk-KZ" w:bidi="fa-IR"/>
        </w:rPr>
        <w:t xml:space="preserve"> </w:t>
      </w:r>
      <w:r w:rsidRPr="001D2E97">
        <w:rPr>
          <w:bCs/>
          <w:color w:val="000000"/>
          <w:lang w:val="kk-KZ" w:bidi="fa-IR"/>
        </w:rPr>
        <w:t>(ет, май, қышқыл сүт</w:t>
      </w:r>
      <w:r>
        <w:rPr>
          <w:bCs/>
          <w:color w:val="000000"/>
          <w:lang w:val="kk-KZ" w:bidi="fa-IR"/>
        </w:rPr>
        <w:t xml:space="preserve"> </w:t>
      </w:r>
      <w:r w:rsidRPr="001D2E97">
        <w:rPr>
          <w:bCs/>
          <w:color w:val="000000"/>
          <w:lang w:val="kk-KZ" w:bidi="fa-IR"/>
        </w:rPr>
        <w:t>және т.б.). 3. Тамаққа</w:t>
      </w:r>
      <w:r>
        <w:rPr>
          <w:bCs/>
          <w:color w:val="000000"/>
          <w:lang w:val="kk-KZ" w:bidi="fa-IR"/>
        </w:rPr>
        <w:t xml:space="preserve"> </w:t>
      </w:r>
      <w:r w:rsidRPr="001D2E97">
        <w:rPr>
          <w:bCs/>
          <w:color w:val="000000"/>
          <w:lang w:val="kk-KZ" w:bidi="fa-IR"/>
        </w:rPr>
        <w:t>қосылатын</w:t>
      </w:r>
      <w:r>
        <w:rPr>
          <w:bCs/>
          <w:color w:val="000000"/>
          <w:lang w:val="kk-KZ" w:bidi="fa-IR"/>
        </w:rPr>
        <w:t xml:space="preserve"> </w:t>
      </w:r>
      <w:r w:rsidRPr="001D2E97">
        <w:rPr>
          <w:bCs/>
          <w:color w:val="000000"/>
          <w:lang w:val="kk-KZ" w:bidi="fa-IR"/>
        </w:rPr>
        <w:t>ас</w:t>
      </w:r>
      <w:r>
        <w:rPr>
          <w:bCs/>
          <w:color w:val="000000"/>
          <w:lang w:val="kk-KZ" w:bidi="fa-IR"/>
        </w:rPr>
        <w:t xml:space="preserve"> </w:t>
      </w:r>
      <w:r w:rsidRPr="001D2E97">
        <w:rPr>
          <w:bCs/>
          <w:color w:val="000000"/>
          <w:lang w:val="kk-KZ" w:bidi="fa-IR"/>
        </w:rPr>
        <w:t>қатығы [М2. 2607, 2639;</w:t>
      </w:r>
      <w:r>
        <w:rPr>
          <w:bCs/>
          <w:color w:val="000000"/>
          <w:lang w:val="kk-KZ" w:bidi="fa-IR"/>
        </w:rPr>
        <w:t xml:space="preserve"> </w:t>
      </w:r>
      <w:r w:rsidRPr="001D2E97">
        <w:rPr>
          <w:bCs/>
          <w:color w:val="000000"/>
          <w:lang w:val="kk-KZ" w:bidi="fa-IR"/>
        </w:rPr>
        <w:t>Д38. 14, 15, 161;</w:t>
      </w:r>
      <w:r>
        <w:rPr>
          <w:bCs/>
          <w:color w:val="000000"/>
          <w:lang w:val="kk-KZ" w:bidi="fa-IR"/>
        </w:rPr>
        <w:t xml:space="preserve"> </w:t>
      </w:r>
      <w:r w:rsidRPr="001D2E97">
        <w:rPr>
          <w:bCs/>
          <w:color w:val="000000"/>
          <w:lang w:val="kk-KZ" w:bidi="fa-IR"/>
        </w:rPr>
        <w:t>Ж. 315; А2. 1685].</w:t>
      </w:r>
    </w:p>
    <w:p w:rsidR="009B6214" w:rsidRPr="001D2E97" w:rsidRDefault="009B6214" w:rsidP="00D87A1A">
      <w:pPr>
        <w:spacing w:before="0" w:beforeAutospacing="0" w:after="0" w:afterAutospacing="0"/>
        <w:ind w:firstLine="708"/>
        <w:jc w:val="both"/>
        <w:rPr>
          <w:rFonts w:hint="cs"/>
          <w:bCs/>
          <w:color w:val="000000"/>
          <w:rtl/>
          <w:lang w:val="kk-KZ" w:bidi="fa-IR"/>
        </w:rPr>
      </w:pPr>
      <w:r w:rsidRPr="001D2E97">
        <w:rPr>
          <w:bCs/>
          <w:color w:val="000000"/>
          <w:lang w:val="kk-KZ" w:bidi="fa-IR"/>
        </w:rPr>
        <w:t xml:space="preserve"> </w:t>
      </w:r>
      <w:r w:rsidRPr="001D2E97">
        <w:rPr>
          <w:bCs/>
          <w:i/>
          <w:color w:val="000000"/>
          <w:lang w:val="kk-KZ" w:bidi="fa-IR"/>
        </w:rPr>
        <w:t>Қатық¹</w:t>
      </w:r>
      <w:r>
        <w:rPr>
          <w:bCs/>
          <w:color w:val="000000"/>
          <w:lang w:val="kk-KZ" w:bidi="fa-IR"/>
        </w:rPr>
        <w:t xml:space="preserve"> </w:t>
      </w:r>
      <w:r w:rsidRPr="001D2E97">
        <w:rPr>
          <w:bCs/>
          <w:color w:val="000000"/>
          <w:lang w:val="kk-KZ" w:bidi="fa-IR"/>
        </w:rPr>
        <w:t xml:space="preserve">зат. тағам. этн. </w:t>
      </w:r>
      <w:r w:rsidRPr="001D2E97">
        <w:rPr>
          <w:bCs/>
          <w:i/>
          <w:iCs/>
          <w:color w:val="000000"/>
          <w:lang w:val="kk-KZ" w:bidi="fa-IR"/>
        </w:rPr>
        <w:t>Қаймағы</w:t>
      </w:r>
      <w:r>
        <w:rPr>
          <w:bCs/>
          <w:i/>
          <w:iCs/>
          <w:color w:val="000000"/>
          <w:lang w:val="kk-KZ" w:bidi="fa-IR"/>
        </w:rPr>
        <w:t xml:space="preserve"> </w:t>
      </w:r>
      <w:r w:rsidRPr="001D2E97">
        <w:rPr>
          <w:bCs/>
          <w:i/>
          <w:iCs/>
          <w:color w:val="000000"/>
          <w:lang w:val="kk-KZ" w:bidi="fa-IR"/>
        </w:rPr>
        <w:t>алынбаған</w:t>
      </w:r>
      <w:r>
        <w:rPr>
          <w:bCs/>
          <w:i/>
          <w:iCs/>
          <w:color w:val="000000"/>
          <w:lang w:val="kk-KZ" w:bidi="fa-IR"/>
        </w:rPr>
        <w:t xml:space="preserve"> </w:t>
      </w:r>
      <w:r w:rsidRPr="001D2E97">
        <w:rPr>
          <w:bCs/>
          <w:i/>
          <w:iCs/>
          <w:color w:val="000000"/>
          <w:lang w:val="kk-KZ" w:bidi="fa-IR"/>
        </w:rPr>
        <w:t>қой</w:t>
      </w:r>
      <w:r>
        <w:rPr>
          <w:bCs/>
          <w:i/>
          <w:iCs/>
          <w:color w:val="000000"/>
          <w:lang w:val="kk-KZ" w:bidi="fa-IR"/>
        </w:rPr>
        <w:t xml:space="preserve"> </w:t>
      </w:r>
      <w:r w:rsidRPr="001D2E97">
        <w:rPr>
          <w:bCs/>
          <w:i/>
          <w:iCs/>
          <w:color w:val="000000"/>
          <w:lang w:val="kk-KZ" w:bidi="fa-IR"/>
        </w:rPr>
        <w:t>сүтінен</w:t>
      </w:r>
      <w:r>
        <w:rPr>
          <w:bCs/>
          <w:i/>
          <w:iCs/>
          <w:color w:val="000000"/>
          <w:lang w:val="kk-KZ" w:bidi="fa-IR"/>
        </w:rPr>
        <w:t xml:space="preserve"> </w:t>
      </w:r>
      <w:r w:rsidRPr="001D2E97">
        <w:rPr>
          <w:bCs/>
          <w:i/>
          <w:iCs/>
          <w:color w:val="000000"/>
          <w:lang w:val="kk-KZ" w:bidi="fa-IR"/>
        </w:rPr>
        <w:t>ұйытылған,</w:t>
      </w:r>
      <w:r>
        <w:rPr>
          <w:bCs/>
          <w:i/>
          <w:iCs/>
          <w:color w:val="000000"/>
          <w:lang w:val="kk-KZ" w:bidi="fa-IR"/>
        </w:rPr>
        <w:t xml:space="preserve"> </w:t>
      </w:r>
      <w:r w:rsidRPr="001D2E97">
        <w:rPr>
          <w:bCs/>
          <w:i/>
          <w:iCs/>
          <w:color w:val="000000"/>
          <w:lang w:val="kk-KZ" w:bidi="fa-IR"/>
        </w:rPr>
        <w:t>көлкілдеп</w:t>
      </w:r>
      <w:r>
        <w:rPr>
          <w:bCs/>
          <w:i/>
          <w:iCs/>
          <w:color w:val="000000"/>
          <w:lang w:val="kk-KZ" w:bidi="fa-IR"/>
        </w:rPr>
        <w:t xml:space="preserve"> </w:t>
      </w:r>
      <w:r w:rsidRPr="001D2E97">
        <w:rPr>
          <w:bCs/>
          <w:i/>
          <w:iCs/>
          <w:color w:val="000000"/>
          <w:lang w:val="kk-KZ" w:bidi="fa-IR"/>
        </w:rPr>
        <w:t>тұратын</w:t>
      </w:r>
      <w:r>
        <w:rPr>
          <w:bCs/>
          <w:i/>
          <w:iCs/>
          <w:color w:val="000000"/>
          <w:lang w:val="kk-KZ" w:bidi="fa-IR"/>
        </w:rPr>
        <w:t xml:space="preserve"> </w:t>
      </w:r>
      <w:r w:rsidRPr="001D2E97">
        <w:rPr>
          <w:bCs/>
          <w:i/>
          <w:iCs/>
          <w:color w:val="000000"/>
          <w:lang w:val="kk-KZ" w:bidi="fa-IR"/>
        </w:rPr>
        <w:t>қою</w:t>
      </w:r>
      <w:r>
        <w:rPr>
          <w:bCs/>
          <w:i/>
          <w:iCs/>
          <w:color w:val="000000"/>
          <w:lang w:val="kk-KZ" w:bidi="fa-IR"/>
        </w:rPr>
        <w:t xml:space="preserve"> </w:t>
      </w:r>
      <w:r w:rsidRPr="001D2E97">
        <w:rPr>
          <w:bCs/>
          <w:i/>
          <w:iCs/>
          <w:color w:val="000000"/>
          <w:lang w:val="kk-KZ" w:bidi="fa-IR"/>
        </w:rPr>
        <w:t>айран.</w:t>
      </w:r>
      <w:r>
        <w:rPr>
          <w:bCs/>
          <w:color w:val="000000"/>
          <w:lang w:val="kk-KZ" w:bidi="fa-IR"/>
        </w:rPr>
        <w:t xml:space="preserve"> </w:t>
      </w:r>
      <w:r w:rsidRPr="001D2E97">
        <w:rPr>
          <w:bCs/>
          <w:color w:val="000000"/>
          <w:lang w:val="kk-KZ" w:bidi="fa-IR"/>
        </w:rPr>
        <w:t>Көк</w:t>
      </w:r>
      <w:r>
        <w:rPr>
          <w:bCs/>
          <w:color w:val="000000"/>
          <w:lang w:val="kk-KZ" w:bidi="fa-IR"/>
        </w:rPr>
        <w:t xml:space="preserve"> </w:t>
      </w:r>
      <w:r w:rsidRPr="001D2E97">
        <w:rPr>
          <w:bCs/>
          <w:color w:val="000000"/>
          <w:lang w:val="kk-KZ" w:bidi="fa-IR"/>
        </w:rPr>
        <w:t>шығып</w:t>
      </w:r>
      <w:r>
        <w:rPr>
          <w:bCs/>
          <w:color w:val="000000"/>
          <w:lang w:val="kk-KZ" w:bidi="fa-IR"/>
        </w:rPr>
        <w:t xml:space="preserve"> </w:t>
      </w:r>
      <w:r w:rsidRPr="001D2E97">
        <w:rPr>
          <w:bCs/>
          <w:color w:val="000000"/>
          <w:lang w:val="kk-KZ" w:bidi="fa-IR"/>
        </w:rPr>
        <w:t>жердің</w:t>
      </w:r>
      <w:r>
        <w:rPr>
          <w:bCs/>
          <w:color w:val="000000"/>
          <w:lang w:val="kk-KZ" w:bidi="fa-IR"/>
        </w:rPr>
        <w:t xml:space="preserve"> </w:t>
      </w:r>
      <w:r w:rsidRPr="001D2E97">
        <w:rPr>
          <w:bCs/>
          <w:color w:val="000000"/>
          <w:lang w:val="kk-KZ" w:bidi="fa-IR"/>
        </w:rPr>
        <w:t>жүзі</w:t>
      </w:r>
      <w:r>
        <w:rPr>
          <w:bCs/>
          <w:color w:val="000000"/>
          <w:lang w:val="kk-KZ" w:bidi="fa-IR"/>
        </w:rPr>
        <w:t xml:space="preserve"> </w:t>
      </w:r>
      <w:r w:rsidRPr="001D2E97">
        <w:rPr>
          <w:bCs/>
          <w:color w:val="000000"/>
          <w:lang w:val="kk-KZ" w:bidi="fa-IR"/>
        </w:rPr>
        <w:t>жайнағанда,</w:t>
      </w:r>
      <w:r>
        <w:rPr>
          <w:bCs/>
          <w:color w:val="000000"/>
          <w:lang w:val="kk-KZ" w:bidi="fa-IR"/>
        </w:rPr>
        <w:t xml:space="preserve"> </w:t>
      </w:r>
      <w:r w:rsidRPr="001D2E97">
        <w:rPr>
          <w:bCs/>
          <w:color w:val="000000"/>
          <w:lang w:val="kk-KZ" w:bidi="fa-IR"/>
        </w:rPr>
        <w:t>Басына</w:t>
      </w:r>
      <w:r>
        <w:rPr>
          <w:bCs/>
          <w:color w:val="000000"/>
          <w:lang w:val="kk-KZ" w:bidi="fa-IR"/>
        </w:rPr>
        <w:t xml:space="preserve"> </w:t>
      </w:r>
      <w:r w:rsidRPr="001D2E97">
        <w:rPr>
          <w:bCs/>
          <w:color w:val="000000"/>
          <w:lang w:val="kk-KZ" w:bidi="fa-IR"/>
        </w:rPr>
        <w:t>бұлбұл</w:t>
      </w:r>
      <w:r>
        <w:rPr>
          <w:bCs/>
          <w:color w:val="000000"/>
          <w:lang w:val="kk-KZ" w:bidi="fa-IR"/>
        </w:rPr>
        <w:t xml:space="preserve"> </w:t>
      </w:r>
      <w:r w:rsidRPr="001D2E97">
        <w:rPr>
          <w:bCs/>
          <w:color w:val="000000"/>
          <w:lang w:val="kk-KZ" w:bidi="fa-IR"/>
        </w:rPr>
        <w:t>қонып</w:t>
      </w:r>
      <w:r>
        <w:rPr>
          <w:bCs/>
          <w:color w:val="000000"/>
          <w:lang w:val="kk-KZ" w:bidi="fa-IR"/>
        </w:rPr>
        <w:t xml:space="preserve"> </w:t>
      </w:r>
      <w:r w:rsidRPr="001D2E97">
        <w:rPr>
          <w:bCs/>
          <w:color w:val="000000"/>
          <w:lang w:val="kk-KZ" w:bidi="fa-IR"/>
        </w:rPr>
        <w:t>сайрағанда. Қойдан</w:t>
      </w:r>
      <w:r>
        <w:rPr>
          <w:bCs/>
          <w:color w:val="000000"/>
          <w:lang w:val="kk-KZ" w:bidi="fa-IR"/>
        </w:rPr>
        <w:t xml:space="preserve"> </w:t>
      </w:r>
      <w:r w:rsidRPr="001D2E97">
        <w:rPr>
          <w:bCs/>
          <w:i/>
          <w:iCs/>
          <w:color w:val="000000"/>
          <w:lang w:val="kk-KZ" w:bidi="fa-IR"/>
        </w:rPr>
        <w:t>қатық,</w:t>
      </w:r>
      <w:r w:rsidRPr="001D2E97">
        <w:rPr>
          <w:bCs/>
          <w:color w:val="000000"/>
          <w:lang w:val="kk-KZ" w:bidi="fa-IR"/>
        </w:rPr>
        <w:t xml:space="preserve"> сиырдан</w:t>
      </w:r>
      <w:r>
        <w:rPr>
          <w:bCs/>
          <w:color w:val="000000"/>
          <w:lang w:val="kk-KZ" w:bidi="fa-IR"/>
        </w:rPr>
        <w:t xml:space="preserve"> </w:t>
      </w:r>
      <w:r w:rsidRPr="001D2E97">
        <w:rPr>
          <w:bCs/>
          <w:color w:val="000000"/>
          <w:lang w:val="kk-KZ" w:bidi="fa-IR"/>
        </w:rPr>
        <w:t>айран</w:t>
      </w:r>
      <w:r>
        <w:rPr>
          <w:bCs/>
          <w:color w:val="000000"/>
          <w:lang w:val="kk-KZ" w:bidi="fa-IR"/>
        </w:rPr>
        <w:t xml:space="preserve"> </w:t>
      </w:r>
      <w:r w:rsidRPr="001D2E97">
        <w:rPr>
          <w:bCs/>
          <w:color w:val="000000"/>
          <w:lang w:val="kk-KZ" w:bidi="fa-IR"/>
        </w:rPr>
        <w:t>ұйытып, Тыста</w:t>
      </w:r>
      <w:r>
        <w:rPr>
          <w:bCs/>
          <w:color w:val="000000"/>
          <w:lang w:val="kk-KZ" w:bidi="fa-IR"/>
        </w:rPr>
        <w:t xml:space="preserve"> </w:t>
      </w:r>
      <w:r w:rsidRPr="001D2E97">
        <w:rPr>
          <w:bCs/>
          <w:color w:val="000000"/>
          <w:lang w:val="kk-KZ" w:bidi="fa-IR"/>
        </w:rPr>
        <w:t>құрт,</w:t>
      </w:r>
      <w:r>
        <w:rPr>
          <w:bCs/>
          <w:color w:val="000000"/>
          <w:lang w:val="kk-KZ" w:bidi="fa-IR"/>
        </w:rPr>
        <w:t xml:space="preserve"> </w:t>
      </w:r>
      <w:r w:rsidRPr="001D2E97">
        <w:rPr>
          <w:bCs/>
          <w:color w:val="000000"/>
          <w:lang w:val="kk-KZ" w:bidi="fa-IR"/>
        </w:rPr>
        <w:t>үйде</w:t>
      </w:r>
      <w:r>
        <w:rPr>
          <w:bCs/>
          <w:color w:val="000000"/>
          <w:lang w:val="kk-KZ" w:bidi="fa-IR"/>
        </w:rPr>
        <w:t xml:space="preserve"> </w:t>
      </w:r>
      <w:r w:rsidRPr="001D2E97">
        <w:rPr>
          <w:bCs/>
          <w:color w:val="000000"/>
          <w:lang w:val="kk-KZ" w:bidi="fa-IR"/>
        </w:rPr>
        <w:t>ірімшік</w:t>
      </w:r>
      <w:r>
        <w:rPr>
          <w:bCs/>
          <w:color w:val="000000"/>
          <w:lang w:val="kk-KZ" w:bidi="fa-IR"/>
        </w:rPr>
        <w:t xml:space="preserve"> </w:t>
      </w:r>
      <w:r w:rsidRPr="001D2E97">
        <w:rPr>
          <w:bCs/>
          <w:color w:val="000000"/>
          <w:lang w:val="kk-KZ" w:bidi="fa-IR"/>
        </w:rPr>
        <w:t>қайнағанда</w:t>
      </w:r>
      <w:r>
        <w:rPr>
          <w:bCs/>
          <w:color w:val="000000"/>
          <w:lang w:val="kk-KZ" w:bidi="fa-IR"/>
        </w:rPr>
        <w:t xml:space="preserve"> </w:t>
      </w:r>
      <w:r w:rsidRPr="001D2E97">
        <w:rPr>
          <w:bCs/>
          <w:color w:val="000000"/>
          <w:lang w:val="kk-KZ" w:bidi="fa-IR"/>
        </w:rPr>
        <w:t>(Ә.Найманбаев, Шығ.).</w:t>
      </w:r>
    </w:p>
    <w:p w:rsidR="009B6214" w:rsidRPr="001D2E97" w:rsidRDefault="009B6214" w:rsidP="00D87A1A">
      <w:pPr>
        <w:spacing w:before="0" w:beforeAutospacing="0" w:after="0" w:afterAutospacing="0"/>
        <w:ind w:firstLine="708"/>
        <w:jc w:val="both"/>
        <w:rPr>
          <w:bCs/>
          <w:color w:val="000000"/>
          <w:lang w:val="kk-KZ" w:bidi="fa-IR"/>
        </w:rPr>
      </w:pPr>
      <w:r w:rsidRPr="001D2E97">
        <w:rPr>
          <w:bCs/>
          <w:i/>
          <w:color w:val="000000"/>
          <w:lang w:val="kk-KZ" w:bidi="fa-IR"/>
        </w:rPr>
        <w:t>Қатық²</w:t>
      </w:r>
      <w:r w:rsidRPr="001D2E97">
        <w:rPr>
          <w:bCs/>
          <w:color w:val="000000"/>
          <w:lang w:val="kk-KZ" w:bidi="fa-IR"/>
        </w:rPr>
        <w:t xml:space="preserve"> зат. </w:t>
      </w:r>
      <w:r w:rsidRPr="001D2E97">
        <w:rPr>
          <w:bCs/>
          <w:i/>
          <w:iCs/>
          <w:color w:val="000000"/>
          <w:lang w:val="kk-KZ" w:bidi="fa-IR"/>
        </w:rPr>
        <w:t>Тамақ</w:t>
      </w:r>
      <w:r>
        <w:rPr>
          <w:bCs/>
          <w:i/>
          <w:iCs/>
          <w:color w:val="000000"/>
          <w:lang w:val="kk-KZ" w:bidi="fa-IR"/>
        </w:rPr>
        <w:t xml:space="preserve"> </w:t>
      </w:r>
      <w:r w:rsidRPr="001D2E97">
        <w:rPr>
          <w:bCs/>
          <w:i/>
          <w:iCs/>
          <w:color w:val="000000"/>
          <w:lang w:val="kk-KZ" w:bidi="fa-IR"/>
        </w:rPr>
        <w:t>дәмді, қуатты</w:t>
      </w:r>
      <w:r>
        <w:rPr>
          <w:bCs/>
          <w:i/>
          <w:iCs/>
          <w:color w:val="000000"/>
          <w:lang w:val="kk-KZ" w:bidi="fa-IR"/>
        </w:rPr>
        <w:t xml:space="preserve"> </w:t>
      </w:r>
      <w:r w:rsidRPr="001D2E97">
        <w:rPr>
          <w:bCs/>
          <w:i/>
          <w:iCs/>
          <w:color w:val="000000"/>
          <w:lang w:val="kk-KZ" w:bidi="fa-IR"/>
        </w:rPr>
        <w:t>болу</w:t>
      </w:r>
      <w:r>
        <w:rPr>
          <w:bCs/>
          <w:i/>
          <w:iCs/>
          <w:color w:val="000000"/>
          <w:lang w:val="kk-KZ" w:bidi="fa-IR"/>
        </w:rPr>
        <w:t xml:space="preserve"> </w:t>
      </w:r>
      <w:r w:rsidRPr="001D2E97">
        <w:rPr>
          <w:bCs/>
          <w:i/>
          <w:iCs/>
          <w:color w:val="000000"/>
          <w:lang w:val="kk-KZ" w:bidi="fa-IR"/>
        </w:rPr>
        <w:t>үшін</w:t>
      </w:r>
      <w:r>
        <w:rPr>
          <w:bCs/>
          <w:i/>
          <w:iCs/>
          <w:color w:val="000000"/>
          <w:lang w:val="kk-KZ" w:bidi="fa-IR"/>
        </w:rPr>
        <w:t xml:space="preserve"> </w:t>
      </w:r>
      <w:r w:rsidRPr="001D2E97">
        <w:rPr>
          <w:bCs/>
          <w:i/>
          <w:iCs/>
          <w:color w:val="000000"/>
          <w:lang w:val="kk-KZ" w:bidi="fa-IR"/>
        </w:rPr>
        <w:t>қосатын</w:t>
      </w:r>
      <w:r>
        <w:rPr>
          <w:bCs/>
          <w:i/>
          <w:iCs/>
          <w:color w:val="000000"/>
          <w:lang w:val="kk-KZ" w:bidi="fa-IR"/>
        </w:rPr>
        <w:t xml:space="preserve"> </w:t>
      </w:r>
      <w:r w:rsidRPr="001D2E97">
        <w:rPr>
          <w:bCs/>
          <w:i/>
          <w:iCs/>
          <w:color w:val="000000"/>
          <w:lang w:val="kk-KZ" w:bidi="fa-IR"/>
        </w:rPr>
        <w:t>ет, май,</w:t>
      </w:r>
      <w:r>
        <w:rPr>
          <w:bCs/>
          <w:i/>
          <w:iCs/>
          <w:color w:val="000000"/>
          <w:lang w:val="kk-KZ" w:bidi="fa-IR"/>
        </w:rPr>
        <w:t xml:space="preserve"> </w:t>
      </w:r>
      <w:r w:rsidRPr="001D2E97">
        <w:rPr>
          <w:bCs/>
          <w:i/>
          <w:iCs/>
          <w:color w:val="000000"/>
          <w:lang w:val="kk-KZ" w:bidi="fa-IR"/>
        </w:rPr>
        <w:t>сүт</w:t>
      </w:r>
      <w:r>
        <w:rPr>
          <w:bCs/>
          <w:i/>
          <w:iCs/>
          <w:color w:val="000000"/>
          <w:lang w:val="kk-KZ" w:bidi="fa-IR"/>
        </w:rPr>
        <w:t xml:space="preserve"> </w:t>
      </w:r>
      <w:r w:rsidRPr="001D2E97">
        <w:rPr>
          <w:bCs/>
          <w:i/>
          <w:iCs/>
          <w:color w:val="000000"/>
          <w:lang w:val="kk-KZ" w:bidi="fa-IR"/>
        </w:rPr>
        <w:t>сияқты</w:t>
      </w:r>
      <w:r>
        <w:rPr>
          <w:bCs/>
          <w:i/>
          <w:iCs/>
          <w:color w:val="000000"/>
          <w:lang w:val="kk-KZ" w:bidi="fa-IR"/>
        </w:rPr>
        <w:t xml:space="preserve"> </w:t>
      </w:r>
      <w:r w:rsidRPr="001D2E97">
        <w:rPr>
          <w:bCs/>
          <w:i/>
          <w:iCs/>
          <w:color w:val="000000"/>
          <w:lang w:val="kk-KZ" w:bidi="fa-IR"/>
        </w:rPr>
        <w:t xml:space="preserve">тағамдар. </w:t>
      </w:r>
      <w:r w:rsidRPr="001D2E97">
        <w:rPr>
          <w:bCs/>
          <w:color w:val="000000"/>
          <w:lang w:val="kk-KZ" w:bidi="fa-IR"/>
        </w:rPr>
        <w:t>Көжеге</w:t>
      </w:r>
      <w:r>
        <w:rPr>
          <w:bCs/>
          <w:color w:val="000000"/>
          <w:lang w:val="kk-KZ" w:bidi="fa-IR"/>
        </w:rPr>
        <w:t xml:space="preserve"> </w:t>
      </w:r>
      <w:r w:rsidRPr="001D2E97">
        <w:rPr>
          <w:bCs/>
          <w:i/>
          <w:iCs/>
          <w:color w:val="000000"/>
          <w:lang w:val="kk-KZ" w:bidi="fa-IR"/>
        </w:rPr>
        <w:t>қатық</w:t>
      </w:r>
      <w:r>
        <w:rPr>
          <w:bCs/>
          <w:color w:val="000000"/>
          <w:lang w:val="kk-KZ" w:bidi="fa-IR"/>
        </w:rPr>
        <w:t xml:space="preserve"> </w:t>
      </w:r>
      <w:r w:rsidRPr="001D2E97">
        <w:rPr>
          <w:bCs/>
          <w:color w:val="000000"/>
          <w:lang w:val="kk-KZ" w:bidi="fa-IR"/>
        </w:rPr>
        <w:t>қыла</w:t>
      </w:r>
      <w:r>
        <w:rPr>
          <w:bCs/>
          <w:color w:val="000000"/>
          <w:lang w:val="kk-KZ" w:bidi="fa-IR"/>
        </w:rPr>
        <w:t xml:space="preserve"> </w:t>
      </w:r>
      <w:r w:rsidRPr="001D2E97">
        <w:rPr>
          <w:bCs/>
          <w:color w:val="000000"/>
          <w:lang w:val="kk-KZ" w:bidi="fa-IR"/>
        </w:rPr>
        <w:t>қоятын</w:t>
      </w:r>
      <w:r>
        <w:rPr>
          <w:bCs/>
          <w:color w:val="000000"/>
          <w:lang w:val="kk-KZ" w:bidi="fa-IR"/>
        </w:rPr>
        <w:t xml:space="preserve"> </w:t>
      </w:r>
      <w:r w:rsidRPr="001D2E97">
        <w:rPr>
          <w:bCs/>
          <w:color w:val="000000"/>
          <w:lang w:val="kk-KZ" w:bidi="fa-IR"/>
        </w:rPr>
        <w:t>ештеңе</w:t>
      </w:r>
      <w:r>
        <w:rPr>
          <w:bCs/>
          <w:color w:val="000000"/>
          <w:lang w:val="kk-KZ" w:bidi="fa-IR"/>
        </w:rPr>
        <w:t xml:space="preserve"> </w:t>
      </w:r>
      <w:r w:rsidRPr="001D2E97">
        <w:rPr>
          <w:bCs/>
          <w:color w:val="000000"/>
          <w:lang w:val="kk-KZ" w:bidi="fa-IR"/>
        </w:rPr>
        <w:t>жоқ</w:t>
      </w:r>
      <w:r>
        <w:rPr>
          <w:bCs/>
          <w:color w:val="000000"/>
          <w:lang w:val="kk-KZ" w:bidi="fa-IR"/>
        </w:rPr>
        <w:t xml:space="preserve"> </w:t>
      </w:r>
      <w:r w:rsidRPr="001D2E97">
        <w:rPr>
          <w:bCs/>
          <w:color w:val="000000"/>
          <w:lang w:val="kk-KZ" w:bidi="fa-IR"/>
        </w:rPr>
        <w:t>үйде (А.Байтанаев, Қайнар.)</w:t>
      </w:r>
      <w:r>
        <w:rPr>
          <w:bCs/>
          <w:color w:val="000000"/>
          <w:lang w:val="kk-KZ" w:bidi="fa-IR"/>
        </w:rPr>
        <w:t xml:space="preserve"> </w:t>
      </w:r>
      <w:r w:rsidRPr="001D2E97">
        <w:rPr>
          <w:bCs/>
          <w:color w:val="000000"/>
          <w:lang w:val="kk-KZ" w:bidi="fa-IR"/>
        </w:rPr>
        <w:t>[ҚӘТС9. 472].</w:t>
      </w:r>
      <w:r>
        <w:rPr>
          <w:bCs/>
          <w:color w:val="000000"/>
          <w:lang w:val="kk-KZ" w:bidi="fa-IR"/>
        </w:rPr>
        <w:t xml:space="preserve"> </w:t>
      </w:r>
    </w:p>
    <w:p w:rsidR="009B6214" w:rsidRPr="001D2E97" w:rsidRDefault="009B6214" w:rsidP="00D87A1A">
      <w:pPr>
        <w:spacing w:before="0" w:beforeAutospacing="0" w:after="0" w:afterAutospacing="0"/>
        <w:jc w:val="both"/>
        <w:rPr>
          <w:bCs/>
          <w:color w:val="000000"/>
          <w:lang w:val="kk-KZ" w:bidi="fa-IR"/>
        </w:rPr>
      </w:pPr>
      <w:r w:rsidRPr="001D2E97">
        <w:rPr>
          <w:bCs/>
          <w:color w:val="000000"/>
          <w:lang w:val="kk-KZ" w:bidi="fa-IR"/>
        </w:rPr>
        <w:tab/>
        <w:t>Келесі</w:t>
      </w:r>
      <w:r>
        <w:rPr>
          <w:bCs/>
          <w:color w:val="000000"/>
          <w:lang w:val="kk-KZ" w:bidi="fa-IR"/>
        </w:rPr>
        <w:t xml:space="preserve"> </w:t>
      </w:r>
      <w:r w:rsidRPr="001D2E97">
        <w:rPr>
          <w:bCs/>
          <w:color w:val="000000"/>
          <w:lang w:val="kk-KZ" w:bidi="fa-IR"/>
        </w:rPr>
        <w:t>сөз</w:t>
      </w:r>
      <w:r>
        <w:rPr>
          <w:bCs/>
          <w:color w:val="000000"/>
          <w:lang w:val="kk-KZ" w:bidi="fa-IR"/>
        </w:rPr>
        <w:t xml:space="preserve"> </w:t>
      </w:r>
      <w:r w:rsidRPr="001D2E97">
        <w:rPr>
          <w:bCs/>
          <w:i/>
          <w:color w:val="000000"/>
          <w:lang w:val="kk-KZ" w:bidi="fa-IR"/>
        </w:rPr>
        <w:t>жарақ</w:t>
      </w:r>
      <w:r>
        <w:rPr>
          <w:bCs/>
          <w:i/>
          <w:color w:val="000000"/>
          <w:lang w:val="kk-KZ" w:bidi="fa-IR"/>
        </w:rPr>
        <w:t xml:space="preserve"> </w:t>
      </w:r>
      <w:r w:rsidRPr="001D2E97">
        <w:rPr>
          <w:bCs/>
          <w:color w:val="000000"/>
          <w:lang w:val="kk-KZ" w:bidi="fa-IR"/>
        </w:rPr>
        <w:t xml:space="preserve">сөзі. </w:t>
      </w:r>
      <w:r w:rsidRPr="001D2E97">
        <w:rPr>
          <w:rFonts w:hint="cs"/>
          <w:b/>
          <w:color w:val="000000"/>
          <w:rtl/>
          <w:lang w:bidi="fa-IR"/>
        </w:rPr>
        <w:t>ی</w:t>
      </w:r>
      <w:r w:rsidRPr="001D2E97">
        <w:rPr>
          <w:rFonts w:hint="eastAsia"/>
          <w:b/>
          <w:color w:val="000000"/>
          <w:rtl/>
          <w:lang w:bidi="fa-IR"/>
        </w:rPr>
        <w:t>راق</w:t>
      </w:r>
      <w:r>
        <w:rPr>
          <w:b/>
          <w:color w:val="000000"/>
          <w:lang w:val="kk-KZ" w:bidi="fa-IR"/>
        </w:rPr>
        <w:t xml:space="preserve"> </w:t>
      </w:r>
      <w:r w:rsidRPr="001D2E97">
        <w:rPr>
          <w:bCs/>
          <w:color w:val="000000"/>
          <w:lang w:val="kk-KZ" w:bidi="fa-IR"/>
        </w:rPr>
        <w:t xml:space="preserve">(йәрақ) түркі. зат. көне. 1. Қару. 2. Құрал-жабдық. </w:t>
      </w:r>
      <w:r w:rsidRPr="001D2E97">
        <w:rPr>
          <w:rFonts w:hint="cs"/>
          <w:b/>
          <w:i/>
          <w:iCs/>
          <w:color w:val="000000"/>
          <w:rtl/>
          <w:lang w:bidi="fa-IR"/>
        </w:rPr>
        <w:t>ی</w:t>
      </w:r>
      <w:r w:rsidRPr="001D2E97">
        <w:rPr>
          <w:rFonts w:hint="eastAsia"/>
          <w:b/>
          <w:i/>
          <w:iCs/>
          <w:color w:val="000000"/>
          <w:rtl/>
          <w:lang w:bidi="fa-IR"/>
        </w:rPr>
        <w:t>راق</w:t>
      </w:r>
      <w:r w:rsidRPr="001D2E97">
        <w:rPr>
          <w:b/>
          <w:color w:val="000000"/>
          <w:rtl/>
          <w:lang w:bidi="fa-IR"/>
        </w:rPr>
        <w:t xml:space="preserve"> و اسباب</w:t>
      </w:r>
      <w:r>
        <w:rPr>
          <w:b/>
          <w:color w:val="000000"/>
          <w:rtl/>
          <w:lang w:bidi="fa-IR"/>
        </w:rPr>
        <w:t xml:space="preserve"> </w:t>
      </w:r>
      <w:r w:rsidRPr="001D2E97">
        <w:rPr>
          <w:b/>
          <w:color w:val="000000"/>
          <w:rtl/>
          <w:lang w:bidi="fa-IR"/>
        </w:rPr>
        <w:t>آن را</w:t>
      </w:r>
      <w:r>
        <w:rPr>
          <w:b/>
          <w:color w:val="000000"/>
          <w:rtl/>
          <w:lang w:bidi="fa-IR"/>
        </w:rPr>
        <w:t xml:space="preserve"> </w:t>
      </w:r>
      <w:r w:rsidRPr="001D2E97">
        <w:rPr>
          <w:b/>
          <w:color w:val="000000"/>
          <w:rtl/>
          <w:lang w:bidi="fa-IR"/>
        </w:rPr>
        <w:t>(جنازه) بر</w:t>
      </w:r>
      <w:r>
        <w:rPr>
          <w:b/>
          <w:color w:val="000000"/>
          <w:rtl/>
          <w:lang w:bidi="fa-IR"/>
        </w:rPr>
        <w:t xml:space="preserve"> </w:t>
      </w:r>
      <w:r w:rsidRPr="001D2E97">
        <w:rPr>
          <w:b/>
          <w:color w:val="000000"/>
          <w:rtl/>
          <w:lang w:bidi="fa-IR"/>
        </w:rPr>
        <w:t>رو</w:t>
      </w:r>
      <w:r w:rsidRPr="001D2E97">
        <w:rPr>
          <w:rFonts w:hint="cs"/>
          <w:b/>
          <w:color w:val="000000"/>
          <w:rtl/>
          <w:lang w:bidi="fa-IR"/>
        </w:rPr>
        <w:t>ی</w:t>
      </w:r>
      <w:r w:rsidRPr="001D2E97">
        <w:rPr>
          <w:b/>
          <w:color w:val="000000"/>
          <w:rtl/>
          <w:lang w:bidi="fa-IR"/>
        </w:rPr>
        <w:t xml:space="preserve"> امامزاد</w:t>
      </w:r>
      <w:r w:rsidRPr="001D2E97">
        <w:rPr>
          <w:rFonts w:hint="cs"/>
          <w:b/>
          <w:color w:val="000000"/>
          <w:rtl/>
          <w:lang w:bidi="fa-IR"/>
        </w:rPr>
        <w:t>ۀ</w:t>
      </w:r>
      <w:r w:rsidRPr="001D2E97">
        <w:rPr>
          <w:b/>
          <w:color w:val="000000"/>
          <w:rtl/>
          <w:lang w:bidi="fa-IR"/>
        </w:rPr>
        <w:t xml:space="preserve"> مذکور برده...." (عالم آرا</w:t>
      </w:r>
      <w:r w:rsidRPr="001D2E97">
        <w:rPr>
          <w:rFonts w:hint="cs"/>
          <w:b/>
          <w:color w:val="000000"/>
          <w:rtl/>
          <w:lang w:bidi="fa-IR"/>
        </w:rPr>
        <w:t>).</w:t>
      </w:r>
      <w:r w:rsidRPr="001D2E97">
        <w:rPr>
          <w:b/>
          <w:color w:val="000000"/>
          <w:lang w:val="kk-KZ" w:bidi="fa-IR"/>
        </w:rPr>
        <w:t xml:space="preserve"> </w:t>
      </w:r>
      <w:r w:rsidRPr="001D2E97">
        <w:rPr>
          <w:rFonts w:hint="cs"/>
          <w:b/>
          <w:color w:val="000000"/>
          <w:rtl/>
          <w:lang w:bidi="fa-IR"/>
        </w:rPr>
        <w:t>"</w:t>
      </w:r>
    </w:p>
    <w:p w:rsidR="009B6214" w:rsidRPr="001D2E97" w:rsidRDefault="009B6214" w:rsidP="00D87A1A">
      <w:pPr>
        <w:spacing w:before="0" w:beforeAutospacing="0" w:after="0" w:afterAutospacing="0"/>
        <w:jc w:val="both"/>
        <w:rPr>
          <w:bCs/>
          <w:lang w:val="kk-KZ"/>
        </w:rPr>
      </w:pPr>
      <w:r w:rsidRPr="001D2E97">
        <w:rPr>
          <w:bCs/>
          <w:color w:val="000000"/>
          <w:lang w:val="kk-KZ" w:bidi="fa-IR"/>
        </w:rPr>
        <w:t>«</w:t>
      </w:r>
      <w:r w:rsidRPr="001D2E97">
        <w:rPr>
          <w:bCs/>
          <w:i/>
          <w:iCs/>
          <w:color w:val="000000"/>
          <w:lang w:val="kk-KZ" w:bidi="fa-IR"/>
        </w:rPr>
        <w:t xml:space="preserve">Йәрақ </w:t>
      </w:r>
      <w:r w:rsidRPr="001D2E97">
        <w:rPr>
          <w:bCs/>
          <w:color w:val="000000"/>
          <w:lang w:val="kk-KZ" w:bidi="fa-IR"/>
        </w:rPr>
        <w:t>вә әсбаб-э ан ра (джәназе) бәр</w:t>
      </w:r>
      <w:r>
        <w:rPr>
          <w:bCs/>
          <w:color w:val="000000"/>
          <w:lang w:val="kk-KZ" w:bidi="fa-IR"/>
        </w:rPr>
        <w:t xml:space="preserve"> </w:t>
      </w:r>
      <w:r w:rsidRPr="001D2E97">
        <w:rPr>
          <w:bCs/>
          <w:color w:val="000000"/>
          <w:lang w:val="kk-KZ" w:bidi="fa-IR"/>
        </w:rPr>
        <w:t>ру-йэ эмамзаде-йэ мәзкур бордэ.....».</w:t>
      </w:r>
      <w:r w:rsidRPr="001D2E97">
        <w:rPr>
          <w:bCs/>
          <w:lang w:val="kk-KZ"/>
        </w:rPr>
        <w:t xml:space="preserve"> </w:t>
      </w:r>
    </w:p>
    <w:p w:rsidR="009B6214" w:rsidRPr="001D2E97" w:rsidRDefault="009B6214" w:rsidP="00D87A1A">
      <w:pPr>
        <w:spacing w:before="0" w:beforeAutospacing="0" w:after="0" w:afterAutospacing="0"/>
        <w:jc w:val="both"/>
        <w:rPr>
          <w:bCs/>
          <w:color w:val="000000"/>
          <w:lang w:val="kk-KZ" w:bidi="fa-IR"/>
        </w:rPr>
      </w:pPr>
      <w:r w:rsidRPr="001D2E97">
        <w:rPr>
          <w:bCs/>
          <w:lang w:val="kk-KZ"/>
        </w:rPr>
        <w:t>«Оның</w:t>
      </w:r>
      <w:r>
        <w:rPr>
          <w:bCs/>
          <w:lang w:val="kk-KZ"/>
        </w:rPr>
        <w:t xml:space="preserve"> </w:t>
      </w:r>
      <w:r w:rsidRPr="001D2E97">
        <w:rPr>
          <w:bCs/>
          <w:i/>
          <w:iCs/>
          <w:lang w:val="kk-KZ"/>
        </w:rPr>
        <w:t>құрал</w:t>
      </w:r>
      <w:r>
        <w:rPr>
          <w:bCs/>
          <w:i/>
          <w:iCs/>
          <w:lang w:val="kk-KZ"/>
        </w:rPr>
        <w:t xml:space="preserve"> </w:t>
      </w:r>
      <w:r w:rsidRPr="001D2E97">
        <w:rPr>
          <w:bCs/>
          <w:i/>
          <w:iCs/>
          <w:lang w:val="kk-KZ"/>
        </w:rPr>
        <w:t>жабдықтарын</w:t>
      </w:r>
      <w:r w:rsidRPr="001D2E97">
        <w:rPr>
          <w:bCs/>
          <w:lang w:val="kk-KZ"/>
        </w:rPr>
        <w:t xml:space="preserve"> (жаназа)</w:t>
      </w:r>
      <w:r>
        <w:rPr>
          <w:bCs/>
          <w:lang w:val="kk-KZ"/>
        </w:rPr>
        <w:t xml:space="preserve"> </w:t>
      </w:r>
      <w:r w:rsidRPr="001D2E97">
        <w:rPr>
          <w:bCs/>
          <w:lang w:val="kk-KZ"/>
        </w:rPr>
        <w:t>жоғарыда</w:t>
      </w:r>
      <w:r>
        <w:rPr>
          <w:bCs/>
          <w:lang w:val="kk-KZ"/>
        </w:rPr>
        <w:t xml:space="preserve"> </w:t>
      </w:r>
      <w:r w:rsidRPr="001D2E97">
        <w:rPr>
          <w:bCs/>
          <w:lang w:val="kk-KZ"/>
        </w:rPr>
        <w:t>айтылған</w:t>
      </w:r>
      <w:r>
        <w:rPr>
          <w:bCs/>
          <w:lang w:val="kk-KZ"/>
        </w:rPr>
        <w:t xml:space="preserve"> </w:t>
      </w:r>
      <w:r w:rsidRPr="001D2E97">
        <w:rPr>
          <w:bCs/>
          <w:lang w:val="kk-KZ"/>
        </w:rPr>
        <w:t>имамзадаға</w:t>
      </w:r>
      <w:r>
        <w:rPr>
          <w:bCs/>
          <w:lang w:val="kk-KZ"/>
        </w:rPr>
        <w:t xml:space="preserve"> </w:t>
      </w:r>
      <w:r w:rsidRPr="001D2E97">
        <w:rPr>
          <w:bCs/>
          <w:lang w:val="kk-KZ"/>
        </w:rPr>
        <w:t>(пайғамбар</w:t>
      </w:r>
      <w:r>
        <w:rPr>
          <w:bCs/>
          <w:lang w:val="kk-KZ"/>
        </w:rPr>
        <w:t xml:space="preserve"> </w:t>
      </w:r>
      <w:r w:rsidRPr="001D2E97">
        <w:rPr>
          <w:bCs/>
          <w:lang w:val="kk-KZ"/>
        </w:rPr>
        <w:t>әулетінен</w:t>
      </w:r>
      <w:r>
        <w:rPr>
          <w:bCs/>
          <w:lang w:val="kk-KZ"/>
        </w:rPr>
        <w:t xml:space="preserve"> </w:t>
      </w:r>
      <w:r w:rsidRPr="001D2E97">
        <w:rPr>
          <w:bCs/>
          <w:lang w:val="kk-KZ"/>
        </w:rPr>
        <w:t>шыққан</w:t>
      </w:r>
      <w:r>
        <w:rPr>
          <w:bCs/>
          <w:lang w:val="kk-KZ"/>
        </w:rPr>
        <w:t xml:space="preserve"> </w:t>
      </w:r>
      <w:r w:rsidRPr="001D2E97">
        <w:rPr>
          <w:bCs/>
          <w:lang w:val="kk-KZ"/>
        </w:rPr>
        <w:t>адам</w:t>
      </w:r>
      <w:r>
        <w:rPr>
          <w:bCs/>
          <w:lang w:val="kk-KZ"/>
        </w:rPr>
        <w:t xml:space="preserve"> </w:t>
      </w:r>
      <w:r w:rsidRPr="001D2E97">
        <w:rPr>
          <w:bCs/>
          <w:lang w:val="kk-KZ"/>
        </w:rPr>
        <w:t>жерленген</w:t>
      </w:r>
      <w:r>
        <w:rPr>
          <w:bCs/>
          <w:lang w:val="kk-KZ"/>
        </w:rPr>
        <w:t xml:space="preserve"> </w:t>
      </w:r>
      <w:r w:rsidRPr="001D2E97">
        <w:rPr>
          <w:bCs/>
          <w:lang w:val="kk-KZ"/>
        </w:rPr>
        <w:t>жер) алып</w:t>
      </w:r>
      <w:r>
        <w:rPr>
          <w:bCs/>
          <w:lang w:val="kk-KZ"/>
        </w:rPr>
        <w:t xml:space="preserve"> </w:t>
      </w:r>
      <w:r w:rsidRPr="001D2E97">
        <w:rPr>
          <w:bCs/>
          <w:lang w:val="kk-KZ"/>
        </w:rPr>
        <w:t xml:space="preserve">кетті». </w:t>
      </w:r>
      <w:r w:rsidRPr="001D2E97">
        <w:rPr>
          <w:bCs/>
          <w:color w:val="000000"/>
          <w:lang w:val="kk-KZ" w:bidi="fa-IR"/>
        </w:rPr>
        <w:t>3. Ақ</w:t>
      </w:r>
      <w:r>
        <w:rPr>
          <w:bCs/>
          <w:color w:val="000000"/>
          <w:lang w:val="kk-KZ" w:bidi="fa-IR"/>
        </w:rPr>
        <w:t xml:space="preserve"> </w:t>
      </w:r>
      <w:r w:rsidRPr="001D2E97">
        <w:rPr>
          <w:bCs/>
          <w:color w:val="000000"/>
          <w:lang w:val="kk-KZ" w:bidi="fa-IR"/>
        </w:rPr>
        <w:t>және</w:t>
      </w:r>
      <w:r>
        <w:rPr>
          <w:bCs/>
          <w:color w:val="000000"/>
          <w:lang w:val="kk-KZ" w:bidi="fa-IR"/>
        </w:rPr>
        <w:t xml:space="preserve"> </w:t>
      </w:r>
      <w:r w:rsidRPr="001D2E97">
        <w:rPr>
          <w:bCs/>
          <w:color w:val="000000"/>
          <w:lang w:val="kk-KZ" w:bidi="fa-IR"/>
        </w:rPr>
        <w:t>сары</w:t>
      </w:r>
      <w:r>
        <w:rPr>
          <w:bCs/>
          <w:color w:val="000000"/>
          <w:lang w:val="kk-KZ" w:bidi="fa-IR"/>
        </w:rPr>
        <w:t xml:space="preserve"> </w:t>
      </w:r>
      <w:r w:rsidRPr="001D2E97">
        <w:rPr>
          <w:bCs/>
          <w:color w:val="000000"/>
          <w:lang w:val="kk-KZ" w:bidi="fa-IR"/>
        </w:rPr>
        <w:t>қылдан</w:t>
      </w:r>
      <w:r>
        <w:rPr>
          <w:bCs/>
          <w:color w:val="000000"/>
          <w:lang w:val="kk-KZ" w:bidi="fa-IR"/>
        </w:rPr>
        <w:t xml:space="preserve"> </w:t>
      </w:r>
      <w:r w:rsidRPr="001D2E97">
        <w:rPr>
          <w:bCs/>
          <w:color w:val="000000"/>
          <w:lang w:val="kk-KZ" w:bidi="fa-IR"/>
        </w:rPr>
        <w:t>тоқылған</w:t>
      </w:r>
      <w:r>
        <w:rPr>
          <w:bCs/>
          <w:color w:val="000000"/>
          <w:lang w:val="kk-KZ" w:bidi="fa-IR"/>
        </w:rPr>
        <w:t xml:space="preserve"> </w:t>
      </w:r>
      <w:r w:rsidRPr="001D2E97">
        <w:rPr>
          <w:bCs/>
          <w:color w:val="000000"/>
          <w:lang w:val="kk-KZ" w:bidi="fa-IR"/>
        </w:rPr>
        <w:t>лента. Жоғары шенді</w:t>
      </w:r>
      <w:r>
        <w:rPr>
          <w:bCs/>
          <w:color w:val="000000"/>
          <w:lang w:val="kk-KZ" w:bidi="fa-IR"/>
        </w:rPr>
        <w:t xml:space="preserve"> </w:t>
      </w:r>
      <w:r w:rsidRPr="001D2E97">
        <w:rPr>
          <w:bCs/>
          <w:color w:val="000000"/>
          <w:lang w:val="kk-KZ" w:bidi="fa-IR"/>
        </w:rPr>
        <w:t>әскери</w:t>
      </w:r>
      <w:r>
        <w:rPr>
          <w:bCs/>
          <w:color w:val="000000"/>
          <w:lang w:val="kk-KZ" w:bidi="fa-IR"/>
        </w:rPr>
        <w:t xml:space="preserve"> </w:t>
      </w:r>
      <w:r w:rsidRPr="001D2E97">
        <w:rPr>
          <w:bCs/>
          <w:color w:val="000000"/>
          <w:lang w:val="kk-KZ" w:bidi="fa-IR"/>
        </w:rPr>
        <w:t>адам</w:t>
      </w:r>
      <w:r w:rsidRPr="001D2E97">
        <w:rPr>
          <w:rFonts w:hint="eastAsia"/>
          <w:bCs/>
          <w:color w:val="000000"/>
          <w:lang w:val="kk-KZ" w:bidi="fa-IR"/>
        </w:rPr>
        <w:t>дар</w:t>
      </w:r>
      <w:r>
        <w:rPr>
          <w:bCs/>
          <w:color w:val="000000"/>
          <w:lang w:val="kk-KZ" w:bidi="fa-IR"/>
        </w:rPr>
        <w:t xml:space="preserve"> </w:t>
      </w:r>
      <w:r w:rsidRPr="001D2E97">
        <w:rPr>
          <w:bCs/>
          <w:color w:val="000000"/>
          <w:lang w:val="kk-KZ" w:bidi="fa-IR"/>
        </w:rPr>
        <w:t>киімінің</w:t>
      </w:r>
      <w:r>
        <w:rPr>
          <w:bCs/>
          <w:color w:val="000000"/>
          <w:lang w:val="kk-KZ" w:bidi="fa-IR"/>
        </w:rPr>
        <w:t xml:space="preserve"> </w:t>
      </w:r>
      <w:r w:rsidRPr="001D2E97">
        <w:rPr>
          <w:bCs/>
          <w:color w:val="000000"/>
          <w:lang w:val="kk-KZ" w:bidi="fa-IR"/>
        </w:rPr>
        <w:t>иығына</w:t>
      </w:r>
      <w:r>
        <w:rPr>
          <w:bCs/>
          <w:color w:val="000000"/>
          <w:lang w:val="kk-KZ" w:bidi="fa-IR"/>
        </w:rPr>
        <w:t xml:space="preserve"> </w:t>
      </w:r>
      <w:r w:rsidRPr="001D2E97">
        <w:rPr>
          <w:bCs/>
          <w:color w:val="000000"/>
          <w:lang w:val="kk-KZ" w:bidi="fa-IR"/>
        </w:rPr>
        <w:t>немесе</w:t>
      </w:r>
      <w:r>
        <w:rPr>
          <w:bCs/>
          <w:color w:val="000000"/>
          <w:lang w:val="kk-KZ" w:bidi="fa-IR"/>
        </w:rPr>
        <w:t xml:space="preserve"> </w:t>
      </w:r>
      <w:r w:rsidRPr="001D2E97">
        <w:rPr>
          <w:bCs/>
          <w:color w:val="000000"/>
          <w:lang w:val="kk-KZ" w:bidi="fa-IR"/>
        </w:rPr>
        <w:t>жеңіне тігеді. 4. Құлып,</w:t>
      </w:r>
      <w:r>
        <w:rPr>
          <w:bCs/>
          <w:color w:val="000000"/>
          <w:lang w:val="kk-KZ" w:bidi="fa-IR"/>
        </w:rPr>
        <w:t xml:space="preserve"> </w:t>
      </w:r>
      <w:r w:rsidRPr="001D2E97">
        <w:rPr>
          <w:bCs/>
          <w:color w:val="000000"/>
          <w:lang w:val="kk-KZ" w:bidi="fa-IR"/>
        </w:rPr>
        <w:t>ілмек,</w:t>
      </w:r>
      <w:r>
        <w:rPr>
          <w:bCs/>
          <w:color w:val="000000"/>
          <w:lang w:val="kk-KZ" w:bidi="fa-IR"/>
        </w:rPr>
        <w:t xml:space="preserve"> </w:t>
      </w:r>
      <w:r w:rsidRPr="001D2E97">
        <w:rPr>
          <w:bCs/>
          <w:color w:val="000000"/>
          <w:lang w:val="kk-KZ" w:bidi="fa-IR"/>
        </w:rPr>
        <w:t>топса</w:t>
      </w:r>
      <w:r>
        <w:rPr>
          <w:bCs/>
          <w:color w:val="000000"/>
          <w:lang w:val="kk-KZ" w:bidi="fa-IR"/>
        </w:rPr>
        <w:t xml:space="preserve"> </w:t>
      </w:r>
      <w:r w:rsidRPr="001D2E97">
        <w:rPr>
          <w:bCs/>
          <w:color w:val="000000"/>
          <w:lang w:val="kk-KZ" w:bidi="fa-IR"/>
        </w:rPr>
        <w:t>және</w:t>
      </w:r>
      <w:r>
        <w:rPr>
          <w:bCs/>
          <w:color w:val="000000"/>
          <w:lang w:val="kk-KZ" w:bidi="fa-IR"/>
        </w:rPr>
        <w:t xml:space="preserve"> </w:t>
      </w:r>
      <w:r w:rsidRPr="001D2E97">
        <w:rPr>
          <w:bCs/>
          <w:color w:val="000000"/>
          <w:lang w:val="kk-KZ" w:bidi="fa-IR"/>
        </w:rPr>
        <w:t xml:space="preserve">т.б. </w:t>
      </w:r>
      <w:r w:rsidRPr="001D2E97">
        <w:rPr>
          <w:bCs/>
          <w:i/>
          <w:iCs/>
          <w:color w:val="000000"/>
          <w:lang w:val="kk-KZ" w:bidi="fa-IR"/>
        </w:rPr>
        <w:t>көне.</w:t>
      </w:r>
      <w:r w:rsidRPr="001D2E97">
        <w:rPr>
          <w:bCs/>
          <w:color w:val="000000"/>
          <w:lang w:val="kk-KZ" w:bidi="fa-IR"/>
        </w:rPr>
        <w:t xml:space="preserve"> 5. Дайындау. 6. Ат</w:t>
      </w:r>
      <w:r>
        <w:rPr>
          <w:bCs/>
          <w:color w:val="000000"/>
          <w:lang w:val="kk-KZ" w:bidi="fa-IR"/>
        </w:rPr>
        <w:t xml:space="preserve"> </w:t>
      </w:r>
      <w:r w:rsidRPr="001D2E97">
        <w:rPr>
          <w:bCs/>
          <w:color w:val="000000"/>
          <w:lang w:val="kk-KZ" w:bidi="fa-IR"/>
        </w:rPr>
        <w:t xml:space="preserve">әбзелдері. </w:t>
      </w:r>
      <w:r w:rsidRPr="001D2E97">
        <w:rPr>
          <w:rFonts w:hint="cs"/>
          <w:b/>
          <w:color w:val="000000"/>
          <w:rtl/>
          <w:lang w:bidi="fa-IR"/>
        </w:rPr>
        <w:t>یراق کردن</w:t>
      </w:r>
      <w:r w:rsidRPr="001D2E97">
        <w:rPr>
          <w:bCs/>
          <w:color w:val="000000"/>
          <w:lang w:val="kk-KZ" w:bidi="fa-IR"/>
        </w:rPr>
        <w:t xml:space="preserve"> (</w:t>
      </w:r>
      <w:r w:rsidRPr="001D2E97">
        <w:rPr>
          <w:bCs/>
          <w:i/>
          <w:iCs/>
          <w:color w:val="000000"/>
          <w:lang w:val="kk-KZ" w:bidi="fa-IR"/>
        </w:rPr>
        <w:t xml:space="preserve">йәрақ </w:t>
      </w:r>
      <w:r w:rsidRPr="001D2E97">
        <w:rPr>
          <w:bCs/>
          <w:color w:val="000000"/>
          <w:lang w:val="kk-KZ" w:bidi="fa-IR"/>
        </w:rPr>
        <w:t>кәрдән)</w:t>
      </w:r>
      <w:r>
        <w:rPr>
          <w:bCs/>
          <w:color w:val="000000"/>
          <w:lang w:val="kk-KZ" w:bidi="fa-IR"/>
        </w:rPr>
        <w:t xml:space="preserve"> </w:t>
      </w:r>
      <w:r w:rsidRPr="001D2E97">
        <w:rPr>
          <w:bCs/>
          <w:color w:val="000000"/>
          <w:lang w:val="kk-KZ" w:bidi="fa-IR"/>
        </w:rPr>
        <w:t xml:space="preserve">етіс. </w:t>
      </w:r>
      <w:r w:rsidRPr="001D2E97">
        <w:rPr>
          <w:bCs/>
          <w:i/>
          <w:iCs/>
          <w:color w:val="000000"/>
          <w:lang w:val="kk-KZ" w:bidi="fa-IR"/>
        </w:rPr>
        <w:t>көне.</w:t>
      </w:r>
      <w:r w:rsidRPr="001D2E97">
        <w:rPr>
          <w:bCs/>
          <w:color w:val="000000"/>
          <w:lang w:val="kk-KZ" w:bidi="fa-IR"/>
        </w:rPr>
        <w:t xml:space="preserve"> Қарулану</w:t>
      </w:r>
      <w:r>
        <w:rPr>
          <w:bCs/>
          <w:color w:val="000000"/>
          <w:lang w:val="kk-KZ" w:bidi="fa-IR"/>
        </w:rPr>
        <w:t xml:space="preserve"> </w:t>
      </w:r>
      <w:r w:rsidRPr="001D2E97">
        <w:rPr>
          <w:bCs/>
          <w:color w:val="000000"/>
          <w:lang w:val="kk-KZ" w:bidi="fa-IR"/>
        </w:rPr>
        <w:t>және</w:t>
      </w:r>
      <w:r>
        <w:rPr>
          <w:bCs/>
          <w:color w:val="000000"/>
          <w:lang w:val="kk-KZ" w:bidi="fa-IR"/>
        </w:rPr>
        <w:t xml:space="preserve"> </w:t>
      </w:r>
      <w:r w:rsidRPr="001D2E97">
        <w:rPr>
          <w:bCs/>
          <w:color w:val="000000"/>
          <w:lang w:val="kk-KZ" w:bidi="fa-IR"/>
        </w:rPr>
        <w:t>дайындау, жабдықтау</w:t>
      </w:r>
      <w:r>
        <w:rPr>
          <w:bCs/>
          <w:color w:val="000000"/>
          <w:lang w:val="kk-KZ" w:bidi="fa-IR"/>
        </w:rPr>
        <w:t xml:space="preserve"> </w:t>
      </w:r>
      <w:r w:rsidRPr="001D2E97">
        <w:rPr>
          <w:bCs/>
          <w:color w:val="000000"/>
          <w:lang w:val="kk-KZ" w:bidi="fa-IR"/>
        </w:rPr>
        <w:t>немесе</w:t>
      </w:r>
      <w:r>
        <w:rPr>
          <w:bCs/>
          <w:color w:val="000000"/>
          <w:lang w:val="kk-KZ" w:bidi="fa-IR"/>
        </w:rPr>
        <w:t xml:space="preserve"> </w:t>
      </w:r>
      <w:r w:rsidRPr="001D2E97">
        <w:rPr>
          <w:bCs/>
          <w:color w:val="000000"/>
          <w:lang w:val="kk-KZ" w:bidi="fa-IR"/>
        </w:rPr>
        <w:t>қаруланған</w:t>
      </w:r>
      <w:r>
        <w:rPr>
          <w:bCs/>
          <w:color w:val="000000"/>
          <w:lang w:val="kk-KZ" w:bidi="fa-IR"/>
        </w:rPr>
        <w:t xml:space="preserve"> </w:t>
      </w:r>
      <w:r w:rsidRPr="001D2E97">
        <w:rPr>
          <w:bCs/>
          <w:color w:val="000000"/>
          <w:lang w:val="kk-KZ" w:bidi="fa-IR"/>
        </w:rPr>
        <w:t>және</w:t>
      </w:r>
      <w:r>
        <w:rPr>
          <w:bCs/>
          <w:color w:val="000000"/>
          <w:lang w:val="kk-KZ" w:bidi="fa-IR"/>
        </w:rPr>
        <w:t xml:space="preserve"> </w:t>
      </w:r>
      <w:r w:rsidRPr="001D2E97">
        <w:rPr>
          <w:bCs/>
          <w:color w:val="000000"/>
          <w:lang w:val="kk-KZ" w:bidi="fa-IR"/>
        </w:rPr>
        <w:t>дайындалған</w:t>
      </w:r>
      <w:r>
        <w:rPr>
          <w:bCs/>
          <w:color w:val="000000"/>
          <w:lang w:val="kk-KZ" w:bidi="fa-IR"/>
        </w:rPr>
        <w:t xml:space="preserve"> </w:t>
      </w:r>
      <w:r w:rsidRPr="001D2E97">
        <w:rPr>
          <w:bCs/>
          <w:color w:val="000000"/>
          <w:lang w:val="kk-KZ" w:bidi="fa-IR"/>
        </w:rPr>
        <w:t>[М4. 5254;</w:t>
      </w:r>
      <w:r>
        <w:rPr>
          <w:bCs/>
          <w:color w:val="000000"/>
          <w:lang w:val="kk-KZ" w:bidi="fa-IR"/>
        </w:rPr>
        <w:t xml:space="preserve"> </w:t>
      </w:r>
      <w:r w:rsidRPr="001D2E97">
        <w:rPr>
          <w:bCs/>
          <w:color w:val="000000"/>
          <w:lang w:val="kk-KZ" w:bidi="fa-IR"/>
        </w:rPr>
        <w:t>Д50. 167;</w:t>
      </w:r>
      <w:r>
        <w:rPr>
          <w:bCs/>
          <w:color w:val="000000"/>
          <w:lang w:val="kk-KZ" w:bidi="fa-IR"/>
        </w:rPr>
        <w:t xml:space="preserve"> </w:t>
      </w:r>
      <w:r w:rsidRPr="001D2E97">
        <w:rPr>
          <w:bCs/>
          <w:color w:val="000000"/>
          <w:lang w:val="kk-KZ" w:bidi="fa-IR"/>
        </w:rPr>
        <w:t>Ж. 4426;</w:t>
      </w:r>
      <w:r>
        <w:rPr>
          <w:bCs/>
          <w:color w:val="000000"/>
          <w:lang w:val="kk-KZ" w:bidi="fa-IR"/>
        </w:rPr>
        <w:t xml:space="preserve"> </w:t>
      </w:r>
      <w:r w:rsidRPr="001D2E97">
        <w:rPr>
          <w:bCs/>
          <w:color w:val="000000"/>
          <w:lang w:val="kk-KZ" w:bidi="fa-IR"/>
        </w:rPr>
        <w:t xml:space="preserve">А2.2658]. </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t xml:space="preserve"> </w:t>
      </w:r>
      <w:r w:rsidRPr="001D2E97">
        <w:rPr>
          <w:bCs/>
          <w:i/>
          <w:color w:val="000000"/>
          <w:lang w:val="kk-KZ" w:bidi="fa-IR"/>
        </w:rPr>
        <w:t>Жарақ</w:t>
      </w:r>
      <w:r>
        <w:rPr>
          <w:bCs/>
          <w:i/>
          <w:color w:val="000000"/>
          <w:lang w:val="kk-KZ" w:bidi="fa-IR"/>
        </w:rPr>
        <w:t xml:space="preserve"> </w:t>
      </w:r>
      <w:r w:rsidRPr="001D2E97">
        <w:rPr>
          <w:bCs/>
          <w:color w:val="000000"/>
          <w:lang w:val="kk-KZ" w:bidi="fa-IR"/>
        </w:rPr>
        <w:t xml:space="preserve">зат. 1. </w:t>
      </w:r>
      <w:r w:rsidRPr="001D2E97">
        <w:rPr>
          <w:bCs/>
          <w:i/>
          <w:iCs/>
          <w:color w:val="000000"/>
          <w:lang w:val="kk-KZ" w:bidi="fa-IR"/>
        </w:rPr>
        <w:t>Жауға</w:t>
      </w:r>
      <w:r>
        <w:rPr>
          <w:bCs/>
          <w:i/>
          <w:iCs/>
          <w:color w:val="000000"/>
          <w:lang w:val="kk-KZ" w:bidi="fa-IR"/>
        </w:rPr>
        <w:t xml:space="preserve"> </w:t>
      </w:r>
      <w:r w:rsidRPr="001D2E97">
        <w:rPr>
          <w:bCs/>
          <w:i/>
          <w:iCs/>
          <w:color w:val="000000"/>
          <w:lang w:val="kk-KZ" w:bidi="fa-IR"/>
        </w:rPr>
        <w:t>қарсы</w:t>
      </w:r>
      <w:r>
        <w:rPr>
          <w:bCs/>
          <w:i/>
          <w:iCs/>
          <w:color w:val="000000"/>
          <w:lang w:val="kk-KZ" w:bidi="fa-IR"/>
        </w:rPr>
        <w:t xml:space="preserve"> </w:t>
      </w:r>
      <w:r w:rsidRPr="001D2E97">
        <w:rPr>
          <w:bCs/>
          <w:i/>
          <w:iCs/>
          <w:color w:val="000000"/>
          <w:lang w:val="kk-KZ" w:bidi="fa-IR"/>
        </w:rPr>
        <w:t>қолданылатын</w:t>
      </w:r>
      <w:r>
        <w:rPr>
          <w:bCs/>
          <w:i/>
          <w:iCs/>
          <w:color w:val="000000"/>
          <w:lang w:val="kk-KZ" w:bidi="fa-IR"/>
        </w:rPr>
        <w:t xml:space="preserve"> </w:t>
      </w:r>
      <w:r w:rsidRPr="001D2E97">
        <w:rPr>
          <w:bCs/>
          <w:i/>
          <w:iCs/>
          <w:color w:val="000000"/>
          <w:lang w:val="kk-KZ" w:bidi="fa-IR"/>
        </w:rPr>
        <w:t>әртүрлі</w:t>
      </w:r>
      <w:r>
        <w:rPr>
          <w:bCs/>
          <w:i/>
          <w:iCs/>
          <w:color w:val="000000"/>
          <w:lang w:val="kk-KZ" w:bidi="fa-IR"/>
        </w:rPr>
        <w:t xml:space="preserve"> </w:t>
      </w:r>
      <w:r w:rsidRPr="001D2E97">
        <w:rPr>
          <w:bCs/>
          <w:i/>
          <w:iCs/>
          <w:color w:val="000000"/>
          <w:lang w:val="kk-KZ" w:bidi="fa-IR"/>
        </w:rPr>
        <w:t xml:space="preserve">құрал-сайман, қару-жарақ. </w:t>
      </w:r>
      <w:r w:rsidRPr="001D2E97">
        <w:rPr>
          <w:bCs/>
          <w:color w:val="000000"/>
          <w:lang w:val="kk-KZ" w:bidi="fa-IR"/>
        </w:rPr>
        <w:t>Үлкен</w:t>
      </w:r>
      <w:r>
        <w:rPr>
          <w:bCs/>
          <w:color w:val="000000"/>
          <w:lang w:val="kk-KZ" w:bidi="fa-IR"/>
        </w:rPr>
        <w:t xml:space="preserve"> </w:t>
      </w:r>
      <w:r w:rsidRPr="001D2E97">
        <w:rPr>
          <w:bCs/>
          <w:color w:val="000000"/>
          <w:lang w:val="kk-KZ" w:bidi="fa-IR"/>
        </w:rPr>
        <w:t>ашық</w:t>
      </w:r>
      <w:r>
        <w:rPr>
          <w:bCs/>
          <w:color w:val="000000"/>
          <w:lang w:val="kk-KZ" w:bidi="fa-IR"/>
        </w:rPr>
        <w:t xml:space="preserve"> </w:t>
      </w:r>
      <w:r w:rsidRPr="001D2E97">
        <w:rPr>
          <w:bCs/>
          <w:color w:val="000000"/>
          <w:lang w:val="kk-KZ" w:bidi="fa-IR"/>
        </w:rPr>
        <w:t>темір</w:t>
      </w:r>
      <w:r>
        <w:rPr>
          <w:bCs/>
          <w:color w:val="000000"/>
          <w:lang w:val="kk-KZ" w:bidi="fa-IR"/>
        </w:rPr>
        <w:t xml:space="preserve"> </w:t>
      </w:r>
      <w:r w:rsidRPr="001D2E97">
        <w:rPr>
          <w:bCs/>
          <w:color w:val="000000"/>
          <w:lang w:val="kk-KZ" w:bidi="fa-IR"/>
        </w:rPr>
        <w:t>дарбазаның</w:t>
      </w:r>
      <w:r>
        <w:rPr>
          <w:bCs/>
          <w:color w:val="000000"/>
          <w:lang w:val="kk-KZ" w:bidi="fa-IR"/>
        </w:rPr>
        <w:t xml:space="preserve"> </w:t>
      </w:r>
      <w:r w:rsidRPr="001D2E97">
        <w:rPr>
          <w:bCs/>
          <w:color w:val="000000"/>
          <w:lang w:val="kk-KZ" w:bidi="fa-IR"/>
        </w:rPr>
        <w:t>алдындағы</w:t>
      </w:r>
      <w:r>
        <w:rPr>
          <w:bCs/>
          <w:color w:val="000000"/>
          <w:lang w:val="kk-KZ" w:bidi="fa-IR"/>
        </w:rPr>
        <w:t xml:space="preserve"> </w:t>
      </w:r>
      <w:r w:rsidRPr="001D2E97">
        <w:rPr>
          <w:bCs/>
          <w:color w:val="000000"/>
          <w:lang w:val="kk-KZ" w:bidi="fa-IR"/>
        </w:rPr>
        <w:t>қос</w:t>
      </w:r>
      <w:r>
        <w:rPr>
          <w:bCs/>
          <w:color w:val="000000"/>
          <w:lang w:val="kk-KZ" w:bidi="fa-IR"/>
        </w:rPr>
        <w:t xml:space="preserve"> </w:t>
      </w:r>
      <w:r w:rsidRPr="001D2E97">
        <w:rPr>
          <w:bCs/>
          <w:color w:val="000000"/>
          <w:lang w:val="kk-KZ" w:bidi="fa-IR"/>
        </w:rPr>
        <w:t>күзетші</w:t>
      </w:r>
      <w:r>
        <w:rPr>
          <w:bCs/>
          <w:color w:val="000000"/>
          <w:lang w:val="kk-KZ" w:bidi="fa-IR"/>
        </w:rPr>
        <w:t xml:space="preserve"> </w:t>
      </w:r>
      <w:r w:rsidRPr="001D2E97">
        <w:rPr>
          <w:bCs/>
          <w:color w:val="000000"/>
          <w:lang w:val="kk-KZ" w:bidi="fa-IR"/>
        </w:rPr>
        <w:t>солдат</w:t>
      </w:r>
      <w:r>
        <w:rPr>
          <w:bCs/>
          <w:color w:val="000000"/>
          <w:lang w:val="kk-KZ" w:bidi="fa-IR"/>
        </w:rPr>
        <w:t xml:space="preserve"> </w:t>
      </w:r>
      <w:r w:rsidRPr="001D2E97">
        <w:rPr>
          <w:bCs/>
          <w:i/>
          <w:iCs/>
          <w:color w:val="000000"/>
          <w:lang w:val="kk-KZ" w:bidi="fa-IR"/>
        </w:rPr>
        <w:t>жарақтарын</w:t>
      </w:r>
      <w:r>
        <w:rPr>
          <w:bCs/>
          <w:i/>
          <w:iCs/>
          <w:color w:val="000000"/>
          <w:lang w:val="kk-KZ" w:bidi="fa-IR"/>
        </w:rPr>
        <w:t xml:space="preserve"> </w:t>
      </w:r>
      <w:r w:rsidRPr="001D2E97">
        <w:rPr>
          <w:bCs/>
          <w:color w:val="000000"/>
          <w:lang w:val="kk-KZ" w:bidi="fa-IR"/>
        </w:rPr>
        <w:t>серт</w:t>
      </w:r>
      <w:r>
        <w:rPr>
          <w:bCs/>
          <w:color w:val="000000"/>
          <w:lang w:val="kk-KZ" w:bidi="fa-IR"/>
        </w:rPr>
        <w:t xml:space="preserve"> </w:t>
      </w:r>
      <w:r w:rsidRPr="001D2E97">
        <w:rPr>
          <w:bCs/>
          <w:color w:val="000000"/>
          <w:lang w:val="kk-KZ" w:bidi="fa-IR"/>
        </w:rPr>
        <w:t>ұстап,</w:t>
      </w:r>
      <w:r>
        <w:rPr>
          <w:bCs/>
          <w:color w:val="000000"/>
          <w:lang w:val="kk-KZ" w:bidi="fa-IR"/>
        </w:rPr>
        <w:t xml:space="preserve"> </w:t>
      </w:r>
      <w:r w:rsidRPr="001D2E97">
        <w:rPr>
          <w:bCs/>
          <w:color w:val="000000"/>
          <w:lang w:val="kk-KZ" w:bidi="fa-IR"/>
        </w:rPr>
        <w:t>біздің</w:t>
      </w:r>
      <w:r>
        <w:rPr>
          <w:bCs/>
          <w:color w:val="000000"/>
          <w:lang w:val="kk-KZ" w:bidi="fa-IR"/>
        </w:rPr>
        <w:t xml:space="preserve"> </w:t>
      </w:r>
      <w:r w:rsidRPr="001D2E97">
        <w:rPr>
          <w:bCs/>
          <w:color w:val="000000"/>
          <w:lang w:val="kk-KZ" w:bidi="fa-IR"/>
        </w:rPr>
        <w:t>машиналарды</w:t>
      </w:r>
      <w:r>
        <w:rPr>
          <w:bCs/>
          <w:color w:val="000000"/>
          <w:lang w:val="kk-KZ" w:bidi="fa-IR"/>
        </w:rPr>
        <w:t xml:space="preserve"> </w:t>
      </w:r>
      <w:r w:rsidRPr="001D2E97">
        <w:rPr>
          <w:bCs/>
          <w:color w:val="000000"/>
          <w:lang w:val="kk-KZ" w:bidi="fa-IR"/>
        </w:rPr>
        <w:t>қарсы</w:t>
      </w:r>
      <w:r>
        <w:rPr>
          <w:bCs/>
          <w:color w:val="000000"/>
          <w:lang w:val="kk-KZ" w:bidi="fa-IR"/>
        </w:rPr>
        <w:t xml:space="preserve"> </w:t>
      </w:r>
      <w:r w:rsidRPr="001D2E97">
        <w:rPr>
          <w:bCs/>
          <w:color w:val="000000"/>
          <w:lang w:val="kk-KZ" w:bidi="fa-IR"/>
        </w:rPr>
        <w:t>алды</w:t>
      </w:r>
      <w:r>
        <w:rPr>
          <w:bCs/>
          <w:color w:val="000000"/>
          <w:lang w:val="kk-KZ" w:bidi="fa-IR"/>
        </w:rPr>
        <w:t xml:space="preserve"> </w:t>
      </w:r>
      <w:r w:rsidRPr="001D2E97">
        <w:rPr>
          <w:bCs/>
          <w:color w:val="000000"/>
          <w:lang w:val="kk-KZ" w:bidi="fa-IR"/>
        </w:rPr>
        <w:t xml:space="preserve">(Б.Момышұлы. Шығ.). 2. </w:t>
      </w:r>
      <w:r w:rsidRPr="001D2E97">
        <w:rPr>
          <w:bCs/>
          <w:i/>
          <w:iCs/>
          <w:color w:val="000000"/>
          <w:lang w:val="kk-KZ" w:bidi="fa-IR"/>
        </w:rPr>
        <w:t>Әртүрлі</w:t>
      </w:r>
      <w:r>
        <w:rPr>
          <w:bCs/>
          <w:i/>
          <w:iCs/>
          <w:color w:val="000000"/>
          <w:lang w:val="kk-KZ" w:bidi="fa-IR"/>
        </w:rPr>
        <w:t xml:space="preserve"> </w:t>
      </w:r>
      <w:r w:rsidRPr="001D2E97">
        <w:rPr>
          <w:bCs/>
          <w:i/>
          <w:iCs/>
          <w:color w:val="000000"/>
          <w:lang w:val="kk-KZ" w:bidi="fa-IR"/>
        </w:rPr>
        <w:t>керек</w:t>
      </w:r>
      <w:r>
        <w:rPr>
          <w:bCs/>
          <w:i/>
          <w:iCs/>
          <w:color w:val="000000"/>
          <w:lang w:val="kk-KZ" w:bidi="fa-IR"/>
        </w:rPr>
        <w:t xml:space="preserve"> </w:t>
      </w:r>
      <w:r w:rsidRPr="001D2E97">
        <w:rPr>
          <w:bCs/>
          <w:i/>
          <w:iCs/>
          <w:color w:val="000000"/>
          <w:lang w:val="kk-KZ" w:bidi="fa-IR"/>
        </w:rPr>
        <w:t>заттар</w:t>
      </w:r>
      <w:r>
        <w:rPr>
          <w:bCs/>
          <w:i/>
          <w:iCs/>
          <w:color w:val="000000"/>
          <w:lang w:val="kk-KZ" w:bidi="fa-IR"/>
        </w:rPr>
        <w:t xml:space="preserve"> </w:t>
      </w:r>
      <w:r w:rsidRPr="001D2E97">
        <w:rPr>
          <w:bCs/>
          <w:i/>
          <w:iCs/>
          <w:color w:val="000000"/>
          <w:lang w:val="kk-KZ" w:bidi="fa-IR"/>
        </w:rPr>
        <w:t>мен</w:t>
      </w:r>
      <w:r>
        <w:rPr>
          <w:bCs/>
          <w:i/>
          <w:iCs/>
          <w:color w:val="000000"/>
          <w:lang w:val="kk-KZ" w:bidi="fa-IR"/>
        </w:rPr>
        <w:t xml:space="preserve"> </w:t>
      </w:r>
      <w:r w:rsidRPr="001D2E97">
        <w:rPr>
          <w:bCs/>
          <w:i/>
          <w:iCs/>
          <w:color w:val="000000"/>
          <w:lang w:val="kk-KZ" w:bidi="fa-IR"/>
        </w:rPr>
        <w:t>қажетті</w:t>
      </w:r>
      <w:r>
        <w:rPr>
          <w:bCs/>
          <w:i/>
          <w:iCs/>
          <w:color w:val="000000"/>
          <w:lang w:val="kk-KZ" w:bidi="fa-IR"/>
        </w:rPr>
        <w:t xml:space="preserve"> </w:t>
      </w:r>
      <w:r w:rsidRPr="001D2E97">
        <w:rPr>
          <w:bCs/>
          <w:i/>
          <w:iCs/>
          <w:color w:val="000000"/>
          <w:lang w:val="kk-KZ" w:bidi="fa-IR"/>
        </w:rPr>
        <w:t>нәрселер.</w:t>
      </w:r>
      <w:r>
        <w:rPr>
          <w:bCs/>
          <w:color w:val="000000"/>
          <w:lang w:val="kk-KZ" w:bidi="fa-IR"/>
        </w:rPr>
        <w:t xml:space="preserve"> </w:t>
      </w:r>
      <w:r w:rsidRPr="001D2E97">
        <w:rPr>
          <w:bCs/>
          <w:color w:val="000000"/>
          <w:lang w:val="kk-KZ" w:bidi="fa-IR"/>
        </w:rPr>
        <w:t xml:space="preserve">Жол </w:t>
      </w:r>
      <w:r w:rsidRPr="001D2E97">
        <w:rPr>
          <w:bCs/>
          <w:i/>
          <w:iCs/>
          <w:color w:val="000000"/>
          <w:lang w:val="kk-KZ" w:bidi="fa-IR"/>
        </w:rPr>
        <w:t>жарағы</w:t>
      </w:r>
      <w:r>
        <w:rPr>
          <w:bCs/>
          <w:i/>
          <w:iCs/>
          <w:color w:val="000000"/>
          <w:lang w:val="kk-KZ" w:bidi="fa-IR"/>
        </w:rPr>
        <w:t xml:space="preserve"> </w:t>
      </w:r>
      <w:r w:rsidRPr="001D2E97">
        <w:rPr>
          <w:bCs/>
          <w:color w:val="000000"/>
          <w:lang w:val="kk-KZ" w:bidi="fa-IR"/>
        </w:rPr>
        <w:t>сай</w:t>
      </w:r>
      <w:r>
        <w:rPr>
          <w:bCs/>
          <w:color w:val="000000"/>
          <w:lang w:val="kk-KZ" w:bidi="fa-IR"/>
        </w:rPr>
        <w:t xml:space="preserve"> </w:t>
      </w:r>
      <w:r w:rsidRPr="001D2E97">
        <w:rPr>
          <w:bCs/>
          <w:color w:val="000000"/>
          <w:lang w:val="kk-KZ" w:bidi="fa-IR"/>
        </w:rPr>
        <w:t>болсын! (М.Әуезов,Шығ.) [ҚӘТС6. 71]. Жарақ</w:t>
      </w:r>
      <w:r>
        <w:rPr>
          <w:bCs/>
          <w:color w:val="000000"/>
          <w:lang w:val="kk-KZ" w:bidi="fa-IR"/>
        </w:rPr>
        <w:t xml:space="preserve"> </w:t>
      </w:r>
      <w:r w:rsidRPr="001D2E97">
        <w:rPr>
          <w:bCs/>
          <w:color w:val="000000"/>
          <w:lang w:val="kk-KZ" w:bidi="fa-IR"/>
        </w:rPr>
        <w:t>сөзі</w:t>
      </w:r>
      <w:r>
        <w:rPr>
          <w:bCs/>
          <w:color w:val="000000"/>
          <w:lang w:val="kk-KZ" w:bidi="fa-IR"/>
        </w:rPr>
        <w:t xml:space="preserve"> </w:t>
      </w:r>
      <w:r w:rsidRPr="001D2E97">
        <w:rPr>
          <w:bCs/>
          <w:color w:val="000000"/>
          <w:lang w:val="kk-KZ" w:bidi="fa-IR"/>
        </w:rPr>
        <w:t>парсы</w:t>
      </w:r>
      <w:r>
        <w:rPr>
          <w:bCs/>
          <w:color w:val="000000"/>
          <w:lang w:val="kk-KZ" w:bidi="fa-IR"/>
        </w:rPr>
        <w:t xml:space="preserve"> </w:t>
      </w:r>
      <w:r w:rsidRPr="001D2E97">
        <w:rPr>
          <w:bCs/>
          <w:color w:val="000000"/>
          <w:lang w:val="kk-KZ" w:bidi="fa-IR"/>
        </w:rPr>
        <w:t>тіліне</w:t>
      </w:r>
      <w:r>
        <w:rPr>
          <w:bCs/>
          <w:color w:val="000000"/>
          <w:lang w:val="kk-KZ" w:bidi="fa-IR"/>
        </w:rPr>
        <w:t xml:space="preserve"> </w:t>
      </w:r>
      <w:r w:rsidRPr="001D2E97">
        <w:rPr>
          <w:bCs/>
          <w:color w:val="000000"/>
          <w:lang w:val="kk-KZ" w:bidi="fa-IR"/>
        </w:rPr>
        <w:t>аздаған</w:t>
      </w:r>
      <w:r>
        <w:rPr>
          <w:bCs/>
          <w:color w:val="000000"/>
          <w:lang w:val="kk-KZ" w:bidi="fa-IR"/>
        </w:rPr>
        <w:t xml:space="preserve"> </w:t>
      </w:r>
      <w:r w:rsidRPr="001D2E97">
        <w:rPr>
          <w:bCs/>
          <w:color w:val="000000"/>
          <w:lang w:val="kk-KZ" w:bidi="fa-IR"/>
        </w:rPr>
        <w:t>фонетикалық</w:t>
      </w:r>
      <w:r>
        <w:rPr>
          <w:bCs/>
          <w:color w:val="000000"/>
          <w:lang w:val="kk-KZ" w:bidi="fa-IR"/>
        </w:rPr>
        <w:t xml:space="preserve"> </w:t>
      </w:r>
      <w:r w:rsidRPr="001D2E97">
        <w:rPr>
          <w:bCs/>
          <w:color w:val="000000"/>
          <w:lang w:val="kk-KZ" w:bidi="fa-IR"/>
        </w:rPr>
        <w:t>өзгерістермен,</w:t>
      </w:r>
      <w:r>
        <w:rPr>
          <w:bCs/>
          <w:color w:val="000000"/>
          <w:lang w:val="kk-KZ" w:bidi="fa-IR"/>
        </w:rPr>
        <w:t xml:space="preserve"> </w:t>
      </w:r>
      <w:r w:rsidRPr="001D2E97">
        <w:rPr>
          <w:bCs/>
          <w:color w:val="000000"/>
          <w:lang w:val="kk-KZ" w:bidi="fa-IR"/>
        </w:rPr>
        <w:t>яғни</w:t>
      </w:r>
      <w:r>
        <w:rPr>
          <w:bCs/>
          <w:color w:val="000000"/>
          <w:lang w:val="kk-KZ" w:bidi="fa-IR"/>
        </w:rPr>
        <w:t xml:space="preserve"> </w:t>
      </w:r>
      <w:r w:rsidRPr="001D2E97">
        <w:rPr>
          <w:bCs/>
          <w:i/>
          <w:color w:val="000000"/>
          <w:lang w:val="kk-KZ" w:bidi="fa-IR"/>
        </w:rPr>
        <w:t>ж</w:t>
      </w:r>
      <w:r>
        <w:rPr>
          <w:bCs/>
          <w:i/>
          <w:color w:val="000000"/>
          <w:lang w:val="kk-KZ" w:bidi="fa-IR"/>
        </w:rPr>
        <w:t xml:space="preserve"> </w:t>
      </w:r>
      <w:r w:rsidRPr="001D2E97">
        <w:rPr>
          <w:bCs/>
          <w:color w:val="000000"/>
          <w:lang w:val="kk-KZ" w:bidi="fa-IR"/>
        </w:rPr>
        <w:t>дыбысы</w:t>
      </w:r>
      <w:r>
        <w:rPr>
          <w:bCs/>
          <w:color w:val="000000"/>
          <w:lang w:val="kk-KZ" w:bidi="fa-IR"/>
        </w:rPr>
        <w:t xml:space="preserve"> </w:t>
      </w:r>
      <w:r w:rsidRPr="001D2E97">
        <w:rPr>
          <w:bCs/>
          <w:i/>
          <w:color w:val="000000"/>
          <w:lang w:val="kk-KZ" w:bidi="fa-IR"/>
        </w:rPr>
        <w:t>и</w:t>
      </w:r>
      <w:r>
        <w:rPr>
          <w:bCs/>
          <w:i/>
          <w:color w:val="000000"/>
          <w:lang w:val="kk-KZ" w:bidi="fa-IR"/>
        </w:rPr>
        <w:t xml:space="preserve"> </w:t>
      </w:r>
      <w:r w:rsidRPr="001D2E97">
        <w:rPr>
          <w:bCs/>
          <w:color w:val="000000"/>
          <w:lang w:val="kk-KZ" w:bidi="fa-IR"/>
        </w:rPr>
        <w:t>болып</w:t>
      </w:r>
      <w:r>
        <w:rPr>
          <w:bCs/>
          <w:color w:val="000000"/>
          <w:lang w:val="kk-KZ" w:bidi="fa-IR"/>
        </w:rPr>
        <w:t xml:space="preserve"> </w:t>
      </w:r>
      <w:r w:rsidRPr="001D2E97">
        <w:rPr>
          <w:bCs/>
          <w:color w:val="000000"/>
          <w:lang w:val="kk-KZ" w:bidi="fa-IR"/>
        </w:rPr>
        <w:t>кірген. Негізінен</w:t>
      </w:r>
      <w:r>
        <w:rPr>
          <w:bCs/>
          <w:color w:val="000000"/>
          <w:lang w:val="kk-KZ" w:bidi="fa-IR"/>
        </w:rPr>
        <w:t xml:space="preserve"> </w:t>
      </w:r>
      <w:r w:rsidRPr="001D2E97">
        <w:rPr>
          <w:bCs/>
          <w:color w:val="000000"/>
          <w:lang w:val="kk-KZ" w:bidi="fa-IR"/>
        </w:rPr>
        <w:t>сөздіктерден</w:t>
      </w:r>
      <w:r>
        <w:rPr>
          <w:bCs/>
          <w:color w:val="000000"/>
          <w:lang w:val="kk-KZ" w:bidi="fa-IR"/>
        </w:rPr>
        <w:t xml:space="preserve"> </w:t>
      </w:r>
      <w:r w:rsidRPr="001D2E97">
        <w:rPr>
          <w:bCs/>
          <w:color w:val="000000"/>
          <w:lang w:val="kk-KZ" w:bidi="fa-IR"/>
        </w:rPr>
        <w:t>мұндай</w:t>
      </w:r>
      <w:r>
        <w:rPr>
          <w:bCs/>
          <w:color w:val="000000"/>
          <w:lang w:val="kk-KZ" w:bidi="fa-IR"/>
        </w:rPr>
        <w:t xml:space="preserve"> </w:t>
      </w:r>
      <w:r w:rsidRPr="001D2E97">
        <w:rPr>
          <w:bCs/>
          <w:color w:val="000000"/>
          <w:lang w:val="kk-KZ" w:bidi="fa-IR"/>
        </w:rPr>
        <w:t>сөздерді</w:t>
      </w:r>
      <w:r>
        <w:rPr>
          <w:bCs/>
          <w:color w:val="000000"/>
          <w:lang w:val="kk-KZ" w:bidi="fa-IR"/>
        </w:rPr>
        <w:t xml:space="preserve"> </w:t>
      </w:r>
      <w:r w:rsidRPr="001D2E97">
        <w:rPr>
          <w:bCs/>
          <w:color w:val="000000"/>
          <w:lang w:val="kk-KZ" w:bidi="fa-IR"/>
        </w:rPr>
        <w:t>жиі</w:t>
      </w:r>
      <w:r>
        <w:rPr>
          <w:bCs/>
          <w:color w:val="000000"/>
          <w:lang w:val="kk-KZ" w:bidi="fa-IR"/>
        </w:rPr>
        <w:t xml:space="preserve"> </w:t>
      </w:r>
      <w:r w:rsidRPr="001D2E97">
        <w:rPr>
          <w:bCs/>
          <w:color w:val="000000"/>
          <w:lang w:val="kk-KZ" w:bidi="fa-IR"/>
        </w:rPr>
        <w:t>кездестіруге</w:t>
      </w:r>
      <w:r>
        <w:rPr>
          <w:bCs/>
          <w:color w:val="000000"/>
          <w:lang w:val="kk-KZ" w:bidi="fa-IR"/>
        </w:rPr>
        <w:t xml:space="preserve"> </w:t>
      </w:r>
      <w:r w:rsidRPr="001D2E97">
        <w:rPr>
          <w:bCs/>
          <w:color w:val="000000"/>
          <w:lang w:val="kk-KZ" w:bidi="fa-IR"/>
        </w:rPr>
        <w:t>болады. Мұндай сөздердің қатарына</w:t>
      </w:r>
      <w:r>
        <w:rPr>
          <w:bCs/>
          <w:color w:val="000000"/>
          <w:lang w:val="kk-KZ" w:bidi="fa-IR"/>
        </w:rPr>
        <w:t xml:space="preserve"> </w:t>
      </w:r>
      <w:r w:rsidRPr="001D2E97">
        <w:rPr>
          <w:rFonts w:hint="cs"/>
          <w:b/>
          <w:rtl/>
          <w:lang w:bidi="fa-IR"/>
        </w:rPr>
        <w:t>ی</w:t>
      </w:r>
      <w:r w:rsidRPr="001D2E97">
        <w:rPr>
          <w:rFonts w:hint="eastAsia"/>
          <w:b/>
          <w:rtl/>
          <w:lang w:bidi="fa-IR"/>
        </w:rPr>
        <w:t>وز</w:t>
      </w:r>
      <w:r w:rsidRPr="001D2E97">
        <w:rPr>
          <w:bCs/>
          <w:lang w:val="kk-KZ" w:bidi="fa-IR"/>
        </w:rPr>
        <w:t xml:space="preserve"> (йуз) жүз,</w:t>
      </w:r>
      <w:r>
        <w:rPr>
          <w:bCs/>
          <w:lang w:val="kk-KZ" w:bidi="fa-IR"/>
        </w:rPr>
        <w:t xml:space="preserve"> </w:t>
      </w:r>
      <w:r w:rsidRPr="001D2E97">
        <w:rPr>
          <w:rFonts w:hint="cs"/>
          <w:b/>
          <w:color w:val="000000"/>
          <w:rtl/>
          <w:lang w:val="en-US" w:bidi="fa-IR"/>
        </w:rPr>
        <w:t>یلخی</w:t>
      </w:r>
      <w:r w:rsidRPr="001D2E97">
        <w:rPr>
          <w:b/>
          <w:color w:val="000000"/>
          <w:lang w:val="kk-KZ" w:bidi="fa-IR"/>
        </w:rPr>
        <w:t xml:space="preserve"> </w:t>
      </w:r>
      <w:r w:rsidRPr="001D2E97">
        <w:rPr>
          <w:bCs/>
          <w:color w:val="000000"/>
          <w:lang w:val="kk-KZ" w:bidi="fa-IR"/>
        </w:rPr>
        <w:t>(йелхи)</w:t>
      </w:r>
      <w:r>
        <w:rPr>
          <w:bCs/>
          <w:color w:val="000000"/>
          <w:lang w:val="kk-KZ" w:bidi="fa-IR"/>
        </w:rPr>
        <w:t xml:space="preserve"> </w:t>
      </w:r>
      <w:r w:rsidRPr="001D2E97">
        <w:rPr>
          <w:bCs/>
          <w:color w:val="000000"/>
          <w:lang w:val="kk-KZ" w:bidi="fa-IR"/>
        </w:rPr>
        <w:t>жылқы</w:t>
      </w:r>
      <w:r>
        <w:rPr>
          <w:bCs/>
          <w:color w:val="000000"/>
          <w:lang w:val="kk-KZ" w:bidi="fa-IR"/>
        </w:rPr>
        <w:t xml:space="preserve"> </w:t>
      </w:r>
      <w:r w:rsidRPr="001D2E97">
        <w:rPr>
          <w:bCs/>
          <w:color w:val="000000"/>
          <w:lang w:val="kk-KZ" w:bidi="fa-IR"/>
        </w:rPr>
        <w:t>секілді</w:t>
      </w:r>
      <w:r>
        <w:rPr>
          <w:bCs/>
          <w:color w:val="000000"/>
          <w:lang w:val="kk-KZ" w:bidi="fa-IR"/>
        </w:rPr>
        <w:t xml:space="preserve"> </w:t>
      </w:r>
      <w:r w:rsidRPr="001D2E97">
        <w:rPr>
          <w:bCs/>
          <w:color w:val="000000"/>
          <w:lang w:val="kk-KZ" w:bidi="fa-IR"/>
        </w:rPr>
        <w:t>көне</w:t>
      </w:r>
      <w:r>
        <w:rPr>
          <w:bCs/>
          <w:color w:val="000000"/>
          <w:lang w:val="kk-KZ" w:bidi="fa-IR"/>
        </w:rPr>
        <w:t xml:space="preserve"> </w:t>
      </w:r>
      <w:r w:rsidRPr="001D2E97">
        <w:rPr>
          <w:bCs/>
          <w:color w:val="000000"/>
          <w:lang w:val="kk-KZ" w:bidi="fa-IR"/>
        </w:rPr>
        <w:t>сөздермен</w:t>
      </w:r>
      <w:r>
        <w:rPr>
          <w:bCs/>
          <w:color w:val="000000"/>
          <w:lang w:val="kk-KZ" w:bidi="fa-IR"/>
        </w:rPr>
        <w:t xml:space="preserve"> </w:t>
      </w:r>
      <w:r w:rsidRPr="001D2E97">
        <w:rPr>
          <w:bCs/>
          <w:color w:val="000000"/>
          <w:lang w:val="kk-KZ" w:bidi="fa-IR"/>
        </w:rPr>
        <w:t>қатар,</w:t>
      </w:r>
      <w:r>
        <w:rPr>
          <w:bCs/>
          <w:color w:val="000000"/>
          <w:lang w:val="kk-KZ" w:bidi="fa-IR"/>
        </w:rPr>
        <w:t xml:space="preserve"> </w:t>
      </w:r>
      <w:r w:rsidRPr="001D2E97">
        <w:rPr>
          <w:rFonts w:hint="eastAsia"/>
          <w:b/>
          <w:color w:val="000000"/>
          <w:rtl/>
          <w:lang w:val="kk-KZ" w:bidi="fa-IR"/>
        </w:rPr>
        <w:t>قه</w:t>
      </w:r>
      <w:r w:rsidRPr="001D2E97">
        <w:rPr>
          <w:rFonts w:hint="cs"/>
          <w:bCs/>
          <w:color w:val="000000"/>
          <w:rtl/>
          <w:lang w:val="kk-KZ" w:bidi="fa-IR"/>
        </w:rPr>
        <w:t xml:space="preserve"> ،</w:t>
      </w:r>
      <w:r>
        <w:rPr>
          <w:rFonts w:hint="cs"/>
          <w:bCs/>
          <w:color w:val="000000"/>
          <w:rtl/>
          <w:lang w:val="kk-KZ" w:bidi="fa-IR"/>
        </w:rPr>
        <w:t xml:space="preserve"> </w:t>
      </w:r>
      <w:r w:rsidRPr="001D2E97">
        <w:rPr>
          <w:rFonts w:hint="cs"/>
          <w:b/>
          <w:color w:val="000000"/>
          <w:rtl/>
          <w:lang w:val="kk-KZ" w:bidi="fa-IR"/>
        </w:rPr>
        <w:t>ی</w:t>
      </w:r>
      <w:r w:rsidRPr="001D2E97">
        <w:rPr>
          <w:rFonts w:hint="eastAsia"/>
          <w:b/>
          <w:color w:val="000000"/>
          <w:rtl/>
          <w:lang w:val="kk-KZ" w:bidi="fa-IR"/>
        </w:rPr>
        <w:t>خه</w:t>
      </w:r>
      <w:r w:rsidRPr="001D2E97">
        <w:rPr>
          <w:rFonts w:hint="cs"/>
          <w:b/>
          <w:color w:val="000000"/>
          <w:rtl/>
          <w:lang w:val="kk-KZ" w:bidi="fa-IR"/>
        </w:rPr>
        <w:t>،</w:t>
      </w:r>
      <w:r>
        <w:rPr>
          <w:rFonts w:hint="cs"/>
          <w:bCs/>
          <w:color w:val="000000"/>
          <w:lang w:val="kk-KZ" w:bidi="fa-IR"/>
        </w:rPr>
        <w:t xml:space="preserve"> </w:t>
      </w:r>
      <w:r w:rsidRPr="001D2E97">
        <w:rPr>
          <w:bCs/>
          <w:color w:val="000000"/>
          <w:lang w:val="kk-KZ" w:bidi="fa-IR"/>
        </w:rPr>
        <w:t>(йәхә(е), йәқә(э) жаға</w:t>
      </w:r>
      <w:r>
        <w:rPr>
          <w:bCs/>
          <w:color w:val="000000"/>
          <w:lang w:val="kk-KZ" w:bidi="fa-IR"/>
        </w:rPr>
        <w:t xml:space="preserve"> </w:t>
      </w:r>
      <w:r w:rsidRPr="001D2E97">
        <w:rPr>
          <w:bCs/>
          <w:color w:val="000000"/>
          <w:lang w:val="kk-KZ" w:bidi="fa-IR"/>
        </w:rPr>
        <w:t>секілді қолданыстағы сөздер</w:t>
      </w:r>
      <w:r>
        <w:rPr>
          <w:bCs/>
          <w:color w:val="000000"/>
          <w:lang w:val="kk-KZ" w:bidi="fa-IR"/>
        </w:rPr>
        <w:t xml:space="preserve"> </w:t>
      </w:r>
      <w:r w:rsidRPr="001D2E97">
        <w:rPr>
          <w:bCs/>
          <w:color w:val="000000"/>
          <w:lang w:val="kk-KZ" w:bidi="fa-IR"/>
        </w:rPr>
        <w:t>де</w:t>
      </w:r>
      <w:r>
        <w:rPr>
          <w:bCs/>
          <w:color w:val="000000"/>
          <w:lang w:val="kk-KZ" w:bidi="fa-IR"/>
        </w:rPr>
        <w:t xml:space="preserve"> </w:t>
      </w:r>
      <w:r w:rsidRPr="001D2E97">
        <w:rPr>
          <w:bCs/>
          <w:color w:val="000000"/>
          <w:lang w:val="kk-KZ" w:bidi="fa-IR"/>
        </w:rPr>
        <w:t>жатады. Мұндай</w:t>
      </w:r>
      <w:r>
        <w:rPr>
          <w:bCs/>
          <w:color w:val="000000"/>
          <w:lang w:val="kk-KZ" w:bidi="fa-IR"/>
        </w:rPr>
        <w:t xml:space="preserve"> </w:t>
      </w:r>
      <w:r w:rsidRPr="001D2E97">
        <w:rPr>
          <w:bCs/>
          <w:color w:val="000000"/>
          <w:lang w:val="kk-KZ" w:bidi="fa-IR"/>
        </w:rPr>
        <w:t>ондаған</w:t>
      </w:r>
      <w:r>
        <w:rPr>
          <w:bCs/>
          <w:color w:val="000000"/>
          <w:lang w:val="kk-KZ" w:bidi="fa-IR"/>
        </w:rPr>
        <w:t xml:space="preserve"> </w:t>
      </w:r>
      <w:r w:rsidRPr="001D2E97">
        <w:rPr>
          <w:bCs/>
          <w:color w:val="000000"/>
          <w:lang w:val="kk-KZ" w:bidi="fa-IR"/>
        </w:rPr>
        <w:t>мысалдарды</w:t>
      </w:r>
      <w:r>
        <w:rPr>
          <w:bCs/>
          <w:color w:val="000000"/>
          <w:lang w:val="kk-KZ" w:bidi="fa-IR"/>
        </w:rPr>
        <w:t xml:space="preserve"> </w:t>
      </w:r>
      <w:r w:rsidRPr="001D2E97">
        <w:rPr>
          <w:bCs/>
          <w:color w:val="000000"/>
          <w:lang w:val="kk-KZ" w:bidi="fa-IR"/>
        </w:rPr>
        <w:t>парсы</w:t>
      </w:r>
      <w:r>
        <w:rPr>
          <w:bCs/>
          <w:color w:val="000000"/>
          <w:lang w:val="kk-KZ" w:bidi="fa-IR"/>
        </w:rPr>
        <w:t xml:space="preserve"> </w:t>
      </w:r>
      <w:r w:rsidRPr="001D2E97">
        <w:rPr>
          <w:bCs/>
          <w:color w:val="000000"/>
          <w:lang w:val="kk-KZ" w:bidi="fa-IR"/>
        </w:rPr>
        <w:t>тілінен</w:t>
      </w:r>
      <w:r>
        <w:rPr>
          <w:bCs/>
          <w:color w:val="000000"/>
          <w:lang w:val="kk-KZ" w:bidi="fa-IR"/>
        </w:rPr>
        <w:t xml:space="preserve"> </w:t>
      </w:r>
      <w:r w:rsidRPr="001D2E97">
        <w:rPr>
          <w:bCs/>
          <w:color w:val="000000"/>
          <w:lang w:val="kk-KZ" w:bidi="fa-IR"/>
        </w:rPr>
        <w:t>кездестіруге</w:t>
      </w:r>
      <w:r>
        <w:rPr>
          <w:bCs/>
          <w:color w:val="000000"/>
          <w:lang w:val="kk-KZ" w:bidi="fa-IR"/>
        </w:rPr>
        <w:t xml:space="preserve"> </w:t>
      </w:r>
      <w:r w:rsidRPr="001D2E97">
        <w:rPr>
          <w:bCs/>
          <w:color w:val="000000"/>
          <w:lang w:val="kk-KZ" w:bidi="fa-IR"/>
        </w:rPr>
        <w:t>болады.</w:t>
      </w:r>
    </w:p>
    <w:p w:rsidR="009B6214" w:rsidRPr="001D2E97" w:rsidRDefault="009B6214" w:rsidP="00D87A1A">
      <w:pPr>
        <w:spacing w:before="0" w:beforeAutospacing="0" w:after="0" w:afterAutospacing="0"/>
        <w:jc w:val="both"/>
        <w:rPr>
          <w:bCs/>
          <w:lang w:val="kk-KZ" w:bidi="fa-IR"/>
        </w:rPr>
      </w:pPr>
      <w:r w:rsidRPr="001D2E97">
        <w:rPr>
          <w:bCs/>
          <w:lang w:val="kk-KZ" w:bidi="fa-IR"/>
        </w:rPr>
        <w:tab/>
        <w:t>Қазіргі</w:t>
      </w:r>
      <w:r>
        <w:rPr>
          <w:bCs/>
          <w:lang w:val="kk-KZ" w:bidi="fa-IR"/>
        </w:rPr>
        <w:t xml:space="preserve"> </w:t>
      </w:r>
      <w:r w:rsidRPr="001D2E97">
        <w:rPr>
          <w:bCs/>
          <w:lang w:val="kk-KZ" w:bidi="fa-IR"/>
        </w:rPr>
        <w:t>заманды</w:t>
      </w:r>
      <w:r>
        <w:rPr>
          <w:bCs/>
          <w:lang w:val="kk-KZ" w:bidi="fa-IR"/>
        </w:rPr>
        <w:t xml:space="preserve"> </w:t>
      </w:r>
      <w:r w:rsidRPr="001D2E97">
        <w:rPr>
          <w:bCs/>
          <w:lang w:val="kk-KZ" w:bidi="fa-IR"/>
        </w:rPr>
        <w:t>кең</w:t>
      </w:r>
      <w:r>
        <w:rPr>
          <w:bCs/>
          <w:lang w:val="kk-KZ" w:bidi="fa-IR"/>
        </w:rPr>
        <w:t xml:space="preserve"> </w:t>
      </w:r>
      <w:r w:rsidRPr="001D2E97">
        <w:rPr>
          <w:bCs/>
          <w:lang w:val="kk-KZ" w:bidi="fa-IR"/>
        </w:rPr>
        <w:t>қолданысқа</w:t>
      </w:r>
      <w:r>
        <w:rPr>
          <w:bCs/>
          <w:lang w:val="kk-KZ" w:bidi="fa-IR"/>
        </w:rPr>
        <w:t xml:space="preserve"> </w:t>
      </w:r>
      <w:r w:rsidRPr="001D2E97">
        <w:rPr>
          <w:bCs/>
          <w:lang w:val="kk-KZ" w:bidi="fa-IR"/>
        </w:rPr>
        <w:t>ие</w:t>
      </w:r>
      <w:r>
        <w:rPr>
          <w:bCs/>
          <w:lang w:val="kk-KZ" w:bidi="fa-IR"/>
        </w:rPr>
        <w:t xml:space="preserve"> </w:t>
      </w:r>
      <w:r w:rsidRPr="001D2E97">
        <w:rPr>
          <w:bCs/>
          <w:lang w:val="kk-KZ" w:bidi="fa-IR"/>
        </w:rPr>
        <w:t>түркі</w:t>
      </w:r>
      <w:r>
        <w:rPr>
          <w:bCs/>
          <w:lang w:val="kk-KZ" w:bidi="fa-IR"/>
        </w:rPr>
        <w:t xml:space="preserve"> </w:t>
      </w:r>
      <w:r w:rsidRPr="001D2E97">
        <w:rPr>
          <w:bCs/>
          <w:lang w:val="kk-KZ" w:bidi="fa-IR"/>
        </w:rPr>
        <w:t>сөздерінің</w:t>
      </w:r>
      <w:r>
        <w:rPr>
          <w:bCs/>
          <w:lang w:val="kk-KZ" w:bidi="fa-IR"/>
        </w:rPr>
        <w:t xml:space="preserve"> </w:t>
      </w:r>
      <w:r w:rsidRPr="001D2E97">
        <w:rPr>
          <w:bCs/>
          <w:lang w:val="kk-KZ" w:bidi="fa-IR"/>
        </w:rPr>
        <w:t>бірі</w:t>
      </w:r>
      <w:r>
        <w:rPr>
          <w:bCs/>
          <w:lang w:val="kk-KZ" w:bidi="fa-IR"/>
        </w:rPr>
        <w:t xml:space="preserve"> </w:t>
      </w:r>
      <w:r w:rsidRPr="001D2E97">
        <w:rPr>
          <w:bCs/>
          <w:i/>
          <w:lang w:val="kk-KZ" w:bidi="fa-IR"/>
        </w:rPr>
        <w:t>ошақ</w:t>
      </w:r>
      <w:r>
        <w:rPr>
          <w:bCs/>
          <w:lang w:val="kk-KZ" w:bidi="fa-IR"/>
        </w:rPr>
        <w:t xml:space="preserve"> </w:t>
      </w:r>
      <w:r w:rsidRPr="001D2E97">
        <w:rPr>
          <w:bCs/>
          <w:lang w:val="kk-KZ" w:bidi="fa-IR"/>
        </w:rPr>
        <w:t>сөзі.</w:t>
      </w:r>
      <w:r>
        <w:rPr>
          <w:bCs/>
          <w:lang w:val="kk-KZ" w:bidi="fa-IR"/>
        </w:rPr>
        <w:t xml:space="preserve"> </w:t>
      </w:r>
      <w:r w:rsidRPr="001D2E97">
        <w:rPr>
          <w:bCs/>
          <w:lang w:val="kk-KZ" w:bidi="fa-IR"/>
        </w:rPr>
        <w:t>Бұл сөз</w:t>
      </w:r>
      <w:r>
        <w:rPr>
          <w:bCs/>
          <w:lang w:val="kk-KZ" w:bidi="fa-IR"/>
        </w:rPr>
        <w:t xml:space="preserve"> </w:t>
      </w:r>
      <w:r w:rsidRPr="001D2E97">
        <w:rPr>
          <w:bCs/>
          <w:lang w:val="kk-KZ" w:bidi="fa-IR"/>
        </w:rPr>
        <w:t>де өз</w:t>
      </w:r>
      <w:r>
        <w:rPr>
          <w:bCs/>
          <w:lang w:val="kk-KZ" w:bidi="fa-IR"/>
        </w:rPr>
        <w:t xml:space="preserve"> </w:t>
      </w:r>
      <w:r w:rsidRPr="001D2E97">
        <w:rPr>
          <w:bCs/>
          <w:lang w:val="kk-KZ" w:bidi="fa-IR"/>
        </w:rPr>
        <w:t xml:space="preserve">мағынасын толығымен сақтаған. </w:t>
      </w:r>
      <w:r w:rsidRPr="001D2E97">
        <w:rPr>
          <w:b/>
          <w:rtl/>
          <w:lang w:val="kk-KZ" w:bidi="fa-IR"/>
        </w:rPr>
        <w:t>اجاق</w:t>
      </w:r>
      <w:r w:rsidRPr="001D2E97">
        <w:rPr>
          <w:rFonts w:hint="cs"/>
          <w:b/>
          <w:rtl/>
          <w:lang w:val="kk-KZ" w:bidi="fa-IR"/>
        </w:rPr>
        <w:t>،</w:t>
      </w:r>
      <w:r w:rsidRPr="001D2E97">
        <w:rPr>
          <w:b/>
          <w:rtl/>
          <w:lang w:val="kk-KZ" w:bidi="fa-IR"/>
        </w:rPr>
        <w:t xml:space="preserve"> اوجاق</w:t>
      </w:r>
      <w:r w:rsidRPr="001D2E97">
        <w:rPr>
          <w:bCs/>
          <w:lang w:val="kk-KZ" w:bidi="fa-IR"/>
        </w:rPr>
        <w:t xml:space="preserve"> (оджақ-уджақ) түркі.</w:t>
      </w:r>
      <w:r>
        <w:rPr>
          <w:bCs/>
          <w:lang w:val="kk-KZ" w:bidi="fa-IR"/>
        </w:rPr>
        <w:t xml:space="preserve"> </w:t>
      </w:r>
      <w:r w:rsidRPr="001D2E97">
        <w:rPr>
          <w:bCs/>
          <w:lang w:val="kk-KZ" w:bidi="fa-IR"/>
        </w:rPr>
        <w:t>зат. 1. Қазан</w:t>
      </w:r>
      <w:r>
        <w:rPr>
          <w:bCs/>
          <w:lang w:val="kk-KZ" w:bidi="fa-IR"/>
        </w:rPr>
        <w:t xml:space="preserve"> </w:t>
      </w:r>
      <w:r w:rsidRPr="001D2E97">
        <w:rPr>
          <w:bCs/>
          <w:lang w:val="kk-KZ" w:bidi="fa-IR"/>
        </w:rPr>
        <w:t>қоятын</w:t>
      </w:r>
      <w:r>
        <w:rPr>
          <w:bCs/>
          <w:lang w:val="kk-KZ" w:bidi="fa-IR"/>
        </w:rPr>
        <w:t xml:space="preserve"> </w:t>
      </w:r>
      <w:r w:rsidRPr="001D2E97">
        <w:rPr>
          <w:bCs/>
          <w:lang w:val="kk-KZ" w:bidi="fa-IR"/>
        </w:rPr>
        <w:t>таған.</w:t>
      </w:r>
      <w:r>
        <w:rPr>
          <w:bCs/>
          <w:lang w:val="kk-KZ" w:bidi="fa-IR"/>
        </w:rPr>
        <w:t xml:space="preserve"> </w:t>
      </w:r>
      <w:r w:rsidRPr="001D2E97">
        <w:rPr>
          <w:bCs/>
          <w:lang w:val="kk-KZ" w:bidi="fa-IR"/>
        </w:rPr>
        <w:t>2. Жанұя, танымал</w:t>
      </w:r>
      <w:r>
        <w:rPr>
          <w:bCs/>
          <w:lang w:val="kk-KZ" w:bidi="fa-IR"/>
        </w:rPr>
        <w:t xml:space="preserve"> </w:t>
      </w:r>
      <w:r w:rsidRPr="001D2E97">
        <w:rPr>
          <w:bCs/>
          <w:lang w:val="kk-KZ" w:bidi="fa-IR"/>
        </w:rPr>
        <w:t xml:space="preserve">отбасы. </w:t>
      </w:r>
      <w:r>
        <w:rPr>
          <w:rFonts w:hint="cs"/>
          <w:bCs/>
          <w:rtl/>
          <w:lang w:val="kk-KZ" w:bidi="fa-IR"/>
        </w:rPr>
        <w:t xml:space="preserve"> </w:t>
      </w:r>
      <w:r w:rsidRPr="00A96DC7">
        <w:rPr>
          <w:b/>
          <w:rtl/>
          <w:lang w:val="kk-KZ" w:bidi="fa-IR"/>
        </w:rPr>
        <w:t>اجاق</w:t>
      </w:r>
      <w:r w:rsidRPr="00A96DC7">
        <w:rPr>
          <w:rFonts w:hint="cs"/>
          <w:b/>
          <w:rtl/>
          <w:lang w:val="kk-KZ" w:bidi="fa-IR"/>
        </w:rPr>
        <w:t xml:space="preserve"> </w:t>
      </w:r>
      <w:r w:rsidRPr="001D2E97">
        <w:rPr>
          <w:b/>
          <w:rtl/>
          <w:lang w:val="kk-KZ" w:bidi="fa-IR"/>
        </w:rPr>
        <w:t>کس</w:t>
      </w:r>
      <w:r w:rsidRPr="001D2E97">
        <w:rPr>
          <w:rFonts w:hint="cs"/>
          <w:b/>
          <w:rtl/>
          <w:lang w:val="kk-KZ" w:bidi="fa-IR"/>
        </w:rPr>
        <w:t>ی</w:t>
      </w:r>
      <w:r w:rsidRPr="001D2E97">
        <w:rPr>
          <w:b/>
          <w:rtl/>
          <w:lang w:val="kk-KZ" w:bidi="fa-IR"/>
        </w:rPr>
        <w:t xml:space="preserve"> خاموش</w:t>
      </w:r>
      <w:r>
        <w:rPr>
          <w:b/>
          <w:rtl/>
          <w:lang w:val="kk-KZ" w:bidi="fa-IR"/>
        </w:rPr>
        <w:t xml:space="preserve"> </w:t>
      </w:r>
      <w:r w:rsidRPr="001D2E97">
        <w:rPr>
          <w:b/>
          <w:rtl/>
          <w:lang w:val="kk-KZ" w:bidi="fa-IR"/>
        </w:rPr>
        <w:t>شدن</w:t>
      </w:r>
      <w:r>
        <w:rPr>
          <w:b/>
          <w:rtl/>
          <w:lang w:val="kk-KZ" w:bidi="fa-IR"/>
        </w:rPr>
        <w:t xml:space="preserve"> </w:t>
      </w:r>
      <w:r w:rsidRPr="001D2E97">
        <w:rPr>
          <w:bCs/>
          <w:lang w:val="kk-KZ" w:bidi="fa-IR"/>
        </w:rPr>
        <w:t xml:space="preserve">( </w:t>
      </w:r>
      <w:r w:rsidRPr="001D2E97">
        <w:rPr>
          <w:bCs/>
          <w:i/>
          <w:lang w:val="kk-KZ" w:bidi="fa-IR"/>
        </w:rPr>
        <w:t>оджақ-э</w:t>
      </w:r>
      <w:r>
        <w:rPr>
          <w:bCs/>
          <w:i/>
          <w:lang w:val="kk-KZ" w:bidi="fa-IR"/>
        </w:rPr>
        <w:t xml:space="preserve"> </w:t>
      </w:r>
      <w:r w:rsidRPr="001D2E97">
        <w:rPr>
          <w:bCs/>
          <w:lang w:val="kk-KZ" w:bidi="fa-IR"/>
        </w:rPr>
        <w:t>кәси</w:t>
      </w:r>
      <w:r>
        <w:rPr>
          <w:bCs/>
          <w:lang w:val="kk-KZ" w:bidi="fa-IR"/>
        </w:rPr>
        <w:t xml:space="preserve"> </w:t>
      </w:r>
      <w:r w:rsidRPr="001D2E97">
        <w:rPr>
          <w:bCs/>
          <w:lang w:val="kk-KZ" w:bidi="fa-IR"/>
        </w:rPr>
        <w:t>хамуш</w:t>
      </w:r>
      <w:r>
        <w:rPr>
          <w:bCs/>
          <w:lang w:val="kk-KZ" w:bidi="fa-IR"/>
        </w:rPr>
        <w:t xml:space="preserve"> </w:t>
      </w:r>
      <w:r w:rsidRPr="001D2E97">
        <w:rPr>
          <w:bCs/>
          <w:lang w:val="kk-KZ" w:bidi="fa-IR"/>
        </w:rPr>
        <w:t>шодән)</w:t>
      </w:r>
      <w:r>
        <w:rPr>
          <w:bCs/>
          <w:lang w:val="kk-KZ" w:bidi="fa-IR"/>
        </w:rPr>
        <w:t xml:space="preserve"> </w:t>
      </w:r>
      <w:r w:rsidRPr="001D2E97">
        <w:rPr>
          <w:bCs/>
          <w:lang w:val="kk-KZ" w:bidi="fa-IR"/>
        </w:rPr>
        <w:t>баласыз</w:t>
      </w:r>
      <w:r>
        <w:rPr>
          <w:bCs/>
          <w:lang w:val="kk-KZ" w:bidi="fa-IR"/>
        </w:rPr>
        <w:t xml:space="preserve"> </w:t>
      </w:r>
      <w:r w:rsidRPr="001D2E97">
        <w:rPr>
          <w:bCs/>
          <w:lang w:val="kk-KZ" w:bidi="fa-IR"/>
        </w:rPr>
        <w:t xml:space="preserve">қалу, </w:t>
      </w:r>
      <w:r w:rsidRPr="001D2E97">
        <w:rPr>
          <w:b/>
          <w:rtl/>
          <w:lang w:val="kk-KZ" w:bidi="fa-IR"/>
        </w:rPr>
        <w:t>اجاقش کور</w:t>
      </w:r>
      <w:r>
        <w:rPr>
          <w:b/>
          <w:rtl/>
          <w:lang w:val="kk-KZ" w:bidi="fa-IR"/>
        </w:rPr>
        <w:t xml:space="preserve"> </w:t>
      </w:r>
      <w:r w:rsidRPr="001D2E97">
        <w:rPr>
          <w:b/>
          <w:rtl/>
          <w:lang w:val="kk-KZ" w:bidi="fa-IR"/>
        </w:rPr>
        <w:t>است</w:t>
      </w:r>
      <w:r w:rsidRPr="001D2E97">
        <w:rPr>
          <w:bCs/>
          <w:lang w:val="kk-KZ" w:bidi="fa-IR"/>
        </w:rPr>
        <w:t xml:space="preserve"> (</w:t>
      </w:r>
      <w:r w:rsidRPr="001D2E97">
        <w:rPr>
          <w:bCs/>
          <w:i/>
          <w:lang w:val="kk-KZ" w:bidi="fa-IR"/>
        </w:rPr>
        <w:t>оджақәш</w:t>
      </w:r>
      <w:r w:rsidRPr="001D2E97">
        <w:rPr>
          <w:bCs/>
          <w:lang w:val="kk-KZ" w:bidi="fa-IR"/>
        </w:rPr>
        <w:t xml:space="preserve"> кур- әст)</w:t>
      </w:r>
      <w:r>
        <w:rPr>
          <w:bCs/>
          <w:lang w:val="kk-KZ" w:bidi="fa-IR"/>
        </w:rPr>
        <w:t xml:space="preserve"> </w:t>
      </w:r>
      <w:r w:rsidRPr="001D2E97">
        <w:rPr>
          <w:bCs/>
          <w:lang w:val="kk-KZ" w:bidi="fa-IR"/>
        </w:rPr>
        <w:t>баласыз</w:t>
      </w:r>
      <w:r>
        <w:rPr>
          <w:bCs/>
          <w:lang w:val="kk-KZ" w:bidi="fa-IR"/>
        </w:rPr>
        <w:t xml:space="preserve"> </w:t>
      </w:r>
      <w:r w:rsidRPr="001D2E97">
        <w:rPr>
          <w:bCs/>
          <w:lang w:val="kk-KZ" w:bidi="fa-IR"/>
        </w:rPr>
        <w:t>болу [М1. 145, 399;</w:t>
      </w:r>
      <w:r>
        <w:rPr>
          <w:bCs/>
          <w:lang w:val="kk-KZ" w:bidi="fa-IR"/>
        </w:rPr>
        <w:t xml:space="preserve"> </w:t>
      </w:r>
      <w:r w:rsidRPr="001D2E97">
        <w:rPr>
          <w:bCs/>
          <w:lang w:val="kk-KZ" w:bidi="fa-IR"/>
        </w:rPr>
        <w:t>Д4. 1028, Д8. 478;</w:t>
      </w:r>
      <w:r>
        <w:rPr>
          <w:bCs/>
          <w:lang w:val="kk-KZ" w:bidi="fa-IR"/>
        </w:rPr>
        <w:t xml:space="preserve"> </w:t>
      </w:r>
      <w:r w:rsidRPr="001D2E97">
        <w:rPr>
          <w:bCs/>
          <w:lang w:val="kk-KZ" w:bidi="fa-IR"/>
        </w:rPr>
        <w:t xml:space="preserve">Ж, 30]. </w:t>
      </w:r>
    </w:p>
    <w:p w:rsidR="009B6214" w:rsidRPr="001D2E97" w:rsidRDefault="009B6214" w:rsidP="00D87A1A">
      <w:pPr>
        <w:spacing w:before="0" w:beforeAutospacing="0" w:after="0" w:afterAutospacing="0"/>
        <w:ind w:firstLine="708"/>
        <w:jc w:val="both"/>
        <w:rPr>
          <w:bCs/>
          <w:lang w:val="kk-KZ" w:bidi="fa-IR"/>
        </w:rPr>
      </w:pPr>
      <w:r w:rsidRPr="001D2E97">
        <w:rPr>
          <w:rFonts w:hint="eastAsia"/>
          <w:bCs/>
          <w:i/>
          <w:lang w:val="kk-KZ" w:bidi="fa-IR"/>
        </w:rPr>
        <w:t>О</w:t>
      </w:r>
      <w:r w:rsidRPr="001D2E97">
        <w:rPr>
          <w:bCs/>
          <w:i/>
          <w:lang w:val="kk-KZ" w:bidi="fa-IR"/>
        </w:rPr>
        <w:t>шақ</w:t>
      </w:r>
      <w:r w:rsidRPr="001D2E97">
        <w:rPr>
          <w:bCs/>
          <w:lang w:val="kk-KZ" w:bidi="fa-IR"/>
        </w:rPr>
        <w:t xml:space="preserve"> зат. 1. </w:t>
      </w:r>
      <w:r w:rsidRPr="001D2E97">
        <w:rPr>
          <w:bCs/>
          <w:i/>
          <w:iCs/>
          <w:lang w:val="kk-KZ" w:bidi="fa-IR"/>
        </w:rPr>
        <w:t>Үстіне</w:t>
      </w:r>
      <w:r>
        <w:rPr>
          <w:bCs/>
          <w:i/>
          <w:iCs/>
          <w:lang w:val="kk-KZ" w:bidi="fa-IR"/>
        </w:rPr>
        <w:t xml:space="preserve"> </w:t>
      </w:r>
      <w:r w:rsidRPr="001D2E97">
        <w:rPr>
          <w:bCs/>
          <w:i/>
          <w:iCs/>
          <w:lang w:val="kk-KZ" w:bidi="fa-IR"/>
        </w:rPr>
        <w:t>қазан</w:t>
      </w:r>
      <w:r>
        <w:rPr>
          <w:bCs/>
          <w:i/>
          <w:iCs/>
          <w:lang w:val="kk-KZ" w:bidi="fa-IR"/>
        </w:rPr>
        <w:t xml:space="preserve"> </w:t>
      </w:r>
      <w:r w:rsidRPr="001D2E97">
        <w:rPr>
          <w:bCs/>
          <w:i/>
          <w:iCs/>
          <w:lang w:val="kk-KZ" w:bidi="fa-IR"/>
        </w:rPr>
        <w:t>қойып,</w:t>
      </w:r>
      <w:r>
        <w:rPr>
          <w:bCs/>
          <w:i/>
          <w:iCs/>
          <w:lang w:val="kk-KZ" w:bidi="fa-IR"/>
        </w:rPr>
        <w:t xml:space="preserve"> </w:t>
      </w:r>
      <w:r w:rsidRPr="001D2E97">
        <w:rPr>
          <w:bCs/>
          <w:i/>
          <w:iCs/>
          <w:lang w:val="kk-KZ" w:bidi="fa-IR"/>
        </w:rPr>
        <w:t>тамақ</w:t>
      </w:r>
      <w:r>
        <w:rPr>
          <w:bCs/>
          <w:i/>
          <w:iCs/>
          <w:lang w:val="kk-KZ" w:bidi="fa-IR"/>
        </w:rPr>
        <w:t xml:space="preserve"> </w:t>
      </w:r>
      <w:r w:rsidRPr="001D2E97">
        <w:rPr>
          <w:bCs/>
          <w:i/>
          <w:iCs/>
          <w:lang w:val="kk-KZ" w:bidi="fa-IR"/>
        </w:rPr>
        <w:t>пісіруге</w:t>
      </w:r>
      <w:r>
        <w:rPr>
          <w:bCs/>
          <w:i/>
          <w:iCs/>
          <w:lang w:val="kk-KZ" w:bidi="fa-IR"/>
        </w:rPr>
        <w:t xml:space="preserve"> </w:t>
      </w:r>
      <w:r w:rsidRPr="001D2E97">
        <w:rPr>
          <w:bCs/>
          <w:i/>
          <w:iCs/>
          <w:lang w:val="kk-KZ" w:bidi="fa-IR"/>
        </w:rPr>
        <w:t>арналған</w:t>
      </w:r>
      <w:r>
        <w:rPr>
          <w:bCs/>
          <w:i/>
          <w:iCs/>
          <w:lang w:val="kk-KZ" w:bidi="fa-IR"/>
        </w:rPr>
        <w:t xml:space="preserve"> </w:t>
      </w:r>
      <w:r w:rsidRPr="001D2E97">
        <w:rPr>
          <w:bCs/>
          <w:i/>
          <w:iCs/>
          <w:lang w:val="kk-KZ" w:bidi="fa-IR"/>
        </w:rPr>
        <w:t>үш</w:t>
      </w:r>
      <w:r>
        <w:rPr>
          <w:bCs/>
          <w:i/>
          <w:iCs/>
          <w:lang w:val="kk-KZ" w:bidi="fa-IR"/>
        </w:rPr>
        <w:t xml:space="preserve"> </w:t>
      </w:r>
      <w:r w:rsidRPr="001D2E97">
        <w:rPr>
          <w:bCs/>
          <w:i/>
          <w:iCs/>
          <w:lang w:val="kk-KZ" w:bidi="fa-IR"/>
        </w:rPr>
        <w:t>аяқты</w:t>
      </w:r>
      <w:r>
        <w:rPr>
          <w:bCs/>
          <w:i/>
          <w:iCs/>
          <w:lang w:val="kk-KZ" w:bidi="fa-IR"/>
        </w:rPr>
        <w:t xml:space="preserve"> </w:t>
      </w:r>
      <w:r w:rsidRPr="001D2E97">
        <w:rPr>
          <w:bCs/>
          <w:i/>
          <w:iCs/>
          <w:lang w:val="kk-KZ" w:bidi="fa-IR"/>
        </w:rPr>
        <w:t>қоршау</w:t>
      </w:r>
      <w:r>
        <w:rPr>
          <w:bCs/>
          <w:i/>
          <w:iCs/>
          <w:lang w:val="kk-KZ" w:bidi="fa-IR"/>
        </w:rPr>
        <w:t xml:space="preserve"> </w:t>
      </w:r>
      <w:r w:rsidRPr="001D2E97">
        <w:rPr>
          <w:bCs/>
          <w:i/>
          <w:iCs/>
          <w:lang w:val="kk-KZ" w:bidi="fa-IR"/>
        </w:rPr>
        <w:t>темір.</w:t>
      </w:r>
      <w:r w:rsidRPr="001D2E97">
        <w:rPr>
          <w:bCs/>
          <w:lang w:val="kk-KZ" w:bidi="fa-IR"/>
        </w:rPr>
        <w:t xml:space="preserve"> Балшық</w:t>
      </w:r>
      <w:r>
        <w:rPr>
          <w:bCs/>
          <w:lang w:val="kk-KZ" w:bidi="fa-IR"/>
        </w:rPr>
        <w:t xml:space="preserve"> </w:t>
      </w:r>
      <w:r w:rsidRPr="001D2E97">
        <w:rPr>
          <w:bCs/>
          <w:lang w:val="kk-KZ" w:bidi="fa-IR"/>
        </w:rPr>
        <w:t>үй</w:t>
      </w:r>
      <w:r>
        <w:rPr>
          <w:bCs/>
          <w:lang w:val="kk-KZ" w:bidi="fa-IR"/>
        </w:rPr>
        <w:t xml:space="preserve"> </w:t>
      </w:r>
      <w:r w:rsidRPr="001D2E97">
        <w:rPr>
          <w:bCs/>
          <w:lang w:val="kk-KZ" w:bidi="fa-IR"/>
        </w:rPr>
        <w:t>болсын, киіз</w:t>
      </w:r>
      <w:r>
        <w:rPr>
          <w:bCs/>
          <w:lang w:val="kk-KZ" w:bidi="fa-IR"/>
        </w:rPr>
        <w:t xml:space="preserve"> </w:t>
      </w:r>
      <w:r w:rsidRPr="001D2E97">
        <w:rPr>
          <w:bCs/>
          <w:lang w:val="kk-KZ" w:bidi="fa-IR"/>
        </w:rPr>
        <w:t>үй</w:t>
      </w:r>
      <w:r>
        <w:rPr>
          <w:bCs/>
          <w:lang w:val="kk-KZ" w:bidi="fa-IR"/>
        </w:rPr>
        <w:t xml:space="preserve"> </w:t>
      </w:r>
      <w:r w:rsidRPr="001D2E97">
        <w:rPr>
          <w:bCs/>
          <w:lang w:val="kk-KZ" w:bidi="fa-IR"/>
        </w:rPr>
        <w:t>болсын</w:t>
      </w:r>
      <w:r>
        <w:rPr>
          <w:bCs/>
          <w:lang w:val="kk-KZ" w:bidi="fa-IR"/>
        </w:rPr>
        <w:t xml:space="preserve"> </w:t>
      </w:r>
      <w:r w:rsidRPr="001D2E97">
        <w:rPr>
          <w:bCs/>
          <w:lang w:val="kk-KZ" w:bidi="fa-IR"/>
        </w:rPr>
        <w:t>ортасына</w:t>
      </w:r>
      <w:r>
        <w:rPr>
          <w:bCs/>
          <w:lang w:val="kk-KZ" w:bidi="fa-IR"/>
        </w:rPr>
        <w:t xml:space="preserve"> </w:t>
      </w:r>
      <w:r w:rsidRPr="001D2E97">
        <w:rPr>
          <w:bCs/>
          <w:lang w:val="kk-KZ" w:bidi="fa-IR"/>
        </w:rPr>
        <w:t>үш</w:t>
      </w:r>
      <w:r>
        <w:rPr>
          <w:bCs/>
          <w:lang w:val="kk-KZ" w:bidi="fa-IR"/>
        </w:rPr>
        <w:t xml:space="preserve"> </w:t>
      </w:r>
      <w:r w:rsidRPr="001D2E97">
        <w:rPr>
          <w:bCs/>
          <w:lang w:val="kk-KZ" w:bidi="fa-IR"/>
        </w:rPr>
        <w:t>аяқты</w:t>
      </w:r>
      <w:r>
        <w:rPr>
          <w:bCs/>
          <w:lang w:val="kk-KZ" w:bidi="fa-IR"/>
        </w:rPr>
        <w:t xml:space="preserve"> </w:t>
      </w:r>
      <w:r w:rsidRPr="001D2E97">
        <w:rPr>
          <w:bCs/>
          <w:lang w:val="kk-KZ" w:bidi="fa-IR"/>
        </w:rPr>
        <w:t>шойын</w:t>
      </w:r>
      <w:r>
        <w:rPr>
          <w:bCs/>
          <w:lang w:val="kk-KZ" w:bidi="fa-IR"/>
        </w:rPr>
        <w:t xml:space="preserve"> </w:t>
      </w:r>
      <w:r w:rsidRPr="001D2E97">
        <w:rPr>
          <w:bCs/>
          <w:i/>
          <w:lang w:val="kk-KZ" w:bidi="fa-IR"/>
        </w:rPr>
        <w:t>ошақ</w:t>
      </w:r>
      <w:r>
        <w:rPr>
          <w:bCs/>
          <w:i/>
          <w:lang w:val="kk-KZ" w:bidi="fa-IR"/>
        </w:rPr>
        <w:t xml:space="preserve"> </w:t>
      </w:r>
      <w:r w:rsidRPr="001D2E97">
        <w:rPr>
          <w:bCs/>
          <w:lang w:val="kk-KZ" w:bidi="fa-IR"/>
        </w:rPr>
        <w:t>қойылатын</w:t>
      </w:r>
      <w:r>
        <w:rPr>
          <w:bCs/>
          <w:lang w:val="kk-KZ" w:bidi="fa-IR"/>
        </w:rPr>
        <w:t xml:space="preserve"> </w:t>
      </w:r>
      <w:r w:rsidRPr="001D2E97">
        <w:rPr>
          <w:bCs/>
          <w:lang w:val="kk-KZ" w:bidi="fa-IR"/>
        </w:rPr>
        <w:t>да, үстіне</w:t>
      </w:r>
      <w:r>
        <w:rPr>
          <w:bCs/>
          <w:lang w:val="kk-KZ" w:bidi="fa-IR"/>
        </w:rPr>
        <w:t xml:space="preserve"> </w:t>
      </w:r>
      <w:r w:rsidRPr="001D2E97">
        <w:rPr>
          <w:bCs/>
          <w:lang w:val="kk-KZ" w:bidi="fa-IR"/>
        </w:rPr>
        <w:t>қазан</w:t>
      </w:r>
      <w:r>
        <w:rPr>
          <w:bCs/>
          <w:lang w:val="kk-KZ" w:bidi="fa-IR"/>
        </w:rPr>
        <w:t xml:space="preserve"> </w:t>
      </w:r>
      <w:r w:rsidRPr="001D2E97">
        <w:rPr>
          <w:bCs/>
          <w:lang w:val="kk-KZ" w:bidi="fa-IR"/>
        </w:rPr>
        <w:t>асылатын (Ә.</w:t>
      </w:r>
      <w:r>
        <w:rPr>
          <w:bCs/>
          <w:lang w:val="kk-KZ" w:bidi="fa-IR"/>
        </w:rPr>
        <w:t xml:space="preserve"> </w:t>
      </w:r>
      <w:r w:rsidRPr="001D2E97">
        <w:rPr>
          <w:bCs/>
          <w:lang w:val="kk-KZ" w:bidi="fa-IR"/>
        </w:rPr>
        <w:t xml:space="preserve">Жылқышиев, Айтолқын.). 2. </w:t>
      </w:r>
      <w:r w:rsidRPr="001D2E97">
        <w:rPr>
          <w:bCs/>
          <w:i/>
          <w:iCs/>
          <w:lang w:val="kk-KZ" w:bidi="fa-IR"/>
        </w:rPr>
        <w:t>Үстіне</w:t>
      </w:r>
      <w:r>
        <w:rPr>
          <w:bCs/>
          <w:i/>
          <w:iCs/>
          <w:lang w:val="kk-KZ" w:bidi="fa-IR"/>
        </w:rPr>
        <w:t xml:space="preserve"> </w:t>
      </w:r>
      <w:r w:rsidRPr="001D2E97">
        <w:rPr>
          <w:bCs/>
          <w:i/>
          <w:iCs/>
          <w:lang w:val="kk-KZ" w:bidi="fa-IR"/>
        </w:rPr>
        <w:t>қазан</w:t>
      </w:r>
      <w:r>
        <w:rPr>
          <w:bCs/>
          <w:i/>
          <w:iCs/>
          <w:lang w:val="kk-KZ" w:bidi="fa-IR"/>
        </w:rPr>
        <w:t xml:space="preserve"> </w:t>
      </w:r>
      <w:r w:rsidRPr="001D2E97">
        <w:rPr>
          <w:bCs/>
          <w:i/>
          <w:iCs/>
          <w:lang w:val="kk-KZ" w:bidi="fa-IR"/>
        </w:rPr>
        <w:t>ашып, тамақ</w:t>
      </w:r>
      <w:r>
        <w:rPr>
          <w:bCs/>
          <w:i/>
          <w:iCs/>
          <w:lang w:val="kk-KZ" w:bidi="fa-IR"/>
        </w:rPr>
        <w:t xml:space="preserve"> </w:t>
      </w:r>
      <w:r w:rsidRPr="001D2E97">
        <w:rPr>
          <w:bCs/>
          <w:i/>
          <w:iCs/>
          <w:lang w:val="kk-KZ" w:bidi="fa-IR"/>
        </w:rPr>
        <w:t>пісіретін, тастан,</w:t>
      </w:r>
      <w:r>
        <w:rPr>
          <w:bCs/>
          <w:i/>
          <w:iCs/>
          <w:lang w:val="kk-KZ" w:bidi="fa-IR"/>
        </w:rPr>
        <w:t xml:space="preserve"> </w:t>
      </w:r>
      <w:r w:rsidRPr="001D2E97">
        <w:rPr>
          <w:rFonts w:hint="eastAsia"/>
          <w:bCs/>
          <w:i/>
          <w:iCs/>
          <w:lang w:val="kk-KZ" w:bidi="fa-IR"/>
        </w:rPr>
        <w:t>кірпіштен</w:t>
      </w:r>
      <w:r>
        <w:rPr>
          <w:bCs/>
          <w:i/>
          <w:iCs/>
          <w:lang w:val="kk-KZ" w:bidi="fa-IR"/>
        </w:rPr>
        <w:t xml:space="preserve"> </w:t>
      </w:r>
      <w:r w:rsidRPr="001D2E97">
        <w:rPr>
          <w:bCs/>
          <w:i/>
          <w:iCs/>
          <w:lang w:val="kk-KZ" w:bidi="fa-IR"/>
        </w:rPr>
        <w:t>қалап</w:t>
      </w:r>
      <w:r>
        <w:rPr>
          <w:bCs/>
          <w:i/>
          <w:iCs/>
          <w:lang w:val="kk-KZ" w:bidi="fa-IR"/>
        </w:rPr>
        <w:t xml:space="preserve"> </w:t>
      </w:r>
      <w:r w:rsidRPr="001D2E97">
        <w:rPr>
          <w:bCs/>
          <w:i/>
          <w:iCs/>
          <w:lang w:val="kk-KZ" w:bidi="fa-IR"/>
        </w:rPr>
        <w:t>жасалған</w:t>
      </w:r>
      <w:r>
        <w:rPr>
          <w:bCs/>
          <w:i/>
          <w:iCs/>
          <w:lang w:val="kk-KZ" w:bidi="fa-IR"/>
        </w:rPr>
        <w:t xml:space="preserve"> </w:t>
      </w:r>
      <w:r w:rsidRPr="001D2E97">
        <w:rPr>
          <w:bCs/>
          <w:i/>
          <w:iCs/>
          <w:lang w:val="kk-KZ" w:bidi="fa-IR"/>
        </w:rPr>
        <w:t>немесе</w:t>
      </w:r>
      <w:r>
        <w:rPr>
          <w:bCs/>
          <w:i/>
          <w:iCs/>
          <w:lang w:val="kk-KZ" w:bidi="fa-IR"/>
        </w:rPr>
        <w:t xml:space="preserve"> </w:t>
      </w:r>
      <w:r w:rsidRPr="001D2E97">
        <w:rPr>
          <w:bCs/>
          <w:i/>
          <w:iCs/>
          <w:lang w:val="kk-KZ" w:bidi="fa-IR"/>
        </w:rPr>
        <w:t>қазылған</w:t>
      </w:r>
      <w:r>
        <w:rPr>
          <w:bCs/>
          <w:i/>
          <w:iCs/>
          <w:lang w:val="kk-KZ" w:bidi="fa-IR"/>
        </w:rPr>
        <w:t xml:space="preserve"> </w:t>
      </w:r>
      <w:r w:rsidRPr="001D2E97">
        <w:rPr>
          <w:bCs/>
          <w:i/>
          <w:iCs/>
          <w:lang w:val="kk-KZ" w:bidi="fa-IR"/>
        </w:rPr>
        <w:t>орын; жерошақ.</w:t>
      </w:r>
      <w:r w:rsidRPr="001D2E97">
        <w:rPr>
          <w:bCs/>
          <w:lang w:val="kk-KZ" w:bidi="fa-IR"/>
        </w:rPr>
        <w:t xml:space="preserve"> </w:t>
      </w:r>
      <w:r w:rsidRPr="001D2E97">
        <w:rPr>
          <w:bCs/>
          <w:i/>
          <w:lang w:val="kk-KZ" w:bidi="fa-IR"/>
        </w:rPr>
        <w:t>Ошаққа</w:t>
      </w:r>
      <w:r>
        <w:rPr>
          <w:bCs/>
          <w:i/>
          <w:lang w:val="kk-KZ" w:bidi="fa-IR"/>
        </w:rPr>
        <w:t xml:space="preserve"> </w:t>
      </w:r>
      <w:r w:rsidRPr="001D2E97">
        <w:rPr>
          <w:bCs/>
          <w:lang w:val="kk-KZ" w:bidi="fa-IR"/>
        </w:rPr>
        <w:t>молынан</w:t>
      </w:r>
      <w:r>
        <w:rPr>
          <w:bCs/>
          <w:lang w:val="kk-KZ" w:bidi="fa-IR"/>
        </w:rPr>
        <w:t xml:space="preserve"> </w:t>
      </w:r>
      <w:r w:rsidRPr="001D2E97">
        <w:rPr>
          <w:bCs/>
          <w:lang w:val="kk-KZ" w:bidi="fa-IR"/>
        </w:rPr>
        <w:t>тезек</w:t>
      </w:r>
      <w:r>
        <w:rPr>
          <w:bCs/>
          <w:lang w:val="kk-KZ" w:bidi="fa-IR"/>
        </w:rPr>
        <w:t xml:space="preserve"> </w:t>
      </w:r>
      <w:r w:rsidRPr="001D2E97">
        <w:rPr>
          <w:bCs/>
          <w:lang w:val="kk-KZ" w:bidi="fa-IR"/>
        </w:rPr>
        <w:t>қалап, енді</w:t>
      </w:r>
      <w:r>
        <w:rPr>
          <w:bCs/>
          <w:lang w:val="kk-KZ" w:bidi="fa-IR"/>
        </w:rPr>
        <w:t xml:space="preserve"> </w:t>
      </w:r>
      <w:r w:rsidRPr="001D2E97">
        <w:rPr>
          <w:bCs/>
          <w:lang w:val="kk-KZ" w:bidi="fa-IR"/>
        </w:rPr>
        <w:t>ұйқыға</w:t>
      </w:r>
      <w:r>
        <w:rPr>
          <w:bCs/>
          <w:lang w:val="kk-KZ" w:bidi="fa-IR"/>
        </w:rPr>
        <w:t xml:space="preserve"> </w:t>
      </w:r>
      <w:r w:rsidRPr="001D2E97">
        <w:rPr>
          <w:bCs/>
          <w:lang w:val="kk-KZ" w:bidi="fa-IR"/>
        </w:rPr>
        <w:t>ыңғайласқанда, есік</w:t>
      </w:r>
      <w:r>
        <w:rPr>
          <w:bCs/>
          <w:lang w:val="kk-KZ" w:bidi="fa-IR"/>
        </w:rPr>
        <w:t xml:space="preserve"> </w:t>
      </w:r>
      <w:r w:rsidRPr="001D2E97">
        <w:rPr>
          <w:bCs/>
          <w:lang w:val="kk-KZ" w:bidi="fa-IR"/>
        </w:rPr>
        <w:t>алдында</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аттың</w:t>
      </w:r>
      <w:r>
        <w:rPr>
          <w:bCs/>
          <w:lang w:val="kk-KZ" w:bidi="fa-IR"/>
        </w:rPr>
        <w:t xml:space="preserve"> </w:t>
      </w:r>
      <w:r w:rsidRPr="001D2E97">
        <w:rPr>
          <w:bCs/>
          <w:lang w:val="kk-KZ" w:bidi="fa-IR"/>
        </w:rPr>
        <w:t>желіп</w:t>
      </w:r>
      <w:r>
        <w:rPr>
          <w:bCs/>
          <w:lang w:val="kk-KZ" w:bidi="fa-IR"/>
        </w:rPr>
        <w:t xml:space="preserve"> </w:t>
      </w:r>
      <w:r w:rsidRPr="001D2E97">
        <w:rPr>
          <w:bCs/>
          <w:lang w:val="kk-KZ" w:bidi="fa-IR"/>
        </w:rPr>
        <w:t xml:space="preserve">келгені естілді (Ж.Тәшенов, Қаратас.). 3. </w:t>
      </w:r>
      <w:r w:rsidRPr="001D2E97">
        <w:rPr>
          <w:bCs/>
          <w:i/>
          <w:iCs/>
          <w:lang w:val="kk-KZ" w:bidi="fa-IR"/>
        </w:rPr>
        <w:t>Үй-іші, бала-шаға, отбасы</w:t>
      </w:r>
      <w:r w:rsidRPr="001D2E97">
        <w:rPr>
          <w:bCs/>
          <w:lang w:val="kk-KZ" w:bidi="fa-IR"/>
        </w:rPr>
        <w:t>.</w:t>
      </w:r>
      <w:r>
        <w:rPr>
          <w:bCs/>
          <w:lang w:val="kk-KZ" w:bidi="fa-IR"/>
        </w:rPr>
        <w:t xml:space="preserve"> </w:t>
      </w:r>
      <w:r w:rsidRPr="001D2E97">
        <w:rPr>
          <w:bCs/>
          <w:lang w:val="kk-KZ" w:bidi="fa-IR"/>
        </w:rPr>
        <w:t>Сауынға</w:t>
      </w:r>
      <w:r>
        <w:rPr>
          <w:bCs/>
          <w:lang w:val="kk-KZ" w:bidi="fa-IR"/>
        </w:rPr>
        <w:t xml:space="preserve"> </w:t>
      </w:r>
      <w:r w:rsidRPr="001D2E97">
        <w:rPr>
          <w:bCs/>
          <w:lang w:val="kk-KZ" w:bidi="fa-IR"/>
        </w:rPr>
        <w:t>деп</w:t>
      </w:r>
      <w:r>
        <w:rPr>
          <w:bCs/>
          <w:lang w:val="kk-KZ" w:bidi="fa-IR"/>
        </w:rPr>
        <w:t xml:space="preserve"> </w:t>
      </w:r>
      <w:r w:rsidRPr="001D2E97">
        <w:rPr>
          <w:bCs/>
          <w:lang w:val="kk-KZ" w:bidi="fa-IR"/>
        </w:rPr>
        <w:t>ұстап</w:t>
      </w:r>
      <w:r>
        <w:rPr>
          <w:bCs/>
          <w:lang w:val="kk-KZ" w:bidi="fa-IR"/>
        </w:rPr>
        <w:t xml:space="preserve"> </w:t>
      </w:r>
      <w:r w:rsidRPr="001D2E97">
        <w:rPr>
          <w:bCs/>
          <w:lang w:val="kk-KZ" w:bidi="fa-IR"/>
        </w:rPr>
        <w:t>отырған</w:t>
      </w:r>
      <w:r>
        <w:rPr>
          <w:bCs/>
          <w:lang w:val="kk-KZ" w:bidi="fa-IR"/>
        </w:rPr>
        <w:t xml:space="preserve"> </w:t>
      </w:r>
      <w:r w:rsidRPr="001D2E97">
        <w:rPr>
          <w:bCs/>
          <w:lang w:val="kk-KZ" w:bidi="fa-IR"/>
        </w:rPr>
        <w:t>жалғыз</w:t>
      </w:r>
      <w:r>
        <w:rPr>
          <w:bCs/>
          <w:lang w:val="kk-KZ" w:bidi="fa-IR"/>
        </w:rPr>
        <w:t xml:space="preserve"> </w:t>
      </w:r>
      <w:r w:rsidRPr="001D2E97">
        <w:rPr>
          <w:bCs/>
          <w:lang w:val="kk-KZ" w:bidi="fa-IR"/>
        </w:rPr>
        <w:t>түйені</w:t>
      </w:r>
      <w:r>
        <w:rPr>
          <w:bCs/>
          <w:lang w:val="kk-KZ" w:bidi="fa-IR"/>
        </w:rPr>
        <w:t xml:space="preserve"> </w:t>
      </w:r>
      <w:r w:rsidRPr="001D2E97">
        <w:rPr>
          <w:bCs/>
          <w:lang w:val="kk-KZ" w:bidi="fa-IR"/>
        </w:rPr>
        <w:t>қасқ</w:t>
      </w:r>
      <w:r w:rsidRPr="001D2E97">
        <w:rPr>
          <w:rFonts w:hint="eastAsia"/>
          <w:bCs/>
          <w:lang w:val="kk-KZ" w:bidi="fa-IR"/>
        </w:rPr>
        <w:t>ырды</w:t>
      </w:r>
      <w:r w:rsidRPr="001D2E97">
        <w:rPr>
          <w:bCs/>
          <w:lang w:val="kk-KZ" w:bidi="fa-IR"/>
        </w:rPr>
        <w:t>ң</w:t>
      </w:r>
      <w:r>
        <w:rPr>
          <w:bCs/>
          <w:lang w:val="kk-KZ" w:bidi="fa-IR"/>
        </w:rPr>
        <w:t xml:space="preserve"> </w:t>
      </w:r>
      <w:r w:rsidRPr="001D2E97">
        <w:rPr>
          <w:bCs/>
          <w:lang w:val="kk-KZ" w:bidi="fa-IR"/>
        </w:rPr>
        <w:t>жеуі</w:t>
      </w:r>
      <w:r>
        <w:rPr>
          <w:bCs/>
          <w:lang w:val="kk-KZ" w:bidi="fa-IR"/>
        </w:rPr>
        <w:t xml:space="preserve"> </w:t>
      </w:r>
      <w:r w:rsidRPr="001D2E97">
        <w:rPr>
          <w:bCs/>
          <w:lang w:val="kk-KZ" w:bidi="fa-IR"/>
        </w:rPr>
        <w:t>Шәкір</w:t>
      </w:r>
      <w:r>
        <w:rPr>
          <w:bCs/>
          <w:lang w:val="kk-KZ" w:bidi="fa-IR"/>
        </w:rPr>
        <w:t xml:space="preserve"> </w:t>
      </w:r>
      <w:r w:rsidRPr="001D2E97">
        <w:rPr>
          <w:bCs/>
          <w:i/>
          <w:lang w:val="kk-KZ" w:bidi="fa-IR"/>
        </w:rPr>
        <w:t>ошағына</w:t>
      </w:r>
      <w:r>
        <w:rPr>
          <w:bCs/>
          <w:lang w:val="kk-KZ" w:bidi="fa-IR"/>
        </w:rPr>
        <w:t xml:space="preserve"> </w:t>
      </w:r>
      <w:r w:rsidRPr="001D2E97">
        <w:rPr>
          <w:bCs/>
          <w:lang w:val="kk-KZ" w:bidi="fa-IR"/>
        </w:rPr>
        <w:t>салмақтылау</w:t>
      </w:r>
      <w:r>
        <w:rPr>
          <w:bCs/>
          <w:lang w:val="kk-KZ" w:bidi="fa-IR"/>
        </w:rPr>
        <w:t xml:space="preserve"> </w:t>
      </w:r>
      <w:r w:rsidRPr="001D2E97">
        <w:rPr>
          <w:bCs/>
          <w:lang w:val="kk-KZ" w:bidi="fa-IR"/>
        </w:rPr>
        <w:t>соққы</w:t>
      </w:r>
      <w:r>
        <w:rPr>
          <w:bCs/>
          <w:lang w:val="kk-KZ" w:bidi="fa-IR"/>
        </w:rPr>
        <w:t xml:space="preserve"> </w:t>
      </w:r>
      <w:r w:rsidRPr="001D2E97">
        <w:rPr>
          <w:bCs/>
          <w:lang w:val="kk-KZ" w:bidi="fa-IR"/>
        </w:rPr>
        <w:t>болды (С.Елубаев, Ойсыл қара.) [ҚӘТС12. 60].</w:t>
      </w:r>
      <w:r>
        <w:rPr>
          <w:bCs/>
          <w:lang w:val="kk-KZ" w:bidi="fa-IR"/>
        </w:rPr>
        <w:t xml:space="preserve">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lastRenderedPageBreak/>
        <w:t>Сөздіктермен</w:t>
      </w:r>
      <w:r>
        <w:rPr>
          <w:bCs/>
          <w:lang w:val="kk-KZ" w:bidi="fa-IR"/>
        </w:rPr>
        <w:t xml:space="preserve"> </w:t>
      </w:r>
      <w:r w:rsidRPr="001D2E97">
        <w:rPr>
          <w:bCs/>
          <w:lang w:val="kk-KZ" w:bidi="fa-IR"/>
        </w:rPr>
        <w:t>жұмыс</w:t>
      </w:r>
      <w:r>
        <w:rPr>
          <w:bCs/>
          <w:lang w:val="kk-KZ" w:bidi="fa-IR"/>
        </w:rPr>
        <w:t xml:space="preserve"> </w:t>
      </w:r>
      <w:r w:rsidRPr="001D2E97">
        <w:rPr>
          <w:bCs/>
          <w:lang w:val="kk-KZ" w:bidi="fa-IR"/>
        </w:rPr>
        <w:t>істей</w:t>
      </w:r>
      <w:r>
        <w:rPr>
          <w:bCs/>
          <w:lang w:val="kk-KZ" w:bidi="fa-IR"/>
        </w:rPr>
        <w:t xml:space="preserve"> </w:t>
      </w:r>
      <w:r w:rsidRPr="001D2E97">
        <w:rPr>
          <w:bCs/>
          <w:lang w:val="kk-KZ" w:bidi="fa-IR"/>
        </w:rPr>
        <w:t>отырып, кейбір</w:t>
      </w:r>
      <w:r>
        <w:rPr>
          <w:bCs/>
          <w:lang w:val="kk-KZ" w:bidi="fa-IR"/>
        </w:rPr>
        <w:t xml:space="preserve"> </w:t>
      </w:r>
      <w:r w:rsidRPr="001D2E97">
        <w:rPr>
          <w:bCs/>
          <w:lang w:val="kk-KZ" w:bidi="fa-IR"/>
        </w:rPr>
        <w:t>сөздердің</w:t>
      </w:r>
      <w:r>
        <w:rPr>
          <w:bCs/>
          <w:lang w:val="kk-KZ" w:bidi="fa-IR"/>
        </w:rPr>
        <w:t xml:space="preserve"> </w:t>
      </w:r>
      <w:r w:rsidRPr="001D2E97">
        <w:rPr>
          <w:bCs/>
          <w:lang w:val="kk-KZ" w:bidi="fa-IR"/>
        </w:rPr>
        <w:t>шығу</w:t>
      </w:r>
      <w:r>
        <w:rPr>
          <w:bCs/>
          <w:lang w:val="kk-KZ" w:bidi="fa-IR"/>
        </w:rPr>
        <w:t xml:space="preserve"> </w:t>
      </w:r>
      <w:r w:rsidRPr="001D2E97">
        <w:rPr>
          <w:bCs/>
          <w:lang w:val="kk-KZ" w:bidi="fa-IR"/>
        </w:rPr>
        <w:t>тегіне</w:t>
      </w:r>
      <w:r>
        <w:rPr>
          <w:bCs/>
          <w:lang w:val="kk-KZ" w:bidi="fa-IR"/>
        </w:rPr>
        <w:t xml:space="preserve"> </w:t>
      </w:r>
      <w:r w:rsidRPr="001D2E97">
        <w:rPr>
          <w:bCs/>
          <w:lang w:val="kk-KZ" w:bidi="fa-IR"/>
        </w:rPr>
        <w:t>байланысты</w:t>
      </w:r>
      <w:r>
        <w:rPr>
          <w:bCs/>
          <w:lang w:val="kk-KZ" w:bidi="fa-IR"/>
        </w:rPr>
        <w:t xml:space="preserve"> </w:t>
      </w:r>
      <w:r w:rsidRPr="001D2E97">
        <w:rPr>
          <w:bCs/>
          <w:lang w:val="kk-KZ" w:bidi="fa-IR"/>
        </w:rPr>
        <w:t>ортақ</w:t>
      </w:r>
      <w:r>
        <w:rPr>
          <w:bCs/>
          <w:lang w:val="kk-KZ" w:bidi="fa-IR"/>
        </w:rPr>
        <w:t xml:space="preserve"> </w:t>
      </w:r>
      <w:r w:rsidRPr="001D2E97">
        <w:rPr>
          <w:bCs/>
          <w:lang w:val="kk-KZ" w:bidi="fa-IR"/>
        </w:rPr>
        <w:t>пікірдің</w:t>
      </w:r>
      <w:r>
        <w:rPr>
          <w:bCs/>
          <w:lang w:val="kk-KZ" w:bidi="fa-IR"/>
        </w:rPr>
        <w:t xml:space="preserve"> </w:t>
      </w:r>
      <w:r w:rsidRPr="001D2E97">
        <w:rPr>
          <w:bCs/>
          <w:lang w:val="kk-KZ" w:bidi="fa-IR"/>
        </w:rPr>
        <w:t>жоқтығын</w:t>
      </w:r>
      <w:r>
        <w:rPr>
          <w:bCs/>
          <w:lang w:val="kk-KZ" w:bidi="fa-IR"/>
        </w:rPr>
        <w:t xml:space="preserve"> </w:t>
      </w:r>
      <w:r w:rsidRPr="001D2E97">
        <w:rPr>
          <w:bCs/>
          <w:lang w:val="kk-KZ" w:bidi="fa-IR"/>
        </w:rPr>
        <w:t>байқадық. Осындай</w:t>
      </w:r>
      <w:r>
        <w:rPr>
          <w:bCs/>
          <w:lang w:val="kk-KZ" w:bidi="fa-IR"/>
        </w:rPr>
        <w:t xml:space="preserve"> </w:t>
      </w:r>
      <w:r w:rsidRPr="001D2E97">
        <w:rPr>
          <w:bCs/>
          <w:lang w:val="kk-KZ" w:bidi="fa-IR"/>
        </w:rPr>
        <w:t>сөздердің</w:t>
      </w:r>
      <w:r>
        <w:rPr>
          <w:bCs/>
          <w:lang w:val="kk-KZ" w:bidi="fa-IR"/>
        </w:rPr>
        <w:t xml:space="preserve"> </w:t>
      </w:r>
      <w:r w:rsidRPr="001D2E97">
        <w:rPr>
          <w:bCs/>
          <w:lang w:val="kk-KZ" w:bidi="fa-IR"/>
        </w:rPr>
        <w:t>арасынан</w:t>
      </w:r>
      <w:r>
        <w:rPr>
          <w:bCs/>
          <w:lang w:val="kk-KZ" w:bidi="fa-IR"/>
        </w:rPr>
        <w:t xml:space="preserve"> </w:t>
      </w:r>
      <w:r w:rsidRPr="001D2E97">
        <w:rPr>
          <w:bCs/>
          <w:lang w:val="kk-KZ" w:bidi="fa-IR"/>
        </w:rPr>
        <w:t>бірнешеуін</w:t>
      </w:r>
      <w:r>
        <w:rPr>
          <w:bCs/>
          <w:lang w:val="kk-KZ" w:bidi="fa-IR"/>
        </w:rPr>
        <w:t xml:space="preserve"> </w:t>
      </w:r>
      <w:r w:rsidRPr="001D2E97">
        <w:rPr>
          <w:bCs/>
          <w:lang w:val="kk-KZ" w:bidi="fa-IR"/>
        </w:rPr>
        <w:t>төменде</w:t>
      </w:r>
      <w:r>
        <w:rPr>
          <w:bCs/>
          <w:lang w:val="kk-KZ" w:bidi="fa-IR"/>
        </w:rPr>
        <w:t xml:space="preserve"> </w:t>
      </w:r>
      <w:r w:rsidRPr="001D2E97">
        <w:rPr>
          <w:bCs/>
          <w:lang w:val="kk-KZ" w:bidi="fa-IR"/>
        </w:rPr>
        <w:t>келтіріп</w:t>
      </w:r>
      <w:r>
        <w:rPr>
          <w:bCs/>
          <w:lang w:val="kk-KZ" w:bidi="fa-IR"/>
        </w:rPr>
        <w:t xml:space="preserve"> </w:t>
      </w:r>
      <w:r w:rsidRPr="001D2E97">
        <w:rPr>
          <w:bCs/>
          <w:lang w:val="kk-KZ" w:bidi="fa-IR"/>
        </w:rPr>
        <w:t>отырмыз.</w:t>
      </w:r>
    </w:p>
    <w:p w:rsidR="009B6214" w:rsidRPr="001D2E97" w:rsidRDefault="009B6214" w:rsidP="00D87A1A">
      <w:pPr>
        <w:spacing w:before="0" w:beforeAutospacing="0" w:after="0" w:afterAutospacing="0"/>
        <w:ind w:firstLine="708"/>
        <w:jc w:val="both"/>
        <w:rPr>
          <w:bCs/>
          <w:color w:val="00B050"/>
          <w:lang w:val="kk-KZ" w:bidi="fa-IR"/>
        </w:rPr>
      </w:pPr>
      <w:r>
        <w:rPr>
          <w:bCs/>
          <w:lang w:val="kk-KZ" w:bidi="fa-IR"/>
        </w:rPr>
        <w:t xml:space="preserve"> </w:t>
      </w:r>
      <w:r w:rsidRPr="001D2E97">
        <w:rPr>
          <w:b/>
          <w:rtl/>
          <w:lang w:val="kk-KZ" w:bidi="fa-IR"/>
        </w:rPr>
        <w:t>بلدرچ</w:t>
      </w:r>
      <w:r w:rsidRPr="001D2E97">
        <w:rPr>
          <w:rFonts w:hint="cs"/>
          <w:b/>
          <w:rtl/>
          <w:lang w:val="kk-KZ" w:bidi="fa-IR"/>
        </w:rPr>
        <w:t>ی</w:t>
      </w:r>
      <w:r w:rsidRPr="001D2E97">
        <w:rPr>
          <w:rFonts w:hint="eastAsia"/>
          <w:b/>
          <w:rtl/>
          <w:lang w:val="kk-KZ" w:bidi="fa-IR"/>
        </w:rPr>
        <w:t>ن</w:t>
      </w:r>
      <w:r w:rsidRPr="001D2E97">
        <w:rPr>
          <w:b/>
          <w:lang w:val="kk-KZ" w:bidi="fa-IR"/>
        </w:rPr>
        <w:t xml:space="preserve"> </w:t>
      </w:r>
      <w:r w:rsidRPr="001D2E97">
        <w:rPr>
          <w:bCs/>
          <w:lang w:val="kk-KZ" w:bidi="fa-IR"/>
        </w:rPr>
        <w:t xml:space="preserve">(белдерчин) түркі. зат. Бөдене [Д11. 240, Ж, 92]. </w:t>
      </w:r>
      <w:r w:rsidRPr="001D2E97">
        <w:rPr>
          <w:rFonts w:hint="eastAsia"/>
          <w:bCs/>
          <w:i/>
          <w:lang w:val="kk-KZ" w:bidi="fa-IR"/>
        </w:rPr>
        <w:t>Б</w:t>
      </w:r>
      <w:r w:rsidRPr="001D2E97">
        <w:rPr>
          <w:bCs/>
          <w:i/>
          <w:lang w:val="kk-KZ" w:bidi="fa-IR"/>
        </w:rPr>
        <w:t>үлдіршін</w:t>
      </w:r>
      <w:r w:rsidRPr="001D2E97">
        <w:rPr>
          <w:bCs/>
          <w:i/>
          <w:vertAlign w:val="superscript"/>
          <w:lang w:val="kk-KZ" w:bidi="fa-IR"/>
        </w:rPr>
        <w:t>2</w:t>
      </w:r>
      <w:r w:rsidRPr="001D2E97">
        <w:rPr>
          <w:bCs/>
          <w:vertAlign w:val="superscript"/>
          <w:lang w:val="kk-KZ" w:bidi="fa-IR"/>
        </w:rPr>
        <w:t xml:space="preserve"> </w:t>
      </w:r>
      <w:r w:rsidRPr="001D2E97">
        <w:rPr>
          <w:bCs/>
          <w:lang w:val="kk-KZ" w:bidi="fa-IR"/>
        </w:rPr>
        <w:t xml:space="preserve">[ир. </w:t>
      </w:r>
      <w:r w:rsidRPr="001D2E97">
        <w:rPr>
          <w:b/>
          <w:rtl/>
          <w:lang w:val="kk-KZ" w:bidi="fa-IR"/>
        </w:rPr>
        <w:t>بلدرچ</w:t>
      </w:r>
      <w:r w:rsidRPr="001D2E97">
        <w:rPr>
          <w:rFonts w:hint="cs"/>
          <w:b/>
          <w:rtl/>
          <w:lang w:val="kk-KZ" w:bidi="fa-IR"/>
        </w:rPr>
        <w:t>ی</w:t>
      </w:r>
      <w:r w:rsidRPr="001D2E97">
        <w:rPr>
          <w:rFonts w:hint="eastAsia"/>
          <w:b/>
          <w:rtl/>
          <w:lang w:val="kk-KZ" w:bidi="fa-IR"/>
        </w:rPr>
        <w:t>ن</w:t>
      </w:r>
      <w:r w:rsidRPr="001D2E97">
        <w:rPr>
          <w:bCs/>
          <w:lang w:val="kk-KZ" w:bidi="fa-IR"/>
        </w:rPr>
        <w:t>]</w:t>
      </w:r>
      <w:r>
        <w:rPr>
          <w:bCs/>
          <w:lang w:val="kk-KZ" w:bidi="fa-IR"/>
        </w:rPr>
        <w:t xml:space="preserve"> </w:t>
      </w:r>
      <w:r w:rsidRPr="001D2E97">
        <w:rPr>
          <w:bCs/>
          <w:lang w:val="kk-KZ" w:bidi="fa-IR"/>
        </w:rPr>
        <w:t xml:space="preserve">зат. көне. Бөдене. = </w:t>
      </w:r>
      <w:r w:rsidRPr="001D2E97">
        <w:rPr>
          <w:bCs/>
          <w:color w:val="000000"/>
          <w:lang w:val="kk-KZ" w:bidi="fa-IR"/>
        </w:rPr>
        <w:t>[ҚӘТС4. 49].</w:t>
      </w:r>
      <w:r w:rsidRPr="001D2E97">
        <w:rPr>
          <w:bCs/>
          <w:color w:val="00B050"/>
          <w:lang w:val="kk-KZ" w:bidi="fa-IR"/>
        </w:rPr>
        <w:t xml:space="preserve"> </w:t>
      </w:r>
    </w:p>
    <w:p w:rsidR="009B6214" w:rsidRPr="001D2E97" w:rsidRDefault="009B6214" w:rsidP="00D87A1A">
      <w:pPr>
        <w:spacing w:before="0" w:beforeAutospacing="0" w:after="0" w:afterAutospacing="0"/>
        <w:ind w:firstLine="708"/>
        <w:jc w:val="both"/>
        <w:rPr>
          <w:bCs/>
          <w:lang w:val="kk-KZ" w:bidi="fa-IR"/>
        </w:rPr>
      </w:pPr>
      <w:r w:rsidRPr="001D2E97">
        <w:rPr>
          <w:rFonts w:hint="eastAsia"/>
          <w:b/>
          <w:rtl/>
          <w:lang w:val="kk-KZ" w:bidi="fa-IR"/>
        </w:rPr>
        <w:t>با</w:t>
      </w:r>
      <w:r w:rsidRPr="001D2E97">
        <w:rPr>
          <w:rFonts w:hint="cs"/>
          <w:b/>
          <w:rtl/>
          <w:lang w:val="kk-KZ" w:bidi="fa-IR"/>
        </w:rPr>
        <w:t>ی</w:t>
      </w:r>
      <w:r w:rsidRPr="001D2E97">
        <w:rPr>
          <w:rFonts w:hint="eastAsia"/>
          <w:b/>
          <w:rtl/>
          <w:lang w:val="kk-KZ" w:bidi="fa-IR"/>
        </w:rPr>
        <w:t>غوش</w:t>
      </w:r>
      <w:r>
        <w:rPr>
          <w:rFonts w:hint="cs"/>
          <w:b/>
          <w:rtl/>
          <w:lang w:val="kk-KZ" w:bidi="fa-IR"/>
        </w:rPr>
        <w:t>،</w:t>
      </w:r>
      <w:r w:rsidRPr="001D2E97">
        <w:rPr>
          <w:b/>
          <w:rtl/>
          <w:lang w:val="kk-KZ" w:bidi="fa-IR"/>
        </w:rPr>
        <w:t xml:space="preserve"> با</w:t>
      </w:r>
      <w:r w:rsidRPr="001D2E97">
        <w:rPr>
          <w:rFonts w:hint="cs"/>
          <w:b/>
          <w:rtl/>
          <w:lang w:val="kk-KZ" w:bidi="fa-IR"/>
        </w:rPr>
        <w:t>ی</w:t>
      </w:r>
      <w:r w:rsidRPr="001D2E97">
        <w:rPr>
          <w:rFonts w:hint="eastAsia"/>
          <w:b/>
          <w:rtl/>
          <w:lang w:val="kk-KZ" w:bidi="fa-IR"/>
        </w:rPr>
        <w:t>قوش</w:t>
      </w:r>
      <w:r>
        <w:rPr>
          <w:rFonts w:hint="cs"/>
          <w:b/>
          <w:rtl/>
          <w:lang w:bidi="fa-IR"/>
        </w:rPr>
        <w:t>،</w:t>
      </w:r>
      <w:r w:rsidRPr="001D2E97">
        <w:rPr>
          <w:b/>
          <w:rtl/>
          <w:lang w:val="kk-KZ" w:bidi="fa-IR"/>
        </w:rPr>
        <w:t xml:space="preserve"> ب</w:t>
      </w:r>
      <w:r w:rsidRPr="001D2E97">
        <w:rPr>
          <w:rFonts w:hint="cs"/>
          <w:b/>
          <w:rtl/>
          <w:lang w:val="kk-KZ" w:bidi="fa-IR"/>
        </w:rPr>
        <w:t>ی</w:t>
      </w:r>
      <w:r w:rsidRPr="001D2E97">
        <w:rPr>
          <w:rFonts w:hint="eastAsia"/>
          <w:b/>
          <w:rtl/>
          <w:lang w:val="kk-KZ" w:bidi="fa-IR"/>
        </w:rPr>
        <w:t>قوچ</w:t>
      </w:r>
      <w:r>
        <w:rPr>
          <w:rFonts w:hint="cs"/>
          <w:b/>
          <w:rtl/>
          <w:lang w:val="kk-KZ" w:bidi="fa-IR"/>
        </w:rPr>
        <w:t>،</w:t>
      </w:r>
      <w:r w:rsidRPr="00A96DC7">
        <w:rPr>
          <w:rtl/>
        </w:rPr>
        <w:t xml:space="preserve"> </w:t>
      </w:r>
      <w:r w:rsidRPr="00A96DC7">
        <w:rPr>
          <w:b/>
          <w:rtl/>
          <w:lang w:val="kk-KZ" w:bidi="fa-IR"/>
        </w:rPr>
        <w:t>ب</w:t>
      </w:r>
      <w:r w:rsidRPr="00A96DC7">
        <w:rPr>
          <w:rFonts w:hint="cs"/>
          <w:b/>
          <w:rtl/>
          <w:lang w:val="kk-KZ" w:bidi="fa-IR"/>
        </w:rPr>
        <w:t>ی</w:t>
      </w:r>
      <w:r w:rsidRPr="00A96DC7">
        <w:rPr>
          <w:rFonts w:hint="eastAsia"/>
          <w:b/>
          <w:rtl/>
          <w:lang w:val="kk-KZ" w:bidi="fa-IR"/>
        </w:rPr>
        <w:t>قوش</w:t>
      </w:r>
      <w:r>
        <w:rPr>
          <w:bCs/>
          <w:lang w:val="kk-KZ" w:bidi="fa-IR"/>
        </w:rPr>
        <w:t xml:space="preserve"> (байғуш, ба</w:t>
      </w:r>
      <w:r w:rsidRPr="001D2E97">
        <w:rPr>
          <w:bCs/>
          <w:lang w:val="kk-KZ" w:bidi="fa-IR"/>
        </w:rPr>
        <w:t>йқуш, бейқуч, б</w:t>
      </w:r>
      <w:r>
        <w:rPr>
          <w:bCs/>
          <w:lang w:val="kk-KZ" w:bidi="fa-IR"/>
        </w:rPr>
        <w:t>ейқуш</w:t>
      </w:r>
      <w:r w:rsidRPr="001D2E97">
        <w:rPr>
          <w:bCs/>
          <w:lang w:val="kk-KZ" w:bidi="fa-IR"/>
        </w:rPr>
        <w:t>) түркі. зат.Үкі [ М1. 471;</w:t>
      </w:r>
      <w:r>
        <w:rPr>
          <w:bCs/>
          <w:lang w:val="kk-KZ" w:bidi="fa-IR"/>
        </w:rPr>
        <w:t xml:space="preserve"> </w:t>
      </w:r>
      <w:r w:rsidRPr="001D2E97">
        <w:rPr>
          <w:bCs/>
          <w:lang w:val="kk-KZ" w:bidi="fa-IR"/>
        </w:rPr>
        <w:t>Д10, 623;</w:t>
      </w:r>
      <w:r>
        <w:rPr>
          <w:bCs/>
          <w:lang w:val="kk-KZ" w:bidi="fa-IR"/>
        </w:rPr>
        <w:t xml:space="preserve"> </w:t>
      </w:r>
      <w:r w:rsidRPr="001D2E97">
        <w:rPr>
          <w:bCs/>
          <w:lang w:val="kk-KZ" w:bidi="fa-IR"/>
        </w:rPr>
        <w:t>Ж, 80].</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w:t>
      </w:r>
      <w:r w:rsidRPr="001D2E97">
        <w:rPr>
          <w:rFonts w:hint="eastAsia"/>
          <w:bCs/>
          <w:i/>
          <w:lang w:val="kk-KZ" w:bidi="fa-IR"/>
        </w:rPr>
        <w:t>Б</w:t>
      </w:r>
      <w:r w:rsidRPr="001D2E97">
        <w:rPr>
          <w:bCs/>
          <w:i/>
          <w:lang w:val="kk-KZ" w:bidi="fa-IR"/>
        </w:rPr>
        <w:t>айғыз</w:t>
      </w:r>
      <w:r w:rsidRPr="001D2E97">
        <w:rPr>
          <w:bCs/>
          <w:lang w:val="kk-KZ" w:bidi="fa-IR"/>
        </w:rPr>
        <w:t xml:space="preserve"> (ир. </w:t>
      </w:r>
      <w:r w:rsidRPr="001D2E97">
        <w:rPr>
          <w:b/>
          <w:rtl/>
          <w:lang w:val="kk-KZ" w:bidi="fa-IR"/>
        </w:rPr>
        <w:t>با</w:t>
      </w:r>
      <w:r w:rsidRPr="001D2E97">
        <w:rPr>
          <w:rFonts w:hint="cs"/>
          <w:b/>
          <w:rtl/>
          <w:lang w:val="kk-KZ" w:bidi="fa-IR"/>
        </w:rPr>
        <w:t>ی</w:t>
      </w:r>
      <w:r w:rsidRPr="001D2E97">
        <w:rPr>
          <w:rFonts w:hint="eastAsia"/>
          <w:b/>
          <w:rtl/>
          <w:lang w:val="kk-KZ" w:bidi="fa-IR"/>
        </w:rPr>
        <w:t>غوش</w:t>
      </w:r>
      <w:r w:rsidRPr="001D2E97">
        <w:rPr>
          <w:bCs/>
          <w:lang w:val="kk-KZ" w:bidi="fa-IR"/>
        </w:rPr>
        <w:t xml:space="preserve"> ) зат. зоол. </w:t>
      </w:r>
      <w:r w:rsidRPr="001D2E97">
        <w:rPr>
          <w:bCs/>
          <w:i/>
          <w:iCs/>
          <w:lang w:val="kk-KZ" w:bidi="fa-IR"/>
        </w:rPr>
        <w:t>Арқасы</w:t>
      </w:r>
      <w:r>
        <w:rPr>
          <w:bCs/>
          <w:i/>
          <w:iCs/>
          <w:lang w:val="kk-KZ" w:bidi="fa-IR"/>
        </w:rPr>
        <w:t xml:space="preserve"> </w:t>
      </w:r>
      <w:r w:rsidRPr="001D2E97">
        <w:rPr>
          <w:bCs/>
          <w:i/>
          <w:iCs/>
          <w:lang w:val="kk-KZ" w:bidi="fa-IR"/>
        </w:rPr>
        <w:t>ақшыл</w:t>
      </w:r>
      <w:r>
        <w:rPr>
          <w:bCs/>
          <w:i/>
          <w:iCs/>
          <w:lang w:val="kk-KZ" w:bidi="fa-IR"/>
        </w:rPr>
        <w:t xml:space="preserve"> </w:t>
      </w:r>
      <w:r w:rsidRPr="001D2E97">
        <w:rPr>
          <w:bCs/>
          <w:i/>
          <w:iCs/>
          <w:lang w:val="kk-KZ" w:bidi="fa-IR"/>
        </w:rPr>
        <w:t>дақты</w:t>
      </w:r>
      <w:r>
        <w:rPr>
          <w:bCs/>
          <w:i/>
          <w:iCs/>
          <w:lang w:val="kk-KZ" w:bidi="fa-IR"/>
        </w:rPr>
        <w:t xml:space="preserve"> </w:t>
      </w:r>
      <w:r w:rsidRPr="001D2E97">
        <w:rPr>
          <w:bCs/>
          <w:i/>
          <w:iCs/>
          <w:lang w:val="kk-KZ" w:bidi="fa-IR"/>
        </w:rPr>
        <w:t>сарғылт, бауыры</w:t>
      </w:r>
      <w:r>
        <w:rPr>
          <w:bCs/>
          <w:i/>
          <w:iCs/>
          <w:lang w:val="kk-KZ" w:bidi="fa-IR"/>
        </w:rPr>
        <w:t xml:space="preserve"> </w:t>
      </w:r>
      <w:r w:rsidRPr="001D2E97">
        <w:rPr>
          <w:bCs/>
          <w:i/>
          <w:iCs/>
          <w:lang w:val="kk-KZ" w:bidi="fa-IR"/>
        </w:rPr>
        <w:t>көмескі</w:t>
      </w:r>
      <w:r>
        <w:rPr>
          <w:bCs/>
          <w:i/>
          <w:iCs/>
          <w:lang w:val="kk-KZ" w:bidi="fa-IR"/>
        </w:rPr>
        <w:t xml:space="preserve"> </w:t>
      </w:r>
      <w:r w:rsidRPr="001D2E97">
        <w:rPr>
          <w:bCs/>
          <w:i/>
          <w:iCs/>
          <w:lang w:val="kk-KZ" w:bidi="fa-IR"/>
        </w:rPr>
        <w:t>қоңыр</w:t>
      </w:r>
      <w:r>
        <w:rPr>
          <w:bCs/>
          <w:i/>
          <w:iCs/>
          <w:lang w:val="kk-KZ" w:bidi="fa-IR"/>
        </w:rPr>
        <w:t xml:space="preserve"> </w:t>
      </w:r>
      <w:r w:rsidRPr="001D2E97">
        <w:rPr>
          <w:bCs/>
          <w:i/>
          <w:iCs/>
          <w:lang w:val="kk-KZ" w:bidi="fa-IR"/>
        </w:rPr>
        <w:t>жолақты, жапалақ</w:t>
      </w:r>
      <w:r>
        <w:rPr>
          <w:bCs/>
          <w:i/>
          <w:iCs/>
          <w:lang w:val="kk-KZ" w:bidi="fa-IR"/>
        </w:rPr>
        <w:t xml:space="preserve"> </w:t>
      </w:r>
      <w:r w:rsidRPr="001D2E97">
        <w:rPr>
          <w:bCs/>
          <w:i/>
          <w:iCs/>
          <w:lang w:val="kk-KZ" w:bidi="fa-IR"/>
        </w:rPr>
        <w:t>тәрізділер</w:t>
      </w:r>
      <w:r>
        <w:rPr>
          <w:bCs/>
          <w:i/>
          <w:iCs/>
          <w:lang w:val="kk-KZ" w:bidi="fa-IR"/>
        </w:rPr>
        <w:t xml:space="preserve"> </w:t>
      </w:r>
      <w:r w:rsidRPr="001D2E97">
        <w:rPr>
          <w:bCs/>
          <w:i/>
          <w:iCs/>
          <w:lang w:val="kk-KZ" w:bidi="fa-IR"/>
        </w:rPr>
        <w:t>отрядына</w:t>
      </w:r>
      <w:r>
        <w:rPr>
          <w:bCs/>
          <w:i/>
          <w:iCs/>
          <w:lang w:val="kk-KZ" w:bidi="fa-IR"/>
        </w:rPr>
        <w:t xml:space="preserve"> </w:t>
      </w:r>
      <w:r w:rsidRPr="001D2E97">
        <w:rPr>
          <w:bCs/>
          <w:i/>
          <w:iCs/>
          <w:lang w:val="kk-KZ" w:bidi="fa-IR"/>
        </w:rPr>
        <w:t>жататын</w:t>
      </w:r>
      <w:r>
        <w:rPr>
          <w:bCs/>
          <w:i/>
          <w:iCs/>
          <w:lang w:val="kk-KZ" w:bidi="fa-IR"/>
        </w:rPr>
        <w:t xml:space="preserve"> </w:t>
      </w:r>
      <w:r w:rsidRPr="001D2E97">
        <w:rPr>
          <w:bCs/>
          <w:i/>
          <w:iCs/>
          <w:lang w:val="kk-KZ" w:bidi="fa-IR"/>
        </w:rPr>
        <w:t>құс</w:t>
      </w:r>
      <w:r w:rsidRPr="001D2E97">
        <w:rPr>
          <w:bCs/>
          <w:lang w:val="kk-KZ" w:bidi="fa-IR"/>
        </w:rPr>
        <w:t>. Қырдағы</w:t>
      </w:r>
      <w:r>
        <w:rPr>
          <w:bCs/>
          <w:lang w:val="kk-KZ" w:bidi="fa-IR"/>
        </w:rPr>
        <w:t xml:space="preserve"> </w:t>
      </w:r>
      <w:r w:rsidRPr="001D2E97">
        <w:rPr>
          <w:bCs/>
          <w:i/>
          <w:iCs/>
          <w:lang w:val="kk-KZ" w:bidi="fa-IR"/>
        </w:rPr>
        <w:t>байғыз</w:t>
      </w:r>
      <w:r>
        <w:rPr>
          <w:bCs/>
          <w:i/>
          <w:iCs/>
          <w:lang w:val="kk-KZ" w:bidi="fa-IR"/>
        </w:rPr>
        <w:t xml:space="preserve"> </w:t>
      </w:r>
      <w:r w:rsidRPr="001D2E97">
        <w:rPr>
          <w:bCs/>
          <w:lang w:val="kk-KZ" w:bidi="fa-IR"/>
        </w:rPr>
        <w:t>үніне</w:t>
      </w:r>
      <w:r>
        <w:rPr>
          <w:bCs/>
          <w:lang w:val="kk-KZ" w:bidi="fa-IR"/>
        </w:rPr>
        <w:t xml:space="preserve"> </w:t>
      </w:r>
      <w:r w:rsidRPr="001D2E97">
        <w:rPr>
          <w:bCs/>
          <w:lang w:val="kk-KZ" w:bidi="fa-IR"/>
        </w:rPr>
        <w:t>сайдағы</w:t>
      </w:r>
      <w:r>
        <w:rPr>
          <w:bCs/>
          <w:lang w:val="kk-KZ" w:bidi="fa-IR"/>
        </w:rPr>
        <w:t xml:space="preserve"> </w:t>
      </w:r>
      <w:r w:rsidRPr="001D2E97">
        <w:rPr>
          <w:bCs/>
          <w:lang w:val="kk-KZ" w:bidi="fa-IR"/>
        </w:rPr>
        <w:t>бұлбұл</w:t>
      </w:r>
      <w:r>
        <w:rPr>
          <w:bCs/>
          <w:lang w:val="kk-KZ" w:bidi="fa-IR"/>
        </w:rPr>
        <w:t xml:space="preserve"> </w:t>
      </w:r>
      <w:r w:rsidRPr="001D2E97">
        <w:rPr>
          <w:bCs/>
          <w:lang w:val="kk-KZ" w:bidi="fa-IR"/>
        </w:rPr>
        <w:t>қосылып</w:t>
      </w:r>
      <w:r>
        <w:rPr>
          <w:bCs/>
          <w:lang w:val="kk-KZ" w:bidi="fa-IR"/>
        </w:rPr>
        <w:t xml:space="preserve"> </w:t>
      </w:r>
      <w:r w:rsidRPr="001D2E97">
        <w:rPr>
          <w:bCs/>
          <w:lang w:val="kk-KZ" w:bidi="fa-IR"/>
        </w:rPr>
        <w:t>таң</w:t>
      </w:r>
      <w:r>
        <w:rPr>
          <w:bCs/>
          <w:lang w:val="kk-KZ" w:bidi="fa-IR"/>
        </w:rPr>
        <w:t xml:space="preserve"> </w:t>
      </w:r>
      <w:r w:rsidRPr="001D2E97">
        <w:rPr>
          <w:bCs/>
          <w:lang w:val="kk-KZ" w:bidi="fa-IR"/>
        </w:rPr>
        <w:t>шапағын</w:t>
      </w:r>
      <w:r>
        <w:rPr>
          <w:bCs/>
          <w:lang w:val="kk-KZ" w:bidi="fa-IR"/>
        </w:rPr>
        <w:t xml:space="preserve"> </w:t>
      </w:r>
      <w:r w:rsidRPr="001D2E97">
        <w:rPr>
          <w:bCs/>
          <w:lang w:val="kk-KZ" w:bidi="fa-IR"/>
        </w:rPr>
        <w:t>құстар</w:t>
      </w:r>
      <w:r>
        <w:rPr>
          <w:bCs/>
          <w:lang w:val="kk-KZ" w:bidi="fa-IR"/>
        </w:rPr>
        <w:t xml:space="preserve"> </w:t>
      </w:r>
      <w:r w:rsidRPr="001D2E97">
        <w:rPr>
          <w:bCs/>
          <w:lang w:val="kk-KZ" w:bidi="fa-IR"/>
        </w:rPr>
        <w:t>осылай</w:t>
      </w:r>
      <w:r>
        <w:rPr>
          <w:bCs/>
          <w:lang w:val="kk-KZ" w:bidi="fa-IR"/>
        </w:rPr>
        <w:t xml:space="preserve"> </w:t>
      </w:r>
      <w:r w:rsidRPr="001D2E97">
        <w:rPr>
          <w:bCs/>
          <w:lang w:val="kk-KZ" w:bidi="fa-IR"/>
        </w:rPr>
        <w:t>қарсы</w:t>
      </w:r>
      <w:r>
        <w:rPr>
          <w:bCs/>
          <w:lang w:val="kk-KZ" w:bidi="fa-IR"/>
        </w:rPr>
        <w:t xml:space="preserve"> </w:t>
      </w:r>
      <w:r w:rsidRPr="001D2E97">
        <w:rPr>
          <w:bCs/>
          <w:lang w:val="kk-KZ" w:bidi="fa-IR"/>
        </w:rPr>
        <w:t xml:space="preserve">алады (Ж. Әбиев, Биология) [ҚӘТС2. 577].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w:t>
      </w:r>
      <w:r w:rsidRPr="001D2E97">
        <w:rPr>
          <w:b/>
          <w:rtl/>
          <w:lang w:val="kk-KZ" w:bidi="fa-IR"/>
        </w:rPr>
        <w:t>قلق</w:t>
      </w:r>
      <w:r w:rsidRPr="001D2E97">
        <w:rPr>
          <w:bCs/>
          <w:lang w:val="kk-KZ" w:bidi="fa-IR"/>
        </w:rPr>
        <w:t xml:space="preserve"> (қәлеқ) түркі. зат. сөйл. 1. Әдіс, амал. 2. Ерекше мінез. [М1. 2714; Ж. 320;</w:t>
      </w:r>
      <w:r>
        <w:rPr>
          <w:bCs/>
          <w:lang w:val="kk-KZ" w:bidi="fa-IR"/>
        </w:rPr>
        <w:t xml:space="preserve"> </w:t>
      </w:r>
      <w:r w:rsidRPr="001D2E97">
        <w:rPr>
          <w:bCs/>
          <w:lang w:val="kk-KZ" w:bidi="fa-IR"/>
        </w:rPr>
        <w:t>А2. 1727].</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Қ</w:t>
      </w:r>
      <w:r w:rsidRPr="001D2E97">
        <w:rPr>
          <w:bCs/>
          <w:i/>
          <w:lang w:val="kk-KZ" w:bidi="fa-IR"/>
        </w:rPr>
        <w:t>ылық</w:t>
      </w:r>
      <w:r>
        <w:rPr>
          <w:bCs/>
          <w:lang w:val="kk-KZ" w:bidi="fa-IR"/>
        </w:rPr>
        <w:t xml:space="preserve"> </w:t>
      </w:r>
      <w:r w:rsidRPr="001D2E97">
        <w:rPr>
          <w:bCs/>
          <w:lang w:val="kk-KZ" w:bidi="fa-IR"/>
        </w:rPr>
        <w:t xml:space="preserve">[ар. </w:t>
      </w:r>
      <w:r w:rsidRPr="001D2E97">
        <w:rPr>
          <w:b/>
          <w:rtl/>
          <w:lang w:val="kk-KZ" w:bidi="fa-IR"/>
        </w:rPr>
        <w:t>خلق</w:t>
      </w:r>
      <w:r w:rsidRPr="001D2E97">
        <w:rPr>
          <w:bCs/>
          <w:lang w:val="kk-KZ" w:bidi="fa-IR"/>
        </w:rPr>
        <w:t xml:space="preserve">] зат. </w:t>
      </w:r>
      <w:r w:rsidRPr="001D2E97">
        <w:rPr>
          <w:bCs/>
          <w:i/>
          <w:iCs/>
          <w:lang w:val="kk-KZ" w:bidi="fa-IR"/>
        </w:rPr>
        <w:t>Кісінің</w:t>
      </w:r>
      <w:r>
        <w:rPr>
          <w:bCs/>
          <w:i/>
          <w:iCs/>
          <w:lang w:val="kk-KZ" w:bidi="fa-IR"/>
        </w:rPr>
        <w:t xml:space="preserve"> </w:t>
      </w:r>
      <w:r w:rsidRPr="001D2E97">
        <w:rPr>
          <w:bCs/>
          <w:i/>
          <w:iCs/>
          <w:lang w:val="kk-KZ" w:bidi="fa-IR"/>
        </w:rPr>
        <w:t>жеке</w:t>
      </w:r>
      <w:r>
        <w:rPr>
          <w:bCs/>
          <w:i/>
          <w:iCs/>
          <w:lang w:val="kk-KZ" w:bidi="fa-IR"/>
        </w:rPr>
        <w:t xml:space="preserve"> </w:t>
      </w:r>
      <w:r w:rsidRPr="001D2E97">
        <w:rPr>
          <w:bCs/>
          <w:i/>
          <w:iCs/>
          <w:lang w:val="kk-KZ" w:bidi="fa-IR"/>
        </w:rPr>
        <w:t>басына</w:t>
      </w:r>
      <w:r>
        <w:rPr>
          <w:bCs/>
          <w:i/>
          <w:iCs/>
          <w:lang w:val="kk-KZ" w:bidi="fa-IR"/>
        </w:rPr>
        <w:t xml:space="preserve"> </w:t>
      </w:r>
      <w:r w:rsidRPr="001D2E97">
        <w:rPr>
          <w:bCs/>
          <w:i/>
          <w:iCs/>
          <w:lang w:val="kk-KZ" w:bidi="fa-IR"/>
        </w:rPr>
        <w:t>тән</w:t>
      </w:r>
      <w:r>
        <w:rPr>
          <w:bCs/>
          <w:i/>
          <w:iCs/>
          <w:lang w:val="kk-KZ" w:bidi="fa-IR"/>
        </w:rPr>
        <w:t xml:space="preserve"> </w:t>
      </w:r>
      <w:r w:rsidRPr="001D2E97">
        <w:rPr>
          <w:bCs/>
          <w:i/>
          <w:iCs/>
          <w:lang w:val="kk-KZ" w:bidi="fa-IR"/>
        </w:rPr>
        <w:t>әрекет-қимылдар</w:t>
      </w:r>
      <w:r>
        <w:rPr>
          <w:bCs/>
          <w:i/>
          <w:iCs/>
          <w:lang w:val="kk-KZ" w:bidi="fa-IR"/>
        </w:rPr>
        <w:t xml:space="preserve"> </w:t>
      </w:r>
      <w:r w:rsidRPr="001D2E97">
        <w:rPr>
          <w:bCs/>
          <w:i/>
          <w:iCs/>
          <w:lang w:val="kk-KZ" w:bidi="fa-IR"/>
        </w:rPr>
        <w:t>типі.</w:t>
      </w:r>
      <w:r w:rsidRPr="001D2E97">
        <w:rPr>
          <w:bCs/>
          <w:lang w:val="kk-KZ" w:bidi="fa-IR"/>
        </w:rPr>
        <w:t xml:space="preserve"> Оның</w:t>
      </w:r>
      <w:r>
        <w:rPr>
          <w:bCs/>
          <w:lang w:val="kk-KZ" w:bidi="fa-IR"/>
        </w:rPr>
        <w:t xml:space="preserve"> </w:t>
      </w:r>
      <w:r w:rsidRPr="001D2E97">
        <w:rPr>
          <w:bCs/>
          <w:lang w:val="kk-KZ" w:bidi="fa-IR"/>
        </w:rPr>
        <w:t>үстіне</w:t>
      </w:r>
      <w:r>
        <w:rPr>
          <w:bCs/>
          <w:lang w:val="kk-KZ" w:bidi="fa-IR"/>
        </w:rPr>
        <w:t xml:space="preserve"> </w:t>
      </w:r>
      <w:r w:rsidRPr="001D2E97">
        <w:rPr>
          <w:bCs/>
          <w:i/>
          <w:iCs/>
          <w:lang w:val="kk-KZ" w:bidi="fa-IR"/>
        </w:rPr>
        <w:t xml:space="preserve">қылық </w:t>
      </w:r>
      <w:r w:rsidRPr="001D2E97">
        <w:rPr>
          <w:bCs/>
          <w:lang w:val="kk-KZ" w:bidi="fa-IR"/>
        </w:rPr>
        <w:t>– дегеніміз</w:t>
      </w:r>
      <w:r>
        <w:rPr>
          <w:bCs/>
          <w:lang w:val="kk-KZ" w:bidi="fa-IR"/>
        </w:rPr>
        <w:t xml:space="preserve"> </w:t>
      </w:r>
      <w:r w:rsidRPr="001D2E97">
        <w:rPr>
          <w:bCs/>
          <w:lang w:val="kk-KZ" w:bidi="fa-IR"/>
        </w:rPr>
        <w:t>осы</w:t>
      </w:r>
      <w:r>
        <w:rPr>
          <w:bCs/>
          <w:lang w:val="kk-KZ" w:bidi="fa-IR"/>
        </w:rPr>
        <w:t xml:space="preserve"> </w:t>
      </w:r>
      <w:r w:rsidRPr="001D2E97">
        <w:rPr>
          <w:bCs/>
          <w:lang w:val="kk-KZ" w:bidi="fa-IR"/>
        </w:rPr>
        <w:t>қимылдардың</w:t>
      </w:r>
      <w:r>
        <w:rPr>
          <w:bCs/>
          <w:lang w:val="kk-KZ" w:bidi="fa-IR"/>
        </w:rPr>
        <w:t xml:space="preserve"> </w:t>
      </w:r>
      <w:r w:rsidRPr="001D2E97">
        <w:rPr>
          <w:bCs/>
          <w:lang w:val="kk-KZ" w:bidi="fa-IR"/>
        </w:rPr>
        <w:t>шумағы (жинағы) болса, ол</w:t>
      </w:r>
      <w:r>
        <w:rPr>
          <w:bCs/>
          <w:lang w:val="kk-KZ" w:bidi="fa-IR"/>
        </w:rPr>
        <w:t xml:space="preserve"> </w:t>
      </w:r>
      <w:r w:rsidRPr="001D2E97">
        <w:rPr>
          <w:bCs/>
          <w:lang w:val="kk-KZ" w:bidi="fa-IR"/>
        </w:rPr>
        <w:t>қимылдың</w:t>
      </w:r>
      <w:r>
        <w:rPr>
          <w:bCs/>
          <w:lang w:val="kk-KZ" w:bidi="fa-IR"/>
        </w:rPr>
        <w:t xml:space="preserve"> </w:t>
      </w:r>
      <w:r w:rsidRPr="001D2E97">
        <w:rPr>
          <w:bCs/>
          <w:lang w:val="kk-KZ" w:bidi="fa-IR"/>
        </w:rPr>
        <w:t>арасындағы</w:t>
      </w:r>
      <w:r>
        <w:rPr>
          <w:bCs/>
          <w:lang w:val="kk-KZ" w:bidi="fa-IR"/>
        </w:rPr>
        <w:t xml:space="preserve"> </w:t>
      </w:r>
      <w:r w:rsidRPr="001D2E97">
        <w:rPr>
          <w:bCs/>
          <w:lang w:val="kk-KZ" w:bidi="fa-IR"/>
        </w:rPr>
        <w:t>байланысын</w:t>
      </w:r>
      <w:r>
        <w:rPr>
          <w:bCs/>
          <w:lang w:val="kk-KZ" w:bidi="fa-IR"/>
        </w:rPr>
        <w:t xml:space="preserve"> </w:t>
      </w:r>
      <w:r w:rsidRPr="001D2E97">
        <w:rPr>
          <w:bCs/>
          <w:lang w:val="kk-KZ" w:bidi="fa-IR"/>
        </w:rPr>
        <w:t>табу да, басқаша</w:t>
      </w:r>
      <w:r>
        <w:rPr>
          <w:bCs/>
          <w:lang w:val="kk-KZ" w:bidi="fa-IR"/>
        </w:rPr>
        <w:t xml:space="preserve"> </w:t>
      </w:r>
      <w:r w:rsidRPr="001D2E97">
        <w:rPr>
          <w:bCs/>
          <w:lang w:val="kk-KZ" w:bidi="fa-IR"/>
        </w:rPr>
        <w:t>айтсақ,</w:t>
      </w:r>
      <w:r>
        <w:rPr>
          <w:bCs/>
          <w:lang w:val="kk-KZ" w:bidi="fa-IR"/>
        </w:rPr>
        <w:t xml:space="preserve"> </w:t>
      </w:r>
      <w:r w:rsidRPr="001D2E97">
        <w:rPr>
          <w:bCs/>
          <w:lang w:val="kk-KZ" w:bidi="fa-IR"/>
        </w:rPr>
        <w:t>қимылдардың</w:t>
      </w:r>
      <w:r>
        <w:rPr>
          <w:bCs/>
          <w:lang w:val="kk-KZ" w:bidi="fa-IR"/>
        </w:rPr>
        <w:t xml:space="preserve"> </w:t>
      </w:r>
      <w:r w:rsidRPr="001D2E97">
        <w:rPr>
          <w:bCs/>
          <w:lang w:val="kk-KZ" w:bidi="fa-IR"/>
        </w:rPr>
        <w:t>мінезін, сыртқа</w:t>
      </w:r>
      <w:r>
        <w:rPr>
          <w:bCs/>
          <w:lang w:val="kk-KZ" w:bidi="fa-IR"/>
        </w:rPr>
        <w:t xml:space="preserve"> </w:t>
      </w:r>
      <w:r w:rsidRPr="001D2E97">
        <w:rPr>
          <w:bCs/>
          <w:lang w:val="kk-KZ" w:bidi="fa-IR"/>
        </w:rPr>
        <w:t>шығу</w:t>
      </w:r>
      <w:r>
        <w:rPr>
          <w:bCs/>
          <w:lang w:val="kk-KZ" w:bidi="fa-IR"/>
        </w:rPr>
        <w:t xml:space="preserve"> </w:t>
      </w:r>
      <w:r w:rsidRPr="001D2E97">
        <w:rPr>
          <w:bCs/>
          <w:lang w:val="kk-KZ" w:bidi="fa-IR"/>
        </w:rPr>
        <w:t>түрін</w:t>
      </w:r>
      <w:r>
        <w:rPr>
          <w:bCs/>
          <w:lang w:val="kk-KZ" w:bidi="fa-IR"/>
        </w:rPr>
        <w:t xml:space="preserve"> </w:t>
      </w:r>
      <w:r w:rsidRPr="001D2E97">
        <w:rPr>
          <w:bCs/>
          <w:lang w:val="kk-KZ" w:bidi="fa-IR"/>
        </w:rPr>
        <w:t>тағайындау</w:t>
      </w:r>
      <w:r>
        <w:rPr>
          <w:bCs/>
          <w:lang w:val="kk-KZ" w:bidi="fa-IR"/>
        </w:rPr>
        <w:t xml:space="preserve"> </w:t>
      </w:r>
      <w:r w:rsidRPr="001D2E97">
        <w:rPr>
          <w:bCs/>
          <w:lang w:val="kk-KZ" w:bidi="fa-IR"/>
        </w:rPr>
        <w:t>да</w:t>
      </w:r>
      <w:r>
        <w:rPr>
          <w:bCs/>
          <w:lang w:val="kk-KZ" w:bidi="fa-IR"/>
        </w:rPr>
        <w:t xml:space="preserve"> </w:t>
      </w:r>
      <w:r w:rsidRPr="001D2E97">
        <w:rPr>
          <w:bCs/>
          <w:lang w:val="kk-KZ" w:bidi="fa-IR"/>
        </w:rPr>
        <w:t>пси</w:t>
      </w:r>
      <w:r w:rsidRPr="001D2E97">
        <w:rPr>
          <w:rFonts w:hint="eastAsia"/>
          <w:bCs/>
          <w:lang w:val="kk-KZ" w:bidi="fa-IR"/>
        </w:rPr>
        <w:t>хология</w:t>
      </w:r>
      <w:r w:rsidRPr="001D2E97">
        <w:rPr>
          <w:bCs/>
          <w:lang w:val="kk-KZ" w:bidi="fa-IR"/>
        </w:rPr>
        <w:t>ға</w:t>
      </w:r>
      <w:r>
        <w:rPr>
          <w:bCs/>
          <w:lang w:val="kk-KZ" w:bidi="fa-IR"/>
        </w:rPr>
        <w:t xml:space="preserve"> </w:t>
      </w:r>
      <w:r w:rsidRPr="001D2E97">
        <w:rPr>
          <w:bCs/>
          <w:lang w:val="kk-KZ" w:bidi="fa-IR"/>
        </w:rPr>
        <w:t>кіреді (Ж.Аймауытов, Шығ. )</w:t>
      </w:r>
      <w:r>
        <w:rPr>
          <w:bCs/>
          <w:lang w:val="kk-KZ" w:bidi="fa-IR"/>
        </w:rPr>
        <w:t xml:space="preserve"> </w:t>
      </w:r>
      <w:r w:rsidRPr="001D2E97">
        <w:rPr>
          <w:bCs/>
          <w:lang w:val="kk-KZ" w:bidi="fa-IR"/>
        </w:rPr>
        <w:t xml:space="preserve">[ҚӘТС10. 548].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w:t>
      </w:r>
      <w:r w:rsidRPr="001D2E97">
        <w:rPr>
          <w:rFonts w:hint="eastAsia"/>
          <w:rtl/>
          <w:lang w:val="kk-KZ" w:bidi="fa-IR"/>
        </w:rPr>
        <w:t>بغاز</w:t>
      </w:r>
      <w:r w:rsidRPr="001D2E97">
        <w:rPr>
          <w:rFonts w:hint="cs"/>
          <w:rtl/>
          <w:lang w:val="kk-KZ" w:bidi="fa-IR"/>
        </w:rPr>
        <w:t>،</w:t>
      </w:r>
      <w:r w:rsidRPr="001D2E97">
        <w:rPr>
          <w:rtl/>
          <w:lang w:val="kk-KZ" w:bidi="fa-IR"/>
        </w:rPr>
        <w:t xml:space="preserve"> بوغاز</w:t>
      </w:r>
      <w:r w:rsidRPr="001D2E97">
        <w:rPr>
          <w:b/>
          <w:bCs/>
          <w:lang w:val="kk-KZ" w:bidi="fa-IR"/>
        </w:rPr>
        <w:t xml:space="preserve"> </w:t>
      </w:r>
      <w:r w:rsidRPr="001D2E97">
        <w:rPr>
          <w:bCs/>
          <w:lang w:val="kk-KZ" w:bidi="fa-IR"/>
        </w:rPr>
        <w:t>(боғаз, буғаз) түркі. зат. Теңіздің</w:t>
      </w:r>
      <w:r>
        <w:rPr>
          <w:bCs/>
          <w:lang w:val="kk-KZ" w:bidi="fa-IR"/>
        </w:rPr>
        <w:t xml:space="preserve"> </w:t>
      </w:r>
      <w:r w:rsidRPr="001D2E97">
        <w:rPr>
          <w:bCs/>
          <w:lang w:val="kk-KZ" w:bidi="fa-IR"/>
        </w:rPr>
        <w:t>тар</w:t>
      </w:r>
      <w:r>
        <w:rPr>
          <w:bCs/>
          <w:lang w:val="kk-KZ" w:bidi="fa-IR"/>
        </w:rPr>
        <w:t xml:space="preserve"> </w:t>
      </w:r>
      <w:r w:rsidRPr="001D2E97">
        <w:rPr>
          <w:bCs/>
          <w:lang w:val="kk-KZ" w:bidi="fa-IR"/>
        </w:rPr>
        <w:t>бөлігін</w:t>
      </w:r>
      <w:r>
        <w:rPr>
          <w:bCs/>
          <w:lang w:val="kk-KZ" w:bidi="fa-IR"/>
        </w:rPr>
        <w:t xml:space="preserve"> </w:t>
      </w:r>
      <w:r w:rsidRPr="001D2E97">
        <w:rPr>
          <w:bCs/>
          <w:lang w:val="kk-KZ" w:bidi="fa-IR"/>
        </w:rPr>
        <w:t>басқасымен</w:t>
      </w:r>
      <w:r>
        <w:rPr>
          <w:bCs/>
          <w:lang w:val="kk-KZ" w:bidi="fa-IR"/>
        </w:rPr>
        <w:t xml:space="preserve"> </w:t>
      </w:r>
      <w:r w:rsidRPr="001D2E97">
        <w:rPr>
          <w:bCs/>
          <w:lang w:val="kk-KZ" w:bidi="fa-IR"/>
        </w:rPr>
        <w:t>байланыстыратын</w:t>
      </w:r>
      <w:r>
        <w:rPr>
          <w:bCs/>
          <w:lang w:val="kk-KZ" w:bidi="fa-IR"/>
        </w:rPr>
        <w:t xml:space="preserve"> </w:t>
      </w:r>
      <w:r w:rsidRPr="001D2E97">
        <w:rPr>
          <w:bCs/>
          <w:lang w:val="kk-KZ" w:bidi="fa-IR"/>
        </w:rPr>
        <w:t>немесе</w:t>
      </w:r>
      <w:r>
        <w:rPr>
          <w:bCs/>
          <w:lang w:val="kk-KZ" w:bidi="fa-IR"/>
        </w:rPr>
        <w:t xml:space="preserve"> </w:t>
      </w:r>
      <w:r w:rsidRPr="001D2E97">
        <w:rPr>
          <w:bCs/>
          <w:lang w:val="kk-KZ" w:bidi="fa-IR"/>
        </w:rPr>
        <w:t>екі</w:t>
      </w:r>
      <w:r>
        <w:rPr>
          <w:bCs/>
          <w:lang w:val="kk-KZ" w:bidi="fa-IR"/>
        </w:rPr>
        <w:t xml:space="preserve"> </w:t>
      </w:r>
      <w:r w:rsidRPr="001D2E97">
        <w:rPr>
          <w:bCs/>
          <w:lang w:val="kk-KZ" w:bidi="fa-IR"/>
        </w:rPr>
        <w:t>жердің</w:t>
      </w:r>
      <w:r>
        <w:rPr>
          <w:bCs/>
          <w:lang w:val="kk-KZ" w:bidi="fa-IR"/>
        </w:rPr>
        <w:t xml:space="preserve"> </w:t>
      </w:r>
      <w:r w:rsidRPr="001D2E97">
        <w:rPr>
          <w:bCs/>
          <w:lang w:val="kk-KZ" w:bidi="fa-IR"/>
        </w:rPr>
        <w:t>бөлігін</w:t>
      </w:r>
      <w:r>
        <w:rPr>
          <w:bCs/>
          <w:lang w:val="kk-KZ" w:bidi="fa-IR"/>
        </w:rPr>
        <w:t xml:space="preserve"> </w:t>
      </w:r>
      <w:r w:rsidRPr="001D2E97">
        <w:rPr>
          <w:bCs/>
          <w:lang w:val="kk-KZ" w:bidi="fa-IR"/>
        </w:rPr>
        <w:t>бір-бірінен</w:t>
      </w:r>
      <w:r>
        <w:rPr>
          <w:bCs/>
          <w:lang w:val="kk-KZ" w:bidi="fa-IR"/>
        </w:rPr>
        <w:t xml:space="preserve"> </w:t>
      </w:r>
      <w:r w:rsidRPr="001D2E97">
        <w:rPr>
          <w:bCs/>
          <w:lang w:val="kk-KZ" w:bidi="fa-IR"/>
        </w:rPr>
        <w:t>ажыратып</w:t>
      </w:r>
      <w:r>
        <w:rPr>
          <w:bCs/>
          <w:lang w:val="kk-KZ" w:bidi="fa-IR"/>
        </w:rPr>
        <w:t xml:space="preserve"> </w:t>
      </w:r>
      <w:r w:rsidRPr="001D2E97">
        <w:rPr>
          <w:bCs/>
          <w:lang w:val="kk-KZ" w:bidi="fa-IR"/>
        </w:rPr>
        <w:t>тұратын</w:t>
      </w:r>
      <w:r>
        <w:rPr>
          <w:bCs/>
          <w:lang w:val="kk-KZ" w:bidi="fa-IR"/>
        </w:rPr>
        <w:t xml:space="preserve"> </w:t>
      </w:r>
      <w:r w:rsidRPr="001D2E97">
        <w:rPr>
          <w:bCs/>
          <w:lang w:val="kk-KZ" w:bidi="fa-IR"/>
        </w:rPr>
        <w:t>судың</w:t>
      </w:r>
      <w:r>
        <w:rPr>
          <w:bCs/>
          <w:lang w:val="kk-KZ" w:bidi="fa-IR"/>
        </w:rPr>
        <w:t xml:space="preserve"> </w:t>
      </w:r>
      <w:r w:rsidRPr="001D2E97">
        <w:rPr>
          <w:bCs/>
          <w:lang w:val="kk-KZ" w:bidi="fa-IR"/>
        </w:rPr>
        <w:t>бөлігі [М1. 551,</w:t>
      </w:r>
      <w:r>
        <w:rPr>
          <w:bCs/>
          <w:lang w:val="kk-KZ" w:bidi="fa-IR"/>
        </w:rPr>
        <w:t xml:space="preserve"> </w:t>
      </w:r>
      <w:r w:rsidRPr="001D2E97">
        <w:rPr>
          <w:bCs/>
          <w:lang w:val="kk-KZ" w:bidi="fa-IR"/>
        </w:rPr>
        <w:t>604;</w:t>
      </w:r>
      <w:r>
        <w:rPr>
          <w:bCs/>
          <w:lang w:val="kk-KZ" w:bidi="fa-IR"/>
        </w:rPr>
        <w:t xml:space="preserve"> </w:t>
      </w:r>
      <w:r w:rsidRPr="001D2E97">
        <w:rPr>
          <w:bCs/>
          <w:lang w:val="kk-KZ" w:bidi="fa-IR"/>
        </w:rPr>
        <w:t>Д11, 166;</w:t>
      </w:r>
      <w:r>
        <w:rPr>
          <w:bCs/>
          <w:lang w:val="kk-KZ" w:bidi="fa-IR"/>
        </w:rPr>
        <w:t xml:space="preserve"> </w:t>
      </w:r>
      <w:r w:rsidRPr="001D2E97">
        <w:rPr>
          <w:bCs/>
          <w:lang w:val="kk-KZ" w:bidi="fa-IR"/>
        </w:rPr>
        <w:t>Ж, 90].</w:t>
      </w:r>
    </w:p>
    <w:p w:rsidR="009B6214" w:rsidRPr="001D2E97" w:rsidRDefault="009B6214" w:rsidP="00D87A1A">
      <w:pPr>
        <w:spacing w:before="0" w:beforeAutospacing="0" w:after="0" w:afterAutospacing="0"/>
        <w:ind w:firstLine="708"/>
        <w:jc w:val="both"/>
        <w:rPr>
          <w:bCs/>
          <w:lang w:val="kk-KZ" w:bidi="fa-IR"/>
        </w:rPr>
      </w:pPr>
      <w:r w:rsidRPr="001D2E97">
        <w:rPr>
          <w:rFonts w:hint="eastAsia"/>
          <w:bCs/>
          <w:i/>
          <w:iCs/>
          <w:lang w:val="kk-KZ" w:bidi="fa-IR"/>
        </w:rPr>
        <w:t>Б</w:t>
      </w:r>
      <w:r w:rsidRPr="001D2E97">
        <w:rPr>
          <w:bCs/>
          <w:i/>
          <w:iCs/>
          <w:lang w:val="kk-KZ" w:bidi="fa-IR"/>
        </w:rPr>
        <w:t>ұғаз</w:t>
      </w:r>
      <w:r w:rsidRPr="001D2E97">
        <w:rPr>
          <w:bCs/>
          <w:lang w:val="kk-KZ" w:bidi="fa-IR"/>
        </w:rPr>
        <w:t xml:space="preserve"> [ар. </w:t>
      </w:r>
      <w:r w:rsidRPr="001D2E97">
        <w:rPr>
          <w:b/>
          <w:i/>
          <w:iCs/>
          <w:rtl/>
          <w:lang w:val="kk-KZ" w:bidi="fa-IR"/>
        </w:rPr>
        <w:t>بغاز</w:t>
      </w:r>
      <w:r w:rsidRPr="001D2E97">
        <w:rPr>
          <w:b/>
          <w:i/>
          <w:iCs/>
          <w:lang w:val="kk-KZ" w:bidi="fa-IR"/>
        </w:rPr>
        <w:t xml:space="preserve"> </w:t>
      </w:r>
      <w:r w:rsidRPr="001D2E97">
        <w:rPr>
          <w:b/>
          <w:lang w:val="kk-KZ" w:bidi="fa-IR"/>
        </w:rPr>
        <w:t>]</w:t>
      </w:r>
      <w:r w:rsidRPr="001D2E97">
        <w:rPr>
          <w:bCs/>
          <w:lang w:val="kk-KZ" w:bidi="fa-IR"/>
        </w:rPr>
        <w:t xml:space="preserve"> зат. геогр. </w:t>
      </w:r>
      <w:r w:rsidRPr="001D2E97">
        <w:rPr>
          <w:bCs/>
          <w:i/>
          <w:iCs/>
          <w:lang w:val="kk-KZ" w:bidi="fa-IR"/>
        </w:rPr>
        <w:t>Арал</w:t>
      </w:r>
      <w:r>
        <w:rPr>
          <w:bCs/>
          <w:i/>
          <w:iCs/>
          <w:lang w:val="kk-KZ" w:bidi="fa-IR"/>
        </w:rPr>
        <w:t xml:space="preserve"> </w:t>
      </w:r>
      <w:r w:rsidRPr="001D2E97">
        <w:rPr>
          <w:bCs/>
          <w:i/>
          <w:iCs/>
          <w:lang w:val="kk-KZ" w:bidi="fa-IR"/>
        </w:rPr>
        <w:t>мен</w:t>
      </w:r>
      <w:r>
        <w:rPr>
          <w:bCs/>
          <w:i/>
          <w:iCs/>
          <w:lang w:val="kk-KZ" w:bidi="fa-IR"/>
        </w:rPr>
        <w:t xml:space="preserve"> </w:t>
      </w:r>
      <w:r w:rsidRPr="001D2E97">
        <w:rPr>
          <w:bCs/>
          <w:i/>
          <w:iCs/>
          <w:lang w:val="kk-KZ" w:bidi="fa-IR"/>
        </w:rPr>
        <w:t>құрлықтың</w:t>
      </w:r>
      <w:r>
        <w:rPr>
          <w:bCs/>
          <w:i/>
          <w:iCs/>
          <w:lang w:val="kk-KZ" w:bidi="fa-IR"/>
        </w:rPr>
        <w:t xml:space="preserve"> </w:t>
      </w:r>
      <w:r w:rsidRPr="001D2E97">
        <w:rPr>
          <w:bCs/>
          <w:i/>
          <w:iCs/>
          <w:lang w:val="kk-KZ" w:bidi="fa-IR"/>
        </w:rPr>
        <w:t>немесе</w:t>
      </w:r>
      <w:r>
        <w:rPr>
          <w:bCs/>
          <w:i/>
          <w:iCs/>
          <w:lang w:val="kk-KZ" w:bidi="fa-IR"/>
        </w:rPr>
        <w:t xml:space="preserve"> </w:t>
      </w:r>
      <w:r w:rsidRPr="001D2E97">
        <w:rPr>
          <w:bCs/>
          <w:i/>
          <w:iCs/>
          <w:lang w:val="kk-KZ" w:bidi="fa-IR"/>
        </w:rPr>
        <w:t>құрлық</w:t>
      </w:r>
      <w:r>
        <w:rPr>
          <w:bCs/>
          <w:i/>
          <w:iCs/>
          <w:lang w:val="kk-KZ" w:bidi="fa-IR"/>
        </w:rPr>
        <w:t xml:space="preserve"> </w:t>
      </w:r>
      <w:r w:rsidRPr="001D2E97">
        <w:rPr>
          <w:bCs/>
          <w:i/>
          <w:iCs/>
          <w:lang w:val="kk-KZ" w:bidi="fa-IR"/>
        </w:rPr>
        <w:t>пен</w:t>
      </w:r>
      <w:r>
        <w:rPr>
          <w:bCs/>
          <w:i/>
          <w:iCs/>
          <w:lang w:val="kk-KZ" w:bidi="fa-IR"/>
        </w:rPr>
        <w:t xml:space="preserve"> </w:t>
      </w:r>
      <w:r w:rsidRPr="001D2E97">
        <w:rPr>
          <w:bCs/>
          <w:i/>
          <w:iCs/>
          <w:lang w:val="kk-KZ" w:bidi="fa-IR"/>
        </w:rPr>
        <w:t>құрлықтың</w:t>
      </w:r>
      <w:r>
        <w:rPr>
          <w:bCs/>
          <w:i/>
          <w:iCs/>
          <w:lang w:val="kk-KZ" w:bidi="fa-IR"/>
        </w:rPr>
        <w:t xml:space="preserve"> </w:t>
      </w:r>
      <w:r w:rsidRPr="001D2E97">
        <w:rPr>
          <w:bCs/>
          <w:i/>
          <w:iCs/>
          <w:lang w:val="kk-KZ" w:bidi="fa-IR"/>
        </w:rPr>
        <w:t>екі</w:t>
      </w:r>
      <w:r>
        <w:rPr>
          <w:bCs/>
          <w:i/>
          <w:iCs/>
          <w:lang w:val="kk-KZ" w:bidi="fa-IR"/>
        </w:rPr>
        <w:t xml:space="preserve"> </w:t>
      </w:r>
      <w:r w:rsidRPr="001D2E97">
        <w:rPr>
          <w:bCs/>
          <w:i/>
          <w:iCs/>
          <w:lang w:val="kk-KZ" w:bidi="fa-IR"/>
        </w:rPr>
        <w:t>арасын</w:t>
      </w:r>
      <w:r>
        <w:rPr>
          <w:bCs/>
          <w:i/>
          <w:iCs/>
          <w:lang w:val="kk-KZ" w:bidi="fa-IR"/>
        </w:rPr>
        <w:t xml:space="preserve"> </w:t>
      </w:r>
      <w:r w:rsidRPr="001D2E97">
        <w:rPr>
          <w:bCs/>
          <w:i/>
          <w:iCs/>
          <w:lang w:val="kk-KZ" w:bidi="fa-IR"/>
        </w:rPr>
        <w:t>бөліп</w:t>
      </w:r>
      <w:r>
        <w:rPr>
          <w:bCs/>
          <w:i/>
          <w:iCs/>
          <w:lang w:val="kk-KZ" w:bidi="fa-IR"/>
        </w:rPr>
        <w:t xml:space="preserve"> </w:t>
      </w:r>
      <w:r w:rsidRPr="001D2E97">
        <w:rPr>
          <w:bCs/>
          <w:i/>
          <w:iCs/>
          <w:lang w:val="kk-KZ" w:bidi="fa-IR"/>
        </w:rPr>
        <w:t>тұратын</w:t>
      </w:r>
      <w:r>
        <w:rPr>
          <w:bCs/>
          <w:i/>
          <w:iCs/>
          <w:lang w:val="kk-KZ" w:bidi="fa-IR"/>
        </w:rPr>
        <w:t xml:space="preserve"> </w:t>
      </w:r>
      <w:r w:rsidRPr="001D2E97">
        <w:rPr>
          <w:bCs/>
          <w:i/>
          <w:iCs/>
          <w:lang w:val="kk-KZ" w:bidi="fa-IR"/>
        </w:rPr>
        <w:t>жіңішке</w:t>
      </w:r>
      <w:r>
        <w:rPr>
          <w:bCs/>
          <w:i/>
          <w:iCs/>
          <w:lang w:val="kk-KZ" w:bidi="fa-IR"/>
        </w:rPr>
        <w:t xml:space="preserve"> </w:t>
      </w:r>
      <w:r w:rsidRPr="001D2E97">
        <w:rPr>
          <w:bCs/>
          <w:i/>
          <w:iCs/>
          <w:lang w:val="kk-KZ" w:bidi="fa-IR"/>
        </w:rPr>
        <w:t>су.</w:t>
      </w:r>
      <w:r w:rsidRPr="001D2E97">
        <w:rPr>
          <w:bCs/>
          <w:lang w:val="kk-KZ" w:bidi="fa-IR"/>
        </w:rPr>
        <w:t xml:space="preserve"> Сахалинді</w:t>
      </w:r>
      <w:r>
        <w:rPr>
          <w:bCs/>
          <w:lang w:val="kk-KZ" w:bidi="fa-IR"/>
        </w:rPr>
        <w:t xml:space="preserve"> </w:t>
      </w:r>
      <w:r w:rsidRPr="001D2E97">
        <w:rPr>
          <w:bCs/>
          <w:lang w:val="kk-KZ" w:bidi="fa-IR"/>
        </w:rPr>
        <w:t>Азия</w:t>
      </w:r>
      <w:r>
        <w:rPr>
          <w:bCs/>
          <w:lang w:val="kk-KZ" w:bidi="fa-IR"/>
        </w:rPr>
        <w:t xml:space="preserve"> </w:t>
      </w:r>
      <w:r w:rsidRPr="001D2E97">
        <w:rPr>
          <w:bCs/>
          <w:lang w:val="kk-KZ" w:bidi="fa-IR"/>
        </w:rPr>
        <w:t>материгінен</w:t>
      </w:r>
      <w:r>
        <w:rPr>
          <w:bCs/>
          <w:lang w:val="kk-KZ" w:bidi="fa-IR"/>
        </w:rPr>
        <w:t xml:space="preserve"> </w:t>
      </w:r>
      <w:r w:rsidRPr="001D2E97">
        <w:rPr>
          <w:bCs/>
          <w:lang w:val="kk-KZ" w:bidi="fa-IR"/>
        </w:rPr>
        <w:t>Татар</w:t>
      </w:r>
      <w:r>
        <w:rPr>
          <w:bCs/>
          <w:lang w:val="kk-KZ" w:bidi="fa-IR"/>
        </w:rPr>
        <w:t xml:space="preserve"> </w:t>
      </w:r>
      <w:r w:rsidRPr="001D2E97">
        <w:rPr>
          <w:bCs/>
          <w:i/>
          <w:iCs/>
          <w:lang w:val="kk-KZ" w:bidi="fa-IR"/>
        </w:rPr>
        <w:t>бұғазы</w:t>
      </w:r>
      <w:r>
        <w:rPr>
          <w:bCs/>
          <w:i/>
          <w:iCs/>
          <w:lang w:val="kk-KZ" w:bidi="fa-IR"/>
        </w:rPr>
        <w:t xml:space="preserve"> </w:t>
      </w:r>
      <w:r w:rsidRPr="001D2E97">
        <w:rPr>
          <w:bCs/>
          <w:lang w:val="kk-KZ" w:bidi="fa-IR"/>
        </w:rPr>
        <w:t>бөліп</w:t>
      </w:r>
      <w:r>
        <w:rPr>
          <w:bCs/>
          <w:lang w:val="kk-KZ" w:bidi="fa-IR"/>
        </w:rPr>
        <w:t xml:space="preserve"> </w:t>
      </w:r>
      <w:r w:rsidRPr="001D2E97">
        <w:rPr>
          <w:bCs/>
          <w:lang w:val="kk-KZ" w:bidi="fa-IR"/>
        </w:rPr>
        <w:t xml:space="preserve">тұр (Н. Баяндин, Саяхат.) [ҚӘТС3. 623]. </w:t>
      </w:r>
    </w:p>
    <w:p w:rsidR="009B6214" w:rsidRPr="001D2E97" w:rsidRDefault="009B6214" w:rsidP="00D87A1A">
      <w:pPr>
        <w:spacing w:before="0" w:beforeAutospacing="0" w:after="0" w:afterAutospacing="0"/>
        <w:ind w:firstLine="708"/>
        <w:jc w:val="both"/>
        <w:rPr>
          <w:bCs/>
          <w:lang w:val="kk-KZ" w:bidi="fa-IR"/>
        </w:rPr>
      </w:pPr>
      <w:r w:rsidRPr="001D2E97">
        <w:rPr>
          <w:b/>
          <w:rtl/>
          <w:lang w:val="kk-KZ" w:bidi="fa-IR"/>
        </w:rPr>
        <w:t xml:space="preserve">قرق </w:t>
      </w:r>
      <w:r w:rsidRPr="001D2E97">
        <w:rPr>
          <w:b/>
          <w:lang w:val="kk-KZ" w:bidi="fa-IR"/>
        </w:rPr>
        <w:t xml:space="preserve"> </w:t>
      </w:r>
      <w:r w:rsidRPr="001D2E97">
        <w:rPr>
          <w:bCs/>
          <w:lang w:val="kk-KZ" w:bidi="fa-IR"/>
        </w:rPr>
        <w:t>(қороқ) түркі. күрделі зат. 1. Тыйым салу. 2. Адамдарға кіруге тыйым салынған жер.</w:t>
      </w:r>
      <w:r>
        <w:rPr>
          <w:bCs/>
          <w:lang w:val="kk-KZ" w:bidi="fa-IR"/>
        </w:rPr>
        <w:t xml:space="preserve"> </w:t>
      </w:r>
      <w:r w:rsidRPr="001D2E97">
        <w:rPr>
          <w:bCs/>
          <w:lang w:val="kk-KZ" w:bidi="fa-IR"/>
        </w:rPr>
        <w:t>3. Бір адамға ғана меншікті және басқалардың</w:t>
      </w:r>
      <w:r>
        <w:rPr>
          <w:bCs/>
          <w:lang w:val="kk-KZ" w:bidi="fa-IR"/>
        </w:rPr>
        <w:t xml:space="preserve"> </w:t>
      </w:r>
      <w:r w:rsidRPr="001D2E97">
        <w:rPr>
          <w:bCs/>
          <w:lang w:val="kk-KZ" w:bidi="fa-IR"/>
        </w:rPr>
        <w:t>онда кіруіне тыйым салынған жер. 4. көне. Шах пен әмірлердің</w:t>
      </w:r>
      <w:r>
        <w:rPr>
          <w:bCs/>
          <w:lang w:val="kk-KZ" w:bidi="fa-IR"/>
        </w:rPr>
        <w:t xml:space="preserve"> </w:t>
      </w:r>
      <w:r w:rsidRPr="001D2E97">
        <w:rPr>
          <w:bCs/>
          <w:lang w:val="kk-KZ" w:bidi="fa-IR"/>
        </w:rPr>
        <w:t>аңға баратын жері. 5. көне. Шах сарайы мен әмірлердің жасыл</w:t>
      </w:r>
      <w:r>
        <w:rPr>
          <w:bCs/>
          <w:lang w:val="kk-KZ" w:bidi="fa-IR"/>
        </w:rPr>
        <w:t xml:space="preserve"> </w:t>
      </w:r>
      <w:r w:rsidRPr="001D2E97">
        <w:rPr>
          <w:bCs/>
          <w:lang w:val="kk-KZ" w:bidi="fa-IR"/>
        </w:rPr>
        <w:t>шалғын жері.</w:t>
      </w:r>
    </w:p>
    <w:p w:rsidR="009B6214" w:rsidRPr="001D2E97" w:rsidRDefault="009B6214" w:rsidP="00D87A1A">
      <w:pPr>
        <w:spacing w:before="0" w:beforeAutospacing="0" w:after="0" w:afterAutospacing="0"/>
        <w:ind w:firstLine="708"/>
        <w:jc w:val="both"/>
        <w:rPr>
          <w:bCs/>
          <w:lang w:val="kk-KZ" w:bidi="fa-IR"/>
        </w:rPr>
      </w:pPr>
      <w:r w:rsidRPr="001D2E97">
        <w:rPr>
          <w:b/>
          <w:rtl/>
          <w:lang w:val="kk-KZ" w:bidi="fa-IR"/>
        </w:rPr>
        <w:t>قرق شکستن</w:t>
      </w:r>
      <w:r w:rsidRPr="001D2E97">
        <w:rPr>
          <w:bCs/>
          <w:lang w:val="kk-KZ" w:bidi="fa-IR"/>
        </w:rPr>
        <w:t xml:space="preserve"> (қороқ шекәстән) етіс. сөйл. а) Тыйымды жою. ә) Барып-келуге салынған тыйымның жойылуы.</w:t>
      </w:r>
    </w:p>
    <w:p w:rsidR="009B6214" w:rsidRPr="001D2E97" w:rsidRDefault="009B6214" w:rsidP="00D87A1A">
      <w:pPr>
        <w:spacing w:before="0" w:beforeAutospacing="0" w:after="0" w:afterAutospacing="0"/>
        <w:ind w:firstLine="708"/>
        <w:jc w:val="both"/>
        <w:rPr>
          <w:bCs/>
          <w:lang w:val="kk-KZ" w:bidi="fa-IR"/>
        </w:rPr>
      </w:pPr>
      <w:r w:rsidRPr="001D2E97">
        <w:rPr>
          <w:b/>
          <w:rtl/>
          <w:lang w:val="kk-KZ" w:bidi="fa-IR"/>
        </w:rPr>
        <w:t>قرق کردن جا</w:t>
      </w:r>
      <w:r w:rsidRPr="001D2E97">
        <w:rPr>
          <w:rFonts w:hint="cs"/>
          <w:b/>
          <w:rtl/>
          <w:lang w:val="kk-KZ" w:bidi="fa-IR"/>
        </w:rPr>
        <w:t>ی</w:t>
      </w:r>
      <w:r w:rsidRPr="001D2E97">
        <w:rPr>
          <w:bCs/>
          <w:lang w:val="kk-KZ" w:bidi="fa-IR"/>
        </w:rPr>
        <w:t xml:space="preserve"> (қороқ кәрдән-э джаи) етіс. Бір жерге біреудің кіруіне тыйым салу, ол жердің тек арнайы адамдарға ғана тиесілі болуы [М2.2450, 2653,</w:t>
      </w:r>
      <w:r>
        <w:rPr>
          <w:bCs/>
          <w:lang w:val="kk-KZ" w:bidi="fa-IR"/>
        </w:rPr>
        <w:t xml:space="preserve"> </w:t>
      </w:r>
      <w:r w:rsidRPr="001D2E97">
        <w:rPr>
          <w:bCs/>
          <w:lang w:val="kk-KZ" w:bidi="fa-IR"/>
        </w:rPr>
        <w:t>2660, 2669;</w:t>
      </w:r>
      <w:r>
        <w:rPr>
          <w:bCs/>
          <w:lang w:val="kk-KZ" w:bidi="fa-IR"/>
        </w:rPr>
        <w:t xml:space="preserve"> </w:t>
      </w:r>
      <w:r w:rsidRPr="001D2E97">
        <w:rPr>
          <w:bCs/>
          <w:lang w:val="kk-KZ" w:bidi="fa-IR"/>
        </w:rPr>
        <w:t>Ж. 318; А2. 1599, 1710].</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Қорық¹ зат. Малдың жайылуына уақытша тыйым салынған шалғынды шүйгін шөпті жер, шабыс. Абылай хан Самарқант шаһарының бетіндегі Жұпар қорығына түсіп,</w:t>
      </w:r>
      <w:r>
        <w:rPr>
          <w:bCs/>
          <w:lang w:val="kk-KZ" w:bidi="fa-IR"/>
        </w:rPr>
        <w:t xml:space="preserve"> </w:t>
      </w:r>
      <w:r w:rsidRPr="001D2E97">
        <w:rPr>
          <w:bCs/>
          <w:lang w:val="kk-KZ" w:bidi="fa-IR"/>
        </w:rPr>
        <w:t>алғаш қонған</w:t>
      </w:r>
      <w:r>
        <w:rPr>
          <w:bCs/>
          <w:lang w:val="kk-KZ" w:bidi="fa-IR"/>
        </w:rPr>
        <w:t xml:space="preserve"> </w:t>
      </w:r>
      <w:r w:rsidRPr="001D2E97">
        <w:rPr>
          <w:bCs/>
          <w:lang w:val="kk-KZ" w:bidi="fa-IR"/>
        </w:rPr>
        <w:t>түні түс көріп, ертеңіне қасындағы</w:t>
      </w:r>
      <w:r>
        <w:rPr>
          <w:bCs/>
          <w:lang w:val="kk-KZ" w:bidi="fa-IR"/>
        </w:rPr>
        <w:t xml:space="preserve"> </w:t>
      </w:r>
      <w:r w:rsidRPr="001D2E97">
        <w:rPr>
          <w:bCs/>
          <w:lang w:val="kk-KZ" w:bidi="fa-IR"/>
        </w:rPr>
        <w:t>түс жоритын</w:t>
      </w:r>
      <w:r>
        <w:rPr>
          <w:bCs/>
          <w:lang w:val="kk-KZ" w:bidi="fa-IR"/>
        </w:rPr>
        <w:t xml:space="preserve"> </w:t>
      </w:r>
      <w:r w:rsidRPr="001D2E97">
        <w:rPr>
          <w:bCs/>
          <w:lang w:val="kk-KZ" w:bidi="fa-IR"/>
        </w:rPr>
        <w:t xml:space="preserve">қариясына жорытады (М.Дулатов, Шығ.).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Қорық²</w:t>
      </w:r>
      <w:r>
        <w:rPr>
          <w:bCs/>
          <w:lang w:val="kk-KZ" w:bidi="fa-IR"/>
        </w:rPr>
        <w:t xml:space="preserve"> </w:t>
      </w:r>
      <w:r w:rsidRPr="001D2E97">
        <w:rPr>
          <w:bCs/>
          <w:lang w:val="kk-KZ" w:bidi="fa-IR"/>
        </w:rPr>
        <w:t xml:space="preserve">[ир. </w:t>
      </w:r>
      <w:r w:rsidRPr="001D2E97">
        <w:rPr>
          <w:b/>
          <w:rtl/>
          <w:lang w:val="kk-KZ" w:bidi="fa-IR"/>
        </w:rPr>
        <w:t>قرق</w:t>
      </w:r>
      <w:r w:rsidRPr="001D2E97">
        <w:rPr>
          <w:bCs/>
          <w:lang w:val="kk-KZ" w:bidi="fa-IR"/>
        </w:rPr>
        <w:t xml:space="preserve"> ] зат. экол.</w:t>
      </w:r>
      <w:r>
        <w:rPr>
          <w:bCs/>
          <w:lang w:val="kk-KZ" w:bidi="fa-IR"/>
        </w:rPr>
        <w:t xml:space="preserve"> </w:t>
      </w:r>
      <w:r w:rsidRPr="001D2E97">
        <w:rPr>
          <w:bCs/>
          <w:lang w:val="kk-KZ" w:bidi="fa-IR"/>
        </w:rPr>
        <w:t>Сирек кездесетін аңдар мен жануарларды, әр алуан құнды өсімдіктерді қорғап өсіретін аймақ. Алматы қорығында марал, бұғы, таутеке, қарақұйрық, елік, ондатр, күзен өсіріледі (Ғалам. ғажап.) [ҚӘТС10. 108].</w:t>
      </w:r>
      <w:r>
        <w:rPr>
          <w:bCs/>
          <w:lang w:val="kk-KZ" w:bidi="fa-IR"/>
        </w:rPr>
        <w:t xml:space="preserve"> </w:t>
      </w:r>
    </w:p>
    <w:p w:rsidR="009B6214" w:rsidRPr="001D2E97" w:rsidRDefault="009B6214" w:rsidP="00D87A1A">
      <w:pPr>
        <w:spacing w:before="0" w:beforeAutospacing="0" w:after="0" w:afterAutospacing="0"/>
        <w:ind w:firstLine="708"/>
        <w:jc w:val="both"/>
        <w:rPr>
          <w:rFonts w:hint="cs"/>
          <w:bCs/>
          <w:rtl/>
          <w:lang w:val="kk-KZ" w:bidi="fa-IR"/>
        </w:rPr>
      </w:pPr>
      <w:r w:rsidRPr="001D2E97">
        <w:rPr>
          <w:b/>
          <w:rtl/>
          <w:lang w:val="kk-KZ" w:bidi="fa-IR"/>
        </w:rPr>
        <w:t>قوط</w:t>
      </w:r>
      <w:r w:rsidRPr="001D2E97">
        <w:rPr>
          <w:rFonts w:hint="cs"/>
          <w:b/>
          <w:rtl/>
          <w:lang w:val="kk-KZ" w:bidi="fa-IR"/>
        </w:rPr>
        <w:t>ی</w:t>
      </w:r>
      <w:r w:rsidRPr="001D2E97">
        <w:rPr>
          <w:bCs/>
          <w:lang w:val="kk-KZ" w:bidi="fa-IR"/>
        </w:rPr>
        <w:t xml:space="preserve"> (қути) түркі. зат. Ішіне зат салынатын, бос, қақпағы бар ыдыс, картоннан немесе темірден</w:t>
      </w:r>
      <w:r>
        <w:rPr>
          <w:bCs/>
          <w:lang w:val="kk-KZ" w:bidi="fa-IR"/>
        </w:rPr>
        <w:t xml:space="preserve"> </w:t>
      </w:r>
      <w:r w:rsidRPr="001D2E97">
        <w:rPr>
          <w:bCs/>
          <w:lang w:val="kk-KZ" w:bidi="fa-IR"/>
        </w:rPr>
        <w:t>жасалған қобдиша:</w:t>
      </w:r>
    </w:p>
    <w:p w:rsidR="009B6214" w:rsidRPr="001D2E97" w:rsidRDefault="009B6214" w:rsidP="00D87A1A">
      <w:pPr>
        <w:spacing w:before="0" w:beforeAutospacing="0" w:after="0" w:afterAutospacing="0"/>
        <w:ind w:firstLine="708"/>
        <w:jc w:val="both"/>
        <w:rPr>
          <w:rFonts w:hint="cs"/>
          <w:bCs/>
          <w:rtl/>
          <w:lang w:val="kk-KZ" w:bidi="fa-IR"/>
        </w:rPr>
      </w:pPr>
      <w:r w:rsidRPr="001D2E97">
        <w:rPr>
          <w:rFonts w:hint="cs"/>
          <w:bCs/>
          <w:rtl/>
          <w:lang w:val="kk-KZ" w:bidi="fa-IR"/>
        </w:rPr>
        <w:t>"</w:t>
      </w:r>
      <w:r w:rsidRPr="001D2E97">
        <w:rPr>
          <w:rFonts w:hint="cs"/>
          <w:b/>
          <w:rtl/>
          <w:lang w:val="kk-KZ" w:bidi="fa-IR"/>
        </w:rPr>
        <w:t>ع</w:t>
      </w:r>
      <w:r w:rsidRPr="001D2E97">
        <w:rPr>
          <w:b/>
          <w:rtl/>
          <w:lang w:val="kk-KZ" w:bidi="fa-IR"/>
        </w:rPr>
        <w:t>طار</w:t>
      </w:r>
      <w:r>
        <w:rPr>
          <w:b/>
          <w:rtl/>
          <w:lang w:val="kk-KZ" w:bidi="fa-IR"/>
        </w:rPr>
        <w:t xml:space="preserve"> </w:t>
      </w:r>
      <w:r w:rsidRPr="001D2E97">
        <w:rPr>
          <w:b/>
          <w:rtl/>
          <w:lang w:val="kk-KZ" w:bidi="fa-IR"/>
        </w:rPr>
        <w:t>قوط</w:t>
      </w:r>
      <w:r w:rsidRPr="001D2E97">
        <w:rPr>
          <w:rFonts w:hint="cs"/>
          <w:b/>
          <w:rtl/>
          <w:lang w:val="kk-KZ" w:bidi="fa-IR"/>
        </w:rPr>
        <w:t>ی</w:t>
      </w:r>
      <w:r w:rsidRPr="001D2E97">
        <w:rPr>
          <w:b/>
          <w:rtl/>
          <w:lang w:val="kk-KZ" w:bidi="fa-IR"/>
        </w:rPr>
        <w:t xml:space="preserve"> را گرفته نگاه</w:t>
      </w:r>
      <w:r w:rsidRPr="001D2E97">
        <w:rPr>
          <w:rFonts w:hint="cs"/>
          <w:b/>
          <w:rtl/>
          <w:lang w:val="kk-KZ" w:bidi="fa-IR"/>
        </w:rPr>
        <w:t>ی</w:t>
      </w:r>
      <w:r w:rsidRPr="001D2E97">
        <w:rPr>
          <w:b/>
          <w:rtl/>
          <w:lang w:val="kk-KZ" w:bidi="fa-IR"/>
        </w:rPr>
        <w:t xml:space="preserve"> بسر و وضع و</w:t>
      </w:r>
      <w:r w:rsidRPr="001D2E97">
        <w:rPr>
          <w:rFonts w:hint="cs"/>
          <w:b/>
          <w:rtl/>
          <w:lang w:val="kk-KZ" w:bidi="fa-IR"/>
        </w:rPr>
        <w:t>ی</w:t>
      </w:r>
      <w:r w:rsidRPr="001D2E97">
        <w:rPr>
          <w:rFonts w:hint="eastAsia"/>
          <w:b/>
          <w:rtl/>
          <w:lang w:val="kk-KZ" w:bidi="fa-IR"/>
        </w:rPr>
        <w:t>لان</w:t>
      </w:r>
      <w:r w:rsidRPr="001D2E97">
        <w:rPr>
          <w:b/>
          <w:rtl/>
          <w:lang w:val="kk-KZ" w:bidi="fa-IR"/>
        </w:rPr>
        <w:t xml:space="preserve"> الدوله انداخته........."(جمال زاده</w:t>
      </w:r>
      <w:r w:rsidRPr="001D2E97">
        <w:rPr>
          <w:rFonts w:hint="cs"/>
          <w:b/>
          <w:rtl/>
          <w:lang w:val="kk-KZ" w:bidi="fa-IR"/>
        </w:rPr>
        <w:t>).</w:t>
      </w:r>
    </w:p>
    <w:p w:rsidR="009B6214" w:rsidRPr="001D2E97" w:rsidRDefault="009B6214" w:rsidP="00D87A1A">
      <w:pPr>
        <w:spacing w:before="0" w:beforeAutospacing="0" w:after="0" w:afterAutospacing="0"/>
        <w:ind w:firstLine="708"/>
        <w:jc w:val="both"/>
        <w:rPr>
          <w:bCs/>
          <w:lang w:val="kk-KZ" w:bidi="fa-IR"/>
        </w:rPr>
      </w:pPr>
      <w:r w:rsidRPr="001D2E97">
        <w:rPr>
          <w:rFonts w:hint="eastAsia"/>
          <w:bCs/>
          <w:lang w:val="kk-KZ" w:bidi="fa-IR"/>
        </w:rPr>
        <w:t>«</w:t>
      </w:r>
      <w:r w:rsidRPr="001D2E97">
        <w:rPr>
          <w:bCs/>
          <w:lang w:val="kk-KZ" w:bidi="fa-IR"/>
        </w:rPr>
        <w:t>Әттар қути ра герефте негаһи бе сәр вәз-э Вилан-од-доуле әндахт» (Джәмалзаде).</w:t>
      </w:r>
      <w:r w:rsidRPr="001D2E97">
        <w:rPr>
          <w:rFonts w:hint="cs"/>
          <w:bCs/>
          <w:rtl/>
          <w:lang w:val="kk-KZ" w:bidi="fa-IR"/>
        </w:rPr>
        <w:t xml:space="preserve"> </w:t>
      </w:r>
      <w:r w:rsidRPr="001D2E97">
        <w:rPr>
          <w:rFonts w:hint="eastAsia"/>
          <w:bCs/>
          <w:lang w:val="kk-KZ" w:bidi="fa-IR"/>
        </w:rPr>
        <w:t>«</w:t>
      </w:r>
      <w:r w:rsidRPr="001D2E97">
        <w:rPr>
          <w:bCs/>
          <w:lang w:val="kk-KZ" w:bidi="fa-IR"/>
        </w:rPr>
        <w:t>Әтір сатушы құтыны алып, Вилан-од-доуленің бас-аяғына қарап шықты...» (Джамалзаде) [М2. 2747,</w:t>
      </w:r>
      <w:r>
        <w:rPr>
          <w:bCs/>
          <w:lang w:val="kk-KZ" w:bidi="fa-IR"/>
        </w:rPr>
        <w:t xml:space="preserve"> </w:t>
      </w:r>
      <w:r w:rsidRPr="001D2E97">
        <w:rPr>
          <w:bCs/>
          <w:lang w:val="kk-KZ" w:bidi="fa-IR"/>
        </w:rPr>
        <w:t>Д38. 526].</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Құты [ир. </w:t>
      </w:r>
      <w:r w:rsidRPr="001D2E97">
        <w:rPr>
          <w:b/>
          <w:rtl/>
          <w:lang w:val="kk-KZ" w:bidi="fa-IR"/>
        </w:rPr>
        <w:t>قوط</w:t>
      </w:r>
      <w:r w:rsidRPr="001D2E97">
        <w:rPr>
          <w:rFonts w:hint="cs"/>
          <w:b/>
          <w:rtl/>
          <w:lang w:val="kk-KZ" w:bidi="fa-IR"/>
        </w:rPr>
        <w:t>ی</w:t>
      </w:r>
      <w:r w:rsidRPr="001D2E97">
        <w:rPr>
          <w:bCs/>
          <w:lang w:val="kk-KZ" w:bidi="fa-IR"/>
        </w:rPr>
        <w:t xml:space="preserve"> ] зат. 1. Тар мойынды зертханалық ыдыс. 2. Жауынгерлердің белдеуіне бекітілетін, жарты литрден көбірек сұйықтық сиятын, тығыз</w:t>
      </w:r>
      <w:r>
        <w:rPr>
          <w:bCs/>
          <w:lang w:val="kk-KZ" w:bidi="fa-IR"/>
        </w:rPr>
        <w:t xml:space="preserve"> </w:t>
      </w:r>
      <w:r w:rsidRPr="001D2E97">
        <w:rPr>
          <w:bCs/>
          <w:lang w:val="kk-KZ" w:bidi="fa-IR"/>
        </w:rPr>
        <w:t>матадан қабы бар металл ыдыс; «фляга». Ол беліндегі құтысын шешіп алып, қақпағына су құйып,</w:t>
      </w:r>
      <w:r>
        <w:rPr>
          <w:bCs/>
          <w:lang w:val="kk-KZ" w:bidi="fa-IR"/>
        </w:rPr>
        <w:t xml:space="preserve"> </w:t>
      </w:r>
      <w:r w:rsidRPr="001D2E97">
        <w:rPr>
          <w:bCs/>
          <w:lang w:val="kk-KZ" w:bidi="fa-IR"/>
        </w:rPr>
        <w:t>қыздың ерніне</w:t>
      </w:r>
      <w:r>
        <w:rPr>
          <w:bCs/>
          <w:lang w:val="kk-KZ" w:bidi="fa-IR"/>
        </w:rPr>
        <w:t xml:space="preserve"> </w:t>
      </w:r>
      <w:r w:rsidRPr="001D2E97">
        <w:rPr>
          <w:bCs/>
          <w:lang w:val="kk-KZ" w:bidi="fa-IR"/>
        </w:rPr>
        <w:t>апарды (Ә.Шәріпов, Қапаста.). 3. Оқ-дәрі, шақпақ тас, т.б.</w:t>
      </w:r>
      <w:r>
        <w:rPr>
          <w:bCs/>
          <w:lang w:val="kk-KZ" w:bidi="fa-IR"/>
        </w:rPr>
        <w:t xml:space="preserve"> </w:t>
      </w:r>
      <w:r w:rsidRPr="001D2E97">
        <w:rPr>
          <w:bCs/>
          <w:lang w:val="kk-KZ" w:bidi="fa-IR"/>
        </w:rPr>
        <w:t>салу үшін өңделген былғарыдан не</w:t>
      </w:r>
      <w:r>
        <w:rPr>
          <w:bCs/>
          <w:lang w:val="kk-KZ" w:bidi="fa-IR"/>
        </w:rPr>
        <w:t xml:space="preserve"> </w:t>
      </w:r>
      <w:r w:rsidRPr="001D2E97">
        <w:rPr>
          <w:bCs/>
          <w:lang w:val="kk-KZ" w:bidi="fa-IR"/>
        </w:rPr>
        <w:t>түйенің</w:t>
      </w:r>
      <w:r>
        <w:rPr>
          <w:bCs/>
          <w:lang w:val="kk-KZ" w:bidi="fa-IR"/>
        </w:rPr>
        <w:t xml:space="preserve"> </w:t>
      </w:r>
      <w:r w:rsidRPr="001D2E97">
        <w:rPr>
          <w:bCs/>
          <w:lang w:val="kk-KZ" w:bidi="fa-IR"/>
        </w:rPr>
        <w:t>табан терісінен, мүйізден, ағаш безінен</w:t>
      </w:r>
      <w:r>
        <w:rPr>
          <w:bCs/>
          <w:lang w:val="kk-KZ" w:bidi="fa-IR"/>
        </w:rPr>
        <w:t xml:space="preserve"> </w:t>
      </w:r>
      <w:r w:rsidRPr="001D2E97">
        <w:rPr>
          <w:bCs/>
          <w:lang w:val="kk-KZ" w:bidi="fa-IR"/>
        </w:rPr>
        <w:t>арнайы жасалатын</w:t>
      </w:r>
      <w:r>
        <w:rPr>
          <w:bCs/>
          <w:lang w:val="kk-KZ" w:bidi="fa-IR"/>
        </w:rPr>
        <w:t xml:space="preserve"> </w:t>
      </w:r>
      <w:r w:rsidRPr="001D2E97">
        <w:rPr>
          <w:bCs/>
          <w:lang w:val="kk-KZ" w:bidi="fa-IR"/>
        </w:rPr>
        <w:t>бүйірлі, әшекейлі зат. Құтының түбі жарты ай тәрізді екі шеті қайқы, қылқа мойын,</w:t>
      </w:r>
      <w:r>
        <w:rPr>
          <w:bCs/>
          <w:lang w:val="kk-KZ" w:bidi="fa-IR"/>
        </w:rPr>
        <w:t xml:space="preserve"> </w:t>
      </w:r>
      <w:r w:rsidRPr="001D2E97">
        <w:rPr>
          <w:bCs/>
          <w:lang w:val="kk-KZ" w:bidi="fa-IR"/>
        </w:rPr>
        <w:t>екі жақ беті бедерлі болып келеді, күміс, асыл тастармен</w:t>
      </w:r>
      <w:r>
        <w:rPr>
          <w:bCs/>
          <w:lang w:val="kk-KZ" w:bidi="fa-IR"/>
        </w:rPr>
        <w:t xml:space="preserve"> </w:t>
      </w:r>
      <w:r w:rsidRPr="001D2E97">
        <w:rPr>
          <w:bCs/>
          <w:lang w:val="kk-KZ" w:bidi="fa-IR"/>
        </w:rPr>
        <w:t xml:space="preserve">әшекейленеді (Қаз. зергер.сөздігі). 4. сөйл. </w:t>
      </w:r>
      <w:r w:rsidRPr="001D2E97">
        <w:rPr>
          <w:bCs/>
          <w:lang w:val="kk-KZ" w:bidi="fa-IR"/>
        </w:rPr>
        <w:lastRenderedPageBreak/>
        <w:t>Бөтелке. Кешікпей стол үстіне консерві, нан, бір құты арақ та келіп қалды (Т.Бигелдинов, Аспанда.) [ҚӘТС10. 459].</w:t>
      </w:r>
      <w:r>
        <w:rPr>
          <w:bCs/>
          <w:lang w:val="kk-KZ" w:bidi="fa-IR"/>
        </w:rPr>
        <w:t xml:space="preserve">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Жоғарыдағы</w:t>
      </w:r>
      <w:r>
        <w:rPr>
          <w:bCs/>
          <w:lang w:val="kk-KZ" w:bidi="fa-IR"/>
        </w:rPr>
        <w:t xml:space="preserve"> </w:t>
      </w:r>
      <w:r w:rsidRPr="001D2E97">
        <w:rPr>
          <w:bCs/>
          <w:lang w:val="kk-KZ" w:bidi="fa-IR"/>
        </w:rPr>
        <w:t>сөздердің</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тілінің</w:t>
      </w:r>
      <w:r>
        <w:rPr>
          <w:bCs/>
          <w:lang w:val="kk-KZ" w:bidi="fa-IR"/>
        </w:rPr>
        <w:t xml:space="preserve"> </w:t>
      </w:r>
      <w:r w:rsidRPr="001D2E97">
        <w:rPr>
          <w:bCs/>
          <w:lang w:val="kk-KZ" w:bidi="fa-IR"/>
        </w:rPr>
        <w:t>түсіндірме</w:t>
      </w:r>
      <w:r>
        <w:rPr>
          <w:bCs/>
          <w:lang w:val="kk-KZ" w:bidi="fa-IR"/>
        </w:rPr>
        <w:t xml:space="preserve"> </w:t>
      </w:r>
      <w:r w:rsidRPr="001D2E97">
        <w:rPr>
          <w:bCs/>
          <w:lang w:val="kk-KZ" w:bidi="fa-IR"/>
        </w:rPr>
        <w:t>сөздіктерінде</w:t>
      </w:r>
      <w:r>
        <w:rPr>
          <w:bCs/>
          <w:lang w:val="kk-KZ" w:bidi="fa-IR"/>
        </w:rPr>
        <w:t xml:space="preserve"> </w:t>
      </w:r>
      <w:r w:rsidRPr="001D2E97">
        <w:rPr>
          <w:bCs/>
          <w:lang w:val="kk-KZ" w:bidi="fa-IR"/>
        </w:rPr>
        <w:t>түркі сөзі,</w:t>
      </w:r>
      <w:r>
        <w:rPr>
          <w:bCs/>
          <w:lang w:val="kk-KZ" w:bidi="fa-IR"/>
        </w:rPr>
        <w:t xml:space="preserve"> </w:t>
      </w:r>
      <w:r w:rsidRPr="001D2E97">
        <w:rPr>
          <w:bCs/>
          <w:lang w:val="kk-KZ" w:bidi="fa-IR"/>
        </w:rPr>
        <w:t>Қазақ</w:t>
      </w:r>
      <w:r>
        <w:rPr>
          <w:bCs/>
          <w:lang w:val="kk-KZ" w:bidi="fa-IR"/>
        </w:rPr>
        <w:t xml:space="preserve"> </w:t>
      </w:r>
      <w:r w:rsidRPr="001D2E97">
        <w:rPr>
          <w:bCs/>
          <w:lang w:val="kk-KZ" w:bidi="fa-IR"/>
        </w:rPr>
        <w:t>әдеби</w:t>
      </w:r>
      <w:r>
        <w:rPr>
          <w:bCs/>
          <w:lang w:val="kk-KZ" w:bidi="fa-IR"/>
        </w:rPr>
        <w:t xml:space="preserve"> </w:t>
      </w:r>
      <w:r w:rsidRPr="001D2E97">
        <w:rPr>
          <w:bCs/>
          <w:lang w:val="kk-KZ" w:bidi="fa-IR"/>
        </w:rPr>
        <w:t>тілінің</w:t>
      </w:r>
      <w:r>
        <w:rPr>
          <w:bCs/>
          <w:lang w:val="kk-KZ" w:bidi="fa-IR"/>
        </w:rPr>
        <w:t xml:space="preserve"> </w:t>
      </w:r>
      <w:r w:rsidRPr="001D2E97">
        <w:rPr>
          <w:bCs/>
          <w:lang w:val="kk-KZ" w:bidi="fa-IR"/>
        </w:rPr>
        <w:t>сөздігінде</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сөзі</w:t>
      </w:r>
      <w:r>
        <w:rPr>
          <w:bCs/>
          <w:lang w:val="kk-KZ" w:bidi="fa-IR"/>
        </w:rPr>
        <w:t xml:space="preserve"> </w:t>
      </w:r>
      <w:r w:rsidRPr="001D2E97">
        <w:rPr>
          <w:bCs/>
          <w:lang w:val="kk-KZ" w:bidi="fa-IR"/>
        </w:rPr>
        <w:t>ретінде</w:t>
      </w:r>
      <w:r>
        <w:rPr>
          <w:bCs/>
          <w:lang w:val="kk-KZ" w:bidi="fa-IR"/>
        </w:rPr>
        <w:t xml:space="preserve"> </w:t>
      </w:r>
      <w:r w:rsidRPr="001D2E97">
        <w:rPr>
          <w:bCs/>
          <w:lang w:val="kk-KZ" w:bidi="fa-IR"/>
        </w:rPr>
        <w:t>қарастырылуы</w:t>
      </w:r>
      <w:r>
        <w:rPr>
          <w:bCs/>
          <w:lang w:val="kk-KZ" w:bidi="fa-IR"/>
        </w:rPr>
        <w:t xml:space="preserve"> </w:t>
      </w:r>
      <w:r w:rsidRPr="001D2E97">
        <w:rPr>
          <w:bCs/>
          <w:lang w:val="kk-KZ" w:bidi="fa-IR"/>
        </w:rPr>
        <w:t>бұл сөздердің</w:t>
      </w:r>
      <w:r>
        <w:rPr>
          <w:bCs/>
          <w:lang w:val="kk-KZ" w:bidi="fa-IR"/>
        </w:rPr>
        <w:t xml:space="preserve"> </w:t>
      </w:r>
      <w:r w:rsidRPr="001D2E97">
        <w:rPr>
          <w:bCs/>
          <w:lang w:val="kk-KZ" w:bidi="fa-IR"/>
        </w:rPr>
        <w:t>этимологиясын</w:t>
      </w:r>
      <w:r>
        <w:rPr>
          <w:bCs/>
          <w:lang w:val="kk-KZ" w:bidi="fa-IR"/>
        </w:rPr>
        <w:t xml:space="preserve"> </w:t>
      </w:r>
      <w:r w:rsidRPr="001D2E97">
        <w:rPr>
          <w:bCs/>
          <w:lang w:val="kk-KZ" w:bidi="fa-IR"/>
        </w:rPr>
        <w:t>анықтауды</w:t>
      </w:r>
      <w:r>
        <w:rPr>
          <w:bCs/>
          <w:lang w:val="kk-KZ" w:bidi="fa-IR"/>
        </w:rPr>
        <w:t xml:space="preserve"> </w:t>
      </w:r>
      <w:r w:rsidRPr="001D2E97">
        <w:rPr>
          <w:bCs/>
          <w:lang w:val="kk-KZ" w:bidi="fa-IR"/>
        </w:rPr>
        <w:t>қажет</w:t>
      </w:r>
      <w:r>
        <w:rPr>
          <w:bCs/>
          <w:lang w:val="kk-KZ" w:bidi="fa-IR"/>
        </w:rPr>
        <w:t xml:space="preserve"> </w:t>
      </w:r>
      <w:r w:rsidRPr="001D2E97">
        <w:rPr>
          <w:bCs/>
          <w:lang w:val="kk-KZ" w:bidi="fa-IR"/>
        </w:rPr>
        <w:t>етеді.</w:t>
      </w:r>
      <w:r>
        <w:rPr>
          <w:bCs/>
          <w:lang w:val="kk-KZ" w:bidi="fa-IR"/>
        </w:rPr>
        <w:t xml:space="preserve"> </w:t>
      </w:r>
      <w:r w:rsidRPr="001D2E97">
        <w:rPr>
          <w:bCs/>
          <w:lang w:val="kk-KZ" w:bidi="fa-IR"/>
        </w:rPr>
        <w:t>Дегенмен</w:t>
      </w:r>
      <w:r>
        <w:rPr>
          <w:bCs/>
          <w:lang w:val="kk-KZ" w:bidi="fa-IR"/>
        </w:rPr>
        <w:t xml:space="preserve"> </w:t>
      </w:r>
      <w:r w:rsidRPr="001D2E97">
        <w:rPr>
          <w:bCs/>
          <w:lang w:val="kk-KZ" w:bidi="fa-IR"/>
        </w:rPr>
        <w:t>де</w:t>
      </w:r>
      <w:r>
        <w:rPr>
          <w:bCs/>
          <w:lang w:val="kk-KZ" w:bidi="fa-IR"/>
        </w:rPr>
        <w:t xml:space="preserve"> </w:t>
      </w:r>
      <w:r w:rsidRPr="001D2E97">
        <w:rPr>
          <w:bCs/>
          <w:lang w:val="kk-KZ" w:bidi="fa-IR"/>
        </w:rPr>
        <w:t>байғыз</w:t>
      </w:r>
      <w:r>
        <w:rPr>
          <w:bCs/>
          <w:lang w:val="kk-KZ" w:bidi="fa-IR"/>
        </w:rPr>
        <w:t xml:space="preserve"> </w:t>
      </w:r>
      <w:r w:rsidRPr="001D2E97">
        <w:rPr>
          <w:bCs/>
          <w:lang w:val="kk-KZ" w:bidi="fa-IR"/>
        </w:rPr>
        <w:t>және</w:t>
      </w:r>
      <w:r>
        <w:rPr>
          <w:bCs/>
          <w:lang w:val="kk-KZ" w:bidi="fa-IR"/>
        </w:rPr>
        <w:t xml:space="preserve"> </w:t>
      </w:r>
      <w:r w:rsidRPr="001D2E97">
        <w:rPr>
          <w:bCs/>
          <w:lang w:val="kk-KZ" w:bidi="fa-IR"/>
        </w:rPr>
        <w:t>бөдене</w:t>
      </w:r>
      <w:r>
        <w:rPr>
          <w:bCs/>
          <w:lang w:val="kk-KZ" w:bidi="fa-IR"/>
        </w:rPr>
        <w:t xml:space="preserve"> </w:t>
      </w:r>
      <w:r w:rsidRPr="001D2E97">
        <w:rPr>
          <w:bCs/>
          <w:lang w:val="kk-KZ" w:bidi="fa-IR"/>
        </w:rPr>
        <w:t>сөздерінің</w:t>
      </w:r>
      <w:r>
        <w:rPr>
          <w:bCs/>
          <w:lang w:val="kk-KZ" w:bidi="fa-IR"/>
        </w:rPr>
        <w:t xml:space="preserve"> </w:t>
      </w:r>
      <w:r w:rsidRPr="001D2E97">
        <w:rPr>
          <w:bCs/>
          <w:lang w:val="kk-KZ" w:bidi="fa-IR"/>
        </w:rPr>
        <w:t>түркі</w:t>
      </w:r>
      <w:r>
        <w:rPr>
          <w:bCs/>
          <w:lang w:val="kk-KZ" w:bidi="fa-IR"/>
        </w:rPr>
        <w:t xml:space="preserve"> </w:t>
      </w:r>
      <w:r w:rsidRPr="001D2E97">
        <w:rPr>
          <w:bCs/>
          <w:lang w:val="kk-KZ" w:bidi="fa-IR"/>
        </w:rPr>
        <w:t>сөздері</w:t>
      </w:r>
      <w:r>
        <w:rPr>
          <w:bCs/>
          <w:lang w:val="kk-KZ" w:bidi="fa-IR"/>
        </w:rPr>
        <w:t xml:space="preserve"> </w:t>
      </w:r>
      <w:r w:rsidRPr="001D2E97">
        <w:rPr>
          <w:bCs/>
          <w:lang w:val="kk-KZ" w:bidi="fa-IR"/>
        </w:rPr>
        <w:t>екендігіне</w:t>
      </w:r>
      <w:r>
        <w:rPr>
          <w:bCs/>
          <w:lang w:val="kk-KZ" w:bidi="fa-IR"/>
        </w:rPr>
        <w:t xml:space="preserve"> </w:t>
      </w:r>
      <w:r w:rsidRPr="001D2E97">
        <w:rPr>
          <w:bCs/>
          <w:lang w:val="kk-KZ" w:bidi="fa-IR"/>
        </w:rPr>
        <w:t>еш</w:t>
      </w:r>
      <w:r>
        <w:rPr>
          <w:bCs/>
          <w:lang w:val="kk-KZ" w:bidi="fa-IR"/>
        </w:rPr>
        <w:t xml:space="preserve"> </w:t>
      </w:r>
      <w:r w:rsidRPr="001D2E97">
        <w:rPr>
          <w:bCs/>
          <w:lang w:val="kk-KZ" w:bidi="fa-IR"/>
        </w:rPr>
        <w:t>күмән</w:t>
      </w:r>
      <w:r>
        <w:rPr>
          <w:bCs/>
          <w:lang w:val="kk-KZ" w:bidi="fa-IR"/>
        </w:rPr>
        <w:t xml:space="preserve"> </w:t>
      </w:r>
      <w:r w:rsidRPr="001D2E97">
        <w:rPr>
          <w:bCs/>
          <w:lang w:val="kk-KZ" w:bidi="fa-IR"/>
        </w:rPr>
        <w:t>жоқ.</w:t>
      </w:r>
      <w:r>
        <w:rPr>
          <w:bCs/>
          <w:lang w:val="kk-KZ" w:bidi="fa-IR"/>
        </w:rPr>
        <w:t xml:space="preserve"> </w:t>
      </w:r>
      <w:r w:rsidRPr="001D2E97">
        <w:rPr>
          <w:bCs/>
          <w:lang w:val="kk-KZ" w:bidi="fa-IR"/>
        </w:rPr>
        <w:t>Аң</w:t>
      </w:r>
      <w:r>
        <w:rPr>
          <w:bCs/>
          <w:lang w:val="kk-KZ" w:bidi="fa-IR"/>
        </w:rPr>
        <w:t xml:space="preserve"> </w:t>
      </w:r>
      <w:r w:rsidRPr="001D2E97">
        <w:rPr>
          <w:bCs/>
          <w:lang w:val="kk-KZ" w:bidi="fa-IR"/>
        </w:rPr>
        <w:t>атаулары, әсіресе</w:t>
      </w:r>
      <w:r>
        <w:rPr>
          <w:bCs/>
          <w:lang w:val="kk-KZ" w:bidi="fa-IR"/>
        </w:rPr>
        <w:t xml:space="preserve"> </w:t>
      </w:r>
      <w:r w:rsidRPr="001D2E97">
        <w:rPr>
          <w:bCs/>
          <w:lang w:val="kk-KZ" w:bidi="fa-IR"/>
        </w:rPr>
        <w:t>құс</w:t>
      </w:r>
      <w:r>
        <w:rPr>
          <w:bCs/>
          <w:lang w:val="kk-KZ" w:bidi="fa-IR"/>
        </w:rPr>
        <w:t xml:space="preserve"> </w:t>
      </w:r>
      <w:r w:rsidRPr="001D2E97">
        <w:rPr>
          <w:bCs/>
          <w:lang w:val="kk-KZ" w:bidi="fa-IR"/>
        </w:rPr>
        <w:t>атауларының</w:t>
      </w:r>
      <w:r>
        <w:rPr>
          <w:bCs/>
          <w:lang w:val="kk-KZ" w:bidi="fa-IR"/>
        </w:rPr>
        <w:t xml:space="preserve"> </w:t>
      </w:r>
      <w:r w:rsidRPr="001D2E97">
        <w:rPr>
          <w:bCs/>
          <w:lang w:val="kk-KZ" w:bidi="fa-IR"/>
        </w:rPr>
        <w:t>иран</w:t>
      </w:r>
      <w:r>
        <w:rPr>
          <w:bCs/>
          <w:lang w:val="kk-KZ" w:bidi="fa-IR"/>
        </w:rPr>
        <w:t xml:space="preserve"> </w:t>
      </w:r>
      <w:r w:rsidRPr="001D2E97">
        <w:rPr>
          <w:bCs/>
          <w:lang w:val="kk-KZ" w:bidi="fa-IR"/>
        </w:rPr>
        <w:t>тілдеріне</w:t>
      </w:r>
      <w:r>
        <w:rPr>
          <w:bCs/>
          <w:lang w:val="kk-KZ" w:bidi="fa-IR"/>
        </w:rPr>
        <w:t xml:space="preserve"> </w:t>
      </w:r>
      <w:r w:rsidRPr="001D2E97">
        <w:rPr>
          <w:bCs/>
          <w:lang w:val="kk-KZ" w:bidi="fa-IR"/>
        </w:rPr>
        <w:t>түркі</w:t>
      </w:r>
      <w:r>
        <w:rPr>
          <w:bCs/>
          <w:lang w:val="kk-KZ" w:bidi="fa-IR"/>
        </w:rPr>
        <w:t xml:space="preserve"> </w:t>
      </w:r>
      <w:r w:rsidRPr="001D2E97">
        <w:rPr>
          <w:bCs/>
          <w:lang w:val="kk-KZ" w:bidi="fa-IR"/>
        </w:rPr>
        <w:t>тілдерінен</w:t>
      </w:r>
      <w:r>
        <w:rPr>
          <w:bCs/>
          <w:lang w:val="kk-KZ" w:bidi="fa-IR"/>
        </w:rPr>
        <w:t xml:space="preserve"> </w:t>
      </w:r>
      <w:r w:rsidRPr="001D2E97">
        <w:rPr>
          <w:bCs/>
          <w:lang w:val="kk-KZ" w:bidi="fa-IR"/>
        </w:rPr>
        <w:t>ауысқан</w:t>
      </w:r>
      <w:r>
        <w:rPr>
          <w:bCs/>
          <w:lang w:val="kk-KZ" w:bidi="fa-IR"/>
        </w:rPr>
        <w:t xml:space="preserve"> </w:t>
      </w:r>
      <w:r w:rsidRPr="001D2E97">
        <w:rPr>
          <w:bCs/>
          <w:lang w:val="kk-KZ" w:bidi="fa-IR"/>
        </w:rPr>
        <w:t>деген</w:t>
      </w:r>
      <w:r>
        <w:rPr>
          <w:bCs/>
          <w:lang w:val="kk-KZ" w:bidi="fa-IR"/>
        </w:rPr>
        <w:t xml:space="preserve"> </w:t>
      </w:r>
      <w:r w:rsidRPr="001D2E97">
        <w:rPr>
          <w:bCs/>
          <w:lang w:val="kk-KZ" w:bidi="fa-IR"/>
        </w:rPr>
        <w:t>пікірді</w:t>
      </w:r>
      <w:r>
        <w:rPr>
          <w:bCs/>
          <w:lang w:val="kk-KZ" w:bidi="fa-IR"/>
        </w:rPr>
        <w:t xml:space="preserve"> </w:t>
      </w:r>
      <w:r w:rsidRPr="001D2E97">
        <w:rPr>
          <w:bCs/>
          <w:lang w:val="kk-KZ" w:bidi="fa-IR"/>
        </w:rPr>
        <w:t>көптеген</w:t>
      </w:r>
      <w:r>
        <w:rPr>
          <w:bCs/>
          <w:lang w:val="kk-KZ" w:bidi="fa-IR"/>
        </w:rPr>
        <w:t xml:space="preserve"> </w:t>
      </w:r>
      <w:r w:rsidRPr="001D2E97">
        <w:rPr>
          <w:bCs/>
          <w:lang w:val="kk-KZ" w:bidi="fa-IR"/>
        </w:rPr>
        <w:t>ғалымдар</w:t>
      </w:r>
      <w:r>
        <w:rPr>
          <w:bCs/>
          <w:lang w:val="kk-KZ" w:bidi="fa-IR"/>
        </w:rPr>
        <w:t xml:space="preserve"> </w:t>
      </w:r>
      <w:r w:rsidRPr="001D2E97">
        <w:rPr>
          <w:bCs/>
          <w:lang w:val="kk-KZ" w:bidi="fa-IR"/>
        </w:rPr>
        <w:t xml:space="preserve">қолдайды </w:t>
      </w:r>
      <w:r w:rsidRPr="001D2E97">
        <w:rPr>
          <w:bCs/>
          <w:color w:val="000000"/>
          <w:lang w:val="kk-KZ" w:bidi="fa-IR"/>
        </w:rPr>
        <w:t>[15, 49;</w:t>
      </w:r>
      <w:r>
        <w:rPr>
          <w:bCs/>
          <w:color w:val="000000"/>
          <w:lang w:val="kk-KZ" w:bidi="fa-IR"/>
        </w:rPr>
        <w:t xml:space="preserve"> </w:t>
      </w:r>
      <w:r w:rsidRPr="001D2E97">
        <w:rPr>
          <w:bCs/>
          <w:lang w:val="kk-KZ" w:bidi="fa-IR"/>
        </w:rPr>
        <w:t>19, 97].</w:t>
      </w:r>
      <w:r>
        <w:rPr>
          <w:bCs/>
          <w:lang w:val="kk-KZ" w:bidi="fa-IR"/>
        </w:rPr>
        <w:t xml:space="preserve"> </w:t>
      </w:r>
      <w:r w:rsidRPr="001D2E97">
        <w:rPr>
          <w:bCs/>
          <w:lang w:val="kk-KZ" w:bidi="fa-IR"/>
        </w:rPr>
        <w:t>Мүмкін</w:t>
      </w:r>
      <w:r>
        <w:rPr>
          <w:bCs/>
          <w:lang w:val="kk-KZ" w:bidi="fa-IR"/>
        </w:rPr>
        <w:t xml:space="preserve"> </w:t>
      </w:r>
      <w:r w:rsidRPr="001D2E97">
        <w:rPr>
          <w:bCs/>
          <w:lang w:val="kk-KZ" w:bidi="fa-IR"/>
        </w:rPr>
        <w:t>болашақты</w:t>
      </w:r>
      <w:r>
        <w:rPr>
          <w:bCs/>
          <w:lang w:val="kk-KZ" w:bidi="fa-IR"/>
        </w:rPr>
        <w:t xml:space="preserve"> </w:t>
      </w:r>
      <w:r w:rsidRPr="001D2E97">
        <w:rPr>
          <w:bCs/>
          <w:lang w:val="kk-KZ" w:bidi="fa-IR"/>
        </w:rPr>
        <w:t>ирандық</w:t>
      </w:r>
      <w:r>
        <w:rPr>
          <w:bCs/>
          <w:lang w:val="kk-KZ" w:bidi="fa-IR"/>
        </w:rPr>
        <w:t xml:space="preserve"> </w:t>
      </w:r>
      <w:r w:rsidRPr="001D2E97">
        <w:rPr>
          <w:bCs/>
          <w:lang w:val="kk-KZ" w:bidi="fa-IR"/>
        </w:rPr>
        <w:t>және</w:t>
      </w:r>
      <w:r>
        <w:rPr>
          <w:bCs/>
          <w:lang w:val="kk-KZ" w:bidi="fa-IR"/>
        </w:rPr>
        <w:t xml:space="preserve"> </w:t>
      </w:r>
      <w:r w:rsidRPr="001D2E97">
        <w:rPr>
          <w:bCs/>
          <w:lang w:val="kk-KZ" w:bidi="fa-IR"/>
        </w:rPr>
        <w:t>түркі</w:t>
      </w:r>
      <w:r>
        <w:rPr>
          <w:bCs/>
          <w:lang w:val="kk-KZ" w:bidi="fa-IR"/>
        </w:rPr>
        <w:t xml:space="preserve"> </w:t>
      </w:r>
      <w:r w:rsidRPr="001D2E97">
        <w:rPr>
          <w:bCs/>
          <w:lang w:val="kk-KZ" w:bidi="fa-IR"/>
        </w:rPr>
        <w:t>елдері</w:t>
      </w:r>
      <w:r>
        <w:rPr>
          <w:bCs/>
          <w:lang w:val="kk-KZ" w:bidi="fa-IR"/>
        </w:rPr>
        <w:t xml:space="preserve"> </w:t>
      </w:r>
      <w:r w:rsidRPr="001D2E97">
        <w:rPr>
          <w:bCs/>
          <w:lang w:val="kk-KZ" w:bidi="fa-IR"/>
        </w:rPr>
        <w:t>ғалымдарының</w:t>
      </w:r>
      <w:r>
        <w:rPr>
          <w:bCs/>
          <w:lang w:val="kk-KZ" w:bidi="fa-IR"/>
        </w:rPr>
        <w:t xml:space="preserve"> </w:t>
      </w:r>
      <w:r w:rsidRPr="001D2E97">
        <w:rPr>
          <w:bCs/>
          <w:lang w:val="kk-KZ" w:bidi="fa-IR"/>
        </w:rPr>
        <w:t>біріккен</w:t>
      </w:r>
      <w:r>
        <w:rPr>
          <w:bCs/>
          <w:lang w:val="kk-KZ" w:bidi="fa-IR"/>
        </w:rPr>
        <w:t xml:space="preserve"> </w:t>
      </w:r>
      <w:r w:rsidRPr="001D2E97">
        <w:rPr>
          <w:bCs/>
          <w:lang w:val="kk-KZ" w:bidi="fa-IR"/>
        </w:rPr>
        <w:t>ғылыми</w:t>
      </w:r>
      <w:r>
        <w:rPr>
          <w:bCs/>
          <w:lang w:val="kk-KZ" w:bidi="fa-IR"/>
        </w:rPr>
        <w:t xml:space="preserve"> </w:t>
      </w:r>
      <w:r w:rsidRPr="001D2E97">
        <w:rPr>
          <w:bCs/>
          <w:lang w:val="kk-KZ" w:bidi="fa-IR"/>
        </w:rPr>
        <w:t>зерттеулері</w:t>
      </w:r>
      <w:r>
        <w:rPr>
          <w:bCs/>
          <w:lang w:val="kk-KZ" w:bidi="fa-IR"/>
        </w:rPr>
        <w:t xml:space="preserve"> </w:t>
      </w:r>
      <w:r w:rsidRPr="001D2E97">
        <w:rPr>
          <w:bCs/>
          <w:lang w:val="kk-KZ" w:bidi="fa-IR"/>
        </w:rPr>
        <w:t>мұндай</w:t>
      </w:r>
      <w:r>
        <w:rPr>
          <w:bCs/>
          <w:lang w:val="kk-KZ" w:bidi="fa-IR"/>
        </w:rPr>
        <w:t xml:space="preserve"> </w:t>
      </w:r>
      <w:r w:rsidRPr="001D2E97">
        <w:rPr>
          <w:bCs/>
          <w:lang w:val="kk-KZ" w:bidi="fa-IR"/>
        </w:rPr>
        <w:t>сөздіктердегі</w:t>
      </w:r>
      <w:r>
        <w:rPr>
          <w:bCs/>
          <w:lang w:val="kk-KZ" w:bidi="fa-IR"/>
        </w:rPr>
        <w:t xml:space="preserve"> </w:t>
      </w:r>
      <w:r w:rsidRPr="001D2E97">
        <w:rPr>
          <w:bCs/>
          <w:lang w:val="kk-KZ" w:bidi="fa-IR"/>
        </w:rPr>
        <w:t>олқылықтардың</w:t>
      </w:r>
      <w:r>
        <w:rPr>
          <w:bCs/>
          <w:lang w:val="kk-KZ" w:bidi="fa-IR"/>
        </w:rPr>
        <w:t xml:space="preserve"> </w:t>
      </w:r>
      <w:r w:rsidRPr="001D2E97">
        <w:rPr>
          <w:bCs/>
          <w:lang w:val="kk-KZ" w:bidi="fa-IR"/>
        </w:rPr>
        <w:t>орнын</w:t>
      </w:r>
      <w:r>
        <w:rPr>
          <w:bCs/>
          <w:lang w:val="kk-KZ" w:bidi="fa-IR"/>
        </w:rPr>
        <w:t xml:space="preserve"> </w:t>
      </w:r>
      <w:r w:rsidRPr="001D2E97">
        <w:rPr>
          <w:bCs/>
          <w:lang w:val="kk-KZ" w:bidi="fa-IR"/>
        </w:rPr>
        <w:t>толтырар</w:t>
      </w:r>
      <w:r>
        <w:rPr>
          <w:bCs/>
          <w:lang w:val="kk-KZ" w:bidi="fa-IR"/>
        </w:rPr>
        <w:t xml:space="preserve"> </w:t>
      </w:r>
      <w:r w:rsidRPr="001D2E97">
        <w:rPr>
          <w:bCs/>
          <w:lang w:val="kk-KZ" w:bidi="fa-IR"/>
        </w:rPr>
        <w:t>деп</w:t>
      </w:r>
      <w:r>
        <w:rPr>
          <w:bCs/>
          <w:lang w:val="kk-KZ" w:bidi="fa-IR"/>
        </w:rPr>
        <w:t xml:space="preserve"> </w:t>
      </w:r>
      <w:r w:rsidRPr="001D2E97">
        <w:rPr>
          <w:bCs/>
          <w:lang w:val="kk-KZ" w:bidi="fa-IR"/>
        </w:rPr>
        <w:t xml:space="preserve">үміттенеміз.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Жоғарыдағы</w:t>
      </w:r>
      <w:r>
        <w:rPr>
          <w:bCs/>
          <w:lang w:val="kk-KZ" w:bidi="fa-IR"/>
        </w:rPr>
        <w:t xml:space="preserve"> </w:t>
      </w:r>
      <w:r w:rsidRPr="001D2E97">
        <w:rPr>
          <w:bCs/>
          <w:lang w:val="kk-KZ" w:bidi="fa-IR"/>
        </w:rPr>
        <w:t>қазақ</w:t>
      </w:r>
      <w:r>
        <w:rPr>
          <w:bCs/>
          <w:lang w:val="kk-KZ" w:bidi="fa-IR"/>
        </w:rPr>
        <w:t xml:space="preserve"> </w:t>
      </w:r>
      <w:r w:rsidRPr="001D2E97">
        <w:rPr>
          <w:bCs/>
          <w:lang w:val="kk-KZ" w:bidi="fa-IR"/>
        </w:rPr>
        <w:t>және</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тілдерінің</w:t>
      </w:r>
      <w:r>
        <w:rPr>
          <w:bCs/>
          <w:lang w:val="kk-KZ" w:bidi="fa-IR"/>
        </w:rPr>
        <w:t xml:space="preserve"> </w:t>
      </w:r>
      <w:r w:rsidRPr="001D2E97">
        <w:rPr>
          <w:bCs/>
          <w:lang w:val="kk-KZ" w:bidi="fa-IR"/>
        </w:rPr>
        <w:t>түсіндірме</w:t>
      </w:r>
      <w:r>
        <w:rPr>
          <w:bCs/>
          <w:lang w:val="kk-KZ" w:bidi="fa-IR"/>
        </w:rPr>
        <w:t xml:space="preserve"> </w:t>
      </w:r>
      <w:r w:rsidRPr="001D2E97">
        <w:rPr>
          <w:bCs/>
          <w:lang w:val="kk-KZ" w:bidi="fa-IR"/>
        </w:rPr>
        <w:t>сөздіктеріне</w:t>
      </w:r>
      <w:r>
        <w:rPr>
          <w:bCs/>
          <w:lang w:val="kk-KZ" w:bidi="fa-IR"/>
        </w:rPr>
        <w:t xml:space="preserve"> </w:t>
      </w:r>
      <w:r w:rsidRPr="001D2E97">
        <w:rPr>
          <w:bCs/>
          <w:lang w:val="kk-KZ" w:bidi="fa-IR"/>
        </w:rPr>
        <w:t>сүйене</w:t>
      </w:r>
      <w:r>
        <w:rPr>
          <w:bCs/>
          <w:lang w:val="kk-KZ" w:bidi="fa-IR"/>
        </w:rPr>
        <w:t xml:space="preserve"> </w:t>
      </w:r>
      <w:r w:rsidRPr="001D2E97">
        <w:rPr>
          <w:bCs/>
          <w:lang w:val="kk-KZ" w:bidi="fa-IR"/>
        </w:rPr>
        <w:t>отырып</w:t>
      </w:r>
      <w:r>
        <w:rPr>
          <w:bCs/>
          <w:lang w:val="kk-KZ" w:bidi="fa-IR"/>
        </w:rPr>
        <w:t xml:space="preserve"> </w:t>
      </w:r>
      <w:r w:rsidRPr="001D2E97">
        <w:rPr>
          <w:bCs/>
          <w:lang w:val="kk-KZ" w:bidi="fa-IR"/>
        </w:rPr>
        <w:t>жасалған</w:t>
      </w:r>
      <w:r>
        <w:rPr>
          <w:bCs/>
          <w:lang w:val="kk-KZ" w:bidi="fa-IR"/>
        </w:rPr>
        <w:t xml:space="preserve"> </w:t>
      </w:r>
      <w:r w:rsidRPr="001D2E97">
        <w:rPr>
          <w:bCs/>
          <w:lang w:val="kk-KZ" w:bidi="fa-IR"/>
        </w:rPr>
        <w:t>салыстырулар</w:t>
      </w:r>
      <w:r>
        <w:rPr>
          <w:bCs/>
          <w:lang w:val="kk-KZ" w:bidi="fa-IR"/>
        </w:rPr>
        <w:t xml:space="preserve"> </w:t>
      </w:r>
      <w:r w:rsidRPr="001D2E97">
        <w:rPr>
          <w:bCs/>
          <w:lang w:val="kk-KZ" w:bidi="fa-IR"/>
        </w:rPr>
        <w:t>сөздер</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тілден</w:t>
      </w:r>
      <w:r>
        <w:rPr>
          <w:bCs/>
          <w:lang w:val="kk-KZ" w:bidi="fa-IR"/>
        </w:rPr>
        <w:t xml:space="preserve"> </w:t>
      </w:r>
      <w:r w:rsidRPr="001D2E97">
        <w:rPr>
          <w:bCs/>
          <w:lang w:val="kk-KZ" w:bidi="fa-IR"/>
        </w:rPr>
        <w:t>екінші</w:t>
      </w:r>
      <w:r>
        <w:rPr>
          <w:bCs/>
          <w:lang w:val="kk-KZ" w:bidi="fa-IR"/>
        </w:rPr>
        <w:t xml:space="preserve"> </w:t>
      </w:r>
      <w:r w:rsidRPr="001D2E97">
        <w:rPr>
          <w:bCs/>
          <w:lang w:val="kk-KZ" w:bidi="fa-IR"/>
        </w:rPr>
        <w:t>тілге</w:t>
      </w:r>
      <w:r>
        <w:rPr>
          <w:bCs/>
          <w:lang w:val="kk-KZ" w:bidi="fa-IR"/>
        </w:rPr>
        <w:t xml:space="preserve"> </w:t>
      </w:r>
      <w:r w:rsidRPr="001D2E97">
        <w:rPr>
          <w:bCs/>
          <w:lang w:val="kk-KZ" w:bidi="fa-IR"/>
        </w:rPr>
        <w:t>кіргенде</w:t>
      </w:r>
      <w:r>
        <w:rPr>
          <w:bCs/>
          <w:lang w:val="kk-KZ" w:bidi="fa-IR"/>
        </w:rPr>
        <w:t xml:space="preserve"> </w:t>
      </w:r>
      <w:r w:rsidRPr="001D2E97">
        <w:rPr>
          <w:bCs/>
          <w:lang w:val="kk-KZ" w:bidi="fa-IR"/>
        </w:rPr>
        <w:t>өз</w:t>
      </w:r>
      <w:r>
        <w:rPr>
          <w:bCs/>
          <w:lang w:val="kk-KZ" w:bidi="fa-IR"/>
        </w:rPr>
        <w:t xml:space="preserve"> </w:t>
      </w:r>
      <w:r w:rsidRPr="001D2E97">
        <w:rPr>
          <w:bCs/>
          <w:lang w:val="kk-KZ" w:bidi="fa-IR"/>
        </w:rPr>
        <w:t>мағынасын</w:t>
      </w:r>
      <w:r>
        <w:rPr>
          <w:bCs/>
          <w:lang w:val="kk-KZ" w:bidi="fa-IR"/>
        </w:rPr>
        <w:t xml:space="preserve"> </w:t>
      </w:r>
      <w:r w:rsidRPr="001D2E97">
        <w:rPr>
          <w:bCs/>
          <w:lang w:val="kk-KZ" w:bidi="fa-IR"/>
        </w:rPr>
        <w:t>толық</w:t>
      </w:r>
      <w:r>
        <w:rPr>
          <w:bCs/>
          <w:lang w:val="kk-KZ" w:bidi="fa-IR"/>
        </w:rPr>
        <w:t xml:space="preserve"> </w:t>
      </w:r>
      <w:r w:rsidRPr="001D2E97">
        <w:rPr>
          <w:bCs/>
          <w:lang w:val="kk-KZ" w:bidi="fa-IR"/>
        </w:rPr>
        <w:t>сақтай</w:t>
      </w:r>
      <w:r>
        <w:rPr>
          <w:bCs/>
          <w:lang w:val="kk-KZ" w:bidi="fa-IR"/>
        </w:rPr>
        <w:t xml:space="preserve"> </w:t>
      </w:r>
      <w:r w:rsidRPr="001D2E97">
        <w:rPr>
          <w:bCs/>
          <w:lang w:val="kk-KZ" w:bidi="fa-IR"/>
        </w:rPr>
        <w:t>алатынын</w:t>
      </w:r>
      <w:r>
        <w:rPr>
          <w:bCs/>
          <w:lang w:val="kk-KZ" w:bidi="fa-IR"/>
        </w:rPr>
        <w:t xml:space="preserve"> </w:t>
      </w:r>
      <w:r w:rsidRPr="001D2E97">
        <w:rPr>
          <w:bCs/>
          <w:lang w:val="kk-KZ" w:bidi="fa-IR"/>
        </w:rPr>
        <w:t>көрсетеді. Әрине,</w:t>
      </w:r>
      <w:r>
        <w:rPr>
          <w:bCs/>
          <w:lang w:val="kk-KZ" w:bidi="fa-IR"/>
        </w:rPr>
        <w:t xml:space="preserve"> </w:t>
      </w:r>
      <w:r w:rsidRPr="001D2E97">
        <w:rPr>
          <w:bCs/>
          <w:lang w:val="kk-KZ" w:bidi="fa-IR"/>
        </w:rPr>
        <w:t>аздаға н фонетикалық</w:t>
      </w:r>
      <w:r>
        <w:rPr>
          <w:bCs/>
          <w:lang w:val="kk-KZ" w:bidi="fa-IR"/>
        </w:rPr>
        <w:t xml:space="preserve"> </w:t>
      </w:r>
      <w:r w:rsidRPr="001D2E97">
        <w:rPr>
          <w:bCs/>
          <w:lang w:val="kk-KZ" w:bidi="fa-IR"/>
        </w:rPr>
        <w:t>өзгерістерге</w:t>
      </w:r>
      <w:r>
        <w:rPr>
          <w:bCs/>
          <w:lang w:val="kk-KZ" w:bidi="fa-IR"/>
        </w:rPr>
        <w:t xml:space="preserve"> </w:t>
      </w:r>
      <w:r w:rsidRPr="001D2E97">
        <w:rPr>
          <w:bCs/>
          <w:lang w:val="kk-KZ" w:bidi="fa-IR"/>
        </w:rPr>
        <w:t>ұшыраған. Бір-бірінен</w:t>
      </w:r>
      <w:r>
        <w:rPr>
          <w:bCs/>
          <w:lang w:val="kk-KZ" w:bidi="fa-IR"/>
        </w:rPr>
        <w:t xml:space="preserve"> </w:t>
      </w:r>
      <w:r w:rsidRPr="001D2E97">
        <w:rPr>
          <w:bCs/>
          <w:lang w:val="kk-KZ" w:bidi="fa-IR"/>
        </w:rPr>
        <w:t>мүлдем</w:t>
      </w:r>
      <w:r>
        <w:rPr>
          <w:bCs/>
          <w:lang w:val="kk-KZ" w:bidi="fa-IR"/>
        </w:rPr>
        <w:t xml:space="preserve"> </w:t>
      </w:r>
      <w:r w:rsidRPr="001D2E97">
        <w:rPr>
          <w:bCs/>
          <w:lang w:val="kk-KZ" w:bidi="fa-IR"/>
        </w:rPr>
        <w:t>алшақ, әр түрлі</w:t>
      </w:r>
      <w:r>
        <w:rPr>
          <w:bCs/>
          <w:lang w:val="kk-KZ" w:bidi="fa-IR"/>
        </w:rPr>
        <w:t xml:space="preserve"> </w:t>
      </w:r>
      <w:r w:rsidRPr="001D2E97">
        <w:rPr>
          <w:bCs/>
          <w:lang w:val="kk-KZ" w:bidi="fa-IR"/>
        </w:rPr>
        <w:t>тілдік</w:t>
      </w:r>
      <w:r>
        <w:rPr>
          <w:bCs/>
          <w:lang w:val="kk-KZ" w:bidi="fa-IR"/>
        </w:rPr>
        <w:t xml:space="preserve"> </w:t>
      </w:r>
      <w:r w:rsidRPr="001D2E97">
        <w:rPr>
          <w:bCs/>
          <w:lang w:val="kk-KZ" w:bidi="fa-IR"/>
        </w:rPr>
        <w:t>семьяларға</w:t>
      </w:r>
      <w:r>
        <w:rPr>
          <w:bCs/>
          <w:lang w:val="kk-KZ" w:bidi="fa-IR"/>
        </w:rPr>
        <w:t xml:space="preserve"> </w:t>
      </w:r>
      <w:r w:rsidRPr="001D2E97">
        <w:rPr>
          <w:bCs/>
          <w:lang w:val="kk-KZ" w:bidi="fa-IR"/>
        </w:rPr>
        <w:t>жататын</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w:t>
      </w:r>
      <w:r>
        <w:rPr>
          <w:bCs/>
          <w:lang w:val="kk-KZ" w:bidi="fa-IR"/>
        </w:rPr>
        <w:t xml:space="preserve"> </w:t>
      </w:r>
      <w:r w:rsidRPr="001D2E97">
        <w:rPr>
          <w:bCs/>
          <w:lang w:val="kk-KZ" w:bidi="fa-IR"/>
        </w:rPr>
        <w:t>мен</w:t>
      </w:r>
      <w:r>
        <w:rPr>
          <w:bCs/>
          <w:lang w:val="kk-KZ" w:bidi="fa-IR"/>
        </w:rPr>
        <w:t xml:space="preserve"> </w:t>
      </w:r>
      <w:r w:rsidRPr="001D2E97">
        <w:rPr>
          <w:bCs/>
          <w:lang w:val="kk-KZ" w:bidi="fa-IR"/>
        </w:rPr>
        <w:t>түркі</w:t>
      </w:r>
      <w:r>
        <w:rPr>
          <w:bCs/>
          <w:lang w:val="kk-KZ" w:bidi="fa-IR"/>
        </w:rPr>
        <w:t xml:space="preserve"> </w:t>
      </w:r>
      <w:r w:rsidRPr="001D2E97">
        <w:rPr>
          <w:bCs/>
          <w:lang w:val="kk-KZ" w:bidi="fa-IR"/>
        </w:rPr>
        <w:t>тілдерінің</w:t>
      </w:r>
      <w:r>
        <w:rPr>
          <w:bCs/>
          <w:lang w:val="kk-KZ" w:bidi="fa-IR"/>
        </w:rPr>
        <w:t xml:space="preserve"> </w:t>
      </w:r>
      <w:r w:rsidRPr="001D2E97">
        <w:rPr>
          <w:bCs/>
          <w:lang w:val="kk-KZ" w:bidi="fa-IR"/>
        </w:rPr>
        <w:t>арасындағы</w:t>
      </w:r>
      <w:r>
        <w:rPr>
          <w:bCs/>
          <w:lang w:val="kk-KZ" w:bidi="fa-IR"/>
        </w:rPr>
        <w:t xml:space="preserve"> </w:t>
      </w:r>
      <w:r w:rsidRPr="001D2E97">
        <w:rPr>
          <w:bCs/>
          <w:lang w:val="kk-KZ" w:bidi="fa-IR"/>
        </w:rPr>
        <w:t>тілдік</w:t>
      </w:r>
      <w:r>
        <w:rPr>
          <w:bCs/>
          <w:lang w:val="kk-KZ" w:bidi="fa-IR"/>
        </w:rPr>
        <w:t xml:space="preserve"> </w:t>
      </w:r>
      <w:r w:rsidRPr="001D2E97">
        <w:rPr>
          <w:bCs/>
          <w:lang w:val="kk-KZ" w:bidi="fa-IR"/>
        </w:rPr>
        <w:t>қарым-қатынастар</w:t>
      </w:r>
      <w:r>
        <w:rPr>
          <w:bCs/>
          <w:lang w:val="kk-KZ" w:bidi="fa-IR"/>
        </w:rPr>
        <w:t xml:space="preserve"> </w:t>
      </w:r>
      <w:r w:rsidRPr="001D2E97">
        <w:rPr>
          <w:bCs/>
          <w:lang w:val="kk-KZ" w:bidi="fa-IR"/>
        </w:rPr>
        <w:t>барысында</w:t>
      </w:r>
      <w:r>
        <w:rPr>
          <w:bCs/>
          <w:lang w:val="kk-KZ" w:bidi="fa-IR"/>
        </w:rPr>
        <w:t xml:space="preserve"> </w:t>
      </w:r>
      <w:r w:rsidRPr="001D2E97">
        <w:rPr>
          <w:bCs/>
          <w:lang w:val="kk-KZ" w:bidi="fa-IR"/>
        </w:rPr>
        <w:t>мұндай</w:t>
      </w:r>
      <w:r>
        <w:rPr>
          <w:bCs/>
          <w:lang w:val="kk-KZ" w:bidi="fa-IR"/>
        </w:rPr>
        <w:t xml:space="preserve"> </w:t>
      </w:r>
      <w:r w:rsidRPr="001D2E97">
        <w:rPr>
          <w:bCs/>
          <w:lang w:val="kk-KZ" w:bidi="fa-IR"/>
        </w:rPr>
        <w:t>айырмашылықтардың</w:t>
      </w:r>
      <w:r>
        <w:rPr>
          <w:bCs/>
          <w:lang w:val="kk-KZ" w:bidi="fa-IR"/>
        </w:rPr>
        <w:t xml:space="preserve"> </w:t>
      </w:r>
      <w:r w:rsidRPr="001D2E97">
        <w:rPr>
          <w:bCs/>
          <w:lang w:val="kk-KZ" w:bidi="fa-IR"/>
        </w:rPr>
        <w:t>болуы</w:t>
      </w:r>
      <w:r>
        <w:rPr>
          <w:bCs/>
          <w:lang w:val="kk-KZ" w:bidi="fa-IR"/>
        </w:rPr>
        <w:t xml:space="preserve"> </w:t>
      </w:r>
      <w:r w:rsidRPr="001D2E97">
        <w:rPr>
          <w:bCs/>
          <w:lang w:val="kk-KZ" w:bidi="fa-IR"/>
        </w:rPr>
        <w:t>әбден</w:t>
      </w:r>
      <w:r>
        <w:rPr>
          <w:bCs/>
          <w:lang w:val="kk-KZ" w:bidi="fa-IR"/>
        </w:rPr>
        <w:t xml:space="preserve"> </w:t>
      </w:r>
      <w:r w:rsidRPr="001D2E97">
        <w:rPr>
          <w:bCs/>
          <w:lang w:val="kk-KZ" w:bidi="fa-IR"/>
        </w:rPr>
        <w:t>заңды.</w:t>
      </w:r>
    </w:p>
    <w:p w:rsidR="009B6214" w:rsidRPr="001D2E97" w:rsidRDefault="00D87A1A" w:rsidP="00D87A1A">
      <w:pPr>
        <w:jc w:val="center"/>
        <w:rPr>
          <w:rFonts w:cs="Mangal"/>
          <w:b/>
          <w:bCs/>
          <w:lang w:val="kk-KZ" w:bidi="hi-IN"/>
        </w:rPr>
      </w:pPr>
      <w:r>
        <w:rPr>
          <w:rFonts w:cs="Mangal"/>
          <w:b/>
          <w:bCs/>
          <w:lang w:val="kk-KZ" w:bidi="hi-IN"/>
        </w:rPr>
        <w:t>ә) С</w:t>
      </w:r>
      <w:r w:rsidR="009B6214" w:rsidRPr="001D2E97">
        <w:rPr>
          <w:rFonts w:cs="Mangal"/>
          <w:b/>
          <w:bCs/>
          <w:lang w:val="kk-KZ" w:bidi="hi-IN"/>
        </w:rPr>
        <w:t>емантикасы тарылған түркизмдер</w:t>
      </w:r>
    </w:p>
    <w:p w:rsidR="009B6214" w:rsidRPr="001D2E97" w:rsidRDefault="009B6214" w:rsidP="00D87A1A">
      <w:pPr>
        <w:spacing w:before="0" w:beforeAutospacing="0" w:after="0" w:afterAutospacing="0"/>
        <w:jc w:val="both"/>
        <w:rPr>
          <w:rFonts w:cs="Mangal"/>
          <w:bCs/>
          <w:lang w:val="kk-KZ" w:bidi="hi-IN"/>
        </w:rPr>
      </w:pPr>
      <w:r w:rsidRPr="001D2E97">
        <w:rPr>
          <w:rFonts w:cs="Mangal"/>
          <w:bCs/>
          <w:lang w:val="kk-KZ" w:bidi="hi-IN"/>
        </w:rPr>
        <w:tab/>
        <w:t>Тілдің</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құрамының</w:t>
      </w:r>
      <w:r>
        <w:rPr>
          <w:rFonts w:cs="Mangal"/>
          <w:bCs/>
          <w:lang w:val="kk-KZ" w:bidi="hi-IN"/>
        </w:rPr>
        <w:t xml:space="preserve"> </w:t>
      </w:r>
      <w:r w:rsidRPr="001D2E97">
        <w:rPr>
          <w:rFonts w:cs="Mangal"/>
          <w:bCs/>
          <w:lang w:val="kk-KZ" w:bidi="hi-IN"/>
        </w:rPr>
        <w:t>тарихи</w:t>
      </w:r>
      <w:r>
        <w:rPr>
          <w:rFonts w:cs="Mangal"/>
          <w:bCs/>
          <w:lang w:val="kk-KZ" w:bidi="hi-IN"/>
        </w:rPr>
        <w:t xml:space="preserve"> </w:t>
      </w:r>
      <w:r w:rsidRPr="001D2E97">
        <w:rPr>
          <w:rFonts w:cs="Mangal"/>
          <w:bCs/>
          <w:lang w:val="kk-KZ" w:bidi="hi-IN"/>
        </w:rPr>
        <w:t>қалыптасу</w:t>
      </w:r>
      <w:r>
        <w:rPr>
          <w:rFonts w:cs="Mangal"/>
          <w:bCs/>
          <w:lang w:val="kk-KZ" w:bidi="hi-IN"/>
        </w:rPr>
        <w:t xml:space="preserve"> </w:t>
      </w:r>
      <w:r w:rsidRPr="001D2E97">
        <w:rPr>
          <w:rFonts w:cs="Mangal"/>
          <w:bCs/>
          <w:lang w:val="kk-KZ" w:bidi="hi-IN"/>
        </w:rPr>
        <w:t>үдерісі</w:t>
      </w:r>
      <w:r>
        <w:rPr>
          <w:rFonts w:cs="Mangal"/>
          <w:bCs/>
          <w:lang w:val="kk-KZ" w:bidi="hi-IN"/>
        </w:rPr>
        <w:t xml:space="preserve"> </w:t>
      </w:r>
      <w:r w:rsidRPr="001D2E97">
        <w:rPr>
          <w:rFonts w:cs="Mangal"/>
          <w:bCs/>
          <w:lang w:val="kk-KZ" w:bidi="hi-IN"/>
        </w:rPr>
        <w:t>әрқашан</w:t>
      </w:r>
      <w:r>
        <w:rPr>
          <w:rFonts w:cs="Mangal"/>
          <w:bCs/>
          <w:lang w:val="kk-KZ" w:bidi="hi-IN"/>
        </w:rPr>
        <w:t xml:space="preserve"> </w:t>
      </w:r>
      <w:r w:rsidRPr="001D2E97">
        <w:rPr>
          <w:rFonts w:cs="Mangal"/>
          <w:bCs/>
          <w:lang w:val="kk-KZ" w:bidi="hi-IN"/>
        </w:rPr>
        <w:t>сөздер</w:t>
      </w:r>
      <w:r>
        <w:rPr>
          <w:rFonts w:cs="Mangal"/>
          <w:bCs/>
          <w:lang w:val="kk-KZ" w:bidi="hi-IN"/>
        </w:rPr>
        <w:t xml:space="preserve"> </w:t>
      </w:r>
      <w:r w:rsidRPr="001D2E97">
        <w:rPr>
          <w:rFonts w:cs="Mangal"/>
          <w:bCs/>
          <w:lang w:val="kk-KZ" w:bidi="hi-IN"/>
        </w:rPr>
        <w:t>мағынасының</w:t>
      </w:r>
      <w:r>
        <w:rPr>
          <w:rFonts w:cs="Mangal"/>
          <w:bCs/>
          <w:lang w:val="kk-KZ" w:bidi="hi-IN"/>
        </w:rPr>
        <w:t xml:space="preserve"> </w:t>
      </w:r>
      <w:r w:rsidRPr="001D2E97">
        <w:rPr>
          <w:rFonts w:cs="Mangal"/>
          <w:bCs/>
          <w:lang w:val="kk-KZ" w:bidi="hi-IN"/>
        </w:rPr>
        <w:t>өзгеруімен</w:t>
      </w:r>
      <w:r>
        <w:rPr>
          <w:rFonts w:cs="Mangal"/>
          <w:bCs/>
          <w:lang w:val="kk-KZ" w:bidi="hi-IN"/>
        </w:rPr>
        <w:t xml:space="preserve"> </w:t>
      </w:r>
      <w:r w:rsidRPr="001D2E97">
        <w:rPr>
          <w:rFonts w:cs="Mangal"/>
          <w:bCs/>
          <w:lang w:val="kk-KZ" w:bidi="hi-IN"/>
        </w:rPr>
        <w:t>қатар</w:t>
      </w:r>
      <w:r>
        <w:rPr>
          <w:rFonts w:cs="Mangal"/>
          <w:bCs/>
          <w:lang w:val="kk-KZ" w:bidi="hi-IN"/>
        </w:rPr>
        <w:t xml:space="preserve"> </w:t>
      </w:r>
      <w:r w:rsidRPr="001D2E97">
        <w:rPr>
          <w:rFonts w:cs="Mangal"/>
          <w:bCs/>
          <w:lang w:val="kk-KZ" w:bidi="hi-IN"/>
        </w:rPr>
        <w:t>жүреді. Осылайша, лексикалық мағына</w:t>
      </w:r>
      <w:r>
        <w:rPr>
          <w:rFonts w:cs="Mangal"/>
          <w:bCs/>
          <w:lang w:val="kk-KZ" w:bidi="hi-IN"/>
        </w:rPr>
        <w:t xml:space="preserve"> </w:t>
      </w:r>
      <w:r w:rsidRPr="001D2E97">
        <w:rPr>
          <w:rFonts w:cs="Mangal"/>
          <w:bCs/>
          <w:lang w:val="kk-KZ" w:bidi="hi-IN"/>
        </w:rPr>
        <w:t>эволюциясы</w:t>
      </w:r>
      <w:r>
        <w:rPr>
          <w:rFonts w:cs="Mangal"/>
          <w:bCs/>
          <w:lang w:val="kk-KZ" w:bidi="hi-IN"/>
        </w:rPr>
        <w:t xml:space="preserve"> </w:t>
      </w:r>
      <w:r w:rsidRPr="001D2E97">
        <w:rPr>
          <w:rFonts w:cs="Mangal"/>
          <w:bCs/>
          <w:lang w:val="kk-KZ" w:bidi="hi-IN"/>
        </w:rPr>
        <w:t>тілдің</w:t>
      </w:r>
      <w:r>
        <w:rPr>
          <w:rFonts w:cs="Mangal"/>
          <w:bCs/>
          <w:lang w:val="kk-KZ" w:bidi="hi-IN"/>
        </w:rPr>
        <w:t xml:space="preserve"> </w:t>
      </w:r>
      <w:r w:rsidRPr="001D2E97">
        <w:rPr>
          <w:rFonts w:cs="Mangal"/>
          <w:bCs/>
          <w:lang w:val="kk-KZ" w:bidi="hi-IN"/>
        </w:rPr>
        <w:t>сөздік</w:t>
      </w:r>
      <w:r>
        <w:rPr>
          <w:rFonts w:cs="Mangal"/>
          <w:bCs/>
          <w:lang w:val="kk-KZ" w:bidi="hi-IN"/>
        </w:rPr>
        <w:t xml:space="preserve"> </w:t>
      </w:r>
      <w:r w:rsidRPr="001D2E97">
        <w:rPr>
          <w:rFonts w:cs="Mangal"/>
          <w:bCs/>
          <w:lang w:val="kk-KZ" w:bidi="hi-IN"/>
        </w:rPr>
        <w:t>қоры</w:t>
      </w:r>
      <w:r>
        <w:rPr>
          <w:rFonts w:cs="Mangal"/>
          <w:bCs/>
          <w:lang w:val="kk-KZ" w:bidi="hi-IN"/>
        </w:rPr>
        <w:t xml:space="preserve"> </w:t>
      </w:r>
      <w:r w:rsidRPr="001D2E97">
        <w:rPr>
          <w:rFonts w:cs="Mangal"/>
          <w:bCs/>
          <w:lang w:val="kk-KZ" w:bidi="hi-IN"/>
        </w:rPr>
        <w:t>дамуының</w:t>
      </w:r>
      <w:r>
        <w:rPr>
          <w:rFonts w:cs="Mangal"/>
          <w:bCs/>
          <w:lang w:val="kk-KZ" w:bidi="hi-IN"/>
        </w:rPr>
        <w:t xml:space="preserve"> </w:t>
      </w:r>
      <w:r w:rsidRPr="001D2E97">
        <w:rPr>
          <w:rFonts w:cs="Mangal"/>
          <w:bCs/>
          <w:lang w:val="kk-KZ" w:bidi="hi-IN"/>
        </w:rPr>
        <w:t>маңызды</w:t>
      </w:r>
      <w:r>
        <w:rPr>
          <w:rFonts w:cs="Mangal"/>
          <w:bCs/>
          <w:lang w:val="kk-KZ" w:bidi="hi-IN"/>
        </w:rPr>
        <w:t xml:space="preserve"> </w:t>
      </w:r>
      <w:r w:rsidRPr="001D2E97">
        <w:rPr>
          <w:rFonts w:cs="Mangal"/>
          <w:bCs/>
          <w:lang w:val="kk-KZ" w:bidi="hi-IN"/>
        </w:rPr>
        <w:t>жолдарының</w:t>
      </w:r>
      <w:r>
        <w:rPr>
          <w:rFonts w:cs="Mangal"/>
          <w:bCs/>
          <w:lang w:val="kk-KZ" w:bidi="hi-IN"/>
        </w:rPr>
        <w:t xml:space="preserve"> </w:t>
      </w:r>
      <w:r w:rsidRPr="001D2E97">
        <w:rPr>
          <w:rFonts w:cs="Mangal"/>
          <w:bCs/>
          <w:lang w:val="kk-KZ" w:bidi="hi-IN"/>
        </w:rPr>
        <w:t>бірі</w:t>
      </w:r>
      <w:r>
        <w:rPr>
          <w:rFonts w:cs="Mangal"/>
          <w:bCs/>
          <w:lang w:val="kk-KZ" w:bidi="hi-IN"/>
        </w:rPr>
        <w:t xml:space="preserve"> </w:t>
      </w:r>
      <w:r w:rsidRPr="001D2E97">
        <w:rPr>
          <w:rFonts w:cs="Mangal"/>
          <w:bCs/>
          <w:lang w:val="kk-KZ" w:bidi="hi-IN"/>
        </w:rPr>
        <w:t>болып</w:t>
      </w:r>
      <w:r>
        <w:rPr>
          <w:rFonts w:cs="Mangal"/>
          <w:bCs/>
          <w:lang w:val="kk-KZ" w:bidi="hi-IN"/>
        </w:rPr>
        <w:t xml:space="preserve"> </w:t>
      </w:r>
      <w:r w:rsidRPr="001D2E97">
        <w:rPr>
          <w:rFonts w:cs="Mangal"/>
          <w:bCs/>
          <w:lang w:val="kk-KZ" w:bidi="hi-IN"/>
        </w:rPr>
        <w:t>табылады. Тілде</w:t>
      </w:r>
      <w:r>
        <w:rPr>
          <w:rFonts w:cs="Mangal"/>
          <w:bCs/>
          <w:lang w:val="kk-KZ" w:bidi="hi-IN"/>
        </w:rPr>
        <w:t xml:space="preserve"> </w:t>
      </w:r>
      <w:r w:rsidRPr="001D2E97">
        <w:rPr>
          <w:rFonts w:cs="Mangal"/>
          <w:bCs/>
          <w:lang w:val="kk-KZ" w:bidi="hi-IN"/>
        </w:rPr>
        <w:t>сөз</w:t>
      </w:r>
      <w:r>
        <w:rPr>
          <w:rFonts w:cs="Mangal"/>
          <w:bCs/>
          <w:lang w:val="kk-KZ" w:bidi="hi-IN"/>
        </w:rPr>
        <w:t xml:space="preserve"> </w:t>
      </w:r>
      <w:r w:rsidRPr="001D2E97">
        <w:rPr>
          <w:rFonts w:cs="Mangal"/>
          <w:bCs/>
          <w:lang w:val="kk-KZ" w:bidi="hi-IN"/>
        </w:rPr>
        <w:t>мағынасының</w:t>
      </w:r>
      <w:r>
        <w:rPr>
          <w:rFonts w:cs="Mangal"/>
          <w:bCs/>
          <w:lang w:val="kk-KZ" w:bidi="hi-IN"/>
        </w:rPr>
        <w:t xml:space="preserve"> </w:t>
      </w:r>
      <w:r w:rsidRPr="001D2E97">
        <w:rPr>
          <w:rFonts w:cs="Mangal"/>
          <w:bCs/>
          <w:lang w:val="kk-KZ" w:bidi="hi-IN"/>
        </w:rPr>
        <w:t>тарылуы</w:t>
      </w:r>
      <w:r>
        <w:rPr>
          <w:rFonts w:cs="Mangal"/>
          <w:bCs/>
          <w:lang w:val="kk-KZ" w:bidi="hi-IN"/>
        </w:rPr>
        <w:t xml:space="preserve"> </w:t>
      </w:r>
      <w:r w:rsidRPr="001D2E97">
        <w:rPr>
          <w:rFonts w:cs="Mangal"/>
          <w:bCs/>
          <w:lang w:val="kk-KZ" w:bidi="hi-IN"/>
        </w:rPr>
        <w:t>да</w:t>
      </w:r>
      <w:r>
        <w:rPr>
          <w:rFonts w:cs="Mangal"/>
          <w:bCs/>
          <w:lang w:val="kk-KZ" w:bidi="hi-IN"/>
        </w:rPr>
        <w:t xml:space="preserve"> </w:t>
      </w:r>
      <w:r w:rsidRPr="001D2E97">
        <w:rPr>
          <w:rFonts w:cs="Mangal"/>
          <w:bCs/>
          <w:lang w:val="kk-KZ" w:bidi="hi-IN"/>
        </w:rPr>
        <w:t>тіл</w:t>
      </w:r>
      <w:r>
        <w:rPr>
          <w:rFonts w:cs="Mangal"/>
          <w:bCs/>
          <w:lang w:val="kk-KZ" w:bidi="hi-IN"/>
        </w:rPr>
        <w:t xml:space="preserve"> </w:t>
      </w:r>
      <w:r w:rsidRPr="001D2E97">
        <w:rPr>
          <w:rFonts w:cs="Mangal"/>
          <w:bCs/>
          <w:lang w:val="kk-KZ" w:bidi="hi-IN"/>
        </w:rPr>
        <w:t>лексикасы</w:t>
      </w:r>
      <w:r>
        <w:rPr>
          <w:rFonts w:cs="Mangal"/>
          <w:bCs/>
          <w:lang w:val="kk-KZ" w:bidi="hi-IN"/>
        </w:rPr>
        <w:t xml:space="preserve"> </w:t>
      </w:r>
      <w:r w:rsidRPr="001D2E97">
        <w:rPr>
          <w:rFonts w:cs="Mangal"/>
          <w:bCs/>
          <w:lang w:val="kk-KZ" w:bidi="hi-IN"/>
        </w:rPr>
        <w:t>дамуында</w:t>
      </w:r>
      <w:r>
        <w:rPr>
          <w:rFonts w:cs="Mangal"/>
          <w:bCs/>
          <w:lang w:val="kk-KZ" w:bidi="hi-IN"/>
        </w:rPr>
        <w:t xml:space="preserve"> </w:t>
      </w:r>
      <w:r w:rsidRPr="001D2E97">
        <w:rPr>
          <w:rFonts w:cs="Mangal"/>
          <w:bCs/>
          <w:lang w:val="kk-KZ" w:bidi="hi-IN"/>
        </w:rPr>
        <w:t>кездесетін</w:t>
      </w:r>
      <w:r>
        <w:rPr>
          <w:rFonts w:cs="Mangal"/>
          <w:bCs/>
          <w:lang w:val="kk-KZ" w:bidi="hi-IN"/>
        </w:rPr>
        <w:t xml:space="preserve"> </w:t>
      </w:r>
      <w:r w:rsidRPr="001D2E97">
        <w:rPr>
          <w:rFonts w:cs="Mangal"/>
          <w:bCs/>
          <w:lang w:val="kk-KZ" w:bidi="hi-IN"/>
        </w:rPr>
        <w:t>құбылыстардың</w:t>
      </w:r>
      <w:r>
        <w:rPr>
          <w:rFonts w:cs="Mangal"/>
          <w:bCs/>
          <w:lang w:val="kk-KZ" w:bidi="hi-IN"/>
        </w:rPr>
        <w:t xml:space="preserve"> </w:t>
      </w:r>
      <w:r w:rsidRPr="001D2E97">
        <w:rPr>
          <w:rFonts w:cs="Mangal"/>
          <w:bCs/>
          <w:lang w:val="kk-KZ" w:bidi="hi-IN"/>
        </w:rPr>
        <w:t>бірі. Парсы</w:t>
      </w:r>
      <w:r>
        <w:rPr>
          <w:rFonts w:cs="Mangal"/>
          <w:bCs/>
          <w:lang w:val="kk-KZ" w:bidi="hi-IN"/>
        </w:rPr>
        <w:t xml:space="preserve"> </w:t>
      </w:r>
      <w:r w:rsidRPr="001D2E97">
        <w:rPr>
          <w:rFonts w:cs="Mangal"/>
          <w:bCs/>
          <w:lang w:val="kk-KZ" w:bidi="hi-IN"/>
        </w:rPr>
        <w:t>тілінде</w:t>
      </w:r>
      <w:r>
        <w:rPr>
          <w:rFonts w:cs="Mangal"/>
          <w:bCs/>
          <w:lang w:val="kk-KZ" w:bidi="hi-IN"/>
        </w:rPr>
        <w:t xml:space="preserve"> </w:t>
      </w:r>
      <w:r w:rsidRPr="001D2E97">
        <w:rPr>
          <w:rFonts w:cs="Mangal"/>
          <w:bCs/>
          <w:lang w:val="kk-KZ" w:bidi="hi-IN"/>
        </w:rPr>
        <w:t>кездесетін</w:t>
      </w:r>
      <w:r>
        <w:rPr>
          <w:rFonts w:cs="Mangal"/>
          <w:bCs/>
          <w:lang w:val="kk-KZ" w:bidi="hi-IN"/>
        </w:rPr>
        <w:t xml:space="preserve"> </w:t>
      </w:r>
      <w:r w:rsidRPr="001D2E97">
        <w:rPr>
          <w:rFonts w:cs="Mangal"/>
          <w:bCs/>
          <w:lang w:val="kk-KZ" w:bidi="hi-IN"/>
        </w:rPr>
        <w:t>түрк</w:t>
      </w:r>
      <w:r>
        <w:rPr>
          <w:rFonts w:cs="Mangal"/>
          <w:bCs/>
          <w:lang w:val="kk-KZ" w:bidi="hi-IN"/>
        </w:rPr>
        <w:t xml:space="preserve"> </w:t>
      </w:r>
      <w:r w:rsidRPr="001D2E97">
        <w:rPr>
          <w:rFonts w:cs="Mangal"/>
          <w:bCs/>
          <w:lang w:val="kk-KZ" w:bidi="hi-IN"/>
        </w:rPr>
        <w:t>сөздерін</w:t>
      </w:r>
      <w:r>
        <w:rPr>
          <w:rFonts w:cs="Mangal"/>
          <w:bCs/>
          <w:lang w:val="kk-KZ" w:bidi="hi-IN"/>
        </w:rPr>
        <w:t xml:space="preserve"> </w:t>
      </w:r>
      <w:r w:rsidRPr="001D2E97">
        <w:rPr>
          <w:rFonts w:cs="Mangal"/>
          <w:bCs/>
          <w:lang w:val="kk-KZ" w:bidi="hi-IN"/>
        </w:rPr>
        <w:t>де</w:t>
      </w:r>
      <w:r>
        <w:rPr>
          <w:rFonts w:cs="Mangal"/>
          <w:bCs/>
          <w:lang w:val="kk-KZ" w:bidi="hi-IN"/>
        </w:rPr>
        <w:t xml:space="preserve"> </w:t>
      </w:r>
      <w:r w:rsidRPr="001D2E97">
        <w:rPr>
          <w:rFonts w:cs="Mangal"/>
          <w:bCs/>
          <w:lang w:val="kk-KZ" w:bidi="hi-IN"/>
        </w:rPr>
        <w:t>бұл</w:t>
      </w:r>
      <w:r>
        <w:rPr>
          <w:rFonts w:cs="Mangal"/>
          <w:bCs/>
          <w:lang w:val="kk-KZ" w:bidi="hi-IN"/>
        </w:rPr>
        <w:t xml:space="preserve"> </w:t>
      </w:r>
      <w:r w:rsidRPr="001D2E97">
        <w:rPr>
          <w:rFonts w:cs="Mangal"/>
          <w:bCs/>
          <w:lang w:val="kk-KZ" w:bidi="hi-IN"/>
        </w:rPr>
        <w:t>құбылыс</w:t>
      </w:r>
      <w:r>
        <w:rPr>
          <w:rFonts w:cs="Mangal"/>
          <w:bCs/>
          <w:lang w:val="kk-KZ" w:bidi="hi-IN"/>
        </w:rPr>
        <w:t xml:space="preserve"> </w:t>
      </w:r>
      <w:r w:rsidRPr="001D2E97">
        <w:rPr>
          <w:rFonts w:cs="Mangal"/>
          <w:bCs/>
          <w:lang w:val="kk-KZ" w:bidi="hi-IN"/>
        </w:rPr>
        <w:t>айналып</w:t>
      </w:r>
      <w:r>
        <w:rPr>
          <w:rFonts w:cs="Mangal"/>
          <w:bCs/>
          <w:lang w:val="kk-KZ" w:bidi="hi-IN"/>
        </w:rPr>
        <w:t xml:space="preserve"> </w:t>
      </w:r>
      <w:r w:rsidRPr="001D2E97">
        <w:rPr>
          <w:rFonts w:cs="Mangal"/>
          <w:bCs/>
          <w:lang w:val="kk-KZ" w:bidi="hi-IN"/>
        </w:rPr>
        <w:t xml:space="preserve">өтпеген. </w:t>
      </w:r>
    </w:p>
    <w:p w:rsidR="009B6214" w:rsidRPr="001D2E97" w:rsidRDefault="009B6214" w:rsidP="00D87A1A">
      <w:pPr>
        <w:spacing w:before="0" w:beforeAutospacing="0" w:after="0" w:afterAutospacing="0"/>
        <w:jc w:val="both"/>
        <w:rPr>
          <w:rFonts w:cs="Mangal"/>
          <w:bCs/>
          <w:lang w:val="kk-KZ" w:bidi="hi-IN"/>
        </w:rPr>
      </w:pPr>
      <w:r w:rsidRPr="001D2E97">
        <w:rPr>
          <w:rFonts w:cs="Mangal"/>
          <w:bCs/>
          <w:lang w:val="kk-KZ" w:bidi="hi-IN"/>
        </w:rPr>
        <w:tab/>
        <w:t>Арабтанушы</w:t>
      </w:r>
      <w:r>
        <w:rPr>
          <w:rFonts w:cs="Mangal"/>
          <w:bCs/>
          <w:lang w:val="kk-KZ" w:bidi="hi-IN"/>
        </w:rPr>
        <w:t xml:space="preserve"> </w:t>
      </w:r>
      <w:r w:rsidRPr="001D2E97">
        <w:rPr>
          <w:rFonts w:cs="Mangal"/>
          <w:bCs/>
          <w:lang w:val="kk-KZ" w:bidi="hi-IN"/>
        </w:rPr>
        <w:t>ғалым Ұ. Т. Алжанбаева</w:t>
      </w:r>
      <w:r>
        <w:rPr>
          <w:rFonts w:cs="Mangal"/>
          <w:bCs/>
          <w:lang w:val="kk-KZ" w:bidi="hi-IN"/>
        </w:rPr>
        <w:t xml:space="preserve"> </w:t>
      </w:r>
      <w:r w:rsidRPr="001D2E97">
        <w:rPr>
          <w:rFonts w:cs="Mangal"/>
          <w:bCs/>
          <w:lang w:val="kk-KZ" w:bidi="hi-IN"/>
        </w:rPr>
        <w:t>араб</w:t>
      </w:r>
      <w:r>
        <w:rPr>
          <w:rFonts w:cs="Mangal"/>
          <w:bCs/>
          <w:lang w:val="kk-KZ" w:bidi="hi-IN"/>
        </w:rPr>
        <w:t xml:space="preserve"> </w:t>
      </w:r>
      <w:r w:rsidRPr="001D2E97">
        <w:rPr>
          <w:rFonts w:cs="Mangal"/>
          <w:bCs/>
          <w:lang w:val="kk-KZ" w:bidi="hi-IN"/>
        </w:rPr>
        <w:t>тіліндегі</w:t>
      </w:r>
      <w:r>
        <w:rPr>
          <w:rFonts w:cs="Mangal"/>
          <w:bCs/>
          <w:lang w:val="kk-KZ" w:bidi="hi-IN"/>
        </w:rPr>
        <w:t xml:space="preserve"> </w:t>
      </w:r>
      <w:r w:rsidRPr="001D2E97">
        <w:rPr>
          <w:rFonts w:cs="Mangal"/>
          <w:bCs/>
          <w:lang w:val="kk-KZ" w:bidi="hi-IN"/>
        </w:rPr>
        <w:t>мағынасы</w:t>
      </w:r>
      <w:r>
        <w:rPr>
          <w:rFonts w:cs="Mangal"/>
          <w:bCs/>
          <w:lang w:val="kk-KZ" w:bidi="hi-IN"/>
        </w:rPr>
        <w:t xml:space="preserve"> </w:t>
      </w:r>
      <w:r w:rsidRPr="001D2E97">
        <w:rPr>
          <w:rFonts w:cs="Mangal"/>
          <w:bCs/>
          <w:lang w:val="kk-KZ" w:bidi="hi-IN"/>
        </w:rPr>
        <w:t>тарылған</w:t>
      </w:r>
      <w:r>
        <w:rPr>
          <w:rFonts w:cs="Mangal"/>
          <w:bCs/>
          <w:lang w:val="kk-KZ" w:bidi="hi-IN"/>
        </w:rPr>
        <w:t xml:space="preserve"> </w:t>
      </w:r>
      <w:r w:rsidRPr="001D2E97">
        <w:rPr>
          <w:rFonts w:cs="Mangal"/>
          <w:bCs/>
          <w:lang w:val="kk-KZ" w:bidi="hi-IN"/>
        </w:rPr>
        <w:t>түркі</w:t>
      </w:r>
      <w:r>
        <w:rPr>
          <w:rFonts w:cs="Mangal"/>
          <w:bCs/>
          <w:lang w:val="kk-KZ" w:bidi="hi-IN"/>
        </w:rPr>
        <w:t xml:space="preserve"> </w:t>
      </w:r>
      <w:r w:rsidRPr="001D2E97">
        <w:rPr>
          <w:rFonts w:cs="Mangal"/>
          <w:bCs/>
          <w:lang w:val="kk-KZ" w:bidi="hi-IN"/>
        </w:rPr>
        <w:t>сөздерін</w:t>
      </w:r>
      <w:r>
        <w:rPr>
          <w:rFonts w:cs="Mangal"/>
          <w:bCs/>
          <w:lang w:val="kk-KZ" w:bidi="hi-IN"/>
        </w:rPr>
        <w:t xml:space="preserve"> </w:t>
      </w:r>
      <w:r w:rsidRPr="001D2E97">
        <w:rPr>
          <w:rFonts w:cs="Mangal"/>
          <w:bCs/>
          <w:lang w:val="kk-KZ" w:bidi="hi-IN"/>
        </w:rPr>
        <w:t>екі</w:t>
      </w:r>
      <w:r>
        <w:rPr>
          <w:rFonts w:cs="Mangal"/>
          <w:bCs/>
          <w:lang w:val="kk-KZ" w:bidi="hi-IN"/>
        </w:rPr>
        <w:t xml:space="preserve"> </w:t>
      </w:r>
      <w:r w:rsidRPr="001D2E97">
        <w:rPr>
          <w:rFonts w:cs="Mangal"/>
          <w:bCs/>
          <w:lang w:val="kk-KZ" w:bidi="hi-IN"/>
        </w:rPr>
        <w:t>подтип түрінде</w:t>
      </w:r>
      <w:r>
        <w:rPr>
          <w:rFonts w:cs="Mangal"/>
          <w:bCs/>
          <w:lang w:val="kk-KZ" w:bidi="hi-IN"/>
        </w:rPr>
        <w:t xml:space="preserve"> </w:t>
      </w:r>
      <w:r w:rsidRPr="001D2E97">
        <w:rPr>
          <w:rFonts w:cs="Mangal"/>
          <w:bCs/>
          <w:lang w:val="kk-KZ" w:bidi="hi-IN"/>
        </w:rPr>
        <w:t>қарастырады. Бірінші</w:t>
      </w:r>
      <w:r>
        <w:rPr>
          <w:rFonts w:cs="Mangal"/>
          <w:bCs/>
          <w:lang w:val="kk-KZ" w:bidi="hi-IN"/>
        </w:rPr>
        <w:t xml:space="preserve"> </w:t>
      </w:r>
      <w:r w:rsidRPr="001D2E97">
        <w:rPr>
          <w:rFonts w:cs="Mangal"/>
          <w:bCs/>
          <w:lang w:val="kk-KZ" w:bidi="hi-IN"/>
        </w:rPr>
        <w:t>подтипке</w:t>
      </w:r>
      <w:r>
        <w:rPr>
          <w:rFonts w:cs="Mangal"/>
          <w:bCs/>
          <w:lang w:val="kk-KZ" w:bidi="hi-IN"/>
        </w:rPr>
        <w:t xml:space="preserve"> </w:t>
      </w:r>
      <w:r w:rsidRPr="001D2E97">
        <w:rPr>
          <w:rFonts w:cs="Mangal"/>
          <w:bCs/>
          <w:lang w:val="kk-KZ" w:bidi="hi-IN"/>
        </w:rPr>
        <w:t>сөздердің</w:t>
      </w:r>
      <w:r>
        <w:rPr>
          <w:rFonts w:cs="Mangal"/>
          <w:bCs/>
          <w:lang w:val="kk-KZ" w:bidi="hi-IN"/>
        </w:rPr>
        <w:t xml:space="preserve"> </w:t>
      </w:r>
      <w:r w:rsidRPr="001D2E97">
        <w:rPr>
          <w:rFonts w:cs="Mangal"/>
          <w:bCs/>
          <w:lang w:val="kk-KZ" w:bidi="hi-IN"/>
        </w:rPr>
        <w:t>тек – түрлік</w:t>
      </w:r>
      <w:r>
        <w:rPr>
          <w:rFonts w:cs="Mangal"/>
          <w:bCs/>
          <w:lang w:val="kk-KZ" w:bidi="hi-IN"/>
        </w:rPr>
        <w:t xml:space="preserve"> </w:t>
      </w:r>
      <w:r w:rsidRPr="001D2E97">
        <w:rPr>
          <w:rFonts w:cs="Mangal"/>
          <w:bCs/>
          <w:lang w:val="kk-KZ" w:bidi="hi-IN"/>
        </w:rPr>
        <w:t>байланысының</w:t>
      </w:r>
      <w:r>
        <w:rPr>
          <w:rFonts w:cs="Mangal"/>
          <w:bCs/>
          <w:lang w:val="kk-KZ" w:bidi="hi-IN"/>
        </w:rPr>
        <w:t xml:space="preserve"> </w:t>
      </w:r>
      <w:r w:rsidRPr="001D2E97">
        <w:rPr>
          <w:rFonts w:cs="Mangal"/>
          <w:bCs/>
          <w:lang w:val="kk-KZ" w:bidi="hi-IN"/>
        </w:rPr>
        <w:t>өзгеруі</w:t>
      </w:r>
      <w:r>
        <w:rPr>
          <w:rFonts w:cs="Mangal"/>
          <w:bCs/>
          <w:lang w:val="kk-KZ" w:bidi="hi-IN"/>
        </w:rPr>
        <w:t xml:space="preserve"> </w:t>
      </w:r>
      <w:r w:rsidRPr="001D2E97">
        <w:rPr>
          <w:rFonts w:cs="Mangal"/>
          <w:bCs/>
          <w:lang w:val="kk-KZ" w:bidi="hi-IN"/>
        </w:rPr>
        <w:t>арқылы</w:t>
      </w:r>
      <w:r>
        <w:rPr>
          <w:rFonts w:cs="Mangal"/>
          <w:bCs/>
          <w:lang w:val="kk-KZ" w:bidi="hi-IN"/>
        </w:rPr>
        <w:t xml:space="preserve"> </w:t>
      </w:r>
      <w:r w:rsidRPr="001D2E97">
        <w:rPr>
          <w:rFonts w:cs="Mangal"/>
          <w:bCs/>
          <w:lang w:val="kk-KZ" w:bidi="hi-IN"/>
        </w:rPr>
        <w:t>болған</w:t>
      </w:r>
      <w:r>
        <w:rPr>
          <w:rFonts w:cs="Mangal"/>
          <w:bCs/>
          <w:lang w:val="kk-KZ" w:bidi="hi-IN"/>
        </w:rPr>
        <w:t xml:space="preserve"> </w:t>
      </w:r>
      <w:r w:rsidRPr="001D2E97">
        <w:rPr>
          <w:rFonts w:cs="Mangal"/>
          <w:bCs/>
          <w:lang w:val="kk-KZ" w:bidi="hi-IN"/>
        </w:rPr>
        <w:t>тарылуды</w:t>
      </w:r>
      <w:r>
        <w:rPr>
          <w:rFonts w:cs="Mangal"/>
          <w:bCs/>
          <w:lang w:val="kk-KZ" w:bidi="hi-IN"/>
        </w:rPr>
        <w:t xml:space="preserve"> </w:t>
      </w:r>
      <w:r w:rsidRPr="001D2E97">
        <w:rPr>
          <w:rFonts w:cs="Mangal"/>
          <w:bCs/>
          <w:lang w:val="kk-KZ" w:bidi="hi-IN"/>
        </w:rPr>
        <w:t>жатқызады.</w:t>
      </w:r>
      <w:r>
        <w:rPr>
          <w:rFonts w:cs="Mangal"/>
          <w:bCs/>
          <w:lang w:val="kk-KZ" w:bidi="hi-IN"/>
        </w:rPr>
        <w:t xml:space="preserve"> </w:t>
      </w:r>
      <w:r w:rsidRPr="001D2E97">
        <w:rPr>
          <w:rFonts w:cs="Mangal"/>
          <w:bCs/>
          <w:lang w:val="kk-KZ" w:bidi="hi-IN"/>
        </w:rPr>
        <w:t>Екінші</w:t>
      </w:r>
      <w:r>
        <w:rPr>
          <w:rFonts w:cs="Mangal"/>
          <w:bCs/>
          <w:lang w:val="kk-KZ" w:bidi="hi-IN"/>
        </w:rPr>
        <w:t xml:space="preserve"> </w:t>
      </w:r>
      <w:r w:rsidRPr="001D2E97">
        <w:rPr>
          <w:rFonts w:cs="Mangal"/>
          <w:bCs/>
          <w:lang w:val="kk-KZ" w:bidi="hi-IN"/>
        </w:rPr>
        <w:t>подтипке</w:t>
      </w:r>
      <w:r>
        <w:rPr>
          <w:rFonts w:cs="Mangal"/>
          <w:bCs/>
          <w:lang w:val="kk-KZ" w:bidi="hi-IN"/>
        </w:rPr>
        <w:t xml:space="preserve"> </w:t>
      </w:r>
      <w:r w:rsidRPr="001D2E97">
        <w:rPr>
          <w:rFonts w:cs="Mangal"/>
          <w:bCs/>
          <w:lang w:val="kk-KZ" w:bidi="hi-IN"/>
        </w:rPr>
        <w:t>көп</w:t>
      </w:r>
      <w:r>
        <w:rPr>
          <w:rFonts w:cs="Mangal"/>
          <w:bCs/>
          <w:lang w:val="kk-KZ" w:bidi="hi-IN"/>
        </w:rPr>
        <w:t xml:space="preserve"> </w:t>
      </w:r>
      <w:r w:rsidRPr="001D2E97">
        <w:rPr>
          <w:rFonts w:cs="Mangal"/>
          <w:bCs/>
          <w:lang w:val="kk-KZ" w:bidi="hi-IN"/>
        </w:rPr>
        <w:t>мағыналы</w:t>
      </w:r>
      <w:r>
        <w:rPr>
          <w:rFonts w:cs="Mangal"/>
          <w:bCs/>
          <w:lang w:val="kk-KZ" w:bidi="hi-IN"/>
        </w:rPr>
        <w:t xml:space="preserve"> </w:t>
      </w:r>
      <w:r w:rsidRPr="001D2E97">
        <w:rPr>
          <w:rFonts w:cs="Mangal"/>
          <w:bCs/>
          <w:lang w:val="kk-KZ" w:bidi="hi-IN"/>
        </w:rPr>
        <w:t>сөздердің</w:t>
      </w:r>
      <w:r>
        <w:rPr>
          <w:rFonts w:cs="Mangal"/>
          <w:bCs/>
          <w:lang w:val="kk-KZ" w:bidi="hi-IN"/>
        </w:rPr>
        <w:t xml:space="preserve"> </w:t>
      </w:r>
      <w:r w:rsidRPr="001D2E97">
        <w:rPr>
          <w:rFonts w:cs="Mangal"/>
          <w:bCs/>
          <w:lang w:val="kk-KZ" w:bidi="hi-IN"/>
        </w:rPr>
        <w:t>тарылуын</w:t>
      </w:r>
      <w:r>
        <w:rPr>
          <w:rFonts w:cs="Mangal"/>
          <w:bCs/>
          <w:lang w:val="kk-KZ" w:bidi="hi-IN"/>
        </w:rPr>
        <w:t xml:space="preserve"> </w:t>
      </w:r>
      <w:r w:rsidRPr="001D2E97">
        <w:rPr>
          <w:rFonts w:cs="Mangal"/>
          <w:bCs/>
          <w:lang w:val="kk-KZ" w:bidi="hi-IN"/>
        </w:rPr>
        <w:t>жатқызады, яғни</w:t>
      </w:r>
      <w:r>
        <w:rPr>
          <w:rFonts w:cs="Mangal"/>
          <w:bCs/>
          <w:lang w:val="kk-KZ" w:bidi="hi-IN"/>
        </w:rPr>
        <w:t xml:space="preserve"> </w:t>
      </w:r>
      <w:r w:rsidRPr="001D2E97">
        <w:rPr>
          <w:rFonts w:cs="Mangal"/>
          <w:bCs/>
          <w:lang w:val="kk-KZ" w:bidi="hi-IN"/>
        </w:rPr>
        <w:t>мұндай</w:t>
      </w:r>
      <w:r>
        <w:rPr>
          <w:rFonts w:cs="Mangal"/>
          <w:bCs/>
          <w:lang w:val="kk-KZ" w:bidi="hi-IN"/>
        </w:rPr>
        <w:t xml:space="preserve"> </w:t>
      </w:r>
      <w:r w:rsidRPr="001D2E97">
        <w:rPr>
          <w:rFonts w:cs="Mangal"/>
          <w:bCs/>
          <w:lang w:val="kk-KZ" w:bidi="hi-IN"/>
        </w:rPr>
        <w:t>жағдайда</w:t>
      </w:r>
      <w:r>
        <w:rPr>
          <w:rFonts w:cs="Mangal"/>
          <w:bCs/>
          <w:lang w:val="kk-KZ" w:bidi="hi-IN"/>
        </w:rPr>
        <w:t xml:space="preserve"> </w:t>
      </w:r>
      <w:r w:rsidRPr="001D2E97">
        <w:rPr>
          <w:rFonts w:cs="Mangal"/>
          <w:bCs/>
          <w:lang w:val="kk-KZ" w:bidi="hi-IN"/>
        </w:rPr>
        <w:t>сөздің</w:t>
      </w:r>
      <w:r>
        <w:rPr>
          <w:rFonts w:cs="Mangal"/>
          <w:bCs/>
          <w:lang w:val="kk-KZ" w:bidi="hi-IN"/>
        </w:rPr>
        <w:t xml:space="preserve"> </w:t>
      </w:r>
      <w:r w:rsidRPr="001D2E97">
        <w:rPr>
          <w:rFonts w:cs="Mangal"/>
          <w:bCs/>
          <w:lang w:val="kk-KZ" w:bidi="hi-IN"/>
        </w:rPr>
        <w:t>көп</w:t>
      </w:r>
      <w:r>
        <w:rPr>
          <w:rFonts w:cs="Mangal"/>
          <w:bCs/>
          <w:lang w:val="kk-KZ" w:bidi="hi-IN"/>
        </w:rPr>
        <w:t xml:space="preserve"> </w:t>
      </w:r>
      <w:r w:rsidRPr="001D2E97">
        <w:rPr>
          <w:rFonts w:cs="Mangal"/>
          <w:bCs/>
          <w:lang w:val="kk-KZ" w:bidi="hi-IN"/>
        </w:rPr>
        <w:t>мағынасының</w:t>
      </w:r>
      <w:r>
        <w:rPr>
          <w:rFonts w:cs="Mangal"/>
          <w:bCs/>
          <w:lang w:val="kk-KZ" w:bidi="hi-IN"/>
        </w:rPr>
        <w:t xml:space="preserve"> </w:t>
      </w:r>
      <w:r w:rsidRPr="001D2E97">
        <w:rPr>
          <w:rFonts w:cs="Mangal"/>
          <w:bCs/>
          <w:lang w:val="kk-KZ" w:bidi="hi-IN"/>
        </w:rPr>
        <w:t>бірі</w:t>
      </w:r>
      <w:r>
        <w:rPr>
          <w:rFonts w:cs="Mangal"/>
          <w:bCs/>
          <w:lang w:val="kk-KZ" w:bidi="hi-IN"/>
        </w:rPr>
        <w:t xml:space="preserve"> </w:t>
      </w:r>
      <w:r w:rsidRPr="001D2E97">
        <w:rPr>
          <w:rFonts w:cs="Mangal"/>
          <w:bCs/>
          <w:lang w:val="kk-KZ" w:bidi="hi-IN"/>
        </w:rPr>
        <w:t>ғана</w:t>
      </w:r>
      <w:r>
        <w:rPr>
          <w:rFonts w:cs="Mangal"/>
          <w:bCs/>
          <w:lang w:val="kk-KZ" w:bidi="hi-IN"/>
        </w:rPr>
        <w:t xml:space="preserve"> </w:t>
      </w:r>
      <w:r w:rsidRPr="001D2E97">
        <w:rPr>
          <w:rFonts w:cs="Mangal"/>
          <w:bCs/>
          <w:lang w:val="kk-KZ" w:bidi="hi-IN"/>
        </w:rPr>
        <w:t>сақталып, қалғандары</w:t>
      </w:r>
      <w:r>
        <w:rPr>
          <w:rFonts w:cs="Mangal"/>
          <w:bCs/>
          <w:lang w:val="kk-KZ" w:bidi="hi-IN"/>
        </w:rPr>
        <w:t xml:space="preserve"> </w:t>
      </w:r>
      <w:r w:rsidRPr="001D2E97">
        <w:rPr>
          <w:rFonts w:cs="Mangal"/>
          <w:bCs/>
          <w:lang w:val="kk-KZ" w:bidi="hi-IN"/>
        </w:rPr>
        <w:t>бұл</w:t>
      </w:r>
      <w:r>
        <w:rPr>
          <w:rFonts w:cs="Mangal"/>
          <w:bCs/>
          <w:lang w:val="kk-KZ" w:bidi="hi-IN"/>
        </w:rPr>
        <w:t xml:space="preserve"> </w:t>
      </w:r>
      <w:r w:rsidRPr="001D2E97">
        <w:rPr>
          <w:rFonts w:cs="Mangal"/>
          <w:bCs/>
          <w:lang w:val="kk-KZ" w:bidi="hi-IN"/>
        </w:rPr>
        <w:t>ұғымды</w:t>
      </w:r>
      <w:r>
        <w:rPr>
          <w:rFonts w:cs="Mangal"/>
          <w:bCs/>
          <w:lang w:val="kk-KZ" w:bidi="hi-IN"/>
        </w:rPr>
        <w:t xml:space="preserve"> </w:t>
      </w:r>
      <w:r w:rsidRPr="001D2E97">
        <w:rPr>
          <w:rFonts w:cs="Mangal"/>
          <w:bCs/>
          <w:lang w:val="kk-KZ" w:bidi="hi-IN"/>
        </w:rPr>
        <w:t>білдіретін</w:t>
      </w:r>
      <w:r>
        <w:rPr>
          <w:rFonts w:cs="Mangal"/>
          <w:bCs/>
          <w:lang w:val="kk-KZ" w:bidi="hi-IN"/>
        </w:rPr>
        <w:t xml:space="preserve"> </w:t>
      </w:r>
      <w:r w:rsidRPr="001D2E97">
        <w:rPr>
          <w:rFonts w:cs="Mangal"/>
          <w:bCs/>
          <w:lang w:val="kk-KZ" w:bidi="hi-IN"/>
        </w:rPr>
        <w:t>төл сөздері</w:t>
      </w:r>
      <w:r>
        <w:rPr>
          <w:rFonts w:cs="Mangal"/>
          <w:bCs/>
          <w:lang w:val="kk-KZ" w:bidi="hi-IN"/>
        </w:rPr>
        <w:t xml:space="preserve"> </w:t>
      </w:r>
      <w:r w:rsidRPr="001D2E97">
        <w:rPr>
          <w:rFonts w:cs="Mangal"/>
          <w:bCs/>
          <w:lang w:val="kk-KZ" w:bidi="hi-IN"/>
        </w:rPr>
        <w:t>болғандықтан,</w:t>
      </w:r>
      <w:r>
        <w:rPr>
          <w:rFonts w:cs="Mangal"/>
          <w:bCs/>
          <w:lang w:val="kk-KZ" w:bidi="hi-IN"/>
        </w:rPr>
        <w:t xml:space="preserve"> </w:t>
      </w:r>
      <w:r w:rsidRPr="001D2E97">
        <w:rPr>
          <w:rFonts w:cs="Mangal"/>
          <w:bCs/>
          <w:lang w:val="kk-KZ" w:bidi="hi-IN"/>
        </w:rPr>
        <w:t>қабылданбай</w:t>
      </w:r>
      <w:r>
        <w:rPr>
          <w:rFonts w:cs="Mangal"/>
          <w:bCs/>
          <w:lang w:val="kk-KZ" w:bidi="hi-IN"/>
        </w:rPr>
        <w:t xml:space="preserve"> </w:t>
      </w:r>
      <w:r w:rsidRPr="001D2E97">
        <w:rPr>
          <w:rFonts w:cs="Mangal"/>
          <w:bCs/>
          <w:lang w:val="kk-KZ" w:bidi="hi-IN"/>
        </w:rPr>
        <w:t>тасталынады</w:t>
      </w:r>
      <w:r>
        <w:rPr>
          <w:rFonts w:cs="Mangal"/>
          <w:bCs/>
          <w:lang w:val="kk-KZ" w:bidi="hi-IN"/>
        </w:rPr>
        <w:t xml:space="preserve"> </w:t>
      </w:r>
      <w:r w:rsidRPr="001D2E97">
        <w:rPr>
          <w:rFonts w:cs="Mangal"/>
          <w:bCs/>
          <w:lang w:val="kk-KZ" w:bidi="hi-IN"/>
        </w:rPr>
        <w:t>[20, 103].</w:t>
      </w:r>
    </w:p>
    <w:p w:rsidR="009B6214" w:rsidRPr="001D2E97" w:rsidRDefault="009B6214" w:rsidP="00D87A1A">
      <w:pPr>
        <w:spacing w:before="0" w:beforeAutospacing="0" w:after="0" w:afterAutospacing="0"/>
        <w:jc w:val="both"/>
        <w:rPr>
          <w:bCs/>
          <w:lang w:val="kk-KZ" w:bidi="fa-IR"/>
        </w:rPr>
      </w:pPr>
      <w:r w:rsidRPr="001D2E97">
        <w:rPr>
          <w:rFonts w:cs="Mangal"/>
          <w:bCs/>
          <w:lang w:val="kk-KZ" w:bidi="hi-IN"/>
        </w:rPr>
        <w:tab/>
        <w:t>Бірінші</w:t>
      </w:r>
      <w:r>
        <w:rPr>
          <w:rFonts w:cs="Mangal"/>
          <w:bCs/>
          <w:lang w:val="kk-KZ" w:bidi="hi-IN"/>
        </w:rPr>
        <w:t xml:space="preserve"> </w:t>
      </w:r>
      <w:r w:rsidRPr="001D2E97">
        <w:rPr>
          <w:rFonts w:cs="Mangal"/>
          <w:bCs/>
          <w:lang w:val="kk-KZ" w:bidi="hi-IN"/>
        </w:rPr>
        <w:t>подтип</w:t>
      </w:r>
      <w:r>
        <w:rPr>
          <w:rFonts w:cs="Mangal"/>
          <w:bCs/>
          <w:lang w:val="kk-KZ" w:bidi="hi-IN"/>
        </w:rPr>
        <w:t xml:space="preserve"> </w:t>
      </w:r>
      <w:r w:rsidRPr="001D2E97">
        <w:rPr>
          <w:rFonts w:cs="Mangal"/>
          <w:bCs/>
          <w:lang w:val="kk-KZ" w:bidi="hi-IN"/>
        </w:rPr>
        <w:t>бойынша</w:t>
      </w:r>
      <w:r>
        <w:rPr>
          <w:rFonts w:cs="Mangal"/>
          <w:bCs/>
          <w:lang w:val="kk-KZ" w:bidi="hi-IN"/>
        </w:rPr>
        <w:t xml:space="preserve"> </w:t>
      </w:r>
      <w:r w:rsidRPr="001D2E97">
        <w:rPr>
          <w:rFonts w:cs="Mangal"/>
          <w:bCs/>
          <w:lang w:val="kk-KZ" w:bidi="hi-IN"/>
        </w:rPr>
        <w:t>негізгі</w:t>
      </w:r>
      <w:r>
        <w:rPr>
          <w:rFonts w:cs="Mangal"/>
          <w:bCs/>
          <w:lang w:val="kk-KZ" w:bidi="hi-IN"/>
        </w:rPr>
        <w:t xml:space="preserve"> </w:t>
      </w:r>
      <w:r w:rsidRPr="001D2E97">
        <w:rPr>
          <w:rFonts w:cs="Mangal"/>
          <w:bCs/>
          <w:lang w:val="kk-KZ" w:bidi="hi-IN"/>
        </w:rPr>
        <w:t>тілде</w:t>
      </w:r>
      <w:r>
        <w:rPr>
          <w:rFonts w:cs="Mangal"/>
          <w:bCs/>
          <w:lang w:val="kk-KZ" w:bidi="hi-IN"/>
        </w:rPr>
        <w:t xml:space="preserve"> </w:t>
      </w:r>
      <w:r w:rsidRPr="001D2E97">
        <w:rPr>
          <w:rFonts w:cs="Mangal"/>
          <w:bCs/>
          <w:lang w:val="kk-KZ" w:bidi="hi-IN"/>
        </w:rPr>
        <w:t>тек</w:t>
      </w:r>
      <w:r>
        <w:rPr>
          <w:rFonts w:cs="Mangal"/>
          <w:bCs/>
          <w:lang w:val="kk-KZ" w:bidi="hi-IN"/>
        </w:rPr>
        <w:t xml:space="preserve"> </w:t>
      </w:r>
      <w:r w:rsidRPr="001D2E97">
        <w:rPr>
          <w:rFonts w:cs="Mangal"/>
          <w:bCs/>
          <w:lang w:val="kk-KZ" w:bidi="hi-IN"/>
        </w:rPr>
        <w:t>атауы</w:t>
      </w:r>
      <w:r>
        <w:rPr>
          <w:rFonts w:cs="Mangal"/>
          <w:bCs/>
          <w:lang w:val="kk-KZ" w:bidi="hi-IN"/>
        </w:rPr>
        <w:t xml:space="preserve"> </w:t>
      </w:r>
      <w:r w:rsidRPr="001D2E97">
        <w:rPr>
          <w:rFonts w:cs="Mangal"/>
          <w:bCs/>
          <w:lang w:val="kk-KZ" w:bidi="hi-IN"/>
        </w:rPr>
        <w:t>болса,</w:t>
      </w:r>
      <w:r>
        <w:rPr>
          <w:rFonts w:cs="Mangal"/>
          <w:bCs/>
          <w:lang w:val="kk-KZ" w:bidi="hi-IN"/>
        </w:rPr>
        <w:t xml:space="preserve"> </w:t>
      </w:r>
      <w:r w:rsidRPr="001D2E97">
        <w:rPr>
          <w:rFonts w:cs="Mangal"/>
          <w:bCs/>
          <w:lang w:val="kk-KZ" w:bidi="hi-IN"/>
        </w:rPr>
        <w:t>басқа</w:t>
      </w:r>
      <w:r>
        <w:rPr>
          <w:rFonts w:cs="Mangal"/>
          <w:bCs/>
          <w:lang w:val="kk-KZ" w:bidi="hi-IN"/>
        </w:rPr>
        <w:t xml:space="preserve"> </w:t>
      </w:r>
      <w:r w:rsidRPr="001D2E97">
        <w:rPr>
          <w:rFonts w:cs="Mangal"/>
          <w:bCs/>
          <w:lang w:val="kk-KZ" w:bidi="hi-IN"/>
        </w:rPr>
        <w:t>тіл</w:t>
      </w:r>
      <w:r>
        <w:rPr>
          <w:rFonts w:cs="Mangal"/>
          <w:bCs/>
          <w:lang w:val="kk-KZ" w:bidi="hi-IN"/>
        </w:rPr>
        <w:t xml:space="preserve"> </w:t>
      </w:r>
      <w:r w:rsidRPr="001D2E97">
        <w:rPr>
          <w:rFonts w:cs="Mangal"/>
          <w:bCs/>
          <w:lang w:val="kk-KZ" w:bidi="hi-IN"/>
        </w:rPr>
        <w:t>жүйесіне</w:t>
      </w:r>
      <w:r>
        <w:rPr>
          <w:rFonts w:cs="Mangal"/>
          <w:bCs/>
          <w:lang w:val="kk-KZ" w:bidi="hi-IN"/>
        </w:rPr>
        <w:t xml:space="preserve"> </w:t>
      </w:r>
      <w:r w:rsidRPr="001D2E97">
        <w:rPr>
          <w:rFonts w:cs="Mangal"/>
          <w:bCs/>
          <w:lang w:val="kk-KZ" w:bidi="hi-IN"/>
        </w:rPr>
        <w:t>көшкен</w:t>
      </w:r>
      <w:r>
        <w:rPr>
          <w:rFonts w:cs="Mangal"/>
          <w:bCs/>
          <w:lang w:val="kk-KZ" w:bidi="hi-IN"/>
        </w:rPr>
        <w:t xml:space="preserve"> </w:t>
      </w:r>
      <w:r w:rsidRPr="001D2E97">
        <w:rPr>
          <w:rFonts w:cs="Mangal"/>
          <w:bCs/>
          <w:lang w:val="kk-KZ" w:bidi="hi-IN"/>
        </w:rPr>
        <w:t>кезде</w:t>
      </w:r>
      <w:r>
        <w:rPr>
          <w:rFonts w:cs="Mangal"/>
          <w:bCs/>
          <w:lang w:val="kk-KZ" w:bidi="hi-IN"/>
        </w:rPr>
        <w:t xml:space="preserve"> </w:t>
      </w:r>
      <w:r w:rsidRPr="001D2E97">
        <w:rPr>
          <w:rFonts w:cs="Mangal"/>
          <w:bCs/>
          <w:lang w:val="kk-KZ" w:bidi="hi-IN"/>
        </w:rPr>
        <w:t>қабылдаушы</w:t>
      </w:r>
      <w:r>
        <w:rPr>
          <w:rFonts w:cs="Mangal"/>
          <w:bCs/>
          <w:lang w:val="kk-KZ" w:bidi="hi-IN"/>
        </w:rPr>
        <w:t xml:space="preserve"> </w:t>
      </w:r>
      <w:r w:rsidRPr="001D2E97">
        <w:rPr>
          <w:rFonts w:cs="Mangal"/>
          <w:bCs/>
          <w:lang w:val="kk-KZ" w:bidi="hi-IN"/>
        </w:rPr>
        <w:t>тілде</w:t>
      </w:r>
      <w:r>
        <w:rPr>
          <w:rFonts w:cs="Mangal"/>
          <w:bCs/>
          <w:lang w:val="kk-KZ" w:bidi="hi-IN"/>
        </w:rPr>
        <w:t xml:space="preserve"> </w:t>
      </w:r>
      <w:r w:rsidRPr="001D2E97">
        <w:rPr>
          <w:rFonts w:cs="Mangal"/>
          <w:bCs/>
          <w:lang w:val="kk-KZ" w:bidi="hi-IN"/>
        </w:rPr>
        <w:t>тек</w:t>
      </w:r>
      <w:r>
        <w:rPr>
          <w:rFonts w:cs="Mangal"/>
          <w:bCs/>
          <w:lang w:val="kk-KZ" w:bidi="hi-IN"/>
        </w:rPr>
        <w:t xml:space="preserve"> </w:t>
      </w:r>
      <w:r w:rsidRPr="001D2E97">
        <w:rPr>
          <w:rFonts w:cs="Mangal"/>
          <w:bCs/>
          <w:lang w:val="kk-KZ" w:bidi="hi-IN"/>
        </w:rPr>
        <w:t>атауы</w:t>
      </w:r>
      <w:r>
        <w:rPr>
          <w:rFonts w:cs="Mangal"/>
          <w:bCs/>
          <w:lang w:val="kk-KZ" w:bidi="hi-IN"/>
        </w:rPr>
        <w:t xml:space="preserve"> </w:t>
      </w:r>
      <w:r w:rsidRPr="001D2E97">
        <w:rPr>
          <w:rFonts w:cs="Mangal"/>
          <w:bCs/>
          <w:lang w:val="kk-KZ" w:bidi="hi-IN"/>
        </w:rPr>
        <w:t>бұрыннан</w:t>
      </w:r>
      <w:r>
        <w:rPr>
          <w:rFonts w:cs="Mangal"/>
          <w:bCs/>
          <w:lang w:val="kk-KZ" w:bidi="hi-IN"/>
        </w:rPr>
        <w:t xml:space="preserve"> </w:t>
      </w:r>
      <w:r w:rsidRPr="001D2E97">
        <w:rPr>
          <w:rFonts w:cs="Mangal"/>
          <w:bCs/>
          <w:lang w:val="kk-KZ" w:bidi="hi-IN"/>
        </w:rPr>
        <w:t>бар,</w:t>
      </w:r>
      <w:r>
        <w:rPr>
          <w:rFonts w:cs="Mangal"/>
          <w:bCs/>
          <w:lang w:val="kk-KZ" w:bidi="hi-IN"/>
        </w:rPr>
        <w:t xml:space="preserve"> </w:t>
      </w:r>
      <w:r w:rsidRPr="001D2E97">
        <w:rPr>
          <w:rFonts w:cs="Mangal"/>
          <w:bCs/>
          <w:lang w:val="kk-KZ" w:bidi="hi-IN"/>
        </w:rPr>
        <w:t>сондықтан</w:t>
      </w:r>
      <w:r>
        <w:rPr>
          <w:rFonts w:cs="Mangal"/>
          <w:bCs/>
          <w:lang w:val="kk-KZ" w:bidi="hi-IN"/>
        </w:rPr>
        <w:t xml:space="preserve"> </w:t>
      </w:r>
      <w:r w:rsidRPr="001D2E97">
        <w:rPr>
          <w:rFonts w:cs="Mangal"/>
          <w:bCs/>
          <w:lang w:val="kk-KZ" w:bidi="hi-IN"/>
        </w:rPr>
        <w:t>ол</w:t>
      </w:r>
      <w:r>
        <w:rPr>
          <w:rFonts w:cs="Mangal"/>
          <w:bCs/>
          <w:lang w:val="kk-KZ" w:bidi="hi-IN"/>
        </w:rPr>
        <w:t xml:space="preserve"> </w:t>
      </w:r>
      <w:r w:rsidRPr="001D2E97">
        <w:rPr>
          <w:rFonts w:cs="Mangal"/>
          <w:bCs/>
          <w:lang w:val="kk-KZ" w:bidi="hi-IN"/>
        </w:rPr>
        <w:t>тілде</w:t>
      </w:r>
      <w:r>
        <w:rPr>
          <w:rFonts w:cs="Mangal"/>
          <w:bCs/>
          <w:lang w:val="kk-KZ" w:bidi="hi-IN"/>
        </w:rPr>
        <w:t xml:space="preserve"> </w:t>
      </w:r>
      <w:r w:rsidRPr="001D2E97">
        <w:rPr>
          <w:rFonts w:cs="Mangal"/>
          <w:bCs/>
          <w:lang w:val="kk-KZ" w:bidi="hi-IN"/>
        </w:rPr>
        <w:t>тек</w:t>
      </w:r>
      <w:r>
        <w:rPr>
          <w:rFonts w:cs="Mangal"/>
          <w:bCs/>
          <w:lang w:val="kk-KZ" w:bidi="hi-IN"/>
        </w:rPr>
        <w:t xml:space="preserve"> </w:t>
      </w:r>
      <w:r w:rsidRPr="001D2E97">
        <w:rPr>
          <w:rFonts w:cs="Mangal"/>
          <w:bCs/>
          <w:lang w:val="kk-KZ" w:bidi="hi-IN"/>
        </w:rPr>
        <w:t>түр</w:t>
      </w:r>
      <w:r>
        <w:rPr>
          <w:rFonts w:cs="Mangal"/>
          <w:bCs/>
          <w:lang w:val="kk-KZ" w:bidi="hi-IN"/>
        </w:rPr>
        <w:t xml:space="preserve"> </w:t>
      </w:r>
      <w:r w:rsidRPr="001D2E97">
        <w:rPr>
          <w:rFonts w:cs="Mangal"/>
          <w:bCs/>
          <w:lang w:val="kk-KZ" w:bidi="hi-IN"/>
        </w:rPr>
        <w:t>атауына</w:t>
      </w:r>
      <w:r>
        <w:rPr>
          <w:rFonts w:cs="Mangal"/>
          <w:bCs/>
          <w:lang w:val="kk-KZ" w:bidi="hi-IN"/>
        </w:rPr>
        <w:t xml:space="preserve"> </w:t>
      </w:r>
      <w:r w:rsidRPr="001D2E97">
        <w:rPr>
          <w:rFonts w:cs="Mangal"/>
          <w:bCs/>
          <w:lang w:val="kk-KZ" w:bidi="hi-IN"/>
        </w:rPr>
        <w:t>ғана</w:t>
      </w:r>
      <w:r>
        <w:rPr>
          <w:rFonts w:cs="Mangal"/>
          <w:bCs/>
          <w:lang w:val="kk-KZ" w:bidi="hi-IN"/>
        </w:rPr>
        <w:t xml:space="preserve"> </w:t>
      </w:r>
      <w:r w:rsidRPr="001D2E97">
        <w:rPr>
          <w:rFonts w:cs="Mangal"/>
          <w:bCs/>
          <w:lang w:val="kk-KZ" w:bidi="hi-IN"/>
        </w:rPr>
        <w:t>ие</w:t>
      </w:r>
      <w:r>
        <w:rPr>
          <w:rFonts w:cs="Mangal"/>
          <w:bCs/>
          <w:lang w:val="kk-KZ" w:bidi="hi-IN"/>
        </w:rPr>
        <w:t xml:space="preserve"> </w:t>
      </w:r>
      <w:r w:rsidRPr="001D2E97">
        <w:rPr>
          <w:rFonts w:cs="Mangal"/>
          <w:bCs/>
          <w:lang w:val="kk-KZ" w:bidi="hi-IN"/>
        </w:rPr>
        <w:t>болады,</w:t>
      </w:r>
      <w:r>
        <w:rPr>
          <w:rFonts w:cs="Mangal"/>
          <w:bCs/>
          <w:lang w:val="kk-KZ" w:bidi="hi-IN"/>
        </w:rPr>
        <w:t xml:space="preserve"> </w:t>
      </w:r>
      <w:r w:rsidRPr="001D2E97">
        <w:rPr>
          <w:rFonts w:cs="Mangal"/>
          <w:bCs/>
          <w:lang w:val="kk-KZ" w:bidi="hi-IN"/>
        </w:rPr>
        <w:t>яғни</w:t>
      </w:r>
      <w:r>
        <w:rPr>
          <w:rFonts w:cs="Mangal"/>
          <w:bCs/>
          <w:lang w:val="kk-KZ" w:bidi="hi-IN"/>
        </w:rPr>
        <w:t xml:space="preserve"> </w:t>
      </w:r>
      <w:r w:rsidRPr="001D2E97">
        <w:rPr>
          <w:rFonts w:cs="Mangal"/>
          <w:bCs/>
          <w:lang w:val="kk-KZ" w:bidi="hi-IN"/>
        </w:rPr>
        <w:t>жалпылықтан</w:t>
      </w:r>
      <w:r>
        <w:rPr>
          <w:rFonts w:cs="Mangal"/>
          <w:bCs/>
          <w:lang w:val="kk-KZ" w:bidi="hi-IN"/>
        </w:rPr>
        <w:t xml:space="preserve"> </w:t>
      </w:r>
      <w:r w:rsidRPr="001D2E97">
        <w:rPr>
          <w:rFonts w:cs="Mangal"/>
          <w:bCs/>
          <w:lang w:val="kk-KZ" w:bidi="hi-IN"/>
        </w:rPr>
        <w:t>жалқылыққа</w:t>
      </w:r>
      <w:r>
        <w:rPr>
          <w:rFonts w:cs="Mangal"/>
          <w:bCs/>
          <w:lang w:val="kk-KZ" w:bidi="hi-IN"/>
        </w:rPr>
        <w:t xml:space="preserve"> </w:t>
      </w:r>
      <w:r w:rsidRPr="001D2E97">
        <w:rPr>
          <w:rFonts w:cs="Mangal"/>
          <w:bCs/>
          <w:lang w:val="kk-KZ" w:bidi="hi-IN"/>
        </w:rPr>
        <w:t>қарай</w:t>
      </w:r>
      <w:r>
        <w:rPr>
          <w:rFonts w:cs="Mangal"/>
          <w:bCs/>
          <w:lang w:val="kk-KZ" w:bidi="hi-IN"/>
        </w:rPr>
        <w:t xml:space="preserve"> </w:t>
      </w:r>
      <w:r w:rsidRPr="001D2E97">
        <w:rPr>
          <w:rFonts w:cs="Mangal"/>
          <w:bCs/>
          <w:lang w:val="kk-KZ" w:bidi="hi-IN"/>
        </w:rPr>
        <w:t>бейімделу. Мұндай</w:t>
      </w:r>
      <w:r>
        <w:rPr>
          <w:rFonts w:cs="Mangal"/>
          <w:bCs/>
          <w:lang w:val="kk-KZ" w:bidi="hi-IN"/>
        </w:rPr>
        <w:t xml:space="preserve"> </w:t>
      </w:r>
      <w:r w:rsidRPr="001D2E97">
        <w:rPr>
          <w:rFonts w:cs="Mangal"/>
          <w:bCs/>
          <w:lang w:val="kk-KZ" w:bidi="hi-IN"/>
        </w:rPr>
        <w:t>сөздердің</w:t>
      </w:r>
      <w:r>
        <w:rPr>
          <w:rFonts w:cs="Mangal"/>
          <w:bCs/>
          <w:lang w:val="kk-KZ" w:bidi="hi-IN"/>
        </w:rPr>
        <w:t xml:space="preserve"> </w:t>
      </w:r>
      <w:r w:rsidRPr="001D2E97">
        <w:rPr>
          <w:rFonts w:cs="Mangal"/>
          <w:bCs/>
          <w:lang w:val="kk-KZ" w:bidi="hi-IN"/>
        </w:rPr>
        <w:t>қатарына</w:t>
      </w:r>
      <w:r>
        <w:rPr>
          <w:rFonts w:cs="Mangal"/>
          <w:bCs/>
          <w:lang w:val="kk-KZ" w:bidi="hi-IN"/>
        </w:rPr>
        <w:t xml:space="preserve"> </w:t>
      </w:r>
      <w:r w:rsidRPr="001D2E97">
        <w:rPr>
          <w:rFonts w:hint="cs"/>
          <w:b/>
          <w:rtl/>
          <w:lang w:bidi="fa-IR"/>
        </w:rPr>
        <w:t>قناغلق</w:t>
      </w:r>
      <w:r w:rsidRPr="00795D72">
        <w:rPr>
          <w:rFonts w:hint="cs"/>
          <w:b/>
          <w:lang w:val="kk-KZ" w:bidi="fa-IR"/>
        </w:rPr>
        <w:t xml:space="preserve"> </w:t>
      </w:r>
      <w:r w:rsidRPr="001D2E97">
        <w:rPr>
          <w:bCs/>
          <w:lang w:val="kk-KZ" w:bidi="fa-IR"/>
        </w:rPr>
        <w:t>(қонағлеқ) сөзін</w:t>
      </w:r>
      <w:r>
        <w:rPr>
          <w:bCs/>
          <w:lang w:val="kk-KZ" w:bidi="fa-IR"/>
        </w:rPr>
        <w:t xml:space="preserve"> </w:t>
      </w:r>
      <w:r w:rsidRPr="001D2E97">
        <w:rPr>
          <w:bCs/>
          <w:lang w:val="kk-KZ" w:bidi="fa-IR"/>
        </w:rPr>
        <w:t>жатқыза</w:t>
      </w:r>
      <w:r>
        <w:rPr>
          <w:bCs/>
          <w:lang w:val="kk-KZ" w:bidi="fa-IR"/>
        </w:rPr>
        <w:t xml:space="preserve"> </w:t>
      </w:r>
      <w:r w:rsidRPr="001D2E97">
        <w:rPr>
          <w:bCs/>
          <w:lang w:val="kk-KZ" w:bidi="fa-IR"/>
        </w:rPr>
        <w:t>аламыз. Бұл</w:t>
      </w:r>
      <w:r>
        <w:rPr>
          <w:bCs/>
          <w:lang w:val="kk-KZ" w:bidi="fa-IR"/>
        </w:rPr>
        <w:t xml:space="preserve"> </w:t>
      </w:r>
      <w:r w:rsidRPr="001D2E97">
        <w:rPr>
          <w:bCs/>
          <w:lang w:val="kk-KZ" w:bidi="fa-IR"/>
        </w:rPr>
        <w:t>сөз</w:t>
      </w:r>
      <w:r>
        <w:rPr>
          <w:bCs/>
          <w:lang w:val="kk-KZ" w:bidi="fa-IR"/>
        </w:rPr>
        <w:t xml:space="preserve"> </w:t>
      </w:r>
      <w:r w:rsidRPr="001D2E97">
        <w:rPr>
          <w:bCs/>
          <w:lang w:val="kk-KZ" w:bidi="fa-IR"/>
        </w:rPr>
        <w:t>қазақ</w:t>
      </w:r>
      <w:r>
        <w:rPr>
          <w:bCs/>
          <w:lang w:val="kk-KZ" w:bidi="fa-IR"/>
        </w:rPr>
        <w:t xml:space="preserve"> </w:t>
      </w:r>
      <w:r w:rsidRPr="001D2E97">
        <w:rPr>
          <w:bCs/>
          <w:lang w:val="kk-KZ" w:bidi="fa-IR"/>
        </w:rPr>
        <w:t>тілінде</w:t>
      </w:r>
      <w:r>
        <w:rPr>
          <w:bCs/>
          <w:color w:val="FF0000"/>
          <w:lang w:val="kk-KZ" w:bidi="fa-IR"/>
        </w:rPr>
        <w:t xml:space="preserve"> </w:t>
      </w:r>
      <w:r w:rsidRPr="001D2E97">
        <w:rPr>
          <w:bCs/>
          <w:lang w:val="kk-KZ" w:bidi="fa-IR"/>
        </w:rPr>
        <w:t>қонақ</w:t>
      </w:r>
      <w:r>
        <w:rPr>
          <w:bCs/>
          <w:lang w:val="kk-KZ" w:bidi="fa-IR"/>
        </w:rPr>
        <w:t xml:space="preserve"> </w:t>
      </w:r>
      <w:r w:rsidRPr="001D2E97">
        <w:rPr>
          <w:bCs/>
          <w:lang w:val="kk-KZ" w:bidi="fa-IR"/>
        </w:rPr>
        <w:t>күту</w:t>
      </w:r>
      <w:r>
        <w:rPr>
          <w:bCs/>
          <w:lang w:val="kk-KZ" w:bidi="fa-IR"/>
        </w:rPr>
        <w:t xml:space="preserve"> </w:t>
      </w:r>
      <w:r w:rsidRPr="001D2E97">
        <w:rPr>
          <w:bCs/>
          <w:lang w:val="kk-KZ" w:bidi="fa-IR"/>
        </w:rPr>
        <w:t>салты</w:t>
      </w:r>
      <w:r>
        <w:rPr>
          <w:bCs/>
          <w:lang w:val="kk-KZ" w:bidi="fa-IR"/>
        </w:rPr>
        <w:t xml:space="preserve"> </w:t>
      </w:r>
      <w:r w:rsidRPr="001D2E97">
        <w:rPr>
          <w:bCs/>
          <w:lang w:val="kk-KZ" w:bidi="fa-IR"/>
        </w:rPr>
        <w:t>мағынасын</w:t>
      </w:r>
      <w:r>
        <w:rPr>
          <w:bCs/>
          <w:lang w:val="kk-KZ" w:bidi="fa-IR"/>
        </w:rPr>
        <w:t xml:space="preserve"> </w:t>
      </w:r>
      <w:r w:rsidRPr="001D2E97">
        <w:rPr>
          <w:bCs/>
          <w:lang w:val="kk-KZ" w:bidi="fa-IR"/>
        </w:rPr>
        <w:t>білдіреді.</w:t>
      </w:r>
      <w:r>
        <w:rPr>
          <w:bCs/>
          <w:lang w:val="kk-KZ" w:bidi="fa-IR"/>
        </w:rPr>
        <w:t xml:space="preserve"> </w:t>
      </w:r>
      <w:r w:rsidRPr="001D2E97">
        <w:rPr>
          <w:bCs/>
          <w:i/>
          <w:lang w:val="kk-KZ" w:bidi="fa-IR"/>
        </w:rPr>
        <w:t>Қонақтық</w:t>
      </w:r>
      <w:r>
        <w:rPr>
          <w:bCs/>
          <w:i/>
          <w:lang w:val="kk-KZ" w:bidi="fa-IR"/>
        </w:rPr>
        <w:t xml:space="preserve"> </w:t>
      </w:r>
      <w:r w:rsidRPr="001D2E97">
        <w:rPr>
          <w:bCs/>
          <w:lang w:val="kk-KZ" w:bidi="fa-IR"/>
        </w:rPr>
        <w:t>сын</w:t>
      </w:r>
      <w:r w:rsidRPr="001D2E97">
        <w:rPr>
          <w:bCs/>
          <w:i/>
          <w:lang w:val="kk-KZ" w:bidi="fa-IR"/>
        </w:rPr>
        <w:t>. Қонақ күту,</w:t>
      </w:r>
      <w:r>
        <w:rPr>
          <w:bCs/>
          <w:i/>
          <w:lang w:val="kk-KZ" w:bidi="fa-IR"/>
        </w:rPr>
        <w:t xml:space="preserve"> </w:t>
      </w:r>
      <w:r w:rsidRPr="001D2E97">
        <w:rPr>
          <w:bCs/>
          <w:i/>
          <w:lang w:val="kk-KZ" w:bidi="fa-IR"/>
        </w:rPr>
        <w:t>қонақты</w:t>
      </w:r>
      <w:r>
        <w:rPr>
          <w:bCs/>
          <w:i/>
          <w:lang w:val="kk-KZ" w:bidi="fa-IR"/>
        </w:rPr>
        <w:t xml:space="preserve"> </w:t>
      </w:r>
      <w:r w:rsidRPr="001D2E97">
        <w:rPr>
          <w:bCs/>
          <w:i/>
          <w:lang w:val="kk-KZ" w:bidi="fa-IR"/>
        </w:rPr>
        <w:t>сыйлау</w:t>
      </w:r>
      <w:r>
        <w:rPr>
          <w:bCs/>
          <w:i/>
          <w:lang w:val="kk-KZ" w:bidi="fa-IR"/>
        </w:rPr>
        <w:t xml:space="preserve"> </w:t>
      </w:r>
      <w:r w:rsidRPr="001D2E97">
        <w:rPr>
          <w:bCs/>
          <w:i/>
          <w:lang w:val="kk-KZ" w:bidi="fa-IR"/>
        </w:rPr>
        <w:t>ғұрпы.</w:t>
      </w:r>
      <w:r>
        <w:rPr>
          <w:bCs/>
          <w:i/>
          <w:lang w:val="kk-KZ" w:bidi="fa-IR"/>
        </w:rPr>
        <w:t xml:space="preserve"> </w:t>
      </w:r>
      <w:r w:rsidRPr="001D2E97">
        <w:rPr>
          <w:bCs/>
          <w:lang w:val="kk-KZ" w:bidi="fa-IR"/>
        </w:rPr>
        <w:t>Айтармын</w:t>
      </w:r>
      <w:r>
        <w:rPr>
          <w:bCs/>
          <w:lang w:val="kk-KZ" w:bidi="fa-IR"/>
        </w:rPr>
        <w:t xml:space="preserve"> </w:t>
      </w:r>
      <w:r w:rsidRPr="001D2E97">
        <w:rPr>
          <w:bCs/>
          <w:lang w:val="kk-KZ" w:bidi="fa-IR"/>
        </w:rPr>
        <w:t>хал-жайымды</w:t>
      </w:r>
      <w:r>
        <w:rPr>
          <w:bCs/>
          <w:lang w:val="kk-KZ" w:bidi="fa-IR"/>
        </w:rPr>
        <w:t xml:space="preserve"> </w:t>
      </w:r>
      <w:r w:rsidRPr="001D2E97">
        <w:rPr>
          <w:bCs/>
          <w:lang w:val="kk-KZ" w:bidi="fa-IR"/>
        </w:rPr>
        <w:t>жолыққанда, Жатырқап</w:t>
      </w:r>
      <w:r>
        <w:rPr>
          <w:bCs/>
          <w:lang w:val="kk-KZ" w:bidi="fa-IR"/>
        </w:rPr>
        <w:t xml:space="preserve"> </w:t>
      </w:r>
      <w:r w:rsidRPr="001D2E97">
        <w:rPr>
          <w:bCs/>
          <w:lang w:val="kk-KZ" w:bidi="fa-IR"/>
        </w:rPr>
        <w:t>жат</w:t>
      </w:r>
      <w:r>
        <w:rPr>
          <w:bCs/>
          <w:lang w:val="kk-KZ" w:bidi="fa-IR"/>
        </w:rPr>
        <w:t xml:space="preserve"> </w:t>
      </w:r>
      <w:r w:rsidRPr="001D2E97">
        <w:rPr>
          <w:bCs/>
          <w:lang w:val="kk-KZ" w:bidi="fa-IR"/>
        </w:rPr>
        <w:t>көрмесең</w:t>
      </w:r>
      <w:r>
        <w:rPr>
          <w:bCs/>
          <w:lang w:val="kk-KZ" w:bidi="fa-IR"/>
        </w:rPr>
        <w:t xml:space="preserve"> </w:t>
      </w:r>
      <w:r w:rsidRPr="001D2E97">
        <w:rPr>
          <w:bCs/>
          <w:lang w:val="kk-KZ" w:bidi="fa-IR"/>
        </w:rPr>
        <w:t>сорымызға.</w:t>
      </w:r>
      <w:r>
        <w:rPr>
          <w:bCs/>
          <w:lang w:val="kk-KZ" w:bidi="fa-IR"/>
        </w:rPr>
        <w:t xml:space="preserve"> </w:t>
      </w:r>
      <w:r w:rsidRPr="001D2E97">
        <w:rPr>
          <w:bCs/>
          <w:lang w:val="kk-KZ" w:bidi="fa-IR"/>
        </w:rPr>
        <w:t>Қызайдың</w:t>
      </w:r>
      <w:r>
        <w:rPr>
          <w:bCs/>
          <w:lang w:val="kk-KZ" w:bidi="fa-IR"/>
        </w:rPr>
        <w:t xml:space="preserve"> </w:t>
      </w:r>
      <w:r w:rsidRPr="001D2E97">
        <w:rPr>
          <w:bCs/>
          <w:lang w:val="kk-KZ" w:bidi="fa-IR"/>
        </w:rPr>
        <w:t>аулына</w:t>
      </w:r>
      <w:r>
        <w:rPr>
          <w:bCs/>
          <w:lang w:val="kk-KZ" w:bidi="fa-IR"/>
        </w:rPr>
        <w:t xml:space="preserve"> </w:t>
      </w:r>
      <w:r w:rsidRPr="001D2E97">
        <w:rPr>
          <w:bCs/>
          <w:lang w:val="kk-KZ" w:bidi="fa-IR"/>
        </w:rPr>
        <w:t>біз</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қонақ,</w:t>
      </w:r>
      <w:r>
        <w:rPr>
          <w:bCs/>
          <w:lang w:val="kk-KZ" w:bidi="fa-IR"/>
        </w:rPr>
        <w:t xml:space="preserve"> </w:t>
      </w:r>
      <w:r w:rsidRPr="001D2E97">
        <w:rPr>
          <w:bCs/>
          <w:lang w:val="kk-KZ" w:bidi="fa-IR"/>
        </w:rPr>
        <w:t>Аманат</w:t>
      </w:r>
      <w:r>
        <w:rPr>
          <w:bCs/>
          <w:lang w:val="kk-KZ" w:bidi="fa-IR"/>
        </w:rPr>
        <w:t xml:space="preserve"> </w:t>
      </w:r>
      <w:r w:rsidRPr="001D2E97">
        <w:rPr>
          <w:bCs/>
          <w:i/>
          <w:lang w:val="kk-KZ" w:bidi="fa-IR"/>
        </w:rPr>
        <w:t>қонақтығым</w:t>
      </w:r>
      <w:r>
        <w:rPr>
          <w:bCs/>
          <w:lang w:val="kk-KZ" w:bidi="fa-IR"/>
        </w:rPr>
        <w:t xml:space="preserve"> </w:t>
      </w:r>
      <w:r w:rsidRPr="001D2E97">
        <w:rPr>
          <w:bCs/>
          <w:lang w:val="kk-KZ" w:bidi="fa-IR"/>
        </w:rPr>
        <w:t>мойнымызда (Ә.Найманбаев, Шығ.)</w:t>
      </w:r>
      <w:r w:rsidRPr="001D2E97">
        <w:rPr>
          <w:bCs/>
          <w:lang w:val="kk-KZ"/>
        </w:rPr>
        <w:t xml:space="preserve"> </w:t>
      </w:r>
      <w:r w:rsidRPr="001D2E97">
        <w:rPr>
          <w:bCs/>
          <w:lang w:val="kk-KZ" w:bidi="fa-IR"/>
        </w:rPr>
        <w:t>[ҚӘТС10. 29]. Бұл</w:t>
      </w:r>
      <w:r>
        <w:rPr>
          <w:bCs/>
          <w:lang w:val="kk-KZ" w:bidi="fa-IR"/>
        </w:rPr>
        <w:t xml:space="preserve"> </w:t>
      </w:r>
      <w:r w:rsidRPr="001D2E97">
        <w:rPr>
          <w:bCs/>
          <w:lang w:val="kk-KZ" w:bidi="fa-IR"/>
        </w:rPr>
        <w:t>сөздің</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тіліндегі</w:t>
      </w:r>
      <w:r>
        <w:rPr>
          <w:bCs/>
          <w:lang w:val="kk-KZ" w:bidi="fa-IR"/>
        </w:rPr>
        <w:t xml:space="preserve"> </w:t>
      </w:r>
      <w:r w:rsidRPr="001D2E97">
        <w:rPr>
          <w:bCs/>
          <w:lang w:val="kk-KZ" w:bidi="fa-IR"/>
        </w:rPr>
        <w:t>мағынасына</w:t>
      </w:r>
      <w:r>
        <w:rPr>
          <w:bCs/>
          <w:lang w:val="kk-KZ" w:bidi="fa-IR"/>
        </w:rPr>
        <w:t xml:space="preserve"> </w:t>
      </w:r>
      <w:r w:rsidRPr="001D2E97">
        <w:rPr>
          <w:bCs/>
          <w:lang w:val="kk-KZ" w:bidi="fa-IR"/>
        </w:rPr>
        <w:t>келсек, парсы</w:t>
      </w:r>
      <w:r>
        <w:rPr>
          <w:bCs/>
          <w:lang w:val="kk-KZ" w:bidi="fa-IR"/>
        </w:rPr>
        <w:t xml:space="preserve"> </w:t>
      </w:r>
      <w:r w:rsidRPr="001D2E97">
        <w:rPr>
          <w:bCs/>
          <w:lang w:val="kk-KZ" w:bidi="fa-IR"/>
        </w:rPr>
        <w:t>тілінің</w:t>
      </w:r>
      <w:r>
        <w:rPr>
          <w:bCs/>
          <w:lang w:val="kk-KZ" w:bidi="fa-IR"/>
        </w:rPr>
        <w:t xml:space="preserve"> </w:t>
      </w:r>
      <w:r w:rsidRPr="001D2E97">
        <w:rPr>
          <w:bCs/>
          <w:lang w:val="kk-KZ" w:bidi="fa-IR"/>
        </w:rPr>
        <w:t>түсіндірме</w:t>
      </w:r>
      <w:r>
        <w:rPr>
          <w:bCs/>
          <w:lang w:val="kk-KZ" w:bidi="fa-IR"/>
        </w:rPr>
        <w:t xml:space="preserve"> </w:t>
      </w:r>
      <w:r w:rsidRPr="001D2E97">
        <w:rPr>
          <w:bCs/>
          <w:lang w:val="kk-KZ" w:bidi="fa-IR"/>
        </w:rPr>
        <w:t>сөздіктерінде</w:t>
      </w:r>
      <w:r>
        <w:rPr>
          <w:bCs/>
          <w:lang w:val="kk-KZ" w:bidi="fa-IR"/>
        </w:rPr>
        <w:t xml:space="preserve"> </w:t>
      </w:r>
      <w:r w:rsidRPr="001D2E97">
        <w:rPr>
          <w:bCs/>
          <w:lang w:val="kk-KZ" w:bidi="fa-IR"/>
        </w:rPr>
        <w:t>төмендегідей</w:t>
      </w:r>
      <w:r>
        <w:rPr>
          <w:bCs/>
          <w:lang w:val="kk-KZ" w:bidi="fa-IR"/>
        </w:rPr>
        <w:t xml:space="preserve"> </w:t>
      </w:r>
      <w:r w:rsidRPr="001D2E97">
        <w:rPr>
          <w:bCs/>
          <w:lang w:val="kk-KZ" w:bidi="fa-IR"/>
        </w:rPr>
        <w:t>түсіндірме</w:t>
      </w:r>
      <w:r>
        <w:rPr>
          <w:bCs/>
          <w:lang w:val="kk-KZ" w:bidi="fa-IR"/>
        </w:rPr>
        <w:t xml:space="preserve"> </w:t>
      </w:r>
      <w:r w:rsidRPr="001D2E97">
        <w:rPr>
          <w:bCs/>
          <w:lang w:val="kk-KZ" w:bidi="fa-IR"/>
        </w:rPr>
        <w:t xml:space="preserve">берілген: </w:t>
      </w:r>
      <w:r w:rsidRPr="001D2E97">
        <w:rPr>
          <w:rFonts w:hint="cs"/>
          <w:b/>
          <w:rtl/>
          <w:lang w:bidi="fa-IR"/>
        </w:rPr>
        <w:t>قناغلق، قنغلا</w:t>
      </w:r>
      <w:r w:rsidRPr="001D2E97">
        <w:rPr>
          <w:bCs/>
          <w:lang w:val="kk-KZ" w:bidi="fa-IR"/>
        </w:rPr>
        <w:t xml:space="preserve"> (қонағлеқ, қонғола) түркі-моңғол. зат. Үкіметтің</w:t>
      </w:r>
      <w:r>
        <w:rPr>
          <w:bCs/>
          <w:lang w:val="kk-KZ" w:bidi="fa-IR"/>
        </w:rPr>
        <w:t xml:space="preserve"> </w:t>
      </w:r>
      <w:r w:rsidRPr="001D2E97">
        <w:rPr>
          <w:bCs/>
          <w:lang w:val="kk-KZ" w:bidi="fa-IR"/>
        </w:rPr>
        <w:t>қонақтарын</w:t>
      </w:r>
      <w:r>
        <w:rPr>
          <w:bCs/>
          <w:lang w:val="kk-KZ" w:bidi="fa-IR"/>
        </w:rPr>
        <w:t xml:space="preserve"> </w:t>
      </w:r>
      <w:r w:rsidRPr="001D2E97">
        <w:rPr>
          <w:bCs/>
          <w:lang w:val="kk-KZ" w:bidi="fa-IR"/>
        </w:rPr>
        <w:t>қабылдауларға</w:t>
      </w:r>
      <w:r>
        <w:rPr>
          <w:bCs/>
          <w:lang w:val="kk-KZ" w:bidi="fa-IR"/>
        </w:rPr>
        <w:t xml:space="preserve"> </w:t>
      </w:r>
      <w:r w:rsidRPr="001D2E97">
        <w:rPr>
          <w:bCs/>
          <w:lang w:val="kk-KZ" w:bidi="fa-IR"/>
        </w:rPr>
        <w:t>жиналған</w:t>
      </w:r>
      <w:r>
        <w:rPr>
          <w:bCs/>
          <w:lang w:val="kk-KZ" w:bidi="fa-IR"/>
        </w:rPr>
        <w:t xml:space="preserve"> </w:t>
      </w:r>
      <w:r w:rsidRPr="001D2E97">
        <w:rPr>
          <w:bCs/>
          <w:lang w:val="kk-KZ" w:bidi="fa-IR"/>
        </w:rPr>
        <w:t>салықтың</w:t>
      </w:r>
      <w:r>
        <w:rPr>
          <w:bCs/>
          <w:lang w:val="kk-KZ" w:bidi="fa-IR"/>
        </w:rPr>
        <w:t xml:space="preserve"> </w:t>
      </w:r>
      <w:r w:rsidRPr="001D2E97">
        <w:rPr>
          <w:bCs/>
          <w:lang w:val="kk-KZ" w:bidi="fa-IR"/>
        </w:rPr>
        <w:t>түрі [М2. 2731, 2736].</w:t>
      </w:r>
      <w:r w:rsidRPr="001D2E97">
        <w:rPr>
          <w:bCs/>
          <w:color w:val="FF0000"/>
          <w:lang w:val="kk-KZ" w:bidi="fa-IR"/>
        </w:rPr>
        <w:t xml:space="preserve"> </w:t>
      </w:r>
      <w:r w:rsidRPr="001D2E97">
        <w:rPr>
          <w:bCs/>
          <w:lang w:val="kk-KZ" w:bidi="fa-IR"/>
        </w:rPr>
        <w:t>Парсы</w:t>
      </w:r>
      <w:r>
        <w:rPr>
          <w:bCs/>
          <w:lang w:val="kk-KZ" w:bidi="fa-IR"/>
        </w:rPr>
        <w:t xml:space="preserve"> </w:t>
      </w:r>
      <w:r w:rsidRPr="001D2E97">
        <w:rPr>
          <w:bCs/>
          <w:lang w:val="kk-KZ" w:bidi="fa-IR"/>
        </w:rPr>
        <w:t>тілінде</w:t>
      </w:r>
      <w:r>
        <w:rPr>
          <w:bCs/>
          <w:lang w:val="kk-KZ" w:bidi="fa-IR"/>
        </w:rPr>
        <w:t xml:space="preserve"> </w:t>
      </w:r>
      <w:r w:rsidRPr="001D2E97">
        <w:rPr>
          <w:bCs/>
          <w:lang w:val="kk-KZ" w:bidi="fa-IR"/>
        </w:rPr>
        <w:t>түркінің</w:t>
      </w:r>
      <w:r>
        <w:rPr>
          <w:bCs/>
          <w:lang w:val="kk-KZ" w:bidi="fa-IR"/>
        </w:rPr>
        <w:t xml:space="preserve"> </w:t>
      </w:r>
      <w:r w:rsidRPr="001D2E97">
        <w:rPr>
          <w:bCs/>
          <w:lang w:val="kk-KZ" w:bidi="fa-IR"/>
        </w:rPr>
        <w:t>жалпылама</w:t>
      </w:r>
      <w:r>
        <w:rPr>
          <w:bCs/>
          <w:lang w:val="kk-KZ" w:bidi="fa-IR"/>
        </w:rPr>
        <w:t xml:space="preserve"> </w:t>
      </w:r>
      <w:r w:rsidRPr="001D2E97">
        <w:rPr>
          <w:bCs/>
          <w:lang w:val="kk-KZ" w:bidi="fa-IR"/>
        </w:rPr>
        <w:t>ұғымдағы</w:t>
      </w:r>
      <w:r>
        <w:rPr>
          <w:bCs/>
          <w:lang w:val="kk-KZ" w:bidi="fa-IR"/>
        </w:rPr>
        <w:t xml:space="preserve"> </w:t>
      </w:r>
      <w:r w:rsidRPr="001D2E97">
        <w:rPr>
          <w:bCs/>
          <w:i/>
          <w:lang w:val="kk-KZ" w:bidi="fa-IR"/>
        </w:rPr>
        <w:t>қонақтық</w:t>
      </w:r>
      <w:r>
        <w:rPr>
          <w:bCs/>
          <w:lang w:val="kk-KZ" w:bidi="fa-IR"/>
        </w:rPr>
        <w:t xml:space="preserve"> </w:t>
      </w:r>
      <w:r w:rsidRPr="001D2E97">
        <w:rPr>
          <w:bCs/>
          <w:lang w:val="kk-KZ" w:bidi="fa-IR"/>
        </w:rPr>
        <w:t>сөзі</w:t>
      </w:r>
      <w:r>
        <w:rPr>
          <w:bCs/>
          <w:color w:val="FF0000"/>
          <w:lang w:val="kk-KZ" w:bidi="fa-IR"/>
        </w:rPr>
        <w:t xml:space="preserve"> </w:t>
      </w:r>
      <w:r w:rsidRPr="001D2E97">
        <w:rPr>
          <w:bCs/>
          <w:lang w:val="kk-KZ" w:bidi="fa-IR"/>
        </w:rPr>
        <w:t>тек</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салық</w:t>
      </w:r>
      <w:r>
        <w:rPr>
          <w:bCs/>
          <w:lang w:val="kk-KZ" w:bidi="fa-IR"/>
        </w:rPr>
        <w:t xml:space="preserve"> </w:t>
      </w:r>
      <w:r w:rsidRPr="001D2E97">
        <w:rPr>
          <w:bCs/>
          <w:lang w:val="kk-KZ" w:bidi="fa-IR"/>
        </w:rPr>
        <w:t>түрінің</w:t>
      </w:r>
      <w:r>
        <w:rPr>
          <w:bCs/>
          <w:lang w:val="kk-KZ" w:bidi="fa-IR"/>
        </w:rPr>
        <w:t xml:space="preserve"> </w:t>
      </w:r>
      <w:r w:rsidRPr="001D2E97">
        <w:rPr>
          <w:bCs/>
          <w:lang w:val="kk-KZ" w:bidi="fa-IR"/>
        </w:rPr>
        <w:t>атауын</w:t>
      </w:r>
      <w:r>
        <w:rPr>
          <w:bCs/>
          <w:lang w:val="kk-KZ" w:bidi="fa-IR"/>
        </w:rPr>
        <w:t xml:space="preserve"> </w:t>
      </w:r>
      <w:r w:rsidRPr="001D2E97">
        <w:rPr>
          <w:bCs/>
          <w:lang w:val="kk-KZ" w:bidi="fa-IR"/>
        </w:rPr>
        <w:t>білдіретін</w:t>
      </w:r>
      <w:r>
        <w:rPr>
          <w:bCs/>
          <w:lang w:val="kk-KZ" w:bidi="fa-IR"/>
        </w:rPr>
        <w:t xml:space="preserve"> </w:t>
      </w:r>
      <w:r w:rsidRPr="001D2E97">
        <w:rPr>
          <w:bCs/>
          <w:lang w:val="kk-KZ" w:bidi="fa-IR"/>
        </w:rPr>
        <w:t>термин</w:t>
      </w:r>
      <w:r>
        <w:rPr>
          <w:bCs/>
          <w:lang w:val="kk-KZ" w:bidi="fa-IR"/>
        </w:rPr>
        <w:t xml:space="preserve"> </w:t>
      </w:r>
      <w:r w:rsidRPr="001D2E97">
        <w:rPr>
          <w:bCs/>
          <w:lang w:val="kk-KZ" w:bidi="fa-IR"/>
        </w:rPr>
        <w:t xml:space="preserve">сөзге айналған. </w:t>
      </w:r>
    </w:p>
    <w:p w:rsidR="009B6214" w:rsidRPr="001D2E97" w:rsidRDefault="009B6214" w:rsidP="00D87A1A">
      <w:pPr>
        <w:spacing w:before="0" w:beforeAutospacing="0" w:after="0" w:afterAutospacing="0"/>
        <w:jc w:val="both"/>
        <w:rPr>
          <w:bCs/>
          <w:lang w:val="kk-KZ" w:bidi="fa-IR"/>
        </w:rPr>
      </w:pPr>
      <w:r w:rsidRPr="001D2E97">
        <w:rPr>
          <w:rFonts w:cs="Mangal"/>
          <w:bCs/>
          <w:lang w:val="kk-KZ" w:bidi="hi-IN"/>
        </w:rPr>
        <w:tab/>
        <w:t>Екінші</w:t>
      </w:r>
      <w:r>
        <w:rPr>
          <w:rFonts w:cs="Mangal"/>
          <w:bCs/>
          <w:lang w:val="kk-KZ" w:bidi="hi-IN"/>
        </w:rPr>
        <w:t xml:space="preserve"> </w:t>
      </w:r>
      <w:r w:rsidRPr="001D2E97">
        <w:rPr>
          <w:rFonts w:cs="Mangal"/>
          <w:bCs/>
          <w:lang w:val="kk-KZ" w:bidi="hi-IN"/>
        </w:rPr>
        <w:t>подтипке</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 xml:space="preserve">тілінде </w:t>
      </w:r>
      <w:r w:rsidRPr="001D2E97">
        <w:rPr>
          <w:b/>
          <w:rtl/>
          <w:lang w:val="kk-KZ" w:bidi="fa-IR"/>
        </w:rPr>
        <w:t>آق</w:t>
      </w:r>
      <w:r w:rsidRPr="001D2E97">
        <w:rPr>
          <w:b/>
          <w:lang w:val="kk-KZ" w:bidi="fa-IR"/>
        </w:rPr>
        <w:t xml:space="preserve"> </w:t>
      </w:r>
      <w:r w:rsidRPr="001D2E97">
        <w:rPr>
          <w:bCs/>
          <w:lang w:val="kk-KZ" w:bidi="fa-IR"/>
        </w:rPr>
        <w:t xml:space="preserve">(ақ) </w:t>
      </w:r>
      <w:r w:rsidRPr="001D2E97">
        <w:rPr>
          <w:rFonts w:cs="Mangal"/>
          <w:bCs/>
          <w:lang w:val="kk-KZ" w:bidi="hi-IN"/>
        </w:rPr>
        <w:t>сөзін</w:t>
      </w:r>
      <w:r>
        <w:rPr>
          <w:rFonts w:cs="Mangal"/>
          <w:bCs/>
          <w:lang w:val="kk-KZ" w:bidi="hi-IN"/>
        </w:rPr>
        <w:t xml:space="preserve"> </w:t>
      </w:r>
      <w:r w:rsidRPr="001D2E97">
        <w:rPr>
          <w:rFonts w:cs="Mangal"/>
          <w:bCs/>
          <w:lang w:val="kk-KZ" w:bidi="hi-IN"/>
        </w:rPr>
        <w:t xml:space="preserve">жатқызуға болады: </w:t>
      </w:r>
      <w:r w:rsidRPr="001D2E97">
        <w:rPr>
          <w:b/>
          <w:rtl/>
          <w:lang w:val="kk-KZ" w:bidi="fa-IR"/>
        </w:rPr>
        <w:t>آق</w:t>
      </w:r>
      <w:r w:rsidRPr="001D2E97">
        <w:rPr>
          <w:bCs/>
          <w:lang w:val="kk-KZ" w:bidi="fa-IR"/>
        </w:rPr>
        <w:t xml:space="preserve"> (ақ) түркі-монғол.</w:t>
      </w:r>
      <w:r>
        <w:rPr>
          <w:bCs/>
          <w:lang w:val="kk-KZ" w:bidi="fa-IR"/>
        </w:rPr>
        <w:t xml:space="preserve"> </w:t>
      </w:r>
      <w:r w:rsidRPr="001D2E97">
        <w:rPr>
          <w:bCs/>
          <w:lang w:val="kk-KZ" w:bidi="fa-IR"/>
        </w:rPr>
        <w:t>сын. Ақ:</w:t>
      </w:r>
      <w:r>
        <w:rPr>
          <w:bCs/>
          <w:lang w:val="kk-KZ" w:bidi="fa-IR"/>
        </w:rPr>
        <w:t xml:space="preserve"> </w:t>
      </w:r>
      <w:r w:rsidRPr="001D2E97">
        <w:rPr>
          <w:b/>
          <w:rtl/>
          <w:lang w:val="kk-KZ" w:bidi="fa-IR"/>
        </w:rPr>
        <w:t>آق</w:t>
      </w:r>
      <w:r>
        <w:rPr>
          <w:b/>
          <w:rtl/>
          <w:lang w:val="kk-KZ" w:bidi="fa-IR"/>
        </w:rPr>
        <w:t xml:space="preserve"> </w:t>
      </w:r>
      <w:r w:rsidRPr="001D2E97">
        <w:rPr>
          <w:b/>
          <w:rtl/>
          <w:lang w:val="kk-KZ" w:bidi="fa-IR"/>
        </w:rPr>
        <w:t>تپه</w:t>
      </w:r>
      <w:r w:rsidRPr="001D2E97">
        <w:rPr>
          <w:b/>
          <w:lang w:val="kk-KZ" w:bidi="fa-IR"/>
        </w:rPr>
        <w:t xml:space="preserve"> </w:t>
      </w:r>
      <w:r w:rsidRPr="001D2E97">
        <w:rPr>
          <w:bCs/>
          <w:lang w:val="kk-KZ" w:bidi="fa-IR"/>
        </w:rPr>
        <w:t xml:space="preserve">(ақ тәппе) Ақтөбе, </w:t>
      </w:r>
      <w:r w:rsidRPr="001D2E97">
        <w:rPr>
          <w:b/>
          <w:rtl/>
          <w:lang w:val="kk-KZ" w:bidi="fa-IR"/>
        </w:rPr>
        <w:t>آق اردو</w:t>
      </w:r>
      <w:r>
        <w:rPr>
          <w:bCs/>
          <w:lang w:val="kk-KZ" w:bidi="fa-IR"/>
        </w:rPr>
        <w:t xml:space="preserve"> </w:t>
      </w:r>
      <w:r w:rsidRPr="001D2E97">
        <w:rPr>
          <w:bCs/>
          <w:lang w:val="kk-KZ" w:bidi="fa-IR"/>
        </w:rPr>
        <w:t>(ақ орду) Ақорда [М1. 73;</w:t>
      </w:r>
      <w:r>
        <w:rPr>
          <w:bCs/>
          <w:lang w:val="kk-KZ" w:bidi="fa-IR"/>
        </w:rPr>
        <w:t xml:space="preserve"> </w:t>
      </w:r>
      <w:r w:rsidRPr="001D2E97">
        <w:rPr>
          <w:bCs/>
          <w:lang w:val="kk-KZ" w:bidi="fa-IR"/>
        </w:rPr>
        <w:t>Д2. 140;</w:t>
      </w:r>
      <w:r>
        <w:rPr>
          <w:bCs/>
          <w:lang w:val="kk-KZ" w:bidi="fa-IR"/>
        </w:rPr>
        <w:t xml:space="preserve"> </w:t>
      </w:r>
      <w:r w:rsidRPr="001D2E97">
        <w:rPr>
          <w:bCs/>
          <w:lang w:val="kk-KZ" w:bidi="fa-IR"/>
        </w:rPr>
        <w:t>Ж,18]. Қазақ</w:t>
      </w:r>
      <w:r>
        <w:rPr>
          <w:bCs/>
          <w:lang w:val="kk-KZ" w:bidi="fa-IR"/>
        </w:rPr>
        <w:t xml:space="preserve"> </w:t>
      </w:r>
      <w:r w:rsidRPr="001D2E97">
        <w:rPr>
          <w:bCs/>
          <w:lang w:val="kk-KZ" w:bidi="fa-IR"/>
        </w:rPr>
        <w:t>тілінде</w:t>
      </w:r>
      <w:r>
        <w:rPr>
          <w:bCs/>
          <w:lang w:val="kk-KZ" w:bidi="fa-IR"/>
        </w:rPr>
        <w:t xml:space="preserve"> </w:t>
      </w:r>
      <w:r w:rsidRPr="001D2E97">
        <w:rPr>
          <w:bCs/>
          <w:lang w:val="kk-KZ" w:bidi="fa-IR"/>
        </w:rPr>
        <w:t>бұл</w:t>
      </w:r>
      <w:r>
        <w:rPr>
          <w:bCs/>
          <w:lang w:val="kk-KZ" w:bidi="fa-IR"/>
        </w:rPr>
        <w:t xml:space="preserve"> </w:t>
      </w:r>
      <w:r w:rsidRPr="001D2E97">
        <w:rPr>
          <w:bCs/>
          <w:lang w:val="kk-KZ" w:bidi="fa-IR"/>
        </w:rPr>
        <w:t>бірнеше</w:t>
      </w:r>
      <w:r>
        <w:rPr>
          <w:bCs/>
          <w:lang w:val="kk-KZ" w:bidi="fa-IR"/>
        </w:rPr>
        <w:t xml:space="preserve"> </w:t>
      </w:r>
      <w:r w:rsidRPr="001D2E97">
        <w:rPr>
          <w:bCs/>
          <w:lang w:val="kk-KZ" w:bidi="fa-IR"/>
        </w:rPr>
        <w:t>мағынаға</w:t>
      </w:r>
      <w:r>
        <w:rPr>
          <w:bCs/>
          <w:lang w:val="kk-KZ" w:bidi="fa-IR"/>
        </w:rPr>
        <w:t xml:space="preserve"> </w:t>
      </w:r>
      <w:r w:rsidRPr="001D2E97">
        <w:rPr>
          <w:bCs/>
          <w:lang w:val="kk-KZ" w:bidi="fa-IR"/>
        </w:rPr>
        <w:t xml:space="preserve">ие. </w:t>
      </w:r>
    </w:p>
    <w:p w:rsidR="009B6214" w:rsidRPr="001D2E97" w:rsidRDefault="009B6214" w:rsidP="00D87A1A">
      <w:pPr>
        <w:spacing w:before="0" w:beforeAutospacing="0" w:after="0" w:afterAutospacing="0"/>
        <w:ind w:firstLine="708"/>
        <w:jc w:val="both"/>
        <w:rPr>
          <w:bCs/>
          <w:lang w:val="kk-KZ" w:bidi="fa-IR"/>
        </w:rPr>
      </w:pPr>
      <w:r w:rsidRPr="001D2E97">
        <w:rPr>
          <w:bCs/>
          <w:i/>
          <w:lang w:val="kk-KZ" w:bidi="fa-IR"/>
        </w:rPr>
        <w:t>Ақ</w:t>
      </w:r>
      <w:r w:rsidRPr="001D2E97">
        <w:rPr>
          <w:bCs/>
          <w:i/>
          <w:vertAlign w:val="superscript"/>
          <w:lang w:val="kk-KZ" w:bidi="fa-IR"/>
        </w:rPr>
        <w:t>1</w:t>
      </w:r>
      <w:r w:rsidRPr="001D2E97">
        <w:rPr>
          <w:bCs/>
          <w:lang w:val="kk-KZ" w:bidi="fa-IR"/>
        </w:rPr>
        <w:t xml:space="preserve"> сын. 1. </w:t>
      </w:r>
      <w:r w:rsidRPr="001D2E97">
        <w:rPr>
          <w:bCs/>
          <w:i/>
          <w:iCs/>
          <w:lang w:val="kk-KZ" w:bidi="fa-IR"/>
        </w:rPr>
        <w:t>Қардың, сүттің</w:t>
      </w:r>
      <w:r>
        <w:rPr>
          <w:bCs/>
          <w:i/>
          <w:iCs/>
          <w:lang w:val="kk-KZ" w:bidi="fa-IR"/>
        </w:rPr>
        <w:t xml:space="preserve"> </w:t>
      </w:r>
      <w:r w:rsidRPr="001D2E97">
        <w:rPr>
          <w:bCs/>
          <w:i/>
          <w:iCs/>
          <w:lang w:val="kk-KZ" w:bidi="fa-IR"/>
        </w:rPr>
        <w:t>түсіндей</w:t>
      </w:r>
      <w:r>
        <w:rPr>
          <w:bCs/>
          <w:i/>
          <w:iCs/>
          <w:lang w:val="kk-KZ" w:bidi="fa-IR"/>
        </w:rPr>
        <w:t xml:space="preserve"> </w:t>
      </w:r>
      <w:r w:rsidRPr="001D2E97">
        <w:rPr>
          <w:bCs/>
          <w:i/>
          <w:iCs/>
          <w:lang w:val="kk-KZ" w:bidi="fa-IR"/>
        </w:rPr>
        <w:t>аппақ</w:t>
      </w:r>
      <w:r>
        <w:rPr>
          <w:bCs/>
          <w:i/>
          <w:iCs/>
          <w:lang w:val="kk-KZ" w:bidi="fa-IR"/>
        </w:rPr>
        <w:t xml:space="preserve"> </w:t>
      </w:r>
      <w:r w:rsidRPr="001D2E97">
        <w:rPr>
          <w:bCs/>
          <w:i/>
          <w:iCs/>
          <w:lang w:val="kk-KZ" w:bidi="fa-IR"/>
        </w:rPr>
        <w:t>түс.</w:t>
      </w:r>
      <w:r w:rsidRPr="001D2E97">
        <w:rPr>
          <w:bCs/>
          <w:lang w:val="kk-KZ" w:bidi="fa-IR"/>
        </w:rPr>
        <w:t xml:space="preserve"> Қазірде</w:t>
      </w:r>
      <w:r>
        <w:rPr>
          <w:bCs/>
          <w:lang w:val="kk-KZ" w:bidi="fa-IR"/>
        </w:rPr>
        <w:t xml:space="preserve"> </w:t>
      </w:r>
      <w:r w:rsidRPr="001D2E97">
        <w:rPr>
          <w:bCs/>
          <w:lang w:val="kk-KZ" w:bidi="fa-IR"/>
        </w:rPr>
        <w:t>соның</w:t>
      </w:r>
      <w:r>
        <w:rPr>
          <w:bCs/>
          <w:lang w:val="kk-KZ" w:bidi="fa-IR"/>
        </w:rPr>
        <w:t xml:space="preserve"> </w:t>
      </w:r>
      <w:r w:rsidRPr="001D2E97">
        <w:rPr>
          <w:bCs/>
          <w:lang w:val="kk-KZ" w:bidi="fa-IR"/>
        </w:rPr>
        <w:t>түбінде (іннің) қысқы</w:t>
      </w:r>
      <w:r>
        <w:rPr>
          <w:bCs/>
          <w:lang w:val="kk-KZ" w:bidi="fa-IR"/>
        </w:rPr>
        <w:t xml:space="preserve"> </w:t>
      </w:r>
      <w:r w:rsidRPr="001D2E97">
        <w:rPr>
          <w:bCs/>
          <w:lang w:val="kk-KZ" w:bidi="fa-IR"/>
        </w:rPr>
        <w:t>жүні</w:t>
      </w:r>
      <w:r>
        <w:rPr>
          <w:bCs/>
          <w:lang w:val="kk-KZ" w:bidi="fa-IR"/>
        </w:rPr>
        <w:t xml:space="preserve"> </w:t>
      </w:r>
      <w:r w:rsidRPr="001D2E97">
        <w:rPr>
          <w:bCs/>
          <w:lang w:val="kk-KZ" w:bidi="fa-IR"/>
        </w:rPr>
        <w:t>әбден</w:t>
      </w:r>
      <w:r>
        <w:rPr>
          <w:bCs/>
          <w:lang w:val="kk-KZ" w:bidi="fa-IR"/>
        </w:rPr>
        <w:t xml:space="preserve"> </w:t>
      </w:r>
      <w:r w:rsidRPr="001D2E97">
        <w:rPr>
          <w:bCs/>
          <w:lang w:val="kk-KZ" w:bidi="fa-IR"/>
        </w:rPr>
        <w:t>болмаған</w:t>
      </w:r>
      <w:r>
        <w:rPr>
          <w:bCs/>
          <w:lang w:val="kk-KZ" w:bidi="fa-IR"/>
        </w:rPr>
        <w:t xml:space="preserve"> </w:t>
      </w:r>
      <w:r w:rsidRPr="001D2E97">
        <w:rPr>
          <w:bCs/>
          <w:i/>
          <w:lang w:val="kk-KZ" w:bidi="fa-IR"/>
        </w:rPr>
        <w:t>ақ</w:t>
      </w:r>
      <w:r>
        <w:rPr>
          <w:bCs/>
          <w:lang w:val="kk-KZ" w:bidi="fa-IR"/>
        </w:rPr>
        <w:t xml:space="preserve"> </w:t>
      </w:r>
      <w:r w:rsidRPr="001D2E97">
        <w:rPr>
          <w:bCs/>
          <w:lang w:val="kk-KZ" w:bidi="fa-IR"/>
        </w:rPr>
        <w:t>қасқыр</w:t>
      </w:r>
      <w:r>
        <w:rPr>
          <w:bCs/>
          <w:lang w:val="kk-KZ" w:bidi="fa-IR"/>
        </w:rPr>
        <w:t xml:space="preserve"> </w:t>
      </w:r>
      <w:r w:rsidRPr="001D2E97">
        <w:rPr>
          <w:bCs/>
          <w:lang w:val="kk-KZ" w:bidi="fa-IR"/>
        </w:rPr>
        <w:t xml:space="preserve">жатты (М.Әуезов, Таңд. шығ.). 2. ауыс. </w:t>
      </w:r>
      <w:r w:rsidRPr="001D2E97">
        <w:rPr>
          <w:bCs/>
          <w:i/>
          <w:iCs/>
          <w:lang w:val="kk-KZ" w:bidi="fa-IR"/>
        </w:rPr>
        <w:t>Адал, кінәсіз, жазықсыз.</w:t>
      </w:r>
      <w:r w:rsidRPr="001D2E97">
        <w:rPr>
          <w:bCs/>
          <w:lang w:val="kk-KZ" w:bidi="fa-IR"/>
        </w:rPr>
        <w:t xml:space="preserve"> Қараға</w:t>
      </w:r>
      <w:r>
        <w:rPr>
          <w:bCs/>
          <w:lang w:val="kk-KZ" w:bidi="fa-IR"/>
        </w:rPr>
        <w:t xml:space="preserve"> </w:t>
      </w:r>
      <w:r w:rsidRPr="001D2E97">
        <w:rPr>
          <w:bCs/>
          <w:lang w:val="kk-KZ" w:bidi="fa-IR"/>
        </w:rPr>
        <w:t>жауап</w:t>
      </w:r>
      <w:r>
        <w:rPr>
          <w:bCs/>
          <w:lang w:val="kk-KZ" w:bidi="fa-IR"/>
        </w:rPr>
        <w:t xml:space="preserve"> </w:t>
      </w:r>
      <w:r w:rsidRPr="001D2E97">
        <w:rPr>
          <w:bCs/>
          <w:lang w:val="kk-KZ" w:bidi="fa-IR"/>
        </w:rPr>
        <w:t xml:space="preserve">бергеннен, </w:t>
      </w:r>
      <w:r w:rsidRPr="001D2E97">
        <w:rPr>
          <w:bCs/>
          <w:i/>
          <w:lang w:val="kk-KZ" w:bidi="fa-IR"/>
        </w:rPr>
        <w:t xml:space="preserve">Аққа </w:t>
      </w:r>
      <w:r w:rsidRPr="001D2E97">
        <w:rPr>
          <w:bCs/>
          <w:lang w:val="kk-KZ" w:bidi="fa-IR"/>
        </w:rPr>
        <w:t>берген</w:t>
      </w:r>
      <w:r>
        <w:rPr>
          <w:bCs/>
          <w:lang w:val="kk-KZ" w:bidi="fa-IR"/>
        </w:rPr>
        <w:t xml:space="preserve"> </w:t>
      </w:r>
      <w:r w:rsidRPr="001D2E97">
        <w:rPr>
          <w:bCs/>
          <w:lang w:val="kk-KZ" w:bidi="fa-IR"/>
        </w:rPr>
        <w:t>серт</w:t>
      </w:r>
      <w:r>
        <w:rPr>
          <w:bCs/>
          <w:lang w:val="kk-KZ" w:bidi="fa-IR"/>
        </w:rPr>
        <w:t xml:space="preserve"> </w:t>
      </w:r>
      <w:r w:rsidRPr="001D2E97">
        <w:rPr>
          <w:bCs/>
          <w:lang w:val="kk-KZ" w:bidi="fa-IR"/>
        </w:rPr>
        <w:t>артық (Базар жырау, Шығ.) [ҚӘТС1. 211].</w:t>
      </w:r>
      <w:r>
        <w:rPr>
          <w:bCs/>
          <w:lang w:val="kk-KZ" w:bidi="fa-IR"/>
        </w:rPr>
        <w:t xml:space="preserve"> </w:t>
      </w:r>
      <w:r w:rsidRPr="001D2E97">
        <w:rPr>
          <w:bCs/>
          <w:lang w:val="kk-KZ" w:bidi="fa-IR"/>
        </w:rPr>
        <w:t>Ақ</w:t>
      </w:r>
      <w:r>
        <w:rPr>
          <w:bCs/>
          <w:lang w:val="kk-KZ" w:bidi="fa-IR"/>
        </w:rPr>
        <w:t xml:space="preserve"> </w:t>
      </w:r>
      <w:r w:rsidRPr="001D2E97">
        <w:rPr>
          <w:bCs/>
          <w:lang w:val="kk-KZ" w:bidi="fa-IR"/>
        </w:rPr>
        <w:t>сөзінің</w:t>
      </w:r>
      <w:r>
        <w:rPr>
          <w:bCs/>
          <w:lang w:val="kk-KZ" w:bidi="fa-IR"/>
        </w:rPr>
        <w:t xml:space="preserve"> </w:t>
      </w:r>
      <w:r w:rsidRPr="001D2E97">
        <w:rPr>
          <w:bCs/>
          <w:lang w:val="kk-KZ" w:bidi="fa-IR"/>
        </w:rPr>
        <w:t>түсті</w:t>
      </w:r>
      <w:r>
        <w:rPr>
          <w:bCs/>
          <w:lang w:val="kk-KZ" w:bidi="fa-IR"/>
        </w:rPr>
        <w:t xml:space="preserve"> </w:t>
      </w:r>
      <w:r w:rsidRPr="001D2E97">
        <w:rPr>
          <w:bCs/>
          <w:lang w:val="kk-KZ" w:bidi="fa-IR"/>
        </w:rPr>
        <w:t>білетін</w:t>
      </w:r>
      <w:r>
        <w:rPr>
          <w:bCs/>
          <w:lang w:val="kk-KZ" w:bidi="fa-IR"/>
        </w:rPr>
        <w:t xml:space="preserve"> </w:t>
      </w:r>
      <w:r w:rsidRPr="001D2E97">
        <w:rPr>
          <w:bCs/>
          <w:lang w:val="kk-KZ" w:bidi="fa-IR"/>
        </w:rPr>
        <w:t>мағынасы</w:t>
      </w:r>
      <w:r>
        <w:rPr>
          <w:bCs/>
          <w:lang w:val="kk-KZ" w:bidi="fa-IR"/>
        </w:rPr>
        <w:t xml:space="preserve"> </w:t>
      </w:r>
      <w:r w:rsidRPr="001D2E97">
        <w:rPr>
          <w:bCs/>
          <w:lang w:val="kk-KZ" w:bidi="fa-IR"/>
        </w:rPr>
        <w:t>ғана</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тіліне</w:t>
      </w:r>
      <w:r>
        <w:rPr>
          <w:bCs/>
          <w:lang w:val="kk-KZ" w:bidi="fa-IR"/>
        </w:rPr>
        <w:t xml:space="preserve"> </w:t>
      </w:r>
      <w:r w:rsidRPr="001D2E97">
        <w:rPr>
          <w:bCs/>
          <w:lang w:val="kk-KZ" w:bidi="fa-IR"/>
        </w:rPr>
        <w:t>кірген, ауыспалы</w:t>
      </w:r>
      <w:r>
        <w:rPr>
          <w:bCs/>
          <w:lang w:val="kk-KZ" w:bidi="fa-IR"/>
        </w:rPr>
        <w:t xml:space="preserve"> </w:t>
      </w:r>
      <w:r w:rsidRPr="001D2E97">
        <w:rPr>
          <w:bCs/>
          <w:i/>
          <w:lang w:val="kk-KZ" w:bidi="fa-IR"/>
        </w:rPr>
        <w:t>адал, күнәсіз, жазықсыз</w:t>
      </w:r>
      <w:r>
        <w:rPr>
          <w:bCs/>
          <w:lang w:val="kk-KZ" w:bidi="fa-IR"/>
        </w:rPr>
        <w:t xml:space="preserve"> </w:t>
      </w:r>
      <w:r w:rsidRPr="001D2E97">
        <w:rPr>
          <w:bCs/>
          <w:lang w:val="kk-KZ" w:bidi="fa-IR"/>
        </w:rPr>
        <w:t>мағыналары</w:t>
      </w:r>
      <w:r>
        <w:rPr>
          <w:bCs/>
          <w:lang w:val="kk-KZ" w:bidi="fa-IR"/>
        </w:rPr>
        <w:t xml:space="preserve"> </w:t>
      </w:r>
      <w:r w:rsidRPr="001D2E97">
        <w:rPr>
          <w:bCs/>
          <w:lang w:val="kk-KZ" w:bidi="fa-IR"/>
        </w:rPr>
        <w:t>бұл сөзге</w:t>
      </w:r>
      <w:r>
        <w:rPr>
          <w:bCs/>
          <w:lang w:val="kk-KZ" w:bidi="fa-IR"/>
        </w:rPr>
        <w:t xml:space="preserve"> </w:t>
      </w:r>
      <w:r w:rsidRPr="001D2E97">
        <w:rPr>
          <w:bCs/>
          <w:lang w:val="kk-KZ" w:bidi="fa-IR"/>
        </w:rPr>
        <w:t>не</w:t>
      </w:r>
      <w:r>
        <w:rPr>
          <w:bCs/>
          <w:lang w:val="kk-KZ" w:bidi="fa-IR"/>
        </w:rPr>
        <w:t xml:space="preserve"> </w:t>
      </w:r>
      <w:r w:rsidRPr="001D2E97">
        <w:rPr>
          <w:bCs/>
          <w:lang w:val="kk-KZ" w:bidi="fa-IR"/>
        </w:rPr>
        <w:t>кірмеген, не</w:t>
      </w:r>
      <w:r>
        <w:rPr>
          <w:bCs/>
          <w:lang w:val="kk-KZ" w:bidi="fa-IR"/>
        </w:rPr>
        <w:t xml:space="preserve"> </w:t>
      </w:r>
      <w:r w:rsidRPr="001D2E97">
        <w:rPr>
          <w:bCs/>
          <w:lang w:val="kk-KZ" w:bidi="fa-IR"/>
        </w:rPr>
        <w:t>сіңісе</w:t>
      </w:r>
      <w:r>
        <w:rPr>
          <w:bCs/>
          <w:lang w:val="kk-KZ" w:bidi="fa-IR"/>
        </w:rPr>
        <w:t xml:space="preserve"> </w:t>
      </w:r>
      <w:r w:rsidRPr="001D2E97">
        <w:rPr>
          <w:bCs/>
          <w:lang w:val="kk-KZ" w:bidi="fa-IR"/>
        </w:rPr>
        <w:t xml:space="preserve">алмаған.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Парсы</w:t>
      </w:r>
      <w:r>
        <w:rPr>
          <w:bCs/>
          <w:lang w:val="kk-KZ" w:bidi="fa-IR"/>
        </w:rPr>
        <w:t xml:space="preserve"> </w:t>
      </w:r>
      <w:r w:rsidRPr="001D2E97">
        <w:rPr>
          <w:bCs/>
          <w:lang w:val="kk-KZ" w:bidi="fa-IR"/>
        </w:rPr>
        <w:t>тіліне</w:t>
      </w:r>
      <w:r>
        <w:rPr>
          <w:bCs/>
          <w:lang w:val="kk-KZ" w:bidi="fa-IR"/>
        </w:rPr>
        <w:t xml:space="preserve"> </w:t>
      </w:r>
      <w:r w:rsidRPr="001D2E97">
        <w:rPr>
          <w:bCs/>
          <w:lang w:val="kk-KZ" w:bidi="fa-IR"/>
        </w:rPr>
        <w:t>кірген</w:t>
      </w:r>
      <w:r>
        <w:rPr>
          <w:bCs/>
          <w:lang w:val="kk-KZ" w:bidi="fa-IR"/>
        </w:rPr>
        <w:t xml:space="preserve"> </w:t>
      </w:r>
      <w:r w:rsidRPr="001D2E97">
        <w:rPr>
          <w:bCs/>
          <w:lang w:val="kk-KZ" w:bidi="fa-IR"/>
        </w:rPr>
        <w:t>тағы</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түркі</w:t>
      </w:r>
      <w:r>
        <w:rPr>
          <w:bCs/>
          <w:lang w:val="kk-KZ" w:bidi="fa-IR"/>
        </w:rPr>
        <w:t xml:space="preserve"> </w:t>
      </w:r>
      <w:r w:rsidRPr="001D2E97">
        <w:rPr>
          <w:bCs/>
          <w:lang w:val="kk-KZ" w:bidi="fa-IR"/>
        </w:rPr>
        <w:t>сөзі</w:t>
      </w:r>
      <w:r>
        <w:rPr>
          <w:bCs/>
          <w:lang w:val="kk-KZ" w:bidi="fa-IR"/>
        </w:rPr>
        <w:t xml:space="preserve"> </w:t>
      </w:r>
      <w:r w:rsidRPr="001D2E97">
        <w:rPr>
          <w:bCs/>
          <w:i/>
          <w:iCs/>
          <w:lang w:val="kk-KZ" w:bidi="fa-IR"/>
        </w:rPr>
        <w:t xml:space="preserve">тонаушы </w:t>
      </w:r>
      <w:r w:rsidRPr="001D2E97">
        <w:rPr>
          <w:bCs/>
          <w:lang w:val="kk-KZ" w:bidi="fa-IR"/>
        </w:rPr>
        <w:t xml:space="preserve">мағынасындағы </w:t>
      </w:r>
      <w:r w:rsidRPr="001D2E97">
        <w:rPr>
          <w:bCs/>
          <w:i/>
          <w:lang w:val="kk-KZ" w:bidi="fa-IR"/>
        </w:rPr>
        <w:t>аламаншы</w:t>
      </w:r>
      <w:r w:rsidRPr="001D2E97">
        <w:rPr>
          <w:bCs/>
          <w:lang w:val="kk-KZ" w:bidi="fa-IR"/>
        </w:rPr>
        <w:t xml:space="preserve"> сөзі.</w:t>
      </w:r>
      <w:r w:rsidRPr="001D2E97">
        <w:rPr>
          <w:b/>
          <w:lang w:val="kk-KZ" w:bidi="fa-IR"/>
        </w:rPr>
        <w:t xml:space="preserve"> </w:t>
      </w:r>
      <w:r w:rsidRPr="001D2E97">
        <w:rPr>
          <w:b/>
          <w:rtl/>
          <w:lang w:val="kk-KZ" w:bidi="fa-IR"/>
        </w:rPr>
        <w:t>الامانچ</w:t>
      </w:r>
      <w:r w:rsidRPr="001D2E97">
        <w:rPr>
          <w:rFonts w:hint="cs"/>
          <w:b/>
          <w:rtl/>
          <w:lang w:val="kk-KZ" w:bidi="fa-IR"/>
        </w:rPr>
        <w:t>ی،</w:t>
      </w:r>
      <w:r w:rsidRPr="001D2E97">
        <w:rPr>
          <w:b/>
          <w:rtl/>
          <w:lang w:val="kk-KZ" w:bidi="fa-IR"/>
        </w:rPr>
        <w:t xml:space="preserve"> المانچ</w:t>
      </w:r>
      <w:r w:rsidRPr="001D2E97">
        <w:rPr>
          <w:rFonts w:hint="cs"/>
          <w:b/>
          <w:rtl/>
          <w:lang w:val="kk-KZ" w:bidi="fa-IR"/>
        </w:rPr>
        <w:t>ی</w:t>
      </w:r>
      <w:r w:rsidRPr="001D2E97">
        <w:rPr>
          <w:bCs/>
          <w:lang w:val="kk-KZ" w:bidi="fa-IR"/>
        </w:rPr>
        <w:t xml:space="preserve"> </w:t>
      </w:r>
      <w:r w:rsidRPr="00D87A1A">
        <w:rPr>
          <w:b/>
          <w:rtl/>
          <w:lang w:val="kk-KZ" w:bidi="fa-IR"/>
        </w:rPr>
        <w:t>آلمانچ</w:t>
      </w:r>
      <w:r w:rsidRPr="00D87A1A">
        <w:rPr>
          <w:rFonts w:hint="cs"/>
          <w:b/>
          <w:rtl/>
          <w:lang w:val="kk-KZ" w:bidi="fa-IR"/>
        </w:rPr>
        <w:t>ی</w:t>
      </w:r>
      <w:r w:rsidRPr="00A96DC7">
        <w:rPr>
          <w:rFonts w:hint="eastAsia"/>
          <w:bCs/>
          <w:rtl/>
          <w:lang w:val="kk-KZ" w:bidi="fa-IR"/>
        </w:rPr>
        <w:t>،</w:t>
      </w:r>
      <w:r w:rsidRPr="00A96DC7">
        <w:rPr>
          <w:bCs/>
          <w:rtl/>
          <w:lang w:val="kk-KZ" w:bidi="fa-IR"/>
        </w:rPr>
        <w:t xml:space="preserve"> </w:t>
      </w:r>
      <w:r>
        <w:rPr>
          <w:bCs/>
          <w:lang w:val="kk-KZ" w:bidi="fa-IR"/>
        </w:rPr>
        <w:t xml:space="preserve"> </w:t>
      </w:r>
      <w:r w:rsidRPr="001D2E97">
        <w:rPr>
          <w:bCs/>
          <w:lang w:val="kk-KZ" w:bidi="fa-IR"/>
        </w:rPr>
        <w:t xml:space="preserve">(алман-чи, әламан-чи, әләман-чи) түркі. зат. көне. Тонаушы [М1. 83, </w:t>
      </w:r>
      <w:r w:rsidRPr="001D2E97">
        <w:rPr>
          <w:bCs/>
          <w:lang w:val="kk-KZ" w:bidi="fa-IR"/>
        </w:rPr>
        <w:lastRenderedPageBreak/>
        <w:t>335, 342 ]. Бұл</w:t>
      </w:r>
      <w:r>
        <w:rPr>
          <w:bCs/>
          <w:lang w:val="kk-KZ" w:bidi="fa-IR"/>
        </w:rPr>
        <w:t xml:space="preserve"> </w:t>
      </w:r>
      <w:r w:rsidRPr="001D2E97">
        <w:rPr>
          <w:bCs/>
          <w:lang w:val="kk-KZ" w:bidi="fa-IR"/>
        </w:rPr>
        <w:t>сөз</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тілінде</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ғана</w:t>
      </w:r>
      <w:r>
        <w:rPr>
          <w:bCs/>
          <w:lang w:val="kk-KZ" w:bidi="fa-IR"/>
        </w:rPr>
        <w:t xml:space="preserve"> </w:t>
      </w:r>
      <w:r w:rsidRPr="001D2E97">
        <w:rPr>
          <w:bCs/>
          <w:lang w:val="kk-KZ" w:bidi="fa-IR"/>
        </w:rPr>
        <w:t>мағынаны</w:t>
      </w:r>
      <w:r>
        <w:rPr>
          <w:bCs/>
          <w:lang w:val="kk-KZ" w:bidi="fa-IR"/>
        </w:rPr>
        <w:t xml:space="preserve"> </w:t>
      </w:r>
      <w:r w:rsidRPr="001D2E97">
        <w:rPr>
          <w:bCs/>
          <w:lang w:val="kk-KZ" w:bidi="fa-IR"/>
        </w:rPr>
        <w:t>білдірсе,</w:t>
      </w:r>
      <w:r>
        <w:rPr>
          <w:bCs/>
          <w:lang w:val="kk-KZ" w:bidi="fa-IR"/>
        </w:rPr>
        <w:t xml:space="preserve"> </w:t>
      </w:r>
      <w:r w:rsidRPr="001D2E97">
        <w:rPr>
          <w:bCs/>
          <w:lang w:val="kk-KZ" w:bidi="fa-IR"/>
        </w:rPr>
        <w:t>бұл</w:t>
      </w:r>
      <w:r>
        <w:rPr>
          <w:bCs/>
          <w:lang w:val="kk-KZ" w:bidi="fa-IR"/>
        </w:rPr>
        <w:t xml:space="preserve"> </w:t>
      </w:r>
      <w:r w:rsidRPr="001D2E97">
        <w:rPr>
          <w:bCs/>
          <w:lang w:val="kk-KZ" w:bidi="fa-IR"/>
        </w:rPr>
        <w:t>мағына</w:t>
      </w:r>
      <w:r>
        <w:rPr>
          <w:bCs/>
          <w:lang w:val="kk-KZ" w:bidi="fa-IR"/>
        </w:rPr>
        <w:t xml:space="preserve"> </w:t>
      </w:r>
      <w:r w:rsidRPr="001D2E97">
        <w:rPr>
          <w:bCs/>
          <w:lang w:val="kk-KZ" w:bidi="fa-IR"/>
        </w:rPr>
        <w:t>қазақ</w:t>
      </w:r>
      <w:r>
        <w:rPr>
          <w:bCs/>
          <w:lang w:val="kk-KZ" w:bidi="fa-IR"/>
        </w:rPr>
        <w:t xml:space="preserve"> </w:t>
      </w:r>
      <w:r w:rsidRPr="001D2E97">
        <w:rPr>
          <w:bCs/>
          <w:lang w:val="kk-KZ" w:bidi="fa-IR"/>
        </w:rPr>
        <w:t>тілінде</w:t>
      </w:r>
      <w:r>
        <w:rPr>
          <w:bCs/>
          <w:lang w:val="kk-KZ" w:bidi="fa-IR"/>
        </w:rPr>
        <w:t xml:space="preserve"> </w:t>
      </w:r>
      <w:r w:rsidRPr="001D2E97">
        <w:rPr>
          <w:bCs/>
          <w:lang w:val="kk-KZ" w:bidi="fa-IR"/>
        </w:rPr>
        <w:t>көп</w:t>
      </w:r>
      <w:r>
        <w:rPr>
          <w:bCs/>
          <w:lang w:val="kk-KZ" w:bidi="fa-IR"/>
        </w:rPr>
        <w:t xml:space="preserve"> </w:t>
      </w:r>
      <w:r w:rsidRPr="001D2E97">
        <w:rPr>
          <w:bCs/>
          <w:lang w:val="kk-KZ" w:bidi="fa-IR"/>
        </w:rPr>
        <w:t>мағынасының</w:t>
      </w:r>
      <w:r>
        <w:rPr>
          <w:bCs/>
          <w:lang w:val="kk-KZ" w:bidi="fa-IR"/>
        </w:rPr>
        <w:t xml:space="preserve"> </w:t>
      </w:r>
      <w:r w:rsidRPr="001D2E97">
        <w:rPr>
          <w:bCs/>
          <w:lang w:val="kk-KZ" w:bidi="fa-IR"/>
        </w:rPr>
        <w:t>бірі</w:t>
      </w:r>
      <w:r>
        <w:rPr>
          <w:bCs/>
          <w:lang w:val="kk-KZ" w:bidi="fa-IR"/>
        </w:rPr>
        <w:t xml:space="preserve"> </w:t>
      </w:r>
      <w:r w:rsidRPr="001D2E97">
        <w:rPr>
          <w:bCs/>
          <w:lang w:val="kk-KZ" w:bidi="fa-IR"/>
        </w:rPr>
        <w:t>ғана.</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w:t>
      </w:r>
      <w:r w:rsidRPr="001D2E97">
        <w:rPr>
          <w:rFonts w:hint="eastAsia"/>
          <w:bCs/>
          <w:i/>
          <w:lang w:val="kk-KZ" w:bidi="fa-IR"/>
        </w:rPr>
        <w:t>А</w:t>
      </w:r>
      <w:r w:rsidRPr="001D2E97">
        <w:rPr>
          <w:bCs/>
          <w:i/>
          <w:lang w:val="kk-KZ" w:bidi="fa-IR"/>
        </w:rPr>
        <w:t>ламаншы</w:t>
      </w:r>
      <w:r>
        <w:rPr>
          <w:bCs/>
          <w:i/>
          <w:lang w:val="kk-KZ" w:bidi="fa-IR"/>
        </w:rPr>
        <w:t xml:space="preserve"> </w:t>
      </w:r>
      <w:r w:rsidRPr="001D2E97">
        <w:rPr>
          <w:bCs/>
          <w:lang w:val="kk-KZ" w:bidi="fa-IR"/>
        </w:rPr>
        <w:t xml:space="preserve">зат. Аламан. Қашанғы </w:t>
      </w:r>
      <w:r w:rsidRPr="001D2E97">
        <w:rPr>
          <w:bCs/>
          <w:i/>
          <w:lang w:val="kk-KZ" w:bidi="fa-IR"/>
        </w:rPr>
        <w:t>аламаншы</w:t>
      </w:r>
      <w:r w:rsidRPr="001D2E97">
        <w:rPr>
          <w:bCs/>
          <w:lang w:val="kk-KZ" w:bidi="fa-IR"/>
        </w:rPr>
        <w:t xml:space="preserve"> боламыз? (Ш. Мұртаза, Жұлдыз) [ҚӘТС1. 361].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w:t>
      </w:r>
      <w:r w:rsidRPr="001D2E97">
        <w:rPr>
          <w:rFonts w:hint="eastAsia"/>
          <w:bCs/>
          <w:i/>
          <w:lang w:val="kk-KZ" w:bidi="fa-IR"/>
        </w:rPr>
        <w:t>А</w:t>
      </w:r>
      <w:r w:rsidRPr="001D2E97">
        <w:rPr>
          <w:bCs/>
          <w:i/>
          <w:lang w:val="kk-KZ" w:bidi="fa-IR"/>
        </w:rPr>
        <w:t>ламан</w:t>
      </w:r>
      <w:r w:rsidRPr="001D2E97">
        <w:rPr>
          <w:bCs/>
          <w:i/>
          <w:vertAlign w:val="superscript"/>
          <w:lang w:val="kk-KZ" w:bidi="fa-IR"/>
        </w:rPr>
        <w:t>1</w:t>
      </w:r>
      <w:r w:rsidRPr="001D2E97">
        <w:rPr>
          <w:bCs/>
          <w:i/>
          <w:lang w:val="kk-KZ" w:bidi="fa-IR"/>
        </w:rPr>
        <w:t xml:space="preserve"> </w:t>
      </w:r>
      <w:r w:rsidRPr="001D2E97">
        <w:rPr>
          <w:bCs/>
          <w:lang w:val="kk-KZ" w:bidi="fa-IR"/>
        </w:rPr>
        <w:t>зат. 1</w:t>
      </w:r>
      <w:r w:rsidRPr="001D2E97">
        <w:rPr>
          <w:bCs/>
          <w:i/>
          <w:iCs/>
          <w:lang w:val="kk-KZ" w:bidi="fa-IR"/>
        </w:rPr>
        <w:t>. Көпшілік,</w:t>
      </w:r>
      <w:r>
        <w:rPr>
          <w:bCs/>
          <w:i/>
          <w:iCs/>
          <w:lang w:val="kk-KZ" w:bidi="fa-IR"/>
        </w:rPr>
        <w:t xml:space="preserve"> </w:t>
      </w:r>
      <w:r w:rsidRPr="001D2E97">
        <w:rPr>
          <w:bCs/>
          <w:i/>
          <w:iCs/>
          <w:lang w:val="kk-KZ" w:bidi="fa-IR"/>
        </w:rPr>
        <w:t>бұқара</w:t>
      </w:r>
      <w:r w:rsidRPr="001D2E97">
        <w:rPr>
          <w:bCs/>
          <w:lang w:val="kk-KZ" w:bidi="fa-IR"/>
        </w:rPr>
        <w:t>. Осы</w:t>
      </w:r>
      <w:r>
        <w:rPr>
          <w:bCs/>
          <w:lang w:val="kk-KZ" w:bidi="fa-IR"/>
        </w:rPr>
        <w:t xml:space="preserve"> </w:t>
      </w:r>
      <w:r w:rsidRPr="001D2E97">
        <w:rPr>
          <w:bCs/>
          <w:lang w:val="kk-KZ" w:bidi="fa-IR"/>
        </w:rPr>
        <w:t>отырған</w:t>
      </w:r>
      <w:r>
        <w:rPr>
          <w:bCs/>
          <w:lang w:val="kk-KZ" w:bidi="fa-IR"/>
        </w:rPr>
        <w:t xml:space="preserve"> </w:t>
      </w:r>
      <w:r w:rsidRPr="001D2E97">
        <w:rPr>
          <w:bCs/>
          <w:i/>
          <w:lang w:val="kk-KZ" w:bidi="fa-IR"/>
        </w:rPr>
        <w:t>аламанның</w:t>
      </w:r>
      <w:r>
        <w:rPr>
          <w:bCs/>
          <w:i/>
          <w:lang w:val="kk-KZ" w:bidi="fa-IR"/>
        </w:rPr>
        <w:t xml:space="preserve"> </w:t>
      </w:r>
      <w:r w:rsidRPr="001D2E97">
        <w:rPr>
          <w:bCs/>
          <w:lang w:val="kk-KZ" w:bidi="fa-IR"/>
        </w:rPr>
        <w:t>маңдайалды</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туысқан</w:t>
      </w:r>
      <w:r>
        <w:rPr>
          <w:bCs/>
          <w:lang w:val="kk-KZ" w:bidi="fa-IR"/>
        </w:rPr>
        <w:t xml:space="preserve"> </w:t>
      </w:r>
      <w:r w:rsidRPr="001D2E97">
        <w:rPr>
          <w:bCs/>
          <w:lang w:val="kk-KZ" w:bidi="fa-IR"/>
        </w:rPr>
        <w:t>бауырының</w:t>
      </w:r>
      <w:r>
        <w:rPr>
          <w:bCs/>
          <w:lang w:val="kk-KZ" w:bidi="fa-IR"/>
        </w:rPr>
        <w:t xml:space="preserve"> </w:t>
      </w:r>
      <w:r w:rsidRPr="001D2E97">
        <w:rPr>
          <w:bCs/>
          <w:lang w:val="kk-KZ" w:bidi="fa-IR"/>
        </w:rPr>
        <w:t>қанын</w:t>
      </w:r>
      <w:r>
        <w:rPr>
          <w:bCs/>
          <w:lang w:val="kk-KZ" w:bidi="fa-IR"/>
        </w:rPr>
        <w:t xml:space="preserve"> </w:t>
      </w:r>
      <w:r w:rsidRPr="001D2E97">
        <w:rPr>
          <w:bCs/>
          <w:lang w:val="kk-KZ" w:bidi="fa-IR"/>
        </w:rPr>
        <w:t>төгем</w:t>
      </w:r>
      <w:r>
        <w:rPr>
          <w:bCs/>
          <w:lang w:val="kk-KZ" w:bidi="fa-IR"/>
        </w:rPr>
        <w:t xml:space="preserve"> </w:t>
      </w:r>
      <w:r w:rsidRPr="001D2E97">
        <w:rPr>
          <w:bCs/>
          <w:lang w:val="kk-KZ" w:bidi="fa-IR"/>
        </w:rPr>
        <w:t>дейсің</w:t>
      </w:r>
      <w:r>
        <w:rPr>
          <w:bCs/>
          <w:lang w:val="kk-KZ" w:bidi="fa-IR"/>
        </w:rPr>
        <w:t xml:space="preserve"> </w:t>
      </w:r>
      <w:r w:rsidRPr="001D2E97">
        <w:rPr>
          <w:bCs/>
          <w:lang w:val="kk-KZ" w:bidi="fa-IR"/>
        </w:rPr>
        <w:t>(М.Әуезов,Таңд.).</w:t>
      </w:r>
      <w:r>
        <w:rPr>
          <w:bCs/>
          <w:lang w:val="kk-KZ" w:bidi="fa-IR"/>
        </w:rPr>
        <w:t xml:space="preserve"> </w:t>
      </w:r>
      <w:r w:rsidRPr="001D2E97">
        <w:rPr>
          <w:bCs/>
          <w:lang w:val="kk-KZ" w:bidi="fa-IR"/>
        </w:rPr>
        <w:t xml:space="preserve">2. көне. </w:t>
      </w:r>
      <w:r w:rsidRPr="001D2E97">
        <w:rPr>
          <w:bCs/>
          <w:i/>
          <w:iCs/>
          <w:lang w:val="kk-KZ" w:bidi="fa-IR"/>
        </w:rPr>
        <w:t>Шапқыншы</w:t>
      </w:r>
      <w:r>
        <w:rPr>
          <w:bCs/>
          <w:i/>
          <w:iCs/>
          <w:lang w:val="kk-KZ" w:bidi="fa-IR"/>
        </w:rPr>
        <w:t xml:space="preserve"> </w:t>
      </w:r>
      <w:r w:rsidRPr="001D2E97">
        <w:rPr>
          <w:bCs/>
          <w:i/>
          <w:iCs/>
          <w:lang w:val="kk-KZ" w:bidi="fa-IR"/>
        </w:rPr>
        <w:t>қол, жортуылшы</w:t>
      </w:r>
      <w:r>
        <w:rPr>
          <w:bCs/>
          <w:i/>
          <w:iCs/>
          <w:lang w:val="kk-KZ" w:bidi="fa-IR"/>
        </w:rPr>
        <w:t xml:space="preserve"> </w:t>
      </w:r>
      <w:r w:rsidRPr="001D2E97">
        <w:rPr>
          <w:bCs/>
          <w:i/>
          <w:iCs/>
          <w:lang w:val="kk-KZ" w:bidi="fa-IR"/>
        </w:rPr>
        <w:t>топ.</w:t>
      </w:r>
      <w:r w:rsidRPr="001D2E97">
        <w:rPr>
          <w:bCs/>
          <w:lang w:val="kk-KZ" w:bidi="fa-IR"/>
        </w:rPr>
        <w:t xml:space="preserve"> </w:t>
      </w:r>
      <w:r w:rsidRPr="001D2E97">
        <w:rPr>
          <w:bCs/>
          <w:i/>
          <w:lang w:val="kk-KZ" w:bidi="fa-IR"/>
        </w:rPr>
        <w:t xml:space="preserve">Аламан </w:t>
      </w:r>
      <w:r w:rsidRPr="001D2E97">
        <w:rPr>
          <w:bCs/>
          <w:lang w:val="kk-KZ" w:bidi="fa-IR"/>
        </w:rPr>
        <w:t>–</w:t>
      </w:r>
      <w:r>
        <w:rPr>
          <w:bCs/>
          <w:lang w:val="kk-KZ" w:bidi="fa-IR"/>
        </w:rPr>
        <w:t xml:space="preserve"> </w:t>
      </w:r>
      <w:r w:rsidRPr="001D2E97">
        <w:rPr>
          <w:bCs/>
          <w:lang w:val="kk-KZ" w:bidi="fa-IR"/>
        </w:rPr>
        <w:t>жортуылшы</w:t>
      </w:r>
      <w:r>
        <w:rPr>
          <w:bCs/>
          <w:lang w:val="kk-KZ" w:bidi="fa-IR"/>
        </w:rPr>
        <w:t xml:space="preserve"> </w:t>
      </w:r>
      <w:r w:rsidRPr="001D2E97">
        <w:rPr>
          <w:bCs/>
          <w:lang w:val="kk-KZ" w:bidi="fa-IR"/>
        </w:rPr>
        <w:t>топ. Көбіне</w:t>
      </w:r>
      <w:r>
        <w:rPr>
          <w:bCs/>
          <w:lang w:val="kk-KZ" w:bidi="fa-IR"/>
        </w:rPr>
        <w:t xml:space="preserve"> </w:t>
      </w:r>
      <w:r w:rsidRPr="001D2E97">
        <w:rPr>
          <w:bCs/>
          <w:lang w:val="kk-KZ" w:bidi="fa-IR"/>
        </w:rPr>
        <w:t>олжа</w:t>
      </w:r>
      <w:r>
        <w:rPr>
          <w:bCs/>
          <w:lang w:val="kk-KZ" w:bidi="fa-IR"/>
        </w:rPr>
        <w:t xml:space="preserve"> </w:t>
      </w:r>
      <w:r w:rsidRPr="001D2E97">
        <w:rPr>
          <w:bCs/>
          <w:lang w:val="kk-KZ" w:bidi="fa-IR"/>
        </w:rPr>
        <w:t>түсіру</w:t>
      </w:r>
      <w:r>
        <w:rPr>
          <w:bCs/>
          <w:lang w:val="kk-KZ" w:bidi="fa-IR"/>
        </w:rPr>
        <w:t xml:space="preserve"> </w:t>
      </w:r>
      <w:r w:rsidRPr="001D2E97">
        <w:rPr>
          <w:bCs/>
          <w:lang w:val="kk-KZ" w:bidi="fa-IR"/>
        </w:rPr>
        <w:t>үшін</w:t>
      </w:r>
      <w:r>
        <w:rPr>
          <w:bCs/>
          <w:lang w:val="kk-KZ" w:bidi="fa-IR"/>
        </w:rPr>
        <w:t xml:space="preserve"> </w:t>
      </w:r>
      <w:r w:rsidRPr="001D2E97">
        <w:rPr>
          <w:bCs/>
          <w:lang w:val="kk-KZ" w:bidi="fa-IR"/>
        </w:rPr>
        <w:t>шапқыншылық</w:t>
      </w:r>
      <w:r>
        <w:rPr>
          <w:bCs/>
          <w:lang w:val="kk-KZ" w:bidi="fa-IR"/>
        </w:rPr>
        <w:t xml:space="preserve"> </w:t>
      </w:r>
      <w:r w:rsidRPr="001D2E97">
        <w:rPr>
          <w:bCs/>
          <w:lang w:val="kk-KZ" w:bidi="fa-IR"/>
        </w:rPr>
        <w:t>жасауға</w:t>
      </w:r>
      <w:r>
        <w:rPr>
          <w:bCs/>
          <w:lang w:val="kk-KZ" w:bidi="fa-IR"/>
        </w:rPr>
        <w:t xml:space="preserve"> </w:t>
      </w:r>
      <w:r w:rsidRPr="001D2E97">
        <w:rPr>
          <w:bCs/>
          <w:lang w:val="kk-KZ" w:bidi="fa-IR"/>
        </w:rPr>
        <w:t xml:space="preserve">жиналады (ҚҰЭ). 3. </w:t>
      </w:r>
      <w:r w:rsidRPr="001D2E97">
        <w:rPr>
          <w:bCs/>
          <w:i/>
          <w:lang w:val="kk-KZ" w:bidi="fa-IR"/>
        </w:rPr>
        <w:t>Жаужүре</w:t>
      </w:r>
      <w:r w:rsidRPr="001D2E97">
        <w:rPr>
          <w:rFonts w:hint="eastAsia"/>
          <w:bCs/>
          <w:i/>
          <w:lang w:val="kk-KZ" w:bidi="fa-IR"/>
        </w:rPr>
        <w:t>к</w:t>
      </w:r>
      <w:r w:rsidRPr="001D2E97">
        <w:rPr>
          <w:bCs/>
          <w:i/>
          <w:lang w:val="kk-KZ" w:bidi="fa-IR"/>
        </w:rPr>
        <w:t>, алған</w:t>
      </w:r>
      <w:r>
        <w:rPr>
          <w:bCs/>
          <w:i/>
          <w:lang w:val="kk-KZ" w:bidi="fa-IR"/>
        </w:rPr>
        <w:t xml:space="preserve"> </w:t>
      </w:r>
      <w:r w:rsidRPr="001D2E97">
        <w:rPr>
          <w:bCs/>
          <w:i/>
          <w:lang w:val="kk-KZ" w:bidi="fa-IR"/>
        </w:rPr>
        <w:t>бетінен</w:t>
      </w:r>
      <w:r>
        <w:rPr>
          <w:bCs/>
          <w:i/>
          <w:lang w:val="kk-KZ" w:bidi="fa-IR"/>
        </w:rPr>
        <w:t xml:space="preserve"> </w:t>
      </w:r>
      <w:r w:rsidRPr="001D2E97">
        <w:rPr>
          <w:bCs/>
          <w:i/>
          <w:lang w:val="kk-KZ" w:bidi="fa-IR"/>
        </w:rPr>
        <w:t>қайтпайтын, қайсар</w:t>
      </w:r>
      <w:r>
        <w:rPr>
          <w:bCs/>
          <w:i/>
          <w:lang w:val="kk-KZ" w:bidi="fa-IR"/>
        </w:rPr>
        <w:t xml:space="preserve"> </w:t>
      </w:r>
      <w:r w:rsidRPr="001D2E97">
        <w:rPr>
          <w:bCs/>
          <w:i/>
          <w:lang w:val="kk-KZ" w:bidi="fa-IR"/>
        </w:rPr>
        <w:t>адам.</w:t>
      </w:r>
      <w:r>
        <w:rPr>
          <w:bCs/>
          <w:lang w:val="kk-KZ" w:bidi="fa-IR"/>
        </w:rPr>
        <w:t xml:space="preserve"> </w:t>
      </w:r>
      <w:r w:rsidRPr="001D2E97">
        <w:rPr>
          <w:bCs/>
          <w:lang w:val="kk-KZ" w:bidi="fa-IR"/>
        </w:rPr>
        <w:t>Рысқұл</w:t>
      </w:r>
      <w:r>
        <w:rPr>
          <w:bCs/>
          <w:lang w:val="kk-KZ" w:bidi="fa-IR"/>
        </w:rPr>
        <w:t xml:space="preserve"> </w:t>
      </w:r>
      <w:r w:rsidRPr="001D2E97">
        <w:rPr>
          <w:bCs/>
          <w:lang w:val="kk-KZ" w:bidi="fa-IR"/>
        </w:rPr>
        <w:t>қанша</w:t>
      </w:r>
      <w:r>
        <w:rPr>
          <w:bCs/>
          <w:lang w:val="kk-KZ" w:bidi="fa-IR"/>
        </w:rPr>
        <w:t xml:space="preserve"> </w:t>
      </w:r>
      <w:r w:rsidRPr="001D2E97">
        <w:rPr>
          <w:bCs/>
          <w:i/>
          <w:lang w:val="kk-KZ" w:bidi="fa-IR"/>
        </w:rPr>
        <w:t>аламан</w:t>
      </w:r>
      <w:r>
        <w:rPr>
          <w:bCs/>
          <w:i/>
          <w:lang w:val="kk-KZ" w:bidi="fa-IR"/>
        </w:rPr>
        <w:t xml:space="preserve"> </w:t>
      </w:r>
      <w:r w:rsidRPr="001D2E97">
        <w:rPr>
          <w:bCs/>
          <w:lang w:val="kk-KZ" w:bidi="fa-IR"/>
        </w:rPr>
        <w:t>болса</w:t>
      </w:r>
      <w:r>
        <w:rPr>
          <w:bCs/>
          <w:lang w:val="kk-KZ" w:bidi="fa-IR"/>
        </w:rPr>
        <w:t xml:space="preserve"> </w:t>
      </w:r>
      <w:r w:rsidRPr="001D2E97">
        <w:rPr>
          <w:bCs/>
          <w:lang w:val="kk-KZ" w:bidi="fa-IR"/>
        </w:rPr>
        <w:t>да, он</w:t>
      </w:r>
      <w:r>
        <w:rPr>
          <w:bCs/>
          <w:lang w:val="kk-KZ" w:bidi="fa-IR"/>
        </w:rPr>
        <w:t xml:space="preserve"> </w:t>
      </w:r>
      <w:r w:rsidRPr="001D2E97">
        <w:rPr>
          <w:bCs/>
          <w:lang w:val="kk-KZ" w:bidi="fa-IR"/>
        </w:rPr>
        <w:t>солдатты</w:t>
      </w:r>
      <w:r>
        <w:rPr>
          <w:bCs/>
          <w:lang w:val="kk-KZ" w:bidi="fa-IR"/>
        </w:rPr>
        <w:t xml:space="preserve"> </w:t>
      </w:r>
      <w:r w:rsidRPr="001D2E97">
        <w:rPr>
          <w:bCs/>
          <w:lang w:val="kk-KZ" w:bidi="fa-IR"/>
        </w:rPr>
        <w:t>ойсырату</w:t>
      </w:r>
      <w:r>
        <w:rPr>
          <w:bCs/>
          <w:lang w:val="kk-KZ" w:bidi="fa-IR"/>
        </w:rPr>
        <w:t xml:space="preserve"> </w:t>
      </w:r>
      <w:r w:rsidRPr="001D2E97">
        <w:rPr>
          <w:bCs/>
          <w:lang w:val="kk-KZ" w:bidi="fa-IR"/>
        </w:rPr>
        <w:t>оңай</w:t>
      </w:r>
      <w:r>
        <w:rPr>
          <w:bCs/>
          <w:lang w:val="kk-KZ" w:bidi="fa-IR"/>
        </w:rPr>
        <w:t xml:space="preserve"> </w:t>
      </w:r>
      <w:r w:rsidRPr="001D2E97">
        <w:rPr>
          <w:bCs/>
          <w:lang w:val="kk-KZ" w:bidi="fa-IR"/>
        </w:rPr>
        <w:t>шаруа</w:t>
      </w:r>
      <w:r>
        <w:rPr>
          <w:bCs/>
          <w:lang w:val="kk-KZ" w:bidi="fa-IR"/>
        </w:rPr>
        <w:t xml:space="preserve"> </w:t>
      </w:r>
      <w:r w:rsidRPr="001D2E97">
        <w:rPr>
          <w:bCs/>
          <w:lang w:val="kk-KZ" w:bidi="fa-IR"/>
        </w:rPr>
        <w:t>емес</w:t>
      </w:r>
      <w:r>
        <w:rPr>
          <w:bCs/>
          <w:lang w:val="kk-KZ" w:bidi="fa-IR"/>
        </w:rPr>
        <w:t xml:space="preserve"> </w:t>
      </w:r>
      <w:r w:rsidRPr="001D2E97">
        <w:rPr>
          <w:bCs/>
          <w:lang w:val="kk-KZ" w:bidi="fa-IR"/>
        </w:rPr>
        <w:t>қой (Ш.Мұртаза, Жұлдыз.) [ҚӘТС1. 359].</w:t>
      </w:r>
      <w:r>
        <w:rPr>
          <w:bCs/>
          <w:lang w:val="kk-KZ" w:bidi="fa-IR"/>
        </w:rPr>
        <w:t xml:space="preserve"> </w:t>
      </w:r>
      <w:r w:rsidRPr="001D2E97">
        <w:rPr>
          <w:bCs/>
          <w:i/>
          <w:lang w:val="kk-KZ" w:bidi="fa-IR"/>
        </w:rPr>
        <w:t>Аламан</w:t>
      </w:r>
      <w:r w:rsidRPr="001D2E97">
        <w:rPr>
          <w:bCs/>
          <w:i/>
          <w:vertAlign w:val="superscript"/>
          <w:lang w:val="kk-KZ" w:bidi="fa-IR"/>
        </w:rPr>
        <w:t>2</w:t>
      </w:r>
      <w:r w:rsidRPr="001D2E97">
        <w:rPr>
          <w:bCs/>
          <w:lang w:val="kk-KZ" w:bidi="fa-IR"/>
        </w:rPr>
        <w:t xml:space="preserve"> зат. көне. </w:t>
      </w:r>
      <w:r w:rsidRPr="001D2E97">
        <w:rPr>
          <w:bCs/>
          <w:i/>
          <w:iCs/>
          <w:lang w:val="kk-KZ" w:bidi="fa-IR"/>
        </w:rPr>
        <w:t>Қазақ</w:t>
      </w:r>
      <w:r>
        <w:rPr>
          <w:bCs/>
          <w:i/>
          <w:iCs/>
          <w:lang w:val="kk-KZ" w:bidi="fa-IR"/>
        </w:rPr>
        <w:t xml:space="preserve"> </w:t>
      </w:r>
      <w:r w:rsidRPr="001D2E97">
        <w:rPr>
          <w:bCs/>
          <w:i/>
          <w:iCs/>
          <w:lang w:val="kk-KZ" w:bidi="fa-IR"/>
        </w:rPr>
        <w:t>руларының</w:t>
      </w:r>
      <w:r>
        <w:rPr>
          <w:bCs/>
          <w:i/>
          <w:iCs/>
          <w:lang w:val="kk-KZ" w:bidi="fa-IR"/>
        </w:rPr>
        <w:t xml:space="preserve"> </w:t>
      </w:r>
      <w:r w:rsidRPr="001D2E97">
        <w:rPr>
          <w:bCs/>
          <w:i/>
          <w:iCs/>
          <w:lang w:val="kk-KZ" w:bidi="fa-IR"/>
        </w:rPr>
        <w:t>байырғы</w:t>
      </w:r>
      <w:r>
        <w:rPr>
          <w:bCs/>
          <w:i/>
          <w:iCs/>
          <w:lang w:val="kk-KZ" w:bidi="fa-IR"/>
        </w:rPr>
        <w:t xml:space="preserve"> </w:t>
      </w:r>
      <w:r w:rsidRPr="001D2E97">
        <w:rPr>
          <w:bCs/>
          <w:i/>
          <w:iCs/>
          <w:lang w:val="kk-KZ" w:bidi="fa-IR"/>
        </w:rPr>
        <w:t>ұраны.</w:t>
      </w:r>
      <w:r>
        <w:rPr>
          <w:bCs/>
          <w:lang w:val="kk-KZ" w:bidi="fa-IR"/>
        </w:rPr>
        <w:t xml:space="preserve"> </w:t>
      </w:r>
      <w:r w:rsidRPr="001D2E97">
        <w:rPr>
          <w:bCs/>
          <w:lang w:val="kk-KZ" w:bidi="fa-IR"/>
        </w:rPr>
        <w:t>Қурайдан</w:t>
      </w:r>
      <w:r>
        <w:rPr>
          <w:bCs/>
          <w:lang w:val="kk-KZ" w:bidi="fa-IR"/>
        </w:rPr>
        <w:t xml:space="preserve"> </w:t>
      </w:r>
      <w:r w:rsidRPr="001D2E97">
        <w:rPr>
          <w:bCs/>
          <w:lang w:val="kk-KZ" w:bidi="fa-IR"/>
        </w:rPr>
        <w:t>туған</w:t>
      </w:r>
      <w:r>
        <w:rPr>
          <w:bCs/>
          <w:lang w:val="kk-KZ" w:bidi="fa-IR"/>
        </w:rPr>
        <w:t xml:space="preserve"> </w:t>
      </w:r>
      <w:r w:rsidRPr="001D2E97">
        <w:rPr>
          <w:bCs/>
          <w:i/>
          <w:iCs/>
          <w:lang w:val="kk-KZ" w:bidi="fa-IR"/>
        </w:rPr>
        <w:t>Аламан, Аламан</w:t>
      </w:r>
      <w:r>
        <w:rPr>
          <w:bCs/>
          <w:i/>
          <w:iCs/>
          <w:lang w:val="kk-KZ" w:bidi="fa-IR"/>
        </w:rPr>
        <w:t xml:space="preserve"> </w:t>
      </w:r>
      <w:r w:rsidRPr="001D2E97">
        <w:rPr>
          <w:bCs/>
          <w:lang w:val="kk-KZ" w:bidi="fa-IR"/>
        </w:rPr>
        <w:t>деп</w:t>
      </w:r>
      <w:r>
        <w:rPr>
          <w:bCs/>
          <w:lang w:val="kk-KZ" w:bidi="fa-IR"/>
        </w:rPr>
        <w:t xml:space="preserve"> </w:t>
      </w:r>
      <w:r w:rsidRPr="001D2E97">
        <w:rPr>
          <w:bCs/>
          <w:lang w:val="kk-KZ" w:bidi="fa-IR"/>
        </w:rPr>
        <w:t>шақырып,</w:t>
      </w:r>
      <w:r>
        <w:rPr>
          <w:bCs/>
          <w:lang w:val="kk-KZ" w:bidi="fa-IR"/>
        </w:rPr>
        <w:t xml:space="preserve"> </w:t>
      </w:r>
      <w:r w:rsidRPr="001D2E97">
        <w:rPr>
          <w:bCs/>
          <w:lang w:val="kk-KZ" w:bidi="fa-IR"/>
        </w:rPr>
        <w:t>Ұран</w:t>
      </w:r>
      <w:r>
        <w:rPr>
          <w:bCs/>
          <w:lang w:val="kk-KZ" w:bidi="fa-IR"/>
        </w:rPr>
        <w:t xml:space="preserve"> </w:t>
      </w:r>
      <w:r w:rsidRPr="001D2E97">
        <w:rPr>
          <w:bCs/>
          <w:lang w:val="kk-KZ" w:bidi="fa-IR"/>
        </w:rPr>
        <w:t>болып</w:t>
      </w:r>
      <w:r>
        <w:rPr>
          <w:bCs/>
          <w:lang w:val="kk-KZ" w:bidi="fa-IR"/>
        </w:rPr>
        <w:t xml:space="preserve"> </w:t>
      </w:r>
      <w:r w:rsidRPr="001D2E97">
        <w:rPr>
          <w:bCs/>
          <w:lang w:val="kk-KZ" w:bidi="fa-IR"/>
        </w:rPr>
        <w:t>тараған. Артық</w:t>
      </w:r>
      <w:r>
        <w:rPr>
          <w:bCs/>
          <w:lang w:val="kk-KZ" w:bidi="fa-IR"/>
        </w:rPr>
        <w:t xml:space="preserve"> </w:t>
      </w:r>
      <w:r w:rsidRPr="001D2E97">
        <w:rPr>
          <w:bCs/>
          <w:lang w:val="kk-KZ" w:bidi="fa-IR"/>
        </w:rPr>
        <w:t>туған</w:t>
      </w:r>
      <w:r>
        <w:rPr>
          <w:bCs/>
          <w:lang w:val="kk-KZ" w:bidi="fa-IR"/>
        </w:rPr>
        <w:t xml:space="preserve"> </w:t>
      </w:r>
      <w:r w:rsidRPr="001D2E97">
        <w:rPr>
          <w:bCs/>
          <w:lang w:val="kk-KZ" w:bidi="fa-IR"/>
        </w:rPr>
        <w:t>ер</w:t>
      </w:r>
      <w:r>
        <w:rPr>
          <w:bCs/>
          <w:lang w:val="kk-KZ" w:bidi="fa-IR"/>
        </w:rPr>
        <w:t xml:space="preserve"> </w:t>
      </w:r>
      <w:r w:rsidRPr="001D2E97">
        <w:rPr>
          <w:bCs/>
          <w:lang w:val="kk-KZ" w:bidi="fa-IR"/>
        </w:rPr>
        <w:t>екен</w:t>
      </w:r>
      <w:r>
        <w:rPr>
          <w:bCs/>
          <w:lang w:val="kk-KZ" w:bidi="fa-IR"/>
        </w:rPr>
        <w:t xml:space="preserve"> </w:t>
      </w:r>
      <w:r w:rsidRPr="001D2E97">
        <w:rPr>
          <w:bCs/>
          <w:lang w:val="kk-KZ" w:bidi="fa-IR"/>
        </w:rPr>
        <w:t>Хақ</w:t>
      </w:r>
      <w:r>
        <w:rPr>
          <w:bCs/>
          <w:lang w:val="kk-KZ" w:bidi="fa-IR"/>
        </w:rPr>
        <w:t xml:space="preserve"> </w:t>
      </w:r>
      <w:r w:rsidRPr="001D2E97">
        <w:rPr>
          <w:bCs/>
          <w:lang w:val="kk-KZ" w:bidi="fa-IR"/>
        </w:rPr>
        <w:t>нұрынан</w:t>
      </w:r>
      <w:r>
        <w:rPr>
          <w:bCs/>
          <w:lang w:val="kk-KZ" w:bidi="fa-IR"/>
        </w:rPr>
        <w:t xml:space="preserve"> </w:t>
      </w:r>
      <w:r w:rsidRPr="001D2E97">
        <w:rPr>
          <w:bCs/>
          <w:lang w:val="kk-KZ" w:bidi="fa-IR"/>
        </w:rPr>
        <w:t>жараған (Кердері Әубәкір, Қазағым).</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w:t>
      </w:r>
      <w:r w:rsidRPr="001D2E97">
        <w:rPr>
          <w:rFonts w:hint="eastAsia"/>
          <w:bCs/>
          <w:i/>
          <w:lang w:val="kk-KZ" w:bidi="fa-IR"/>
        </w:rPr>
        <w:t>А</w:t>
      </w:r>
      <w:r w:rsidRPr="001D2E97">
        <w:rPr>
          <w:bCs/>
          <w:i/>
          <w:lang w:val="kk-KZ" w:bidi="fa-IR"/>
        </w:rPr>
        <w:t>ламан</w:t>
      </w:r>
      <w:r w:rsidRPr="001D2E97">
        <w:rPr>
          <w:bCs/>
          <w:vertAlign w:val="superscript"/>
          <w:lang w:val="kk-KZ" w:bidi="fa-IR"/>
        </w:rPr>
        <w:t>3.</w:t>
      </w:r>
      <w:r w:rsidRPr="001D2E97">
        <w:rPr>
          <w:bCs/>
          <w:lang w:val="kk-KZ" w:bidi="fa-IR"/>
        </w:rPr>
        <w:t xml:space="preserve"> сын. </w:t>
      </w:r>
      <w:r w:rsidRPr="001D2E97">
        <w:rPr>
          <w:bCs/>
          <w:i/>
          <w:iCs/>
          <w:lang w:val="kk-KZ" w:bidi="fa-IR"/>
        </w:rPr>
        <w:t>Ұлы, үлкен, аса, зор.</w:t>
      </w:r>
      <w:r w:rsidRPr="001D2E97">
        <w:rPr>
          <w:bCs/>
          <w:lang w:val="kk-KZ" w:bidi="fa-IR"/>
        </w:rPr>
        <w:t xml:space="preserve"> Аламан</w:t>
      </w:r>
      <w:r>
        <w:rPr>
          <w:bCs/>
          <w:lang w:val="kk-KZ" w:bidi="fa-IR"/>
        </w:rPr>
        <w:t xml:space="preserve"> </w:t>
      </w:r>
      <w:r w:rsidRPr="001D2E97">
        <w:rPr>
          <w:bCs/>
          <w:lang w:val="kk-KZ" w:bidi="fa-IR"/>
        </w:rPr>
        <w:t>додаға</w:t>
      </w:r>
      <w:r>
        <w:rPr>
          <w:bCs/>
          <w:lang w:val="kk-KZ" w:bidi="fa-IR"/>
        </w:rPr>
        <w:t xml:space="preserve"> </w:t>
      </w:r>
      <w:r w:rsidRPr="001D2E97">
        <w:rPr>
          <w:bCs/>
          <w:lang w:val="kk-KZ" w:bidi="fa-IR"/>
        </w:rPr>
        <w:t>республиканың</w:t>
      </w:r>
      <w:r>
        <w:rPr>
          <w:bCs/>
          <w:lang w:val="kk-KZ" w:bidi="fa-IR"/>
        </w:rPr>
        <w:t xml:space="preserve"> </w:t>
      </w:r>
      <w:r w:rsidRPr="001D2E97">
        <w:rPr>
          <w:bCs/>
          <w:lang w:val="kk-KZ" w:bidi="fa-IR"/>
        </w:rPr>
        <w:t>барлық</w:t>
      </w:r>
      <w:r>
        <w:rPr>
          <w:bCs/>
          <w:lang w:val="kk-KZ" w:bidi="fa-IR"/>
        </w:rPr>
        <w:t xml:space="preserve"> </w:t>
      </w:r>
      <w:r w:rsidRPr="001D2E97">
        <w:rPr>
          <w:bCs/>
          <w:lang w:val="kk-KZ" w:bidi="fa-IR"/>
        </w:rPr>
        <w:t>облыстарынан</w:t>
      </w:r>
      <w:r>
        <w:rPr>
          <w:bCs/>
          <w:lang w:val="kk-KZ" w:bidi="fa-IR"/>
        </w:rPr>
        <w:t xml:space="preserve"> </w:t>
      </w:r>
      <w:r w:rsidRPr="001D2E97">
        <w:rPr>
          <w:bCs/>
          <w:lang w:val="kk-KZ" w:bidi="fa-IR"/>
        </w:rPr>
        <w:t>жүзге</w:t>
      </w:r>
      <w:r>
        <w:rPr>
          <w:bCs/>
          <w:lang w:val="kk-KZ" w:bidi="fa-IR"/>
        </w:rPr>
        <w:t xml:space="preserve"> </w:t>
      </w:r>
      <w:r w:rsidRPr="001D2E97">
        <w:rPr>
          <w:bCs/>
          <w:lang w:val="kk-KZ" w:bidi="fa-IR"/>
        </w:rPr>
        <w:t>жуық</w:t>
      </w:r>
      <w:r>
        <w:rPr>
          <w:bCs/>
          <w:lang w:val="kk-KZ" w:bidi="fa-IR"/>
        </w:rPr>
        <w:t xml:space="preserve"> </w:t>
      </w:r>
      <w:r w:rsidRPr="001D2E97">
        <w:rPr>
          <w:bCs/>
          <w:lang w:val="kk-KZ" w:bidi="fa-IR"/>
        </w:rPr>
        <w:t>аттар</w:t>
      </w:r>
      <w:r>
        <w:rPr>
          <w:bCs/>
          <w:lang w:val="kk-KZ" w:bidi="fa-IR"/>
        </w:rPr>
        <w:t xml:space="preserve"> </w:t>
      </w:r>
      <w:r w:rsidRPr="001D2E97">
        <w:rPr>
          <w:bCs/>
          <w:lang w:val="kk-KZ" w:bidi="fa-IR"/>
        </w:rPr>
        <w:t>қатысты («Егеменді Қазақстан»).</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w:t>
      </w:r>
      <w:r w:rsidRPr="001D2E97">
        <w:rPr>
          <w:rFonts w:hint="eastAsia"/>
          <w:bCs/>
          <w:i/>
          <w:lang w:val="kk-KZ" w:bidi="fa-IR"/>
        </w:rPr>
        <w:t>А</w:t>
      </w:r>
      <w:r w:rsidRPr="001D2E97">
        <w:rPr>
          <w:bCs/>
          <w:i/>
          <w:lang w:val="kk-KZ" w:bidi="fa-IR"/>
        </w:rPr>
        <w:t>ламан</w:t>
      </w:r>
      <w:r w:rsidRPr="001D2E97">
        <w:rPr>
          <w:bCs/>
          <w:vertAlign w:val="superscript"/>
          <w:lang w:val="kk-KZ" w:bidi="fa-IR"/>
        </w:rPr>
        <w:t>4.</w:t>
      </w:r>
      <w:r w:rsidRPr="001D2E97">
        <w:rPr>
          <w:bCs/>
          <w:lang w:val="kk-KZ" w:bidi="fa-IR"/>
        </w:rPr>
        <w:t xml:space="preserve"> зат. зоол.</w:t>
      </w:r>
      <w:r>
        <w:rPr>
          <w:bCs/>
          <w:lang w:val="kk-KZ" w:bidi="fa-IR"/>
        </w:rPr>
        <w:t xml:space="preserve"> </w:t>
      </w:r>
      <w:r w:rsidRPr="001D2E97">
        <w:rPr>
          <w:bCs/>
          <w:i/>
          <w:iCs/>
          <w:lang w:val="kk-KZ" w:bidi="fa-IR"/>
        </w:rPr>
        <w:t>Егіске</w:t>
      </w:r>
      <w:r>
        <w:rPr>
          <w:bCs/>
          <w:i/>
          <w:iCs/>
          <w:lang w:val="kk-KZ" w:bidi="fa-IR"/>
        </w:rPr>
        <w:t xml:space="preserve"> </w:t>
      </w:r>
      <w:r w:rsidRPr="001D2E97">
        <w:rPr>
          <w:bCs/>
          <w:i/>
          <w:iCs/>
          <w:lang w:val="kk-KZ" w:bidi="fa-IR"/>
        </w:rPr>
        <w:t>зиян</w:t>
      </w:r>
      <w:r>
        <w:rPr>
          <w:bCs/>
          <w:i/>
          <w:iCs/>
          <w:lang w:val="kk-KZ" w:bidi="fa-IR"/>
        </w:rPr>
        <w:t xml:space="preserve"> </w:t>
      </w:r>
      <w:r w:rsidRPr="001D2E97">
        <w:rPr>
          <w:bCs/>
          <w:i/>
          <w:iCs/>
          <w:lang w:val="kk-KZ" w:bidi="fa-IR"/>
        </w:rPr>
        <w:t>келтіретін</w:t>
      </w:r>
      <w:r>
        <w:rPr>
          <w:bCs/>
          <w:i/>
          <w:iCs/>
          <w:lang w:val="kk-KZ" w:bidi="fa-IR"/>
        </w:rPr>
        <w:t xml:space="preserve"> </w:t>
      </w:r>
      <w:r w:rsidRPr="001D2E97">
        <w:rPr>
          <w:bCs/>
          <w:i/>
          <w:iCs/>
          <w:lang w:val="kk-KZ" w:bidi="fa-IR"/>
        </w:rPr>
        <w:t>ұсақ</w:t>
      </w:r>
      <w:r>
        <w:rPr>
          <w:bCs/>
          <w:i/>
          <w:iCs/>
          <w:lang w:val="kk-KZ" w:bidi="fa-IR"/>
        </w:rPr>
        <w:t xml:space="preserve"> </w:t>
      </w:r>
      <w:r w:rsidRPr="001D2E97">
        <w:rPr>
          <w:bCs/>
          <w:i/>
          <w:iCs/>
          <w:lang w:val="kk-KZ" w:bidi="fa-IR"/>
        </w:rPr>
        <w:t>кеміргіштер</w:t>
      </w:r>
      <w:r>
        <w:rPr>
          <w:bCs/>
          <w:i/>
          <w:iCs/>
          <w:lang w:val="kk-KZ" w:bidi="fa-IR"/>
        </w:rPr>
        <w:t xml:space="preserve"> </w:t>
      </w:r>
      <w:r w:rsidRPr="001D2E97">
        <w:rPr>
          <w:bCs/>
          <w:i/>
          <w:iCs/>
          <w:lang w:val="kk-KZ" w:bidi="fa-IR"/>
        </w:rPr>
        <w:t>тобына</w:t>
      </w:r>
      <w:r>
        <w:rPr>
          <w:bCs/>
          <w:i/>
          <w:iCs/>
          <w:lang w:val="kk-KZ" w:bidi="fa-IR"/>
        </w:rPr>
        <w:t xml:space="preserve"> </w:t>
      </w:r>
      <w:r w:rsidRPr="001D2E97">
        <w:rPr>
          <w:bCs/>
          <w:i/>
          <w:iCs/>
          <w:lang w:val="kk-KZ" w:bidi="fa-IR"/>
        </w:rPr>
        <w:t>жататын</w:t>
      </w:r>
      <w:r>
        <w:rPr>
          <w:bCs/>
          <w:i/>
          <w:iCs/>
          <w:lang w:val="kk-KZ" w:bidi="fa-IR"/>
        </w:rPr>
        <w:t xml:space="preserve"> </w:t>
      </w:r>
      <w:r w:rsidRPr="001D2E97">
        <w:rPr>
          <w:bCs/>
          <w:i/>
          <w:iCs/>
          <w:lang w:val="kk-KZ" w:bidi="fa-IR"/>
        </w:rPr>
        <w:t>тышқанның</w:t>
      </w:r>
      <w:r>
        <w:rPr>
          <w:bCs/>
          <w:i/>
          <w:iCs/>
          <w:lang w:val="kk-KZ" w:bidi="fa-IR"/>
        </w:rPr>
        <w:t xml:space="preserve"> </w:t>
      </w:r>
      <w:r w:rsidRPr="001D2E97">
        <w:rPr>
          <w:bCs/>
          <w:i/>
          <w:iCs/>
          <w:lang w:val="kk-KZ" w:bidi="fa-IR"/>
        </w:rPr>
        <w:t>түрі.</w:t>
      </w:r>
      <w:r>
        <w:rPr>
          <w:bCs/>
          <w:lang w:val="kk-KZ" w:bidi="fa-IR"/>
        </w:rPr>
        <w:t xml:space="preserve"> </w:t>
      </w:r>
      <w:r w:rsidRPr="001D2E97">
        <w:rPr>
          <w:bCs/>
          <w:i/>
          <w:iCs/>
          <w:lang w:val="kk-KZ" w:bidi="fa-IR"/>
        </w:rPr>
        <w:t>Аламан</w:t>
      </w:r>
      <w:r>
        <w:rPr>
          <w:bCs/>
          <w:i/>
          <w:iCs/>
          <w:lang w:val="kk-KZ" w:bidi="fa-IR"/>
        </w:rPr>
        <w:t xml:space="preserve"> </w:t>
      </w:r>
      <w:r w:rsidRPr="001D2E97">
        <w:rPr>
          <w:bCs/>
          <w:lang w:val="kk-KZ" w:bidi="fa-IR"/>
        </w:rPr>
        <w:t>тәрізділердің</w:t>
      </w:r>
      <w:r>
        <w:rPr>
          <w:bCs/>
          <w:lang w:val="kk-KZ" w:bidi="fa-IR"/>
        </w:rPr>
        <w:t xml:space="preserve"> </w:t>
      </w:r>
      <w:r w:rsidRPr="001D2E97">
        <w:rPr>
          <w:bCs/>
          <w:lang w:val="kk-KZ" w:bidi="fa-IR"/>
        </w:rPr>
        <w:t>пішіні</w:t>
      </w:r>
      <w:r>
        <w:rPr>
          <w:bCs/>
          <w:lang w:val="kk-KZ" w:bidi="fa-IR"/>
        </w:rPr>
        <w:t xml:space="preserve"> </w:t>
      </w:r>
      <w:r w:rsidRPr="001D2E97">
        <w:rPr>
          <w:bCs/>
          <w:lang w:val="kk-KZ" w:bidi="fa-IR"/>
        </w:rPr>
        <w:t>дембелше</w:t>
      </w:r>
      <w:r>
        <w:rPr>
          <w:bCs/>
          <w:lang w:val="kk-KZ" w:bidi="fa-IR"/>
        </w:rPr>
        <w:t xml:space="preserve"> </w:t>
      </w:r>
      <w:r w:rsidRPr="001D2E97">
        <w:rPr>
          <w:bCs/>
          <w:lang w:val="kk-KZ" w:bidi="fa-IR"/>
        </w:rPr>
        <w:t>келген, ұршық</w:t>
      </w:r>
      <w:r>
        <w:rPr>
          <w:bCs/>
          <w:lang w:val="kk-KZ" w:bidi="fa-IR"/>
        </w:rPr>
        <w:t xml:space="preserve"> </w:t>
      </w:r>
      <w:r w:rsidRPr="001D2E97">
        <w:rPr>
          <w:bCs/>
          <w:lang w:val="kk-KZ" w:bidi="fa-IR"/>
        </w:rPr>
        <w:t>тәрізді</w:t>
      </w:r>
      <w:r>
        <w:rPr>
          <w:bCs/>
          <w:lang w:val="kk-KZ" w:bidi="fa-IR"/>
        </w:rPr>
        <w:t xml:space="preserve"> </w:t>
      </w:r>
      <w:r w:rsidRPr="001D2E97">
        <w:rPr>
          <w:bCs/>
          <w:lang w:val="kk-KZ" w:bidi="fa-IR"/>
        </w:rPr>
        <w:t>және</w:t>
      </w:r>
      <w:r>
        <w:rPr>
          <w:bCs/>
          <w:lang w:val="kk-KZ" w:bidi="fa-IR"/>
        </w:rPr>
        <w:t xml:space="preserve"> </w:t>
      </w:r>
      <w:r w:rsidRPr="001D2E97">
        <w:rPr>
          <w:bCs/>
          <w:lang w:val="kk-KZ" w:bidi="fa-IR"/>
        </w:rPr>
        <w:t>мойын</w:t>
      </w:r>
      <w:r>
        <w:rPr>
          <w:bCs/>
          <w:lang w:val="kk-KZ" w:bidi="fa-IR"/>
        </w:rPr>
        <w:t xml:space="preserve"> </w:t>
      </w:r>
      <w:r w:rsidRPr="001D2E97">
        <w:rPr>
          <w:bCs/>
          <w:lang w:val="kk-KZ" w:bidi="fa-IR"/>
        </w:rPr>
        <w:t>бөлімі</w:t>
      </w:r>
      <w:r>
        <w:rPr>
          <w:bCs/>
          <w:lang w:val="kk-KZ" w:bidi="fa-IR"/>
        </w:rPr>
        <w:t xml:space="preserve"> </w:t>
      </w:r>
      <w:r w:rsidRPr="001D2E97">
        <w:rPr>
          <w:bCs/>
          <w:lang w:val="kk-KZ" w:bidi="fa-IR"/>
        </w:rPr>
        <w:t>жақсы</w:t>
      </w:r>
      <w:r>
        <w:rPr>
          <w:bCs/>
          <w:lang w:val="kk-KZ" w:bidi="fa-IR"/>
        </w:rPr>
        <w:t xml:space="preserve"> </w:t>
      </w:r>
      <w:r w:rsidRPr="001D2E97">
        <w:rPr>
          <w:bCs/>
          <w:lang w:val="kk-KZ" w:bidi="fa-IR"/>
        </w:rPr>
        <w:t>жетілген.</w:t>
      </w:r>
      <w:r>
        <w:rPr>
          <w:bCs/>
          <w:lang w:val="kk-KZ" w:bidi="fa-IR"/>
        </w:rPr>
        <w:t xml:space="preserve"> </w:t>
      </w:r>
      <w:r w:rsidRPr="001D2E97">
        <w:rPr>
          <w:bCs/>
          <w:lang w:val="kk-KZ" w:bidi="fa-IR"/>
        </w:rPr>
        <w:t>Артқы</w:t>
      </w:r>
      <w:r>
        <w:rPr>
          <w:bCs/>
          <w:lang w:val="kk-KZ" w:bidi="fa-IR"/>
        </w:rPr>
        <w:t xml:space="preserve"> </w:t>
      </w:r>
      <w:r w:rsidRPr="001D2E97">
        <w:rPr>
          <w:bCs/>
          <w:lang w:val="kk-KZ" w:bidi="fa-IR"/>
        </w:rPr>
        <w:t>аяқтары</w:t>
      </w:r>
      <w:r>
        <w:rPr>
          <w:bCs/>
          <w:lang w:val="kk-KZ" w:bidi="fa-IR"/>
        </w:rPr>
        <w:t xml:space="preserve"> </w:t>
      </w:r>
      <w:r w:rsidRPr="001D2E97">
        <w:rPr>
          <w:bCs/>
          <w:lang w:val="kk-KZ" w:bidi="fa-IR"/>
        </w:rPr>
        <w:t>алдыңғы</w:t>
      </w:r>
      <w:r>
        <w:rPr>
          <w:bCs/>
          <w:lang w:val="kk-KZ" w:bidi="fa-IR"/>
        </w:rPr>
        <w:t xml:space="preserve"> </w:t>
      </w:r>
      <w:r w:rsidRPr="001D2E97">
        <w:rPr>
          <w:bCs/>
          <w:lang w:val="kk-KZ" w:bidi="fa-IR"/>
        </w:rPr>
        <w:t>аяқтарына</w:t>
      </w:r>
      <w:r>
        <w:rPr>
          <w:bCs/>
          <w:lang w:val="kk-KZ" w:bidi="fa-IR"/>
        </w:rPr>
        <w:t xml:space="preserve"> </w:t>
      </w:r>
      <w:r w:rsidRPr="001D2E97">
        <w:rPr>
          <w:bCs/>
          <w:lang w:val="kk-KZ" w:bidi="fa-IR"/>
        </w:rPr>
        <w:t>қарағанда</w:t>
      </w:r>
      <w:r>
        <w:rPr>
          <w:bCs/>
          <w:lang w:val="kk-KZ" w:bidi="fa-IR"/>
        </w:rPr>
        <w:t xml:space="preserve"> </w:t>
      </w:r>
      <w:r w:rsidRPr="001D2E97">
        <w:rPr>
          <w:bCs/>
          <w:lang w:val="kk-KZ" w:bidi="fa-IR"/>
        </w:rPr>
        <w:t>ұзындау, бес</w:t>
      </w:r>
      <w:r>
        <w:rPr>
          <w:bCs/>
          <w:lang w:val="kk-KZ" w:bidi="fa-IR"/>
        </w:rPr>
        <w:t xml:space="preserve"> </w:t>
      </w:r>
      <w:r w:rsidRPr="001D2E97">
        <w:rPr>
          <w:bCs/>
          <w:lang w:val="kk-KZ" w:bidi="fa-IR"/>
        </w:rPr>
        <w:t>башпайлы</w:t>
      </w:r>
      <w:r>
        <w:rPr>
          <w:bCs/>
          <w:lang w:val="kk-KZ" w:bidi="fa-IR"/>
        </w:rPr>
        <w:t xml:space="preserve"> </w:t>
      </w:r>
      <w:r w:rsidRPr="001D2E97">
        <w:rPr>
          <w:bCs/>
          <w:lang w:val="kk-KZ" w:bidi="fa-IR"/>
        </w:rPr>
        <w:t xml:space="preserve">(ҚҰЭ). </w:t>
      </w:r>
      <w:r w:rsidRPr="001D2E97">
        <w:rPr>
          <w:rFonts w:hint="eastAsia"/>
          <w:bCs/>
          <w:i/>
          <w:lang w:val="kk-KZ" w:bidi="fa-IR"/>
        </w:rPr>
        <w:t>А</w:t>
      </w:r>
      <w:r w:rsidRPr="001D2E97">
        <w:rPr>
          <w:bCs/>
          <w:i/>
          <w:lang w:val="kk-KZ" w:bidi="fa-IR"/>
        </w:rPr>
        <w:t>ламан</w:t>
      </w:r>
      <w:r w:rsidRPr="001D2E97">
        <w:rPr>
          <w:bCs/>
          <w:vertAlign w:val="superscript"/>
          <w:lang w:val="kk-KZ" w:bidi="fa-IR"/>
        </w:rPr>
        <w:t>5</w:t>
      </w:r>
      <w:r w:rsidRPr="001D2E97">
        <w:rPr>
          <w:bCs/>
          <w:lang w:val="kk-KZ" w:bidi="fa-IR"/>
        </w:rPr>
        <w:t xml:space="preserve"> зат. зоол. </w:t>
      </w:r>
      <w:r w:rsidRPr="001D2E97">
        <w:rPr>
          <w:bCs/>
          <w:i/>
          <w:iCs/>
          <w:lang w:val="kk-KZ" w:bidi="fa-IR"/>
        </w:rPr>
        <w:t>Бүркіттің</w:t>
      </w:r>
      <w:r>
        <w:rPr>
          <w:bCs/>
          <w:i/>
          <w:iCs/>
          <w:lang w:val="kk-KZ" w:bidi="fa-IR"/>
        </w:rPr>
        <w:t xml:space="preserve"> </w:t>
      </w:r>
      <w:r w:rsidRPr="001D2E97">
        <w:rPr>
          <w:bCs/>
          <w:i/>
          <w:iCs/>
          <w:lang w:val="kk-KZ" w:bidi="fa-IR"/>
        </w:rPr>
        <w:t>ақиығы, алғыр</w:t>
      </w:r>
      <w:r>
        <w:rPr>
          <w:bCs/>
          <w:i/>
          <w:iCs/>
          <w:lang w:val="kk-KZ" w:bidi="fa-IR"/>
        </w:rPr>
        <w:t xml:space="preserve"> </w:t>
      </w:r>
      <w:r w:rsidRPr="001D2E97">
        <w:rPr>
          <w:bCs/>
          <w:i/>
          <w:iCs/>
          <w:lang w:val="kk-KZ" w:bidi="fa-IR"/>
        </w:rPr>
        <w:t>тұқымы.</w:t>
      </w:r>
      <w:r>
        <w:rPr>
          <w:bCs/>
          <w:i/>
          <w:iCs/>
          <w:lang w:val="kk-KZ" w:bidi="fa-IR"/>
        </w:rPr>
        <w:t xml:space="preserve"> </w:t>
      </w:r>
      <w:r w:rsidRPr="001D2E97">
        <w:rPr>
          <w:bCs/>
          <w:lang w:val="kk-KZ" w:bidi="fa-IR"/>
        </w:rPr>
        <w:t>Бұл -</w:t>
      </w:r>
      <w:r>
        <w:rPr>
          <w:bCs/>
          <w:lang w:val="kk-KZ" w:bidi="fa-IR"/>
        </w:rPr>
        <w:t xml:space="preserve"> </w:t>
      </w:r>
      <w:r w:rsidRPr="001D2E97">
        <w:rPr>
          <w:bCs/>
          <w:lang w:val="kk-KZ" w:bidi="fa-IR"/>
        </w:rPr>
        <w:t>бүркіттің</w:t>
      </w:r>
      <w:r>
        <w:rPr>
          <w:bCs/>
          <w:lang w:val="kk-KZ" w:bidi="fa-IR"/>
        </w:rPr>
        <w:t xml:space="preserve"> </w:t>
      </w:r>
      <w:r w:rsidRPr="001D2E97">
        <w:rPr>
          <w:bCs/>
          <w:lang w:val="kk-KZ" w:bidi="fa-IR"/>
        </w:rPr>
        <w:t>ішіндегі</w:t>
      </w:r>
      <w:r>
        <w:rPr>
          <w:bCs/>
          <w:lang w:val="kk-KZ" w:bidi="fa-IR"/>
        </w:rPr>
        <w:t xml:space="preserve"> </w:t>
      </w:r>
      <w:r w:rsidRPr="001D2E97">
        <w:rPr>
          <w:bCs/>
          <w:lang w:val="kk-KZ" w:bidi="fa-IR"/>
        </w:rPr>
        <w:t>ақиық</w:t>
      </w:r>
      <w:r>
        <w:rPr>
          <w:bCs/>
          <w:lang w:val="kk-KZ" w:bidi="fa-IR"/>
        </w:rPr>
        <w:t xml:space="preserve"> </w:t>
      </w:r>
      <w:r w:rsidRPr="001D2E97">
        <w:rPr>
          <w:bCs/>
          <w:lang w:val="kk-KZ" w:bidi="fa-IR"/>
        </w:rPr>
        <w:t>аламан</w:t>
      </w:r>
      <w:r>
        <w:rPr>
          <w:bCs/>
          <w:lang w:val="kk-KZ" w:bidi="fa-IR"/>
        </w:rPr>
        <w:t xml:space="preserve"> </w:t>
      </w:r>
      <w:r w:rsidRPr="001D2E97">
        <w:rPr>
          <w:bCs/>
          <w:lang w:val="kk-KZ" w:bidi="fa-IR"/>
        </w:rPr>
        <w:t>деген</w:t>
      </w:r>
      <w:r>
        <w:rPr>
          <w:bCs/>
          <w:lang w:val="kk-KZ" w:bidi="fa-IR"/>
        </w:rPr>
        <w:t xml:space="preserve"> </w:t>
      </w:r>
      <w:r w:rsidRPr="001D2E97">
        <w:rPr>
          <w:bCs/>
          <w:lang w:val="kk-KZ" w:bidi="fa-IR"/>
        </w:rPr>
        <w:t>тұқымы (Қ. Әбдіқадыров,</w:t>
      </w:r>
      <w:r>
        <w:rPr>
          <w:bCs/>
          <w:lang w:val="kk-KZ" w:bidi="fa-IR"/>
        </w:rPr>
        <w:t xml:space="preserve"> </w:t>
      </w:r>
      <w:r w:rsidRPr="001D2E97">
        <w:rPr>
          <w:bCs/>
          <w:lang w:val="kk-KZ" w:bidi="fa-IR"/>
        </w:rPr>
        <w:t>Мақташы) [ҚӘТС1. 360].</w:t>
      </w:r>
      <w:r>
        <w:rPr>
          <w:bCs/>
          <w:lang w:val="kk-KZ" w:bidi="fa-IR"/>
        </w:rPr>
        <w:t xml:space="preserve"> </w:t>
      </w:r>
    </w:p>
    <w:p w:rsidR="009B6214" w:rsidRPr="001D2E97" w:rsidRDefault="009B6214" w:rsidP="00D87A1A">
      <w:pPr>
        <w:spacing w:before="0" w:beforeAutospacing="0" w:after="0" w:afterAutospacing="0"/>
        <w:ind w:firstLine="708"/>
        <w:jc w:val="both"/>
        <w:rPr>
          <w:bCs/>
          <w:lang w:val="kk-KZ" w:bidi="fa-IR"/>
        </w:rPr>
      </w:pPr>
      <w:r w:rsidRPr="001D2E97">
        <w:rPr>
          <w:bCs/>
          <w:i/>
          <w:iCs/>
          <w:lang w:val="kk-KZ" w:bidi="fa-IR"/>
        </w:rPr>
        <w:t>Құндақ</w:t>
      </w:r>
      <w:r>
        <w:rPr>
          <w:bCs/>
          <w:i/>
          <w:iCs/>
          <w:lang w:val="kk-KZ" w:bidi="fa-IR"/>
        </w:rPr>
        <w:t xml:space="preserve"> </w:t>
      </w:r>
      <w:r w:rsidRPr="001D2E97">
        <w:rPr>
          <w:bCs/>
          <w:lang w:val="kk-KZ" w:bidi="fa-IR"/>
        </w:rPr>
        <w:t>сөзі</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тілінде</w:t>
      </w:r>
      <w:r>
        <w:rPr>
          <w:bCs/>
          <w:lang w:val="kk-KZ" w:bidi="fa-IR"/>
        </w:rPr>
        <w:t xml:space="preserve"> </w:t>
      </w:r>
      <w:r w:rsidRPr="001D2E97">
        <w:rPr>
          <w:bCs/>
          <w:lang w:val="kk-KZ" w:bidi="fa-IR"/>
        </w:rPr>
        <w:t>жаялық</w:t>
      </w:r>
      <w:r>
        <w:rPr>
          <w:bCs/>
          <w:lang w:val="kk-KZ" w:bidi="fa-IR"/>
        </w:rPr>
        <w:t xml:space="preserve"> </w:t>
      </w:r>
      <w:r w:rsidRPr="001D2E97">
        <w:rPr>
          <w:bCs/>
          <w:lang w:val="kk-KZ" w:bidi="fa-IR"/>
        </w:rPr>
        <w:t>және</w:t>
      </w:r>
      <w:r>
        <w:rPr>
          <w:bCs/>
          <w:lang w:val="kk-KZ" w:bidi="fa-IR"/>
        </w:rPr>
        <w:t xml:space="preserve"> </w:t>
      </w:r>
      <w:r w:rsidRPr="001D2E97">
        <w:rPr>
          <w:bCs/>
          <w:lang w:val="kk-KZ" w:bidi="fa-IR"/>
        </w:rPr>
        <w:t>мылтықтың</w:t>
      </w:r>
      <w:r>
        <w:rPr>
          <w:bCs/>
          <w:lang w:val="kk-KZ" w:bidi="fa-IR"/>
        </w:rPr>
        <w:t xml:space="preserve"> </w:t>
      </w:r>
      <w:r w:rsidRPr="001D2E97">
        <w:rPr>
          <w:bCs/>
          <w:lang w:val="kk-KZ" w:bidi="fa-IR"/>
        </w:rPr>
        <w:t>құндағы мағыналарына</w:t>
      </w:r>
      <w:r>
        <w:rPr>
          <w:bCs/>
          <w:lang w:val="kk-KZ" w:bidi="fa-IR"/>
        </w:rPr>
        <w:t xml:space="preserve"> </w:t>
      </w:r>
      <w:r w:rsidRPr="001D2E97">
        <w:rPr>
          <w:bCs/>
          <w:lang w:val="kk-KZ" w:bidi="fa-IR"/>
        </w:rPr>
        <w:t>ғана</w:t>
      </w:r>
      <w:r>
        <w:rPr>
          <w:bCs/>
          <w:lang w:val="kk-KZ" w:bidi="fa-IR"/>
        </w:rPr>
        <w:t xml:space="preserve"> </w:t>
      </w:r>
      <w:r w:rsidRPr="001D2E97">
        <w:rPr>
          <w:bCs/>
          <w:lang w:val="kk-KZ" w:bidi="fa-IR"/>
        </w:rPr>
        <w:t xml:space="preserve">ие: </w:t>
      </w:r>
      <w:r w:rsidRPr="001D2E97">
        <w:rPr>
          <w:b/>
          <w:rtl/>
          <w:lang w:val="en-US" w:bidi="fa-IR"/>
        </w:rPr>
        <w:t>قنداق</w:t>
      </w:r>
      <w:r w:rsidRPr="00A96DC7">
        <w:rPr>
          <w:rFonts w:hint="eastAsia"/>
          <w:bCs/>
          <w:rtl/>
          <w:lang w:val="kk-KZ" w:bidi="fa-IR"/>
        </w:rPr>
        <w:t>،</w:t>
      </w:r>
      <w:r w:rsidRPr="001D2E97">
        <w:rPr>
          <w:b/>
          <w:rtl/>
          <w:lang w:val="en-US" w:bidi="fa-IR"/>
        </w:rPr>
        <w:t xml:space="preserve"> قنداقه</w:t>
      </w:r>
      <w:r w:rsidRPr="001D2E97">
        <w:rPr>
          <w:b/>
          <w:lang w:val="kk-KZ" w:bidi="fa-IR"/>
        </w:rPr>
        <w:t xml:space="preserve"> (</w:t>
      </w:r>
      <w:r w:rsidRPr="001D2E97">
        <w:rPr>
          <w:bCs/>
          <w:lang w:val="kk-KZ" w:bidi="fa-IR"/>
        </w:rPr>
        <w:t>қондақ, қондақә) түркі. зат. 1. Жаңа туылған</w:t>
      </w:r>
      <w:r>
        <w:rPr>
          <w:bCs/>
          <w:lang w:val="kk-KZ" w:bidi="fa-IR"/>
        </w:rPr>
        <w:t xml:space="preserve"> </w:t>
      </w:r>
      <w:r w:rsidRPr="001D2E97">
        <w:rPr>
          <w:bCs/>
          <w:lang w:val="kk-KZ" w:bidi="fa-IR"/>
        </w:rPr>
        <w:t>баланың</w:t>
      </w:r>
      <w:r>
        <w:rPr>
          <w:bCs/>
          <w:lang w:val="kk-KZ" w:bidi="fa-IR"/>
        </w:rPr>
        <w:t xml:space="preserve"> </w:t>
      </w:r>
      <w:r w:rsidRPr="001D2E97">
        <w:rPr>
          <w:bCs/>
          <w:lang w:val="kk-KZ" w:bidi="fa-IR"/>
        </w:rPr>
        <w:t>қол-аяғын</w:t>
      </w:r>
      <w:r>
        <w:rPr>
          <w:bCs/>
          <w:lang w:val="kk-KZ" w:bidi="fa-IR"/>
        </w:rPr>
        <w:t xml:space="preserve"> </w:t>
      </w:r>
      <w:r w:rsidRPr="001D2E97">
        <w:rPr>
          <w:bCs/>
          <w:lang w:val="kk-KZ" w:bidi="fa-IR"/>
        </w:rPr>
        <w:t>қозғалмайтындай</w:t>
      </w:r>
      <w:r>
        <w:rPr>
          <w:bCs/>
          <w:lang w:val="kk-KZ" w:bidi="fa-IR"/>
        </w:rPr>
        <w:t xml:space="preserve"> </w:t>
      </w:r>
      <w:r w:rsidRPr="001D2E97">
        <w:rPr>
          <w:bCs/>
          <w:lang w:val="kk-KZ" w:bidi="fa-IR"/>
        </w:rPr>
        <w:t>етіп</w:t>
      </w:r>
      <w:r>
        <w:rPr>
          <w:bCs/>
          <w:lang w:val="kk-KZ" w:bidi="fa-IR"/>
        </w:rPr>
        <w:t xml:space="preserve"> </w:t>
      </w:r>
      <w:r w:rsidRPr="001D2E97">
        <w:rPr>
          <w:bCs/>
          <w:lang w:val="kk-KZ" w:bidi="fa-IR"/>
        </w:rPr>
        <w:t>орайтын</w:t>
      </w:r>
      <w:r>
        <w:rPr>
          <w:bCs/>
          <w:lang w:val="kk-KZ" w:bidi="fa-IR"/>
        </w:rPr>
        <w:t xml:space="preserve"> </w:t>
      </w:r>
      <w:r w:rsidRPr="001D2E97">
        <w:rPr>
          <w:bCs/>
          <w:lang w:val="kk-KZ" w:bidi="fa-IR"/>
        </w:rPr>
        <w:t>мата.</w:t>
      </w:r>
    </w:p>
    <w:p w:rsidR="009B6214" w:rsidRPr="001D2E97" w:rsidRDefault="009B6214" w:rsidP="00D87A1A">
      <w:pPr>
        <w:spacing w:before="0" w:beforeAutospacing="0" w:after="0" w:afterAutospacing="0"/>
        <w:jc w:val="both"/>
        <w:rPr>
          <w:b/>
          <w:lang w:val="kk-KZ" w:bidi="fa-IR"/>
        </w:rPr>
      </w:pPr>
      <w:r w:rsidRPr="001D2E97">
        <w:rPr>
          <w:b/>
          <w:rtl/>
          <w:lang w:val="en-US" w:bidi="fa-IR"/>
        </w:rPr>
        <w:t>بچه</w:t>
      </w:r>
      <w:r>
        <w:rPr>
          <w:b/>
          <w:rtl/>
          <w:lang w:val="en-US" w:bidi="fa-IR"/>
        </w:rPr>
        <w:t xml:space="preserve"> </w:t>
      </w:r>
      <w:r w:rsidRPr="001D2E97">
        <w:rPr>
          <w:b/>
          <w:rtl/>
          <w:lang w:val="en-US" w:bidi="fa-IR"/>
        </w:rPr>
        <w:t>در قنداق سف</w:t>
      </w:r>
      <w:r w:rsidRPr="001D2E97">
        <w:rPr>
          <w:rFonts w:hint="cs"/>
          <w:b/>
          <w:rtl/>
          <w:lang w:val="en-US" w:bidi="fa-IR"/>
        </w:rPr>
        <w:t>ی</w:t>
      </w:r>
      <w:r w:rsidRPr="001D2E97">
        <w:rPr>
          <w:rFonts w:hint="eastAsia"/>
          <w:b/>
          <w:rtl/>
          <w:lang w:val="en-US" w:bidi="fa-IR"/>
        </w:rPr>
        <w:t>د</w:t>
      </w:r>
      <w:r w:rsidRPr="001D2E97">
        <w:rPr>
          <w:b/>
          <w:rtl/>
          <w:lang w:val="en-US" w:bidi="fa-IR"/>
        </w:rPr>
        <w:t xml:space="preserve"> م</w:t>
      </w:r>
      <w:r w:rsidRPr="001D2E97">
        <w:rPr>
          <w:rFonts w:hint="cs"/>
          <w:b/>
          <w:rtl/>
          <w:lang w:val="en-US" w:bidi="fa-IR"/>
        </w:rPr>
        <w:t>ی</w:t>
      </w:r>
      <w:r w:rsidRPr="001D2E97">
        <w:rPr>
          <w:b/>
          <w:rtl/>
          <w:lang w:val="en-US" w:bidi="fa-IR"/>
        </w:rPr>
        <w:t xml:space="preserve"> پ</w:t>
      </w:r>
      <w:r w:rsidRPr="001D2E97">
        <w:rPr>
          <w:rFonts w:hint="cs"/>
          <w:b/>
          <w:rtl/>
          <w:lang w:val="en-US" w:bidi="fa-IR"/>
        </w:rPr>
        <w:t>ی</w:t>
      </w:r>
      <w:r w:rsidRPr="001D2E97">
        <w:rPr>
          <w:rFonts w:hint="eastAsia"/>
          <w:b/>
          <w:rtl/>
          <w:lang w:val="en-US" w:bidi="fa-IR"/>
        </w:rPr>
        <w:t>چند</w:t>
      </w:r>
      <w:r w:rsidRPr="001D2E97">
        <w:rPr>
          <w:b/>
          <w:rtl/>
          <w:lang w:val="en-US" w:bidi="fa-IR"/>
        </w:rPr>
        <w:t xml:space="preserve"> و در ننو م</w:t>
      </w:r>
      <w:r w:rsidRPr="001D2E97">
        <w:rPr>
          <w:rFonts w:hint="cs"/>
          <w:b/>
          <w:rtl/>
          <w:lang w:val="en-US" w:bidi="fa-IR"/>
        </w:rPr>
        <w:t>ی</w:t>
      </w:r>
      <w:r w:rsidRPr="001D2E97">
        <w:rPr>
          <w:b/>
          <w:rtl/>
          <w:lang w:val="en-US" w:bidi="fa-IR"/>
        </w:rPr>
        <w:t xml:space="preserve"> خوابانند" (هدا</w:t>
      </w:r>
      <w:r w:rsidRPr="001D2E97">
        <w:rPr>
          <w:rFonts w:hint="cs"/>
          <w:b/>
          <w:rtl/>
          <w:lang w:val="en-US" w:bidi="fa-IR"/>
        </w:rPr>
        <w:t>ی</w:t>
      </w:r>
      <w:r w:rsidRPr="001D2E97">
        <w:rPr>
          <w:rFonts w:hint="eastAsia"/>
          <w:b/>
          <w:rtl/>
          <w:lang w:val="en-US" w:bidi="fa-IR"/>
        </w:rPr>
        <w:t>ت</w:t>
      </w:r>
      <w:r w:rsidRPr="001D2E97">
        <w:rPr>
          <w:rFonts w:hint="cs"/>
          <w:b/>
          <w:rtl/>
          <w:lang w:val="en-US" w:bidi="fa-IR"/>
        </w:rPr>
        <w:t>).</w:t>
      </w:r>
      <w:r>
        <w:rPr>
          <w:b/>
          <w:lang w:val="kk-KZ" w:bidi="fa-IR"/>
        </w:rPr>
        <w:t xml:space="preserve"> </w:t>
      </w:r>
      <w:r w:rsidRPr="001D2E97">
        <w:rPr>
          <w:b/>
          <w:lang w:val="kk-KZ" w:bidi="fa-IR"/>
        </w:rPr>
        <w:t>"</w:t>
      </w:r>
    </w:p>
    <w:p w:rsidR="009B6214" w:rsidRPr="001D2E97" w:rsidRDefault="009B6214" w:rsidP="00D87A1A">
      <w:pPr>
        <w:spacing w:before="0" w:beforeAutospacing="0" w:after="0" w:afterAutospacing="0"/>
        <w:jc w:val="both"/>
        <w:rPr>
          <w:bCs/>
          <w:lang w:val="kk-KZ" w:bidi="fa-IR"/>
        </w:rPr>
      </w:pPr>
      <w:r w:rsidRPr="001D2E97">
        <w:rPr>
          <w:rFonts w:hint="eastAsia"/>
          <w:bCs/>
          <w:lang w:val="kk-KZ" w:bidi="fa-IR"/>
        </w:rPr>
        <w:t>«Б</w:t>
      </w:r>
      <w:r w:rsidRPr="001D2E97">
        <w:rPr>
          <w:bCs/>
          <w:lang w:val="kk-KZ" w:bidi="fa-IR"/>
        </w:rPr>
        <w:t>әчче</w:t>
      </w:r>
      <w:r>
        <w:rPr>
          <w:bCs/>
          <w:lang w:val="kk-KZ" w:bidi="fa-IR"/>
        </w:rPr>
        <w:t xml:space="preserve"> </w:t>
      </w:r>
      <w:r w:rsidRPr="001D2E97">
        <w:rPr>
          <w:bCs/>
          <w:lang w:val="kk-KZ" w:bidi="fa-IR"/>
        </w:rPr>
        <w:t>ра</w:t>
      </w:r>
      <w:r>
        <w:rPr>
          <w:bCs/>
          <w:lang w:val="kk-KZ" w:bidi="fa-IR"/>
        </w:rPr>
        <w:t xml:space="preserve"> </w:t>
      </w:r>
      <w:r w:rsidRPr="001D2E97">
        <w:rPr>
          <w:bCs/>
          <w:lang w:val="kk-KZ" w:bidi="fa-IR"/>
        </w:rPr>
        <w:t>дәр</w:t>
      </w:r>
      <w:r>
        <w:rPr>
          <w:bCs/>
          <w:lang w:val="kk-KZ" w:bidi="fa-IR"/>
        </w:rPr>
        <w:t xml:space="preserve"> </w:t>
      </w:r>
      <w:r w:rsidRPr="001D2E97">
        <w:rPr>
          <w:bCs/>
          <w:lang w:val="kk-KZ" w:bidi="fa-IR"/>
        </w:rPr>
        <w:t>қондақ-э</w:t>
      </w:r>
      <w:r>
        <w:rPr>
          <w:bCs/>
          <w:lang w:val="kk-KZ" w:bidi="fa-IR"/>
        </w:rPr>
        <w:t xml:space="preserve"> </w:t>
      </w:r>
      <w:r w:rsidRPr="001D2E97">
        <w:rPr>
          <w:bCs/>
          <w:lang w:val="kk-KZ" w:bidi="fa-IR"/>
        </w:rPr>
        <w:t>сефид</w:t>
      </w:r>
      <w:r>
        <w:rPr>
          <w:bCs/>
          <w:lang w:val="kk-KZ" w:bidi="fa-IR"/>
        </w:rPr>
        <w:t xml:space="preserve"> </w:t>
      </w:r>
      <w:r w:rsidRPr="001D2E97">
        <w:rPr>
          <w:bCs/>
          <w:lang w:val="kk-KZ" w:bidi="fa-IR"/>
        </w:rPr>
        <w:t>мипичәнд</w:t>
      </w:r>
      <w:r>
        <w:rPr>
          <w:bCs/>
          <w:lang w:val="kk-KZ" w:bidi="fa-IR"/>
        </w:rPr>
        <w:t xml:space="preserve"> </w:t>
      </w:r>
      <w:r w:rsidRPr="001D2E97">
        <w:rPr>
          <w:bCs/>
          <w:lang w:val="kk-KZ" w:bidi="fa-IR"/>
        </w:rPr>
        <w:t>вә</w:t>
      </w:r>
      <w:r>
        <w:rPr>
          <w:bCs/>
          <w:lang w:val="kk-KZ" w:bidi="fa-IR"/>
        </w:rPr>
        <w:t xml:space="preserve"> </w:t>
      </w:r>
      <w:r w:rsidRPr="001D2E97">
        <w:rPr>
          <w:bCs/>
          <w:lang w:val="kk-KZ" w:bidi="fa-IR"/>
        </w:rPr>
        <w:t>дәр</w:t>
      </w:r>
      <w:r>
        <w:rPr>
          <w:bCs/>
          <w:lang w:val="kk-KZ" w:bidi="fa-IR"/>
        </w:rPr>
        <w:t xml:space="preserve"> </w:t>
      </w:r>
      <w:r w:rsidRPr="001D2E97">
        <w:rPr>
          <w:bCs/>
          <w:lang w:val="kk-KZ" w:bidi="fa-IR"/>
        </w:rPr>
        <w:t>нәну</w:t>
      </w:r>
      <w:r>
        <w:rPr>
          <w:bCs/>
          <w:lang w:val="kk-KZ" w:bidi="fa-IR"/>
        </w:rPr>
        <w:t xml:space="preserve"> </w:t>
      </w:r>
      <w:r w:rsidRPr="001D2E97">
        <w:rPr>
          <w:bCs/>
          <w:lang w:val="kk-KZ" w:bidi="fa-IR"/>
        </w:rPr>
        <w:t>михабәнд» (Һедайәт). «Баланы</w:t>
      </w:r>
      <w:r>
        <w:rPr>
          <w:bCs/>
          <w:lang w:val="kk-KZ" w:bidi="fa-IR"/>
        </w:rPr>
        <w:t xml:space="preserve"> </w:t>
      </w:r>
      <w:r w:rsidRPr="001D2E97">
        <w:rPr>
          <w:bCs/>
          <w:lang w:val="kk-KZ" w:bidi="fa-IR"/>
        </w:rPr>
        <w:t>ақ</w:t>
      </w:r>
      <w:r>
        <w:rPr>
          <w:bCs/>
          <w:lang w:val="kk-KZ" w:bidi="fa-IR"/>
        </w:rPr>
        <w:t xml:space="preserve"> </w:t>
      </w:r>
      <w:r w:rsidRPr="001D2E97">
        <w:rPr>
          <w:bCs/>
          <w:lang w:val="kk-KZ" w:bidi="fa-IR"/>
        </w:rPr>
        <w:t>құндаққа</w:t>
      </w:r>
      <w:r>
        <w:rPr>
          <w:bCs/>
          <w:lang w:val="kk-KZ" w:bidi="fa-IR"/>
        </w:rPr>
        <w:t xml:space="preserve"> </w:t>
      </w:r>
      <w:r w:rsidRPr="001D2E97">
        <w:rPr>
          <w:bCs/>
          <w:lang w:val="kk-KZ" w:bidi="fa-IR"/>
        </w:rPr>
        <w:t>орап, аспалы</w:t>
      </w:r>
      <w:r>
        <w:rPr>
          <w:bCs/>
          <w:lang w:val="kk-KZ" w:bidi="fa-IR"/>
        </w:rPr>
        <w:t xml:space="preserve"> </w:t>
      </w:r>
      <w:r w:rsidRPr="001D2E97">
        <w:rPr>
          <w:bCs/>
          <w:lang w:val="kk-KZ" w:bidi="fa-IR"/>
        </w:rPr>
        <w:t>бесікте</w:t>
      </w:r>
      <w:r>
        <w:rPr>
          <w:bCs/>
          <w:lang w:val="kk-KZ" w:bidi="fa-IR"/>
        </w:rPr>
        <w:t xml:space="preserve"> </w:t>
      </w:r>
      <w:r w:rsidRPr="001D2E97">
        <w:rPr>
          <w:bCs/>
          <w:lang w:val="kk-KZ" w:bidi="fa-IR"/>
        </w:rPr>
        <w:t>ұйықтатады»</w:t>
      </w:r>
      <w:r>
        <w:rPr>
          <w:bCs/>
          <w:lang w:val="kk-KZ" w:bidi="fa-IR"/>
        </w:rPr>
        <w:t xml:space="preserve"> </w:t>
      </w:r>
      <w:r w:rsidRPr="001D2E97">
        <w:rPr>
          <w:bCs/>
          <w:lang w:val="kk-KZ" w:bidi="fa-IR"/>
        </w:rPr>
        <w:t>(Хедаят). 2. Мылтықтың</w:t>
      </w:r>
      <w:r>
        <w:rPr>
          <w:bCs/>
          <w:lang w:val="kk-KZ" w:bidi="fa-IR"/>
        </w:rPr>
        <w:t xml:space="preserve"> </w:t>
      </w:r>
      <w:r w:rsidRPr="001D2E97">
        <w:rPr>
          <w:bCs/>
          <w:lang w:val="kk-KZ" w:bidi="fa-IR"/>
        </w:rPr>
        <w:t>ағаш</w:t>
      </w:r>
      <w:r>
        <w:rPr>
          <w:bCs/>
          <w:lang w:val="kk-KZ" w:bidi="fa-IR"/>
        </w:rPr>
        <w:t xml:space="preserve"> </w:t>
      </w:r>
      <w:r w:rsidRPr="001D2E97">
        <w:rPr>
          <w:bCs/>
          <w:lang w:val="kk-KZ" w:bidi="fa-IR"/>
        </w:rPr>
        <w:t>бөлігінің</w:t>
      </w:r>
      <w:r>
        <w:rPr>
          <w:bCs/>
          <w:lang w:val="kk-KZ" w:bidi="fa-IR"/>
        </w:rPr>
        <w:t xml:space="preserve"> </w:t>
      </w:r>
      <w:r w:rsidRPr="001D2E97">
        <w:rPr>
          <w:bCs/>
          <w:lang w:val="kk-KZ" w:bidi="fa-IR"/>
        </w:rPr>
        <w:t>түп</w:t>
      </w:r>
      <w:r>
        <w:rPr>
          <w:bCs/>
          <w:lang w:val="kk-KZ" w:bidi="fa-IR"/>
        </w:rPr>
        <w:t xml:space="preserve"> </w:t>
      </w:r>
      <w:r w:rsidRPr="001D2E97">
        <w:rPr>
          <w:bCs/>
          <w:lang w:val="kk-KZ" w:bidi="fa-IR"/>
        </w:rPr>
        <w:t>жағы. [М2. 2734;</w:t>
      </w:r>
      <w:r>
        <w:rPr>
          <w:bCs/>
          <w:lang w:val="kk-KZ" w:bidi="fa-IR"/>
        </w:rPr>
        <w:t xml:space="preserve"> </w:t>
      </w:r>
      <w:r w:rsidRPr="001D2E97">
        <w:rPr>
          <w:bCs/>
          <w:lang w:val="kk-KZ" w:bidi="fa-IR"/>
        </w:rPr>
        <w:t>А2. 1732].</w:t>
      </w:r>
      <w:r>
        <w:rPr>
          <w:bCs/>
          <w:lang w:val="kk-KZ" w:bidi="fa-IR"/>
        </w:rPr>
        <w:t xml:space="preserve"> </w:t>
      </w:r>
      <w:r w:rsidRPr="001D2E97">
        <w:rPr>
          <w:bCs/>
          <w:lang w:val="kk-KZ" w:bidi="fa-IR"/>
        </w:rPr>
        <w:t>Бұл</w:t>
      </w:r>
      <w:r>
        <w:rPr>
          <w:bCs/>
          <w:lang w:val="kk-KZ" w:bidi="fa-IR"/>
        </w:rPr>
        <w:t xml:space="preserve"> </w:t>
      </w:r>
      <w:r w:rsidRPr="001D2E97">
        <w:rPr>
          <w:bCs/>
          <w:lang w:val="kk-KZ" w:bidi="fa-IR"/>
        </w:rPr>
        <w:t>сөздің</w:t>
      </w:r>
      <w:r>
        <w:rPr>
          <w:bCs/>
          <w:lang w:val="kk-KZ" w:bidi="fa-IR"/>
        </w:rPr>
        <w:t xml:space="preserve"> </w:t>
      </w:r>
      <w:r w:rsidRPr="001D2E97">
        <w:rPr>
          <w:bCs/>
          <w:lang w:val="kk-KZ" w:bidi="fa-IR"/>
        </w:rPr>
        <w:t>қазақ</w:t>
      </w:r>
      <w:r>
        <w:rPr>
          <w:bCs/>
          <w:lang w:val="kk-KZ" w:bidi="fa-IR"/>
        </w:rPr>
        <w:t xml:space="preserve"> </w:t>
      </w:r>
      <w:r w:rsidRPr="001D2E97">
        <w:rPr>
          <w:bCs/>
          <w:lang w:val="kk-KZ" w:bidi="fa-IR"/>
        </w:rPr>
        <w:t>тіліндегі</w:t>
      </w:r>
      <w:r>
        <w:rPr>
          <w:bCs/>
          <w:lang w:val="kk-KZ" w:bidi="fa-IR"/>
        </w:rPr>
        <w:t xml:space="preserve"> </w:t>
      </w:r>
      <w:r w:rsidRPr="001D2E97">
        <w:rPr>
          <w:bCs/>
          <w:lang w:val="kk-KZ" w:bidi="fa-IR"/>
        </w:rPr>
        <w:t>беретін</w:t>
      </w:r>
      <w:r>
        <w:rPr>
          <w:bCs/>
          <w:lang w:val="kk-KZ" w:bidi="fa-IR"/>
        </w:rPr>
        <w:t xml:space="preserve"> </w:t>
      </w:r>
      <w:r w:rsidRPr="001D2E97">
        <w:rPr>
          <w:bCs/>
          <w:lang w:val="kk-KZ" w:bidi="fa-IR"/>
        </w:rPr>
        <w:t>мағынасы</w:t>
      </w:r>
      <w:r>
        <w:rPr>
          <w:bCs/>
          <w:lang w:val="kk-KZ" w:bidi="fa-IR"/>
        </w:rPr>
        <w:t xml:space="preserve"> </w:t>
      </w:r>
      <w:r w:rsidRPr="001D2E97">
        <w:rPr>
          <w:bCs/>
          <w:lang w:val="kk-KZ" w:bidi="fa-IR"/>
        </w:rPr>
        <w:t>әлдеқайда</w:t>
      </w:r>
      <w:r>
        <w:rPr>
          <w:bCs/>
          <w:lang w:val="kk-KZ" w:bidi="fa-IR"/>
        </w:rPr>
        <w:t xml:space="preserve"> </w:t>
      </w:r>
      <w:r w:rsidRPr="001D2E97">
        <w:rPr>
          <w:bCs/>
          <w:lang w:val="kk-KZ" w:bidi="fa-IR"/>
        </w:rPr>
        <w:t>кеңірек. Бұл</w:t>
      </w:r>
      <w:r>
        <w:rPr>
          <w:bCs/>
          <w:lang w:val="kk-KZ" w:bidi="fa-IR"/>
        </w:rPr>
        <w:t xml:space="preserve"> </w:t>
      </w:r>
      <w:r w:rsidRPr="001D2E97">
        <w:rPr>
          <w:bCs/>
          <w:lang w:val="kk-KZ" w:bidi="fa-IR"/>
        </w:rPr>
        <w:t>сөз</w:t>
      </w:r>
      <w:r>
        <w:rPr>
          <w:bCs/>
          <w:lang w:val="kk-KZ" w:bidi="fa-IR"/>
        </w:rPr>
        <w:t xml:space="preserve"> </w:t>
      </w:r>
      <w:r w:rsidRPr="001D2E97">
        <w:rPr>
          <w:bCs/>
          <w:lang w:val="kk-KZ" w:bidi="fa-IR"/>
        </w:rPr>
        <w:t>баланы</w:t>
      </w:r>
      <w:r>
        <w:rPr>
          <w:bCs/>
          <w:lang w:val="kk-KZ" w:bidi="fa-IR"/>
        </w:rPr>
        <w:t xml:space="preserve"> </w:t>
      </w:r>
      <w:r w:rsidRPr="001D2E97">
        <w:rPr>
          <w:bCs/>
          <w:lang w:val="kk-KZ" w:bidi="fa-IR"/>
        </w:rPr>
        <w:t>ғана</w:t>
      </w:r>
      <w:r>
        <w:rPr>
          <w:bCs/>
          <w:lang w:val="kk-KZ" w:bidi="fa-IR"/>
        </w:rPr>
        <w:t xml:space="preserve"> </w:t>
      </w:r>
      <w:r w:rsidRPr="001D2E97">
        <w:rPr>
          <w:bCs/>
          <w:lang w:val="kk-KZ" w:bidi="fa-IR"/>
        </w:rPr>
        <w:t>емес, сондай-ақ</w:t>
      </w:r>
      <w:r>
        <w:rPr>
          <w:bCs/>
          <w:lang w:val="kk-KZ" w:bidi="fa-IR"/>
        </w:rPr>
        <w:t xml:space="preserve"> </w:t>
      </w:r>
      <w:r w:rsidRPr="001D2E97">
        <w:rPr>
          <w:bCs/>
          <w:lang w:val="kk-KZ" w:bidi="fa-IR"/>
        </w:rPr>
        <w:t>қайтыс болған</w:t>
      </w:r>
      <w:r>
        <w:rPr>
          <w:bCs/>
          <w:lang w:val="kk-KZ" w:bidi="fa-IR"/>
        </w:rPr>
        <w:t xml:space="preserve"> </w:t>
      </w:r>
      <w:r w:rsidRPr="001D2E97">
        <w:rPr>
          <w:bCs/>
          <w:lang w:val="kk-KZ" w:bidi="fa-IR"/>
        </w:rPr>
        <w:t>адамды</w:t>
      </w:r>
      <w:r>
        <w:rPr>
          <w:bCs/>
          <w:lang w:val="kk-KZ" w:bidi="fa-IR"/>
        </w:rPr>
        <w:t xml:space="preserve"> </w:t>
      </w:r>
      <w:r w:rsidRPr="001D2E97">
        <w:rPr>
          <w:bCs/>
          <w:lang w:val="kk-KZ" w:bidi="fa-IR"/>
        </w:rPr>
        <w:t>орайтын</w:t>
      </w:r>
      <w:r>
        <w:rPr>
          <w:bCs/>
          <w:lang w:val="kk-KZ" w:bidi="fa-IR"/>
        </w:rPr>
        <w:t xml:space="preserve"> </w:t>
      </w:r>
      <w:r w:rsidRPr="001D2E97">
        <w:rPr>
          <w:bCs/>
          <w:lang w:val="kk-KZ" w:bidi="fa-IR"/>
        </w:rPr>
        <w:t>мата</w:t>
      </w:r>
      <w:r>
        <w:rPr>
          <w:bCs/>
          <w:lang w:val="kk-KZ" w:bidi="fa-IR"/>
        </w:rPr>
        <w:t xml:space="preserve"> </w:t>
      </w:r>
      <w:r w:rsidRPr="001D2E97">
        <w:rPr>
          <w:bCs/>
          <w:lang w:val="kk-KZ" w:bidi="fa-IR"/>
        </w:rPr>
        <w:t>және</w:t>
      </w:r>
      <w:r>
        <w:rPr>
          <w:bCs/>
          <w:lang w:val="kk-KZ" w:bidi="fa-IR"/>
        </w:rPr>
        <w:t xml:space="preserve"> </w:t>
      </w:r>
      <w:r w:rsidRPr="001D2E97">
        <w:rPr>
          <w:bCs/>
          <w:lang w:val="kk-KZ" w:bidi="fa-IR"/>
        </w:rPr>
        <w:t>затты</w:t>
      </w:r>
      <w:r>
        <w:rPr>
          <w:bCs/>
          <w:lang w:val="kk-KZ" w:bidi="fa-IR"/>
        </w:rPr>
        <w:t xml:space="preserve"> </w:t>
      </w:r>
      <w:r w:rsidRPr="001D2E97">
        <w:rPr>
          <w:bCs/>
          <w:lang w:val="kk-KZ" w:bidi="fa-IR"/>
        </w:rPr>
        <w:t>қаптайтын</w:t>
      </w:r>
      <w:r>
        <w:rPr>
          <w:bCs/>
          <w:lang w:val="kk-KZ" w:bidi="fa-IR"/>
        </w:rPr>
        <w:t xml:space="preserve"> </w:t>
      </w:r>
      <w:r w:rsidRPr="001D2E97">
        <w:rPr>
          <w:bCs/>
          <w:lang w:val="kk-KZ" w:bidi="fa-IR"/>
        </w:rPr>
        <w:t>нәрсе</w:t>
      </w:r>
      <w:r>
        <w:rPr>
          <w:bCs/>
          <w:lang w:val="kk-KZ" w:bidi="fa-IR"/>
        </w:rPr>
        <w:t xml:space="preserve"> </w:t>
      </w:r>
      <w:r w:rsidRPr="001D2E97">
        <w:rPr>
          <w:bCs/>
          <w:lang w:val="kk-KZ" w:bidi="fa-IR"/>
        </w:rPr>
        <w:t>деген</w:t>
      </w:r>
      <w:r>
        <w:rPr>
          <w:bCs/>
          <w:lang w:val="kk-KZ" w:bidi="fa-IR"/>
        </w:rPr>
        <w:t xml:space="preserve"> </w:t>
      </w:r>
      <w:r w:rsidRPr="001D2E97">
        <w:rPr>
          <w:bCs/>
          <w:lang w:val="kk-KZ" w:bidi="fa-IR"/>
        </w:rPr>
        <w:t>ұғымдарды</w:t>
      </w:r>
      <w:r>
        <w:rPr>
          <w:bCs/>
          <w:lang w:val="kk-KZ" w:bidi="fa-IR"/>
        </w:rPr>
        <w:t xml:space="preserve"> </w:t>
      </w:r>
      <w:r w:rsidRPr="001D2E97">
        <w:rPr>
          <w:bCs/>
          <w:lang w:val="kk-KZ" w:bidi="fa-IR"/>
        </w:rPr>
        <w:t>да</w:t>
      </w:r>
      <w:r>
        <w:rPr>
          <w:bCs/>
          <w:lang w:val="kk-KZ" w:bidi="fa-IR"/>
        </w:rPr>
        <w:t xml:space="preserve"> </w:t>
      </w:r>
      <w:r w:rsidRPr="001D2E97">
        <w:rPr>
          <w:bCs/>
          <w:lang w:val="kk-KZ" w:bidi="fa-IR"/>
        </w:rPr>
        <w:t xml:space="preserve">білдіреді.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 xml:space="preserve"> </w:t>
      </w:r>
      <w:r w:rsidRPr="001D2E97">
        <w:rPr>
          <w:bCs/>
          <w:i/>
          <w:lang w:val="kk-KZ" w:bidi="fa-IR"/>
        </w:rPr>
        <w:t>Құндақ</w:t>
      </w:r>
      <w:r>
        <w:rPr>
          <w:bCs/>
          <w:lang w:val="kk-KZ" w:bidi="fa-IR"/>
        </w:rPr>
        <w:t xml:space="preserve"> </w:t>
      </w:r>
      <w:r w:rsidRPr="001D2E97">
        <w:rPr>
          <w:bCs/>
          <w:lang w:val="kk-KZ" w:bidi="fa-IR"/>
        </w:rPr>
        <w:t xml:space="preserve">зат. 1. </w:t>
      </w:r>
      <w:r w:rsidRPr="001D2E97">
        <w:rPr>
          <w:bCs/>
          <w:i/>
          <w:iCs/>
          <w:lang w:val="kk-KZ" w:bidi="fa-IR"/>
        </w:rPr>
        <w:t>Баланы</w:t>
      </w:r>
      <w:r>
        <w:rPr>
          <w:bCs/>
          <w:i/>
          <w:iCs/>
          <w:lang w:val="kk-KZ" w:bidi="fa-IR"/>
        </w:rPr>
        <w:t xml:space="preserve"> </w:t>
      </w:r>
      <w:r w:rsidRPr="001D2E97">
        <w:rPr>
          <w:bCs/>
          <w:i/>
          <w:iCs/>
          <w:lang w:val="kk-KZ" w:bidi="fa-IR"/>
        </w:rPr>
        <w:t>бесікке</w:t>
      </w:r>
      <w:r>
        <w:rPr>
          <w:bCs/>
          <w:i/>
          <w:iCs/>
          <w:lang w:val="kk-KZ" w:bidi="fa-IR"/>
        </w:rPr>
        <w:t xml:space="preserve"> </w:t>
      </w:r>
      <w:r w:rsidRPr="001D2E97">
        <w:rPr>
          <w:bCs/>
          <w:i/>
          <w:iCs/>
          <w:lang w:val="kk-KZ" w:bidi="fa-IR"/>
        </w:rPr>
        <w:t>салғанға</w:t>
      </w:r>
      <w:r>
        <w:rPr>
          <w:bCs/>
          <w:i/>
          <w:iCs/>
          <w:lang w:val="kk-KZ" w:bidi="fa-IR"/>
        </w:rPr>
        <w:t xml:space="preserve"> </w:t>
      </w:r>
      <w:r w:rsidRPr="001D2E97">
        <w:rPr>
          <w:bCs/>
          <w:i/>
          <w:iCs/>
          <w:lang w:val="kk-KZ" w:bidi="fa-IR"/>
        </w:rPr>
        <w:t>дейінгі</w:t>
      </w:r>
      <w:r>
        <w:rPr>
          <w:bCs/>
          <w:i/>
          <w:iCs/>
          <w:lang w:val="kk-KZ" w:bidi="fa-IR"/>
        </w:rPr>
        <w:t xml:space="preserve"> </w:t>
      </w:r>
      <w:r w:rsidRPr="001D2E97">
        <w:rPr>
          <w:bCs/>
          <w:i/>
          <w:iCs/>
          <w:lang w:val="kk-KZ" w:bidi="fa-IR"/>
        </w:rPr>
        <w:t>ораған</w:t>
      </w:r>
      <w:r>
        <w:rPr>
          <w:bCs/>
          <w:i/>
          <w:iCs/>
          <w:lang w:val="kk-KZ" w:bidi="fa-IR"/>
        </w:rPr>
        <w:t xml:space="preserve"> </w:t>
      </w:r>
      <w:r w:rsidRPr="001D2E97">
        <w:rPr>
          <w:bCs/>
          <w:i/>
          <w:iCs/>
          <w:lang w:val="kk-KZ" w:bidi="fa-IR"/>
        </w:rPr>
        <w:t>бөлеуі, жөргекке</w:t>
      </w:r>
      <w:r>
        <w:rPr>
          <w:bCs/>
          <w:i/>
          <w:iCs/>
          <w:lang w:val="kk-KZ" w:bidi="fa-IR"/>
        </w:rPr>
        <w:t xml:space="preserve"> </w:t>
      </w:r>
      <w:r w:rsidRPr="001D2E97">
        <w:rPr>
          <w:bCs/>
          <w:i/>
          <w:iCs/>
          <w:lang w:val="kk-KZ" w:bidi="fa-IR"/>
        </w:rPr>
        <w:t>оралған</w:t>
      </w:r>
      <w:r>
        <w:rPr>
          <w:bCs/>
          <w:i/>
          <w:iCs/>
          <w:lang w:val="kk-KZ" w:bidi="fa-IR"/>
        </w:rPr>
        <w:t xml:space="preserve"> </w:t>
      </w:r>
      <w:r w:rsidRPr="001D2E97">
        <w:rPr>
          <w:bCs/>
          <w:i/>
          <w:iCs/>
          <w:lang w:val="kk-KZ" w:bidi="fa-IR"/>
        </w:rPr>
        <w:t>қалпы.</w:t>
      </w:r>
      <w:r>
        <w:rPr>
          <w:bCs/>
          <w:i/>
          <w:iCs/>
          <w:lang w:val="kk-KZ" w:bidi="fa-IR"/>
        </w:rPr>
        <w:t xml:space="preserve"> </w:t>
      </w:r>
      <w:r w:rsidRPr="001D2E97">
        <w:rPr>
          <w:bCs/>
          <w:lang w:val="kk-KZ" w:bidi="fa-IR"/>
        </w:rPr>
        <w:t>Көтеріп</w:t>
      </w:r>
      <w:r>
        <w:rPr>
          <w:bCs/>
          <w:lang w:val="kk-KZ" w:bidi="fa-IR"/>
        </w:rPr>
        <w:t xml:space="preserve"> </w:t>
      </w:r>
      <w:r w:rsidRPr="001D2E97">
        <w:rPr>
          <w:bCs/>
          <w:lang w:val="kk-KZ" w:bidi="fa-IR"/>
        </w:rPr>
        <w:t>алып</w:t>
      </w:r>
      <w:r>
        <w:rPr>
          <w:bCs/>
          <w:lang w:val="kk-KZ" w:bidi="fa-IR"/>
        </w:rPr>
        <w:t xml:space="preserve"> </w:t>
      </w:r>
      <w:r w:rsidRPr="001D2E97">
        <w:rPr>
          <w:bCs/>
          <w:lang w:val="kk-KZ" w:bidi="fa-IR"/>
        </w:rPr>
        <w:t>баланы, Құндаққа</w:t>
      </w:r>
      <w:r>
        <w:rPr>
          <w:bCs/>
          <w:lang w:val="kk-KZ" w:bidi="fa-IR"/>
        </w:rPr>
        <w:t xml:space="preserve"> </w:t>
      </w:r>
      <w:r w:rsidRPr="001D2E97">
        <w:rPr>
          <w:bCs/>
          <w:lang w:val="kk-KZ" w:bidi="fa-IR"/>
        </w:rPr>
        <w:t>орап</w:t>
      </w:r>
      <w:r>
        <w:rPr>
          <w:bCs/>
          <w:lang w:val="kk-KZ" w:bidi="fa-IR"/>
        </w:rPr>
        <w:t xml:space="preserve"> </w:t>
      </w:r>
      <w:r w:rsidRPr="001D2E97">
        <w:rPr>
          <w:bCs/>
          <w:lang w:val="kk-KZ" w:bidi="fa-IR"/>
        </w:rPr>
        <w:t>алады</w:t>
      </w:r>
      <w:r>
        <w:rPr>
          <w:bCs/>
          <w:lang w:val="kk-KZ" w:bidi="fa-IR"/>
        </w:rPr>
        <w:t xml:space="preserve"> </w:t>
      </w:r>
      <w:r w:rsidRPr="001D2E97">
        <w:rPr>
          <w:bCs/>
          <w:lang w:val="kk-KZ" w:bidi="fa-IR"/>
        </w:rPr>
        <w:t>(Батырлар</w:t>
      </w:r>
      <w:r>
        <w:rPr>
          <w:bCs/>
          <w:lang w:val="kk-KZ" w:bidi="fa-IR"/>
        </w:rPr>
        <w:t xml:space="preserve"> </w:t>
      </w:r>
      <w:r w:rsidRPr="001D2E97">
        <w:rPr>
          <w:bCs/>
          <w:lang w:val="kk-KZ" w:bidi="fa-IR"/>
        </w:rPr>
        <w:t xml:space="preserve">жыры). 2. </w:t>
      </w:r>
      <w:r w:rsidRPr="001D2E97">
        <w:rPr>
          <w:bCs/>
          <w:i/>
          <w:iCs/>
          <w:lang w:val="kk-KZ" w:bidi="fa-IR"/>
        </w:rPr>
        <w:t>Өлгеннен</w:t>
      </w:r>
      <w:r>
        <w:rPr>
          <w:bCs/>
          <w:i/>
          <w:iCs/>
          <w:lang w:val="kk-KZ" w:bidi="fa-IR"/>
        </w:rPr>
        <w:t xml:space="preserve"> </w:t>
      </w:r>
      <w:r w:rsidRPr="001D2E97">
        <w:rPr>
          <w:bCs/>
          <w:i/>
          <w:iCs/>
          <w:lang w:val="kk-KZ" w:bidi="fa-IR"/>
        </w:rPr>
        <w:t>кейін</w:t>
      </w:r>
      <w:r>
        <w:rPr>
          <w:bCs/>
          <w:i/>
          <w:iCs/>
          <w:lang w:val="kk-KZ" w:bidi="fa-IR"/>
        </w:rPr>
        <w:t xml:space="preserve"> </w:t>
      </w:r>
      <w:r w:rsidRPr="001D2E97">
        <w:rPr>
          <w:bCs/>
          <w:i/>
          <w:iCs/>
          <w:lang w:val="kk-KZ" w:bidi="fa-IR"/>
        </w:rPr>
        <w:t>оралатын</w:t>
      </w:r>
      <w:r>
        <w:rPr>
          <w:bCs/>
          <w:i/>
          <w:iCs/>
          <w:lang w:val="kk-KZ" w:bidi="fa-IR"/>
        </w:rPr>
        <w:t xml:space="preserve"> </w:t>
      </w:r>
      <w:r w:rsidRPr="001D2E97">
        <w:rPr>
          <w:bCs/>
          <w:i/>
          <w:iCs/>
          <w:lang w:val="kk-KZ" w:bidi="fa-IR"/>
        </w:rPr>
        <w:t>мата, кебін,</w:t>
      </w:r>
      <w:r>
        <w:rPr>
          <w:bCs/>
          <w:i/>
          <w:iCs/>
          <w:lang w:val="kk-KZ" w:bidi="fa-IR"/>
        </w:rPr>
        <w:t xml:space="preserve"> </w:t>
      </w:r>
      <w:r w:rsidRPr="001D2E97">
        <w:rPr>
          <w:bCs/>
          <w:i/>
          <w:iCs/>
          <w:lang w:val="kk-KZ" w:bidi="fa-IR"/>
        </w:rPr>
        <w:t>көрге салу.</w:t>
      </w:r>
      <w:r w:rsidRPr="001D2E97">
        <w:rPr>
          <w:bCs/>
          <w:lang w:val="kk-KZ" w:bidi="fa-IR"/>
        </w:rPr>
        <w:t xml:space="preserve"> Қуыстап</w:t>
      </w:r>
      <w:r>
        <w:rPr>
          <w:bCs/>
          <w:lang w:val="kk-KZ" w:bidi="fa-IR"/>
        </w:rPr>
        <w:t xml:space="preserve"> </w:t>
      </w:r>
      <w:r w:rsidRPr="001D2E97">
        <w:rPr>
          <w:bCs/>
          <w:lang w:val="kk-KZ" w:bidi="fa-IR"/>
        </w:rPr>
        <w:t>салса</w:t>
      </w:r>
      <w:r>
        <w:rPr>
          <w:bCs/>
          <w:lang w:val="kk-KZ" w:bidi="fa-IR"/>
        </w:rPr>
        <w:t xml:space="preserve"> </w:t>
      </w:r>
      <w:r w:rsidRPr="001D2E97">
        <w:rPr>
          <w:bCs/>
          <w:lang w:val="kk-KZ" w:bidi="fa-IR"/>
        </w:rPr>
        <w:t>құндағына,</w:t>
      </w:r>
      <w:r>
        <w:rPr>
          <w:bCs/>
          <w:lang w:val="kk-KZ" w:bidi="fa-IR"/>
        </w:rPr>
        <w:t xml:space="preserve"> </w:t>
      </w:r>
      <w:r w:rsidRPr="001D2E97">
        <w:rPr>
          <w:bCs/>
          <w:lang w:val="kk-KZ" w:bidi="fa-IR"/>
        </w:rPr>
        <w:t>Кіретін</w:t>
      </w:r>
      <w:r>
        <w:rPr>
          <w:bCs/>
          <w:lang w:val="kk-KZ" w:bidi="fa-IR"/>
        </w:rPr>
        <w:t xml:space="preserve"> </w:t>
      </w:r>
      <w:r w:rsidRPr="001D2E97">
        <w:rPr>
          <w:bCs/>
          <w:lang w:val="kk-KZ" w:bidi="fa-IR"/>
        </w:rPr>
        <w:t>көрге</w:t>
      </w:r>
      <w:r>
        <w:rPr>
          <w:bCs/>
          <w:lang w:val="kk-KZ" w:bidi="fa-IR"/>
        </w:rPr>
        <w:t xml:space="preserve"> </w:t>
      </w:r>
      <w:r w:rsidRPr="001D2E97">
        <w:rPr>
          <w:bCs/>
          <w:lang w:val="kk-KZ" w:bidi="fa-IR"/>
        </w:rPr>
        <w:t>ұқсамақ, Тағдыр</w:t>
      </w:r>
      <w:r>
        <w:rPr>
          <w:bCs/>
          <w:lang w:val="kk-KZ" w:bidi="fa-IR"/>
        </w:rPr>
        <w:t xml:space="preserve"> </w:t>
      </w:r>
      <w:r w:rsidRPr="001D2E97">
        <w:rPr>
          <w:rFonts w:hint="eastAsia"/>
          <w:bCs/>
          <w:lang w:val="kk-KZ" w:bidi="fa-IR"/>
        </w:rPr>
        <w:t>жо</w:t>
      </w:r>
      <w:r w:rsidRPr="001D2E97">
        <w:rPr>
          <w:bCs/>
          <w:lang w:val="kk-KZ" w:bidi="fa-IR"/>
        </w:rPr>
        <w:t>қ</w:t>
      </w:r>
      <w:r>
        <w:rPr>
          <w:bCs/>
          <w:lang w:val="kk-KZ" w:bidi="fa-IR"/>
        </w:rPr>
        <w:t xml:space="preserve"> </w:t>
      </w:r>
      <w:r w:rsidRPr="001D2E97">
        <w:rPr>
          <w:bCs/>
          <w:lang w:val="kk-KZ" w:bidi="fa-IR"/>
        </w:rPr>
        <w:t>өлмей</w:t>
      </w:r>
      <w:r>
        <w:rPr>
          <w:bCs/>
          <w:lang w:val="kk-KZ" w:bidi="fa-IR"/>
        </w:rPr>
        <w:t xml:space="preserve"> </w:t>
      </w:r>
      <w:r w:rsidRPr="001D2E97">
        <w:rPr>
          <w:bCs/>
          <w:lang w:val="kk-KZ" w:bidi="fa-IR"/>
        </w:rPr>
        <w:t>тұрмағына, Өмірді</w:t>
      </w:r>
      <w:r>
        <w:rPr>
          <w:bCs/>
          <w:lang w:val="kk-KZ" w:bidi="fa-IR"/>
        </w:rPr>
        <w:t xml:space="preserve"> </w:t>
      </w:r>
      <w:r w:rsidRPr="001D2E97">
        <w:rPr>
          <w:bCs/>
          <w:lang w:val="kk-KZ" w:bidi="fa-IR"/>
        </w:rPr>
        <w:t>өлім</w:t>
      </w:r>
      <w:r>
        <w:rPr>
          <w:bCs/>
          <w:lang w:val="kk-KZ" w:bidi="fa-IR"/>
        </w:rPr>
        <w:t xml:space="preserve"> </w:t>
      </w:r>
      <w:r w:rsidRPr="001D2E97">
        <w:rPr>
          <w:bCs/>
          <w:lang w:val="kk-KZ" w:bidi="fa-IR"/>
        </w:rPr>
        <w:t xml:space="preserve">тұсамақ (Ш.Құдайбердиев, Шығ.). 3. </w:t>
      </w:r>
      <w:r w:rsidRPr="001D2E97">
        <w:rPr>
          <w:bCs/>
          <w:i/>
          <w:iCs/>
          <w:lang w:val="kk-KZ" w:bidi="fa-IR"/>
        </w:rPr>
        <w:t>Зат</w:t>
      </w:r>
      <w:r>
        <w:rPr>
          <w:bCs/>
          <w:i/>
          <w:iCs/>
          <w:lang w:val="kk-KZ" w:bidi="fa-IR"/>
        </w:rPr>
        <w:t xml:space="preserve"> </w:t>
      </w:r>
      <w:r w:rsidRPr="001D2E97">
        <w:rPr>
          <w:bCs/>
          <w:i/>
          <w:iCs/>
          <w:lang w:val="kk-KZ" w:bidi="fa-IR"/>
        </w:rPr>
        <w:t>сынбау,</w:t>
      </w:r>
      <w:r>
        <w:rPr>
          <w:bCs/>
          <w:i/>
          <w:iCs/>
          <w:lang w:val="kk-KZ" w:bidi="fa-IR"/>
        </w:rPr>
        <w:t xml:space="preserve"> </w:t>
      </w:r>
      <w:r w:rsidRPr="001D2E97">
        <w:rPr>
          <w:bCs/>
          <w:i/>
          <w:iCs/>
          <w:lang w:val="kk-KZ" w:bidi="fa-IR"/>
        </w:rPr>
        <w:t>бүлінбеу</w:t>
      </w:r>
      <w:r>
        <w:rPr>
          <w:bCs/>
          <w:i/>
          <w:iCs/>
          <w:lang w:val="kk-KZ" w:bidi="fa-IR"/>
        </w:rPr>
        <w:t xml:space="preserve"> </w:t>
      </w:r>
      <w:r w:rsidRPr="001D2E97">
        <w:rPr>
          <w:bCs/>
          <w:i/>
          <w:iCs/>
          <w:lang w:val="kk-KZ" w:bidi="fa-IR"/>
        </w:rPr>
        <w:t>үшін</w:t>
      </w:r>
      <w:r>
        <w:rPr>
          <w:bCs/>
          <w:i/>
          <w:iCs/>
          <w:lang w:val="kk-KZ" w:bidi="fa-IR"/>
        </w:rPr>
        <w:t xml:space="preserve"> </w:t>
      </w:r>
      <w:r w:rsidRPr="001D2E97">
        <w:rPr>
          <w:bCs/>
          <w:i/>
          <w:iCs/>
          <w:lang w:val="kk-KZ" w:bidi="fa-IR"/>
        </w:rPr>
        <w:t>жасалған</w:t>
      </w:r>
      <w:r>
        <w:rPr>
          <w:bCs/>
          <w:i/>
          <w:iCs/>
          <w:lang w:val="kk-KZ" w:bidi="fa-IR"/>
        </w:rPr>
        <w:t xml:space="preserve"> </w:t>
      </w:r>
      <w:r w:rsidRPr="001D2E97">
        <w:rPr>
          <w:bCs/>
          <w:i/>
          <w:iCs/>
          <w:lang w:val="kk-KZ" w:bidi="fa-IR"/>
        </w:rPr>
        <w:t>қажетті қорап, қап, сауыт.</w:t>
      </w:r>
      <w:r w:rsidRPr="001D2E97">
        <w:rPr>
          <w:bCs/>
          <w:lang w:val="kk-KZ" w:bidi="fa-IR"/>
        </w:rPr>
        <w:t xml:space="preserve"> Дәрмен</w:t>
      </w:r>
      <w:r>
        <w:rPr>
          <w:bCs/>
          <w:lang w:val="kk-KZ" w:bidi="fa-IR"/>
        </w:rPr>
        <w:t xml:space="preserve"> </w:t>
      </w:r>
      <w:r w:rsidRPr="001D2E97">
        <w:rPr>
          <w:bCs/>
          <w:lang w:val="kk-KZ" w:bidi="fa-IR"/>
        </w:rPr>
        <w:t>бұрауын</w:t>
      </w:r>
      <w:r>
        <w:rPr>
          <w:bCs/>
          <w:lang w:val="kk-KZ" w:bidi="fa-IR"/>
        </w:rPr>
        <w:t xml:space="preserve"> </w:t>
      </w:r>
      <w:r w:rsidRPr="001D2E97">
        <w:rPr>
          <w:bCs/>
          <w:lang w:val="kk-KZ" w:bidi="fa-IR"/>
        </w:rPr>
        <w:t>босатып, домбыраны</w:t>
      </w:r>
      <w:r>
        <w:rPr>
          <w:bCs/>
          <w:lang w:val="kk-KZ" w:bidi="fa-IR"/>
        </w:rPr>
        <w:t xml:space="preserve"> </w:t>
      </w:r>
      <w:r w:rsidRPr="001D2E97">
        <w:rPr>
          <w:bCs/>
          <w:lang w:val="kk-KZ" w:bidi="fa-IR"/>
        </w:rPr>
        <w:t>құндағына</w:t>
      </w:r>
      <w:r>
        <w:rPr>
          <w:bCs/>
          <w:lang w:val="kk-KZ" w:bidi="fa-IR"/>
        </w:rPr>
        <w:t xml:space="preserve"> </w:t>
      </w:r>
      <w:r w:rsidRPr="001D2E97">
        <w:rPr>
          <w:bCs/>
          <w:lang w:val="kk-KZ" w:bidi="fa-IR"/>
        </w:rPr>
        <w:t>салды</w:t>
      </w:r>
      <w:r>
        <w:rPr>
          <w:bCs/>
          <w:lang w:val="kk-KZ" w:bidi="fa-IR"/>
        </w:rPr>
        <w:t xml:space="preserve"> </w:t>
      </w:r>
      <w:r w:rsidRPr="001D2E97">
        <w:rPr>
          <w:bCs/>
          <w:lang w:val="kk-KZ" w:bidi="fa-IR"/>
        </w:rPr>
        <w:t>да, столға</w:t>
      </w:r>
      <w:r>
        <w:rPr>
          <w:bCs/>
          <w:lang w:val="kk-KZ" w:bidi="fa-IR"/>
        </w:rPr>
        <w:t xml:space="preserve"> </w:t>
      </w:r>
      <w:r w:rsidRPr="001D2E97">
        <w:rPr>
          <w:bCs/>
          <w:lang w:val="kk-KZ" w:bidi="fa-IR"/>
        </w:rPr>
        <w:t xml:space="preserve">үңілді (Т.Әлімқұлов, Сейтек). 4. </w:t>
      </w:r>
      <w:r w:rsidRPr="001D2E97">
        <w:rPr>
          <w:bCs/>
          <w:i/>
          <w:iCs/>
          <w:lang w:val="kk-KZ" w:bidi="fa-IR"/>
        </w:rPr>
        <w:t>Мылтықтың</w:t>
      </w:r>
      <w:r>
        <w:rPr>
          <w:bCs/>
          <w:i/>
          <w:iCs/>
          <w:lang w:val="kk-KZ" w:bidi="fa-IR"/>
        </w:rPr>
        <w:t xml:space="preserve"> </w:t>
      </w:r>
      <w:r w:rsidRPr="001D2E97">
        <w:rPr>
          <w:bCs/>
          <w:i/>
          <w:iCs/>
          <w:lang w:val="kk-KZ" w:bidi="fa-IR"/>
        </w:rPr>
        <w:t>дүмі</w:t>
      </w:r>
      <w:r>
        <w:rPr>
          <w:bCs/>
          <w:i/>
          <w:iCs/>
          <w:lang w:val="kk-KZ" w:bidi="fa-IR"/>
        </w:rPr>
        <w:t xml:space="preserve"> </w:t>
      </w:r>
      <w:r w:rsidRPr="001D2E97">
        <w:rPr>
          <w:bCs/>
          <w:i/>
          <w:iCs/>
          <w:lang w:val="kk-KZ" w:bidi="fa-IR"/>
        </w:rPr>
        <w:t>мен</w:t>
      </w:r>
      <w:r>
        <w:rPr>
          <w:bCs/>
          <w:i/>
          <w:iCs/>
          <w:lang w:val="kk-KZ" w:bidi="fa-IR"/>
        </w:rPr>
        <w:t xml:space="preserve"> </w:t>
      </w:r>
      <w:r w:rsidRPr="001D2E97">
        <w:rPr>
          <w:bCs/>
          <w:i/>
          <w:iCs/>
          <w:lang w:val="kk-KZ" w:bidi="fa-IR"/>
        </w:rPr>
        <w:t>ұңғылы,</w:t>
      </w:r>
      <w:r>
        <w:rPr>
          <w:bCs/>
          <w:i/>
          <w:iCs/>
          <w:lang w:val="kk-KZ" w:bidi="fa-IR"/>
        </w:rPr>
        <w:t xml:space="preserve"> </w:t>
      </w:r>
      <w:r w:rsidRPr="001D2E97">
        <w:rPr>
          <w:bCs/>
          <w:i/>
          <w:iCs/>
          <w:lang w:val="kk-KZ" w:bidi="fa-IR"/>
        </w:rPr>
        <w:t>темірін</w:t>
      </w:r>
      <w:r>
        <w:rPr>
          <w:bCs/>
          <w:i/>
          <w:iCs/>
          <w:lang w:val="kk-KZ" w:bidi="fa-IR"/>
        </w:rPr>
        <w:t xml:space="preserve"> </w:t>
      </w:r>
      <w:r w:rsidRPr="001D2E97">
        <w:rPr>
          <w:bCs/>
          <w:i/>
          <w:iCs/>
          <w:lang w:val="kk-KZ" w:bidi="fa-IR"/>
        </w:rPr>
        <w:t>бекітіп</w:t>
      </w:r>
      <w:r>
        <w:rPr>
          <w:bCs/>
          <w:i/>
          <w:iCs/>
          <w:lang w:val="kk-KZ" w:bidi="fa-IR"/>
        </w:rPr>
        <w:t xml:space="preserve"> </w:t>
      </w:r>
      <w:r w:rsidRPr="001D2E97">
        <w:rPr>
          <w:bCs/>
          <w:i/>
          <w:iCs/>
          <w:lang w:val="kk-KZ" w:bidi="fa-IR"/>
        </w:rPr>
        <w:t>тұратын</w:t>
      </w:r>
      <w:r>
        <w:rPr>
          <w:bCs/>
          <w:i/>
          <w:iCs/>
          <w:lang w:val="kk-KZ" w:bidi="fa-IR"/>
        </w:rPr>
        <w:t xml:space="preserve"> </w:t>
      </w:r>
      <w:r w:rsidRPr="001D2E97">
        <w:rPr>
          <w:bCs/>
          <w:i/>
          <w:iCs/>
          <w:lang w:val="kk-KZ" w:bidi="fa-IR"/>
        </w:rPr>
        <w:t>ағаш</w:t>
      </w:r>
      <w:r>
        <w:rPr>
          <w:bCs/>
          <w:i/>
          <w:iCs/>
          <w:lang w:val="kk-KZ" w:bidi="fa-IR"/>
        </w:rPr>
        <w:t xml:space="preserve"> </w:t>
      </w:r>
      <w:r w:rsidRPr="001D2E97">
        <w:rPr>
          <w:bCs/>
          <w:i/>
          <w:iCs/>
          <w:lang w:val="kk-KZ" w:bidi="fa-IR"/>
        </w:rPr>
        <w:t>бөлік.</w:t>
      </w:r>
      <w:r w:rsidRPr="001D2E97">
        <w:rPr>
          <w:bCs/>
          <w:lang w:val="kk-KZ" w:bidi="fa-IR"/>
        </w:rPr>
        <w:t xml:space="preserve"> Қорғамбектің</w:t>
      </w:r>
      <w:r>
        <w:rPr>
          <w:bCs/>
          <w:lang w:val="kk-KZ" w:bidi="fa-IR"/>
        </w:rPr>
        <w:t xml:space="preserve"> </w:t>
      </w:r>
      <w:r w:rsidRPr="001D2E97">
        <w:rPr>
          <w:bCs/>
          <w:lang w:val="kk-KZ" w:bidi="fa-IR"/>
        </w:rPr>
        <w:t>құндағы</w:t>
      </w:r>
      <w:r>
        <w:rPr>
          <w:bCs/>
          <w:lang w:val="kk-KZ" w:bidi="fa-IR"/>
        </w:rPr>
        <w:t xml:space="preserve"> </w:t>
      </w:r>
      <w:r w:rsidRPr="001D2E97">
        <w:rPr>
          <w:bCs/>
          <w:lang w:val="kk-KZ" w:bidi="fa-IR"/>
        </w:rPr>
        <w:t>сынық</w:t>
      </w:r>
      <w:r>
        <w:rPr>
          <w:bCs/>
          <w:lang w:val="kk-KZ" w:bidi="fa-IR"/>
        </w:rPr>
        <w:t xml:space="preserve"> </w:t>
      </w:r>
      <w:r w:rsidRPr="001D2E97">
        <w:rPr>
          <w:bCs/>
          <w:lang w:val="kk-KZ" w:bidi="fa-IR"/>
        </w:rPr>
        <w:t>мылтығы бар. Ашуы</w:t>
      </w:r>
      <w:r>
        <w:rPr>
          <w:bCs/>
          <w:lang w:val="kk-KZ" w:bidi="fa-IR"/>
        </w:rPr>
        <w:t xml:space="preserve"> </w:t>
      </w:r>
      <w:r w:rsidRPr="001D2E97">
        <w:rPr>
          <w:bCs/>
          <w:lang w:val="kk-KZ" w:bidi="fa-IR"/>
        </w:rPr>
        <w:t>мен</w:t>
      </w:r>
      <w:r>
        <w:rPr>
          <w:bCs/>
          <w:lang w:val="kk-KZ" w:bidi="fa-IR"/>
        </w:rPr>
        <w:t xml:space="preserve"> </w:t>
      </w:r>
      <w:r w:rsidRPr="001D2E97">
        <w:rPr>
          <w:bCs/>
          <w:lang w:val="kk-KZ" w:bidi="fa-IR"/>
        </w:rPr>
        <w:t>жабуы</w:t>
      </w:r>
      <w:r>
        <w:rPr>
          <w:bCs/>
          <w:lang w:val="kk-KZ" w:bidi="fa-IR"/>
        </w:rPr>
        <w:t xml:space="preserve"> </w:t>
      </w:r>
      <w:r w:rsidRPr="001D2E97">
        <w:rPr>
          <w:bCs/>
          <w:lang w:val="kk-KZ" w:bidi="fa-IR"/>
        </w:rPr>
        <w:t>бір</w:t>
      </w:r>
      <w:r>
        <w:rPr>
          <w:bCs/>
          <w:lang w:val="kk-KZ" w:bidi="fa-IR"/>
        </w:rPr>
        <w:t xml:space="preserve"> </w:t>
      </w:r>
      <w:r w:rsidRPr="001D2E97">
        <w:rPr>
          <w:bCs/>
          <w:lang w:val="kk-KZ" w:bidi="fa-IR"/>
        </w:rPr>
        <w:t xml:space="preserve">ақырзаман (Б.Майлин, Шығ.) [ҚӘТС10. 350]. </w:t>
      </w:r>
    </w:p>
    <w:p w:rsidR="009B6214" w:rsidRPr="001D2E97" w:rsidRDefault="009B6214" w:rsidP="00D87A1A">
      <w:pPr>
        <w:spacing w:before="0" w:beforeAutospacing="0" w:after="0" w:afterAutospacing="0"/>
        <w:jc w:val="both"/>
        <w:rPr>
          <w:bCs/>
          <w:color w:val="000000"/>
          <w:lang w:val="kk-KZ" w:bidi="fa-IR"/>
        </w:rPr>
      </w:pPr>
      <w:r w:rsidRPr="001D2E97">
        <w:rPr>
          <w:bCs/>
          <w:lang w:val="kk-KZ" w:bidi="fa-IR"/>
        </w:rPr>
        <w:tab/>
      </w:r>
      <w:r w:rsidRPr="001D2E97">
        <w:rPr>
          <w:bCs/>
          <w:color w:val="000000"/>
          <w:lang w:val="kk-KZ" w:bidi="fa-IR"/>
        </w:rPr>
        <w:t>Келесі</w:t>
      </w:r>
      <w:r>
        <w:rPr>
          <w:bCs/>
          <w:color w:val="000000"/>
          <w:lang w:val="kk-KZ" w:bidi="fa-IR"/>
        </w:rPr>
        <w:t xml:space="preserve"> </w:t>
      </w:r>
      <w:r w:rsidRPr="001D2E97">
        <w:rPr>
          <w:bCs/>
          <w:color w:val="000000"/>
          <w:lang w:val="kk-KZ" w:bidi="fa-IR"/>
        </w:rPr>
        <w:t>мағынасы</w:t>
      </w:r>
      <w:r>
        <w:rPr>
          <w:bCs/>
          <w:color w:val="000000"/>
          <w:lang w:val="kk-KZ" w:bidi="fa-IR"/>
        </w:rPr>
        <w:t xml:space="preserve"> </w:t>
      </w:r>
      <w:r w:rsidRPr="001D2E97">
        <w:rPr>
          <w:bCs/>
          <w:color w:val="000000"/>
          <w:lang w:val="kk-KZ" w:bidi="fa-IR"/>
        </w:rPr>
        <w:t>тарылған</w:t>
      </w:r>
      <w:r>
        <w:rPr>
          <w:bCs/>
          <w:color w:val="000000"/>
          <w:lang w:val="kk-KZ" w:bidi="fa-IR"/>
        </w:rPr>
        <w:t xml:space="preserve"> </w:t>
      </w:r>
      <w:r w:rsidRPr="001D2E97">
        <w:rPr>
          <w:bCs/>
          <w:color w:val="000000"/>
          <w:lang w:val="kk-KZ" w:bidi="fa-IR"/>
        </w:rPr>
        <w:t>сөз – жатақ.</w:t>
      </w:r>
      <w:r>
        <w:rPr>
          <w:bCs/>
          <w:color w:val="000000"/>
          <w:lang w:val="kk-KZ" w:bidi="fa-IR"/>
        </w:rPr>
        <w:t xml:space="preserve"> </w:t>
      </w:r>
      <w:r w:rsidRPr="001D2E97">
        <w:rPr>
          <w:bCs/>
          <w:color w:val="000000"/>
          <w:lang w:val="kk-KZ" w:bidi="fa-IR"/>
        </w:rPr>
        <w:t>Жатақ</w:t>
      </w:r>
      <w:r w:rsidRPr="001D2E97">
        <w:rPr>
          <w:bCs/>
          <w:color w:val="000000"/>
          <w:vertAlign w:val="superscript"/>
          <w:lang w:val="kk-KZ" w:bidi="fa-IR"/>
        </w:rPr>
        <w:t xml:space="preserve"> 1</w:t>
      </w:r>
      <w:r w:rsidRPr="001D2E97">
        <w:rPr>
          <w:bCs/>
          <w:color w:val="000000"/>
          <w:lang w:val="kk-KZ" w:bidi="fa-IR"/>
        </w:rPr>
        <w:t xml:space="preserve"> зат. 1. </w:t>
      </w:r>
      <w:r w:rsidRPr="001D2E97">
        <w:rPr>
          <w:bCs/>
          <w:i/>
          <w:iCs/>
          <w:color w:val="000000"/>
          <w:lang w:val="kk-KZ" w:bidi="fa-IR"/>
        </w:rPr>
        <w:t>Мекен, тұрақ.</w:t>
      </w:r>
      <w:r>
        <w:rPr>
          <w:bCs/>
          <w:i/>
          <w:iCs/>
          <w:color w:val="000000"/>
          <w:lang w:val="kk-KZ" w:bidi="fa-IR"/>
        </w:rPr>
        <w:t xml:space="preserve"> </w:t>
      </w:r>
      <w:r w:rsidRPr="001D2E97">
        <w:rPr>
          <w:bCs/>
          <w:color w:val="000000"/>
          <w:lang w:val="kk-KZ" w:bidi="fa-IR"/>
        </w:rPr>
        <w:t>Құнанбай</w:t>
      </w:r>
      <w:r>
        <w:rPr>
          <w:bCs/>
          <w:color w:val="000000"/>
          <w:lang w:val="kk-KZ" w:bidi="fa-IR"/>
        </w:rPr>
        <w:t xml:space="preserve"> </w:t>
      </w:r>
      <w:r w:rsidRPr="001D2E97">
        <w:rPr>
          <w:bCs/>
          <w:color w:val="000000"/>
          <w:lang w:val="kk-KZ" w:bidi="fa-IR"/>
        </w:rPr>
        <w:t>кішкене</w:t>
      </w:r>
      <w:r>
        <w:rPr>
          <w:bCs/>
          <w:color w:val="000000"/>
          <w:lang w:val="kk-KZ" w:bidi="fa-IR"/>
        </w:rPr>
        <w:t xml:space="preserve"> </w:t>
      </w:r>
      <w:r w:rsidRPr="001D2E97">
        <w:rPr>
          <w:bCs/>
          <w:color w:val="000000"/>
          <w:lang w:val="kk-KZ" w:bidi="fa-IR"/>
        </w:rPr>
        <w:t>қаланың</w:t>
      </w:r>
      <w:r>
        <w:rPr>
          <w:bCs/>
          <w:color w:val="000000"/>
          <w:lang w:val="kk-KZ" w:bidi="fa-IR"/>
        </w:rPr>
        <w:t xml:space="preserve"> </w:t>
      </w:r>
      <w:r w:rsidRPr="001D2E97">
        <w:rPr>
          <w:bCs/>
          <w:color w:val="000000"/>
          <w:lang w:val="kk-KZ" w:bidi="fa-IR"/>
        </w:rPr>
        <w:t>тап</w:t>
      </w:r>
      <w:r>
        <w:rPr>
          <w:bCs/>
          <w:color w:val="000000"/>
          <w:lang w:val="kk-KZ" w:bidi="fa-IR"/>
        </w:rPr>
        <w:t xml:space="preserve"> </w:t>
      </w:r>
      <w:r w:rsidRPr="001D2E97">
        <w:rPr>
          <w:bCs/>
          <w:color w:val="000000"/>
          <w:lang w:val="kk-KZ" w:bidi="fa-IR"/>
        </w:rPr>
        <w:t>ортасындағы</w:t>
      </w:r>
      <w:r>
        <w:rPr>
          <w:bCs/>
          <w:color w:val="000000"/>
          <w:lang w:val="kk-KZ" w:bidi="fa-IR"/>
        </w:rPr>
        <w:t xml:space="preserve"> </w:t>
      </w:r>
      <w:r w:rsidRPr="001D2E97">
        <w:rPr>
          <w:bCs/>
          <w:color w:val="000000"/>
          <w:lang w:val="kk-KZ" w:bidi="fa-IR"/>
        </w:rPr>
        <w:t>көк</w:t>
      </w:r>
      <w:r>
        <w:rPr>
          <w:bCs/>
          <w:color w:val="000000"/>
          <w:lang w:val="kk-KZ" w:bidi="fa-IR"/>
        </w:rPr>
        <w:t xml:space="preserve"> </w:t>
      </w:r>
      <w:r w:rsidRPr="001D2E97">
        <w:rPr>
          <w:bCs/>
          <w:color w:val="000000"/>
          <w:lang w:val="kk-KZ" w:bidi="fa-IR"/>
        </w:rPr>
        <w:t>шатырлы</w:t>
      </w:r>
      <w:r>
        <w:rPr>
          <w:bCs/>
          <w:color w:val="000000"/>
          <w:lang w:val="kk-KZ" w:bidi="fa-IR"/>
        </w:rPr>
        <w:t xml:space="preserve"> </w:t>
      </w:r>
      <w:r w:rsidRPr="001D2E97">
        <w:rPr>
          <w:bCs/>
          <w:color w:val="000000"/>
          <w:lang w:val="kk-KZ" w:bidi="fa-IR"/>
        </w:rPr>
        <w:t>үлкен</w:t>
      </w:r>
      <w:r>
        <w:rPr>
          <w:bCs/>
          <w:color w:val="000000"/>
          <w:lang w:val="kk-KZ" w:bidi="fa-IR"/>
        </w:rPr>
        <w:t xml:space="preserve"> </w:t>
      </w:r>
      <w:r w:rsidRPr="001D2E97">
        <w:rPr>
          <w:bCs/>
          <w:color w:val="000000"/>
          <w:lang w:val="kk-KZ" w:bidi="fa-IR"/>
        </w:rPr>
        <w:t>ағаш</w:t>
      </w:r>
      <w:r>
        <w:rPr>
          <w:bCs/>
          <w:color w:val="000000"/>
          <w:lang w:val="kk-KZ" w:bidi="fa-IR"/>
        </w:rPr>
        <w:t xml:space="preserve"> </w:t>
      </w:r>
      <w:r w:rsidRPr="001D2E97">
        <w:rPr>
          <w:bCs/>
          <w:color w:val="000000"/>
          <w:lang w:val="kk-KZ" w:bidi="fa-IR"/>
        </w:rPr>
        <w:t>үйді</w:t>
      </w:r>
      <w:r>
        <w:rPr>
          <w:bCs/>
          <w:color w:val="000000"/>
          <w:lang w:val="kk-KZ" w:bidi="fa-IR"/>
        </w:rPr>
        <w:t xml:space="preserve"> </w:t>
      </w:r>
      <w:r w:rsidRPr="001D2E97">
        <w:rPr>
          <w:bCs/>
          <w:i/>
          <w:color w:val="000000"/>
          <w:lang w:val="kk-KZ" w:bidi="fa-IR"/>
        </w:rPr>
        <w:t>жатақ</w:t>
      </w:r>
      <w:r>
        <w:rPr>
          <w:bCs/>
          <w:color w:val="000000"/>
          <w:lang w:val="kk-KZ" w:bidi="fa-IR"/>
        </w:rPr>
        <w:t xml:space="preserve"> </w:t>
      </w:r>
      <w:r w:rsidRPr="001D2E97">
        <w:rPr>
          <w:bCs/>
          <w:color w:val="000000"/>
          <w:lang w:val="kk-KZ" w:bidi="fa-IR"/>
        </w:rPr>
        <w:t xml:space="preserve">еткен (М.Әуезов, Абай). 2. </w:t>
      </w:r>
      <w:r w:rsidRPr="001D2E97">
        <w:rPr>
          <w:bCs/>
          <w:i/>
          <w:iCs/>
          <w:color w:val="000000"/>
          <w:lang w:val="kk-KZ" w:bidi="fa-IR"/>
        </w:rPr>
        <w:t>Ұйықтайтын</w:t>
      </w:r>
      <w:r>
        <w:rPr>
          <w:bCs/>
          <w:i/>
          <w:iCs/>
          <w:color w:val="000000"/>
          <w:lang w:val="kk-KZ" w:bidi="fa-IR"/>
        </w:rPr>
        <w:t xml:space="preserve"> </w:t>
      </w:r>
      <w:r w:rsidRPr="001D2E97">
        <w:rPr>
          <w:bCs/>
          <w:i/>
          <w:iCs/>
          <w:color w:val="000000"/>
          <w:lang w:val="kk-KZ" w:bidi="fa-IR"/>
        </w:rPr>
        <w:t>бөлме, жатын</w:t>
      </w:r>
      <w:r>
        <w:rPr>
          <w:bCs/>
          <w:i/>
          <w:iCs/>
          <w:color w:val="000000"/>
          <w:lang w:val="kk-KZ" w:bidi="fa-IR"/>
        </w:rPr>
        <w:t xml:space="preserve"> </w:t>
      </w:r>
      <w:r w:rsidRPr="001D2E97">
        <w:rPr>
          <w:bCs/>
          <w:i/>
          <w:iCs/>
          <w:color w:val="000000"/>
          <w:lang w:val="kk-KZ" w:bidi="fa-IR"/>
        </w:rPr>
        <w:t>бөлме.</w:t>
      </w:r>
      <w:r>
        <w:rPr>
          <w:bCs/>
          <w:color w:val="000000"/>
          <w:lang w:val="kk-KZ" w:bidi="fa-IR"/>
        </w:rPr>
        <w:t xml:space="preserve"> </w:t>
      </w:r>
      <w:r w:rsidRPr="001D2E97">
        <w:rPr>
          <w:bCs/>
          <w:color w:val="000000"/>
          <w:lang w:val="kk-KZ" w:bidi="fa-IR"/>
        </w:rPr>
        <w:t>Ал</w:t>
      </w:r>
      <w:r>
        <w:rPr>
          <w:bCs/>
          <w:color w:val="000000"/>
          <w:lang w:val="kk-KZ" w:bidi="fa-IR"/>
        </w:rPr>
        <w:t xml:space="preserve"> </w:t>
      </w:r>
      <w:r w:rsidRPr="001D2E97">
        <w:rPr>
          <w:bCs/>
          <w:color w:val="000000"/>
          <w:lang w:val="kk-KZ" w:bidi="fa-IR"/>
        </w:rPr>
        <w:t>тұрақты</w:t>
      </w:r>
      <w:r>
        <w:rPr>
          <w:bCs/>
          <w:color w:val="000000"/>
          <w:lang w:val="kk-KZ" w:bidi="fa-IR"/>
        </w:rPr>
        <w:t xml:space="preserve"> </w:t>
      </w:r>
      <w:r w:rsidRPr="001D2E97">
        <w:rPr>
          <w:bCs/>
          <w:color w:val="000000"/>
          <w:lang w:val="kk-KZ" w:bidi="fa-IR"/>
        </w:rPr>
        <w:t>мекенжайдың,</w:t>
      </w:r>
      <w:r>
        <w:rPr>
          <w:bCs/>
          <w:color w:val="000000"/>
          <w:lang w:val="kk-KZ" w:bidi="fa-IR"/>
        </w:rPr>
        <w:t xml:space="preserve"> </w:t>
      </w:r>
      <w:r w:rsidRPr="001D2E97">
        <w:rPr>
          <w:bCs/>
          <w:color w:val="000000"/>
          <w:lang w:val="kk-KZ" w:bidi="fa-IR"/>
        </w:rPr>
        <w:t>ондағы</w:t>
      </w:r>
      <w:r>
        <w:rPr>
          <w:bCs/>
          <w:color w:val="000000"/>
          <w:lang w:val="kk-KZ" w:bidi="fa-IR"/>
        </w:rPr>
        <w:t xml:space="preserve"> </w:t>
      </w:r>
      <w:r w:rsidRPr="001D2E97">
        <w:rPr>
          <w:bCs/>
          <w:color w:val="000000"/>
          <w:lang w:val="kk-KZ" w:bidi="fa-IR"/>
        </w:rPr>
        <w:t xml:space="preserve">оттық, </w:t>
      </w:r>
      <w:r w:rsidRPr="001D2E97">
        <w:rPr>
          <w:bCs/>
          <w:i/>
          <w:color w:val="000000"/>
          <w:lang w:val="kk-KZ" w:bidi="fa-IR"/>
        </w:rPr>
        <w:t>жатақ,</w:t>
      </w:r>
      <w:r>
        <w:rPr>
          <w:bCs/>
          <w:color w:val="000000"/>
          <w:lang w:val="kk-KZ" w:bidi="fa-IR"/>
        </w:rPr>
        <w:t xml:space="preserve"> </w:t>
      </w:r>
      <w:r w:rsidRPr="001D2E97">
        <w:rPr>
          <w:bCs/>
          <w:color w:val="000000"/>
          <w:lang w:val="kk-KZ" w:bidi="fa-IR"/>
        </w:rPr>
        <w:t>қонақ</w:t>
      </w:r>
      <w:r>
        <w:rPr>
          <w:bCs/>
          <w:color w:val="000000"/>
          <w:lang w:val="kk-KZ" w:bidi="fa-IR"/>
        </w:rPr>
        <w:t xml:space="preserve"> </w:t>
      </w:r>
      <w:r w:rsidRPr="001D2E97">
        <w:rPr>
          <w:bCs/>
          <w:color w:val="000000"/>
          <w:lang w:val="kk-KZ" w:bidi="fa-IR"/>
        </w:rPr>
        <w:t>бөлмелерінің</w:t>
      </w:r>
      <w:r>
        <w:rPr>
          <w:bCs/>
          <w:color w:val="000000"/>
          <w:lang w:val="kk-KZ" w:bidi="fa-IR"/>
        </w:rPr>
        <w:t xml:space="preserve"> </w:t>
      </w:r>
      <w:r w:rsidRPr="001D2E97">
        <w:rPr>
          <w:bCs/>
          <w:color w:val="000000"/>
          <w:lang w:val="kk-KZ" w:bidi="fa-IR"/>
        </w:rPr>
        <w:t>жасауы</w:t>
      </w:r>
      <w:r>
        <w:rPr>
          <w:bCs/>
          <w:color w:val="000000"/>
          <w:lang w:val="kk-KZ" w:bidi="fa-IR"/>
        </w:rPr>
        <w:t xml:space="preserve"> </w:t>
      </w:r>
      <w:r w:rsidRPr="001D2E97">
        <w:rPr>
          <w:bCs/>
          <w:color w:val="000000"/>
          <w:lang w:val="kk-KZ" w:bidi="fa-IR"/>
        </w:rPr>
        <w:t>киіз</w:t>
      </w:r>
      <w:r>
        <w:rPr>
          <w:bCs/>
          <w:color w:val="000000"/>
          <w:lang w:val="kk-KZ" w:bidi="fa-IR"/>
        </w:rPr>
        <w:t xml:space="preserve"> </w:t>
      </w:r>
      <w:r w:rsidRPr="001D2E97">
        <w:rPr>
          <w:bCs/>
          <w:color w:val="000000"/>
          <w:lang w:val="kk-KZ" w:bidi="fa-IR"/>
        </w:rPr>
        <w:t>үйдікіне</w:t>
      </w:r>
      <w:r>
        <w:rPr>
          <w:bCs/>
          <w:color w:val="000000"/>
          <w:lang w:val="kk-KZ" w:bidi="fa-IR"/>
        </w:rPr>
        <w:t xml:space="preserve"> </w:t>
      </w:r>
      <w:r w:rsidRPr="001D2E97">
        <w:rPr>
          <w:bCs/>
          <w:color w:val="000000"/>
          <w:lang w:val="kk-KZ" w:bidi="fa-IR"/>
        </w:rPr>
        <w:t>біршама</w:t>
      </w:r>
      <w:r>
        <w:rPr>
          <w:bCs/>
          <w:color w:val="000000"/>
          <w:lang w:val="kk-KZ" w:bidi="fa-IR"/>
        </w:rPr>
        <w:t xml:space="preserve"> </w:t>
      </w:r>
      <w:r w:rsidRPr="001D2E97">
        <w:rPr>
          <w:bCs/>
          <w:color w:val="000000"/>
          <w:lang w:val="kk-KZ" w:bidi="fa-IR"/>
        </w:rPr>
        <w:t>ұқсас</w:t>
      </w:r>
      <w:r>
        <w:rPr>
          <w:bCs/>
          <w:color w:val="000000"/>
          <w:lang w:val="kk-KZ" w:bidi="fa-IR"/>
        </w:rPr>
        <w:t xml:space="preserve"> </w:t>
      </w:r>
      <w:r w:rsidRPr="001D2E97">
        <w:rPr>
          <w:bCs/>
          <w:color w:val="000000"/>
          <w:lang w:val="kk-KZ" w:bidi="fa-IR"/>
        </w:rPr>
        <w:t>болғанымен, өзіндік</w:t>
      </w:r>
      <w:r>
        <w:rPr>
          <w:bCs/>
          <w:color w:val="000000"/>
          <w:lang w:val="kk-KZ" w:bidi="fa-IR"/>
        </w:rPr>
        <w:t xml:space="preserve"> </w:t>
      </w:r>
      <w:r w:rsidRPr="001D2E97">
        <w:rPr>
          <w:bCs/>
          <w:color w:val="000000"/>
          <w:lang w:val="kk-KZ" w:bidi="fa-IR"/>
        </w:rPr>
        <w:t>ерекшеліктерін</w:t>
      </w:r>
      <w:r>
        <w:rPr>
          <w:bCs/>
          <w:color w:val="000000"/>
          <w:lang w:val="kk-KZ" w:bidi="fa-IR"/>
        </w:rPr>
        <w:t xml:space="preserve"> </w:t>
      </w:r>
      <w:r w:rsidRPr="001D2E97">
        <w:rPr>
          <w:bCs/>
          <w:color w:val="000000"/>
          <w:lang w:val="kk-KZ" w:bidi="fa-IR"/>
        </w:rPr>
        <w:t>сақтап</w:t>
      </w:r>
      <w:r>
        <w:rPr>
          <w:bCs/>
          <w:color w:val="000000"/>
          <w:lang w:val="kk-KZ" w:bidi="fa-IR"/>
        </w:rPr>
        <w:t xml:space="preserve"> </w:t>
      </w:r>
      <w:r w:rsidRPr="001D2E97">
        <w:rPr>
          <w:bCs/>
          <w:color w:val="000000"/>
          <w:lang w:val="kk-KZ" w:bidi="fa-IR"/>
        </w:rPr>
        <w:t>қалған (Ө. Жәнібеков, Жолайрықта).</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t>Жатақ</w:t>
      </w:r>
      <w:r w:rsidRPr="001D2E97">
        <w:rPr>
          <w:bCs/>
          <w:color w:val="000000"/>
          <w:vertAlign w:val="superscript"/>
          <w:lang w:val="kk-KZ" w:bidi="fa-IR"/>
        </w:rPr>
        <w:t>2</w:t>
      </w:r>
      <w:r>
        <w:rPr>
          <w:bCs/>
          <w:color w:val="000000"/>
          <w:lang w:val="kk-KZ" w:bidi="fa-IR"/>
        </w:rPr>
        <w:t xml:space="preserve"> </w:t>
      </w:r>
      <w:r w:rsidRPr="001D2E97">
        <w:rPr>
          <w:bCs/>
          <w:color w:val="000000"/>
          <w:lang w:val="kk-KZ" w:bidi="fa-IR"/>
        </w:rPr>
        <w:t xml:space="preserve">зат. </w:t>
      </w:r>
      <w:r w:rsidRPr="001D2E97">
        <w:rPr>
          <w:bCs/>
          <w:i/>
          <w:iCs/>
          <w:color w:val="000000"/>
          <w:lang w:val="kk-KZ" w:bidi="fa-IR"/>
        </w:rPr>
        <w:t>Егіншілікпен</w:t>
      </w:r>
      <w:r>
        <w:rPr>
          <w:bCs/>
          <w:i/>
          <w:iCs/>
          <w:color w:val="000000"/>
          <w:lang w:val="kk-KZ" w:bidi="fa-IR"/>
        </w:rPr>
        <w:t xml:space="preserve"> </w:t>
      </w:r>
      <w:r w:rsidRPr="001D2E97">
        <w:rPr>
          <w:bCs/>
          <w:i/>
          <w:iCs/>
          <w:color w:val="000000"/>
          <w:lang w:val="kk-KZ" w:bidi="fa-IR"/>
        </w:rPr>
        <w:t>айналысқан, отырықшы</w:t>
      </w:r>
      <w:r>
        <w:rPr>
          <w:bCs/>
          <w:i/>
          <w:iCs/>
          <w:color w:val="000000"/>
          <w:lang w:val="kk-KZ" w:bidi="fa-IR"/>
        </w:rPr>
        <w:t xml:space="preserve"> </w:t>
      </w:r>
      <w:r w:rsidRPr="001D2E97">
        <w:rPr>
          <w:bCs/>
          <w:i/>
          <w:iCs/>
          <w:color w:val="000000"/>
          <w:lang w:val="kk-KZ" w:bidi="fa-IR"/>
        </w:rPr>
        <w:t>тұрмысқа, көшке н байырғы</w:t>
      </w:r>
      <w:r>
        <w:rPr>
          <w:bCs/>
          <w:i/>
          <w:iCs/>
          <w:color w:val="000000"/>
          <w:lang w:val="kk-KZ" w:bidi="fa-IR"/>
        </w:rPr>
        <w:t xml:space="preserve"> </w:t>
      </w:r>
      <w:r w:rsidRPr="001D2E97">
        <w:rPr>
          <w:bCs/>
          <w:i/>
          <w:iCs/>
          <w:color w:val="000000"/>
          <w:lang w:val="kk-KZ" w:bidi="fa-IR"/>
        </w:rPr>
        <w:t>қазақ</w:t>
      </w:r>
      <w:r>
        <w:rPr>
          <w:bCs/>
          <w:i/>
          <w:iCs/>
          <w:color w:val="000000"/>
          <w:lang w:val="kk-KZ" w:bidi="fa-IR"/>
        </w:rPr>
        <w:t xml:space="preserve"> </w:t>
      </w:r>
      <w:r w:rsidRPr="001D2E97">
        <w:rPr>
          <w:bCs/>
          <w:i/>
          <w:iCs/>
          <w:color w:val="000000"/>
          <w:lang w:val="kk-KZ" w:bidi="fa-IR"/>
        </w:rPr>
        <w:t>қоғамындағы</w:t>
      </w:r>
      <w:r>
        <w:rPr>
          <w:bCs/>
          <w:i/>
          <w:iCs/>
          <w:color w:val="000000"/>
          <w:lang w:val="kk-KZ" w:bidi="fa-IR"/>
        </w:rPr>
        <w:t xml:space="preserve"> </w:t>
      </w:r>
      <w:r w:rsidRPr="001D2E97">
        <w:rPr>
          <w:bCs/>
          <w:i/>
          <w:iCs/>
          <w:color w:val="000000"/>
          <w:lang w:val="kk-KZ" w:bidi="fa-IR"/>
        </w:rPr>
        <w:t>әлеуметтік</w:t>
      </w:r>
      <w:r>
        <w:rPr>
          <w:bCs/>
          <w:i/>
          <w:iCs/>
          <w:color w:val="000000"/>
          <w:lang w:val="kk-KZ" w:bidi="fa-IR"/>
        </w:rPr>
        <w:t xml:space="preserve"> </w:t>
      </w:r>
      <w:r w:rsidRPr="001D2E97">
        <w:rPr>
          <w:bCs/>
          <w:i/>
          <w:iCs/>
          <w:color w:val="000000"/>
          <w:lang w:val="kk-KZ" w:bidi="fa-IR"/>
        </w:rPr>
        <w:t>жік.</w:t>
      </w:r>
      <w:r w:rsidRPr="001D2E97">
        <w:rPr>
          <w:bCs/>
          <w:color w:val="000000"/>
          <w:lang w:val="kk-KZ" w:bidi="fa-IR"/>
        </w:rPr>
        <w:t xml:space="preserve"> Мен</w:t>
      </w:r>
      <w:r>
        <w:rPr>
          <w:bCs/>
          <w:color w:val="000000"/>
          <w:lang w:val="kk-KZ" w:bidi="fa-IR"/>
        </w:rPr>
        <w:t xml:space="preserve"> </w:t>
      </w:r>
      <w:r w:rsidRPr="001D2E97">
        <w:rPr>
          <w:bCs/>
          <w:color w:val="000000"/>
          <w:lang w:val="kk-KZ" w:bidi="fa-IR"/>
        </w:rPr>
        <w:t>өзім</w:t>
      </w:r>
      <w:r>
        <w:rPr>
          <w:bCs/>
          <w:color w:val="000000"/>
          <w:lang w:val="kk-KZ" w:bidi="fa-IR"/>
        </w:rPr>
        <w:t xml:space="preserve"> </w:t>
      </w:r>
      <w:r w:rsidRPr="001D2E97">
        <w:rPr>
          <w:bCs/>
          <w:color w:val="000000"/>
          <w:lang w:val="kk-KZ" w:bidi="fa-IR"/>
        </w:rPr>
        <w:t>ұстамын. Кедей</w:t>
      </w:r>
      <w:r>
        <w:rPr>
          <w:bCs/>
          <w:color w:val="000000"/>
          <w:lang w:val="kk-KZ" w:bidi="fa-IR"/>
        </w:rPr>
        <w:t xml:space="preserve"> </w:t>
      </w:r>
      <w:r w:rsidRPr="001D2E97">
        <w:rPr>
          <w:bCs/>
          <w:color w:val="000000"/>
          <w:lang w:val="kk-KZ" w:bidi="fa-IR"/>
        </w:rPr>
        <w:t>жатақ</w:t>
      </w:r>
      <w:r>
        <w:rPr>
          <w:bCs/>
          <w:color w:val="000000"/>
          <w:lang w:val="kk-KZ" w:bidi="fa-IR"/>
        </w:rPr>
        <w:t xml:space="preserve"> </w:t>
      </w:r>
      <w:r w:rsidRPr="001D2E97">
        <w:rPr>
          <w:bCs/>
          <w:color w:val="000000"/>
          <w:lang w:val="kk-KZ" w:bidi="fa-IR"/>
        </w:rPr>
        <w:t>қазақ</w:t>
      </w:r>
      <w:r>
        <w:rPr>
          <w:bCs/>
          <w:color w:val="000000"/>
          <w:lang w:val="kk-KZ" w:bidi="fa-IR"/>
        </w:rPr>
        <w:t xml:space="preserve"> </w:t>
      </w:r>
      <w:r w:rsidRPr="001D2E97">
        <w:rPr>
          <w:bCs/>
          <w:color w:val="000000"/>
          <w:lang w:val="kk-KZ" w:bidi="fa-IR"/>
        </w:rPr>
        <w:t>ұста</w:t>
      </w:r>
      <w:r>
        <w:rPr>
          <w:bCs/>
          <w:color w:val="000000"/>
          <w:lang w:val="kk-KZ" w:bidi="fa-IR"/>
        </w:rPr>
        <w:t xml:space="preserve"> </w:t>
      </w:r>
      <w:r w:rsidRPr="001D2E97">
        <w:rPr>
          <w:bCs/>
          <w:color w:val="000000"/>
          <w:lang w:val="kk-KZ" w:bidi="fa-IR"/>
        </w:rPr>
        <w:t>болады-дағы (М. Жұмабаев, Шығ.).</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t>Жатақ</w:t>
      </w:r>
      <w:r w:rsidRPr="001D2E97">
        <w:rPr>
          <w:bCs/>
          <w:color w:val="000000"/>
          <w:vertAlign w:val="superscript"/>
          <w:lang w:val="kk-KZ" w:bidi="fa-IR"/>
        </w:rPr>
        <w:t>3</w:t>
      </w:r>
      <w:r>
        <w:rPr>
          <w:bCs/>
          <w:color w:val="000000"/>
          <w:lang w:val="kk-KZ" w:bidi="fa-IR"/>
        </w:rPr>
        <w:t xml:space="preserve"> </w:t>
      </w:r>
      <w:r w:rsidRPr="001D2E97">
        <w:rPr>
          <w:bCs/>
          <w:color w:val="000000"/>
          <w:lang w:val="kk-KZ" w:bidi="fa-IR"/>
        </w:rPr>
        <w:t xml:space="preserve">зат. жерг. </w:t>
      </w:r>
      <w:r w:rsidRPr="001D2E97">
        <w:rPr>
          <w:bCs/>
          <w:i/>
          <w:iCs/>
          <w:color w:val="000000"/>
          <w:lang w:val="kk-KZ" w:bidi="fa-IR"/>
        </w:rPr>
        <w:t>Жатқанда</w:t>
      </w:r>
      <w:r>
        <w:rPr>
          <w:bCs/>
          <w:i/>
          <w:iCs/>
          <w:color w:val="000000"/>
          <w:lang w:val="kk-KZ" w:bidi="fa-IR"/>
        </w:rPr>
        <w:t xml:space="preserve"> </w:t>
      </w:r>
      <w:r w:rsidRPr="001D2E97">
        <w:rPr>
          <w:bCs/>
          <w:i/>
          <w:iCs/>
          <w:color w:val="000000"/>
          <w:lang w:val="kk-KZ" w:bidi="fa-IR"/>
        </w:rPr>
        <w:t>киетін</w:t>
      </w:r>
      <w:r>
        <w:rPr>
          <w:bCs/>
          <w:i/>
          <w:iCs/>
          <w:color w:val="000000"/>
          <w:lang w:val="kk-KZ" w:bidi="fa-IR"/>
        </w:rPr>
        <w:t xml:space="preserve"> </w:t>
      </w:r>
      <w:r w:rsidRPr="001D2E97">
        <w:rPr>
          <w:bCs/>
          <w:i/>
          <w:iCs/>
          <w:color w:val="000000"/>
          <w:lang w:val="kk-KZ" w:bidi="fa-IR"/>
        </w:rPr>
        <w:t>тақия</w:t>
      </w:r>
      <w:r>
        <w:rPr>
          <w:bCs/>
          <w:i/>
          <w:iCs/>
          <w:color w:val="000000"/>
          <w:lang w:val="kk-KZ" w:bidi="fa-IR"/>
        </w:rPr>
        <w:t xml:space="preserve"> </w:t>
      </w:r>
      <w:r w:rsidRPr="001D2E97">
        <w:rPr>
          <w:bCs/>
          <w:i/>
          <w:iCs/>
          <w:color w:val="000000"/>
          <w:lang w:val="kk-KZ" w:bidi="fa-IR"/>
        </w:rPr>
        <w:t>сияқты</w:t>
      </w:r>
      <w:r>
        <w:rPr>
          <w:bCs/>
          <w:i/>
          <w:iCs/>
          <w:color w:val="000000"/>
          <w:lang w:val="kk-KZ" w:bidi="fa-IR"/>
        </w:rPr>
        <w:t xml:space="preserve"> </w:t>
      </w:r>
      <w:r w:rsidRPr="001D2E97">
        <w:rPr>
          <w:bCs/>
          <w:i/>
          <w:iCs/>
          <w:color w:val="000000"/>
          <w:lang w:val="kk-KZ" w:bidi="fa-IR"/>
        </w:rPr>
        <w:t>бас</w:t>
      </w:r>
      <w:r>
        <w:rPr>
          <w:bCs/>
          <w:i/>
          <w:iCs/>
          <w:color w:val="000000"/>
          <w:lang w:val="kk-KZ" w:bidi="fa-IR"/>
        </w:rPr>
        <w:t xml:space="preserve"> </w:t>
      </w:r>
      <w:r w:rsidRPr="001D2E97">
        <w:rPr>
          <w:bCs/>
          <w:i/>
          <w:iCs/>
          <w:color w:val="000000"/>
          <w:lang w:val="kk-KZ" w:bidi="fa-IR"/>
        </w:rPr>
        <w:t>киім.</w:t>
      </w:r>
      <w:r>
        <w:rPr>
          <w:bCs/>
          <w:color w:val="000000"/>
          <w:lang w:val="kk-KZ" w:bidi="fa-IR"/>
        </w:rPr>
        <w:t xml:space="preserve"> </w:t>
      </w:r>
      <w:r w:rsidRPr="001D2E97">
        <w:rPr>
          <w:bCs/>
          <w:color w:val="000000"/>
          <w:lang w:val="kk-KZ" w:bidi="fa-IR"/>
        </w:rPr>
        <w:t>Жатақты</w:t>
      </w:r>
      <w:r>
        <w:rPr>
          <w:bCs/>
          <w:color w:val="000000"/>
          <w:lang w:val="kk-KZ" w:bidi="fa-IR"/>
        </w:rPr>
        <w:t xml:space="preserve"> </w:t>
      </w:r>
      <w:r w:rsidRPr="001D2E97">
        <w:rPr>
          <w:bCs/>
          <w:color w:val="000000"/>
          <w:lang w:val="kk-KZ" w:bidi="fa-IR"/>
        </w:rPr>
        <w:t>тек</w:t>
      </w:r>
      <w:r>
        <w:rPr>
          <w:bCs/>
          <w:color w:val="000000"/>
          <w:lang w:val="kk-KZ" w:bidi="fa-IR"/>
        </w:rPr>
        <w:t xml:space="preserve"> </w:t>
      </w:r>
      <w:r w:rsidRPr="001D2E97">
        <w:rPr>
          <w:bCs/>
          <w:color w:val="000000"/>
          <w:lang w:val="kk-KZ" w:bidi="fa-IR"/>
        </w:rPr>
        <w:t>еркектер</w:t>
      </w:r>
      <w:r>
        <w:rPr>
          <w:bCs/>
          <w:color w:val="000000"/>
          <w:lang w:val="kk-KZ" w:bidi="fa-IR"/>
        </w:rPr>
        <w:t xml:space="preserve"> </w:t>
      </w:r>
      <w:r w:rsidRPr="001D2E97">
        <w:rPr>
          <w:bCs/>
          <w:color w:val="000000"/>
          <w:lang w:val="kk-KZ" w:bidi="fa-IR"/>
        </w:rPr>
        <w:t>ғана</w:t>
      </w:r>
      <w:r>
        <w:rPr>
          <w:bCs/>
          <w:color w:val="000000"/>
          <w:lang w:val="kk-KZ" w:bidi="fa-IR"/>
        </w:rPr>
        <w:t xml:space="preserve"> </w:t>
      </w:r>
      <w:r w:rsidRPr="001D2E97">
        <w:rPr>
          <w:bCs/>
          <w:color w:val="000000"/>
          <w:lang w:val="kk-KZ" w:bidi="fa-IR"/>
        </w:rPr>
        <w:t>киеді (Қаз. тілі. диал. сөздігі).</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t>Жатақ</w:t>
      </w:r>
      <w:r w:rsidRPr="001D2E97">
        <w:rPr>
          <w:bCs/>
          <w:color w:val="000000"/>
          <w:vertAlign w:val="superscript"/>
          <w:lang w:val="kk-KZ" w:bidi="fa-IR"/>
        </w:rPr>
        <w:t>4</w:t>
      </w:r>
      <w:r>
        <w:rPr>
          <w:bCs/>
          <w:color w:val="000000"/>
          <w:lang w:val="kk-KZ" w:bidi="fa-IR"/>
        </w:rPr>
        <w:t xml:space="preserve"> </w:t>
      </w:r>
      <w:r w:rsidRPr="001D2E97">
        <w:rPr>
          <w:bCs/>
          <w:color w:val="000000"/>
          <w:lang w:val="kk-KZ" w:bidi="fa-IR"/>
        </w:rPr>
        <w:t xml:space="preserve">зат. жерг. </w:t>
      </w:r>
      <w:r w:rsidRPr="001D2E97">
        <w:rPr>
          <w:bCs/>
          <w:i/>
          <w:iCs/>
          <w:color w:val="000000"/>
          <w:lang w:val="kk-KZ" w:bidi="fa-IR"/>
        </w:rPr>
        <w:t>Судың</w:t>
      </w:r>
      <w:r>
        <w:rPr>
          <w:bCs/>
          <w:i/>
          <w:iCs/>
          <w:color w:val="000000"/>
          <w:lang w:val="kk-KZ" w:bidi="fa-IR"/>
        </w:rPr>
        <w:t xml:space="preserve"> </w:t>
      </w:r>
      <w:r w:rsidRPr="001D2E97">
        <w:rPr>
          <w:bCs/>
          <w:i/>
          <w:iCs/>
          <w:color w:val="000000"/>
          <w:lang w:val="kk-KZ" w:bidi="fa-IR"/>
        </w:rPr>
        <w:t>асты,</w:t>
      </w:r>
      <w:r>
        <w:rPr>
          <w:bCs/>
          <w:i/>
          <w:iCs/>
          <w:color w:val="000000"/>
          <w:lang w:val="kk-KZ" w:bidi="fa-IR"/>
        </w:rPr>
        <w:t xml:space="preserve"> </w:t>
      </w:r>
      <w:r w:rsidRPr="001D2E97">
        <w:rPr>
          <w:bCs/>
          <w:i/>
          <w:iCs/>
          <w:color w:val="000000"/>
          <w:lang w:val="kk-KZ" w:bidi="fa-IR"/>
        </w:rPr>
        <w:t>табаны</w:t>
      </w:r>
      <w:r w:rsidRPr="001D2E97">
        <w:rPr>
          <w:bCs/>
          <w:color w:val="000000"/>
          <w:lang w:val="kk-KZ" w:bidi="fa-IR"/>
        </w:rPr>
        <w:t>. Шөп</w:t>
      </w:r>
      <w:r>
        <w:rPr>
          <w:bCs/>
          <w:color w:val="000000"/>
          <w:lang w:val="kk-KZ" w:bidi="fa-IR"/>
        </w:rPr>
        <w:t xml:space="preserve"> </w:t>
      </w:r>
      <w:r w:rsidRPr="001D2E97">
        <w:rPr>
          <w:bCs/>
          <w:color w:val="000000"/>
          <w:lang w:val="kk-KZ" w:bidi="fa-IR"/>
        </w:rPr>
        <w:t>судың</w:t>
      </w:r>
      <w:r>
        <w:rPr>
          <w:bCs/>
          <w:color w:val="000000"/>
          <w:lang w:val="kk-KZ" w:bidi="fa-IR"/>
        </w:rPr>
        <w:t xml:space="preserve"> </w:t>
      </w:r>
      <w:r w:rsidRPr="001D2E97">
        <w:rPr>
          <w:bCs/>
          <w:color w:val="000000"/>
          <w:lang w:val="kk-KZ" w:bidi="fa-IR"/>
        </w:rPr>
        <w:t>жатағына</w:t>
      </w:r>
      <w:r>
        <w:rPr>
          <w:bCs/>
          <w:color w:val="000000"/>
          <w:lang w:val="kk-KZ" w:bidi="fa-IR"/>
        </w:rPr>
        <w:t xml:space="preserve"> </w:t>
      </w:r>
      <w:r w:rsidRPr="001D2E97">
        <w:rPr>
          <w:bCs/>
          <w:color w:val="000000"/>
          <w:lang w:val="kk-KZ" w:bidi="fa-IR"/>
        </w:rPr>
        <w:t>шықпайды, айналасына</w:t>
      </w:r>
      <w:r>
        <w:rPr>
          <w:bCs/>
          <w:color w:val="000000"/>
          <w:lang w:val="kk-KZ" w:bidi="fa-IR"/>
        </w:rPr>
        <w:t xml:space="preserve"> </w:t>
      </w:r>
      <w:r w:rsidRPr="001D2E97">
        <w:rPr>
          <w:bCs/>
          <w:color w:val="000000"/>
          <w:lang w:val="kk-KZ" w:bidi="fa-IR"/>
        </w:rPr>
        <w:t>шығады (Қаз. тілі. диал. сөздігі).</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t>Жатақ</w:t>
      </w:r>
      <w:r w:rsidRPr="001D2E97">
        <w:rPr>
          <w:bCs/>
          <w:color w:val="000000"/>
          <w:vertAlign w:val="superscript"/>
          <w:lang w:val="kk-KZ" w:bidi="fa-IR"/>
        </w:rPr>
        <w:t>5</w:t>
      </w:r>
      <w:r>
        <w:rPr>
          <w:bCs/>
          <w:color w:val="000000"/>
          <w:lang w:val="kk-KZ" w:bidi="fa-IR"/>
        </w:rPr>
        <w:t xml:space="preserve"> </w:t>
      </w:r>
      <w:r w:rsidRPr="001D2E97">
        <w:rPr>
          <w:bCs/>
          <w:color w:val="000000"/>
          <w:lang w:val="kk-KZ" w:bidi="fa-IR"/>
        </w:rPr>
        <w:t xml:space="preserve">зат. жерг. </w:t>
      </w:r>
      <w:r w:rsidRPr="001D2E97">
        <w:rPr>
          <w:bCs/>
          <w:i/>
          <w:iCs/>
          <w:color w:val="000000"/>
          <w:lang w:val="kk-KZ" w:bidi="fa-IR"/>
        </w:rPr>
        <w:t>Қайықтағы</w:t>
      </w:r>
      <w:r>
        <w:rPr>
          <w:bCs/>
          <w:i/>
          <w:iCs/>
          <w:color w:val="000000"/>
          <w:lang w:val="kk-KZ" w:bidi="fa-IR"/>
        </w:rPr>
        <w:t xml:space="preserve"> </w:t>
      </w:r>
      <w:r w:rsidRPr="001D2E97">
        <w:rPr>
          <w:bCs/>
          <w:i/>
          <w:iCs/>
          <w:color w:val="000000"/>
          <w:lang w:val="kk-KZ" w:bidi="fa-IR"/>
        </w:rPr>
        <w:t>адам</w:t>
      </w:r>
      <w:r>
        <w:rPr>
          <w:bCs/>
          <w:i/>
          <w:iCs/>
          <w:color w:val="000000"/>
          <w:lang w:val="kk-KZ" w:bidi="fa-IR"/>
        </w:rPr>
        <w:t xml:space="preserve"> </w:t>
      </w:r>
      <w:r w:rsidRPr="001D2E97">
        <w:rPr>
          <w:bCs/>
          <w:i/>
          <w:iCs/>
          <w:color w:val="000000"/>
          <w:lang w:val="kk-KZ" w:bidi="fa-IR"/>
        </w:rPr>
        <w:t>жататын</w:t>
      </w:r>
      <w:r>
        <w:rPr>
          <w:bCs/>
          <w:i/>
          <w:iCs/>
          <w:color w:val="000000"/>
          <w:lang w:val="kk-KZ" w:bidi="fa-IR"/>
        </w:rPr>
        <w:t xml:space="preserve"> </w:t>
      </w:r>
      <w:r w:rsidRPr="001D2E97">
        <w:rPr>
          <w:bCs/>
          <w:i/>
          <w:iCs/>
          <w:color w:val="000000"/>
          <w:lang w:val="kk-KZ" w:bidi="fa-IR"/>
        </w:rPr>
        <w:t xml:space="preserve">жер </w:t>
      </w:r>
      <w:r w:rsidRPr="001D2E97">
        <w:rPr>
          <w:bCs/>
          <w:color w:val="000000"/>
          <w:lang w:val="kk-KZ" w:bidi="fa-IR"/>
        </w:rPr>
        <w:t>(Қаз. тілі. диал. сөздігі).</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t>Жатақ</w:t>
      </w:r>
      <w:r w:rsidRPr="001D2E97">
        <w:rPr>
          <w:bCs/>
          <w:color w:val="000000"/>
          <w:vertAlign w:val="superscript"/>
          <w:lang w:val="kk-KZ" w:bidi="fa-IR"/>
        </w:rPr>
        <w:t xml:space="preserve">6 </w:t>
      </w:r>
      <w:r w:rsidRPr="001D2E97">
        <w:rPr>
          <w:bCs/>
          <w:color w:val="000000"/>
          <w:lang w:val="kk-KZ" w:bidi="fa-IR"/>
        </w:rPr>
        <w:t xml:space="preserve">зат. </w:t>
      </w:r>
      <w:r w:rsidRPr="001D2E97">
        <w:rPr>
          <w:bCs/>
          <w:i/>
          <w:iCs/>
          <w:color w:val="000000"/>
          <w:lang w:val="kk-KZ" w:bidi="fa-IR"/>
        </w:rPr>
        <w:t>Орынан</w:t>
      </w:r>
      <w:r>
        <w:rPr>
          <w:bCs/>
          <w:i/>
          <w:iCs/>
          <w:color w:val="000000"/>
          <w:lang w:val="kk-KZ" w:bidi="fa-IR"/>
        </w:rPr>
        <w:t xml:space="preserve"> </w:t>
      </w:r>
      <w:r w:rsidRPr="001D2E97">
        <w:rPr>
          <w:bCs/>
          <w:i/>
          <w:iCs/>
          <w:color w:val="000000"/>
          <w:lang w:val="kk-KZ" w:bidi="fa-IR"/>
        </w:rPr>
        <w:t>тұрмай, бауырын</w:t>
      </w:r>
      <w:r>
        <w:rPr>
          <w:bCs/>
          <w:i/>
          <w:iCs/>
          <w:color w:val="000000"/>
          <w:lang w:val="kk-KZ" w:bidi="fa-IR"/>
        </w:rPr>
        <w:t xml:space="preserve"> </w:t>
      </w:r>
      <w:r w:rsidRPr="001D2E97">
        <w:rPr>
          <w:bCs/>
          <w:i/>
          <w:iCs/>
          <w:color w:val="000000"/>
          <w:lang w:val="kk-KZ" w:bidi="fa-IR"/>
        </w:rPr>
        <w:t>көтере</w:t>
      </w:r>
      <w:r>
        <w:rPr>
          <w:bCs/>
          <w:i/>
          <w:iCs/>
          <w:color w:val="000000"/>
          <w:lang w:val="kk-KZ" w:bidi="fa-IR"/>
        </w:rPr>
        <w:t xml:space="preserve"> </w:t>
      </w:r>
      <w:r w:rsidRPr="001D2E97">
        <w:rPr>
          <w:bCs/>
          <w:i/>
          <w:iCs/>
          <w:color w:val="000000"/>
          <w:lang w:val="kk-KZ" w:bidi="fa-IR"/>
        </w:rPr>
        <w:t>алмай</w:t>
      </w:r>
      <w:r>
        <w:rPr>
          <w:bCs/>
          <w:i/>
          <w:iCs/>
          <w:color w:val="000000"/>
          <w:lang w:val="kk-KZ" w:bidi="fa-IR"/>
        </w:rPr>
        <w:t xml:space="preserve"> </w:t>
      </w:r>
      <w:r w:rsidRPr="001D2E97">
        <w:rPr>
          <w:bCs/>
          <w:i/>
          <w:iCs/>
          <w:color w:val="000000"/>
          <w:lang w:val="kk-KZ" w:bidi="fa-IR"/>
        </w:rPr>
        <w:t>жата</w:t>
      </w:r>
      <w:r>
        <w:rPr>
          <w:bCs/>
          <w:i/>
          <w:iCs/>
          <w:color w:val="000000"/>
          <w:lang w:val="kk-KZ" w:bidi="fa-IR"/>
        </w:rPr>
        <w:t xml:space="preserve"> </w:t>
      </w:r>
      <w:r w:rsidRPr="001D2E97">
        <w:rPr>
          <w:bCs/>
          <w:i/>
          <w:iCs/>
          <w:color w:val="000000"/>
          <w:lang w:val="kk-KZ" w:bidi="fa-IR"/>
        </w:rPr>
        <w:t>беретін</w:t>
      </w:r>
      <w:r>
        <w:rPr>
          <w:bCs/>
          <w:i/>
          <w:iCs/>
          <w:color w:val="000000"/>
          <w:lang w:val="kk-KZ" w:bidi="fa-IR"/>
        </w:rPr>
        <w:t xml:space="preserve"> </w:t>
      </w:r>
      <w:r w:rsidRPr="001D2E97">
        <w:rPr>
          <w:bCs/>
          <w:i/>
          <w:iCs/>
          <w:color w:val="000000"/>
          <w:lang w:val="kk-KZ" w:bidi="fa-IR"/>
        </w:rPr>
        <w:t xml:space="preserve">ауру. </w:t>
      </w:r>
      <w:r w:rsidRPr="001D2E97">
        <w:rPr>
          <w:bCs/>
          <w:color w:val="000000"/>
          <w:lang w:val="kk-KZ" w:bidi="fa-IR"/>
        </w:rPr>
        <w:t>Балапанның</w:t>
      </w:r>
      <w:r>
        <w:rPr>
          <w:bCs/>
          <w:color w:val="000000"/>
          <w:lang w:val="kk-KZ" w:bidi="fa-IR"/>
        </w:rPr>
        <w:t xml:space="preserve"> </w:t>
      </w:r>
      <w:r w:rsidRPr="001D2E97">
        <w:rPr>
          <w:bCs/>
          <w:color w:val="000000"/>
          <w:lang w:val="kk-KZ" w:bidi="fa-IR"/>
        </w:rPr>
        <w:t>астына</w:t>
      </w:r>
      <w:r>
        <w:rPr>
          <w:bCs/>
          <w:color w:val="000000"/>
          <w:lang w:val="kk-KZ" w:bidi="fa-IR"/>
        </w:rPr>
        <w:t xml:space="preserve"> </w:t>
      </w:r>
      <w:r w:rsidRPr="001D2E97">
        <w:rPr>
          <w:bCs/>
          <w:color w:val="000000"/>
          <w:lang w:val="kk-KZ" w:bidi="fa-IR"/>
        </w:rPr>
        <w:t>тобылғы</w:t>
      </w:r>
      <w:r>
        <w:rPr>
          <w:bCs/>
          <w:color w:val="000000"/>
          <w:lang w:val="kk-KZ" w:bidi="fa-IR"/>
        </w:rPr>
        <w:t xml:space="preserve"> </w:t>
      </w:r>
      <w:r w:rsidRPr="001D2E97">
        <w:rPr>
          <w:bCs/>
          <w:color w:val="000000"/>
          <w:lang w:val="kk-KZ" w:bidi="fa-IR"/>
        </w:rPr>
        <w:t>төсеп</w:t>
      </w:r>
      <w:r>
        <w:rPr>
          <w:bCs/>
          <w:color w:val="000000"/>
          <w:lang w:val="kk-KZ" w:bidi="fa-IR"/>
        </w:rPr>
        <w:t xml:space="preserve"> </w:t>
      </w:r>
      <w:r w:rsidRPr="001D2E97">
        <w:rPr>
          <w:bCs/>
          <w:color w:val="000000"/>
          <w:lang w:val="kk-KZ" w:bidi="fa-IR"/>
        </w:rPr>
        <w:t>қой, тұғырға</w:t>
      </w:r>
      <w:r>
        <w:rPr>
          <w:bCs/>
          <w:color w:val="000000"/>
          <w:lang w:val="kk-KZ" w:bidi="fa-IR"/>
        </w:rPr>
        <w:t xml:space="preserve"> </w:t>
      </w:r>
      <w:r w:rsidRPr="001D2E97">
        <w:rPr>
          <w:bCs/>
          <w:color w:val="000000"/>
          <w:lang w:val="kk-KZ" w:bidi="fa-IR"/>
        </w:rPr>
        <w:t>отыруға</w:t>
      </w:r>
      <w:r>
        <w:rPr>
          <w:bCs/>
          <w:color w:val="000000"/>
          <w:lang w:val="kk-KZ" w:bidi="fa-IR"/>
        </w:rPr>
        <w:t xml:space="preserve"> </w:t>
      </w:r>
      <w:r w:rsidRPr="001D2E97">
        <w:rPr>
          <w:bCs/>
          <w:color w:val="000000"/>
          <w:lang w:val="kk-KZ" w:bidi="fa-IR"/>
        </w:rPr>
        <w:t>жарап,</w:t>
      </w:r>
      <w:r>
        <w:rPr>
          <w:bCs/>
          <w:color w:val="000000"/>
          <w:lang w:val="kk-KZ" w:bidi="fa-IR"/>
        </w:rPr>
        <w:t xml:space="preserve"> </w:t>
      </w:r>
      <w:r w:rsidRPr="001D2E97">
        <w:rPr>
          <w:bCs/>
          <w:color w:val="000000"/>
          <w:lang w:val="kk-KZ" w:bidi="fa-IR"/>
        </w:rPr>
        <w:t>оған</w:t>
      </w:r>
      <w:r>
        <w:rPr>
          <w:bCs/>
          <w:color w:val="000000"/>
          <w:lang w:val="kk-KZ" w:bidi="fa-IR"/>
        </w:rPr>
        <w:t xml:space="preserve"> </w:t>
      </w:r>
      <w:r w:rsidRPr="001D2E97">
        <w:rPr>
          <w:bCs/>
          <w:color w:val="000000"/>
          <w:lang w:val="kk-KZ" w:bidi="fa-IR"/>
        </w:rPr>
        <w:t>қонғанша</w:t>
      </w:r>
      <w:r>
        <w:rPr>
          <w:bCs/>
          <w:color w:val="000000"/>
          <w:lang w:val="kk-KZ" w:bidi="fa-IR"/>
        </w:rPr>
        <w:t xml:space="preserve"> </w:t>
      </w:r>
      <w:r w:rsidRPr="001D2E97">
        <w:rPr>
          <w:bCs/>
          <w:color w:val="000000"/>
          <w:lang w:val="kk-KZ" w:bidi="fa-IR"/>
        </w:rPr>
        <w:t>жатақ</w:t>
      </w:r>
      <w:r>
        <w:rPr>
          <w:bCs/>
          <w:color w:val="000000"/>
          <w:lang w:val="kk-KZ" w:bidi="fa-IR"/>
        </w:rPr>
        <w:t xml:space="preserve"> </w:t>
      </w:r>
      <w:r w:rsidRPr="001D2E97">
        <w:rPr>
          <w:bCs/>
          <w:color w:val="000000"/>
          <w:lang w:val="kk-KZ" w:bidi="fa-IR"/>
        </w:rPr>
        <w:t>болып</w:t>
      </w:r>
      <w:r>
        <w:rPr>
          <w:bCs/>
          <w:color w:val="000000"/>
          <w:lang w:val="kk-KZ" w:bidi="fa-IR"/>
        </w:rPr>
        <w:t xml:space="preserve"> </w:t>
      </w:r>
      <w:r w:rsidRPr="001D2E97">
        <w:rPr>
          <w:bCs/>
          <w:color w:val="000000"/>
          <w:lang w:val="kk-KZ" w:bidi="fa-IR"/>
        </w:rPr>
        <w:t>өліп</w:t>
      </w:r>
      <w:r>
        <w:rPr>
          <w:bCs/>
          <w:color w:val="000000"/>
          <w:lang w:val="kk-KZ" w:bidi="fa-IR"/>
        </w:rPr>
        <w:t xml:space="preserve"> </w:t>
      </w:r>
      <w:r w:rsidRPr="001D2E97">
        <w:rPr>
          <w:bCs/>
          <w:color w:val="000000"/>
          <w:lang w:val="kk-KZ" w:bidi="fa-IR"/>
        </w:rPr>
        <w:t xml:space="preserve">қалады (С. Бегалин, Уақыт) [ҚӘТС6. 183]. </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lastRenderedPageBreak/>
        <w:t>Ал</w:t>
      </w:r>
      <w:r>
        <w:rPr>
          <w:bCs/>
          <w:color w:val="000000"/>
          <w:lang w:val="kk-KZ" w:bidi="fa-IR"/>
        </w:rPr>
        <w:t xml:space="preserve"> </w:t>
      </w:r>
      <w:r w:rsidRPr="001D2E97">
        <w:rPr>
          <w:bCs/>
          <w:color w:val="000000"/>
          <w:lang w:val="kk-KZ" w:bidi="fa-IR"/>
        </w:rPr>
        <w:t>парсы</w:t>
      </w:r>
      <w:r>
        <w:rPr>
          <w:bCs/>
          <w:color w:val="000000"/>
          <w:lang w:val="kk-KZ" w:bidi="fa-IR"/>
        </w:rPr>
        <w:t xml:space="preserve"> </w:t>
      </w:r>
      <w:r w:rsidRPr="001D2E97">
        <w:rPr>
          <w:bCs/>
          <w:color w:val="000000"/>
          <w:lang w:val="kk-KZ" w:bidi="fa-IR"/>
        </w:rPr>
        <w:t>тіліндегі</w:t>
      </w:r>
      <w:r>
        <w:rPr>
          <w:bCs/>
          <w:color w:val="000000"/>
          <w:lang w:val="kk-KZ" w:bidi="fa-IR"/>
        </w:rPr>
        <w:t xml:space="preserve"> </w:t>
      </w:r>
      <w:r w:rsidRPr="001D2E97">
        <w:rPr>
          <w:bCs/>
          <w:color w:val="000000"/>
          <w:lang w:val="kk-KZ" w:bidi="fa-IR"/>
        </w:rPr>
        <w:t>мағынасына</w:t>
      </w:r>
      <w:r>
        <w:rPr>
          <w:bCs/>
          <w:color w:val="000000"/>
          <w:lang w:val="kk-KZ" w:bidi="fa-IR"/>
        </w:rPr>
        <w:t xml:space="preserve"> </w:t>
      </w:r>
      <w:r w:rsidRPr="001D2E97">
        <w:rPr>
          <w:bCs/>
          <w:color w:val="000000"/>
          <w:lang w:val="kk-KZ" w:bidi="fa-IR"/>
        </w:rPr>
        <w:t>келсек, мекен, тұрақ түгілі,</w:t>
      </w:r>
      <w:r>
        <w:rPr>
          <w:bCs/>
          <w:color w:val="000000"/>
          <w:lang w:val="kk-KZ" w:bidi="fa-IR"/>
        </w:rPr>
        <w:t xml:space="preserve"> </w:t>
      </w:r>
      <w:r w:rsidRPr="001D2E97">
        <w:rPr>
          <w:bCs/>
          <w:color w:val="000000"/>
          <w:lang w:val="kk-KZ" w:bidi="fa-IR"/>
        </w:rPr>
        <w:t>ұйықтайтын</w:t>
      </w:r>
      <w:r>
        <w:rPr>
          <w:bCs/>
          <w:color w:val="000000"/>
          <w:lang w:val="kk-KZ" w:bidi="fa-IR"/>
        </w:rPr>
        <w:t xml:space="preserve"> </w:t>
      </w:r>
      <w:r w:rsidRPr="001D2E97">
        <w:rPr>
          <w:bCs/>
          <w:color w:val="000000"/>
          <w:lang w:val="kk-KZ" w:bidi="fa-IR"/>
        </w:rPr>
        <w:t>бөлме</w:t>
      </w:r>
      <w:r>
        <w:rPr>
          <w:bCs/>
          <w:color w:val="000000"/>
          <w:lang w:val="kk-KZ" w:bidi="fa-IR"/>
        </w:rPr>
        <w:t xml:space="preserve"> </w:t>
      </w:r>
      <w:r w:rsidRPr="001D2E97">
        <w:rPr>
          <w:bCs/>
          <w:color w:val="000000"/>
          <w:lang w:val="kk-KZ" w:bidi="fa-IR"/>
        </w:rPr>
        <w:t>мағынасының</w:t>
      </w:r>
      <w:r>
        <w:rPr>
          <w:bCs/>
          <w:color w:val="000000"/>
          <w:lang w:val="kk-KZ" w:bidi="fa-IR"/>
        </w:rPr>
        <w:t xml:space="preserve"> </w:t>
      </w:r>
      <w:r w:rsidRPr="001D2E97">
        <w:rPr>
          <w:bCs/>
          <w:color w:val="000000"/>
          <w:lang w:val="kk-KZ" w:bidi="fa-IR"/>
        </w:rPr>
        <w:t>өзі</w:t>
      </w:r>
      <w:r>
        <w:rPr>
          <w:bCs/>
          <w:color w:val="000000"/>
          <w:lang w:val="kk-KZ" w:bidi="fa-IR"/>
        </w:rPr>
        <w:t xml:space="preserve"> </w:t>
      </w:r>
      <w:r w:rsidRPr="001D2E97">
        <w:rPr>
          <w:bCs/>
          <w:color w:val="000000"/>
          <w:lang w:val="kk-KZ" w:bidi="fa-IR"/>
        </w:rPr>
        <w:t>тарылып, құр</w:t>
      </w:r>
      <w:r>
        <w:rPr>
          <w:bCs/>
          <w:color w:val="000000"/>
          <w:lang w:val="kk-KZ" w:bidi="fa-IR"/>
        </w:rPr>
        <w:t xml:space="preserve"> </w:t>
      </w:r>
      <w:r w:rsidRPr="001D2E97">
        <w:rPr>
          <w:bCs/>
          <w:color w:val="000000"/>
          <w:lang w:val="kk-KZ" w:bidi="fa-IR"/>
        </w:rPr>
        <w:t>төсекті</w:t>
      </w:r>
      <w:r>
        <w:rPr>
          <w:bCs/>
          <w:color w:val="000000"/>
          <w:lang w:val="kk-KZ" w:bidi="fa-IR"/>
        </w:rPr>
        <w:t xml:space="preserve"> </w:t>
      </w:r>
      <w:r w:rsidRPr="001D2E97">
        <w:rPr>
          <w:bCs/>
          <w:color w:val="000000"/>
          <w:lang w:val="kk-KZ" w:bidi="fa-IR"/>
        </w:rPr>
        <w:t>ғана</w:t>
      </w:r>
      <w:r>
        <w:rPr>
          <w:bCs/>
          <w:color w:val="000000"/>
          <w:lang w:val="kk-KZ" w:bidi="fa-IR"/>
        </w:rPr>
        <w:t xml:space="preserve"> </w:t>
      </w:r>
      <w:r w:rsidRPr="001D2E97">
        <w:rPr>
          <w:bCs/>
          <w:color w:val="000000"/>
          <w:lang w:val="kk-KZ" w:bidi="fa-IR"/>
        </w:rPr>
        <w:t>білдіретін сөзге</w:t>
      </w:r>
      <w:r>
        <w:rPr>
          <w:bCs/>
          <w:color w:val="000000"/>
          <w:lang w:val="kk-KZ" w:bidi="fa-IR"/>
        </w:rPr>
        <w:t xml:space="preserve"> </w:t>
      </w:r>
      <w:r w:rsidRPr="001D2E97">
        <w:rPr>
          <w:bCs/>
          <w:color w:val="000000"/>
          <w:lang w:val="kk-KZ" w:bidi="fa-IR"/>
        </w:rPr>
        <w:t>айналған.</w:t>
      </w:r>
    </w:p>
    <w:p w:rsidR="009B6214" w:rsidRPr="001D2E97" w:rsidRDefault="009B6214" w:rsidP="00D87A1A">
      <w:pPr>
        <w:spacing w:before="0" w:beforeAutospacing="0" w:after="0" w:afterAutospacing="0"/>
        <w:ind w:firstLine="708"/>
        <w:jc w:val="both"/>
        <w:rPr>
          <w:bCs/>
          <w:color w:val="000000"/>
          <w:lang w:val="kk-KZ" w:bidi="fa-IR"/>
        </w:rPr>
      </w:pPr>
      <w:r w:rsidRPr="001D2E97">
        <w:rPr>
          <w:rFonts w:hint="cs"/>
          <w:b/>
          <w:color w:val="000000"/>
          <w:rtl/>
          <w:lang w:bidi="fa-IR"/>
        </w:rPr>
        <w:t>یطاق</w:t>
      </w:r>
      <w:r w:rsidRPr="001D2E97">
        <w:rPr>
          <w:b/>
          <w:color w:val="000000"/>
          <w:lang w:val="kk-KZ" w:bidi="fa-IR"/>
        </w:rPr>
        <w:t xml:space="preserve"> </w:t>
      </w:r>
      <w:r w:rsidRPr="001D2E97">
        <w:rPr>
          <w:rFonts w:hint="cs"/>
          <w:b/>
          <w:color w:val="000000"/>
          <w:rtl/>
          <w:lang w:bidi="fa-IR"/>
        </w:rPr>
        <w:t>یاتاق،</w:t>
      </w:r>
      <w:r w:rsidRPr="001D2E97">
        <w:rPr>
          <w:b/>
          <w:color w:val="000000"/>
          <w:lang w:val="kk-KZ" w:bidi="fa-IR"/>
        </w:rPr>
        <w:t xml:space="preserve"> </w:t>
      </w:r>
      <w:r w:rsidRPr="001D2E97">
        <w:rPr>
          <w:bCs/>
          <w:color w:val="000000"/>
          <w:lang w:val="kk-KZ" w:bidi="fa-IR"/>
        </w:rPr>
        <w:t xml:space="preserve">(йатақ, </w:t>
      </w:r>
      <w:r w:rsidRPr="001D2E97">
        <w:rPr>
          <w:bCs/>
          <w:iCs/>
          <w:color w:val="000000"/>
          <w:lang w:val="kk-KZ" w:bidi="fa-IR"/>
        </w:rPr>
        <w:t>йәтақ) түркі. зат.</w:t>
      </w:r>
      <w:r>
        <w:rPr>
          <w:bCs/>
          <w:iCs/>
          <w:color w:val="000000"/>
          <w:lang w:val="kk-KZ" w:bidi="fa-IR"/>
        </w:rPr>
        <w:t xml:space="preserve"> </w:t>
      </w:r>
      <w:r w:rsidRPr="001D2E97">
        <w:rPr>
          <w:bCs/>
          <w:color w:val="000000"/>
          <w:lang w:val="kk-KZ" w:bidi="fa-IR"/>
        </w:rPr>
        <w:t>Төсек, ұйықтайтын</w:t>
      </w:r>
      <w:r>
        <w:rPr>
          <w:bCs/>
          <w:color w:val="000000"/>
          <w:lang w:val="kk-KZ" w:bidi="fa-IR"/>
        </w:rPr>
        <w:t xml:space="preserve"> </w:t>
      </w:r>
      <w:r w:rsidRPr="001D2E97">
        <w:rPr>
          <w:bCs/>
          <w:color w:val="000000"/>
          <w:lang w:val="kk-KZ" w:bidi="fa-IR"/>
        </w:rPr>
        <w:t>жер</w:t>
      </w:r>
      <w:r>
        <w:rPr>
          <w:bCs/>
          <w:color w:val="000000"/>
          <w:lang w:val="kk-KZ" w:bidi="fa-IR"/>
        </w:rPr>
        <w:t xml:space="preserve"> </w:t>
      </w:r>
      <w:r w:rsidRPr="001D2E97">
        <w:rPr>
          <w:bCs/>
          <w:color w:val="000000"/>
          <w:lang w:val="kk-KZ" w:bidi="fa-IR"/>
        </w:rPr>
        <w:t>[М4. 5258;</w:t>
      </w:r>
      <w:r>
        <w:rPr>
          <w:bCs/>
          <w:color w:val="000000"/>
          <w:lang w:val="kk-KZ" w:bidi="fa-IR"/>
        </w:rPr>
        <w:t xml:space="preserve"> </w:t>
      </w:r>
      <w:r w:rsidRPr="001D2E97">
        <w:rPr>
          <w:bCs/>
          <w:color w:val="000000"/>
          <w:lang w:val="kk-KZ" w:bidi="fa-IR"/>
        </w:rPr>
        <w:t xml:space="preserve">Д50. 35, 200]. </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t>Мағынасы</w:t>
      </w:r>
      <w:r>
        <w:rPr>
          <w:bCs/>
          <w:color w:val="000000"/>
          <w:lang w:val="kk-KZ" w:bidi="fa-IR"/>
        </w:rPr>
        <w:t xml:space="preserve"> </w:t>
      </w:r>
      <w:r w:rsidRPr="001D2E97">
        <w:rPr>
          <w:bCs/>
          <w:color w:val="000000"/>
          <w:lang w:val="kk-KZ" w:bidi="fa-IR"/>
        </w:rPr>
        <w:t>тарылған</w:t>
      </w:r>
      <w:r>
        <w:rPr>
          <w:bCs/>
          <w:color w:val="000000"/>
          <w:lang w:val="kk-KZ" w:bidi="fa-IR"/>
        </w:rPr>
        <w:t xml:space="preserve"> </w:t>
      </w:r>
      <w:r w:rsidRPr="001D2E97">
        <w:rPr>
          <w:bCs/>
          <w:color w:val="000000"/>
          <w:lang w:val="kk-KZ" w:bidi="fa-IR"/>
        </w:rPr>
        <w:t>келес і түркі</w:t>
      </w:r>
      <w:r>
        <w:rPr>
          <w:bCs/>
          <w:color w:val="000000"/>
          <w:lang w:val="kk-KZ" w:bidi="fa-IR"/>
        </w:rPr>
        <w:t xml:space="preserve"> </w:t>
      </w:r>
      <w:r w:rsidRPr="001D2E97">
        <w:rPr>
          <w:bCs/>
          <w:color w:val="000000"/>
          <w:lang w:val="kk-KZ" w:bidi="fa-IR"/>
        </w:rPr>
        <w:t>сөзі – ақуыз. Бұл</w:t>
      </w:r>
      <w:r>
        <w:rPr>
          <w:bCs/>
          <w:color w:val="000000"/>
          <w:lang w:val="kk-KZ" w:bidi="fa-IR"/>
        </w:rPr>
        <w:t xml:space="preserve"> </w:t>
      </w:r>
      <w:r w:rsidRPr="001D2E97">
        <w:rPr>
          <w:bCs/>
          <w:color w:val="000000"/>
          <w:lang w:val="kk-KZ" w:bidi="fa-IR"/>
        </w:rPr>
        <w:t>сөз</w:t>
      </w:r>
      <w:r>
        <w:rPr>
          <w:bCs/>
          <w:color w:val="000000"/>
          <w:lang w:val="kk-KZ" w:bidi="fa-IR"/>
        </w:rPr>
        <w:t xml:space="preserve"> </w:t>
      </w:r>
      <w:r w:rsidRPr="001D2E97">
        <w:rPr>
          <w:bCs/>
          <w:color w:val="000000"/>
          <w:lang w:val="kk-KZ" w:bidi="fa-IR"/>
        </w:rPr>
        <w:t>тек</w:t>
      </w:r>
      <w:r>
        <w:rPr>
          <w:bCs/>
          <w:color w:val="000000"/>
          <w:lang w:val="kk-KZ" w:bidi="fa-IR"/>
        </w:rPr>
        <w:t xml:space="preserve"> </w:t>
      </w:r>
      <w:r w:rsidRPr="001D2E97">
        <w:rPr>
          <w:bCs/>
          <w:color w:val="000000"/>
          <w:lang w:val="kk-KZ" w:bidi="fa-IR"/>
        </w:rPr>
        <w:t>бірғана</w:t>
      </w:r>
      <w:r>
        <w:rPr>
          <w:bCs/>
          <w:color w:val="000000"/>
          <w:lang w:val="kk-KZ" w:bidi="fa-IR"/>
        </w:rPr>
        <w:t xml:space="preserve"> </w:t>
      </w:r>
      <w:r w:rsidRPr="001D2E97">
        <w:rPr>
          <w:bCs/>
          <w:color w:val="000000"/>
          <w:lang w:val="kk-KZ" w:bidi="fa-IR"/>
        </w:rPr>
        <w:t>сөздікте</w:t>
      </w:r>
      <w:r>
        <w:rPr>
          <w:bCs/>
          <w:color w:val="000000"/>
          <w:lang w:val="kk-KZ" w:bidi="fa-IR"/>
        </w:rPr>
        <w:t xml:space="preserve"> </w:t>
      </w:r>
      <w:r w:rsidRPr="001D2E97">
        <w:rPr>
          <w:bCs/>
          <w:color w:val="000000"/>
          <w:lang w:val="kk-KZ" w:bidi="fa-IR"/>
        </w:rPr>
        <w:t>түркі</w:t>
      </w:r>
      <w:r>
        <w:rPr>
          <w:bCs/>
          <w:color w:val="000000"/>
          <w:lang w:val="kk-KZ" w:bidi="fa-IR"/>
        </w:rPr>
        <w:t xml:space="preserve"> </w:t>
      </w:r>
      <w:r w:rsidRPr="001D2E97">
        <w:rPr>
          <w:bCs/>
          <w:color w:val="000000"/>
          <w:lang w:val="kk-KZ" w:bidi="fa-IR"/>
        </w:rPr>
        <w:t>лексикасы</w:t>
      </w:r>
      <w:r>
        <w:rPr>
          <w:bCs/>
          <w:color w:val="000000"/>
          <w:lang w:val="kk-KZ" w:bidi="fa-IR"/>
        </w:rPr>
        <w:t xml:space="preserve"> </w:t>
      </w:r>
      <w:r w:rsidRPr="001D2E97">
        <w:rPr>
          <w:bCs/>
          <w:color w:val="000000"/>
          <w:lang w:val="kk-KZ" w:bidi="fa-IR"/>
        </w:rPr>
        <w:t>ретінде</w:t>
      </w:r>
      <w:r>
        <w:rPr>
          <w:bCs/>
          <w:color w:val="000000"/>
          <w:lang w:val="kk-KZ" w:bidi="fa-IR"/>
        </w:rPr>
        <w:t xml:space="preserve"> </w:t>
      </w:r>
      <w:r w:rsidRPr="001D2E97">
        <w:rPr>
          <w:bCs/>
          <w:color w:val="000000"/>
          <w:lang w:val="kk-KZ" w:bidi="fa-IR"/>
        </w:rPr>
        <w:t>көрсетілген.</w:t>
      </w:r>
    </w:p>
    <w:p w:rsidR="009B6214" w:rsidRPr="001D2E97" w:rsidRDefault="009B6214" w:rsidP="00D87A1A">
      <w:pPr>
        <w:spacing w:before="0" w:beforeAutospacing="0" w:after="0" w:afterAutospacing="0"/>
        <w:ind w:firstLine="708"/>
        <w:jc w:val="both"/>
        <w:rPr>
          <w:bCs/>
          <w:color w:val="000000"/>
          <w:lang w:val="kk-KZ" w:bidi="fa-IR"/>
        </w:rPr>
      </w:pPr>
      <w:r w:rsidRPr="001D2E97">
        <w:rPr>
          <w:b/>
          <w:color w:val="000000"/>
          <w:rtl/>
          <w:lang w:val="kk-KZ" w:bidi="fa-IR"/>
        </w:rPr>
        <w:t>آغوز</w:t>
      </w:r>
      <w:r w:rsidRPr="00A96DC7">
        <w:rPr>
          <w:rFonts w:hint="eastAsia"/>
          <w:bCs/>
          <w:rtl/>
          <w:lang w:val="kk-KZ" w:bidi="fa-IR"/>
        </w:rPr>
        <w:t>،</w:t>
      </w:r>
      <w:r>
        <w:rPr>
          <w:b/>
          <w:color w:val="000000"/>
          <w:rtl/>
          <w:lang w:val="kk-KZ" w:bidi="fa-IR"/>
        </w:rPr>
        <w:t xml:space="preserve"> </w:t>
      </w:r>
      <w:r w:rsidRPr="001D2E97">
        <w:rPr>
          <w:b/>
          <w:color w:val="000000"/>
          <w:rtl/>
          <w:lang w:val="kk-KZ" w:bidi="fa-IR"/>
        </w:rPr>
        <w:t>آغز</w:t>
      </w:r>
      <w:r w:rsidRPr="001D2E97">
        <w:rPr>
          <w:bCs/>
          <w:color w:val="000000"/>
          <w:lang w:val="kk-KZ" w:bidi="fa-IR"/>
        </w:rPr>
        <w:t xml:space="preserve"> (ағоз, ағуз)</w:t>
      </w:r>
      <w:r>
        <w:rPr>
          <w:bCs/>
          <w:color w:val="000000"/>
          <w:lang w:val="kk-KZ" w:bidi="fa-IR"/>
        </w:rPr>
        <w:t xml:space="preserve"> </w:t>
      </w:r>
      <w:r w:rsidRPr="001D2E97">
        <w:rPr>
          <w:bCs/>
          <w:color w:val="000000"/>
          <w:lang w:val="kk-KZ" w:bidi="fa-IR"/>
        </w:rPr>
        <w:t>түркі. зат. Жаңа</w:t>
      </w:r>
      <w:r>
        <w:rPr>
          <w:bCs/>
          <w:color w:val="000000"/>
          <w:lang w:val="kk-KZ" w:bidi="fa-IR"/>
        </w:rPr>
        <w:t xml:space="preserve"> </w:t>
      </w:r>
      <w:r w:rsidRPr="001D2E97">
        <w:rPr>
          <w:bCs/>
          <w:color w:val="000000"/>
          <w:lang w:val="kk-KZ" w:bidi="fa-IR"/>
        </w:rPr>
        <w:t>туған</w:t>
      </w:r>
      <w:r>
        <w:rPr>
          <w:bCs/>
          <w:color w:val="000000"/>
          <w:lang w:val="kk-KZ" w:bidi="fa-IR"/>
        </w:rPr>
        <w:t xml:space="preserve"> </w:t>
      </w:r>
      <w:r w:rsidRPr="001D2E97">
        <w:rPr>
          <w:bCs/>
          <w:color w:val="000000"/>
          <w:lang w:val="kk-KZ" w:bidi="fa-IR"/>
        </w:rPr>
        <w:t>сиыр</w:t>
      </w:r>
      <w:r>
        <w:rPr>
          <w:bCs/>
          <w:color w:val="000000"/>
          <w:lang w:val="kk-KZ" w:bidi="fa-IR"/>
        </w:rPr>
        <w:t xml:space="preserve"> </w:t>
      </w:r>
      <w:r w:rsidRPr="001D2E97">
        <w:rPr>
          <w:bCs/>
          <w:color w:val="000000"/>
          <w:lang w:val="kk-KZ" w:bidi="fa-IR"/>
        </w:rPr>
        <w:t>мен</w:t>
      </w:r>
      <w:r>
        <w:rPr>
          <w:bCs/>
          <w:color w:val="000000"/>
          <w:lang w:val="kk-KZ" w:bidi="fa-IR"/>
        </w:rPr>
        <w:t xml:space="preserve"> </w:t>
      </w:r>
      <w:r w:rsidRPr="001D2E97">
        <w:rPr>
          <w:bCs/>
          <w:color w:val="000000"/>
          <w:lang w:val="kk-KZ" w:bidi="fa-IR"/>
        </w:rPr>
        <w:t>қойдың</w:t>
      </w:r>
      <w:r>
        <w:rPr>
          <w:bCs/>
          <w:color w:val="000000"/>
          <w:lang w:val="kk-KZ" w:bidi="fa-IR"/>
        </w:rPr>
        <w:t xml:space="preserve"> </w:t>
      </w:r>
      <w:r w:rsidRPr="001D2E97">
        <w:rPr>
          <w:bCs/>
          <w:color w:val="000000"/>
          <w:lang w:val="kk-KZ" w:bidi="fa-IR"/>
        </w:rPr>
        <w:t>сүті, ұрғашы</w:t>
      </w:r>
      <w:r>
        <w:rPr>
          <w:bCs/>
          <w:color w:val="000000"/>
          <w:lang w:val="kk-KZ" w:bidi="fa-IR"/>
        </w:rPr>
        <w:t xml:space="preserve"> </w:t>
      </w:r>
      <w:r w:rsidRPr="001D2E97">
        <w:rPr>
          <w:bCs/>
          <w:color w:val="000000"/>
          <w:lang w:val="kk-KZ" w:bidi="fa-IR"/>
        </w:rPr>
        <w:t>малдың</w:t>
      </w:r>
      <w:r>
        <w:rPr>
          <w:bCs/>
          <w:color w:val="000000"/>
          <w:lang w:val="kk-KZ" w:bidi="fa-IR"/>
        </w:rPr>
        <w:t xml:space="preserve"> </w:t>
      </w:r>
      <w:r w:rsidRPr="001D2E97">
        <w:rPr>
          <w:bCs/>
          <w:color w:val="000000"/>
          <w:lang w:val="kk-KZ" w:bidi="fa-IR"/>
        </w:rPr>
        <w:t>төліне</w:t>
      </w:r>
      <w:r>
        <w:rPr>
          <w:bCs/>
          <w:color w:val="000000"/>
          <w:lang w:val="kk-KZ" w:bidi="fa-IR"/>
        </w:rPr>
        <w:t xml:space="preserve"> </w:t>
      </w:r>
      <w:r w:rsidRPr="001D2E97">
        <w:rPr>
          <w:bCs/>
          <w:color w:val="000000"/>
          <w:lang w:val="kk-KZ" w:bidi="fa-IR"/>
        </w:rPr>
        <w:t>алғаш туған</w:t>
      </w:r>
      <w:r>
        <w:rPr>
          <w:bCs/>
          <w:color w:val="000000"/>
          <w:lang w:val="kk-KZ" w:bidi="fa-IR"/>
        </w:rPr>
        <w:t xml:space="preserve"> </w:t>
      </w:r>
      <w:r w:rsidRPr="001D2E97">
        <w:rPr>
          <w:bCs/>
          <w:color w:val="000000"/>
          <w:lang w:val="kk-KZ" w:bidi="fa-IR"/>
        </w:rPr>
        <w:t>күні</w:t>
      </w:r>
      <w:r>
        <w:rPr>
          <w:bCs/>
          <w:color w:val="000000"/>
          <w:lang w:val="kk-KZ" w:bidi="fa-IR"/>
        </w:rPr>
        <w:t xml:space="preserve"> </w:t>
      </w:r>
      <w:r w:rsidRPr="001D2E97">
        <w:rPr>
          <w:bCs/>
          <w:color w:val="000000"/>
          <w:lang w:val="kk-KZ" w:bidi="fa-IR"/>
        </w:rPr>
        <w:t>беретін</w:t>
      </w:r>
      <w:r>
        <w:rPr>
          <w:bCs/>
          <w:color w:val="000000"/>
          <w:lang w:val="kk-KZ" w:bidi="fa-IR"/>
        </w:rPr>
        <w:t xml:space="preserve"> </w:t>
      </w:r>
      <w:r w:rsidRPr="001D2E97">
        <w:rPr>
          <w:bCs/>
          <w:color w:val="000000"/>
          <w:lang w:val="kk-KZ" w:bidi="fa-IR"/>
        </w:rPr>
        <w:t>сүті, уыз [</w:t>
      </w:r>
      <w:r>
        <w:rPr>
          <w:bCs/>
          <w:color w:val="000000"/>
          <w:lang w:val="kk-KZ" w:bidi="fa-IR"/>
        </w:rPr>
        <w:t xml:space="preserve"> </w:t>
      </w:r>
      <w:r w:rsidRPr="001D2E97">
        <w:rPr>
          <w:bCs/>
          <w:color w:val="000000"/>
          <w:lang w:val="kk-KZ" w:bidi="fa-IR"/>
        </w:rPr>
        <w:t>Ж,18].</w:t>
      </w:r>
    </w:p>
    <w:p w:rsidR="009B6214" w:rsidRPr="001D2E97" w:rsidRDefault="009B6214" w:rsidP="00D87A1A">
      <w:pPr>
        <w:spacing w:before="0" w:beforeAutospacing="0" w:after="0" w:afterAutospacing="0"/>
        <w:ind w:firstLine="708"/>
        <w:jc w:val="both"/>
        <w:rPr>
          <w:bCs/>
          <w:color w:val="FF0000"/>
          <w:lang w:val="kk-KZ" w:bidi="fa-IR"/>
        </w:rPr>
      </w:pPr>
      <w:r w:rsidRPr="001D2E97">
        <w:rPr>
          <w:bCs/>
          <w:color w:val="000000"/>
          <w:lang w:val="kk-KZ" w:bidi="fa-IR"/>
        </w:rPr>
        <w:t>Ақуыз</w:t>
      </w:r>
      <w:r>
        <w:rPr>
          <w:bCs/>
          <w:color w:val="000000"/>
          <w:lang w:val="kk-KZ" w:bidi="fa-IR"/>
        </w:rPr>
        <w:t xml:space="preserve"> </w:t>
      </w:r>
      <w:r w:rsidRPr="001D2E97">
        <w:rPr>
          <w:bCs/>
          <w:color w:val="000000"/>
          <w:lang w:val="kk-KZ" w:bidi="fa-IR"/>
        </w:rPr>
        <w:t xml:space="preserve">зат. 1. </w:t>
      </w:r>
      <w:r w:rsidRPr="001D2E97">
        <w:rPr>
          <w:bCs/>
          <w:i/>
          <w:iCs/>
          <w:color w:val="000000"/>
          <w:lang w:val="kk-KZ" w:bidi="fa-IR"/>
        </w:rPr>
        <w:t>Жұмыртқаның ағы.</w:t>
      </w:r>
      <w:r w:rsidRPr="001D2E97">
        <w:rPr>
          <w:bCs/>
          <w:color w:val="000000"/>
          <w:lang w:val="kk-KZ" w:bidi="fa-IR"/>
        </w:rPr>
        <w:t xml:space="preserve"> В</w:t>
      </w:r>
      <w:r>
        <w:rPr>
          <w:bCs/>
          <w:color w:val="000000"/>
          <w:lang w:val="kk-KZ" w:bidi="fa-IR"/>
        </w:rPr>
        <w:t xml:space="preserve"> </w:t>
      </w:r>
      <w:r w:rsidRPr="001D2E97">
        <w:rPr>
          <w:bCs/>
          <w:color w:val="000000"/>
          <w:lang w:val="kk-KZ" w:bidi="fa-IR"/>
        </w:rPr>
        <w:t>витамині</w:t>
      </w:r>
      <w:r>
        <w:rPr>
          <w:bCs/>
          <w:color w:val="000000"/>
          <w:lang w:val="kk-KZ" w:bidi="fa-IR"/>
        </w:rPr>
        <w:t xml:space="preserve"> </w:t>
      </w:r>
      <w:r w:rsidRPr="001D2E97">
        <w:rPr>
          <w:bCs/>
          <w:color w:val="000000"/>
          <w:lang w:val="kk-KZ" w:bidi="fa-IR"/>
        </w:rPr>
        <w:t>жұмыртқаның</w:t>
      </w:r>
      <w:r>
        <w:rPr>
          <w:bCs/>
          <w:color w:val="000000"/>
          <w:lang w:val="kk-KZ" w:bidi="fa-IR"/>
        </w:rPr>
        <w:t xml:space="preserve"> </w:t>
      </w:r>
      <w:r w:rsidRPr="001D2E97">
        <w:rPr>
          <w:bCs/>
          <w:i/>
          <w:iCs/>
          <w:color w:val="000000"/>
          <w:lang w:val="kk-KZ" w:bidi="fa-IR"/>
        </w:rPr>
        <w:t>ақуызында</w:t>
      </w:r>
      <w:r w:rsidRPr="001D2E97">
        <w:rPr>
          <w:bCs/>
          <w:color w:val="000000"/>
          <w:lang w:val="kk-KZ" w:bidi="fa-IR"/>
        </w:rPr>
        <w:t>, сүттен</w:t>
      </w:r>
      <w:r>
        <w:rPr>
          <w:bCs/>
          <w:color w:val="000000"/>
          <w:lang w:val="kk-KZ" w:bidi="fa-IR"/>
        </w:rPr>
        <w:t xml:space="preserve"> </w:t>
      </w:r>
      <w:r w:rsidRPr="001D2E97">
        <w:rPr>
          <w:bCs/>
          <w:color w:val="000000"/>
          <w:lang w:val="kk-KZ" w:bidi="fa-IR"/>
        </w:rPr>
        <w:t>жасалған</w:t>
      </w:r>
      <w:r>
        <w:rPr>
          <w:bCs/>
          <w:color w:val="000000"/>
          <w:lang w:val="kk-KZ" w:bidi="fa-IR"/>
        </w:rPr>
        <w:t xml:space="preserve"> </w:t>
      </w:r>
      <w:r w:rsidRPr="001D2E97">
        <w:rPr>
          <w:bCs/>
          <w:color w:val="000000"/>
          <w:lang w:val="kk-KZ" w:bidi="fa-IR"/>
        </w:rPr>
        <w:t>тағамдарда, жемістер де</w:t>
      </w:r>
      <w:r>
        <w:rPr>
          <w:bCs/>
          <w:color w:val="000000"/>
          <w:lang w:val="kk-KZ" w:bidi="fa-IR"/>
        </w:rPr>
        <w:t xml:space="preserve"> </w:t>
      </w:r>
      <w:r w:rsidRPr="001D2E97">
        <w:rPr>
          <w:bCs/>
          <w:color w:val="000000"/>
          <w:lang w:val="kk-KZ" w:bidi="fa-IR"/>
        </w:rPr>
        <w:t xml:space="preserve">болады (Қ.Шамкенов, Жеміс). 2. биол. </w:t>
      </w:r>
      <w:r w:rsidRPr="001D2E97">
        <w:rPr>
          <w:bCs/>
          <w:i/>
          <w:iCs/>
          <w:color w:val="000000"/>
          <w:lang w:val="kk-KZ" w:bidi="fa-IR"/>
        </w:rPr>
        <w:t>Ағза</w:t>
      </w:r>
      <w:r>
        <w:rPr>
          <w:bCs/>
          <w:i/>
          <w:iCs/>
          <w:color w:val="000000"/>
          <w:lang w:val="kk-KZ" w:bidi="fa-IR"/>
        </w:rPr>
        <w:t xml:space="preserve"> </w:t>
      </w:r>
      <w:r w:rsidRPr="001D2E97">
        <w:rPr>
          <w:bCs/>
          <w:i/>
          <w:iCs/>
          <w:color w:val="000000"/>
          <w:lang w:val="kk-KZ" w:bidi="fa-IR"/>
        </w:rPr>
        <w:t>тіршілігіне</w:t>
      </w:r>
      <w:r>
        <w:rPr>
          <w:bCs/>
          <w:i/>
          <w:iCs/>
          <w:color w:val="000000"/>
          <w:lang w:val="kk-KZ" w:bidi="fa-IR"/>
        </w:rPr>
        <w:t xml:space="preserve"> </w:t>
      </w:r>
      <w:r w:rsidRPr="001D2E97">
        <w:rPr>
          <w:bCs/>
          <w:i/>
          <w:iCs/>
          <w:color w:val="000000"/>
          <w:lang w:val="kk-KZ" w:bidi="fa-IR"/>
        </w:rPr>
        <w:t>қажетті,</w:t>
      </w:r>
      <w:r>
        <w:rPr>
          <w:bCs/>
          <w:i/>
          <w:iCs/>
          <w:color w:val="000000"/>
          <w:lang w:val="kk-KZ" w:bidi="fa-IR"/>
        </w:rPr>
        <w:t xml:space="preserve"> </w:t>
      </w:r>
      <w:r w:rsidRPr="001D2E97">
        <w:rPr>
          <w:bCs/>
          <w:i/>
          <w:iCs/>
          <w:color w:val="000000"/>
          <w:lang w:val="kk-KZ" w:bidi="fa-IR"/>
        </w:rPr>
        <w:t>күрделі</w:t>
      </w:r>
      <w:r>
        <w:rPr>
          <w:bCs/>
          <w:i/>
          <w:iCs/>
          <w:color w:val="000000"/>
          <w:lang w:val="kk-KZ" w:bidi="fa-IR"/>
        </w:rPr>
        <w:t xml:space="preserve"> </w:t>
      </w:r>
      <w:r w:rsidRPr="001D2E97">
        <w:rPr>
          <w:bCs/>
          <w:i/>
          <w:iCs/>
          <w:color w:val="000000"/>
          <w:lang w:val="kk-KZ" w:bidi="fa-IR"/>
        </w:rPr>
        <w:t>органикалық</w:t>
      </w:r>
      <w:r>
        <w:rPr>
          <w:bCs/>
          <w:i/>
          <w:iCs/>
          <w:color w:val="000000"/>
          <w:lang w:val="kk-KZ" w:bidi="fa-IR"/>
        </w:rPr>
        <w:t xml:space="preserve"> </w:t>
      </w:r>
      <w:r w:rsidRPr="001D2E97">
        <w:rPr>
          <w:bCs/>
          <w:i/>
          <w:iCs/>
          <w:color w:val="000000"/>
          <w:lang w:val="kk-KZ" w:bidi="fa-IR"/>
        </w:rPr>
        <w:t>заттар.</w:t>
      </w:r>
      <w:r>
        <w:rPr>
          <w:bCs/>
          <w:i/>
          <w:iCs/>
          <w:color w:val="000000"/>
          <w:lang w:val="kk-KZ" w:bidi="fa-IR"/>
        </w:rPr>
        <w:t xml:space="preserve"> </w:t>
      </w:r>
      <w:r w:rsidRPr="001D2E97">
        <w:rPr>
          <w:bCs/>
          <w:i/>
          <w:iCs/>
          <w:color w:val="000000"/>
          <w:lang w:val="kk-KZ" w:bidi="fa-IR"/>
        </w:rPr>
        <w:t>Ақуыз</w:t>
      </w:r>
      <w:r>
        <w:rPr>
          <w:bCs/>
          <w:color w:val="000000"/>
          <w:lang w:val="kk-KZ" w:bidi="fa-IR"/>
        </w:rPr>
        <w:t xml:space="preserve"> </w:t>
      </w:r>
      <w:r w:rsidRPr="001D2E97">
        <w:rPr>
          <w:bCs/>
          <w:color w:val="000000"/>
          <w:lang w:val="kk-KZ" w:bidi="fa-IR"/>
        </w:rPr>
        <w:t>дене</w:t>
      </w:r>
      <w:r>
        <w:rPr>
          <w:bCs/>
          <w:color w:val="000000"/>
          <w:lang w:val="kk-KZ" w:bidi="fa-IR"/>
        </w:rPr>
        <w:t xml:space="preserve"> </w:t>
      </w:r>
      <w:r w:rsidRPr="001D2E97">
        <w:rPr>
          <w:bCs/>
          <w:color w:val="000000"/>
          <w:lang w:val="kk-KZ" w:bidi="fa-IR"/>
        </w:rPr>
        <w:t>клеткаларының</w:t>
      </w:r>
      <w:r>
        <w:rPr>
          <w:bCs/>
          <w:color w:val="000000"/>
          <w:lang w:val="kk-KZ" w:bidi="fa-IR"/>
        </w:rPr>
        <w:t xml:space="preserve"> </w:t>
      </w:r>
      <w:r w:rsidRPr="001D2E97">
        <w:rPr>
          <w:bCs/>
          <w:color w:val="000000"/>
          <w:lang w:val="kk-KZ" w:bidi="fa-IR"/>
        </w:rPr>
        <w:t>қалыптасып, өсуі</w:t>
      </w:r>
      <w:r>
        <w:rPr>
          <w:bCs/>
          <w:color w:val="000000"/>
          <w:lang w:val="kk-KZ" w:bidi="fa-IR"/>
        </w:rPr>
        <w:t xml:space="preserve"> </w:t>
      </w:r>
      <w:r w:rsidRPr="001D2E97">
        <w:rPr>
          <w:bCs/>
          <w:color w:val="000000"/>
          <w:lang w:val="kk-KZ" w:bidi="fa-IR"/>
        </w:rPr>
        <w:t>үшін</w:t>
      </w:r>
      <w:r>
        <w:rPr>
          <w:bCs/>
          <w:color w:val="000000"/>
          <w:lang w:val="kk-KZ" w:bidi="fa-IR"/>
        </w:rPr>
        <w:t xml:space="preserve"> </w:t>
      </w:r>
      <w:r w:rsidRPr="001D2E97">
        <w:rPr>
          <w:bCs/>
          <w:color w:val="000000"/>
          <w:lang w:val="kk-KZ" w:bidi="fa-IR"/>
        </w:rPr>
        <w:t>маңызды. Ет, балық,</w:t>
      </w:r>
      <w:r>
        <w:rPr>
          <w:bCs/>
          <w:color w:val="000000"/>
          <w:lang w:val="kk-KZ" w:bidi="fa-IR"/>
        </w:rPr>
        <w:t xml:space="preserve"> </w:t>
      </w:r>
      <w:r w:rsidRPr="001D2E97">
        <w:rPr>
          <w:bCs/>
          <w:color w:val="000000"/>
          <w:lang w:val="kk-KZ" w:bidi="fa-IR"/>
        </w:rPr>
        <w:t>ірімшік</w:t>
      </w:r>
      <w:r>
        <w:rPr>
          <w:bCs/>
          <w:color w:val="000000"/>
          <w:lang w:val="kk-KZ" w:bidi="fa-IR"/>
        </w:rPr>
        <w:t xml:space="preserve"> </w:t>
      </w:r>
      <w:r w:rsidRPr="001D2E97">
        <w:rPr>
          <w:bCs/>
          <w:color w:val="000000"/>
          <w:lang w:val="kk-KZ" w:bidi="fa-IR"/>
        </w:rPr>
        <w:t>пен</w:t>
      </w:r>
      <w:r>
        <w:rPr>
          <w:bCs/>
          <w:color w:val="000000"/>
          <w:lang w:val="kk-KZ" w:bidi="fa-IR"/>
        </w:rPr>
        <w:t xml:space="preserve"> </w:t>
      </w:r>
      <w:r w:rsidRPr="001D2E97">
        <w:rPr>
          <w:bCs/>
          <w:color w:val="000000"/>
          <w:lang w:val="kk-KZ" w:bidi="fa-IR"/>
        </w:rPr>
        <w:t>бұршақта, сүт</w:t>
      </w:r>
      <w:r>
        <w:rPr>
          <w:bCs/>
          <w:color w:val="000000"/>
          <w:lang w:val="kk-KZ" w:bidi="fa-IR"/>
        </w:rPr>
        <w:t xml:space="preserve"> </w:t>
      </w:r>
      <w:r w:rsidRPr="001D2E97">
        <w:rPr>
          <w:bCs/>
          <w:color w:val="000000"/>
          <w:lang w:val="kk-KZ" w:bidi="fa-IR"/>
        </w:rPr>
        <w:t>жұмыртқада</w:t>
      </w:r>
      <w:r>
        <w:rPr>
          <w:bCs/>
          <w:color w:val="000000"/>
          <w:lang w:val="kk-KZ" w:bidi="fa-IR"/>
        </w:rPr>
        <w:t xml:space="preserve"> </w:t>
      </w:r>
      <w:r w:rsidRPr="001D2E97">
        <w:rPr>
          <w:bCs/>
          <w:color w:val="000000"/>
          <w:lang w:val="kk-KZ" w:bidi="fa-IR"/>
        </w:rPr>
        <w:t>белок</w:t>
      </w:r>
      <w:r>
        <w:rPr>
          <w:bCs/>
          <w:color w:val="000000"/>
          <w:lang w:val="kk-KZ" w:bidi="fa-IR"/>
        </w:rPr>
        <w:t xml:space="preserve"> </w:t>
      </w:r>
      <w:r w:rsidRPr="001D2E97">
        <w:rPr>
          <w:bCs/>
          <w:color w:val="000000"/>
          <w:lang w:val="kk-KZ" w:bidi="fa-IR"/>
        </w:rPr>
        <w:t xml:space="preserve">мол («Жас Алаш»). 3. </w:t>
      </w:r>
      <w:r w:rsidRPr="001D2E97">
        <w:rPr>
          <w:bCs/>
          <w:i/>
          <w:iCs/>
          <w:color w:val="000000"/>
          <w:lang w:val="kk-KZ" w:bidi="fa-IR"/>
        </w:rPr>
        <w:t>Төлдеген</w:t>
      </w:r>
      <w:r>
        <w:rPr>
          <w:bCs/>
          <w:i/>
          <w:iCs/>
          <w:color w:val="000000"/>
          <w:lang w:val="kk-KZ" w:bidi="fa-IR"/>
        </w:rPr>
        <w:t xml:space="preserve"> </w:t>
      </w:r>
      <w:r w:rsidRPr="001D2E97">
        <w:rPr>
          <w:bCs/>
          <w:i/>
          <w:iCs/>
          <w:color w:val="000000"/>
          <w:lang w:val="kk-KZ" w:bidi="fa-IR"/>
        </w:rPr>
        <w:t>малдың</w:t>
      </w:r>
      <w:r>
        <w:rPr>
          <w:bCs/>
          <w:i/>
          <w:iCs/>
          <w:color w:val="000000"/>
          <w:lang w:val="kk-KZ" w:bidi="fa-IR"/>
        </w:rPr>
        <w:t xml:space="preserve"> </w:t>
      </w:r>
      <w:r w:rsidRPr="001D2E97">
        <w:rPr>
          <w:bCs/>
          <w:i/>
          <w:iCs/>
          <w:color w:val="000000"/>
          <w:lang w:val="kk-KZ" w:bidi="fa-IR"/>
        </w:rPr>
        <w:t>сарыуыздан</w:t>
      </w:r>
      <w:r>
        <w:rPr>
          <w:bCs/>
          <w:i/>
          <w:iCs/>
          <w:color w:val="000000"/>
          <w:lang w:val="kk-KZ" w:bidi="fa-IR"/>
        </w:rPr>
        <w:t xml:space="preserve"> </w:t>
      </w:r>
      <w:r w:rsidRPr="001D2E97">
        <w:rPr>
          <w:bCs/>
          <w:i/>
          <w:iCs/>
          <w:color w:val="000000"/>
          <w:lang w:val="kk-KZ" w:bidi="fa-IR"/>
        </w:rPr>
        <w:t>кейінгі</w:t>
      </w:r>
      <w:r>
        <w:rPr>
          <w:bCs/>
          <w:i/>
          <w:iCs/>
          <w:color w:val="000000"/>
          <w:lang w:val="kk-KZ" w:bidi="fa-IR"/>
        </w:rPr>
        <w:t xml:space="preserve"> </w:t>
      </w:r>
      <w:r w:rsidRPr="001D2E97">
        <w:rPr>
          <w:bCs/>
          <w:i/>
          <w:iCs/>
          <w:color w:val="000000"/>
          <w:lang w:val="kk-KZ" w:bidi="fa-IR"/>
        </w:rPr>
        <w:t>сүті.</w:t>
      </w:r>
      <w:r w:rsidRPr="001D2E97">
        <w:rPr>
          <w:bCs/>
          <w:color w:val="000000"/>
          <w:lang w:val="kk-KZ" w:bidi="fa-IR"/>
        </w:rPr>
        <w:t xml:space="preserve"> Енесінің</w:t>
      </w:r>
      <w:r>
        <w:rPr>
          <w:bCs/>
          <w:color w:val="000000"/>
          <w:lang w:val="kk-KZ" w:bidi="fa-IR"/>
        </w:rPr>
        <w:t xml:space="preserve"> </w:t>
      </w:r>
      <w:r w:rsidRPr="001D2E97">
        <w:rPr>
          <w:bCs/>
          <w:color w:val="000000"/>
          <w:lang w:val="kk-KZ" w:bidi="fa-IR"/>
        </w:rPr>
        <w:t>ақуыз</w:t>
      </w:r>
      <w:r>
        <w:rPr>
          <w:bCs/>
          <w:color w:val="000000"/>
          <w:lang w:val="kk-KZ" w:bidi="fa-IR"/>
        </w:rPr>
        <w:t xml:space="preserve"> </w:t>
      </w:r>
      <w:r w:rsidRPr="001D2E97">
        <w:rPr>
          <w:bCs/>
          <w:color w:val="000000"/>
          <w:lang w:val="kk-KZ" w:bidi="fa-IR"/>
        </w:rPr>
        <w:t>сүтіне</w:t>
      </w:r>
      <w:r>
        <w:rPr>
          <w:bCs/>
          <w:color w:val="000000"/>
          <w:lang w:val="kk-KZ" w:bidi="fa-IR"/>
        </w:rPr>
        <w:t xml:space="preserve"> </w:t>
      </w:r>
      <w:r w:rsidRPr="001D2E97">
        <w:rPr>
          <w:bCs/>
          <w:color w:val="000000"/>
          <w:lang w:val="kk-KZ" w:bidi="fa-IR"/>
        </w:rPr>
        <w:t>ең</w:t>
      </w:r>
      <w:r>
        <w:rPr>
          <w:bCs/>
          <w:color w:val="000000"/>
          <w:lang w:val="kk-KZ" w:bidi="fa-IR"/>
        </w:rPr>
        <w:t xml:space="preserve"> </w:t>
      </w:r>
      <w:r w:rsidRPr="001D2E97">
        <w:rPr>
          <w:bCs/>
          <w:color w:val="000000"/>
          <w:lang w:val="kk-KZ" w:bidi="fa-IR"/>
        </w:rPr>
        <w:t>алдымен</w:t>
      </w:r>
      <w:r>
        <w:rPr>
          <w:bCs/>
          <w:color w:val="000000"/>
          <w:lang w:val="kk-KZ" w:bidi="fa-IR"/>
        </w:rPr>
        <w:t xml:space="preserve"> </w:t>
      </w:r>
      <w:r w:rsidRPr="001D2E97">
        <w:rPr>
          <w:bCs/>
          <w:color w:val="000000"/>
          <w:lang w:val="kk-KZ" w:bidi="fa-IR"/>
        </w:rPr>
        <w:t>төлін</w:t>
      </w:r>
      <w:r>
        <w:rPr>
          <w:bCs/>
          <w:color w:val="000000"/>
          <w:lang w:val="kk-KZ" w:bidi="fa-IR"/>
        </w:rPr>
        <w:t xml:space="preserve"> </w:t>
      </w:r>
      <w:r w:rsidRPr="001D2E97">
        <w:rPr>
          <w:bCs/>
          <w:color w:val="000000"/>
          <w:lang w:val="kk-KZ" w:bidi="fa-IR"/>
        </w:rPr>
        <w:t>тойғызған</w:t>
      </w:r>
      <w:r>
        <w:rPr>
          <w:bCs/>
          <w:color w:val="000000"/>
          <w:lang w:val="kk-KZ" w:bidi="fa-IR"/>
        </w:rPr>
        <w:t xml:space="preserve"> </w:t>
      </w:r>
      <w:r w:rsidRPr="001D2E97">
        <w:rPr>
          <w:bCs/>
          <w:color w:val="000000"/>
          <w:lang w:val="kk-KZ" w:bidi="fa-IR"/>
        </w:rPr>
        <w:t xml:space="preserve">дұрыс. //. </w:t>
      </w:r>
      <w:r w:rsidRPr="001D2E97">
        <w:rPr>
          <w:bCs/>
          <w:i/>
          <w:iCs/>
          <w:color w:val="000000"/>
          <w:lang w:val="kk-KZ" w:bidi="fa-IR"/>
        </w:rPr>
        <w:t>Мезгілі</w:t>
      </w:r>
      <w:r>
        <w:rPr>
          <w:bCs/>
          <w:i/>
          <w:iCs/>
          <w:color w:val="000000"/>
          <w:lang w:val="kk-KZ" w:bidi="fa-IR"/>
        </w:rPr>
        <w:t xml:space="preserve"> </w:t>
      </w:r>
      <w:r w:rsidRPr="001D2E97">
        <w:rPr>
          <w:bCs/>
          <w:i/>
          <w:iCs/>
          <w:color w:val="000000"/>
          <w:lang w:val="kk-KZ" w:bidi="fa-IR"/>
        </w:rPr>
        <w:t>толмаған,</w:t>
      </w:r>
      <w:r>
        <w:rPr>
          <w:bCs/>
          <w:i/>
          <w:iCs/>
          <w:color w:val="000000"/>
          <w:lang w:val="kk-KZ" w:bidi="fa-IR"/>
        </w:rPr>
        <w:t xml:space="preserve"> </w:t>
      </w:r>
      <w:r w:rsidRPr="001D2E97">
        <w:rPr>
          <w:bCs/>
          <w:i/>
          <w:iCs/>
          <w:color w:val="000000"/>
          <w:lang w:val="kk-KZ" w:bidi="fa-IR"/>
        </w:rPr>
        <w:t>жетілмеген.</w:t>
      </w:r>
      <w:r>
        <w:rPr>
          <w:bCs/>
          <w:color w:val="000000"/>
          <w:lang w:val="kk-KZ" w:bidi="fa-IR"/>
        </w:rPr>
        <w:t xml:space="preserve"> </w:t>
      </w:r>
      <w:r w:rsidRPr="001D2E97">
        <w:rPr>
          <w:bCs/>
          <w:color w:val="000000"/>
          <w:lang w:val="kk-KZ" w:bidi="fa-IR"/>
        </w:rPr>
        <w:t>[Қарақаттың</w:t>
      </w:r>
      <w:r>
        <w:rPr>
          <w:bCs/>
          <w:color w:val="000000"/>
          <w:lang w:val="kk-KZ" w:bidi="fa-IR"/>
        </w:rPr>
        <w:t xml:space="preserve"> </w:t>
      </w:r>
      <w:r w:rsidRPr="001D2E97">
        <w:rPr>
          <w:bCs/>
          <w:color w:val="000000"/>
          <w:lang w:val="kk-KZ" w:bidi="fa-IR"/>
        </w:rPr>
        <w:t>Ақбалаға] – Неден</w:t>
      </w:r>
      <w:r>
        <w:rPr>
          <w:bCs/>
          <w:color w:val="000000"/>
          <w:lang w:val="kk-KZ" w:bidi="fa-IR"/>
        </w:rPr>
        <w:t xml:space="preserve"> </w:t>
      </w:r>
      <w:r w:rsidRPr="001D2E97">
        <w:rPr>
          <w:bCs/>
          <w:color w:val="000000"/>
          <w:lang w:val="kk-KZ" w:bidi="fa-IR"/>
        </w:rPr>
        <w:t>шошындың? Көзіңе</w:t>
      </w:r>
      <w:r>
        <w:rPr>
          <w:bCs/>
          <w:color w:val="000000"/>
          <w:lang w:val="kk-KZ" w:bidi="fa-IR"/>
        </w:rPr>
        <w:t xml:space="preserve"> </w:t>
      </w:r>
      <w:r w:rsidRPr="001D2E97">
        <w:rPr>
          <w:bCs/>
          <w:color w:val="000000"/>
          <w:lang w:val="kk-KZ" w:bidi="fa-IR"/>
        </w:rPr>
        <w:t>бірдеңе</w:t>
      </w:r>
      <w:r>
        <w:rPr>
          <w:bCs/>
          <w:color w:val="000000"/>
          <w:lang w:val="kk-KZ" w:bidi="fa-IR"/>
        </w:rPr>
        <w:t xml:space="preserve"> </w:t>
      </w:r>
      <w:r w:rsidRPr="001D2E97">
        <w:rPr>
          <w:bCs/>
          <w:color w:val="000000"/>
          <w:lang w:val="kk-KZ" w:bidi="fa-IR"/>
        </w:rPr>
        <w:t>елестеді</w:t>
      </w:r>
      <w:r>
        <w:rPr>
          <w:bCs/>
          <w:color w:val="000000"/>
          <w:lang w:val="kk-KZ" w:bidi="fa-IR"/>
        </w:rPr>
        <w:t xml:space="preserve"> </w:t>
      </w:r>
      <w:r w:rsidRPr="001D2E97">
        <w:rPr>
          <w:bCs/>
          <w:color w:val="000000"/>
          <w:lang w:val="kk-KZ" w:bidi="fa-IR"/>
        </w:rPr>
        <w:t>ме? Жеті</w:t>
      </w:r>
      <w:r>
        <w:rPr>
          <w:bCs/>
          <w:color w:val="000000"/>
          <w:lang w:val="kk-KZ" w:bidi="fa-IR"/>
        </w:rPr>
        <w:t xml:space="preserve"> </w:t>
      </w:r>
      <w:r w:rsidRPr="001D2E97">
        <w:rPr>
          <w:bCs/>
          <w:color w:val="000000"/>
          <w:lang w:val="kk-KZ" w:bidi="fa-IR"/>
        </w:rPr>
        <w:t>айлық</w:t>
      </w:r>
      <w:r>
        <w:rPr>
          <w:bCs/>
          <w:color w:val="000000"/>
          <w:lang w:val="kk-KZ" w:bidi="fa-IR"/>
        </w:rPr>
        <w:t xml:space="preserve"> </w:t>
      </w:r>
      <w:r w:rsidRPr="001D2E97">
        <w:rPr>
          <w:bCs/>
          <w:color w:val="000000"/>
          <w:lang w:val="kk-KZ" w:bidi="fa-IR"/>
        </w:rPr>
        <w:t>бала</w:t>
      </w:r>
      <w:r>
        <w:rPr>
          <w:bCs/>
          <w:color w:val="000000"/>
          <w:lang w:val="kk-KZ" w:bidi="fa-IR"/>
        </w:rPr>
        <w:t xml:space="preserve"> </w:t>
      </w:r>
      <w:r w:rsidRPr="001D2E97">
        <w:rPr>
          <w:bCs/>
          <w:color w:val="000000"/>
          <w:lang w:val="kk-KZ" w:bidi="fa-IR"/>
        </w:rPr>
        <w:t>біреу «тәйт» десе</w:t>
      </w:r>
      <w:r>
        <w:rPr>
          <w:bCs/>
          <w:color w:val="000000"/>
          <w:lang w:val="kk-KZ" w:bidi="fa-IR"/>
        </w:rPr>
        <w:t xml:space="preserve"> </w:t>
      </w:r>
      <w:r w:rsidRPr="001D2E97">
        <w:rPr>
          <w:bCs/>
          <w:color w:val="000000"/>
          <w:lang w:val="kk-KZ" w:bidi="fa-IR"/>
        </w:rPr>
        <w:t>де</w:t>
      </w:r>
      <w:r>
        <w:rPr>
          <w:bCs/>
          <w:color w:val="000000"/>
          <w:lang w:val="kk-KZ" w:bidi="fa-IR"/>
        </w:rPr>
        <w:t xml:space="preserve"> </w:t>
      </w:r>
      <w:r w:rsidRPr="001D2E97">
        <w:rPr>
          <w:bCs/>
          <w:color w:val="000000"/>
          <w:lang w:val="kk-KZ" w:bidi="fa-IR"/>
        </w:rPr>
        <w:t>түсе қалады. Қазір</w:t>
      </w:r>
      <w:r>
        <w:rPr>
          <w:bCs/>
          <w:color w:val="000000"/>
          <w:lang w:val="kk-KZ" w:bidi="fa-IR"/>
        </w:rPr>
        <w:t xml:space="preserve"> </w:t>
      </w:r>
      <w:r w:rsidRPr="001D2E97">
        <w:rPr>
          <w:bCs/>
          <w:color w:val="000000"/>
          <w:lang w:val="kk-KZ" w:bidi="fa-IR"/>
        </w:rPr>
        <w:t>нағыз</w:t>
      </w:r>
      <w:r>
        <w:rPr>
          <w:bCs/>
          <w:color w:val="000000"/>
          <w:lang w:val="kk-KZ" w:bidi="fa-IR"/>
        </w:rPr>
        <w:t xml:space="preserve"> </w:t>
      </w:r>
      <w:r w:rsidRPr="001D2E97">
        <w:rPr>
          <w:bCs/>
          <w:color w:val="000000"/>
          <w:lang w:val="kk-KZ" w:bidi="fa-IR"/>
        </w:rPr>
        <w:t>шепік кезі...</w:t>
      </w:r>
      <w:r w:rsidRPr="001D2E97">
        <w:rPr>
          <w:bCs/>
          <w:i/>
          <w:iCs/>
          <w:color w:val="000000"/>
          <w:lang w:val="kk-KZ" w:bidi="fa-IR"/>
        </w:rPr>
        <w:t>ақуыз</w:t>
      </w:r>
      <w:r>
        <w:rPr>
          <w:bCs/>
          <w:color w:val="000000"/>
          <w:lang w:val="kk-KZ" w:bidi="fa-IR"/>
        </w:rPr>
        <w:t xml:space="preserve"> </w:t>
      </w:r>
      <w:r w:rsidRPr="001D2E97">
        <w:rPr>
          <w:bCs/>
          <w:color w:val="000000"/>
          <w:lang w:val="kk-KZ" w:bidi="fa-IR"/>
        </w:rPr>
        <w:t>шағы</w:t>
      </w:r>
      <w:r>
        <w:rPr>
          <w:bCs/>
          <w:color w:val="000000"/>
          <w:lang w:val="kk-KZ" w:bidi="fa-IR"/>
        </w:rPr>
        <w:t xml:space="preserve"> </w:t>
      </w:r>
      <w:r w:rsidRPr="001D2E97">
        <w:rPr>
          <w:bCs/>
          <w:color w:val="000000"/>
          <w:lang w:val="kk-KZ" w:bidi="fa-IR"/>
        </w:rPr>
        <w:t>ғой... – деді</w:t>
      </w:r>
      <w:r>
        <w:rPr>
          <w:bCs/>
          <w:color w:val="000000"/>
          <w:lang w:val="kk-KZ" w:bidi="fa-IR"/>
        </w:rPr>
        <w:t xml:space="preserve"> </w:t>
      </w:r>
      <w:r w:rsidRPr="001D2E97">
        <w:rPr>
          <w:bCs/>
          <w:color w:val="000000"/>
          <w:lang w:val="kk-KZ" w:bidi="fa-IR"/>
        </w:rPr>
        <w:t>жаны</w:t>
      </w:r>
      <w:r>
        <w:rPr>
          <w:bCs/>
          <w:color w:val="000000"/>
          <w:lang w:val="kk-KZ" w:bidi="fa-IR"/>
        </w:rPr>
        <w:t xml:space="preserve"> </w:t>
      </w:r>
      <w:r w:rsidRPr="001D2E97">
        <w:rPr>
          <w:bCs/>
          <w:color w:val="000000"/>
          <w:lang w:val="kk-KZ" w:bidi="fa-IR"/>
        </w:rPr>
        <w:t>ашығансып (Ә.Нұрпейісов, Қан</w:t>
      </w:r>
      <w:r>
        <w:rPr>
          <w:bCs/>
          <w:color w:val="000000"/>
          <w:lang w:val="kk-KZ" w:bidi="fa-IR"/>
        </w:rPr>
        <w:t xml:space="preserve"> </w:t>
      </w:r>
      <w:r w:rsidRPr="001D2E97">
        <w:rPr>
          <w:bCs/>
          <w:color w:val="000000"/>
          <w:lang w:val="kk-KZ" w:bidi="fa-IR"/>
        </w:rPr>
        <w:t>мен</w:t>
      </w:r>
      <w:r>
        <w:rPr>
          <w:bCs/>
          <w:color w:val="000000"/>
          <w:lang w:val="kk-KZ" w:bidi="fa-IR"/>
        </w:rPr>
        <w:t xml:space="preserve"> </w:t>
      </w:r>
      <w:r w:rsidRPr="001D2E97">
        <w:rPr>
          <w:bCs/>
          <w:color w:val="000000"/>
          <w:lang w:val="kk-KZ" w:bidi="fa-IR"/>
        </w:rPr>
        <w:t xml:space="preserve">тер) </w:t>
      </w:r>
      <w:r w:rsidRPr="001D2E97">
        <w:rPr>
          <w:bCs/>
          <w:lang w:val="kk-KZ" w:bidi="fa-IR"/>
        </w:rPr>
        <w:t>[ҚӘТС1. 282].</w:t>
      </w:r>
      <w:r>
        <w:rPr>
          <w:bCs/>
          <w:color w:val="FF0000"/>
          <w:lang w:val="kk-KZ" w:bidi="fa-IR"/>
        </w:rPr>
        <w:t xml:space="preserve"> </w:t>
      </w:r>
    </w:p>
    <w:p w:rsidR="009B6214" w:rsidRPr="001D2E97" w:rsidRDefault="009B6214" w:rsidP="00D87A1A">
      <w:pPr>
        <w:spacing w:before="0" w:beforeAutospacing="0" w:after="0" w:afterAutospacing="0"/>
        <w:ind w:firstLine="708"/>
        <w:jc w:val="both"/>
        <w:rPr>
          <w:bCs/>
          <w:lang w:val="kk-KZ" w:bidi="fa-IR"/>
        </w:rPr>
      </w:pPr>
      <w:r w:rsidRPr="001D2E97">
        <w:rPr>
          <w:bCs/>
          <w:lang w:val="kk-KZ" w:bidi="fa-IR"/>
        </w:rPr>
        <w:t>Байрақ сөзі де осындай мағынасы тарылған сөздердің бірі.</w:t>
      </w:r>
    </w:p>
    <w:p w:rsidR="009B6214" w:rsidRPr="001D2E97" w:rsidRDefault="009B6214" w:rsidP="00D87A1A">
      <w:pPr>
        <w:spacing w:before="0" w:beforeAutospacing="0" w:after="0" w:afterAutospacing="0"/>
        <w:ind w:firstLine="708"/>
        <w:jc w:val="both"/>
        <w:rPr>
          <w:bCs/>
          <w:color w:val="000000"/>
          <w:lang w:val="kk-KZ" w:bidi="fa-IR"/>
        </w:rPr>
      </w:pPr>
      <w:r w:rsidRPr="001D2E97">
        <w:rPr>
          <w:b/>
          <w:color w:val="000000"/>
          <w:rtl/>
          <w:lang w:val="kk-KZ" w:bidi="fa-IR"/>
        </w:rPr>
        <w:t>ب</w:t>
      </w:r>
      <w:r w:rsidRPr="001D2E97">
        <w:rPr>
          <w:rFonts w:hint="cs"/>
          <w:b/>
          <w:color w:val="000000"/>
          <w:rtl/>
          <w:lang w:val="kk-KZ" w:bidi="fa-IR"/>
        </w:rPr>
        <w:t>ی</w:t>
      </w:r>
      <w:r w:rsidRPr="001D2E97">
        <w:rPr>
          <w:rFonts w:hint="eastAsia"/>
          <w:b/>
          <w:color w:val="000000"/>
          <w:rtl/>
          <w:lang w:val="kk-KZ" w:bidi="fa-IR"/>
        </w:rPr>
        <w:t>رق</w:t>
      </w:r>
      <w:r w:rsidRPr="001D2E97">
        <w:rPr>
          <w:b/>
          <w:color w:val="000000"/>
          <w:lang w:val="kk-KZ" w:bidi="fa-IR"/>
        </w:rPr>
        <w:t xml:space="preserve"> (</w:t>
      </w:r>
      <w:r w:rsidRPr="001D2E97">
        <w:rPr>
          <w:bCs/>
          <w:color w:val="000000"/>
          <w:lang w:val="kk-KZ" w:bidi="fa-IR"/>
        </w:rPr>
        <w:t>бәйрәқ, бейрәқ) түркі. зат. Түрлі-түсті, боялған</w:t>
      </w:r>
      <w:r>
        <w:rPr>
          <w:bCs/>
          <w:color w:val="000000"/>
          <w:lang w:val="kk-KZ" w:bidi="fa-IR"/>
        </w:rPr>
        <w:t xml:space="preserve"> </w:t>
      </w:r>
      <w:r w:rsidRPr="001D2E97">
        <w:rPr>
          <w:bCs/>
          <w:color w:val="000000"/>
          <w:lang w:val="kk-KZ" w:bidi="fa-IR"/>
        </w:rPr>
        <w:t>ту, таяқтың басына іледі және ол топтың, партияның, діни сектаның немесе мемлекеттің</w:t>
      </w:r>
      <w:r>
        <w:rPr>
          <w:bCs/>
          <w:color w:val="000000"/>
          <w:lang w:val="kk-KZ" w:bidi="fa-IR"/>
        </w:rPr>
        <w:t xml:space="preserve"> </w:t>
      </w:r>
      <w:r w:rsidRPr="001D2E97">
        <w:rPr>
          <w:bCs/>
          <w:color w:val="000000"/>
          <w:lang w:val="kk-KZ" w:bidi="fa-IR"/>
        </w:rPr>
        <w:t>белгісі болып табылады</w:t>
      </w:r>
      <w:r>
        <w:rPr>
          <w:bCs/>
          <w:color w:val="000000"/>
          <w:lang w:val="kk-KZ" w:bidi="fa-IR"/>
        </w:rPr>
        <w:t xml:space="preserve"> </w:t>
      </w:r>
      <w:r w:rsidRPr="001D2E97">
        <w:rPr>
          <w:bCs/>
          <w:color w:val="000000"/>
          <w:lang w:val="kk-KZ" w:bidi="fa-IR"/>
        </w:rPr>
        <w:t xml:space="preserve">[М1. 623, Д11.498]. </w:t>
      </w:r>
    </w:p>
    <w:p w:rsidR="009B6214" w:rsidRPr="001D2E97" w:rsidRDefault="009B6214" w:rsidP="00D87A1A">
      <w:pPr>
        <w:spacing w:before="0" w:beforeAutospacing="0" w:after="0" w:afterAutospacing="0"/>
        <w:ind w:firstLine="708"/>
        <w:jc w:val="both"/>
        <w:rPr>
          <w:bCs/>
          <w:color w:val="000000"/>
          <w:lang w:val="kk-KZ" w:bidi="fa-IR"/>
        </w:rPr>
      </w:pPr>
      <w:r w:rsidRPr="001D2E97">
        <w:rPr>
          <w:bCs/>
          <w:color w:val="000000"/>
          <w:lang w:val="kk-KZ" w:bidi="fa-IR"/>
        </w:rPr>
        <w:t xml:space="preserve"> </w:t>
      </w:r>
      <w:r w:rsidRPr="001D2E97">
        <w:rPr>
          <w:rFonts w:hint="eastAsia"/>
          <w:bCs/>
          <w:color w:val="000000"/>
          <w:lang w:val="kk-KZ" w:bidi="fa-IR"/>
        </w:rPr>
        <w:t>Б</w:t>
      </w:r>
      <w:r w:rsidRPr="001D2E97">
        <w:rPr>
          <w:bCs/>
          <w:color w:val="000000"/>
          <w:lang w:val="kk-KZ" w:bidi="fa-IR"/>
        </w:rPr>
        <w:t>айрақ зат. 1. көне. Аңның құйрығынан, түсті матадан, жібек шашақтан, жылқының құйрығынан</w:t>
      </w:r>
      <w:r>
        <w:rPr>
          <w:bCs/>
          <w:color w:val="000000"/>
          <w:lang w:val="kk-KZ" w:bidi="fa-IR"/>
        </w:rPr>
        <w:t xml:space="preserve"> </w:t>
      </w:r>
      <w:r w:rsidRPr="001D2E97">
        <w:rPr>
          <w:bCs/>
          <w:color w:val="000000"/>
          <w:lang w:val="kk-KZ" w:bidi="fa-IR"/>
        </w:rPr>
        <w:t xml:space="preserve">жасалып, найзаның немесе арнайы сырықтың басына бекітілген ежелгі әскербасылық дәреже белгісі. Қолға алып, ту мен байрақ көтереді, Жетсек деп жауға жылдам жүгіреді, Жүргенде таулы жерден табандатып, Тас ұшып талай жерге кетер еді (Т. Ізтілеуов, Рүстем). 2. Ту, жалау. Батырдан кеңес сұрасаң, қылыш, мылтық, байрағын айтады, Қасапшыдан кеңес сұрасаң, пышағы мен қайрағын айтады (Мақал). 3. Желеу түрткі. Ал Құрманғазының </w:t>
      </w:r>
      <w:r w:rsidRPr="001D2E97">
        <w:rPr>
          <w:rFonts w:hint="eastAsia"/>
          <w:bCs/>
          <w:color w:val="000000"/>
          <w:lang w:val="kk-KZ" w:bidi="fa-IR"/>
        </w:rPr>
        <w:t>творчестволы</w:t>
      </w:r>
      <w:r w:rsidRPr="001D2E97">
        <w:rPr>
          <w:bCs/>
          <w:color w:val="000000"/>
          <w:lang w:val="kk-KZ" w:bidi="fa-IR"/>
        </w:rPr>
        <w:t>қ ауыздануына Исатай көтерілісі идеялық нысана, байрақ болды. 4. &lt; нем. Standarte&gt;. Мемлекет басшысының жоғары лауазымдық белгілерінің бірі.</w:t>
      </w:r>
      <w:r>
        <w:rPr>
          <w:bCs/>
          <w:color w:val="000000"/>
          <w:lang w:val="kk-KZ" w:bidi="fa-IR"/>
        </w:rPr>
        <w:t xml:space="preserve"> </w:t>
      </w:r>
      <w:r w:rsidRPr="001D2E97">
        <w:rPr>
          <w:bCs/>
          <w:color w:val="000000"/>
          <w:lang w:val="kk-KZ" w:bidi="fa-IR"/>
        </w:rPr>
        <w:t>Қазақстан Республикасы Президентінің байрағы. 5. Белгі, нысан. Махаббаттың байрағы, Ән емес, бұл жас жүректер сайраны, Махаббаттың көтерілген байрағы. Маңдайынан бір-ақ тартып күндігін Аспандағы тыңдап қапты айдағы (А.Хангелдин, Қыз жүрегі) [ҚӘТС2. 601].</w:t>
      </w:r>
      <w:r>
        <w:rPr>
          <w:bCs/>
          <w:color w:val="000000"/>
          <w:lang w:val="kk-KZ" w:bidi="fa-IR"/>
        </w:rPr>
        <w:t xml:space="preserve"> </w:t>
      </w:r>
    </w:p>
    <w:p w:rsidR="009B6214" w:rsidRPr="001D2E97" w:rsidRDefault="009B6214" w:rsidP="00D87A1A">
      <w:pPr>
        <w:spacing w:before="0" w:beforeAutospacing="0" w:after="0" w:afterAutospacing="0"/>
        <w:jc w:val="both"/>
        <w:rPr>
          <w:bCs/>
          <w:lang w:val="kk-KZ" w:bidi="fa-IR"/>
        </w:rPr>
      </w:pPr>
      <w:r w:rsidRPr="001D2E97">
        <w:rPr>
          <w:bCs/>
          <w:lang w:val="kk-KZ" w:bidi="fa-IR"/>
        </w:rPr>
        <w:tab/>
        <w:t>Осылайша</w:t>
      </w:r>
      <w:r>
        <w:rPr>
          <w:bCs/>
          <w:lang w:val="kk-KZ" w:bidi="fa-IR"/>
        </w:rPr>
        <w:t xml:space="preserve"> </w:t>
      </w:r>
      <w:r w:rsidRPr="001D2E97">
        <w:rPr>
          <w:bCs/>
          <w:lang w:val="kk-KZ" w:bidi="fa-IR"/>
        </w:rPr>
        <w:t>біршама</w:t>
      </w:r>
      <w:r>
        <w:rPr>
          <w:bCs/>
          <w:lang w:val="kk-KZ" w:bidi="fa-IR"/>
        </w:rPr>
        <w:t xml:space="preserve"> </w:t>
      </w:r>
      <w:r w:rsidRPr="001D2E97">
        <w:rPr>
          <w:bCs/>
          <w:lang w:val="kk-KZ" w:bidi="fa-IR"/>
        </w:rPr>
        <w:t>түркі</w:t>
      </w:r>
      <w:r>
        <w:rPr>
          <w:bCs/>
          <w:lang w:val="kk-KZ" w:bidi="fa-IR"/>
        </w:rPr>
        <w:t xml:space="preserve"> </w:t>
      </w:r>
      <w:r w:rsidRPr="001D2E97">
        <w:rPr>
          <w:bCs/>
          <w:lang w:val="kk-KZ" w:bidi="fa-IR"/>
        </w:rPr>
        <w:t>сөздері</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тілінде</w:t>
      </w:r>
      <w:r>
        <w:rPr>
          <w:bCs/>
          <w:lang w:val="kk-KZ" w:bidi="fa-IR"/>
        </w:rPr>
        <w:t xml:space="preserve"> </w:t>
      </w:r>
      <w:r w:rsidRPr="001D2E97">
        <w:rPr>
          <w:bCs/>
          <w:lang w:val="kk-KZ" w:bidi="fa-IR"/>
        </w:rPr>
        <w:t>осы</w:t>
      </w:r>
      <w:r>
        <w:rPr>
          <w:bCs/>
          <w:lang w:val="kk-KZ" w:bidi="fa-IR"/>
        </w:rPr>
        <w:t xml:space="preserve"> </w:t>
      </w:r>
      <w:r w:rsidRPr="001D2E97">
        <w:rPr>
          <w:bCs/>
          <w:lang w:val="kk-KZ" w:bidi="fa-IR"/>
        </w:rPr>
        <w:t>тілдің</w:t>
      </w:r>
      <w:r>
        <w:rPr>
          <w:bCs/>
          <w:lang w:val="kk-KZ" w:bidi="fa-IR"/>
        </w:rPr>
        <w:t xml:space="preserve"> </w:t>
      </w:r>
      <w:r w:rsidRPr="001D2E97">
        <w:rPr>
          <w:bCs/>
          <w:lang w:val="kk-KZ" w:bidi="fa-IR"/>
        </w:rPr>
        <w:t>ішкі</w:t>
      </w:r>
      <w:r>
        <w:rPr>
          <w:bCs/>
          <w:lang w:val="kk-KZ" w:bidi="fa-IR"/>
        </w:rPr>
        <w:t xml:space="preserve"> </w:t>
      </w:r>
      <w:r w:rsidRPr="001D2E97">
        <w:rPr>
          <w:bCs/>
          <w:lang w:val="kk-KZ" w:bidi="fa-IR"/>
        </w:rPr>
        <w:t>заңдылықтарына</w:t>
      </w:r>
      <w:r>
        <w:rPr>
          <w:bCs/>
          <w:lang w:val="kk-KZ" w:bidi="fa-IR"/>
        </w:rPr>
        <w:t xml:space="preserve"> </w:t>
      </w:r>
      <w:r w:rsidRPr="001D2E97">
        <w:rPr>
          <w:bCs/>
          <w:lang w:val="kk-KZ" w:bidi="fa-IR"/>
        </w:rPr>
        <w:t>толық</w:t>
      </w:r>
      <w:r>
        <w:rPr>
          <w:bCs/>
          <w:lang w:val="kk-KZ" w:bidi="fa-IR"/>
        </w:rPr>
        <w:t xml:space="preserve"> </w:t>
      </w:r>
      <w:r w:rsidRPr="001D2E97">
        <w:rPr>
          <w:bCs/>
          <w:lang w:val="kk-KZ" w:bidi="fa-IR"/>
        </w:rPr>
        <w:t>түрде</w:t>
      </w:r>
      <w:r>
        <w:rPr>
          <w:bCs/>
          <w:lang w:val="kk-KZ" w:bidi="fa-IR"/>
        </w:rPr>
        <w:t xml:space="preserve"> </w:t>
      </w:r>
      <w:r w:rsidRPr="001D2E97">
        <w:rPr>
          <w:bCs/>
          <w:lang w:val="kk-KZ" w:bidi="fa-IR"/>
        </w:rPr>
        <w:t>бағынып,</w:t>
      </w:r>
      <w:r>
        <w:rPr>
          <w:bCs/>
          <w:lang w:val="kk-KZ" w:bidi="fa-IR"/>
        </w:rPr>
        <w:t xml:space="preserve"> </w:t>
      </w:r>
      <w:r w:rsidRPr="001D2E97">
        <w:rPr>
          <w:bCs/>
          <w:lang w:val="kk-KZ" w:bidi="fa-IR"/>
        </w:rPr>
        <w:t>фонетикалық</w:t>
      </w:r>
      <w:r>
        <w:rPr>
          <w:bCs/>
          <w:lang w:val="kk-KZ" w:bidi="fa-IR"/>
        </w:rPr>
        <w:t xml:space="preserve"> </w:t>
      </w:r>
      <w:r w:rsidRPr="001D2E97">
        <w:rPr>
          <w:bCs/>
          <w:lang w:val="kk-KZ" w:bidi="fa-IR"/>
        </w:rPr>
        <w:t>және</w:t>
      </w:r>
      <w:r>
        <w:rPr>
          <w:bCs/>
          <w:lang w:val="kk-KZ" w:bidi="fa-IR"/>
        </w:rPr>
        <w:t xml:space="preserve"> </w:t>
      </w:r>
      <w:r w:rsidRPr="001D2E97">
        <w:rPr>
          <w:bCs/>
          <w:lang w:val="kk-KZ" w:bidi="fa-IR"/>
        </w:rPr>
        <w:t>грамматикалық</w:t>
      </w:r>
      <w:r>
        <w:rPr>
          <w:bCs/>
          <w:lang w:val="kk-KZ" w:bidi="fa-IR"/>
        </w:rPr>
        <w:t xml:space="preserve"> </w:t>
      </w:r>
      <w:r w:rsidRPr="001D2E97">
        <w:rPr>
          <w:bCs/>
          <w:lang w:val="kk-KZ" w:bidi="fa-IR"/>
        </w:rPr>
        <w:t>өзгерістерге</w:t>
      </w:r>
      <w:r>
        <w:rPr>
          <w:bCs/>
          <w:lang w:val="kk-KZ" w:bidi="fa-IR"/>
        </w:rPr>
        <w:t xml:space="preserve"> </w:t>
      </w:r>
      <w:r w:rsidRPr="001D2E97">
        <w:rPr>
          <w:bCs/>
          <w:lang w:val="kk-KZ" w:bidi="fa-IR"/>
        </w:rPr>
        <w:t>ұшыраған.</w:t>
      </w:r>
      <w:r>
        <w:rPr>
          <w:bCs/>
          <w:lang w:val="kk-KZ" w:bidi="fa-IR"/>
        </w:rPr>
        <w:t xml:space="preserve"> </w:t>
      </w:r>
      <w:r w:rsidRPr="001D2E97">
        <w:rPr>
          <w:bCs/>
          <w:lang w:val="kk-KZ" w:bidi="fa-IR"/>
        </w:rPr>
        <w:t>Яғни,</w:t>
      </w:r>
      <w:r>
        <w:rPr>
          <w:bCs/>
          <w:lang w:val="kk-KZ" w:bidi="fa-IR"/>
        </w:rPr>
        <w:t xml:space="preserve"> </w:t>
      </w:r>
      <w:r w:rsidRPr="001D2E97">
        <w:rPr>
          <w:bCs/>
          <w:lang w:val="kk-KZ" w:bidi="fa-IR"/>
        </w:rPr>
        <w:t>бұл</w:t>
      </w:r>
      <w:r>
        <w:rPr>
          <w:bCs/>
          <w:lang w:val="kk-KZ" w:bidi="fa-IR"/>
        </w:rPr>
        <w:t xml:space="preserve"> </w:t>
      </w:r>
      <w:r w:rsidRPr="001D2E97">
        <w:rPr>
          <w:bCs/>
          <w:lang w:val="kk-KZ" w:bidi="fa-IR"/>
        </w:rPr>
        <w:t>сөздер</w:t>
      </w:r>
      <w:r>
        <w:rPr>
          <w:bCs/>
          <w:lang w:val="kk-KZ" w:bidi="fa-IR"/>
        </w:rPr>
        <w:t xml:space="preserve"> </w:t>
      </w:r>
      <w:r w:rsidRPr="001D2E97">
        <w:rPr>
          <w:bCs/>
          <w:lang w:val="kk-KZ" w:bidi="fa-IR"/>
        </w:rPr>
        <w:t>парсы</w:t>
      </w:r>
      <w:r>
        <w:rPr>
          <w:bCs/>
          <w:lang w:val="kk-KZ" w:bidi="fa-IR"/>
        </w:rPr>
        <w:t xml:space="preserve"> </w:t>
      </w:r>
      <w:r w:rsidRPr="001D2E97">
        <w:rPr>
          <w:bCs/>
          <w:lang w:val="kk-KZ" w:bidi="fa-IR"/>
        </w:rPr>
        <w:t>тіліне ауысқаннан</w:t>
      </w:r>
      <w:r>
        <w:rPr>
          <w:bCs/>
          <w:lang w:val="kk-KZ" w:bidi="fa-IR"/>
        </w:rPr>
        <w:t xml:space="preserve"> </w:t>
      </w:r>
      <w:r w:rsidRPr="001D2E97">
        <w:rPr>
          <w:bCs/>
          <w:lang w:val="kk-KZ" w:bidi="fa-IR"/>
        </w:rPr>
        <w:t>кейін</w:t>
      </w:r>
      <w:r>
        <w:rPr>
          <w:bCs/>
          <w:lang w:val="kk-KZ" w:bidi="fa-IR"/>
        </w:rPr>
        <w:t xml:space="preserve"> </w:t>
      </w:r>
      <w:r w:rsidRPr="001D2E97">
        <w:rPr>
          <w:bCs/>
          <w:lang w:val="kk-KZ" w:bidi="fa-IR"/>
        </w:rPr>
        <w:t>көп</w:t>
      </w:r>
      <w:r>
        <w:rPr>
          <w:bCs/>
          <w:lang w:val="kk-KZ" w:bidi="fa-IR"/>
        </w:rPr>
        <w:t xml:space="preserve"> </w:t>
      </w:r>
      <w:r w:rsidRPr="001D2E97">
        <w:rPr>
          <w:bCs/>
          <w:lang w:val="kk-KZ" w:bidi="fa-IR"/>
        </w:rPr>
        <w:t>мағыналылығы</w:t>
      </w:r>
      <w:r>
        <w:rPr>
          <w:bCs/>
          <w:lang w:val="kk-KZ" w:bidi="fa-IR"/>
        </w:rPr>
        <w:t xml:space="preserve"> </w:t>
      </w:r>
      <w:r w:rsidRPr="001D2E97">
        <w:rPr>
          <w:bCs/>
          <w:lang w:val="kk-KZ" w:bidi="fa-IR"/>
        </w:rPr>
        <w:t>жағынан</w:t>
      </w:r>
      <w:r>
        <w:rPr>
          <w:bCs/>
          <w:lang w:val="kk-KZ" w:bidi="fa-IR"/>
        </w:rPr>
        <w:t xml:space="preserve"> </w:t>
      </w:r>
      <w:r w:rsidRPr="001D2E97">
        <w:rPr>
          <w:bCs/>
          <w:lang w:val="kk-KZ" w:bidi="fa-IR"/>
        </w:rPr>
        <w:t>тарылып,</w:t>
      </w:r>
      <w:r>
        <w:rPr>
          <w:bCs/>
          <w:lang w:val="kk-KZ" w:bidi="fa-IR"/>
        </w:rPr>
        <w:t xml:space="preserve"> </w:t>
      </w:r>
      <w:r w:rsidRPr="001D2E97">
        <w:rPr>
          <w:bCs/>
          <w:lang w:val="kk-KZ" w:bidi="fa-IR"/>
        </w:rPr>
        <w:t>бұрынғыдан</w:t>
      </w:r>
      <w:r>
        <w:rPr>
          <w:bCs/>
          <w:lang w:val="kk-KZ" w:bidi="fa-IR"/>
        </w:rPr>
        <w:t xml:space="preserve"> </w:t>
      </w:r>
      <w:r w:rsidRPr="001D2E97">
        <w:rPr>
          <w:bCs/>
          <w:lang w:val="kk-KZ" w:bidi="fa-IR"/>
        </w:rPr>
        <w:t>азырақ</w:t>
      </w:r>
      <w:r>
        <w:rPr>
          <w:bCs/>
          <w:lang w:val="kk-KZ" w:bidi="fa-IR"/>
        </w:rPr>
        <w:t xml:space="preserve"> </w:t>
      </w:r>
      <w:r w:rsidRPr="001D2E97">
        <w:rPr>
          <w:bCs/>
          <w:lang w:val="kk-KZ" w:bidi="fa-IR"/>
        </w:rPr>
        <w:t>мағына</w:t>
      </w:r>
      <w:r>
        <w:rPr>
          <w:bCs/>
          <w:lang w:val="kk-KZ" w:bidi="fa-IR"/>
        </w:rPr>
        <w:t xml:space="preserve"> </w:t>
      </w:r>
      <w:r w:rsidRPr="001D2E97">
        <w:rPr>
          <w:bCs/>
          <w:lang w:val="kk-KZ" w:bidi="fa-IR"/>
        </w:rPr>
        <w:t>беретін</w:t>
      </w:r>
      <w:r>
        <w:rPr>
          <w:bCs/>
          <w:lang w:val="kk-KZ" w:bidi="fa-IR"/>
        </w:rPr>
        <w:t xml:space="preserve"> </w:t>
      </w:r>
      <w:r w:rsidRPr="001D2E97">
        <w:rPr>
          <w:bCs/>
          <w:lang w:val="kk-KZ" w:bidi="fa-IR"/>
        </w:rPr>
        <w:t>сөзге</w:t>
      </w:r>
      <w:r>
        <w:rPr>
          <w:bCs/>
          <w:lang w:val="kk-KZ" w:bidi="fa-IR"/>
        </w:rPr>
        <w:t xml:space="preserve"> </w:t>
      </w:r>
      <w:r w:rsidRPr="001D2E97">
        <w:rPr>
          <w:bCs/>
          <w:lang w:val="kk-KZ" w:bidi="fa-IR"/>
        </w:rPr>
        <w:t>айналған.</w:t>
      </w:r>
      <w:r>
        <w:rPr>
          <w:bCs/>
          <w:lang w:val="kk-KZ" w:bidi="fa-IR"/>
        </w:rPr>
        <w:t xml:space="preserve"> </w:t>
      </w:r>
    </w:p>
    <w:p w:rsidR="009B6214" w:rsidRPr="001D2E97" w:rsidRDefault="00D87A1A" w:rsidP="00D87A1A">
      <w:pPr>
        <w:jc w:val="center"/>
        <w:rPr>
          <w:rFonts w:cs="Mangal"/>
          <w:bCs/>
          <w:lang w:val="kk-KZ" w:bidi="hi-IN"/>
        </w:rPr>
      </w:pPr>
      <w:r>
        <w:rPr>
          <w:rFonts w:cs="Mangal"/>
          <w:b/>
          <w:bCs/>
          <w:lang w:val="kk-KZ" w:bidi="hi-IN"/>
        </w:rPr>
        <w:t xml:space="preserve">б) Семантикасы </w:t>
      </w:r>
      <w:r w:rsidR="009B6214" w:rsidRPr="001D2E97">
        <w:rPr>
          <w:rFonts w:cs="Mangal"/>
          <w:b/>
          <w:bCs/>
          <w:lang w:val="kk-KZ" w:bidi="hi-IN"/>
        </w:rPr>
        <w:t>ұлғайған</w:t>
      </w:r>
      <w:r w:rsidR="009B6214">
        <w:rPr>
          <w:rFonts w:cs="Mangal"/>
          <w:b/>
          <w:bCs/>
          <w:lang w:val="kk-KZ" w:bidi="hi-IN"/>
        </w:rPr>
        <w:t xml:space="preserve"> </w:t>
      </w:r>
      <w:r w:rsidR="009B6214" w:rsidRPr="001D2E97">
        <w:rPr>
          <w:rFonts w:cs="Mangal"/>
          <w:b/>
          <w:bCs/>
          <w:lang w:val="kk-KZ" w:bidi="hi-IN"/>
        </w:rPr>
        <w:t>түркизмдер</w:t>
      </w:r>
    </w:p>
    <w:p w:rsidR="009B6214" w:rsidRPr="001D2E97" w:rsidRDefault="009B6214" w:rsidP="00D87A1A">
      <w:pPr>
        <w:spacing w:before="0" w:beforeAutospacing="0" w:after="0" w:afterAutospacing="0"/>
        <w:jc w:val="both"/>
        <w:rPr>
          <w:rFonts w:cs="Mangal"/>
          <w:bCs/>
          <w:lang w:val="kk-KZ" w:bidi="hi-IN"/>
        </w:rPr>
      </w:pPr>
      <w:r w:rsidRPr="001D2E97">
        <w:rPr>
          <w:rFonts w:cs="Mangal"/>
          <w:bCs/>
          <w:lang w:val="kk-KZ" w:bidi="hi-IN"/>
        </w:rPr>
        <w:tab/>
        <w:t>Сөздер</w:t>
      </w:r>
      <w:r>
        <w:rPr>
          <w:rFonts w:cs="Mangal"/>
          <w:bCs/>
          <w:lang w:val="kk-KZ" w:bidi="hi-IN"/>
        </w:rPr>
        <w:t xml:space="preserve"> </w:t>
      </w:r>
      <w:r w:rsidRPr="001D2E97">
        <w:rPr>
          <w:rFonts w:cs="Mangal"/>
          <w:bCs/>
          <w:lang w:val="kk-KZ" w:bidi="hi-IN"/>
        </w:rPr>
        <w:t>мағынасының</w:t>
      </w:r>
      <w:r>
        <w:rPr>
          <w:rFonts w:cs="Mangal"/>
          <w:bCs/>
          <w:lang w:val="kk-KZ" w:bidi="hi-IN"/>
        </w:rPr>
        <w:t xml:space="preserve"> </w:t>
      </w:r>
      <w:r w:rsidRPr="001D2E97">
        <w:rPr>
          <w:rFonts w:cs="Mangal"/>
          <w:bCs/>
          <w:lang w:val="kk-KZ" w:bidi="hi-IN"/>
        </w:rPr>
        <w:t>ұлғаюы, яғни</w:t>
      </w:r>
      <w:r>
        <w:rPr>
          <w:rFonts w:cs="Mangal"/>
          <w:bCs/>
          <w:lang w:val="kk-KZ" w:bidi="hi-IN"/>
        </w:rPr>
        <w:t xml:space="preserve"> </w:t>
      </w:r>
      <w:r w:rsidRPr="001D2E97">
        <w:rPr>
          <w:rFonts w:cs="Mangal"/>
          <w:bCs/>
          <w:lang w:val="kk-KZ" w:bidi="hi-IN"/>
        </w:rPr>
        <w:t>сөздің</w:t>
      </w:r>
      <w:r>
        <w:rPr>
          <w:rFonts w:cs="Mangal"/>
          <w:bCs/>
          <w:lang w:val="kk-KZ" w:bidi="hi-IN"/>
        </w:rPr>
        <w:t xml:space="preserve"> </w:t>
      </w:r>
      <w:r w:rsidRPr="001D2E97">
        <w:rPr>
          <w:rFonts w:cs="Mangal"/>
          <w:bCs/>
          <w:lang w:val="kk-KZ" w:bidi="hi-IN"/>
        </w:rPr>
        <w:t>қолданылу</w:t>
      </w:r>
      <w:r>
        <w:rPr>
          <w:rFonts w:cs="Mangal"/>
          <w:bCs/>
          <w:lang w:val="kk-KZ" w:bidi="hi-IN"/>
        </w:rPr>
        <w:t xml:space="preserve"> </w:t>
      </w:r>
      <w:r w:rsidRPr="001D2E97">
        <w:rPr>
          <w:rFonts w:cs="Mangal"/>
          <w:bCs/>
          <w:lang w:val="kk-KZ" w:bidi="hi-IN"/>
        </w:rPr>
        <w:t>аясының</w:t>
      </w:r>
      <w:r>
        <w:rPr>
          <w:rFonts w:cs="Mangal"/>
          <w:bCs/>
          <w:lang w:val="kk-KZ" w:bidi="hi-IN"/>
        </w:rPr>
        <w:t xml:space="preserve"> </w:t>
      </w:r>
      <w:r w:rsidRPr="001D2E97">
        <w:rPr>
          <w:rFonts w:cs="Mangal"/>
          <w:bCs/>
          <w:lang w:val="kk-KZ" w:bidi="hi-IN"/>
        </w:rPr>
        <w:t>кеңеюі</w:t>
      </w:r>
      <w:r>
        <w:rPr>
          <w:rFonts w:cs="Mangal"/>
          <w:bCs/>
          <w:lang w:val="kk-KZ" w:bidi="hi-IN"/>
        </w:rPr>
        <w:t xml:space="preserve"> </w:t>
      </w:r>
      <w:r w:rsidRPr="001D2E97">
        <w:rPr>
          <w:rFonts w:cs="Mangal"/>
          <w:bCs/>
          <w:lang w:val="kk-KZ" w:bidi="hi-IN"/>
        </w:rPr>
        <w:t>халықтың</w:t>
      </w:r>
      <w:r>
        <w:rPr>
          <w:rFonts w:cs="Mangal"/>
          <w:bCs/>
          <w:lang w:val="kk-KZ" w:bidi="hi-IN"/>
        </w:rPr>
        <w:t xml:space="preserve"> </w:t>
      </w:r>
      <w:r w:rsidRPr="001D2E97">
        <w:rPr>
          <w:rFonts w:cs="Mangal"/>
          <w:bCs/>
          <w:lang w:val="kk-KZ" w:bidi="hi-IN"/>
        </w:rPr>
        <w:t>тарихындағы</w:t>
      </w:r>
      <w:r>
        <w:rPr>
          <w:rFonts w:cs="Mangal"/>
          <w:bCs/>
          <w:lang w:val="kk-KZ" w:bidi="hi-IN"/>
        </w:rPr>
        <w:t xml:space="preserve"> </w:t>
      </w:r>
      <w:r w:rsidRPr="001D2E97">
        <w:rPr>
          <w:rFonts w:cs="Mangal"/>
          <w:bCs/>
          <w:lang w:val="kk-KZ" w:bidi="hi-IN"/>
        </w:rPr>
        <w:t>тарихи, әлеуметтік, саяси</w:t>
      </w:r>
      <w:r>
        <w:rPr>
          <w:rFonts w:cs="Mangal"/>
          <w:bCs/>
          <w:lang w:val="kk-KZ" w:bidi="hi-IN"/>
        </w:rPr>
        <w:t xml:space="preserve"> </w:t>
      </w:r>
      <w:r w:rsidRPr="001D2E97">
        <w:rPr>
          <w:rFonts w:cs="Mangal"/>
          <w:bCs/>
          <w:lang w:val="kk-KZ" w:bidi="hi-IN"/>
        </w:rPr>
        <w:t>және</w:t>
      </w:r>
      <w:r>
        <w:rPr>
          <w:rFonts w:cs="Mangal"/>
          <w:bCs/>
          <w:lang w:val="kk-KZ" w:bidi="hi-IN"/>
        </w:rPr>
        <w:t xml:space="preserve"> </w:t>
      </w:r>
      <w:r w:rsidRPr="001D2E97">
        <w:rPr>
          <w:rFonts w:cs="Mangal"/>
          <w:bCs/>
          <w:lang w:val="kk-KZ" w:bidi="hi-IN"/>
        </w:rPr>
        <w:t>экономикалық</w:t>
      </w:r>
      <w:r>
        <w:rPr>
          <w:rFonts w:cs="Mangal"/>
          <w:bCs/>
          <w:lang w:val="kk-KZ" w:bidi="hi-IN"/>
        </w:rPr>
        <w:t xml:space="preserve"> </w:t>
      </w:r>
      <w:r w:rsidRPr="001D2E97">
        <w:rPr>
          <w:rFonts w:cs="Mangal"/>
          <w:bCs/>
          <w:lang w:val="kk-KZ" w:bidi="hi-IN"/>
        </w:rPr>
        <w:t>өзгерістерге</w:t>
      </w:r>
      <w:r>
        <w:rPr>
          <w:rFonts w:cs="Mangal"/>
          <w:bCs/>
          <w:lang w:val="kk-KZ" w:bidi="hi-IN"/>
        </w:rPr>
        <w:t xml:space="preserve"> </w:t>
      </w:r>
      <w:r w:rsidRPr="001D2E97">
        <w:rPr>
          <w:rFonts w:cs="Mangal"/>
          <w:bCs/>
          <w:lang w:val="kk-KZ" w:bidi="hi-IN"/>
        </w:rPr>
        <w:t>байланысты</w:t>
      </w:r>
      <w:r>
        <w:rPr>
          <w:rFonts w:cs="Mangal"/>
          <w:bCs/>
          <w:lang w:val="kk-KZ" w:bidi="hi-IN"/>
        </w:rPr>
        <w:t xml:space="preserve"> </w:t>
      </w:r>
      <w:r w:rsidRPr="001D2E97">
        <w:rPr>
          <w:rFonts w:cs="Mangal"/>
          <w:bCs/>
          <w:lang w:val="kk-KZ" w:bidi="hi-IN"/>
        </w:rPr>
        <w:t>болады. Өйткені</w:t>
      </w:r>
      <w:r>
        <w:rPr>
          <w:rFonts w:cs="Mangal"/>
          <w:bCs/>
          <w:lang w:val="kk-KZ" w:bidi="hi-IN"/>
        </w:rPr>
        <w:t xml:space="preserve"> </w:t>
      </w:r>
      <w:r w:rsidRPr="001D2E97">
        <w:rPr>
          <w:rFonts w:cs="Mangal"/>
          <w:bCs/>
          <w:lang w:val="kk-KZ" w:bidi="hi-IN"/>
        </w:rPr>
        <w:t>тілдің</w:t>
      </w:r>
      <w:r>
        <w:rPr>
          <w:rFonts w:cs="Mangal"/>
          <w:bCs/>
          <w:lang w:val="kk-KZ" w:bidi="hi-IN"/>
        </w:rPr>
        <w:t xml:space="preserve"> </w:t>
      </w:r>
      <w:r w:rsidRPr="001D2E97">
        <w:rPr>
          <w:rFonts w:cs="Mangal"/>
          <w:bCs/>
          <w:lang w:val="kk-KZ" w:bidi="hi-IN"/>
        </w:rPr>
        <w:t>дамуы</w:t>
      </w:r>
      <w:r>
        <w:rPr>
          <w:rFonts w:cs="Mangal"/>
          <w:bCs/>
          <w:lang w:val="kk-KZ" w:bidi="hi-IN"/>
        </w:rPr>
        <w:t xml:space="preserve"> </w:t>
      </w:r>
      <w:r w:rsidRPr="001D2E97">
        <w:rPr>
          <w:rFonts w:cs="Mangal"/>
          <w:bCs/>
          <w:lang w:val="kk-KZ" w:bidi="hi-IN"/>
        </w:rPr>
        <w:t>халықтың</w:t>
      </w:r>
      <w:r>
        <w:rPr>
          <w:rFonts w:cs="Mangal"/>
          <w:bCs/>
          <w:lang w:val="kk-KZ" w:bidi="hi-IN"/>
        </w:rPr>
        <w:t xml:space="preserve"> </w:t>
      </w:r>
      <w:r w:rsidRPr="001D2E97">
        <w:rPr>
          <w:rFonts w:cs="Mangal"/>
          <w:bCs/>
          <w:lang w:val="kk-KZ" w:bidi="hi-IN"/>
        </w:rPr>
        <w:t>тарихына, қоғамның</w:t>
      </w:r>
      <w:r>
        <w:rPr>
          <w:rFonts w:cs="Mangal"/>
          <w:bCs/>
          <w:lang w:val="kk-KZ" w:bidi="hi-IN"/>
        </w:rPr>
        <w:t xml:space="preserve"> </w:t>
      </w:r>
      <w:r w:rsidRPr="001D2E97">
        <w:rPr>
          <w:rFonts w:cs="Mangal"/>
          <w:bCs/>
          <w:lang w:val="kk-KZ" w:bidi="hi-IN"/>
        </w:rPr>
        <w:t>даму</w:t>
      </w:r>
      <w:r>
        <w:rPr>
          <w:rFonts w:cs="Mangal"/>
          <w:bCs/>
          <w:lang w:val="kk-KZ" w:bidi="hi-IN"/>
        </w:rPr>
        <w:t xml:space="preserve"> </w:t>
      </w:r>
      <w:r w:rsidRPr="001D2E97">
        <w:rPr>
          <w:rFonts w:cs="Mangal"/>
          <w:bCs/>
          <w:lang w:val="kk-KZ" w:bidi="hi-IN"/>
        </w:rPr>
        <w:t>тарихына</w:t>
      </w:r>
      <w:r>
        <w:rPr>
          <w:rFonts w:cs="Mangal"/>
          <w:bCs/>
          <w:lang w:val="kk-KZ" w:bidi="hi-IN"/>
        </w:rPr>
        <w:t xml:space="preserve"> </w:t>
      </w:r>
      <w:r w:rsidRPr="001D2E97">
        <w:rPr>
          <w:rFonts w:cs="Mangal"/>
          <w:bCs/>
          <w:lang w:val="kk-KZ" w:bidi="hi-IN"/>
        </w:rPr>
        <w:t>байланысты. Тіл</w:t>
      </w:r>
      <w:r>
        <w:rPr>
          <w:rFonts w:cs="Mangal"/>
          <w:bCs/>
          <w:lang w:val="kk-KZ" w:bidi="hi-IN"/>
        </w:rPr>
        <w:t xml:space="preserve"> </w:t>
      </w:r>
      <w:r w:rsidRPr="001D2E97">
        <w:rPr>
          <w:rFonts w:cs="Mangal"/>
          <w:bCs/>
          <w:lang w:val="kk-KZ" w:bidi="hi-IN"/>
        </w:rPr>
        <w:t>қоғамнан</w:t>
      </w:r>
      <w:r>
        <w:rPr>
          <w:rFonts w:cs="Mangal"/>
          <w:bCs/>
          <w:lang w:val="kk-KZ" w:bidi="hi-IN"/>
        </w:rPr>
        <w:t xml:space="preserve"> </w:t>
      </w:r>
      <w:r w:rsidRPr="001D2E97">
        <w:rPr>
          <w:rFonts w:cs="Mangal"/>
          <w:bCs/>
          <w:lang w:val="kk-KZ" w:bidi="hi-IN"/>
        </w:rPr>
        <w:t>тыс</w:t>
      </w:r>
      <w:r>
        <w:rPr>
          <w:rFonts w:cs="Mangal"/>
          <w:bCs/>
          <w:lang w:val="kk-KZ" w:bidi="hi-IN"/>
        </w:rPr>
        <w:t xml:space="preserve"> </w:t>
      </w:r>
      <w:r w:rsidRPr="001D2E97">
        <w:rPr>
          <w:rFonts w:cs="Mangal"/>
          <w:bCs/>
          <w:lang w:val="kk-KZ" w:bidi="hi-IN"/>
        </w:rPr>
        <w:t>өмір</w:t>
      </w:r>
      <w:r>
        <w:rPr>
          <w:rFonts w:cs="Mangal"/>
          <w:bCs/>
          <w:lang w:val="kk-KZ" w:bidi="hi-IN"/>
        </w:rPr>
        <w:t xml:space="preserve"> </w:t>
      </w:r>
      <w:r w:rsidRPr="001D2E97">
        <w:rPr>
          <w:rFonts w:cs="Mangal"/>
          <w:bCs/>
          <w:lang w:val="kk-KZ" w:bidi="hi-IN"/>
        </w:rPr>
        <w:t>сүре</w:t>
      </w:r>
      <w:r>
        <w:rPr>
          <w:rFonts w:cs="Mangal"/>
          <w:bCs/>
          <w:lang w:val="kk-KZ" w:bidi="hi-IN"/>
        </w:rPr>
        <w:t xml:space="preserve"> </w:t>
      </w:r>
      <w:r w:rsidRPr="001D2E97">
        <w:rPr>
          <w:rFonts w:cs="Mangal"/>
          <w:bCs/>
          <w:lang w:val="kk-KZ" w:bidi="hi-IN"/>
        </w:rPr>
        <w:t>алмайды.</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тіліне</w:t>
      </w:r>
      <w:r>
        <w:rPr>
          <w:rFonts w:cs="Mangal"/>
          <w:bCs/>
          <w:lang w:val="kk-KZ" w:bidi="hi-IN"/>
        </w:rPr>
        <w:t xml:space="preserve"> </w:t>
      </w:r>
      <w:r w:rsidRPr="001D2E97">
        <w:rPr>
          <w:rFonts w:cs="Mangal"/>
          <w:bCs/>
          <w:lang w:val="kk-KZ" w:bidi="hi-IN"/>
        </w:rPr>
        <w:t>кірген</w:t>
      </w:r>
      <w:r>
        <w:rPr>
          <w:rFonts w:cs="Mangal"/>
          <w:bCs/>
          <w:lang w:val="kk-KZ" w:bidi="hi-IN"/>
        </w:rPr>
        <w:t xml:space="preserve"> </w:t>
      </w:r>
      <w:r w:rsidRPr="001D2E97">
        <w:rPr>
          <w:rFonts w:cs="Mangal"/>
          <w:bCs/>
          <w:lang w:val="kk-KZ" w:bidi="hi-IN"/>
        </w:rPr>
        <w:t>кейбір</w:t>
      </w:r>
      <w:r>
        <w:rPr>
          <w:rFonts w:cs="Mangal"/>
          <w:bCs/>
          <w:lang w:val="kk-KZ" w:bidi="hi-IN"/>
        </w:rPr>
        <w:t xml:space="preserve"> </w:t>
      </w:r>
      <w:r w:rsidRPr="001D2E97">
        <w:rPr>
          <w:rFonts w:cs="Mangal"/>
          <w:bCs/>
          <w:lang w:val="kk-KZ" w:bidi="hi-IN"/>
        </w:rPr>
        <w:t>түркі</w:t>
      </w:r>
      <w:r>
        <w:rPr>
          <w:rFonts w:cs="Mangal"/>
          <w:bCs/>
          <w:lang w:val="kk-KZ" w:bidi="hi-IN"/>
        </w:rPr>
        <w:t xml:space="preserve"> </w:t>
      </w:r>
      <w:r w:rsidRPr="001D2E97">
        <w:rPr>
          <w:rFonts w:cs="Mangal"/>
          <w:bCs/>
          <w:lang w:val="kk-KZ" w:bidi="hi-IN"/>
        </w:rPr>
        <w:t>лексикасы</w:t>
      </w:r>
      <w:r>
        <w:rPr>
          <w:rFonts w:cs="Mangal"/>
          <w:bCs/>
          <w:lang w:val="kk-KZ" w:bidi="hi-IN"/>
        </w:rPr>
        <w:t xml:space="preserve"> </w:t>
      </w:r>
      <w:r w:rsidRPr="001D2E97">
        <w:rPr>
          <w:rFonts w:cs="Mangal"/>
          <w:bCs/>
          <w:lang w:val="kk-KZ" w:bidi="hi-IN"/>
        </w:rPr>
        <w:t>өз</w:t>
      </w:r>
      <w:r>
        <w:rPr>
          <w:rFonts w:cs="Mangal"/>
          <w:bCs/>
          <w:lang w:val="kk-KZ" w:bidi="hi-IN"/>
        </w:rPr>
        <w:t xml:space="preserve"> </w:t>
      </w:r>
      <w:r w:rsidRPr="001D2E97">
        <w:rPr>
          <w:rFonts w:cs="Mangal"/>
          <w:bCs/>
          <w:lang w:val="kk-KZ" w:bidi="hi-IN"/>
        </w:rPr>
        <w:t>мағынасын</w:t>
      </w:r>
      <w:r>
        <w:rPr>
          <w:rFonts w:cs="Mangal"/>
          <w:bCs/>
          <w:lang w:val="kk-KZ" w:bidi="hi-IN"/>
        </w:rPr>
        <w:t xml:space="preserve"> </w:t>
      </w:r>
      <w:r w:rsidRPr="001D2E97">
        <w:rPr>
          <w:rFonts w:cs="Mangal"/>
          <w:bCs/>
          <w:lang w:val="kk-KZ" w:bidi="hi-IN"/>
        </w:rPr>
        <w:t>ұлғайтып, кең</w:t>
      </w:r>
      <w:r>
        <w:rPr>
          <w:rFonts w:cs="Mangal"/>
          <w:bCs/>
          <w:lang w:val="kk-KZ" w:bidi="hi-IN"/>
        </w:rPr>
        <w:t xml:space="preserve"> </w:t>
      </w:r>
      <w:r w:rsidRPr="001D2E97">
        <w:rPr>
          <w:rFonts w:cs="Mangal"/>
          <w:bCs/>
          <w:lang w:val="kk-KZ" w:bidi="hi-IN"/>
        </w:rPr>
        <w:t>мағына</w:t>
      </w:r>
      <w:r>
        <w:rPr>
          <w:rFonts w:cs="Mangal"/>
          <w:bCs/>
          <w:lang w:val="kk-KZ" w:bidi="hi-IN"/>
        </w:rPr>
        <w:t xml:space="preserve"> </w:t>
      </w:r>
      <w:r w:rsidRPr="001D2E97">
        <w:rPr>
          <w:rFonts w:cs="Mangal"/>
          <w:bCs/>
          <w:lang w:val="kk-KZ" w:bidi="hi-IN"/>
        </w:rPr>
        <w:t>беретін</w:t>
      </w:r>
      <w:r>
        <w:rPr>
          <w:rFonts w:cs="Mangal"/>
          <w:bCs/>
          <w:lang w:val="kk-KZ" w:bidi="hi-IN"/>
        </w:rPr>
        <w:t xml:space="preserve"> </w:t>
      </w:r>
      <w:r w:rsidRPr="001D2E97">
        <w:rPr>
          <w:rFonts w:cs="Mangal"/>
          <w:bCs/>
          <w:lang w:val="kk-KZ" w:bidi="hi-IN"/>
        </w:rPr>
        <w:t>сөздерге</w:t>
      </w:r>
      <w:r>
        <w:rPr>
          <w:rFonts w:cs="Mangal"/>
          <w:bCs/>
          <w:lang w:val="kk-KZ" w:bidi="hi-IN"/>
        </w:rPr>
        <w:t xml:space="preserve"> </w:t>
      </w:r>
      <w:r w:rsidRPr="001D2E97">
        <w:rPr>
          <w:rFonts w:cs="Mangal"/>
          <w:bCs/>
          <w:lang w:val="kk-KZ" w:bidi="hi-IN"/>
        </w:rPr>
        <w:t>айналып</w:t>
      </w:r>
      <w:r>
        <w:rPr>
          <w:rFonts w:cs="Mangal"/>
          <w:bCs/>
          <w:lang w:val="kk-KZ" w:bidi="hi-IN"/>
        </w:rPr>
        <w:t xml:space="preserve"> </w:t>
      </w:r>
      <w:r w:rsidRPr="001D2E97">
        <w:rPr>
          <w:rFonts w:cs="Mangal"/>
          <w:bCs/>
          <w:lang w:val="kk-KZ" w:bidi="hi-IN"/>
        </w:rPr>
        <w:t>кеткен.</w:t>
      </w:r>
      <w:r>
        <w:rPr>
          <w:rFonts w:cs="Mangal"/>
          <w:bCs/>
          <w:lang w:val="kk-KZ" w:bidi="hi-IN"/>
        </w:rPr>
        <w:t xml:space="preserve"> </w:t>
      </w:r>
    </w:p>
    <w:p w:rsidR="009B6214" w:rsidRPr="001D2E97" w:rsidRDefault="009B6214" w:rsidP="00D87A1A">
      <w:pPr>
        <w:spacing w:before="0" w:beforeAutospacing="0" w:after="0" w:afterAutospacing="0"/>
        <w:ind w:firstLine="708"/>
        <w:jc w:val="both"/>
        <w:rPr>
          <w:lang w:val="kk-KZ" w:bidi="fa-IR"/>
        </w:rPr>
      </w:pPr>
      <w:r w:rsidRPr="001D2E97">
        <w:rPr>
          <w:rFonts w:cs="Mangal"/>
          <w:bCs/>
          <w:lang w:val="kk-KZ" w:bidi="hi-IN"/>
        </w:rPr>
        <w:t>Мұндай</w:t>
      </w:r>
      <w:r>
        <w:rPr>
          <w:rFonts w:cs="Mangal"/>
          <w:bCs/>
          <w:lang w:val="kk-KZ" w:bidi="hi-IN"/>
        </w:rPr>
        <w:t xml:space="preserve"> </w:t>
      </w:r>
      <w:r w:rsidRPr="001D2E97">
        <w:rPr>
          <w:rFonts w:cs="Mangal"/>
          <w:bCs/>
          <w:lang w:val="kk-KZ" w:bidi="hi-IN"/>
        </w:rPr>
        <w:t>сөздердің</w:t>
      </w:r>
      <w:r>
        <w:rPr>
          <w:rFonts w:cs="Mangal"/>
          <w:bCs/>
          <w:lang w:val="kk-KZ" w:bidi="hi-IN"/>
        </w:rPr>
        <w:t xml:space="preserve"> </w:t>
      </w:r>
      <w:r w:rsidRPr="001D2E97">
        <w:rPr>
          <w:rFonts w:cs="Mangal"/>
          <w:bCs/>
          <w:lang w:val="kk-KZ" w:bidi="hi-IN"/>
        </w:rPr>
        <w:t>қатарына</w:t>
      </w:r>
      <w:r>
        <w:rPr>
          <w:rFonts w:cs="Mangal"/>
          <w:bCs/>
          <w:lang w:val="kk-KZ" w:bidi="hi-IN"/>
        </w:rPr>
        <w:t xml:space="preserve"> </w:t>
      </w:r>
      <w:r w:rsidRPr="001D2E97">
        <w:rPr>
          <w:rFonts w:cs="Mangal"/>
          <w:bCs/>
          <w:i/>
          <w:lang w:val="kk-KZ" w:bidi="hi-IN"/>
        </w:rPr>
        <w:t>ашу</w:t>
      </w:r>
      <w:r>
        <w:rPr>
          <w:rFonts w:cs="Mangal"/>
          <w:bCs/>
          <w:i/>
          <w:lang w:val="kk-KZ" w:bidi="hi-IN"/>
        </w:rPr>
        <w:t xml:space="preserve"> </w:t>
      </w:r>
      <w:r w:rsidRPr="001D2E97">
        <w:rPr>
          <w:rFonts w:cs="Mangal"/>
          <w:bCs/>
          <w:lang w:val="kk-KZ" w:bidi="hi-IN"/>
        </w:rPr>
        <w:t>етістігінен</w:t>
      </w:r>
      <w:r>
        <w:rPr>
          <w:rFonts w:cs="Mangal"/>
          <w:bCs/>
          <w:lang w:val="kk-KZ" w:bidi="hi-IN"/>
        </w:rPr>
        <w:t xml:space="preserve"> </w:t>
      </w:r>
      <w:r w:rsidRPr="001D2E97">
        <w:rPr>
          <w:rFonts w:cs="Mangal"/>
          <w:bCs/>
          <w:lang w:val="kk-KZ" w:bidi="hi-IN"/>
        </w:rPr>
        <w:t>алынған</w:t>
      </w:r>
      <w:r>
        <w:rPr>
          <w:rFonts w:cs="Mangal"/>
          <w:bCs/>
          <w:lang w:val="kk-KZ" w:bidi="hi-IN"/>
        </w:rPr>
        <w:t xml:space="preserve"> </w:t>
      </w:r>
      <w:r w:rsidRPr="001D2E97">
        <w:rPr>
          <w:rFonts w:cs="Mangal"/>
          <w:bCs/>
          <w:i/>
          <w:lang w:val="kk-KZ" w:bidi="hi-IN"/>
        </w:rPr>
        <w:t>ашар</w:t>
      </w:r>
      <w:r>
        <w:rPr>
          <w:rFonts w:cs="Mangal"/>
          <w:bCs/>
          <w:lang w:val="kk-KZ" w:bidi="hi-IN"/>
        </w:rPr>
        <w:t xml:space="preserve"> </w:t>
      </w:r>
      <w:r w:rsidRPr="001D2E97">
        <w:rPr>
          <w:rFonts w:cs="Mangal"/>
          <w:bCs/>
          <w:lang w:val="kk-KZ" w:bidi="hi-IN"/>
        </w:rPr>
        <w:t>сөзі</w:t>
      </w:r>
      <w:r>
        <w:rPr>
          <w:rFonts w:cs="Mangal"/>
          <w:bCs/>
          <w:lang w:val="kk-KZ" w:bidi="hi-IN"/>
        </w:rPr>
        <w:t xml:space="preserve"> </w:t>
      </w:r>
      <w:r w:rsidRPr="001D2E97">
        <w:rPr>
          <w:rFonts w:cs="Mangal"/>
          <w:bCs/>
          <w:lang w:val="kk-KZ" w:bidi="hi-IN"/>
        </w:rPr>
        <w:t>жатады. Бұл</w:t>
      </w:r>
      <w:r>
        <w:rPr>
          <w:rFonts w:cs="Mangal"/>
          <w:bCs/>
          <w:lang w:val="kk-KZ" w:bidi="hi-IN"/>
        </w:rPr>
        <w:t xml:space="preserve"> </w:t>
      </w:r>
      <w:r w:rsidRPr="001D2E97">
        <w:rPr>
          <w:rFonts w:cs="Mangal"/>
          <w:bCs/>
          <w:lang w:val="kk-KZ" w:bidi="hi-IN"/>
        </w:rPr>
        <w:t>сөз</w:t>
      </w:r>
      <w:r>
        <w:rPr>
          <w:rFonts w:cs="Mangal"/>
          <w:bCs/>
          <w:lang w:val="kk-KZ" w:bidi="hi-IN"/>
        </w:rPr>
        <w:t xml:space="preserve"> </w:t>
      </w:r>
      <w:r w:rsidRPr="001D2E97">
        <w:rPr>
          <w:rFonts w:cs="Mangal"/>
          <w:bCs/>
          <w:lang w:val="kk-KZ" w:bidi="hi-IN"/>
        </w:rPr>
        <w:t>парсы</w:t>
      </w:r>
      <w:r>
        <w:rPr>
          <w:rFonts w:cs="Mangal"/>
          <w:bCs/>
          <w:lang w:val="kk-KZ" w:bidi="hi-IN"/>
        </w:rPr>
        <w:t xml:space="preserve"> </w:t>
      </w:r>
      <w:r w:rsidRPr="001D2E97">
        <w:rPr>
          <w:rFonts w:cs="Mangal"/>
          <w:bCs/>
          <w:lang w:val="kk-KZ" w:bidi="hi-IN"/>
        </w:rPr>
        <w:t>тілінде</w:t>
      </w:r>
      <w:r>
        <w:rPr>
          <w:rFonts w:cs="Mangal"/>
          <w:bCs/>
          <w:lang w:val="kk-KZ" w:bidi="hi-IN"/>
        </w:rPr>
        <w:t xml:space="preserve"> </w:t>
      </w:r>
      <w:r w:rsidRPr="001D2E97">
        <w:rPr>
          <w:rFonts w:cs="Mangal"/>
          <w:bCs/>
          <w:lang w:val="kk-KZ" w:bidi="hi-IN"/>
        </w:rPr>
        <w:t>өрісі</w:t>
      </w:r>
      <w:r>
        <w:rPr>
          <w:rFonts w:cs="Mangal"/>
          <w:bCs/>
          <w:lang w:val="kk-KZ" w:bidi="hi-IN"/>
        </w:rPr>
        <w:t xml:space="preserve"> </w:t>
      </w:r>
      <w:r w:rsidRPr="001D2E97">
        <w:rPr>
          <w:rFonts w:cs="Mangal"/>
          <w:bCs/>
          <w:lang w:val="kk-KZ" w:bidi="hi-IN"/>
        </w:rPr>
        <w:t>кеңейіп, кәсіптік</w:t>
      </w:r>
      <w:r>
        <w:rPr>
          <w:rFonts w:cs="Mangal"/>
          <w:bCs/>
          <w:lang w:val="kk-KZ" w:bidi="hi-IN"/>
        </w:rPr>
        <w:t xml:space="preserve"> </w:t>
      </w:r>
      <w:r w:rsidRPr="001D2E97">
        <w:rPr>
          <w:rFonts w:cs="Mangal"/>
          <w:bCs/>
          <w:lang w:val="kk-KZ" w:bidi="hi-IN"/>
        </w:rPr>
        <w:t>құрал</w:t>
      </w:r>
      <w:r>
        <w:rPr>
          <w:rFonts w:cs="Mangal"/>
          <w:bCs/>
          <w:lang w:val="kk-KZ" w:bidi="hi-IN"/>
        </w:rPr>
        <w:t xml:space="preserve"> </w:t>
      </w:r>
      <w:r w:rsidRPr="001D2E97">
        <w:rPr>
          <w:rFonts w:cs="Mangal"/>
          <w:bCs/>
          <w:lang w:val="kk-KZ" w:bidi="hi-IN"/>
        </w:rPr>
        <w:t>мағынасына</w:t>
      </w:r>
      <w:r>
        <w:rPr>
          <w:rFonts w:cs="Mangal"/>
          <w:bCs/>
          <w:lang w:val="kk-KZ" w:bidi="hi-IN"/>
        </w:rPr>
        <w:t xml:space="preserve"> </w:t>
      </w:r>
      <w:r w:rsidRPr="001D2E97">
        <w:rPr>
          <w:rFonts w:cs="Mangal"/>
          <w:bCs/>
          <w:lang w:val="kk-KZ" w:bidi="hi-IN"/>
        </w:rPr>
        <w:t>ие</w:t>
      </w:r>
      <w:r>
        <w:rPr>
          <w:rFonts w:cs="Mangal"/>
          <w:bCs/>
          <w:lang w:val="kk-KZ" w:bidi="hi-IN"/>
        </w:rPr>
        <w:t xml:space="preserve"> </w:t>
      </w:r>
      <w:r w:rsidRPr="001D2E97">
        <w:rPr>
          <w:rFonts w:cs="Mangal"/>
          <w:bCs/>
          <w:lang w:val="kk-KZ" w:bidi="hi-IN"/>
        </w:rPr>
        <w:t>болған. Қазіргі</w:t>
      </w:r>
      <w:r>
        <w:rPr>
          <w:rFonts w:cs="Mangal"/>
          <w:bCs/>
          <w:lang w:val="kk-KZ" w:bidi="hi-IN"/>
        </w:rPr>
        <w:t xml:space="preserve"> </w:t>
      </w:r>
      <w:r w:rsidRPr="001D2E97">
        <w:rPr>
          <w:rFonts w:cs="Mangal"/>
          <w:bCs/>
          <w:lang w:val="kk-KZ" w:bidi="hi-IN"/>
        </w:rPr>
        <w:t>заманда</w:t>
      </w:r>
      <w:r>
        <w:rPr>
          <w:rFonts w:cs="Mangal"/>
          <w:bCs/>
          <w:lang w:val="kk-KZ" w:bidi="hi-IN"/>
        </w:rPr>
        <w:t xml:space="preserve"> </w:t>
      </w:r>
      <w:r w:rsidRPr="001D2E97">
        <w:rPr>
          <w:rFonts w:cs="Mangal"/>
          <w:bCs/>
          <w:lang w:val="kk-KZ" w:bidi="hi-IN"/>
        </w:rPr>
        <w:t>техникада</w:t>
      </w:r>
      <w:r>
        <w:rPr>
          <w:rFonts w:cs="Mangal"/>
          <w:bCs/>
          <w:lang w:val="kk-KZ" w:bidi="hi-IN"/>
        </w:rPr>
        <w:t xml:space="preserve"> </w:t>
      </w:r>
      <w:r w:rsidRPr="001D2E97">
        <w:rPr>
          <w:rFonts w:cs="Mangal"/>
          <w:bCs/>
          <w:lang w:val="kk-KZ" w:bidi="hi-IN"/>
        </w:rPr>
        <w:t>қолданылатын</w:t>
      </w:r>
      <w:r>
        <w:rPr>
          <w:rFonts w:cs="Mangal"/>
          <w:bCs/>
          <w:lang w:val="kk-KZ" w:bidi="hi-IN"/>
        </w:rPr>
        <w:t xml:space="preserve"> </w:t>
      </w:r>
      <w:r w:rsidRPr="001D2E97">
        <w:rPr>
          <w:rFonts w:cs="Mangal"/>
          <w:bCs/>
          <w:lang w:val="kk-KZ" w:bidi="hi-IN"/>
        </w:rPr>
        <w:t>бұрайтын кілт</w:t>
      </w:r>
      <w:r>
        <w:rPr>
          <w:rFonts w:cs="Mangal"/>
          <w:bCs/>
          <w:lang w:val="kk-KZ" w:bidi="hi-IN"/>
        </w:rPr>
        <w:t xml:space="preserve"> </w:t>
      </w:r>
      <w:r w:rsidRPr="001D2E97">
        <w:rPr>
          <w:rFonts w:cs="Mangal"/>
          <w:bCs/>
          <w:lang w:val="kk-KZ" w:bidi="hi-IN"/>
        </w:rPr>
        <w:t>мағынасын</w:t>
      </w:r>
      <w:r>
        <w:rPr>
          <w:rFonts w:cs="Mangal"/>
          <w:bCs/>
          <w:lang w:val="kk-KZ" w:bidi="hi-IN"/>
        </w:rPr>
        <w:t xml:space="preserve"> </w:t>
      </w:r>
      <w:r w:rsidRPr="001D2E97">
        <w:rPr>
          <w:rFonts w:cs="Mangal"/>
          <w:bCs/>
          <w:lang w:val="kk-KZ" w:bidi="hi-IN"/>
        </w:rPr>
        <w:t>да</w:t>
      </w:r>
      <w:r>
        <w:rPr>
          <w:rFonts w:cs="Mangal"/>
          <w:bCs/>
          <w:lang w:val="kk-KZ" w:bidi="hi-IN"/>
        </w:rPr>
        <w:t xml:space="preserve"> </w:t>
      </w:r>
      <w:r w:rsidRPr="001D2E97">
        <w:rPr>
          <w:rFonts w:cs="Mangal"/>
          <w:bCs/>
          <w:lang w:val="kk-KZ" w:bidi="hi-IN"/>
        </w:rPr>
        <w:t>білдіреді. Бұл</w:t>
      </w:r>
      <w:r>
        <w:rPr>
          <w:rFonts w:cs="Mangal"/>
          <w:bCs/>
          <w:lang w:val="kk-KZ" w:bidi="hi-IN"/>
        </w:rPr>
        <w:t xml:space="preserve"> </w:t>
      </w:r>
      <w:r w:rsidRPr="001D2E97">
        <w:rPr>
          <w:rFonts w:cs="Mangal"/>
          <w:bCs/>
          <w:lang w:val="kk-KZ" w:bidi="hi-IN"/>
        </w:rPr>
        <w:t>сөзбен</w:t>
      </w:r>
      <w:r>
        <w:rPr>
          <w:rFonts w:cs="Mangal"/>
          <w:bCs/>
          <w:lang w:val="kk-KZ" w:bidi="hi-IN"/>
        </w:rPr>
        <w:t xml:space="preserve"> </w:t>
      </w:r>
      <w:r w:rsidRPr="001D2E97">
        <w:rPr>
          <w:rFonts w:cs="Mangal"/>
          <w:bCs/>
          <w:lang w:val="kk-KZ" w:bidi="hi-IN"/>
        </w:rPr>
        <w:t>жасалған</w:t>
      </w:r>
      <w:r>
        <w:rPr>
          <w:rFonts w:cs="Mangal"/>
          <w:bCs/>
          <w:lang w:val="kk-KZ" w:bidi="hi-IN"/>
        </w:rPr>
        <w:t xml:space="preserve"> </w:t>
      </w:r>
      <w:r w:rsidRPr="001D2E97">
        <w:rPr>
          <w:rFonts w:cs="Mangal"/>
          <w:bCs/>
          <w:lang w:val="kk-KZ" w:bidi="hi-IN"/>
        </w:rPr>
        <w:t>тіркестер</w:t>
      </w:r>
      <w:r>
        <w:rPr>
          <w:rFonts w:cs="Mangal"/>
          <w:bCs/>
          <w:lang w:val="kk-KZ" w:bidi="hi-IN"/>
        </w:rPr>
        <w:t xml:space="preserve"> </w:t>
      </w:r>
      <w:r w:rsidRPr="001D2E97">
        <w:rPr>
          <w:rFonts w:cs="Mangal"/>
          <w:bCs/>
          <w:lang w:val="kk-KZ" w:bidi="hi-IN"/>
        </w:rPr>
        <w:t>осындай</w:t>
      </w:r>
      <w:r>
        <w:rPr>
          <w:rFonts w:cs="Mangal"/>
          <w:bCs/>
          <w:lang w:val="kk-KZ" w:bidi="hi-IN"/>
        </w:rPr>
        <w:t xml:space="preserve"> </w:t>
      </w:r>
      <w:r w:rsidRPr="001D2E97">
        <w:rPr>
          <w:rFonts w:cs="Mangal"/>
          <w:bCs/>
          <w:lang w:val="kk-KZ" w:bidi="hi-IN"/>
        </w:rPr>
        <w:t>бұрайтын</w:t>
      </w:r>
      <w:r>
        <w:rPr>
          <w:rFonts w:cs="Mangal"/>
          <w:bCs/>
          <w:lang w:val="kk-KZ" w:bidi="hi-IN"/>
        </w:rPr>
        <w:t xml:space="preserve"> </w:t>
      </w:r>
      <w:r w:rsidRPr="001D2E97">
        <w:rPr>
          <w:rFonts w:cs="Mangal"/>
          <w:bCs/>
          <w:lang w:val="kk-KZ" w:bidi="hi-IN"/>
        </w:rPr>
        <w:t>кілттің</w:t>
      </w:r>
      <w:r>
        <w:rPr>
          <w:rFonts w:cs="Mangal"/>
          <w:bCs/>
          <w:lang w:val="kk-KZ" w:bidi="hi-IN"/>
        </w:rPr>
        <w:t xml:space="preserve"> </w:t>
      </w:r>
      <w:r w:rsidRPr="001D2E97">
        <w:rPr>
          <w:rFonts w:cs="Mangal"/>
          <w:bCs/>
          <w:lang w:val="kk-KZ" w:bidi="hi-IN"/>
        </w:rPr>
        <w:t>алуан</w:t>
      </w:r>
      <w:r>
        <w:rPr>
          <w:rFonts w:cs="Mangal"/>
          <w:bCs/>
          <w:lang w:val="kk-KZ" w:bidi="hi-IN"/>
        </w:rPr>
        <w:t xml:space="preserve"> </w:t>
      </w:r>
      <w:r w:rsidRPr="001D2E97">
        <w:rPr>
          <w:rFonts w:cs="Mangal"/>
          <w:bCs/>
          <w:lang w:val="kk-KZ" w:bidi="hi-IN"/>
        </w:rPr>
        <w:t>түрлерінің</w:t>
      </w:r>
      <w:r>
        <w:rPr>
          <w:rFonts w:cs="Mangal"/>
          <w:bCs/>
          <w:lang w:val="kk-KZ" w:bidi="hi-IN"/>
        </w:rPr>
        <w:t xml:space="preserve"> </w:t>
      </w:r>
      <w:r w:rsidRPr="001D2E97">
        <w:rPr>
          <w:rFonts w:cs="Mangal"/>
          <w:bCs/>
          <w:lang w:val="kk-KZ" w:bidi="hi-IN"/>
        </w:rPr>
        <w:t>атауы</w:t>
      </w:r>
      <w:r>
        <w:rPr>
          <w:rFonts w:cs="Mangal"/>
          <w:bCs/>
          <w:lang w:val="kk-KZ" w:bidi="hi-IN"/>
        </w:rPr>
        <w:t xml:space="preserve"> </w:t>
      </w:r>
      <w:r w:rsidRPr="001D2E97">
        <w:rPr>
          <w:rFonts w:cs="Mangal"/>
          <w:bCs/>
          <w:lang w:val="kk-KZ" w:bidi="hi-IN"/>
        </w:rPr>
        <w:t>да</w:t>
      </w:r>
      <w:r>
        <w:rPr>
          <w:rFonts w:cs="Mangal"/>
          <w:bCs/>
          <w:lang w:val="kk-KZ" w:bidi="hi-IN"/>
        </w:rPr>
        <w:t xml:space="preserve"> </w:t>
      </w:r>
      <w:r w:rsidRPr="001D2E97">
        <w:rPr>
          <w:rFonts w:cs="Mangal"/>
          <w:bCs/>
          <w:lang w:val="kk-KZ" w:bidi="hi-IN"/>
        </w:rPr>
        <w:t>болып</w:t>
      </w:r>
      <w:r>
        <w:rPr>
          <w:rFonts w:cs="Mangal"/>
          <w:bCs/>
          <w:lang w:val="kk-KZ" w:bidi="hi-IN"/>
        </w:rPr>
        <w:t xml:space="preserve"> </w:t>
      </w:r>
      <w:r w:rsidRPr="001D2E97">
        <w:rPr>
          <w:rFonts w:cs="Mangal"/>
          <w:bCs/>
          <w:lang w:val="kk-KZ" w:bidi="hi-IN"/>
        </w:rPr>
        <w:t xml:space="preserve">табылады: </w:t>
      </w:r>
      <w:r w:rsidRPr="001D2E97">
        <w:rPr>
          <w:b/>
          <w:rtl/>
          <w:lang w:bidi="fa-IR"/>
        </w:rPr>
        <w:t>آچار</w:t>
      </w:r>
      <w:r w:rsidRPr="001D2E97">
        <w:rPr>
          <w:lang w:val="kk-KZ" w:bidi="fa-IR"/>
        </w:rPr>
        <w:t xml:space="preserve"> (ачар) түркі. зат. </w:t>
      </w:r>
      <w:r w:rsidRPr="001D2E97">
        <w:rPr>
          <w:bCs/>
          <w:lang w:val="kk-KZ" w:bidi="fa-IR"/>
        </w:rPr>
        <w:t>1.</w:t>
      </w:r>
      <w:r w:rsidRPr="001D2E97">
        <w:rPr>
          <w:lang w:val="kk-KZ" w:bidi="fa-IR"/>
        </w:rPr>
        <w:t xml:space="preserve"> Құлыптың</w:t>
      </w:r>
      <w:r>
        <w:rPr>
          <w:lang w:val="kk-KZ" w:bidi="fa-IR"/>
        </w:rPr>
        <w:t xml:space="preserve"> </w:t>
      </w:r>
      <w:r w:rsidRPr="001D2E97">
        <w:rPr>
          <w:lang w:val="kk-KZ" w:bidi="fa-IR"/>
        </w:rPr>
        <w:t xml:space="preserve">кілті. </w:t>
      </w:r>
      <w:r w:rsidRPr="001D2E97">
        <w:rPr>
          <w:bCs/>
          <w:lang w:val="kk-KZ" w:bidi="fa-IR"/>
        </w:rPr>
        <w:t>2.</w:t>
      </w:r>
      <w:r w:rsidRPr="001D2E97">
        <w:rPr>
          <w:lang w:val="kk-KZ" w:bidi="fa-IR"/>
        </w:rPr>
        <w:t xml:space="preserve"> Гайка,</w:t>
      </w:r>
      <w:r>
        <w:rPr>
          <w:lang w:val="kk-KZ" w:bidi="fa-IR"/>
        </w:rPr>
        <w:t xml:space="preserve"> </w:t>
      </w:r>
      <w:r w:rsidRPr="001D2E97">
        <w:rPr>
          <w:lang w:val="kk-KZ" w:bidi="fa-IR"/>
        </w:rPr>
        <w:t>бұрайтын</w:t>
      </w:r>
      <w:r>
        <w:rPr>
          <w:lang w:val="kk-KZ" w:bidi="fa-IR"/>
        </w:rPr>
        <w:t xml:space="preserve"> </w:t>
      </w:r>
      <w:r w:rsidRPr="001D2E97">
        <w:rPr>
          <w:lang w:val="kk-KZ" w:bidi="fa-IR"/>
        </w:rPr>
        <w:t>кілт.</w:t>
      </w:r>
      <w:r>
        <w:rPr>
          <w:lang w:val="kk-KZ" w:bidi="fa-IR"/>
        </w:rPr>
        <w:t xml:space="preserve"> </w:t>
      </w:r>
      <w:r w:rsidRPr="001D2E97">
        <w:rPr>
          <w:bCs/>
          <w:lang w:val="kk-KZ" w:bidi="fa-IR"/>
        </w:rPr>
        <w:t>3.</w:t>
      </w:r>
      <w:r w:rsidRPr="001D2E97">
        <w:rPr>
          <w:lang w:val="kk-KZ" w:bidi="fa-IR"/>
        </w:rPr>
        <w:t xml:space="preserve"> Ойып</w:t>
      </w:r>
      <w:r>
        <w:rPr>
          <w:lang w:val="kk-KZ" w:bidi="fa-IR"/>
        </w:rPr>
        <w:t xml:space="preserve"> </w:t>
      </w:r>
      <w:r w:rsidRPr="001D2E97">
        <w:rPr>
          <w:lang w:val="kk-KZ" w:bidi="fa-IR"/>
        </w:rPr>
        <w:t>істеуге</w:t>
      </w:r>
      <w:r>
        <w:rPr>
          <w:lang w:val="kk-KZ" w:bidi="fa-IR"/>
        </w:rPr>
        <w:t xml:space="preserve"> </w:t>
      </w:r>
      <w:r w:rsidRPr="001D2E97">
        <w:rPr>
          <w:lang w:val="kk-KZ" w:bidi="fa-IR"/>
        </w:rPr>
        <w:t>арналған қалам</w:t>
      </w:r>
      <w:r w:rsidRPr="001D2E97">
        <w:rPr>
          <w:rFonts w:hint="cs"/>
          <w:rtl/>
          <w:lang w:bidi="fa-IR"/>
        </w:rPr>
        <w:t xml:space="preserve"> </w:t>
      </w:r>
      <w:r w:rsidRPr="001D2E97">
        <w:rPr>
          <w:lang w:val="kk-KZ" w:bidi="fa-IR"/>
        </w:rPr>
        <w:t>[Д2. 44;</w:t>
      </w:r>
      <w:r>
        <w:rPr>
          <w:lang w:val="kk-KZ" w:bidi="fa-IR"/>
        </w:rPr>
        <w:t xml:space="preserve"> </w:t>
      </w:r>
      <w:r w:rsidRPr="001D2E97">
        <w:rPr>
          <w:lang w:val="kk-KZ" w:bidi="fa-IR"/>
        </w:rPr>
        <w:t>М1. 33;</w:t>
      </w:r>
      <w:r>
        <w:rPr>
          <w:lang w:val="kk-KZ" w:bidi="fa-IR"/>
        </w:rPr>
        <w:t xml:space="preserve"> </w:t>
      </w:r>
      <w:r w:rsidRPr="001D2E97">
        <w:rPr>
          <w:lang w:val="kk-KZ" w:bidi="fa-IR"/>
        </w:rPr>
        <w:t>Ж.11;</w:t>
      </w:r>
      <w:r>
        <w:rPr>
          <w:lang w:val="kk-KZ" w:bidi="fa-IR"/>
        </w:rPr>
        <w:t xml:space="preserve"> </w:t>
      </w:r>
      <w:r w:rsidRPr="001D2E97">
        <w:rPr>
          <w:lang w:val="kk-KZ" w:bidi="fa-IR"/>
        </w:rPr>
        <w:t>А1. 21].</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бұл</w:t>
      </w:r>
      <w:r>
        <w:rPr>
          <w:lang w:val="kk-KZ" w:bidi="fa-IR"/>
        </w:rPr>
        <w:t xml:space="preserve"> </w:t>
      </w:r>
      <w:r w:rsidRPr="001D2E97">
        <w:rPr>
          <w:lang w:val="kk-KZ" w:bidi="fa-IR"/>
        </w:rPr>
        <w:t>сөз</w:t>
      </w:r>
      <w:r>
        <w:rPr>
          <w:lang w:val="kk-KZ" w:bidi="fa-IR"/>
        </w:rPr>
        <w:t xml:space="preserve"> </w:t>
      </w:r>
      <w:r w:rsidRPr="001D2E97">
        <w:rPr>
          <w:lang w:val="kk-KZ" w:bidi="fa-IR"/>
        </w:rPr>
        <w:t>кілт</w:t>
      </w:r>
      <w:r>
        <w:rPr>
          <w:lang w:val="kk-KZ" w:bidi="fa-IR"/>
        </w:rPr>
        <w:t xml:space="preserve"> </w:t>
      </w:r>
      <w:r w:rsidRPr="001D2E97">
        <w:rPr>
          <w:lang w:val="kk-KZ" w:bidi="fa-IR"/>
        </w:rPr>
        <w:t>мағынасында</w:t>
      </w:r>
      <w:r>
        <w:rPr>
          <w:lang w:val="kk-KZ" w:bidi="fa-IR"/>
        </w:rPr>
        <w:t xml:space="preserve"> </w:t>
      </w:r>
      <w:r w:rsidRPr="001D2E97">
        <w:rPr>
          <w:lang w:val="kk-KZ" w:bidi="fa-IR"/>
        </w:rPr>
        <w:t>тек</w:t>
      </w:r>
      <w:r>
        <w:rPr>
          <w:lang w:val="kk-KZ" w:bidi="fa-IR"/>
        </w:rPr>
        <w:t xml:space="preserve"> </w:t>
      </w:r>
      <w:r w:rsidRPr="001D2E97">
        <w:rPr>
          <w:lang w:val="kk-KZ" w:bidi="fa-IR"/>
        </w:rPr>
        <w:t>жергілікті</w:t>
      </w:r>
      <w:r>
        <w:rPr>
          <w:lang w:val="kk-KZ" w:bidi="fa-IR"/>
        </w:rPr>
        <w:t xml:space="preserve"> </w:t>
      </w:r>
      <w:r w:rsidRPr="001D2E97">
        <w:rPr>
          <w:lang w:val="kk-KZ" w:bidi="fa-IR"/>
        </w:rPr>
        <w:t>говорларда</w:t>
      </w:r>
      <w:r>
        <w:rPr>
          <w:lang w:val="kk-KZ" w:bidi="fa-IR"/>
        </w:rPr>
        <w:t xml:space="preserve"> </w:t>
      </w:r>
      <w:r w:rsidRPr="001D2E97">
        <w:rPr>
          <w:lang w:val="kk-KZ" w:bidi="fa-IR"/>
        </w:rPr>
        <w:t>ғана</w:t>
      </w:r>
      <w:r>
        <w:rPr>
          <w:lang w:val="kk-KZ" w:bidi="fa-IR"/>
        </w:rPr>
        <w:t xml:space="preserve"> </w:t>
      </w:r>
      <w:r w:rsidRPr="001D2E97">
        <w:rPr>
          <w:lang w:val="kk-KZ" w:bidi="fa-IR"/>
        </w:rPr>
        <w:t>қолданылады, керісінше</w:t>
      </w:r>
      <w:r>
        <w:rPr>
          <w:lang w:val="kk-KZ" w:bidi="fa-IR"/>
        </w:rPr>
        <w:t xml:space="preserve"> </w:t>
      </w:r>
      <w:r w:rsidRPr="001D2E97">
        <w:rPr>
          <w:lang w:val="kk-KZ" w:bidi="fa-IR"/>
        </w:rPr>
        <w:t>оның орнына</w:t>
      </w:r>
      <w:r>
        <w:rPr>
          <w:lang w:val="kk-KZ" w:bidi="fa-IR"/>
        </w:rPr>
        <w:t xml:space="preserve"> </w:t>
      </w:r>
      <w:r w:rsidRPr="001D2E97">
        <w:rPr>
          <w:lang w:val="kk-KZ" w:bidi="fa-IR"/>
        </w:rPr>
        <w:t>қазақтың</w:t>
      </w:r>
      <w:r>
        <w:rPr>
          <w:lang w:val="kk-KZ" w:bidi="fa-IR"/>
        </w:rPr>
        <w:t xml:space="preserve"> </w:t>
      </w:r>
      <w:r w:rsidRPr="001D2E97">
        <w:rPr>
          <w:lang w:val="kk-KZ" w:bidi="fa-IR"/>
        </w:rPr>
        <w:t>әдеби</w:t>
      </w:r>
      <w:r>
        <w:rPr>
          <w:lang w:val="kk-KZ" w:bidi="fa-IR"/>
        </w:rPr>
        <w:t xml:space="preserve"> </w:t>
      </w:r>
      <w:r w:rsidRPr="001D2E97">
        <w:rPr>
          <w:lang w:val="kk-KZ" w:bidi="fa-IR"/>
        </w:rPr>
        <w:t>тілінде</w:t>
      </w:r>
      <w:r>
        <w:rPr>
          <w:lang w:val="kk-KZ" w:bidi="fa-IR"/>
        </w:rPr>
        <w:t xml:space="preserve"> </w:t>
      </w:r>
      <w:r w:rsidRPr="001D2E97">
        <w:rPr>
          <w:lang w:val="kk-KZ" w:bidi="fa-IR"/>
        </w:rPr>
        <w:t>парсының</w:t>
      </w:r>
      <w:r>
        <w:rPr>
          <w:lang w:val="kk-KZ" w:bidi="fa-IR"/>
        </w:rPr>
        <w:t xml:space="preserve"> </w:t>
      </w:r>
      <w:r w:rsidRPr="001D2E97">
        <w:rPr>
          <w:lang w:val="kk-KZ" w:bidi="fa-IR"/>
        </w:rPr>
        <w:t>кілт</w:t>
      </w:r>
      <w:r>
        <w:rPr>
          <w:lang w:val="kk-KZ" w:bidi="fa-IR"/>
        </w:rPr>
        <w:t xml:space="preserve"> </w:t>
      </w:r>
      <w:r w:rsidRPr="001D2E97">
        <w:rPr>
          <w:lang w:val="kk-KZ" w:bidi="fa-IR"/>
        </w:rPr>
        <w:t>сөзі</w:t>
      </w:r>
      <w:r>
        <w:rPr>
          <w:lang w:val="kk-KZ" w:bidi="fa-IR"/>
        </w:rPr>
        <w:t xml:space="preserve"> </w:t>
      </w:r>
      <w:r w:rsidRPr="001D2E97">
        <w:rPr>
          <w:lang w:val="kk-KZ" w:bidi="fa-IR"/>
        </w:rPr>
        <w:lastRenderedPageBreak/>
        <w:t>пайдаланылады.</w:t>
      </w:r>
      <w:r>
        <w:rPr>
          <w:lang w:val="kk-KZ" w:bidi="fa-IR"/>
        </w:rPr>
        <w:t xml:space="preserve"> </w:t>
      </w:r>
      <w:r w:rsidRPr="001D2E97">
        <w:rPr>
          <w:bCs/>
          <w:i/>
          <w:lang w:val="kk-KZ" w:bidi="fa-IR"/>
        </w:rPr>
        <w:t>Ашар</w:t>
      </w:r>
      <w:r>
        <w:rPr>
          <w:bCs/>
          <w:i/>
          <w:lang w:val="kk-KZ" w:bidi="fa-IR"/>
        </w:rPr>
        <w:t xml:space="preserve"> </w:t>
      </w:r>
      <w:r w:rsidRPr="001D2E97">
        <w:rPr>
          <w:lang w:val="kk-KZ" w:bidi="fa-IR"/>
        </w:rPr>
        <w:t xml:space="preserve">зат. жерг. </w:t>
      </w:r>
      <w:r w:rsidRPr="001D2E97">
        <w:rPr>
          <w:bCs/>
          <w:i/>
          <w:iCs/>
          <w:lang w:val="kk-KZ" w:bidi="fa-IR"/>
        </w:rPr>
        <w:t>Кілт.</w:t>
      </w:r>
      <w:r w:rsidRPr="001D2E97">
        <w:rPr>
          <w:lang w:val="kk-KZ" w:bidi="fa-IR"/>
        </w:rPr>
        <w:t xml:space="preserve"> Есіктің</w:t>
      </w:r>
      <w:r>
        <w:rPr>
          <w:lang w:val="kk-KZ" w:bidi="fa-IR"/>
        </w:rPr>
        <w:t xml:space="preserve"> </w:t>
      </w:r>
      <w:r w:rsidRPr="001D2E97">
        <w:rPr>
          <w:i/>
          <w:iCs/>
          <w:lang w:val="kk-KZ" w:bidi="fa-IR"/>
        </w:rPr>
        <w:t>ашарын</w:t>
      </w:r>
      <w:r>
        <w:rPr>
          <w:i/>
          <w:iCs/>
          <w:lang w:val="kk-KZ" w:bidi="fa-IR"/>
        </w:rPr>
        <w:t xml:space="preserve"> </w:t>
      </w:r>
      <w:r w:rsidRPr="001D2E97">
        <w:rPr>
          <w:lang w:val="kk-KZ" w:bidi="fa-IR"/>
        </w:rPr>
        <w:t>жоғалтып</w:t>
      </w:r>
      <w:r>
        <w:rPr>
          <w:lang w:val="kk-KZ" w:bidi="fa-IR"/>
        </w:rPr>
        <w:t xml:space="preserve"> </w:t>
      </w:r>
      <w:r w:rsidRPr="001D2E97">
        <w:rPr>
          <w:lang w:val="kk-KZ" w:bidi="fa-IR"/>
        </w:rPr>
        <w:t>алып, үйге</w:t>
      </w:r>
      <w:r>
        <w:rPr>
          <w:lang w:val="kk-KZ" w:bidi="fa-IR"/>
        </w:rPr>
        <w:t xml:space="preserve"> </w:t>
      </w:r>
      <w:r w:rsidRPr="001D2E97">
        <w:rPr>
          <w:lang w:val="kk-KZ" w:bidi="fa-IR"/>
        </w:rPr>
        <w:t>кіре</w:t>
      </w:r>
      <w:r>
        <w:rPr>
          <w:lang w:val="kk-KZ" w:bidi="fa-IR"/>
        </w:rPr>
        <w:t xml:space="preserve"> </w:t>
      </w:r>
      <w:r w:rsidRPr="001D2E97">
        <w:rPr>
          <w:lang w:val="kk-KZ" w:bidi="fa-IR"/>
        </w:rPr>
        <w:t>алмай</w:t>
      </w:r>
      <w:r>
        <w:rPr>
          <w:lang w:val="kk-KZ" w:bidi="fa-IR"/>
        </w:rPr>
        <w:t xml:space="preserve"> </w:t>
      </w:r>
      <w:r w:rsidRPr="001D2E97">
        <w:rPr>
          <w:lang w:val="kk-KZ" w:bidi="fa-IR"/>
        </w:rPr>
        <w:t>отырғанымыз (Қаз. тіл. диалек. сөздігі)</w:t>
      </w:r>
      <w:r w:rsidRPr="001D2E97">
        <w:rPr>
          <w:lang w:val="kk-KZ"/>
        </w:rPr>
        <w:t xml:space="preserve"> </w:t>
      </w:r>
      <w:r w:rsidRPr="001D2E97">
        <w:rPr>
          <w:lang w:val="kk-KZ" w:bidi="fa-IR"/>
        </w:rPr>
        <w:t>[ҚӘТ2. 260].</w:t>
      </w:r>
      <w:r>
        <w:rPr>
          <w:lang w:val="kk-KZ" w:bidi="fa-IR"/>
        </w:rPr>
        <w:t xml:space="preserve"> </w:t>
      </w:r>
      <w:r w:rsidRPr="001D2E97">
        <w:rPr>
          <w:lang w:val="kk-KZ" w:bidi="fa-IR"/>
        </w:rPr>
        <w:t>Демек,</w:t>
      </w:r>
      <w:r>
        <w:rPr>
          <w:lang w:val="kk-KZ" w:bidi="fa-IR"/>
        </w:rPr>
        <w:t xml:space="preserve"> </w:t>
      </w:r>
      <w:r w:rsidRPr="001D2E97">
        <w:rPr>
          <w:lang w:val="kk-KZ" w:bidi="fa-IR"/>
        </w:rPr>
        <w:t>тілімізде</w:t>
      </w:r>
      <w:r>
        <w:rPr>
          <w:lang w:val="kk-KZ" w:bidi="fa-IR"/>
        </w:rPr>
        <w:t xml:space="preserve"> </w:t>
      </w:r>
      <w:r w:rsidRPr="001D2E97">
        <w:rPr>
          <w:lang w:val="kk-KZ" w:bidi="fa-IR"/>
        </w:rPr>
        <w:t>кірме</w:t>
      </w:r>
      <w:r>
        <w:rPr>
          <w:lang w:val="kk-KZ" w:bidi="fa-IR"/>
        </w:rPr>
        <w:t xml:space="preserve"> </w:t>
      </w:r>
      <w:r w:rsidRPr="001D2E97">
        <w:rPr>
          <w:lang w:val="kk-KZ" w:bidi="fa-IR"/>
        </w:rPr>
        <w:t>кілт</w:t>
      </w:r>
      <w:r>
        <w:rPr>
          <w:lang w:val="kk-KZ" w:bidi="fa-IR"/>
        </w:rPr>
        <w:t xml:space="preserve"> </w:t>
      </w:r>
      <w:r w:rsidRPr="001D2E97">
        <w:rPr>
          <w:lang w:val="kk-KZ" w:bidi="fa-IR"/>
        </w:rPr>
        <w:t>сөзінің</w:t>
      </w:r>
      <w:r>
        <w:rPr>
          <w:lang w:val="kk-KZ" w:bidi="fa-IR"/>
        </w:rPr>
        <w:t xml:space="preserve"> </w:t>
      </w:r>
      <w:r w:rsidRPr="001D2E97">
        <w:rPr>
          <w:lang w:val="kk-KZ" w:bidi="fa-IR"/>
        </w:rPr>
        <w:t>түркілік</w:t>
      </w:r>
      <w:r>
        <w:rPr>
          <w:lang w:val="kk-KZ" w:bidi="fa-IR"/>
        </w:rPr>
        <w:t xml:space="preserve"> </w:t>
      </w:r>
      <w:r w:rsidRPr="001D2E97">
        <w:rPr>
          <w:lang w:val="kk-KZ" w:bidi="fa-IR"/>
        </w:rPr>
        <w:t>баламасы</w:t>
      </w:r>
      <w:r>
        <w:rPr>
          <w:lang w:val="kk-KZ" w:bidi="fa-IR"/>
        </w:rPr>
        <w:t xml:space="preserve"> </w:t>
      </w:r>
      <w:r w:rsidRPr="001D2E97">
        <w:rPr>
          <w:lang w:val="kk-KZ" w:bidi="fa-IR"/>
        </w:rPr>
        <w:t>тек</w:t>
      </w:r>
      <w:r>
        <w:rPr>
          <w:lang w:val="kk-KZ" w:bidi="fa-IR"/>
        </w:rPr>
        <w:t xml:space="preserve"> </w:t>
      </w:r>
      <w:r w:rsidRPr="001D2E97">
        <w:rPr>
          <w:lang w:val="kk-KZ" w:bidi="fa-IR"/>
        </w:rPr>
        <w:t>жергілікті</w:t>
      </w:r>
      <w:r>
        <w:rPr>
          <w:lang w:val="kk-KZ" w:bidi="fa-IR"/>
        </w:rPr>
        <w:t xml:space="preserve"> </w:t>
      </w:r>
      <w:r w:rsidRPr="001D2E97">
        <w:rPr>
          <w:lang w:val="kk-KZ" w:bidi="fa-IR"/>
        </w:rPr>
        <w:t>говорда</w:t>
      </w:r>
      <w:r>
        <w:rPr>
          <w:lang w:val="kk-KZ" w:bidi="fa-IR"/>
        </w:rPr>
        <w:t xml:space="preserve"> </w:t>
      </w:r>
      <w:r w:rsidRPr="001D2E97">
        <w:rPr>
          <w:lang w:val="kk-KZ" w:bidi="fa-IR"/>
        </w:rPr>
        <w:t>ғана</w:t>
      </w:r>
      <w:r>
        <w:rPr>
          <w:lang w:val="kk-KZ" w:bidi="fa-IR"/>
        </w:rPr>
        <w:t xml:space="preserve"> </w:t>
      </w:r>
      <w:r w:rsidRPr="001D2E97">
        <w:rPr>
          <w:lang w:val="kk-KZ" w:bidi="fa-IR"/>
        </w:rPr>
        <w:t>қолданылып, әдеби</w:t>
      </w:r>
      <w:r>
        <w:rPr>
          <w:lang w:val="kk-KZ" w:bidi="fa-IR"/>
        </w:rPr>
        <w:t xml:space="preserve"> </w:t>
      </w:r>
      <w:r w:rsidRPr="001D2E97">
        <w:rPr>
          <w:lang w:val="kk-KZ" w:bidi="fa-IR"/>
        </w:rPr>
        <w:t>тілде</w:t>
      </w:r>
      <w:r>
        <w:rPr>
          <w:lang w:val="kk-KZ" w:bidi="fa-IR"/>
        </w:rPr>
        <w:t xml:space="preserve"> </w:t>
      </w:r>
      <w:r w:rsidRPr="001D2E97">
        <w:rPr>
          <w:lang w:val="kk-KZ" w:bidi="fa-IR"/>
        </w:rPr>
        <w:t>парсыша</w:t>
      </w:r>
      <w:r>
        <w:rPr>
          <w:lang w:val="kk-KZ" w:bidi="fa-IR"/>
        </w:rPr>
        <w:t xml:space="preserve"> </w:t>
      </w:r>
      <w:r w:rsidRPr="001D2E97">
        <w:rPr>
          <w:lang w:val="kk-KZ" w:bidi="fa-IR"/>
        </w:rPr>
        <w:t>баламасы</w:t>
      </w:r>
      <w:r>
        <w:rPr>
          <w:lang w:val="kk-KZ" w:bidi="fa-IR"/>
        </w:rPr>
        <w:t xml:space="preserve"> </w:t>
      </w:r>
      <w:r w:rsidRPr="001D2E97">
        <w:rPr>
          <w:lang w:val="kk-KZ" w:bidi="fa-IR"/>
        </w:rPr>
        <w:t>оның</w:t>
      </w:r>
      <w:r>
        <w:rPr>
          <w:lang w:val="kk-KZ" w:bidi="fa-IR"/>
        </w:rPr>
        <w:t xml:space="preserve"> </w:t>
      </w:r>
      <w:r w:rsidRPr="001D2E97">
        <w:rPr>
          <w:lang w:val="kk-KZ" w:bidi="fa-IR"/>
        </w:rPr>
        <w:t>орнына</w:t>
      </w:r>
      <w:r>
        <w:rPr>
          <w:lang w:val="kk-KZ" w:bidi="fa-IR"/>
        </w:rPr>
        <w:t xml:space="preserve"> </w:t>
      </w:r>
      <w:r w:rsidRPr="001D2E97">
        <w:rPr>
          <w:lang w:val="kk-KZ" w:bidi="fa-IR"/>
        </w:rPr>
        <w:t>жұмсалып</w:t>
      </w:r>
      <w:r>
        <w:rPr>
          <w:lang w:val="kk-KZ" w:bidi="fa-IR"/>
        </w:rPr>
        <w:t xml:space="preserve"> </w:t>
      </w:r>
      <w:r w:rsidRPr="001D2E97">
        <w:rPr>
          <w:lang w:val="kk-KZ" w:bidi="fa-IR"/>
        </w:rPr>
        <w:t>тұр.</w:t>
      </w:r>
      <w:r>
        <w:rPr>
          <w:lang w:val="kk-KZ" w:bidi="fa-IR"/>
        </w:rPr>
        <w:t xml:space="preserve"> </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Келесі</w:t>
      </w:r>
      <w:r>
        <w:rPr>
          <w:lang w:val="kk-KZ" w:bidi="fa-IR"/>
        </w:rPr>
        <w:t xml:space="preserve"> </w:t>
      </w:r>
      <w:r w:rsidRPr="001D2E97">
        <w:rPr>
          <w:lang w:val="kk-KZ" w:bidi="fa-IR"/>
        </w:rPr>
        <w:t>қарастырылатын</w:t>
      </w:r>
      <w:r>
        <w:rPr>
          <w:lang w:val="kk-KZ" w:bidi="fa-IR"/>
        </w:rPr>
        <w:t xml:space="preserve"> </w:t>
      </w:r>
      <w:r w:rsidRPr="001D2E97">
        <w:rPr>
          <w:lang w:val="kk-KZ" w:bidi="fa-IR"/>
        </w:rPr>
        <w:t>сөз</w:t>
      </w:r>
      <w:r>
        <w:rPr>
          <w:lang w:val="kk-KZ" w:bidi="fa-IR"/>
        </w:rPr>
        <w:t xml:space="preserve"> </w:t>
      </w:r>
      <w:r w:rsidRPr="001D2E97">
        <w:rPr>
          <w:lang w:val="kk-KZ" w:bidi="fa-IR"/>
        </w:rPr>
        <w:t>-</w:t>
      </w:r>
      <w:r>
        <w:rPr>
          <w:lang w:val="kk-KZ" w:bidi="fa-IR"/>
        </w:rPr>
        <w:t xml:space="preserve"> </w:t>
      </w:r>
      <w:r w:rsidRPr="001D2E97">
        <w:rPr>
          <w:i/>
          <w:lang w:val="kk-KZ" w:bidi="fa-IR"/>
        </w:rPr>
        <w:t xml:space="preserve">ақта </w:t>
      </w:r>
      <w:r w:rsidRPr="001D2E97">
        <w:rPr>
          <w:lang w:val="kk-KZ" w:bidi="fa-IR"/>
        </w:rPr>
        <w:t>сөзі.</w:t>
      </w:r>
      <w:r>
        <w:rPr>
          <w:lang w:val="kk-KZ" w:bidi="fa-IR"/>
        </w:rPr>
        <w:t xml:space="preserve"> </w:t>
      </w:r>
      <w:r w:rsidRPr="001D2E97">
        <w:rPr>
          <w:bCs/>
          <w:i/>
          <w:lang w:val="kk-KZ" w:bidi="fa-IR"/>
        </w:rPr>
        <w:t>Ақта</w:t>
      </w:r>
      <w:r w:rsidRPr="001D2E97">
        <w:rPr>
          <w:i/>
          <w:vertAlign w:val="superscript"/>
          <w:lang w:val="kk-KZ" w:bidi="fa-IR"/>
        </w:rPr>
        <w:t>4</w:t>
      </w:r>
      <w:r w:rsidRPr="001D2E97">
        <w:rPr>
          <w:lang w:val="kk-KZ" w:bidi="fa-IR"/>
        </w:rPr>
        <w:t>=ет. мал</w:t>
      </w:r>
      <w:r>
        <w:rPr>
          <w:lang w:val="kk-KZ" w:bidi="fa-IR"/>
        </w:rPr>
        <w:t xml:space="preserve"> </w:t>
      </w:r>
      <w:r w:rsidRPr="001D2E97">
        <w:rPr>
          <w:lang w:val="kk-KZ" w:bidi="fa-IR"/>
        </w:rPr>
        <w:t xml:space="preserve">шар. </w:t>
      </w:r>
      <w:r w:rsidRPr="001D2E97">
        <w:rPr>
          <w:i/>
          <w:iCs/>
          <w:lang w:val="kk-KZ" w:bidi="fa-IR"/>
        </w:rPr>
        <w:t>Кестіру, тарттыру, піштіру.</w:t>
      </w:r>
      <w:r w:rsidRPr="001D2E97">
        <w:rPr>
          <w:lang w:val="kk-KZ" w:bidi="fa-IR"/>
        </w:rPr>
        <w:t xml:space="preserve"> Ұрғашысы – дөнежін, еркегі – сәурік,</w:t>
      </w:r>
      <w:r>
        <w:rPr>
          <w:lang w:val="kk-KZ" w:bidi="fa-IR"/>
        </w:rPr>
        <w:t xml:space="preserve"> </w:t>
      </w:r>
      <w:r w:rsidRPr="001D2E97">
        <w:rPr>
          <w:i/>
          <w:iCs/>
          <w:lang w:val="kk-KZ" w:bidi="fa-IR"/>
        </w:rPr>
        <w:t>ақтап</w:t>
      </w:r>
      <w:r>
        <w:rPr>
          <w:i/>
          <w:iCs/>
          <w:lang w:val="kk-KZ" w:bidi="fa-IR"/>
        </w:rPr>
        <w:t xml:space="preserve"> </w:t>
      </w:r>
      <w:r w:rsidRPr="001D2E97">
        <w:rPr>
          <w:lang w:val="kk-KZ" w:bidi="fa-IR"/>
        </w:rPr>
        <w:t>пішкені</w:t>
      </w:r>
      <w:r>
        <w:rPr>
          <w:lang w:val="kk-KZ" w:bidi="fa-IR"/>
        </w:rPr>
        <w:t xml:space="preserve"> </w:t>
      </w:r>
      <w:r w:rsidRPr="001D2E97">
        <w:rPr>
          <w:lang w:val="kk-KZ" w:bidi="fa-IR"/>
        </w:rPr>
        <w:t>дөнен</w:t>
      </w:r>
      <w:r>
        <w:rPr>
          <w:lang w:val="kk-KZ" w:bidi="fa-IR"/>
        </w:rPr>
        <w:t xml:space="preserve"> </w:t>
      </w:r>
      <w:r w:rsidRPr="001D2E97">
        <w:rPr>
          <w:lang w:val="kk-KZ" w:bidi="fa-IR"/>
        </w:rPr>
        <w:t>аталады (Ата</w:t>
      </w:r>
      <w:r>
        <w:rPr>
          <w:lang w:val="kk-KZ" w:bidi="fa-IR"/>
        </w:rPr>
        <w:t xml:space="preserve"> </w:t>
      </w:r>
      <w:r w:rsidRPr="001D2E97">
        <w:rPr>
          <w:lang w:val="kk-KZ" w:bidi="fa-IR"/>
        </w:rPr>
        <w:t>салтыңды</w:t>
      </w:r>
      <w:r>
        <w:rPr>
          <w:lang w:val="kk-KZ" w:bidi="fa-IR"/>
        </w:rPr>
        <w:t xml:space="preserve"> </w:t>
      </w:r>
      <w:r w:rsidRPr="001D2E97">
        <w:rPr>
          <w:lang w:val="kk-KZ" w:bidi="fa-IR"/>
        </w:rPr>
        <w:t>аяла) [ҚӘТС1. 272]. Піштіру</w:t>
      </w:r>
      <w:r>
        <w:rPr>
          <w:lang w:val="kk-KZ" w:bidi="fa-IR"/>
        </w:rPr>
        <w:t xml:space="preserve"> </w:t>
      </w:r>
      <w:r w:rsidRPr="001D2E97">
        <w:rPr>
          <w:lang w:val="kk-KZ" w:bidi="fa-IR"/>
        </w:rPr>
        <w:t>мағынасындағы</w:t>
      </w:r>
      <w:r>
        <w:rPr>
          <w:lang w:val="kk-KZ" w:bidi="fa-IR"/>
        </w:rPr>
        <w:t xml:space="preserve"> </w:t>
      </w:r>
      <w:r w:rsidRPr="001D2E97">
        <w:rPr>
          <w:lang w:val="kk-KZ" w:bidi="fa-IR"/>
        </w:rPr>
        <w:t>түркі</w:t>
      </w:r>
      <w:r>
        <w:rPr>
          <w:lang w:val="kk-KZ" w:bidi="fa-IR"/>
        </w:rPr>
        <w:t xml:space="preserve"> </w:t>
      </w:r>
      <w:r w:rsidRPr="001D2E97">
        <w:rPr>
          <w:lang w:val="kk-KZ" w:bidi="fa-IR"/>
        </w:rPr>
        <w:t>етістігі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әр</w:t>
      </w:r>
      <w:r>
        <w:rPr>
          <w:lang w:val="kk-KZ" w:bidi="fa-IR"/>
        </w:rPr>
        <w:t xml:space="preserve"> </w:t>
      </w:r>
      <w:r w:rsidRPr="001D2E97">
        <w:rPr>
          <w:lang w:val="kk-KZ" w:bidi="fa-IR"/>
        </w:rPr>
        <w:t>түрлі</w:t>
      </w:r>
      <w:r>
        <w:rPr>
          <w:lang w:val="kk-KZ" w:bidi="fa-IR"/>
        </w:rPr>
        <w:t xml:space="preserve"> </w:t>
      </w:r>
      <w:r w:rsidRPr="001D2E97">
        <w:rPr>
          <w:lang w:val="kk-KZ" w:bidi="fa-IR"/>
        </w:rPr>
        <w:t>мағына</w:t>
      </w:r>
      <w:r>
        <w:rPr>
          <w:lang w:val="kk-KZ" w:bidi="fa-IR"/>
        </w:rPr>
        <w:t xml:space="preserve"> </w:t>
      </w:r>
      <w:r w:rsidRPr="001D2E97">
        <w:rPr>
          <w:lang w:val="kk-KZ" w:bidi="fa-IR"/>
        </w:rPr>
        <w:t>беретін</w:t>
      </w:r>
      <w:r>
        <w:rPr>
          <w:lang w:val="kk-KZ" w:bidi="fa-IR"/>
        </w:rPr>
        <w:t xml:space="preserve"> </w:t>
      </w:r>
      <w:r w:rsidRPr="001D2E97">
        <w:rPr>
          <w:lang w:val="kk-KZ" w:bidi="fa-IR"/>
        </w:rPr>
        <w:t>зат, есім</w:t>
      </w:r>
      <w:r>
        <w:rPr>
          <w:lang w:val="kk-KZ" w:bidi="fa-IR"/>
        </w:rPr>
        <w:t xml:space="preserve"> </w:t>
      </w:r>
      <w:r w:rsidRPr="001D2E97">
        <w:rPr>
          <w:lang w:val="kk-KZ" w:bidi="fa-IR"/>
        </w:rPr>
        <w:t>сын</w:t>
      </w:r>
      <w:r>
        <w:rPr>
          <w:lang w:val="kk-KZ" w:bidi="fa-IR"/>
        </w:rPr>
        <w:t xml:space="preserve"> </w:t>
      </w:r>
      <w:r w:rsidRPr="001D2E97">
        <w:rPr>
          <w:lang w:val="kk-KZ" w:bidi="fa-IR"/>
        </w:rPr>
        <w:t>есімдерге</w:t>
      </w:r>
      <w:r>
        <w:rPr>
          <w:lang w:val="kk-KZ" w:bidi="fa-IR"/>
        </w:rPr>
        <w:t xml:space="preserve"> </w:t>
      </w:r>
      <w:r w:rsidRPr="001D2E97">
        <w:rPr>
          <w:lang w:val="kk-KZ" w:bidi="fa-IR"/>
        </w:rPr>
        <w:t>айналып</w:t>
      </w:r>
      <w:r>
        <w:rPr>
          <w:lang w:val="kk-KZ" w:bidi="fa-IR"/>
        </w:rPr>
        <w:t xml:space="preserve"> </w:t>
      </w:r>
      <w:r w:rsidRPr="001D2E97">
        <w:rPr>
          <w:lang w:val="kk-KZ" w:bidi="fa-IR"/>
        </w:rPr>
        <w:t>кеткен.</w:t>
      </w:r>
    </w:p>
    <w:p w:rsidR="009B6214" w:rsidRPr="001D2E97" w:rsidRDefault="009B6214" w:rsidP="00D87A1A">
      <w:pPr>
        <w:spacing w:before="0" w:beforeAutospacing="0" w:after="0" w:afterAutospacing="0"/>
        <w:ind w:firstLine="708"/>
        <w:jc w:val="both"/>
        <w:rPr>
          <w:bCs/>
          <w:lang w:val="kk-KZ" w:bidi="fa-IR"/>
        </w:rPr>
      </w:pPr>
      <w:r w:rsidRPr="001D2E97">
        <w:rPr>
          <w:lang w:val="kk-KZ" w:bidi="fa-IR"/>
        </w:rPr>
        <w:t xml:space="preserve"> </w:t>
      </w:r>
      <w:r w:rsidRPr="001D2E97">
        <w:rPr>
          <w:b/>
          <w:rtl/>
          <w:lang w:val="kk-KZ" w:bidi="fa-IR"/>
        </w:rPr>
        <w:t>آخته</w:t>
      </w:r>
      <w:r w:rsidRPr="001D2E97">
        <w:rPr>
          <w:rFonts w:hint="cs"/>
          <w:b/>
          <w:rtl/>
          <w:lang w:val="kk-KZ" w:bidi="fa-IR"/>
        </w:rPr>
        <w:t>،</w:t>
      </w:r>
      <w:r w:rsidRPr="001D2E97">
        <w:rPr>
          <w:b/>
          <w:rtl/>
          <w:lang w:val="kk-KZ" w:bidi="fa-IR"/>
        </w:rPr>
        <w:t xml:space="preserve"> اختا</w:t>
      </w:r>
      <w:r w:rsidRPr="001D2E97">
        <w:rPr>
          <w:rFonts w:hint="cs"/>
          <w:b/>
          <w:rtl/>
          <w:lang w:val="kk-KZ" w:bidi="fa-IR"/>
        </w:rPr>
        <w:t>،</w:t>
      </w:r>
      <w:r w:rsidRPr="001D2E97">
        <w:rPr>
          <w:b/>
          <w:rtl/>
          <w:lang w:val="kk-KZ" w:bidi="fa-IR"/>
        </w:rPr>
        <w:t xml:space="preserve"> اخته</w:t>
      </w:r>
      <w:r w:rsidRPr="001D2E97">
        <w:rPr>
          <w:b/>
          <w:lang w:val="kk-KZ" w:bidi="fa-IR"/>
        </w:rPr>
        <w:t xml:space="preserve"> (</w:t>
      </w:r>
      <w:r w:rsidRPr="001D2E97">
        <w:rPr>
          <w:lang w:val="kk-KZ" w:bidi="fa-IR"/>
        </w:rPr>
        <w:t>ахтә, әхта, әхтә) түркі. сын. 1. Піштірілген</w:t>
      </w:r>
      <w:r>
        <w:rPr>
          <w:lang w:val="kk-KZ" w:bidi="fa-IR"/>
        </w:rPr>
        <w:t xml:space="preserve"> </w:t>
      </w:r>
      <w:r w:rsidRPr="001D2E97">
        <w:rPr>
          <w:lang w:val="kk-KZ" w:bidi="fa-IR"/>
        </w:rPr>
        <w:t>хайуан (көбіне</w:t>
      </w:r>
      <w:r>
        <w:rPr>
          <w:lang w:val="kk-KZ" w:bidi="fa-IR"/>
        </w:rPr>
        <w:t xml:space="preserve"> </w:t>
      </w:r>
      <w:r w:rsidRPr="001D2E97">
        <w:rPr>
          <w:lang w:val="kk-KZ" w:bidi="fa-IR"/>
        </w:rPr>
        <w:t>атқа</w:t>
      </w:r>
      <w:r>
        <w:rPr>
          <w:lang w:val="kk-KZ" w:bidi="fa-IR"/>
        </w:rPr>
        <w:t xml:space="preserve"> </w:t>
      </w:r>
      <w:r w:rsidRPr="001D2E97">
        <w:rPr>
          <w:lang w:val="kk-KZ" w:bidi="fa-IR"/>
        </w:rPr>
        <w:t>байланысты)</w:t>
      </w:r>
      <w:r>
        <w:rPr>
          <w:lang w:val="kk-KZ" w:bidi="fa-IR"/>
        </w:rPr>
        <w:t xml:space="preserve"> </w:t>
      </w:r>
      <w:r w:rsidRPr="001D2E97">
        <w:rPr>
          <w:lang w:val="kk-KZ" w:bidi="fa-IR"/>
        </w:rPr>
        <w:t>немесе</w:t>
      </w:r>
      <w:r>
        <w:rPr>
          <w:lang w:val="kk-KZ" w:bidi="fa-IR"/>
        </w:rPr>
        <w:t xml:space="preserve"> </w:t>
      </w:r>
      <w:r w:rsidRPr="001D2E97">
        <w:rPr>
          <w:lang w:val="kk-KZ" w:bidi="fa-IR"/>
        </w:rPr>
        <w:t>адам.</w:t>
      </w:r>
      <w:r>
        <w:rPr>
          <w:lang w:val="kk-KZ" w:bidi="fa-IR"/>
        </w:rPr>
        <w:t xml:space="preserve"> </w:t>
      </w:r>
      <w:r w:rsidRPr="001D2E97">
        <w:rPr>
          <w:lang w:val="kk-KZ" w:bidi="fa-IR"/>
        </w:rPr>
        <w:t xml:space="preserve">2. </w:t>
      </w:r>
      <w:r w:rsidRPr="001D2E97">
        <w:rPr>
          <w:i/>
          <w:lang w:val="kk-KZ" w:bidi="fa-IR"/>
        </w:rPr>
        <w:t>сөйл.</w:t>
      </w:r>
      <w:r w:rsidRPr="001D2E97">
        <w:rPr>
          <w:lang w:val="kk-KZ" w:bidi="fa-IR"/>
        </w:rPr>
        <w:t xml:space="preserve"> Әтек еркек, бетінде</w:t>
      </w:r>
      <w:r>
        <w:rPr>
          <w:lang w:val="kk-KZ" w:bidi="fa-IR"/>
        </w:rPr>
        <w:t xml:space="preserve"> </w:t>
      </w:r>
      <w:r w:rsidRPr="001D2E97">
        <w:rPr>
          <w:lang w:val="kk-KZ" w:bidi="fa-IR"/>
        </w:rPr>
        <w:t>сақал-мұрты жоқ, еркектік</w:t>
      </w:r>
      <w:r>
        <w:rPr>
          <w:lang w:val="kk-KZ" w:bidi="fa-IR"/>
        </w:rPr>
        <w:t xml:space="preserve"> </w:t>
      </w:r>
      <w:r w:rsidRPr="001D2E97">
        <w:rPr>
          <w:lang w:val="kk-KZ" w:bidi="fa-IR"/>
        </w:rPr>
        <w:t>қасиеті</w:t>
      </w:r>
      <w:r>
        <w:rPr>
          <w:lang w:val="kk-KZ" w:bidi="fa-IR"/>
        </w:rPr>
        <w:t xml:space="preserve"> </w:t>
      </w:r>
      <w:r w:rsidRPr="001D2E97">
        <w:rPr>
          <w:lang w:val="kk-KZ" w:bidi="fa-IR"/>
        </w:rPr>
        <w:t>жоқ</w:t>
      </w:r>
      <w:r>
        <w:rPr>
          <w:lang w:val="kk-KZ" w:bidi="fa-IR"/>
        </w:rPr>
        <w:t xml:space="preserve"> </w:t>
      </w:r>
      <w:r w:rsidRPr="001D2E97">
        <w:rPr>
          <w:lang w:val="kk-KZ" w:bidi="fa-IR"/>
        </w:rPr>
        <w:t xml:space="preserve">еркек. 3. зат. </w:t>
      </w:r>
      <w:r w:rsidRPr="001D2E97">
        <w:rPr>
          <w:i/>
          <w:lang w:val="kk-KZ" w:bidi="fa-IR"/>
        </w:rPr>
        <w:t>көне.</w:t>
      </w:r>
      <w:r w:rsidRPr="001D2E97">
        <w:rPr>
          <w:lang w:val="kk-KZ" w:bidi="fa-IR"/>
        </w:rPr>
        <w:t xml:space="preserve"> Ат, жылқы [М1. 33, 169;</w:t>
      </w:r>
      <w:r>
        <w:rPr>
          <w:lang w:val="kk-KZ" w:bidi="fa-IR"/>
        </w:rPr>
        <w:t xml:space="preserve"> </w:t>
      </w:r>
      <w:r w:rsidRPr="001D2E97">
        <w:rPr>
          <w:lang w:val="kk-KZ" w:bidi="fa-IR"/>
        </w:rPr>
        <w:t>А1.99, 101 ]. Бұл</w:t>
      </w:r>
      <w:r>
        <w:rPr>
          <w:lang w:val="kk-KZ" w:bidi="fa-IR"/>
        </w:rPr>
        <w:t xml:space="preserve"> </w:t>
      </w:r>
      <w:r w:rsidRPr="001D2E97">
        <w:rPr>
          <w:lang w:val="kk-KZ" w:bidi="fa-IR"/>
        </w:rPr>
        <w:t>сөздің</w:t>
      </w:r>
      <w:r>
        <w:rPr>
          <w:lang w:val="kk-KZ" w:bidi="fa-IR"/>
        </w:rPr>
        <w:t xml:space="preserve"> </w:t>
      </w:r>
      <w:r w:rsidRPr="001D2E97">
        <w:rPr>
          <w:lang w:val="kk-KZ" w:bidi="fa-IR"/>
        </w:rPr>
        <w:t>әтек</w:t>
      </w:r>
      <w:r>
        <w:rPr>
          <w:lang w:val="kk-KZ" w:bidi="fa-IR"/>
        </w:rPr>
        <w:t xml:space="preserve"> </w:t>
      </w:r>
      <w:r w:rsidRPr="001D2E97">
        <w:rPr>
          <w:lang w:val="kk-KZ" w:bidi="fa-IR"/>
        </w:rPr>
        <w:t>еркек</w:t>
      </w:r>
      <w:r>
        <w:rPr>
          <w:lang w:val="kk-KZ" w:bidi="fa-IR"/>
        </w:rPr>
        <w:t xml:space="preserve"> </w:t>
      </w:r>
      <w:r w:rsidRPr="001D2E97">
        <w:rPr>
          <w:lang w:val="kk-KZ" w:bidi="fa-IR"/>
        </w:rPr>
        <w:t>мағынасы</w:t>
      </w:r>
      <w:r>
        <w:rPr>
          <w:lang w:val="kk-KZ" w:bidi="fa-IR"/>
        </w:rPr>
        <w:t xml:space="preserve"> </w:t>
      </w:r>
      <w:r w:rsidRPr="001D2E97">
        <w:rPr>
          <w:lang w:val="kk-KZ" w:bidi="fa-IR"/>
        </w:rPr>
        <w:t>әлі</w:t>
      </w:r>
      <w:r>
        <w:rPr>
          <w:lang w:val="kk-KZ" w:bidi="fa-IR"/>
        </w:rPr>
        <w:t xml:space="preserve"> </w:t>
      </w:r>
      <w:r w:rsidRPr="001D2E97">
        <w:rPr>
          <w:lang w:val="kk-KZ" w:bidi="fa-IR"/>
        </w:rPr>
        <w:t>күнге</w:t>
      </w:r>
      <w:r>
        <w:rPr>
          <w:lang w:val="kk-KZ" w:bidi="fa-IR"/>
        </w:rPr>
        <w:t xml:space="preserve"> </w:t>
      </w:r>
      <w:r w:rsidRPr="001D2E97">
        <w:rPr>
          <w:lang w:val="kk-KZ" w:bidi="fa-IR"/>
        </w:rPr>
        <w:t>дейін</w:t>
      </w:r>
      <w:r>
        <w:rPr>
          <w:lang w:val="kk-KZ" w:bidi="fa-IR"/>
        </w:rPr>
        <w:t xml:space="preserve"> </w:t>
      </w:r>
      <w:r w:rsidRPr="001D2E97">
        <w:rPr>
          <w:lang w:val="kk-KZ" w:bidi="fa-IR"/>
        </w:rPr>
        <w:t>парсының</w:t>
      </w:r>
      <w:r>
        <w:rPr>
          <w:lang w:val="kk-KZ" w:bidi="fa-IR"/>
        </w:rPr>
        <w:t xml:space="preserve"> </w:t>
      </w:r>
      <w:r w:rsidRPr="001D2E97">
        <w:rPr>
          <w:lang w:val="kk-KZ" w:bidi="fa-IR"/>
        </w:rPr>
        <w:t>сөйлеу тілінде</w:t>
      </w:r>
      <w:r>
        <w:rPr>
          <w:lang w:val="kk-KZ" w:bidi="fa-IR"/>
        </w:rPr>
        <w:t xml:space="preserve"> </w:t>
      </w:r>
      <w:r w:rsidRPr="001D2E97">
        <w:rPr>
          <w:lang w:val="kk-KZ" w:bidi="fa-IR"/>
        </w:rPr>
        <w:t xml:space="preserve">қолданылады. </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Бұл</w:t>
      </w:r>
      <w:r>
        <w:rPr>
          <w:lang w:val="kk-KZ" w:bidi="fa-IR"/>
        </w:rPr>
        <w:t xml:space="preserve"> </w:t>
      </w:r>
      <w:r w:rsidRPr="001D2E97">
        <w:rPr>
          <w:lang w:val="kk-KZ" w:bidi="fa-IR"/>
        </w:rPr>
        <w:t>күні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архаизмге</w:t>
      </w:r>
      <w:r>
        <w:rPr>
          <w:lang w:val="kk-KZ" w:bidi="fa-IR"/>
        </w:rPr>
        <w:t xml:space="preserve"> </w:t>
      </w:r>
      <w:r w:rsidRPr="001D2E97">
        <w:rPr>
          <w:lang w:val="kk-KZ" w:bidi="fa-IR"/>
        </w:rPr>
        <w:t>айналған</w:t>
      </w:r>
      <w:r>
        <w:rPr>
          <w:lang w:val="kk-KZ" w:bidi="fa-IR"/>
        </w:rPr>
        <w:t xml:space="preserve"> </w:t>
      </w:r>
      <w:r w:rsidRPr="001D2E97">
        <w:rPr>
          <w:i/>
          <w:lang w:val="kk-KZ" w:bidi="fa-IR"/>
        </w:rPr>
        <w:t>аталық</w:t>
      </w:r>
      <w:r>
        <w:rPr>
          <w:i/>
          <w:lang w:val="kk-KZ" w:bidi="fa-IR"/>
        </w:rPr>
        <w:t xml:space="preserve"> </w:t>
      </w:r>
      <w:r w:rsidRPr="001D2E97">
        <w:rPr>
          <w:lang w:val="kk-KZ" w:bidi="fa-IR"/>
        </w:rPr>
        <w:t>сөзі</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де</w:t>
      </w:r>
      <w:r>
        <w:rPr>
          <w:lang w:val="kk-KZ" w:bidi="fa-IR"/>
        </w:rPr>
        <w:t xml:space="preserve"> </w:t>
      </w:r>
      <w:r w:rsidRPr="001D2E97">
        <w:rPr>
          <w:lang w:val="kk-KZ" w:bidi="fa-IR"/>
        </w:rPr>
        <w:t>көнерген</w:t>
      </w:r>
      <w:r>
        <w:rPr>
          <w:lang w:val="kk-KZ" w:bidi="fa-IR"/>
        </w:rPr>
        <w:t xml:space="preserve"> </w:t>
      </w:r>
      <w:r w:rsidRPr="001D2E97">
        <w:rPr>
          <w:lang w:val="kk-KZ" w:bidi="fa-IR"/>
        </w:rPr>
        <w:t>сөздердің</w:t>
      </w:r>
      <w:r>
        <w:rPr>
          <w:lang w:val="kk-KZ" w:bidi="fa-IR"/>
        </w:rPr>
        <w:t xml:space="preserve"> </w:t>
      </w:r>
      <w:r w:rsidRPr="001D2E97">
        <w:rPr>
          <w:lang w:val="kk-KZ" w:bidi="fa-IR"/>
        </w:rPr>
        <w:t xml:space="preserve">қатарында. </w:t>
      </w:r>
      <w:r w:rsidRPr="001D2E97">
        <w:rPr>
          <w:i/>
          <w:lang w:val="kk-KZ" w:bidi="fa-IR"/>
        </w:rPr>
        <w:t>Аталық</w:t>
      </w:r>
      <w:r>
        <w:rPr>
          <w:i/>
          <w:lang w:val="kk-KZ" w:bidi="fa-IR"/>
        </w:rPr>
        <w:t xml:space="preserve"> </w:t>
      </w:r>
      <w:r w:rsidRPr="001D2E97">
        <w:rPr>
          <w:lang w:val="kk-KZ" w:bidi="fa-IR"/>
        </w:rPr>
        <w:t xml:space="preserve">зат. 1. көне. </w:t>
      </w:r>
      <w:r w:rsidRPr="001D2E97">
        <w:rPr>
          <w:i/>
          <w:lang w:val="kk-KZ" w:bidi="fa-IR"/>
        </w:rPr>
        <w:t>Хан ордасында</w:t>
      </w:r>
      <w:r>
        <w:rPr>
          <w:i/>
          <w:lang w:val="kk-KZ" w:bidi="fa-IR"/>
        </w:rPr>
        <w:t xml:space="preserve"> </w:t>
      </w:r>
      <w:r w:rsidRPr="001D2E97">
        <w:rPr>
          <w:i/>
          <w:lang w:val="kk-KZ" w:bidi="fa-IR"/>
        </w:rPr>
        <w:t>тақ</w:t>
      </w:r>
      <w:r>
        <w:rPr>
          <w:i/>
          <w:lang w:val="kk-KZ" w:bidi="fa-IR"/>
        </w:rPr>
        <w:t xml:space="preserve"> </w:t>
      </w:r>
      <w:r w:rsidRPr="001D2E97">
        <w:rPr>
          <w:i/>
          <w:lang w:val="kk-KZ" w:bidi="fa-IR"/>
        </w:rPr>
        <w:t>мұрагеріне</w:t>
      </w:r>
      <w:r>
        <w:rPr>
          <w:i/>
          <w:lang w:val="kk-KZ" w:bidi="fa-IR"/>
        </w:rPr>
        <w:t xml:space="preserve"> </w:t>
      </w:r>
      <w:r w:rsidRPr="001D2E97">
        <w:rPr>
          <w:i/>
          <w:lang w:val="kk-KZ" w:bidi="fa-IR"/>
        </w:rPr>
        <w:t>әскери</w:t>
      </w:r>
      <w:r>
        <w:rPr>
          <w:i/>
          <w:lang w:val="kk-KZ" w:bidi="fa-IR"/>
        </w:rPr>
        <w:t xml:space="preserve"> </w:t>
      </w:r>
      <w:r w:rsidRPr="001D2E97">
        <w:rPr>
          <w:i/>
          <w:lang w:val="kk-KZ" w:bidi="fa-IR"/>
        </w:rPr>
        <w:t>тәрбие</w:t>
      </w:r>
      <w:r>
        <w:rPr>
          <w:i/>
          <w:lang w:val="kk-KZ" w:bidi="fa-IR"/>
        </w:rPr>
        <w:t xml:space="preserve"> </w:t>
      </w:r>
      <w:r w:rsidRPr="001D2E97">
        <w:rPr>
          <w:i/>
          <w:lang w:val="kk-KZ" w:bidi="fa-IR"/>
        </w:rPr>
        <w:t>беретін</w:t>
      </w:r>
      <w:r>
        <w:rPr>
          <w:i/>
          <w:lang w:val="kk-KZ" w:bidi="fa-IR"/>
        </w:rPr>
        <w:t xml:space="preserve"> </w:t>
      </w:r>
      <w:r w:rsidRPr="001D2E97">
        <w:rPr>
          <w:i/>
          <w:lang w:val="kk-KZ" w:bidi="fa-IR"/>
        </w:rPr>
        <w:t>жоғары</w:t>
      </w:r>
      <w:r>
        <w:rPr>
          <w:i/>
          <w:lang w:val="kk-KZ" w:bidi="fa-IR"/>
        </w:rPr>
        <w:t xml:space="preserve"> </w:t>
      </w:r>
      <w:r w:rsidRPr="001D2E97">
        <w:rPr>
          <w:i/>
          <w:lang w:val="kk-KZ" w:bidi="fa-IR"/>
        </w:rPr>
        <w:t>мәртебелі</w:t>
      </w:r>
      <w:r>
        <w:rPr>
          <w:i/>
          <w:lang w:val="kk-KZ" w:bidi="fa-IR"/>
        </w:rPr>
        <w:t xml:space="preserve"> </w:t>
      </w:r>
      <w:r w:rsidRPr="001D2E97">
        <w:rPr>
          <w:i/>
          <w:lang w:val="kk-KZ" w:bidi="fa-IR"/>
        </w:rPr>
        <w:t>адам</w:t>
      </w:r>
      <w:r w:rsidRPr="001D2E97">
        <w:rPr>
          <w:lang w:val="kk-KZ" w:bidi="fa-IR"/>
        </w:rPr>
        <w:t xml:space="preserve">. </w:t>
      </w:r>
      <w:r w:rsidRPr="001D2E97">
        <w:rPr>
          <w:i/>
          <w:lang w:val="kk-KZ" w:bidi="fa-IR"/>
        </w:rPr>
        <w:t>Аталық</w:t>
      </w:r>
      <w:r w:rsidRPr="001D2E97">
        <w:rPr>
          <w:lang w:val="kk-KZ" w:bidi="fa-IR"/>
        </w:rPr>
        <w:t xml:space="preserve"> (өзі) тәрбиелеген</w:t>
      </w:r>
      <w:r>
        <w:rPr>
          <w:lang w:val="kk-KZ" w:bidi="fa-IR"/>
        </w:rPr>
        <w:t xml:space="preserve"> </w:t>
      </w:r>
      <w:r w:rsidRPr="001D2E97">
        <w:rPr>
          <w:lang w:val="kk-KZ" w:bidi="fa-IR"/>
        </w:rPr>
        <w:t>ханзада</w:t>
      </w:r>
      <w:r>
        <w:rPr>
          <w:lang w:val="kk-KZ" w:bidi="fa-IR"/>
        </w:rPr>
        <w:t xml:space="preserve"> </w:t>
      </w:r>
      <w:r w:rsidRPr="001D2E97">
        <w:rPr>
          <w:lang w:val="kk-KZ" w:bidi="fa-IR"/>
        </w:rPr>
        <w:t>билікке</w:t>
      </w:r>
      <w:r>
        <w:rPr>
          <w:lang w:val="kk-KZ" w:bidi="fa-IR"/>
        </w:rPr>
        <w:t xml:space="preserve"> </w:t>
      </w:r>
      <w:r w:rsidRPr="001D2E97">
        <w:rPr>
          <w:lang w:val="kk-KZ" w:bidi="fa-IR"/>
        </w:rPr>
        <w:t>жеткен</w:t>
      </w:r>
      <w:r>
        <w:rPr>
          <w:lang w:val="kk-KZ" w:bidi="fa-IR"/>
        </w:rPr>
        <w:t xml:space="preserve"> </w:t>
      </w:r>
      <w:r w:rsidRPr="001D2E97">
        <w:rPr>
          <w:lang w:val="kk-KZ" w:bidi="fa-IR"/>
        </w:rPr>
        <w:t>соң</w:t>
      </w:r>
      <w:r>
        <w:rPr>
          <w:lang w:val="kk-KZ" w:bidi="fa-IR"/>
        </w:rPr>
        <w:t xml:space="preserve"> </w:t>
      </w:r>
      <w:r w:rsidRPr="001D2E97">
        <w:rPr>
          <w:lang w:val="kk-KZ" w:bidi="fa-IR"/>
        </w:rPr>
        <w:t>оның</w:t>
      </w:r>
      <w:r>
        <w:rPr>
          <w:lang w:val="kk-KZ" w:bidi="fa-IR"/>
        </w:rPr>
        <w:t xml:space="preserve"> </w:t>
      </w:r>
      <w:r w:rsidRPr="001D2E97">
        <w:rPr>
          <w:lang w:val="kk-KZ" w:bidi="fa-IR"/>
        </w:rPr>
        <w:t>кеңесшісі</w:t>
      </w:r>
      <w:r>
        <w:rPr>
          <w:lang w:val="kk-KZ" w:bidi="fa-IR"/>
        </w:rPr>
        <w:t xml:space="preserve"> </w:t>
      </w:r>
      <w:r w:rsidRPr="001D2E97">
        <w:rPr>
          <w:lang w:val="kk-KZ" w:bidi="fa-IR"/>
        </w:rPr>
        <w:t>қызметін</w:t>
      </w:r>
      <w:r>
        <w:rPr>
          <w:lang w:val="kk-KZ" w:bidi="fa-IR"/>
        </w:rPr>
        <w:t xml:space="preserve"> </w:t>
      </w:r>
      <w:r w:rsidRPr="001D2E97">
        <w:rPr>
          <w:lang w:val="kk-KZ" w:bidi="fa-IR"/>
        </w:rPr>
        <w:t xml:space="preserve">атқарған (ҚҰЭ). 2. тар. </w:t>
      </w:r>
      <w:r w:rsidRPr="001D2E97">
        <w:rPr>
          <w:i/>
          <w:lang w:val="kk-KZ" w:bidi="fa-IR"/>
        </w:rPr>
        <w:t>Орта ғасырдағы</w:t>
      </w:r>
      <w:r>
        <w:rPr>
          <w:i/>
          <w:lang w:val="kk-KZ" w:bidi="fa-IR"/>
        </w:rPr>
        <w:t xml:space="preserve"> </w:t>
      </w:r>
      <w:r w:rsidRPr="001D2E97">
        <w:rPr>
          <w:i/>
          <w:lang w:val="kk-KZ" w:bidi="fa-IR"/>
        </w:rPr>
        <w:t>түркі мемлекеттерінде</w:t>
      </w:r>
      <w:r>
        <w:rPr>
          <w:i/>
          <w:lang w:val="kk-KZ" w:bidi="fa-IR"/>
        </w:rPr>
        <w:t xml:space="preserve"> </w:t>
      </w:r>
      <w:r w:rsidRPr="001D2E97">
        <w:rPr>
          <w:i/>
          <w:lang w:val="kk-KZ" w:bidi="fa-IR"/>
        </w:rPr>
        <w:t>ханның</w:t>
      </w:r>
      <w:r>
        <w:rPr>
          <w:i/>
          <w:lang w:val="kk-KZ" w:bidi="fa-IR"/>
        </w:rPr>
        <w:t xml:space="preserve"> </w:t>
      </w:r>
      <w:r w:rsidRPr="001D2E97">
        <w:rPr>
          <w:i/>
          <w:lang w:val="kk-KZ" w:bidi="fa-IR"/>
        </w:rPr>
        <w:t>жасынан</w:t>
      </w:r>
      <w:r>
        <w:rPr>
          <w:i/>
          <w:lang w:val="kk-KZ" w:bidi="fa-IR"/>
        </w:rPr>
        <w:t xml:space="preserve"> </w:t>
      </w:r>
      <w:r w:rsidRPr="001D2E97">
        <w:rPr>
          <w:i/>
          <w:lang w:val="kk-KZ" w:bidi="fa-IR"/>
        </w:rPr>
        <w:t>асып</w:t>
      </w:r>
      <w:r>
        <w:rPr>
          <w:i/>
          <w:lang w:val="kk-KZ" w:bidi="fa-IR"/>
        </w:rPr>
        <w:t xml:space="preserve"> </w:t>
      </w:r>
      <w:r w:rsidRPr="001D2E97">
        <w:rPr>
          <w:i/>
          <w:lang w:val="kk-KZ" w:bidi="fa-IR"/>
        </w:rPr>
        <w:t>уәзір</w:t>
      </w:r>
      <w:r>
        <w:rPr>
          <w:i/>
          <w:lang w:val="kk-KZ" w:bidi="fa-IR"/>
        </w:rPr>
        <w:t xml:space="preserve"> </w:t>
      </w:r>
      <w:r w:rsidRPr="001D2E97">
        <w:rPr>
          <w:i/>
          <w:lang w:val="kk-KZ" w:bidi="fa-IR"/>
        </w:rPr>
        <w:t>дәрежесіне</w:t>
      </w:r>
      <w:r>
        <w:rPr>
          <w:i/>
          <w:lang w:val="kk-KZ" w:bidi="fa-IR"/>
        </w:rPr>
        <w:t xml:space="preserve"> </w:t>
      </w:r>
      <w:r w:rsidRPr="001D2E97">
        <w:rPr>
          <w:i/>
          <w:lang w:val="kk-KZ" w:bidi="fa-IR"/>
        </w:rPr>
        <w:t>жеткен</w:t>
      </w:r>
      <w:r>
        <w:rPr>
          <w:i/>
          <w:lang w:val="kk-KZ" w:bidi="fa-IR"/>
        </w:rPr>
        <w:t xml:space="preserve"> </w:t>
      </w:r>
      <w:r w:rsidRPr="001D2E97">
        <w:rPr>
          <w:i/>
          <w:lang w:val="kk-KZ" w:bidi="fa-IR"/>
        </w:rPr>
        <w:t>адамға</w:t>
      </w:r>
      <w:r>
        <w:rPr>
          <w:i/>
          <w:lang w:val="kk-KZ" w:bidi="fa-IR"/>
        </w:rPr>
        <w:t xml:space="preserve"> </w:t>
      </w:r>
      <w:r w:rsidRPr="001D2E97">
        <w:rPr>
          <w:i/>
          <w:lang w:val="kk-KZ" w:bidi="fa-IR"/>
        </w:rPr>
        <w:t>берілетін</w:t>
      </w:r>
      <w:r>
        <w:rPr>
          <w:i/>
          <w:lang w:val="kk-KZ" w:bidi="fa-IR"/>
        </w:rPr>
        <w:t xml:space="preserve"> </w:t>
      </w:r>
      <w:r w:rsidRPr="001D2E97">
        <w:rPr>
          <w:i/>
          <w:lang w:val="kk-KZ" w:bidi="fa-IR"/>
        </w:rPr>
        <w:t>биік</w:t>
      </w:r>
      <w:r>
        <w:rPr>
          <w:i/>
          <w:lang w:val="kk-KZ" w:bidi="fa-IR"/>
        </w:rPr>
        <w:t xml:space="preserve"> </w:t>
      </w:r>
      <w:r w:rsidRPr="001D2E97">
        <w:rPr>
          <w:i/>
          <w:lang w:val="kk-KZ" w:bidi="fa-IR"/>
        </w:rPr>
        <w:t>мансап</w:t>
      </w:r>
      <w:r>
        <w:rPr>
          <w:i/>
          <w:lang w:val="kk-KZ" w:bidi="fa-IR"/>
        </w:rPr>
        <w:t xml:space="preserve"> </w:t>
      </w:r>
      <w:r w:rsidRPr="001D2E97">
        <w:rPr>
          <w:i/>
          <w:lang w:val="kk-KZ" w:bidi="fa-IR"/>
        </w:rPr>
        <w:t xml:space="preserve">атауы. </w:t>
      </w:r>
      <w:r w:rsidRPr="001D2E97">
        <w:rPr>
          <w:lang w:val="kk-KZ" w:bidi="fa-IR"/>
        </w:rPr>
        <w:t>Ал</w:t>
      </w:r>
      <w:r>
        <w:rPr>
          <w:lang w:val="kk-KZ" w:bidi="fa-IR"/>
        </w:rPr>
        <w:t xml:space="preserve"> </w:t>
      </w:r>
      <w:r w:rsidRPr="001D2E97">
        <w:rPr>
          <w:lang w:val="kk-KZ" w:bidi="fa-IR"/>
        </w:rPr>
        <w:t>жарлыққа</w:t>
      </w:r>
      <w:r>
        <w:rPr>
          <w:lang w:val="kk-KZ" w:bidi="fa-IR"/>
        </w:rPr>
        <w:t xml:space="preserve"> </w:t>
      </w:r>
      <w:r w:rsidRPr="001D2E97">
        <w:rPr>
          <w:lang w:val="kk-KZ" w:bidi="fa-IR"/>
        </w:rPr>
        <w:t>оның</w:t>
      </w:r>
      <w:r>
        <w:rPr>
          <w:lang w:val="kk-KZ" w:bidi="fa-IR"/>
        </w:rPr>
        <w:t xml:space="preserve"> </w:t>
      </w:r>
      <w:r w:rsidRPr="001D2E97">
        <w:rPr>
          <w:lang w:val="kk-KZ" w:bidi="fa-IR"/>
        </w:rPr>
        <w:t>мөрі</w:t>
      </w:r>
      <w:r>
        <w:rPr>
          <w:lang w:val="kk-KZ" w:bidi="fa-IR"/>
        </w:rPr>
        <w:t xml:space="preserve"> </w:t>
      </w:r>
      <w:r w:rsidRPr="001D2E97">
        <w:rPr>
          <w:lang w:val="kk-KZ" w:bidi="fa-IR"/>
        </w:rPr>
        <w:t>хан мөрімен</w:t>
      </w:r>
      <w:r>
        <w:rPr>
          <w:lang w:val="kk-KZ" w:bidi="fa-IR"/>
        </w:rPr>
        <w:t xml:space="preserve"> </w:t>
      </w:r>
      <w:r w:rsidRPr="001D2E97">
        <w:rPr>
          <w:lang w:val="kk-KZ" w:bidi="fa-IR"/>
        </w:rPr>
        <w:t>бірдей</w:t>
      </w:r>
      <w:r>
        <w:rPr>
          <w:lang w:val="kk-KZ" w:bidi="fa-IR"/>
        </w:rPr>
        <w:t xml:space="preserve"> </w:t>
      </w:r>
      <w:r w:rsidRPr="001D2E97">
        <w:rPr>
          <w:lang w:val="kk-KZ" w:bidi="fa-IR"/>
        </w:rPr>
        <w:t xml:space="preserve">жүреді. </w:t>
      </w:r>
      <w:r w:rsidRPr="001D2E97">
        <w:rPr>
          <w:i/>
          <w:lang w:val="kk-KZ" w:bidi="fa-IR"/>
        </w:rPr>
        <w:t>Аталық</w:t>
      </w:r>
      <w:r>
        <w:rPr>
          <w:i/>
          <w:lang w:val="kk-KZ" w:bidi="fa-IR"/>
        </w:rPr>
        <w:t xml:space="preserve"> </w:t>
      </w:r>
      <w:r w:rsidRPr="001D2E97">
        <w:rPr>
          <w:lang w:val="kk-KZ" w:bidi="fa-IR"/>
        </w:rPr>
        <w:t>атағын</w:t>
      </w:r>
      <w:r>
        <w:rPr>
          <w:lang w:val="kk-KZ" w:bidi="fa-IR"/>
        </w:rPr>
        <w:t xml:space="preserve"> </w:t>
      </w:r>
      <w:r w:rsidRPr="001D2E97">
        <w:rPr>
          <w:lang w:val="kk-KZ" w:bidi="fa-IR"/>
        </w:rPr>
        <w:t>алмаған</w:t>
      </w:r>
      <w:r>
        <w:rPr>
          <w:lang w:val="kk-KZ" w:bidi="fa-IR"/>
        </w:rPr>
        <w:t xml:space="preserve"> </w:t>
      </w:r>
      <w:r w:rsidRPr="001D2E97">
        <w:rPr>
          <w:lang w:val="kk-KZ" w:bidi="fa-IR"/>
        </w:rPr>
        <w:t>уәзірде</w:t>
      </w:r>
      <w:r>
        <w:rPr>
          <w:lang w:val="kk-KZ" w:bidi="fa-IR"/>
        </w:rPr>
        <w:t xml:space="preserve"> </w:t>
      </w:r>
      <w:r w:rsidRPr="001D2E97">
        <w:rPr>
          <w:lang w:val="kk-KZ" w:bidi="fa-IR"/>
        </w:rPr>
        <w:t>ондай</w:t>
      </w:r>
      <w:r>
        <w:rPr>
          <w:lang w:val="kk-KZ" w:bidi="fa-IR"/>
        </w:rPr>
        <w:t xml:space="preserve"> </w:t>
      </w:r>
      <w:r w:rsidRPr="001D2E97">
        <w:rPr>
          <w:lang w:val="kk-KZ" w:bidi="fa-IR"/>
        </w:rPr>
        <w:t>дәреже</w:t>
      </w:r>
      <w:r>
        <w:rPr>
          <w:lang w:val="kk-KZ" w:bidi="fa-IR"/>
        </w:rPr>
        <w:t xml:space="preserve"> </w:t>
      </w:r>
      <w:r w:rsidRPr="001D2E97">
        <w:rPr>
          <w:lang w:val="kk-KZ" w:bidi="fa-IR"/>
        </w:rPr>
        <w:t>болмайды (К. Халиди, Тауарих) [ҚӘТС2. 92].</w:t>
      </w:r>
      <w:r>
        <w:rPr>
          <w:lang w:val="kk-KZ" w:bidi="fa-IR"/>
        </w:rPr>
        <w:t xml:space="preserve"> </w:t>
      </w:r>
      <w:r w:rsidRPr="001D2E97">
        <w:rPr>
          <w:lang w:val="kk-KZ" w:bidi="fa-IR"/>
        </w:rPr>
        <w:t>Дегенмен</w:t>
      </w:r>
      <w:r>
        <w:rPr>
          <w:lang w:val="kk-KZ" w:bidi="fa-IR"/>
        </w:rPr>
        <w:t xml:space="preserve"> </w:t>
      </w:r>
      <w:r w:rsidRPr="001D2E97">
        <w:rPr>
          <w:lang w:val="kk-KZ" w:bidi="fa-IR"/>
        </w:rPr>
        <w:t>де</w:t>
      </w:r>
      <w:r>
        <w:rPr>
          <w:lang w:val="kk-KZ" w:bidi="fa-IR"/>
        </w:rPr>
        <w:t xml:space="preserve"> </w:t>
      </w:r>
      <w:r w:rsidRPr="001D2E97">
        <w:rPr>
          <w:lang w:val="kk-KZ" w:bidi="fa-IR"/>
        </w:rPr>
        <w:t>бұл</w:t>
      </w:r>
      <w:r>
        <w:rPr>
          <w:lang w:val="kk-KZ" w:bidi="fa-IR"/>
        </w:rPr>
        <w:t xml:space="preserve"> </w:t>
      </w:r>
      <w:r w:rsidRPr="001D2E97">
        <w:rPr>
          <w:lang w:val="kk-KZ" w:bidi="fa-IR"/>
        </w:rPr>
        <w:t>сөз</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мансап</w:t>
      </w:r>
      <w:r>
        <w:rPr>
          <w:lang w:val="kk-KZ" w:bidi="fa-IR"/>
        </w:rPr>
        <w:t xml:space="preserve"> </w:t>
      </w:r>
      <w:r w:rsidRPr="001D2E97">
        <w:rPr>
          <w:lang w:val="kk-KZ" w:bidi="fa-IR"/>
        </w:rPr>
        <w:t>атауын</w:t>
      </w:r>
      <w:r>
        <w:rPr>
          <w:lang w:val="kk-KZ" w:bidi="fa-IR"/>
        </w:rPr>
        <w:t xml:space="preserve"> </w:t>
      </w:r>
      <w:r w:rsidRPr="001D2E97">
        <w:rPr>
          <w:lang w:val="kk-KZ" w:bidi="fa-IR"/>
        </w:rPr>
        <w:t>білдіруден</w:t>
      </w:r>
      <w:r>
        <w:rPr>
          <w:lang w:val="kk-KZ" w:bidi="fa-IR"/>
        </w:rPr>
        <w:t xml:space="preserve"> </w:t>
      </w:r>
      <w:r w:rsidRPr="001D2E97">
        <w:rPr>
          <w:lang w:val="kk-KZ" w:bidi="fa-IR"/>
        </w:rPr>
        <w:t>мағынасы</w:t>
      </w:r>
      <w:r>
        <w:rPr>
          <w:lang w:val="kk-KZ" w:bidi="fa-IR"/>
        </w:rPr>
        <w:t xml:space="preserve"> </w:t>
      </w:r>
      <w:r w:rsidRPr="001D2E97">
        <w:rPr>
          <w:lang w:val="kk-KZ" w:bidi="fa-IR"/>
        </w:rPr>
        <w:t>ұлғайып, туыстық</w:t>
      </w:r>
      <w:r>
        <w:rPr>
          <w:lang w:val="kk-KZ" w:bidi="fa-IR"/>
        </w:rPr>
        <w:t xml:space="preserve"> </w:t>
      </w:r>
      <w:r w:rsidRPr="001D2E97">
        <w:rPr>
          <w:lang w:val="kk-KZ" w:bidi="fa-IR"/>
        </w:rPr>
        <w:t>атау ұғымын</w:t>
      </w:r>
      <w:r>
        <w:rPr>
          <w:lang w:val="kk-KZ" w:bidi="fa-IR"/>
        </w:rPr>
        <w:t xml:space="preserve"> </w:t>
      </w:r>
      <w:r w:rsidRPr="001D2E97">
        <w:rPr>
          <w:lang w:val="kk-KZ" w:bidi="fa-IR"/>
        </w:rPr>
        <w:t>да</w:t>
      </w:r>
      <w:r>
        <w:rPr>
          <w:lang w:val="kk-KZ" w:bidi="fa-IR"/>
        </w:rPr>
        <w:t xml:space="preserve"> </w:t>
      </w:r>
      <w:r w:rsidRPr="001D2E97">
        <w:rPr>
          <w:lang w:val="kk-KZ" w:bidi="fa-IR"/>
        </w:rPr>
        <w:t>білдірген.</w:t>
      </w:r>
    </w:p>
    <w:p w:rsidR="009B6214" w:rsidRPr="001D2E97" w:rsidRDefault="009B6214" w:rsidP="00D87A1A">
      <w:pPr>
        <w:spacing w:before="0" w:beforeAutospacing="0" w:after="0" w:afterAutospacing="0"/>
        <w:ind w:firstLine="708"/>
        <w:jc w:val="both"/>
        <w:rPr>
          <w:lang w:val="kk-KZ" w:bidi="fa-IR"/>
        </w:rPr>
      </w:pPr>
      <w:r>
        <w:rPr>
          <w:lang w:val="kk-KZ" w:bidi="fa-IR"/>
        </w:rPr>
        <w:t xml:space="preserve"> </w:t>
      </w:r>
      <w:r w:rsidRPr="001D2E97">
        <w:rPr>
          <w:b/>
          <w:rtl/>
          <w:lang w:val="kk-KZ" w:bidi="fa-IR"/>
        </w:rPr>
        <w:t>اتال</w:t>
      </w:r>
      <w:r w:rsidRPr="001D2E97">
        <w:rPr>
          <w:rFonts w:hint="cs"/>
          <w:b/>
          <w:rtl/>
          <w:lang w:val="kk-KZ" w:bidi="fa-IR"/>
        </w:rPr>
        <w:t>ی</w:t>
      </w:r>
      <w:r w:rsidRPr="001D2E97">
        <w:rPr>
          <w:rFonts w:hint="eastAsia"/>
          <w:b/>
          <w:rtl/>
          <w:lang w:val="kk-KZ" w:bidi="fa-IR"/>
        </w:rPr>
        <w:t>غ</w:t>
      </w:r>
      <w:r w:rsidRPr="001D2E97">
        <w:rPr>
          <w:rFonts w:hint="cs"/>
          <w:b/>
          <w:rtl/>
          <w:lang w:val="kk-KZ" w:bidi="fa-IR"/>
        </w:rPr>
        <w:t>،</w:t>
      </w:r>
      <w:r w:rsidRPr="001D2E97">
        <w:rPr>
          <w:b/>
          <w:rtl/>
          <w:lang w:val="kk-KZ" w:bidi="fa-IR"/>
        </w:rPr>
        <w:t xml:space="preserve"> اتال</w:t>
      </w:r>
      <w:r w:rsidRPr="001D2E97">
        <w:rPr>
          <w:rFonts w:hint="cs"/>
          <w:b/>
          <w:rtl/>
          <w:lang w:val="kk-KZ" w:bidi="fa-IR"/>
        </w:rPr>
        <w:t>ی</w:t>
      </w:r>
      <w:r w:rsidRPr="001D2E97">
        <w:rPr>
          <w:rFonts w:hint="eastAsia"/>
          <w:b/>
          <w:rtl/>
          <w:lang w:val="kk-KZ" w:bidi="fa-IR"/>
        </w:rPr>
        <w:t>ق</w:t>
      </w:r>
      <w:r w:rsidRPr="001D2E97">
        <w:rPr>
          <w:rFonts w:hint="cs"/>
          <w:b/>
          <w:rtl/>
          <w:lang w:val="kk-KZ" w:bidi="fa-IR"/>
        </w:rPr>
        <w:t xml:space="preserve">، </w:t>
      </w:r>
      <w:r w:rsidRPr="001D2E97">
        <w:rPr>
          <w:b/>
          <w:rtl/>
          <w:lang w:val="kk-KZ" w:bidi="fa-IR"/>
        </w:rPr>
        <w:t>آتال</w:t>
      </w:r>
      <w:r w:rsidRPr="001D2E97">
        <w:rPr>
          <w:rFonts w:hint="cs"/>
          <w:b/>
          <w:rtl/>
          <w:lang w:val="kk-KZ" w:bidi="fa-IR"/>
        </w:rPr>
        <w:t>ی</w:t>
      </w:r>
      <w:r w:rsidRPr="001D2E97">
        <w:rPr>
          <w:rFonts w:hint="eastAsia"/>
          <w:b/>
          <w:rtl/>
          <w:lang w:val="kk-KZ" w:bidi="fa-IR"/>
        </w:rPr>
        <w:t>ق</w:t>
      </w:r>
      <w:r w:rsidRPr="001D2E97">
        <w:rPr>
          <w:lang w:val="kk-KZ" w:bidi="fa-IR"/>
        </w:rPr>
        <w:t xml:space="preserve"> (ата-лиқ, әта-лиғ, әта-лиқ)</w:t>
      </w:r>
      <w:r>
        <w:rPr>
          <w:lang w:val="kk-KZ" w:bidi="fa-IR"/>
        </w:rPr>
        <w:t xml:space="preserve"> </w:t>
      </w:r>
      <w:r w:rsidRPr="001D2E97">
        <w:rPr>
          <w:lang w:val="kk-KZ" w:bidi="fa-IR"/>
        </w:rPr>
        <w:t>түркі. зат. көне. 1. Шешенің</w:t>
      </w:r>
      <w:r>
        <w:rPr>
          <w:lang w:val="kk-KZ" w:bidi="fa-IR"/>
        </w:rPr>
        <w:t xml:space="preserve"> </w:t>
      </w:r>
      <w:r w:rsidRPr="001D2E97">
        <w:rPr>
          <w:lang w:val="kk-KZ" w:bidi="fa-IR"/>
        </w:rPr>
        <w:t>күйеуі, әке</w:t>
      </w:r>
      <w:r>
        <w:rPr>
          <w:lang w:val="kk-KZ" w:bidi="fa-IR"/>
        </w:rPr>
        <w:t xml:space="preserve"> </w:t>
      </w:r>
      <w:r w:rsidRPr="001D2E97">
        <w:rPr>
          <w:lang w:val="kk-KZ" w:bidi="fa-IR"/>
        </w:rPr>
        <w:t>орнындағы</w:t>
      </w:r>
      <w:r>
        <w:rPr>
          <w:lang w:val="kk-KZ" w:bidi="fa-IR"/>
        </w:rPr>
        <w:t xml:space="preserve"> </w:t>
      </w:r>
      <w:r w:rsidRPr="001D2E97">
        <w:rPr>
          <w:lang w:val="kk-KZ" w:bidi="fa-IR"/>
        </w:rPr>
        <w:t>адам. 2. Тәрбиеші. 3. Қорғаушы. 4. Сефеви</w:t>
      </w:r>
      <w:r>
        <w:rPr>
          <w:lang w:val="kk-KZ" w:bidi="fa-IR"/>
        </w:rPr>
        <w:t xml:space="preserve"> </w:t>
      </w:r>
      <w:r w:rsidRPr="001D2E97">
        <w:rPr>
          <w:lang w:val="kk-KZ" w:bidi="fa-IR"/>
        </w:rPr>
        <w:t>дәуіріндегі</w:t>
      </w:r>
      <w:r>
        <w:rPr>
          <w:lang w:val="kk-KZ" w:bidi="fa-IR"/>
        </w:rPr>
        <w:t xml:space="preserve"> </w:t>
      </w:r>
      <w:r w:rsidRPr="001D2E97">
        <w:rPr>
          <w:lang w:val="kk-KZ" w:bidi="fa-IR"/>
        </w:rPr>
        <w:t>мансаптың</w:t>
      </w:r>
      <w:r>
        <w:rPr>
          <w:lang w:val="kk-KZ" w:bidi="fa-IR"/>
        </w:rPr>
        <w:t xml:space="preserve"> </w:t>
      </w:r>
      <w:r w:rsidRPr="001D2E97">
        <w:rPr>
          <w:lang w:val="kk-KZ" w:bidi="fa-IR"/>
        </w:rPr>
        <w:t>түрі [М1. 133;</w:t>
      </w:r>
      <w:r>
        <w:rPr>
          <w:lang w:val="kk-KZ" w:bidi="fa-IR"/>
        </w:rPr>
        <w:t xml:space="preserve"> </w:t>
      </w:r>
      <w:r w:rsidRPr="001D2E97">
        <w:rPr>
          <w:lang w:val="kk-KZ" w:bidi="fa-IR"/>
        </w:rPr>
        <w:t>Д3. 987;</w:t>
      </w:r>
      <w:r>
        <w:rPr>
          <w:lang w:val="kk-KZ" w:bidi="fa-IR"/>
        </w:rPr>
        <w:t xml:space="preserve"> </w:t>
      </w:r>
      <w:r w:rsidRPr="001D2E97">
        <w:rPr>
          <w:lang w:val="kk-KZ" w:bidi="fa-IR"/>
        </w:rPr>
        <w:t xml:space="preserve">А1. 15, 82]. </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Сондай-ақ</w:t>
      </w:r>
      <w:r>
        <w:rPr>
          <w:lang w:val="kk-KZ" w:bidi="fa-IR"/>
        </w:rPr>
        <w:t xml:space="preserve"> </w:t>
      </w:r>
      <w:r w:rsidRPr="001D2E97">
        <w:rPr>
          <w:lang w:val="kk-KZ" w:bidi="fa-IR"/>
        </w:rPr>
        <w:t>киіз</w:t>
      </w:r>
      <w:r>
        <w:rPr>
          <w:lang w:val="kk-KZ" w:bidi="fa-IR"/>
        </w:rPr>
        <w:t xml:space="preserve"> </w:t>
      </w:r>
      <w:r w:rsidRPr="001D2E97">
        <w:rPr>
          <w:lang w:val="kk-KZ" w:bidi="fa-IR"/>
        </w:rPr>
        <w:t>үйдің</w:t>
      </w:r>
      <w:r>
        <w:rPr>
          <w:lang w:val="kk-KZ" w:bidi="fa-IR"/>
        </w:rPr>
        <w:t xml:space="preserve"> </w:t>
      </w:r>
      <w:r w:rsidRPr="001D2E97">
        <w:rPr>
          <w:lang w:val="kk-KZ" w:bidi="fa-IR"/>
        </w:rPr>
        <w:t>бөлшегінің</w:t>
      </w:r>
      <w:r>
        <w:rPr>
          <w:lang w:val="kk-KZ" w:bidi="fa-IR"/>
        </w:rPr>
        <w:t xml:space="preserve"> </w:t>
      </w:r>
      <w:r w:rsidRPr="001D2E97">
        <w:rPr>
          <w:lang w:val="kk-KZ" w:bidi="fa-IR"/>
        </w:rPr>
        <w:t>атауы</w:t>
      </w:r>
      <w:r>
        <w:rPr>
          <w:lang w:val="kk-KZ" w:bidi="fa-IR"/>
        </w:rPr>
        <w:t xml:space="preserve"> </w:t>
      </w:r>
      <w:r w:rsidRPr="001D2E97">
        <w:rPr>
          <w:i/>
          <w:lang w:val="kk-KZ" w:bidi="fa-IR"/>
        </w:rPr>
        <w:t>уық</w:t>
      </w:r>
      <w:r>
        <w:rPr>
          <w:lang w:val="kk-KZ" w:bidi="fa-IR"/>
        </w:rPr>
        <w:t xml:space="preserve"> </w:t>
      </w:r>
      <w:r w:rsidRPr="001D2E97">
        <w:rPr>
          <w:lang w:val="kk-KZ" w:bidi="fa-IR"/>
        </w:rPr>
        <w:t>сөзі</w:t>
      </w:r>
      <w:r>
        <w:rPr>
          <w:lang w:val="kk-KZ" w:bidi="fa-IR"/>
        </w:rPr>
        <w:t xml:space="preserve"> </w:t>
      </w:r>
      <w:r w:rsidRPr="001D2E97">
        <w:rPr>
          <w:lang w:val="kk-KZ" w:bidi="fa-IR"/>
        </w:rPr>
        <w:t>тіпті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етік</w:t>
      </w:r>
      <w:r>
        <w:rPr>
          <w:lang w:val="kk-KZ" w:bidi="fa-IR"/>
        </w:rPr>
        <w:t xml:space="preserve"> </w:t>
      </w:r>
      <w:r w:rsidRPr="001D2E97">
        <w:rPr>
          <w:lang w:val="kk-KZ" w:bidi="fa-IR"/>
        </w:rPr>
        <w:t>деген</w:t>
      </w:r>
      <w:r>
        <w:rPr>
          <w:lang w:val="kk-KZ" w:bidi="fa-IR"/>
        </w:rPr>
        <w:t xml:space="preserve"> </w:t>
      </w:r>
      <w:r w:rsidRPr="001D2E97">
        <w:rPr>
          <w:lang w:val="kk-KZ" w:bidi="fa-IR"/>
        </w:rPr>
        <w:t>мағынаны</w:t>
      </w:r>
      <w:r>
        <w:rPr>
          <w:lang w:val="kk-KZ" w:bidi="fa-IR"/>
        </w:rPr>
        <w:t xml:space="preserve"> </w:t>
      </w:r>
      <w:r w:rsidRPr="001D2E97">
        <w:rPr>
          <w:lang w:val="kk-KZ" w:bidi="fa-IR"/>
        </w:rPr>
        <w:t>да</w:t>
      </w:r>
      <w:r>
        <w:rPr>
          <w:lang w:val="kk-KZ" w:bidi="fa-IR"/>
        </w:rPr>
        <w:t xml:space="preserve"> </w:t>
      </w:r>
      <w:r w:rsidRPr="001D2E97">
        <w:rPr>
          <w:lang w:val="kk-KZ" w:bidi="fa-IR"/>
        </w:rPr>
        <w:t>білдіреді.</w:t>
      </w:r>
      <w:r>
        <w:rPr>
          <w:lang w:val="kk-KZ" w:bidi="fa-IR"/>
        </w:rPr>
        <w:t xml:space="preserve"> </w:t>
      </w:r>
      <w:r w:rsidRPr="001D2E97">
        <w:rPr>
          <w:b/>
          <w:rtl/>
          <w:lang w:val="kk-KZ" w:bidi="fa-IR"/>
        </w:rPr>
        <w:t>او</w:t>
      </w:r>
      <w:r w:rsidRPr="001D2E97">
        <w:rPr>
          <w:rFonts w:hint="cs"/>
          <w:b/>
          <w:rtl/>
          <w:lang w:val="kk-KZ" w:bidi="fa-IR"/>
        </w:rPr>
        <w:t>غ</w:t>
      </w:r>
      <w:r w:rsidRPr="00A96DC7">
        <w:rPr>
          <w:rFonts w:hint="eastAsia"/>
          <w:bCs/>
          <w:rtl/>
          <w:lang w:val="kk-KZ" w:bidi="fa-IR"/>
        </w:rPr>
        <w:t>،</w:t>
      </w:r>
      <w:r w:rsidRPr="001D2E97">
        <w:rPr>
          <w:rFonts w:hint="cs"/>
          <w:b/>
          <w:rtl/>
          <w:lang w:bidi="fa-IR"/>
        </w:rPr>
        <w:t xml:space="preserve"> اوق</w:t>
      </w:r>
      <w:r w:rsidRPr="001D2E97">
        <w:rPr>
          <w:lang w:val="kk-KZ" w:bidi="fa-IR"/>
        </w:rPr>
        <w:t xml:space="preserve"> (әуғ, оуғ, әуқ, оуқ) түркі-монғол. зат. 1. Жүні</w:t>
      </w:r>
      <w:r>
        <w:rPr>
          <w:lang w:val="kk-KZ" w:bidi="fa-IR"/>
        </w:rPr>
        <w:t xml:space="preserve"> </w:t>
      </w:r>
      <w:r w:rsidRPr="001D2E97">
        <w:rPr>
          <w:lang w:val="kk-KZ" w:bidi="fa-IR"/>
        </w:rPr>
        <w:t>бар</w:t>
      </w:r>
      <w:r>
        <w:rPr>
          <w:lang w:val="kk-KZ" w:bidi="fa-IR"/>
        </w:rPr>
        <w:t xml:space="preserve"> </w:t>
      </w:r>
      <w:r w:rsidRPr="001D2E97">
        <w:rPr>
          <w:lang w:val="kk-KZ" w:bidi="fa-IR"/>
        </w:rPr>
        <w:t>теріден</w:t>
      </w:r>
      <w:r>
        <w:rPr>
          <w:lang w:val="kk-KZ" w:bidi="fa-IR"/>
        </w:rPr>
        <w:t xml:space="preserve"> </w:t>
      </w:r>
      <w:r w:rsidRPr="001D2E97">
        <w:rPr>
          <w:lang w:val="kk-KZ" w:bidi="fa-IR"/>
        </w:rPr>
        <w:t>тігілген</w:t>
      </w:r>
      <w:r>
        <w:rPr>
          <w:lang w:val="kk-KZ" w:bidi="fa-IR"/>
        </w:rPr>
        <w:t xml:space="preserve"> </w:t>
      </w:r>
      <w:r w:rsidRPr="001D2E97">
        <w:rPr>
          <w:lang w:val="kk-KZ" w:bidi="fa-IR"/>
        </w:rPr>
        <w:t>етік. 2. Шатырдың</w:t>
      </w:r>
      <w:r>
        <w:rPr>
          <w:lang w:val="kk-KZ" w:bidi="fa-IR"/>
        </w:rPr>
        <w:t xml:space="preserve"> </w:t>
      </w:r>
      <w:r w:rsidRPr="001D2E97">
        <w:rPr>
          <w:lang w:val="kk-KZ" w:bidi="fa-IR"/>
        </w:rPr>
        <w:t>жоғары</w:t>
      </w:r>
      <w:r>
        <w:rPr>
          <w:lang w:val="kk-KZ" w:bidi="fa-IR"/>
        </w:rPr>
        <w:t xml:space="preserve"> </w:t>
      </w:r>
      <w:r w:rsidRPr="001D2E97">
        <w:rPr>
          <w:lang w:val="kk-KZ" w:bidi="fa-IR"/>
        </w:rPr>
        <w:t>жағындағы</w:t>
      </w:r>
      <w:r>
        <w:rPr>
          <w:lang w:val="kk-KZ" w:bidi="fa-IR"/>
        </w:rPr>
        <w:t xml:space="preserve"> </w:t>
      </w:r>
      <w:r w:rsidRPr="001D2E97">
        <w:rPr>
          <w:lang w:val="kk-KZ" w:bidi="fa-IR"/>
        </w:rPr>
        <w:t>ағаштар,</w:t>
      </w:r>
      <w:r>
        <w:rPr>
          <w:lang w:val="kk-KZ" w:bidi="fa-IR"/>
        </w:rPr>
        <w:t xml:space="preserve"> </w:t>
      </w:r>
      <w:r w:rsidRPr="001D2E97">
        <w:rPr>
          <w:lang w:val="kk-KZ" w:bidi="fa-IR"/>
        </w:rPr>
        <w:t>уық</w:t>
      </w:r>
      <w:r>
        <w:rPr>
          <w:lang w:val="kk-KZ" w:bidi="fa-IR"/>
        </w:rPr>
        <w:t xml:space="preserve"> </w:t>
      </w:r>
      <w:r w:rsidRPr="001D2E97">
        <w:rPr>
          <w:lang w:val="kk-KZ" w:bidi="fa-IR"/>
        </w:rPr>
        <w:t>[М1. 403, 404].</w:t>
      </w:r>
    </w:p>
    <w:p w:rsidR="009B6214" w:rsidRPr="001D2E97" w:rsidRDefault="009B6214" w:rsidP="00D87A1A">
      <w:pPr>
        <w:spacing w:before="0" w:beforeAutospacing="0" w:after="0" w:afterAutospacing="0"/>
        <w:ind w:firstLine="708"/>
        <w:jc w:val="both"/>
        <w:rPr>
          <w:lang w:val="kk-KZ" w:bidi="fa-IR"/>
        </w:rPr>
      </w:pPr>
      <w:r w:rsidRPr="001D2E97">
        <w:rPr>
          <w:bCs/>
          <w:i/>
          <w:lang w:val="kk-KZ" w:bidi="fa-IR"/>
        </w:rPr>
        <w:t>Уық</w:t>
      </w:r>
      <w:r>
        <w:rPr>
          <w:bCs/>
          <w:i/>
          <w:lang w:val="kk-KZ" w:bidi="fa-IR"/>
        </w:rPr>
        <w:t xml:space="preserve"> </w:t>
      </w:r>
      <w:r w:rsidRPr="001D2E97">
        <w:rPr>
          <w:lang w:val="kk-KZ" w:bidi="fa-IR"/>
        </w:rPr>
        <w:t xml:space="preserve">зат.этн. </w:t>
      </w:r>
      <w:r w:rsidRPr="001D2E97">
        <w:rPr>
          <w:i/>
          <w:iCs/>
          <w:lang w:val="kk-KZ" w:bidi="fa-IR"/>
        </w:rPr>
        <w:t>Кереге</w:t>
      </w:r>
      <w:r>
        <w:rPr>
          <w:i/>
          <w:iCs/>
          <w:lang w:val="kk-KZ" w:bidi="fa-IR"/>
        </w:rPr>
        <w:t xml:space="preserve"> </w:t>
      </w:r>
      <w:r w:rsidRPr="001D2E97">
        <w:rPr>
          <w:i/>
          <w:iCs/>
          <w:lang w:val="kk-KZ" w:bidi="fa-IR"/>
        </w:rPr>
        <w:t>мен</w:t>
      </w:r>
      <w:r>
        <w:rPr>
          <w:i/>
          <w:iCs/>
          <w:lang w:val="kk-KZ" w:bidi="fa-IR"/>
        </w:rPr>
        <w:t xml:space="preserve"> </w:t>
      </w:r>
      <w:r w:rsidRPr="001D2E97">
        <w:rPr>
          <w:i/>
          <w:iCs/>
          <w:lang w:val="kk-KZ" w:bidi="fa-IR"/>
        </w:rPr>
        <w:t>шаңырақтың</w:t>
      </w:r>
      <w:r>
        <w:rPr>
          <w:i/>
          <w:iCs/>
          <w:lang w:val="kk-KZ" w:bidi="fa-IR"/>
        </w:rPr>
        <w:t xml:space="preserve"> </w:t>
      </w:r>
      <w:r w:rsidRPr="001D2E97">
        <w:rPr>
          <w:i/>
          <w:iCs/>
          <w:lang w:val="kk-KZ" w:bidi="fa-IR"/>
        </w:rPr>
        <w:t>арасын</w:t>
      </w:r>
      <w:r>
        <w:rPr>
          <w:i/>
          <w:iCs/>
          <w:lang w:val="kk-KZ" w:bidi="fa-IR"/>
        </w:rPr>
        <w:t xml:space="preserve"> </w:t>
      </w:r>
      <w:r w:rsidRPr="001D2E97">
        <w:rPr>
          <w:i/>
          <w:iCs/>
          <w:lang w:val="kk-KZ" w:bidi="fa-IR"/>
        </w:rPr>
        <w:t>қосып</w:t>
      </w:r>
      <w:r>
        <w:rPr>
          <w:i/>
          <w:iCs/>
          <w:lang w:val="kk-KZ" w:bidi="fa-IR"/>
        </w:rPr>
        <w:t xml:space="preserve"> </w:t>
      </w:r>
      <w:r w:rsidRPr="001D2E97">
        <w:rPr>
          <w:i/>
          <w:iCs/>
          <w:lang w:val="kk-KZ" w:bidi="fa-IR"/>
        </w:rPr>
        <w:t>тұратын</w:t>
      </w:r>
      <w:r>
        <w:rPr>
          <w:i/>
          <w:iCs/>
          <w:lang w:val="kk-KZ" w:bidi="fa-IR"/>
        </w:rPr>
        <w:t xml:space="preserve"> </w:t>
      </w:r>
      <w:r w:rsidRPr="001D2E97">
        <w:rPr>
          <w:i/>
          <w:iCs/>
          <w:lang w:val="kk-KZ" w:bidi="fa-IR"/>
        </w:rPr>
        <w:t>бір басы</w:t>
      </w:r>
      <w:r>
        <w:rPr>
          <w:i/>
          <w:iCs/>
          <w:lang w:val="kk-KZ" w:bidi="fa-IR"/>
        </w:rPr>
        <w:t xml:space="preserve"> </w:t>
      </w:r>
      <w:r w:rsidRPr="001D2E97">
        <w:rPr>
          <w:i/>
          <w:iCs/>
          <w:lang w:val="kk-KZ" w:bidi="fa-IR"/>
        </w:rPr>
        <w:t>түзу, екінші</w:t>
      </w:r>
      <w:r>
        <w:rPr>
          <w:i/>
          <w:iCs/>
          <w:lang w:val="kk-KZ" w:bidi="fa-IR"/>
        </w:rPr>
        <w:t xml:space="preserve"> </w:t>
      </w:r>
      <w:r w:rsidRPr="001D2E97">
        <w:rPr>
          <w:i/>
          <w:iCs/>
          <w:lang w:val="kk-KZ" w:bidi="fa-IR"/>
        </w:rPr>
        <w:t>басы</w:t>
      </w:r>
      <w:r>
        <w:rPr>
          <w:i/>
          <w:iCs/>
          <w:lang w:val="kk-KZ" w:bidi="fa-IR"/>
        </w:rPr>
        <w:t xml:space="preserve"> </w:t>
      </w:r>
      <w:r w:rsidRPr="001D2E97">
        <w:rPr>
          <w:i/>
          <w:iCs/>
          <w:lang w:val="kk-KZ" w:bidi="fa-IR"/>
        </w:rPr>
        <w:t>иілген</w:t>
      </w:r>
      <w:r>
        <w:rPr>
          <w:i/>
          <w:iCs/>
          <w:lang w:val="kk-KZ" w:bidi="fa-IR"/>
        </w:rPr>
        <w:t xml:space="preserve"> </w:t>
      </w:r>
      <w:r w:rsidRPr="001D2E97">
        <w:rPr>
          <w:i/>
          <w:iCs/>
          <w:lang w:val="kk-KZ" w:bidi="fa-IR"/>
        </w:rPr>
        <w:t>жіңішке</w:t>
      </w:r>
      <w:r>
        <w:rPr>
          <w:i/>
          <w:iCs/>
          <w:lang w:val="kk-KZ" w:bidi="fa-IR"/>
        </w:rPr>
        <w:t xml:space="preserve"> </w:t>
      </w:r>
      <w:r w:rsidRPr="001D2E97">
        <w:rPr>
          <w:i/>
          <w:iCs/>
          <w:lang w:val="kk-KZ" w:bidi="fa-IR"/>
        </w:rPr>
        <w:t>сырық, киіз</w:t>
      </w:r>
      <w:r>
        <w:rPr>
          <w:i/>
          <w:iCs/>
          <w:lang w:val="kk-KZ" w:bidi="fa-IR"/>
        </w:rPr>
        <w:t xml:space="preserve"> </w:t>
      </w:r>
      <w:r w:rsidRPr="001D2E97">
        <w:rPr>
          <w:i/>
          <w:iCs/>
          <w:lang w:val="kk-KZ" w:bidi="fa-IR"/>
        </w:rPr>
        <w:t>үйдің</w:t>
      </w:r>
      <w:r>
        <w:rPr>
          <w:i/>
          <w:iCs/>
          <w:lang w:val="kk-KZ" w:bidi="fa-IR"/>
        </w:rPr>
        <w:t xml:space="preserve"> </w:t>
      </w:r>
      <w:r w:rsidRPr="001D2E97">
        <w:rPr>
          <w:i/>
          <w:iCs/>
          <w:lang w:val="kk-KZ" w:bidi="fa-IR"/>
        </w:rPr>
        <w:t>негізгі</w:t>
      </w:r>
      <w:r>
        <w:rPr>
          <w:i/>
          <w:iCs/>
          <w:lang w:val="kk-KZ" w:bidi="fa-IR"/>
        </w:rPr>
        <w:t xml:space="preserve"> </w:t>
      </w:r>
      <w:r w:rsidRPr="001D2E97">
        <w:rPr>
          <w:i/>
          <w:iCs/>
          <w:lang w:val="kk-KZ" w:bidi="fa-IR"/>
        </w:rPr>
        <w:t>бөлшектерінің</w:t>
      </w:r>
      <w:r>
        <w:rPr>
          <w:i/>
          <w:iCs/>
          <w:lang w:val="kk-KZ" w:bidi="fa-IR"/>
        </w:rPr>
        <w:t xml:space="preserve"> </w:t>
      </w:r>
      <w:r w:rsidRPr="001D2E97">
        <w:rPr>
          <w:i/>
          <w:iCs/>
          <w:lang w:val="kk-KZ" w:bidi="fa-IR"/>
        </w:rPr>
        <w:t>бірі.</w:t>
      </w:r>
      <w:r>
        <w:rPr>
          <w:lang w:val="kk-KZ" w:bidi="fa-IR"/>
        </w:rPr>
        <w:t xml:space="preserve"> </w:t>
      </w:r>
      <w:r w:rsidRPr="001D2E97">
        <w:rPr>
          <w:lang w:val="kk-KZ" w:bidi="fa-IR"/>
        </w:rPr>
        <w:t>Болғанда</w:t>
      </w:r>
      <w:r>
        <w:rPr>
          <w:lang w:val="kk-KZ" w:bidi="fa-IR"/>
        </w:rPr>
        <w:t xml:space="preserve"> </w:t>
      </w:r>
      <w:r w:rsidRPr="001D2E97">
        <w:rPr>
          <w:lang w:val="kk-KZ" w:bidi="fa-IR"/>
        </w:rPr>
        <w:t>үзігі</w:t>
      </w:r>
      <w:r>
        <w:rPr>
          <w:lang w:val="kk-KZ" w:bidi="fa-IR"/>
        </w:rPr>
        <w:t xml:space="preserve"> </w:t>
      </w:r>
      <w:r w:rsidRPr="001D2E97">
        <w:rPr>
          <w:lang w:val="kk-KZ" w:bidi="fa-IR"/>
        </w:rPr>
        <w:t>алтын, түндігі</w:t>
      </w:r>
      <w:r>
        <w:rPr>
          <w:lang w:val="kk-KZ" w:bidi="fa-IR"/>
        </w:rPr>
        <w:t xml:space="preserve"> </w:t>
      </w:r>
      <w:r w:rsidRPr="001D2E97">
        <w:rPr>
          <w:lang w:val="kk-KZ" w:bidi="fa-IR"/>
        </w:rPr>
        <w:t xml:space="preserve">мыс. </w:t>
      </w:r>
      <w:r w:rsidRPr="001D2E97">
        <w:rPr>
          <w:i/>
          <w:iCs/>
          <w:lang w:val="kk-KZ" w:bidi="fa-IR"/>
        </w:rPr>
        <w:t>Уығы,</w:t>
      </w:r>
      <w:r w:rsidRPr="001D2E97">
        <w:rPr>
          <w:lang w:val="kk-KZ" w:bidi="fa-IR"/>
        </w:rPr>
        <w:t xml:space="preserve"> керегесі</w:t>
      </w:r>
      <w:r>
        <w:rPr>
          <w:lang w:val="kk-KZ" w:bidi="fa-IR"/>
        </w:rPr>
        <w:t xml:space="preserve"> </w:t>
      </w:r>
      <w:r w:rsidRPr="001D2E97">
        <w:rPr>
          <w:lang w:val="kk-KZ" w:bidi="fa-IR"/>
        </w:rPr>
        <w:t>аппақ</w:t>
      </w:r>
      <w:r>
        <w:rPr>
          <w:lang w:val="kk-KZ" w:bidi="fa-IR"/>
        </w:rPr>
        <w:t xml:space="preserve"> </w:t>
      </w:r>
      <w:r w:rsidRPr="001D2E97">
        <w:rPr>
          <w:lang w:val="kk-KZ" w:bidi="fa-IR"/>
        </w:rPr>
        <w:t>күміс. Қазығы</w:t>
      </w:r>
      <w:r>
        <w:rPr>
          <w:lang w:val="kk-KZ" w:bidi="fa-IR"/>
        </w:rPr>
        <w:t xml:space="preserve"> </w:t>
      </w:r>
      <w:r w:rsidRPr="001D2E97">
        <w:rPr>
          <w:lang w:val="kk-KZ" w:bidi="fa-IR"/>
        </w:rPr>
        <w:t>қорғасыннан</w:t>
      </w:r>
      <w:r>
        <w:rPr>
          <w:lang w:val="kk-KZ" w:bidi="fa-IR"/>
        </w:rPr>
        <w:t xml:space="preserve"> </w:t>
      </w:r>
      <w:r w:rsidRPr="001D2E97">
        <w:rPr>
          <w:lang w:val="kk-KZ" w:bidi="fa-IR"/>
        </w:rPr>
        <w:t>алып</w:t>
      </w:r>
      <w:r>
        <w:rPr>
          <w:lang w:val="kk-KZ" w:bidi="fa-IR"/>
        </w:rPr>
        <w:t xml:space="preserve"> </w:t>
      </w:r>
      <w:r w:rsidRPr="001D2E97">
        <w:rPr>
          <w:lang w:val="kk-KZ" w:bidi="fa-IR"/>
        </w:rPr>
        <w:t>үйін, Жабылып</w:t>
      </w:r>
      <w:r>
        <w:rPr>
          <w:lang w:val="kk-KZ" w:bidi="fa-IR"/>
        </w:rPr>
        <w:t xml:space="preserve"> </w:t>
      </w:r>
      <w:r w:rsidRPr="001D2E97">
        <w:rPr>
          <w:lang w:val="kk-KZ" w:bidi="fa-IR"/>
        </w:rPr>
        <w:t>қозғай</w:t>
      </w:r>
      <w:r>
        <w:rPr>
          <w:lang w:val="kk-KZ" w:bidi="fa-IR"/>
        </w:rPr>
        <w:t xml:space="preserve"> </w:t>
      </w:r>
      <w:r w:rsidRPr="001D2E97">
        <w:rPr>
          <w:lang w:val="kk-KZ" w:bidi="fa-IR"/>
        </w:rPr>
        <w:t>алмас,</w:t>
      </w:r>
      <w:r>
        <w:rPr>
          <w:lang w:val="kk-KZ" w:bidi="fa-IR"/>
        </w:rPr>
        <w:t xml:space="preserve"> </w:t>
      </w:r>
      <w:r w:rsidRPr="001D2E97">
        <w:rPr>
          <w:lang w:val="kk-KZ" w:bidi="fa-IR"/>
        </w:rPr>
        <w:t>батыс, шығыс (Айтыс)</w:t>
      </w:r>
      <w:r w:rsidRPr="001D2E97">
        <w:rPr>
          <w:lang w:val="kk-KZ"/>
        </w:rPr>
        <w:t xml:space="preserve"> </w:t>
      </w:r>
      <w:r w:rsidRPr="001D2E97">
        <w:rPr>
          <w:lang w:val="kk-KZ" w:bidi="fa-IR"/>
        </w:rPr>
        <w:t>[ҚӘТС14. 669].</w:t>
      </w:r>
      <w:r>
        <w:rPr>
          <w:lang w:val="kk-KZ" w:bidi="fa-IR"/>
        </w:rPr>
        <w:t xml:space="preserve"> </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 xml:space="preserve"> Аяқшы</w:t>
      </w:r>
      <w:r>
        <w:rPr>
          <w:lang w:val="kk-KZ" w:bidi="fa-IR"/>
        </w:rPr>
        <w:t xml:space="preserve"> </w:t>
      </w:r>
      <w:r w:rsidRPr="001D2E97">
        <w:rPr>
          <w:lang w:val="kk-KZ" w:bidi="fa-IR"/>
        </w:rPr>
        <w:t>сөзі</w:t>
      </w:r>
      <w:r>
        <w:rPr>
          <w:lang w:val="kk-KZ" w:bidi="fa-IR"/>
        </w:rPr>
        <w:t xml:space="preserve"> </w:t>
      </w:r>
      <w:r w:rsidRPr="001D2E97">
        <w:rPr>
          <w:lang w:val="kk-KZ" w:bidi="fa-IR"/>
        </w:rPr>
        <w:t>қазақтың</w:t>
      </w:r>
      <w:r>
        <w:rPr>
          <w:lang w:val="kk-KZ" w:bidi="fa-IR"/>
        </w:rPr>
        <w:t xml:space="preserve"> </w:t>
      </w:r>
      <w:r w:rsidRPr="001D2E97">
        <w:rPr>
          <w:lang w:val="kk-KZ" w:bidi="fa-IR"/>
        </w:rPr>
        <w:t>әдеби</w:t>
      </w:r>
      <w:r>
        <w:rPr>
          <w:lang w:val="kk-KZ" w:bidi="fa-IR"/>
        </w:rPr>
        <w:t xml:space="preserve"> </w:t>
      </w:r>
      <w:r w:rsidRPr="001D2E97">
        <w:rPr>
          <w:lang w:val="kk-KZ" w:bidi="fa-IR"/>
        </w:rPr>
        <w:t>тілінде</w:t>
      </w:r>
      <w:r>
        <w:rPr>
          <w:lang w:val="kk-KZ" w:bidi="fa-IR"/>
        </w:rPr>
        <w:t xml:space="preserve"> </w:t>
      </w:r>
      <w:r w:rsidRPr="001D2E97">
        <w:rPr>
          <w:lang w:val="kk-KZ" w:bidi="fa-IR"/>
        </w:rPr>
        <w:t>ас</w:t>
      </w:r>
      <w:r>
        <w:rPr>
          <w:lang w:val="kk-KZ" w:bidi="fa-IR"/>
        </w:rPr>
        <w:t xml:space="preserve"> </w:t>
      </w:r>
      <w:r w:rsidRPr="001D2E97">
        <w:rPr>
          <w:lang w:val="kk-KZ" w:bidi="fa-IR"/>
        </w:rPr>
        <w:t>таситын, адамдарға</w:t>
      </w:r>
      <w:r>
        <w:rPr>
          <w:lang w:val="kk-KZ" w:bidi="fa-IR"/>
        </w:rPr>
        <w:t xml:space="preserve"> </w:t>
      </w:r>
      <w:r w:rsidRPr="001D2E97">
        <w:rPr>
          <w:lang w:val="kk-KZ" w:bidi="fa-IR"/>
        </w:rPr>
        <w:t>дастарқан</w:t>
      </w:r>
      <w:r>
        <w:rPr>
          <w:lang w:val="kk-KZ" w:bidi="fa-IR"/>
        </w:rPr>
        <w:t xml:space="preserve"> </w:t>
      </w:r>
      <w:r w:rsidRPr="001D2E97">
        <w:rPr>
          <w:lang w:val="kk-KZ" w:bidi="fa-IR"/>
        </w:rPr>
        <w:t>басында</w:t>
      </w:r>
      <w:r>
        <w:rPr>
          <w:lang w:val="kk-KZ" w:bidi="fa-IR"/>
        </w:rPr>
        <w:t xml:space="preserve"> </w:t>
      </w:r>
      <w:r w:rsidRPr="001D2E97">
        <w:rPr>
          <w:lang w:val="kk-KZ" w:bidi="fa-IR"/>
        </w:rPr>
        <w:t>қызмет</w:t>
      </w:r>
      <w:r>
        <w:rPr>
          <w:lang w:val="kk-KZ" w:bidi="fa-IR"/>
        </w:rPr>
        <w:t xml:space="preserve"> </w:t>
      </w:r>
      <w:r w:rsidRPr="001D2E97">
        <w:rPr>
          <w:lang w:val="kk-KZ" w:bidi="fa-IR"/>
        </w:rPr>
        <w:t>көрсететін</w:t>
      </w:r>
      <w:r>
        <w:rPr>
          <w:lang w:val="kk-KZ" w:bidi="fa-IR"/>
        </w:rPr>
        <w:t xml:space="preserve"> </w:t>
      </w:r>
      <w:r w:rsidRPr="001D2E97">
        <w:rPr>
          <w:lang w:val="kk-KZ" w:bidi="fa-IR"/>
        </w:rPr>
        <w:t>адамға</w:t>
      </w:r>
      <w:r>
        <w:rPr>
          <w:lang w:val="kk-KZ" w:bidi="fa-IR"/>
        </w:rPr>
        <w:t xml:space="preserve"> </w:t>
      </w:r>
      <w:r w:rsidRPr="001D2E97">
        <w:rPr>
          <w:lang w:val="kk-KZ" w:bidi="fa-IR"/>
        </w:rPr>
        <w:t>қаратыла</w:t>
      </w:r>
      <w:r>
        <w:rPr>
          <w:lang w:val="kk-KZ" w:bidi="fa-IR"/>
        </w:rPr>
        <w:t xml:space="preserve"> </w:t>
      </w:r>
      <w:r w:rsidRPr="001D2E97">
        <w:rPr>
          <w:lang w:val="kk-KZ" w:bidi="fa-IR"/>
        </w:rPr>
        <w:t>қолданылса, парсы</w:t>
      </w:r>
      <w:r>
        <w:rPr>
          <w:lang w:val="kk-KZ" w:bidi="fa-IR"/>
        </w:rPr>
        <w:t xml:space="preserve"> </w:t>
      </w:r>
      <w:r w:rsidRPr="001D2E97">
        <w:rPr>
          <w:lang w:val="kk-KZ" w:bidi="fa-IR"/>
        </w:rPr>
        <w:t>тілінде</w:t>
      </w:r>
      <w:r>
        <w:rPr>
          <w:lang w:val="kk-KZ" w:bidi="fa-IR"/>
        </w:rPr>
        <w:t xml:space="preserve"> </w:t>
      </w:r>
      <w:r w:rsidRPr="001D2E97">
        <w:rPr>
          <w:lang w:val="kk-KZ" w:bidi="fa-IR"/>
        </w:rPr>
        <w:t>беретін</w:t>
      </w:r>
      <w:r>
        <w:rPr>
          <w:lang w:val="kk-KZ" w:bidi="fa-IR"/>
        </w:rPr>
        <w:t xml:space="preserve"> </w:t>
      </w:r>
      <w:r w:rsidRPr="001D2E97">
        <w:rPr>
          <w:lang w:val="kk-KZ" w:bidi="fa-IR"/>
        </w:rPr>
        <w:t>мағынасы</w:t>
      </w:r>
      <w:r>
        <w:rPr>
          <w:lang w:val="kk-KZ" w:bidi="fa-IR"/>
        </w:rPr>
        <w:t xml:space="preserve"> </w:t>
      </w:r>
      <w:r w:rsidRPr="001D2E97">
        <w:rPr>
          <w:lang w:val="kk-KZ" w:bidi="fa-IR"/>
        </w:rPr>
        <w:t>әлдеқайда</w:t>
      </w:r>
      <w:r>
        <w:rPr>
          <w:lang w:val="kk-KZ" w:bidi="fa-IR"/>
        </w:rPr>
        <w:t xml:space="preserve"> </w:t>
      </w:r>
      <w:r w:rsidRPr="001D2E97">
        <w:rPr>
          <w:lang w:val="kk-KZ" w:bidi="fa-IR"/>
        </w:rPr>
        <w:t>семантикалық</w:t>
      </w:r>
      <w:r>
        <w:rPr>
          <w:lang w:val="kk-KZ" w:bidi="fa-IR"/>
        </w:rPr>
        <w:t xml:space="preserve"> </w:t>
      </w:r>
      <w:r w:rsidRPr="001D2E97">
        <w:rPr>
          <w:lang w:val="kk-KZ" w:bidi="fa-IR"/>
        </w:rPr>
        <w:t>жағынан</w:t>
      </w:r>
      <w:r>
        <w:rPr>
          <w:lang w:val="kk-KZ" w:bidi="fa-IR"/>
        </w:rPr>
        <w:t xml:space="preserve"> </w:t>
      </w:r>
      <w:r w:rsidRPr="001D2E97">
        <w:rPr>
          <w:lang w:val="kk-KZ" w:bidi="fa-IR"/>
        </w:rPr>
        <w:t xml:space="preserve">кеңіген. </w:t>
      </w:r>
      <w:r w:rsidRPr="001D2E97">
        <w:rPr>
          <w:i/>
          <w:lang w:val="kk-KZ" w:bidi="fa-IR"/>
        </w:rPr>
        <w:t>Аяқшы</w:t>
      </w:r>
      <w:r w:rsidRPr="001D2E97">
        <w:rPr>
          <w:rFonts w:hint="cs"/>
          <w:bCs/>
          <w:vertAlign w:val="superscript"/>
          <w:rtl/>
          <w:lang w:val="kk-KZ" w:bidi="fa-IR"/>
        </w:rPr>
        <w:t>1</w:t>
      </w:r>
      <w:r w:rsidRPr="001D2E97">
        <w:rPr>
          <w:lang w:val="kk-KZ" w:bidi="fa-IR"/>
        </w:rPr>
        <w:t xml:space="preserve"> зат.</w:t>
      </w:r>
      <w:r>
        <w:rPr>
          <w:lang w:val="kk-KZ" w:bidi="fa-IR"/>
        </w:rPr>
        <w:t xml:space="preserve"> </w:t>
      </w:r>
      <w:r w:rsidRPr="001D2E97">
        <w:rPr>
          <w:i/>
          <w:lang w:val="kk-KZ" w:bidi="fa-IR"/>
        </w:rPr>
        <w:t>Тамақ құюшы, ас тасушы (адам).</w:t>
      </w:r>
      <w:r w:rsidRPr="001D2E97">
        <w:rPr>
          <w:lang w:val="kk-KZ" w:bidi="fa-IR"/>
        </w:rPr>
        <w:t xml:space="preserve"> Кел,</w:t>
      </w:r>
      <w:r>
        <w:rPr>
          <w:lang w:val="kk-KZ" w:bidi="fa-IR"/>
        </w:rPr>
        <w:t xml:space="preserve"> </w:t>
      </w:r>
      <w:r w:rsidRPr="001D2E97">
        <w:rPr>
          <w:i/>
          <w:lang w:val="kk-KZ" w:bidi="fa-IR"/>
        </w:rPr>
        <w:t>аяқшы</w:t>
      </w:r>
      <w:r w:rsidRPr="001D2E97">
        <w:rPr>
          <w:lang w:val="kk-KZ" w:bidi="fa-IR"/>
        </w:rPr>
        <w:t>,</w:t>
      </w:r>
      <w:r>
        <w:rPr>
          <w:lang w:val="kk-KZ" w:bidi="fa-IR"/>
        </w:rPr>
        <w:t xml:space="preserve"> </w:t>
      </w:r>
      <w:r w:rsidRPr="001D2E97">
        <w:rPr>
          <w:lang w:val="kk-KZ" w:bidi="fa-IR"/>
        </w:rPr>
        <w:t>қымыз құй. Көпке</w:t>
      </w:r>
      <w:r>
        <w:rPr>
          <w:lang w:val="kk-KZ" w:bidi="fa-IR"/>
        </w:rPr>
        <w:t xml:space="preserve"> </w:t>
      </w:r>
      <w:r w:rsidRPr="001D2E97">
        <w:rPr>
          <w:lang w:val="kk-KZ" w:bidi="fa-IR"/>
        </w:rPr>
        <w:t>бер</w:t>
      </w:r>
      <w:r>
        <w:rPr>
          <w:lang w:val="kk-KZ" w:bidi="fa-IR"/>
        </w:rPr>
        <w:t xml:space="preserve"> </w:t>
      </w:r>
      <w:r w:rsidRPr="001D2E97">
        <w:rPr>
          <w:lang w:val="kk-KZ" w:bidi="fa-IR"/>
        </w:rPr>
        <w:t>де, маған</w:t>
      </w:r>
      <w:r>
        <w:rPr>
          <w:lang w:val="kk-KZ" w:bidi="fa-IR"/>
        </w:rPr>
        <w:t xml:space="preserve"> </w:t>
      </w:r>
      <w:r w:rsidRPr="001D2E97">
        <w:rPr>
          <w:lang w:val="kk-KZ" w:bidi="fa-IR"/>
        </w:rPr>
        <w:t>бер. Уақыт</w:t>
      </w:r>
      <w:r>
        <w:rPr>
          <w:lang w:val="kk-KZ" w:bidi="fa-IR"/>
        </w:rPr>
        <w:t xml:space="preserve"> </w:t>
      </w:r>
      <w:r w:rsidRPr="001D2E97">
        <w:rPr>
          <w:lang w:val="kk-KZ" w:bidi="fa-IR"/>
        </w:rPr>
        <w:t>салды</w:t>
      </w:r>
      <w:r>
        <w:rPr>
          <w:lang w:val="kk-KZ" w:bidi="fa-IR"/>
        </w:rPr>
        <w:t xml:space="preserve"> </w:t>
      </w:r>
      <w:r w:rsidRPr="001D2E97">
        <w:rPr>
          <w:lang w:val="kk-KZ" w:bidi="fa-IR"/>
        </w:rPr>
        <w:t>ауыр</w:t>
      </w:r>
      <w:r>
        <w:rPr>
          <w:lang w:val="kk-KZ" w:bidi="fa-IR"/>
        </w:rPr>
        <w:t xml:space="preserve"> </w:t>
      </w:r>
      <w:r w:rsidRPr="001D2E97">
        <w:rPr>
          <w:lang w:val="kk-KZ" w:bidi="fa-IR"/>
        </w:rPr>
        <w:t>күй, Жан</w:t>
      </w:r>
      <w:r>
        <w:rPr>
          <w:lang w:val="kk-KZ" w:bidi="fa-IR"/>
        </w:rPr>
        <w:t xml:space="preserve"> </w:t>
      </w:r>
      <w:r w:rsidRPr="001D2E97">
        <w:rPr>
          <w:lang w:val="kk-KZ" w:bidi="fa-IR"/>
        </w:rPr>
        <w:t>қысылып , ақты</w:t>
      </w:r>
      <w:r>
        <w:rPr>
          <w:lang w:val="kk-KZ" w:bidi="fa-IR"/>
        </w:rPr>
        <w:t xml:space="preserve"> </w:t>
      </w:r>
      <w:r w:rsidRPr="001D2E97">
        <w:rPr>
          <w:lang w:val="kk-KZ" w:bidi="fa-IR"/>
        </w:rPr>
        <w:t xml:space="preserve">тер (Ш. Құдайбердиев, Шығ.). </w:t>
      </w:r>
      <w:r w:rsidRPr="001D2E97">
        <w:rPr>
          <w:i/>
          <w:lang w:val="kk-KZ" w:bidi="fa-IR"/>
        </w:rPr>
        <w:t>Аяқшы</w:t>
      </w:r>
      <w:r w:rsidRPr="001D2E97">
        <w:rPr>
          <w:rFonts w:hint="cs"/>
          <w:bCs/>
          <w:vertAlign w:val="superscript"/>
          <w:rtl/>
          <w:lang w:val="kk-KZ" w:bidi="fa-IR"/>
        </w:rPr>
        <w:t xml:space="preserve"> 2</w:t>
      </w:r>
      <w:r w:rsidRPr="001D2E97">
        <w:rPr>
          <w:lang w:val="kk-KZ" w:bidi="fa-IR"/>
        </w:rPr>
        <w:t xml:space="preserve"> зат.</w:t>
      </w:r>
      <w:r>
        <w:rPr>
          <w:lang w:val="kk-KZ" w:bidi="fa-IR"/>
        </w:rPr>
        <w:t xml:space="preserve"> </w:t>
      </w:r>
      <w:r w:rsidRPr="001D2E97">
        <w:rPr>
          <w:lang w:val="kk-KZ" w:bidi="fa-IR"/>
        </w:rPr>
        <w:t>жерг. Жәрдемші, қой</w:t>
      </w:r>
      <w:r>
        <w:rPr>
          <w:lang w:val="kk-KZ" w:bidi="fa-IR"/>
        </w:rPr>
        <w:t xml:space="preserve"> </w:t>
      </w:r>
      <w:r w:rsidRPr="001D2E97">
        <w:rPr>
          <w:lang w:val="kk-KZ" w:bidi="fa-IR"/>
        </w:rPr>
        <w:t>қоздағанда жәрдем</w:t>
      </w:r>
      <w:r>
        <w:rPr>
          <w:lang w:val="kk-KZ" w:bidi="fa-IR"/>
        </w:rPr>
        <w:t xml:space="preserve"> </w:t>
      </w:r>
      <w:r w:rsidRPr="001D2E97">
        <w:rPr>
          <w:lang w:val="kk-KZ" w:bidi="fa-IR"/>
        </w:rPr>
        <w:t>беруші, көмекші, сақпаншы [ҚӘТС2. 329].</w:t>
      </w:r>
    </w:p>
    <w:p w:rsidR="009B6214" w:rsidRPr="001D2E97" w:rsidRDefault="009B6214" w:rsidP="00D87A1A">
      <w:pPr>
        <w:spacing w:before="0" w:beforeAutospacing="0" w:after="0" w:afterAutospacing="0"/>
        <w:ind w:firstLine="708"/>
        <w:jc w:val="both"/>
        <w:rPr>
          <w:lang w:val="kk-KZ" w:bidi="fa-IR"/>
        </w:rPr>
      </w:pPr>
      <w:r>
        <w:rPr>
          <w:lang w:val="kk-KZ" w:bidi="fa-IR"/>
        </w:rPr>
        <w:t xml:space="preserve"> </w:t>
      </w:r>
      <w:r w:rsidRPr="001D2E97">
        <w:rPr>
          <w:b/>
          <w:rtl/>
          <w:lang w:val="kk-KZ" w:bidi="fa-IR"/>
        </w:rPr>
        <w:t>ا</w:t>
      </w:r>
      <w:r w:rsidRPr="001D2E97">
        <w:rPr>
          <w:rFonts w:hint="cs"/>
          <w:b/>
          <w:rtl/>
          <w:lang w:val="kk-KZ" w:bidi="fa-IR"/>
        </w:rPr>
        <w:t>ی</w:t>
      </w:r>
      <w:r w:rsidRPr="001D2E97">
        <w:rPr>
          <w:rFonts w:hint="eastAsia"/>
          <w:b/>
          <w:rtl/>
          <w:lang w:val="kk-KZ" w:bidi="fa-IR"/>
        </w:rPr>
        <w:t>اقچ</w:t>
      </w:r>
      <w:r w:rsidRPr="001D2E97">
        <w:rPr>
          <w:rFonts w:hint="cs"/>
          <w:b/>
          <w:rtl/>
          <w:lang w:val="kk-KZ" w:bidi="fa-IR"/>
        </w:rPr>
        <w:t>ی،</w:t>
      </w:r>
      <w:r w:rsidRPr="001D2E97">
        <w:rPr>
          <w:rFonts w:hint="cs"/>
          <w:b/>
          <w:rtl/>
          <w:lang w:bidi="fa-IR"/>
        </w:rPr>
        <w:t xml:space="preserve"> ایاقی</w:t>
      </w:r>
      <w:r w:rsidRPr="001D2E97">
        <w:rPr>
          <w:bCs/>
          <w:lang w:val="kk-KZ" w:bidi="fa-IR"/>
        </w:rPr>
        <w:t xml:space="preserve"> </w:t>
      </w:r>
      <w:r w:rsidRPr="001D2E97">
        <w:rPr>
          <w:lang w:val="kk-KZ" w:bidi="fa-IR"/>
        </w:rPr>
        <w:t>(әйақ-чи) түркі. сын. көне. 1. Шарап құюшы. 2. Аспаз. 3. Дастархан</w:t>
      </w:r>
      <w:r>
        <w:rPr>
          <w:lang w:val="kk-KZ" w:bidi="fa-IR"/>
        </w:rPr>
        <w:t xml:space="preserve"> </w:t>
      </w:r>
      <w:r w:rsidRPr="001D2E97">
        <w:rPr>
          <w:lang w:val="kk-KZ" w:bidi="fa-IR"/>
        </w:rPr>
        <w:t xml:space="preserve">иесі. 4. Қызметші [М1. 411, Д8. 538]. </w:t>
      </w:r>
    </w:p>
    <w:p w:rsidR="009B6214" w:rsidRPr="001D2E97" w:rsidRDefault="009B6214" w:rsidP="00D87A1A">
      <w:pPr>
        <w:spacing w:before="0" w:beforeAutospacing="0" w:after="0" w:afterAutospacing="0"/>
        <w:jc w:val="both"/>
        <w:rPr>
          <w:lang w:val="kk-KZ" w:bidi="fa-IR"/>
        </w:rPr>
      </w:pPr>
      <w:r w:rsidRPr="001D2E97">
        <w:rPr>
          <w:lang w:val="kk-KZ" w:bidi="fa-IR"/>
        </w:rPr>
        <w:tab/>
        <w:t>Қазақ</w:t>
      </w:r>
      <w:r>
        <w:rPr>
          <w:lang w:val="kk-KZ" w:bidi="fa-IR"/>
        </w:rPr>
        <w:t xml:space="preserve"> </w:t>
      </w:r>
      <w:r w:rsidRPr="001D2E97">
        <w:rPr>
          <w:lang w:val="kk-KZ" w:bidi="fa-IR"/>
        </w:rPr>
        <w:t>тіліндегі</w:t>
      </w:r>
      <w:r>
        <w:rPr>
          <w:lang w:val="kk-KZ" w:bidi="fa-IR"/>
        </w:rPr>
        <w:t xml:space="preserve"> </w:t>
      </w:r>
      <w:r w:rsidRPr="001D2E97">
        <w:rPr>
          <w:i/>
          <w:iCs/>
          <w:lang w:val="kk-KZ" w:bidi="fa-IR"/>
        </w:rPr>
        <w:t>топ</w:t>
      </w:r>
      <w:r>
        <w:rPr>
          <w:i/>
          <w:iCs/>
          <w:lang w:val="kk-KZ" w:bidi="fa-IR"/>
        </w:rPr>
        <w:t xml:space="preserve"> </w:t>
      </w:r>
      <w:r w:rsidRPr="001D2E97">
        <w:rPr>
          <w:lang w:val="kk-KZ" w:bidi="fa-IR"/>
        </w:rPr>
        <w:t>сөзіне</w:t>
      </w:r>
      <w:r>
        <w:rPr>
          <w:lang w:val="kk-KZ" w:bidi="fa-IR"/>
        </w:rPr>
        <w:t xml:space="preserve"> </w:t>
      </w:r>
      <w:r w:rsidRPr="001D2E97">
        <w:rPr>
          <w:lang w:val="kk-KZ" w:bidi="fa-IR"/>
        </w:rPr>
        <w:t>келер</w:t>
      </w:r>
      <w:r>
        <w:rPr>
          <w:lang w:val="kk-KZ" w:bidi="fa-IR"/>
        </w:rPr>
        <w:t xml:space="preserve"> </w:t>
      </w:r>
      <w:r w:rsidRPr="001D2E97">
        <w:rPr>
          <w:lang w:val="kk-KZ" w:bidi="fa-IR"/>
        </w:rPr>
        <w:t>болсақ, отты</w:t>
      </w:r>
      <w:r>
        <w:rPr>
          <w:lang w:val="kk-KZ" w:bidi="fa-IR"/>
        </w:rPr>
        <w:t xml:space="preserve"> </w:t>
      </w:r>
      <w:r w:rsidRPr="001D2E97">
        <w:rPr>
          <w:lang w:val="kk-KZ" w:bidi="fa-IR"/>
        </w:rPr>
        <w:t>қару</w:t>
      </w:r>
      <w:r>
        <w:rPr>
          <w:lang w:val="kk-KZ" w:bidi="fa-IR"/>
        </w:rPr>
        <w:t xml:space="preserve"> </w:t>
      </w:r>
      <w:r w:rsidRPr="001D2E97">
        <w:rPr>
          <w:lang w:val="kk-KZ" w:bidi="fa-IR"/>
        </w:rPr>
        <w:t>түрінің</w:t>
      </w:r>
      <w:r>
        <w:rPr>
          <w:lang w:val="kk-KZ" w:bidi="fa-IR"/>
        </w:rPr>
        <w:t xml:space="preserve"> </w:t>
      </w:r>
      <w:r w:rsidRPr="001D2E97">
        <w:rPr>
          <w:lang w:val="kk-KZ" w:bidi="fa-IR"/>
        </w:rPr>
        <w:t>атауы. Алайда</w:t>
      </w:r>
      <w:r>
        <w:rPr>
          <w:lang w:val="kk-KZ" w:bidi="fa-IR"/>
        </w:rPr>
        <w:t xml:space="preserve"> </w:t>
      </w:r>
      <w:r w:rsidRPr="001D2E97">
        <w:rPr>
          <w:lang w:val="kk-KZ" w:bidi="fa-IR"/>
        </w:rPr>
        <w:t>бұл</w:t>
      </w:r>
      <w:r>
        <w:rPr>
          <w:lang w:val="kk-KZ" w:bidi="fa-IR"/>
        </w:rPr>
        <w:t xml:space="preserve"> </w:t>
      </w:r>
      <w:r w:rsidRPr="001D2E97">
        <w:rPr>
          <w:lang w:val="kk-KZ" w:bidi="fa-IR"/>
        </w:rPr>
        <w:t>сөз</w:t>
      </w:r>
      <w:r>
        <w:rPr>
          <w:lang w:val="kk-KZ" w:bidi="fa-IR"/>
        </w:rPr>
        <w:t xml:space="preserve"> </w:t>
      </w:r>
      <w:r w:rsidRPr="001D2E97">
        <w:rPr>
          <w:lang w:val="kk-KZ" w:bidi="fa-IR"/>
        </w:rPr>
        <w:t>қазіргі</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көнеріп, оның</w:t>
      </w:r>
      <w:r>
        <w:rPr>
          <w:lang w:val="kk-KZ" w:bidi="fa-IR"/>
        </w:rPr>
        <w:t xml:space="preserve"> </w:t>
      </w:r>
      <w:r w:rsidRPr="001D2E97">
        <w:rPr>
          <w:lang w:val="kk-KZ" w:bidi="fa-IR"/>
        </w:rPr>
        <w:t>орнын</w:t>
      </w:r>
      <w:r>
        <w:rPr>
          <w:lang w:val="kk-KZ" w:bidi="fa-IR"/>
        </w:rPr>
        <w:t xml:space="preserve"> </w:t>
      </w:r>
      <w:r w:rsidRPr="001D2E97">
        <w:rPr>
          <w:lang w:val="kk-KZ" w:bidi="fa-IR"/>
        </w:rPr>
        <w:t>зеңбірік</w:t>
      </w:r>
      <w:r>
        <w:rPr>
          <w:lang w:val="kk-KZ" w:bidi="fa-IR"/>
        </w:rPr>
        <w:t xml:space="preserve"> </w:t>
      </w:r>
      <w:r w:rsidRPr="001D2E97">
        <w:rPr>
          <w:lang w:val="kk-KZ" w:bidi="fa-IR"/>
        </w:rPr>
        <w:t>сөзі ауыстырған.</w:t>
      </w:r>
      <w:r>
        <w:rPr>
          <w:lang w:val="kk-KZ" w:bidi="fa-IR"/>
        </w:rPr>
        <w:t xml:space="preserve"> </w:t>
      </w:r>
      <w:r w:rsidRPr="001D2E97">
        <w:rPr>
          <w:lang w:val="kk-KZ" w:bidi="fa-IR"/>
        </w:rPr>
        <w:t>Алайда</w:t>
      </w:r>
      <w:r>
        <w:rPr>
          <w:lang w:val="kk-KZ" w:bidi="fa-IR"/>
        </w:rPr>
        <w:t xml:space="preserve"> </w:t>
      </w:r>
      <w:r w:rsidRPr="001D2E97">
        <w:rPr>
          <w:lang w:val="kk-KZ" w:bidi="fa-IR"/>
        </w:rPr>
        <w:t>бұл</w:t>
      </w:r>
      <w:r>
        <w:rPr>
          <w:lang w:val="kk-KZ" w:bidi="fa-IR"/>
        </w:rPr>
        <w:t xml:space="preserve"> </w:t>
      </w:r>
      <w:r w:rsidRPr="001D2E97">
        <w:rPr>
          <w:lang w:val="kk-KZ" w:bidi="fa-IR"/>
        </w:rPr>
        <w:t>сөз</w:t>
      </w:r>
      <w:r>
        <w:rPr>
          <w:lang w:val="kk-KZ" w:bidi="fa-IR"/>
        </w:rPr>
        <w:t xml:space="preserve"> </w:t>
      </w:r>
      <w:r w:rsidRPr="001D2E97">
        <w:rPr>
          <w:lang w:val="kk-KZ" w:bidi="fa-IR"/>
        </w:rPr>
        <w:t>қазіргі</w:t>
      </w:r>
      <w:r>
        <w:rPr>
          <w:lang w:val="kk-KZ" w:bidi="fa-IR"/>
        </w:rPr>
        <w:t xml:space="preserve"> </w:t>
      </w:r>
      <w:r w:rsidRPr="001D2E97">
        <w:rPr>
          <w:lang w:val="kk-KZ" w:bidi="fa-IR"/>
        </w:rPr>
        <w:t>тілде</w:t>
      </w:r>
      <w:r>
        <w:rPr>
          <w:lang w:val="kk-KZ" w:bidi="fa-IR"/>
        </w:rPr>
        <w:t xml:space="preserve"> </w:t>
      </w:r>
      <w:r w:rsidRPr="001D2E97">
        <w:rPr>
          <w:lang w:val="kk-KZ" w:bidi="fa-IR"/>
        </w:rPr>
        <w:t>аздаған</w:t>
      </w:r>
      <w:r>
        <w:rPr>
          <w:lang w:val="kk-KZ" w:bidi="fa-IR"/>
        </w:rPr>
        <w:t xml:space="preserve"> </w:t>
      </w:r>
      <w:r w:rsidRPr="001D2E97">
        <w:rPr>
          <w:lang w:val="kk-KZ" w:bidi="fa-IR"/>
        </w:rPr>
        <w:t>фонтикалық</w:t>
      </w:r>
      <w:r>
        <w:rPr>
          <w:lang w:val="kk-KZ" w:bidi="fa-IR"/>
        </w:rPr>
        <w:t xml:space="preserve"> </w:t>
      </w:r>
      <w:r w:rsidRPr="001D2E97">
        <w:rPr>
          <w:lang w:val="kk-KZ" w:bidi="fa-IR"/>
        </w:rPr>
        <w:t>өзгерістермен</w:t>
      </w:r>
      <w:r>
        <w:rPr>
          <w:lang w:val="kk-KZ" w:bidi="fa-IR"/>
        </w:rPr>
        <w:t xml:space="preserve"> </w:t>
      </w:r>
      <w:r w:rsidRPr="001D2E97">
        <w:rPr>
          <w:lang w:val="kk-KZ" w:bidi="fa-IR"/>
        </w:rPr>
        <w:t>ойын, спортта</w:t>
      </w:r>
      <w:r>
        <w:rPr>
          <w:lang w:val="kk-KZ" w:bidi="fa-IR"/>
        </w:rPr>
        <w:t xml:space="preserve"> </w:t>
      </w:r>
      <w:r w:rsidRPr="001D2E97">
        <w:rPr>
          <w:lang w:val="kk-KZ" w:bidi="fa-IR"/>
        </w:rPr>
        <w:t>қолданылатын</w:t>
      </w:r>
      <w:r>
        <w:rPr>
          <w:lang w:val="kk-KZ" w:bidi="fa-IR"/>
        </w:rPr>
        <w:t xml:space="preserve"> </w:t>
      </w:r>
      <w:r w:rsidRPr="001D2E97">
        <w:rPr>
          <w:lang w:val="kk-KZ" w:bidi="fa-IR"/>
        </w:rPr>
        <w:t>шар</w:t>
      </w:r>
      <w:r>
        <w:rPr>
          <w:lang w:val="kk-KZ" w:bidi="fa-IR"/>
        </w:rPr>
        <w:t xml:space="preserve"> </w:t>
      </w:r>
      <w:r w:rsidRPr="001D2E97">
        <w:rPr>
          <w:lang w:val="kk-KZ" w:bidi="fa-IR"/>
        </w:rPr>
        <w:t>түріндегі</w:t>
      </w:r>
      <w:r>
        <w:rPr>
          <w:lang w:val="kk-KZ" w:bidi="fa-IR"/>
        </w:rPr>
        <w:t xml:space="preserve"> </w:t>
      </w:r>
      <w:r w:rsidRPr="001D2E97">
        <w:rPr>
          <w:lang w:val="kk-KZ" w:bidi="fa-IR"/>
        </w:rPr>
        <w:t>мағынада</w:t>
      </w:r>
      <w:r>
        <w:rPr>
          <w:lang w:val="kk-KZ" w:bidi="fa-IR"/>
        </w:rPr>
        <w:t xml:space="preserve"> </w:t>
      </w:r>
      <w:r w:rsidRPr="001D2E97">
        <w:rPr>
          <w:lang w:val="kk-KZ" w:bidi="fa-IR"/>
        </w:rPr>
        <w:t>қолданылады.</w:t>
      </w:r>
    </w:p>
    <w:p w:rsidR="009B6214" w:rsidRPr="001D2E97" w:rsidRDefault="009B6214" w:rsidP="00D87A1A">
      <w:pPr>
        <w:spacing w:before="0" w:beforeAutospacing="0" w:after="0" w:afterAutospacing="0"/>
        <w:ind w:firstLine="708"/>
        <w:jc w:val="both"/>
        <w:rPr>
          <w:rFonts w:hint="cs"/>
          <w:rtl/>
          <w:lang w:val="kk-KZ" w:bidi="fa-IR"/>
        </w:rPr>
      </w:pPr>
      <w:r w:rsidRPr="001D2E97">
        <w:rPr>
          <w:bCs/>
          <w:i/>
          <w:lang w:val="kk-KZ" w:bidi="fa-IR"/>
        </w:rPr>
        <w:t>Топ</w:t>
      </w:r>
      <w:r>
        <w:rPr>
          <w:bCs/>
          <w:i/>
          <w:lang w:val="kk-KZ" w:bidi="fa-IR"/>
        </w:rPr>
        <w:t xml:space="preserve"> </w:t>
      </w:r>
      <w:r w:rsidRPr="001D2E97">
        <w:rPr>
          <w:lang w:val="kk-KZ" w:bidi="fa-IR"/>
        </w:rPr>
        <w:t xml:space="preserve">зат. көне. </w:t>
      </w:r>
      <w:r w:rsidRPr="001D2E97">
        <w:rPr>
          <w:i/>
          <w:iCs/>
          <w:lang w:val="kk-KZ" w:bidi="fa-IR"/>
        </w:rPr>
        <w:t>Зеңбірек.</w:t>
      </w:r>
      <w:r w:rsidRPr="001D2E97">
        <w:rPr>
          <w:lang w:val="kk-KZ" w:bidi="fa-IR"/>
        </w:rPr>
        <w:t xml:space="preserve"> Он</w:t>
      </w:r>
      <w:r>
        <w:rPr>
          <w:lang w:val="kk-KZ" w:bidi="fa-IR"/>
        </w:rPr>
        <w:t xml:space="preserve"> </w:t>
      </w:r>
      <w:r w:rsidRPr="001D2E97">
        <w:rPr>
          <w:lang w:val="kk-KZ" w:bidi="fa-IR"/>
        </w:rPr>
        <w:t>мың</w:t>
      </w:r>
      <w:r>
        <w:rPr>
          <w:lang w:val="kk-KZ" w:bidi="fa-IR"/>
        </w:rPr>
        <w:t xml:space="preserve"> </w:t>
      </w:r>
      <w:r w:rsidRPr="001D2E97">
        <w:rPr>
          <w:lang w:val="kk-KZ" w:bidi="fa-IR"/>
        </w:rPr>
        <w:t>әскер</w:t>
      </w:r>
      <w:r>
        <w:rPr>
          <w:lang w:val="kk-KZ" w:bidi="fa-IR"/>
        </w:rPr>
        <w:t xml:space="preserve"> </w:t>
      </w:r>
      <w:r w:rsidRPr="001D2E97">
        <w:rPr>
          <w:lang w:val="kk-KZ" w:bidi="fa-IR"/>
        </w:rPr>
        <w:t>аттанып, Үш</w:t>
      </w:r>
      <w:r>
        <w:rPr>
          <w:lang w:val="kk-KZ" w:bidi="fa-IR"/>
        </w:rPr>
        <w:t xml:space="preserve"> </w:t>
      </w:r>
      <w:r w:rsidRPr="001D2E97">
        <w:rPr>
          <w:lang w:val="kk-KZ" w:bidi="fa-IR"/>
        </w:rPr>
        <w:t>жүз</w:t>
      </w:r>
      <w:r>
        <w:rPr>
          <w:lang w:val="kk-KZ" w:bidi="fa-IR"/>
        </w:rPr>
        <w:t xml:space="preserve"> </w:t>
      </w:r>
      <w:r w:rsidRPr="001D2E97">
        <w:rPr>
          <w:lang w:val="kk-KZ" w:bidi="fa-IR"/>
        </w:rPr>
        <w:t>алпыс</w:t>
      </w:r>
      <w:r>
        <w:rPr>
          <w:lang w:val="kk-KZ" w:bidi="fa-IR"/>
        </w:rPr>
        <w:t xml:space="preserve"> </w:t>
      </w:r>
      <w:r w:rsidRPr="001D2E97">
        <w:rPr>
          <w:i/>
          <w:iCs/>
          <w:lang w:val="kk-KZ" w:bidi="fa-IR"/>
        </w:rPr>
        <w:t>топ</w:t>
      </w:r>
      <w:r>
        <w:rPr>
          <w:lang w:val="kk-KZ" w:bidi="fa-IR"/>
        </w:rPr>
        <w:t xml:space="preserve"> </w:t>
      </w:r>
      <w:r w:rsidRPr="001D2E97">
        <w:rPr>
          <w:lang w:val="kk-KZ" w:bidi="fa-IR"/>
        </w:rPr>
        <w:t>алып, Зеңбірекке</w:t>
      </w:r>
      <w:r>
        <w:rPr>
          <w:lang w:val="kk-KZ" w:bidi="fa-IR"/>
        </w:rPr>
        <w:t xml:space="preserve"> </w:t>
      </w:r>
      <w:r w:rsidRPr="001D2E97">
        <w:rPr>
          <w:lang w:val="kk-KZ" w:bidi="fa-IR"/>
        </w:rPr>
        <w:t>оқ</w:t>
      </w:r>
      <w:r>
        <w:rPr>
          <w:lang w:val="kk-KZ" w:bidi="fa-IR"/>
        </w:rPr>
        <w:t xml:space="preserve"> </w:t>
      </w:r>
      <w:r w:rsidRPr="001D2E97">
        <w:rPr>
          <w:lang w:val="kk-KZ" w:bidi="fa-IR"/>
        </w:rPr>
        <w:t>салып, Жүрген</w:t>
      </w:r>
      <w:r>
        <w:rPr>
          <w:lang w:val="kk-KZ" w:bidi="fa-IR"/>
        </w:rPr>
        <w:t xml:space="preserve"> </w:t>
      </w:r>
      <w:r w:rsidRPr="001D2E97">
        <w:rPr>
          <w:lang w:val="kk-KZ" w:bidi="fa-IR"/>
        </w:rPr>
        <w:t>жерді</w:t>
      </w:r>
      <w:r>
        <w:rPr>
          <w:lang w:val="kk-KZ" w:bidi="fa-IR"/>
        </w:rPr>
        <w:t xml:space="preserve"> </w:t>
      </w:r>
      <w:r w:rsidRPr="001D2E97">
        <w:rPr>
          <w:lang w:val="kk-KZ" w:bidi="fa-IR"/>
        </w:rPr>
        <w:t>тазартып (Қамбар батыр)</w:t>
      </w:r>
      <w:r w:rsidRPr="001D2E97">
        <w:rPr>
          <w:lang w:val="kk-KZ"/>
        </w:rPr>
        <w:t xml:space="preserve"> </w:t>
      </w:r>
      <w:r w:rsidRPr="001D2E97">
        <w:rPr>
          <w:lang w:val="kk-KZ" w:bidi="fa-IR"/>
        </w:rPr>
        <w:t xml:space="preserve">[ҚӘТС14. 272]. </w:t>
      </w:r>
    </w:p>
    <w:p w:rsidR="009B6214" w:rsidRDefault="009B6214" w:rsidP="00D87A1A">
      <w:pPr>
        <w:spacing w:before="0" w:beforeAutospacing="0" w:after="0" w:afterAutospacing="0"/>
        <w:ind w:firstLine="708"/>
        <w:jc w:val="both"/>
        <w:rPr>
          <w:lang w:val="kk-KZ" w:bidi="fa-IR"/>
        </w:rPr>
      </w:pPr>
      <w:r w:rsidRPr="001D2E97">
        <w:rPr>
          <w:lang w:val="kk-KZ" w:bidi="fa-IR"/>
        </w:rPr>
        <w:t xml:space="preserve"> </w:t>
      </w:r>
      <w:r w:rsidRPr="001D2E97">
        <w:rPr>
          <w:bCs/>
          <w:i/>
          <w:lang w:val="kk-KZ" w:bidi="fa-IR"/>
        </w:rPr>
        <w:t>Доп</w:t>
      </w:r>
      <w:r>
        <w:rPr>
          <w:bCs/>
          <w:lang w:val="kk-KZ" w:bidi="fa-IR"/>
        </w:rPr>
        <w:t xml:space="preserve"> </w:t>
      </w:r>
      <w:r w:rsidRPr="001D2E97">
        <w:rPr>
          <w:lang w:val="kk-KZ" w:bidi="fa-IR"/>
        </w:rPr>
        <w:t xml:space="preserve">зат. </w:t>
      </w:r>
      <w:r w:rsidRPr="001D2E97">
        <w:rPr>
          <w:i/>
          <w:iCs/>
          <w:lang w:val="kk-KZ" w:bidi="fa-IR"/>
        </w:rPr>
        <w:t>Резеңкеден, жүннен</w:t>
      </w:r>
      <w:r>
        <w:rPr>
          <w:i/>
          <w:iCs/>
          <w:lang w:val="kk-KZ" w:bidi="fa-IR"/>
        </w:rPr>
        <w:t xml:space="preserve"> </w:t>
      </w:r>
      <w:r w:rsidRPr="001D2E97">
        <w:rPr>
          <w:i/>
          <w:iCs/>
          <w:lang w:val="kk-KZ" w:bidi="fa-IR"/>
        </w:rPr>
        <w:t>не</w:t>
      </w:r>
      <w:r>
        <w:rPr>
          <w:i/>
          <w:iCs/>
          <w:lang w:val="kk-KZ" w:bidi="fa-IR"/>
        </w:rPr>
        <w:t xml:space="preserve"> </w:t>
      </w:r>
      <w:r w:rsidRPr="001D2E97">
        <w:rPr>
          <w:i/>
          <w:iCs/>
          <w:lang w:val="kk-KZ" w:bidi="fa-IR"/>
        </w:rPr>
        <w:t>пластмасса</w:t>
      </w:r>
      <w:r>
        <w:rPr>
          <w:i/>
          <w:iCs/>
          <w:lang w:val="kk-KZ" w:bidi="fa-IR"/>
        </w:rPr>
        <w:t xml:space="preserve"> </w:t>
      </w:r>
      <w:r w:rsidRPr="001D2E97">
        <w:rPr>
          <w:i/>
          <w:iCs/>
          <w:lang w:val="kk-KZ" w:bidi="fa-IR"/>
        </w:rPr>
        <w:t>сияқты</w:t>
      </w:r>
      <w:r>
        <w:rPr>
          <w:i/>
          <w:iCs/>
          <w:lang w:val="kk-KZ" w:bidi="fa-IR"/>
        </w:rPr>
        <w:t xml:space="preserve"> </w:t>
      </w:r>
      <w:r w:rsidRPr="001D2E97">
        <w:rPr>
          <w:i/>
          <w:iCs/>
          <w:lang w:val="kk-KZ" w:bidi="fa-IR"/>
        </w:rPr>
        <w:t>басқа</w:t>
      </w:r>
      <w:r>
        <w:rPr>
          <w:i/>
          <w:iCs/>
          <w:lang w:val="kk-KZ" w:bidi="fa-IR"/>
        </w:rPr>
        <w:t xml:space="preserve"> </w:t>
      </w:r>
      <w:r w:rsidRPr="001D2E97">
        <w:rPr>
          <w:i/>
          <w:iCs/>
          <w:lang w:val="kk-KZ" w:bidi="fa-IR"/>
        </w:rPr>
        <w:t>серіппелі</w:t>
      </w:r>
      <w:r>
        <w:rPr>
          <w:i/>
          <w:iCs/>
          <w:lang w:val="kk-KZ" w:bidi="fa-IR"/>
        </w:rPr>
        <w:t xml:space="preserve"> </w:t>
      </w:r>
      <w:r w:rsidRPr="001D2E97">
        <w:rPr>
          <w:i/>
          <w:iCs/>
          <w:lang w:val="kk-KZ" w:bidi="fa-IR"/>
        </w:rPr>
        <w:t>нәрседен</w:t>
      </w:r>
      <w:r>
        <w:rPr>
          <w:i/>
          <w:iCs/>
          <w:lang w:val="kk-KZ" w:bidi="fa-IR"/>
        </w:rPr>
        <w:t xml:space="preserve"> </w:t>
      </w:r>
      <w:r w:rsidRPr="001D2E97">
        <w:rPr>
          <w:i/>
          <w:iCs/>
          <w:lang w:val="kk-KZ" w:bidi="fa-IR"/>
        </w:rPr>
        <w:t>жұмыр</w:t>
      </w:r>
      <w:r>
        <w:rPr>
          <w:i/>
          <w:iCs/>
          <w:lang w:val="kk-KZ" w:bidi="fa-IR"/>
        </w:rPr>
        <w:t xml:space="preserve"> </w:t>
      </w:r>
      <w:r w:rsidRPr="001D2E97">
        <w:rPr>
          <w:i/>
          <w:iCs/>
          <w:lang w:val="kk-KZ" w:bidi="fa-IR"/>
        </w:rPr>
        <w:t>етіп</w:t>
      </w:r>
      <w:r>
        <w:rPr>
          <w:i/>
          <w:iCs/>
          <w:lang w:val="kk-KZ" w:bidi="fa-IR"/>
        </w:rPr>
        <w:t xml:space="preserve"> </w:t>
      </w:r>
      <w:r w:rsidRPr="001D2E97">
        <w:rPr>
          <w:i/>
          <w:iCs/>
          <w:lang w:val="kk-KZ" w:bidi="fa-IR"/>
        </w:rPr>
        <w:t>жасалатын</w:t>
      </w:r>
      <w:r>
        <w:rPr>
          <w:i/>
          <w:iCs/>
          <w:lang w:val="kk-KZ" w:bidi="fa-IR"/>
        </w:rPr>
        <w:t xml:space="preserve"> </w:t>
      </w:r>
      <w:r w:rsidRPr="001D2E97">
        <w:rPr>
          <w:i/>
          <w:iCs/>
          <w:lang w:val="kk-KZ" w:bidi="fa-IR"/>
        </w:rPr>
        <w:t>шар.</w:t>
      </w:r>
      <w:r w:rsidRPr="001D2E97">
        <w:rPr>
          <w:lang w:val="kk-KZ" w:bidi="fa-IR"/>
        </w:rPr>
        <w:t xml:space="preserve"> </w:t>
      </w:r>
      <w:r w:rsidRPr="001D2E97">
        <w:rPr>
          <w:i/>
          <w:iCs/>
          <w:lang w:val="kk-KZ" w:bidi="fa-IR"/>
        </w:rPr>
        <w:t>Доп</w:t>
      </w:r>
      <w:r>
        <w:rPr>
          <w:i/>
          <w:iCs/>
          <w:lang w:val="kk-KZ" w:bidi="fa-IR"/>
        </w:rPr>
        <w:t xml:space="preserve"> </w:t>
      </w:r>
      <w:r w:rsidRPr="001D2E97">
        <w:rPr>
          <w:lang w:val="kk-KZ" w:bidi="fa-IR"/>
        </w:rPr>
        <w:t>ойнап</w:t>
      </w:r>
      <w:r>
        <w:rPr>
          <w:lang w:val="kk-KZ" w:bidi="fa-IR"/>
        </w:rPr>
        <w:t xml:space="preserve"> </w:t>
      </w:r>
      <w:r w:rsidRPr="001D2E97">
        <w:rPr>
          <w:lang w:val="kk-KZ" w:bidi="fa-IR"/>
        </w:rPr>
        <w:t>жүр</w:t>
      </w:r>
      <w:r>
        <w:rPr>
          <w:lang w:val="kk-KZ" w:bidi="fa-IR"/>
        </w:rPr>
        <w:t xml:space="preserve"> </w:t>
      </w:r>
      <w:r w:rsidRPr="001D2E97">
        <w:rPr>
          <w:lang w:val="kk-KZ" w:bidi="fa-IR"/>
        </w:rPr>
        <w:t>топ</w:t>
      </w:r>
      <w:r>
        <w:rPr>
          <w:lang w:val="kk-KZ" w:bidi="fa-IR"/>
        </w:rPr>
        <w:t xml:space="preserve"> </w:t>
      </w:r>
      <w:r w:rsidRPr="001D2E97">
        <w:rPr>
          <w:lang w:val="kk-KZ" w:bidi="fa-IR"/>
        </w:rPr>
        <w:t>бала, Тепкілесіп, таласып. Көк</w:t>
      </w:r>
      <w:r>
        <w:rPr>
          <w:lang w:val="kk-KZ" w:bidi="fa-IR"/>
        </w:rPr>
        <w:t xml:space="preserve"> </w:t>
      </w:r>
      <w:r w:rsidRPr="001D2E97">
        <w:rPr>
          <w:lang w:val="kk-KZ" w:bidi="fa-IR"/>
        </w:rPr>
        <w:t>өрімдей</w:t>
      </w:r>
      <w:r>
        <w:rPr>
          <w:lang w:val="kk-KZ" w:bidi="fa-IR"/>
        </w:rPr>
        <w:t xml:space="preserve"> </w:t>
      </w:r>
      <w:r w:rsidRPr="001D2E97">
        <w:rPr>
          <w:lang w:val="kk-KZ" w:bidi="fa-IR"/>
        </w:rPr>
        <w:t>боп</w:t>
      </w:r>
      <w:r>
        <w:rPr>
          <w:lang w:val="kk-KZ" w:bidi="fa-IR"/>
        </w:rPr>
        <w:t xml:space="preserve"> </w:t>
      </w:r>
      <w:r w:rsidRPr="001D2E97">
        <w:rPr>
          <w:lang w:val="kk-KZ" w:bidi="fa-IR"/>
        </w:rPr>
        <w:t>қана, Бәрі</w:t>
      </w:r>
      <w:r>
        <w:rPr>
          <w:lang w:val="kk-KZ" w:bidi="fa-IR"/>
        </w:rPr>
        <w:t xml:space="preserve"> </w:t>
      </w:r>
      <w:r w:rsidRPr="001D2E97">
        <w:rPr>
          <w:lang w:val="kk-KZ" w:bidi="fa-IR"/>
        </w:rPr>
        <w:t>де</w:t>
      </w:r>
      <w:r>
        <w:rPr>
          <w:lang w:val="kk-KZ" w:bidi="fa-IR"/>
        </w:rPr>
        <w:t xml:space="preserve"> </w:t>
      </w:r>
      <w:r w:rsidRPr="001D2E97">
        <w:rPr>
          <w:lang w:val="kk-KZ" w:bidi="fa-IR"/>
        </w:rPr>
        <w:t>тұр</w:t>
      </w:r>
      <w:r>
        <w:rPr>
          <w:lang w:val="kk-KZ" w:bidi="fa-IR"/>
        </w:rPr>
        <w:t xml:space="preserve"> </w:t>
      </w:r>
      <w:r w:rsidRPr="001D2E97">
        <w:rPr>
          <w:lang w:val="kk-KZ" w:bidi="fa-IR"/>
        </w:rPr>
        <w:t>жарасып (Ө. Тұрманжанов, Таңд. өлеңд.) [ҚӘТС4. 717]. Бұл</w:t>
      </w:r>
      <w:r>
        <w:rPr>
          <w:lang w:val="kk-KZ" w:bidi="fa-IR"/>
        </w:rPr>
        <w:t xml:space="preserve"> </w:t>
      </w:r>
      <w:r w:rsidRPr="001D2E97">
        <w:rPr>
          <w:lang w:val="kk-KZ" w:bidi="fa-IR"/>
        </w:rPr>
        <w:t>сөздің</w:t>
      </w:r>
      <w:r>
        <w:rPr>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мағыналарына</w:t>
      </w:r>
      <w:r>
        <w:rPr>
          <w:lang w:val="kk-KZ" w:bidi="fa-IR"/>
        </w:rPr>
        <w:t xml:space="preserve"> </w:t>
      </w:r>
      <w:r w:rsidRPr="001D2E97">
        <w:rPr>
          <w:lang w:val="kk-KZ" w:bidi="fa-IR"/>
        </w:rPr>
        <w:t>қарасақ, оның</w:t>
      </w:r>
      <w:r>
        <w:rPr>
          <w:lang w:val="kk-KZ" w:bidi="fa-IR"/>
        </w:rPr>
        <w:t xml:space="preserve"> </w:t>
      </w:r>
      <w:r w:rsidRPr="001D2E97">
        <w:rPr>
          <w:lang w:val="kk-KZ" w:bidi="fa-IR"/>
        </w:rPr>
        <w:t>ұлғайғанын, кеңігенін</w:t>
      </w:r>
      <w:r>
        <w:rPr>
          <w:lang w:val="kk-KZ" w:bidi="fa-IR"/>
        </w:rPr>
        <w:t xml:space="preserve"> </w:t>
      </w:r>
      <w:r w:rsidRPr="001D2E97">
        <w:rPr>
          <w:lang w:val="kk-KZ" w:bidi="fa-IR"/>
        </w:rPr>
        <w:t>көреміз</w:t>
      </w:r>
      <w:r>
        <w:rPr>
          <w:lang w:val="kk-KZ" w:bidi="fa-IR"/>
        </w:rPr>
        <w:t>.</w:t>
      </w:r>
    </w:p>
    <w:p w:rsidR="009B6214" w:rsidRPr="001D2E97" w:rsidRDefault="009B6214" w:rsidP="00D87A1A">
      <w:pPr>
        <w:spacing w:before="0" w:beforeAutospacing="0" w:after="0" w:afterAutospacing="0"/>
        <w:ind w:firstLine="708"/>
        <w:jc w:val="both"/>
        <w:rPr>
          <w:lang w:val="kk-KZ" w:bidi="fa-IR"/>
        </w:rPr>
      </w:pPr>
      <w:r w:rsidRPr="001D2E97">
        <w:rPr>
          <w:b/>
          <w:rtl/>
          <w:lang w:val="kk-KZ" w:bidi="fa-IR"/>
        </w:rPr>
        <w:t xml:space="preserve">توپ </w:t>
      </w:r>
      <w:r>
        <w:rPr>
          <w:rFonts w:hint="cs"/>
          <w:b/>
          <w:rtl/>
          <w:lang w:val="kk-KZ" w:bidi="fa-IR"/>
        </w:rPr>
        <w:t xml:space="preserve">   </w:t>
      </w:r>
      <w:r>
        <w:rPr>
          <w:b/>
          <w:lang w:val="kk-KZ" w:bidi="fa-IR"/>
        </w:rPr>
        <w:t xml:space="preserve"> </w:t>
      </w:r>
      <w:r w:rsidRPr="001D2E97">
        <w:rPr>
          <w:lang w:val="kk-KZ" w:bidi="fa-IR"/>
        </w:rPr>
        <w:t xml:space="preserve">(туп) түркі. зат. </w:t>
      </w:r>
      <w:r w:rsidRPr="001D2E97">
        <w:rPr>
          <w:bCs/>
          <w:lang w:val="kk-KZ" w:bidi="fa-IR"/>
        </w:rPr>
        <w:t>1.</w:t>
      </w:r>
      <w:r w:rsidRPr="001D2E97">
        <w:rPr>
          <w:lang w:val="kk-KZ" w:bidi="fa-IR"/>
        </w:rPr>
        <w:t xml:space="preserve"> Отты соғыс</w:t>
      </w:r>
      <w:r>
        <w:rPr>
          <w:lang w:val="kk-KZ" w:bidi="fa-IR"/>
        </w:rPr>
        <w:t xml:space="preserve"> </w:t>
      </w:r>
      <w:r w:rsidRPr="001D2E97">
        <w:rPr>
          <w:lang w:val="kk-KZ" w:bidi="fa-IR"/>
        </w:rPr>
        <w:t>қаруларының</w:t>
      </w:r>
      <w:r>
        <w:rPr>
          <w:lang w:val="kk-KZ" w:bidi="fa-IR"/>
        </w:rPr>
        <w:t xml:space="preserve"> </w:t>
      </w:r>
      <w:r w:rsidRPr="001D2E97">
        <w:rPr>
          <w:lang w:val="kk-KZ" w:bidi="fa-IR"/>
        </w:rPr>
        <w:t>бір түрі, оның</w:t>
      </w:r>
      <w:r>
        <w:rPr>
          <w:lang w:val="kk-KZ" w:bidi="fa-IR"/>
        </w:rPr>
        <w:t xml:space="preserve"> </w:t>
      </w:r>
      <w:r w:rsidRPr="001D2E97">
        <w:rPr>
          <w:lang w:val="kk-KZ" w:bidi="fa-IR"/>
        </w:rPr>
        <w:t>көмегімен</w:t>
      </w:r>
      <w:r>
        <w:rPr>
          <w:lang w:val="kk-KZ" w:bidi="fa-IR"/>
        </w:rPr>
        <w:t xml:space="preserve"> </w:t>
      </w:r>
      <w:r w:rsidRPr="001D2E97">
        <w:rPr>
          <w:lang w:val="kk-KZ" w:bidi="fa-IR"/>
        </w:rPr>
        <w:t>үлкен</w:t>
      </w:r>
      <w:r>
        <w:rPr>
          <w:lang w:val="kk-KZ" w:bidi="fa-IR"/>
        </w:rPr>
        <w:t xml:space="preserve"> </w:t>
      </w:r>
      <w:r w:rsidRPr="001D2E97">
        <w:rPr>
          <w:lang w:val="kk-KZ" w:bidi="fa-IR"/>
        </w:rPr>
        <w:t>снарядтар</w:t>
      </w:r>
      <w:r>
        <w:rPr>
          <w:lang w:val="kk-KZ" w:bidi="fa-IR"/>
        </w:rPr>
        <w:t xml:space="preserve"> </w:t>
      </w:r>
      <w:r w:rsidRPr="001D2E97">
        <w:rPr>
          <w:lang w:val="kk-KZ" w:bidi="fa-IR"/>
        </w:rPr>
        <w:t>алысқа</w:t>
      </w:r>
      <w:r>
        <w:rPr>
          <w:lang w:val="kk-KZ" w:bidi="fa-IR"/>
        </w:rPr>
        <w:t xml:space="preserve"> </w:t>
      </w:r>
      <w:r w:rsidRPr="001D2E97">
        <w:rPr>
          <w:lang w:val="kk-KZ" w:bidi="fa-IR"/>
        </w:rPr>
        <w:t>атылады</w:t>
      </w:r>
      <w:r>
        <w:rPr>
          <w:lang w:val="kk-KZ" w:bidi="fa-IR"/>
        </w:rPr>
        <w:t xml:space="preserve"> </w:t>
      </w:r>
      <w:r w:rsidRPr="001D2E97">
        <w:rPr>
          <w:lang w:val="kk-KZ" w:bidi="fa-IR"/>
        </w:rPr>
        <w:t>және</w:t>
      </w:r>
      <w:r>
        <w:rPr>
          <w:lang w:val="kk-KZ" w:bidi="fa-IR"/>
        </w:rPr>
        <w:t xml:space="preserve"> </w:t>
      </w:r>
      <w:r w:rsidRPr="001D2E97">
        <w:rPr>
          <w:lang w:val="kk-KZ" w:bidi="fa-IR"/>
        </w:rPr>
        <w:t>оның</w:t>
      </w:r>
      <w:r>
        <w:rPr>
          <w:lang w:val="kk-KZ" w:bidi="fa-IR"/>
        </w:rPr>
        <w:t xml:space="preserve"> </w:t>
      </w:r>
      <w:r w:rsidRPr="001D2E97">
        <w:rPr>
          <w:lang w:val="kk-KZ" w:bidi="fa-IR"/>
        </w:rPr>
        <w:t>түрлері</w:t>
      </w:r>
      <w:r>
        <w:rPr>
          <w:lang w:val="kk-KZ" w:bidi="fa-IR"/>
        </w:rPr>
        <w:t xml:space="preserve"> </w:t>
      </w:r>
      <w:r w:rsidRPr="001D2E97">
        <w:rPr>
          <w:lang w:val="kk-KZ" w:bidi="fa-IR"/>
        </w:rPr>
        <w:t>көп.</w:t>
      </w:r>
      <w:r>
        <w:rPr>
          <w:lang w:val="kk-KZ" w:bidi="fa-IR"/>
        </w:rPr>
        <w:t xml:space="preserve"> </w:t>
      </w:r>
      <w:r w:rsidRPr="001D2E97">
        <w:rPr>
          <w:lang w:val="kk-KZ" w:bidi="fa-IR"/>
        </w:rPr>
        <w:t xml:space="preserve">Зеңбірек. </w:t>
      </w:r>
      <w:r w:rsidRPr="001D2E97">
        <w:rPr>
          <w:bCs/>
          <w:lang w:val="kk-KZ" w:bidi="fa-IR"/>
        </w:rPr>
        <w:t>2.</w:t>
      </w:r>
      <w:r w:rsidRPr="001D2E97">
        <w:rPr>
          <w:lang w:val="kk-KZ" w:bidi="fa-IR"/>
        </w:rPr>
        <w:t xml:space="preserve"> Әртүрлі</w:t>
      </w:r>
      <w:r>
        <w:rPr>
          <w:lang w:val="kk-KZ" w:bidi="fa-IR"/>
        </w:rPr>
        <w:t xml:space="preserve"> </w:t>
      </w:r>
      <w:r w:rsidRPr="001D2E97">
        <w:rPr>
          <w:lang w:val="kk-KZ" w:bidi="fa-IR"/>
        </w:rPr>
        <w:t>ойындарда</w:t>
      </w:r>
      <w:r>
        <w:rPr>
          <w:lang w:val="kk-KZ" w:bidi="fa-IR"/>
        </w:rPr>
        <w:t xml:space="preserve"> </w:t>
      </w:r>
      <w:r w:rsidRPr="001D2E97">
        <w:rPr>
          <w:lang w:val="kk-KZ" w:bidi="fa-IR"/>
        </w:rPr>
        <w:t>қолданылатын</w:t>
      </w:r>
      <w:r>
        <w:rPr>
          <w:lang w:val="kk-KZ" w:bidi="fa-IR"/>
        </w:rPr>
        <w:t xml:space="preserve"> </w:t>
      </w:r>
      <w:r w:rsidRPr="001D2E97">
        <w:rPr>
          <w:lang w:val="kk-KZ" w:bidi="fa-IR"/>
        </w:rPr>
        <w:t xml:space="preserve">доп. </w:t>
      </w:r>
      <w:r w:rsidRPr="001D2E97">
        <w:rPr>
          <w:bCs/>
          <w:lang w:val="kk-KZ" w:bidi="fa-IR"/>
        </w:rPr>
        <w:t>3.</w:t>
      </w:r>
      <w:r w:rsidRPr="001D2E97">
        <w:rPr>
          <w:lang w:val="kk-KZ" w:bidi="fa-IR"/>
        </w:rPr>
        <w:t xml:space="preserve"> Мата</w:t>
      </w:r>
      <w:r>
        <w:rPr>
          <w:lang w:val="kk-KZ" w:bidi="fa-IR"/>
        </w:rPr>
        <w:t xml:space="preserve"> </w:t>
      </w:r>
      <w:r w:rsidRPr="001D2E97">
        <w:rPr>
          <w:lang w:val="kk-KZ" w:bidi="fa-IR"/>
        </w:rPr>
        <w:t>тоқу</w:t>
      </w:r>
      <w:r>
        <w:rPr>
          <w:lang w:val="kk-KZ" w:bidi="fa-IR"/>
        </w:rPr>
        <w:t xml:space="preserve"> </w:t>
      </w:r>
      <w:r w:rsidRPr="001D2E97">
        <w:rPr>
          <w:lang w:val="kk-KZ" w:bidi="fa-IR"/>
        </w:rPr>
        <w:t>фабрикаларында</w:t>
      </w:r>
      <w:r>
        <w:rPr>
          <w:lang w:val="kk-KZ" w:bidi="fa-IR"/>
        </w:rPr>
        <w:t xml:space="preserve"> </w:t>
      </w:r>
      <w:r w:rsidRPr="001D2E97">
        <w:rPr>
          <w:lang w:val="kk-KZ" w:bidi="fa-IR"/>
        </w:rPr>
        <w:t>фабриканың</w:t>
      </w:r>
      <w:r>
        <w:rPr>
          <w:lang w:val="kk-KZ" w:bidi="fa-IR"/>
        </w:rPr>
        <w:t xml:space="preserve"> </w:t>
      </w:r>
      <w:r w:rsidRPr="001D2E97">
        <w:rPr>
          <w:lang w:val="kk-KZ" w:bidi="fa-IR"/>
        </w:rPr>
        <w:t>таңбасын</w:t>
      </w:r>
      <w:r>
        <w:rPr>
          <w:lang w:val="kk-KZ" w:bidi="fa-IR"/>
        </w:rPr>
        <w:t xml:space="preserve"> </w:t>
      </w:r>
      <w:r w:rsidRPr="001D2E97">
        <w:rPr>
          <w:lang w:val="kk-KZ" w:bidi="fa-IR"/>
        </w:rPr>
        <w:t>үстіне</w:t>
      </w:r>
      <w:r>
        <w:rPr>
          <w:lang w:val="kk-KZ" w:bidi="fa-IR"/>
        </w:rPr>
        <w:t xml:space="preserve"> </w:t>
      </w:r>
      <w:r w:rsidRPr="001D2E97">
        <w:rPr>
          <w:lang w:val="kk-KZ" w:bidi="fa-IR"/>
        </w:rPr>
        <w:t>қағып</w:t>
      </w:r>
      <w:r>
        <w:rPr>
          <w:lang w:val="kk-KZ" w:bidi="fa-IR"/>
        </w:rPr>
        <w:t xml:space="preserve"> </w:t>
      </w:r>
      <w:r w:rsidRPr="001D2E97">
        <w:rPr>
          <w:lang w:val="kk-KZ" w:bidi="fa-IR"/>
        </w:rPr>
        <w:t>қоятын</w:t>
      </w:r>
      <w:r>
        <w:rPr>
          <w:lang w:val="kk-KZ" w:bidi="fa-IR"/>
        </w:rPr>
        <w:t xml:space="preserve"> </w:t>
      </w:r>
      <w:r w:rsidRPr="001D2E97">
        <w:rPr>
          <w:lang w:val="kk-KZ" w:bidi="fa-IR"/>
        </w:rPr>
        <w:t>матаның</w:t>
      </w:r>
      <w:r>
        <w:rPr>
          <w:lang w:val="kk-KZ" w:bidi="fa-IR"/>
        </w:rPr>
        <w:t xml:space="preserve"> </w:t>
      </w:r>
      <w:r w:rsidRPr="001D2E97">
        <w:rPr>
          <w:lang w:val="kk-KZ" w:bidi="fa-IR"/>
        </w:rPr>
        <w:t xml:space="preserve">бумасы. </w:t>
      </w:r>
      <w:r w:rsidRPr="001D2E97">
        <w:rPr>
          <w:bCs/>
          <w:lang w:val="kk-KZ" w:bidi="fa-IR"/>
        </w:rPr>
        <w:t>4.</w:t>
      </w:r>
      <w:r w:rsidRPr="001D2E97">
        <w:rPr>
          <w:lang w:val="kk-KZ" w:bidi="fa-IR"/>
        </w:rPr>
        <w:t xml:space="preserve"> </w:t>
      </w:r>
      <w:r w:rsidRPr="001D2E97">
        <w:rPr>
          <w:i/>
          <w:iCs/>
          <w:lang w:val="kk-KZ" w:bidi="fa-IR"/>
        </w:rPr>
        <w:t>сөйл.</w:t>
      </w:r>
      <w:r w:rsidRPr="001D2E97">
        <w:rPr>
          <w:lang w:val="kk-KZ" w:bidi="fa-IR"/>
        </w:rPr>
        <w:t xml:space="preserve"> Адамды</w:t>
      </w:r>
      <w:r>
        <w:rPr>
          <w:lang w:val="kk-KZ" w:bidi="fa-IR"/>
        </w:rPr>
        <w:t xml:space="preserve"> </w:t>
      </w:r>
      <w:r w:rsidRPr="001D2E97">
        <w:rPr>
          <w:lang w:val="kk-KZ" w:bidi="fa-IR"/>
        </w:rPr>
        <w:t>қорқыту</w:t>
      </w:r>
      <w:r>
        <w:rPr>
          <w:lang w:val="kk-KZ" w:bidi="fa-IR"/>
        </w:rPr>
        <w:t xml:space="preserve"> </w:t>
      </w:r>
      <w:r w:rsidRPr="001D2E97">
        <w:rPr>
          <w:lang w:val="kk-KZ" w:bidi="fa-IR"/>
        </w:rPr>
        <w:t>үшін</w:t>
      </w:r>
      <w:r>
        <w:rPr>
          <w:lang w:val="kk-KZ" w:bidi="fa-IR"/>
        </w:rPr>
        <w:t xml:space="preserve"> </w:t>
      </w:r>
      <w:r w:rsidRPr="001D2E97">
        <w:rPr>
          <w:lang w:val="kk-KZ" w:bidi="fa-IR"/>
        </w:rPr>
        <w:t>қолданылатын</w:t>
      </w:r>
      <w:r>
        <w:rPr>
          <w:lang w:val="kk-KZ" w:bidi="fa-IR"/>
        </w:rPr>
        <w:t xml:space="preserve"> </w:t>
      </w:r>
      <w:r w:rsidRPr="001D2E97">
        <w:rPr>
          <w:lang w:val="kk-KZ" w:bidi="fa-IR"/>
        </w:rPr>
        <w:t>ауыр, дөрекі</w:t>
      </w:r>
      <w:r>
        <w:rPr>
          <w:lang w:val="kk-KZ" w:bidi="fa-IR"/>
        </w:rPr>
        <w:t xml:space="preserve"> </w:t>
      </w:r>
      <w:r w:rsidRPr="001D2E97">
        <w:rPr>
          <w:lang w:val="kk-KZ" w:bidi="fa-IR"/>
        </w:rPr>
        <w:lastRenderedPageBreak/>
        <w:t xml:space="preserve">сөздер. </w:t>
      </w:r>
      <w:r w:rsidRPr="001D2E97">
        <w:rPr>
          <w:bCs/>
          <w:lang w:val="kk-KZ" w:bidi="fa-IR"/>
        </w:rPr>
        <w:t>5.</w:t>
      </w:r>
      <w:r w:rsidRPr="001D2E97">
        <w:rPr>
          <w:lang w:val="kk-KZ" w:bidi="fa-IR"/>
        </w:rPr>
        <w:t xml:space="preserve"> </w:t>
      </w:r>
      <w:r w:rsidRPr="001D2E97">
        <w:rPr>
          <w:i/>
          <w:iCs/>
          <w:lang w:val="kk-KZ" w:bidi="fa-IR"/>
        </w:rPr>
        <w:t>сөйл.</w:t>
      </w:r>
      <w:r w:rsidRPr="001D2E97">
        <w:rPr>
          <w:lang w:val="kk-KZ" w:bidi="fa-IR"/>
        </w:rPr>
        <w:t xml:space="preserve"> Өте</w:t>
      </w:r>
      <w:r>
        <w:rPr>
          <w:lang w:val="kk-KZ" w:bidi="fa-IR"/>
        </w:rPr>
        <w:t xml:space="preserve"> </w:t>
      </w:r>
      <w:r w:rsidRPr="001D2E97">
        <w:rPr>
          <w:lang w:val="kk-KZ" w:bidi="fa-IR"/>
        </w:rPr>
        <w:t>жақсы.</w:t>
      </w:r>
      <w:r w:rsidRPr="001D2E97">
        <w:rPr>
          <w:rtl/>
          <w:lang w:val="kk-KZ" w:bidi="fa-IR"/>
        </w:rPr>
        <w:t>کارش توپ است</w:t>
      </w:r>
      <w:r>
        <w:rPr>
          <w:lang w:val="kk-KZ" w:bidi="fa-IR"/>
        </w:rPr>
        <w:t xml:space="preserve"> </w:t>
      </w:r>
      <w:r w:rsidRPr="001D2E97">
        <w:rPr>
          <w:lang w:val="kk-KZ" w:bidi="fa-IR"/>
        </w:rPr>
        <w:t>(кареш туп әст) Жұмысы</w:t>
      </w:r>
      <w:r>
        <w:rPr>
          <w:lang w:val="kk-KZ" w:bidi="fa-IR"/>
        </w:rPr>
        <w:t xml:space="preserve"> </w:t>
      </w:r>
      <w:r w:rsidRPr="001D2E97">
        <w:rPr>
          <w:lang w:val="kk-KZ" w:bidi="fa-IR"/>
        </w:rPr>
        <w:t>өте</w:t>
      </w:r>
      <w:r>
        <w:rPr>
          <w:lang w:val="kk-KZ" w:bidi="fa-IR"/>
        </w:rPr>
        <w:t xml:space="preserve"> </w:t>
      </w:r>
      <w:r w:rsidRPr="001D2E97">
        <w:rPr>
          <w:lang w:val="kk-KZ" w:bidi="fa-IR"/>
        </w:rPr>
        <w:t xml:space="preserve">жақсы. </w:t>
      </w:r>
      <w:r w:rsidRPr="001D2E97">
        <w:rPr>
          <w:rtl/>
          <w:lang w:val="kk-KZ" w:bidi="fa-IR"/>
        </w:rPr>
        <w:t>وضعش توپ است</w:t>
      </w:r>
      <w:r w:rsidRPr="001D2E97">
        <w:rPr>
          <w:lang w:val="kk-KZ" w:bidi="fa-IR"/>
        </w:rPr>
        <w:t xml:space="preserve"> (вәзеш туп әст) Жағдайы</w:t>
      </w:r>
      <w:r>
        <w:rPr>
          <w:lang w:val="kk-KZ" w:bidi="fa-IR"/>
        </w:rPr>
        <w:t xml:space="preserve"> </w:t>
      </w:r>
      <w:r w:rsidRPr="001D2E97">
        <w:rPr>
          <w:lang w:val="kk-KZ" w:bidi="fa-IR"/>
        </w:rPr>
        <w:t>өте</w:t>
      </w:r>
      <w:r>
        <w:rPr>
          <w:lang w:val="kk-KZ" w:bidi="fa-IR"/>
        </w:rPr>
        <w:t xml:space="preserve"> </w:t>
      </w:r>
      <w:r w:rsidRPr="001D2E97">
        <w:rPr>
          <w:lang w:val="kk-KZ" w:bidi="fa-IR"/>
        </w:rPr>
        <w:t>жақсы[М1. 1160;</w:t>
      </w:r>
      <w:r>
        <w:rPr>
          <w:lang w:val="kk-KZ" w:bidi="fa-IR"/>
        </w:rPr>
        <w:t xml:space="preserve"> </w:t>
      </w:r>
      <w:r w:rsidRPr="001D2E97">
        <w:rPr>
          <w:lang w:val="kk-KZ" w:bidi="fa-IR"/>
        </w:rPr>
        <w:t>М2. 2239;</w:t>
      </w:r>
      <w:r>
        <w:rPr>
          <w:lang w:val="kk-KZ" w:bidi="fa-IR"/>
        </w:rPr>
        <w:t xml:space="preserve"> </w:t>
      </w:r>
      <w:r w:rsidRPr="001D2E97">
        <w:rPr>
          <w:lang w:val="kk-KZ" w:bidi="fa-IR"/>
        </w:rPr>
        <w:t>А1. 679]. .</w:t>
      </w:r>
    </w:p>
    <w:p w:rsidR="009B6214" w:rsidRPr="001D2E97" w:rsidRDefault="009B6214" w:rsidP="00D87A1A">
      <w:pPr>
        <w:spacing w:before="0" w:beforeAutospacing="0" w:after="0" w:afterAutospacing="0"/>
        <w:jc w:val="both"/>
        <w:rPr>
          <w:lang w:val="kk-KZ" w:bidi="fa-IR"/>
        </w:rPr>
      </w:pPr>
      <w:r w:rsidRPr="001D2E97">
        <w:rPr>
          <w:lang w:val="kk-KZ" w:bidi="fa-IR"/>
        </w:rPr>
        <w:tab/>
        <w:t>Келесі</w:t>
      </w:r>
      <w:r>
        <w:rPr>
          <w:lang w:val="kk-KZ" w:bidi="fa-IR"/>
        </w:rPr>
        <w:t xml:space="preserve"> </w:t>
      </w:r>
      <w:r w:rsidRPr="001D2E97">
        <w:rPr>
          <w:lang w:val="kk-KZ" w:bidi="fa-IR"/>
        </w:rPr>
        <w:t>мағынасы</w:t>
      </w:r>
      <w:r>
        <w:rPr>
          <w:lang w:val="kk-KZ" w:bidi="fa-IR"/>
        </w:rPr>
        <w:t xml:space="preserve"> </w:t>
      </w:r>
      <w:r w:rsidRPr="001D2E97">
        <w:rPr>
          <w:lang w:val="kk-KZ" w:bidi="fa-IR"/>
        </w:rPr>
        <w:t>ұлғайған</w:t>
      </w:r>
      <w:r>
        <w:rPr>
          <w:lang w:val="kk-KZ" w:bidi="fa-IR"/>
        </w:rPr>
        <w:t xml:space="preserve"> </w:t>
      </w:r>
      <w:r w:rsidRPr="001D2E97">
        <w:rPr>
          <w:lang w:val="kk-KZ" w:bidi="fa-IR"/>
        </w:rPr>
        <w:t>түркі</w:t>
      </w:r>
      <w:r>
        <w:rPr>
          <w:lang w:val="kk-KZ" w:bidi="fa-IR"/>
        </w:rPr>
        <w:t xml:space="preserve"> </w:t>
      </w:r>
      <w:r w:rsidRPr="001D2E97">
        <w:rPr>
          <w:lang w:val="kk-KZ" w:bidi="fa-IR"/>
        </w:rPr>
        <w:t>лексикасына</w:t>
      </w:r>
      <w:r>
        <w:rPr>
          <w:lang w:val="kk-KZ" w:bidi="fa-IR"/>
        </w:rPr>
        <w:t xml:space="preserve"> </w:t>
      </w:r>
      <w:r w:rsidRPr="001D2E97">
        <w:rPr>
          <w:i/>
          <w:iCs/>
          <w:lang w:val="kk-KZ" w:bidi="fa-IR"/>
        </w:rPr>
        <w:t>құлаш</w:t>
      </w:r>
      <w:r>
        <w:rPr>
          <w:i/>
          <w:iCs/>
          <w:lang w:val="kk-KZ" w:bidi="fa-IR"/>
        </w:rPr>
        <w:t xml:space="preserve"> </w:t>
      </w:r>
      <w:r w:rsidRPr="001D2E97">
        <w:rPr>
          <w:lang w:val="kk-KZ" w:bidi="fa-IR"/>
        </w:rPr>
        <w:t>сөзі</w:t>
      </w:r>
      <w:r>
        <w:rPr>
          <w:lang w:val="kk-KZ" w:bidi="fa-IR"/>
        </w:rPr>
        <w:t xml:space="preserve"> </w:t>
      </w:r>
      <w:r w:rsidRPr="001D2E97">
        <w:rPr>
          <w:lang w:val="kk-KZ" w:bidi="fa-IR"/>
        </w:rPr>
        <w:t>жатады.</w:t>
      </w:r>
      <w:r>
        <w:rPr>
          <w:lang w:val="kk-KZ" w:bidi="fa-IR"/>
        </w:rPr>
        <w:t xml:space="preserve"> </w:t>
      </w:r>
      <w:r w:rsidRPr="001D2E97">
        <w:rPr>
          <w:bCs/>
          <w:i/>
          <w:lang w:val="kk-KZ" w:bidi="fa-IR"/>
        </w:rPr>
        <w:t>Құлаш</w:t>
      </w:r>
      <w:r>
        <w:rPr>
          <w:lang w:val="kk-KZ" w:bidi="fa-IR"/>
        </w:rPr>
        <w:t xml:space="preserve"> </w:t>
      </w:r>
      <w:r w:rsidRPr="001D2E97">
        <w:rPr>
          <w:lang w:val="kk-KZ" w:bidi="fa-IR"/>
        </w:rPr>
        <w:t xml:space="preserve">зат. </w:t>
      </w:r>
      <w:r w:rsidRPr="001D2E97">
        <w:rPr>
          <w:bCs/>
          <w:lang w:val="kk-KZ" w:bidi="fa-IR"/>
        </w:rPr>
        <w:t>1</w:t>
      </w:r>
      <w:r w:rsidRPr="001D2E97">
        <w:rPr>
          <w:bCs/>
          <w:i/>
          <w:iCs/>
          <w:lang w:val="kk-KZ" w:bidi="fa-IR"/>
        </w:rPr>
        <w:t>.</w:t>
      </w:r>
      <w:r w:rsidRPr="001D2E97">
        <w:rPr>
          <w:i/>
          <w:iCs/>
          <w:lang w:val="kk-KZ" w:bidi="fa-IR"/>
        </w:rPr>
        <w:t xml:space="preserve"> Иық</w:t>
      </w:r>
      <w:r>
        <w:rPr>
          <w:i/>
          <w:iCs/>
          <w:lang w:val="kk-KZ" w:bidi="fa-IR"/>
        </w:rPr>
        <w:t xml:space="preserve"> </w:t>
      </w:r>
      <w:r w:rsidRPr="001D2E97">
        <w:rPr>
          <w:i/>
          <w:iCs/>
          <w:lang w:val="kk-KZ" w:bidi="fa-IR"/>
        </w:rPr>
        <w:t>деңгейіндегі</w:t>
      </w:r>
      <w:r>
        <w:rPr>
          <w:i/>
          <w:iCs/>
          <w:lang w:val="kk-KZ" w:bidi="fa-IR"/>
        </w:rPr>
        <w:t xml:space="preserve"> </w:t>
      </w:r>
      <w:r w:rsidRPr="001D2E97">
        <w:rPr>
          <w:i/>
          <w:iCs/>
          <w:lang w:val="kk-KZ" w:bidi="fa-IR"/>
        </w:rPr>
        <w:t>кере</w:t>
      </w:r>
      <w:r>
        <w:rPr>
          <w:i/>
          <w:iCs/>
          <w:lang w:val="kk-KZ" w:bidi="fa-IR"/>
        </w:rPr>
        <w:t xml:space="preserve"> </w:t>
      </w:r>
      <w:r w:rsidRPr="001D2E97">
        <w:rPr>
          <w:i/>
          <w:iCs/>
          <w:lang w:val="kk-KZ" w:bidi="fa-IR"/>
        </w:rPr>
        <w:t>созылған</w:t>
      </w:r>
      <w:r>
        <w:rPr>
          <w:i/>
          <w:iCs/>
          <w:lang w:val="kk-KZ" w:bidi="fa-IR"/>
        </w:rPr>
        <w:t xml:space="preserve"> </w:t>
      </w:r>
      <w:r w:rsidRPr="001D2E97">
        <w:rPr>
          <w:i/>
          <w:iCs/>
          <w:lang w:val="kk-KZ" w:bidi="fa-IR"/>
        </w:rPr>
        <w:t>екі</w:t>
      </w:r>
      <w:r>
        <w:rPr>
          <w:i/>
          <w:iCs/>
          <w:lang w:val="kk-KZ" w:bidi="fa-IR"/>
        </w:rPr>
        <w:t xml:space="preserve"> </w:t>
      </w:r>
      <w:r w:rsidRPr="001D2E97">
        <w:rPr>
          <w:i/>
          <w:iCs/>
          <w:lang w:val="kk-KZ" w:bidi="fa-IR"/>
        </w:rPr>
        <w:t>қол</w:t>
      </w:r>
      <w:r>
        <w:rPr>
          <w:i/>
          <w:iCs/>
          <w:lang w:val="kk-KZ" w:bidi="fa-IR"/>
        </w:rPr>
        <w:t xml:space="preserve"> </w:t>
      </w:r>
      <w:r w:rsidRPr="001D2E97">
        <w:rPr>
          <w:i/>
          <w:iCs/>
          <w:lang w:val="kk-KZ" w:bidi="fa-IR"/>
        </w:rPr>
        <w:t>ұшының</w:t>
      </w:r>
      <w:r>
        <w:rPr>
          <w:i/>
          <w:iCs/>
          <w:lang w:val="kk-KZ" w:bidi="fa-IR"/>
        </w:rPr>
        <w:t xml:space="preserve"> </w:t>
      </w:r>
      <w:r w:rsidRPr="001D2E97">
        <w:rPr>
          <w:i/>
          <w:iCs/>
          <w:lang w:val="kk-KZ" w:bidi="fa-IR"/>
        </w:rPr>
        <w:t>арасы.</w:t>
      </w:r>
      <w:r>
        <w:rPr>
          <w:lang w:val="kk-KZ" w:bidi="fa-IR"/>
        </w:rPr>
        <w:t xml:space="preserve"> </w:t>
      </w:r>
      <w:r w:rsidRPr="001D2E97">
        <w:rPr>
          <w:lang w:val="kk-KZ" w:bidi="fa-IR"/>
        </w:rPr>
        <w:t>Серікқали</w:t>
      </w:r>
      <w:r>
        <w:rPr>
          <w:lang w:val="kk-KZ" w:bidi="fa-IR"/>
        </w:rPr>
        <w:t xml:space="preserve"> </w:t>
      </w:r>
      <w:r w:rsidRPr="001D2E97">
        <w:rPr>
          <w:lang w:val="kk-KZ" w:bidi="fa-IR"/>
        </w:rPr>
        <w:t>алдында</w:t>
      </w:r>
      <w:r>
        <w:rPr>
          <w:lang w:val="kk-KZ" w:bidi="fa-IR"/>
        </w:rPr>
        <w:t xml:space="preserve"> </w:t>
      </w:r>
      <w:r w:rsidRPr="001D2E97">
        <w:rPr>
          <w:lang w:val="kk-KZ" w:bidi="fa-IR"/>
        </w:rPr>
        <w:t>тұрғандарды</w:t>
      </w:r>
      <w:r>
        <w:rPr>
          <w:lang w:val="kk-KZ" w:bidi="fa-IR"/>
        </w:rPr>
        <w:t xml:space="preserve"> </w:t>
      </w:r>
      <w:r w:rsidRPr="001D2E97">
        <w:rPr>
          <w:lang w:val="kk-KZ" w:bidi="fa-IR"/>
        </w:rPr>
        <w:t>түгел</w:t>
      </w:r>
      <w:r>
        <w:rPr>
          <w:lang w:val="kk-KZ" w:bidi="fa-IR"/>
        </w:rPr>
        <w:t xml:space="preserve"> </w:t>
      </w:r>
      <w:r w:rsidRPr="001D2E97">
        <w:rPr>
          <w:lang w:val="kk-KZ" w:bidi="fa-IR"/>
        </w:rPr>
        <w:t>құшақтағысы</w:t>
      </w:r>
      <w:r>
        <w:rPr>
          <w:lang w:val="kk-KZ" w:bidi="fa-IR"/>
        </w:rPr>
        <w:t xml:space="preserve"> </w:t>
      </w:r>
      <w:r w:rsidRPr="001D2E97">
        <w:rPr>
          <w:lang w:val="kk-KZ" w:bidi="fa-IR"/>
        </w:rPr>
        <w:t>келгендей</w:t>
      </w:r>
      <w:r>
        <w:rPr>
          <w:lang w:val="kk-KZ" w:bidi="fa-IR"/>
        </w:rPr>
        <w:t xml:space="preserve"> </w:t>
      </w:r>
      <w:r w:rsidRPr="001D2E97">
        <w:rPr>
          <w:lang w:val="kk-KZ" w:bidi="fa-IR"/>
        </w:rPr>
        <w:t>құлашын</w:t>
      </w:r>
      <w:r>
        <w:rPr>
          <w:lang w:val="kk-KZ" w:bidi="fa-IR"/>
        </w:rPr>
        <w:t xml:space="preserve"> </w:t>
      </w:r>
      <w:r w:rsidRPr="001D2E97">
        <w:rPr>
          <w:lang w:val="kk-KZ" w:bidi="fa-IR"/>
        </w:rPr>
        <w:t>кең</w:t>
      </w:r>
      <w:r>
        <w:rPr>
          <w:lang w:val="kk-KZ" w:bidi="fa-IR"/>
        </w:rPr>
        <w:t xml:space="preserve"> </w:t>
      </w:r>
      <w:r w:rsidRPr="001D2E97">
        <w:rPr>
          <w:lang w:val="kk-KZ" w:bidi="fa-IR"/>
        </w:rPr>
        <w:t>жайды (Қ.Исабаев, Соңғы</w:t>
      </w:r>
      <w:r>
        <w:rPr>
          <w:lang w:val="kk-KZ" w:bidi="fa-IR"/>
        </w:rPr>
        <w:t xml:space="preserve"> </w:t>
      </w:r>
      <w:r w:rsidRPr="001D2E97">
        <w:rPr>
          <w:lang w:val="kk-KZ" w:bidi="fa-IR"/>
        </w:rPr>
        <w:t xml:space="preserve">ерлік). </w:t>
      </w:r>
      <w:r w:rsidRPr="001D2E97">
        <w:rPr>
          <w:bCs/>
          <w:lang w:val="kk-KZ" w:bidi="fa-IR"/>
        </w:rPr>
        <w:t>2.</w:t>
      </w:r>
      <w:r w:rsidRPr="001D2E97">
        <w:rPr>
          <w:lang w:val="kk-KZ" w:bidi="fa-IR"/>
        </w:rPr>
        <w:t xml:space="preserve"> </w:t>
      </w:r>
      <w:r w:rsidRPr="001D2E97">
        <w:rPr>
          <w:i/>
          <w:iCs/>
          <w:lang w:val="kk-KZ" w:bidi="fa-IR"/>
        </w:rPr>
        <w:t>Екі</w:t>
      </w:r>
      <w:r>
        <w:rPr>
          <w:i/>
          <w:iCs/>
          <w:lang w:val="kk-KZ" w:bidi="fa-IR"/>
        </w:rPr>
        <w:t xml:space="preserve"> </w:t>
      </w:r>
      <w:r w:rsidRPr="001D2E97">
        <w:rPr>
          <w:i/>
          <w:iCs/>
          <w:lang w:val="kk-KZ" w:bidi="fa-IR"/>
        </w:rPr>
        <w:t>қолұшының</w:t>
      </w:r>
      <w:r>
        <w:rPr>
          <w:i/>
          <w:iCs/>
          <w:lang w:val="kk-KZ" w:bidi="fa-IR"/>
        </w:rPr>
        <w:t xml:space="preserve"> </w:t>
      </w:r>
      <w:r w:rsidRPr="001D2E97">
        <w:rPr>
          <w:i/>
          <w:iCs/>
          <w:lang w:val="kk-KZ" w:bidi="fa-IR"/>
        </w:rPr>
        <w:t>арасындағы</w:t>
      </w:r>
      <w:r>
        <w:rPr>
          <w:i/>
          <w:iCs/>
          <w:lang w:val="kk-KZ" w:bidi="fa-IR"/>
        </w:rPr>
        <w:t xml:space="preserve"> </w:t>
      </w:r>
      <w:r w:rsidRPr="001D2E97">
        <w:rPr>
          <w:i/>
          <w:iCs/>
          <w:lang w:val="kk-KZ" w:bidi="fa-IR"/>
        </w:rPr>
        <w:t>ұзындыққа</w:t>
      </w:r>
      <w:r>
        <w:rPr>
          <w:i/>
          <w:iCs/>
          <w:lang w:val="kk-KZ" w:bidi="fa-IR"/>
        </w:rPr>
        <w:t xml:space="preserve"> </w:t>
      </w:r>
      <w:r w:rsidRPr="001D2E97">
        <w:rPr>
          <w:i/>
          <w:iCs/>
          <w:lang w:val="kk-KZ" w:bidi="fa-IR"/>
        </w:rPr>
        <w:t>тең</w:t>
      </w:r>
      <w:r>
        <w:rPr>
          <w:i/>
          <w:iCs/>
          <w:lang w:val="kk-KZ" w:bidi="fa-IR"/>
        </w:rPr>
        <w:t xml:space="preserve"> </w:t>
      </w:r>
      <w:r w:rsidRPr="001D2E97">
        <w:rPr>
          <w:i/>
          <w:iCs/>
          <w:lang w:val="kk-KZ" w:bidi="fa-IR"/>
        </w:rPr>
        <w:t xml:space="preserve">өлшем. </w:t>
      </w:r>
      <w:r w:rsidRPr="001D2E97">
        <w:rPr>
          <w:lang w:val="kk-KZ" w:bidi="fa-IR"/>
        </w:rPr>
        <w:t>1838</w:t>
      </w:r>
      <w:r>
        <w:rPr>
          <w:lang w:val="kk-KZ" w:bidi="fa-IR"/>
        </w:rPr>
        <w:t xml:space="preserve"> </w:t>
      </w:r>
      <w:r w:rsidRPr="001D2E97">
        <w:rPr>
          <w:lang w:val="kk-KZ" w:bidi="fa-IR"/>
        </w:rPr>
        <w:t>жылғы</w:t>
      </w:r>
      <w:r>
        <w:rPr>
          <w:lang w:val="kk-KZ" w:bidi="fa-IR"/>
        </w:rPr>
        <w:t xml:space="preserve"> </w:t>
      </w:r>
      <w:r w:rsidRPr="001D2E97">
        <w:rPr>
          <w:lang w:val="kk-KZ" w:bidi="fa-IR"/>
        </w:rPr>
        <w:t>мәлімет</w:t>
      </w:r>
      <w:r>
        <w:rPr>
          <w:lang w:val="kk-KZ" w:bidi="fa-IR"/>
        </w:rPr>
        <w:t xml:space="preserve"> </w:t>
      </w:r>
      <w:r w:rsidRPr="001D2E97">
        <w:rPr>
          <w:lang w:val="kk-KZ" w:bidi="fa-IR"/>
        </w:rPr>
        <w:t>бойынша,</w:t>
      </w:r>
      <w:r>
        <w:rPr>
          <w:lang w:val="kk-KZ" w:bidi="fa-IR"/>
        </w:rPr>
        <w:t xml:space="preserve"> </w:t>
      </w:r>
      <w:r w:rsidRPr="001D2E97">
        <w:rPr>
          <w:lang w:val="kk-KZ" w:bidi="fa-IR"/>
        </w:rPr>
        <w:t>Бұқарда</w:t>
      </w:r>
      <w:r>
        <w:rPr>
          <w:lang w:val="kk-KZ" w:bidi="fa-IR"/>
        </w:rPr>
        <w:t xml:space="preserve"> </w:t>
      </w:r>
      <w:r w:rsidRPr="001D2E97">
        <w:rPr>
          <w:i/>
          <w:iCs/>
          <w:lang w:val="kk-KZ" w:bidi="fa-IR"/>
        </w:rPr>
        <w:t>құлаш</w:t>
      </w:r>
      <w:r>
        <w:rPr>
          <w:i/>
          <w:iCs/>
          <w:lang w:val="kk-KZ" w:bidi="fa-IR"/>
        </w:rPr>
        <w:t xml:space="preserve"> </w:t>
      </w:r>
      <w:r w:rsidRPr="001D2E97">
        <w:rPr>
          <w:lang w:val="kk-KZ" w:bidi="fa-IR"/>
        </w:rPr>
        <w:t>142,24</w:t>
      </w:r>
      <w:r>
        <w:rPr>
          <w:lang w:val="kk-KZ" w:bidi="fa-IR"/>
        </w:rPr>
        <w:t xml:space="preserve"> </w:t>
      </w:r>
      <w:r w:rsidRPr="001D2E97">
        <w:rPr>
          <w:lang w:val="kk-KZ" w:bidi="fa-IR"/>
        </w:rPr>
        <w:t>см</w:t>
      </w:r>
      <w:r>
        <w:rPr>
          <w:lang w:val="kk-KZ" w:bidi="fa-IR"/>
        </w:rPr>
        <w:t xml:space="preserve"> </w:t>
      </w:r>
      <w:r w:rsidRPr="001D2E97">
        <w:rPr>
          <w:lang w:val="kk-KZ" w:bidi="fa-IR"/>
        </w:rPr>
        <w:t>болған. Қазақстанда</w:t>
      </w:r>
      <w:r>
        <w:rPr>
          <w:lang w:val="kk-KZ" w:bidi="fa-IR"/>
        </w:rPr>
        <w:t xml:space="preserve"> </w:t>
      </w:r>
      <w:r w:rsidRPr="001D2E97">
        <w:rPr>
          <w:lang w:val="kk-KZ" w:bidi="fa-IR"/>
        </w:rPr>
        <w:t>негізінен</w:t>
      </w:r>
      <w:r>
        <w:rPr>
          <w:lang w:val="kk-KZ" w:bidi="fa-IR"/>
        </w:rPr>
        <w:t xml:space="preserve"> </w:t>
      </w:r>
      <w:r w:rsidRPr="001D2E97">
        <w:rPr>
          <w:lang w:val="kk-KZ" w:bidi="fa-IR"/>
        </w:rPr>
        <w:t>Бұхар</w:t>
      </w:r>
      <w:r>
        <w:rPr>
          <w:lang w:val="kk-KZ" w:bidi="fa-IR"/>
        </w:rPr>
        <w:t xml:space="preserve"> </w:t>
      </w:r>
      <w:r w:rsidRPr="001D2E97">
        <w:rPr>
          <w:i/>
          <w:iCs/>
          <w:lang w:val="kk-KZ" w:bidi="fa-IR"/>
        </w:rPr>
        <w:t>құлашы</w:t>
      </w:r>
      <w:r>
        <w:rPr>
          <w:i/>
          <w:iCs/>
          <w:lang w:val="kk-KZ" w:bidi="fa-IR"/>
        </w:rPr>
        <w:t xml:space="preserve"> </w:t>
      </w:r>
      <w:r w:rsidRPr="001D2E97">
        <w:rPr>
          <w:lang w:val="kk-KZ" w:bidi="fa-IR"/>
        </w:rPr>
        <w:t>қолданылған (ҚСЭ)</w:t>
      </w:r>
      <w:r w:rsidRPr="001D2E97">
        <w:rPr>
          <w:lang w:val="kk-KZ"/>
        </w:rPr>
        <w:t xml:space="preserve"> </w:t>
      </w:r>
      <w:r w:rsidRPr="001D2E97">
        <w:rPr>
          <w:lang w:val="kk-KZ" w:bidi="fa-IR"/>
        </w:rPr>
        <w:t>[ҚӘТС10. 296].</w:t>
      </w:r>
      <w:r>
        <w:rPr>
          <w:lang w:val="kk-KZ" w:bidi="fa-IR"/>
        </w:rPr>
        <w:t xml:space="preserve"> </w:t>
      </w:r>
      <w:r w:rsidRPr="001D2E97">
        <w:rPr>
          <w:lang w:val="kk-KZ" w:bidi="fa-IR"/>
        </w:rPr>
        <w:t>Қазақ</w:t>
      </w:r>
      <w:r>
        <w:rPr>
          <w:lang w:val="kk-KZ" w:bidi="fa-IR"/>
        </w:rPr>
        <w:t xml:space="preserve"> </w:t>
      </w:r>
      <w:r w:rsidRPr="001D2E97">
        <w:rPr>
          <w:lang w:val="kk-KZ" w:bidi="fa-IR"/>
        </w:rPr>
        <w:t>тіліндегі</w:t>
      </w:r>
      <w:r>
        <w:rPr>
          <w:lang w:val="kk-KZ" w:bidi="fa-IR"/>
        </w:rPr>
        <w:t xml:space="preserve"> </w:t>
      </w:r>
      <w:r w:rsidRPr="001D2E97">
        <w:rPr>
          <w:lang w:val="kk-KZ" w:bidi="fa-IR"/>
        </w:rPr>
        <w:t>екі</w:t>
      </w:r>
      <w:r>
        <w:rPr>
          <w:lang w:val="kk-KZ" w:bidi="fa-IR"/>
        </w:rPr>
        <w:t xml:space="preserve"> </w:t>
      </w:r>
      <w:r w:rsidRPr="001D2E97">
        <w:rPr>
          <w:lang w:val="kk-KZ" w:bidi="fa-IR"/>
        </w:rPr>
        <w:t>қол</w:t>
      </w:r>
      <w:r>
        <w:rPr>
          <w:lang w:val="kk-KZ" w:bidi="fa-IR"/>
        </w:rPr>
        <w:t xml:space="preserve"> </w:t>
      </w:r>
      <w:r w:rsidRPr="001D2E97">
        <w:rPr>
          <w:lang w:val="kk-KZ" w:bidi="fa-IR"/>
        </w:rPr>
        <w:t>арасы</w:t>
      </w:r>
      <w:r>
        <w:rPr>
          <w:lang w:val="kk-KZ" w:bidi="fa-IR"/>
        </w:rPr>
        <w:t xml:space="preserve"> </w:t>
      </w:r>
      <w:r w:rsidRPr="001D2E97">
        <w:rPr>
          <w:lang w:val="kk-KZ" w:bidi="fa-IR"/>
        </w:rPr>
        <w:t>немесе</w:t>
      </w:r>
      <w:r>
        <w:rPr>
          <w:lang w:val="kk-KZ" w:bidi="fa-IR"/>
        </w:rPr>
        <w:t xml:space="preserve"> </w:t>
      </w:r>
      <w:r w:rsidRPr="001D2E97">
        <w:rPr>
          <w:lang w:val="kk-KZ" w:bidi="fa-IR"/>
        </w:rPr>
        <w:t>соған</w:t>
      </w:r>
      <w:r>
        <w:rPr>
          <w:lang w:val="kk-KZ" w:bidi="fa-IR"/>
        </w:rPr>
        <w:t xml:space="preserve"> </w:t>
      </w:r>
      <w:r w:rsidRPr="001D2E97">
        <w:rPr>
          <w:lang w:val="kk-KZ" w:bidi="fa-IR"/>
        </w:rPr>
        <w:t>тең</w:t>
      </w:r>
      <w:r>
        <w:rPr>
          <w:lang w:val="kk-KZ" w:bidi="fa-IR"/>
        </w:rPr>
        <w:t xml:space="preserve"> </w:t>
      </w:r>
      <w:r w:rsidRPr="001D2E97">
        <w:rPr>
          <w:lang w:val="kk-KZ" w:bidi="fa-IR"/>
        </w:rPr>
        <w:t>өлшем</w:t>
      </w:r>
      <w:r>
        <w:rPr>
          <w:lang w:val="kk-KZ" w:bidi="fa-IR"/>
        </w:rPr>
        <w:t xml:space="preserve"> </w:t>
      </w:r>
      <w:r w:rsidRPr="001D2E97">
        <w:rPr>
          <w:lang w:val="kk-KZ" w:bidi="fa-IR"/>
        </w:rPr>
        <w:t>мағынасындағы</w:t>
      </w:r>
      <w:r>
        <w:rPr>
          <w:lang w:val="kk-KZ" w:bidi="fa-IR"/>
        </w:rPr>
        <w:t xml:space="preserve"> </w:t>
      </w:r>
      <w:r w:rsidRPr="001D2E97">
        <w:rPr>
          <w:lang w:val="kk-KZ" w:bidi="fa-IR"/>
        </w:rPr>
        <w:t>тар</w:t>
      </w:r>
      <w:r>
        <w:rPr>
          <w:lang w:val="kk-KZ" w:bidi="fa-IR"/>
        </w:rPr>
        <w:t xml:space="preserve"> </w:t>
      </w:r>
      <w:r w:rsidRPr="001D2E97">
        <w:rPr>
          <w:lang w:val="kk-KZ" w:bidi="fa-IR"/>
        </w:rPr>
        <w:t>мағынасы</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ұлғайып, темекі</w:t>
      </w:r>
      <w:r>
        <w:rPr>
          <w:lang w:val="kk-KZ" w:bidi="fa-IR"/>
        </w:rPr>
        <w:t xml:space="preserve"> </w:t>
      </w:r>
      <w:r w:rsidRPr="001D2E97">
        <w:rPr>
          <w:lang w:val="kk-KZ" w:bidi="fa-IR"/>
        </w:rPr>
        <w:t>тарту</w:t>
      </w:r>
      <w:r>
        <w:rPr>
          <w:lang w:val="kk-KZ" w:bidi="fa-IR"/>
        </w:rPr>
        <w:t xml:space="preserve"> </w:t>
      </w:r>
      <w:r w:rsidRPr="001D2E97">
        <w:rPr>
          <w:lang w:val="kk-KZ" w:bidi="fa-IR"/>
        </w:rPr>
        <w:t>қатысты</w:t>
      </w:r>
      <w:r>
        <w:rPr>
          <w:lang w:val="kk-KZ" w:bidi="fa-IR"/>
        </w:rPr>
        <w:t xml:space="preserve"> </w:t>
      </w:r>
      <w:r w:rsidRPr="001D2E97">
        <w:rPr>
          <w:lang w:val="kk-KZ" w:bidi="fa-IR"/>
        </w:rPr>
        <w:t>қолданылатын</w:t>
      </w:r>
      <w:r>
        <w:rPr>
          <w:lang w:val="kk-KZ" w:bidi="fa-IR"/>
        </w:rPr>
        <w:t xml:space="preserve"> </w:t>
      </w:r>
      <w:r w:rsidRPr="001D2E97">
        <w:rPr>
          <w:lang w:val="kk-KZ" w:bidi="fa-IR"/>
        </w:rPr>
        <w:t>сөзге</w:t>
      </w:r>
      <w:r>
        <w:rPr>
          <w:lang w:val="kk-KZ" w:bidi="fa-IR"/>
        </w:rPr>
        <w:t xml:space="preserve"> </w:t>
      </w:r>
      <w:r w:rsidRPr="001D2E97">
        <w:rPr>
          <w:lang w:val="kk-KZ" w:bidi="fa-IR"/>
        </w:rPr>
        <w:t>айналған. Тіпті</w:t>
      </w:r>
      <w:r>
        <w:rPr>
          <w:lang w:val="kk-KZ" w:bidi="fa-IR"/>
        </w:rPr>
        <w:t xml:space="preserve"> </w:t>
      </w:r>
      <w:r w:rsidRPr="001D2E97">
        <w:rPr>
          <w:lang w:val="kk-KZ" w:bidi="fa-IR"/>
        </w:rPr>
        <w:t>бұл</w:t>
      </w:r>
      <w:r>
        <w:rPr>
          <w:lang w:val="kk-KZ" w:bidi="fa-IR"/>
        </w:rPr>
        <w:t xml:space="preserve"> </w:t>
      </w:r>
      <w:r w:rsidRPr="001D2E97">
        <w:rPr>
          <w:lang w:val="kk-KZ" w:bidi="fa-IR"/>
        </w:rPr>
        <w:t>сөзден</w:t>
      </w:r>
      <w:r>
        <w:rPr>
          <w:lang w:val="kk-KZ" w:bidi="fa-IR"/>
        </w:rPr>
        <w:t xml:space="preserve"> </w:t>
      </w:r>
      <w:r w:rsidRPr="001D2E97">
        <w:rPr>
          <w:lang w:val="kk-KZ" w:bidi="fa-IR"/>
        </w:rPr>
        <w:t>күрделі</w:t>
      </w:r>
      <w:r>
        <w:rPr>
          <w:lang w:val="kk-KZ" w:bidi="fa-IR"/>
        </w:rPr>
        <w:t xml:space="preserve"> </w:t>
      </w:r>
      <w:r w:rsidRPr="001D2E97">
        <w:rPr>
          <w:lang w:val="kk-KZ" w:bidi="fa-IR"/>
        </w:rPr>
        <w:t>етістік</w:t>
      </w:r>
      <w:r>
        <w:rPr>
          <w:lang w:val="kk-KZ" w:bidi="fa-IR"/>
        </w:rPr>
        <w:t xml:space="preserve"> </w:t>
      </w:r>
      <w:r w:rsidRPr="001D2E97">
        <w:rPr>
          <w:lang w:val="kk-KZ" w:bidi="fa-IR"/>
        </w:rPr>
        <w:t>те</w:t>
      </w:r>
      <w:r>
        <w:rPr>
          <w:lang w:val="kk-KZ" w:bidi="fa-IR"/>
        </w:rPr>
        <w:t xml:space="preserve"> </w:t>
      </w:r>
      <w:r w:rsidRPr="001D2E97">
        <w:rPr>
          <w:lang w:val="kk-KZ" w:bidi="fa-IR"/>
        </w:rPr>
        <w:t>жасалған.</w:t>
      </w:r>
    </w:p>
    <w:p w:rsidR="009B6214" w:rsidRPr="001D2E97" w:rsidRDefault="009B6214" w:rsidP="00D87A1A">
      <w:pPr>
        <w:spacing w:before="0" w:beforeAutospacing="0" w:after="0" w:afterAutospacing="0"/>
        <w:ind w:firstLine="708"/>
        <w:jc w:val="both"/>
        <w:rPr>
          <w:color w:val="000000"/>
          <w:lang w:val="kk-KZ" w:bidi="fa-IR"/>
        </w:rPr>
      </w:pPr>
      <w:r w:rsidRPr="00A167F2">
        <w:rPr>
          <w:b/>
          <w:rtl/>
          <w:lang w:val="kk-KZ" w:bidi="fa-IR"/>
        </w:rPr>
        <w:t>قلاج</w:t>
      </w:r>
      <w:r w:rsidRPr="001D2E97">
        <w:rPr>
          <w:bCs/>
          <w:lang w:val="kk-KZ" w:bidi="fa-IR"/>
        </w:rPr>
        <w:t xml:space="preserve"> </w:t>
      </w:r>
      <w:r w:rsidRPr="001D2E97">
        <w:rPr>
          <w:lang w:val="kk-KZ" w:bidi="fa-IR"/>
        </w:rPr>
        <w:t xml:space="preserve">(қолладж) түркі. зат. көне. </w:t>
      </w:r>
      <w:r w:rsidRPr="001D2E97">
        <w:rPr>
          <w:bCs/>
          <w:lang w:val="kk-KZ" w:bidi="fa-IR"/>
        </w:rPr>
        <w:t>1.</w:t>
      </w:r>
      <w:r w:rsidRPr="001D2E97">
        <w:rPr>
          <w:lang w:val="kk-KZ" w:bidi="fa-IR"/>
        </w:rPr>
        <w:t xml:space="preserve"> Садақты</w:t>
      </w:r>
      <w:r>
        <w:rPr>
          <w:lang w:val="kk-KZ" w:bidi="fa-IR"/>
        </w:rPr>
        <w:t xml:space="preserve"> </w:t>
      </w:r>
      <w:r w:rsidRPr="001D2E97">
        <w:rPr>
          <w:lang w:val="kk-KZ" w:bidi="fa-IR"/>
        </w:rPr>
        <w:t>күшпен</w:t>
      </w:r>
      <w:r>
        <w:rPr>
          <w:lang w:val="kk-KZ" w:bidi="fa-IR"/>
        </w:rPr>
        <w:t xml:space="preserve"> </w:t>
      </w:r>
      <w:r w:rsidRPr="001D2E97">
        <w:rPr>
          <w:lang w:val="kk-KZ" w:bidi="fa-IR"/>
        </w:rPr>
        <w:t>тарту.</w:t>
      </w:r>
      <w:r>
        <w:rPr>
          <w:lang w:val="kk-KZ" w:bidi="fa-IR"/>
        </w:rPr>
        <w:t xml:space="preserve"> </w:t>
      </w:r>
      <w:r w:rsidRPr="001D2E97">
        <w:rPr>
          <w:bCs/>
          <w:lang w:val="kk-KZ" w:bidi="fa-IR"/>
        </w:rPr>
        <w:t>2.</w:t>
      </w:r>
      <w:r w:rsidRPr="001D2E97">
        <w:rPr>
          <w:lang w:val="kk-KZ" w:bidi="fa-IR"/>
        </w:rPr>
        <w:t xml:space="preserve"> көне. Екі</w:t>
      </w:r>
      <w:r>
        <w:rPr>
          <w:lang w:val="kk-KZ" w:bidi="fa-IR"/>
        </w:rPr>
        <w:t xml:space="preserve"> </w:t>
      </w:r>
      <w:r w:rsidRPr="001D2E97">
        <w:rPr>
          <w:lang w:val="kk-KZ" w:bidi="fa-IR"/>
        </w:rPr>
        <w:t>қолдың</w:t>
      </w:r>
      <w:r>
        <w:rPr>
          <w:lang w:val="kk-KZ" w:bidi="fa-IR"/>
        </w:rPr>
        <w:t xml:space="preserve"> </w:t>
      </w:r>
      <w:r w:rsidRPr="001D2E97">
        <w:rPr>
          <w:lang w:val="kk-KZ" w:bidi="fa-IR"/>
        </w:rPr>
        <w:t>ұзындығына</w:t>
      </w:r>
      <w:r>
        <w:rPr>
          <w:lang w:val="kk-KZ" w:bidi="fa-IR"/>
        </w:rPr>
        <w:t xml:space="preserve"> </w:t>
      </w:r>
      <w:r w:rsidRPr="001D2E97">
        <w:rPr>
          <w:lang w:val="kk-KZ" w:bidi="fa-IR"/>
        </w:rPr>
        <w:t>негізделген</w:t>
      </w:r>
      <w:r>
        <w:rPr>
          <w:lang w:val="kk-KZ" w:bidi="fa-IR"/>
        </w:rPr>
        <w:t xml:space="preserve"> </w:t>
      </w:r>
      <w:r w:rsidRPr="001D2E97">
        <w:rPr>
          <w:lang w:val="kk-KZ" w:bidi="fa-IR"/>
        </w:rPr>
        <w:t>ұзындық</w:t>
      </w:r>
      <w:r>
        <w:rPr>
          <w:lang w:val="kk-KZ" w:bidi="fa-IR"/>
        </w:rPr>
        <w:t xml:space="preserve"> </w:t>
      </w:r>
      <w:r w:rsidRPr="001D2E97">
        <w:rPr>
          <w:lang w:val="kk-KZ" w:bidi="fa-IR"/>
        </w:rPr>
        <w:t xml:space="preserve">өлшемі. </w:t>
      </w:r>
      <w:r w:rsidRPr="001D2E97">
        <w:rPr>
          <w:bCs/>
          <w:lang w:val="kk-KZ" w:bidi="fa-IR"/>
        </w:rPr>
        <w:t>3.</w:t>
      </w:r>
      <w:r w:rsidRPr="001D2E97">
        <w:rPr>
          <w:lang w:val="kk-KZ" w:bidi="fa-IR"/>
        </w:rPr>
        <w:t xml:space="preserve"> зат. сөйл.</w:t>
      </w:r>
      <w:r>
        <w:rPr>
          <w:lang w:val="kk-KZ" w:bidi="fa-IR"/>
        </w:rPr>
        <w:t xml:space="preserve"> </w:t>
      </w:r>
      <w:r w:rsidRPr="001D2E97">
        <w:rPr>
          <w:lang w:val="kk-KZ" w:bidi="fa-IR"/>
        </w:rPr>
        <w:t>Темекі</w:t>
      </w:r>
      <w:r>
        <w:rPr>
          <w:lang w:val="kk-KZ" w:bidi="fa-IR"/>
        </w:rPr>
        <w:t xml:space="preserve"> </w:t>
      </w:r>
      <w:r w:rsidRPr="001D2E97">
        <w:rPr>
          <w:lang w:val="kk-KZ" w:bidi="fa-IR"/>
        </w:rPr>
        <w:t>трубасы</w:t>
      </w:r>
      <w:r>
        <w:rPr>
          <w:lang w:val="kk-KZ" w:bidi="fa-IR"/>
        </w:rPr>
        <w:t xml:space="preserve"> </w:t>
      </w:r>
      <w:r w:rsidRPr="001D2E97">
        <w:rPr>
          <w:lang w:val="kk-KZ" w:bidi="fa-IR"/>
        </w:rPr>
        <w:t>мен</w:t>
      </w:r>
      <w:r>
        <w:rPr>
          <w:lang w:val="kk-KZ" w:bidi="fa-IR"/>
        </w:rPr>
        <w:t xml:space="preserve"> </w:t>
      </w:r>
      <w:r w:rsidRPr="001D2E97">
        <w:rPr>
          <w:lang w:val="kk-KZ" w:bidi="fa-IR"/>
        </w:rPr>
        <w:t>муштекі</w:t>
      </w:r>
      <w:r>
        <w:rPr>
          <w:lang w:val="kk-KZ" w:bidi="fa-IR"/>
        </w:rPr>
        <w:t xml:space="preserve"> </w:t>
      </w:r>
      <w:r w:rsidRPr="001D2E97">
        <w:rPr>
          <w:lang w:val="kk-KZ" w:bidi="fa-IR"/>
        </w:rPr>
        <w:t>ұзақ</w:t>
      </w:r>
      <w:r>
        <w:rPr>
          <w:lang w:val="kk-KZ" w:bidi="fa-IR"/>
        </w:rPr>
        <w:t xml:space="preserve"> </w:t>
      </w:r>
      <w:r w:rsidRPr="001D2E97">
        <w:rPr>
          <w:lang w:val="kk-KZ" w:bidi="fa-IR"/>
        </w:rPr>
        <w:t xml:space="preserve">сору. </w:t>
      </w:r>
      <w:r w:rsidRPr="001D2E97">
        <w:rPr>
          <w:rtl/>
          <w:lang w:val="kk-KZ" w:bidi="fa-IR"/>
        </w:rPr>
        <w:t>قلاج زدن</w:t>
      </w:r>
      <w:r w:rsidRPr="001D2E97">
        <w:rPr>
          <w:lang w:val="kk-KZ" w:bidi="fa-IR"/>
        </w:rPr>
        <w:t xml:space="preserve"> (қәлладж зәдән) етіс. сөйл. Темекі</w:t>
      </w:r>
      <w:r>
        <w:rPr>
          <w:lang w:val="kk-KZ" w:bidi="fa-IR"/>
        </w:rPr>
        <w:t xml:space="preserve"> </w:t>
      </w:r>
      <w:r w:rsidRPr="001D2E97">
        <w:rPr>
          <w:lang w:val="kk-KZ" w:bidi="fa-IR"/>
        </w:rPr>
        <w:t>трубасы</w:t>
      </w:r>
      <w:r>
        <w:rPr>
          <w:lang w:val="kk-KZ" w:bidi="fa-IR"/>
        </w:rPr>
        <w:t xml:space="preserve"> </w:t>
      </w:r>
      <w:r w:rsidRPr="001D2E97">
        <w:rPr>
          <w:lang w:val="kk-KZ" w:bidi="fa-IR"/>
        </w:rPr>
        <w:t>мен</w:t>
      </w:r>
      <w:r>
        <w:rPr>
          <w:lang w:val="kk-KZ" w:bidi="fa-IR"/>
        </w:rPr>
        <w:t xml:space="preserve"> </w:t>
      </w:r>
      <w:r w:rsidRPr="001D2E97">
        <w:rPr>
          <w:lang w:val="kk-KZ" w:bidi="fa-IR"/>
        </w:rPr>
        <w:t>муштекті</w:t>
      </w:r>
      <w:r>
        <w:rPr>
          <w:lang w:val="kk-KZ" w:bidi="fa-IR"/>
        </w:rPr>
        <w:t xml:space="preserve"> </w:t>
      </w:r>
      <w:r w:rsidRPr="001D2E97">
        <w:rPr>
          <w:color w:val="000000"/>
          <w:lang w:val="kk-KZ" w:bidi="fa-IR"/>
        </w:rPr>
        <w:t>ұзақ</w:t>
      </w:r>
      <w:r>
        <w:rPr>
          <w:color w:val="000000"/>
          <w:lang w:val="kk-KZ" w:bidi="fa-IR"/>
        </w:rPr>
        <w:t xml:space="preserve"> </w:t>
      </w:r>
      <w:r w:rsidRPr="001D2E97">
        <w:rPr>
          <w:color w:val="000000"/>
          <w:lang w:val="kk-KZ" w:bidi="fa-IR"/>
        </w:rPr>
        <w:t>сору</w:t>
      </w:r>
      <w:r>
        <w:rPr>
          <w:color w:val="000000"/>
          <w:lang w:val="kk-KZ" w:bidi="fa-IR"/>
        </w:rPr>
        <w:t xml:space="preserve"> </w:t>
      </w:r>
      <w:r w:rsidRPr="001D2E97">
        <w:rPr>
          <w:color w:val="000000"/>
          <w:lang w:val="kk-KZ" w:bidi="fa-IR"/>
        </w:rPr>
        <w:t>[М2. 2705;</w:t>
      </w:r>
      <w:r>
        <w:rPr>
          <w:color w:val="000000"/>
          <w:lang w:val="kk-KZ" w:bidi="fa-IR"/>
        </w:rPr>
        <w:t xml:space="preserve"> </w:t>
      </w:r>
      <w:r w:rsidRPr="001D2E97">
        <w:rPr>
          <w:color w:val="000000"/>
          <w:lang w:val="kk-KZ" w:bidi="fa-IR"/>
        </w:rPr>
        <w:t>Д38. 388;</w:t>
      </w:r>
      <w:r>
        <w:rPr>
          <w:color w:val="000000"/>
          <w:lang w:val="kk-KZ" w:bidi="fa-IR"/>
        </w:rPr>
        <w:t xml:space="preserve"> </w:t>
      </w:r>
      <w:r w:rsidRPr="001D2E97">
        <w:rPr>
          <w:color w:val="000000"/>
          <w:lang w:val="kk-KZ" w:bidi="fa-IR"/>
        </w:rPr>
        <w:t xml:space="preserve">А2. 1725]. </w:t>
      </w:r>
    </w:p>
    <w:p w:rsidR="009B6214" w:rsidRPr="001D2E97" w:rsidRDefault="009B6214" w:rsidP="00D87A1A">
      <w:pPr>
        <w:spacing w:before="0" w:beforeAutospacing="0" w:after="0" w:afterAutospacing="0"/>
        <w:jc w:val="both"/>
        <w:rPr>
          <w:color w:val="000000"/>
          <w:lang w:val="kk-KZ" w:bidi="fa-IR"/>
        </w:rPr>
      </w:pPr>
      <w:r w:rsidRPr="001D2E97">
        <w:rPr>
          <w:color w:val="000000"/>
          <w:lang w:val="kk-KZ" w:bidi="fa-IR"/>
        </w:rPr>
        <w:tab/>
        <w:t>Мағынасы</w:t>
      </w:r>
      <w:r>
        <w:rPr>
          <w:color w:val="000000"/>
          <w:lang w:val="kk-KZ" w:bidi="fa-IR"/>
        </w:rPr>
        <w:t xml:space="preserve"> </w:t>
      </w:r>
      <w:r w:rsidRPr="001D2E97">
        <w:rPr>
          <w:color w:val="000000"/>
          <w:lang w:val="kk-KZ" w:bidi="fa-IR"/>
        </w:rPr>
        <w:t>кеңіген</w:t>
      </w:r>
      <w:r>
        <w:rPr>
          <w:color w:val="000000"/>
          <w:lang w:val="kk-KZ" w:bidi="fa-IR"/>
        </w:rPr>
        <w:t xml:space="preserve"> </w:t>
      </w:r>
      <w:r w:rsidRPr="001D2E97">
        <w:rPr>
          <w:color w:val="000000"/>
          <w:lang w:val="kk-KZ" w:bidi="fa-IR"/>
        </w:rPr>
        <w:t>тағы</w:t>
      </w:r>
      <w:r>
        <w:rPr>
          <w:color w:val="000000"/>
          <w:lang w:val="kk-KZ" w:bidi="fa-IR"/>
        </w:rPr>
        <w:t xml:space="preserve"> </w:t>
      </w:r>
      <w:r w:rsidRPr="001D2E97">
        <w:rPr>
          <w:color w:val="000000"/>
          <w:lang w:val="kk-KZ" w:bidi="fa-IR"/>
        </w:rPr>
        <w:t>бір</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сөзі –</w:t>
      </w:r>
      <w:r w:rsidRPr="001D2E97">
        <w:rPr>
          <w:i/>
          <w:iCs/>
          <w:color w:val="000000"/>
          <w:lang w:val="kk-KZ" w:bidi="fa-IR"/>
        </w:rPr>
        <w:t xml:space="preserve"> қайыс</w:t>
      </w:r>
      <w:r>
        <w:rPr>
          <w:color w:val="000000"/>
          <w:lang w:val="kk-KZ" w:bidi="fa-IR"/>
        </w:rPr>
        <w:t xml:space="preserve"> </w:t>
      </w:r>
      <w:r w:rsidRPr="001D2E97">
        <w:rPr>
          <w:color w:val="000000"/>
          <w:lang w:val="kk-KZ" w:bidi="fa-IR"/>
        </w:rPr>
        <w:t xml:space="preserve">сөзі. </w:t>
      </w:r>
      <w:r w:rsidRPr="001D2E97">
        <w:rPr>
          <w:bCs/>
          <w:i/>
          <w:color w:val="000000"/>
          <w:lang w:val="kk-KZ" w:bidi="fa-IR"/>
        </w:rPr>
        <w:t>Қайыс</w:t>
      </w:r>
      <w:r>
        <w:rPr>
          <w:bCs/>
          <w:i/>
          <w:color w:val="000000"/>
          <w:lang w:val="kk-KZ" w:bidi="fa-IR"/>
        </w:rPr>
        <w:t xml:space="preserve"> </w:t>
      </w:r>
      <w:r w:rsidRPr="001D2E97">
        <w:rPr>
          <w:color w:val="000000"/>
          <w:lang w:val="kk-KZ" w:bidi="fa-IR"/>
        </w:rPr>
        <w:t xml:space="preserve">зат. </w:t>
      </w:r>
      <w:r w:rsidRPr="001D2E97">
        <w:rPr>
          <w:bCs/>
          <w:color w:val="000000"/>
          <w:lang w:val="kk-KZ" w:bidi="fa-IR"/>
        </w:rPr>
        <w:t>1.</w:t>
      </w:r>
      <w:r w:rsidRPr="001D2E97">
        <w:rPr>
          <w:color w:val="000000"/>
          <w:lang w:val="kk-KZ" w:bidi="fa-IR"/>
        </w:rPr>
        <w:t xml:space="preserve"> </w:t>
      </w:r>
      <w:r w:rsidRPr="001D2E97">
        <w:rPr>
          <w:i/>
          <w:iCs/>
          <w:color w:val="000000"/>
          <w:lang w:val="kk-KZ" w:bidi="fa-IR"/>
        </w:rPr>
        <w:t>Ер-тұрман</w:t>
      </w:r>
      <w:r>
        <w:rPr>
          <w:i/>
          <w:iCs/>
          <w:color w:val="000000"/>
          <w:lang w:val="kk-KZ" w:bidi="fa-IR"/>
        </w:rPr>
        <w:t xml:space="preserve"> </w:t>
      </w:r>
      <w:r w:rsidRPr="001D2E97">
        <w:rPr>
          <w:i/>
          <w:iCs/>
          <w:color w:val="000000"/>
          <w:lang w:val="kk-KZ" w:bidi="fa-IR"/>
        </w:rPr>
        <w:t>әбзелдері</w:t>
      </w:r>
      <w:r>
        <w:rPr>
          <w:i/>
          <w:iCs/>
          <w:color w:val="000000"/>
          <w:lang w:val="kk-KZ" w:bidi="fa-IR"/>
        </w:rPr>
        <w:t xml:space="preserve"> </w:t>
      </w:r>
      <w:r w:rsidRPr="001D2E97">
        <w:rPr>
          <w:i/>
          <w:iCs/>
          <w:color w:val="000000"/>
          <w:lang w:val="kk-KZ" w:bidi="fa-IR"/>
        </w:rPr>
        <w:t>мен</w:t>
      </w:r>
      <w:r>
        <w:rPr>
          <w:i/>
          <w:iCs/>
          <w:color w:val="000000"/>
          <w:lang w:val="kk-KZ" w:bidi="fa-IR"/>
        </w:rPr>
        <w:t xml:space="preserve"> </w:t>
      </w:r>
      <w:r w:rsidRPr="001D2E97">
        <w:rPr>
          <w:i/>
          <w:iCs/>
          <w:color w:val="000000"/>
          <w:lang w:val="kk-KZ" w:bidi="fa-IR"/>
        </w:rPr>
        <w:t>әртүрлі</w:t>
      </w:r>
      <w:r>
        <w:rPr>
          <w:i/>
          <w:iCs/>
          <w:color w:val="000000"/>
          <w:lang w:val="kk-KZ" w:bidi="fa-IR"/>
        </w:rPr>
        <w:t xml:space="preserve"> </w:t>
      </w:r>
      <w:r w:rsidRPr="001D2E97">
        <w:rPr>
          <w:i/>
          <w:iCs/>
          <w:color w:val="000000"/>
          <w:lang w:val="kk-KZ" w:bidi="fa-IR"/>
        </w:rPr>
        <w:t>тұрмысқа</w:t>
      </w:r>
      <w:r>
        <w:rPr>
          <w:i/>
          <w:iCs/>
          <w:color w:val="000000"/>
          <w:lang w:val="kk-KZ" w:bidi="fa-IR"/>
        </w:rPr>
        <w:t xml:space="preserve"> </w:t>
      </w:r>
      <w:r w:rsidRPr="001D2E97">
        <w:rPr>
          <w:i/>
          <w:iCs/>
          <w:color w:val="000000"/>
          <w:lang w:val="kk-KZ" w:bidi="fa-IR"/>
        </w:rPr>
        <w:t>қажетті</w:t>
      </w:r>
      <w:r>
        <w:rPr>
          <w:i/>
          <w:iCs/>
          <w:color w:val="000000"/>
          <w:lang w:val="kk-KZ" w:bidi="fa-IR"/>
        </w:rPr>
        <w:t xml:space="preserve"> </w:t>
      </w:r>
      <w:r w:rsidRPr="001D2E97">
        <w:rPr>
          <w:i/>
          <w:iCs/>
          <w:color w:val="000000"/>
          <w:lang w:val="kk-KZ" w:bidi="fa-IR"/>
        </w:rPr>
        <w:t>заттар</w:t>
      </w:r>
      <w:r>
        <w:rPr>
          <w:i/>
          <w:iCs/>
          <w:color w:val="000000"/>
          <w:lang w:val="kk-KZ" w:bidi="fa-IR"/>
        </w:rPr>
        <w:t xml:space="preserve"> </w:t>
      </w:r>
      <w:r w:rsidRPr="001D2E97">
        <w:rPr>
          <w:i/>
          <w:iCs/>
          <w:color w:val="000000"/>
          <w:lang w:val="kk-KZ" w:bidi="fa-IR"/>
        </w:rPr>
        <w:t>жасау</w:t>
      </w:r>
      <w:r>
        <w:rPr>
          <w:i/>
          <w:iCs/>
          <w:color w:val="000000"/>
          <w:lang w:val="kk-KZ" w:bidi="fa-IR"/>
        </w:rPr>
        <w:t xml:space="preserve"> </w:t>
      </w:r>
      <w:r w:rsidRPr="001D2E97">
        <w:rPr>
          <w:i/>
          <w:iCs/>
          <w:color w:val="000000"/>
          <w:lang w:val="kk-KZ" w:bidi="fa-IR"/>
        </w:rPr>
        <w:t>үшін</w:t>
      </w:r>
      <w:r>
        <w:rPr>
          <w:i/>
          <w:iCs/>
          <w:color w:val="000000"/>
          <w:lang w:val="kk-KZ" w:bidi="fa-IR"/>
        </w:rPr>
        <w:t xml:space="preserve"> </w:t>
      </w:r>
      <w:r w:rsidRPr="001D2E97">
        <w:rPr>
          <w:i/>
          <w:iCs/>
          <w:color w:val="000000"/>
          <w:lang w:val="kk-KZ" w:bidi="fa-IR"/>
        </w:rPr>
        <w:t>арнайы</w:t>
      </w:r>
      <w:r>
        <w:rPr>
          <w:i/>
          <w:iCs/>
          <w:color w:val="000000"/>
          <w:lang w:val="kk-KZ" w:bidi="fa-IR"/>
        </w:rPr>
        <w:t xml:space="preserve"> </w:t>
      </w:r>
      <w:r w:rsidRPr="001D2E97">
        <w:rPr>
          <w:i/>
          <w:iCs/>
          <w:color w:val="000000"/>
          <w:lang w:val="kk-KZ" w:bidi="fa-IR"/>
        </w:rPr>
        <w:t>өңдеген, берік</w:t>
      </w:r>
      <w:r>
        <w:rPr>
          <w:i/>
          <w:iCs/>
          <w:color w:val="000000"/>
          <w:lang w:val="kk-KZ" w:bidi="fa-IR"/>
        </w:rPr>
        <w:t xml:space="preserve"> </w:t>
      </w:r>
      <w:r w:rsidRPr="001D2E97">
        <w:rPr>
          <w:i/>
          <w:iCs/>
          <w:color w:val="000000"/>
          <w:lang w:val="kk-KZ" w:bidi="fa-IR"/>
        </w:rPr>
        <w:t>болатын</w:t>
      </w:r>
      <w:r>
        <w:rPr>
          <w:i/>
          <w:iCs/>
          <w:color w:val="000000"/>
          <w:lang w:val="kk-KZ" w:bidi="fa-IR"/>
        </w:rPr>
        <w:t xml:space="preserve"> </w:t>
      </w:r>
      <w:r w:rsidRPr="001D2E97">
        <w:rPr>
          <w:i/>
          <w:iCs/>
          <w:color w:val="000000"/>
          <w:lang w:val="kk-KZ" w:bidi="fa-IR"/>
        </w:rPr>
        <w:t xml:space="preserve">мал терісі. </w:t>
      </w:r>
      <w:r w:rsidRPr="001D2E97">
        <w:rPr>
          <w:color w:val="000000"/>
          <w:lang w:val="kk-KZ" w:bidi="fa-IR"/>
        </w:rPr>
        <w:t>Қазір</w:t>
      </w:r>
      <w:r>
        <w:rPr>
          <w:color w:val="000000"/>
          <w:lang w:val="kk-KZ" w:bidi="fa-IR"/>
        </w:rPr>
        <w:t xml:space="preserve"> </w:t>
      </w:r>
      <w:r w:rsidRPr="001D2E97">
        <w:rPr>
          <w:color w:val="000000"/>
          <w:lang w:val="kk-KZ" w:bidi="fa-IR"/>
        </w:rPr>
        <w:t>қай</w:t>
      </w:r>
      <w:r>
        <w:rPr>
          <w:color w:val="000000"/>
          <w:lang w:val="kk-KZ" w:bidi="fa-IR"/>
        </w:rPr>
        <w:t xml:space="preserve"> </w:t>
      </w:r>
      <w:r w:rsidRPr="001D2E97">
        <w:rPr>
          <w:color w:val="000000"/>
          <w:lang w:val="kk-KZ" w:bidi="fa-IR"/>
        </w:rPr>
        <w:t>қазақ</w:t>
      </w:r>
      <w:r>
        <w:rPr>
          <w:color w:val="000000"/>
          <w:lang w:val="kk-KZ" w:bidi="fa-IR"/>
        </w:rPr>
        <w:t xml:space="preserve"> </w:t>
      </w:r>
      <w:r w:rsidRPr="001D2E97">
        <w:rPr>
          <w:i/>
          <w:iCs/>
          <w:color w:val="000000"/>
          <w:lang w:val="kk-KZ" w:bidi="fa-IR"/>
        </w:rPr>
        <w:t xml:space="preserve">қайыс </w:t>
      </w:r>
      <w:r w:rsidRPr="001D2E97">
        <w:rPr>
          <w:color w:val="000000"/>
          <w:lang w:val="kk-KZ" w:bidi="fa-IR"/>
        </w:rPr>
        <w:t>үшін</w:t>
      </w:r>
      <w:r>
        <w:rPr>
          <w:color w:val="000000"/>
          <w:lang w:val="kk-KZ" w:bidi="fa-IR"/>
        </w:rPr>
        <w:t xml:space="preserve"> </w:t>
      </w:r>
      <w:r w:rsidRPr="001D2E97">
        <w:rPr>
          <w:color w:val="000000"/>
          <w:lang w:val="kk-KZ" w:bidi="fa-IR"/>
        </w:rPr>
        <w:t>бесті</w:t>
      </w:r>
      <w:r>
        <w:rPr>
          <w:color w:val="000000"/>
          <w:lang w:val="kk-KZ" w:bidi="fa-IR"/>
        </w:rPr>
        <w:t xml:space="preserve"> </w:t>
      </w:r>
      <w:r w:rsidRPr="001D2E97">
        <w:rPr>
          <w:color w:val="000000"/>
          <w:lang w:val="kk-KZ" w:bidi="fa-IR"/>
        </w:rPr>
        <w:t>өгізін</w:t>
      </w:r>
      <w:r>
        <w:rPr>
          <w:color w:val="000000"/>
          <w:lang w:val="kk-KZ" w:bidi="fa-IR"/>
        </w:rPr>
        <w:t xml:space="preserve"> </w:t>
      </w:r>
      <w:r w:rsidRPr="001D2E97">
        <w:rPr>
          <w:color w:val="000000"/>
          <w:lang w:val="kk-KZ" w:bidi="fa-IR"/>
        </w:rPr>
        <w:t xml:space="preserve">сояды (Ә.Сараев, Бозқырау). </w:t>
      </w:r>
      <w:r w:rsidRPr="001D2E97">
        <w:rPr>
          <w:bCs/>
          <w:color w:val="000000"/>
          <w:lang w:val="kk-KZ" w:bidi="fa-IR"/>
        </w:rPr>
        <w:t>2</w:t>
      </w:r>
      <w:r w:rsidRPr="001D2E97">
        <w:rPr>
          <w:color w:val="000000"/>
          <w:lang w:val="kk-KZ" w:bidi="fa-IR"/>
        </w:rPr>
        <w:t xml:space="preserve">. ауыс. </w:t>
      </w:r>
      <w:r w:rsidRPr="001D2E97">
        <w:rPr>
          <w:i/>
          <w:iCs/>
          <w:color w:val="000000"/>
          <w:lang w:val="kk-KZ" w:bidi="fa-IR"/>
        </w:rPr>
        <w:t>Берік, мықты,</w:t>
      </w:r>
      <w:r>
        <w:rPr>
          <w:i/>
          <w:iCs/>
          <w:color w:val="000000"/>
          <w:lang w:val="kk-KZ" w:bidi="fa-IR"/>
        </w:rPr>
        <w:t xml:space="preserve"> </w:t>
      </w:r>
      <w:r w:rsidRPr="001D2E97">
        <w:rPr>
          <w:i/>
          <w:iCs/>
          <w:color w:val="000000"/>
          <w:lang w:val="kk-KZ" w:bidi="fa-IR"/>
        </w:rPr>
        <w:t>қайыстай</w:t>
      </w:r>
      <w:r>
        <w:rPr>
          <w:i/>
          <w:iCs/>
          <w:color w:val="000000"/>
          <w:lang w:val="kk-KZ" w:bidi="fa-IR"/>
        </w:rPr>
        <w:t xml:space="preserve"> </w:t>
      </w:r>
      <w:r w:rsidRPr="001D2E97">
        <w:rPr>
          <w:i/>
          <w:iCs/>
          <w:color w:val="000000"/>
          <w:lang w:val="kk-KZ" w:bidi="fa-IR"/>
        </w:rPr>
        <w:t>төзімді (адам).</w:t>
      </w:r>
      <w:r>
        <w:rPr>
          <w:color w:val="000000"/>
          <w:lang w:val="kk-KZ" w:bidi="fa-IR"/>
        </w:rPr>
        <w:t xml:space="preserve"> </w:t>
      </w:r>
      <w:r w:rsidRPr="001D2E97">
        <w:rPr>
          <w:color w:val="000000"/>
          <w:lang w:val="kk-KZ" w:bidi="fa-IR"/>
        </w:rPr>
        <w:t>Ақылы,</w:t>
      </w:r>
      <w:r>
        <w:rPr>
          <w:color w:val="000000"/>
          <w:lang w:val="kk-KZ" w:bidi="fa-IR"/>
        </w:rPr>
        <w:t xml:space="preserve"> </w:t>
      </w:r>
      <w:r w:rsidRPr="001D2E97">
        <w:rPr>
          <w:color w:val="000000"/>
          <w:lang w:val="kk-KZ" w:bidi="fa-IR"/>
        </w:rPr>
        <w:t>ажарымен</w:t>
      </w:r>
      <w:r>
        <w:rPr>
          <w:color w:val="000000"/>
          <w:lang w:val="kk-KZ" w:bidi="fa-IR"/>
        </w:rPr>
        <w:t xml:space="preserve"> </w:t>
      </w:r>
      <w:r w:rsidRPr="001D2E97">
        <w:rPr>
          <w:color w:val="000000"/>
          <w:lang w:val="kk-KZ" w:bidi="fa-IR"/>
        </w:rPr>
        <w:t>тең</w:t>
      </w:r>
      <w:r>
        <w:rPr>
          <w:color w:val="000000"/>
          <w:lang w:val="kk-KZ" w:bidi="fa-IR"/>
        </w:rPr>
        <w:t xml:space="preserve"> </w:t>
      </w:r>
      <w:r w:rsidRPr="001D2E97">
        <w:rPr>
          <w:color w:val="000000"/>
          <w:lang w:val="kk-KZ" w:bidi="fa-IR"/>
        </w:rPr>
        <w:t>болып</w:t>
      </w:r>
      <w:r>
        <w:rPr>
          <w:color w:val="000000"/>
          <w:lang w:val="kk-KZ" w:bidi="fa-IR"/>
        </w:rPr>
        <w:t xml:space="preserve"> </w:t>
      </w:r>
      <w:r w:rsidRPr="001D2E97">
        <w:rPr>
          <w:color w:val="000000"/>
          <w:lang w:val="kk-KZ" w:bidi="fa-IR"/>
        </w:rPr>
        <w:t>келген</w:t>
      </w:r>
      <w:r>
        <w:rPr>
          <w:color w:val="000000"/>
          <w:lang w:val="kk-KZ" w:bidi="fa-IR"/>
        </w:rPr>
        <w:t xml:space="preserve"> </w:t>
      </w:r>
      <w:r w:rsidRPr="001D2E97">
        <w:rPr>
          <w:color w:val="000000"/>
          <w:lang w:val="kk-KZ" w:bidi="fa-IR"/>
        </w:rPr>
        <w:t>әйелдер,</w:t>
      </w:r>
      <w:r>
        <w:rPr>
          <w:color w:val="000000"/>
          <w:lang w:val="kk-KZ" w:bidi="fa-IR"/>
        </w:rPr>
        <w:t xml:space="preserve"> </w:t>
      </w:r>
      <w:r w:rsidRPr="001D2E97">
        <w:rPr>
          <w:color w:val="000000"/>
          <w:lang w:val="kk-KZ" w:bidi="fa-IR"/>
        </w:rPr>
        <w:t>аңдауымда, ши</w:t>
      </w:r>
      <w:r w:rsidRPr="001D2E97">
        <w:rPr>
          <w:i/>
          <w:iCs/>
          <w:color w:val="000000"/>
          <w:lang w:val="kk-KZ" w:bidi="fa-IR"/>
        </w:rPr>
        <w:t>қайыс</w:t>
      </w:r>
      <w:r w:rsidRPr="001D2E97">
        <w:rPr>
          <w:color w:val="000000"/>
          <w:lang w:val="kk-KZ" w:bidi="fa-IR"/>
        </w:rPr>
        <w:t xml:space="preserve"> !(Т.Ізтілеуов, Асықпа, абайла)</w:t>
      </w:r>
      <w:r w:rsidRPr="001D2E97">
        <w:rPr>
          <w:color w:val="000000"/>
          <w:lang w:val="kk-KZ"/>
        </w:rPr>
        <w:t xml:space="preserve"> </w:t>
      </w:r>
      <w:r w:rsidRPr="001D2E97">
        <w:rPr>
          <w:color w:val="000000"/>
          <w:lang w:val="kk-KZ" w:bidi="fa-IR"/>
        </w:rPr>
        <w:t>[ҚӘТС9. 79].</w:t>
      </w:r>
    </w:p>
    <w:p w:rsidR="009B6214" w:rsidRPr="001D2E97" w:rsidRDefault="009B6214" w:rsidP="00D87A1A">
      <w:pPr>
        <w:spacing w:before="0" w:beforeAutospacing="0" w:after="0" w:afterAutospacing="0"/>
        <w:ind w:firstLine="708"/>
        <w:jc w:val="both"/>
        <w:rPr>
          <w:color w:val="000000"/>
          <w:lang w:val="kk-KZ" w:bidi="fa-IR"/>
        </w:rPr>
      </w:pPr>
      <w:r w:rsidRPr="001D2E97">
        <w:rPr>
          <w:color w:val="000000"/>
          <w:lang w:val="kk-KZ" w:bidi="fa-IR"/>
        </w:rPr>
        <w:t>Енді</w:t>
      </w:r>
      <w:r>
        <w:rPr>
          <w:color w:val="000000"/>
          <w:lang w:val="kk-KZ" w:bidi="fa-IR"/>
        </w:rPr>
        <w:t xml:space="preserve"> </w:t>
      </w:r>
      <w:r w:rsidRPr="001D2E97">
        <w:rPr>
          <w:color w:val="000000"/>
          <w:lang w:val="kk-KZ" w:bidi="fa-IR"/>
        </w:rPr>
        <w:t>бұл</w:t>
      </w:r>
      <w:r>
        <w:rPr>
          <w:color w:val="000000"/>
          <w:lang w:val="kk-KZ" w:bidi="fa-IR"/>
        </w:rPr>
        <w:t xml:space="preserve"> </w:t>
      </w:r>
      <w:r w:rsidRPr="001D2E97">
        <w:rPr>
          <w:color w:val="000000"/>
          <w:lang w:val="kk-KZ" w:bidi="fa-IR"/>
        </w:rPr>
        <w:t>сөздің</w:t>
      </w:r>
      <w:r>
        <w:rPr>
          <w:color w:val="000000"/>
          <w:lang w:val="kk-KZ" w:bidi="fa-IR"/>
        </w:rPr>
        <w:t xml:space="preserve"> </w:t>
      </w:r>
      <w:r w:rsidRPr="001D2E97">
        <w:rPr>
          <w:color w:val="000000"/>
          <w:lang w:val="kk-KZ" w:bidi="fa-IR"/>
        </w:rPr>
        <w:t>парсы</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кеңіген</w:t>
      </w:r>
      <w:r>
        <w:rPr>
          <w:color w:val="000000"/>
          <w:lang w:val="kk-KZ" w:bidi="fa-IR"/>
        </w:rPr>
        <w:t xml:space="preserve"> </w:t>
      </w:r>
      <w:r w:rsidRPr="001D2E97">
        <w:rPr>
          <w:color w:val="000000"/>
          <w:lang w:val="kk-KZ" w:bidi="fa-IR"/>
        </w:rPr>
        <w:t>мағыналарына</w:t>
      </w:r>
      <w:r>
        <w:rPr>
          <w:color w:val="000000"/>
          <w:lang w:val="kk-KZ" w:bidi="fa-IR"/>
        </w:rPr>
        <w:t xml:space="preserve"> </w:t>
      </w:r>
      <w:r w:rsidRPr="001D2E97">
        <w:rPr>
          <w:color w:val="000000"/>
          <w:lang w:val="kk-KZ" w:bidi="fa-IR"/>
        </w:rPr>
        <w:t>назар салайық.</w:t>
      </w:r>
      <w:r>
        <w:rPr>
          <w:color w:val="000000"/>
          <w:lang w:val="kk-KZ" w:bidi="fa-IR"/>
        </w:rPr>
        <w:t xml:space="preserve"> </w:t>
      </w:r>
      <w:r w:rsidRPr="001D2E97">
        <w:rPr>
          <w:rFonts w:hint="cs"/>
          <w:b/>
          <w:color w:val="000000"/>
          <w:rtl/>
          <w:lang w:val="kk-KZ" w:bidi="fa-IR"/>
        </w:rPr>
        <w:t>قیش</w:t>
      </w:r>
      <w:r w:rsidRPr="001D2E97">
        <w:rPr>
          <w:b/>
          <w:color w:val="000000"/>
          <w:lang w:val="kk-KZ" w:bidi="fa-IR"/>
        </w:rPr>
        <w:t xml:space="preserve"> </w:t>
      </w:r>
      <w:r w:rsidRPr="001D2E97">
        <w:rPr>
          <w:color w:val="000000"/>
          <w:lang w:val="kk-KZ" w:bidi="fa-IR"/>
        </w:rPr>
        <w:t>(қәйш, қейш) түркі. зат. 1. Былғары.</w:t>
      </w:r>
      <w:r>
        <w:rPr>
          <w:color w:val="000000"/>
          <w:lang w:val="kk-KZ" w:bidi="fa-IR"/>
        </w:rPr>
        <w:t xml:space="preserve"> </w:t>
      </w:r>
      <w:r w:rsidRPr="001D2E97">
        <w:rPr>
          <w:color w:val="000000"/>
          <w:lang w:val="kk-KZ" w:bidi="fa-IR"/>
        </w:rPr>
        <w:t>2. Былғары</w:t>
      </w:r>
      <w:r>
        <w:rPr>
          <w:color w:val="000000"/>
          <w:lang w:val="kk-KZ" w:bidi="fa-IR"/>
        </w:rPr>
        <w:t xml:space="preserve"> </w:t>
      </w:r>
      <w:r w:rsidRPr="001D2E97">
        <w:rPr>
          <w:color w:val="000000"/>
          <w:lang w:val="kk-KZ" w:bidi="fa-IR"/>
        </w:rPr>
        <w:t>белдік. 3.</w:t>
      </w:r>
      <w:r>
        <w:rPr>
          <w:color w:val="000000"/>
          <w:lang w:val="kk-KZ" w:bidi="fa-IR"/>
        </w:rPr>
        <w:t xml:space="preserve"> </w:t>
      </w:r>
      <w:r w:rsidRPr="001D2E97">
        <w:rPr>
          <w:color w:val="000000"/>
          <w:lang w:val="kk-KZ" w:bidi="fa-IR"/>
        </w:rPr>
        <w:t>Шаштараздар</w:t>
      </w:r>
      <w:r>
        <w:rPr>
          <w:color w:val="000000"/>
          <w:lang w:val="kk-KZ" w:bidi="fa-IR"/>
        </w:rPr>
        <w:t xml:space="preserve"> </w:t>
      </w:r>
      <w:r w:rsidRPr="001D2E97">
        <w:rPr>
          <w:color w:val="000000"/>
          <w:lang w:val="kk-KZ" w:bidi="fa-IR"/>
        </w:rPr>
        <w:t>ұстараның</w:t>
      </w:r>
      <w:r>
        <w:rPr>
          <w:color w:val="000000"/>
          <w:lang w:val="kk-KZ" w:bidi="fa-IR"/>
        </w:rPr>
        <w:t xml:space="preserve"> </w:t>
      </w:r>
      <w:r w:rsidRPr="001D2E97">
        <w:rPr>
          <w:color w:val="000000"/>
          <w:lang w:val="kk-KZ" w:bidi="fa-IR"/>
        </w:rPr>
        <w:t>жүзін</w:t>
      </w:r>
      <w:r>
        <w:rPr>
          <w:color w:val="000000"/>
          <w:lang w:val="kk-KZ" w:bidi="fa-IR"/>
        </w:rPr>
        <w:t xml:space="preserve"> </w:t>
      </w:r>
      <w:r w:rsidRPr="001D2E97">
        <w:rPr>
          <w:color w:val="000000"/>
          <w:lang w:val="kk-KZ" w:bidi="fa-IR"/>
        </w:rPr>
        <w:t>шығаратын тері. 4. Ашымаған</w:t>
      </w:r>
      <w:r>
        <w:rPr>
          <w:color w:val="000000"/>
          <w:lang w:val="kk-KZ" w:bidi="fa-IR"/>
        </w:rPr>
        <w:t xml:space="preserve"> </w:t>
      </w:r>
      <w:r w:rsidRPr="001D2E97">
        <w:rPr>
          <w:color w:val="000000"/>
          <w:lang w:val="kk-KZ" w:bidi="fa-IR"/>
        </w:rPr>
        <w:t>қамырдан</w:t>
      </w:r>
      <w:r>
        <w:rPr>
          <w:color w:val="000000"/>
          <w:lang w:val="kk-KZ" w:bidi="fa-IR"/>
        </w:rPr>
        <w:t xml:space="preserve"> </w:t>
      </w:r>
      <w:r w:rsidRPr="001D2E97">
        <w:rPr>
          <w:color w:val="000000"/>
          <w:lang w:val="kk-KZ" w:bidi="fa-IR"/>
        </w:rPr>
        <w:t>жасалған</w:t>
      </w:r>
      <w:r>
        <w:rPr>
          <w:color w:val="000000"/>
          <w:lang w:val="kk-KZ" w:bidi="fa-IR"/>
        </w:rPr>
        <w:t xml:space="preserve"> </w:t>
      </w:r>
      <w:r w:rsidRPr="001D2E97">
        <w:rPr>
          <w:color w:val="000000"/>
          <w:lang w:val="kk-KZ" w:bidi="fa-IR"/>
        </w:rPr>
        <w:t>нан</w:t>
      </w:r>
      <w:r>
        <w:rPr>
          <w:color w:val="000000"/>
          <w:lang w:val="kk-KZ" w:bidi="fa-IR"/>
        </w:rPr>
        <w:t xml:space="preserve"> </w:t>
      </w:r>
      <w:r w:rsidRPr="001D2E97">
        <w:rPr>
          <w:color w:val="000000"/>
          <w:lang w:val="kk-KZ" w:bidi="fa-IR"/>
        </w:rPr>
        <w:t>[М2. 2767;</w:t>
      </w:r>
      <w:r>
        <w:rPr>
          <w:color w:val="000000"/>
          <w:lang w:val="kk-KZ" w:bidi="fa-IR"/>
        </w:rPr>
        <w:t xml:space="preserve"> </w:t>
      </w:r>
      <w:r w:rsidRPr="001D2E97">
        <w:rPr>
          <w:color w:val="000000"/>
          <w:lang w:val="kk-KZ" w:bidi="fa-IR"/>
        </w:rPr>
        <w:t>Д38. 555].</w:t>
      </w:r>
    </w:p>
    <w:p w:rsidR="009B6214" w:rsidRPr="001D2E97" w:rsidRDefault="009B6214" w:rsidP="00D87A1A">
      <w:pPr>
        <w:spacing w:before="0" w:beforeAutospacing="0" w:after="0" w:afterAutospacing="0"/>
        <w:jc w:val="both"/>
        <w:rPr>
          <w:color w:val="000000"/>
          <w:lang w:val="kk-KZ" w:bidi="fa-IR"/>
        </w:rPr>
      </w:pPr>
      <w:r w:rsidRPr="001D2E97">
        <w:rPr>
          <w:color w:val="000000"/>
          <w:lang w:val="kk-KZ" w:bidi="fa-IR"/>
        </w:rPr>
        <w:tab/>
        <w:t>Тағы</w:t>
      </w:r>
      <w:r>
        <w:rPr>
          <w:color w:val="000000"/>
          <w:lang w:val="kk-KZ" w:bidi="fa-IR"/>
        </w:rPr>
        <w:t xml:space="preserve"> </w:t>
      </w:r>
      <w:r w:rsidRPr="001D2E97">
        <w:rPr>
          <w:color w:val="000000"/>
          <w:lang w:val="kk-KZ" w:bidi="fa-IR"/>
        </w:rPr>
        <w:t>бір</w:t>
      </w:r>
      <w:r>
        <w:rPr>
          <w:color w:val="000000"/>
          <w:lang w:val="kk-KZ" w:bidi="fa-IR"/>
        </w:rPr>
        <w:t xml:space="preserve"> </w:t>
      </w:r>
      <w:r w:rsidRPr="001D2E97">
        <w:rPr>
          <w:color w:val="000000"/>
          <w:lang w:val="kk-KZ" w:bidi="fa-IR"/>
        </w:rPr>
        <w:t>мағынасы</w:t>
      </w:r>
      <w:r>
        <w:rPr>
          <w:color w:val="000000"/>
          <w:lang w:val="kk-KZ" w:bidi="fa-IR"/>
        </w:rPr>
        <w:t xml:space="preserve"> </w:t>
      </w:r>
      <w:r w:rsidRPr="001D2E97">
        <w:rPr>
          <w:color w:val="000000"/>
          <w:lang w:val="kk-KZ" w:bidi="fa-IR"/>
        </w:rPr>
        <w:t>кеңіген</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сөзі – жайлау. Көшпенділік</w:t>
      </w:r>
      <w:r>
        <w:rPr>
          <w:color w:val="000000"/>
          <w:lang w:val="kk-KZ" w:bidi="fa-IR"/>
        </w:rPr>
        <w:t xml:space="preserve"> </w:t>
      </w:r>
      <w:r w:rsidRPr="001D2E97">
        <w:rPr>
          <w:color w:val="000000"/>
          <w:lang w:val="kk-KZ" w:bidi="fa-IR"/>
        </w:rPr>
        <w:t>өмір салтына</w:t>
      </w:r>
      <w:r>
        <w:rPr>
          <w:color w:val="000000"/>
          <w:lang w:val="kk-KZ" w:bidi="fa-IR"/>
        </w:rPr>
        <w:t xml:space="preserve"> </w:t>
      </w:r>
      <w:r w:rsidRPr="001D2E97">
        <w:rPr>
          <w:color w:val="000000"/>
          <w:lang w:val="kk-KZ" w:bidi="fa-IR"/>
        </w:rPr>
        <w:t>қатысты</w:t>
      </w:r>
      <w:r>
        <w:rPr>
          <w:color w:val="000000"/>
          <w:lang w:val="kk-KZ" w:bidi="fa-IR"/>
        </w:rPr>
        <w:t xml:space="preserve"> </w:t>
      </w:r>
      <w:r w:rsidRPr="001D2E97">
        <w:rPr>
          <w:color w:val="000000"/>
          <w:lang w:val="kk-KZ" w:bidi="fa-IR"/>
        </w:rPr>
        <w:t>бұл</w:t>
      </w:r>
      <w:r>
        <w:rPr>
          <w:color w:val="000000"/>
          <w:lang w:val="kk-KZ" w:bidi="fa-IR"/>
        </w:rPr>
        <w:t xml:space="preserve"> </w:t>
      </w:r>
      <w:r w:rsidRPr="001D2E97">
        <w:rPr>
          <w:color w:val="000000"/>
          <w:lang w:val="kk-KZ" w:bidi="fa-IR"/>
        </w:rPr>
        <w:t>сөздің</w:t>
      </w:r>
      <w:r>
        <w:rPr>
          <w:color w:val="000000"/>
          <w:lang w:val="kk-KZ" w:bidi="fa-IR"/>
        </w:rPr>
        <w:t xml:space="preserve"> </w:t>
      </w:r>
      <w:r w:rsidRPr="001D2E97">
        <w:rPr>
          <w:color w:val="000000"/>
          <w:lang w:val="kk-KZ" w:bidi="fa-IR"/>
        </w:rPr>
        <w:t>қолданылу</w:t>
      </w:r>
      <w:r>
        <w:rPr>
          <w:color w:val="000000"/>
          <w:lang w:val="kk-KZ" w:bidi="fa-IR"/>
        </w:rPr>
        <w:t xml:space="preserve"> </w:t>
      </w:r>
      <w:r w:rsidRPr="001D2E97">
        <w:rPr>
          <w:color w:val="000000"/>
          <w:lang w:val="kk-KZ" w:bidi="fa-IR"/>
        </w:rPr>
        <w:t>аясы</w:t>
      </w:r>
      <w:r>
        <w:rPr>
          <w:color w:val="000000"/>
          <w:lang w:val="kk-KZ" w:bidi="fa-IR"/>
        </w:rPr>
        <w:t xml:space="preserve"> </w:t>
      </w:r>
      <w:r w:rsidRPr="001D2E97">
        <w:rPr>
          <w:color w:val="000000"/>
          <w:lang w:val="kk-KZ" w:bidi="fa-IR"/>
        </w:rPr>
        <w:t>кеңіген. Қазіргі</w:t>
      </w:r>
      <w:r>
        <w:rPr>
          <w:color w:val="000000"/>
          <w:lang w:val="kk-KZ" w:bidi="fa-IR"/>
        </w:rPr>
        <w:t xml:space="preserve"> </w:t>
      </w:r>
      <w:r w:rsidRPr="001D2E97">
        <w:rPr>
          <w:color w:val="000000"/>
          <w:lang w:val="kk-KZ" w:bidi="fa-IR"/>
        </w:rPr>
        <w:t>Иранда</w:t>
      </w:r>
      <w:r>
        <w:rPr>
          <w:color w:val="000000"/>
          <w:lang w:val="kk-KZ" w:bidi="fa-IR"/>
        </w:rPr>
        <w:t xml:space="preserve"> </w:t>
      </w:r>
      <w:r w:rsidRPr="001D2E97">
        <w:rPr>
          <w:color w:val="000000"/>
          <w:lang w:val="kk-KZ" w:bidi="fa-IR"/>
        </w:rPr>
        <w:t>көшпенді</w:t>
      </w:r>
      <w:r>
        <w:rPr>
          <w:color w:val="000000"/>
          <w:lang w:val="kk-KZ" w:bidi="fa-IR"/>
        </w:rPr>
        <w:t xml:space="preserve"> </w:t>
      </w:r>
      <w:r w:rsidRPr="001D2E97">
        <w:rPr>
          <w:color w:val="000000"/>
          <w:lang w:val="kk-KZ" w:bidi="fa-IR"/>
        </w:rPr>
        <w:t>өмір</w:t>
      </w:r>
      <w:r>
        <w:rPr>
          <w:color w:val="000000"/>
          <w:lang w:val="kk-KZ" w:bidi="fa-IR"/>
        </w:rPr>
        <w:t xml:space="preserve"> </w:t>
      </w:r>
      <w:r w:rsidRPr="001D2E97">
        <w:rPr>
          <w:color w:val="000000"/>
          <w:lang w:val="kk-KZ" w:bidi="fa-IR"/>
        </w:rPr>
        <w:t>салтын</w:t>
      </w:r>
      <w:r>
        <w:rPr>
          <w:color w:val="000000"/>
          <w:lang w:val="kk-KZ" w:bidi="fa-IR"/>
        </w:rPr>
        <w:t xml:space="preserve"> </w:t>
      </w:r>
      <w:r w:rsidRPr="001D2E97">
        <w:rPr>
          <w:color w:val="000000"/>
          <w:lang w:val="kk-KZ" w:bidi="fa-IR"/>
        </w:rPr>
        <w:t>ұстайтын</w:t>
      </w:r>
      <w:r>
        <w:rPr>
          <w:color w:val="000000"/>
          <w:lang w:val="kk-KZ" w:bidi="fa-IR"/>
        </w:rPr>
        <w:t xml:space="preserve"> </w:t>
      </w:r>
      <w:r w:rsidRPr="001D2E97">
        <w:rPr>
          <w:color w:val="000000"/>
          <w:lang w:val="kk-KZ" w:bidi="fa-IR"/>
        </w:rPr>
        <w:t>тайпалар</w:t>
      </w:r>
      <w:r>
        <w:rPr>
          <w:color w:val="000000"/>
          <w:lang w:val="kk-KZ" w:bidi="fa-IR"/>
        </w:rPr>
        <w:t xml:space="preserve"> </w:t>
      </w:r>
      <w:r w:rsidRPr="001D2E97">
        <w:rPr>
          <w:color w:val="000000"/>
          <w:lang w:val="kk-KZ" w:bidi="fa-IR"/>
        </w:rPr>
        <w:t>саны</w:t>
      </w:r>
      <w:r>
        <w:rPr>
          <w:color w:val="000000"/>
          <w:lang w:val="kk-KZ" w:bidi="fa-IR"/>
        </w:rPr>
        <w:t xml:space="preserve"> </w:t>
      </w:r>
      <w:r w:rsidRPr="001D2E97">
        <w:rPr>
          <w:color w:val="000000"/>
          <w:lang w:val="kk-KZ" w:bidi="fa-IR"/>
        </w:rPr>
        <w:t>күрт</w:t>
      </w:r>
      <w:r>
        <w:rPr>
          <w:color w:val="000000"/>
          <w:lang w:val="kk-KZ" w:bidi="fa-IR"/>
        </w:rPr>
        <w:t xml:space="preserve"> </w:t>
      </w:r>
      <w:r w:rsidRPr="001D2E97">
        <w:rPr>
          <w:color w:val="000000"/>
          <w:lang w:val="kk-KZ" w:bidi="fa-IR"/>
        </w:rPr>
        <w:t>кеміп</w:t>
      </w:r>
      <w:r>
        <w:rPr>
          <w:color w:val="000000"/>
          <w:lang w:val="kk-KZ" w:bidi="fa-IR"/>
        </w:rPr>
        <w:t xml:space="preserve"> </w:t>
      </w:r>
      <w:r w:rsidRPr="001D2E97">
        <w:rPr>
          <w:color w:val="000000"/>
          <w:lang w:val="kk-KZ" w:bidi="fa-IR"/>
        </w:rPr>
        <w:t>кетті.</w:t>
      </w:r>
      <w:r>
        <w:rPr>
          <w:color w:val="000000"/>
          <w:lang w:val="kk-KZ" w:bidi="fa-IR"/>
        </w:rPr>
        <w:t xml:space="preserve"> </w:t>
      </w:r>
      <w:r w:rsidRPr="001D2E97">
        <w:rPr>
          <w:color w:val="000000"/>
          <w:lang w:val="kk-KZ" w:bidi="fa-IR"/>
        </w:rPr>
        <w:t>Олардың</w:t>
      </w:r>
      <w:r>
        <w:rPr>
          <w:color w:val="000000"/>
          <w:lang w:val="kk-KZ" w:bidi="fa-IR"/>
        </w:rPr>
        <w:t xml:space="preserve"> </w:t>
      </w:r>
      <w:r w:rsidRPr="001D2E97">
        <w:rPr>
          <w:color w:val="000000"/>
          <w:lang w:val="kk-KZ" w:bidi="fa-IR"/>
        </w:rPr>
        <w:t>қазіргі</w:t>
      </w:r>
      <w:r>
        <w:rPr>
          <w:color w:val="000000"/>
          <w:lang w:val="kk-KZ" w:bidi="fa-IR"/>
        </w:rPr>
        <w:t xml:space="preserve"> </w:t>
      </w:r>
      <w:r w:rsidRPr="001D2E97">
        <w:rPr>
          <w:color w:val="000000"/>
          <w:lang w:val="kk-KZ" w:bidi="fa-IR"/>
        </w:rPr>
        <w:t>ирандықтардың</w:t>
      </w:r>
      <w:r>
        <w:rPr>
          <w:color w:val="000000"/>
          <w:lang w:val="kk-KZ" w:bidi="fa-IR"/>
        </w:rPr>
        <w:t xml:space="preserve"> </w:t>
      </w:r>
      <w:r w:rsidRPr="001D2E97">
        <w:rPr>
          <w:color w:val="000000"/>
          <w:lang w:val="kk-KZ" w:bidi="fa-IR"/>
        </w:rPr>
        <w:t>мәдениеті</w:t>
      </w:r>
      <w:r>
        <w:rPr>
          <w:color w:val="000000"/>
          <w:lang w:val="kk-KZ" w:bidi="fa-IR"/>
        </w:rPr>
        <w:t xml:space="preserve"> </w:t>
      </w:r>
      <w:r w:rsidRPr="001D2E97">
        <w:rPr>
          <w:color w:val="000000"/>
          <w:lang w:val="kk-KZ" w:bidi="fa-IR"/>
        </w:rPr>
        <w:t>мен</w:t>
      </w:r>
      <w:r>
        <w:rPr>
          <w:color w:val="000000"/>
          <w:lang w:val="kk-KZ" w:bidi="fa-IR"/>
        </w:rPr>
        <w:t xml:space="preserve"> </w:t>
      </w:r>
      <w:r w:rsidRPr="001D2E97">
        <w:rPr>
          <w:color w:val="000000"/>
          <w:lang w:val="kk-KZ" w:bidi="fa-IR"/>
        </w:rPr>
        <w:t>қоғамына</w:t>
      </w:r>
      <w:r>
        <w:rPr>
          <w:color w:val="000000"/>
          <w:lang w:val="kk-KZ" w:bidi="fa-IR"/>
        </w:rPr>
        <w:t xml:space="preserve"> </w:t>
      </w:r>
      <w:r w:rsidRPr="001D2E97">
        <w:rPr>
          <w:color w:val="000000"/>
          <w:lang w:val="kk-KZ" w:bidi="fa-IR"/>
        </w:rPr>
        <w:t>әсері бұрынғыдай</w:t>
      </w:r>
      <w:r>
        <w:rPr>
          <w:color w:val="000000"/>
          <w:lang w:val="kk-KZ" w:bidi="fa-IR"/>
        </w:rPr>
        <w:t xml:space="preserve"> </w:t>
      </w:r>
      <w:r w:rsidRPr="001D2E97">
        <w:rPr>
          <w:color w:val="000000"/>
          <w:lang w:val="kk-KZ" w:bidi="fa-IR"/>
        </w:rPr>
        <w:t>емес, азайып</w:t>
      </w:r>
      <w:r>
        <w:rPr>
          <w:color w:val="000000"/>
          <w:lang w:val="kk-KZ" w:bidi="fa-IR"/>
        </w:rPr>
        <w:t xml:space="preserve"> </w:t>
      </w:r>
      <w:r w:rsidRPr="001D2E97">
        <w:rPr>
          <w:color w:val="000000"/>
          <w:lang w:val="kk-KZ" w:bidi="fa-IR"/>
        </w:rPr>
        <w:t>кеткен. Жайлау</w:t>
      </w:r>
      <w:r>
        <w:rPr>
          <w:color w:val="000000"/>
          <w:lang w:val="kk-KZ" w:bidi="fa-IR"/>
        </w:rPr>
        <w:t xml:space="preserve"> </w:t>
      </w:r>
      <w:r w:rsidRPr="001D2E97">
        <w:rPr>
          <w:color w:val="000000"/>
          <w:lang w:val="kk-KZ" w:bidi="fa-IR"/>
        </w:rPr>
        <w:t>сөзі</w:t>
      </w:r>
      <w:r>
        <w:rPr>
          <w:color w:val="000000"/>
          <w:lang w:val="kk-KZ" w:bidi="fa-IR"/>
        </w:rPr>
        <w:t xml:space="preserve"> </w:t>
      </w:r>
      <w:r w:rsidRPr="001D2E97">
        <w:rPr>
          <w:color w:val="000000"/>
          <w:lang w:val="kk-KZ" w:bidi="fa-IR"/>
        </w:rPr>
        <w:t>отырықшы</w:t>
      </w:r>
      <w:r>
        <w:rPr>
          <w:color w:val="000000"/>
          <w:lang w:val="kk-KZ" w:bidi="fa-IR"/>
        </w:rPr>
        <w:t xml:space="preserve"> </w:t>
      </w:r>
      <w:r w:rsidRPr="001D2E97">
        <w:rPr>
          <w:color w:val="000000"/>
          <w:lang w:val="kk-KZ" w:bidi="fa-IR"/>
        </w:rPr>
        <w:t>парсылардың</w:t>
      </w:r>
      <w:r>
        <w:rPr>
          <w:color w:val="000000"/>
          <w:lang w:val="kk-KZ" w:bidi="fa-IR"/>
        </w:rPr>
        <w:t xml:space="preserve"> </w:t>
      </w:r>
      <w:r w:rsidRPr="001D2E97">
        <w:rPr>
          <w:color w:val="000000"/>
          <w:lang w:val="kk-KZ" w:bidi="fa-IR"/>
        </w:rPr>
        <w:t>тілінде</w:t>
      </w:r>
      <w:r>
        <w:rPr>
          <w:color w:val="000000"/>
          <w:lang w:val="kk-KZ" w:bidi="fa-IR"/>
        </w:rPr>
        <w:t xml:space="preserve"> </w:t>
      </w:r>
      <w:r w:rsidRPr="001D2E97">
        <w:rPr>
          <w:color w:val="000000"/>
          <w:lang w:val="kk-KZ" w:bidi="fa-IR"/>
        </w:rPr>
        <w:t>жаңа</w:t>
      </w:r>
      <w:r>
        <w:rPr>
          <w:color w:val="000000"/>
          <w:lang w:val="kk-KZ" w:bidi="fa-IR"/>
        </w:rPr>
        <w:t xml:space="preserve"> </w:t>
      </w:r>
      <w:r w:rsidRPr="001D2E97">
        <w:rPr>
          <w:color w:val="000000"/>
          <w:lang w:val="kk-KZ" w:bidi="fa-IR"/>
        </w:rPr>
        <w:t>мағынаға</w:t>
      </w:r>
      <w:r>
        <w:rPr>
          <w:color w:val="000000"/>
          <w:lang w:val="kk-KZ" w:bidi="fa-IR"/>
        </w:rPr>
        <w:t xml:space="preserve"> </w:t>
      </w:r>
      <w:r w:rsidRPr="001D2E97">
        <w:rPr>
          <w:color w:val="000000"/>
          <w:lang w:val="kk-KZ" w:bidi="fa-IR"/>
        </w:rPr>
        <w:t>ие</w:t>
      </w:r>
      <w:r>
        <w:rPr>
          <w:color w:val="000000"/>
          <w:lang w:val="kk-KZ" w:bidi="fa-IR"/>
        </w:rPr>
        <w:t xml:space="preserve"> </w:t>
      </w:r>
      <w:r w:rsidRPr="001D2E97">
        <w:rPr>
          <w:color w:val="000000"/>
          <w:lang w:val="kk-KZ" w:bidi="fa-IR"/>
        </w:rPr>
        <w:t>болған,</w:t>
      </w:r>
      <w:r>
        <w:rPr>
          <w:color w:val="000000"/>
          <w:lang w:val="kk-KZ" w:bidi="fa-IR"/>
        </w:rPr>
        <w:t xml:space="preserve"> </w:t>
      </w:r>
      <w:r w:rsidRPr="001D2E97">
        <w:rPr>
          <w:color w:val="000000"/>
          <w:lang w:val="kk-KZ" w:bidi="fa-IR"/>
        </w:rPr>
        <w:t>саяжай</w:t>
      </w:r>
      <w:r>
        <w:rPr>
          <w:color w:val="000000"/>
          <w:lang w:val="kk-KZ" w:bidi="fa-IR"/>
        </w:rPr>
        <w:t xml:space="preserve"> </w:t>
      </w:r>
      <w:r w:rsidRPr="001D2E97">
        <w:rPr>
          <w:color w:val="000000"/>
          <w:lang w:val="kk-KZ" w:bidi="fa-IR"/>
        </w:rPr>
        <w:t>ұғымында</w:t>
      </w:r>
      <w:r>
        <w:rPr>
          <w:color w:val="000000"/>
          <w:lang w:val="kk-KZ" w:bidi="fa-IR"/>
        </w:rPr>
        <w:t xml:space="preserve"> </w:t>
      </w:r>
      <w:r w:rsidRPr="001D2E97">
        <w:rPr>
          <w:color w:val="000000"/>
          <w:lang w:val="kk-KZ" w:bidi="fa-IR"/>
        </w:rPr>
        <w:t>қолданылады.</w:t>
      </w:r>
    </w:p>
    <w:p w:rsidR="009B6214" w:rsidRPr="001D2E97" w:rsidRDefault="009B6214" w:rsidP="00D87A1A">
      <w:pPr>
        <w:spacing w:before="0" w:beforeAutospacing="0" w:after="0" w:afterAutospacing="0"/>
        <w:ind w:firstLine="708"/>
        <w:jc w:val="both"/>
        <w:rPr>
          <w:color w:val="000000"/>
          <w:lang w:val="kk-KZ" w:bidi="fa-IR"/>
        </w:rPr>
      </w:pPr>
      <w:r w:rsidRPr="001D2E97">
        <w:rPr>
          <w:b/>
          <w:color w:val="000000"/>
          <w:rtl/>
          <w:lang w:val="kk-KZ" w:bidi="fa-IR"/>
        </w:rPr>
        <w:t>ا</w:t>
      </w:r>
      <w:r w:rsidRPr="001D2E97">
        <w:rPr>
          <w:rFonts w:hint="cs"/>
          <w:b/>
          <w:color w:val="000000"/>
          <w:rtl/>
          <w:lang w:val="kk-KZ" w:bidi="fa-IR"/>
        </w:rPr>
        <w:t>ی</w:t>
      </w:r>
      <w:r w:rsidRPr="001D2E97">
        <w:rPr>
          <w:rFonts w:hint="eastAsia"/>
          <w:b/>
          <w:color w:val="000000"/>
          <w:rtl/>
          <w:lang w:val="kk-KZ" w:bidi="fa-IR"/>
        </w:rPr>
        <w:t>لاق</w:t>
      </w:r>
      <w:r w:rsidRPr="001D2E97">
        <w:rPr>
          <w:rFonts w:hint="cs"/>
          <w:b/>
          <w:color w:val="000000"/>
          <w:rtl/>
          <w:lang w:val="kk-KZ" w:bidi="fa-IR"/>
        </w:rPr>
        <w:t>،</w:t>
      </w:r>
      <w:r w:rsidRPr="001D2E97">
        <w:rPr>
          <w:b/>
          <w:color w:val="000000"/>
          <w:rtl/>
          <w:lang w:val="kk-KZ" w:bidi="fa-IR"/>
        </w:rPr>
        <w:t xml:space="preserve"> </w:t>
      </w:r>
      <w:r w:rsidRPr="001D2E97">
        <w:rPr>
          <w:rFonts w:hint="cs"/>
          <w:b/>
          <w:color w:val="000000"/>
          <w:rtl/>
          <w:lang w:val="kk-KZ" w:bidi="fa-IR"/>
        </w:rPr>
        <w:t>ی</w:t>
      </w:r>
      <w:r w:rsidRPr="001D2E97">
        <w:rPr>
          <w:rFonts w:hint="eastAsia"/>
          <w:b/>
          <w:color w:val="000000"/>
          <w:rtl/>
          <w:lang w:val="kk-KZ" w:bidi="fa-IR"/>
        </w:rPr>
        <w:t>لاق</w:t>
      </w:r>
      <w:r w:rsidRPr="001D2E97">
        <w:rPr>
          <w:rFonts w:hint="cs"/>
          <w:b/>
          <w:color w:val="000000"/>
          <w:rtl/>
          <w:lang w:val="kk-KZ" w:bidi="fa-IR"/>
        </w:rPr>
        <w:t>،</w:t>
      </w:r>
      <w:r w:rsidRPr="001D2E97">
        <w:rPr>
          <w:b/>
          <w:color w:val="000000"/>
          <w:rtl/>
          <w:lang w:val="kk-KZ" w:bidi="fa-IR"/>
        </w:rPr>
        <w:t xml:space="preserve"> </w:t>
      </w:r>
      <w:r w:rsidRPr="001D2E97">
        <w:rPr>
          <w:rFonts w:hint="cs"/>
          <w:b/>
          <w:color w:val="000000"/>
          <w:rtl/>
          <w:lang w:val="kk-KZ" w:bidi="fa-IR"/>
        </w:rPr>
        <w:t>یی</w:t>
      </w:r>
      <w:r w:rsidRPr="001D2E97">
        <w:rPr>
          <w:rFonts w:hint="eastAsia"/>
          <w:b/>
          <w:color w:val="000000"/>
          <w:rtl/>
          <w:lang w:val="kk-KZ" w:bidi="fa-IR"/>
        </w:rPr>
        <w:t>لاق</w:t>
      </w:r>
      <w:r w:rsidRPr="001D2E97">
        <w:rPr>
          <w:bCs/>
          <w:color w:val="000000"/>
          <w:lang w:val="kk-KZ" w:bidi="fa-IR"/>
        </w:rPr>
        <w:t xml:space="preserve"> </w:t>
      </w:r>
      <w:r w:rsidRPr="001D2E97">
        <w:rPr>
          <w:color w:val="000000"/>
          <w:lang w:val="kk-KZ" w:bidi="fa-IR"/>
        </w:rPr>
        <w:t xml:space="preserve">(әйлақ, йайлақ, йәйлақ, йейлақ) түркі. зат. </w:t>
      </w:r>
      <w:r w:rsidRPr="001D2E97">
        <w:rPr>
          <w:bCs/>
          <w:color w:val="000000"/>
          <w:lang w:val="kk-KZ" w:bidi="fa-IR"/>
        </w:rPr>
        <w:t>1.</w:t>
      </w:r>
      <w:r w:rsidRPr="001D2E97">
        <w:rPr>
          <w:color w:val="000000"/>
          <w:lang w:val="kk-KZ" w:bidi="fa-IR"/>
        </w:rPr>
        <w:t xml:space="preserve"> Жазда</w:t>
      </w:r>
      <w:r>
        <w:rPr>
          <w:color w:val="000000"/>
          <w:lang w:val="kk-KZ" w:bidi="fa-IR"/>
        </w:rPr>
        <w:t xml:space="preserve"> </w:t>
      </w:r>
      <w:r w:rsidRPr="001D2E97">
        <w:rPr>
          <w:color w:val="000000"/>
          <w:lang w:val="kk-KZ" w:bidi="fa-IR"/>
        </w:rPr>
        <w:t>ауа райы</w:t>
      </w:r>
      <w:r>
        <w:rPr>
          <w:color w:val="000000"/>
          <w:lang w:val="kk-KZ" w:bidi="fa-IR"/>
        </w:rPr>
        <w:t xml:space="preserve"> </w:t>
      </w:r>
      <w:r w:rsidRPr="001D2E97">
        <w:rPr>
          <w:color w:val="000000"/>
          <w:lang w:val="kk-KZ" w:bidi="fa-IR"/>
        </w:rPr>
        <w:t>тамаша, жазғы</w:t>
      </w:r>
      <w:r>
        <w:rPr>
          <w:color w:val="000000"/>
          <w:lang w:val="kk-KZ" w:bidi="fa-IR"/>
        </w:rPr>
        <w:t xml:space="preserve"> </w:t>
      </w:r>
      <w:r w:rsidRPr="001D2E97">
        <w:rPr>
          <w:color w:val="000000"/>
          <w:lang w:val="kk-KZ" w:bidi="fa-IR"/>
        </w:rPr>
        <w:t>демалысқа</w:t>
      </w:r>
      <w:r>
        <w:rPr>
          <w:color w:val="000000"/>
          <w:lang w:val="kk-KZ" w:bidi="fa-IR"/>
        </w:rPr>
        <w:t xml:space="preserve"> </w:t>
      </w:r>
      <w:r w:rsidRPr="001D2E97">
        <w:rPr>
          <w:color w:val="000000"/>
          <w:lang w:val="kk-KZ" w:bidi="fa-IR"/>
        </w:rPr>
        <w:t>баратын</w:t>
      </w:r>
      <w:r>
        <w:rPr>
          <w:color w:val="000000"/>
          <w:lang w:val="kk-KZ" w:bidi="fa-IR"/>
        </w:rPr>
        <w:t xml:space="preserve"> </w:t>
      </w:r>
      <w:r w:rsidRPr="001D2E97">
        <w:rPr>
          <w:color w:val="000000"/>
          <w:lang w:val="kk-KZ" w:bidi="fa-IR"/>
        </w:rPr>
        <w:t>жер. Қазіргі</w:t>
      </w:r>
      <w:r>
        <w:rPr>
          <w:color w:val="000000"/>
          <w:lang w:val="kk-KZ" w:bidi="fa-IR"/>
        </w:rPr>
        <w:t xml:space="preserve"> </w:t>
      </w:r>
      <w:r w:rsidRPr="001D2E97">
        <w:rPr>
          <w:color w:val="000000"/>
          <w:lang w:val="kk-KZ" w:bidi="fa-IR"/>
        </w:rPr>
        <w:t>тілде</w:t>
      </w:r>
      <w:r>
        <w:rPr>
          <w:color w:val="000000"/>
          <w:lang w:val="kk-KZ" w:bidi="fa-IR"/>
        </w:rPr>
        <w:t xml:space="preserve"> </w:t>
      </w:r>
      <w:r w:rsidRPr="001D2E97">
        <w:rPr>
          <w:color w:val="000000"/>
          <w:lang w:val="kk-KZ" w:bidi="fa-IR"/>
        </w:rPr>
        <w:t>саяжай</w:t>
      </w:r>
      <w:r>
        <w:rPr>
          <w:color w:val="000000"/>
          <w:lang w:val="kk-KZ" w:bidi="fa-IR"/>
        </w:rPr>
        <w:t xml:space="preserve"> </w:t>
      </w:r>
      <w:r w:rsidRPr="001D2E97">
        <w:rPr>
          <w:color w:val="000000"/>
          <w:lang w:val="kk-KZ" w:bidi="fa-IR"/>
        </w:rPr>
        <w:t xml:space="preserve">мағынасында қолданылады. </w:t>
      </w:r>
      <w:r w:rsidRPr="001D2E97">
        <w:rPr>
          <w:bCs/>
          <w:color w:val="000000"/>
          <w:lang w:val="kk-KZ" w:bidi="fa-IR"/>
        </w:rPr>
        <w:t>2.</w:t>
      </w:r>
      <w:r w:rsidRPr="001D2E97">
        <w:rPr>
          <w:color w:val="000000"/>
          <w:lang w:val="kk-KZ" w:bidi="fa-IR"/>
        </w:rPr>
        <w:t xml:space="preserve"> Көшпенділер жазда көшетін жер. </w:t>
      </w:r>
      <w:r w:rsidRPr="001D2E97">
        <w:rPr>
          <w:rFonts w:hint="cs"/>
          <w:color w:val="000000"/>
          <w:rtl/>
          <w:lang w:val="kk-KZ" w:bidi="fa-IR"/>
        </w:rPr>
        <w:t>یی</w:t>
      </w:r>
      <w:r w:rsidRPr="001D2E97">
        <w:rPr>
          <w:rFonts w:hint="eastAsia"/>
          <w:color w:val="000000"/>
          <w:rtl/>
          <w:lang w:val="kk-KZ" w:bidi="fa-IR"/>
        </w:rPr>
        <w:t>لاق</w:t>
      </w:r>
      <w:r w:rsidRPr="001D2E97">
        <w:rPr>
          <w:color w:val="000000"/>
          <w:rtl/>
          <w:lang w:val="kk-KZ" w:bidi="fa-IR"/>
        </w:rPr>
        <w:t xml:space="preserve"> و قشلاق</w:t>
      </w:r>
      <w:r>
        <w:rPr>
          <w:color w:val="000000"/>
          <w:lang w:val="kk-KZ" w:bidi="fa-IR"/>
        </w:rPr>
        <w:t xml:space="preserve"> </w:t>
      </w:r>
      <w:r w:rsidRPr="001D2E97">
        <w:rPr>
          <w:color w:val="000000"/>
          <w:lang w:val="kk-KZ" w:bidi="fa-IR"/>
        </w:rPr>
        <w:t>(йейлақ вә қешлақ)</w:t>
      </w:r>
      <w:r>
        <w:rPr>
          <w:color w:val="000000"/>
          <w:lang w:val="kk-KZ" w:bidi="fa-IR"/>
        </w:rPr>
        <w:t xml:space="preserve"> </w:t>
      </w:r>
      <w:r w:rsidRPr="001D2E97">
        <w:rPr>
          <w:color w:val="000000"/>
          <w:lang w:val="kk-KZ" w:bidi="fa-IR"/>
        </w:rPr>
        <w:t>зат. а) Қысқы және жазғы тұратын орын.</w:t>
      </w:r>
      <w:r>
        <w:rPr>
          <w:color w:val="000000"/>
          <w:lang w:val="kk-KZ" w:bidi="fa-IR"/>
        </w:rPr>
        <w:t xml:space="preserve"> </w:t>
      </w:r>
      <w:r w:rsidRPr="001D2E97">
        <w:rPr>
          <w:color w:val="000000"/>
          <w:lang w:val="kk-KZ" w:bidi="fa-IR"/>
        </w:rPr>
        <w:t>ә) Жазғы және қысқы</w:t>
      </w:r>
      <w:r>
        <w:rPr>
          <w:color w:val="000000"/>
          <w:lang w:val="kk-KZ" w:bidi="fa-IR"/>
        </w:rPr>
        <w:t xml:space="preserve"> </w:t>
      </w:r>
      <w:r w:rsidRPr="001D2E97">
        <w:rPr>
          <w:color w:val="000000"/>
          <w:lang w:val="kk-KZ" w:bidi="fa-IR"/>
        </w:rPr>
        <w:t>сапар</w:t>
      </w:r>
      <w:r>
        <w:rPr>
          <w:color w:val="000000"/>
          <w:lang w:val="kk-KZ" w:bidi="fa-IR"/>
        </w:rPr>
        <w:t xml:space="preserve"> </w:t>
      </w:r>
      <w:r w:rsidRPr="001D2E97">
        <w:rPr>
          <w:color w:val="000000"/>
          <w:lang w:val="kk-KZ" w:bidi="fa-IR"/>
        </w:rPr>
        <w:t>немесе</w:t>
      </w:r>
      <w:r>
        <w:rPr>
          <w:color w:val="000000"/>
          <w:lang w:val="kk-KZ" w:bidi="fa-IR"/>
        </w:rPr>
        <w:t xml:space="preserve"> </w:t>
      </w:r>
      <w:r w:rsidRPr="001D2E97">
        <w:rPr>
          <w:color w:val="000000"/>
          <w:lang w:val="kk-KZ" w:bidi="fa-IR"/>
        </w:rPr>
        <w:t>жазда</w:t>
      </w:r>
      <w:r>
        <w:rPr>
          <w:color w:val="000000"/>
          <w:lang w:val="kk-KZ" w:bidi="fa-IR"/>
        </w:rPr>
        <w:t xml:space="preserve"> </w:t>
      </w:r>
      <w:r w:rsidRPr="001D2E97">
        <w:rPr>
          <w:color w:val="000000"/>
          <w:lang w:val="kk-KZ" w:bidi="fa-IR"/>
        </w:rPr>
        <w:t>не</w:t>
      </w:r>
      <w:r>
        <w:rPr>
          <w:color w:val="000000"/>
          <w:lang w:val="kk-KZ" w:bidi="fa-IR"/>
        </w:rPr>
        <w:t xml:space="preserve"> </w:t>
      </w:r>
      <w:r w:rsidRPr="001D2E97">
        <w:rPr>
          <w:color w:val="000000"/>
          <w:lang w:val="kk-KZ" w:bidi="fa-IR"/>
        </w:rPr>
        <w:t>қыста</w:t>
      </w:r>
      <w:r>
        <w:rPr>
          <w:color w:val="000000"/>
          <w:lang w:val="kk-KZ" w:bidi="fa-IR"/>
        </w:rPr>
        <w:t xml:space="preserve"> </w:t>
      </w:r>
      <w:r w:rsidRPr="001D2E97">
        <w:rPr>
          <w:color w:val="000000"/>
          <w:lang w:val="kk-KZ" w:bidi="fa-IR"/>
        </w:rPr>
        <w:t>тұратын</w:t>
      </w:r>
      <w:r>
        <w:rPr>
          <w:color w:val="000000"/>
          <w:lang w:val="kk-KZ" w:bidi="fa-IR"/>
        </w:rPr>
        <w:t xml:space="preserve"> </w:t>
      </w:r>
      <w:r w:rsidRPr="001D2E97">
        <w:rPr>
          <w:color w:val="000000"/>
          <w:lang w:val="kk-KZ" w:bidi="fa-IR"/>
        </w:rPr>
        <w:t>орынның</w:t>
      </w:r>
      <w:r>
        <w:rPr>
          <w:color w:val="000000"/>
          <w:lang w:val="kk-KZ" w:bidi="fa-IR"/>
        </w:rPr>
        <w:t xml:space="preserve"> </w:t>
      </w:r>
      <w:r w:rsidRPr="001D2E97">
        <w:rPr>
          <w:color w:val="000000"/>
          <w:lang w:val="kk-KZ" w:bidi="fa-IR"/>
        </w:rPr>
        <w:t xml:space="preserve">ауысуы. </w:t>
      </w:r>
      <w:r w:rsidRPr="001D2E97">
        <w:rPr>
          <w:rFonts w:hint="cs"/>
          <w:color w:val="000000"/>
          <w:rtl/>
          <w:lang w:val="kk-KZ" w:bidi="fa-IR"/>
        </w:rPr>
        <w:t>یی</w:t>
      </w:r>
      <w:r w:rsidRPr="001D2E97">
        <w:rPr>
          <w:rFonts w:hint="eastAsia"/>
          <w:color w:val="000000"/>
          <w:rtl/>
          <w:lang w:val="kk-KZ" w:bidi="fa-IR"/>
        </w:rPr>
        <w:t>لاق</w:t>
      </w:r>
      <w:r w:rsidRPr="001D2E97">
        <w:rPr>
          <w:color w:val="000000"/>
          <w:rtl/>
          <w:lang w:val="kk-KZ" w:bidi="fa-IR"/>
        </w:rPr>
        <w:t xml:space="preserve"> و قشلاق کردن</w:t>
      </w:r>
      <w:r w:rsidRPr="001D2E97">
        <w:rPr>
          <w:color w:val="000000"/>
          <w:lang w:val="kk-KZ" w:bidi="fa-IR"/>
        </w:rPr>
        <w:t xml:space="preserve"> (йәйлақ</w:t>
      </w:r>
      <w:r>
        <w:rPr>
          <w:color w:val="000000"/>
          <w:lang w:val="kk-KZ" w:bidi="fa-IR"/>
        </w:rPr>
        <w:t xml:space="preserve"> </w:t>
      </w:r>
      <w:r w:rsidRPr="001D2E97">
        <w:rPr>
          <w:color w:val="000000"/>
          <w:lang w:val="kk-KZ" w:bidi="fa-IR"/>
        </w:rPr>
        <w:t>о қешлақ</w:t>
      </w:r>
      <w:r>
        <w:rPr>
          <w:color w:val="000000"/>
          <w:lang w:val="kk-KZ" w:bidi="fa-IR"/>
        </w:rPr>
        <w:t xml:space="preserve"> </w:t>
      </w:r>
      <w:r w:rsidRPr="001D2E97">
        <w:rPr>
          <w:color w:val="000000"/>
          <w:lang w:val="kk-KZ" w:bidi="fa-IR"/>
        </w:rPr>
        <w:t>кәрдән) етіс. Жазғы</w:t>
      </w:r>
      <w:r>
        <w:rPr>
          <w:color w:val="000000"/>
          <w:lang w:val="kk-KZ" w:bidi="fa-IR"/>
        </w:rPr>
        <w:t xml:space="preserve"> </w:t>
      </w:r>
      <w:r w:rsidRPr="001D2E97">
        <w:rPr>
          <w:color w:val="000000"/>
          <w:lang w:val="kk-KZ" w:bidi="fa-IR"/>
        </w:rPr>
        <w:t>және</w:t>
      </w:r>
      <w:r>
        <w:rPr>
          <w:color w:val="000000"/>
          <w:lang w:val="kk-KZ" w:bidi="fa-IR"/>
        </w:rPr>
        <w:t xml:space="preserve"> </w:t>
      </w:r>
      <w:r w:rsidRPr="001D2E97">
        <w:rPr>
          <w:color w:val="000000"/>
          <w:lang w:val="kk-KZ" w:bidi="fa-IR"/>
        </w:rPr>
        <w:t>қысқы</w:t>
      </w:r>
      <w:r>
        <w:rPr>
          <w:color w:val="000000"/>
          <w:lang w:val="kk-KZ" w:bidi="fa-IR"/>
        </w:rPr>
        <w:t xml:space="preserve"> </w:t>
      </w:r>
      <w:r w:rsidRPr="001D2E97">
        <w:rPr>
          <w:color w:val="000000"/>
          <w:lang w:val="kk-KZ" w:bidi="fa-IR"/>
        </w:rPr>
        <w:t>орынды</w:t>
      </w:r>
      <w:r>
        <w:rPr>
          <w:color w:val="000000"/>
          <w:lang w:val="kk-KZ" w:bidi="fa-IR"/>
        </w:rPr>
        <w:t xml:space="preserve"> </w:t>
      </w:r>
      <w:r w:rsidRPr="001D2E97">
        <w:rPr>
          <w:color w:val="000000"/>
          <w:lang w:val="kk-KZ" w:bidi="fa-IR"/>
        </w:rPr>
        <w:t>ауыстыру [М1. 418;</w:t>
      </w:r>
      <w:r>
        <w:rPr>
          <w:color w:val="000000"/>
          <w:lang w:val="kk-KZ" w:bidi="fa-IR"/>
        </w:rPr>
        <w:t xml:space="preserve"> </w:t>
      </w:r>
      <w:r w:rsidRPr="001D2E97">
        <w:rPr>
          <w:color w:val="000000"/>
          <w:lang w:val="kk-KZ" w:bidi="fa-IR"/>
        </w:rPr>
        <w:t>М4. 5277;</w:t>
      </w:r>
      <w:r>
        <w:rPr>
          <w:color w:val="000000"/>
          <w:lang w:val="kk-KZ" w:bidi="fa-IR"/>
        </w:rPr>
        <w:t xml:space="preserve"> </w:t>
      </w:r>
      <w:r w:rsidRPr="001D2E97">
        <w:rPr>
          <w:color w:val="000000"/>
          <w:lang w:val="kk-KZ" w:bidi="fa-IR"/>
        </w:rPr>
        <w:t>Д50. 333;</w:t>
      </w:r>
      <w:r>
        <w:rPr>
          <w:color w:val="000000"/>
          <w:lang w:val="kk-KZ" w:bidi="fa-IR"/>
        </w:rPr>
        <w:t xml:space="preserve"> </w:t>
      </w:r>
      <w:r w:rsidRPr="001D2E97">
        <w:rPr>
          <w:color w:val="000000"/>
          <w:lang w:val="kk-KZ" w:bidi="fa-IR"/>
        </w:rPr>
        <w:t>Ж. 445;</w:t>
      </w:r>
      <w:r>
        <w:rPr>
          <w:color w:val="000000"/>
          <w:lang w:val="kk-KZ" w:bidi="fa-IR"/>
        </w:rPr>
        <w:t xml:space="preserve"> </w:t>
      </w:r>
      <w:r w:rsidRPr="001D2E97">
        <w:rPr>
          <w:color w:val="000000"/>
          <w:lang w:val="kk-KZ" w:bidi="fa-IR"/>
        </w:rPr>
        <w:t>А2. 2655, 2678].</w:t>
      </w:r>
      <w:r>
        <w:rPr>
          <w:lang w:val="kk-KZ"/>
        </w:rPr>
        <w:t xml:space="preserve"> </w:t>
      </w:r>
      <w:r w:rsidRPr="001D2E97">
        <w:rPr>
          <w:bCs/>
          <w:i/>
          <w:color w:val="000000"/>
          <w:lang w:val="kk-KZ" w:bidi="fa-IR"/>
        </w:rPr>
        <w:t>Жайлау</w:t>
      </w:r>
      <w:r>
        <w:rPr>
          <w:bCs/>
          <w:i/>
          <w:color w:val="000000"/>
          <w:lang w:val="kk-KZ" w:bidi="fa-IR"/>
        </w:rPr>
        <w:t xml:space="preserve"> </w:t>
      </w:r>
      <w:r w:rsidRPr="001D2E97">
        <w:rPr>
          <w:color w:val="000000"/>
          <w:lang w:val="kk-KZ" w:bidi="fa-IR"/>
        </w:rPr>
        <w:t xml:space="preserve">зат. </w:t>
      </w:r>
      <w:r w:rsidRPr="001D2E97">
        <w:rPr>
          <w:i/>
          <w:iCs/>
          <w:color w:val="000000"/>
          <w:lang w:val="kk-KZ" w:bidi="fa-IR"/>
        </w:rPr>
        <w:t>Малдың</w:t>
      </w:r>
      <w:r>
        <w:rPr>
          <w:i/>
          <w:iCs/>
          <w:color w:val="000000"/>
          <w:lang w:val="kk-KZ" w:bidi="fa-IR"/>
        </w:rPr>
        <w:t xml:space="preserve"> </w:t>
      </w:r>
      <w:r w:rsidRPr="001D2E97">
        <w:rPr>
          <w:i/>
          <w:iCs/>
          <w:color w:val="000000"/>
          <w:lang w:val="kk-KZ" w:bidi="fa-IR"/>
        </w:rPr>
        <w:t>жазғы</w:t>
      </w:r>
      <w:r>
        <w:rPr>
          <w:i/>
          <w:iCs/>
          <w:color w:val="000000"/>
          <w:lang w:val="kk-KZ" w:bidi="fa-IR"/>
        </w:rPr>
        <w:t xml:space="preserve"> </w:t>
      </w:r>
      <w:r w:rsidRPr="001D2E97">
        <w:rPr>
          <w:i/>
          <w:iCs/>
          <w:color w:val="000000"/>
          <w:lang w:val="kk-KZ" w:bidi="fa-IR"/>
        </w:rPr>
        <w:t>алыс</w:t>
      </w:r>
      <w:r>
        <w:rPr>
          <w:i/>
          <w:iCs/>
          <w:color w:val="000000"/>
          <w:lang w:val="kk-KZ" w:bidi="fa-IR"/>
        </w:rPr>
        <w:t xml:space="preserve"> </w:t>
      </w:r>
      <w:r w:rsidRPr="001D2E97">
        <w:rPr>
          <w:i/>
          <w:iCs/>
          <w:color w:val="000000"/>
          <w:lang w:val="kk-KZ" w:bidi="fa-IR"/>
        </w:rPr>
        <w:t>жайылымы.</w:t>
      </w:r>
      <w:r w:rsidRPr="001D2E97">
        <w:rPr>
          <w:color w:val="000000"/>
          <w:lang w:val="kk-KZ" w:bidi="fa-IR"/>
        </w:rPr>
        <w:t xml:space="preserve"> Елдің</w:t>
      </w:r>
      <w:r>
        <w:rPr>
          <w:color w:val="000000"/>
          <w:lang w:val="kk-KZ" w:bidi="fa-IR"/>
        </w:rPr>
        <w:t xml:space="preserve"> </w:t>
      </w:r>
      <w:r w:rsidRPr="001D2E97">
        <w:rPr>
          <w:color w:val="000000"/>
          <w:lang w:val="kk-KZ" w:bidi="fa-IR"/>
        </w:rPr>
        <w:t>сәні</w:t>
      </w:r>
      <w:r>
        <w:rPr>
          <w:color w:val="000000"/>
          <w:lang w:val="kk-KZ" w:bidi="fa-IR"/>
        </w:rPr>
        <w:t xml:space="preserve"> </w:t>
      </w:r>
      <w:r w:rsidRPr="001D2E97">
        <w:rPr>
          <w:color w:val="000000"/>
          <w:lang w:val="kk-KZ" w:bidi="fa-IR"/>
        </w:rPr>
        <w:t>келеді, Өрісі</w:t>
      </w:r>
      <w:r>
        <w:rPr>
          <w:color w:val="000000"/>
          <w:lang w:val="kk-KZ" w:bidi="fa-IR"/>
        </w:rPr>
        <w:t xml:space="preserve"> </w:t>
      </w:r>
      <w:r w:rsidRPr="001D2E97">
        <w:rPr>
          <w:color w:val="000000"/>
          <w:lang w:val="kk-KZ" w:bidi="fa-IR"/>
        </w:rPr>
        <w:t>жайылым</w:t>
      </w:r>
      <w:r>
        <w:rPr>
          <w:color w:val="000000"/>
          <w:lang w:val="kk-KZ" w:bidi="fa-IR"/>
        </w:rPr>
        <w:t xml:space="preserve"> </w:t>
      </w:r>
      <w:r w:rsidRPr="001D2E97">
        <w:rPr>
          <w:color w:val="000000"/>
          <w:lang w:val="kk-KZ" w:bidi="fa-IR"/>
        </w:rPr>
        <w:t>кең</w:t>
      </w:r>
      <w:r>
        <w:rPr>
          <w:color w:val="000000"/>
          <w:lang w:val="kk-KZ" w:bidi="fa-IR"/>
        </w:rPr>
        <w:t xml:space="preserve"> </w:t>
      </w:r>
      <w:r w:rsidRPr="001D2E97">
        <w:rPr>
          <w:color w:val="000000"/>
          <w:lang w:val="kk-KZ" w:bidi="fa-IR"/>
        </w:rPr>
        <w:t>болса, Екі</w:t>
      </w:r>
      <w:r>
        <w:rPr>
          <w:color w:val="000000"/>
          <w:lang w:val="kk-KZ" w:bidi="fa-IR"/>
        </w:rPr>
        <w:t xml:space="preserve"> </w:t>
      </w:r>
      <w:r w:rsidRPr="001D2E97">
        <w:rPr>
          <w:color w:val="000000"/>
          <w:lang w:val="kk-KZ" w:bidi="fa-IR"/>
        </w:rPr>
        <w:t>жағы</w:t>
      </w:r>
      <w:r>
        <w:rPr>
          <w:color w:val="000000"/>
          <w:lang w:val="kk-KZ" w:bidi="fa-IR"/>
        </w:rPr>
        <w:t xml:space="preserve"> </w:t>
      </w:r>
      <w:r w:rsidRPr="001D2E97">
        <w:rPr>
          <w:color w:val="000000"/>
          <w:lang w:val="kk-KZ" w:bidi="fa-IR"/>
        </w:rPr>
        <w:t>малға</w:t>
      </w:r>
      <w:r>
        <w:rPr>
          <w:color w:val="000000"/>
          <w:lang w:val="kk-KZ" w:bidi="fa-IR"/>
        </w:rPr>
        <w:t xml:space="preserve"> </w:t>
      </w:r>
      <w:r w:rsidRPr="001D2E97">
        <w:rPr>
          <w:color w:val="000000"/>
          <w:lang w:val="kk-KZ" w:bidi="fa-IR"/>
        </w:rPr>
        <w:t>жай</w:t>
      </w:r>
      <w:r>
        <w:rPr>
          <w:color w:val="000000"/>
          <w:lang w:val="kk-KZ" w:bidi="fa-IR"/>
        </w:rPr>
        <w:t xml:space="preserve"> </w:t>
      </w:r>
      <w:r w:rsidRPr="001D2E97">
        <w:rPr>
          <w:i/>
          <w:iCs/>
          <w:color w:val="000000"/>
          <w:lang w:val="kk-KZ" w:bidi="fa-IR"/>
        </w:rPr>
        <w:t>Жайлауы</w:t>
      </w:r>
      <w:r>
        <w:rPr>
          <w:i/>
          <w:iCs/>
          <w:color w:val="000000"/>
          <w:lang w:val="kk-KZ" w:bidi="fa-IR"/>
        </w:rPr>
        <w:t xml:space="preserve"> </w:t>
      </w:r>
      <w:r w:rsidRPr="001D2E97">
        <w:rPr>
          <w:color w:val="000000"/>
          <w:lang w:val="kk-KZ" w:bidi="fa-IR"/>
        </w:rPr>
        <w:t>шалқар көл</w:t>
      </w:r>
      <w:r>
        <w:rPr>
          <w:color w:val="000000"/>
          <w:lang w:val="kk-KZ" w:bidi="fa-IR"/>
        </w:rPr>
        <w:t xml:space="preserve"> </w:t>
      </w:r>
      <w:r w:rsidRPr="001D2E97">
        <w:rPr>
          <w:color w:val="000000"/>
          <w:lang w:val="kk-KZ" w:bidi="fa-IR"/>
        </w:rPr>
        <w:t>болса (Базар жырау, Шығ.) [ҚӘТС5. 578].</w:t>
      </w:r>
      <w:r>
        <w:rPr>
          <w:color w:val="000000"/>
          <w:lang w:val="kk-KZ" w:bidi="fa-IR"/>
        </w:rPr>
        <w:t xml:space="preserve"> </w:t>
      </w:r>
    </w:p>
    <w:p w:rsidR="009B6214" w:rsidRPr="001D2E97" w:rsidRDefault="009B6214" w:rsidP="00D87A1A">
      <w:pPr>
        <w:spacing w:before="0" w:beforeAutospacing="0" w:after="0" w:afterAutospacing="0"/>
        <w:jc w:val="both"/>
        <w:rPr>
          <w:color w:val="000000"/>
          <w:lang w:val="kk-KZ" w:bidi="fa-IR"/>
        </w:rPr>
      </w:pPr>
      <w:r w:rsidRPr="001D2E97">
        <w:rPr>
          <w:color w:val="000000"/>
          <w:lang w:val="kk-KZ" w:bidi="fa-IR"/>
        </w:rPr>
        <w:tab/>
        <w:t>Кейбір</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сөздері</w:t>
      </w:r>
      <w:r>
        <w:rPr>
          <w:color w:val="000000"/>
          <w:lang w:val="kk-KZ" w:bidi="fa-IR"/>
        </w:rPr>
        <w:t xml:space="preserve"> </w:t>
      </w:r>
      <w:r w:rsidRPr="001D2E97">
        <w:rPr>
          <w:color w:val="000000"/>
          <w:lang w:val="kk-KZ" w:bidi="fa-IR"/>
        </w:rPr>
        <w:t>осылайша</w:t>
      </w:r>
      <w:r>
        <w:rPr>
          <w:color w:val="000000"/>
          <w:lang w:val="kk-KZ" w:bidi="fa-IR"/>
        </w:rPr>
        <w:t xml:space="preserve"> </w:t>
      </w:r>
      <w:r w:rsidRPr="001D2E97">
        <w:rPr>
          <w:color w:val="000000"/>
          <w:lang w:val="kk-KZ" w:bidi="fa-IR"/>
        </w:rPr>
        <w:t>парсы</w:t>
      </w:r>
      <w:r>
        <w:rPr>
          <w:color w:val="000000"/>
          <w:lang w:val="kk-KZ" w:bidi="fa-IR"/>
        </w:rPr>
        <w:t xml:space="preserve"> </w:t>
      </w:r>
      <w:r w:rsidRPr="001D2E97">
        <w:rPr>
          <w:color w:val="000000"/>
          <w:lang w:val="kk-KZ" w:bidi="fa-IR"/>
        </w:rPr>
        <w:t>тіліне</w:t>
      </w:r>
      <w:r>
        <w:rPr>
          <w:color w:val="000000"/>
          <w:lang w:val="kk-KZ" w:bidi="fa-IR"/>
        </w:rPr>
        <w:t xml:space="preserve"> </w:t>
      </w:r>
      <w:r w:rsidRPr="001D2E97">
        <w:rPr>
          <w:color w:val="000000"/>
          <w:lang w:val="kk-KZ" w:bidi="fa-IR"/>
        </w:rPr>
        <w:t>кіргеннен</w:t>
      </w:r>
      <w:r>
        <w:rPr>
          <w:color w:val="000000"/>
          <w:lang w:val="kk-KZ" w:bidi="fa-IR"/>
        </w:rPr>
        <w:t xml:space="preserve"> </w:t>
      </w:r>
      <w:r w:rsidRPr="001D2E97">
        <w:rPr>
          <w:color w:val="000000"/>
          <w:lang w:val="kk-KZ" w:bidi="fa-IR"/>
        </w:rPr>
        <w:t>кейін</w:t>
      </w:r>
      <w:r>
        <w:rPr>
          <w:color w:val="000000"/>
          <w:lang w:val="kk-KZ" w:bidi="fa-IR"/>
        </w:rPr>
        <w:t xml:space="preserve"> </w:t>
      </w:r>
      <w:r w:rsidRPr="001D2E97">
        <w:rPr>
          <w:color w:val="000000"/>
          <w:lang w:val="kk-KZ" w:bidi="fa-IR"/>
        </w:rPr>
        <w:t>өзінің</w:t>
      </w:r>
      <w:r>
        <w:rPr>
          <w:color w:val="000000"/>
          <w:lang w:val="kk-KZ" w:bidi="fa-IR"/>
        </w:rPr>
        <w:t xml:space="preserve"> </w:t>
      </w:r>
      <w:r w:rsidRPr="001D2E97">
        <w:rPr>
          <w:color w:val="000000"/>
          <w:lang w:val="kk-KZ" w:bidi="fa-IR"/>
        </w:rPr>
        <w:t>тар</w:t>
      </w:r>
      <w:r>
        <w:rPr>
          <w:color w:val="000000"/>
          <w:lang w:val="kk-KZ" w:bidi="fa-IR"/>
        </w:rPr>
        <w:t xml:space="preserve"> </w:t>
      </w:r>
      <w:r w:rsidRPr="001D2E97">
        <w:rPr>
          <w:color w:val="000000"/>
          <w:lang w:val="kk-KZ" w:bidi="fa-IR"/>
        </w:rPr>
        <w:t>мағыналы</w:t>
      </w:r>
      <w:r>
        <w:rPr>
          <w:color w:val="000000"/>
          <w:lang w:val="kk-KZ" w:bidi="fa-IR"/>
        </w:rPr>
        <w:t xml:space="preserve"> </w:t>
      </w:r>
      <w:r w:rsidRPr="001D2E97">
        <w:rPr>
          <w:color w:val="000000"/>
          <w:lang w:val="kk-KZ" w:bidi="fa-IR"/>
        </w:rPr>
        <w:t>шеңберінен</w:t>
      </w:r>
      <w:r>
        <w:rPr>
          <w:color w:val="000000"/>
          <w:lang w:val="kk-KZ" w:bidi="fa-IR"/>
        </w:rPr>
        <w:t xml:space="preserve"> </w:t>
      </w:r>
      <w:r w:rsidRPr="001D2E97">
        <w:rPr>
          <w:color w:val="000000"/>
          <w:lang w:val="kk-KZ" w:bidi="fa-IR"/>
        </w:rPr>
        <w:t>шығып, көп</w:t>
      </w:r>
      <w:r>
        <w:rPr>
          <w:color w:val="000000"/>
          <w:lang w:val="kk-KZ" w:bidi="fa-IR"/>
        </w:rPr>
        <w:t xml:space="preserve"> </w:t>
      </w:r>
      <w:r w:rsidRPr="001D2E97">
        <w:rPr>
          <w:color w:val="000000"/>
          <w:lang w:val="kk-KZ" w:bidi="fa-IR"/>
        </w:rPr>
        <w:t>мағыналы</w:t>
      </w:r>
      <w:r>
        <w:rPr>
          <w:color w:val="000000"/>
          <w:lang w:val="kk-KZ" w:bidi="fa-IR"/>
        </w:rPr>
        <w:t xml:space="preserve"> </w:t>
      </w:r>
      <w:r w:rsidRPr="001D2E97">
        <w:rPr>
          <w:color w:val="000000"/>
          <w:lang w:val="kk-KZ" w:bidi="fa-IR"/>
        </w:rPr>
        <w:t>сөздерге</w:t>
      </w:r>
      <w:r>
        <w:rPr>
          <w:color w:val="000000"/>
          <w:lang w:val="kk-KZ" w:bidi="fa-IR"/>
        </w:rPr>
        <w:t xml:space="preserve"> </w:t>
      </w:r>
      <w:r w:rsidRPr="001D2E97">
        <w:rPr>
          <w:color w:val="000000"/>
          <w:lang w:val="kk-KZ" w:bidi="fa-IR"/>
        </w:rPr>
        <w:t>айналған.</w:t>
      </w:r>
      <w:r>
        <w:rPr>
          <w:color w:val="000000"/>
          <w:lang w:val="kk-KZ" w:bidi="fa-IR"/>
        </w:rPr>
        <w:t xml:space="preserve"> </w:t>
      </w:r>
      <w:r w:rsidRPr="001D2E97">
        <w:rPr>
          <w:color w:val="000000"/>
          <w:lang w:val="kk-KZ" w:bidi="fa-IR"/>
        </w:rPr>
        <w:t>Парсы</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сөздерінің</w:t>
      </w:r>
      <w:r>
        <w:rPr>
          <w:color w:val="000000"/>
          <w:lang w:val="kk-KZ" w:bidi="fa-IR"/>
        </w:rPr>
        <w:t xml:space="preserve"> </w:t>
      </w:r>
      <w:r w:rsidRPr="001D2E97">
        <w:rPr>
          <w:color w:val="000000"/>
          <w:lang w:val="kk-KZ" w:bidi="fa-IR"/>
        </w:rPr>
        <w:t>көп</w:t>
      </w:r>
      <w:r>
        <w:rPr>
          <w:color w:val="000000"/>
          <w:lang w:val="kk-KZ" w:bidi="fa-IR"/>
        </w:rPr>
        <w:t xml:space="preserve"> </w:t>
      </w:r>
      <w:r w:rsidRPr="001D2E97">
        <w:rPr>
          <w:color w:val="000000"/>
          <w:lang w:val="kk-KZ" w:bidi="fa-IR"/>
        </w:rPr>
        <w:t>мағыналы</w:t>
      </w:r>
      <w:r>
        <w:rPr>
          <w:color w:val="000000"/>
          <w:lang w:val="kk-KZ" w:bidi="fa-IR"/>
        </w:rPr>
        <w:t xml:space="preserve"> </w:t>
      </w:r>
      <w:r w:rsidRPr="001D2E97">
        <w:rPr>
          <w:color w:val="000000"/>
          <w:lang w:val="kk-KZ" w:bidi="fa-IR"/>
        </w:rPr>
        <w:t>сөздерге</w:t>
      </w:r>
      <w:r>
        <w:rPr>
          <w:color w:val="000000"/>
          <w:lang w:val="kk-KZ" w:bidi="fa-IR"/>
        </w:rPr>
        <w:t xml:space="preserve"> </w:t>
      </w:r>
      <w:r w:rsidRPr="001D2E97">
        <w:rPr>
          <w:color w:val="000000"/>
          <w:lang w:val="kk-KZ" w:bidi="fa-IR"/>
        </w:rPr>
        <w:t>айналуы</w:t>
      </w:r>
      <w:r>
        <w:rPr>
          <w:color w:val="000000"/>
          <w:lang w:val="kk-KZ" w:bidi="fa-IR"/>
        </w:rPr>
        <w:t xml:space="preserve"> </w:t>
      </w:r>
      <w:r w:rsidRPr="001D2E97">
        <w:rPr>
          <w:color w:val="000000"/>
          <w:lang w:val="kk-KZ" w:bidi="fa-IR"/>
        </w:rPr>
        <w:t>олардың</w:t>
      </w:r>
      <w:r>
        <w:rPr>
          <w:color w:val="000000"/>
          <w:lang w:val="kk-KZ" w:bidi="fa-IR"/>
        </w:rPr>
        <w:t xml:space="preserve"> </w:t>
      </w:r>
      <w:r w:rsidRPr="001D2E97">
        <w:rPr>
          <w:color w:val="000000"/>
          <w:lang w:val="kk-KZ" w:bidi="fa-IR"/>
        </w:rPr>
        <w:t>сапа</w:t>
      </w:r>
      <w:r>
        <w:rPr>
          <w:color w:val="000000"/>
          <w:lang w:val="kk-KZ" w:bidi="fa-IR"/>
        </w:rPr>
        <w:t xml:space="preserve"> </w:t>
      </w:r>
      <w:r w:rsidRPr="001D2E97">
        <w:rPr>
          <w:color w:val="000000"/>
          <w:lang w:val="kk-KZ" w:bidi="fa-IR"/>
        </w:rPr>
        <w:t>жағынан</w:t>
      </w:r>
      <w:r>
        <w:rPr>
          <w:color w:val="000000"/>
          <w:lang w:val="kk-KZ" w:bidi="fa-IR"/>
        </w:rPr>
        <w:t xml:space="preserve"> </w:t>
      </w:r>
      <w:r w:rsidRPr="001D2E97">
        <w:rPr>
          <w:color w:val="000000"/>
          <w:lang w:val="kk-KZ" w:bidi="fa-IR"/>
        </w:rPr>
        <w:t>дамығандығының</w:t>
      </w:r>
      <w:r>
        <w:rPr>
          <w:color w:val="000000"/>
          <w:lang w:val="kk-KZ" w:bidi="fa-IR"/>
        </w:rPr>
        <w:t xml:space="preserve"> </w:t>
      </w:r>
      <w:r w:rsidRPr="001D2E97">
        <w:rPr>
          <w:color w:val="000000"/>
          <w:lang w:val="kk-KZ" w:bidi="fa-IR"/>
        </w:rPr>
        <w:t>дәлелі.</w:t>
      </w:r>
      <w:r>
        <w:rPr>
          <w:color w:val="000000"/>
          <w:lang w:val="kk-KZ" w:bidi="fa-IR"/>
        </w:rPr>
        <w:t xml:space="preserve"> </w:t>
      </w:r>
      <w:r w:rsidRPr="001D2E97">
        <w:rPr>
          <w:color w:val="000000"/>
          <w:lang w:val="kk-KZ" w:bidi="fa-IR"/>
        </w:rPr>
        <w:t>Жаңа</w:t>
      </w:r>
      <w:r>
        <w:rPr>
          <w:color w:val="000000"/>
          <w:lang w:val="kk-KZ" w:bidi="fa-IR"/>
        </w:rPr>
        <w:t xml:space="preserve"> </w:t>
      </w:r>
      <w:r w:rsidRPr="001D2E97">
        <w:rPr>
          <w:color w:val="000000"/>
          <w:lang w:val="kk-KZ" w:bidi="fa-IR"/>
        </w:rPr>
        <w:t>мағына</w:t>
      </w:r>
      <w:r>
        <w:rPr>
          <w:color w:val="000000"/>
          <w:lang w:val="kk-KZ" w:bidi="fa-IR"/>
        </w:rPr>
        <w:t xml:space="preserve"> </w:t>
      </w:r>
      <w:r w:rsidRPr="001D2E97">
        <w:rPr>
          <w:color w:val="000000"/>
          <w:lang w:val="kk-KZ" w:bidi="fa-IR"/>
        </w:rPr>
        <w:t>жасайтын</w:t>
      </w:r>
      <w:r>
        <w:rPr>
          <w:color w:val="000000"/>
          <w:lang w:val="kk-KZ" w:bidi="fa-IR"/>
        </w:rPr>
        <w:t xml:space="preserve"> </w:t>
      </w:r>
      <w:r w:rsidRPr="001D2E97">
        <w:rPr>
          <w:color w:val="000000"/>
          <w:lang w:val="kk-KZ" w:bidi="fa-IR"/>
        </w:rPr>
        <w:t>сөздер</w:t>
      </w:r>
      <w:r>
        <w:rPr>
          <w:color w:val="000000"/>
          <w:lang w:val="kk-KZ" w:bidi="fa-IR"/>
        </w:rPr>
        <w:t xml:space="preserve"> </w:t>
      </w:r>
      <w:r w:rsidRPr="001D2E97">
        <w:rPr>
          <w:color w:val="000000"/>
          <w:lang w:val="kk-KZ" w:bidi="fa-IR"/>
        </w:rPr>
        <w:t>сапа</w:t>
      </w:r>
      <w:r>
        <w:rPr>
          <w:color w:val="000000"/>
          <w:lang w:val="kk-KZ" w:bidi="fa-IR"/>
        </w:rPr>
        <w:t xml:space="preserve"> </w:t>
      </w:r>
      <w:r w:rsidRPr="001D2E97">
        <w:rPr>
          <w:color w:val="000000"/>
          <w:lang w:val="kk-KZ" w:bidi="fa-IR"/>
        </w:rPr>
        <w:t>жағынан</w:t>
      </w:r>
      <w:r>
        <w:rPr>
          <w:color w:val="000000"/>
          <w:lang w:val="kk-KZ" w:bidi="fa-IR"/>
        </w:rPr>
        <w:t xml:space="preserve"> </w:t>
      </w:r>
      <w:r w:rsidRPr="001D2E97">
        <w:rPr>
          <w:color w:val="000000"/>
          <w:lang w:val="kk-KZ" w:bidi="fa-IR"/>
        </w:rPr>
        <w:t>дамыған, тұрақтанған</w:t>
      </w:r>
      <w:r>
        <w:rPr>
          <w:color w:val="000000"/>
          <w:lang w:val="kk-KZ" w:bidi="fa-IR"/>
        </w:rPr>
        <w:t xml:space="preserve"> </w:t>
      </w:r>
      <w:r w:rsidRPr="001D2E97">
        <w:rPr>
          <w:color w:val="000000"/>
          <w:lang w:val="kk-KZ" w:bidi="fa-IR"/>
        </w:rPr>
        <w:t>сөздер. Негізінен</w:t>
      </w:r>
      <w:r>
        <w:rPr>
          <w:color w:val="000000"/>
          <w:lang w:val="kk-KZ" w:bidi="fa-IR"/>
        </w:rPr>
        <w:t xml:space="preserve"> </w:t>
      </w:r>
      <w:r w:rsidRPr="001D2E97">
        <w:rPr>
          <w:color w:val="000000"/>
          <w:lang w:val="kk-KZ" w:bidi="fa-IR"/>
        </w:rPr>
        <w:t>тілде</w:t>
      </w:r>
      <w:r>
        <w:rPr>
          <w:color w:val="000000"/>
          <w:lang w:val="kk-KZ" w:bidi="fa-IR"/>
        </w:rPr>
        <w:t xml:space="preserve"> </w:t>
      </w:r>
      <w:r w:rsidRPr="001D2E97">
        <w:rPr>
          <w:color w:val="000000"/>
          <w:lang w:val="kk-KZ" w:bidi="fa-IR"/>
        </w:rPr>
        <w:t>тың</w:t>
      </w:r>
      <w:r>
        <w:rPr>
          <w:color w:val="000000"/>
          <w:lang w:val="kk-KZ" w:bidi="fa-IR"/>
        </w:rPr>
        <w:t xml:space="preserve"> </w:t>
      </w:r>
      <w:r w:rsidRPr="001D2E97">
        <w:rPr>
          <w:color w:val="000000"/>
          <w:lang w:val="kk-KZ" w:bidi="fa-IR"/>
        </w:rPr>
        <w:t>мағыналар</w:t>
      </w:r>
      <w:r>
        <w:rPr>
          <w:color w:val="000000"/>
          <w:lang w:val="kk-KZ" w:bidi="fa-IR"/>
        </w:rPr>
        <w:t xml:space="preserve"> </w:t>
      </w:r>
      <w:r w:rsidRPr="001D2E97">
        <w:rPr>
          <w:color w:val="000000"/>
          <w:lang w:val="kk-KZ" w:bidi="fa-IR"/>
        </w:rPr>
        <w:t>жасауға</w:t>
      </w:r>
      <w:r>
        <w:rPr>
          <w:color w:val="000000"/>
          <w:lang w:val="kk-KZ" w:bidi="fa-IR"/>
        </w:rPr>
        <w:t xml:space="preserve"> </w:t>
      </w:r>
      <w:r w:rsidRPr="001D2E97">
        <w:rPr>
          <w:color w:val="000000"/>
          <w:lang w:val="kk-KZ" w:bidi="fa-IR"/>
        </w:rPr>
        <w:t>байырғы</w:t>
      </w:r>
      <w:r>
        <w:rPr>
          <w:color w:val="000000"/>
          <w:lang w:val="kk-KZ" w:bidi="fa-IR"/>
        </w:rPr>
        <w:t xml:space="preserve"> </w:t>
      </w:r>
      <w:r w:rsidRPr="001D2E97">
        <w:rPr>
          <w:color w:val="000000"/>
          <w:lang w:val="kk-KZ" w:bidi="fa-IR"/>
        </w:rPr>
        <w:t>тума</w:t>
      </w:r>
      <w:r>
        <w:rPr>
          <w:color w:val="000000"/>
          <w:lang w:val="kk-KZ" w:bidi="fa-IR"/>
        </w:rPr>
        <w:t xml:space="preserve"> </w:t>
      </w:r>
      <w:r w:rsidRPr="001D2E97">
        <w:rPr>
          <w:color w:val="000000"/>
          <w:lang w:val="kk-KZ" w:bidi="fa-IR"/>
        </w:rPr>
        <w:t>сөздер</w:t>
      </w:r>
      <w:r>
        <w:rPr>
          <w:color w:val="000000"/>
          <w:lang w:val="kk-KZ" w:bidi="fa-IR"/>
        </w:rPr>
        <w:t xml:space="preserve"> </w:t>
      </w:r>
      <w:r w:rsidRPr="001D2E97">
        <w:rPr>
          <w:color w:val="000000"/>
          <w:lang w:val="kk-KZ" w:bidi="fa-IR"/>
        </w:rPr>
        <w:t>ұйытқы болады. Демек</w:t>
      </w:r>
      <w:r>
        <w:rPr>
          <w:color w:val="000000"/>
          <w:lang w:val="kk-KZ" w:bidi="fa-IR"/>
        </w:rPr>
        <w:t xml:space="preserve"> </w:t>
      </w:r>
      <w:r w:rsidRPr="001D2E97">
        <w:rPr>
          <w:color w:val="000000"/>
          <w:lang w:val="kk-KZ" w:bidi="fa-IR"/>
        </w:rPr>
        <w:t>парсы</w:t>
      </w:r>
      <w:r>
        <w:rPr>
          <w:color w:val="000000"/>
          <w:lang w:val="kk-KZ" w:bidi="fa-IR"/>
        </w:rPr>
        <w:t xml:space="preserve"> </w:t>
      </w:r>
      <w:r w:rsidRPr="001D2E97">
        <w:rPr>
          <w:color w:val="000000"/>
          <w:lang w:val="kk-KZ" w:bidi="fa-IR"/>
        </w:rPr>
        <w:t>тіліндегі</w:t>
      </w:r>
      <w:r>
        <w:rPr>
          <w:color w:val="000000"/>
          <w:lang w:val="kk-KZ" w:bidi="fa-IR"/>
        </w:rPr>
        <w:t xml:space="preserve"> </w:t>
      </w:r>
      <w:r w:rsidRPr="001D2E97">
        <w:rPr>
          <w:color w:val="000000"/>
          <w:lang w:val="kk-KZ" w:bidi="fa-IR"/>
        </w:rPr>
        <w:t>кейбір</w:t>
      </w:r>
      <w:r>
        <w:rPr>
          <w:color w:val="000000"/>
          <w:lang w:val="kk-KZ" w:bidi="fa-IR"/>
        </w:rPr>
        <w:t xml:space="preserve"> </w:t>
      </w:r>
      <w:r w:rsidRPr="001D2E97">
        <w:rPr>
          <w:color w:val="000000"/>
          <w:lang w:val="kk-KZ" w:bidi="fa-IR"/>
        </w:rPr>
        <w:t>түркі</w:t>
      </w:r>
      <w:r>
        <w:rPr>
          <w:color w:val="000000"/>
          <w:lang w:val="kk-KZ" w:bidi="fa-IR"/>
        </w:rPr>
        <w:t xml:space="preserve"> </w:t>
      </w:r>
      <w:r w:rsidRPr="001D2E97">
        <w:rPr>
          <w:color w:val="000000"/>
          <w:lang w:val="kk-KZ" w:bidi="fa-IR"/>
        </w:rPr>
        <w:t>сөздері</w:t>
      </w:r>
      <w:r>
        <w:rPr>
          <w:color w:val="000000"/>
          <w:lang w:val="kk-KZ" w:bidi="fa-IR"/>
        </w:rPr>
        <w:t xml:space="preserve"> </w:t>
      </w:r>
      <w:r w:rsidRPr="001D2E97">
        <w:rPr>
          <w:color w:val="000000"/>
          <w:lang w:val="kk-KZ" w:bidi="fa-IR"/>
        </w:rPr>
        <w:t>сол</w:t>
      </w:r>
      <w:r>
        <w:rPr>
          <w:color w:val="000000"/>
          <w:lang w:val="kk-KZ" w:bidi="fa-IR"/>
        </w:rPr>
        <w:t xml:space="preserve"> </w:t>
      </w:r>
      <w:r w:rsidRPr="001D2E97">
        <w:rPr>
          <w:color w:val="000000"/>
          <w:lang w:val="kk-KZ" w:bidi="fa-IR"/>
        </w:rPr>
        <w:t>тілге</w:t>
      </w:r>
      <w:r>
        <w:rPr>
          <w:color w:val="000000"/>
          <w:lang w:val="kk-KZ" w:bidi="fa-IR"/>
        </w:rPr>
        <w:t xml:space="preserve"> </w:t>
      </w:r>
      <w:r w:rsidRPr="001D2E97">
        <w:rPr>
          <w:color w:val="000000"/>
          <w:lang w:val="kk-KZ" w:bidi="fa-IR"/>
        </w:rPr>
        <w:t>әбден</w:t>
      </w:r>
      <w:r>
        <w:rPr>
          <w:color w:val="000000"/>
          <w:lang w:val="kk-KZ" w:bidi="fa-IR"/>
        </w:rPr>
        <w:t xml:space="preserve"> </w:t>
      </w:r>
      <w:r w:rsidRPr="001D2E97">
        <w:rPr>
          <w:color w:val="000000"/>
          <w:lang w:val="kk-KZ" w:bidi="fa-IR"/>
        </w:rPr>
        <w:t>сіңісіп, төл</w:t>
      </w:r>
      <w:r>
        <w:rPr>
          <w:color w:val="000000"/>
          <w:lang w:val="kk-KZ" w:bidi="fa-IR"/>
        </w:rPr>
        <w:t xml:space="preserve"> </w:t>
      </w:r>
      <w:r w:rsidRPr="001D2E97">
        <w:rPr>
          <w:color w:val="000000"/>
          <w:lang w:val="kk-KZ" w:bidi="fa-IR"/>
        </w:rPr>
        <w:t>сөзіндей</w:t>
      </w:r>
      <w:r>
        <w:rPr>
          <w:color w:val="000000"/>
          <w:lang w:val="kk-KZ" w:bidi="fa-IR"/>
        </w:rPr>
        <w:t xml:space="preserve"> </w:t>
      </w:r>
      <w:r w:rsidRPr="001D2E97">
        <w:rPr>
          <w:color w:val="000000"/>
          <w:lang w:val="kk-KZ" w:bidi="fa-IR"/>
        </w:rPr>
        <w:t>біте</w:t>
      </w:r>
      <w:r>
        <w:rPr>
          <w:color w:val="000000"/>
          <w:lang w:val="kk-KZ" w:bidi="fa-IR"/>
        </w:rPr>
        <w:t xml:space="preserve"> </w:t>
      </w:r>
      <w:r w:rsidRPr="001D2E97">
        <w:rPr>
          <w:color w:val="000000"/>
          <w:lang w:val="kk-KZ" w:bidi="fa-IR"/>
        </w:rPr>
        <w:t>қайнасып</w:t>
      </w:r>
      <w:r>
        <w:rPr>
          <w:color w:val="000000"/>
          <w:lang w:val="kk-KZ" w:bidi="fa-IR"/>
        </w:rPr>
        <w:t xml:space="preserve"> </w:t>
      </w:r>
      <w:r w:rsidRPr="001D2E97">
        <w:rPr>
          <w:color w:val="000000"/>
          <w:lang w:val="kk-KZ" w:bidi="fa-IR"/>
        </w:rPr>
        <w:t>кеткен.</w:t>
      </w:r>
    </w:p>
    <w:p w:rsidR="009B6214" w:rsidRPr="001D2E97" w:rsidRDefault="00D87A1A" w:rsidP="00D87A1A">
      <w:pPr>
        <w:jc w:val="center"/>
        <w:rPr>
          <w:b/>
          <w:lang w:val="kk-KZ" w:bidi="fa-IR"/>
        </w:rPr>
      </w:pPr>
      <w:r>
        <w:rPr>
          <w:b/>
          <w:lang w:val="kk-KZ" w:bidi="fa-IR"/>
        </w:rPr>
        <w:t>в) Семантикасы өзгерген тү</w:t>
      </w:r>
      <w:r w:rsidR="009B6214" w:rsidRPr="001D2E97">
        <w:rPr>
          <w:b/>
          <w:lang w:val="kk-KZ" w:bidi="fa-IR"/>
        </w:rPr>
        <w:t>ркизмдер</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Кейбір</w:t>
      </w:r>
      <w:r>
        <w:rPr>
          <w:lang w:val="kk-KZ" w:bidi="fa-IR"/>
        </w:rPr>
        <w:t xml:space="preserve"> </w:t>
      </w:r>
      <w:r w:rsidRPr="001D2E97">
        <w:rPr>
          <w:lang w:val="kk-KZ" w:bidi="fa-IR"/>
        </w:rPr>
        <w:t>түркі</w:t>
      </w:r>
      <w:r>
        <w:rPr>
          <w:lang w:val="kk-KZ" w:bidi="fa-IR"/>
        </w:rPr>
        <w:t xml:space="preserve"> </w:t>
      </w:r>
      <w:r w:rsidRPr="001D2E97">
        <w:rPr>
          <w:lang w:val="kk-KZ" w:bidi="fa-IR"/>
        </w:rPr>
        <w:t>сөздері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мағыналық</w:t>
      </w:r>
      <w:r>
        <w:rPr>
          <w:lang w:val="kk-KZ" w:bidi="fa-IR"/>
        </w:rPr>
        <w:t xml:space="preserve"> </w:t>
      </w:r>
      <w:r w:rsidRPr="001D2E97">
        <w:rPr>
          <w:lang w:val="kk-KZ" w:bidi="fa-IR"/>
        </w:rPr>
        <w:t>жағынан</w:t>
      </w:r>
      <w:r>
        <w:rPr>
          <w:lang w:val="kk-KZ" w:bidi="fa-IR"/>
        </w:rPr>
        <w:t xml:space="preserve"> </w:t>
      </w:r>
      <w:r w:rsidRPr="001D2E97">
        <w:rPr>
          <w:lang w:val="kk-KZ" w:bidi="fa-IR"/>
        </w:rPr>
        <w:t>алғашқы</w:t>
      </w:r>
      <w:r>
        <w:rPr>
          <w:lang w:val="kk-KZ" w:bidi="fa-IR"/>
        </w:rPr>
        <w:t xml:space="preserve"> </w:t>
      </w:r>
      <w:r w:rsidRPr="001D2E97">
        <w:rPr>
          <w:lang w:val="kk-KZ" w:bidi="fa-IR"/>
        </w:rPr>
        <w:t>тұлғасынан</w:t>
      </w:r>
      <w:r>
        <w:rPr>
          <w:lang w:val="kk-KZ" w:bidi="fa-IR"/>
        </w:rPr>
        <w:t xml:space="preserve"> </w:t>
      </w:r>
      <w:r w:rsidRPr="001D2E97">
        <w:rPr>
          <w:lang w:val="kk-KZ" w:bidi="fa-IR"/>
        </w:rPr>
        <w:t>алшақтап</w:t>
      </w:r>
      <w:r>
        <w:rPr>
          <w:lang w:val="kk-KZ" w:bidi="fa-IR"/>
        </w:rPr>
        <w:t xml:space="preserve"> </w:t>
      </w:r>
      <w:r w:rsidRPr="001D2E97">
        <w:rPr>
          <w:lang w:val="kk-KZ" w:bidi="fa-IR"/>
        </w:rPr>
        <w:t>кеткен. Олардың</w:t>
      </w:r>
      <w:r>
        <w:rPr>
          <w:lang w:val="kk-KZ" w:bidi="fa-IR"/>
        </w:rPr>
        <w:t xml:space="preserve"> </w:t>
      </w:r>
      <w:r w:rsidRPr="001D2E97">
        <w:rPr>
          <w:lang w:val="kk-KZ" w:bidi="fa-IR"/>
        </w:rPr>
        <w:t>осылайша</w:t>
      </w:r>
      <w:r>
        <w:rPr>
          <w:lang w:val="kk-KZ" w:bidi="fa-IR"/>
        </w:rPr>
        <w:t xml:space="preserve"> </w:t>
      </w:r>
      <w:r w:rsidRPr="001D2E97">
        <w:rPr>
          <w:lang w:val="kk-KZ" w:bidi="fa-IR"/>
        </w:rPr>
        <w:t>алғашқы</w:t>
      </w:r>
      <w:r>
        <w:rPr>
          <w:lang w:val="kk-KZ" w:bidi="fa-IR"/>
        </w:rPr>
        <w:t xml:space="preserve"> </w:t>
      </w:r>
      <w:r w:rsidRPr="001D2E97">
        <w:rPr>
          <w:lang w:val="kk-KZ" w:bidi="fa-IR"/>
        </w:rPr>
        <w:t>және</w:t>
      </w:r>
      <w:r>
        <w:rPr>
          <w:lang w:val="kk-KZ" w:bidi="fa-IR"/>
        </w:rPr>
        <w:t xml:space="preserve"> </w:t>
      </w:r>
      <w:r w:rsidRPr="001D2E97">
        <w:rPr>
          <w:lang w:val="kk-KZ" w:bidi="fa-IR"/>
        </w:rPr>
        <w:t>кейінгі</w:t>
      </w:r>
      <w:r>
        <w:rPr>
          <w:lang w:val="kk-KZ" w:bidi="fa-IR"/>
        </w:rPr>
        <w:t xml:space="preserve"> </w:t>
      </w:r>
      <w:r w:rsidRPr="001D2E97">
        <w:rPr>
          <w:lang w:val="kk-KZ" w:bidi="fa-IR"/>
        </w:rPr>
        <w:t>ауысқан</w:t>
      </w:r>
      <w:r>
        <w:rPr>
          <w:lang w:val="kk-KZ" w:bidi="fa-IR"/>
        </w:rPr>
        <w:t xml:space="preserve"> </w:t>
      </w:r>
      <w:r w:rsidRPr="001D2E97">
        <w:rPr>
          <w:lang w:val="kk-KZ" w:bidi="fa-IR"/>
        </w:rPr>
        <w:t>мағыналарының</w:t>
      </w:r>
      <w:r>
        <w:rPr>
          <w:lang w:val="kk-KZ" w:bidi="fa-IR"/>
        </w:rPr>
        <w:t xml:space="preserve"> </w:t>
      </w:r>
      <w:r w:rsidRPr="001D2E97">
        <w:rPr>
          <w:lang w:val="kk-KZ" w:bidi="fa-IR"/>
        </w:rPr>
        <w:t>арасында</w:t>
      </w:r>
      <w:r>
        <w:rPr>
          <w:lang w:val="kk-KZ" w:bidi="fa-IR"/>
        </w:rPr>
        <w:t xml:space="preserve"> </w:t>
      </w:r>
      <w:r w:rsidRPr="001D2E97">
        <w:rPr>
          <w:lang w:val="kk-KZ" w:bidi="fa-IR"/>
        </w:rPr>
        <w:t>байланыс</w:t>
      </w:r>
      <w:r>
        <w:rPr>
          <w:lang w:val="kk-KZ" w:bidi="fa-IR"/>
        </w:rPr>
        <w:t xml:space="preserve"> </w:t>
      </w:r>
      <w:r w:rsidRPr="001D2E97">
        <w:rPr>
          <w:lang w:val="kk-KZ" w:bidi="fa-IR"/>
        </w:rPr>
        <w:t>үзіліп</w:t>
      </w:r>
      <w:r>
        <w:rPr>
          <w:lang w:val="kk-KZ" w:bidi="fa-IR"/>
        </w:rPr>
        <w:t xml:space="preserve"> </w:t>
      </w:r>
      <w:r w:rsidRPr="001D2E97">
        <w:rPr>
          <w:lang w:val="kk-KZ" w:bidi="fa-IR"/>
        </w:rPr>
        <w:t>қалған.</w:t>
      </w:r>
      <w:r>
        <w:rPr>
          <w:lang w:val="kk-KZ" w:bidi="fa-IR"/>
        </w:rPr>
        <w:t xml:space="preserve"> </w:t>
      </w:r>
      <w:r w:rsidRPr="001D2E97">
        <w:rPr>
          <w:lang w:val="kk-KZ" w:bidi="fa-IR"/>
        </w:rPr>
        <w:t>Бұл</w:t>
      </w:r>
      <w:r>
        <w:rPr>
          <w:lang w:val="kk-KZ" w:bidi="fa-IR"/>
        </w:rPr>
        <w:t xml:space="preserve"> </w:t>
      </w:r>
      <w:r w:rsidRPr="001D2E97">
        <w:rPr>
          <w:lang w:val="kk-KZ" w:bidi="fa-IR"/>
        </w:rPr>
        <w:t>сөздер</w:t>
      </w:r>
      <w:r>
        <w:rPr>
          <w:lang w:val="kk-KZ" w:bidi="fa-IR"/>
        </w:rPr>
        <w:t xml:space="preserve"> </w:t>
      </w: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ауысқаннан</w:t>
      </w:r>
      <w:r>
        <w:rPr>
          <w:lang w:val="kk-KZ" w:bidi="fa-IR"/>
        </w:rPr>
        <w:t xml:space="preserve"> </w:t>
      </w:r>
      <w:r w:rsidRPr="001D2E97">
        <w:rPr>
          <w:lang w:val="kk-KZ" w:bidi="fa-IR"/>
        </w:rPr>
        <w:t>кейін</w:t>
      </w:r>
      <w:r>
        <w:rPr>
          <w:lang w:val="kk-KZ" w:bidi="fa-IR"/>
        </w:rPr>
        <w:t xml:space="preserve"> </w:t>
      </w:r>
      <w:r w:rsidRPr="001D2E97">
        <w:rPr>
          <w:lang w:val="kk-KZ" w:bidi="fa-IR"/>
        </w:rPr>
        <w:t>бұрынғы</w:t>
      </w:r>
      <w:r>
        <w:rPr>
          <w:lang w:val="kk-KZ" w:bidi="fa-IR"/>
        </w:rPr>
        <w:t xml:space="preserve"> </w:t>
      </w:r>
      <w:r w:rsidRPr="001D2E97">
        <w:rPr>
          <w:lang w:val="kk-KZ" w:bidi="fa-IR"/>
        </w:rPr>
        <w:t>мағынасы</w:t>
      </w:r>
      <w:r>
        <w:rPr>
          <w:lang w:val="kk-KZ" w:bidi="fa-IR"/>
        </w:rPr>
        <w:t xml:space="preserve"> </w:t>
      </w:r>
      <w:r w:rsidRPr="001D2E97">
        <w:rPr>
          <w:lang w:val="kk-KZ" w:bidi="fa-IR"/>
        </w:rPr>
        <w:t>ұмытылып,</w:t>
      </w:r>
      <w:r>
        <w:rPr>
          <w:lang w:val="kk-KZ" w:bidi="fa-IR"/>
        </w:rPr>
        <w:t xml:space="preserve"> </w:t>
      </w:r>
      <w:r w:rsidRPr="001D2E97">
        <w:rPr>
          <w:lang w:val="kk-KZ" w:bidi="fa-IR"/>
        </w:rPr>
        <w:t>семантикалық</w:t>
      </w:r>
      <w:r>
        <w:rPr>
          <w:lang w:val="kk-KZ" w:bidi="fa-IR"/>
        </w:rPr>
        <w:t xml:space="preserve"> </w:t>
      </w:r>
      <w:r w:rsidRPr="001D2E97">
        <w:rPr>
          <w:lang w:val="kk-KZ" w:bidi="fa-IR"/>
        </w:rPr>
        <w:t>өзгерістерге</w:t>
      </w:r>
      <w:r>
        <w:rPr>
          <w:lang w:val="kk-KZ" w:bidi="fa-IR"/>
        </w:rPr>
        <w:t xml:space="preserve"> </w:t>
      </w:r>
      <w:r w:rsidRPr="001D2E97">
        <w:rPr>
          <w:lang w:val="kk-KZ" w:bidi="fa-IR"/>
        </w:rPr>
        <w:t>ұшырап, жаңа</w:t>
      </w:r>
      <w:r>
        <w:rPr>
          <w:lang w:val="kk-KZ" w:bidi="fa-IR"/>
        </w:rPr>
        <w:t xml:space="preserve"> </w:t>
      </w:r>
      <w:r w:rsidRPr="001D2E97">
        <w:rPr>
          <w:lang w:val="kk-KZ" w:bidi="fa-IR"/>
        </w:rPr>
        <w:t>мағынаға</w:t>
      </w:r>
      <w:r>
        <w:rPr>
          <w:lang w:val="kk-KZ" w:bidi="fa-IR"/>
        </w:rPr>
        <w:t xml:space="preserve"> </w:t>
      </w:r>
      <w:r w:rsidRPr="001D2E97">
        <w:rPr>
          <w:lang w:val="kk-KZ" w:bidi="fa-IR"/>
        </w:rPr>
        <w:t>ие</w:t>
      </w:r>
      <w:r>
        <w:rPr>
          <w:lang w:val="kk-KZ" w:bidi="fa-IR"/>
        </w:rPr>
        <w:t xml:space="preserve"> </w:t>
      </w:r>
      <w:r w:rsidRPr="001D2E97">
        <w:rPr>
          <w:lang w:val="kk-KZ" w:bidi="fa-IR"/>
        </w:rPr>
        <w:t>болған. Дегенмен</w:t>
      </w:r>
      <w:r>
        <w:rPr>
          <w:lang w:val="kk-KZ" w:bidi="fa-IR"/>
        </w:rPr>
        <w:t xml:space="preserve"> </w:t>
      </w:r>
      <w:r w:rsidRPr="001D2E97">
        <w:rPr>
          <w:lang w:val="kk-KZ" w:bidi="fa-IR"/>
        </w:rPr>
        <w:t>де</w:t>
      </w:r>
      <w:r>
        <w:rPr>
          <w:lang w:val="kk-KZ" w:bidi="fa-IR"/>
        </w:rPr>
        <w:t xml:space="preserve"> </w:t>
      </w:r>
      <w:r w:rsidRPr="001D2E97">
        <w:rPr>
          <w:lang w:val="kk-KZ" w:bidi="fa-IR"/>
        </w:rPr>
        <w:t>бұл</w:t>
      </w:r>
      <w:r>
        <w:rPr>
          <w:lang w:val="kk-KZ" w:bidi="fa-IR"/>
        </w:rPr>
        <w:t xml:space="preserve"> </w:t>
      </w:r>
      <w:r w:rsidRPr="001D2E97">
        <w:rPr>
          <w:lang w:val="kk-KZ" w:bidi="fa-IR"/>
        </w:rPr>
        <w:t>сөздерде</w:t>
      </w:r>
      <w:r>
        <w:rPr>
          <w:lang w:val="kk-KZ" w:bidi="fa-IR"/>
        </w:rPr>
        <w:t xml:space="preserve"> </w:t>
      </w:r>
      <w:r w:rsidRPr="001D2E97">
        <w:rPr>
          <w:lang w:val="kk-KZ" w:bidi="fa-IR"/>
        </w:rPr>
        <w:t>фонетикалық</w:t>
      </w:r>
      <w:r>
        <w:rPr>
          <w:lang w:val="kk-KZ" w:bidi="fa-IR"/>
        </w:rPr>
        <w:t xml:space="preserve"> </w:t>
      </w:r>
      <w:r w:rsidRPr="001D2E97">
        <w:rPr>
          <w:lang w:val="kk-KZ" w:bidi="fa-IR"/>
        </w:rPr>
        <w:t>ұқсастықтар</w:t>
      </w:r>
      <w:r>
        <w:rPr>
          <w:lang w:val="kk-KZ" w:bidi="fa-IR"/>
        </w:rPr>
        <w:t xml:space="preserve"> </w:t>
      </w:r>
      <w:r w:rsidRPr="001D2E97">
        <w:rPr>
          <w:lang w:val="kk-KZ" w:bidi="fa-IR"/>
        </w:rPr>
        <w:t>сақталып</w:t>
      </w:r>
      <w:r>
        <w:rPr>
          <w:lang w:val="kk-KZ" w:bidi="fa-IR"/>
        </w:rPr>
        <w:t xml:space="preserve"> </w:t>
      </w:r>
      <w:r w:rsidRPr="001D2E97">
        <w:rPr>
          <w:lang w:val="kk-KZ" w:bidi="fa-IR"/>
        </w:rPr>
        <w:t>қалған.</w:t>
      </w:r>
      <w:r>
        <w:rPr>
          <w:lang w:val="kk-KZ" w:bidi="fa-IR"/>
        </w:rPr>
        <w:t xml:space="preserve"> </w:t>
      </w:r>
      <w:r w:rsidRPr="001D2E97">
        <w:rPr>
          <w:lang w:val="kk-KZ" w:bidi="fa-IR"/>
        </w:rPr>
        <w:t>Мұндай</w:t>
      </w:r>
      <w:r>
        <w:rPr>
          <w:lang w:val="kk-KZ" w:bidi="fa-IR"/>
        </w:rPr>
        <w:t xml:space="preserve"> </w:t>
      </w:r>
      <w:r w:rsidRPr="001D2E97">
        <w:rPr>
          <w:lang w:val="kk-KZ" w:bidi="fa-IR"/>
        </w:rPr>
        <w:t>сөздердің</w:t>
      </w:r>
      <w:r>
        <w:rPr>
          <w:lang w:val="kk-KZ" w:bidi="fa-IR"/>
        </w:rPr>
        <w:t xml:space="preserve"> </w:t>
      </w:r>
      <w:r w:rsidRPr="001D2E97">
        <w:rPr>
          <w:lang w:val="kk-KZ" w:bidi="fa-IR"/>
        </w:rPr>
        <w:t>қатарына</w:t>
      </w:r>
      <w:r>
        <w:rPr>
          <w:lang w:val="kk-KZ" w:bidi="fa-IR"/>
        </w:rPr>
        <w:t xml:space="preserve"> </w:t>
      </w:r>
      <w:r w:rsidRPr="001D2E97">
        <w:rPr>
          <w:i/>
          <w:iCs/>
          <w:lang w:val="kk-KZ" w:bidi="fa-IR"/>
        </w:rPr>
        <w:t>орда</w:t>
      </w:r>
      <w:r>
        <w:rPr>
          <w:lang w:val="kk-KZ" w:bidi="fa-IR"/>
        </w:rPr>
        <w:t xml:space="preserve"> </w:t>
      </w:r>
      <w:r w:rsidRPr="001D2E97">
        <w:rPr>
          <w:lang w:val="kk-KZ" w:bidi="fa-IR"/>
        </w:rPr>
        <w:t>сөзі</w:t>
      </w:r>
      <w:r>
        <w:rPr>
          <w:lang w:val="kk-KZ" w:bidi="fa-IR"/>
        </w:rPr>
        <w:t xml:space="preserve"> </w:t>
      </w:r>
      <w:r w:rsidRPr="001D2E97">
        <w:rPr>
          <w:lang w:val="kk-KZ" w:bidi="fa-IR"/>
        </w:rPr>
        <w:t>жатады.</w:t>
      </w:r>
    </w:p>
    <w:p w:rsidR="009B6214" w:rsidRPr="001D2E97" w:rsidRDefault="009B6214" w:rsidP="00D87A1A">
      <w:pPr>
        <w:spacing w:before="0" w:beforeAutospacing="0" w:after="0" w:afterAutospacing="0"/>
        <w:ind w:firstLine="708"/>
        <w:jc w:val="both"/>
        <w:rPr>
          <w:lang w:val="kk-KZ" w:bidi="fa-IR"/>
        </w:rPr>
      </w:pPr>
      <w:r w:rsidRPr="001D2E97">
        <w:rPr>
          <w:i/>
          <w:lang w:val="kk-KZ" w:bidi="fa-IR"/>
        </w:rPr>
        <w:t>Орда</w:t>
      </w:r>
      <w:r w:rsidRPr="001D2E97">
        <w:rPr>
          <w:i/>
          <w:vertAlign w:val="superscript"/>
          <w:lang w:val="kk-KZ" w:bidi="fa-IR"/>
        </w:rPr>
        <w:t>1</w:t>
      </w:r>
      <w:r w:rsidRPr="001D2E97">
        <w:rPr>
          <w:lang w:val="kk-KZ" w:bidi="fa-IR"/>
        </w:rPr>
        <w:t xml:space="preserve"> зат. 1. тар. </w:t>
      </w:r>
      <w:r w:rsidRPr="001D2E97">
        <w:rPr>
          <w:i/>
          <w:iCs/>
          <w:lang w:val="kk-KZ" w:bidi="fa-IR"/>
        </w:rPr>
        <w:t>Орта</w:t>
      </w:r>
      <w:r>
        <w:rPr>
          <w:i/>
          <w:iCs/>
          <w:lang w:val="kk-KZ" w:bidi="fa-IR"/>
        </w:rPr>
        <w:t xml:space="preserve"> </w:t>
      </w:r>
      <w:r w:rsidRPr="001D2E97">
        <w:rPr>
          <w:i/>
          <w:iCs/>
          <w:lang w:val="kk-KZ" w:bidi="fa-IR"/>
        </w:rPr>
        <w:t>ғасырдағы</w:t>
      </w:r>
      <w:r>
        <w:rPr>
          <w:i/>
          <w:iCs/>
          <w:lang w:val="kk-KZ" w:bidi="fa-IR"/>
        </w:rPr>
        <w:t xml:space="preserve"> </w:t>
      </w:r>
      <w:r w:rsidRPr="001D2E97">
        <w:rPr>
          <w:i/>
          <w:iCs/>
          <w:lang w:val="kk-KZ" w:bidi="fa-IR"/>
        </w:rPr>
        <w:t>көшпелі</w:t>
      </w:r>
      <w:r>
        <w:rPr>
          <w:i/>
          <w:iCs/>
          <w:lang w:val="kk-KZ" w:bidi="fa-IR"/>
        </w:rPr>
        <w:t xml:space="preserve"> </w:t>
      </w:r>
      <w:r w:rsidRPr="001D2E97">
        <w:rPr>
          <w:i/>
          <w:iCs/>
          <w:lang w:val="kk-KZ" w:bidi="fa-IR"/>
        </w:rPr>
        <w:t>елдердің</w:t>
      </w:r>
      <w:r>
        <w:rPr>
          <w:i/>
          <w:iCs/>
          <w:lang w:val="kk-KZ" w:bidi="fa-IR"/>
        </w:rPr>
        <w:t xml:space="preserve"> </w:t>
      </w:r>
      <w:r w:rsidRPr="001D2E97">
        <w:rPr>
          <w:i/>
          <w:iCs/>
          <w:lang w:val="kk-KZ" w:bidi="fa-IR"/>
        </w:rPr>
        <w:t>әкімшілік, саяси басқару</w:t>
      </w:r>
      <w:r>
        <w:rPr>
          <w:i/>
          <w:iCs/>
          <w:lang w:val="kk-KZ" w:bidi="fa-IR"/>
        </w:rPr>
        <w:t xml:space="preserve"> </w:t>
      </w:r>
      <w:r w:rsidRPr="001D2E97">
        <w:rPr>
          <w:i/>
          <w:iCs/>
          <w:lang w:val="kk-KZ" w:bidi="fa-IR"/>
        </w:rPr>
        <w:t>орталығы, ел</w:t>
      </w:r>
      <w:r>
        <w:rPr>
          <w:i/>
          <w:iCs/>
          <w:lang w:val="kk-KZ" w:bidi="fa-IR"/>
        </w:rPr>
        <w:t xml:space="preserve"> </w:t>
      </w:r>
      <w:r w:rsidRPr="001D2E97">
        <w:rPr>
          <w:i/>
          <w:iCs/>
          <w:lang w:val="kk-KZ" w:bidi="fa-IR"/>
        </w:rPr>
        <w:t>билеушілер</w:t>
      </w:r>
      <w:r>
        <w:rPr>
          <w:i/>
          <w:iCs/>
          <w:lang w:val="kk-KZ" w:bidi="fa-IR"/>
        </w:rPr>
        <w:t xml:space="preserve"> </w:t>
      </w:r>
      <w:r w:rsidRPr="001D2E97">
        <w:rPr>
          <w:i/>
          <w:iCs/>
          <w:lang w:val="kk-KZ" w:bidi="fa-IR"/>
        </w:rPr>
        <w:t>тұрағы, сарай.</w:t>
      </w:r>
      <w:r>
        <w:rPr>
          <w:lang w:val="kk-KZ" w:bidi="fa-IR"/>
        </w:rPr>
        <w:t xml:space="preserve"> </w:t>
      </w:r>
      <w:r w:rsidRPr="001D2E97">
        <w:rPr>
          <w:lang w:val="kk-KZ" w:bidi="fa-IR"/>
        </w:rPr>
        <w:t>Бұлар</w:t>
      </w:r>
      <w:r>
        <w:rPr>
          <w:lang w:val="kk-KZ" w:bidi="fa-IR"/>
        </w:rPr>
        <w:t xml:space="preserve"> </w:t>
      </w:r>
      <w:r w:rsidRPr="001D2E97">
        <w:rPr>
          <w:lang w:val="kk-KZ" w:bidi="fa-IR"/>
        </w:rPr>
        <w:t>шулап</w:t>
      </w:r>
      <w:r>
        <w:rPr>
          <w:lang w:val="kk-KZ" w:bidi="fa-IR"/>
        </w:rPr>
        <w:t xml:space="preserve"> </w:t>
      </w:r>
      <w:r w:rsidRPr="001D2E97">
        <w:rPr>
          <w:lang w:val="kk-KZ" w:bidi="fa-IR"/>
        </w:rPr>
        <w:t>бір</w:t>
      </w:r>
      <w:r>
        <w:rPr>
          <w:lang w:val="kk-KZ" w:bidi="fa-IR"/>
        </w:rPr>
        <w:t xml:space="preserve"> </w:t>
      </w:r>
      <w:r w:rsidRPr="001D2E97">
        <w:rPr>
          <w:lang w:val="kk-KZ" w:bidi="fa-IR"/>
        </w:rPr>
        <w:t>күні</w:t>
      </w:r>
      <w:r>
        <w:rPr>
          <w:lang w:val="kk-KZ" w:bidi="fa-IR"/>
        </w:rPr>
        <w:t xml:space="preserve"> </w:t>
      </w:r>
      <w:r w:rsidRPr="001D2E97">
        <w:rPr>
          <w:lang w:val="kk-KZ" w:bidi="fa-IR"/>
        </w:rPr>
        <w:t>келді</w:t>
      </w:r>
      <w:r>
        <w:rPr>
          <w:lang w:val="kk-KZ" w:bidi="fa-IR"/>
        </w:rPr>
        <w:t xml:space="preserve"> </w:t>
      </w:r>
      <w:r w:rsidRPr="001D2E97">
        <w:rPr>
          <w:lang w:val="kk-KZ" w:bidi="fa-IR"/>
        </w:rPr>
        <w:t>ордаға, Хан</w:t>
      </w:r>
      <w:r>
        <w:rPr>
          <w:lang w:val="kk-KZ" w:bidi="fa-IR"/>
        </w:rPr>
        <w:t xml:space="preserve"> </w:t>
      </w:r>
      <w:r w:rsidRPr="001D2E97">
        <w:rPr>
          <w:lang w:val="kk-KZ" w:bidi="fa-IR"/>
        </w:rPr>
        <w:t>мен</w:t>
      </w:r>
      <w:r>
        <w:rPr>
          <w:lang w:val="kk-KZ" w:bidi="fa-IR"/>
        </w:rPr>
        <w:t xml:space="preserve"> </w:t>
      </w:r>
      <w:r w:rsidRPr="001D2E97">
        <w:rPr>
          <w:lang w:val="kk-KZ" w:bidi="fa-IR"/>
        </w:rPr>
        <w:t>уәзір</w:t>
      </w:r>
      <w:r>
        <w:rPr>
          <w:lang w:val="kk-KZ" w:bidi="fa-IR"/>
        </w:rPr>
        <w:t xml:space="preserve"> </w:t>
      </w:r>
      <w:r w:rsidRPr="001D2E97">
        <w:rPr>
          <w:lang w:val="kk-KZ" w:bidi="fa-IR"/>
        </w:rPr>
        <w:lastRenderedPageBreak/>
        <w:t>қарайды тамашаға. Бәрі</w:t>
      </w:r>
      <w:r>
        <w:rPr>
          <w:lang w:val="kk-KZ" w:bidi="fa-IR"/>
        </w:rPr>
        <w:t xml:space="preserve"> </w:t>
      </w:r>
      <w:r w:rsidRPr="001D2E97">
        <w:rPr>
          <w:lang w:val="kk-KZ" w:bidi="fa-IR"/>
        </w:rPr>
        <w:t>де</w:t>
      </w:r>
      <w:r>
        <w:rPr>
          <w:lang w:val="kk-KZ" w:bidi="fa-IR"/>
        </w:rPr>
        <w:t xml:space="preserve"> </w:t>
      </w:r>
      <w:r w:rsidRPr="001D2E97">
        <w:rPr>
          <w:lang w:val="kk-KZ" w:bidi="fa-IR"/>
        </w:rPr>
        <w:t>есі</w:t>
      </w:r>
      <w:r>
        <w:rPr>
          <w:lang w:val="kk-KZ" w:bidi="fa-IR"/>
        </w:rPr>
        <w:t xml:space="preserve"> </w:t>
      </w:r>
      <w:r w:rsidRPr="001D2E97">
        <w:rPr>
          <w:lang w:val="kk-KZ" w:bidi="fa-IR"/>
        </w:rPr>
        <w:t>шығып, жынды</w:t>
      </w:r>
      <w:r>
        <w:rPr>
          <w:lang w:val="kk-KZ" w:bidi="fa-IR"/>
        </w:rPr>
        <w:t xml:space="preserve"> </w:t>
      </w:r>
      <w:r w:rsidRPr="001D2E97">
        <w:rPr>
          <w:lang w:val="kk-KZ" w:bidi="fa-IR"/>
        </w:rPr>
        <w:t xml:space="preserve">болған. 2. этн. </w:t>
      </w:r>
      <w:r w:rsidRPr="001D2E97">
        <w:rPr>
          <w:i/>
          <w:iCs/>
          <w:lang w:val="kk-KZ" w:bidi="fa-IR"/>
        </w:rPr>
        <w:t>Қазақ</w:t>
      </w:r>
      <w:r>
        <w:rPr>
          <w:i/>
          <w:iCs/>
          <w:lang w:val="kk-KZ" w:bidi="fa-IR"/>
        </w:rPr>
        <w:t xml:space="preserve"> </w:t>
      </w:r>
      <w:r w:rsidRPr="001D2E97">
        <w:rPr>
          <w:i/>
          <w:iCs/>
          <w:lang w:val="kk-KZ" w:bidi="fa-IR"/>
        </w:rPr>
        <w:t>киіз</w:t>
      </w:r>
      <w:r>
        <w:rPr>
          <w:i/>
          <w:iCs/>
          <w:lang w:val="kk-KZ" w:bidi="fa-IR"/>
        </w:rPr>
        <w:t xml:space="preserve"> </w:t>
      </w:r>
      <w:r w:rsidRPr="001D2E97">
        <w:rPr>
          <w:i/>
          <w:iCs/>
          <w:lang w:val="kk-KZ" w:bidi="fa-IR"/>
        </w:rPr>
        <w:t>үйінің</w:t>
      </w:r>
      <w:r>
        <w:rPr>
          <w:i/>
          <w:iCs/>
          <w:lang w:val="kk-KZ" w:bidi="fa-IR"/>
        </w:rPr>
        <w:t xml:space="preserve"> </w:t>
      </w:r>
      <w:r w:rsidRPr="001D2E97">
        <w:rPr>
          <w:i/>
          <w:iCs/>
          <w:lang w:val="kk-KZ" w:bidi="fa-IR"/>
        </w:rPr>
        <w:t>шоқтығынаан</w:t>
      </w:r>
      <w:r>
        <w:rPr>
          <w:i/>
          <w:iCs/>
          <w:lang w:val="kk-KZ" w:bidi="fa-IR"/>
        </w:rPr>
        <w:t xml:space="preserve"> </w:t>
      </w:r>
      <w:r w:rsidRPr="001D2E97">
        <w:rPr>
          <w:i/>
          <w:iCs/>
          <w:lang w:val="kk-KZ" w:bidi="fa-IR"/>
        </w:rPr>
        <w:t>саналатын,</w:t>
      </w:r>
      <w:r>
        <w:rPr>
          <w:i/>
          <w:iCs/>
          <w:lang w:val="kk-KZ" w:bidi="fa-IR"/>
        </w:rPr>
        <w:t xml:space="preserve"> </w:t>
      </w:r>
      <w:r w:rsidRPr="001D2E97">
        <w:rPr>
          <w:i/>
          <w:iCs/>
          <w:lang w:val="kk-KZ" w:bidi="fa-IR"/>
        </w:rPr>
        <w:t>құрастырылып-ажыратылатын</w:t>
      </w:r>
      <w:r>
        <w:rPr>
          <w:i/>
          <w:iCs/>
          <w:lang w:val="kk-KZ" w:bidi="fa-IR"/>
        </w:rPr>
        <w:t xml:space="preserve"> </w:t>
      </w:r>
      <w:r w:rsidRPr="001D2E97">
        <w:rPr>
          <w:i/>
          <w:iCs/>
          <w:lang w:val="kk-KZ" w:bidi="fa-IR"/>
        </w:rPr>
        <w:t>киіз</w:t>
      </w:r>
      <w:r>
        <w:rPr>
          <w:i/>
          <w:iCs/>
          <w:lang w:val="kk-KZ" w:bidi="fa-IR"/>
        </w:rPr>
        <w:t xml:space="preserve"> </w:t>
      </w:r>
      <w:r w:rsidRPr="001D2E97">
        <w:rPr>
          <w:i/>
          <w:iCs/>
          <w:lang w:val="kk-KZ" w:bidi="fa-IR"/>
        </w:rPr>
        <w:t>жабынды</w:t>
      </w:r>
      <w:r>
        <w:rPr>
          <w:i/>
          <w:iCs/>
          <w:lang w:val="kk-KZ" w:bidi="fa-IR"/>
        </w:rPr>
        <w:t xml:space="preserve"> </w:t>
      </w:r>
      <w:r w:rsidRPr="001D2E97">
        <w:rPr>
          <w:i/>
          <w:iCs/>
          <w:lang w:val="kk-KZ" w:bidi="fa-IR"/>
        </w:rPr>
        <w:t>тұрғын</w:t>
      </w:r>
      <w:r>
        <w:rPr>
          <w:i/>
          <w:iCs/>
          <w:lang w:val="kk-KZ" w:bidi="fa-IR"/>
        </w:rPr>
        <w:t xml:space="preserve"> </w:t>
      </w:r>
      <w:r w:rsidRPr="001D2E97">
        <w:rPr>
          <w:i/>
          <w:iCs/>
          <w:lang w:val="kk-KZ" w:bidi="fa-IR"/>
        </w:rPr>
        <w:t>жайдың</w:t>
      </w:r>
      <w:r>
        <w:rPr>
          <w:i/>
          <w:iCs/>
          <w:lang w:val="kk-KZ" w:bidi="fa-IR"/>
        </w:rPr>
        <w:t xml:space="preserve"> </w:t>
      </w:r>
      <w:r w:rsidRPr="001D2E97">
        <w:rPr>
          <w:i/>
          <w:iCs/>
          <w:lang w:val="kk-KZ" w:bidi="fa-IR"/>
        </w:rPr>
        <w:t>аса</w:t>
      </w:r>
      <w:r>
        <w:rPr>
          <w:i/>
          <w:iCs/>
          <w:lang w:val="kk-KZ" w:bidi="fa-IR"/>
        </w:rPr>
        <w:t xml:space="preserve"> </w:t>
      </w:r>
      <w:r w:rsidRPr="001D2E97">
        <w:rPr>
          <w:i/>
          <w:iCs/>
          <w:lang w:val="kk-KZ" w:bidi="fa-IR"/>
        </w:rPr>
        <w:t>сыйымды</w:t>
      </w:r>
      <w:r>
        <w:rPr>
          <w:i/>
          <w:iCs/>
          <w:lang w:val="kk-KZ" w:bidi="fa-IR"/>
        </w:rPr>
        <w:t xml:space="preserve"> </w:t>
      </w:r>
      <w:r w:rsidRPr="001D2E97">
        <w:rPr>
          <w:i/>
          <w:iCs/>
          <w:lang w:val="kk-KZ" w:bidi="fa-IR"/>
        </w:rPr>
        <w:t>түрі, ел</w:t>
      </w:r>
      <w:r>
        <w:rPr>
          <w:i/>
          <w:iCs/>
          <w:lang w:val="kk-KZ" w:bidi="fa-IR"/>
        </w:rPr>
        <w:t xml:space="preserve"> </w:t>
      </w:r>
      <w:r w:rsidRPr="001D2E97">
        <w:rPr>
          <w:i/>
          <w:iCs/>
          <w:lang w:val="kk-KZ" w:bidi="fa-IR"/>
        </w:rPr>
        <w:t>билеген</w:t>
      </w:r>
      <w:r>
        <w:rPr>
          <w:i/>
          <w:iCs/>
          <w:lang w:val="kk-KZ" w:bidi="fa-IR"/>
        </w:rPr>
        <w:t xml:space="preserve"> </w:t>
      </w:r>
      <w:r w:rsidRPr="001D2E97">
        <w:rPr>
          <w:i/>
          <w:iCs/>
          <w:lang w:val="kk-KZ" w:bidi="fa-IR"/>
        </w:rPr>
        <w:t>хан мен</w:t>
      </w:r>
      <w:r>
        <w:rPr>
          <w:i/>
          <w:iCs/>
          <w:lang w:val="kk-KZ" w:bidi="fa-IR"/>
        </w:rPr>
        <w:t xml:space="preserve"> </w:t>
      </w:r>
      <w:r w:rsidRPr="001D2E97">
        <w:rPr>
          <w:i/>
          <w:iCs/>
          <w:lang w:val="kk-KZ" w:bidi="fa-IR"/>
        </w:rPr>
        <w:t>сұлтандар үшін</w:t>
      </w:r>
      <w:r>
        <w:rPr>
          <w:i/>
          <w:iCs/>
          <w:lang w:val="kk-KZ" w:bidi="fa-IR"/>
        </w:rPr>
        <w:t xml:space="preserve"> </w:t>
      </w:r>
      <w:r w:rsidRPr="001D2E97">
        <w:rPr>
          <w:i/>
          <w:iCs/>
          <w:lang w:val="kk-KZ" w:bidi="fa-IR"/>
        </w:rPr>
        <w:t>көпшіліктің</w:t>
      </w:r>
      <w:r>
        <w:rPr>
          <w:i/>
          <w:iCs/>
          <w:lang w:val="kk-KZ" w:bidi="fa-IR"/>
        </w:rPr>
        <w:t xml:space="preserve"> </w:t>
      </w:r>
      <w:r w:rsidRPr="001D2E97">
        <w:rPr>
          <w:i/>
          <w:iCs/>
          <w:lang w:val="kk-KZ" w:bidi="fa-IR"/>
        </w:rPr>
        <w:t>қатысуымен</w:t>
      </w:r>
      <w:r>
        <w:rPr>
          <w:i/>
          <w:iCs/>
          <w:lang w:val="kk-KZ" w:bidi="fa-IR"/>
        </w:rPr>
        <w:t xml:space="preserve"> </w:t>
      </w:r>
      <w:r w:rsidRPr="001D2E97">
        <w:rPr>
          <w:i/>
          <w:iCs/>
          <w:lang w:val="kk-KZ" w:bidi="fa-IR"/>
        </w:rPr>
        <w:t>салтанатты, рәсімді</w:t>
      </w:r>
      <w:r>
        <w:rPr>
          <w:i/>
          <w:iCs/>
          <w:lang w:val="kk-KZ" w:bidi="fa-IR"/>
        </w:rPr>
        <w:t xml:space="preserve"> </w:t>
      </w:r>
      <w:r w:rsidRPr="001D2E97">
        <w:rPr>
          <w:i/>
          <w:iCs/>
          <w:lang w:val="kk-KZ" w:bidi="fa-IR"/>
        </w:rPr>
        <w:t>жиындар</w:t>
      </w:r>
      <w:r>
        <w:rPr>
          <w:i/>
          <w:iCs/>
          <w:lang w:val="kk-KZ" w:bidi="fa-IR"/>
        </w:rPr>
        <w:t xml:space="preserve"> </w:t>
      </w:r>
      <w:r w:rsidRPr="001D2E97">
        <w:rPr>
          <w:i/>
          <w:iCs/>
          <w:lang w:val="kk-KZ" w:bidi="fa-IR"/>
        </w:rPr>
        <w:t>өткізіп</w:t>
      </w:r>
      <w:r>
        <w:rPr>
          <w:i/>
          <w:iCs/>
          <w:lang w:val="kk-KZ" w:bidi="fa-IR"/>
        </w:rPr>
        <w:t xml:space="preserve"> </w:t>
      </w:r>
      <w:r w:rsidRPr="001D2E97">
        <w:rPr>
          <w:i/>
          <w:iCs/>
          <w:lang w:val="kk-KZ" w:bidi="fa-IR"/>
        </w:rPr>
        <w:t>тұруға,</w:t>
      </w:r>
      <w:r>
        <w:rPr>
          <w:i/>
          <w:iCs/>
          <w:lang w:val="kk-KZ" w:bidi="fa-IR"/>
        </w:rPr>
        <w:t xml:space="preserve"> </w:t>
      </w:r>
      <w:r w:rsidRPr="001D2E97">
        <w:rPr>
          <w:i/>
          <w:iCs/>
          <w:lang w:val="kk-KZ" w:bidi="fa-IR"/>
        </w:rPr>
        <w:t>елшілер</w:t>
      </w:r>
      <w:r>
        <w:rPr>
          <w:i/>
          <w:iCs/>
          <w:lang w:val="kk-KZ" w:bidi="fa-IR"/>
        </w:rPr>
        <w:t xml:space="preserve"> </w:t>
      </w:r>
      <w:r w:rsidRPr="001D2E97">
        <w:rPr>
          <w:i/>
          <w:iCs/>
          <w:lang w:val="kk-KZ" w:bidi="fa-IR"/>
        </w:rPr>
        <w:t>мен</w:t>
      </w:r>
      <w:r>
        <w:rPr>
          <w:i/>
          <w:iCs/>
          <w:lang w:val="kk-KZ" w:bidi="fa-IR"/>
        </w:rPr>
        <w:t xml:space="preserve"> </w:t>
      </w:r>
      <w:r w:rsidRPr="001D2E97">
        <w:rPr>
          <w:i/>
          <w:iCs/>
          <w:lang w:val="kk-KZ" w:bidi="fa-IR"/>
        </w:rPr>
        <w:t>құрметті</w:t>
      </w:r>
      <w:r>
        <w:rPr>
          <w:i/>
          <w:iCs/>
          <w:lang w:val="kk-KZ" w:bidi="fa-IR"/>
        </w:rPr>
        <w:t xml:space="preserve"> </w:t>
      </w:r>
      <w:r w:rsidRPr="001D2E97">
        <w:rPr>
          <w:i/>
          <w:iCs/>
          <w:lang w:val="kk-KZ" w:bidi="fa-IR"/>
        </w:rPr>
        <w:t>қонақ</w:t>
      </w:r>
      <w:r>
        <w:rPr>
          <w:i/>
          <w:iCs/>
          <w:lang w:val="kk-KZ" w:bidi="fa-IR"/>
        </w:rPr>
        <w:t xml:space="preserve"> </w:t>
      </w:r>
      <w:r w:rsidRPr="001D2E97">
        <w:rPr>
          <w:i/>
          <w:iCs/>
          <w:lang w:val="kk-KZ" w:bidi="fa-IR"/>
        </w:rPr>
        <w:t>қабылдауға, қарсы</w:t>
      </w:r>
      <w:r>
        <w:rPr>
          <w:i/>
          <w:iCs/>
          <w:lang w:val="kk-KZ" w:bidi="fa-IR"/>
        </w:rPr>
        <w:t xml:space="preserve"> </w:t>
      </w:r>
      <w:r w:rsidRPr="001D2E97">
        <w:rPr>
          <w:i/>
          <w:iCs/>
          <w:lang w:val="kk-KZ" w:bidi="fa-IR"/>
        </w:rPr>
        <w:t>жақтың</w:t>
      </w:r>
      <w:r>
        <w:rPr>
          <w:i/>
          <w:iCs/>
          <w:lang w:val="kk-KZ" w:bidi="fa-IR"/>
        </w:rPr>
        <w:t xml:space="preserve"> </w:t>
      </w:r>
      <w:r w:rsidRPr="001D2E97">
        <w:rPr>
          <w:i/>
          <w:iCs/>
          <w:lang w:val="kk-KZ" w:bidi="fa-IR"/>
        </w:rPr>
        <w:t>зиялыларымен</w:t>
      </w:r>
      <w:r>
        <w:rPr>
          <w:i/>
          <w:iCs/>
          <w:lang w:val="kk-KZ" w:bidi="fa-IR"/>
        </w:rPr>
        <w:t xml:space="preserve"> </w:t>
      </w:r>
      <w:r w:rsidRPr="001D2E97">
        <w:rPr>
          <w:i/>
          <w:iCs/>
          <w:lang w:val="kk-KZ" w:bidi="fa-IR"/>
        </w:rPr>
        <w:t>келіссөздер</w:t>
      </w:r>
      <w:r>
        <w:rPr>
          <w:i/>
          <w:iCs/>
          <w:lang w:val="kk-KZ" w:bidi="fa-IR"/>
        </w:rPr>
        <w:t xml:space="preserve"> </w:t>
      </w:r>
      <w:r w:rsidRPr="001D2E97">
        <w:rPr>
          <w:i/>
          <w:iCs/>
          <w:lang w:val="kk-KZ" w:bidi="fa-IR"/>
        </w:rPr>
        <w:t>жүргізуге</w:t>
      </w:r>
      <w:r>
        <w:rPr>
          <w:i/>
          <w:iCs/>
          <w:lang w:val="kk-KZ" w:bidi="fa-IR"/>
        </w:rPr>
        <w:t xml:space="preserve"> </w:t>
      </w:r>
      <w:r w:rsidRPr="001D2E97">
        <w:rPr>
          <w:i/>
          <w:iCs/>
          <w:lang w:val="kk-KZ" w:bidi="fa-IR"/>
        </w:rPr>
        <w:t>шартқа</w:t>
      </w:r>
      <w:r>
        <w:rPr>
          <w:i/>
          <w:iCs/>
          <w:lang w:val="kk-KZ" w:bidi="fa-IR"/>
        </w:rPr>
        <w:t xml:space="preserve"> </w:t>
      </w:r>
      <w:r w:rsidRPr="001D2E97">
        <w:rPr>
          <w:i/>
          <w:iCs/>
          <w:lang w:val="kk-KZ" w:bidi="fa-IR"/>
        </w:rPr>
        <w:t>қол</w:t>
      </w:r>
      <w:r>
        <w:rPr>
          <w:i/>
          <w:iCs/>
          <w:lang w:val="kk-KZ" w:bidi="fa-IR"/>
        </w:rPr>
        <w:t xml:space="preserve"> </w:t>
      </w:r>
      <w:r w:rsidRPr="001D2E97">
        <w:rPr>
          <w:i/>
          <w:iCs/>
          <w:lang w:val="kk-KZ" w:bidi="fa-IR"/>
        </w:rPr>
        <w:t>қоюға</w:t>
      </w:r>
      <w:r>
        <w:rPr>
          <w:i/>
          <w:iCs/>
          <w:lang w:val="kk-KZ" w:bidi="fa-IR"/>
        </w:rPr>
        <w:t xml:space="preserve"> </w:t>
      </w:r>
      <w:r w:rsidRPr="001D2E97">
        <w:rPr>
          <w:i/>
          <w:iCs/>
          <w:lang w:val="kk-KZ" w:bidi="fa-IR"/>
        </w:rPr>
        <w:t>ыңғайластырылған</w:t>
      </w:r>
      <w:r>
        <w:rPr>
          <w:i/>
          <w:iCs/>
          <w:lang w:val="kk-KZ" w:bidi="fa-IR"/>
        </w:rPr>
        <w:t xml:space="preserve"> </w:t>
      </w:r>
      <w:r w:rsidRPr="001D2E97">
        <w:rPr>
          <w:i/>
          <w:iCs/>
          <w:lang w:val="kk-KZ" w:bidi="fa-IR"/>
        </w:rPr>
        <w:t>сыйымды</w:t>
      </w:r>
      <w:r>
        <w:rPr>
          <w:i/>
          <w:iCs/>
          <w:lang w:val="kk-KZ" w:bidi="fa-IR"/>
        </w:rPr>
        <w:t xml:space="preserve"> </w:t>
      </w:r>
      <w:r w:rsidRPr="001D2E97">
        <w:rPr>
          <w:i/>
          <w:iCs/>
          <w:lang w:val="kk-KZ" w:bidi="fa-IR"/>
        </w:rPr>
        <w:t>орынның</w:t>
      </w:r>
      <w:r>
        <w:rPr>
          <w:i/>
          <w:iCs/>
          <w:lang w:val="kk-KZ" w:bidi="fa-IR"/>
        </w:rPr>
        <w:t xml:space="preserve"> </w:t>
      </w:r>
      <w:r w:rsidRPr="001D2E97">
        <w:rPr>
          <w:i/>
          <w:iCs/>
          <w:lang w:val="kk-KZ" w:bidi="fa-IR"/>
        </w:rPr>
        <w:t>болуын</w:t>
      </w:r>
      <w:r>
        <w:rPr>
          <w:i/>
          <w:iCs/>
          <w:lang w:val="kk-KZ" w:bidi="fa-IR"/>
        </w:rPr>
        <w:t xml:space="preserve"> </w:t>
      </w:r>
      <w:r w:rsidRPr="001D2E97">
        <w:rPr>
          <w:i/>
          <w:iCs/>
          <w:lang w:val="kk-KZ" w:bidi="fa-IR"/>
        </w:rPr>
        <w:t>қарастырған</w:t>
      </w:r>
      <w:r>
        <w:rPr>
          <w:i/>
          <w:iCs/>
          <w:lang w:val="kk-KZ" w:bidi="fa-IR"/>
        </w:rPr>
        <w:t xml:space="preserve"> </w:t>
      </w:r>
      <w:r w:rsidRPr="001D2E97">
        <w:rPr>
          <w:i/>
          <w:iCs/>
          <w:lang w:val="kk-KZ" w:bidi="fa-IR"/>
        </w:rPr>
        <w:t>ізденістің</w:t>
      </w:r>
      <w:r>
        <w:rPr>
          <w:i/>
          <w:iCs/>
          <w:lang w:val="kk-KZ" w:bidi="fa-IR"/>
        </w:rPr>
        <w:t xml:space="preserve"> </w:t>
      </w:r>
      <w:r w:rsidRPr="001D2E97">
        <w:rPr>
          <w:i/>
          <w:iCs/>
          <w:lang w:val="kk-KZ" w:bidi="fa-IR"/>
        </w:rPr>
        <w:t>нәтижесінде</w:t>
      </w:r>
      <w:r>
        <w:rPr>
          <w:i/>
          <w:iCs/>
          <w:lang w:val="kk-KZ" w:bidi="fa-IR"/>
        </w:rPr>
        <w:t xml:space="preserve"> </w:t>
      </w:r>
      <w:r w:rsidRPr="001D2E97">
        <w:rPr>
          <w:i/>
          <w:iCs/>
          <w:lang w:val="kk-KZ" w:bidi="fa-IR"/>
        </w:rPr>
        <w:t>пайда</w:t>
      </w:r>
      <w:r>
        <w:rPr>
          <w:i/>
          <w:iCs/>
          <w:lang w:val="kk-KZ" w:bidi="fa-IR"/>
        </w:rPr>
        <w:t xml:space="preserve"> </w:t>
      </w:r>
      <w:r w:rsidRPr="001D2E97">
        <w:rPr>
          <w:i/>
          <w:iCs/>
          <w:lang w:val="kk-KZ" w:bidi="fa-IR"/>
        </w:rPr>
        <w:t>болған</w:t>
      </w:r>
      <w:r>
        <w:rPr>
          <w:i/>
          <w:iCs/>
          <w:lang w:val="kk-KZ" w:bidi="fa-IR"/>
        </w:rPr>
        <w:t xml:space="preserve"> </w:t>
      </w:r>
      <w:r w:rsidRPr="001D2E97">
        <w:rPr>
          <w:i/>
          <w:iCs/>
          <w:lang w:val="kk-KZ" w:bidi="fa-IR"/>
        </w:rPr>
        <w:t>12</w:t>
      </w:r>
      <w:r>
        <w:rPr>
          <w:i/>
          <w:iCs/>
          <w:lang w:val="kk-KZ" w:bidi="fa-IR"/>
        </w:rPr>
        <w:t xml:space="preserve"> </w:t>
      </w:r>
      <w:r w:rsidRPr="001D2E97">
        <w:rPr>
          <w:i/>
          <w:iCs/>
          <w:lang w:val="kk-KZ" w:bidi="fa-IR"/>
        </w:rPr>
        <w:t>тіпті</w:t>
      </w:r>
      <w:r>
        <w:rPr>
          <w:i/>
          <w:iCs/>
          <w:lang w:val="kk-KZ" w:bidi="fa-IR"/>
        </w:rPr>
        <w:t xml:space="preserve"> </w:t>
      </w:r>
      <w:r w:rsidRPr="001D2E97">
        <w:rPr>
          <w:i/>
          <w:iCs/>
          <w:lang w:val="kk-KZ" w:bidi="fa-IR"/>
        </w:rPr>
        <w:t>одан</w:t>
      </w:r>
      <w:r>
        <w:rPr>
          <w:i/>
          <w:iCs/>
          <w:lang w:val="kk-KZ" w:bidi="fa-IR"/>
        </w:rPr>
        <w:t xml:space="preserve"> </w:t>
      </w:r>
      <w:r w:rsidRPr="001D2E97">
        <w:rPr>
          <w:i/>
          <w:iCs/>
          <w:lang w:val="kk-KZ" w:bidi="fa-IR"/>
        </w:rPr>
        <w:t>да</w:t>
      </w:r>
      <w:r>
        <w:rPr>
          <w:i/>
          <w:iCs/>
          <w:lang w:val="kk-KZ" w:bidi="fa-IR"/>
        </w:rPr>
        <w:t xml:space="preserve"> </w:t>
      </w:r>
      <w:r w:rsidRPr="001D2E97">
        <w:rPr>
          <w:i/>
          <w:iCs/>
          <w:lang w:val="kk-KZ" w:bidi="fa-IR"/>
        </w:rPr>
        <w:t>көп</w:t>
      </w:r>
      <w:r>
        <w:rPr>
          <w:i/>
          <w:iCs/>
          <w:lang w:val="kk-KZ" w:bidi="fa-IR"/>
        </w:rPr>
        <w:t xml:space="preserve"> </w:t>
      </w:r>
      <w:r w:rsidRPr="001D2E97">
        <w:rPr>
          <w:i/>
          <w:iCs/>
          <w:lang w:val="kk-KZ" w:bidi="fa-IR"/>
        </w:rPr>
        <w:t>қанатты</w:t>
      </w:r>
      <w:r>
        <w:rPr>
          <w:i/>
          <w:iCs/>
          <w:lang w:val="kk-KZ" w:bidi="fa-IR"/>
        </w:rPr>
        <w:t xml:space="preserve"> </w:t>
      </w:r>
      <w:r w:rsidRPr="001D2E97">
        <w:rPr>
          <w:i/>
          <w:iCs/>
          <w:lang w:val="kk-KZ" w:bidi="fa-IR"/>
        </w:rPr>
        <w:t>киіз</w:t>
      </w:r>
      <w:r>
        <w:rPr>
          <w:i/>
          <w:iCs/>
          <w:lang w:val="kk-KZ" w:bidi="fa-IR"/>
        </w:rPr>
        <w:t xml:space="preserve"> </w:t>
      </w:r>
      <w:r w:rsidRPr="001D2E97">
        <w:rPr>
          <w:i/>
          <w:iCs/>
          <w:lang w:val="kk-KZ" w:bidi="fa-IR"/>
        </w:rPr>
        <w:t>үйдің</w:t>
      </w:r>
      <w:r>
        <w:rPr>
          <w:i/>
          <w:iCs/>
          <w:lang w:val="kk-KZ" w:bidi="fa-IR"/>
        </w:rPr>
        <w:t xml:space="preserve"> </w:t>
      </w:r>
      <w:r w:rsidRPr="001D2E97">
        <w:rPr>
          <w:i/>
          <w:iCs/>
          <w:lang w:val="kk-KZ" w:bidi="fa-IR"/>
        </w:rPr>
        <w:t>үлгісі.</w:t>
      </w:r>
      <w:r w:rsidRPr="001D2E97">
        <w:rPr>
          <w:lang w:val="kk-KZ" w:bidi="fa-IR"/>
        </w:rPr>
        <w:t xml:space="preserve"> (Абай, Тол. жин.) [ҚӘТС11. 735].</w:t>
      </w:r>
    </w:p>
    <w:p w:rsidR="009B6214" w:rsidRPr="001D2E97" w:rsidRDefault="009B6214" w:rsidP="00D87A1A">
      <w:pPr>
        <w:spacing w:before="0" w:beforeAutospacing="0" w:after="0" w:afterAutospacing="0"/>
        <w:ind w:firstLine="708"/>
        <w:jc w:val="both"/>
        <w:rPr>
          <w:lang w:val="kk-KZ" w:bidi="fa-IR"/>
        </w:rPr>
      </w:pPr>
      <w:r w:rsidRPr="001D2E97">
        <w:rPr>
          <w:i/>
          <w:lang w:val="kk-KZ" w:bidi="fa-IR"/>
        </w:rPr>
        <w:t>Орда</w:t>
      </w:r>
      <w:r w:rsidRPr="001D2E97">
        <w:rPr>
          <w:vertAlign w:val="superscript"/>
          <w:lang w:val="kk-KZ" w:bidi="fa-IR"/>
        </w:rPr>
        <w:t>2</w:t>
      </w:r>
      <w:r>
        <w:rPr>
          <w:vertAlign w:val="superscript"/>
          <w:lang w:val="kk-KZ" w:bidi="fa-IR"/>
        </w:rPr>
        <w:t xml:space="preserve"> </w:t>
      </w:r>
      <w:r w:rsidRPr="001D2E97">
        <w:rPr>
          <w:lang w:val="kk-KZ" w:bidi="fa-IR"/>
        </w:rPr>
        <w:t>зат. ойын. этн.</w:t>
      </w:r>
      <w:r>
        <w:rPr>
          <w:lang w:val="kk-KZ" w:bidi="fa-IR"/>
        </w:rPr>
        <w:t xml:space="preserve"> </w:t>
      </w:r>
      <w:r w:rsidRPr="001D2E97">
        <w:rPr>
          <w:i/>
          <w:iCs/>
          <w:lang w:val="kk-KZ" w:bidi="fa-IR"/>
        </w:rPr>
        <w:t>Хан</w:t>
      </w:r>
      <w:r>
        <w:rPr>
          <w:i/>
          <w:iCs/>
          <w:lang w:val="kk-KZ" w:bidi="fa-IR"/>
        </w:rPr>
        <w:t xml:space="preserve"> </w:t>
      </w:r>
      <w:r w:rsidRPr="001D2E97">
        <w:rPr>
          <w:i/>
          <w:iCs/>
          <w:lang w:val="kk-KZ" w:bidi="fa-IR"/>
        </w:rPr>
        <w:t>сайланған</w:t>
      </w:r>
      <w:r>
        <w:rPr>
          <w:i/>
          <w:iCs/>
          <w:lang w:val="kk-KZ" w:bidi="fa-IR"/>
        </w:rPr>
        <w:t xml:space="preserve"> </w:t>
      </w:r>
      <w:r w:rsidRPr="001D2E97">
        <w:rPr>
          <w:i/>
          <w:iCs/>
          <w:lang w:val="kk-KZ" w:bidi="fa-IR"/>
        </w:rPr>
        <w:t>қызыл</w:t>
      </w:r>
      <w:r>
        <w:rPr>
          <w:i/>
          <w:iCs/>
          <w:lang w:val="kk-KZ" w:bidi="fa-IR"/>
        </w:rPr>
        <w:t xml:space="preserve"> </w:t>
      </w:r>
      <w:r w:rsidRPr="001D2E97">
        <w:rPr>
          <w:i/>
          <w:iCs/>
          <w:lang w:val="kk-KZ" w:bidi="fa-IR"/>
        </w:rPr>
        <w:t>асықпен</w:t>
      </w:r>
      <w:r>
        <w:rPr>
          <w:i/>
          <w:iCs/>
          <w:lang w:val="kk-KZ" w:bidi="fa-IR"/>
        </w:rPr>
        <w:t xml:space="preserve"> </w:t>
      </w:r>
      <w:r w:rsidRPr="001D2E97">
        <w:rPr>
          <w:i/>
          <w:iCs/>
          <w:lang w:val="kk-KZ" w:bidi="fa-IR"/>
        </w:rPr>
        <w:t>шертіп</w:t>
      </w:r>
      <w:r>
        <w:rPr>
          <w:i/>
          <w:iCs/>
          <w:lang w:val="kk-KZ" w:bidi="fa-IR"/>
        </w:rPr>
        <w:t xml:space="preserve"> </w:t>
      </w:r>
      <w:r w:rsidRPr="001D2E97">
        <w:rPr>
          <w:i/>
          <w:iCs/>
          <w:lang w:val="kk-KZ" w:bidi="fa-IR"/>
        </w:rPr>
        <w:t>ататын</w:t>
      </w:r>
      <w:r>
        <w:rPr>
          <w:i/>
          <w:iCs/>
          <w:lang w:val="kk-KZ" w:bidi="fa-IR"/>
        </w:rPr>
        <w:t xml:space="preserve"> </w:t>
      </w:r>
      <w:r w:rsidRPr="001D2E97">
        <w:rPr>
          <w:i/>
          <w:iCs/>
          <w:lang w:val="kk-KZ" w:bidi="fa-IR"/>
        </w:rPr>
        <w:t>асық</w:t>
      </w:r>
      <w:r>
        <w:rPr>
          <w:i/>
          <w:iCs/>
          <w:lang w:val="kk-KZ" w:bidi="fa-IR"/>
        </w:rPr>
        <w:t xml:space="preserve"> </w:t>
      </w:r>
      <w:r w:rsidRPr="001D2E97">
        <w:rPr>
          <w:i/>
          <w:iCs/>
          <w:lang w:val="kk-KZ" w:bidi="fa-IR"/>
        </w:rPr>
        <w:t>ойынының</w:t>
      </w:r>
      <w:r>
        <w:rPr>
          <w:i/>
          <w:iCs/>
          <w:lang w:val="kk-KZ" w:bidi="fa-IR"/>
        </w:rPr>
        <w:t xml:space="preserve"> </w:t>
      </w:r>
      <w:r w:rsidRPr="001D2E97">
        <w:rPr>
          <w:i/>
          <w:iCs/>
          <w:lang w:val="kk-KZ" w:bidi="fa-IR"/>
        </w:rPr>
        <w:t>бір түрі</w:t>
      </w:r>
      <w:r w:rsidRPr="001D2E97">
        <w:rPr>
          <w:lang w:val="kk-KZ" w:bidi="fa-IR"/>
        </w:rPr>
        <w:t>. Қырық</w:t>
      </w:r>
      <w:r>
        <w:rPr>
          <w:lang w:val="kk-KZ" w:bidi="fa-IR"/>
        </w:rPr>
        <w:t xml:space="preserve"> </w:t>
      </w:r>
      <w:r w:rsidRPr="001D2E97">
        <w:rPr>
          <w:lang w:val="kk-KZ" w:bidi="fa-IR"/>
        </w:rPr>
        <w:t>шамалы</w:t>
      </w:r>
      <w:r>
        <w:rPr>
          <w:lang w:val="kk-KZ" w:bidi="fa-IR"/>
        </w:rPr>
        <w:t xml:space="preserve"> </w:t>
      </w:r>
      <w:r w:rsidRPr="001D2E97">
        <w:rPr>
          <w:lang w:val="kk-KZ" w:bidi="fa-IR"/>
        </w:rPr>
        <w:t>орданы</w:t>
      </w:r>
      <w:r>
        <w:rPr>
          <w:lang w:val="kk-KZ" w:bidi="fa-IR"/>
        </w:rPr>
        <w:t xml:space="preserve"> </w:t>
      </w:r>
      <w:r w:rsidRPr="001D2E97">
        <w:rPr>
          <w:lang w:val="kk-KZ" w:bidi="fa-IR"/>
        </w:rPr>
        <w:t>атып</w:t>
      </w:r>
      <w:r>
        <w:rPr>
          <w:lang w:val="kk-KZ" w:bidi="fa-IR"/>
        </w:rPr>
        <w:t xml:space="preserve"> </w:t>
      </w:r>
      <w:r w:rsidRPr="001D2E97">
        <w:rPr>
          <w:lang w:val="kk-KZ" w:bidi="fa-IR"/>
        </w:rPr>
        <w:t>жатқан</w:t>
      </w:r>
      <w:r>
        <w:rPr>
          <w:lang w:val="kk-KZ" w:bidi="fa-IR"/>
        </w:rPr>
        <w:t xml:space="preserve"> </w:t>
      </w:r>
      <w:r w:rsidRPr="001D2E97">
        <w:rPr>
          <w:lang w:val="kk-KZ" w:bidi="fa-IR"/>
        </w:rPr>
        <w:t>кезі</w:t>
      </w:r>
      <w:r>
        <w:rPr>
          <w:lang w:val="kk-KZ" w:bidi="fa-IR"/>
        </w:rPr>
        <w:t xml:space="preserve"> </w:t>
      </w:r>
      <w:r w:rsidRPr="001D2E97">
        <w:rPr>
          <w:lang w:val="kk-KZ" w:bidi="fa-IR"/>
        </w:rPr>
        <w:t>екен («Атамұра»).</w:t>
      </w:r>
    </w:p>
    <w:p w:rsidR="009B6214" w:rsidRPr="001D2E97" w:rsidRDefault="009B6214" w:rsidP="00D87A1A">
      <w:pPr>
        <w:spacing w:before="0" w:beforeAutospacing="0" w:after="0" w:afterAutospacing="0"/>
        <w:ind w:firstLine="708"/>
        <w:jc w:val="both"/>
        <w:rPr>
          <w:lang w:val="kk-KZ" w:bidi="fa-IR"/>
        </w:rPr>
      </w:pPr>
      <w:r w:rsidRPr="001D2E97">
        <w:rPr>
          <w:i/>
          <w:lang w:val="kk-KZ" w:bidi="fa-IR"/>
        </w:rPr>
        <w:t>Орда</w:t>
      </w:r>
      <w:r w:rsidRPr="001D2E97">
        <w:rPr>
          <w:vertAlign w:val="superscript"/>
          <w:lang w:val="kk-KZ" w:bidi="fa-IR"/>
        </w:rPr>
        <w:t>3</w:t>
      </w:r>
      <w:r w:rsidRPr="001D2E97">
        <w:rPr>
          <w:lang w:val="kk-KZ" w:bidi="fa-IR"/>
        </w:rPr>
        <w:t xml:space="preserve">. зат. этн. ойын. </w:t>
      </w:r>
      <w:r w:rsidRPr="001D2E97">
        <w:rPr>
          <w:i/>
          <w:iCs/>
          <w:lang w:val="kk-KZ" w:bidi="fa-IR"/>
        </w:rPr>
        <w:t>Ақсүйек</w:t>
      </w:r>
      <w:r>
        <w:rPr>
          <w:i/>
          <w:iCs/>
          <w:lang w:val="kk-KZ" w:bidi="fa-IR"/>
        </w:rPr>
        <w:t xml:space="preserve"> </w:t>
      </w:r>
      <w:r w:rsidRPr="001D2E97">
        <w:rPr>
          <w:i/>
          <w:iCs/>
          <w:lang w:val="kk-KZ" w:bidi="fa-IR"/>
        </w:rPr>
        <w:t>ойынындағы</w:t>
      </w:r>
      <w:r>
        <w:rPr>
          <w:i/>
          <w:iCs/>
          <w:lang w:val="kk-KZ" w:bidi="fa-IR"/>
        </w:rPr>
        <w:t xml:space="preserve"> </w:t>
      </w:r>
      <w:r w:rsidRPr="001D2E97">
        <w:rPr>
          <w:i/>
          <w:iCs/>
          <w:lang w:val="kk-KZ" w:bidi="fa-IR"/>
        </w:rPr>
        <w:t>сүйеті</w:t>
      </w:r>
      <w:r>
        <w:rPr>
          <w:i/>
          <w:iCs/>
          <w:lang w:val="kk-KZ" w:bidi="fa-IR"/>
        </w:rPr>
        <w:t xml:space="preserve"> </w:t>
      </w:r>
      <w:r w:rsidRPr="001D2E97">
        <w:rPr>
          <w:i/>
          <w:iCs/>
          <w:lang w:val="kk-KZ" w:bidi="fa-IR"/>
        </w:rPr>
        <w:t>тауып</w:t>
      </w:r>
      <w:r>
        <w:rPr>
          <w:i/>
          <w:iCs/>
          <w:lang w:val="kk-KZ" w:bidi="fa-IR"/>
        </w:rPr>
        <w:t xml:space="preserve"> </w:t>
      </w:r>
      <w:r w:rsidRPr="001D2E97">
        <w:rPr>
          <w:i/>
          <w:iCs/>
          <w:lang w:val="kk-KZ" w:bidi="fa-IR"/>
        </w:rPr>
        <w:t>алған</w:t>
      </w:r>
      <w:r>
        <w:rPr>
          <w:i/>
          <w:iCs/>
          <w:lang w:val="kk-KZ" w:bidi="fa-IR"/>
        </w:rPr>
        <w:t xml:space="preserve"> </w:t>
      </w:r>
      <w:r w:rsidRPr="001D2E97">
        <w:rPr>
          <w:i/>
          <w:iCs/>
          <w:lang w:val="kk-KZ" w:bidi="fa-IR"/>
        </w:rPr>
        <w:t>баланың</w:t>
      </w:r>
      <w:r>
        <w:rPr>
          <w:i/>
          <w:iCs/>
          <w:lang w:val="kk-KZ" w:bidi="fa-IR"/>
        </w:rPr>
        <w:t xml:space="preserve"> </w:t>
      </w:r>
      <w:r w:rsidRPr="001D2E97">
        <w:rPr>
          <w:i/>
          <w:iCs/>
          <w:lang w:val="kk-KZ" w:bidi="fa-IR"/>
        </w:rPr>
        <w:t>ұтқанын</w:t>
      </w:r>
      <w:r>
        <w:rPr>
          <w:i/>
          <w:iCs/>
          <w:lang w:val="kk-KZ" w:bidi="fa-IR"/>
        </w:rPr>
        <w:t xml:space="preserve"> </w:t>
      </w:r>
      <w:r w:rsidRPr="001D2E97">
        <w:rPr>
          <w:i/>
          <w:iCs/>
          <w:lang w:val="kk-KZ" w:bidi="fa-IR"/>
        </w:rPr>
        <w:t>білдіретін</w:t>
      </w:r>
      <w:r>
        <w:rPr>
          <w:i/>
          <w:iCs/>
          <w:lang w:val="kk-KZ" w:bidi="fa-IR"/>
        </w:rPr>
        <w:t xml:space="preserve"> </w:t>
      </w:r>
      <w:r w:rsidRPr="001D2E97">
        <w:rPr>
          <w:i/>
          <w:iCs/>
          <w:lang w:val="kk-KZ" w:bidi="fa-IR"/>
        </w:rPr>
        <w:t>шартты</w:t>
      </w:r>
      <w:r>
        <w:rPr>
          <w:i/>
          <w:iCs/>
          <w:lang w:val="kk-KZ" w:bidi="fa-IR"/>
        </w:rPr>
        <w:t xml:space="preserve"> </w:t>
      </w:r>
      <w:r w:rsidRPr="001D2E97">
        <w:rPr>
          <w:i/>
          <w:iCs/>
          <w:lang w:val="kk-KZ" w:bidi="fa-IR"/>
        </w:rPr>
        <w:t>мекен</w:t>
      </w:r>
      <w:r w:rsidRPr="001D2E97">
        <w:rPr>
          <w:lang w:val="kk-KZ" w:bidi="fa-IR"/>
        </w:rPr>
        <w:t xml:space="preserve"> [ҚӘТС11. 736].</w:t>
      </w:r>
      <w:r>
        <w:rPr>
          <w:lang w:val="kk-KZ" w:bidi="fa-IR"/>
        </w:rPr>
        <w:t xml:space="preserve"> </w:t>
      </w:r>
      <w:r w:rsidRPr="001D2E97">
        <w:rPr>
          <w:lang w:val="kk-KZ" w:bidi="fa-IR"/>
        </w:rPr>
        <w:t>Бұл</w:t>
      </w:r>
      <w:r>
        <w:rPr>
          <w:lang w:val="kk-KZ" w:bidi="fa-IR"/>
        </w:rPr>
        <w:t xml:space="preserve"> </w:t>
      </w:r>
      <w:r w:rsidRPr="001D2E97">
        <w:rPr>
          <w:lang w:val="kk-KZ" w:bidi="fa-IR"/>
        </w:rPr>
        <w:t>сөздің</w:t>
      </w:r>
      <w:r>
        <w:rPr>
          <w:lang w:val="kk-KZ" w:bidi="fa-IR"/>
        </w:rPr>
        <w:t xml:space="preserve"> </w:t>
      </w:r>
      <w:r w:rsidRPr="001D2E97">
        <w:rPr>
          <w:lang w:val="kk-KZ" w:bidi="fa-IR"/>
        </w:rPr>
        <w:t>Үндістанның</w:t>
      </w:r>
      <w:r>
        <w:rPr>
          <w:lang w:val="kk-KZ" w:bidi="fa-IR"/>
        </w:rPr>
        <w:t xml:space="preserve"> </w:t>
      </w:r>
      <w:r w:rsidRPr="001D2E97">
        <w:rPr>
          <w:lang w:val="kk-KZ" w:bidi="fa-IR"/>
        </w:rPr>
        <w:t>мұсылман</w:t>
      </w:r>
      <w:r>
        <w:rPr>
          <w:lang w:val="kk-KZ" w:bidi="fa-IR"/>
        </w:rPr>
        <w:t xml:space="preserve"> </w:t>
      </w:r>
      <w:r w:rsidRPr="001D2E97">
        <w:rPr>
          <w:lang w:val="kk-KZ" w:bidi="fa-IR"/>
        </w:rPr>
        <w:t>дінін</w:t>
      </w:r>
      <w:r>
        <w:rPr>
          <w:lang w:val="kk-KZ" w:bidi="fa-IR"/>
        </w:rPr>
        <w:t xml:space="preserve"> </w:t>
      </w:r>
      <w:r w:rsidRPr="001D2E97">
        <w:rPr>
          <w:lang w:val="kk-KZ" w:bidi="fa-IR"/>
        </w:rPr>
        <w:t>қабылдаған</w:t>
      </w:r>
      <w:r>
        <w:rPr>
          <w:lang w:val="kk-KZ" w:bidi="fa-IR"/>
        </w:rPr>
        <w:t xml:space="preserve"> </w:t>
      </w:r>
      <w:r w:rsidRPr="001D2E97">
        <w:rPr>
          <w:lang w:val="kk-KZ" w:bidi="fa-IR"/>
        </w:rPr>
        <w:t>тұрғындарының тілі</w:t>
      </w:r>
      <w:r>
        <w:rPr>
          <w:lang w:val="kk-KZ" w:bidi="fa-IR"/>
        </w:rPr>
        <w:t xml:space="preserve"> </w:t>
      </w:r>
      <w:r w:rsidRPr="001D2E97">
        <w:rPr>
          <w:lang w:val="kk-KZ" w:bidi="fa-IR"/>
        </w:rPr>
        <w:t>атауына</w:t>
      </w:r>
      <w:r>
        <w:rPr>
          <w:lang w:val="kk-KZ" w:bidi="fa-IR"/>
        </w:rPr>
        <w:t xml:space="preserve"> </w:t>
      </w:r>
      <w:r w:rsidRPr="001D2E97">
        <w:rPr>
          <w:lang w:val="kk-KZ" w:bidi="fa-IR"/>
        </w:rPr>
        <w:t>айналып</w:t>
      </w:r>
      <w:r>
        <w:rPr>
          <w:lang w:val="kk-KZ" w:bidi="fa-IR"/>
        </w:rPr>
        <w:t xml:space="preserve"> </w:t>
      </w:r>
      <w:r w:rsidRPr="001D2E97">
        <w:rPr>
          <w:lang w:val="kk-KZ" w:bidi="fa-IR"/>
        </w:rPr>
        <w:t>кеткен</w:t>
      </w:r>
      <w:r>
        <w:rPr>
          <w:lang w:val="kk-KZ" w:bidi="fa-IR"/>
        </w:rPr>
        <w:t xml:space="preserve"> </w:t>
      </w:r>
      <w:r w:rsidRPr="001D2E97">
        <w:rPr>
          <w:lang w:val="kk-KZ" w:bidi="fa-IR"/>
        </w:rPr>
        <w:t>тарихының</w:t>
      </w:r>
      <w:r>
        <w:rPr>
          <w:lang w:val="kk-KZ" w:bidi="fa-IR"/>
        </w:rPr>
        <w:t xml:space="preserve"> </w:t>
      </w:r>
      <w:r w:rsidRPr="001D2E97">
        <w:rPr>
          <w:lang w:val="kk-KZ" w:bidi="fa-IR"/>
        </w:rPr>
        <w:t>өзі</w:t>
      </w:r>
      <w:r>
        <w:rPr>
          <w:lang w:val="kk-KZ" w:bidi="fa-IR"/>
        </w:rPr>
        <w:t xml:space="preserve"> </w:t>
      </w:r>
      <w:r w:rsidRPr="001D2E97">
        <w:rPr>
          <w:lang w:val="kk-KZ" w:bidi="fa-IR"/>
        </w:rPr>
        <w:t>аса қызық. Бұл</w:t>
      </w:r>
      <w:r>
        <w:rPr>
          <w:lang w:val="kk-KZ" w:bidi="fa-IR"/>
        </w:rPr>
        <w:t xml:space="preserve"> </w:t>
      </w:r>
      <w:r w:rsidRPr="001D2E97">
        <w:rPr>
          <w:lang w:val="kk-KZ" w:bidi="fa-IR"/>
        </w:rPr>
        <w:t>сөз</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беретін</w:t>
      </w:r>
      <w:r>
        <w:rPr>
          <w:lang w:val="kk-KZ" w:bidi="fa-IR"/>
        </w:rPr>
        <w:t xml:space="preserve"> </w:t>
      </w:r>
      <w:r w:rsidRPr="001D2E97">
        <w:rPr>
          <w:lang w:val="kk-KZ" w:bidi="fa-IR"/>
        </w:rPr>
        <w:t>негізгі</w:t>
      </w:r>
      <w:r>
        <w:rPr>
          <w:lang w:val="kk-KZ" w:bidi="fa-IR"/>
        </w:rPr>
        <w:t xml:space="preserve"> </w:t>
      </w:r>
      <w:r w:rsidRPr="001D2E97">
        <w:rPr>
          <w:lang w:val="kk-KZ" w:bidi="fa-IR"/>
        </w:rPr>
        <w:t>мағынасы</w:t>
      </w:r>
      <w:r>
        <w:rPr>
          <w:lang w:val="kk-KZ" w:bidi="fa-IR"/>
        </w:rPr>
        <w:t xml:space="preserve"> </w:t>
      </w:r>
      <w:r w:rsidRPr="001D2E97">
        <w:rPr>
          <w:lang w:val="kk-KZ" w:bidi="fa-IR"/>
        </w:rPr>
        <w:t>әр түрлі</w:t>
      </w:r>
      <w:r>
        <w:rPr>
          <w:lang w:val="kk-KZ" w:bidi="fa-IR"/>
        </w:rPr>
        <w:t xml:space="preserve"> </w:t>
      </w:r>
      <w:r w:rsidRPr="001D2E97">
        <w:rPr>
          <w:lang w:val="kk-KZ" w:bidi="fa-IR"/>
        </w:rPr>
        <w:t>саладағы</w:t>
      </w:r>
      <w:r>
        <w:rPr>
          <w:lang w:val="kk-KZ" w:bidi="fa-IR"/>
        </w:rPr>
        <w:t xml:space="preserve"> </w:t>
      </w:r>
      <w:r w:rsidRPr="001D2E97">
        <w:rPr>
          <w:lang w:val="kk-KZ" w:bidi="fa-IR"/>
        </w:rPr>
        <w:t>лагерь</w:t>
      </w:r>
      <w:r>
        <w:rPr>
          <w:lang w:val="kk-KZ" w:bidi="fa-IR"/>
        </w:rPr>
        <w:t xml:space="preserve"> </w:t>
      </w:r>
      <w:r w:rsidRPr="001D2E97">
        <w:rPr>
          <w:lang w:val="kk-KZ" w:bidi="fa-IR"/>
        </w:rPr>
        <w:t>ұғымы.</w:t>
      </w:r>
    </w:p>
    <w:p w:rsidR="009B6214" w:rsidRPr="001D2E97" w:rsidRDefault="009B6214" w:rsidP="00D87A1A">
      <w:pPr>
        <w:spacing w:before="0" w:beforeAutospacing="0" w:after="0" w:afterAutospacing="0"/>
        <w:ind w:firstLine="708"/>
        <w:jc w:val="both"/>
        <w:rPr>
          <w:lang w:val="kk-KZ" w:bidi="fa-IR"/>
        </w:rPr>
      </w:pPr>
      <w:r w:rsidRPr="001D2E97">
        <w:rPr>
          <w:rtl/>
          <w:lang w:val="kk-KZ" w:bidi="fa-IR"/>
        </w:rPr>
        <w:t>اردو</w:t>
      </w:r>
      <w:r w:rsidRPr="001D2E97">
        <w:rPr>
          <w:rFonts w:hint="cs"/>
          <w:rtl/>
          <w:lang w:val="kk-KZ" w:bidi="fa-IR"/>
        </w:rPr>
        <w:t>،</w:t>
      </w:r>
      <w:r w:rsidRPr="001D2E97">
        <w:rPr>
          <w:rtl/>
          <w:lang w:val="kk-KZ" w:bidi="fa-IR"/>
        </w:rPr>
        <w:t xml:space="preserve"> اوردو</w:t>
      </w:r>
      <w:r w:rsidRPr="001D2E97">
        <w:rPr>
          <w:lang w:val="kk-KZ" w:bidi="fa-IR"/>
        </w:rPr>
        <w:t xml:space="preserve"> (орду, урду) түркі-моңғол. зат. 1. Соғысқа</w:t>
      </w:r>
      <w:r>
        <w:rPr>
          <w:lang w:val="kk-KZ" w:bidi="fa-IR"/>
        </w:rPr>
        <w:t xml:space="preserve"> </w:t>
      </w:r>
      <w:r w:rsidRPr="001D2E97">
        <w:rPr>
          <w:lang w:val="kk-KZ" w:bidi="fa-IR"/>
        </w:rPr>
        <w:t>аттанып</w:t>
      </w:r>
      <w:r>
        <w:rPr>
          <w:lang w:val="kk-KZ" w:bidi="fa-IR"/>
        </w:rPr>
        <w:t xml:space="preserve"> </w:t>
      </w:r>
      <w:r w:rsidRPr="001D2E97">
        <w:rPr>
          <w:lang w:val="kk-KZ" w:bidi="fa-IR"/>
        </w:rPr>
        <w:t>бара</w:t>
      </w:r>
      <w:r>
        <w:rPr>
          <w:lang w:val="kk-KZ" w:bidi="fa-IR"/>
        </w:rPr>
        <w:t xml:space="preserve"> </w:t>
      </w:r>
      <w:r w:rsidRPr="001D2E97">
        <w:rPr>
          <w:lang w:val="kk-KZ" w:bidi="fa-IR"/>
        </w:rPr>
        <w:t>жатқан</w:t>
      </w:r>
      <w:r>
        <w:rPr>
          <w:lang w:val="kk-KZ" w:bidi="fa-IR"/>
        </w:rPr>
        <w:t xml:space="preserve"> </w:t>
      </w:r>
      <w:r w:rsidRPr="001D2E97">
        <w:rPr>
          <w:lang w:val="kk-KZ" w:bidi="fa-IR"/>
        </w:rPr>
        <w:t>мұздай</w:t>
      </w:r>
      <w:r>
        <w:rPr>
          <w:lang w:val="kk-KZ" w:bidi="fa-IR"/>
        </w:rPr>
        <w:t xml:space="preserve"> </w:t>
      </w:r>
      <w:r w:rsidRPr="001D2E97">
        <w:rPr>
          <w:lang w:val="kk-KZ" w:bidi="fa-IR"/>
        </w:rPr>
        <w:t>қаруланған</w:t>
      </w:r>
      <w:r>
        <w:rPr>
          <w:lang w:val="kk-KZ" w:bidi="fa-IR"/>
        </w:rPr>
        <w:t xml:space="preserve"> </w:t>
      </w:r>
      <w:r w:rsidRPr="001D2E97">
        <w:rPr>
          <w:lang w:val="kk-KZ" w:bidi="fa-IR"/>
        </w:rPr>
        <w:t>әскер</w:t>
      </w:r>
      <w:r>
        <w:rPr>
          <w:lang w:val="kk-KZ" w:bidi="fa-IR"/>
        </w:rPr>
        <w:t xml:space="preserve"> </w:t>
      </w:r>
      <w:r w:rsidRPr="001D2E97">
        <w:rPr>
          <w:lang w:val="kk-KZ" w:bidi="fa-IR"/>
        </w:rPr>
        <w:t>мен</w:t>
      </w:r>
      <w:r>
        <w:rPr>
          <w:lang w:val="kk-KZ" w:bidi="fa-IR"/>
        </w:rPr>
        <w:t xml:space="preserve"> </w:t>
      </w:r>
      <w:r w:rsidRPr="001D2E97">
        <w:rPr>
          <w:lang w:val="kk-KZ" w:bidi="fa-IR"/>
        </w:rPr>
        <w:t>олардың</w:t>
      </w:r>
      <w:r>
        <w:rPr>
          <w:lang w:val="kk-KZ" w:bidi="fa-IR"/>
        </w:rPr>
        <w:t xml:space="preserve"> </w:t>
      </w:r>
      <w:r w:rsidRPr="001D2E97">
        <w:rPr>
          <w:lang w:val="kk-KZ" w:bidi="fa-IR"/>
        </w:rPr>
        <w:t>қажетті</w:t>
      </w:r>
      <w:r>
        <w:rPr>
          <w:lang w:val="kk-KZ" w:bidi="fa-IR"/>
        </w:rPr>
        <w:t xml:space="preserve"> </w:t>
      </w:r>
      <w:r w:rsidRPr="001D2E97">
        <w:rPr>
          <w:lang w:val="kk-KZ" w:bidi="fa-IR"/>
        </w:rPr>
        <w:t>заттары. 2. Әскери</w:t>
      </w:r>
      <w:r>
        <w:rPr>
          <w:lang w:val="kk-KZ" w:bidi="fa-IR"/>
        </w:rPr>
        <w:t xml:space="preserve"> </w:t>
      </w:r>
      <w:r w:rsidRPr="001D2E97">
        <w:rPr>
          <w:lang w:val="kk-KZ" w:bidi="fa-IR"/>
        </w:rPr>
        <w:t>лагерь. 3. Спортшылар</w:t>
      </w:r>
      <w:r>
        <w:rPr>
          <w:lang w:val="kk-KZ" w:bidi="fa-IR"/>
        </w:rPr>
        <w:t xml:space="preserve"> </w:t>
      </w:r>
      <w:r w:rsidRPr="001D2E97">
        <w:rPr>
          <w:lang w:val="kk-KZ" w:bidi="fa-IR"/>
        </w:rPr>
        <w:t>немесе</w:t>
      </w:r>
      <w:r>
        <w:rPr>
          <w:lang w:val="kk-KZ" w:bidi="fa-IR"/>
        </w:rPr>
        <w:t xml:space="preserve"> </w:t>
      </w:r>
      <w:r w:rsidRPr="001D2E97">
        <w:rPr>
          <w:lang w:val="kk-KZ" w:bidi="fa-IR"/>
        </w:rPr>
        <w:t>бойскауттар</w:t>
      </w:r>
      <w:r>
        <w:rPr>
          <w:lang w:val="kk-KZ" w:bidi="fa-IR"/>
        </w:rPr>
        <w:t xml:space="preserve"> </w:t>
      </w:r>
      <w:r w:rsidRPr="001D2E97">
        <w:rPr>
          <w:lang w:val="kk-KZ" w:bidi="fa-IR"/>
        </w:rPr>
        <w:t>жаттығуға</w:t>
      </w:r>
      <w:r>
        <w:rPr>
          <w:lang w:val="kk-KZ" w:bidi="fa-IR"/>
        </w:rPr>
        <w:t xml:space="preserve"> </w:t>
      </w:r>
      <w:r w:rsidRPr="001D2E97">
        <w:rPr>
          <w:lang w:val="kk-KZ" w:bidi="fa-IR"/>
        </w:rPr>
        <w:t>немесе</w:t>
      </w:r>
      <w:r>
        <w:rPr>
          <w:lang w:val="kk-KZ" w:bidi="fa-IR"/>
        </w:rPr>
        <w:t xml:space="preserve"> </w:t>
      </w:r>
      <w:r w:rsidRPr="001D2E97">
        <w:rPr>
          <w:lang w:val="kk-KZ" w:bidi="fa-IR"/>
        </w:rPr>
        <w:t>демалуға</w:t>
      </w:r>
      <w:r>
        <w:rPr>
          <w:lang w:val="kk-KZ" w:bidi="fa-IR"/>
        </w:rPr>
        <w:t xml:space="preserve"> </w:t>
      </w:r>
      <w:r w:rsidRPr="001D2E97">
        <w:rPr>
          <w:lang w:val="kk-KZ" w:bidi="fa-IR"/>
        </w:rPr>
        <w:t>жиналатын</w:t>
      </w:r>
      <w:r>
        <w:rPr>
          <w:lang w:val="kk-KZ" w:bidi="fa-IR"/>
        </w:rPr>
        <w:t xml:space="preserve"> </w:t>
      </w:r>
      <w:r w:rsidRPr="001D2E97">
        <w:rPr>
          <w:lang w:val="kk-KZ" w:bidi="fa-IR"/>
        </w:rPr>
        <w:t>жер. 4. Пәкістан</w:t>
      </w:r>
      <w:r>
        <w:rPr>
          <w:lang w:val="kk-KZ" w:bidi="fa-IR"/>
        </w:rPr>
        <w:t xml:space="preserve"> </w:t>
      </w:r>
      <w:r w:rsidRPr="001D2E97">
        <w:rPr>
          <w:lang w:val="kk-KZ" w:bidi="fa-IR"/>
        </w:rPr>
        <w:t>мен</w:t>
      </w:r>
      <w:r>
        <w:rPr>
          <w:lang w:val="kk-KZ" w:bidi="fa-IR"/>
        </w:rPr>
        <w:t xml:space="preserve"> </w:t>
      </w:r>
      <w:r w:rsidRPr="001D2E97">
        <w:rPr>
          <w:lang w:val="kk-KZ" w:bidi="fa-IR"/>
        </w:rPr>
        <w:t>Үндістанның</w:t>
      </w:r>
      <w:r>
        <w:rPr>
          <w:lang w:val="kk-KZ" w:bidi="fa-IR"/>
        </w:rPr>
        <w:t xml:space="preserve"> </w:t>
      </w:r>
      <w:r w:rsidRPr="001D2E97">
        <w:rPr>
          <w:lang w:val="kk-KZ" w:bidi="fa-IR"/>
        </w:rPr>
        <w:t>кейбір</w:t>
      </w:r>
      <w:r>
        <w:rPr>
          <w:lang w:val="kk-KZ" w:bidi="fa-IR"/>
        </w:rPr>
        <w:t xml:space="preserve"> </w:t>
      </w:r>
      <w:r w:rsidRPr="001D2E97">
        <w:rPr>
          <w:lang w:val="kk-KZ" w:bidi="fa-IR"/>
        </w:rPr>
        <w:t>аймақтарында</w:t>
      </w:r>
      <w:r>
        <w:rPr>
          <w:lang w:val="kk-KZ" w:bidi="fa-IR"/>
        </w:rPr>
        <w:t xml:space="preserve"> </w:t>
      </w:r>
      <w:r w:rsidRPr="001D2E97">
        <w:rPr>
          <w:lang w:val="kk-KZ" w:bidi="fa-IR"/>
        </w:rPr>
        <w:t>таралған</w:t>
      </w:r>
      <w:r>
        <w:rPr>
          <w:lang w:val="kk-KZ" w:bidi="fa-IR"/>
        </w:rPr>
        <w:t xml:space="preserve"> </w:t>
      </w:r>
      <w:r w:rsidRPr="001D2E97">
        <w:rPr>
          <w:lang w:val="kk-KZ" w:bidi="fa-IR"/>
        </w:rPr>
        <w:t>тіл [М1. 197, 400;</w:t>
      </w:r>
      <w:r>
        <w:rPr>
          <w:lang w:val="kk-KZ" w:bidi="fa-IR"/>
        </w:rPr>
        <w:t xml:space="preserve"> </w:t>
      </w:r>
      <w:r w:rsidRPr="001D2E97">
        <w:rPr>
          <w:lang w:val="kk-KZ" w:bidi="fa-IR"/>
        </w:rPr>
        <w:t>Д5. 1778;</w:t>
      </w:r>
      <w:r>
        <w:rPr>
          <w:lang w:val="kk-KZ" w:bidi="fa-IR"/>
        </w:rPr>
        <w:t xml:space="preserve"> </w:t>
      </w:r>
      <w:r w:rsidRPr="001D2E97">
        <w:rPr>
          <w:lang w:val="kk-KZ" w:bidi="fa-IR"/>
        </w:rPr>
        <w:t>Д8. 485;</w:t>
      </w:r>
      <w:r>
        <w:rPr>
          <w:lang w:val="kk-KZ" w:bidi="fa-IR"/>
        </w:rPr>
        <w:t xml:space="preserve"> </w:t>
      </w:r>
      <w:r w:rsidRPr="001D2E97">
        <w:rPr>
          <w:lang w:val="kk-KZ" w:bidi="fa-IR"/>
        </w:rPr>
        <w:t xml:space="preserve">Ж, 38]. </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Келесі</w:t>
      </w:r>
      <w:r>
        <w:rPr>
          <w:lang w:val="kk-KZ" w:bidi="fa-IR"/>
        </w:rPr>
        <w:t xml:space="preserve"> </w:t>
      </w:r>
      <w:r w:rsidRPr="001D2E97">
        <w:rPr>
          <w:lang w:val="kk-KZ" w:bidi="fa-IR"/>
        </w:rPr>
        <w:t>қарастыратын</w:t>
      </w:r>
      <w:r>
        <w:rPr>
          <w:lang w:val="kk-KZ" w:bidi="fa-IR"/>
        </w:rPr>
        <w:t xml:space="preserve"> </w:t>
      </w:r>
      <w:r w:rsidRPr="001D2E97">
        <w:rPr>
          <w:lang w:val="kk-KZ" w:bidi="fa-IR"/>
        </w:rPr>
        <w:t>сөзімізге</w:t>
      </w:r>
      <w:r>
        <w:rPr>
          <w:lang w:val="kk-KZ" w:bidi="fa-IR"/>
        </w:rPr>
        <w:t xml:space="preserve"> </w:t>
      </w:r>
      <w:r w:rsidRPr="001D2E97">
        <w:rPr>
          <w:lang w:val="kk-KZ" w:bidi="fa-IR"/>
        </w:rPr>
        <w:t>келсек, оның</w:t>
      </w:r>
      <w:r>
        <w:rPr>
          <w:lang w:val="kk-KZ" w:bidi="fa-IR"/>
        </w:rPr>
        <w:t xml:space="preserve"> </w:t>
      </w:r>
      <w:r w:rsidRPr="001D2E97">
        <w:rPr>
          <w:lang w:val="kk-KZ" w:bidi="fa-IR"/>
        </w:rPr>
        <w:t>қазіргі</w:t>
      </w:r>
      <w:r>
        <w:rPr>
          <w:lang w:val="kk-KZ" w:bidi="fa-IR"/>
        </w:rPr>
        <w:t xml:space="preserve"> </w:t>
      </w:r>
      <w:r w:rsidRPr="001D2E97">
        <w:rPr>
          <w:lang w:val="kk-KZ" w:bidi="fa-IR"/>
        </w:rPr>
        <w:t>мағынасы</w:t>
      </w:r>
      <w:r>
        <w:rPr>
          <w:lang w:val="kk-KZ" w:bidi="fa-IR"/>
        </w:rPr>
        <w:t xml:space="preserve"> </w:t>
      </w:r>
      <w:r w:rsidRPr="001D2E97">
        <w:rPr>
          <w:lang w:val="kk-KZ" w:bidi="fa-IR"/>
        </w:rPr>
        <w:t>түпкі</w:t>
      </w:r>
      <w:r>
        <w:rPr>
          <w:lang w:val="kk-KZ" w:bidi="fa-IR"/>
        </w:rPr>
        <w:t xml:space="preserve"> </w:t>
      </w:r>
      <w:r w:rsidRPr="001D2E97">
        <w:rPr>
          <w:lang w:val="kk-KZ" w:bidi="fa-IR"/>
        </w:rPr>
        <w:t>мағынасынан</w:t>
      </w:r>
      <w:r>
        <w:rPr>
          <w:lang w:val="kk-KZ" w:bidi="fa-IR"/>
        </w:rPr>
        <w:t xml:space="preserve"> </w:t>
      </w:r>
      <w:r w:rsidRPr="001D2E97">
        <w:rPr>
          <w:lang w:val="kk-KZ" w:bidi="fa-IR"/>
        </w:rPr>
        <w:t>мүлдем</w:t>
      </w:r>
      <w:r>
        <w:rPr>
          <w:lang w:val="kk-KZ" w:bidi="fa-IR"/>
        </w:rPr>
        <w:t xml:space="preserve"> </w:t>
      </w:r>
      <w:r w:rsidRPr="001D2E97">
        <w:rPr>
          <w:lang w:val="kk-KZ" w:bidi="fa-IR"/>
        </w:rPr>
        <w:t>алыстап</w:t>
      </w:r>
      <w:r>
        <w:rPr>
          <w:lang w:val="kk-KZ" w:bidi="fa-IR"/>
        </w:rPr>
        <w:t xml:space="preserve"> </w:t>
      </w:r>
      <w:r w:rsidRPr="001D2E97">
        <w:rPr>
          <w:lang w:val="kk-KZ" w:bidi="fa-IR"/>
        </w:rPr>
        <w:t>кеткен. Қазақ тіліндегі</w:t>
      </w:r>
      <w:r>
        <w:rPr>
          <w:lang w:val="kk-KZ" w:bidi="fa-IR"/>
        </w:rPr>
        <w:t xml:space="preserve"> </w:t>
      </w:r>
      <w:r w:rsidRPr="001D2E97">
        <w:rPr>
          <w:lang w:val="kk-KZ" w:bidi="fa-IR"/>
        </w:rPr>
        <w:t>айғақ</w:t>
      </w:r>
      <w:r>
        <w:rPr>
          <w:lang w:val="kk-KZ" w:bidi="fa-IR"/>
        </w:rPr>
        <w:t xml:space="preserve"> </w:t>
      </w:r>
      <w:r w:rsidRPr="001D2E97">
        <w:rPr>
          <w:lang w:val="kk-KZ" w:bidi="fa-IR"/>
        </w:rPr>
        <w:t>сөзі</w:t>
      </w:r>
      <w:r>
        <w:rPr>
          <w:lang w:val="kk-KZ" w:bidi="fa-IR"/>
        </w:rPr>
        <w:t xml:space="preserve"> </w:t>
      </w:r>
      <w:r w:rsidRPr="001D2E97">
        <w:rPr>
          <w:lang w:val="kk-KZ" w:bidi="fa-IR"/>
        </w:rPr>
        <w:t>мен</w:t>
      </w:r>
      <w:r>
        <w:rPr>
          <w:lang w:val="kk-KZ" w:bidi="fa-IR"/>
        </w:rPr>
        <w:t xml:space="preserve"> </w:t>
      </w:r>
      <w:r w:rsidRPr="001D2E97">
        <w:rPr>
          <w:lang w:val="kk-KZ" w:bidi="fa-IR"/>
        </w:rPr>
        <w:t>тура</w:t>
      </w:r>
      <w:r>
        <w:rPr>
          <w:lang w:val="kk-KZ" w:bidi="fa-IR"/>
        </w:rPr>
        <w:t xml:space="preserve"> </w:t>
      </w:r>
      <w:r w:rsidRPr="001D2E97">
        <w:rPr>
          <w:lang w:val="kk-KZ" w:bidi="fa-IR"/>
        </w:rPr>
        <w:t>осындай</w:t>
      </w:r>
      <w:r>
        <w:rPr>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сөздің</w:t>
      </w:r>
      <w:r>
        <w:rPr>
          <w:lang w:val="kk-KZ" w:bidi="fa-IR"/>
        </w:rPr>
        <w:t xml:space="preserve"> </w:t>
      </w:r>
      <w:r w:rsidRPr="001D2E97">
        <w:rPr>
          <w:lang w:val="kk-KZ" w:bidi="fa-IR"/>
        </w:rPr>
        <w:t>семантикалық</w:t>
      </w:r>
      <w:r>
        <w:rPr>
          <w:lang w:val="kk-KZ" w:bidi="fa-IR"/>
        </w:rPr>
        <w:t xml:space="preserve"> </w:t>
      </w:r>
      <w:r w:rsidRPr="001D2E97">
        <w:rPr>
          <w:lang w:val="kk-KZ" w:bidi="fa-IR"/>
        </w:rPr>
        <w:t>айырмашылықтарына</w:t>
      </w:r>
      <w:r>
        <w:rPr>
          <w:lang w:val="kk-KZ" w:bidi="fa-IR"/>
        </w:rPr>
        <w:t xml:space="preserve"> </w:t>
      </w:r>
      <w:r w:rsidRPr="001D2E97">
        <w:rPr>
          <w:lang w:val="kk-KZ" w:bidi="fa-IR"/>
        </w:rPr>
        <w:t>назар</w:t>
      </w:r>
      <w:r>
        <w:rPr>
          <w:lang w:val="kk-KZ" w:bidi="fa-IR"/>
        </w:rPr>
        <w:t xml:space="preserve"> </w:t>
      </w:r>
      <w:r w:rsidRPr="001D2E97">
        <w:rPr>
          <w:lang w:val="kk-KZ" w:bidi="fa-IR"/>
        </w:rPr>
        <w:t>салсақ, мүлдем</w:t>
      </w:r>
      <w:r>
        <w:rPr>
          <w:lang w:val="kk-KZ" w:bidi="fa-IR"/>
        </w:rPr>
        <w:t xml:space="preserve"> </w:t>
      </w:r>
      <w:r w:rsidRPr="001D2E97">
        <w:rPr>
          <w:lang w:val="kk-KZ" w:bidi="fa-IR"/>
        </w:rPr>
        <w:t>бір-біріне</w:t>
      </w:r>
      <w:r>
        <w:rPr>
          <w:lang w:val="kk-KZ" w:bidi="fa-IR"/>
        </w:rPr>
        <w:t xml:space="preserve"> </w:t>
      </w:r>
      <w:r w:rsidRPr="001D2E97">
        <w:rPr>
          <w:lang w:val="kk-KZ" w:bidi="fa-IR"/>
        </w:rPr>
        <w:t>мағыналық</w:t>
      </w:r>
      <w:r>
        <w:rPr>
          <w:lang w:val="kk-KZ" w:bidi="fa-IR"/>
        </w:rPr>
        <w:t xml:space="preserve"> </w:t>
      </w:r>
      <w:r w:rsidRPr="001D2E97">
        <w:rPr>
          <w:lang w:val="kk-KZ" w:bidi="fa-IR"/>
        </w:rPr>
        <w:t>жағынан</w:t>
      </w:r>
      <w:r>
        <w:rPr>
          <w:lang w:val="kk-KZ" w:bidi="fa-IR"/>
        </w:rPr>
        <w:t xml:space="preserve"> </w:t>
      </w:r>
      <w:r w:rsidRPr="001D2E97">
        <w:rPr>
          <w:lang w:val="kk-KZ" w:bidi="fa-IR"/>
        </w:rPr>
        <w:t>ұқсамайтын</w:t>
      </w:r>
      <w:r>
        <w:rPr>
          <w:lang w:val="kk-KZ" w:bidi="fa-IR"/>
        </w:rPr>
        <w:t xml:space="preserve"> </w:t>
      </w:r>
      <w:r w:rsidRPr="001D2E97">
        <w:rPr>
          <w:lang w:val="kk-KZ" w:bidi="fa-IR"/>
        </w:rPr>
        <w:t>жат</w:t>
      </w:r>
      <w:r>
        <w:rPr>
          <w:lang w:val="kk-KZ" w:bidi="fa-IR"/>
        </w:rPr>
        <w:t xml:space="preserve"> </w:t>
      </w:r>
      <w:r w:rsidRPr="001D2E97">
        <w:rPr>
          <w:lang w:val="kk-KZ" w:bidi="fa-IR"/>
        </w:rPr>
        <w:t>сөздерді көреміз.</w:t>
      </w:r>
    </w:p>
    <w:p w:rsidR="009B6214" w:rsidRPr="001D2E97" w:rsidRDefault="009B6214" w:rsidP="00D87A1A">
      <w:pPr>
        <w:spacing w:before="0" w:beforeAutospacing="0" w:after="0" w:afterAutospacing="0"/>
        <w:ind w:firstLine="708"/>
        <w:jc w:val="both"/>
        <w:rPr>
          <w:lang w:val="kk-KZ" w:bidi="fa-IR"/>
        </w:rPr>
      </w:pPr>
      <w:r w:rsidRPr="001D2E97">
        <w:rPr>
          <w:i/>
          <w:lang w:val="kk-KZ" w:bidi="fa-IR"/>
        </w:rPr>
        <w:t>Айғақ</w:t>
      </w:r>
      <w:r w:rsidRPr="001D2E97">
        <w:rPr>
          <w:lang w:val="kk-KZ" w:bidi="fa-IR"/>
        </w:rPr>
        <w:t xml:space="preserve"> зат.</w:t>
      </w:r>
      <w:r w:rsidRPr="001D2E97">
        <w:rPr>
          <w:rFonts w:hint="cs"/>
          <w:rtl/>
          <w:lang w:val="kk-KZ" w:bidi="fa-IR"/>
        </w:rPr>
        <w:t xml:space="preserve"> </w:t>
      </w:r>
      <w:r w:rsidRPr="001D2E97">
        <w:rPr>
          <w:rtl/>
          <w:lang w:val="kk-KZ" w:bidi="fa-IR"/>
        </w:rPr>
        <w:t xml:space="preserve">.1 </w:t>
      </w:r>
      <w:r w:rsidRPr="001D2E97">
        <w:rPr>
          <w:i/>
          <w:iCs/>
          <w:lang w:val="kk-KZ" w:bidi="fa-IR"/>
        </w:rPr>
        <w:t>Дәлел, куә.</w:t>
      </w:r>
      <w:r w:rsidRPr="001D2E97">
        <w:rPr>
          <w:lang w:val="kk-KZ" w:bidi="fa-IR"/>
        </w:rPr>
        <w:t xml:space="preserve"> Бір</w:t>
      </w:r>
      <w:r>
        <w:rPr>
          <w:lang w:val="kk-KZ" w:bidi="fa-IR"/>
        </w:rPr>
        <w:t xml:space="preserve"> </w:t>
      </w:r>
      <w:r w:rsidRPr="001D2E97">
        <w:rPr>
          <w:lang w:val="kk-KZ" w:bidi="fa-IR"/>
        </w:rPr>
        <w:t>Алла</w:t>
      </w:r>
      <w:r>
        <w:rPr>
          <w:lang w:val="kk-KZ" w:bidi="fa-IR"/>
        </w:rPr>
        <w:t xml:space="preserve"> </w:t>
      </w:r>
      <w:r w:rsidRPr="001D2E97">
        <w:rPr>
          <w:lang w:val="kk-KZ" w:bidi="fa-IR"/>
        </w:rPr>
        <w:t>жалғыз өзі</w:t>
      </w:r>
      <w:r>
        <w:rPr>
          <w:lang w:val="kk-KZ" w:bidi="fa-IR"/>
        </w:rPr>
        <w:t xml:space="preserve"> </w:t>
      </w:r>
      <w:r w:rsidRPr="001D2E97">
        <w:rPr>
          <w:lang w:val="kk-KZ" w:bidi="fa-IR"/>
        </w:rPr>
        <w:t xml:space="preserve">болсын </w:t>
      </w:r>
      <w:r w:rsidRPr="001D2E97">
        <w:rPr>
          <w:i/>
          <w:iCs/>
          <w:lang w:val="kk-KZ" w:bidi="fa-IR"/>
        </w:rPr>
        <w:t>айғақ</w:t>
      </w:r>
      <w:r w:rsidRPr="001D2E97">
        <w:rPr>
          <w:lang w:val="kk-KZ" w:bidi="fa-IR"/>
        </w:rPr>
        <w:t>, Тұралық</w:t>
      </w:r>
      <w:r>
        <w:rPr>
          <w:lang w:val="kk-KZ" w:bidi="fa-IR"/>
        </w:rPr>
        <w:t xml:space="preserve"> </w:t>
      </w:r>
      <w:r w:rsidRPr="001D2E97">
        <w:rPr>
          <w:lang w:val="kk-KZ" w:bidi="fa-IR"/>
        </w:rPr>
        <w:t>уағданы</w:t>
      </w:r>
      <w:r>
        <w:rPr>
          <w:lang w:val="kk-KZ" w:bidi="fa-IR"/>
        </w:rPr>
        <w:t xml:space="preserve"> </w:t>
      </w:r>
      <w:r w:rsidRPr="001D2E97">
        <w:rPr>
          <w:lang w:val="kk-KZ" w:bidi="fa-IR"/>
        </w:rPr>
        <w:t>бекем</w:t>
      </w:r>
      <w:r>
        <w:rPr>
          <w:lang w:val="kk-KZ" w:bidi="fa-IR"/>
        </w:rPr>
        <w:t xml:space="preserve"> </w:t>
      </w:r>
      <w:r w:rsidRPr="001D2E97">
        <w:rPr>
          <w:lang w:val="kk-KZ" w:bidi="fa-IR"/>
        </w:rPr>
        <w:t>байлап, Сен</w:t>
      </w:r>
      <w:r>
        <w:rPr>
          <w:lang w:val="kk-KZ" w:bidi="fa-IR"/>
        </w:rPr>
        <w:t xml:space="preserve"> </w:t>
      </w:r>
      <w:r w:rsidRPr="001D2E97">
        <w:rPr>
          <w:lang w:val="kk-KZ" w:bidi="fa-IR"/>
        </w:rPr>
        <w:t>үшін</w:t>
      </w:r>
      <w:r>
        <w:rPr>
          <w:lang w:val="kk-KZ" w:bidi="fa-IR"/>
        </w:rPr>
        <w:t xml:space="preserve"> </w:t>
      </w:r>
      <w:r w:rsidRPr="001D2E97">
        <w:rPr>
          <w:lang w:val="kk-KZ" w:bidi="fa-IR"/>
        </w:rPr>
        <w:t>бір</w:t>
      </w:r>
      <w:r>
        <w:rPr>
          <w:lang w:val="kk-KZ" w:bidi="fa-IR"/>
        </w:rPr>
        <w:t xml:space="preserve"> </w:t>
      </w:r>
      <w:r w:rsidRPr="001D2E97">
        <w:rPr>
          <w:lang w:val="kk-KZ" w:bidi="fa-IR"/>
        </w:rPr>
        <w:t>басымды</w:t>
      </w:r>
      <w:r>
        <w:rPr>
          <w:lang w:val="kk-KZ" w:bidi="fa-IR"/>
        </w:rPr>
        <w:t xml:space="preserve"> </w:t>
      </w:r>
      <w:r w:rsidRPr="001D2E97">
        <w:rPr>
          <w:lang w:val="kk-KZ" w:bidi="fa-IR"/>
        </w:rPr>
        <w:t>еттім</w:t>
      </w:r>
      <w:r>
        <w:rPr>
          <w:lang w:val="kk-KZ" w:bidi="fa-IR"/>
        </w:rPr>
        <w:t xml:space="preserve"> </w:t>
      </w:r>
      <w:r w:rsidRPr="001D2E97">
        <w:rPr>
          <w:lang w:val="kk-KZ" w:bidi="fa-IR"/>
        </w:rPr>
        <w:t>құрбан, Шынжырлап</w:t>
      </w:r>
      <w:r>
        <w:rPr>
          <w:lang w:val="kk-KZ" w:bidi="fa-IR"/>
        </w:rPr>
        <w:t xml:space="preserve"> </w:t>
      </w:r>
      <w:r w:rsidRPr="001D2E97">
        <w:rPr>
          <w:lang w:val="kk-KZ" w:bidi="fa-IR"/>
        </w:rPr>
        <w:t>жіберсе</w:t>
      </w:r>
      <w:r>
        <w:rPr>
          <w:lang w:val="kk-KZ" w:bidi="fa-IR"/>
        </w:rPr>
        <w:t xml:space="preserve"> </w:t>
      </w:r>
      <w:r w:rsidRPr="001D2E97">
        <w:rPr>
          <w:lang w:val="kk-KZ" w:bidi="fa-IR"/>
        </w:rPr>
        <w:t>де</w:t>
      </w:r>
      <w:r>
        <w:rPr>
          <w:lang w:val="kk-KZ" w:bidi="fa-IR"/>
        </w:rPr>
        <w:t xml:space="preserve"> </w:t>
      </w:r>
      <w:r w:rsidRPr="001D2E97">
        <w:rPr>
          <w:lang w:val="kk-KZ" w:bidi="fa-IR"/>
        </w:rPr>
        <w:t>Сібірге</w:t>
      </w:r>
      <w:r>
        <w:rPr>
          <w:lang w:val="kk-KZ" w:bidi="fa-IR"/>
        </w:rPr>
        <w:t xml:space="preserve"> </w:t>
      </w:r>
      <w:r w:rsidRPr="001D2E97">
        <w:rPr>
          <w:lang w:val="kk-KZ" w:bidi="fa-IR"/>
        </w:rPr>
        <w:t xml:space="preserve">айдап! (М.Дулатов, Шығ.). 2. </w:t>
      </w:r>
      <w:r w:rsidRPr="001D2E97">
        <w:rPr>
          <w:i/>
          <w:iCs/>
          <w:lang w:val="kk-KZ" w:bidi="fa-IR"/>
        </w:rPr>
        <w:t>Тінту, тергей</w:t>
      </w:r>
      <w:r>
        <w:rPr>
          <w:i/>
          <w:iCs/>
          <w:lang w:val="kk-KZ" w:bidi="fa-IR"/>
        </w:rPr>
        <w:t xml:space="preserve"> </w:t>
      </w:r>
      <w:r w:rsidRPr="001D2E97">
        <w:rPr>
          <w:i/>
          <w:iCs/>
          <w:lang w:val="kk-KZ" w:bidi="fa-IR"/>
        </w:rPr>
        <w:t>кездерінде</w:t>
      </w:r>
      <w:r>
        <w:rPr>
          <w:i/>
          <w:iCs/>
          <w:lang w:val="kk-KZ" w:bidi="fa-IR"/>
        </w:rPr>
        <w:t xml:space="preserve"> </w:t>
      </w:r>
      <w:r w:rsidRPr="001D2E97">
        <w:rPr>
          <w:i/>
          <w:iCs/>
          <w:lang w:val="kk-KZ" w:bidi="fa-IR"/>
        </w:rPr>
        <w:t>куәгер</w:t>
      </w:r>
      <w:r>
        <w:rPr>
          <w:i/>
          <w:iCs/>
          <w:lang w:val="kk-KZ" w:bidi="fa-IR"/>
        </w:rPr>
        <w:t xml:space="preserve"> </w:t>
      </w:r>
      <w:r w:rsidRPr="001D2E97">
        <w:rPr>
          <w:i/>
          <w:iCs/>
          <w:lang w:val="kk-KZ" w:bidi="fa-IR"/>
        </w:rPr>
        <w:t>болуға</w:t>
      </w:r>
      <w:r>
        <w:rPr>
          <w:i/>
          <w:iCs/>
          <w:lang w:val="kk-KZ" w:bidi="fa-IR"/>
        </w:rPr>
        <w:t xml:space="preserve"> </w:t>
      </w:r>
      <w:r w:rsidRPr="001D2E97">
        <w:rPr>
          <w:i/>
          <w:iCs/>
          <w:lang w:val="kk-KZ" w:bidi="fa-IR"/>
        </w:rPr>
        <w:t>арнайы</w:t>
      </w:r>
      <w:r>
        <w:rPr>
          <w:i/>
          <w:iCs/>
          <w:lang w:val="kk-KZ" w:bidi="fa-IR"/>
        </w:rPr>
        <w:t xml:space="preserve"> </w:t>
      </w:r>
      <w:r w:rsidRPr="001D2E97">
        <w:rPr>
          <w:i/>
          <w:iCs/>
          <w:lang w:val="kk-KZ" w:bidi="fa-IR"/>
        </w:rPr>
        <w:t>шақырылатын адам.</w:t>
      </w:r>
      <w:r w:rsidRPr="001D2E97">
        <w:rPr>
          <w:lang w:val="kk-KZ" w:bidi="fa-IR"/>
        </w:rPr>
        <w:t xml:space="preserve"> Берік</w:t>
      </w:r>
      <w:r>
        <w:rPr>
          <w:lang w:val="kk-KZ" w:bidi="fa-IR"/>
        </w:rPr>
        <w:t xml:space="preserve"> </w:t>
      </w:r>
      <w:r w:rsidRPr="001D2E97">
        <w:rPr>
          <w:lang w:val="kk-KZ" w:bidi="fa-IR"/>
        </w:rPr>
        <w:t>кешіктермей</w:t>
      </w:r>
      <w:r>
        <w:rPr>
          <w:lang w:val="kk-KZ" w:bidi="fa-IR"/>
        </w:rPr>
        <w:t xml:space="preserve"> </w:t>
      </w:r>
      <w:r w:rsidRPr="001D2E97">
        <w:rPr>
          <w:i/>
          <w:iCs/>
          <w:lang w:val="kk-KZ" w:bidi="fa-IR"/>
        </w:rPr>
        <w:t>айғақтарды</w:t>
      </w:r>
      <w:r>
        <w:rPr>
          <w:lang w:val="kk-KZ" w:bidi="fa-IR"/>
        </w:rPr>
        <w:t xml:space="preserve"> </w:t>
      </w:r>
      <w:r w:rsidRPr="001D2E97">
        <w:rPr>
          <w:lang w:val="kk-KZ" w:bidi="fa-IR"/>
        </w:rPr>
        <w:t>шақыртып,</w:t>
      </w:r>
      <w:r>
        <w:rPr>
          <w:lang w:val="kk-KZ" w:bidi="fa-IR"/>
        </w:rPr>
        <w:t xml:space="preserve"> </w:t>
      </w:r>
      <w:r w:rsidRPr="001D2E97">
        <w:rPr>
          <w:lang w:val="kk-KZ" w:bidi="fa-IR"/>
        </w:rPr>
        <w:t>солардың</w:t>
      </w:r>
      <w:r>
        <w:rPr>
          <w:lang w:val="kk-KZ" w:bidi="fa-IR"/>
        </w:rPr>
        <w:t xml:space="preserve"> </w:t>
      </w:r>
      <w:r w:rsidRPr="001D2E97">
        <w:rPr>
          <w:lang w:val="kk-KZ" w:bidi="fa-IR"/>
        </w:rPr>
        <w:t>қатысуымен</w:t>
      </w:r>
      <w:r>
        <w:rPr>
          <w:lang w:val="kk-KZ" w:bidi="fa-IR"/>
        </w:rPr>
        <w:t xml:space="preserve"> </w:t>
      </w:r>
      <w:r w:rsidRPr="001D2E97">
        <w:rPr>
          <w:lang w:val="kk-KZ" w:bidi="fa-IR"/>
        </w:rPr>
        <w:t>Козелькинаға</w:t>
      </w:r>
      <w:r>
        <w:rPr>
          <w:lang w:val="kk-KZ" w:bidi="fa-IR"/>
        </w:rPr>
        <w:t xml:space="preserve"> </w:t>
      </w:r>
      <w:r w:rsidRPr="001D2E97">
        <w:rPr>
          <w:lang w:val="kk-KZ" w:bidi="fa-IR"/>
        </w:rPr>
        <w:t>бірнеше суреттерді</w:t>
      </w:r>
      <w:r>
        <w:rPr>
          <w:lang w:val="kk-KZ" w:bidi="fa-IR"/>
        </w:rPr>
        <w:t xml:space="preserve"> </w:t>
      </w:r>
      <w:r w:rsidRPr="001D2E97">
        <w:rPr>
          <w:lang w:val="kk-KZ" w:bidi="fa-IR"/>
        </w:rPr>
        <w:t>қатар</w:t>
      </w:r>
      <w:r>
        <w:rPr>
          <w:lang w:val="kk-KZ" w:bidi="fa-IR"/>
        </w:rPr>
        <w:t xml:space="preserve"> </w:t>
      </w:r>
      <w:r w:rsidRPr="001D2E97">
        <w:rPr>
          <w:lang w:val="kk-KZ" w:bidi="fa-IR"/>
        </w:rPr>
        <w:t>қойып</w:t>
      </w:r>
      <w:r>
        <w:rPr>
          <w:lang w:val="kk-KZ" w:bidi="fa-IR"/>
        </w:rPr>
        <w:t xml:space="preserve"> </w:t>
      </w:r>
      <w:r w:rsidRPr="001D2E97">
        <w:rPr>
          <w:lang w:val="kk-KZ" w:bidi="fa-IR"/>
        </w:rPr>
        <w:t>көрсетті (Қ.Құдабаева, Ұйқысыз.). 3.</w:t>
      </w:r>
      <w:r>
        <w:rPr>
          <w:lang w:val="kk-KZ" w:bidi="fa-IR"/>
        </w:rPr>
        <w:t xml:space="preserve"> </w:t>
      </w:r>
      <w:r w:rsidRPr="001D2E97">
        <w:rPr>
          <w:i/>
          <w:iCs/>
          <w:lang w:val="kk-KZ" w:bidi="fa-IR"/>
        </w:rPr>
        <w:t>Қылмыстың</w:t>
      </w:r>
      <w:r>
        <w:rPr>
          <w:i/>
          <w:iCs/>
          <w:lang w:val="kk-KZ" w:bidi="fa-IR"/>
        </w:rPr>
        <w:t xml:space="preserve"> </w:t>
      </w:r>
      <w:r w:rsidRPr="001D2E97">
        <w:rPr>
          <w:i/>
          <w:iCs/>
          <w:lang w:val="kk-KZ" w:bidi="fa-IR"/>
        </w:rPr>
        <w:t>жасалғанын</w:t>
      </w:r>
      <w:r>
        <w:rPr>
          <w:i/>
          <w:iCs/>
          <w:lang w:val="kk-KZ" w:bidi="fa-IR"/>
        </w:rPr>
        <w:t xml:space="preserve"> </w:t>
      </w:r>
      <w:r w:rsidRPr="001D2E97">
        <w:rPr>
          <w:i/>
          <w:iCs/>
          <w:lang w:val="kk-KZ" w:bidi="fa-IR"/>
        </w:rPr>
        <w:t>дәлелдейтін</w:t>
      </w:r>
      <w:r>
        <w:rPr>
          <w:i/>
          <w:iCs/>
          <w:lang w:val="kk-KZ" w:bidi="fa-IR"/>
        </w:rPr>
        <w:t xml:space="preserve"> </w:t>
      </w:r>
      <w:r w:rsidRPr="001D2E97">
        <w:rPr>
          <w:i/>
          <w:iCs/>
          <w:lang w:val="kk-KZ" w:bidi="fa-IR"/>
        </w:rPr>
        <w:t>дерек</w:t>
      </w:r>
      <w:r>
        <w:rPr>
          <w:i/>
          <w:iCs/>
          <w:lang w:val="kk-KZ" w:bidi="fa-IR"/>
        </w:rPr>
        <w:t xml:space="preserve"> </w:t>
      </w:r>
      <w:r w:rsidRPr="001D2E97">
        <w:rPr>
          <w:i/>
          <w:iCs/>
          <w:lang w:val="kk-KZ" w:bidi="fa-IR"/>
        </w:rPr>
        <w:t>заттар</w:t>
      </w:r>
      <w:r w:rsidRPr="001D2E97">
        <w:rPr>
          <w:lang w:val="kk-KZ" w:bidi="fa-IR"/>
        </w:rPr>
        <w:t xml:space="preserve"> [ҚӘТС1. 138].</w:t>
      </w:r>
    </w:p>
    <w:p w:rsidR="009B6214" w:rsidRPr="001D2E97" w:rsidRDefault="009B6214" w:rsidP="00D87A1A">
      <w:pPr>
        <w:spacing w:before="0" w:beforeAutospacing="0" w:after="0" w:afterAutospacing="0"/>
        <w:ind w:firstLine="708"/>
        <w:jc w:val="both"/>
        <w:rPr>
          <w:lang w:val="kk-KZ" w:bidi="fa-IR"/>
        </w:rPr>
      </w:pPr>
      <w:r w:rsidRPr="001D2E97">
        <w:rPr>
          <w:rtl/>
          <w:lang w:bidi="fa-IR"/>
        </w:rPr>
        <w:t>ا</w:t>
      </w:r>
      <w:r w:rsidRPr="001D2E97">
        <w:rPr>
          <w:rFonts w:hint="cs"/>
          <w:rtl/>
          <w:lang w:bidi="fa-IR"/>
        </w:rPr>
        <w:t>ی</w:t>
      </w:r>
      <w:r w:rsidRPr="001D2E97">
        <w:rPr>
          <w:rFonts w:hint="eastAsia"/>
          <w:rtl/>
          <w:lang w:bidi="fa-IR"/>
        </w:rPr>
        <w:t>غاغ</w:t>
      </w:r>
      <w:r w:rsidRPr="001D2E97">
        <w:rPr>
          <w:rFonts w:hint="cs"/>
          <w:rtl/>
          <w:lang w:bidi="fa-IR"/>
        </w:rPr>
        <w:t>،</w:t>
      </w:r>
      <w:r w:rsidRPr="001D2E97">
        <w:rPr>
          <w:rtl/>
          <w:lang w:bidi="fa-IR"/>
        </w:rPr>
        <w:t xml:space="preserve"> ا</w:t>
      </w:r>
      <w:r w:rsidRPr="001D2E97">
        <w:rPr>
          <w:rFonts w:hint="cs"/>
          <w:rtl/>
          <w:lang w:bidi="fa-IR"/>
        </w:rPr>
        <w:t>ی</w:t>
      </w:r>
      <w:r w:rsidRPr="001D2E97">
        <w:rPr>
          <w:rFonts w:hint="eastAsia"/>
          <w:rtl/>
          <w:lang w:bidi="fa-IR"/>
        </w:rPr>
        <w:t>قاق</w:t>
      </w:r>
      <w:r w:rsidRPr="001D2E97">
        <w:rPr>
          <w:color w:val="1F497D"/>
          <w:lang w:val="kk-KZ" w:bidi="fa-IR"/>
        </w:rPr>
        <w:t xml:space="preserve"> </w:t>
      </w:r>
      <w:r w:rsidRPr="001D2E97">
        <w:rPr>
          <w:lang w:val="kk-KZ" w:bidi="fa-IR"/>
        </w:rPr>
        <w:t xml:space="preserve">(әйғағ, ейғағ, әйқақ, ейғақ) түркі. сын. көне. Өсекші, жалақор. </w:t>
      </w:r>
    </w:p>
    <w:p w:rsidR="009B6214" w:rsidRPr="001D2E97" w:rsidRDefault="009B6214" w:rsidP="00D87A1A">
      <w:pPr>
        <w:spacing w:before="0" w:beforeAutospacing="0" w:after="0" w:afterAutospacing="0"/>
        <w:jc w:val="center"/>
        <w:rPr>
          <w:lang w:val="kk-KZ" w:bidi="fa-IR"/>
        </w:rPr>
      </w:pPr>
      <w:r w:rsidRPr="001D2E97">
        <w:rPr>
          <w:rtl/>
          <w:lang w:bidi="fa-IR"/>
        </w:rPr>
        <w:t>زبان</w:t>
      </w:r>
      <w:r>
        <w:rPr>
          <w:rtl/>
          <w:lang w:bidi="fa-IR"/>
        </w:rPr>
        <w:t xml:space="preserve"> </w:t>
      </w:r>
      <w:r w:rsidRPr="001D2E97">
        <w:rPr>
          <w:rtl/>
          <w:lang w:bidi="fa-IR"/>
        </w:rPr>
        <w:t>کش</w:t>
      </w:r>
      <w:r w:rsidRPr="001D2E97">
        <w:rPr>
          <w:rFonts w:hint="cs"/>
          <w:rtl/>
          <w:lang w:bidi="fa-IR"/>
        </w:rPr>
        <w:t>ی</w:t>
      </w:r>
      <w:r w:rsidRPr="001D2E97">
        <w:rPr>
          <w:rFonts w:hint="eastAsia"/>
          <w:rtl/>
          <w:lang w:bidi="fa-IR"/>
        </w:rPr>
        <w:t>ده</w:t>
      </w:r>
      <w:r w:rsidRPr="001D2E97">
        <w:rPr>
          <w:rtl/>
          <w:lang w:bidi="fa-IR"/>
        </w:rPr>
        <w:t xml:space="preserve"> چو ت</w:t>
      </w:r>
      <w:r w:rsidRPr="001D2E97">
        <w:rPr>
          <w:rFonts w:hint="cs"/>
          <w:rtl/>
          <w:lang w:bidi="fa-IR"/>
        </w:rPr>
        <w:t>ی</w:t>
      </w:r>
      <w:r w:rsidRPr="001D2E97">
        <w:rPr>
          <w:rFonts w:hint="eastAsia"/>
          <w:rtl/>
          <w:lang w:bidi="fa-IR"/>
        </w:rPr>
        <w:t>غ</w:t>
      </w:r>
      <w:r w:rsidRPr="001D2E97">
        <w:rPr>
          <w:rFonts w:hint="cs"/>
          <w:rtl/>
          <w:lang w:bidi="fa-IR"/>
        </w:rPr>
        <w:t>ی</w:t>
      </w:r>
      <w:r w:rsidRPr="001D2E97">
        <w:rPr>
          <w:rtl/>
          <w:lang w:bidi="fa-IR"/>
        </w:rPr>
        <w:t xml:space="preserve"> به</w:t>
      </w:r>
      <w:r>
        <w:rPr>
          <w:rtl/>
          <w:lang w:bidi="fa-IR"/>
        </w:rPr>
        <w:t xml:space="preserve"> </w:t>
      </w:r>
      <w:r w:rsidRPr="001D2E97">
        <w:rPr>
          <w:rtl/>
          <w:lang w:bidi="fa-IR"/>
        </w:rPr>
        <w:t>سرزنش سوسن</w:t>
      </w:r>
      <w:r w:rsidRPr="001D2E97">
        <w:rPr>
          <w:lang w:val="kk-KZ" w:bidi="fa-IR"/>
        </w:rPr>
        <w:t>"</w:t>
      </w:r>
    </w:p>
    <w:p w:rsidR="009B6214" w:rsidRPr="001D2E97" w:rsidRDefault="009B6214" w:rsidP="00D87A1A">
      <w:pPr>
        <w:spacing w:before="0" w:beforeAutospacing="0" w:after="0" w:afterAutospacing="0"/>
        <w:jc w:val="center"/>
        <w:rPr>
          <w:lang w:val="kk-KZ" w:bidi="fa-IR"/>
        </w:rPr>
      </w:pPr>
      <w:r w:rsidRPr="001D2E97">
        <w:rPr>
          <w:rFonts w:hint="eastAsia"/>
          <w:rtl/>
          <w:lang w:bidi="fa-IR"/>
        </w:rPr>
        <w:t>دهان</w:t>
      </w:r>
      <w:r>
        <w:rPr>
          <w:rtl/>
          <w:lang w:bidi="fa-IR"/>
        </w:rPr>
        <w:t xml:space="preserve"> </w:t>
      </w:r>
      <w:r w:rsidRPr="001D2E97">
        <w:rPr>
          <w:rtl/>
          <w:lang w:bidi="fa-IR"/>
        </w:rPr>
        <w:t>گساده شقا</w:t>
      </w:r>
      <w:r w:rsidRPr="001D2E97">
        <w:rPr>
          <w:rFonts w:hint="cs"/>
          <w:rtl/>
          <w:lang w:bidi="fa-IR"/>
        </w:rPr>
        <w:t>ی</w:t>
      </w:r>
      <w:r w:rsidRPr="001D2E97">
        <w:rPr>
          <w:rFonts w:hint="eastAsia"/>
          <w:rtl/>
          <w:lang w:bidi="fa-IR"/>
        </w:rPr>
        <w:t>ق</w:t>
      </w:r>
      <w:r w:rsidRPr="001D2E97">
        <w:rPr>
          <w:rtl/>
          <w:lang w:bidi="fa-IR"/>
        </w:rPr>
        <w:t xml:space="preserve"> چو مردم ا</w:t>
      </w:r>
      <w:r w:rsidRPr="001D2E97">
        <w:rPr>
          <w:rFonts w:hint="cs"/>
          <w:rtl/>
          <w:lang w:bidi="fa-IR"/>
        </w:rPr>
        <w:t>ی</w:t>
      </w:r>
      <w:r w:rsidRPr="001D2E97">
        <w:rPr>
          <w:rFonts w:hint="eastAsia"/>
          <w:rtl/>
          <w:lang w:bidi="fa-IR"/>
        </w:rPr>
        <w:t>غاغ</w:t>
      </w:r>
      <w:r w:rsidRPr="001D2E97">
        <w:rPr>
          <w:rtl/>
          <w:lang w:bidi="fa-IR"/>
        </w:rPr>
        <w:t xml:space="preserve"> " (حافظ</w:t>
      </w:r>
      <w:r w:rsidRPr="001D2E97">
        <w:rPr>
          <w:rFonts w:hint="cs"/>
          <w:rtl/>
          <w:lang w:bidi="fa-IR"/>
        </w:rPr>
        <w:t>).</w:t>
      </w:r>
    </w:p>
    <w:p w:rsidR="009B6214" w:rsidRPr="001D2E97" w:rsidRDefault="009B6214" w:rsidP="00D87A1A">
      <w:pPr>
        <w:spacing w:before="0" w:beforeAutospacing="0" w:after="0" w:afterAutospacing="0"/>
        <w:jc w:val="center"/>
        <w:rPr>
          <w:lang w:val="kk-KZ" w:bidi="fa-IR"/>
        </w:rPr>
      </w:pPr>
      <w:r w:rsidRPr="001D2E97">
        <w:rPr>
          <w:rFonts w:hint="eastAsia"/>
          <w:lang w:val="kk-KZ" w:bidi="fa-IR"/>
        </w:rPr>
        <w:t>«З</w:t>
      </w:r>
      <w:r w:rsidRPr="001D2E97">
        <w:rPr>
          <w:lang w:val="kk-KZ" w:bidi="fa-IR"/>
        </w:rPr>
        <w:t>әбан</w:t>
      </w:r>
      <w:r>
        <w:rPr>
          <w:lang w:val="kk-KZ" w:bidi="fa-IR"/>
        </w:rPr>
        <w:t xml:space="preserve"> </w:t>
      </w:r>
      <w:r w:rsidRPr="001D2E97">
        <w:rPr>
          <w:lang w:val="kk-KZ" w:bidi="fa-IR"/>
        </w:rPr>
        <w:t>кешиде</w:t>
      </w:r>
      <w:r>
        <w:rPr>
          <w:lang w:val="kk-KZ" w:bidi="fa-IR"/>
        </w:rPr>
        <w:t xml:space="preserve"> </w:t>
      </w:r>
      <w:r w:rsidRPr="001D2E97">
        <w:rPr>
          <w:lang w:val="kk-KZ" w:bidi="fa-IR"/>
        </w:rPr>
        <w:t>чу</w:t>
      </w:r>
      <w:r>
        <w:rPr>
          <w:lang w:val="kk-KZ" w:bidi="fa-IR"/>
        </w:rPr>
        <w:t xml:space="preserve"> </w:t>
      </w:r>
      <w:r w:rsidRPr="001D2E97">
        <w:rPr>
          <w:lang w:val="kk-KZ" w:bidi="fa-IR"/>
        </w:rPr>
        <w:t>тиғи</w:t>
      </w:r>
      <w:r>
        <w:rPr>
          <w:lang w:val="kk-KZ" w:bidi="fa-IR"/>
        </w:rPr>
        <w:t xml:space="preserve"> </w:t>
      </w:r>
      <w:r w:rsidRPr="001D2E97">
        <w:rPr>
          <w:lang w:val="kk-KZ" w:bidi="fa-IR"/>
        </w:rPr>
        <w:t>бе</w:t>
      </w:r>
      <w:r>
        <w:rPr>
          <w:lang w:val="kk-KZ" w:bidi="fa-IR"/>
        </w:rPr>
        <w:t xml:space="preserve"> </w:t>
      </w:r>
      <w:r w:rsidRPr="001D2E97">
        <w:rPr>
          <w:lang w:val="kk-KZ" w:bidi="fa-IR"/>
        </w:rPr>
        <w:t>сәрзәнеш-э</w:t>
      </w:r>
      <w:r>
        <w:rPr>
          <w:lang w:val="kk-KZ" w:bidi="fa-IR"/>
        </w:rPr>
        <w:t xml:space="preserve"> </w:t>
      </w:r>
      <w:r w:rsidRPr="001D2E97">
        <w:rPr>
          <w:lang w:val="kk-KZ" w:bidi="fa-IR"/>
        </w:rPr>
        <w:t>сусән</w:t>
      </w:r>
    </w:p>
    <w:p w:rsidR="009B6214" w:rsidRPr="001D2E97" w:rsidRDefault="009B6214" w:rsidP="00D87A1A">
      <w:pPr>
        <w:spacing w:before="0" w:beforeAutospacing="0" w:after="0" w:afterAutospacing="0"/>
        <w:jc w:val="center"/>
        <w:rPr>
          <w:lang w:val="kk-KZ" w:bidi="fa-IR"/>
        </w:rPr>
      </w:pPr>
      <w:r w:rsidRPr="001D2E97">
        <w:rPr>
          <w:rFonts w:hint="eastAsia"/>
          <w:lang w:val="kk-KZ" w:bidi="fa-IR"/>
        </w:rPr>
        <w:t>Д</w:t>
      </w:r>
      <w:r w:rsidRPr="001D2E97">
        <w:rPr>
          <w:lang w:val="kk-KZ" w:bidi="fa-IR"/>
        </w:rPr>
        <w:t>әһан</w:t>
      </w:r>
      <w:r>
        <w:rPr>
          <w:lang w:val="kk-KZ" w:bidi="fa-IR"/>
        </w:rPr>
        <w:t xml:space="preserve"> </w:t>
      </w:r>
      <w:r w:rsidRPr="001D2E97">
        <w:rPr>
          <w:lang w:val="kk-KZ" w:bidi="fa-IR"/>
        </w:rPr>
        <w:t>гошаде</w:t>
      </w:r>
      <w:r>
        <w:rPr>
          <w:lang w:val="kk-KZ" w:bidi="fa-IR"/>
        </w:rPr>
        <w:t xml:space="preserve"> </w:t>
      </w:r>
      <w:r w:rsidRPr="001D2E97">
        <w:rPr>
          <w:lang w:val="kk-KZ" w:bidi="fa-IR"/>
        </w:rPr>
        <w:t>шәқайеқ</w:t>
      </w:r>
      <w:r>
        <w:rPr>
          <w:lang w:val="kk-KZ" w:bidi="fa-IR"/>
        </w:rPr>
        <w:t xml:space="preserve"> </w:t>
      </w:r>
      <w:r w:rsidRPr="001D2E97">
        <w:rPr>
          <w:lang w:val="kk-KZ" w:bidi="fa-IR"/>
        </w:rPr>
        <w:t>чу</w:t>
      </w:r>
      <w:r>
        <w:rPr>
          <w:lang w:val="kk-KZ" w:bidi="fa-IR"/>
        </w:rPr>
        <w:t xml:space="preserve"> </w:t>
      </w:r>
      <w:r w:rsidRPr="001D2E97">
        <w:rPr>
          <w:lang w:val="kk-KZ" w:bidi="fa-IR"/>
        </w:rPr>
        <w:t>мәрдом-э</w:t>
      </w:r>
      <w:r>
        <w:rPr>
          <w:lang w:val="kk-KZ" w:bidi="fa-IR"/>
        </w:rPr>
        <w:t xml:space="preserve"> </w:t>
      </w:r>
      <w:r w:rsidRPr="001D2E97">
        <w:rPr>
          <w:lang w:val="kk-KZ" w:bidi="fa-IR"/>
        </w:rPr>
        <w:t>әйғағ» (Һафез).</w:t>
      </w:r>
    </w:p>
    <w:p w:rsidR="009B6214" w:rsidRPr="001D2E97" w:rsidRDefault="009B6214" w:rsidP="00D87A1A">
      <w:pPr>
        <w:spacing w:before="0" w:beforeAutospacing="0" w:after="0" w:afterAutospacing="0"/>
        <w:jc w:val="center"/>
        <w:rPr>
          <w:lang w:bidi="fa-IR"/>
        </w:rPr>
      </w:pPr>
      <w:r w:rsidRPr="001D2E97">
        <w:rPr>
          <w:rFonts w:hint="eastAsia"/>
          <w:lang w:bidi="fa-IR"/>
        </w:rPr>
        <w:t>«Лилияны</w:t>
      </w:r>
      <w:r>
        <w:rPr>
          <w:lang w:bidi="fa-IR"/>
        </w:rPr>
        <w:t xml:space="preserve"> </w:t>
      </w:r>
      <w:r w:rsidRPr="001D2E97">
        <w:rPr>
          <w:lang w:bidi="fa-IR"/>
        </w:rPr>
        <w:t>жазалаған</w:t>
      </w:r>
      <w:r>
        <w:rPr>
          <w:lang w:val="kk-KZ" w:bidi="fa-IR"/>
        </w:rPr>
        <w:t xml:space="preserve"> </w:t>
      </w:r>
      <w:r w:rsidRPr="001D2E97">
        <w:rPr>
          <w:lang w:bidi="fa-IR"/>
        </w:rPr>
        <w:t>ұстара</w:t>
      </w:r>
      <w:r>
        <w:rPr>
          <w:lang w:val="kk-KZ" w:bidi="fa-IR"/>
        </w:rPr>
        <w:t xml:space="preserve"> </w:t>
      </w:r>
      <w:r w:rsidRPr="001D2E97">
        <w:rPr>
          <w:lang w:bidi="fa-IR"/>
        </w:rPr>
        <w:t>секілді</w:t>
      </w:r>
      <w:r>
        <w:rPr>
          <w:lang w:val="kk-KZ" w:bidi="fa-IR"/>
        </w:rPr>
        <w:t xml:space="preserve"> </w:t>
      </w:r>
      <w:r w:rsidRPr="001D2E97">
        <w:rPr>
          <w:lang w:bidi="fa-IR"/>
        </w:rPr>
        <w:t>тілін</w:t>
      </w:r>
      <w:r>
        <w:rPr>
          <w:lang w:val="kk-KZ" w:bidi="fa-IR"/>
        </w:rPr>
        <w:t xml:space="preserve"> </w:t>
      </w:r>
      <w:r w:rsidRPr="001D2E97">
        <w:rPr>
          <w:lang w:bidi="fa-IR"/>
        </w:rPr>
        <w:t>созды</w:t>
      </w:r>
    </w:p>
    <w:p w:rsidR="009B6214" w:rsidRPr="001D2E97" w:rsidRDefault="009B6214" w:rsidP="00D87A1A">
      <w:pPr>
        <w:spacing w:before="0" w:beforeAutospacing="0" w:after="0" w:afterAutospacing="0"/>
        <w:jc w:val="both"/>
        <w:rPr>
          <w:lang w:val="kk-KZ" w:bidi="fa-IR"/>
        </w:rPr>
      </w:pPr>
      <w:r w:rsidRPr="001D2E97">
        <w:rPr>
          <w:rFonts w:hint="eastAsia"/>
          <w:lang w:bidi="fa-IR"/>
        </w:rPr>
        <w:t>К</w:t>
      </w:r>
      <w:r w:rsidRPr="001D2E97">
        <w:rPr>
          <w:lang w:bidi="fa-IR"/>
        </w:rPr>
        <w:t>өкнәр</w:t>
      </w:r>
      <w:r>
        <w:rPr>
          <w:lang w:val="kk-KZ" w:bidi="fa-IR"/>
        </w:rPr>
        <w:t xml:space="preserve"> </w:t>
      </w:r>
      <w:r w:rsidRPr="001D2E97">
        <w:rPr>
          <w:lang w:bidi="fa-IR"/>
        </w:rPr>
        <w:t>өсекші</w:t>
      </w:r>
      <w:r>
        <w:rPr>
          <w:lang w:val="kk-KZ" w:bidi="fa-IR"/>
        </w:rPr>
        <w:t xml:space="preserve"> </w:t>
      </w:r>
      <w:r w:rsidRPr="001D2E97">
        <w:rPr>
          <w:lang w:bidi="fa-IR"/>
        </w:rPr>
        <w:t>адамдар</w:t>
      </w:r>
      <w:r>
        <w:rPr>
          <w:lang w:bidi="fa-IR"/>
        </w:rPr>
        <w:t xml:space="preserve"> </w:t>
      </w:r>
      <w:r w:rsidRPr="001D2E97">
        <w:rPr>
          <w:lang w:bidi="fa-IR"/>
        </w:rPr>
        <w:t>секілді</w:t>
      </w:r>
      <w:r>
        <w:rPr>
          <w:lang w:bidi="fa-IR"/>
        </w:rPr>
        <w:t xml:space="preserve"> </w:t>
      </w:r>
      <w:r w:rsidRPr="001D2E97">
        <w:rPr>
          <w:lang w:bidi="fa-IR"/>
        </w:rPr>
        <w:t>аузын</w:t>
      </w:r>
      <w:r>
        <w:rPr>
          <w:lang w:bidi="fa-IR"/>
        </w:rPr>
        <w:t xml:space="preserve"> </w:t>
      </w:r>
      <w:r w:rsidRPr="001D2E97">
        <w:rPr>
          <w:lang w:bidi="fa-IR"/>
        </w:rPr>
        <w:t>ашты» [М1.417, 418</w:t>
      </w:r>
      <w:r w:rsidRPr="001D2E97">
        <w:rPr>
          <w:lang w:val="kk-KZ" w:bidi="fa-IR"/>
        </w:rPr>
        <w:t xml:space="preserve">; </w:t>
      </w:r>
      <w:r w:rsidRPr="001D2E97">
        <w:rPr>
          <w:lang w:bidi="fa-IR"/>
        </w:rPr>
        <w:t>Д8. 577</w:t>
      </w:r>
      <w:r w:rsidRPr="001D2E97">
        <w:rPr>
          <w:lang w:val="kk-KZ" w:bidi="fa-IR"/>
        </w:rPr>
        <w:t>;</w:t>
      </w:r>
      <w:r>
        <w:rPr>
          <w:lang w:val="kk-KZ" w:bidi="fa-IR"/>
        </w:rPr>
        <w:t xml:space="preserve"> </w:t>
      </w:r>
      <w:r w:rsidRPr="001D2E97">
        <w:rPr>
          <w:lang w:bidi="fa-IR"/>
        </w:rPr>
        <w:t>А1.248].</w:t>
      </w:r>
    </w:p>
    <w:p w:rsidR="009B6214" w:rsidRPr="001D2E97" w:rsidRDefault="009B6214" w:rsidP="00D87A1A">
      <w:pPr>
        <w:spacing w:before="0" w:beforeAutospacing="0" w:after="0" w:afterAutospacing="0"/>
        <w:jc w:val="both"/>
        <w:rPr>
          <w:lang w:val="kk-KZ" w:bidi="fa-IR"/>
        </w:rPr>
      </w:pPr>
      <w:r w:rsidRPr="001D2E97">
        <w:rPr>
          <w:lang w:val="kk-KZ" w:bidi="fa-IR"/>
        </w:rPr>
        <w:tab/>
        <w:t>Түтін</w:t>
      </w:r>
      <w:r>
        <w:rPr>
          <w:lang w:val="kk-KZ" w:bidi="fa-IR"/>
        </w:rPr>
        <w:t xml:space="preserve"> </w:t>
      </w:r>
      <w:r w:rsidRPr="001D2E97">
        <w:rPr>
          <w:lang w:val="kk-KZ" w:bidi="fa-IR"/>
        </w:rPr>
        <w:t>сөзі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жалқы</w:t>
      </w:r>
      <w:r>
        <w:rPr>
          <w:lang w:val="kk-KZ" w:bidi="fa-IR"/>
        </w:rPr>
        <w:t xml:space="preserve"> </w:t>
      </w:r>
      <w:r w:rsidRPr="001D2E97">
        <w:rPr>
          <w:lang w:val="kk-KZ" w:bidi="fa-IR"/>
        </w:rPr>
        <w:t>есім, өсімдік</w:t>
      </w:r>
      <w:r>
        <w:rPr>
          <w:lang w:val="kk-KZ" w:bidi="fa-IR"/>
        </w:rPr>
        <w:t xml:space="preserve"> </w:t>
      </w:r>
      <w:r w:rsidRPr="001D2E97">
        <w:rPr>
          <w:lang w:val="kk-KZ" w:bidi="fa-IR"/>
        </w:rPr>
        <w:t>атауы. Бұл</w:t>
      </w:r>
      <w:r>
        <w:rPr>
          <w:lang w:val="kk-KZ" w:bidi="fa-IR"/>
        </w:rPr>
        <w:t xml:space="preserve"> </w:t>
      </w:r>
      <w:r w:rsidRPr="001D2E97">
        <w:rPr>
          <w:lang w:val="kk-KZ" w:bidi="fa-IR"/>
        </w:rPr>
        <w:t>сөз</w:t>
      </w:r>
      <w:r>
        <w:rPr>
          <w:lang w:val="kk-KZ" w:bidi="fa-IR"/>
        </w:rPr>
        <w:t xml:space="preserve"> </w:t>
      </w:r>
      <w:r w:rsidRPr="001D2E97">
        <w:rPr>
          <w:lang w:val="kk-KZ" w:bidi="fa-IR"/>
        </w:rPr>
        <w:t>қазақ тілінде</w:t>
      </w:r>
      <w:r>
        <w:rPr>
          <w:lang w:val="kk-KZ" w:bidi="fa-IR"/>
        </w:rPr>
        <w:t xml:space="preserve"> </w:t>
      </w:r>
      <w:r w:rsidRPr="001D2E97">
        <w:rPr>
          <w:lang w:val="kk-KZ" w:bidi="fa-IR"/>
        </w:rPr>
        <w:t>оттың</w:t>
      </w:r>
      <w:r>
        <w:rPr>
          <w:lang w:val="kk-KZ" w:bidi="fa-IR"/>
        </w:rPr>
        <w:t xml:space="preserve"> </w:t>
      </w:r>
      <w:r w:rsidRPr="001D2E97">
        <w:rPr>
          <w:lang w:val="kk-KZ" w:bidi="fa-IR"/>
        </w:rPr>
        <w:t>түтіні, темекінің</w:t>
      </w:r>
      <w:r>
        <w:rPr>
          <w:lang w:val="kk-KZ" w:bidi="fa-IR"/>
        </w:rPr>
        <w:t xml:space="preserve"> </w:t>
      </w:r>
      <w:r w:rsidRPr="001D2E97">
        <w:rPr>
          <w:lang w:val="kk-KZ" w:bidi="fa-IR"/>
        </w:rPr>
        <w:t>түтіні</w:t>
      </w:r>
      <w:r>
        <w:rPr>
          <w:lang w:val="kk-KZ" w:bidi="fa-IR"/>
        </w:rPr>
        <w:t xml:space="preserve"> </w:t>
      </w:r>
      <w:r w:rsidRPr="001D2E97">
        <w:rPr>
          <w:lang w:val="kk-KZ" w:bidi="fa-IR"/>
        </w:rPr>
        <w:t>ұғымында</w:t>
      </w:r>
      <w:r>
        <w:rPr>
          <w:lang w:val="kk-KZ" w:bidi="fa-IR"/>
        </w:rPr>
        <w:t xml:space="preserve"> </w:t>
      </w:r>
      <w:r w:rsidRPr="001D2E97">
        <w:rPr>
          <w:lang w:val="kk-KZ" w:bidi="fa-IR"/>
        </w:rPr>
        <w:t xml:space="preserve">жұмсалады. </w:t>
      </w:r>
      <w:r w:rsidRPr="001D2E97">
        <w:rPr>
          <w:rtl/>
          <w:lang w:val="kk-KZ" w:bidi="fa-IR"/>
        </w:rPr>
        <w:t>توتون</w:t>
      </w:r>
      <w:r w:rsidRPr="001D2E97">
        <w:rPr>
          <w:lang w:val="kk-KZ" w:bidi="fa-IR"/>
        </w:rPr>
        <w:t xml:space="preserve"> (тутун) түркі. зат. бот. Темекі [Д15. 1087;</w:t>
      </w:r>
      <w:r>
        <w:rPr>
          <w:lang w:val="kk-KZ" w:bidi="fa-IR"/>
        </w:rPr>
        <w:t xml:space="preserve"> </w:t>
      </w:r>
      <w:r w:rsidRPr="001D2E97">
        <w:rPr>
          <w:lang w:val="kk-KZ" w:bidi="fa-IR"/>
        </w:rPr>
        <w:t>М1. 1161;</w:t>
      </w:r>
      <w:r>
        <w:rPr>
          <w:lang w:val="kk-KZ" w:bidi="fa-IR"/>
        </w:rPr>
        <w:t xml:space="preserve"> </w:t>
      </w:r>
      <w:r w:rsidRPr="001D2E97">
        <w:rPr>
          <w:lang w:val="kk-KZ" w:bidi="fa-IR"/>
        </w:rPr>
        <w:t xml:space="preserve">А1. 681]. </w:t>
      </w:r>
    </w:p>
    <w:p w:rsidR="009B6214" w:rsidRPr="001D2E97" w:rsidRDefault="009B6214" w:rsidP="00D87A1A">
      <w:pPr>
        <w:spacing w:before="0" w:beforeAutospacing="0" w:after="0" w:afterAutospacing="0"/>
        <w:ind w:firstLine="708"/>
        <w:jc w:val="both"/>
        <w:rPr>
          <w:lang w:val="kk-KZ" w:bidi="fa-IR"/>
        </w:rPr>
      </w:pPr>
      <w:r w:rsidRPr="001D2E97">
        <w:rPr>
          <w:i/>
          <w:lang w:val="kk-KZ" w:bidi="fa-IR"/>
        </w:rPr>
        <w:t>Түтін</w:t>
      </w:r>
      <w:r>
        <w:rPr>
          <w:i/>
          <w:lang w:val="kk-KZ" w:bidi="fa-IR"/>
        </w:rPr>
        <w:t xml:space="preserve"> </w:t>
      </w:r>
      <w:r w:rsidRPr="001D2E97">
        <w:rPr>
          <w:lang w:val="kk-KZ" w:bidi="fa-IR"/>
        </w:rPr>
        <w:t xml:space="preserve">зат. 1. </w:t>
      </w:r>
      <w:r w:rsidRPr="001D2E97">
        <w:rPr>
          <w:i/>
          <w:iCs/>
          <w:lang w:val="kk-KZ" w:bidi="fa-IR"/>
        </w:rPr>
        <w:t>Жаққан</w:t>
      </w:r>
      <w:r>
        <w:rPr>
          <w:i/>
          <w:iCs/>
          <w:lang w:val="kk-KZ" w:bidi="fa-IR"/>
        </w:rPr>
        <w:t xml:space="preserve"> </w:t>
      </w:r>
      <w:r w:rsidRPr="001D2E97">
        <w:rPr>
          <w:i/>
          <w:iCs/>
          <w:lang w:val="kk-KZ" w:bidi="fa-IR"/>
        </w:rPr>
        <w:t>оттан</w:t>
      </w:r>
      <w:r>
        <w:rPr>
          <w:i/>
          <w:iCs/>
          <w:lang w:val="kk-KZ" w:bidi="fa-IR"/>
        </w:rPr>
        <w:t xml:space="preserve"> </w:t>
      </w:r>
      <w:r w:rsidRPr="001D2E97">
        <w:rPr>
          <w:i/>
          <w:iCs/>
          <w:lang w:val="kk-KZ" w:bidi="fa-IR"/>
        </w:rPr>
        <w:t>будақтап,</w:t>
      </w:r>
      <w:r>
        <w:rPr>
          <w:i/>
          <w:iCs/>
          <w:lang w:val="kk-KZ" w:bidi="fa-IR"/>
        </w:rPr>
        <w:t xml:space="preserve"> </w:t>
      </w:r>
      <w:r w:rsidRPr="001D2E97">
        <w:rPr>
          <w:i/>
          <w:iCs/>
          <w:lang w:val="kk-KZ" w:bidi="fa-IR"/>
        </w:rPr>
        <w:t>бықсып,</w:t>
      </w:r>
      <w:r>
        <w:rPr>
          <w:i/>
          <w:iCs/>
          <w:lang w:val="kk-KZ" w:bidi="fa-IR"/>
        </w:rPr>
        <w:t xml:space="preserve"> </w:t>
      </w:r>
      <w:r w:rsidRPr="001D2E97">
        <w:rPr>
          <w:i/>
          <w:iCs/>
          <w:lang w:val="kk-KZ" w:bidi="fa-IR"/>
        </w:rPr>
        <w:t>шұбатылып</w:t>
      </w:r>
      <w:r>
        <w:rPr>
          <w:i/>
          <w:iCs/>
          <w:lang w:val="kk-KZ" w:bidi="fa-IR"/>
        </w:rPr>
        <w:t xml:space="preserve"> </w:t>
      </w:r>
      <w:r w:rsidRPr="001D2E97">
        <w:rPr>
          <w:i/>
          <w:iCs/>
          <w:lang w:val="kk-KZ" w:bidi="fa-IR"/>
        </w:rPr>
        <w:t>шығатын</w:t>
      </w:r>
      <w:r>
        <w:rPr>
          <w:i/>
          <w:iCs/>
          <w:lang w:val="kk-KZ" w:bidi="fa-IR"/>
        </w:rPr>
        <w:t xml:space="preserve"> </w:t>
      </w:r>
      <w:r w:rsidRPr="001D2E97">
        <w:rPr>
          <w:i/>
          <w:iCs/>
          <w:lang w:val="kk-KZ" w:bidi="fa-IR"/>
        </w:rPr>
        <w:t>көкшіл</w:t>
      </w:r>
      <w:r>
        <w:rPr>
          <w:i/>
          <w:iCs/>
          <w:lang w:val="kk-KZ" w:bidi="fa-IR"/>
        </w:rPr>
        <w:t xml:space="preserve"> </w:t>
      </w:r>
      <w:r w:rsidRPr="001D2E97">
        <w:rPr>
          <w:i/>
          <w:iCs/>
          <w:lang w:val="kk-KZ" w:bidi="fa-IR"/>
        </w:rPr>
        <w:t>сұр</w:t>
      </w:r>
      <w:r>
        <w:rPr>
          <w:i/>
          <w:iCs/>
          <w:lang w:val="kk-KZ" w:bidi="fa-IR"/>
        </w:rPr>
        <w:t xml:space="preserve"> </w:t>
      </w:r>
      <w:r w:rsidRPr="001D2E97">
        <w:rPr>
          <w:i/>
          <w:iCs/>
          <w:lang w:val="kk-KZ" w:bidi="fa-IR"/>
        </w:rPr>
        <w:t>немесе</w:t>
      </w:r>
      <w:r>
        <w:rPr>
          <w:i/>
          <w:iCs/>
          <w:lang w:val="kk-KZ" w:bidi="fa-IR"/>
        </w:rPr>
        <w:t xml:space="preserve"> </w:t>
      </w:r>
      <w:r w:rsidRPr="001D2E97">
        <w:rPr>
          <w:i/>
          <w:iCs/>
          <w:lang w:val="kk-KZ" w:bidi="fa-IR"/>
        </w:rPr>
        <w:t>қара</w:t>
      </w:r>
      <w:r>
        <w:rPr>
          <w:i/>
          <w:iCs/>
          <w:lang w:val="kk-KZ" w:bidi="fa-IR"/>
        </w:rPr>
        <w:t xml:space="preserve"> </w:t>
      </w:r>
      <w:r w:rsidRPr="001D2E97">
        <w:rPr>
          <w:i/>
          <w:iCs/>
          <w:lang w:val="kk-KZ" w:bidi="fa-IR"/>
        </w:rPr>
        <w:t>газ</w:t>
      </w:r>
      <w:r>
        <w:rPr>
          <w:i/>
          <w:iCs/>
          <w:lang w:val="kk-KZ" w:bidi="fa-IR"/>
        </w:rPr>
        <w:t xml:space="preserve"> </w:t>
      </w:r>
      <w:r w:rsidRPr="001D2E97">
        <w:rPr>
          <w:i/>
          <w:iCs/>
          <w:lang w:val="kk-KZ" w:bidi="fa-IR"/>
        </w:rPr>
        <w:t>түріндегі</w:t>
      </w:r>
      <w:r>
        <w:rPr>
          <w:i/>
          <w:iCs/>
          <w:lang w:val="kk-KZ" w:bidi="fa-IR"/>
        </w:rPr>
        <w:t xml:space="preserve"> </w:t>
      </w:r>
      <w:r w:rsidRPr="001D2E97">
        <w:rPr>
          <w:i/>
          <w:iCs/>
          <w:lang w:val="kk-KZ" w:bidi="fa-IR"/>
        </w:rPr>
        <w:t>қошқыл</w:t>
      </w:r>
      <w:r>
        <w:rPr>
          <w:i/>
          <w:iCs/>
          <w:lang w:val="kk-KZ" w:bidi="fa-IR"/>
        </w:rPr>
        <w:t xml:space="preserve"> </w:t>
      </w:r>
      <w:r w:rsidRPr="001D2E97">
        <w:rPr>
          <w:i/>
          <w:iCs/>
          <w:lang w:val="kk-KZ" w:bidi="fa-IR"/>
        </w:rPr>
        <w:t>зат.</w:t>
      </w:r>
      <w:r>
        <w:rPr>
          <w:lang w:val="kk-KZ" w:bidi="fa-IR"/>
        </w:rPr>
        <w:t xml:space="preserve"> </w:t>
      </w:r>
      <w:r w:rsidRPr="001D2E97">
        <w:rPr>
          <w:lang w:val="kk-KZ" w:bidi="fa-IR"/>
        </w:rPr>
        <w:t>Біз</w:t>
      </w:r>
      <w:r>
        <w:rPr>
          <w:lang w:val="kk-KZ" w:bidi="fa-IR"/>
        </w:rPr>
        <w:t xml:space="preserve"> </w:t>
      </w:r>
      <w:r w:rsidRPr="001D2E97">
        <w:rPr>
          <w:lang w:val="kk-KZ" w:bidi="fa-IR"/>
        </w:rPr>
        <w:t>келіп</w:t>
      </w:r>
      <w:r>
        <w:rPr>
          <w:lang w:val="kk-KZ" w:bidi="fa-IR"/>
        </w:rPr>
        <w:t xml:space="preserve"> </w:t>
      </w:r>
      <w:r w:rsidRPr="001D2E97">
        <w:rPr>
          <w:lang w:val="kk-KZ" w:bidi="fa-IR"/>
        </w:rPr>
        <w:t>жеткенде, ауылда</w:t>
      </w:r>
      <w:r>
        <w:rPr>
          <w:lang w:val="kk-KZ" w:bidi="fa-IR"/>
        </w:rPr>
        <w:t xml:space="preserve"> </w:t>
      </w:r>
      <w:r w:rsidRPr="001D2E97">
        <w:rPr>
          <w:lang w:val="kk-KZ" w:bidi="fa-IR"/>
        </w:rPr>
        <w:t>аттар</w:t>
      </w:r>
      <w:r>
        <w:rPr>
          <w:lang w:val="kk-KZ" w:bidi="fa-IR"/>
        </w:rPr>
        <w:t xml:space="preserve"> </w:t>
      </w:r>
      <w:r w:rsidRPr="001D2E97">
        <w:rPr>
          <w:lang w:val="kk-KZ" w:bidi="fa-IR"/>
        </w:rPr>
        <w:t>көп</w:t>
      </w:r>
      <w:r>
        <w:rPr>
          <w:lang w:val="kk-KZ" w:bidi="fa-IR"/>
        </w:rPr>
        <w:t xml:space="preserve"> </w:t>
      </w:r>
      <w:r w:rsidRPr="001D2E97">
        <w:rPr>
          <w:lang w:val="kk-KZ" w:bidi="fa-IR"/>
        </w:rPr>
        <w:t>көрінді. Кейбір</w:t>
      </w:r>
      <w:r>
        <w:rPr>
          <w:lang w:val="kk-KZ" w:bidi="fa-IR"/>
        </w:rPr>
        <w:t xml:space="preserve"> </w:t>
      </w:r>
      <w:r w:rsidRPr="001D2E97">
        <w:rPr>
          <w:lang w:val="kk-KZ" w:bidi="fa-IR"/>
        </w:rPr>
        <w:t>үйлерден</w:t>
      </w:r>
      <w:r>
        <w:rPr>
          <w:lang w:val="kk-KZ" w:bidi="fa-IR"/>
        </w:rPr>
        <w:t xml:space="preserve"> </w:t>
      </w:r>
      <w:r w:rsidRPr="001D2E97">
        <w:rPr>
          <w:i/>
          <w:iCs/>
          <w:lang w:val="kk-KZ" w:bidi="fa-IR"/>
        </w:rPr>
        <w:t>түтін</w:t>
      </w:r>
      <w:r>
        <w:rPr>
          <w:i/>
          <w:iCs/>
          <w:lang w:val="kk-KZ" w:bidi="fa-IR"/>
        </w:rPr>
        <w:t xml:space="preserve"> </w:t>
      </w:r>
      <w:r w:rsidRPr="001D2E97">
        <w:rPr>
          <w:lang w:val="kk-KZ" w:bidi="fa-IR"/>
        </w:rPr>
        <w:t>шығып</w:t>
      </w:r>
      <w:r>
        <w:rPr>
          <w:lang w:val="kk-KZ" w:bidi="fa-IR"/>
        </w:rPr>
        <w:t xml:space="preserve"> </w:t>
      </w:r>
      <w:r w:rsidRPr="001D2E97">
        <w:rPr>
          <w:lang w:val="kk-KZ" w:bidi="fa-IR"/>
        </w:rPr>
        <w:t>жатыр, кейбір</w:t>
      </w:r>
      <w:r>
        <w:rPr>
          <w:lang w:val="kk-KZ" w:bidi="fa-IR"/>
        </w:rPr>
        <w:t xml:space="preserve"> </w:t>
      </w:r>
      <w:r w:rsidRPr="001D2E97">
        <w:rPr>
          <w:lang w:val="kk-KZ" w:bidi="fa-IR"/>
        </w:rPr>
        <w:t>үйлерден</w:t>
      </w:r>
      <w:r>
        <w:rPr>
          <w:lang w:val="kk-KZ" w:bidi="fa-IR"/>
        </w:rPr>
        <w:t xml:space="preserve"> </w:t>
      </w:r>
      <w:r w:rsidRPr="001D2E97">
        <w:rPr>
          <w:lang w:val="kk-KZ" w:bidi="fa-IR"/>
        </w:rPr>
        <w:t>түтін</w:t>
      </w:r>
      <w:r>
        <w:rPr>
          <w:lang w:val="kk-KZ" w:bidi="fa-IR"/>
        </w:rPr>
        <w:t xml:space="preserve"> </w:t>
      </w:r>
      <w:r w:rsidRPr="001D2E97">
        <w:rPr>
          <w:lang w:val="kk-KZ" w:bidi="fa-IR"/>
        </w:rPr>
        <w:t>аңдығандар</w:t>
      </w:r>
      <w:r>
        <w:rPr>
          <w:lang w:val="kk-KZ" w:bidi="fa-IR"/>
        </w:rPr>
        <w:t xml:space="preserve"> </w:t>
      </w:r>
      <w:r w:rsidRPr="001D2E97">
        <w:rPr>
          <w:lang w:val="kk-KZ" w:bidi="fa-IR"/>
        </w:rPr>
        <w:t>шығып</w:t>
      </w:r>
      <w:r>
        <w:rPr>
          <w:lang w:val="kk-KZ" w:bidi="fa-IR"/>
        </w:rPr>
        <w:t xml:space="preserve"> </w:t>
      </w:r>
      <w:r w:rsidRPr="001D2E97">
        <w:rPr>
          <w:lang w:val="kk-KZ" w:bidi="fa-IR"/>
        </w:rPr>
        <w:t xml:space="preserve">жатыр (М.Дулатов, Шығ.). 2. </w:t>
      </w:r>
      <w:r w:rsidRPr="001D2E97">
        <w:rPr>
          <w:i/>
          <w:iCs/>
          <w:lang w:val="kk-KZ" w:bidi="fa-IR"/>
        </w:rPr>
        <w:t>Темекі</w:t>
      </w:r>
      <w:r>
        <w:rPr>
          <w:i/>
          <w:iCs/>
          <w:lang w:val="kk-KZ" w:bidi="fa-IR"/>
        </w:rPr>
        <w:t xml:space="preserve"> </w:t>
      </w:r>
      <w:r w:rsidRPr="001D2E97">
        <w:rPr>
          <w:i/>
          <w:iCs/>
          <w:lang w:val="kk-KZ" w:bidi="fa-IR"/>
        </w:rPr>
        <w:t>тартқанда</w:t>
      </w:r>
      <w:r>
        <w:rPr>
          <w:i/>
          <w:iCs/>
          <w:lang w:val="kk-KZ" w:bidi="fa-IR"/>
        </w:rPr>
        <w:t xml:space="preserve"> </w:t>
      </w:r>
      <w:r w:rsidRPr="001D2E97">
        <w:rPr>
          <w:i/>
          <w:iCs/>
          <w:lang w:val="kk-KZ" w:bidi="fa-IR"/>
        </w:rPr>
        <w:t>мұрыннан, ауыздан</w:t>
      </w:r>
      <w:r>
        <w:rPr>
          <w:i/>
          <w:iCs/>
          <w:lang w:val="kk-KZ" w:bidi="fa-IR"/>
        </w:rPr>
        <w:t xml:space="preserve"> </w:t>
      </w:r>
      <w:r w:rsidRPr="001D2E97">
        <w:rPr>
          <w:i/>
          <w:iCs/>
          <w:lang w:val="kk-KZ" w:bidi="fa-IR"/>
        </w:rPr>
        <w:t>деммен</w:t>
      </w:r>
      <w:r>
        <w:rPr>
          <w:i/>
          <w:iCs/>
          <w:lang w:val="kk-KZ" w:bidi="fa-IR"/>
        </w:rPr>
        <w:t xml:space="preserve"> </w:t>
      </w:r>
      <w:r w:rsidRPr="001D2E97">
        <w:rPr>
          <w:i/>
          <w:iCs/>
          <w:lang w:val="kk-KZ" w:bidi="fa-IR"/>
        </w:rPr>
        <w:t>бірге</w:t>
      </w:r>
      <w:r>
        <w:rPr>
          <w:i/>
          <w:iCs/>
          <w:lang w:val="kk-KZ" w:bidi="fa-IR"/>
        </w:rPr>
        <w:t xml:space="preserve"> </w:t>
      </w:r>
      <w:r w:rsidRPr="001D2E97">
        <w:rPr>
          <w:i/>
          <w:iCs/>
          <w:lang w:val="kk-KZ" w:bidi="fa-IR"/>
        </w:rPr>
        <w:t>шығатын</w:t>
      </w:r>
      <w:r>
        <w:rPr>
          <w:i/>
          <w:iCs/>
          <w:lang w:val="kk-KZ" w:bidi="fa-IR"/>
        </w:rPr>
        <w:t xml:space="preserve"> </w:t>
      </w:r>
      <w:r w:rsidRPr="001D2E97">
        <w:rPr>
          <w:i/>
          <w:iCs/>
          <w:lang w:val="kk-KZ" w:bidi="fa-IR"/>
        </w:rPr>
        <w:t xml:space="preserve">зат. </w:t>
      </w:r>
      <w:r w:rsidRPr="001D2E97">
        <w:rPr>
          <w:lang w:val="kk-KZ" w:bidi="fa-IR"/>
        </w:rPr>
        <w:t>Қазандағы</w:t>
      </w:r>
      <w:r>
        <w:rPr>
          <w:lang w:val="kk-KZ" w:bidi="fa-IR"/>
        </w:rPr>
        <w:t xml:space="preserve"> </w:t>
      </w:r>
      <w:r w:rsidRPr="001D2E97">
        <w:rPr>
          <w:lang w:val="kk-KZ" w:bidi="fa-IR"/>
        </w:rPr>
        <w:t>көп</w:t>
      </w:r>
      <w:r>
        <w:rPr>
          <w:lang w:val="kk-KZ" w:bidi="fa-IR"/>
        </w:rPr>
        <w:t xml:space="preserve"> </w:t>
      </w:r>
      <w:r w:rsidRPr="001D2E97">
        <w:rPr>
          <w:lang w:val="kk-KZ" w:bidi="fa-IR"/>
        </w:rPr>
        <w:t>ноғай</w:t>
      </w:r>
      <w:r>
        <w:rPr>
          <w:lang w:val="kk-KZ" w:bidi="fa-IR"/>
        </w:rPr>
        <w:t xml:space="preserve"> </w:t>
      </w:r>
      <w:r w:rsidRPr="001D2E97">
        <w:rPr>
          <w:lang w:val="kk-KZ" w:bidi="fa-IR"/>
        </w:rPr>
        <w:t>Есепке</w:t>
      </w:r>
      <w:r>
        <w:rPr>
          <w:lang w:val="kk-KZ" w:bidi="fa-IR"/>
        </w:rPr>
        <w:t xml:space="preserve"> </w:t>
      </w:r>
      <w:r w:rsidRPr="001D2E97">
        <w:rPr>
          <w:lang w:val="kk-KZ" w:bidi="fa-IR"/>
        </w:rPr>
        <w:t>кірді</w:t>
      </w:r>
      <w:r>
        <w:rPr>
          <w:lang w:val="kk-KZ" w:bidi="fa-IR"/>
        </w:rPr>
        <w:t xml:space="preserve"> </w:t>
      </w:r>
      <w:r w:rsidRPr="001D2E97">
        <w:rPr>
          <w:lang w:val="kk-KZ" w:bidi="fa-IR"/>
        </w:rPr>
        <w:t>ертерек, Шылым</w:t>
      </w:r>
      <w:r>
        <w:rPr>
          <w:lang w:val="kk-KZ" w:bidi="fa-IR"/>
        </w:rPr>
        <w:t xml:space="preserve"> </w:t>
      </w:r>
      <w:r w:rsidRPr="001D2E97">
        <w:rPr>
          <w:lang w:val="kk-KZ" w:bidi="fa-IR"/>
        </w:rPr>
        <w:t>тартып</w:t>
      </w:r>
      <w:r>
        <w:rPr>
          <w:lang w:val="kk-KZ" w:bidi="fa-IR"/>
        </w:rPr>
        <w:t xml:space="preserve"> </w:t>
      </w:r>
      <w:r w:rsidRPr="001D2E97">
        <w:rPr>
          <w:lang w:val="kk-KZ" w:bidi="fa-IR"/>
        </w:rPr>
        <w:t>бағзысы</w:t>
      </w:r>
      <w:r>
        <w:rPr>
          <w:lang w:val="kk-KZ" w:bidi="fa-IR"/>
        </w:rPr>
        <w:t xml:space="preserve"> </w:t>
      </w:r>
      <w:r w:rsidRPr="001D2E97">
        <w:rPr>
          <w:i/>
          <w:iCs/>
          <w:lang w:val="kk-KZ" w:bidi="fa-IR"/>
        </w:rPr>
        <w:t>Түтін</w:t>
      </w:r>
      <w:r>
        <w:rPr>
          <w:lang w:val="kk-KZ" w:bidi="fa-IR"/>
        </w:rPr>
        <w:t xml:space="preserve"> </w:t>
      </w:r>
      <w:r w:rsidRPr="001D2E97">
        <w:rPr>
          <w:lang w:val="kk-KZ" w:bidi="fa-IR"/>
        </w:rPr>
        <w:t>атар</w:t>
      </w:r>
      <w:r>
        <w:rPr>
          <w:lang w:val="kk-KZ" w:bidi="fa-IR"/>
        </w:rPr>
        <w:t xml:space="preserve"> </w:t>
      </w:r>
      <w:r w:rsidRPr="001D2E97">
        <w:rPr>
          <w:lang w:val="kk-KZ" w:bidi="fa-IR"/>
        </w:rPr>
        <w:t>мұрнынан (Кердері</w:t>
      </w:r>
      <w:r>
        <w:rPr>
          <w:lang w:val="kk-KZ" w:bidi="fa-IR"/>
        </w:rPr>
        <w:t xml:space="preserve"> </w:t>
      </w:r>
      <w:r w:rsidRPr="001D2E97">
        <w:rPr>
          <w:lang w:val="kk-KZ" w:bidi="fa-IR"/>
        </w:rPr>
        <w:t>Әбубәкір, Қазағым) [ҚӘТС14. 528].</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қолданысқан</w:t>
      </w:r>
      <w:r>
        <w:rPr>
          <w:lang w:val="kk-KZ" w:bidi="fa-IR"/>
        </w:rPr>
        <w:t xml:space="preserve"> </w:t>
      </w:r>
      <w:r w:rsidRPr="001D2E97">
        <w:rPr>
          <w:lang w:val="kk-KZ" w:bidi="fa-IR"/>
        </w:rPr>
        <w:t>шыққан</w:t>
      </w:r>
      <w:r>
        <w:rPr>
          <w:lang w:val="kk-KZ" w:bidi="fa-IR"/>
        </w:rPr>
        <w:t xml:space="preserve"> </w:t>
      </w:r>
      <w:r w:rsidRPr="001D2E97">
        <w:rPr>
          <w:i/>
          <w:iCs/>
          <w:lang w:val="kk-KZ" w:bidi="fa-IR"/>
        </w:rPr>
        <w:t>боқша</w:t>
      </w:r>
      <w:r>
        <w:rPr>
          <w:lang w:val="kk-KZ" w:bidi="fa-IR"/>
        </w:rPr>
        <w:t xml:space="preserve"> </w:t>
      </w:r>
      <w:r w:rsidRPr="001D2E97">
        <w:rPr>
          <w:lang w:val="kk-KZ" w:bidi="fa-IR"/>
        </w:rPr>
        <w:t>сөзі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де</w:t>
      </w:r>
      <w:r>
        <w:rPr>
          <w:lang w:val="kk-KZ" w:bidi="fa-IR"/>
        </w:rPr>
        <w:t xml:space="preserve"> </w:t>
      </w:r>
      <w:r w:rsidRPr="001D2E97">
        <w:rPr>
          <w:lang w:val="kk-KZ" w:bidi="fa-IR"/>
        </w:rPr>
        <w:t>кездеседі.</w:t>
      </w:r>
      <w:r>
        <w:rPr>
          <w:lang w:val="kk-KZ" w:bidi="fa-IR"/>
        </w:rPr>
        <w:t xml:space="preserve"> </w:t>
      </w:r>
      <w:r w:rsidRPr="001D2E97">
        <w:rPr>
          <w:rFonts w:hint="eastAsia"/>
          <w:i/>
          <w:lang w:val="kk-KZ" w:bidi="fa-IR"/>
        </w:rPr>
        <w:t>Б</w:t>
      </w:r>
      <w:r w:rsidRPr="001D2E97">
        <w:rPr>
          <w:i/>
          <w:lang w:val="kk-KZ" w:bidi="fa-IR"/>
        </w:rPr>
        <w:t>оқша</w:t>
      </w:r>
      <w:r w:rsidRPr="001D2E97">
        <w:rPr>
          <w:vertAlign w:val="superscript"/>
          <w:lang w:val="kk-KZ" w:bidi="fa-IR"/>
        </w:rPr>
        <w:t>1</w:t>
      </w:r>
      <w:r w:rsidRPr="001D2E97">
        <w:rPr>
          <w:lang w:val="kk-KZ" w:bidi="fa-IR"/>
        </w:rPr>
        <w:t xml:space="preserve"> зат. көне. </w:t>
      </w:r>
      <w:r w:rsidRPr="001D2E97">
        <w:rPr>
          <w:i/>
          <w:iCs/>
          <w:lang w:val="kk-KZ" w:bidi="fa-IR"/>
        </w:rPr>
        <w:t>Иленген</w:t>
      </w:r>
      <w:r>
        <w:rPr>
          <w:i/>
          <w:iCs/>
          <w:lang w:val="kk-KZ" w:bidi="fa-IR"/>
        </w:rPr>
        <w:t xml:space="preserve"> </w:t>
      </w:r>
      <w:r w:rsidRPr="001D2E97">
        <w:rPr>
          <w:i/>
          <w:iCs/>
          <w:lang w:val="kk-KZ" w:bidi="fa-IR"/>
        </w:rPr>
        <w:t>ешкі</w:t>
      </w:r>
      <w:r>
        <w:rPr>
          <w:i/>
          <w:iCs/>
          <w:lang w:val="kk-KZ" w:bidi="fa-IR"/>
        </w:rPr>
        <w:t xml:space="preserve"> </w:t>
      </w:r>
      <w:r w:rsidRPr="001D2E97">
        <w:rPr>
          <w:i/>
          <w:iCs/>
          <w:lang w:val="kk-KZ" w:bidi="fa-IR"/>
        </w:rPr>
        <w:t>терісінен</w:t>
      </w:r>
      <w:r>
        <w:rPr>
          <w:i/>
          <w:iCs/>
          <w:lang w:val="kk-KZ" w:bidi="fa-IR"/>
        </w:rPr>
        <w:t xml:space="preserve"> </w:t>
      </w:r>
      <w:r w:rsidRPr="001D2E97">
        <w:rPr>
          <w:i/>
          <w:iCs/>
          <w:lang w:val="kk-KZ" w:bidi="fa-IR"/>
        </w:rPr>
        <w:t>немесе</w:t>
      </w:r>
      <w:r>
        <w:rPr>
          <w:i/>
          <w:iCs/>
          <w:lang w:val="kk-KZ" w:bidi="fa-IR"/>
        </w:rPr>
        <w:t xml:space="preserve"> </w:t>
      </w:r>
      <w:r w:rsidRPr="001D2E97">
        <w:rPr>
          <w:i/>
          <w:iCs/>
          <w:lang w:val="kk-KZ" w:bidi="fa-IR"/>
        </w:rPr>
        <w:t>былғарыдан</w:t>
      </w:r>
      <w:r>
        <w:rPr>
          <w:i/>
          <w:iCs/>
          <w:lang w:val="kk-KZ" w:bidi="fa-IR"/>
        </w:rPr>
        <w:t xml:space="preserve"> </w:t>
      </w:r>
      <w:r w:rsidRPr="001D2E97">
        <w:rPr>
          <w:i/>
          <w:iCs/>
          <w:lang w:val="kk-KZ" w:bidi="fa-IR"/>
        </w:rPr>
        <w:t>тігілген</w:t>
      </w:r>
      <w:r>
        <w:rPr>
          <w:i/>
          <w:iCs/>
          <w:lang w:val="kk-KZ" w:bidi="fa-IR"/>
        </w:rPr>
        <w:t xml:space="preserve"> </w:t>
      </w:r>
      <w:r w:rsidRPr="001D2E97">
        <w:rPr>
          <w:i/>
          <w:iCs/>
          <w:lang w:val="kk-KZ" w:bidi="fa-IR"/>
        </w:rPr>
        <w:t>қалта, сөмке.</w:t>
      </w:r>
      <w:r w:rsidRPr="001D2E97">
        <w:rPr>
          <w:lang w:val="kk-KZ" w:bidi="fa-IR"/>
        </w:rPr>
        <w:t xml:space="preserve"> Жақып</w:t>
      </w:r>
      <w:r>
        <w:rPr>
          <w:lang w:val="kk-KZ" w:bidi="fa-IR"/>
        </w:rPr>
        <w:t xml:space="preserve"> </w:t>
      </w:r>
      <w:r w:rsidRPr="001D2E97">
        <w:rPr>
          <w:lang w:val="kk-KZ" w:bidi="fa-IR"/>
        </w:rPr>
        <w:t>егін</w:t>
      </w:r>
      <w:r>
        <w:rPr>
          <w:lang w:val="kk-KZ" w:bidi="fa-IR"/>
        </w:rPr>
        <w:t xml:space="preserve"> </w:t>
      </w:r>
      <w:r w:rsidRPr="001D2E97">
        <w:rPr>
          <w:lang w:val="kk-KZ" w:bidi="fa-IR"/>
        </w:rPr>
        <w:t>туралы</w:t>
      </w:r>
      <w:r>
        <w:rPr>
          <w:lang w:val="kk-KZ" w:bidi="fa-IR"/>
        </w:rPr>
        <w:t xml:space="preserve"> </w:t>
      </w:r>
      <w:r w:rsidRPr="001D2E97">
        <w:rPr>
          <w:lang w:val="kk-KZ" w:bidi="fa-IR"/>
        </w:rPr>
        <w:t>мақала</w:t>
      </w:r>
      <w:r>
        <w:rPr>
          <w:lang w:val="kk-KZ" w:bidi="fa-IR"/>
        </w:rPr>
        <w:t xml:space="preserve"> </w:t>
      </w:r>
      <w:r w:rsidRPr="001D2E97">
        <w:rPr>
          <w:lang w:val="kk-KZ" w:bidi="fa-IR"/>
        </w:rPr>
        <w:t>басылған</w:t>
      </w:r>
      <w:r>
        <w:rPr>
          <w:lang w:val="kk-KZ" w:bidi="fa-IR"/>
        </w:rPr>
        <w:t xml:space="preserve"> </w:t>
      </w:r>
      <w:r w:rsidRPr="001D2E97">
        <w:rPr>
          <w:lang w:val="kk-KZ" w:bidi="fa-IR"/>
        </w:rPr>
        <w:t>газеттерді</w:t>
      </w:r>
      <w:r>
        <w:rPr>
          <w:lang w:val="kk-KZ" w:bidi="fa-IR"/>
        </w:rPr>
        <w:t xml:space="preserve"> </w:t>
      </w:r>
      <w:r w:rsidRPr="001D2E97">
        <w:rPr>
          <w:i/>
          <w:iCs/>
          <w:lang w:val="kk-KZ" w:bidi="fa-IR"/>
        </w:rPr>
        <w:t>боқшасына</w:t>
      </w:r>
      <w:r>
        <w:rPr>
          <w:i/>
          <w:iCs/>
          <w:lang w:val="kk-KZ" w:bidi="fa-IR"/>
        </w:rPr>
        <w:t xml:space="preserve"> </w:t>
      </w:r>
      <w:r w:rsidRPr="001D2E97">
        <w:rPr>
          <w:lang w:val="kk-KZ" w:bidi="fa-IR"/>
        </w:rPr>
        <w:t>салып,</w:t>
      </w:r>
      <w:r>
        <w:rPr>
          <w:lang w:val="kk-KZ" w:bidi="fa-IR"/>
        </w:rPr>
        <w:t xml:space="preserve"> </w:t>
      </w:r>
      <w:r w:rsidRPr="001D2E97">
        <w:rPr>
          <w:lang w:val="kk-KZ" w:bidi="fa-IR"/>
        </w:rPr>
        <w:t>боқшаны</w:t>
      </w:r>
      <w:r>
        <w:rPr>
          <w:lang w:val="kk-KZ" w:bidi="fa-IR"/>
        </w:rPr>
        <w:t xml:space="preserve"> </w:t>
      </w:r>
      <w:r w:rsidRPr="001D2E97">
        <w:rPr>
          <w:lang w:val="kk-KZ" w:bidi="fa-IR"/>
        </w:rPr>
        <w:t>қанжығасына</w:t>
      </w:r>
      <w:r>
        <w:rPr>
          <w:lang w:val="kk-KZ" w:bidi="fa-IR"/>
        </w:rPr>
        <w:t xml:space="preserve"> </w:t>
      </w:r>
      <w:r w:rsidRPr="001D2E97">
        <w:rPr>
          <w:lang w:val="kk-KZ" w:bidi="fa-IR"/>
        </w:rPr>
        <w:t>байлады (Б. Майлин, Шығ.) [ҚӘТС3. 436]. Алайда</w:t>
      </w:r>
      <w:r>
        <w:rPr>
          <w:lang w:val="kk-KZ" w:bidi="fa-IR"/>
        </w:rPr>
        <w:t xml:space="preserve"> </w:t>
      </w:r>
      <w:r w:rsidRPr="001D2E97">
        <w:rPr>
          <w:lang w:val="kk-KZ" w:bidi="fa-IR"/>
        </w:rPr>
        <w:t>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мағынасы</w:t>
      </w:r>
      <w:r>
        <w:rPr>
          <w:lang w:val="kk-KZ" w:bidi="fa-IR"/>
        </w:rPr>
        <w:t xml:space="preserve"> </w:t>
      </w:r>
      <w:r w:rsidRPr="001D2E97">
        <w:rPr>
          <w:lang w:val="kk-KZ" w:bidi="fa-IR"/>
        </w:rPr>
        <w:t>сәл өзгешерек.</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 xml:space="preserve"> </w:t>
      </w:r>
      <w:r w:rsidRPr="001D2E97">
        <w:rPr>
          <w:rtl/>
          <w:lang w:val="kk-KZ" w:bidi="fa-IR"/>
        </w:rPr>
        <w:t>بغچه</w:t>
      </w:r>
      <w:r w:rsidRPr="001D2E97">
        <w:rPr>
          <w:rFonts w:hint="cs"/>
          <w:rtl/>
          <w:lang w:val="kk-KZ" w:bidi="fa-IR"/>
        </w:rPr>
        <w:t>،</w:t>
      </w:r>
      <w:r>
        <w:rPr>
          <w:rtl/>
          <w:lang w:val="kk-KZ" w:bidi="fa-IR"/>
        </w:rPr>
        <w:t xml:space="preserve"> </w:t>
      </w:r>
      <w:r w:rsidRPr="001D2E97">
        <w:rPr>
          <w:rtl/>
          <w:lang w:val="kk-KZ" w:bidi="fa-IR"/>
        </w:rPr>
        <w:t>بقچه</w:t>
      </w:r>
      <w:r w:rsidRPr="001D2E97">
        <w:rPr>
          <w:rFonts w:hint="cs"/>
          <w:rtl/>
          <w:lang w:val="kk-KZ" w:bidi="fa-IR"/>
        </w:rPr>
        <w:t>،</w:t>
      </w:r>
      <w:r>
        <w:rPr>
          <w:rFonts w:hint="cs"/>
          <w:rtl/>
          <w:lang w:val="kk-KZ" w:bidi="fa-IR"/>
        </w:rPr>
        <w:t xml:space="preserve"> </w:t>
      </w:r>
      <w:r w:rsidRPr="001D2E97">
        <w:rPr>
          <w:rtl/>
          <w:lang w:val="kk-KZ" w:bidi="fa-IR"/>
        </w:rPr>
        <w:t>بوغجه</w:t>
      </w:r>
      <w:r w:rsidRPr="001D2E97">
        <w:rPr>
          <w:rFonts w:hint="cs"/>
          <w:rtl/>
          <w:lang w:val="kk-KZ" w:bidi="fa-IR"/>
        </w:rPr>
        <w:t>،</w:t>
      </w:r>
      <w:r w:rsidRPr="001D2E97">
        <w:rPr>
          <w:rtl/>
          <w:lang w:val="kk-KZ" w:bidi="fa-IR"/>
        </w:rPr>
        <w:t xml:space="preserve"> بوغچه</w:t>
      </w:r>
      <w:r w:rsidRPr="001D2E97">
        <w:rPr>
          <w:rFonts w:hint="cs"/>
          <w:rtl/>
          <w:lang w:val="kk-KZ" w:bidi="fa-IR"/>
        </w:rPr>
        <w:t>،</w:t>
      </w:r>
      <w:r w:rsidRPr="001D2E97">
        <w:rPr>
          <w:rtl/>
          <w:lang w:val="kk-KZ" w:bidi="fa-IR"/>
        </w:rPr>
        <w:t xml:space="preserve"> بوقچه</w:t>
      </w:r>
      <w:r w:rsidRPr="001D2E97">
        <w:rPr>
          <w:lang w:val="kk-KZ" w:bidi="fa-IR"/>
        </w:rPr>
        <w:t xml:space="preserve"> (боғ-чә (э), боқ-чә(э), буғ-джә(э), буғ-чә(э), боқ-чә (э) түркі.</w:t>
      </w:r>
      <w:r>
        <w:rPr>
          <w:lang w:val="kk-KZ" w:bidi="fa-IR"/>
        </w:rPr>
        <w:t xml:space="preserve"> </w:t>
      </w:r>
      <w:r w:rsidRPr="001D2E97">
        <w:rPr>
          <w:lang w:val="kk-KZ" w:bidi="fa-IR"/>
        </w:rPr>
        <w:t>зат. Киім</w:t>
      </w:r>
      <w:r>
        <w:rPr>
          <w:lang w:val="kk-KZ" w:bidi="fa-IR"/>
        </w:rPr>
        <w:t xml:space="preserve"> </w:t>
      </w:r>
      <w:r w:rsidRPr="001D2E97">
        <w:rPr>
          <w:lang w:val="kk-KZ" w:bidi="fa-IR"/>
        </w:rPr>
        <w:t>және маталар түйілетін</w:t>
      </w:r>
      <w:r>
        <w:rPr>
          <w:lang w:val="kk-KZ" w:bidi="fa-IR"/>
        </w:rPr>
        <w:t xml:space="preserve"> </w:t>
      </w:r>
      <w:r w:rsidRPr="001D2E97">
        <w:rPr>
          <w:lang w:val="kk-KZ" w:bidi="fa-IR"/>
        </w:rPr>
        <w:t>үлкен</w:t>
      </w:r>
      <w:r>
        <w:rPr>
          <w:lang w:val="kk-KZ" w:bidi="fa-IR"/>
        </w:rPr>
        <w:t xml:space="preserve"> </w:t>
      </w:r>
      <w:r w:rsidRPr="001D2E97">
        <w:rPr>
          <w:lang w:val="kk-KZ" w:bidi="fa-IR"/>
        </w:rPr>
        <w:t xml:space="preserve">қол орамал . </w:t>
      </w:r>
    </w:p>
    <w:p w:rsidR="009B6214" w:rsidRPr="001D2E97" w:rsidRDefault="009B6214" w:rsidP="00D87A1A">
      <w:pPr>
        <w:spacing w:before="0" w:beforeAutospacing="0" w:after="0" w:afterAutospacing="0"/>
        <w:jc w:val="center"/>
        <w:rPr>
          <w:lang w:val="kk-KZ" w:bidi="fa-IR"/>
        </w:rPr>
      </w:pPr>
      <w:r w:rsidRPr="001D2E97">
        <w:rPr>
          <w:lang w:val="kk-KZ" w:bidi="fa-IR"/>
        </w:rPr>
        <w:t>"</w:t>
      </w:r>
      <w:r w:rsidRPr="001D2E97">
        <w:rPr>
          <w:rtl/>
          <w:lang w:val="kk-KZ" w:bidi="fa-IR"/>
        </w:rPr>
        <w:t>مرد</w:t>
      </w:r>
      <w:r>
        <w:rPr>
          <w:rtl/>
          <w:lang w:val="kk-KZ" w:bidi="fa-IR"/>
        </w:rPr>
        <w:t xml:space="preserve"> </w:t>
      </w:r>
      <w:r w:rsidRPr="001D2E97">
        <w:rPr>
          <w:rtl/>
          <w:lang w:val="kk-KZ" w:bidi="fa-IR"/>
        </w:rPr>
        <w:t>باشد که</w:t>
      </w:r>
      <w:r>
        <w:rPr>
          <w:rtl/>
          <w:lang w:val="kk-KZ" w:bidi="fa-IR"/>
        </w:rPr>
        <w:t xml:space="preserve"> </w:t>
      </w:r>
      <w:r w:rsidRPr="001D2E97">
        <w:rPr>
          <w:rtl/>
          <w:lang w:val="kk-KZ" w:bidi="fa-IR"/>
        </w:rPr>
        <w:t>باو تا</w:t>
      </w:r>
      <w:r>
        <w:rPr>
          <w:rtl/>
          <w:lang w:val="kk-KZ" w:bidi="fa-IR"/>
        </w:rPr>
        <w:t xml:space="preserve"> </w:t>
      </w:r>
      <w:r w:rsidRPr="001D2E97">
        <w:rPr>
          <w:rtl/>
          <w:lang w:val="kk-KZ" w:bidi="fa-IR"/>
        </w:rPr>
        <w:t>نده</w:t>
      </w:r>
      <w:r w:rsidRPr="001D2E97">
        <w:rPr>
          <w:rFonts w:hint="cs"/>
          <w:rtl/>
          <w:lang w:val="kk-KZ" w:bidi="fa-IR"/>
        </w:rPr>
        <w:t>ی</w:t>
      </w:r>
      <w:r w:rsidRPr="001D2E97">
        <w:rPr>
          <w:rtl/>
          <w:lang w:val="kk-KZ" w:bidi="fa-IR"/>
        </w:rPr>
        <w:t xml:space="preserve"> صد</w:t>
      </w:r>
      <w:r>
        <w:rPr>
          <w:rtl/>
          <w:lang w:val="kk-KZ" w:bidi="fa-IR"/>
        </w:rPr>
        <w:t xml:space="preserve"> </w:t>
      </w:r>
      <w:r w:rsidRPr="001D2E97">
        <w:rPr>
          <w:rtl/>
          <w:lang w:val="kk-KZ" w:bidi="fa-IR"/>
        </w:rPr>
        <w:t>تنگه</w:t>
      </w:r>
    </w:p>
    <w:p w:rsidR="009B6214" w:rsidRPr="001D2E97" w:rsidRDefault="009B6214" w:rsidP="00D87A1A">
      <w:pPr>
        <w:spacing w:before="0" w:beforeAutospacing="0" w:after="0" w:afterAutospacing="0"/>
        <w:jc w:val="center"/>
        <w:rPr>
          <w:lang w:val="kk-KZ" w:bidi="fa-IR"/>
        </w:rPr>
      </w:pPr>
      <w:r w:rsidRPr="001D2E97">
        <w:rPr>
          <w:rFonts w:hint="eastAsia"/>
          <w:rtl/>
          <w:lang w:val="kk-KZ" w:bidi="fa-IR"/>
        </w:rPr>
        <w:t>در</w:t>
      </w:r>
      <w:r>
        <w:rPr>
          <w:rtl/>
          <w:lang w:val="kk-KZ" w:bidi="fa-IR"/>
        </w:rPr>
        <w:t xml:space="preserve"> </w:t>
      </w:r>
      <w:r w:rsidRPr="001D2E97">
        <w:rPr>
          <w:rtl/>
          <w:lang w:val="kk-KZ" w:bidi="fa-IR"/>
        </w:rPr>
        <w:t>بغل بغچه ن</w:t>
      </w:r>
      <w:r w:rsidRPr="001D2E97">
        <w:rPr>
          <w:rFonts w:hint="cs"/>
          <w:rtl/>
          <w:lang w:val="kk-KZ" w:bidi="fa-IR"/>
        </w:rPr>
        <w:t>ی</w:t>
      </w:r>
      <w:r w:rsidRPr="001D2E97">
        <w:rPr>
          <w:rFonts w:hint="eastAsia"/>
          <w:rtl/>
          <w:lang w:val="kk-KZ" w:bidi="fa-IR"/>
        </w:rPr>
        <w:t>ارد</w:t>
      </w:r>
      <w:r>
        <w:rPr>
          <w:rtl/>
          <w:lang w:val="kk-KZ" w:bidi="fa-IR"/>
        </w:rPr>
        <w:t xml:space="preserve"> </w:t>
      </w:r>
      <w:r w:rsidRPr="001D2E97">
        <w:rPr>
          <w:rtl/>
          <w:lang w:val="kk-KZ" w:bidi="fa-IR"/>
        </w:rPr>
        <w:t>که</w:t>
      </w:r>
      <w:r>
        <w:rPr>
          <w:rtl/>
          <w:lang w:val="kk-KZ" w:bidi="fa-IR"/>
        </w:rPr>
        <w:t xml:space="preserve"> </w:t>
      </w:r>
      <w:r w:rsidRPr="001D2E97">
        <w:rPr>
          <w:rtl/>
          <w:lang w:val="kk-KZ" w:bidi="fa-IR"/>
        </w:rPr>
        <w:t>نهاد در بازار"(نظام</w:t>
      </w:r>
      <w:r>
        <w:rPr>
          <w:rtl/>
          <w:lang w:val="kk-KZ" w:bidi="fa-IR"/>
        </w:rPr>
        <w:t xml:space="preserve"> </w:t>
      </w:r>
      <w:r w:rsidRPr="001D2E97">
        <w:rPr>
          <w:rtl/>
          <w:lang w:val="kk-KZ" w:bidi="fa-IR"/>
        </w:rPr>
        <w:t>قار</w:t>
      </w:r>
      <w:r w:rsidRPr="001D2E97">
        <w:rPr>
          <w:rFonts w:hint="cs"/>
          <w:rtl/>
          <w:lang w:val="kk-KZ" w:bidi="fa-IR"/>
        </w:rPr>
        <w:t>ی</w:t>
      </w:r>
      <w:r w:rsidRPr="001D2E97">
        <w:rPr>
          <w:lang w:val="kk-KZ" w:bidi="fa-IR"/>
        </w:rPr>
        <w:t>).</w:t>
      </w:r>
    </w:p>
    <w:p w:rsidR="009B6214" w:rsidRPr="001D2E97" w:rsidRDefault="009B6214" w:rsidP="00D87A1A">
      <w:pPr>
        <w:spacing w:before="0" w:beforeAutospacing="0" w:after="0" w:afterAutospacing="0"/>
        <w:jc w:val="center"/>
        <w:rPr>
          <w:lang w:val="kk-KZ" w:bidi="fa-IR"/>
        </w:rPr>
      </w:pPr>
      <w:r w:rsidRPr="001D2E97">
        <w:rPr>
          <w:rFonts w:hint="eastAsia"/>
          <w:lang w:val="kk-KZ" w:bidi="fa-IR"/>
        </w:rPr>
        <w:lastRenderedPageBreak/>
        <w:t>М</w:t>
      </w:r>
      <w:r w:rsidRPr="001D2E97">
        <w:rPr>
          <w:lang w:val="kk-KZ" w:bidi="fa-IR"/>
        </w:rPr>
        <w:t>әрд</w:t>
      </w:r>
      <w:r>
        <w:rPr>
          <w:lang w:val="kk-KZ" w:bidi="fa-IR"/>
        </w:rPr>
        <w:t xml:space="preserve"> </w:t>
      </w:r>
      <w:r w:rsidRPr="001D2E97">
        <w:rPr>
          <w:lang w:val="kk-KZ" w:bidi="fa-IR"/>
        </w:rPr>
        <w:t>башәд</w:t>
      </w:r>
      <w:r>
        <w:rPr>
          <w:lang w:val="kk-KZ" w:bidi="fa-IR"/>
        </w:rPr>
        <w:t xml:space="preserve"> </w:t>
      </w:r>
      <w:r w:rsidRPr="001D2E97">
        <w:rPr>
          <w:lang w:val="kk-KZ" w:bidi="fa-IR"/>
        </w:rPr>
        <w:t>ке</w:t>
      </w:r>
      <w:r>
        <w:rPr>
          <w:lang w:val="kk-KZ" w:bidi="fa-IR"/>
        </w:rPr>
        <w:t xml:space="preserve"> </w:t>
      </w:r>
      <w:r w:rsidRPr="001D2E97">
        <w:rPr>
          <w:lang w:val="kk-KZ" w:bidi="fa-IR"/>
        </w:rPr>
        <w:t>бе</w:t>
      </w:r>
      <w:r>
        <w:rPr>
          <w:lang w:val="kk-KZ" w:bidi="fa-IR"/>
        </w:rPr>
        <w:t xml:space="preserve"> </w:t>
      </w:r>
      <w:r w:rsidRPr="001D2E97">
        <w:rPr>
          <w:lang w:val="kk-KZ" w:bidi="fa-IR"/>
        </w:rPr>
        <w:t>у</w:t>
      </w:r>
      <w:r>
        <w:rPr>
          <w:lang w:val="kk-KZ" w:bidi="fa-IR"/>
        </w:rPr>
        <w:t xml:space="preserve"> </w:t>
      </w:r>
      <w:r w:rsidRPr="001D2E97">
        <w:rPr>
          <w:lang w:val="kk-KZ" w:bidi="fa-IR"/>
        </w:rPr>
        <w:t>та</w:t>
      </w:r>
      <w:r>
        <w:rPr>
          <w:lang w:val="kk-KZ" w:bidi="fa-IR"/>
        </w:rPr>
        <w:t xml:space="preserve"> </w:t>
      </w:r>
      <w:r w:rsidRPr="001D2E97">
        <w:rPr>
          <w:lang w:val="kk-KZ" w:bidi="fa-IR"/>
        </w:rPr>
        <w:t>нәдеһи</w:t>
      </w:r>
      <w:r>
        <w:rPr>
          <w:lang w:val="kk-KZ" w:bidi="fa-IR"/>
        </w:rPr>
        <w:t xml:space="preserve"> </w:t>
      </w:r>
      <w:r w:rsidRPr="001D2E97">
        <w:rPr>
          <w:lang w:val="kk-KZ" w:bidi="fa-IR"/>
        </w:rPr>
        <w:t>сәд</w:t>
      </w:r>
      <w:r>
        <w:rPr>
          <w:lang w:val="kk-KZ" w:bidi="fa-IR"/>
        </w:rPr>
        <w:t xml:space="preserve"> </w:t>
      </w:r>
      <w:r w:rsidRPr="001D2E97">
        <w:rPr>
          <w:lang w:val="kk-KZ" w:bidi="fa-IR"/>
        </w:rPr>
        <w:t>тәнге</w:t>
      </w:r>
    </w:p>
    <w:p w:rsidR="00D87A1A" w:rsidRDefault="009B6214" w:rsidP="00D87A1A">
      <w:pPr>
        <w:spacing w:before="0" w:beforeAutospacing="0" w:after="0" w:afterAutospacing="0"/>
        <w:jc w:val="center"/>
        <w:rPr>
          <w:lang w:val="kk-KZ" w:bidi="fa-IR"/>
        </w:rPr>
      </w:pPr>
      <w:r w:rsidRPr="001D2E97">
        <w:rPr>
          <w:rFonts w:hint="eastAsia"/>
          <w:lang w:val="kk-KZ" w:bidi="fa-IR"/>
        </w:rPr>
        <w:t>Д</w:t>
      </w:r>
      <w:r w:rsidRPr="001D2E97">
        <w:rPr>
          <w:lang w:val="kk-KZ" w:bidi="fa-IR"/>
        </w:rPr>
        <w:t>әр</w:t>
      </w:r>
      <w:r>
        <w:rPr>
          <w:lang w:val="kk-KZ" w:bidi="fa-IR"/>
        </w:rPr>
        <w:t xml:space="preserve"> </w:t>
      </w:r>
      <w:r w:rsidRPr="001D2E97">
        <w:rPr>
          <w:lang w:val="kk-KZ" w:bidi="fa-IR"/>
        </w:rPr>
        <w:t>бәғәл-э</w:t>
      </w:r>
      <w:r>
        <w:rPr>
          <w:lang w:val="kk-KZ" w:bidi="fa-IR"/>
        </w:rPr>
        <w:t xml:space="preserve"> </w:t>
      </w:r>
      <w:r w:rsidRPr="001D2E97">
        <w:rPr>
          <w:lang w:val="kk-KZ" w:bidi="fa-IR"/>
        </w:rPr>
        <w:t>боғчэ</w:t>
      </w:r>
      <w:r>
        <w:rPr>
          <w:lang w:val="kk-KZ" w:bidi="fa-IR"/>
        </w:rPr>
        <w:t xml:space="preserve"> </w:t>
      </w:r>
      <w:r w:rsidRPr="001D2E97">
        <w:rPr>
          <w:lang w:val="kk-KZ" w:bidi="fa-IR"/>
        </w:rPr>
        <w:t>нәйарәд</w:t>
      </w:r>
      <w:r>
        <w:rPr>
          <w:lang w:val="kk-KZ" w:bidi="fa-IR"/>
        </w:rPr>
        <w:t xml:space="preserve"> </w:t>
      </w:r>
      <w:r w:rsidRPr="001D2E97">
        <w:rPr>
          <w:lang w:val="kk-KZ" w:bidi="fa-IR"/>
        </w:rPr>
        <w:t>ке</w:t>
      </w:r>
      <w:r>
        <w:rPr>
          <w:lang w:val="kk-KZ" w:bidi="fa-IR"/>
        </w:rPr>
        <w:t xml:space="preserve"> </w:t>
      </w:r>
      <w:r w:rsidRPr="001D2E97">
        <w:rPr>
          <w:lang w:val="kk-KZ" w:bidi="fa-IR"/>
        </w:rPr>
        <w:t>нәһәд</w:t>
      </w:r>
      <w:r>
        <w:rPr>
          <w:lang w:val="kk-KZ" w:bidi="fa-IR"/>
        </w:rPr>
        <w:t xml:space="preserve"> </w:t>
      </w:r>
      <w:r w:rsidRPr="001D2E97">
        <w:rPr>
          <w:lang w:val="kk-KZ" w:bidi="fa-IR"/>
        </w:rPr>
        <w:t>дәр</w:t>
      </w:r>
      <w:r>
        <w:rPr>
          <w:lang w:val="kk-KZ" w:bidi="fa-IR"/>
        </w:rPr>
        <w:t xml:space="preserve"> </w:t>
      </w:r>
      <w:r w:rsidRPr="001D2E97">
        <w:rPr>
          <w:lang w:val="kk-KZ" w:bidi="fa-IR"/>
        </w:rPr>
        <w:t>базар (Незам</w:t>
      </w:r>
      <w:r>
        <w:rPr>
          <w:lang w:val="kk-KZ" w:bidi="fa-IR"/>
        </w:rPr>
        <w:t xml:space="preserve"> </w:t>
      </w:r>
      <w:r w:rsidRPr="001D2E97">
        <w:rPr>
          <w:lang w:val="kk-KZ" w:bidi="fa-IR"/>
        </w:rPr>
        <w:t xml:space="preserve">Ғари). </w:t>
      </w:r>
    </w:p>
    <w:p w:rsidR="009B6214" w:rsidRPr="001D2E97" w:rsidRDefault="009B6214" w:rsidP="00D87A1A">
      <w:pPr>
        <w:spacing w:before="0" w:beforeAutospacing="0" w:after="0" w:afterAutospacing="0"/>
        <w:jc w:val="both"/>
        <w:rPr>
          <w:lang w:val="kk-KZ" w:bidi="fa-IR"/>
        </w:rPr>
      </w:pPr>
      <w:r w:rsidRPr="001D2E97">
        <w:rPr>
          <w:rFonts w:hint="eastAsia"/>
          <w:lang w:val="kk-KZ" w:bidi="fa-IR"/>
        </w:rPr>
        <w:t>О</w:t>
      </w:r>
      <w:r w:rsidRPr="001D2E97">
        <w:rPr>
          <w:lang w:val="kk-KZ" w:bidi="fa-IR"/>
        </w:rPr>
        <w:t>ған</w:t>
      </w:r>
      <w:r>
        <w:rPr>
          <w:lang w:val="kk-KZ" w:bidi="fa-IR"/>
        </w:rPr>
        <w:t xml:space="preserve"> </w:t>
      </w:r>
      <w:r w:rsidRPr="001D2E97">
        <w:rPr>
          <w:lang w:val="kk-KZ" w:bidi="fa-IR"/>
        </w:rPr>
        <w:t>жүз</w:t>
      </w:r>
      <w:r>
        <w:rPr>
          <w:lang w:val="kk-KZ" w:bidi="fa-IR"/>
        </w:rPr>
        <w:t xml:space="preserve"> </w:t>
      </w:r>
      <w:r w:rsidRPr="001D2E97">
        <w:rPr>
          <w:lang w:val="kk-KZ" w:bidi="fa-IR"/>
        </w:rPr>
        <w:t>теңге</w:t>
      </w:r>
      <w:r>
        <w:rPr>
          <w:lang w:val="kk-KZ" w:bidi="fa-IR"/>
        </w:rPr>
        <w:t xml:space="preserve"> </w:t>
      </w:r>
      <w:r w:rsidRPr="001D2E97">
        <w:rPr>
          <w:lang w:val="kk-KZ" w:bidi="fa-IR"/>
        </w:rPr>
        <w:t>бермесең, базардан</w:t>
      </w:r>
      <w:r>
        <w:rPr>
          <w:lang w:val="kk-KZ" w:bidi="fa-IR"/>
        </w:rPr>
        <w:t xml:space="preserve"> </w:t>
      </w:r>
      <w:r w:rsidRPr="001D2E97">
        <w:rPr>
          <w:lang w:val="kk-KZ" w:bidi="fa-IR"/>
        </w:rPr>
        <w:t>алғанын</w:t>
      </w:r>
      <w:r>
        <w:rPr>
          <w:lang w:val="kk-KZ" w:bidi="fa-IR"/>
        </w:rPr>
        <w:t xml:space="preserve"> </w:t>
      </w:r>
      <w:r w:rsidRPr="001D2E97">
        <w:rPr>
          <w:lang w:val="kk-KZ" w:bidi="fa-IR"/>
        </w:rPr>
        <w:t>қолтығына тығып, түйілген</w:t>
      </w:r>
      <w:r>
        <w:rPr>
          <w:lang w:val="kk-KZ" w:bidi="fa-IR"/>
        </w:rPr>
        <w:t xml:space="preserve"> </w:t>
      </w:r>
      <w:r w:rsidRPr="001D2E97">
        <w:rPr>
          <w:lang w:val="kk-KZ" w:bidi="fa-IR"/>
        </w:rPr>
        <w:t>орамалмен</w:t>
      </w:r>
      <w:r>
        <w:rPr>
          <w:lang w:val="kk-KZ" w:bidi="fa-IR"/>
        </w:rPr>
        <w:t xml:space="preserve"> </w:t>
      </w:r>
      <w:r w:rsidRPr="001D2E97">
        <w:rPr>
          <w:lang w:val="kk-KZ" w:bidi="fa-IR"/>
        </w:rPr>
        <w:t>әкелмейтін</w:t>
      </w:r>
      <w:r>
        <w:rPr>
          <w:lang w:val="kk-KZ" w:bidi="fa-IR"/>
        </w:rPr>
        <w:t xml:space="preserve"> </w:t>
      </w:r>
      <w:r w:rsidRPr="001D2E97">
        <w:rPr>
          <w:lang w:val="kk-KZ" w:bidi="fa-IR"/>
        </w:rPr>
        <w:t>адам (Незам Ғари) [М1. 551, 555,</w:t>
      </w:r>
      <w:r>
        <w:rPr>
          <w:lang w:val="kk-KZ" w:bidi="fa-IR"/>
        </w:rPr>
        <w:t xml:space="preserve"> </w:t>
      </w:r>
      <w:r w:rsidRPr="001D2E97">
        <w:rPr>
          <w:lang w:val="kk-KZ" w:bidi="fa-IR"/>
        </w:rPr>
        <w:t>604;</w:t>
      </w:r>
      <w:r>
        <w:rPr>
          <w:lang w:val="kk-KZ" w:bidi="fa-IR"/>
        </w:rPr>
        <w:t xml:space="preserve"> </w:t>
      </w:r>
      <w:r w:rsidRPr="001D2E97">
        <w:rPr>
          <w:lang w:val="kk-KZ" w:bidi="fa-IR"/>
        </w:rPr>
        <w:t>Д11.168, 377, 379;</w:t>
      </w:r>
      <w:r>
        <w:rPr>
          <w:lang w:val="kk-KZ" w:bidi="fa-IR"/>
        </w:rPr>
        <w:t xml:space="preserve"> </w:t>
      </w:r>
      <w:r w:rsidRPr="001D2E97">
        <w:rPr>
          <w:lang w:val="kk-KZ" w:bidi="fa-IR"/>
        </w:rPr>
        <w:t>Ж, 90].Әрине</w:t>
      </w:r>
      <w:r>
        <w:rPr>
          <w:lang w:val="kk-KZ" w:bidi="fa-IR"/>
        </w:rPr>
        <w:t xml:space="preserve"> </w:t>
      </w:r>
      <w:r w:rsidRPr="001D2E97">
        <w:rPr>
          <w:lang w:val="kk-KZ" w:bidi="fa-IR"/>
        </w:rPr>
        <w:t>боқша</w:t>
      </w:r>
      <w:r>
        <w:rPr>
          <w:lang w:val="kk-KZ" w:bidi="fa-IR"/>
        </w:rPr>
        <w:t xml:space="preserve"> </w:t>
      </w:r>
      <w:r w:rsidRPr="001D2E97">
        <w:rPr>
          <w:lang w:val="kk-KZ" w:bidi="fa-IR"/>
        </w:rPr>
        <w:t>сөзінің</w:t>
      </w:r>
      <w:r>
        <w:rPr>
          <w:lang w:val="kk-KZ" w:bidi="fa-IR"/>
        </w:rPr>
        <w:t xml:space="preserve"> </w:t>
      </w:r>
      <w:r w:rsidRPr="001D2E97">
        <w:rPr>
          <w:lang w:val="kk-KZ" w:bidi="fa-IR"/>
        </w:rPr>
        <w:t>тағы</w:t>
      </w:r>
      <w:r>
        <w:rPr>
          <w:lang w:val="kk-KZ" w:bidi="fa-IR"/>
        </w:rPr>
        <w:t xml:space="preserve"> </w:t>
      </w:r>
      <w:r w:rsidRPr="001D2E97">
        <w:rPr>
          <w:lang w:val="kk-KZ" w:bidi="fa-IR"/>
        </w:rPr>
        <w:t>бір</w:t>
      </w:r>
      <w:r>
        <w:rPr>
          <w:lang w:val="kk-KZ" w:bidi="fa-IR"/>
        </w:rPr>
        <w:t xml:space="preserve"> </w:t>
      </w:r>
      <w:r w:rsidRPr="001D2E97">
        <w:rPr>
          <w:lang w:val="kk-KZ" w:bidi="fa-IR"/>
        </w:rPr>
        <w:t>омонимі</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бар.</w:t>
      </w:r>
    </w:p>
    <w:p w:rsidR="009B6214" w:rsidRPr="001D2E97" w:rsidRDefault="009B6214" w:rsidP="00D87A1A">
      <w:pPr>
        <w:spacing w:before="0" w:beforeAutospacing="0" w:after="0" w:afterAutospacing="0"/>
        <w:ind w:firstLine="708"/>
        <w:jc w:val="both"/>
        <w:rPr>
          <w:lang w:val="kk-KZ" w:bidi="fa-IR"/>
        </w:rPr>
      </w:pPr>
      <w:r w:rsidRPr="001D2E97">
        <w:rPr>
          <w:rFonts w:hint="eastAsia"/>
          <w:i/>
          <w:lang w:val="kk-KZ" w:bidi="fa-IR"/>
        </w:rPr>
        <w:t>Б</w:t>
      </w:r>
      <w:r w:rsidRPr="001D2E97">
        <w:rPr>
          <w:i/>
          <w:lang w:val="kk-KZ" w:bidi="fa-IR"/>
        </w:rPr>
        <w:t>оқша</w:t>
      </w:r>
      <w:r w:rsidRPr="001D2E97">
        <w:rPr>
          <w:vertAlign w:val="superscript"/>
          <w:lang w:val="kk-KZ" w:bidi="fa-IR"/>
        </w:rPr>
        <w:t>2</w:t>
      </w:r>
      <w:r>
        <w:rPr>
          <w:vertAlign w:val="superscript"/>
          <w:lang w:val="kk-KZ" w:bidi="fa-IR"/>
        </w:rPr>
        <w:t xml:space="preserve"> </w:t>
      </w:r>
      <w:r w:rsidRPr="001D2E97">
        <w:rPr>
          <w:lang w:val="kk-KZ" w:bidi="fa-IR"/>
        </w:rPr>
        <w:t>үст. Боққа</w:t>
      </w:r>
      <w:r>
        <w:rPr>
          <w:lang w:val="kk-KZ" w:bidi="fa-IR"/>
        </w:rPr>
        <w:t xml:space="preserve"> </w:t>
      </w:r>
      <w:r w:rsidRPr="001D2E97">
        <w:rPr>
          <w:lang w:val="kk-KZ" w:bidi="fa-IR"/>
        </w:rPr>
        <w:t>ұқсап, боқ</w:t>
      </w:r>
      <w:r>
        <w:rPr>
          <w:lang w:val="kk-KZ" w:bidi="fa-IR"/>
        </w:rPr>
        <w:t xml:space="preserve"> </w:t>
      </w:r>
      <w:r w:rsidRPr="001D2E97">
        <w:rPr>
          <w:lang w:val="kk-KZ" w:bidi="fa-IR"/>
        </w:rPr>
        <w:t>сияқтанып [ҚӘТС3. 436]. Алайда</w:t>
      </w:r>
      <w:r>
        <w:rPr>
          <w:lang w:val="kk-KZ" w:bidi="fa-IR"/>
        </w:rPr>
        <w:t xml:space="preserve"> </w:t>
      </w:r>
      <w:r w:rsidRPr="001D2E97">
        <w:rPr>
          <w:lang w:val="kk-KZ" w:bidi="fa-IR"/>
        </w:rPr>
        <w:t>біз</w:t>
      </w:r>
      <w:r>
        <w:rPr>
          <w:lang w:val="kk-KZ" w:bidi="fa-IR"/>
        </w:rPr>
        <w:t xml:space="preserve"> </w:t>
      </w:r>
      <w:r w:rsidRPr="001D2E97">
        <w:rPr>
          <w:lang w:val="kk-KZ" w:bidi="fa-IR"/>
        </w:rPr>
        <w:t>қарастырып</w:t>
      </w:r>
      <w:r>
        <w:rPr>
          <w:lang w:val="kk-KZ" w:bidi="fa-IR"/>
        </w:rPr>
        <w:t xml:space="preserve"> </w:t>
      </w:r>
      <w:r w:rsidRPr="001D2E97">
        <w:rPr>
          <w:lang w:val="kk-KZ" w:bidi="fa-IR"/>
        </w:rPr>
        <w:t>отырған</w:t>
      </w:r>
      <w:r>
        <w:rPr>
          <w:lang w:val="kk-KZ" w:bidi="fa-IR"/>
        </w:rPr>
        <w:t xml:space="preserve"> </w:t>
      </w:r>
      <w:r w:rsidRPr="001D2E97">
        <w:rPr>
          <w:lang w:val="kk-KZ" w:bidi="fa-IR"/>
        </w:rPr>
        <w:t>парсы</w:t>
      </w:r>
      <w:r>
        <w:rPr>
          <w:lang w:val="kk-KZ" w:bidi="fa-IR"/>
        </w:rPr>
        <w:t xml:space="preserve"> </w:t>
      </w:r>
      <w:r w:rsidRPr="001D2E97">
        <w:rPr>
          <w:lang w:val="kk-KZ" w:bidi="fa-IR"/>
        </w:rPr>
        <w:t>тіліне</w:t>
      </w:r>
      <w:r>
        <w:rPr>
          <w:lang w:val="kk-KZ" w:bidi="fa-IR"/>
        </w:rPr>
        <w:t xml:space="preserve"> </w:t>
      </w:r>
      <w:r w:rsidRPr="001D2E97">
        <w:rPr>
          <w:lang w:val="kk-KZ" w:bidi="fa-IR"/>
        </w:rPr>
        <w:t>кірген</w:t>
      </w:r>
      <w:r>
        <w:rPr>
          <w:lang w:val="kk-KZ" w:bidi="fa-IR"/>
        </w:rPr>
        <w:t xml:space="preserve"> </w:t>
      </w:r>
      <w:r w:rsidRPr="001D2E97">
        <w:rPr>
          <w:lang w:val="kk-KZ" w:bidi="fa-IR"/>
        </w:rPr>
        <w:t>боқша</w:t>
      </w:r>
      <w:r>
        <w:rPr>
          <w:lang w:val="kk-KZ" w:bidi="fa-IR"/>
        </w:rPr>
        <w:t xml:space="preserve"> </w:t>
      </w:r>
      <w:r w:rsidRPr="001D2E97">
        <w:rPr>
          <w:lang w:val="kk-KZ" w:bidi="fa-IR"/>
        </w:rPr>
        <w:t>сөзіне</w:t>
      </w:r>
      <w:r>
        <w:rPr>
          <w:lang w:val="kk-KZ" w:bidi="fa-IR"/>
        </w:rPr>
        <w:t xml:space="preserve"> </w:t>
      </w:r>
      <w:r w:rsidRPr="001D2E97">
        <w:rPr>
          <w:lang w:val="kk-KZ" w:bidi="fa-IR"/>
        </w:rPr>
        <w:t>мұның</w:t>
      </w:r>
      <w:r>
        <w:rPr>
          <w:lang w:val="kk-KZ" w:bidi="fa-IR"/>
        </w:rPr>
        <w:t xml:space="preserve"> </w:t>
      </w:r>
      <w:r w:rsidRPr="001D2E97">
        <w:rPr>
          <w:lang w:val="kk-KZ" w:bidi="fa-IR"/>
        </w:rPr>
        <w:t>еш</w:t>
      </w:r>
      <w:r>
        <w:rPr>
          <w:lang w:val="kk-KZ" w:bidi="fa-IR"/>
        </w:rPr>
        <w:t xml:space="preserve"> </w:t>
      </w:r>
      <w:r w:rsidRPr="001D2E97">
        <w:rPr>
          <w:lang w:val="kk-KZ" w:bidi="fa-IR"/>
        </w:rPr>
        <w:t>қатысы</w:t>
      </w:r>
      <w:r>
        <w:rPr>
          <w:lang w:val="kk-KZ" w:bidi="fa-IR"/>
        </w:rPr>
        <w:t xml:space="preserve"> </w:t>
      </w:r>
      <w:r w:rsidRPr="001D2E97">
        <w:rPr>
          <w:lang w:val="kk-KZ" w:bidi="fa-IR"/>
        </w:rPr>
        <w:t>жоқ.</w:t>
      </w:r>
      <w:r>
        <w:rPr>
          <w:lang w:val="kk-KZ" w:bidi="fa-IR"/>
        </w:rPr>
        <w:t xml:space="preserve"> </w:t>
      </w:r>
    </w:p>
    <w:p w:rsidR="009B6214" w:rsidRPr="001D2E97" w:rsidRDefault="009B6214" w:rsidP="00D87A1A">
      <w:pPr>
        <w:spacing w:before="0" w:beforeAutospacing="0" w:after="0" w:afterAutospacing="0"/>
        <w:jc w:val="both"/>
        <w:rPr>
          <w:lang w:val="kk-KZ" w:bidi="fa-IR"/>
        </w:rPr>
      </w:pPr>
      <w:r w:rsidRPr="001D2E97">
        <w:rPr>
          <w:lang w:val="kk-KZ" w:bidi="fa-IR"/>
        </w:rPr>
        <w:tab/>
        <w:t xml:space="preserve"> Келесі</w:t>
      </w:r>
      <w:r>
        <w:rPr>
          <w:lang w:val="kk-KZ" w:bidi="fa-IR"/>
        </w:rPr>
        <w:t xml:space="preserve"> </w:t>
      </w:r>
      <w:r w:rsidRPr="001D2E97">
        <w:rPr>
          <w:lang w:val="kk-KZ" w:bidi="fa-IR"/>
        </w:rPr>
        <w:t>қарастырылатын</w:t>
      </w:r>
      <w:r>
        <w:rPr>
          <w:lang w:val="kk-KZ" w:bidi="fa-IR"/>
        </w:rPr>
        <w:t xml:space="preserve"> </w:t>
      </w:r>
      <w:r w:rsidRPr="001D2E97">
        <w:rPr>
          <w:lang w:val="kk-KZ" w:bidi="fa-IR"/>
        </w:rPr>
        <w:t>керек-жарақ</w:t>
      </w:r>
      <w:r>
        <w:rPr>
          <w:lang w:val="kk-KZ" w:bidi="fa-IR"/>
        </w:rPr>
        <w:t xml:space="preserve"> </w:t>
      </w:r>
      <w:r w:rsidRPr="001D2E97">
        <w:rPr>
          <w:lang w:val="kk-KZ" w:bidi="fa-IR"/>
        </w:rPr>
        <w:t>сөзінің</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мағынасы</w:t>
      </w:r>
      <w:r>
        <w:rPr>
          <w:lang w:val="kk-KZ" w:bidi="fa-IR"/>
        </w:rPr>
        <w:t xml:space="preserve"> </w:t>
      </w:r>
      <w:r w:rsidRPr="001D2E97">
        <w:rPr>
          <w:lang w:val="kk-KZ" w:bidi="fa-IR"/>
        </w:rPr>
        <w:t>ғана</w:t>
      </w:r>
      <w:r>
        <w:rPr>
          <w:lang w:val="kk-KZ" w:bidi="fa-IR"/>
        </w:rPr>
        <w:t xml:space="preserve"> </w:t>
      </w:r>
      <w:r w:rsidRPr="001D2E97">
        <w:rPr>
          <w:lang w:val="kk-KZ" w:bidi="fa-IR"/>
        </w:rPr>
        <w:t>өзгеріп</w:t>
      </w:r>
      <w:r>
        <w:rPr>
          <w:lang w:val="kk-KZ" w:bidi="fa-IR"/>
        </w:rPr>
        <w:t xml:space="preserve"> </w:t>
      </w:r>
      <w:r w:rsidRPr="001D2E97">
        <w:rPr>
          <w:lang w:val="kk-KZ" w:bidi="fa-IR"/>
        </w:rPr>
        <w:t>кетпеген, тіпті</w:t>
      </w:r>
      <w:r>
        <w:rPr>
          <w:lang w:val="kk-KZ" w:bidi="fa-IR"/>
        </w:rPr>
        <w:t xml:space="preserve"> </w:t>
      </w:r>
      <w:r w:rsidRPr="001D2E97">
        <w:rPr>
          <w:lang w:val="kk-KZ" w:bidi="fa-IR"/>
        </w:rPr>
        <w:t>басқа</w:t>
      </w:r>
      <w:r>
        <w:rPr>
          <w:lang w:val="kk-KZ" w:bidi="fa-IR"/>
        </w:rPr>
        <w:t xml:space="preserve"> </w:t>
      </w:r>
      <w:r w:rsidRPr="001D2E97">
        <w:rPr>
          <w:lang w:val="kk-KZ" w:bidi="fa-IR"/>
        </w:rPr>
        <w:t>сөз табына</w:t>
      </w:r>
      <w:r>
        <w:rPr>
          <w:lang w:val="kk-KZ" w:bidi="fa-IR"/>
        </w:rPr>
        <w:t xml:space="preserve"> </w:t>
      </w:r>
      <w:r w:rsidRPr="001D2E97">
        <w:rPr>
          <w:lang w:val="kk-KZ" w:bidi="fa-IR"/>
        </w:rPr>
        <w:t>ауысып</w:t>
      </w:r>
      <w:r>
        <w:rPr>
          <w:lang w:val="kk-KZ" w:bidi="fa-IR"/>
        </w:rPr>
        <w:t xml:space="preserve"> </w:t>
      </w:r>
      <w:r w:rsidRPr="001D2E97">
        <w:rPr>
          <w:lang w:val="kk-KZ" w:bidi="fa-IR"/>
        </w:rPr>
        <w:t>кеткен. Қазақ</w:t>
      </w:r>
      <w:r>
        <w:rPr>
          <w:lang w:val="kk-KZ" w:bidi="fa-IR"/>
        </w:rPr>
        <w:t xml:space="preserve"> </w:t>
      </w:r>
      <w:r w:rsidRPr="001D2E97">
        <w:rPr>
          <w:lang w:val="kk-KZ" w:bidi="fa-IR"/>
        </w:rPr>
        <w:t>тілінде</w:t>
      </w:r>
      <w:r>
        <w:rPr>
          <w:lang w:val="kk-KZ" w:bidi="fa-IR"/>
        </w:rPr>
        <w:t xml:space="preserve"> </w:t>
      </w:r>
      <w:r w:rsidRPr="001D2E97">
        <w:rPr>
          <w:lang w:val="kk-KZ" w:bidi="fa-IR"/>
        </w:rPr>
        <w:t>құрал-жабдықты</w:t>
      </w:r>
      <w:r>
        <w:rPr>
          <w:lang w:val="kk-KZ" w:bidi="fa-IR"/>
        </w:rPr>
        <w:t xml:space="preserve"> </w:t>
      </w:r>
      <w:r w:rsidRPr="001D2E97">
        <w:rPr>
          <w:lang w:val="kk-KZ" w:bidi="fa-IR"/>
        </w:rPr>
        <w:t>білдіретін</w:t>
      </w:r>
      <w:r>
        <w:rPr>
          <w:lang w:val="kk-KZ" w:bidi="fa-IR"/>
        </w:rPr>
        <w:t xml:space="preserve"> </w:t>
      </w:r>
      <w:r w:rsidRPr="001D2E97">
        <w:rPr>
          <w:lang w:val="kk-KZ" w:bidi="fa-IR"/>
        </w:rPr>
        <w:t>зат</w:t>
      </w:r>
      <w:r>
        <w:rPr>
          <w:lang w:val="kk-KZ" w:bidi="fa-IR"/>
        </w:rPr>
        <w:t xml:space="preserve"> </w:t>
      </w:r>
      <w:r w:rsidRPr="001D2E97">
        <w:rPr>
          <w:lang w:val="kk-KZ" w:bidi="fa-IR"/>
        </w:rPr>
        <w:t>есім</w:t>
      </w:r>
      <w:r>
        <w:rPr>
          <w:lang w:val="kk-KZ" w:bidi="fa-IR"/>
        </w:rPr>
        <w:t xml:space="preserve"> </w:t>
      </w:r>
      <w:r w:rsidRPr="001D2E97">
        <w:rPr>
          <w:lang w:val="kk-KZ" w:bidi="fa-IR"/>
        </w:rPr>
        <w:t>болса, парсы</w:t>
      </w:r>
      <w:r>
        <w:rPr>
          <w:lang w:val="kk-KZ" w:bidi="fa-IR"/>
        </w:rPr>
        <w:t xml:space="preserve"> </w:t>
      </w:r>
      <w:r w:rsidRPr="001D2E97">
        <w:rPr>
          <w:lang w:val="kk-KZ" w:bidi="fa-IR"/>
        </w:rPr>
        <w:t>тілінде</w:t>
      </w:r>
      <w:r>
        <w:rPr>
          <w:lang w:val="kk-KZ" w:bidi="fa-IR"/>
        </w:rPr>
        <w:t xml:space="preserve"> </w:t>
      </w:r>
      <w:r w:rsidRPr="001D2E97">
        <w:rPr>
          <w:lang w:val="kk-KZ" w:bidi="fa-IR"/>
        </w:rPr>
        <w:t>қорғайтын</w:t>
      </w:r>
      <w:r>
        <w:rPr>
          <w:lang w:val="kk-KZ" w:bidi="fa-IR"/>
        </w:rPr>
        <w:t xml:space="preserve"> </w:t>
      </w:r>
      <w:r w:rsidRPr="001D2E97">
        <w:rPr>
          <w:lang w:val="kk-KZ" w:bidi="fa-IR"/>
        </w:rPr>
        <w:t>адам</w:t>
      </w:r>
      <w:r>
        <w:rPr>
          <w:lang w:val="kk-KZ" w:bidi="fa-IR"/>
        </w:rPr>
        <w:t xml:space="preserve"> </w:t>
      </w:r>
      <w:r w:rsidRPr="001D2E97">
        <w:rPr>
          <w:lang w:val="kk-KZ" w:bidi="fa-IR"/>
        </w:rPr>
        <w:t>мағынасындағы</w:t>
      </w:r>
      <w:r>
        <w:rPr>
          <w:lang w:val="kk-KZ" w:bidi="fa-IR"/>
        </w:rPr>
        <w:t xml:space="preserve"> </w:t>
      </w:r>
      <w:r w:rsidRPr="001D2E97">
        <w:rPr>
          <w:lang w:val="kk-KZ" w:bidi="fa-IR"/>
        </w:rPr>
        <w:t>сын</w:t>
      </w:r>
      <w:r>
        <w:rPr>
          <w:lang w:val="kk-KZ" w:bidi="fa-IR"/>
        </w:rPr>
        <w:t xml:space="preserve"> </w:t>
      </w:r>
      <w:r w:rsidRPr="001D2E97">
        <w:rPr>
          <w:lang w:val="kk-KZ" w:bidi="fa-IR"/>
        </w:rPr>
        <w:t>есімге айналып</w:t>
      </w:r>
      <w:r>
        <w:rPr>
          <w:lang w:val="kk-KZ" w:bidi="fa-IR"/>
        </w:rPr>
        <w:t xml:space="preserve"> </w:t>
      </w:r>
      <w:r w:rsidRPr="001D2E97">
        <w:rPr>
          <w:lang w:val="kk-KZ" w:bidi="fa-IR"/>
        </w:rPr>
        <w:t>кеткен.</w:t>
      </w:r>
    </w:p>
    <w:p w:rsidR="009B6214" w:rsidRPr="001D2E97" w:rsidRDefault="009B6214" w:rsidP="00D87A1A">
      <w:pPr>
        <w:spacing w:before="0" w:beforeAutospacing="0" w:after="0" w:afterAutospacing="0"/>
        <w:ind w:firstLine="708"/>
        <w:jc w:val="both"/>
        <w:rPr>
          <w:lang w:val="kk-KZ" w:bidi="fa-IR"/>
        </w:rPr>
      </w:pPr>
      <w:r w:rsidRPr="001D2E97">
        <w:rPr>
          <w:rtl/>
          <w:lang w:val="kk-KZ" w:bidi="fa-IR"/>
        </w:rPr>
        <w:t xml:space="preserve">گرک </w:t>
      </w:r>
      <w:r w:rsidRPr="001D2E97">
        <w:rPr>
          <w:rFonts w:hint="cs"/>
          <w:rtl/>
          <w:lang w:val="kk-KZ" w:bidi="fa-IR"/>
        </w:rPr>
        <w:t>ی</w:t>
      </w:r>
      <w:r w:rsidRPr="001D2E97">
        <w:rPr>
          <w:rFonts w:hint="eastAsia"/>
          <w:rtl/>
          <w:lang w:val="kk-KZ" w:bidi="fa-IR"/>
        </w:rPr>
        <w:t>راق</w:t>
      </w:r>
      <w:r w:rsidRPr="001D2E97">
        <w:rPr>
          <w:lang w:val="kk-KZ" w:bidi="fa-IR"/>
        </w:rPr>
        <w:t xml:space="preserve"> (гәрәк-йәрақ) түркі. сын. Қорғаушы, арқа</w:t>
      </w:r>
      <w:r>
        <w:rPr>
          <w:lang w:val="kk-KZ" w:bidi="fa-IR"/>
        </w:rPr>
        <w:t xml:space="preserve"> </w:t>
      </w:r>
      <w:r w:rsidRPr="001D2E97">
        <w:rPr>
          <w:lang w:val="kk-KZ" w:bidi="fa-IR"/>
        </w:rPr>
        <w:t>сүйер</w:t>
      </w:r>
      <w:r>
        <w:rPr>
          <w:lang w:val="kk-KZ" w:bidi="fa-IR"/>
        </w:rPr>
        <w:t xml:space="preserve"> </w:t>
      </w:r>
      <w:r w:rsidRPr="001D2E97">
        <w:rPr>
          <w:lang w:val="kk-KZ" w:bidi="fa-IR"/>
        </w:rPr>
        <w:t>адам [М3. 3263].</w:t>
      </w:r>
    </w:p>
    <w:p w:rsidR="009B6214" w:rsidRPr="001D2E97" w:rsidRDefault="009B6214" w:rsidP="00D87A1A">
      <w:pPr>
        <w:spacing w:before="0" w:beforeAutospacing="0" w:after="0" w:afterAutospacing="0"/>
        <w:ind w:firstLine="708"/>
        <w:jc w:val="both"/>
        <w:rPr>
          <w:lang w:val="kk-KZ" w:bidi="fa-IR"/>
        </w:rPr>
      </w:pPr>
      <w:r w:rsidRPr="001D2E97">
        <w:rPr>
          <w:i/>
          <w:lang w:val="kk-KZ" w:bidi="fa-IR"/>
        </w:rPr>
        <w:t>Керек- жарақ</w:t>
      </w:r>
      <w:r>
        <w:rPr>
          <w:lang w:val="kk-KZ" w:bidi="fa-IR"/>
        </w:rPr>
        <w:t xml:space="preserve"> </w:t>
      </w:r>
      <w:r w:rsidRPr="001D2E97">
        <w:rPr>
          <w:lang w:val="kk-KZ" w:bidi="fa-IR"/>
        </w:rPr>
        <w:t>зат.</w:t>
      </w:r>
      <w:r>
        <w:rPr>
          <w:lang w:val="kk-KZ" w:bidi="fa-IR"/>
        </w:rPr>
        <w:t xml:space="preserve"> </w:t>
      </w:r>
      <w:r w:rsidRPr="001D2E97">
        <w:rPr>
          <w:i/>
          <w:iCs/>
          <w:lang w:val="kk-KZ" w:bidi="fa-IR"/>
        </w:rPr>
        <w:t>Қажетті</w:t>
      </w:r>
      <w:r>
        <w:rPr>
          <w:i/>
          <w:iCs/>
          <w:lang w:val="kk-KZ" w:bidi="fa-IR"/>
        </w:rPr>
        <w:t xml:space="preserve"> </w:t>
      </w:r>
      <w:r w:rsidRPr="001D2E97">
        <w:rPr>
          <w:i/>
          <w:iCs/>
          <w:lang w:val="kk-KZ" w:bidi="fa-IR"/>
        </w:rPr>
        <w:t>нәрселер.</w:t>
      </w:r>
      <w:r w:rsidRPr="001D2E97">
        <w:rPr>
          <w:lang w:val="kk-KZ" w:bidi="fa-IR"/>
        </w:rPr>
        <w:t xml:space="preserve"> Шанаға</w:t>
      </w:r>
      <w:r>
        <w:rPr>
          <w:lang w:val="kk-KZ" w:bidi="fa-IR"/>
        </w:rPr>
        <w:t xml:space="preserve"> </w:t>
      </w:r>
      <w:r w:rsidRPr="001D2E97">
        <w:rPr>
          <w:lang w:val="kk-KZ" w:bidi="fa-IR"/>
        </w:rPr>
        <w:t>бүкіл</w:t>
      </w:r>
      <w:r>
        <w:rPr>
          <w:lang w:val="kk-KZ" w:bidi="fa-IR"/>
        </w:rPr>
        <w:t xml:space="preserve"> </w:t>
      </w:r>
      <w:r w:rsidRPr="001D2E97">
        <w:rPr>
          <w:i/>
          <w:iCs/>
          <w:lang w:val="kk-KZ" w:bidi="fa-IR"/>
        </w:rPr>
        <w:t>керек-жарағын</w:t>
      </w:r>
      <w:r>
        <w:rPr>
          <w:lang w:val="kk-KZ" w:bidi="fa-IR"/>
        </w:rPr>
        <w:t xml:space="preserve"> </w:t>
      </w:r>
      <w:r w:rsidRPr="001D2E97">
        <w:rPr>
          <w:lang w:val="kk-KZ" w:bidi="fa-IR"/>
        </w:rPr>
        <w:t>тиеп, үстіне</w:t>
      </w:r>
      <w:r>
        <w:rPr>
          <w:lang w:val="kk-KZ" w:bidi="fa-IR"/>
        </w:rPr>
        <w:t xml:space="preserve"> </w:t>
      </w:r>
      <w:r w:rsidRPr="001D2E97">
        <w:rPr>
          <w:lang w:val="kk-KZ" w:bidi="fa-IR"/>
        </w:rPr>
        <w:t>балаларды</w:t>
      </w:r>
      <w:r>
        <w:rPr>
          <w:lang w:val="kk-KZ" w:bidi="fa-IR"/>
        </w:rPr>
        <w:t xml:space="preserve"> </w:t>
      </w:r>
      <w:r w:rsidRPr="001D2E97">
        <w:rPr>
          <w:lang w:val="kk-KZ" w:bidi="fa-IR"/>
        </w:rPr>
        <w:t>отырғызып, сиырды</w:t>
      </w:r>
      <w:r>
        <w:rPr>
          <w:lang w:val="kk-KZ" w:bidi="fa-IR"/>
        </w:rPr>
        <w:t xml:space="preserve"> </w:t>
      </w:r>
      <w:r w:rsidRPr="001D2E97">
        <w:rPr>
          <w:lang w:val="kk-KZ" w:bidi="fa-IR"/>
        </w:rPr>
        <w:t>бұзауымен</w:t>
      </w:r>
      <w:r>
        <w:rPr>
          <w:lang w:val="kk-KZ" w:bidi="fa-IR"/>
        </w:rPr>
        <w:t xml:space="preserve"> </w:t>
      </w:r>
      <w:r w:rsidRPr="001D2E97">
        <w:rPr>
          <w:lang w:val="kk-KZ" w:bidi="fa-IR"/>
        </w:rPr>
        <w:t>тіркеп</w:t>
      </w:r>
      <w:r>
        <w:rPr>
          <w:lang w:val="kk-KZ" w:bidi="fa-IR"/>
        </w:rPr>
        <w:t xml:space="preserve"> </w:t>
      </w:r>
      <w:r w:rsidRPr="001D2E97">
        <w:rPr>
          <w:lang w:val="kk-KZ" w:bidi="fa-IR"/>
        </w:rPr>
        <w:t>жолға шықты (М.Жұмағұлов,</w:t>
      </w:r>
      <w:r>
        <w:rPr>
          <w:lang w:val="kk-KZ" w:bidi="fa-IR"/>
        </w:rPr>
        <w:t xml:space="preserve"> </w:t>
      </w:r>
      <w:r w:rsidRPr="001D2E97">
        <w:rPr>
          <w:lang w:val="kk-KZ" w:bidi="fa-IR"/>
        </w:rPr>
        <w:t>Қыран)</w:t>
      </w:r>
      <w:r w:rsidRPr="001D2E97">
        <w:rPr>
          <w:lang w:val="kk-KZ"/>
        </w:rPr>
        <w:t xml:space="preserve"> </w:t>
      </w:r>
      <w:r w:rsidRPr="001D2E97">
        <w:rPr>
          <w:lang w:val="kk-KZ" w:bidi="fa-IR"/>
        </w:rPr>
        <w:t>[ҚӘТС7. 646].</w:t>
      </w:r>
      <w:r>
        <w:rPr>
          <w:lang w:val="kk-KZ" w:bidi="fa-IR"/>
        </w:rPr>
        <w:t xml:space="preserve"> </w:t>
      </w:r>
    </w:p>
    <w:p w:rsidR="009B6214" w:rsidRPr="001D2E97" w:rsidRDefault="009B6214" w:rsidP="00D87A1A">
      <w:pPr>
        <w:spacing w:before="0" w:beforeAutospacing="0" w:after="0" w:afterAutospacing="0"/>
        <w:jc w:val="both"/>
        <w:rPr>
          <w:lang w:val="kk-KZ" w:bidi="fa-IR"/>
        </w:rPr>
      </w:pPr>
      <w:r w:rsidRPr="001D2E97">
        <w:rPr>
          <w:lang w:val="kk-KZ" w:bidi="fa-IR"/>
        </w:rPr>
        <w:tab/>
        <w:t>Түркінің</w:t>
      </w:r>
      <w:r>
        <w:rPr>
          <w:lang w:val="kk-KZ" w:bidi="fa-IR"/>
        </w:rPr>
        <w:t xml:space="preserve"> </w:t>
      </w:r>
      <w:r w:rsidRPr="001D2E97">
        <w:rPr>
          <w:lang w:val="kk-KZ" w:bidi="fa-IR"/>
        </w:rPr>
        <w:t>қаңғыбас, қыдырымпаз</w:t>
      </w:r>
      <w:r>
        <w:rPr>
          <w:lang w:val="kk-KZ" w:bidi="fa-IR"/>
        </w:rPr>
        <w:t xml:space="preserve"> </w:t>
      </w:r>
      <w:r w:rsidRPr="001D2E97">
        <w:rPr>
          <w:lang w:val="kk-KZ" w:bidi="fa-IR"/>
        </w:rPr>
        <w:t>адам</w:t>
      </w:r>
      <w:r>
        <w:rPr>
          <w:lang w:val="kk-KZ" w:bidi="fa-IR"/>
        </w:rPr>
        <w:t xml:space="preserve"> </w:t>
      </w:r>
      <w:r w:rsidRPr="001D2E97">
        <w:rPr>
          <w:lang w:val="kk-KZ" w:bidi="fa-IR"/>
        </w:rPr>
        <w:t>мағынасындағы</w:t>
      </w:r>
      <w:r>
        <w:rPr>
          <w:lang w:val="kk-KZ" w:bidi="fa-IR"/>
        </w:rPr>
        <w:t xml:space="preserve"> </w:t>
      </w:r>
      <w:r w:rsidRPr="001D2E97">
        <w:rPr>
          <w:i/>
          <w:iCs/>
          <w:lang w:val="kk-KZ" w:bidi="fa-IR"/>
        </w:rPr>
        <w:t>кезбе</w:t>
      </w:r>
      <w:r>
        <w:rPr>
          <w:i/>
          <w:iCs/>
          <w:lang w:val="kk-KZ" w:bidi="fa-IR"/>
        </w:rPr>
        <w:t xml:space="preserve"> </w:t>
      </w:r>
      <w:r w:rsidRPr="001D2E97">
        <w:rPr>
          <w:lang w:val="kk-KZ" w:bidi="fa-IR"/>
        </w:rPr>
        <w:t>сөзі парсы</w:t>
      </w:r>
      <w:r>
        <w:rPr>
          <w:lang w:val="kk-KZ" w:bidi="fa-IR"/>
        </w:rPr>
        <w:t xml:space="preserve"> </w:t>
      </w:r>
      <w:r w:rsidRPr="001D2E97">
        <w:rPr>
          <w:lang w:val="kk-KZ" w:bidi="fa-IR"/>
        </w:rPr>
        <w:t>тілінде</w:t>
      </w:r>
      <w:r>
        <w:rPr>
          <w:lang w:val="kk-KZ" w:bidi="fa-IR"/>
        </w:rPr>
        <w:t xml:space="preserve"> </w:t>
      </w:r>
      <w:r w:rsidRPr="001D2E97">
        <w:rPr>
          <w:lang w:val="kk-KZ" w:bidi="fa-IR"/>
        </w:rPr>
        <w:t>мансап</w:t>
      </w:r>
      <w:r>
        <w:rPr>
          <w:lang w:val="kk-KZ" w:bidi="fa-IR"/>
        </w:rPr>
        <w:t xml:space="preserve"> </w:t>
      </w:r>
      <w:r w:rsidRPr="001D2E97">
        <w:rPr>
          <w:lang w:val="kk-KZ" w:bidi="fa-IR"/>
        </w:rPr>
        <w:t>атауына</w:t>
      </w:r>
      <w:r>
        <w:rPr>
          <w:lang w:val="kk-KZ" w:bidi="fa-IR"/>
        </w:rPr>
        <w:t xml:space="preserve"> </w:t>
      </w:r>
      <w:r w:rsidRPr="001D2E97">
        <w:rPr>
          <w:lang w:val="kk-KZ" w:bidi="fa-IR"/>
        </w:rPr>
        <w:t>айналып</w:t>
      </w:r>
      <w:r>
        <w:rPr>
          <w:lang w:val="kk-KZ" w:bidi="fa-IR"/>
        </w:rPr>
        <w:t xml:space="preserve"> </w:t>
      </w:r>
      <w:r w:rsidRPr="001D2E97">
        <w:rPr>
          <w:lang w:val="kk-KZ" w:bidi="fa-IR"/>
        </w:rPr>
        <w:t>кеткенін</w:t>
      </w:r>
      <w:r>
        <w:rPr>
          <w:lang w:val="kk-KZ" w:bidi="fa-IR"/>
        </w:rPr>
        <w:t xml:space="preserve"> </w:t>
      </w:r>
      <w:r w:rsidRPr="001D2E97">
        <w:rPr>
          <w:lang w:val="kk-KZ" w:bidi="fa-IR"/>
        </w:rPr>
        <w:t>төмендегі</w:t>
      </w:r>
      <w:r>
        <w:rPr>
          <w:lang w:val="kk-KZ" w:bidi="fa-IR"/>
        </w:rPr>
        <w:t xml:space="preserve"> </w:t>
      </w:r>
      <w:r w:rsidRPr="001D2E97">
        <w:rPr>
          <w:lang w:val="kk-KZ" w:bidi="fa-IR"/>
        </w:rPr>
        <w:t>сөздіктерден алынған</w:t>
      </w:r>
      <w:r>
        <w:rPr>
          <w:lang w:val="kk-KZ" w:bidi="fa-IR"/>
        </w:rPr>
        <w:t xml:space="preserve"> </w:t>
      </w:r>
      <w:r w:rsidRPr="001D2E97">
        <w:rPr>
          <w:lang w:val="kk-KZ" w:bidi="fa-IR"/>
        </w:rPr>
        <w:t>деректен</w:t>
      </w:r>
      <w:r>
        <w:rPr>
          <w:lang w:val="kk-KZ" w:bidi="fa-IR"/>
        </w:rPr>
        <w:t xml:space="preserve"> </w:t>
      </w:r>
      <w:r w:rsidRPr="001D2E97">
        <w:rPr>
          <w:lang w:val="kk-KZ" w:bidi="fa-IR"/>
        </w:rPr>
        <w:t>көре</w:t>
      </w:r>
      <w:r>
        <w:rPr>
          <w:lang w:val="kk-KZ" w:bidi="fa-IR"/>
        </w:rPr>
        <w:t xml:space="preserve"> </w:t>
      </w:r>
      <w:r w:rsidRPr="001D2E97">
        <w:rPr>
          <w:lang w:val="kk-KZ" w:bidi="fa-IR"/>
        </w:rPr>
        <w:t>аламыз.</w:t>
      </w:r>
    </w:p>
    <w:p w:rsidR="009B6214" w:rsidRPr="001D2E97" w:rsidRDefault="009B6214" w:rsidP="00D87A1A">
      <w:pPr>
        <w:spacing w:before="0" w:beforeAutospacing="0" w:after="0" w:afterAutospacing="0"/>
        <w:ind w:firstLine="708"/>
        <w:jc w:val="both"/>
        <w:rPr>
          <w:lang w:val="kk-KZ" w:bidi="fa-IR"/>
        </w:rPr>
      </w:pPr>
      <w:r w:rsidRPr="001D2E97">
        <w:rPr>
          <w:rFonts w:hint="cs"/>
          <w:rtl/>
          <w:lang w:bidi="fa-IR"/>
        </w:rPr>
        <w:t>گزمه</w:t>
      </w:r>
      <w:r w:rsidRPr="001D2E97">
        <w:rPr>
          <w:lang w:val="kk-KZ" w:bidi="fa-IR"/>
        </w:rPr>
        <w:t xml:space="preserve"> (гәзмә) түркі. зат. Түнгі</w:t>
      </w:r>
      <w:r>
        <w:rPr>
          <w:lang w:val="kk-KZ" w:bidi="fa-IR"/>
        </w:rPr>
        <w:t xml:space="preserve"> </w:t>
      </w:r>
      <w:r w:rsidRPr="001D2E97">
        <w:rPr>
          <w:lang w:val="kk-KZ" w:bidi="fa-IR"/>
        </w:rPr>
        <w:t>қарауыл [М3. 3309;</w:t>
      </w:r>
      <w:r>
        <w:rPr>
          <w:lang w:val="kk-KZ" w:bidi="fa-IR"/>
        </w:rPr>
        <w:t xml:space="preserve"> </w:t>
      </w:r>
      <w:r w:rsidRPr="001D2E97">
        <w:rPr>
          <w:lang w:val="kk-KZ" w:bidi="fa-IR"/>
        </w:rPr>
        <w:t>Д41. 292].</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 xml:space="preserve"> </w:t>
      </w:r>
      <w:r w:rsidRPr="001D2E97">
        <w:rPr>
          <w:i/>
          <w:lang w:val="kk-KZ" w:bidi="fa-IR"/>
        </w:rPr>
        <w:t>Кезбе</w:t>
      </w:r>
      <w:r>
        <w:rPr>
          <w:i/>
          <w:lang w:val="kk-KZ" w:bidi="fa-IR"/>
        </w:rPr>
        <w:t xml:space="preserve"> </w:t>
      </w:r>
      <w:r w:rsidRPr="001D2E97">
        <w:rPr>
          <w:lang w:val="kk-KZ" w:bidi="fa-IR"/>
        </w:rPr>
        <w:t xml:space="preserve">зат.1. </w:t>
      </w:r>
      <w:r w:rsidRPr="001D2E97">
        <w:rPr>
          <w:i/>
          <w:iCs/>
          <w:lang w:val="kk-KZ" w:bidi="fa-IR"/>
        </w:rPr>
        <w:t>Ел</w:t>
      </w:r>
      <w:r>
        <w:rPr>
          <w:i/>
          <w:iCs/>
          <w:lang w:val="kk-KZ" w:bidi="fa-IR"/>
        </w:rPr>
        <w:t xml:space="preserve"> </w:t>
      </w:r>
      <w:r w:rsidRPr="001D2E97">
        <w:rPr>
          <w:i/>
          <w:iCs/>
          <w:lang w:val="kk-KZ" w:bidi="fa-IR"/>
        </w:rPr>
        <w:t>аралаушы, қаңғыбас</w:t>
      </w:r>
      <w:r w:rsidRPr="001D2E97">
        <w:rPr>
          <w:lang w:val="kk-KZ" w:bidi="fa-IR"/>
        </w:rPr>
        <w:t>. – Сен</w:t>
      </w:r>
      <w:r>
        <w:rPr>
          <w:lang w:val="kk-KZ" w:bidi="fa-IR"/>
        </w:rPr>
        <w:t xml:space="preserve"> </w:t>
      </w:r>
      <w:r w:rsidRPr="001D2E97">
        <w:rPr>
          <w:lang w:val="kk-KZ" w:bidi="fa-IR"/>
        </w:rPr>
        <w:t>ол</w:t>
      </w:r>
      <w:r>
        <w:rPr>
          <w:lang w:val="kk-KZ" w:bidi="fa-IR"/>
        </w:rPr>
        <w:t xml:space="preserve"> </w:t>
      </w:r>
      <w:r w:rsidRPr="001D2E97">
        <w:rPr>
          <w:i/>
          <w:iCs/>
          <w:lang w:val="kk-KZ" w:bidi="fa-IR"/>
        </w:rPr>
        <w:t>кезбе</w:t>
      </w:r>
      <w:r>
        <w:rPr>
          <w:lang w:val="kk-KZ" w:bidi="fa-IR"/>
        </w:rPr>
        <w:t xml:space="preserve"> </w:t>
      </w:r>
      <w:r w:rsidRPr="001D2E97">
        <w:rPr>
          <w:lang w:val="kk-KZ" w:bidi="fa-IR"/>
        </w:rPr>
        <w:t>шалды</w:t>
      </w:r>
      <w:r>
        <w:rPr>
          <w:lang w:val="kk-KZ" w:bidi="fa-IR"/>
        </w:rPr>
        <w:t xml:space="preserve"> </w:t>
      </w:r>
      <w:r w:rsidRPr="001D2E97">
        <w:rPr>
          <w:lang w:val="kk-KZ" w:bidi="fa-IR"/>
        </w:rPr>
        <w:t>жақсы</w:t>
      </w:r>
      <w:r>
        <w:rPr>
          <w:lang w:val="kk-KZ" w:bidi="fa-IR"/>
        </w:rPr>
        <w:t xml:space="preserve"> </w:t>
      </w:r>
      <w:r w:rsidRPr="001D2E97">
        <w:rPr>
          <w:lang w:val="kk-KZ" w:bidi="fa-IR"/>
        </w:rPr>
        <w:t>білесің</w:t>
      </w:r>
      <w:r>
        <w:rPr>
          <w:lang w:val="kk-KZ" w:bidi="fa-IR"/>
        </w:rPr>
        <w:t xml:space="preserve"> </w:t>
      </w:r>
      <w:r w:rsidRPr="001D2E97">
        <w:rPr>
          <w:lang w:val="kk-KZ" w:bidi="fa-IR"/>
        </w:rPr>
        <w:t xml:space="preserve">бе? (З.Шашкин, Өмір). 2. </w:t>
      </w:r>
      <w:r w:rsidRPr="001D2E97">
        <w:rPr>
          <w:i/>
          <w:iCs/>
          <w:lang w:val="kk-KZ" w:bidi="fa-IR"/>
        </w:rPr>
        <w:t>Қыдырымпаз.</w:t>
      </w:r>
      <w:r w:rsidRPr="001D2E97">
        <w:rPr>
          <w:lang w:val="kk-KZ" w:bidi="fa-IR"/>
        </w:rPr>
        <w:t xml:space="preserve"> Байлығымды</w:t>
      </w:r>
      <w:r>
        <w:rPr>
          <w:lang w:val="kk-KZ" w:bidi="fa-IR"/>
        </w:rPr>
        <w:t xml:space="preserve"> </w:t>
      </w:r>
      <w:r w:rsidRPr="001D2E97">
        <w:rPr>
          <w:lang w:val="kk-KZ" w:bidi="fa-IR"/>
        </w:rPr>
        <w:t>сұрасаң,</w:t>
      </w:r>
      <w:r>
        <w:rPr>
          <w:lang w:val="kk-KZ" w:bidi="fa-IR"/>
        </w:rPr>
        <w:t xml:space="preserve"> </w:t>
      </w:r>
      <w:r w:rsidRPr="001D2E97">
        <w:rPr>
          <w:lang w:val="kk-KZ" w:bidi="fa-IR"/>
        </w:rPr>
        <w:t>Нарынға</w:t>
      </w:r>
      <w:r>
        <w:rPr>
          <w:lang w:val="kk-KZ" w:bidi="fa-IR"/>
        </w:rPr>
        <w:t xml:space="preserve"> </w:t>
      </w:r>
      <w:r w:rsidRPr="001D2E97">
        <w:rPr>
          <w:lang w:val="kk-KZ" w:bidi="fa-IR"/>
        </w:rPr>
        <w:t>малым</w:t>
      </w:r>
      <w:r>
        <w:rPr>
          <w:lang w:val="kk-KZ" w:bidi="fa-IR"/>
        </w:rPr>
        <w:t xml:space="preserve"> </w:t>
      </w:r>
      <w:r w:rsidRPr="001D2E97">
        <w:rPr>
          <w:lang w:val="kk-KZ" w:bidi="fa-IR"/>
        </w:rPr>
        <w:t>сыймаған. Қара</w:t>
      </w:r>
      <w:r>
        <w:rPr>
          <w:lang w:val="kk-KZ" w:bidi="fa-IR"/>
        </w:rPr>
        <w:t xml:space="preserve"> </w:t>
      </w:r>
      <w:r w:rsidRPr="001D2E97">
        <w:rPr>
          <w:lang w:val="kk-KZ" w:bidi="fa-IR"/>
        </w:rPr>
        <w:t>сирақ, кезбе</w:t>
      </w:r>
      <w:r>
        <w:rPr>
          <w:lang w:val="kk-KZ" w:bidi="fa-IR"/>
        </w:rPr>
        <w:t xml:space="preserve"> </w:t>
      </w:r>
      <w:r w:rsidRPr="001D2E97">
        <w:rPr>
          <w:lang w:val="kk-KZ" w:bidi="fa-IR"/>
        </w:rPr>
        <w:t>ақын, Маған</w:t>
      </w:r>
      <w:r>
        <w:rPr>
          <w:lang w:val="kk-KZ" w:bidi="fa-IR"/>
        </w:rPr>
        <w:t xml:space="preserve"> </w:t>
      </w:r>
      <w:r w:rsidRPr="001D2E97">
        <w:rPr>
          <w:lang w:val="kk-KZ" w:bidi="fa-IR"/>
        </w:rPr>
        <w:t>неңді</w:t>
      </w:r>
      <w:r>
        <w:rPr>
          <w:lang w:val="kk-KZ" w:bidi="fa-IR"/>
        </w:rPr>
        <w:t xml:space="preserve"> </w:t>
      </w:r>
      <w:r w:rsidRPr="001D2E97">
        <w:rPr>
          <w:lang w:val="kk-KZ" w:bidi="fa-IR"/>
        </w:rPr>
        <w:t>айтасың (Қ.Сыдықов, Теңіз.)</w:t>
      </w:r>
      <w:r w:rsidRPr="001D2E97">
        <w:rPr>
          <w:lang w:val="kk-KZ"/>
        </w:rPr>
        <w:t xml:space="preserve"> </w:t>
      </w:r>
      <w:r w:rsidRPr="001D2E97">
        <w:rPr>
          <w:lang w:val="kk-KZ" w:bidi="fa-IR"/>
        </w:rPr>
        <w:t>[ҚӘТС7. 527].</w:t>
      </w:r>
      <w:r>
        <w:rPr>
          <w:lang w:val="kk-KZ" w:bidi="fa-IR"/>
        </w:rPr>
        <w:t xml:space="preserve"> </w:t>
      </w:r>
    </w:p>
    <w:p w:rsidR="009B6214" w:rsidRPr="001D2E97" w:rsidRDefault="009B6214" w:rsidP="00D87A1A">
      <w:pPr>
        <w:spacing w:before="0" w:beforeAutospacing="0" w:after="0" w:afterAutospacing="0"/>
        <w:jc w:val="both"/>
        <w:rPr>
          <w:rFonts w:hint="cs"/>
          <w:rtl/>
          <w:lang w:val="kk-KZ" w:bidi="fa-IR"/>
        </w:rPr>
      </w:pPr>
      <w:r w:rsidRPr="001D2E97">
        <w:rPr>
          <w:lang w:val="kk-KZ" w:bidi="fa-IR"/>
        </w:rPr>
        <w:tab/>
        <w:t>Парсы</w:t>
      </w:r>
      <w:r>
        <w:rPr>
          <w:lang w:val="kk-KZ" w:bidi="fa-IR"/>
        </w:rPr>
        <w:t xml:space="preserve"> </w:t>
      </w:r>
      <w:r w:rsidRPr="001D2E97">
        <w:rPr>
          <w:lang w:val="kk-KZ" w:bidi="fa-IR"/>
        </w:rPr>
        <w:t>және</w:t>
      </w:r>
      <w:r>
        <w:rPr>
          <w:lang w:val="kk-KZ" w:bidi="fa-IR"/>
        </w:rPr>
        <w:t xml:space="preserve"> </w:t>
      </w:r>
      <w:r w:rsidRPr="001D2E97">
        <w:rPr>
          <w:lang w:val="kk-KZ" w:bidi="fa-IR"/>
        </w:rPr>
        <w:t>қазақ</w:t>
      </w:r>
      <w:r>
        <w:rPr>
          <w:lang w:val="kk-KZ" w:bidi="fa-IR"/>
        </w:rPr>
        <w:t xml:space="preserve"> </w:t>
      </w:r>
      <w:r w:rsidRPr="001D2E97">
        <w:rPr>
          <w:lang w:val="kk-KZ" w:bidi="fa-IR"/>
        </w:rPr>
        <w:t>тілдерінде</w:t>
      </w:r>
      <w:r>
        <w:rPr>
          <w:lang w:val="kk-KZ" w:bidi="fa-IR"/>
        </w:rPr>
        <w:t xml:space="preserve"> </w:t>
      </w:r>
      <w:r w:rsidRPr="001D2E97">
        <w:rPr>
          <w:lang w:val="kk-KZ" w:bidi="fa-IR"/>
        </w:rPr>
        <w:t>беретін</w:t>
      </w:r>
      <w:r>
        <w:rPr>
          <w:lang w:val="kk-KZ" w:bidi="fa-IR"/>
        </w:rPr>
        <w:t xml:space="preserve"> </w:t>
      </w:r>
      <w:r w:rsidRPr="001D2E97">
        <w:rPr>
          <w:lang w:val="kk-KZ" w:bidi="fa-IR"/>
        </w:rPr>
        <w:t>мағыналары</w:t>
      </w:r>
      <w:r>
        <w:rPr>
          <w:lang w:val="kk-KZ" w:bidi="fa-IR"/>
        </w:rPr>
        <w:t xml:space="preserve"> </w:t>
      </w:r>
      <w:r w:rsidRPr="001D2E97">
        <w:rPr>
          <w:lang w:val="kk-KZ" w:bidi="fa-IR"/>
        </w:rPr>
        <w:t>алшақтап</w:t>
      </w:r>
      <w:r>
        <w:rPr>
          <w:lang w:val="kk-KZ" w:bidi="fa-IR"/>
        </w:rPr>
        <w:t xml:space="preserve"> </w:t>
      </w:r>
      <w:r w:rsidRPr="001D2E97">
        <w:rPr>
          <w:lang w:val="kk-KZ" w:bidi="fa-IR"/>
        </w:rPr>
        <w:t>кеткен сөздердің</w:t>
      </w:r>
      <w:r>
        <w:rPr>
          <w:lang w:val="kk-KZ" w:bidi="fa-IR"/>
        </w:rPr>
        <w:t xml:space="preserve"> </w:t>
      </w:r>
      <w:r w:rsidRPr="001D2E97">
        <w:rPr>
          <w:lang w:val="kk-KZ" w:bidi="fa-IR"/>
        </w:rPr>
        <w:t>қатарына</w:t>
      </w:r>
      <w:r>
        <w:rPr>
          <w:lang w:val="kk-KZ" w:bidi="fa-IR"/>
        </w:rPr>
        <w:t xml:space="preserve"> </w:t>
      </w:r>
      <w:r w:rsidRPr="001D2E97">
        <w:rPr>
          <w:lang w:val="kk-KZ" w:bidi="fa-IR"/>
        </w:rPr>
        <w:t>жасақ</w:t>
      </w:r>
      <w:r>
        <w:rPr>
          <w:lang w:val="kk-KZ" w:bidi="fa-IR"/>
        </w:rPr>
        <w:t xml:space="preserve"> </w:t>
      </w:r>
      <w:r w:rsidRPr="001D2E97">
        <w:rPr>
          <w:lang w:val="kk-KZ" w:bidi="fa-IR"/>
        </w:rPr>
        <w:t>сөзі</w:t>
      </w:r>
      <w:r>
        <w:rPr>
          <w:lang w:val="kk-KZ" w:bidi="fa-IR"/>
        </w:rPr>
        <w:t xml:space="preserve"> </w:t>
      </w:r>
      <w:r w:rsidRPr="001D2E97">
        <w:rPr>
          <w:lang w:val="kk-KZ" w:bidi="fa-IR"/>
        </w:rPr>
        <w:t>де</w:t>
      </w:r>
      <w:r>
        <w:rPr>
          <w:lang w:val="kk-KZ" w:bidi="fa-IR"/>
        </w:rPr>
        <w:t xml:space="preserve"> </w:t>
      </w:r>
      <w:r w:rsidRPr="001D2E97">
        <w:rPr>
          <w:lang w:val="kk-KZ" w:bidi="fa-IR"/>
        </w:rPr>
        <w:t>жатады.</w:t>
      </w:r>
    </w:p>
    <w:p w:rsidR="009B6214" w:rsidRPr="001D2E97" w:rsidRDefault="009B6214" w:rsidP="00D87A1A">
      <w:pPr>
        <w:spacing w:before="0" w:beforeAutospacing="0" w:after="0" w:afterAutospacing="0"/>
        <w:ind w:firstLine="708"/>
        <w:jc w:val="both"/>
        <w:rPr>
          <w:color w:val="000000"/>
          <w:lang w:val="kk-KZ" w:bidi="fa-IR"/>
        </w:rPr>
      </w:pPr>
      <w:r>
        <w:rPr>
          <w:lang w:val="kk-KZ" w:bidi="fa-IR"/>
        </w:rPr>
        <w:t xml:space="preserve"> </w:t>
      </w:r>
      <w:r w:rsidRPr="001D2E97">
        <w:rPr>
          <w:rFonts w:hint="cs"/>
          <w:color w:val="000000"/>
          <w:rtl/>
          <w:lang w:bidi="fa-IR"/>
        </w:rPr>
        <w:t>یسق</w:t>
      </w:r>
      <w:r w:rsidRPr="001D2E97">
        <w:rPr>
          <w:color w:val="000000"/>
          <w:lang w:val="kk-KZ" w:bidi="fa-IR"/>
        </w:rPr>
        <w:t xml:space="preserve"> </w:t>
      </w:r>
      <w:r w:rsidRPr="001D2E97">
        <w:rPr>
          <w:rFonts w:hint="cs"/>
          <w:color w:val="000000"/>
          <w:rtl/>
          <w:lang w:bidi="fa-IR"/>
        </w:rPr>
        <w:t>یاسق، یساق</w:t>
      </w:r>
      <w:r>
        <w:rPr>
          <w:rFonts w:hint="cs"/>
          <w:color w:val="000000"/>
          <w:rtl/>
          <w:lang w:bidi="fa-IR"/>
        </w:rPr>
        <w:t>،</w:t>
      </w:r>
      <w:r w:rsidRPr="001D2E97">
        <w:rPr>
          <w:color w:val="000000"/>
          <w:lang w:val="kk-KZ" w:bidi="fa-IR"/>
        </w:rPr>
        <w:t xml:space="preserve"> </w:t>
      </w:r>
      <w:r w:rsidRPr="001D2E97">
        <w:rPr>
          <w:rFonts w:hint="cs"/>
          <w:color w:val="000000"/>
          <w:rtl/>
          <w:lang w:bidi="fa-IR"/>
        </w:rPr>
        <w:t>یاساق،</w:t>
      </w:r>
      <w:r w:rsidRPr="001D2E97">
        <w:rPr>
          <w:color w:val="000000"/>
          <w:lang w:val="kk-KZ" w:bidi="fa-IR"/>
        </w:rPr>
        <w:t xml:space="preserve"> (</w:t>
      </w:r>
      <w:r w:rsidRPr="001D2E97">
        <w:rPr>
          <w:iCs/>
          <w:color w:val="000000"/>
          <w:lang w:val="kk-KZ" w:bidi="fa-IR"/>
        </w:rPr>
        <w:t xml:space="preserve">йасақ, йасәқ, йәсақ, </w:t>
      </w:r>
      <w:r w:rsidRPr="001D2E97">
        <w:rPr>
          <w:iCs/>
          <w:lang w:val="kk-KZ" w:bidi="fa-IR"/>
        </w:rPr>
        <w:t>йәсәқ)</w:t>
      </w:r>
      <w:r w:rsidRPr="001D2E97">
        <w:rPr>
          <w:color w:val="000000"/>
          <w:lang w:val="kk-KZ" w:bidi="fa-IR"/>
        </w:rPr>
        <w:t xml:space="preserve"> түркі. зат. көне. 1. Саясат. 2. Азғындық, күнә. 3. Мемлекеттік</w:t>
      </w:r>
      <w:r>
        <w:rPr>
          <w:color w:val="000000"/>
          <w:lang w:val="kk-KZ" w:bidi="fa-IR"/>
        </w:rPr>
        <w:t xml:space="preserve"> </w:t>
      </w:r>
      <w:r w:rsidRPr="001D2E97">
        <w:rPr>
          <w:color w:val="000000"/>
          <w:lang w:val="kk-KZ" w:bidi="fa-IR"/>
        </w:rPr>
        <w:t>аппарат .</w:t>
      </w:r>
    </w:p>
    <w:p w:rsidR="009B6214" w:rsidRPr="001D2E97" w:rsidRDefault="009B6214" w:rsidP="00D87A1A">
      <w:pPr>
        <w:spacing w:before="0" w:beforeAutospacing="0" w:after="0" w:afterAutospacing="0"/>
        <w:jc w:val="both"/>
        <w:rPr>
          <w:rFonts w:hint="cs"/>
          <w:color w:val="000000"/>
          <w:rtl/>
          <w:lang w:bidi="fa-IR"/>
        </w:rPr>
      </w:pPr>
      <w:r w:rsidRPr="001D2E97">
        <w:rPr>
          <w:rFonts w:hint="cs"/>
          <w:color w:val="000000"/>
          <w:rtl/>
          <w:lang w:val="tr-TR" w:bidi="fa-IR"/>
        </w:rPr>
        <w:t xml:space="preserve">"هر کدام که </w:t>
      </w:r>
      <w:r w:rsidRPr="001D2E97">
        <w:rPr>
          <w:rFonts w:hint="cs"/>
          <w:i/>
          <w:iCs/>
          <w:color w:val="000000"/>
          <w:rtl/>
          <w:lang w:val="tr-TR" w:bidi="fa-IR"/>
        </w:rPr>
        <w:t>یاساق</w:t>
      </w:r>
      <w:r w:rsidRPr="001D2E97">
        <w:rPr>
          <w:rFonts w:hint="cs"/>
          <w:color w:val="000000"/>
          <w:rtl/>
          <w:lang w:val="tr-TR" w:bidi="fa-IR"/>
        </w:rPr>
        <w:t xml:space="preserve"> و</w:t>
      </w:r>
      <w:r>
        <w:rPr>
          <w:rFonts w:hint="cs"/>
          <w:color w:val="000000"/>
          <w:rtl/>
          <w:lang w:val="tr-TR" w:bidi="fa-IR"/>
        </w:rPr>
        <w:t xml:space="preserve"> </w:t>
      </w:r>
      <w:r w:rsidRPr="001D2E97">
        <w:rPr>
          <w:rFonts w:hint="cs"/>
          <w:color w:val="000000"/>
          <w:rtl/>
          <w:lang w:val="tr-TR" w:bidi="fa-IR"/>
        </w:rPr>
        <w:t>آیین مملکت مضبوط</w:t>
      </w:r>
      <w:r>
        <w:rPr>
          <w:rFonts w:hint="cs"/>
          <w:color w:val="000000"/>
          <w:rtl/>
          <w:lang w:val="tr-TR" w:bidi="fa-IR"/>
        </w:rPr>
        <w:t xml:space="preserve"> </w:t>
      </w:r>
      <w:r w:rsidRPr="001D2E97">
        <w:rPr>
          <w:rFonts w:hint="cs"/>
          <w:color w:val="000000"/>
          <w:rtl/>
          <w:lang w:val="tr-TR" w:bidi="fa-IR"/>
        </w:rPr>
        <w:t>داشتند....ذکر جمیل او بر</w:t>
      </w:r>
      <w:r>
        <w:rPr>
          <w:rFonts w:hint="cs"/>
          <w:color w:val="000000"/>
          <w:rtl/>
          <w:lang w:val="tr-TR" w:bidi="fa-IR"/>
        </w:rPr>
        <w:t xml:space="preserve"> </w:t>
      </w:r>
      <w:r w:rsidRPr="001D2E97">
        <w:rPr>
          <w:rFonts w:hint="cs"/>
          <w:color w:val="000000"/>
          <w:rtl/>
          <w:lang w:val="tr-TR" w:bidi="fa-IR"/>
        </w:rPr>
        <w:t>صفحۀ روزگار</w:t>
      </w:r>
      <w:r>
        <w:rPr>
          <w:rFonts w:hint="cs"/>
          <w:color w:val="000000"/>
          <w:rtl/>
          <w:lang w:val="tr-TR" w:bidi="fa-IR"/>
        </w:rPr>
        <w:t xml:space="preserve"> </w:t>
      </w:r>
      <w:r w:rsidRPr="001D2E97">
        <w:rPr>
          <w:rFonts w:hint="cs"/>
          <w:color w:val="000000"/>
          <w:rtl/>
          <w:lang w:val="tr-TR" w:bidi="fa-IR"/>
        </w:rPr>
        <w:t>ماند" (تاریخ</w:t>
      </w:r>
      <w:r>
        <w:rPr>
          <w:rFonts w:hint="cs"/>
          <w:color w:val="000000"/>
          <w:rtl/>
          <w:lang w:val="tr-TR" w:bidi="fa-IR"/>
        </w:rPr>
        <w:t xml:space="preserve"> </w:t>
      </w:r>
      <w:r w:rsidRPr="001D2E97">
        <w:rPr>
          <w:rFonts w:hint="cs"/>
          <w:color w:val="000000"/>
          <w:rtl/>
          <w:lang w:val="tr-TR" w:bidi="fa-IR"/>
        </w:rPr>
        <w:t>غازانی)</w:t>
      </w:r>
      <w:r w:rsidRPr="001D2E97">
        <w:rPr>
          <w:rFonts w:hint="cs"/>
          <w:color w:val="000000"/>
          <w:rtl/>
          <w:lang w:bidi="fa-IR"/>
        </w:rPr>
        <w:t>.</w:t>
      </w:r>
    </w:p>
    <w:p w:rsidR="009B6214" w:rsidRPr="001D2E97" w:rsidRDefault="009B6214" w:rsidP="00D87A1A">
      <w:pPr>
        <w:spacing w:before="0" w:beforeAutospacing="0" w:after="0" w:afterAutospacing="0"/>
        <w:jc w:val="both"/>
        <w:rPr>
          <w:color w:val="000000"/>
          <w:lang w:val="kk-KZ" w:bidi="fa-IR"/>
        </w:rPr>
      </w:pPr>
      <w:r w:rsidRPr="001D2E97">
        <w:rPr>
          <w:color w:val="000000"/>
          <w:lang w:val="kk-KZ" w:bidi="fa-IR"/>
        </w:rPr>
        <w:t>«Һәр</w:t>
      </w:r>
      <w:r>
        <w:rPr>
          <w:color w:val="000000"/>
          <w:lang w:val="kk-KZ" w:bidi="fa-IR"/>
        </w:rPr>
        <w:t xml:space="preserve"> </w:t>
      </w:r>
      <w:r w:rsidRPr="001D2E97">
        <w:rPr>
          <w:color w:val="000000"/>
          <w:lang w:val="kk-KZ" w:bidi="fa-IR"/>
        </w:rPr>
        <w:t>кодам</w:t>
      </w:r>
      <w:r>
        <w:rPr>
          <w:color w:val="000000"/>
          <w:lang w:val="kk-KZ" w:bidi="fa-IR"/>
        </w:rPr>
        <w:t xml:space="preserve"> </w:t>
      </w:r>
      <w:r w:rsidRPr="001D2E97">
        <w:rPr>
          <w:color w:val="000000"/>
          <w:lang w:val="kk-KZ" w:bidi="fa-IR"/>
        </w:rPr>
        <w:t>ке</w:t>
      </w:r>
      <w:r>
        <w:rPr>
          <w:color w:val="000000"/>
          <w:lang w:val="kk-KZ" w:bidi="fa-IR"/>
        </w:rPr>
        <w:t xml:space="preserve"> </w:t>
      </w:r>
      <w:r w:rsidRPr="001D2E97">
        <w:rPr>
          <w:i/>
          <w:iCs/>
          <w:color w:val="000000"/>
          <w:lang w:val="kk-KZ" w:bidi="fa-IR"/>
        </w:rPr>
        <w:t>йасақ</w:t>
      </w:r>
      <w:r>
        <w:rPr>
          <w:b/>
          <w:bCs/>
          <w:color w:val="000000"/>
          <w:lang w:val="kk-KZ" w:bidi="fa-IR"/>
        </w:rPr>
        <w:t xml:space="preserve"> </w:t>
      </w:r>
      <w:r w:rsidRPr="001D2E97">
        <w:rPr>
          <w:color w:val="000000"/>
          <w:lang w:val="kk-KZ" w:bidi="fa-IR"/>
        </w:rPr>
        <w:t>вә</w:t>
      </w:r>
      <w:r>
        <w:rPr>
          <w:color w:val="000000"/>
          <w:lang w:val="kk-KZ" w:bidi="fa-IR"/>
        </w:rPr>
        <w:t xml:space="preserve"> </w:t>
      </w:r>
      <w:r w:rsidRPr="001D2E97">
        <w:rPr>
          <w:color w:val="000000"/>
          <w:lang w:val="kk-KZ" w:bidi="fa-IR"/>
        </w:rPr>
        <w:t>аиин-э</w:t>
      </w:r>
      <w:r>
        <w:rPr>
          <w:color w:val="000000"/>
          <w:lang w:val="kk-KZ" w:bidi="fa-IR"/>
        </w:rPr>
        <w:t xml:space="preserve"> </w:t>
      </w:r>
      <w:r w:rsidRPr="001D2E97">
        <w:rPr>
          <w:color w:val="000000"/>
          <w:lang w:val="kk-KZ" w:bidi="fa-IR"/>
        </w:rPr>
        <w:t>мәмләкәт</w:t>
      </w:r>
      <w:r>
        <w:rPr>
          <w:color w:val="000000"/>
          <w:lang w:val="kk-KZ" w:bidi="fa-IR"/>
        </w:rPr>
        <w:t xml:space="preserve"> </w:t>
      </w:r>
      <w:r w:rsidRPr="001D2E97">
        <w:rPr>
          <w:color w:val="000000"/>
          <w:lang w:val="kk-KZ" w:bidi="fa-IR"/>
        </w:rPr>
        <w:t>мәзбут</w:t>
      </w:r>
      <w:r>
        <w:rPr>
          <w:color w:val="000000"/>
          <w:lang w:val="kk-KZ" w:bidi="fa-IR"/>
        </w:rPr>
        <w:t xml:space="preserve"> </w:t>
      </w:r>
      <w:r w:rsidRPr="001D2E97">
        <w:rPr>
          <w:color w:val="000000"/>
          <w:lang w:val="kk-KZ" w:bidi="fa-IR"/>
        </w:rPr>
        <w:t>даштәнд .....зекр-э</w:t>
      </w:r>
      <w:r>
        <w:rPr>
          <w:color w:val="000000"/>
          <w:lang w:val="kk-KZ" w:bidi="fa-IR"/>
        </w:rPr>
        <w:t xml:space="preserve"> </w:t>
      </w:r>
      <w:r w:rsidRPr="001D2E97">
        <w:rPr>
          <w:color w:val="000000"/>
          <w:lang w:val="kk-KZ" w:bidi="fa-IR"/>
        </w:rPr>
        <w:t>джәмил-э</w:t>
      </w:r>
      <w:r>
        <w:rPr>
          <w:color w:val="000000"/>
          <w:lang w:val="kk-KZ" w:bidi="fa-IR"/>
        </w:rPr>
        <w:t xml:space="preserve"> </w:t>
      </w:r>
      <w:r w:rsidRPr="001D2E97">
        <w:rPr>
          <w:color w:val="000000"/>
          <w:lang w:val="kk-KZ" w:bidi="fa-IR"/>
        </w:rPr>
        <w:t>у</w:t>
      </w:r>
      <w:r>
        <w:rPr>
          <w:color w:val="000000"/>
          <w:lang w:val="kk-KZ" w:bidi="fa-IR"/>
        </w:rPr>
        <w:t xml:space="preserve"> </w:t>
      </w:r>
      <w:r w:rsidRPr="001D2E97">
        <w:rPr>
          <w:color w:val="000000"/>
          <w:lang w:val="kk-KZ" w:bidi="fa-IR"/>
        </w:rPr>
        <w:t>ра</w:t>
      </w:r>
      <w:r>
        <w:rPr>
          <w:color w:val="000000"/>
          <w:lang w:val="kk-KZ" w:bidi="fa-IR"/>
        </w:rPr>
        <w:t xml:space="preserve"> </w:t>
      </w:r>
      <w:r w:rsidRPr="001D2E97">
        <w:rPr>
          <w:color w:val="000000"/>
          <w:lang w:val="kk-KZ" w:bidi="fa-IR"/>
        </w:rPr>
        <w:t>бәр</w:t>
      </w:r>
      <w:r>
        <w:rPr>
          <w:color w:val="000000"/>
          <w:lang w:val="kk-KZ" w:bidi="fa-IR"/>
        </w:rPr>
        <w:t xml:space="preserve"> </w:t>
      </w:r>
      <w:r w:rsidRPr="001D2E97">
        <w:rPr>
          <w:color w:val="000000"/>
          <w:lang w:val="kk-KZ" w:bidi="fa-IR"/>
        </w:rPr>
        <w:t>сәфһе-йэ</w:t>
      </w:r>
      <w:r>
        <w:rPr>
          <w:color w:val="000000"/>
          <w:lang w:val="kk-KZ" w:bidi="fa-IR"/>
        </w:rPr>
        <w:t xml:space="preserve"> </w:t>
      </w:r>
      <w:r w:rsidRPr="001D2E97">
        <w:rPr>
          <w:color w:val="000000"/>
          <w:lang w:val="kk-KZ" w:bidi="fa-IR"/>
        </w:rPr>
        <w:t>рузгар</w:t>
      </w:r>
      <w:r>
        <w:rPr>
          <w:color w:val="000000"/>
          <w:lang w:val="kk-KZ" w:bidi="fa-IR"/>
        </w:rPr>
        <w:t xml:space="preserve"> </w:t>
      </w:r>
      <w:r w:rsidRPr="001D2E97">
        <w:rPr>
          <w:color w:val="000000"/>
          <w:lang w:val="kk-KZ" w:bidi="fa-IR"/>
        </w:rPr>
        <w:t>манд» (Тари-э</w:t>
      </w:r>
      <w:r>
        <w:rPr>
          <w:color w:val="000000"/>
          <w:lang w:val="kk-KZ" w:bidi="fa-IR"/>
        </w:rPr>
        <w:t xml:space="preserve"> </w:t>
      </w:r>
      <w:r w:rsidRPr="001D2E97">
        <w:rPr>
          <w:color w:val="000000"/>
          <w:lang w:val="kk-KZ" w:bidi="fa-IR"/>
        </w:rPr>
        <w:t>Ғазани). «</w:t>
      </w:r>
      <w:r w:rsidRPr="001D2E97">
        <w:rPr>
          <w:i/>
          <w:iCs/>
          <w:color w:val="000000"/>
          <w:lang w:val="kk-KZ" w:bidi="fa-IR"/>
        </w:rPr>
        <w:t>Тәртіп</w:t>
      </w:r>
      <w:r>
        <w:rPr>
          <w:color w:val="000000"/>
          <w:lang w:val="kk-KZ" w:bidi="fa-IR"/>
        </w:rPr>
        <w:t xml:space="preserve"> </w:t>
      </w:r>
      <w:r w:rsidRPr="001D2E97">
        <w:rPr>
          <w:color w:val="000000"/>
          <w:lang w:val="kk-KZ" w:bidi="fa-IR"/>
        </w:rPr>
        <w:t>пен</w:t>
      </w:r>
      <w:r>
        <w:rPr>
          <w:color w:val="000000"/>
          <w:lang w:val="kk-KZ" w:bidi="fa-IR"/>
        </w:rPr>
        <w:t xml:space="preserve"> </w:t>
      </w:r>
      <w:r w:rsidRPr="001D2E97">
        <w:rPr>
          <w:color w:val="000000"/>
          <w:lang w:val="kk-KZ" w:bidi="fa-IR"/>
        </w:rPr>
        <w:t>мемлекеттің</w:t>
      </w:r>
      <w:r>
        <w:rPr>
          <w:color w:val="000000"/>
          <w:lang w:val="kk-KZ" w:bidi="fa-IR"/>
        </w:rPr>
        <w:t xml:space="preserve"> </w:t>
      </w:r>
      <w:r w:rsidRPr="001D2E97">
        <w:rPr>
          <w:color w:val="000000"/>
          <w:lang w:val="kk-KZ" w:bidi="fa-IR"/>
        </w:rPr>
        <w:t>ережесін</w:t>
      </w:r>
      <w:r>
        <w:rPr>
          <w:color w:val="000000"/>
          <w:lang w:val="kk-KZ" w:bidi="fa-IR"/>
        </w:rPr>
        <w:t xml:space="preserve"> </w:t>
      </w:r>
      <w:r w:rsidRPr="001D2E97">
        <w:rPr>
          <w:color w:val="000000"/>
          <w:lang w:val="kk-KZ" w:bidi="fa-IR"/>
        </w:rPr>
        <w:t>есінде</w:t>
      </w:r>
      <w:r>
        <w:rPr>
          <w:color w:val="000000"/>
          <w:lang w:val="kk-KZ" w:bidi="fa-IR"/>
        </w:rPr>
        <w:t xml:space="preserve"> </w:t>
      </w:r>
      <w:r w:rsidRPr="001D2E97">
        <w:rPr>
          <w:color w:val="000000"/>
          <w:lang w:val="kk-KZ" w:bidi="fa-IR"/>
        </w:rPr>
        <w:t>ақтаған</w:t>
      </w:r>
      <w:r>
        <w:rPr>
          <w:color w:val="000000"/>
          <w:lang w:val="kk-KZ" w:bidi="fa-IR"/>
        </w:rPr>
        <w:t xml:space="preserve"> </w:t>
      </w:r>
      <w:r w:rsidRPr="001D2E97">
        <w:rPr>
          <w:color w:val="000000"/>
          <w:lang w:val="kk-KZ" w:bidi="fa-IR"/>
        </w:rPr>
        <w:t>әрбір</w:t>
      </w:r>
      <w:r>
        <w:rPr>
          <w:color w:val="000000"/>
          <w:lang w:val="kk-KZ" w:bidi="fa-IR"/>
        </w:rPr>
        <w:t xml:space="preserve"> </w:t>
      </w:r>
      <w:r w:rsidRPr="001D2E97">
        <w:rPr>
          <w:color w:val="000000"/>
          <w:lang w:val="kk-KZ" w:bidi="fa-IR"/>
        </w:rPr>
        <w:t>адам..... оның</w:t>
      </w:r>
      <w:r>
        <w:rPr>
          <w:color w:val="000000"/>
          <w:lang w:val="kk-KZ" w:bidi="fa-IR"/>
        </w:rPr>
        <w:t xml:space="preserve"> </w:t>
      </w:r>
      <w:r w:rsidRPr="001D2E97">
        <w:rPr>
          <w:color w:val="000000"/>
          <w:lang w:val="kk-KZ" w:bidi="fa-IR"/>
        </w:rPr>
        <w:t>жақсы</w:t>
      </w:r>
      <w:r>
        <w:rPr>
          <w:color w:val="000000"/>
          <w:lang w:val="kk-KZ" w:bidi="fa-IR"/>
        </w:rPr>
        <w:t xml:space="preserve"> </w:t>
      </w:r>
      <w:r w:rsidRPr="001D2E97">
        <w:rPr>
          <w:color w:val="000000"/>
          <w:lang w:val="kk-KZ" w:bidi="fa-IR"/>
        </w:rPr>
        <w:t>аты тарихта</w:t>
      </w:r>
      <w:r>
        <w:rPr>
          <w:color w:val="000000"/>
          <w:lang w:val="kk-KZ" w:bidi="fa-IR"/>
        </w:rPr>
        <w:t xml:space="preserve"> </w:t>
      </w:r>
      <w:r w:rsidRPr="001D2E97">
        <w:rPr>
          <w:color w:val="000000"/>
          <w:lang w:val="kk-KZ" w:bidi="fa-IR"/>
        </w:rPr>
        <w:t>қалады»</w:t>
      </w:r>
    </w:p>
    <w:p w:rsidR="009B6214" w:rsidRPr="001D2E97" w:rsidRDefault="009B6214" w:rsidP="00D87A1A">
      <w:pPr>
        <w:spacing w:before="0" w:beforeAutospacing="0" w:after="0" w:afterAutospacing="0"/>
        <w:jc w:val="both"/>
        <w:rPr>
          <w:color w:val="000000"/>
          <w:lang w:val="kk-KZ" w:bidi="fa-IR"/>
        </w:rPr>
      </w:pPr>
      <w:r w:rsidRPr="001D2E97">
        <w:rPr>
          <w:rFonts w:hint="cs"/>
          <w:color w:val="000000"/>
          <w:rtl/>
          <w:lang w:val="en-US" w:bidi="fa-IR"/>
        </w:rPr>
        <w:t>یساق کردن</w:t>
      </w:r>
      <w:r w:rsidRPr="001D2E97">
        <w:rPr>
          <w:color w:val="000000"/>
          <w:lang w:val="kk-KZ" w:bidi="fa-IR"/>
        </w:rPr>
        <w:t xml:space="preserve"> (</w:t>
      </w:r>
      <w:r w:rsidRPr="001D2E97">
        <w:rPr>
          <w:i/>
          <w:iCs/>
          <w:color w:val="000000"/>
          <w:lang w:val="kk-KZ" w:bidi="fa-IR"/>
        </w:rPr>
        <w:t xml:space="preserve">йәсақ </w:t>
      </w:r>
      <w:r w:rsidRPr="001D2E97">
        <w:rPr>
          <w:color w:val="000000"/>
          <w:lang w:val="kk-KZ" w:bidi="fa-IR"/>
        </w:rPr>
        <w:t xml:space="preserve">кәрдән) </w:t>
      </w:r>
      <w:r w:rsidRPr="001D2E97">
        <w:rPr>
          <w:i/>
          <w:iCs/>
          <w:color w:val="000000"/>
          <w:lang w:val="kk-KZ" w:bidi="fa-IR"/>
        </w:rPr>
        <w:t>көне.</w:t>
      </w:r>
      <w:r w:rsidRPr="001D2E97">
        <w:rPr>
          <w:color w:val="000000"/>
          <w:lang w:val="kk-KZ" w:bidi="fa-IR"/>
        </w:rPr>
        <w:t xml:space="preserve"> Бұйрық беру [М4. 5244, 5257,</w:t>
      </w:r>
      <w:r>
        <w:rPr>
          <w:color w:val="000000"/>
          <w:lang w:val="kk-KZ" w:bidi="fa-IR"/>
        </w:rPr>
        <w:t xml:space="preserve"> </w:t>
      </w:r>
      <w:r w:rsidRPr="001D2E97">
        <w:rPr>
          <w:color w:val="000000"/>
          <w:lang w:val="kk-KZ" w:bidi="fa-IR"/>
        </w:rPr>
        <w:t>Д50. 85, 87, Ж. 442, А2. 2660].</w:t>
      </w:r>
    </w:p>
    <w:p w:rsidR="009B6214" w:rsidRPr="001D2E97" w:rsidRDefault="009B6214" w:rsidP="00D87A1A">
      <w:pPr>
        <w:spacing w:before="0" w:beforeAutospacing="0" w:after="0" w:afterAutospacing="0"/>
        <w:ind w:firstLine="708"/>
        <w:jc w:val="both"/>
        <w:rPr>
          <w:rFonts w:hint="cs"/>
          <w:rtl/>
          <w:lang w:val="kk-KZ" w:bidi="fa-IR"/>
        </w:rPr>
      </w:pPr>
      <w:r w:rsidRPr="001D2E97">
        <w:rPr>
          <w:lang w:val="kk-KZ" w:bidi="fa-IR"/>
        </w:rPr>
        <w:t xml:space="preserve">Жасақ. зат. тар. </w:t>
      </w:r>
      <w:r w:rsidRPr="001D2E97">
        <w:rPr>
          <w:bCs/>
          <w:lang w:val="kk-KZ" w:bidi="fa-IR"/>
        </w:rPr>
        <w:t>1.</w:t>
      </w:r>
      <w:r w:rsidRPr="001D2E97">
        <w:rPr>
          <w:lang w:val="kk-KZ" w:bidi="fa-IR"/>
        </w:rPr>
        <w:t xml:space="preserve"> көне. </w:t>
      </w:r>
      <w:r w:rsidRPr="001D2E97">
        <w:rPr>
          <w:i/>
          <w:iCs/>
          <w:lang w:val="kk-KZ" w:bidi="fa-IR"/>
        </w:rPr>
        <w:t>Тайпа</w:t>
      </w:r>
      <w:r>
        <w:rPr>
          <w:i/>
          <w:iCs/>
          <w:lang w:val="kk-KZ" w:bidi="fa-IR"/>
        </w:rPr>
        <w:t xml:space="preserve"> </w:t>
      </w:r>
      <w:r w:rsidRPr="001D2E97">
        <w:rPr>
          <w:i/>
          <w:iCs/>
          <w:lang w:val="kk-KZ" w:bidi="fa-IR"/>
        </w:rPr>
        <w:t>көсемінің, ханның</w:t>
      </w:r>
      <w:r>
        <w:rPr>
          <w:i/>
          <w:iCs/>
          <w:lang w:val="kk-KZ" w:bidi="fa-IR"/>
        </w:rPr>
        <w:t xml:space="preserve"> </w:t>
      </w:r>
      <w:r w:rsidRPr="001D2E97">
        <w:rPr>
          <w:i/>
          <w:iCs/>
          <w:lang w:val="kk-KZ" w:bidi="fa-IR"/>
        </w:rPr>
        <w:t>төңірегінде</w:t>
      </w:r>
      <w:r>
        <w:rPr>
          <w:i/>
          <w:iCs/>
          <w:lang w:val="kk-KZ" w:bidi="fa-IR"/>
        </w:rPr>
        <w:t xml:space="preserve"> </w:t>
      </w:r>
      <w:r w:rsidRPr="001D2E97">
        <w:rPr>
          <w:i/>
          <w:iCs/>
          <w:lang w:val="kk-KZ" w:bidi="fa-IR"/>
        </w:rPr>
        <w:t>топтасқан</w:t>
      </w:r>
      <w:r>
        <w:rPr>
          <w:i/>
          <w:iCs/>
          <w:lang w:val="kk-KZ" w:bidi="fa-IR"/>
        </w:rPr>
        <w:t xml:space="preserve"> </w:t>
      </w:r>
      <w:r w:rsidRPr="001D2E97">
        <w:rPr>
          <w:i/>
          <w:iCs/>
          <w:lang w:val="kk-KZ" w:bidi="fa-IR"/>
        </w:rPr>
        <w:t>жауынгерлердің</w:t>
      </w:r>
      <w:r>
        <w:rPr>
          <w:i/>
          <w:iCs/>
          <w:lang w:val="kk-KZ" w:bidi="fa-IR"/>
        </w:rPr>
        <w:t xml:space="preserve"> </w:t>
      </w:r>
      <w:r w:rsidRPr="001D2E97">
        <w:rPr>
          <w:i/>
          <w:iCs/>
          <w:lang w:val="kk-KZ" w:bidi="fa-IR"/>
        </w:rPr>
        <w:t>жалпы</w:t>
      </w:r>
      <w:r>
        <w:rPr>
          <w:i/>
          <w:iCs/>
          <w:lang w:val="kk-KZ" w:bidi="fa-IR"/>
        </w:rPr>
        <w:t xml:space="preserve"> </w:t>
      </w:r>
      <w:r w:rsidRPr="001D2E97">
        <w:rPr>
          <w:i/>
          <w:iCs/>
          <w:lang w:val="kk-KZ" w:bidi="fa-IR"/>
        </w:rPr>
        <w:t>атауы.</w:t>
      </w:r>
      <w:r w:rsidRPr="001D2E97">
        <w:rPr>
          <w:lang w:val="kk-KZ" w:bidi="fa-IR"/>
        </w:rPr>
        <w:t xml:space="preserve"> Алғашқы</w:t>
      </w:r>
      <w:r>
        <w:rPr>
          <w:lang w:val="kk-KZ" w:bidi="fa-IR"/>
        </w:rPr>
        <w:t xml:space="preserve"> </w:t>
      </w:r>
      <w:r w:rsidRPr="001D2E97">
        <w:rPr>
          <w:lang w:val="kk-KZ" w:bidi="fa-IR"/>
        </w:rPr>
        <w:t>мемлекеттік</w:t>
      </w:r>
      <w:r>
        <w:rPr>
          <w:lang w:val="kk-KZ" w:bidi="fa-IR"/>
        </w:rPr>
        <w:t xml:space="preserve"> </w:t>
      </w:r>
      <w:r w:rsidRPr="001D2E97">
        <w:rPr>
          <w:lang w:val="kk-KZ" w:bidi="fa-IR"/>
        </w:rPr>
        <w:t>бірлестіктер</w:t>
      </w:r>
      <w:r>
        <w:rPr>
          <w:lang w:val="kk-KZ" w:bidi="fa-IR"/>
        </w:rPr>
        <w:t xml:space="preserve"> </w:t>
      </w:r>
      <w:r w:rsidRPr="001D2E97">
        <w:rPr>
          <w:lang w:val="kk-KZ" w:bidi="fa-IR"/>
        </w:rPr>
        <w:t>пайда</w:t>
      </w:r>
      <w:r>
        <w:rPr>
          <w:lang w:val="kk-KZ" w:bidi="fa-IR"/>
        </w:rPr>
        <w:t xml:space="preserve"> </w:t>
      </w:r>
      <w:r w:rsidRPr="001D2E97">
        <w:rPr>
          <w:lang w:val="kk-KZ" w:bidi="fa-IR"/>
        </w:rPr>
        <w:t>болған</w:t>
      </w:r>
      <w:r>
        <w:rPr>
          <w:lang w:val="kk-KZ" w:bidi="fa-IR"/>
        </w:rPr>
        <w:t xml:space="preserve"> </w:t>
      </w:r>
      <w:r w:rsidRPr="001D2E97">
        <w:rPr>
          <w:lang w:val="kk-KZ" w:bidi="fa-IR"/>
        </w:rPr>
        <w:t>кезеңнен</w:t>
      </w:r>
      <w:r>
        <w:rPr>
          <w:lang w:val="kk-KZ" w:bidi="fa-IR"/>
        </w:rPr>
        <w:t xml:space="preserve"> </w:t>
      </w:r>
      <w:r w:rsidRPr="001D2E97">
        <w:rPr>
          <w:lang w:val="kk-KZ" w:bidi="fa-IR"/>
        </w:rPr>
        <w:t>бастап</w:t>
      </w:r>
      <w:r>
        <w:rPr>
          <w:lang w:val="kk-KZ" w:bidi="fa-IR"/>
        </w:rPr>
        <w:t xml:space="preserve"> </w:t>
      </w:r>
      <w:r w:rsidRPr="001D2E97">
        <w:rPr>
          <w:lang w:val="kk-KZ" w:bidi="fa-IR"/>
        </w:rPr>
        <w:t>әртүрлі</w:t>
      </w:r>
      <w:r>
        <w:rPr>
          <w:lang w:val="kk-KZ" w:bidi="fa-IR"/>
        </w:rPr>
        <w:t xml:space="preserve"> </w:t>
      </w:r>
      <w:r w:rsidRPr="001D2E97">
        <w:rPr>
          <w:lang w:val="kk-KZ" w:bidi="fa-IR"/>
        </w:rPr>
        <w:t>аймақтарда</w:t>
      </w:r>
      <w:r>
        <w:rPr>
          <w:lang w:val="kk-KZ" w:bidi="fa-IR"/>
        </w:rPr>
        <w:t xml:space="preserve"> </w:t>
      </w:r>
      <w:r w:rsidRPr="001D2E97">
        <w:rPr>
          <w:i/>
          <w:iCs/>
          <w:lang w:val="kk-KZ" w:bidi="fa-IR"/>
        </w:rPr>
        <w:t>жасақ</w:t>
      </w:r>
      <w:r>
        <w:rPr>
          <w:lang w:val="kk-KZ" w:bidi="fa-IR"/>
        </w:rPr>
        <w:t xml:space="preserve"> </w:t>
      </w:r>
      <w:r w:rsidRPr="001D2E97">
        <w:rPr>
          <w:lang w:val="kk-KZ" w:bidi="fa-IR"/>
        </w:rPr>
        <w:t>құрыла</w:t>
      </w:r>
      <w:r>
        <w:rPr>
          <w:lang w:val="kk-KZ" w:bidi="fa-IR"/>
        </w:rPr>
        <w:t xml:space="preserve"> </w:t>
      </w:r>
      <w:r w:rsidRPr="001D2E97">
        <w:rPr>
          <w:lang w:val="kk-KZ" w:bidi="fa-IR"/>
        </w:rPr>
        <w:t xml:space="preserve">бастаған (ҚҰЭ). 2. </w:t>
      </w:r>
      <w:r w:rsidRPr="001D2E97">
        <w:rPr>
          <w:i/>
          <w:iCs/>
          <w:lang w:val="kk-KZ" w:bidi="fa-IR"/>
        </w:rPr>
        <w:t>Басқа</w:t>
      </w:r>
      <w:r>
        <w:rPr>
          <w:i/>
          <w:iCs/>
          <w:lang w:val="kk-KZ" w:bidi="fa-IR"/>
        </w:rPr>
        <w:t xml:space="preserve"> </w:t>
      </w:r>
      <w:r w:rsidRPr="001D2E97">
        <w:rPr>
          <w:i/>
          <w:iCs/>
          <w:lang w:val="kk-KZ" w:bidi="fa-IR"/>
        </w:rPr>
        <w:t>елге</w:t>
      </w:r>
      <w:r>
        <w:rPr>
          <w:i/>
          <w:iCs/>
          <w:lang w:val="kk-KZ" w:bidi="fa-IR"/>
        </w:rPr>
        <w:t xml:space="preserve"> </w:t>
      </w:r>
      <w:r w:rsidRPr="001D2E97">
        <w:rPr>
          <w:i/>
          <w:iCs/>
          <w:lang w:val="kk-KZ" w:bidi="fa-IR"/>
        </w:rPr>
        <w:t>жорық</w:t>
      </w:r>
      <w:r>
        <w:rPr>
          <w:i/>
          <w:iCs/>
          <w:lang w:val="kk-KZ" w:bidi="fa-IR"/>
        </w:rPr>
        <w:t xml:space="preserve"> </w:t>
      </w:r>
      <w:r w:rsidRPr="001D2E97">
        <w:rPr>
          <w:i/>
          <w:iCs/>
          <w:lang w:val="kk-KZ" w:bidi="fa-IR"/>
        </w:rPr>
        <w:t>жасар</w:t>
      </w:r>
      <w:r>
        <w:rPr>
          <w:i/>
          <w:iCs/>
          <w:lang w:val="kk-KZ" w:bidi="fa-IR"/>
        </w:rPr>
        <w:t xml:space="preserve"> </w:t>
      </w:r>
      <w:r w:rsidRPr="001D2E97">
        <w:rPr>
          <w:i/>
          <w:iCs/>
          <w:lang w:val="kk-KZ" w:bidi="fa-IR"/>
        </w:rPr>
        <w:t>алдында,</w:t>
      </w:r>
      <w:r>
        <w:rPr>
          <w:i/>
          <w:iCs/>
          <w:lang w:val="kk-KZ" w:bidi="fa-IR"/>
        </w:rPr>
        <w:t xml:space="preserve"> </w:t>
      </w:r>
      <w:r w:rsidRPr="001D2E97">
        <w:rPr>
          <w:i/>
          <w:iCs/>
          <w:lang w:val="kk-KZ"/>
        </w:rPr>
        <w:t>тайпаға</w:t>
      </w:r>
      <w:r>
        <w:rPr>
          <w:i/>
          <w:iCs/>
          <w:lang w:val="kk-KZ"/>
        </w:rPr>
        <w:t xml:space="preserve"> </w:t>
      </w:r>
      <w:r w:rsidRPr="001D2E97">
        <w:rPr>
          <w:i/>
          <w:iCs/>
          <w:lang w:val="kk-KZ"/>
        </w:rPr>
        <w:t xml:space="preserve">не </w:t>
      </w:r>
      <w:r w:rsidRPr="001D2E97">
        <w:rPr>
          <w:i/>
          <w:iCs/>
          <w:lang w:val="kk-KZ" w:bidi="fa-IR"/>
        </w:rPr>
        <w:t>ұлтқа</w:t>
      </w:r>
      <w:r>
        <w:rPr>
          <w:i/>
          <w:iCs/>
          <w:lang w:val="kk-KZ" w:bidi="fa-IR"/>
        </w:rPr>
        <w:t xml:space="preserve"> </w:t>
      </w:r>
      <w:r w:rsidRPr="001D2E97">
        <w:rPr>
          <w:i/>
          <w:iCs/>
          <w:lang w:val="kk-KZ" w:bidi="fa-IR"/>
        </w:rPr>
        <w:t>сырттан</w:t>
      </w:r>
      <w:r>
        <w:rPr>
          <w:i/>
          <w:iCs/>
          <w:lang w:val="kk-KZ" w:bidi="fa-IR"/>
        </w:rPr>
        <w:t xml:space="preserve"> </w:t>
      </w:r>
      <w:r w:rsidRPr="001D2E97">
        <w:rPr>
          <w:i/>
          <w:iCs/>
          <w:lang w:val="kk-KZ" w:bidi="fa-IR"/>
        </w:rPr>
        <w:t>қатер</w:t>
      </w:r>
      <w:r>
        <w:rPr>
          <w:i/>
          <w:iCs/>
          <w:lang w:val="kk-KZ" w:bidi="fa-IR"/>
        </w:rPr>
        <w:t xml:space="preserve"> </w:t>
      </w:r>
      <w:r w:rsidRPr="001D2E97">
        <w:rPr>
          <w:i/>
          <w:iCs/>
          <w:lang w:val="kk-KZ" w:bidi="fa-IR"/>
        </w:rPr>
        <w:t>төнген</w:t>
      </w:r>
      <w:r>
        <w:rPr>
          <w:i/>
          <w:iCs/>
          <w:lang w:val="kk-KZ" w:bidi="fa-IR"/>
        </w:rPr>
        <w:t xml:space="preserve"> </w:t>
      </w:r>
      <w:r w:rsidRPr="001D2E97">
        <w:rPr>
          <w:i/>
          <w:iCs/>
          <w:lang w:val="kk-KZ" w:bidi="fa-IR"/>
        </w:rPr>
        <w:t>кезде,</w:t>
      </w:r>
      <w:r>
        <w:rPr>
          <w:i/>
          <w:iCs/>
          <w:lang w:val="kk-KZ" w:bidi="fa-IR"/>
        </w:rPr>
        <w:t xml:space="preserve"> </w:t>
      </w:r>
      <w:r w:rsidRPr="001D2E97">
        <w:rPr>
          <w:i/>
          <w:iCs/>
          <w:lang w:val="kk-KZ" w:bidi="fa-IR"/>
        </w:rPr>
        <w:t>сондай</w:t>
      </w:r>
      <w:r>
        <w:rPr>
          <w:i/>
          <w:iCs/>
          <w:lang w:val="kk-KZ" w:bidi="fa-IR"/>
        </w:rPr>
        <w:t xml:space="preserve"> </w:t>
      </w:r>
      <w:r w:rsidRPr="001D2E97">
        <w:rPr>
          <w:i/>
          <w:iCs/>
          <w:lang w:val="kk-KZ" w:bidi="fa-IR"/>
        </w:rPr>
        <w:t>қоғамдағы</w:t>
      </w:r>
      <w:r>
        <w:rPr>
          <w:i/>
          <w:iCs/>
          <w:lang w:val="kk-KZ" w:bidi="fa-IR"/>
        </w:rPr>
        <w:t xml:space="preserve"> </w:t>
      </w:r>
      <w:r w:rsidRPr="001D2E97">
        <w:rPr>
          <w:i/>
          <w:iCs/>
          <w:lang w:val="kk-KZ" w:bidi="fa-IR"/>
        </w:rPr>
        <w:t>әлеуметтік</w:t>
      </w:r>
      <w:r>
        <w:rPr>
          <w:i/>
          <w:iCs/>
          <w:lang w:val="kk-KZ" w:bidi="fa-IR"/>
        </w:rPr>
        <w:t xml:space="preserve"> </w:t>
      </w:r>
      <w:r w:rsidRPr="001D2E97">
        <w:rPr>
          <w:i/>
          <w:iCs/>
          <w:lang w:val="kk-KZ" w:bidi="fa-IR"/>
        </w:rPr>
        <w:t>өзгерістер тұсында</w:t>
      </w:r>
      <w:r>
        <w:rPr>
          <w:i/>
          <w:iCs/>
          <w:lang w:val="kk-KZ" w:bidi="fa-IR"/>
        </w:rPr>
        <w:t xml:space="preserve"> </w:t>
      </w:r>
      <w:r w:rsidRPr="001D2E97">
        <w:rPr>
          <w:i/>
          <w:iCs/>
          <w:lang w:val="kk-KZ" w:bidi="fa-IR"/>
        </w:rPr>
        <w:t>халы</w:t>
      </w:r>
      <w:r>
        <w:rPr>
          <w:i/>
          <w:iCs/>
          <w:lang w:val="kk-KZ" w:bidi="fa-IR"/>
        </w:rPr>
        <w:t xml:space="preserve"> </w:t>
      </w:r>
      <w:r w:rsidRPr="001D2E97">
        <w:rPr>
          <w:i/>
          <w:iCs/>
          <w:lang w:val="kk-KZ" w:bidi="fa-IR"/>
        </w:rPr>
        <w:t>арасында</w:t>
      </w:r>
      <w:r>
        <w:rPr>
          <w:i/>
          <w:iCs/>
          <w:lang w:val="kk-KZ" w:bidi="fa-IR"/>
        </w:rPr>
        <w:t xml:space="preserve"> </w:t>
      </w:r>
      <w:r w:rsidRPr="001D2E97">
        <w:rPr>
          <w:i/>
          <w:iCs/>
          <w:lang w:val="kk-KZ" w:bidi="fa-IR"/>
        </w:rPr>
        <w:t>өз</w:t>
      </w:r>
      <w:r>
        <w:rPr>
          <w:i/>
          <w:iCs/>
          <w:lang w:val="kk-KZ" w:bidi="fa-IR"/>
        </w:rPr>
        <w:t xml:space="preserve"> </w:t>
      </w:r>
      <w:r w:rsidRPr="001D2E97">
        <w:rPr>
          <w:i/>
          <w:iCs/>
          <w:lang w:val="kk-KZ" w:bidi="fa-IR"/>
        </w:rPr>
        <w:t>еркімен</w:t>
      </w:r>
      <w:r>
        <w:rPr>
          <w:i/>
          <w:iCs/>
          <w:lang w:val="kk-KZ" w:bidi="fa-IR"/>
        </w:rPr>
        <w:t xml:space="preserve"> </w:t>
      </w:r>
      <w:r w:rsidRPr="001D2E97">
        <w:rPr>
          <w:i/>
          <w:iCs/>
          <w:lang w:val="kk-KZ" w:bidi="fa-IR"/>
        </w:rPr>
        <w:t>жиналып, басқыншыларға</w:t>
      </w:r>
      <w:r>
        <w:rPr>
          <w:i/>
          <w:iCs/>
          <w:lang w:val="kk-KZ" w:bidi="fa-IR"/>
        </w:rPr>
        <w:t xml:space="preserve"> </w:t>
      </w:r>
      <w:r w:rsidRPr="001D2E97">
        <w:rPr>
          <w:i/>
          <w:iCs/>
          <w:lang w:val="kk-KZ" w:bidi="fa-IR"/>
        </w:rPr>
        <w:t>не</w:t>
      </w:r>
      <w:r>
        <w:rPr>
          <w:i/>
          <w:iCs/>
          <w:lang w:val="kk-KZ" w:bidi="fa-IR"/>
        </w:rPr>
        <w:t xml:space="preserve"> </w:t>
      </w:r>
      <w:r w:rsidRPr="001D2E97">
        <w:rPr>
          <w:i/>
          <w:iCs/>
          <w:lang w:val="kk-KZ" w:bidi="fa-IR"/>
        </w:rPr>
        <w:t>әлеуметтік</w:t>
      </w:r>
      <w:r>
        <w:rPr>
          <w:i/>
          <w:iCs/>
          <w:lang w:val="kk-KZ" w:bidi="fa-IR"/>
        </w:rPr>
        <w:t xml:space="preserve"> </w:t>
      </w:r>
      <w:r w:rsidRPr="001D2E97">
        <w:rPr>
          <w:i/>
          <w:iCs/>
          <w:lang w:val="kk-KZ" w:bidi="fa-IR"/>
        </w:rPr>
        <w:t>әділетсіздікке</w:t>
      </w:r>
      <w:r>
        <w:rPr>
          <w:i/>
          <w:iCs/>
          <w:lang w:val="kk-KZ" w:bidi="fa-IR"/>
        </w:rPr>
        <w:t xml:space="preserve"> </w:t>
      </w:r>
      <w:r w:rsidRPr="001D2E97">
        <w:rPr>
          <w:i/>
          <w:iCs/>
          <w:lang w:val="kk-KZ" w:bidi="fa-IR"/>
        </w:rPr>
        <w:t>қарсы</w:t>
      </w:r>
      <w:r>
        <w:rPr>
          <w:i/>
          <w:iCs/>
          <w:lang w:val="kk-KZ" w:bidi="fa-IR"/>
        </w:rPr>
        <w:t xml:space="preserve"> </w:t>
      </w:r>
      <w:r w:rsidRPr="001D2E97">
        <w:rPr>
          <w:i/>
          <w:iCs/>
          <w:lang w:val="kk-KZ" w:bidi="fa-IR"/>
        </w:rPr>
        <w:t>көтерілген</w:t>
      </w:r>
      <w:r>
        <w:rPr>
          <w:i/>
          <w:iCs/>
          <w:lang w:val="kk-KZ" w:bidi="fa-IR"/>
        </w:rPr>
        <w:t xml:space="preserve"> </w:t>
      </w:r>
      <w:r w:rsidRPr="001D2E97">
        <w:rPr>
          <w:i/>
          <w:iCs/>
          <w:lang w:val="kk-KZ" w:bidi="fa-IR"/>
        </w:rPr>
        <w:t>қарулы</w:t>
      </w:r>
      <w:r>
        <w:rPr>
          <w:i/>
          <w:iCs/>
          <w:lang w:val="kk-KZ" w:bidi="fa-IR"/>
        </w:rPr>
        <w:t xml:space="preserve"> </w:t>
      </w:r>
      <w:r w:rsidRPr="001D2E97">
        <w:rPr>
          <w:i/>
          <w:iCs/>
          <w:lang w:val="kk-KZ" w:bidi="fa-IR"/>
        </w:rPr>
        <w:t>қол.</w:t>
      </w:r>
      <w:r w:rsidRPr="001D2E97">
        <w:rPr>
          <w:lang w:val="kk-KZ" w:bidi="fa-IR"/>
        </w:rPr>
        <w:t xml:space="preserve"> – Қалың</w:t>
      </w:r>
      <w:r>
        <w:rPr>
          <w:lang w:val="kk-KZ" w:bidi="fa-IR"/>
        </w:rPr>
        <w:t xml:space="preserve"> </w:t>
      </w:r>
      <w:r w:rsidRPr="001D2E97">
        <w:rPr>
          <w:lang w:val="kk-KZ" w:bidi="fa-IR"/>
        </w:rPr>
        <w:t>солдат</w:t>
      </w:r>
      <w:r>
        <w:rPr>
          <w:lang w:val="kk-KZ" w:bidi="fa-IR"/>
        </w:rPr>
        <w:t xml:space="preserve"> </w:t>
      </w:r>
      <w:r w:rsidRPr="001D2E97">
        <w:rPr>
          <w:lang w:val="kk-KZ" w:bidi="fa-IR"/>
        </w:rPr>
        <w:t>қаптаған</w:t>
      </w:r>
      <w:r>
        <w:rPr>
          <w:lang w:val="kk-KZ" w:bidi="fa-IR"/>
        </w:rPr>
        <w:t xml:space="preserve"> </w:t>
      </w:r>
      <w:r w:rsidRPr="001D2E97">
        <w:rPr>
          <w:lang w:val="kk-KZ" w:bidi="fa-IR"/>
        </w:rPr>
        <w:t>Қазақтары</w:t>
      </w:r>
      <w:r>
        <w:rPr>
          <w:lang w:val="kk-KZ" w:bidi="fa-IR"/>
        </w:rPr>
        <w:t xml:space="preserve"> </w:t>
      </w:r>
      <w:r w:rsidRPr="001D2E97">
        <w:rPr>
          <w:lang w:val="kk-KZ" w:bidi="fa-IR"/>
        </w:rPr>
        <w:t>аралас, Ауылға</w:t>
      </w:r>
      <w:r>
        <w:rPr>
          <w:lang w:val="kk-KZ" w:bidi="fa-IR"/>
        </w:rPr>
        <w:t xml:space="preserve"> </w:t>
      </w:r>
      <w:r w:rsidRPr="001D2E97">
        <w:rPr>
          <w:lang w:val="kk-KZ" w:bidi="fa-IR"/>
        </w:rPr>
        <w:t>біздің</w:t>
      </w:r>
      <w:r>
        <w:rPr>
          <w:lang w:val="kk-KZ" w:bidi="fa-IR"/>
        </w:rPr>
        <w:t xml:space="preserve"> </w:t>
      </w:r>
      <w:r w:rsidRPr="001D2E97">
        <w:rPr>
          <w:lang w:val="kk-KZ" w:bidi="fa-IR"/>
        </w:rPr>
        <w:t>қонды</w:t>
      </w:r>
      <w:r>
        <w:rPr>
          <w:lang w:val="kk-KZ" w:bidi="fa-IR"/>
        </w:rPr>
        <w:t xml:space="preserve"> </w:t>
      </w:r>
      <w:r w:rsidRPr="001D2E97">
        <w:rPr>
          <w:lang w:val="kk-KZ" w:bidi="fa-IR"/>
        </w:rPr>
        <w:t>деп, - деп. «Бар</w:t>
      </w:r>
      <w:r>
        <w:rPr>
          <w:lang w:val="kk-KZ" w:bidi="fa-IR"/>
        </w:rPr>
        <w:t xml:space="preserve"> </w:t>
      </w:r>
      <w:r w:rsidRPr="001D2E97">
        <w:rPr>
          <w:lang w:val="kk-KZ" w:bidi="fa-IR"/>
        </w:rPr>
        <w:t>ма</w:t>
      </w:r>
      <w:r>
        <w:rPr>
          <w:lang w:val="kk-KZ" w:bidi="fa-IR"/>
        </w:rPr>
        <w:t xml:space="preserve"> </w:t>
      </w:r>
      <w:r w:rsidRPr="001D2E97">
        <w:rPr>
          <w:i/>
          <w:iCs/>
          <w:lang w:val="kk-KZ" w:bidi="fa-IR"/>
        </w:rPr>
        <w:t>жасақ</w:t>
      </w:r>
      <w:r>
        <w:rPr>
          <w:i/>
          <w:iCs/>
          <w:lang w:val="kk-KZ" w:bidi="fa-IR"/>
        </w:rPr>
        <w:t xml:space="preserve"> </w:t>
      </w:r>
      <w:r w:rsidRPr="001D2E97">
        <w:rPr>
          <w:lang w:val="kk-KZ" w:bidi="fa-IR"/>
        </w:rPr>
        <w:t>алдымда, Біліп</w:t>
      </w:r>
      <w:r>
        <w:rPr>
          <w:lang w:val="kk-KZ" w:bidi="fa-IR"/>
        </w:rPr>
        <w:t xml:space="preserve"> </w:t>
      </w:r>
      <w:r w:rsidRPr="001D2E97">
        <w:rPr>
          <w:lang w:val="kk-KZ" w:bidi="fa-IR"/>
        </w:rPr>
        <w:t>кел», - деп</w:t>
      </w:r>
      <w:r>
        <w:rPr>
          <w:lang w:val="kk-KZ" w:bidi="fa-IR"/>
        </w:rPr>
        <w:t xml:space="preserve"> </w:t>
      </w:r>
      <w:r w:rsidRPr="001D2E97">
        <w:rPr>
          <w:lang w:val="kk-KZ" w:bidi="fa-IR"/>
        </w:rPr>
        <w:t>жіберді, «Аламыз</w:t>
      </w:r>
      <w:r>
        <w:rPr>
          <w:lang w:val="kk-KZ" w:bidi="fa-IR"/>
        </w:rPr>
        <w:t xml:space="preserve"> </w:t>
      </w:r>
      <w:r w:rsidRPr="001D2E97">
        <w:rPr>
          <w:lang w:val="kk-KZ" w:bidi="fa-IR"/>
        </w:rPr>
        <w:t>сенен</w:t>
      </w:r>
      <w:r>
        <w:rPr>
          <w:lang w:val="kk-KZ" w:bidi="fa-IR"/>
        </w:rPr>
        <w:t xml:space="preserve"> </w:t>
      </w:r>
      <w:r w:rsidRPr="001D2E97">
        <w:rPr>
          <w:lang w:val="kk-KZ" w:bidi="fa-IR"/>
        </w:rPr>
        <w:t>хабар» деп</w:t>
      </w:r>
      <w:r>
        <w:rPr>
          <w:lang w:val="kk-KZ" w:bidi="fa-IR"/>
        </w:rPr>
        <w:t xml:space="preserve"> </w:t>
      </w:r>
      <w:r w:rsidRPr="001D2E97">
        <w:rPr>
          <w:lang w:val="kk-KZ" w:bidi="fa-IR"/>
        </w:rPr>
        <w:t xml:space="preserve">(О. Шипин, Дастан). 3. </w:t>
      </w:r>
      <w:r w:rsidRPr="001D2E97">
        <w:rPr>
          <w:i/>
          <w:iCs/>
          <w:lang w:val="kk-KZ" w:bidi="fa-IR"/>
        </w:rPr>
        <w:t>Жеңілген</w:t>
      </w:r>
      <w:r>
        <w:rPr>
          <w:i/>
          <w:iCs/>
          <w:lang w:val="kk-KZ" w:bidi="fa-IR"/>
        </w:rPr>
        <w:t xml:space="preserve"> </w:t>
      </w:r>
      <w:r w:rsidRPr="001D2E97">
        <w:rPr>
          <w:i/>
          <w:iCs/>
          <w:lang w:val="kk-KZ" w:bidi="fa-IR"/>
        </w:rPr>
        <w:t>елден заттай</w:t>
      </w:r>
      <w:r>
        <w:rPr>
          <w:i/>
          <w:iCs/>
          <w:lang w:val="kk-KZ" w:bidi="fa-IR"/>
        </w:rPr>
        <w:t xml:space="preserve"> </w:t>
      </w:r>
      <w:r w:rsidRPr="001D2E97">
        <w:rPr>
          <w:i/>
          <w:iCs/>
          <w:lang w:val="kk-KZ" w:bidi="fa-IR"/>
        </w:rPr>
        <w:t>алынатын</w:t>
      </w:r>
      <w:r>
        <w:rPr>
          <w:i/>
          <w:iCs/>
          <w:lang w:val="kk-KZ" w:bidi="fa-IR"/>
        </w:rPr>
        <w:t xml:space="preserve"> </w:t>
      </w:r>
      <w:r w:rsidRPr="001D2E97">
        <w:rPr>
          <w:i/>
          <w:iCs/>
          <w:lang w:val="kk-KZ" w:bidi="fa-IR"/>
        </w:rPr>
        <w:t>алым-салық.</w:t>
      </w:r>
      <w:r>
        <w:rPr>
          <w:i/>
          <w:iCs/>
          <w:lang w:val="kk-KZ" w:bidi="fa-IR"/>
        </w:rPr>
        <w:t xml:space="preserve"> </w:t>
      </w:r>
      <w:r w:rsidRPr="001D2E97">
        <w:rPr>
          <w:i/>
          <w:iCs/>
          <w:lang w:val="kk-KZ" w:bidi="fa-IR"/>
        </w:rPr>
        <w:t>Алтын</w:t>
      </w:r>
      <w:r>
        <w:rPr>
          <w:i/>
          <w:iCs/>
          <w:lang w:val="kk-KZ" w:bidi="fa-IR"/>
        </w:rPr>
        <w:t xml:space="preserve"> </w:t>
      </w:r>
      <w:r w:rsidRPr="001D2E97">
        <w:rPr>
          <w:i/>
          <w:iCs/>
          <w:lang w:val="kk-KZ" w:bidi="fa-IR"/>
        </w:rPr>
        <w:t>Орда</w:t>
      </w:r>
      <w:r>
        <w:rPr>
          <w:i/>
          <w:iCs/>
          <w:lang w:val="kk-KZ" w:bidi="fa-IR"/>
        </w:rPr>
        <w:t xml:space="preserve"> </w:t>
      </w:r>
      <w:r w:rsidRPr="001D2E97">
        <w:rPr>
          <w:i/>
          <w:iCs/>
          <w:lang w:val="kk-KZ" w:bidi="fa-IR"/>
        </w:rPr>
        <w:t>хандары</w:t>
      </w:r>
      <w:r>
        <w:rPr>
          <w:i/>
          <w:iCs/>
          <w:lang w:val="kk-KZ" w:bidi="fa-IR"/>
        </w:rPr>
        <w:t xml:space="preserve"> </w:t>
      </w:r>
      <w:r w:rsidRPr="001D2E97">
        <w:rPr>
          <w:i/>
          <w:iCs/>
          <w:lang w:val="kk-KZ" w:bidi="fa-IR"/>
        </w:rPr>
        <w:t>қол</w:t>
      </w:r>
      <w:r>
        <w:rPr>
          <w:i/>
          <w:iCs/>
          <w:lang w:val="kk-KZ" w:bidi="fa-IR"/>
        </w:rPr>
        <w:t xml:space="preserve"> </w:t>
      </w:r>
      <w:r w:rsidRPr="001D2E97">
        <w:rPr>
          <w:i/>
          <w:iCs/>
          <w:lang w:val="kk-KZ" w:bidi="fa-IR"/>
        </w:rPr>
        <w:t>астындағы</w:t>
      </w:r>
      <w:r>
        <w:rPr>
          <w:i/>
          <w:iCs/>
          <w:lang w:val="kk-KZ" w:bidi="fa-IR"/>
        </w:rPr>
        <w:t xml:space="preserve"> </w:t>
      </w:r>
      <w:r w:rsidRPr="001D2E97">
        <w:rPr>
          <w:i/>
          <w:iCs/>
          <w:lang w:val="kk-KZ" w:bidi="fa-IR"/>
        </w:rPr>
        <w:t>елдерден, кейін</w:t>
      </w:r>
      <w:r>
        <w:rPr>
          <w:i/>
          <w:iCs/>
          <w:lang w:val="kk-KZ" w:bidi="fa-IR"/>
        </w:rPr>
        <w:t xml:space="preserve"> </w:t>
      </w:r>
      <w:r w:rsidRPr="001D2E97">
        <w:rPr>
          <w:i/>
          <w:iCs/>
          <w:lang w:val="kk-KZ" w:bidi="fa-IR"/>
        </w:rPr>
        <w:t>Ресей</w:t>
      </w:r>
      <w:r>
        <w:rPr>
          <w:i/>
          <w:iCs/>
          <w:lang w:val="kk-KZ" w:bidi="fa-IR"/>
        </w:rPr>
        <w:t xml:space="preserve"> </w:t>
      </w:r>
      <w:r w:rsidRPr="001D2E97">
        <w:rPr>
          <w:i/>
          <w:iCs/>
          <w:lang w:val="kk-KZ" w:bidi="fa-IR"/>
        </w:rPr>
        <w:t>патшалары</w:t>
      </w:r>
      <w:r>
        <w:rPr>
          <w:i/>
          <w:iCs/>
          <w:lang w:val="kk-KZ" w:bidi="fa-IR"/>
        </w:rPr>
        <w:t xml:space="preserve"> </w:t>
      </w:r>
      <w:r w:rsidRPr="001D2E97">
        <w:rPr>
          <w:i/>
          <w:iCs/>
          <w:lang w:val="kk-KZ" w:bidi="fa-IR"/>
        </w:rPr>
        <w:t>Еділ</w:t>
      </w:r>
      <w:r>
        <w:rPr>
          <w:i/>
          <w:iCs/>
          <w:lang w:val="kk-KZ" w:bidi="fa-IR"/>
        </w:rPr>
        <w:t xml:space="preserve"> </w:t>
      </w:r>
      <w:r w:rsidRPr="001D2E97">
        <w:rPr>
          <w:i/>
          <w:iCs/>
          <w:lang w:val="kk-KZ" w:bidi="fa-IR"/>
        </w:rPr>
        <w:t>бойы, Сібір,</w:t>
      </w:r>
      <w:r>
        <w:rPr>
          <w:i/>
          <w:iCs/>
          <w:lang w:val="kk-KZ" w:bidi="fa-IR"/>
        </w:rPr>
        <w:t xml:space="preserve"> </w:t>
      </w:r>
      <w:r w:rsidRPr="001D2E97">
        <w:rPr>
          <w:i/>
          <w:iCs/>
          <w:lang w:val="kk-KZ" w:bidi="fa-IR"/>
        </w:rPr>
        <w:t>Орта</w:t>
      </w:r>
      <w:r>
        <w:rPr>
          <w:i/>
          <w:iCs/>
          <w:lang w:val="kk-KZ" w:bidi="fa-IR"/>
        </w:rPr>
        <w:t xml:space="preserve"> </w:t>
      </w:r>
      <w:r w:rsidRPr="001D2E97">
        <w:rPr>
          <w:i/>
          <w:iCs/>
          <w:lang w:val="kk-KZ" w:bidi="fa-IR"/>
        </w:rPr>
        <w:t>Азия</w:t>
      </w:r>
      <w:r>
        <w:rPr>
          <w:i/>
          <w:iCs/>
          <w:lang w:val="kk-KZ" w:bidi="fa-IR"/>
        </w:rPr>
        <w:t xml:space="preserve"> </w:t>
      </w:r>
      <w:r w:rsidRPr="001D2E97">
        <w:rPr>
          <w:i/>
          <w:iCs/>
          <w:lang w:val="kk-KZ" w:bidi="fa-IR"/>
        </w:rPr>
        <w:t>халықтарынан</w:t>
      </w:r>
      <w:r>
        <w:rPr>
          <w:i/>
          <w:iCs/>
          <w:lang w:val="kk-KZ" w:bidi="fa-IR"/>
        </w:rPr>
        <w:t xml:space="preserve"> </w:t>
      </w:r>
      <w:r w:rsidRPr="001D2E97">
        <w:rPr>
          <w:i/>
          <w:iCs/>
          <w:lang w:val="kk-KZ" w:bidi="fa-IR"/>
        </w:rPr>
        <w:t>осындай</w:t>
      </w:r>
      <w:r>
        <w:rPr>
          <w:i/>
          <w:iCs/>
          <w:lang w:val="kk-KZ" w:bidi="fa-IR"/>
        </w:rPr>
        <w:t xml:space="preserve"> </w:t>
      </w:r>
      <w:r w:rsidRPr="001D2E97">
        <w:rPr>
          <w:i/>
          <w:iCs/>
          <w:lang w:val="kk-KZ" w:bidi="fa-IR"/>
        </w:rPr>
        <w:t>жасақ</w:t>
      </w:r>
      <w:r>
        <w:rPr>
          <w:i/>
          <w:iCs/>
          <w:lang w:val="kk-KZ" w:bidi="fa-IR"/>
        </w:rPr>
        <w:t xml:space="preserve"> </w:t>
      </w:r>
      <w:r w:rsidRPr="001D2E97">
        <w:rPr>
          <w:i/>
          <w:iCs/>
          <w:lang w:val="kk-KZ" w:bidi="fa-IR"/>
        </w:rPr>
        <w:t>жинаған</w:t>
      </w:r>
      <w:r>
        <w:rPr>
          <w:lang w:val="kk-KZ" w:bidi="fa-IR"/>
        </w:rPr>
        <w:t xml:space="preserve"> </w:t>
      </w:r>
      <w:r w:rsidRPr="001D2E97">
        <w:rPr>
          <w:lang w:val="kk-KZ" w:bidi="fa-IR"/>
        </w:rPr>
        <w:t>(ҚҰЭ).- Өздері</w:t>
      </w:r>
      <w:r>
        <w:rPr>
          <w:lang w:val="kk-KZ" w:bidi="fa-IR"/>
        </w:rPr>
        <w:t xml:space="preserve"> </w:t>
      </w:r>
      <w:r w:rsidRPr="001D2E97">
        <w:rPr>
          <w:lang w:val="kk-KZ" w:bidi="fa-IR"/>
        </w:rPr>
        <w:t>жасақ</w:t>
      </w:r>
      <w:r>
        <w:rPr>
          <w:lang w:val="kk-KZ" w:bidi="fa-IR"/>
        </w:rPr>
        <w:t xml:space="preserve"> </w:t>
      </w:r>
      <w:r w:rsidRPr="001D2E97">
        <w:rPr>
          <w:lang w:val="kk-KZ" w:bidi="fa-IR"/>
        </w:rPr>
        <w:t>төлемейтін</w:t>
      </w:r>
      <w:r>
        <w:rPr>
          <w:lang w:val="kk-KZ" w:bidi="fa-IR"/>
        </w:rPr>
        <w:t xml:space="preserve"> </w:t>
      </w:r>
      <w:r w:rsidRPr="001D2E97">
        <w:rPr>
          <w:lang w:val="kk-KZ" w:bidi="fa-IR"/>
        </w:rPr>
        <w:t>олар өз</w:t>
      </w:r>
      <w:r>
        <w:rPr>
          <w:lang w:val="kk-KZ" w:bidi="fa-IR"/>
        </w:rPr>
        <w:t xml:space="preserve"> </w:t>
      </w:r>
      <w:r w:rsidRPr="001D2E97">
        <w:rPr>
          <w:lang w:val="kk-KZ" w:bidi="fa-IR"/>
        </w:rPr>
        <w:t>құлқындарын</w:t>
      </w:r>
      <w:r>
        <w:rPr>
          <w:lang w:val="kk-KZ" w:bidi="fa-IR"/>
        </w:rPr>
        <w:t xml:space="preserve"> </w:t>
      </w:r>
      <w:r w:rsidRPr="001D2E97">
        <w:rPr>
          <w:lang w:val="kk-KZ" w:bidi="fa-IR"/>
        </w:rPr>
        <w:t>да</w:t>
      </w:r>
      <w:r>
        <w:rPr>
          <w:lang w:val="kk-KZ" w:bidi="fa-IR"/>
        </w:rPr>
        <w:t xml:space="preserve"> </w:t>
      </w:r>
      <w:r w:rsidRPr="001D2E97">
        <w:rPr>
          <w:lang w:val="kk-KZ" w:bidi="fa-IR"/>
        </w:rPr>
        <w:t>ұмытпайды (С. Мұқанов, Аққан</w:t>
      </w:r>
      <w:r>
        <w:rPr>
          <w:lang w:val="kk-KZ" w:bidi="fa-IR"/>
        </w:rPr>
        <w:t xml:space="preserve"> </w:t>
      </w:r>
      <w:r w:rsidRPr="001D2E97">
        <w:rPr>
          <w:lang w:val="kk-KZ" w:bidi="fa-IR"/>
        </w:rPr>
        <w:t xml:space="preserve">жұлдыз). 4. </w:t>
      </w:r>
      <w:r w:rsidRPr="001D2E97">
        <w:rPr>
          <w:i/>
          <w:iCs/>
          <w:lang w:val="kk-KZ" w:bidi="fa-IR"/>
        </w:rPr>
        <w:t>КСРО үкіметінде</w:t>
      </w:r>
      <w:r>
        <w:rPr>
          <w:i/>
          <w:iCs/>
          <w:lang w:val="kk-KZ" w:bidi="fa-IR"/>
        </w:rPr>
        <w:t xml:space="preserve"> </w:t>
      </w:r>
      <w:r w:rsidRPr="001D2E97">
        <w:rPr>
          <w:i/>
          <w:iCs/>
          <w:lang w:val="kk-KZ" w:bidi="fa-IR"/>
        </w:rPr>
        <w:t>қоғамдық</w:t>
      </w:r>
      <w:r>
        <w:rPr>
          <w:i/>
          <w:iCs/>
          <w:lang w:val="kk-KZ" w:bidi="fa-IR"/>
        </w:rPr>
        <w:t xml:space="preserve"> </w:t>
      </w:r>
      <w:r w:rsidRPr="001D2E97">
        <w:rPr>
          <w:i/>
          <w:iCs/>
          <w:lang w:val="kk-KZ" w:bidi="fa-IR"/>
        </w:rPr>
        <w:t>тәртіп</w:t>
      </w:r>
      <w:r>
        <w:rPr>
          <w:i/>
          <w:iCs/>
          <w:lang w:val="kk-KZ" w:bidi="fa-IR"/>
        </w:rPr>
        <w:t xml:space="preserve"> </w:t>
      </w:r>
      <w:r w:rsidRPr="001D2E97">
        <w:rPr>
          <w:i/>
          <w:iCs/>
          <w:lang w:val="kk-KZ" w:bidi="fa-IR"/>
        </w:rPr>
        <w:t>ережелерін</w:t>
      </w:r>
      <w:r>
        <w:rPr>
          <w:i/>
          <w:iCs/>
          <w:lang w:val="kk-KZ" w:bidi="fa-IR"/>
        </w:rPr>
        <w:t xml:space="preserve"> </w:t>
      </w:r>
      <w:r w:rsidRPr="001D2E97">
        <w:rPr>
          <w:i/>
          <w:iCs/>
          <w:lang w:val="kk-KZ" w:bidi="fa-IR"/>
        </w:rPr>
        <w:t>бұзушылармен күресу үшін мемлекеттік</w:t>
      </w:r>
      <w:r>
        <w:rPr>
          <w:i/>
          <w:iCs/>
          <w:lang w:val="kk-KZ" w:bidi="fa-IR"/>
        </w:rPr>
        <w:t xml:space="preserve"> </w:t>
      </w:r>
      <w:r w:rsidRPr="001D2E97">
        <w:rPr>
          <w:i/>
          <w:iCs/>
          <w:lang w:val="kk-KZ" w:bidi="fa-IR"/>
        </w:rPr>
        <w:t>органдарға</w:t>
      </w:r>
      <w:r>
        <w:rPr>
          <w:i/>
          <w:iCs/>
          <w:lang w:val="kk-KZ" w:bidi="fa-IR"/>
        </w:rPr>
        <w:t xml:space="preserve"> </w:t>
      </w:r>
      <w:r w:rsidRPr="001D2E97">
        <w:rPr>
          <w:i/>
          <w:iCs/>
          <w:lang w:val="kk-KZ" w:bidi="fa-IR"/>
        </w:rPr>
        <w:t>көмектесу</w:t>
      </w:r>
      <w:r>
        <w:rPr>
          <w:i/>
          <w:iCs/>
          <w:lang w:val="kk-KZ" w:bidi="fa-IR"/>
        </w:rPr>
        <w:t xml:space="preserve"> </w:t>
      </w:r>
      <w:r w:rsidRPr="001D2E97">
        <w:rPr>
          <w:i/>
          <w:iCs/>
          <w:lang w:val="kk-KZ" w:bidi="fa-IR"/>
        </w:rPr>
        <w:t>мақсатында</w:t>
      </w:r>
      <w:r>
        <w:rPr>
          <w:i/>
          <w:iCs/>
          <w:lang w:val="kk-KZ" w:bidi="fa-IR"/>
        </w:rPr>
        <w:t xml:space="preserve"> </w:t>
      </w:r>
      <w:r w:rsidRPr="001D2E97">
        <w:rPr>
          <w:i/>
          <w:iCs/>
          <w:lang w:val="kk-KZ" w:bidi="fa-IR"/>
        </w:rPr>
        <w:t>құрылған</w:t>
      </w:r>
      <w:r>
        <w:rPr>
          <w:i/>
          <w:iCs/>
          <w:lang w:val="kk-KZ" w:bidi="fa-IR"/>
        </w:rPr>
        <w:t xml:space="preserve"> </w:t>
      </w:r>
      <w:r w:rsidRPr="001D2E97">
        <w:rPr>
          <w:i/>
          <w:iCs/>
          <w:lang w:val="kk-KZ" w:bidi="fa-IR"/>
        </w:rPr>
        <w:t>ерікті ұйым.</w:t>
      </w:r>
      <w:r w:rsidRPr="001D2E97">
        <w:rPr>
          <w:lang w:val="kk-KZ" w:bidi="fa-IR"/>
        </w:rPr>
        <w:t xml:space="preserve"> Осындай</w:t>
      </w:r>
      <w:r>
        <w:rPr>
          <w:lang w:val="kk-KZ" w:bidi="fa-IR"/>
        </w:rPr>
        <w:t xml:space="preserve"> </w:t>
      </w:r>
      <w:r w:rsidRPr="001D2E97">
        <w:rPr>
          <w:lang w:val="kk-KZ" w:bidi="fa-IR"/>
        </w:rPr>
        <w:t>жасақтар</w:t>
      </w:r>
      <w:r>
        <w:rPr>
          <w:lang w:val="kk-KZ" w:bidi="fa-IR"/>
        </w:rPr>
        <w:t xml:space="preserve"> </w:t>
      </w:r>
      <w:r w:rsidRPr="001D2E97">
        <w:rPr>
          <w:lang w:val="kk-KZ" w:bidi="fa-IR"/>
        </w:rPr>
        <w:t>Халық жасақтары</w:t>
      </w:r>
      <w:r>
        <w:rPr>
          <w:lang w:val="kk-KZ" w:bidi="fa-IR"/>
        </w:rPr>
        <w:t xml:space="preserve"> </w:t>
      </w:r>
      <w:r w:rsidRPr="001D2E97">
        <w:rPr>
          <w:lang w:val="kk-KZ" w:bidi="fa-IR"/>
        </w:rPr>
        <w:t>деп</w:t>
      </w:r>
      <w:r>
        <w:rPr>
          <w:lang w:val="kk-KZ" w:bidi="fa-IR"/>
        </w:rPr>
        <w:t xml:space="preserve"> </w:t>
      </w:r>
      <w:r w:rsidRPr="001D2E97">
        <w:rPr>
          <w:lang w:val="kk-KZ" w:bidi="fa-IR"/>
        </w:rPr>
        <w:t xml:space="preserve">аталған (ҚҰЭ) [ҚӘТС6. </w:t>
      </w:r>
      <w:r w:rsidRPr="001D2E97">
        <w:rPr>
          <w:rFonts w:hint="cs"/>
          <w:rtl/>
          <w:lang w:val="kk-KZ" w:bidi="fa-IR"/>
        </w:rPr>
        <w:t>150</w:t>
      </w:r>
      <w:r w:rsidRPr="001D2E97">
        <w:rPr>
          <w:lang w:val="kk-KZ" w:bidi="fa-IR"/>
        </w:rPr>
        <w:t xml:space="preserve">]. </w:t>
      </w:r>
    </w:p>
    <w:p w:rsidR="009B6214" w:rsidRPr="001D2E97" w:rsidRDefault="009B6214" w:rsidP="00D87A1A">
      <w:pPr>
        <w:spacing w:before="0" w:beforeAutospacing="0" w:after="0" w:afterAutospacing="0"/>
        <w:ind w:firstLine="708"/>
        <w:jc w:val="both"/>
        <w:rPr>
          <w:rFonts w:hint="cs"/>
          <w:rtl/>
          <w:lang w:val="kk-KZ" w:bidi="fa-IR"/>
        </w:rPr>
      </w:pPr>
      <w:r w:rsidRPr="001D2E97">
        <w:rPr>
          <w:lang w:val="kk-KZ" w:bidi="fa-IR"/>
        </w:rPr>
        <w:t>Мағыналары алыстап кеткен сөздердің</w:t>
      </w:r>
      <w:r>
        <w:rPr>
          <w:lang w:val="kk-KZ" w:bidi="fa-IR"/>
        </w:rPr>
        <w:t xml:space="preserve"> </w:t>
      </w:r>
      <w:r w:rsidRPr="001D2E97">
        <w:rPr>
          <w:lang w:val="kk-KZ" w:bidi="fa-IR"/>
        </w:rPr>
        <w:t>қатарына өрмек, баспашы сөздері де жатады.</w:t>
      </w:r>
    </w:p>
    <w:p w:rsidR="009B6214" w:rsidRPr="001D2E97" w:rsidRDefault="009B6214" w:rsidP="00D87A1A">
      <w:pPr>
        <w:spacing w:before="0" w:beforeAutospacing="0" w:after="0" w:afterAutospacing="0"/>
        <w:ind w:firstLine="708"/>
        <w:jc w:val="both"/>
        <w:rPr>
          <w:rFonts w:hint="cs"/>
          <w:rtl/>
          <w:lang w:val="kk-KZ" w:bidi="fa-IR"/>
        </w:rPr>
      </w:pPr>
      <w:r w:rsidRPr="001D2E97">
        <w:rPr>
          <w:rtl/>
          <w:lang w:val="kk-KZ" w:bidi="fa-IR"/>
        </w:rPr>
        <w:t>ارمک</w:t>
      </w:r>
      <w:r w:rsidRPr="001D2E97">
        <w:rPr>
          <w:rFonts w:hint="cs"/>
          <w:rtl/>
          <w:lang w:val="kk-KZ" w:bidi="fa-IR"/>
        </w:rPr>
        <w:t>،</w:t>
      </w:r>
      <w:r w:rsidRPr="001D2E97">
        <w:rPr>
          <w:rtl/>
          <w:lang w:val="kk-KZ" w:bidi="fa-IR"/>
        </w:rPr>
        <w:t xml:space="preserve"> اورمک</w:t>
      </w:r>
      <w:r w:rsidRPr="001D2E97">
        <w:rPr>
          <w:lang w:val="kk-KZ" w:bidi="fa-IR"/>
        </w:rPr>
        <w:t xml:space="preserve"> (ормәк, урмәк) түркі. зат. 1. Жүннен немесе мақтадан тоқылған мата түрі. 2. Осы матадан тігілетін сұр түсті киім атауы [М1. 206, 400, А1. 118].</w:t>
      </w:r>
    </w:p>
    <w:p w:rsidR="009B6214" w:rsidRPr="001D2E97" w:rsidRDefault="009B6214" w:rsidP="00D87A1A">
      <w:pPr>
        <w:spacing w:before="0" w:beforeAutospacing="0" w:after="0" w:afterAutospacing="0"/>
        <w:ind w:firstLine="708"/>
        <w:jc w:val="both"/>
        <w:rPr>
          <w:rFonts w:hint="cs"/>
          <w:rtl/>
          <w:lang w:val="kk-KZ" w:bidi="fa-IR"/>
        </w:rPr>
      </w:pPr>
      <w:r w:rsidRPr="001D2E97">
        <w:rPr>
          <w:lang w:val="kk-KZ" w:bidi="fa-IR"/>
        </w:rPr>
        <w:t>Өрмек</w:t>
      </w:r>
      <w:r>
        <w:rPr>
          <w:lang w:val="kk-KZ" w:bidi="fa-IR"/>
        </w:rPr>
        <w:t xml:space="preserve"> </w:t>
      </w:r>
      <w:r w:rsidRPr="001D2E97">
        <w:rPr>
          <w:lang w:val="kk-KZ" w:bidi="fa-IR"/>
        </w:rPr>
        <w:t>зат.қолөнер. Алаша, басқұр,</w:t>
      </w:r>
      <w:r>
        <w:rPr>
          <w:lang w:val="kk-KZ" w:bidi="fa-IR"/>
        </w:rPr>
        <w:t xml:space="preserve"> </w:t>
      </w:r>
      <w:r w:rsidRPr="001D2E97">
        <w:rPr>
          <w:lang w:val="kk-KZ" w:bidi="fa-IR"/>
        </w:rPr>
        <w:t>бау және шекпен тоқу үшінекі басы қазыққа</w:t>
      </w:r>
      <w:r>
        <w:rPr>
          <w:lang w:val="kk-KZ" w:bidi="fa-IR"/>
        </w:rPr>
        <w:t xml:space="preserve"> </w:t>
      </w:r>
      <w:r w:rsidRPr="001D2E97">
        <w:rPr>
          <w:lang w:val="kk-KZ" w:bidi="fa-IR"/>
        </w:rPr>
        <w:t>керіліп, желісі жерге қатар тартылған, иірілген жіп керілген тоқыма құралы.</w:t>
      </w:r>
      <w:r>
        <w:rPr>
          <w:lang w:val="kk-KZ" w:bidi="fa-IR"/>
        </w:rPr>
        <w:t xml:space="preserve"> </w:t>
      </w:r>
      <w:r w:rsidRPr="001D2E97">
        <w:rPr>
          <w:lang w:val="kk-KZ" w:bidi="fa-IR"/>
        </w:rPr>
        <w:t>«Тезірек шық» деді де Қартқожа өрмектен аттаған әжедей аяғын көтере-көтере басып, үй артындағы қосқа барды (Ж. Аймауытов, Шығ.) [ҚӘТС12. 201].</w:t>
      </w:r>
      <w:r>
        <w:rPr>
          <w:lang w:val="kk-KZ" w:bidi="fa-IR"/>
        </w:rPr>
        <w:t xml:space="preserve"> </w:t>
      </w:r>
    </w:p>
    <w:p w:rsidR="009B6214" w:rsidRPr="001D2E97" w:rsidRDefault="009B6214" w:rsidP="00D87A1A">
      <w:pPr>
        <w:spacing w:before="0" w:beforeAutospacing="0" w:after="0" w:afterAutospacing="0"/>
        <w:ind w:firstLine="708"/>
        <w:jc w:val="both"/>
        <w:rPr>
          <w:lang w:val="kk-KZ" w:bidi="fa-IR"/>
        </w:rPr>
      </w:pPr>
      <w:r w:rsidRPr="001D2E97">
        <w:rPr>
          <w:rtl/>
          <w:lang w:val="kk-KZ" w:bidi="fa-IR"/>
        </w:rPr>
        <w:lastRenderedPageBreak/>
        <w:t>بسمه چ</w:t>
      </w:r>
      <w:r w:rsidRPr="001D2E97">
        <w:rPr>
          <w:rFonts w:hint="cs"/>
          <w:rtl/>
          <w:lang w:val="kk-KZ" w:bidi="fa-IR"/>
        </w:rPr>
        <w:t>ی</w:t>
      </w:r>
      <w:r w:rsidRPr="001D2E97">
        <w:rPr>
          <w:lang w:val="kk-KZ" w:bidi="fa-IR"/>
        </w:rPr>
        <w:t xml:space="preserve"> (бәсмә-чи) түркі.күрделі сын, күрделі</w:t>
      </w:r>
      <w:r>
        <w:rPr>
          <w:lang w:val="kk-KZ" w:bidi="fa-IR"/>
        </w:rPr>
        <w:t xml:space="preserve"> </w:t>
      </w:r>
      <w:r w:rsidRPr="001D2E97">
        <w:rPr>
          <w:lang w:val="kk-KZ" w:bidi="fa-IR"/>
        </w:rPr>
        <w:t>зат. Алтын,</w:t>
      </w:r>
      <w:r>
        <w:rPr>
          <w:lang w:val="kk-KZ" w:bidi="fa-IR"/>
        </w:rPr>
        <w:t xml:space="preserve"> </w:t>
      </w:r>
      <w:r w:rsidRPr="001D2E97">
        <w:rPr>
          <w:lang w:val="kk-KZ" w:bidi="fa-IR"/>
        </w:rPr>
        <w:t>күміс табақтың бетіне өрнек салатын адам</w:t>
      </w:r>
      <w:r>
        <w:rPr>
          <w:lang w:val="kk-KZ" w:bidi="fa-IR"/>
        </w:rPr>
        <w:t xml:space="preserve"> </w:t>
      </w:r>
      <w:r w:rsidRPr="001D2E97">
        <w:rPr>
          <w:lang w:val="kk-KZ" w:bidi="fa-IR"/>
        </w:rPr>
        <w:t xml:space="preserve">[М1. 536]. </w:t>
      </w:r>
    </w:p>
    <w:p w:rsidR="009B6214" w:rsidRPr="001D2E97" w:rsidRDefault="009B6214" w:rsidP="00D87A1A">
      <w:pPr>
        <w:spacing w:before="0" w:beforeAutospacing="0" w:after="0" w:afterAutospacing="0"/>
        <w:ind w:firstLine="708"/>
        <w:jc w:val="both"/>
        <w:rPr>
          <w:lang w:val="kk-KZ" w:bidi="fa-IR"/>
        </w:rPr>
      </w:pPr>
      <w:r w:rsidRPr="001D2E97">
        <w:rPr>
          <w:rFonts w:hint="eastAsia"/>
          <w:lang w:val="kk-KZ" w:bidi="fa-IR"/>
        </w:rPr>
        <w:t>Б</w:t>
      </w:r>
      <w:r w:rsidRPr="001D2E97">
        <w:rPr>
          <w:lang w:val="kk-KZ" w:bidi="fa-IR"/>
        </w:rPr>
        <w:t>аспашы зат. Баспа өнімін шығарушы. Жиында Қазақ баспашыларының бүгінгі мәселелері қаралды («Жас Алаш») [ҚӘТС3. 65].</w:t>
      </w:r>
      <w:r>
        <w:rPr>
          <w:lang w:val="kk-KZ" w:bidi="fa-IR"/>
        </w:rPr>
        <w:t xml:space="preserve"> </w:t>
      </w:r>
    </w:p>
    <w:p w:rsidR="009B6214" w:rsidRPr="001D2E97" w:rsidRDefault="009B6214" w:rsidP="00D87A1A">
      <w:pPr>
        <w:spacing w:before="0" w:beforeAutospacing="0" w:after="0" w:afterAutospacing="0"/>
        <w:jc w:val="both"/>
        <w:rPr>
          <w:lang w:val="kk-KZ" w:bidi="fa-IR"/>
        </w:rPr>
      </w:pPr>
      <w:r w:rsidRPr="001D2E97">
        <w:rPr>
          <w:lang w:val="kk-KZ" w:bidi="fa-IR"/>
        </w:rPr>
        <w:tab/>
        <w:t>Кейбір түркі</w:t>
      </w:r>
      <w:r>
        <w:rPr>
          <w:lang w:val="kk-KZ" w:bidi="fa-IR"/>
        </w:rPr>
        <w:t xml:space="preserve"> </w:t>
      </w:r>
      <w:r w:rsidRPr="001D2E97">
        <w:rPr>
          <w:lang w:val="kk-KZ" w:bidi="fa-IR"/>
        </w:rPr>
        <w:t>сөздері</w:t>
      </w:r>
      <w:r>
        <w:rPr>
          <w:lang w:val="kk-KZ" w:bidi="fa-IR"/>
        </w:rPr>
        <w:t xml:space="preserve"> </w:t>
      </w:r>
      <w:r w:rsidRPr="001D2E97">
        <w:rPr>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бастапқы</w:t>
      </w:r>
      <w:r>
        <w:rPr>
          <w:lang w:val="kk-KZ" w:bidi="fa-IR"/>
        </w:rPr>
        <w:t xml:space="preserve"> </w:t>
      </w:r>
      <w:r w:rsidRPr="001D2E97">
        <w:rPr>
          <w:lang w:val="kk-KZ" w:bidi="fa-IR"/>
        </w:rPr>
        <w:t>мағынасын</w:t>
      </w:r>
      <w:r>
        <w:rPr>
          <w:lang w:val="kk-KZ" w:bidi="fa-IR"/>
        </w:rPr>
        <w:t xml:space="preserve"> </w:t>
      </w:r>
      <w:r w:rsidRPr="001D2E97">
        <w:rPr>
          <w:lang w:val="kk-KZ" w:bidi="fa-IR"/>
        </w:rPr>
        <w:t>толығымен</w:t>
      </w:r>
      <w:r>
        <w:rPr>
          <w:lang w:val="kk-KZ" w:bidi="fa-IR"/>
        </w:rPr>
        <w:t xml:space="preserve"> </w:t>
      </w:r>
      <w:r w:rsidRPr="001D2E97">
        <w:rPr>
          <w:lang w:val="kk-KZ" w:bidi="fa-IR"/>
        </w:rPr>
        <w:t>сақтап</w:t>
      </w:r>
      <w:r>
        <w:rPr>
          <w:lang w:val="kk-KZ" w:bidi="fa-IR"/>
        </w:rPr>
        <w:t xml:space="preserve"> </w:t>
      </w:r>
      <w:r w:rsidRPr="001D2E97">
        <w:rPr>
          <w:lang w:val="kk-KZ" w:bidi="fa-IR"/>
        </w:rPr>
        <w:t xml:space="preserve">қалған. </w:t>
      </w:r>
      <w:r w:rsidRPr="001D2E97">
        <w:rPr>
          <w:rtl/>
          <w:lang w:val="kk-KZ" w:bidi="fa-IR"/>
        </w:rPr>
        <w:t>خاتون</w:t>
      </w:r>
      <w:r w:rsidRPr="001D2E97">
        <w:rPr>
          <w:lang w:val="kk-KZ" w:bidi="fa-IR"/>
        </w:rPr>
        <w:t xml:space="preserve"> (хатун) түркі. зат. 1. Ақсүйек</w:t>
      </w:r>
      <w:r>
        <w:rPr>
          <w:lang w:val="kk-KZ" w:bidi="fa-IR"/>
        </w:rPr>
        <w:t xml:space="preserve"> </w:t>
      </w:r>
      <w:r w:rsidRPr="001D2E97">
        <w:rPr>
          <w:lang w:val="kk-KZ" w:bidi="fa-IR"/>
        </w:rPr>
        <w:t>немесе</w:t>
      </w:r>
      <w:r>
        <w:rPr>
          <w:lang w:val="kk-KZ" w:bidi="fa-IR"/>
        </w:rPr>
        <w:t xml:space="preserve"> </w:t>
      </w:r>
      <w:r w:rsidRPr="001D2E97">
        <w:rPr>
          <w:lang w:val="kk-KZ" w:bidi="fa-IR"/>
        </w:rPr>
        <w:t>жоғары</w:t>
      </w:r>
      <w:r>
        <w:rPr>
          <w:lang w:val="kk-KZ" w:bidi="fa-IR"/>
        </w:rPr>
        <w:t xml:space="preserve"> </w:t>
      </w:r>
      <w:r w:rsidRPr="001D2E97">
        <w:rPr>
          <w:lang w:val="kk-KZ" w:bidi="fa-IR"/>
        </w:rPr>
        <w:t>дәрежеге</w:t>
      </w:r>
      <w:r>
        <w:rPr>
          <w:lang w:val="kk-KZ" w:bidi="fa-IR"/>
        </w:rPr>
        <w:t xml:space="preserve"> </w:t>
      </w:r>
      <w:r w:rsidRPr="001D2E97">
        <w:rPr>
          <w:lang w:val="kk-KZ" w:bidi="fa-IR"/>
        </w:rPr>
        <w:t>ие</w:t>
      </w:r>
      <w:r>
        <w:rPr>
          <w:lang w:val="kk-KZ" w:bidi="fa-IR"/>
        </w:rPr>
        <w:t xml:space="preserve"> </w:t>
      </w:r>
      <w:r w:rsidRPr="001D2E97">
        <w:rPr>
          <w:lang w:val="kk-KZ" w:bidi="fa-IR"/>
        </w:rPr>
        <w:t>әйел. 2. Жұбай</w:t>
      </w:r>
      <w:r>
        <w:rPr>
          <w:lang w:val="kk-KZ" w:bidi="fa-IR"/>
        </w:rPr>
        <w:t xml:space="preserve"> </w:t>
      </w:r>
      <w:r w:rsidRPr="001D2E97">
        <w:rPr>
          <w:lang w:val="kk-KZ" w:bidi="fa-IR"/>
        </w:rPr>
        <w:t>[М1. 1384;</w:t>
      </w:r>
      <w:r>
        <w:rPr>
          <w:lang w:val="kk-KZ" w:bidi="fa-IR"/>
        </w:rPr>
        <w:t xml:space="preserve"> </w:t>
      </w:r>
      <w:r w:rsidRPr="001D2E97">
        <w:rPr>
          <w:lang w:val="kk-KZ" w:bidi="fa-IR"/>
        </w:rPr>
        <w:t>А1.885]. Керісінше</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мағыналық</w:t>
      </w:r>
      <w:r>
        <w:rPr>
          <w:lang w:val="kk-KZ" w:bidi="fa-IR"/>
        </w:rPr>
        <w:t xml:space="preserve"> </w:t>
      </w:r>
      <w:r w:rsidRPr="001D2E97">
        <w:rPr>
          <w:lang w:val="kk-KZ" w:bidi="fa-IR"/>
        </w:rPr>
        <w:t>жағынан</w:t>
      </w:r>
      <w:r>
        <w:rPr>
          <w:lang w:val="kk-KZ" w:bidi="fa-IR"/>
        </w:rPr>
        <w:t xml:space="preserve"> </w:t>
      </w:r>
      <w:r w:rsidRPr="001D2E97">
        <w:rPr>
          <w:lang w:val="kk-KZ" w:bidi="fa-IR"/>
        </w:rPr>
        <w:t>өзгеріске</w:t>
      </w:r>
      <w:r>
        <w:rPr>
          <w:lang w:val="kk-KZ" w:bidi="fa-IR"/>
        </w:rPr>
        <w:t xml:space="preserve"> </w:t>
      </w:r>
      <w:r w:rsidRPr="001D2E97">
        <w:rPr>
          <w:lang w:val="kk-KZ" w:bidi="fa-IR"/>
        </w:rPr>
        <w:t xml:space="preserve">ұшыраған. </w:t>
      </w:r>
    </w:p>
    <w:p w:rsidR="009B6214" w:rsidRPr="001D2E97" w:rsidRDefault="009B6214" w:rsidP="00D87A1A">
      <w:pPr>
        <w:spacing w:before="0" w:beforeAutospacing="0" w:after="0" w:afterAutospacing="0"/>
        <w:ind w:firstLine="708"/>
        <w:jc w:val="both"/>
        <w:rPr>
          <w:lang w:val="kk-KZ" w:bidi="fa-IR"/>
        </w:rPr>
      </w:pPr>
      <w:r w:rsidRPr="001D2E97">
        <w:rPr>
          <w:i/>
          <w:lang w:val="kk-KZ" w:bidi="fa-IR"/>
        </w:rPr>
        <w:t>Қатын</w:t>
      </w:r>
      <w:r>
        <w:rPr>
          <w:i/>
          <w:lang w:val="kk-KZ" w:bidi="fa-IR"/>
        </w:rPr>
        <w:t xml:space="preserve"> </w:t>
      </w:r>
      <w:r w:rsidRPr="001D2E97">
        <w:rPr>
          <w:lang w:val="kk-KZ" w:bidi="fa-IR"/>
        </w:rPr>
        <w:t xml:space="preserve">зат. 1. </w:t>
      </w:r>
      <w:r w:rsidRPr="001D2E97">
        <w:rPr>
          <w:i/>
          <w:iCs/>
          <w:lang w:val="kk-KZ" w:bidi="fa-IR"/>
        </w:rPr>
        <w:t>Жалпы</w:t>
      </w:r>
      <w:r>
        <w:rPr>
          <w:i/>
          <w:iCs/>
          <w:lang w:val="kk-KZ" w:bidi="fa-IR"/>
        </w:rPr>
        <w:t xml:space="preserve"> </w:t>
      </w:r>
      <w:r w:rsidRPr="001D2E97">
        <w:rPr>
          <w:i/>
          <w:iCs/>
          <w:lang w:val="kk-KZ" w:bidi="fa-IR"/>
        </w:rPr>
        <w:t>әйел</w:t>
      </w:r>
      <w:r>
        <w:rPr>
          <w:i/>
          <w:iCs/>
          <w:lang w:val="kk-KZ" w:bidi="fa-IR"/>
        </w:rPr>
        <w:t xml:space="preserve"> </w:t>
      </w:r>
      <w:r w:rsidRPr="001D2E97">
        <w:rPr>
          <w:i/>
          <w:iCs/>
          <w:lang w:val="kk-KZ" w:bidi="fa-IR"/>
        </w:rPr>
        <w:t>атаулы, ерге</w:t>
      </w:r>
      <w:r>
        <w:rPr>
          <w:i/>
          <w:iCs/>
          <w:lang w:val="kk-KZ" w:bidi="fa-IR"/>
        </w:rPr>
        <w:t xml:space="preserve"> </w:t>
      </w:r>
      <w:r w:rsidRPr="001D2E97">
        <w:rPr>
          <w:i/>
          <w:iCs/>
          <w:lang w:val="kk-KZ" w:bidi="fa-IR"/>
        </w:rPr>
        <w:t>тиген</w:t>
      </w:r>
      <w:r>
        <w:rPr>
          <w:i/>
          <w:iCs/>
          <w:lang w:val="kk-KZ" w:bidi="fa-IR"/>
        </w:rPr>
        <w:t xml:space="preserve"> </w:t>
      </w:r>
      <w:r w:rsidRPr="001D2E97">
        <w:rPr>
          <w:i/>
          <w:iCs/>
          <w:lang w:val="kk-KZ" w:bidi="fa-IR"/>
        </w:rPr>
        <w:t>әйел.</w:t>
      </w:r>
      <w:r w:rsidRPr="001D2E97">
        <w:rPr>
          <w:lang w:val="kk-KZ" w:bidi="fa-IR"/>
        </w:rPr>
        <w:t xml:space="preserve"> Күйеу</w:t>
      </w:r>
      <w:r>
        <w:rPr>
          <w:lang w:val="kk-KZ" w:bidi="fa-IR"/>
        </w:rPr>
        <w:t xml:space="preserve"> </w:t>
      </w:r>
      <w:r w:rsidRPr="001D2E97">
        <w:rPr>
          <w:lang w:val="kk-KZ" w:bidi="fa-IR"/>
        </w:rPr>
        <w:t>деп</w:t>
      </w:r>
      <w:r>
        <w:rPr>
          <w:lang w:val="kk-KZ" w:bidi="fa-IR"/>
        </w:rPr>
        <w:t xml:space="preserve"> </w:t>
      </w:r>
      <w:r w:rsidRPr="001D2E97">
        <w:rPr>
          <w:lang w:val="kk-KZ" w:bidi="fa-IR"/>
        </w:rPr>
        <w:t>бұған</w:t>
      </w:r>
      <w:r>
        <w:rPr>
          <w:lang w:val="kk-KZ" w:bidi="fa-IR"/>
        </w:rPr>
        <w:t xml:space="preserve"> </w:t>
      </w:r>
      <w:r w:rsidRPr="001D2E97">
        <w:rPr>
          <w:lang w:val="kk-KZ" w:bidi="fa-IR"/>
        </w:rPr>
        <w:t>төс</w:t>
      </w:r>
      <w:r>
        <w:rPr>
          <w:lang w:val="kk-KZ" w:bidi="fa-IR"/>
        </w:rPr>
        <w:t xml:space="preserve"> </w:t>
      </w:r>
      <w:r w:rsidRPr="001D2E97">
        <w:rPr>
          <w:lang w:val="kk-KZ" w:bidi="fa-IR"/>
        </w:rPr>
        <w:t>тартып, Шашу</w:t>
      </w:r>
      <w:r>
        <w:rPr>
          <w:lang w:val="kk-KZ" w:bidi="fa-IR"/>
        </w:rPr>
        <w:t xml:space="preserve"> </w:t>
      </w:r>
      <w:r w:rsidRPr="001D2E97">
        <w:rPr>
          <w:lang w:val="kk-KZ" w:bidi="fa-IR"/>
        </w:rPr>
        <w:t>шашып</w:t>
      </w:r>
      <w:r>
        <w:rPr>
          <w:lang w:val="kk-KZ" w:bidi="fa-IR"/>
        </w:rPr>
        <w:t xml:space="preserve"> </w:t>
      </w:r>
      <w:r w:rsidRPr="001D2E97">
        <w:rPr>
          <w:lang w:val="kk-KZ" w:bidi="fa-IR"/>
        </w:rPr>
        <w:t>қатындар, Алып</w:t>
      </w:r>
      <w:r>
        <w:rPr>
          <w:lang w:val="kk-KZ" w:bidi="fa-IR"/>
        </w:rPr>
        <w:t xml:space="preserve"> </w:t>
      </w:r>
      <w:r w:rsidRPr="001D2E97">
        <w:rPr>
          <w:lang w:val="kk-KZ" w:bidi="fa-IR"/>
        </w:rPr>
        <w:t>жатыр</w:t>
      </w:r>
      <w:r>
        <w:rPr>
          <w:lang w:val="kk-KZ" w:bidi="fa-IR"/>
        </w:rPr>
        <w:t xml:space="preserve"> </w:t>
      </w:r>
      <w:r w:rsidRPr="001D2E97">
        <w:rPr>
          <w:lang w:val="kk-KZ" w:bidi="fa-IR"/>
        </w:rPr>
        <w:t xml:space="preserve">кәдесін (О. Шипин, Дастан). // экспр. жағымсыз. </w:t>
      </w:r>
      <w:r w:rsidRPr="001D2E97">
        <w:rPr>
          <w:i/>
          <w:iCs/>
          <w:lang w:val="kk-KZ" w:bidi="fa-IR"/>
        </w:rPr>
        <w:t>Төменетек, қоғамда</w:t>
      </w:r>
      <w:r>
        <w:rPr>
          <w:i/>
          <w:iCs/>
          <w:lang w:val="kk-KZ" w:bidi="fa-IR"/>
        </w:rPr>
        <w:t xml:space="preserve"> </w:t>
      </w:r>
      <w:r w:rsidRPr="001D2E97">
        <w:rPr>
          <w:i/>
          <w:iCs/>
          <w:lang w:val="kk-KZ" w:bidi="fa-IR"/>
        </w:rPr>
        <w:t>орны</w:t>
      </w:r>
      <w:r>
        <w:rPr>
          <w:i/>
          <w:iCs/>
          <w:lang w:val="kk-KZ" w:bidi="fa-IR"/>
        </w:rPr>
        <w:t xml:space="preserve"> </w:t>
      </w:r>
      <w:r w:rsidRPr="001D2E97">
        <w:rPr>
          <w:i/>
          <w:iCs/>
          <w:lang w:val="kk-KZ" w:bidi="fa-IR"/>
        </w:rPr>
        <w:t>жоқ, үйде дауысы</w:t>
      </w:r>
      <w:r>
        <w:rPr>
          <w:i/>
          <w:iCs/>
          <w:lang w:val="kk-KZ" w:bidi="fa-IR"/>
        </w:rPr>
        <w:t xml:space="preserve"> </w:t>
      </w:r>
      <w:r w:rsidRPr="001D2E97">
        <w:rPr>
          <w:i/>
          <w:iCs/>
          <w:lang w:val="kk-KZ" w:bidi="fa-IR"/>
        </w:rPr>
        <w:t>жоқ, сөзі</w:t>
      </w:r>
      <w:r>
        <w:rPr>
          <w:i/>
          <w:iCs/>
          <w:lang w:val="kk-KZ" w:bidi="fa-IR"/>
        </w:rPr>
        <w:t xml:space="preserve"> </w:t>
      </w:r>
      <w:r w:rsidRPr="001D2E97">
        <w:rPr>
          <w:i/>
          <w:iCs/>
          <w:lang w:val="kk-KZ" w:bidi="fa-IR"/>
        </w:rPr>
        <w:t>өтпейтін</w:t>
      </w:r>
      <w:r>
        <w:rPr>
          <w:i/>
          <w:iCs/>
          <w:lang w:val="kk-KZ" w:bidi="fa-IR"/>
        </w:rPr>
        <w:t xml:space="preserve"> </w:t>
      </w:r>
      <w:r w:rsidRPr="001D2E97">
        <w:rPr>
          <w:i/>
          <w:iCs/>
          <w:lang w:val="kk-KZ" w:bidi="fa-IR"/>
        </w:rPr>
        <w:t>әйел.</w:t>
      </w:r>
      <w:r>
        <w:rPr>
          <w:i/>
          <w:iCs/>
          <w:lang w:val="kk-KZ" w:bidi="fa-IR"/>
        </w:rPr>
        <w:t xml:space="preserve"> </w:t>
      </w:r>
      <w:r w:rsidRPr="001D2E97">
        <w:rPr>
          <w:lang w:val="kk-KZ" w:bidi="fa-IR"/>
        </w:rPr>
        <w:t>Әй</w:t>
      </w:r>
      <w:r>
        <w:rPr>
          <w:lang w:val="kk-KZ" w:bidi="fa-IR"/>
        </w:rPr>
        <w:t xml:space="preserve"> </w:t>
      </w:r>
      <w:r w:rsidRPr="001D2E97">
        <w:rPr>
          <w:lang w:val="kk-KZ" w:bidi="fa-IR"/>
        </w:rPr>
        <w:t>қатын, ерің</w:t>
      </w:r>
      <w:r>
        <w:rPr>
          <w:lang w:val="kk-KZ" w:bidi="fa-IR"/>
        </w:rPr>
        <w:t xml:space="preserve"> </w:t>
      </w:r>
      <w:r w:rsidRPr="001D2E97">
        <w:rPr>
          <w:lang w:val="kk-KZ" w:bidi="fa-IR"/>
        </w:rPr>
        <w:t>тұрып</w:t>
      </w:r>
      <w:r>
        <w:rPr>
          <w:lang w:val="kk-KZ" w:bidi="fa-IR"/>
        </w:rPr>
        <w:t xml:space="preserve"> </w:t>
      </w:r>
      <w:r w:rsidRPr="001D2E97">
        <w:rPr>
          <w:lang w:val="kk-KZ" w:bidi="fa-IR"/>
        </w:rPr>
        <w:t>қылдың</w:t>
      </w:r>
      <w:r>
        <w:rPr>
          <w:lang w:val="kk-KZ" w:bidi="fa-IR"/>
        </w:rPr>
        <w:t xml:space="preserve"> </w:t>
      </w:r>
      <w:r w:rsidRPr="001D2E97">
        <w:rPr>
          <w:lang w:val="kk-KZ" w:bidi="fa-IR"/>
        </w:rPr>
        <w:t>сауда, ақыры</w:t>
      </w:r>
      <w:r>
        <w:rPr>
          <w:lang w:val="kk-KZ" w:bidi="fa-IR"/>
        </w:rPr>
        <w:t xml:space="preserve"> </w:t>
      </w:r>
      <w:r w:rsidRPr="001D2E97">
        <w:rPr>
          <w:lang w:val="kk-KZ" w:bidi="fa-IR"/>
        </w:rPr>
        <w:t>бұл</w:t>
      </w:r>
      <w:r>
        <w:rPr>
          <w:lang w:val="kk-KZ" w:bidi="fa-IR"/>
        </w:rPr>
        <w:t xml:space="preserve"> </w:t>
      </w:r>
      <w:r w:rsidRPr="001D2E97">
        <w:rPr>
          <w:lang w:val="kk-KZ" w:bidi="fa-IR"/>
        </w:rPr>
        <w:t>сауданың</w:t>
      </w:r>
      <w:r>
        <w:rPr>
          <w:lang w:val="kk-KZ" w:bidi="fa-IR"/>
        </w:rPr>
        <w:t xml:space="preserve"> </w:t>
      </w:r>
      <w:r w:rsidRPr="001D2E97">
        <w:rPr>
          <w:lang w:val="kk-KZ" w:bidi="fa-IR"/>
        </w:rPr>
        <w:t>болар</w:t>
      </w:r>
      <w:r>
        <w:rPr>
          <w:lang w:val="kk-KZ" w:bidi="fa-IR"/>
        </w:rPr>
        <w:t xml:space="preserve"> </w:t>
      </w:r>
      <w:r w:rsidRPr="001D2E97">
        <w:rPr>
          <w:lang w:val="kk-KZ" w:bidi="fa-IR"/>
        </w:rPr>
        <w:t>ғауға. Керекпей</w:t>
      </w:r>
      <w:r>
        <w:rPr>
          <w:lang w:val="kk-KZ" w:bidi="fa-IR"/>
        </w:rPr>
        <w:t xml:space="preserve"> </w:t>
      </w:r>
      <w:r w:rsidRPr="001D2E97">
        <w:rPr>
          <w:lang w:val="kk-KZ" w:bidi="fa-IR"/>
        </w:rPr>
        <w:t>бұ</w:t>
      </w:r>
      <w:r>
        <w:rPr>
          <w:lang w:val="kk-KZ" w:bidi="fa-IR"/>
        </w:rPr>
        <w:t xml:space="preserve"> </w:t>
      </w:r>
      <w:r w:rsidRPr="001D2E97">
        <w:rPr>
          <w:lang w:val="kk-KZ" w:bidi="fa-IR"/>
        </w:rPr>
        <w:t>көйлегің</w:t>
      </w:r>
      <w:r>
        <w:rPr>
          <w:lang w:val="kk-KZ" w:bidi="fa-IR"/>
        </w:rPr>
        <w:t xml:space="preserve"> </w:t>
      </w:r>
      <w:r w:rsidRPr="001D2E97">
        <w:rPr>
          <w:lang w:val="kk-KZ" w:bidi="fa-IR"/>
        </w:rPr>
        <w:t>тозып</w:t>
      </w:r>
      <w:r>
        <w:rPr>
          <w:lang w:val="kk-KZ" w:bidi="fa-IR"/>
        </w:rPr>
        <w:t xml:space="preserve"> </w:t>
      </w:r>
      <w:r w:rsidRPr="001D2E97">
        <w:rPr>
          <w:lang w:val="kk-KZ" w:bidi="fa-IR"/>
        </w:rPr>
        <w:t>қалар, Жеткенше</w:t>
      </w:r>
      <w:r>
        <w:rPr>
          <w:lang w:val="kk-KZ" w:bidi="fa-IR"/>
        </w:rPr>
        <w:t xml:space="preserve"> </w:t>
      </w:r>
      <w:r w:rsidRPr="001D2E97">
        <w:rPr>
          <w:lang w:val="kk-KZ" w:bidi="fa-IR"/>
        </w:rPr>
        <w:t>келесі</w:t>
      </w:r>
      <w:r>
        <w:rPr>
          <w:lang w:val="kk-KZ" w:bidi="fa-IR"/>
        </w:rPr>
        <w:t xml:space="preserve"> </w:t>
      </w:r>
      <w:r w:rsidRPr="001D2E97">
        <w:rPr>
          <w:lang w:val="kk-KZ" w:bidi="fa-IR"/>
        </w:rPr>
        <w:t>жыл</w:t>
      </w:r>
      <w:r>
        <w:rPr>
          <w:lang w:val="kk-KZ" w:bidi="fa-IR"/>
        </w:rPr>
        <w:t xml:space="preserve"> </w:t>
      </w:r>
      <w:r w:rsidRPr="001D2E97">
        <w:rPr>
          <w:lang w:val="kk-KZ" w:bidi="fa-IR"/>
        </w:rPr>
        <w:t xml:space="preserve">биебауға (Кердері Әубәкір, Қазағым). 2. </w:t>
      </w:r>
      <w:r w:rsidRPr="001D2E97">
        <w:rPr>
          <w:i/>
          <w:iCs/>
          <w:lang w:val="kk-KZ" w:bidi="fa-IR"/>
        </w:rPr>
        <w:t>Зайып, жар, жұбай.</w:t>
      </w:r>
      <w:r w:rsidRPr="001D2E97">
        <w:rPr>
          <w:lang w:val="kk-KZ" w:bidi="fa-IR"/>
        </w:rPr>
        <w:t xml:space="preserve"> Қыз</w:t>
      </w:r>
      <w:r>
        <w:rPr>
          <w:lang w:val="kk-KZ" w:bidi="fa-IR"/>
        </w:rPr>
        <w:t xml:space="preserve"> </w:t>
      </w:r>
      <w:r w:rsidRPr="001D2E97">
        <w:rPr>
          <w:lang w:val="kk-KZ" w:bidi="fa-IR"/>
        </w:rPr>
        <w:t>жиырма</w:t>
      </w:r>
      <w:r>
        <w:rPr>
          <w:lang w:val="kk-KZ" w:bidi="fa-IR"/>
        </w:rPr>
        <w:t xml:space="preserve"> </w:t>
      </w:r>
      <w:r w:rsidRPr="001D2E97">
        <w:rPr>
          <w:lang w:val="kk-KZ" w:bidi="fa-IR"/>
        </w:rPr>
        <w:t>жасында, бала</w:t>
      </w:r>
      <w:r>
        <w:rPr>
          <w:lang w:val="kk-KZ" w:bidi="fa-IR"/>
        </w:rPr>
        <w:t xml:space="preserve"> </w:t>
      </w:r>
      <w:r w:rsidRPr="001D2E97">
        <w:rPr>
          <w:lang w:val="kk-KZ" w:bidi="fa-IR"/>
        </w:rPr>
        <w:t>бесте, Атасының</w:t>
      </w:r>
      <w:r>
        <w:rPr>
          <w:lang w:val="kk-KZ" w:bidi="fa-IR"/>
        </w:rPr>
        <w:t xml:space="preserve"> </w:t>
      </w:r>
      <w:r w:rsidRPr="001D2E97">
        <w:rPr>
          <w:lang w:val="kk-KZ" w:bidi="fa-IR"/>
        </w:rPr>
        <w:t>бергені</w:t>
      </w:r>
      <w:r>
        <w:rPr>
          <w:lang w:val="kk-KZ" w:bidi="fa-IR"/>
        </w:rPr>
        <w:t xml:space="preserve"> </w:t>
      </w:r>
      <w:r w:rsidRPr="001D2E97">
        <w:rPr>
          <w:lang w:val="kk-KZ" w:bidi="fa-IR"/>
        </w:rPr>
        <w:t>ем</w:t>
      </w:r>
      <w:r>
        <w:rPr>
          <w:lang w:val="kk-KZ" w:bidi="fa-IR"/>
        </w:rPr>
        <w:t xml:space="preserve"> </w:t>
      </w:r>
      <w:r w:rsidRPr="001D2E97">
        <w:rPr>
          <w:lang w:val="kk-KZ" w:bidi="fa-IR"/>
        </w:rPr>
        <w:t>бола</w:t>
      </w:r>
      <w:r>
        <w:rPr>
          <w:lang w:val="kk-KZ" w:bidi="fa-IR"/>
        </w:rPr>
        <w:t xml:space="preserve"> </w:t>
      </w:r>
      <w:r w:rsidRPr="001D2E97">
        <w:rPr>
          <w:lang w:val="kk-KZ" w:bidi="fa-IR"/>
        </w:rPr>
        <w:t>ма? Бір</w:t>
      </w:r>
      <w:r>
        <w:rPr>
          <w:lang w:val="kk-KZ" w:bidi="fa-IR"/>
        </w:rPr>
        <w:t xml:space="preserve"> </w:t>
      </w:r>
      <w:r w:rsidRPr="001D2E97">
        <w:rPr>
          <w:lang w:val="kk-KZ" w:bidi="fa-IR"/>
        </w:rPr>
        <w:t>адамның</w:t>
      </w:r>
      <w:r>
        <w:rPr>
          <w:lang w:val="kk-KZ" w:bidi="fa-IR"/>
        </w:rPr>
        <w:t xml:space="preserve"> </w:t>
      </w:r>
      <w:r w:rsidRPr="001D2E97">
        <w:rPr>
          <w:i/>
          <w:iCs/>
          <w:lang w:val="kk-KZ" w:bidi="fa-IR"/>
        </w:rPr>
        <w:t>қатыны</w:t>
      </w:r>
      <w:r>
        <w:rPr>
          <w:lang w:val="kk-KZ" w:bidi="fa-IR"/>
        </w:rPr>
        <w:t xml:space="preserve"> </w:t>
      </w:r>
      <w:r w:rsidRPr="001D2E97">
        <w:rPr>
          <w:lang w:val="kk-KZ" w:bidi="fa-IR"/>
        </w:rPr>
        <w:t>өлген</w:t>
      </w:r>
      <w:r>
        <w:rPr>
          <w:lang w:val="kk-KZ" w:bidi="fa-IR"/>
        </w:rPr>
        <w:t xml:space="preserve"> </w:t>
      </w:r>
      <w:r w:rsidRPr="001D2E97">
        <w:rPr>
          <w:lang w:val="kk-KZ" w:bidi="fa-IR"/>
        </w:rPr>
        <w:t>болса, өзі</w:t>
      </w:r>
      <w:r>
        <w:rPr>
          <w:lang w:val="kk-KZ" w:bidi="fa-IR"/>
        </w:rPr>
        <w:t xml:space="preserve"> </w:t>
      </w:r>
      <w:r w:rsidRPr="001D2E97">
        <w:rPr>
          <w:lang w:val="kk-KZ" w:bidi="fa-IR"/>
        </w:rPr>
        <w:t>алпыс, жетпіс</w:t>
      </w:r>
      <w:r>
        <w:rPr>
          <w:lang w:val="kk-KZ" w:bidi="fa-IR"/>
        </w:rPr>
        <w:t xml:space="preserve"> </w:t>
      </w:r>
      <w:r w:rsidRPr="001D2E97">
        <w:rPr>
          <w:lang w:val="kk-KZ" w:bidi="fa-IR"/>
        </w:rPr>
        <w:t>жасқа</w:t>
      </w:r>
      <w:r>
        <w:rPr>
          <w:lang w:val="kk-KZ" w:bidi="fa-IR"/>
        </w:rPr>
        <w:t xml:space="preserve"> </w:t>
      </w:r>
      <w:r w:rsidRPr="001D2E97">
        <w:rPr>
          <w:lang w:val="kk-KZ" w:bidi="fa-IR"/>
        </w:rPr>
        <w:t>келген</w:t>
      </w:r>
      <w:r>
        <w:rPr>
          <w:lang w:val="kk-KZ" w:bidi="fa-IR"/>
        </w:rPr>
        <w:t xml:space="preserve"> </w:t>
      </w:r>
      <w:r w:rsidRPr="001D2E97">
        <w:rPr>
          <w:lang w:val="kk-KZ" w:bidi="fa-IR"/>
        </w:rPr>
        <w:t>болса</w:t>
      </w:r>
      <w:r>
        <w:rPr>
          <w:lang w:val="kk-KZ" w:bidi="fa-IR"/>
        </w:rPr>
        <w:t xml:space="preserve"> </w:t>
      </w:r>
      <w:r w:rsidRPr="001D2E97">
        <w:rPr>
          <w:lang w:val="kk-KZ" w:bidi="fa-IR"/>
        </w:rPr>
        <w:t xml:space="preserve">(М. Дулатов, Шығ.) [ҚӘТС9. 473]. </w:t>
      </w:r>
    </w:p>
    <w:p w:rsidR="009B6214" w:rsidRPr="001D2E97" w:rsidRDefault="009B6214" w:rsidP="00D87A1A">
      <w:pPr>
        <w:spacing w:before="0" w:beforeAutospacing="0" w:after="0" w:afterAutospacing="0"/>
        <w:ind w:firstLine="708"/>
        <w:jc w:val="both"/>
        <w:rPr>
          <w:lang w:val="kk-KZ" w:bidi="fa-IR"/>
        </w:rPr>
      </w:pPr>
      <w:r w:rsidRPr="001D2E97">
        <w:rPr>
          <w:lang w:val="kk-KZ" w:bidi="fa-IR"/>
        </w:rPr>
        <w:t>Өкінішке</w:t>
      </w:r>
      <w:r>
        <w:rPr>
          <w:lang w:val="kk-KZ" w:bidi="fa-IR"/>
        </w:rPr>
        <w:t xml:space="preserve"> </w:t>
      </w:r>
      <w:r w:rsidRPr="001D2E97">
        <w:rPr>
          <w:lang w:val="kk-KZ" w:bidi="fa-IR"/>
        </w:rPr>
        <w:t xml:space="preserve">орай, </w:t>
      </w:r>
      <w:r w:rsidRPr="001D2E97">
        <w:rPr>
          <w:i/>
          <w:lang w:val="kk-KZ" w:bidi="fa-IR"/>
        </w:rPr>
        <w:t xml:space="preserve">қатын </w:t>
      </w:r>
      <w:r w:rsidRPr="001D2E97">
        <w:rPr>
          <w:lang w:val="kk-KZ" w:bidi="fa-IR"/>
        </w:rPr>
        <w:t>сөзінің</w:t>
      </w:r>
      <w:r>
        <w:rPr>
          <w:lang w:val="kk-KZ" w:bidi="fa-IR"/>
        </w:rPr>
        <w:t xml:space="preserve"> </w:t>
      </w:r>
      <w:r w:rsidRPr="001D2E97">
        <w:rPr>
          <w:lang w:val="kk-KZ" w:bidi="fa-IR"/>
        </w:rPr>
        <w:t>ақсүйек</w:t>
      </w:r>
      <w:r>
        <w:rPr>
          <w:lang w:val="kk-KZ" w:bidi="fa-IR"/>
        </w:rPr>
        <w:t xml:space="preserve"> </w:t>
      </w:r>
      <w:r w:rsidRPr="001D2E97">
        <w:rPr>
          <w:lang w:val="kk-KZ" w:bidi="fa-IR"/>
        </w:rPr>
        <w:t>әйелдерге</w:t>
      </w:r>
      <w:r>
        <w:rPr>
          <w:lang w:val="kk-KZ" w:bidi="fa-IR"/>
        </w:rPr>
        <w:t xml:space="preserve"> </w:t>
      </w:r>
      <w:r w:rsidRPr="001D2E97">
        <w:rPr>
          <w:lang w:val="kk-KZ" w:bidi="fa-IR"/>
        </w:rPr>
        <w:t>қатысты</w:t>
      </w:r>
      <w:r>
        <w:rPr>
          <w:lang w:val="kk-KZ" w:bidi="fa-IR"/>
        </w:rPr>
        <w:t xml:space="preserve"> </w:t>
      </w:r>
      <w:r w:rsidRPr="001D2E97">
        <w:rPr>
          <w:lang w:val="kk-KZ" w:bidi="fa-IR"/>
        </w:rPr>
        <w:t>қолданылатын</w:t>
      </w:r>
      <w:r>
        <w:rPr>
          <w:lang w:val="kk-KZ" w:bidi="fa-IR"/>
        </w:rPr>
        <w:t xml:space="preserve"> </w:t>
      </w:r>
      <w:r w:rsidRPr="001D2E97">
        <w:rPr>
          <w:lang w:val="kk-KZ" w:bidi="fa-IR"/>
        </w:rPr>
        <w:t>немесе</w:t>
      </w:r>
      <w:r>
        <w:rPr>
          <w:lang w:val="kk-KZ" w:bidi="fa-IR"/>
        </w:rPr>
        <w:t xml:space="preserve"> </w:t>
      </w:r>
      <w:r w:rsidRPr="001D2E97">
        <w:rPr>
          <w:lang w:val="kk-KZ" w:bidi="fa-IR"/>
        </w:rPr>
        <w:t>қоғамда</w:t>
      </w:r>
      <w:r>
        <w:rPr>
          <w:lang w:val="kk-KZ" w:bidi="fa-IR"/>
        </w:rPr>
        <w:t xml:space="preserve"> </w:t>
      </w:r>
      <w:r w:rsidRPr="001D2E97">
        <w:rPr>
          <w:lang w:val="kk-KZ" w:bidi="fa-IR"/>
        </w:rPr>
        <w:t>орны</w:t>
      </w:r>
      <w:r>
        <w:rPr>
          <w:lang w:val="kk-KZ" w:bidi="fa-IR"/>
        </w:rPr>
        <w:t xml:space="preserve"> </w:t>
      </w:r>
      <w:r w:rsidRPr="001D2E97">
        <w:rPr>
          <w:lang w:val="kk-KZ" w:bidi="fa-IR"/>
        </w:rPr>
        <w:t>бар, сыйлы</w:t>
      </w:r>
      <w:r>
        <w:rPr>
          <w:lang w:val="kk-KZ" w:bidi="fa-IR"/>
        </w:rPr>
        <w:t xml:space="preserve"> </w:t>
      </w:r>
      <w:r w:rsidRPr="001D2E97">
        <w:rPr>
          <w:lang w:val="kk-KZ" w:bidi="fa-IR"/>
        </w:rPr>
        <w:t>деген</w:t>
      </w:r>
      <w:r>
        <w:rPr>
          <w:lang w:val="kk-KZ" w:bidi="fa-IR"/>
        </w:rPr>
        <w:t xml:space="preserve"> </w:t>
      </w:r>
      <w:r w:rsidRPr="001D2E97">
        <w:rPr>
          <w:lang w:val="kk-KZ" w:bidi="fa-IR"/>
        </w:rPr>
        <w:t>әйелдерге</w:t>
      </w:r>
      <w:r>
        <w:rPr>
          <w:lang w:val="kk-KZ" w:bidi="fa-IR"/>
        </w:rPr>
        <w:t xml:space="preserve"> </w:t>
      </w:r>
      <w:r w:rsidRPr="001D2E97">
        <w:rPr>
          <w:lang w:val="kk-KZ" w:bidi="fa-IR"/>
        </w:rPr>
        <w:t>сыйлау,</w:t>
      </w:r>
      <w:r>
        <w:rPr>
          <w:lang w:val="kk-KZ" w:bidi="fa-IR"/>
        </w:rPr>
        <w:t xml:space="preserve"> </w:t>
      </w:r>
      <w:r w:rsidRPr="001D2E97">
        <w:rPr>
          <w:lang w:val="kk-KZ" w:bidi="fa-IR"/>
        </w:rPr>
        <w:t>құрмет</w:t>
      </w:r>
      <w:r>
        <w:rPr>
          <w:lang w:val="kk-KZ" w:bidi="fa-IR"/>
        </w:rPr>
        <w:t xml:space="preserve"> </w:t>
      </w:r>
      <w:r w:rsidRPr="001D2E97">
        <w:rPr>
          <w:lang w:val="kk-KZ" w:bidi="fa-IR"/>
        </w:rPr>
        <w:t>көрсету</w:t>
      </w:r>
      <w:r>
        <w:rPr>
          <w:lang w:val="kk-KZ" w:bidi="fa-IR"/>
        </w:rPr>
        <w:t xml:space="preserve"> </w:t>
      </w:r>
      <w:r w:rsidRPr="001D2E97">
        <w:rPr>
          <w:lang w:val="kk-KZ" w:bidi="fa-IR"/>
        </w:rPr>
        <w:t>ұғымындағы</w:t>
      </w:r>
      <w:r>
        <w:rPr>
          <w:lang w:val="kk-KZ" w:bidi="fa-IR"/>
        </w:rPr>
        <w:t xml:space="preserve"> </w:t>
      </w:r>
      <w:r w:rsidRPr="001D2E97">
        <w:rPr>
          <w:lang w:val="kk-KZ" w:bidi="fa-IR"/>
        </w:rPr>
        <w:t>мағынасы</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ұмытылып</w:t>
      </w:r>
      <w:r>
        <w:rPr>
          <w:lang w:val="kk-KZ" w:bidi="fa-IR"/>
        </w:rPr>
        <w:t xml:space="preserve"> </w:t>
      </w:r>
      <w:r w:rsidRPr="001D2E97">
        <w:rPr>
          <w:lang w:val="kk-KZ" w:bidi="fa-IR"/>
        </w:rPr>
        <w:t>кеткен.</w:t>
      </w:r>
      <w:r>
        <w:rPr>
          <w:lang w:val="kk-KZ" w:bidi="fa-IR"/>
        </w:rPr>
        <w:t xml:space="preserve"> </w:t>
      </w:r>
      <w:r w:rsidRPr="001D2E97">
        <w:rPr>
          <w:lang w:val="kk-KZ" w:bidi="fa-IR"/>
        </w:rPr>
        <w:t>Осы</w:t>
      </w:r>
      <w:r>
        <w:rPr>
          <w:lang w:val="kk-KZ" w:bidi="fa-IR"/>
        </w:rPr>
        <w:t xml:space="preserve"> </w:t>
      </w:r>
      <w:r w:rsidRPr="001D2E97">
        <w:rPr>
          <w:lang w:val="kk-KZ" w:bidi="fa-IR"/>
        </w:rPr>
        <w:t>сөздің</w:t>
      </w:r>
      <w:r>
        <w:rPr>
          <w:lang w:val="kk-KZ" w:bidi="fa-IR"/>
        </w:rPr>
        <w:t xml:space="preserve"> </w:t>
      </w:r>
      <w:r w:rsidRPr="001D2E97">
        <w:rPr>
          <w:lang w:val="kk-KZ" w:bidi="fa-IR"/>
        </w:rPr>
        <w:t>түркі</w:t>
      </w:r>
      <w:r>
        <w:rPr>
          <w:lang w:val="kk-KZ" w:bidi="fa-IR"/>
        </w:rPr>
        <w:t xml:space="preserve"> </w:t>
      </w:r>
      <w:r w:rsidRPr="001D2E97">
        <w:rPr>
          <w:lang w:val="kk-KZ" w:bidi="fa-IR"/>
        </w:rPr>
        <w:t>әйелдерін</w:t>
      </w:r>
      <w:r>
        <w:rPr>
          <w:lang w:val="kk-KZ" w:bidi="fa-IR"/>
        </w:rPr>
        <w:t xml:space="preserve"> </w:t>
      </w:r>
      <w:r w:rsidRPr="001D2E97">
        <w:rPr>
          <w:lang w:val="kk-KZ" w:bidi="fa-IR"/>
        </w:rPr>
        <w:t>аялап, төбесіне</w:t>
      </w:r>
      <w:r>
        <w:rPr>
          <w:lang w:val="kk-KZ" w:bidi="fa-IR"/>
        </w:rPr>
        <w:t xml:space="preserve"> </w:t>
      </w:r>
      <w:r w:rsidRPr="001D2E97">
        <w:rPr>
          <w:lang w:val="kk-KZ" w:bidi="fa-IR"/>
        </w:rPr>
        <w:t>көтеретін</w:t>
      </w:r>
      <w:r>
        <w:rPr>
          <w:lang w:val="kk-KZ" w:bidi="fa-IR"/>
        </w:rPr>
        <w:t xml:space="preserve"> </w:t>
      </w:r>
      <w:r w:rsidRPr="001D2E97">
        <w:rPr>
          <w:lang w:val="kk-KZ" w:bidi="fa-IR"/>
        </w:rPr>
        <w:t>мағынасының</w:t>
      </w:r>
      <w:r>
        <w:rPr>
          <w:lang w:val="kk-KZ" w:bidi="fa-IR"/>
        </w:rPr>
        <w:t xml:space="preserve"> </w:t>
      </w:r>
      <w:r w:rsidRPr="001D2E97">
        <w:rPr>
          <w:lang w:val="kk-KZ" w:bidi="fa-IR"/>
        </w:rPr>
        <w:t>қазіргі</w:t>
      </w:r>
      <w:r>
        <w:rPr>
          <w:lang w:val="kk-KZ" w:bidi="fa-IR"/>
        </w:rPr>
        <w:t xml:space="preserve"> </w:t>
      </w:r>
      <w:r w:rsidRPr="001D2E97">
        <w:rPr>
          <w:lang w:val="kk-KZ" w:bidi="fa-IR"/>
        </w:rPr>
        <w:t>қазақ</w:t>
      </w:r>
      <w:r>
        <w:rPr>
          <w:lang w:val="kk-KZ" w:bidi="fa-IR"/>
        </w:rPr>
        <w:t xml:space="preserve"> </w:t>
      </w:r>
      <w:r w:rsidRPr="001D2E97">
        <w:rPr>
          <w:lang w:val="kk-KZ" w:bidi="fa-IR"/>
        </w:rPr>
        <w:t>тілінде</w:t>
      </w:r>
      <w:r>
        <w:rPr>
          <w:lang w:val="kk-KZ" w:bidi="fa-IR"/>
        </w:rPr>
        <w:t xml:space="preserve"> </w:t>
      </w:r>
      <w:r w:rsidRPr="001D2E97">
        <w:rPr>
          <w:lang w:val="kk-KZ" w:bidi="fa-IR"/>
        </w:rPr>
        <w:t>ұмытылуы</w:t>
      </w:r>
      <w:r>
        <w:rPr>
          <w:lang w:val="kk-KZ" w:bidi="fa-IR"/>
        </w:rPr>
        <w:t xml:space="preserve"> </w:t>
      </w:r>
      <w:r w:rsidRPr="001D2E97">
        <w:rPr>
          <w:lang w:val="kk-KZ" w:bidi="fa-IR"/>
        </w:rPr>
        <w:t>қынжылтады. Бұл</w:t>
      </w:r>
      <w:r>
        <w:rPr>
          <w:lang w:val="kk-KZ" w:bidi="fa-IR"/>
        </w:rPr>
        <w:t xml:space="preserve"> </w:t>
      </w:r>
      <w:r w:rsidRPr="001D2E97">
        <w:rPr>
          <w:lang w:val="kk-KZ" w:bidi="fa-IR"/>
        </w:rPr>
        <w:t>сөз</w:t>
      </w:r>
      <w:r>
        <w:rPr>
          <w:lang w:val="kk-KZ" w:bidi="fa-IR"/>
        </w:rPr>
        <w:t xml:space="preserve"> </w:t>
      </w:r>
      <w:r w:rsidRPr="001D2E97">
        <w:rPr>
          <w:lang w:val="kk-KZ" w:bidi="fa-IR"/>
        </w:rPr>
        <w:t>салт-дәстүрінің қаймағы</w:t>
      </w:r>
      <w:r>
        <w:rPr>
          <w:lang w:val="kk-KZ" w:bidi="fa-IR"/>
        </w:rPr>
        <w:t xml:space="preserve"> </w:t>
      </w:r>
      <w:r w:rsidRPr="001D2E97">
        <w:rPr>
          <w:lang w:val="kk-KZ" w:bidi="fa-IR"/>
        </w:rPr>
        <w:t>бұзылмаған</w:t>
      </w:r>
      <w:r>
        <w:rPr>
          <w:lang w:val="kk-KZ" w:bidi="fa-IR"/>
        </w:rPr>
        <w:t xml:space="preserve"> </w:t>
      </w:r>
      <w:r w:rsidRPr="001D2E97">
        <w:rPr>
          <w:lang w:val="kk-KZ" w:bidi="fa-IR"/>
        </w:rPr>
        <w:t>қазақ</w:t>
      </w:r>
      <w:r>
        <w:rPr>
          <w:lang w:val="kk-KZ" w:bidi="fa-IR"/>
        </w:rPr>
        <w:t xml:space="preserve"> </w:t>
      </w:r>
      <w:r w:rsidRPr="001D2E97">
        <w:rPr>
          <w:lang w:val="kk-KZ" w:bidi="fa-IR"/>
        </w:rPr>
        <w:t>ауылдарында</w:t>
      </w:r>
      <w:r>
        <w:rPr>
          <w:lang w:val="kk-KZ" w:bidi="fa-IR"/>
        </w:rPr>
        <w:t xml:space="preserve"> </w:t>
      </w:r>
      <w:r w:rsidRPr="001D2E97">
        <w:rPr>
          <w:lang w:val="kk-KZ" w:bidi="fa-IR"/>
        </w:rPr>
        <w:t>қалыпты</w:t>
      </w:r>
      <w:r>
        <w:rPr>
          <w:lang w:val="kk-KZ" w:bidi="fa-IR"/>
        </w:rPr>
        <w:t xml:space="preserve"> </w:t>
      </w:r>
      <w:r w:rsidRPr="001D2E97">
        <w:rPr>
          <w:lang w:val="kk-KZ" w:bidi="fa-IR"/>
        </w:rPr>
        <w:t>түрде</w:t>
      </w:r>
      <w:r>
        <w:rPr>
          <w:lang w:val="kk-KZ" w:bidi="fa-IR"/>
        </w:rPr>
        <w:t xml:space="preserve"> </w:t>
      </w:r>
      <w:r w:rsidRPr="001D2E97">
        <w:rPr>
          <w:lang w:val="kk-KZ" w:bidi="fa-IR"/>
        </w:rPr>
        <w:t>қабылданса</w:t>
      </w:r>
      <w:r>
        <w:rPr>
          <w:lang w:val="kk-KZ" w:bidi="fa-IR"/>
        </w:rPr>
        <w:t xml:space="preserve"> </w:t>
      </w:r>
      <w:r w:rsidRPr="001D2E97">
        <w:rPr>
          <w:lang w:val="kk-KZ" w:bidi="fa-IR"/>
        </w:rPr>
        <w:t>да, зиялы</w:t>
      </w:r>
      <w:r>
        <w:rPr>
          <w:lang w:val="kk-KZ" w:bidi="fa-IR"/>
        </w:rPr>
        <w:t xml:space="preserve"> </w:t>
      </w:r>
      <w:r w:rsidRPr="001D2E97">
        <w:rPr>
          <w:lang w:val="kk-KZ" w:bidi="fa-IR"/>
        </w:rPr>
        <w:t>қауым</w:t>
      </w:r>
      <w:r>
        <w:rPr>
          <w:lang w:val="kk-KZ" w:bidi="fa-IR"/>
        </w:rPr>
        <w:t xml:space="preserve"> </w:t>
      </w:r>
      <w:r w:rsidRPr="001D2E97">
        <w:rPr>
          <w:lang w:val="kk-KZ" w:bidi="fa-IR"/>
        </w:rPr>
        <w:t>арасында</w:t>
      </w:r>
      <w:r>
        <w:rPr>
          <w:lang w:val="kk-KZ" w:bidi="fa-IR"/>
        </w:rPr>
        <w:t xml:space="preserve"> </w:t>
      </w:r>
      <w:r w:rsidRPr="001D2E97">
        <w:rPr>
          <w:lang w:val="kk-KZ" w:bidi="fa-IR"/>
        </w:rPr>
        <w:t>аса қолдауға</w:t>
      </w:r>
      <w:r>
        <w:rPr>
          <w:lang w:val="kk-KZ" w:bidi="fa-IR"/>
        </w:rPr>
        <w:t xml:space="preserve"> </w:t>
      </w:r>
      <w:r w:rsidRPr="001D2E97">
        <w:rPr>
          <w:lang w:val="kk-KZ" w:bidi="fa-IR"/>
        </w:rPr>
        <w:t>ие</w:t>
      </w:r>
      <w:r>
        <w:rPr>
          <w:lang w:val="kk-KZ" w:bidi="fa-IR"/>
        </w:rPr>
        <w:t xml:space="preserve"> </w:t>
      </w:r>
      <w:r w:rsidRPr="001D2E97">
        <w:rPr>
          <w:lang w:val="kk-KZ" w:bidi="fa-IR"/>
        </w:rPr>
        <w:t>емес.</w:t>
      </w:r>
      <w:r>
        <w:rPr>
          <w:lang w:val="kk-KZ" w:bidi="fa-IR"/>
        </w:rPr>
        <w:t xml:space="preserve"> </w:t>
      </w:r>
    </w:p>
    <w:p w:rsidR="00AB16B5" w:rsidRPr="00B754C0" w:rsidRDefault="00AB16B5" w:rsidP="00AB16B5">
      <w:pPr>
        <w:ind w:firstLine="709"/>
        <w:jc w:val="center"/>
        <w:rPr>
          <w:b/>
          <w:bCs/>
          <w:lang w:val="kk-KZ" w:bidi="fa-IR"/>
        </w:rPr>
      </w:pPr>
      <w:r w:rsidRPr="00B754C0">
        <w:rPr>
          <w:b/>
          <w:bCs/>
          <w:lang w:val="kk-KZ" w:bidi="fa-IR"/>
        </w:rPr>
        <w:t>Парсы тіліндегі түркі жалқы есімдері</w:t>
      </w:r>
    </w:p>
    <w:p w:rsidR="004954F0" w:rsidRPr="001D2E97" w:rsidRDefault="004954F0" w:rsidP="004954F0">
      <w:pPr>
        <w:spacing w:before="0" w:beforeAutospacing="0" w:after="0" w:afterAutospacing="0"/>
        <w:ind w:firstLine="709"/>
        <w:jc w:val="both"/>
        <w:rPr>
          <w:rFonts w:hint="cs"/>
          <w:rtl/>
          <w:lang w:val="kk-KZ" w:bidi="fa-IR"/>
        </w:rPr>
      </w:pPr>
      <w:r w:rsidRPr="001D2E97">
        <w:rPr>
          <w:lang w:val="kk-KZ" w:bidi="fa-IR"/>
        </w:rPr>
        <w:t>Парсы</w:t>
      </w:r>
      <w:r>
        <w:rPr>
          <w:lang w:val="kk-KZ" w:bidi="fa-IR"/>
        </w:rPr>
        <w:t xml:space="preserve"> </w:t>
      </w:r>
      <w:r w:rsidRPr="001D2E97">
        <w:rPr>
          <w:lang w:val="kk-KZ" w:bidi="fa-IR"/>
        </w:rPr>
        <w:t>тілі</w:t>
      </w:r>
      <w:r>
        <w:rPr>
          <w:lang w:val="kk-KZ" w:bidi="fa-IR"/>
        </w:rPr>
        <w:t xml:space="preserve"> </w:t>
      </w:r>
      <w:r w:rsidRPr="001D2E97">
        <w:rPr>
          <w:lang w:val="kk-KZ" w:bidi="fa-IR"/>
        </w:rPr>
        <w:t>басқа</w:t>
      </w:r>
      <w:r>
        <w:rPr>
          <w:lang w:val="kk-KZ" w:bidi="fa-IR"/>
        </w:rPr>
        <w:t xml:space="preserve"> </w:t>
      </w:r>
      <w:r w:rsidRPr="001D2E97">
        <w:rPr>
          <w:lang w:val="kk-KZ" w:bidi="fa-IR"/>
        </w:rPr>
        <w:t>шығыс</w:t>
      </w:r>
      <w:r>
        <w:rPr>
          <w:lang w:val="kk-KZ" w:bidi="fa-IR"/>
        </w:rPr>
        <w:t xml:space="preserve"> </w:t>
      </w:r>
      <w:r w:rsidRPr="001D2E97">
        <w:rPr>
          <w:lang w:val="kk-KZ" w:bidi="fa-IR"/>
        </w:rPr>
        <w:t>тілдеріне</w:t>
      </w:r>
      <w:r>
        <w:rPr>
          <w:lang w:val="kk-KZ" w:bidi="fa-IR"/>
        </w:rPr>
        <w:t xml:space="preserve"> </w:t>
      </w:r>
      <w:r w:rsidRPr="001D2E97">
        <w:rPr>
          <w:lang w:val="kk-KZ" w:bidi="fa-IR"/>
        </w:rPr>
        <w:t>қарағанда</w:t>
      </w:r>
      <w:r>
        <w:rPr>
          <w:lang w:val="kk-KZ" w:bidi="fa-IR"/>
        </w:rPr>
        <w:t xml:space="preserve"> </w:t>
      </w:r>
      <w:r w:rsidRPr="001D2E97">
        <w:rPr>
          <w:lang w:val="kk-KZ" w:bidi="fa-IR"/>
        </w:rPr>
        <w:t>түркінің</w:t>
      </w:r>
      <w:r>
        <w:rPr>
          <w:lang w:val="kk-KZ" w:bidi="fa-IR"/>
        </w:rPr>
        <w:t xml:space="preserve"> </w:t>
      </w:r>
      <w:r w:rsidRPr="001D2E97">
        <w:rPr>
          <w:lang w:val="kk-KZ" w:bidi="fa-IR"/>
        </w:rPr>
        <w:t>жалқы</w:t>
      </w:r>
      <w:r>
        <w:rPr>
          <w:lang w:val="kk-KZ" w:bidi="fa-IR"/>
        </w:rPr>
        <w:t xml:space="preserve"> </w:t>
      </w:r>
      <w:r w:rsidRPr="001D2E97">
        <w:rPr>
          <w:lang w:val="kk-KZ" w:bidi="fa-IR"/>
        </w:rPr>
        <w:t>есімдерінің</w:t>
      </w:r>
      <w:r>
        <w:rPr>
          <w:lang w:val="kk-KZ" w:bidi="fa-IR"/>
        </w:rPr>
        <w:t xml:space="preserve"> </w:t>
      </w:r>
      <w:r w:rsidRPr="001D2E97">
        <w:rPr>
          <w:lang w:val="kk-KZ" w:bidi="fa-IR"/>
        </w:rPr>
        <w:t>көптігімен</w:t>
      </w:r>
      <w:r>
        <w:rPr>
          <w:lang w:val="kk-KZ" w:bidi="fa-IR"/>
        </w:rPr>
        <w:t xml:space="preserve"> </w:t>
      </w:r>
      <w:r w:rsidRPr="001D2E97">
        <w:rPr>
          <w:lang w:val="kk-KZ" w:bidi="fa-IR"/>
        </w:rPr>
        <w:t>ерекшеленеді. Мұның</w:t>
      </w:r>
      <w:r>
        <w:rPr>
          <w:lang w:val="kk-KZ" w:bidi="fa-IR"/>
        </w:rPr>
        <w:t xml:space="preserve"> </w:t>
      </w:r>
      <w:r w:rsidRPr="001D2E97">
        <w:rPr>
          <w:lang w:val="kk-KZ" w:bidi="fa-IR"/>
        </w:rPr>
        <w:t>себебі</w:t>
      </w:r>
      <w:r>
        <w:rPr>
          <w:lang w:val="kk-KZ" w:bidi="fa-IR"/>
        </w:rPr>
        <w:t xml:space="preserve"> </w:t>
      </w:r>
      <w:r w:rsidRPr="001D2E97">
        <w:rPr>
          <w:lang w:val="kk-KZ" w:bidi="fa-IR"/>
        </w:rPr>
        <w:t>түркі</w:t>
      </w:r>
      <w:r>
        <w:rPr>
          <w:lang w:val="kk-KZ" w:bidi="fa-IR"/>
        </w:rPr>
        <w:t xml:space="preserve"> </w:t>
      </w:r>
      <w:r w:rsidRPr="001D2E97">
        <w:rPr>
          <w:lang w:val="kk-KZ" w:bidi="fa-IR"/>
        </w:rPr>
        <w:t>және</w:t>
      </w:r>
      <w:r>
        <w:rPr>
          <w:lang w:val="kk-KZ" w:bidi="fa-IR"/>
        </w:rPr>
        <w:t xml:space="preserve"> </w:t>
      </w:r>
      <w:r w:rsidRPr="001D2E97">
        <w:rPr>
          <w:lang w:val="kk-KZ" w:bidi="fa-IR"/>
        </w:rPr>
        <w:t>иран</w:t>
      </w:r>
      <w:r>
        <w:rPr>
          <w:lang w:val="kk-KZ" w:bidi="fa-IR"/>
        </w:rPr>
        <w:t xml:space="preserve"> </w:t>
      </w:r>
      <w:r w:rsidRPr="001D2E97">
        <w:rPr>
          <w:lang w:val="kk-KZ" w:bidi="fa-IR"/>
        </w:rPr>
        <w:t>халықтарының</w:t>
      </w:r>
      <w:r>
        <w:rPr>
          <w:lang w:val="kk-KZ" w:bidi="fa-IR"/>
        </w:rPr>
        <w:t xml:space="preserve"> </w:t>
      </w:r>
      <w:r w:rsidRPr="001D2E97">
        <w:rPr>
          <w:lang w:val="kk-KZ" w:bidi="fa-IR"/>
        </w:rPr>
        <w:t>ондаған</w:t>
      </w:r>
      <w:r>
        <w:rPr>
          <w:lang w:val="kk-KZ" w:bidi="fa-IR"/>
        </w:rPr>
        <w:t xml:space="preserve"> </w:t>
      </w:r>
      <w:r w:rsidRPr="001D2E97">
        <w:rPr>
          <w:lang w:val="kk-KZ" w:bidi="fa-IR"/>
        </w:rPr>
        <w:t>ғасырлар</w:t>
      </w:r>
      <w:r>
        <w:rPr>
          <w:lang w:val="kk-KZ" w:bidi="fa-IR"/>
        </w:rPr>
        <w:t xml:space="preserve"> </w:t>
      </w:r>
      <w:r w:rsidRPr="001D2E97">
        <w:rPr>
          <w:lang w:val="kk-KZ" w:bidi="fa-IR"/>
        </w:rPr>
        <w:t>бойы</w:t>
      </w:r>
      <w:r>
        <w:rPr>
          <w:lang w:val="kk-KZ" w:bidi="fa-IR"/>
        </w:rPr>
        <w:t xml:space="preserve"> </w:t>
      </w:r>
      <w:r w:rsidRPr="001D2E97">
        <w:rPr>
          <w:lang w:val="kk-KZ" w:bidi="fa-IR"/>
        </w:rPr>
        <w:t>қоян-қолтық</w:t>
      </w:r>
      <w:r>
        <w:rPr>
          <w:lang w:val="kk-KZ" w:bidi="fa-IR"/>
        </w:rPr>
        <w:t xml:space="preserve"> </w:t>
      </w:r>
      <w:r w:rsidRPr="001D2E97">
        <w:rPr>
          <w:lang w:val="kk-KZ" w:bidi="fa-IR"/>
        </w:rPr>
        <w:t>араласып, саяси</w:t>
      </w:r>
      <w:r>
        <w:rPr>
          <w:lang w:val="kk-KZ" w:bidi="fa-IR"/>
        </w:rPr>
        <w:t xml:space="preserve"> </w:t>
      </w:r>
      <w:r w:rsidRPr="001D2E97">
        <w:rPr>
          <w:lang w:val="kk-KZ" w:bidi="fa-IR"/>
        </w:rPr>
        <w:t>және</w:t>
      </w:r>
      <w:r>
        <w:rPr>
          <w:lang w:val="kk-KZ" w:bidi="fa-IR"/>
        </w:rPr>
        <w:t xml:space="preserve"> </w:t>
      </w:r>
      <w:r w:rsidRPr="001D2E97">
        <w:rPr>
          <w:lang w:val="kk-KZ" w:bidi="fa-IR"/>
        </w:rPr>
        <w:t>мәдени-экономикалық</w:t>
      </w:r>
      <w:r>
        <w:rPr>
          <w:lang w:val="kk-KZ" w:bidi="fa-IR"/>
        </w:rPr>
        <w:t xml:space="preserve"> </w:t>
      </w:r>
      <w:r w:rsidRPr="001D2E97">
        <w:rPr>
          <w:lang w:val="kk-KZ" w:bidi="fa-IR"/>
        </w:rPr>
        <w:t>қатынастарда</w:t>
      </w:r>
      <w:r>
        <w:rPr>
          <w:lang w:val="kk-KZ" w:bidi="fa-IR"/>
        </w:rPr>
        <w:t xml:space="preserve"> </w:t>
      </w:r>
      <w:r w:rsidRPr="001D2E97">
        <w:rPr>
          <w:lang w:val="kk-KZ" w:bidi="fa-IR"/>
        </w:rPr>
        <w:t>болғанында</w:t>
      </w:r>
      <w:r>
        <w:rPr>
          <w:lang w:val="kk-KZ" w:bidi="fa-IR"/>
        </w:rPr>
        <w:t xml:space="preserve"> </w:t>
      </w:r>
      <w:r w:rsidRPr="001D2E97">
        <w:rPr>
          <w:lang w:val="kk-KZ" w:bidi="fa-IR"/>
        </w:rPr>
        <w:t>жатыр.</w:t>
      </w:r>
      <w:r>
        <w:rPr>
          <w:lang w:val="kk-KZ" w:bidi="fa-IR"/>
        </w:rPr>
        <w:t xml:space="preserve"> </w:t>
      </w:r>
      <w:r w:rsidRPr="001D2E97">
        <w:rPr>
          <w:lang w:val="kk-KZ" w:bidi="fa-IR"/>
        </w:rPr>
        <w:t>Иранның</w:t>
      </w:r>
      <w:r>
        <w:rPr>
          <w:lang w:val="kk-KZ" w:bidi="fa-IR"/>
        </w:rPr>
        <w:t xml:space="preserve"> </w:t>
      </w:r>
      <w:r w:rsidRPr="001D2E97">
        <w:rPr>
          <w:lang w:val="kk-KZ" w:bidi="fa-IR"/>
        </w:rPr>
        <w:t>соңғы</w:t>
      </w:r>
      <w:r>
        <w:rPr>
          <w:lang w:val="kk-KZ" w:bidi="fa-IR"/>
        </w:rPr>
        <w:t xml:space="preserve"> </w:t>
      </w:r>
      <w:r w:rsidRPr="001D2E97">
        <w:rPr>
          <w:lang w:val="kk-KZ" w:bidi="fa-IR"/>
        </w:rPr>
        <w:t>он</w:t>
      </w:r>
      <w:r>
        <w:rPr>
          <w:lang w:val="kk-KZ" w:bidi="fa-IR"/>
        </w:rPr>
        <w:t xml:space="preserve"> </w:t>
      </w:r>
      <w:r w:rsidRPr="001D2E97">
        <w:rPr>
          <w:lang w:val="kk-KZ" w:bidi="fa-IR"/>
        </w:rPr>
        <w:t>ғасырдағы</w:t>
      </w:r>
      <w:r>
        <w:rPr>
          <w:lang w:val="kk-KZ" w:bidi="fa-IR"/>
        </w:rPr>
        <w:t xml:space="preserve"> </w:t>
      </w:r>
      <w:r w:rsidRPr="001D2E97">
        <w:rPr>
          <w:lang w:val="kk-KZ" w:bidi="fa-IR"/>
        </w:rPr>
        <w:t>тарихы</w:t>
      </w:r>
      <w:r>
        <w:rPr>
          <w:lang w:val="kk-KZ" w:bidi="fa-IR"/>
        </w:rPr>
        <w:t xml:space="preserve"> </w:t>
      </w:r>
      <w:r w:rsidRPr="001D2E97">
        <w:rPr>
          <w:lang w:val="kk-KZ" w:bidi="fa-IR"/>
        </w:rPr>
        <w:t>сол</w:t>
      </w:r>
      <w:r>
        <w:rPr>
          <w:lang w:val="kk-KZ" w:bidi="fa-IR"/>
        </w:rPr>
        <w:t xml:space="preserve"> </w:t>
      </w:r>
      <w:r w:rsidRPr="001D2E97">
        <w:rPr>
          <w:lang w:val="kk-KZ" w:bidi="fa-IR"/>
        </w:rPr>
        <w:t>елде</w:t>
      </w:r>
      <w:r>
        <w:rPr>
          <w:lang w:val="kk-KZ" w:bidi="fa-IR"/>
        </w:rPr>
        <w:t xml:space="preserve"> </w:t>
      </w:r>
      <w:r w:rsidRPr="001D2E97">
        <w:rPr>
          <w:lang w:val="kk-KZ" w:bidi="fa-IR"/>
        </w:rPr>
        <w:t>билік</w:t>
      </w:r>
      <w:r>
        <w:rPr>
          <w:lang w:val="kk-KZ" w:bidi="fa-IR"/>
        </w:rPr>
        <w:t xml:space="preserve"> </w:t>
      </w:r>
      <w:r w:rsidRPr="001D2E97">
        <w:rPr>
          <w:lang w:val="kk-KZ" w:bidi="fa-IR"/>
        </w:rPr>
        <w:t>құрған</w:t>
      </w:r>
      <w:r>
        <w:rPr>
          <w:lang w:val="kk-KZ" w:bidi="fa-IR"/>
        </w:rPr>
        <w:t xml:space="preserve"> </w:t>
      </w:r>
      <w:r w:rsidRPr="001D2E97">
        <w:rPr>
          <w:lang w:val="kk-KZ" w:bidi="fa-IR"/>
        </w:rPr>
        <w:t>түркі</w:t>
      </w:r>
      <w:r>
        <w:rPr>
          <w:lang w:val="kk-KZ" w:bidi="fa-IR"/>
        </w:rPr>
        <w:t xml:space="preserve"> </w:t>
      </w:r>
      <w:r w:rsidRPr="001D2E97">
        <w:rPr>
          <w:lang w:val="kk-KZ" w:bidi="fa-IR"/>
        </w:rPr>
        <w:t>тайпалары</w:t>
      </w:r>
      <w:r>
        <w:rPr>
          <w:lang w:val="kk-KZ" w:bidi="fa-IR"/>
        </w:rPr>
        <w:t xml:space="preserve"> </w:t>
      </w:r>
      <w:r w:rsidRPr="001D2E97">
        <w:rPr>
          <w:lang w:val="kk-KZ" w:bidi="fa-IR"/>
        </w:rPr>
        <w:t>мен</w:t>
      </w:r>
      <w:r>
        <w:rPr>
          <w:lang w:val="kk-KZ" w:bidi="fa-IR"/>
        </w:rPr>
        <w:t xml:space="preserve"> </w:t>
      </w:r>
      <w:r w:rsidRPr="001D2E97">
        <w:rPr>
          <w:lang w:val="kk-KZ" w:bidi="fa-IR"/>
        </w:rPr>
        <w:t>түркінің</w:t>
      </w:r>
      <w:r>
        <w:rPr>
          <w:lang w:val="kk-KZ" w:bidi="fa-IR"/>
        </w:rPr>
        <w:t xml:space="preserve"> </w:t>
      </w:r>
      <w:r w:rsidRPr="001D2E97">
        <w:rPr>
          <w:lang w:val="kk-KZ" w:bidi="fa-IR"/>
        </w:rPr>
        <w:t>жекелеген</w:t>
      </w:r>
      <w:r>
        <w:rPr>
          <w:lang w:val="kk-KZ" w:bidi="fa-IR"/>
        </w:rPr>
        <w:t xml:space="preserve"> </w:t>
      </w:r>
      <w:r w:rsidRPr="001D2E97">
        <w:rPr>
          <w:lang w:val="kk-KZ" w:bidi="fa-IR"/>
        </w:rPr>
        <w:t>тұлғаларына</w:t>
      </w:r>
      <w:r>
        <w:rPr>
          <w:lang w:val="kk-KZ" w:bidi="fa-IR"/>
        </w:rPr>
        <w:t xml:space="preserve"> </w:t>
      </w:r>
      <w:r w:rsidRPr="001D2E97">
        <w:rPr>
          <w:lang w:val="kk-KZ" w:bidi="fa-IR"/>
        </w:rPr>
        <w:t>тығыз</w:t>
      </w:r>
      <w:r>
        <w:rPr>
          <w:lang w:val="kk-KZ" w:bidi="fa-IR"/>
        </w:rPr>
        <w:t xml:space="preserve"> </w:t>
      </w:r>
      <w:r w:rsidRPr="001D2E97">
        <w:rPr>
          <w:lang w:val="kk-KZ" w:bidi="fa-IR"/>
        </w:rPr>
        <w:t>байланысты. Парсы</w:t>
      </w:r>
      <w:r>
        <w:rPr>
          <w:lang w:val="kk-KZ" w:bidi="fa-IR"/>
        </w:rPr>
        <w:t xml:space="preserve"> </w:t>
      </w:r>
      <w:r w:rsidRPr="001D2E97">
        <w:rPr>
          <w:lang w:val="kk-KZ" w:bidi="fa-IR"/>
        </w:rPr>
        <w:t>тіліндегі</w:t>
      </w:r>
      <w:r>
        <w:rPr>
          <w:lang w:val="kk-KZ" w:bidi="fa-IR"/>
        </w:rPr>
        <w:t xml:space="preserve"> </w:t>
      </w:r>
      <w:r w:rsidRPr="001D2E97">
        <w:rPr>
          <w:lang w:val="kk-KZ" w:bidi="fa-IR"/>
        </w:rPr>
        <w:t>түркі</w:t>
      </w:r>
      <w:r>
        <w:rPr>
          <w:lang w:val="kk-KZ" w:bidi="fa-IR"/>
        </w:rPr>
        <w:t xml:space="preserve"> </w:t>
      </w:r>
      <w:r w:rsidRPr="001D2E97">
        <w:rPr>
          <w:lang w:val="kk-KZ" w:bidi="fa-IR"/>
        </w:rPr>
        <w:t>жалқы</w:t>
      </w:r>
      <w:r>
        <w:rPr>
          <w:lang w:val="kk-KZ" w:bidi="fa-IR"/>
        </w:rPr>
        <w:t xml:space="preserve"> </w:t>
      </w:r>
      <w:r w:rsidRPr="001D2E97">
        <w:rPr>
          <w:lang w:val="kk-KZ" w:bidi="fa-IR"/>
        </w:rPr>
        <w:t>есімдерін</w:t>
      </w:r>
      <w:r>
        <w:rPr>
          <w:lang w:val="kk-KZ" w:bidi="fa-IR"/>
        </w:rPr>
        <w:t xml:space="preserve"> </w:t>
      </w:r>
      <w:r w:rsidRPr="001D2E97">
        <w:rPr>
          <w:lang w:val="kk-KZ" w:bidi="fa-IR"/>
        </w:rPr>
        <w:t>бірнеше</w:t>
      </w:r>
      <w:r>
        <w:rPr>
          <w:lang w:val="kk-KZ" w:bidi="fa-IR"/>
        </w:rPr>
        <w:t xml:space="preserve"> </w:t>
      </w:r>
      <w:r w:rsidRPr="001D2E97">
        <w:rPr>
          <w:lang w:val="kk-KZ" w:bidi="fa-IR"/>
        </w:rPr>
        <w:t>топқа</w:t>
      </w:r>
      <w:r>
        <w:rPr>
          <w:lang w:val="kk-KZ" w:bidi="fa-IR"/>
        </w:rPr>
        <w:t xml:space="preserve"> </w:t>
      </w:r>
      <w:r w:rsidRPr="001D2E97">
        <w:rPr>
          <w:lang w:val="kk-KZ" w:bidi="fa-IR"/>
        </w:rPr>
        <w:t>бөліп</w:t>
      </w:r>
      <w:r>
        <w:rPr>
          <w:lang w:val="kk-KZ" w:bidi="fa-IR"/>
        </w:rPr>
        <w:t xml:space="preserve"> </w:t>
      </w:r>
      <w:r w:rsidRPr="001D2E97">
        <w:rPr>
          <w:lang w:val="kk-KZ" w:bidi="fa-IR"/>
        </w:rPr>
        <w:t>қарастыруға</w:t>
      </w:r>
      <w:r>
        <w:rPr>
          <w:lang w:val="kk-KZ" w:bidi="fa-IR"/>
        </w:rPr>
        <w:t xml:space="preserve"> </w:t>
      </w:r>
      <w:r w:rsidRPr="001D2E97">
        <w:rPr>
          <w:lang w:val="kk-KZ" w:bidi="fa-IR"/>
        </w:rPr>
        <w:t>болады.</w:t>
      </w:r>
      <w:r>
        <w:rPr>
          <w:lang w:val="kk-KZ" w:bidi="fa-IR"/>
        </w:rPr>
        <w:t xml:space="preserve"> </w:t>
      </w:r>
      <w:r w:rsidRPr="001D2E97">
        <w:rPr>
          <w:lang w:val="kk-KZ" w:bidi="fa-IR"/>
        </w:rPr>
        <w:t>Көне</w:t>
      </w:r>
      <w:r>
        <w:rPr>
          <w:lang w:val="kk-KZ" w:bidi="fa-IR"/>
        </w:rPr>
        <w:t xml:space="preserve"> </w:t>
      </w:r>
      <w:r w:rsidRPr="001D2E97">
        <w:rPr>
          <w:lang w:val="kk-KZ" w:bidi="fa-IR"/>
        </w:rPr>
        <w:t>парсы</w:t>
      </w:r>
      <w:r>
        <w:rPr>
          <w:lang w:val="kk-KZ" w:bidi="fa-IR"/>
        </w:rPr>
        <w:t xml:space="preserve"> </w:t>
      </w:r>
      <w:r w:rsidRPr="001D2E97">
        <w:rPr>
          <w:lang w:val="kk-KZ" w:bidi="fa-IR"/>
        </w:rPr>
        <w:t>жұртының</w:t>
      </w:r>
      <w:r>
        <w:rPr>
          <w:lang w:val="kk-KZ" w:bidi="fa-IR"/>
        </w:rPr>
        <w:t xml:space="preserve"> </w:t>
      </w:r>
      <w:r w:rsidRPr="001D2E97">
        <w:rPr>
          <w:lang w:val="kk-KZ" w:bidi="fa-IR"/>
        </w:rPr>
        <w:t>соңғы</w:t>
      </w:r>
      <w:r>
        <w:rPr>
          <w:lang w:val="kk-KZ" w:bidi="fa-IR"/>
        </w:rPr>
        <w:t xml:space="preserve"> </w:t>
      </w:r>
      <w:r w:rsidRPr="001D2E97">
        <w:rPr>
          <w:lang w:val="kk-KZ" w:bidi="fa-IR"/>
        </w:rPr>
        <w:t>он</w:t>
      </w:r>
      <w:r>
        <w:rPr>
          <w:lang w:val="kk-KZ" w:bidi="fa-IR"/>
        </w:rPr>
        <w:t xml:space="preserve"> </w:t>
      </w:r>
      <w:r w:rsidRPr="001D2E97">
        <w:rPr>
          <w:lang w:val="kk-KZ" w:bidi="fa-IR"/>
        </w:rPr>
        <w:t>ғасырдағы</w:t>
      </w:r>
      <w:r>
        <w:rPr>
          <w:lang w:val="kk-KZ" w:bidi="fa-IR"/>
        </w:rPr>
        <w:t xml:space="preserve"> </w:t>
      </w:r>
      <w:r w:rsidRPr="001D2E97">
        <w:rPr>
          <w:lang w:val="kk-KZ" w:bidi="fa-IR"/>
        </w:rPr>
        <w:t>тарихы</w:t>
      </w:r>
      <w:r>
        <w:rPr>
          <w:lang w:val="kk-KZ" w:bidi="fa-IR"/>
        </w:rPr>
        <w:t xml:space="preserve"> </w:t>
      </w:r>
      <w:r w:rsidRPr="001D2E97">
        <w:rPr>
          <w:lang w:val="kk-KZ" w:bidi="fa-IR"/>
        </w:rPr>
        <w:t>тегі түркі</w:t>
      </w:r>
      <w:r>
        <w:rPr>
          <w:lang w:val="kk-KZ" w:bidi="fa-IR"/>
        </w:rPr>
        <w:t xml:space="preserve"> </w:t>
      </w:r>
      <w:r w:rsidRPr="001D2E97">
        <w:rPr>
          <w:lang w:val="kk-KZ" w:bidi="fa-IR"/>
        </w:rPr>
        <w:t>қолбасшылардың</w:t>
      </w:r>
      <w:r>
        <w:rPr>
          <w:lang w:val="kk-KZ" w:bidi="fa-IR"/>
        </w:rPr>
        <w:t xml:space="preserve"> </w:t>
      </w:r>
      <w:r w:rsidRPr="001D2E97">
        <w:rPr>
          <w:lang w:val="kk-KZ" w:bidi="fa-IR"/>
        </w:rPr>
        <w:t>есімдерімен</w:t>
      </w:r>
      <w:r>
        <w:rPr>
          <w:lang w:val="kk-KZ" w:bidi="fa-IR"/>
        </w:rPr>
        <w:t xml:space="preserve"> </w:t>
      </w:r>
      <w:r w:rsidRPr="001D2E97">
        <w:rPr>
          <w:lang w:val="kk-KZ" w:bidi="fa-IR"/>
        </w:rPr>
        <w:t>тығыз</w:t>
      </w:r>
      <w:r>
        <w:rPr>
          <w:lang w:val="kk-KZ" w:bidi="fa-IR"/>
        </w:rPr>
        <w:t xml:space="preserve"> </w:t>
      </w:r>
      <w:r w:rsidRPr="001D2E97">
        <w:rPr>
          <w:lang w:val="kk-KZ" w:bidi="fa-IR"/>
        </w:rPr>
        <w:t>байланысты. Бүкіл</w:t>
      </w:r>
      <w:r>
        <w:rPr>
          <w:lang w:val="kk-KZ" w:bidi="fa-IR"/>
        </w:rPr>
        <w:t xml:space="preserve"> </w:t>
      </w:r>
      <w:r w:rsidRPr="001D2E97">
        <w:rPr>
          <w:lang w:val="kk-KZ" w:bidi="fa-IR"/>
        </w:rPr>
        <w:t>түркі</w:t>
      </w:r>
      <w:r>
        <w:rPr>
          <w:lang w:val="kk-KZ" w:bidi="fa-IR"/>
        </w:rPr>
        <w:t xml:space="preserve"> </w:t>
      </w:r>
      <w:r w:rsidRPr="001D2E97">
        <w:rPr>
          <w:lang w:val="kk-KZ" w:bidi="fa-IR"/>
        </w:rPr>
        <w:t>жұрты</w:t>
      </w:r>
      <w:r>
        <w:rPr>
          <w:lang w:val="kk-KZ" w:bidi="fa-IR"/>
        </w:rPr>
        <w:t xml:space="preserve"> </w:t>
      </w:r>
      <w:r w:rsidRPr="001D2E97">
        <w:rPr>
          <w:lang w:val="kk-KZ" w:bidi="fa-IR"/>
        </w:rPr>
        <w:t>мақтан</w:t>
      </w:r>
      <w:r>
        <w:rPr>
          <w:lang w:val="kk-KZ" w:bidi="fa-IR"/>
        </w:rPr>
        <w:t xml:space="preserve"> </w:t>
      </w:r>
      <w:r w:rsidRPr="001D2E97">
        <w:rPr>
          <w:lang w:val="kk-KZ" w:bidi="fa-IR"/>
        </w:rPr>
        <w:t>тұтуға</w:t>
      </w:r>
      <w:r>
        <w:rPr>
          <w:lang w:val="kk-KZ" w:bidi="fa-IR"/>
        </w:rPr>
        <w:t xml:space="preserve"> </w:t>
      </w:r>
      <w:r w:rsidRPr="001D2E97">
        <w:rPr>
          <w:lang w:val="kk-KZ" w:bidi="fa-IR"/>
        </w:rPr>
        <w:t>лайық</w:t>
      </w:r>
      <w:r>
        <w:rPr>
          <w:lang w:val="kk-KZ" w:bidi="fa-IR"/>
        </w:rPr>
        <w:t xml:space="preserve"> </w:t>
      </w:r>
      <w:r w:rsidRPr="001D2E97">
        <w:rPr>
          <w:lang w:val="kk-KZ" w:bidi="fa-IR"/>
        </w:rPr>
        <w:t>Ирандағы</w:t>
      </w:r>
      <w:r>
        <w:rPr>
          <w:lang w:val="kk-KZ" w:bidi="fa-IR"/>
        </w:rPr>
        <w:t xml:space="preserve"> </w:t>
      </w:r>
      <w:r w:rsidRPr="001D2E97">
        <w:rPr>
          <w:lang w:val="kk-KZ" w:bidi="fa-IR"/>
        </w:rPr>
        <w:t>сан</w:t>
      </w:r>
      <w:r>
        <w:rPr>
          <w:lang w:val="kk-KZ" w:bidi="fa-IR"/>
        </w:rPr>
        <w:t xml:space="preserve"> </w:t>
      </w:r>
      <w:r w:rsidRPr="001D2E97">
        <w:rPr>
          <w:lang w:val="kk-KZ" w:bidi="fa-IR"/>
        </w:rPr>
        <w:t>ғасырға</w:t>
      </w:r>
      <w:r>
        <w:rPr>
          <w:lang w:val="kk-KZ" w:bidi="fa-IR"/>
        </w:rPr>
        <w:t xml:space="preserve"> </w:t>
      </w:r>
      <w:r w:rsidRPr="001D2E97">
        <w:rPr>
          <w:lang w:val="kk-KZ" w:bidi="fa-IR"/>
        </w:rPr>
        <w:t>созылған</w:t>
      </w:r>
      <w:r>
        <w:rPr>
          <w:lang w:val="kk-KZ" w:bidi="fa-IR"/>
        </w:rPr>
        <w:t xml:space="preserve"> </w:t>
      </w:r>
      <w:r w:rsidRPr="001D2E97">
        <w:rPr>
          <w:lang w:val="kk-KZ" w:bidi="fa-IR"/>
        </w:rPr>
        <w:t>түркі</w:t>
      </w:r>
      <w:r>
        <w:rPr>
          <w:lang w:val="kk-KZ" w:bidi="fa-IR"/>
        </w:rPr>
        <w:t xml:space="preserve"> </w:t>
      </w:r>
      <w:r w:rsidRPr="001D2E97">
        <w:rPr>
          <w:lang w:val="kk-KZ" w:bidi="fa-IR"/>
        </w:rPr>
        <w:t>билігінің</w:t>
      </w:r>
      <w:r>
        <w:rPr>
          <w:lang w:val="kk-KZ" w:bidi="fa-IR"/>
        </w:rPr>
        <w:t xml:space="preserve"> </w:t>
      </w:r>
      <w:r w:rsidRPr="001D2E97">
        <w:rPr>
          <w:lang w:val="kk-KZ" w:bidi="fa-IR"/>
        </w:rPr>
        <w:t>бастамашысы</w:t>
      </w:r>
      <w:r>
        <w:rPr>
          <w:lang w:val="kk-KZ" w:bidi="fa-IR"/>
        </w:rPr>
        <w:t xml:space="preserve"> </w:t>
      </w:r>
      <w:r w:rsidRPr="001D2E97">
        <w:rPr>
          <w:lang w:val="kk-KZ" w:bidi="fa-IR"/>
        </w:rPr>
        <w:t>болған</w:t>
      </w:r>
      <w:r>
        <w:rPr>
          <w:lang w:val="kk-KZ" w:bidi="fa-IR"/>
        </w:rPr>
        <w:t xml:space="preserve"> </w:t>
      </w:r>
      <w:r w:rsidRPr="001D2E97">
        <w:rPr>
          <w:lang w:val="kk-KZ" w:bidi="fa-IR"/>
        </w:rPr>
        <w:t>Алптекин, Салжұқтар</w:t>
      </w:r>
      <w:r>
        <w:rPr>
          <w:lang w:val="kk-KZ" w:bidi="fa-IR"/>
        </w:rPr>
        <w:t xml:space="preserve"> </w:t>
      </w:r>
      <w:r w:rsidRPr="001D2E97">
        <w:rPr>
          <w:lang w:val="kk-KZ" w:bidi="fa-IR"/>
        </w:rPr>
        <w:t>мемлектінің</w:t>
      </w:r>
      <w:r>
        <w:rPr>
          <w:lang w:val="kk-KZ" w:bidi="fa-IR"/>
        </w:rPr>
        <w:t xml:space="preserve"> </w:t>
      </w:r>
      <w:r w:rsidRPr="001D2E97">
        <w:rPr>
          <w:lang w:val="kk-KZ" w:bidi="fa-IR"/>
        </w:rPr>
        <w:t>негізін</w:t>
      </w:r>
      <w:r>
        <w:rPr>
          <w:lang w:val="kk-KZ" w:bidi="fa-IR"/>
        </w:rPr>
        <w:t xml:space="preserve"> </w:t>
      </w:r>
      <w:r w:rsidRPr="001D2E97">
        <w:rPr>
          <w:lang w:val="kk-KZ" w:bidi="fa-IR"/>
        </w:rPr>
        <w:t>салған</w:t>
      </w:r>
      <w:r>
        <w:rPr>
          <w:lang w:val="kk-KZ" w:bidi="fa-IR"/>
        </w:rPr>
        <w:t xml:space="preserve"> </w:t>
      </w:r>
      <w:r w:rsidRPr="001D2E97">
        <w:rPr>
          <w:lang w:val="kk-KZ" w:bidi="fa-IR"/>
        </w:rPr>
        <w:t>Тоғрыл, әйгілі</w:t>
      </w:r>
      <w:r>
        <w:rPr>
          <w:lang w:val="kk-KZ" w:bidi="fa-IR"/>
        </w:rPr>
        <w:t xml:space="preserve"> </w:t>
      </w:r>
      <w:r w:rsidRPr="001D2E97">
        <w:rPr>
          <w:lang w:val="kk-KZ" w:bidi="fa-IR"/>
        </w:rPr>
        <w:t>қолбасшы</w:t>
      </w:r>
      <w:r>
        <w:rPr>
          <w:lang w:val="kk-KZ" w:bidi="fa-IR"/>
        </w:rPr>
        <w:t xml:space="preserve"> </w:t>
      </w:r>
      <w:r w:rsidRPr="001D2E97">
        <w:rPr>
          <w:lang w:val="kk-KZ" w:bidi="fa-IR"/>
        </w:rPr>
        <w:t>Әмір</w:t>
      </w:r>
      <w:r>
        <w:rPr>
          <w:lang w:val="kk-KZ" w:bidi="fa-IR"/>
        </w:rPr>
        <w:t xml:space="preserve"> </w:t>
      </w:r>
      <w:r w:rsidRPr="001D2E97">
        <w:rPr>
          <w:lang w:val="kk-KZ" w:bidi="fa-IR"/>
        </w:rPr>
        <w:t>Темір, Хорезмшах</w:t>
      </w:r>
      <w:r>
        <w:rPr>
          <w:lang w:val="kk-KZ" w:bidi="fa-IR"/>
        </w:rPr>
        <w:t xml:space="preserve"> </w:t>
      </w:r>
      <w:r w:rsidRPr="001D2E97">
        <w:rPr>
          <w:lang w:val="kk-KZ" w:bidi="fa-IR"/>
        </w:rPr>
        <w:t>мемлекетінің</w:t>
      </w:r>
      <w:r>
        <w:rPr>
          <w:lang w:val="kk-KZ" w:bidi="fa-IR"/>
        </w:rPr>
        <w:t xml:space="preserve"> </w:t>
      </w:r>
      <w:r w:rsidRPr="001D2E97">
        <w:rPr>
          <w:lang w:val="kk-KZ" w:bidi="fa-IR"/>
        </w:rPr>
        <w:t>негізін</w:t>
      </w:r>
      <w:r>
        <w:rPr>
          <w:lang w:val="kk-KZ" w:bidi="fa-IR"/>
        </w:rPr>
        <w:t xml:space="preserve"> </w:t>
      </w:r>
      <w:r w:rsidRPr="001D2E97">
        <w:rPr>
          <w:lang w:val="kk-KZ" w:bidi="fa-IR"/>
        </w:rPr>
        <w:t>салған</w:t>
      </w:r>
      <w:r>
        <w:rPr>
          <w:lang w:val="kk-KZ" w:bidi="fa-IR"/>
        </w:rPr>
        <w:t xml:space="preserve"> </w:t>
      </w:r>
      <w:r w:rsidRPr="001D2E97">
        <w:rPr>
          <w:lang w:val="kk-KZ" w:bidi="fa-IR"/>
        </w:rPr>
        <w:t>Атсыз т.с.с.</w:t>
      </w:r>
      <w:r>
        <w:rPr>
          <w:lang w:val="kk-KZ" w:bidi="fa-IR"/>
        </w:rPr>
        <w:t xml:space="preserve"> </w:t>
      </w:r>
      <w:r w:rsidRPr="001D2E97">
        <w:rPr>
          <w:lang w:val="kk-KZ" w:bidi="fa-IR"/>
        </w:rPr>
        <w:t xml:space="preserve">бар. </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Кісі аттары.</w:t>
      </w:r>
      <w:r w:rsidRPr="001D2E97">
        <w:rPr>
          <w:lang w:val="kk-KZ" w:bidi="fa-IR"/>
        </w:rPr>
        <w:t xml:space="preserve"> </w:t>
      </w:r>
      <w:r w:rsidRPr="001D2E97">
        <w:rPr>
          <w:i/>
          <w:iCs/>
          <w:lang w:val="kk-KZ" w:bidi="fa-IR"/>
        </w:rPr>
        <w:t>Алыптәкин.</w:t>
      </w:r>
      <w:r>
        <w:rPr>
          <w:lang w:val="kk-KZ" w:bidi="fa-IR"/>
        </w:rPr>
        <w:t xml:space="preserve"> </w:t>
      </w:r>
      <w:r w:rsidRPr="001D2E97">
        <w:rPr>
          <w:rtl/>
          <w:lang w:val="kk-KZ" w:bidi="fa-IR"/>
        </w:rPr>
        <w:t>آلبتک</w:t>
      </w:r>
      <w:r w:rsidRPr="001D2E97">
        <w:rPr>
          <w:rFonts w:hint="cs"/>
          <w:rtl/>
          <w:lang w:val="kk-KZ" w:bidi="fa-IR"/>
        </w:rPr>
        <w:t>ی</w:t>
      </w:r>
      <w:r w:rsidRPr="001D2E97">
        <w:rPr>
          <w:rFonts w:hint="eastAsia"/>
          <w:rtl/>
          <w:lang w:val="kk-KZ" w:bidi="fa-IR"/>
        </w:rPr>
        <w:t>ن</w:t>
      </w:r>
      <w:r>
        <w:rPr>
          <w:rFonts w:hint="cs"/>
          <w:rtl/>
          <w:lang w:val="kk-KZ" w:bidi="fa-IR"/>
        </w:rPr>
        <w:t>،</w:t>
      </w:r>
      <w:r w:rsidRPr="001D2E97">
        <w:rPr>
          <w:rtl/>
          <w:lang w:val="kk-KZ" w:bidi="fa-IR"/>
        </w:rPr>
        <w:t xml:space="preserve"> البتک</w:t>
      </w:r>
      <w:r w:rsidRPr="001D2E97">
        <w:rPr>
          <w:rFonts w:hint="cs"/>
          <w:rtl/>
          <w:lang w:val="kk-KZ" w:bidi="fa-IR"/>
        </w:rPr>
        <w:t>ی</w:t>
      </w:r>
      <w:r w:rsidRPr="001D2E97">
        <w:rPr>
          <w:rFonts w:hint="eastAsia"/>
          <w:rtl/>
          <w:lang w:val="kk-KZ" w:bidi="fa-IR"/>
        </w:rPr>
        <w:t>ن</w:t>
      </w:r>
      <w:r>
        <w:rPr>
          <w:rFonts w:hint="cs"/>
          <w:rtl/>
          <w:lang w:val="kk-KZ" w:bidi="fa-IR"/>
        </w:rPr>
        <w:t>،</w:t>
      </w:r>
      <w:r w:rsidRPr="001D2E97">
        <w:rPr>
          <w:rtl/>
          <w:lang w:val="kk-KZ" w:bidi="fa-IR"/>
        </w:rPr>
        <w:t xml:space="preserve"> الپتگ</w:t>
      </w:r>
      <w:r w:rsidRPr="001D2E97">
        <w:rPr>
          <w:rFonts w:hint="cs"/>
          <w:rtl/>
          <w:lang w:val="kk-KZ" w:bidi="fa-IR"/>
        </w:rPr>
        <w:t>ی</w:t>
      </w:r>
      <w:r w:rsidRPr="001D2E97">
        <w:rPr>
          <w:rFonts w:hint="eastAsia"/>
          <w:rtl/>
          <w:lang w:val="kk-KZ" w:bidi="fa-IR"/>
        </w:rPr>
        <w:t>ن</w:t>
      </w:r>
      <w:r w:rsidRPr="001D2E97">
        <w:rPr>
          <w:lang w:val="kk-KZ" w:bidi="fa-IR"/>
        </w:rPr>
        <w:t xml:space="preserve"> (алб-тәкин, әлб-тәкин, әлп-тәгин). Түркі: батыл, ержүрек. Алғашында</w:t>
      </w:r>
      <w:r>
        <w:rPr>
          <w:lang w:val="kk-KZ" w:bidi="fa-IR"/>
        </w:rPr>
        <w:t xml:space="preserve"> </w:t>
      </w:r>
      <w:r w:rsidRPr="001D2E97">
        <w:rPr>
          <w:lang w:val="kk-KZ" w:bidi="fa-IR"/>
        </w:rPr>
        <w:t>Саманилер</w:t>
      </w:r>
      <w:r>
        <w:rPr>
          <w:lang w:val="kk-KZ" w:bidi="fa-IR"/>
        </w:rPr>
        <w:t xml:space="preserve"> </w:t>
      </w:r>
      <w:r w:rsidRPr="001D2E97">
        <w:rPr>
          <w:lang w:val="kk-KZ" w:bidi="fa-IR"/>
        </w:rPr>
        <w:t>мемлекетінің</w:t>
      </w:r>
      <w:r>
        <w:rPr>
          <w:lang w:val="kk-KZ" w:bidi="fa-IR"/>
        </w:rPr>
        <w:t xml:space="preserve"> </w:t>
      </w:r>
      <w:r w:rsidRPr="001D2E97">
        <w:rPr>
          <w:lang w:val="kk-KZ" w:bidi="fa-IR"/>
        </w:rPr>
        <w:t>құлдары</w:t>
      </w:r>
      <w:r>
        <w:rPr>
          <w:lang w:val="kk-KZ" w:bidi="fa-IR"/>
        </w:rPr>
        <w:t xml:space="preserve"> </w:t>
      </w:r>
      <w:r w:rsidRPr="001D2E97">
        <w:rPr>
          <w:lang w:val="kk-KZ" w:bidi="fa-IR"/>
        </w:rPr>
        <w:t>болды. Кейін</w:t>
      </w:r>
      <w:r>
        <w:rPr>
          <w:lang w:val="kk-KZ" w:bidi="fa-IR"/>
        </w:rPr>
        <w:t xml:space="preserve"> </w:t>
      </w:r>
      <w:r w:rsidRPr="001D2E97">
        <w:rPr>
          <w:lang w:val="kk-KZ" w:bidi="fa-IR"/>
        </w:rPr>
        <w:t>Абдулмалек</w:t>
      </w:r>
      <w:r>
        <w:rPr>
          <w:lang w:val="kk-KZ" w:bidi="fa-IR"/>
        </w:rPr>
        <w:t xml:space="preserve"> </w:t>
      </w:r>
      <w:r w:rsidRPr="001D2E97">
        <w:rPr>
          <w:lang w:val="kk-KZ" w:bidi="fa-IR"/>
        </w:rPr>
        <w:t>ибн</w:t>
      </w:r>
      <w:r>
        <w:rPr>
          <w:lang w:val="kk-KZ" w:bidi="fa-IR"/>
        </w:rPr>
        <w:t xml:space="preserve"> </w:t>
      </w:r>
      <w:r w:rsidRPr="001D2E97">
        <w:rPr>
          <w:lang w:val="kk-KZ" w:bidi="fa-IR"/>
        </w:rPr>
        <w:t>Нух</w:t>
      </w:r>
      <w:r>
        <w:rPr>
          <w:lang w:val="kk-KZ" w:bidi="fa-IR"/>
        </w:rPr>
        <w:t xml:space="preserve"> </w:t>
      </w:r>
      <w:r w:rsidRPr="001D2E97">
        <w:rPr>
          <w:lang w:val="kk-KZ" w:bidi="fa-IR"/>
        </w:rPr>
        <w:t>Самани</w:t>
      </w:r>
      <w:r>
        <w:rPr>
          <w:lang w:val="kk-KZ" w:bidi="fa-IR"/>
        </w:rPr>
        <w:t xml:space="preserve"> </w:t>
      </w:r>
      <w:r w:rsidRPr="001D2E97">
        <w:rPr>
          <w:lang w:val="kk-KZ" w:bidi="fa-IR"/>
        </w:rPr>
        <w:t>тұсында</w:t>
      </w:r>
      <w:r>
        <w:rPr>
          <w:lang w:val="kk-KZ" w:bidi="fa-IR"/>
        </w:rPr>
        <w:t xml:space="preserve"> </w:t>
      </w:r>
      <w:r w:rsidRPr="001D2E97">
        <w:rPr>
          <w:lang w:val="kk-KZ" w:bidi="fa-IR"/>
        </w:rPr>
        <w:t>билікке</w:t>
      </w:r>
      <w:r>
        <w:rPr>
          <w:lang w:val="kk-KZ" w:bidi="fa-IR"/>
        </w:rPr>
        <w:t xml:space="preserve"> </w:t>
      </w:r>
      <w:r w:rsidRPr="001D2E97">
        <w:rPr>
          <w:lang w:val="kk-KZ" w:bidi="fa-IR"/>
        </w:rPr>
        <w:t>араласа</w:t>
      </w:r>
      <w:r>
        <w:rPr>
          <w:lang w:val="kk-KZ" w:bidi="fa-IR"/>
        </w:rPr>
        <w:t xml:space="preserve"> </w:t>
      </w:r>
      <w:r w:rsidRPr="001D2E97">
        <w:rPr>
          <w:lang w:val="kk-KZ" w:bidi="fa-IR"/>
        </w:rPr>
        <w:t>бастады. Оны</w:t>
      </w:r>
      <w:r>
        <w:rPr>
          <w:lang w:val="kk-KZ" w:bidi="fa-IR"/>
        </w:rPr>
        <w:t xml:space="preserve"> </w:t>
      </w:r>
      <w:r w:rsidRPr="001D2E97">
        <w:rPr>
          <w:lang w:val="kk-KZ" w:bidi="fa-IR"/>
        </w:rPr>
        <w:t>жоғарыда</w:t>
      </w:r>
      <w:r>
        <w:rPr>
          <w:lang w:val="kk-KZ" w:bidi="fa-IR"/>
        </w:rPr>
        <w:t xml:space="preserve"> </w:t>
      </w:r>
      <w:r w:rsidRPr="001D2E97">
        <w:rPr>
          <w:lang w:val="kk-KZ" w:bidi="fa-IR"/>
        </w:rPr>
        <w:t>аты</w:t>
      </w:r>
      <w:r>
        <w:rPr>
          <w:lang w:val="kk-KZ" w:bidi="fa-IR"/>
        </w:rPr>
        <w:t xml:space="preserve"> </w:t>
      </w:r>
      <w:r w:rsidRPr="001D2E97">
        <w:rPr>
          <w:lang w:val="kk-KZ" w:bidi="fa-IR"/>
        </w:rPr>
        <w:t>аталған</w:t>
      </w:r>
      <w:r>
        <w:rPr>
          <w:lang w:val="kk-KZ" w:bidi="fa-IR"/>
        </w:rPr>
        <w:t xml:space="preserve"> </w:t>
      </w:r>
      <w:r w:rsidRPr="001D2E97">
        <w:rPr>
          <w:lang w:val="kk-KZ" w:bidi="fa-IR"/>
        </w:rPr>
        <w:t>патша</w:t>
      </w:r>
      <w:r>
        <w:rPr>
          <w:lang w:val="kk-KZ" w:bidi="fa-IR"/>
        </w:rPr>
        <w:t xml:space="preserve"> </w:t>
      </w:r>
      <w:r w:rsidRPr="001D2E97">
        <w:rPr>
          <w:lang w:val="kk-KZ" w:bidi="fa-IR"/>
        </w:rPr>
        <w:t>Т</w:t>
      </w:r>
      <w:r w:rsidRPr="001D2E97">
        <w:rPr>
          <w:rFonts w:hint="eastAsia"/>
          <w:lang w:val="kk-KZ" w:bidi="fa-IR"/>
        </w:rPr>
        <w:t>охаристанны</w:t>
      </w:r>
      <w:r w:rsidRPr="001D2E97">
        <w:rPr>
          <w:lang w:val="kk-KZ" w:bidi="fa-IR"/>
        </w:rPr>
        <w:t>ң</w:t>
      </w:r>
      <w:r>
        <w:rPr>
          <w:lang w:val="kk-KZ" w:bidi="fa-IR"/>
        </w:rPr>
        <w:t xml:space="preserve"> </w:t>
      </w:r>
      <w:r w:rsidRPr="001D2E97">
        <w:rPr>
          <w:lang w:val="kk-KZ" w:bidi="fa-IR"/>
        </w:rPr>
        <w:t>әміршісі</w:t>
      </w:r>
      <w:r>
        <w:rPr>
          <w:lang w:val="kk-KZ" w:bidi="fa-IR"/>
        </w:rPr>
        <w:t xml:space="preserve"> </w:t>
      </w:r>
      <w:r w:rsidRPr="001D2E97">
        <w:rPr>
          <w:lang w:val="kk-KZ" w:bidi="fa-IR"/>
        </w:rPr>
        <w:t>етіп</w:t>
      </w:r>
      <w:r>
        <w:rPr>
          <w:lang w:val="kk-KZ" w:bidi="fa-IR"/>
        </w:rPr>
        <w:t xml:space="preserve"> </w:t>
      </w:r>
      <w:r w:rsidRPr="001D2E97">
        <w:rPr>
          <w:lang w:val="kk-KZ" w:bidi="fa-IR"/>
        </w:rPr>
        <w:t>тағайындайды. Ол</w:t>
      </w:r>
      <w:r>
        <w:rPr>
          <w:lang w:val="kk-KZ" w:bidi="fa-IR"/>
        </w:rPr>
        <w:t xml:space="preserve"> </w:t>
      </w:r>
      <w:r w:rsidRPr="001D2E97">
        <w:rPr>
          <w:lang w:val="kk-KZ" w:bidi="fa-IR"/>
        </w:rPr>
        <w:t>Сәбоктәгинді</w:t>
      </w:r>
      <w:r>
        <w:rPr>
          <w:lang w:val="kk-KZ" w:bidi="fa-IR"/>
        </w:rPr>
        <w:t xml:space="preserve"> </w:t>
      </w:r>
      <w:r w:rsidRPr="001D2E97">
        <w:rPr>
          <w:lang w:val="kk-KZ" w:bidi="fa-IR"/>
        </w:rPr>
        <w:t>өзімен</w:t>
      </w:r>
      <w:r>
        <w:rPr>
          <w:lang w:val="kk-KZ" w:bidi="fa-IR"/>
        </w:rPr>
        <w:t xml:space="preserve"> </w:t>
      </w:r>
      <w:r w:rsidRPr="001D2E97">
        <w:rPr>
          <w:lang w:val="kk-KZ" w:bidi="fa-IR"/>
        </w:rPr>
        <w:t>бірге</w:t>
      </w:r>
      <w:r>
        <w:rPr>
          <w:lang w:val="kk-KZ" w:bidi="fa-IR"/>
        </w:rPr>
        <w:t xml:space="preserve"> </w:t>
      </w:r>
      <w:r w:rsidRPr="001D2E97">
        <w:rPr>
          <w:lang w:val="kk-KZ" w:bidi="fa-IR"/>
        </w:rPr>
        <w:t>алып</w:t>
      </w:r>
      <w:r>
        <w:rPr>
          <w:lang w:val="kk-KZ" w:bidi="fa-IR"/>
        </w:rPr>
        <w:t xml:space="preserve"> </w:t>
      </w:r>
      <w:r w:rsidRPr="001D2E97">
        <w:rPr>
          <w:lang w:val="kk-KZ" w:bidi="fa-IR"/>
        </w:rPr>
        <w:t>кетті.</w:t>
      </w:r>
      <w:r>
        <w:rPr>
          <w:lang w:val="kk-KZ" w:bidi="fa-IR"/>
        </w:rPr>
        <w:t xml:space="preserve"> </w:t>
      </w:r>
      <w:r w:rsidRPr="001D2E97">
        <w:rPr>
          <w:lang w:val="kk-KZ" w:bidi="fa-IR"/>
        </w:rPr>
        <w:t>Алптәгин</w:t>
      </w:r>
      <w:r>
        <w:rPr>
          <w:lang w:val="kk-KZ" w:bidi="fa-IR"/>
        </w:rPr>
        <w:t xml:space="preserve"> </w:t>
      </w:r>
      <w:r w:rsidRPr="001D2E97">
        <w:rPr>
          <w:lang w:val="kk-KZ" w:bidi="fa-IR"/>
        </w:rPr>
        <w:t>Тохаристанда</w:t>
      </w:r>
      <w:r>
        <w:rPr>
          <w:lang w:val="kk-KZ" w:bidi="fa-IR"/>
        </w:rPr>
        <w:t xml:space="preserve"> </w:t>
      </w:r>
      <w:r w:rsidRPr="001D2E97">
        <w:rPr>
          <w:lang w:val="kk-KZ" w:bidi="fa-IR"/>
        </w:rPr>
        <w:t>бірнеше</w:t>
      </w:r>
      <w:r>
        <w:rPr>
          <w:lang w:val="kk-KZ" w:bidi="fa-IR"/>
        </w:rPr>
        <w:t xml:space="preserve"> </w:t>
      </w:r>
      <w:r w:rsidRPr="001D2E97">
        <w:rPr>
          <w:lang w:val="kk-KZ" w:bidi="fa-IR"/>
        </w:rPr>
        <w:t>жыл</w:t>
      </w:r>
      <w:r>
        <w:rPr>
          <w:lang w:val="kk-KZ" w:bidi="fa-IR"/>
        </w:rPr>
        <w:t xml:space="preserve"> </w:t>
      </w:r>
      <w:r w:rsidRPr="001D2E97">
        <w:rPr>
          <w:lang w:val="kk-KZ" w:bidi="fa-IR"/>
        </w:rPr>
        <w:t>тұрғаннан</w:t>
      </w:r>
      <w:r>
        <w:rPr>
          <w:lang w:val="kk-KZ" w:bidi="fa-IR"/>
        </w:rPr>
        <w:t xml:space="preserve"> </w:t>
      </w:r>
      <w:r w:rsidRPr="001D2E97">
        <w:rPr>
          <w:lang w:val="kk-KZ" w:bidi="fa-IR"/>
        </w:rPr>
        <w:t>кейін</w:t>
      </w:r>
      <w:r>
        <w:rPr>
          <w:lang w:val="kk-KZ" w:bidi="fa-IR"/>
        </w:rPr>
        <w:t xml:space="preserve"> </w:t>
      </w:r>
      <w:r w:rsidRPr="001D2E97">
        <w:rPr>
          <w:lang w:val="kk-KZ" w:bidi="fa-IR"/>
        </w:rPr>
        <w:t>Сәбоктәгинмен</w:t>
      </w:r>
      <w:r>
        <w:rPr>
          <w:lang w:val="kk-KZ" w:bidi="fa-IR"/>
        </w:rPr>
        <w:t xml:space="preserve"> </w:t>
      </w:r>
      <w:r w:rsidRPr="001D2E97">
        <w:rPr>
          <w:lang w:val="kk-KZ" w:bidi="fa-IR"/>
        </w:rPr>
        <w:t>бірлесіп,</w:t>
      </w:r>
      <w:r>
        <w:rPr>
          <w:lang w:val="kk-KZ" w:bidi="fa-IR"/>
        </w:rPr>
        <w:t xml:space="preserve"> </w:t>
      </w:r>
      <w:r w:rsidRPr="001D2E97">
        <w:rPr>
          <w:lang w:val="kk-KZ" w:bidi="fa-IR"/>
        </w:rPr>
        <w:t>Ғазнаға</w:t>
      </w:r>
      <w:r>
        <w:rPr>
          <w:lang w:val="kk-KZ" w:bidi="fa-IR"/>
        </w:rPr>
        <w:t xml:space="preserve"> </w:t>
      </w:r>
      <w:r w:rsidRPr="001D2E97">
        <w:rPr>
          <w:lang w:val="kk-KZ" w:bidi="fa-IR"/>
        </w:rPr>
        <w:t>барып,</w:t>
      </w:r>
      <w:r>
        <w:rPr>
          <w:lang w:val="kk-KZ" w:bidi="fa-IR"/>
        </w:rPr>
        <w:t xml:space="preserve"> </w:t>
      </w:r>
      <w:r w:rsidRPr="001D2E97">
        <w:rPr>
          <w:lang w:val="kk-KZ" w:bidi="fa-IR"/>
        </w:rPr>
        <w:t>сол</w:t>
      </w:r>
      <w:r>
        <w:rPr>
          <w:lang w:val="kk-KZ" w:bidi="fa-IR"/>
        </w:rPr>
        <w:t xml:space="preserve"> </w:t>
      </w:r>
      <w:r w:rsidRPr="001D2E97">
        <w:rPr>
          <w:lang w:val="kk-KZ" w:bidi="fa-IR"/>
        </w:rPr>
        <w:t>жердің</w:t>
      </w:r>
      <w:r>
        <w:rPr>
          <w:lang w:val="kk-KZ" w:bidi="fa-IR"/>
        </w:rPr>
        <w:t xml:space="preserve"> </w:t>
      </w:r>
      <w:r w:rsidRPr="001D2E97">
        <w:rPr>
          <w:lang w:val="kk-KZ" w:bidi="fa-IR"/>
        </w:rPr>
        <w:t>басшысын</w:t>
      </w:r>
      <w:r>
        <w:rPr>
          <w:lang w:val="kk-KZ" w:bidi="fa-IR"/>
        </w:rPr>
        <w:t xml:space="preserve"> </w:t>
      </w:r>
      <w:r w:rsidRPr="001D2E97">
        <w:rPr>
          <w:lang w:val="kk-KZ" w:bidi="fa-IR"/>
        </w:rPr>
        <w:t>өлтіреді</w:t>
      </w:r>
      <w:r>
        <w:rPr>
          <w:lang w:val="kk-KZ" w:bidi="fa-IR"/>
        </w:rPr>
        <w:t xml:space="preserve"> </w:t>
      </w:r>
      <w:r w:rsidRPr="001D2E97">
        <w:rPr>
          <w:lang w:val="kk-KZ" w:bidi="fa-IR"/>
        </w:rPr>
        <w:t>де, сол</w:t>
      </w:r>
      <w:r>
        <w:rPr>
          <w:lang w:val="kk-KZ" w:bidi="fa-IR"/>
        </w:rPr>
        <w:t xml:space="preserve"> </w:t>
      </w:r>
      <w:r w:rsidRPr="001D2E97">
        <w:rPr>
          <w:lang w:val="kk-KZ" w:bidi="fa-IR"/>
        </w:rPr>
        <w:t>жерде</w:t>
      </w:r>
      <w:r>
        <w:rPr>
          <w:lang w:val="kk-KZ" w:bidi="fa-IR"/>
        </w:rPr>
        <w:t xml:space="preserve"> </w:t>
      </w:r>
      <w:r w:rsidRPr="001D2E97">
        <w:rPr>
          <w:lang w:val="kk-KZ" w:bidi="fa-IR"/>
        </w:rPr>
        <w:t>билікке</w:t>
      </w:r>
      <w:r>
        <w:rPr>
          <w:lang w:val="kk-KZ" w:bidi="fa-IR"/>
        </w:rPr>
        <w:t xml:space="preserve"> </w:t>
      </w:r>
      <w:r w:rsidRPr="001D2E97">
        <w:rPr>
          <w:lang w:val="kk-KZ" w:bidi="fa-IR"/>
        </w:rPr>
        <w:t>қол</w:t>
      </w:r>
      <w:r>
        <w:rPr>
          <w:lang w:val="kk-KZ" w:bidi="fa-IR"/>
        </w:rPr>
        <w:t xml:space="preserve"> </w:t>
      </w:r>
      <w:r w:rsidRPr="001D2E97">
        <w:rPr>
          <w:lang w:val="kk-KZ" w:bidi="fa-IR"/>
        </w:rPr>
        <w:t>жеткізеді. Сол</w:t>
      </w:r>
      <w:r>
        <w:rPr>
          <w:lang w:val="kk-KZ" w:bidi="fa-IR"/>
        </w:rPr>
        <w:t xml:space="preserve"> </w:t>
      </w:r>
      <w:r w:rsidRPr="001D2E97">
        <w:rPr>
          <w:lang w:val="kk-KZ" w:bidi="fa-IR"/>
        </w:rPr>
        <w:t>жерде</w:t>
      </w:r>
      <w:r>
        <w:rPr>
          <w:lang w:val="kk-KZ" w:bidi="fa-IR"/>
        </w:rPr>
        <w:t xml:space="preserve"> </w:t>
      </w:r>
      <w:r w:rsidRPr="001D2E97">
        <w:rPr>
          <w:lang w:val="kk-KZ" w:bidi="fa-IR"/>
        </w:rPr>
        <w:t>сегіз</w:t>
      </w:r>
      <w:r>
        <w:rPr>
          <w:lang w:val="kk-KZ" w:bidi="fa-IR"/>
        </w:rPr>
        <w:t xml:space="preserve"> </w:t>
      </w:r>
      <w:r w:rsidRPr="001D2E97">
        <w:rPr>
          <w:lang w:val="kk-KZ" w:bidi="fa-IR"/>
        </w:rPr>
        <w:t>ж</w:t>
      </w:r>
      <w:r w:rsidRPr="001D2E97">
        <w:rPr>
          <w:rFonts w:hint="eastAsia"/>
          <w:lang w:val="kk-KZ" w:bidi="fa-IR"/>
        </w:rPr>
        <w:t>ыл</w:t>
      </w:r>
      <w:r w:rsidRPr="001D2E97">
        <w:rPr>
          <w:lang w:val="kk-KZ" w:bidi="fa-IR"/>
        </w:rPr>
        <w:t xml:space="preserve"> билік</w:t>
      </w:r>
      <w:r>
        <w:rPr>
          <w:lang w:val="kk-KZ" w:bidi="fa-IR"/>
        </w:rPr>
        <w:t xml:space="preserve"> </w:t>
      </w:r>
      <w:r w:rsidRPr="001D2E97">
        <w:rPr>
          <w:lang w:val="kk-KZ" w:bidi="fa-IR"/>
        </w:rPr>
        <w:t>құрады. Ол</w:t>
      </w:r>
      <w:r>
        <w:rPr>
          <w:lang w:val="kk-KZ" w:bidi="fa-IR"/>
        </w:rPr>
        <w:t xml:space="preserve"> </w:t>
      </w:r>
      <w:r w:rsidRPr="001D2E97">
        <w:rPr>
          <w:lang w:val="kk-KZ" w:bidi="fa-IR"/>
        </w:rPr>
        <w:t>қайтыс</w:t>
      </w:r>
      <w:r>
        <w:rPr>
          <w:lang w:val="kk-KZ" w:bidi="fa-IR"/>
        </w:rPr>
        <w:t xml:space="preserve"> </w:t>
      </w:r>
      <w:r w:rsidRPr="001D2E97">
        <w:rPr>
          <w:lang w:val="kk-KZ" w:bidi="fa-IR"/>
        </w:rPr>
        <w:t>болғаннан</w:t>
      </w:r>
      <w:r>
        <w:rPr>
          <w:lang w:val="kk-KZ" w:bidi="fa-IR"/>
        </w:rPr>
        <w:t xml:space="preserve"> </w:t>
      </w:r>
      <w:r w:rsidRPr="001D2E97">
        <w:rPr>
          <w:lang w:val="kk-KZ" w:bidi="fa-IR"/>
        </w:rPr>
        <w:t>кейін</w:t>
      </w:r>
      <w:r>
        <w:rPr>
          <w:lang w:val="kk-KZ" w:bidi="fa-IR"/>
        </w:rPr>
        <w:t xml:space="preserve"> </w:t>
      </w:r>
      <w:r w:rsidRPr="001D2E97">
        <w:rPr>
          <w:lang w:val="kk-KZ" w:bidi="fa-IR"/>
        </w:rPr>
        <w:t>баласы</w:t>
      </w:r>
      <w:r>
        <w:rPr>
          <w:lang w:val="kk-KZ" w:bidi="fa-IR"/>
        </w:rPr>
        <w:t xml:space="preserve"> </w:t>
      </w:r>
      <w:r w:rsidRPr="001D2E97">
        <w:rPr>
          <w:lang w:val="kk-KZ" w:bidi="fa-IR"/>
        </w:rPr>
        <w:t>Ысқақ</w:t>
      </w:r>
      <w:r>
        <w:rPr>
          <w:lang w:val="kk-KZ" w:bidi="fa-IR"/>
        </w:rPr>
        <w:t xml:space="preserve"> </w:t>
      </w:r>
      <w:r w:rsidRPr="001D2E97">
        <w:rPr>
          <w:lang w:val="kk-KZ" w:bidi="fa-IR"/>
        </w:rPr>
        <w:t>билік</w:t>
      </w:r>
      <w:r>
        <w:rPr>
          <w:lang w:val="kk-KZ" w:bidi="fa-IR"/>
        </w:rPr>
        <w:t xml:space="preserve"> </w:t>
      </w:r>
      <w:r w:rsidRPr="001D2E97">
        <w:rPr>
          <w:lang w:val="kk-KZ" w:bidi="fa-IR"/>
        </w:rPr>
        <w:t>етеді [М5. 169, 170;</w:t>
      </w:r>
      <w:r>
        <w:rPr>
          <w:lang w:val="kk-KZ" w:bidi="fa-IR"/>
        </w:rPr>
        <w:t xml:space="preserve"> </w:t>
      </w:r>
      <w:r w:rsidRPr="001D2E97">
        <w:rPr>
          <w:lang w:val="kk-KZ" w:bidi="fa-IR"/>
        </w:rPr>
        <w:t>Д2. 156, Д8. 9].</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Алып</w:t>
      </w:r>
      <w:r w:rsidRPr="001D2E97">
        <w:rPr>
          <w:i/>
          <w:iCs/>
          <w:lang w:val="kk-KZ" w:bidi="fa-IR"/>
        </w:rPr>
        <w:t xml:space="preserve"> Арсалан.</w:t>
      </w:r>
      <w:r w:rsidRPr="001D2E97">
        <w:rPr>
          <w:lang w:val="kk-KZ" w:bidi="fa-IR"/>
        </w:rPr>
        <w:t xml:space="preserve"> </w:t>
      </w:r>
      <w:r w:rsidRPr="001D2E97">
        <w:rPr>
          <w:rtl/>
          <w:lang w:val="kk-KZ" w:bidi="fa-IR"/>
        </w:rPr>
        <w:t>الپ</w:t>
      </w:r>
      <w:r>
        <w:rPr>
          <w:rtl/>
          <w:lang w:val="kk-KZ" w:bidi="fa-IR"/>
        </w:rPr>
        <w:t xml:space="preserve"> </w:t>
      </w:r>
      <w:r w:rsidRPr="001D2E97">
        <w:rPr>
          <w:rtl/>
          <w:lang w:val="kk-KZ" w:bidi="fa-IR"/>
        </w:rPr>
        <w:t>ارسلان</w:t>
      </w:r>
      <w:r w:rsidRPr="001D2E97">
        <w:rPr>
          <w:rFonts w:hint="cs"/>
          <w:rtl/>
          <w:lang w:val="kk-KZ" w:bidi="fa-IR"/>
        </w:rPr>
        <w:t>،</w:t>
      </w:r>
      <w:r>
        <w:rPr>
          <w:rtl/>
          <w:lang w:val="kk-KZ" w:bidi="fa-IR"/>
        </w:rPr>
        <w:t xml:space="preserve"> </w:t>
      </w:r>
      <w:r w:rsidRPr="001D2E97">
        <w:rPr>
          <w:rtl/>
          <w:lang w:val="kk-KZ" w:bidi="fa-IR"/>
        </w:rPr>
        <w:t>الب ارسلان</w:t>
      </w:r>
      <w:r w:rsidRPr="001D2E97">
        <w:rPr>
          <w:rFonts w:hint="cs"/>
          <w:rtl/>
          <w:lang w:val="kk-KZ" w:bidi="fa-IR"/>
        </w:rPr>
        <w:t>،</w:t>
      </w:r>
      <w:r w:rsidRPr="001D2E97">
        <w:rPr>
          <w:rtl/>
          <w:lang w:val="kk-KZ" w:bidi="fa-IR"/>
        </w:rPr>
        <w:t xml:space="preserve"> آلب ارسلان</w:t>
      </w:r>
      <w:r>
        <w:rPr>
          <w:lang w:val="kk-KZ" w:bidi="fa-IR"/>
        </w:rPr>
        <w:t xml:space="preserve"> </w:t>
      </w:r>
      <w:r w:rsidRPr="001D2E97">
        <w:rPr>
          <w:lang w:val="kk-KZ" w:bidi="fa-IR"/>
        </w:rPr>
        <w:t>(алб- әрсәлан, әлб-әрсәлан, әлп-әрсәлан) түркі: ержүрек</w:t>
      </w:r>
      <w:r>
        <w:rPr>
          <w:lang w:val="kk-KZ" w:bidi="fa-IR"/>
        </w:rPr>
        <w:t xml:space="preserve"> </w:t>
      </w:r>
      <w:r w:rsidRPr="001D2E97">
        <w:rPr>
          <w:lang w:val="kk-KZ" w:bidi="fa-IR"/>
        </w:rPr>
        <w:t>арыстан. Әзудаддин</w:t>
      </w:r>
      <w:r>
        <w:rPr>
          <w:lang w:val="kk-KZ" w:bidi="fa-IR"/>
        </w:rPr>
        <w:t xml:space="preserve"> </w:t>
      </w:r>
      <w:r w:rsidRPr="001D2E97">
        <w:rPr>
          <w:lang w:val="kk-KZ" w:bidi="fa-IR"/>
        </w:rPr>
        <w:t>Абушоджа – Салжұқ</w:t>
      </w:r>
      <w:r>
        <w:rPr>
          <w:lang w:val="kk-KZ" w:bidi="fa-IR"/>
        </w:rPr>
        <w:t xml:space="preserve"> </w:t>
      </w:r>
      <w:r w:rsidRPr="001D2E97">
        <w:rPr>
          <w:lang w:val="kk-KZ" w:bidi="fa-IR"/>
        </w:rPr>
        <w:t>династиясынан</w:t>
      </w:r>
      <w:r>
        <w:rPr>
          <w:lang w:val="kk-KZ" w:bidi="fa-IR"/>
        </w:rPr>
        <w:t xml:space="preserve"> </w:t>
      </w:r>
      <w:r w:rsidRPr="001D2E97">
        <w:rPr>
          <w:lang w:val="kk-KZ" w:bidi="fa-IR"/>
        </w:rPr>
        <w:t>шыққан</w:t>
      </w:r>
      <w:r>
        <w:rPr>
          <w:lang w:val="kk-KZ" w:bidi="fa-IR"/>
        </w:rPr>
        <w:t xml:space="preserve"> </w:t>
      </w:r>
      <w:r w:rsidRPr="001D2E97">
        <w:rPr>
          <w:lang w:val="kk-KZ" w:bidi="fa-IR"/>
        </w:rPr>
        <w:t>патша</w:t>
      </w:r>
      <w:r>
        <w:rPr>
          <w:lang w:val="kk-KZ" w:bidi="fa-IR"/>
        </w:rPr>
        <w:t xml:space="preserve"> </w:t>
      </w:r>
      <w:r w:rsidRPr="001D2E97">
        <w:rPr>
          <w:lang w:val="kk-KZ" w:bidi="fa-IR"/>
        </w:rPr>
        <w:t>(х.қ. 455/1063 – х.қ. 465/1072),</w:t>
      </w:r>
      <w:r>
        <w:rPr>
          <w:lang w:val="kk-KZ" w:bidi="fa-IR"/>
        </w:rPr>
        <w:t xml:space="preserve"> </w:t>
      </w:r>
      <w:r w:rsidRPr="001D2E97">
        <w:rPr>
          <w:lang w:val="kk-KZ" w:bidi="fa-IR"/>
        </w:rPr>
        <w:t>Чәғрибәйктің</w:t>
      </w:r>
      <w:r>
        <w:rPr>
          <w:lang w:val="kk-KZ" w:bidi="fa-IR"/>
        </w:rPr>
        <w:t xml:space="preserve"> </w:t>
      </w:r>
      <w:r w:rsidRPr="001D2E97">
        <w:rPr>
          <w:lang w:val="kk-KZ" w:bidi="fa-IR"/>
        </w:rPr>
        <w:t>ұлы. Ол</w:t>
      </w:r>
      <w:r>
        <w:rPr>
          <w:lang w:val="kk-KZ" w:bidi="fa-IR"/>
        </w:rPr>
        <w:t xml:space="preserve"> </w:t>
      </w:r>
      <w:r w:rsidRPr="001D2E97">
        <w:rPr>
          <w:lang w:val="kk-KZ" w:bidi="fa-IR"/>
        </w:rPr>
        <w:t>немере</w:t>
      </w:r>
      <w:r>
        <w:rPr>
          <w:lang w:val="kk-KZ" w:bidi="fa-IR"/>
        </w:rPr>
        <w:t xml:space="preserve"> </w:t>
      </w:r>
      <w:r w:rsidRPr="001D2E97">
        <w:rPr>
          <w:lang w:val="kk-KZ" w:bidi="fa-IR"/>
        </w:rPr>
        <w:t>ағасы</w:t>
      </w:r>
      <w:r>
        <w:rPr>
          <w:lang w:val="kk-KZ" w:bidi="fa-IR"/>
        </w:rPr>
        <w:t xml:space="preserve"> </w:t>
      </w:r>
      <w:r w:rsidRPr="001D2E97">
        <w:rPr>
          <w:lang w:val="kk-KZ" w:bidi="fa-IR"/>
        </w:rPr>
        <w:t>Са</w:t>
      </w:r>
      <w:r w:rsidRPr="001D2E97">
        <w:rPr>
          <w:rFonts w:hint="eastAsia"/>
          <w:lang w:val="kk-KZ" w:bidi="fa-IR"/>
        </w:rPr>
        <w:t>лж</w:t>
      </w:r>
      <w:r w:rsidRPr="001D2E97">
        <w:rPr>
          <w:lang w:val="kk-KZ" w:bidi="fa-IR"/>
        </w:rPr>
        <w:t>ұқтар</w:t>
      </w:r>
      <w:r>
        <w:rPr>
          <w:lang w:val="kk-KZ" w:bidi="fa-IR"/>
        </w:rPr>
        <w:t xml:space="preserve"> </w:t>
      </w:r>
      <w:r w:rsidRPr="001D2E97">
        <w:rPr>
          <w:lang w:val="kk-KZ" w:bidi="fa-IR"/>
        </w:rPr>
        <w:t>династиясының</w:t>
      </w:r>
      <w:r>
        <w:rPr>
          <w:lang w:val="kk-KZ" w:bidi="fa-IR"/>
        </w:rPr>
        <w:t xml:space="preserve"> </w:t>
      </w:r>
      <w:r w:rsidRPr="001D2E97">
        <w:rPr>
          <w:lang w:val="kk-KZ" w:bidi="fa-IR"/>
        </w:rPr>
        <w:t>негізін</w:t>
      </w:r>
      <w:r>
        <w:rPr>
          <w:lang w:val="kk-KZ" w:bidi="fa-IR"/>
        </w:rPr>
        <w:t xml:space="preserve"> </w:t>
      </w:r>
      <w:r w:rsidRPr="001D2E97">
        <w:rPr>
          <w:lang w:val="kk-KZ" w:bidi="fa-IR"/>
        </w:rPr>
        <w:t>қалаушы</w:t>
      </w:r>
      <w:r>
        <w:rPr>
          <w:lang w:val="kk-KZ" w:bidi="fa-IR"/>
        </w:rPr>
        <w:t xml:space="preserve"> </w:t>
      </w:r>
      <w:r w:rsidRPr="001D2E97">
        <w:rPr>
          <w:lang w:val="kk-KZ" w:bidi="fa-IR"/>
        </w:rPr>
        <w:t>Тоғрулбәйк</w:t>
      </w:r>
      <w:r>
        <w:rPr>
          <w:lang w:val="kk-KZ" w:bidi="fa-IR"/>
        </w:rPr>
        <w:t xml:space="preserve"> </w:t>
      </w:r>
      <w:r w:rsidRPr="001D2E97">
        <w:rPr>
          <w:lang w:val="kk-KZ" w:bidi="fa-IR"/>
        </w:rPr>
        <w:t>қайтыс</w:t>
      </w:r>
      <w:r>
        <w:rPr>
          <w:lang w:val="kk-KZ" w:bidi="fa-IR"/>
        </w:rPr>
        <w:t xml:space="preserve"> </w:t>
      </w:r>
      <w:r w:rsidRPr="001D2E97">
        <w:rPr>
          <w:lang w:val="kk-KZ" w:bidi="fa-IR"/>
        </w:rPr>
        <w:t>болғаннан</w:t>
      </w:r>
      <w:r>
        <w:rPr>
          <w:lang w:val="kk-KZ" w:bidi="fa-IR"/>
        </w:rPr>
        <w:t xml:space="preserve"> </w:t>
      </w:r>
      <w:r w:rsidRPr="001D2E97">
        <w:rPr>
          <w:lang w:val="kk-KZ" w:bidi="fa-IR"/>
        </w:rPr>
        <w:t>кейін</w:t>
      </w:r>
      <w:r>
        <w:rPr>
          <w:lang w:val="kk-KZ" w:bidi="fa-IR"/>
        </w:rPr>
        <w:t xml:space="preserve"> </w:t>
      </w:r>
      <w:r w:rsidRPr="001D2E97">
        <w:rPr>
          <w:lang w:val="kk-KZ" w:bidi="fa-IR"/>
        </w:rPr>
        <w:t>Ходжа</w:t>
      </w:r>
      <w:r>
        <w:rPr>
          <w:lang w:val="kk-KZ" w:bidi="fa-IR"/>
        </w:rPr>
        <w:t xml:space="preserve"> </w:t>
      </w:r>
      <w:r w:rsidRPr="001D2E97">
        <w:rPr>
          <w:lang w:val="kk-KZ" w:bidi="fa-IR"/>
        </w:rPr>
        <w:t>Незам-ол-мулктың</w:t>
      </w:r>
      <w:r>
        <w:rPr>
          <w:lang w:val="kk-KZ" w:bidi="fa-IR"/>
        </w:rPr>
        <w:t xml:space="preserve"> </w:t>
      </w:r>
      <w:r w:rsidRPr="001D2E97">
        <w:rPr>
          <w:lang w:val="kk-KZ" w:bidi="fa-IR"/>
        </w:rPr>
        <w:t>қолдауымен</w:t>
      </w:r>
      <w:r>
        <w:rPr>
          <w:lang w:val="kk-KZ" w:bidi="fa-IR"/>
        </w:rPr>
        <w:t xml:space="preserve"> </w:t>
      </w:r>
      <w:r w:rsidRPr="001D2E97">
        <w:rPr>
          <w:lang w:val="kk-KZ" w:bidi="fa-IR"/>
        </w:rPr>
        <w:t>билікке</w:t>
      </w:r>
      <w:r>
        <w:rPr>
          <w:lang w:val="kk-KZ" w:bidi="fa-IR"/>
        </w:rPr>
        <w:t xml:space="preserve"> </w:t>
      </w:r>
      <w:r w:rsidRPr="001D2E97">
        <w:rPr>
          <w:lang w:val="kk-KZ" w:bidi="fa-IR"/>
        </w:rPr>
        <w:t>келді. Ол</w:t>
      </w:r>
      <w:r>
        <w:rPr>
          <w:lang w:val="kk-KZ" w:bidi="fa-IR"/>
        </w:rPr>
        <w:t xml:space="preserve"> </w:t>
      </w:r>
      <w:r w:rsidRPr="001D2E97">
        <w:rPr>
          <w:lang w:val="kk-KZ" w:bidi="fa-IR"/>
        </w:rPr>
        <w:t>Қотломеш, Амир</w:t>
      </w:r>
      <w:r>
        <w:rPr>
          <w:lang w:val="kk-KZ" w:bidi="fa-IR"/>
        </w:rPr>
        <w:t xml:space="preserve"> </w:t>
      </w:r>
      <w:r w:rsidRPr="001D2E97">
        <w:rPr>
          <w:lang w:val="kk-KZ" w:bidi="fa-IR"/>
        </w:rPr>
        <w:t>Хәтлан</w:t>
      </w:r>
      <w:r>
        <w:rPr>
          <w:lang w:val="kk-KZ" w:bidi="fa-IR"/>
        </w:rPr>
        <w:t xml:space="preserve"> </w:t>
      </w:r>
      <w:r w:rsidRPr="001D2E97">
        <w:rPr>
          <w:lang w:val="kk-KZ" w:bidi="fa-IR"/>
        </w:rPr>
        <w:t>және</w:t>
      </w:r>
      <w:r>
        <w:rPr>
          <w:lang w:val="kk-KZ" w:bidi="fa-IR"/>
        </w:rPr>
        <w:t xml:space="preserve"> </w:t>
      </w:r>
      <w:r w:rsidRPr="001D2E97">
        <w:rPr>
          <w:lang w:val="kk-KZ" w:bidi="fa-IR"/>
        </w:rPr>
        <w:t>Қавәрд</w:t>
      </w:r>
      <w:r>
        <w:rPr>
          <w:lang w:val="kk-KZ" w:bidi="fa-IR"/>
        </w:rPr>
        <w:t xml:space="preserve"> </w:t>
      </w:r>
      <w:r w:rsidRPr="001D2E97">
        <w:rPr>
          <w:lang w:val="kk-KZ" w:bidi="fa-IR"/>
        </w:rPr>
        <w:t>сияқты</w:t>
      </w:r>
      <w:r>
        <w:rPr>
          <w:lang w:val="kk-KZ" w:bidi="fa-IR"/>
        </w:rPr>
        <w:t xml:space="preserve"> </w:t>
      </w:r>
      <w:r w:rsidRPr="001D2E97">
        <w:rPr>
          <w:lang w:val="kk-KZ" w:bidi="fa-IR"/>
        </w:rPr>
        <w:t>бүлікшілерді</w:t>
      </w:r>
      <w:r>
        <w:rPr>
          <w:lang w:val="kk-KZ" w:bidi="fa-IR"/>
        </w:rPr>
        <w:t xml:space="preserve"> </w:t>
      </w:r>
      <w:r w:rsidRPr="001D2E97">
        <w:rPr>
          <w:lang w:val="kk-KZ" w:bidi="fa-IR"/>
        </w:rPr>
        <w:t>бірнеше</w:t>
      </w:r>
      <w:r>
        <w:rPr>
          <w:lang w:val="kk-KZ" w:bidi="fa-IR"/>
        </w:rPr>
        <w:t xml:space="preserve"> </w:t>
      </w:r>
      <w:r w:rsidRPr="001D2E97">
        <w:rPr>
          <w:lang w:val="kk-KZ" w:bidi="fa-IR"/>
        </w:rPr>
        <w:t>соғыста</w:t>
      </w:r>
      <w:r>
        <w:rPr>
          <w:lang w:val="kk-KZ" w:bidi="fa-IR"/>
        </w:rPr>
        <w:t xml:space="preserve"> </w:t>
      </w:r>
      <w:r w:rsidRPr="001D2E97">
        <w:rPr>
          <w:lang w:val="kk-KZ" w:bidi="fa-IR"/>
        </w:rPr>
        <w:t>жеңіп, елде</w:t>
      </w:r>
      <w:r>
        <w:rPr>
          <w:lang w:val="kk-KZ" w:bidi="fa-IR"/>
        </w:rPr>
        <w:t xml:space="preserve"> </w:t>
      </w:r>
      <w:r w:rsidRPr="001D2E97">
        <w:rPr>
          <w:lang w:val="kk-KZ" w:bidi="fa-IR"/>
        </w:rPr>
        <w:t>тыныштық</w:t>
      </w:r>
      <w:r>
        <w:rPr>
          <w:lang w:val="kk-KZ" w:bidi="fa-IR"/>
        </w:rPr>
        <w:t xml:space="preserve"> </w:t>
      </w:r>
      <w:r w:rsidRPr="001D2E97">
        <w:rPr>
          <w:lang w:val="kk-KZ" w:bidi="fa-IR"/>
        </w:rPr>
        <w:t>орнатты. Бұл</w:t>
      </w:r>
      <w:r>
        <w:rPr>
          <w:lang w:val="kk-KZ" w:bidi="fa-IR"/>
        </w:rPr>
        <w:t xml:space="preserve"> </w:t>
      </w:r>
      <w:r w:rsidRPr="001D2E97">
        <w:rPr>
          <w:lang w:val="kk-KZ" w:bidi="fa-IR"/>
        </w:rPr>
        <w:t>патша</w:t>
      </w:r>
      <w:r>
        <w:rPr>
          <w:lang w:val="kk-KZ" w:bidi="fa-IR"/>
        </w:rPr>
        <w:t xml:space="preserve"> </w:t>
      </w:r>
      <w:r w:rsidRPr="001D2E97">
        <w:rPr>
          <w:lang w:val="kk-KZ" w:bidi="fa-IR"/>
        </w:rPr>
        <w:t>ел</w:t>
      </w:r>
      <w:r>
        <w:rPr>
          <w:lang w:val="kk-KZ" w:bidi="fa-IR"/>
        </w:rPr>
        <w:t xml:space="preserve"> </w:t>
      </w:r>
      <w:r w:rsidRPr="001D2E97">
        <w:rPr>
          <w:lang w:val="kk-KZ" w:bidi="fa-IR"/>
        </w:rPr>
        <w:t>ішіндегі</w:t>
      </w:r>
      <w:r>
        <w:rPr>
          <w:lang w:val="kk-KZ" w:bidi="fa-IR"/>
        </w:rPr>
        <w:t xml:space="preserve"> </w:t>
      </w:r>
      <w:r w:rsidRPr="001D2E97">
        <w:rPr>
          <w:lang w:val="kk-KZ" w:bidi="fa-IR"/>
        </w:rPr>
        <w:t>мәселелер</w:t>
      </w:r>
      <w:r w:rsidRPr="001D2E97">
        <w:rPr>
          <w:rFonts w:hint="eastAsia"/>
          <w:lang w:val="kk-KZ" w:bidi="fa-IR"/>
        </w:rPr>
        <w:t>ден</w:t>
      </w:r>
      <w:r>
        <w:rPr>
          <w:lang w:val="kk-KZ" w:bidi="fa-IR"/>
        </w:rPr>
        <w:t xml:space="preserve"> </w:t>
      </w:r>
      <w:r w:rsidRPr="001D2E97">
        <w:rPr>
          <w:lang w:val="kk-KZ" w:bidi="fa-IR"/>
        </w:rPr>
        <w:t>қолы</w:t>
      </w:r>
      <w:r>
        <w:rPr>
          <w:lang w:val="kk-KZ" w:bidi="fa-IR"/>
        </w:rPr>
        <w:t xml:space="preserve"> </w:t>
      </w:r>
      <w:r w:rsidRPr="001D2E97">
        <w:rPr>
          <w:lang w:val="kk-KZ" w:bidi="fa-IR"/>
        </w:rPr>
        <w:t>босаған</w:t>
      </w:r>
      <w:r>
        <w:rPr>
          <w:lang w:val="kk-KZ" w:bidi="fa-IR"/>
        </w:rPr>
        <w:t xml:space="preserve"> </w:t>
      </w:r>
      <w:r w:rsidRPr="001D2E97">
        <w:rPr>
          <w:lang w:val="kk-KZ" w:bidi="fa-IR"/>
        </w:rPr>
        <w:t>соң</w:t>
      </w:r>
      <w:r>
        <w:rPr>
          <w:lang w:val="kk-KZ" w:bidi="fa-IR"/>
        </w:rPr>
        <w:t xml:space="preserve"> </w:t>
      </w:r>
      <w:r w:rsidRPr="001D2E97">
        <w:rPr>
          <w:lang w:val="kk-KZ" w:bidi="fa-IR"/>
        </w:rPr>
        <w:t>Тоғрулдың</w:t>
      </w:r>
      <w:r>
        <w:rPr>
          <w:lang w:val="kk-KZ" w:bidi="fa-IR"/>
        </w:rPr>
        <w:t xml:space="preserve"> </w:t>
      </w:r>
      <w:r w:rsidRPr="001D2E97">
        <w:rPr>
          <w:lang w:val="kk-KZ" w:bidi="fa-IR"/>
        </w:rPr>
        <w:t>Иранның</w:t>
      </w:r>
      <w:r>
        <w:rPr>
          <w:lang w:val="kk-KZ" w:bidi="fa-IR"/>
        </w:rPr>
        <w:t xml:space="preserve"> </w:t>
      </w:r>
      <w:r w:rsidRPr="001D2E97">
        <w:rPr>
          <w:lang w:val="kk-KZ" w:bidi="fa-IR"/>
        </w:rPr>
        <w:t>батысында</w:t>
      </w:r>
      <w:r>
        <w:rPr>
          <w:lang w:val="kk-KZ" w:bidi="fa-IR"/>
        </w:rPr>
        <w:t xml:space="preserve"> </w:t>
      </w:r>
      <w:r w:rsidRPr="001D2E97">
        <w:rPr>
          <w:lang w:val="kk-KZ" w:bidi="fa-IR"/>
        </w:rPr>
        <w:t>жасаған</w:t>
      </w:r>
      <w:r>
        <w:rPr>
          <w:lang w:val="kk-KZ" w:bidi="fa-IR"/>
        </w:rPr>
        <w:t xml:space="preserve"> </w:t>
      </w:r>
      <w:r w:rsidRPr="001D2E97">
        <w:rPr>
          <w:lang w:val="kk-KZ" w:bidi="fa-IR"/>
        </w:rPr>
        <w:t>жорықтарын</w:t>
      </w:r>
      <w:r>
        <w:rPr>
          <w:lang w:val="kk-KZ" w:bidi="fa-IR"/>
        </w:rPr>
        <w:t xml:space="preserve"> </w:t>
      </w:r>
      <w:r w:rsidRPr="001D2E97">
        <w:rPr>
          <w:lang w:val="kk-KZ" w:bidi="fa-IR"/>
        </w:rPr>
        <w:t>одан</w:t>
      </w:r>
      <w:r>
        <w:rPr>
          <w:lang w:val="kk-KZ" w:bidi="fa-IR"/>
        </w:rPr>
        <w:t xml:space="preserve"> </w:t>
      </w:r>
      <w:r w:rsidRPr="001D2E97">
        <w:rPr>
          <w:lang w:val="kk-KZ" w:bidi="fa-IR"/>
        </w:rPr>
        <w:t>әрі</w:t>
      </w:r>
      <w:r>
        <w:rPr>
          <w:lang w:val="kk-KZ" w:bidi="fa-IR"/>
        </w:rPr>
        <w:t xml:space="preserve"> </w:t>
      </w:r>
      <w:r w:rsidRPr="001D2E97">
        <w:rPr>
          <w:lang w:val="kk-KZ" w:bidi="fa-IR"/>
        </w:rPr>
        <w:t>жалғастырды.</w:t>
      </w:r>
      <w:r>
        <w:rPr>
          <w:lang w:val="kk-KZ" w:bidi="fa-IR"/>
        </w:rPr>
        <w:t xml:space="preserve"> </w:t>
      </w:r>
      <w:r w:rsidRPr="001D2E97">
        <w:rPr>
          <w:lang w:val="kk-KZ" w:bidi="fa-IR"/>
        </w:rPr>
        <w:t>Ең</w:t>
      </w:r>
      <w:r>
        <w:rPr>
          <w:lang w:val="kk-KZ" w:bidi="fa-IR"/>
        </w:rPr>
        <w:t xml:space="preserve"> </w:t>
      </w:r>
      <w:r w:rsidRPr="001D2E97">
        <w:rPr>
          <w:lang w:val="kk-KZ" w:bidi="fa-IR"/>
        </w:rPr>
        <w:t>алдымен</w:t>
      </w:r>
      <w:r>
        <w:rPr>
          <w:lang w:val="kk-KZ" w:bidi="fa-IR"/>
        </w:rPr>
        <w:t xml:space="preserve"> </w:t>
      </w:r>
      <w:r w:rsidRPr="001D2E97">
        <w:rPr>
          <w:lang w:val="kk-KZ" w:bidi="fa-IR"/>
        </w:rPr>
        <w:t>Шамды, одан</w:t>
      </w:r>
      <w:r>
        <w:rPr>
          <w:lang w:val="kk-KZ" w:bidi="fa-IR"/>
        </w:rPr>
        <w:t xml:space="preserve"> </w:t>
      </w:r>
      <w:r w:rsidRPr="001D2E97">
        <w:rPr>
          <w:lang w:val="kk-KZ" w:bidi="fa-IR"/>
        </w:rPr>
        <w:t>кейін</w:t>
      </w:r>
      <w:r>
        <w:rPr>
          <w:lang w:val="kk-KZ" w:bidi="fa-IR"/>
        </w:rPr>
        <w:t xml:space="preserve"> </w:t>
      </w:r>
      <w:r w:rsidRPr="001D2E97">
        <w:rPr>
          <w:lang w:val="kk-KZ" w:bidi="fa-IR"/>
        </w:rPr>
        <w:t>Арменияны</w:t>
      </w:r>
      <w:r>
        <w:rPr>
          <w:lang w:val="kk-KZ" w:bidi="fa-IR"/>
        </w:rPr>
        <w:t xml:space="preserve"> </w:t>
      </w:r>
      <w:r w:rsidRPr="001D2E97">
        <w:rPr>
          <w:lang w:val="kk-KZ" w:bidi="fa-IR"/>
        </w:rPr>
        <w:t>жаулап</w:t>
      </w:r>
      <w:r>
        <w:rPr>
          <w:lang w:val="kk-KZ" w:bidi="fa-IR"/>
        </w:rPr>
        <w:t xml:space="preserve"> </w:t>
      </w:r>
      <w:r w:rsidRPr="001D2E97">
        <w:rPr>
          <w:lang w:val="kk-KZ" w:bidi="fa-IR"/>
        </w:rPr>
        <w:t>алды.</w:t>
      </w:r>
      <w:r>
        <w:rPr>
          <w:lang w:val="kk-KZ" w:bidi="fa-IR"/>
        </w:rPr>
        <w:t xml:space="preserve"> </w:t>
      </w:r>
      <w:r w:rsidRPr="001D2E97">
        <w:rPr>
          <w:lang w:val="kk-KZ" w:bidi="fa-IR"/>
        </w:rPr>
        <w:t>Осы</w:t>
      </w:r>
      <w:r>
        <w:rPr>
          <w:lang w:val="kk-KZ" w:bidi="fa-IR"/>
        </w:rPr>
        <w:t xml:space="preserve"> </w:t>
      </w:r>
      <w:r w:rsidRPr="001D2E97">
        <w:rPr>
          <w:lang w:val="kk-KZ" w:bidi="fa-IR"/>
        </w:rPr>
        <w:t>кезде</w:t>
      </w:r>
      <w:r>
        <w:rPr>
          <w:lang w:val="kk-KZ" w:bidi="fa-IR"/>
        </w:rPr>
        <w:t xml:space="preserve"> </w:t>
      </w:r>
      <w:r w:rsidRPr="001D2E97">
        <w:rPr>
          <w:lang w:val="kk-KZ" w:bidi="fa-IR"/>
        </w:rPr>
        <w:t>Шығыс</w:t>
      </w:r>
      <w:r>
        <w:rPr>
          <w:lang w:val="kk-KZ" w:bidi="fa-IR"/>
        </w:rPr>
        <w:t xml:space="preserve"> </w:t>
      </w:r>
      <w:r w:rsidRPr="001D2E97">
        <w:rPr>
          <w:lang w:val="kk-KZ" w:bidi="fa-IR"/>
        </w:rPr>
        <w:t>Римнің</w:t>
      </w:r>
      <w:r>
        <w:rPr>
          <w:lang w:val="kk-KZ" w:bidi="fa-IR"/>
        </w:rPr>
        <w:t xml:space="preserve"> </w:t>
      </w:r>
      <w:r w:rsidRPr="001D2E97">
        <w:rPr>
          <w:lang w:val="kk-KZ" w:bidi="fa-IR"/>
        </w:rPr>
        <w:t>императоры</w:t>
      </w:r>
      <w:r>
        <w:rPr>
          <w:lang w:val="kk-KZ" w:bidi="fa-IR"/>
        </w:rPr>
        <w:t xml:space="preserve"> </w:t>
      </w:r>
      <w:r w:rsidRPr="001D2E97">
        <w:rPr>
          <w:lang w:val="kk-KZ" w:bidi="fa-IR"/>
        </w:rPr>
        <w:t>IV</w:t>
      </w:r>
      <w:r>
        <w:rPr>
          <w:lang w:val="kk-KZ" w:bidi="fa-IR"/>
        </w:rPr>
        <w:t xml:space="preserve"> </w:t>
      </w:r>
      <w:r w:rsidRPr="001D2E97">
        <w:rPr>
          <w:lang w:val="kk-KZ" w:bidi="fa-IR"/>
        </w:rPr>
        <w:t>Ромейн</w:t>
      </w:r>
      <w:r>
        <w:rPr>
          <w:lang w:val="kk-KZ" w:bidi="fa-IR"/>
        </w:rPr>
        <w:t xml:space="preserve"> </w:t>
      </w:r>
      <w:r w:rsidRPr="001D2E97">
        <w:rPr>
          <w:lang w:val="kk-KZ" w:bidi="fa-IR"/>
        </w:rPr>
        <w:t>Диожен</w:t>
      </w:r>
      <w:r>
        <w:rPr>
          <w:lang w:val="kk-KZ" w:bidi="fa-IR"/>
        </w:rPr>
        <w:t xml:space="preserve"> </w:t>
      </w:r>
      <w:r w:rsidRPr="001D2E97">
        <w:rPr>
          <w:lang w:val="kk-KZ" w:bidi="fa-IR"/>
        </w:rPr>
        <w:t>Алп</w:t>
      </w:r>
      <w:r>
        <w:rPr>
          <w:lang w:val="kk-KZ" w:bidi="fa-IR"/>
        </w:rPr>
        <w:t xml:space="preserve"> </w:t>
      </w:r>
      <w:r w:rsidRPr="001D2E97">
        <w:rPr>
          <w:lang w:val="kk-KZ" w:bidi="fa-IR"/>
        </w:rPr>
        <w:t>Арасланға</w:t>
      </w:r>
      <w:r>
        <w:rPr>
          <w:lang w:val="kk-KZ" w:bidi="fa-IR"/>
        </w:rPr>
        <w:t xml:space="preserve"> </w:t>
      </w:r>
      <w:r w:rsidRPr="001D2E97">
        <w:rPr>
          <w:lang w:val="kk-KZ" w:bidi="fa-IR"/>
        </w:rPr>
        <w:t>тосқауыл</w:t>
      </w:r>
      <w:r>
        <w:rPr>
          <w:lang w:val="kk-KZ" w:bidi="fa-IR"/>
        </w:rPr>
        <w:t xml:space="preserve"> </w:t>
      </w:r>
      <w:r w:rsidRPr="001D2E97">
        <w:rPr>
          <w:lang w:val="kk-KZ" w:bidi="fa-IR"/>
        </w:rPr>
        <w:t>қою</w:t>
      </w:r>
      <w:r>
        <w:rPr>
          <w:lang w:val="kk-KZ" w:bidi="fa-IR"/>
        </w:rPr>
        <w:t xml:space="preserve"> </w:t>
      </w:r>
      <w:r w:rsidRPr="001D2E97">
        <w:rPr>
          <w:lang w:val="kk-KZ" w:bidi="fa-IR"/>
        </w:rPr>
        <w:t>үшін</w:t>
      </w:r>
      <w:r>
        <w:rPr>
          <w:lang w:val="kk-KZ" w:bidi="fa-IR"/>
        </w:rPr>
        <w:t xml:space="preserve"> </w:t>
      </w:r>
      <w:r w:rsidRPr="001D2E97">
        <w:rPr>
          <w:lang w:val="kk-KZ" w:bidi="fa-IR"/>
        </w:rPr>
        <w:t>Кіші</w:t>
      </w:r>
      <w:r>
        <w:rPr>
          <w:lang w:val="kk-KZ" w:bidi="fa-IR"/>
        </w:rPr>
        <w:t xml:space="preserve"> </w:t>
      </w:r>
      <w:r w:rsidRPr="001D2E97">
        <w:rPr>
          <w:lang w:val="kk-KZ" w:bidi="fa-IR"/>
        </w:rPr>
        <w:t>Азияға</w:t>
      </w:r>
      <w:r>
        <w:rPr>
          <w:lang w:val="kk-KZ" w:bidi="fa-IR"/>
        </w:rPr>
        <w:t xml:space="preserve"> </w:t>
      </w:r>
      <w:r w:rsidRPr="001D2E97">
        <w:rPr>
          <w:lang w:val="kk-KZ" w:bidi="fa-IR"/>
        </w:rPr>
        <w:t>келді. Алайда</w:t>
      </w:r>
      <w:r>
        <w:rPr>
          <w:lang w:val="kk-KZ" w:bidi="fa-IR"/>
        </w:rPr>
        <w:t xml:space="preserve"> </w:t>
      </w:r>
      <w:r w:rsidRPr="001D2E97">
        <w:rPr>
          <w:lang w:val="kk-KZ" w:bidi="fa-IR"/>
        </w:rPr>
        <w:t>Мә</w:t>
      </w:r>
      <w:r w:rsidRPr="001D2E97">
        <w:rPr>
          <w:rFonts w:hint="eastAsia"/>
          <w:lang w:val="kk-KZ" w:bidi="fa-IR"/>
        </w:rPr>
        <w:t>лазгерд</w:t>
      </w:r>
      <w:r>
        <w:rPr>
          <w:lang w:val="kk-KZ" w:bidi="fa-IR"/>
        </w:rPr>
        <w:t xml:space="preserve"> </w:t>
      </w:r>
      <w:r w:rsidRPr="001D2E97">
        <w:rPr>
          <w:lang w:val="kk-KZ" w:bidi="fa-IR"/>
        </w:rPr>
        <w:t>маңында</w:t>
      </w:r>
      <w:r>
        <w:rPr>
          <w:lang w:val="kk-KZ" w:bidi="fa-IR"/>
        </w:rPr>
        <w:t xml:space="preserve"> </w:t>
      </w:r>
      <w:r w:rsidRPr="001D2E97">
        <w:rPr>
          <w:lang w:val="kk-KZ" w:bidi="fa-IR"/>
        </w:rPr>
        <w:t>(Ван</w:t>
      </w:r>
      <w:r>
        <w:rPr>
          <w:lang w:val="kk-KZ" w:bidi="fa-IR"/>
        </w:rPr>
        <w:t xml:space="preserve"> </w:t>
      </w:r>
      <w:r w:rsidRPr="001D2E97">
        <w:rPr>
          <w:lang w:val="kk-KZ" w:bidi="fa-IR"/>
        </w:rPr>
        <w:t>көлінің</w:t>
      </w:r>
      <w:r>
        <w:rPr>
          <w:lang w:val="kk-KZ" w:bidi="fa-IR"/>
        </w:rPr>
        <w:t xml:space="preserve"> </w:t>
      </w:r>
      <w:r w:rsidRPr="001D2E97">
        <w:rPr>
          <w:lang w:val="kk-KZ" w:bidi="fa-IR"/>
        </w:rPr>
        <w:t>солтүстік-шығысында) жеңіліс</w:t>
      </w:r>
      <w:r>
        <w:rPr>
          <w:lang w:val="kk-KZ" w:bidi="fa-IR"/>
        </w:rPr>
        <w:t xml:space="preserve"> </w:t>
      </w:r>
      <w:r w:rsidRPr="001D2E97">
        <w:rPr>
          <w:lang w:val="kk-KZ" w:bidi="fa-IR"/>
        </w:rPr>
        <w:t>тауып,</w:t>
      </w:r>
      <w:r>
        <w:rPr>
          <w:lang w:val="kk-KZ" w:bidi="fa-IR"/>
        </w:rPr>
        <w:t xml:space="preserve"> </w:t>
      </w:r>
      <w:r w:rsidRPr="001D2E97">
        <w:rPr>
          <w:lang w:val="kk-KZ" w:bidi="fa-IR"/>
        </w:rPr>
        <w:t>император</w:t>
      </w:r>
      <w:r>
        <w:rPr>
          <w:lang w:val="kk-KZ" w:bidi="fa-IR"/>
        </w:rPr>
        <w:t xml:space="preserve"> </w:t>
      </w:r>
      <w:r w:rsidRPr="001D2E97">
        <w:rPr>
          <w:lang w:val="kk-KZ" w:bidi="fa-IR"/>
        </w:rPr>
        <w:t>тұтқынға</w:t>
      </w:r>
      <w:r>
        <w:rPr>
          <w:lang w:val="kk-KZ" w:bidi="fa-IR"/>
        </w:rPr>
        <w:t xml:space="preserve"> </w:t>
      </w:r>
      <w:r w:rsidRPr="001D2E97">
        <w:rPr>
          <w:lang w:val="kk-KZ" w:bidi="fa-IR"/>
        </w:rPr>
        <w:t>түсті (х.қ. 463ж.). Алп</w:t>
      </w:r>
      <w:r>
        <w:rPr>
          <w:lang w:val="kk-KZ" w:bidi="fa-IR"/>
        </w:rPr>
        <w:t xml:space="preserve"> </w:t>
      </w:r>
      <w:r w:rsidRPr="001D2E97">
        <w:rPr>
          <w:lang w:val="kk-KZ" w:bidi="fa-IR"/>
        </w:rPr>
        <w:t>Арсалан</w:t>
      </w:r>
      <w:r>
        <w:rPr>
          <w:lang w:val="kk-KZ" w:bidi="fa-IR"/>
        </w:rPr>
        <w:t xml:space="preserve"> </w:t>
      </w:r>
      <w:r w:rsidRPr="001D2E97">
        <w:rPr>
          <w:lang w:val="kk-KZ" w:bidi="fa-IR"/>
        </w:rPr>
        <w:t>үлкен</w:t>
      </w:r>
      <w:r>
        <w:rPr>
          <w:lang w:val="kk-KZ" w:bidi="fa-IR"/>
        </w:rPr>
        <w:t xml:space="preserve"> </w:t>
      </w:r>
      <w:r w:rsidRPr="001D2E97">
        <w:rPr>
          <w:lang w:val="kk-KZ" w:bidi="fa-IR"/>
        </w:rPr>
        <w:t xml:space="preserve">құн т өлетіп, </w:t>
      </w:r>
      <w:r w:rsidRPr="001D2E97">
        <w:rPr>
          <w:lang w:val="kk-KZ" w:bidi="fa-IR"/>
        </w:rPr>
        <w:lastRenderedPageBreak/>
        <w:t>оны</w:t>
      </w:r>
      <w:r>
        <w:rPr>
          <w:lang w:val="kk-KZ" w:bidi="fa-IR"/>
        </w:rPr>
        <w:t xml:space="preserve"> </w:t>
      </w:r>
      <w:r w:rsidRPr="001D2E97">
        <w:rPr>
          <w:lang w:val="kk-KZ" w:bidi="fa-IR"/>
        </w:rPr>
        <w:t>босатып</w:t>
      </w:r>
      <w:r>
        <w:rPr>
          <w:lang w:val="kk-KZ" w:bidi="fa-IR"/>
        </w:rPr>
        <w:t xml:space="preserve"> </w:t>
      </w:r>
      <w:r w:rsidRPr="001D2E97">
        <w:rPr>
          <w:lang w:val="kk-KZ" w:bidi="fa-IR"/>
        </w:rPr>
        <w:t>жібереді. Бұл</w:t>
      </w:r>
      <w:r>
        <w:rPr>
          <w:lang w:val="kk-KZ" w:bidi="fa-IR"/>
        </w:rPr>
        <w:t xml:space="preserve"> </w:t>
      </w:r>
      <w:r w:rsidRPr="001D2E97">
        <w:rPr>
          <w:lang w:val="kk-KZ" w:bidi="fa-IR"/>
        </w:rPr>
        <w:t>жеңіс</w:t>
      </w:r>
      <w:r>
        <w:rPr>
          <w:lang w:val="kk-KZ" w:bidi="fa-IR"/>
        </w:rPr>
        <w:t xml:space="preserve"> </w:t>
      </w:r>
      <w:r w:rsidRPr="001D2E97">
        <w:rPr>
          <w:lang w:val="kk-KZ" w:bidi="fa-IR"/>
        </w:rPr>
        <w:t>византиялықтардың</w:t>
      </w:r>
      <w:r>
        <w:rPr>
          <w:lang w:val="kk-KZ" w:bidi="fa-IR"/>
        </w:rPr>
        <w:t xml:space="preserve"> </w:t>
      </w:r>
      <w:r w:rsidRPr="001D2E97">
        <w:rPr>
          <w:lang w:val="kk-KZ" w:bidi="fa-IR"/>
        </w:rPr>
        <w:t>Кіші</w:t>
      </w:r>
      <w:r>
        <w:rPr>
          <w:lang w:val="kk-KZ" w:bidi="fa-IR"/>
        </w:rPr>
        <w:t xml:space="preserve"> </w:t>
      </w:r>
      <w:r w:rsidRPr="001D2E97">
        <w:rPr>
          <w:lang w:val="kk-KZ" w:bidi="fa-IR"/>
        </w:rPr>
        <w:t>Азия</w:t>
      </w:r>
      <w:r>
        <w:rPr>
          <w:lang w:val="kk-KZ" w:bidi="fa-IR"/>
        </w:rPr>
        <w:t xml:space="preserve"> </w:t>
      </w:r>
      <w:r w:rsidRPr="001D2E97">
        <w:rPr>
          <w:lang w:val="kk-KZ" w:bidi="fa-IR"/>
        </w:rPr>
        <w:t>мен</w:t>
      </w:r>
      <w:r>
        <w:rPr>
          <w:lang w:val="kk-KZ" w:bidi="fa-IR"/>
        </w:rPr>
        <w:t xml:space="preserve"> </w:t>
      </w:r>
      <w:r w:rsidRPr="001D2E97">
        <w:rPr>
          <w:lang w:val="kk-KZ" w:bidi="fa-IR"/>
        </w:rPr>
        <w:t>Армениядағы</w:t>
      </w:r>
      <w:r>
        <w:rPr>
          <w:lang w:val="kk-KZ" w:bidi="fa-IR"/>
        </w:rPr>
        <w:t xml:space="preserve"> </w:t>
      </w:r>
      <w:r w:rsidRPr="001D2E97">
        <w:rPr>
          <w:lang w:val="kk-KZ" w:bidi="fa-IR"/>
        </w:rPr>
        <w:t>билігіне</w:t>
      </w:r>
      <w:r>
        <w:rPr>
          <w:lang w:val="kk-KZ" w:bidi="fa-IR"/>
        </w:rPr>
        <w:t xml:space="preserve"> </w:t>
      </w:r>
      <w:r w:rsidRPr="001D2E97">
        <w:rPr>
          <w:lang w:val="kk-KZ" w:bidi="fa-IR"/>
        </w:rPr>
        <w:t>тосқауыл</w:t>
      </w:r>
      <w:r>
        <w:rPr>
          <w:lang w:val="kk-KZ" w:bidi="fa-IR"/>
        </w:rPr>
        <w:t xml:space="preserve"> </w:t>
      </w:r>
      <w:r w:rsidRPr="001D2E97">
        <w:rPr>
          <w:lang w:val="kk-KZ" w:bidi="fa-IR"/>
        </w:rPr>
        <w:t>қойып, Византия</w:t>
      </w:r>
      <w:r>
        <w:rPr>
          <w:lang w:val="kk-KZ" w:bidi="fa-IR"/>
        </w:rPr>
        <w:t xml:space="preserve"> </w:t>
      </w:r>
      <w:r w:rsidRPr="001D2E97">
        <w:rPr>
          <w:lang w:val="kk-KZ" w:bidi="fa-IR"/>
        </w:rPr>
        <w:t>мемлекеті</w:t>
      </w:r>
      <w:r w:rsidRPr="001D2E97">
        <w:rPr>
          <w:rFonts w:hint="eastAsia"/>
          <w:lang w:val="kk-KZ" w:bidi="fa-IR"/>
        </w:rPr>
        <w:t>ні</w:t>
      </w:r>
      <w:r w:rsidRPr="001D2E97">
        <w:rPr>
          <w:lang w:val="kk-KZ" w:bidi="fa-IR"/>
        </w:rPr>
        <w:t>ң</w:t>
      </w:r>
      <w:r>
        <w:rPr>
          <w:lang w:val="kk-KZ" w:bidi="fa-IR"/>
        </w:rPr>
        <w:t xml:space="preserve"> </w:t>
      </w:r>
      <w:r w:rsidRPr="001D2E97">
        <w:rPr>
          <w:lang w:val="kk-KZ" w:bidi="fa-IR"/>
        </w:rPr>
        <w:t>ыдырай</w:t>
      </w:r>
      <w:r>
        <w:rPr>
          <w:lang w:val="kk-KZ" w:bidi="fa-IR"/>
        </w:rPr>
        <w:t xml:space="preserve"> </w:t>
      </w:r>
      <w:r w:rsidRPr="001D2E97">
        <w:rPr>
          <w:lang w:val="kk-KZ" w:bidi="fa-IR"/>
        </w:rPr>
        <w:t>бастауына</w:t>
      </w:r>
      <w:r>
        <w:rPr>
          <w:lang w:val="kk-KZ" w:bidi="fa-IR"/>
        </w:rPr>
        <w:t xml:space="preserve"> </w:t>
      </w:r>
      <w:r w:rsidRPr="001D2E97">
        <w:rPr>
          <w:lang w:val="kk-KZ" w:bidi="fa-IR"/>
        </w:rPr>
        <w:t>себеп</w:t>
      </w:r>
      <w:r>
        <w:rPr>
          <w:lang w:val="kk-KZ" w:bidi="fa-IR"/>
        </w:rPr>
        <w:t xml:space="preserve"> </w:t>
      </w:r>
      <w:r w:rsidRPr="001D2E97">
        <w:rPr>
          <w:lang w:val="kk-KZ" w:bidi="fa-IR"/>
        </w:rPr>
        <w:t>болды. Алп</w:t>
      </w:r>
      <w:r>
        <w:rPr>
          <w:lang w:val="kk-KZ" w:bidi="fa-IR"/>
        </w:rPr>
        <w:t xml:space="preserve"> </w:t>
      </w:r>
      <w:r w:rsidRPr="001D2E97">
        <w:rPr>
          <w:lang w:val="kk-KZ" w:bidi="fa-IR"/>
        </w:rPr>
        <w:t>Арсалан</w:t>
      </w:r>
      <w:r>
        <w:rPr>
          <w:lang w:val="kk-KZ" w:bidi="fa-IR"/>
        </w:rPr>
        <w:t xml:space="preserve"> </w:t>
      </w:r>
      <w:r w:rsidRPr="001D2E97">
        <w:rPr>
          <w:lang w:val="kk-KZ" w:bidi="fa-IR"/>
        </w:rPr>
        <w:t>осы жеңістен</w:t>
      </w:r>
      <w:r>
        <w:rPr>
          <w:lang w:val="kk-KZ" w:bidi="fa-IR"/>
        </w:rPr>
        <w:t xml:space="preserve"> </w:t>
      </w:r>
      <w:r w:rsidRPr="001D2E97">
        <w:rPr>
          <w:lang w:val="kk-KZ" w:bidi="fa-IR"/>
        </w:rPr>
        <w:t>кейін</w:t>
      </w:r>
      <w:r>
        <w:rPr>
          <w:lang w:val="kk-KZ" w:bidi="fa-IR"/>
        </w:rPr>
        <w:t xml:space="preserve"> </w:t>
      </w:r>
      <w:r w:rsidRPr="001D2E97">
        <w:rPr>
          <w:lang w:val="kk-KZ" w:bidi="fa-IR"/>
        </w:rPr>
        <w:t>Бұқара</w:t>
      </w:r>
      <w:r>
        <w:rPr>
          <w:lang w:val="kk-KZ" w:bidi="fa-IR"/>
        </w:rPr>
        <w:t xml:space="preserve"> </w:t>
      </w:r>
      <w:r w:rsidRPr="001D2E97">
        <w:rPr>
          <w:lang w:val="kk-KZ" w:bidi="fa-IR"/>
        </w:rPr>
        <w:t>мен</w:t>
      </w:r>
      <w:r>
        <w:rPr>
          <w:lang w:val="kk-KZ" w:bidi="fa-IR"/>
        </w:rPr>
        <w:t xml:space="preserve"> </w:t>
      </w:r>
      <w:r w:rsidRPr="001D2E97">
        <w:rPr>
          <w:lang w:val="kk-KZ" w:bidi="fa-IR"/>
        </w:rPr>
        <w:t>Самарқанд</w:t>
      </w:r>
      <w:r>
        <w:rPr>
          <w:lang w:val="kk-KZ" w:bidi="fa-IR"/>
        </w:rPr>
        <w:t xml:space="preserve"> </w:t>
      </w:r>
      <w:r w:rsidRPr="001D2E97">
        <w:rPr>
          <w:lang w:val="kk-KZ" w:bidi="fa-IR"/>
        </w:rPr>
        <w:t>маңайындағы</w:t>
      </w:r>
      <w:r>
        <w:rPr>
          <w:lang w:val="kk-KZ" w:bidi="fa-IR"/>
        </w:rPr>
        <w:t xml:space="preserve"> </w:t>
      </w:r>
      <w:r w:rsidRPr="001D2E97">
        <w:rPr>
          <w:lang w:val="kk-KZ" w:bidi="fa-IR"/>
        </w:rPr>
        <w:t>қарлұқтардың</w:t>
      </w:r>
      <w:r>
        <w:rPr>
          <w:lang w:val="kk-KZ" w:bidi="fa-IR"/>
        </w:rPr>
        <w:t xml:space="preserve"> </w:t>
      </w:r>
      <w:r w:rsidRPr="001D2E97">
        <w:rPr>
          <w:lang w:val="kk-KZ" w:bidi="fa-IR"/>
        </w:rPr>
        <w:t>қан</w:t>
      </w:r>
      <w:r>
        <w:rPr>
          <w:lang w:val="kk-KZ" w:bidi="fa-IR"/>
        </w:rPr>
        <w:t xml:space="preserve"> </w:t>
      </w:r>
      <w:r w:rsidRPr="001D2E97">
        <w:rPr>
          <w:lang w:val="kk-KZ" w:bidi="fa-IR"/>
        </w:rPr>
        <w:t>төгісін</w:t>
      </w:r>
      <w:r>
        <w:rPr>
          <w:lang w:val="kk-KZ" w:bidi="fa-IR"/>
        </w:rPr>
        <w:t xml:space="preserve"> </w:t>
      </w:r>
      <w:r w:rsidRPr="001D2E97">
        <w:rPr>
          <w:lang w:val="kk-KZ" w:bidi="fa-IR"/>
        </w:rPr>
        <w:t>тоқтату</w:t>
      </w:r>
      <w:r>
        <w:rPr>
          <w:lang w:val="kk-KZ" w:bidi="fa-IR"/>
        </w:rPr>
        <w:t xml:space="preserve"> </w:t>
      </w:r>
      <w:r w:rsidRPr="001D2E97">
        <w:rPr>
          <w:lang w:val="kk-KZ" w:bidi="fa-IR"/>
        </w:rPr>
        <w:t>мақсатында</w:t>
      </w:r>
      <w:r>
        <w:rPr>
          <w:lang w:val="kk-KZ" w:bidi="fa-IR"/>
        </w:rPr>
        <w:t xml:space="preserve"> </w:t>
      </w:r>
      <w:r w:rsidRPr="001D2E97">
        <w:rPr>
          <w:lang w:val="kk-KZ" w:bidi="fa-IR"/>
        </w:rPr>
        <w:t>осы</w:t>
      </w:r>
      <w:r>
        <w:rPr>
          <w:lang w:val="kk-KZ" w:bidi="fa-IR"/>
        </w:rPr>
        <w:t xml:space="preserve"> </w:t>
      </w:r>
      <w:r w:rsidRPr="001D2E97">
        <w:rPr>
          <w:lang w:val="kk-KZ" w:bidi="fa-IR"/>
        </w:rPr>
        <w:t>жаққа</w:t>
      </w:r>
      <w:r>
        <w:rPr>
          <w:lang w:val="kk-KZ" w:bidi="fa-IR"/>
        </w:rPr>
        <w:t xml:space="preserve"> </w:t>
      </w:r>
      <w:r w:rsidRPr="001D2E97">
        <w:rPr>
          <w:lang w:val="kk-KZ" w:bidi="fa-IR"/>
        </w:rPr>
        <w:t>жолға</w:t>
      </w:r>
      <w:r>
        <w:rPr>
          <w:lang w:val="kk-KZ" w:bidi="fa-IR"/>
        </w:rPr>
        <w:t xml:space="preserve"> </w:t>
      </w:r>
      <w:r w:rsidRPr="001D2E97">
        <w:rPr>
          <w:lang w:val="kk-KZ" w:bidi="fa-IR"/>
        </w:rPr>
        <w:t>шықты. Алайда</w:t>
      </w:r>
      <w:r>
        <w:rPr>
          <w:lang w:val="kk-KZ" w:bidi="fa-IR"/>
        </w:rPr>
        <w:t xml:space="preserve"> </w:t>
      </w:r>
      <w:r w:rsidRPr="001D2E97">
        <w:rPr>
          <w:lang w:val="kk-KZ" w:bidi="fa-IR"/>
        </w:rPr>
        <w:t>Амудария</w:t>
      </w:r>
      <w:r>
        <w:rPr>
          <w:lang w:val="kk-KZ" w:bidi="fa-IR"/>
        </w:rPr>
        <w:t xml:space="preserve"> </w:t>
      </w:r>
      <w:r w:rsidRPr="001D2E97">
        <w:rPr>
          <w:lang w:val="kk-KZ" w:bidi="fa-IR"/>
        </w:rPr>
        <w:t>өзенінен</w:t>
      </w:r>
      <w:r>
        <w:rPr>
          <w:lang w:val="kk-KZ" w:bidi="fa-IR"/>
        </w:rPr>
        <w:t xml:space="preserve"> </w:t>
      </w:r>
      <w:r w:rsidRPr="001D2E97">
        <w:rPr>
          <w:lang w:val="kk-KZ" w:bidi="fa-IR"/>
        </w:rPr>
        <w:t>өткеннен</w:t>
      </w:r>
      <w:r>
        <w:rPr>
          <w:lang w:val="kk-KZ" w:bidi="fa-IR"/>
        </w:rPr>
        <w:t xml:space="preserve"> </w:t>
      </w:r>
      <w:r w:rsidRPr="001D2E97">
        <w:rPr>
          <w:lang w:val="kk-KZ" w:bidi="fa-IR"/>
        </w:rPr>
        <w:t>кейін</w:t>
      </w:r>
      <w:r>
        <w:rPr>
          <w:lang w:val="kk-KZ" w:bidi="fa-IR"/>
        </w:rPr>
        <w:t xml:space="preserve"> </w:t>
      </w:r>
      <w:r w:rsidRPr="001D2E97">
        <w:rPr>
          <w:lang w:val="kk-KZ" w:bidi="fa-IR"/>
        </w:rPr>
        <w:t>Юсуф</w:t>
      </w:r>
      <w:r>
        <w:rPr>
          <w:lang w:val="kk-KZ" w:bidi="fa-IR"/>
        </w:rPr>
        <w:t xml:space="preserve"> </w:t>
      </w:r>
      <w:r w:rsidRPr="001D2E97">
        <w:rPr>
          <w:lang w:val="kk-KZ" w:bidi="fa-IR"/>
        </w:rPr>
        <w:t>деген</w:t>
      </w:r>
      <w:r>
        <w:rPr>
          <w:lang w:val="kk-KZ" w:bidi="fa-IR"/>
        </w:rPr>
        <w:t xml:space="preserve"> </w:t>
      </w:r>
      <w:r w:rsidRPr="001D2E97">
        <w:rPr>
          <w:lang w:val="kk-KZ" w:bidi="fa-IR"/>
        </w:rPr>
        <w:t>қамал</w:t>
      </w:r>
      <w:r>
        <w:rPr>
          <w:lang w:val="kk-KZ" w:bidi="fa-IR"/>
        </w:rPr>
        <w:t xml:space="preserve"> </w:t>
      </w:r>
      <w:r w:rsidRPr="001D2E97">
        <w:rPr>
          <w:lang w:val="kk-KZ" w:bidi="fa-IR"/>
        </w:rPr>
        <w:t>басшысының</w:t>
      </w:r>
      <w:r>
        <w:rPr>
          <w:lang w:val="kk-KZ" w:bidi="fa-IR"/>
        </w:rPr>
        <w:t xml:space="preserve"> </w:t>
      </w:r>
      <w:r w:rsidRPr="001D2E97">
        <w:rPr>
          <w:lang w:val="kk-KZ" w:bidi="fa-IR"/>
        </w:rPr>
        <w:t>қолынан</w:t>
      </w:r>
      <w:r>
        <w:rPr>
          <w:lang w:val="kk-KZ" w:bidi="fa-IR"/>
        </w:rPr>
        <w:t xml:space="preserve"> </w:t>
      </w:r>
      <w:r w:rsidRPr="001D2E97">
        <w:rPr>
          <w:lang w:val="kk-KZ" w:bidi="fa-IR"/>
        </w:rPr>
        <w:t>қаза</w:t>
      </w:r>
      <w:r>
        <w:rPr>
          <w:lang w:val="kk-KZ" w:bidi="fa-IR"/>
        </w:rPr>
        <w:t xml:space="preserve"> </w:t>
      </w:r>
      <w:r w:rsidRPr="001D2E97">
        <w:rPr>
          <w:lang w:val="kk-KZ" w:bidi="fa-IR"/>
        </w:rPr>
        <w:t>табады (х.қ. 465ж.). Оның</w:t>
      </w:r>
      <w:r>
        <w:rPr>
          <w:lang w:val="kk-KZ" w:bidi="fa-IR"/>
        </w:rPr>
        <w:t xml:space="preserve"> </w:t>
      </w:r>
      <w:r w:rsidRPr="001D2E97">
        <w:rPr>
          <w:lang w:val="kk-KZ" w:bidi="fa-IR"/>
        </w:rPr>
        <w:t>уәзірі</w:t>
      </w:r>
      <w:r>
        <w:rPr>
          <w:lang w:val="kk-KZ" w:bidi="fa-IR"/>
        </w:rPr>
        <w:t xml:space="preserve"> </w:t>
      </w:r>
      <w:r w:rsidRPr="001D2E97">
        <w:rPr>
          <w:lang w:val="kk-KZ" w:bidi="fa-IR"/>
        </w:rPr>
        <w:t>Ходжа Незам-ол-Мулк</w:t>
      </w:r>
      <w:r>
        <w:rPr>
          <w:lang w:val="kk-KZ" w:bidi="fa-IR"/>
        </w:rPr>
        <w:t xml:space="preserve"> </w:t>
      </w:r>
      <w:r w:rsidRPr="001D2E97">
        <w:rPr>
          <w:lang w:val="kk-KZ" w:bidi="fa-IR"/>
        </w:rPr>
        <w:t>мемлекет</w:t>
      </w:r>
      <w:r>
        <w:rPr>
          <w:lang w:val="kk-KZ" w:bidi="fa-IR"/>
        </w:rPr>
        <w:t xml:space="preserve"> </w:t>
      </w:r>
      <w:r w:rsidRPr="001D2E97">
        <w:rPr>
          <w:lang w:val="kk-KZ" w:bidi="fa-IR"/>
        </w:rPr>
        <w:t>істерін</w:t>
      </w:r>
      <w:r>
        <w:rPr>
          <w:lang w:val="kk-KZ" w:bidi="fa-IR"/>
        </w:rPr>
        <w:t xml:space="preserve"> </w:t>
      </w:r>
      <w:r w:rsidRPr="001D2E97">
        <w:rPr>
          <w:lang w:val="kk-KZ" w:bidi="fa-IR"/>
        </w:rPr>
        <w:t>басқару</w:t>
      </w:r>
      <w:r>
        <w:rPr>
          <w:lang w:val="kk-KZ" w:bidi="fa-IR"/>
        </w:rPr>
        <w:t xml:space="preserve"> </w:t>
      </w:r>
      <w:r w:rsidRPr="001D2E97">
        <w:rPr>
          <w:lang w:val="kk-KZ" w:bidi="fa-IR"/>
        </w:rPr>
        <w:t>мен</w:t>
      </w:r>
      <w:r>
        <w:rPr>
          <w:lang w:val="kk-KZ" w:bidi="fa-IR"/>
        </w:rPr>
        <w:t xml:space="preserve"> </w:t>
      </w:r>
      <w:r w:rsidRPr="001D2E97">
        <w:rPr>
          <w:lang w:val="kk-KZ" w:bidi="fa-IR"/>
        </w:rPr>
        <w:t>ғылым-білімнің</w:t>
      </w:r>
      <w:r>
        <w:rPr>
          <w:lang w:val="kk-KZ" w:bidi="fa-IR"/>
        </w:rPr>
        <w:t xml:space="preserve"> </w:t>
      </w:r>
      <w:r w:rsidRPr="001D2E97">
        <w:rPr>
          <w:lang w:val="kk-KZ" w:bidi="fa-IR"/>
        </w:rPr>
        <w:t>таралуына</w:t>
      </w:r>
      <w:r>
        <w:rPr>
          <w:lang w:val="kk-KZ" w:bidi="fa-IR"/>
        </w:rPr>
        <w:t xml:space="preserve"> </w:t>
      </w:r>
      <w:r w:rsidRPr="001D2E97">
        <w:rPr>
          <w:lang w:val="kk-KZ" w:bidi="fa-IR"/>
        </w:rPr>
        <w:t>көп</w:t>
      </w:r>
      <w:r>
        <w:rPr>
          <w:lang w:val="kk-KZ" w:bidi="fa-IR"/>
        </w:rPr>
        <w:t xml:space="preserve"> </w:t>
      </w:r>
      <w:r w:rsidRPr="001D2E97">
        <w:rPr>
          <w:lang w:val="kk-KZ" w:bidi="fa-IR"/>
        </w:rPr>
        <w:t>күш</w:t>
      </w:r>
      <w:r>
        <w:rPr>
          <w:lang w:val="kk-KZ" w:bidi="fa-IR"/>
        </w:rPr>
        <w:t xml:space="preserve"> </w:t>
      </w:r>
      <w:r w:rsidRPr="001D2E97">
        <w:rPr>
          <w:lang w:val="kk-KZ" w:bidi="fa-IR"/>
        </w:rPr>
        <w:t>салған [М5. 49, 169;</w:t>
      </w:r>
      <w:r>
        <w:rPr>
          <w:lang w:val="kk-KZ" w:bidi="fa-IR"/>
        </w:rPr>
        <w:t xml:space="preserve"> </w:t>
      </w:r>
      <w:r w:rsidRPr="001D2E97">
        <w:rPr>
          <w:lang w:val="kk-KZ" w:bidi="fa-IR"/>
        </w:rPr>
        <w:t>Д2. 156].</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Атсыз</w:t>
      </w:r>
      <w:r w:rsidRPr="001D2E97">
        <w:rPr>
          <w:i/>
          <w:iCs/>
          <w:lang w:val="kk-KZ" w:bidi="fa-IR"/>
        </w:rPr>
        <w:t>.</w:t>
      </w:r>
      <w:r w:rsidRPr="001D2E97">
        <w:rPr>
          <w:lang w:val="kk-KZ" w:bidi="fa-IR"/>
        </w:rPr>
        <w:t xml:space="preserve"> </w:t>
      </w:r>
      <w:r w:rsidRPr="001D2E97">
        <w:rPr>
          <w:rtl/>
          <w:lang w:val="kk-KZ" w:bidi="fa-IR"/>
        </w:rPr>
        <w:t>آتسز</w:t>
      </w:r>
      <w:r w:rsidRPr="001D2E97">
        <w:rPr>
          <w:lang w:val="kk-KZ" w:bidi="fa-IR"/>
        </w:rPr>
        <w:t xml:space="preserve"> (атсез) түркі: атсыз, есімсіз. Ибн</w:t>
      </w:r>
      <w:r>
        <w:rPr>
          <w:lang w:val="kk-KZ" w:bidi="fa-IR"/>
        </w:rPr>
        <w:t xml:space="preserve"> </w:t>
      </w:r>
      <w:r w:rsidRPr="001D2E97">
        <w:rPr>
          <w:lang w:val="kk-KZ" w:bidi="fa-IR"/>
        </w:rPr>
        <w:t>Мохаммад</w:t>
      </w:r>
      <w:r>
        <w:rPr>
          <w:lang w:val="kk-KZ" w:bidi="fa-IR"/>
        </w:rPr>
        <w:t xml:space="preserve"> </w:t>
      </w:r>
      <w:r w:rsidRPr="001D2E97">
        <w:rPr>
          <w:lang w:val="kk-KZ" w:bidi="fa-IR"/>
        </w:rPr>
        <w:t>ибн</w:t>
      </w:r>
      <w:r>
        <w:rPr>
          <w:lang w:val="kk-KZ" w:bidi="fa-IR"/>
        </w:rPr>
        <w:t xml:space="preserve"> </w:t>
      </w:r>
      <w:r w:rsidRPr="001D2E97">
        <w:rPr>
          <w:lang w:val="kk-KZ" w:bidi="fa-IR"/>
        </w:rPr>
        <w:t>Ануштегин, Хорезмшахтар</w:t>
      </w:r>
      <w:r>
        <w:rPr>
          <w:lang w:val="kk-KZ" w:bidi="fa-IR"/>
        </w:rPr>
        <w:t xml:space="preserve"> </w:t>
      </w:r>
      <w:r w:rsidRPr="001D2E97">
        <w:rPr>
          <w:lang w:val="kk-KZ" w:bidi="fa-IR"/>
        </w:rPr>
        <w:t>династиясынан</w:t>
      </w:r>
      <w:r>
        <w:rPr>
          <w:lang w:val="kk-KZ" w:bidi="fa-IR"/>
        </w:rPr>
        <w:t xml:space="preserve"> </w:t>
      </w:r>
      <w:r w:rsidRPr="001D2E97">
        <w:rPr>
          <w:lang w:val="kk-KZ" w:bidi="fa-IR"/>
        </w:rPr>
        <w:t>шыққан.</w:t>
      </w:r>
      <w:r>
        <w:rPr>
          <w:lang w:val="kk-KZ" w:bidi="fa-IR"/>
        </w:rPr>
        <w:t xml:space="preserve"> </w:t>
      </w:r>
      <w:r w:rsidRPr="001D2E97">
        <w:rPr>
          <w:lang w:val="kk-KZ" w:bidi="fa-IR"/>
        </w:rPr>
        <w:t>Ол</w:t>
      </w:r>
      <w:r>
        <w:rPr>
          <w:lang w:val="kk-KZ" w:bidi="fa-IR"/>
        </w:rPr>
        <w:t xml:space="preserve"> </w:t>
      </w:r>
      <w:r w:rsidRPr="001D2E97">
        <w:rPr>
          <w:lang w:val="kk-KZ" w:bidi="fa-IR"/>
        </w:rPr>
        <w:t>әкесінен</w:t>
      </w:r>
      <w:r>
        <w:rPr>
          <w:lang w:val="kk-KZ" w:bidi="fa-IR"/>
        </w:rPr>
        <w:t xml:space="preserve"> </w:t>
      </w:r>
      <w:r w:rsidRPr="001D2E97">
        <w:rPr>
          <w:lang w:val="kk-KZ" w:bidi="fa-IR"/>
        </w:rPr>
        <w:t>кейін</w:t>
      </w:r>
      <w:r>
        <w:rPr>
          <w:lang w:val="kk-KZ" w:bidi="fa-IR"/>
        </w:rPr>
        <w:t xml:space="preserve"> </w:t>
      </w:r>
      <w:r w:rsidRPr="001D2E97">
        <w:rPr>
          <w:lang w:val="kk-KZ" w:bidi="fa-IR"/>
        </w:rPr>
        <w:t>билік</w:t>
      </w:r>
      <w:r>
        <w:rPr>
          <w:lang w:val="kk-KZ" w:bidi="fa-IR"/>
        </w:rPr>
        <w:t xml:space="preserve"> </w:t>
      </w:r>
      <w:r w:rsidRPr="001D2E97">
        <w:rPr>
          <w:lang w:val="kk-KZ" w:bidi="fa-IR"/>
        </w:rPr>
        <w:t>құрды (х.қ</w:t>
      </w:r>
      <w:r>
        <w:rPr>
          <w:lang w:val="kk-KZ" w:bidi="fa-IR"/>
        </w:rPr>
        <w:t xml:space="preserve"> </w:t>
      </w:r>
      <w:r w:rsidRPr="001D2E97">
        <w:rPr>
          <w:lang w:val="kk-KZ" w:bidi="fa-IR"/>
        </w:rPr>
        <w:t>521-551жж.). Ол</w:t>
      </w:r>
      <w:r>
        <w:rPr>
          <w:lang w:val="kk-KZ" w:bidi="fa-IR"/>
        </w:rPr>
        <w:t xml:space="preserve"> </w:t>
      </w:r>
      <w:r w:rsidRPr="001D2E97">
        <w:rPr>
          <w:lang w:val="kk-KZ" w:bidi="fa-IR"/>
        </w:rPr>
        <w:t>530</w:t>
      </w:r>
      <w:r>
        <w:rPr>
          <w:lang w:val="kk-KZ" w:bidi="fa-IR"/>
        </w:rPr>
        <w:t xml:space="preserve"> </w:t>
      </w:r>
      <w:r w:rsidRPr="001D2E97">
        <w:rPr>
          <w:lang w:val="kk-KZ" w:bidi="fa-IR"/>
        </w:rPr>
        <w:t>жылға</w:t>
      </w:r>
      <w:r>
        <w:rPr>
          <w:lang w:val="kk-KZ" w:bidi="fa-IR"/>
        </w:rPr>
        <w:t xml:space="preserve"> </w:t>
      </w:r>
      <w:r w:rsidRPr="001D2E97">
        <w:rPr>
          <w:lang w:val="kk-KZ" w:bidi="fa-IR"/>
        </w:rPr>
        <w:t>дейін</w:t>
      </w:r>
      <w:r>
        <w:rPr>
          <w:lang w:val="kk-KZ" w:bidi="fa-IR"/>
        </w:rPr>
        <w:t xml:space="preserve"> </w:t>
      </w:r>
      <w:r w:rsidRPr="001D2E97">
        <w:rPr>
          <w:lang w:val="kk-KZ" w:bidi="fa-IR"/>
        </w:rPr>
        <w:t>Санжарға</w:t>
      </w:r>
      <w:r>
        <w:rPr>
          <w:lang w:val="kk-KZ" w:bidi="fa-IR"/>
        </w:rPr>
        <w:t xml:space="preserve"> </w:t>
      </w:r>
      <w:r w:rsidRPr="001D2E97">
        <w:rPr>
          <w:lang w:val="kk-KZ" w:bidi="fa-IR"/>
        </w:rPr>
        <w:t>бағынышты</w:t>
      </w:r>
      <w:r>
        <w:rPr>
          <w:lang w:val="kk-KZ" w:bidi="fa-IR"/>
        </w:rPr>
        <w:t xml:space="preserve"> </w:t>
      </w:r>
      <w:r w:rsidRPr="001D2E97">
        <w:rPr>
          <w:lang w:val="kk-KZ" w:bidi="fa-IR"/>
        </w:rPr>
        <w:t>болды, кейін</w:t>
      </w:r>
      <w:r>
        <w:rPr>
          <w:lang w:val="kk-KZ" w:bidi="fa-IR"/>
        </w:rPr>
        <w:t xml:space="preserve"> </w:t>
      </w:r>
      <w:r w:rsidRPr="001D2E97">
        <w:rPr>
          <w:lang w:val="kk-KZ" w:bidi="fa-IR"/>
        </w:rPr>
        <w:t>одан</w:t>
      </w:r>
      <w:r>
        <w:rPr>
          <w:lang w:val="kk-KZ" w:bidi="fa-IR"/>
        </w:rPr>
        <w:t xml:space="preserve"> </w:t>
      </w:r>
      <w:r w:rsidRPr="001D2E97">
        <w:rPr>
          <w:lang w:val="kk-KZ" w:bidi="fa-IR"/>
        </w:rPr>
        <w:t>тәуелсіз</w:t>
      </w:r>
      <w:r>
        <w:rPr>
          <w:lang w:val="kk-KZ" w:bidi="fa-IR"/>
        </w:rPr>
        <w:t xml:space="preserve"> </w:t>
      </w:r>
      <w:r w:rsidRPr="001D2E97">
        <w:rPr>
          <w:lang w:val="kk-KZ" w:bidi="fa-IR"/>
        </w:rPr>
        <w:t>болды. Санжар</w:t>
      </w:r>
      <w:r>
        <w:rPr>
          <w:lang w:val="kk-KZ" w:bidi="fa-IR"/>
        </w:rPr>
        <w:t xml:space="preserve"> </w:t>
      </w:r>
      <w:r w:rsidRPr="001D2E97">
        <w:rPr>
          <w:lang w:val="kk-KZ" w:bidi="fa-IR"/>
        </w:rPr>
        <w:t>мен</w:t>
      </w:r>
      <w:r>
        <w:rPr>
          <w:lang w:val="kk-KZ" w:bidi="fa-IR"/>
        </w:rPr>
        <w:t xml:space="preserve"> </w:t>
      </w:r>
      <w:r w:rsidRPr="001D2E97">
        <w:rPr>
          <w:lang w:val="kk-KZ" w:bidi="fa-IR"/>
        </w:rPr>
        <w:t>оның</w:t>
      </w:r>
      <w:r>
        <w:rPr>
          <w:lang w:val="kk-KZ" w:bidi="fa-IR"/>
        </w:rPr>
        <w:t xml:space="preserve"> </w:t>
      </w:r>
      <w:r w:rsidRPr="001D2E97">
        <w:rPr>
          <w:lang w:val="kk-KZ" w:bidi="fa-IR"/>
        </w:rPr>
        <w:t>арасында</w:t>
      </w:r>
      <w:r>
        <w:rPr>
          <w:lang w:val="kk-KZ" w:bidi="fa-IR"/>
        </w:rPr>
        <w:t xml:space="preserve"> </w:t>
      </w:r>
      <w:r w:rsidRPr="001D2E97">
        <w:rPr>
          <w:lang w:val="kk-KZ" w:bidi="fa-IR"/>
        </w:rPr>
        <w:t>б</w:t>
      </w:r>
      <w:r w:rsidRPr="001D2E97">
        <w:rPr>
          <w:rFonts w:hint="eastAsia"/>
          <w:lang w:val="kk-KZ" w:bidi="fa-IR"/>
        </w:rPr>
        <w:t>ірнеше</w:t>
      </w:r>
      <w:r>
        <w:rPr>
          <w:lang w:val="kk-KZ" w:bidi="fa-IR"/>
        </w:rPr>
        <w:t xml:space="preserve"> </w:t>
      </w:r>
      <w:r w:rsidRPr="001D2E97">
        <w:rPr>
          <w:lang w:val="kk-KZ" w:bidi="fa-IR"/>
        </w:rPr>
        <w:t>рет</w:t>
      </w:r>
      <w:r>
        <w:rPr>
          <w:lang w:val="kk-KZ" w:bidi="fa-IR"/>
        </w:rPr>
        <w:t xml:space="preserve"> </w:t>
      </w:r>
      <w:r w:rsidRPr="001D2E97">
        <w:rPr>
          <w:lang w:val="kk-KZ" w:bidi="fa-IR"/>
        </w:rPr>
        <w:t>соғыс</w:t>
      </w:r>
      <w:r>
        <w:rPr>
          <w:lang w:val="kk-KZ" w:bidi="fa-IR"/>
        </w:rPr>
        <w:t xml:space="preserve"> </w:t>
      </w:r>
      <w:r w:rsidRPr="001D2E97">
        <w:rPr>
          <w:lang w:val="kk-KZ" w:bidi="fa-IR"/>
        </w:rPr>
        <w:t>болды</w:t>
      </w:r>
      <w:r>
        <w:rPr>
          <w:lang w:val="kk-KZ" w:bidi="fa-IR"/>
        </w:rPr>
        <w:t xml:space="preserve"> </w:t>
      </w:r>
      <w:r w:rsidRPr="001D2E97">
        <w:rPr>
          <w:lang w:val="kk-KZ" w:bidi="fa-IR"/>
        </w:rPr>
        <w:t>және</w:t>
      </w:r>
      <w:r>
        <w:rPr>
          <w:lang w:val="kk-KZ" w:bidi="fa-IR"/>
        </w:rPr>
        <w:t xml:space="preserve"> </w:t>
      </w:r>
      <w:r w:rsidRPr="001D2E97">
        <w:rPr>
          <w:lang w:val="kk-KZ" w:bidi="fa-IR"/>
        </w:rPr>
        <w:t>552ж. (х.қ.) Санжардан</w:t>
      </w:r>
      <w:r>
        <w:rPr>
          <w:lang w:val="kk-KZ" w:bidi="fa-IR"/>
        </w:rPr>
        <w:t xml:space="preserve"> </w:t>
      </w:r>
      <w:r w:rsidRPr="001D2E97">
        <w:rPr>
          <w:lang w:val="kk-KZ" w:bidi="fa-IR"/>
        </w:rPr>
        <w:t>жеңіліске</w:t>
      </w:r>
      <w:r>
        <w:rPr>
          <w:lang w:val="kk-KZ" w:bidi="fa-IR"/>
        </w:rPr>
        <w:t xml:space="preserve"> </w:t>
      </w:r>
      <w:r w:rsidRPr="001D2E97">
        <w:rPr>
          <w:lang w:val="kk-KZ" w:bidi="fa-IR"/>
        </w:rPr>
        <w:t>ұшырады, бірақ</w:t>
      </w:r>
      <w:r>
        <w:rPr>
          <w:lang w:val="kk-KZ" w:bidi="fa-IR"/>
        </w:rPr>
        <w:t xml:space="preserve"> </w:t>
      </w:r>
      <w:r w:rsidRPr="001D2E97">
        <w:rPr>
          <w:lang w:val="kk-KZ" w:bidi="fa-IR"/>
        </w:rPr>
        <w:t>үш</w:t>
      </w:r>
      <w:r>
        <w:rPr>
          <w:lang w:val="kk-KZ" w:bidi="fa-IR"/>
        </w:rPr>
        <w:t xml:space="preserve"> </w:t>
      </w:r>
      <w:r w:rsidRPr="001D2E97">
        <w:rPr>
          <w:lang w:val="kk-KZ" w:bidi="fa-IR"/>
        </w:rPr>
        <w:t>жылдан</w:t>
      </w:r>
      <w:r>
        <w:rPr>
          <w:lang w:val="kk-KZ" w:bidi="fa-IR"/>
        </w:rPr>
        <w:t xml:space="preserve"> </w:t>
      </w:r>
      <w:r w:rsidRPr="001D2E97">
        <w:rPr>
          <w:lang w:val="kk-KZ" w:bidi="fa-IR"/>
        </w:rPr>
        <w:t>кейін</w:t>
      </w:r>
      <w:r>
        <w:rPr>
          <w:lang w:val="kk-KZ" w:bidi="fa-IR"/>
        </w:rPr>
        <w:t xml:space="preserve"> </w:t>
      </w:r>
      <w:r w:rsidRPr="001D2E97">
        <w:rPr>
          <w:lang w:val="kk-KZ" w:bidi="fa-IR"/>
        </w:rPr>
        <w:t>Санжар</w:t>
      </w:r>
      <w:r>
        <w:rPr>
          <w:lang w:val="kk-KZ" w:bidi="fa-IR"/>
        </w:rPr>
        <w:t xml:space="preserve"> </w:t>
      </w:r>
      <w:r w:rsidRPr="001D2E97">
        <w:rPr>
          <w:lang w:val="kk-KZ" w:bidi="fa-IR"/>
        </w:rPr>
        <w:t>түріктерден</w:t>
      </w:r>
      <w:r>
        <w:rPr>
          <w:lang w:val="kk-KZ" w:bidi="fa-IR"/>
        </w:rPr>
        <w:t xml:space="preserve"> </w:t>
      </w:r>
      <w:r w:rsidRPr="001D2E97">
        <w:rPr>
          <w:lang w:val="kk-KZ" w:bidi="fa-IR"/>
        </w:rPr>
        <w:t>жеңілгенде, Атсыз</w:t>
      </w:r>
      <w:r>
        <w:rPr>
          <w:lang w:val="kk-KZ" w:bidi="fa-IR"/>
        </w:rPr>
        <w:t xml:space="preserve"> </w:t>
      </w:r>
      <w:r w:rsidRPr="001D2E97">
        <w:rPr>
          <w:lang w:val="kk-KZ" w:bidi="fa-IR"/>
        </w:rPr>
        <w:t>осы</w:t>
      </w:r>
      <w:r>
        <w:rPr>
          <w:lang w:val="kk-KZ" w:bidi="fa-IR"/>
        </w:rPr>
        <w:t xml:space="preserve"> </w:t>
      </w:r>
      <w:r w:rsidRPr="001D2E97">
        <w:rPr>
          <w:lang w:val="kk-KZ" w:bidi="fa-IR"/>
        </w:rPr>
        <w:t>мүмкіндікті</w:t>
      </w:r>
      <w:r>
        <w:rPr>
          <w:lang w:val="kk-KZ" w:bidi="fa-IR"/>
        </w:rPr>
        <w:t xml:space="preserve"> </w:t>
      </w:r>
      <w:r w:rsidRPr="001D2E97">
        <w:rPr>
          <w:lang w:val="kk-KZ" w:bidi="fa-IR"/>
        </w:rPr>
        <w:t>қалт</w:t>
      </w:r>
      <w:r>
        <w:rPr>
          <w:lang w:val="kk-KZ" w:bidi="fa-IR"/>
        </w:rPr>
        <w:t xml:space="preserve"> </w:t>
      </w:r>
      <w:r w:rsidRPr="001D2E97">
        <w:rPr>
          <w:lang w:val="kk-KZ" w:bidi="fa-IR"/>
        </w:rPr>
        <w:t>жібермей, Мерв</w:t>
      </w:r>
      <w:r>
        <w:rPr>
          <w:lang w:val="kk-KZ" w:bidi="fa-IR"/>
        </w:rPr>
        <w:t xml:space="preserve"> </w:t>
      </w:r>
      <w:r w:rsidRPr="001D2E97">
        <w:rPr>
          <w:lang w:val="kk-KZ" w:bidi="fa-IR"/>
        </w:rPr>
        <w:t>пен</w:t>
      </w:r>
      <w:r>
        <w:rPr>
          <w:lang w:val="kk-KZ" w:bidi="fa-IR"/>
        </w:rPr>
        <w:t xml:space="preserve"> </w:t>
      </w:r>
      <w:r w:rsidRPr="001D2E97">
        <w:rPr>
          <w:lang w:val="kk-KZ" w:bidi="fa-IR"/>
        </w:rPr>
        <w:t>Хорасан</w:t>
      </w:r>
      <w:r>
        <w:rPr>
          <w:lang w:val="kk-KZ" w:bidi="fa-IR"/>
        </w:rPr>
        <w:t xml:space="preserve"> </w:t>
      </w:r>
      <w:r w:rsidRPr="001D2E97">
        <w:rPr>
          <w:lang w:val="kk-KZ" w:bidi="fa-IR"/>
        </w:rPr>
        <w:t>арасын</w:t>
      </w:r>
      <w:r>
        <w:rPr>
          <w:lang w:val="kk-KZ" w:bidi="fa-IR"/>
        </w:rPr>
        <w:t xml:space="preserve"> </w:t>
      </w:r>
      <w:r w:rsidRPr="001D2E97">
        <w:rPr>
          <w:lang w:val="kk-KZ" w:bidi="fa-IR"/>
        </w:rPr>
        <w:t>шапты. Ақырында</w:t>
      </w:r>
      <w:r>
        <w:rPr>
          <w:lang w:val="kk-KZ" w:bidi="fa-IR"/>
        </w:rPr>
        <w:t xml:space="preserve"> </w:t>
      </w:r>
      <w:r w:rsidRPr="001D2E97">
        <w:rPr>
          <w:lang w:val="kk-KZ" w:bidi="fa-IR"/>
        </w:rPr>
        <w:t>538ж. (х.қ.)</w:t>
      </w:r>
      <w:r>
        <w:rPr>
          <w:lang w:val="kk-KZ" w:bidi="fa-IR"/>
        </w:rPr>
        <w:t xml:space="preserve"> </w:t>
      </w:r>
      <w:r w:rsidRPr="001D2E97">
        <w:rPr>
          <w:lang w:val="kk-KZ" w:bidi="fa-IR"/>
        </w:rPr>
        <w:t>Санжармен</w:t>
      </w:r>
      <w:r>
        <w:rPr>
          <w:lang w:val="kk-KZ" w:bidi="fa-IR"/>
        </w:rPr>
        <w:t xml:space="preserve"> </w:t>
      </w:r>
      <w:r w:rsidRPr="001D2E97">
        <w:rPr>
          <w:lang w:val="kk-KZ" w:bidi="fa-IR"/>
        </w:rPr>
        <w:t>келісімге</w:t>
      </w:r>
      <w:r>
        <w:rPr>
          <w:lang w:val="kk-KZ" w:bidi="fa-IR"/>
        </w:rPr>
        <w:t xml:space="preserve"> </w:t>
      </w:r>
      <w:r w:rsidRPr="001D2E97">
        <w:rPr>
          <w:lang w:val="kk-KZ" w:bidi="fa-IR"/>
        </w:rPr>
        <w:t>келіп, Хорезмнің</w:t>
      </w:r>
      <w:r>
        <w:rPr>
          <w:lang w:val="kk-KZ" w:bidi="fa-IR"/>
        </w:rPr>
        <w:t xml:space="preserve"> </w:t>
      </w:r>
      <w:r w:rsidRPr="001D2E97">
        <w:rPr>
          <w:lang w:val="kk-KZ" w:bidi="fa-IR"/>
        </w:rPr>
        <w:t>билеу</w:t>
      </w:r>
      <w:r w:rsidRPr="001D2E97">
        <w:rPr>
          <w:rFonts w:hint="eastAsia"/>
          <w:lang w:val="kk-KZ" w:bidi="fa-IR"/>
        </w:rPr>
        <w:t>шісіне</w:t>
      </w:r>
      <w:r>
        <w:rPr>
          <w:lang w:val="kk-KZ" w:bidi="fa-IR"/>
        </w:rPr>
        <w:t xml:space="preserve"> </w:t>
      </w:r>
      <w:r w:rsidRPr="001D2E97">
        <w:rPr>
          <w:lang w:val="kk-KZ" w:bidi="fa-IR"/>
        </w:rPr>
        <w:t>айналды. Атсыз</w:t>
      </w:r>
      <w:r>
        <w:rPr>
          <w:lang w:val="kk-KZ" w:bidi="fa-IR"/>
        </w:rPr>
        <w:t xml:space="preserve"> </w:t>
      </w:r>
      <w:r w:rsidRPr="001D2E97">
        <w:rPr>
          <w:lang w:val="kk-KZ" w:bidi="fa-IR"/>
        </w:rPr>
        <w:t>әдебиет,</w:t>
      </w:r>
      <w:r>
        <w:rPr>
          <w:lang w:val="kk-KZ" w:bidi="fa-IR"/>
        </w:rPr>
        <w:t xml:space="preserve"> </w:t>
      </w:r>
      <w:r w:rsidRPr="001D2E97">
        <w:rPr>
          <w:lang w:val="kk-KZ" w:bidi="fa-IR"/>
        </w:rPr>
        <w:t>ғылым-білімге</w:t>
      </w:r>
      <w:r>
        <w:rPr>
          <w:lang w:val="kk-KZ" w:bidi="fa-IR"/>
        </w:rPr>
        <w:t xml:space="preserve"> </w:t>
      </w:r>
      <w:r w:rsidRPr="001D2E97">
        <w:rPr>
          <w:lang w:val="kk-KZ" w:bidi="fa-IR"/>
        </w:rPr>
        <w:t>қамқорлық</w:t>
      </w:r>
      <w:r>
        <w:rPr>
          <w:lang w:val="kk-KZ" w:bidi="fa-IR"/>
        </w:rPr>
        <w:t xml:space="preserve"> </w:t>
      </w:r>
      <w:r w:rsidRPr="001D2E97">
        <w:rPr>
          <w:lang w:val="kk-KZ" w:bidi="fa-IR"/>
        </w:rPr>
        <w:t>көрсеткен</w:t>
      </w:r>
      <w:r>
        <w:rPr>
          <w:lang w:val="kk-KZ" w:bidi="fa-IR"/>
        </w:rPr>
        <w:t xml:space="preserve"> </w:t>
      </w:r>
      <w:r w:rsidRPr="001D2E97">
        <w:rPr>
          <w:lang w:val="kk-KZ" w:bidi="fa-IR"/>
        </w:rPr>
        <w:t>патша</w:t>
      </w:r>
      <w:r>
        <w:rPr>
          <w:lang w:val="kk-KZ" w:bidi="fa-IR"/>
        </w:rPr>
        <w:t xml:space="preserve"> </w:t>
      </w:r>
      <w:r w:rsidRPr="001D2E97">
        <w:rPr>
          <w:lang w:val="kk-KZ" w:bidi="fa-IR"/>
        </w:rPr>
        <w:t>болды. Рашид</w:t>
      </w:r>
      <w:r>
        <w:rPr>
          <w:lang w:val="kk-KZ" w:bidi="fa-IR"/>
        </w:rPr>
        <w:t xml:space="preserve"> </w:t>
      </w:r>
      <w:r w:rsidRPr="001D2E97">
        <w:rPr>
          <w:lang w:val="kk-KZ" w:bidi="fa-IR"/>
        </w:rPr>
        <w:t>Ватват, Замахшари</w:t>
      </w:r>
      <w:r>
        <w:rPr>
          <w:lang w:val="kk-KZ" w:bidi="fa-IR"/>
        </w:rPr>
        <w:t xml:space="preserve"> </w:t>
      </w:r>
      <w:r w:rsidRPr="001D2E97">
        <w:rPr>
          <w:lang w:val="kk-KZ" w:bidi="fa-IR"/>
        </w:rPr>
        <w:t>және</w:t>
      </w:r>
      <w:r>
        <w:rPr>
          <w:lang w:val="kk-KZ" w:bidi="fa-IR"/>
        </w:rPr>
        <w:t xml:space="preserve"> </w:t>
      </w:r>
      <w:r w:rsidRPr="001D2E97">
        <w:rPr>
          <w:lang w:val="kk-KZ" w:bidi="fa-IR"/>
        </w:rPr>
        <w:t>Зейнаддин</w:t>
      </w:r>
      <w:r>
        <w:rPr>
          <w:lang w:val="kk-KZ" w:bidi="fa-IR"/>
        </w:rPr>
        <w:t xml:space="preserve"> </w:t>
      </w:r>
      <w:r w:rsidRPr="001D2E97">
        <w:rPr>
          <w:lang w:val="kk-KZ" w:bidi="fa-IR"/>
        </w:rPr>
        <w:t>Горгани</w:t>
      </w:r>
      <w:r>
        <w:rPr>
          <w:lang w:val="kk-KZ" w:bidi="fa-IR"/>
        </w:rPr>
        <w:t xml:space="preserve"> </w:t>
      </w:r>
      <w:r w:rsidRPr="001D2E97">
        <w:rPr>
          <w:lang w:val="kk-KZ" w:bidi="fa-IR"/>
        </w:rPr>
        <w:t>оның</w:t>
      </w:r>
      <w:r>
        <w:rPr>
          <w:lang w:val="kk-KZ" w:bidi="fa-IR"/>
        </w:rPr>
        <w:t xml:space="preserve"> </w:t>
      </w:r>
      <w:r w:rsidRPr="001D2E97">
        <w:rPr>
          <w:lang w:val="kk-KZ" w:bidi="fa-IR"/>
        </w:rPr>
        <w:t>сарайында</w:t>
      </w:r>
      <w:r>
        <w:rPr>
          <w:lang w:val="kk-KZ" w:bidi="fa-IR"/>
        </w:rPr>
        <w:t xml:space="preserve"> </w:t>
      </w:r>
      <w:r w:rsidRPr="001D2E97">
        <w:rPr>
          <w:lang w:val="kk-KZ" w:bidi="fa-IR"/>
        </w:rPr>
        <w:t>қызмет</w:t>
      </w:r>
      <w:r>
        <w:rPr>
          <w:lang w:val="kk-KZ" w:bidi="fa-IR"/>
        </w:rPr>
        <w:t xml:space="preserve"> </w:t>
      </w:r>
      <w:r w:rsidRPr="001D2E97">
        <w:rPr>
          <w:lang w:val="kk-KZ" w:bidi="fa-IR"/>
        </w:rPr>
        <w:t>етті [М5. 7; Д2. 36].</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То</w:t>
      </w:r>
      <w:r w:rsidRPr="001D2E97">
        <w:rPr>
          <w:i/>
          <w:iCs/>
          <w:lang w:val="kk-KZ" w:bidi="fa-IR"/>
        </w:rPr>
        <w:t>ғрыл.</w:t>
      </w:r>
      <w:r>
        <w:rPr>
          <w:lang w:val="kk-KZ" w:bidi="fa-IR"/>
        </w:rPr>
        <w:t xml:space="preserve"> </w:t>
      </w:r>
      <w:r w:rsidRPr="001D2E97">
        <w:rPr>
          <w:rtl/>
          <w:lang w:val="kk-KZ" w:bidi="fa-IR"/>
        </w:rPr>
        <w:t>طغرل</w:t>
      </w:r>
      <w:r>
        <w:rPr>
          <w:lang w:val="kk-KZ" w:bidi="fa-IR"/>
        </w:rPr>
        <w:t xml:space="preserve"> </w:t>
      </w:r>
      <w:r w:rsidRPr="001D2E97">
        <w:rPr>
          <w:lang w:val="kk-KZ" w:bidi="fa-IR"/>
        </w:rPr>
        <w:t>(тоғрел) түркі: құстың атауы, сұңқар тұқымынан. Бірінші</w:t>
      </w:r>
      <w:r>
        <w:rPr>
          <w:lang w:val="kk-KZ" w:bidi="fa-IR"/>
        </w:rPr>
        <w:t xml:space="preserve"> </w:t>
      </w:r>
      <w:r w:rsidRPr="001D2E97">
        <w:rPr>
          <w:lang w:val="kk-KZ" w:bidi="fa-IR"/>
        </w:rPr>
        <w:t>Тоғрыл</w:t>
      </w:r>
      <w:r>
        <w:rPr>
          <w:lang w:val="kk-KZ" w:bidi="fa-IR"/>
        </w:rPr>
        <w:t xml:space="preserve"> </w:t>
      </w:r>
      <w:r w:rsidRPr="001D2E97">
        <w:rPr>
          <w:lang w:val="kk-KZ" w:bidi="fa-IR"/>
        </w:rPr>
        <w:t>немесе</w:t>
      </w:r>
      <w:r>
        <w:rPr>
          <w:lang w:val="kk-KZ" w:bidi="fa-IR"/>
        </w:rPr>
        <w:t xml:space="preserve"> </w:t>
      </w:r>
      <w:r w:rsidRPr="001D2E97">
        <w:rPr>
          <w:lang w:val="kk-KZ" w:bidi="fa-IR"/>
        </w:rPr>
        <w:t>Тоғрыл</w:t>
      </w:r>
      <w:r>
        <w:rPr>
          <w:lang w:val="kk-KZ" w:bidi="fa-IR"/>
        </w:rPr>
        <w:t xml:space="preserve"> </w:t>
      </w:r>
      <w:r w:rsidRPr="001D2E97">
        <w:rPr>
          <w:lang w:val="kk-KZ" w:bidi="fa-IR"/>
        </w:rPr>
        <w:t>бек, Салжұқ</w:t>
      </w:r>
      <w:r>
        <w:rPr>
          <w:lang w:val="kk-KZ" w:bidi="fa-IR"/>
        </w:rPr>
        <w:t xml:space="preserve"> </w:t>
      </w:r>
      <w:r w:rsidRPr="001D2E97">
        <w:rPr>
          <w:lang w:val="kk-KZ" w:bidi="fa-IR"/>
        </w:rPr>
        <w:t>династиясының</w:t>
      </w:r>
      <w:r>
        <w:rPr>
          <w:lang w:val="kk-KZ" w:bidi="fa-IR"/>
        </w:rPr>
        <w:t xml:space="preserve"> </w:t>
      </w:r>
      <w:r w:rsidRPr="001D2E97">
        <w:rPr>
          <w:lang w:val="kk-KZ" w:bidi="fa-IR"/>
        </w:rPr>
        <w:t>негізін</w:t>
      </w:r>
      <w:r>
        <w:rPr>
          <w:lang w:val="kk-KZ" w:bidi="fa-IR"/>
        </w:rPr>
        <w:t xml:space="preserve"> </w:t>
      </w:r>
      <w:r w:rsidRPr="001D2E97">
        <w:rPr>
          <w:lang w:val="kk-KZ" w:bidi="fa-IR"/>
        </w:rPr>
        <w:t>салушы (429/1037 – 455/1063 ). Тоғрыл</w:t>
      </w:r>
      <w:r>
        <w:rPr>
          <w:lang w:val="kk-KZ" w:bidi="fa-IR"/>
        </w:rPr>
        <w:t xml:space="preserve"> </w:t>
      </w:r>
      <w:r w:rsidRPr="001D2E97">
        <w:rPr>
          <w:lang w:val="kk-KZ" w:bidi="fa-IR"/>
        </w:rPr>
        <w:t>мен</w:t>
      </w:r>
      <w:r>
        <w:rPr>
          <w:lang w:val="kk-KZ" w:bidi="fa-IR"/>
        </w:rPr>
        <w:t xml:space="preserve"> </w:t>
      </w:r>
      <w:r w:rsidRPr="001D2E97">
        <w:rPr>
          <w:lang w:val="kk-KZ" w:bidi="fa-IR"/>
        </w:rPr>
        <w:t>бауыры</w:t>
      </w:r>
      <w:r>
        <w:rPr>
          <w:lang w:val="kk-KZ" w:bidi="fa-IR"/>
        </w:rPr>
        <w:t xml:space="preserve"> </w:t>
      </w:r>
      <w:r w:rsidRPr="001D2E97">
        <w:rPr>
          <w:lang w:val="kk-KZ" w:bidi="fa-IR"/>
        </w:rPr>
        <w:t>Джоғри</w:t>
      </w:r>
      <w:r>
        <w:rPr>
          <w:lang w:val="kk-KZ" w:bidi="fa-IR"/>
        </w:rPr>
        <w:t xml:space="preserve"> </w:t>
      </w:r>
      <w:r w:rsidRPr="001D2E97">
        <w:rPr>
          <w:lang w:val="kk-KZ" w:bidi="fa-IR"/>
        </w:rPr>
        <w:t>бек</w:t>
      </w:r>
      <w:r>
        <w:rPr>
          <w:lang w:val="kk-KZ" w:bidi="fa-IR"/>
        </w:rPr>
        <w:t xml:space="preserve"> </w:t>
      </w:r>
      <w:r w:rsidRPr="001D2E97">
        <w:rPr>
          <w:lang w:val="kk-KZ" w:bidi="fa-IR"/>
        </w:rPr>
        <w:t>ақырындап</w:t>
      </w:r>
      <w:r>
        <w:rPr>
          <w:lang w:val="kk-KZ" w:bidi="fa-IR"/>
        </w:rPr>
        <w:t xml:space="preserve"> </w:t>
      </w:r>
      <w:r w:rsidRPr="001D2E97">
        <w:rPr>
          <w:lang w:val="kk-KZ" w:bidi="fa-IR"/>
        </w:rPr>
        <w:t>күш</w:t>
      </w:r>
      <w:r>
        <w:rPr>
          <w:lang w:val="kk-KZ" w:bidi="fa-IR"/>
        </w:rPr>
        <w:t xml:space="preserve"> </w:t>
      </w:r>
      <w:r w:rsidRPr="001D2E97">
        <w:rPr>
          <w:lang w:val="kk-KZ" w:bidi="fa-IR"/>
        </w:rPr>
        <w:t>жинап, түркімендермен</w:t>
      </w:r>
      <w:r>
        <w:rPr>
          <w:lang w:val="kk-KZ" w:bidi="fa-IR"/>
        </w:rPr>
        <w:t xml:space="preserve"> </w:t>
      </w:r>
      <w:r w:rsidRPr="001D2E97">
        <w:rPr>
          <w:lang w:val="kk-KZ" w:bidi="fa-IR"/>
        </w:rPr>
        <w:t>бірге</w:t>
      </w:r>
      <w:r>
        <w:rPr>
          <w:lang w:val="kk-KZ" w:bidi="fa-IR"/>
        </w:rPr>
        <w:t xml:space="preserve"> </w:t>
      </w:r>
      <w:r w:rsidRPr="001D2E97">
        <w:rPr>
          <w:lang w:val="kk-KZ" w:bidi="fa-IR"/>
        </w:rPr>
        <w:t>Хорасанға</w:t>
      </w:r>
      <w:r>
        <w:rPr>
          <w:lang w:val="kk-KZ" w:bidi="fa-IR"/>
        </w:rPr>
        <w:t xml:space="preserve"> </w:t>
      </w:r>
      <w:r w:rsidRPr="001D2E97">
        <w:rPr>
          <w:lang w:val="kk-KZ" w:bidi="fa-IR"/>
        </w:rPr>
        <w:t>шабуыл</w:t>
      </w:r>
      <w:r>
        <w:rPr>
          <w:lang w:val="kk-KZ" w:bidi="fa-IR"/>
        </w:rPr>
        <w:t xml:space="preserve"> </w:t>
      </w:r>
      <w:r w:rsidRPr="001D2E97">
        <w:rPr>
          <w:lang w:val="kk-KZ" w:bidi="fa-IR"/>
        </w:rPr>
        <w:t>жасап,</w:t>
      </w:r>
      <w:r>
        <w:rPr>
          <w:lang w:val="kk-KZ" w:bidi="fa-IR"/>
        </w:rPr>
        <w:t xml:space="preserve"> </w:t>
      </w:r>
      <w:r w:rsidRPr="001D2E97">
        <w:rPr>
          <w:lang w:val="kk-KZ" w:bidi="fa-IR"/>
        </w:rPr>
        <w:t>Ғазнауилерді</w:t>
      </w:r>
      <w:r>
        <w:rPr>
          <w:lang w:val="kk-KZ" w:bidi="fa-IR"/>
        </w:rPr>
        <w:t xml:space="preserve"> </w:t>
      </w:r>
      <w:r w:rsidRPr="001D2E97">
        <w:rPr>
          <w:lang w:val="kk-KZ" w:bidi="fa-IR"/>
        </w:rPr>
        <w:t>жеңіп (Сұлтан</w:t>
      </w:r>
      <w:r>
        <w:rPr>
          <w:lang w:val="kk-KZ" w:bidi="fa-IR"/>
        </w:rPr>
        <w:t xml:space="preserve"> </w:t>
      </w:r>
      <w:r w:rsidRPr="001D2E97">
        <w:rPr>
          <w:lang w:val="kk-KZ" w:bidi="fa-IR"/>
        </w:rPr>
        <w:t>Масуд</w:t>
      </w:r>
      <w:r>
        <w:rPr>
          <w:lang w:val="kk-KZ" w:bidi="fa-IR"/>
        </w:rPr>
        <w:t xml:space="preserve"> </w:t>
      </w:r>
      <w:r w:rsidRPr="001D2E97">
        <w:rPr>
          <w:lang w:val="kk-KZ" w:bidi="fa-IR"/>
        </w:rPr>
        <w:t>Данданақанда</w:t>
      </w:r>
      <w:r>
        <w:rPr>
          <w:lang w:val="kk-KZ" w:bidi="fa-IR"/>
        </w:rPr>
        <w:t xml:space="preserve"> </w:t>
      </w:r>
      <w:r w:rsidRPr="001D2E97">
        <w:rPr>
          <w:lang w:val="kk-KZ" w:bidi="fa-IR"/>
        </w:rPr>
        <w:t>олардан</w:t>
      </w:r>
      <w:r>
        <w:rPr>
          <w:lang w:val="kk-KZ" w:bidi="fa-IR"/>
        </w:rPr>
        <w:t xml:space="preserve"> </w:t>
      </w:r>
      <w:r w:rsidRPr="001D2E97">
        <w:rPr>
          <w:lang w:val="kk-KZ" w:bidi="fa-IR"/>
        </w:rPr>
        <w:t>қатты</w:t>
      </w:r>
      <w:r>
        <w:rPr>
          <w:lang w:val="kk-KZ" w:bidi="fa-IR"/>
        </w:rPr>
        <w:t xml:space="preserve"> </w:t>
      </w:r>
      <w:r w:rsidRPr="001D2E97">
        <w:rPr>
          <w:lang w:val="kk-KZ" w:bidi="fa-IR"/>
        </w:rPr>
        <w:t>жеңіліске</w:t>
      </w:r>
      <w:r>
        <w:rPr>
          <w:lang w:val="kk-KZ" w:bidi="fa-IR"/>
        </w:rPr>
        <w:t xml:space="preserve"> </w:t>
      </w:r>
      <w:r w:rsidRPr="001D2E97">
        <w:rPr>
          <w:lang w:val="kk-KZ" w:bidi="fa-IR"/>
        </w:rPr>
        <w:t>ұшырайды), олардың</w:t>
      </w:r>
      <w:r>
        <w:rPr>
          <w:lang w:val="kk-KZ" w:bidi="fa-IR"/>
        </w:rPr>
        <w:t xml:space="preserve"> </w:t>
      </w:r>
      <w:r w:rsidRPr="001D2E97">
        <w:rPr>
          <w:lang w:val="kk-KZ" w:bidi="fa-IR"/>
        </w:rPr>
        <w:t>орнын</w:t>
      </w:r>
      <w:r>
        <w:rPr>
          <w:lang w:val="kk-KZ" w:bidi="fa-IR"/>
        </w:rPr>
        <w:t xml:space="preserve"> </w:t>
      </w:r>
      <w:r w:rsidRPr="001D2E97">
        <w:rPr>
          <w:lang w:val="kk-KZ" w:bidi="fa-IR"/>
        </w:rPr>
        <w:t>басады.</w:t>
      </w:r>
      <w:r>
        <w:rPr>
          <w:lang w:val="kk-KZ" w:bidi="fa-IR"/>
        </w:rPr>
        <w:t xml:space="preserve"> </w:t>
      </w:r>
      <w:r w:rsidRPr="001D2E97">
        <w:rPr>
          <w:lang w:val="kk-KZ" w:bidi="fa-IR"/>
        </w:rPr>
        <w:t>Оның</w:t>
      </w:r>
      <w:r>
        <w:rPr>
          <w:lang w:val="kk-KZ" w:bidi="fa-IR"/>
        </w:rPr>
        <w:t xml:space="preserve"> </w:t>
      </w:r>
      <w:r w:rsidRPr="001D2E97">
        <w:rPr>
          <w:lang w:val="kk-KZ" w:bidi="fa-IR"/>
        </w:rPr>
        <w:t>Нишапурда</w:t>
      </w:r>
      <w:r>
        <w:rPr>
          <w:lang w:val="kk-KZ" w:bidi="fa-IR"/>
        </w:rPr>
        <w:t xml:space="preserve"> </w:t>
      </w:r>
      <w:r w:rsidRPr="001D2E97">
        <w:rPr>
          <w:lang w:val="kk-KZ" w:bidi="fa-IR"/>
        </w:rPr>
        <w:t>патша</w:t>
      </w:r>
      <w:r>
        <w:rPr>
          <w:lang w:val="kk-KZ" w:bidi="fa-IR"/>
        </w:rPr>
        <w:t xml:space="preserve"> </w:t>
      </w:r>
      <w:r w:rsidRPr="001D2E97">
        <w:rPr>
          <w:lang w:val="kk-KZ" w:bidi="fa-IR"/>
        </w:rPr>
        <w:t>тағына отыруы</w:t>
      </w:r>
      <w:r>
        <w:rPr>
          <w:lang w:val="kk-KZ" w:bidi="fa-IR"/>
        </w:rPr>
        <w:t xml:space="preserve"> </w:t>
      </w:r>
      <w:r w:rsidRPr="001D2E97">
        <w:rPr>
          <w:lang w:val="kk-KZ" w:bidi="fa-IR"/>
        </w:rPr>
        <w:t>Салжұқтар</w:t>
      </w:r>
      <w:r>
        <w:rPr>
          <w:lang w:val="kk-KZ" w:bidi="fa-IR"/>
        </w:rPr>
        <w:t xml:space="preserve"> </w:t>
      </w:r>
      <w:r w:rsidRPr="001D2E97">
        <w:rPr>
          <w:lang w:val="kk-KZ" w:bidi="fa-IR"/>
        </w:rPr>
        <w:t>билігінің</w:t>
      </w:r>
      <w:r>
        <w:rPr>
          <w:lang w:val="kk-KZ" w:bidi="fa-IR"/>
        </w:rPr>
        <w:t xml:space="preserve"> </w:t>
      </w:r>
      <w:r w:rsidRPr="001D2E97">
        <w:rPr>
          <w:lang w:val="kk-KZ" w:bidi="fa-IR"/>
        </w:rPr>
        <w:t>бастауы</w:t>
      </w:r>
      <w:r>
        <w:rPr>
          <w:lang w:val="kk-KZ" w:bidi="fa-IR"/>
        </w:rPr>
        <w:t xml:space="preserve"> </w:t>
      </w:r>
      <w:r w:rsidRPr="001D2E97">
        <w:rPr>
          <w:lang w:val="kk-KZ" w:bidi="fa-IR"/>
        </w:rPr>
        <w:t>болып</w:t>
      </w:r>
      <w:r>
        <w:rPr>
          <w:lang w:val="kk-KZ" w:bidi="fa-IR"/>
        </w:rPr>
        <w:t xml:space="preserve"> </w:t>
      </w:r>
      <w:r w:rsidRPr="001D2E97">
        <w:rPr>
          <w:lang w:val="kk-KZ" w:bidi="fa-IR"/>
        </w:rPr>
        <w:t>саналады.</w:t>
      </w:r>
      <w:r>
        <w:rPr>
          <w:lang w:val="kk-KZ" w:bidi="fa-IR"/>
        </w:rPr>
        <w:t xml:space="preserve"> </w:t>
      </w:r>
      <w:r w:rsidRPr="001D2E97">
        <w:rPr>
          <w:lang w:val="kk-KZ" w:bidi="fa-IR"/>
        </w:rPr>
        <w:t>Ол 443- 446 жж. (х.қ.) Әзірбайжанды</w:t>
      </w:r>
      <w:r>
        <w:rPr>
          <w:lang w:val="kk-KZ" w:bidi="fa-IR"/>
        </w:rPr>
        <w:t xml:space="preserve"> </w:t>
      </w:r>
      <w:r w:rsidRPr="001D2E97">
        <w:rPr>
          <w:lang w:val="kk-KZ" w:bidi="fa-IR"/>
        </w:rPr>
        <w:t>басып</w:t>
      </w:r>
      <w:r>
        <w:rPr>
          <w:lang w:val="kk-KZ" w:bidi="fa-IR"/>
        </w:rPr>
        <w:t xml:space="preserve"> </w:t>
      </w:r>
      <w:r w:rsidRPr="001D2E97">
        <w:rPr>
          <w:lang w:val="kk-KZ" w:bidi="fa-IR"/>
        </w:rPr>
        <w:t>алады. 70</w:t>
      </w:r>
      <w:r>
        <w:rPr>
          <w:lang w:val="kk-KZ" w:bidi="fa-IR"/>
        </w:rPr>
        <w:t xml:space="preserve"> </w:t>
      </w:r>
      <w:r w:rsidRPr="001D2E97">
        <w:rPr>
          <w:lang w:val="kk-KZ" w:bidi="fa-IR"/>
        </w:rPr>
        <w:t>жасында</w:t>
      </w:r>
      <w:r>
        <w:rPr>
          <w:lang w:val="kk-KZ" w:bidi="fa-IR"/>
        </w:rPr>
        <w:t xml:space="preserve"> </w:t>
      </w:r>
      <w:r w:rsidRPr="001D2E97">
        <w:rPr>
          <w:lang w:val="kk-KZ" w:bidi="fa-IR"/>
        </w:rPr>
        <w:t>қайтыс</w:t>
      </w:r>
      <w:r>
        <w:rPr>
          <w:lang w:val="kk-KZ" w:bidi="fa-IR"/>
        </w:rPr>
        <w:t xml:space="preserve"> </w:t>
      </w:r>
      <w:r w:rsidRPr="001D2E97">
        <w:rPr>
          <w:lang w:val="kk-KZ" w:bidi="fa-IR"/>
        </w:rPr>
        <w:t>бол</w:t>
      </w:r>
      <w:r w:rsidRPr="001D2E97">
        <w:rPr>
          <w:rFonts w:hint="eastAsia"/>
          <w:lang w:val="kk-KZ" w:bidi="fa-IR"/>
        </w:rPr>
        <w:t>ады</w:t>
      </w:r>
      <w:r w:rsidRPr="001D2E97">
        <w:rPr>
          <w:lang w:val="kk-KZ" w:bidi="fa-IR"/>
        </w:rPr>
        <w:t>.</w:t>
      </w:r>
      <w:r>
        <w:rPr>
          <w:lang w:val="kk-KZ" w:bidi="fa-IR"/>
        </w:rPr>
        <w:t xml:space="preserve"> </w:t>
      </w:r>
      <w:r w:rsidRPr="001D2E97">
        <w:rPr>
          <w:lang w:val="kk-KZ" w:bidi="fa-IR"/>
        </w:rPr>
        <w:t>Олар</w:t>
      </w:r>
      <w:r>
        <w:rPr>
          <w:lang w:val="kk-KZ" w:bidi="fa-IR"/>
        </w:rPr>
        <w:t xml:space="preserve"> </w:t>
      </w:r>
      <w:r w:rsidRPr="001D2E97">
        <w:rPr>
          <w:lang w:val="kk-KZ" w:bidi="fa-IR"/>
        </w:rPr>
        <w:t>халифтен</w:t>
      </w:r>
      <w:r>
        <w:rPr>
          <w:lang w:val="kk-KZ" w:bidi="fa-IR"/>
        </w:rPr>
        <w:t xml:space="preserve"> </w:t>
      </w:r>
      <w:r w:rsidRPr="001D2E97">
        <w:rPr>
          <w:lang w:val="kk-KZ" w:bidi="fa-IR"/>
        </w:rPr>
        <w:t>ресми</w:t>
      </w:r>
      <w:r>
        <w:rPr>
          <w:lang w:val="kk-KZ" w:bidi="fa-IR"/>
        </w:rPr>
        <w:t xml:space="preserve"> </w:t>
      </w:r>
      <w:r w:rsidRPr="001D2E97">
        <w:rPr>
          <w:lang w:val="kk-KZ" w:bidi="fa-IR"/>
        </w:rPr>
        <w:t>түрде</w:t>
      </w:r>
      <w:r>
        <w:rPr>
          <w:lang w:val="kk-KZ" w:bidi="fa-IR"/>
        </w:rPr>
        <w:t xml:space="preserve"> </w:t>
      </w:r>
      <w:r w:rsidRPr="001D2E97">
        <w:rPr>
          <w:lang w:val="kk-KZ" w:bidi="fa-IR"/>
        </w:rPr>
        <w:t>мойындауды өтінеді.</w:t>
      </w:r>
      <w:r>
        <w:rPr>
          <w:lang w:val="kk-KZ" w:bidi="fa-IR"/>
        </w:rPr>
        <w:t xml:space="preserve"> </w:t>
      </w:r>
      <w:r w:rsidRPr="001D2E97">
        <w:rPr>
          <w:lang w:val="kk-KZ" w:bidi="fa-IR"/>
        </w:rPr>
        <w:t>Халиф</w:t>
      </w:r>
      <w:r>
        <w:rPr>
          <w:lang w:val="kk-KZ" w:bidi="fa-IR"/>
        </w:rPr>
        <w:t xml:space="preserve"> </w:t>
      </w:r>
      <w:r w:rsidRPr="001D2E97">
        <w:rPr>
          <w:lang w:val="kk-KZ" w:bidi="fa-IR"/>
        </w:rPr>
        <w:t>олардың</w:t>
      </w:r>
      <w:r>
        <w:rPr>
          <w:lang w:val="kk-KZ" w:bidi="fa-IR"/>
        </w:rPr>
        <w:t xml:space="preserve"> </w:t>
      </w:r>
      <w:r w:rsidRPr="001D2E97">
        <w:rPr>
          <w:lang w:val="kk-KZ" w:bidi="fa-IR"/>
        </w:rPr>
        <w:t>өтінішін</w:t>
      </w:r>
      <w:r>
        <w:rPr>
          <w:lang w:val="kk-KZ" w:bidi="fa-IR"/>
        </w:rPr>
        <w:t xml:space="preserve"> </w:t>
      </w:r>
      <w:r w:rsidRPr="001D2E97">
        <w:rPr>
          <w:lang w:val="kk-KZ" w:bidi="fa-IR"/>
        </w:rPr>
        <w:t>қабыл</w:t>
      </w:r>
      <w:r>
        <w:rPr>
          <w:lang w:val="kk-KZ" w:bidi="fa-IR"/>
        </w:rPr>
        <w:t xml:space="preserve"> </w:t>
      </w:r>
      <w:r w:rsidRPr="001D2E97">
        <w:rPr>
          <w:lang w:val="kk-KZ" w:bidi="fa-IR"/>
        </w:rPr>
        <w:t>алып, мешіттерде</w:t>
      </w:r>
      <w:r>
        <w:rPr>
          <w:lang w:val="kk-KZ" w:bidi="fa-IR"/>
        </w:rPr>
        <w:t xml:space="preserve"> </w:t>
      </w:r>
      <w:r w:rsidRPr="001D2E97">
        <w:rPr>
          <w:lang w:val="kk-KZ" w:bidi="fa-IR"/>
        </w:rPr>
        <w:t>Тоғрылдың</w:t>
      </w:r>
      <w:r>
        <w:rPr>
          <w:lang w:val="kk-KZ" w:bidi="fa-IR"/>
        </w:rPr>
        <w:t xml:space="preserve"> </w:t>
      </w:r>
      <w:r w:rsidRPr="001D2E97">
        <w:rPr>
          <w:lang w:val="kk-KZ" w:bidi="fa-IR"/>
        </w:rPr>
        <w:t>атымен</w:t>
      </w:r>
      <w:r>
        <w:rPr>
          <w:lang w:val="kk-KZ" w:bidi="fa-IR"/>
        </w:rPr>
        <w:t xml:space="preserve"> </w:t>
      </w:r>
      <w:r w:rsidRPr="001D2E97">
        <w:rPr>
          <w:lang w:val="kk-KZ" w:bidi="fa-IR"/>
        </w:rPr>
        <w:t>құтба</w:t>
      </w:r>
      <w:r>
        <w:rPr>
          <w:lang w:val="kk-KZ" w:bidi="fa-IR"/>
        </w:rPr>
        <w:t xml:space="preserve"> </w:t>
      </w:r>
      <w:r w:rsidRPr="001D2E97">
        <w:rPr>
          <w:lang w:val="kk-KZ" w:bidi="fa-IR"/>
        </w:rPr>
        <w:t>оқуға</w:t>
      </w:r>
      <w:r>
        <w:rPr>
          <w:lang w:val="kk-KZ" w:bidi="fa-IR"/>
        </w:rPr>
        <w:t xml:space="preserve"> </w:t>
      </w:r>
      <w:r w:rsidRPr="001D2E97">
        <w:rPr>
          <w:lang w:val="kk-KZ" w:bidi="fa-IR"/>
        </w:rPr>
        <w:t>бұйрық</w:t>
      </w:r>
      <w:r>
        <w:rPr>
          <w:lang w:val="kk-KZ" w:bidi="fa-IR"/>
        </w:rPr>
        <w:t xml:space="preserve"> </w:t>
      </w:r>
      <w:r w:rsidRPr="001D2E97">
        <w:rPr>
          <w:lang w:val="kk-KZ" w:bidi="fa-IR"/>
        </w:rPr>
        <w:t>береді. Халиф</w:t>
      </w:r>
      <w:r>
        <w:rPr>
          <w:lang w:val="kk-KZ" w:bidi="fa-IR"/>
        </w:rPr>
        <w:t xml:space="preserve"> </w:t>
      </w:r>
      <w:r w:rsidRPr="001D2E97">
        <w:rPr>
          <w:lang w:val="kk-KZ" w:bidi="fa-IR"/>
        </w:rPr>
        <w:t>оны</w:t>
      </w:r>
      <w:r>
        <w:rPr>
          <w:lang w:val="kk-KZ" w:bidi="fa-IR"/>
        </w:rPr>
        <w:t xml:space="preserve"> </w:t>
      </w:r>
      <w:r w:rsidRPr="001D2E97">
        <w:rPr>
          <w:lang w:val="kk-KZ" w:bidi="fa-IR"/>
        </w:rPr>
        <w:t>салтанатпен</w:t>
      </w:r>
      <w:r>
        <w:rPr>
          <w:lang w:val="kk-KZ" w:bidi="fa-IR"/>
        </w:rPr>
        <w:t xml:space="preserve"> </w:t>
      </w:r>
      <w:r w:rsidRPr="001D2E97">
        <w:rPr>
          <w:lang w:val="kk-KZ" w:bidi="fa-IR"/>
        </w:rPr>
        <w:t>қабылдайды, ол</w:t>
      </w:r>
      <w:r>
        <w:rPr>
          <w:lang w:val="kk-KZ" w:bidi="fa-IR"/>
        </w:rPr>
        <w:t xml:space="preserve"> </w:t>
      </w:r>
      <w:r w:rsidRPr="001D2E97">
        <w:rPr>
          <w:lang w:val="kk-KZ" w:bidi="fa-IR"/>
        </w:rPr>
        <w:t>Бағдадта</w:t>
      </w:r>
      <w:r>
        <w:rPr>
          <w:lang w:val="kk-KZ" w:bidi="fa-IR"/>
        </w:rPr>
        <w:t xml:space="preserve"> </w:t>
      </w:r>
      <w:r w:rsidRPr="001D2E97">
        <w:rPr>
          <w:lang w:val="kk-KZ" w:bidi="fa-IR"/>
        </w:rPr>
        <w:t>бір</w:t>
      </w:r>
      <w:r>
        <w:rPr>
          <w:lang w:val="kk-KZ" w:bidi="fa-IR"/>
        </w:rPr>
        <w:t xml:space="preserve"> </w:t>
      </w:r>
      <w:r w:rsidRPr="001D2E97">
        <w:rPr>
          <w:lang w:val="kk-KZ" w:bidi="fa-IR"/>
        </w:rPr>
        <w:t>жыл</w:t>
      </w:r>
      <w:r>
        <w:rPr>
          <w:lang w:val="kk-KZ" w:bidi="fa-IR"/>
        </w:rPr>
        <w:t xml:space="preserve"> </w:t>
      </w:r>
      <w:r w:rsidRPr="001D2E97">
        <w:rPr>
          <w:lang w:val="kk-KZ" w:bidi="fa-IR"/>
        </w:rPr>
        <w:t>тұрып, бауырының</w:t>
      </w:r>
      <w:r>
        <w:rPr>
          <w:lang w:val="kk-KZ" w:bidi="fa-IR"/>
        </w:rPr>
        <w:t xml:space="preserve"> </w:t>
      </w:r>
      <w:r w:rsidRPr="001D2E97">
        <w:rPr>
          <w:lang w:val="kk-KZ" w:bidi="fa-IR"/>
        </w:rPr>
        <w:t>қызын</w:t>
      </w:r>
      <w:r>
        <w:rPr>
          <w:lang w:val="kk-KZ" w:bidi="fa-IR"/>
        </w:rPr>
        <w:t xml:space="preserve"> </w:t>
      </w:r>
      <w:r w:rsidRPr="001D2E97">
        <w:rPr>
          <w:lang w:val="kk-KZ" w:bidi="fa-IR"/>
        </w:rPr>
        <w:t>халифке</w:t>
      </w:r>
      <w:r>
        <w:rPr>
          <w:lang w:val="kk-KZ" w:bidi="fa-IR"/>
        </w:rPr>
        <w:t xml:space="preserve"> </w:t>
      </w:r>
      <w:r w:rsidRPr="001D2E97">
        <w:rPr>
          <w:lang w:val="kk-KZ" w:bidi="fa-IR"/>
        </w:rPr>
        <w:t>қосады [М5. 1094].</w:t>
      </w:r>
    </w:p>
    <w:p w:rsidR="004954F0" w:rsidRPr="001D2E97" w:rsidRDefault="004954F0" w:rsidP="004954F0">
      <w:pPr>
        <w:spacing w:before="0" w:beforeAutospacing="0" w:after="0" w:afterAutospacing="0"/>
        <w:ind w:firstLine="709"/>
        <w:jc w:val="both"/>
        <w:rPr>
          <w:lang w:val="kk-KZ" w:bidi="fa-IR"/>
        </w:rPr>
      </w:pPr>
      <w:r w:rsidRPr="00DA7C0A">
        <w:rPr>
          <w:rFonts w:hint="eastAsia"/>
          <w:lang w:val="kk-KZ" w:bidi="fa-IR"/>
        </w:rPr>
        <w:t>Темір</w:t>
      </w:r>
      <w:r w:rsidRPr="00DA7C0A">
        <w:rPr>
          <w:lang w:val="kk-KZ" w:bidi="fa-IR"/>
        </w:rPr>
        <w:t xml:space="preserve">. </w:t>
      </w:r>
      <w:r>
        <w:rPr>
          <w:rFonts w:hint="cs"/>
          <w:rtl/>
          <w:lang w:val="kk-KZ" w:bidi="fa-IR"/>
        </w:rPr>
        <w:t>تمور، تیمور</w:t>
      </w:r>
      <w:r>
        <w:rPr>
          <w:lang w:val="kk-KZ" w:bidi="fa-IR"/>
        </w:rPr>
        <w:t xml:space="preserve"> </w:t>
      </w:r>
      <w:r w:rsidRPr="001D2E97">
        <w:rPr>
          <w:lang w:val="kk-KZ" w:bidi="fa-IR"/>
        </w:rPr>
        <w:t xml:space="preserve">(темур, тәймур, </w:t>
      </w:r>
      <w:r>
        <w:rPr>
          <w:lang w:val="kk-KZ" w:bidi="fa-IR"/>
        </w:rPr>
        <w:t>теймур) түркі-моңғол: темір. Моң</w:t>
      </w:r>
      <w:r w:rsidRPr="001D2E97">
        <w:rPr>
          <w:lang w:val="kk-KZ" w:bidi="fa-IR"/>
        </w:rPr>
        <w:t>ғол қолбасшысы</w:t>
      </w:r>
      <w:r>
        <w:rPr>
          <w:lang w:val="kk-KZ" w:bidi="fa-IR"/>
        </w:rPr>
        <w:t xml:space="preserve"> </w:t>
      </w:r>
      <w:r w:rsidRPr="001D2E97">
        <w:rPr>
          <w:lang w:val="kk-KZ" w:bidi="fa-IR"/>
        </w:rPr>
        <w:t>және</w:t>
      </w:r>
      <w:r>
        <w:rPr>
          <w:lang w:val="kk-KZ" w:bidi="fa-IR"/>
        </w:rPr>
        <w:t xml:space="preserve"> </w:t>
      </w:r>
      <w:r w:rsidRPr="001D2E97">
        <w:rPr>
          <w:lang w:val="kk-KZ" w:bidi="fa-IR"/>
        </w:rPr>
        <w:t>патшасы (х.қ. 739/ 1369–771/1404). Ол</w:t>
      </w:r>
      <w:r>
        <w:rPr>
          <w:lang w:val="kk-KZ" w:bidi="fa-IR"/>
        </w:rPr>
        <w:t xml:space="preserve"> </w:t>
      </w:r>
      <w:r w:rsidRPr="001D2E97">
        <w:rPr>
          <w:lang w:val="kk-KZ" w:bidi="fa-IR"/>
        </w:rPr>
        <w:t>қолбасшы</w:t>
      </w:r>
      <w:r>
        <w:rPr>
          <w:lang w:val="kk-KZ" w:bidi="fa-IR"/>
        </w:rPr>
        <w:t xml:space="preserve"> </w:t>
      </w:r>
      <w:r w:rsidRPr="001D2E97">
        <w:rPr>
          <w:lang w:val="kk-KZ" w:bidi="fa-IR"/>
        </w:rPr>
        <w:t>Торғайдың</w:t>
      </w:r>
      <w:r>
        <w:rPr>
          <w:lang w:val="kk-KZ" w:bidi="fa-IR"/>
        </w:rPr>
        <w:t xml:space="preserve"> </w:t>
      </w:r>
      <w:r w:rsidRPr="001D2E97">
        <w:rPr>
          <w:lang w:val="kk-KZ" w:bidi="fa-IR"/>
        </w:rPr>
        <w:t>баласы</w:t>
      </w:r>
      <w:r>
        <w:rPr>
          <w:lang w:val="kk-KZ" w:bidi="fa-IR"/>
        </w:rPr>
        <w:t xml:space="preserve"> </w:t>
      </w:r>
      <w:r w:rsidRPr="001D2E97">
        <w:rPr>
          <w:lang w:val="kk-KZ" w:bidi="fa-IR"/>
        </w:rPr>
        <w:t>болды. Түркістанда</w:t>
      </w:r>
      <w:r>
        <w:rPr>
          <w:lang w:val="kk-KZ" w:bidi="fa-IR"/>
        </w:rPr>
        <w:t xml:space="preserve"> </w:t>
      </w:r>
      <w:r w:rsidRPr="001D2E97">
        <w:rPr>
          <w:lang w:val="kk-KZ" w:bidi="fa-IR"/>
        </w:rPr>
        <w:t>барлас</w:t>
      </w:r>
      <w:r>
        <w:rPr>
          <w:lang w:val="kk-KZ" w:bidi="fa-IR"/>
        </w:rPr>
        <w:t xml:space="preserve"> </w:t>
      </w:r>
      <w:r w:rsidRPr="001D2E97">
        <w:rPr>
          <w:lang w:val="kk-KZ" w:bidi="fa-IR"/>
        </w:rPr>
        <w:t>тайпасында</w:t>
      </w:r>
      <w:r>
        <w:rPr>
          <w:lang w:val="kk-KZ" w:bidi="fa-IR"/>
        </w:rPr>
        <w:t xml:space="preserve"> </w:t>
      </w:r>
      <w:r w:rsidRPr="001D2E97">
        <w:rPr>
          <w:lang w:val="kk-KZ" w:bidi="fa-IR"/>
        </w:rPr>
        <w:t>тәрбиеленді.</w:t>
      </w:r>
      <w:r>
        <w:rPr>
          <w:lang w:val="kk-KZ" w:bidi="fa-IR"/>
        </w:rPr>
        <w:t xml:space="preserve"> </w:t>
      </w:r>
      <w:r w:rsidRPr="001D2E97">
        <w:rPr>
          <w:lang w:val="kk-KZ" w:bidi="fa-IR"/>
        </w:rPr>
        <w:t>Садақ</w:t>
      </w:r>
      <w:r>
        <w:rPr>
          <w:lang w:val="kk-KZ" w:bidi="fa-IR"/>
        </w:rPr>
        <w:t xml:space="preserve"> </w:t>
      </w:r>
      <w:r w:rsidRPr="001D2E97">
        <w:rPr>
          <w:lang w:val="kk-KZ" w:bidi="fa-IR"/>
        </w:rPr>
        <w:t>ату</w:t>
      </w:r>
      <w:r>
        <w:rPr>
          <w:lang w:val="kk-KZ" w:bidi="fa-IR"/>
        </w:rPr>
        <w:t xml:space="preserve"> </w:t>
      </w:r>
      <w:r w:rsidRPr="001D2E97">
        <w:rPr>
          <w:lang w:val="kk-KZ" w:bidi="fa-IR"/>
        </w:rPr>
        <w:t>мен</w:t>
      </w:r>
      <w:r>
        <w:rPr>
          <w:lang w:val="kk-KZ" w:bidi="fa-IR"/>
        </w:rPr>
        <w:t xml:space="preserve"> </w:t>
      </w:r>
      <w:r w:rsidRPr="001D2E97">
        <w:rPr>
          <w:lang w:val="kk-KZ" w:bidi="fa-IR"/>
        </w:rPr>
        <w:t>шабандоздықтың</w:t>
      </w:r>
      <w:r>
        <w:rPr>
          <w:lang w:val="kk-KZ" w:bidi="fa-IR"/>
        </w:rPr>
        <w:t xml:space="preserve"> </w:t>
      </w:r>
      <w:r w:rsidRPr="001D2E97">
        <w:rPr>
          <w:lang w:val="kk-KZ" w:bidi="fa-IR"/>
        </w:rPr>
        <w:t>қас</w:t>
      </w:r>
      <w:r>
        <w:rPr>
          <w:lang w:val="kk-KZ" w:bidi="fa-IR"/>
        </w:rPr>
        <w:t xml:space="preserve"> </w:t>
      </w:r>
      <w:r w:rsidRPr="001D2E97">
        <w:rPr>
          <w:lang w:val="kk-KZ" w:bidi="fa-IR"/>
        </w:rPr>
        <w:t>шебері</w:t>
      </w:r>
      <w:r>
        <w:rPr>
          <w:lang w:val="kk-KZ" w:bidi="fa-IR"/>
        </w:rPr>
        <w:t xml:space="preserve"> </w:t>
      </w:r>
      <w:r w:rsidRPr="001D2E97">
        <w:rPr>
          <w:lang w:val="kk-KZ" w:bidi="fa-IR"/>
        </w:rPr>
        <w:t>болды. Жас</w:t>
      </w:r>
      <w:r>
        <w:rPr>
          <w:lang w:val="kk-KZ" w:bidi="fa-IR"/>
        </w:rPr>
        <w:t xml:space="preserve"> </w:t>
      </w:r>
      <w:r w:rsidRPr="001D2E97">
        <w:rPr>
          <w:lang w:val="kk-KZ" w:bidi="fa-IR"/>
        </w:rPr>
        <w:t>ш</w:t>
      </w:r>
      <w:r w:rsidRPr="001D2E97">
        <w:rPr>
          <w:rFonts w:hint="eastAsia"/>
          <w:lang w:val="kk-KZ" w:bidi="fa-IR"/>
        </w:rPr>
        <w:t>а</w:t>
      </w:r>
      <w:r w:rsidRPr="001D2E97">
        <w:rPr>
          <w:lang w:val="kk-KZ" w:bidi="fa-IR"/>
        </w:rPr>
        <w:t>ғында</w:t>
      </w:r>
      <w:r>
        <w:rPr>
          <w:lang w:val="kk-KZ" w:bidi="fa-IR"/>
        </w:rPr>
        <w:t xml:space="preserve"> </w:t>
      </w:r>
      <w:r w:rsidRPr="001D2E97">
        <w:rPr>
          <w:lang w:val="kk-KZ" w:bidi="fa-IR"/>
        </w:rPr>
        <w:t>«Кеш»</w:t>
      </w:r>
      <w:r>
        <w:rPr>
          <w:lang w:val="kk-KZ" w:bidi="fa-IR"/>
        </w:rPr>
        <w:t xml:space="preserve"> </w:t>
      </w:r>
      <w:r w:rsidRPr="001D2E97">
        <w:rPr>
          <w:lang w:val="kk-KZ" w:bidi="fa-IR"/>
        </w:rPr>
        <w:t>қаласының</w:t>
      </w:r>
      <w:r>
        <w:rPr>
          <w:lang w:val="kk-KZ" w:bidi="fa-IR"/>
        </w:rPr>
        <w:t xml:space="preserve"> </w:t>
      </w:r>
      <w:r w:rsidRPr="001D2E97">
        <w:rPr>
          <w:lang w:val="kk-KZ" w:bidi="fa-IR"/>
        </w:rPr>
        <w:t>басшысы</w:t>
      </w:r>
      <w:r>
        <w:rPr>
          <w:lang w:val="kk-KZ" w:bidi="fa-IR"/>
        </w:rPr>
        <w:t xml:space="preserve"> </w:t>
      </w:r>
      <w:r w:rsidRPr="001D2E97">
        <w:rPr>
          <w:lang w:val="kk-KZ" w:bidi="fa-IR"/>
        </w:rPr>
        <w:t>болып</w:t>
      </w:r>
      <w:r>
        <w:rPr>
          <w:lang w:val="kk-KZ" w:bidi="fa-IR"/>
        </w:rPr>
        <w:t xml:space="preserve"> </w:t>
      </w:r>
      <w:r w:rsidRPr="001D2E97">
        <w:rPr>
          <w:lang w:val="kk-KZ" w:bidi="fa-IR"/>
        </w:rPr>
        <w:t>тағайындалды</w:t>
      </w:r>
      <w:r>
        <w:rPr>
          <w:lang w:val="kk-KZ" w:bidi="fa-IR"/>
        </w:rPr>
        <w:t xml:space="preserve"> </w:t>
      </w:r>
      <w:r w:rsidRPr="001D2E97">
        <w:rPr>
          <w:lang w:val="kk-KZ" w:bidi="fa-IR"/>
        </w:rPr>
        <w:t>және</w:t>
      </w:r>
      <w:r>
        <w:rPr>
          <w:lang w:val="kk-KZ" w:bidi="fa-IR"/>
        </w:rPr>
        <w:t xml:space="preserve"> </w:t>
      </w:r>
      <w:r w:rsidRPr="001D2E97">
        <w:rPr>
          <w:lang w:val="kk-KZ" w:bidi="fa-IR"/>
        </w:rPr>
        <w:t>Қашқар</w:t>
      </w:r>
      <w:r>
        <w:rPr>
          <w:lang w:val="kk-KZ" w:bidi="fa-IR"/>
        </w:rPr>
        <w:t xml:space="preserve"> </w:t>
      </w:r>
      <w:r w:rsidRPr="001D2E97">
        <w:rPr>
          <w:lang w:val="kk-KZ" w:bidi="fa-IR"/>
        </w:rPr>
        <w:t>ханының</w:t>
      </w:r>
      <w:r>
        <w:rPr>
          <w:lang w:val="kk-KZ" w:bidi="fa-IR"/>
        </w:rPr>
        <w:t xml:space="preserve"> </w:t>
      </w:r>
      <w:r w:rsidRPr="001D2E97">
        <w:rPr>
          <w:lang w:val="kk-KZ" w:bidi="fa-IR"/>
        </w:rPr>
        <w:t>қызына</w:t>
      </w:r>
      <w:r>
        <w:rPr>
          <w:lang w:val="kk-KZ" w:bidi="fa-IR"/>
        </w:rPr>
        <w:t xml:space="preserve"> </w:t>
      </w:r>
      <w:r w:rsidRPr="001D2E97">
        <w:rPr>
          <w:lang w:val="kk-KZ" w:bidi="fa-IR"/>
        </w:rPr>
        <w:t>үйленгендіктен, «курган»</w:t>
      </w:r>
      <w:r>
        <w:rPr>
          <w:lang w:val="kk-KZ" w:bidi="fa-IR"/>
        </w:rPr>
        <w:t xml:space="preserve"> </w:t>
      </w:r>
      <w:r w:rsidRPr="001D2E97">
        <w:rPr>
          <w:lang w:val="kk-KZ" w:bidi="fa-IR"/>
        </w:rPr>
        <w:t>яғни,</w:t>
      </w:r>
      <w:r>
        <w:rPr>
          <w:lang w:val="kk-KZ" w:bidi="fa-IR"/>
        </w:rPr>
        <w:t xml:space="preserve"> </w:t>
      </w:r>
      <w:r w:rsidRPr="001D2E97">
        <w:rPr>
          <w:lang w:val="kk-KZ" w:bidi="fa-IR"/>
        </w:rPr>
        <w:t>«күйеу бала»</w:t>
      </w:r>
      <w:r>
        <w:rPr>
          <w:lang w:val="kk-KZ" w:bidi="fa-IR"/>
        </w:rPr>
        <w:t xml:space="preserve"> </w:t>
      </w:r>
      <w:r w:rsidRPr="001D2E97">
        <w:rPr>
          <w:lang w:val="kk-KZ" w:bidi="fa-IR"/>
        </w:rPr>
        <w:t>атына</w:t>
      </w:r>
      <w:r>
        <w:rPr>
          <w:lang w:val="kk-KZ" w:bidi="fa-IR"/>
        </w:rPr>
        <w:t xml:space="preserve"> </w:t>
      </w:r>
      <w:r w:rsidRPr="001D2E97">
        <w:rPr>
          <w:lang w:val="kk-KZ" w:bidi="fa-IR"/>
        </w:rPr>
        <w:t>ие</w:t>
      </w:r>
      <w:r>
        <w:rPr>
          <w:lang w:val="kk-KZ" w:bidi="fa-IR"/>
        </w:rPr>
        <w:t xml:space="preserve"> </w:t>
      </w:r>
      <w:r w:rsidRPr="001D2E97">
        <w:rPr>
          <w:lang w:val="kk-KZ" w:bidi="fa-IR"/>
        </w:rPr>
        <w:t>болды.</w:t>
      </w:r>
      <w:r>
        <w:rPr>
          <w:lang w:val="kk-KZ" w:bidi="fa-IR"/>
        </w:rPr>
        <w:t xml:space="preserve"> </w:t>
      </w:r>
      <w:r w:rsidRPr="001D2E97">
        <w:rPr>
          <w:lang w:val="kk-KZ" w:bidi="fa-IR"/>
        </w:rPr>
        <w:t>Систан</w:t>
      </w:r>
      <w:r>
        <w:rPr>
          <w:lang w:val="kk-KZ" w:bidi="fa-IR"/>
        </w:rPr>
        <w:t xml:space="preserve"> </w:t>
      </w:r>
      <w:r w:rsidRPr="001D2E97">
        <w:rPr>
          <w:lang w:val="kk-KZ" w:bidi="fa-IR"/>
        </w:rPr>
        <w:t>билеушісімен</w:t>
      </w:r>
      <w:r>
        <w:rPr>
          <w:lang w:val="kk-KZ" w:bidi="fa-IR"/>
        </w:rPr>
        <w:t xml:space="preserve"> </w:t>
      </w:r>
      <w:r w:rsidRPr="001D2E97">
        <w:rPr>
          <w:lang w:val="kk-KZ" w:bidi="fa-IR"/>
        </w:rPr>
        <w:t>соғыста</w:t>
      </w:r>
      <w:r>
        <w:rPr>
          <w:lang w:val="kk-KZ" w:bidi="fa-IR"/>
        </w:rPr>
        <w:t xml:space="preserve"> </w:t>
      </w:r>
      <w:r w:rsidRPr="001D2E97">
        <w:rPr>
          <w:lang w:val="kk-KZ" w:bidi="fa-IR"/>
        </w:rPr>
        <w:t>бірнеше</w:t>
      </w:r>
      <w:r>
        <w:rPr>
          <w:lang w:val="kk-KZ" w:bidi="fa-IR"/>
        </w:rPr>
        <w:t xml:space="preserve"> </w:t>
      </w:r>
      <w:r w:rsidRPr="001D2E97">
        <w:rPr>
          <w:lang w:val="kk-KZ" w:bidi="fa-IR"/>
        </w:rPr>
        <w:t>жарақат</w:t>
      </w:r>
      <w:r>
        <w:rPr>
          <w:lang w:val="kk-KZ" w:bidi="fa-IR"/>
        </w:rPr>
        <w:t xml:space="preserve"> </w:t>
      </w:r>
      <w:r w:rsidRPr="001D2E97">
        <w:rPr>
          <w:lang w:val="kk-KZ" w:bidi="fa-IR"/>
        </w:rPr>
        <w:t>алып, оң</w:t>
      </w:r>
      <w:r>
        <w:rPr>
          <w:lang w:val="kk-KZ" w:bidi="fa-IR"/>
        </w:rPr>
        <w:t xml:space="preserve"> </w:t>
      </w:r>
      <w:r w:rsidRPr="001D2E97">
        <w:rPr>
          <w:lang w:val="kk-KZ" w:bidi="fa-IR"/>
        </w:rPr>
        <w:t>қолының</w:t>
      </w:r>
      <w:r>
        <w:rPr>
          <w:lang w:val="kk-KZ" w:bidi="fa-IR"/>
        </w:rPr>
        <w:t xml:space="preserve"> </w:t>
      </w:r>
      <w:r w:rsidRPr="001D2E97">
        <w:rPr>
          <w:lang w:val="kk-KZ" w:bidi="fa-IR"/>
        </w:rPr>
        <w:t>екі</w:t>
      </w:r>
      <w:r>
        <w:rPr>
          <w:lang w:val="kk-KZ" w:bidi="fa-IR"/>
        </w:rPr>
        <w:t xml:space="preserve"> </w:t>
      </w:r>
      <w:r w:rsidRPr="001D2E97">
        <w:rPr>
          <w:lang w:val="kk-KZ" w:bidi="fa-IR"/>
        </w:rPr>
        <w:t>саусағынан</w:t>
      </w:r>
      <w:r>
        <w:rPr>
          <w:lang w:val="kk-KZ" w:bidi="fa-IR"/>
        </w:rPr>
        <w:t xml:space="preserve"> </w:t>
      </w:r>
      <w:r w:rsidRPr="001D2E97">
        <w:rPr>
          <w:lang w:val="kk-KZ" w:bidi="fa-IR"/>
        </w:rPr>
        <w:t>айрылды. Оң</w:t>
      </w:r>
      <w:r>
        <w:rPr>
          <w:lang w:val="kk-KZ" w:bidi="fa-IR"/>
        </w:rPr>
        <w:t xml:space="preserve"> </w:t>
      </w:r>
      <w:r w:rsidRPr="001D2E97">
        <w:rPr>
          <w:lang w:val="kk-KZ" w:bidi="fa-IR"/>
        </w:rPr>
        <w:t>аяғы</w:t>
      </w:r>
      <w:r>
        <w:rPr>
          <w:lang w:val="kk-KZ" w:bidi="fa-IR"/>
        </w:rPr>
        <w:t xml:space="preserve"> </w:t>
      </w:r>
      <w:r w:rsidRPr="001D2E97">
        <w:rPr>
          <w:lang w:val="kk-KZ" w:bidi="fa-IR"/>
        </w:rPr>
        <w:t>да</w:t>
      </w:r>
      <w:r>
        <w:rPr>
          <w:lang w:val="kk-KZ" w:bidi="fa-IR"/>
        </w:rPr>
        <w:t xml:space="preserve"> </w:t>
      </w:r>
      <w:r w:rsidRPr="001D2E97">
        <w:rPr>
          <w:lang w:val="kk-KZ" w:bidi="fa-IR"/>
        </w:rPr>
        <w:t>жараланып, өмірінің</w:t>
      </w:r>
      <w:r>
        <w:rPr>
          <w:lang w:val="kk-KZ" w:bidi="fa-IR"/>
        </w:rPr>
        <w:t xml:space="preserve"> </w:t>
      </w:r>
      <w:r w:rsidRPr="001D2E97">
        <w:rPr>
          <w:rFonts w:hint="eastAsia"/>
          <w:lang w:val="kk-KZ" w:bidi="fa-IR"/>
        </w:rPr>
        <w:t>ая</w:t>
      </w:r>
      <w:r w:rsidRPr="001D2E97">
        <w:rPr>
          <w:lang w:val="kk-KZ" w:bidi="fa-IR"/>
        </w:rPr>
        <w:t>ғына</w:t>
      </w:r>
      <w:r>
        <w:rPr>
          <w:lang w:val="kk-KZ" w:bidi="fa-IR"/>
        </w:rPr>
        <w:t xml:space="preserve"> </w:t>
      </w:r>
      <w:r w:rsidRPr="001D2E97">
        <w:rPr>
          <w:lang w:val="kk-KZ" w:bidi="fa-IR"/>
        </w:rPr>
        <w:t>дейін</w:t>
      </w:r>
      <w:r>
        <w:rPr>
          <w:lang w:val="kk-KZ" w:bidi="fa-IR"/>
        </w:rPr>
        <w:t xml:space="preserve"> </w:t>
      </w:r>
      <w:r w:rsidRPr="001D2E97">
        <w:rPr>
          <w:lang w:val="kk-KZ" w:bidi="fa-IR"/>
        </w:rPr>
        <w:t>ақсақ</w:t>
      </w:r>
      <w:r>
        <w:rPr>
          <w:lang w:val="kk-KZ" w:bidi="fa-IR"/>
        </w:rPr>
        <w:t xml:space="preserve"> </w:t>
      </w:r>
      <w:r w:rsidRPr="001D2E97">
        <w:rPr>
          <w:lang w:val="kk-KZ" w:bidi="fa-IR"/>
        </w:rPr>
        <w:t>болып</w:t>
      </w:r>
      <w:r>
        <w:rPr>
          <w:lang w:val="kk-KZ" w:bidi="fa-IR"/>
        </w:rPr>
        <w:t xml:space="preserve"> </w:t>
      </w:r>
      <w:r w:rsidRPr="001D2E97">
        <w:rPr>
          <w:lang w:val="kk-KZ" w:bidi="fa-IR"/>
        </w:rPr>
        <w:t>қалды, сондықтан</w:t>
      </w:r>
      <w:r>
        <w:rPr>
          <w:lang w:val="kk-KZ" w:bidi="fa-IR"/>
        </w:rPr>
        <w:t xml:space="preserve"> </w:t>
      </w:r>
      <w:r w:rsidRPr="001D2E97">
        <w:rPr>
          <w:lang w:val="kk-KZ" w:bidi="fa-IR"/>
        </w:rPr>
        <w:t>оны</w:t>
      </w:r>
      <w:r>
        <w:rPr>
          <w:lang w:val="kk-KZ" w:bidi="fa-IR"/>
        </w:rPr>
        <w:t xml:space="preserve"> </w:t>
      </w:r>
      <w:r w:rsidRPr="001D2E97">
        <w:rPr>
          <w:lang w:val="kk-KZ" w:bidi="fa-IR"/>
        </w:rPr>
        <w:t>Ақсақ</w:t>
      </w:r>
      <w:r>
        <w:rPr>
          <w:lang w:val="kk-KZ" w:bidi="fa-IR"/>
        </w:rPr>
        <w:t xml:space="preserve"> </w:t>
      </w:r>
      <w:r w:rsidRPr="001D2E97">
        <w:rPr>
          <w:lang w:val="kk-KZ" w:bidi="fa-IR"/>
        </w:rPr>
        <w:t>Темір</w:t>
      </w:r>
      <w:r>
        <w:rPr>
          <w:lang w:val="kk-KZ" w:bidi="fa-IR"/>
        </w:rPr>
        <w:t xml:space="preserve"> </w:t>
      </w:r>
      <w:r w:rsidRPr="001D2E97">
        <w:rPr>
          <w:lang w:val="kk-KZ" w:bidi="fa-IR"/>
        </w:rPr>
        <w:t>деп</w:t>
      </w:r>
      <w:r>
        <w:rPr>
          <w:lang w:val="kk-KZ" w:bidi="fa-IR"/>
        </w:rPr>
        <w:t xml:space="preserve"> </w:t>
      </w:r>
      <w:r w:rsidRPr="001D2E97">
        <w:rPr>
          <w:lang w:val="kk-KZ" w:bidi="fa-IR"/>
        </w:rPr>
        <w:t>атайды. Оның</w:t>
      </w:r>
      <w:r>
        <w:rPr>
          <w:lang w:val="kk-KZ" w:bidi="fa-IR"/>
        </w:rPr>
        <w:t xml:space="preserve"> </w:t>
      </w:r>
      <w:r w:rsidRPr="001D2E97">
        <w:rPr>
          <w:lang w:val="kk-KZ" w:bidi="fa-IR"/>
        </w:rPr>
        <w:t>24</w:t>
      </w:r>
      <w:r>
        <w:rPr>
          <w:lang w:val="kk-KZ" w:bidi="fa-IR"/>
        </w:rPr>
        <w:t xml:space="preserve"> </w:t>
      </w:r>
      <w:r w:rsidRPr="001D2E97">
        <w:rPr>
          <w:lang w:val="kk-KZ" w:bidi="fa-IR"/>
        </w:rPr>
        <w:t>жасында</w:t>
      </w:r>
      <w:r>
        <w:rPr>
          <w:lang w:val="kk-KZ" w:bidi="fa-IR"/>
        </w:rPr>
        <w:t xml:space="preserve"> </w:t>
      </w:r>
      <w:r w:rsidRPr="001D2E97">
        <w:rPr>
          <w:lang w:val="kk-KZ" w:bidi="fa-IR"/>
        </w:rPr>
        <w:t>аты</w:t>
      </w:r>
      <w:r>
        <w:rPr>
          <w:lang w:val="kk-KZ" w:bidi="fa-IR"/>
        </w:rPr>
        <w:t xml:space="preserve"> </w:t>
      </w:r>
      <w:r w:rsidRPr="001D2E97">
        <w:rPr>
          <w:lang w:val="kk-KZ" w:bidi="fa-IR"/>
        </w:rPr>
        <w:t>шығады</w:t>
      </w:r>
      <w:r>
        <w:rPr>
          <w:lang w:val="kk-KZ" w:bidi="fa-IR"/>
        </w:rPr>
        <w:t xml:space="preserve"> </w:t>
      </w:r>
      <w:r w:rsidRPr="001D2E97">
        <w:rPr>
          <w:lang w:val="kk-KZ" w:bidi="fa-IR"/>
        </w:rPr>
        <w:t>да, екі</w:t>
      </w:r>
      <w:r>
        <w:rPr>
          <w:lang w:val="kk-KZ" w:bidi="fa-IR"/>
        </w:rPr>
        <w:t xml:space="preserve"> </w:t>
      </w:r>
      <w:r w:rsidRPr="001D2E97">
        <w:rPr>
          <w:lang w:val="kk-KZ" w:bidi="fa-IR"/>
        </w:rPr>
        <w:t>жылдан</w:t>
      </w:r>
      <w:r>
        <w:rPr>
          <w:lang w:val="kk-KZ" w:bidi="fa-IR"/>
        </w:rPr>
        <w:t xml:space="preserve"> </w:t>
      </w:r>
      <w:r w:rsidRPr="001D2E97">
        <w:rPr>
          <w:lang w:val="kk-KZ" w:bidi="fa-IR"/>
        </w:rPr>
        <w:t>кейін</w:t>
      </w:r>
      <w:r>
        <w:rPr>
          <w:lang w:val="kk-KZ" w:bidi="fa-IR"/>
        </w:rPr>
        <w:t xml:space="preserve"> </w:t>
      </w:r>
      <w:r w:rsidRPr="001D2E97">
        <w:rPr>
          <w:lang w:val="kk-KZ" w:bidi="fa-IR"/>
        </w:rPr>
        <w:t>өзінің</w:t>
      </w:r>
      <w:r>
        <w:rPr>
          <w:lang w:val="kk-KZ" w:bidi="fa-IR"/>
        </w:rPr>
        <w:t xml:space="preserve"> </w:t>
      </w:r>
      <w:r w:rsidRPr="001D2E97">
        <w:rPr>
          <w:lang w:val="kk-KZ" w:bidi="fa-IR"/>
        </w:rPr>
        <w:t>бәсекелесі</w:t>
      </w:r>
      <w:r>
        <w:rPr>
          <w:lang w:val="kk-KZ" w:bidi="fa-IR"/>
        </w:rPr>
        <w:t xml:space="preserve"> </w:t>
      </w:r>
      <w:r w:rsidRPr="001D2E97">
        <w:rPr>
          <w:lang w:val="kk-KZ" w:bidi="fa-IR"/>
        </w:rPr>
        <w:t>Хусейн</w:t>
      </w:r>
      <w:r>
        <w:rPr>
          <w:lang w:val="kk-KZ" w:bidi="fa-IR"/>
        </w:rPr>
        <w:t xml:space="preserve"> </w:t>
      </w:r>
      <w:r w:rsidRPr="001D2E97">
        <w:rPr>
          <w:lang w:val="kk-KZ" w:bidi="fa-IR"/>
        </w:rPr>
        <w:t>қолбасшыны</w:t>
      </w:r>
      <w:r>
        <w:rPr>
          <w:lang w:val="kk-KZ" w:bidi="fa-IR"/>
        </w:rPr>
        <w:t xml:space="preserve"> </w:t>
      </w:r>
      <w:r w:rsidRPr="001D2E97">
        <w:rPr>
          <w:lang w:val="kk-KZ" w:bidi="fa-IR"/>
        </w:rPr>
        <w:t>жеңіп,</w:t>
      </w:r>
      <w:r>
        <w:rPr>
          <w:lang w:val="kk-KZ" w:bidi="fa-IR"/>
        </w:rPr>
        <w:t xml:space="preserve"> </w:t>
      </w:r>
      <w:r w:rsidRPr="001D2E97">
        <w:rPr>
          <w:lang w:val="kk-KZ" w:bidi="fa-IR"/>
        </w:rPr>
        <w:t>өлтіргеннен</w:t>
      </w:r>
      <w:r>
        <w:rPr>
          <w:lang w:val="kk-KZ" w:bidi="fa-IR"/>
        </w:rPr>
        <w:t xml:space="preserve"> </w:t>
      </w:r>
      <w:r w:rsidRPr="001D2E97">
        <w:rPr>
          <w:lang w:val="kk-KZ" w:bidi="fa-IR"/>
        </w:rPr>
        <w:t>кейін</w:t>
      </w:r>
      <w:r>
        <w:rPr>
          <w:lang w:val="kk-KZ" w:bidi="fa-IR"/>
        </w:rPr>
        <w:t xml:space="preserve"> </w:t>
      </w:r>
      <w:r w:rsidRPr="001D2E97">
        <w:rPr>
          <w:lang w:val="kk-KZ" w:bidi="fa-IR"/>
        </w:rPr>
        <w:t>«жұлдызы</w:t>
      </w:r>
      <w:r>
        <w:rPr>
          <w:lang w:val="kk-KZ" w:bidi="fa-IR"/>
        </w:rPr>
        <w:t xml:space="preserve"> </w:t>
      </w:r>
      <w:r w:rsidRPr="001D2E97">
        <w:rPr>
          <w:lang w:val="kk-KZ" w:bidi="fa-IR"/>
        </w:rPr>
        <w:t>оңынан</w:t>
      </w:r>
      <w:r>
        <w:rPr>
          <w:lang w:val="kk-KZ" w:bidi="fa-IR"/>
        </w:rPr>
        <w:t xml:space="preserve"> </w:t>
      </w:r>
      <w:r w:rsidRPr="001D2E97">
        <w:rPr>
          <w:lang w:val="kk-KZ" w:bidi="fa-IR"/>
        </w:rPr>
        <w:t>туған</w:t>
      </w:r>
      <w:r>
        <w:rPr>
          <w:lang w:val="kk-KZ" w:bidi="fa-IR"/>
        </w:rPr>
        <w:t xml:space="preserve"> </w:t>
      </w:r>
      <w:r w:rsidRPr="001D2E97">
        <w:rPr>
          <w:lang w:val="kk-KZ" w:bidi="fa-IR"/>
        </w:rPr>
        <w:t>патша»</w:t>
      </w:r>
      <w:r>
        <w:rPr>
          <w:lang w:val="kk-KZ" w:bidi="fa-IR"/>
        </w:rPr>
        <w:t xml:space="preserve"> </w:t>
      </w:r>
      <w:r w:rsidRPr="001D2E97">
        <w:rPr>
          <w:lang w:val="kk-KZ" w:bidi="fa-IR"/>
        </w:rPr>
        <w:t>деген</w:t>
      </w:r>
      <w:r>
        <w:rPr>
          <w:lang w:val="kk-KZ" w:bidi="fa-IR"/>
        </w:rPr>
        <w:t xml:space="preserve"> </w:t>
      </w:r>
      <w:r w:rsidRPr="001D2E97">
        <w:rPr>
          <w:lang w:val="kk-KZ" w:bidi="fa-IR"/>
        </w:rPr>
        <w:t>лақап</w:t>
      </w:r>
      <w:r>
        <w:rPr>
          <w:lang w:val="kk-KZ" w:bidi="fa-IR"/>
        </w:rPr>
        <w:t xml:space="preserve"> </w:t>
      </w:r>
      <w:r w:rsidRPr="001D2E97">
        <w:rPr>
          <w:lang w:val="kk-KZ" w:bidi="fa-IR"/>
        </w:rPr>
        <w:t>атқа</w:t>
      </w:r>
      <w:r>
        <w:rPr>
          <w:lang w:val="kk-KZ" w:bidi="fa-IR"/>
        </w:rPr>
        <w:t xml:space="preserve"> </w:t>
      </w:r>
      <w:r w:rsidRPr="001D2E97">
        <w:rPr>
          <w:lang w:val="kk-KZ" w:bidi="fa-IR"/>
        </w:rPr>
        <w:t>ие</w:t>
      </w:r>
      <w:r>
        <w:rPr>
          <w:lang w:val="kk-KZ" w:bidi="fa-IR"/>
        </w:rPr>
        <w:t xml:space="preserve"> </w:t>
      </w:r>
      <w:r w:rsidRPr="001D2E97">
        <w:rPr>
          <w:lang w:val="kk-KZ" w:bidi="fa-IR"/>
        </w:rPr>
        <w:t>болды. 773-781 жж. (х.қ.)</w:t>
      </w:r>
      <w:r>
        <w:rPr>
          <w:lang w:val="kk-KZ" w:bidi="fa-IR"/>
        </w:rPr>
        <w:t xml:space="preserve"> </w:t>
      </w:r>
      <w:r w:rsidRPr="001D2E97">
        <w:rPr>
          <w:lang w:val="kk-KZ" w:bidi="fa-IR"/>
        </w:rPr>
        <w:t>аралығында</w:t>
      </w:r>
      <w:r>
        <w:rPr>
          <w:lang w:val="kk-KZ" w:bidi="fa-IR"/>
        </w:rPr>
        <w:t xml:space="preserve"> </w:t>
      </w:r>
      <w:r w:rsidRPr="001D2E97">
        <w:rPr>
          <w:lang w:val="kk-KZ" w:bidi="fa-IR"/>
        </w:rPr>
        <w:t>төрт</w:t>
      </w:r>
      <w:r>
        <w:rPr>
          <w:lang w:val="kk-KZ" w:bidi="fa-IR"/>
        </w:rPr>
        <w:t xml:space="preserve"> </w:t>
      </w:r>
      <w:r w:rsidRPr="001D2E97">
        <w:rPr>
          <w:lang w:val="kk-KZ" w:bidi="fa-IR"/>
        </w:rPr>
        <w:t>рет</w:t>
      </w:r>
      <w:r>
        <w:rPr>
          <w:lang w:val="kk-KZ" w:bidi="fa-IR"/>
        </w:rPr>
        <w:t xml:space="preserve"> </w:t>
      </w:r>
      <w:r w:rsidRPr="001D2E97">
        <w:rPr>
          <w:lang w:val="kk-KZ" w:bidi="fa-IR"/>
        </w:rPr>
        <w:t>Хорезмге</w:t>
      </w:r>
      <w:r>
        <w:rPr>
          <w:lang w:val="kk-KZ" w:bidi="fa-IR"/>
        </w:rPr>
        <w:t xml:space="preserve"> </w:t>
      </w:r>
      <w:r w:rsidRPr="001D2E97">
        <w:rPr>
          <w:lang w:val="kk-KZ" w:bidi="fa-IR"/>
        </w:rPr>
        <w:t>жорық</w:t>
      </w:r>
      <w:r>
        <w:rPr>
          <w:lang w:val="kk-KZ" w:bidi="fa-IR"/>
        </w:rPr>
        <w:t xml:space="preserve"> </w:t>
      </w:r>
      <w:r w:rsidRPr="001D2E97">
        <w:rPr>
          <w:lang w:val="kk-KZ" w:bidi="fa-IR"/>
        </w:rPr>
        <w:t>жасап,</w:t>
      </w:r>
      <w:r>
        <w:rPr>
          <w:lang w:val="kk-KZ" w:bidi="fa-IR"/>
        </w:rPr>
        <w:t xml:space="preserve"> </w:t>
      </w:r>
      <w:r w:rsidRPr="001D2E97">
        <w:rPr>
          <w:lang w:val="kk-KZ" w:bidi="fa-IR"/>
        </w:rPr>
        <w:t>ақырында</w:t>
      </w:r>
      <w:r>
        <w:rPr>
          <w:lang w:val="kk-KZ" w:bidi="fa-IR"/>
        </w:rPr>
        <w:t xml:space="preserve"> </w:t>
      </w:r>
      <w:r w:rsidRPr="001D2E97">
        <w:rPr>
          <w:lang w:val="kk-KZ" w:bidi="fa-IR"/>
        </w:rPr>
        <w:t>ол</w:t>
      </w:r>
      <w:r>
        <w:rPr>
          <w:lang w:val="kk-KZ" w:bidi="fa-IR"/>
        </w:rPr>
        <w:t xml:space="preserve"> </w:t>
      </w:r>
      <w:r w:rsidRPr="001D2E97">
        <w:rPr>
          <w:lang w:val="kk-KZ" w:bidi="fa-IR"/>
        </w:rPr>
        <w:t>жердің</w:t>
      </w:r>
      <w:r>
        <w:rPr>
          <w:lang w:val="kk-KZ" w:bidi="fa-IR"/>
        </w:rPr>
        <w:t xml:space="preserve"> </w:t>
      </w:r>
      <w:r w:rsidRPr="001D2E97">
        <w:rPr>
          <w:lang w:val="kk-KZ" w:bidi="fa-IR"/>
        </w:rPr>
        <w:t>ойранын</w:t>
      </w:r>
      <w:r>
        <w:rPr>
          <w:lang w:val="kk-KZ" w:bidi="fa-IR"/>
        </w:rPr>
        <w:t xml:space="preserve"> </w:t>
      </w:r>
      <w:r w:rsidRPr="001D2E97">
        <w:rPr>
          <w:lang w:val="kk-KZ" w:bidi="fa-IR"/>
        </w:rPr>
        <w:t>шығарады</w:t>
      </w:r>
      <w:r>
        <w:rPr>
          <w:lang w:val="kk-KZ" w:bidi="fa-IR"/>
        </w:rPr>
        <w:t xml:space="preserve"> </w:t>
      </w:r>
      <w:r w:rsidRPr="001D2E97">
        <w:rPr>
          <w:lang w:val="kk-KZ" w:bidi="fa-IR"/>
        </w:rPr>
        <w:t>да, Моғолстан</w:t>
      </w:r>
      <w:r>
        <w:rPr>
          <w:lang w:val="kk-KZ" w:bidi="fa-IR"/>
        </w:rPr>
        <w:t xml:space="preserve"> </w:t>
      </w:r>
      <w:r w:rsidRPr="001D2E97">
        <w:rPr>
          <w:lang w:val="kk-KZ" w:bidi="fa-IR"/>
        </w:rPr>
        <w:t>мен</w:t>
      </w:r>
      <w:r>
        <w:rPr>
          <w:lang w:val="kk-KZ" w:bidi="fa-IR"/>
        </w:rPr>
        <w:t xml:space="preserve"> </w:t>
      </w:r>
      <w:r w:rsidRPr="001D2E97">
        <w:rPr>
          <w:lang w:val="kk-KZ" w:bidi="fa-IR"/>
        </w:rPr>
        <w:t>Дешті</w:t>
      </w:r>
      <w:r>
        <w:rPr>
          <w:lang w:val="kk-KZ" w:bidi="fa-IR"/>
        </w:rPr>
        <w:t xml:space="preserve"> </w:t>
      </w:r>
      <w:r w:rsidRPr="001D2E97">
        <w:rPr>
          <w:lang w:val="kk-KZ" w:bidi="fa-IR"/>
        </w:rPr>
        <w:t>Қыпшақты</w:t>
      </w:r>
      <w:r>
        <w:rPr>
          <w:lang w:val="kk-KZ" w:bidi="fa-IR"/>
        </w:rPr>
        <w:t xml:space="preserve"> </w:t>
      </w:r>
      <w:r w:rsidRPr="001D2E97">
        <w:rPr>
          <w:lang w:val="kk-KZ" w:bidi="fa-IR"/>
        </w:rPr>
        <w:t>да</w:t>
      </w:r>
      <w:r>
        <w:rPr>
          <w:lang w:val="kk-KZ" w:bidi="fa-IR"/>
        </w:rPr>
        <w:t xml:space="preserve"> </w:t>
      </w:r>
      <w:r w:rsidRPr="001D2E97">
        <w:rPr>
          <w:lang w:val="kk-KZ" w:bidi="fa-IR"/>
        </w:rPr>
        <w:t>бағындырады. 782</w:t>
      </w:r>
      <w:r>
        <w:rPr>
          <w:lang w:val="kk-KZ" w:bidi="fa-IR"/>
        </w:rPr>
        <w:t xml:space="preserve"> </w:t>
      </w:r>
      <w:r w:rsidRPr="001D2E97">
        <w:rPr>
          <w:lang w:val="kk-KZ" w:bidi="fa-IR"/>
        </w:rPr>
        <w:t>жылы (х.қ.) 14</w:t>
      </w:r>
      <w:r>
        <w:rPr>
          <w:lang w:val="kk-KZ" w:bidi="fa-IR"/>
        </w:rPr>
        <w:t xml:space="preserve"> </w:t>
      </w:r>
      <w:r w:rsidRPr="001D2E97">
        <w:rPr>
          <w:lang w:val="kk-KZ" w:bidi="fa-IR"/>
        </w:rPr>
        <w:t>жасар</w:t>
      </w:r>
      <w:r>
        <w:rPr>
          <w:lang w:val="kk-KZ" w:bidi="fa-IR"/>
        </w:rPr>
        <w:t xml:space="preserve"> </w:t>
      </w:r>
      <w:r w:rsidRPr="001D2E97">
        <w:rPr>
          <w:lang w:val="kk-KZ" w:bidi="fa-IR"/>
        </w:rPr>
        <w:t>баласы</w:t>
      </w:r>
      <w:r>
        <w:rPr>
          <w:lang w:val="kk-KZ" w:bidi="fa-IR"/>
        </w:rPr>
        <w:t xml:space="preserve"> </w:t>
      </w:r>
      <w:r w:rsidRPr="001D2E97">
        <w:rPr>
          <w:lang w:val="kk-KZ" w:bidi="fa-IR"/>
        </w:rPr>
        <w:t>Мираншахты</w:t>
      </w:r>
      <w:r>
        <w:rPr>
          <w:lang w:val="kk-KZ" w:bidi="fa-IR"/>
        </w:rPr>
        <w:t xml:space="preserve"> </w:t>
      </w:r>
      <w:r w:rsidRPr="001D2E97">
        <w:rPr>
          <w:lang w:val="kk-KZ" w:bidi="fa-IR"/>
        </w:rPr>
        <w:t>әскердің</w:t>
      </w:r>
      <w:r>
        <w:rPr>
          <w:lang w:val="kk-KZ" w:bidi="fa-IR"/>
        </w:rPr>
        <w:t xml:space="preserve"> </w:t>
      </w:r>
      <w:r w:rsidRPr="001D2E97">
        <w:rPr>
          <w:lang w:val="kk-KZ" w:bidi="fa-IR"/>
        </w:rPr>
        <w:t>басшысы</w:t>
      </w:r>
      <w:r>
        <w:rPr>
          <w:lang w:val="kk-KZ" w:bidi="fa-IR"/>
        </w:rPr>
        <w:t xml:space="preserve"> </w:t>
      </w:r>
      <w:r w:rsidRPr="001D2E97">
        <w:rPr>
          <w:lang w:val="kk-KZ" w:bidi="fa-IR"/>
        </w:rPr>
        <w:t>етіп</w:t>
      </w:r>
      <w:r>
        <w:rPr>
          <w:lang w:val="kk-KZ" w:bidi="fa-IR"/>
        </w:rPr>
        <w:t xml:space="preserve"> </w:t>
      </w:r>
      <w:r w:rsidRPr="001D2E97">
        <w:rPr>
          <w:lang w:val="kk-KZ" w:bidi="fa-IR"/>
        </w:rPr>
        <w:t>тағайындап, оны</w:t>
      </w:r>
      <w:r>
        <w:rPr>
          <w:lang w:val="kk-KZ" w:bidi="fa-IR"/>
        </w:rPr>
        <w:t xml:space="preserve"> </w:t>
      </w:r>
      <w:r w:rsidRPr="001D2E97">
        <w:rPr>
          <w:lang w:val="kk-KZ" w:bidi="fa-IR"/>
        </w:rPr>
        <w:t>Хорасанды</w:t>
      </w:r>
      <w:r>
        <w:rPr>
          <w:lang w:val="kk-KZ" w:bidi="fa-IR"/>
        </w:rPr>
        <w:t xml:space="preserve"> </w:t>
      </w:r>
      <w:r w:rsidRPr="001D2E97">
        <w:rPr>
          <w:lang w:val="kk-KZ" w:bidi="fa-IR"/>
        </w:rPr>
        <w:t>жаулауға</w:t>
      </w:r>
      <w:r>
        <w:rPr>
          <w:lang w:val="kk-KZ" w:bidi="fa-IR"/>
        </w:rPr>
        <w:t xml:space="preserve"> </w:t>
      </w:r>
      <w:r w:rsidRPr="001D2E97">
        <w:rPr>
          <w:lang w:val="kk-KZ" w:bidi="fa-IR"/>
        </w:rPr>
        <w:t>аттандырады,</w:t>
      </w:r>
      <w:r>
        <w:rPr>
          <w:lang w:val="kk-KZ" w:bidi="fa-IR"/>
        </w:rPr>
        <w:t xml:space="preserve"> </w:t>
      </w:r>
      <w:r w:rsidRPr="001D2E97">
        <w:rPr>
          <w:lang w:val="kk-KZ" w:bidi="fa-IR"/>
        </w:rPr>
        <w:t>өзі</w:t>
      </w:r>
      <w:r>
        <w:rPr>
          <w:lang w:val="kk-KZ" w:bidi="fa-IR"/>
        </w:rPr>
        <w:t xml:space="preserve"> </w:t>
      </w:r>
      <w:r w:rsidRPr="001D2E97">
        <w:rPr>
          <w:lang w:val="kk-KZ" w:bidi="fa-IR"/>
        </w:rPr>
        <w:t>де</w:t>
      </w:r>
      <w:r>
        <w:rPr>
          <w:lang w:val="kk-KZ" w:bidi="fa-IR"/>
        </w:rPr>
        <w:t xml:space="preserve"> </w:t>
      </w:r>
      <w:r w:rsidRPr="001D2E97">
        <w:rPr>
          <w:lang w:val="kk-KZ" w:bidi="fa-IR"/>
        </w:rPr>
        <w:t>бірге</w:t>
      </w:r>
      <w:r>
        <w:rPr>
          <w:lang w:val="kk-KZ" w:bidi="fa-IR"/>
        </w:rPr>
        <w:t xml:space="preserve"> </w:t>
      </w:r>
      <w:r w:rsidRPr="001D2E97">
        <w:rPr>
          <w:lang w:val="kk-KZ" w:bidi="fa-IR"/>
        </w:rPr>
        <w:t>б</w:t>
      </w:r>
      <w:r w:rsidRPr="001D2E97">
        <w:rPr>
          <w:rFonts w:hint="eastAsia"/>
          <w:lang w:val="kk-KZ" w:bidi="fa-IR"/>
        </w:rPr>
        <w:t>арады</w:t>
      </w:r>
      <w:r w:rsidRPr="001D2E97">
        <w:rPr>
          <w:lang w:val="kk-KZ" w:bidi="fa-IR"/>
        </w:rPr>
        <w:t>. Нишапур</w:t>
      </w:r>
      <w:r>
        <w:rPr>
          <w:lang w:val="kk-KZ" w:bidi="fa-IR"/>
        </w:rPr>
        <w:t xml:space="preserve"> </w:t>
      </w:r>
      <w:r w:rsidRPr="001D2E97">
        <w:rPr>
          <w:lang w:val="kk-KZ" w:bidi="fa-IR"/>
        </w:rPr>
        <w:t>мен</w:t>
      </w:r>
      <w:r>
        <w:rPr>
          <w:lang w:val="kk-KZ" w:bidi="fa-IR"/>
        </w:rPr>
        <w:t xml:space="preserve"> </w:t>
      </w:r>
      <w:r w:rsidRPr="001D2E97">
        <w:rPr>
          <w:lang w:val="kk-KZ" w:bidi="fa-IR"/>
        </w:rPr>
        <w:t>Гератты</w:t>
      </w:r>
      <w:r>
        <w:rPr>
          <w:lang w:val="kk-KZ" w:bidi="fa-IR"/>
        </w:rPr>
        <w:t xml:space="preserve"> </w:t>
      </w:r>
      <w:r w:rsidRPr="001D2E97">
        <w:rPr>
          <w:lang w:val="kk-KZ" w:bidi="fa-IR"/>
        </w:rPr>
        <w:t>алып,</w:t>
      </w:r>
      <w:r>
        <w:rPr>
          <w:lang w:val="kk-KZ" w:bidi="fa-IR"/>
        </w:rPr>
        <w:t xml:space="preserve"> </w:t>
      </w:r>
      <w:r w:rsidRPr="001D2E97">
        <w:rPr>
          <w:lang w:val="kk-KZ" w:bidi="fa-IR"/>
        </w:rPr>
        <w:t>Гератта</w:t>
      </w:r>
      <w:r>
        <w:rPr>
          <w:lang w:val="kk-KZ" w:bidi="fa-IR"/>
        </w:rPr>
        <w:t xml:space="preserve"> </w:t>
      </w:r>
      <w:r w:rsidRPr="001D2E97">
        <w:rPr>
          <w:lang w:val="kk-KZ" w:bidi="fa-IR"/>
        </w:rPr>
        <w:t>адамның</w:t>
      </w:r>
      <w:r>
        <w:rPr>
          <w:lang w:val="kk-KZ" w:bidi="fa-IR"/>
        </w:rPr>
        <w:t xml:space="preserve"> </w:t>
      </w:r>
      <w:r w:rsidRPr="001D2E97">
        <w:rPr>
          <w:lang w:val="kk-KZ" w:bidi="fa-IR"/>
        </w:rPr>
        <w:t>басынан</w:t>
      </w:r>
      <w:r>
        <w:rPr>
          <w:lang w:val="kk-KZ" w:bidi="fa-IR"/>
        </w:rPr>
        <w:t xml:space="preserve"> </w:t>
      </w:r>
      <w:r w:rsidRPr="001D2E97">
        <w:rPr>
          <w:lang w:val="kk-KZ" w:bidi="fa-IR"/>
        </w:rPr>
        <w:t>мұнара</w:t>
      </w:r>
      <w:r>
        <w:rPr>
          <w:lang w:val="kk-KZ" w:bidi="fa-IR"/>
        </w:rPr>
        <w:t xml:space="preserve"> </w:t>
      </w:r>
      <w:r w:rsidRPr="001D2E97">
        <w:rPr>
          <w:lang w:val="kk-KZ" w:bidi="fa-IR"/>
        </w:rPr>
        <w:t>соқты.</w:t>
      </w:r>
      <w:r>
        <w:rPr>
          <w:lang w:val="kk-KZ" w:bidi="fa-IR"/>
        </w:rPr>
        <w:t xml:space="preserve"> </w:t>
      </w:r>
      <w:r w:rsidRPr="001D2E97">
        <w:rPr>
          <w:lang w:val="kk-KZ" w:bidi="fa-IR"/>
        </w:rPr>
        <w:t>750</w:t>
      </w:r>
      <w:r>
        <w:rPr>
          <w:lang w:val="kk-KZ" w:bidi="fa-IR"/>
        </w:rPr>
        <w:t xml:space="preserve"> </w:t>
      </w:r>
      <w:r w:rsidRPr="001D2E97">
        <w:rPr>
          <w:lang w:val="kk-KZ" w:bidi="fa-IR"/>
        </w:rPr>
        <w:t>жылға</w:t>
      </w:r>
      <w:r>
        <w:rPr>
          <w:lang w:val="kk-KZ" w:bidi="fa-IR"/>
        </w:rPr>
        <w:t xml:space="preserve"> </w:t>
      </w:r>
      <w:r w:rsidRPr="001D2E97">
        <w:rPr>
          <w:lang w:val="kk-KZ" w:bidi="fa-IR"/>
        </w:rPr>
        <w:t>дейін</w:t>
      </w:r>
      <w:r>
        <w:rPr>
          <w:lang w:val="kk-KZ" w:bidi="fa-IR"/>
        </w:rPr>
        <w:t xml:space="preserve"> </w:t>
      </w:r>
      <w:r w:rsidRPr="001D2E97">
        <w:rPr>
          <w:lang w:val="kk-KZ" w:bidi="fa-IR"/>
        </w:rPr>
        <w:t>(х.қ.)</w:t>
      </w:r>
      <w:r>
        <w:rPr>
          <w:lang w:val="kk-KZ" w:bidi="fa-IR"/>
        </w:rPr>
        <w:t xml:space="preserve"> </w:t>
      </w:r>
      <w:r w:rsidRPr="001D2E97">
        <w:rPr>
          <w:lang w:val="kk-KZ" w:bidi="fa-IR"/>
        </w:rPr>
        <w:t>Мазендеранды</w:t>
      </w:r>
      <w:r>
        <w:rPr>
          <w:lang w:val="kk-KZ" w:bidi="fa-IR"/>
        </w:rPr>
        <w:t xml:space="preserve"> </w:t>
      </w:r>
      <w:r w:rsidRPr="001D2E97">
        <w:rPr>
          <w:lang w:val="kk-KZ" w:bidi="fa-IR"/>
        </w:rPr>
        <w:t>жаулап</w:t>
      </w:r>
      <w:r>
        <w:rPr>
          <w:lang w:val="kk-KZ" w:bidi="fa-IR"/>
        </w:rPr>
        <w:t xml:space="preserve"> </w:t>
      </w:r>
      <w:r w:rsidRPr="001D2E97">
        <w:rPr>
          <w:lang w:val="kk-KZ" w:bidi="fa-IR"/>
        </w:rPr>
        <w:t>алды. 788</w:t>
      </w:r>
      <w:r>
        <w:rPr>
          <w:lang w:val="kk-KZ" w:bidi="fa-IR"/>
        </w:rPr>
        <w:t xml:space="preserve"> </w:t>
      </w:r>
      <w:r w:rsidRPr="001D2E97">
        <w:rPr>
          <w:lang w:val="kk-KZ" w:bidi="fa-IR"/>
        </w:rPr>
        <w:t>жылынан</w:t>
      </w:r>
      <w:r>
        <w:rPr>
          <w:lang w:val="kk-KZ" w:bidi="fa-IR"/>
        </w:rPr>
        <w:t xml:space="preserve"> </w:t>
      </w:r>
      <w:r w:rsidRPr="001D2E97">
        <w:rPr>
          <w:lang w:val="kk-KZ" w:bidi="fa-IR"/>
        </w:rPr>
        <w:t>790</w:t>
      </w:r>
      <w:r>
        <w:rPr>
          <w:lang w:val="kk-KZ" w:bidi="fa-IR"/>
        </w:rPr>
        <w:t xml:space="preserve"> </w:t>
      </w:r>
      <w:r w:rsidRPr="001D2E97">
        <w:rPr>
          <w:lang w:val="kk-KZ" w:bidi="fa-IR"/>
        </w:rPr>
        <w:t>жылға</w:t>
      </w:r>
      <w:r>
        <w:rPr>
          <w:lang w:val="kk-KZ" w:bidi="fa-IR"/>
        </w:rPr>
        <w:t xml:space="preserve"> </w:t>
      </w:r>
      <w:r w:rsidRPr="001D2E97">
        <w:rPr>
          <w:lang w:val="kk-KZ" w:bidi="fa-IR"/>
        </w:rPr>
        <w:t>дейін (х.қ.) 3</w:t>
      </w:r>
      <w:r>
        <w:rPr>
          <w:lang w:val="kk-KZ" w:bidi="fa-IR"/>
        </w:rPr>
        <w:t xml:space="preserve"> </w:t>
      </w:r>
      <w:r w:rsidRPr="001D2E97">
        <w:rPr>
          <w:lang w:val="kk-KZ" w:bidi="fa-IR"/>
        </w:rPr>
        <w:t>жылға</w:t>
      </w:r>
      <w:r>
        <w:rPr>
          <w:lang w:val="kk-KZ" w:bidi="fa-IR"/>
        </w:rPr>
        <w:t xml:space="preserve"> </w:t>
      </w:r>
      <w:r w:rsidRPr="001D2E97">
        <w:rPr>
          <w:lang w:val="kk-KZ" w:bidi="fa-IR"/>
        </w:rPr>
        <w:t>созылған</w:t>
      </w:r>
      <w:r>
        <w:rPr>
          <w:lang w:val="kk-KZ" w:bidi="fa-IR"/>
        </w:rPr>
        <w:t xml:space="preserve"> </w:t>
      </w:r>
      <w:r w:rsidRPr="001D2E97">
        <w:rPr>
          <w:lang w:val="kk-KZ" w:bidi="fa-IR"/>
        </w:rPr>
        <w:t>жорықта</w:t>
      </w:r>
      <w:r>
        <w:rPr>
          <w:lang w:val="kk-KZ" w:bidi="fa-IR"/>
        </w:rPr>
        <w:t xml:space="preserve"> </w:t>
      </w:r>
      <w:r w:rsidRPr="001D2E97">
        <w:rPr>
          <w:lang w:val="kk-KZ" w:bidi="fa-IR"/>
        </w:rPr>
        <w:t>Әзірбайжан, Лурестан, Армения, Грузия</w:t>
      </w:r>
      <w:r>
        <w:rPr>
          <w:lang w:val="kk-KZ" w:bidi="fa-IR"/>
        </w:rPr>
        <w:t xml:space="preserve"> </w:t>
      </w:r>
      <w:r w:rsidRPr="001D2E97">
        <w:rPr>
          <w:lang w:val="kk-KZ" w:bidi="fa-IR"/>
        </w:rPr>
        <w:t>мен</w:t>
      </w:r>
      <w:r>
        <w:rPr>
          <w:lang w:val="kk-KZ" w:bidi="fa-IR"/>
        </w:rPr>
        <w:t xml:space="preserve"> </w:t>
      </w:r>
      <w:r w:rsidRPr="001D2E97">
        <w:rPr>
          <w:lang w:val="kk-KZ" w:bidi="fa-IR"/>
        </w:rPr>
        <w:t>Ширванды</w:t>
      </w:r>
      <w:r>
        <w:rPr>
          <w:lang w:val="kk-KZ" w:bidi="fa-IR"/>
        </w:rPr>
        <w:t xml:space="preserve"> </w:t>
      </w:r>
      <w:r w:rsidRPr="001D2E97">
        <w:rPr>
          <w:lang w:val="kk-KZ" w:bidi="fa-IR"/>
        </w:rPr>
        <w:t>жаулап</w:t>
      </w:r>
      <w:r>
        <w:rPr>
          <w:lang w:val="kk-KZ" w:bidi="fa-IR"/>
        </w:rPr>
        <w:t xml:space="preserve"> </w:t>
      </w:r>
      <w:r w:rsidRPr="001D2E97">
        <w:rPr>
          <w:lang w:val="kk-KZ" w:bidi="fa-IR"/>
        </w:rPr>
        <w:t>алды.</w:t>
      </w:r>
      <w:r>
        <w:rPr>
          <w:lang w:val="kk-KZ" w:bidi="fa-IR"/>
        </w:rPr>
        <w:t xml:space="preserve"> </w:t>
      </w:r>
      <w:r w:rsidRPr="001D2E97">
        <w:rPr>
          <w:lang w:val="kk-KZ" w:bidi="fa-IR"/>
        </w:rPr>
        <w:t>Содан</w:t>
      </w:r>
      <w:r>
        <w:rPr>
          <w:lang w:val="kk-KZ" w:bidi="fa-IR"/>
        </w:rPr>
        <w:t xml:space="preserve"> </w:t>
      </w:r>
      <w:r w:rsidRPr="001D2E97">
        <w:rPr>
          <w:lang w:val="kk-KZ" w:bidi="fa-IR"/>
        </w:rPr>
        <w:t>кейін</w:t>
      </w:r>
      <w:r>
        <w:rPr>
          <w:lang w:val="kk-KZ" w:bidi="fa-IR"/>
        </w:rPr>
        <w:t xml:space="preserve"> </w:t>
      </w:r>
      <w:r w:rsidRPr="001D2E97">
        <w:rPr>
          <w:rFonts w:hint="eastAsia"/>
          <w:lang w:val="kk-KZ" w:bidi="fa-IR"/>
        </w:rPr>
        <w:t>Ширазды</w:t>
      </w:r>
      <w:r>
        <w:rPr>
          <w:lang w:val="kk-KZ" w:bidi="fa-IR"/>
        </w:rPr>
        <w:t xml:space="preserve"> </w:t>
      </w:r>
      <w:r w:rsidRPr="001D2E97">
        <w:rPr>
          <w:lang w:val="kk-KZ" w:bidi="fa-IR"/>
        </w:rPr>
        <w:t>жаулап</w:t>
      </w:r>
      <w:r>
        <w:rPr>
          <w:lang w:val="kk-KZ" w:bidi="fa-IR"/>
        </w:rPr>
        <w:t xml:space="preserve"> </w:t>
      </w:r>
      <w:r w:rsidRPr="001D2E97">
        <w:rPr>
          <w:lang w:val="kk-KZ" w:bidi="fa-IR"/>
        </w:rPr>
        <w:t>алады. 794-798 жж. (х.қ.)</w:t>
      </w:r>
      <w:r>
        <w:rPr>
          <w:lang w:val="kk-KZ" w:bidi="fa-IR"/>
        </w:rPr>
        <w:t xml:space="preserve"> </w:t>
      </w:r>
      <w:r w:rsidRPr="001D2E97">
        <w:rPr>
          <w:lang w:val="kk-KZ" w:bidi="fa-IR"/>
        </w:rPr>
        <w:t>аралығындағы</w:t>
      </w:r>
      <w:r>
        <w:rPr>
          <w:lang w:val="kk-KZ" w:bidi="fa-IR"/>
        </w:rPr>
        <w:t xml:space="preserve"> </w:t>
      </w:r>
      <w:r w:rsidRPr="001D2E97">
        <w:rPr>
          <w:lang w:val="kk-KZ" w:bidi="fa-IR"/>
        </w:rPr>
        <w:t>жорықтардан</w:t>
      </w:r>
      <w:r>
        <w:rPr>
          <w:lang w:val="kk-KZ" w:bidi="fa-IR"/>
        </w:rPr>
        <w:t xml:space="preserve"> </w:t>
      </w:r>
      <w:r w:rsidRPr="001D2E97">
        <w:rPr>
          <w:lang w:val="kk-KZ" w:bidi="fa-IR"/>
        </w:rPr>
        <w:t>кейін</w:t>
      </w:r>
      <w:r>
        <w:rPr>
          <w:lang w:val="kk-KZ" w:bidi="fa-IR"/>
        </w:rPr>
        <w:t xml:space="preserve"> </w:t>
      </w:r>
      <w:r w:rsidRPr="001D2E97">
        <w:rPr>
          <w:lang w:val="kk-KZ" w:bidi="fa-IR"/>
        </w:rPr>
        <w:t>сол</w:t>
      </w:r>
      <w:r>
        <w:rPr>
          <w:lang w:val="kk-KZ" w:bidi="fa-IR"/>
        </w:rPr>
        <w:t xml:space="preserve"> </w:t>
      </w:r>
      <w:r w:rsidRPr="001D2E97">
        <w:rPr>
          <w:lang w:val="kk-KZ" w:bidi="fa-IR"/>
        </w:rPr>
        <w:t>қалаларды</w:t>
      </w:r>
      <w:r>
        <w:rPr>
          <w:lang w:val="kk-KZ" w:bidi="fa-IR"/>
        </w:rPr>
        <w:t xml:space="preserve"> </w:t>
      </w:r>
      <w:r w:rsidRPr="001D2E97">
        <w:rPr>
          <w:lang w:val="kk-KZ" w:bidi="fa-IR"/>
        </w:rPr>
        <w:t>балалары</w:t>
      </w:r>
      <w:r>
        <w:rPr>
          <w:lang w:val="kk-KZ" w:bidi="fa-IR"/>
        </w:rPr>
        <w:t xml:space="preserve"> </w:t>
      </w:r>
      <w:r w:rsidRPr="001D2E97">
        <w:rPr>
          <w:lang w:val="kk-KZ" w:bidi="fa-IR"/>
        </w:rPr>
        <w:t>мен</w:t>
      </w:r>
      <w:r>
        <w:rPr>
          <w:lang w:val="kk-KZ" w:bidi="fa-IR"/>
        </w:rPr>
        <w:t xml:space="preserve"> </w:t>
      </w:r>
      <w:r w:rsidRPr="001D2E97">
        <w:rPr>
          <w:lang w:val="kk-KZ" w:bidi="fa-IR"/>
        </w:rPr>
        <w:t>туысқандарының</w:t>
      </w:r>
      <w:r>
        <w:rPr>
          <w:lang w:val="kk-KZ" w:bidi="fa-IR"/>
        </w:rPr>
        <w:t xml:space="preserve"> </w:t>
      </w:r>
      <w:r w:rsidRPr="001D2E97">
        <w:rPr>
          <w:lang w:val="kk-KZ" w:bidi="fa-IR"/>
        </w:rPr>
        <w:t>билігіне</w:t>
      </w:r>
      <w:r>
        <w:rPr>
          <w:lang w:val="kk-KZ" w:bidi="fa-IR"/>
        </w:rPr>
        <w:t xml:space="preserve"> </w:t>
      </w:r>
      <w:r w:rsidRPr="001D2E97">
        <w:rPr>
          <w:lang w:val="kk-KZ" w:bidi="fa-IR"/>
        </w:rPr>
        <w:t>бөліп</w:t>
      </w:r>
      <w:r>
        <w:rPr>
          <w:lang w:val="kk-KZ" w:bidi="fa-IR"/>
        </w:rPr>
        <w:t xml:space="preserve"> </w:t>
      </w:r>
      <w:r w:rsidRPr="001D2E97">
        <w:rPr>
          <w:lang w:val="kk-KZ" w:bidi="fa-IR"/>
        </w:rPr>
        <w:t>береді. Мәскеуді</w:t>
      </w:r>
      <w:r>
        <w:rPr>
          <w:lang w:val="kk-KZ" w:bidi="fa-IR"/>
        </w:rPr>
        <w:t xml:space="preserve"> </w:t>
      </w:r>
      <w:r w:rsidRPr="001D2E97">
        <w:rPr>
          <w:lang w:val="kk-KZ" w:bidi="fa-IR"/>
        </w:rPr>
        <w:t>бағындырғаннан</w:t>
      </w:r>
      <w:r>
        <w:rPr>
          <w:lang w:val="kk-KZ" w:bidi="fa-IR"/>
        </w:rPr>
        <w:t xml:space="preserve"> </w:t>
      </w:r>
      <w:r w:rsidRPr="001D2E97">
        <w:rPr>
          <w:lang w:val="kk-KZ" w:bidi="fa-IR"/>
        </w:rPr>
        <w:t>кейін</w:t>
      </w:r>
      <w:r>
        <w:rPr>
          <w:lang w:val="kk-KZ" w:bidi="fa-IR"/>
        </w:rPr>
        <w:t xml:space="preserve"> </w:t>
      </w:r>
      <w:r w:rsidRPr="001D2E97">
        <w:rPr>
          <w:lang w:val="kk-KZ" w:bidi="fa-IR"/>
        </w:rPr>
        <w:t>Үндістанға</w:t>
      </w:r>
      <w:r>
        <w:rPr>
          <w:lang w:val="kk-KZ" w:bidi="fa-IR"/>
        </w:rPr>
        <w:t xml:space="preserve"> </w:t>
      </w:r>
      <w:r w:rsidRPr="001D2E97">
        <w:rPr>
          <w:lang w:val="kk-KZ" w:bidi="fa-IR"/>
        </w:rPr>
        <w:t>жорық</w:t>
      </w:r>
      <w:r>
        <w:rPr>
          <w:lang w:val="kk-KZ" w:bidi="fa-IR"/>
        </w:rPr>
        <w:t xml:space="preserve"> </w:t>
      </w:r>
      <w:r w:rsidRPr="001D2E97">
        <w:rPr>
          <w:lang w:val="kk-KZ" w:bidi="fa-IR"/>
        </w:rPr>
        <w:t>жасайды. Жаулап</w:t>
      </w:r>
      <w:r>
        <w:rPr>
          <w:lang w:val="kk-KZ" w:bidi="fa-IR"/>
        </w:rPr>
        <w:t xml:space="preserve"> </w:t>
      </w:r>
      <w:r w:rsidRPr="001D2E97">
        <w:rPr>
          <w:lang w:val="kk-KZ" w:bidi="fa-IR"/>
        </w:rPr>
        <w:t>алған</w:t>
      </w:r>
      <w:r>
        <w:rPr>
          <w:lang w:val="kk-KZ" w:bidi="fa-IR"/>
        </w:rPr>
        <w:t xml:space="preserve"> </w:t>
      </w:r>
      <w:r w:rsidRPr="001D2E97">
        <w:rPr>
          <w:lang w:val="kk-KZ" w:bidi="fa-IR"/>
        </w:rPr>
        <w:t>жерлерді</w:t>
      </w:r>
      <w:r>
        <w:rPr>
          <w:lang w:val="kk-KZ" w:bidi="fa-IR"/>
        </w:rPr>
        <w:t xml:space="preserve"> </w:t>
      </w:r>
      <w:r w:rsidRPr="001D2E97">
        <w:rPr>
          <w:lang w:val="kk-KZ" w:bidi="fa-IR"/>
        </w:rPr>
        <w:t>бөлгеннен</w:t>
      </w:r>
      <w:r>
        <w:rPr>
          <w:lang w:val="kk-KZ" w:bidi="fa-IR"/>
        </w:rPr>
        <w:t xml:space="preserve"> </w:t>
      </w:r>
      <w:r w:rsidRPr="001D2E97">
        <w:rPr>
          <w:lang w:val="kk-KZ" w:bidi="fa-IR"/>
        </w:rPr>
        <w:t>кейін</w:t>
      </w:r>
      <w:r>
        <w:rPr>
          <w:lang w:val="kk-KZ" w:bidi="fa-IR"/>
        </w:rPr>
        <w:t xml:space="preserve"> </w:t>
      </w:r>
      <w:r w:rsidRPr="001D2E97">
        <w:rPr>
          <w:lang w:val="kk-KZ" w:bidi="fa-IR"/>
        </w:rPr>
        <w:t>Самарқантқа</w:t>
      </w:r>
      <w:r>
        <w:rPr>
          <w:lang w:val="kk-KZ" w:bidi="fa-IR"/>
        </w:rPr>
        <w:t xml:space="preserve"> </w:t>
      </w:r>
      <w:r w:rsidRPr="001D2E97">
        <w:rPr>
          <w:lang w:val="kk-KZ" w:bidi="fa-IR"/>
        </w:rPr>
        <w:t>қайта</w:t>
      </w:r>
      <w:r>
        <w:rPr>
          <w:lang w:val="kk-KZ" w:bidi="fa-IR"/>
        </w:rPr>
        <w:t xml:space="preserve"> </w:t>
      </w:r>
      <w:r w:rsidRPr="001D2E97">
        <w:rPr>
          <w:lang w:val="kk-KZ" w:bidi="fa-IR"/>
        </w:rPr>
        <w:t>оралад</w:t>
      </w:r>
      <w:r w:rsidRPr="001D2E97">
        <w:rPr>
          <w:rFonts w:hint="eastAsia"/>
          <w:lang w:val="kk-KZ" w:bidi="fa-IR"/>
        </w:rPr>
        <w:t>ы</w:t>
      </w:r>
      <w:r w:rsidRPr="001D2E97">
        <w:rPr>
          <w:lang w:val="kk-KZ" w:bidi="fa-IR"/>
        </w:rPr>
        <w:t>. Оның</w:t>
      </w:r>
      <w:r>
        <w:rPr>
          <w:lang w:val="kk-KZ" w:bidi="fa-IR"/>
        </w:rPr>
        <w:t xml:space="preserve"> </w:t>
      </w:r>
      <w:r w:rsidRPr="001D2E97">
        <w:rPr>
          <w:lang w:val="kk-KZ" w:bidi="fa-IR"/>
        </w:rPr>
        <w:t>802-808 жж. (х.қ.)</w:t>
      </w:r>
      <w:r>
        <w:rPr>
          <w:lang w:val="kk-KZ" w:bidi="fa-IR"/>
        </w:rPr>
        <w:t xml:space="preserve"> </w:t>
      </w:r>
      <w:r w:rsidRPr="001D2E97">
        <w:rPr>
          <w:lang w:val="kk-KZ" w:bidi="fa-IR"/>
        </w:rPr>
        <w:t>аралығындағы</w:t>
      </w:r>
      <w:r>
        <w:rPr>
          <w:lang w:val="kk-KZ" w:bidi="fa-IR"/>
        </w:rPr>
        <w:t xml:space="preserve"> </w:t>
      </w:r>
      <w:r w:rsidRPr="001D2E97">
        <w:rPr>
          <w:lang w:val="kk-KZ" w:bidi="fa-IR"/>
        </w:rPr>
        <w:t>Иранға</w:t>
      </w:r>
      <w:r>
        <w:rPr>
          <w:lang w:val="kk-KZ" w:bidi="fa-IR"/>
        </w:rPr>
        <w:t xml:space="preserve"> </w:t>
      </w:r>
      <w:r w:rsidRPr="001D2E97">
        <w:rPr>
          <w:lang w:val="kk-KZ" w:bidi="fa-IR"/>
        </w:rPr>
        <w:t>жорықтары</w:t>
      </w:r>
      <w:r>
        <w:rPr>
          <w:lang w:val="kk-KZ" w:bidi="fa-IR"/>
        </w:rPr>
        <w:t xml:space="preserve"> </w:t>
      </w:r>
      <w:r w:rsidRPr="001D2E97">
        <w:rPr>
          <w:lang w:val="kk-KZ" w:bidi="fa-IR"/>
        </w:rPr>
        <w:t>жеті</w:t>
      </w:r>
      <w:r>
        <w:rPr>
          <w:lang w:val="kk-KZ" w:bidi="fa-IR"/>
        </w:rPr>
        <w:t xml:space="preserve"> </w:t>
      </w:r>
      <w:r w:rsidRPr="001D2E97">
        <w:rPr>
          <w:lang w:val="kk-KZ" w:bidi="fa-IR"/>
        </w:rPr>
        <w:t>жылдық</w:t>
      </w:r>
      <w:r>
        <w:rPr>
          <w:lang w:val="kk-KZ" w:bidi="fa-IR"/>
        </w:rPr>
        <w:t xml:space="preserve"> </w:t>
      </w:r>
      <w:r w:rsidRPr="001D2E97">
        <w:rPr>
          <w:lang w:val="kk-KZ" w:bidi="fa-IR"/>
        </w:rPr>
        <w:t>жорық</w:t>
      </w:r>
      <w:r>
        <w:rPr>
          <w:lang w:val="kk-KZ" w:bidi="fa-IR"/>
        </w:rPr>
        <w:t xml:space="preserve"> </w:t>
      </w:r>
      <w:r w:rsidRPr="001D2E97">
        <w:rPr>
          <w:lang w:val="kk-KZ" w:bidi="fa-IR"/>
        </w:rPr>
        <w:t>атымен</w:t>
      </w:r>
      <w:r>
        <w:rPr>
          <w:lang w:val="kk-KZ" w:bidi="fa-IR"/>
        </w:rPr>
        <w:t xml:space="preserve"> </w:t>
      </w:r>
      <w:r w:rsidRPr="001D2E97">
        <w:rPr>
          <w:lang w:val="kk-KZ" w:bidi="fa-IR"/>
        </w:rPr>
        <w:t>тарихта</w:t>
      </w:r>
      <w:r>
        <w:rPr>
          <w:lang w:val="kk-KZ" w:bidi="fa-IR"/>
        </w:rPr>
        <w:t xml:space="preserve"> </w:t>
      </w:r>
      <w:r w:rsidRPr="001D2E97">
        <w:rPr>
          <w:lang w:val="kk-KZ" w:bidi="fa-IR"/>
        </w:rPr>
        <w:t>қалды. 803</w:t>
      </w:r>
      <w:r>
        <w:rPr>
          <w:lang w:val="kk-KZ" w:bidi="fa-IR"/>
        </w:rPr>
        <w:t xml:space="preserve"> </w:t>
      </w:r>
      <w:r w:rsidRPr="001D2E97">
        <w:rPr>
          <w:lang w:val="kk-KZ" w:bidi="fa-IR"/>
        </w:rPr>
        <w:t>жылы</w:t>
      </w:r>
      <w:r>
        <w:rPr>
          <w:lang w:val="kk-KZ" w:bidi="fa-IR"/>
        </w:rPr>
        <w:t xml:space="preserve"> </w:t>
      </w:r>
      <w:r w:rsidRPr="001D2E97">
        <w:rPr>
          <w:lang w:val="kk-KZ" w:bidi="fa-IR"/>
        </w:rPr>
        <w:t>(х.қ.) Османдармен</w:t>
      </w:r>
      <w:r>
        <w:rPr>
          <w:lang w:val="kk-KZ" w:bidi="fa-IR"/>
        </w:rPr>
        <w:t xml:space="preserve"> </w:t>
      </w:r>
      <w:r w:rsidRPr="001D2E97">
        <w:rPr>
          <w:lang w:val="kk-KZ" w:bidi="fa-IR"/>
        </w:rPr>
        <w:t>соғысып, бірнеше</w:t>
      </w:r>
      <w:r>
        <w:rPr>
          <w:lang w:val="kk-KZ" w:bidi="fa-IR"/>
        </w:rPr>
        <w:t xml:space="preserve"> </w:t>
      </w:r>
      <w:r w:rsidRPr="001D2E97">
        <w:rPr>
          <w:lang w:val="kk-KZ" w:bidi="fa-IR"/>
        </w:rPr>
        <w:t>қаланы</w:t>
      </w:r>
      <w:r>
        <w:rPr>
          <w:lang w:val="kk-KZ" w:bidi="fa-IR"/>
        </w:rPr>
        <w:t xml:space="preserve"> </w:t>
      </w:r>
      <w:r w:rsidRPr="001D2E97">
        <w:rPr>
          <w:lang w:val="kk-KZ" w:bidi="fa-IR"/>
        </w:rPr>
        <w:t>басып</w:t>
      </w:r>
      <w:r>
        <w:rPr>
          <w:lang w:val="kk-KZ" w:bidi="fa-IR"/>
        </w:rPr>
        <w:t xml:space="preserve"> </w:t>
      </w:r>
      <w:r w:rsidRPr="001D2E97">
        <w:rPr>
          <w:lang w:val="kk-KZ" w:bidi="fa-IR"/>
        </w:rPr>
        <w:t>алады. Дәл</w:t>
      </w:r>
      <w:r>
        <w:rPr>
          <w:lang w:val="kk-KZ" w:bidi="fa-IR"/>
        </w:rPr>
        <w:t xml:space="preserve"> </w:t>
      </w:r>
      <w:r w:rsidRPr="001D2E97">
        <w:rPr>
          <w:lang w:val="kk-KZ" w:bidi="fa-IR"/>
        </w:rPr>
        <w:t>осы</w:t>
      </w:r>
      <w:r>
        <w:rPr>
          <w:lang w:val="kk-KZ" w:bidi="fa-IR"/>
        </w:rPr>
        <w:t xml:space="preserve"> </w:t>
      </w:r>
      <w:r w:rsidRPr="001D2E97">
        <w:rPr>
          <w:lang w:val="kk-KZ" w:bidi="fa-IR"/>
        </w:rPr>
        <w:t>уақытта</w:t>
      </w:r>
      <w:r>
        <w:rPr>
          <w:lang w:val="kk-KZ" w:bidi="fa-IR"/>
        </w:rPr>
        <w:t xml:space="preserve"> </w:t>
      </w:r>
      <w:r w:rsidRPr="001D2E97">
        <w:rPr>
          <w:lang w:val="kk-KZ" w:bidi="fa-IR"/>
        </w:rPr>
        <w:t>Мысырға</w:t>
      </w:r>
      <w:r>
        <w:rPr>
          <w:lang w:val="kk-KZ" w:bidi="fa-IR"/>
        </w:rPr>
        <w:t xml:space="preserve"> </w:t>
      </w:r>
      <w:r w:rsidRPr="001D2E97">
        <w:rPr>
          <w:lang w:val="kk-KZ" w:bidi="fa-IR"/>
        </w:rPr>
        <w:t>елшілер</w:t>
      </w:r>
      <w:r>
        <w:rPr>
          <w:lang w:val="kk-KZ" w:bidi="fa-IR"/>
        </w:rPr>
        <w:t xml:space="preserve"> </w:t>
      </w:r>
      <w:r w:rsidRPr="001D2E97">
        <w:rPr>
          <w:lang w:val="kk-KZ" w:bidi="fa-IR"/>
        </w:rPr>
        <w:t>жіберді,</w:t>
      </w:r>
      <w:r>
        <w:rPr>
          <w:lang w:val="kk-KZ" w:bidi="fa-IR"/>
        </w:rPr>
        <w:t xml:space="preserve"> </w:t>
      </w:r>
      <w:r w:rsidRPr="001D2E97">
        <w:rPr>
          <w:lang w:val="kk-KZ" w:bidi="fa-IR"/>
        </w:rPr>
        <w:t>бірақ</w:t>
      </w:r>
      <w:r>
        <w:rPr>
          <w:lang w:val="kk-KZ" w:bidi="fa-IR"/>
        </w:rPr>
        <w:t xml:space="preserve"> </w:t>
      </w:r>
      <w:r w:rsidRPr="001D2E97">
        <w:rPr>
          <w:lang w:val="kk-KZ" w:bidi="fa-IR"/>
        </w:rPr>
        <w:t>елшілік</w:t>
      </w:r>
      <w:r>
        <w:rPr>
          <w:lang w:val="kk-KZ" w:bidi="fa-IR"/>
        </w:rPr>
        <w:t xml:space="preserve"> </w:t>
      </w:r>
      <w:r w:rsidRPr="001D2E97">
        <w:rPr>
          <w:lang w:val="kk-KZ" w:bidi="fa-IR"/>
        </w:rPr>
        <w:t>сапары</w:t>
      </w:r>
      <w:r>
        <w:rPr>
          <w:lang w:val="kk-KZ" w:bidi="fa-IR"/>
        </w:rPr>
        <w:t xml:space="preserve"> </w:t>
      </w:r>
      <w:r w:rsidRPr="001D2E97">
        <w:rPr>
          <w:lang w:val="kk-KZ" w:bidi="fa-IR"/>
        </w:rPr>
        <w:t>сәтсіз</w:t>
      </w:r>
      <w:r>
        <w:rPr>
          <w:lang w:val="kk-KZ" w:bidi="fa-IR"/>
        </w:rPr>
        <w:t xml:space="preserve"> </w:t>
      </w:r>
      <w:r w:rsidRPr="001D2E97">
        <w:rPr>
          <w:lang w:val="kk-KZ" w:bidi="fa-IR"/>
        </w:rPr>
        <w:t>болып, Мысырға</w:t>
      </w:r>
      <w:r>
        <w:rPr>
          <w:lang w:val="kk-KZ" w:bidi="fa-IR"/>
        </w:rPr>
        <w:t xml:space="preserve"> </w:t>
      </w:r>
      <w:r w:rsidRPr="001D2E97">
        <w:rPr>
          <w:lang w:val="kk-KZ" w:bidi="fa-IR"/>
        </w:rPr>
        <w:t>әскер</w:t>
      </w:r>
      <w:r>
        <w:rPr>
          <w:lang w:val="kk-KZ" w:bidi="fa-IR"/>
        </w:rPr>
        <w:t xml:space="preserve"> </w:t>
      </w:r>
      <w:r w:rsidRPr="001D2E97">
        <w:rPr>
          <w:rFonts w:hint="eastAsia"/>
          <w:lang w:val="kk-KZ" w:bidi="fa-IR"/>
        </w:rPr>
        <w:t>жіберуге</w:t>
      </w:r>
      <w:r>
        <w:rPr>
          <w:lang w:val="kk-KZ" w:bidi="fa-IR"/>
        </w:rPr>
        <w:t xml:space="preserve"> </w:t>
      </w:r>
      <w:r w:rsidRPr="001D2E97">
        <w:rPr>
          <w:lang w:val="kk-KZ" w:bidi="fa-IR"/>
        </w:rPr>
        <w:t>шешім</w:t>
      </w:r>
      <w:r>
        <w:rPr>
          <w:lang w:val="kk-KZ" w:bidi="fa-IR"/>
        </w:rPr>
        <w:t xml:space="preserve"> </w:t>
      </w:r>
      <w:r w:rsidRPr="001D2E97">
        <w:rPr>
          <w:lang w:val="kk-KZ" w:bidi="fa-IR"/>
        </w:rPr>
        <w:t>қабылдайды. Алеппо, Дамаск</w:t>
      </w:r>
      <w:r>
        <w:rPr>
          <w:lang w:val="kk-KZ" w:bidi="fa-IR"/>
        </w:rPr>
        <w:t xml:space="preserve"> </w:t>
      </w:r>
      <w:r w:rsidRPr="001D2E97">
        <w:rPr>
          <w:lang w:val="kk-KZ" w:bidi="fa-IR"/>
        </w:rPr>
        <w:t>және</w:t>
      </w:r>
      <w:r>
        <w:rPr>
          <w:lang w:val="kk-KZ" w:bidi="fa-IR"/>
        </w:rPr>
        <w:t xml:space="preserve"> </w:t>
      </w:r>
      <w:r w:rsidRPr="001D2E97">
        <w:rPr>
          <w:lang w:val="kk-KZ" w:bidi="fa-IR"/>
        </w:rPr>
        <w:t>кейін</w:t>
      </w:r>
      <w:r>
        <w:rPr>
          <w:lang w:val="kk-KZ" w:bidi="fa-IR"/>
        </w:rPr>
        <w:t xml:space="preserve"> </w:t>
      </w:r>
      <w:r w:rsidRPr="001D2E97">
        <w:rPr>
          <w:lang w:val="kk-KZ" w:bidi="fa-IR"/>
        </w:rPr>
        <w:t>Бағдатты</w:t>
      </w:r>
      <w:r>
        <w:rPr>
          <w:lang w:val="kk-KZ" w:bidi="fa-IR"/>
        </w:rPr>
        <w:t xml:space="preserve"> </w:t>
      </w:r>
      <w:r w:rsidRPr="001D2E97">
        <w:rPr>
          <w:lang w:val="kk-KZ" w:bidi="fa-IR"/>
        </w:rPr>
        <w:t>жаулап</w:t>
      </w:r>
      <w:r>
        <w:rPr>
          <w:lang w:val="kk-KZ" w:bidi="fa-IR"/>
        </w:rPr>
        <w:t xml:space="preserve"> </w:t>
      </w:r>
      <w:r w:rsidRPr="001D2E97">
        <w:rPr>
          <w:lang w:val="kk-KZ" w:bidi="fa-IR"/>
        </w:rPr>
        <w:t>алады.</w:t>
      </w:r>
      <w:r>
        <w:rPr>
          <w:lang w:val="kk-KZ" w:bidi="fa-IR"/>
        </w:rPr>
        <w:t xml:space="preserve"> </w:t>
      </w:r>
      <w:r w:rsidRPr="001D2E97">
        <w:rPr>
          <w:lang w:val="kk-KZ" w:bidi="fa-IR"/>
        </w:rPr>
        <w:t>804</w:t>
      </w:r>
      <w:r>
        <w:rPr>
          <w:lang w:val="kk-KZ" w:bidi="fa-IR"/>
        </w:rPr>
        <w:t xml:space="preserve"> </w:t>
      </w:r>
      <w:r w:rsidRPr="001D2E97">
        <w:rPr>
          <w:lang w:val="kk-KZ" w:bidi="fa-IR"/>
        </w:rPr>
        <w:t>жылы (х.қ.) Сұлтан</w:t>
      </w:r>
      <w:r>
        <w:rPr>
          <w:lang w:val="kk-KZ" w:bidi="fa-IR"/>
        </w:rPr>
        <w:t xml:space="preserve"> </w:t>
      </w:r>
      <w:r w:rsidRPr="001D2E97">
        <w:rPr>
          <w:lang w:val="kk-KZ" w:bidi="fa-IR"/>
        </w:rPr>
        <w:t>Баязидті</w:t>
      </w:r>
      <w:r>
        <w:rPr>
          <w:lang w:val="kk-KZ" w:bidi="fa-IR"/>
        </w:rPr>
        <w:t xml:space="preserve"> </w:t>
      </w:r>
      <w:r w:rsidRPr="001D2E97">
        <w:rPr>
          <w:lang w:val="kk-KZ" w:bidi="fa-IR"/>
        </w:rPr>
        <w:t>ұрыс</w:t>
      </w:r>
      <w:r>
        <w:rPr>
          <w:lang w:val="kk-KZ" w:bidi="fa-IR"/>
        </w:rPr>
        <w:t xml:space="preserve"> </w:t>
      </w:r>
      <w:r w:rsidRPr="001D2E97">
        <w:rPr>
          <w:lang w:val="kk-KZ" w:bidi="fa-IR"/>
        </w:rPr>
        <w:t>алаңында</w:t>
      </w:r>
      <w:r>
        <w:rPr>
          <w:lang w:val="kk-KZ" w:bidi="fa-IR"/>
        </w:rPr>
        <w:t xml:space="preserve"> </w:t>
      </w:r>
      <w:r w:rsidRPr="001D2E97">
        <w:rPr>
          <w:lang w:val="kk-KZ" w:bidi="fa-IR"/>
        </w:rPr>
        <w:t>тұтқынға</w:t>
      </w:r>
      <w:r>
        <w:rPr>
          <w:lang w:val="kk-KZ" w:bidi="fa-IR"/>
        </w:rPr>
        <w:t xml:space="preserve"> </w:t>
      </w:r>
      <w:r w:rsidRPr="001D2E97">
        <w:rPr>
          <w:lang w:val="kk-KZ" w:bidi="fa-IR"/>
        </w:rPr>
        <w:t>алады. Кейін</w:t>
      </w:r>
      <w:r>
        <w:rPr>
          <w:lang w:val="kk-KZ" w:bidi="fa-IR"/>
        </w:rPr>
        <w:t xml:space="preserve"> </w:t>
      </w:r>
      <w:r w:rsidRPr="001D2E97">
        <w:rPr>
          <w:lang w:val="kk-KZ" w:bidi="fa-IR"/>
        </w:rPr>
        <w:t>807 жылы (х.қ.)</w:t>
      </w:r>
      <w:r>
        <w:rPr>
          <w:lang w:val="kk-KZ" w:bidi="fa-IR"/>
        </w:rPr>
        <w:t xml:space="preserve"> </w:t>
      </w:r>
      <w:r w:rsidRPr="001D2E97">
        <w:rPr>
          <w:lang w:val="kk-KZ" w:bidi="fa-IR"/>
        </w:rPr>
        <w:t>Қытайға</w:t>
      </w:r>
      <w:r>
        <w:rPr>
          <w:lang w:val="kk-KZ" w:bidi="fa-IR"/>
        </w:rPr>
        <w:t xml:space="preserve"> </w:t>
      </w:r>
      <w:r w:rsidRPr="001D2E97">
        <w:rPr>
          <w:lang w:val="kk-KZ" w:bidi="fa-IR"/>
        </w:rPr>
        <w:t>жорыққа</w:t>
      </w:r>
      <w:r>
        <w:rPr>
          <w:lang w:val="kk-KZ" w:bidi="fa-IR"/>
        </w:rPr>
        <w:t xml:space="preserve"> </w:t>
      </w:r>
      <w:r w:rsidRPr="001D2E97">
        <w:rPr>
          <w:lang w:val="kk-KZ" w:bidi="fa-IR"/>
        </w:rPr>
        <w:t>аттанады</w:t>
      </w:r>
      <w:r>
        <w:rPr>
          <w:lang w:val="kk-KZ" w:bidi="fa-IR"/>
        </w:rPr>
        <w:t xml:space="preserve"> </w:t>
      </w:r>
      <w:r w:rsidRPr="001D2E97">
        <w:rPr>
          <w:lang w:val="kk-KZ" w:bidi="fa-IR"/>
        </w:rPr>
        <w:t>да, алайда</w:t>
      </w:r>
      <w:r>
        <w:rPr>
          <w:lang w:val="kk-KZ" w:bidi="fa-IR"/>
        </w:rPr>
        <w:t xml:space="preserve"> </w:t>
      </w:r>
      <w:r w:rsidRPr="001D2E97">
        <w:rPr>
          <w:lang w:val="kk-KZ" w:bidi="fa-IR"/>
        </w:rPr>
        <w:t>жолда</w:t>
      </w:r>
      <w:r>
        <w:rPr>
          <w:lang w:val="kk-KZ" w:bidi="fa-IR"/>
        </w:rPr>
        <w:t xml:space="preserve"> </w:t>
      </w:r>
      <w:r w:rsidRPr="001D2E97">
        <w:rPr>
          <w:lang w:val="kk-KZ" w:bidi="fa-IR"/>
        </w:rPr>
        <w:t>Сырдария</w:t>
      </w:r>
      <w:r>
        <w:rPr>
          <w:lang w:val="kk-KZ" w:bidi="fa-IR"/>
        </w:rPr>
        <w:t xml:space="preserve"> </w:t>
      </w:r>
      <w:r w:rsidRPr="001D2E97">
        <w:rPr>
          <w:lang w:val="kk-KZ" w:bidi="fa-IR"/>
        </w:rPr>
        <w:t>бойында</w:t>
      </w:r>
      <w:r>
        <w:rPr>
          <w:lang w:val="kk-KZ" w:bidi="fa-IR"/>
        </w:rPr>
        <w:t xml:space="preserve"> </w:t>
      </w:r>
      <w:r w:rsidRPr="001D2E97">
        <w:rPr>
          <w:lang w:val="kk-KZ" w:bidi="fa-IR"/>
        </w:rPr>
        <w:t>Отырарда</w:t>
      </w:r>
      <w:r>
        <w:rPr>
          <w:lang w:val="kk-KZ" w:bidi="fa-IR"/>
        </w:rPr>
        <w:t xml:space="preserve"> </w:t>
      </w:r>
      <w:r w:rsidRPr="001D2E97">
        <w:rPr>
          <w:lang w:val="kk-KZ" w:bidi="fa-IR"/>
        </w:rPr>
        <w:t>71 жасында</w:t>
      </w:r>
      <w:r>
        <w:rPr>
          <w:lang w:val="kk-KZ" w:bidi="fa-IR"/>
        </w:rPr>
        <w:t xml:space="preserve"> </w:t>
      </w:r>
      <w:r w:rsidRPr="001D2E97">
        <w:rPr>
          <w:lang w:val="kk-KZ" w:bidi="fa-IR"/>
        </w:rPr>
        <w:t>ауырып</w:t>
      </w:r>
      <w:r>
        <w:rPr>
          <w:lang w:val="kk-KZ" w:bidi="fa-IR"/>
        </w:rPr>
        <w:t xml:space="preserve"> </w:t>
      </w:r>
      <w:r w:rsidRPr="001D2E97">
        <w:rPr>
          <w:lang w:val="kk-KZ" w:bidi="fa-IR"/>
        </w:rPr>
        <w:t>қайтыс</w:t>
      </w:r>
      <w:r>
        <w:rPr>
          <w:lang w:val="kk-KZ" w:bidi="fa-IR"/>
        </w:rPr>
        <w:t xml:space="preserve"> </w:t>
      </w:r>
      <w:r w:rsidRPr="001D2E97">
        <w:rPr>
          <w:rFonts w:hint="eastAsia"/>
          <w:lang w:val="kk-KZ" w:bidi="fa-IR"/>
        </w:rPr>
        <w:t>болады</w:t>
      </w:r>
      <w:r w:rsidRPr="001D2E97">
        <w:rPr>
          <w:lang w:val="kk-KZ" w:bidi="fa-IR"/>
        </w:rPr>
        <w:t xml:space="preserve"> [М5. 407; Д15. 960, 1238].</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lastRenderedPageBreak/>
        <w:t>Қара</w:t>
      </w:r>
      <w:r>
        <w:rPr>
          <w:i/>
          <w:iCs/>
          <w:lang w:val="kk-KZ" w:bidi="fa-IR"/>
        </w:rPr>
        <w:t xml:space="preserve"> </w:t>
      </w:r>
      <w:r w:rsidRPr="001D2E97">
        <w:rPr>
          <w:i/>
          <w:iCs/>
          <w:lang w:val="kk-KZ" w:bidi="fa-IR"/>
        </w:rPr>
        <w:t>арыстан</w:t>
      </w:r>
      <w:r w:rsidRPr="001D2E97">
        <w:rPr>
          <w:lang w:val="kk-KZ" w:bidi="fa-IR"/>
        </w:rPr>
        <w:t xml:space="preserve">. </w:t>
      </w:r>
      <w:r w:rsidRPr="001D2E97">
        <w:rPr>
          <w:rtl/>
          <w:lang w:val="kk-KZ" w:bidi="fa-IR"/>
        </w:rPr>
        <w:t>قرا ارسلان</w:t>
      </w:r>
      <w:r>
        <w:rPr>
          <w:rFonts w:hint="cs"/>
          <w:rtl/>
          <w:lang w:bidi="fa-IR"/>
        </w:rPr>
        <w:t>،</w:t>
      </w:r>
      <w:r w:rsidRPr="001D2E97">
        <w:rPr>
          <w:rtl/>
          <w:lang w:val="kk-KZ" w:bidi="fa-IR"/>
        </w:rPr>
        <w:t xml:space="preserve"> قره ارسلان</w:t>
      </w:r>
      <w:r w:rsidRPr="001D2E97">
        <w:rPr>
          <w:lang w:val="kk-KZ" w:bidi="fa-IR"/>
        </w:rPr>
        <w:t xml:space="preserve"> (қәра-әрсәлан, қәре-әрсәлан) түркі: қара</w:t>
      </w:r>
      <w:r>
        <w:rPr>
          <w:lang w:val="kk-KZ" w:bidi="fa-IR"/>
        </w:rPr>
        <w:t xml:space="preserve"> </w:t>
      </w:r>
      <w:r w:rsidRPr="001D2E97">
        <w:rPr>
          <w:lang w:val="kk-KZ" w:bidi="fa-IR"/>
        </w:rPr>
        <w:t>арыстан. Эмад-од-доуле Қавәрд. Эмад-од-доуле</w:t>
      </w:r>
      <w:r>
        <w:rPr>
          <w:lang w:val="kk-KZ" w:bidi="fa-IR"/>
        </w:rPr>
        <w:t xml:space="preserve"> </w:t>
      </w:r>
      <w:r w:rsidRPr="001D2E97">
        <w:rPr>
          <w:lang w:val="kk-KZ" w:bidi="fa-IR"/>
        </w:rPr>
        <w:t>Қара</w:t>
      </w:r>
      <w:r>
        <w:rPr>
          <w:lang w:val="kk-KZ" w:bidi="fa-IR"/>
        </w:rPr>
        <w:t xml:space="preserve"> </w:t>
      </w:r>
      <w:r w:rsidRPr="001D2E97">
        <w:rPr>
          <w:lang w:val="kk-KZ" w:bidi="fa-IR"/>
        </w:rPr>
        <w:t>Арсалан</w:t>
      </w:r>
      <w:r>
        <w:rPr>
          <w:lang w:val="kk-KZ" w:bidi="fa-IR"/>
        </w:rPr>
        <w:t xml:space="preserve"> </w:t>
      </w:r>
      <w:r w:rsidRPr="001D2E97">
        <w:rPr>
          <w:lang w:val="kk-KZ" w:bidi="fa-IR"/>
        </w:rPr>
        <w:t>ибн</w:t>
      </w:r>
      <w:r>
        <w:rPr>
          <w:lang w:val="kk-KZ" w:bidi="fa-IR"/>
        </w:rPr>
        <w:t xml:space="preserve"> </w:t>
      </w:r>
      <w:r w:rsidRPr="001D2E97">
        <w:rPr>
          <w:lang w:val="kk-KZ" w:bidi="fa-IR"/>
        </w:rPr>
        <w:t>Чоғрибәйг (Ала Арсаланның бауыры) Салжұқ,</w:t>
      </w:r>
      <w:r>
        <w:rPr>
          <w:lang w:val="kk-KZ" w:bidi="fa-IR"/>
        </w:rPr>
        <w:t xml:space="preserve"> </w:t>
      </w:r>
      <w:r w:rsidRPr="001D2E97">
        <w:rPr>
          <w:lang w:val="kk-KZ" w:bidi="fa-IR"/>
        </w:rPr>
        <w:t>Керман</w:t>
      </w:r>
      <w:r>
        <w:rPr>
          <w:lang w:val="kk-KZ" w:bidi="fa-IR"/>
        </w:rPr>
        <w:t xml:space="preserve"> </w:t>
      </w:r>
      <w:r w:rsidRPr="001D2E97">
        <w:rPr>
          <w:lang w:val="kk-KZ" w:bidi="fa-IR"/>
        </w:rPr>
        <w:t>Салжұқтары мемлекетінің</w:t>
      </w:r>
      <w:r>
        <w:rPr>
          <w:lang w:val="kk-KZ" w:bidi="fa-IR"/>
        </w:rPr>
        <w:t xml:space="preserve"> </w:t>
      </w:r>
      <w:r w:rsidRPr="001D2E97">
        <w:rPr>
          <w:lang w:val="kk-KZ" w:bidi="fa-IR"/>
        </w:rPr>
        <w:t>негізін</w:t>
      </w:r>
      <w:r>
        <w:rPr>
          <w:lang w:val="kk-KZ" w:bidi="fa-IR"/>
        </w:rPr>
        <w:t xml:space="preserve"> </w:t>
      </w:r>
      <w:r w:rsidRPr="001D2E97">
        <w:rPr>
          <w:lang w:val="kk-KZ" w:bidi="fa-IR"/>
        </w:rPr>
        <w:t xml:space="preserve">салушы (х.қ. 433/1041-465/1072). </w:t>
      </w:r>
      <w:r w:rsidRPr="001D2E97">
        <w:rPr>
          <w:rFonts w:hint="eastAsia"/>
          <w:lang w:val="kk-KZ" w:bidi="fa-IR"/>
        </w:rPr>
        <w:t>Ол</w:t>
      </w:r>
      <w:r>
        <w:rPr>
          <w:lang w:val="kk-KZ" w:bidi="fa-IR"/>
        </w:rPr>
        <w:t xml:space="preserve"> </w:t>
      </w:r>
      <w:r w:rsidRPr="001D2E97">
        <w:rPr>
          <w:lang w:val="kk-KZ" w:bidi="fa-IR"/>
        </w:rPr>
        <w:t>433 ж.(х.қ.)</w:t>
      </w:r>
      <w:r>
        <w:rPr>
          <w:lang w:val="kk-KZ" w:bidi="fa-IR"/>
        </w:rPr>
        <w:t xml:space="preserve"> </w:t>
      </w:r>
      <w:r w:rsidRPr="001D2E97">
        <w:rPr>
          <w:lang w:val="kk-KZ" w:bidi="fa-IR"/>
        </w:rPr>
        <w:t>немере</w:t>
      </w:r>
      <w:r>
        <w:rPr>
          <w:lang w:val="kk-KZ" w:bidi="fa-IR"/>
        </w:rPr>
        <w:t xml:space="preserve"> </w:t>
      </w:r>
      <w:r w:rsidRPr="001D2E97">
        <w:rPr>
          <w:lang w:val="kk-KZ" w:bidi="fa-IR"/>
        </w:rPr>
        <w:t>ағасы</w:t>
      </w:r>
      <w:r>
        <w:rPr>
          <w:lang w:val="kk-KZ" w:bidi="fa-IR"/>
        </w:rPr>
        <w:t xml:space="preserve"> </w:t>
      </w:r>
      <w:r w:rsidRPr="001D2E97">
        <w:rPr>
          <w:lang w:val="kk-KZ" w:bidi="fa-IR"/>
        </w:rPr>
        <w:t>тарапынан</w:t>
      </w:r>
      <w:r>
        <w:rPr>
          <w:lang w:val="kk-KZ" w:bidi="fa-IR"/>
        </w:rPr>
        <w:t xml:space="preserve"> </w:t>
      </w:r>
      <w:r w:rsidRPr="001D2E97">
        <w:rPr>
          <w:lang w:val="kk-KZ" w:bidi="fa-IR"/>
        </w:rPr>
        <w:t>Керманның</w:t>
      </w:r>
      <w:r>
        <w:rPr>
          <w:lang w:val="kk-KZ" w:bidi="fa-IR"/>
        </w:rPr>
        <w:t xml:space="preserve"> </w:t>
      </w:r>
      <w:r w:rsidRPr="001D2E97">
        <w:rPr>
          <w:lang w:val="kk-KZ" w:bidi="fa-IR"/>
        </w:rPr>
        <w:t>әкімі</w:t>
      </w:r>
      <w:r>
        <w:rPr>
          <w:lang w:val="kk-KZ" w:bidi="fa-IR"/>
        </w:rPr>
        <w:t xml:space="preserve"> </w:t>
      </w:r>
      <w:r w:rsidRPr="001D2E97">
        <w:rPr>
          <w:lang w:val="kk-KZ" w:bidi="fa-IR"/>
        </w:rPr>
        <w:t>болып</w:t>
      </w:r>
      <w:r>
        <w:rPr>
          <w:lang w:val="kk-KZ" w:bidi="fa-IR"/>
        </w:rPr>
        <w:t xml:space="preserve"> </w:t>
      </w:r>
      <w:r w:rsidRPr="001D2E97">
        <w:rPr>
          <w:lang w:val="kk-KZ" w:bidi="fa-IR"/>
        </w:rPr>
        <w:t>тағайындалды, 455 ж.(х.қ.)</w:t>
      </w:r>
      <w:r>
        <w:rPr>
          <w:lang w:val="kk-KZ" w:bidi="fa-IR"/>
        </w:rPr>
        <w:t xml:space="preserve"> </w:t>
      </w:r>
      <w:r w:rsidRPr="001D2E97">
        <w:rPr>
          <w:lang w:val="kk-KZ" w:bidi="fa-IR"/>
        </w:rPr>
        <w:t>Фарсты</w:t>
      </w:r>
      <w:r>
        <w:rPr>
          <w:lang w:val="kk-KZ" w:bidi="fa-IR"/>
        </w:rPr>
        <w:t xml:space="preserve"> </w:t>
      </w:r>
      <w:r w:rsidRPr="001D2E97">
        <w:rPr>
          <w:lang w:val="kk-KZ" w:bidi="fa-IR"/>
        </w:rPr>
        <w:t>өзінің</w:t>
      </w:r>
      <w:r>
        <w:rPr>
          <w:lang w:val="kk-KZ" w:bidi="fa-IR"/>
        </w:rPr>
        <w:t xml:space="preserve"> </w:t>
      </w:r>
      <w:r w:rsidRPr="001D2E97">
        <w:rPr>
          <w:lang w:val="kk-KZ" w:bidi="fa-IR"/>
        </w:rPr>
        <w:t>иелігіне</w:t>
      </w:r>
      <w:r>
        <w:rPr>
          <w:lang w:val="kk-KZ" w:bidi="fa-IR"/>
        </w:rPr>
        <w:t xml:space="preserve"> </w:t>
      </w:r>
      <w:r w:rsidRPr="001D2E97">
        <w:rPr>
          <w:lang w:val="kk-KZ" w:bidi="fa-IR"/>
        </w:rPr>
        <w:t>қосып</w:t>
      </w:r>
      <w:r>
        <w:rPr>
          <w:lang w:val="kk-KZ" w:bidi="fa-IR"/>
        </w:rPr>
        <w:t xml:space="preserve"> </w:t>
      </w:r>
      <w:r w:rsidRPr="001D2E97">
        <w:rPr>
          <w:lang w:val="kk-KZ" w:bidi="fa-IR"/>
        </w:rPr>
        <w:t>алды.Теңіз</w:t>
      </w:r>
      <w:r>
        <w:rPr>
          <w:lang w:val="kk-KZ" w:bidi="fa-IR"/>
        </w:rPr>
        <w:t xml:space="preserve"> </w:t>
      </w:r>
      <w:r w:rsidRPr="001D2E97">
        <w:rPr>
          <w:lang w:val="kk-KZ" w:bidi="fa-IR"/>
        </w:rPr>
        <w:t>флотын</w:t>
      </w:r>
      <w:r>
        <w:rPr>
          <w:lang w:val="kk-KZ" w:bidi="fa-IR"/>
        </w:rPr>
        <w:t xml:space="preserve"> </w:t>
      </w:r>
      <w:r w:rsidRPr="001D2E97">
        <w:rPr>
          <w:lang w:val="kk-KZ" w:bidi="fa-IR"/>
        </w:rPr>
        <w:t>көріп, Оманға</w:t>
      </w:r>
      <w:r>
        <w:rPr>
          <w:lang w:val="kk-KZ" w:bidi="fa-IR"/>
        </w:rPr>
        <w:t xml:space="preserve"> </w:t>
      </w:r>
      <w:r w:rsidRPr="001D2E97">
        <w:rPr>
          <w:lang w:val="kk-KZ" w:bidi="fa-IR"/>
        </w:rPr>
        <w:t>дейін</w:t>
      </w:r>
      <w:r>
        <w:rPr>
          <w:lang w:val="kk-KZ" w:bidi="fa-IR"/>
        </w:rPr>
        <w:t xml:space="preserve"> </w:t>
      </w:r>
      <w:r w:rsidRPr="001D2E97">
        <w:rPr>
          <w:lang w:val="kk-KZ" w:bidi="fa-IR"/>
        </w:rPr>
        <w:t>жетті. Жылдар бойы Парсы шығанағы</w:t>
      </w:r>
      <w:r>
        <w:rPr>
          <w:lang w:val="kk-KZ" w:bidi="fa-IR"/>
        </w:rPr>
        <w:t xml:space="preserve"> </w:t>
      </w:r>
      <w:r w:rsidRPr="001D2E97">
        <w:rPr>
          <w:lang w:val="kk-KZ" w:bidi="fa-IR"/>
        </w:rPr>
        <w:t>маңын</w:t>
      </w:r>
      <w:r>
        <w:rPr>
          <w:lang w:val="kk-KZ" w:bidi="fa-IR"/>
        </w:rPr>
        <w:t xml:space="preserve"> </w:t>
      </w:r>
      <w:r w:rsidRPr="001D2E97">
        <w:rPr>
          <w:lang w:val="kk-KZ" w:bidi="fa-IR"/>
        </w:rPr>
        <w:t>Керманға</w:t>
      </w:r>
      <w:r>
        <w:rPr>
          <w:lang w:val="kk-KZ" w:bidi="fa-IR"/>
        </w:rPr>
        <w:t xml:space="preserve"> </w:t>
      </w:r>
      <w:r w:rsidRPr="001D2E97">
        <w:rPr>
          <w:lang w:val="kk-KZ" w:bidi="fa-IR"/>
        </w:rPr>
        <w:t>салық төлеттірді. Қавәрд</w:t>
      </w:r>
      <w:r>
        <w:rPr>
          <w:lang w:val="kk-KZ" w:bidi="fa-IR"/>
        </w:rPr>
        <w:t xml:space="preserve"> </w:t>
      </w:r>
      <w:r w:rsidRPr="001D2E97">
        <w:rPr>
          <w:lang w:val="kk-KZ" w:bidi="fa-IR"/>
        </w:rPr>
        <w:t>465 ж.</w:t>
      </w:r>
      <w:r>
        <w:rPr>
          <w:lang w:val="kk-KZ" w:bidi="fa-IR"/>
        </w:rPr>
        <w:t xml:space="preserve"> </w:t>
      </w:r>
      <w:r w:rsidRPr="001D2E97">
        <w:rPr>
          <w:lang w:val="kk-KZ" w:bidi="fa-IR"/>
        </w:rPr>
        <w:t>(х.қ.) өзінің</w:t>
      </w:r>
      <w:r>
        <w:rPr>
          <w:lang w:val="kk-KZ" w:bidi="fa-IR"/>
        </w:rPr>
        <w:t xml:space="preserve"> </w:t>
      </w:r>
      <w:r w:rsidRPr="001D2E97">
        <w:rPr>
          <w:lang w:val="kk-KZ" w:bidi="fa-IR"/>
        </w:rPr>
        <w:t>не</w:t>
      </w:r>
      <w:r w:rsidRPr="001D2E97">
        <w:rPr>
          <w:rFonts w:hint="eastAsia"/>
          <w:lang w:val="kk-KZ" w:bidi="fa-IR"/>
        </w:rPr>
        <w:t>мере</w:t>
      </w:r>
      <w:r>
        <w:rPr>
          <w:lang w:val="kk-KZ" w:bidi="fa-IR"/>
        </w:rPr>
        <w:t xml:space="preserve"> </w:t>
      </w:r>
      <w:r w:rsidRPr="001D2E97">
        <w:rPr>
          <w:lang w:val="kk-KZ" w:bidi="fa-IR"/>
        </w:rPr>
        <w:t>ағасы</w:t>
      </w:r>
      <w:r>
        <w:rPr>
          <w:lang w:val="kk-KZ" w:bidi="fa-IR"/>
        </w:rPr>
        <w:t xml:space="preserve"> </w:t>
      </w:r>
      <w:r w:rsidRPr="001D2E97">
        <w:rPr>
          <w:lang w:val="kk-KZ" w:bidi="fa-IR"/>
        </w:rPr>
        <w:t>Малекшах</w:t>
      </w:r>
      <w:r>
        <w:rPr>
          <w:lang w:val="kk-KZ" w:bidi="fa-IR"/>
        </w:rPr>
        <w:t xml:space="preserve"> </w:t>
      </w:r>
      <w:r w:rsidRPr="001D2E97">
        <w:rPr>
          <w:lang w:val="kk-KZ" w:bidi="fa-IR"/>
        </w:rPr>
        <w:t>Салжұқпен</w:t>
      </w:r>
      <w:r>
        <w:rPr>
          <w:lang w:val="kk-KZ" w:bidi="fa-IR"/>
        </w:rPr>
        <w:t xml:space="preserve"> </w:t>
      </w:r>
      <w:r w:rsidRPr="001D2E97">
        <w:rPr>
          <w:lang w:val="kk-KZ" w:bidi="fa-IR"/>
        </w:rPr>
        <w:t>қақтығысып, соғыста</w:t>
      </w:r>
      <w:r>
        <w:rPr>
          <w:lang w:val="kk-KZ" w:bidi="fa-IR"/>
        </w:rPr>
        <w:t xml:space="preserve"> </w:t>
      </w:r>
      <w:r w:rsidRPr="001D2E97">
        <w:rPr>
          <w:lang w:val="kk-KZ" w:bidi="fa-IR"/>
        </w:rPr>
        <w:t>тұтқынға</w:t>
      </w:r>
      <w:r>
        <w:rPr>
          <w:lang w:val="kk-KZ" w:bidi="fa-IR"/>
        </w:rPr>
        <w:t xml:space="preserve"> </w:t>
      </w:r>
      <w:r w:rsidRPr="001D2E97">
        <w:rPr>
          <w:lang w:val="kk-KZ" w:bidi="fa-IR"/>
        </w:rPr>
        <w:t>түсіп, удан өледі [Д38. 187, 241;</w:t>
      </w:r>
      <w:r>
        <w:rPr>
          <w:lang w:val="kk-KZ" w:bidi="fa-IR"/>
        </w:rPr>
        <w:t xml:space="preserve"> </w:t>
      </w:r>
      <w:r w:rsidRPr="001D2E97">
        <w:rPr>
          <w:lang w:val="kk-KZ" w:bidi="fa-IR"/>
        </w:rPr>
        <w:t>М6. 1442, 1451].</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Сатылмыш</w:t>
      </w:r>
      <w:r w:rsidRPr="001D2E97">
        <w:rPr>
          <w:lang w:val="kk-KZ" w:bidi="fa-IR"/>
        </w:rPr>
        <w:t xml:space="preserve">. </w:t>
      </w:r>
      <w:r w:rsidRPr="001D2E97">
        <w:rPr>
          <w:rtl/>
          <w:lang w:val="kk-KZ" w:bidi="fa-IR"/>
        </w:rPr>
        <w:t>ساتلمش</w:t>
      </w:r>
      <w:r w:rsidRPr="001D2E97">
        <w:rPr>
          <w:lang w:val="kk-KZ" w:bidi="fa-IR"/>
        </w:rPr>
        <w:t xml:space="preserve"> (сателмеш) түркі: сатылған. Ғазнауи мемлекеті</w:t>
      </w:r>
      <w:r>
        <w:rPr>
          <w:lang w:val="kk-KZ" w:bidi="fa-IR"/>
        </w:rPr>
        <w:t xml:space="preserve"> </w:t>
      </w:r>
      <w:r w:rsidRPr="001D2E97">
        <w:rPr>
          <w:lang w:val="kk-KZ" w:bidi="fa-IR"/>
        </w:rPr>
        <w:t>қызметшілерінің бірі. Ол алғашында әмір Мұхаммад ибн Махмұттың қазынашысы болды және кейін</w:t>
      </w:r>
      <w:r>
        <w:rPr>
          <w:lang w:val="kk-KZ" w:bidi="fa-IR"/>
        </w:rPr>
        <w:t xml:space="preserve"> </w:t>
      </w:r>
      <w:r w:rsidRPr="001D2E97">
        <w:rPr>
          <w:lang w:val="kk-KZ" w:bidi="fa-IR"/>
        </w:rPr>
        <w:t>Сұлтан</w:t>
      </w:r>
      <w:r>
        <w:rPr>
          <w:lang w:val="kk-KZ" w:bidi="fa-IR"/>
        </w:rPr>
        <w:t xml:space="preserve"> </w:t>
      </w:r>
      <w:r w:rsidRPr="001D2E97">
        <w:rPr>
          <w:lang w:val="kk-KZ" w:bidi="fa-IR"/>
        </w:rPr>
        <w:t>Масудтың қызметінде болды. Бадғис</w:t>
      </w:r>
      <w:r>
        <w:rPr>
          <w:lang w:val="kk-KZ" w:bidi="fa-IR"/>
        </w:rPr>
        <w:t xml:space="preserve"> </w:t>
      </w:r>
      <w:r w:rsidRPr="001D2E97">
        <w:rPr>
          <w:lang w:val="kk-KZ" w:bidi="fa-IR"/>
        </w:rPr>
        <w:t>гарнизоны бастығының қызметіне дейін өсті. 428 ж. (х.қ.) қайтыс болды [Д28. 24., М5. 689].</w:t>
      </w:r>
    </w:p>
    <w:p w:rsidR="004954F0" w:rsidRPr="001D2E97" w:rsidRDefault="004954F0" w:rsidP="004954F0">
      <w:pPr>
        <w:spacing w:before="0" w:beforeAutospacing="0" w:after="0" w:afterAutospacing="0"/>
        <w:ind w:firstLine="709"/>
        <w:jc w:val="both"/>
        <w:rPr>
          <w:i/>
          <w:iCs/>
          <w:lang w:val="kk-KZ" w:bidi="fa-IR"/>
        </w:rPr>
      </w:pPr>
      <w:r w:rsidRPr="001D2E97">
        <w:rPr>
          <w:i/>
          <w:iCs/>
          <w:lang w:val="kk-KZ" w:bidi="fa-IR"/>
        </w:rPr>
        <w:t>Бектоқты.</w:t>
      </w:r>
      <w:r w:rsidRPr="001D2E97">
        <w:rPr>
          <w:lang w:val="kk-KZ" w:bidi="fa-IR"/>
        </w:rPr>
        <w:t xml:space="preserve"> </w:t>
      </w:r>
      <w:r w:rsidRPr="001D2E97">
        <w:rPr>
          <w:rtl/>
          <w:lang w:val="kk-KZ" w:bidi="fa-IR"/>
        </w:rPr>
        <w:t>بکتغد</w:t>
      </w:r>
      <w:r w:rsidRPr="001D2E97">
        <w:rPr>
          <w:rFonts w:hint="cs"/>
          <w:rtl/>
          <w:lang w:val="kk-KZ" w:bidi="fa-IR"/>
        </w:rPr>
        <w:t>ی</w:t>
      </w:r>
      <w:r w:rsidRPr="001D2E97">
        <w:rPr>
          <w:lang w:val="kk-KZ" w:bidi="fa-IR"/>
        </w:rPr>
        <w:t xml:space="preserve"> (бәк-тоғди). Түркі: бейк+тоғди, доғди = бектен туылған.</w:t>
      </w:r>
      <w:r>
        <w:rPr>
          <w:lang w:val="kk-KZ" w:bidi="fa-IR"/>
        </w:rPr>
        <w:t xml:space="preserve"> </w:t>
      </w:r>
      <w:r w:rsidRPr="001D2E97">
        <w:rPr>
          <w:lang w:val="kk-KZ" w:bidi="fa-IR"/>
        </w:rPr>
        <w:t>Бектоқты. Махмұт заманындағы сарай қызметшілерінің басшысы. Ол Махмұт мемлекеті қайраткерлерінің бірі болды. Ол Әли Ғариб және Юсуф Сабуктегин және басқалармен бірге Махмұт қайтыс болғаннан ке</w:t>
      </w:r>
      <w:r w:rsidRPr="001D2E97">
        <w:rPr>
          <w:rFonts w:hint="eastAsia"/>
          <w:lang w:val="kk-KZ" w:bidi="fa-IR"/>
        </w:rPr>
        <w:t>йін</w:t>
      </w:r>
      <w:r w:rsidRPr="001D2E97">
        <w:rPr>
          <w:lang w:val="kk-KZ" w:bidi="fa-IR"/>
        </w:rPr>
        <w:t xml:space="preserve"> Әмир Махмұтты таққа отырғызды [Д11, 198,</w:t>
      </w:r>
      <w:r>
        <w:rPr>
          <w:lang w:val="kk-KZ" w:bidi="fa-IR"/>
        </w:rPr>
        <w:t xml:space="preserve"> </w:t>
      </w:r>
      <w:r w:rsidRPr="001D2E97">
        <w:rPr>
          <w:lang w:val="kk-KZ" w:bidi="fa-IR"/>
        </w:rPr>
        <w:t>М5. 273].</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 xml:space="preserve"> Алтынтас.</w:t>
      </w:r>
      <w:r w:rsidRPr="001D2E97">
        <w:rPr>
          <w:lang w:val="kk-KZ" w:bidi="fa-IR"/>
        </w:rPr>
        <w:t xml:space="preserve"> </w:t>
      </w:r>
      <w:r w:rsidRPr="001D2E97">
        <w:rPr>
          <w:rtl/>
          <w:lang w:val="kk-KZ" w:bidi="fa-IR"/>
        </w:rPr>
        <w:t>آلتون تاش</w:t>
      </w:r>
      <w:r w:rsidRPr="001D2E97">
        <w:rPr>
          <w:lang w:val="kk-KZ" w:bidi="fa-IR"/>
        </w:rPr>
        <w:t xml:space="preserve"> (алтун-таш) түркі: алтынтас. Сұлтан Махмұт Ғазнауидің әскербасыларының</w:t>
      </w:r>
      <w:r>
        <w:rPr>
          <w:lang w:val="kk-KZ" w:bidi="fa-IR"/>
        </w:rPr>
        <w:t xml:space="preserve"> </w:t>
      </w:r>
      <w:r w:rsidRPr="001D2E97">
        <w:rPr>
          <w:lang w:val="kk-KZ" w:bidi="fa-IR"/>
        </w:rPr>
        <w:t>бірі. Ол Хорезм алынғаннан және Мамунның толық жеңілуінен</w:t>
      </w:r>
      <w:r>
        <w:rPr>
          <w:lang w:val="kk-KZ" w:bidi="fa-IR"/>
        </w:rPr>
        <w:t xml:space="preserve"> </w:t>
      </w:r>
      <w:r w:rsidRPr="001D2E97">
        <w:rPr>
          <w:lang w:val="kk-KZ" w:bidi="fa-IR"/>
        </w:rPr>
        <w:t>кейін (х.қ. 407 ж.) Сұлтан Махмұттың</w:t>
      </w:r>
      <w:r>
        <w:rPr>
          <w:lang w:val="kk-KZ" w:bidi="fa-IR"/>
        </w:rPr>
        <w:t xml:space="preserve"> </w:t>
      </w:r>
      <w:r w:rsidRPr="001D2E97">
        <w:rPr>
          <w:lang w:val="kk-KZ" w:bidi="fa-IR"/>
        </w:rPr>
        <w:t>бұйрығымен</w:t>
      </w:r>
      <w:r>
        <w:rPr>
          <w:lang w:val="kk-KZ" w:bidi="fa-IR"/>
        </w:rPr>
        <w:t xml:space="preserve"> </w:t>
      </w:r>
      <w:r w:rsidRPr="001D2E97">
        <w:rPr>
          <w:lang w:val="kk-KZ" w:bidi="fa-IR"/>
        </w:rPr>
        <w:t>Хорезмнің</w:t>
      </w:r>
      <w:r>
        <w:rPr>
          <w:lang w:val="kk-KZ" w:bidi="fa-IR"/>
        </w:rPr>
        <w:t xml:space="preserve"> </w:t>
      </w:r>
      <w:r w:rsidRPr="001D2E97">
        <w:rPr>
          <w:lang w:val="kk-KZ" w:bidi="fa-IR"/>
        </w:rPr>
        <w:t>билеушісі</w:t>
      </w:r>
      <w:r>
        <w:rPr>
          <w:lang w:val="kk-KZ" w:bidi="fa-IR"/>
        </w:rPr>
        <w:t xml:space="preserve"> </w:t>
      </w:r>
      <w:r w:rsidRPr="001D2E97">
        <w:rPr>
          <w:lang w:val="kk-KZ" w:bidi="fa-IR"/>
        </w:rPr>
        <w:t>болып</w:t>
      </w:r>
      <w:r>
        <w:rPr>
          <w:lang w:val="kk-KZ" w:bidi="fa-IR"/>
        </w:rPr>
        <w:t xml:space="preserve"> </w:t>
      </w:r>
      <w:r w:rsidRPr="001D2E97">
        <w:rPr>
          <w:lang w:val="kk-KZ" w:bidi="fa-IR"/>
        </w:rPr>
        <w:t>тағайындалды және Масудтың заманында432 ж. (х.қ.) Әли Тегинмен соғыста қаза табады [М5. 51, Д2. 158].</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Темір тас</w:t>
      </w:r>
      <w:r w:rsidRPr="001D2E97">
        <w:rPr>
          <w:lang w:val="kk-KZ" w:bidi="fa-IR"/>
        </w:rPr>
        <w:t xml:space="preserve">. </w:t>
      </w:r>
      <w:r w:rsidRPr="001D2E97">
        <w:rPr>
          <w:rtl/>
          <w:lang w:val="kk-KZ" w:bidi="fa-IR"/>
        </w:rPr>
        <w:t>تمورتاش</w:t>
      </w:r>
      <w:r w:rsidRPr="001D2E97">
        <w:rPr>
          <w:lang w:val="kk-KZ" w:bidi="fa-IR"/>
        </w:rPr>
        <w:t xml:space="preserve"> (темур таш, тәймур-таш, теймур-таш) түркі: темір тас. Темурташ. Әмір Чупанның баласы. Византияның әкімі. Абу Саид Баһадурхан билікке жеткен кезде (х.қ. 716 ж.) Әмір Чупанды бас уәзір, оның баласы Темурташты Византия (Кіші Азия) облысына әкім етіп тағайындайды. 722 ж. (х.қ.) көтеріліс жасап,өз атынан құтба оқытады. Әмір</w:t>
      </w:r>
      <w:r>
        <w:rPr>
          <w:lang w:val="kk-KZ" w:bidi="fa-IR"/>
        </w:rPr>
        <w:t xml:space="preserve"> </w:t>
      </w:r>
      <w:r w:rsidRPr="001D2E97">
        <w:rPr>
          <w:lang w:val="kk-KZ" w:bidi="fa-IR"/>
        </w:rPr>
        <w:t>Чупан</w:t>
      </w:r>
      <w:r>
        <w:rPr>
          <w:lang w:val="kk-KZ" w:bidi="fa-IR"/>
        </w:rPr>
        <w:t xml:space="preserve"> </w:t>
      </w:r>
      <w:r w:rsidRPr="001D2E97">
        <w:rPr>
          <w:lang w:val="kk-KZ" w:bidi="fa-IR"/>
        </w:rPr>
        <w:t>өзі Византияға</w:t>
      </w:r>
      <w:r>
        <w:rPr>
          <w:lang w:val="kk-KZ" w:bidi="fa-IR"/>
        </w:rPr>
        <w:t xml:space="preserve"> </w:t>
      </w:r>
      <w:r w:rsidRPr="001D2E97">
        <w:rPr>
          <w:lang w:val="kk-KZ" w:bidi="fa-IR"/>
        </w:rPr>
        <w:t>арнайы барып, оны тәрбиелеу мақсатында өзімен бірге</w:t>
      </w:r>
      <w:r>
        <w:rPr>
          <w:lang w:val="kk-KZ" w:bidi="fa-IR"/>
        </w:rPr>
        <w:t xml:space="preserve"> </w:t>
      </w:r>
      <w:r w:rsidRPr="001D2E97">
        <w:rPr>
          <w:lang w:val="kk-KZ" w:bidi="fa-IR"/>
        </w:rPr>
        <w:t>Абу Саид Баһадурханға</w:t>
      </w:r>
      <w:r>
        <w:rPr>
          <w:lang w:val="kk-KZ" w:bidi="fa-IR"/>
        </w:rPr>
        <w:t xml:space="preserve"> </w:t>
      </w:r>
      <w:r w:rsidRPr="001D2E97">
        <w:rPr>
          <w:lang w:val="kk-KZ" w:bidi="fa-IR"/>
        </w:rPr>
        <w:t>алып кетеді. Абу Саид Баһадурхан оны</w:t>
      </w:r>
      <w:r>
        <w:rPr>
          <w:lang w:val="kk-KZ" w:bidi="fa-IR"/>
        </w:rPr>
        <w:t xml:space="preserve"> </w:t>
      </w:r>
      <w:r w:rsidRPr="001D2E97">
        <w:rPr>
          <w:lang w:val="kk-KZ" w:bidi="fa-IR"/>
        </w:rPr>
        <w:t>қасына біраз еркелетіп ұстап, кейін қайтадан Баһадурхан тарапынан Византияның әкімі болып тағайындалады.</w:t>
      </w:r>
      <w:r>
        <w:rPr>
          <w:lang w:val="kk-KZ" w:bidi="fa-IR"/>
        </w:rPr>
        <w:t xml:space="preserve"> </w:t>
      </w:r>
      <w:r w:rsidRPr="001D2E97">
        <w:rPr>
          <w:lang w:val="kk-KZ" w:bidi="fa-IR"/>
        </w:rPr>
        <w:t>Әкесі өлтірілгенін естіп , қорғану үшін</w:t>
      </w:r>
      <w:r>
        <w:rPr>
          <w:lang w:val="kk-KZ" w:bidi="fa-IR"/>
        </w:rPr>
        <w:t xml:space="preserve"> </w:t>
      </w:r>
      <w:r w:rsidRPr="001D2E97">
        <w:rPr>
          <w:lang w:val="kk-KZ" w:bidi="fa-IR"/>
        </w:rPr>
        <w:t>Византиядағы қамалға</w:t>
      </w:r>
      <w:r>
        <w:rPr>
          <w:lang w:val="kk-KZ" w:bidi="fa-IR"/>
        </w:rPr>
        <w:t xml:space="preserve"> </w:t>
      </w:r>
      <w:r w:rsidRPr="001D2E97">
        <w:rPr>
          <w:lang w:val="kk-KZ" w:bidi="fa-IR"/>
        </w:rPr>
        <w:t>тығылады. Алайда сол жердің билеушілері</w:t>
      </w:r>
      <w:r>
        <w:rPr>
          <w:lang w:val="kk-KZ" w:bidi="fa-IR"/>
        </w:rPr>
        <w:t xml:space="preserve"> </w:t>
      </w:r>
      <w:r w:rsidRPr="001D2E97">
        <w:rPr>
          <w:lang w:val="kk-KZ" w:bidi="fa-IR"/>
        </w:rPr>
        <w:t>Абу Саидтің елшілеріне ұстап береді. Ол Иранға келе жатқан жолда өлтіріледі [Д15. 960, М5. 408].</w:t>
      </w:r>
    </w:p>
    <w:p w:rsidR="004954F0" w:rsidRPr="001D2E97" w:rsidRDefault="004954F0" w:rsidP="004954F0">
      <w:pPr>
        <w:spacing w:before="0" w:beforeAutospacing="0" w:after="0" w:afterAutospacing="0"/>
        <w:ind w:firstLine="709"/>
        <w:jc w:val="both"/>
        <w:rPr>
          <w:lang w:val="kk-KZ" w:bidi="fa-IR"/>
        </w:rPr>
      </w:pPr>
      <w:r w:rsidRPr="001D2E97">
        <w:rPr>
          <w:rFonts w:hint="eastAsia"/>
          <w:lang w:val="kk-KZ" w:bidi="fa-IR"/>
        </w:rPr>
        <w:t>Иран</w:t>
      </w:r>
      <w:r>
        <w:rPr>
          <w:lang w:val="kk-KZ" w:bidi="fa-IR"/>
        </w:rPr>
        <w:t xml:space="preserve"> </w:t>
      </w:r>
      <w:r w:rsidRPr="001D2E97">
        <w:rPr>
          <w:lang w:val="kk-KZ" w:bidi="fa-IR"/>
        </w:rPr>
        <w:t>тарихында</w:t>
      </w:r>
      <w:r>
        <w:rPr>
          <w:lang w:val="kk-KZ" w:bidi="fa-IR"/>
        </w:rPr>
        <w:t xml:space="preserve"> </w:t>
      </w:r>
      <w:r w:rsidRPr="001D2E97">
        <w:rPr>
          <w:lang w:val="kk-KZ" w:bidi="fa-IR"/>
        </w:rPr>
        <w:t>түркінің</w:t>
      </w:r>
      <w:r>
        <w:rPr>
          <w:lang w:val="kk-KZ" w:bidi="fa-IR"/>
        </w:rPr>
        <w:t xml:space="preserve"> </w:t>
      </w:r>
      <w:r w:rsidRPr="001D2E97">
        <w:rPr>
          <w:lang w:val="kk-KZ" w:bidi="fa-IR"/>
        </w:rPr>
        <w:t>ел</w:t>
      </w:r>
      <w:r>
        <w:rPr>
          <w:lang w:val="kk-KZ" w:bidi="fa-IR"/>
        </w:rPr>
        <w:t xml:space="preserve"> </w:t>
      </w:r>
      <w:r w:rsidRPr="001D2E97">
        <w:rPr>
          <w:lang w:val="kk-KZ" w:bidi="fa-IR"/>
        </w:rPr>
        <w:t>билеген</w:t>
      </w:r>
      <w:r>
        <w:rPr>
          <w:lang w:val="kk-KZ" w:bidi="fa-IR"/>
        </w:rPr>
        <w:t xml:space="preserve"> </w:t>
      </w:r>
      <w:r w:rsidRPr="001D2E97">
        <w:rPr>
          <w:lang w:val="kk-KZ" w:bidi="fa-IR"/>
        </w:rPr>
        <w:t>қыздары</w:t>
      </w:r>
      <w:r>
        <w:rPr>
          <w:lang w:val="kk-KZ" w:bidi="fa-IR"/>
        </w:rPr>
        <w:t xml:space="preserve"> </w:t>
      </w:r>
      <w:r w:rsidRPr="001D2E97">
        <w:rPr>
          <w:lang w:val="kk-KZ" w:bidi="fa-IR"/>
        </w:rPr>
        <w:t>немесе</w:t>
      </w:r>
      <w:r>
        <w:rPr>
          <w:lang w:val="kk-KZ" w:bidi="fa-IR"/>
        </w:rPr>
        <w:t xml:space="preserve"> </w:t>
      </w:r>
      <w:r w:rsidRPr="001D2E97">
        <w:rPr>
          <w:lang w:val="kk-KZ" w:bidi="fa-IR"/>
        </w:rPr>
        <w:t>ел</w:t>
      </w:r>
      <w:r>
        <w:rPr>
          <w:lang w:val="kk-KZ" w:bidi="fa-IR"/>
        </w:rPr>
        <w:t xml:space="preserve"> </w:t>
      </w:r>
      <w:r w:rsidRPr="001D2E97">
        <w:rPr>
          <w:lang w:val="kk-KZ" w:bidi="fa-IR"/>
        </w:rPr>
        <w:t>билеген</w:t>
      </w:r>
      <w:r>
        <w:rPr>
          <w:lang w:val="kk-KZ" w:bidi="fa-IR"/>
        </w:rPr>
        <w:t xml:space="preserve"> </w:t>
      </w:r>
      <w:r w:rsidRPr="001D2E97">
        <w:rPr>
          <w:lang w:val="kk-KZ" w:bidi="fa-IR"/>
        </w:rPr>
        <w:t>ерлердің</w:t>
      </w:r>
      <w:r>
        <w:rPr>
          <w:lang w:val="kk-KZ" w:bidi="fa-IR"/>
        </w:rPr>
        <w:t xml:space="preserve"> </w:t>
      </w:r>
      <w:r w:rsidRPr="001D2E97">
        <w:rPr>
          <w:lang w:val="kk-KZ" w:bidi="fa-IR"/>
        </w:rPr>
        <w:t>жанында</w:t>
      </w:r>
      <w:r>
        <w:rPr>
          <w:lang w:val="kk-KZ" w:bidi="fa-IR"/>
        </w:rPr>
        <w:t xml:space="preserve"> </w:t>
      </w:r>
      <w:r w:rsidRPr="001D2E97">
        <w:rPr>
          <w:lang w:val="kk-KZ" w:bidi="fa-IR"/>
        </w:rPr>
        <w:t>сүйеу</w:t>
      </w:r>
      <w:r>
        <w:rPr>
          <w:lang w:val="kk-KZ" w:bidi="fa-IR"/>
        </w:rPr>
        <w:t xml:space="preserve"> </w:t>
      </w:r>
      <w:r w:rsidRPr="001D2E97">
        <w:rPr>
          <w:lang w:val="kk-KZ" w:bidi="fa-IR"/>
        </w:rPr>
        <w:t>болып,</w:t>
      </w:r>
      <w:r>
        <w:rPr>
          <w:lang w:val="kk-KZ" w:bidi="fa-IR"/>
        </w:rPr>
        <w:t xml:space="preserve"> </w:t>
      </w:r>
      <w:r w:rsidRPr="001D2E97">
        <w:rPr>
          <w:lang w:val="kk-KZ" w:bidi="fa-IR"/>
        </w:rPr>
        <w:t>аттары</w:t>
      </w:r>
      <w:r>
        <w:rPr>
          <w:lang w:val="kk-KZ" w:bidi="fa-IR"/>
        </w:rPr>
        <w:t xml:space="preserve"> </w:t>
      </w:r>
      <w:r w:rsidRPr="001D2E97">
        <w:rPr>
          <w:lang w:val="kk-KZ" w:bidi="fa-IR"/>
        </w:rPr>
        <w:t>тарихта</w:t>
      </w:r>
      <w:r>
        <w:rPr>
          <w:lang w:val="kk-KZ" w:bidi="fa-IR"/>
        </w:rPr>
        <w:t xml:space="preserve"> </w:t>
      </w:r>
      <w:r w:rsidRPr="001D2E97">
        <w:rPr>
          <w:lang w:val="kk-KZ" w:bidi="fa-IR"/>
        </w:rPr>
        <w:t>қалған</w:t>
      </w:r>
      <w:r>
        <w:rPr>
          <w:lang w:val="kk-KZ" w:bidi="fa-IR"/>
        </w:rPr>
        <w:t xml:space="preserve"> </w:t>
      </w:r>
      <w:r w:rsidRPr="001D2E97">
        <w:rPr>
          <w:lang w:val="kk-KZ" w:bidi="fa-IR"/>
        </w:rPr>
        <w:t>түркінің</w:t>
      </w:r>
      <w:r>
        <w:rPr>
          <w:lang w:val="kk-KZ" w:bidi="fa-IR"/>
        </w:rPr>
        <w:t xml:space="preserve"> </w:t>
      </w:r>
      <w:r w:rsidRPr="001D2E97">
        <w:rPr>
          <w:lang w:val="kk-KZ" w:bidi="fa-IR"/>
        </w:rPr>
        <w:t>ақылды, ару</w:t>
      </w:r>
      <w:r>
        <w:rPr>
          <w:lang w:val="kk-KZ" w:bidi="fa-IR"/>
        </w:rPr>
        <w:t xml:space="preserve"> </w:t>
      </w:r>
      <w:r w:rsidRPr="001D2E97">
        <w:rPr>
          <w:lang w:val="kk-KZ" w:bidi="fa-IR"/>
        </w:rPr>
        <w:t>қыздары</w:t>
      </w:r>
      <w:r>
        <w:rPr>
          <w:lang w:val="kk-KZ" w:bidi="fa-IR"/>
        </w:rPr>
        <w:t xml:space="preserve"> </w:t>
      </w:r>
      <w:r w:rsidRPr="001D2E97">
        <w:rPr>
          <w:lang w:val="kk-KZ" w:bidi="fa-IR"/>
        </w:rPr>
        <w:t>жетерлік. Солардың</w:t>
      </w:r>
      <w:r>
        <w:rPr>
          <w:lang w:val="kk-KZ" w:bidi="fa-IR"/>
        </w:rPr>
        <w:t xml:space="preserve"> </w:t>
      </w:r>
      <w:r w:rsidRPr="001D2E97">
        <w:rPr>
          <w:lang w:val="kk-KZ" w:bidi="fa-IR"/>
        </w:rPr>
        <w:t>бірнешеуін</w:t>
      </w:r>
      <w:r>
        <w:rPr>
          <w:lang w:val="kk-KZ" w:bidi="fa-IR"/>
        </w:rPr>
        <w:t>е</w:t>
      </w:r>
      <w:r w:rsidRPr="001D2E97">
        <w:rPr>
          <w:lang w:val="kk-KZ" w:bidi="fa-IR"/>
        </w:rPr>
        <w:t xml:space="preserve"> тоқталайық. </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Таркан</w:t>
      </w:r>
      <w:r>
        <w:rPr>
          <w:i/>
          <w:iCs/>
          <w:lang w:val="kk-KZ" w:bidi="fa-IR"/>
        </w:rPr>
        <w:t xml:space="preserve"> </w:t>
      </w:r>
      <w:r w:rsidRPr="001D2E97">
        <w:rPr>
          <w:i/>
          <w:iCs/>
          <w:lang w:val="kk-KZ" w:bidi="fa-IR"/>
        </w:rPr>
        <w:t>қатын.</w:t>
      </w:r>
      <w:r w:rsidRPr="001D2E97">
        <w:rPr>
          <w:lang w:val="kk-KZ" w:bidi="fa-IR"/>
        </w:rPr>
        <w:t xml:space="preserve"> </w:t>
      </w:r>
      <w:r w:rsidRPr="001D2E97">
        <w:rPr>
          <w:rtl/>
          <w:lang w:val="kk-KZ" w:bidi="fa-IR"/>
        </w:rPr>
        <w:t>ترکان خاتون</w:t>
      </w:r>
      <w:r w:rsidRPr="001D2E97">
        <w:rPr>
          <w:lang w:val="kk-KZ" w:bidi="fa-IR"/>
        </w:rPr>
        <w:t xml:space="preserve"> (тәркан-хатун) түркі: тәркан (патшайым, ханым, ақсүйек</w:t>
      </w:r>
      <w:r>
        <w:rPr>
          <w:lang w:val="kk-KZ" w:bidi="fa-IR"/>
        </w:rPr>
        <w:t xml:space="preserve"> </w:t>
      </w:r>
      <w:r w:rsidRPr="001D2E97">
        <w:rPr>
          <w:lang w:val="kk-KZ" w:bidi="fa-IR"/>
        </w:rPr>
        <w:t>әйел) + хатун (текті әйел, ханым). Тамғадж</w:t>
      </w:r>
      <w:r>
        <w:rPr>
          <w:lang w:val="kk-KZ" w:bidi="fa-IR"/>
        </w:rPr>
        <w:t xml:space="preserve"> </w:t>
      </w:r>
      <w:r w:rsidRPr="001D2E97">
        <w:rPr>
          <w:lang w:val="kk-KZ" w:bidi="fa-IR"/>
        </w:rPr>
        <w:t>хан</w:t>
      </w:r>
      <w:r>
        <w:rPr>
          <w:lang w:val="kk-KZ" w:bidi="fa-IR"/>
        </w:rPr>
        <w:t xml:space="preserve"> </w:t>
      </w:r>
      <w:r w:rsidRPr="001D2E97">
        <w:rPr>
          <w:lang w:val="kk-KZ" w:bidi="fa-IR"/>
        </w:rPr>
        <w:t>ибн</w:t>
      </w:r>
      <w:r>
        <w:rPr>
          <w:lang w:val="kk-KZ" w:bidi="fa-IR"/>
        </w:rPr>
        <w:t xml:space="preserve"> </w:t>
      </w:r>
      <w:r w:rsidRPr="001D2E97">
        <w:rPr>
          <w:lang w:val="kk-KZ" w:bidi="fa-IR"/>
        </w:rPr>
        <w:t>Буғра</w:t>
      </w:r>
      <w:r>
        <w:rPr>
          <w:lang w:val="kk-KZ" w:bidi="fa-IR"/>
        </w:rPr>
        <w:t xml:space="preserve"> </w:t>
      </w:r>
      <w:r w:rsidRPr="001D2E97">
        <w:rPr>
          <w:lang w:val="kk-KZ" w:bidi="fa-IR"/>
        </w:rPr>
        <w:t>ханның</w:t>
      </w:r>
      <w:r>
        <w:rPr>
          <w:lang w:val="kk-KZ" w:bidi="fa-IR"/>
        </w:rPr>
        <w:t xml:space="preserve"> </w:t>
      </w:r>
      <w:r w:rsidRPr="001D2E97">
        <w:rPr>
          <w:lang w:val="kk-KZ" w:bidi="fa-IR"/>
        </w:rPr>
        <w:t>қызы</w:t>
      </w:r>
      <w:r>
        <w:rPr>
          <w:lang w:val="kk-KZ" w:bidi="fa-IR"/>
        </w:rPr>
        <w:t xml:space="preserve"> </w:t>
      </w:r>
      <w:r w:rsidRPr="001D2E97">
        <w:rPr>
          <w:lang w:val="kk-KZ" w:bidi="fa-IR"/>
        </w:rPr>
        <w:t>және</w:t>
      </w:r>
      <w:r>
        <w:rPr>
          <w:lang w:val="kk-KZ" w:bidi="fa-IR"/>
        </w:rPr>
        <w:t xml:space="preserve"> </w:t>
      </w:r>
      <w:r w:rsidRPr="001D2E97">
        <w:rPr>
          <w:lang w:val="kk-KZ" w:bidi="fa-IR"/>
        </w:rPr>
        <w:t>Малекшах</w:t>
      </w:r>
      <w:r>
        <w:rPr>
          <w:lang w:val="kk-KZ" w:bidi="fa-IR"/>
        </w:rPr>
        <w:t xml:space="preserve"> </w:t>
      </w:r>
      <w:r w:rsidRPr="001D2E97">
        <w:rPr>
          <w:lang w:val="kk-KZ" w:bidi="fa-IR"/>
        </w:rPr>
        <w:t>Салжұқтың</w:t>
      </w:r>
      <w:r>
        <w:rPr>
          <w:lang w:val="kk-KZ" w:bidi="fa-IR"/>
        </w:rPr>
        <w:t xml:space="preserve"> </w:t>
      </w:r>
      <w:r w:rsidRPr="001D2E97">
        <w:rPr>
          <w:lang w:val="kk-KZ" w:bidi="fa-IR"/>
        </w:rPr>
        <w:t>әйелі</w:t>
      </w:r>
      <w:r>
        <w:rPr>
          <w:lang w:val="kk-KZ" w:bidi="fa-IR"/>
        </w:rPr>
        <w:t xml:space="preserve"> </w:t>
      </w:r>
      <w:r w:rsidRPr="001D2E97">
        <w:rPr>
          <w:lang w:val="kk-KZ" w:bidi="fa-IR"/>
        </w:rPr>
        <w:t>болды. Ол</w:t>
      </w:r>
      <w:r>
        <w:rPr>
          <w:lang w:val="kk-KZ" w:bidi="fa-IR"/>
        </w:rPr>
        <w:t xml:space="preserve"> </w:t>
      </w:r>
      <w:r w:rsidRPr="001D2E97">
        <w:rPr>
          <w:lang w:val="kk-KZ" w:bidi="fa-IR"/>
        </w:rPr>
        <w:t>баласы</w:t>
      </w:r>
      <w:r>
        <w:rPr>
          <w:lang w:val="kk-KZ" w:bidi="fa-IR"/>
        </w:rPr>
        <w:t xml:space="preserve"> </w:t>
      </w:r>
      <w:r w:rsidRPr="001D2E97">
        <w:rPr>
          <w:lang w:val="kk-KZ" w:bidi="fa-IR"/>
        </w:rPr>
        <w:t>Махмұт</w:t>
      </w:r>
      <w:r>
        <w:rPr>
          <w:lang w:val="kk-KZ" w:bidi="fa-IR"/>
        </w:rPr>
        <w:t xml:space="preserve"> </w:t>
      </w:r>
      <w:r w:rsidRPr="001D2E97">
        <w:rPr>
          <w:lang w:val="kk-KZ" w:bidi="fa-IR"/>
        </w:rPr>
        <w:t>жастығына</w:t>
      </w:r>
      <w:r>
        <w:rPr>
          <w:lang w:val="kk-KZ" w:bidi="fa-IR"/>
        </w:rPr>
        <w:t xml:space="preserve"> </w:t>
      </w:r>
      <w:r w:rsidRPr="001D2E97">
        <w:rPr>
          <w:lang w:val="kk-KZ" w:bidi="fa-IR"/>
        </w:rPr>
        <w:t>қарамастан</w:t>
      </w:r>
      <w:r>
        <w:rPr>
          <w:lang w:val="kk-KZ" w:bidi="fa-IR"/>
        </w:rPr>
        <w:t xml:space="preserve"> </w:t>
      </w:r>
      <w:r w:rsidRPr="001D2E97">
        <w:rPr>
          <w:lang w:val="kk-KZ" w:bidi="fa-IR"/>
        </w:rPr>
        <w:t>Малекшахтың</w:t>
      </w:r>
      <w:r>
        <w:rPr>
          <w:lang w:val="kk-KZ" w:bidi="fa-IR"/>
        </w:rPr>
        <w:t xml:space="preserve"> </w:t>
      </w:r>
      <w:r w:rsidRPr="001D2E97">
        <w:rPr>
          <w:lang w:val="kk-KZ" w:bidi="fa-IR"/>
        </w:rPr>
        <w:t>тақ</w:t>
      </w:r>
      <w:r>
        <w:rPr>
          <w:lang w:val="kk-KZ" w:bidi="fa-IR"/>
        </w:rPr>
        <w:t xml:space="preserve"> </w:t>
      </w:r>
      <w:r w:rsidRPr="001D2E97">
        <w:rPr>
          <w:lang w:val="kk-KZ" w:bidi="fa-IR"/>
        </w:rPr>
        <w:t>мұрагері</w:t>
      </w:r>
      <w:r>
        <w:rPr>
          <w:lang w:val="kk-KZ" w:bidi="fa-IR"/>
        </w:rPr>
        <w:t xml:space="preserve"> </w:t>
      </w:r>
      <w:r w:rsidRPr="001D2E97">
        <w:rPr>
          <w:lang w:val="kk-KZ" w:bidi="fa-IR"/>
        </w:rPr>
        <w:t>болып</w:t>
      </w:r>
      <w:r>
        <w:rPr>
          <w:lang w:val="kk-KZ" w:bidi="fa-IR"/>
        </w:rPr>
        <w:t xml:space="preserve"> </w:t>
      </w:r>
      <w:r w:rsidRPr="001D2E97">
        <w:rPr>
          <w:lang w:val="kk-KZ" w:bidi="fa-IR"/>
        </w:rPr>
        <w:t>тағайындалғанын</w:t>
      </w:r>
      <w:r>
        <w:rPr>
          <w:lang w:val="kk-KZ" w:bidi="fa-IR"/>
        </w:rPr>
        <w:t xml:space="preserve"> </w:t>
      </w:r>
      <w:r w:rsidRPr="001D2E97">
        <w:rPr>
          <w:lang w:val="kk-KZ" w:bidi="fa-IR"/>
        </w:rPr>
        <w:t>қалағандықтан</w:t>
      </w:r>
      <w:r>
        <w:rPr>
          <w:lang w:val="kk-KZ" w:bidi="fa-IR"/>
        </w:rPr>
        <w:t xml:space="preserve"> </w:t>
      </w:r>
      <w:r w:rsidRPr="001D2E97">
        <w:rPr>
          <w:lang w:val="kk-KZ" w:bidi="fa-IR"/>
        </w:rPr>
        <w:t>және</w:t>
      </w:r>
      <w:r>
        <w:rPr>
          <w:lang w:val="kk-KZ" w:bidi="fa-IR"/>
        </w:rPr>
        <w:t xml:space="preserve"> </w:t>
      </w:r>
      <w:r w:rsidRPr="001D2E97">
        <w:rPr>
          <w:lang w:val="kk-KZ" w:bidi="fa-IR"/>
        </w:rPr>
        <w:t>уәзір</w:t>
      </w:r>
      <w:r>
        <w:rPr>
          <w:lang w:val="kk-KZ" w:bidi="fa-IR"/>
        </w:rPr>
        <w:t xml:space="preserve"> </w:t>
      </w:r>
      <w:r w:rsidRPr="001D2E97">
        <w:rPr>
          <w:lang w:val="kk-KZ" w:bidi="fa-IR"/>
        </w:rPr>
        <w:t>Незам-ол молк</w:t>
      </w:r>
      <w:r>
        <w:rPr>
          <w:lang w:val="kk-KZ" w:bidi="fa-IR"/>
        </w:rPr>
        <w:t xml:space="preserve"> </w:t>
      </w:r>
      <w:r w:rsidRPr="001D2E97">
        <w:rPr>
          <w:lang w:val="kk-KZ" w:bidi="fa-IR"/>
        </w:rPr>
        <w:t>Малекшахтың</w:t>
      </w:r>
      <w:r>
        <w:rPr>
          <w:lang w:val="kk-KZ" w:bidi="fa-IR"/>
        </w:rPr>
        <w:t xml:space="preserve"> </w:t>
      </w:r>
      <w:r w:rsidRPr="001D2E97">
        <w:rPr>
          <w:lang w:val="kk-KZ" w:bidi="fa-IR"/>
        </w:rPr>
        <w:t>басқа</w:t>
      </w:r>
      <w:r>
        <w:rPr>
          <w:lang w:val="kk-KZ" w:bidi="fa-IR"/>
        </w:rPr>
        <w:t xml:space="preserve"> </w:t>
      </w:r>
      <w:r w:rsidRPr="001D2E97">
        <w:rPr>
          <w:lang w:val="kk-KZ" w:bidi="fa-IR"/>
        </w:rPr>
        <w:t>баласын</w:t>
      </w:r>
      <w:r>
        <w:rPr>
          <w:lang w:val="kk-KZ" w:bidi="fa-IR"/>
        </w:rPr>
        <w:t xml:space="preserve"> </w:t>
      </w:r>
      <w:r w:rsidRPr="001D2E97">
        <w:rPr>
          <w:lang w:val="kk-KZ" w:bidi="fa-IR"/>
        </w:rPr>
        <w:t>Киареқты</w:t>
      </w:r>
      <w:r>
        <w:rPr>
          <w:lang w:val="kk-KZ" w:bidi="fa-IR"/>
        </w:rPr>
        <w:t xml:space="preserve"> </w:t>
      </w:r>
      <w:r w:rsidRPr="001D2E97">
        <w:rPr>
          <w:lang w:val="kk-KZ" w:bidi="fa-IR"/>
        </w:rPr>
        <w:t>қолдағандықтан, олардың</w:t>
      </w:r>
      <w:r>
        <w:rPr>
          <w:lang w:val="kk-KZ" w:bidi="fa-IR"/>
        </w:rPr>
        <w:t xml:space="preserve"> </w:t>
      </w:r>
      <w:r w:rsidRPr="001D2E97">
        <w:rPr>
          <w:lang w:val="kk-KZ" w:bidi="fa-IR"/>
        </w:rPr>
        <w:t>арасында</w:t>
      </w:r>
      <w:r>
        <w:rPr>
          <w:lang w:val="kk-KZ" w:bidi="fa-IR"/>
        </w:rPr>
        <w:t xml:space="preserve"> </w:t>
      </w:r>
      <w:r w:rsidRPr="001D2E97">
        <w:rPr>
          <w:lang w:val="kk-KZ" w:bidi="fa-IR"/>
        </w:rPr>
        <w:t>араздық</w:t>
      </w:r>
      <w:r>
        <w:rPr>
          <w:lang w:val="kk-KZ" w:bidi="fa-IR"/>
        </w:rPr>
        <w:t xml:space="preserve"> </w:t>
      </w:r>
      <w:r w:rsidRPr="001D2E97">
        <w:rPr>
          <w:lang w:val="kk-KZ" w:bidi="fa-IR"/>
        </w:rPr>
        <w:t>пайда</w:t>
      </w:r>
      <w:r>
        <w:rPr>
          <w:lang w:val="kk-KZ" w:bidi="fa-IR"/>
        </w:rPr>
        <w:t xml:space="preserve"> </w:t>
      </w:r>
      <w:r w:rsidRPr="001D2E97">
        <w:rPr>
          <w:lang w:val="kk-KZ" w:bidi="fa-IR"/>
        </w:rPr>
        <w:t>болады. Таркан</w:t>
      </w:r>
      <w:r>
        <w:rPr>
          <w:lang w:val="kk-KZ" w:bidi="fa-IR"/>
        </w:rPr>
        <w:t xml:space="preserve"> </w:t>
      </w:r>
      <w:r w:rsidRPr="001D2E97">
        <w:rPr>
          <w:lang w:val="kk-KZ" w:bidi="fa-IR"/>
        </w:rPr>
        <w:t>хатун</w:t>
      </w:r>
      <w:r>
        <w:rPr>
          <w:lang w:val="kk-KZ" w:bidi="fa-IR"/>
        </w:rPr>
        <w:t xml:space="preserve"> </w:t>
      </w:r>
      <w:r w:rsidRPr="001D2E97">
        <w:rPr>
          <w:lang w:val="kk-KZ" w:bidi="fa-IR"/>
        </w:rPr>
        <w:t>уәзірді</w:t>
      </w:r>
      <w:r>
        <w:rPr>
          <w:lang w:val="kk-KZ" w:bidi="fa-IR"/>
        </w:rPr>
        <w:t xml:space="preserve"> </w:t>
      </w:r>
      <w:r w:rsidRPr="001D2E97">
        <w:rPr>
          <w:lang w:val="kk-KZ" w:bidi="fa-IR"/>
        </w:rPr>
        <w:t>Малекшахқа</w:t>
      </w:r>
      <w:r>
        <w:rPr>
          <w:lang w:val="kk-KZ" w:bidi="fa-IR"/>
        </w:rPr>
        <w:t xml:space="preserve"> </w:t>
      </w:r>
      <w:r w:rsidRPr="001D2E97">
        <w:rPr>
          <w:lang w:val="kk-KZ" w:bidi="fa-IR"/>
        </w:rPr>
        <w:t>әбден</w:t>
      </w:r>
      <w:r>
        <w:rPr>
          <w:lang w:val="kk-KZ" w:bidi="fa-IR"/>
        </w:rPr>
        <w:t xml:space="preserve"> </w:t>
      </w:r>
      <w:r w:rsidRPr="001D2E97">
        <w:rPr>
          <w:lang w:val="kk-KZ" w:bidi="fa-IR"/>
        </w:rPr>
        <w:t>жамандап,</w:t>
      </w:r>
      <w:r>
        <w:rPr>
          <w:lang w:val="kk-KZ" w:bidi="fa-IR"/>
        </w:rPr>
        <w:t xml:space="preserve"> </w:t>
      </w:r>
      <w:r w:rsidRPr="001D2E97">
        <w:rPr>
          <w:lang w:val="kk-KZ" w:bidi="fa-IR"/>
        </w:rPr>
        <w:t>нәтижесінде</w:t>
      </w:r>
      <w:r>
        <w:rPr>
          <w:lang w:val="kk-KZ" w:bidi="fa-IR"/>
        </w:rPr>
        <w:t xml:space="preserve"> </w:t>
      </w:r>
      <w:r w:rsidRPr="001D2E97">
        <w:rPr>
          <w:lang w:val="kk-KZ" w:bidi="fa-IR"/>
        </w:rPr>
        <w:t>оның</w:t>
      </w:r>
      <w:r>
        <w:rPr>
          <w:lang w:val="kk-KZ" w:bidi="fa-IR"/>
        </w:rPr>
        <w:t xml:space="preserve"> </w:t>
      </w:r>
      <w:r w:rsidRPr="001D2E97">
        <w:rPr>
          <w:lang w:val="kk-KZ" w:bidi="fa-IR"/>
        </w:rPr>
        <w:t>диванының</w:t>
      </w:r>
      <w:r>
        <w:rPr>
          <w:lang w:val="kk-KZ" w:bidi="fa-IR"/>
        </w:rPr>
        <w:t xml:space="preserve"> </w:t>
      </w:r>
      <w:r w:rsidRPr="001D2E97">
        <w:rPr>
          <w:lang w:val="kk-KZ" w:bidi="fa-IR"/>
        </w:rPr>
        <w:t>басшысы</w:t>
      </w:r>
      <w:r>
        <w:rPr>
          <w:lang w:val="kk-KZ" w:bidi="fa-IR"/>
        </w:rPr>
        <w:t xml:space="preserve"> </w:t>
      </w:r>
      <w:r w:rsidRPr="001D2E97">
        <w:rPr>
          <w:lang w:val="kk-KZ" w:bidi="fa-IR"/>
        </w:rPr>
        <w:t>Тадж-ол молк</w:t>
      </w:r>
      <w:r>
        <w:rPr>
          <w:lang w:val="kk-KZ" w:bidi="fa-IR"/>
        </w:rPr>
        <w:t xml:space="preserve"> </w:t>
      </w:r>
      <w:r w:rsidRPr="001D2E97">
        <w:rPr>
          <w:lang w:val="kk-KZ" w:bidi="fa-IR"/>
        </w:rPr>
        <w:t>Әбул-Ғанайе</w:t>
      </w:r>
      <w:r w:rsidRPr="001D2E97">
        <w:rPr>
          <w:rFonts w:hint="eastAsia"/>
          <w:lang w:val="kk-KZ" w:bidi="fa-IR"/>
        </w:rPr>
        <w:t>м</w:t>
      </w:r>
      <w:r>
        <w:rPr>
          <w:lang w:val="kk-KZ" w:bidi="fa-IR"/>
        </w:rPr>
        <w:t xml:space="preserve"> </w:t>
      </w:r>
      <w:r w:rsidRPr="001D2E97">
        <w:rPr>
          <w:lang w:val="kk-KZ" w:bidi="fa-IR"/>
        </w:rPr>
        <w:t>Қоми</w:t>
      </w:r>
      <w:r>
        <w:rPr>
          <w:lang w:val="kk-KZ" w:bidi="fa-IR"/>
        </w:rPr>
        <w:t xml:space="preserve"> </w:t>
      </w:r>
      <w:r w:rsidRPr="001D2E97">
        <w:rPr>
          <w:lang w:val="kk-KZ" w:bidi="fa-IR"/>
        </w:rPr>
        <w:t>Незам-ол молктың</w:t>
      </w:r>
      <w:r>
        <w:rPr>
          <w:lang w:val="kk-KZ" w:bidi="fa-IR"/>
        </w:rPr>
        <w:t xml:space="preserve"> </w:t>
      </w:r>
      <w:r w:rsidRPr="001D2E97">
        <w:rPr>
          <w:lang w:val="kk-KZ" w:bidi="fa-IR"/>
        </w:rPr>
        <w:t>орнына</w:t>
      </w:r>
      <w:r>
        <w:rPr>
          <w:lang w:val="kk-KZ" w:bidi="fa-IR"/>
        </w:rPr>
        <w:t xml:space="preserve"> </w:t>
      </w:r>
      <w:r w:rsidRPr="001D2E97">
        <w:rPr>
          <w:lang w:val="kk-KZ" w:bidi="fa-IR"/>
        </w:rPr>
        <w:t>тағайындалады. Таркан хатун</w:t>
      </w:r>
      <w:r>
        <w:rPr>
          <w:lang w:val="kk-KZ" w:bidi="fa-IR"/>
        </w:rPr>
        <w:t xml:space="preserve"> </w:t>
      </w:r>
      <w:r w:rsidRPr="001D2E97">
        <w:rPr>
          <w:lang w:val="kk-KZ" w:bidi="fa-IR"/>
        </w:rPr>
        <w:t>480 ж (х.қ.) қызымен</w:t>
      </w:r>
      <w:r>
        <w:rPr>
          <w:lang w:val="kk-KZ" w:bidi="fa-IR"/>
        </w:rPr>
        <w:t xml:space="preserve"> </w:t>
      </w:r>
      <w:r w:rsidRPr="001D2E97">
        <w:rPr>
          <w:lang w:val="kk-KZ" w:bidi="fa-IR"/>
        </w:rPr>
        <w:t>бірге</w:t>
      </w:r>
      <w:r>
        <w:rPr>
          <w:lang w:val="kk-KZ" w:bidi="fa-IR"/>
        </w:rPr>
        <w:t xml:space="preserve"> </w:t>
      </w:r>
      <w:r w:rsidRPr="001D2E97">
        <w:rPr>
          <w:lang w:val="kk-KZ" w:bidi="fa-IR"/>
        </w:rPr>
        <w:t>Аббас</w:t>
      </w:r>
      <w:r>
        <w:rPr>
          <w:lang w:val="kk-KZ" w:bidi="fa-IR"/>
        </w:rPr>
        <w:t xml:space="preserve"> </w:t>
      </w:r>
      <w:r w:rsidRPr="001D2E97">
        <w:rPr>
          <w:lang w:val="kk-KZ" w:bidi="fa-IR"/>
        </w:rPr>
        <w:t>халифаларының</w:t>
      </w:r>
      <w:r>
        <w:rPr>
          <w:lang w:val="kk-KZ" w:bidi="fa-IR"/>
        </w:rPr>
        <w:t xml:space="preserve"> </w:t>
      </w:r>
      <w:r w:rsidRPr="001D2E97">
        <w:rPr>
          <w:lang w:val="kk-KZ" w:bidi="fa-IR"/>
        </w:rPr>
        <w:t>құзырында</w:t>
      </w:r>
      <w:r>
        <w:rPr>
          <w:lang w:val="kk-KZ" w:bidi="fa-IR"/>
        </w:rPr>
        <w:t xml:space="preserve"> </w:t>
      </w:r>
      <w:r w:rsidRPr="001D2E97">
        <w:rPr>
          <w:lang w:val="kk-KZ" w:bidi="fa-IR"/>
        </w:rPr>
        <w:t>екенін</w:t>
      </w:r>
      <w:r>
        <w:rPr>
          <w:lang w:val="kk-KZ" w:bidi="fa-IR"/>
        </w:rPr>
        <w:t xml:space="preserve"> </w:t>
      </w:r>
      <w:r w:rsidRPr="001D2E97">
        <w:rPr>
          <w:lang w:val="kk-KZ" w:bidi="fa-IR"/>
        </w:rPr>
        <w:t>білдіруге</w:t>
      </w:r>
      <w:r>
        <w:rPr>
          <w:lang w:val="kk-KZ" w:bidi="fa-IR"/>
        </w:rPr>
        <w:t xml:space="preserve"> </w:t>
      </w:r>
      <w:r w:rsidRPr="001D2E97">
        <w:rPr>
          <w:lang w:val="kk-KZ" w:bidi="fa-IR"/>
        </w:rPr>
        <w:t>Бағдатқа</w:t>
      </w:r>
      <w:r>
        <w:rPr>
          <w:lang w:val="kk-KZ" w:bidi="fa-IR"/>
        </w:rPr>
        <w:t xml:space="preserve"> </w:t>
      </w:r>
      <w:r w:rsidRPr="001D2E97">
        <w:rPr>
          <w:lang w:val="kk-KZ" w:bidi="fa-IR"/>
        </w:rPr>
        <w:t>келеді. Халифа</w:t>
      </w:r>
      <w:r>
        <w:rPr>
          <w:lang w:val="kk-KZ" w:bidi="fa-IR"/>
        </w:rPr>
        <w:t xml:space="preserve"> </w:t>
      </w:r>
      <w:r w:rsidRPr="001D2E97">
        <w:rPr>
          <w:lang w:val="kk-KZ" w:bidi="fa-IR"/>
        </w:rPr>
        <w:t>оған</w:t>
      </w:r>
      <w:r>
        <w:rPr>
          <w:lang w:val="kk-KZ" w:bidi="fa-IR"/>
        </w:rPr>
        <w:t xml:space="preserve"> </w:t>
      </w:r>
      <w:r w:rsidRPr="001D2E97">
        <w:rPr>
          <w:lang w:val="kk-KZ" w:bidi="fa-IR"/>
        </w:rPr>
        <w:t>үлкен</w:t>
      </w:r>
      <w:r>
        <w:rPr>
          <w:lang w:val="kk-KZ" w:bidi="fa-IR"/>
        </w:rPr>
        <w:t xml:space="preserve"> </w:t>
      </w:r>
      <w:r w:rsidRPr="001D2E97">
        <w:rPr>
          <w:lang w:val="kk-KZ" w:bidi="fa-IR"/>
        </w:rPr>
        <w:t>құрмет</w:t>
      </w:r>
      <w:r>
        <w:rPr>
          <w:lang w:val="kk-KZ" w:bidi="fa-IR"/>
        </w:rPr>
        <w:t xml:space="preserve"> </w:t>
      </w:r>
      <w:r w:rsidRPr="001D2E97">
        <w:rPr>
          <w:lang w:val="kk-KZ" w:bidi="fa-IR"/>
        </w:rPr>
        <w:t>көрсетеді. Малекшах</w:t>
      </w:r>
      <w:r>
        <w:rPr>
          <w:lang w:val="kk-KZ" w:bidi="fa-IR"/>
        </w:rPr>
        <w:t xml:space="preserve"> </w:t>
      </w:r>
      <w:r w:rsidRPr="001D2E97">
        <w:rPr>
          <w:lang w:val="kk-KZ" w:bidi="fa-IR"/>
        </w:rPr>
        <w:t>қайтыс</w:t>
      </w:r>
      <w:r>
        <w:rPr>
          <w:lang w:val="kk-KZ" w:bidi="fa-IR"/>
        </w:rPr>
        <w:t xml:space="preserve"> </w:t>
      </w:r>
      <w:r w:rsidRPr="001D2E97">
        <w:rPr>
          <w:lang w:val="kk-KZ" w:bidi="fa-IR"/>
        </w:rPr>
        <w:t>болып, Исфаханда</w:t>
      </w:r>
      <w:r>
        <w:rPr>
          <w:lang w:val="kk-KZ" w:bidi="fa-IR"/>
        </w:rPr>
        <w:t xml:space="preserve"> </w:t>
      </w:r>
      <w:r w:rsidRPr="001D2E97">
        <w:rPr>
          <w:lang w:val="kk-KZ" w:bidi="fa-IR"/>
        </w:rPr>
        <w:t>әскер</w:t>
      </w:r>
      <w:r>
        <w:rPr>
          <w:lang w:val="kk-KZ" w:bidi="fa-IR"/>
        </w:rPr>
        <w:t xml:space="preserve"> </w:t>
      </w:r>
      <w:r w:rsidRPr="001D2E97">
        <w:rPr>
          <w:lang w:val="kk-KZ" w:bidi="fa-IR"/>
        </w:rPr>
        <w:t>Киареққе</w:t>
      </w:r>
      <w:r>
        <w:rPr>
          <w:lang w:val="kk-KZ" w:bidi="fa-IR"/>
        </w:rPr>
        <w:t xml:space="preserve"> </w:t>
      </w:r>
      <w:r w:rsidRPr="001D2E97">
        <w:rPr>
          <w:lang w:val="kk-KZ" w:bidi="fa-IR"/>
        </w:rPr>
        <w:t>адалдыққа</w:t>
      </w:r>
      <w:r>
        <w:rPr>
          <w:lang w:val="kk-KZ" w:bidi="fa-IR"/>
        </w:rPr>
        <w:t xml:space="preserve"> </w:t>
      </w:r>
      <w:r w:rsidRPr="001D2E97">
        <w:rPr>
          <w:lang w:val="kk-KZ" w:bidi="fa-IR"/>
        </w:rPr>
        <w:t>ант</w:t>
      </w:r>
      <w:r>
        <w:rPr>
          <w:lang w:val="kk-KZ" w:bidi="fa-IR"/>
        </w:rPr>
        <w:t xml:space="preserve"> </w:t>
      </w:r>
      <w:r w:rsidRPr="001D2E97">
        <w:rPr>
          <w:lang w:val="kk-KZ" w:bidi="fa-IR"/>
        </w:rPr>
        <w:t>қабыл</w:t>
      </w:r>
      <w:r w:rsidRPr="001D2E97">
        <w:rPr>
          <w:rFonts w:hint="eastAsia"/>
          <w:lang w:val="kk-KZ" w:bidi="fa-IR"/>
        </w:rPr>
        <w:t>да</w:t>
      </w:r>
      <w:r w:rsidRPr="001D2E97">
        <w:rPr>
          <w:lang w:val="kk-KZ" w:bidi="fa-IR"/>
        </w:rPr>
        <w:t>ған</w:t>
      </w:r>
      <w:r>
        <w:rPr>
          <w:lang w:val="kk-KZ" w:bidi="fa-IR"/>
        </w:rPr>
        <w:t xml:space="preserve"> </w:t>
      </w:r>
      <w:r w:rsidRPr="001D2E97">
        <w:rPr>
          <w:lang w:val="kk-KZ" w:bidi="fa-IR"/>
        </w:rPr>
        <w:t>болатын.</w:t>
      </w:r>
      <w:r>
        <w:rPr>
          <w:lang w:val="kk-KZ" w:bidi="fa-IR"/>
        </w:rPr>
        <w:t xml:space="preserve"> </w:t>
      </w:r>
      <w:r w:rsidRPr="001D2E97">
        <w:rPr>
          <w:lang w:val="kk-KZ" w:bidi="fa-IR"/>
        </w:rPr>
        <w:t>Алайда</w:t>
      </w:r>
      <w:r>
        <w:rPr>
          <w:lang w:val="kk-KZ" w:bidi="fa-IR"/>
        </w:rPr>
        <w:t xml:space="preserve"> </w:t>
      </w:r>
      <w:r w:rsidRPr="001D2E97">
        <w:rPr>
          <w:lang w:val="kk-KZ" w:bidi="fa-IR"/>
        </w:rPr>
        <w:t>Таркан</w:t>
      </w:r>
      <w:r>
        <w:rPr>
          <w:lang w:val="kk-KZ" w:bidi="fa-IR"/>
        </w:rPr>
        <w:t xml:space="preserve"> </w:t>
      </w:r>
      <w:r w:rsidRPr="001D2E97">
        <w:rPr>
          <w:lang w:val="kk-KZ" w:bidi="fa-IR"/>
        </w:rPr>
        <w:t>хатун</w:t>
      </w:r>
      <w:r>
        <w:rPr>
          <w:lang w:val="kk-KZ" w:bidi="fa-IR"/>
        </w:rPr>
        <w:t xml:space="preserve"> </w:t>
      </w:r>
      <w:r w:rsidRPr="001D2E97">
        <w:rPr>
          <w:lang w:val="kk-KZ" w:bidi="fa-IR"/>
        </w:rPr>
        <w:t>халифадан</w:t>
      </w:r>
      <w:r>
        <w:rPr>
          <w:lang w:val="kk-KZ" w:bidi="fa-IR"/>
        </w:rPr>
        <w:t xml:space="preserve"> </w:t>
      </w:r>
      <w:r w:rsidRPr="001D2E97">
        <w:rPr>
          <w:lang w:val="kk-KZ" w:bidi="fa-IR"/>
        </w:rPr>
        <w:t>баласы</w:t>
      </w:r>
      <w:r>
        <w:rPr>
          <w:lang w:val="kk-KZ" w:bidi="fa-IR"/>
        </w:rPr>
        <w:t xml:space="preserve"> </w:t>
      </w:r>
      <w:r w:rsidRPr="001D2E97">
        <w:rPr>
          <w:lang w:val="kk-KZ" w:bidi="fa-IR"/>
        </w:rPr>
        <w:t>Махмұтты</w:t>
      </w:r>
      <w:r>
        <w:rPr>
          <w:lang w:val="kk-KZ" w:bidi="fa-IR"/>
        </w:rPr>
        <w:t xml:space="preserve"> </w:t>
      </w:r>
      <w:r w:rsidRPr="001D2E97">
        <w:rPr>
          <w:lang w:val="kk-KZ" w:bidi="fa-IR"/>
        </w:rPr>
        <w:t>әкесінің</w:t>
      </w:r>
      <w:r>
        <w:rPr>
          <w:lang w:val="kk-KZ" w:bidi="fa-IR"/>
        </w:rPr>
        <w:t xml:space="preserve"> </w:t>
      </w:r>
      <w:r w:rsidRPr="001D2E97">
        <w:rPr>
          <w:lang w:val="kk-KZ" w:bidi="fa-IR"/>
        </w:rPr>
        <w:t>ізбасары</w:t>
      </w:r>
      <w:r>
        <w:rPr>
          <w:lang w:val="kk-KZ" w:bidi="fa-IR"/>
        </w:rPr>
        <w:t xml:space="preserve"> </w:t>
      </w:r>
      <w:r w:rsidRPr="001D2E97">
        <w:rPr>
          <w:lang w:val="kk-KZ" w:bidi="fa-IR"/>
        </w:rPr>
        <w:t>етуін</w:t>
      </w:r>
      <w:r>
        <w:rPr>
          <w:lang w:val="kk-KZ" w:bidi="fa-IR"/>
        </w:rPr>
        <w:t xml:space="preserve"> </w:t>
      </w:r>
      <w:r w:rsidRPr="001D2E97">
        <w:rPr>
          <w:lang w:val="kk-KZ" w:bidi="fa-IR"/>
        </w:rPr>
        <w:t>өтінді. Халифа</w:t>
      </w:r>
      <w:r>
        <w:rPr>
          <w:lang w:val="kk-KZ" w:bidi="fa-IR"/>
        </w:rPr>
        <w:t xml:space="preserve"> </w:t>
      </w:r>
      <w:r w:rsidRPr="001D2E97">
        <w:rPr>
          <w:lang w:val="kk-KZ" w:bidi="fa-IR"/>
        </w:rPr>
        <w:t>алғашында</w:t>
      </w:r>
      <w:r>
        <w:rPr>
          <w:lang w:val="kk-KZ" w:bidi="fa-IR"/>
        </w:rPr>
        <w:t xml:space="preserve"> </w:t>
      </w:r>
      <w:r w:rsidRPr="001D2E97">
        <w:rPr>
          <w:lang w:val="kk-KZ" w:bidi="fa-IR"/>
        </w:rPr>
        <w:t>оның</w:t>
      </w:r>
      <w:r>
        <w:rPr>
          <w:lang w:val="kk-KZ" w:bidi="fa-IR"/>
        </w:rPr>
        <w:t xml:space="preserve"> </w:t>
      </w:r>
      <w:r w:rsidRPr="001D2E97">
        <w:rPr>
          <w:lang w:val="kk-KZ" w:bidi="fa-IR"/>
        </w:rPr>
        <w:t>жастығын</w:t>
      </w:r>
      <w:r>
        <w:rPr>
          <w:lang w:val="kk-KZ" w:bidi="fa-IR"/>
        </w:rPr>
        <w:t xml:space="preserve"> </w:t>
      </w:r>
      <w:r w:rsidRPr="001D2E97">
        <w:rPr>
          <w:lang w:val="kk-KZ" w:bidi="fa-IR"/>
        </w:rPr>
        <w:t>сылтауратып</w:t>
      </w:r>
      <w:r>
        <w:rPr>
          <w:lang w:val="kk-KZ" w:bidi="fa-IR"/>
        </w:rPr>
        <w:t xml:space="preserve"> </w:t>
      </w:r>
      <w:r w:rsidRPr="001D2E97">
        <w:rPr>
          <w:lang w:val="kk-KZ" w:bidi="fa-IR"/>
        </w:rPr>
        <w:t>келіспеді. Алайда</w:t>
      </w:r>
      <w:r>
        <w:rPr>
          <w:lang w:val="kk-KZ" w:bidi="fa-IR"/>
        </w:rPr>
        <w:t xml:space="preserve"> </w:t>
      </w:r>
      <w:r w:rsidRPr="001D2E97">
        <w:rPr>
          <w:lang w:val="kk-KZ" w:bidi="fa-IR"/>
        </w:rPr>
        <w:t>Таркан</w:t>
      </w:r>
      <w:r>
        <w:rPr>
          <w:lang w:val="kk-KZ" w:bidi="fa-IR"/>
        </w:rPr>
        <w:t xml:space="preserve"> </w:t>
      </w:r>
      <w:r w:rsidRPr="001D2E97">
        <w:rPr>
          <w:lang w:val="kk-KZ" w:bidi="fa-IR"/>
        </w:rPr>
        <w:t>хатун</w:t>
      </w:r>
      <w:r>
        <w:rPr>
          <w:lang w:val="kk-KZ" w:bidi="fa-IR"/>
        </w:rPr>
        <w:t xml:space="preserve"> </w:t>
      </w:r>
      <w:r w:rsidRPr="001D2E97">
        <w:rPr>
          <w:lang w:val="kk-KZ" w:bidi="fa-IR"/>
        </w:rPr>
        <w:t>қиылып</w:t>
      </w:r>
      <w:r>
        <w:rPr>
          <w:lang w:val="kk-KZ" w:bidi="fa-IR"/>
        </w:rPr>
        <w:t xml:space="preserve"> </w:t>
      </w:r>
      <w:r w:rsidRPr="001D2E97">
        <w:rPr>
          <w:lang w:val="kk-KZ" w:bidi="fa-IR"/>
        </w:rPr>
        <w:t>қоймаған</w:t>
      </w:r>
      <w:r>
        <w:rPr>
          <w:lang w:val="kk-KZ" w:bidi="fa-IR"/>
        </w:rPr>
        <w:t xml:space="preserve"> </w:t>
      </w:r>
      <w:r w:rsidRPr="001D2E97">
        <w:rPr>
          <w:lang w:val="kk-KZ" w:bidi="fa-IR"/>
        </w:rPr>
        <w:t>соң</w:t>
      </w:r>
      <w:r>
        <w:rPr>
          <w:lang w:val="kk-KZ" w:bidi="fa-IR"/>
        </w:rPr>
        <w:t xml:space="preserve"> </w:t>
      </w:r>
      <w:r w:rsidRPr="001D2E97">
        <w:rPr>
          <w:lang w:val="kk-KZ" w:bidi="fa-IR"/>
        </w:rPr>
        <w:t>халифа</w:t>
      </w:r>
      <w:r>
        <w:rPr>
          <w:lang w:val="kk-KZ" w:bidi="fa-IR"/>
        </w:rPr>
        <w:t xml:space="preserve"> </w:t>
      </w:r>
      <w:r w:rsidRPr="001D2E97">
        <w:rPr>
          <w:lang w:val="kk-KZ" w:bidi="fa-IR"/>
        </w:rPr>
        <w:t>келісті. Таркан</w:t>
      </w:r>
      <w:r>
        <w:rPr>
          <w:lang w:val="kk-KZ" w:bidi="fa-IR"/>
        </w:rPr>
        <w:t xml:space="preserve"> </w:t>
      </w:r>
      <w:r w:rsidRPr="001D2E97">
        <w:rPr>
          <w:lang w:val="kk-KZ" w:bidi="fa-IR"/>
        </w:rPr>
        <w:t>хатун</w:t>
      </w:r>
      <w:r>
        <w:rPr>
          <w:lang w:val="kk-KZ" w:bidi="fa-IR"/>
        </w:rPr>
        <w:t xml:space="preserve"> </w:t>
      </w:r>
      <w:r w:rsidRPr="001D2E97">
        <w:rPr>
          <w:lang w:val="kk-KZ" w:bidi="fa-IR"/>
        </w:rPr>
        <w:t>әскерді</w:t>
      </w:r>
      <w:r>
        <w:rPr>
          <w:lang w:val="kk-KZ" w:bidi="fa-IR"/>
        </w:rPr>
        <w:t xml:space="preserve"> </w:t>
      </w:r>
      <w:r w:rsidRPr="001D2E97">
        <w:rPr>
          <w:lang w:val="kk-KZ" w:bidi="fa-IR"/>
        </w:rPr>
        <w:t>Исфаханға</w:t>
      </w:r>
      <w:r>
        <w:rPr>
          <w:lang w:val="kk-KZ" w:bidi="fa-IR"/>
        </w:rPr>
        <w:t xml:space="preserve"> </w:t>
      </w:r>
      <w:r w:rsidRPr="001D2E97">
        <w:rPr>
          <w:lang w:val="kk-KZ" w:bidi="fa-IR"/>
        </w:rPr>
        <w:t>жібергенде</w:t>
      </w:r>
      <w:r>
        <w:rPr>
          <w:lang w:val="kk-KZ" w:bidi="fa-IR"/>
        </w:rPr>
        <w:t xml:space="preserve"> </w:t>
      </w:r>
      <w:r w:rsidRPr="001D2E97">
        <w:rPr>
          <w:lang w:val="kk-KZ" w:bidi="fa-IR"/>
        </w:rPr>
        <w:t>Киареқ</w:t>
      </w:r>
      <w:r>
        <w:rPr>
          <w:lang w:val="kk-KZ" w:bidi="fa-IR"/>
        </w:rPr>
        <w:t xml:space="preserve"> </w:t>
      </w:r>
      <w:r w:rsidRPr="001D2E97">
        <w:rPr>
          <w:lang w:val="kk-KZ" w:bidi="fa-IR"/>
        </w:rPr>
        <w:t>Ре</w:t>
      </w:r>
      <w:r w:rsidRPr="001D2E97">
        <w:rPr>
          <w:rFonts w:hint="eastAsia"/>
          <w:lang w:val="kk-KZ" w:bidi="fa-IR"/>
        </w:rPr>
        <w:t>й</w:t>
      </w:r>
      <w:r w:rsidRPr="001D2E97">
        <w:rPr>
          <w:lang w:val="kk-KZ" w:bidi="fa-IR"/>
        </w:rPr>
        <w:t>ға</w:t>
      </w:r>
      <w:r>
        <w:rPr>
          <w:lang w:val="kk-KZ" w:bidi="fa-IR"/>
        </w:rPr>
        <w:t xml:space="preserve"> </w:t>
      </w:r>
      <w:r w:rsidRPr="001D2E97">
        <w:rPr>
          <w:lang w:val="kk-KZ" w:bidi="fa-IR"/>
        </w:rPr>
        <w:t>қашады. Таркан</w:t>
      </w:r>
      <w:r>
        <w:rPr>
          <w:lang w:val="kk-KZ" w:bidi="fa-IR"/>
        </w:rPr>
        <w:t xml:space="preserve"> </w:t>
      </w:r>
      <w:r w:rsidRPr="001D2E97">
        <w:rPr>
          <w:lang w:val="kk-KZ" w:bidi="fa-IR"/>
        </w:rPr>
        <w:t>хатун</w:t>
      </w:r>
      <w:r>
        <w:rPr>
          <w:lang w:val="kk-KZ" w:bidi="fa-IR"/>
        </w:rPr>
        <w:t xml:space="preserve"> </w:t>
      </w:r>
      <w:r w:rsidRPr="001D2E97">
        <w:rPr>
          <w:lang w:val="kk-KZ" w:bidi="fa-IR"/>
        </w:rPr>
        <w:t>бұл</w:t>
      </w:r>
      <w:r>
        <w:rPr>
          <w:lang w:val="kk-KZ" w:bidi="fa-IR"/>
        </w:rPr>
        <w:t xml:space="preserve"> </w:t>
      </w:r>
      <w:r w:rsidRPr="001D2E97">
        <w:rPr>
          <w:lang w:val="kk-KZ" w:bidi="fa-IR"/>
        </w:rPr>
        <w:t>хабарды</w:t>
      </w:r>
      <w:r>
        <w:rPr>
          <w:lang w:val="kk-KZ" w:bidi="fa-IR"/>
        </w:rPr>
        <w:t xml:space="preserve"> </w:t>
      </w:r>
      <w:r w:rsidRPr="001D2E97">
        <w:rPr>
          <w:lang w:val="kk-KZ" w:bidi="fa-IR"/>
        </w:rPr>
        <w:t>естіп, Исфаханға</w:t>
      </w:r>
      <w:r>
        <w:rPr>
          <w:lang w:val="kk-KZ" w:bidi="fa-IR"/>
        </w:rPr>
        <w:t xml:space="preserve"> </w:t>
      </w:r>
      <w:r w:rsidRPr="001D2E97">
        <w:rPr>
          <w:lang w:val="kk-KZ" w:bidi="fa-IR"/>
        </w:rPr>
        <w:t>асығыс</w:t>
      </w:r>
      <w:r>
        <w:rPr>
          <w:lang w:val="kk-KZ" w:bidi="fa-IR"/>
        </w:rPr>
        <w:t xml:space="preserve"> </w:t>
      </w:r>
      <w:r w:rsidRPr="001D2E97">
        <w:rPr>
          <w:lang w:val="kk-KZ" w:bidi="fa-IR"/>
        </w:rPr>
        <w:t>барып, Махмұтты</w:t>
      </w:r>
      <w:r>
        <w:rPr>
          <w:lang w:val="kk-KZ" w:bidi="fa-IR"/>
        </w:rPr>
        <w:t xml:space="preserve"> </w:t>
      </w:r>
      <w:r w:rsidRPr="001D2E97">
        <w:rPr>
          <w:lang w:val="kk-KZ" w:bidi="fa-IR"/>
        </w:rPr>
        <w:t>таққа</w:t>
      </w:r>
      <w:r>
        <w:rPr>
          <w:lang w:val="kk-KZ" w:bidi="fa-IR"/>
        </w:rPr>
        <w:t xml:space="preserve"> </w:t>
      </w:r>
      <w:r w:rsidRPr="001D2E97">
        <w:rPr>
          <w:lang w:val="kk-KZ" w:bidi="fa-IR"/>
        </w:rPr>
        <w:t>отырғызады.</w:t>
      </w:r>
      <w:r>
        <w:rPr>
          <w:lang w:val="kk-KZ" w:bidi="fa-IR"/>
        </w:rPr>
        <w:t xml:space="preserve"> </w:t>
      </w:r>
      <w:r w:rsidRPr="001D2E97">
        <w:rPr>
          <w:lang w:val="kk-KZ" w:bidi="fa-IR"/>
        </w:rPr>
        <w:t>Кеареқ</w:t>
      </w:r>
      <w:r>
        <w:rPr>
          <w:lang w:val="kk-KZ" w:bidi="fa-IR"/>
        </w:rPr>
        <w:t xml:space="preserve"> </w:t>
      </w:r>
      <w:r w:rsidRPr="001D2E97">
        <w:rPr>
          <w:lang w:val="kk-KZ" w:bidi="fa-IR"/>
        </w:rPr>
        <w:t>бірнеше</w:t>
      </w:r>
      <w:r>
        <w:rPr>
          <w:lang w:val="kk-KZ" w:bidi="fa-IR"/>
        </w:rPr>
        <w:t xml:space="preserve"> </w:t>
      </w:r>
      <w:r w:rsidRPr="001D2E97">
        <w:rPr>
          <w:lang w:val="kk-KZ" w:bidi="fa-IR"/>
        </w:rPr>
        <w:t>рет</w:t>
      </w:r>
      <w:r>
        <w:rPr>
          <w:lang w:val="kk-KZ" w:bidi="fa-IR"/>
        </w:rPr>
        <w:t xml:space="preserve"> </w:t>
      </w:r>
      <w:r w:rsidRPr="001D2E97">
        <w:rPr>
          <w:lang w:val="kk-KZ" w:bidi="fa-IR"/>
        </w:rPr>
        <w:t>Исфаханға</w:t>
      </w:r>
      <w:r>
        <w:rPr>
          <w:lang w:val="kk-KZ" w:bidi="fa-IR"/>
        </w:rPr>
        <w:t xml:space="preserve"> </w:t>
      </w:r>
      <w:r w:rsidRPr="001D2E97">
        <w:rPr>
          <w:lang w:val="kk-KZ" w:bidi="fa-IR"/>
        </w:rPr>
        <w:t>шабуыл</w:t>
      </w:r>
      <w:r>
        <w:rPr>
          <w:lang w:val="kk-KZ" w:bidi="fa-IR"/>
        </w:rPr>
        <w:t xml:space="preserve"> </w:t>
      </w:r>
      <w:r w:rsidRPr="001D2E97">
        <w:rPr>
          <w:lang w:val="kk-KZ" w:bidi="fa-IR"/>
        </w:rPr>
        <w:t>жасады. Таркан</w:t>
      </w:r>
      <w:r>
        <w:rPr>
          <w:lang w:val="kk-KZ" w:bidi="fa-IR"/>
        </w:rPr>
        <w:t xml:space="preserve"> </w:t>
      </w:r>
      <w:r w:rsidRPr="001D2E97">
        <w:rPr>
          <w:lang w:val="kk-KZ" w:bidi="fa-IR"/>
        </w:rPr>
        <w:t>хатун</w:t>
      </w:r>
      <w:r>
        <w:rPr>
          <w:lang w:val="kk-KZ" w:bidi="fa-IR"/>
        </w:rPr>
        <w:t xml:space="preserve"> </w:t>
      </w:r>
      <w:r w:rsidRPr="001D2E97">
        <w:rPr>
          <w:lang w:val="kk-KZ" w:bidi="fa-IR"/>
        </w:rPr>
        <w:t>қоршаудан</w:t>
      </w:r>
      <w:r>
        <w:rPr>
          <w:lang w:val="kk-KZ" w:bidi="fa-IR"/>
        </w:rPr>
        <w:t xml:space="preserve"> </w:t>
      </w:r>
      <w:r w:rsidRPr="001D2E97">
        <w:rPr>
          <w:lang w:val="kk-KZ" w:bidi="fa-IR"/>
        </w:rPr>
        <w:t>Малекшахтан</w:t>
      </w:r>
      <w:r>
        <w:rPr>
          <w:lang w:val="kk-KZ" w:bidi="fa-IR"/>
        </w:rPr>
        <w:t xml:space="preserve"> </w:t>
      </w:r>
      <w:r w:rsidRPr="001D2E97">
        <w:rPr>
          <w:lang w:val="kk-KZ" w:bidi="fa-IR"/>
        </w:rPr>
        <w:t>қалған</w:t>
      </w:r>
      <w:r>
        <w:rPr>
          <w:lang w:val="kk-KZ" w:bidi="fa-IR"/>
        </w:rPr>
        <w:t xml:space="preserve"> </w:t>
      </w:r>
      <w:r w:rsidRPr="001D2E97">
        <w:rPr>
          <w:lang w:val="kk-KZ" w:bidi="fa-IR"/>
        </w:rPr>
        <w:t>мұрадан</w:t>
      </w:r>
      <w:r>
        <w:rPr>
          <w:lang w:val="kk-KZ" w:bidi="fa-IR"/>
        </w:rPr>
        <w:t xml:space="preserve"> </w:t>
      </w:r>
      <w:r w:rsidRPr="001D2E97">
        <w:rPr>
          <w:lang w:val="kk-KZ" w:bidi="fa-IR"/>
        </w:rPr>
        <w:t>500</w:t>
      </w:r>
      <w:r>
        <w:rPr>
          <w:lang w:val="kk-KZ" w:bidi="fa-IR"/>
        </w:rPr>
        <w:t xml:space="preserve"> </w:t>
      </w:r>
      <w:r w:rsidRPr="001D2E97">
        <w:rPr>
          <w:lang w:val="kk-KZ" w:bidi="fa-IR"/>
        </w:rPr>
        <w:t>мың динар</w:t>
      </w:r>
      <w:r>
        <w:rPr>
          <w:lang w:val="kk-KZ" w:bidi="fa-IR"/>
        </w:rPr>
        <w:t xml:space="preserve"> </w:t>
      </w:r>
      <w:r w:rsidRPr="001D2E97">
        <w:rPr>
          <w:lang w:val="kk-KZ" w:bidi="fa-IR"/>
        </w:rPr>
        <w:t>беріп</w:t>
      </w:r>
      <w:r>
        <w:rPr>
          <w:lang w:val="kk-KZ" w:bidi="fa-IR"/>
        </w:rPr>
        <w:t xml:space="preserve"> </w:t>
      </w:r>
      <w:r w:rsidRPr="001D2E97">
        <w:rPr>
          <w:lang w:val="kk-KZ" w:bidi="fa-IR"/>
        </w:rPr>
        <w:t>құтылады. Таркан</w:t>
      </w:r>
      <w:r>
        <w:rPr>
          <w:lang w:val="kk-KZ" w:bidi="fa-IR"/>
        </w:rPr>
        <w:t xml:space="preserve"> </w:t>
      </w:r>
      <w:r w:rsidRPr="001D2E97">
        <w:rPr>
          <w:lang w:val="kk-KZ" w:bidi="fa-IR"/>
        </w:rPr>
        <w:t>хатун</w:t>
      </w:r>
      <w:r>
        <w:rPr>
          <w:lang w:val="kk-KZ" w:bidi="fa-IR"/>
        </w:rPr>
        <w:t xml:space="preserve"> </w:t>
      </w:r>
      <w:r w:rsidRPr="001D2E97">
        <w:rPr>
          <w:lang w:val="kk-KZ" w:bidi="fa-IR"/>
        </w:rPr>
        <w:t>шамамен</w:t>
      </w:r>
      <w:r>
        <w:rPr>
          <w:lang w:val="kk-KZ" w:bidi="fa-IR"/>
        </w:rPr>
        <w:t xml:space="preserve"> </w:t>
      </w:r>
      <w:r w:rsidRPr="001D2E97">
        <w:rPr>
          <w:lang w:val="kk-KZ" w:bidi="fa-IR"/>
        </w:rPr>
        <w:t>486 ж. (х.қ.)</w:t>
      </w:r>
      <w:r>
        <w:rPr>
          <w:lang w:val="kk-KZ" w:bidi="fa-IR"/>
        </w:rPr>
        <w:t xml:space="preserve"> </w:t>
      </w:r>
      <w:r w:rsidRPr="001D2E97">
        <w:rPr>
          <w:lang w:val="kk-KZ" w:bidi="fa-IR"/>
        </w:rPr>
        <w:t>қ</w:t>
      </w:r>
      <w:r w:rsidRPr="001D2E97">
        <w:rPr>
          <w:rFonts w:hint="eastAsia"/>
          <w:lang w:val="kk-KZ" w:bidi="fa-IR"/>
        </w:rPr>
        <w:t>айтыс</w:t>
      </w:r>
      <w:r>
        <w:rPr>
          <w:lang w:val="kk-KZ" w:bidi="fa-IR"/>
        </w:rPr>
        <w:t xml:space="preserve"> </w:t>
      </w:r>
      <w:r w:rsidRPr="001D2E97">
        <w:rPr>
          <w:lang w:val="kk-KZ" w:bidi="fa-IR"/>
        </w:rPr>
        <w:t>болады [Д15. 604].</w:t>
      </w:r>
      <w:r>
        <w:rPr>
          <w:lang w:val="kk-KZ" w:bidi="fa-IR"/>
        </w:rPr>
        <w:t xml:space="preserve"> </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lastRenderedPageBreak/>
        <w:t>Арсалан</w:t>
      </w:r>
      <w:r>
        <w:rPr>
          <w:i/>
          <w:iCs/>
          <w:lang w:val="kk-KZ" w:bidi="fa-IR"/>
        </w:rPr>
        <w:t xml:space="preserve"> </w:t>
      </w:r>
      <w:r w:rsidRPr="001D2E97">
        <w:rPr>
          <w:i/>
          <w:iCs/>
          <w:lang w:val="kk-KZ" w:bidi="fa-IR"/>
        </w:rPr>
        <w:t>қатын.</w:t>
      </w:r>
      <w:r w:rsidRPr="001D2E97">
        <w:rPr>
          <w:lang w:val="kk-KZ" w:bidi="fa-IR"/>
        </w:rPr>
        <w:t xml:space="preserve"> </w:t>
      </w:r>
      <w:r w:rsidRPr="001D2E97">
        <w:rPr>
          <w:rtl/>
          <w:lang w:val="kk-KZ" w:bidi="fa-IR"/>
        </w:rPr>
        <w:t>ارسلان خاتون</w:t>
      </w:r>
      <w:r w:rsidRPr="001D2E97">
        <w:rPr>
          <w:lang w:val="kk-KZ" w:bidi="fa-IR"/>
        </w:rPr>
        <w:t xml:space="preserve"> (әрсәлан хатун) түркі:</w:t>
      </w:r>
      <w:r>
        <w:rPr>
          <w:lang w:val="kk-KZ" w:bidi="fa-IR"/>
        </w:rPr>
        <w:t xml:space="preserve"> </w:t>
      </w:r>
      <w:r w:rsidRPr="001D2E97">
        <w:rPr>
          <w:lang w:val="kk-KZ" w:bidi="fa-IR"/>
        </w:rPr>
        <w:t>арыстан</w:t>
      </w:r>
      <w:r>
        <w:rPr>
          <w:lang w:val="kk-KZ" w:bidi="fa-IR"/>
        </w:rPr>
        <w:t xml:space="preserve"> </w:t>
      </w:r>
      <w:r w:rsidRPr="001D2E97">
        <w:rPr>
          <w:lang w:val="kk-KZ" w:bidi="fa-IR"/>
        </w:rPr>
        <w:t>ханым.</w:t>
      </w:r>
      <w:r>
        <w:rPr>
          <w:lang w:val="kk-KZ" w:bidi="fa-IR"/>
        </w:rPr>
        <w:t xml:space="preserve"> </w:t>
      </w:r>
      <w:r w:rsidRPr="001D2E97">
        <w:rPr>
          <w:lang w:val="kk-KZ" w:bidi="fa-IR"/>
        </w:rPr>
        <w:t>Джоғри</w:t>
      </w:r>
      <w:r>
        <w:rPr>
          <w:lang w:val="kk-KZ" w:bidi="fa-IR"/>
        </w:rPr>
        <w:t xml:space="preserve"> </w:t>
      </w:r>
      <w:r w:rsidRPr="001D2E97">
        <w:rPr>
          <w:lang w:val="kk-KZ" w:bidi="fa-IR"/>
        </w:rPr>
        <w:t>бектің</w:t>
      </w:r>
      <w:r>
        <w:rPr>
          <w:lang w:val="kk-KZ" w:bidi="fa-IR"/>
        </w:rPr>
        <w:t xml:space="preserve"> </w:t>
      </w:r>
      <w:r w:rsidRPr="001D2E97">
        <w:rPr>
          <w:lang w:val="kk-KZ" w:bidi="fa-IR"/>
        </w:rPr>
        <w:t>қызы. Сұлтан</w:t>
      </w:r>
      <w:r>
        <w:rPr>
          <w:lang w:val="kk-KZ" w:bidi="fa-IR"/>
        </w:rPr>
        <w:t xml:space="preserve"> </w:t>
      </w:r>
      <w:r w:rsidRPr="001D2E97">
        <w:rPr>
          <w:lang w:val="kk-KZ" w:bidi="fa-IR"/>
        </w:rPr>
        <w:t>Малекшах</w:t>
      </w:r>
      <w:r>
        <w:rPr>
          <w:lang w:val="kk-KZ" w:bidi="fa-IR"/>
        </w:rPr>
        <w:t xml:space="preserve"> </w:t>
      </w:r>
      <w:r w:rsidRPr="001D2E97">
        <w:rPr>
          <w:lang w:val="kk-KZ" w:bidi="fa-IR"/>
        </w:rPr>
        <w:t>ибн</w:t>
      </w:r>
      <w:r>
        <w:rPr>
          <w:lang w:val="kk-KZ" w:bidi="fa-IR"/>
        </w:rPr>
        <w:t xml:space="preserve"> </w:t>
      </w:r>
      <w:r w:rsidRPr="001D2E97">
        <w:rPr>
          <w:lang w:val="kk-KZ" w:bidi="fa-IR"/>
        </w:rPr>
        <w:t>Албарсалан</w:t>
      </w:r>
      <w:r>
        <w:rPr>
          <w:lang w:val="kk-KZ" w:bidi="fa-IR"/>
        </w:rPr>
        <w:t xml:space="preserve"> </w:t>
      </w:r>
      <w:r w:rsidRPr="001D2E97">
        <w:rPr>
          <w:lang w:val="kk-KZ" w:bidi="fa-IR"/>
        </w:rPr>
        <w:t>ибн</w:t>
      </w:r>
      <w:r>
        <w:rPr>
          <w:lang w:val="kk-KZ" w:bidi="fa-IR"/>
        </w:rPr>
        <w:t xml:space="preserve"> </w:t>
      </w:r>
      <w:r w:rsidRPr="001D2E97">
        <w:rPr>
          <w:lang w:val="kk-KZ" w:bidi="fa-IR"/>
        </w:rPr>
        <w:t>Джоғри</w:t>
      </w:r>
      <w:r>
        <w:rPr>
          <w:lang w:val="kk-KZ" w:bidi="fa-IR"/>
        </w:rPr>
        <w:t xml:space="preserve"> </w:t>
      </w:r>
      <w:r w:rsidRPr="001D2E97">
        <w:rPr>
          <w:lang w:val="kk-KZ" w:bidi="fa-IR"/>
        </w:rPr>
        <w:t>бектің</w:t>
      </w:r>
      <w:r>
        <w:rPr>
          <w:lang w:val="kk-KZ" w:bidi="fa-IR"/>
        </w:rPr>
        <w:t xml:space="preserve"> </w:t>
      </w:r>
      <w:r w:rsidRPr="001D2E97">
        <w:rPr>
          <w:lang w:val="kk-KZ" w:bidi="fa-IR"/>
        </w:rPr>
        <w:t>тәтесі.</w:t>
      </w:r>
      <w:r>
        <w:rPr>
          <w:lang w:val="kk-KZ" w:bidi="fa-IR"/>
        </w:rPr>
        <w:t xml:space="preserve"> </w:t>
      </w:r>
      <w:r w:rsidRPr="001D2E97">
        <w:rPr>
          <w:lang w:val="kk-KZ" w:bidi="fa-IR"/>
        </w:rPr>
        <w:t>Ол</w:t>
      </w:r>
      <w:r>
        <w:rPr>
          <w:lang w:val="kk-KZ" w:bidi="fa-IR"/>
        </w:rPr>
        <w:t xml:space="preserve"> </w:t>
      </w:r>
      <w:r w:rsidRPr="001D2E97">
        <w:rPr>
          <w:lang w:val="kk-KZ" w:bidi="fa-IR"/>
        </w:rPr>
        <w:t>алғашында</w:t>
      </w:r>
      <w:r>
        <w:rPr>
          <w:lang w:val="kk-KZ" w:bidi="fa-IR"/>
        </w:rPr>
        <w:t xml:space="preserve"> </w:t>
      </w:r>
      <w:r w:rsidRPr="001D2E97">
        <w:rPr>
          <w:lang w:val="kk-KZ" w:bidi="fa-IR"/>
        </w:rPr>
        <w:t>Алқалем</w:t>
      </w:r>
      <w:r>
        <w:rPr>
          <w:lang w:val="kk-KZ" w:bidi="fa-IR"/>
        </w:rPr>
        <w:t xml:space="preserve"> </w:t>
      </w:r>
      <w:r w:rsidRPr="001D2E97">
        <w:rPr>
          <w:lang w:val="kk-KZ" w:bidi="fa-IR"/>
        </w:rPr>
        <w:t>Бамералла</w:t>
      </w:r>
      <w:r>
        <w:rPr>
          <w:lang w:val="kk-KZ" w:bidi="fa-IR"/>
        </w:rPr>
        <w:t xml:space="preserve"> </w:t>
      </w:r>
      <w:r w:rsidRPr="001D2E97">
        <w:rPr>
          <w:lang w:val="kk-KZ" w:bidi="fa-IR"/>
        </w:rPr>
        <w:t>Халифа</w:t>
      </w:r>
      <w:r>
        <w:rPr>
          <w:lang w:val="kk-KZ" w:bidi="fa-IR"/>
        </w:rPr>
        <w:t xml:space="preserve"> </w:t>
      </w:r>
      <w:r w:rsidRPr="001D2E97">
        <w:rPr>
          <w:lang w:val="kk-KZ" w:bidi="fa-IR"/>
        </w:rPr>
        <w:t>Аббасимен</w:t>
      </w:r>
      <w:r>
        <w:rPr>
          <w:lang w:val="kk-KZ" w:bidi="fa-IR"/>
        </w:rPr>
        <w:t xml:space="preserve"> </w:t>
      </w:r>
      <w:r w:rsidRPr="001D2E97">
        <w:rPr>
          <w:lang w:val="kk-KZ" w:bidi="fa-IR"/>
        </w:rPr>
        <w:t>некеде</w:t>
      </w:r>
      <w:r>
        <w:rPr>
          <w:lang w:val="kk-KZ" w:bidi="fa-IR"/>
        </w:rPr>
        <w:t xml:space="preserve"> </w:t>
      </w:r>
      <w:r w:rsidRPr="001D2E97">
        <w:rPr>
          <w:lang w:val="kk-KZ" w:bidi="fa-IR"/>
        </w:rPr>
        <w:t>болды. 469 ж.(х.қ.) Әли</w:t>
      </w:r>
      <w:r>
        <w:rPr>
          <w:lang w:val="kk-KZ" w:bidi="fa-IR"/>
        </w:rPr>
        <w:t xml:space="preserve"> </w:t>
      </w:r>
      <w:r w:rsidRPr="001D2E97">
        <w:rPr>
          <w:lang w:val="kk-KZ" w:bidi="fa-IR"/>
        </w:rPr>
        <w:t>Әла-од-доуле</w:t>
      </w:r>
      <w:r>
        <w:rPr>
          <w:lang w:val="kk-KZ" w:bidi="fa-IR"/>
        </w:rPr>
        <w:t xml:space="preserve"> </w:t>
      </w:r>
      <w:r w:rsidRPr="001D2E97">
        <w:rPr>
          <w:lang w:val="kk-KZ" w:bidi="fa-IR"/>
        </w:rPr>
        <w:t>ибн</w:t>
      </w:r>
      <w:r>
        <w:rPr>
          <w:lang w:val="kk-KZ" w:bidi="fa-IR"/>
        </w:rPr>
        <w:t xml:space="preserve"> </w:t>
      </w:r>
      <w:r w:rsidRPr="001D2E97">
        <w:rPr>
          <w:lang w:val="kk-KZ" w:bidi="fa-IR"/>
        </w:rPr>
        <w:t>Заһираддин</w:t>
      </w:r>
      <w:r>
        <w:rPr>
          <w:lang w:val="kk-KZ" w:bidi="fa-IR"/>
        </w:rPr>
        <w:t xml:space="preserve"> </w:t>
      </w:r>
      <w:r w:rsidRPr="001D2E97">
        <w:rPr>
          <w:lang w:val="kk-KZ" w:bidi="fa-IR"/>
        </w:rPr>
        <w:t>ибн</w:t>
      </w:r>
      <w:r>
        <w:rPr>
          <w:lang w:val="kk-KZ" w:bidi="fa-IR"/>
        </w:rPr>
        <w:t xml:space="preserve"> </w:t>
      </w:r>
      <w:r w:rsidRPr="001D2E97">
        <w:rPr>
          <w:lang w:val="kk-KZ" w:bidi="fa-IR"/>
        </w:rPr>
        <w:t>Аби Мансур</w:t>
      </w:r>
      <w:r>
        <w:rPr>
          <w:lang w:val="kk-KZ" w:bidi="fa-IR"/>
        </w:rPr>
        <w:t xml:space="preserve"> </w:t>
      </w:r>
      <w:r w:rsidRPr="001D2E97">
        <w:rPr>
          <w:lang w:val="kk-KZ" w:bidi="fa-IR"/>
        </w:rPr>
        <w:t>Фарамарз</w:t>
      </w:r>
      <w:r>
        <w:rPr>
          <w:lang w:val="kk-KZ" w:bidi="fa-IR"/>
        </w:rPr>
        <w:t xml:space="preserve"> </w:t>
      </w:r>
      <w:r w:rsidRPr="001D2E97">
        <w:rPr>
          <w:lang w:val="kk-KZ" w:bidi="fa-IR"/>
        </w:rPr>
        <w:t>ибн</w:t>
      </w:r>
      <w:r>
        <w:rPr>
          <w:lang w:val="kk-KZ" w:bidi="fa-IR"/>
        </w:rPr>
        <w:t xml:space="preserve"> </w:t>
      </w:r>
      <w:r w:rsidRPr="001D2E97">
        <w:rPr>
          <w:lang w:val="kk-KZ" w:bidi="fa-IR"/>
        </w:rPr>
        <w:t>Әла-од-доуле</w:t>
      </w:r>
      <w:r>
        <w:rPr>
          <w:lang w:val="kk-KZ" w:bidi="fa-IR"/>
        </w:rPr>
        <w:t xml:space="preserve"> </w:t>
      </w:r>
      <w:r w:rsidRPr="001D2E97">
        <w:rPr>
          <w:lang w:val="kk-KZ" w:bidi="fa-IR"/>
        </w:rPr>
        <w:t>Какуйэ</w:t>
      </w:r>
      <w:r>
        <w:rPr>
          <w:lang w:val="kk-KZ" w:bidi="fa-IR"/>
        </w:rPr>
        <w:t xml:space="preserve"> </w:t>
      </w:r>
      <w:r w:rsidRPr="001D2E97">
        <w:rPr>
          <w:lang w:val="kk-KZ" w:bidi="fa-IR"/>
        </w:rPr>
        <w:t>оны</w:t>
      </w:r>
      <w:r>
        <w:rPr>
          <w:lang w:val="kk-KZ" w:bidi="fa-IR"/>
        </w:rPr>
        <w:t xml:space="preserve"> </w:t>
      </w:r>
      <w:r w:rsidRPr="001D2E97">
        <w:rPr>
          <w:lang w:val="kk-KZ" w:bidi="fa-IR"/>
        </w:rPr>
        <w:t>әйелдікке</w:t>
      </w:r>
      <w:r>
        <w:rPr>
          <w:lang w:val="kk-KZ" w:bidi="fa-IR"/>
        </w:rPr>
        <w:t xml:space="preserve"> </w:t>
      </w:r>
      <w:r w:rsidRPr="001D2E97">
        <w:rPr>
          <w:lang w:val="kk-KZ" w:bidi="fa-IR"/>
        </w:rPr>
        <w:t>алады [ Д5. 1841].</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Құтлық таркан.</w:t>
      </w:r>
      <w:r w:rsidRPr="001D2E97">
        <w:rPr>
          <w:lang w:val="kk-KZ" w:bidi="fa-IR"/>
        </w:rPr>
        <w:t xml:space="preserve"> </w:t>
      </w:r>
      <w:r w:rsidRPr="001D2E97">
        <w:rPr>
          <w:rtl/>
          <w:lang w:val="kk-KZ" w:bidi="fa-IR"/>
        </w:rPr>
        <w:t>قتلغ</w:t>
      </w:r>
      <w:r>
        <w:rPr>
          <w:rtl/>
          <w:lang w:val="kk-KZ" w:bidi="fa-IR"/>
        </w:rPr>
        <w:t xml:space="preserve"> </w:t>
      </w:r>
      <w:r w:rsidRPr="001D2E97">
        <w:rPr>
          <w:rtl/>
          <w:lang w:val="kk-KZ" w:bidi="fa-IR"/>
        </w:rPr>
        <w:t>ترکان</w:t>
      </w:r>
      <w:r w:rsidRPr="001D2E97">
        <w:rPr>
          <w:lang w:val="kk-KZ" w:bidi="fa-IR"/>
        </w:rPr>
        <w:t xml:space="preserve"> (қотлоғ-тәркан) түркі:</w:t>
      </w:r>
      <w:r>
        <w:rPr>
          <w:lang w:val="kk-KZ" w:bidi="fa-IR"/>
        </w:rPr>
        <w:t xml:space="preserve"> </w:t>
      </w:r>
      <w:r w:rsidRPr="001D2E97">
        <w:rPr>
          <w:lang w:val="kk-KZ" w:bidi="fa-IR"/>
        </w:rPr>
        <w:t>бақытты патшайым. Керманның</w:t>
      </w:r>
      <w:r>
        <w:rPr>
          <w:lang w:val="kk-KZ" w:bidi="fa-IR"/>
        </w:rPr>
        <w:t xml:space="preserve"> </w:t>
      </w:r>
      <w:r w:rsidRPr="001D2E97">
        <w:rPr>
          <w:lang w:val="kk-KZ" w:bidi="fa-IR"/>
        </w:rPr>
        <w:t>билеушісі</w:t>
      </w:r>
      <w:r>
        <w:rPr>
          <w:lang w:val="kk-KZ" w:bidi="fa-IR"/>
        </w:rPr>
        <w:t xml:space="preserve"> </w:t>
      </w:r>
      <w:r w:rsidRPr="001D2E97">
        <w:rPr>
          <w:lang w:val="kk-KZ" w:bidi="fa-IR"/>
        </w:rPr>
        <w:t>Сұлтан</w:t>
      </w:r>
      <w:r>
        <w:rPr>
          <w:lang w:val="kk-KZ" w:bidi="fa-IR"/>
        </w:rPr>
        <w:t xml:space="preserve"> </w:t>
      </w:r>
      <w:r w:rsidRPr="001D2E97">
        <w:rPr>
          <w:lang w:val="kk-KZ" w:bidi="fa-IR"/>
        </w:rPr>
        <w:t>Қотбаддиннің әйелі. Қотбаддин</w:t>
      </w:r>
      <w:r>
        <w:rPr>
          <w:lang w:val="kk-KZ" w:bidi="fa-IR"/>
        </w:rPr>
        <w:t xml:space="preserve"> </w:t>
      </w:r>
      <w:r w:rsidRPr="001D2E97">
        <w:rPr>
          <w:lang w:val="kk-KZ" w:bidi="fa-IR"/>
        </w:rPr>
        <w:t>қайтыс</w:t>
      </w:r>
      <w:r>
        <w:rPr>
          <w:lang w:val="kk-KZ" w:bidi="fa-IR"/>
        </w:rPr>
        <w:t xml:space="preserve"> </w:t>
      </w:r>
      <w:r w:rsidRPr="001D2E97">
        <w:rPr>
          <w:lang w:val="kk-KZ" w:bidi="fa-IR"/>
        </w:rPr>
        <w:t>болғаннан</w:t>
      </w:r>
      <w:r>
        <w:rPr>
          <w:lang w:val="kk-KZ" w:bidi="fa-IR"/>
        </w:rPr>
        <w:t xml:space="preserve"> </w:t>
      </w:r>
      <w:r w:rsidRPr="001D2E97">
        <w:rPr>
          <w:lang w:val="kk-KZ" w:bidi="fa-IR"/>
        </w:rPr>
        <w:t>кейін</w:t>
      </w:r>
      <w:r>
        <w:rPr>
          <w:lang w:val="kk-KZ" w:bidi="fa-IR"/>
        </w:rPr>
        <w:t xml:space="preserve"> </w:t>
      </w:r>
      <w:r w:rsidRPr="001D2E97">
        <w:rPr>
          <w:lang w:val="kk-KZ" w:bidi="fa-IR"/>
        </w:rPr>
        <w:t>х.қ. 655ж. баласы</w:t>
      </w:r>
      <w:r>
        <w:rPr>
          <w:lang w:val="kk-KZ" w:bidi="fa-IR"/>
        </w:rPr>
        <w:t xml:space="preserve"> </w:t>
      </w:r>
      <w:r w:rsidRPr="001D2E97">
        <w:rPr>
          <w:lang w:val="kk-KZ" w:bidi="fa-IR"/>
        </w:rPr>
        <w:t>Һаджадж</w:t>
      </w:r>
      <w:r>
        <w:rPr>
          <w:lang w:val="kk-KZ" w:bidi="fa-IR"/>
        </w:rPr>
        <w:t xml:space="preserve"> </w:t>
      </w:r>
      <w:r w:rsidRPr="001D2E97">
        <w:rPr>
          <w:lang w:val="kk-KZ" w:bidi="fa-IR"/>
        </w:rPr>
        <w:t>Монке</w:t>
      </w:r>
      <w:r>
        <w:rPr>
          <w:lang w:val="kk-KZ" w:bidi="fa-IR"/>
        </w:rPr>
        <w:t xml:space="preserve"> </w:t>
      </w:r>
      <w:r w:rsidRPr="001D2E97">
        <w:rPr>
          <w:lang w:val="kk-KZ" w:bidi="fa-IR"/>
        </w:rPr>
        <w:t>ханның</w:t>
      </w:r>
      <w:r>
        <w:rPr>
          <w:lang w:val="kk-KZ" w:bidi="fa-IR"/>
        </w:rPr>
        <w:t xml:space="preserve"> </w:t>
      </w:r>
      <w:r w:rsidRPr="001D2E97">
        <w:rPr>
          <w:lang w:val="kk-KZ" w:bidi="fa-IR"/>
        </w:rPr>
        <w:t>бұйрығымен</w:t>
      </w:r>
      <w:r>
        <w:rPr>
          <w:lang w:val="kk-KZ" w:bidi="fa-IR"/>
        </w:rPr>
        <w:t xml:space="preserve"> </w:t>
      </w:r>
      <w:r w:rsidRPr="001D2E97">
        <w:rPr>
          <w:lang w:val="kk-KZ" w:bidi="fa-IR"/>
        </w:rPr>
        <w:t>Керманның</w:t>
      </w:r>
      <w:r>
        <w:rPr>
          <w:lang w:val="kk-KZ" w:bidi="fa-IR"/>
        </w:rPr>
        <w:t xml:space="preserve"> </w:t>
      </w:r>
      <w:r w:rsidRPr="001D2E97">
        <w:rPr>
          <w:lang w:val="kk-KZ" w:bidi="fa-IR"/>
        </w:rPr>
        <w:t>билеушісі</w:t>
      </w:r>
      <w:r>
        <w:rPr>
          <w:lang w:val="kk-KZ" w:bidi="fa-IR"/>
        </w:rPr>
        <w:t xml:space="preserve"> </w:t>
      </w:r>
      <w:r w:rsidRPr="001D2E97">
        <w:rPr>
          <w:lang w:val="kk-KZ" w:bidi="fa-IR"/>
        </w:rPr>
        <w:t>болды, ол</w:t>
      </w:r>
      <w:r>
        <w:rPr>
          <w:lang w:val="kk-KZ" w:bidi="fa-IR"/>
        </w:rPr>
        <w:t xml:space="preserve"> </w:t>
      </w:r>
      <w:r w:rsidRPr="001D2E97">
        <w:rPr>
          <w:lang w:val="kk-KZ" w:bidi="fa-IR"/>
        </w:rPr>
        <w:t>жас</w:t>
      </w:r>
      <w:r>
        <w:rPr>
          <w:lang w:val="kk-KZ" w:bidi="fa-IR"/>
        </w:rPr>
        <w:t xml:space="preserve"> </w:t>
      </w:r>
      <w:r w:rsidRPr="001D2E97">
        <w:rPr>
          <w:lang w:val="kk-KZ" w:bidi="fa-IR"/>
        </w:rPr>
        <w:t>бала</w:t>
      </w:r>
      <w:r>
        <w:rPr>
          <w:lang w:val="kk-KZ" w:bidi="fa-IR"/>
        </w:rPr>
        <w:t xml:space="preserve"> </w:t>
      </w:r>
      <w:r w:rsidRPr="001D2E97">
        <w:rPr>
          <w:lang w:val="kk-KZ" w:bidi="fa-IR"/>
        </w:rPr>
        <w:t>болғандықтан, әке</w:t>
      </w:r>
      <w:r w:rsidRPr="001D2E97">
        <w:rPr>
          <w:rFonts w:hint="eastAsia"/>
          <w:lang w:val="kk-KZ" w:bidi="fa-IR"/>
        </w:rPr>
        <w:t>сіні</w:t>
      </w:r>
      <w:r w:rsidRPr="001D2E97">
        <w:rPr>
          <w:lang w:val="kk-KZ" w:bidi="fa-IR"/>
        </w:rPr>
        <w:t>ң</w:t>
      </w:r>
      <w:r>
        <w:rPr>
          <w:lang w:val="kk-KZ" w:bidi="fa-IR"/>
        </w:rPr>
        <w:t xml:space="preserve"> </w:t>
      </w:r>
      <w:r w:rsidRPr="001D2E97">
        <w:rPr>
          <w:lang w:val="kk-KZ" w:bidi="fa-IR"/>
        </w:rPr>
        <w:t>әйелі Қотлоқ</w:t>
      </w:r>
      <w:r>
        <w:rPr>
          <w:lang w:val="kk-KZ" w:bidi="fa-IR"/>
        </w:rPr>
        <w:t xml:space="preserve"> </w:t>
      </w:r>
      <w:r w:rsidRPr="001D2E97">
        <w:rPr>
          <w:lang w:val="kk-KZ" w:bidi="fa-IR"/>
        </w:rPr>
        <w:t>Таркан билікті</w:t>
      </w:r>
      <w:r>
        <w:rPr>
          <w:lang w:val="kk-KZ" w:bidi="fa-IR"/>
        </w:rPr>
        <w:t xml:space="preserve"> </w:t>
      </w:r>
      <w:r w:rsidRPr="001D2E97">
        <w:rPr>
          <w:lang w:val="kk-KZ" w:bidi="fa-IR"/>
        </w:rPr>
        <w:t>қолына</w:t>
      </w:r>
      <w:r>
        <w:rPr>
          <w:lang w:val="kk-KZ" w:bidi="fa-IR"/>
        </w:rPr>
        <w:t xml:space="preserve"> </w:t>
      </w:r>
      <w:r w:rsidRPr="001D2E97">
        <w:rPr>
          <w:lang w:val="kk-KZ" w:bidi="fa-IR"/>
        </w:rPr>
        <w:t>алды.</w:t>
      </w:r>
      <w:r>
        <w:rPr>
          <w:lang w:val="kk-KZ" w:bidi="fa-IR"/>
        </w:rPr>
        <w:t xml:space="preserve"> </w:t>
      </w:r>
      <w:r w:rsidRPr="001D2E97">
        <w:rPr>
          <w:lang w:val="kk-KZ" w:bidi="fa-IR"/>
        </w:rPr>
        <w:t>Қызы</w:t>
      </w:r>
      <w:r>
        <w:rPr>
          <w:lang w:val="kk-KZ" w:bidi="fa-IR"/>
        </w:rPr>
        <w:t xml:space="preserve"> </w:t>
      </w:r>
      <w:r w:rsidRPr="001D2E97">
        <w:rPr>
          <w:lang w:val="kk-KZ" w:bidi="fa-IR"/>
        </w:rPr>
        <w:t>Падешах</w:t>
      </w:r>
      <w:r>
        <w:rPr>
          <w:lang w:val="kk-KZ" w:bidi="fa-IR"/>
        </w:rPr>
        <w:t xml:space="preserve"> </w:t>
      </w:r>
      <w:r w:rsidRPr="001D2E97">
        <w:rPr>
          <w:lang w:val="kk-KZ" w:bidi="fa-IR"/>
        </w:rPr>
        <w:t>хатунды</w:t>
      </w:r>
      <w:r>
        <w:rPr>
          <w:lang w:val="kk-KZ" w:bidi="fa-IR"/>
        </w:rPr>
        <w:t xml:space="preserve"> </w:t>
      </w:r>
      <w:r w:rsidRPr="001D2E97">
        <w:rPr>
          <w:lang w:val="kk-KZ" w:bidi="fa-IR"/>
        </w:rPr>
        <w:t>Абақаға</w:t>
      </w:r>
      <w:r>
        <w:rPr>
          <w:lang w:val="kk-KZ" w:bidi="fa-IR"/>
        </w:rPr>
        <w:t xml:space="preserve"> </w:t>
      </w:r>
      <w:r w:rsidRPr="001D2E97">
        <w:rPr>
          <w:lang w:val="kk-KZ" w:bidi="fa-IR"/>
        </w:rPr>
        <w:t>әйелдікке</w:t>
      </w:r>
      <w:r>
        <w:rPr>
          <w:lang w:val="kk-KZ" w:bidi="fa-IR"/>
        </w:rPr>
        <w:t xml:space="preserve"> </w:t>
      </w:r>
      <w:r w:rsidRPr="001D2E97">
        <w:rPr>
          <w:lang w:val="kk-KZ" w:bidi="fa-IR"/>
        </w:rPr>
        <w:t>берді</w:t>
      </w:r>
      <w:r>
        <w:rPr>
          <w:lang w:val="kk-KZ" w:bidi="fa-IR"/>
        </w:rPr>
        <w:t xml:space="preserve"> </w:t>
      </w:r>
      <w:r w:rsidRPr="001D2E97">
        <w:rPr>
          <w:lang w:val="kk-KZ" w:bidi="fa-IR"/>
        </w:rPr>
        <w:t>және</w:t>
      </w:r>
      <w:r>
        <w:rPr>
          <w:lang w:val="kk-KZ" w:bidi="fa-IR"/>
        </w:rPr>
        <w:t xml:space="preserve"> </w:t>
      </w:r>
      <w:r w:rsidRPr="001D2E97">
        <w:rPr>
          <w:lang w:val="kk-KZ" w:bidi="fa-IR"/>
        </w:rPr>
        <w:t>осылайша</w:t>
      </w:r>
      <w:r>
        <w:rPr>
          <w:lang w:val="kk-KZ" w:bidi="fa-IR"/>
        </w:rPr>
        <w:t xml:space="preserve"> </w:t>
      </w:r>
      <w:r w:rsidRPr="001D2E97">
        <w:rPr>
          <w:lang w:val="kk-KZ" w:bidi="fa-IR"/>
        </w:rPr>
        <w:t>күшейіп, 15</w:t>
      </w:r>
      <w:r>
        <w:rPr>
          <w:lang w:val="kk-KZ" w:bidi="fa-IR"/>
        </w:rPr>
        <w:t xml:space="preserve"> </w:t>
      </w:r>
      <w:r w:rsidRPr="001D2E97">
        <w:rPr>
          <w:lang w:val="kk-KZ" w:bidi="fa-IR"/>
        </w:rPr>
        <w:t>жыл</w:t>
      </w:r>
      <w:r>
        <w:rPr>
          <w:lang w:val="kk-KZ" w:bidi="fa-IR"/>
        </w:rPr>
        <w:t xml:space="preserve"> </w:t>
      </w:r>
      <w:r w:rsidRPr="001D2E97">
        <w:rPr>
          <w:lang w:val="kk-KZ" w:bidi="fa-IR"/>
        </w:rPr>
        <w:t>билік</w:t>
      </w:r>
      <w:r>
        <w:rPr>
          <w:lang w:val="kk-KZ" w:bidi="fa-IR"/>
        </w:rPr>
        <w:t xml:space="preserve"> </w:t>
      </w:r>
      <w:r w:rsidRPr="001D2E97">
        <w:rPr>
          <w:lang w:val="kk-KZ" w:bidi="fa-IR"/>
        </w:rPr>
        <w:t>құрды. Кейін</w:t>
      </w:r>
      <w:r>
        <w:rPr>
          <w:lang w:val="kk-KZ" w:bidi="fa-IR"/>
        </w:rPr>
        <w:t xml:space="preserve"> </w:t>
      </w:r>
      <w:r w:rsidRPr="001D2E97">
        <w:rPr>
          <w:lang w:val="kk-KZ" w:bidi="fa-IR"/>
        </w:rPr>
        <w:t>күйеуінің</w:t>
      </w:r>
      <w:r>
        <w:rPr>
          <w:lang w:val="kk-KZ" w:bidi="fa-IR"/>
        </w:rPr>
        <w:t xml:space="preserve"> </w:t>
      </w:r>
      <w:r w:rsidRPr="001D2E97">
        <w:rPr>
          <w:lang w:val="kk-KZ" w:bidi="fa-IR"/>
        </w:rPr>
        <w:t>баласы</w:t>
      </w:r>
      <w:r>
        <w:rPr>
          <w:lang w:val="kk-KZ" w:bidi="fa-IR"/>
        </w:rPr>
        <w:t xml:space="preserve"> </w:t>
      </w:r>
      <w:r w:rsidRPr="001D2E97">
        <w:rPr>
          <w:lang w:val="kk-KZ" w:bidi="fa-IR"/>
        </w:rPr>
        <w:t>Сұлтан</w:t>
      </w:r>
      <w:r>
        <w:rPr>
          <w:lang w:val="kk-KZ" w:bidi="fa-IR"/>
        </w:rPr>
        <w:t xml:space="preserve"> </w:t>
      </w:r>
      <w:r w:rsidRPr="001D2E97">
        <w:rPr>
          <w:lang w:val="kk-KZ" w:bidi="fa-IR"/>
        </w:rPr>
        <w:t>Һаджаджды</w:t>
      </w:r>
      <w:r>
        <w:rPr>
          <w:lang w:val="kk-KZ" w:bidi="fa-IR"/>
        </w:rPr>
        <w:t xml:space="preserve"> </w:t>
      </w:r>
      <w:r w:rsidRPr="001D2E97">
        <w:rPr>
          <w:lang w:val="kk-KZ" w:bidi="fa-IR"/>
        </w:rPr>
        <w:t>Абақаның</w:t>
      </w:r>
      <w:r>
        <w:rPr>
          <w:lang w:val="kk-KZ" w:bidi="fa-IR"/>
        </w:rPr>
        <w:t xml:space="preserve"> </w:t>
      </w:r>
      <w:r w:rsidRPr="001D2E97">
        <w:rPr>
          <w:lang w:val="kk-KZ" w:bidi="fa-IR"/>
        </w:rPr>
        <w:t>жанына</w:t>
      </w:r>
      <w:r>
        <w:rPr>
          <w:lang w:val="kk-KZ" w:bidi="fa-IR"/>
        </w:rPr>
        <w:t xml:space="preserve"> </w:t>
      </w:r>
      <w:r w:rsidRPr="001D2E97">
        <w:rPr>
          <w:lang w:val="kk-KZ" w:bidi="fa-IR"/>
        </w:rPr>
        <w:t>жібереді</w:t>
      </w:r>
      <w:r>
        <w:rPr>
          <w:lang w:val="kk-KZ" w:bidi="fa-IR"/>
        </w:rPr>
        <w:t xml:space="preserve"> </w:t>
      </w:r>
      <w:r w:rsidRPr="001D2E97">
        <w:rPr>
          <w:lang w:val="kk-KZ" w:bidi="fa-IR"/>
        </w:rPr>
        <w:t>және</w:t>
      </w:r>
      <w:r>
        <w:rPr>
          <w:lang w:val="kk-KZ" w:bidi="fa-IR"/>
        </w:rPr>
        <w:t xml:space="preserve"> </w:t>
      </w:r>
      <w:r w:rsidRPr="001D2E97">
        <w:rPr>
          <w:lang w:val="kk-KZ" w:bidi="fa-IR"/>
        </w:rPr>
        <w:t>ол</w:t>
      </w:r>
      <w:r>
        <w:rPr>
          <w:lang w:val="kk-KZ" w:bidi="fa-IR"/>
        </w:rPr>
        <w:t xml:space="preserve"> </w:t>
      </w:r>
      <w:r w:rsidRPr="001D2E97">
        <w:rPr>
          <w:lang w:val="kk-KZ" w:bidi="fa-IR"/>
        </w:rPr>
        <w:t>монғол</w:t>
      </w:r>
      <w:r>
        <w:rPr>
          <w:lang w:val="kk-KZ" w:bidi="fa-IR"/>
        </w:rPr>
        <w:t xml:space="preserve"> </w:t>
      </w:r>
      <w:r w:rsidRPr="001D2E97">
        <w:rPr>
          <w:lang w:val="kk-KZ" w:bidi="fa-IR"/>
        </w:rPr>
        <w:t>хандарының</w:t>
      </w:r>
      <w:r>
        <w:rPr>
          <w:lang w:val="kk-KZ" w:bidi="fa-IR"/>
        </w:rPr>
        <w:t xml:space="preserve"> </w:t>
      </w:r>
      <w:r w:rsidRPr="001D2E97">
        <w:rPr>
          <w:lang w:val="kk-KZ" w:bidi="fa-IR"/>
        </w:rPr>
        <w:t>назарына</w:t>
      </w:r>
      <w:r>
        <w:rPr>
          <w:lang w:val="kk-KZ" w:bidi="fa-IR"/>
        </w:rPr>
        <w:t xml:space="preserve"> </w:t>
      </w:r>
      <w:r w:rsidRPr="001D2E97">
        <w:rPr>
          <w:lang w:val="kk-KZ" w:bidi="fa-IR"/>
        </w:rPr>
        <w:t>ілігіп, Қотлоқ</w:t>
      </w:r>
      <w:r>
        <w:rPr>
          <w:lang w:val="kk-KZ" w:bidi="fa-IR"/>
        </w:rPr>
        <w:t xml:space="preserve"> </w:t>
      </w:r>
      <w:r w:rsidRPr="001D2E97">
        <w:rPr>
          <w:lang w:val="kk-KZ" w:bidi="fa-IR"/>
        </w:rPr>
        <w:t>Тарка</w:t>
      </w:r>
      <w:r w:rsidRPr="001D2E97">
        <w:rPr>
          <w:rFonts w:hint="eastAsia"/>
          <w:lang w:val="kk-KZ" w:bidi="fa-IR"/>
        </w:rPr>
        <w:t>н</w:t>
      </w:r>
      <w:r>
        <w:rPr>
          <w:lang w:val="kk-KZ" w:bidi="fa-IR"/>
        </w:rPr>
        <w:t xml:space="preserve"> </w:t>
      </w:r>
      <w:r w:rsidRPr="001D2E97">
        <w:rPr>
          <w:lang w:val="kk-KZ" w:bidi="fa-IR"/>
        </w:rPr>
        <w:t>екеуінің</w:t>
      </w:r>
      <w:r>
        <w:rPr>
          <w:lang w:val="kk-KZ" w:bidi="fa-IR"/>
        </w:rPr>
        <w:t xml:space="preserve"> </w:t>
      </w:r>
      <w:r w:rsidRPr="001D2E97">
        <w:rPr>
          <w:lang w:val="kk-KZ" w:bidi="fa-IR"/>
        </w:rPr>
        <w:t>арасында келіспеушіліктер</w:t>
      </w:r>
      <w:r>
        <w:rPr>
          <w:lang w:val="kk-KZ" w:bidi="fa-IR"/>
        </w:rPr>
        <w:t xml:space="preserve"> </w:t>
      </w:r>
      <w:r w:rsidRPr="001D2E97">
        <w:rPr>
          <w:lang w:val="kk-KZ" w:bidi="fa-IR"/>
        </w:rPr>
        <w:t>туындап, Қотлоқ</w:t>
      </w:r>
      <w:r>
        <w:rPr>
          <w:lang w:val="kk-KZ" w:bidi="fa-IR"/>
        </w:rPr>
        <w:t xml:space="preserve"> </w:t>
      </w:r>
      <w:r w:rsidRPr="001D2E97">
        <w:rPr>
          <w:lang w:val="kk-KZ" w:bidi="fa-IR"/>
        </w:rPr>
        <w:t>Таркан</w:t>
      </w:r>
      <w:r>
        <w:rPr>
          <w:lang w:val="kk-KZ" w:bidi="fa-IR"/>
        </w:rPr>
        <w:t xml:space="preserve"> </w:t>
      </w:r>
      <w:r w:rsidRPr="001D2E97">
        <w:rPr>
          <w:lang w:val="kk-KZ" w:bidi="fa-IR"/>
        </w:rPr>
        <w:t>Абақаның</w:t>
      </w:r>
      <w:r>
        <w:rPr>
          <w:lang w:val="kk-KZ" w:bidi="fa-IR"/>
        </w:rPr>
        <w:t xml:space="preserve"> </w:t>
      </w:r>
      <w:r w:rsidRPr="001D2E97">
        <w:rPr>
          <w:lang w:val="kk-KZ" w:bidi="fa-IR"/>
        </w:rPr>
        <w:t>ордасына</w:t>
      </w:r>
      <w:r>
        <w:rPr>
          <w:lang w:val="kk-KZ" w:bidi="fa-IR"/>
        </w:rPr>
        <w:t xml:space="preserve"> </w:t>
      </w:r>
      <w:r w:rsidRPr="001D2E97">
        <w:rPr>
          <w:lang w:val="kk-KZ" w:bidi="fa-IR"/>
        </w:rPr>
        <w:t>қызының</w:t>
      </w:r>
      <w:r>
        <w:rPr>
          <w:lang w:val="kk-KZ" w:bidi="fa-IR"/>
        </w:rPr>
        <w:t xml:space="preserve"> </w:t>
      </w:r>
      <w:r w:rsidRPr="001D2E97">
        <w:rPr>
          <w:lang w:val="kk-KZ" w:bidi="fa-IR"/>
        </w:rPr>
        <w:t>жанына</w:t>
      </w:r>
      <w:r>
        <w:rPr>
          <w:lang w:val="kk-KZ" w:bidi="fa-IR"/>
        </w:rPr>
        <w:t xml:space="preserve"> </w:t>
      </w:r>
      <w:r w:rsidRPr="001D2E97">
        <w:rPr>
          <w:lang w:val="kk-KZ" w:bidi="fa-IR"/>
        </w:rPr>
        <w:t>барды. Абақа</w:t>
      </w:r>
      <w:r>
        <w:rPr>
          <w:lang w:val="kk-KZ" w:bidi="fa-IR"/>
        </w:rPr>
        <w:t xml:space="preserve"> </w:t>
      </w:r>
      <w:r w:rsidRPr="001D2E97">
        <w:rPr>
          <w:lang w:val="kk-KZ" w:bidi="fa-IR"/>
        </w:rPr>
        <w:t>Һаджадждың</w:t>
      </w:r>
      <w:r>
        <w:rPr>
          <w:lang w:val="kk-KZ" w:bidi="fa-IR"/>
        </w:rPr>
        <w:t xml:space="preserve"> </w:t>
      </w:r>
      <w:r w:rsidRPr="001D2E97">
        <w:rPr>
          <w:lang w:val="kk-KZ" w:bidi="fa-IR"/>
        </w:rPr>
        <w:t>істерге</w:t>
      </w:r>
      <w:r>
        <w:rPr>
          <w:lang w:val="kk-KZ" w:bidi="fa-IR"/>
        </w:rPr>
        <w:t xml:space="preserve"> </w:t>
      </w:r>
      <w:r w:rsidRPr="001D2E97">
        <w:rPr>
          <w:lang w:val="kk-KZ" w:bidi="fa-IR"/>
        </w:rPr>
        <w:t>араласуына</w:t>
      </w:r>
      <w:r>
        <w:rPr>
          <w:lang w:val="kk-KZ" w:bidi="fa-IR"/>
        </w:rPr>
        <w:t xml:space="preserve"> </w:t>
      </w:r>
      <w:r w:rsidRPr="001D2E97">
        <w:rPr>
          <w:lang w:val="kk-KZ" w:bidi="fa-IR"/>
        </w:rPr>
        <w:t>тыйым</w:t>
      </w:r>
      <w:r>
        <w:rPr>
          <w:lang w:val="kk-KZ" w:bidi="fa-IR"/>
        </w:rPr>
        <w:t xml:space="preserve"> </w:t>
      </w:r>
      <w:r w:rsidRPr="001D2E97">
        <w:rPr>
          <w:lang w:val="kk-KZ" w:bidi="fa-IR"/>
        </w:rPr>
        <w:t>салады.</w:t>
      </w:r>
      <w:r>
        <w:rPr>
          <w:lang w:val="kk-KZ" w:bidi="fa-IR"/>
        </w:rPr>
        <w:t xml:space="preserve"> </w:t>
      </w:r>
      <w:r w:rsidRPr="001D2E97">
        <w:rPr>
          <w:lang w:val="kk-KZ" w:bidi="fa-IR"/>
        </w:rPr>
        <w:t>Һаджадж</w:t>
      </w:r>
      <w:r>
        <w:rPr>
          <w:lang w:val="kk-KZ" w:bidi="fa-IR"/>
        </w:rPr>
        <w:t xml:space="preserve"> </w:t>
      </w:r>
      <w:r w:rsidRPr="001D2E97">
        <w:rPr>
          <w:lang w:val="kk-KZ" w:bidi="fa-IR"/>
        </w:rPr>
        <w:t>қорқып,</w:t>
      </w:r>
      <w:r>
        <w:rPr>
          <w:lang w:val="kk-KZ" w:bidi="fa-IR"/>
        </w:rPr>
        <w:t xml:space="preserve"> </w:t>
      </w:r>
      <w:r w:rsidRPr="001D2E97">
        <w:rPr>
          <w:lang w:val="kk-KZ" w:bidi="fa-IR"/>
        </w:rPr>
        <w:t>Делиге</w:t>
      </w:r>
      <w:r>
        <w:rPr>
          <w:lang w:val="kk-KZ" w:bidi="fa-IR"/>
        </w:rPr>
        <w:t xml:space="preserve"> </w:t>
      </w:r>
      <w:r w:rsidRPr="001D2E97">
        <w:rPr>
          <w:lang w:val="kk-KZ" w:bidi="fa-IR"/>
        </w:rPr>
        <w:t>кетеді (х.қ. 666 ж.). Қотлоқ</w:t>
      </w:r>
      <w:r>
        <w:rPr>
          <w:lang w:val="kk-KZ" w:bidi="fa-IR"/>
        </w:rPr>
        <w:t xml:space="preserve"> </w:t>
      </w:r>
      <w:r w:rsidRPr="001D2E97">
        <w:rPr>
          <w:lang w:val="kk-KZ" w:bidi="fa-IR"/>
        </w:rPr>
        <w:t>Таркан</w:t>
      </w:r>
      <w:r>
        <w:rPr>
          <w:lang w:val="kk-KZ" w:bidi="fa-IR"/>
        </w:rPr>
        <w:t xml:space="preserve"> </w:t>
      </w:r>
      <w:r w:rsidRPr="001D2E97">
        <w:rPr>
          <w:lang w:val="kk-KZ" w:bidi="fa-IR"/>
        </w:rPr>
        <w:t>қайтадан</w:t>
      </w:r>
      <w:r>
        <w:rPr>
          <w:lang w:val="kk-KZ" w:bidi="fa-IR"/>
        </w:rPr>
        <w:t xml:space="preserve"> </w:t>
      </w:r>
      <w:r w:rsidRPr="001D2E97">
        <w:rPr>
          <w:lang w:val="kk-KZ" w:bidi="fa-IR"/>
        </w:rPr>
        <w:t>Керманның</w:t>
      </w:r>
      <w:r>
        <w:rPr>
          <w:lang w:val="kk-KZ" w:bidi="fa-IR"/>
        </w:rPr>
        <w:t xml:space="preserve"> </w:t>
      </w:r>
      <w:r w:rsidRPr="001D2E97">
        <w:rPr>
          <w:lang w:val="kk-KZ" w:bidi="fa-IR"/>
        </w:rPr>
        <w:t>билігін</w:t>
      </w:r>
      <w:r>
        <w:rPr>
          <w:lang w:val="kk-KZ" w:bidi="fa-IR"/>
        </w:rPr>
        <w:t xml:space="preserve"> </w:t>
      </w:r>
      <w:r w:rsidRPr="001D2E97">
        <w:rPr>
          <w:lang w:val="kk-KZ" w:bidi="fa-IR"/>
        </w:rPr>
        <w:t>қолына</w:t>
      </w:r>
      <w:r>
        <w:rPr>
          <w:lang w:val="kk-KZ" w:bidi="fa-IR"/>
        </w:rPr>
        <w:t xml:space="preserve"> </w:t>
      </w:r>
      <w:r w:rsidRPr="001D2E97">
        <w:rPr>
          <w:lang w:val="kk-KZ" w:bidi="fa-IR"/>
        </w:rPr>
        <w:t>алады. Һадж</w:t>
      </w:r>
      <w:r w:rsidRPr="001D2E97">
        <w:rPr>
          <w:rFonts w:hint="eastAsia"/>
          <w:lang w:val="kk-KZ" w:bidi="fa-IR"/>
        </w:rPr>
        <w:t>адж</w:t>
      </w:r>
      <w:r>
        <w:rPr>
          <w:lang w:val="kk-KZ" w:bidi="fa-IR"/>
        </w:rPr>
        <w:t xml:space="preserve"> </w:t>
      </w:r>
      <w:r w:rsidRPr="001D2E97">
        <w:rPr>
          <w:lang w:val="kk-KZ" w:bidi="fa-IR"/>
        </w:rPr>
        <w:t>Дели</w:t>
      </w:r>
      <w:r>
        <w:rPr>
          <w:lang w:val="kk-KZ" w:bidi="fa-IR"/>
        </w:rPr>
        <w:t xml:space="preserve"> </w:t>
      </w:r>
      <w:r w:rsidRPr="001D2E97">
        <w:rPr>
          <w:lang w:val="kk-KZ" w:bidi="fa-IR"/>
        </w:rPr>
        <w:t>сұлтандарынан</w:t>
      </w:r>
      <w:r>
        <w:rPr>
          <w:lang w:val="kk-KZ" w:bidi="fa-IR"/>
        </w:rPr>
        <w:t xml:space="preserve"> </w:t>
      </w:r>
      <w:r w:rsidRPr="001D2E97">
        <w:rPr>
          <w:lang w:val="kk-KZ" w:bidi="fa-IR"/>
        </w:rPr>
        <w:t>көмекке</w:t>
      </w:r>
      <w:r>
        <w:rPr>
          <w:lang w:val="kk-KZ" w:bidi="fa-IR"/>
        </w:rPr>
        <w:t xml:space="preserve"> </w:t>
      </w:r>
      <w:r w:rsidRPr="001D2E97">
        <w:rPr>
          <w:lang w:val="kk-KZ" w:bidi="fa-IR"/>
        </w:rPr>
        <w:t>әскер</w:t>
      </w:r>
      <w:r>
        <w:rPr>
          <w:lang w:val="kk-KZ" w:bidi="fa-IR"/>
        </w:rPr>
        <w:t xml:space="preserve"> </w:t>
      </w:r>
      <w:r w:rsidRPr="001D2E97">
        <w:rPr>
          <w:lang w:val="kk-KZ" w:bidi="fa-IR"/>
        </w:rPr>
        <w:t>алып, Керманға</w:t>
      </w:r>
      <w:r>
        <w:rPr>
          <w:lang w:val="kk-KZ" w:bidi="fa-IR"/>
        </w:rPr>
        <w:t xml:space="preserve"> </w:t>
      </w:r>
      <w:r w:rsidRPr="001D2E97">
        <w:rPr>
          <w:lang w:val="kk-KZ" w:bidi="fa-IR"/>
        </w:rPr>
        <w:t>жол</w:t>
      </w:r>
      <w:r>
        <w:rPr>
          <w:lang w:val="kk-KZ" w:bidi="fa-IR"/>
        </w:rPr>
        <w:t xml:space="preserve"> </w:t>
      </w:r>
      <w:r w:rsidRPr="001D2E97">
        <w:rPr>
          <w:lang w:val="kk-KZ" w:bidi="fa-IR"/>
        </w:rPr>
        <w:t>тартады. Алайда</w:t>
      </w:r>
      <w:r>
        <w:rPr>
          <w:lang w:val="kk-KZ" w:bidi="fa-IR"/>
        </w:rPr>
        <w:t xml:space="preserve"> </w:t>
      </w:r>
      <w:r w:rsidRPr="001D2E97">
        <w:rPr>
          <w:lang w:val="kk-KZ" w:bidi="fa-IR"/>
        </w:rPr>
        <w:t>жолда</w:t>
      </w:r>
      <w:r>
        <w:rPr>
          <w:lang w:val="kk-KZ" w:bidi="fa-IR"/>
        </w:rPr>
        <w:t xml:space="preserve"> </w:t>
      </w:r>
      <w:r w:rsidRPr="001D2E97">
        <w:rPr>
          <w:lang w:val="kk-KZ" w:bidi="fa-IR"/>
        </w:rPr>
        <w:t>ауырып, қайтыс</w:t>
      </w:r>
      <w:r>
        <w:rPr>
          <w:lang w:val="kk-KZ" w:bidi="fa-IR"/>
        </w:rPr>
        <w:t xml:space="preserve"> </w:t>
      </w:r>
      <w:r w:rsidRPr="001D2E97">
        <w:rPr>
          <w:lang w:val="kk-KZ" w:bidi="fa-IR"/>
        </w:rPr>
        <w:t>болады</w:t>
      </w:r>
      <w:r>
        <w:rPr>
          <w:lang w:val="kk-KZ" w:bidi="fa-IR"/>
        </w:rPr>
        <w:t xml:space="preserve"> </w:t>
      </w:r>
      <w:r w:rsidRPr="001D2E97">
        <w:rPr>
          <w:lang w:val="kk-KZ" w:bidi="fa-IR"/>
        </w:rPr>
        <w:t>(х.қ. 670 ж.).</w:t>
      </w:r>
      <w:r>
        <w:rPr>
          <w:lang w:val="kk-KZ" w:bidi="fa-IR"/>
        </w:rPr>
        <w:t xml:space="preserve"> </w:t>
      </w:r>
      <w:r w:rsidRPr="001D2E97">
        <w:rPr>
          <w:lang w:val="kk-KZ" w:bidi="fa-IR"/>
        </w:rPr>
        <w:t>Қотлоқ</w:t>
      </w:r>
      <w:r>
        <w:rPr>
          <w:lang w:val="kk-KZ" w:bidi="fa-IR"/>
        </w:rPr>
        <w:t xml:space="preserve"> </w:t>
      </w:r>
      <w:r w:rsidRPr="001D2E97">
        <w:rPr>
          <w:lang w:val="kk-KZ" w:bidi="fa-IR"/>
        </w:rPr>
        <w:t>Таркан</w:t>
      </w:r>
      <w:r>
        <w:rPr>
          <w:lang w:val="kk-KZ" w:bidi="fa-IR"/>
        </w:rPr>
        <w:t xml:space="preserve"> </w:t>
      </w:r>
      <w:r w:rsidRPr="001D2E97">
        <w:rPr>
          <w:lang w:val="kk-KZ" w:bidi="fa-IR"/>
        </w:rPr>
        <w:t>691</w:t>
      </w:r>
      <w:r>
        <w:rPr>
          <w:lang w:val="kk-KZ" w:bidi="fa-IR"/>
        </w:rPr>
        <w:t xml:space="preserve"> </w:t>
      </w:r>
      <w:r w:rsidRPr="001D2E97">
        <w:rPr>
          <w:lang w:val="kk-KZ" w:bidi="fa-IR"/>
        </w:rPr>
        <w:t>жылға</w:t>
      </w:r>
      <w:r>
        <w:rPr>
          <w:lang w:val="kk-KZ" w:bidi="fa-IR"/>
        </w:rPr>
        <w:t xml:space="preserve"> </w:t>
      </w:r>
      <w:r w:rsidRPr="001D2E97">
        <w:rPr>
          <w:lang w:val="kk-KZ" w:bidi="fa-IR"/>
        </w:rPr>
        <w:t>дейін</w:t>
      </w:r>
      <w:r>
        <w:rPr>
          <w:lang w:val="kk-KZ" w:bidi="fa-IR"/>
        </w:rPr>
        <w:t xml:space="preserve"> </w:t>
      </w:r>
      <w:r w:rsidRPr="001D2E97">
        <w:rPr>
          <w:lang w:val="kk-KZ" w:bidi="fa-IR"/>
        </w:rPr>
        <w:t>(х.қ.)</w:t>
      </w:r>
      <w:r>
        <w:rPr>
          <w:lang w:val="kk-KZ" w:bidi="fa-IR"/>
        </w:rPr>
        <w:t xml:space="preserve"> </w:t>
      </w:r>
      <w:r w:rsidRPr="001D2E97">
        <w:rPr>
          <w:lang w:val="kk-KZ" w:bidi="fa-IR"/>
        </w:rPr>
        <w:t>ешкімнің</w:t>
      </w:r>
      <w:r>
        <w:rPr>
          <w:lang w:val="kk-KZ" w:bidi="fa-IR"/>
        </w:rPr>
        <w:t xml:space="preserve"> </w:t>
      </w:r>
      <w:r w:rsidRPr="001D2E97">
        <w:rPr>
          <w:lang w:val="kk-KZ" w:bidi="fa-IR"/>
        </w:rPr>
        <w:t>таласынсыз</w:t>
      </w:r>
      <w:r>
        <w:rPr>
          <w:lang w:val="kk-KZ" w:bidi="fa-IR"/>
        </w:rPr>
        <w:t xml:space="preserve"> </w:t>
      </w:r>
      <w:r w:rsidRPr="001D2E97">
        <w:rPr>
          <w:lang w:val="kk-KZ" w:bidi="fa-IR"/>
        </w:rPr>
        <w:t>жалғыз</w:t>
      </w:r>
      <w:r>
        <w:rPr>
          <w:lang w:val="kk-KZ" w:bidi="fa-IR"/>
        </w:rPr>
        <w:t xml:space="preserve"> </w:t>
      </w:r>
      <w:r w:rsidRPr="001D2E97">
        <w:rPr>
          <w:lang w:val="kk-KZ" w:bidi="fa-IR"/>
        </w:rPr>
        <w:t>өзі</w:t>
      </w:r>
      <w:r>
        <w:rPr>
          <w:lang w:val="kk-KZ" w:bidi="fa-IR"/>
        </w:rPr>
        <w:t xml:space="preserve"> </w:t>
      </w:r>
      <w:r w:rsidRPr="001D2E97">
        <w:rPr>
          <w:lang w:val="kk-KZ" w:bidi="fa-IR"/>
        </w:rPr>
        <w:t>Керманда</w:t>
      </w:r>
      <w:r>
        <w:rPr>
          <w:lang w:val="kk-KZ" w:bidi="fa-IR"/>
        </w:rPr>
        <w:t xml:space="preserve"> </w:t>
      </w:r>
      <w:r w:rsidRPr="001D2E97">
        <w:rPr>
          <w:lang w:val="kk-KZ" w:bidi="fa-IR"/>
        </w:rPr>
        <w:t>билік</w:t>
      </w:r>
      <w:r>
        <w:rPr>
          <w:lang w:val="kk-KZ" w:bidi="fa-IR"/>
        </w:rPr>
        <w:t xml:space="preserve"> </w:t>
      </w:r>
      <w:r w:rsidRPr="001D2E97">
        <w:rPr>
          <w:lang w:val="kk-KZ" w:bidi="fa-IR"/>
        </w:rPr>
        <w:t>құрды. Осы</w:t>
      </w:r>
      <w:r>
        <w:rPr>
          <w:lang w:val="kk-KZ" w:bidi="fa-IR"/>
        </w:rPr>
        <w:t xml:space="preserve"> </w:t>
      </w:r>
      <w:r w:rsidRPr="001D2E97">
        <w:rPr>
          <w:lang w:val="kk-KZ" w:bidi="fa-IR"/>
        </w:rPr>
        <w:t>жылы</w:t>
      </w:r>
      <w:r>
        <w:rPr>
          <w:lang w:val="kk-KZ" w:bidi="fa-IR"/>
        </w:rPr>
        <w:t xml:space="preserve"> </w:t>
      </w:r>
      <w:r w:rsidRPr="001D2E97">
        <w:rPr>
          <w:lang w:val="kk-KZ" w:bidi="fa-IR"/>
        </w:rPr>
        <w:t>Сұлтан</w:t>
      </w:r>
      <w:r>
        <w:rPr>
          <w:lang w:val="kk-KZ" w:bidi="fa-IR"/>
        </w:rPr>
        <w:t xml:space="preserve"> </w:t>
      </w:r>
      <w:r w:rsidRPr="001D2E97">
        <w:rPr>
          <w:lang w:val="kk-KZ" w:bidi="fa-IR"/>
        </w:rPr>
        <w:t>Сойурғотмиш</w:t>
      </w:r>
      <w:r>
        <w:rPr>
          <w:lang w:val="kk-KZ" w:bidi="fa-IR"/>
        </w:rPr>
        <w:t xml:space="preserve"> иб</w:t>
      </w:r>
      <w:r w:rsidRPr="001D2E97">
        <w:rPr>
          <w:lang w:val="kk-KZ" w:bidi="fa-IR"/>
        </w:rPr>
        <w:t>н</w:t>
      </w:r>
      <w:r>
        <w:rPr>
          <w:lang w:val="kk-KZ" w:bidi="fa-IR"/>
        </w:rPr>
        <w:t xml:space="preserve"> </w:t>
      </w:r>
      <w:r w:rsidRPr="001D2E97">
        <w:rPr>
          <w:lang w:val="kk-KZ" w:bidi="fa-IR"/>
        </w:rPr>
        <w:t>Қотбаддинмен</w:t>
      </w:r>
      <w:r>
        <w:rPr>
          <w:lang w:val="kk-KZ" w:bidi="fa-IR"/>
        </w:rPr>
        <w:t xml:space="preserve"> </w:t>
      </w:r>
      <w:r w:rsidRPr="001D2E97">
        <w:rPr>
          <w:lang w:val="kk-KZ" w:bidi="fa-IR"/>
        </w:rPr>
        <w:t>екеуі</w:t>
      </w:r>
      <w:r w:rsidRPr="001D2E97">
        <w:rPr>
          <w:rFonts w:hint="eastAsia"/>
          <w:lang w:val="kk-KZ" w:bidi="fa-IR"/>
        </w:rPr>
        <w:t>ні</w:t>
      </w:r>
      <w:r w:rsidRPr="001D2E97">
        <w:rPr>
          <w:lang w:val="kk-KZ" w:bidi="fa-IR"/>
        </w:rPr>
        <w:t>ң</w:t>
      </w:r>
      <w:r>
        <w:rPr>
          <w:lang w:val="kk-KZ" w:bidi="fa-IR"/>
        </w:rPr>
        <w:t xml:space="preserve"> </w:t>
      </w:r>
      <w:r w:rsidRPr="001D2E97">
        <w:rPr>
          <w:lang w:val="kk-KZ" w:bidi="fa-IR"/>
        </w:rPr>
        <w:t>арасында</w:t>
      </w:r>
      <w:r>
        <w:rPr>
          <w:lang w:val="kk-KZ" w:bidi="fa-IR"/>
        </w:rPr>
        <w:t xml:space="preserve"> </w:t>
      </w:r>
      <w:r w:rsidRPr="001D2E97">
        <w:rPr>
          <w:lang w:val="kk-KZ" w:bidi="fa-IR"/>
        </w:rPr>
        <w:t>билік</w:t>
      </w:r>
      <w:r>
        <w:rPr>
          <w:lang w:val="kk-KZ" w:bidi="fa-IR"/>
        </w:rPr>
        <w:t xml:space="preserve"> </w:t>
      </w:r>
      <w:r w:rsidRPr="001D2E97">
        <w:rPr>
          <w:lang w:val="kk-KZ" w:bidi="fa-IR"/>
        </w:rPr>
        <w:t>үшін</w:t>
      </w:r>
      <w:r>
        <w:rPr>
          <w:lang w:val="kk-KZ" w:bidi="fa-IR"/>
        </w:rPr>
        <w:t xml:space="preserve"> </w:t>
      </w:r>
      <w:r w:rsidRPr="001D2E97">
        <w:rPr>
          <w:lang w:val="kk-KZ" w:bidi="fa-IR"/>
        </w:rPr>
        <w:t>талас</w:t>
      </w:r>
      <w:r>
        <w:rPr>
          <w:lang w:val="kk-KZ" w:bidi="fa-IR"/>
        </w:rPr>
        <w:t xml:space="preserve"> </w:t>
      </w:r>
      <w:r w:rsidRPr="001D2E97">
        <w:rPr>
          <w:lang w:val="kk-KZ" w:bidi="fa-IR"/>
        </w:rPr>
        <w:t>туып, ол</w:t>
      </w:r>
      <w:r>
        <w:rPr>
          <w:lang w:val="kk-KZ" w:bidi="fa-IR"/>
        </w:rPr>
        <w:t xml:space="preserve"> </w:t>
      </w:r>
      <w:r w:rsidRPr="001D2E97">
        <w:rPr>
          <w:lang w:val="kk-KZ" w:bidi="fa-IR"/>
        </w:rPr>
        <w:t>Илхандардың</w:t>
      </w:r>
      <w:r>
        <w:rPr>
          <w:lang w:val="kk-KZ" w:bidi="fa-IR"/>
        </w:rPr>
        <w:t xml:space="preserve"> </w:t>
      </w:r>
      <w:r w:rsidRPr="001D2E97">
        <w:rPr>
          <w:lang w:val="kk-KZ" w:bidi="fa-IR"/>
        </w:rPr>
        <w:t>ордасына</w:t>
      </w:r>
      <w:r>
        <w:rPr>
          <w:lang w:val="kk-KZ" w:bidi="fa-IR"/>
        </w:rPr>
        <w:t xml:space="preserve"> </w:t>
      </w:r>
      <w:r w:rsidRPr="001D2E97">
        <w:rPr>
          <w:lang w:val="kk-KZ" w:bidi="fa-IR"/>
        </w:rPr>
        <w:t>Тебризге</w:t>
      </w:r>
      <w:r>
        <w:rPr>
          <w:lang w:val="kk-KZ" w:bidi="fa-IR"/>
        </w:rPr>
        <w:t xml:space="preserve"> </w:t>
      </w:r>
      <w:r w:rsidRPr="001D2E97">
        <w:rPr>
          <w:lang w:val="kk-KZ" w:bidi="fa-IR"/>
        </w:rPr>
        <w:t>кетіп, сол</w:t>
      </w:r>
      <w:r>
        <w:rPr>
          <w:lang w:val="kk-KZ" w:bidi="fa-IR"/>
        </w:rPr>
        <w:t xml:space="preserve"> </w:t>
      </w:r>
      <w:r w:rsidRPr="001D2E97">
        <w:rPr>
          <w:lang w:val="kk-KZ" w:bidi="fa-IR"/>
        </w:rPr>
        <w:t>жерде</w:t>
      </w:r>
      <w:r>
        <w:rPr>
          <w:lang w:val="kk-KZ" w:bidi="fa-IR"/>
        </w:rPr>
        <w:t xml:space="preserve"> </w:t>
      </w:r>
      <w:r w:rsidRPr="001D2E97">
        <w:rPr>
          <w:lang w:val="kk-KZ" w:bidi="fa-IR"/>
        </w:rPr>
        <w:t>қайтыс</w:t>
      </w:r>
      <w:r>
        <w:rPr>
          <w:lang w:val="kk-KZ" w:bidi="fa-IR"/>
        </w:rPr>
        <w:t xml:space="preserve"> </w:t>
      </w:r>
      <w:r w:rsidRPr="001D2E97">
        <w:rPr>
          <w:lang w:val="kk-KZ" w:bidi="fa-IR"/>
        </w:rPr>
        <w:t>болады. Оның</w:t>
      </w:r>
      <w:r>
        <w:rPr>
          <w:lang w:val="kk-KZ" w:bidi="fa-IR"/>
        </w:rPr>
        <w:t xml:space="preserve"> </w:t>
      </w:r>
      <w:r w:rsidRPr="001D2E97">
        <w:rPr>
          <w:lang w:val="kk-KZ" w:bidi="fa-IR"/>
        </w:rPr>
        <w:t>денесін</w:t>
      </w:r>
      <w:r>
        <w:rPr>
          <w:lang w:val="kk-KZ" w:bidi="fa-IR"/>
        </w:rPr>
        <w:t xml:space="preserve"> </w:t>
      </w:r>
      <w:r w:rsidRPr="001D2E97">
        <w:rPr>
          <w:lang w:val="kk-KZ" w:bidi="fa-IR"/>
        </w:rPr>
        <w:t>қызы</w:t>
      </w:r>
      <w:r>
        <w:rPr>
          <w:lang w:val="kk-KZ" w:bidi="fa-IR"/>
        </w:rPr>
        <w:t xml:space="preserve"> </w:t>
      </w:r>
      <w:r w:rsidRPr="001D2E97">
        <w:rPr>
          <w:lang w:val="kk-KZ" w:bidi="fa-IR"/>
        </w:rPr>
        <w:t>Биби Таркан</w:t>
      </w:r>
      <w:r>
        <w:rPr>
          <w:lang w:val="kk-KZ" w:bidi="fa-IR"/>
        </w:rPr>
        <w:t xml:space="preserve"> </w:t>
      </w:r>
      <w:r w:rsidRPr="001D2E97">
        <w:rPr>
          <w:lang w:val="kk-KZ" w:bidi="fa-IR"/>
        </w:rPr>
        <w:t>Керманға</w:t>
      </w:r>
      <w:r>
        <w:rPr>
          <w:lang w:val="kk-KZ" w:bidi="fa-IR"/>
        </w:rPr>
        <w:t xml:space="preserve"> </w:t>
      </w:r>
      <w:r w:rsidRPr="001D2E97">
        <w:rPr>
          <w:lang w:val="kk-KZ" w:bidi="fa-IR"/>
        </w:rPr>
        <w:t>жерлейді [Д38. 162;</w:t>
      </w:r>
      <w:r>
        <w:rPr>
          <w:lang w:val="kk-KZ" w:bidi="fa-IR"/>
        </w:rPr>
        <w:t xml:space="preserve"> </w:t>
      </w:r>
      <w:r w:rsidRPr="001D2E97">
        <w:rPr>
          <w:lang w:val="kk-KZ" w:bidi="fa-IR"/>
        </w:rPr>
        <w:t>М6. 1440].</w:t>
      </w:r>
    </w:p>
    <w:p w:rsidR="004954F0" w:rsidRPr="001D2E97" w:rsidRDefault="004954F0" w:rsidP="004954F0">
      <w:pPr>
        <w:spacing w:before="0" w:beforeAutospacing="0" w:after="0" w:afterAutospacing="0"/>
        <w:ind w:firstLine="709"/>
        <w:jc w:val="both"/>
        <w:rPr>
          <w:lang w:val="kk-KZ" w:bidi="fa-IR"/>
        </w:rPr>
      </w:pPr>
      <w:r w:rsidRPr="001D2E97">
        <w:rPr>
          <w:rFonts w:hint="eastAsia"/>
          <w:lang w:val="kk-KZ" w:bidi="fa-IR"/>
        </w:rPr>
        <w:t>Ел</w:t>
      </w:r>
      <w:r>
        <w:rPr>
          <w:lang w:val="kk-KZ" w:bidi="fa-IR"/>
        </w:rPr>
        <w:t xml:space="preserve"> </w:t>
      </w:r>
      <w:r w:rsidRPr="001D2E97">
        <w:rPr>
          <w:lang w:val="kk-KZ" w:bidi="fa-IR"/>
        </w:rPr>
        <w:t>билемесе</w:t>
      </w:r>
      <w:r>
        <w:rPr>
          <w:lang w:val="kk-KZ" w:bidi="fa-IR"/>
        </w:rPr>
        <w:t xml:space="preserve"> </w:t>
      </w:r>
      <w:r w:rsidRPr="001D2E97">
        <w:rPr>
          <w:lang w:val="kk-KZ" w:bidi="fa-IR"/>
        </w:rPr>
        <w:t>де, білімімен, ұстаздығымен</w:t>
      </w:r>
      <w:r>
        <w:rPr>
          <w:lang w:val="kk-KZ" w:bidi="fa-IR"/>
        </w:rPr>
        <w:t xml:space="preserve"> </w:t>
      </w:r>
      <w:r w:rsidRPr="001D2E97">
        <w:rPr>
          <w:lang w:val="kk-KZ" w:bidi="fa-IR"/>
        </w:rPr>
        <w:t>танымал</w:t>
      </w:r>
      <w:r>
        <w:rPr>
          <w:lang w:val="kk-KZ" w:bidi="fa-IR"/>
        </w:rPr>
        <w:t xml:space="preserve"> </w:t>
      </w:r>
      <w:r w:rsidRPr="001D2E97">
        <w:rPr>
          <w:lang w:val="kk-KZ" w:bidi="fa-IR"/>
        </w:rPr>
        <w:t>болған</w:t>
      </w:r>
      <w:r>
        <w:rPr>
          <w:lang w:val="kk-KZ" w:bidi="fa-IR"/>
        </w:rPr>
        <w:t xml:space="preserve"> </w:t>
      </w:r>
      <w:r w:rsidRPr="001D2E97">
        <w:rPr>
          <w:lang w:val="kk-KZ" w:bidi="fa-IR"/>
        </w:rPr>
        <w:t>тұлғалар</w:t>
      </w:r>
      <w:r>
        <w:rPr>
          <w:lang w:val="kk-KZ" w:bidi="fa-IR"/>
        </w:rPr>
        <w:t xml:space="preserve"> </w:t>
      </w:r>
      <w:r w:rsidRPr="001D2E97">
        <w:rPr>
          <w:lang w:val="kk-KZ" w:bidi="fa-IR"/>
        </w:rPr>
        <w:t>да</w:t>
      </w:r>
      <w:r>
        <w:rPr>
          <w:lang w:val="kk-KZ" w:bidi="fa-IR"/>
        </w:rPr>
        <w:t xml:space="preserve"> </w:t>
      </w:r>
      <w:r w:rsidRPr="001D2E97">
        <w:rPr>
          <w:lang w:val="kk-KZ" w:bidi="fa-IR"/>
        </w:rPr>
        <w:t>тарихта</w:t>
      </w:r>
      <w:r>
        <w:rPr>
          <w:lang w:val="kk-KZ" w:bidi="fa-IR"/>
        </w:rPr>
        <w:t xml:space="preserve"> </w:t>
      </w:r>
      <w:r w:rsidRPr="001D2E97">
        <w:rPr>
          <w:lang w:val="kk-KZ" w:bidi="fa-IR"/>
        </w:rPr>
        <w:t>өз</w:t>
      </w:r>
      <w:r>
        <w:rPr>
          <w:lang w:val="kk-KZ" w:bidi="fa-IR"/>
        </w:rPr>
        <w:t xml:space="preserve"> </w:t>
      </w:r>
      <w:r w:rsidRPr="001D2E97">
        <w:rPr>
          <w:lang w:val="kk-KZ" w:bidi="fa-IR"/>
        </w:rPr>
        <w:t>ізін</w:t>
      </w:r>
      <w:r>
        <w:rPr>
          <w:lang w:val="kk-KZ" w:bidi="fa-IR"/>
        </w:rPr>
        <w:t xml:space="preserve"> </w:t>
      </w:r>
      <w:r w:rsidRPr="001D2E97">
        <w:rPr>
          <w:lang w:val="kk-KZ" w:bidi="fa-IR"/>
        </w:rPr>
        <w:t>қалдырды. Түркі</w:t>
      </w:r>
      <w:r>
        <w:rPr>
          <w:lang w:val="kk-KZ" w:bidi="fa-IR"/>
        </w:rPr>
        <w:t xml:space="preserve"> </w:t>
      </w:r>
      <w:r w:rsidRPr="001D2E97">
        <w:rPr>
          <w:lang w:val="kk-KZ" w:bidi="fa-IR"/>
        </w:rPr>
        <w:t>жұртынан</w:t>
      </w:r>
      <w:r>
        <w:rPr>
          <w:lang w:val="kk-KZ" w:bidi="fa-IR"/>
        </w:rPr>
        <w:t xml:space="preserve"> </w:t>
      </w:r>
      <w:r w:rsidRPr="001D2E97">
        <w:rPr>
          <w:lang w:val="kk-KZ" w:bidi="fa-IR"/>
        </w:rPr>
        <w:t>шыққан</w:t>
      </w:r>
      <w:r>
        <w:rPr>
          <w:lang w:val="kk-KZ" w:bidi="fa-IR"/>
        </w:rPr>
        <w:t xml:space="preserve"> </w:t>
      </w:r>
      <w:r w:rsidRPr="001D2E97">
        <w:rPr>
          <w:lang w:val="kk-KZ" w:bidi="fa-IR"/>
        </w:rPr>
        <w:t>осындай</w:t>
      </w:r>
      <w:r>
        <w:rPr>
          <w:lang w:val="kk-KZ" w:bidi="fa-IR"/>
        </w:rPr>
        <w:t xml:space="preserve"> </w:t>
      </w:r>
      <w:r w:rsidRPr="001D2E97">
        <w:rPr>
          <w:lang w:val="kk-KZ" w:bidi="fa-IR"/>
        </w:rPr>
        <w:t>тұлғалар</w:t>
      </w:r>
      <w:r>
        <w:rPr>
          <w:lang w:val="kk-KZ" w:bidi="fa-IR"/>
        </w:rPr>
        <w:t xml:space="preserve"> </w:t>
      </w:r>
      <w:r w:rsidRPr="001D2E97">
        <w:rPr>
          <w:lang w:val="kk-KZ" w:bidi="fa-IR"/>
        </w:rPr>
        <w:t>да</w:t>
      </w:r>
      <w:r>
        <w:rPr>
          <w:lang w:val="kk-KZ" w:bidi="fa-IR"/>
        </w:rPr>
        <w:t xml:space="preserve"> </w:t>
      </w:r>
      <w:r w:rsidRPr="001D2E97">
        <w:rPr>
          <w:lang w:val="kk-KZ" w:bidi="fa-IR"/>
        </w:rPr>
        <w:t>аз</w:t>
      </w:r>
      <w:r>
        <w:rPr>
          <w:lang w:val="kk-KZ" w:bidi="fa-IR"/>
        </w:rPr>
        <w:t xml:space="preserve"> </w:t>
      </w:r>
      <w:r w:rsidRPr="001D2E97">
        <w:rPr>
          <w:lang w:val="kk-KZ" w:bidi="fa-IR"/>
        </w:rPr>
        <w:t>болмаған.</w:t>
      </w:r>
      <w:r>
        <w:rPr>
          <w:lang w:val="kk-KZ" w:bidi="fa-IR"/>
        </w:rPr>
        <w:t xml:space="preserve"> </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Құсшы</w:t>
      </w:r>
      <w:r w:rsidRPr="001D2E97">
        <w:rPr>
          <w:lang w:val="kk-KZ" w:bidi="fa-IR"/>
        </w:rPr>
        <w:t xml:space="preserve">. </w:t>
      </w:r>
      <w:r w:rsidRPr="001D2E97">
        <w:rPr>
          <w:rtl/>
          <w:lang w:val="kk-KZ" w:bidi="fa-IR"/>
        </w:rPr>
        <w:t>قوشج</w:t>
      </w:r>
      <w:r w:rsidRPr="001D2E97">
        <w:rPr>
          <w:rFonts w:hint="cs"/>
          <w:rtl/>
          <w:lang w:val="kk-KZ" w:bidi="fa-IR"/>
        </w:rPr>
        <w:t>ی</w:t>
      </w:r>
      <w:r w:rsidRPr="001D2E97">
        <w:rPr>
          <w:lang w:val="kk-KZ" w:bidi="fa-IR"/>
        </w:rPr>
        <w:t xml:space="preserve"> (қуш-джи) түркі: сұңқарлардың</w:t>
      </w:r>
      <w:r>
        <w:rPr>
          <w:lang w:val="kk-KZ" w:bidi="fa-IR"/>
        </w:rPr>
        <w:t xml:space="preserve"> </w:t>
      </w:r>
      <w:r w:rsidRPr="001D2E97">
        <w:rPr>
          <w:lang w:val="kk-KZ" w:bidi="fa-IR"/>
        </w:rPr>
        <w:t>күзетшісі, аңға салатын құстардың</w:t>
      </w:r>
      <w:r>
        <w:rPr>
          <w:lang w:val="kk-KZ" w:bidi="fa-IR"/>
        </w:rPr>
        <w:t xml:space="preserve"> </w:t>
      </w:r>
      <w:r w:rsidRPr="001D2E97">
        <w:rPr>
          <w:lang w:val="kk-KZ" w:bidi="fa-IR"/>
        </w:rPr>
        <w:t>қауіпсіздігіне</w:t>
      </w:r>
      <w:r>
        <w:rPr>
          <w:lang w:val="kk-KZ" w:bidi="fa-IR"/>
        </w:rPr>
        <w:t xml:space="preserve"> </w:t>
      </w:r>
      <w:r w:rsidRPr="001D2E97">
        <w:rPr>
          <w:lang w:val="kk-KZ" w:bidi="fa-IR"/>
        </w:rPr>
        <w:t>жауап</w:t>
      </w:r>
      <w:r>
        <w:rPr>
          <w:lang w:val="kk-KZ" w:bidi="fa-IR"/>
        </w:rPr>
        <w:t xml:space="preserve"> </w:t>
      </w:r>
      <w:r w:rsidRPr="001D2E97">
        <w:rPr>
          <w:lang w:val="kk-KZ" w:bidi="fa-IR"/>
        </w:rPr>
        <w:t>беретін</w:t>
      </w:r>
      <w:r>
        <w:rPr>
          <w:lang w:val="kk-KZ" w:bidi="fa-IR"/>
        </w:rPr>
        <w:t xml:space="preserve"> </w:t>
      </w:r>
      <w:r w:rsidRPr="001D2E97">
        <w:rPr>
          <w:lang w:val="kk-KZ" w:bidi="fa-IR"/>
        </w:rPr>
        <w:t>адам (Ол</w:t>
      </w:r>
      <w:r>
        <w:rPr>
          <w:lang w:val="kk-KZ" w:bidi="fa-IR"/>
        </w:rPr>
        <w:t xml:space="preserve"> </w:t>
      </w:r>
      <w:r w:rsidRPr="001D2E97">
        <w:rPr>
          <w:lang w:val="kk-KZ" w:bidi="fa-IR"/>
        </w:rPr>
        <w:t>Ұлықбектің</w:t>
      </w:r>
      <w:r>
        <w:rPr>
          <w:lang w:val="kk-KZ" w:bidi="fa-IR"/>
        </w:rPr>
        <w:t xml:space="preserve"> </w:t>
      </w:r>
      <w:r w:rsidRPr="001D2E97">
        <w:rPr>
          <w:lang w:val="kk-KZ" w:bidi="fa-IR"/>
        </w:rPr>
        <w:t>құстарын баптаған). Али</w:t>
      </w:r>
      <w:r>
        <w:rPr>
          <w:lang w:val="kk-KZ" w:bidi="fa-IR"/>
        </w:rPr>
        <w:t xml:space="preserve"> </w:t>
      </w:r>
      <w:r w:rsidRPr="001D2E97">
        <w:rPr>
          <w:lang w:val="kk-KZ" w:bidi="fa-IR"/>
        </w:rPr>
        <w:t>Алааддин</w:t>
      </w:r>
      <w:r>
        <w:rPr>
          <w:lang w:val="kk-KZ" w:bidi="fa-IR"/>
        </w:rPr>
        <w:t xml:space="preserve"> </w:t>
      </w:r>
      <w:r w:rsidRPr="001D2E97">
        <w:rPr>
          <w:lang w:val="kk-KZ" w:bidi="fa-IR"/>
        </w:rPr>
        <w:t>Али</w:t>
      </w:r>
      <w:r>
        <w:rPr>
          <w:lang w:val="kk-KZ" w:bidi="fa-IR"/>
        </w:rPr>
        <w:t xml:space="preserve"> </w:t>
      </w:r>
      <w:r w:rsidRPr="001D2E97">
        <w:rPr>
          <w:lang w:val="kk-KZ" w:bidi="fa-IR"/>
        </w:rPr>
        <w:t>ибн</w:t>
      </w:r>
      <w:r>
        <w:rPr>
          <w:lang w:val="kk-KZ" w:bidi="fa-IR"/>
        </w:rPr>
        <w:t xml:space="preserve"> </w:t>
      </w:r>
      <w:r w:rsidRPr="001D2E97">
        <w:rPr>
          <w:lang w:val="kk-KZ" w:bidi="fa-IR"/>
        </w:rPr>
        <w:t>Мұхаммад</w:t>
      </w:r>
      <w:r>
        <w:rPr>
          <w:lang w:val="kk-KZ" w:bidi="fa-IR"/>
        </w:rPr>
        <w:t xml:space="preserve"> </w:t>
      </w:r>
      <w:r w:rsidRPr="001D2E97">
        <w:rPr>
          <w:lang w:val="kk-KZ" w:bidi="fa-IR"/>
        </w:rPr>
        <w:t>Самарқанди,</w:t>
      </w:r>
      <w:r>
        <w:rPr>
          <w:lang w:val="kk-KZ" w:bidi="fa-IR"/>
        </w:rPr>
        <w:t xml:space="preserve"> </w:t>
      </w:r>
      <w:r w:rsidRPr="001D2E97">
        <w:rPr>
          <w:lang w:val="kk-KZ" w:bidi="fa-IR"/>
        </w:rPr>
        <w:t>ирандық</w:t>
      </w:r>
      <w:r>
        <w:rPr>
          <w:lang w:val="kk-KZ" w:bidi="fa-IR"/>
        </w:rPr>
        <w:t xml:space="preserve"> </w:t>
      </w:r>
      <w:r w:rsidRPr="001D2E97">
        <w:rPr>
          <w:lang w:val="kk-KZ" w:bidi="fa-IR"/>
        </w:rPr>
        <w:t>ғалым,</w:t>
      </w:r>
      <w:r>
        <w:rPr>
          <w:lang w:val="kk-KZ" w:bidi="fa-IR"/>
        </w:rPr>
        <w:t xml:space="preserve"> </w:t>
      </w:r>
      <w:r w:rsidRPr="001D2E97">
        <w:rPr>
          <w:lang w:val="kk-KZ" w:bidi="fa-IR"/>
        </w:rPr>
        <w:t>математик</w:t>
      </w:r>
      <w:r>
        <w:rPr>
          <w:lang w:val="kk-KZ" w:bidi="fa-IR"/>
        </w:rPr>
        <w:t xml:space="preserve"> </w:t>
      </w:r>
      <w:r w:rsidRPr="001D2E97">
        <w:rPr>
          <w:lang w:val="kk-KZ" w:bidi="fa-IR"/>
        </w:rPr>
        <w:t>(х.қ. 879 ж. қайтыс</w:t>
      </w:r>
      <w:r>
        <w:rPr>
          <w:lang w:val="kk-KZ" w:bidi="fa-IR"/>
        </w:rPr>
        <w:t xml:space="preserve"> </w:t>
      </w:r>
      <w:r w:rsidRPr="001D2E97">
        <w:rPr>
          <w:lang w:val="kk-KZ" w:bidi="fa-IR"/>
        </w:rPr>
        <w:t>болған). Ол</w:t>
      </w:r>
      <w:r>
        <w:rPr>
          <w:lang w:val="kk-KZ" w:bidi="fa-IR"/>
        </w:rPr>
        <w:t xml:space="preserve"> </w:t>
      </w:r>
      <w:r w:rsidRPr="001D2E97">
        <w:rPr>
          <w:lang w:val="kk-KZ" w:bidi="fa-IR"/>
        </w:rPr>
        <w:t>Ұлықбек</w:t>
      </w:r>
      <w:r>
        <w:rPr>
          <w:lang w:val="kk-KZ" w:bidi="fa-IR"/>
        </w:rPr>
        <w:t xml:space="preserve"> </w:t>
      </w:r>
      <w:r w:rsidRPr="001D2E97">
        <w:rPr>
          <w:lang w:val="kk-KZ" w:bidi="fa-IR"/>
        </w:rPr>
        <w:t>сұлтанның</w:t>
      </w:r>
      <w:r>
        <w:rPr>
          <w:lang w:val="kk-KZ" w:bidi="fa-IR"/>
        </w:rPr>
        <w:t xml:space="preserve"> </w:t>
      </w:r>
      <w:r w:rsidRPr="001D2E97">
        <w:rPr>
          <w:lang w:val="kk-KZ" w:bidi="fa-IR"/>
        </w:rPr>
        <w:t>бұйрығымен</w:t>
      </w:r>
      <w:r>
        <w:rPr>
          <w:lang w:val="kk-KZ" w:bidi="fa-IR"/>
        </w:rPr>
        <w:t xml:space="preserve"> </w:t>
      </w:r>
      <w:r w:rsidRPr="001D2E97">
        <w:rPr>
          <w:lang w:val="kk-KZ" w:bidi="fa-IR"/>
        </w:rPr>
        <w:t>Самарқандтың</w:t>
      </w:r>
      <w:r>
        <w:rPr>
          <w:lang w:val="kk-KZ" w:bidi="fa-IR"/>
        </w:rPr>
        <w:t xml:space="preserve"> </w:t>
      </w:r>
      <w:r w:rsidRPr="001D2E97">
        <w:rPr>
          <w:lang w:val="kk-KZ" w:bidi="fa-IR"/>
        </w:rPr>
        <w:t>обсерваториясына</w:t>
      </w:r>
      <w:r>
        <w:rPr>
          <w:lang w:val="kk-KZ" w:bidi="fa-IR"/>
        </w:rPr>
        <w:t xml:space="preserve"> </w:t>
      </w:r>
      <w:r w:rsidRPr="001D2E97">
        <w:rPr>
          <w:lang w:val="kk-KZ" w:bidi="fa-IR"/>
        </w:rPr>
        <w:t>жауапты</w:t>
      </w:r>
      <w:r>
        <w:rPr>
          <w:lang w:val="kk-KZ" w:bidi="fa-IR"/>
        </w:rPr>
        <w:t xml:space="preserve"> </w:t>
      </w:r>
      <w:r w:rsidRPr="001D2E97">
        <w:rPr>
          <w:lang w:val="kk-KZ" w:bidi="fa-IR"/>
        </w:rPr>
        <w:t>болып</w:t>
      </w:r>
      <w:r>
        <w:rPr>
          <w:lang w:val="kk-KZ" w:bidi="fa-IR"/>
        </w:rPr>
        <w:t xml:space="preserve"> </w:t>
      </w:r>
      <w:r w:rsidRPr="001D2E97">
        <w:rPr>
          <w:lang w:val="kk-KZ" w:bidi="fa-IR"/>
        </w:rPr>
        <w:t>тағайындалды. Ол</w:t>
      </w:r>
      <w:r>
        <w:rPr>
          <w:lang w:val="kk-KZ" w:bidi="fa-IR"/>
        </w:rPr>
        <w:t xml:space="preserve"> </w:t>
      </w:r>
      <w:r w:rsidRPr="001D2E97">
        <w:rPr>
          <w:lang w:val="kk-KZ" w:bidi="fa-IR"/>
        </w:rPr>
        <w:t>Ұлықбектің</w:t>
      </w:r>
      <w:r>
        <w:rPr>
          <w:lang w:val="kk-KZ" w:bidi="fa-IR"/>
        </w:rPr>
        <w:t xml:space="preserve"> </w:t>
      </w:r>
      <w:r w:rsidRPr="001D2E97">
        <w:rPr>
          <w:lang w:val="kk-KZ" w:bidi="fa-IR"/>
        </w:rPr>
        <w:t>астрономиялық</w:t>
      </w:r>
      <w:r>
        <w:rPr>
          <w:lang w:val="kk-KZ" w:bidi="fa-IR"/>
        </w:rPr>
        <w:t xml:space="preserve"> </w:t>
      </w:r>
      <w:r w:rsidRPr="001D2E97">
        <w:rPr>
          <w:lang w:val="kk-KZ" w:bidi="fa-IR"/>
        </w:rPr>
        <w:t>кестесін</w:t>
      </w:r>
      <w:r>
        <w:rPr>
          <w:lang w:val="kk-KZ" w:bidi="fa-IR"/>
        </w:rPr>
        <w:t xml:space="preserve"> </w:t>
      </w:r>
      <w:r w:rsidRPr="001D2E97">
        <w:rPr>
          <w:lang w:val="kk-KZ" w:bidi="fa-IR"/>
        </w:rPr>
        <w:t>аяғына</w:t>
      </w:r>
      <w:r>
        <w:rPr>
          <w:lang w:val="kk-KZ" w:bidi="fa-IR"/>
        </w:rPr>
        <w:t xml:space="preserve"> </w:t>
      </w:r>
      <w:r w:rsidRPr="001D2E97">
        <w:rPr>
          <w:lang w:val="kk-KZ" w:bidi="fa-IR"/>
        </w:rPr>
        <w:t>дейін жеткізді. Сұлтан</w:t>
      </w:r>
      <w:r>
        <w:rPr>
          <w:lang w:val="kk-KZ" w:bidi="fa-IR"/>
        </w:rPr>
        <w:t xml:space="preserve"> </w:t>
      </w:r>
      <w:r w:rsidRPr="001D2E97">
        <w:rPr>
          <w:lang w:val="kk-KZ" w:bidi="fa-IR"/>
        </w:rPr>
        <w:t>қайтыс</w:t>
      </w:r>
      <w:r>
        <w:rPr>
          <w:lang w:val="kk-KZ" w:bidi="fa-IR"/>
        </w:rPr>
        <w:t xml:space="preserve"> </w:t>
      </w:r>
      <w:r w:rsidRPr="001D2E97">
        <w:rPr>
          <w:lang w:val="kk-KZ" w:bidi="fa-IR"/>
        </w:rPr>
        <w:t>болғаннан</w:t>
      </w:r>
      <w:r>
        <w:rPr>
          <w:lang w:val="kk-KZ" w:bidi="fa-IR"/>
        </w:rPr>
        <w:t xml:space="preserve"> </w:t>
      </w:r>
      <w:r w:rsidRPr="001D2E97">
        <w:rPr>
          <w:lang w:val="kk-KZ" w:bidi="fa-IR"/>
        </w:rPr>
        <w:t>кейін</w:t>
      </w:r>
      <w:r>
        <w:rPr>
          <w:lang w:val="kk-KZ" w:bidi="fa-IR"/>
        </w:rPr>
        <w:t xml:space="preserve"> </w:t>
      </w:r>
      <w:r w:rsidRPr="001D2E97">
        <w:rPr>
          <w:lang w:val="kk-KZ" w:bidi="fa-IR"/>
        </w:rPr>
        <w:t>қажылыққа</w:t>
      </w:r>
      <w:r>
        <w:rPr>
          <w:lang w:val="kk-KZ" w:bidi="fa-IR"/>
        </w:rPr>
        <w:t xml:space="preserve"> </w:t>
      </w:r>
      <w:r w:rsidRPr="001D2E97">
        <w:rPr>
          <w:lang w:val="kk-KZ" w:bidi="fa-IR"/>
        </w:rPr>
        <w:t>барып, Ұзын</w:t>
      </w:r>
      <w:r>
        <w:rPr>
          <w:lang w:val="kk-KZ" w:bidi="fa-IR"/>
        </w:rPr>
        <w:t xml:space="preserve"> </w:t>
      </w:r>
      <w:r w:rsidRPr="001D2E97">
        <w:rPr>
          <w:lang w:val="kk-KZ" w:bidi="fa-IR"/>
        </w:rPr>
        <w:t>Хасан</w:t>
      </w:r>
      <w:r>
        <w:rPr>
          <w:lang w:val="kk-KZ" w:bidi="fa-IR"/>
        </w:rPr>
        <w:t xml:space="preserve"> </w:t>
      </w:r>
      <w:r w:rsidRPr="001D2E97">
        <w:rPr>
          <w:lang w:val="kk-KZ" w:bidi="fa-IR"/>
        </w:rPr>
        <w:t>Ақ қойонлудың</w:t>
      </w:r>
      <w:r>
        <w:rPr>
          <w:lang w:val="kk-KZ" w:bidi="fa-IR"/>
        </w:rPr>
        <w:t xml:space="preserve"> </w:t>
      </w:r>
      <w:r w:rsidRPr="001D2E97">
        <w:rPr>
          <w:lang w:val="kk-KZ" w:bidi="fa-IR"/>
        </w:rPr>
        <w:t>назарына</w:t>
      </w:r>
      <w:r>
        <w:rPr>
          <w:lang w:val="kk-KZ" w:bidi="fa-IR"/>
        </w:rPr>
        <w:t xml:space="preserve"> </w:t>
      </w:r>
      <w:r w:rsidRPr="001D2E97">
        <w:rPr>
          <w:lang w:val="kk-KZ" w:bidi="fa-IR"/>
        </w:rPr>
        <w:t>ілігеді. Оның</w:t>
      </w:r>
      <w:r>
        <w:rPr>
          <w:lang w:val="kk-KZ" w:bidi="fa-IR"/>
        </w:rPr>
        <w:t xml:space="preserve"> </w:t>
      </w:r>
      <w:r w:rsidRPr="001D2E97">
        <w:rPr>
          <w:lang w:val="kk-KZ" w:bidi="fa-IR"/>
        </w:rPr>
        <w:t>атынан</w:t>
      </w:r>
      <w:r>
        <w:rPr>
          <w:lang w:val="kk-KZ" w:bidi="fa-IR"/>
        </w:rPr>
        <w:t xml:space="preserve"> </w:t>
      </w:r>
      <w:r w:rsidRPr="001D2E97">
        <w:rPr>
          <w:lang w:val="kk-KZ" w:bidi="fa-IR"/>
        </w:rPr>
        <w:t>II</w:t>
      </w:r>
      <w:r>
        <w:rPr>
          <w:lang w:val="kk-KZ" w:bidi="fa-IR"/>
        </w:rPr>
        <w:t xml:space="preserve"> </w:t>
      </w:r>
      <w:r w:rsidRPr="001D2E97">
        <w:rPr>
          <w:lang w:val="kk-KZ" w:bidi="fa-IR"/>
        </w:rPr>
        <w:t>Мұхаммад</w:t>
      </w:r>
      <w:r>
        <w:rPr>
          <w:lang w:val="kk-KZ" w:bidi="fa-IR"/>
        </w:rPr>
        <w:t xml:space="preserve"> </w:t>
      </w:r>
      <w:r w:rsidRPr="001D2E97">
        <w:rPr>
          <w:lang w:val="kk-KZ" w:bidi="fa-IR"/>
        </w:rPr>
        <w:t>хан</w:t>
      </w:r>
      <w:r>
        <w:rPr>
          <w:lang w:val="kk-KZ" w:bidi="fa-IR"/>
        </w:rPr>
        <w:t xml:space="preserve"> </w:t>
      </w:r>
      <w:r w:rsidRPr="001D2E97">
        <w:rPr>
          <w:lang w:val="kk-KZ" w:bidi="fa-IR"/>
        </w:rPr>
        <w:t>сұлтанның</w:t>
      </w:r>
      <w:r>
        <w:rPr>
          <w:lang w:val="kk-KZ" w:bidi="fa-IR"/>
        </w:rPr>
        <w:t xml:space="preserve"> </w:t>
      </w:r>
      <w:r w:rsidRPr="001D2E97">
        <w:rPr>
          <w:lang w:val="kk-KZ" w:bidi="fa-IR"/>
        </w:rPr>
        <w:t>сарайына</w:t>
      </w:r>
      <w:r>
        <w:rPr>
          <w:lang w:val="kk-KZ" w:bidi="fa-IR"/>
        </w:rPr>
        <w:t xml:space="preserve"> </w:t>
      </w:r>
      <w:r w:rsidRPr="001D2E97">
        <w:rPr>
          <w:lang w:val="kk-KZ" w:bidi="fa-IR"/>
        </w:rPr>
        <w:t>Стамбулға</w:t>
      </w:r>
      <w:r>
        <w:rPr>
          <w:lang w:val="kk-KZ" w:bidi="fa-IR"/>
        </w:rPr>
        <w:t xml:space="preserve"> </w:t>
      </w:r>
      <w:r w:rsidRPr="001D2E97">
        <w:rPr>
          <w:lang w:val="kk-KZ" w:bidi="fa-IR"/>
        </w:rPr>
        <w:t>елшілікке</w:t>
      </w:r>
      <w:r>
        <w:rPr>
          <w:lang w:val="kk-KZ" w:bidi="fa-IR"/>
        </w:rPr>
        <w:t xml:space="preserve"> </w:t>
      </w:r>
      <w:r w:rsidRPr="001D2E97">
        <w:rPr>
          <w:lang w:val="kk-KZ" w:bidi="fa-IR"/>
        </w:rPr>
        <w:t>барады. Бейбіт</w:t>
      </w:r>
      <w:r>
        <w:rPr>
          <w:lang w:val="kk-KZ" w:bidi="fa-IR"/>
        </w:rPr>
        <w:t xml:space="preserve"> </w:t>
      </w:r>
      <w:r w:rsidRPr="001D2E97">
        <w:rPr>
          <w:lang w:val="kk-KZ" w:bidi="fa-IR"/>
        </w:rPr>
        <w:t>келісім</w:t>
      </w:r>
      <w:r>
        <w:rPr>
          <w:lang w:val="kk-KZ" w:bidi="fa-IR"/>
        </w:rPr>
        <w:t xml:space="preserve"> </w:t>
      </w:r>
      <w:r w:rsidRPr="001D2E97">
        <w:rPr>
          <w:lang w:val="kk-KZ" w:bidi="fa-IR"/>
        </w:rPr>
        <w:t>жасалғаннан</w:t>
      </w:r>
      <w:r>
        <w:rPr>
          <w:lang w:val="kk-KZ" w:bidi="fa-IR"/>
        </w:rPr>
        <w:t xml:space="preserve"> </w:t>
      </w:r>
      <w:r w:rsidRPr="001D2E97">
        <w:rPr>
          <w:lang w:val="kk-KZ" w:bidi="fa-IR"/>
        </w:rPr>
        <w:t>кейін</w:t>
      </w:r>
      <w:r>
        <w:rPr>
          <w:lang w:val="kk-KZ" w:bidi="fa-IR"/>
        </w:rPr>
        <w:t xml:space="preserve"> </w:t>
      </w:r>
      <w:r w:rsidRPr="001D2E97">
        <w:rPr>
          <w:lang w:val="kk-KZ" w:bidi="fa-IR"/>
        </w:rPr>
        <w:t>қайтадан</w:t>
      </w:r>
      <w:r>
        <w:rPr>
          <w:lang w:val="kk-KZ" w:bidi="fa-IR"/>
        </w:rPr>
        <w:t xml:space="preserve"> </w:t>
      </w:r>
      <w:r w:rsidRPr="001D2E97">
        <w:rPr>
          <w:lang w:val="kk-KZ" w:bidi="fa-IR"/>
        </w:rPr>
        <w:t>Стамбулға</w:t>
      </w:r>
      <w:r>
        <w:rPr>
          <w:lang w:val="kk-KZ" w:bidi="fa-IR"/>
        </w:rPr>
        <w:t xml:space="preserve"> </w:t>
      </w:r>
      <w:r w:rsidRPr="001D2E97">
        <w:rPr>
          <w:lang w:val="kk-KZ" w:bidi="fa-IR"/>
        </w:rPr>
        <w:t>барып, Ая-София</w:t>
      </w:r>
      <w:r>
        <w:rPr>
          <w:lang w:val="kk-KZ" w:bidi="fa-IR"/>
        </w:rPr>
        <w:t xml:space="preserve"> </w:t>
      </w:r>
      <w:r w:rsidRPr="001D2E97">
        <w:rPr>
          <w:lang w:val="kk-KZ" w:bidi="fa-IR"/>
        </w:rPr>
        <w:t>медресесінің</w:t>
      </w:r>
      <w:r>
        <w:rPr>
          <w:lang w:val="kk-KZ" w:bidi="fa-IR"/>
        </w:rPr>
        <w:t xml:space="preserve"> </w:t>
      </w:r>
      <w:r w:rsidRPr="001D2E97">
        <w:rPr>
          <w:lang w:val="kk-KZ" w:bidi="fa-IR"/>
        </w:rPr>
        <w:t>ұстазы</w:t>
      </w:r>
      <w:r>
        <w:rPr>
          <w:lang w:val="kk-KZ" w:bidi="fa-IR"/>
        </w:rPr>
        <w:t xml:space="preserve"> </w:t>
      </w:r>
      <w:r w:rsidRPr="001D2E97">
        <w:rPr>
          <w:lang w:val="kk-KZ" w:bidi="fa-IR"/>
        </w:rPr>
        <w:t>болады</w:t>
      </w:r>
      <w:r>
        <w:rPr>
          <w:lang w:val="kk-KZ" w:bidi="fa-IR"/>
        </w:rPr>
        <w:t xml:space="preserve"> </w:t>
      </w:r>
      <w:r w:rsidRPr="001D2E97">
        <w:rPr>
          <w:lang w:val="kk-KZ" w:bidi="fa-IR"/>
        </w:rPr>
        <w:t>[М6. 1481].</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Арыстан</w:t>
      </w:r>
      <w:r w:rsidRPr="001D2E97">
        <w:rPr>
          <w:lang w:val="kk-KZ" w:bidi="fa-IR"/>
        </w:rPr>
        <w:t xml:space="preserve">. </w:t>
      </w:r>
      <w:r w:rsidRPr="001D2E97">
        <w:rPr>
          <w:rtl/>
          <w:lang w:val="kk-KZ" w:bidi="fa-IR"/>
        </w:rPr>
        <w:t>ارسلان</w:t>
      </w:r>
      <w:r w:rsidRPr="001D2E97">
        <w:rPr>
          <w:lang w:val="kk-KZ" w:bidi="fa-IR"/>
        </w:rPr>
        <w:t xml:space="preserve"> (әрсәлан) түркі: арыстан. Ибн Йағуб</w:t>
      </w:r>
      <w:r>
        <w:rPr>
          <w:lang w:val="kk-KZ" w:bidi="fa-IR"/>
        </w:rPr>
        <w:t xml:space="preserve"> </w:t>
      </w:r>
      <w:r w:rsidRPr="001D2E97">
        <w:rPr>
          <w:lang w:val="kk-KZ" w:bidi="fa-IR"/>
        </w:rPr>
        <w:t>ибн</w:t>
      </w:r>
      <w:r>
        <w:rPr>
          <w:lang w:val="kk-KZ" w:bidi="fa-IR"/>
        </w:rPr>
        <w:t xml:space="preserve"> </w:t>
      </w:r>
      <w:r w:rsidRPr="001D2E97">
        <w:rPr>
          <w:lang w:val="kk-KZ" w:bidi="fa-IR"/>
        </w:rPr>
        <w:t>Абдулрахман</w:t>
      </w:r>
      <w:r>
        <w:rPr>
          <w:lang w:val="kk-KZ" w:bidi="fa-IR"/>
        </w:rPr>
        <w:t xml:space="preserve"> </w:t>
      </w:r>
      <w:r w:rsidRPr="001D2E97">
        <w:rPr>
          <w:lang w:val="kk-KZ" w:bidi="fa-IR"/>
        </w:rPr>
        <w:t>Алджабари. Ол</w:t>
      </w:r>
      <w:r>
        <w:rPr>
          <w:lang w:val="kk-KZ" w:bidi="fa-IR"/>
        </w:rPr>
        <w:t xml:space="preserve"> </w:t>
      </w:r>
      <w:r w:rsidRPr="001D2E97">
        <w:rPr>
          <w:lang w:val="kk-KZ" w:bidi="fa-IR"/>
        </w:rPr>
        <w:t>Дамаскінің</w:t>
      </w:r>
      <w:r>
        <w:rPr>
          <w:lang w:val="kk-KZ" w:bidi="fa-IR"/>
        </w:rPr>
        <w:t xml:space="preserve"> </w:t>
      </w:r>
      <w:r w:rsidRPr="001D2E97">
        <w:rPr>
          <w:lang w:val="kk-KZ" w:bidi="fa-IR"/>
        </w:rPr>
        <w:t>әйгілі</w:t>
      </w:r>
      <w:r>
        <w:rPr>
          <w:lang w:val="kk-KZ" w:bidi="fa-IR"/>
        </w:rPr>
        <w:t xml:space="preserve"> </w:t>
      </w:r>
      <w:r w:rsidRPr="001D2E97">
        <w:rPr>
          <w:lang w:val="kk-KZ" w:bidi="fa-IR"/>
        </w:rPr>
        <w:t>әділ, тақуа</w:t>
      </w:r>
      <w:r>
        <w:rPr>
          <w:lang w:val="kk-KZ" w:bidi="fa-IR"/>
        </w:rPr>
        <w:t xml:space="preserve"> </w:t>
      </w:r>
      <w:r w:rsidRPr="001D2E97">
        <w:rPr>
          <w:lang w:val="kk-KZ" w:bidi="fa-IR"/>
        </w:rPr>
        <w:t>адамдарының</w:t>
      </w:r>
      <w:r>
        <w:rPr>
          <w:lang w:val="kk-KZ" w:bidi="fa-IR"/>
        </w:rPr>
        <w:t xml:space="preserve"> </w:t>
      </w:r>
      <w:r w:rsidRPr="001D2E97">
        <w:rPr>
          <w:lang w:val="kk-KZ" w:bidi="fa-IR"/>
        </w:rPr>
        <w:t>бірі</w:t>
      </w:r>
      <w:r>
        <w:rPr>
          <w:lang w:val="kk-KZ" w:bidi="fa-IR"/>
        </w:rPr>
        <w:t xml:space="preserve"> </w:t>
      </w:r>
      <w:r w:rsidRPr="001D2E97">
        <w:rPr>
          <w:lang w:val="kk-KZ" w:bidi="fa-IR"/>
        </w:rPr>
        <w:t>болды. 699</w:t>
      </w:r>
      <w:r>
        <w:rPr>
          <w:lang w:val="kk-KZ" w:bidi="fa-IR"/>
        </w:rPr>
        <w:t xml:space="preserve"> </w:t>
      </w:r>
      <w:r w:rsidRPr="001D2E97">
        <w:rPr>
          <w:lang w:val="kk-KZ" w:bidi="fa-IR"/>
        </w:rPr>
        <w:t>ж. (х.қ.)</w:t>
      </w:r>
      <w:r>
        <w:rPr>
          <w:lang w:val="kk-KZ" w:bidi="fa-IR"/>
        </w:rPr>
        <w:t xml:space="preserve"> </w:t>
      </w:r>
      <w:r w:rsidRPr="001D2E97">
        <w:rPr>
          <w:lang w:val="kk-KZ" w:bidi="fa-IR"/>
        </w:rPr>
        <w:t>қайтыс</w:t>
      </w:r>
      <w:r>
        <w:rPr>
          <w:lang w:val="kk-KZ" w:bidi="fa-IR"/>
        </w:rPr>
        <w:t xml:space="preserve"> </w:t>
      </w:r>
      <w:r w:rsidRPr="001D2E97">
        <w:rPr>
          <w:lang w:val="kk-KZ" w:bidi="fa-IR"/>
        </w:rPr>
        <w:t>болған. Оның</w:t>
      </w:r>
      <w:r>
        <w:rPr>
          <w:lang w:val="kk-KZ" w:bidi="fa-IR"/>
        </w:rPr>
        <w:t xml:space="preserve"> </w:t>
      </w:r>
      <w:r w:rsidRPr="001D2E97">
        <w:rPr>
          <w:lang w:val="kk-KZ" w:bidi="fa-IR"/>
        </w:rPr>
        <w:t>қабірі</w:t>
      </w:r>
      <w:r>
        <w:rPr>
          <w:lang w:val="kk-KZ" w:bidi="fa-IR"/>
        </w:rPr>
        <w:t xml:space="preserve"> </w:t>
      </w:r>
      <w:r w:rsidRPr="001D2E97">
        <w:rPr>
          <w:lang w:val="kk-KZ" w:bidi="fa-IR"/>
        </w:rPr>
        <w:t>Дамаскіде</w:t>
      </w:r>
      <w:r>
        <w:rPr>
          <w:lang w:val="kk-KZ" w:bidi="fa-IR"/>
        </w:rPr>
        <w:t xml:space="preserve"> </w:t>
      </w:r>
      <w:r w:rsidRPr="001D2E97">
        <w:rPr>
          <w:lang w:val="kk-KZ" w:bidi="fa-IR"/>
        </w:rPr>
        <w:t>аса</w:t>
      </w:r>
      <w:r>
        <w:rPr>
          <w:lang w:val="kk-KZ" w:bidi="fa-IR"/>
        </w:rPr>
        <w:t xml:space="preserve"> </w:t>
      </w:r>
      <w:r w:rsidRPr="001D2E97">
        <w:rPr>
          <w:lang w:val="kk-KZ" w:bidi="fa-IR"/>
        </w:rPr>
        <w:t>танымал. Қабірге</w:t>
      </w:r>
      <w:r>
        <w:rPr>
          <w:lang w:val="kk-KZ" w:bidi="fa-IR"/>
        </w:rPr>
        <w:t xml:space="preserve"> </w:t>
      </w:r>
      <w:r w:rsidRPr="001D2E97">
        <w:rPr>
          <w:lang w:val="kk-KZ" w:bidi="fa-IR"/>
        </w:rPr>
        <w:t>апаратын</w:t>
      </w:r>
      <w:r>
        <w:rPr>
          <w:lang w:val="kk-KZ" w:bidi="fa-IR"/>
        </w:rPr>
        <w:t xml:space="preserve"> </w:t>
      </w:r>
      <w:r w:rsidRPr="001D2E97">
        <w:rPr>
          <w:lang w:val="kk-KZ" w:bidi="fa-IR"/>
        </w:rPr>
        <w:t>тас</w:t>
      </w:r>
      <w:r>
        <w:rPr>
          <w:lang w:val="kk-KZ" w:bidi="fa-IR"/>
        </w:rPr>
        <w:t xml:space="preserve"> </w:t>
      </w:r>
      <w:r w:rsidRPr="001D2E97">
        <w:rPr>
          <w:lang w:val="kk-KZ" w:bidi="fa-IR"/>
        </w:rPr>
        <w:t>жол</w:t>
      </w:r>
      <w:r>
        <w:rPr>
          <w:lang w:val="kk-KZ" w:bidi="fa-IR"/>
        </w:rPr>
        <w:t xml:space="preserve"> </w:t>
      </w:r>
      <w:r w:rsidRPr="001D2E97">
        <w:rPr>
          <w:lang w:val="kk-KZ" w:bidi="fa-IR"/>
        </w:rPr>
        <w:t>оның</w:t>
      </w:r>
      <w:r>
        <w:rPr>
          <w:lang w:val="kk-KZ" w:bidi="fa-IR"/>
        </w:rPr>
        <w:t xml:space="preserve"> </w:t>
      </w:r>
      <w:r w:rsidRPr="001D2E97">
        <w:rPr>
          <w:lang w:val="kk-KZ" w:bidi="fa-IR"/>
        </w:rPr>
        <w:t>атымен</w:t>
      </w:r>
      <w:r>
        <w:rPr>
          <w:lang w:val="kk-KZ" w:bidi="fa-IR"/>
        </w:rPr>
        <w:t xml:space="preserve"> </w:t>
      </w:r>
      <w:r w:rsidRPr="001D2E97">
        <w:rPr>
          <w:lang w:val="kk-KZ" w:bidi="fa-IR"/>
        </w:rPr>
        <w:t>аталады. Қ</w:t>
      </w:r>
      <w:r w:rsidRPr="001D2E97">
        <w:rPr>
          <w:rFonts w:hint="eastAsia"/>
          <w:lang w:val="kk-KZ" w:bidi="fa-IR"/>
        </w:rPr>
        <w:t>арапайым</w:t>
      </w:r>
      <w:r>
        <w:rPr>
          <w:lang w:val="kk-KZ" w:bidi="fa-IR"/>
        </w:rPr>
        <w:t xml:space="preserve"> </w:t>
      </w:r>
      <w:r w:rsidRPr="001D2E97">
        <w:rPr>
          <w:lang w:val="kk-KZ" w:bidi="fa-IR"/>
        </w:rPr>
        <w:t>халық</w:t>
      </w:r>
      <w:r>
        <w:rPr>
          <w:lang w:val="kk-KZ" w:bidi="fa-IR"/>
        </w:rPr>
        <w:t xml:space="preserve"> </w:t>
      </w:r>
      <w:r w:rsidRPr="001D2E97">
        <w:rPr>
          <w:lang w:val="kk-KZ" w:bidi="fa-IR"/>
        </w:rPr>
        <w:t>оны</w:t>
      </w:r>
      <w:r>
        <w:rPr>
          <w:lang w:val="kk-KZ" w:bidi="fa-IR"/>
        </w:rPr>
        <w:t xml:space="preserve"> </w:t>
      </w:r>
      <w:r w:rsidRPr="001D2E97">
        <w:rPr>
          <w:lang w:val="kk-KZ" w:bidi="fa-IR"/>
        </w:rPr>
        <w:t>«Шейх</w:t>
      </w:r>
      <w:r>
        <w:rPr>
          <w:lang w:val="kk-KZ" w:bidi="fa-IR"/>
        </w:rPr>
        <w:t xml:space="preserve"> </w:t>
      </w:r>
      <w:r w:rsidRPr="001D2E97">
        <w:rPr>
          <w:lang w:val="kk-KZ" w:bidi="fa-IR"/>
        </w:rPr>
        <w:t>Расалан» деп</w:t>
      </w:r>
      <w:r>
        <w:rPr>
          <w:lang w:val="kk-KZ" w:bidi="fa-IR"/>
        </w:rPr>
        <w:t xml:space="preserve"> </w:t>
      </w:r>
      <w:r w:rsidRPr="001D2E97">
        <w:rPr>
          <w:lang w:val="kk-KZ" w:bidi="fa-IR"/>
        </w:rPr>
        <w:t>атайды[ Д5. 1841].</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Темір</w:t>
      </w:r>
      <w:r w:rsidRPr="001D2E97">
        <w:rPr>
          <w:i/>
          <w:iCs/>
          <w:lang w:val="kk-KZ" w:bidi="fa-IR"/>
        </w:rPr>
        <w:t xml:space="preserve"> хан</w:t>
      </w:r>
      <w:r w:rsidRPr="001D2E97">
        <w:rPr>
          <w:lang w:val="kk-KZ" w:bidi="fa-IR"/>
        </w:rPr>
        <w:t xml:space="preserve">. </w:t>
      </w:r>
      <w:r w:rsidRPr="001D2E97">
        <w:rPr>
          <w:rtl/>
          <w:lang w:val="kk-KZ" w:bidi="fa-IR"/>
        </w:rPr>
        <w:t>تمورخان</w:t>
      </w:r>
      <w:r w:rsidRPr="001D2E97">
        <w:rPr>
          <w:lang w:val="kk-KZ" w:bidi="fa-IR"/>
        </w:rPr>
        <w:t xml:space="preserve"> (темур хан) түркі: темір</w:t>
      </w:r>
      <w:r>
        <w:rPr>
          <w:lang w:val="kk-KZ" w:bidi="fa-IR"/>
        </w:rPr>
        <w:t xml:space="preserve"> </w:t>
      </w:r>
      <w:r w:rsidRPr="001D2E97">
        <w:rPr>
          <w:lang w:val="kk-KZ" w:bidi="fa-IR"/>
        </w:rPr>
        <w:t>хан.</w:t>
      </w:r>
      <w:r>
        <w:rPr>
          <w:lang w:val="kk-KZ" w:bidi="fa-IR"/>
        </w:rPr>
        <w:t xml:space="preserve"> </w:t>
      </w:r>
      <w:r w:rsidRPr="001D2E97">
        <w:rPr>
          <w:lang w:val="kk-KZ" w:bidi="fa-IR"/>
        </w:rPr>
        <w:t>Темір хан.</w:t>
      </w:r>
      <w:r>
        <w:rPr>
          <w:lang w:val="kk-KZ" w:bidi="fa-IR"/>
        </w:rPr>
        <w:t xml:space="preserve"> </w:t>
      </w:r>
      <w:r w:rsidRPr="001D2E97">
        <w:rPr>
          <w:lang w:val="kk-KZ" w:bidi="fa-IR"/>
        </w:rPr>
        <w:t>«Рузат-ос сафа»</w:t>
      </w:r>
      <w:r>
        <w:rPr>
          <w:lang w:val="kk-KZ" w:bidi="fa-IR"/>
        </w:rPr>
        <w:t xml:space="preserve"> </w:t>
      </w:r>
      <w:r w:rsidRPr="001D2E97">
        <w:rPr>
          <w:lang w:val="kk-KZ" w:bidi="fa-IR"/>
        </w:rPr>
        <w:t>кітабының</w:t>
      </w:r>
      <w:r>
        <w:rPr>
          <w:lang w:val="kk-KZ" w:bidi="fa-IR"/>
        </w:rPr>
        <w:t xml:space="preserve"> </w:t>
      </w:r>
      <w:r w:rsidRPr="001D2E97">
        <w:rPr>
          <w:lang w:val="kk-KZ" w:bidi="fa-IR"/>
        </w:rPr>
        <w:t>авторы</w:t>
      </w:r>
      <w:r>
        <w:rPr>
          <w:lang w:val="kk-KZ" w:bidi="fa-IR"/>
        </w:rPr>
        <w:t xml:space="preserve"> </w:t>
      </w:r>
      <w:r w:rsidRPr="001D2E97">
        <w:rPr>
          <w:lang w:val="kk-KZ" w:bidi="fa-IR"/>
        </w:rPr>
        <w:t>Мирхундтың</w:t>
      </w:r>
      <w:r>
        <w:rPr>
          <w:lang w:val="kk-KZ" w:bidi="fa-IR"/>
        </w:rPr>
        <w:t xml:space="preserve"> </w:t>
      </w:r>
      <w:r w:rsidRPr="001D2E97">
        <w:rPr>
          <w:lang w:val="kk-KZ" w:bidi="fa-IR"/>
        </w:rPr>
        <w:t>ұлы.</w:t>
      </w:r>
      <w:r>
        <w:rPr>
          <w:lang w:val="kk-KZ" w:bidi="fa-IR"/>
        </w:rPr>
        <w:t xml:space="preserve"> </w:t>
      </w:r>
      <w:r w:rsidRPr="001D2E97">
        <w:rPr>
          <w:lang w:val="kk-KZ" w:bidi="fa-IR"/>
        </w:rPr>
        <w:t>Әкесінің</w:t>
      </w:r>
      <w:r>
        <w:rPr>
          <w:lang w:val="kk-KZ" w:bidi="fa-IR"/>
        </w:rPr>
        <w:t xml:space="preserve"> </w:t>
      </w:r>
      <w:r w:rsidRPr="001D2E97">
        <w:rPr>
          <w:lang w:val="kk-KZ" w:bidi="fa-IR"/>
        </w:rPr>
        <w:t>кітабын</w:t>
      </w:r>
      <w:r>
        <w:rPr>
          <w:lang w:val="kk-KZ" w:bidi="fa-IR"/>
        </w:rPr>
        <w:t xml:space="preserve"> </w:t>
      </w:r>
      <w:r w:rsidRPr="001D2E97">
        <w:rPr>
          <w:lang w:val="kk-KZ" w:bidi="fa-IR"/>
        </w:rPr>
        <w:t>қысқартып, «Хабиб-ос-сейр»</w:t>
      </w:r>
      <w:r>
        <w:rPr>
          <w:lang w:val="kk-KZ" w:bidi="fa-IR"/>
        </w:rPr>
        <w:t xml:space="preserve"> </w:t>
      </w:r>
      <w:r w:rsidRPr="001D2E97">
        <w:rPr>
          <w:lang w:val="kk-KZ" w:bidi="fa-IR"/>
        </w:rPr>
        <w:t>деген</w:t>
      </w:r>
      <w:r>
        <w:rPr>
          <w:lang w:val="kk-KZ" w:bidi="fa-IR"/>
        </w:rPr>
        <w:t xml:space="preserve"> </w:t>
      </w:r>
      <w:r w:rsidRPr="001D2E97">
        <w:rPr>
          <w:lang w:val="kk-KZ" w:bidi="fa-IR"/>
        </w:rPr>
        <w:t>атау</w:t>
      </w:r>
      <w:r>
        <w:rPr>
          <w:lang w:val="kk-KZ" w:bidi="fa-IR"/>
        </w:rPr>
        <w:t xml:space="preserve"> </w:t>
      </w:r>
      <w:r w:rsidRPr="001D2E97">
        <w:rPr>
          <w:lang w:val="kk-KZ" w:bidi="fa-IR"/>
        </w:rPr>
        <w:t>берді [Д15. 960].</w:t>
      </w:r>
    </w:p>
    <w:p w:rsidR="004954F0" w:rsidRPr="001D2E97" w:rsidRDefault="004954F0" w:rsidP="004954F0">
      <w:pPr>
        <w:spacing w:before="0" w:beforeAutospacing="0" w:after="0" w:afterAutospacing="0"/>
        <w:ind w:firstLine="709"/>
        <w:rPr>
          <w:lang w:val="kk-KZ" w:bidi="fa-IR"/>
        </w:rPr>
      </w:pPr>
      <w:r w:rsidRPr="001D2E97">
        <w:rPr>
          <w:i/>
          <w:iCs/>
          <w:lang w:val="kk-KZ" w:bidi="fa-IR"/>
        </w:rPr>
        <w:t>Тайпа - халық атаулары</w:t>
      </w:r>
      <w:r w:rsidRPr="001D2E97">
        <w:rPr>
          <w:lang w:val="kk-KZ" w:bidi="fa-IR"/>
        </w:rPr>
        <w:t>. Иран</w:t>
      </w:r>
      <w:r>
        <w:rPr>
          <w:lang w:val="kk-KZ" w:bidi="fa-IR"/>
        </w:rPr>
        <w:t xml:space="preserve"> </w:t>
      </w:r>
      <w:r w:rsidRPr="001D2E97">
        <w:rPr>
          <w:lang w:val="kk-KZ" w:bidi="fa-IR"/>
        </w:rPr>
        <w:t>тарихында</w:t>
      </w:r>
      <w:r>
        <w:rPr>
          <w:lang w:val="kk-KZ" w:bidi="fa-IR"/>
        </w:rPr>
        <w:t xml:space="preserve"> </w:t>
      </w:r>
      <w:r w:rsidRPr="001D2E97">
        <w:rPr>
          <w:lang w:val="kk-KZ" w:bidi="fa-IR"/>
        </w:rPr>
        <w:t>түркінің</w:t>
      </w:r>
      <w:r>
        <w:rPr>
          <w:lang w:val="kk-KZ" w:bidi="fa-IR"/>
        </w:rPr>
        <w:t xml:space="preserve"> </w:t>
      </w:r>
      <w:r w:rsidRPr="001D2E97">
        <w:rPr>
          <w:lang w:val="kk-KZ" w:bidi="fa-IR"/>
        </w:rPr>
        <w:t>Ақ</w:t>
      </w:r>
      <w:r>
        <w:rPr>
          <w:lang w:val="kk-KZ" w:bidi="fa-IR"/>
        </w:rPr>
        <w:t xml:space="preserve"> </w:t>
      </w:r>
      <w:r w:rsidRPr="001D2E97">
        <w:rPr>
          <w:lang w:val="kk-KZ" w:bidi="fa-IR"/>
        </w:rPr>
        <w:t>қойынлу, Қара</w:t>
      </w:r>
      <w:r>
        <w:rPr>
          <w:lang w:val="kk-KZ" w:bidi="fa-IR"/>
        </w:rPr>
        <w:t xml:space="preserve"> </w:t>
      </w:r>
      <w:r w:rsidRPr="001D2E97">
        <w:rPr>
          <w:lang w:val="kk-KZ" w:bidi="fa-IR"/>
        </w:rPr>
        <w:t>қойынлу</w:t>
      </w:r>
      <w:r>
        <w:rPr>
          <w:lang w:val="kk-KZ" w:bidi="fa-IR"/>
        </w:rPr>
        <w:t xml:space="preserve"> </w:t>
      </w:r>
      <w:r w:rsidRPr="001D2E97">
        <w:rPr>
          <w:lang w:val="kk-KZ" w:bidi="fa-IR"/>
        </w:rPr>
        <w:t>тайпалары</w:t>
      </w:r>
      <w:r>
        <w:rPr>
          <w:lang w:val="kk-KZ" w:bidi="fa-IR"/>
        </w:rPr>
        <w:t xml:space="preserve"> </w:t>
      </w:r>
      <w:r w:rsidRPr="001D2E97">
        <w:rPr>
          <w:lang w:val="kk-KZ" w:bidi="fa-IR"/>
        </w:rPr>
        <w:t>ерекше</w:t>
      </w:r>
      <w:r>
        <w:rPr>
          <w:lang w:val="kk-KZ" w:bidi="fa-IR"/>
        </w:rPr>
        <w:t xml:space="preserve"> </w:t>
      </w:r>
      <w:r w:rsidRPr="001D2E97">
        <w:rPr>
          <w:lang w:val="kk-KZ" w:bidi="fa-IR"/>
        </w:rPr>
        <w:t>орын</w:t>
      </w:r>
      <w:r>
        <w:rPr>
          <w:lang w:val="kk-KZ" w:bidi="fa-IR"/>
        </w:rPr>
        <w:t xml:space="preserve"> </w:t>
      </w:r>
      <w:r w:rsidRPr="001D2E97">
        <w:rPr>
          <w:lang w:val="kk-KZ" w:bidi="fa-IR"/>
        </w:rPr>
        <w:t>алады. Бұл</w:t>
      </w:r>
      <w:r>
        <w:rPr>
          <w:lang w:val="kk-KZ" w:bidi="fa-IR"/>
        </w:rPr>
        <w:t xml:space="preserve"> </w:t>
      </w:r>
      <w:r w:rsidRPr="001D2E97">
        <w:rPr>
          <w:lang w:val="kk-KZ" w:bidi="fa-IR"/>
        </w:rPr>
        <w:t>тайпалардан</w:t>
      </w:r>
      <w:r>
        <w:rPr>
          <w:lang w:val="kk-KZ" w:bidi="fa-IR"/>
        </w:rPr>
        <w:t xml:space="preserve"> </w:t>
      </w:r>
      <w:r w:rsidRPr="001D2E97">
        <w:rPr>
          <w:lang w:val="kk-KZ" w:bidi="fa-IR"/>
        </w:rPr>
        <w:t>басқа</w:t>
      </w:r>
      <w:r>
        <w:rPr>
          <w:lang w:val="kk-KZ" w:bidi="fa-IR"/>
        </w:rPr>
        <w:t xml:space="preserve"> </w:t>
      </w:r>
      <w:r w:rsidRPr="001D2E97">
        <w:rPr>
          <w:lang w:val="kk-KZ" w:bidi="fa-IR"/>
        </w:rPr>
        <w:t>Иран</w:t>
      </w:r>
      <w:r>
        <w:rPr>
          <w:lang w:val="kk-KZ" w:bidi="fa-IR"/>
        </w:rPr>
        <w:t xml:space="preserve"> </w:t>
      </w:r>
      <w:r w:rsidRPr="001D2E97">
        <w:rPr>
          <w:lang w:val="kk-KZ" w:bidi="fa-IR"/>
        </w:rPr>
        <w:t>аумағында</w:t>
      </w:r>
      <w:r>
        <w:rPr>
          <w:lang w:val="kk-KZ" w:bidi="fa-IR"/>
        </w:rPr>
        <w:t xml:space="preserve"> </w:t>
      </w:r>
      <w:r w:rsidRPr="001D2E97">
        <w:rPr>
          <w:lang w:val="kk-KZ" w:bidi="fa-IR"/>
        </w:rPr>
        <w:t>билік</w:t>
      </w:r>
      <w:r>
        <w:rPr>
          <w:lang w:val="kk-KZ" w:bidi="fa-IR"/>
        </w:rPr>
        <w:t xml:space="preserve"> </w:t>
      </w:r>
      <w:r w:rsidRPr="001D2E97">
        <w:rPr>
          <w:lang w:val="kk-KZ" w:bidi="fa-IR"/>
        </w:rPr>
        <w:t>құрған</w:t>
      </w:r>
      <w:r>
        <w:rPr>
          <w:lang w:val="kk-KZ" w:bidi="fa-IR"/>
        </w:rPr>
        <w:t xml:space="preserve"> </w:t>
      </w:r>
      <w:r w:rsidRPr="001D2E97">
        <w:rPr>
          <w:lang w:val="kk-KZ" w:bidi="fa-IR"/>
        </w:rPr>
        <w:t>тайпалар</w:t>
      </w:r>
      <w:r>
        <w:rPr>
          <w:lang w:val="kk-KZ" w:bidi="fa-IR"/>
        </w:rPr>
        <w:t xml:space="preserve"> </w:t>
      </w:r>
      <w:r w:rsidRPr="001D2E97">
        <w:rPr>
          <w:lang w:val="kk-KZ" w:bidi="fa-IR"/>
        </w:rPr>
        <w:t>бар, басқа</w:t>
      </w:r>
      <w:r>
        <w:rPr>
          <w:lang w:val="kk-KZ" w:bidi="fa-IR"/>
        </w:rPr>
        <w:t xml:space="preserve"> </w:t>
      </w:r>
      <w:r w:rsidRPr="001D2E97">
        <w:rPr>
          <w:lang w:val="kk-KZ" w:bidi="fa-IR"/>
        </w:rPr>
        <w:t>да</w:t>
      </w:r>
      <w:r>
        <w:rPr>
          <w:lang w:val="kk-KZ" w:bidi="fa-IR"/>
        </w:rPr>
        <w:t xml:space="preserve"> </w:t>
      </w:r>
      <w:r w:rsidRPr="001D2E97">
        <w:rPr>
          <w:lang w:val="kk-KZ" w:bidi="fa-IR"/>
        </w:rPr>
        <w:t>түркі</w:t>
      </w:r>
      <w:r>
        <w:rPr>
          <w:lang w:val="kk-KZ" w:bidi="fa-IR"/>
        </w:rPr>
        <w:t xml:space="preserve"> </w:t>
      </w:r>
      <w:r w:rsidRPr="001D2E97">
        <w:rPr>
          <w:lang w:val="kk-KZ" w:bidi="fa-IR"/>
        </w:rPr>
        <w:t>тайпалары</w:t>
      </w:r>
      <w:r>
        <w:rPr>
          <w:lang w:val="kk-KZ" w:bidi="fa-IR"/>
        </w:rPr>
        <w:t xml:space="preserve"> </w:t>
      </w:r>
      <w:r w:rsidRPr="001D2E97">
        <w:rPr>
          <w:lang w:val="kk-KZ" w:bidi="fa-IR"/>
        </w:rPr>
        <w:t xml:space="preserve">бар. </w:t>
      </w:r>
      <w:r w:rsidRPr="001D2E97">
        <w:rPr>
          <w:lang w:val="kk-KZ" w:bidi="fa-IR"/>
        </w:rPr>
        <w:tab/>
      </w:r>
    </w:p>
    <w:p w:rsidR="004954F0" w:rsidRPr="001D2E97" w:rsidRDefault="004954F0" w:rsidP="004954F0">
      <w:pPr>
        <w:spacing w:before="0" w:beforeAutospacing="0" w:after="0" w:afterAutospacing="0"/>
        <w:ind w:firstLine="709"/>
        <w:rPr>
          <w:lang w:val="kk-KZ" w:bidi="fa-IR"/>
        </w:rPr>
      </w:pPr>
      <w:r w:rsidRPr="001D2E97">
        <w:rPr>
          <w:i/>
          <w:iCs/>
          <w:lang w:val="kk-KZ" w:bidi="fa-IR"/>
        </w:rPr>
        <w:t>Атабай.</w:t>
      </w:r>
      <w:r w:rsidRPr="001D2E97">
        <w:rPr>
          <w:lang w:val="kk-KZ" w:bidi="fa-IR"/>
        </w:rPr>
        <w:t xml:space="preserve"> </w:t>
      </w:r>
      <w:r w:rsidRPr="001D2E97">
        <w:rPr>
          <w:rtl/>
          <w:lang w:val="kk-KZ" w:bidi="fa-IR"/>
        </w:rPr>
        <w:t>تابا</w:t>
      </w:r>
      <w:r w:rsidRPr="001D2E97">
        <w:rPr>
          <w:rFonts w:hint="cs"/>
          <w:rtl/>
          <w:lang w:val="kk-KZ" w:bidi="fa-IR"/>
        </w:rPr>
        <w:t>ی</w:t>
      </w:r>
      <w:r w:rsidRPr="001D2E97">
        <w:rPr>
          <w:lang w:val="kk-KZ" w:bidi="fa-IR"/>
        </w:rPr>
        <w:t xml:space="preserve"> (атабай) түркі-монғол: әтабек, ата. Ирандағы ірі түркімен</w:t>
      </w:r>
      <w:r>
        <w:rPr>
          <w:lang w:val="kk-KZ" w:bidi="fa-IR"/>
        </w:rPr>
        <w:t xml:space="preserve"> </w:t>
      </w:r>
      <w:r w:rsidRPr="001D2E97">
        <w:rPr>
          <w:lang w:val="kk-KZ" w:bidi="fa-IR"/>
        </w:rPr>
        <w:t>тайпаларының</w:t>
      </w:r>
      <w:r>
        <w:rPr>
          <w:lang w:val="kk-KZ" w:bidi="fa-IR"/>
        </w:rPr>
        <w:t xml:space="preserve"> </w:t>
      </w:r>
      <w:r w:rsidRPr="001D2E97">
        <w:rPr>
          <w:lang w:val="kk-KZ" w:bidi="fa-IR"/>
        </w:rPr>
        <w:t>бірі [М5. 7;</w:t>
      </w:r>
      <w:r>
        <w:rPr>
          <w:lang w:val="kk-KZ" w:bidi="fa-IR"/>
        </w:rPr>
        <w:t xml:space="preserve"> </w:t>
      </w:r>
      <w:r w:rsidRPr="001D2E97">
        <w:rPr>
          <w:lang w:val="kk-KZ" w:bidi="fa-IR"/>
        </w:rPr>
        <w:t>Д2. 35].</w:t>
      </w:r>
    </w:p>
    <w:p w:rsidR="004954F0" w:rsidRPr="001D2E97" w:rsidRDefault="004954F0" w:rsidP="004954F0">
      <w:pPr>
        <w:spacing w:before="0" w:beforeAutospacing="0" w:after="0" w:afterAutospacing="0"/>
        <w:ind w:firstLine="709"/>
        <w:rPr>
          <w:lang w:val="kk-KZ" w:bidi="fa-IR"/>
        </w:rPr>
      </w:pPr>
      <w:r w:rsidRPr="001D2E97">
        <w:rPr>
          <w:rFonts w:hint="eastAsia"/>
          <w:i/>
          <w:iCs/>
          <w:lang w:val="kk-KZ" w:bidi="fa-IR"/>
        </w:rPr>
        <w:t>А</w:t>
      </w:r>
      <w:r w:rsidRPr="001D2E97">
        <w:rPr>
          <w:i/>
          <w:iCs/>
          <w:lang w:val="kk-KZ" w:bidi="fa-IR"/>
        </w:rPr>
        <w:t>қ Атабай</w:t>
      </w:r>
      <w:r w:rsidRPr="001D2E97">
        <w:rPr>
          <w:lang w:val="kk-KZ" w:bidi="fa-IR"/>
        </w:rPr>
        <w:t>.</w:t>
      </w:r>
      <w:r>
        <w:rPr>
          <w:lang w:val="kk-KZ" w:bidi="fa-IR"/>
        </w:rPr>
        <w:t xml:space="preserve"> </w:t>
      </w:r>
      <w:r w:rsidRPr="001D2E97">
        <w:rPr>
          <w:rtl/>
          <w:lang w:val="kk-KZ" w:bidi="fa-IR"/>
        </w:rPr>
        <w:t>آقآتابا</w:t>
      </w:r>
      <w:r w:rsidRPr="001D2E97">
        <w:rPr>
          <w:rFonts w:hint="cs"/>
          <w:rtl/>
          <w:lang w:val="kk-KZ" w:bidi="fa-IR"/>
        </w:rPr>
        <w:t>ی</w:t>
      </w:r>
      <w:r w:rsidRPr="001D2E97">
        <w:rPr>
          <w:lang w:val="kk-KZ" w:bidi="fa-IR"/>
        </w:rPr>
        <w:t xml:space="preserve"> (ақ атабай) түркі: ақ ата.Түркімен</w:t>
      </w:r>
      <w:r>
        <w:rPr>
          <w:lang w:val="kk-KZ" w:bidi="fa-IR"/>
        </w:rPr>
        <w:t xml:space="preserve"> </w:t>
      </w:r>
      <w:r w:rsidRPr="001D2E97">
        <w:rPr>
          <w:lang w:val="kk-KZ" w:bidi="fa-IR"/>
        </w:rPr>
        <w:t>тайпасының</w:t>
      </w:r>
      <w:r>
        <w:rPr>
          <w:lang w:val="kk-KZ" w:bidi="fa-IR"/>
        </w:rPr>
        <w:t xml:space="preserve"> </w:t>
      </w:r>
      <w:r w:rsidRPr="001D2E97">
        <w:rPr>
          <w:lang w:val="kk-KZ" w:bidi="fa-IR"/>
        </w:rPr>
        <w:t xml:space="preserve">аты [Д2. 140]. </w:t>
      </w:r>
    </w:p>
    <w:p w:rsidR="004954F0" w:rsidRPr="001D2E97" w:rsidRDefault="004954F0" w:rsidP="004954F0">
      <w:pPr>
        <w:spacing w:before="0" w:beforeAutospacing="0" w:after="0" w:afterAutospacing="0"/>
        <w:ind w:firstLine="709"/>
        <w:rPr>
          <w:lang w:val="kk-KZ" w:bidi="fa-IR"/>
        </w:rPr>
      </w:pPr>
      <w:r w:rsidRPr="001D2E97">
        <w:rPr>
          <w:i/>
          <w:iCs/>
          <w:lang w:val="kk-KZ" w:bidi="fa-IR"/>
        </w:rPr>
        <w:t>Қара</w:t>
      </w:r>
      <w:r>
        <w:rPr>
          <w:i/>
          <w:iCs/>
          <w:lang w:val="kk-KZ" w:bidi="fa-IR"/>
        </w:rPr>
        <w:t xml:space="preserve"> </w:t>
      </w:r>
      <w:r w:rsidRPr="001D2E97">
        <w:rPr>
          <w:i/>
          <w:iCs/>
          <w:lang w:val="kk-KZ" w:bidi="fa-IR"/>
        </w:rPr>
        <w:t>көзді.</w:t>
      </w:r>
      <w:r>
        <w:rPr>
          <w:lang w:val="kk-KZ" w:bidi="fa-IR"/>
        </w:rPr>
        <w:t xml:space="preserve"> </w:t>
      </w:r>
      <w:r w:rsidRPr="001D2E97">
        <w:rPr>
          <w:rtl/>
          <w:lang w:val="kk-KZ" w:bidi="fa-IR"/>
        </w:rPr>
        <w:t>قرا گوزلو</w:t>
      </w:r>
      <w:r w:rsidRPr="001D2E97">
        <w:rPr>
          <w:lang w:val="kk-KZ" w:bidi="fa-IR"/>
        </w:rPr>
        <w:t xml:space="preserve"> (қәра- гоз-лу) түркі: қара</w:t>
      </w:r>
      <w:r>
        <w:rPr>
          <w:lang w:val="kk-KZ" w:bidi="fa-IR"/>
        </w:rPr>
        <w:t xml:space="preserve"> </w:t>
      </w:r>
      <w:r w:rsidRPr="001D2E97">
        <w:rPr>
          <w:lang w:val="kk-KZ" w:bidi="fa-IR"/>
        </w:rPr>
        <w:t>көзділер. Хамадан, Фарахан</w:t>
      </w:r>
      <w:r>
        <w:rPr>
          <w:lang w:val="kk-KZ" w:bidi="fa-IR"/>
        </w:rPr>
        <w:t xml:space="preserve"> </w:t>
      </w:r>
      <w:r w:rsidRPr="001D2E97">
        <w:rPr>
          <w:lang w:val="kk-KZ" w:bidi="fa-IR"/>
        </w:rPr>
        <w:t>және</w:t>
      </w:r>
      <w:r>
        <w:rPr>
          <w:lang w:val="kk-KZ" w:bidi="fa-IR"/>
        </w:rPr>
        <w:t xml:space="preserve"> </w:t>
      </w:r>
      <w:r w:rsidRPr="001D2E97">
        <w:rPr>
          <w:lang w:val="kk-KZ" w:bidi="fa-IR"/>
        </w:rPr>
        <w:t>Фарс</w:t>
      </w:r>
      <w:r>
        <w:rPr>
          <w:lang w:val="kk-KZ" w:bidi="fa-IR"/>
        </w:rPr>
        <w:t xml:space="preserve"> </w:t>
      </w:r>
      <w:r w:rsidRPr="001D2E97">
        <w:rPr>
          <w:lang w:val="kk-KZ" w:bidi="fa-IR"/>
        </w:rPr>
        <w:t>маңында</w:t>
      </w:r>
      <w:r>
        <w:rPr>
          <w:lang w:val="kk-KZ" w:bidi="fa-IR"/>
        </w:rPr>
        <w:t xml:space="preserve"> </w:t>
      </w:r>
      <w:r w:rsidRPr="001D2E97">
        <w:rPr>
          <w:lang w:val="kk-KZ" w:bidi="fa-IR"/>
        </w:rPr>
        <w:t>мекендейтін</w:t>
      </w:r>
      <w:r>
        <w:rPr>
          <w:lang w:val="kk-KZ" w:bidi="fa-IR"/>
        </w:rPr>
        <w:t xml:space="preserve"> </w:t>
      </w:r>
      <w:r w:rsidRPr="001D2E97">
        <w:rPr>
          <w:lang w:val="kk-KZ" w:bidi="fa-IR"/>
        </w:rPr>
        <w:t>түркі</w:t>
      </w:r>
      <w:r>
        <w:rPr>
          <w:lang w:val="kk-KZ" w:bidi="fa-IR"/>
        </w:rPr>
        <w:t xml:space="preserve"> </w:t>
      </w:r>
      <w:r w:rsidRPr="001D2E97">
        <w:rPr>
          <w:lang w:val="kk-KZ" w:bidi="fa-IR"/>
        </w:rPr>
        <w:t>тайпасы [Д38, 201;</w:t>
      </w:r>
      <w:r>
        <w:rPr>
          <w:lang w:val="kk-KZ" w:bidi="fa-IR"/>
        </w:rPr>
        <w:t xml:space="preserve"> </w:t>
      </w:r>
      <w:r w:rsidRPr="001D2E97">
        <w:rPr>
          <w:lang w:val="kk-KZ" w:bidi="fa-IR"/>
        </w:rPr>
        <w:t>М6. 1446].</w:t>
      </w:r>
    </w:p>
    <w:p w:rsidR="004954F0" w:rsidRPr="001D2E97" w:rsidRDefault="004954F0" w:rsidP="004954F0">
      <w:pPr>
        <w:spacing w:before="0" w:beforeAutospacing="0" w:after="0" w:afterAutospacing="0"/>
        <w:ind w:firstLine="709"/>
        <w:rPr>
          <w:lang w:val="kk-KZ" w:bidi="fa-IR"/>
        </w:rPr>
      </w:pPr>
      <w:r w:rsidRPr="001D2E97">
        <w:rPr>
          <w:i/>
          <w:iCs/>
          <w:lang w:val="kk-KZ" w:bidi="fa-IR"/>
        </w:rPr>
        <w:t>Қызылбас.</w:t>
      </w:r>
      <w:r>
        <w:rPr>
          <w:lang w:val="kk-KZ" w:bidi="fa-IR"/>
        </w:rPr>
        <w:t xml:space="preserve"> </w:t>
      </w:r>
      <w:r w:rsidRPr="001D2E97">
        <w:rPr>
          <w:rtl/>
          <w:lang w:val="kk-KZ" w:bidi="fa-IR"/>
        </w:rPr>
        <w:t>قزلباش</w:t>
      </w:r>
      <w:r w:rsidRPr="001D2E97">
        <w:rPr>
          <w:lang w:val="kk-KZ" w:bidi="fa-IR"/>
        </w:rPr>
        <w:t xml:space="preserve"> (қезел-баш) түркі: қызыл бас. Сұлтан Хейдар Сефеви әсіресе, оның</w:t>
      </w:r>
      <w:r>
        <w:rPr>
          <w:lang w:val="kk-KZ" w:bidi="fa-IR"/>
        </w:rPr>
        <w:t xml:space="preserve"> </w:t>
      </w:r>
      <w:r w:rsidRPr="001D2E97">
        <w:rPr>
          <w:lang w:val="kk-KZ" w:bidi="fa-IR"/>
        </w:rPr>
        <w:t>баласы</w:t>
      </w:r>
      <w:r>
        <w:rPr>
          <w:lang w:val="kk-KZ" w:bidi="fa-IR"/>
        </w:rPr>
        <w:t xml:space="preserve"> </w:t>
      </w:r>
      <w:r w:rsidRPr="001D2E97">
        <w:rPr>
          <w:lang w:val="kk-KZ" w:bidi="fa-IR"/>
        </w:rPr>
        <w:t>I</w:t>
      </w:r>
      <w:r>
        <w:rPr>
          <w:lang w:val="kk-KZ" w:bidi="fa-IR"/>
        </w:rPr>
        <w:t xml:space="preserve"> </w:t>
      </w:r>
      <w:r w:rsidRPr="001D2E97">
        <w:rPr>
          <w:lang w:val="kk-KZ" w:bidi="fa-IR"/>
        </w:rPr>
        <w:t>Исмаил</w:t>
      </w:r>
      <w:r>
        <w:rPr>
          <w:lang w:val="kk-KZ" w:bidi="fa-IR"/>
        </w:rPr>
        <w:t xml:space="preserve"> </w:t>
      </w:r>
      <w:r w:rsidRPr="001D2E97">
        <w:rPr>
          <w:lang w:val="kk-KZ" w:bidi="fa-IR"/>
        </w:rPr>
        <w:t>шахтың</w:t>
      </w:r>
      <w:r>
        <w:rPr>
          <w:lang w:val="kk-KZ" w:bidi="fa-IR"/>
        </w:rPr>
        <w:t xml:space="preserve"> </w:t>
      </w:r>
      <w:r w:rsidRPr="001D2E97">
        <w:rPr>
          <w:lang w:val="kk-KZ" w:bidi="fa-IR"/>
        </w:rPr>
        <w:t>шииттік</w:t>
      </w:r>
      <w:r>
        <w:rPr>
          <w:lang w:val="kk-KZ" w:bidi="fa-IR"/>
        </w:rPr>
        <w:t xml:space="preserve"> </w:t>
      </w:r>
      <w:r w:rsidRPr="001D2E97">
        <w:rPr>
          <w:lang w:val="kk-KZ" w:bidi="fa-IR"/>
        </w:rPr>
        <w:t>мазхабты</w:t>
      </w:r>
      <w:r>
        <w:rPr>
          <w:lang w:val="kk-KZ" w:bidi="fa-IR"/>
        </w:rPr>
        <w:t xml:space="preserve"> </w:t>
      </w:r>
      <w:r w:rsidRPr="001D2E97">
        <w:rPr>
          <w:lang w:val="kk-KZ" w:bidi="fa-IR"/>
        </w:rPr>
        <w:t>таратуына</w:t>
      </w:r>
      <w:r>
        <w:rPr>
          <w:lang w:val="kk-KZ" w:bidi="fa-IR"/>
        </w:rPr>
        <w:t xml:space="preserve"> </w:t>
      </w:r>
      <w:r w:rsidRPr="001D2E97">
        <w:rPr>
          <w:lang w:val="kk-KZ" w:bidi="fa-IR"/>
        </w:rPr>
        <w:t>және</w:t>
      </w:r>
      <w:r>
        <w:rPr>
          <w:lang w:val="kk-KZ" w:bidi="fa-IR"/>
        </w:rPr>
        <w:t xml:space="preserve"> </w:t>
      </w:r>
      <w:r w:rsidRPr="001D2E97">
        <w:rPr>
          <w:lang w:val="kk-KZ" w:bidi="fa-IR"/>
        </w:rPr>
        <w:t>билікті</w:t>
      </w:r>
      <w:r>
        <w:rPr>
          <w:lang w:val="kk-KZ" w:bidi="fa-IR"/>
        </w:rPr>
        <w:t xml:space="preserve"> </w:t>
      </w:r>
      <w:r w:rsidRPr="001D2E97">
        <w:rPr>
          <w:lang w:val="kk-KZ" w:bidi="fa-IR"/>
        </w:rPr>
        <w:t>алуына</w:t>
      </w:r>
      <w:r>
        <w:rPr>
          <w:lang w:val="kk-KZ" w:bidi="fa-IR"/>
        </w:rPr>
        <w:t xml:space="preserve"> </w:t>
      </w:r>
      <w:r w:rsidRPr="001D2E97">
        <w:rPr>
          <w:lang w:val="kk-KZ" w:bidi="fa-IR"/>
        </w:rPr>
        <w:t>көмек</w:t>
      </w:r>
      <w:r>
        <w:rPr>
          <w:lang w:val="kk-KZ" w:bidi="fa-IR"/>
        </w:rPr>
        <w:t xml:space="preserve"> </w:t>
      </w:r>
      <w:r w:rsidRPr="001D2E97">
        <w:rPr>
          <w:lang w:val="kk-KZ" w:bidi="fa-IR"/>
        </w:rPr>
        <w:t>көрсеткен</w:t>
      </w:r>
      <w:r>
        <w:rPr>
          <w:lang w:val="kk-KZ" w:bidi="fa-IR"/>
        </w:rPr>
        <w:t xml:space="preserve"> </w:t>
      </w:r>
      <w:r w:rsidRPr="001D2E97">
        <w:rPr>
          <w:lang w:val="kk-KZ" w:bidi="fa-IR"/>
        </w:rPr>
        <w:t>әр түрлі</w:t>
      </w:r>
      <w:r>
        <w:rPr>
          <w:lang w:val="kk-KZ" w:bidi="fa-IR"/>
        </w:rPr>
        <w:t xml:space="preserve"> </w:t>
      </w:r>
      <w:r w:rsidRPr="001D2E97">
        <w:rPr>
          <w:lang w:val="kk-KZ" w:bidi="fa-IR"/>
        </w:rPr>
        <w:t>түркі</w:t>
      </w:r>
      <w:r>
        <w:rPr>
          <w:lang w:val="kk-KZ" w:bidi="fa-IR"/>
        </w:rPr>
        <w:t xml:space="preserve"> </w:t>
      </w:r>
      <w:r w:rsidRPr="001D2E97">
        <w:rPr>
          <w:lang w:val="kk-KZ" w:bidi="fa-IR"/>
        </w:rPr>
        <w:t>тайпаларының</w:t>
      </w:r>
      <w:r>
        <w:rPr>
          <w:lang w:val="kk-KZ" w:bidi="fa-IR"/>
        </w:rPr>
        <w:t xml:space="preserve"> </w:t>
      </w:r>
      <w:r w:rsidRPr="001D2E97">
        <w:rPr>
          <w:lang w:val="kk-KZ" w:bidi="fa-IR"/>
        </w:rPr>
        <w:t>атауы. Бастарына</w:t>
      </w:r>
      <w:r>
        <w:rPr>
          <w:lang w:val="kk-KZ" w:bidi="fa-IR"/>
        </w:rPr>
        <w:t xml:space="preserve"> </w:t>
      </w:r>
      <w:r w:rsidRPr="001D2E97">
        <w:rPr>
          <w:lang w:val="kk-KZ" w:bidi="fa-IR"/>
        </w:rPr>
        <w:t>киген</w:t>
      </w:r>
      <w:r>
        <w:rPr>
          <w:lang w:val="kk-KZ" w:bidi="fa-IR"/>
        </w:rPr>
        <w:t xml:space="preserve"> </w:t>
      </w:r>
      <w:r w:rsidRPr="001D2E97">
        <w:rPr>
          <w:lang w:val="kk-KZ" w:bidi="fa-IR"/>
        </w:rPr>
        <w:t>бас</w:t>
      </w:r>
      <w:r>
        <w:rPr>
          <w:lang w:val="kk-KZ" w:bidi="fa-IR"/>
        </w:rPr>
        <w:t xml:space="preserve"> </w:t>
      </w:r>
      <w:r w:rsidRPr="001D2E97">
        <w:rPr>
          <w:lang w:val="kk-KZ" w:bidi="fa-IR"/>
        </w:rPr>
        <w:t>киімдерінің</w:t>
      </w:r>
      <w:r>
        <w:rPr>
          <w:lang w:val="kk-KZ" w:bidi="fa-IR"/>
        </w:rPr>
        <w:t xml:space="preserve"> </w:t>
      </w:r>
      <w:r w:rsidRPr="001D2E97">
        <w:rPr>
          <w:lang w:val="kk-KZ" w:bidi="fa-IR"/>
        </w:rPr>
        <w:t>түсінің</w:t>
      </w:r>
      <w:r>
        <w:rPr>
          <w:lang w:val="kk-KZ" w:bidi="fa-IR"/>
        </w:rPr>
        <w:t xml:space="preserve"> </w:t>
      </w:r>
      <w:r w:rsidRPr="001D2E97">
        <w:rPr>
          <w:lang w:val="kk-KZ" w:bidi="fa-IR"/>
        </w:rPr>
        <w:t>қызылдығына</w:t>
      </w:r>
      <w:r>
        <w:rPr>
          <w:lang w:val="kk-KZ" w:bidi="fa-IR"/>
        </w:rPr>
        <w:t xml:space="preserve"> </w:t>
      </w:r>
      <w:r w:rsidRPr="001D2E97">
        <w:rPr>
          <w:lang w:val="kk-KZ" w:bidi="fa-IR"/>
        </w:rPr>
        <w:t>байланысты</w:t>
      </w:r>
      <w:r>
        <w:rPr>
          <w:lang w:val="kk-KZ" w:bidi="fa-IR"/>
        </w:rPr>
        <w:t xml:space="preserve"> </w:t>
      </w:r>
      <w:r w:rsidRPr="001D2E97">
        <w:rPr>
          <w:lang w:val="kk-KZ" w:bidi="fa-IR"/>
        </w:rPr>
        <w:t>осы</w:t>
      </w:r>
      <w:r>
        <w:rPr>
          <w:lang w:val="kk-KZ" w:bidi="fa-IR"/>
        </w:rPr>
        <w:t xml:space="preserve"> </w:t>
      </w:r>
      <w:r w:rsidRPr="001D2E97">
        <w:rPr>
          <w:lang w:val="kk-KZ" w:bidi="fa-IR"/>
        </w:rPr>
        <w:t>атауға</w:t>
      </w:r>
      <w:r>
        <w:rPr>
          <w:lang w:val="kk-KZ" w:bidi="fa-IR"/>
        </w:rPr>
        <w:t xml:space="preserve"> </w:t>
      </w:r>
      <w:r w:rsidRPr="001D2E97">
        <w:rPr>
          <w:lang w:val="kk-KZ" w:bidi="fa-IR"/>
        </w:rPr>
        <w:t>ие</w:t>
      </w:r>
      <w:r>
        <w:rPr>
          <w:lang w:val="kk-KZ" w:bidi="fa-IR"/>
        </w:rPr>
        <w:t xml:space="preserve"> </w:t>
      </w:r>
      <w:r w:rsidRPr="001D2E97">
        <w:rPr>
          <w:lang w:val="kk-KZ" w:bidi="fa-IR"/>
        </w:rPr>
        <w:t>болған. Қызыл</w:t>
      </w:r>
      <w:r>
        <w:rPr>
          <w:lang w:val="kk-KZ" w:bidi="fa-IR"/>
        </w:rPr>
        <w:t xml:space="preserve"> </w:t>
      </w:r>
      <w:r w:rsidRPr="001D2E97">
        <w:rPr>
          <w:lang w:val="kk-KZ" w:bidi="fa-IR"/>
        </w:rPr>
        <w:t>бас</w:t>
      </w:r>
      <w:r>
        <w:rPr>
          <w:lang w:val="kk-KZ" w:bidi="fa-IR"/>
        </w:rPr>
        <w:t xml:space="preserve"> </w:t>
      </w:r>
      <w:r w:rsidRPr="001D2E97">
        <w:rPr>
          <w:lang w:val="kk-KZ" w:bidi="fa-IR"/>
        </w:rPr>
        <w:t>киімді</w:t>
      </w:r>
      <w:r>
        <w:rPr>
          <w:lang w:val="kk-KZ" w:bidi="fa-IR"/>
        </w:rPr>
        <w:t xml:space="preserve"> </w:t>
      </w:r>
      <w:r w:rsidRPr="001D2E97">
        <w:rPr>
          <w:lang w:val="kk-KZ" w:bidi="fa-IR"/>
        </w:rPr>
        <w:t>немесе</w:t>
      </w:r>
      <w:r>
        <w:rPr>
          <w:lang w:val="kk-KZ" w:bidi="fa-IR"/>
        </w:rPr>
        <w:t xml:space="preserve"> </w:t>
      </w:r>
      <w:r w:rsidRPr="001D2E97">
        <w:rPr>
          <w:lang w:val="kk-KZ" w:bidi="fa-IR"/>
        </w:rPr>
        <w:t>«қызыл тәжді»</w:t>
      </w:r>
      <w:r>
        <w:rPr>
          <w:lang w:val="kk-KZ" w:bidi="fa-IR"/>
        </w:rPr>
        <w:t xml:space="preserve"> </w:t>
      </w:r>
      <w:r w:rsidRPr="001D2E97">
        <w:rPr>
          <w:lang w:val="kk-KZ" w:bidi="fa-IR"/>
        </w:rPr>
        <w:t>алғаш</w:t>
      </w:r>
      <w:r>
        <w:rPr>
          <w:lang w:val="kk-KZ" w:bidi="fa-IR"/>
        </w:rPr>
        <w:t xml:space="preserve"> </w:t>
      </w:r>
      <w:r w:rsidRPr="001D2E97">
        <w:rPr>
          <w:lang w:val="kk-KZ" w:bidi="fa-IR"/>
        </w:rPr>
        <w:t>Хейдар</w:t>
      </w:r>
      <w:r>
        <w:rPr>
          <w:lang w:val="kk-KZ" w:bidi="fa-IR"/>
        </w:rPr>
        <w:t xml:space="preserve"> </w:t>
      </w:r>
      <w:r w:rsidRPr="001D2E97">
        <w:rPr>
          <w:lang w:val="kk-KZ" w:bidi="fa-IR"/>
        </w:rPr>
        <w:t>Сұлтан</w:t>
      </w:r>
      <w:r>
        <w:rPr>
          <w:lang w:val="kk-KZ" w:bidi="fa-IR"/>
        </w:rPr>
        <w:t xml:space="preserve"> </w:t>
      </w:r>
      <w:r w:rsidRPr="001D2E97">
        <w:rPr>
          <w:lang w:val="kk-KZ" w:bidi="fa-IR"/>
        </w:rPr>
        <w:t>өзінің</w:t>
      </w:r>
      <w:r>
        <w:rPr>
          <w:lang w:val="kk-KZ" w:bidi="fa-IR"/>
        </w:rPr>
        <w:t xml:space="preserve"> </w:t>
      </w:r>
      <w:r w:rsidRPr="001D2E97">
        <w:rPr>
          <w:lang w:val="kk-KZ" w:bidi="fa-IR"/>
        </w:rPr>
        <w:t>сопылары</w:t>
      </w:r>
      <w:r>
        <w:rPr>
          <w:lang w:val="kk-KZ" w:bidi="fa-IR"/>
        </w:rPr>
        <w:t xml:space="preserve"> </w:t>
      </w:r>
      <w:r w:rsidRPr="001D2E97">
        <w:rPr>
          <w:lang w:val="kk-KZ" w:bidi="fa-IR"/>
        </w:rPr>
        <w:t>мен</w:t>
      </w:r>
      <w:r>
        <w:rPr>
          <w:lang w:val="kk-KZ" w:bidi="fa-IR"/>
        </w:rPr>
        <w:t xml:space="preserve"> </w:t>
      </w:r>
      <w:r w:rsidRPr="001D2E97">
        <w:rPr>
          <w:lang w:val="kk-KZ" w:bidi="fa-IR"/>
        </w:rPr>
        <w:t>муридтеріне</w:t>
      </w:r>
      <w:r>
        <w:rPr>
          <w:lang w:val="kk-KZ" w:bidi="fa-IR"/>
        </w:rPr>
        <w:t xml:space="preserve"> </w:t>
      </w:r>
      <w:r w:rsidRPr="001D2E97">
        <w:rPr>
          <w:lang w:val="kk-KZ" w:bidi="fa-IR"/>
        </w:rPr>
        <w:t>арнап міндетті</w:t>
      </w:r>
      <w:r>
        <w:rPr>
          <w:lang w:val="kk-KZ" w:bidi="fa-IR"/>
        </w:rPr>
        <w:t xml:space="preserve"> </w:t>
      </w:r>
      <w:r w:rsidRPr="001D2E97">
        <w:rPr>
          <w:lang w:val="kk-KZ" w:bidi="fa-IR"/>
        </w:rPr>
        <w:t>етеді. Исмаил</w:t>
      </w:r>
      <w:r>
        <w:rPr>
          <w:lang w:val="kk-KZ" w:bidi="fa-IR"/>
        </w:rPr>
        <w:t xml:space="preserve"> </w:t>
      </w:r>
      <w:r w:rsidRPr="001D2E97">
        <w:rPr>
          <w:lang w:val="kk-KZ" w:bidi="fa-IR"/>
        </w:rPr>
        <w:t>шах</w:t>
      </w:r>
      <w:r>
        <w:rPr>
          <w:lang w:val="kk-KZ" w:bidi="fa-IR"/>
        </w:rPr>
        <w:t xml:space="preserve"> </w:t>
      </w:r>
      <w:r w:rsidRPr="001D2E97">
        <w:rPr>
          <w:lang w:val="kk-KZ" w:bidi="fa-IR"/>
        </w:rPr>
        <w:t>билікке</w:t>
      </w:r>
      <w:r>
        <w:rPr>
          <w:lang w:val="kk-KZ" w:bidi="fa-IR"/>
        </w:rPr>
        <w:t xml:space="preserve"> </w:t>
      </w:r>
      <w:r w:rsidRPr="001D2E97">
        <w:rPr>
          <w:lang w:val="kk-KZ" w:bidi="fa-IR"/>
        </w:rPr>
        <w:t>келіп, шиизмді</w:t>
      </w:r>
      <w:r>
        <w:rPr>
          <w:lang w:val="kk-KZ" w:bidi="fa-IR"/>
        </w:rPr>
        <w:t xml:space="preserve"> </w:t>
      </w:r>
      <w:r w:rsidRPr="001D2E97">
        <w:rPr>
          <w:lang w:val="kk-KZ" w:bidi="fa-IR"/>
        </w:rPr>
        <w:t>таратқан</w:t>
      </w:r>
      <w:r>
        <w:rPr>
          <w:lang w:val="kk-KZ" w:bidi="fa-IR"/>
        </w:rPr>
        <w:t xml:space="preserve"> </w:t>
      </w:r>
      <w:r w:rsidRPr="001D2E97">
        <w:rPr>
          <w:lang w:val="kk-KZ" w:bidi="fa-IR"/>
        </w:rPr>
        <w:t>кезінде</w:t>
      </w:r>
      <w:r>
        <w:rPr>
          <w:lang w:val="kk-KZ" w:bidi="fa-IR"/>
        </w:rPr>
        <w:t xml:space="preserve"> </w:t>
      </w:r>
      <w:r w:rsidRPr="001D2E97">
        <w:rPr>
          <w:lang w:val="kk-KZ" w:bidi="fa-IR"/>
        </w:rPr>
        <w:t>оған</w:t>
      </w:r>
      <w:r>
        <w:rPr>
          <w:lang w:val="kk-KZ" w:bidi="fa-IR"/>
        </w:rPr>
        <w:t xml:space="preserve"> </w:t>
      </w:r>
      <w:r w:rsidRPr="001D2E97">
        <w:rPr>
          <w:lang w:val="kk-KZ" w:bidi="fa-IR"/>
        </w:rPr>
        <w:t>қолдау</w:t>
      </w:r>
      <w:r>
        <w:rPr>
          <w:lang w:val="kk-KZ" w:bidi="fa-IR"/>
        </w:rPr>
        <w:t xml:space="preserve"> </w:t>
      </w:r>
      <w:r w:rsidRPr="001D2E97">
        <w:rPr>
          <w:lang w:val="kk-KZ" w:bidi="fa-IR"/>
        </w:rPr>
        <w:t>көрсеткен</w:t>
      </w:r>
      <w:r>
        <w:rPr>
          <w:lang w:val="kk-KZ" w:bidi="fa-IR"/>
        </w:rPr>
        <w:t xml:space="preserve"> </w:t>
      </w:r>
      <w:r w:rsidRPr="001D2E97">
        <w:rPr>
          <w:lang w:val="kk-KZ" w:bidi="fa-IR"/>
        </w:rPr>
        <w:t>сопылар</w:t>
      </w:r>
      <w:r>
        <w:rPr>
          <w:lang w:val="kk-KZ" w:bidi="fa-IR"/>
        </w:rPr>
        <w:t xml:space="preserve"> </w:t>
      </w:r>
      <w:r w:rsidRPr="001D2E97">
        <w:rPr>
          <w:lang w:val="kk-KZ" w:bidi="fa-IR"/>
        </w:rPr>
        <w:t>мен</w:t>
      </w:r>
      <w:r>
        <w:rPr>
          <w:lang w:val="kk-KZ" w:bidi="fa-IR"/>
        </w:rPr>
        <w:t xml:space="preserve"> </w:t>
      </w:r>
      <w:r w:rsidRPr="001D2E97">
        <w:rPr>
          <w:lang w:val="kk-KZ" w:bidi="fa-IR"/>
        </w:rPr>
        <w:t>муридтер</w:t>
      </w:r>
      <w:r>
        <w:rPr>
          <w:lang w:val="kk-KZ" w:bidi="fa-IR"/>
        </w:rPr>
        <w:t xml:space="preserve"> </w:t>
      </w:r>
      <w:r w:rsidRPr="001D2E97">
        <w:rPr>
          <w:lang w:val="kk-KZ" w:bidi="fa-IR"/>
        </w:rPr>
        <w:lastRenderedPageBreak/>
        <w:t>төмендегі</w:t>
      </w:r>
      <w:r>
        <w:rPr>
          <w:lang w:val="kk-KZ" w:bidi="fa-IR"/>
        </w:rPr>
        <w:t xml:space="preserve"> </w:t>
      </w:r>
      <w:r w:rsidRPr="001D2E97">
        <w:rPr>
          <w:lang w:val="kk-KZ" w:bidi="fa-IR"/>
        </w:rPr>
        <w:t>тоғыз</w:t>
      </w:r>
      <w:r>
        <w:rPr>
          <w:lang w:val="kk-KZ" w:bidi="fa-IR"/>
        </w:rPr>
        <w:t xml:space="preserve"> </w:t>
      </w:r>
      <w:r w:rsidRPr="001D2E97">
        <w:rPr>
          <w:lang w:val="kk-KZ" w:bidi="fa-IR"/>
        </w:rPr>
        <w:t>тайпадан</w:t>
      </w:r>
      <w:r>
        <w:rPr>
          <w:lang w:val="kk-KZ" w:bidi="fa-IR"/>
        </w:rPr>
        <w:t xml:space="preserve"> </w:t>
      </w:r>
      <w:r w:rsidRPr="001D2E97">
        <w:rPr>
          <w:lang w:val="kk-KZ" w:bidi="fa-IR"/>
        </w:rPr>
        <w:t>шыққан: румлу, шамлу, остаджлу, такелу, афшар, қаджар, варсақ</w:t>
      </w:r>
      <w:r>
        <w:rPr>
          <w:lang w:val="kk-KZ" w:bidi="fa-IR"/>
        </w:rPr>
        <w:t xml:space="preserve"> </w:t>
      </w:r>
      <w:r w:rsidRPr="001D2E97">
        <w:rPr>
          <w:lang w:val="kk-KZ" w:bidi="fa-IR"/>
        </w:rPr>
        <w:t>және</w:t>
      </w:r>
      <w:r>
        <w:rPr>
          <w:lang w:val="kk-KZ" w:bidi="fa-IR"/>
        </w:rPr>
        <w:t xml:space="preserve"> </w:t>
      </w:r>
      <w:r w:rsidRPr="001D2E97">
        <w:rPr>
          <w:lang w:val="kk-KZ" w:bidi="fa-IR"/>
        </w:rPr>
        <w:t>Қарабақтың</w:t>
      </w:r>
      <w:r>
        <w:rPr>
          <w:lang w:val="kk-KZ" w:bidi="fa-IR"/>
        </w:rPr>
        <w:t xml:space="preserve"> </w:t>
      </w:r>
      <w:r w:rsidRPr="001D2E97">
        <w:rPr>
          <w:lang w:val="kk-KZ" w:bidi="fa-IR"/>
        </w:rPr>
        <w:t>сопылары [М6. 1459].</w:t>
      </w:r>
    </w:p>
    <w:p w:rsidR="004954F0" w:rsidRPr="001D2E97" w:rsidRDefault="004954F0" w:rsidP="004954F0">
      <w:pPr>
        <w:spacing w:before="0" w:beforeAutospacing="0" w:after="0" w:afterAutospacing="0"/>
        <w:ind w:firstLine="709"/>
        <w:rPr>
          <w:lang w:val="kk-KZ" w:bidi="fa-IR"/>
        </w:rPr>
      </w:pPr>
      <w:r w:rsidRPr="001D2E97">
        <w:rPr>
          <w:i/>
          <w:iCs/>
          <w:lang w:val="kk-KZ" w:bidi="fa-IR"/>
        </w:rPr>
        <w:t>Қаджар.</w:t>
      </w:r>
      <w:r w:rsidRPr="001D2E97">
        <w:rPr>
          <w:lang w:val="kk-KZ" w:bidi="fa-IR"/>
        </w:rPr>
        <w:t xml:space="preserve"> </w:t>
      </w:r>
      <w:r w:rsidRPr="001D2E97">
        <w:rPr>
          <w:rtl/>
          <w:lang w:val="kk-KZ" w:bidi="fa-IR"/>
        </w:rPr>
        <w:t>قاجار</w:t>
      </w:r>
      <w:r>
        <w:rPr>
          <w:lang w:val="kk-KZ" w:bidi="fa-IR"/>
        </w:rPr>
        <w:t xml:space="preserve"> </w:t>
      </w:r>
      <w:r w:rsidRPr="001D2E97">
        <w:rPr>
          <w:lang w:val="kk-KZ" w:bidi="fa-IR"/>
        </w:rPr>
        <w:t>(қаджар) түркі: тез, шапшаң. Бұл</w:t>
      </w:r>
      <w:r>
        <w:rPr>
          <w:lang w:val="kk-KZ" w:bidi="fa-IR"/>
        </w:rPr>
        <w:t xml:space="preserve"> </w:t>
      </w:r>
      <w:r w:rsidRPr="001D2E97">
        <w:rPr>
          <w:lang w:val="kk-KZ" w:bidi="fa-IR"/>
        </w:rPr>
        <w:t>тайпаның</w:t>
      </w:r>
      <w:r>
        <w:rPr>
          <w:lang w:val="kk-KZ" w:bidi="fa-IR"/>
        </w:rPr>
        <w:t xml:space="preserve"> </w:t>
      </w:r>
      <w:r w:rsidRPr="001D2E97">
        <w:rPr>
          <w:lang w:val="kk-KZ" w:bidi="fa-IR"/>
        </w:rPr>
        <w:t>атауын</w:t>
      </w:r>
      <w:r>
        <w:rPr>
          <w:lang w:val="kk-KZ" w:bidi="fa-IR"/>
        </w:rPr>
        <w:t xml:space="preserve"> </w:t>
      </w:r>
      <w:r w:rsidRPr="001D2E97">
        <w:rPr>
          <w:lang w:val="kk-KZ" w:bidi="fa-IR"/>
        </w:rPr>
        <w:t>монғолдың</w:t>
      </w:r>
      <w:r>
        <w:rPr>
          <w:lang w:val="kk-KZ" w:bidi="fa-IR"/>
        </w:rPr>
        <w:t xml:space="preserve"> </w:t>
      </w:r>
      <w:r w:rsidRPr="001D2E97">
        <w:rPr>
          <w:lang w:val="kk-KZ" w:bidi="fa-IR"/>
        </w:rPr>
        <w:t>әскербасы</w:t>
      </w:r>
      <w:r>
        <w:rPr>
          <w:lang w:val="kk-KZ" w:bidi="fa-IR"/>
        </w:rPr>
        <w:t xml:space="preserve"> </w:t>
      </w:r>
      <w:r w:rsidRPr="001D2E97">
        <w:rPr>
          <w:lang w:val="kk-KZ" w:bidi="fa-IR"/>
        </w:rPr>
        <w:t>Қаджар</w:t>
      </w:r>
      <w:r>
        <w:rPr>
          <w:lang w:val="kk-KZ" w:bidi="fa-IR"/>
        </w:rPr>
        <w:t xml:space="preserve"> </w:t>
      </w:r>
      <w:r w:rsidRPr="001D2E97">
        <w:rPr>
          <w:lang w:val="kk-KZ" w:bidi="fa-IR"/>
        </w:rPr>
        <w:t>ноянға</w:t>
      </w:r>
      <w:r>
        <w:rPr>
          <w:lang w:val="kk-KZ" w:bidi="fa-IR"/>
        </w:rPr>
        <w:t xml:space="preserve"> </w:t>
      </w:r>
      <w:r w:rsidRPr="001D2E97">
        <w:rPr>
          <w:lang w:val="kk-KZ" w:bidi="fa-IR"/>
        </w:rPr>
        <w:t>қатыстырады. Илхандар</w:t>
      </w:r>
      <w:r>
        <w:rPr>
          <w:lang w:val="kk-KZ" w:bidi="fa-IR"/>
        </w:rPr>
        <w:t xml:space="preserve"> </w:t>
      </w:r>
      <w:r w:rsidRPr="001D2E97">
        <w:rPr>
          <w:lang w:val="kk-KZ" w:bidi="fa-IR"/>
        </w:rPr>
        <w:t>мемлекеті</w:t>
      </w:r>
      <w:r>
        <w:rPr>
          <w:lang w:val="kk-KZ" w:bidi="fa-IR"/>
        </w:rPr>
        <w:t xml:space="preserve"> </w:t>
      </w:r>
      <w:r w:rsidRPr="001D2E97">
        <w:rPr>
          <w:lang w:val="kk-KZ" w:bidi="fa-IR"/>
        </w:rPr>
        <w:t>ыдырағаннан</w:t>
      </w:r>
      <w:r>
        <w:rPr>
          <w:lang w:val="kk-KZ" w:bidi="fa-IR"/>
        </w:rPr>
        <w:t xml:space="preserve"> </w:t>
      </w:r>
      <w:r w:rsidRPr="001D2E97">
        <w:rPr>
          <w:lang w:val="kk-KZ" w:bidi="fa-IR"/>
        </w:rPr>
        <w:t>кейін</w:t>
      </w:r>
      <w:r>
        <w:rPr>
          <w:lang w:val="kk-KZ" w:bidi="fa-IR"/>
        </w:rPr>
        <w:t xml:space="preserve"> </w:t>
      </w:r>
      <w:r w:rsidRPr="001D2E97">
        <w:rPr>
          <w:lang w:val="kk-KZ" w:bidi="fa-IR"/>
        </w:rPr>
        <w:t>бұл</w:t>
      </w:r>
      <w:r>
        <w:rPr>
          <w:lang w:val="kk-KZ" w:bidi="fa-IR"/>
        </w:rPr>
        <w:t xml:space="preserve"> </w:t>
      </w:r>
      <w:r w:rsidRPr="001D2E97">
        <w:rPr>
          <w:lang w:val="kk-KZ" w:bidi="fa-IR"/>
        </w:rPr>
        <w:t>тайпаның</w:t>
      </w:r>
      <w:r>
        <w:rPr>
          <w:lang w:val="kk-KZ" w:bidi="fa-IR"/>
        </w:rPr>
        <w:t xml:space="preserve"> </w:t>
      </w:r>
      <w:r w:rsidRPr="001D2E97">
        <w:rPr>
          <w:lang w:val="kk-KZ" w:bidi="fa-IR"/>
        </w:rPr>
        <w:t>көптеген</w:t>
      </w:r>
      <w:r>
        <w:rPr>
          <w:lang w:val="kk-KZ" w:bidi="fa-IR"/>
        </w:rPr>
        <w:t xml:space="preserve"> </w:t>
      </w:r>
      <w:r w:rsidRPr="001D2E97">
        <w:rPr>
          <w:lang w:val="kk-KZ" w:bidi="fa-IR"/>
        </w:rPr>
        <w:t>топтары</w:t>
      </w:r>
      <w:r>
        <w:rPr>
          <w:lang w:val="kk-KZ" w:bidi="fa-IR"/>
        </w:rPr>
        <w:t xml:space="preserve"> </w:t>
      </w:r>
      <w:r w:rsidRPr="001D2E97">
        <w:rPr>
          <w:lang w:val="kk-KZ" w:bidi="fa-IR"/>
        </w:rPr>
        <w:t>Армения</w:t>
      </w:r>
      <w:r>
        <w:rPr>
          <w:lang w:val="kk-KZ" w:bidi="fa-IR"/>
        </w:rPr>
        <w:t xml:space="preserve"> </w:t>
      </w:r>
      <w:r w:rsidRPr="001D2E97">
        <w:rPr>
          <w:lang w:val="kk-KZ" w:bidi="fa-IR"/>
        </w:rPr>
        <w:t>мен</w:t>
      </w:r>
      <w:r>
        <w:rPr>
          <w:lang w:val="kk-KZ" w:bidi="fa-IR"/>
        </w:rPr>
        <w:t xml:space="preserve"> </w:t>
      </w:r>
      <w:r w:rsidRPr="001D2E97">
        <w:rPr>
          <w:lang w:val="kk-KZ" w:bidi="fa-IR"/>
        </w:rPr>
        <w:t>Сирияда</w:t>
      </w:r>
      <w:r>
        <w:rPr>
          <w:lang w:val="kk-KZ" w:bidi="fa-IR"/>
        </w:rPr>
        <w:t xml:space="preserve"> </w:t>
      </w:r>
      <w:r w:rsidRPr="001D2E97">
        <w:rPr>
          <w:lang w:val="kk-KZ" w:bidi="fa-IR"/>
        </w:rPr>
        <w:t>тұрды</w:t>
      </w:r>
      <w:r>
        <w:rPr>
          <w:lang w:val="kk-KZ" w:bidi="fa-IR"/>
        </w:rPr>
        <w:t xml:space="preserve"> </w:t>
      </w:r>
      <w:r w:rsidRPr="001D2E97">
        <w:rPr>
          <w:lang w:val="kk-KZ" w:bidi="fa-IR"/>
        </w:rPr>
        <w:t>жән е басқа</w:t>
      </w:r>
      <w:r>
        <w:rPr>
          <w:lang w:val="kk-KZ" w:bidi="fa-IR"/>
        </w:rPr>
        <w:t xml:space="preserve"> </w:t>
      </w:r>
      <w:r w:rsidRPr="001D2E97">
        <w:rPr>
          <w:lang w:val="kk-KZ" w:bidi="fa-IR"/>
        </w:rPr>
        <w:t>да</w:t>
      </w:r>
      <w:r>
        <w:rPr>
          <w:lang w:val="kk-KZ" w:bidi="fa-IR"/>
        </w:rPr>
        <w:t xml:space="preserve"> </w:t>
      </w:r>
      <w:r w:rsidRPr="001D2E97">
        <w:rPr>
          <w:lang w:val="kk-KZ" w:bidi="fa-IR"/>
        </w:rPr>
        <w:t>түркі</w:t>
      </w:r>
      <w:r>
        <w:rPr>
          <w:lang w:val="kk-KZ" w:bidi="fa-IR"/>
        </w:rPr>
        <w:t xml:space="preserve"> </w:t>
      </w:r>
      <w:r w:rsidRPr="001D2E97">
        <w:rPr>
          <w:lang w:val="kk-KZ" w:bidi="fa-IR"/>
        </w:rPr>
        <w:t>тайпалары</w:t>
      </w:r>
      <w:r>
        <w:rPr>
          <w:lang w:val="kk-KZ" w:bidi="fa-IR"/>
        </w:rPr>
        <w:t xml:space="preserve"> </w:t>
      </w:r>
      <w:r w:rsidRPr="001D2E97">
        <w:rPr>
          <w:lang w:val="kk-KZ" w:bidi="fa-IR"/>
        </w:rPr>
        <w:t>секілді</w:t>
      </w:r>
      <w:r>
        <w:rPr>
          <w:lang w:val="kk-KZ" w:bidi="fa-IR"/>
        </w:rPr>
        <w:t xml:space="preserve"> </w:t>
      </w:r>
      <w:r w:rsidRPr="001D2E97">
        <w:rPr>
          <w:lang w:val="kk-KZ" w:bidi="fa-IR"/>
        </w:rPr>
        <w:t>шапқыншылық</w:t>
      </w:r>
      <w:r>
        <w:rPr>
          <w:lang w:val="kk-KZ" w:bidi="fa-IR"/>
        </w:rPr>
        <w:t xml:space="preserve"> </w:t>
      </w:r>
      <w:r w:rsidRPr="001D2E97">
        <w:rPr>
          <w:lang w:val="kk-KZ" w:bidi="fa-IR"/>
        </w:rPr>
        <w:t>пен</w:t>
      </w:r>
      <w:r>
        <w:rPr>
          <w:lang w:val="kk-KZ" w:bidi="fa-IR"/>
        </w:rPr>
        <w:t xml:space="preserve"> </w:t>
      </w:r>
      <w:r w:rsidRPr="001D2E97">
        <w:rPr>
          <w:lang w:val="kk-KZ" w:bidi="fa-IR"/>
        </w:rPr>
        <w:t>тонау</w:t>
      </w:r>
      <w:r>
        <w:rPr>
          <w:lang w:val="kk-KZ" w:bidi="fa-IR"/>
        </w:rPr>
        <w:t xml:space="preserve"> </w:t>
      </w:r>
      <w:r w:rsidRPr="001D2E97">
        <w:rPr>
          <w:lang w:val="kk-KZ" w:bidi="fa-IR"/>
        </w:rPr>
        <w:t>жорықтарымен</w:t>
      </w:r>
      <w:r>
        <w:rPr>
          <w:lang w:val="kk-KZ" w:bidi="fa-IR"/>
        </w:rPr>
        <w:t xml:space="preserve"> </w:t>
      </w:r>
      <w:r w:rsidRPr="001D2E97">
        <w:rPr>
          <w:lang w:val="kk-KZ" w:bidi="fa-IR"/>
        </w:rPr>
        <w:t>айналысты. Әмір</w:t>
      </w:r>
      <w:r>
        <w:rPr>
          <w:lang w:val="kk-KZ" w:bidi="fa-IR"/>
        </w:rPr>
        <w:t xml:space="preserve"> </w:t>
      </w:r>
      <w:r w:rsidRPr="001D2E97">
        <w:rPr>
          <w:lang w:val="kk-KZ" w:bidi="fa-IR"/>
        </w:rPr>
        <w:t>Темір</w:t>
      </w:r>
      <w:r>
        <w:rPr>
          <w:lang w:val="kk-KZ" w:bidi="fa-IR"/>
        </w:rPr>
        <w:t xml:space="preserve"> </w:t>
      </w:r>
      <w:r w:rsidRPr="001D2E97">
        <w:rPr>
          <w:lang w:val="kk-KZ" w:bidi="fa-IR"/>
        </w:rPr>
        <w:t>Рим (Кіші Азия) мен Сирияға</w:t>
      </w:r>
      <w:r>
        <w:rPr>
          <w:lang w:val="kk-KZ" w:bidi="fa-IR"/>
        </w:rPr>
        <w:t xml:space="preserve"> </w:t>
      </w:r>
      <w:r w:rsidRPr="001D2E97">
        <w:rPr>
          <w:lang w:val="kk-KZ" w:bidi="fa-IR"/>
        </w:rPr>
        <w:t>жорығынан</w:t>
      </w:r>
      <w:r>
        <w:rPr>
          <w:lang w:val="kk-KZ" w:bidi="fa-IR"/>
        </w:rPr>
        <w:t xml:space="preserve"> </w:t>
      </w:r>
      <w:r w:rsidRPr="001D2E97">
        <w:rPr>
          <w:lang w:val="kk-KZ" w:bidi="fa-IR"/>
        </w:rPr>
        <w:t>кейін</w:t>
      </w:r>
      <w:r>
        <w:rPr>
          <w:lang w:val="kk-KZ" w:bidi="fa-IR"/>
        </w:rPr>
        <w:t xml:space="preserve"> </w:t>
      </w:r>
      <w:r w:rsidRPr="001D2E97">
        <w:rPr>
          <w:lang w:val="kk-KZ" w:bidi="fa-IR"/>
        </w:rPr>
        <w:t>803 ж. (х.қ.) кері</w:t>
      </w:r>
      <w:r>
        <w:rPr>
          <w:lang w:val="kk-KZ" w:bidi="fa-IR"/>
        </w:rPr>
        <w:t xml:space="preserve"> </w:t>
      </w:r>
      <w:r w:rsidRPr="001D2E97">
        <w:rPr>
          <w:lang w:val="kk-KZ" w:bidi="fa-IR"/>
        </w:rPr>
        <w:t>қайтқанда</w:t>
      </w:r>
      <w:r>
        <w:rPr>
          <w:lang w:val="kk-KZ" w:bidi="fa-IR"/>
        </w:rPr>
        <w:t xml:space="preserve"> </w:t>
      </w:r>
      <w:r w:rsidRPr="001D2E97">
        <w:rPr>
          <w:lang w:val="kk-KZ" w:bidi="fa-IR"/>
        </w:rPr>
        <w:t>Армения, Сирия, Кіші</w:t>
      </w:r>
      <w:r>
        <w:rPr>
          <w:lang w:val="kk-KZ" w:bidi="fa-IR"/>
        </w:rPr>
        <w:t xml:space="preserve"> </w:t>
      </w:r>
      <w:r w:rsidRPr="001D2E97">
        <w:rPr>
          <w:lang w:val="kk-KZ" w:bidi="fa-IR"/>
        </w:rPr>
        <w:t>Азияда</w:t>
      </w:r>
      <w:r>
        <w:rPr>
          <w:lang w:val="kk-KZ" w:bidi="fa-IR"/>
        </w:rPr>
        <w:t xml:space="preserve"> </w:t>
      </w:r>
      <w:r w:rsidRPr="001D2E97">
        <w:rPr>
          <w:lang w:val="kk-KZ" w:bidi="fa-IR"/>
        </w:rPr>
        <w:t>жүрген</w:t>
      </w:r>
      <w:r>
        <w:rPr>
          <w:lang w:val="kk-KZ" w:bidi="fa-IR"/>
        </w:rPr>
        <w:t xml:space="preserve"> </w:t>
      </w:r>
      <w:r w:rsidRPr="001D2E97">
        <w:rPr>
          <w:lang w:val="kk-KZ" w:bidi="fa-IR"/>
        </w:rPr>
        <w:t>қаджар, румлу, шамлу</w:t>
      </w:r>
      <w:r>
        <w:rPr>
          <w:lang w:val="kk-KZ" w:bidi="fa-IR"/>
        </w:rPr>
        <w:t xml:space="preserve"> </w:t>
      </w:r>
      <w:r w:rsidRPr="001D2E97">
        <w:rPr>
          <w:lang w:val="kk-KZ" w:bidi="fa-IR"/>
        </w:rPr>
        <w:t>секілді</w:t>
      </w:r>
      <w:r>
        <w:rPr>
          <w:lang w:val="kk-KZ" w:bidi="fa-IR"/>
        </w:rPr>
        <w:t xml:space="preserve"> </w:t>
      </w:r>
      <w:r w:rsidRPr="001D2E97">
        <w:rPr>
          <w:lang w:val="kk-KZ" w:bidi="fa-IR"/>
        </w:rPr>
        <w:t>түркімен</w:t>
      </w:r>
      <w:r>
        <w:rPr>
          <w:lang w:val="kk-KZ" w:bidi="fa-IR"/>
        </w:rPr>
        <w:t xml:space="preserve"> </w:t>
      </w:r>
      <w:r w:rsidRPr="001D2E97">
        <w:rPr>
          <w:lang w:val="kk-KZ" w:bidi="fa-IR"/>
        </w:rPr>
        <w:t>тайпаларын</w:t>
      </w:r>
      <w:r>
        <w:rPr>
          <w:lang w:val="kk-KZ" w:bidi="fa-IR"/>
        </w:rPr>
        <w:t xml:space="preserve"> </w:t>
      </w:r>
      <w:r w:rsidRPr="001D2E97">
        <w:rPr>
          <w:lang w:val="kk-KZ" w:bidi="fa-IR"/>
        </w:rPr>
        <w:t>өзімен</w:t>
      </w:r>
      <w:r>
        <w:rPr>
          <w:lang w:val="kk-KZ" w:bidi="fa-IR"/>
        </w:rPr>
        <w:t xml:space="preserve"> </w:t>
      </w:r>
      <w:r w:rsidRPr="001D2E97">
        <w:rPr>
          <w:lang w:val="kk-KZ" w:bidi="fa-IR"/>
        </w:rPr>
        <w:t>бірге</w:t>
      </w:r>
      <w:r>
        <w:rPr>
          <w:lang w:val="kk-KZ" w:bidi="fa-IR"/>
        </w:rPr>
        <w:t xml:space="preserve"> </w:t>
      </w:r>
      <w:r w:rsidRPr="001D2E97">
        <w:rPr>
          <w:lang w:val="kk-KZ" w:bidi="fa-IR"/>
        </w:rPr>
        <w:t>Иранға</w:t>
      </w:r>
      <w:r>
        <w:rPr>
          <w:lang w:val="kk-KZ" w:bidi="fa-IR"/>
        </w:rPr>
        <w:t xml:space="preserve"> </w:t>
      </w:r>
      <w:r w:rsidRPr="001D2E97">
        <w:rPr>
          <w:lang w:val="kk-KZ" w:bidi="fa-IR"/>
        </w:rPr>
        <w:t>алып</w:t>
      </w:r>
      <w:r>
        <w:rPr>
          <w:lang w:val="kk-KZ" w:bidi="fa-IR"/>
        </w:rPr>
        <w:t xml:space="preserve"> </w:t>
      </w:r>
      <w:r w:rsidRPr="001D2E97">
        <w:rPr>
          <w:lang w:val="kk-KZ" w:bidi="fa-IR"/>
        </w:rPr>
        <w:t>келеді. Қаджарлардың</w:t>
      </w:r>
      <w:r>
        <w:rPr>
          <w:lang w:val="kk-KZ" w:bidi="fa-IR"/>
        </w:rPr>
        <w:t xml:space="preserve"> </w:t>
      </w:r>
      <w:r w:rsidRPr="001D2E97">
        <w:rPr>
          <w:lang w:val="kk-KZ" w:bidi="fa-IR"/>
        </w:rPr>
        <w:t>бір</w:t>
      </w:r>
      <w:r>
        <w:rPr>
          <w:lang w:val="kk-KZ" w:bidi="fa-IR"/>
        </w:rPr>
        <w:t xml:space="preserve"> </w:t>
      </w:r>
      <w:r w:rsidRPr="001D2E97">
        <w:rPr>
          <w:lang w:val="kk-KZ" w:bidi="fa-IR"/>
        </w:rPr>
        <w:t>бөлігі</w:t>
      </w:r>
      <w:r>
        <w:rPr>
          <w:lang w:val="kk-KZ" w:bidi="fa-IR"/>
        </w:rPr>
        <w:t xml:space="preserve"> </w:t>
      </w:r>
      <w:r w:rsidRPr="001D2E97">
        <w:rPr>
          <w:lang w:val="kk-KZ" w:bidi="fa-IR"/>
        </w:rPr>
        <w:t>Түркістанға</w:t>
      </w:r>
      <w:r>
        <w:rPr>
          <w:lang w:val="kk-KZ" w:bidi="fa-IR"/>
        </w:rPr>
        <w:t xml:space="preserve"> </w:t>
      </w:r>
      <w:r w:rsidRPr="001D2E97">
        <w:rPr>
          <w:lang w:val="kk-KZ" w:bidi="fa-IR"/>
        </w:rPr>
        <w:t>қайта</w:t>
      </w:r>
      <w:r>
        <w:rPr>
          <w:lang w:val="kk-KZ" w:bidi="fa-IR"/>
        </w:rPr>
        <w:t xml:space="preserve"> </w:t>
      </w:r>
      <w:r w:rsidRPr="001D2E97">
        <w:rPr>
          <w:lang w:val="kk-KZ" w:bidi="fa-IR"/>
        </w:rPr>
        <w:t>оралады,</w:t>
      </w:r>
      <w:r>
        <w:rPr>
          <w:lang w:val="kk-KZ" w:bidi="fa-IR"/>
        </w:rPr>
        <w:t xml:space="preserve"> </w:t>
      </w:r>
      <w:r w:rsidRPr="001D2E97">
        <w:rPr>
          <w:lang w:val="kk-KZ" w:bidi="fa-IR"/>
        </w:rPr>
        <w:t>қалғандары</w:t>
      </w:r>
      <w:r>
        <w:rPr>
          <w:lang w:val="kk-KZ" w:bidi="fa-IR"/>
        </w:rPr>
        <w:t xml:space="preserve"> </w:t>
      </w:r>
      <w:r w:rsidRPr="001D2E97">
        <w:rPr>
          <w:lang w:val="kk-KZ" w:bidi="fa-IR"/>
        </w:rPr>
        <w:t>Ганджа, Ереван</w:t>
      </w:r>
      <w:r>
        <w:rPr>
          <w:lang w:val="kk-KZ" w:bidi="fa-IR"/>
        </w:rPr>
        <w:t xml:space="preserve"> </w:t>
      </w:r>
      <w:r w:rsidRPr="001D2E97">
        <w:rPr>
          <w:lang w:val="kk-KZ" w:bidi="fa-IR"/>
        </w:rPr>
        <w:t>қалаларының</w:t>
      </w:r>
      <w:r>
        <w:rPr>
          <w:lang w:val="kk-KZ" w:bidi="fa-IR"/>
        </w:rPr>
        <w:t xml:space="preserve"> </w:t>
      </w:r>
      <w:r w:rsidRPr="001D2E97">
        <w:rPr>
          <w:lang w:val="kk-KZ" w:bidi="fa-IR"/>
        </w:rPr>
        <w:t>маңына, Қарабаққа</w:t>
      </w:r>
      <w:r>
        <w:rPr>
          <w:lang w:val="kk-KZ" w:bidi="fa-IR"/>
        </w:rPr>
        <w:t xml:space="preserve"> </w:t>
      </w:r>
      <w:r w:rsidRPr="001D2E97">
        <w:rPr>
          <w:lang w:val="kk-KZ" w:bidi="fa-IR"/>
        </w:rPr>
        <w:t>қоныстанады. I</w:t>
      </w:r>
      <w:r>
        <w:rPr>
          <w:lang w:val="kk-KZ" w:bidi="fa-IR"/>
        </w:rPr>
        <w:t xml:space="preserve"> </w:t>
      </w:r>
      <w:r w:rsidRPr="001D2E97">
        <w:rPr>
          <w:lang w:val="kk-KZ" w:bidi="fa-IR"/>
        </w:rPr>
        <w:t>Исмаил</w:t>
      </w:r>
      <w:r>
        <w:rPr>
          <w:lang w:val="kk-KZ" w:bidi="fa-IR"/>
        </w:rPr>
        <w:t xml:space="preserve"> </w:t>
      </w:r>
      <w:r w:rsidRPr="001D2E97">
        <w:rPr>
          <w:lang w:val="kk-KZ" w:bidi="fa-IR"/>
        </w:rPr>
        <w:t>шах</w:t>
      </w:r>
      <w:r>
        <w:rPr>
          <w:lang w:val="kk-KZ" w:bidi="fa-IR"/>
        </w:rPr>
        <w:t xml:space="preserve"> </w:t>
      </w:r>
      <w:r w:rsidRPr="001D2E97">
        <w:rPr>
          <w:lang w:val="kk-KZ" w:bidi="fa-IR"/>
        </w:rPr>
        <w:t>өз</w:t>
      </w:r>
      <w:r>
        <w:rPr>
          <w:lang w:val="kk-KZ" w:bidi="fa-IR"/>
        </w:rPr>
        <w:t xml:space="preserve"> </w:t>
      </w:r>
      <w:r w:rsidRPr="001D2E97">
        <w:rPr>
          <w:lang w:val="kk-KZ" w:bidi="fa-IR"/>
        </w:rPr>
        <w:t>билігінің</w:t>
      </w:r>
      <w:r>
        <w:rPr>
          <w:lang w:val="kk-KZ" w:bidi="fa-IR"/>
        </w:rPr>
        <w:t xml:space="preserve"> </w:t>
      </w:r>
      <w:r w:rsidRPr="001D2E97">
        <w:rPr>
          <w:lang w:val="kk-KZ" w:bidi="fa-IR"/>
        </w:rPr>
        <w:t>бас</w:t>
      </w:r>
      <w:r>
        <w:rPr>
          <w:lang w:val="kk-KZ" w:bidi="fa-IR"/>
        </w:rPr>
        <w:t xml:space="preserve"> </w:t>
      </w:r>
      <w:r w:rsidRPr="001D2E97">
        <w:rPr>
          <w:lang w:val="kk-KZ" w:bidi="fa-IR"/>
        </w:rPr>
        <w:t>кезінде</w:t>
      </w:r>
      <w:r>
        <w:rPr>
          <w:lang w:val="kk-KZ" w:bidi="fa-IR"/>
        </w:rPr>
        <w:t xml:space="preserve"> </w:t>
      </w:r>
      <w:r w:rsidRPr="001D2E97">
        <w:rPr>
          <w:lang w:val="kk-KZ" w:bidi="fa-IR"/>
        </w:rPr>
        <w:t>Лаһиджаннан</w:t>
      </w:r>
      <w:r>
        <w:rPr>
          <w:lang w:val="kk-KZ" w:bidi="fa-IR"/>
        </w:rPr>
        <w:t xml:space="preserve"> </w:t>
      </w:r>
      <w:r w:rsidRPr="001D2E97">
        <w:rPr>
          <w:lang w:val="kk-KZ" w:bidi="fa-IR"/>
        </w:rPr>
        <w:t>Әзірбайжанға</w:t>
      </w:r>
      <w:r>
        <w:rPr>
          <w:lang w:val="kk-KZ" w:bidi="fa-IR"/>
        </w:rPr>
        <w:t xml:space="preserve"> </w:t>
      </w:r>
      <w:r w:rsidRPr="001D2E97">
        <w:rPr>
          <w:lang w:val="kk-KZ" w:bidi="fa-IR"/>
        </w:rPr>
        <w:t>келіп,</w:t>
      </w:r>
      <w:r>
        <w:rPr>
          <w:lang w:val="kk-KZ" w:bidi="fa-IR"/>
        </w:rPr>
        <w:t xml:space="preserve"> </w:t>
      </w:r>
      <w:r w:rsidRPr="001D2E97">
        <w:rPr>
          <w:lang w:val="kk-KZ" w:bidi="fa-IR"/>
        </w:rPr>
        <w:t>әкесінің</w:t>
      </w:r>
      <w:r>
        <w:rPr>
          <w:lang w:val="kk-KZ" w:bidi="fa-IR"/>
        </w:rPr>
        <w:t xml:space="preserve"> </w:t>
      </w:r>
      <w:r w:rsidRPr="001D2E97">
        <w:rPr>
          <w:lang w:val="kk-KZ" w:bidi="fa-IR"/>
        </w:rPr>
        <w:t>муридтерімен</w:t>
      </w:r>
      <w:r>
        <w:rPr>
          <w:lang w:val="kk-KZ" w:bidi="fa-IR"/>
        </w:rPr>
        <w:t xml:space="preserve"> </w:t>
      </w:r>
      <w:r w:rsidRPr="001D2E97">
        <w:rPr>
          <w:lang w:val="kk-KZ" w:bidi="fa-IR"/>
        </w:rPr>
        <w:t>қосылғанда</w:t>
      </w:r>
      <w:r>
        <w:rPr>
          <w:lang w:val="kk-KZ" w:bidi="fa-IR"/>
        </w:rPr>
        <w:t xml:space="preserve"> </w:t>
      </w:r>
      <w:r w:rsidRPr="001D2E97">
        <w:rPr>
          <w:lang w:val="kk-KZ" w:bidi="fa-IR"/>
        </w:rPr>
        <w:t>Қаджар</w:t>
      </w:r>
      <w:r>
        <w:rPr>
          <w:lang w:val="kk-KZ" w:bidi="fa-IR"/>
        </w:rPr>
        <w:t xml:space="preserve"> </w:t>
      </w:r>
      <w:r w:rsidRPr="001D2E97">
        <w:rPr>
          <w:lang w:val="kk-KZ" w:bidi="fa-IR"/>
        </w:rPr>
        <w:t>тайпасының</w:t>
      </w:r>
      <w:r>
        <w:rPr>
          <w:lang w:val="kk-KZ" w:bidi="fa-IR"/>
        </w:rPr>
        <w:t xml:space="preserve"> </w:t>
      </w:r>
      <w:r w:rsidRPr="001D2E97">
        <w:rPr>
          <w:lang w:val="kk-KZ" w:bidi="fa-IR"/>
        </w:rPr>
        <w:t>бірнеше</w:t>
      </w:r>
      <w:r>
        <w:rPr>
          <w:lang w:val="kk-KZ" w:bidi="fa-IR"/>
        </w:rPr>
        <w:t xml:space="preserve"> </w:t>
      </w:r>
      <w:r w:rsidRPr="001D2E97">
        <w:rPr>
          <w:lang w:val="kk-KZ" w:bidi="fa-IR"/>
        </w:rPr>
        <w:t>басшылары</w:t>
      </w:r>
      <w:r>
        <w:rPr>
          <w:lang w:val="kk-KZ" w:bidi="fa-IR"/>
        </w:rPr>
        <w:t xml:space="preserve"> </w:t>
      </w:r>
      <w:r w:rsidRPr="001D2E97">
        <w:rPr>
          <w:lang w:val="kk-KZ" w:bidi="fa-IR"/>
        </w:rPr>
        <w:t>онымен</w:t>
      </w:r>
      <w:r>
        <w:rPr>
          <w:lang w:val="kk-KZ" w:bidi="fa-IR"/>
        </w:rPr>
        <w:t xml:space="preserve"> </w:t>
      </w:r>
      <w:r w:rsidRPr="001D2E97">
        <w:rPr>
          <w:lang w:val="kk-KZ" w:bidi="fa-IR"/>
        </w:rPr>
        <w:t>бірге</w:t>
      </w:r>
      <w:r>
        <w:rPr>
          <w:lang w:val="kk-KZ" w:bidi="fa-IR"/>
        </w:rPr>
        <w:t xml:space="preserve"> </w:t>
      </w:r>
      <w:r w:rsidRPr="001D2E97">
        <w:rPr>
          <w:lang w:val="kk-KZ" w:bidi="fa-IR"/>
        </w:rPr>
        <w:t>болып,</w:t>
      </w:r>
      <w:r>
        <w:rPr>
          <w:lang w:val="kk-KZ" w:bidi="fa-IR"/>
        </w:rPr>
        <w:t xml:space="preserve"> </w:t>
      </w:r>
      <w:r w:rsidRPr="001D2E97">
        <w:rPr>
          <w:lang w:val="kk-KZ" w:bidi="fa-IR"/>
        </w:rPr>
        <w:t>қызылбас</w:t>
      </w:r>
      <w:r>
        <w:rPr>
          <w:lang w:val="kk-KZ" w:bidi="fa-IR"/>
        </w:rPr>
        <w:t xml:space="preserve"> </w:t>
      </w:r>
      <w:r w:rsidRPr="001D2E97">
        <w:rPr>
          <w:lang w:val="kk-KZ" w:bidi="fa-IR"/>
        </w:rPr>
        <w:t>сопыларының</w:t>
      </w:r>
      <w:r>
        <w:rPr>
          <w:lang w:val="kk-KZ" w:bidi="fa-IR"/>
        </w:rPr>
        <w:t xml:space="preserve"> </w:t>
      </w:r>
      <w:r w:rsidRPr="001D2E97">
        <w:rPr>
          <w:lang w:val="kk-KZ" w:bidi="fa-IR"/>
        </w:rPr>
        <w:t>қатарына</w:t>
      </w:r>
      <w:r>
        <w:rPr>
          <w:lang w:val="kk-KZ" w:bidi="fa-IR"/>
        </w:rPr>
        <w:t xml:space="preserve"> </w:t>
      </w:r>
      <w:r w:rsidRPr="001D2E97">
        <w:rPr>
          <w:lang w:val="kk-KZ" w:bidi="fa-IR"/>
        </w:rPr>
        <w:t>кіреді</w:t>
      </w:r>
      <w:r>
        <w:rPr>
          <w:lang w:val="kk-KZ" w:bidi="fa-IR"/>
        </w:rPr>
        <w:t xml:space="preserve"> </w:t>
      </w:r>
      <w:r w:rsidRPr="001D2E97">
        <w:rPr>
          <w:lang w:val="kk-KZ" w:bidi="fa-IR"/>
        </w:rPr>
        <w:t>де, Сефеви</w:t>
      </w:r>
      <w:r>
        <w:rPr>
          <w:lang w:val="kk-KZ" w:bidi="fa-IR"/>
        </w:rPr>
        <w:t xml:space="preserve"> </w:t>
      </w:r>
      <w:r w:rsidRPr="001D2E97">
        <w:rPr>
          <w:lang w:val="kk-KZ" w:bidi="fa-IR"/>
        </w:rPr>
        <w:t>әулетінің</w:t>
      </w:r>
      <w:r>
        <w:rPr>
          <w:lang w:val="kk-KZ" w:bidi="fa-IR"/>
        </w:rPr>
        <w:t xml:space="preserve"> </w:t>
      </w:r>
      <w:r w:rsidRPr="001D2E97">
        <w:rPr>
          <w:lang w:val="kk-KZ" w:bidi="fa-IR"/>
        </w:rPr>
        <w:t>биліг і дәуірінде</w:t>
      </w:r>
      <w:r>
        <w:rPr>
          <w:lang w:val="kk-KZ" w:bidi="fa-IR"/>
        </w:rPr>
        <w:t xml:space="preserve"> </w:t>
      </w:r>
      <w:r w:rsidRPr="001D2E97">
        <w:rPr>
          <w:lang w:val="kk-KZ" w:bidi="fa-IR"/>
        </w:rPr>
        <w:t>жоғары</w:t>
      </w:r>
      <w:r>
        <w:rPr>
          <w:lang w:val="kk-KZ" w:bidi="fa-IR"/>
        </w:rPr>
        <w:t xml:space="preserve"> </w:t>
      </w:r>
      <w:r w:rsidRPr="001D2E97">
        <w:rPr>
          <w:lang w:val="kk-KZ" w:bidi="fa-IR"/>
        </w:rPr>
        <w:t>мансаптарға</w:t>
      </w:r>
      <w:r>
        <w:rPr>
          <w:lang w:val="kk-KZ" w:bidi="fa-IR"/>
        </w:rPr>
        <w:t xml:space="preserve"> </w:t>
      </w:r>
      <w:r w:rsidRPr="001D2E97">
        <w:rPr>
          <w:lang w:val="kk-KZ" w:bidi="fa-IR"/>
        </w:rPr>
        <w:t>қол</w:t>
      </w:r>
      <w:r>
        <w:rPr>
          <w:lang w:val="kk-KZ" w:bidi="fa-IR"/>
        </w:rPr>
        <w:t xml:space="preserve"> </w:t>
      </w:r>
      <w:r w:rsidRPr="001D2E97">
        <w:rPr>
          <w:lang w:val="kk-KZ" w:bidi="fa-IR"/>
        </w:rPr>
        <w:t>жеткізеді. Аббас</w:t>
      </w:r>
      <w:r>
        <w:rPr>
          <w:lang w:val="kk-KZ" w:bidi="fa-IR"/>
        </w:rPr>
        <w:t xml:space="preserve"> </w:t>
      </w:r>
      <w:r w:rsidRPr="001D2E97">
        <w:rPr>
          <w:lang w:val="kk-KZ" w:bidi="fa-IR"/>
        </w:rPr>
        <w:t>шах</w:t>
      </w:r>
      <w:r>
        <w:rPr>
          <w:lang w:val="kk-KZ" w:bidi="fa-IR"/>
        </w:rPr>
        <w:t xml:space="preserve"> </w:t>
      </w:r>
      <w:r w:rsidRPr="001D2E97">
        <w:rPr>
          <w:lang w:val="kk-KZ" w:bidi="fa-IR"/>
        </w:rPr>
        <w:t>бұл</w:t>
      </w:r>
      <w:r>
        <w:rPr>
          <w:lang w:val="kk-KZ" w:bidi="fa-IR"/>
        </w:rPr>
        <w:t xml:space="preserve"> </w:t>
      </w:r>
      <w:r w:rsidRPr="001D2E97">
        <w:rPr>
          <w:lang w:val="kk-KZ" w:bidi="fa-IR"/>
        </w:rPr>
        <w:t>тайпаны</w:t>
      </w:r>
      <w:r>
        <w:rPr>
          <w:lang w:val="kk-KZ" w:bidi="fa-IR"/>
        </w:rPr>
        <w:t xml:space="preserve"> </w:t>
      </w:r>
      <w:r w:rsidRPr="001D2E97">
        <w:rPr>
          <w:lang w:val="kk-KZ" w:bidi="fa-IR"/>
        </w:rPr>
        <w:t>үшке</w:t>
      </w:r>
      <w:r>
        <w:rPr>
          <w:lang w:val="kk-KZ" w:bidi="fa-IR"/>
        </w:rPr>
        <w:t xml:space="preserve"> </w:t>
      </w:r>
      <w:r w:rsidRPr="001D2E97">
        <w:rPr>
          <w:lang w:val="kk-KZ" w:bidi="fa-IR"/>
        </w:rPr>
        <w:t>бөліп,</w:t>
      </w:r>
      <w:r>
        <w:rPr>
          <w:lang w:val="kk-KZ" w:bidi="fa-IR"/>
        </w:rPr>
        <w:t xml:space="preserve"> </w:t>
      </w:r>
      <w:r w:rsidRPr="001D2E97">
        <w:rPr>
          <w:lang w:val="kk-KZ" w:bidi="fa-IR"/>
        </w:rPr>
        <w:t>бір</w:t>
      </w:r>
      <w:r>
        <w:rPr>
          <w:lang w:val="kk-KZ" w:bidi="fa-IR"/>
        </w:rPr>
        <w:t xml:space="preserve"> </w:t>
      </w:r>
      <w:r w:rsidRPr="001D2E97">
        <w:rPr>
          <w:lang w:val="kk-KZ" w:bidi="fa-IR"/>
        </w:rPr>
        <w:t>бөлігін</w:t>
      </w:r>
      <w:r>
        <w:rPr>
          <w:lang w:val="kk-KZ" w:bidi="fa-IR"/>
        </w:rPr>
        <w:t xml:space="preserve"> </w:t>
      </w:r>
      <w:r w:rsidRPr="001D2E97">
        <w:rPr>
          <w:lang w:val="kk-KZ" w:bidi="fa-IR"/>
        </w:rPr>
        <w:t>Мерв</w:t>
      </w:r>
      <w:r>
        <w:rPr>
          <w:lang w:val="kk-KZ" w:bidi="fa-IR"/>
        </w:rPr>
        <w:t xml:space="preserve"> </w:t>
      </w:r>
      <w:r w:rsidRPr="001D2E97">
        <w:rPr>
          <w:lang w:val="kk-KZ" w:bidi="fa-IR"/>
        </w:rPr>
        <w:t>пен</w:t>
      </w:r>
      <w:r>
        <w:rPr>
          <w:lang w:val="kk-KZ" w:bidi="fa-IR"/>
        </w:rPr>
        <w:t xml:space="preserve"> </w:t>
      </w:r>
      <w:r w:rsidRPr="001D2E97">
        <w:rPr>
          <w:lang w:val="kk-KZ" w:bidi="fa-IR"/>
        </w:rPr>
        <w:t>солтүстік</w:t>
      </w:r>
      <w:r>
        <w:rPr>
          <w:lang w:val="kk-KZ" w:bidi="fa-IR"/>
        </w:rPr>
        <w:t xml:space="preserve"> </w:t>
      </w:r>
      <w:r w:rsidRPr="001D2E97">
        <w:rPr>
          <w:lang w:val="kk-KZ" w:bidi="fa-IR"/>
        </w:rPr>
        <w:t>Хорасанға</w:t>
      </w:r>
      <w:r>
        <w:rPr>
          <w:lang w:val="kk-KZ" w:bidi="fa-IR"/>
        </w:rPr>
        <w:t xml:space="preserve"> </w:t>
      </w:r>
      <w:r w:rsidRPr="001D2E97">
        <w:rPr>
          <w:lang w:val="kk-KZ" w:bidi="fa-IR"/>
        </w:rPr>
        <w:t>қоныстандырып, оларды</w:t>
      </w:r>
      <w:r>
        <w:rPr>
          <w:lang w:val="kk-KZ" w:bidi="fa-IR"/>
        </w:rPr>
        <w:t xml:space="preserve"> </w:t>
      </w:r>
      <w:r w:rsidRPr="001D2E97">
        <w:rPr>
          <w:lang w:val="kk-KZ" w:bidi="fa-IR"/>
        </w:rPr>
        <w:t>өзбектер</w:t>
      </w:r>
      <w:r>
        <w:rPr>
          <w:lang w:val="kk-KZ" w:bidi="fa-IR"/>
        </w:rPr>
        <w:t xml:space="preserve"> </w:t>
      </w:r>
      <w:r w:rsidRPr="001D2E97">
        <w:rPr>
          <w:lang w:val="kk-KZ" w:bidi="fa-IR"/>
        </w:rPr>
        <w:t>мен</w:t>
      </w:r>
      <w:r>
        <w:rPr>
          <w:lang w:val="kk-KZ" w:bidi="fa-IR"/>
        </w:rPr>
        <w:t xml:space="preserve"> </w:t>
      </w:r>
      <w:r w:rsidRPr="001D2E97">
        <w:rPr>
          <w:lang w:val="kk-KZ" w:bidi="fa-IR"/>
        </w:rPr>
        <w:t>түркімендердің</w:t>
      </w:r>
      <w:r>
        <w:rPr>
          <w:lang w:val="kk-KZ" w:bidi="fa-IR"/>
        </w:rPr>
        <w:t xml:space="preserve"> </w:t>
      </w:r>
      <w:r w:rsidRPr="001D2E97">
        <w:rPr>
          <w:lang w:val="kk-KZ" w:bidi="fa-IR"/>
        </w:rPr>
        <w:t>шабуылына</w:t>
      </w:r>
      <w:r>
        <w:rPr>
          <w:lang w:val="kk-KZ" w:bidi="fa-IR"/>
        </w:rPr>
        <w:t xml:space="preserve"> </w:t>
      </w:r>
      <w:r w:rsidRPr="001D2E97">
        <w:rPr>
          <w:lang w:val="kk-KZ" w:bidi="fa-IR"/>
        </w:rPr>
        <w:t>қарсы</w:t>
      </w:r>
      <w:r>
        <w:rPr>
          <w:lang w:val="kk-KZ" w:bidi="fa-IR"/>
        </w:rPr>
        <w:t xml:space="preserve"> </w:t>
      </w:r>
      <w:r w:rsidRPr="001D2E97">
        <w:rPr>
          <w:lang w:val="kk-KZ" w:bidi="fa-IR"/>
        </w:rPr>
        <w:t>пайдаланды. Екінші</w:t>
      </w:r>
      <w:r>
        <w:rPr>
          <w:lang w:val="kk-KZ" w:bidi="fa-IR"/>
        </w:rPr>
        <w:t xml:space="preserve"> </w:t>
      </w:r>
      <w:r w:rsidRPr="001D2E97">
        <w:rPr>
          <w:lang w:val="kk-KZ" w:bidi="fa-IR"/>
        </w:rPr>
        <w:t>тобын</w:t>
      </w:r>
      <w:r>
        <w:rPr>
          <w:lang w:val="kk-KZ" w:bidi="fa-IR"/>
        </w:rPr>
        <w:t xml:space="preserve"> </w:t>
      </w:r>
      <w:r w:rsidRPr="001D2E97">
        <w:rPr>
          <w:lang w:val="kk-KZ" w:bidi="fa-IR"/>
        </w:rPr>
        <w:t>Арас өзенінің</w:t>
      </w:r>
      <w:r>
        <w:rPr>
          <w:lang w:val="kk-KZ" w:bidi="fa-IR"/>
        </w:rPr>
        <w:t xml:space="preserve"> </w:t>
      </w:r>
      <w:r w:rsidRPr="001D2E97">
        <w:rPr>
          <w:lang w:val="kk-KZ" w:bidi="fa-IR"/>
        </w:rPr>
        <w:t>солтүстігі</w:t>
      </w:r>
      <w:r>
        <w:rPr>
          <w:lang w:val="kk-KZ" w:bidi="fa-IR"/>
        </w:rPr>
        <w:t xml:space="preserve"> </w:t>
      </w:r>
      <w:r w:rsidRPr="001D2E97">
        <w:rPr>
          <w:lang w:val="kk-KZ" w:bidi="fa-IR"/>
        </w:rPr>
        <w:t>мен</w:t>
      </w:r>
      <w:r>
        <w:rPr>
          <w:lang w:val="kk-KZ" w:bidi="fa-IR"/>
        </w:rPr>
        <w:t xml:space="preserve"> </w:t>
      </w:r>
      <w:r w:rsidRPr="001D2E97">
        <w:rPr>
          <w:lang w:val="kk-KZ" w:bidi="fa-IR"/>
        </w:rPr>
        <w:t>Қарабақтың</w:t>
      </w:r>
      <w:r>
        <w:rPr>
          <w:lang w:val="kk-KZ" w:bidi="fa-IR"/>
        </w:rPr>
        <w:t xml:space="preserve"> </w:t>
      </w:r>
      <w:r w:rsidRPr="001D2E97">
        <w:rPr>
          <w:lang w:val="kk-KZ" w:bidi="fa-IR"/>
        </w:rPr>
        <w:t>шекарасы</w:t>
      </w:r>
      <w:r>
        <w:rPr>
          <w:lang w:val="kk-KZ" w:bidi="fa-IR"/>
        </w:rPr>
        <w:t xml:space="preserve"> </w:t>
      </w:r>
      <w:r w:rsidRPr="001D2E97">
        <w:rPr>
          <w:lang w:val="kk-KZ" w:bidi="fa-IR"/>
        </w:rPr>
        <w:t>жаққа</w:t>
      </w:r>
      <w:r>
        <w:rPr>
          <w:lang w:val="kk-KZ" w:bidi="fa-IR"/>
        </w:rPr>
        <w:t xml:space="preserve"> </w:t>
      </w:r>
      <w:r w:rsidRPr="001D2E97">
        <w:rPr>
          <w:lang w:val="kk-KZ" w:bidi="fa-IR"/>
        </w:rPr>
        <w:t>жіберіп, лезгин</w:t>
      </w:r>
      <w:r>
        <w:rPr>
          <w:lang w:val="kk-KZ" w:bidi="fa-IR"/>
        </w:rPr>
        <w:t xml:space="preserve"> </w:t>
      </w:r>
      <w:r w:rsidRPr="001D2E97">
        <w:rPr>
          <w:lang w:val="kk-KZ" w:bidi="fa-IR"/>
        </w:rPr>
        <w:t>тайпаларынан</w:t>
      </w:r>
      <w:r>
        <w:rPr>
          <w:lang w:val="kk-KZ" w:bidi="fa-IR"/>
        </w:rPr>
        <w:t xml:space="preserve"> </w:t>
      </w:r>
      <w:r w:rsidRPr="001D2E97">
        <w:rPr>
          <w:lang w:val="kk-KZ" w:bidi="fa-IR"/>
        </w:rPr>
        <w:t>қорғанды. Үшінші</w:t>
      </w:r>
      <w:r>
        <w:rPr>
          <w:lang w:val="kk-KZ" w:bidi="fa-IR"/>
        </w:rPr>
        <w:t xml:space="preserve"> </w:t>
      </w:r>
      <w:r w:rsidRPr="001D2E97">
        <w:rPr>
          <w:lang w:val="kk-KZ" w:bidi="fa-IR"/>
        </w:rPr>
        <w:t>бөлігін</w:t>
      </w:r>
      <w:r>
        <w:rPr>
          <w:lang w:val="kk-KZ" w:bidi="fa-IR"/>
        </w:rPr>
        <w:t xml:space="preserve"> </w:t>
      </w:r>
      <w:r w:rsidRPr="001D2E97">
        <w:rPr>
          <w:lang w:val="kk-KZ" w:bidi="fa-IR"/>
        </w:rPr>
        <w:t>Горганға</w:t>
      </w:r>
      <w:r>
        <w:rPr>
          <w:lang w:val="kk-KZ" w:bidi="fa-IR"/>
        </w:rPr>
        <w:t xml:space="preserve"> </w:t>
      </w:r>
      <w:r w:rsidRPr="001D2E97">
        <w:rPr>
          <w:lang w:val="kk-KZ" w:bidi="fa-IR"/>
        </w:rPr>
        <w:t>(Астарабад)</w:t>
      </w:r>
      <w:r>
        <w:rPr>
          <w:lang w:val="kk-KZ" w:bidi="fa-IR"/>
        </w:rPr>
        <w:t xml:space="preserve"> </w:t>
      </w:r>
      <w:r w:rsidRPr="001D2E97">
        <w:rPr>
          <w:lang w:val="kk-KZ" w:bidi="fa-IR"/>
        </w:rPr>
        <w:t>қоныстандырды. Үшінші</w:t>
      </w:r>
      <w:r>
        <w:rPr>
          <w:lang w:val="kk-KZ" w:bidi="fa-IR"/>
        </w:rPr>
        <w:t xml:space="preserve"> </w:t>
      </w:r>
      <w:r w:rsidRPr="001D2E97">
        <w:rPr>
          <w:lang w:val="kk-KZ" w:bidi="fa-IR"/>
        </w:rPr>
        <w:t>бөлігі</w:t>
      </w:r>
      <w:r>
        <w:rPr>
          <w:lang w:val="kk-KZ" w:bidi="fa-IR"/>
        </w:rPr>
        <w:t xml:space="preserve"> </w:t>
      </w:r>
      <w:r w:rsidRPr="001D2E97">
        <w:rPr>
          <w:lang w:val="kk-KZ" w:bidi="fa-IR"/>
        </w:rPr>
        <w:t>Сефеви</w:t>
      </w:r>
      <w:r>
        <w:rPr>
          <w:lang w:val="kk-KZ" w:bidi="fa-IR"/>
        </w:rPr>
        <w:t xml:space="preserve"> </w:t>
      </w:r>
      <w:r w:rsidRPr="001D2E97">
        <w:rPr>
          <w:lang w:val="kk-KZ" w:bidi="fa-IR"/>
        </w:rPr>
        <w:t>билігінің</w:t>
      </w:r>
      <w:r>
        <w:rPr>
          <w:lang w:val="kk-KZ" w:bidi="fa-IR"/>
        </w:rPr>
        <w:t xml:space="preserve"> </w:t>
      </w:r>
      <w:r w:rsidRPr="001D2E97">
        <w:rPr>
          <w:lang w:val="kk-KZ" w:bidi="fa-IR"/>
        </w:rPr>
        <w:t>соңғы</w:t>
      </w:r>
      <w:r>
        <w:rPr>
          <w:lang w:val="kk-KZ" w:bidi="fa-IR"/>
        </w:rPr>
        <w:t xml:space="preserve"> </w:t>
      </w:r>
      <w:r w:rsidRPr="001D2E97">
        <w:rPr>
          <w:lang w:val="kk-KZ" w:bidi="fa-IR"/>
        </w:rPr>
        <w:t>дәуірінде</w:t>
      </w:r>
      <w:r>
        <w:rPr>
          <w:lang w:val="kk-KZ" w:bidi="fa-IR"/>
        </w:rPr>
        <w:t xml:space="preserve"> </w:t>
      </w:r>
      <w:r w:rsidRPr="001D2E97">
        <w:rPr>
          <w:lang w:val="kk-KZ" w:bidi="fa-IR"/>
        </w:rPr>
        <w:t>күшейіп, Иранда</w:t>
      </w:r>
      <w:r>
        <w:rPr>
          <w:lang w:val="kk-KZ" w:bidi="fa-IR"/>
        </w:rPr>
        <w:t xml:space="preserve"> </w:t>
      </w:r>
      <w:r w:rsidRPr="001D2E97">
        <w:rPr>
          <w:lang w:val="kk-KZ" w:bidi="fa-IR"/>
        </w:rPr>
        <w:t>билік</w:t>
      </w:r>
      <w:r>
        <w:rPr>
          <w:lang w:val="kk-KZ" w:bidi="fa-IR"/>
        </w:rPr>
        <w:t xml:space="preserve"> </w:t>
      </w:r>
      <w:r w:rsidRPr="001D2E97">
        <w:rPr>
          <w:lang w:val="kk-KZ" w:bidi="fa-IR"/>
        </w:rPr>
        <w:t>құрған</w:t>
      </w:r>
      <w:r>
        <w:rPr>
          <w:lang w:val="kk-KZ" w:bidi="fa-IR"/>
        </w:rPr>
        <w:t xml:space="preserve"> </w:t>
      </w:r>
      <w:r w:rsidRPr="001D2E97">
        <w:rPr>
          <w:lang w:val="kk-KZ" w:bidi="fa-IR"/>
        </w:rPr>
        <w:t>Қаджарлар</w:t>
      </w:r>
      <w:r>
        <w:rPr>
          <w:lang w:val="kk-KZ" w:bidi="fa-IR"/>
        </w:rPr>
        <w:t xml:space="preserve"> </w:t>
      </w:r>
      <w:r w:rsidRPr="001D2E97">
        <w:rPr>
          <w:lang w:val="kk-KZ" w:bidi="fa-IR"/>
        </w:rPr>
        <w:t>династиясы</w:t>
      </w:r>
      <w:r>
        <w:rPr>
          <w:lang w:val="kk-KZ" w:bidi="fa-IR"/>
        </w:rPr>
        <w:t xml:space="preserve"> </w:t>
      </w:r>
      <w:r w:rsidRPr="001D2E97">
        <w:rPr>
          <w:lang w:val="kk-KZ" w:bidi="fa-IR"/>
        </w:rPr>
        <w:t>осы</w:t>
      </w:r>
      <w:r>
        <w:rPr>
          <w:lang w:val="kk-KZ" w:bidi="fa-IR"/>
        </w:rPr>
        <w:t xml:space="preserve"> </w:t>
      </w:r>
      <w:r w:rsidRPr="001D2E97">
        <w:rPr>
          <w:lang w:val="kk-KZ" w:bidi="fa-IR"/>
        </w:rPr>
        <w:t>топтан</w:t>
      </w:r>
      <w:r>
        <w:rPr>
          <w:lang w:val="kk-KZ" w:bidi="fa-IR"/>
        </w:rPr>
        <w:t xml:space="preserve"> </w:t>
      </w:r>
      <w:r w:rsidRPr="001D2E97">
        <w:rPr>
          <w:lang w:val="kk-KZ" w:bidi="fa-IR"/>
        </w:rPr>
        <w:t>шықты [Д38. 16, М6. 1414].</w:t>
      </w:r>
    </w:p>
    <w:p w:rsidR="004954F0" w:rsidRPr="001D2E97" w:rsidRDefault="004954F0" w:rsidP="004954F0">
      <w:pPr>
        <w:spacing w:before="0" w:beforeAutospacing="0" w:after="0" w:afterAutospacing="0"/>
        <w:ind w:firstLine="709"/>
        <w:rPr>
          <w:lang w:val="kk-KZ" w:bidi="fa-IR"/>
        </w:rPr>
      </w:pPr>
      <w:r w:rsidRPr="001D2E97">
        <w:rPr>
          <w:i/>
          <w:iCs/>
          <w:lang w:val="kk-KZ" w:bidi="fa-IR"/>
        </w:rPr>
        <w:t>Қаджар қойлы</w:t>
      </w:r>
      <w:r w:rsidRPr="001D2E97">
        <w:rPr>
          <w:lang w:val="kk-KZ" w:bidi="fa-IR"/>
        </w:rPr>
        <w:t xml:space="preserve">. </w:t>
      </w:r>
      <w:r w:rsidRPr="001D2E97">
        <w:rPr>
          <w:rtl/>
          <w:lang w:val="kk-KZ" w:bidi="fa-IR"/>
        </w:rPr>
        <w:t>قاجارقو</w:t>
      </w:r>
      <w:r w:rsidRPr="001D2E97">
        <w:rPr>
          <w:rFonts w:hint="cs"/>
          <w:rtl/>
          <w:lang w:val="kk-KZ" w:bidi="fa-IR"/>
        </w:rPr>
        <w:t>ی</w:t>
      </w:r>
      <w:r w:rsidRPr="001D2E97">
        <w:rPr>
          <w:rFonts w:hint="eastAsia"/>
          <w:rtl/>
          <w:lang w:val="kk-KZ" w:bidi="fa-IR"/>
        </w:rPr>
        <w:t>ونلو</w:t>
      </w:r>
      <w:r w:rsidRPr="001D2E97">
        <w:rPr>
          <w:lang w:val="kk-KZ" w:bidi="fa-IR"/>
        </w:rPr>
        <w:t xml:space="preserve"> (қаджар-қойон-лу) түркі: қаджар (тез, шапшаң) + қойонлу (қойлы).</w:t>
      </w:r>
      <w:r>
        <w:rPr>
          <w:lang w:val="kk-KZ" w:bidi="fa-IR"/>
        </w:rPr>
        <w:t xml:space="preserve"> </w:t>
      </w:r>
      <w:r w:rsidRPr="001D2E97">
        <w:rPr>
          <w:lang w:val="kk-KZ" w:bidi="fa-IR"/>
        </w:rPr>
        <w:t>Қаджар</w:t>
      </w:r>
      <w:r>
        <w:rPr>
          <w:lang w:val="kk-KZ" w:bidi="fa-IR"/>
        </w:rPr>
        <w:t xml:space="preserve"> </w:t>
      </w:r>
      <w:r w:rsidRPr="001D2E97">
        <w:rPr>
          <w:lang w:val="kk-KZ" w:bidi="fa-IR"/>
        </w:rPr>
        <w:t>тайпасының</w:t>
      </w:r>
      <w:r>
        <w:rPr>
          <w:lang w:val="kk-KZ" w:bidi="fa-IR"/>
        </w:rPr>
        <w:t xml:space="preserve"> </w:t>
      </w:r>
      <w:r w:rsidRPr="001D2E97">
        <w:rPr>
          <w:lang w:val="kk-KZ" w:bidi="fa-IR"/>
        </w:rPr>
        <w:t>екі</w:t>
      </w:r>
      <w:r>
        <w:rPr>
          <w:lang w:val="kk-KZ" w:bidi="fa-IR"/>
        </w:rPr>
        <w:t xml:space="preserve"> </w:t>
      </w:r>
      <w:r w:rsidRPr="001D2E97">
        <w:rPr>
          <w:lang w:val="kk-KZ" w:bidi="fa-IR"/>
        </w:rPr>
        <w:t>тармағының</w:t>
      </w:r>
      <w:r>
        <w:rPr>
          <w:lang w:val="kk-KZ" w:bidi="fa-IR"/>
        </w:rPr>
        <w:t xml:space="preserve"> </w:t>
      </w:r>
      <w:r w:rsidRPr="001D2E97">
        <w:rPr>
          <w:lang w:val="kk-KZ" w:bidi="fa-IR"/>
        </w:rPr>
        <w:t>бірі. Бұл</w:t>
      </w:r>
      <w:r>
        <w:rPr>
          <w:lang w:val="kk-KZ" w:bidi="fa-IR"/>
        </w:rPr>
        <w:t xml:space="preserve"> </w:t>
      </w:r>
      <w:r w:rsidRPr="001D2E97">
        <w:rPr>
          <w:lang w:val="kk-KZ" w:bidi="fa-IR"/>
        </w:rPr>
        <w:t>тармақтың</w:t>
      </w:r>
      <w:r>
        <w:rPr>
          <w:lang w:val="kk-KZ" w:bidi="fa-IR"/>
        </w:rPr>
        <w:t xml:space="preserve"> </w:t>
      </w:r>
      <w:r w:rsidRPr="001D2E97">
        <w:rPr>
          <w:lang w:val="kk-KZ" w:bidi="fa-IR"/>
        </w:rPr>
        <w:t>өкілдері</w:t>
      </w:r>
      <w:r>
        <w:rPr>
          <w:lang w:val="kk-KZ" w:bidi="fa-IR"/>
        </w:rPr>
        <w:t xml:space="preserve"> </w:t>
      </w:r>
      <w:r w:rsidRPr="001D2E97">
        <w:rPr>
          <w:lang w:val="kk-KZ" w:bidi="fa-IR"/>
        </w:rPr>
        <w:t>Арас</w:t>
      </w:r>
      <w:r>
        <w:rPr>
          <w:lang w:val="kk-KZ" w:bidi="fa-IR"/>
        </w:rPr>
        <w:t xml:space="preserve"> </w:t>
      </w:r>
      <w:r w:rsidRPr="001D2E97">
        <w:rPr>
          <w:lang w:val="kk-KZ" w:bidi="fa-IR"/>
        </w:rPr>
        <w:t>өзенінің</w:t>
      </w:r>
      <w:r>
        <w:rPr>
          <w:lang w:val="kk-KZ" w:bidi="fa-IR"/>
        </w:rPr>
        <w:t xml:space="preserve"> </w:t>
      </w:r>
      <w:r w:rsidRPr="001D2E97">
        <w:rPr>
          <w:lang w:val="kk-KZ" w:bidi="fa-IR"/>
        </w:rPr>
        <w:t>жағалауында, кейінірек</w:t>
      </w:r>
      <w:r>
        <w:rPr>
          <w:lang w:val="kk-KZ" w:bidi="fa-IR"/>
        </w:rPr>
        <w:t xml:space="preserve"> </w:t>
      </w:r>
      <w:r w:rsidRPr="001D2E97">
        <w:rPr>
          <w:lang w:val="kk-KZ" w:bidi="fa-IR"/>
        </w:rPr>
        <w:t>Горган даласы</w:t>
      </w:r>
      <w:r>
        <w:rPr>
          <w:lang w:val="kk-KZ" w:bidi="fa-IR"/>
        </w:rPr>
        <w:t xml:space="preserve"> </w:t>
      </w:r>
      <w:r w:rsidRPr="001D2E97">
        <w:rPr>
          <w:lang w:val="kk-KZ" w:bidi="fa-IR"/>
        </w:rPr>
        <w:t>мен</w:t>
      </w:r>
      <w:r>
        <w:rPr>
          <w:lang w:val="kk-KZ" w:bidi="fa-IR"/>
        </w:rPr>
        <w:t xml:space="preserve"> </w:t>
      </w:r>
      <w:r w:rsidRPr="001D2E97">
        <w:rPr>
          <w:lang w:val="kk-KZ" w:bidi="fa-IR"/>
        </w:rPr>
        <w:t>Горган</w:t>
      </w:r>
      <w:r>
        <w:rPr>
          <w:lang w:val="kk-KZ" w:bidi="fa-IR"/>
        </w:rPr>
        <w:t xml:space="preserve"> </w:t>
      </w:r>
      <w:r w:rsidRPr="001D2E97">
        <w:rPr>
          <w:lang w:val="kk-KZ" w:bidi="fa-IR"/>
        </w:rPr>
        <w:t>өзені</w:t>
      </w:r>
      <w:r>
        <w:rPr>
          <w:lang w:val="kk-KZ" w:bidi="fa-IR"/>
        </w:rPr>
        <w:t xml:space="preserve"> </w:t>
      </w:r>
      <w:r w:rsidRPr="001D2E97">
        <w:rPr>
          <w:lang w:val="kk-KZ" w:bidi="fa-IR"/>
        </w:rPr>
        <w:t>жағалауының</w:t>
      </w:r>
      <w:r>
        <w:rPr>
          <w:lang w:val="kk-KZ" w:bidi="fa-IR"/>
        </w:rPr>
        <w:t xml:space="preserve"> </w:t>
      </w:r>
      <w:r w:rsidRPr="001D2E97">
        <w:rPr>
          <w:lang w:val="kk-KZ" w:bidi="fa-IR"/>
        </w:rPr>
        <w:t>төменг</w:t>
      </w:r>
      <w:r w:rsidRPr="001D2E97">
        <w:rPr>
          <w:rFonts w:hint="eastAsia"/>
          <w:lang w:val="kk-KZ" w:bidi="fa-IR"/>
        </w:rPr>
        <w:t>і</w:t>
      </w:r>
      <w:r>
        <w:rPr>
          <w:lang w:val="kk-KZ" w:bidi="fa-IR"/>
        </w:rPr>
        <w:t xml:space="preserve"> </w:t>
      </w:r>
      <w:r w:rsidRPr="001D2E97">
        <w:rPr>
          <w:lang w:val="kk-KZ" w:bidi="fa-IR"/>
        </w:rPr>
        <w:t>бөлігінде</w:t>
      </w:r>
      <w:r>
        <w:rPr>
          <w:lang w:val="kk-KZ" w:bidi="fa-IR"/>
        </w:rPr>
        <w:t xml:space="preserve"> </w:t>
      </w:r>
      <w:r w:rsidRPr="001D2E97">
        <w:rPr>
          <w:lang w:val="kk-KZ" w:bidi="fa-IR"/>
        </w:rPr>
        <w:t>қоныстанғандықтан,</w:t>
      </w:r>
      <w:r>
        <w:rPr>
          <w:lang w:val="kk-KZ" w:bidi="fa-IR"/>
        </w:rPr>
        <w:t xml:space="preserve"> </w:t>
      </w:r>
      <w:r w:rsidRPr="001D2E97">
        <w:rPr>
          <w:lang w:val="kk-KZ" w:bidi="fa-IR"/>
        </w:rPr>
        <w:t>жоғарыда</w:t>
      </w:r>
      <w:r>
        <w:rPr>
          <w:lang w:val="kk-KZ" w:bidi="fa-IR"/>
        </w:rPr>
        <w:t xml:space="preserve"> </w:t>
      </w:r>
      <w:r w:rsidRPr="001D2E97">
        <w:rPr>
          <w:lang w:val="kk-KZ" w:bidi="fa-IR"/>
        </w:rPr>
        <w:t>айтылған</w:t>
      </w:r>
      <w:r>
        <w:rPr>
          <w:lang w:val="kk-KZ" w:bidi="fa-IR"/>
        </w:rPr>
        <w:t xml:space="preserve"> </w:t>
      </w:r>
      <w:r w:rsidRPr="001D2E97">
        <w:rPr>
          <w:lang w:val="kk-KZ" w:bidi="fa-IR"/>
        </w:rPr>
        <w:t>тармағы</w:t>
      </w:r>
      <w:r>
        <w:rPr>
          <w:lang w:val="kk-KZ" w:bidi="fa-IR"/>
        </w:rPr>
        <w:t xml:space="preserve"> </w:t>
      </w:r>
      <w:r w:rsidRPr="001D2E97">
        <w:rPr>
          <w:lang w:val="kk-KZ" w:bidi="fa-IR"/>
        </w:rPr>
        <w:t>Ашақебаш</w:t>
      </w:r>
      <w:r>
        <w:rPr>
          <w:lang w:val="kk-KZ" w:bidi="fa-IR"/>
        </w:rPr>
        <w:t xml:space="preserve"> </w:t>
      </w:r>
      <w:r w:rsidRPr="001D2E97">
        <w:rPr>
          <w:lang w:val="kk-KZ" w:bidi="fa-IR"/>
        </w:rPr>
        <w:t>атымен</w:t>
      </w:r>
      <w:r>
        <w:rPr>
          <w:lang w:val="kk-KZ" w:bidi="fa-IR"/>
        </w:rPr>
        <w:t xml:space="preserve"> </w:t>
      </w:r>
      <w:r w:rsidRPr="001D2E97">
        <w:rPr>
          <w:lang w:val="kk-KZ" w:bidi="fa-IR"/>
        </w:rPr>
        <w:t>танымал</w:t>
      </w:r>
      <w:r>
        <w:rPr>
          <w:lang w:val="kk-KZ" w:bidi="fa-IR"/>
        </w:rPr>
        <w:t xml:space="preserve"> </w:t>
      </w:r>
      <w:r w:rsidRPr="001D2E97">
        <w:rPr>
          <w:lang w:val="kk-KZ" w:bidi="fa-IR"/>
        </w:rPr>
        <w:t>болды, кейін</w:t>
      </w:r>
      <w:r>
        <w:rPr>
          <w:lang w:val="kk-KZ" w:bidi="fa-IR"/>
        </w:rPr>
        <w:t xml:space="preserve"> </w:t>
      </w:r>
      <w:r w:rsidRPr="001D2E97">
        <w:rPr>
          <w:lang w:val="kk-KZ" w:bidi="fa-IR"/>
        </w:rPr>
        <w:t>қаджарқойонлу</w:t>
      </w:r>
      <w:r>
        <w:rPr>
          <w:lang w:val="kk-KZ" w:bidi="fa-IR"/>
        </w:rPr>
        <w:t xml:space="preserve"> </w:t>
      </w:r>
      <w:r w:rsidRPr="001D2E97">
        <w:rPr>
          <w:lang w:val="kk-KZ" w:bidi="fa-IR"/>
        </w:rPr>
        <w:t>атымен аталды.</w:t>
      </w:r>
      <w:r>
        <w:rPr>
          <w:lang w:val="kk-KZ" w:bidi="fa-IR"/>
        </w:rPr>
        <w:t xml:space="preserve"> </w:t>
      </w:r>
      <w:r w:rsidRPr="001D2E97">
        <w:rPr>
          <w:lang w:val="kk-KZ" w:bidi="fa-IR"/>
        </w:rPr>
        <w:t>Осы</w:t>
      </w:r>
      <w:r>
        <w:rPr>
          <w:lang w:val="kk-KZ" w:bidi="fa-IR"/>
        </w:rPr>
        <w:t xml:space="preserve"> </w:t>
      </w:r>
      <w:r w:rsidRPr="001D2E97">
        <w:rPr>
          <w:lang w:val="kk-KZ" w:bidi="fa-IR"/>
        </w:rPr>
        <w:t>тармақтың</w:t>
      </w:r>
      <w:r>
        <w:rPr>
          <w:lang w:val="kk-KZ" w:bidi="fa-IR"/>
        </w:rPr>
        <w:t xml:space="preserve"> </w:t>
      </w:r>
      <w:r w:rsidRPr="001D2E97">
        <w:rPr>
          <w:lang w:val="kk-KZ" w:bidi="fa-IR"/>
        </w:rPr>
        <w:t>басшылары</w:t>
      </w:r>
      <w:r>
        <w:rPr>
          <w:lang w:val="kk-KZ" w:bidi="fa-IR"/>
        </w:rPr>
        <w:t xml:space="preserve"> </w:t>
      </w:r>
      <w:r w:rsidRPr="001D2E97">
        <w:rPr>
          <w:lang w:val="kk-KZ" w:bidi="fa-IR"/>
        </w:rPr>
        <w:t>Иранда</w:t>
      </w:r>
      <w:r>
        <w:rPr>
          <w:lang w:val="kk-KZ" w:bidi="fa-IR"/>
        </w:rPr>
        <w:t xml:space="preserve"> </w:t>
      </w:r>
      <w:r w:rsidRPr="001D2E97">
        <w:rPr>
          <w:lang w:val="kk-KZ" w:bidi="fa-IR"/>
        </w:rPr>
        <w:t>Қаджарлар</w:t>
      </w:r>
      <w:r>
        <w:rPr>
          <w:lang w:val="kk-KZ" w:bidi="fa-IR"/>
        </w:rPr>
        <w:t xml:space="preserve"> </w:t>
      </w:r>
      <w:r w:rsidRPr="001D2E97">
        <w:rPr>
          <w:lang w:val="kk-KZ" w:bidi="fa-IR"/>
        </w:rPr>
        <w:t>династиясының</w:t>
      </w:r>
      <w:r>
        <w:rPr>
          <w:lang w:val="kk-KZ" w:bidi="fa-IR"/>
        </w:rPr>
        <w:t xml:space="preserve"> </w:t>
      </w:r>
      <w:r w:rsidRPr="001D2E97">
        <w:rPr>
          <w:lang w:val="kk-KZ" w:bidi="fa-IR"/>
        </w:rPr>
        <w:t>билігін</w:t>
      </w:r>
      <w:r>
        <w:rPr>
          <w:lang w:val="kk-KZ" w:bidi="fa-IR"/>
        </w:rPr>
        <w:t xml:space="preserve"> </w:t>
      </w:r>
      <w:r w:rsidRPr="001D2E97">
        <w:rPr>
          <w:lang w:val="kk-KZ" w:bidi="fa-IR"/>
        </w:rPr>
        <w:t>орнатты [М6. 1415].</w:t>
      </w:r>
    </w:p>
    <w:p w:rsidR="004954F0" w:rsidRPr="001D2E97" w:rsidRDefault="004954F0" w:rsidP="004954F0">
      <w:pPr>
        <w:spacing w:before="0" w:beforeAutospacing="0" w:after="0" w:afterAutospacing="0"/>
        <w:ind w:firstLine="709"/>
        <w:rPr>
          <w:lang w:val="kk-KZ" w:bidi="fa-IR"/>
        </w:rPr>
      </w:pPr>
      <w:r w:rsidRPr="001D2E97">
        <w:rPr>
          <w:rFonts w:hint="eastAsia"/>
          <w:lang w:val="kk-KZ" w:bidi="fa-IR"/>
        </w:rPr>
        <w:t>Парсы</w:t>
      </w:r>
      <w:r>
        <w:rPr>
          <w:lang w:val="kk-KZ" w:bidi="fa-IR"/>
        </w:rPr>
        <w:t xml:space="preserve"> </w:t>
      </w:r>
      <w:r w:rsidRPr="001D2E97">
        <w:rPr>
          <w:lang w:val="kk-KZ" w:bidi="fa-IR"/>
        </w:rPr>
        <w:t>тілінің</w:t>
      </w:r>
      <w:r>
        <w:rPr>
          <w:lang w:val="kk-KZ" w:bidi="fa-IR"/>
        </w:rPr>
        <w:t xml:space="preserve"> </w:t>
      </w:r>
      <w:r w:rsidRPr="001D2E97">
        <w:rPr>
          <w:lang w:val="kk-KZ" w:bidi="fa-IR"/>
        </w:rPr>
        <w:t>түсіндірме</w:t>
      </w:r>
      <w:r>
        <w:rPr>
          <w:lang w:val="kk-KZ" w:bidi="fa-IR"/>
        </w:rPr>
        <w:t xml:space="preserve"> </w:t>
      </w:r>
      <w:r w:rsidRPr="001D2E97">
        <w:rPr>
          <w:lang w:val="kk-KZ" w:bidi="fa-IR"/>
        </w:rPr>
        <w:t>сөздіктерінен</w:t>
      </w:r>
      <w:r>
        <w:rPr>
          <w:lang w:val="kk-KZ" w:bidi="fa-IR"/>
        </w:rPr>
        <w:t xml:space="preserve"> </w:t>
      </w:r>
      <w:r w:rsidRPr="001D2E97">
        <w:rPr>
          <w:lang w:val="kk-KZ" w:bidi="fa-IR"/>
        </w:rPr>
        <w:t>кездестірген</w:t>
      </w:r>
      <w:r>
        <w:rPr>
          <w:lang w:val="kk-KZ" w:bidi="fa-IR"/>
        </w:rPr>
        <w:t xml:space="preserve"> </w:t>
      </w:r>
      <w:r w:rsidRPr="001D2E97">
        <w:rPr>
          <w:lang w:val="kk-KZ" w:bidi="fa-IR"/>
        </w:rPr>
        <w:t>қазақ</w:t>
      </w:r>
      <w:r>
        <w:rPr>
          <w:lang w:val="kk-KZ" w:bidi="fa-IR"/>
        </w:rPr>
        <w:t xml:space="preserve"> </w:t>
      </w:r>
      <w:r w:rsidRPr="001D2E97">
        <w:rPr>
          <w:lang w:val="kk-KZ" w:bidi="fa-IR"/>
        </w:rPr>
        <w:t>халқын</w:t>
      </w:r>
      <w:r>
        <w:rPr>
          <w:lang w:val="kk-KZ" w:bidi="fa-IR"/>
        </w:rPr>
        <w:t xml:space="preserve"> </w:t>
      </w:r>
      <w:r w:rsidRPr="001D2E97">
        <w:rPr>
          <w:lang w:val="kk-KZ" w:bidi="fa-IR"/>
        </w:rPr>
        <w:t>құрайтын</w:t>
      </w:r>
      <w:r>
        <w:rPr>
          <w:lang w:val="kk-KZ" w:bidi="fa-IR"/>
        </w:rPr>
        <w:t xml:space="preserve"> </w:t>
      </w:r>
      <w:r w:rsidRPr="001D2E97">
        <w:rPr>
          <w:lang w:val="kk-KZ" w:bidi="fa-IR"/>
        </w:rPr>
        <w:t>рулардың</w:t>
      </w:r>
      <w:r>
        <w:rPr>
          <w:lang w:val="kk-KZ" w:bidi="fa-IR"/>
        </w:rPr>
        <w:t xml:space="preserve"> </w:t>
      </w:r>
      <w:r w:rsidRPr="001D2E97">
        <w:rPr>
          <w:lang w:val="kk-KZ" w:bidi="fa-IR"/>
        </w:rPr>
        <w:t>біріне</w:t>
      </w:r>
      <w:r>
        <w:rPr>
          <w:lang w:val="kk-KZ" w:bidi="fa-IR"/>
        </w:rPr>
        <w:t xml:space="preserve"> </w:t>
      </w:r>
      <w:r w:rsidRPr="001D2E97">
        <w:rPr>
          <w:lang w:val="kk-KZ" w:bidi="fa-IR"/>
        </w:rPr>
        <w:t>қатысты</w:t>
      </w:r>
      <w:r>
        <w:rPr>
          <w:lang w:val="kk-KZ" w:bidi="fa-IR"/>
        </w:rPr>
        <w:t xml:space="preserve"> </w:t>
      </w:r>
      <w:r w:rsidRPr="001D2E97">
        <w:rPr>
          <w:lang w:val="kk-KZ" w:bidi="fa-IR"/>
        </w:rPr>
        <w:t>мәліметті,</w:t>
      </w:r>
      <w:r>
        <w:rPr>
          <w:lang w:val="kk-KZ" w:bidi="fa-IR"/>
        </w:rPr>
        <w:t xml:space="preserve"> </w:t>
      </w:r>
      <w:r w:rsidRPr="001D2E97">
        <w:rPr>
          <w:lang w:val="kk-KZ" w:bidi="fa-IR"/>
        </w:rPr>
        <w:t>сондай-ақ</w:t>
      </w:r>
      <w:r>
        <w:rPr>
          <w:lang w:val="kk-KZ" w:bidi="fa-IR"/>
        </w:rPr>
        <w:t xml:space="preserve"> </w:t>
      </w:r>
      <w:r w:rsidRPr="001D2E97">
        <w:rPr>
          <w:lang w:val="kk-KZ" w:bidi="fa-IR"/>
        </w:rPr>
        <w:t>түрік</w:t>
      </w:r>
      <w:r>
        <w:rPr>
          <w:lang w:val="kk-KZ" w:bidi="fa-IR"/>
        </w:rPr>
        <w:t xml:space="preserve"> </w:t>
      </w:r>
      <w:r w:rsidRPr="001D2E97">
        <w:rPr>
          <w:lang w:val="kk-KZ" w:bidi="fa-IR"/>
        </w:rPr>
        <w:t>атауына</w:t>
      </w:r>
      <w:r>
        <w:rPr>
          <w:lang w:val="kk-KZ" w:bidi="fa-IR"/>
        </w:rPr>
        <w:t xml:space="preserve"> </w:t>
      </w:r>
      <w:r w:rsidRPr="001D2E97">
        <w:rPr>
          <w:lang w:val="kk-KZ" w:bidi="fa-IR"/>
        </w:rPr>
        <w:t>берілген</w:t>
      </w:r>
      <w:r>
        <w:rPr>
          <w:lang w:val="kk-KZ" w:bidi="fa-IR"/>
        </w:rPr>
        <w:t xml:space="preserve"> </w:t>
      </w:r>
      <w:r w:rsidRPr="001D2E97">
        <w:rPr>
          <w:lang w:val="kk-KZ" w:bidi="fa-IR"/>
        </w:rPr>
        <w:t>мәліметтерді</w:t>
      </w:r>
      <w:r>
        <w:rPr>
          <w:lang w:val="kk-KZ" w:bidi="fa-IR"/>
        </w:rPr>
        <w:t xml:space="preserve"> </w:t>
      </w:r>
      <w:r w:rsidRPr="001D2E97">
        <w:rPr>
          <w:lang w:val="kk-KZ" w:bidi="fa-IR"/>
        </w:rPr>
        <w:t>беруді</w:t>
      </w:r>
      <w:r>
        <w:rPr>
          <w:lang w:val="kk-KZ" w:bidi="fa-IR"/>
        </w:rPr>
        <w:t xml:space="preserve"> </w:t>
      </w:r>
      <w:r w:rsidRPr="001D2E97">
        <w:rPr>
          <w:lang w:val="kk-KZ" w:bidi="fa-IR"/>
        </w:rPr>
        <w:t>жөн</w:t>
      </w:r>
      <w:r>
        <w:rPr>
          <w:lang w:val="kk-KZ" w:bidi="fa-IR"/>
        </w:rPr>
        <w:t xml:space="preserve"> </w:t>
      </w:r>
      <w:r w:rsidRPr="001D2E97">
        <w:rPr>
          <w:lang w:val="kk-KZ" w:bidi="fa-IR"/>
        </w:rPr>
        <w:t>санадық.</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Са</w:t>
      </w:r>
      <w:r w:rsidRPr="001D2E97">
        <w:rPr>
          <w:i/>
          <w:iCs/>
          <w:lang w:val="kk-KZ" w:bidi="fa-IR"/>
        </w:rPr>
        <w:t>қыз</w:t>
      </w:r>
      <w:r w:rsidRPr="001D2E97">
        <w:rPr>
          <w:lang w:val="kk-KZ" w:bidi="fa-IR"/>
        </w:rPr>
        <w:t xml:space="preserve">. </w:t>
      </w:r>
      <w:r w:rsidRPr="001D2E97">
        <w:rPr>
          <w:rtl/>
          <w:lang w:val="kk-KZ" w:bidi="fa-IR"/>
        </w:rPr>
        <w:t>ساق</w:t>
      </w:r>
      <w:r w:rsidRPr="001D2E97">
        <w:rPr>
          <w:rFonts w:hint="cs"/>
          <w:rtl/>
          <w:lang w:val="kk-KZ" w:bidi="fa-IR"/>
        </w:rPr>
        <w:t>ی</w:t>
      </w:r>
      <w:r w:rsidRPr="001D2E97">
        <w:rPr>
          <w:rFonts w:hint="eastAsia"/>
          <w:rtl/>
          <w:lang w:val="kk-KZ" w:bidi="fa-IR"/>
        </w:rPr>
        <w:t>ز</w:t>
      </w:r>
      <w:r w:rsidRPr="001D2E97">
        <w:rPr>
          <w:lang w:val="kk-KZ" w:bidi="fa-IR"/>
        </w:rPr>
        <w:t xml:space="preserve"> (сақиз) түркі: сегіз. «Найман» атымен де танымал болған</w:t>
      </w:r>
      <w:r>
        <w:rPr>
          <w:lang w:val="kk-KZ" w:bidi="fa-IR"/>
        </w:rPr>
        <w:t xml:space="preserve"> </w:t>
      </w:r>
      <w:r w:rsidRPr="001D2E97">
        <w:rPr>
          <w:lang w:val="kk-KZ" w:bidi="fa-IR"/>
        </w:rPr>
        <w:t>моңғол</w:t>
      </w:r>
      <w:r>
        <w:rPr>
          <w:lang w:val="kk-KZ" w:bidi="fa-IR"/>
        </w:rPr>
        <w:t xml:space="preserve"> </w:t>
      </w:r>
      <w:r w:rsidRPr="001D2E97">
        <w:rPr>
          <w:lang w:val="kk-KZ" w:bidi="fa-IR"/>
        </w:rPr>
        <w:t>тайпасының атауы. Найман</w:t>
      </w:r>
      <w:r>
        <w:rPr>
          <w:lang w:val="kk-KZ" w:bidi="fa-IR"/>
        </w:rPr>
        <w:t xml:space="preserve"> </w:t>
      </w:r>
      <w:r w:rsidRPr="001D2E97">
        <w:rPr>
          <w:lang w:val="kk-KZ" w:bidi="fa-IR"/>
        </w:rPr>
        <w:t>сөзі</w:t>
      </w:r>
      <w:r>
        <w:rPr>
          <w:lang w:val="kk-KZ" w:bidi="fa-IR"/>
        </w:rPr>
        <w:t xml:space="preserve"> </w:t>
      </w:r>
      <w:r w:rsidRPr="001D2E97">
        <w:rPr>
          <w:lang w:val="kk-KZ" w:bidi="fa-IR"/>
        </w:rPr>
        <w:t>моңғол</w:t>
      </w:r>
      <w:r>
        <w:rPr>
          <w:lang w:val="kk-KZ" w:bidi="fa-IR"/>
        </w:rPr>
        <w:t xml:space="preserve"> </w:t>
      </w:r>
      <w:r w:rsidRPr="001D2E97">
        <w:rPr>
          <w:lang w:val="kk-KZ" w:bidi="fa-IR"/>
        </w:rPr>
        <w:t>тілінде «сегіз»</w:t>
      </w:r>
      <w:r>
        <w:rPr>
          <w:lang w:val="kk-KZ" w:bidi="fa-IR"/>
        </w:rPr>
        <w:t xml:space="preserve"> </w:t>
      </w:r>
      <w:r w:rsidRPr="001D2E97">
        <w:rPr>
          <w:lang w:val="kk-KZ" w:bidi="fa-IR"/>
        </w:rPr>
        <w:t>деген мағынаны</w:t>
      </w:r>
      <w:r>
        <w:rPr>
          <w:lang w:val="kk-KZ" w:bidi="fa-IR"/>
        </w:rPr>
        <w:t xml:space="preserve"> </w:t>
      </w:r>
      <w:r w:rsidRPr="001D2E97">
        <w:rPr>
          <w:lang w:val="kk-KZ" w:bidi="fa-IR"/>
        </w:rPr>
        <w:t>білдіреді. Мүмкін</w:t>
      </w:r>
      <w:r>
        <w:rPr>
          <w:lang w:val="kk-KZ" w:bidi="fa-IR"/>
        </w:rPr>
        <w:t xml:space="preserve"> </w:t>
      </w:r>
      <w:r w:rsidRPr="001D2E97">
        <w:rPr>
          <w:lang w:val="kk-KZ" w:bidi="fa-IR"/>
        </w:rPr>
        <w:t>бұл</w:t>
      </w:r>
      <w:r>
        <w:rPr>
          <w:lang w:val="kk-KZ" w:bidi="fa-IR"/>
        </w:rPr>
        <w:t xml:space="preserve"> </w:t>
      </w:r>
      <w:r w:rsidRPr="001D2E97">
        <w:rPr>
          <w:lang w:val="kk-KZ" w:bidi="fa-IR"/>
        </w:rPr>
        <w:t>тайпа</w:t>
      </w:r>
      <w:r>
        <w:rPr>
          <w:lang w:val="kk-KZ" w:bidi="fa-IR"/>
        </w:rPr>
        <w:t xml:space="preserve"> </w:t>
      </w:r>
      <w:r w:rsidRPr="001D2E97">
        <w:rPr>
          <w:lang w:val="kk-KZ" w:bidi="fa-IR"/>
        </w:rPr>
        <w:t>сегіз</w:t>
      </w:r>
      <w:r>
        <w:rPr>
          <w:lang w:val="kk-KZ" w:bidi="fa-IR"/>
        </w:rPr>
        <w:t xml:space="preserve"> </w:t>
      </w:r>
      <w:r w:rsidRPr="001D2E97">
        <w:rPr>
          <w:lang w:val="kk-KZ" w:bidi="fa-IR"/>
        </w:rPr>
        <w:t>тармақтан</w:t>
      </w:r>
      <w:r>
        <w:rPr>
          <w:lang w:val="kk-KZ" w:bidi="fa-IR"/>
        </w:rPr>
        <w:t xml:space="preserve"> </w:t>
      </w:r>
      <w:r w:rsidRPr="001D2E97">
        <w:rPr>
          <w:lang w:val="kk-KZ" w:bidi="fa-IR"/>
        </w:rPr>
        <w:t>тұратын</w:t>
      </w:r>
      <w:r>
        <w:rPr>
          <w:lang w:val="kk-KZ" w:bidi="fa-IR"/>
        </w:rPr>
        <w:t xml:space="preserve"> </w:t>
      </w:r>
      <w:r w:rsidRPr="001D2E97">
        <w:rPr>
          <w:lang w:val="kk-KZ" w:bidi="fa-IR"/>
        </w:rPr>
        <w:t>шығар [Д28. 156;</w:t>
      </w:r>
      <w:r>
        <w:rPr>
          <w:lang w:val="kk-KZ" w:bidi="fa-IR"/>
        </w:rPr>
        <w:t xml:space="preserve"> </w:t>
      </w:r>
      <w:r w:rsidRPr="001D2E97">
        <w:rPr>
          <w:lang w:val="kk-KZ" w:bidi="fa-IR"/>
        </w:rPr>
        <w:t>М5. 707]. ҚҰЭ найман тайпасы</w:t>
      </w:r>
      <w:r w:rsidRPr="001D2E97">
        <w:rPr>
          <w:rFonts w:hint="eastAsia"/>
          <w:lang w:val="kk-KZ" w:bidi="fa-IR"/>
        </w:rPr>
        <w:t>ны</w:t>
      </w:r>
      <w:r w:rsidRPr="001D2E97">
        <w:rPr>
          <w:lang w:val="kk-KZ" w:bidi="fa-IR"/>
        </w:rPr>
        <w:t>ң атауына қатысты «Оғыз тайпасынан шыққан наймандар түркі тілдес болды. Олар 8 ғ-дан</w:t>
      </w:r>
      <w:r>
        <w:rPr>
          <w:lang w:val="kk-KZ" w:bidi="fa-IR"/>
        </w:rPr>
        <w:t xml:space="preserve"> </w:t>
      </w:r>
      <w:r w:rsidRPr="001D2E97">
        <w:rPr>
          <w:lang w:val="kk-KZ" w:bidi="fa-IR"/>
        </w:rPr>
        <w:t>бастап «сегіз</w:t>
      </w:r>
      <w:r>
        <w:rPr>
          <w:lang w:val="kk-KZ" w:bidi="fa-IR"/>
        </w:rPr>
        <w:t xml:space="preserve"> </w:t>
      </w:r>
      <w:r w:rsidRPr="001D2E97">
        <w:rPr>
          <w:lang w:val="kk-KZ" w:bidi="fa-IR"/>
        </w:rPr>
        <w:t>оғыздар», кейінірек «цзбубу» одағын құрап келді. Найман сөзі атауы оларға көрші халықтардың берген атауы. Сегіз оғыз жұртын әуелі</w:t>
      </w:r>
      <w:r>
        <w:rPr>
          <w:lang w:val="kk-KZ" w:bidi="fa-IR"/>
        </w:rPr>
        <w:t xml:space="preserve"> </w:t>
      </w:r>
      <w:r w:rsidRPr="001D2E97">
        <w:rPr>
          <w:lang w:val="kk-KZ" w:bidi="fa-IR"/>
        </w:rPr>
        <w:t>«әуелі «найман аймақ» («сегіз тайпа») деп 9 ғасырда моңғол тілдес қидандар атай бастаған. Зерттеушілер бұл тайпа бұл 10 ғ-дан</w:t>
      </w:r>
      <w:r>
        <w:rPr>
          <w:lang w:val="kk-KZ" w:bidi="fa-IR"/>
        </w:rPr>
        <w:t xml:space="preserve"> </w:t>
      </w:r>
      <w:r w:rsidRPr="001D2E97">
        <w:rPr>
          <w:lang w:val="kk-KZ" w:bidi="fa-IR"/>
        </w:rPr>
        <w:t>«Найман» атала бастаса да, 13 ғ-ға дейін бұрынғы «сегіз» аты қосарлана айтылып келгенін алға тартады. Сегіз оғыз Түрік қағандығының шығыс бөлігінде орн</w:t>
      </w:r>
      <w:r w:rsidRPr="001D2E97">
        <w:rPr>
          <w:rFonts w:hint="eastAsia"/>
          <w:lang w:val="kk-KZ" w:bidi="fa-IR"/>
        </w:rPr>
        <w:t>аласты</w:t>
      </w:r>
      <w:r w:rsidRPr="001D2E97">
        <w:rPr>
          <w:lang w:val="kk-KZ" w:bidi="fa-IR"/>
        </w:rPr>
        <w:t xml:space="preserve">. Шығыс түрік қағандығы ыдырағаннан кейін олар біраз уақыт Ұйғыр қағандығының, кейіннен Солтүстік Қытайдан ауып келген қидандардың (Ляо әулеті) қол астына қарады. Осы кезде сегіз оғыз атауының орнына найман сөзі орнықты» деп анықтама береді </w:t>
      </w:r>
      <w:r w:rsidRPr="001D2E97">
        <w:rPr>
          <w:color w:val="000000"/>
          <w:lang w:val="kk-KZ" w:bidi="fa-IR"/>
        </w:rPr>
        <w:t>[22,</w:t>
      </w:r>
      <w:r>
        <w:rPr>
          <w:color w:val="000000"/>
          <w:lang w:val="kk-KZ" w:bidi="fa-IR"/>
        </w:rPr>
        <w:t xml:space="preserve"> </w:t>
      </w:r>
      <w:r w:rsidRPr="001D2E97">
        <w:rPr>
          <w:color w:val="000000"/>
          <w:lang w:val="kk-KZ" w:bidi="fa-IR"/>
        </w:rPr>
        <w:t>8].</w:t>
      </w:r>
      <w:r>
        <w:rPr>
          <w:color w:val="000000"/>
          <w:lang w:val="kk-KZ" w:bidi="fa-IR"/>
        </w:rPr>
        <w:t xml:space="preserve"> </w:t>
      </w:r>
      <w:r w:rsidRPr="001D2E97">
        <w:rPr>
          <w:lang w:val="kk-KZ" w:bidi="fa-IR"/>
        </w:rPr>
        <w:t>Иранға көшкен түркі тайпаларының арасында найман</w:t>
      </w:r>
      <w:r>
        <w:rPr>
          <w:lang w:val="kk-KZ" w:bidi="fa-IR"/>
        </w:rPr>
        <w:t>дардың болған, болмағаны белгісіз</w:t>
      </w:r>
      <w:r w:rsidRPr="001D2E97">
        <w:rPr>
          <w:lang w:val="kk-KZ" w:bidi="fa-IR"/>
        </w:rPr>
        <w:t>. Қалай болғанда да түркілер Иранға найман руының түркіше атауын алып барғаны мәлім болып отыр.</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Т</w:t>
      </w:r>
      <w:r w:rsidRPr="001D2E97">
        <w:rPr>
          <w:i/>
          <w:iCs/>
          <w:lang w:val="kk-KZ" w:bidi="fa-IR"/>
        </w:rPr>
        <w:t>үрік.</w:t>
      </w:r>
      <w:r w:rsidRPr="001D2E97">
        <w:rPr>
          <w:lang w:val="kk-KZ" w:bidi="fa-IR"/>
        </w:rPr>
        <w:t xml:space="preserve"> </w:t>
      </w:r>
      <w:r w:rsidRPr="001D2E97">
        <w:rPr>
          <w:rtl/>
          <w:lang w:val="kk-KZ" w:bidi="fa-IR"/>
        </w:rPr>
        <w:t>ترک</w:t>
      </w:r>
      <w:r>
        <w:rPr>
          <w:lang w:val="kk-KZ" w:bidi="fa-IR"/>
        </w:rPr>
        <w:t xml:space="preserve"> </w:t>
      </w:r>
      <w:r w:rsidRPr="001D2E97">
        <w:rPr>
          <w:lang w:val="kk-KZ" w:bidi="fa-IR"/>
        </w:rPr>
        <w:t>(торк) түркі: ержүрек, қатал. Түркі</w:t>
      </w:r>
      <w:r>
        <w:rPr>
          <w:lang w:val="kk-KZ" w:bidi="fa-IR"/>
        </w:rPr>
        <w:t xml:space="preserve"> </w:t>
      </w:r>
      <w:r w:rsidRPr="001D2E97">
        <w:rPr>
          <w:lang w:val="kk-KZ" w:bidi="fa-IR"/>
        </w:rPr>
        <w:t>сөзі</w:t>
      </w:r>
      <w:r>
        <w:rPr>
          <w:lang w:val="kk-KZ" w:bidi="fa-IR"/>
        </w:rPr>
        <w:t xml:space="preserve"> </w:t>
      </w:r>
      <w:r w:rsidRPr="001D2E97">
        <w:rPr>
          <w:lang w:val="kk-KZ" w:bidi="fa-IR"/>
        </w:rPr>
        <w:t>халықтың</w:t>
      </w:r>
      <w:r>
        <w:rPr>
          <w:lang w:val="kk-KZ" w:bidi="fa-IR"/>
        </w:rPr>
        <w:t xml:space="preserve"> </w:t>
      </w:r>
      <w:r w:rsidRPr="001D2E97">
        <w:rPr>
          <w:lang w:val="kk-KZ" w:bidi="fa-IR"/>
        </w:rPr>
        <w:t>аты</w:t>
      </w:r>
      <w:r>
        <w:rPr>
          <w:lang w:val="kk-KZ" w:bidi="fa-IR"/>
        </w:rPr>
        <w:t xml:space="preserve"> </w:t>
      </w:r>
      <w:r w:rsidRPr="001D2E97">
        <w:rPr>
          <w:lang w:val="kk-KZ" w:bidi="fa-IR"/>
        </w:rPr>
        <w:t>ретінде</w:t>
      </w:r>
      <w:r>
        <w:rPr>
          <w:lang w:val="kk-KZ" w:bidi="fa-IR"/>
        </w:rPr>
        <w:t xml:space="preserve"> </w:t>
      </w:r>
      <w:r w:rsidRPr="001D2E97">
        <w:rPr>
          <w:lang w:val="kk-KZ" w:bidi="fa-IR"/>
        </w:rPr>
        <w:t>VI ғ. тарих</w:t>
      </w:r>
      <w:r>
        <w:rPr>
          <w:lang w:val="kk-KZ" w:bidi="fa-IR"/>
        </w:rPr>
        <w:t xml:space="preserve"> </w:t>
      </w:r>
      <w:r w:rsidRPr="001D2E97">
        <w:rPr>
          <w:lang w:val="kk-KZ" w:bidi="fa-IR"/>
        </w:rPr>
        <w:t>сахнасына</w:t>
      </w:r>
      <w:r>
        <w:rPr>
          <w:lang w:val="kk-KZ" w:bidi="fa-IR"/>
        </w:rPr>
        <w:t xml:space="preserve"> </w:t>
      </w:r>
      <w:r w:rsidRPr="001D2E97">
        <w:rPr>
          <w:lang w:val="kk-KZ" w:bidi="fa-IR"/>
        </w:rPr>
        <w:t>шықты. Осы</w:t>
      </w:r>
      <w:r>
        <w:rPr>
          <w:lang w:val="kk-KZ" w:bidi="fa-IR"/>
        </w:rPr>
        <w:t xml:space="preserve"> </w:t>
      </w:r>
      <w:r w:rsidRPr="001D2E97">
        <w:rPr>
          <w:lang w:val="kk-KZ" w:bidi="fa-IR"/>
        </w:rPr>
        <w:t>ғасырда</w:t>
      </w:r>
      <w:r>
        <w:rPr>
          <w:lang w:val="kk-KZ" w:bidi="fa-IR"/>
        </w:rPr>
        <w:t xml:space="preserve"> </w:t>
      </w:r>
      <w:r w:rsidRPr="001D2E97">
        <w:rPr>
          <w:lang w:val="kk-KZ" w:bidi="fa-IR"/>
        </w:rPr>
        <w:t>түркілер</w:t>
      </w:r>
      <w:r>
        <w:rPr>
          <w:lang w:val="kk-KZ" w:bidi="fa-IR"/>
        </w:rPr>
        <w:t xml:space="preserve"> </w:t>
      </w:r>
      <w:r w:rsidRPr="001D2E97">
        <w:rPr>
          <w:lang w:val="kk-KZ" w:bidi="fa-IR"/>
        </w:rPr>
        <w:t>Монғолия</w:t>
      </w:r>
      <w:r>
        <w:rPr>
          <w:lang w:val="kk-KZ" w:bidi="fa-IR"/>
        </w:rPr>
        <w:t xml:space="preserve"> </w:t>
      </w:r>
      <w:r w:rsidRPr="001D2E97">
        <w:rPr>
          <w:lang w:val="kk-KZ" w:bidi="fa-IR"/>
        </w:rPr>
        <w:t>мен</w:t>
      </w:r>
      <w:r>
        <w:rPr>
          <w:lang w:val="kk-KZ" w:bidi="fa-IR"/>
        </w:rPr>
        <w:t xml:space="preserve"> </w:t>
      </w:r>
      <w:r w:rsidRPr="001D2E97">
        <w:rPr>
          <w:lang w:val="kk-KZ" w:bidi="fa-IR"/>
        </w:rPr>
        <w:t>Қытайдың солтүстігінен Қара теңізге</w:t>
      </w:r>
      <w:r>
        <w:rPr>
          <w:lang w:val="kk-KZ" w:bidi="fa-IR"/>
        </w:rPr>
        <w:t xml:space="preserve"> </w:t>
      </w:r>
      <w:r w:rsidRPr="001D2E97">
        <w:rPr>
          <w:lang w:val="kk-KZ" w:bidi="fa-IR"/>
        </w:rPr>
        <w:t>дейін</w:t>
      </w:r>
      <w:r>
        <w:rPr>
          <w:lang w:val="kk-KZ" w:bidi="fa-IR"/>
        </w:rPr>
        <w:t xml:space="preserve"> </w:t>
      </w:r>
      <w:r w:rsidRPr="001D2E97">
        <w:rPr>
          <w:lang w:val="kk-KZ" w:bidi="fa-IR"/>
        </w:rPr>
        <w:t>созылған</w:t>
      </w:r>
      <w:r>
        <w:rPr>
          <w:lang w:val="kk-KZ" w:bidi="fa-IR"/>
        </w:rPr>
        <w:t xml:space="preserve"> </w:t>
      </w:r>
      <w:r w:rsidRPr="001D2E97">
        <w:rPr>
          <w:lang w:val="kk-KZ" w:bidi="fa-IR"/>
        </w:rPr>
        <w:t>мемлекет</w:t>
      </w:r>
      <w:r>
        <w:rPr>
          <w:lang w:val="kk-KZ" w:bidi="fa-IR"/>
        </w:rPr>
        <w:t xml:space="preserve"> </w:t>
      </w:r>
      <w:r w:rsidRPr="001D2E97">
        <w:rPr>
          <w:lang w:val="kk-KZ" w:bidi="fa-IR"/>
        </w:rPr>
        <w:t>құрады. Бұл</w:t>
      </w:r>
      <w:r>
        <w:rPr>
          <w:lang w:val="kk-KZ" w:bidi="fa-IR"/>
        </w:rPr>
        <w:t xml:space="preserve"> </w:t>
      </w:r>
      <w:r w:rsidRPr="001D2E97">
        <w:rPr>
          <w:lang w:val="kk-KZ" w:bidi="fa-IR"/>
        </w:rPr>
        <w:t>мемлекеттің</w:t>
      </w:r>
      <w:r>
        <w:rPr>
          <w:lang w:val="kk-KZ" w:bidi="fa-IR"/>
        </w:rPr>
        <w:t xml:space="preserve"> </w:t>
      </w:r>
      <w:r w:rsidRPr="001D2E97">
        <w:rPr>
          <w:lang w:val="kk-KZ" w:bidi="fa-IR"/>
        </w:rPr>
        <w:t>негізін</w:t>
      </w:r>
      <w:r>
        <w:rPr>
          <w:lang w:val="kk-KZ" w:bidi="fa-IR"/>
        </w:rPr>
        <w:t xml:space="preserve"> </w:t>
      </w:r>
      <w:r w:rsidRPr="001D2E97">
        <w:rPr>
          <w:lang w:val="kk-KZ" w:bidi="fa-IR"/>
        </w:rPr>
        <w:t>қалаған</w:t>
      </w:r>
      <w:r>
        <w:rPr>
          <w:lang w:val="kk-KZ" w:bidi="fa-IR"/>
        </w:rPr>
        <w:t xml:space="preserve"> </w:t>
      </w:r>
      <w:r w:rsidRPr="001D2E97">
        <w:rPr>
          <w:lang w:val="kk-KZ" w:bidi="fa-IR"/>
        </w:rPr>
        <w:t>Тумен (қытайлар осылай</w:t>
      </w:r>
      <w:r>
        <w:rPr>
          <w:lang w:val="kk-KZ" w:bidi="fa-IR"/>
        </w:rPr>
        <w:t xml:space="preserve"> </w:t>
      </w:r>
      <w:r w:rsidRPr="001D2E97">
        <w:rPr>
          <w:lang w:val="kk-KZ" w:bidi="fa-IR"/>
        </w:rPr>
        <w:t>атаған, түркі</w:t>
      </w:r>
      <w:r>
        <w:rPr>
          <w:lang w:val="kk-KZ" w:bidi="fa-IR"/>
        </w:rPr>
        <w:t xml:space="preserve"> </w:t>
      </w:r>
      <w:r w:rsidRPr="001D2E97">
        <w:rPr>
          <w:lang w:val="kk-KZ" w:bidi="fa-IR"/>
        </w:rPr>
        <w:t>жазбаларында</w:t>
      </w:r>
      <w:r>
        <w:rPr>
          <w:lang w:val="kk-KZ" w:bidi="fa-IR"/>
        </w:rPr>
        <w:t xml:space="preserve"> </w:t>
      </w:r>
      <w:r w:rsidRPr="001D2E97">
        <w:rPr>
          <w:lang w:val="kk-KZ" w:bidi="fa-IR"/>
        </w:rPr>
        <w:t>Бумен) 552 ж. қайтыс</w:t>
      </w:r>
      <w:r>
        <w:rPr>
          <w:lang w:val="kk-KZ" w:bidi="fa-IR"/>
        </w:rPr>
        <w:t xml:space="preserve"> </w:t>
      </w:r>
      <w:r w:rsidRPr="001D2E97">
        <w:rPr>
          <w:lang w:val="kk-KZ" w:bidi="fa-IR"/>
        </w:rPr>
        <w:t>болады. Қытайлар</w:t>
      </w:r>
      <w:r>
        <w:rPr>
          <w:lang w:val="kk-KZ" w:bidi="fa-IR"/>
        </w:rPr>
        <w:t xml:space="preserve"> </w:t>
      </w:r>
      <w:r w:rsidRPr="001D2E97">
        <w:rPr>
          <w:lang w:val="kk-KZ" w:bidi="fa-IR"/>
        </w:rPr>
        <w:t>өз</w:t>
      </w:r>
      <w:r>
        <w:rPr>
          <w:lang w:val="kk-KZ" w:bidi="fa-IR"/>
        </w:rPr>
        <w:t xml:space="preserve"> </w:t>
      </w:r>
      <w:r w:rsidRPr="001D2E97">
        <w:rPr>
          <w:lang w:val="kk-KZ" w:bidi="fa-IR"/>
        </w:rPr>
        <w:t>жазбаларында</w:t>
      </w:r>
      <w:r>
        <w:rPr>
          <w:lang w:val="kk-KZ" w:bidi="fa-IR"/>
        </w:rPr>
        <w:t xml:space="preserve"> </w:t>
      </w:r>
      <w:r w:rsidRPr="001D2E97">
        <w:rPr>
          <w:lang w:val="kk-KZ" w:bidi="fa-IR"/>
        </w:rPr>
        <w:t>жоғарыда</w:t>
      </w:r>
      <w:r>
        <w:rPr>
          <w:lang w:val="kk-KZ" w:bidi="fa-IR"/>
        </w:rPr>
        <w:t xml:space="preserve"> </w:t>
      </w:r>
      <w:r w:rsidRPr="001D2E97">
        <w:rPr>
          <w:lang w:val="kk-KZ" w:bidi="fa-IR"/>
        </w:rPr>
        <w:t>аты</w:t>
      </w:r>
      <w:r>
        <w:rPr>
          <w:lang w:val="kk-KZ" w:bidi="fa-IR"/>
        </w:rPr>
        <w:t xml:space="preserve"> </w:t>
      </w:r>
      <w:r w:rsidRPr="001D2E97">
        <w:rPr>
          <w:lang w:val="kk-KZ" w:bidi="fa-IR"/>
        </w:rPr>
        <w:t>аталған</w:t>
      </w:r>
      <w:r>
        <w:rPr>
          <w:lang w:val="kk-KZ" w:bidi="fa-IR"/>
        </w:rPr>
        <w:t xml:space="preserve"> </w:t>
      </w:r>
      <w:r w:rsidRPr="001D2E97">
        <w:rPr>
          <w:lang w:val="kk-KZ" w:bidi="fa-IR"/>
        </w:rPr>
        <w:t>мемлекетті</w:t>
      </w:r>
      <w:r>
        <w:rPr>
          <w:lang w:val="kk-KZ" w:bidi="fa-IR"/>
        </w:rPr>
        <w:t xml:space="preserve"> </w:t>
      </w:r>
      <w:r w:rsidRPr="001D2E97">
        <w:rPr>
          <w:lang w:val="kk-KZ" w:bidi="fa-IR"/>
        </w:rPr>
        <w:t>Шығыс</w:t>
      </w:r>
      <w:r>
        <w:rPr>
          <w:lang w:val="kk-KZ" w:bidi="fa-IR"/>
        </w:rPr>
        <w:t xml:space="preserve"> </w:t>
      </w:r>
      <w:r w:rsidRPr="001D2E97">
        <w:rPr>
          <w:lang w:val="kk-KZ" w:bidi="fa-IR"/>
        </w:rPr>
        <w:t>Түрік қағанаты</w:t>
      </w:r>
      <w:r>
        <w:rPr>
          <w:lang w:val="kk-KZ" w:bidi="fa-IR"/>
        </w:rPr>
        <w:t xml:space="preserve"> </w:t>
      </w:r>
      <w:r w:rsidRPr="001D2E97">
        <w:rPr>
          <w:lang w:val="kk-KZ" w:bidi="fa-IR"/>
        </w:rPr>
        <w:t>деп</w:t>
      </w:r>
      <w:r>
        <w:rPr>
          <w:lang w:val="kk-KZ" w:bidi="fa-IR"/>
        </w:rPr>
        <w:t xml:space="preserve"> </w:t>
      </w:r>
      <w:r w:rsidRPr="001D2E97">
        <w:rPr>
          <w:lang w:val="kk-KZ" w:bidi="fa-IR"/>
        </w:rPr>
        <w:t>жазып</w:t>
      </w:r>
      <w:r>
        <w:rPr>
          <w:lang w:val="kk-KZ" w:bidi="fa-IR"/>
        </w:rPr>
        <w:t xml:space="preserve"> </w:t>
      </w:r>
      <w:r w:rsidRPr="001D2E97">
        <w:rPr>
          <w:lang w:val="kk-KZ" w:bidi="fa-IR"/>
        </w:rPr>
        <w:t>кеткен. 581 ж. қытайдың</w:t>
      </w:r>
      <w:r>
        <w:rPr>
          <w:lang w:val="kk-KZ" w:bidi="fa-IR"/>
        </w:rPr>
        <w:t xml:space="preserve"> </w:t>
      </w:r>
      <w:r w:rsidRPr="001D2E97">
        <w:rPr>
          <w:lang w:val="kk-KZ" w:bidi="fa-IR"/>
        </w:rPr>
        <w:t>Суи династиясы</w:t>
      </w:r>
      <w:r>
        <w:rPr>
          <w:lang w:val="kk-KZ" w:bidi="fa-IR"/>
        </w:rPr>
        <w:t xml:space="preserve"> </w:t>
      </w:r>
      <w:r w:rsidRPr="001D2E97">
        <w:rPr>
          <w:lang w:val="kk-KZ" w:bidi="fa-IR"/>
        </w:rPr>
        <w:t>бұл</w:t>
      </w:r>
      <w:r>
        <w:rPr>
          <w:lang w:val="kk-KZ" w:bidi="fa-IR"/>
        </w:rPr>
        <w:t xml:space="preserve"> </w:t>
      </w:r>
      <w:r w:rsidRPr="001D2E97">
        <w:rPr>
          <w:lang w:val="kk-KZ" w:bidi="fa-IR"/>
        </w:rPr>
        <w:t>мемлекетті</w:t>
      </w:r>
      <w:r>
        <w:rPr>
          <w:lang w:val="kk-KZ" w:bidi="fa-IR"/>
        </w:rPr>
        <w:t xml:space="preserve"> </w:t>
      </w:r>
      <w:r w:rsidRPr="001D2E97">
        <w:rPr>
          <w:lang w:val="kk-KZ" w:bidi="fa-IR"/>
        </w:rPr>
        <w:t>екіге</w:t>
      </w:r>
      <w:r>
        <w:rPr>
          <w:lang w:val="kk-KZ" w:bidi="fa-IR"/>
        </w:rPr>
        <w:t xml:space="preserve"> </w:t>
      </w:r>
      <w:r w:rsidRPr="001D2E97">
        <w:rPr>
          <w:lang w:val="kk-KZ" w:bidi="fa-IR"/>
        </w:rPr>
        <w:t>бөліп</w:t>
      </w:r>
      <w:r>
        <w:rPr>
          <w:lang w:val="kk-KZ" w:bidi="fa-IR"/>
        </w:rPr>
        <w:t xml:space="preserve"> </w:t>
      </w:r>
      <w:r w:rsidRPr="001D2E97">
        <w:rPr>
          <w:rFonts w:hint="eastAsia"/>
          <w:lang w:val="kk-KZ" w:bidi="fa-IR"/>
        </w:rPr>
        <w:t>жібереді</w:t>
      </w:r>
      <w:r w:rsidRPr="001D2E97">
        <w:rPr>
          <w:lang w:val="kk-KZ" w:bidi="fa-IR"/>
        </w:rPr>
        <w:t>. Кейін</w:t>
      </w:r>
      <w:r>
        <w:rPr>
          <w:lang w:val="kk-KZ" w:bidi="fa-IR"/>
        </w:rPr>
        <w:t xml:space="preserve"> </w:t>
      </w:r>
      <w:r w:rsidRPr="001D2E97">
        <w:rPr>
          <w:lang w:val="kk-KZ" w:bidi="fa-IR"/>
        </w:rPr>
        <w:t>бұл</w:t>
      </w:r>
      <w:r>
        <w:rPr>
          <w:lang w:val="kk-KZ" w:bidi="fa-IR"/>
        </w:rPr>
        <w:t xml:space="preserve"> </w:t>
      </w:r>
      <w:r w:rsidRPr="001D2E97">
        <w:rPr>
          <w:lang w:val="kk-KZ" w:bidi="fa-IR"/>
        </w:rPr>
        <w:t>екі</w:t>
      </w:r>
      <w:r>
        <w:rPr>
          <w:lang w:val="kk-KZ" w:bidi="fa-IR"/>
        </w:rPr>
        <w:t xml:space="preserve"> </w:t>
      </w:r>
      <w:r w:rsidRPr="001D2E97">
        <w:rPr>
          <w:lang w:val="kk-KZ" w:bidi="fa-IR"/>
        </w:rPr>
        <w:t>мемлекет</w:t>
      </w:r>
      <w:r>
        <w:rPr>
          <w:lang w:val="kk-KZ" w:bidi="fa-IR"/>
        </w:rPr>
        <w:t xml:space="preserve"> </w:t>
      </w:r>
      <w:r w:rsidRPr="001D2E97">
        <w:rPr>
          <w:lang w:val="kk-KZ" w:bidi="fa-IR"/>
        </w:rPr>
        <w:t>те</w:t>
      </w:r>
      <w:r>
        <w:rPr>
          <w:lang w:val="kk-KZ" w:bidi="fa-IR"/>
        </w:rPr>
        <w:t xml:space="preserve"> </w:t>
      </w:r>
      <w:r w:rsidRPr="001D2E97">
        <w:rPr>
          <w:lang w:val="kk-KZ" w:bidi="fa-IR"/>
        </w:rPr>
        <w:t>Қытайдың</w:t>
      </w:r>
      <w:r>
        <w:rPr>
          <w:lang w:val="kk-KZ" w:bidi="fa-IR"/>
        </w:rPr>
        <w:t xml:space="preserve"> </w:t>
      </w:r>
      <w:r w:rsidRPr="001D2E97">
        <w:rPr>
          <w:lang w:val="kk-KZ" w:bidi="fa-IR"/>
        </w:rPr>
        <w:t>Тан</w:t>
      </w:r>
      <w:r>
        <w:rPr>
          <w:lang w:val="kk-KZ" w:bidi="fa-IR"/>
        </w:rPr>
        <w:t xml:space="preserve"> </w:t>
      </w:r>
      <w:r w:rsidRPr="001D2E97">
        <w:rPr>
          <w:lang w:val="kk-KZ" w:bidi="fa-IR"/>
        </w:rPr>
        <w:t>династиясына</w:t>
      </w:r>
      <w:r>
        <w:rPr>
          <w:lang w:val="kk-KZ" w:bidi="fa-IR"/>
        </w:rPr>
        <w:t xml:space="preserve"> </w:t>
      </w:r>
      <w:r w:rsidRPr="001D2E97">
        <w:rPr>
          <w:lang w:val="kk-KZ" w:bidi="fa-IR"/>
        </w:rPr>
        <w:t>бағынышты</w:t>
      </w:r>
      <w:r>
        <w:rPr>
          <w:lang w:val="kk-KZ" w:bidi="fa-IR"/>
        </w:rPr>
        <w:t xml:space="preserve"> </w:t>
      </w:r>
      <w:r w:rsidRPr="001D2E97">
        <w:rPr>
          <w:lang w:val="kk-KZ" w:bidi="fa-IR"/>
        </w:rPr>
        <w:t>болады (618-907). Шамамен</w:t>
      </w:r>
      <w:r>
        <w:rPr>
          <w:lang w:val="kk-KZ" w:bidi="fa-IR"/>
        </w:rPr>
        <w:t xml:space="preserve"> </w:t>
      </w:r>
      <w:r w:rsidRPr="001D2E97">
        <w:rPr>
          <w:lang w:val="kk-KZ" w:bidi="fa-IR"/>
        </w:rPr>
        <w:t>682 ж. солтүстіктегі</w:t>
      </w:r>
      <w:r>
        <w:rPr>
          <w:lang w:val="kk-KZ" w:bidi="fa-IR"/>
        </w:rPr>
        <w:t xml:space="preserve"> </w:t>
      </w:r>
      <w:r w:rsidRPr="001D2E97">
        <w:rPr>
          <w:lang w:val="kk-KZ" w:bidi="fa-IR"/>
        </w:rPr>
        <w:t>түріктер</w:t>
      </w:r>
      <w:r>
        <w:rPr>
          <w:lang w:val="kk-KZ" w:bidi="fa-IR"/>
        </w:rPr>
        <w:t xml:space="preserve"> </w:t>
      </w:r>
      <w:r w:rsidRPr="001D2E97">
        <w:rPr>
          <w:lang w:val="kk-KZ" w:bidi="fa-IR"/>
        </w:rPr>
        <w:t>тәуелсіздікке</w:t>
      </w:r>
      <w:r>
        <w:rPr>
          <w:lang w:val="kk-KZ" w:bidi="fa-IR"/>
        </w:rPr>
        <w:t xml:space="preserve"> </w:t>
      </w:r>
      <w:r w:rsidRPr="001D2E97">
        <w:rPr>
          <w:lang w:val="kk-KZ" w:bidi="fa-IR"/>
        </w:rPr>
        <w:t>қол жеткізеді [М5. 386].</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lastRenderedPageBreak/>
        <w:t>Жер, су</w:t>
      </w:r>
      <w:r>
        <w:rPr>
          <w:i/>
          <w:iCs/>
          <w:lang w:val="kk-KZ" w:bidi="fa-IR"/>
        </w:rPr>
        <w:t xml:space="preserve"> </w:t>
      </w:r>
      <w:r w:rsidRPr="001D2E97">
        <w:rPr>
          <w:i/>
          <w:iCs/>
          <w:lang w:val="kk-KZ" w:bidi="fa-IR"/>
        </w:rPr>
        <w:t>атаулары.</w:t>
      </w:r>
      <w:r w:rsidRPr="001D2E97">
        <w:rPr>
          <w:lang w:val="kk-KZ" w:bidi="fa-IR"/>
        </w:rPr>
        <w:t xml:space="preserve"> </w:t>
      </w:r>
      <w:r w:rsidRPr="001D2E97">
        <w:rPr>
          <w:rFonts w:hint="eastAsia"/>
          <w:lang w:val="kk-KZ" w:bidi="fa-IR"/>
        </w:rPr>
        <w:t>Иран</w:t>
      </w:r>
      <w:r>
        <w:rPr>
          <w:lang w:val="kk-KZ" w:bidi="fa-IR"/>
        </w:rPr>
        <w:t xml:space="preserve"> </w:t>
      </w:r>
      <w:r w:rsidRPr="001D2E97">
        <w:rPr>
          <w:lang w:val="kk-KZ" w:bidi="fa-IR"/>
        </w:rPr>
        <w:t>аумағында</w:t>
      </w:r>
      <w:r>
        <w:rPr>
          <w:lang w:val="kk-KZ" w:bidi="fa-IR"/>
        </w:rPr>
        <w:t xml:space="preserve"> </w:t>
      </w:r>
      <w:r w:rsidRPr="001D2E97">
        <w:rPr>
          <w:lang w:val="kk-KZ" w:bidi="fa-IR"/>
        </w:rPr>
        <w:t>атауы</w:t>
      </w:r>
      <w:r>
        <w:rPr>
          <w:lang w:val="kk-KZ" w:bidi="fa-IR"/>
        </w:rPr>
        <w:t xml:space="preserve"> </w:t>
      </w:r>
      <w:r w:rsidRPr="001D2E97">
        <w:rPr>
          <w:lang w:val="kk-KZ" w:bidi="fa-IR"/>
        </w:rPr>
        <w:t>түркіше</w:t>
      </w:r>
      <w:r>
        <w:rPr>
          <w:lang w:val="kk-KZ" w:bidi="fa-IR"/>
        </w:rPr>
        <w:t xml:space="preserve"> </w:t>
      </w:r>
      <w:r w:rsidRPr="001D2E97">
        <w:rPr>
          <w:lang w:val="kk-KZ" w:bidi="fa-IR"/>
        </w:rPr>
        <w:t>өзен</w:t>
      </w:r>
      <w:r>
        <w:rPr>
          <w:lang w:val="kk-KZ" w:bidi="fa-IR"/>
        </w:rPr>
        <w:t xml:space="preserve"> </w:t>
      </w:r>
      <w:r w:rsidRPr="001D2E97">
        <w:rPr>
          <w:lang w:val="kk-KZ" w:bidi="fa-IR"/>
        </w:rPr>
        <w:t>атаулары</w:t>
      </w:r>
      <w:r>
        <w:rPr>
          <w:lang w:val="kk-KZ" w:bidi="fa-IR"/>
        </w:rPr>
        <w:t xml:space="preserve"> </w:t>
      </w:r>
      <w:r w:rsidRPr="001D2E97">
        <w:rPr>
          <w:lang w:val="kk-KZ" w:bidi="fa-IR"/>
        </w:rPr>
        <w:t>жеткілікті. Ақчай, Түркәманчай</w:t>
      </w:r>
      <w:r>
        <w:rPr>
          <w:lang w:val="kk-KZ" w:bidi="fa-IR"/>
        </w:rPr>
        <w:t xml:space="preserve"> </w:t>
      </w:r>
      <w:r w:rsidRPr="001D2E97">
        <w:rPr>
          <w:lang w:val="kk-KZ" w:bidi="fa-IR"/>
        </w:rPr>
        <w:t>өзендері</w:t>
      </w:r>
      <w:r>
        <w:rPr>
          <w:lang w:val="kk-KZ" w:bidi="fa-IR"/>
        </w:rPr>
        <w:t xml:space="preserve"> </w:t>
      </w:r>
      <w:r w:rsidRPr="001D2E97">
        <w:rPr>
          <w:lang w:val="kk-KZ" w:bidi="fa-IR"/>
        </w:rPr>
        <w:t>Иранның</w:t>
      </w:r>
      <w:r>
        <w:rPr>
          <w:lang w:val="kk-KZ" w:bidi="fa-IR"/>
        </w:rPr>
        <w:t xml:space="preserve"> </w:t>
      </w:r>
      <w:r w:rsidRPr="001D2E97">
        <w:rPr>
          <w:lang w:val="kk-KZ" w:bidi="fa-IR"/>
        </w:rPr>
        <w:t>түркілер</w:t>
      </w:r>
      <w:r>
        <w:rPr>
          <w:lang w:val="kk-KZ" w:bidi="fa-IR"/>
        </w:rPr>
        <w:t xml:space="preserve"> </w:t>
      </w:r>
      <w:r w:rsidRPr="001D2E97">
        <w:rPr>
          <w:lang w:val="kk-KZ" w:bidi="fa-IR"/>
        </w:rPr>
        <w:t>қоныстанған</w:t>
      </w:r>
      <w:r>
        <w:rPr>
          <w:lang w:val="kk-KZ" w:bidi="fa-IR"/>
        </w:rPr>
        <w:t xml:space="preserve"> </w:t>
      </w:r>
      <w:r w:rsidRPr="001D2E97">
        <w:rPr>
          <w:lang w:val="kk-KZ" w:bidi="fa-IR"/>
        </w:rPr>
        <w:t>аймақтардан</w:t>
      </w:r>
      <w:r>
        <w:rPr>
          <w:lang w:val="kk-KZ" w:bidi="fa-IR"/>
        </w:rPr>
        <w:t xml:space="preserve"> </w:t>
      </w:r>
      <w:r w:rsidRPr="001D2E97">
        <w:rPr>
          <w:lang w:val="kk-KZ" w:bidi="fa-IR"/>
        </w:rPr>
        <w:t>ағып</w:t>
      </w:r>
      <w:r>
        <w:rPr>
          <w:lang w:val="kk-KZ" w:bidi="fa-IR"/>
        </w:rPr>
        <w:t xml:space="preserve"> </w:t>
      </w:r>
      <w:r w:rsidRPr="001D2E97">
        <w:rPr>
          <w:lang w:val="kk-KZ" w:bidi="fa-IR"/>
        </w:rPr>
        <w:t>өтеді. Сондықтан</w:t>
      </w:r>
      <w:r>
        <w:rPr>
          <w:lang w:val="kk-KZ" w:bidi="fa-IR"/>
        </w:rPr>
        <w:t xml:space="preserve"> </w:t>
      </w:r>
      <w:r w:rsidRPr="001D2E97">
        <w:rPr>
          <w:lang w:val="kk-KZ" w:bidi="fa-IR"/>
        </w:rPr>
        <w:t>бұл</w:t>
      </w:r>
      <w:r>
        <w:rPr>
          <w:lang w:val="kk-KZ" w:bidi="fa-IR"/>
        </w:rPr>
        <w:t xml:space="preserve"> </w:t>
      </w:r>
      <w:r w:rsidRPr="001D2E97">
        <w:rPr>
          <w:lang w:val="kk-KZ" w:bidi="fa-IR"/>
        </w:rPr>
        <w:t>өзен</w:t>
      </w:r>
      <w:r>
        <w:rPr>
          <w:lang w:val="kk-KZ" w:bidi="fa-IR"/>
        </w:rPr>
        <w:t xml:space="preserve"> </w:t>
      </w:r>
      <w:r w:rsidRPr="001D2E97">
        <w:rPr>
          <w:lang w:val="kk-KZ" w:bidi="fa-IR"/>
        </w:rPr>
        <w:t>атауларының</w:t>
      </w:r>
      <w:r>
        <w:rPr>
          <w:lang w:val="kk-KZ" w:bidi="fa-IR"/>
        </w:rPr>
        <w:t xml:space="preserve"> </w:t>
      </w:r>
      <w:r w:rsidRPr="001D2E97">
        <w:rPr>
          <w:lang w:val="kk-KZ" w:bidi="fa-IR"/>
        </w:rPr>
        <w:t>түркіше</w:t>
      </w:r>
      <w:r>
        <w:rPr>
          <w:lang w:val="kk-KZ" w:bidi="fa-IR"/>
        </w:rPr>
        <w:t xml:space="preserve"> </w:t>
      </w:r>
      <w:r w:rsidRPr="001D2E97">
        <w:rPr>
          <w:lang w:val="kk-KZ" w:bidi="fa-IR"/>
        </w:rPr>
        <w:t>болуы</w:t>
      </w:r>
      <w:r>
        <w:rPr>
          <w:lang w:val="kk-KZ" w:bidi="fa-IR"/>
        </w:rPr>
        <w:t xml:space="preserve"> </w:t>
      </w:r>
      <w:r w:rsidRPr="001D2E97">
        <w:rPr>
          <w:lang w:val="kk-KZ" w:bidi="fa-IR"/>
        </w:rPr>
        <w:t>заңды</w:t>
      </w:r>
      <w:r>
        <w:rPr>
          <w:lang w:val="kk-KZ" w:bidi="fa-IR"/>
        </w:rPr>
        <w:t xml:space="preserve"> </w:t>
      </w:r>
      <w:r w:rsidRPr="001D2E97">
        <w:rPr>
          <w:lang w:val="kk-KZ" w:bidi="fa-IR"/>
        </w:rPr>
        <w:t xml:space="preserve">нәрсе. </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А</w:t>
      </w:r>
      <w:r w:rsidRPr="001D2E97">
        <w:rPr>
          <w:i/>
          <w:iCs/>
          <w:lang w:val="kk-KZ" w:bidi="fa-IR"/>
        </w:rPr>
        <w:t>қшәй.</w:t>
      </w:r>
      <w:r w:rsidRPr="001D2E97">
        <w:rPr>
          <w:lang w:val="kk-KZ" w:bidi="fa-IR"/>
        </w:rPr>
        <w:t xml:space="preserve"> </w:t>
      </w:r>
      <w:r w:rsidRPr="001D2E97">
        <w:rPr>
          <w:rtl/>
          <w:lang w:val="kk-KZ" w:bidi="fa-IR"/>
        </w:rPr>
        <w:t>آق چا</w:t>
      </w:r>
      <w:r w:rsidRPr="001D2E97">
        <w:rPr>
          <w:rFonts w:hint="cs"/>
          <w:rtl/>
          <w:lang w:val="kk-KZ" w:bidi="fa-IR"/>
        </w:rPr>
        <w:t>ی</w:t>
      </w:r>
      <w:r w:rsidRPr="001D2E97">
        <w:rPr>
          <w:lang w:val="kk-KZ" w:bidi="fa-IR"/>
        </w:rPr>
        <w:t xml:space="preserve"> (ақ-чай) түркі: ақ</w:t>
      </w:r>
      <w:r>
        <w:rPr>
          <w:lang w:val="kk-KZ" w:bidi="fa-IR"/>
        </w:rPr>
        <w:t xml:space="preserve"> </w:t>
      </w:r>
      <w:r w:rsidRPr="001D2E97">
        <w:rPr>
          <w:lang w:val="kk-KZ" w:bidi="fa-IR"/>
        </w:rPr>
        <w:t>өзен. Чалдеранның</w:t>
      </w:r>
      <w:r>
        <w:rPr>
          <w:lang w:val="kk-KZ" w:bidi="fa-IR"/>
        </w:rPr>
        <w:t xml:space="preserve"> </w:t>
      </w:r>
      <w:r w:rsidRPr="001D2E97">
        <w:rPr>
          <w:lang w:val="kk-KZ" w:bidi="fa-IR"/>
        </w:rPr>
        <w:t>оңтүстігінен</w:t>
      </w:r>
      <w:r>
        <w:rPr>
          <w:lang w:val="kk-KZ" w:bidi="fa-IR"/>
        </w:rPr>
        <w:t xml:space="preserve"> </w:t>
      </w:r>
      <w:r w:rsidRPr="001D2E97">
        <w:rPr>
          <w:lang w:val="kk-KZ" w:bidi="fa-IR"/>
        </w:rPr>
        <w:t>өтіп, Джулфаның</w:t>
      </w:r>
      <w:r>
        <w:rPr>
          <w:lang w:val="kk-KZ" w:bidi="fa-IR"/>
        </w:rPr>
        <w:t xml:space="preserve"> </w:t>
      </w:r>
      <w:r w:rsidRPr="001D2E97">
        <w:rPr>
          <w:lang w:val="kk-KZ" w:bidi="fa-IR"/>
        </w:rPr>
        <w:t>батысында</w:t>
      </w:r>
      <w:r>
        <w:rPr>
          <w:lang w:val="kk-KZ" w:bidi="fa-IR"/>
        </w:rPr>
        <w:t xml:space="preserve"> </w:t>
      </w:r>
      <w:r w:rsidRPr="001D2E97">
        <w:rPr>
          <w:lang w:val="kk-KZ" w:bidi="fa-IR"/>
        </w:rPr>
        <w:t>Араксқа</w:t>
      </w:r>
      <w:r>
        <w:rPr>
          <w:lang w:val="kk-KZ" w:bidi="fa-IR"/>
        </w:rPr>
        <w:t xml:space="preserve"> </w:t>
      </w:r>
      <w:r w:rsidRPr="001D2E97">
        <w:rPr>
          <w:lang w:val="kk-KZ" w:bidi="fa-IR"/>
        </w:rPr>
        <w:t>қосылатын</w:t>
      </w:r>
      <w:r>
        <w:rPr>
          <w:lang w:val="kk-KZ" w:bidi="fa-IR"/>
        </w:rPr>
        <w:t xml:space="preserve"> </w:t>
      </w:r>
      <w:r w:rsidRPr="001D2E97">
        <w:rPr>
          <w:lang w:val="kk-KZ" w:bidi="fa-IR"/>
        </w:rPr>
        <w:t>өзен [М5.43, Д2. 141].</w:t>
      </w:r>
    </w:p>
    <w:p w:rsidR="004954F0" w:rsidRPr="001D2E97" w:rsidRDefault="004954F0" w:rsidP="004954F0">
      <w:pPr>
        <w:spacing w:before="0" w:beforeAutospacing="0" w:after="0" w:afterAutospacing="0"/>
        <w:ind w:firstLine="709"/>
        <w:jc w:val="both"/>
        <w:rPr>
          <w:lang w:val="kk-KZ" w:bidi="fa-IR"/>
        </w:rPr>
      </w:pPr>
      <w:r w:rsidRPr="001D2E97">
        <w:rPr>
          <w:rFonts w:hint="eastAsia"/>
          <w:lang w:val="kk-KZ" w:bidi="fa-IR"/>
        </w:rPr>
        <w:t>Т</w:t>
      </w:r>
      <w:r w:rsidRPr="001D2E97">
        <w:rPr>
          <w:lang w:val="kk-KZ" w:bidi="fa-IR"/>
        </w:rPr>
        <w:t>үркімен</w:t>
      </w:r>
      <w:r>
        <w:rPr>
          <w:lang w:val="kk-KZ" w:bidi="fa-IR"/>
        </w:rPr>
        <w:t xml:space="preserve"> </w:t>
      </w:r>
      <w:r w:rsidRPr="001D2E97">
        <w:rPr>
          <w:lang w:val="kk-KZ" w:bidi="fa-IR"/>
        </w:rPr>
        <w:t>шәй</w:t>
      </w:r>
      <w:r>
        <w:rPr>
          <w:lang w:val="kk-KZ" w:bidi="fa-IR"/>
        </w:rPr>
        <w:t xml:space="preserve"> </w:t>
      </w:r>
      <w:r w:rsidRPr="001D2E97">
        <w:rPr>
          <w:lang w:val="kk-KZ" w:bidi="fa-IR"/>
        </w:rPr>
        <w:t>атауы</w:t>
      </w:r>
      <w:r>
        <w:rPr>
          <w:lang w:val="kk-KZ" w:bidi="fa-IR"/>
        </w:rPr>
        <w:t xml:space="preserve"> </w:t>
      </w:r>
      <w:r w:rsidRPr="001D2E97">
        <w:rPr>
          <w:lang w:val="kk-KZ" w:bidi="fa-IR"/>
        </w:rPr>
        <w:t>XIX</w:t>
      </w:r>
      <w:r>
        <w:rPr>
          <w:lang w:val="kk-KZ" w:bidi="fa-IR"/>
        </w:rPr>
        <w:t xml:space="preserve"> </w:t>
      </w:r>
      <w:r w:rsidRPr="001D2E97">
        <w:rPr>
          <w:lang w:val="kk-KZ" w:bidi="fa-IR"/>
        </w:rPr>
        <w:t>ғасырдың</w:t>
      </w:r>
      <w:r>
        <w:rPr>
          <w:lang w:val="kk-KZ" w:bidi="fa-IR"/>
        </w:rPr>
        <w:t xml:space="preserve"> </w:t>
      </w:r>
      <w:r w:rsidRPr="001D2E97">
        <w:rPr>
          <w:lang w:val="kk-KZ" w:bidi="fa-IR"/>
        </w:rPr>
        <w:t>басында</w:t>
      </w:r>
      <w:r>
        <w:rPr>
          <w:lang w:val="kk-KZ" w:bidi="fa-IR"/>
        </w:rPr>
        <w:t xml:space="preserve"> </w:t>
      </w:r>
      <w:r w:rsidRPr="001D2E97">
        <w:rPr>
          <w:lang w:val="kk-KZ" w:bidi="fa-IR"/>
        </w:rPr>
        <w:t>Иран тарихында</w:t>
      </w:r>
      <w:r>
        <w:rPr>
          <w:lang w:val="kk-KZ" w:bidi="fa-IR"/>
        </w:rPr>
        <w:t xml:space="preserve"> </w:t>
      </w:r>
      <w:r w:rsidRPr="001D2E97">
        <w:rPr>
          <w:lang w:val="kk-KZ" w:bidi="fa-IR"/>
        </w:rPr>
        <w:t>болған</w:t>
      </w:r>
      <w:r>
        <w:rPr>
          <w:lang w:val="kk-KZ" w:bidi="fa-IR"/>
        </w:rPr>
        <w:t xml:space="preserve"> </w:t>
      </w:r>
      <w:r w:rsidRPr="001D2E97">
        <w:rPr>
          <w:lang w:val="kk-KZ" w:bidi="fa-IR"/>
        </w:rPr>
        <w:t>айтулы</w:t>
      </w:r>
      <w:r>
        <w:rPr>
          <w:lang w:val="kk-KZ" w:bidi="fa-IR"/>
        </w:rPr>
        <w:t xml:space="preserve"> </w:t>
      </w:r>
      <w:r w:rsidRPr="001D2E97">
        <w:rPr>
          <w:lang w:val="kk-KZ" w:bidi="fa-IR"/>
        </w:rPr>
        <w:t>оқиғамен</w:t>
      </w:r>
      <w:r>
        <w:rPr>
          <w:lang w:val="kk-KZ" w:bidi="fa-IR"/>
        </w:rPr>
        <w:t xml:space="preserve"> </w:t>
      </w:r>
      <w:r w:rsidRPr="001D2E97">
        <w:rPr>
          <w:lang w:val="kk-KZ" w:bidi="fa-IR"/>
        </w:rPr>
        <w:t>байланыстырылады. 1828</w:t>
      </w:r>
      <w:r>
        <w:rPr>
          <w:lang w:val="kk-KZ" w:bidi="fa-IR"/>
        </w:rPr>
        <w:t xml:space="preserve"> </w:t>
      </w:r>
      <w:r w:rsidRPr="001D2E97">
        <w:rPr>
          <w:lang w:val="kk-KZ" w:bidi="fa-IR"/>
        </w:rPr>
        <w:t>жылы</w:t>
      </w:r>
      <w:r>
        <w:rPr>
          <w:lang w:val="kk-KZ" w:bidi="fa-IR"/>
        </w:rPr>
        <w:t xml:space="preserve"> </w:t>
      </w:r>
      <w:r w:rsidRPr="001D2E97">
        <w:rPr>
          <w:lang w:val="kk-KZ" w:bidi="fa-IR"/>
        </w:rPr>
        <w:t>Иран</w:t>
      </w:r>
      <w:r>
        <w:rPr>
          <w:lang w:val="kk-KZ" w:bidi="fa-IR"/>
        </w:rPr>
        <w:t xml:space="preserve"> </w:t>
      </w:r>
      <w:r w:rsidRPr="001D2E97">
        <w:rPr>
          <w:lang w:val="kk-KZ" w:bidi="fa-IR"/>
        </w:rPr>
        <w:t>мен</w:t>
      </w:r>
      <w:r>
        <w:rPr>
          <w:lang w:val="kk-KZ" w:bidi="fa-IR"/>
        </w:rPr>
        <w:t xml:space="preserve"> </w:t>
      </w:r>
      <w:r w:rsidRPr="001D2E97">
        <w:rPr>
          <w:lang w:val="kk-KZ" w:bidi="fa-IR"/>
        </w:rPr>
        <w:t>Ресей</w:t>
      </w:r>
      <w:r>
        <w:rPr>
          <w:lang w:val="kk-KZ" w:bidi="fa-IR"/>
        </w:rPr>
        <w:t xml:space="preserve"> </w:t>
      </w:r>
      <w:r w:rsidRPr="001D2E97">
        <w:rPr>
          <w:lang w:val="kk-KZ" w:bidi="fa-IR"/>
        </w:rPr>
        <w:t>империясы</w:t>
      </w:r>
      <w:r>
        <w:rPr>
          <w:lang w:val="kk-KZ" w:bidi="fa-IR"/>
        </w:rPr>
        <w:t xml:space="preserve"> </w:t>
      </w:r>
      <w:r w:rsidRPr="001D2E97">
        <w:rPr>
          <w:lang w:val="kk-KZ" w:bidi="fa-IR"/>
        </w:rPr>
        <w:t>арасында</w:t>
      </w:r>
      <w:r>
        <w:rPr>
          <w:lang w:val="kk-KZ" w:bidi="fa-IR"/>
        </w:rPr>
        <w:t xml:space="preserve"> </w:t>
      </w:r>
      <w:r w:rsidRPr="001D2E97">
        <w:rPr>
          <w:lang w:val="kk-KZ" w:bidi="fa-IR"/>
        </w:rPr>
        <w:t>жасалған</w:t>
      </w:r>
      <w:r>
        <w:rPr>
          <w:lang w:val="kk-KZ" w:bidi="fa-IR"/>
        </w:rPr>
        <w:t xml:space="preserve"> </w:t>
      </w:r>
      <w:r w:rsidRPr="001D2E97">
        <w:rPr>
          <w:lang w:val="kk-KZ" w:bidi="fa-IR"/>
        </w:rPr>
        <w:t>келісім</w:t>
      </w:r>
      <w:r>
        <w:rPr>
          <w:lang w:val="kk-KZ" w:bidi="fa-IR"/>
        </w:rPr>
        <w:t xml:space="preserve"> </w:t>
      </w:r>
      <w:r w:rsidRPr="001D2E97">
        <w:rPr>
          <w:lang w:val="kk-KZ" w:bidi="fa-IR"/>
        </w:rPr>
        <w:t>осы</w:t>
      </w:r>
      <w:r>
        <w:rPr>
          <w:lang w:val="kk-KZ" w:bidi="fa-IR"/>
        </w:rPr>
        <w:t xml:space="preserve"> </w:t>
      </w:r>
      <w:r w:rsidRPr="001D2E97">
        <w:rPr>
          <w:lang w:val="kk-KZ" w:bidi="fa-IR"/>
        </w:rPr>
        <w:t>өзеннің</w:t>
      </w:r>
      <w:r>
        <w:rPr>
          <w:lang w:val="kk-KZ" w:bidi="fa-IR"/>
        </w:rPr>
        <w:t xml:space="preserve"> </w:t>
      </w:r>
      <w:r w:rsidRPr="001D2E97">
        <w:rPr>
          <w:lang w:val="kk-KZ" w:bidi="fa-IR"/>
        </w:rPr>
        <w:t>атымен</w:t>
      </w:r>
      <w:r>
        <w:rPr>
          <w:lang w:val="kk-KZ" w:bidi="fa-IR"/>
        </w:rPr>
        <w:t xml:space="preserve"> </w:t>
      </w:r>
      <w:r w:rsidRPr="001D2E97">
        <w:rPr>
          <w:lang w:val="kk-KZ" w:bidi="fa-IR"/>
        </w:rPr>
        <w:t xml:space="preserve">аталған болатын. </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Т</w:t>
      </w:r>
      <w:r w:rsidRPr="001D2E97">
        <w:rPr>
          <w:i/>
          <w:iCs/>
          <w:lang w:val="kk-KZ" w:bidi="fa-IR"/>
        </w:rPr>
        <w:t>үркімен</w:t>
      </w:r>
      <w:r>
        <w:rPr>
          <w:i/>
          <w:iCs/>
          <w:lang w:val="kk-KZ" w:bidi="fa-IR"/>
        </w:rPr>
        <w:t xml:space="preserve"> </w:t>
      </w:r>
      <w:r w:rsidRPr="001D2E97">
        <w:rPr>
          <w:i/>
          <w:iCs/>
          <w:lang w:val="kk-KZ" w:bidi="fa-IR"/>
        </w:rPr>
        <w:t>шәй.</w:t>
      </w:r>
      <w:r w:rsidRPr="001D2E97">
        <w:rPr>
          <w:lang w:val="kk-KZ" w:bidi="fa-IR"/>
        </w:rPr>
        <w:t xml:space="preserve"> </w:t>
      </w:r>
      <w:r w:rsidRPr="001D2E97">
        <w:rPr>
          <w:rtl/>
          <w:lang w:val="kk-KZ" w:bidi="fa-IR"/>
        </w:rPr>
        <w:t>ترکمان چا</w:t>
      </w:r>
      <w:r w:rsidRPr="001D2E97">
        <w:rPr>
          <w:rFonts w:hint="cs"/>
          <w:rtl/>
          <w:lang w:val="kk-KZ" w:bidi="fa-IR"/>
        </w:rPr>
        <w:t>ی</w:t>
      </w:r>
      <w:r w:rsidRPr="001D2E97">
        <w:rPr>
          <w:lang w:val="kk-KZ" w:bidi="fa-IR"/>
        </w:rPr>
        <w:t xml:space="preserve"> (торкәман-чаи) түркі: түркімен</w:t>
      </w:r>
      <w:r>
        <w:rPr>
          <w:lang w:val="kk-KZ" w:bidi="fa-IR"/>
        </w:rPr>
        <w:t xml:space="preserve"> </w:t>
      </w:r>
      <w:r w:rsidRPr="001D2E97">
        <w:rPr>
          <w:lang w:val="kk-KZ" w:bidi="fa-IR"/>
        </w:rPr>
        <w:t>өзені. Туркманчай</w:t>
      </w:r>
      <w:r>
        <w:rPr>
          <w:lang w:val="kk-KZ" w:bidi="fa-IR"/>
        </w:rPr>
        <w:t xml:space="preserve"> </w:t>
      </w:r>
      <w:r w:rsidRPr="001D2E97">
        <w:rPr>
          <w:lang w:val="kk-KZ" w:bidi="fa-IR"/>
        </w:rPr>
        <w:t>келісімі. 1241 ж. (х.қ.) соңында</w:t>
      </w:r>
      <w:r>
        <w:rPr>
          <w:lang w:val="kk-KZ" w:bidi="fa-IR"/>
        </w:rPr>
        <w:t xml:space="preserve"> </w:t>
      </w:r>
      <w:r w:rsidRPr="001D2E97">
        <w:rPr>
          <w:lang w:val="kk-KZ" w:bidi="fa-IR"/>
        </w:rPr>
        <w:t>орыс</w:t>
      </w:r>
      <w:r>
        <w:rPr>
          <w:lang w:val="kk-KZ" w:bidi="fa-IR"/>
        </w:rPr>
        <w:t xml:space="preserve"> </w:t>
      </w:r>
      <w:r w:rsidRPr="001D2E97">
        <w:rPr>
          <w:lang w:val="kk-KZ" w:bidi="fa-IR"/>
        </w:rPr>
        <w:t>әскері</w:t>
      </w:r>
      <w:r>
        <w:rPr>
          <w:lang w:val="kk-KZ" w:bidi="fa-IR"/>
        </w:rPr>
        <w:t xml:space="preserve"> </w:t>
      </w:r>
      <w:r w:rsidRPr="001D2E97">
        <w:rPr>
          <w:lang w:val="kk-KZ" w:bidi="fa-IR"/>
        </w:rPr>
        <w:t>кенеттен Иран шекарасына</w:t>
      </w:r>
      <w:r>
        <w:rPr>
          <w:lang w:val="kk-KZ" w:bidi="fa-IR"/>
        </w:rPr>
        <w:t xml:space="preserve"> </w:t>
      </w:r>
      <w:r w:rsidRPr="001D2E97">
        <w:rPr>
          <w:lang w:val="kk-KZ" w:bidi="fa-IR"/>
        </w:rPr>
        <w:t>шабуыл</w:t>
      </w:r>
      <w:r>
        <w:rPr>
          <w:lang w:val="kk-KZ" w:bidi="fa-IR"/>
        </w:rPr>
        <w:t xml:space="preserve"> </w:t>
      </w:r>
      <w:r w:rsidRPr="001D2E97">
        <w:rPr>
          <w:lang w:val="kk-KZ" w:bidi="fa-IR"/>
        </w:rPr>
        <w:t>жасады.</w:t>
      </w:r>
      <w:r>
        <w:rPr>
          <w:lang w:val="kk-KZ" w:bidi="fa-IR"/>
        </w:rPr>
        <w:t xml:space="preserve"> </w:t>
      </w:r>
      <w:r w:rsidRPr="001D2E97">
        <w:rPr>
          <w:lang w:val="kk-KZ" w:bidi="fa-IR"/>
        </w:rPr>
        <w:t>1243/1828 ж. (Фатһ</w:t>
      </w:r>
      <w:r>
        <w:rPr>
          <w:lang w:val="kk-KZ" w:bidi="fa-IR"/>
        </w:rPr>
        <w:t xml:space="preserve"> </w:t>
      </w:r>
      <w:r w:rsidRPr="001D2E97">
        <w:rPr>
          <w:lang w:val="kk-KZ" w:bidi="fa-IR"/>
        </w:rPr>
        <w:t>Али</w:t>
      </w:r>
      <w:r>
        <w:rPr>
          <w:lang w:val="kk-KZ" w:bidi="fa-IR"/>
        </w:rPr>
        <w:t xml:space="preserve"> </w:t>
      </w:r>
      <w:r w:rsidRPr="001D2E97">
        <w:rPr>
          <w:lang w:val="kk-KZ" w:bidi="fa-IR"/>
        </w:rPr>
        <w:t>шахтың</w:t>
      </w:r>
      <w:r>
        <w:rPr>
          <w:lang w:val="kk-KZ" w:bidi="fa-IR"/>
        </w:rPr>
        <w:t xml:space="preserve"> </w:t>
      </w:r>
      <w:r w:rsidRPr="001D2E97">
        <w:rPr>
          <w:lang w:val="kk-KZ" w:bidi="fa-IR"/>
        </w:rPr>
        <w:t>заманы) Иран</w:t>
      </w:r>
      <w:r>
        <w:rPr>
          <w:lang w:val="kk-KZ" w:bidi="fa-IR"/>
        </w:rPr>
        <w:t xml:space="preserve"> </w:t>
      </w:r>
      <w:r w:rsidRPr="001D2E97">
        <w:rPr>
          <w:lang w:val="kk-KZ" w:bidi="fa-IR"/>
        </w:rPr>
        <w:t>жеңіліп,</w:t>
      </w:r>
      <w:r>
        <w:rPr>
          <w:lang w:val="kk-KZ" w:bidi="fa-IR"/>
        </w:rPr>
        <w:t xml:space="preserve"> </w:t>
      </w:r>
      <w:r w:rsidRPr="001D2E97">
        <w:rPr>
          <w:lang w:val="kk-KZ" w:bidi="fa-IR"/>
        </w:rPr>
        <w:t>Англияның ара</w:t>
      </w:r>
      <w:r>
        <w:rPr>
          <w:lang w:val="kk-KZ" w:bidi="fa-IR"/>
        </w:rPr>
        <w:t xml:space="preserve"> </w:t>
      </w:r>
      <w:r w:rsidRPr="001D2E97">
        <w:rPr>
          <w:lang w:val="kk-KZ" w:bidi="fa-IR"/>
        </w:rPr>
        <w:t>ағайындығымен</w:t>
      </w:r>
      <w:r>
        <w:rPr>
          <w:lang w:val="kk-KZ" w:bidi="fa-IR"/>
        </w:rPr>
        <w:t xml:space="preserve"> </w:t>
      </w:r>
      <w:r w:rsidRPr="001D2E97">
        <w:rPr>
          <w:lang w:val="kk-KZ" w:bidi="fa-IR"/>
        </w:rPr>
        <w:t>Иран</w:t>
      </w:r>
      <w:r>
        <w:rPr>
          <w:lang w:val="kk-KZ" w:bidi="fa-IR"/>
        </w:rPr>
        <w:t xml:space="preserve"> </w:t>
      </w:r>
      <w:r w:rsidRPr="001D2E97">
        <w:rPr>
          <w:lang w:val="kk-KZ" w:bidi="fa-IR"/>
        </w:rPr>
        <w:t>мен</w:t>
      </w:r>
      <w:r>
        <w:rPr>
          <w:lang w:val="kk-KZ" w:bidi="fa-IR"/>
        </w:rPr>
        <w:t xml:space="preserve"> </w:t>
      </w:r>
      <w:r w:rsidRPr="001D2E97">
        <w:rPr>
          <w:lang w:val="kk-KZ" w:bidi="fa-IR"/>
        </w:rPr>
        <w:t>Ре</w:t>
      </w:r>
      <w:r w:rsidRPr="001D2E97">
        <w:rPr>
          <w:rFonts w:hint="eastAsia"/>
          <w:lang w:val="kk-KZ" w:bidi="fa-IR"/>
        </w:rPr>
        <w:t>сей</w:t>
      </w:r>
      <w:r>
        <w:rPr>
          <w:lang w:val="kk-KZ" w:bidi="fa-IR"/>
        </w:rPr>
        <w:t xml:space="preserve"> </w:t>
      </w:r>
      <w:r w:rsidRPr="001D2E97">
        <w:rPr>
          <w:lang w:val="kk-KZ" w:bidi="fa-IR"/>
        </w:rPr>
        <w:t>арасында</w:t>
      </w:r>
      <w:r>
        <w:rPr>
          <w:lang w:val="kk-KZ" w:bidi="fa-IR"/>
        </w:rPr>
        <w:t xml:space="preserve"> </w:t>
      </w:r>
      <w:r w:rsidRPr="001D2E97">
        <w:rPr>
          <w:lang w:val="kk-KZ" w:bidi="fa-IR"/>
        </w:rPr>
        <w:t>келісімі</w:t>
      </w:r>
      <w:r>
        <w:rPr>
          <w:lang w:val="kk-KZ" w:bidi="fa-IR"/>
        </w:rPr>
        <w:t xml:space="preserve"> </w:t>
      </w:r>
      <w:r w:rsidRPr="001D2E97">
        <w:rPr>
          <w:lang w:val="kk-KZ" w:bidi="fa-IR"/>
        </w:rPr>
        <w:t>жасалды. Сол</w:t>
      </w:r>
      <w:r>
        <w:rPr>
          <w:lang w:val="kk-KZ" w:bidi="fa-IR"/>
        </w:rPr>
        <w:t xml:space="preserve"> </w:t>
      </w:r>
      <w:r w:rsidRPr="001D2E97">
        <w:rPr>
          <w:lang w:val="kk-KZ" w:bidi="fa-IR"/>
        </w:rPr>
        <w:t>келісімге</w:t>
      </w:r>
      <w:r>
        <w:rPr>
          <w:lang w:val="kk-KZ" w:bidi="fa-IR"/>
        </w:rPr>
        <w:t xml:space="preserve"> </w:t>
      </w:r>
      <w:r w:rsidRPr="001D2E97">
        <w:rPr>
          <w:lang w:val="kk-KZ" w:bidi="fa-IR"/>
        </w:rPr>
        <w:t>сәйкес, Арс</w:t>
      </w:r>
      <w:r>
        <w:rPr>
          <w:lang w:val="kk-KZ" w:bidi="fa-IR"/>
        </w:rPr>
        <w:t xml:space="preserve"> </w:t>
      </w:r>
      <w:r w:rsidRPr="001D2E97">
        <w:rPr>
          <w:lang w:val="kk-KZ" w:bidi="fa-IR"/>
        </w:rPr>
        <w:t>өзені</w:t>
      </w:r>
      <w:r>
        <w:rPr>
          <w:lang w:val="kk-KZ" w:bidi="fa-IR"/>
        </w:rPr>
        <w:t xml:space="preserve"> </w:t>
      </w:r>
      <w:r w:rsidRPr="001D2E97">
        <w:rPr>
          <w:lang w:val="kk-KZ" w:bidi="fa-IR"/>
        </w:rPr>
        <w:t>Ресей</w:t>
      </w:r>
      <w:r>
        <w:rPr>
          <w:lang w:val="kk-KZ" w:bidi="fa-IR"/>
        </w:rPr>
        <w:t xml:space="preserve"> </w:t>
      </w:r>
      <w:r w:rsidRPr="001D2E97">
        <w:rPr>
          <w:lang w:val="kk-KZ" w:bidi="fa-IR"/>
        </w:rPr>
        <w:t>мен</w:t>
      </w:r>
      <w:r>
        <w:rPr>
          <w:lang w:val="kk-KZ" w:bidi="fa-IR"/>
        </w:rPr>
        <w:t xml:space="preserve"> </w:t>
      </w:r>
      <w:r w:rsidRPr="001D2E97">
        <w:rPr>
          <w:lang w:val="kk-KZ" w:bidi="fa-IR"/>
        </w:rPr>
        <w:t>Иран</w:t>
      </w:r>
      <w:r>
        <w:rPr>
          <w:lang w:val="kk-KZ" w:bidi="fa-IR"/>
        </w:rPr>
        <w:t xml:space="preserve"> </w:t>
      </w:r>
      <w:r w:rsidRPr="001D2E97">
        <w:rPr>
          <w:lang w:val="kk-KZ" w:bidi="fa-IR"/>
        </w:rPr>
        <w:t>арасындағы</w:t>
      </w:r>
      <w:r>
        <w:rPr>
          <w:lang w:val="kk-KZ" w:bidi="fa-IR"/>
        </w:rPr>
        <w:t xml:space="preserve"> </w:t>
      </w:r>
      <w:r w:rsidRPr="001D2E97">
        <w:rPr>
          <w:lang w:val="kk-KZ" w:bidi="fa-IR"/>
        </w:rPr>
        <w:t>шекара</w:t>
      </w:r>
      <w:r>
        <w:rPr>
          <w:lang w:val="kk-KZ" w:bidi="fa-IR"/>
        </w:rPr>
        <w:t xml:space="preserve"> </w:t>
      </w:r>
      <w:r w:rsidRPr="001D2E97">
        <w:rPr>
          <w:lang w:val="kk-KZ" w:bidi="fa-IR"/>
        </w:rPr>
        <w:t>болып</w:t>
      </w:r>
      <w:r>
        <w:rPr>
          <w:lang w:val="kk-KZ" w:bidi="fa-IR"/>
        </w:rPr>
        <w:t xml:space="preserve"> </w:t>
      </w:r>
      <w:r w:rsidRPr="001D2E97">
        <w:rPr>
          <w:lang w:val="kk-KZ" w:bidi="fa-IR"/>
        </w:rPr>
        <w:t>танылды</w:t>
      </w:r>
      <w:r>
        <w:rPr>
          <w:lang w:val="kk-KZ" w:bidi="fa-IR"/>
        </w:rPr>
        <w:t xml:space="preserve"> </w:t>
      </w:r>
      <w:r w:rsidRPr="001D2E97">
        <w:rPr>
          <w:lang w:val="kk-KZ" w:bidi="fa-IR"/>
        </w:rPr>
        <w:t>және</w:t>
      </w:r>
      <w:r>
        <w:rPr>
          <w:lang w:val="kk-KZ" w:bidi="fa-IR"/>
        </w:rPr>
        <w:t xml:space="preserve"> </w:t>
      </w:r>
      <w:r w:rsidRPr="001D2E97">
        <w:rPr>
          <w:lang w:val="kk-KZ" w:bidi="fa-IR"/>
        </w:rPr>
        <w:t>Моған</w:t>
      </w:r>
      <w:r>
        <w:rPr>
          <w:lang w:val="kk-KZ" w:bidi="fa-IR"/>
        </w:rPr>
        <w:t xml:space="preserve"> </w:t>
      </w:r>
      <w:r w:rsidRPr="001D2E97">
        <w:rPr>
          <w:lang w:val="kk-KZ" w:bidi="fa-IR"/>
        </w:rPr>
        <w:t>даласы, Лангаран</w:t>
      </w:r>
      <w:r>
        <w:rPr>
          <w:lang w:val="kk-KZ" w:bidi="fa-IR"/>
        </w:rPr>
        <w:t xml:space="preserve"> </w:t>
      </w:r>
      <w:r w:rsidRPr="001D2E97">
        <w:rPr>
          <w:lang w:val="kk-KZ" w:bidi="fa-IR"/>
        </w:rPr>
        <w:t>порты</w:t>
      </w:r>
      <w:r>
        <w:rPr>
          <w:lang w:val="kk-KZ" w:bidi="fa-IR"/>
        </w:rPr>
        <w:t xml:space="preserve"> </w:t>
      </w:r>
      <w:r w:rsidRPr="001D2E97">
        <w:rPr>
          <w:lang w:val="kk-KZ" w:bidi="fa-IR"/>
        </w:rPr>
        <w:t>және</w:t>
      </w:r>
      <w:r>
        <w:rPr>
          <w:lang w:val="kk-KZ" w:bidi="fa-IR"/>
        </w:rPr>
        <w:t xml:space="preserve"> </w:t>
      </w:r>
      <w:r w:rsidRPr="001D2E97">
        <w:rPr>
          <w:lang w:val="kk-KZ" w:bidi="fa-IR"/>
        </w:rPr>
        <w:t>Каспий</w:t>
      </w:r>
      <w:r>
        <w:rPr>
          <w:lang w:val="kk-KZ" w:bidi="fa-IR"/>
        </w:rPr>
        <w:t xml:space="preserve"> </w:t>
      </w:r>
      <w:r w:rsidRPr="001D2E97">
        <w:rPr>
          <w:lang w:val="kk-KZ" w:bidi="fa-IR"/>
        </w:rPr>
        <w:t>теңізінде</w:t>
      </w:r>
      <w:r>
        <w:rPr>
          <w:lang w:val="kk-KZ" w:bidi="fa-IR"/>
        </w:rPr>
        <w:t xml:space="preserve"> </w:t>
      </w:r>
      <w:r w:rsidRPr="001D2E97">
        <w:rPr>
          <w:lang w:val="kk-KZ" w:bidi="fa-IR"/>
        </w:rPr>
        <w:t>кеме</w:t>
      </w:r>
      <w:r>
        <w:rPr>
          <w:lang w:val="kk-KZ" w:bidi="fa-IR"/>
        </w:rPr>
        <w:t xml:space="preserve"> </w:t>
      </w:r>
      <w:r w:rsidRPr="001D2E97">
        <w:rPr>
          <w:lang w:val="kk-KZ" w:bidi="fa-IR"/>
        </w:rPr>
        <w:t>жүру</w:t>
      </w:r>
      <w:r>
        <w:rPr>
          <w:lang w:val="kk-KZ" w:bidi="fa-IR"/>
        </w:rPr>
        <w:t xml:space="preserve"> </w:t>
      </w:r>
      <w:r w:rsidRPr="001D2E97">
        <w:rPr>
          <w:lang w:val="kk-KZ" w:bidi="fa-IR"/>
        </w:rPr>
        <w:t>құқығы</w:t>
      </w:r>
      <w:r>
        <w:rPr>
          <w:lang w:val="kk-KZ" w:bidi="fa-IR"/>
        </w:rPr>
        <w:t xml:space="preserve"> </w:t>
      </w:r>
      <w:r w:rsidRPr="001D2E97">
        <w:rPr>
          <w:lang w:val="kk-KZ" w:bidi="fa-IR"/>
        </w:rPr>
        <w:t>Ресейге берілді [М5. 387; Д15. 611].</w:t>
      </w:r>
    </w:p>
    <w:p w:rsidR="004954F0" w:rsidRPr="001D2E97" w:rsidRDefault="004954F0" w:rsidP="004954F0">
      <w:pPr>
        <w:spacing w:before="0" w:beforeAutospacing="0" w:after="0" w:afterAutospacing="0"/>
        <w:ind w:firstLine="709"/>
        <w:jc w:val="both"/>
        <w:rPr>
          <w:lang w:val="kk-KZ" w:bidi="fa-IR"/>
        </w:rPr>
      </w:pPr>
      <w:r w:rsidRPr="001D2E97">
        <w:rPr>
          <w:rFonts w:hint="eastAsia"/>
          <w:lang w:val="kk-KZ" w:bidi="fa-IR"/>
        </w:rPr>
        <w:t>Иранны</w:t>
      </w:r>
      <w:r w:rsidRPr="001D2E97">
        <w:rPr>
          <w:lang w:val="kk-KZ" w:bidi="fa-IR"/>
        </w:rPr>
        <w:t>ң</w:t>
      </w:r>
      <w:r>
        <w:rPr>
          <w:lang w:val="kk-KZ" w:bidi="fa-IR"/>
        </w:rPr>
        <w:t xml:space="preserve"> </w:t>
      </w:r>
      <w:r w:rsidRPr="001D2E97">
        <w:rPr>
          <w:lang w:val="kk-KZ" w:bidi="fa-IR"/>
        </w:rPr>
        <w:t>парсылар</w:t>
      </w:r>
      <w:r>
        <w:rPr>
          <w:lang w:val="kk-KZ" w:bidi="fa-IR"/>
        </w:rPr>
        <w:t xml:space="preserve"> </w:t>
      </w:r>
      <w:r w:rsidRPr="001D2E97">
        <w:rPr>
          <w:lang w:val="kk-KZ" w:bidi="fa-IR"/>
        </w:rPr>
        <w:t>қоныстанған</w:t>
      </w:r>
      <w:r>
        <w:rPr>
          <w:lang w:val="kk-KZ" w:bidi="fa-IR"/>
        </w:rPr>
        <w:t xml:space="preserve"> </w:t>
      </w:r>
      <w:r w:rsidRPr="001D2E97">
        <w:rPr>
          <w:lang w:val="kk-KZ" w:bidi="fa-IR"/>
        </w:rPr>
        <w:t>аймақтарында</w:t>
      </w:r>
      <w:r>
        <w:rPr>
          <w:lang w:val="kk-KZ" w:bidi="fa-IR"/>
        </w:rPr>
        <w:t xml:space="preserve"> </w:t>
      </w:r>
      <w:r w:rsidRPr="001D2E97">
        <w:rPr>
          <w:lang w:val="kk-KZ" w:bidi="fa-IR"/>
        </w:rPr>
        <w:t>да</w:t>
      </w:r>
      <w:r>
        <w:rPr>
          <w:lang w:val="kk-KZ" w:bidi="fa-IR"/>
        </w:rPr>
        <w:t xml:space="preserve"> </w:t>
      </w:r>
      <w:r w:rsidRPr="001D2E97">
        <w:rPr>
          <w:lang w:val="kk-KZ" w:bidi="fa-IR"/>
        </w:rPr>
        <w:t>түркіше</w:t>
      </w:r>
      <w:r>
        <w:rPr>
          <w:lang w:val="kk-KZ" w:bidi="fa-IR"/>
        </w:rPr>
        <w:t xml:space="preserve"> </w:t>
      </w:r>
      <w:r w:rsidRPr="001D2E97">
        <w:rPr>
          <w:lang w:val="kk-KZ" w:bidi="fa-IR"/>
        </w:rPr>
        <w:t>өзен</w:t>
      </w:r>
      <w:r>
        <w:rPr>
          <w:lang w:val="kk-KZ" w:bidi="fa-IR"/>
        </w:rPr>
        <w:t xml:space="preserve"> </w:t>
      </w:r>
      <w:r w:rsidRPr="001D2E97">
        <w:rPr>
          <w:lang w:val="kk-KZ" w:bidi="fa-IR"/>
        </w:rPr>
        <w:t>атаулары әлі</w:t>
      </w:r>
      <w:r>
        <w:rPr>
          <w:lang w:val="kk-KZ" w:bidi="fa-IR"/>
        </w:rPr>
        <w:t xml:space="preserve"> </w:t>
      </w:r>
      <w:r w:rsidRPr="001D2E97">
        <w:rPr>
          <w:lang w:val="kk-KZ" w:bidi="fa-IR"/>
        </w:rPr>
        <w:t>күнге</w:t>
      </w:r>
      <w:r>
        <w:rPr>
          <w:lang w:val="kk-KZ" w:bidi="fa-IR"/>
        </w:rPr>
        <w:t xml:space="preserve"> </w:t>
      </w:r>
      <w:r w:rsidRPr="001D2E97">
        <w:rPr>
          <w:lang w:val="kk-KZ" w:bidi="fa-IR"/>
        </w:rPr>
        <w:t>дейін</w:t>
      </w:r>
      <w:r>
        <w:rPr>
          <w:lang w:val="kk-KZ" w:bidi="fa-IR"/>
        </w:rPr>
        <w:t xml:space="preserve"> </w:t>
      </w:r>
      <w:r w:rsidRPr="001D2E97">
        <w:rPr>
          <w:lang w:val="kk-KZ" w:bidi="fa-IR"/>
        </w:rPr>
        <w:t>сақталып</w:t>
      </w:r>
      <w:r>
        <w:rPr>
          <w:lang w:val="kk-KZ" w:bidi="fa-IR"/>
        </w:rPr>
        <w:t xml:space="preserve"> </w:t>
      </w:r>
      <w:r w:rsidRPr="001D2E97">
        <w:rPr>
          <w:lang w:val="kk-KZ" w:bidi="fa-IR"/>
        </w:rPr>
        <w:t xml:space="preserve">қалған. </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Қара су.</w:t>
      </w:r>
      <w:r w:rsidRPr="001D2E97">
        <w:rPr>
          <w:lang w:val="kk-KZ" w:bidi="fa-IR"/>
        </w:rPr>
        <w:t xml:space="preserve"> </w:t>
      </w:r>
      <w:r w:rsidRPr="001D2E97">
        <w:rPr>
          <w:rtl/>
          <w:lang w:val="kk-KZ" w:bidi="fa-IR"/>
        </w:rPr>
        <w:t>قرا سو – قره سو</w:t>
      </w:r>
      <w:r>
        <w:rPr>
          <w:lang w:val="kk-KZ" w:bidi="fa-IR"/>
        </w:rPr>
        <w:t xml:space="preserve"> </w:t>
      </w:r>
      <w:r w:rsidRPr="001D2E97">
        <w:rPr>
          <w:lang w:val="kk-KZ" w:bidi="fa-IR"/>
        </w:rPr>
        <w:t>(қәра-су, қәре-су) түркі: қара су. Иранның орталық</w:t>
      </w:r>
      <w:r>
        <w:rPr>
          <w:lang w:val="kk-KZ" w:bidi="fa-IR"/>
        </w:rPr>
        <w:t xml:space="preserve"> </w:t>
      </w:r>
      <w:r w:rsidRPr="001D2E97">
        <w:rPr>
          <w:lang w:val="kk-KZ" w:bidi="fa-IR"/>
        </w:rPr>
        <w:t>тауларынан</w:t>
      </w:r>
      <w:r>
        <w:rPr>
          <w:lang w:val="kk-KZ" w:bidi="fa-IR"/>
        </w:rPr>
        <w:t xml:space="preserve"> </w:t>
      </w:r>
      <w:r w:rsidRPr="001D2E97">
        <w:rPr>
          <w:lang w:val="kk-KZ" w:bidi="fa-IR"/>
        </w:rPr>
        <w:t>бастау</w:t>
      </w:r>
      <w:r>
        <w:rPr>
          <w:lang w:val="kk-KZ" w:bidi="fa-IR"/>
        </w:rPr>
        <w:t xml:space="preserve"> </w:t>
      </w:r>
      <w:r w:rsidRPr="001D2E97">
        <w:rPr>
          <w:lang w:val="kk-KZ" w:bidi="fa-IR"/>
        </w:rPr>
        <w:t>алатын</w:t>
      </w:r>
      <w:r>
        <w:rPr>
          <w:lang w:val="kk-KZ" w:bidi="fa-IR"/>
        </w:rPr>
        <w:t xml:space="preserve"> </w:t>
      </w:r>
      <w:r w:rsidRPr="001D2E97">
        <w:rPr>
          <w:lang w:val="kk-KZ" w:bidi="fa-IR"/>
        </w:rPr>
        <w:t>өзендерден</w:t>
      </w:r>
      <w:r>
        <w:rPr>
          <w:lang w:val="kk-KZ" w:bidi="fa-IR"/>
        </w:rPr>
        <w:t xml:space="preserve"> </w:t>
      </w:r>
      <w:r w:rsidRPr="001D2E97">
        <w:rPr>
          <w:lang w:val="kk-KZ" w:bidi="fa-IR"/>
        </w:rPr>
        <w:t>бастау</w:t>
      </w:r>
      <w:r>
        <w:rPr>
          <w:lang w:val="kk-KZ" w:bidi="fa-IR"/>
        </w:rPr>
        <w:t xml:space="preserve"> </w:t>
      </w:r>
      <w:r w:rsidRPr="001D2E97">
        <w:rPr>
          <w:lang w:val="kk-KZ" w:bidi="fa-IR"/>
        </w:rPr>
        <w:t>алады . Құм көліне</w:t>
      </w:r>
      <w:r>
        <w:rPr>
          <w:lang w:val="kk-KZ" w:bidi="fa-IR"/>
        </w:rPr>
        <w:t xml:space="preserve"> </w:t>
      </w:r>
      <w:r w:rsidRPr="001D2E97">
        <w:rPr>
          <w:lang w:val="kk-KZ" w:bidi="fa-IR"/>
        </w:rPr>
        <w:t>(Һоуз-э Солтан) құяды. Құм</w:t>
      </w:r>
      <w:r>
        <w:rPr>
          <w:lang w:val="kk-KZ" w:bidi="fa-IR"/>
        </w:rPr>
        <w:t xml:space="preserve"> </w:t>
      </w:r>
      <w:r w:rsidRPr="001D2E97">
        <w:rPr>
          <w:lang w:val="kk-KZ" w:bidi="fa-IR"/>
        </w:rPr>
        <w:t>өзені</w:t>
      </w:r>
      <w:r>
        <w:rPr>
          <w:lang w:val="kk-KZ" w:bidi="fa-IR"/>
        </w:rPr>
        <w:t xml:space="preserve"> </w:t>
      </w:r>
      <w:r w:rsidRPr="001D2E97">
        <w:rPr>
          <w:lang w:val="kk-KZ" w:bidi="fa-IR"/>
        </w:rPr>
        <w:t>де</w:t>
      </w:r>
      <w:r>
        <w:rPr>
          <w:lang w:val="kk-KZ" w:bidi="fa-IR"/>
        </w:rPr>
        <w:t xml:space="preserve"> </w:t>
      </w:r>
      <w:r w:rsidRPr="001D2E97">
        <w:rPr>
          <w:lang w:val="kk-KZ" w:bidi="fa-IR"/>
        </w:rPr>
        <w:t>оған</w:t>
      </w:r>
      <w:r>
        <w:rPr>
          <w:lang w:val="kk-KZ" w:bidi="fa-IR"/>
        </w:rPr>
        <w:t xml:space="preserve"> </w:t>
      </w:r>
      <w:r w:rsidRPr="001D2E97">
        <w:rPr>
          <w:lang w:val="kk-KZ" w:bidi="fa-IR"/>
        </w:rPr>
        <w:t>құяды [М6. 1445, 1454].</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Қызыл өзен.</w:t>
      </w:r>
      <w:r>
        <w:rPr>
          <w:lang w:val="kk-KZ" w:bidi="fa-IR"/>
        </w:rPr>
        <w:t xml:space="preserve"> </w:t>
      </w:r>
      <w:r w:rsidRPr="001D2E97">
        <w:rPr>
          <w:rtl/>
          <w:lang w:val="kk-KZ" w:bidi="fa-IR"/>
        </w:rPr>
        <w:t>قزل اوزن</w:t>
      </w:r>
      <w:r w:rsidRPr="001D2E97">
        <w:rPr>
          <w:lang w:val="kk-KZ" w:bidi="fa-IR"/>
        </w:rPr>
        <w:t xml:space="preserve"> (қезел-оузән) түркі: қызыл өзен.</w:t>
      </w:r>
      <w:r>
        <w:rPr>
          <w:lang w:val="kk-KZ" w:bidi="fa-IR"/>
        </w:rPr>
        <w:t xml:space="preserve"> </w:t>
      </w:r>
      <w:r w:rsidRPr="001D2E97">
        <w:rPr>
          <w:lang w:val="kk-KZ" w:bidi="fa-IR"/>
        </w:rPr>
        <w:t>Бұл өзен</w:t>
      </w:r>
      <w:r>
        <w:rPr>
          <w:lang w:val="kk-KZ" w:bidi="fa-IR"/>
        </w:rPr>
        <w:t xml:space="preserve"> </w:t>
      </w:r>
      <w:r w:rsidRPr="001D2E97">
        <w:rPr>
          <w:lang w:val="kk-KZ" w:bidi="fa-IR"/>
        </w:rPr>
        <w:t>Иран</w:t>
      </w:r>
      <w:r>
        <w:rPr>
          <w:lang w:val="kk-KZ" w:bidi="fa-IR"/>
        </w:rPr>
        <w:t xml:space="preserve"> </w:t>
      </w:r>
      <w:r w:rsidRPr="001D2E97">
        <w:rPr>
          <w:lang w:val="kk-KZ" w:bidi="fa-IR"/>
        </w:rPr>
        <w:t>солтүстігіндегі</w:t>
      </w:r>
      <w:r>
        <w:rPr>
          <w:lang w:val="kk-KZ" w:bidi="fa-IR"/>
        </w:rPr>
        <w:t xml:space="preserve"> </w:t>
      </w:r>
      <w:r w:rsidRPr="001D2E97">
        <w:rPr>
          <w:lang w:val="kk-KZ" w:bidi="fa-IR"/>
        </w:rPr>
        <w:t>ең</w:t>
      </w:r>
      <w:r>
        <w:rPr>
          <w:lang w:val="kk-KZ" w:bidi="fa-IR"/>
        </w:rPr>
        <w:t xml:space="preserve"> </w:t>
      </w:r>
      <w:r w:rsidRPr="001D2E97">
        <w:rPr>
          <w:lang w:val="kk-KZ" w:bidi="fa-IR"/>
        </w:rPr>
        <w:t>суы</w:t>
      </w:r>
      <w:r>
        <w:rPr>
          <w:lang w:val="kk-KZ" w:bidi="fa-IR"/>
        </w:rPr>
        <w:t xml:space="preserve"> </w:t>
      </w:r>
      <w:r w:rsidRPr="001D2E97">
        <w:rPr>
          <w:lang w:val="kk-KZ" w:bidi="fa-IR"/>
        </w:rPr>
        <w:t>мол</w:t>
      </w:r>
      <w:r>
        <w:rPr>
          <w:lang w:val="kk-KZ" w:bidi="fa-IR"/>
        </w:rPr>
        <w:t xml:space="preserve"> </w:t>
      </w:r>
      <w:r w:rsidRPr="001D2E97">
        <w:rPr>
          <w:lang w:val="kk-KZ" w:bidi="fa-IR"/>
        </w:rPr>
        <w:t>өзен. Ол</w:t>
      </w:r>
      <w:r>
        <w:rPr>
          <w:lang w:val="kk-KZ" w:bidi="fa-IR"/>
        </w:rPr>
        <w:t xml:space="preserve"> </w:t>
      </w:r>
      <w:r w:rsidRPr="001D2E97">
        <w:rPr>
          <w:lang w:val="kk-KZ" w:bidi="fa-IR"/>
        </w:rPr>
        <w:t>бастауын</w:t>
      </w:r>
      <w:r>
        <w:rPr>
          <w:lang w:val="kk-KZ" w:bidi="fa-IR"/>
        </w:rPr>
        <w:t xml:space="preserve"> </w:t>
      </w:r>
      <w:r w:rsidRPr="001D2E97">
        <w:rPr>
          <w:lang w:val="kk-KZ" w:bidi="fa-IR"/>
        </w:rPr>
        <w:t>Күрдістандағы</w:t>
      </w:r>
      <w:r>
        <w:rPr>
          <w:lang w:val="kk-KZ" w:bidi="fa-IR"/>
        </w:rPr>
        <w:t xml:space="preserve"> </w:t>
      </w:r>
      <w:r w:rsidRPr="001D2E97">
        <w:rPr>
          <w:lang w:val="kk-KZ" w:bidi="fa-IR"/>
        </w:rPr>
        <w:t>Чехел Чешме</w:t>
      </w:r>
      <w:r>
        <w:rPr>
          <w:lang w:val="kk-KZ" w:bidi="fa-IR"/>
        </w:rPr>
        <w:t xml:space="preserve"> </w:t>
      </w:r>
      <w:r w:rsidRPr="001D2E97">
        <w:rPr>
          <w:lang w:val="kk-KZ" w:bidi="fa-IR"/>
        </w:rPr>
        <w:t>тауынан</w:t>
      </w:r>
      <w:r>
        <w:rPr>
          <w:lang w:val="kk-KZ" w:bidi="fa-IR"/>
        </w:rPr>
        <w:t xml:space="preserve"> </w:t>
      </w:r>
      <w:r w:rsidRPr="001D2E97">
        <w:rPr>
          <w:lang w:val="kk-KZ" w:bidi="fa-IR"/>
        </w:rPr>
        <w:t>алады. Гарруста</w:t>
      </w:r>
      <w:r>
        <w:rPr>
          <w:lang w:val="kk-KZ" w:bidi="fa-IR"/>
        </w:rPr>
        <w:t xml:space="preserve"> </w:t>
      </w:r>
      <w:r w:rsidRPr="001D2E97">
        <w:rPr>
          <w:lang w:val="kk-KZ" w:bidi="fa-IR"/>
        </w:rPr>
        <w:t>солтүстікке</w:t>
      </w:r>
      <w:r>
        <w:rPr>
          <w:lang w:val="kk-KZ" w:bidi="fa-IR"/>
        </w:rPr>
        <w:t xml:space="preserve"> </w:t>
      </w:r>
      <w:r w:rsidRPr="001D2E97">
        <w:rPr>
          <w:lang w:val="kk-KZ" w:bidi="fa-IR"/>
        </w:rPr>
        <w:t>қарай</w:t>
      </w:r>
      <w:r>
        <w:rPr>
          <w:lang w:val="kk-KZ" w:bidi="fa-IR"/>
        </w:rPr>
        <w:t xml:space="preserve"> </w:t>
      </w:r>
      <w:r w:rsidRPr="001D2E97">
        <w:rPr>
          <w:lang w:val="kk-KZ" w:bidi="fa-IR"/>
        </w:rPr>
        <w:t>ағады</w:t>
      </w:r>
      <w:r>
        <w:rPr>
          <w:lang w:val="kk-KZ" w:bidi="fa-IR"/>
        </w:rPr>
        <w:t xml:space="preserve"> </w:t>
      </w:r>
      <w:r w:rsidRPr="001D2E97">
        <w:rPr>
          <w:lang w:val="kk-KZ" w:bidi="fa-IR"/>
        </w:rPr>
        <w:t>және</w:t>
      </w:r>
      <w:r>
        <w:rPr>
          <w:lang w:val="kk-KZ" w:bidi="fa-IR"/>
        </w:rPr>
        <w:t xml:space="preserve"> </w:t>
      </w:r>
      <w:r w:rsidRPr="001D2E97">
        <w:rPr>
          <w:lang w:val="kk-KZ" w:bidi="fa-IR"/>
        </w:rPr>
        <w:t>Мианеге</w:t>
      </w:r>
      <w:r>
        <w:rPr>
          <w:lang w:val="kk-KZ" w:bidi="fa-IR"/>
        </w:rPr>
        <w:t xml:space="preserve"> </w:t>
      </w:r>
      <w:r w:rsidRPr="001D2E97">
        <w:rPr>
          <w:lang w:val="kk-KZ" w:bidi="fa-IR"/>
        </w:rPr>
        <w:t>жетеді.</w:t>
      </w:r>
      <w:r>
        <w:rPr>
          <w:lang w:val="kk-KZ" w:bidi="fa-IR"/>
        </w:rPr>
        <w:t xml:space="preserve"> </w:t>
      </w:r>
      <w:r w:rsidRPr="001D2E97">
        <w:rPr>
          <w:lang w:val="kk-KZ" w:bidi="fa-IR"/>
        </w:rPr>
        <w:t>Осы</w:t>
      </w:r>
      <w:r>
        <w:rPr>
          <w:lang w:val="kk-KZ" w:bidi="fa-IR"/>
        </w:rPr>
        <w:t xml:space="preserve"> </w:t>
      </w:r>
      <w:r w:rsidRPr="001D2E97">
        <w:rPr>
          <w:lang w:val="kk-KZ" w:bidi="fa-IR"/>
        </w:rPr>
        <w:t>аймақты</w:t>
      </w:r>
      <w:r>
        <w:rPr>
          <w:lang w:val="kk-KZ" w:bidi="fa-IR"/>
        </w:rPr>
        <w:t xml:space="preserve"> </w:t>
      </w:r>
      <w:r w:rsidRPr="001D2E97">
        <w:rPr>
          <w:lang w:val="kk-KZ" w:bidi="fa-IR"/>
        </w:rPr>
        <w:t>оған</w:t>
      </w:r>
      <w:r>
        <w:rPr>
          <w:lang w:val="kk-KZ" w:bidi="fa-IR"/>
        </w:rPr>
        <w:t xml:space="preserve"> </w:t>
      </w:r>
      <w:r w:rsidRPr="001D2E97">
        <w:rPr>
          <w:lang w:val="kk-KZ" w:bidi="fa-IR"/>
        </w:rPr>
        <w:t>көптеген</w:t>
      </w:r>
      <w:r>
        <w:rPr>
          <w:lang w:val="kk-KZ" w:bidi="fa-IR"/>
        </w:rPr>
        <w:t xml:space="preserve"> </w:t>
      </w:r>
      <w:r w:rsidRPr="001D2E97">
        <w:rPr>
          <w:lang w:val="kk-KZ" w:bidi="fa-IR"/>
        </w:rPr>
        <w:t>өзендер</w:t>
      </w:r>
      <w:r>
        <w:rPr>
          <w:lang w:val="kk-KZ" w:bidi="fa-IR"/>
        </w:rPr>
        <w:t xml:space="preserve"> </w:t>
      </w:r>
      <w:r w:rsidRPr="001D2E97">
        <w:rPr>
          <w:lang w:val="kk-KZ" w:bidi="fa-IR"/>
        </w:rPr>
        <w:t xml:space="preserve">құяды, </w:t>
      </w:r>
      <w:r w:rsidRPr="001D2E97">
        <w:rPr>
          <w:rFonts w:hint="eastAsia"/>
          <w:lang w:val="kk-KZ" w:bidi="fa-IR"/>
        </w:rPr>
        <w:t>содан</w:t>
      </w:r>
      <w:r>
        <w:rPr>
          <w:lang w:val="kk-KZ" w:bidi="fa-IR"/>
        </w:rPr>
        <w:t xml:space="preserve"> </w:t>
      </w:r>
      <w:r w:rsidRPr="001D2E97">
        <w:rPr>
          <w:lang w:val="kk-KZ" w:bidi="fa-IR"/>
        </w:rPr>
        <w:t>соң</w:t>
      </w:r>
      <w:r>
        <w:rPr>
          <w:lang w:val="kk-KZ" w:bidi="fa-IR"/>
        </w:rPr>
        <w:t xml:space="preserve"> </w:t>
      </w:r>
      <w:r w:rsidRPr="001D2E97">
        <w:rPr>
          <w:lang w:val="kk-KZ" w:bidi="fa-IR"/>
        </w:rPr>
        <w:t>Менджил</w:t>
      </w:r>
      <w:r>
        <w:rPr>
          <w:lang w:val="kk-KZ" w:bidi="fa-IR"/>
        </w:rPr>
        <w:t xml:space="preserve"> </w:t>
      </w:r>
      <w:r w:rsidRPr="001D2E97">
        <w:rPr>
          <w:lang w:val="kk-KZ" w:bidi="fa-IR"/>
        </w:rPr>
        <w:t>шатқалына</w:t>
      </w:r>
      <w:r>
        <w:rPr>
          <w:lang w:val="kk-KZ" w:bidi="fa-IR"/>
        </w:rPr>
        <w:t xml:space="preserve"> </w:t>
      </w:r>
      <w:r w:rsidRPr="001D2E97">
        <w:rPr>
          <w:lang w:val="kk-KZ" w:bidi="fa-IR"/>
        </w:rPr>
        <w:t>кіреді. Менджилден</w:t>
      </w:r>
      <w:r>
        <w:rPr>
          <w:lang w:val="kk-KZ" w:bidi="fa-IR"/>
        </w:rPr>
        <w:t xml:space="preserve"> </w:t>
      </w:r>
      <w:r w:rsidRPr="001D2E97">
        <w:rPr>
          <w:lang w:val="kk-KZ" w:bidi="fa-IR"/>
        </w:rPr>
        <w:t>Кондлонға</w:t>
      </w:r>
      <w:r>
        <w:rPr>
          <w:lang w:val="kk-KZ" w:bidi="fa-IR"/>
        </w:rPr>
        <w:t xml:space="preserve"> </w:t>
      </w:r>
      <w:r w:rsidRPr="001D2E97">
        <w:rPr>
          <w:lang w:val="kk-KZ" w:bidi="fa-IR"/>
        </w:rPr>
        <w:t>дейін</w:t>
      </w:r>
      <w:r>
        <w:rPr>
          <w:lang w:val="kk-KZ" w:bidi="fa-IR"/>
        </w:rPr>
        <w:t xml:space="preserve"> </w:t>
      </w:r>
      <w:r w:rsidRPr="001D2E97">
        <w:rPr>
          <w:lang w:val="kk-KZ" w:bidi="fa-IR"/>
        </w:rPr>
        <w:t>оның</w:t>
      </w:r>
      <w:r>
        <w:rPr>
          <w:lang w:val="kk-KZ" w:bidi="fa-IR"/>
        </w:rPr>
        <w:t xml:space="preserve"> </w:t>
      </w:r>
      <w:r w:rsidRPr="001D2E97">
        <w:rPr>
          <w:lang w:val="kk-KZ" w:bidi="fa-IR"/>
        </w:rPr>
        <w:t>арнасы</w:t>
      </w:r>
      <w:r>
        <w:rPr>
          <w:lang w:val="kk-KZ" w:bidi="fa-IR"/>
        </w:rPr>
        <w:t xml:space="preserve"> </w:t>
      </w:r>
      <w:r w:rsidRPr="001D2E97">
        <w:rPr>
          <w:lang w:val="kk-KZ" w:bidi="fa-IR"/>
        </w:rPr>
        <w:t>екі</w:t>
      </w:r>
      <w:r>
        <w:rPr>
          <w:lang w:val="kk-KZ" w:bidi="fa-IR"/>
        </w:rPr>
        <w:t xml:space="preserve"> </w:t>
      </w:r>
      <w:r w:rsidRPr="001D2E97">
        <w:rPr>
          <w:lang w:val="kk-KZ" w:bidi="fa-IR"/>
        </w:rPr>
        <w:t>таудың</w:t>
      </w:r>
      <w:r>
        <w:rPr>
          <w:lang w:val="kk-KZ" w:bidi="fa-IR"/>
        </w:rPr>
        <w:t xml:space="preserve"> </w:t>
      </w:r>
      <w:r w:rsidRPr="001D2E97">
        <w:rPr>
          <w:lang w:val="kk-KZ" w:bidi="fa-IR"/>
        </w:rPr>
        <w:t>арасында</w:t>
      </w:r>
      <w:r>
        <w:rPr>
          <w:lang w:val="kk-KZ" w:bidi="fa-IR"/>
        </w:rPr>
        <w:t xml:space="preserve"> </w:t>
      </w:r>
      <w:r w:rsidRPr="001D2E97">
        <w:rPr>
          <w:lang w:val="kk-KZ" w:bidi="fa-IR"/>
        </w:rPr>
        <w:t>өте</w:t>
      </w:r>
      <w:r>
        <w:rPr>
          <w:lang w:val="kk-KZ" w:bidi="fa-IR"/>
        </w:rPr>
        <w:t xml:space="preserve"> </w:t>
      </w:r>
      <w:r w:rsidRPr="001D2E97">
        <w:rPr>
          <w:lang w:val="kk-KZ" w:bidi="fa-IR"/>
        </w:rPr>
        <w:t>тар</w:t>
      </w:r>
      <w:r>
        <w:rPr>
          <w:lang w:val="kk-KZ" w:bidi="fa-IR"/>
        </w:rPr>
        <w:t xml:space="preserve"> </w:t>
      </w:r>
      <w:r w:rsidRPr="001D2E97">
        <w:rPr>
          <w:lang w:val="kk-KZ" w:bidi="fa-IR"/>
        </w:rPr>
        <w:t>болып</w:t>
      </w:r>
      <w:r>
        <w:rPr>
          <w:lang w:val="kk-KZ" w:bidi="fa-IR"/>
        </w:rPr>
        <w:t xml:space="preserve"> </w:t>
      </w:r>
      <w:r w:rsidRPr="001D2E97">
        <w:rPr>
          <w:lang w:val="kk-KZ" w:bidi="fa-IR"/>
        </w:rPr>
        <w:t>келеді. Содан</w:t>
      </w:r>
      <w:r>
        <w:rPr>
          <w:lang w:val="kk-KZ" w:bidi="fa-IR"/>
        </w:rPr>
        <w:t xml:space="preserve"> </w:t>
      </w:r>
      <w:r w:rsidRPr="001D2E97">
        <w:rPr>
          <w:lang w:val="kk-KZ" w:bidi="fa-IR"/>
        </w:rPr>
        <w:t>кейін</w:t>
      </w:r>
      <w:r>
        <w:rPr>
          <w:lang w:val="kk-KZ" w:bidi="fa-IR"/>
        </w:rPr>
        <w:t xml:space="preserve"> </w:t>
      </w:r>
      <w:r w:rsidRPr="001D2E97">
        <w:rPr>
          <w:lang w:val="kk-KZ" w:bidi="fa-IR"/>
        </w:rPr>
        <w:t>оның</w:t>
      </w:r>
      <w:r>
        <w:rPr>
          <w:lang w:val="kk-KZ" w:bidi="fa-IR"/>
        </w:rPr>
        <w:t xml:space="preserve"> </w:t>
      </w:r>
      <w:r w:rsidRPr="001D2E97">
        <w:rPr>
          <w:lang w:val="kk-KZ" w:bidi="fa-IR"/>
        </w:rPr>
        <w:t>арнасы</w:t>
      </w:r>
      <w:r>
        <w:rPr>
          <w:lang w:val="kk-KZ" w:bidi="fa-IR"/>
        </w:rPr>
        <w:t xml:space="preserve"> </w:t>
      </w:r>
      <w:r w:rsidRPr="001D2E97">
        <w:rPr>
          <w:lang w:val="kk-KZ" w:bidi="fa-IR"/>
        </w:rPr>
        <w:t>кеңейеді.</w:t>
      </w:r>
      <w:r>
        <w:rPr>
          <w:lang w:val="kk-KZ" w:bidi="fa-IR"/>
        </w:rPr>
        <w:t xml:space="preserve"> </w:t>
      </w:r>
      <w:r w:rsidRPr="001D2E97">
        <w:rPr>
          <w:lang w:val="kk-KZ" w:bidi="fa-IR"/>
        </w:rPr>
        <w:t>Оның</w:t>
      </w:r>
      <w:r>
        <w:rPr>
          <w:lang w:val="kk-KZ" w:bidi="fa-IR"/>
        </w:rPr>
        <w:t xml:space="preserve"> </w:t>
      </w:r>
      <w:r w:rsidRPr="001D2E97">
        <w:rPr>
          <w:lang w:val="kk-KZ" w:bidi="fa-IR"/>
        </w:rPr>
        <w:t>негізгі</w:t>
      </w:r>
      <w:r>
        <w:rPr>
          <w:lang w:val="kk-KZ" w:bidi="fa-IR"/>
        </w:rPr>
        <w:t xml:space="preserve"> </w:t>
      </w:r>
      <w:r w:rsidRPr="001D2E97">
        <w:rPr>
          <w:lang w:val="kk-KZ" w:bidi="fa-IR"/>
        </w:rPr>
        <w:t>арнасы</w:t>
      </w:r>
      <w:r>
        <w:rPr>
          <w:lang w:val="kk-KZ" w:bidi="fa-IR"/>
        </w:rPr>
        <w:t xml:space="preserve"> </w:t>
      </w:r>
      <w:r w:rsidRPr="001D2E97">
        <w:rPr>
          <w:lang w:val="kk-KZ" w:bidi="fa-IR"/>
        </w:rPr>
        <w:t>Хасан</w:t>
      </w:r>
      <w:r>
        <w:rPr>
          <w:lang w:val="kk-KZ" w:bidi="fa-IR"/>
        </w:rPr>
        <w:t xml:space="preserve"> </w:t>
      </w:r>
      <w:r w:rsidRPr="001D2E97">
        <w:rPr>
          <w:lang w:val="kk-KZ" w:bidi="fa-IR"/>
        </w:rPr>
        <w:t>Киадеде</w:t>
      </w:r>
      <w:r>
        <w:rPr>
          <w:lang w:val="kk-KZ" w:bidi="fa-IR"/>
        </w:rPr>
        <w:t xml:space="preserve"> </w:t>
      </w:r>
      <w:r w:rsidRPr="001D2E97">
        <w:rPr>
          <w:lang w:val="kk-KZ" w:bidi="fa-IR"/>
        </w:rPr>
        <w:t>Каспий</w:t>
      </w:r>
      <w:r>
        <w:rPr>
          <w:lang w:val="kk-KZ" w:bidi="fa-IR"/>
        </w:rPr>
        <w:t xml:space="preserve"> </w:t>
      </w:r>
      <w:r w:rsidRPr="001D2E97">
        <w:rPr>
          <w:lang w:val="kk-KZ" w:bidi="fa-IR"/>
        </w:rPr>
        <w:t>теңізіне</w:t>
      </w:r>
      <w:r>
        <w:rPr>
          <w:lang w:val="kk-KZ" w:bidi="fa-IR"/>
        </w:rPr>
        <w:t xml:space="preserve"> </w:t>
      </w:r>
      <w:r w:rsidRPr="001D2E97">
        <w:rPr>
          <w:lang w:val="kk-KZ" w:bidi="fa-IR"/>
        </w:rPr>
        <w:t>құяды. Оған</w:t>
      </w:r>
      <w:r>
        <w:rPr>
          <w:lang w:val="kk-KZ" w:bidi="fa-IR"/>
        </w:rPr>
        <w:t xml:space="preserve"> </w:t>
      </w:r>
      <w:r w:rsidRPr="001D2E97">
        <w:rPr>
          <w:lang w:val="kk-KZ" w:bidi="fa-IR"/>
        </w:rPr>
        <w:t>құятын</w:t>
      </w:r>
      <w:r>
        <w:rPr>
          <w:lang w:val="kk-KZ" w:bidi="fa-IR"/>
        </w:rPr>
        <w:t xml:space="preserve"> </w:t>
      </w:r>
      <w:r w:rsidRPr="001D2E97">
        <w:rPr>
          <w:lang w:val="kk-KZ" w:bidi="fa-IR"/>
        </w:rPr>
        <w:t>өзендер:</w:t>
      </w:r>
      <w:r>
        <w:rPr>
          <w:lang w:val="kk-KZ" w:bidi="fa-IR"/>
        </w:rPr>
        <w:t xml:space="preserve"> </w:t>
      </w:r>
      <w:r w:rsidRPr="001D2E97">
        <w:rPr>
          <w:lang w:val="kk-KZ" w:bidi="fa-IR"/>
        </w:rPr>
        <w:t>Қаранқучай (Миане маңында),</w:t>
      </w:r>
      <w:r>
        <w:rPr>
          <w:lang w:val="kk-KZ" w:bidi="fa-IR"/>
        </w:rPr>
        <w:t xml:space="preserve"> </w:t>
      </w:r>
      <w:r w:rsidRPr="001D2E97">
        <w:rPr>
          <w:lang w:val="kk-KZ" w:bidi="fa-IR"/>
        </w:rPr>
        <w:t>Зенджанруд (Зенджан жерінде), Шахруд (Қазвиннің солтүстігінде). Өзеннің</w:t>
      </w:r>
      <w:r>
        <w:rPr>
          <w:lang w:val="kk-KZ" w:bidi="fa-IR"/>
        </w:rPr>
        <w:t xml:space="preserve"> </w:t>
      </w:r>
      <w:r w:rsidRPr="001D2E97">
        <w:rPr>
          <w:lang w:val="kk-KZ" w:bidi="fa-IR"/>
        </w:rPr>
        <w:t>атырауында</w:t>
      </w:r>
      <w:r>
        <w:rPr>
          <w:lang w:val="kk-KZ" w:bidi="fa-IR"/>
        </w:rPr>
        <w:t xml:space="preserve"> </w:t>
      </w:r>
      <w:r w:rsidRPr="001D2E97">
        <w:rPr>
          <w:lang w:val="kk-KZ" w:bidi="fa-IR"/>
        </w:rPr>
        <w:t>уылдырығы</w:t>
      </w:r>
      <w:r>
        <w:rPr>
          <w:lang w:val="kk-KZ" w:bidi="fa-IR"/>
        </w:rPr>
        <w:t xml:space="preserve"> </w:t>
      </w:r>
      <w:r w:rsidRPr="001D2E97">
        <w:rPr>
          <w:lang w:val="kk-KZ" w:bidi="fa-IR"/>
        </w:rPr>
        <w:t>үшін</w:t>
      </w:r>
      <w:r>
        <w:rPr>
          <w:lang w:val="kk-KZ" w:bidi="fa-IR"/>
        </w:rPr>
        <w:t xml:space="preserve"> </w:t>
      </w:r>
      <w:r w:rsidRPr="001D2E97">
        <w:rPr>
          <w:lang w:val="kk-KZ" w:bidi="fa-IR"/>
        </w:rPr>
        <w:t>балықтар</w:t>
      </w:r>
      <w:r>
        <w:rPr>
          <w:lang w:val="kk-KZ" w:bidi="fa-IR"/>
        </w:rPr>
        <w:t xml:space="preserve"> </w:t>
      </w:r>
      <w:r w:rsidRPr="001D2E97">
        <w:rPr>
          <w:lang w:val="kk-KZ" w:bidi="fa-IR"/>
        </w:rPr>
        <w:t>ауланады. Менджилде</w:t>
      </w:r>
      <w:r>
        <w:rPr>
          <w:lang w:val="kk-KZ" w:bidi="fa-IR"/>
        </w:rPr>
        <w:t xml:space="preserve"> </w:t>
      </w:r>
      <w:r w:rsidRPr="001D2E97">
        <w:rPr>
          <w:lang w:val="kk-KZ" w:bidi="fa-IR"/>
        </w:rPr>
        <w:t>бұл</w:t>
      </w:r>
      <w:r>
        <w:rPr>
          <w:lang w:val="kk-KZ" w:bidi="fa-IR"/>
        </w:rPr>
        <w:t xml:space="preserve"> </w:t>
      </w:r>
      <w:r w:rsidRPr="001D2E97">
        <w:rPr>
          <w:lang w:val="kk-KZ" w:bidi="fa-IR"/>
        </w:rPr>
        <w:t>өзеннің</w:t>
      </w:r>
      <w:r>
        <w:rPr>
          <w:lang w:val="kk-KZ" w:bidi="fa-IR"/>
        </w:rPr>
        <w:t xml:space="preserve"> </w:t>
      </w:r>
      <w:r w:rsidRPr="001D2E97">
        <w:rPr>
          <w:lang w:val="kk-KZ" w:bidi="fa-IR"/>
        </w:rPr>
        <w:t>үстіне</w:t>
      </w:r>
      <w:r>
        <w:rPr>
          <w:lang w:val="kk-KZ" w:bidi="fa-IR"/>
        </w:rPr>
        <w:t xml:space="preserve"> </w:t>
      </w:r>
      <w:r w:rsidRPr="001D2E97">
        <w:rPr>
          <w:lang w:val="kk-KZ" w:bidi="fa-IR"/>
        </w:rPr>
        <w:t>плотина</w:t>
      </w:r>
      <w:r>
        <w:rPr>
          <w:lang w:val="kk-KZ" w:bidi="fa-IR"/>
        </w:rPr>
        <w:t xml:space="preserve"> </w:t>
      </w:r>
      <w:r w:rsidRPr="001D2E97">
        <w:rPr>
          <w:lang w:val="kk-KZ" w:bidi="fa-IR"/>
        </w:rPr>
        <w:t>салынған [М6. 1459].</w:t>
      </w:r>
    </w:p>
    <w:p w:rsidR="004954F0" w:rsidRPr="001D2E97" w:rsidRDefault="004954F0" w:rsidP="004954F0">
      <w:pPr>
        <w:spacing w:before="0" w:beforeAutospacing="0" w:after="0" w:afterAutospacing="0"/>
        <w:ind w:firstLine="709"/>
        <w:jc w:val="both"/>
        <w:rPr>
          <w:lang w:val="kk-KZ" w:bidi="fa-IR"/>
        </w:rPr>
      </w:pPr>
      <w:r w:rsidRPr="001D2E97">
        <w:rPr>
          <w:lang w:val="kk-KZ" w:bidi="fa-IR"/>
        </w:rPr>
        <w:t xml:space="preserve"> </w:t>
      </w:r>
      <w:r w:rsidRPr="001D2E97">
        <w:rPr>
          <w:i/>
          <w:iCs/>
          <w:lang w:val="kk-KZ" w:bidi="fa-IR"/>
        </w:rPr>
        <w:t>Жер атаулары.</w:t>
      </w:r>
      <w:r w:rsidRPr="001D2E97">
        <w:rPr>
          <w:lang w:val="kk-KZ" w:bidi="fa-IR"/>
        </w:rPr>
        <w:t xml:space="preserve"> Иранның</w:t>
      </w:r>
      <w:r>
        <w:rPr>
          <w:lang w:val="kk-KZ" w:bidi="fa-IR"/>
        </w:rPr>
        <w:t xml:space="preserve"> </w:t>
      </w:r>
      <w:r w:rsidRPr="001D2E97">
        <w:rPr>
          <w:lang w:val="kk-KZ" w:bidi="fa-IR"/>
        </w:rPr>
        <w:t>түкпір-түкпірінде</w:t>
      </w:r>
      <w:r>
        <w:rPr>
          <w:lang w:val="kk-KZ" w:bidi="fa-IR"/>
        </w:rPr>
        <w:t xml:space="preserve"> </w:t>
      </w:r>
      <w:r w:rsidRPr="001D2E97">
        <w:rPr>
          <w:lang w:val="kk-KZ" w:bidi="fa-IR"/>
        </w:rPr>
        <w:t>жүздеген түркі</w:t>
      </w:r>
      <w:r>
        <w:rPr>
          <w:lang w:val="kk-KZ" w:bidi="fa-IR"/>
        </w:rPr>
        <w:t xml:space="preserve"> </w:t>
      </w:r>
      <w:r w:rsidRPr="001D2E97">
        <w:rPr>
          <w:lang w:val="kk-KZ" w:bidi="fa-IR"/>
        </w:rPr>
        <w:t>атауын</w:t>
      </w:r>
      <w:r>
        <w:rPr>
          <w:lang w:val="kk-KZ" w:bidi="fa-IR"/>
        </w:rPr>
        <w:t xml:space="preserve"> </w:t>
      </w:r>
      <w:r w:rsidRPr="001D2E97">
        <w:rPr>
          <w:lang w:val="kk-KZ" w:bidi="fa-IR"/>
        </w:rPr>
        <w:t>иеленген</w:t>
      </w:r>
      <w:r>
        <w:rPr>
          <w:lang w:val="kk-KZ" w:bidi="fa-IR"/>
        </w:rPr>
        <w:t xml:space="preserve"> </w:t>
      </w:r>
      <w:r w:rsidRPr="001D2E97">
        <w:rPr>
          <w:lang w:val="kk-KZ" w:bidi="fa-IR"/>
        </w:rPr>
        <w:t>ауылдар</w:t>
      </w:r>
      <w:r>
        <w:rPr>
          <w:lang w:val="kk-KZ" w:bidi="fa-IR"/>
        </w:rPr>
        <w:t xml:space="preserve"> </w:t>
      </w:r>
      <w:r w:rsidRPr="001D2E97">
        <w:rPr>
          <w:lang w:val="kk-KZ" w:bidi="fa-IR"/>
        </w:rPr>
        <w:t>бар. Біз</w:t>
      </w:r>
      <w:r>
        <w:rPr>
          <w:lang w:val="kk-KZ" w:bidi="fa-IR"/>
        </w:rPr>
        <w:t xml:space="preserve"> </w:t>
      </w:r>
      <w:r w:rsidRPr="001D2E97">
        <w:rPr>
          <w:lang w:val="kk-KZ" w:bidi="fa-IR"/>
        </w:rPr>
        <w:t>сол</w:t>
      </w:r>
      <w:r>
        <w:rPr>
          <w:lang w:val="kk-KZ" w:bidi="fa-IR"/>
        </w:rPr>
        <w:t xml:space="preserve"> </w:t>
      </w:r>
      <w:r w:rsidRPr="001D2E97">
        <w:rPr>
          <w:lang w:val="kk-KZ" w:bidi="fa-IR"/>
        </w:rPr>
        <w:t>ауылдардың</w:t>
      </w:r>
      <w:r>
        <w:rPr>
          <w:lang w:val="kk-KZ" w:bidi="fa-IR"/>
        </w:rPr>
        <w:t xml:space="preserve"> </w:t>
      </w:r>
      <w:r w:rsidRPr="001D2E97">
        <w:rPr>
          <w:lang w:val="kk-KZ" w:bidi="fa-IR"/>
        </w:rPr>
        <w:t>арасынан</w:t>
      </w:r>
      <w:r>
        <w:rPr>
          <w:lang w:val="kk-KZ" w:bidi="fa-IR"/>
        </w:rPr>
        <w:t xml:space="preserve"> </w:t>
      </w:r>
      <w:r w:rsidRPr="001D2E97">
        <w:rPr>
          <w:lang w:val="kk-KZ" w:bidi="fa-IR"/>
        </w:rPr>
        <w:t>қазіргі</w:t>
      </w:r>
      <w:r>
        <w:rPr>
          <w:lang w:val="kk-KZ" w:bidi="fa-IR"/>
        </w:rPr>
        <w:t xml:space="preserve"> </w:t>
      </w:r>
      <w:r w:rsidRPr="001D2E97">
        <w:rPr>
          <w:lang w:val="kk-KZ" w:bidi="fa-IR"/>
        </w:rPr>
        <w:t>к</w:t>
      </w:r>
      <w:r w:rsidRPr="001D2E97">
        <w:rPr>
          <w:rFonts w:hint="eastAsia"/>
          <w:lang w:val="kk-KZ" w:bidi="fa-IR"/>
        </w:rPr>
        <w:t>езде</w:t>
      </w:r>
      <w:r>
        <w:rPr>
          <w:lang w:val="kk-KZ" w:bidi="fa-IR"/>
        </w:rPr>
        <w:t xml:space="preserve"> </w:t>
      </w:r>
      <w:r w:rsidRPr="001D2E97">
        <w:rPr>
          <w:lang w:val="kk-KZ" w:bidi="fa-IR"/>
        </w:rPr>
        <w:t>түркілер</w:t>
      </w:r>
      <w:r>
        <w:rPr>
          <w:lang w:val="kk-KZ" w:bidi="fa-IR"/>
        </w:rPr>
        <w:t xml:space="preserve"> </w:t>
      </w:r>
      <w:r w:rsidRPr="001D2E97">
        <w:rPr>
          <w:lang w:val="kk-KZ" w:bidi="fa-IR"/>
        </w:rPr>
        <w:t>қоныстанбаған</w:t>
      </w:r>
      <w:r>
        <w:rPr>
          <w:lang w:val="kk-KZ" w:bidi="fa-IR"/>
        </w:rPr>
        <w:t xml:space="preserve"> </w:t>
      </w:r>
      <w:r w:rsidRPr="001D2E97">
        <w:rPr>
          <w:lang w:val="kk-KZ" w:bidi="fa-IR"/>
        </w:rPr>
        <w:t>аймақтардағы</w:t>
      </w:r>
      <w:r>
        <w:rPr>
          <w:lang w:val="kk-KZ" w:bidi="fa-IR"/>
        </w:rPr>
        <w:t xml:space="preserve"> </w:t>
      </w:r>
      <w:r w:rsidRPr="001D2E97">
        <w:rPr>
          <w:lang w:val="kk-KZ" w:bidi="fa-IR"/>
        </w:rPr>
        <w:t>ауылдардың</w:t>
      </w:r>
      <w:r>
        <w:rPr>
          <w:lang w:val="kk-KZ" w:bidi="fa-IR"/>
        </w:rPr>
        <w:t xml:space="preserve"> </w:t>
      </w:r>
      <w:r w:rsidRPr="001D2E97">
        <w:rPr>
          <w:lang w:val="kk-KZ" w:bidi="fa-IR"/>
        </w:rPr>
        <w:t>атауын</w:t>
      </w:r>
      <w:r>
        <w:rPr>
          <w:lang w:val="kk-KZ" w:bidi="fa-IR"/>
        </w:rPr>
        <w:t xml:space="preserve"> </w:t>
      </w:r>
      <w:r w:rsidRPr="001D2E97">
        <w:rPr>
          <w:lang w:val="kk-KZ" w:bidi="fa-IR"/>
        </w:rPr>
        <w:t>беріп</w:t>
      </w:r>
      <w:r>
        <w:rPr>
          <w:lang w:val="kk-KZ" w:bidi="fa-IR"/>
        </w:rPr>
        <w:t xml:space="preserve"> </w:t>
      </w:r>
      <w:r w:rsidRPr="001D2E97">
        <w:rPr>
          <w:lang w:val="kk-KZ" w:bidi="fa-IR"/>
        </w:rPr>
        <w:t xml:space="preserve">отырмыз. </w:t>
      </w:r>
    </w:p>
    <w:p w:rsidR="004954F0" w:rsidRPr="001D2E97" w:rsidRDefault="004954F0" w:rsidP="004954F0">
      <w:pPr>
        <w:spacing w:before="0" w:beforeAutospacing="0" w:after="0" w:afterAutospacing="0"/>
        <w:ind w:firstLine="709"/>
        <w:jc w:val="both"/>
        <w:rPr>
          <w:lang w:val="kk-KZ" w:bidi="fa-IR"/>
        </w:rPr>
      </w:pPr>
      <w:r w:rsidRPr="001D2E97">
        <w:rPr>
          <w:rtl/>
          <w:lang w:val="kk-KZ" w:bidi="fa-IR"/>
        </w:rPr>
        <w:t>قوشچ</w:t>
      </w:r>
      <w:r w:rsidRPr="001D2E97">
        <w:rPr>
          <w:rFonts w:hint="cs"/>
          <w:rtl/>
          <w:lang w:val="kk-KZ" w:bidi="fa-IR"/>
        </w:rPr>
        <w:t>ی</w:t>
      </w:r>
      <w:r w:rsidRPr="001D2E97">
        <w:rPr>
          <w:lang w:val="kk-KZ" w:bidi="fa-IR"/>
        </w:rPr>
        <w:t xml:space="preserve"> (қуш-чи) түркі: сұңқарлардың</w:t>
      </w:r>
      <w:r>
        <w:rPr>
          <w:lang w:val="kk-KZ" w:bidi="fa-IR"/>
        </w:rPr>
        <w:t xml:space="preserve"> </w:t>
      </w:r>
      <w:r w:rsidRPr="001D2E97">
        <w:rPr>
          <w:lang w:val="kk-KZ" w:bidi="fa-IR"/>
        </w:rPr>
        <w:t>күзетшісі, аңға салатын</w:t>
      </w:r>
      <w:r>
        <w:rPr>
          <w:lang w:val="kk-KZ" w:bidi="fa-IR"/>
        </w:rPr>
        <w:t xml:space="preserve"> </w:t>
      </w:r>
      <w:r w:rsidRPr="001D2E97">
        <w:rPr>
          <w:lang w:val="kk-KZ" w:bidi="fa-IR"/>
        </w:rPr>
        <w:t>құстардың</w:t>
      </w:r>
      <w:r>
        <w:rPr>
          <w:lang w:val="kk-KZ" w:bidi="fa-IR"/>
        </w:rPr>
        <w:t xml:space="preserve"> </w:t>
      </w:r>
      <w:r w:rsidRPr="001D2E97">
        <w:rPr>
          <w:lang w:val="kk-KZ" w:bidi="fa-IR"/>
        </w:rPr>
        <w:t>қауіпсіздігіне</w:t>
      </w:r>
      <w:r>
        <w:rPr>
          <w:lang w:val="kk-KZ" w:bidi="fa-IR"/>
        </w:rPr>
        <w:t xml:space="preserve"> </w:t>
      </w:r>
      <w:r w:rsidRPr="001D2E97">
        <w:rPr>
          <w:lang w:val="kk-KZ" w:bidi="fa-IR"/>
        </w:rPr>
        <w:t>жауап</w:t>
      </w:r>
      <w:r>
        <w:rPr>
          <w:lang w:val="kk-KZ" w:bidi="fa-IR"/>
        </w:rPr>
        <w:t xml:space="preserve"> </w:t>
      </w:r>
      <w:r w:rsidRPr="001D2E97">
        <w:rPr>
          <w:lang w:val="kk-KZ" w:bidi="fa-IR"/>
        </w:rPr>
        <w:t>беретін</w:t>
      </w:r>
      <w:r>
        <w:rPr>
          <w:lang w:val="kk-KZ" w:bidi="fa-IR"/>
        </w:rPr>
        <w:t xml:space="preserve"> </w:t>
      </w:r>
      <w:r w:rsidRPr="001D2E97">
        <w:rPr>
          <w:lang w:val="kk-KZ" w:bidi="fa-IR"/>
        </w:rPr>
        <w:t>адам. Техран</w:t>
      </w:r>
      <w:r>
        <w:rPr>
          <w:lang w:val="kk-KZ" w:bidi="fa-IR"/>
        </w:rPr>
        <w:t xml:space="preserve"> </w:t>
      </w:r>
      <w:r w:rsidRPr="001D2E97">
        <w:rPr>
          <w:lang w:val="kk-KZ" w:bidi="fa-IR"/>
        </w:rPr>
        <w:t>ауданының</w:t>
      </w:r>
      <w:r>
        <w:rPr>
          <w:lang w:val="kk-KZ" w:bidi="fa-IR"/>
        </w:rPr>
        <w:t xml:space="preserve"> </w:t>
      </w:r>
      <w:r w:rsidRPr="001D2E97">
        <w:rPr>
          <w:lang w:val="kk-KZ" w:bidi="fa-IR"/>
        </w:rPr>
        <w:t>Шахриар</w:t>
      </w:r>
      <w:r>
        <w:rPr>
          <w:lang w:val="kk-KZ" w:bidi="fa-IR"/>
        </w:rPr>
        <w:t xml:space="preserve"> </w:t>
      </w:r>
      <w:r w:rsidRPr="001D2E97">
        <w:rPr>
          <w:lang w:val="kk-KZ" w:bidi="fa-IR"/>
        </w:rPr>
        <w:t>кентіне</w:t>
      </w:r>
      <w:r>
        <w:rPr>
          <w:lang w:val="kk-KZ" w:bidi="fa-IR"/>
        </w:rPr>
        <w:t xml:space="preserve"> </w:t>
      </w:r>
      <w:r w:rsidRPr="001D2E97">
        <w:rPr>
          <w:lang w:val="kk-KZ" w:bidi="fa-IR"/>
        </w:rPr>
        <w:t>қарайтын ауыл. Суды</w:t>
      </w:r>
      <w:r>
        <w:rPr>
          <w:lang w:val="kk-KZ" w:bidi="fa-IR"/>
        </w:rPr>
        <w:t xml:space="preserve"> </w:t>
      </w:r>
      <w:r w:rsidRPr="001D2E97">
        <w:rPr>
          <w:lang w:val="kk-KZ" w:bidi="fa-IR"/>
        </w:rPr>
        <w:t>Карадж</w:t>
      </w:r>
      <w:r>
        <w:rPr>
          <w:lang w:val="kk-KZ" w:bidi="fa-IR"/>
        </w:rPr>
        <w:t xml:space="preserve"> </w:t>
      </w:r>
      <w:r w:rsidRPr="001D2E97">
        <w:rPr>
          <w:lang w:val="kk-KZ" w:bidi="fa-IR"/>
        </w:rPr>
        <w:t>өзенінен</w:t>
      </w:r>
      <w:r>
        <w:rPr>
          <w:lang w:val="kk-KZ" w:bidi="fa-IR"/>
        </w:rPr>
        <w:t xml:space="preserve"> </w:t>
      </w:r>
      <w:r w:rsidRPr="001D2E97">
        <w:rPr>
          <w:lang w:val="kk-KZ" w:bidi="fa-IR"/>
        </w:rPr>
        <w:t>алады. Тұрғындары</w:t>
      </w:r>
      <w:r>
        <w:rPr>
          <w:lang w:val="kk-KZ" w:bidi="fa-IR"/>
        </w:rPr>
        <w:t xml:space="preserve"> </w:t>
      </w:r>
      <w:r w:rsidRPr="001D2E97">
        <w:rPr>
          <w:lang w:val="kk-KZ" w:bidi="fa-IR"/>
        </w:rPr>
        <w:t>дәнді</w:t>
      </w:r>
      <w:r>
        <w:rPr>
          <w:lang w:val="kk-KZ" w:bidi="fa-IR"/>
        </w:rPr>
        <w:t xml:space="preserve"> </w:t>
      </w:r>
      <w:r w:rsidRPr="001D2E97">
        <w:rPr>
          <w:lang w:val="kk-KZ" w:bidi="fa-IR"/>
        </w:rPr>
        <w:t>дақылдар, қант</w:t>
      </w:r>
      <w:r>
        <w:rPr>
          <w:lang w:val="kk-KZ" w:bidi="fa-IR"/>
        </w:rPr>
        <w:t xml:space="preserve"> </w:t>
      </w:r>
      <w:r w:rsidRPr="001D2E97">
        <w:rPr>
          <w:lang w:val="kk-KZ" w:bidi="fa-IR"/>
        </w:rPr>
        <w:t>қызылшасын</w:t>
      </w:r>
      <w:r>
        <w:rPr>
          <w:lang w:val="kk-KZ" w:bidi="fa-IR"/>
        </w:rPr>
        <w:t xml:space="preserve"> </w:t>
      </w:r>
      <w:r w:rsidRPr="001D2E97">
        <w:rPr>
          <w:lang w:val="kk-KZ" w:bidi="fa-IR"/>
        </w:rPr>
        <w:t>егумен</w:t>
      </w:r>
      <w:r>
        <w:rPr>
          <w:lang w:val="kk-KZ" w:bidi="fa-IR"/>
        </w:rPr>
        <w:t xml:space="preserve"> </w:t>
      </w:r>
      <w:r w:rsidRPr="001D2E97">
        <w:rPr>
          <w:lang w:val="kk-KZ" w:bidi="fa-IR"/>
        </w:rPr>
        <w:t>айналысады [Д38. 522].</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Қышлақ.</w:t>
      </w:r>
      <w:r>
        <w:rPr>
          <w:lang w:val="kk-KZ" w:bidi="fa-IR"/>
        </w:rPr>
        <w:t xml:space="preserve"> </w:t>
      </w:r>
      <w:r w:rsidRPr="001D2E97">
        <w:rPr>
          <w:rtl/>
          <w:lang w:val="kk-KZ" w:bidi="fa-IR"/>
        </w:rPr>
        <w:t>قشلاق</w:t>
      </w:r>
      <w:r w:rsidRPr="001D2E97">
        <w:rPr>
          <w:lang w:val="kk-KZ" w:bidi="fa-IR"/>
        </w:rPr>
        <w:t xml:space="preserve"> (қешлақ) түркі: қыстақ. Ходабанделу</w:t>
      </w:r>
      <w:r>
        <w:rPr>
          <w:lang w:val="kk-KZ" w:bidi="fa-IR"/>
        </w:rPr>
        <w:t xml:space="preserve"> </w:t>
      </w:r>
      <w:r w:rsidRPr="001D2E97">
        <w:rPr>
          <w:lang w:val="kk-KZ" w:bidi="fa-IR"/>
        </w:rPr>
        <w:t>ауылдық</w:t>
      </w:r>
      <w:r>
        <w:rPr>
          <w:lang w:val="kk-KZ" w:bidi="fa-IR"/>
        </w:rPr>
        <w:t xml:space="preserve"> </w:t>
      </w:r>
      <w:r w:rsidRPr="001D2E97">
        <w:rPr>
          <w:lang w:val="kk-KZ" w:bidi="fa-IR"/>
        </w:rPr>
        <w:t>округы, Саһне</w:t>
      </w:r>
      <w:r>
        <w:rPr>
          <w:lang w:val="kk-KZ" w:bidi="fa-IR"/>
        </w:rPr>
        <w:t xml:space="preserve"> </w:t>
      </w:r>
      <w:r w:rsidRPr="001D2E97">
        <w:rPr>
          <w:lang w:val="kk-KZ" w:bidi="fa-IR"/>
        </w:rPr>
        <w:t>кенті, Керманшах</w:t>
      </w:r>
      <w:r>
        <w:rPr>
          <w:lang w:val="kk-KZ" w:bidi="fa-IR"/>
        </w:rPr>
        <w:t xml:space="preserve"> </w:t>
      </w:r>
      <w:r w:rsidRPr="001D2E97">
        <w:rPr>
          <w:lang w:val="kk-KZ" w:bidi="fa-IR"/>
        </w:rPr>
        <w:t>ауданына</w:t>
      </w:r>
      <w:r>
        <w:rPr>
          <w:lang w:val="kk-KZ" w:bidi="fa-IR"/>
        </w:rPr>
        <w:t xml:space="preserve"> </w:t>
      </w:r>
      <w:r w:rsidRPr="001D2E97">
        <w:rPr>
          <w:lang w:val="kk-KZ" w:bidi="fa-IR"/>
        </w:rPr>
        <w:t>қарайтын</w:t>
      </w:r>
      <w:r>
        <w:rPr>
          <w:lang w:val="kk-KZ" w:bidi="fa-IR"/>
        </w:rPr>
        <w:t xml:space="preserve"> </w:t>
      </w:r>
      <w:r w:rsidRPr="001D2E97">
        <w:rPr>
          <w:lang w:val="kk-KZ" w:bidi="fa-IR"/>
        </w:rPr>
        <w:t>ауыл. Таулы, ауа</w:t>
      </w:r>
      <w:r>
        <w:rPr>
          <w:lang w:val="kk-KZ" w:bidi="fa-IR"/>
        </w:rPr>
        <w:t xml:space="preserve"> </w:t>
      </w:r>
      <w:r w:rsidRPr="001D2E97">
        <w:rPr>
          <w:lang w:val="kk-KZ" w:bidi="fa-IR"/>
        </w:rPr>
        <w:t>райы</w:t>
      </w:r>
      <w:r>
        <w:rPr>
          <w:lang w:val="kk-KZ" w:bidi="fa-IR"/>
        </w:rPr>
        <w:t xml:space="preserve"> </w:t>
      </w:r>
      <w:r w:rsidRPr="001D2E97">
        <w:rPr>
          <w:lang w:val="kk-KZ" w:bidi="fa-IR"/>
        </w:rPr>
        <w:t>салқын</w:t>
      </w:r>
      <w:r>
        <w:rPr>
          <w:lang w:val="kk-KZ" w:bidi="fa-IR"/>
        </w:rPr>
        <w:t xml:space="preserve"> </w:t>
      </w:r>
      <w:r w:rsidRPr="001D2E97">
        <w:rPr>
          <w:lang w:val="kk-KZ" w:bidi="fa-IR"/>
        </w:rPr>
        <w:t>жер. Суды</w:t>
      </w:r>
      <w:r>
        <w:rPr>
          <w:lang w:val="kk-KZ" w:bidi="fa-IR"/>
        </w:rPr>
        <w:t xml:space="preserve"> </w:t>
      </w:r>
      <w:r w:rsidRPr="001D2E97">
        <w:rPr>
          <w:lang w:val="kk-KZ" w:bidi="fa-IR"/>
        </w:rPr>
        <w:t>Кангиршах</w:t>
      </w:r>
      <w:r>
        <w:rPr>
          <w:lang w:val="kk-KZ" w:bidi="fa-IR"/>
        </w:rPr>
        <w:t xml:space="preserve"> </w:t>
      </w:r>
      <w:r w:rsidRPr="001D2E97">
        <w:rPr>
          <w:lang w:val="kk-KZ" w:bidi="fa-IR"/>
        </w:rPr>
        <w:t>өзенінен</w:t>
      </w:r>
      <w:r>
        <w:rPr>
          <w:lang w:val="kk-KZ" w:bidi="fa-IR"/>
        </w:rPr>
        <w:t xml:space="preserve"> </w:t>
      </w:r>
      <w:r w:rsidRPr="001D2E97">
        <w:rPr>
          <w:lang w:val="kk-KZ" w:bidi="fa-IR"/>
        </w:rPr>
        <w:t>алады. Тұрғындары</w:t>
      </w:r>
      <w:r>
        <w:rPr>
          <w:lang w:val="kk-KZ" w:bidi="fa-IR"/>
        </w:rPr>
        <w:t xml:space="preserve"> </w:t>
      </w:r>
      <w:r w:rsidRPr="001D2E97">
        <w:rPr>
          <w:lang w:val="kk-KZ" w:bidi="fa-IR"/>
        </w:rPr>
        <w:t>егін</w:t>
      </w:r>
      <w:r>
        <w:rPr>
          <w:lang w:val="kk-KZ" w:bidi="fa-IR"/>
        </w:rPr>
        <w:t xml:space="preserve"> </w:t>
      </w:r>
      <w:r w:rsidRPr="001D2E97">
        <w:rPr>
          <w:lang w:val="kk-KZ" w:bidi="fa-IR"/>
        </w:rPr>
        <w:t>шаруашылығымен</w:t>
      </w:r>
      <w:r>
        <w:rPr>
          <w:lang w:val="kk-KZ" w:bidi="fa-IR"/>
        </w:rPr>
        <w:t xml:space="preserve"> </w:t>
      </w:r>
      <w:r w:rsidRPr="001D2E97">
        <w:rPr>
          <w:lang w:val="kk-KZ" w:bidi="fa-IR"/>
        </w:rPr>
        <w:t>айналысады [Д38. 302].</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То</w:t>
      </w:r>
      <w:r w:rsidRPr="001D2E97">
        <w:rPr>
          <w:i/>
          <w:iCs/>
          <w:lang w:val="kk-KZ" w:bidi="fa-IR"/>
        </w:rPr>
        <w:t>ған.</w:t>
      </w:r>
      <w:r w:rsidRPr="001D2E97">
        <w:rPr>
          <w:lang w:val="kk-KZ" w:bidi="fa-IR"/>
        </w:rPr>
        <w:t xml:space="preserve"> </w:t>
      </w:r>
      <w:r w:rsidRPr="001D2E97">
        <w:rPr>
          <w:rtl/>
          <w:lang w:val="kk-KZ" w:bidi="fa-IR"/>
        </w:rPr>
        <w:t>طغان</w:t>
      </w:r>
      <w:r>
        <w:rPr>
          <w:lang w:val="kk-KZ" w:bidi="fa-IR"/>
        </w:rPr>
        <w:t xml:space="preserve"> </w:t>
      </w:r>
      <w:r w:rsidRPr="001D2E97">
        <w:rPr>
          <w:lang w:val="kk-KZ" w:bidi="fa-IR"/>
        </w:rPr>
        <w:t>(тоған) түркі: сұңқар, қаршыға, ақсұңқар. Баһнам</w:t>
      </w:r>
      <w:r>
        <w:rPr>
          <w:lang w:val="kk-KZ" w:bidi="fa-IR"/>
        </w:rPr>
        <w:t xml:space="preserve"> </w:t>
      </w:r>
      <w:r w:rsidRPr="001D2E97">
        <w:rPr>
          <w:lang w:val="kk-KZ" w:bidi="fa-IR"/>
        </w:rPr>
        <w:t>Араб</w:t>
      </w:r>
      <w:r>
        <w:rPr>
          <w:lang w:val="kk-KZ" w:bidi="fa-IR"/>
        </w:rPr>
        <w:t xml:space="preserve"> </w:t>
      </w:r>
      <w:r w:rsidRPr="001D2E97">
        <w:rPr>
          <w:lang w:val="kk-KZ" w:bidi="fa-IR"/>
        </w:rPr>
        <w:t>ауылдық</w:t>
      </w:r>
      <w:r>
        <w:rPr>
          <w:lang w:val="kk-KZ" w:bidi="fa-IR"/>
        </w:rPr>
        <w:t xml:space="preserve"> </w:t>
      </w:r>
      <w:r w:rsidRPr="001D2E97">
        <w:rPr>
          <w:lang w:val="kk-KZ" w:bidi="fa-IR"/>
        </w:rPr>
        <w:t>округы, Варамин</w:t>
      </w:r>
      <w:r>
        <w:rPr>
          <w:lang w:val="kk-KZ" w:bidi="fa-IR"/>
        </w:rPr>
        <w:t xml:space="preserve"> </w:t>
      </w:r>
      <w:r w:rsidRPr="001D2E97">
        <w:rPr>
          <w:lang w:val="kk-KZ" w:bidi="fa-IR"/>
        </w:rPr>
        <w:t>кенті, Техран</w:t>
      </w:r>
      <w:r>
        <w:rPr>
          <w:lang w:val="kk-KZ" w:bidi="fa-IR"/>
        </w:rPr>
        <w:t xml:space="preserve"> </w:t>
      </w:r>
      <w:r w:rsidRPr="001D2E97">
        <w:rPr>
          <w:lang w:val="kk-KZ" w:bidi="fa-IR"/>
        </w:rPr>
        <w:t>ауданына</w:t>
      </w:r>
      <w:r>
        <w:rPr>
          <w:lang w:val="kk-KZ" w:bidi="fa-IR"/>
        </w:rPr>
        <w:t xml:space="preserve"> </w:t>
      </w:r>
      <w:r w:rsidRPr="001D2E97">
        <w:rPr>
          <w:lang w:val="kk-KZ" w:bidi="fa-IR"/>
        </w:rPr>
        <w:t>қарасты</w:t>
      </w:r>
      <w:r>
        <w:rPr>
          <w:lang w:val="kk-KZ" w:bidi="fa-IR"/>
        </w:rPr>
        <w:t xml:space="preserve"> </w:t>
      </w:r>
      <w:r w:rsidRPr="001D2E97">
        <w:rPr>
          <w:lang w:val="kk-KZ" w:bidi="fa-IR"/>
        </w:rPr>
        <w:t>ауыл. Вараминнен</w:t>
      </w:r>
      <w:r>
        <w:rPr>
          <w:lang w:val="kk-KZ" w:bidi="fa-IR"/>
        </w:rPr>
        <w:t xml:space="preserve"> </w:t>
      </w:r>
      <w:r w:rsidRPr="001D2E97">
        <w:rPr>
          <w:lang w:val="kk-KZ" w:bidi="fa-IR"/>
        </w:rPr>
        <w:t>оңтүстік-шығысынан</w:t>
      </w:r>
      <w:r>
        <w:rPr>
          <w:lang w:val="kk-KZ" w:bidi="fa-IR"/>
        </w:rPr>
        <w:t xml:space="preserve"> </w:t>
      </w:r>
      <w:r w:rsidRPr="001D2E97">
        <w:rPr>
          <w:lang w:val="kk-KZ" w:bidi="fa-IR"/>
        </w:rPr>
        <w:t>47</w:t>
      </w:r>
      <w:r>
        <w:rPr>
          <w:lang w:val="kk-KZ" w:bidi="fa-IR"/>
        </w:rPr>
        <w:t xml:space="preserve"> </w:t>
      </w:r>
      <w:r w:rsidRPr="001D2E97">
        <w:rPr>
          <w:lang w:val="kk-KZ" w:bidi="fa-IR"/>
        </w:rPr>
        <w:t>км</w:t>
      </w:r>
      <w:r>
        <w:rPr>
          <w:lang w:val="kk-KZ" w:bidi="fa-IR"/>
        </w:rPr>
        <w:t xml:space="preserve"> </w:t>
      </w:r>
      <w:r w:rsidRPr="001D2E97">
        <w:rPr>
          <w:lang w:val="kk-KZ" w:bidi="fa-IR"/>
        </w:rPr>
        <w:t>және</w:t>
      </w:r>
      <w:r>
        <w:rPr>
          <w:lang w:val="kk-KZ" w:bidi="fa-IR"/>
        </w:rPr>
        <w:t xml:space="preserve"> </w:t>
      </w:r>
      <w:r w:rsidRPr="001D2E97">
        <w:rPr>
          <w:lang w:val="kk-KZ" w:bidi="fa-IR"/>
        </w:rPr>
        <w:t>Джавалабадтан</w:t>
      </w:r>
      <w:r>
        <w:rPr>
          <w:lang w:val="kk-KZ" w:bidi="fa-IR"/>
        </w:rPr>
        <w:t xml:space="preserve"> </w:t>
      </w:r>
      <w:r w:rsidRPr="001D2E97">
        <w:rPr>
          <w:lang w:val="kk-KZ" w:bidi="fa-IR"/>
        </w:rPr>
        <w:t>3</w:t>
      </w:r>
      <w:r>
        <w:rPr>
          <w:lang w:val="kk-KZ" w:bidi="fa-IR"/>
        </w:rPr>
        <w:t xml:space="preserve"> </w:t>
      </w:r>
      <w:r w:rsidRPr="001D2E97">
        <w:rPr>
          <w:lang w:val="kk-KZ" w:bidi="fa-IR"/>
        </w:rPr>
        <w:t>км</w:t>
      </w:r>
      <w:r>
        <w:rPr>
          <w:lang w:val="kk-KZ" w:bidi="fa-IR"/>
        </w:rPr>
        <w:t xml:space="preserve"> </w:t>
      </w:r>
      <w:r w:rsidRPr="001D2E97">
        <w:rPr>
          <w:lang w:val="kk-KZ" w:bidi="fa-IR"/>
        </w:rPr>
        <w:t>жерде</w:t>
      </w:r>
      <w:r>
        <w:rPr>
          <w:lang w:val="kk-KZ" w:bidi="fa-IR"/>
        </w:rPr>
        <w:t xml:space="preserve"> </w:t>
      </w:r>
      <w:r w:rsidRPr="001D2E97">
        <w:rPr>
          <w:lang w:val="kk-KZ" w:bidi="fa-IR"/>
        </w:rPr>
        <w:t>орналасқан</w:t>
      </w:r>
      <w:r>
        <w:rPr>
          <w:lang w:val="kk-KZ" w:bidi="fa-IR"/>
        </w:rPr>
        <w:t xml:space="preserve"> </w:t>
      </w:r>
      <w:r w:rsidRPr="001D2E97">
        <w:rPr>
          <w:lang w:val="kk-KZ" w:bidi="fa-IR"/>
        </w:rPr>
        <w:t>ауыл. Жазық, ауа</w:t>
      </w:r>
      <w:r>
        <w:rPr>
          <w:lang w:val="kk-KZ" w:bidi="fa-IR"/>
        </w:rPr>
        <w:t xml:space="preserve"> </w:t>
      </w:r>
      <w:r w:rsidRPr="001D2E97">
        <w:rPr>
          <w:lang w:val="kk-KZ" w:bidi="fa-IR"/>
        </w:rPr>
        <w:t>райы</w:t>
      </w:r>
      <w:r>
        <w:rPr>
          <w:lang w:val="kk-KZ" w:bidi="fa-IR"/>
        </w:rPr>
        <w:t xml:space="preserve"> </w:t>
      </w:r>
      <w:r w:rsidRPr="001D2E97">
        <w:rPr>
          <w:lang w:val="kk-KZ" w:bidi="fa-IR"/>
        </w:rPr>
        <w:t>қоңыржай.</w:t>
      </w:r>
      <w:r>
        <w:rPr>
          <w:lang w:val="kk-KZ" w:bidi="fa-IR"/>
        </w:rPr>
        <w:t xml:space="preserve"> </w:t>
      </w:r>
      <w:r w:rsidRPr="001D2E97">
        <w:rPr>
          <w:lang w:val="kk-KZ" w:bidi="fa-IR"/>
        </w:rPr>
        <w:t>[Д33. 253, М5. 1092].</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Қара</w:t>
      </w:r>
      <w:r>
        <w:rPr>
          <w:i/>
          <w:iCs/>
          <w:lang w:val="kk-KZ" w:bidi="fa-IR"/>
        </w:rPr>
        <w:t xml:space="preserve"> </w:t>
      </w:r>
      <w:r w:rsidRPr="001D2E97">
        <w:rPr>
          <w:i/>
          <w:iCs/>
          <w:lang w:val="kk-KZ" w:bidi="fa-IR"/>
        </w:rPr>
        <w:t>такин.</w:t>
      </w:r>
      <w:r w:rsidRPr="001D2E97">
        <w:rPr>
          <w:lang w:val="kk-KZ" w:bidi="fa-IR"/>
        </w:rPr>
        <w:t xml:space="preserve"> </w:t>
      </w:r>
      <w:r w:rsidRPr="001D2E97">
        <w:rPr>
          <w:rtl/>
          <w:lang w:val="kk-KZ" w:bidi="fa-IR"/>
        </w:rPr>
        <w:t>قرا تک</w:t>
      </w:r>
      <w:r w:rsidRPr="001D2E97">
        <w:rPr>
          <w:rFonts w:hint="cs"/>
          <w:rtl/>
          <w:lang w:val="kk-KZ" w:bidi="fa-IR"/>
        </w:rPr>
        <w:t>ی</w:t>
      </w:r>
      <w:r w:rsidRPr="001D2E97">
        <w:rPr>
          <w:rFonts w:hint="eastAsia"/>
          <w:rtl/>
          <w:lang w:val="kk-KZ" w:bidi="fa-IR"/>
        </w:rPr>
        <w:t>ن</w:t>
      </w:r>
      <w:r w:rsidRPr="001D2E97">
        <w:rPr>
          <w:rFonts w:hint="cs"/>
          <w:rtl/>
          <w:lang w:val="kk-KZ" w:bidi="fa-IR"/>
        </w:rPr>
        <w:t>،</w:t>
      </w:r>
      <w:r w:rsidRPr="001D2E97">
        <w:rPr>
          <w:rtl/>
          <w:lang w:val="kk-KZ" w:bidi="fa-IR"/>
        </w:rPr>
        <w:t xml:space="preserve"> قراتگ</w:t>
      </w:r>
      <w:r w:rsidRPr="001D2E97">
        <w:rPr>
          <w:rFonts w:hint="cs"/>
          <w:rtl/>
          <w:lang w:val="kk-KZ" w:bidi="fa-IR"/>
        </w:rPr>
        <w:t>ی</w:t>
      </w:r>
      <w:r w:rsidRPr="001D2E97">
        <w:rPr>
          <w:rFonts w:hint="eastAsia"/>
          <w:rtl/>
          <w:lang w:val="kk-KZ" w:bidi="fa-IR"/>
        </w:rPr>
        <w:t>ن</w:t>
      </w:r>
      <w:r w:rsidRPr="001D2E97">
        <w:rPr>
          <w:lang w:val="kk-KZ" w:bidi="fa-IR"/>
        </w:rPr>
        <w:t xml:space="preserve"> (қәра-тәкин, қәра-тәгин) түркі: қара ержүрек. Хамадан</w:t>
      </w:r>
      <w:r>
        <w:rPr>
          <w:lang w:val="kk-KZ" w:bidi="fa-IR"/>
        </w:rPr>
        <w:t xml:space="preserve"> </w:t>
      </w:r>
      <w:r w:rsidRPr="001D2E97">
        <w:rPr>
          <w:lang w:val="kk-KZ" w:bidi="fa-IR"/>
        </w:rPr>
        <w:t>маңындағы</w:t>
      </w:r>
      <w:r>
        <w:rPr>
          <w:lang w:val="kk-KZ" w:bidi="fa-IR"/>
        </w:rPr>
        <w:t xml:space="preserve"> </w:t>
      </w:r>
      <w:r w:rsidRPr="001D2E97">
        <w:rPr>
          <w:lang w:val="kk-KZ" w:bidi="fa-IR"/>
        </w:rPr>
        <w:t>жер</w:t>
      </w:r>
      <w:r>
        <w:rPr>
          <w:lang w:val="kk-KZ" w:bidi="fa-IR"/>
        </w:rPr>
        <w:t xml:space="preserve"> </w:t>
      </w:r>
      <w:r w:rsidRPr="001D2E97">
        <w:rPr>
          <w:lang w:val="kk-KZ" w:bidi="fa-IR"/>
        </w:rPr>
        <w:t>атауы [Д38. 189;</w:t>
      </w:r>
      <w:r>
        <w:rPr>
          <w:lang w:val="kk-KZ" w:bidi="fa-IR"/>
        </w:rPr>
        <w:t xml:space="preserve"> </w:t>
      </w:r>
      <w:r w:rsidRPr="001D2E97">
        <w:rPr>
          <w:lang w:val="kk-KZ" w:bidi="fa-IR"/>
        </w:rPr>
        <w:t>М6. 1443].</w:t>
      </w:r>
    </w:p>
    <w:p w:rsidR="004954F0" w:rsidRPr="001D2E97" w:rsidRDefault="004954F0" w:rsidP="004954F0">
      <w:pPr>
        <w:spacing w:before="0" w:beforeAutospacing="0" w:after="0" w:afterAutospacing="0"/>
        <w:ind w:firstLine="709"/>
        <w:jc w:val="both"/>
        <w:rPr>
          <w:i/>
          <w:iCs/>
          <w:lang w:val="kk-KZ" w:bidi="fa-IR"/>
        </w:rPr>
      </w:pPr>
      <w:r w:rsidRPr="001D2E97">
        <w:rPr>
          <w:rFonts w:hint="eastAsia"/>
          <w:lang w:val="kk-KZ" w:bidi="fa-IR"/>
        </w:rPr>
        <w:t>Иранны</w:t>
      </w:r>
      <w:r w:rsidRPr="001D2E97">
        <w:rPr>
          <w:lang w:val="kk-KZ" w:bidi="fa-IR"/>
        </w:rPr>
        <w:t>ң</w:t>
      </w:r>
      <w:r>
        <w:rPr>
          <w:lang w:val="kk-KZ" w:bidi="fa-IR"/>
        </w:rPr>
        <w:t xml:space="preserve"> </w:t>
      </w:r>
      <w:r w:rsidRPr="001D2E97">
        <w:rPr>
          <w:lang w:val="kk-KZ" w:bidi="fa-IR"/>
        </w:rPr>
        <w:t>әр түрлі</w:t>
      </w:r>
      <w:r>
        <w:rPr>
          <w:lang w:val="kk-KZ" w:bidi="fa-IR"/>
        </w:rPr>
        <w:t xml:space="preserve"> </w:t>
      </w:r>
      <w:r w:rsidRPr="001D2E97">
        <w:rPr>
          <w:lang w:val="kk-KZ" w:bidi="fa-IR"/>
        </w:rPr>
        <w:t>аймақтарындағы</w:t>
      </w:r>
      <w:r>
        <w:rPr>
          <w:lang w:val="kk-KZ" w:bidi="fa-IR"/>
        </w:rPr>
        <w:t xml:space="preserve"> </w:t>
      </w:r>
      <w:r w:rsidRPr="001D2E97">
        <w:rPr>
          <w:lang w:val="kk-KZ" w:bidi="fa-IR"/>
        </w:rPr>
        <w:t>таулардың</w:t>
      </w:r>
      <w:r>
        <w:rPr>
          <w:lang w:val="kk-KZ" w:bidi="fa-IR"/>
        </w:rPr>
        <w:t xml:space="preserve"> </w:t>
      </w:r>
      <w:r w:rsidRPr="001D2E97">
        <w:rPr>
          <w:lang w:val="kk-KZ" w:bidi="fa-IR"/>
        </w:rPr>
        <w:t>түркіше</w:t>
      </w:r>
      <w:r>
        <w:rPr>
          <w:lang w:val="kk-KZ" w:bidi="fa-IR"/>
        </w:rPr>
        <w:t xml:space="preserve"> </w:t>
      </w:r>
      <w:r w:rsidRPr="001D2E97">
        <w:rPr>
          <w:lang w:val="kk-KZ" w:bidi="fa-IR"/>
        </w:rPr>
        <w:t xml:space="preserve">атаулары кездеседі. </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А</w:t>
      </w:r>
      <w:r w:rsidRPr="001D2E97">
        <w:rPr>
          <w:i/>
          <w:iCs/>
          <w:lang w:val="kk-KZ" w:bidi="fa-IR"/>
        </w:rPr>
        <w:t>қ тау.</w:t>
      </w:r>
      <w:r w:rsidRPr="001D2E97">
        <w:rPr>
          <w:lang w:val="kk-KZ" w:bidi="fa-IR"/>
        </w:rPr>
        <w:t xml:space="preserve"> </w:t>
      </w:r>
      <w:r w:rsidRPr="001D2E97">
        <w:rPr>
          <w:rtl/>
          <w:lang w:val="kk-KZ" w:bidi="fa-IR"/>
        </w:rPr>
        <w:t>آق داغ، آقداغ</w:t>
      </w:r>
      <w:r w:rsidRPr="001D2E97">
        <w:rPr>
          <w:rFonts w:hint="cs"/>
          <w:rtl/>
          <w:lang w:val="kk-KZ" w:bidi="fa-IR"/>
        </w:rPr>
        <w:t>ی</w:t>
      </w:r>
      <w:r w:rsidRPr="001D2E97">
        <w:rPr>
          <w:lang w:val="kk-KZ" w:bidi="fa-IR"/>
        </w:rPr>
        <w:t xml:space="preserve"> (ақ-дағ, ақ-дағи) түркі: ақ тау. Әзірбайжанның</w:t>
      </w:r>
      <w:r>
        <w:rPr>
          <w:lang w:val="kk-KZ" w:bidi="fa-IR"/>
        </w:rPr>
        <w:t xml:space="preserve"> </w:t>
      </w:r>
      <w:r w:rsidRPr="001D2E97">
        <w:rPr>
          <w:lang w:val="kk-KZ" w:bidi="fa-IR"/>
        </w:rPr>
        <w:t>(ирандық бөлігі) батысындағы</w:t>
      </w:r>
      <w:r>
        <w:rPr>
          <w:lang w:val="kk-KZ" w:bidi="fa-IR"/>
        </w:rPr>
        <w:t xml:space="preserve"> </w:t>
      </w:r>
      <w:r w:rsidRPr="001D2E97">
        <w:rPr>
          <w:lang w:val="kk-KZ" w:bidi="fa-IR"/>
        </w:rPr>
        <w:t>тау</w:t>
      </w:r>
      <w:r>
        <w:rPr>
          <w:lang w:val="kk-KZ" w:bidi="fa-IR"/>
        </w:rPr>
        <w:t xml:space="preserve"> </w:t>
      </w:r>
      <w:r w:rsidRPr="001D2E97">
        <w:rPr>
          <w:lang w:val="kk-KZ" w:bidi="fa-IR"/>
        </w:rPr>
        <w:t>және</w:t>
      </w:r>
      <w:r>
        <w:rPr>
          <w:lang w:val="kk-KZ" w:bidi="fa-IR"/>
        </w:rPr>
        <w:t xml:space="preserve"> </w:t>
      </w:r>
      <w:r w:rsidRPr="001D2E97">
        <w:rPr>
          <w:lang w:val="kk-KZ" w:bidi="fa-IR"/>
        </w:rPr>
        <w:t>Иран</w:t>
      </w:r>
      <w:r>
        <w:rPr>
          <w:lang w:val="kk-KZ" w:bidi="fa-IR"/>
        </w:rPr>
        <w:t xml:space="preserve"> </w:t>
      </w:r>
      <w:r w:rsidRPr="001D2E97">
        <w:rPr>
          <w:lang w:val="kk-KZ" w:bidi="fa-IR"/>
        </w:rPr>
        <w:t>мен</w:t>
      </w:r>
      <w:r>
        <w:rPr>
          <w:lang w:val="kk-KZ" w:bidi="fa-IR"/>
        </w:rPr>
        <w:t xml:space="preserve"> </w:t>
      </w:r>
      <w:r w:rsidRPr="001D2E97">
        <w:rPr>
          <w:lang w:val="kk-KZ" w:bidi="fa-IR"/>
        </w:rPr>
        <w:t>Түркияның</w:t>
      </w:r>
      <w:r>
        <w:rPr>
          <w:lang w:val="kk-KZ" w:bidi="fa-IR"/>
        </w:rPr>
        <w:t xml:space="preserve"> </w:t>
      </w:r>
      <w:r w:rsidRPr="001D2E97">
        <w:rPr>
          <w:lang w:val="kk-KZ" w:bidi="fa-IR"/>
        </w:rPr>
        <w:t>арасындағы</w:t>
      </w:r>
      <w:r>
        <w:rPr>
          <w:lang w:val="kk-KZ" w:bidi="fa-IR"/>
        </w:rPr>
        <w:t xml:space="preserve"> </w:t>
      </w:r>
      <w:r w:rsidRPr="001D2E97">
        <w:rPr>
          <w:lang w:val="kk-KZ" w:bidi="fa-IR"/>
        </w:rPr>
        <w:t>шекара</w:t>
      </w:r>
      <w:r>
        <w:rPr>
          <w:lang w:val="kk-KZ" w:bidi="fa-IR"/>
        </w:rPr>
        <w:t xml:space="preserve"> </w:t>
      </w:r>
      <w:r w:rsidRPr="001D2E97">
        <w:rPr>
          <w:lang w:val="kk-KZ" w:bidi="fa-IR"/>
        </w:rPr>
        <w:t>болып</w:t>
      </w:r>
      <w:r>
        <w:rPr>
          <w:lang w:val="kk-KZ" w:bidi="fa-IR"/>
        </w:rPr>
        <w:t xml:space="preserve"> </w:t>
      </w:r>
      <w:r w:rsidRPr="001D2E97">
        <w:rPr>
          <w:lang w:val="kk-KZ" w:bidi="fa-IR"/>
        </w:rPr>
        <w:t>табылады [М5. 43, Д2. 141].</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Ала</w:t>
      </w:r>
      <w:r w:rsidRPr="001D2E97">
        <w:rPr>
          <w:i/>
          <w:iCs/>
          <w:lang w:val="kk-KZ" w:bidi="fa-IR"/>
        </w:rPr>
        <w:t xml:space="preserve"> тау.</w:t>
      </w:r>
      <w:r w:rsidRPr="001D2E97">
        <w:rPr>
          <w:lang w:val="kk-KZ" w:bidi="fa-IR"/>
        </w:rPr>
        <w:t xml:space="preserve"> </w:t>
      </w:r>
      <w:r w:rsidRPr="001D2E97">
        <w:rPr>
          <w:rtl/>
          <w:lang w:val="kk-KZ" w:bidi="fa-IR"/>
        </w:rPr>
        <w:t>آلا داغ</w:t>
      </w:r>
      <w:r>
        <w:rPr>
          <w:rFonts w:hint="cs"/>
          <w:rtl/>
          <w:lang w:val="kk-KZ" w:bidi="fa-IR"/>
        </w:rPr>
        <w:t>،</w:t>
      </w:r>
      <w:r>
        <w:rPr>
          <w:rtl/>
          <w:lang w:val="kk-KZ" w:bidi="fa-IR"/>
        </w:rPr>
        <w:t xml:space="preserve"> </w:t>
      </w:r>
      <w:r w:rsidRPr="001D2E97">
        <w:rPr>
          <w:rtl/>
          <w:lang w:val="kk-KZ" w:bidi="fa-IR"/>
        </w:rPr>
        <w:t>آلاطاق</w:t>
      </w:r>
      <w:r>
        <w:rPr>
          <w:lang w:val="kk-KZ" w:bidi="fa-IR"/>
        </w:rPr>
        <w:t xml:space="preserve"> </w:t>
      </w:r>
      <w:r w:rsidRPr="001D2E97">
        <w:rPr>
          <w:lang w:val="kk-KZ" w:bidi="fa-IR"/>
        </w:rPr>
        <w:t>(ала-дағ, ала-тақ) түркі: ала тау. Қазіргі</w:t>
      </w:r>
      <w:r>
        <w:rPr>
          <w:lang w:val="kk-KZ" w:bidi="fa-IR"/>
        </w:rPr>
        <w:t xml:space="preserve"> </w:t>
      </w:r>
      <w:r w:rsidRPr="001D2E97">
        <w:rPr>
          <w:lang w:val="kk-KZ" w:bidi="fa-IR"/>
        </w:rPr>
        <w:t>Ирандық</w:t>
      </w:r>
      <w:r>
        <w:rPr>
          <w:lang w:val="kk-KZ" w:bidi="fa-IR"/>
        </w:rPr>
        <w:t xml:space="preserve"> </w:t>
      </w:r>
      <w:r w:rsidRPr="001D2E97">
        <w:rPr>
          <w:lang w:val="kk-KZ" w:bidi="fa-IR"/>
        </w:rPr>
        <w:t>Хорасандағы</w:t>
      </w:r>
      <w:r>
        <w:rPr>
          <w:lang w:val="kk-KZ" w:bidi="fa-IR"/>
        </w:rPr>
        <w:t xml:space="preserve"> </w:t>
      </w:r>
      <w:r w:rsidRPr="001D2E97">
        <w:rPr>
          <w:lang w:val="kk-KZ" w:bidi="fa-IR"/>
        </w:rPr>
        <w:t>тау</w:t>
      </w:r>
      <w:r>
        <w:rPr>
          <w:lang w:val="kk-KZ" w:bidi="fa-IR"/>
        </w:rPr>
        <w:t xml:space="preserve"> </w:t>
      </w:r>
      <w:r w:rsidRPr="001D2E97">
        <w:rPr>
          <w:lang w:val="kk-KZ" w:bidi="fa-IR"/>
        </w:rPr>
        <w:t>сілемдері. Оның</w:t>
      </w:r>
      <w:r>
        <w:rPr>
          <w:lang w:val="kk-KZ" w:bidi="fa-IR"/>
        </w:rPr>
        <w:t xml:space="preserve"> </w:t>
      </w:r>
      <w:r w:rsidRPr="001D2E97">
        <w:rPr>
          <w:lang w:val="kk-KZ" w:bidi="fa-IR"/>
        </w:rPr>
        <w:t>ең</w:t>
      </w:r>
      <w:r>
        <w:rPr>
          <w:lang w:val="kk-KZ" w:bidi="fa-IR"/>
        </w:rPr>
        <w:t xml:space="preserve"> </w:t>
      </w:r>
      <w:r w:rsidRPr="001D2E97">
        <w:rPr>
          <w:lang w:val="kk-KZ" w:bidi="fa-IR"/>
        </w:rPr>
        <w:t>биік</w:t>
      </w:r>
      <w:r>
        <w:rPr>
          <w:lang w:val="kk-KZ" w:bidi="fa-IR"/>
        </w:rPr>
        <w:t xml:space="preserve"> </w:t>
      </w:r>
      <w:r w:rsidRPr="001D2E97">
        <w:rPr>
          <w:lang w:val="kk-KZ" w:bidi="fa-IR"/>
        </w:rPr>
        <w:t>шыңы</w:t>
      </w:r>
      <w:r>
        <w:rPr>
          <w:lang w:val="kk-KZ" w:bidi="fa-IR"/>
        </w:rPr>
        <w:t xml:space="preserve"> </w:t>
      </w:r>
      <w:r w:rsidRPr="001D2E97">
        <w:rPr>
          <w:lang w:val="kk-KZ" w:bidi="fa-IR"/>
        </w:rPr>
        <w:t>Шах</w:t>
      </w:r>
      <w:r>
        <w:rPr>
          <w:lang w:val="kk-KZ" w:bidi="fa-IR"/>
        </w:rPr>
        <w:t xml:space="preserve"> </w:t>
      </w:r>
      <w:r w:rsidRPr="001D2E97">
        <w:rPr>
          <w:lang w:val="kk-KZ" w:bidi="fa-IR"/>
        </w:rPr>
        <w:t>Джахан</w:t>
      </w:r>
      <w:r>
        <w:rPr>
          <w:lang w:val="kk-KZ" w:bidi="fa-IR"/>
        </w:rPr>
        <w:t xml:space="preserve"> </w:t>
      </w:r>
      <w:r w:rsidRPr="001D2E97">
        <w:rPr>
          <w:lang w:val="kk-KZ" w:bidi="fa-IR"/>
        </w:rPr>
        <w:t>деп</w:t>
      </w:r>
      <w:r>
        <w:rPr>
          <w:lang w:val="kk-KZ" w:bidi="fa-IR"/>
        </w:rPr>
        <w:t xml:space="preserve"> </w:t>
      </w:r>
      <w:r w:rsidRPr="001D2E97">
        <w:rPr>
          <w:lang w:val="kk-KZ" w:bidi="fa-IR"/>
        </w:rPr>
        <w:t>аталады</w:t>
      </w:r>
      <w:r>
        <w:rPr>
          <w:lang w:val="kk-KZ" w:bidi="fa-IR"/>
        </w:rPr>
        <w:t xml:space="preserve"> </w:t>
      </w:r>
      <w:r w:rsidRPr="001D2E97">
        <w:rPr>
          <w:lang w:val="kk-KZ" w:bidi="fa-IR"/>
        </w:rPr>
        <w:t>және</w:t>
      </w:r>
      <w:r>
        <w:rPr>
          <w:lang w:val="kk-KZ" w:bidi="fa-IR"/>
        </w:rPr>
        <w:t xml:space="preserve"> </w:t>
      </w:r>
      <w:r w:rsidRPr="001D2E97">
        <w:rPr>
          <w:lang w:val="kk-KZ" w:bidi="fa-IR"/>
        </w:rPr>
        <w:t>биіктігі</w:t>
      </w:r>
      <w:r>
        <w:rPr>
          <w:lang w:val="kk-KZ" w:bidi="fa-IR"/>
        </w:rPr>
        <w:t xml:space="preserve"> </w:t>
      </w:r>
      <w:r w:rsidRPr="001D2E97">
        <w:rPr>
          <w:lang w:val="kk-KZ" w:bidi="fa-IR"/>
        </w:rPr>
        <w:t>3350</w:t>
      </w:r>
      <w:r>
        <w:rPr>
          <w:lang w:val="kk-KZ" w:bidi="fa-IR"/>
        </w:rPr>
        <w:t xml:space="preserve"> </w:t>
      </w:r>
      <w:r w:rsidRPr="001D2E97">
        <w:rPr>
          <w:lang w:val="kk-KZ" w:bidi="fa-IR"/>
        </w:rPr>
        <w:t>метр [М5. 47, 48].</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lastRenderedPageBreak/>
        <w:t xml:space="preserve">Қызыл тау. </w:t>
      </w:r>
      <w:r w:rsidRPr="001D2E97">
        <w:rPr>
          <w:rtl/>
          <w:lang w:val="kk-KZ" w:bidi="fa-IR"/>
        </w:rPr>
        <w:t>قزل داغ</w:t>
      </w:r>
      <w:r w:rsidRPr="001D2E97">
        <w:rPr>
          <w:lang w:val="kk-KZ" w:bidi="fa-IR"/>
        </w:rPr>
        <w:t xml:space="preserve"> (қезел-дағ) түркі: қызыл тау. Қазвин</w:t>
      </w:r>
      <w:r>
        <w:rPr>
          <w:lang w:val="kk-KZ" w:bidi="fa-IR"/>
        </w:rPr>
        <w:t xml:space="preserve"> </w:t>
      </w:r>
      <w:r w:rsidRPr="001D2E97">
        <w:rPr>
          <w:lang w:val="kk-KZ" w:bidi="fa-IR"/>
        </w:rPr>
        <w:t>мен</w:t>
      </w:r>
      <w:r>
        <w:rPr>
          <w:lang w:val="kk-KZ" w:bidi="fa-IR"/>
        </w:rPr>
        <w:t xml:space="preserve"> </w:t>
      </w:r>
      <w:r w:rsidRPr="001D2E97">
        <w:rPr>
          <w:lang w:val="kk-KZ" w:bidi="fa-IR"/>
        </w:rPr>
        <w:t>Хамадан</w:t>
      </w:r>
      <w:r>
        <w:rPr>
          <w:lang w:val="kk-KZ" w:bidi="fa-IR"/>
        </w:rPr>
        <w:t xml:space="preserve"> </w:t>
      </w:r>
      <w:r w:rsidRPr="001D2E97">
        <w:rPr>
          <w:lang w:val="kk-KZ" w:bidi="fa-IR"/>
        </w:rPr>
        <w:t>арасындағы</w:t>
      </w:r>
      <w:r>
        <w:rPr>
          <w:lang w:val="kk-KZ" w:bidi="fa-IR"/>
        </w:rPr>
        <w:t xml:space="preserve"> </w:t>
      </w:r>
      <w:r w:rsidRPr="001D2E97">
        <w:rPr>
          <w:lang w:val="kk-KZ" w:bidi="fa-IR"/>
        </w:rPr>
        <w:t>атақты</w:t>
      </w:r>
      <w:r>
        <w:rPr>
          <w:lang w:val="kk-KZ" w:bidi="fa-IR"/>
        </w:rPr>
        <w:t xml:space="preserve"> </w:t>
      </w:r>
      <w:r w:rsidRPr="001D2E97">
        <w:rPr>
          <w:lang w:val="kk-KZ" w:bidi="fa-IR"/>
        </w:rPr>
        <w:t>шың.</w:t>
      </w:r>
      <w:r>
        <w:rPr>
          <w:lang w:val="kk-KZ" w:bidi="fa-IR"/>
        </w:rPr>
        <w:t xml:space="preserve"> </w:t>
      </w:r>
      <w:r w:rsidRPr="001D2E97">
        <w:rPr>
          <w:lang w:val="kk-KZ" w:bidi="fa-IR"/>
        </w:rPr>
        <w:t>Бұрын</w:t>
      </w:r>
      <w:r>
        <w:rPr>
          <w:lang w:val="kk-KZ" w:bidi="fa-IR"/>
        </w:rPr>
        <w:t xml:space="preserve"> </w:t>
      </w:r>
      <w:r w:rsidRPr="001D2E97">
        <w:rPr>
          <w:lang w:val="kk-KZ" w:bidi="fa-IR"/>
        </w:rPr>
        <w:t>Сараһанд</w:t>
      </w:r>
      <w:r>
        <w:rPr>
          <w:lang w:val="kk-KZ" w:bidi="fa-IR"/>
        </w:rPr>
        <w:t xml:space="preserve"> </w:t>
      </w:r>
      <w:r w:rsidRPr="001D2E97">
        <w:rPr>
          <w:lang w:val="kk-KZ" w:bidi="fa-IR"/>
        </w:rPr>
        <w:t>атымен</w:t>
      </w:r>
      <w:r>
        <w:rPr>
          <w:lang w:val="kk-KZ" w:bidi="fa-IR"/>
        </w:rPr>
        <w:t xml:space="preserve"> </w:t>
      </w:r>
      <w:r w:rsidRPr="001D2E97">
        <w:rPr>
          <w:lang w:val="kk-KZ" w:bidi="fa-IR"/>
        </w:rPr>
        <w:t>атымен</w:t>
      </w:r>
      <w:r>
        <w:rPr>
          <w:lang w:val="kk-KZ" w:bidi="fa-IR"/>
        </w:rPr>
        <w:t xml:space="preserve"> </w:t>
      </w:r>
      <w:r w:rsidRPr="001D2E97">
        <w:rPr>
          <w:lang w:val="kk-KZ" w:bidi="fa-IR"/>
        </w:rPr>
        <w:t>аталған. Бұл</w:t>
      </w:r>
      <w:r>
        <w:rPr>
          <w:lang w:val="kk-KZ" w:bidi="fa-IR"/>
        </w:rPr>
        <w:t xml:space="preserve"> </w:t>
      </w:r>
      <w:r w:rsidRPr="001D2E97">
        <w:rPr>
          <w:lang w:val="kk-KZ" w:bidi="fa-IR"/>
        </w:rPr>
        <w:t>жерде</w:t>
      </w:r>
      <w:r>
        <w:rPr>
          <w:lang w:val="kk-KZ" w:bidi="fa-IR"/>
        </w:rPr>
        <w:t xml:space="preserve"> </w:t>
      </w:r>
      <w:r w:rsidRPr="001D2E97">
        <w:rPr>
          <w:lang w:val="kk-KZ" w:bidi="fa-IR"/>
        </w:rPr>
        <w:t>ыстық</w:t>
      </w:r>
      <w:r>
        <w:rPr>
          <w:lang w:val="kk-KZ" w:bidi="fa-IR"/>
        </w:rPr>
        <w:t xml:space="preserve"> </w:t>
      </w:r>
      <w:r w:rsidRPr="001D2E97">
        <w:rPr>
          <w:lang w:val="kk-KZ" w:bidi="fa-IR"/>
        </w:rPr>
        <w:t>минералды</w:t>
      </w:r>
      <w:r>
        <w:rPr>
          <w:lang w:val="kk-KZ" w:bidi="fa-IR"/>
        </w:rPr>
        <w:t xml:space="preserve"> </w:t>
      </w:r>
      <w:r w:rsidRPr="001D2E97">
        <w:rPr>
          <w:lang w:val="kk-KZ" w:bidi="fa-IR"/>
        </w:rPr>
        <w:t>бұлақтар,</w:t>
      </w:r>
      <w:r>
        <w:rPr>
          <w:lang w:val="kk-KZ" w:bidi="fa-IR"/>
        </w:rPr>
        <w:t xml:space="preserve"> </w:t>
      </w:r>
      <w:r w:rsidRPr="001D2E97">
        <w:rPr>
          <w:lang w:val="kk-KZ" w:bidi="fa-IR"/>
        </w:rPr>
        <w:t>хрусталь</w:t>
      </w:r>
      <w:r>
        <w:rPr>
          <w:lang w:val="kk-KZ" w:bidi="fa-IR"/>
        </w:rPr>
        <w:t xml:space="preserve"> </w:t>
      </w:r>
      <w:r w:rsidRPr="001D2E97">
        <w:rPr>
          <w:lang w:val="kk-KZ" w:bidi="fa-IR"/>
        </w:rPr>
        <w:t>мен</w:t>
      </w:r>
      <w:r>
        <w:rPr>
          <w:lang w:val="kk-KZ" w:bidi="fa-IR"/>
        </w:rPr>
        <w:t xml:space="preserve"> </w:t>
      </w:r>
      <w:r w:rsidRPr="001D2E97">
        <w:rPr>
          <w:lang w:val="kk-KZ" w:bidi="fa-IR"/>
        </w:rPr>
        <w:t>тас</w:t>
      </w:r>
      <w:r>
        <w:rPr>
          <w:lang w:val="kk-KZ" w:bidi="fa-IR"/>
        </w:rPr>
        <w:t xml:space="preserve"> </w:t>
      </w:r>
      <w:r w:rsidRPr="001D2E97">
        <w:rPr>
          <w:lang w:val="kk-KZ" w:bidi="fa-IR"/>
        </w:rPr>
        <w:t>тұзының</w:t>
      </w:r>
      <w:r>
        <w:rPr>
          <w:lang w:val="kk-KZ" w:bidi="fa-IR"/>
        </w:rPr>
        <w:t xml:space="preserve"> </w:t>
      </w:r>
      <w:r w:rsidRPr="001D2E97">
        <w:rPr>
          <w:lang w:val="kk-KZ" w:bidi="fa-IR"/>
        </w:rPr>
        <w:t>кен</w:t>
      </w:r>
      <w:r>
        <w:rPr>
          <w:lang w:val="kk-KZ" w:bidi="fa-IR"/>
        </w:rPr>
        <w:t xml:space="preserve"> </w:t>
      </w:r>
      <w:r w:rsidRPr="001D2E97">
        <w:rPr>
          <w:lang w:val="kk-KZ" w:bidi="fa-IR"/>
        </w:rPr>
        <w:t>орындары</w:t>
      </w:r>
      <w:r>
        <w:rPr>
          <w:lang w:val="kk-KZ" w:bidi="fa-IR"/>
        </w:rPr>
        <w:t xml:space="preserve"> </w:t>
      </w:r>
      <w:r w:rsidRPr="001D2E97">
        <w:rPr>
          <w:lang w:val="kk-KZ" w:bidi="fa-IR"/>
        </w:rPr>
        <w:t>бар [М6. 1462].</w:t>
      </w:r>
    </w:p>
    <w:p w:rsidR="004954F0" w:rsidRPr="001D2E97" w:rsidRDefault="004954F0" w:rsidP="004954F0">
      <w:pPr>
        <w:spacing w:before="0" w:beforeAutospacing="0" w:after="0" w:afterAutospacing="0"/>
        <w:ind w:firstLine="709"/>
        <w:jc w:val="both"/>
        <w:rPr>
          <w:lang w:val="kk-KZ" w:bidi="fa-IR"/>
        </w:rPr>
      </w:pPr>
      <w:r w:rsidRPr="001D2E97">
        <w:rPr>
          <w:i/>
          <w:iCs/>
          <w:lang w:val="kk-KZ" w:bidi="fa-IR"/>
        </w:rPr>
        <w:t xml:space="preserve">Мемлекет атаулары. </w:t>
      </w:r>
      <w:r w:rsidRPr="001D2E97">
        <w:rPr>
          <w:rFonts w:hint="eastAsia"/>
          <w:lang w:val="kk-KZ" w:bidi="fa-IR"/>
        </w:rPr>
        <w:t>Парсы</w:t>
      </w:r>
      <w:r>
        <w:rPr>
          <w:lang w:val="kk-KZ" w:bidi="fa-IR"/>
        </w:rPr>
        <w:t xml:space="preserve"> </w:t>
      </w:r>
      <w:r w:rsidRPr="001D2E97">
        <w:rPr>
          <w:lang w:val="kk-KZ" w:bidi="fa-IR"/>
        </w:rPr>
        <w:t>тілінде</w:t>
      </w:r>
      <w:r>
        <w:rPr>
          <w:lang w:val="kk-KZ" w:bidi="fa-IR"/>
        </w:rPr>
        <w:t xml:space="preserve"> </w:t>
      </w:r>
      <w:r w:rsidRPr="001D2E97">
        <w:rPr>
          <w:lang w:val="kk-KZ" w:bidi="fa-IR"/>
        </w:rPr>
        <w:t>кездесетін</w:t>
      </w:r>
      <w:r>
        <w:rPr>
          <w:lang w:val="kk-KZ" w:bidi="fa-IR"/>
        </w:rPr>
        <w:t xml:space="preserve"> </w:t>
      </w:r>
      <w:r w:rsidRPr="001D2E97">
        <w:rPr>
          <w:lang w:val="kk-KZ" w:bidi="fa-IR"/>
        </w:rPr>
        <w:t>түркіше</w:t>
      </w:r>
      <w:r>
        <w:rPr>
          <w:lang w:val="kk-KZ" w:bidi="fa-IR"/>
        </w:rPr>
        <w:t xml:space="preserve"> </w:t>
      </w:r>
      <w:r w:rsidRPr="001D2E97">
        <w:rPr>
          <w:lang w:val="kk-KZ" w:bidi="fa-IR"/>
        </w:rPr>
        <w:t>мемлекет</w:t>
      </w:r>
      <w:r>
        <w:rPr>
          <w:lang w:val="kk-KZ" w:bidi="fa-IR"/>
        </w:rPr>
        <w:t xml:space="preserve"> </w:t>
      </w:r>
      <w:r w:rsidRPr="001D2E97">
        <w:rPr>
          <w:lang w:val="kk-KZ" w:bidi="fa-IR"/>
        </w:rPr>
        <w:t>атаулары</w:t>
      </w:r>
      <w:r>
        <w:rPr>
          <w:lang w:val="kk-KZ" w:bidi="fa-IR"/>
        </w:rPr>
        <w:t xml:space="preserve"> </w:t>
      </w:r>
      <w:r w:rsidRPr="001D2E97">
        <w:rPr>
          <w:lang w:val="kk-KZ" w:bidi="fa-IR"/>
        </w:rPr>
        <w:t>да</w:t>
      </w:r>
      <w:r>
        <w:rPr>
          <w:lang w:val="kk-KZ" w:bidi="fa-IR"/>
        </w:rPr>
        <w:t xml:space="preserve"> </w:t>
      </w:r>
      <w:r w:rsidRPr="001D2E97">
        <w:rPr>
          <w:lang w:val="kk-KZ" w:bidi="fa-IR"/>
        </w:rPr>
        <w:t>сөздіктерде</w:t>
      </w:r>
      <w:r>
        <w:rPr>
          <w:lang w:val="kk-KZ" w:bidi="fa-IR"/>
        </w:rPr>
        <w:t xml:space="preserve"> </w:t>
      </w:r>
      <w:r w:rsidRPr="001D2E97">
        <w:rPr>
          <w:lang w:val="kk-KZ" w:bidi="fa-IR"/>
        </w:rPr>
        <w:t xml:space="preserve">берілген. </w:t>
      </w:r>
    </w:p>
    <w:p w:rsidR="004954F0" w:rsidRPr="001D2E97" w:rsidRDefault="004954F0" w:rsidP="004954F0">
      <w:pPr>
        <w:spacing w:before="0" w:beforeAutospacing="0" w:after="0" w:afterAutospacing="0"/>
        <w:ind w:firstLine="709"/>
        <w:jc w:val="both"/>
        <w:rPr>
          <w:i/>
          <w:iCs/>
          <w:lang w:val="kk-KZ" w:bidi="fa-IR"/>
        </w:rPr>
      </w:pPr>
      <w:r w:rsidRPr="001D2E97">
        <w:rPr>
          <w:rFonts w:hint="eastAsia"/>
          <w:i/>
          <w:iCs/>
          <w:lang w:val="kk-KZ" w:bidi="fa-IR"/>
        </w:rPr>
        <w:t>А</w:t>
      </w:r>
      <w:r w:rsidRPr="001D2E97">
        <w:rPr>
          <w:i/>
          <w:iCs/>
          <w:lang w:val="kk-KZ" w:bidi="fa-IR"/>
        </w:rPr>
        <w:t>қ орда.</w:t>
      </w:r>
      <w:r>
        <w:rPr>
          <w:lang w:val="kk-KZ" w:bidi="fa-IR"/>
        </w:rPr>
        <w:t xml:space="preserve"> </w:t>
      </w:r>
      <w:r w:rsidRPr="001D2E97">
        <w:rPr>
          <w:rtl/>
          <w:lang w:val="kk-KZ" w:bidi="fa-IR"/>
        </w:rPr>
        <w:t>آق اردو</w:t>
      </w:r>
      <w:r w:rsidRPr="001D2E97">
        <w:rPr>
          <w:lang w:val="kk-KZ" w:bidi="fa-IR"/>
        </w:rPr>
        <w:t xml:space="preserve"> (ақ-орду) түркі-монғол: ақорда. Орда</w:t>
      </w:r>
      <w:r>
        <w:rPr>
          <w:lang w:val="kk-KZ" w:bidi="fa-IR"/>
        </w:rPr>
        <w:t xml:space="preserve"> </w:t>
      </w:r>
      <w:r w:rsidRPr="001D2E97">
        <w:rPr>
          <w:lang w:val="kk-KZ" w:bidi="fa-IR"/>
        </w:rPr>
        <w:t>тайпаларының</w:t>
      </w:r>
      <w:r>
        <w:rPr>
          <w:lang w:val="kk-KZ" w:bidi="fa-IR"/>
        </w:rPr>
        <w:t xml:space="preserve"> </w:t>
      </w:r>
      <w:r w:rsidRPr="001D2E97">
        <w:rPr>
          <w:lang w:val="kk-KZ" w:bidi="fa-IR"/>
        </w:rPr>
        <w:t>мекендеген</w:t>
      </w:r>
      <w:r>
        <w:rPr>
          <w:lang w:val="kk-KZ" w:bidi="fa-IR"/>
        </w:rPr>
        <w:t xml:space="preserve"> </w:t>
      </w:r>
      <w:r w:rsidRPr="001D2E97">
        <w:rPr>
          <w:lang w:val="kk-KZ" w:bidi="fa-IR"/>
        </w:rPr>
        <w:t>жері (Дешті Қыпшақта). Монғолдар</w:t>
      </w:r>
      <w:r>
        <w:rPr>
          <w:lang w:val="kk-KZ" w:bidi="fa-IR"/>
        </w:rPr>
        <w:t xml:space="preserve"> </w:t>
      </w:r>
      <w:r w:rsidRPr="001D2E97">
        <w:rPr>
          <w:lang w:val="kk-KZ" w:bidi="fa-IR"/>
        </w:rPr>
        <w:t>үшін</w:t>
      </w:r>
      <w:r>
        <w:rPr>
          <w:lang w:val="kk-KZ" w:bidi="fa-IR"/>
        </w:rPr>
        <w:t xml:space="preserve"> </w:t>
      </w:r>
      <w:r w:rsidRPr="001D2E97">
        <w:rPr>
          <w:lang w:val="kk-KZ" w:bidi="fa-IR"/>
        </w:rPr>
        <w:t>ақ</w:t>
      </w:r>
      <w:r>
        <w:rPr>
          <w:lang w:val="kk-KZ" w:bidi="fa-IR"/>
        </w:rPr>
        <w:t xml:space="preserve"> </w:t>
      </w:r>
      <w:r w:rsidRPr="001D2E97">
        <w:rPr>
          <w:lang w:val="kk-KZ" w:bidi="fa-IR"/>
        </w:rPr>
        <w:t>түс</w:t>
      </w:r>
      <w:r>
        <w:rPr>
          <w:lang w:val="kk-KZ" w:bidi="fa-IR"/>
        </w:rPr>
        <w:t xml:space="preserve"> </w:t>
      </w:r>
      <w:r w:rsidRPr="001D2E97">
        <w:rPr>
          <w:lang w:val="kk-KZ" w:bidi="fa-IR"/>
        </w:rPr>
        <w:t>көгілдір</w:t>
      </w:r>
      <w:r>
        <w:rPr>
          <w:lang w:val="kk-KZ" w:bidi="fa-IR"/>
        </w:rPr>
        <w:t xml:space="preserve"> </w:t>
      </w:r>
      <w:r w:rsidRPr="001D2E97">
        <w:rPr>
          <w:lang w:val="kk-KZ" w:bidi="fa-IR"/>
        </w:rPr>
        <w:t>түстен</w:t>
      </w:r>
      <w:r>
        <w:rPr>
          <w:lang w:val="kk-KZ" w:bidi="fa-IR"/>
        </w:rPr>
        <w:t xml:space="preserve"> </w:t>
      </w:r>
      <w:r w:rsidRPr="001D2E97">
        <w:rPr>
          <w:lang w:val="kk-KZ" w:bidi="fa-IR"/>
        </w:rPr>
        <w:t>тәуір бюолып , артықшылыққа</w:t>
      </w:r>
      <w:r>
        <w:rPr>
          <w:lang w:val="kk-KZ" w:bidi="fa-IR"/>
        </w:rPr>
        <w:t xml:space="preserve"> </w:t>
      </w:r>
      <w:r w:rsidRPr="001D2E97">
        <w:rPr>
          <w:lang w:val="kk-KZ" w:bidi="fa-IR"/>
        </w:rPr>
        <w:t>ие</w:t>
      </w:r>
      <w:r>
        <w:rPr>
          <w:lang w:val="kk-KZ" w:bidi="fa-IR"/>
        </w:rPr>
        <w:t xml:space="preserve"> </w:t>
      </w:r>
      <w:r w:rsidRPr="001D2E97">
        <w:rPr>
          <w:lang w:val="kk-KZ" w:bidi="fa-IR"/>
        </w:rPr>
        <w:t>болды. Аталған</w:t>
      </w:r>
      <w:r>
        <w:rPr>
          <w:lang w:val="kk-KZ" w:bidi="fa-IR"/>
        </w:rPr>
        <w:t xml:space="preserve"> </w:t>
      </w:r>
      <w:r w:rsidRPr="001D2E97">
        <w:rPr>
          <w:lang w:val="kk-KZ" w:bidi="fa-IR"/>
        </w:rPr>
        <w:t>тайпалардың</w:t>
      </w:r>
      <w:r>
        <w:rPr>
          <w:lang w:val="kk-KZ" w:bidi="fa-IR"/>
        </w:rPr>
        <w:t xml:space="preserve"> </w:t>
      </w:r>
      <w:r w:rsidRPr="001D2E97">
        <w:rPr>
          <w:lang w:val="kk-KZ" w:bidi="fa-IR"/>
        </w:rPr>
        <w:t>мекені</w:t>
      </w:r>
      <w:r>
        <w:rPr>
          <w:lang w:val="kk-KZ" w:bidi="fa-IR"/>
        </w:rPr>
        <w:t xml:space="preserve"> </w:t>
      </w:r>
      <w:r w:rsidRPr="001D2E97">
        <w:rPr>
          <w:lang w:val="kk-KZ" w:bidi="fa-IR"/>
        </w:rPr>
        <w:t>Батуға</w:t>
      </w:r>
      <w:r>
        <w:rPr>
          <w:lang w:val="kk-KZ" w:bidi="fa-IR"/>
        </w:rPr>
        <w:t xml:space="preserve"> </w:t>
      </w:r>
      <w:r w:rsidRPr="001D2E97">
        <w:rPr>
          <w:lang w:val="kk-KZ" w:bidi="fa-IR"/>
        </w:rPr>
        <w:t>бағынған</w:t>
      </w:r>
      <w:r>
        <w:rPr>
          <w:lang w:val="kk-KZ" w:bidi="fa-IR"/>
        </w:rPr>
        <w:t xml:space="preserve"> </w:t>
      </w:r>
      <w:r w:rsidRPr="001D2E97">
        <w:rPr>
          <w:lang w:val="kk-KZ" w:bidi="fa-IR"/>
        </w:rPr>
        <w:t>Көк Орданың</w:t>
      </w:r>
      <w:r>
        <w:rPr>
          <w:lang w:val="kk-KZ" w:bidi="fa-IR"/>
        </w:rPr>
        <w:t xml:space="preserve"> </w:t>
      </w:r>
      <w:r w:rsidRPr="001D2E97">
        <w:rPr>
          <w:lang w:val="kk-KZ" w:bidi="fa-IR"/>
        </w:rPr>
        <w:t>сол</w:t>
      </w:r>
      <w:r>
        <w:rPr>
          <w:lang w:val="kk-KZ" w:bidi="fa-IR"/>
        </w:rPr>
        <w:t xml:space="preserve"> </w:t>
      </w:r>
      <w:r w:rsidRPr="001D2E97">
        <w:rPr>
          <w:lang w:val="kk-KZ" w:bidi="fa-IR"/>
        </w:rPr>
        <w:t>жақ</w:t>
      </w:r>
      <w:r>
        <w:rPr>
          <w:lang w:val="kk-KZ" w:bidi="fa-IR"/>
        </w:rPr>
        <w:t xml:space="preserve"> </w:t>
      </w:r>
      <w:r w:rsidRPr="001D2E97">
        <w:rPr>
          <w:lang w:val="kk-KZ" w:bidi="fa-IR"/>
        </w:rPr>
        <w:t>бөлігі</w:t>
      </w:r>
      <w:r>
        <w:rPr>
          <w:lang w:val="kk-KZ" w:bidi="fa-IR"/>
        </w:rPr>
        <w:t xml:space="preserve"> </w:t>
      </w:r>
      <w:r w:rsidRPr="001D2E97">
        <w:rPr>
          <w:lang w:val="kk-KZ" w:bidi="fa-IR"/>
        </w:rPr>
        <w:t>болды. Ақ</w:t>
      </w:r>
      <w:r>
        <w:rPr>
          <w:lang w:val="kk-KZ" w:bidi="fa-IR"/>
        </w:rPr>
        <w:t xml:space="preserve"> </w:t>
      </w:r>
      <w:r w:rsidRPr="001D2E97">
        <w:rPr>
          <w:lang w:val="kk-KZ" w:bidi="fa-IR"/>
        </w:rPr>
        <w:t>Ордан</w:t>
      </w:r>
      <w:r w:rsidRPr="001D2E97">
        <w:rPr>
          <w:rFonts w:hint="eastAsia"/>
          <w:lang w:val="kk-KZ" w:bidi="fa-IR"/>
        </w:rPr>
        <w:t>ы</w:t>
      </w:r>
      <w:r w:rsidRPr="001D2E97">
        <w:rPr>
          <w:lang w:val="kk-KZ" w:bidi="fa-IR"/>
        </w:rPr>
        <w:t>ң</w:t>
      </w:r>
      <w:r>
        <w:rPr>
          <w:lang w:val="kk-KZ" w:bidi="fa-IR"/>
        </w:rPr>
        <w:t xml:space="preserve"> </w:t>
      </w:r>
      <w:r w:rsidRPr="001D2E97">
        <w:rPr>
          <w:lang w:val="kk-KZ" w:bidi="fa-IR"/>
        </w:rPr>
        <w:t>хандары</w:t>
      </w:r>
      <w:r>
        <w:rPr>
          <w:lang w:val="kk-KZ" w:bidi="fa-IR"/>
        </w:rPr>
        <w:t xml:space="preserve"> </w:t>
      </w:r>
      <w:r w:rsidRPr="001D2E97">
        <w:rPr>
          <w:lang w:val="kk-KZ" w:bidi="fa-IR"/>
        </w:rPr>
        <w:t>780 ж. (х.қ.)</w:t>
      </w:r>
      <w:r>
        <w:rPr>
          <w:lang w:val="kk-KZ" w:bidi="fa-IR"/>
        </w:rPr>
        <w:t xml:space="preserve"> </w:t>
      </w:r>
      <w:r w:rsidRPr="001D2E97">
        <w:rPr>
          <w:lang w:val="kk-KZ" w:bidi="fa-IR"/>
        </w:rPr>
        <w:t>немесе</w:t>
      </w:r>
      <w:r>
        <w:rPr>
          <w:lang w:val="kk-KZ" w:bidi="fa-IR"/>
        </w:rPr>
        <w:t xml:space="preserve"> </w:t>
      </w:r>
      <w:r w:rsidRPr="001D2E97">
        <w:rPr>
          <w:lang w:val="kk-KZ" w:bidi="fa-IR"/>
        </w:rPr>
        <w:t>христиан</w:t>
      </w:r>
      <w:r>
        <w:rPr>
          <w:lang w:val="kk-KZ" w:bidi="fa-IR"/>
        </w:rPr>
        <w:t xml:space="preserve"> </w:t>
      </w:r>
      <w:r w:rsidRPr="001D2E97">
        <w:rPr>
          <w:lang w:val="kk-KZ" w:bidi="fa-IR"/>
        </w:rPr>
        <w:t>жылсанауы</w:t>
      </w:r>
      <w:r>
        <w:rPr>
          <w:lang w:val="kk-KZ" w:bidi="fa-IR"/>
        </w:rPr>
        <w:t xml:space="preserve"> </w:t>
      </w:r>
      <w:r w:rsidRPr="001D2E97">
        <w:rPr>
          <w:lang w:val="kk-KZ" w:bidi="fa-IR"/>
        </w:rPr>
        <w:t>бойынша</w:t>
      </w:r>
      <w:r>
        <w:rPr>
          <w:lang w:val="kk-KZ" w:bidi="fa-IR"/>
        </w:rPr>
        <w:t xml:space="preserve"> </w:t>
      </w:r>
      <w:r w:rsidRPr="001D2E97">
        <w:rPr>
          <w:lang w:val="kk-KZ" w:bidi="fa-IR"/>
        </w:rPr>
        <w:t>1378 ж.</w:t>
      </w:r>
      <w:r>
        <w:rPr>
          <w:lang w:val="kk-KZ" w:bidi="fa-IR"/>
        </w:rPr>
        <w:t xml:space="preserve"> </w:t>
      </w:r>
      <w:r w:rsidRPr="001D2E97">
        <w:rPr>
          <w:lang w:val="kk-KZ" w:bidi="fa-IR"/>
        </w:rPr>
        <w:t>бірнеше</w:t>
      </w:r>
      <w:r>
        <w:rPr>
          <w:lang w:val="kk-KZ" w:bidi="fa-IR"/>
        </w:rPr>
        <w:t xml:space="preserve"> </w:t>
      </w:r>
      <w:r w:rsidRPr="001D2E97">
        <w:rPr>
          <w:lang w:val="kk-KZ" w:bidi="fa-IR"/>
        </w:rPr>
        <w:t>түркі</w:t>
      </w:r>
      <w:r>
        <w:rPr>
          <w:lang w:val="kk-KZ" w:bidi="fa-IR"/>
        </w:rPr>
        <w:t xml:space="preserve"> </w:t>
      </w:r>
      <w:r w:rsidRPr="001D2E97">
        <w:rPr>
          <w:lang w:val="kk-KZ" w:bidi="fa-IR"/>
        </w:rPr>
        <w:t>әскербасыларын</w:t>
      </w:r>
      <w:r>
        <w:rPr>
          <w:lang w:val="kk-KZ" w:bidi="fa-IR"/>
        </w:rPr>
        <w:t xml:space="preserve"> </w:t>
      </w:r>
      <w:r w:rsidRPr="001D2E97">
        <w:rPr>
          <w:lang w:val="kk-KZ" w:bidi="fa-IR"/>
        </w:rPr>
        <w:t>бір</w:t>
      </w:r>
      <w:r>
        <w:rPr>
          <w:lang w:val="kk-KZ" w:bidi="fa-IR"/>
        </w:rPr>
        <w:t xml:space="preserve"> </w:t>
      </w:r>
      <w:r w:rsidRPr="001D2E97">
        <w:rPr>
          <w:lang w:val="kk-KZ" w:bidi="fa-IR"/>
        </w:rPr>
        <w:t>орталыққа</w:t>
      </w:r>
      <w:r>
        <w:rPr>
          <w:lang w:val="kk-KZ" w:bidi="fa-IR"/>
        </w:rPr>
        <w:t xml:space="preserve"> </w:t>
      </w:r>
      <w:r w:rsidRPr="001D2E97">
        <w:rPr>
          <w:lang w:val="kk-KZ" w:bidi="fa-IR"/>
        </w:rPr>
        <w:t>бағындырды [М5. 43;</w:t>
      </w:r>
      <w:r>
        <w:rPr>
          <w:lang w:val="kk-KZ" w:bidi="fa-IR"/>
        </w:rPr>
        <w:t xml:space="preserve"> </w:t>
      </w:r>
      <w:r w:rsidRPr="001D2E97">
        <w:rPr>
          <w:lang w:val="kk-KZ" w:bidi="fa-IR"/>
        </w:rPr>
        <w:t>Д2. 140].</w:t>
      </w:r>
    </w:p>
    <w:p w:rsidR="004954F0" w:rsidRPr="001D2E97" w:rsidRDefault="004954F0" w:rsidP="004954F0">
      <w:pPr>
        <w:spacing w:before="0" w:beforeAutospacing="0" w:after="0" w:afterAutospacing="0"/>
        <w:ind w:firstLine="709"/>
        <w:jc w:val="both"/>
        <w:rPr>
          <w:lang w:val="kk-KZ" w:bidi="fa-IR"/>
        </w:rPr>
      </w:pPr>
      <w:r w:rsidRPr="001D2E97">
        <w:rPr>
          <w:rFonts w:hint="eastAsia"/>
          <w:i/>
          <w:iCs/>
          <w:lang w:val="kk-KZ" w:bidi="fa-IR"/>
        </w:rPr>
        <w:t>К</w:t>
      </w:r>
      <w:r w:rsidRPr="001D2E97">
        <w:rPr>
          <w:i/>
          <w:iCs/>
          <w:lang w:val="kk-KZ" w:bidi="fa-IR"/>
        </w:rPr>
        <w:t>өк орда</w:t>
      </w:r>
      <w:r w:rsidRPr="001D2E97">
        <w:rPr>
          <w:lang w:val="kk-KZ" w:bidi="fa-IR"/>
        </w:rPr>
        <w:t>.</w:t>
      </w:r>
      <w:r>
        <w:rPr>
          <w:lang w:val="kk-KZ" w:bidi="fa-IR"/>
        </w:rPr>
        <w:t xml:space="preserve"> </w:t>
      </w:r>
      <w:r w:rsidRPr="001D2E97">
        <w:rPr>
          <w:rtl/>
          <w:lang w:val="kk-KZ" w:bidi="fa-IR"/>
        </w:rPr>
        <w:t>گوک اردو</w:t>
      </w:r>
      <w:r w:rsidRPr="001D2E97">
        <w:rPr>
          <w:lang w:val="kk-KZ" w:bidi="fa-IR"/>
        </w:rPr>
        <w:t xml:space="preserve"> (гок-орду) түркі-монғол: Көк орда (Ақ орда) [М6. 1745].</w:t>
      </w:r>
    </w:p>
    <w:p w:rsidR="004954F0" w:rsidRPr="001D2E97" w:rsidRDefault="004954F0" w:rsidP="004954F0">
      <w:pPr>
        <w:spacing w:before="0" w:beforeAutospacing="0" w:after="0" w:afterAutospacing="0"/>
        <w:ind w:firstLine="709"/>
        <w:jc w:val="both"/>
        <w:rPr>
          <w:lang w:val="kk-KZ" w:bidi="fa-IR"/>
        </w:rPr>
      </w:pPr>
      <w:r w:rsidRPr="001D2E97">
        <w:rPr>
          <w:rFonts w:hint="eastAsia"/>
          <w:lang w:val="kk-KZ" w:bidi="fa-IR"/>
        </w:rPr>
        <w:t>Жо</w:t>
      </w:r>
      <w:r w:rsidRPr="001D2E97">
        <w:rPr>
          <w:lang w:val="kk-KZ" w:bidi="fa-IR"/>
        </w:rPr>
        <w:t>ғарыда</w:t>
      </w:r>
      <w:r>
        <w:rPr>
          <w:lang w:val="kk-KZ" w:bidi="fa-IR"/>
        </w:rPr>
        <w:t xml:space="preserve"> </w:t>
      </w:r>
      <w:r w:rsidRPr="001D2E97">
        <w:rPr>
          <w:lang w:val="kk-KZ" w:bidi="fa-IR"/>
        </w:rPr>
        <w:t>атаулары</w:t>
      </w:r>
      <w:r>
        <w:rPr>
          <w:lang w:val="kk-KZ" w:bidi="fa-IR"/>
        </w:rPr>
        <w:t xml:space="preserve"> </w:t>
      </w:r>
      <w:r w:rsidRPr="001D2E97">
        <w:rPr>
          <w:lang w:val="kk-KZ" w:bidi="fa-IR"/>
        </w:rPr>
        <w:t>берілген</w:t>
      </w:r>
      <w:r>
        <w:rPr>
          <w:lang w:val="kk-KZ" w:bidi="fa-IR"/>
        </w:rPr>
        <w:t xml:space="preserve"> </w:t>
      </w:r>
      <w:r w:rsidRPr="001D2E97">
        <w:rPr>
          <w:lang w:val="kk-KZ" w:bidi="fa-IR"/>
        </w:rPr>
        <w:t>түркі</w:t>
      </w:r>
      <w:r>
        <w:rPr>
          <w:lang w:val="kk-KZ" w:bidi="fa-IR"/>
        </w:rPr>
        <w:t xml:space="preserve"> </w:t>
      </w:r>
      <w:r w:rsidRPr="001D2E97">
        <w:rPr>
          <w:lang w:val="kk-KZ" w:bidi="fa-IR"/>
        </w:rPr>
        <w:t>тайпаларының</w:t>
      </w:r>
      <w:r>
        <w:rPr>
          <w:lang w:val="kk-KZ" w:bidi="fa-IR"/>
        </w:rPr>
        <w:t xml:space="preserve"> </w:t>
      </w:r>
      <w:r w:rsidRPr="001D2E97">
        <w:rPr>
          <w:lang w:val="kk-KZ" w:bidi="fa-IR"/>
        </w:rPr>
        <w:t>Иран</w:t>
      </w:r>
      <w:r>
        <w:rPr>
          <w:lang w:val="kk-KZ" w:bidi="fa-IR"/>
        </w:rPr>
        <w:t xml:space="preserve"> </w:t>
      </w:r>
      <w:r w:rsidRPr="001D2E97">
        <w:rPr>
          <w:lang w:val="kk-KZ" w:bidi="fa-IR"/>
        </w:rPr>
        <w:t>тарихында</w:t>
      </w:r>
      <w:r>
        <w:rPr>
          <w:lang w:val="kk-KZ" w:bidi="fa-IR"/>
        </w:rPr>
        <w:t xml:space="preserve"> </w:t>
      </w:r>
      <w:r w:rsidRPr="001D2E97">
        <w:rPr>
          <w:lang w:val="kk-KZ" w:bidi="fa-IR"/>
        </w:rPr>
        <w:t>ойып</w:t>
      </w:r>
      <w:r>
        <w:rPr>
          <w:lang w:val="kk-KZ" w:bidi="fa-IR"/>
        </w:rPr>
        <w:t xml:space="preserve"> </w:t>
      </w:r>
      <w:r w:rsidRPr="001D2E97">
        <w:rPr>
          <w:lang w:val="kk-KZ" w:bidi="fa-IR"/>
        </w:rPr>
        <w:t>тұрып</w:t>
      </w:r>
      <w:r>
        <w:rPr>
          <w:lang w:val="kk-KZ" w:bidi="fa-IR"/>
        </w:rPr>
        <w:t xml:space="preserve"> </w:t>
      </w:r>
      <w:r w:rsidRPr="001D2E97">
        <w:rPr>
          <w:lang w:val="kk-KZ" w:bidi="fa-IR"/>
        </w:rPr>
        <w:t>алатын</w:t>
      </w:r>
      <w:r>
        <w:rPr>
          <w:lang w:val="kk-KZ" w:bidi="fa-IR"/>
        </w:rPr>
        <w:t xml:space="preserve"> </w:t>
      </w:r>
      <w:r w:rsidRPr="001D2E97">
        <w:rPr>
          <w:lang w:val="kk-KZ" w:bidi="fa-IR"/>
        </w:rPr>
        <w:t>орындары</w:t>
      </w:r>
      <w:r>
        <w:rPr>
          <w:lang w:val="kk-KZ" w:bidi="fa-IR"/>
        </w:rPr>
        <w:t xml:space="preserve"> </w:t>
      </w:r>
      <w:r w:rsidRPr="001D2E97">
        <w:rPr>
          <w:lang w:val="kk-KZ" w:bidi="fa-IR"/>
        </w:rPr>
        <w:t>бар. Түркі</w:t>
      </w:r>
      <w:r>
        <w:rPr>
          <w:lang w:val="kk-KZ" w:bidi="fa-IR"/>
        </w:rPr>
        <w:t xml:space="preserve"> </w:t>
      </w:r>
      <w:r w:rsidRPr="001D2E97">
        <w:rPr>
          <w:lang w:val="kk-KZ" w:bidi="fa-IR"/>
        </w:rPr>
        <w:t>текті</w:t>
      </w:r>
      <w:r>
        <w:rPr>
          <w:lang w:val="kk-KZ" w:bidi="fa-IR"/>
        </w:rPr>
        <w:t xml:space="preserve"> </w:t>
      </w:r>
      <w:r w:rsidRPr="001D2E97">
        <w:rPr>
          <w:lang w:val="kk-KZ" w:bidi="fa-IR"/>
        </w:rPr>
        <w:t>мемлекет қайраткерлері</w:t>
      </w:r>
      <w:r>
        <w:rPr>
          <w:lang w:val="kk-KZ" w:bidi="fa-IR"/>
        </w:rPr>
        <w:t xml:space="preserve"> </w:t>
      </w:r>
      <w:r w:rsidRPr="001D2E97">
        <w:rPr>
          <w:lang w:val="kk-KZ" w:bidi="fa-IR"/>
        </w:rPr>
        <w:t>Иран</w:t>
      </w:r>
      <w:r>
        <w:rPr>
          <w:lang w:val="kk-KZ" w:bidi="fa-IR"/>
        </w:rPr>
        <w:t xml:space="preserve"> </w:t>
      </w:r>
      <w:r w:rsidRPr="001D2E97">
        <w:rPr>
          <w:lang w:val="kk-KZ" w:bidi="fa-IR"/>
        </w:rPr>
        <w:t>ғана</w:t>
      </w:r>
      <w:r>
        <w:rPr>
          <w:lang w:val="kk-KZ" w:bidi="fa-IR"/>
        </w:rPr>
        <w:t xml:space="preserve"> </w:t>
      </w:r>
      <w:r w:rsidRPr="001D2E97">
        <w:rPr>
          <w:lang w:val="kk-KZ" w:bidi="fa-IR"/>
        </w:rPr>
        <w:t>емес, бүкіл</w:t>
      </w:r>
      <w:r>
        <w:rPr>
          <w:lang w:val="kk-KZ" w:bidi="fa-IR"/>
        </w:rPr>
        <w:t xml:space="preserve"> </w:t>
      </w:r>
      <w:r w:rsidRPr="001D2E97">
        <w:rPr>
          <w:lang w:val="kk-KZ" w:bidi="fa-IR"/>
        </w:rPr>
        <w:t>мұсылмандық</w:t>
      </w:r>
      <w:r>
        <w:rPr>
          <w:lang w:val="kk-KZ" w:bidi="fa-IR"/>
        </w:rPr>
        <w:t xml:space="preserve"> </w:t>
      </w:r>
      <w:r w:rsidRPr="001D2E97">
        <w:rPr>
          <w:lang w:val="kk-KZ" w:bidi="fa-IR"/>
        </w:rPr>
        <w:t>Шығыс</w:t>
      </w:r>
      <w:r>
        <w:rPr>
          <w:lang w:val="kk-KZ" w:bidi="fa-IR"/>
        </w:rPr>
        <w:t xml:space="preserve"> </w:t>
      </w:r>
      <w:r w:rsidRPr="001D2E97">
        <w:rPr>
          <w:lang w:val="kk-KZ" w:bidi="fa-IR"/>
        </w:rPr>
        <w:t>мойындаған</w:t>
      </w:r>
      <w:r>
        <w:rPr>
          <w:lang w:val="kk-KZ" w:bidi="fa-IR"/>
        </w:rPr>
        <w:t xml:space="preserve"> </w:t>
      </w:r>
      <w:r w:rsidRPr="001D2E97">
        <w:rPr>
          <w:lang w:val="kk-KZ" w:bidi="fa-IR"/>
        </w:rPr>
        <w:t>тарихи</w:t>
      </w:r>
      <w:r>
        <w:rPr>
          <w:lang w:val="kk-KZ" w:bidi="fa-IR"/>
        </w:rPr>
        <w:t xml:space="preserve"> </w:t>
      </w:r>
      <w:r w:rsidRPr="001D2E97">
        <w:rPr>
          <w:lang w:val="kk-KZ" w:bidi="fa-IR"/>
        </w:rPr>
        <w:t>тұлғалар. Түркі</w:t>
      </w:r>
      <w:r>
        <w:rPr>
          <w:lang w:val="kk-KZ" w:bidi="fa-IR"/>
        </w:rPr>
        <w:t xml:space="preserve"> </w:t>
      </w:r>
      <w:r w:rsidRPr="001D2E97">
        <w:rPr>
          <w:lang w:val="kk-KZ" w:bidi="fa-IR"/>
        </w:rPr>
        <w:t>тайпаларының</w:t>
      </w:r>
      <w:r>
        <w:rPr>
          <w:lang w:val="kk-KZ" w:bidi="fa-IR"/>
        </w:rPr>
        <w:t xml:space="preserve"> </w:t>
      </w:r>
      <w:r w:rsidRPr="001D2E97">
        <w:rPr>
          <w:lang w:val="kk-KZ" w:bidi="fa-IR"/>
        </w:rPr>
        <w:t>тарихы,</w:t>
      </w:r>
      <w:r>
        <w:rPr>
          <w:lang w:val="kk-KZ" w:bidi="fa-IR"/>
        </w:rPr>
        <w:t xml:space="preserve"> </w:t>
      </w:r>
      <w:r w:rsidRPr="001D2E97">
        <w:rPr>
          <w:lang w:val="kk-KZ" w:bidi="fa-IR"/>
        </w:rPr>
        <w:t>біздің</w:t>
      </w:r>
      <w:r>
        <w:rPr>
          <w:lang w:val="kk-KZ" w:bidi="fa-IR"/>
        </w:rPr>
        <w:t xml:space="preserve"> </w:t>
      </w:r>
      <w:r w:rsidRPr="001D2E97">
        <w:rPr>
          <w:lang w:val="kk-KZ" w:bidi="fa-IR"/>
        </w:rPr>
        <w:t>ортақ</w:t>
      </w:r>
      <w:r>
        <w:rPr>
          <w:lang w:val="kk-KZ" w:bidi="fa-IR"/>
        </w:rPr>
        <w:t xml:space="preserve"> </w:t>
      </w:r>
      <w:r w:rsidRPr="001D2E97">
        <w:rPr>
          <w:lang w:val="kk-KZ" w:bidi="fa-IR"/>
        </w:rPr>
        <w:t>тарихымыз</w:t>
      </w:r>
      <w:r>
        <w:rPr>
          <w:lang w:val="kk-KZ" w:bidi="fa-IR"/>
        </w:rPr>
        <w:t xml:space="preserve"> </w:t>
      </w:r>
      <w:r w:rsidRPr="001D2E97">
        <w:rPr>
          <w:lang w:val="kk-KZ" w:bidi="fa-IR"/>
        </w:rPr>
        <w:t>екенін</w:t>
      </w:r>
      <w:r>
        <w:rPr>
          <w:lang w:val="kk-KZ" w:bidi="fa-IR"/>
        </w:rPr>
        <w:t xml:space="preserve"> </w:t>
      </w:r>
      <w:r w:rsidRPr="001D2E97">
        <w:rPr>
          <w:lang w:val="kk-KZ" w:bidi="fa-IR"/>
        </w:rPr>
        <w:t>ескерер</w:t>
      </w:r>
      <w:r>
        <w:rPr>
          <w:lang w:val="kk-KZ" w:bidi="fa-IR"/>
        </w:rPr>
        <w:t xml:space="preserve"> </w:t>
      </w:r>
      <w:r w:rsidRPr="001D2E97">
        <w:rPr>
          <w:lang w:val="kk-KZ" w:bidi="fa-IR"/>
        </w:rPr>
        <w:t>болсақ, жоғымызды</w:t>
      </w:r>
      <w:r>
        <w:rPr>
          <w:lang w:val="kk-KZ" w:bidi="fa-IR"/>
        </w:rPr>
        <w:t xml:space="preserve"> </w:t>
      </w:r>
      <w:r w:rsidRPr="001D2E97">
        <w:rPr>
          <w:lang w:val="kk-KZ" w:bidi="fa-IR"/>
        </w:rPr>
        <w:t>түгендеп, тарихтың сахнасында</w:t>
      </w:r>
      <w:r>
        <w:rPr>
          <w:lang w:val="kk-KZ" w:bidi="fa-IR"/>
        </w:rPr>
        <w:t xml:space="preserve"> </w:t>
      </w:r>
      <w:r w:rsidRPr="001D2E97">
        <w:rPr>
          <w:lang w:val="kk-KZ" w:bidi="fa-IR"/>
        </w:rPr>
        <w:t>ұмытылған,</w:t>
      </w:r>
      <w:r>
        <w:rPr>
          <w:lang w:val="kk-KZ" w:bidi="fa-IR"/>
        </w:rPr>
        <w:t xml:space="preserve"> </w:t>
      </w:r>
      <w:r w:rsidRPr="001D2E97">
        <w:rPr>
          <w:lang w:val="kk-KZ" w:bidi="fa-IR"/>
        </w:rPr>
        <w:t>жоғалған</w:t>
      </w:r>
      <w:r>
        <w:rPr>
          <w:lang w:val="kk-KZ" w:bidi="fa-IR"/>
        </w:rPr>
        <w:t xml:space="preserve"> </w:t>
      </w:r>
      <w:r w:rsidRPr="001D2E97">
        <w:rPr>
          <w:lang w:val="kk-KZ" w:bidi="fa-IR"/>
        </w:rPr>
        <w:t>асылдарымызды</w:t>
      </w:r>
      <w:r>
        <w:rPr>
          <w:lang w:val="kk-KZ" w:bidi="fa-IR"/>
        </w:rPr>
        <w:t xml:space="preserve"> </w:t>
      </w:r>
      <w:r w:rsidRPr="001D2E97">
        <w:rPr>
          <w:lang w:val="kk-KZ" w:bidi="fa-IR"/>
        </w:rPr>
        <w:t>түгендегенде</w:t>
      </w:r>
      <w:r>
        <w:rPr>
          <w:lang w:val="kk-KZ" w:bidi="fa-IR"/>
        </w:rPr>
        <w:t xml:space="preserve"> </w:t>
      </w:r>
      <w:r w:rsidRPr="001D2E97">
        <w:rPr>
          <w:lang w:val="kk-KZ" w:bidi="fa-IR"/>
        </w:rPr>
        <w:t>жат</w:t>
      </w:r>
      <w:r>
        <w:rPr>
          <w:lang w:val="kk-KZ" w:bidi="fa-IR"/>
        </w:rPr>
        <w:t xml:space="preserve"> </w:t>
      </w:r>
      <w:r w:rsidRPr="001D2E97">
        <w:rPr>
          <w:lang w:val="kk-KZ" w:bidi="fa-IR"/>
        </w:rPr>
        <w:t>жерде</w:t>
      </w:r>
      <w:r>
        <w:rPr>
          <w:lang w:val="kk-KZ" w:bidi="fa-IR"/>
        </w:rPr>
        <w:t xml:space="preserve"> </w:t>
      </w:r>
      <w:r w:rsidRPr="001D2E97">
        <w:rPr>
          <w:lang w:val="kk-KZ" w:bidi="fa-IR"/>
        </w:rPr>
        <w:t>билік</w:t>
      </w:r>
      <w:r>
        <w:rPr>
          <w:lang w:val="kk-KZ" w:bidi="fa-IR"/>
        </w:rPr>
        <w:t xml:space="preserve"> </w:t>
      </w:r>
      <w:r w:rsidRPr="001D2E97">
        <w:rPr>
          <w:lang w:val="kk-KZ" w:bidi="fa-IR"/>
        </w:rPr>
        <w:t>құрып,</w:t>
      </w:r>
      <w:r>
        <w:rPr>
          <w:lang w:val="kk-KZ" w:bidi="fa-IR"/>
        </w:rPr>
        <w:t xml:space="preserve"> </w:t>
      </w:r>
      <w:r w:rsidRPr="001D2E97">
        <w:rPr>
          <w:lang w:val="kk-KZ" w:bidi="fa-IR"/>
        </w:rPr>
        <w:t>түркінің</w:t>
      </w:r>
      <w:r>
        <w:rPr>
          <w:lang w:val="kk-KZ" w:bidi="fa-IR"/>
        </w:rPr>
        <w:t xml:space="preserve"> </w:t>
      </w:r>
      <w:r w:rsidRPr="001D2E97">
        <w:rPr>
          <w:lang w:val="kk-KZ" w:bidi="fa-IR"/>
        </w:rPr>
        <w:t>атын</w:t>
      </w:r>
      <w:r>
        <w:rPr>
          <w:lang w:val="kk-KZ" w:bidi="fa-IR"/>
        </w:rPr>
        <w:t xml:space="preserve"> </w:t>
      </w:r>
      <w:r w:rsidRPr="001D2E97">
        <w:rPr>
          <w:lang w:val="kk-KZ" w:bidi="fa-IR"/>
        </w:rPr>
        <w:t>шығарып, өрісімізді</w:t>
      </w:r>
      <w:r>
        <w:rPr>
          <w:lang w:val="kk-KZ" w:bidi="fa-IR"/>
        </w:rPr>
        <w:t xml:space="preserve"> </w:t>
      </w:r>
      <w:r w:rsidRPr="001D2E97">
        <w:rPr>
          <w:lang w:val="kk-KZ" w:bidi="fa-IR"/>
        </w:rPr>
        <w:t>Иран, Кіші Азияға</w:t>
      </w:r>
      <w:r>
        <w:rPr>
          <w:lang w:val="kk-KZ" w:bidi="fa-IR"/>
        </w:rPr>
        <w:t xml:space="preserve"> </w:t>
      </w:r>
      <w:r w:rsidRPr="001D2E97">
        <w:rPr>
          <w:lang w:val="kk-KZ" w:bidi="fa-IR"/>
        </w:rPr>
        <w:t>дейін</w:t>
      </w:r>
      <w:r>
        <w:rPr>
          <w:lang w:val="kk-KZ" w:bidi="fa-IR"/>
        </w:rPr>
        <w:t xml:space="preserve"> </w:t>
      </w:r>
      <w:r w:rsidRPr="001D2E97">
        <w:rPr>
          <w:lang w:val="kk-KZ" w:bidi="fa-IR"/>
        </w:rPr>
        <w:t>кеңіткен</w:t>
      </w:r>
      <w:r>
        <w:rPr>
          <w:lang w:val="kk-KZ" w:bidi="fa-IR"/>
        </w:rPr>
        <w:t xml:space="preserve"> </w:t>
      </w:r>
      <w:r w:rsidRPr="001D2E97">
        <w:rPr>
          <w:lang w:val="kk-KZ" w:bidi="fa-IR"/>
        </w:rPr>
        <w:t>осындай</w:t>
      </w:r>
      <w:r>
        <w:rPr>
          <w:lang w:val="kk-KZ" w:bidi="fa-IR"/>
        </w:rPr>
        <w:t xml:space="preserve"> </w:t>
      </w:r>
      <w:r w:rsidRPr="001D2E97">
        <w:rPr>
          <w:lang w:val="kk-KZ" w:bidi="fa-IR"/>
        </w:rPr>
        <w:t>даңқты</w:t>
      </w:r>
      <w:r>
        <w:rPr>
          <w:lang w:val="kk-KZ" w:bidi="fa-IR"/>
        </w:rPr>
        <w:t xml:space="preserve"> </w:t>
      </w:r>
      <w:r w:rsidRPr="001D2E97">
        <w:rPr>
          <w:lang w:val="kk-KZ" w:bidi="fa-IR"/>
        </w:rPr>
        <w:t>ата-бабаларымыз</w:t>
      </w:r>
      <w:r>
        <w:rPr>
          <w:lang w:val="kk-KZ" w:bidi="fa-IR"/>
        </w:rPr>
        <w:t xml:space="preserve"> </w:t>
      </w:r>
      <w:r w:rsidRPr="001D2E97">
        <w:rPr>
          <w:lang w:val="kk-KZ" w:bidi="fa-IR"/>
        </w:rPr>
        <w:t>ұмытылып</w:t>
      </w:r>
      <w:r>
        <w:rPr>
          <w:lang w:val="kk-KZ" w:bidi="fa-IR"/>
        </w:rPr>
        <w:t xml:space="preserve"> </w:t>
      </w:r>
      <w:r w:rsidRPr="001D2E97">
        <w:rPr>
          <w:lang w:val="kk-KZ" w:bidi="fa-IR"/>
        </w:rPr>
        <w:t>қалмаса</w:t>
      </w:r>
      <w:r>
        <w:rPr>
          <w:lang w:val="kk-KZ" w:bidi="fa-IR"/>
        </w:rPr>
        <w:t xml:space="preserve"> </w:t>
      </w:r>
      <w:r w:rsidRPr="001D2E97">
        <w:rPr>
          <w:lang w:val="kk-KZ" w:bidi="fa-IR"/>
        </w:rPr>
        <w:t xml:space="preserve">екен. </w:t>
      </w:r>
    </w:p>
    <w:p w:rsidR="004954F0" w:rsidRDefault="004954F0" w:rsidP="004954F0">
      <w:pPr>
        <w:ind w:firstLine="709"/>
        <w:jc w:val="both"/>
        <w:rPr>
          <w:b/>
          <w:bCs/>
          <w:lang w:val="kk-KZ" w:bidi="fa-IR"/>
        </w:rPr>
      </w:pPr>
    </w:p>
    <w:p w:rsidR="004954F0" w:rsidRDefault="004954F0" w:rsidP="004954F0">
      <w:pPr>
        <w:ind w:firstLine="709"/>
        <w:jc w:val="both"/>
        <w:rPr>
          <w:b/>
          <w:bCs/>
          <w:lang w:val="kk-KZ" w:bidi="fa-IR"/>
        </w:rPr>
      </w:pPr>
    </w:p>
    <w:p w:rsidR="004954F0" w:rsidRDefault="004954F0" w:rsidP="004954F0">
      <w:pPr>
        <w:ind w:firstLine="709"/>
        <w:jc w:val="both"/>
        <w:rPr>
          <w:b/>
          <w:bCs/>
          <w:lang w:val="kk-KZ" w:bidi="fa-IR"/>
        </w:rPr>
      </w:pPr>
    </w:p>
    <w:p w:rsidR="004954F0" w:rsidRDefault="004954F0" w:rsidP="004954F0">
      <w:pPr>
        <w:ind w:firstLine="709"/>
        <w:jc w:val="both"/>
        <w:rPr>
          <w:b/>
          <w:bCs/>
          <w:lang w:val="kk-KZ" w:bidi="fa-IR"/>
        </w:rPr>
      </w:pPr>
    </w:p>
    <w:p w:rsidR="004954F0" w:rsidRDefault="004954F0" w:rsidP="004954F0">
      <w:pPr>
        <w:ind w:firstLine="709"/>
        <w:jc w:val="both"/>
        <w:rPr>
          <w:b/>
          <w:bCs/>
          <w:lang w:val="kk-KZ" w:bidi="fa-IR"/>
        </w:rPr>
      </w:pPr>
    </w:p>
    <w:p w:rsidR="004954F0" w:rsidRDefault="004954F0" w:rsidP="004954F0">
      <w:pPr>
        <w:ind w:firstLine="709"/>
        <w:jc w:val="both"/>
        <w:rPr>
          <w:b/>
          <w:bCs/>
          <w:lang w:val="kk-KZ" w:bidi="fa-IR"/>
        </w:rPr>
      </w:pPr>
    </w:p>
    <w:p w:rsidR="004954F0" w:rsidRDefault="004954F0" w:rsidP="004954F0">
      <w:pPr>
        <w:ind w:firstLine="709"/>
        <w:jc w:val="both"/>
        <w:rPr>
          <w:b/>
          <w:bCs/>
          <w:lang w:val="kk-KZ" w:bidi="fa-IR"/>
        </w:rPr>
      </w:pPr>
    </w:p>
    <w:p w:rsidR="004954F0" w:rsidRDefault="004954F0" w:rsidP="004954F0">
      <w:pPr>
        <w:ind w:firstLine="709"/>
        <w:jc w:val="both"/>
        <w:rPr>
          <w:b/>
          <w:bCs/>
          <w:lang w:val="kk-KZ" w:bidi="fa-IR"/>
        </w:rPr>
      </w:pPr>
    </w:p>
    <w:p w:rsidR="00CF3A11" w:rsidRDefault="00216FBF" w:rsidP="00CF3A11">
      <w:pPr>
        <w:tabs>
          <w:tab w:val="left" w:pos="3420"/>
        </w:tabs>
        <w:spacing w:before="0" w:beforeAutospacing="0" w:after="0" w:afterAutospacing="0"/>
        <w:ind w:firstLine="540"/>
        <w:jc w:val="center"/>
        <w:rPr>
          <w:b/>
          <w:bCs/>
          <w:lang w:val="kk-KZ"/>
        </w:rPr>
      </w:pPr>
      <w:r>
        <w:rPr>
          <w:b/>
          <w:bCs/>
          <w:lang w:val="kk-KZ"/>
        </w:rPr>
        <w:t>Үшінші тарау</w:t>
      </w:r>
    </w:p>
    <w:p w:rsidR="00216FBF" w:rsidRPr="00216FBF" w:rsidRDefault="00216FBF" w:rsidP="00CF3A11">
      <w:pPr>
        <w:tabs>
          <w:tab w:val="left" w:pos="3420"/>
        </w:tabs>
        <w:spacing w:before="0" w:beforeAutospacing="0" w:after="0" w:afterAutospacing="0"/>
        <w:ind w:firstLine="540"/>
        <w:jc w:val="center"/>
        <w:rPr>
          <w:b/>
          <w:bCs/>
          <w:lang w:val="kk-KZ"/>
        </w:rPr>
      </w:pPr>
    </w:p>
    <w:p w:rsidR="00CF3A11" w:rsidRPr="0064230E" w:rsidRDefault="00CF3A11" w:rsidP="00CF3A11">
      <w:pPr>
        <w:tabs>
          <w:tab w:val="left" w:pos="3420"/>
        </w:tabs>
        <w:spacing w:before="0" w:beforeAutospacing="0" w:after="0" w:afterAutospacing="0"/>
        <w:ind w:firstLine="540"/>
        <w:jc w:val="center"/>
        <w:rPr>
          <w:b/>
          <w:bCs/>
          <w:lang w:val="kk-KZ"/>
        </w:rPr>
      </w:pPr>
      <w:r w:rsidRPr="0064230E">
        <w:rPr>
          <w:b/>
          <w:bCs/>
          <w:lang w:val="kk-KZ"/>
        </w:rPr>
        <w:t>ТҮРКІ ӘЛЕМІ ЖӘНЕ ҮНДІСТАН</w:t>
      </w:r>
    </w:p>
    <w:p w:rsidR="00CF3A11" w:rsidRPr="0064230E" w:rsidRDefault="00CF3A11" w:rsidP="00CF3A11">
      <w:pPr>
        <w:tabs>
          <w:tab w:val="left" w:pos="3420"/>
        </w:tabs>
        <w:spacing w:before="0" w:beforeAutospacing="0" w:after="0" w:afterAutospacing="0"/>
        <w:ind w:firstLine="540"/>
        <w:jc w:val="center"/>
        <w:rPr>
          <w:b/>
          <w:bCs/>
          <w:lang w:val="kk-KZ"/>
        </w:rPr>
      </w:pPr>
    </w:p>
    <w:p w:rsidR="00CF3A11" w:rsidRPr="0064230E" w:rsidRDefault="00CF3A11" w:rsidP="00216FBF">
      <w:pPr>
        <w:shd w:val="clear" w:color="auto" w:fill="FFFFFF"/>
        <w:tabs>
          <w:tab w:val="left" w:pos="684"/>
          <w:tab w:val="left" w:pos="993"/>
        </w:tabs>
        <w:spacing w:before="0" w:beforeAutospacing="0" w:after="0" w:afterAutospacing="0"/>
        <w:jc w:val="center"/>
        <w:rPr>
          <w:b/>
          <w:bCs/>
          <w:lang w:val="kk-KZ"/>
        </w:rPr>
      </w:pPr>
      <w:r w:rsidRPr="0064230E">
        <w:rPr>
          <w:b/>
          <w:bCs/>
          <w:lang w:val="kk-KZ"/>
        </w:rPr>
        <w:t>Мәдени-</w:t>
      </w:r>
      <w:r w:rsidRPr="0064230E">
        <w:rPr>
          <w:rFonts w:cs="Mangal"/>
          <w:b/>
          <w:bCs/>
          <w:lang w:val="kk-KZ" w:bidi="hi-IN"/>
        </w:rPr>
        <w:t>тілдік байланыстардың</w:t>
      </w:r>
      <w:r w:rsidRPr="0064230E">
        <w:rPr>
          <w:b/>
          <w:bCs/>
          <w:lang w:val="kk-KZ"/>
        </w:rPr>
        <w:t xml:space="preserve"> теориялық негізі</w:t>
      </w:r>
    </w:p>
    <w:p w:rsidR="00CF3A11" w:rsidRPr="0064230E" w:rsidRDefault="00CF3A11" w:rsidP="00CF3A11">
      <w:pPr>
        <w:shd w:val="clear" w:color="auto" w:fill="FFFFFF"/>
        <w:tabs>
          <w:tab w:val="left" w:pos="684"/>
          <w:tab w:val="left" w:pos="993"/>
        </w:tabs>
        <w:spacing w:before="0" w:beforeAutospacing="0" w:after="0" w:afterAutospacing="0"/>
        <w:jc w:val="both"/>
        <w:rPr>
          <w:rFonts w:cs="Mangal"/>
          <w:b/>
          <w:bCs/>
          <w:lang w:val="kk-KZ" w:bidi="hi-IN"/>
        </w:rPr>
      </w:pPr>
    </w:p>
    <w:p w:rsidR="00CF3A11" w:rsidRPr="0064230E" w:rsidRDefault="00CF3A11" w:rsidP="00CF3A11">
      <w:pPr>
        <w:pStyle w:val="2"/>
        <w:tabs>
          <w:tab w:val="num" w:pos="0"/>
        </w:tabs>
        <w:ind w:firstLine="567"/>
        <w:jc w:val="both"/>
        <w:rPr>
          <w:b w:val="0"/>
          <w:bCs w:val="0"/>
          <w:sz w:val="24"/>
          <w:szCs w:val="24"/>
          <w:lang w:val="kk-KZ"/>
        </w:rPr>
      </w:pPr>
      <w:r w:rsidRPr="0064230E">
        <w:rPr>
          <w:b w:val="0"/>
          <w:bCs w:val="0"/>
          <w:sz w:val="24"/>
          <w:szCs w:val="24"/>
          <w:lang w:val="kk-KZ"/>
        </w:rPr>
        <w:t xml:space="preserve">Тілдік өзгерістердің нақты себептері зерттеушілердің қызығушылығын тудырып отырғандықтан, қазір кезеңге дейін тіл теориясында бұл сала ең күрделі, қарама-қайшылығы мол мәселелердің қатарына жатады. Бұл мәселені шешуде тiлдiк өзгерiстердің iшкi және сыртқы себептерін бөліп қарастыру маңызды қадам болды. Тiлдiк жүйе элементтерiнiң өзара әсерiнен немесе сөйлеушiнiң санасы мен еркiнен тыс тiлдiң iшкi үдерістер нәтежиесiнде алуан түрлi өзгерiстер болып жатады. Мұндайда тiл дамуының iшкi факторларына назар аудару қажет. Кейде тiлдiк өзгерiстерге халықтың тiлiнен тыс себептер де, яғни әлеуметтiк қарым-қатынастар, экономикасы мен мәдениетiнiң дамуы т.б. факторлардың да әсері болады. Оларды сыртқы факторлар деп атайды. Тiлдiк өзгерiстерге себеп болатын осындай факторлардың бiрi </w:t>
      </w:r>
      <w:r w:rsidRPr="0064230E">
        <w:rPr>
          <w:sz w:val="24"/>
          <w:szCs w:val="24"/>
          <w:lang w:val="kk-KZ"/>
        </w:rPr>
        <w:t>–</w:t>
      </w:r>
      <w:r w:rsidRPr="0064230E">
        <w:rPr>
          <w:b w:val="0"/>
          <w:bCs w:val="0"/>
          <w:sz w:val="24"/>
          <w:szCs w:val="24"/>
          <w:lang w:val="kk-KZ"/>
        </w:rPr>
        <w:t xml:space="preserve"> қандай да бiр </w:t>
      </w:r>
      <w:r w:rsidRPr="0064230E">
        <w:rPr>
          <w:b w:val="0"/>
          <w:bCs w:val="0"/>
          <w:sz w:val="24"/>
          <w:szCs w:val="24"/>
          <w:lang w:val="kk-KZ"/>
        </w:rPr>
        <w:lastRenderedPageBreak/>
        <w:t xml:space="preserve">тiлдiң өзге тiлмен қарым-қатынасқа түсуi. Тiлдердiң өзара қарым-қатынасы лингвистикалық, психологиялық, әлеуметтiк, этнотарихи т.б. себептермен тығыз байланысты. Бұл күрделі, әрі көп салалы құбылыс. Халықтың белгiлi бiр дәуiрiндегi экономикалық, әлеуметтiк, саяси, мәдени өмiр тiршiлiгi, өзге елдермен қарым-қатынасы, әдет-ғұрпы ең алдымен оның тiлiнен, сөз мағынасынан айқынырақ сезiлiп тұрады.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Тілдің ерекшелігі екі факторға, яғни тілдің пайда болуы мен оның басқа тілдермен қарым-қатынасқа түсуіне байланысты болады, сол арқылы тілдік қатынастар жүзеге асырылады. Бұл екі фактордың бір-біріне қарама-қарсы әрекет ететін екі күші бар, содан келіп жеке тілдің басқаларға ұқсамауы қалыптасады. Тілдік қатынастар тілдер тарихының неғұрлым елеулі оқиғалары десек қатeлеспейміз, ол тілдің бейнесін «бұзуға» күшті әсерін тигізеді [1].</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Халықтардың бір-бірімен көрші тұруы, олар бір-біріне жаулық көзқараста болса да, мұндай факторлар адамның сыртқы бейнесіне ғана емес, тілі мен мәдениетіне де әсер етпей қоймайды. Екі немесе одан да көп тілдер, бір-біріне туыс немесе туыс емес тілдер болсын, өзара ұқсас болады, өйткені, олар өздерінің географиялық және қоғамдық-әлеуметтік араласуы жағынан бір-бірімен қарым-қатынасқа түседі.</w:t>
      </w:r>
    </w:p>
    <w:p w:rsidR="00CF3A11" w:rsidRPr="0064230E" w:rsidRDefault="00CF3A11" w:rsidP="00CF3A11">
      <w:pPr>
        <w:pStyle w:val="ae"/>
        <w:shd w:val="clear" w:color="auto" w:fill="FFFFFF"/>
        <w:spacing w:before="0" w:beforeAutospacing="0" w:after="0" w:afterAutospacing="0"/>
        <w:ind w:firstLine="567"/>
        <w:jc w:val="both"/>
      </w:pPr>
      <w:r w:rsidRPr="0064230E">
        <w:t>Адамзат тілдері өзінің даму тарихы үдерісінде басқа тілдермен үнемі белгілі-бір деңгейде контактіге түсіп отырады. Тілдік қарым-қатынас екі немесе одан да көп тілдердің өзара байланысқа түсіп, бір</w:t>
      </w:r>
      <w:r w:rsidRPr="0064230E">
        <w:rPr>
          <w:lang w:bidi="hi-IN"/>
        </w:rPr>
        <w:t>-</w:t>
      </w:r>
      <w:r w:rsidRPr="0064230E">
        <w:t xml:space="preserve">бірінің құрылымы мен сөздік қорына әсер етуі болып табылады. </w:t>
      </w:r>
    </w:p>
    <w:p w:rsidR="00CF3A11" w:rsidRPr="0064230E" w:rsidRDefault="00CF3A11" w:rsidP="00CF3A11">
      <w:pPr>
        <w:spacing w:before="0" w:beforeAutospacing="0" w:after="0" w:afterAutospacing="0"/>
        <w:ind w:firstLine="567"/>
        <w:jc w:val="both"/>
        <w:rPr>
          <w:lang w:val="kk-KZ"/>
        </w:rPr>
      </w:pPr>
      <w:r w:rsidRPr="0064230E">
        <w:rPr>
          <w:rStyle w:val="afd"/>
          <w:i w:val="0"/>
          <w:lang w:val="kk-KZ"/>
        </w:rPr>
        <w:t xml:space="preserve">Тілге кірме сөздер енуінің негізгі себептерінің бірі </w:t>
      </w:r>
      <w:r w:rsidRPr="0064230E">
        <w:rPr>
          <w:lang w:val="kk-KZ"/>
        </w:rPr>
        <w:t>–</w:t>
      </w:r>
      <w:r w:rsidRPr="0064230E">
        <w:rPr>
          <w:rStyle w:val="afd"/>
          <w:i w:val="0"/>
          <w:lang w:val="kk-KZ"/>
        </w:rPr>
        <w:t xml:space="preserve"> тілдік қарым-қатынастар болып табылады. Әлем халықтарының өмір-тіршілігі жабық қапастағы вакум емес, олар әрқашан басқа халықтармен, мемлекеттермен мәдени, тарихи, сауда, дипломатиялық немесе жай, қарапайым көршілік байланыстарда болады және осы сыртқы факторлар тілдің сөздік қорында сақталады, сөздіктерде тіркеліп отырады</w:t>
      </w:r>
      <w:r w:rsidRPr="0064230E">
        <w:rPr>
          <w:lang w:val="kk-KZ"/>
        </w:rPr>
        <w:t xml:space="preserve">. </w:t>
      </w:r>
      <w:r w:rsidRPr="0064230E">
        <w:rPr>
          <w:rStyle w:val="afd"/>
          <w:i w:val="0"/>
          <w:lang w:val="kk-KZ"/>
        </w:rPr>
        <w:t>Тілдік қарым-қатынастар екі немесе одан да көп тілдік ұжымдардың сөйлеу тіліндегі байланыстардың әсерінен туындайды</w:t>
      </w:r>
      <w:r w:rsidRPr="0064230E">
        <w:rPr>
          <w:lang w:val="kk-KZ"/>
        </w:rPr>
        <w:t>.</w:t>
      </w:r>
    </w:p>
    <w:p w:rsidR="00CF3A11" w:rsidRPr="0064230E" w:rsidRDefault="00CF3A11" w:rsidP="00CF3A11">
      <w:pPr>
        <w:spacing w:before="0" w:beforeAutospacing="0" w:after="0" w:afterAutospacing="0"/>
        <w:ind w:firstLine="567"/>
        <w:jc w:val="both"/>
        <w:rPr>
          <w:lang w:val="kk-KZ" w:bidi="hi-IN"/>
        </w:rPr>
      </w:pPr>
      <w:r w:rsidRPr="0064230E">
        <w:rPr>
          <w:lang w:val="kk-KZ"/>
        </w:rPr>
        <w:t xml:space="preserve">Әрбір тілдің лексикасы өзінің байырғы сөздері мен кірме сөздерден тұратындығы белгілі. Кірме сөздер тілдік қарым-қатынастар нәтижесінде пайда болады. ХХ ғасырдың </w:t>
      </w:r>
      <w:r w:rsidRPr="0064230E">
        <w:rPr>
          <w:lang w:val="kk-KZ" w:bidi="hi-IN"/>
        </w:rPr>
        <w:t>70 жылдары Б.А. Серебренников лингвистикаға жаңа саланың қажеттігі туралы «Бір тілде екінші тілге дайын элементтердің ену заңдылықтарын зерттейтін арнайы ғылым бағыты керек» – деген пікір білдірген [2].</w:t>
      </w:r>
      <w:r w:rsidRPr="0064230E">
        <w:rPr>
          <w:color w:val="0070C0"/>
          <w:lang w:val="kk-KZ" w:bidi="hi-IN"/>
        </w:rPr>
        <w:t xml:space="preserve"> </w:t>
      </w:r>
      <w:r w:rsidRPr="0064230E">
        <w:rPr>
          <w:lang w:val="kk-KZ"/>
        </w:rPr>
        <w:t xml:space="preserve">Бүгінгі таңда бұл қызметті лингвистикалық контактология атқарады және лингвистика ғылымы тілдік қарым-қатынастар теориясына, контактологияға ерекше назар аударып отыр. Контактология </w:t>
      </w:r>
      <w:r w:rsidRPr="0064230E">
        <w:rPr>
          <w:lang w:val="kk-KZ" w:bidi="hi-IN"/>
        </w:rPr>
        <w:t xml:space="preserve">– тілдік қарым-қатынастың түрлерін, пайда болуы және дамуын зерттейтін тіл білімінің саласы. Контактология ғылымы ХІХ ғасырдың  </w:t>
      </w:r>
      <w:r w:rsidRPr="0064230E">
        <w:rPr>
          <w:lang w:val="kk-KZ"/>
        </w:rPr>
        <w:t xml:space="preserve">50 </w:t>
      </w:r>
      <w:r w:rsidRPr="0064230E">
        <w:rPr>
          <w:lang w:val="kk-KZ" w:bidi="hi-IN"/>
        </w:rPr>
        <w:t xml:space="preserve">жылдарында пайда болып, лингвистикада жеке </w:t>
      </w:r>
      <w:r w:rsidRPr="0064230E">
        <w:rPr>
          <w:lang w:val="kk-KZ"/>
        </w:rPr>
        <w:t>бағыт ретінде қалыптасты, қазіргі кезде әлеуметтік лингвистиканың</w:t>
      </w:r>
      <w:r w:rsidRPr="0064230E">
        <w:rPr>
          <w:lang w:val="kk-KZ" w:bidi="hi-IN"/>
        </w:rPr>
        <w:t xml:space="preserve"> құрамдас бөлігі [3].</w:t>
      </w:r>
      <w:r w:rsidRPr="0064230E">
        <w:rPr>
          <w:lang w:val="kk-KZ"/>
        </w:rPr>
        <w:t xml:space="preserve">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Н.Б. Мечковскаяның пікірінше, лингвистикалық контактология – белгілі-бір геосаяси кеңістікте тарихи және әлеуметтік жағдайдағы қарым-қатынасқа негізделген әр түрлі тілдерде сөйлейтін халықтардың, этностардың және жеке адамдардың тілдерінің араласу үдерісін зерттейді [4]. </w:t>
      </w:r>
      <w:r w:rsidRPr="0064230E">
        <w:t>Й</w:t>
      </w:r>
      <w:r w:rsidRPr="0064230E">
        <w:rPr>
          <w:lang w:val="kk-KZ"/>
        </w:rPr>
        <w:t xml:space="preserve">. </w:t>
      </w:r>
      <w:r w:rsidRPr="0064230E">
        <w:t>Айдуковичт</w:t>
      </w:r>
      <w:r w:rsidRPr="0064230E">
        <w:rPr>
          <w:lang w:val="kk-KZ"/>
        </w:rPr>
        <w:t xml:space="preserve">ің «Основные понятия лексической контактологии (на материале русизмов в славянских языках)» атты мақаласында контактологиялық ұғымдарға анықтама беріп, контактологияны лингвистикалық және лексикалық деп екіге бөледі. </w:t>
      </w:r>
    </w:p>
    <w:p w:rsidR="00CF3A11" w:rsidRPr="0064230E" w:rsidRDefault="00CF3A11" w:rsidP="00CF3A11">
      <w:pPr>
        <w:spacing w:before="0" w:beforeAutospacing="0" w:after="0" w:afterAutospacing="0"/>
        <w:ind w:firstLine="567"/>
        <w:jc w:val="both"/>
        <w:rPr>
          <w:lang w:val="kk-KZ"/>
        </w:rPr>
      </w:pPr>
      <w:r w:rsidRPr="0064230E">
        <w:rPr>
          <w:lang w:val="kk-KZ"/>
        </w:rPr>
        <w:t xml:space="preserve">Лингвистикалық контактология дегеніміз </w:t>
      </w:r>
      <w:r w:rsidRPr="0064230E">
        <w:rPr>
          <w:lang w:val="kk-KZ" w:bidi="hi-IN"/>
        </w:rPr>
        <w:t>–</w:t>
      </w:r>
      <w:r w:rsidRPr="0064230E">
        <w:rPr>
          <w:lang w:val="kk-KZ"/>
        </w:rPr>
        <w:t xml:space="preserve"> белгілі</w:t>
      </w:r>
      <w:r w:rsidRPr="0064230E">
        <w:rPr>
          <w:lang w:val="kk-KZ" w:bidi="hi-IN"/>
        </w:rPr>
        <w:t>-</w:t>
      </w:r>
      <w:r w:rsidRPr="0064230E">
        <w:rPr>
          <w:lang w:val="kk-KZ"/>
        </w:rPr>
        <w:t>бір әлеуметтік</w:t>
      </w:r>
      <w:r w:rsidRPr="0064230E">
        <w:rPr>
          <w:lang w:val="kk-KZ" w:bidi="hi-IN"/>
        </w:rPr>
        <w:t xml:space="preserve">-тарихи жағдайда екі немесе бірнеше тілдердің қарым-қатынас механизмін зерттейтін жеке лингвистикалық пән болып табылады және тіларалық ықпалдастықтың экстралингвистикалық (әлеуметтік, психологиялық, этнологиялық және т.б.) факторларын, тілдік қарым-қатынастардың лингвистикалық үдерістерін, сонымен қатар экстралингвистикалық факторлар мен лингвистикалық үдерістерді байланыстыратын құбылыстарды қарастырады. </w:t>
      </w:r>
      <w:r w:rsidRPr="0064230E">
        <w:rPr>
          <w:lang w:val="kk-KZ"/>
        </w:rPr>
        <w:t xml:space="preserve">Ал лексикалық контактология </w:t>
      </w:r>
      <w:r w:rsidRPr="0064230E">
        <w:rPr>
          <w:lang w:val="kk-KZ" w:bidi="hi-IN"/>
        </w:rPr>
        <w:t xml:space="preserve">– қарым-қатынасқа түскен </w:t>
      </w:r>
      <w:r w:rsidRPr="0064230E">
        <w:rPr>
          <w:lang w:val="kk-KZ"/>
        </w:rPr>
        <w:t xml:space="preserve">екі немесе бірнеше тілдердің барлық тілдік деңгейлеріндегі лексикалық бірліктерінің бейімделуін зерттейді </w:t>
      </w:r>
      <w:r w:rsidRPr="0064230E">
        <w:rPr>
          <w:lang w:val="kk-KZ" w:bidi="hi-IN"/>
        </w:rPr>
        <w:t>[</w:t>
      </w:r>
      <w:r w:rsidRPr="0064230E">
        <w:rPr>
          <w:lang w:val="kk-KZ"/>
        </w:rPr>
        <w:t xml:space="preserve">5]. </w:t>
      </w:r>
    </w:p>
    <w:p w:rsidR="00CF3A11" w:rsidRPr="0064230E" w:rsidRDefault="00CF3A11" w:rsidP="00CF3A11">
      <w:pPr>
        <w:spacing w:before="0" w:beforeAutospacing="0" w:after="0" w:afterAutospacing="0"/>
        <w:ind w:firstLine="567"/>
        <w:jc w:val="both"/>
        <w:rPr>
          <w:lang w:val="kk-KZ"/>
        </w:rPr>
      </w:pPr>
      <w:r w:rsidRPr="0064230E">
        <w:rPr>
          <w:lang w:val="kk-KZ"/>
        </w:rPr>
        <w:lastRenderedPageBreak/>
        <w:t>Тілдік қарым</w:t>
      </w:r>
      <w:r w:rsidRPr="0064230E">
        <w:rPr>
          <w:lang w:val="kk-KZ" w:bidi="hi-IN"/>
        </w:rPr>
        <w:t xml:space="preserve">-қатынастардың үдерісінде тілге кірген элементтерді </w:t>
      </w:r>
      <w:r w:rsidRPr="0064230E">
        <w:rPr>
          <w:lang w:val="kk-KZ"/>
        </w:rPr>
        <w:t>Й. Айдукович контактема деп атайды. Контактема</w:t>
      </w:r>
      <w:r w:rsidRPr="0064230E">
        <w:rPr>
          <w:b/>
          <w:bCs/>
          <w:color w:val="FF0000"/>
          <w:lang w:val="kk-KZ"/>
        </w:rPr>
        <w:t xml:space="preserve"> </w:t>
      </w:r>
      <w:r w:rsidRPr="0064230E">
        <w:rPr>
          <w:lang w:val="kk-KZ" w:bidi="hi-IN"/>
        </w:rPr>
        <w:t xml:space="preserve">– барлық тілдік деңгейлердегі негізгі контактологиялық бірлік болып табылады. «Контактема» – адресат-тілдің белгілі-бір деңгейінде дерек-тілдің белсенді немесе көрініс тапқан элементі. Дерек-тілдің элементтері адресат-тілге көшіріліп беріле салмайды, олар бейімделеді.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Тiлдiк қарым-қатынас әртүрлi жағдайларда бола бередi. Типологиялық құрылымы жағынан бiрдей туыс тiлдер немесе өзге тiлдер арасында да тiлдiк қарым-қатынас орнауы мүмкiн. Оларға төмендегідей анықтама берілген:</w:t>
      </w:r>
    </w:p>
    <w:p w:rsidR="00CF3A11" w:rsidRPr="0064230E" w:rsidRDefault="00CF3A11" w:rsidP="00CF3A11">
      <w:pPr>
        <w:pStyle w:val="ae"/>
        <w:shd w:val="clear" w:color="auto" w:fill="FFFFFF"/>
        <w:spacing w:before="0" w:beforeAutospacing="0" w:after="0" w:afterAutospacing="0"/>
        <w:ind w:firstLine="567"/>
        <w:jc w:val="both"/>
      </w:pPr>
      <w:r w:rsidRPr="0064230E">
        <w:t xml:space="preserve">Тілдік қатынас (ағыл. </w:t>
      </w:r>
      <w:r w:rsidRPr="0064230E">
        <w:rPr>
          <w:iCs/>
        </w:rPr>
        <w:t>Language contact) –</w:t>
      </w:r>
      <w:r w:rsidRPr="0064230E">
        <w:t xml:space="preserve"> тілдің немесе көптеген тілдердің құрылымы мен сөздік құрамына әсер ететін айырықша географиялық, тарихи және әлеуметтік жағдайлардың салдарынан екі немесе одан да көп тілдердің өзара ықпалдасуы [6].  </w:t>
      </w:r>
    </w:p>
    <w:p w:rsidR="00CF3A11" w:rsidRPr="0064230E" w:rsidRDefault="00CF3A11" w:rsidP="00CF3A11">
      <w:pPr>
        <w:spacing w:before="0" w:beforeAutospacing="0" w:after="0" w:afterAutospacing="0"/>
        <w:ind w:firstLine="567"/>
        <w:jc w:val="both"/>
        <w:rPr>
          <w:lang w:val="kk-KZ"/>
        </w:rPr>
      </w:pPr>
      <w:r w:rsidRPr="0064230E">
        <w:rPr>
          <w:lang w:val="kk-KZ"/>
        </w:rPr>
        <w:t>Тілдердің араласуы (ағыл. Hybridization) – тілдердің тоғысуымен бірдей; кодтардың араласуы, тілдік қатынастардың нәтижесі ретінде тілдердің будандасуы. Тілдердің араласуы жаңа дербес бірліктер мен жекелеген тілдер бастапқыда туыстас емес екі немесе одан да көп тілдердің өзара белсенді іс-әрекеті, сөздіктердің «будандасуы», бір тілдің грамматикасын екінші тілде қолдану нәтижесінде жасалады деген болжамға негізделген. Тілдердің араласуы тілдік конвергенцияның бір түрі ретінде қарастырылады, өйткені тілдердің шекарасы бұзылады, сөйтіп, тілдердің конвергентті дамуына алғышарттар жасалады [6, 261 б.].</w:t>
      </w:r>
    </w:p>
    <w:p w:rsidR="00CF3A11" w:rsidRPr="0064230E" w:rsidRDefault="00CF3A11" w:rsidP="00CF3A11">
      <w:pPr>
        <w:spacing w:before="0" w:beforeAutospacing="0" w:after="0" w:afterAutospacing="0"/>
        <w:ind w:firstLine="567"/>
        <w:jc w:val="both"/>
        <w:rPr>
          <w:lang w:val="kk-KZ"/>
        </w:rPr>
      </w:pPr>
      <w:r w:rsidRPr="0064230E">
        <w:rPr>
          <w:lang w:val="kk-KZ"/>
        </w:rPr>
        <w:t xml:space="preserve">Тілдік қарым-қатынастар (лат. </w:t>
      </w:r>
      <w:r w:rsidRPr="0064230E">
        <w:rPr>
          <w:lang w:val="kk-KZ" w:bidi="hi-IN"/>
        </w:rPr>
        <w:t xml:space="preserve">Contactus </w:t>
      </w:r>
      <w:r w:rsidRPr="0064230E">
        <w:rPr>
          <w:lang w:val="kk-KZ"/>
        </w:rPr>
        <w:t xml:space="preserve">– жанасу) – екі немесе бірнеше этностардың қарым-қатынасы мен байланысы нәтижесінде пайда болған екі немесе одан да көп тілдердің әрекеттесуі. Тілдік қарым-қатынастар екі тілді қатар меңгерген қостілді адамдар арқылы жүзеге асырылады.Түрлі тілдік топтардың әрекеттесуінің ұзақтығы, қарқындылығы, салалары байланысқа түскен тілдердің дамуы мен қызметіне ықпал етеді [7]. </w:t>
      </w:r>
    </w:p>
    <w:p w:rsidR="00CF3A11" w:rsidRPr="0064230E" w:rsidRDefault="00CF3A11" w:rsidP="00CF3A11">
      <w:pPr>
        <w:spacing w:before="0" w:beforeAutospacing="0" w:after="0" w:afterAutospacing="0"/>
        <w:ind w:firstLine="567"/>
        <w:jc w:val="both"/>
        <w:rPr>
          <w:lang w:val="kk-KZ"/>
        </w:rPr>
      </w:pPr>
      <w:r w:rsidRPr="0064230E">
        <w:rPr>
          <w:lang w:val="kk-KZ"/>
        </w:rPr>
        <w:t xml:space="preserve">Тілдік қарым-қатынастар – саяси, мәдени және тұрмыстық байланыстар барысында екі немесе одан да көп тілдік топтардың өзара байланысы болып табылады. Тілдік контактілердің лингвистикалық нәтижелері әр түрлі: </w:t>
      </w:r>
    </w:p>
    <w:p w:rsidR="00CF3A11" w:rsidRPr="0064230E" w:rsidRDefault="00CF3A11" w:rsidP="00F136DC">
      <w:pPr>
        <w:numPr>
          <w:ilvl w:val="0"/>
          <w:numId w:val="104"/>
        </w:numPr>
        <w:tabs>
          <w:tab w:val="left" w:pos="851"/>
        </w:tabs>
        <w:autoSpaceDE w:val="0"/>
        <w:autoSpaceDN w:val="0"/>
        <w:spacing w:before="0" w:beforeAutospacing="0" w:after="0" w:afterAutospacing="0"/>
        <w:ind w:left="0" w:firstLine="567"/>
        <w:jc w:val="both"/>
        <w:rPr>
          <w:lang w:val="kk-KZ"/>
        </w:rPr>
      </w:pPr>
      <w:r w:rsidRPr="0064230E">
        <w:rPr>
          <w:lang w:val="kk-KZ"/>
        </w:rPr>
        <w:t>тілдік кірмелер;</w:t>
      </w:r>
    </w:p>
    <w:p w:rsidR="00CF3A11" w:rsidRPr="0064230E" w:rsidRDefault="00CF3A11" w:rsidP="00F136DC">
      <w:pPr>
        <w:numPr>
          <w:ilvl w:val="0"/>
          <w:numId w:val="104"/>
        </w:numPr>
        <w:tabs>
          <w:tab w:val="left" w:pos="851"/>
        </w:tabs>
        <w:autoSpaceDE w:val="0"/>
        <w:autoSpaceDN w:val="0"/>
        <w:spacing w:before="0" w:beforeAutospacing="0" w:after="0" w:afterAutospacing="0"/>
        <w:ind w:left="0" w:firstLine="567"/>
        <w:jc w:val="both"/>
        <w:rPr>
          <w:lang w:val="kk-KZ"/>
        </w:rPr>
      </w:pPr>
      <w:r w:rsidRPr="0064230E">
        <w:rPr>
          <w:lang w:val="kk-KZ"/>
        </w:rPr>
        <w:t>тілдердің араласуы;</w:t>
      </w:r>
    </w:p>
    <w:p w:rsidR="00CF3A11" w:rsidRPr="0064230E" w:rsidRDefault="00CF3A11" w:rsidP="00F136DC">
      <w:pPr>
        <w:numPr>
          <w:ilvl w:val="0"/>
          <w:numId w:val="104"/>
        </w:numPr>
        <w:tabs>
          <w:tab w:val="left" w:pos="851"/>
        </w:tabs>
        <w:autoSpaceDE w:val="0"/>
        <w:autoSpaceDN w:val="0"/>
        <w:spacing w:before="0" w:beforeAutospacing="0" w:after="0" w:afterAutospacing="0"/>
        <w:ind w:left="0" w:firstLine="567"/>
        <w:jc w:val="both"/>
        <w:rPr>
          <w:lang w:val="kk-KZ"/>
        </w:rPr>
      </w:pPr>
      <w:r w:rsidRPr="0064230E">
        <w:rPr>
          <w:lang w:val="kk-KZ"/>
        </w:rPr>
        <w:t>интерференция құбылысы;</w:t>
      </w:r>
    </w:p>
    <w:p w:rsidR="00CF3A11" w:rsidRPr="0064230E" w:rsidRDefault="00CF3A11" w:rsidP="00F136DC">
      <w:pPr>
        <w:numPr>
          <w:ilvl w:val="0"/>
          <w:numId w:val="104"/>
        </w:numPr>
        <w:tabs>
          <w:tab w:val="left" w:pos="851"/>
        </w:tabs>
        <w:autoSpaceDE w:val="0"/>
        <w:autoSpaceDN w:val="0"/>
        <w:spacing w:before="0" w:beforeAutospacing="0" w:after="0" w:afterAutospacing="0"/>
        <w:ind w:left="0" w:firstLine="567"/>
        <w:jc w:val="both"/>
        <w:rPr>
          <w:lang w:val="kk-KZ"/>
        </w:rPr>
      </w:pPr>
      <w:r w:rsidRPr="0064230E">
        <w:rPr>
          <w:lang w:val="kk-KZ"/>
        </w:rPr>
        <w:t>билингвизмнің түрлері;</w:t>
      </w:r>
    </w:p>
    <w:p w:rsidR="00CF3A11" w:rsidRPr="0064230E" w:rsidRDefault="00CF3A11" w:rsidP="00F136DC">
      <w:pPr>
        <w:numPr>
          <w:ilvl w:val="0"/>
          <w:numId w:val="104"/>
        </w:numPr>
        <w:tabs>
          <w:tab w:val="left" w:pos="851"/>
        </w:tabs>
        <w:autoSpaceDE w:val="0"/>
        <w:autoSpaceDN w:val="0"/>
        <w:spacing w:before="0" w:beforeAutospacing="0" w:after="0" w:afterAutospacing="0"/>
        <w:ind w:left="0" w:firstLine="567"/>
        <w:jc w:val="both"/>
        <w:rPr>
          <w:lang w:val="kk-KZ"/>
        </w:rPr>
      </w:pPr>
      <w:r w:rsidRPr="0064230E">
        <w:rPr>
          <w:lang w:val="kk-KZ"/>
        </w:rPr>
        <w:t xml:space="preserve">тілдің ауысуы. </w:t>
      </w:r>
    </w:p>
    <w:p w:rsidR="00CF3A11" w:rsidRPr="0064230E" w:rsidRDefault="00CF3A11" w:rsidP="00CF3A11">
      <w:pPr>
        <w:tabs>
          <w:tab w:val="left" w:pos="993"/>
        </w:tabs>
        <w:spacing w:before="0" w:beforeAutospacing="0" w:after="0" w:afterAutospacing="0"/>
        <w:ind w:firstLine="709"/>
        <w:jc w:val="both"/>
        <w:rPr>
          <w:lang w:val="kk-KZ"/>
        </w:rPr>
      </w:pPr>
      <w:r w:rsidRPr="0064230E">
        <w:rPr>
          <w:lang w:val="kk-KZ"/>
        </w:rPr>
        <w:t>Тілдердің байланысы әдеби тіл, диалекттер деңгейінде жүзеге асады. Тілдік қатынастардың мынандай сипаттары анықталған:</w:t>
      </w:r>
    </w:p>
    <w:p w:rsidR="00CF3A11" w:rsidRPr="0064230E" w:rsidRDefault="00CF3A11" w:rsidP="00F136DC">
      <w:pPr>
        <w:numPr>
          <w:ilvl w:val="0"/>
          <w:numId w:val="104"/>
        </w:numPr>
        <w:tabs>
          <w:tab w:val="left" w:pos="0"/>
        </w:tabs>
        <w:autoSpaceDE w:val="0"/>
        <w:autoSpaceDN w:val="0"/>
        <w:spacing w:before="0" w:beforeAutospacing="0" w:after="0" w:afterAutospacing="0"/>
        <w:ind w:left="0" w:firstLine="567"/>
        <w:jc w:val="both"/>
        <w:rPr>
          <w:lang w:val="kk-KZ"/>
        </w:rPr>
      </w:pPr>
      <w:r w:rsidRPr="0064230E">
        <w:rPr>
          <w:lang w:val="kk-KZ"/>
        </w:rPr>
        <w:t>тығыз қарым-қатынастар (коммуникативті салалар, тілдің өмір сүру түрі);</w:t>
      </w:r>
    </w:p>
    <w:p w:rsidR="00CF3A11" w:rsidRPr="0064230E" w:rsidRDefault="00CF3A11" w:rsidP="00F136DC">
      <w:pPr>
        <w:numPr>
          <w:ilvl w:val="0"/>
          <w:numId w:val="104"/>
        </w:numPr>
        <w:tabs>
          <w:tab w:val="left" w:pos="0"/>
        </w:tabs>
        <w:autoSpaceDE w:val="0"/>
        <w:autoSpaceDN w:val="0"/>
        <w:spacing w:before="0" w:beforeAutospacing="0" w:after="0" w:afterAutospacing="0"/>
        <w:ind w:left="0" w:firstLine="567"/>
        <w:jc w:val="both"/>
        <w:rPr>
          <w:lang w:val="kk-KZ"/>
        </w:rPr>
      </w:pPr>
      <w:r w:rsidRPr="0064230E">
        <w:rPr>
          <w:lang w:val="kk-KZ"/>
        </w:rPr>
        <w:t>жағдаятқа байланысты (билингвизмнің болуы/болмауы, қолданыстағы немесе өлі тілдер);</w:t>
      </w:r>
    </w:p>
    <w:p w:rsidR="00CF3A11" w:rsidRPr="0064230E" w:rsidRDefault="00CF3A11" w:rsidP="00F136DC">
      <w:pPr>
        <w:numPr>
          <w:ilvl w:val="0"/>
          <w:numId w:val="104"/>
        </w:numPr>
        <w:tabs>
          <w:tab w:val="left" w:pos="0"/>
        </w:tabs>
        <w:autoSpaceDE w:val="0"/>
        <w:autoSpaceDN w:val="0"/>
        <w:spacing w:before="0" w:beforeAutospacing="0" w:after="0" w:afterAutospacing="0"/>
        <w:ind w:left="0" w:firstLine="567"/>
        <w:jc w:val="both"/>
        <w:rPr>
          <w:lang w:val="kk-KZ"/>
        </w:rPr>
      </w:pPr>
      <w:r w:rsidRPr="0064230E">
        <w:rPr>
          <w:lang w:val="kk-KZ"/>
        </w:rPr>
        <w:t>қатынастардың интенсивтілігі (интенсивті, тығыз, интенсивті емес);</w:t>
      </w:r>
    </w:p>
    <w:p w:rsidR="00CF3A11" w:rsidRPr="0064230E" w:rsidRDefault="00CF3A11" w:rsidP="00CF3A11">
      <w:pPr>
        <w:tabs>
          <w:tab w:val="left" w:pos="0"/>
        </w:tabs>
        <w:spacing w:before="0" w:beforeAutospacing="0" w:after="0" w:afterAutospacing="0"/>
        <w:ind w:firstLine="567"/>
        <w:jc w:val="both"/>
        <w:rPr>
          <w:rStyle w:val="afd"/>
          <w:i w:val="0"/>
          <w:lang w:val="kk-KZ"/>
        </w:rPr>
      </w:pPr>
      <w:r w:rsidRPr="0064230E">
        <w:rPr>
          <w:lang w:val="kk-KZ"/>
        </w:rPr>
        <w:t xml:space="preserve">- үздіксіздік </w:t>
      </w:r>
      <w:r w:rsidRPr="0064230E">
        <w:rPr>
          <w:rStyle w:val="afd"/>
          <w:i w:val="0"/>
          <w:lang w:val="kk-KZ"/>
        </w:rPr>
        <w:t>[3].</w:t>
      </w:r>
    </w:p>
    <w:p w:rsidR="00CF3A11" w:rsidRPr="0064230E" w:rsidRDefault="00CF3A11" w:rsidP="00CF3A11">
      <w:pPr>
        <w:pStyle w:val="Default"/>
        <w:ind w:firstLine="567"/>
        <w:jc w:val="both"/>
        <w:rPr>
          <w:color w:val="auto"/>
          <w:lang w:val="kk-KZ"/>
        </w:rPr>
      </w:pPr>
      <w:r w:rsidRPr="0064230E">
        <w:rPr>
          <w:color w:val="auto"/>
          <w:lang w:val="kk-KZ"/>
        </w:rPr>
        <w:t>Г.А. Досжан «Ағылшын бизнес лексемаларының түркі тілдеріндегі семантикасы мен прагматикасы (қазақ және түрік тілдері бойынша)» атты философия докторы (PhD) ғылыми дәрежесін алу үшін дайындалған диссертациясында ор</w:t>
      </w:r>
      <w:r w:rsidRPr="0064230E">
        <w:rPr>
          <w:rStyle w:val="afd"/>
          <w:i w:val="0"/>
          <w:color w:val="auto"/>
          <w:lang w:val="kk-KZ"/>
        </w:rPr>
        <w:t>ыс ғалымдарының тілдік қарым-қатынастардың генетикалық және типологиялық сипатына, тілдердің өзара сөз алмасуының интра</w:t>
      </w:r>
      <w:r w:rsidRPr="0064230E">
        <w:rPr>
          <w:color w:val="auto"/>
          <w:lang w:val="kk-KZ"/>
        </w:rPr>
        <w:t>- және экстралингвистикалық ықпалдарға қарай ұсынған тілдердің өзара әрекеттесуінің бірнеше классификациясын келтіреді, Б.В. Горнунг тілдердің құрылымдық негізіне қарай тілдердің әрекеттесуін 4 типке бөлді:</w:t>
      </w:r>
    </w:p>
    <w:p w:rsidR="00CF3A11" w:rsidRPr="0064230E" w:rsidRDefault="00CF3A11" w:rsidP="00CF3A11">
      <w:pPr>
        <w:tabs>
          <w:tab w:val="left" w:pos="1134"/>
        </w:tabs>
        <w:spacing w:before="0" w:beforeAutospacing="0" w:after="0" w:afterAutospacing="0"/>
        <w:ind w:firstLine="567"/>
        <w:jc w:val="both"/>
        <w:rPr>
          <w:rStyle w:val="afd"/>
          <w:i w:val="0"/>
          <w:lang w:val="kk-KZ" w:bidi="hi-IN"/>
        </w:rPr>
      </w:pPr>
      <w:r w:rsidRPr="0064230E">
        <w:rPr>
          <w:rStyle w:val="afd"/>
          <w:i w:val="0"/>
          <w:lang w:val="kk-KZ" w:bidi="hi-IN"/>
        </w:rPr>
        <w:t>- туысқан емес (түрлі құрылымдағы) тілдердің өзара әркеттесуі;</w:t>
      </w:r>
    </w:p>
    <w:p w:rsidR="00CF3A11" w:rsidRPr="0064230E" w:rsidRDefault="00CF3A11" w:rsidP="00CF3A11">
      <w:pPr>
        <w:tabs>
          <w:tab w:val="left" w:pos="993"/>
        </w:tabs>
        <w:spacing w:before="0" w:beforeAutospacing="0" w:after="0" w:afterAutospacing="0"/>
        <w:ind w:firstLine="567"/>
        <w:jc w:val="both"/>
        <w:rPr>
          <w:rStyle w:val="afd"/>
          <w:i w:val="0"/>
          <w:lang w:val="kk-KZ" w:bidi="hi-IN"/>
        </w:rPr>
      </w:pPr>
      <w:r w:rsidRPr="0064230E">
        <w:rPr>
          <w:rStyle w:val="afd"/>
          <w:i w:val="0"/>
          <w:lang w:val="kk-KZ" w:bidi="hi-IN"/>
        </w:rPr>
        <w:t>- грамматикалық құрылысы мен лексикалық құрамы алшақтау туысқан тілдердің өзара әрекеттесуі;</w:t>
      </w:r>
    </w:p>
    <w:p w:rsidR="00CF3A11" w:rsidRPr="0064230E" w:rsidRDefault="00CF3A11" w:rsidP="00CF3A11">
      <w:pPr>
        <w:tabs>
          <w:tab w:val="left" w:pos="993"/>
        </w:tabs>
        <w:spacing w:before="0" w:beforeAutospacing="0" w:after="0" w:afterAutospacing="0"/>
        <w:ind w:firstLine="567"/>
        <w:jc w:val="both"/>
        <w:rPr>
          <w:rStyle w:val="afd"/>
          <w:i w:val="0"/>
          <w:lang w:val="kk-KZ" w:bidi="hi-IN"/>
        </w:rPr>
      </w:pPr>
      <w:r w:rsidRPr="0064230E">
        <w:rPr>
          <w:rStyle w:val="afd"/>
          <w:i w:val="0"/>
          <w:lang w:val="kk-KZ" w:bidi="hi-IN"/>
        </w:rPr>
        <w:lastRenderedPageBreak/>
        <w:t>- грамматикалық құрылысы мен лексикалық құрамы ұқсас жақын туыс тілдердің өзара әркеттесуі;</w:t>
      </w:r>
    </w:p>
    <w:p w:rsidR="00CF3A11" w:rsidRPr="0064230E" w:rsidRDefault="00CF3A11" w:rsidP="00CF3A11">
      <w:pPr>
        <w:tabs>
          <w:tab w:val="left" w:pos="993"/>
        </w:tabs>
        <w:spacing w:before="0" w:beforeAutospacing="0" w:after="0" w:afterAutospacing="0"/>
        <w:ind w:firstLine="567"/>
        <w:jc w:val="both"/>
        <w:rPr>
          <w:rStyle w:val="afd"/>
          <w:i w:val="0"/>
          <w:lang w:val="kk-KZ" w:bidi="hi-IN"/>
        </w:rPr>
      </w:pPr>
      <w:r w:rsidRPr="0064230E">
        <w:rPr>
          <w:rStyle w:val="afd"/>
          <w:i w:val="0"/>
          <w:lang w:val="kk-KZ" w:bidi="hi-IN"/>
        </w:rPr>
        <w:t xml:space="preserve">- диалектілердің өзара әркеттесуі. </w:t>
      </w:r>
    </w:p>
    <w:p w:rsidR="00CF3A11" w:rsidRPr="0064230E" w:rsidRDefault="00CF3A11" w:rsidP="00CF3A11">
      <w:pPr>
        <w:tabs>
          <w:tab w:val="left" w:pos="567"/>
        </w:tabs>
        <w:spacing w:before="0" w:beforeAutospacing="0" w:after="0" w:afterAutospacing="0"/>
        <w:ind w:firstLine="567"/>
        <w:jc w:val="both"/>
        <w:rPr>
          <w:lang w:val="kk-KZ"/>
        </w:rPr>
      </w:pPr>
      <w:r w:rsidRPr="0064230E">
        <w:rPr>
          <w:rStyle w:val="afd"/>
          <w:i w:val="0"/>
          <w:lang w:val="kk-KZ" w:bidi="hi-IN"/>
        </w:rPr>
        <w:t>А.А. Белецкий тілдердің өзара әрекеттесу сипатының әр алуан болуын тілдік қарым</w:t>
      </w:r>
      <w:r w:rsidRPr="0064230E">
        <w:rPr>
          <w:lang w:val="kk-KZ"/>
        </w:rPr>
        <w:t>-қатынастар классификациясына негіз етті:</w:t>
      </w:r>
    </w:p>
    <w:p w:rsidR="00CF3A11" w:rsidRPr="0064230E" w:rsidRDefault="00CF3A11" w:rsidP="00CF3A11">
      <w:pPr>
        <w:tabs>
          <w:tab w:val="left" w:pos="567"/>
        </w:tabs>
        <w:spacing w:before="0" w:beforeAutospacing="0" w:after="0" w:afterAutospacing="0"/>
        <w:ind w:firstLine="567"/>
        <w:jc w:val="both"/>
        <w:rPr>
          <w:rStyle w:val="afd"/>
          <w:i w:val="0"/>
          <w:lang w:val="kk-KZ" w:bidi="hi-IN"/>
        </w:rPr>
      </w:pPr>
      <w:r w:rsidRPr="0064230E">
        <w:rPr>
          <w:rStyle w:val="afd"/>
          <w:i w:val="0"/>
          <w:lang w:val="kk-KZ" w:bidi="hi-IN"/>
        </w:rPr>
        <w:t>- бір жақты әсер ететін қатынастар (лексикалық қабатқа ықпалы);</w:t>
      </w:r>
    </w:p>
    <w:p w:rsidR="00CF3A11" w:rsidRPr="0064230E" w:rsidRDefault="00CF3A11" w:rsidP="00CF3A11">
      <w:pPr>
        <w:tabs>
          <w:tab w:val="left" w:pos="567"/>
        </w:tabs>
        <w:spacing w:before="0" w:beforeAutospacing="0" w:after="0" w:afterAutospacing="0"/>
        <w:ind w:firstLine="567"/>
        <w:jc w:val="both"/>
        <w:rPr>
          <w:rStyle w:val="afd"/>
          <w:i w:val="0"/>
          <w:lang w:val="kk-KZ" w:bidi="hi-IN"/>
        </w:rPr>
      </w:pPr>
      <w:r w:rsidRPr="0064230E">
        <w:rPr>
          <w:rStyle w:val="afd"/>
          <w:i w:val="0"/>
          <w:lang w:val="kk-KZ" w:bidi="hi-IN"/>
        </w:rPr>
        <w:t>- өзгермелі әсерге ие қатынастар (бір тілдің бірнеше қабатына әсер етуі) және қабыспалы қатынастар (өзара әрекеттесу тілдердің бірнеше деңгейлерінің өзгеріске ұшырауы);</w:t>
      </w:r>
    </w:p>
    <w:p w:rsidR="00CF3A11" w:rsidRPr="0064230E" w:rsidRDefault="00CF3A11" w:rsidP="00CF3A11">
      <w:pPr>
        <w:tabs>
          <w:tab w:val="left" w:pos="567"/>
        </w:tabs>
        <w:spacing w:before="0" w:beforeAutospacing="0" w:after="0" w:afterAutospacing="0"/>
        <w:ind w:firstLine="567"/>
        <w:jc w:val="both"/>
        <w:rPr>
          <w:lang w:val="kk-KZ"/>
        </w:rPr>
      </w:pPr>
      <w:r w:rsidRPr="0064230E">
        <w:rPr>
          <w:rStyle w:val="afd"/>
          <w:i w:val="0"/>
          <w:lang w:val="kk-KZ"/>
        </w:rPr>
        <w:t xml:space="preserve">- бірігуге және жаңа тілдердің пайда болуына ықпал ететін қатынастар (креол тілдер) </w:t>
      </w:r>
      <w:r w:rsidRPr="0064230E">
        <w:rPr>
          <w:lang w:val="kk-KZ"/>
        </w:rPr>
        <w:t>[8].</w:t>
      </w:r>
    </w:p>
    <w:p w:rsidR="00CF3A11" w:rsidRPr="0064230E" w:rsidRDefault="00CF3A11" w:rsidP="00CF3A11">
      <w:pPr>
        <w:tabs>
          <w:tab w:val="left" w:pos="567"/>
        </w:tabs>
        <w:spacing w:before="0" w:beforeAutospacing="0" w:after="0" w:afterAutospacing="0"/>
        <w:jc w:val="both"/>
        <w:rPr>
          <w:lang w:val="kk-KZ" w:bidi="hi-IN"/>
        </w:rPr>
      </w:pPr>
      <w:r w:rsidRPr="0064230E">
        <w:rPr>
          <w:lang w:val="kk-KZ"/>
        </w:rPr>
        <w:tab/>
        <w:t>Й. Айдукович</w:t>
      </w:r>
      <w:r w:rsidRPr="0064230E">
        <w:rPr>
          <w:lang w:val="kk-KZ" w:bidi="hi-IN"/>
        </w:rPr>
        <w:t xml:space="preserve"> төмендегідей бөліп қарастырады:</w:t>
      </w:r>
    </w:p>
    <w:p w:rsidR="00CF3A11" w:rsidRPr="0064230E" w:rsidRDefault="00CF3A11" w:rsidP="00CF3A11">
      <w:pPr>
        <w:tabs>
          <w:tab w:val="left" w:pos="567"/>
        </w:tabs>
        <w:spacing w:before="0" w:beforeAutospacing="0" w:after="0" w:afterAutospacing="0"/>
        <w:ind w:firstLine="567"/>
        <w:jc w:val="both"/>
        <w:rPr>
          <w:iCs/>
          <w:lang w:val="kk-KZ" w:bidi="hi-IN"/>
        </w:rPr>
      </w:pPr>
      <w:r w:rsidRPr="0064230E">
        <w:rPr>
          <w:rStyle w:val="afd"/>
          <w:i w:val="0"/>
          <w:lang w:val="kk-KZ" w:bidi="hi-IN"/>
        </w:rPr>
        <w:t>- адресат</w:t>
      </w:r>
      <w:r w:rsidRPr="0064230E">
        <w:rPr>
          <w:lang w:val="kk-KZ"/>
        </w:rPr>
        <w:t>-тіл мен сөз беруші тілдің арасындағы тілдік қарым-қатынастар;</w:t>
      </w:r>
    </w:p>
    <w:p w:rsidR="00CF3A11" w:rsidRPr="0064230E" w:rsidRDefault="00CF3A11" w:rsidP="00CF3A11">
      <w:pPr>
        <w:tabs>
          <w:tab w:val="left" w:pos="567"/>
        </w:tabs>
        <w:spacing w:before="0" w:beforeAutospacing="0" w:after="0" w:afterAutospacing="0"/>
        <w:ind w:firstLine="567"/>
        <w:jc w:val="both"/>
        <w:rPr>
          <w:iCs/>
          <w:lang w:val="kk-KZ" w:bidi="hi-IN"/>
        </w:rPr>
      </w:pPr>
      <w:r w:rsidRPr="0064230E">
        <w:t xml:space="preserve">- </w:t>
      </w:r>
      <w:r w:rsidRPr="0064230E">
        <w:rPr>
          <w:lang w:val="kk-KZ"/>
        </w:rPr>
        <w:t>медиатор-тіл (қайнар-тіл А) мен адресат тілдің қарым-қатынасы;</w:t>
      </w:r>
    </w:p>
    <w:p w:rsidR="00CF3A11" w:rsidRPr="0064230E" w:rsidRDefault="00CF3A11" w:rsidP="00CF3A11">
      <w:pPr>
        <w:tabs>
          <w:tab w:val="left" w:pos="567"/>
        </w:tabs>
        <w:spacing w:before="0" w:beforeAutospacing="0" w:after="0" w:afterAutospacing="0"/>
        <w:ind w:firstLine="567"/>
        <w:jc w:val="both"/>
        <w:rPr>
          <w:rStyle w:val="afd"/>
          <w:i w:val="0"/>
          <w:lang w:val="kk-KZ"/>
        </w:rPr>
      </w:pPr>
      <w:r w:rsidRPr="0064230E">
        <w:rPr>
          <w:rStyle w:val="afd"/>
          <w:i w:val="0"/>
          <w:lang w:val="kk-KZ" w:bidi="hi-IN"/>
        </w:rPr>
        <w:t>- трансмиттер (қайнар</w:t>
      </w:r>
      <w:r w:rsidRPr="0064230E">
        <w:rPr>
          <w:lang w:val="kk-KZ"/>
        </w:rPr>
        <w:t>-тіл Б</w:t>
      </w:r>
      <w:r w:rsidRPr="0064230E">
        <w:rPr>
          <w:rStyle w:val="afd"/>
          <w:i w:val="0"/>
          <w:lang w:val="kk-KZ" w:bidi="hi-IN"/>
        </w:rPr>
        <w:t>) мен адресат</w:t>
      </w:r>
      <w:r w:rsidRPr="0064230E">
        <w:rPr>
          <w:lang w:val="kk-KZ"/>
        </w:rPr>
        <w:t>-тілдің қарым-қатынасы [9</w:t>
      </w:r>
      <w:r w:rsidRPr="0064230E">
        <w:rPr>
          <w:lang w:val="kk-KZ" w:bidi="hi-IN"/>
        </w:rPr>
        <w:t>].</w:t>
      </w:r>
    </w:p>
    <w:p w:rsidR="00CF3A11" w:rsidRPr="0064230E" w:rsidRDefault="00CF3A11" w:rsidP="00CF3A11">
      <w:pPr>
        <w:spacing w:before="0" w:beforeAutospacing="0" w:after="0" w:afterAutospacing="0"/>
        <w:ind w:firstLine="567"/>
        <w:jc w:val="both"/>
        <w:rPr>
          <w:lang w:val="kk-KZ"/>
        </w:rPr>
      </w:pPr>
      <w:r w:rsidRPr="0064230E">
        <w:rPr>
          <w:lang w:val="kk-KZ"/>
        </w:rPr>
        <w:t>Ұқсас географиялық, климаттық, әлеуметтік-экономикалық және тұрмыстық жағдайда өмір сүретін көршілес этникалық және тілдік топтардың ұзақ байланыстары материалдық-тұрмыстық ұқсастыққа әкеледі (баспана, тұрмыстық бұйымдар, еңбек құралдары, салт-дәстүрлер). Ауызша байланыстар ауызша каналдар арқылы, үйден-үйге, ауылдан-ауылға, этностан-этносқа шаруашылық-тұрмыстық салада ауызекі тілмен жүзеге асырылд</w:t>
      </w:r>
      <w:r w:rsidRPr="0064230E">
        <w:rPr>
          <w:lang w:val="kk-KZ" w:bidi="hi-IN"/>
        </w:rPr>
        <w:t>ы.</w:t>
      </w:r>
    </w:p>
    <w:p w:rsidR="00CF3A11" w:rsidRPr="0064230E" w:rsidRDefault="00CF3A11" w:rsidP="00CF3A11">
      <w:pPr>
        <w:spacing w:before="0" w:beforeAutospacing="0" w:after="0" w:afterAutospacing="0"/>
        <w:ind w:firstLine="567"/>
        <w:jc w:val="both"/>
        <w:rPr>
          <w:lang w:val="kk-KZ" w:bidi="hi-IN"/>
        </w:rPr>
      </w:pPr>
      <w:r w:rsidRPr="0064230E">
        <w:rPr>
          <w:lang w:val="kk-KZ"/>
        </w:rPr>
        <w:t>Тілдік қарым-қатынастарға байланысты мәселелер көптеген атақты ғалымдардың зерттеу объектісіне айналды. Ғасырлар тоғысында линвистикада жаңа көзқарас әлеуметтік-тілдік қарым-қатынастар үдерісінің барлық кезеңдерін: индивидтің дискурсивті әрекетінен соңғы өнімге (тілдік қарым-қатынастар) дейін қамитын антропроцентристтік парадигманы тудырды [10</w:t>
      </w:r>
      <w:r w:rsidRPr="0064230E">
        <w:rPr>
          <w:lang w:val="kk-KZ" w:bidi="hi-IN"/>
        </w:rPr>
        <w:t xml:space="preserve">]. </w:t>
      </w:r>
    </w:p>
    <w:p w:rsidR="00CF3A11" w:rsidRPr="0064230E" w:rsidRDefault="00CF3A11" w:rsidP="00CF3A11">
      <w:pPr>
        <w:spacing w:before="0" w:beforeAutospacing="0" w:after="0" w:afterAutospacing="0"/>
        <w:ind w:firstLine="567"/>
        <w:jc w:val="both"/>
        <w:rPr>
          <w:lang w:val="kk-KZ" w:bidi="hi-IN"/>
        </w:rPr>
      </w:pPr>
      <w:r w:rsidRPr="0064230E">
        <w:rPr>
          <w:lang w:val="kk-KZ"/>
        </w:rPr>
        <w:t>Тілдік қарым</w:t>
      </w:r>
      <w:r w:rsidRPr="0064230E">
        <w:rPr>
          <w:lang w:val="kk-KZ" w:bidi="hi-IN"/>
        </w:rPr>
        <w:t xml:space="preserve">-қатынас ұғымдарының ерекше күрделі екендігін сипаттай отырып, В.Н. Ярцева «тілдік өзара байланыстар лингвистикалық, психологиялық, әлеуметтік, этнотарихи және т.б. факторлардың түйісу құбылысы» деген пікір білдірді [11]. Бұдан лингвисттің бірінші міндеті белгілі бір жағдайға, басқа тілдермен байланыс орнатқан кез келген тілді қарастырғанда аталған барлық факторлар кешенін зерттеу керек екендігі айқын болды.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Тілдердің қарым-қатынасы мәдениеттердің өзара ықпалдастығы үдерісімен байланысты </w:t>
      </w:r>
      <w:r w:rsidRPr="0064230E">
        <w:rPr>
          <w:lang w:val="lv-LV"/>
        </w:rPr>
        <w:t>[</w:t>
      </w:r>
      <w:r w:rsidRPr="0064230E">
        <w:rPr>
          <w:lang w:val="kk-KZ"/>
        </w:rPr>
        <w:t>Сепир</w:t>
      </w:r>
      <w:r w:rsidRPr="0064230E">
        <w:rPr>
          <w:lang w:val="lv-LV"/>
        </w:rPr>
        <w:t>]</w:t>
      </w:r>
      <w:r w:rsidRPr="0064230E">
        <w:rPr>
          <w:lang w:val="kk-KZ"/>
        </w:rPr>
        <w:t xml:space="preserve">. Бұл фактор кірме сөздердің енyін зерттеп, талдаy жасаyға болатындығын дәлелдейді. Сепирдің пікірінше, өзге мәдениет пен өркениетке зор ықпал еткен бес тіл бар, олар: классикалық қытай, санскрит, араб, грек және латын тілдері. Сонда да, тілдің мәдени әсері әлемдік мәдениетте сөз енген тілдің әдеби маңыздылығы мен орнына тікелей әсер етпейді. Тілдік байланыстардың ұлттық тілдер мен сөйлеy мәдениетін көтерy және т.б. дамытyда маңызы зор. </w:t>
      </w:r>
    </w:p>
    <w:p w:rsidR="00CF3A11" w:rsidRPr="0064230E" w:rsidRDefault="00CF3A11" w:rsidP="00CF3A11">
      <w:pPr>
        <w:tabs>
          <w:tab w:val="left" w:pos="0"/>
        </w:tabs>
        <w:spacing w:before="0" w:beforeAutospacing="0" w:after="0" w:afterAutospacing="0"/>
        <w:ind w:firstLine="567"/>
        <w:jc w:val="both"/>
        <w:rPr>
          <w:lang w:val="kk-KZ"/>
        </w:rPr>
      </w:pPr>
      <w:r w:rsidRPr="0064230E">
        <w:rPr>
          <w:lang w:val="kk-KZ"/>
        </w:rPr>
        <w:t xml:space="preserve">Француз ғалымы Ж. Вандриес жіктеуіне сай тілдердің өзара байланысы – тарихи-географиялық, әлеyметтік, психологиялық және мәдени салалардың мәселесі, осыдан тілдер байланысының төрт негізгі факторын анықтаyға болады </w:t>
      </w:r>
      <w:r w:rsidRPr="0064230E">
        <w:rPr>
          <w:lang w:val="lv-LV"/>
        </w:rPr>
        <w:t>[12]</w:t>
      </w:r>
      <w:r w:rsidRPr="0064230E">
        <w:rPr>
          <w:lang w:val="kk-KZ"/>
        </w:rPr>
        <w:t>:</w:t>
      </w:r>
    </w:p>
    <w:p w:rsidR="00CF3A11" w:rsidRPr="0064230E" w:rsidRDefault="00CF3A11" w:rsidP="00F136DC">
      <w:pPr>
        <w:numPr>
          <w:ilvl w:val="0"/>
          <w:numId w:val="104"/>
        </w:numPr>
        <w:tabs>
          <w:tab w:val="left" w:pos="0"/>
        </w:tabs>
        <w:autoSpaceDN w:val="0"/>
        <w:spacing w:before="0" w:beforeAutospacing="0" w:after="0" w:afterAutospacing="0"/>
        <w:ind w:left="0" w:firstLine="567"/>
        <w:jc w:val="both"/>
        <w:rPr>
          <w:lang w:val="kk-KZ"/>
        </w:rPr>
      </w:pPr>
      <w:r w:rsidRPr="0064230E">
        <w:rPr>
          <w:lang w:val="kk-KZ"/>
        </w:rPr>
        <w:t xml:space="preserve"> экономикалық, ХІХ ғасырдың соңынан Үндістанда тілдік белгіге байланысты үндістер мен мұсылмандардың бөлінyі көрініс тапты. Хинди – үндістердің ерекше нышаны болса, yрдy – мұсылмандық белгі болды. Бұл Үндістандағы ең ірі екі тілдің өзара байланысyына кедергі келтірген </w:t>
      </w:r>
      <w:r w:rsidRPr="0064230E">
        <w:rPr>
          <w:lang w:val="lv-LV"/>
        </w:rPr>
        <w:t>[13]</w:t>
      </w:r>
      <w:r w:rsidRPr="0064230E">
        <w:rPr>
          <w:lang w:val="kk-KZ"/>
        </w:rPr>
        <w:t>.</w:t>
      </w:r>
    </w:p>
    <w:p w:rsidR="00CF3A11" w:rsidRPr="0064230E" w:rsidRDefault="00CF3A11" w:rsidP="00F136DC">
      <w:pPr>
        <w:numPr>
          <w:ilvl w:val="0"/>
          <w:numId w:val="104"/>
        </w:numPr>
        <w:tabs>
          <w:tab w:val="left" w:pos="0"/>
        </w:tabs>
        <w:autoSpaceDN w:val="0"/>
        <w:spacing w:before="0" w:beforeAutospacing="0" w:after="0" w:afterAutospacing="0"/>
        <w:ind w:left="0" w:firstLine="567"/>
        <w:jc w:val="both"/>
        <w:rPr>
          <w:lang w:val="kk-KZ"/>
        </w:rPr>
      </w:pPr>
      <w:r w:rsidRPr="0064230E">
        <w:rPr>
          <w:lang w:val="kk-KZ"/>
        </w:rPr>
        <w:t xml:space="preserve"> саяси, халықтың (Солтүстік және Оңтүстік Корея) тарихи бөлінyі салдарынан бір тілдің түрлі қайнар көзден кірме сөздер алyы идеологиялық және саяси бағыттарға негізделген. Корей Халық Демократиялық Респyбликасындағы корей тілі орыс тілінен кірме сөз алса, Оңтүстік Кореядағы тіл ағылшын тілінен кірме элементтерін көптеп қабылдаған.</w:t>
      </w:r>
    </w:p>
    <w:p w:rsidR="00CF3A11" w:rsidRPr="0064230E" w:rsidRDefault="00CF3A11" w:rsidP="00F136DC">
      <w:pPr>
        <w:numPr>
          <w:ilvl w:val="0"/>
          <w:numId w:val="104"/>
        </w:numPr>
        <w:tabs>
          <w:tab w:val="left" w:pos="0"/>
        </w:tabs>
        <w:autoSpaceDN w:val="0"/>
        <w:spacing w:before="0" w:beforeAutospacing="0" w:after="0" w:afterAutospacing="0"/>
        <w:ind w:left="0" w:firstLine="567"/>
        <w:jc w:val="both"/>
        <w:rPr>
          <w:lang w:val="kk-KZ"/>
        </w:rPr>
      </w:pPr>
      <w:r w:rsidRPr="0064230E">
        <w:rPr>
          <w:lang w:val="kk-KZ"/>
        </w:rPr>
        <w:lastRenderedPageBreak/>
        <w:t xml:space="preserve"> діни, тарих сахнасында түркі халықтарының VIII ғасырдан бастап Исламды қабылдауы нәтижесінде түркі халықтарының сөздік қорындағы араб</w:t>
      </w:r>
      <w:r w:rsidRPr="0064230E">
        <w:rPr>
          <w:lang w:val="kk-KZ" w:bidi="hi-IN"/>
        </w:rPr>
        <w:t>-парсы кірме сөздерінің таралуы.</w:t>
      </w:r>
    </w:p>
    <w:p w:rsidR="00CF3A11" w:rsidRPr="0064230E" w:rsidRDefault="00CF3A11" w:rsidP="00F136DC">
      <w:pPr>
        <w:numPr>
          <w:ilvl w:val="0"/>
          <w:numId w:val="104"/>
        </w:numPr>
        <w:tabs>
          <w:tab w:val="left" w:pos="0"/>
        </w:tabs>
        <w:autoSpaceDN w:val="0"/>
        <w:spacing w:before="0" w:beforeAutospacing="0" w:after="0" w:afterAutospacing="0"/>
        <w:ind w:left="0" w:firstLine="567"/>
        <w:jc w:val="both"/>
        <w:rPr>
          <w:lang w:val="kk-KZ"/>
        </w:rPr>
      </w:pPr>
      <w:r w:rsidRPr="0064230E">
        <w:rPr>
          <w:lang w:val="kk-KZ"/>
        </w:rPr>
        <w:t xml:space="preserve"> мәртебе факторы, кейінгі кезеңде араб тілдеріне үнді тілдерінің ықпалы өсyде, бұл араб әлемінде үнді және пәкістан фильмдерінің танымал болyымен байланысты. Қазіргі заманда дүниежүзіндегі ең танымал  ағылшын тілі екендігінің дәлелі көптеген тілдердің сөздік қорында ағылшын тілдерінен енген сөздердің көбеюімен байланысты.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Тілдік қарым-қатынастардың негізгі себептерін зерттеген ғалымдардың тұжырымдарын қорыта келе, жалпы тілдік контактілер, соның ішінде хинди тіліне ықпал еткен тілдердің өзара байланысының факторлары төмендегідей анықталды.</w:t>
      </w:r>
    </w:p>
    <w:p w:rsidR="00CF3A11" w:rsidRPr="0064230E" w:rsidRDefault="00CF3A11" w:rsidP="00CF3A11">
      <w:pPr>
        <w:spacing w:before="0" w:beforeAutospacing="0" w:after="0" w:afterAutospacing="0"/>
        <w:ind w:firstLine="567"/>
        <w:jc w:val="both"/>
        <w:rPr>
          <w:lang w:val="kk-KZ" w:bidi="hi-IN"/>
        </w:rPr>
      </w:pPr>
    </w:p>
    <w:p w:rsidR="00CF3A11" w:rsidRPr="0064230E" w:rsidRDefault="00472809" w:rsidP="00CF3A11">
      <w:pPr>
        <w:spacing w:before="0" w:beforeAutospacing="0" w:after="0" w:afterAutospacing="0"/>
        <w:ind w:firstLine="567"/>
        <w:jc w:val="both"/>
        <w:rPr>
          <w:lang w:val="kk-KZ" w:bidi="hi-IN"/>
        </w:rPr>
      </w:pP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8" type="#_x0000_t78" style="position:absolute;left:0;text-align:left;margin-left:52.95pt;margin-top:133.7pt;width:93pt;height:74.85pt;z-index:251672576" strokecolor="#4f81bd" strokeweight="2.5pt">
            <v:shadow color="#868686"/>
            <v:textbox style="mso-next-textbox:#_x0000_s1038">
              <w:txbxContent>
                <w:p w:rsidR="00F86C79" w:rsidRDefault="00F86C79" w:rsidP="00CF3A11">
                  <w:pPr>
                    <w:rPr>
                      <w:lang w:val="kk-KZ"/>
                    </w:rPr>
                  </w:pPr>
                  <w:r>
                    <w:rPr>
                      <w:lang w:val="kk-KZ"/>
                    </w:rPr>
                    <w:t>Реципиент тіл</w:t>
                  </w:r>
                </w:p>
              </w:txbxContent>
            </v:textbox>
          </v:shape>
        </w:pict>
      </w:r>
      <w:r>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9" type="#_x0000_t77" style="position:absolute;left:0;text-align:left;margin-left:307.95pt;margin-top:133.7pt;width:86.25pt;height:74.85pt;z-index:251673600" strokecolor="#4f81bd" strokeweight="2.5pt">
            <v:shadow color="#868686"/>
            <v:textbox style="mso-next-textbox:#_x0000_s1039">
              <w:txbxContent>
                <w:p w:rsidR="00F86C79" w:rsidRDefault="00F86C79" w:rsidP="00CF3A11">
                  <w:pPr>
                    <w:rPr>
                      <w:lang w:val="kk-KZ"/>
                    </w:rPr>
                  </w:pPr>
                  <w:r>
                    <w:rPr>
                      <w:lang w:val="kk-KZ"/>
                    </w:rPr>
                    <w:t>Донор тіл</w:t>
                  </w:r>
                </w:p>
              </w:txbxContent>
            </v:textbox>
          </v:shape>
        </w:pict>
      </w:r>
      <w:r>
        <w:rPr>
          <w:noProof/>
        </w:rPr>
        <w:pict>
          <v:rect id="_x0000_s1040" style="position:absolute;left:0;text-align:left;margin-left:80.7pt;margin-top:1.9pt;width:313.5pt;height:27.3pt;z-index:251674624" fillcolor="#c0504d" strokecolor="#f2f2f2" strokeweight="3pt">
            <v:shadow on="t" type="perspective" color="#622423" opacity=".5" offset="1pt" offset2="-1pt"/>
            <v:textbox>
              <w:txbxContent>
                <w:p w:rsidR="00F86C79" w:rsidRDefault="00F86C79" w:rsidP="00CF3A11">
                  <w:pPr>
                    <w:jc w:val="center"/>
                    <w:rPr>
                      <w:lang w:val="kk-KZ"/>
                    </w:rPr>
                  </w:pPr>
                  <w:r>
                    <w:rPr>
                      <w:lang w:val="kk-KZ"/>
                    </w:rPr>
                    <w:t>Сыртқы факторлар</w:t>
                  </w:r>
                </w:p>
              </w:txbxContent>
            </v:textbox>
          </v: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68.7pt;margin-top:37.9pt;width:52.5pt;height:91.3pt;z-index:251675648" fillcolor="#4f81bd" strokecolor="#f2f2f2" strokeweight="3pt">
            <v:shadow on="t" type="perspective" color="#243f60" opacity=".5" offset="1pt" offset2="-1pt"/>
            <v:textbox style="layout-flow:vertical;mso-layout-flow-alt:bottom-to-top;mso-next-textbox:#_x0000_s1041">
              <w:txbxContent>
                <w:p w:rsidR="00F86C79" w:rsidRDefault="00F86C79" w:rsidP="00CF3A11">
                  <w:pPr>
                    <w:jc w:val="center"/>
                    <w:rPr>
                      <w:b/>
                      <w:bCs/>
                      <w:lang w:val="kk-KZ"/>
                    </w:rPr>
                  </w:pPr>
                  <w:r>
                    <w:rPr>
                      <w:b/>
                      <w:bCs/>
                      <w:lang w:val="kk-KZ"/>
                    </w:rPr>
                    <w:t>әлеуметтік</w:t>
                  </w:r>
                </w:p>
              </w:txbxContent>
            </v:textbox>
          </v:shape>
        </w:pict>
      </w:r>
      <w:r>
        <w:rPr>
          <w:noProof/>
        </w:rPr>
        <w:pict>
          <v:shape id="_x0000_s1042" type="#_x0000_t67" style="position:absolute;left:0;text-align:left;margin-left:121.2pt;margin-top:37.9pt;width:55.5pt;height:91.3pt;z-index:251676672" fillcolor="#4f81bd" strokecolor="#f2f2f2" strokeweight="3pt">
            <v:shadow on="t" type="perspective" color="#243f60" opacity=".5" offset="1pt" offset2="-1pt"/>
            <v:textbox style="layout-flow:vertical;mso-layout-flow-alt:bottom-to-top;mso-next-textbox:#_x0000_s1042">
              <w:txbxContent>
                <w:p w:rsidR="00F86C79" w:rsidRDefault="00F86C79" w:rsidP="00CF3A11">
                  <w:pPr>
                    <w:jc w:val="center"/>
                    <w:rPr>
                      <w:b/>
                      <w:bCs/>
                      <w:lang w:val="kk-KZ"/>
                    </w:rPr>
                  </w:pPr>
                  <w:r>
                    <w:rPr>
                      <w:b/>
                      <w:bCs/>
                      <w:lang w:val="kk-KZ"/>
                    </w:rPr>
                    <w:t>экономикалық</w:t>
                  </w:r>
                </w:p>
              </w:txbxContent>
            </v:textbox>
          </v:shape>
        </w:pict>
      </w:r>
      <w:r>
        <w:rPr>
          <w:noProof/>
        </w:rPr>
        <w:pict>
          <v:shape id="_x0000_s1043" type="#_x0000_t67" style="position:absolute;left:0;text-align:left;margin-left:176.7pt;margin-top:37.9pt;width:55.5pt;height:91.3pt;z-index:251677696" fillcolor="#4f81bd" strokecolor="#f2f2f2" strokeweight="3pt">
            <v:shadow on="t" type="perspective" color="#243f60" opacity=".5" offset="1pt" offset2="-1pt"/>
            <v:textbox style="layout-flow:vertical;mso-layout-flow-alt:bottom-to-top;mso-next-textbox:#_x0000_s1043">
              <w:txbxContent>
                <w:p w:rsidR="00F86C79" w:rsidRDefault="00F86C79" w:rsidP="00CF3A11">
                  <w:pPr>
                    <w:jc w:val="center"/>
                    <w:rPr>
                      <w:b/>
                      <w:bCs/>
                      <w:lang w:val="kk-KZ"/>
                    </w:rPr>
                  </w:pPr>
                  <w:r>
                    <w:rPr>
                      <w:b/>
                      <w:bCs/>
                      <w:lang w:val="kk-KZ"/>
                    </w:rPr>
                    <w:t>мәдени, діни</w:t>
                  </w:r>
                </w:p>
              </w:txbxContent>
            </v:textbox>
          </v:shape>
        </w:pict>
      </w:r>
      <w:r>
        <w:rPr>
          <w:noProof/>
        </w:rPr>
        <w:pict>
          <v:shape id="_x0000_s1044" type="#_x0000_t67" style="position:absolute;left:0;text-align:left;margin-left:232.2pt;margin-top:37.9pt;width:55.5pt;height:91.3pt;z-index:251678720" fillcolor="#4f81bd" strokecolor="#f2f2f2" strokeweight="3pt">
            <v:shadow on="t" type="perspective" color="#243f60" opacity=".5" offset="1pt" offset2="-1pt"/>
            <v:textbox style="layout-flow:vertical;mso-layout-flow-alt:bottom-to-top;mso-next-textbox:#_x0000_s1044">
              <w:txbxContent>
                <w:p w:rsidR="00F86C79" w:rsidRDefault="00F86C79" w:rsidP="00CF3A11">
                  <w:pPr>
                    <w:jc w:val="center"/>
                    <w:rPr>
                      <w:b/>
                      <w:bCs/>
                      <w:lang w:val="kk-KZ"/>
                    </w:rPr>
                  </w:pPr>
                  <w:r>
                    <w:rPr>
                      <w:b/>
                      <w:bCs/>
                      <w:lang w:val="kk-KZ"/>
                    </w:rPr>
                    <w:t>саяси</w:t>
                  </w:r>
                </w:p>
              </w:txbxContent>
            </v:textbox>
          </v:shape>
        </w:pict>
      </w:r>
      <w:r>
        <w:rPr>
          <w:noProof/>
        </w:rPr>
        <w:pict>
          <v:shape id="_x0000_s1045" type="#_x0000_t67" style="position:absolute;left:0;text-align:left;margin-left:283.95pt;margin-top:37.9pt;width:74.1pt;height:91.3pt;z-index:251679744" fillcolor="#4f81bd" strokecolor="#f2f2f2" strokeweight="3pt">
            <v:shadow on="t" type="perspective" color="#243f60" opacity=".5" offset="1pt" offset2="-1pt"/>
            <v:textbox style="layout-flow:vertical;mso-layout-flow-alt:bottom-to-top;mso-next-textbox:#_x0000_s1045">
              <w:txbxContent>
                <w:p w:rsidR="00F86C79" w:rsidRDefault="00F86C79" w:rsidP="00CF3A11">
                  <w:pPr>
                    <w:jc w:val="center"/>
                    <w:rPr>
                      <w:b/>
                      <w:bCs/>
                      <w:lang w:val="kk-KZ"/>
                    </w:rPr>
                  </w:pPr>
                  <w:r>
                    <w:rPr>
                      <w:b/>
                      <w:bCs/>
                      <w:lang w:val="kk-KZ"/>
                    </w:rPr>
                    <w:t>Психоло</w:t>
                  </w:r>
                  <w:r>
                    <w:rPr>
                      <w:b/>
                      <w:bCs/>
                      <w:lang w:val="en-US"/>
                    </w:rPr>
                    <w:t>-</w:t>
                  </w:r>
                  <w:r>
                    <w:rPr>
                      <w:b/>
                      <w:bCs/>
                      <w:lang w:val="kk-KZ"/>
                    </w:rPr>
                    <w:t>гиялық</w:t>
                  </w:r>
                </w:p>
              </w:txbxContent>
            </v:textbox>
          </v:shape>
        </w:pict>
      </w:r>
      <w:r>
        <w:rPr>
          <w:noProof/>
        </w:rPr>
        <w:pict>
          <v:shape id="_x0000_s1046" type="#_x0000_t67" style="position:absolute;left:0;text-align:left;margin-left:352.35pt;margin-top:34.45pt;width:55.5pt;height:87.8pt;z-index:251680768" fillcolor="#4f81bd" strokecolor="#f2f2f2" strokeweight="3pt">
            <v:shadow on="t" type="perspective" color="#243f60" opacity=".5" offset="1pt" offset2="-1pt"/>
            <v:textbox style="layout-flow:vertical;mso-layout-flow-alt:bottom-to-top;mso-next-textbox:#_x0000_s1046">
              <w:txbxContent>
                <w:p w:rsidR="00F86C79" w:rsidRDefault="00F86C79" w:rsidP="00CF3A11">
                  <w:pPr>
                    <w:jc w:val="center"/>
                    <w:rPr>
                      <w:b/>
                      <w:bCs/>
                      <w:lang w:val="kk-KZ"/>
                    </w:rPr>
                  </w:pPr>
                  <w:r>
                    <w:rPr>
                      <w:b/>
                      <w:bCs/>
                      <w:lang w:val="kk-KZ"/>
                    </w:rPr>
                    <w:t>көршілік</w:t>
                  </w:r>
                </w:p>
              </w:txbxContent>
            </v:textbox>
          </v:shape>
        </w:pict>
      </w:r>
      <w:r>
        <w:rPr>
          <w:noProof/>
        </w:rPr>
        <w:pict>
          <v:roundrect id="_x0000_s1047" style="position:absolute;left:0;text-align:left;margin-left:156.15pt;margin-top:139.2pt;width:142.5pt;height:45pt;z-index:251681792" arcsize="10923f" strokecolor="#c0504d" strokeweight="2.5pt">
            <v:shadow color="#868686"/>
            <v:textbox style="mso-next-textbox:#_x0000_s1047">
              <w:txbxContent>
                <w:p w:rsidR="00F86C79" w:rsidRDefault="00F86C79" w:rsidP="00CF3A11">
                  <w:pPr>
                    <w:jc w:val="center"/>
                    <w:rPr>
                      <w:lang w:val="kk-KZ"/>
                    </w:rPr>
                  </w:pPr>
                  <w:r>
                    <w:rPr>
                      <w:lang w:val="kk-KZ"/>
                    </w:rPr>
                    <w:t>Тілдік қарым-қатынастар</w:t>
                  </w:r>
                </w:p>
                <w:p w:rsidR="00F86C79" w:rsidRDefault="00F86C79" w:rsidP="00CF3A11"/>
              </w:txbxContent>
            </v:textbox>
          </v:roundrect>
        </w:pict>
      </w:r>
    </w:p>
    <w:p w:rsidR="00CF3A11" w:rsidRPr="0064230E" w:rsidRDefault="00CF3A11" w:rsidP="00CF3A11">
      <w:pPr>
        <w:spacing w:before="0" w:beforeAutospacing="0" w:after="0" w:afterAutospacing="0"/>
        <w:ind w:firstLine="567"/>
        <w:jc w:val="both"/>
        <w:rPr>
          <w:lang w:val="kk-KZ" w:bidi="hi-IN"/>
        </w:rPr>
      </w:pPr>
    </w:p>
    <w:p w:rsidR="00CF3A11" w:rsidRPr="0064230E" w:rsidRDefault="00CF3A11" w:rsidP="00CF3A11">
      <w:pPr>
        <w:spacing w:before="0" w:beforeAutospacing="0" w:after="0" w:afterAutospacing="0"/>
        <w:ind w:firstLine="567"/>
        <w:jc w:val="both"/>
        <w:rPr>
          <w:lang w:val="kk-KZ" w:bidi="hi-IN"/>
        </w:rPr>
      </w:pPr>
    </w:p>
    <w:p w:rsidR="00CF3A11" w:rsidRPr="0064230E" w:rsidRDefault="00CF3A11" w:rsidP="00CF3A11">
      <w:pPr>
        <w:spacing w:before="0" w:beforeAutospacing="0" w:after="0" w:afterAutospacing="0"/>
        <w:ind w:firstLine="567"/>
        <w:jc w:val="both"/>
        <w:rPr>
          <w:lang w:val="kk-KZ" w:bidi="hi-IN"/>
        </w:rPr>
      </w:pPr>
    </w:p>
    <w:p w:rsidR="00CF3A11" w:rsidRPr="0064230E" w:rsidRDefault="00CF3A11" w:rsidP="00CF3A11">
      <w:pPr>
        <w:spacing w:before="0" w:beforeAutospacing="0" w:after="0" w:afterAutospacing="0"/>
        <w:ind w:firstLine="567"/>
        <w:jc w:val="both"/>
        <w:rPr>
          <w:lang w:val="kk-KZ" w:bidi="hi-IN"/>
        </w:rPr>
      </w:pPr>
    </w:p>
    <w:p w:rsidR="00CF3A11" w:rsidRPr="0064230E" w:rsidRDefault="00CF3A11" w:rsidP="00CF3A11">
      <w:pPr>
        <w:spacing w:before="0" w:beforeAutospacing="0" w:after="0" w:afterAutospacing="0"/>
        <w:ind w:firstLine="567"/>
        <w:jc w:val="both"/>
        <w:rPr>
          <w:lang w:val="kk-KZ" w:bidi="hi-IN"/>
        </w:rPr>
      </w:pPr>
    </w:p>
    <w:p w:rsidR="00CF3A11" w:rsidRPr="0064230E" w:rsidRDefault="00CF3A11" w:rsidP="00CF3A11">
      <w:pPr>
        <w:spacing w:before="0" w:beforeAutospacing="0" w:after="0" w:afterAutospacing="0"/>
        <w:ind w:firstLine="567"/>
        <w:jc w:val="both"/>
        <w:rPr>
          <w:lang w:val="kk-KZ" w:bidi="hi-IN"/>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Default="00CF3A11" w:rsidP="00CF3A11">
      <w:pPr>
        <w:pStyle w:val="21"/>
        <w:tabs>
          <w:tab w:val="num" w:pos="0"/>
        </w:tabs>
        <w:ind w:firstLine="567"/>
        <w:jc w:val="center"/>
        <w:rPr>
          <w:rFonts w:ascii="Times New Roman" w:hAnsi="Times New Roman"/>
          <w:sz w:val="24"/>
          <w:szCs w:val="24"/>
          <w:lang w:val="kk-KZ"/>
        </w:rPr>
      </w:pPr>
    </w:p>
    <w:p w:rsidR="00CF3A11" w:rsidRDefault="00CF3A11" w:rsidP="00CF3A11">
      <w:pPr>
        <w:pStyle w:val="21"/>
        <w:tabs>
          <w:tab w:val="num" w:pos="0"/>
        </w:tabs>
        <w:ind w:firstLine="567"/>
        <w:jc w:val="center"/>
        <w:rPr>
          <w:rFonts w:ascii="Times New Roman" w:hAnsi="Times New Roman"/>
          <w:sz w:val="24"/>
          <w:szCs w:val="24"/>
          <w:lang w:val="kk-KZ"/>
        </w:rPr>
      </w:pPr>
    </w:p>
    <w:p w:rsidR="00CF3A11" w:rsidRPr="0064230E" w:rsidRDefault="00CF3A11" w:rsidP="00CF3A11">
      <w:pPr>
        <w:pStyle w:val="21"/>
        <w:tabs>
          <w:tab w:val="num" w:pos="0"/>
        </w:tabs>
        <w:ind w:firstLine="567"/>
        <w:jc w:val="center"/>
        <w:rPr>
          <w:rFonts w:ascii="Times New Roman" w:hAnsi="Times New Roman"/>
          <w:sz w:val="24"/>
          <w:szCs w:val="24"/>
          <w:lang w:val="kk-KZ" w:bidi="hi-IN"/>
        </w:rPr>
      </w:pPr>
      <w:r w:rsidRPr="0064230E">
        <w:rPr>
          <w:rFonts w:ascii="Times New Roman" w:hAnsi="Times New Roman"/>
          <w:sz w:val="24"/>
          <w:szCs w:val="24"/>
          <w:lang w:val="kk-KZ"/>
        </w:rPr>
        <w:t>Сурет</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 xml:space="preserve">1 </w:t>
      </w:r>
      <w:r w:rsidRPr="0064230E">
        <w:rPr>
          <w:sz w:val="24"/>
          <w:szCs w:val="24"/>
          <w:lang w:val="kk-KZ"/>
        </w:rPr>
        <w:t>–</w:t>
      </w:r>
      <w:r w:rsidRPr="0064230E">
        <w:rPr>
          <w:rFonts w:ascii="Times New Roman" w:hAnsi="Times New Roman"/>
          <w:sz w:val="24"/>
          <w:szCs w:val="24"/>
          <w:lang w:val="kk-KZ"/>
        </w:rPr>
        <w:t xml:space="preserve"> Тілдік қарым</w:t>
      </w:r>
      <w:r w:rsidRPr="0064230E">
        <w:rPr>
          <w:rFonts w:ascii="Times New Roman" w:hAnsi="Times New Roman"/>
          <w:sz w:val="24"/>
          <w:szCs w:val="24"/>
          <w:lang w:val="kk-KZ" w:bidi="hi-IN"/>
        </w:rPr>
        <w:t>-қатынасқа ықпал ететін факторлар</w:t>
      </w:r>
    </w:p>
    <w:p w:rsidR="00CF3A11" w:rsidRPr="0064230E" w:rsidRDefault="00CF3A11" w:rsidP="00CF3A11">
      <w:pPr>
        <w:pStyle w:val="21"/>
        <w:tabs>
          <w:tab w:val="num" w:pos="0"/>
        </w:tabs>
        <w:ind w:firstLine="567"/>
        <w:jc w:val="center"/>
        <w:rPr>
          <w:rFonts w:ascii="Times New Roman" w:hAnsi="Times New Roman"/>
          <w:sz w:val="24"/>
          <w:szCs w:val="24"/>
          <w:lang w:val="kk-KZ"/>
        </w:rPr>
      </w:pPr>
      <w:r w:rsidRPr="0064230E">
        <w:rPr>
          <w:rFonts w:ascii="Times New Roman" w:hAnsi="Times New Roman"/>
          <w:sz w:val="24"/>
          <w:szCs w:val="24"/>
          <w:lang w:val="kk-KZ" w:bidi="hi-IN"/>
        </w:rPr>
        <w:t xml:space="preserve">Ескерту </w:t>
      </w:r>
      <w:r w:rsidRPr="0064230E">
        <w:rPr>
          <w:sz w:val="24"/>
          <w:szCs w:val="24"/>
          <w:lang w:val="kk-KZ"/>
        </w:rPr>
        <w:t>–</w:t>
      </w:r>
      <w:r w:rsidRPr="0064230E">
        <w:rPr>
          <w:rFonts w:ascii="Times New Roman" w:hAnsi="Times New Roman"/>
          <w:sz w:val="24"/>
          <w:szCs w:val="24"/>
          <w:lang w:val="kk-KZ" w:bidi="hi-IN"/>
        </w:rPr>
        <w:t xml:space="preserve"> aвтор дайындаған</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Тіл білімінде дәстүрлі парадигмалардың антропоцентристтік парадигмаларға ауысуы тілдік мәселелерді, соның ішінде тілдік бірліктерді зерттеуде пәнаралық тәсілдерді қолдануға мүмкіндік береді. Антропоцентристтік парадигманың тіл біліміндегі орнын Г.С. Сағидолла төмендегідей бағалайды: «Лингвистикалық зерттеулердің антропоцентристтік  парадигмасы тілді сол қызмет ететін қоғаммен, әлеуметтік ортамен, тіл иесі –</w:t>
      </w:r>
      <w:r w:rsidRPr="0064230E">
        <w:rPr>
          <w:lang w:val="kk-KZ" w:bidi="hi-IN"/>
        </w:rPr>
        <w:t xml:space="preserve"> халықтың сан ғасырлық тарихымен, таным әлемімен, ұрпақтан-ұрпаққа беріліп келе жатқан өмірлік тәжірибесімен, рухани болмыс-бітімімен, салт-дәстүр, әдет-ғұрпымен байланыстыра қарастыруды діттейтін тіл біліміндегі ауқымды кең зерттеуге жол ашып, нақты ғылыми жетістіктерге қол жеткізді. Cоның нәтижесінде тіл мен мәдениеттің, тіл мен халық, тіл мен таным арасындағы тығыз байланыс, өзара сабақтастықтың проблемасын жан-жақты зерттеуді мақсат ететін интеграциялық жаңа үрдістегі этнолингвистика, лингвомәдениеттану, этнопсихолингвистика, когнитивті лингвистика сияқты ғылыми бағыттар қалыптасты, ХХ ғ. соңғы ширегінде жедел қарқынмен дами бастады. Олардың әрқайсысының зерттеу нысанын нақтылауда, я болмаса ғылыми теориялық негіздемесін жасауда тіл бірліктері басқа ракурста, яғни адам санасымен, олар әрекетімен бүкіл адами болмыспен біртұтастықта қарастырып отыр</w:t>
      </w:r>
      <w:r w:rsidRPr="0064230E">
        <w:rPr>
          <w:lang w:val="kk-KZ"/>
        </w:rPr>
        <w:t>» [14].</w:t>
      </w:r>
    </w:p>
    <w:p w:rsidR="00CF3A11" w:rsidRPr="0064230E" w:rsidRDefault="00CF3A11" w:rsidP="00CF3A11">
      <w:pPr>
        <w:tabs>
          <w:tab w:val="num" w:pos="0"/>
        </w:tabs>
        <w:spacing w:before="0" w:beforeAutospacing="0" w:after="0" w:afterAutospacing="0"/>
        <w:jc w:val="both"/>
        <w:rPr>
          <w:lang w:val="kk-KZ"/>
        </w:rPr>
      </w:pPr>
      <w:r w:rsidRPr="0064230E">
        <w:rPr>
          <w:lang w:val="kk-KZ"/>
        </w:rPr>
        <w:tab/>
        <w:t>Кірме бірліктерді зерттеуде тек лингвистикалық аспектіде ғана емес, сонымен қатар, экстралингвистикалық аспектіде қарастыру ұтымды нәтижелер береді. Кірме сөздердің ену кезеңдері мен себептерін анықтау, құрылымдық өзгерістерін тарих, мәдениет, этнография деректерін сабақтастыра отырып зерттеуді қажет етеді.</w:t>
      </w:r>
    </w:p>
    <w:p w:rsidR="00CF3A11" w:rsidRPr="0064230E" w:rsidRDefault="00CF3A11" w:rsidP="00CF3A11">
      <w:pPr>
        <w:tabs>
          <w:tab w:val="num" w:pos="0"/>
        </w:tabs>
        <w:spacing w:before="0" w:beforeAutospacing="0" w:after="0" w:afterAutospacing="0"/>
        <w:jc w:val="both"/>
        <w:rPr>
          <w:lang w:val="kk-KZ"/>
        </w:rPr>
      </w:pPr>
      <w:r w:rsidRPr="0064230E">
        <w:rPr>
          <w:lang w:val="kk-KZ"/>
        </w:rPr>
        <w:tab/>
        <w:t>Кірме лексемаларды этнолингвистикалық тұрғыда зерттеу халықтар арасындағы мәдени байланыстың нәтижесінде енген кірме сөздердің ұлттық санаға ықпалын талдауға мүмкіндік береді. Тілдік</w:t>
      </w:r>
      <w:r w:rsidRPr="0064230E">
        <w:rPr>
          <w:lang w:val="kk-KZ" w:bidi="hi-IN"/>
        </w:rPr>
        <w:t xml:space="preserve"> қарым-қатынастарды этнолингвистикалық аспектіде зерттеу </w:t>
      </w:r>
      <w:r w:rsidRPr="0064230E">
        <w:rPr>
          <w:lang w:val="kk-KZ" w:bidi="hi-IN"/>
        </w:rPr>
        <w:lastRenderedPageBreak/>
        <w:t>барысында кірме сөздердің реципиент тілде сөйлейтін халықтардың тілдік дүниетанымына әсер ететіндігі айқындалды. Тілдік байланыстарды этнолингвистикалық аспектіде қарастыру арқылы кірме бірліктердің игерілуіндегі этносаралық ұқсастықтар мен айырмашылықтарды салғастыра талдау оң нәтиже береді деген тұжырым жасауға болады.</w:t>
      </w:r>
      <w:r w:rsidRPr="0064230E">
        <w:rPr>
          <w:lang w:val="kk-KZ"/>
        </w:rPr>
        <w:t xml:space="preserve"> </w:t>
      </w:r>
    </w:p>
    <w:p w:rsidR="00CF3A11" w:rsidRPr="0064230E" w:rsidRDefault="00CF3A11" w:rsidP="00CF3A11">
      <w:pPr>
        <w:tabs>
          <w:tab w:val="num" w:pos="0"/>
        </w:tabs>
        <w:spacing w:before="0" w:beforeAutospacing="0" w:after="0" w:afterAutospacing="0"/>
        <w:jc w:val="both"/>
        <w:rPr>
          <w:lang w:val="kk-KZ" w:bidi="hi-IN"/>
        </w:rPr>
      </w:pPr>
      <w:r w:rsidRPr="0064230E">
        <w:rPr>
          <w:lang w:val="kk-KZ"/>
        </w:rPr>
        <w:tab/>
      </w:r>
      <w:r w:rsidRPr="0064230E">
        <w:rPr>
          <w:lang w:val="kk-KZ" w:bidi="hi-IN"/>
        </w:rPr>
        <w:t>Американдық ғалым Э. Хауген кірме мәселесін лингвистикалық тәсіл бойынша зерттеуде психологияның теориялық және әдіснамалық парадигмаларына сүйену керектігін ескерген [15]. Тілдік қарым-қатынастарды қалыптастырушы жеке тілдік тұлғалар болғандықтан, лексикалық кірмелерді зерттеуде адам факторын тіл иесі ретінде қарастыратын психологиялық тәсіл лингвистиканың жаңа парадигмасының құрамына енеді.</w:t>
      </w:r>
    </w:p>
    <w:p w:rsidR="00CF3A11" w:rsidRPr="0064230E" w:rsidRDefault="00CF3A11" w:rsidP="00CF3A11">
      <w:pPr>
        <w:tabs>
          <w:tab w:val="num" w:pos="0"/>
        </w:tabs>
        <w:spacing w:before="0" w:beforeAutospacing="0" w:after="0" w:afterAutospacing="0"/>
        <w:jc w:val="both"/>
        <w:rPr>
          <w:lang w:val="kk-KZ" w:bidi="hi-IN"/>
        </w:rPr>
      </w:pPr>
      <w:r w:rsidRPr="0064230E">
        <w:rPr>
          <w:lang w:val="kk-KZ" w:bidi="hi-IN"/>
        </w:rPr>
        <w:tab/>
        <w:t>ХХ ғасырдың екінші жартысында тіл білімі ғалымдары психологиялық аспектіні басшылыққа алып, тілдік жүйелердің ықпалдастығы және кірме сөз мәселелерінің шешімін табу үшін зерттеулер жүргізді. Психологиялық аспект кірме бірліктерді зерттеуде семантикалық, тақырыптық ерекшеліктерін ашуға мүмкіндік береді.</w:t>
      </w:r>
    </w:p>
    <w:p w:rsidR="00CF3A11" w:rsidRPr="0064230E" w:rsidRDefault="00CF3A11" w:rsidP="00CF3A11">
      <w:pPr>
        <w:tabs>
          <w:tab w:val="num" w:pos="0"/>
        </w:tabs>
        <w:spacing w:before="0" w:beforeAutospacing="0" w:after="0" w:afterAutospacing="0"/>
        <w:jc w:val="both"/>
        <w:rPr>
          <w:lang w:val="kk-KZ" w:bidi="hi-IN"/>
        </w:rPr>
      </w:pPr>
      <w:r w:rsidRPr="0064230E">
        <w:rPr>
          <w:lang w:val="kk-KZ" w:bidi="hi-IN"/>
        </w:rPr>
        <w:tab/>
        <w:t>Психолингвистикалық зерттеулермен қатар, осы кезеңде А. Мейе тілді тек оның әлеуметтік табиғаты арқылы ғана түсінуге болатындығын айтып, сөз мағынасының өзгеріске ұшырауына контексттегі ішкі өзгерістер мен психологиялық процестер емес, негізінен әлеуметтік факторлар себеп болатындығын атап көрсеткен [8, 44 б.].</w:t>
      </w:r>
    </w:p>
    <w:p w:rsidR="00CF3A11" w:rsidRPr="0064230E" w:rsidRDefault="00CF3A11" w:rsidP="00CF3A11">
      <w:pPr>
        <w:tabs>
          <w:tab w:val="num" w:pos="0"/>
        </w:tabs>
        <w:spacing w:before="0" w:beforeAutospacing="0" w:after="0" w:afterAutospacing="0"/>
        <w:jc w:val="both"/>
        <w:rPr>
          <w:lang w:val="kk-KZ" w:bidi="hi-IN"/>
        </w:rPr>
      </w:pPr>
      <w:r w:rsidRPr="0064230E">
        <w:rPr>
          <w:lang w:val="kk-KZ" w:bidi="hi-IN"/>
        </w:rPr>
        <w:tab/>
        <w:t>Белгілі бір қоғамда тілдердің өзара байланысын, әсерін, тілдік бірліктердің ауысуын анықтауда әлеуметтік лингвистика теорияларын басшылыққа алу және солардың негізінде зерттеу арқылы ғылыми тұжырымдар жасауға болады.</w:t>
      </w:r>
    </w:p>
    <w:p w:rsidR="00CF3A11" w:rsidRPr="0064230E" w:rsidRDefault="00CF3A11" w:rsidP="00CF3A11">
      <w:pPr>
        <w:tabs>
          <w:tab w:val="num" w:pos="0"/>
        </w:tabs>
        <w:spacing w:before="0" w:beforeAutospacing="0" w:after="0" w:afterAutospacing="0"/>
        <w:jc w:val="both"/>
        <w:rPr>
          <w:lang w:val="kk-KZ"/>
        </w:rPr>
      </w:pPr>
      <w:r w:rsidRPr="0064230E">
        <w:rPr>
          <w:lang w:val="kk-KZ" w:bidi="hi-IN"/>
        </w:rPr>
        <w:tab/>
        <w:t>Кірме бірліктер мәселесі мәдениетпен байланысты, әрбір кірме сөз сол тілдің мәдениеті мен этнологиясынан ақпарат тасмалдаушы феномен болғандықтан лингвомәдениет аспектісінде қарастыру маңызды болып табылады. Тілдік контактілерді зерттеуші Н.Ж. Шаймерденова «Мәтіндердегі мәдениет феномені ретінде зерделеу ежелгі және қазіргі тілдік контактілер, кірме сөздердің семантикасындағы өзара әрекеттестік пен өзгерістер, тікелей және жанама кірігу нәтижесінде түркі кірме сөздері мағынасының тарылуы мен кеңеюі туралы дерек беретін жаңа материалдарды енгізуге негіз болады» - деген пікір айтады [16].</w:t>
      </w:r>
    </w:p>
    <w:p w:rsidR="00CF3A11" w:rsidRPr="0064230E" w:rsidRDefault="00CF3A11" w:rsidP="00CF3A11">
      <w:pPr>
        <w:spacing w:before="0" w:beforeAutospacing="0" w:after="0" w:afterAutospacing="0"/>
        <w:ind w:firstLine="567"/>
        <w:jc w:val="both"/>
        <w:rPr>
          <w:color w:val="FF0000"/>
          <w:lang w:val="kk-KZ" w:bidi="ur-PK"/>
        </w:rPr>
      </w:pPr>
      <w:r w:rsidRPr="0064230E">
        <w:rPr>
          <w:lang w:val="kk-KZ" w:bidi="ur-PK"/>
        </w:rPr>
        <w:t>Сонымен, лингвистикада кірме сөздерді зерттеудің жаңа идеялармен толығуын тоқтатпай отырған ұзақ және бай тарих бар. Біріншіден, бұл барлық тілдерде кірме элементтердің үздіксіз ену үдерісімен және оған сөйлеушілер тарапынан ерекше ынтамен байланысты. Екіншіден, кірмелерді талдау өзінің бүкіл тарихы бойында тиісті уақыт кезеңдерінде лингвистиканы сипаттайтын тілге басты көзқарастардан тәуелділігін көрсетеді. Даму тарихы ертеде басталса да, сөздердің бір тілден екінші тілге ену үдерісі немесе атаулардың бір тілден екінші тілге ауысып, қабылдаушы тілдің ішкі құрылымдық ерекшеліктерімен әрдайым тығыз байланыста болуы, олардың дүниетанымына ықпал етуінің өзі бұл мәселенің лингвистикалық тұрғыдан ж</w:t>
      </w:r>
      <w:r w:rsidRPr="0064230E">
        <w:rPr>
          <w:lang w:val="kk-KZ" w:bidi="hi-IN"/>
        </w:rPr>
        <w:t>әне антропоцентристтік парадигма бағыттары бойынша</w:t>
      </w:r>
      <w:r w:rsidRPr="0064230E">
        <w:rPr>
          <w:lang w:val="kk-KZ" w:bidi="ur-PK"/>
        </w:rPr>
        <w:t xml:space="preserve"> зерттелу қажеттілігінен туындайды. </w:t>
      </w:r>
    </w:p>
    <w:p w:rsidR="00CF3A11" w:rsidRPr="0064230E" w:rsidRDefault="00CF3A11" w:rsidP="00CF3A11">
      <w:pPr>
        <w:spacing w:before="0" w:beforeAutospacing="0" w:after="0" w:afterAutospacing="0"/>
        <w:ind w:firstLine="567"/>
        <w:jc w:val="both"/>
        <w:rPr>
          <w:lang w:val="kk-KZ"/>
        </w:rPr>
      </w:pPr>
      <w:r w:rsidRPr="0064230E">
        <w:rPr>
          <w:lang w:val="kk-KZ" w:bidi="hi-IN"/>
        </w:rPr>
        <w:t xml:space="preserve">Бұл орайда тіларалық қатынастар тілдің лексико-фразеологиялық ресурстарын дамытудың және толықтырудың маңызды көзі ретінде саналады. Бұндай байланыстарды орнатудың нәтижесі лексикалық кірмелердің енуі мен ассимиляцияға ұшырауы болып табылады. «Лексикалық кірмелер – сөз алып отырған тілдің сөздік қорын дамыту және толықтыру үдерісі, бұл бөгде сөздердің ассимиляциясын тілдің лексика-сематикалық жүйесін дамыту заңдылықтары ұстанымы бойынша қарастыруды талап етеді» </w:t>
      </w:r>
      <w:r w:rsidRPr="0064230E">
        <w:rPr>
          <w:lang w:val="kk-KZ"/>
        </w:rPr>
        <w:t>[17]. Бұл үдерістер тек лексикалық жүйедегі сөздік қорды кеңейтіп қана қоймайды, сонымен қатар екі тіл арасында фонетикалық, морфологиялық, сөзжасам және семантикалық деңгейде жаңа қатынастарды түзейді. Бұдан бөгде тілдік лексиканың жалпы тілдік жүйеде бейімделу нәтижесінің мәселесі көтеріледі.</w:t>
      </w:r>
    </w:p>
    <w:p w:rsidR="00CF3A11" w:rsidRPr="0064230E" w:rsidRDefault="00CF3A11" w:rsidP="00CF3A11">
      <w:pPr>
        <w:spacing w:before="0" w:beforeAutospacing="0" w:after="0" w:afterAutospacing="0"/>
        <w:ind w:firstLine="567"/>
        <w:jc w:val="both"/>
        <w:rPr>
          <w:lang w:val="kk-KZ"/>
        </w:rPr>
      </w:pPr>
      <w:r w:rsidRPr="0064230E">
        <w:rPr>
          <w:lang w:val="kk-KZ"/>
        </w:rPr>
        <w:t>Өзге тілден енген кірме лексемалар реципиент тілдің фонетикалық, грамматикалық, лексикалық және семантикалық заңдылықтарына бағынып, бейімделеді.</w:t>
      </w:r>
    </w:p>
    <w:p w:rsidR="00CF3A11" w:rsidRPr="0064230E" w:rsidRDefault="00CF3A11" w:rsidP="00CF3A11">
      <w:pPr>
        <w:spacing w:before="0" w:beforeAutospacing="0" w:after="0" w:afterAutospacing="0"/>
        <w:ind w:firstLine="567"/>
        <w:jc w:val="both"/>
        <w:rPr>
          <w:lang w:val="kk-KZ"/>
        </w:rPr>
      </w:pPr>
    </w:p>
    <w:p w:rsidR="00CF3A11" w:rsidRDefault="00CF3A11" w:rsidP="00CF3A11">
      <w:pPr>
        <w:spacing w:before="0" w:beforeAutospacing="0" w:after="0" w:afterAutospacing="0"/>
        <w:jc w:val="both"/>
        <w:rPr>
          <w:lang w:val="kk-KZ"/>
        </w:rPr>
      </w:pPr>
    </w:p>
    <w:p w:rsidR="00CF3A11" w:rsidRDefault="00CF3A11" w:rsidP="00CF3A11">
      <w:pPr>
        <w:spacing w:before="0" w:beforeAutospacing="0" w:after="0" w:afterAutospacing="0"/>
        <w:jc w:val="both"/>
        <w:rPr>
          <w:lang w:val="kk-KZ"/>
        </w:rPr>
      </w:pPr>
    </w:p>
    <w:p w:rsidR="00CF3A11" w:rsidRPr="0064230E" w:rsidRDefault="00472809" w:rsidP="00CF3A11">
      <w:pPr>
        <w:spacing w:before="0" w:beforeAutospacing="0" w:after="0" w:afterAutospacing="0"/>
        <w:jc w:val="both"/>
        <w:rPr>
          <w:lang w:val="kk-KZ"/>
        </w:rPr>
      </w:pPr>
      <w:r>
        <w:rPr>
          <w:noProof/>
        </w:rPr>
        <w:pict>
          <v:roundrect id="_x0000_s1053" style="position:absolute;left:0;text-align:left;margin-left:127.2pt;margin-top:8.6pt;width:213.75pt;height:30pt;z-index:251687936" arcsize="10923f" fillcolor="#8064a2" strokecolor="#f2f2f2" strokeweight="3pt">
            <v:shadow on="t" type="perspective" color="#3f3151" opacity=".5" offset="1pt" offset2="-1pt"/>
            <v:textbox style="mso-next-textbox:#_x0000_s1053">
              <w:txbxContent>
                <w:p w:rsidR="00F86C79" w:rsidRDefault="00F86C79" w:rsidP="00CF3A11">
                  <w:pPr>
                    <w:jc w:val="center"/>
                    <w:rPr>
                      <w:b/>
                      <w:bCs/>
                      <w:lang w:val="kk-KZ"/>
                    </w:rPr>
                  </w:pPr>
                  <w:r>
                    <w:rPr>
                      <w:b/>
                      <w:bCs/>
                      <w:lang w:val="kk-KZ"/>
                    </w:rPr>
                    <w:t>Сөз беруші тіл</w:t>
                  </w:r>
                </w:p>
              </w:txbxContent>
            </v:textbox>
          </v:roundrect>
        </w:pict>
      </w:r>
      <w:r>
        <w:rPr>
          <w:noProof/>
        </w:rPr>
        <w:pict>
          <v:shapetype id="_x0000_t32" coordsize="21600,21600" o:spt="32" o:oned="t" path="m,l21600,21600e" filled="f">
            <v:path arrowok="t" fillok="f" o:connecttype="none"/>
            <o:lock v:ext="edit" shapetype="t"/>
          </v:shapetype>
          <v:shape id="_x0000_s1055" type="#_x0000_t32" style="position:absolute;left:0;text-align:left;margin-left:236.7pt;margin-top:41.65pt;width:0;height:64.25pt;z-index:251689984" o:connectortype="straight">
            <v:stroke endarrow="block"/>
            <v:shadow on="t" offset="3pt" offset2="2pt"/>
          </v:shape>
        </w:pict>
      </w:r>
      <w:r>
        <w:rPr>
          <w:noProof/>
        </w:rPr>
        <w:pict>
          <v:shape id="_x0000_s1048" type="#_x0000_t67" style="position:absolute;left:0;text-align:left;margin-left:122.7pt;margin-top:155.8pt;width:57pt;height:117.75pt;rotation:180;z-index:251682816" fillcolor="#4f81bd" strokecolor="#f2f2f2" strokeweight="3pt">
            <v:shadow on="t" type="perspective" color="#243f60" opacity=".5" offset="1pt" offset2="-1pt"/>
            <v:textbox style="layout-flow:vertical;mso-layout-flow-alt:bottom-to-top">
              <w:txbxContent>
                <w:p w:rsidR="00F86C79" w:rsidRDefault="00F86C79" w:rsidP="00CF3A11">
                  <w:pPr>
                    <w:rPr>
                      <w:lang w:val="kk-KZ"/>
                    </w:rPr>
                  </w:pPr>
                  <w:r>
                    <w:rPr>
                      <w:lang w:val="kk-KZ"/>
                    </w:rPr>
                    <w:t>фонетикалық</w:t>
                  </w:r>
                </w:p>
              </w:txbxContent>
            </v:textbox>
          </v:shape>
        </w:pict>
      </w:r>
      <w:r>
        <w:rPr>
          <w:noProof/>
        </w:rPr>
        <w:pict>
          <v:shape id="_x0000_s1049" type="#_x0000_t67" style="position:absolute;left:0;text-align:left;margin-left:184.2pt;margin-top:155.8pt;width:57pt;height:117.75pt;rotation:180;z-index:251683840" fillcolor="#4f81bd" strokecolor="#f2f2f2" strokeweight="3pt">
            <v:shadow on="t" type="perspective" color="#243f60" opacity=".5" offset="1pt" offset2="-1pt"/>
            <v:textbox style="layout-flow:vertical;mso-layout-flow-alt:bottom-to-top">
              <w:txbxContent>
                <w:p w:rsidR="00F86C79" w:rsidRDefault="00F86C79" w:rsidP="00CF3A11">
                  <w:pPr>
                    <w:rPr>
                      <w:lang w:val="kk-KZ"/>
                    </w:rPr>
                  </w:pPr>
                  <w:r>
                    <w:rPr>
                      <w:lang w:val="kk-KZ"/>
                    </w:rPr>
                    <w:t>грамматикалық</w:t>
                  </w:r>
                </w:p>
              </w:txbxContent>
            </v:textbox>
          </v:shape>
        </w:pict>
      </w:r>
      <w:r>
        <w:rPr>
          <w:noProof/>
        </w:rPr>
        <w:pict>
          <v:shape id="_x0000_s1050" type="#_x0000_t67" style="position:absolute;left:0;text-align:left;margin-left:245.7pt;margin-top:155.8pt;width:57pt;height:117.75pt;rotation:180;z-index:251684864" fillcolor="#4f81bd" strokecolor="#f2f2f2" strokeweight="3pt">
            <v:shadow on="t" type="perspective" color="#243f60" opacity=".5" offset="1pt" offset2="-1pt"/>
            <v:textbox style="layout-flow:vertical;mso-layout-flow-alt:bottom-to-top">
              <w:txbxContent>
                <w:p w:rsidR="00F86C79" w:rsidRDefault="00F86C79" w:rsidP="00CF3A11">
                  <w:pPr>
                    <w:rPr>
                      <w:lang w:val="kk-KZ"/>
                    </w:rPr>
                  </w:pPr>
                  <w:r>
                    <w:rPr>
                      <w:lang w:val="kk-KZ"/>
                    </w:rPr>
                    <w:t>лексикалық</w:t>
                  </w:r>
                </w:p>
              </w:txbxContent>
            </v:textbox>
          </v:shape>
        </w:pict>
      </w:r>
      <w:r>
        <w:rPr>
          <w:noProof/>
        </w:rPr>
        <w:pict>
          <v:shape id="_x0000_s1051" type="#_x0000_t67" style="position:absolute;left:0;text-align:left;margin-left:302.7pt;margin-top:155.8pt;width:57pt;height:117.75pt;rotation:180;z-index:251685888" fillcolor="#4f81bd" strokecolor="#f2f2f2" strokeweight="3pt">
            <v:shadow on="t" type="perspective" color="#243f60" opacity=".5" offset="1pt" offset2="-1pt"/>
            <v:textbox style="layout-flow:vertical;mso-layout-flow-alt:bottom-to-top">
              <w:txbxContent>
                <w:p w:rsidR="00F86C79" w:rsidRDefault="00F86C79" w:rsidP="00CF3A11">
                  <w:pPr>
                    <w:rPr>
                      <w:lang w:val="kk-KZ"/>
                    </w:rPr>
                  </w:pPr>
                  <w:r>
                    <w:rPr>
                      <w:lang w:val="kk-KZ"/>
                    </w:rPr>
                    <w:t>семантикалық</w:t>
                  </w:r>
                </w:p>
              </w:txbxContent>
            </v:textbox>
          </v:shape>
        </w:pict>
      </w:r>
      <w:r>
        <w:rPr>
          <w:noProof/>
        </w:rPr>
        <w:pict>
          <v:roundrect id="_x0000_s1052" style="position:absolute;left:0;text-align:left;margin-left:139.2pt;margin-top:277.45pt;width:207.75pt;height:42pt;z-index:251686912" arcsize="10923f" fillcolor="#c0504d" strokecolor="#f2f2f2" strokeweight="3pt">
            <v:shadow on="t" type="perspective" color="#622423" opacity=".5" offset="1pt" offset2="-1pt"/>
            <v:textbox>
              <w:txbxContent>
                <w:p w:rsidR="00F86C79" w:rsidRDefault="00F86C79" w:rsidP="00CF3A11">
                  <w:pPr>
                    <w:jc w:val="center"/>
                    <w:rPr>
                      <w:b/>
                      <w:bCs/>
                      <w:lang w:val="kk-KZ"/>
                    </w:rPr>
                  </w:pPr>
                  <w:r>
                    <w:rPr>
                      <w:b/>
                      <w:bCs/>
                      <w:lang w:val="kk-KZ"/>
                    </w:rPr>
                    <w:t>Сөз қабылдаушы тілдің заңдылықтары</w:t>
                  </w:r>
                </w:p>
              </w:txbxContent>
            </v:textbox>
          </v:roundrect>
        </w:pict>
      </w:r>
      <w:r>
        <w:rPr>
          <w:noProof/>
        </w:rPr>
        <w:pict>
          <v:roundrect id="_x0000_s1054" style="position:absolute;left:0;text-align:left;margin-left:133.2pt;margin-top:122.7pt;width:213.75pt;height:30pt;z-index:251688960" arcsize="10923f" fillcolor="#c0504d" strokecolor="#f2f2f2" strokeweight="3pt">
            <v:shadow on="t" type="perspective" color="#622423" opacity=".5" offset="1pt" offset2="-1pt"/>
            <v:textbox>
              <w:txbxContent>
                <w:p w:rsidR="00F86C79" w:rsidRDefault="00F86C79" w:rsidP="00CF3A11">
                  <w:pPr>
                    <w:jc w:val="center"/>
                    <w:rPr>
                      <w:b/>
                      <w:bCs/>
                      <w:lang w:val="kk-KZ"/>
                    </w:rPr>
                  </w:pPr>
                  <w:r>
                    <w:rPr>
                      <w:b/>
                      <w:bCs/>
                      <w:lang w:val="kk-KZ"/>
                    </w:rPr>
                    <w:t>Кірме лексика</w:t>
                  </w:r>
                </w:p>
              </w:txbxContent>
            </v:textbox>
          </v:roundrect>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6" type="#_x0000_t102" style="position:absolute;left:0;text-align:left;margin-left:75.45pt;margin-top:133.6pt;width:51.75pt;height:189pt;z-index:251691008" fillcolor="#4bacc6" strokecolor="#f2f2f2" strokeweight="3pt">
            <v:shadow on="t" type="perspective" color="#205867" opacity=".5" offset="1pt" offset2="-1pt"/>
          </v:shape>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7" type="#_x0000_t103" style="position:absolute;left:0;text-align:left;margin-left:351.45pt;margin-top:137.35pt;width:45.75pt;height:185.25pt;z-index:251692032" fillcolor="#4bacc6" strokecolor="#f2f2f2" strokeweight="3pt">
            <v:shadow on="t" type="perspective" color="#205867" opacity=".5" offset="1pt" offset2="-1pt"/>
          </v:shape>
        </w:pic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472809" w:rsidP="00CF3A11">
      <w:pPr>
        <w:spacing w:before="0" w:beforeAutospacing="0" w:after="0" w:afterAutospacing="0"/>
        <w:ind w:firstLine="567"/>
        <w:jc w:val="both"/>
        <w:rPr>
          <w:lang w:val="kk-KZ"/>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8" type="#_x0000_t120" style="position:absolute;left:0;text-align:left;margin-left:31.2pt;margin-top:14.9pt;width:420.75pt;height:248.25pt;z-index:-251623424"/>
        </w:pic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highlight w:val="yellow"/>
          <w:lang w:val="kk-KZ"/>
        </w:rPr>
      </w:pPr>
    </w:p>
    <w:p w:rsidR="00CF3A11" w:rsidRPr="0064230E" w:rsidRDefault="00CF3A11" w:rsidP="00CF3A11">
      <w:pPr>
        <w:spacing w:before="0" w:beforeAutospacing="0" w:after="0" w:afterAutospacing="0"/>
        <w:ind w:firstLine="567"/>
        <w:jc w:val="both"/>
        <w:rPr>
          <w:highlight w:val="yellow"/>
          <w:lang w:val="kk-KZ"/>
        </w:rPr>
      </w:pPr>
    </w:p>
    <w:p w:rsidR="00CF3A11" w:rsidRPr="0064230E" w:rsidRDefault="00CF3A11" w:rsidP="00CF3A11">
      <w:pPr>
        <w:spacing w:before="0" w:beforeAutospacing="0" w:after="0" w:afterAutospacing="0"/>
        <w:ind w:firstLine="567"/>
        <w:jc w:val="both"/>
        <w:rPr>
          <w:highlight w:val="yellow"/>
          <w:lang w:val="kk-KZ"/>
        </w:rPr>
      </w:pPr>
    </w:p>
    <w:p w:rsidR="00CF3A11" w:rsidRPr="0064230E" w:rsidRDefault="00CF3A11" w:rsidP="00CF3A11">
      <w:pPr>
        <w:spacing w:before="0" w:beforeAutospacing="0" w:after="0" w:afterAutospacing="0"/>
        <w:ind w:firstLine="567"/>
        <w:jc w:val="both"/>
        <w:rPr>
          <w:highlight w:val="yellow"/>
          <w:lang w:val="kk-KZ"/>
        </w:rPr>
      </w:pPr>
    </w:p>
    <w:p w:rsidR="00CF3A11" w:rsidRPr="0064230E" w:rsidRDefault="00CF3A11" w:rsidP="00CF3A11">
      <w:pPr>
        <w:spacing w:before="0" w:beforeAutospacing="0" w:after="0" w:afterAutospacing="0"/>
        <w:ind w:firstLine="567"/>
        <w:jc w:val="both"/>
        <w:rPr>
          <w:highlight w:val="yellow"/>
          <w:lang w:val="kk-KZ"/>
        </w:rPr>
      </w:pPr>
    </w:p>
    <w:p w:rsidR="00CF3A11" w:rsidRPr="0064230E" w:rsidRDefault="00CF3A11" w:rsidP="00CF3A11">
      <w:pPr>
        <w:spacing w:before="0" w:beforeAutospacing="0" w:after="0" w:afterAutospacing="0"/>
        <w:ind w:firstLine="567"/>
        <w:jc w:val="both"/>
        <w:rPr>
          <w:highlight w:val="yellow"/>
          <w:lang w:val="kk-KZ"/>
        </w:rPr>
      </w:pPr>
    </w:p>
    <w:p w:rsidR="00CF3A11" w:rsidRPr="0064230E" w:rsidRDefault="00CF3A11" w:rsidP="00CF3A11">
      <w:pPr>
        <w:spacing w:before="0" w:beforeAutospacing="0" w:after="0" w:afterAutospacing="0"/>
        <w:ind w:firstLine="567"/>
        <w:jc w:val="both"/>
        <w:rPr>
          <w:highlight w:val="yellow"/>
          <w:lang w:val="kk-KZ"/>
        </w:rPr>
      </w:pPr>
    </w:p>
    <w:p w:rsidR="00CF3A11" w:rsidRDefault="00CF3A11" w:rsidP="00CF3A11">
      <w:pPr>
        <w:spacing w:before="0" w:beforeAutospacing="0" w:after="0" w:afterAutospacing="0"/>
        <w:ind w:firstLine="567"/>
        <w:jc w:val="center"/>
        <w:rPr>
          <w:lang w:val="kk-KZ"/>
        </w:rPr>
      </w:pPr>
    </w:p>
    <w:p w:rsidR="00CF3A11" w:rsidRDefault="00CF3A11" w:rsidP="00CF3A11">
      <w:pPr>
        <w:spacing w:before="0" w:beforeAutospacing="0" w:after="0" w:afterAutospacing="0"/>
        <w:ind w:firstLine="567"/>
        <w:jc w:val="center"/>
        <w:rPr>
          <w:lang w:val="kk-KZ"/>
        </w:rPr>
      </w:pPr>
    </w:p>
    <w:p w:rsidR="00CF3A11" w:rsidRDefault="00CF3A11" w:rsidP="00CF3A11">
      <w:pPr>
        <w:spacing w:before="0" w:beforeAutospacing="0" w:after="0" w:afterAutospacing="0"/>
        <w:ind w:firstLine="567"/>
        <w:jc w:val="center"/>
        <w:rPr>
          <w:lang w:val="kk-KZ"/>
        </w:rPr>
      </w:pPr>
    </w:p>
    <w:p w:rsidR="00CF3A11" w:rsidRDefault="00CF3A11" w:rsidP="00CF3A11">
      <w:pPr>
        <w:spacing w:before="0" w:beforeAutospacing="0" w:after="0" w:afterAutospacing="0"/>
        <w:ind w:firstLine="567"/>
        <w:jc w:val="center"/>
        <w:rPr>
          <w:lang w:val="kk-KZ"/>
        </w:rPr>
      </w:pPr>
    </w:p>
    <w:p w:rsidR="00CF3A11" w:rsidRDefault="00CF3A11" w:rsidP="00CF3A11">
      <w:pPr>
        <w:spacing w:before="0" w:beforeAutospacing="0" w:after="0" w:afterAutospacing="0"/>
        <w:ind w:firstLine="567"/>
        <w:jc w:val="center"/>
        <w:rPr>
          <w:lang w:val="kk-KZ" w:bidi="hi-IN"/>
        </w:rPr>
      </w:pPr>
      <w:r w:rsidRPr="0064230E">
        <w:rPr>
          <w:lang w:val="kk-KZ"/>
        </w:rPr>
        <w:t xml:space="preserve">Сурет 2 – </w:t>
      </w:r>
      <w:r w:rsidRPr="0064230E">
        <w:rPr>
          <w:lang w:val="kk-KZ" w:bidi="hi-IN"/>
        </w:rPr>
        <w:t xml:space="preserve">Кірме сөздердің сөз қабылдаушы тілде игерілу заңдылықтары </w:t>
      </w:r>
    </w:p>
    <w:p w:rsidR="00CF3A11" w:rsidRPr="0064230E" w:rsidRDefault="00CF3A11" w:rsidP="00CF3A11">
      <w:pPr>
        <w:spacing w:before="0" w:beforeAutospacing="0" w:after="0" w:afterAutospacing="0"/>
        <w:ind w:firstLine="567"/>
        <w:jc w:val="center"/>
        <w:rPr>
          <w:lang w:val="kk-KZ" w:bidi="hi-IN"/>
        </w:rPr>
      </w:pPr>
      <w:r w:rsidRPr="0064230E">
        <w:rPr>
          <w:lang w:val="kk-KZ" w:bidi="hi-IN"/>
        </w:rPr>
        <w:t xml:space="preserve">Ескерту </w:t>
      </w:r>
      <w:r w:rsidRPr="0064230E">
        <w:rPr>
          <w:lang w:val="kk-KZ"/>
        </w:rPr>
        <w:t>–</w:t>
      </w:r>
      <w:r w:rsidRPr="0064230E">
        <w:rPr>
          <w:lang w:val="kk-KZ" w:bidi="hi-IN"/>
        </w:rPr>
        <w:t xml:space="preserve"> автор дайындаған</w: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Хинди тiлi мен түркі арасындағы тiлдiк қарым-қатынаста тікелей қарым-қатынас та, жанама қарым-қатынас та болған деген тұжырым жасаймыз. </w:t>
      </w:r>
      <w:r w:rsidRPr="0064230E">
        <w:rPr>
          <w:rFonts w:ascii="Times New Roman" w:hAnsi="Times New Roman"/>
          <w:sz w:val="24"/>
          <w:szCs w:val="24"/>
          <w:lang w:val="kk-KZ" w:bidi="ur-PK"/>
        </w:rPr>
        <w:t xml:space="preserve">Кірме сөздер кез келген тілдің лексикасына ауызша түрде де, жазбаша түрде де кіреді. Ауызша түрде енген сөздердің басым бөлігі тұрмыс қажетіне байланысты зат атаулары, олардың ішінде мәдениетке байланысты ұғымдар атаулары да кездеседі. Ал жазбаша енген кірме сөздер көбінесе әдебиет пен өнер т.б. арқылы енген және солардың белгілі бір саласына бейімделіп қолданылатын сөздер болып табылады. </w:t>
      </w:r>
    </w:p>
    <w:p w:rsidR="00CF3A11" w:rsidRPr="0064230E" w:rsidRDefault="00CF3A11" w:rsidP="00CF3A11">
      <w:pPr>
        <w:tabs>
          <w:tab w:val="num" w:pos="0"/>
        </w:tabs>
        <w:spacing w:before="0" w:beforeAutospacing="0" w:after="0" w:afterAutospacing="0"/>
        <w:ind w:firstLine="567"/>
        <w:jc w:val="both"/>
        <w:rPr>
          <w:lang w:val="kk-KZ" w:bidi="ur-PK"/>
        </w:rPr>
      </w:pPr>
      <w:r w:rsidRPr="0064230E">
        <w:rPr>
          <w:lang w:val="kk-KZ" w:bidi="ur-PK"/>
        </w:rPr>
        <w:t xml:space="preserve">Зерттеушілер кірме сөздердің енуін тура (сөздің бір тілден екіншісіне тікелей енуі) және дәнекер тіл арқылы деп бөледі. </w:t>
      </w:r>
    </w:p>
    <w:p w:rsidR="00CF3A11" w:rsidRPr="0064230E" w:rsidRDefault="00CF3A11" w:rsidP="00CF3A11">
      <w:pPr>
        <w:tabs>
          <w:tab w:val="num" w:pos="0"/>
        </w:tabs>
        <w:spacing w:before="0" w:beforeAutospacing="0" w:after="0" w:afterAutospacing="0"/>
        <w:ind w:firstLine="567"/>
        <w:jc w:val="both"/>
        <w:rPr>
          <w:lang w:val="kk-KZ" w:bidi="ur-PK"/>
        </w:rPr>
      </w:pPr>
      <w:r w:rsidRPr="0064230E">
        <w:rPr>
          <w:lang w:val="kk-KZ" w:bidi="ur-PK"/>
        </w:rPr>
        <w:t xml:space="preserve">Хинди тіліндегі кірме сөздердің табиғатын түсіну үшін олардың тілге ену және ауысу жолдарын түсінген жөн. Хинди тіліне парсы және түркі кірме сөздерінің ауысу жолдары халықтардың мәдени, әлеуметтік, саяси, экономикалық бағыттарымен және олардың ауызша және жазбаша тоғысуларымен байланысты деуге болады, ал араб тілінің ауысуы көптеген тарихи жағдайларға байланысты дәнекер тіл арқылы жүзеге асқан. Осы құбылыстың нәтижесінде хинди тіліне кірме сөздердің енуін төмендегідей көрсетуге болады: </w:t>
      </w:r>
    </w:p>
    <w:p w:rsidR="00CF3A11" w:rsidRPr="0064230E" w:rsidRDefault="00CF3A11" w:rsidP="00CF3A11">
      <w:pPr>
        <w:tabs>
          <w:tab w:val="num" w:pos="0"/>
        </w:tabs>
        <w:spacing w:before="0" w:beforeAutospacing="0" w:after="0" w:afterAutospacing="0"/>
        <w:ind w:firstLine="567"/>
        <w:jc w:val="both"/>
        <w:rPr>
          <w:lang w:val="kk-KZ" w:bidi="ur-PK"/>
        </w:rPr>
      </w:pPr>
    </w:p>
    <w:p w:rsidR="00CF3A11" w:rsidRPr="0064230E" w:rsidRDefault="00472809" w:rsidP="00CF3A11">
      <w:pPr>
        <w:tabs>
          <w:tab w:val="num" w:pos="0"/>
          <w:tab w:val="left" w:pos="4278"/>
        </w:tabs>
        <w:spacing w:before="0" w:beforeAutospacing="0" w:after="0" w:afterAutospacing="0"/>
        <w:ind w:firstLine="567"/>
        <w:jc w:val="both"/>
        <w:rPr>
          <w:lang w:val="kk-KZ" w:bidi="ur-PK"/>
        </w:rPr>
      </w:pPr>
      <w:r>
        <w:rPr>
          <w:noProof/>
        </w:rPr>
        <w:pict>
          <v:roundrect id="_x0000_s1036" style="position:absolute;left:0;text-align:left;margin-left:8.7pt;margin-top:.95pt;width:112.8pt;height:72.85pt;z-index:251670528" arcsize="10923f" fillcolor="#8064a2" strokecolor="#f2f2f2" strokeweight="3pt">
            <v:shadow on="t" type="perspective" color="#3f3151" opacity=".5" offset="1pt" offset2="-1pt"/>
            <v:textbox style="mso-next-textbox:#_x0000_s1036">
              <w:txbxContent>
                <w:p w:rsidR="00F86C79" w:rsidRDefault="00F86C79" w:rsidP="00CF3A11">
                  <w:pPr>
                    <w:jc w:val="center"/>
                    <w:rPr>
                      <w:b/>
                      <w:bCs/>
                      <w:lang w:val="kk-KZ"/>
                    </w:rPr>
                  </w:pPr>
                </w:p>
                <w:p w:rsidR="00F86C79" w:rsidRDefault="00F86C79" w:rsidP="00CF3A11">
                  <w:pPr>
                    <w:jc w:val="center"/>
                    <w:rPr>
                      <w:b/>
                      <w:bCs/>
                      <w:lang w:val="kk-KZ"/>
                    </w:rPr>
                  </w:pPr>
                  <w:r>
                    <w:rPr>
                      <w:b/>
                      <w:bCs/>
                      <w:lang w:val="kk-KZ"/>
                    </w:rPr>
                    <w:t>Түркі тілдері</w:t>
                  </w:r>
                </w:p>
              </w:txbxContent>
            </v:textbox>
          </v:roundrect>
        </w:pict>
      </w:r>
      <w:r>
        <w:rPr>
          <w:noProof/>
        </w:rPr>
        <w:pict>
          <v:roundrect id="_x0000_s1033" style="position:absolute;left:0;text-align:left;margin-left:332.7pt;margin-top:.95pt;width:112.5pt;height:72.85pt;z-index:251667456" arcsize="10923f" fillcolor="#4f81bd" strokecolor="#f2f2f2" strokeweight="3pt">
            <v:shadow on="t" type="perspective" color="#243f60" opacity=".5" offset="1pt" offset2="-1pt"/>
            <v:textbox style="mso-next-textbox:#_x0000_s1033">
              <w:txbxContent>
                <w:p w:rsidR="00F86C79" w:rsidRDefault="00F86C79" w:rsidP="00CF3A11">
                  <w:pPr>
                    <w:tabs>
                      <w:tab w:val="num" w:pos="0"/>
                      <w:tab w:val="left" w:pos="8653"/>
                    </w:tabs>
                    <w:jc w:val="center"/>
                    <w:rPr>
                      <w:b/>
                      <w:bCs/>
                      <w:lang w:val="kk-KZ" w:bidi="ur-PK"/>
                    </w:rPr>
                  </w:pPr>
                </w:p>
                <w:p w:rsidR="00F86C79" w:rsidRDefault="00F86C79" w:rsidP="00CF3A11">
                  <w:pPr>
                    <w:tabs>
                      <w:tab w:val="num" w:pos="0"/>
                      <w:tab w:val="left" w:pos="8653"/>
                    </w:tabs>
                    <w:jc w:val="center"/>
                    <w:rPr>
                      <w:b/>
                      <w:bCs/>
                      <w:lang w:val="kk-KZ" w:bidi="ur-PK"/>
                    </w:rPr>
                  </w:pPr>
                  <w:r>
                    <w:rPr>
                      <w:b/>
                      <w:bCs/>
                      <w:lang w:val="kk-KZ" w:bidi="ur-PK"/>
                    </w:rPr>
                    <w:t xml:space="preserve">Парсы тілі </w:t>
                  </w:r>
                </w:p>
                <w:p w:rsidR="00F86C79" w:rsidRDefault="00F86C79" w:rsidP="00CF3A11">
                  <w:pPr>
                    <w:tabs>
                      <w:tab w:val="num" w:pos="0"/>
                      <w:tab w:val="left" w:pos="8653"/>
                    </w:tabs>
                    <w:jc w:val="center"/>
                    <w:rPr>
                      <w:lang w:val="kk-KZ" w:bidi="ur-PK"/>
                    </w:rPr>
                  </w:pPr>
                  <w:r>
                    <w:rPr>
                      <w:lang w:val="kk-KZ" w:bidi="ur-PK"/>
                    </w:rPr>
                    <w:t>(дәнекер  тіл)</w:t>
                  </w:r>
                </w:p>
                <w:p w:rsidR="00F86C79" w:rsidRDefault="00F86C79" w:rsidP="00CF3A11">
                  <w:pPr>
                    <w:rPr>
                      <w:sz w:val="20"/>
                      <w:szCs w:val="20"/>
                    </w:rPr>
                  </w:pPr>
                </w:p>
              </w:txbxContent>
            </v:textbox>
          </v:roundrect>
        </w:pict>
      </w:r>
      <w:r w:rsidR="00CF3A11" w:rsidRPr="0064230E">
        <w:rPr>
          <w:lang w:val="kk-KZ" w:bidi="ur-PK"/>
        </w:rPr>
        <w:tab/>
      </w:r>
    </w:p>
    <w:p w:rsidR="00CF3A11" w:rsidRPr="0064230E" w:rsidRDefault="00CF3A11" w:rsidP="00CF3A11">
      <w:pPr>
        <w:tabs>
          <w:tab w:val="num" w:pos="0"/>
        </w:tabs>
        <w:spacing w:before="0" w:beforeAutospacing="0" w:after="0" w:afterAutospacing="0"/>
        <w:ind w:firstLine="567"/>
        <w:jc w:val="both"/>
        <w:rPr>
          <w:lang w:val="kk-KZ" w:bidi="ur-PK"/>
        </w:rPr>
      </w:pPr>
    </w:p>
    <w:p w:rsidR="00CF3A11" w:rsidRPr="0064230E" w:rsidRDefault="00472809" w:rsidP="00CF3A11">
      <w:pPr>
        <w:tabs>
          <w:tab w:val="num" w:pos="0"/>
        </w:tabs>
        <w:spacing w:before="0" w:beforeAutospacing="0" w:after="0" w:afterAutospacing="0"/>
        <w:ind w:firstLine="567"/>
        <w:jc w:val="both"/>
        <w:rPr>
          <w:lang w:val="kk-KZ" w:bidi="ur-PK"/>
        </w:rPr>
      </w:pPr>
      <w:r>
        <w:rPr>
          <w:noProof/>
        </w:rPr>
        <w:pict>
          <v:line id="_x0000_s1026" style="position:absolute;left:0;text-align:left;z-index:251660288" from="128.7pt,10.6pt" to="327.45pt,10.6pt">
            <v:stroke endarrow="block"/>
          </v:line>
        </w:pict>
      </w:r>
    </w:p>
    <w:p w:rsidR="00CF3A11" w:rsidRPr="0064230E" w:rsidRDefault="00472809" w:rsidP="00CF3A11">
      <w:pPr>
        <w:tabs>
          <w:tab w:val="num" w:pos="0"/>
        </w:tabs>
        <w:spacing w:before="0" w:beforeAutospacing="0" w:after="0" w:afterAutospacing="0"/>
        <w:ind w:firstLine="567"/>
        <w:jc w:val="both"/>
        <w:rPr>
          <w:lang w:val="kk-KZ" w:bidi="ur-PK"/>
        </w:rPr>
      </w:pPr>
      <w:r>
        <w:rPr>
          <w:noProof/>
        </w:rPr>
        <w:lastRenderedPageBreak/>
        <w:pict>
          <v:roundrect id="_x0000_s1034" style="position:absolute;left:0;text-align:left;margin-left:179.7pt;margin-top:12.85pt;width:114pt;height:66.8pt;z-index:251668480" arcsize="10923f" fillcolor="#c0504d" strokecolor="#f2f2f2" strokeweight="3pt">
            <v:shadow on="t" type="perspective" color="#622423" opacity=".5" offset="1pt" offset2="-1pt"/>
            <v:textbox style="mso-next-textbox:#_x0000_s1034">
              <w:txbxContent>
                <w:p w:rsidR="00F86C79" w:rsidRDefault="00F86C79" w:rsidP="00CF3A11">
                  <w:pPr>
                    <w:jc w:val="center"/>
                    <w:rPr>
                      <w:b/>
                      <w:bCs/>
                      <w:lang w:val="kk-KZ" w:bidi="ur-PK"/>
                    </w:rPr>
                  </w:pPr>
                  <w:r>
                    <w:rPr>
                      <w:b/>
                      <w:bCs/>
                      <w:lang w:val="kk-KZ" w:bidi="ur-PK"/>
                    </w:rPr>
                    <w:t xml:space="preserve">хинди тілі </w:t>
                  </w:r>
                </w:p>
                <w:p w:rsidR="00F86C79" w:rsidRDefault="00F86C79" w:rsidP="00CF3A11">
                  <w:pPr>
                    <w:jc w:val="center"/>
                  </w:pPr>
                  <w:r>
                    <w:rPr>
                      <w:lang w:val="kk-KZ" w:bidi="ur-PK"/>
                    </w:rPr>
                    <w:t>(сөз алушы тіл)</w:t>
                  </w:r>
                </w:p>
              </w:txbxContent>
            </v:textbox>
          </v:roundrect>
        </w:pict>
      </w:r>
      <w:r>
        <w:rPr>
          <w:noProof/>
        </w:rPr>
        <w:pict>
          <v:shape id="_x0000_s1059" type="#_x0000_t32" style="position:absolute;left:0;text-align:left;margin-left:121.5pt;margin-top:12.85pt;width:48.75pt;height:22.4pt;z-index:-251622400" o:connectortype="straight" wrapcoords="-332 0 -332 720 20271 20880 21932 20880 997 0 -332 0">
            <w10:wrap type="tight"/>
          </v:shape>
        </w:pict>
      </w:r>
      <w:r>
        <w:rPr>
          <w:noProof/>
        </w:rPr>
        <w:pict>
          <v:line id="_x0000_s1028" style="position:absolute;left:0;text-align:left;flip:y;z-index:251662336" from="319.2pt,34.55pt" to="319.2pt,75.25pt">
            <v:stroke endarrow="block"/>
          </v:line>
        </w:pict>
      </w:r>
      <w:r>
        <w:rPr>
          <w:noProof/>
        </w:rPr>
        <w:pict>
          <v:shape id="_x0000_s1037" type="#_x0000_t32" style="position:absolute;left:0;text-align:left;margin-left:289.2pt;margin-top:12.85pt;width:43.5pt;height:17.9pt;flip:x;z-index:251671552" o:connectortype="straight">
            <v:stroke endarrow="block"/>
          </v:shape>
        </w:pict>
      </w:r>
    </w:p>
    <w:p w:rsidR="00CF3A11" w:rsidRPr="0064230E" w:rsidRDefault="00CF3A11" w:rsidP="00CF3A11">
      <w:pPr>
        <w:tabs>
          <w:tab w:val="num" w:pos="0"/>
        </w:tabs>
        <w:spacing w:before="0" w:beforeAutospacing="0" w:after="0" w:afterAutospacing="0"/>
        <w:ind w:firstLine="567"/>
        <w:jc w:val="both"/>
        <w:rPr>
          <w:lang w:val="kk-KZ" w:bidi="ur-PK"/>
        </w:rPr>
      </w:pPr>
    </w:p>
    <w:p w:rsidR="00CF3A11" w:rsidRPr="0064230E" w:rsidRDefault="00CF3A11" w:rsidP="00CF3A11">
      <w:pPr>
        <w:tabs>
          <w:tab w:val="num" w:pos="0"/>
        </w:tabs>
        <w:spacing w:before="0" w:beforeAutospacing="0" w:after="0" w:afterAutospacing="0"/>
        <w:ind w:firstLine="567"/>
        <w:jc w:val="both"/>
        <w:rPr>
          <w:lang w:val="kk-KZ" w:bidi="ur-PK"/>
        </w:rPr>
      </w:pPr>
    </w:p>
    <w:p w:rsidR="00CF3A11" w:rsidRPr="0064230E" w:rsidRDefault="00472809" w:rsidP="00CF3A11">
      <w:pPr>
        <w:tabs>
          <w:tab w:val="num" w:pos="0"/>
        </w:tabs>
        <w:spacing w:before="0" w:beforeAutospacing="0" w:after="0" w:afterAutospacing="0"/>
        <w:ind w:firstLine="567"/>
        <w:jc w:val="both"/>
        <w:rPr>
          <w:lang w:val="kk-KZ" w:bidi="ur-PK"/>
        </w:rPr>
      </w:pPr>
      <w:r>
        <w:rPr>
          <w:noProof/>
        </w:rPr>
        <w:pict>
          <v:line id="_x0000_s1027" style="position:absolute;left:0;text-align:left;flip:y;z-index:251661312" from="121.5pt,12.65pt" to="165.75pt,31.4pt">
            <v:stroke endarrow="block"/>
          </v:line>
        </w:pict>
      </w:r>
      <w:r w:rsidR="00CF3A11" w:rsidRPr="0064230E">
        <w:rPr>
          <w:lang w:val="kk-KZ" w:bidi="ur-PK"/>
        </w:rPr>
        <w:t xml:space="preserve">                                                            </w:t>
      </w:r>
    </w:p>
    <w:p w:rsidR="00CF3A11" w:rsidRPr="0064230E" w:rsidRDefault="00472809" w:rsidP="00CF3A11">
      <w:pPr>
        <w:tabs>
          <w:tab w:val="num" w:pos="0"/>
        </w:tabs>
        <w:spacing w:before="0" w:beforeAutospacing="0" w:after="0" w:afterAutospacing="0"/>
        <w:ind w:firstLine="567"/>
        <w:jc w:val="both"/>
        <w:rPr>
          <w:lang w:val="kk-KZ" w:bidi="ur-PK"/>
        </w:rPr>
      </w:pPr>
      <w:r>
        <w:rPr>
          <w:noProof/>
        </w:rPr>
        <w:pict>
          <v:roundrect id="_x0000_s1032" style="position:absolute;left:0;text-align:left;margin-left:8.7pt;margin-top:7.8pt;width:108pt;height:83.7pt;z-index:251666432" arcsize="10923f" fillcolor="#4f81bd" strokecolor="#f2f2f2" strokeweight="3pt">
            <v:shadow on="t" type="perspective" color="#243f60" opacity=".5" offset="1pt" offset2="-1pt"/>
            <v:textbox>
              <w:txbxContent>
                <w:p w:rsidR="00F86C79" w:rsidRDefault="00F86C79" w:rsidP="00CF3A11">
                  <w:pPr>
                    <w:jc w:val="center"/>
                    <w:rPr>
                      <w:b/>
                      <w:bCs/>
                      <w:lang w:val="kk-KZ" w:bidi="ur-PK"/>
                    </w:rPr>
                  </w:pPr>
                </w:p>
                <w:p w:rsidR="00F86C79" w:rsidRDefault="00F86C79" w:rsidP="00CF3A11">
                  <w:pPr>
                    <w:jc w:val="center"/>
                  </w:pPr>
                  <w:r>
                    <w:rPr>
                      <w:b/>
                      <w:bCs/>
                      <w:lang w:val="kk-KZ" w:bidi="ur-PK"/>
                    </w:rPr>
                    <w:t>Ағылшын тілі</w:t>
                  </w:r>
                </w:p>
              </w:txbxContent>
            </v:textbox>
          </v:roundrect>
        </w:pict>
      </w:r>
      <w:r>
        <w:rPr>
          <w:noProof/>
        </w:rPr>
        <w:pict>
          <v:roundrect id="_x0000_s1035" style="position:absolute;left:0;text-align:left;margin-left:327.45pt;margin-top:11.55pt;width:117.75pt;height:79.95pt;z-index:251669504" arcsize="10923f" fillcolor="#8064a2" strokecolor="#f2f2f2" strokeweight="3pt">
            <v:shadow on="t" type="perspective" color="#3f3151" opacity=".5" offset="1pt" offset2="-1pt"/>
            <v:textbox>
              <w:txbxContent>
                <w:p w:rsidR="00F86C79" w:rsidRDefault="00F86C79" w:rsidP="00CF3A11">
                  <w:pPr>
                    <w:jc w:val="center"/>
                    <w:rPr>
                      <w:b/>
                      <w:bCs/>
                      <w:lang w:val="kk-KZ"/>
                    </w:rPr>
                  </w:pPr>
                  <w:r>
                    <w:rPr>
                      <w:b/>
                      <w:bCs/>
                      <w:lang w:val="kk-KZ"/>
                    </w:rPr>
                    <w:t>Араб тілі</w:t>
                  </w:r>
                </w:p>
              </w:txbxContent>
            </v:textbox>
          </v:roundrect>
        </w:pict>
      </w:r>
      <w:r w:rsidR="00CF3A11" w:rsidRPr="0064230E">
        <w:rPr>
          <w:lang w:val="kk-KZ" w:bidi="ur-PK"/>
        </w:rPr>
        <w:t xml:space="preserve">                                                                                   </w:t>
      </w:r>
    </w:p>
    <w:p w:rsidR="00CF3A11" w:rsidRPr="0064230E" w:rsidRDefault="00CF3A11" w:rsidP="00CF3A11">
      <w:pPr>
        <w:tabs>
          <w:tab w:val="num" w:pos="0"/>
        </w:tabs>
        <w:spacing w:before="0" w:beforeAutospacing="0" w:after="0" w:afterAutospacing="0"/>
        <w:ind w:firstLine="567"/>
        <w:jc w:val="both"/>
        <w:rPr>
          <w:lang w:val="kk-KZ" w:bidi="ur-PK"/>
        </w:rPr>
      </w:pPr>
    </w:p>
    <w:p w:rsidR="00CF3A11" w:rsidRDefault="00CF3A11" w:rsidP="00CF3A11">
      <w:pPr>
        <w:tabs>
          <w:tab w:val="num" w:pos="0"/>
        </w:tabs>
        <w:spacing w:before="0" w:beforeAutospacing="0" w:after="0" w:afterAutospacing="0"/>
        <w:ind w:firstLine="567"/>
        <w:jc w:val="both"/>
        <w:rPr>
          <w:lang w:val="kk-KZ" w:bidi="ur-PK"/>
        </w:rPr>
      </w:pPr>
      <w:r w:rsidRPr="0064230E">
        <w:rPr>
          <w:lang w:val="kk-KZ" w:bidi="ur-PK"/>
        </w:rPr>
        <w:t xml:space="preserve">                                        </w:t>
      </w:r>
    </w:p>
    <w:p w:rsidR="00CF3A11" w:rsidRDefault="00CF3A11" w:rsidP="00CF3A11">
      <w:pPr>
        <w:tabs>
          <w:tab w:val="num" w:pos="0"/>
        </w:tabs>
        <w:spacing w:before="0" w:beforeAutospacing="0" w:after="0" w:afterAutospacing="0"/>
        <w:ind w:firstLine="567"/>
        <w:jc w:val="both"/>
        <w:rPr>
          <w:lang w:val="kk-KZ" w:bidi="ur-PK"/>
        </w:rPr>
      </w:pPr>
    </w:p>
    <w:p w:rsidR="00CF3A11" w:rsidRDefault="00CF3A11" w:rsidP="00CF3A11">
      <w:pPr>
        <w:tabs>
          <w:tab w:val="num" w:pos="0"/>
        </w:tabs>
        <w:spacing w:before="0" w:beforeAutospacing="0" w:after="0" w:afterAutospacing="0"/>
        <w:ind w:firstLine="567"/>
        <w:jc w:val="both"/>
        <w:rPr>
          <w:lang w:val="kk-KZ" w:bidi="ur-PK"/>
        </w:rPr>
      </w:pPr>
    </w:p>
    <w:p w:rsidR="00CF3A11" w:rsidRDefault="00CF3A11" w:rsidP="00CF3A11">
      <w:pPr>
        <w:tabs>
          <w:tab w:val="num" w:pos="0"/>
        </w:tabs>
        <w:spacing w:before="0" w:beforeAutospacing="0" w:after="0" w:afterAutospacing="0"/>
        <w:ind w:firstLine="567"/>
        <w:jc w:val="both"/>
        <w:rPr>
          <w:lang w:val="kk-KZ" w:bidi="ur-PK"/>
        </w:rPr>
      </w:pPr>
    </w:p>
    <w:p w:rsidR="00CF3A11" w:rsidRDefault="00CF3A11" w:rsidP="00CF3A11">
      <w:pPr>
        <w:tabs>
          <w:tab w:val="num" w:pos="0"/>
        </w:tabs>
        <w:spacing w:before="0" w:beforeAutospacing="0" w:after="0" w:afterAutospacing="0"/>
        <w:ind w:firstLine="567"/>
        <w:jc w:val="both"/>
        <w:rPr>
          <w:lang w:val="kk-KZ" w:bidi="ur-PK"/>
        </w:rPr>
      </w:pPr>
    </w:p>
    <w:p w:rsidR="00CF3A11" w:rsidRPr="0064230E" w:rsidRDefault="00CF3A11" w:rsidP="00CF3A11">
      <w:pPr>
        <w:tabs>
          <w:tab w:val="num" w:pos="0"/>
        </w:tabs>
        <w:spacing w:before="0" w:beforeAutospacing="0" w:after="0" w:afterAutospacing="0"/>
        <w:ind w:firstLine="567"/>
        <w:jc w:val="both"/>
        <w:rPr>
          <w:lang w:val="kk-KZ" w:bidi="ur-PK"/>
        </w:rPr>
      </w:pPr>
    </w:p>
    <w:p w:rsidR="00CF3A11" w:rsidRPr="0064230E" w:rsidRDefault="00CF3A11" w:rsidP="00CF3A11">
      <w:pPr>
        <w:tabs>
          <w:tab w:val="num" w:pos="0"/>
          <w:tab w:val="left" w:pos="8653"/>
        </w:tabs>
        <w:spacing w:before="0" w:beforeAutospacing="0" w:after="0" w:afterAutospacing="0"/>
        <w:ind w:firstLine="567"/>
        <w:jc w:val="center"/>
        <w:rPr>
          <w:lang w:val="kk-KZ" w:bidi="ur-PK"/>
        </w:rPr>
      </w:pPr>
      <w:r w:rsidRPr="0064230E">
        <w:rPr>
          <w:lang w:val="kk-KZ" w:bidi="ur-PK"/>
        </w:rPr>
        <w:t xml:space="preserve">Сурет 4 </w:t>
      </w:r>
      <w:r w:rsidRPr="0064230E">
        <w:rPr>
          <w:lang w:val="kk-KZ"/>
        </w:rPr>
        <w:t xml:space="preserve">–  </w:t>
      </w:r>
      <w:r w:rsidRPr="0064230E">
        <w:rPr>
          <w:lang w:val="kk-KZ" w:bidi="ur-PK"/>
        </w:rPr>
        <w:t>Хинди тіліне өзге тілдердің ықпал ету деңгейі</w:t>
      </w:r>
    </w:p>
    <w:p w:rsidR="00CF3A11" w:rsidRPr="0064230E" w:rsidRDefault="00CF3A11" w:rsidP="00CF3A11">
      <w:pPr>
        <w:tabs>
          <w:tab w:val="num" w:pos="0"/>
          <w:tab w:val="left" w:pos="8653"/>
        </w:tabs>
        <w:spacing w:before="0" w:beforeAutospacing="0" w:after="0" w:afterAutospacing="0"/>
        <w:ind w:firstLine="567"/>
        <w:jc w:val="center"/>
        <w:rPr>
          <w:lang w:val="kk-KZ" w:bidi="hi-IN"/>
        </w:rPr>
      </w:pPr>
      <w:r w:rsidRPr="0064230E">
        <w:rPr>
          <w:lang w:val="kk-KZ" w:bidi="ur-PK"/>
        </w:rPr>
        <w:t xml:space="preserve">Ескерту </w:t>
      </w:r>
      <w:r w:rsidRPr="0064230E">
        <w:rPr>
          <w:lang w:val="kk-KZ"/>
        </w:rPr>
        <w:t>–</w:t>
      </w:r>
      <w:r w:rsidRPr="0064230E">
        <w:rPr>
          <w:lang w:val="kk-KZ" w:bidi="ur-PK"/>
        </w:rPr>
        <w:t xml:space="preserve"> а</w:t>
      </w:r>
      <w:r w:rsidRPr="0064230E">
        <w:rPr>
          <w:lang w:val="kk-KZ" w:bidi="hi-IN"/>
        </w:rPr>
        <w:t>втор дайындаған</w:t>
      </w:r>
    </w:p>
    <w:p w:rsidR="00CF3A11" w:rsidRPr="0064230E" w:rsidRDefault="00CF3A11" w:rsidP="00CF3A11">
      <w:pPr>
        <w:tabs>
          <w:tab w:val="num" w:pos="0"/>
          <w:tab w:val="left" w:pos="8653"/>
        </w:tabs>
        <w:spacing w:before="0" w:beforeAutospacing="0" w:after="0" w:afterAutospacing="0"/>
        <w:ind w:firstLine="567"/>
        <w:jc w:val="center"/>
        <w:rPr>
          <w:lang w:val="kk-KZ" w:bidi="hi-IN"/>
        </w:rPr>
      </w:pP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Бұл мәселеге байланысты үнді ғалымы Дхирендр Варма «Хинди тіліндегі араб, түркі сөздер парсы тілі арқылы енген» деген пікір айтқан [18, 136 б.]. </w:t>
      </w:r>
    </w:p>
    <w:p w:rsidR="00CF3A11" w:rsidRPr="0064230E" w:rsidRDefault="00CF3A11" w:rsidP="00CF3A11">
      <w:pPr>
        <w:tabs>
          <w:tab w:val="num" w:pos="0"/>
        </w:tabs>
        <w:spacing w:before="0" w:beforeAutospacing="0" w:after="0" w:afterAutospacing="0"/>
        <w:ind w:firstLine="567"/>
        <w:jc w:val="both"/>
        <w:rPr>
          <w:lang w:val="kk-KZ" w:bidi="ur-PK"/>
        </w:rPr>
      </w:pPr>
      <w:r w:rsidRPr="0064230E">
        <w:rPr>
          <w:lang w:val="kk-KZ" w:bidi="ur-PK"/>
        </w:rPr>
        <w:t xml:space="preserve">Хинди тілінің лексикасы араб, парсы және түркі тілдерінен енген кірме сөздермен толығып, оның аумағының кеңеюі Дели Сұлтанаты мен Моғол Империясы дәуірінде болса, ағылшын, португаль, француз тілдерінен енген шетел сөздері ағылшын отары заманында үнді тілдерінің сөздік құрамын байытты. Кірме сөздер тікелей қарым-қатынастың нәтижесінде ауызекі сөйлеу тілі арқылы үнемі еніп жатса, екінші жағынан жазба әдебиет арқылы да еніп отырды.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Тiл, әдетте, қоғам өмiрiнiң әлеуметтiк-экономикалық жағдайын көрсетедi. Тiлдiң өзi, сондай-ақ онымен байланысты коммуникативтi қатынастар сол уақытқа дейiн болған жағдайлар мен оқиғалардан келiп шығады және өз бойына болашақ дамудың элементтерiн сақтайды. Әрбiр қоғамдық-экономикалық формацияға тiлдiк тоғысулар мен олардың өзара бiр-бiрiне әсерi, тiлдердiң қатар өмiр сүру формалары, қостiлдiлiк және көптiлдiлiк сияқты ерекше жағдайлар тән. Сондықтан тiлдiк қарым-қатынастың заңдылықтарын нақты әлеуметтiк-тарихи контекстте зерттеу қажет.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Лексика – тiл жүйесінің өзгерiске ең бейiм саласы болып табылады. Сондықтан да тiлдер арасындағы лексикалық алмасулар басқа элементтерге қарағанда көбiрек кездесетіні заңды құбылыс. Кез келген тiлдiң сөздiк құрамына назар аударсақ, олардың барлық саласы бiрдей өзгерiске түсiп, ауыса бермейдi. Олардың iшiнде тұрақтылары да, өзгеріске бейімдері де кездеседi. Сондай-ақ бiршама тұрақты тақырыптық топқа туысқандық атаулар, дене мүшелерiнiң атаулары, күнделiктi тiршiлiкке байланысты тұрмыстық атаулар т.б. жатады. Ал етiстiк болса, зат есiмге қарағанда әлдеқайда тұрақты, тiптi ол бiр тiлден екiншi тiлге мүлдем ауыспайтын категория.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Тiлдер қарым-қатынасы кезiндегi маңызды үдеріс – ғылыми-әдебиеттерде дәстүр бойынша «кiрме сөздер» деп аталатын бөтен тiлдiк элементтер болып табылады. Әртүрлi тiлдердегi бұл құбылысты зерттеудiң ұзақ тарихы бар, алайда кiрме сөздердiң болмысын түсiнуде және олардың типтерiн топтауда әлi де бiрізділік жоқ.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Басқа тiлдерден енген кiрме сөздер тiлдiң лексикалық қорын толықтырудағы ең өнiмдi жол, бiрақ олардың қарқыны өзгерiп отырады. Кез келген тiлдiң сөздiк құрамы сол тiлдiң ежелгi төл сөздерінен және шет тiлдерден енген кiрме сөздерден тұратын күрделi құбылыс екенi мәлiм. Өйткенi белгiлi бiр тiлдегi барлық сөздердiң жиынтығы, яки сол тiлдiң лексикасы – сөздiк құрамға сан қилы маңызды тарихи факторлар өз ықпалын тигiзбей қоймайды. Түрлi елдердiң өзара экономикалық, саяси, мәдени қарым-қатынастарына, қоғамның дамуына, ғылыми-техникалық өзгерiстерге байланысты жаңа сөздер мен сөз тiркестерi пайда болып, сөздiк құрамды үнемi толықтырып, байытып отырады.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lastRenderedPageBreak/>
        <w:t xml:space="preserve">Лексикалық құрамында бөгде тілдерден алынған кiрме элементтерi жоқ, «таза тiл» кездеспейді. Әйтсе де, әлемдегi көпшiлiк тiлдiң сөздiк құрамының басым көпшілігі сол тiлдiң өзiне тән лексикалық элементтерi болып келедi.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Тілдік және мәдени қатынастар арқылы болатын өзгерістер әр тіл тарихында кездеседі. Мыңдаған жылдар бойы өзін қоршаған тілдік ортаның әсерін қабылдайтын, көршілерінен мүлдем оқшауланатын, генетикалық жағынан «тап-таза», «қоспасыз» тілдер болмайды.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Тілдік қатынастар үдерісін «тілдердің өзара әсері» деп те атайды, біздің ойымызша бұл тілдер қатынастарының нәтижесі болса керек. Кез келген тілдік қатынас тілдердің өзара ықпал етуін, өзара бір-бірін байытуын білдіреді.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Мұның өзі түсінікті де, өйткені, тілдік қатынастар процесі жеке бағыттағы қызметтен басталады, қатынасқа түсетін тілдер құрылымындағы қатынастар мен конвергентті-дивергентті қайта құрудың көптеген жеке актілерін жалпыландыру жүзеге асады [10, 11-15 б.].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Жеке сөйлеу қызметін жалпыландыру кезінде жеке тілдік сананың элементі ұжымдық сананың бірлігіне ауысады. Тілдік бірліктер жеке бастың қолданатын сөзінің аясынан шықса, тілдік фактіге айналады, ал бұл дегеніміз тілдік сананың фактісі деген сөз. Мұндай тілдік бірліктер біздің зерттеуіміздің арқауына айналады. Әрбір кірме сөзінде «баяғы заманның сынықтары толып жатыр» (Л. Успенский), өйткені, ол тілдің ғасырлар қойнауындағы дамуын білдіреді.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Тілдердің қарым-қатынасына тоқталсақ, онда үнді даласы мен өзге халықтардың тілдік-мәдени қатынастарын бір-бірін ауыстыратын кезеңдердің реттілігі туралы емес, тілге енген «бөгде» сөздердің әртүрлі ену тәсілін көрсететін кірме сөздер туралы, олардың сіңісуі, ең бастысы тілдің мәдениетті қолданушылардың тілдік санасына енуі дәрежесі туралы айту керек.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Сөздер негізінен халық жадында «көне дәуір іздерін сақтайтын болғандықтан, халық өмірінің ұлы оқиғалары, жетістіктер мен жеңілістері, адамзат тұрмысының оң тәжірибелері мен жіберген қателіктері болатын болса, келтірілген кірме сөздер үнді халқының тарихы үшін маңызы бар сөздер тобын құрайды. «Әрбір сөз халықта бұрын болған ұғымды білдіреді: сөзбен айтылғанның өмірде болғаны анық; өмірде болмаған нәрсе сөз де туғызбайды. Әрбір сөз тарихшы үшін халық өмірінің куәсі, ескерткіші, фактісі, ол ұғымдарды білдіруімен құнды. Бір-бірін толықтыра түсетін олар халық өміріне қатысты бастан кешкендерді ұғымдар арқылы жеткізеді» [19].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Кiрме сөздердi қабылдау – заңды үдеріс, яғни халықтардың өзара мәдени, экономикалық және саяси байланыстарының нәтижесi. Басқа тiлден кiрме сөздердiң енуi тiлдiң дамуындағы негiзгi факторлардың бiрi болып табылады. Ол тiлдiң лексикалық қорын байытады, жаңа сөздiң қайнар көзiне айналады.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Тілдік қатынастардың негізгі нәтижесі кірме сөздер болып табылады, бұл тілдің сөздік қорын толықтыратын баяғыдан келе жатқан әрі табиғи көздердің бірі саналады. Кірме сөздер тілдік қатынастарда күрделі процестерді бастан кешіреді, онда тілдердің бір жағы сөзді екіншісіне «береді», қарсы жағы оны «қабылдап алады», немесе қатынасқа түсетін тілдер бір-бірін осындай жолмен байыта түседі [20].</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Кей жағдайда кiрме сөздердiң кеңiнен таралатындығы соншалық, оларды кiрме сөздер деп атау да қиын. Бұл тiлде сөйлеушiлер үшiн кiрме сөздер және өз сөздерi осы тiлде қарым-қатынас жасаудың қажет жағдайын туғызатын негiзгi сөздiк қор болып табылады. Сонда да, олар ғылымда кiрме сөздер болып қала бередi.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Кез келген тіл лексикасының толығып кемелденуі тілдің ішкі мүмкіншіліктері арқылы ғана емес, өзінде жоқ сөзді өзге тілдерден қабылдау арқылы да тіл өзінің сөздік құрамын байытып, жетілдіріп отырады. Халықтар арасында ежелден түрлі байланыстар орнау нәтижесінде бір тілден екінші тілге көптеген сөздер енген. Үнді халқының ертедегі даму тарихына зер салсақ, көптеген елдер мен этностармен тығыз байланыста болғанын көреміз. Ел мен елдің арасындағы ежелгі достық қарым-қатынастың болғандығы хинди </w:t>
      </w:r>
      <w:r w:rsidRPr="0064230E">
        <w:rPr>
          <w:lang w:val="kk-KZ"/>
        </w:rPr>
        <w:lastRenderedPageBreak/>
        <w:t xml:space="preserve">тілінің сөз байлығының құрамынан да айқын байқалады. Бір халық пен екінші халық ертеде тек мал-мүлік пен киім-кешек, ыдыс-аяқ сияқты жалаң заттарды ғана алмастырып қоймаған, соған қоса мәдени және рухани байлық та бір-бірінен молынан ауысқан.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Сөз ауысу мәдениетi, тiлдiк норма мәселелерi қатарынан маңызды орын алады. Бiр тiлден екiншi тiлге енген кiрме сөздердi әдетте екi топқа бөледi. Бiрiншiсi – ассимиляцияға ұшыраған сөздер, екiншiсi – ассимиляцияға ұшырамаған сөздер. Бiрiншi топты атауда кiрме сөздер (заимствование) деген термин қолданылса, екiншi топты шетелдiк сөздер (иностранные слова) деп атау орын алған.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Түсінікті болу үшін, кірме сөздер мен шетел сөздерінің анықтамаларын ашып көрсетейік.</w:t>
      </w:r>
    </w:p>
    <w:p w:rsidR="00CF3A11" w:rsidRPr="0064230E" w:rsidRDefault="00CF3A11" w:rsidP="00CF3A11">
      <w:pPr>
        <w:spacing w:before="0" w:beforeAutospacing="0" w:after="0" w:afterAutospacing="0"/>
        <w:ind w:firstLine="567"/>
        <w:jc w:val="both"/>
        <w:rPr>
          <w:lang w:val="kk-KZ"/>
        </w:rPr>
      </w:pPr>
      <w:r w:rsidRPr="0064230E">
        <w:rPr>
          <w:lang w:val="kk-KZ"/>
        </w:rPr>
        <w:t xml:space="preserve">Кірме сөздер </w:t>
      </w:r>
      <w:r w:rsidRPr="0064230E">
        <w:rPr>
          <w:lang w:val="kk-KZ" w:bidi="hi-IN"/>
        </w:rPr>
        <w:t>–</w:t>
      </w:r>
      <w:r w:rsidRPr="0064230E">
        <w:rPr>
          <w:lang w:val="kk-KZ"/>
        </w:rPr>
        <w:t xml:space="preserve"> тілдің сөздік қорын байытудың ең өнімді жолы, халықтар мен олардың тілдері қарым-қатынасының айқын көрінісі, мемлекет пен мемлекет, халық пен халық арасындағы экономикалық, саяси, мәдени байланыстардың нәтижесі. Осындай қарым-қатынастар арқылы бір тілден екінші тілге көптеген сөз ауысады.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Кірме сөздер байырғы бір тілдің өзінде бұрын болмаған, бөтен тіл арқылы келген жаңа ұғым атауды білдіру үшін қабылданады. Әдетте кірме сөздер өзін қабылдаған тілдің фонетикалық заңдылықтарына бағынып, грамматикалық нормаларына сәйкестеліп, сөз қабылдаушы тілдің сөз жасау формаларына икемделгіш келетіні белгілі.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«Кірме сөздер – тілдің тарихи дамуын жалғастыратын үздіксіз үдеріс. Кірме сөздердің саны тілдердің дамуына байланысты әртүрлі. Бөгде тілге енген кірме сөз ол тілдің сөздік қорын толықтырып, тілдің лексикалық қызметінің ерекшеліктерін анықтайтын тарихи жағдайда өмір сүре бастайды. Шетел сөздері басқа тілге кіргеннен кейін, түрлі өзгерістерге ұшырап, жаңа тілдің жүйесіне иекемделіп, сол тілмен бірге дамуын жалғасырады» [21].</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Кiрме сөздер бiр тiлден екiншi тiлдiң сөздік қорына дайын бірліктердi беру ғана емес, бұл тiлдiң дамуының жоғарғы дәрежесiн көрсететiн, тiлдi игерудiң шығармашылық, белсендiлiк үдерісі болып табылады.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Кiрме сөздер тек тiлшi мамандарды ғана қызықтырып қоймайды. Кiрме сөздерге деген терең қызығушылықты тудыратын бiрқатар аспектiлердi атауға болады. Тiл бiлiмi мәселесiне тiкелей қатысы жоқ тарихи-мәдени мәселелердi зерттеудегi кiрме сөздердiң маңызы зор.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Кiрме сөздер тарихшы үшiн халықтардың өткен өмiрiндегi мәдениетiн, экономикасын, тарихының кейбiр жақтарын толық әрi тереңiрек ашып көрсететiн құнды материал. Олар бiр халықтың екiншi халықпен қарым-қатынасының қандай болғанын анықтауға мүмкiндiк бередi. </w:t>
      </w:r>
    </w:p>
    <w:p w:rsidR="00CF3A11" w:rsidRPr="0064230E" w:rsidRDefault="00CF3A11" w:rsidP="00CF3A11">
      <w:pPr>
        <w:tabs>
          <w:tab w:val="left" w:pos="1134"/>
        </w:tabs>
        <w:spacing w:before="0" w:beforeAutospacing="0" w:after="0" w:afterAutospacing="0"/>
        <w:ind w:firstLine="567"/>
        <w:jc w:val="both"/>
        <w:rPr>
          <w:lang w:val="kk-KZ" w:bidi="hi-IN"/>
        </w:rPr>
      </w:pPr>
      <w:r w:rsidRPr="0064230E">
        <w:rPr>
          <w:lang w:val="kk-KZ" w:bidi="hi-IN"/>
        </w:rPr>
        <w:t xml:space="preserve">Тілдік қарым-қатынастарды Үндістанның ресми тілі хинди тілі мен оған лингвистикалық ықпал еткен түркі тілдері арқылы қарастырамыз. Зерттеуге арқау болған тілдерге тоқтасақ: хинди тілі </w:t>
      </w:r>
      <w:r w:rsidRPr="0064230E">
        <w:rPr>
          <w:lang w:val="kk-KZ"/>
        </w:rPr>
        <w:t>–</w:t>
      </w:r>
      <w:r w:rsidRPr="0064230E">
        <w:rPr>
          <w:lang w:val="kk-KZ" w:bidi="hi-IN"/>
        </w:rPr>
        <w:t xml:space="preserve"> Үндістанның ресми тіл болып саналатын әдеби тіл. Үндістан Конституциясы бойынша 18 штаттың тілдері ресми тіл болып танылған. Мемлекеттің барлық территориясында үнді штаттық тілдерімен қатар урду, хинди, ағылшын тілдері синхронды қызмет ету үдерістері жүреді. Халықтың басым бөлігі хинди тілінде, жергілікті диалектілерде, субдиалекттер мен аймақтық тілдерде сөйлейтін Үндістанның солтүстігіндегі аймақ хинди тілдік ареал түсінігін қалыптастырған, осы ареалдағы барлық диалектілдерде қазіргі кезеңге дейін фольлорлық проза мен поэзия өз дамуын жалғастыруда. Бір ареалда  бірнеше тілдерді қатар қолдaну олардың өзара әрекеттесуіне, өзара әсерлесуіне алып келеді, нәтижесінде көптілділік пайда болып, тіл лексикасының өзгерістерге ұшырауына алып келеді. А.А. Сигорский «хинди тіліндегі көп тiлдiлiкті»  төмендегідей қарастырған: </w:t>
      </w:r>
    </w:p>
    <w:p w:rsidR="00CF3A11" w:rsidRPr="0064230E" w:rsidRDefault="00CF3A11" w:rsidP="00CF3A11">
      <w:pPr>
        <w:tabs>
          <w:tab w:val="left" w:pos="1134"/>
        </w:tabs>
        <w:spacing w:before="0" w:beforeAutospacing="0" w:after="0" w:afterAutospacing="0"/>
        <w:ind w:firstLine="567"/>
        <w:jc w:val="both"/>
        <w:rPr>
          <w:lang w:val="kk-KZ" w:bidi="hi-IN"/>
        </w:rPr>
      </w:pPr>
      <w:r w:rsidRPr="0064230E">
        <w:rPr>
          <w:lang w:val="kk-KZ" w:bidi="hi-IN"/>
        </w:rPr>
        <w:t xml:space="preserve">1) ежелгі санскрит, орта ғасырлық пракриттен бастау алған жаңа үнділік тілдер, қазіргі тілдер мен диалектілердің өмір сүруінде кітап, әдеби тіл және сөйлеу тілдері ретінде қалыптасуы; </w:t>
      </w:r>
    </w:p>
    <w:p w:rsidR="00CF3A11" w:rsidRPr="0064230E" w:rsidRDefault="00CF3A11" w:rsidP="00CF3A11">
      <w:pPr>
        <w:tabs>
          <w:tab w:val="left" w:pos="1134"/>
        </w:tabs>
        <w:spacing w:before="0" w:beforeAutospacing="0" w:after="0" w:afterAutospacing="0"/>
        <w:ind w:firstLine="567"/>
        <w:jc w:val="both"/>
        <w:rPr>
          <w:lang w:val="kk-KZ" w:bidi="hi-IN"/>
        </w:rPr>
      </w:pPr>
      <w:r w:rsidRPr="0064230E">
        <w:rPr>
          <w:lang w:val="kk-KZ" w:bidi="hi-IN"/>
        </w:rPr>
        <w:lastRenderedPageBreak/>
        <w:t xml:space="preserve">2) өзге тілдердің жергілікті тілдер ықпалына ұшырауы (үнділік парсы тілі және үнділік ағылшын тілі </w:t>
      </w:r>
      <w:r w:rsidRPr="0064230E">
        <w:rPr>
          <w:lang w:val="kk-KZ"/>
        </w:rPr>
        <w:t>–</w:t>
      </w:r>
      <w:r w:rsidRPr="0064230E">
        <w:rPr>
          <w:lang w:val="kk-KZ" w:bidi="hi-IN"/>
        </w:rPr>
        <w:t xml:space="preserve"> индлиш);</w:t>
      </w:r>
    </w:p>
    <w:p w:rsidR="00CF3A11" w:rsidRPr="0064230E" w:rsidRDefault="00CF3A11" w:rsidP="00CF3A11">
      <w:pPr>
        <w:tabs>
          <w:tab w:val="left" w:pos="1134"/>
        </w:tabs>
        <w:spacing w:before="0" w:beforeAutospacing="0" w:after="0" w:afterAutospacing="0"/>
        <w:ind w:firstLine="567"/>
        <w:jc w:val="both"/>
        <w:rPr>
          <w:lang w:val="kk-KZ" w:bidi="hi-IN"/>
        </w:rPr>
      </w:pPr>
      <w:r w:rsidRPr="0064230E">
        <w:rPr>
          <w:lang w:val="kk-KZ" w:bidi="hi-IN"/>
        </w:rPr>
        <w:t xml:space="preserve">3) өзге тілдердің натурализациясы урду және хинглиштың аралас тiлдерiнің пайда болуына әкеп соғады – халықтың сөйлеу тілінде хинди мен ағылшын тілдерінің араласуы [22].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Ежелден үндi лексикасы сөздерiнiң шығу тегiне байланысты бiрнеше топтарға бөлiнедi. Ежелгi пракрит грамматикасынан бүгiнгi күндегi жаңа үндiлiк тiлдердiң грамматикасына дейiн лексиканың негiзгi топтарға жiктелгендiгiн байқаймыз, яғни:</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1. тадбхава – ежелгi үндi кезеңiнен басталып, орта үндiлiк кезеңнен өтiп, бүгiнгi күнге дейiн ұзақ уақыт бойы фонетикалық және семантикалық дамудан өткен хинди тiлiнiң лексикасындағы сөздер. Мысалы, </w:t>
      </w:r>
      <w:r w:rsidRPr="0064230E">
        <w:rPr>
          <w:rFonts w:ascii="Mangal" w:hAnsi="Mangal" w:cs="Mangal" w:hint="cs"/>
          <w:sz w:val="24"/>
          <w:szCs w:val="24"/>
          <w:cs/>
          <w:lang w:val="kk-KZ" w:bidi="hi-IN"/>
        </w:rPr>
        <w:t>दधि</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w:t>
      </w:r>
      <w:r w:rsidRPr="0064230E">
        <w:rPr>
          <w:rFonts w:ascii="Times New Roman" w:hAnsi="Times New Roman"/>
          <w:sz w:val="24"/>
          <w:szCs w:val="24"/>
          <w:lang w:val="kk-KZ"/>
        </w:rPr>
        <w:t>dad</w:t>
      </w:r>
      <w:r w:rsidRPr="0064230E">
        <w:rPr>
          <w:rFonts w:ascii="Times New Roman" w:hAnsi="Times New Roman"/>
          <w:sz w:val="24"/>
          <w:szCs w:val="24"/>
          <w:vertAlign w:val="superscript"/>
          <w:lang w:val="kk-KZ"/>
        </w:rPr>
        <w:t>h</w:t>
      </w:r>
      <w:r w:rsidRPr="0064230E">
        <w:rPr>
          <w:rFonts w:ascii="Times New Roman" w:hAnsi="Times New Roman"/>
          <w:sz w:val="24"/>
          <w:szCs w:val="24"/>
          <w:lang w:val="kk-KZ"/>
        </w:rPr>
        <w:t>i]</w:t>
      </w:r>
      <w:r w:rsidRPr="0064230E">
        <w:rPr>
          <w:rFonts w:ascii="Times New Roman" w:hAnsi="Times New Roman"/>
          <w:i/>
          <w:iCs/>
          <w:sz w:val="24"/>
          <w:szCs w:val="24"/>
          <w:lang w:val="kk-KZ"/>
        </w:rPr>
        <w:t xml:space="preserve"> , </w:t>
      </w:r>
      <w:r w:rsidRPr="0064230E">
        <w:rPr>
          <w:rFonts w:ascii="Mangal" w:hAnsi="Mangal" w:cs="Mangal" w:hint="cs"/>
          <w:sz w:val="24"/>
          <w:szCs w:val="24"/>
          <w:cs/>
          <w:lang w:val="kk-KZ" w:bidi="hi-IN"/>
        </w:rPr>
        <w:t>दही</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 xml:space="preserve">dahi] </w:t>
      </w:r>
      <w:r w:rsidRPr="0064230E">
        <w:rPr>
          <w:rFonts w:ascii="Times New Roman" w:hAnsi="Times New Roman"/>
          <w:i/>
          <w:iCs/>
          <w:sz w:val="24"/>
          <w:szCs w:val="24"/>
          <w:lang w:val="kk-KZ"/>
        </w:rPr>
        <w:t>айран</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दुध</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w:t>
      </w:r>
      <w:r w:rsidRPr="0064230E">
        <w:rPr>
          <w:rFonts w:ascii="Times New Roman" w:hAnsi="Times New Roman"/>
          <w:sz w:val="24"/>
          <w:szCs w:val="24"/>
          <w:lang w:val="kk-KZ"/>
        </w:rPr>
        <w:t>dugd</w:t>
      </w:r>
      <w:r w:rsidRPr="0064230E">
        <w:rPr>
          <w:rFonts w:ascii="Times New Roman" w:hAnsi="Times New Roman"/>
          <w:sz w:val="24"/>
          <w:szCs w:val="24"/>
          <w:vertAlign w:val="superscript"/>
          <w:lang w:val="kk-KZ"/>
        </w:rPr>
        <w:t>h</w:t>
      </w:r>
      <w:r w:rsidRPr="0064230E">
        <w:rPr>
          <w:rFonts w:ascii="Times New Roman" w:hAnsi="Times New Roman"/>
          <w:sz w:val="24"/>
          <w:szCs w:val="24"/>
          <w:lang w:val="kk-KZ"/>
        </w:rPr>
        <w:t>a]</w:t>
      </w:r>
      <w:r w:rsidRPr="0064230E">
        <w:rPr>
          <w:rFonts w:ascii="Times New Roman" w:hAnsi="Times New Roman"/>
          <w:i/>
          <w:iCs/>
          <w:sz w:val="24"/>
          <w:szCs w:val="24"/>
          <w:lang w:val="kk-KZ"/>
        </w:rPr>
        <w:t>,</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दुदहा</w:t>
      </w:r>
      <w:r w:rsidRPr="0064230E">
        <w:rPr>
          <w:rFonts w:ascii="Times New Roman" w:hAnsi="Times New Roman" w:cs="Mangal"/>
          <w:i/>
          <w:iCs/>
          <w:sz w:val="24"/>
          <w:szCs w:val="24"/>
          <w:cs/>
          <w:lang w:val="kk-KZ" w:bidi="hi-IN"/>
        </w:rPr>
        <w:t xml:space="preserve"> </w:t>
      </w:r>
      <w:r w:rsidRPr="0064230E">
        <w:rPr>
          <w:rFonts w:ascii="Times New Roman" w:hAnsi="Times New Roman"/>
          <w:sz w:val="24"/>
          <w:szCs w:val="24"/>
          <w:lang w:val="kk-KZ"/>
        </w:rPr>
        <w:t>[dudha]</w:t>
      </w:r>
      <w:r w:rsidRPr="0064230E">
        <w:rPr>
          <w:rFonts w:ascii="Times New Roman" w:hAnsi="Times New Roman"/>
          <w:i/>
          <w:iCs/>
          <w:sz w:val="24"/>
          <w:szCs w:val="24"/>
          <w:lang w:val="kk-KZ"/>
        </w:rPr>
        <w:t xml:space="preserve"> сүт</w:t>
      </w:r>
      <w:r w:rsidRPr="0064230E">
        <w:rPr>
          <w:rFonts w:ascii="Times New Roman" w:hAnsi="Times New Roman"/>
          <w:sz w:val="24"/>
          <w:szCs w:val="24"/>
          <w:lang w:val="kk-KZ"/>
        </w:rPr>
        <w:t xml:space="preserve">, </w:t>
      </w:r>
      <w:r w:rsidRPr="0064230E">
        <w:rPr>
          <w:rFonts w:ascii="Mangal" w:hAnsi="Mangal" w:cs="Mangal" w:hint="cs"/>
          <w:sz w:val="24"/>
          <w:szCs w:val="24"/>
          <w:cs/>
          <w:lang w:bidi="hi-IN"/>
        </w:rPr>
        <w:t>क्षेत्र</w:t>
      </w:r>
      <w:r w:rsidRPr="0064230E">
        <w:rPr>
          <w:rFonts w:ascii="Times New Roman" w:hAnsi="Times New Roman"/>
          <w:sz w:val="24"/>
          <w:szCs w:val="24"/>
          <w:lang w:val="kk-KZ"/>
        </w:rPr>
        <w:t xml:space="preserve">  [ksetra], </w:t>
      </w:r>
      <w:r w:rsidRPr="0064230E">
        <w:rPr>
          <w:rFonts w:ascii="Mangal" w:hAnsi="Mangal" w:cs="Mangal" w:hint="cs"/>
          <w:sz w:val="24"/>
          <w:szCs w:val="24"/>
          <w:cs/>
          <w:lang w:val="kk-KZ" w:bidi="hi-IN"/>
        </w:rPr>
        <w:t>खेत</w:t>
      </w:r>
      <w:r w:rsidRPr="0064230E">
        <w:rPr>
          <w:rFonts w:ascii="Times New Roman" w:hAnsi="Times New Roman" w:cs="Mangal"/>
          <w:i/>
          <w:iCs/>
          <w:sz w:val="24"/>
          <w:szCs w:val="24"/>
          <w:cs/>
          <w:lang w:val="kk-KZ" w:bidi="hi-IN"/>
        </w:rPr>
        <w:t xml:space="preserve"> </w:t>
      </w:r>
      <w:r w:rsidRPr="0064230E">
        <w:rPr>
          <w:rFonts w:ascii="Times New Roman" w:hAnsi="Times New Roman"/>
          <w:sz w:val="24"/>
          <w:szCs w:val="24"/>
          <w:lang w:val="kk-KZ"/>
        </w:rPr>
        <w:t xml:space="preserve">[khet] - </w:t>
      </w:r>
      <w:r w:rsidRPr="0064230E">
        <w:rPr>
          <w:rFonts w:ascii="Times New Roman" w:hAnsi="Times New Roman"/>
          <w:i/>
          <w:iCs/>
          <w:sz w:val="24"/>
          <w:szCs w:val="24"/>
          <w:lang w:val="kk-KZ"/>
        </w:rPr>
        <w:t>егiстiк.</w:t>
      </w:r>
      <w:r w:rsidRPr="0064230E">
        <w:rPr>
          <w:rFonts w:ascii="Times New Roman" w:hAnsi="Times New Roman"/>
          <w:sz w:val="24"/>
          <w:szCs w:val="24"/>
          <w:lang w:val="kk-KZ"/>
        </w:rPr>
        <w:t xml:space="preserve">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2. татсама – санскрит тiлiнен хинди тiлiне ешқандай фонетикалық өзгерiссiз енген сөздер. Мысалы,  </w:t>
      </w:r>
      <w:r w:rsidRPr="0064230E">
        <w:rPr>
          <w:rFonts w:ascii="Mangal" w:hAnsi="Mangal" w:cs="Mangal" w:hint="cs"/>
          <w:sz w:val="24"/>
          <w:szCs w:val="24"/>
          <w:cs/>
          <w:lang w:bidi="hi-IN"/>
        </w:rPr>
        <w:t>पुस्तक</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 xml:space="preserve">pustak] </w:t>
      </w:r>
      <w:r w:rsidRPr="0064230E">
        <w:rPr>
          <w:rFonts w:ascii="Times New Roman" w:hAnsi="Times New Roman"/>
          <w:i/>
          <w:iCs/>
          <w:sz w:val="24"/>
          <w:szCs w:val="24"/>
          <w:lang w:val="kk-KZ"/>
        </w:rPr>
        <w:t>кiтап</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स्त्री</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stri]</w:t>
      </w:r>
      <w:r w:rsidRPr="0064230E">
        <w:rPr>
          <w:rFonts w:ascii="Times New Roman" w:hAnsi="Times New Roman"/>
          <w:i/>
          <w:iCs/>
          <w:sz w:val="24"/>
          <w:szCs w:val="24"/>
          <w:lang w:val="kk-KZ"/>
        </w:rPr>
        <w:t xml:space="preserve"> </w:t>
      </w:r>
      <w:r w:rsidRPr="0064230E">
        <w:rPr>
          <w:rFonts w:ascii="Times New Roman" w:hAnsi="Times New Roman"/>
          <w:sz w:val="24"/>
          <w:szCs w:val="24"/>
          <w:lang w:val="kk-KZ"/>
        </w:rPr>
        <w:t xml:space="preserve"> </w:t>
      </w:r>
      <w:r w:rsidRPr="0064230E">
        <w:rPr>
          <w:rFonts w:ascii="Times New Roman" w:hAnsi="Times New Roman"/>
          <w:i/>
          <w:iCs/>
          <w:sz w:val="24"/>
          <w:szCs w:val="24"/>
          <w:lang w:val="kk-KZ"/>
        </w:rPr>
        <w:t>әйел</w:t>
      </w:r>
      <w:r w:rsidRPr="0064230E">
        <w:rPr>
          <w:rFonts w:ascii="Times New Roman" w:hAnsi="Times New Roman"/>
          <w:sz w:val="24"/>
          <w:szCs w:val="24"/>
          <w:lang w:val="kk-KZ"/>
        </w:rPr>
        <w:t xml:space="preserve">, </w:t>
      </w:r>
      <w:r w:rsidRPr="0064230E">
        <w:rPr>
          <w:rFonts w:ascii="Mangal" w:hAnsi="Mangal" w:cs="Mangal" w:hint="cs"/>
          <w:sz w:val="24"/>
          <w:szCs w:val="24"/>
          <w:cs/>
          <w:lang w:bidi="hi-IN"/>
        </w:rPr>
        <w:t>पुत्र</w:t>
      </w:r>
      <w:r w:rsidRPr="0064230E">
        <w:rPr>
          <w:rFonts w:ascii="Times New Roman" w:hAnsi="Times New Roman"/>
          <w:sz w:val="24"/>
          <w:szCs w:val="24"/>
          <w:lang w:val="kk-KZ"/>
        </w:rPr>
        <w:t xml:space="preserve"> [putra] </w:t>
      </w:r>
      <w:r w:rsidRPr="0064230E">
        <w:rPr>
          <w:rFonts w:ascii="Times New Roman" w:hAnsi="Times New Roman"/>
          <w:i/>
          <w:iCs/>
          <w:sz w:val="24"/>
          <w:szCs w:val="24"/>
          <w:lang w:val="kk-KZ"/>
        </w:rPr>
        <w:t>ұл.</w:t>
      </w:r>
      <w:r w:rsidRPr="0064230E">
        <w:rPr>
          <w:rFonts w:ascii="Times New Roman" w:hAnsi="Times New Roman"/>
          <w:sz w:val="24"/>
          <w:szCs w:val="24"/>
          <w:lang w:val="kk-KZ"/>
        </w:rPr>
        <w:t xml:space="preserve">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3. дешья (жергiлiктi) – Үндiстанның үндiарилiк емес тiлдерiнен енген  сөздер (дравид немесе мунда). Мұндай сөздердi хиндидiң төл сөздерiнен айыру қиын. Мысалы, </w:t>
      </w:r>
      <w:r w:rsidRPr="0064230E">
        <w:rPr>
          <w:rFonts w:ascii="Mangal" w:hAnsi="Mangal" w:cs="Mangal" w:hint="cs"/>
          <w:sz w:val="24"/>
          <w:szCs w:val="24"/>
          <w:cs/>
          <w:lang w:val="kk-KZ" w:bidi="hi-IN"/>
        </w:rPr>
        <w:t>खिड़की</w:t>
      </w:r>
      <w:r w:rsidRPr="0064230E">
        <w:rPr>
          <w:rFonts w:ascii="Times New Roman" w:hAnsi="Times New Roman"/>
          <w:sz w:val="24"/>
          <w:szCs w:val="24"/>
          <w:lang w:val="kk-KZ"/>
        </w:rPr>
        <w:t xml:space="preserve"> [k</w:t>
      </w:r>
      <w:r w:rsidRPr="0064230E">
        <w:rPr>
          <w:rFonts w:ascii="Times New Roman" w:hAnsi="Times New Roman"/>
          <w:sz w:val="24"/>
          <w:szCs w:val="24"/>
          <w:vertAlign w:val="superscript"/>
          <w:lang w:val="kk-KZ"/>
        </w:rPr>
        <w:t>h</w:t>
      </w:r>
      <w:r w:rsidRPr="0064230E">
        <w:rPr>
          <w:rFonts w:ascii="Times New Roman" w:hAnsi="Times New Roman"/>
          <w:sz w:val="24"/>
          <w:szCs w:val="24"/>
          <w:lang w:val="kk-KZ"/>
        </w:rPr>
        <w:t xml:space="preserve">iRkī] </w:t>
      </w:r>
      <w:r w:rsidRPr="0064230E">
        <w:rPr>
          <w:rFonts w:ascii="Times New Roman" w:hAnsi="Times New Roman"/>
          <w:i/>
          <w:iCs/>
          <w:sz w:val="24"/>
          <w:szCs w:val="24"/>
          <w:lang w:val="kk-KZ"/>
        </w:rPr>
        <w:t>терезе,</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पिल्ला</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 xml:space="preserve">pilla] </w:t>
      </w:r>
      <w:r w:rsidRPr="0064230E">
        <w:rPr>
          <w:rFonts w:ascii="Times New Roman" w:hAnsi="Times New Roman"/>
          <w:i/>
          <w:iCs/>
          <w:sz w:val="24"/>
          <w:szCs w:val="24"/>
          <w:lang w:val="kk-KZ"/>
        </w:rPr>
        <w:t>күшiк.</w:t>
      </w:r>
      <w:r w:rsidRPr="0064230E">
        <w:rPr>
          <w:rFonts w:ascii="Times New Roman" w:hAnsi="Times New Roman"/>
          <w:sz w:val="24"/>
          <w:szCs w:val="24"/>
          <w:lang w:val="kk-KZ"/>
        </w:rPr>
        <w:t xml:space="preserve">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4. Видеши (videsi – «шет ел» – яғни шығу төркiнi басқа тiлден енген сөздер) – бүгiнгi күндегi үндi тiлдерiнiң сөздiктерiнде тағы бiр топтың пайда болғанын байқаймыз. Хинди тiлiндегi «видеши» тобына басқа тiлден енген кiрме сөздер жатады. Бұл жаңа үндiлiк тiлдерге тән, мәселен шығыс тілдері: араб, парсы, түркi және европалық тiлдер: португаль, француз, ағылшын тiлдерiнен енген сөздер </w:t>
      </w:r>
      <w:r w:rsidRPr="0064230E">
        <w:rPr>
          <w:rFonts w:ascii="Times New Roman" w:hAnsi="Times New Roman"/>
          <w:sz w:val="24"/>
          <w:szCs w:val="24"/>
          <w:lang w:val="kk-KZ" w:bidi="hi-IN"/>
        </w:rPr>
        <w:t>[23]</w:t>
      </w:r>
      <w:r w:rsidRPr="0064230E">
        <w:rPr>
          <w:rFonts w:ascii="Times New Roman" w:hAnsi="Times New Roman"/>
          <w:sz w:val="24"/>
          <w:szCs w:val="24"/>
          <w:lang w:val="kk-KZ"/>
        </w:rPr>
        <w:t xml:space="preserve">. Соның ішінде біздің зерттеулеріміздің нысаны болып отырған тілдерге тоқталып өтейік.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bidi="ur-PK"/>
        </w:rPr>
        <w:t xml:space="preserve">Түркі тілдес халықтар, этникалық топтар түркі халықтары деген ортақ атаумен аталады. Түркі тілдес халықтар саны соңғы мәліметтерге қарағанда 30 шақты. Тараған және өмір сүрген аймақтары: ТМД, Түркия, Қытай, Монғолия, Батыс Европа мемлекеттері, Иран және Ауғанстан. Түркі тілдері генеалогиялық туыстығы жағынан Алтай тілдер семьясына, типологиялық құрылымы жағынан агглютинатив (жалғалмалы) тілдерге жатады. Түркі тілдерінің бір негізден тараған өзара туыстас тілдер екендігі олардың морфологиялық формалары мен синтаксистік тәсілдеріндегі ортақтықтан, жақындықтан да, дыбыстық жүйелері мен негізгі сөздік қорындағы ұқсастықтан байқалады. Тарихи мәліметтерге қарағанда, түркі халықтары Орта Азия далаларын мекендеген, көшпенділік тұрмысқа байланысты бірте-бірте б.д.д. І ғ. өзінде Евразия далалары мен Қытайдан Дунайға дейінгі ұлан-ғайыр территорияны мекендеген. Түркі тілдерінің алғашқы генеалогиялық топтастыруын жасаған ғалым М.Қашғари. Қазіргі таңда түркология ғылымында Н.А. Баскаков топтастыруы кеңінен қолданылады. Аталмыш топтастыруда түркі тілдері Батыс Хұн және Шығыс Хұн тілдері деп екі үлкен топқа бөлінген. Батыс Хұн тілдері іштей төрт тармаққа бөлінеді: Бұлғар тілдері, Қыпшақ тілдері, Қарлұқ тілдері, Оғыз тілдері. Шығыс Хұн тілдері екі тармаққа бөлінеді: ұйғыр-оғыз тілдері және қырғыз-қыпшақ тілдері: қазақ, қарақалпақ, ұйғыр, өзбек, чуваш, якут, қырғыз т.б. Түркі тілдері лексикалық, фонетикалық, грамматикалық жақындығы тұрғысынан жоғарыдағы тіл тармақтарына топтастырылған. Түркизмдер – түркі тілдерінен енген және өзге тілдік бөтен элемент ретінде танылатын сөз немесе сөз қолданыстары (тіркестері) [24, 423 б.]. </w:t>
      </w:r>
    </w:p>
    <w:p w:rsidR="00CF3A11" w:rsidRPr="0064230E" w:rsidRDefault="00CF3A11" w:rsidP="00CF3A11">
      <w:pPr>
        <w:spacing w:before="0" w:beforeAutospacing="0" w:after="0" w:afterAutospacing="0"/>
        <w:ind w:firstLine="567"/>
        <w:jc w:val="both"/>
        <w:rPr>
          <w:lang w:val="kk-KZ" w:bidi="ur-PK"/>
        </w:rPr>
      </w:pPr>
      <w:r w:rsidRPr="0064230E">
        <w:rPr>
          <w:lang w:val="kk-KZ"/>
        </w:rPr>
        <w:t xml:space="preserve">В.Д. Аракиннiң пiкiрi бойынша, түркизмдер - қандайда бiр түркi тiлiнен, шығу тегiне қатыссыз, басқа тiлге тiкелей енген сөздер </w:t>
      </w:r>
      <w:r w:rsidRPr="0064230E">
        <w:rPr>
          <w:lang w:val="kk-KZ" w:bidi="ur-PK"/>
        </w:rPr>
        <w:t xml:space="preserve">[25].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t xml:space="preserve">Түркi тiлдерiнен енген сөздер ауызекi қатынас нәтежиесiнде кiрген. Олардың саны араб-парсы кiрме сөздерiне қарағанда аз. Мысалы: </w:t>
      </w:r>
      <w:r w:rsidRPr="0064230E">
        <w:rPr>
          <w:rFonts w:ascii="Mangal" w:hAnsi="Mangal" w:cs="Mangal" w:hint="cs"/>
          <w:sz w:val="24"/>
          <w:szCs w:val="24"/>
          <w:cs/>
          <w:lang w:val="kk-KZ" w:bidi="hi-IN"/>
        </w:rPr>
        <w:t>क़बू</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 xml:space="preserve">qabu] </w:t>
      </w:r>
      <w:r w:rsidRPr="0064230E">
        <w:rPr>
          <w:rFonts w:ascii="Times New Roman" w:hAnsi="Times New Roman"/>
          <w:i/>
          <w:iCs/>
          <w:sz w:val="24"/>
          <w:szCs w:val="24"/>
          <w:lang w:val="kk-KZ"/>
        </w:rPr>
        <w:t>күш, билiк,</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कुली</w:t>
      </w:r>
      <w:r w:rsidRPr="0064230E">
        <w:rPr>
          <w:rFonts w:ascii="Times New Roman" w:hAnsi="Times New Roman"/>
          <w:sz w:val="24"/>
          <w:szCs w:val="24"/>
          <w:lang w:val="kk-KZ"/>
        </w:rPr>
        <w:t xml:space="preserve"> [qul</w:t>
      </w:r>
      <w:r w:rsidRPr="0064230E">
        <w:rPr>
          <w:rFonts w:ascii="Times New Roman" w:hAnsi="Times New Roman"/>
          <w:sz w:val="24"/>
          <w:szCs w:val="24"/>
          <w:lang w:val="kk-KZ" w:bidi="hi-IN"/>
        </w:rPr>
        <w:t>ï</w:t>
      </w:r>
      <w:r w:rsidRPr="0064230E">
        <w:rPr>
          <w:rFonts w:ascii="Times New Roman" w:hAnsi="Times New Roman"/>
          <w:sz w:val="24"/>
          <w:szCs w:val="24"/>
          <w:lang w:val="kk-KZ"/>
        </w:rPr>
        <w:t xml:space="preserve">] </w:t>
      </w:r>
      <w:r w:rsidRPr="0064230E">
        <w:rPr>
          <w:rFonts w:ascii="Times New Roman" w:hAnsi="Times New Roman"/>
          <w:i/>
          <w:iCs/>
          <w:sz w:val="24"/>
          <w:szCs w:val="24"/>
          <w:lang w:val="kk-KZ"/>
        </w:rPr>
        <w:t>жүк тасушы</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चाकू</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c</w:t>
      </w:r>
      <w:r w:rsidRPr="0064230E">
        <w:rPr>
          <w:rFonts w:ascii="Times New Roman" w:hAnsi="Times New Roman"/>
          <w:sz w:val="24"/>
          <w:szCs w:val="24"/>
          <w:lang w:val="kk-KZ" w:bidi="hi-IN"/>
        </w:rPr>
        <w:t>ä</w:t>
      </w:r>
      <w:r w:rsidRPr="0064230E">
        <w:rPr>
          <w:rFonts w:ascii="Times New Roman" w:hAnsi="Times New Roman"/>
          <w:sz w:val="24"/>
          <w:szCs w:val="24"/>
          <w:lang w:val="kk-KZ"/>
        </w:rPr>
        <w:t xml:space="preserve">qu] </w:t>
      </w:r>
      <w:r w:rsidRPr="0064230E">
        <w:rPr>
          <w:rFonts w:ascii="Times New Roman" w:hAnsi="Times New Roman"/>
          <w:i/>
          <w:iCs/>
          <w:sz w:val="24"/>
          <w:szCs w:val="24"/>
          <w:lang w:val="kk-KZ"/>
        </w:rPr>
        <w:t>пышақ</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तोप</w:t>
      </w:r>
      <w:r w:rsidRPr="0064230E">
        <w:rPr>
          <w:rFonts w:ascii="Times New Roman" w:hAnsi="Times New Roman" w:cs="Mangal"/>
          <w:i/>
          <w:iCs/>
          <w:sz w:val="24"/>
          <w:szCs w:val="24"/>
          <w:cs/>
          <w:lang w:val="kk-KZ" w:bidi="hi-IN"/>
        </w:rPr>
        <w:t xml:space="preserve"> </w:t>
      </w:r>
      <w:r w:rsidRPr="0064230E">
        <w:rPr>
          <w:rFonts w:ascii="Times New Roman" w:hAnsi="Times New Roman"/>
          <w:sz w:val="24"/>
          <w:szCs w:val="24"/>
          <w:lang w:val="kk-KZ"/>
        </w:rPr>
        <w:t xml:space="preserve">[top] </w:t>
      </w:r>
      <w:r w:rsidRPr="0064230E">
        <w:rPr>
          <w:rFonts w:ascii="Times New Roman" w:hAnsi="Times New Roman"/>
          <w:i/>
          <w:iCs/>
          <w:sz w:val="24"/>
          <w:szCs w:val="24"/>
          <w:lang w:val="kk-KZ"/>
        </w:rPr>
        <w:t>зеңбiрек</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कैंची</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qainc</w:t>
      </w:r>
      <w:r w:rsidRPr="0064230E">
        <w:rPr>
          <w:rFonts w:ascii="Times New Roman" w:hAnsi="Times New Roman"/>
          <w:sz w:val="24"/>
          <w:szCs w:val="24"/>
          <w:lang w:val="kk-KZ" w:bidi="hi-IN"/>
        </w:rPr>
        <w:t>ï</w:t>
      </w:r>
      <w:r w:rsidRPr="0064230E">
        <w:rPr>
          <w:rFonts w:ascii="Times New Roman" w:hAnsi="Times New Roman"/>
          <w:sz w:val="24"/>
          <w:szCs w:val="24"/>
          <w:lang w:val="kk-KZ"/>
        </w:rPr>
        <w:t>]</w:t>
      </w:r>
      <w:r w:rsidRPr="0064230E">
        <w:rPr>
          <w:rFonts w:ascii="Times New Roman" w:hAnsi="Times New Roman"/>
          <w:i/>
          <w:iCs/>
          <w:sz w:val="24"/>
          <w:szCs w:val="24"/>
          <w:lang w:val="kk-KZ"/>
        </w:rPr>
        <w:t xml:space="preserve"> қайшы.</w:t>
      </w:r>
      <w:r w:rsidRPr="0064230E">
        <w:rPr>
          <w:rFonts w:ascii="Times New Roman" w:hAnsi="Times New Roman"/>
          <w:sz w:val="24"/>
          <w:szCs w:val="24"/>
          <w:lang w:val="kk-KZ"/>
        </w:rPr>
        <w:t xml:space="preserve"> </w:t>
      </w:r>
    </w:p>
    <w:p w:rsidR="00CF3A11" w:rsidRPr="0064230E" w:rsidRDefault="00CF3A11" w:rsidP="00CF3A11">
      <w:pPr>
        <w:pStyle w:val="21"/>
        <w:tabs>
          <w:tab w:val="num" w:pos="0"/>
        </w:tabs>
        <w:ind w:firstLine="567"/>
        <w:rPr>
          <w:rFonts w:ascii="Times New Roman" w:hAnsi="Times New Roman"/>
          <w:sz w:val="24"/>
          <w:szCs w:val="24"/>
          <w:lang w:val="kk-KZ"/>
        </w:rPr>
      </w:pPr>
      <w:r w:rsidRPr="0064230E">
        <w:rPr>
          <w:rFonts w:ascii="Times New Roman" w:hAnsi="Times New Roman"/>
          <w:sz w:val="24"/>
          <w:szCs w:val="24"/>
          <w:lang w:val="kk-KZ"/>
        </w:rPr>
        <w:lastRenderedPageBreak/>
        <w:t xml:space="preserve">Араб сөздерi хинди тiлiне иран және түркi тiлдерi арқылы енген және мұсылман дiні мәтіндері арқылы кiрген. Мысалы: </w:t>
      </w:r>
      <w:r w:rsidRPr="0064230E">
        <w:rPr>
          <w:rFonts w:ascii="Mangal" w:hAnsi="Mangal" w:cs="Mangal" w:hint="cs"/>
          <w:sz w:val="24"/>
          <w:szCs w:val="24"/>
          <w:cs/>
          <w:lang w:val="kk-KZ" w:bidi="hi-IN"/>
        </w:rPr>
        <w:t>असर</w:t>
      </w:r>
      <w:r w:rsidRPr="0064230E">
        <w:rPr>
          <w:rFonts w:ascii="Times New Roman" w:hAnsi="Times New Roman"/>
          <w:sz w:val="24"/>
          <w:szCs w:val="24"/>
          <w:lang w:val="kk-KZ"/>
        </w:rPr>
        <w:t xml:space="preserve"> [asar] </w:t>
      </w:r>
      <w:r w:rsidRPr="0064230E">
        <w:rPr>
          <w:rFonts w:ascii="Times New Roman" w:hAnsi="Times New Roman"/>
          <w:i/>
          <w:iCs/>
          <w:sz w:val="24"/>
          <w:szCs w:val="24"/>
          <w:lang w:val="kk-KZ"/>
        </w:rPr>
        <w:t>әсер</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इजाज़त</w:t>
      </w:r>
      <w:r w:rsidRPr="0064230E">
        <w:rPr>
          <w:rFonts w:ascii="Times New Roman" w:hAnsi="Times New Roman"/>
          <w:sz w:val="24"/>
          <w:szCs w:val="24"/>
          <w:lang w:val="kk-KZ"/>
        </w:rPr>
        <w:t xml:space="preserve"> [ij</w:t>
      </w:r>
      <w:r w:rsidRPr="0064230E">
        <w:rPr>
          <w:rFonts w:ascii="Times New Roman" w:hAnsi="Times New Roman"/>
          <w:sz w:val="24"/>
          <w:szCs w:val="24"/>
          <w:lang w:val="kk-KZ" w:bidi="hi-IN"/>
        </w:rPr>
        <w:t>ä</w:t>
      </w:r>
      <w:r w:rsidRPr="0064230E">
        <w:rPr>
          <w:rFonts w:ascii="Times New Roman" w:hAnsi="Times New Roman"/>
          <w:sz w:val="24"/>
          <w:szCs w:val="24"/>
          <w:lang w:val="kk-KZ"/>
        </w:rPr>
        <w:t xml:space="preserve">zat] </w:t>
      </w:r>
      <w:r w:rsidRPr="0064230E">
        <w:rPr>
          <w:rFonts w:ascii="Times New Roman" w:hAnsi="Times New Roman"/>
          <w:i/>
          <w:iCs/>
          <w:sz w:val="24"/>
          <w:szCs w:val="24"/>
          <w:lang w:val="kk-KZ"/>
        </w:rPr>
        <w:t>рұқсат</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कुरान</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kur</w:t>
      </w:r>
      <w:r w:rsidRPr="0064230E">
        <w:rPr>
          <w:rFonts w:ascii="Times New Roman" w:hAnsi="Times New Roman"/>
          <w:sz w:val="24"/>
          <w:szCs w:val="24"/>
          <w:lang w:val="kk-KZ" w:bidi="hi-IN"/>
        </w:rPr>
        <w:t>ä</w:t>
      </w:r>
      <w:r w:rsidRPr="0064230E">
        <w:rPr>
          <w:rFonts w:ascii="Times New Roman" w:hAnsi="Times New Roman"/>
          <w:sz w:val="24"/>
          <w:szCs w:val="24"/>
          <w:lang w:val="kk-KZ"/>
        </w:rPr>
        <w:t xml:space="preserve">n] </w:t>
      </w:r>
      <w:r w:rsidRPr="0064230E">
        <w:rPr>
          <w:rFonts w:ascii="Times New Roman" w:hAnsi="Times New Roman"/>
          <w:i/>
          <w:iCs/>
          <w:sz w:val="24"/>
          <w:szCs w:val="24"/>
          <w:lang w:val="kk-KZ"/>
        </w:rPr>
        <w:t>Құран</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जबाब</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jab</w:t>
      </w:r>
      <w:r w:rsidRPr="0064230E">
        <w:rPr>
          <w:rFonts w:ascii="Times New Roman" w:hAnsi="Times New Roman"/>
          <w:sz w:val="24"/>
          <w:szCs w:val="24"/>
          <w:lang w:val="kk-KZ" w:bidi="hi-IN"/>
        </w:rPr>
        <w:t>ä</w:t>
      </w:r>
      <w:r w:rsidRPr="0064230E">
        <w:rPr>
          <w:rFonts w:ascii="Times New Roman" w:hAnsi="Times New Roman"/>
          <w:sz w:val="24"/>
          <w:szCs w:val="24"/>
          <w:lang w:val="kk-KZ"/>
        </w:rPr>
        <w:t xml:space="preserve">b] </w:t>
      </w:r>
      <w:r w:rsidRPr="0064230E">
        <w:rPr>
          <w:rFonts w:ascii="Times New Roman" w:hAnsi="Times New Roman"/>
          <w:i/>
          <w:iCs/>
          <w:sz w:val="24"/>
          <w:szCs w:val="24"/>
          <w:lang w:val="kk-KZ"/>
        </w:rPr>
        <w:t>жауап</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शराब</w:t>
      </w:r>
      <w:r w:rsidRPr="0064230E">
        <w:rPr>
          <w:rFonts w:ascii="Times New Roman" w:hAnsi="Times New Roman"/>
          <w:sz w:val="24"/>
          <w:szCs w:val="24"/>
          <w:lang w:val="kk-KZ"/>
        </w:rPr>
        <w:t xml:space="preserve"> [sar</w:t>
      </w:r>
      <w:r w:rsidRPr="0064230E">
        <w:rPr>
          <w:rFonts w:ascii="Times New Roman" w:hAnsi="Times New Roman"/>
          <w:sz w:val="24"/>
          <w:szCs w:val="24"/>
          <w:lang w:val="kk-KZ" w:bidi="hi-IN"/>
        </w:rPr>
        <w:t>ä</w:t>
      </w:r>
      <w:r w:rsidRPr="0064230E">
        <w:rPr>
          <w:rFonts w:ascii="Times New Roman" w:hAnsi="Times New Roman"/>
          <w:sz w:val="24"/>
          <w:szCs w:val="24"/>
          <w:lang w:val="kk-KZ"/>
        </w:rPr>
        <w:t>b]</w:t>
      </w:r>
      <w:r w:rsidRPr="0064230E">
        <w:rPr>
          <w:rFonts w:ascii="Times New Roman" w:hAnsi="Times New Roman"/>
          <w:i/>
          <w:iCs/>
          <w:sz w:val="24"/>
          <w:szCs w:val="24"/>
          <w:lang w:val="kk-KZ"/>
        </w:rPr>
        <w:t xml:space="preserve"> шарап</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सवाल</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sav</w:t>
      </w:r>
      <w:r w:rsidRPr="0064230E">
        <w:rPr>
          <w:rFonts w:ascii="Times New Roman" w:hAnsi="Times New Roman"/>
          <w:sz w:val="24"/>
          <w:szCs w:val="24"/>
          <w:lang w:val="kk-KZ" w:bidi="hi-IN"/>
        </w:rPr>
        <w:t>ä</w:t>
      </w:r>
      <w:r w:rsidRPr="0064230E">
        <w:rPr>
          <w:rFonts w:ascii="Times New Roman" w:hAnsi="Times New Roman"/>
          <w:sz w:val="24"/>
          <w:szCs w:val="24"/>
          <w:lang w:val="kk-KZ"/>
        </w:rPr>
        <w:t>l]</w:t>
      </w:r>
      <w:r w:rsidRPr="0064230E">
        <w:rPr>
          <w:rFonts w:ascii="Times New Roman" w:hAnsi="Times New Roman"/>
          <w:i/>
          <w:iCs/>
          <w:sz w:val="24"/>
          <w:szCs w:val="24"/>
          <w:lang w:val="kk-KZ"/>
        </w:rPr>
        <w:t xml:space="preserve"> сұрақ,</w:t>
      </w:r>
      <w:r w:rsidRPr="0064230E">
        <w:rPr>
          <w:rFonts w:ascii="Times New Roman" w:hAnsi="Times New Roman"/>
          <w:sz w:val="24"/>
          <w:szCs w:val="24"/>
          <w:lang w:val="kk-KZ"/>
        </w:rPr>
        <w:t xml:space="preserve"> </w:t>
      </w:r>
      <w:r w:rsidRPr="0064230E">
        <w:rPr>
          <w:rFonts w:ascii="Mangal" w:hAnsi="Mangal" w:cs="Mangal" w:hint="cs"/>
          <w:sz w:val="24"/>
          <w:szCs w:val="24"/>
          <w:cs/>
          <w:lang w:val="kk-KZ" w:bidi="hi-IN"/>
        </w:rPr>
        <w:t>हुक़म</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 xml:space="preserve">qukm] </w:t>
      </w:r>
      <w:r w:rsidRPr="0064230E">
        <w:rPr>
          <w:rFonts w:ascii="Times New Roman" w:hAnsi="Times New Roman"/>
          <w:i/>
          <w:iCs/>
          <w:sz w:val="24"/>
          <w:szCs w:val="24"/>
          <w:lang w:val="kk-KZ"/>
        </w:rPr>
        <w:t>үкiм.</w:t>
      </w:r>
      <w:r w:rsidRPr="0064230E">
        <w:rPr>
          <w:rFonts w:ascii="Times New Roman" w:hAnsi="Times New Roman"/>
          <w:sz w:val="24"/>
          <w:szCs w:val="24"/>
          <w:lang w:val="kk-KZ"/>
        </w:rPr>
        <w:t xml:space="preserve">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Кірме сөздер, яғни бір тілден басқа тілге енген бөтен тілдің элементі әрбір тілдің лексикасында бар. Сөздік құрамында басқа тілден сөз енбеген тіл жоқ деп кесіп айтуға болады. Дүние жүзіндегі әртүрлі тілдерде сөйлейтін халықтар өзара қарым-қатынаста болғандықтан, бір тілден екінші тілге сөз ауысу табиғи заңдылық болып табылады. Әрбір тілдегі басқа тілдік сөздер санының аз немесе көп болуы тарихи жағдайлармен байланысты. </w:t>
      </w:r>
    </w:p>
    <w:p w:rsidR="00CF3A11" w:rsidRPr="0064230E" w:rsidRDefault="00CF3A11" w:rsidP="00CF3A11">
      <w:pPr>
        <w:pStyle w:val="af8"/>
        <w:shd w:val="clear" w:color="auto" w:fill="FFFFFF"/>
        <w:tabs>
          <w:tab w:val="left" w:pos="684"/>
        </w:tabs>
        <w:ind w:left="0" w:firstLine="567"/>
        <w:jc w:val="both"/>
        <w:rPr>
          <w:b/>
          <w:bCs/>
          <w:color w:val="000000"/>
          <w:spacing w:val="5"/>
          <w:sz w:val="24"/>
          <w:szCs w:val="24"/>
          <w:lang w:val="kk-KZ"/>
        </w:rPr>
      </w:pPr>
    </w:p>
    <w:p w:rsidR="00CF3A11" w:rsidRPr="0064230E" w:rsidRDefault="00CF3A11" w:rsidP="00EF29CD">
      <w:pPr>
        <w:shd w:val="clear" w:color="auto" w:fill="FFFFFF"/>
        <w:tabs>
          <w:tab w:val="left" w:pos="684"/>
        </w:tabs>
        <w:spacing w:before="0" w:beforeAutospacing="0" w:after="0" w:afterAutospacing="0"/>
        <w:ind w:firstLine="567"/>
        <w:jc w:val="center"/>
        <w:rPr>
          <w:b/>
          <w:bCs/>
          <w:spacing w:val="5"/>
          <w:lang w:val="kk-KZ"/>
        </w:rPr>
      </w:pPr>
      <w:r w:rsidRPr="0064230E">
        <w:rPr>
          <w:b/>
          <w:bCs/>
          <w:spacing w:val="5"/>
          <w:lang w:val="kk-KZ"/>
        </w:rPr>
        <w:t>Хинди тіліндегі кірме элементттердің зерттелу деңгейі</w:t>
      </w:r>
    </w:p>
    <w:p w:rsidR="00CF3A11" w:rsidRPr="0064230E" w:rsidRDefault="00CF3A11" w:rsidP="00CF3A11">
      <w:pPr>
        <w:shd w:val="clear" w:color="auto" w:fill="FFFFFF"/>
        <w:tabs>
          <w:tab w:val="left" w:pos="684"/>
        </w:tabs>
        <w:spacing w:before="0" w:beforeAutospacing="0" w:after="0" w:afterAutospacing="0"/>
        <w:ind w:firstLine="567"/>
        <w:jc w:val="both"/>
        <w:rPr>
          <w:b/>
          <w:bCs/>
          <w:lang w:val="kk-KZ"/>
        </w:rPr>
      </w:pPr>
    </w:p>
    <w:p w:rsidR="00CF3A11" w:rsidRPr="0064230E" w:rsidRDefault="00CF3A11" w:rsidP="00CF3A11">
      <w:pPr>
        <w:tabs>
          <w:tab w:val="num" w:pos="0"/>
        </w:tabs>
        <w:spacing w:before="0" w:beforeAutospacing="0" w:after="0" w:afterAutospacing="0"/>
        <w:ind w:firstLine="567"/>
        <w:jc w:val="both"/>
        <w:rPr>
          <w:lang w:val="kk-KZ" w:bidi="ur-PK"/>
        </w:rPr>
      </w:pPr>
      <w:r w:rsidRPr="0064230E">
        <w:rPr>
          <w:lang w:val="kk-KZ" w:bidi="ur-PK"/>
        </w:rPr>
        <w:t xml:space="preserve">Соңғы жылдары лингвистикада тілдік қарым-қатынастар, кірме сөздер, шетел сөздері мәселелеріне арналған зерттеулер көптеп кездеседі. Бұған, біріншіден, әлемдік жаһандану үдерісінің қарқын алуы, ақпараттық, экономикалық, тіларалық және мәдениетаралық байланыстардың нығаюы, екіншіден, аталған үдерістер негізінде тіларалық байланыстардың артуы, бір тілден екінші тілге кірме сөздердің енуі, үшіншіден, «кірме сөз» ұғымы мен оның лингвистикадағы орнына қатысты теориялардың пайда болуы ықпал етіп отырғаны сөзсіз.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Үнді тiлдерiндeгi кiрмe жәнe шeтeл сөздeрдi зeрттey тарихы ертеден басталды. Бадр ад</w:t>
      </w:r>
      <w:r w:rsidRPr="0064230E">
        <w:rPr>
          <w:lang w:val="kk-KZ"/>
        </w:rPr>
        <w:t>-дин Ибрахимнің «Фарханг-и зафангуйа ва джаханпуйа» (Словарь говорящий и мир изучающий) атты сөздігі ХІ-ХІV ғғ. Үндістанда құрастырылған парсы тілінің алғашқы лексикографиялық ескерткіші болып табылады. Сөздіктің қолжазбасы 239 парақтан тұрады. Ташкент Мемлекеттік Университетінің Іргелі кітапханасының қорында сақталған қолжазбаны 1964 жылы С.И. Баевский тауып, 1974 жылы қолжазба факсимилесін өңдеп, сөздіктің лексикалық қорына сипаттама беріп, жарыққа шығарды. Сөздікте парсы, араб, набатей, руми, түркі сөздері жинақталып, тізімі берілген [</w:t>
      </w:r>
      <w:r w:rsidRPr="0064230E">
        <w:rPr>
          <w:lang w:val="kk-KZ" w:bidi="ur-PK"/>
        </w:rPr>
        <w:t>26</w:t>
      </w:r>
      <w:r w:rsidRPr="0064230E">
        <w:rPr>
          <w:lang w:val="kk-KZ"/>
        </w:rPr>
        <w:t>].</w:t>
      </w:r>
    </w:p>
    <w:p w:rsidR="00CF3A11" w:rsidRPr="0064230E" w:rsidRDefault="00CF3A11" w:rsidP="00CF3A11">
      <w:pPr>
        <w:spacing w:before="0" w:beforeAutospacing="0" w:after="0" w:afterAutospacing="0"/>
        <w:ind w:firstLine="567"/>
        <w:jc w:val="both"/>
        <w:rPr>
          <w:lang w:val="kk-KZ"/>
        </w:rPr>
      </w:pPr>
      <w:r w:rsidRPr="0064230E">
        <w:rPr>
          <w:lang w:val="kk-KZ" w:bidi="ur-PK"/>
        </w:rPr>
        <w:t>Үнді лингвисттерінің алғашқысы болып бенгал тіліндегі араб</w:t>
      </w:r>
      <w:r w:rsidRPr="0064230E">
        <w:rPr>
          <w:lang w:val="kk-KZ"/>
        </w:rPr>
        <w:t xml:space="preserve">-парсы кірме сөздері тақырыбына зерттеу жүргізген, фонетикалық өзгерістердің негізгі түрлеріне сипаттама жасаған – С. Чаттерджи («Введение в индоарийское языкознание», 1926) өз еңбегінде орта ғасырларда Үндістанда үнді тілдерінің иран және түркі тілдерімен байланысының маңызды мәселелеріне тоқталды.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Үндістандық ғалым Д. Варманың «English loan-words in Hindi» (1932) атты ағылшын тіліндегі зерттеуінде хинди тіліндегі ағылшын кірме сөздерінің қолданыс сферасы анықталып, ағылшын сөздерін қабылдау үдерісіне талдау жасалып, сөз жасам жүйесіндегі ағылшын тілінің орны толық ғылыми түрде түсіндірілген. Ағылшын тіліндегі терминология мәселесіне де тоқталып, ағылшын тілі даму мен жаңашылдықтың белгісі деген пікір білдірген [27].</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А. Ваджпeй «Persian influence on Hindi» (1935) атты eңбeгiндe парсы тiлiнiң хинди тiлiнe ықпалына, үндi жeрiндeгi парсы тiлiнiң маңызына тoқталып, парсы тiлiндeгi әдeбиeттiң дамығанын атап көрсeткeн, сoнымeн қатар, хинди тiлiндeгi парсы сөздeрiнiң тiзiмiн жасаған. Автор: «Парсы тілі діни, саяси және қоғамдық факторларға ие бола отырып, хинди тіліне басқа тілдерге қарағанда үлкен әсерін тигізіп, оған өз сөз тіркестері мен морфологиялық категорияларын берді» деген пікір білдірген [28]. Бұл еңбек хинди тіліндегі парсы сөздерінің грамматикалық құрылымын түсінуге қажетті парсы морфологиялық ережелерін жинақтаған еңбек болып табылады.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Кірме сөздер мәселесі ағылшын үндітанушыларының еңбектеріне де арқау болды. Дж. Грирсон, Р. Хернле, Дж. Еимза, С.Х. Келлогга т.б. атақты ғалымдардан басқа С. Шэйкла, Дж. Бартон-Пейджтің мақалалары мен Р. Мак-Грегораның монографиясын атауға болады. </w:t>
      </w:r>
    </w:p>
    <w:p w:rsidR="00CF3A11" w:rsidRPr="0064230E" w:rsidRDefault="00CF3A11" w:rsidP="00CF3A11">
      <w:pPr>
        <w:spacing w:before="0" w:beforeAutospacing="0" w:after="0" w:afterAutospacing="0"/>
        <w:ind w:firstLine="567"/>
        <w:jc w:val="both"/>
        <w:rPr>
          <w:lang w:val="kk-KZ"/>
        </w:rPr>
      </w:pPr>
      <w:r w:rsidRPr="0064230E">
        <w:rPr>
          <w:lang w:val="kk-KZ"/>
        </w:rPr>
        <w:lastRenderedPageBreak/>
        <w:t>Хинди тіліндегі кірме үдерісін талдау, кірме элементтерді кең тұрғыдан зерттеу шетелдік ғалымдардың да қызығушылығын арттырды. Дж. Бартон</w:t>
      </w:r>
      <w:r w:rsidRPr="0064230E">
        <w:rPr>
          <w:lang w:val="kk-KZ" w:bidi="ur-PK"/>
        </w:rPr>
        <w:t>-Пейдж «</w:t>
      </w:r>
      <w:r w:rsidRPr="0064230E">
        <w:rPr>
          <w:lang w:val="kk-KZ"/>
        </w:rPr>
        <w:t>A gender of Loan Words in Hindi» (1958) атты мақаласында хинди тіліндегі кірме сөздердің тек категориясына тоқталып, хинди тіліне енген кірме сөздердің басым көпшілігі ана текті алатыны туралы дәлелдемелер берілген [29].</w:t>
      </w:r>
    </w:p>
    <w:p w:rsidR="00CF3A11" w:rsidRPr="0064230E" w:rsidRDefault="00CF3A11" w:rsidP="00CF3A11">
      <w:pPr>
        <w:spacing w:before="0" w:beforeAutospacing="0" w:after="0" w:afterAutospacing="0"/>
        <w:ind w:firstLine="567"/>
        <w:jc w:val="both"/>
        <w:rPr>
          <w:lang w:val="kk-KZ" w:bidi="ur-PK"/>
        </w:rPr>
      </w:pPr>
      <w:r w:rsidRPr="0064230E">
        <w:rPr>
          <w:lang w:val="kk-KZ"/>
        </w:rPr>
        <w:t xml:space="preserve">Х. Бахридің </w:t>
      </w:r>
      <w:r w:rsidRPr="0064230E">
        <w:rPr>
          <w:lang w:val="kk-KZ" w:bidi="ur-PK"/>
        </w:rPr>
        <w:t>«Persian influence on Hindi» (1960) атты еңбегінде хинди тіліндегі парсы сөздерінің ену динамикасының негізгі қозғаушы күші мұсылмандар билік еткен кезеңде парсы тілді әдебиет екендігі тілдік материалдар негізінде зерттелген. Автор тарихи кезеңдерде заттар мен құбылыстардың өзіне тән ерекшеліктерімен тұрақтануы салдарынан тілге енеді деген пікір айтты. Бұл еңбек хинди тіліндегі парсы кірме сөздерінің грамматикалық және фонетика</w:t>
      </w:r>
      <w:r w:rsidRPr="0064230E">
        <w:rPr>
          <w:lang w:val="kk-KZ"/>
        </w:rPr>
        <w:t>-</w:t>
      </w:r>
      <w:r w:rsidRPr="0064230E">
        <w:rPr>
          <w:lang w:val="kk-KZ" w:bidi="ur-PK"/>
        </w:rPr>
        <w:t>орфографиялық негіздерін нақты әрі жан</w:t>
      </w:r>
      <w:r w:rsidRPr="0064230E">
        <w:rPr>
          <w:lang w:val="kk-KZ"/>
        </w:rPr>
        <w:t>-</w:t>
      </w:r>
      <w:r w:rsidRPr="0064230E">
        <w:rPr>
          <w:lang w:val="kk-KZ" w:bidi="ur-PK"/>
        </w:rPr>
        <w:t>жақты баяндалуымен ерекшеленеді. Бұл еңбекте автор үнді</w:t>
      </w:r>
      <w:r w:rsidRPr="0064230E">
        <w:rPr>
          <w:lang w:val="kk-KZ"/>
        </w:rPr>
        <w:t xml:space="preserve">-парсы қостілділігі дамыған </w:t>
      </w:r>
      <w:r w:rsidRPr="0064230E">
        <w:rPr>
          <w:lang w:val="kk-KZ" w:bidi="ur-PK"/>
        </w:rPr>
        <w:t>әлеуметтік</w:t>
      </w:r>
      <w:r w:rsidRPr="0064230E">
        <w:rPr>
          <w:lang w:val="kk-KZ"/>
        </w:rPr>
        <w:t xml:space="preserve">-тарихи жағдайды сипаттаған </w:t>
      </w:r>
      <w:r w:rsidRPr="0064230E">
        <w:rPr>
          <w:lang w:val="kk-KZ" w:bidi="ur-PK"/>
        </w:rPr>
        <w:t>бірден</w:t>
      </w:r>
      <w:r w:rsidRPr="0064230E">
        <w:rPr>
          <w:lang w:val="kk-KZ"/>
        </w:rPr>
        <w:t>-</w:t>
      </w:r>
      <w:r w:rsidRPr="0064230E">
        <w:rPr>
          <w:lang w:val="kk-KZ" w:bidi="ur-PK"/>
        </w:rPr>
        <w:t>бір құнды еңбек. Қосымшада берілген фактілі деректер үлкен қызығушылық тудырады [</w:t>
      </w:r>
      <w:r w:rsidRPr="0064230E">
        <w:rPr>
          <w:lang w:val="kk-KZ"/>
        </w:rPr>
        <w:t>30</w:t>
      </w:r>
      <w:r w:rsidRPr="0064230E">
        <w:rPr>
          <w:lang w:val="kk-KZ" w:bidi="ur-PK"/>
        </w:rPr>
        <w:t>].</w:t>
      </w:r>
    </w:p>
    <w:p w:rsidR="00CF3A11" w:rsidRPr="0064230E" w:rsidRDefault="00CF3A11" w:rsidP="00CF3A11">
      <w:pPr>
        <w:spacing w:before="0" w:beforeAutospacing="0" w:after="0" w:afterAutospacing="0"/>
        <w:ind w:firstLine="567"/>
        <w:jc w:val="both"/>
        <w:rPr>
          <w:lang w:val="kk-KZ"/>
        </w:rPr>
      </w:pPr>
      <w:r w:rsidRPr="0064230E">
        <w:rPr>
          <w:lang w:val="kk-KZ"/>
        </w:rPr>
        <w:t xml:space="preserve">А.С. Чандола «Anthropological Linguistics» атты ғылыми басылымда «Some linguistic Influence of English on Hindi» (1963) мақаласын жариялап, хинди тіліне ағылшын тілінің лингвистикалық ықпалын ашып көрсеткен </w:t>
      </w:r>
      <w:r w:rsidRPr="0064230E">
        <w:rPr>
          <w:lang w:val="kk-KZ" w:bidi="ur-PK"/>
        </w:rPr>
        <w:t>[</w:t>
      </w:r>
      <w:r w:rsidRPr="0064230E">
        <w:rPr>
          <w:lang w:val="kk-KZ"/>
        </w:rPr>
        <w:t>31</w:t>
      </w:r>
      <w:r w:rsidRPr="0064230E">
        <w:rPr>
          <w:lang w:val="kk-KZ" w:bidi="ur-PK"/>
        </w:rPr>
        <w:t>].</w:t>
      </w:r>
    </w:p>
    <w:p w:rsidR="00CF3A11" w:rsidRPr="0064230E" w:rsidRDefault="00CF3A11" w:rsidP="00CF3A11">
      <w:pPr>
        <w:spacing w:before="0" w:beforeAutospacing="0" w:after="0" w:afterAutospacing="0"/>
        <w:ind w:firstLine="567"/>
        <w:jc w:val="both"/>
        <w:rPr>
          <w:lang w:val="kk-KZ"/>
        </w:rPr>
      </w:pPr>
      <w:r w:rsidRPr="0064230E">
        <w:rPr>
          <w:lang w:val="kk-KZ"/>
        </w:rPr>
        <w:t>Хинди тіліне енген кірмелердің ішінде көп зерттелгені ағылшын сөздері екендігі зерттеу жұмыстарынан байқалады. Ағылшын сөздерінің хинди тіліне ену үдерісі, семаникалық бейімделуі К.Л. Дхардың «English Loan words in Hindi» (1963) [32], «Some Semantic Features of English Loan-words in Hindi» (1966) атты мақаларынан да көрініс тапты [33].</w:t>
      </w:r>
    </w:p>
    <w:p w:rsidR="00CF3A11" w:rsidRPr="0064230E" w:rsidRDefault="00CF3A11" w:rsidP="00CF3A11">
      <w:pPr>
        <w:spacing w:before="0" w:beforeAutospacing="0" w:after="0" w:afterAutospacing="0"/>
        <w:ind w:firstLine="567"/>
        <w:jc w:val="both"/>
        <w:rPr>
          <w:lang w:val="kk-KZ"/>
        </w:rPr>
      </w:pPr>
      <w:r w:rsidRPr="0064230E">
        <w:rPr>
          <w:lang w:val="kk-KZ"/>
        </w:rPr>
        <w:t>К. Бхатия хинди тiлiндe жазылған «</w:t>
      </w:r>
      <w:r w:rsidRPr="0064230E">
        <w:rPr>
          <w:rFonts w:ascii="Mangal" w:hAnsi="Mangal" w:cs="Mangal" w:hint="cs"/>
          <w:cs/>
          <w:lang w:bidi="hi-IN"/>
        </w:rPr>
        <w:t>हिंदी</w:t>
      </w:r>
      <w:r w:rsidRPr="0064230E">
        <w:rPr>
          <w:rFonts w:cs="Mangal"/>
          <w:cs/>
          <w:lang w:bidi="hi-IN"/>
        </w:rPr>
        <w:t xml:space="preserve"> </w:t>
      </w:r>
      <w:r w:rsidRPr="0064230E">
        <w:rPr>
          <w:rFonts w:ascii="Mangal" w:hAnsi="Mangal" w:cs="Mangal" w:hint="cs"/>
          <w:cs/>
          <w:lang w:bidi="hi-IN"/>
        </w:rPr>
        <w:t>में</w:t>
      </w:r>
      <w:r w:rsidRPr="0064230E">
        <w:rPr>
          <w:rFonts w:cs="Mangal"/>
          <w:cs/>
          <w:lang w:bidi="hi-IN"/>
        </w:rPr>
        <w:t xml:space="preserve"> </w:t>
      </w:r>
      <w:r w:rsidRPr="0064230E">
        <w:rPr>
          <w:rFonts w:ascii="Mangal" w:hAnsi="Mangal" w:cs="Mangal" w:hint="cs"/>
          <w:cs/>
          <w:lang w:bidi="hi-IN"/>
        </w:rPr>
        <w:t>अंग्रेज़ी</w:t>
      </w:r>
      <w:r w:rsidRPr="0064230E">
        <w:rPr>
          <w:rFonts w:cs="Mangal"/>
          <w:cs/>
          <w:lang w:bidi="hi-IN"/>
        </w:rPr>
        <w:t xml:space="preserve"> </w:t>
      </w:r>
      <w:r w:rsidRPr="0064230E">
        <w:rPr>
          <w:rFonts w:ascii="Mangal" w:hAnsi="Mangal" w:cs="Mangal" w:hint="cs"/>
          <w:cs/>
          <w:lang w:bidi="hi-IN"/>
        </w:rPr>
        <w:t>से</w:t>
      </w:r>
      <w:r w:rsidRPr="0064230E">
        <w:rPr>
          <w:rFonts w:cs="Mangal"/>
          <w:cs/>
          <w:lang w:bidi="hi-IN"/>
        </w:rPr>
        <w:t xml:space="preserve"> </w:t>
      </w:r>
      <w:r w:rsidRPr="0064230E">
        <w:rPr>
          <w:rFonts w:ascii="Mangal" w:hAnsi="Mangal" w:cs="Mangal" w:hint="cs"/>
          <w:cs/>
          <w:lang w:bidi="hi-IN"/>
        </w:rPr>
        <w:t>आगत</w:t>
      </w:r>
      <w:r w:rsidRPr="0064230E">
        <w:rPr>
          <w:rFonts w:cs="Mangal"/>
          <w:cs/>
          <w:lang w:bidi="hi-IN"/>
        </w:rPr>
        <w:t xml:space="preserve"> </w:t>
      </w:r>
      <w:r w:rsidRPr="0064230E">
        <w:rPr>
          <w:rFonts w:ascii="Mangal" w:hAnsi="Mangal" w:cs="Mangal" w:hint="cs"/>
          <w:cs/>
          <w:lang w:bidi="hi-IN"/>
        </w:rPr>
        <w:t>शब्दों</w:t>
      </w:r>
      <w:r w:rsidRPr="0064230E">
        <w:rPr>
          <w:rFonts w:cs="Mangal"/>
          <w:cs/>
          <w:lang w:bidi="hi-IN"/>
        </w:rPr>
        <w:t xml:space="preserve"> </w:t>
      </w:r>
      <w:r w:rsidRPr="0064230E">
        <w:rPr>
          <w:rFonts w:ascii="Mangal" w:hAnsi="Mangal" w:cs="Mangal" w:hint="cs"/>
          <w:cs/>
          <w:lang w:bidi="hi-IN"/>
        </w:rPr>
        <w:t>का</w:t>
      </w:r>
      <w:r w:rsidRPr="0064230E">
        <w:rPr>
          <w:rFonts w:cs="Mangal"/>
          <w:cs/>
          <w:lang w:bidi="hi-IN"/>
        </w:rPr>
        <w:t xml:space="preserve"> </w:t>
      </w:r>
      <w:r w:rsidRPr="0064230E">
        <w:rPr>
          <w:rFonts w:ascii="Mangal" w:hAnsi="Mangal" w:cs="Mangal" w:hint="cs"/>
          <w:cs/>
          <w:lang w:bidi="hi-IN"/>
        </w:rPr>
        <w:t>भाषा</w:t>
      </w:r>
      <w:r w:rsidRPr="0064230E">
        <w:rPr>
          <w:rFonts w:cs="Mangal"/>
          <w:cs/>
          <w:lang w:bidi="hi-IN"/>
        </w:rPr>
        <w:t xml:space="preserve"> </w:t>
      </w:r>
      <w:r w:rsidRPr="0064230E">
        <w:rPr>
          <w:rFonts w:ascii="Mangal" w:hAnsi="Mangal" w:cs="Mangal" w:hint="cs"/>
          <w:cs/>
          <w:lang w:bidi="hi-IN"/>
        </w:rPr>
        <w:t>तातविक</w:t>
      </w:r>
      <w:r w:rsidRPr="0064230E">
        <w:rPr>
          <w:rFonts w:cs="Mangal"/>
          <w:cs/>
          <w:lang w:bidi="hi-IN"/>
        </w:rPr>
        <w:t xml:space="preserve"> </w:t>
      </w:r>
      <w:r w:rsidRPr="0064230E">
        <w:rPr>
          <w:rFonts w:ascii="Mangal" w:hAnsi="Mangal" w:cs="Mangal" w:hint="cs"/>
          <w:cs/>
          <w:lang w:bidi="hi-IN"/>
        </w:rPr>
        <w:t>आध्ययन</w:t>
      </w:r>
      <w:r w:rsidRPr="0064230E">
        <w:rPr>
          <w:lang w:val="kk-KZ"/>
        </w:rPr>
        <w:t>» (1967) атты eңбeгiндe хинди тiлiнe eнгeн ағылшын сөздeрiн қoлданыс аясына байланысты бөлiп, фoнeтикалық, грамматикалық, сeмантикалық бeйiмдeлyiн зeрттeгeн [34].</w:t>
      </w:r>
    </w:p>
    <w:p w:rsidR="00CF3A11" w:rsidRPr="0064230E" w:rsidRDefault="00CF3A11" w:rsidP="00CF3A11">
      <w:pPr>
        <w:spacing w:before="0" w:beforeAutospacing="0" w:after="0" w:afterAutospacing="0"/>
        <w:ind w:firstLine="567"/>
        <w:jc w:val="both"/>
        <w:rPr>
          <w:lang w:val="kk-KZ"/>
        </w:rPr>
      </w:pPr>
      <w:r w:rsidRPr="0064230E">
        <w:rPr>
          <w:lang w:val="kk-KZ"/>
        </w:rPr>
        <w:t>Хинди тіліндегі кірме элементтерге арналған еңбектерді талдай отырып, үнді лингвисті М. Тваридің «</w:t>
      </w:r>
      <w:r w:rsidRPr="0064230E">
        <w:rPr>
          <w:rFonts w:ascii="Mangal" w:hAnsi="Mangal" w:cs="Mangal" w:hint="cs"/>
          <w:cs/>
          <w:lang w:val="kk-KZ" w:bidi="hi-IN"/>
        </w:rPr>
        <w:t>हिंदी</w:t>
      </w:r>
      <w:r w:rsidRPr="0064230E">
        <w:rPr>
          <w:rFonts w:cs="Mangal"/>
          <w:cs/>
          <w:lang w:val="kk-KZ" w:bidi="hi-IN"/>
        </w:rPr>
        <w:t xml:space="preserve"> </w:t>
      </w:r>
      <w:r w:rsidRPr="0064230E">
        <w:rPr>
          <w:rFonts w:ascii="Mangal" w:hAnsi="Mangal" w:cs="Mangal" w:hint="cs"/>
          <w:cs/>
          <w:lang w:val="kk-KZ" w:bidi="hi-IN"/>
        </w:rPr>
        <w:t>भाषा</w:t>
      </w:r>
      <w:r w:rsidRPr="0064230E">
        <w:rPr>
          <w:rFonts w:cs="Mangal"/>
          <w:cs/>
          <w:lang w:val="kk-KZ" w:bidi="hi-IN"/>
        </w:rPr>
        <w:t xml:space="preserve"> </w:t>
      </w:r>
      <w:r w:rsidRPr="0064230E">
        <w:rPr>
          <w:rFonts w:ascii="Mangal" w:hAnsi="Mangal" w:cs="Mangal" w:hint="cs"/>
          <w:cs/>
          <w:lang w:val="kk-KZ" w:bidi="hi-IN"/>
        </w:rPr>
        <w:t>पर</w:t>
      </w:r>
      <w:r w:rsidRPr="0064230E">
        <w:rPr>
          <w:rFonts w:cs="Mangal"/>
          <w:cs/>
          <w:lang w:val="kk-KZ" w:bidi="hi-IN"/>
        </w:rPr>
        <w:t xml:space="preserve"> </w:t>
      </w:r>
      <w:r w:rsidRPr="0064230E">
        <w:rPr>
          <w:rFonts w:ascii="Mangal" w:hAnsi="Mangal" w:cs="Mangal" w:hint="cs"/>
          <w:cs/>
          <w:lang w:val="kk-KZ" w:bidi="hi-IN"/>
        </w:rPr>
        <w:t>फारसी</w:t>
      </w:r>
      <w:r w:rsidRPr="0064230E">
        <w:rPr>
          <w:rFonts w:cs="Mangal"/>
          <w:cs/>
          <w:lang w:val="kk-KZ" w:bidi="hi-IN"/>
        </w:rPr>
        <w:t xml:space="preserve"> </w:t>
      </w:r>
      <w:r w:rsidRPr="0064230E">
        <w:rPr>
          <w:rFonts w:ascii="Mangal" w:hAnsi="Mangal" w:cs="Mangal" w:hint="cs"/>
          <w:cs/>
          <w:lang w:val="kk-KZ" w:bidi="hi-IN"/>
        </w:rPr>
        <w:t>और</w:t>
      </w:r>
      <w:r w:rsidRPr="0064230E">
        <w:rPr>
          <w:rFonts w:cs="Mangal"/>
          <w:cs/>
          <w:lang w:val="kk-KZ" w:bidi="hi-IN"/>
        </w:rPr>
        <w:t xml:space="preserve"> </w:t>
      </w:r>
      <w:r w:rsidRPr="0064230E">
        <w:rPr>
          <w:rFonts w:ascii="Mangal" w:hAnsi="Mangal" w:cs="Mangal" w:hint="cs"/>
          <w:cs/>
          <w:lang w:bidi="hi-IN"/>
        </w:rPr>
        <w:t>अंग्रेज़ी</w:t>
      </w:r>
      <w:r w:rsidRPr="0064230E">
        <w:rPr>
          <w:rFonts w:cs="Mangal"/>
          <w:cs/>
          <w:lang w:bidi="hi-IN"/>
        </w:rPr>
        <w:t xml:space="preserve">  </w:t>
      </w:r>
      <w:r w:rsidRPr="0064230E">
        <w:rPr>
          <w:rFonts w:ascii="Mangal" w:hAnsi="Mangal" w:cs="Mangal" w:hint="cs"/>
          <w:cs/>
          <w:lang w:bidi="hi-IN"/>
        </w:rPr>
        <w:t>का</w:t>
      </w:r>
      <w:r w:rsidRPr="0064230E">
        <w:rPr>
          <w:rFonts w:cs="Mangal"/>
          <w:cs/>
          <w:lang w:bidi="hi-IN"/>
        </w:rPr>
        <w:t xml:space="preserve"> </w:t>
      </w:r>
      <w:r w:rsidRPr="0064230E">
        <w:rPr>
          <w:rFonts w:ascii="Mangal" w:hAnsi="Mangal" w:cs="Mangal" w:hint="cs"/>
          <w:cs/>
          <w:lang w:bidi="hi-IN"/>
        </w:rPr>
        <w:t>प्रभाव</w:t>
      </w:r>
      <w:r w:rsidRPr="0064230E">
        <w:rPr>
          <w:lang w:val="kk-KZ" w:bidi="hi-IN"/>
        </w:rPr>
        <w:t>»</w:t>
      </w:r>
      <w:r w:rsidRPr="0064230E">
        <w:rPr>
          <w:lang w:val="kk-KZ"/>
        </w:rPr>
        <w:t xml:space="preserve"> (1969) еңбегін атап кетпеуге болмайды, зерттеуде хинди тіліне парсы және ағылшын тілдерінің ықпалы қарастырылған. Бұл тілдерден хинди тіліне сөздердің ауысуы хинди тілінің, үнді мәдениетінің кенжелеп қалуынан емес, басқа мәдениеттермен, тілдермен диалог жасауға икемді екендігін атап көрсеткен [35]. </w:t>
      </w:r>
    </w:p>
    <w:p w:rsidR="00CF3A11" w:rsidRPr="0064230E" w:rsidRDefault="00CF3A11" w:rsidP="00CF3A11">
      <w:pPr>
        <w:spacing w:before="0" w:beforeAutospacing="0" w:after="0" w:afterAutospacing="0"/>
        <w:ind w:firstLine="567"/>
        <w:jc w:val="both"/>
        <w:rPr>
          <w:lang w:val="kk-KZ"/>
        </w:rPr>
      </w:pPr>
      <w:r w:rsidRPr="0064230E">
        <w:rPr>
          <w:lang w:val="kk-KZ"/>
        </w:rPr>
        <w:t xml:space="preserve">Р.С. Варма «English loan words in Hindi: A Study in Semantic Change» атты мақаласында хинди тіліне енген ағылшын кірме сөздерінің семантикалық өзгеруін зерттеген. Cоциолингвистикалық зерттеу жүргізіп, қолдану жиілігіне қарай, игерілу деңгейлеріне байланысты салыстырмалы талдау жасаған [36]. </w:t>
      </w:r>
    </w:p>
    <w:p w:rsidR="00CF3A11" w:rsidRPr="0064230E" w:rsidRDefault="00CF3A11" w:rsidP="00CF3A11">
      <w:pPr>
        <w:spacing w:before="0" w:beforeAutospacing="0" w:after="0" w:afterAutospacing="0"/>
        <w:ind w:firstLine="567"/>
        <w:jc w:val="both"/>
        <w:rPr>
          <w:lang w:val="kk-KZ"/>
        </w:rPr>
      </w:pPr>
      <w:r w:rsidRPr="0064230E">
        <w:rPr>
          <w:lang w:val="kk-KZ"/>
        </w:rPr>
        <w:t>Ф. Муджтабаи басшылығымен жарық көрген «Indo-Iranian Studies» атты жинақта үнді-иран байланыстары жан-жақты зерттелген. Зерттеуге саяси, экономикалық, лингвистикалық, мәдени байланыстар негіз болды [37].</w:t>
      </w:r>
    </w:p>
    <w:p w:rsidR="00CF3A11" w:rsidRPr="0064230E" w:rsidRDefault="00CF3A11" w:rsidP="00CF3A11">
      <w:pPr>
        <w:spacing w:before="0" w:beforeAutospacing="0" w:after="0" w:afterAutospacing="0"/>
        <w:ind w:firstLine="567"/>
        <w:jc w:val="both"/>
        <w:rPr>
          <w:lang w:val="kk-KZ"/>
        </w:rPr>
      </w:pPr>
      <w:r w:rsidRPr="0064230E">
        <w:rPr>
          <w:lang w:val="kk-KZ"/>
        </w:rPr>
        <w:t xml:space="preserve">C.С. Чаудхари «Some aspects of the Phonology of Indian English» атты диссертациялық зерттеуінде Үндістанда қолданылатын ағылшын тілінің фонологиялық аспектісіне талдау жасаған [38]. </w:t>
      </w:r>
    </w:p>
    <w:p w:rsidR="00CF3A11" w:rsidRPr="0064230E" w:rsidRDefault="00CF3A11" w:rsidP="00CF3A11">
      <w:pPr>
        <w:spacing w:before="0" w:beforeAutospacing="0" w:after="0" w:afterAutospacing="0"/>
        <w:ind w:firstLine="567"/>
        <w:jc w:val="both"/>
        <w:rPr>
          <w:lang w:val="kk-KZ"/>
        </w:rPr>
      </w:pPr>
      <w:r w:rsidRPr="0064230E">
        <w:rPr>
          <w:lang w:val="kk-KZ"/>
        </w:rPr>
        <w:t>С.П. Курла «</w:t>
      </w:r>
      <w:r w:rsidRPr="0064230E">
        <w:rPr>
          <w:rFonts w:ascii="Mangal" w:hAnsi="Mangal" w:cs="Mangal" w:hint="cs"/>
          <w:cs/>
          <w:lang w:val="kk-KZ" w:bidi="hi-IN"/>
        </w:rPr>
        <w:t>हिंदी</w:t>
      </w:r>
      <w:r w:rsidRPr="0064230E">
        <w:rPr>
          <w:rFonts w:cs="Mangal"/>
          <w:cs/>
          <w:lang w:val="kk-KZ" w:bidi="hi-IN"/>
        </w:rPr>
        <w:t xml:space="preserve"> </w:t>
      </w:r>
      <w:r w:rsidRPr="0064230E">
        <w:rPr>
          <w:rFonts w:ascii="Mangal" w:hAnsi="Mangal" w:cs="Mangal" w:hint="cs"/>
          <w:cs/>
          <w:lang w:val="kk-KZ" w:bidi="hi-IN"/>
        </w:rPr>
        <w:t>में</w:t>
      </w:r>
      <w:r w:rsidRPr="0064230E">
        <w:rPr>
          <w:rFonts w:cs="Mangal"/>
          <w:cs/>
          <w:lang w:val="kk-KZ" w:bidi="hi-IN"/>
        </w:rPr>
        <w:t xml:space="preserve"> </w:t>
      </w:r>
      <w:r w:rsidRPr="0064230E">
        <w:rPr>
          <w:rFonts w:ascii="Mangal" w:hAnsi="Mangal" w:cs="Mangal" w:hint="cs"/>
          <w:cs/>
          <w:lang w:val="kk-KZ" w:bidi="hi-IN"/>
        </w:rPr>
        <w:t>आगत</w:t>
      </w:r>
      <w:r w:rsidRPr="0064230E">
        <w:rPr>
          <w:rFonts w:cs="Mangal"/>
          <w:cs/>
          <w:lang w:val="kk-KZ" w:bidi="hi-IN"/>
        </w:rPr>
        <w:t xml:space="preserve"> </w:t>
      </w:r>
      <w:r w:rsidRPr="0064230E">
        <w:rPr>
          <w:rFonts w:ascii="Mangal" w:hAnsi="Mangal" w:cs="Mangal" w:hint="cs"/>
          <w:cs/>
          <w:lang w:bidi="hi-IN"/>
        </w:rPr>
        <w:t>अंग्रेज़ी</w:t>
      </w:r>
      <w:r w:rsidRPr="0064230E">
        <w:rPr>
          <w:rFonts w:cs="Mangal"/>
          <w:cs/>
          <w:lang w:bidi="hi-IN"/>
        </w:rPr>
        <w:t xml:space="preserve"> </w:t>
      </w:r>
      <w:r w:rsidRPr="0064230E">
        <w:rPr>
          <w:rFonts w:ascii="Mangal" w:hAnsi="Mangal" w:cs="Mangal" w:hint="cs"/>
          <w:cs/>
          <w:lang w:bidi="hi-IN"/>
        </w:rPr>
        <w:t>शब्दों</w:t>
      </w:r>
      <w:r w:rsidRPr="0064230E">
        <w:rPr>
          <w:rFonts w:cs="Mangal"/>
          <w:cs/>
          <w:lang w:bidi="hi-IN"/>
        </w:rPr>
        <w:t xml:space="preserve"> </w:t>
      </w:r>
      <w:r w:rsidRPr="0064230E">
        <w:rPr>
          <w:rFonts w:ascii="Mangal" w:hAnsi="Mangal" w:cs="Mangal" w:hint="cs"/>
          <w:cs/>
          <w:lang w:bidi="hi-IN"/>
        </w:rPr>
        <w:t>की</w:t>
      </w:r>
      <w:r w:rsidRPr="0064230E">
        <w:rPr>
          <w:rFonts w:cs="Mangal"/>
          <w:cs/>
          <w:lang w:bidi="hi-IN"/>
        </w:rPr>
        <w:t xml:space="preserve"> </w:t>
      </w:r>
      <w:r w:rsidRPr="0064230E">
        <w:rPr>
          <w:rFonts w:ascii="Mangal" w:hAnsi="Mangal" w:cs="Mangal" w:hint="cs"/>
          <w:cs/>
          <w:lang w:bidi="hi-IN"/>
        </w:rPr>
        <w:t>लिंग</w:t>
      </w:r>
      <w:r w:rsidRPr="0064230E">
        <w:rPr>
          <w:rFonts w:cs="Mangal"/>
          <w:cs/>
          <w:lang w:bidi="hi-IN"/>
        </w:rPr>
        <w:t xml:space="preserve"> </w:t>
      </w:r>
      <w:r w:rsidRPr="0064230E">
        <w:rPr>
          <w:rFonts w:ascii="Mangal" w:hAnsi="Mangal" w:cs="Mangal" w:hint="cs"/>
          <w:cs/>
          <w:lang w:bidi="hi-IN"/>
        </w:rPr>
        <w:t>अयवस्था</w:t>
      </w:r>
      <w:r w:rsidRPr="0064230E">
        <w:rPr>
          <w:lang w:val="kk-KZ"/>
        </w:rPr>
        <w:t xml:space="preserve">» </w:t>
      </w:r>
      <w:r w:rsidRPr="0064230E">
        <w:rPr>
          <w:lang w:val="kk-KZ" w:bidi="hi-IN"/>
        </w:rPr>
        <w:t>(Gender system of English loan-words in Hindi)</w:t>
      </w:r>
      <w:r w:rsidRPr="0064230E">
        <w:rPr>
          <w:lang w:val="kk-KZ"/>
        </w:rPr>
        <w:t xml:space="preserve"> атты мақаласында хинди тілінде қолданыстағы ағылшын элементтерінің тек категориясына тоқталған [39]. </w:t>
      </w:r>
    </w:p>
    <w:p w:rsidR="00CF3A11" w:rsidRPr="0064230E" w:rsidRDefault="00CF3A11" w:rsidP="00CF3A11">
      <w:pPr>
        <w:spacing w:before="0" w:beforeAutospacing="0" w:after="0" w:afterAutospacing="0"/>
        <w:ind w:firstLine="567"/>
        <w:jc w:val="both"/>
        <w:rPr>
          <w:lang w:val="kk-KZ"/>
        </w:rPr>
      </w:pPr>
      <w:r w:rsidRPr="0064230E">
        <w:rPr>
          <w:lang w:val="kk-KZ"/>
        </w:rPr>
        <w:t>С. Кошал «Conflicting phonological patterns: a study in the adaptation of English loan-words in Hindi» атты ғылыми еңбегінде  хинди тіліндегі ағылшын сөздерінің бейімделуіне талдау жасап, фонологиялық игерілуде бірізділіктің жоқтығын атап көрсеткен [</w:t>
      </w:r>
      <w:r w:rsidRPr="0064230E">
        <w:rPr>
          <w:lang w:val="kk-KZ" w:bidi="hi-IN"/>
        </w:rPr>
        <w:t>40</w:t>
      </w:r>
      <w:r w:rsidRPr="0064230E">
        <w:rPr>
          <w:lang w:val="kk-KZ"/>
        </w:rPr>
        <w:t>].</w:t>
      </w:r>
    </w:p>
    <w:p w:rsidR="00CF3A11" w:rsidRPr="0064230E" w:rsidRDefault="00CF3A11" w:rsidP="00CF3A11">
      <w:pPr>
        <w:spacing w:before="0" w:beforeAutospacing="0" w:after="0" w:afterAutospacing="0"/>
        <w:ind w:firstLine="567"/>
        <w:jc w:val="both"/>
        <w:rPr>
          <w:lang w:val="kk-KZ"/>
        </w:rPr>
      </w:pPr>
      <w:r w:rsidRPr="0064230E">
        <w:rPr>
          <w:lang w:val="kk-KZ"/>
        </w:rPr>
        <w:t xml:space="preserve">А.Н. Шаматовтың «Адаптация иноязычных заимствований в лексической системе Южного Хиндустани (по памятникам XV - начала XVIII вв.)» </w:t>
      </w:r>
      <w:r w:rsidRPr="0064230E">
        <w:rPr>
          <w:lang w:val="kk-KZ" w:bidi="hi-IN"/>
        </w:rPr>
        <w:t xml:space="preserve">(1983) </w:t>
      </w:r>
      <w:r w:rsidRPr="0064230E">
        <w:rPr>
          <w:lang w:val="kk-KZ"/>
        </w:rPr>
        <w:t xml:space="preserve">атты докторлық </w:t>
      </w:r>
      <w:r w:rsidRPr="0064230E">
        <w:rPr>
          <w:lang w:val="kk-KZ"/>
        </w:rPr>
        <w:lastRenderedPageBreak/>
        <w:t>диссертациясында үнді тіл біліміндегі араб-парсы лексикасы оңтүстік хиндустани ескерткіштері негізінде алғаш рет зерттелді. Зерттеу жұмыста хиндустани тіліндегі араб-парсы сөздерінің фонологиялық бейімделуі, сөзжасам ерекшеліктері, семантикалық өзгерістері жан-жақты талданды [41</w:t>
      </w:r>
      <w:r w:rsidRPr="0064230E">
        <w:rPr>
          <w:lang w:val="kk-KZ" w:bidi="hi-IN"/>
        </w:rPr>
        <w:t>].</w:t>
      </w:r>
    </w:p>
    <w:p w:rsidR="00CF3A11" w:rsidRPr="0064230E" w:rsidRDefault="00CF3A11" w:rsidP="00CF3A11">
      <w:pPr>
        <w:spacing w:before="0" w:beforeAutospacing="0" w:after="0" w:afterAutospacing="0"/>
        <w:ind w:firstLine="567"/>
        <w:jc w:val="both"/>
        <w:rPr>
          <w:lang w:val="kk-KZ"/>
        </w:rPr>
      </w:pPr>
      <w:r w:rsidRPr="0064230E">
        <w:rPr>
          <w:lang w:val="kk-KZ"/>
        </w:rPr>
        <w:t>Үндi ғалымы Н. Мишра «</w:t>
      </w:r>
      <w:r w:rsidRPr="0064230E">
        <w:rPr>
          <w:rFonts w:ascii="Mangal" w:hAnsi="Mangal" w:cs="Mangal" w:hint="cs"/>
          <w:cs/>
          <w:lang w:bidi="hi-IN"/>
        </w:rPr>
        <w:t>हिंदी</w:t>
      </w:r>
      <w:r w:rsidRPr="0064230E">
        <w:rPr>
          <w:rFonts w:cs="Mangal"/>
          <w:cs/>
          <w:lang w:bidi="hi-IN"/>
        </w:rPr>
        <w:t xml:space="preserve"> </w:t>
      </w:r>
      <w:r w:rsidRPr="0064230E">
        <w:rPr>
          <w:rFonts w:ascii="Mangal" w:hAnsi="Mangal" w:cs="Mangal" w:hint="cs"/>
          <w:cs/>
          <w:lang w:bidi="hi-IN"/>
        </w:rPr>
        <w:t>शब्द</w:t>
      </w:r>
      <w:r w:rsidRPr="0064230E">
        <w:rPr>
          <w:rFonts w:cs="Mangal"/>
          <w:cs/>
          <w:lang w:bidi="hi-IN"/>
        </w:rPr>
        <w:t>-</w:t>
      </w:r>
      <w:r w:rsidRPr="0064230E">
        <w:rPr>
          <w:rFonts w:ascii="Mangal" w:hAnsi="Mangal" w:cs="Mangal" w:hint="cs"/>
          <w:cs/>
          <w:lang w:bidi="hi-IN"/>
        </w:rPr>
        <w:t>समुह</w:t>
      </w:r>
      <w:r w:rsidRPr="0064230E">
        <w:rPr>
          <w:rFonts w:cs="Mangal"/>
          <w:cs/>
          <w:lang w:bidi="hi-IN"/>
        </w:rPr>
        <w:t xml:space="preserve"> </w:t>
      </w:r>
      <w:r w:rsidRPr="0064230E">
        <w:rPr>
          <w:rFonts w:ascii="Mangal" w:hAnsi="Mangal" w:cs="Mangal" w:hint="cs"/>
          <w:cs/>
          <w:lang w:bidi="hi-IN"/>
        </w:rPr>
        <w:t>का</w:t>
      </w:r>
      <w:r w:rsidRPr="0064230E">
        <w:rPr>
          <w:rFonts w:cs="Mangal"/>
          <w:cs/>
          <w:lang w:bidi="hi-IN"/>
        </w:rPr>
        <w:t xml:space="preserve"> </w:t>
      </w:r>
      <w:r w:rsidRPr="0064230E">
        <w:rPr>
          <w:rFonts w:ascii="Mangal" w:hAnsi="Mangal" w:cs="Mangal" w:hint="cs"/>
          <w:cs/>
          <w:lang w:bidi="hi-IN"/>
        </w:rPr>
        <w:t>विकास</w:t>
      </w:r>
      <w:r w:rsidRPr="0064230E">
        <w:rPr>
          <w:lang w:val="kk-KZ"/>
        </w:rPr>
        <w:t>» (Хинди сөздiк қoрының дамyы) (1985) атты eңбeгiндe қoлданыстағы сөздeрдiң «кiрмe» бoлyының сeбeптeрiн талдап, хинди тiлiнe кiрмe сөздeр eнyiнiң тарихын кeзeңдeргe бөлiп қарастырған. Автoр хинди тiлiнe ықпал eткeн тiлдeрді Азия тілдeрі (парсы, араб, түркі, пyштy, қытай), eврoпа тiлдeрi (пoртyгал, францyз, грeк, латын, дат, испан, нeмiс), африка, австралия тiлдeрi дeп тoптарға бөлiп, ықпал eтy фактoрларын атап көрсeткeн. Хинди тіліндегі кірме лексиканың хронологиялық және тематикалық классификациялары алғаш рет осы еңбекте нақты баяндалған [18, 136 б.].</w:t>
      </w:r>
    </w:p>
    <w:p w:rsidR="00CF3A11" w:rsidRPr="0064230E" w:rsidRDefault="00CF3A11" w:rsidP="00CF3A11">
      <w:pPr>
        <w:spacing w:before="0" w:beforeAutospacing="0" w:after="0" w:afterAutospacing="0"/>
        <w:ind w:firstLine="567"/>
        <w:jc w:val="both"/>
        <w:rPr>
          <w:lang w:val="kk-KZ"/>
        </w:rPr>
      </w:pPr>
      <w:r w:rsidRPr="0064230E">
        <w:rPr>
          <w:lang w:val="kk-KZ"/>
        </w:rPr>
        <w:t xml:space="preserve">Э.Н. Наджип «Исслeдoвания пo истoрии тюркских языкoв в ХI-XIV вeкoв» атты eңбeгiнiң «Тюркский язык Дeлийскoгo сyлтаната XIV в.» (1989) атты тараyында Дeли сұлтанаты Үндiстанда билiк eткeн кeзeңдe Бадр-ад дин Ибрахимнiң «Farhang-i zafanguja va jahanpuja» атты Үндiстандағы парсы тiлiнiң түсiндiрмeлi сөздiгi құрастырылғандығын атап, түркi тiлдeрiнiң үндi тiлдeрiнe ықпалын талдап, үндi халықтардың сөздiк құрамындағы түркi, парсы сөздeрiнiң тақырыптық тoптарға бөлiп қарастырған </w:t>
      </w:r>
      <w:r w:rsidRPr="0064230E">
        <w:rPr>
          <w:lang w:val="kk-KZ" w:bidi="hi-IN"/>
        </w:rPr>
        <w:t>[42]</w:t>
      </w:r>
      <w:r w:rsidRPr="0064230E">
        <w:rPr>
          <w:lang w:val="kk-KZ"/>
        </w:rPr>
        <w:t xml:space="preserve">. Ибрахим сөздiгiндe бeрiлгeн тiлдiк матeриалдарға тoқталып, түркi, парсы сөздeрiн сeмантикалық тoптарға бөлiп талдаған. </w:t>
      </w:r>
    </w:p>
    <w:p w:rsidR="00CF3A11" w:rsidRPr="0064230E" w:rsidRDefault="00CF3A11" w:rsidP="00CF3A11">
      <w:pPr>
        <w:spacing w:before="0" w:beforeAutospacing="0" w:after="0" w:afterAutospacing="0"/>
        <w:ind w:firstLine="567"/>
        <w:jc w:val="both"/>
        <w:rPr>
          <w:lang w:val="kk-KZ"/>
        </w:rPr>
      </w:pPr>
      <w:r w:rsidRPr="0064230E">
        <w:rPr>
          <w:lang w:val="kk-KZ"/>
        </w:rPr>
        <w:t>A. Kuczkiewicz-Fras «Perso-Arabic Hibrids in Hindi» (2003) атты еңбегінде хинди тіліндегі парсы, араб гибридтеріне социолингвистикалық және құрылымдық анализ береді. Автор араб, парсы элементтерінің хинди тіліне енуінің тарихи-мәдени факторларына тоқталып, хинди сөз жасамындағы араб, парсы аффикстерінің тізімін жасаған. Бұл зерттеуде 929 морфологиялық гибридтерге статистикалық талдау жасалып, хинди тіліндегі араб, парсы лексикасының семантика</w:t>
      </w:r>
      <w:r w:rsidRPr="0064230E">
        <w:rPr>
          <w:lang w:val="kk-KZ" w:bidi="ur-PK"/>
        </w:rPr>
        <w:t xml:space="preserve">-хронологиялық топтамасы берілген [43]. </w:t>
      </w:r>
    </w:p>
    <w:p w:rsidR="00CF3A11" w:rsidRPr="0064230E" w:rsidRDefault="00CF3A11" w:rsidP="00CF3A11">
      <w:pPr>
        <w:spacing w:before="0" w:beforeAutospacing="0" w:after="0" w:afterAutospacing="0"/>
        <w:ind w:firstLine="567"/>
        <w:jc w:val="both"/>
        <w:rPr>
          <w:lang w:val="kk-KZ" w:bidi="ur-PK"/>
        </w:rPr>
      </w:pPr>
      <w:r w:rsidRPr="0064230E">
        <w:rPr>
          <w:lang w:val="kk-KZ" w:bidi="hi-IN"/>
        </w:rPr>
        <w:t xml:space="preserve">Үнді лингвисті </w:t>
      </w:r>
      <w:r w:rsidRPr="0064230E">
        <w:rPr>
          <w:lang w:val="kk-KZ" w:bidi="ur-PK"/>
        </w:rPr>
        <w:t>Н. Бхаттың «A comparative Study of Arabic-Persian words in Hindi and Gujarati» атты зерттеу жұмысында үнді тілдерінің, соның ішінде хинди, гуджарати тілдерінің дамуының тарихи дәуірлеріне сипаттама беріп, салыстырмалы-типологиялық талдау жүргізген [44].</w:t>
      </w:r>
    </w:p>
    <w:p w:rsidR="00CF3A11" w:rsidRPr="0064230E" w:rsidRDefault="00CF3A11" w:rsidP="00CF3A11">
      <w:pPr>
        <w:spacing w:before="0" w:beforeAutospacing="0" w:after="0" w:afterAutospacing="0"/>
        <w:ind w:firstLine="567"/>
        <w:jc w:val="both"/>
        <w:rPr>
          <w:lang w:val="kk-KZ"/>
        </w:rPr>
      </w:pPr>
      <w:r w:rsidRPr="0064230E">
        <w:rPr>
          <w:lang w:val="kk-KZ"/>
        </w:rPr>
        <w:t xml:space="preserve">Жаңа үнді тілдерінің тарихи лексикологиясы мен кірме мәселелеріне кеңес үндітану ғалымдарының да үлесі зор. Хинди және урду тілдерінің сөздік қорындағы араб-парсы лексикасының спецификалық орнына академик А.П. Баранников үлкен қызығушылық танытты, өз зерттеулерін хинди тілі мәселелеріне арнаған ғалым. Зерттеуші хинди тілінің даму тарихын, әлеуметтік мәселелерін, қоғамдағы ахуалын, ағылшын сөздерінің орнын тереңінен қарастырған [45]. «Проблемы хинди как национального языка» (1972) атты еңбегінде хинди тілді ареалдың, хинди тілінің диалектілеріне жалпы сипаттама берілген. Сонымен қатар, «хинди-урду», «хинди-ағылшын» мәселелерін ашып көрсеткен.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Ғалымның еңбектерінде этимологиялық тұрғыдан лексиканың жалпы сипатымен қатар, парсы тілінің ықпалы, хинди және урду тілдеріне кірме лексика мен элементтердің ену мәселелері, етістік типіндегі шетелдік сөзжасам модельдерінің қызметі сипатталды. </w:t>
      </w:r>
    </w:p>
    <w:p w:rsidR="00CF3A11" w:rsidRPr="0064230E" w:rsidRDefault="00CF3A11" w:rsidP="00CF3A11">
      <w:pPr>
        <w:spacing w:before="0" w:beforeAutospacing="0" w:after="0" w:afterAutospacing="0"/>
        <w:ind w:firstLine="567"/>
        <w:jc w:val="both"/>
        <w:rPr>
          <w:lang w:val="kk-KZ"/>
        </w:rPr>
      </w:pPr>
      <w:r w:rsidRPr="0064230E">
        <w:rPr>
          <w:lang w:val="kk-KZ"/>
        </w:rPr>
        <w:t>А.П. Баранниковтың ғылыми дәстүрін В.М. Бескровный, Г.А. Зоргаф және А.С. Бархударов жалғастырды. В.М. Бескровный хинди тілінің сөз жасамындағы кірме жұрнақтарды зерттеп: «араб-парсы түбірлері мен сөзжасам құралдары үнді түбірлері мен аффикстерінің шеңберіне еніп, сөзжасам жүйесінде тең дәрежедегі орын алды» деген пікір айтты [46].</w:t>
      </w:r>
    </w:p>
    <w:p w:rsidR="00CF3A11" w:rsidRPr="0064230E" w:rsidRDefault="00CF3A11" w:rsidP="00CF3A11">
      <w:pPr>
        <w:spacing w:before="0" w:beforeAutospacing="0" w:after="0" w:afterAutospacing="0"/>
        <w:ind w:firstLine="567"/>
        <w:jc w:val="both"/>
        <w:rPr>
          <w:lang w:val="kk-KZ"/>
        </w:rPr>
      </w:pPr>
      <w:r w:rsidRPr="0064230E">
        <w:rPr>
          <w:lang w:val="kk-KZ"/>
        </w:rPr>
        <w:t xml:space="preserve">Араб-парсы лексикасына қатысты жекелеген мәселелер Г.А. Зограф, Т.Е. Катенина, З.М. Дымшиц, А.В. Елизаренко, Е.П. Челышев еңбектерінде көрініс тапты.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А. Гришиннің «К вопросу об англицизмах в хинди. Произношение англицизмов» атты еңбегінде ағылшын отарының Үндістанды басып алуы бұл ел халықтарының өмірінде айтарлықтай өзгеріс әкелгендігі айтылып, 1835 жылы ресми тіл ретінде </w:t>
      </w:r>
      <w:r w:rsidRPr="0064230E">
        <w:rPr>
          <w:lang w:val="kk-KZ"/>
        </w:rPr>
        <w:lastRenderedPageBreak/>
        <w:t>жарияланғандығы қарастырылған. Үндістанда ағылшын тілі тек оқу жүйесінде ғана емес, сонымен қатар, баспасөз, ақпарат, ғылым және техника, әкімшілік жүйе, сот саласының тіліне айналды. Екі ғасырлық билік нәтижесінде ағылшын тілі Үндістанның қоғамдық өмірінде маңызды орын алып отыр. Бұл тілдің терең енгені сонша өз позициясын Үндістан тәуелсіздігін алғаннан кейін де жоғалтпады.  Жаулап алушылардың тіліне деген кері социолингвистикалық факторы жоғалып, ағылшын тілінің экспансиясы күшейгендігін талдаған.</w:t>
      </w:r>
    </w:p>
    <w:p w:rsidR="00CF3A11" w:rsidRPr="0064230E" w:rsidRDefault="00CF3A11" w:rsidP="00CF3A11">
      <w:pPr>
        <w:spacing w:before="0" w:beforeAutospacing="0" w:after="0" w:afterAutospacing="0"/>
        <w:ind w:firstLine="567"/>
        <w:jc w:val="both"/>
        <w:rPr>
          <w:lang w:val="kk-KZ"/>
        </w:rPr>
      </w:pPr>
      <w:r w:rsidRPr="0064230E">
        <w:rPr>
          <w:lang w:val="kk-KZ"/>
        </w:rPr>
        <w:t xml:space="preserve">Тiл бiлiмiндe кiрмe жәнe шeтeл сөздeрдi зeрттeyдe жаңа идeялардың пайда бoлyы барлық тiлдeрдe кiрмe элeмeнттeрдiң үздiксiз eнy үдeрiсiмeн жәнe қoлданыс аясының кeңeйe түсyiмeн байланысты. </w:t>
      </w:r>
    </w:p>
    <w:p w:rsidR="00CF3A11" w:rsidRPr="0064230E" w:rsidRDefault="00CF3A11" w:rsidP="00CF3A11">
      <w:pPr>
        <w:spacing w:before="0" w:beforeAutospacing="0" w:after="0" w:afterAutospacing="0"/>
        <w:ind w:firstLine="567"/>
        <w:jc w:val="both"/>
        <w:rPr>
          <w:lang w:val="kk-KZ"/>
        </w:rPr>
      </w:pPr>
      <w:r w:rsidRPr="0064230E">
        <w:rPr>
          <w:lang w:val="kk-KZ"/>
        </w:rPr>
        <w:t>Шет тілдік кірме сөздер тілдің сөздік құрамын байытуда және толықтыруда маңызды орынға ие екендігі белгілі. Бұл заңды құбылыс және барлық лингвист-ғалымдардың айтуынша, басқа тілмен қарым-қатынасқа түспеген тіл жоқ. Әсіресе, бұндай үдеріс ежелгі жазба салты бар тілдер арасында қарқынды түрде өтеді. Хинди тілінің лексикалық құрамын зерттеуші үнділік немесе үнділік емес лингвист-ғалымдардың мәліметтеріне сүйенсек, әсіресе үнділік емес ғалымдардың айтуы бойынша хинди тілі лексикасының айтарлықтай бөлігі кірме сөздер болып табылады, шет тілдік кірме сөздердің көптеп енуімен ерекшеленеді және де бұл сөздер хинди әдеби тілінің сөздік құрамын толықтыру мен байытудың негізгі тәсілдердің бірі болып табылады.</w:t>
      </w:r>
    </w:p>
    <w:p w:rsidR="00CF3A11" w:rsidRPr="0064230E" w:rsidRDefault="00CF3A11" w:rsidP="00CF3A11">
      <w:pPr>
        <w:spacing w:before="0" w:beforeAutospacing="0" w:after="0" w:afterAutospacing="0"/>
        <w:ind w:firstLine="567"/>
        <w:jc w:val="both"/>
        <w:rPr>
          <w:b/>
          <w:bCs/>
          <w:highlight w:val="yellow"/>
          <w:lang w:val="kk-KZ"/>
        </w:rPr>
      </w:pPr>
    </w:p>
    <w:p w:rsidR="00CF3A11" w:rsidRPr="0064230E" w:rsidRDefault="00CF3A11" w:rsidP="00EF29CD">
      <w:pPr>
        <w:spacing w:before="0" w:beforeAutospacing="0" w:after="0" w:afterAutospacing="0"/>
        <w:ind w:firstLine="567"/>
        <w:jc w:val="center"/>
        <w:rPr>
          <w:b/>
          <w:bCs/>
          <w:lang w:val="kk-KZ"/>
        </w:rPr>
      </w:pPr>
      <w:r w:rsidRPr="0064230E">
        <w:rPr>
          <w:b/>
          <w:bCs/>
          <w:lang w:val="kk-KZ"/>
        </w:rPr>
        <w:t>Түркі сөздердің хинди тiлiне енуiнің тарихи-мәдени факторлары</w:t>
      </w:r>
    </w:p>
    <w:p w:rsidR="00CF3A11" w:rsidRPr="0064230E" w:rsidRDefault="00CF3A11" w:rsidP="00CF3A11">
      <w:pPr>
        <w:spacing w:before="0" w:beforeAutospacing="0" w:after="0" w:afterAutospacing="0"/>
        <w:ind w:firstLine="567"/>
        <w:jc w:val="both"/>
        <w:rPr>
          <w:b/>
          <w:bCs/>
          <w:lang w:val="kk-KZ"/>
        </w:rPr>
      </w:pP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Хинди </w:t>
      </w:r>
      <w:r w:rsidRPr="0064230E">
        <w:rPr>
          <w:b/>
          <w:bCs/>
          <w:lang w:val="kk-KZ"/>
        </w:rPr>
        <w:t>–</w:t>
      </w:r>
      <w:r w:rsidRPr="0064230E">
        <w:rPr>
          <w:lang w:val="kk-KZ"/>
        </w:rPr>
        <w:t xml:space="preserve"> түрлі үнді-арий тілдері, диалектілері және солтүстік және орталық Үндістан, Пәкістан, Фиджи, Мауритиус және Суринамда сөйленетін тілдерге берілген атау. Стандартты хинди тілінде әлемдегі 500 млн. шамасындағы халық сөйлейді және Үндістан өкіметінің ресми тілдерінің бірі болып саналады. Әлемдегі халық саны бойынша көп сөйленетін үшінші тіл болып есептеледі. Хиндидің танымалдылығына хинди фильм өндірісі Болливуд әсері тиіп отыр, оның фильмдері халықаралық назарда және батыс нарқын артта қалдыруға дәрменді. Хинди </w:t>
      </w:r>
      <w:r w:rsidRPr="0064230E">
        <w:rPr>
          <w:b/>
          <w:bCs/>
          <w:lang w:val="kk-KZ"/>
        </w:rPr>
        <w:t>–</w:t>
      </w:r>
      <w:r w:rsidRPr="0064230E">
        <w:rPr>
          <w:lang w:val="kk-KZ"/>
        </w:rPr>
        <w:t xml:space="preserve"> бай және әуенді тіл, оны оқу тартымды және ғасырлар бойы қаймағы бұзылмаған тарихпен байланысты, әрқилы мәдениетке есік ашар жол. Хинди Саурасени Пракрит тілінен бастау алып, нақты уақыты белгілі болмаса да, Х ғасырдан кейін жергілікті Брадж, Авадхи және соңғы Кхари-боли диалектілерінен дамыған. Дели Сұлтанаты мен Моғол Империясы билік еткен дәуірде ресми тіл парсы болғандықтан жергілікті кхари-боли парсы және араб тілінің көптеген сөздерімен толықты. Ақырында, араб сөздерінің барлығы дерлік парсы тілі арқылы енген, олардың хинди-урду тіліндегі формасы араб тілінің түпкі фонологиясын сақтамаған.</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Хинди тілі өзінің түп-тамырын классикалық санскрит тілінен алған тіл, өзінің қазіргі формасын көптеген ғасырлар бойында қалыптастырды және әлі де көптеген диалектілі өзгерістері бар. Санскрит іспеттес, хинди тілі де деванагари жазуымен жазылады, бұл жалпы көптеген үнді тілдеріне тән құбылыс. Хинди тілінің сөздік қорының басым бөлігі санскриттен енген, хинди урду тілімен де туыстас болып келеді, олардың грамматикасы және лексикасы ұқсас. Бірқатар лингвисттер хинди мен урду бір тіл деп қарастырады, айырмашылықтары хинди деванагари жазуымен жазылып, сөздік қорының басым бөлігін санскриттен алған, ал урду парсы жазуымен жазылып, араб, парсы, түркі сөздерімен толыққан. Олардың бөлінісі саяси мәнге ие, Үндістанның Үндістан және Пәкістан болып бөлінгеніне дейін хинди мен урду бір тіл болып саналған, яғни </w:t>
      </w:r>
      <w:r w:rsidRPr="0064230E">
        <w:rPr>
          <w:b/>
          <w:bCs/>
          <w:lang w:val="kk-KZ"/>
        </w:rPr>
        <w:t>–</w:t>
      </w:r>
      <w:r w:rsidRPr="0064230E">
        <w:rPr>
          <w:lang w:val="kk-KZ"/>
        </w:rPr>
        <w:t xml:space="preserve"> хиндустани. Хинди тілінің ұлттық тіл болып дамуы отаршылдық кезінде басталғаны тарихтан мәлім, яғни Британдықтардың өкімет қызметтеріне стандарт ретінде даярланған кезінде басталған. Кейінірек бұл әдеби мақсатта пайдаланылды және содан бастап керемет проза мен поэзияның құралына айналды. Үндістан тәуелсіздік алғаннан кейін Үндістан өкіметі хиндиді стандарттау жұмыстарын бастады және төмендегі өзгертулер орын алған: хинди грамматикасының стандарттануы бойынша Үндістан өкіметі хинди грамматикасын </w:t>
      </w:r>
      <w:r w:rsidRPr="0064230E">
        <w:rPr>
          <w:lang w:val="kk-KZ"/>
        </w:rPr>
        <w:lastRenderedPageBreak/>
        <w:t xml:space="preserve">дайындауға комитет құрды. Комитет жұмысы 1958 жылы «Қазіргі хинди тілінің базалық грамматикасын» жарыққа шығару негізінде жүзеге асты. Хинди жазуының стандартын, Деванагари жазуының стандартын Орталық хинди директорлығы, Білім және мәдениет министрлігі жасады.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Хиндустани термині 1947 жылы бөліністен бұл суб-континент атымен Пәкістанды қосу үшін пайдаланылған. Бұл жұмыс негізінен осы тілде сөйлейтін халық тілдерінің жазбаша немесе әдеби формаларының шынайы өзгерістерінен байқалады. Біз негізгі екі тіл хинди және урду тілдерін қарастырамыз, бұл тілдер Үндістанда кең тараған және хиндустани тілінің негізінде дамыған, ал ол Үндістанның бөлінісіне дейін </w:t>
      </w:r>
      <w:r w:rsidRPr="0064230E">
        <w:rPr>
          <w:lang w:val="kk-KZ" w:bidi="ur-PK"/>
        </w:rPr>
        <w:t>лингва-франка қызметін атқарған.</w:t>
      </w:r>
      <w:r w:rsidRPr="0064230E">
        <w:rPr>
          <w:lang w:val="kk-KZ"/>
        </w:rPr>
        <w:t xml:space="preserve"> Ғалым, тарихшы Хушуонт Сингхтың пікірінше, хинди тілі санскриттенген және Пәкістандық урду парсыланған, соның нәтижесінде радио және телебағдарламалардан берілетін тілді урду немесе хинди екендігін түсіну қиын, әйтсе де, саяси мотивтерге және жаңа билеуші элитаның ресми тілдің өңін өзгерту үшін жасаған шараларына қарамастан Үндістан мен Пәкістанның екеуінде де болған тіл емес Хиндустандағы жалпы халық, әсіресе, сауатсыз немесе сауаты аз халықтар үшін 1947 жылдан кейінгі өзгерістердің еш мәні жоқ. </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Хиндустани атауын Калькуттадағы Британ мемлекеттік қызметкерлерін дайындайтын Форд Христиан колледжінің алғашқы президенті ағылшындық Дж.Б. Джилкрист (1759-1841) енгізген және хиндустани тілінің сөздігі мен оның грамматикасын жазған. Жоғарыда айтап өткендей, хиндустаниден екі әдеби тіл пайда болған. Үндістанға мұсылмандар және басқа отаршылдардың келуінен бұрын Үндістанда сөйленген тілдер Браша немесе Бакхас деген атпен белгілі болған. Хиндустани өзара байланысты диалектілер негізінде дамыған: хиндави, кхари-боли, брадж, бхаша, авадхи, багхели, чаттисгахархи, бундели, каноуджи, бходжпури, майтхили, раджастхани және оңтүстікте сөйленген декани. </w:t>
      </w:r>
    </w:p>
    <w:p w:rsidR="00CF3A11" w:rsidRPr="0064230E" w:rsidRDefault="00CF3A11" w:rsidP="00CF3A11">
      <w:pPr>
        <w:spacing w:before="0" w:beforeAutospacing="0" w:after="0" w:afterAutospacing="0"/>
        <w:ind w:firstLine="567"/>
        <w:jc w:val="both"/>
        <w:rPr>
          <w:lang w:val="kk-KZ" w:bidi="ur-PK"/>
        </w:rPr>
      </w:pPr>
      <w:r w:rsidRPr="0064230E">
        <w:rPr>
          <w:lang w:val="kk-KZ"/>
        </w:rPr>
        <w:t xml:space="preserve">Хиндустани және оның ерте формалары өзара байланыс арқылы дамыған, ХІ ғасырдан бастап мұсылман жаулап алушылары, билеушілері, саудагерлер және діни адамдармен Үндістанның солтүстік батысынан еніп, Үндістанның жергілікті халқымен бірге орнығуымен байланысты. Парсы тілі шет мемлекеттерден билеуші мұсылман элитасы әкелген және әкімшілік пен қарым-қатынас үшін пайдаланылған. Осылайша парсы тілі мен солтүстік және батыс Үндістанда Пракрит тілінің өзгерген түрі апабхрамша арасындағы байланыс өрби түсті. Дели маңында сөйленетін сурасени мен кейінірек Декандағы дравид тілдерімен байланысып, хиндустани тілі даму үстінде болды. </w:t>
      </w:r>
      <w:r w:rsidRPr="0064230E">
        <w:rPr>
          <w:lang w:val="kk-KZ" w:bidi="ur-PK"/>
        </w:rPr>
        <w:t xml:space="preserve">XVIIІ-XIX  ғасырларда ағылшындар жазған хиндустанидің дамуы туралы кітаптардың бірқатарын Шығыс Үндістан компаниясы мен Британ империясының мемлекеттік қызметкерлері әкімшілік жұмыстары үшін оқытып, пайдаланылған. Моғол империясының соңғы кезеңінде парсы тілінің мәртебесі жоғарласа да, түрік тілі кейбір медреселерде оқытылып, үй жағдайында үйретілетін. Парсы және араб тілдері британ билігі кезеңінде мектептер мен университеттерде оқытылуы жалғастырылды. Урду, хинди немесе хиндустанидің даму тарихында түркі тілдерінің кей сөздері берілген урду сөзінің (түрік тілінде </w:t>
      </w:r>
      <w:r w:rsidRPr="0064230E">
        <w:rPr>
          <w:i/>
          <w:iCs/>
          <w:lang w:val="kk-KZ" w:bidi="ur-PK"/>
        </w:rPr>
        <w:t>орду</w:t>
      </w:r>
      <w:r w:rsidRPr="0064230E">
        <w:rPr>
          <w:lang w:val="kk-KZ" w:bidi="ur-PK"/>
        </w:rPr>
        <w:t xml:space="preserve">) шығу тегі түркі тілі және мағынасы «әскер» немесе «әскери тіл» дегенді білдіреді. Тимуридтер ықпалы кезеңінде Хизрхан өзінің әскері мен соты үшін қолданылған және парсы тілінің орнына енгізілген. XVII ғасырға қарай Моғол билігі кезінде </w:t>
      </w:r>
      <w:r w:rsidRPr="0064230E">
        <w:rPr>
          <w:i/>
          <w:iCs/>
          <w:lang w:val="kk-KZ" w:bidi="ur-PK"/>
        </w:rPr>
        <w:t>урду</w:t>
      </w:r>
      <w:r w:rsidRPr="0064230E">
        <w:rPr>
          <w:lang w:val="kk-KZ" w:bidi="ur-PK"/>
        </w:rPr>
        <w:t xml:space="preserve"> термині императорлық лагерде қолданылған.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Урду/ лашкар бхаша/ хиндустани тілі б.д. ХІІ ғасыр соңында моғол билеушілері, сарбаздары, саудагерлер мен жергілікті халық арасында әкімшілік жұмыстар үшін, сауда-саттық үшін қарым-қатынас құралы ретінде дами бастады. Әкімшілік жұмыстары, поэзия және әлеуметтік қатынаста түркілер парсы сөздеріне жол берді, олар әскери атаулар, қару-жарақ, әскери бұйрық атаулары мен ұйымдастыруда түркі сөздерін көптеп сақтап қалды. Хиндустанидің жаңа дамуында бұқара халық арасында пайдаланылған Исламның насихатталуында суфизмнің қасиетті орны зор [23, 36 б.].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lastRenderedPageBreak/>
        <w:t xml:space="preserve">Орта Азия, Иран, Ауғанстан, солтүстік-батыс Үндістан, Анатолия, солтүстік ирак және т.б. елдерді қамтыған үлкен кеңістікте тарих беттерінде түрлі мәдениеттер мен тілдердің араласуы кең етек жайған. Үндістанда Маурия династиясы кезеңінен бері Ауғанстан мен Орта Азиямен рухани-мәдени байланыстар орнатылған. Мауриян императоры Ашок және басқа да билеушілер өз замандарында Орта Азияға буддизм дінінің насихаттаушыларын жіберіп отырған. Бұл алмасулар Кабул, Пешавар, Джалилабад және Тариш бассейндері арқылы жүзеге асып отырды. Үндістан мен Орталық Азия және Батыс Азия арасында сауда, мәдени және саяси байланыстар орнатылған, мұнда түркілер мен үндістердің араласуы орын алған. Бұл аймақтарда буддисттік ступалар мен ғибадатханалар, пракрит тіліндегі буддистік жазбалар кездеседі. </w:t>
      </w:r>
    </w:p>
    <w:p w:rsidR="00CF3A11" w:rsidRPr="0064230E" w:rsidRDefault="00CF3A11" w:rsidP="00CF3A11">
      <w:pPr>
        <w:spacing w:before="0" w:beforeAutospacing="0" w:after="0" w:afterAutospacing="0"/>
        <w:ind w:firstLine="567"/>
        <w:jc w:val="both"/>
        <w:rPr>
          <w:lang w:val="kk-KZ" w:bidi="ur-PK"/>
        </w:rPr>
      </w:pPr>
      <w:r w:rsidRPr="0064230E">
        <w:rPr>
          <w:lang w:val="kk-KZ" w:bidi="ur-PK"/>
        </w:rPr>
        <w:t xml:space="preserve">Үндістанның Шығыстағы мұсылман елдерімен байланысы ертеректе бастау алды. Б.д. бірінші мыңжылдығының соңында мұсылман әскерлерінің Үндістанды жаулау әрекеттері басталған. </w:t>
      </w:r>
    </w:p>
    <w:p w:rsidR="00CF3A11" w:rsidRPr="0064230E" w:rsidRDefault="00CF3A11" w:rsidP="00CF3A11">
      <w:pPr>
        <w:spacing w:before="0" w:beforeAutospacing="0" w:after="0" w:afterAutospacing="0"/>
        <w:ind w:firstLine="567"/>
        <w:jc w:val="both"/>
        <w:rPr>
          <w:color w:val="FF0000"/>
          <w:lang w:val="kk-KZ" w:bidi="ur-PK"/>
        </w:rPr>
      </w:pPr>
      <w:r w:rsidRPr="0064230E">
        <w:rPr>
          <w:lang w:val="kk-KZ" w:bidi="ur-PK"/>
        </w:rPr>
        <w:t xml:space="preserve">Түрлі түркі тайпалары Үндістанмен өзара байланыстарын ертерек бастаған, б.д.д. ІІІ ғасырда Маурия династиясы құлағаннан кейін Үндістанда шак және батыста </w:t>
      </w:r>
      <w:r w:rsidRPr="0064230E">
        <w:rPr>
          <w:i/>
          <w:iCs/>
          <w:lang w:val="kk-KZ" w:bidi="ur-PK"/>
        </w:rPr>
        <w:t>скиф</w:t>
      </w:r>
      <w:r w:rsidRPr="0064230E">
        <w:rPr>
          <w:lang w:val="kk-KZ" w:bidi="ur-PK"/>
        </w:rPr>
        <w:t xml:space="preserve"> деген атпен білгілі Орта Азиялық түркі тайпасы Үндістанға келіп, қоныстанып, «үнді-сақ» атты мемлекеттің негізін қалаған. Үнді-сақ мемлекеттерінің атақты билеушілері Мауэс патша мен оның ұлы Аз билеген мемлекет Кашмирдің солтүстігіне дейін созылып жатқан [</w:t>
      </w:r>
      <w:r w:rsidRPr="0064230E">
        <w:rPr>
          <w:lang w:val="kk-KZ"/>
        </w:rPr>
        <w:t>47</w:t>
      </w:r>
      <w:r w:rsidRPr="0064230E">
        <w:rPr>
          <w:lang w:val="kk-KZ" w:bidi="ur-PK"/>
        </w:rPr>
        <w:t>].</w:t>
      </w:r>
    </w:p>
    <w:p w:rsidR="00CF3A11" w:rsidRPr="0064230E" w:rsidRDefault="00CF3A11" w:rsidP="00CF3A11">
      <w:pPr>
        <w:spacing w:before="0" w:beforeAutospacing="0" w:after="0" w:afterAutospacing="0"/>
        <w:ind w:firstLine="567"/>
        <w:jc w:val="both"/>
        <w:rPr>
          <w:color w:val="FF0000"/>
          <w:lang w:val="kk-KZ" w:bidi="ur-PK"/>
        </w:rPr>
      </w:pPr>
      <w:r w:rsidRPr="0064230E">
        <w:rPr>
          <w:lang w:val="kk-KZ" w:bidi="ur-PK"/>
        </w:rPr>
        <w:t>Үндістандағы ерекше әлеуметтік топ – раджпутардың қалыптасуына да Орта Азиялық сақ, кушан, ғұн секілді тайпалардың әсері зор. Бұл тайпалардың раджпут қауымын қалыптастыруда тікелей әсері болмағанымен, олардың бұл үдерісте алатын орны ерекше. Бабырдың жаулап алуы іспеттес,</w:t>
      </w:r>
      <w:r w:rsidRPr="0064230E">
        <w:rPr>
          <w:color w:val="FF0000"/>
          <w:lang w:val="kk-KZ" w:bidi="ur-PK"/>
        </w:rPr>
        <w:t xml:space="preserve"> </w:t>
      </w:r>
      <w:r w:rsidRPr="0064230E">
        <w:rPr>
          <w:lang w:val="kk-KZ" w:bidi="ur-PK"/>
        </w:rPr>
        <w:t>сақтардың Үндістанға енуі де ертеректе шығыс-түркістан даласында мекен еткен юэчжи тайпасының қысымынан мәжбүрліктен болған. Орта Азияның жергілікті тұрғындары – сақтардың жартысы басқыншы тайпаларға тәуелді болса, жартысы оңтүстікке қоныс аударды</w:t>
      </w:r>
      <w:r w:rsidRPr="0064230E">
        <w:rPr>
          <w:color w:val="FF0000"/>
          <w:lang w:val="kk-KZ" w:bidi="ur-PK"/>
        </w:rPr>
        <w:t xml:space="preserve"> </w:t>
      </w:r>
      <w:r w:rsidRPr="0064230E">
        <w:rPr>
          <w:lang w:val="kk-KZ" w:bidi="ur-PK"/>
        </w:rPr>
        <w:t>[48]. Түркі әдеби жазба тіліне араб, парсы тілдерінің ықпалы Г.Ф. Благова еңбектерінде қарастырылып, Ә. Науаи мен З. Бабырдың сөздік қорын басым бөлігі  араб, парсы сөздері құрағандығы айқындалды [</w:t>
      </w:r>
      <w:r w:rsidRPr="0064230E">
        <w:rPr>
          <w:lang w:val="kk-KZ"/>
        </w:rPr>
        <w:t>49</w:t>
      </w:r>
      <w:r w:rsidRPr="0064230E">
        <w:rPr>
          <w:lang w:val="kk-KZ" w:bidi="ur-PK"/>
        </w:rPr>
        <w:t xml:space="preserve">].      </w:t>
      </w:r>
    </w:p>
    <w:p w:rsidR="00CF3A11" w:rsidRPr="0064230E" w:rsidRDefault="00CF3A11" w:rsidP="00CF3A11">
      <w:pPr>
        <w:spacing w:before="0" w:beforeAutospacing="0" w:after="0" w:afterAutospacing="0"/>
        <w:ind w:firstLine="567"/>
        <w:jc w:val="both"/>
        <w:rPr>
          <w:color w:val="FF0000"/>
          <w:lang w:val="kk-KZ" w:bidi="ur-PK"/>
        </w:rPr>
      </w:pPr>
      <w:r w:rsidRPr="0064230E">
        <w:rPr>
          <w:lang w:val="kk-KZ" w:bidi="ur-PK"/>
        </w:rPr>
        <w:t>Иран тілдес халықтар түркі тайпаларымен бір географиялық кеңістікте тоғысып келсе, ал одан кейінгі ғасырларда ислам мәдениеті түркі, араб, иран, үнді т.б. тілдес халықтардың Испаниядан бастап Үнді мұхитына дейін созылған ортақ мәдени кеңістікте біріктірсе, бұл қарым-қатынастың кемінде мың жылдық тарихы болатын болса, онда бұл феноменнің тілде көрініс табуы заңды құбылыс. Түркілер мен ирантілдес халықтар қарым-қатынасының тарихына келгенде ғалымдар пікірінде бірізділік жоқ: олардың бірқатарлары бұл байланыстың үш-төрт мың жылдық тарихы бар десе (О. Сүлейменов), И.М. Оранский түркі-иран қарым-қатынасының мың жылдан асатын тарихы бар деп, мәселені жазба ескерткіштердің болуымен байланыстырады. В.В. Бартольд пікірінше, түркілермен ирантілдес халықтардың қоян-қолтық араласып, өмір сүруінің кемінде екі мың жылдық тарихы бар, сондықтан да олардың мәдениеттері мен тілдерінің бір-біріне ықпалы күшті болған. Түркі сөздерінің парсы тілдеріне еніп, керісінше, араб, парсы сөздерін түркілердің қабылдауы әсіресе орта ғасырларда пәрменді түрде жүрді. Сондықтан, ХІІ-Х</w:t>
      </w:r>
      <w:r w:rsidRPr="0064230E">
        <w:rPr>
          <w:lang w:val="kk-KZ"/>
        </w:rPr>
        <w:t>V</w:t>
      </w:r>
      <w:r w:rsidRPr="0064230E">
        <w:rPr>
          <w:lang w:val="kk-KZ" w:bidi="ur-PK"/>
        </w:rPr>
        <w:t>І ғасырларда ислам арқылы түркі, араб, парсы халықтарының арасында рухани-мәдени байланыс орнады. Осыған орай, парсы тілі түркілер күнделікті тұрмыс-тіршілігінің барлық саласында этносаралық байланыс құралы ретінде lingua franca қызметін атқарса, араб тілі мұсылман әлемінде ғылым мен білім, дін тілі ретінде жазба әдеби тілге айналды [</w:t>
      </w:r>
      <w:r w:rsidRPr="0064230E">
        <w:rPr>
          <w:lang w:val="kk-KZ"/>
        </w:rPr>
        <w:t>50, 14 б.</w:t>
      </w:r>
      <w:r w:rsidRPr="0064230E">
        <w:rPr>
          <w:lang w:val="kk-KZ" w:bidi="ur-PK"/>
        </w:rPr>
        <w:t xml:space="preserve">].      </w:t>
      </w:r>
    </w:p>
    <w:p w:rsidR="00CF3A11" w:rsidRPr="0064230E" w:rsidRDefault="00CF3A11" w:rsidP="00CF3A11">
      <w:pPr>
        <w:spacing w:before="0" w:beforeAutospacing="0" w:after="0" w:afterAutospacing="0"/>
        <w:ind w:firstLine="567"/>
        <w:jc w:val="both"/>
        <w:rPr>
          <w:lang w:val="kk-KZ"/>
        </w:rPr>
      </w:pPr>
      <w:r w:rsidRPr="0064230E">
        <w:rPr>
          <w:lang w:val="kk-KZ"/>
        </w:rPr>
        <w:t xml:space="preserve">Орта Азия мен түркі тілдес және иран тілдес халықтардың түгеліне дерлігіне ұқсас мифтік образдардың функционалдық жағының да, атауының да ұқсас болуы көңіл аударады. Бірқатар терминдердің этимологиясын ашу иран тілдеріне алып барады. Оның үстіне мұндай образдардың бірқатары Авеста мәтіндерінен белгілі. Біз осындай құбылыстарды этнолингвистикалық ортақтықтар деп атай отырып, мәдениеттердің ықпалдастығын да жоққа шығаруға болмайтындығын айтамыз. Ирандықтар мен түркі халықтарының рухани мәдениетіндегі ортақ параллельдерге назар аударған ғалымдардың </w:t>
      </w:r>
      <w:r w:rsidRPr="0064230E">
        <w:rPr>
          <w:lang w:val="kk-KZ"/>
        </w:rPr>
        <w:lastRenderedPageBreak/>
        <w:t xml:space="preserve">пікірі әртүрлі: бұл топ бұл ұқсастықты Үндістан мен Ираннан кірген, ислам арқылы арабтардан алынған кірме екенін айтса, мұның себебін генетикалық фактормен, иран мәдениетінің, руханияты мен образдарының экспансиясымен түсінушілер де бар. Иран мифологиясының дүние жүзі халықтарының көбіне, оның ішінде арабтардың мәдениетіне де тигізген әсері мол. </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Хинди тiлiндегi шығыстық кірме элементтерiнiң пайда болуы ықылым заманнан бастау алды. Алуан түрлi тiлдер мен халықтардың ғасырлар бойы қоян-қолтық араласып, бiте қайнасқаны тарихта заңды құбылыс болып саналады. Үндiстан тарихынан үнді топырағының бірнеше ғасырлар бойы мұсылман билеушілерінің үстемдігінде болғаны белгілі. Арабтар Үндістан топырағына үнді билеушісі Харшаның билік еткен кезеңде енген. Біраз уақыт кідіріп, Синд аймағын басып алған. 710 жылы он жеті жасар Мұхаммед-ибн-Қасым қолбасшылық еткен араб әскері Инд жазығын шығыс Пенджабтағы Мултанға дейін жаулап алған. </w:t>
      </w:r>
      <w:r w:rsidRPr="0064230E">
        <w:rPr>
          <w:lang w:val="kk-KZ" w:bidi="ur-PK"/>
        </w:rPr>
        <w:t>Алайда Араб халифатының әлсіреу салдарынан сол кезеңдерде Үндістан исламның айтарлықтай ықпалына ұшыраған жоқ.</w:t>
      </w:r>
      <w:r w:rsidRPr="0064230E">
        <w:rPr>
          <w:lang w:val="kk-KZ"/>
        </w:rPr>
        <w:t> Осымен арабтардың Үндістанды жаулап алуы аяқталған. Егер арабтар көбірек күш салса, олар Үндістанның басқа да аймақтарын өз иеліктеріне өткізері сөзсіз еді, өйткені Солтүстік Үндістан күші әлсіз болатын. Әйтсе де, арабтар мен көршілес билеушілер арасында қақтығыстар аз болмаса да, Үндістанды жаулап алудың ұйымдасқан әрекеттері болған емес. Осылайша, Синд аймағын басып алу саяси тұрғыдан маңызды болмады. Тарих беттерінде Үндістанды мұсылмандардың жаулап алуы бірнеше ғасыр өткен соң ғана көрініс берді. Арабизмдер парсы, түркі тілдерінің лексикасында басым орын алатын сөздер болғандықтан, хинди тіліндегі араб сөздерін дәнекерші тілдер арқылы енді деп тұжырымдаймыз. Парвиз Нател Ханларидің 2 томдық «Парсы тілінің тарихы» атты еңбегінде парсы тіліне арабизмдердің енуі туралы тарихи фактор қозғалған. Бұл жұмыста автор араб халифатының Иранды жаулап алғандағы алғашқы жүз жылдығында елдің барлық территориясында әкімшілік-басқару істерін парсылар парсы тілінде жүргізгенін, тек қана хиджра бойынша 746 жылы Иран билеушісі Юсиф бен Омар ресми түрде барлық жазбаларды араб тілінде жүргізуді бұйырғанын ерекше атап көрсетті. Осыдан кейін, П.Н. Ханларидің пікірі бойынша, Иранда араб тілі ресми басқару тілі ретінде қолданыла бастады. Парсы тіліндегі арабизмдерге арналған еңбектердің ішіндегі Хосров Фаршидвардтың «Парсы тіліндегі араб элементтері» атты кітабын атап кетпеуге болмайды. Бұл еңбек парсы тіліндегі араб кірме сөздерінің грамматикалық және фонетика-орфографиялық негіздерін нақты әрі жан-жақты баяндаумен ерекшелінеді. Араб кірме сөздерінің грамматикалық және орфографиялық ерекшеліктері дәлме-дәл көрсетілген құнды еңбекте «Араб тілі діни, саяси және қоғамдық факторларға ие бола отырып, парсы тіліне басқа тілдерге қарағанда үлкен әсерін тигізіп, оған өз сөз тіркестері мен сөйлемдерін берді, сондықтан да, біз бұл тілдің грамматикасының белгілі бір бөлігіне өте мұқтажбыз. Сол себептен де, бұл кітап парсы тіліндегі араб сөздерінің грамматикалық құрылымын түсіну үшін қажет, араб морфологиялық ережелерін жинақтаған еңбек болып табылады», деген тұжырым жасалған. Тарихи-лингвистикалық материалдарға жүгіне отырып, «Қазіргі парсы тілінің лексикологиясы» атты кітаптың авторы Л.С. Пейсиков былай дейді: «Араб тілінен жеке фразеологиялық бірліктер, қанатты сөздер мен жазулар, жеке сөздер мен көмекші сөздер еніп қана қойған жоқ, сонымен қатар, парсы тілінің фонологиялық және грамматикалық құрылысына айтарлықтай әсер еткен сөз өзгертуші және сөз жасаушы морфемалар да парсы тіліне енді»</w:t>
      </w:r>
      <w:r w:rsidRPr="0064230E">
        <w:rPr>
          <w:lang w:val="kk-KZ" w:bidi="ur-PK"/>
        </w:rPr>
        <w:t xml:space="preserve"> [</w:t>
      </w:r>
      <w:r w:rsidRPr="0064230E">
        <w:rPr>
          <w:lang w:val="kk-KZ"/>
        </w:rPr>
        <w:t>51</w:t>
      </w:r>
      <w:r w:rsidRPr="0064230E">
        <w:rPr>
          <w:lang w:val="kk-KZ" w:bidi="ur-PK"/>
        </w:rPr>
        <w:t>].</w:t>
      </w:r>
    </w:p>
    <w:p w:rsidR="00CF3A11" w:rsidRPr="0064230E" w:rsidRDefault="00CF3A11" w:rsidP="00CF3A11">
      <w:pPr>
        <w:spacing w:before="0" w:beforeAutospacing="0" w:after="0" w:afterAutospacing="0"/>
        <w:ind w:firstLine="567"/>
        <w:jc w:val="both"/>
        <w:rPr>
          <w:lang w:val="kk-KZ"/>
        </w:rPr>
      </w:pPr>
      <w:r w:rsidRPr="0064230E">
        <w:rPr>
          <w:lang w:val="kk-KZ" w:bidi="ur-PK"/>
        </w:rPr>
        <w:t xml:space="preserve">Х ғ. екінші жартысында қазіргі Ауғанстан, Иран және Орта Азия территориясында құрылған Газневидтер мемлекетінің қолбасшысы Махмұд Газневи 1000 ж. өзінің Үндістанға алғашқы жорығын жасады. Бұл жорықтардың мақсаты ислам дінін насихаттау еді. Үнді халықтарының тағдырына айтарлықтай әсер етіп, Үндістан тарихындағы мұсылман кезеңі бастау алды.  </w:t>
      </w:r>
      <w:r w:rsidRPr="0064230E">
        <w:rPr>
          <w:lang w:val="kk-KZ"/>
        </w:rPr>
        <w:t xml:space="preserve">Кейiн Махмұд Газневи (998-1030) жасақтары Пенджабқа басып кiрдi. Махмұд әскерiне қарсы тұра алмаған Джайпал раджа Пешаварда жеңiлiс тапты. Сол кезден бастап 1026 жылға дейiн Махмұд Үндiстанға өзiнiң жаугершiлiк </w:t>
      </w:r>
      <w:r w:rsidRPr="0064230E">
        <w:rPr>
          <w:lang w:val="kk-KZ"/>
        </w:rPr>
        <w:lastRenderedPageBreak/>
        <w:t xml:space="preserve">соғыстарын жүргiзiп, Үндiстанның храмдарын талқандап, қазына, байлықтарын тонап, бай керуенмен керi қайтып отырды.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Махмұд солтүстiк Үндiстанның ұлан байтақ жерiне, яғни Сомнатхтан (Катхиавар) Каноуджаға (Ганга) дейiнгi жерлерге жорықтар жасаған, бiрақ ол өз билiгiн тек Пенджабта ғана жүргiзген едi. </w:t>
      </w:r>
    </w:p>
    <w:p w:rsidR="00CF3A11" w:rsidRPr="0064230E" w:rsidRDefault="00CF3A11" w:rsidP="00CF3A11">
      <w:pPr>
        <w:spacing w:before="0" w:beforeAutospacing="0" w:after="0" w:afterAutospacing="0"/>
        <w:ind w:firstLine="567"/>
        <w:jc w:val="both"/>
        <w:rPr>
          <w:lang w:val="kk-KZ"/>
        </w:rPr>
      </w:pPr>
      <w:r w:rsidRPr="0064230E">
        <w:rPr>
          <w:lang w:val="kk-KZ"/>
        </w:rPr>
        <w:t xml:space="preserve">Махмұд iзбасарлары кезiнде сельжуктар тарапынан төнген қауiптен Газнавидтер астанасы Лохорға көшiрiлдi. Сол кезеңнен бастап парсы тілі Үндістанның мемлекеттік тіліне айналды. Парсы тілінің жергілікті тілдермен араласуы, сөз алмасулары көрініс тапты.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Жаулаушылар Үндістанға өздерімен бірге бірқатар тілдер мен халықтық диалектілерді әкелді, олардың негізгісі парсы тілі болды. Уақыт өте келе 1030 ж. Махмұд Газневи өлiмiнен кейiн, үнді мұсылман Газневидтер мемлекеті құлдырап, 1191 ж. Гуридтер династияның соңғы билеушісі Хусро Маликті өлтіріп, билікке жаңа Гуридтер династиясы келді. Сұлтан Гиясуддин Гури Үндістан астанасын Делиге ауыстырып, осы аймақтағы билікті Гулям династиясының негізін салушы Кутб-уд-дин Айбекке (1206-1211) беріп, Солтүстiк Үндiстанның сұлтаны ретiнде жариялады, осылайша Дели сұлтанаты пайда болды. Дели Үндістандағы мұсылман мемлекетінің негізгі әскери, саяси, мәдени, экономикалық және сауда орталығына айналды.  Жергілікті тілдер парсы тілімен араласып, көптеген сөздер ауысты. Ильтутмыш сұлтанның билік еткен кезеңінде (1210-1230) мұсылмандық Үндістанның әдеби өмірі Делиге шоғырланды. ХІІІ ғ. екінші жартысынан бастап парсы тіліндегі үнді әдебиеті кең тарала бастады. Айбектiң қазасынан кейiн Гулям династиясы, Хилджи династиясы, Туглакидтер, Саид династиясы өз билiктерiн жүргiзiп, алма кезек билiкке келiп отырды.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Мұсылмандар билiк еткен кезеңде Үндiстанда Ислам дiнi таралып, сұлтандар өздерiнiң сарайларында мұсылман ғалымдары мен ақындарды ұстады. Бұл Үндiстанда араб, парсы түркi тiлдерiнен жаңа сөздер енiп, үндi тiлiнiң сөздiк қорын байытуға зор ықпалын тигiздi. </w:t>
      </w:r>
    </w:p>
    <w:p w:rsidR="00CF3A11" w:rsidRPr="0064230E" w:rsidRDefault="00CF3A11" w:rsidP="00CF3A11">
      <w:pPr>
        <w:spacing w:before="0" w:beforeAutospacing="0" w:after="0" w:afterAutospacing="0"/>
        <w:ind w:firstLine="567"/>
        <w:jc w:val="both"/>
        <w:rPr>
          <w:lang w:val="kk-KZ"/>
        </w:rPr>
      </w:pPr>
      <w:r w:rsidRPr="0064230E">
        <w:rPr>
          <w:lang w:val="kk-KZ"/>
        </w:rPr>
        <w:t xml:space="preserve">Дели сұлтанатының мемлекеттiк тiлi парсы тiлiнiң дамуымен Үндiстанда бұл тiлде бай әдебиет пайда болды. Парсы тіліндегі үнді әдебиеті орта ғасырлық Үндістан мәдениетінің таңғажайып құбылысы болып табылады. Өзінің мемлекеттік дінін ислам деп жариялап, сол кезеңде Таяу Шығыс пен Орталық Шығыстың барлық аймақтарында араб тілімен қатар көркем әдебиет пен дипломатияның жалпы қабылданған тілі болып тұрған парсы тілі </w:t>
      </w:r>
      <w:r w:rsidRPr="0064230E">
        <w:rPr>
          <w:lang w:val="kk-KZ" w:bidi="ur-PK"/>
        </w:rPr>
        <w:t xml:space="preserve">– </w:t>
      </w:r>
      <w:r w:rsidRPr="0064230E">
        <w:rPr>
          <w:lang w:val="kk-KZ"/>
        </w:rPr>
        <w:t xml:space="preserve">мемлекеттік тіл болды. Сол кезеңнен бастап Солтүстік Үндістанда парсы тілін жақсы білу билік етуші тапқа тәуелділіктің бір сипатына айналды және Дели Сұлтанатындағы сарай ақындарының тек парсы тілінде жазған өлеңдері шынайы поэзия деп саналған. Парсы тілінің жоғары деңгейдегі орны </w:t>
      </w:r>
      <w:r w:rsidRPr="0064230E">
        <w:rPr>
          <w:lang w:val="kk-KZ" w:bidi="hi-IN"/>
        </w:rPr>
        <w:t xml:space="preserve">XVI ғ. I жартысында Дели Сұлтанатын алмастырған Моғол империясында да сақталған. </w:t>
      </w:r>
      <w:r w:rsidRPr="0064230E">
        <w:rPr>
          <w:lang w:val="kk-KZ"/>
        </w:rPr>
        <w:t xml:space="preserve">Тонаушы әскерлермен жасақталған, қарсыластарының қанын суша ағызған, жан түршігерлік жаза қолданған моғол императорларының өлең, музыка, бейнелеу өнеріне деген көңілдері ерекше болған. Тек жалғыз Ауранзеб қана өнерге салқындық танытқан (өз сарайында ән тыңдауға тиым салды). Оның дарынды ақын қызы Зебунниса (1639-1702) өмір бойы зынданға қамалып, әкесіне сәлемін былай жазған: </w:t>
      </w:r>
    </w:p>
    <w:p w:rsidR="00EF29CD" w:rsidRDefault="00CF3A11" w:rsidP="00EF29CD">
      <w:pPr>
        <w:spacing w:before="0" w:beforeAutospacing="0" w:after="0" w:afterAutospacing="0"/>
        <w:ind w:firstLine="567"/>
        <w:jc w:val="center"/>
        <w:rPr>
          <w:i/>
          <w:iCs/>
          <w:lang w:val="kk-KZ"/>
        </w:rPr>
      </w:pPr>
      <w:r w:rsidRPr="0064230E">
        <w:rPr>
          <w:i/>
          <w:iCs/>
          <w:lang w:val="kk-KZ"/>
        </w:rPr>
        <w:t>О, тәтті үнді бұлбұлы, сайрауыңды тоқтат,</w:t>
      </w:r>
    </w:p>
    <w:p w:rsidR="00CF3A11" w:rsidRPr="0064230E" w:rsidRDefault="00CF3A11" w:rsidP="00EF29CD">
      <w:pPr>
        <w:spacing w:before="0" w:beforeAutospacing="0" w:after="0" w:afterAutospacing="0"/>
        <w:ind w:firstLine="567"/>
        <w:jc w:val="center"/>
        <w:rPr>
          <w:i/>
          <w:iCs/>
          <w:lang w:val="kk-KZ"/>
        </w:rPr>
      </w:pPr>
      <w:r w:rsidRPr="0064230E">
        <w:rPr>
          <w:i/>
          <w:iCs/>
          <w:lang w:val="kk-KZ"/>
        </w:rPr>
        <w:t>Сұлтанның нәзік табиғаты әнді сүймейді.</w:t>
      </w:r>
    </w:p>
    <w:p w:rsidR="00CF3A11" w:rsidRPr="0064230E" w:rsidRDefault="00CF3A11" w:rsidP="00CF3A11">
      <w:pPr>
        <w:pStyle w:val="ae"/>
        <w:spacing w:before="0" w:beforeAutospacing="0" w:after="0" w:afterAutospacing="0"/>
        <w:ind w:firstLine="567"/>
        <w:jc w:val="both"/>
        <w:rPr>
          <w:lang w:bidi="hi-IN"/>
        </w:rPr>
      </w:pPr>
      <w:r w:rsidRPr="0064230E">
        <w:t xml:space="preserve">Моғол сарайындағы әдебиет парсы тілінде жазылып, XVIIғ. «үнді стилі» басымдық танытты. Оның алғашқы сипаты XVғ. Герат (Хорасанның әдеби орталығы) поэзиясы мен прозасында көрініс тауып, сарай әдебиетінің рухы жандана түсіп, ескі парсы әдебиетін ығыстырды. Хорасанның құлауымен бұл стиль басқа әдеби орталықтардың құндылығына айналды, атап айтсақ: ең алдымен Үндістан (XVI—XVII ғғ.), кейінірек Орта Азия, Ауғанстан және қайтадан Иран (XVII-XVIII ғғ.). Бұл стильдің соңғы түрі Үндістанда қалыптасқандықтан болар, Иранда «үндістандық» атауы бекіп, ал Үндістанда урду әдебиеті «парсылық» деген атауға ие болды. </w:t>
      </w:r>
      <w:r w:rsidRPr="0064230E">
        <w:rPr>
          <w:lang w:bidi="hi-IN"/>
        </w:rPr>
        <w:t xml:space="preserve">«Үнді стиліндегі» ақындардың сүйікті </w:t>
      </w:r>
      <w:r w:rsidRPr="0064230E">
        <w:rPr>
          <w:lang w:bidi="hi-IN"/>
        </w:rPr>
        <w:lastRenderedPageBreak/>
        <w:t xml:space="preserve">поэтикалық формасы ғазал болды. Парсы тілді әдебиетте </w:t>
      </w:r>
      <w:r w:rsidRPr="0064230E">
        <w:t xml:space="preserve">XVII ғасыр «ғазал ғасыры» деп аталады. </w:t>
      </w:r>
      <w:r w:rsidRPr="0064230E">
        <w:rPr>
          <w:lang w:bidi="hi-IN"/>
        </w:rPr>
        <w:t xml:space="preserve">Жаулап алушылармен енген парсы тілі Үндістанда халық тіліне айналған жоқ, тек қана Солтүстік Үндістанның феодалдары ғана түсінетін тіл болған. Әйтсе де, Үндістан ақындары бұл тілде поэзияның нағыз маржандарын дүниеге әкелді. Амир Хусроу (1253-1324) Дели Сұлтанатында, Файзи (1547-1595) және Бедиль (1644-1721) Моғол Империясында әйгілі ақындар болған. Олар Орталық Шығыс әдебиетінің барлығында өз іздерін қалдырғаны анық. </w:t>
      </w:r>
      <w:r w:rsidRPr="0064230E">
        <w:t xml:space="preserve">Осы дәуірдің көрнекті әдебиетшілерінің бірі – Мирза Абдулкадир Бедиль </w:t>
      </w:r>
      <w:r w:rsidRPr="0064230E">
        <w:rPr>
          <w:lang w:bidi="hi-IN"/>
        </w:rPr>
        <w:t xml:space="preserve">(1644-1721) парсы тілінде жазған ақын, ойшыл. Ол Азимабадта (Бенгалия) әскери қызметкер жанұясында дүниеге келген. 1685 жылдан бастап өмірінің соңына дейін Делиде өмір сүрген. Парсы-тәжік поэзиясының дәстүрлері бойынша тәлім ала отырып, парсы тілінде құнды поэтикалық, прозалық және философиялық мұра қалдырған. Ол адам, еңбек, білім және сана, ақиқат пен теңдік мәселелерін қозғаған. Бедиль «үнді стилінің» классигі саналады. Оның образдары күрделі, философиясы терең және көпқырлы, тек өмірден өткеннен соң ғана кең танымал болды. </w:t>
      </w:r>
      <w:r w:rsidRPr="0064230E">
        <w:t xml:space="preserve">XVIII ғ. Мұсылман әлемі әдебиеттерінің барлығында «бедилизм» ағымы пайда бола бастады, бұл «үнді стиліндегі» поэзияға жақын, оның құндылықтарын бойына сіңірген философиялық лирика парсы тілінде жазған келесі ұрпақ ақындарының тіліне айналды.  Оның негізгі шығармалары: «Ұлы мұхит», «Төрт элемент», «Комде және Модан» т.б. </w:t>
      </w:r>
      <w:r w:rsidRPr="0064230E">
        <w:rPr>
          <w:lang w:bidi="hi-IN"/>
        </w:rPr>
        <w:t xml:space="preserve">Дели Сұлтанаты мен Моғол Империясының гүлденген дәуірінде Солтүстік Үндістан билеушілері тарапынан  ақындар өте жомарт марапатталған, сол себепті Орта Азия мен Персиядан ақын-шайырлар Үндістанға ағыла бастады. Үндістан билеушісі Акбар (1556-1605) сарайындағы көптеген ақындар шеттен келген ақындар болғаны анық. Парсы тілді үнді әдебиетінің өміршеңдігінің тағы бір күші Амир Хусроу, Файзи және Бедильдің Үндістан топырағында дүниеге келіп, ұзақ жылдар сонда өмір сүруі болған. Үндістанның әсем табиғаты, ақындардың көз алдында болған жергілікті оқиғалар өлеңдер тақырыбы бола отырып, парсы поэзиясын байытқан жаңа перне іспеттес. Парсы тілінде қалам тербеген моғол ақындарының өлеңдерінде жергілікті үнді сөздері де көптеп пайда бола бастады. Әдеттегі раушан гүлі мен бұлбұлдардың орнына моғол ақындары чампа гүлі мен үнді көкегі туралы жыр төкті, ал түйелер мен арыстандарды пілдер мен леопардтар алмастырды. Ақындардың бірқатарлары тек парсы тілінде ғана емес хинди тілінде де қалам тербеді, ал Акбар мен Джахангир билеушілерінің қарамағындағы Абдуррахман-хан атты ақын шағатай тілінде де өлең жазған [52]. </w:t>
      </w:r>
    </w:p>
    <w:p w:rsidR="00CF3A11" w:rsidRPr="0064230E" w:rsidRDefault="00CF3A11" w:rsidP="00CF3A11">
      <w:pPr>
        <w:pStyle w:val="ae"/>
        <w:spacing w:before="0" w:beforeAutospacing="0" w:after="0" w:afterAutospacing="0"/>
        <w:ind w:firstLine="567"/>
        <w:jc w:val="both"/>
        <w:rPr>
          <w:lang w:bidi="hi-IN"/>
        </w:rPr>
      </w:pPr>
      <w:r w:rsidRPr="0064230E">
        <w:rPr>
          <w:lang w:bidi="hi-IN"/>
        </w:rPr>
        <w:t xml:space="preserve">Сырттан енген жаугерші халықтардың ұрпақтары Үндістанның жергілікті халықтарының сүру салтын, дәстүрлерін, дінін қабылдай бастады және бұл үрдіс кең таралды. Олардың әдебиеттері үнді әдебиетіне бір табан жақындап, парсы тілді әдебиет үнді әдебиетіне сіңісе бастады. Үнді ертегілері мен аңыздары парсы өлеңдерінің тақырыбына айналды. Ақырындап индуизм мифологиясының көріністерін мұсылман ақындары да пайдалана бастады. Акбардың «солх – и кул» </w:t>
      </w:r>
      <w:r w:rsidRPr="0064230E">
        <w:t>–</w:t>
      </w:r>
      <w:r w:rsidRPr="0064230E">
        <w:rPr>
          <w:lang w:bidi="hi-IN"/>
        </w:rPr>
        <w:t xml:space="preserve"> жалпы бейбітшілік деп аталатын үндістер мен мұсылмандар арасын жақындату саясаты жарияланған кезеңде бұл үдеріс күшейе түсті. Жергілікті ертегілер мен аңыздар, индуизм мифологиясы мұсылман ақындарын жігерлендірген қайнар көз болды. Дәл осы кезеңде санскрит тіліне қызығушылық танытқан Файзи ежелгі үнді эпосының жүйесінде «Нап және Даман» атты поэмасын парсы тіліне икемдеп жарыққа шығарды. Акбардың бұйрығымен санскрит тіліндегі эпостар – «Махабхарата» мен «Рамаянаның» негізгі мазмұны парсы тіліне аударылды [53].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Үндістанның өткені туралы әңгімелер ғана емес, үнді ақындарының поэмалары да өз ықпалын тигізді. Моғол сарайында поэзияның сезімдік күші мен идеяларының тереңдігі емес, поэзияның көркемдігі, тілінің әдемілігі, шешендігі жоғары бағаланды. Акбар мен Джахангир өздері билік еткен кезеңде болған қуанышты оқиғалардың күнін әр өлең жолында көркем беретін поэма </w:t>
      </w:r>
      <w:r w:rsidRPr="0064230E">
        <w:rPr>
          <w:lang w:val="kk-KZ"/>
        </w:rPr>
        <w:t>–</w:t>
      </w:r>
      <w:r w:rsidRPr="0064230E">
        <w:rPr>
          <w:lang w:val="kk-KZ" w:bidi="hi-IN"/>
        </w:rPr>
        <w:t xml:space="preserve"> хронограмма жазған сарай ақындарына өз салмақтарындай күміс тарту еткен </w:t>
      </w:r>
      <w:r w:rsidRPr="0064230E">
        <w:rPr>
          <w:lang w:val="kk-KZ" w:bidi="ur-PK"/>
        </w:rPr>
        <w:t>[</w:t>
      </w:r>
      <w:r w:rsidRPr="0064230E">
        <w:rPr>
          <w:lang w:val="kk-KZ"/>
        </w:rPr>
        <w:t>54</w:t>
      </w:r>
      <w:r w:rsidRPr="0064230E">
        <w:rPr>
          <w:lang w:val="kk-KZ" w:bidi="ur-PK"/>
        </w:rPr>
        <w:t xml:space="preserve">]. </w:t>
      </w:r>
      <w:r w:rsidRPr="0064230E">
        <w:rPr>
          <w:lang w:val="kk-KZ" w:bidi="hi-IN"/>
        </w:rPr>
        <w:t xml:space="preserve">(Араб әліпбиінің әрбір әрпінің өз сандық мәні </w:t>
      </w:r>
      <w:r w:rsidRPr="0064230E">
        <w:rPr>
          <w:lang w:val="kk-KZ" w:bidi="hi-IN"/>
        </w:rPr>
        <w:lastRenderedPageBreak/>
        <w:t>болады; ортағасырлық ақындар әріптердің сандық мәні арқылы күнді немесе жылды беру тәсілін хронограмма жасауда жиі қолданған).</w:t>
      </w:r>
    </w:p>
    <w:p w:rsidR="00CF3A11" w:rsidRPr="0064230E" w:rsidRDefault="00CF3A11" w:rsidP="00CF3A11">
      <w:pPr>
        <w:spacing w:before="0" w:beforeAutospacing="0" w:after="0" w:afterAutospacing="0"/>
        <w:ind w:firstLine="567"/>
        <w:jc w:val="both"/>
        <w:rPr>
          <w:color w:val="FF0000"/>
          <w:lang w:val="kk-KZ" w:bidi="hi-IN"/>
        </w:rPr>
      </w:pPr>
      <w:r w:rsidRPr="0064230E">
        <w:rPr>
          <w:lang w:val="kk-KZ" w:bidi="hi-IN"/>
        </w:rPr>
        <w:t xml:space="preserve">Араб-парсы дәстүрінің ықпалымен бірқатар жанрлар пайда болды, ғазал, касыда, маснави (меснави) т.б. жанрларында жазатын Үндістанда мұсылман-ақындары қалыптасқан. Мұсылман ақындарының тілдері күрделенген, өйткені араб, парсы, түркі кірме сөздерімен толығып, таңдаулы зиялы қауымға ғана түсінікті болған </w:t>
      </w:r>
      <w:r w:rsidRPr="0064230E">
        <w:rPr>
          <w:lang w:val="kk-KZ" w:bidi="ur-PK"/>
        </w:rPr>
        <w:t>[</w:t>
      </w:r>
      <w:r w:rsidRPr="0064230E">
        <w:rPr>
          <w:lang w:val="kk-KZ"/>
        </w:rPr>
        <w:t>55</w:t>
      </w:r>
      <w:r w:rsidRPr="0064230E">
        <w:rPr>
          <w:lang w:val="kk-KZ" w:bidi="ur-PK"/>
        </w:rPr>
        <w:t xml:space="preserve">].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Парсы тілінде өлең шығару моғол сарайында білімділіктің, сауаттылықтың белгісі болған және «жоғарғы тап» өкілдері осымен әуестенген. Бірнеше жүзжылдықты бастан өткерген бұл өлеңдер уақыт сынағына шыдай алмады. Үндістанда ағылшын билігі күшейген уақытта көптеген феодалдардың өлеңмен шаруасы болмады. Парсы тілі Солтүстік Үндістанның мемлекеттік тіл дәрежесінен айырылып, үнді бұқара халқының тіліне айналды. Осылайша, моғол поэзиясы Үндістанда түсініксіз және бөтен болып қалды.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Моғол әдебиетін зерттеуші Хади Хасан хронограмма жасаудағы күрделі техникалық тәсілді, сөздердің күрделі ойынын, өлеңдердің әуенді үнін жоғары бағалаған, бұл моғол поэзиясының негізі сипаты деп санаған.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Диахрондық лингвистика теориясының және бастапқы қалпына келтіру жалпы теориясының негізгі мәселелерінің бірі жазбаға дейінгі (лингвистика үшін тарихқа дейінгі) арғы тілдің жағдайын қайтадан көтеру. </w:t>
      </w:r>
    </w:p>
    <w:p w:rsidR="00CF3A11" w:rsidRPr="0064230E" w:rsidRDefault="00CF3A11" w:rsidP="00CF3A11">
      <w:pPr>
        <w:tabs>
          <w:tab w:val="left" w:pos="0"/>
        </w:tabs>
        <w:spacing w:before="0" w:beforeAutospacing="0" w:after="0" w:afterAutospacing="0"/>
        <w:ind w:firstLine="567"/>
        <w:jc w:val="both"/>
        <w:rPr>
          <w:lang w:val="kk-KZ" w:bidi="hi-IN"/>
        </w:rPr>
      </w:pPr>
      <w:r w:rsidRPr="0064230E">
        <w:rPr>
          <w:lang w:val="kk-KZ"/>
        </w:rPr>
        <w:t xml:space="preserve">Еуразияның орталығында таралған түркі тілдері тілдік қатынастар жағдайында маңызды орын алған және әлі де маңызды. Ежелгі кезеңнен түркі тілдері түрлі тілдік семьялардың көптеген тілдерімен байланыста болған. </w:t>
      </w:r>
      <w:r w:rsidRPr="0064230E">
        <w:rPr>
          <w:lang w:val="kk-KZ" w:bidi="hi-IN"/>
        </w:rPr>
        <w:t>VII</w:t>
      </w:r>
      <w:r w:rsidRPr="0064230E">
        <w:rPr>
          <w:lang w:val="kk-KZ"/>
        </w:rPr>
        <w:t>-</w:t>
      </w:r>
      <w:r w:rsidRPr="0064230E">
        <w:rPr>
          <w:lang w:val="kk-KZ" w:bidi="hi-IN"/>
        </w:rPr>
        <w:t xml:space="preserve">ХІІІ ғғ. ежелгі түркі жазба ескерткіштерінің бірқатарында сақталған лексиканың жинағы негізінде «Ежелгі түркі сөздігі» қалыптасты. «Ежелгі түркі сөздігінде» қолданылған ежелгі үнді жазуы брахмиде жазылған ескерткіштер саны көп емес: түрлі мазмұндағы он бес үзінді, негізінен діни, алайда бұл он бес үзінді ежелгі қатынастың алғашқы куәсі болып табылады. Ежелгі ескерткіштердің бірі Түркі қағанаты кезеңіндегі Бугут жазбасынан (VI ғ.) алғашқы Түркі қағанатының ақсүйек табы арасында буддизм кең таралғандығы мәлім болған. Таспар-қаған буддизмді мемлекеттік дін ретінде енгізудің алғышарттарын жасаған. Ол елге үнді дінін уағыздаушы Чинагуптаны шақыртып, ғибадатхана салдырып, буддалық қауымды құрды. </w:t>
      </w:r>
      <w:r w:rsidRPr="0064230E">
        <w:rPr>
          <w:lang w:val="kk-KZ"/>
        </w:rPr>
        <w:t>Бугут жазбасының бір бөлігі буддалық сутраларға тән санскрит, яғни брахми жазуымен жазылған.</w:t>
      </w:r>
    </w:p>
    <w:p w:rsidR="00CF3A11" w:rsidRPr="0064230E" w:rsidRDefault="00CF3A11" w:rsidP="00CF3A11">
      <w:pPr>
        <w:spacing w:before="0" w:beforeAutospacing="0" w:after="0" w:afterAutospacing="0"/>
        <w:ind w:firstLine="567"/>
        <w:jc w:val="both"/>
        <w:rPr>
          <w:lang w:val="kk-KZ"/>
        </w:rPr>
      </w:pPr>
      <w:r w:rsidRPr="0064230E">
        <w:rPr>
          <w:lang w:val="kk-KZ"/>
        </w:rPr>
        <w:t>Шамамен осы кезеңде (</w:t>
      </w:r>
      <w:r w:rsidRPr="0064230E">
        <w:rPr>
          <w:lang w:val="kk-KZ" w:bidi="hi-IN"/>
        </w:rPr>
        <w:t>VI-VIІ ғғ.</w:t>
      </w:r>
      <w:r w:rsidRPr="0064230E">
        <w:rPr>
          <w:lang w:val="kk-KZ"/>
        </w:rPr>
        <w:t xml:space="preserve">) Үндістанға түркі тайпаларының жекелеген алғашқы топтары ене бастады. Ежелден Орталық Азияда мекендеген түркілер, сонымен қатар тегі Жетісу, Дешті Қыпшақ, Хорезмнан шыққан тайпа өкілдері де Үндістанға қоныс аударды. ХІІІ ғ. басында моңғолдардың жаулап алу нәтижесінде түрлі тайпалардың Үндістанға қарай жылжуы қарқынды болды. Осылайша, Солтүстік, Солтүстік-Батыс және Орталық Үндістанның кең территориясында түрлі түркі тайпалары тарады, ал билік түркі феодалдарының қолына өтті. Ірі қолбасшы Айбек тағдыры талқыға түскен түркілердің басын қосып, өзін астанасы Дели болған жаңа мемлекеттің сұлтаны деп жариялады. Бұл мемлекеттiң орнауы бүкіл Үндiстанның тарихына айтарлықтай әсерiн тигiздi, Үндiстан мұсылман әлемiмен танысып, етене жақындаса бастады. Үндістанда Дели сұлтанатының билігі орнауымен мұсылман әлеміне есік ашылды. Ислам идеялары Синд жерінде VII ғасырларда ене бастаса, солтүстік Үндістанның басқа аймақтарында IX ғасырдан бастап таралды. Дели сұлтанатында Ислам мемлекеттік дін болып саналды. Исламға үнді халқының түрлі таптары ене бастады, кейбіреулері күштеп мұсылман дінін қабылдаса, ал басқалары бұл дінді тек мүдде үшін ғана қабылдаған, өйткені тек мұсылмандар ғана басқару қызметтерінде отыра алған, басқалары джазия (салықтан) босау үшін қабылдаса, кастаның төменгі тап мүшелері касталық қанаудан босау үшін исламға бой ұсынған. Осылайша, Дели сұлтанатының негізі қаланды. Уақыт өте келе сырттан келген түркі тайпаларының жергілікті түрлі тілдерде сөйлейтін тайпалармен табиғи араласуы тілдік өзара байланысқа әкелді, бұл әсіресе лексикада айқын көрінеді. Дели сұлтанатының </w:t>
      </w:r>
      <w:r w:rsidRPr="0064230E">
        <w:rPr>
          <w:lang w:val="kk-KZ"/>
        </w:rPr>
        <w:lastRenderedPageBreak/>
        <w:t xml:space="preserve">аралас тілінің лексикасы ортағасырлық ғалым Бадр ад-дин Ибрахимнің </w:t>
      </w:r>
      <w:r w:rsidRPr="0064230E">
        <w:rPr>
          <w:lang w:val="kk-KZ" w:bidi="hi-IN"/>
        </w:rPr>
        <w:t xml:space="preserve">«Färhäng-i žäfangüjä va žähanpujä» (Сөйлейтін сөздік және оқитын әлем) </w:t>
      </w:r>
      <w:r w:rsidRPr="0064230E">
        <w:rPr>
          <w:lang w:val="kk-KZ"/>
        </w:rPr>
        <w:t xml:space="preserve">атты сөздігінде көрініс тапты. Бұл сөздіктің материалдары ғылыми маңызға ие, өйткені бұл түркі-үнді тілдік қатынастарының жарқын мысалы болып табылды. Сөздіктің түркі бөлігі </w:t>
      </w:r>
      <w:r w:rsidRPr="0064230E">
        <w:rPr>
          <w:i/>
          <w:iCs/>
          <w:lang w:val="kk-KZ"/>
        </w:rPr>
        <w:t>ini, kelin, tamyr, erin. baldyr</w:t>
      </w:r>
      <w:r w:rsidRPr="0064230E">
        <w:rPr>
          <w:lang w:val="kk-KZ"/>
        </w:rPr>
        <w:t xml:space="preserve"> сынды т.б. қазіргі қазақ тіліндегі бізге таныс сөздерден тұрады [56].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XIV ғ. басында Үндістанның солтүстігінде Дели Сұлтанатында бірнеше тілдің лексикалық материалдарын қамтыған парсы тілінің түсіндірмелі сөздігі құрастырылды. Бұл Бадр-ад дин Ибрахимнің «Färhäng-i žäfangüjä va žähanpujä» (Сөйлейтін сөздік және оқитын әлем) атты сөздігі. Соңғы жылдарға дейін бұл сөздік сақталмаған деп саналды. 1970 жж. ғалым С.И. Баевский бұл сөздіктің түпнұсқасы Ташкент Мемлекеттік Университеттінің парсы қолжазбаларының қорынан тауып, зерттеп, 1974 ж. жариялады. С.И. Баевскийдің пікірінше, сөздік мәтіні 278 парақ. С.И. Баевский Ибрахимнің сөздігін XIV ғ. Үндістан территориясында құрастырылған қолжазба сөздіктердің қатарына қосады. Бұл сөздіктің түркі материалдары XIVғ. Солтүстік Үндістандағы түркі тілді халықтар тілінің грамматикалық құрылымы мен сөздік қорының ахуалын сипаттайды.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Сөздік материалдарын зерттей келе халықтардың бір бөлігі моңғол, бір бөлігі түркі тайпаларының өкілдері болғандығы анықталды. Сөздікте берілген лексиканың сандық құрамы төмендегідей: бір түбірді парсы сөздері 1725, парсы күрделі сөздері – 527, парсы етістіктері – 247, араб сөздері – 415, араб-парсы-набатей сөздері – 490, руми сөздері – 55, түркі сөздері – 590. Осылайша, Ибрахимнің сөздігі 3968 сөзден құралған көптілді сөздік саналады [26, 8 б.].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Ибрахим парсы, араб, руми, түркі сөздерін жеке тізімдерге бөлген. С.И. Баевскийдің пікірінше, бұл сөздік араб, парсы, түркі актив сөздерінің жеке тізімдерге бөлініп, классификацияланған парсы лексикографиясы тарихының алғашқы тәжірибелерінің бірі. Бұл XIV ғасырда Дели сұлтанаты территориясында қызмет еткен тілдің аралас сипатын көрсетеді. Бұл сөздік аталмыш мемлекеттің аралас тілінің лексикасын көрсетеді. Ибрахим сөздікті құрастыру барысында ертедегі парсы түсіндірмелі сөздіктерін пайдаланған. Парсы әдеби тіліне түркі элементтерінің енуі тарихи түркітануда, тарихи лексикология мен лексикография салаларында өзекті мәселеге айналып, сөздіктің құндылығын арттырды.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Ибрахим сөздігі құрамындағы парсы-түркі тізімінің түркі тілді бөлігі ХІV ғасырда Үндістандағы жергілікті түркі тілді халықтардың лексикасын айқындайтын, парсы тіліндегі түркі элементтерінің игерілуі берілген </w:t>
      </w:r>
      <w:r w:rsidRPr="0064230E">
        <w:rPr>
          <w:lang w:val="kk-KZ"/>
        </w:rPr>
        <w:t>–</w:t>
      </w:r>
      <w:r w:rsidRPr="0064230E">
        <w:rPr>
          <w:lang w:val="kk-KZ" w:bidi="hi-IN"/>
        </w:rPr>
        <w:t xml:space="preserve"> осы лексикалық материалдар түркітану саласында зерттеу нысанына айналып, түркі тілдерінің тарихын зерттеуде құнды дерек болып саналады. </w:t>
      </w:r>
    </w:p>
    <w:p w:rsidR="00CF3A11" w:rsidRPr="0064230E" w:rsidRDefault="00CF3A11" w:rsidP="00CF3A11">
      <w:pPr>
        <w:spacing w:before="0" w:beforeAutospacing="0" w:after="0" w:afterAutospacing="0"/>
        <w:ind w:firstLine="567"/>
        <w:jc w:val="both"/>
        <w:rPr>
          <w:color w:val="FF0000"/>
          <w:lang w:val="kk-KZ" w:bidi="hi-IN"/>
        </w:rPr>
      </w:pPr>
      <w:r w:rsidRPr="0064230E">
        <w:rPr>
          <w:lang w:val="kk-KZ" w:bidi="hi-IN"/>
        </w:rPr>
        <w:t>Ибрахим сөздігіндегі түркі-парсы сөздер тізімі семантикалық топтарға бөлінген. Ибрахим сөздігінің лексикалық материалдарын ғалымдар төмендегі тарихи материалдармен салыстыруға болатындығын айтады: Махмұт Қашқаридың «Диван», Жүсіп Баласағұнның «Құтты білік», «Атебат ал-хакаик» және шағатай, Алтын Орда, мысырлық, хорезмдік т.б. ескерткіштер мен сөздіктер.</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Бадр-ад дин Ибрахимнің «Färhäng-i žäfangüjä va žähanpujä» сөздігіндегі түркі сөздерін Э.Н. Наджип төмендегі семантикалық топтарға бөліп зерттеді: туыстық атаулар, адам дене мүшелері, адам өмірінің рухани саласы, адамдар, жануарлар және заттарды сипаттайтын сөздер, киім-кешек, әшекей атаулары, қару-жарақ атаулары, тағам атаулары, табиғат құбылыстары, флора-фауна әлемі т.б [42, 199 б].</w:t>
      </w:r>
    </w:p>
    <w:p w:rsidR="00CF3A11" w:rsidRPr="0064230E" w:rsidRDefault="00CF3A11" w:rsidP="00CF3A11">
      <w:pPr>
        <w:spacing w:before="0" w:beforeAutospacing="0" w:after="0" w:afterAutospacing="0"/>
        <w:ind w:firstLine="567"/>
        <w:jc w:val="both"/>
        <w:rPr>
          <w:lang w:val="kk-KZ"/>
        </w:rPr>
      </w:pPr>
      <w:r w:rsidRPr="0064230E">
        <w:rPr>
          <w:lang w:val="kk-KZ"/>
        </w:rPr>
        <w:t xml:space="preserve">Бадр ад-Дина Ибрахимнің сөздігінде «Түркі сөздері туралы» атты тарауы бар (ҮІІ Бахш). Сөздікте қарапайым түркі лексикасы </w:t>
      </w:r>
      <w:r w:rsidRPr="0064230E">
        <w:rPr>
          <w:lang w:val="kk-KZ" w:bidi="hi-IN"/>
        </w:rPr>
        <w:t>–</w:t>
      </w:r>
      <w:r w:rsidRPr="0064230E">
        <w:rPr>
          <w:lang w:val="kk-KZ"/>
        </w:rPr>
        <w:t xml:space="preserve"> ескі өзбек тіліндегі сөздер берілген. Түркі сөздерінің әдеби, күрделі сөздер емес, ауыз екі тілдегі сөздер екендігі анықталды. Төменде сөздіктегі түркі сөздерінің үзіндісі берілген. </w:t>
      </w:r>
    </w:p>
    <w:p w:rsidR="00CF3A11" w:rsidRPr="0064230E" w:rsidRDefault="00CF3A11" w:rsidP="00CF3A11">
      <w:pPr>
        <w:spacing w:before="0" w:beforeAutospacing="0" w:after="0" w:afterAutospacing="0"/>
        <w:ind w:firstLine="567"/>
        <w:jc w:val="both"/>
        <w:rPr>
          <w:lang w:val="kk-KZ" w:bidi="hi-IN"/>
        </w:rPr>
      </w:pPr>
    </w:p>
    <w:p w:rsidR="00CF3A11" w:rsidRPr="0064230E" w:rsidRDefault="00CF3A11" w:rsidP="00CF3A11">
      <w:pPr>
        <w:spacing w:before="0" w:beforeAutospacing="0" w:after="0" w:afterAutospacing="0"/>
        <w:ind w:firstLine="567"/>
        <w:jc w:val="both"/>
        <w:rPr>
          <w:lang w:val="kk-KZ"/>
        </w:rPr>
      </w:pPr>
      <w:r>
        <w:rPr>
          <w:noProof/>
        </w:rPr>
        <w:lastRenderedPageBreak/>
        <w:drawing>
          <wp:inline distT="0" distB="0" distL="0" distR="0">
            <wp:extent cx="3371850" cy="433387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3371850" cy="4333875"/>
                    </a:xfrm>
                    <a:prstGeom prst="rect">
                      <a:avLst/>
                    </a:prstGeom>
                    <a:noFill/>
                    <a:ln w="9525">
                      <a:noFill/>
                      <a:miter lim="800000"/>
                      <a:headEnd/>
                      <a:tailEnd/>
                    </a:ln>
                  </pic:spPr>
                </pic:pic>
              </a:graphicData>
            </a:graphic>
          </wp:inline>
        </w:drawing>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center"/>
        <w:rPr>
          <w:rFonts w:cs="Mangal"/>
          <w:lang w:val="kk-KZ" w:bidi="hi-IN"/>
        </w:rPr>
      </w:pPr>
      <w:r w:rsidRPr="0064230E">
        <w:rPr>
          <w:lang w:val="kk-KZ"/>
        </w:rPr>
        <w:t xml:space="preserve">Сурет 5 </w:t>
      </w:r>
      <w:r w:rsidRPr="0064230E">
        <w:rPr>
          <w:lang w:val="kk-KZ" w:bidi="hi-IN"/>
        </w:rPr>
        <w:t>–</w:t>
      </w:r>
      <w:r w:rsidRPr="0064230E">
        <w:rPr>
          <w:lang w:val="kk-KZ"/>
        </w:rPr>
        <w:t xml:space="preserve"> </w:t>
      </w:r>
      <w:r w:rsidRPr="0064230E">
        <w:rPr>
          <w:lang w:val="kk-KZ" w:bidi="hi-IN"/>
        </w:rPr>
        <w:t>Бадр-ад дин Ибрахимнің «Färhäng-i žäfangüjä va žähanpujä» с</w:t>
      </w:r>
      <w:r w:rsidRPr="0064230E">
        <w:rPr>
          <w:rFonts w:cs="Mangal"/>
          <w:lang w:val="kk-KZ" w:bidi="hi-IN"/>
        </w:rPr>
        <w:t>өздігіндегі түркі сөздерінің үлгісі [42]</w:t>
      </w:r>
    </w:p>
    <w:p w:rsidR="00CF3A11" w:rsidRPr="0064230E" w:rsidRDefault="00CF3A11" w:rsidP="00CF3A11">
      <w:pPr>
        <w:spacing w:before="0" w:beforeAutospacing="0" w:after="0" w:afterAutospacing="0"/>
        <w:ind w:firstLine="567"/>
        <w:jc w:val="both"/>
        <w:rPr>
          <w:rFonts w:cs="Mangal"/>
          <w:lang w:val="kk-KZ"/>
        </w:rPr>
      </w:pPr>
    </w:p>
    <w:p w:rsidR="00CF3A11" w:rsidRPr="0064230E" w:rsidRDefault="00CF3A11" w:rsidP="00CF3A11">
      <w:pPr>
        <w:spacing w:before="0" w:beforeAutospacing="0" w:after="0" w:afterAutospacing="0"/>
        <w:ind w:firstLine="567"/>
        <w:jc w:val="both"/>
        <w:rPr>
          <w:lang w:val="kk-KZ"/>
        </w:rPr>
      </w:pPr>
      <w:r w:rsidRPr="0064230E">
        <w:rPr>
          <w:lang w:val="kk-KZ"/>
        </w:rPr>
        <w:t xml:space="preserve">Лексика тілдің ең өтімді саласы болғандықтан тілдік қарым-қатынастарды зерттеуде негізгі база болып саналады, өйткені ол осы байланыстардың нәтижесін көрсетеді. Түркі тілдерінің ежелгі ахуалы туралы көптеген қызықты мәліметтерді түркі және үнді тілдерінің лексикасының ортақ элементтерін «лексикалық параллель» арқылы салыстырмалы зерттеу бере алады.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Түркітану ғылымы үшін түркі-санскрит (кеңірек: түркі-дравид-санскрит) лексикалық параллельдері үлкен қызығушылықты арттырып отыр. Олардың шығу тегі негізінен гипотезалар арқылы түсіндіріледі. </w:t>
      </w:r>
    </w:p>
    <w:p w:rsidR="00CF3A11" w:rsidRPr="0064230E" w:rsidRDefault="00CF3A11" w:rsidP="00CF3A11">
      <w:pPr>
        <w:spacing w:before="0" w:beforeAutospacing="0" w:after="0" w:afterAutospacing="0"/>
        <w:ind w:firstLine="567"/>
        <w:jc w:val="both"/>
        <w:rPr>
          <w:lang w:val="kk-KZ"/>
        </w:rPr>
      </w:pPr>
      <w:r w:rsidRPr="0064230E">
        <w:rPr>
          <w:lang w:val="kk-KZ"/>
        </w:rPr>
        <w:t>Дравид-санскрит-түркі лексикалық параллельдері тосын құбылыс емес. Тілшілердің пайымдауынша, арийлердің Орта Азия мен Үндістанға (б.д.д. 2300-1800 жж.) ену кезеңінде түркі тілдері таралған алтай тілдерінің шығыс шекарасы  арийлер мен дравидтердің тоғысу орны болды. Дравид тайпалары Оңтүстік Үндістан және жалпы Индостан түбегінің байырғы жергілікті тұрғындары емес, олар осы территорияда б.д.д. І</w:t>
      </w:r>
      <w:r w:rsidRPr="0064230E">
        <w:rPr>
          <w:lang w:val="kk-KZ" w:bidi="hi-IN"/>
        </w:rPr>
        <w:t>V мыңжылдықта пайда болған деген дәлелдемелер бар. Үндістанға олардың қайдан және қашан келгендігі, қандай халықтармен көрші болғандығы туралы мәселе ашық күйінде қалып отыр. М. Андронов пікірінше, «Дравид тілдері мен угро-фин (немесе олар-алтай) тілдері арасындағы қандай да бір байланыстар туралы теория тілдік материалдарға негізделуімен назар аудартады» [57]</w:t>
      </w:r>
      <w:r w:rsidRPr="0064230E">
        <w:rPr>
          <w:lang w:val="kk-KZ"/>
        </w:rPr>
        <w:t xml:space="preserve">. К. Мусаев: «Егер фин-угор тілдері мен дравид тілі арасындағы байланыстар болса, онда территориялық жағдайға байланысты тек түркі (алтай) тілдері арқылы болған» </w:t>
      </w:r>
      <w:r w:rsidRPr="0064230E">
        <w:rPr>
          <w:lang w:val="kk-KZ" w:bidi="hi-IN"/>
        </w:rPr>
        <w:t>[58]</w:t>
      </w:r>
      <w:r w:rsidRPr="0064230E">
        <w:rPr>
          <w:lang w:val="kk-KZ"/>
        </w:rPr>
        <w:t>.</w:t>
      </w:r>
    </w:p>
    <w:p w:rsidR="00CF3A11" w:rsidRPr="0064230E" w:rsidRDefault="00CF3A11" w:rsidP="00CF3A11">
      <w:pPr>
        <w:spacing w:before="0" w:beforeAutospacing="0" w:after="0" w:afterAutospacing="0"/>
        <w:ind w:firstLine="567"/>
        <w:jc w:val="both"/>
        <w:rPr>
          <w:lang w:val="kk-KZ"/>
        </w:rPr>
      </w:pPr>
      <w:r w:rsidRPr="0064230E">
        <w:rPr>
          <w:lang w:val="kk-KZ"/>
        </w:rPr>
        <w:t xml:space="preserve">Үндітанушылардың ортақ пікірі бойынша </w:t>
      </w:r>
      <w:r w:rsidRPr="0064230E">
        <w:rPr>
          <w:lang w:val="kk-KZ" w:bidi="hi-IN"/>
        </w:rPr>
        <w:t>[59, 60, 61]</w:t>
      </w:r>
      <w:r w:rsidRPr="0064230E">
        <w:rPr>
          <w:lang w:val="kk-KZ"/>
        </w:rPr>
        <w:t xml:space="preserve">, дравид тілдері Үндістан территориясында кейінірек пайда болған үндіарий тілдеріне байланысты субстрат рөлін атқарған және оларға зор ықпал еткен. Т. Барроу санскрит сөздік қорының басым бөлігін дравид тілінен енген кірме сөздер құрайды деп санаған. Дравид тілдерінің түркі </w:t>
      </w:r>
      <w:r w:rsidRPr="0064230E">
        <w:rPr>
          <w:lang w:val="kk-KZ"/>
        </w:rPr>
        <w:lastRenderedPageBreak/>
        <w:t xml:space="preserve">тілдерімен байланысын ескере отырып, үнді ғалымдары тамиль сөзі </w:t>
      </w:r>
      <w:r w:rsidRPr="0064230E">
        <w:rPr>
          <w:i/>
          <w:iCs/>
          <w:lang w:val="kk-KZ"/>
        </w:rPr>
        <w:t xml:space="preserve">tulukkan </w:t>
      </w:r>
      <w:r w:rsidRPr="0064230E">
        <w:rPr>
          <w:lang w:val="kk-KZ"/>
        </w:rPr>
        <w:t xml:space="preserve">(мұсылман) Солтүстік Үндістаннан енген сөз, ал санскритте бұл сөз </w:t>
      </w:r>
      <w:r w:rsidRPr="0064230E">
        <w:rPr>
          <w:i/>
          <w:iCs/>
          <w:lang w:val="kk-KZ"/>
        </w:rPr>
        <w:t>turuska</w:t>
      </w:r>
      <w:r w:rsidRPr="0064230E">
        <w:rPr>
          <w:lang w:val="kk-KZ"/>
        </w:rPr>
        <w:t xml:space="preserve"> (түркі) деген мағына береді деп жазды. Дравид тілдерінде шығу төркіні түркі сөздері бар, мысалы: жалпы солтүстік үндістанда таралған </w:t>
      </w:r>
      <w:r w:rsidRPr="0064230E">
        <w:rPr>
          <w:i/>
          <w:iCs/>
          <w:lang w:val="kk-KZ" w:bidi="hi-IN"/>
        </w:rPr>
        <w:t>thakur</w:t>
      </w:r>
      <w:r w:rsidRPr="0064230E">
        <w:rPr>
          <w:lang w:val="kk-KZ" w:bidi="hi-IN"/>
        </w:rPr>
        <w:t xml:space="preserve"> </w:t>
      </w:r>
      <w:r w:rsidRPr="0064230E">
        <w:rPr>
          <w:lang w:val="kk-KZ"/>
        </w:rPr>
        <w:t>сөзі</w:t>
      </w:r>
      <w:r w:rsidRPr="0064230E">
        <w:rPr>
          <w:lang w:val="kk-KZ" w:bidi="hi-IN"/>
        </w:rPr>
        <w:t xml:space="preserve"> ежелгі түркі сөзі </w:t>
      </w:r>
      <w:r w:rsidRPr="0064230E">
        <w:rPr>
          <w:i/>
          <w:iCs/>
          <w:lang w:val="kk-KZ"/>
        </w:rPr>
        <w:t xml:space="preserve">tegin </w:t>
      </w:r>
      <w:r w:rsidRPr="0064230E">
        <w:rPr>
          <w:lang w:val="kk-KZ"/>
        </w:rPr>
        <w:t xml:space="preserve">(мырза, қожайын) кірме сөзі іспеттес. Тамиль тілінен түркі сөздерін қазір де кездестіруге болады, </w:t>
      </w:r>
      <w:r w:rsidRPr="0064230E">
        <w:rPr>
          <w:i/>
          <w:iCs/>
          <w:lang w:val="kk-KZ"/>
        </w:rPr>
        <w:t>tanga алтын</w:t>
      </w:r>
      <w:r w:rsidRPr="0064230E">
        <w:rPr>
          <w:lang w:val="kk-KZ"/>
        </w:rPr>
        <w:t xml:space="preserve"> мағынасында.</w:t>
      </w:r>
    </w:p>
    <w:p w:rsidR="00CF3A11" w:rsidRPr="0064230E" w:rsidRDefault="00CF3A11" w:rsidP="00CF3A11">
      <w:pPr>
        <w:spacing w:before="0" w:beforeAutospacing="0" w:after="0" w:afterAutospacing="0"/>
        <w:ind w:firstLine="567"/>
        <w:jc w:val="both"/>
        <w:rPr>
          <w:lang w:val="kk-KZ"/>
        </w:rPr>
      </w:pPr>
      <w:r w:rsidRPr="0064230E">
        <w:rPr>
          <w:lang w:val="kk-KZ"/>
        </w:rPr>
        <w:t>Санскрит лексикасының басым бөлігі дравид дереккөзінен шыққандығы жоғарыда аталып өтті. Ғалымдардың тұжырымдарына сүйене отырып және дравид тілінде материалдардың жетіспеушілігіне байланысты түркі-дравид-санскрит емес, тек түркі-санскрит параллельдері анықталған.</w:t>
      </w:r>
    </w:p>
    <w:p w:rsidR="00CF3A11" w:rsidRPr="0064230E" w:rsidRDefault="00CF3A11" w:rsidP="00CF3A11">
      <w:pPr>
        <w:spacing w:before="0" w:beforeAutospacing="0" w:after="0" w:afterAutospacing="0"/>
        <w:ind w:firstLine="567"/>
        <w:jc w:val="both"/>
        <w:rPr>
          <w:lang w:val="kk-KZ"/>
        </w:rPr>
      </w:pPr>
      <w:r w:rsidRPr="0064230E">
        <w:rPr>
          <w:lang w:val="kk-KZ"/>
        </w:rPr>
        <w:t>Жинақталған лексикалық материалдар (900 сөз шамасында) төмендегі лексико-семантикалық топтарға бөлінген:</w: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jc w:val="both"/>
        <w:rPr>
          <w:lang w:val="kk-KZ" w:bidi="hi-IN"/>
        </w:rPr>
      </w:pPr>
      <w:r w:rsidRPr="0064230E">
        <w:rPr>
          <w:lang w:val="kk-KZ" w:bidi="hi-IN"/>
        </w:rPr>
        <w:t xml:space="preserve">Кесте </w:t>
      </w:r>
      <w:r w:rsidRPr="0064230E">
        <w:rPr>
          <w:lang w:val="kk-KZ"/>
        </w:rPr>
        <w:t xml:space="preserve"> </w:t>
      </w:r>
      <w:r w:rsidRPr="0064230E">
        <w:rPr>
          <w:lang w:val="kk-KZ" w:bidi="hi-IN"/>
        </w:rPr>
        <w:t>2 –  Түркі-санскрит параллельдері [</w:t>
      </w:r>
      <w:r w:rsidRPr="0064230E">
        <w:rPr>
          <w:lang w:bidi="hi-IN"/>
        </w:rPr>
        <w:t>6</w:t>
      </w:r>
      <w:r w:rsidRPr="0064230E">
        <w:rPr>
          <w:lang w:val="kk-KZ" w:bidi="hi-IN"/>
        </w:rPr>
        <w:t>2, 1935</w:t>
      </w:r>
      <w:r w:rsidRPr="0064230E">
        <w:rPr>
          <w:lang w:bidi="hi-IN"/>
        </w:rPr>
        <w:t xml:space="preserve"> б.</w:t>
      </w:r>
      <w:r w:rsidRPr="0064230E">
        <w:rPr>
          <w:lang w:val="kk-KZ" w:bidi="hi-IN"/>
        </w:rPr>
        <w:t>]</w:t>
      </w:r>
    </w:p>
    <w:p w:rsidR="00CF3A11" w:rsidRPr="0064230E" w:rsidRDefault="00CF3A11" w:rsidP="00CF3A11">
      <w:pPr>
        <w:spacing w:before="0" w:beforeAutospacing="0" w:after="0" w:afterAutospacing="0"/>
        <w:ind w:firstLine="567"/>
        <w:jc w:val="both"/>
        <w:rPr>
          <w:lang w:val="kk-KZ"/>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1"/>
        <w:gridCol w:w="4786"/>
      </w:tblGrid>
      <w:tr w:rsidR="00CF3A11" w:rsidRPr="0064230E" w:rsidTr="00CF3A11">
        <w:tc>
          <w:tcPr>
            <w:tcW w:w="9807" w:type="dxa"/>
            <w:gridSpan w:val="2"/>
            <w:hideMark/>
          </w:tcPr>
          <w:p w:rsidR="00CF3A11" w:rsidRPr="0064230E" w:rsidRDefault="00CF3A11" w:rsidP="00CF3A11">
            <w:pPr>
              <w:spacing w:before="0" w:beforeAutospacing="0" w:after="0" w:afterAutospacing="0"/>
              <w:ind w:firstLine="567"/>
              <w:jc w:val="center"/>
              <w:rPr>
                <w:b/>
                <w:lang w:val="kk-KZ"/>
              </w:rPr>
            </w:pPr>
            <w:r w:rsidRPr="0064230E">
              <w:rPr>
                <w:b/>
                <w:lang w:val="kk-KZ"/>
              </w:rPr>
              <w:t>1. Этнонимдер, географиялық терминдер</w:t>
            </w:r>
          </w:p>
        </w:tc>
      </w:tr>
      <w:tr w:rsidR="00CF3A11" w:rsidRPr="0064230E" w:rsidTr="00CF3A11">
        <w:tc>
          <w:tcPr>
            <w:tcW w:w="5021" w:type="dxa"/>
            <w:hideMark/>
          </w:tcPr>
          <w:p w:rsidR="00CF3A11" w:rsidRPr="0064230E" w:rsidRDefault="00CF3A11" w:rsidP="00CF3A11">
            <w:pPr>
              <w:spacing w:before="0" w:beforeAutospacing="0" w:after="0" w:afterAutospacing="0"/>
              <w:ind w:firstLine="142"/>
              <w:jc w:val="center"/>
              <w:rPr>
                <w:lang w:val="kk-KZ"/>
              </w:rPr>
            </w:pPr>
            <w:r w:rsidRPr="0064230E">
              <w:rPr>
                <w:lang w:val="kk-KZ"/>
              </w:rPr>
              <w:t>1</w:t>
            </w:r>
          </w:p>
        </w:tc>
        <w:tc>
          <w:tcPr>
            <w:tcW w:w="4786" w:type="dxa"/>
            <w:hideMark/>
          </w:tcPr>
          <w:p w:rsidR="00CF3A11" w:rsidRPr="0064230E" w:rsidRDefault="00CF3A11" w:rsidP="00CF3A11">
            <w:pPr>
              <w:spacing w:before="0" w:beforeAutospacing="0" w:after="0" w:afterAutospacing="0"/>
              <w:ind w:firstLine="142"/>
              <w:jc w:val="center"/>
              <w:rPr>
                <w:lang w:val="kk-KZ"/>
              </w:rPr>
            </w:pPr>
            <w:r w:rsidRPr="0064230E">
              <w:rPr>
                <w:lang w:val="kk-KZ"/>
              </w:rPr>
              <w:t>2</w:t>
            </w:r>
          </w:p>
        </w:tc>
      </w:tr>
      <w:tr w:rsidR="00CF3A11" w:rsidRPr="0064230E" w:rsidTr="00CF3A11">
        <w:tc>
          <w:tcPr>
            <w:tcW w:w="5021" w:type="dxa"/>
            <w:hideMark/>
          </w:tcPr>
          <w:p w:rsidR="00CF3A11" w:rsidRPr="0064230E" w:rsidRDefault="00CF3A11" w:rsidP="00CF3A11">
            <w:pPr>
              <w:spacing w:before="0" w:beforeAutospacing="0" w:after="0" w:afterAutospacing="0"/>
              <w:ind w:firstLine="142"/>
              <w:jc w:val="both"/>
              <w:rPr>
                <w:lang w:val="kk-KZ"/>
              </w:rPr>
            </w:pPr>
            <w:r w:rsidRPr="0064230E">
              <w:rPr>
                <w:lang w:val="kk-KZ"/>
              </w:rPr>
              <w:t xml:space="preserve">Түркі (қазақ тілі мысалында)          </w:t>
            </w:r>
          </w:p>
        </w:tc>
        <w:tc>
          <w:tcPr>
            <w:tcW w:w="4786" w:type="dxa"/>
            <w:hideMark/>
          </w:tcPr>
          <w:p w:rsidR="00CF3A11" w:rsidRPr="0064230E" w:rsidRDefault="00CF3A11" w:rsidP="00CF3A11">
            <w:pPr>
              <w:spacing w:before="0" w:beforeAutospacing="0" w:after="0" w:afterAutospacing="0"/>
              <w:ind w:firstLine="142"/>
              <w:jc w:val="center"/>
              <w:rPr>
                <w:lang w:val="kk-KZ"/>
              </w:rPr>
            </w:pPr>
            <w:r w:rsidRPr="0064230E">
              <w:rPr>
                <w:lang w:val="kk-KZ"/>
              </w:rPr>
              <w:t>Санскрит</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rPr>
              <w:t xml:space="preserve">Дешті Қыпшақ (қыпшақтар мемлекеті)  </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bidi="hi-IN"/>
              </w:rPr>
              <w:t>des (мемлекет, ел)</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 xml:space="preserve">сарт (Орта Азияда мекендеген </w:t>
            </w:r>
          </w:p>
          <w:p w:rsidR="00CF3A11" w:rsidRPr="0064230E" w:rsidRDefault="00CF3A11" w:rsidP="00CF3A11">
            <w:pPr>
              <w:spacing w:before="0" w:beforeAutospacing="0" w:after="0" w:afterAutospacing="0"/>
              <w:ind w:firstLine="142"/>
              <w:rPr>
                <w:lang w:val="kk-KZ" w:bidi="hi-IN"/>
              </w:rPr>
            </w:pPr>
            <w:r w:rsidRPr="0064230E">
              <w:rPr>
                <w:lang w:val="kk-KZ" w:bidi="hi-IN"/>
              </w:rPr>
              <w:t xml:space="preserve">отырықшы халық) </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bidi="hi-IN"/>
              </w:rPr>
              <w:t>Sartha (көпес, саудагер, бай)</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Дала</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bidi="hi-IN"/>
              </w:rPr>
              <w:t>Tala (дала, жазықтық)</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 xml:space="preserve">сақ </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bidi="hi-IN"/>
              </w:rPr>
              <w:t>Sak (сақ)</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bidi="hi-IN"/>
              </w:rPr>
              <w:t xml:space="preserve">Бұқара (Өзбекстан қаласы) </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bidi="hi-IN"/>
              </w:rPr>
              <w:t>Vihar (монастырь)</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bidi="hi-IN"/>
              </w:rPr>
              <w:t>Арасан (минералды бастау)</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en-US" w:bidi="hi-IN"/>
              </w:rPr>
              <w:t>Rasayana</w:t>
            </w:r>
            <w:r w:rsidRPr="0064230E">
              <w:rPr>
                <w:lang w:val="kk-KZ" w:bidi="hi-IN"/>
              </w:rPr>
              <w:t xml:space="preserve"> (бастау)</w:t>
            </w:r>
          </w:p>
        </w:tc>
      </w:tr>
      <w:tr w:rsidR="00CF3A11" w:rsidRPr="00F86C79"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Құдық</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 xml:space="preserve">Kau (құдық) </w:t>
            </w:r>
          </w:p>
          <w:p w:rsidR="00CF3A11" w:rsidRPr="0064230E" w:rsidRDefault="00CF3A11" w:rsidP="00CF3A11">
            <w:pPr>
              <w:spacing w:before="0" w:beforeAutospacing="0" w:after="0" w:afterAutospacing="0"/>
              <w:ind w:firstLine="142"/>
              <w:rPr>
                <w:lang w:val="kk-KZ" w:bidi="hi-IN"/>
              </w:rPr>
            </w:pPr>
            <w:r w:rsidRPr="0064230E">
              <w:rPr>
                <w:lang w:val="kk-KZ" w:bidi="hi-IN"/>
              </w:rPr>
              <w:t>Kup (ұңғыма)</w:t>
            </w:r>
          </w:p>
          <w:p w:rsidR="00CF3A11" w:rsidRPr="0064230E" w:rsidRDefault="00CF3A11" w:rsidP="00CF3A11">
            <w:pPr>
              <w:spacing w:before="0" w:beforeAutospacing="0" w:after="0" w:afterAutospacing="0"/>
              <w:ind w:firstLine="142"/>
              <w:rPr>
                <w:lang w:val="kk-KZ" w:bidi="hi-IN"/>
              </w:rPr>
            </w:pPr>
            <w:r w:rsidRPr="0064230E">
              <w:rPr>
                <w:lang w:val="kk-KZ" w:bidi="hi-IN"/>
              </w:rPr>
              <w:t>Kuksi (ана құрсағы)</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Қорқыт (аңыз тұлға)</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Karkhaut (батырлық, ерлік жыршысы)</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Су</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su (тасқын, сел)</w:t>
            </w:r>
          </w:p>
        </w:tc>
      </w:tr>
      <w:tr w:rsidR="00CF3A11" w:rsidRPr="0064230E" w:rsidTr="00CF3A11">
        <w:tc>
          <w:tcPr>
            <w:tcW w:w="9807" w:type="dxa"/>
            <w:gridSpan w:val="2"/>
            <w:hideMark/>
          </w:tcPr>
          <w:p w:rsidR="00CF3A11" w:rsidRPr="0064230E" w:rsidRDefault="00CF3A11" w:rsidP="00CF3A11">
            <w:pPr>
              <w:spacing w:before="0" w:beforeAutospacing="0" w:after="0" w:afterAutospacing="0"/>
              <w:ind w:firstLine="142"/>
              <w:jc w:val="center"/>
              <w:rPr>
                <w:b/>
                <w:lang w:val="kk-KZ"/>
              </w:rPr>
            </w:pPr>
            <w:r w:rsidRPr="0064230E">
              <w:rPr>
                <w:b/>
                <w:lang w:val="kk-KZ"/>
              </w:rPr>
              <w:t>2. Флора және фауна</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rPr>
              <w:t>Бұзау</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rPr>
              <w:t>wasa (бұзау)</w:t>
            </w:r>
          </w:p>
        </w:tc>
      </w:tr>
      <w:tr w:rsidR="00CF3A11" w:rsidRPr="0064230E" w:rsidTr="00CF3A11">
        <w:tc>
          <w:tcPr>
            <w:tcW w:w="5021" w:type="dxa"/>
            <w:tcBorders>
              <w:bottom w:val="nil"/>
            </w:tcBorders>
            <w:hideMark/>
          </w:tcPr>
          <w:p w:rsidR="00CF3A11" w:rsidRPr="0064230E" w:rsidRDefault="00CF3A11" w:rsidP="00CF3A11">
            <w:pPr>
              <w:spacing w:before="0" w:beforeAutospacing="0" w:after="0" w:afterAutospacing="0"/>
              <w:ind w:firstLine="142"/>
              <w:rPr>
                <w:lang w:val="kk-KZ" w:bidi="hi-IN"/>
              </w:rPr>
            </w:pPr>
            <w:r w:rsidRPr="0064230E">
              <w:rPr>
                <w:lang w:val="kk-KZ"/>
              </w:rPr>
              <w:t>Маса</w:t>
            </w:r>
          </w:p>
        </w:tc>
        <w:tc>
          <w:tcPr>
            <w:tcW w:w="4786" w:type="dxa"/>
            <w:tcBorders>
              <w:bottom w:val="nil"/>
            </w:tcBorders>
            <w:hideMark/>
          </w:tcPr>
          <w:p w:rsidR="00CF3A11" w:rsidRPr="0064230E" w:rsidRDefault="00CF3A11" w:rsidP="00CF3A11">
            <w:pPr>
              <w:spacing w:before="0" w:beforeAutospacing="0" w:after="0" w:afterAutospacing="0"/>
              <w:ind w:firstLine="142"/>
              <w:rPr>
                <w:lang w:val="kk-KZ" w:bidi="hi-IN"/>
              </w:rPr>
            </w:pPr>
            <w:r w:rsidRPr="0064230E">
              <w:rPr>
                <w:lang w:val="kk-KZ"/>
              </w:rPr>
              <w:t>masak (маса)</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жал (май)</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jal (жал, май)</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rPr>
              <w:t>Бөрі</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rPr>
              <w:t>bhiruka (қасқыр, бөрі)</w:t>
            </w:r>
          </w:p>
        </w:tc>
      </w:tr>
      <w:tr w:rsidR="00CF3A11" w:rsidRPr="0064230E" w:rsidTr="00CF3A11">
        <w:tc>
          <w:tcPr>
            <w:tcW w:w="9807" w:type="dxa"/>
            <w:gridSpan w:val="2"/>
            <w:hideMark/>
          </w:tcPr>
          <w:p w:rsidR="00CF3A11" w:rsidRPr="0064230E" w:rsidRDefault="00CF3A11" w:rsidP="00CF3A11">
            <w:pPr>
              <w:spacing w:before="0" w:beforeAutospacing="0" w:after="0" w:afterAutospacing="0"/>
              <w:ind w:firstLine="142"/>
              <w:jc w:val="center"/>
              <w:rPr>
                <w:b/>
                <w:lang w:val="kk-KZ"/>
              </w:rPr>
            </w:pPr>
            <w:r w:rsidRPr="0064230E">
              <w:rPr>
                <w:b/>
                <w:lang w:val="kk-KZ"/>
              </w:rPr>
              <w:t>3.Тағам атаулары</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ас (тамақ)</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asan (тамақ, ас)</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Бал</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madhu (бал)</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 xml:space="preserve">қуырдақ, қуырма  </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korma (қуырма)</w:t>
            </w:r>
          </w:p>
        </w:tc>
      </w:tr>
      <w:tr w:rsidR="00CF3A11" w:rsidRPr="00F86C79"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сүр (сүрленген ет)</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sur (күн)</w:t>
            </w:r>
          </w:p>
          <w:p w:rsidR="00CF3A11" w:rsidRPr="0064230E" w:rsidRDefault="00CF3A11" w:rsidP="00CF3A11">
            <w:pPr>
              <w:spacing w:before="0" w:beforeAutospacing="0" w:after="0" w:afterAutospacing="0"/>
              <w:ind w:firstLine="142"/>
              <w:rPr>
                <w:lang w:val="kk-KZ"/>
              </w:rPr>
            </w:pPr>
            <w:r w:rsidRPr="0064230E">
              <w:rPr>
                <w:lang w:val="kk-KZ"/>
              </w:rPr>
              <w:t>Suraksit (жақсы сақталған)</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Сыра</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sura қыздыратын сусын</w:t>
            </w:r>
          </w:p>
        </w:tc>
      </w:tr>
      <w:tr w:rsidR="00CF3A11" w:rsidRPr="0064230E" w:rsidTr="00CF3A11">
        <w:tc>
          <w:tcPr>
            <w:tcW w:w="9807" w:type="dxa"/>
            <w:gridSpan w:val="2"/>
            <w:hideMark/>
          </w:tcPr>
          <w:p w:rsidR="00CF3A11" w:rsidRPr="0064230E" w:rsidRDefault="00CF3A11" w:rsidP="00CF3A11">
            <w:pPr>
              <w:spacing w:before="0" w:beforeAutospacing="0" w:after="0" w:afterAutospacing="0"/>
              <w:ind w:firstLine="142"/>
              <w:jc w:val="center"/>
              <w:rPr>
                <w:b/>
                <w:lang w:val="kk-KZ"/>
              </w:rPr>
            </w:pPr>
            <w:r w:rsidRPr="0064230E">
              <w:rPr>
                <w:b/>
                <w:lang w:val="kk-KZ"/>
              </w:rPr>
              <w:t>4. Дыбысқа еліктеу сөздер</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Көкек</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kok, kokil (көкек)</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Мылқау</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muk, maokya (мылқау,                    үнсіздік)</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Шақпақ</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cakmak (шақпақтас)</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үкі (үкінің қауырсыны)</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ghuk (үкі, жапалақ)</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Бақа</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bhek (бақа)</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Қасыну</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khasna (қасыну, қышыма)</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Қарға</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kag, kaga (қарға, құзғын)</w:t>
            </w:r>
          </w:p>
        </w:tc>
      </w:tr>
      <w:tr w:rsidR="00CF3A11" w:rsidRPr="0064230E" w:rsidTr="00CF3A11">
        <w:tc>
          <w:tcPr>
            <w:tcW w:w="9807" w:type="dxa"/>
            <w:gridSpan w:val="2"/>
            <w:hideMark/>
          </w:tcPr>
          <w:p w:rsidR="00CF3A11" w:rsidRPr="0064230E" w:rsidRDefault="00CF3A11" w:rsidP="00CF3A11">
            <w:pPr>
              <w:spacing w:before="0" w:beforeAutospacing="0" w:after="0" w:afterAutospacing="0"/>
              <w:ind w:firstLine="142"/>
              <w:jc w:val="center"/>
              <w:rPr>
                <w:b/>
                <w:lang w:val="kk-KZ"/>
              </w:rPr>
            </w:pPr>
            <w:r w:rsidRPr="0064230E">
              <w:rPr>
                <w:b/>
                <w:lang w:val="kk-KZ"/>
              </w:rPr>
              <w:t>5. Діни сөздер</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lastRenderedPageBreak/>
              <w:t>Намаз</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bidi="hi-IN"/>
              </w:rPr>
              <w:t xml:space="preserve">namas </w:t>
            </w:r>
            <w:r w:rsidRPr="0064230E">
              <w:rPr>
                <w:lang w:val="kk-KZ"/>
              </w:rPr>
              <w:t>(тағзым)</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 xml:space="preserve">дәу (дәу, мифологиялық жын) </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dew (құдай, құдіретті)</w:t>
            </w:r>
          </w:p>
        </w:tc>
      </w:tr>
      <w:tr w:rsidR="00CF3A11" w:rsidRPr="0064230E" w:rsidTr="00CF3A11">
        <w:tc>
          <w:tcPr>
            <w:tcW w:w="9807" w:type="dxa"/>
            <w:gridSpan w:val="2"/>
            <w:hideMark/>
          </w:tcPr>
          <w:p w:rsidR="00CF3A11" w:rsidRPr="0064230E" w:rsidRDefault="00CF3A11" w:rsidP="00CF3A11">
            <w:pPr>
              <w:spacing w:before="0" w:beforeAutospacing="0" w:after="0" w:afterAutospacing="0"/>
              <w:ind w:firstLine="142"/>
              <w:jc w:val="center"/>
              <w:rPr>
                <w:b/>
                <w:lang w:val="kk-KZ"/>
              </w:rPr>
            </w:pPr>
            <w:r w:rsidRPr="0064230E">
              <w:rPr>
                <w:b/>
                <w:lang w:val="kk-KZ"/>
              </w:rPr>
              <w:t>6. Тұрмыс зат атаулары</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Темір</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tamra (темір)</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Шөміш</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camac (шөміш, ожау, қасық)</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Тоқыма</w:t>
            </w:r>
          </w:p>
        </w:tc>
        <w:tc>
          <w:tcPr>
            <w:tcW w:w="4786" w:type="dxa"/>
            <w:hideMark/>
          </w:tcPr>
          <w:p w:rsidR="00CF3A11" w:rsidRPr="0064230E" w:rsidRDefault="00CF3A11" w:rsidP="00CF3A11">
            <w:pPr>
              <w:spacing w:before="0" w:beforeAutospacing="0" w:after="0" w:afterAutospacing="0"/>
              <w:ind w:firstLine="142"/>
              <w:rPr>
                <w:lang w:val="kk-KZ"/>
              </w:rPr>
            </w:pPr>
            <w:r w:rsidRPr="0064230E">
              <w:rPr>
                <w:lang w:val="kk-KZ"/>
              </w:rPr>
              <w:t>tumka (тоқыма)</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rPr>
              <w:t>топы, төбетай (бас киім)</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rPr>
              <w:t>top, topi (бас киім)</w:t>
            </w:r>
          </w:p>
        </w:tc>
      </w:tr>
      <w:tr w:rsidR="00CF3A11" w:rsidRPr="0064230E" w:rsidTr="00CF3A11">
        <w:tc>
          <w:tcPr>
            <w:tcW w:w="9807" w:type="dxa"/>
            <w:gridSpan w:val="2"/>
            <w:hideMark/>
          </w:tcPr>
          <w:p w:rsidR="00CF3A11" w:rsidRPr="0064230E" w:rsidRDefault="00CF3A11" w:rsidP="00CF3A11">
            <w:pPr>
              <w:spacing w:before="0" w:beforeAutospacing="0" w:after="0" w:afterAutospacing="0"/>
              <w:ind w:firstLine="142"/>
              <w:jc w:val="center"/>
              <w:rPr>
                <w:b/>
                <w:lang w:val="kk-KZ" w:bidi="hi-IN"/>
              </w:rPr>
            </w:pPr>
            <w:r w:rsidRPr="0064230E">
              <w:rPr>
                <w:b/>
                <w:lang w:val="kk-KZ" w:bidi="hi-IN"/>
              </w:rPr>
              <w:t>7. Адам және адаммен байланысты түсініктер</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rPr>
            </w:pPr>
            <w:r w:rsidRPr="0064230E">
              <w:rPr>
                <w:lang w:val="kk-KZ" w:bidi="hi-IN"/>
              </w:rPr>
              <w:t>Балуан</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bal (күш, қуат)</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бақ, бақыт</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bhag (бақыт, бақ, амандық)</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Жан</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jan, janak (туу)</w:t>
            </w:r>
          </w:p>
        </w:tc>
      </w:tr>
      <w:tr w:rsidR="00CF3A11" w:rsidRPr="00F86C79" w:rsidTr="00CF3A11">
        <w:tc>
          <w:tcPr>
            <w:tcW w:w="5021" w:type="dxa"/>
          </w:tcPr>
          <w:p w:rsidR="00CF3A11" w:rsidRPr="0064230E" w:rsidRDefault="00CF3A11" w:rsidP="00CF3A11">
            <w:pPr>
              <w:spacing w:before="0" w:beforeAutospacing="0" w:after="0" w:afterAutospacing="0"/>
              <w:ind w:firstLine="142"/>
              <w:rPr>
                <w:lang w:val="kk-KZ" w:bidi="hi-IN"/>
              </w:rPr>
            </w:pPr>
            <w:r w:rsidRPr="0064230E">
              <w:rPr>
                <w:lang w:val="kk-KZ" w:bidi="hi-IN"/>
              </w:rPr>
              <w:t>Бала</w:t>
            </w:r>
          </w:p>
          <w:p w:rsidR="00CF3A11" w:rsidRPr="0064230E" w:rsidRDefault="00CF3A11" w:rsidP="00CF3A11">
            <w:pPr>
              <w:spacing w:before="0" w:beforeAutospacing="0" w:after="0" w:afterAutospacing="0"/>
              <w:ind w:firstLine="142"/>
              <w:rPr>
                <w:lang w:val="kk-KZ" w:bidi="hi-IN"/>
              </w:rPr>
            </w:pP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bala (жас, жасөспірім)</w:t>
            </w:r>
          </w:p>
          <w:p w:rsidR="00CF3A11" w:rsidRPr="0064230E" w:rsidRDefault="00CF3A11" w:rsidP="00CF3A11">
            <w:pPr>
              <w:spacing w:before="0" w:beforeAutospacing="0" w:after="0" w:afterAutospacing="0"/>
              <w:ind w:firstLine="142"/>
              <w:rPr>
                <w:lang w:val="kk-KZ" w:bidi="hi-IN"/>
              </w:rPr>
            </w:pPr>
            <w:r w:rsidRPr="0064230E">
              <w:rPr>
                <w:lang w:val="kk-KZ" w:bidi="hi-IN"/>
              </w:rPr>
              <w:t>balika (қыз бала)</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леп (дыбыс)</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lap, lapan (ауыз)</w:t>
            </w:r>
          </w:p>
        </w:tc>
      </w:tr>
      <w:tr w:rsidR="00CF3A11" w:rsidRPr="00F86C79"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-шіл (жұрнақ: прогресс-шіл)</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sil (мінез);</w:t>
            </w:r>
          </w:p>
          <w:p w:rsidR="00CF3A11" w:rsidRPr="0064230E" w:rsidRDefault="00CF3A11" w:rsidP="00CF3A11">
            <w:pPr>
              <w:spacing w:before="0" w:beforeAutospacing="0" w:after="0" w:afterAutospacing="0"/>
              <w:ind w:firstLine="142"/>
              <w:rPr>
                <w:lang w:val="kk-KZ" w:bidi="hi-IN"/>
              </w:rPr>
            </w:pPr>
            <w:r w:rsidRPr="0064230E">
              <w:rPr>
                <w:lang w:val="kk-KZ" w:bidi="hi-IN"/>
              </w:rPr>
              <w:t xml:space="preserve"> адамгер-шіл-ік </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 xml:space="preserve">апат (оқиға, қайғы) </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apatti, apat (бақытсыздық,   қайғы)</w:t>
            </w:r>
          </w:p>
        </w:tc>
      </w:tr>
      <w:tr w:rsidR="00CF3A11" w:rsidRPr="0064230E"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мән (пікір, көзқарас)</w:t>
            </w:r>
          </w:p>
        </w:tc>
        <w:tc>
          <w:tcPr>
            <w:tcW w:w="4786" w:type="dxa"/>
          </w:tcPr>
          <w:p w:rsidR="00CF3A11" w:rsidRPr="0064230E" w:rsidRDefault="00CF3A11" w:rsidP="00CF3A11">
            <w:pPr>
              <w:spacing w:before="0" w:beforeAutospacing="0" w:after="0" w:afterAutospacing="0"/>
              <w:ind w:firstLine="142"/>
              <w:rPr>
                <w:lang w:val="kk-KZ" w:bidi="hi-IN"/>
              </w:rPr>
            </w:pPr>
            <w:r w:rsidRPr="0064230E">
              <w:rPr>
                <w:lang w:val="kk-KZ" w:bidi="hi-IN"/>
              </w:rPr>
              <w:t>man (пікір, көзқарас, құрмет)</w:t>
            </w:r>
          </w:p>
          <w:p w:rsidR="00CF3A11" w:rsidRPr="0064230E" w:rsidRDefault="00CF3A11" w:rsidP="00CF3A11">
            <w:pPr>
              <w:spacing w:before="0" w:beforeAutospacing="0" w:after="0" w:afterAutospacing="0"/>
              <w:ind w:firstLine="142"/>
              <w:rPr>
                <w:lang w:val="kk-KZ" w:bidi="hi-IN"/>
              </w:rPr>
            </w:pPr>
          </w:p>
        </w:tc>
      </w:tr>
      <w:tr w:rsidR="00CF3A11" w:rsidRPr="00F86C79" w:rsidTr="00CF3A11">
        <w:tc>
          <w:tcPr>
            <w:tcW w:w="5021"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Манас (қырғыз эпосының кейіпкері)</w:t>
            </w:r>
          </w:p>
        </w:tc>
        <w:tc>
          <w:tcPr>
            <w:tcW w:w="4786" w:type="dxa"/>
            <w:hideMark/>
          </w:tcPr>
          <w:p w:rsidR="00CF3A11" w:rsidRPr="0064230E" w:rsidRDefault="00CF3A11" w:rsidP="00CF3A11">
            <w:pPr>
              <w:spacing w:before="0" w:beforeAutospacing="0" w:after="0" w:afterAutospacing="0"/>
              <w:ind w:firstLine="142"/>
              <w:rPr>
                <w:lang w:val="kk-KZ" w:bidi="hi-IN"/>
              </w:rPr>
            </w:pPr>
            <w:r w:rsidRPr="0064230E">
              <w:rPr>
                <w:lang w:val="kk-KZ" w:bidi="hi-IN"/>
              </w:rPr>
              <w:t xml:space="preserve">Manas (рух, ой) </w:t>
            </w:r>
          </w:p>
          <w:p w:rsidR="00CF3A11" w:rsidRPr="0064230E" w:rsidRDefault="00CF3A11" w:rsidP="00CF3A11">
            <w:pPr>
              <w:spacing w:before="0" w:beforeAutospacing="0" w:after="0" w:afterAutospacing="0"/>
              <w:ind w:firstLine="142"/>
              <w:rPr>
                <w:lang w:val="kk-KZ" w:bidi="hi-IN"/>
              </w:rPr>
            </w:pPr>
            <w:r w:rsidRPr="0064230E">
              <w:rPr>
                <w:lang w:val="kk-KZ" w:bidi="hi-IN"/>
              </w:rPr>
              <w:t>Manu (адамзат атасы)</w:t>
            </w:r>
          </w:p>
        </w:tc>
      </w:tr>
    </w:tbl>
    <w:p w:rsidR="00CF3A11" w:rsidRPr="0064230E" w:rsidRDefault="00CF3A11" w:rsidP="00CF3A11">
      <w:pPr>
        <w:spacing w:before="0" w:beforeAutospacing="0" w:after="0" w:afterAutospacing="0"/>
        <w:ind w:firstLine="567"/>
        <w:jc w:val="both"/>
        <w:rPr>
          <w:lang w:val="kk-KZ" w:bidi="hi-IN"/>
        </w:rPr>
      </w:pP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Түркі-санскрит лексикалық параллельдерінің арасында қарапайым салыстыру немесе кірме сөз ретінде түсіндіруі қиын сөздер бар екендігі байқалады.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Кейінгі жылдарда түркітануда б.д.д. ІІ мыңжылдықтан бұрын, яғни 4000 жыл бұрын Ауғанстан аймағында дравид тілдері мен түркі тілдерінің (яғни ата-бабалары) байланысы болған деген болжам пайда болды. Осылайша, көршілес мекендеген түркі және дравид тілдерінде сөйлеуші халықтар арасындағы тығыз байланыс үндіарийлердің келуімен үзілді. Байланыстар шамамен Орталық Азия, Арало-Поволжье және Кавказ аймақтарында болған. Бұл болжамдар ескірген тұжырымдардан бөлек және түркі тілдерінің әлемнің басқа тілдерімен, әсіресе үндіарий тілдерімен өзара қарым-қатынасы теориясы қайта қарастыруды талап етеді.</w:t>
      </w:r>
    </w:p>
    <w:p w:rsidR="00CF3A11" w:rsidRPr="0064230E" w:rsidRDefault="00CF3A11" w:rsidP="00CF3A11">
      <w:pPr>
        <w:spacing w:before="0" w:beforeAutospacing="0" w:after="0" w:afterAutospacing="0"/>
        <w:ind w:firstLine="567"/>
        <w:jc w:val="both"/>
        <w:rPr>
          <w:lang w:val="kk-KZ"/>
        </w:rPr>
      </w:pPr>
      <w:r w:rsidRPr="0064230E">
        <w:rPr>
          <w:lang w:val="kk-KZ"/>
        </w:rPr>
        <w:t xml:space="preserve">Үндiстанға мұсылман әскерiнiң енуi, жаңа тiлдi дүниеге әкелген жоқ, әйтсе де бар тiлдердiң дамуына әсер етпей қоймады: бiрiншiден, үндi халқының өзге тiлдi жаулап алушылармен араласуы жеткiлiктi тiлдiң лексикасына үнемi жаңа сөз қосып отырады; екiншiден, Солтүстiк Үндiстанның кең байтақ жерiн бiрiктiруде бiр тiлдi аймақтық тiл дәрежесiне көтердi, өйткенi орталық билiктiң кең етек жаюымен ол тiлдiң де қолдану аясы кеңiдi. Бұл кхари-боли диалектiсiнен шыққан хиндустани тiлi едi. </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Хиндустани тiлiнiң сөздiк қорының басым бөлiгi </w:t>
      </w:r>
      <w:r w:rsidRPr="0064230E">
        <w:rPr>
          <w:lang w:val="kk-KZ" w:bidi="hi-IN"/>
        </w:rPr>
        <w:t xml:space="preserve">– </w:t>
      </w:r>
      <w:r w:rsidRPr="0064230E">
        <w:rPr>
          <w:lang w:val="kk-KZ"/>
        </w:rPr>
        <w:t xml:space="preserve">өзге тiлдiк лексикалық элементтер. Бұл лексиканың түп-тамыры қайда және хиндустаниге қандай жолмен ендi? Бұл үндітанушылардың алдында тұрған хиндустанидiң пайда болу тарихы мен таралуына ден қоятын мәселе. </w:t>
      </w:r>
    </w:p>
    <w:p w:rsidR="00CF3A11" w:rsidRPr="0064230E" w:rsidRDefault="00CF3A11" w:rsidP="00CF3A11">
      <w:pPr>
        <w:spacing w:before="0" w:beforeAutospacing="0" w:after="0" w:afterAutospacing="0"/>
        <w:ind w:firstLine="567"/>
        <w:jc w:val="both"/>
        <w:rPr>
          <w:lang w:val="kk-KZ"/>
        </w:rPr>
      </w:pPr>
      <w:r w:rsidRPr="0064230E">
        <w:rPr>
          <w:lang w:val="kk-KZ"/>
        </w:rPr>
        <w:t xml:space="preserve">Көршi туыстас тiлдер батыста пенджаби, шығыстағы бихари тiлдерiнiң әсерi хиндустаниге тимеуi мүмкiн емес. Бiрақ бұл үлкен ықпал саналмайды. Бұндағы шешушi роль Үндiстанға жаулаушылар әкелген тiлдердiң тарапынан болды. </w:t>
      </w:r>
    </w:p>
    <w:p w:rsidR="00CF3A11" w:rsidRPr="0064230E" w:rsidRDefault="00CF3A11" w:rsidP="00CF3A11">
      <w:pPr>
        <w:spacing w:before="0" w:beforeAutospacing="0" w:after="0" w:afterAutospacing="0"/>
        <w:ind w:firstLine="567"/>
        <w:jc w:val="both"/>
        <w:rPr>
          <w:lang w:val="kk-KZ" w:bidi="hi-IN"/>
        </w:rPr>
      </w:pPr>
      <w:r w:rsidRPr="0064230E">
        <w:rPr>
          <w:lang w:val="kk-KZ"/>
        </w:rPr>
        <w:t>Үндiстанда мұсылман сарайында ұзақ жылдар бойы кеңiнен қолданылған тiл парсы тiлi саналды. Ұлы Моғол империясында бұл тiл ресми тiл дәрежесiнде болып, XIX ғасырдың басына дейiн сақталды. Парсы тiлiнде бай әдебиет дүниеге келгенiн жоғарыда атап өткенбiз. Бұның үндi тiлдерiне әсер етпеуi мүмкiн емес едi. Үндiстанға басып кiрген Махмұд Газневиден бастап Бабырдың әскерiн де Ираннан емес солтүстiк-батыстан, яғни Орта Азия территориясынан енген. Әдетте, олардың көбi түркiлер болған деген тұжырым бар. Үндiстанның тiлдерiне әсер еткен тiлдер билеушi топтың емес, олардың әскер-</w:t>
      </w:r>
      <w:r w:rsidRPr="0064230E">
        <w:rPr>
          <w:lang w:val="kk-KZ"/>
        </w:rPr>
        <w:lastRenderedPageBreak/>
        <w:t xml:space="preserve">жасағының тiлi болғаны анық. Б. Гафуровтың «Тәжiк халқының тарихы» атты еңбегiнде төмендегiдей түсiнiк берiлген, б.д. 2 мыңжылдықтың басында Орта Азияның негiзгi этникалық элементi тек түркiлер емес, тәжiктер де болған, бұл Газневидтер мемлекетi халқының басым бөлiгiн құраған. Яғни бұлар Махмұд Газневи әскерiне енгенi айқын. Бұған дәлел Делидiң әйгiлi ақыны Амир Хусро Дехлевидiң еңбегiндегi өзiнің замандасы Бенгалияның билеушiсi Бугра ханның әскерiнiң құрамына тоқталғаны, ол әскердiң басым бөлiгi түркiлер (turk) және тәжiктер (tajik) болған деген. Бұл Үндiстанда Газневидтер әскерiнде кеңiнен таралған тiлдiң бiрi тәжiк тiлi болғанына негiз бола алады </w:t>
      </w:r>
      <w:r w:rsidRPr="0064230E">
        <w:rPr>
          <w:lang w:val="kk-KZ" w:bidi="hi-IN"/>
        </w:rPr>
        <w:t>[63].</w:t>
      </w:r>
    </w:p>
    <w:p w:rsidR="00CF3A11" w:rsidRPr="0064230E" w:rsidRDefault="00CF3A11" w:rsidP="00CF3A11">
      <w:pPr>
        <w:spacing w:before="0" w:beforeAutospacing="0" w:after="0" w:afterAutospacing="0"/>
        <w:ind w:firstLine="567"/>
        <w:jc w:val="both"/>
        <w:rPr>
          <w:lang w:val="kk-KZ"/>
        </w:rPr>
      </w:pPr>
      <w:r w:rsidRPr="0064230E">
        <w:rPr>
          <w:lang w:val="kk-KZ"/>
        </w:rPr>
        <w:t xml:space="preserve">Иран тiлiмен қатар хиндустани тiлiнде араб лексикасының элементтерi де көп байқалады. Әйтсе де, араб тiлi үндi тiлдерiне тiкелей енген жоқ. Негiзiнен араб лексикасы хиндустаниге VII-VIII ғасырлардан бастап араб тiлiмен тығыз қарым-қатынаста болып, өзiнiң сөздiк қорын кеңейткен парсы және тәжiк тiлдерi арқылы енген. Көптеген түркi элементтерi де парсы, араб тiлдерiне енiп, сол тiлдiң төл сөздерi iспеттес қолданыста кең таралғандықтан сол тiлдердiң кiрме сөздерi ретiнде хиндустани тiлiне кiрген.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Хиндустаниде түркi элементтерi өте аз, дегенмен, түркi сөздері Үндiстанға сол тiлдерде сөйлеушiлер арқылы енген. Ұлы Моғол империясының негiзiн қалаушы Бабыр өзiнiң ана тiлi шағатай тiлiнде жазған.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Ресми парсы тiлi Солтүстiк Үндiстанда үндi грамматикасы сақталған, лексикасы араб-парсы сөздерiне бай жаңа тiл (лагерь тiлi) урду тiлiнiң пайда болуына өз үлесiн қосты. Урду тiлiнiң негiзi хиндустани тiлi болғаны анық. «Хиндустани», «урду тiлi» бiр-бiрiнiң орнына қолданылып жүрдi. XIX ғасырда европалықтар оларды синонимдер ретiнде қолданған.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«Урду» сөзiнiң бастапқы мағынасы (orda/urdu - әскер, лагерь, әскери базар, орда) деген ұғымда Үндiстанда ұзақ ғасырлар бойы қолданылды, тiл атауы ретiнде XVIII ғасырдың ортасында қолданыла бастады, </w:t>
      </w:r>
      <w:r w:rsidRPr="0064230E">
        <w:rPr>
          <w:i/>
          <w:iCs/>
          <w:lang w:val="kk-KZ"/>
        </w:rPr>
        <w:t>zaban-i urdu-e mu-`alla</w:t>
      </w:r>
      <w:r w:rsidRPr="0064230E">
        <w:rPr>
          <w:lang w:val="kk-KZ"/>
        </w:rPr>
        <w:t xml:space="preserve">  шах әскерiнiң тiлi немесе </w:t>
      </w:r>
      <w:r w:rsidRPr="0064230E">
        <w:rPr>
          <w:i/>
          <w:iCs/>
          <w:lang w:val="kk-KZ"/>
        </w:rPr>
        <w:t>zaban-i urdu-</w:t>
      </w:r>
      <w:r w:rsidRPr="0064230E">
        <w:rPr>
          <w:lang w:val="kk-KZ"/>
        </w:rPr>
        <w:t xml:space="preserve"> «әскер, әскери базар тiлi» деген мағынада қолданылды.</w:t>
      </w:r>
    </w:p>
    <w:p w:rsidR="00CF3A11" w:rsidRPr="0064230E" w:rsidRDefault="00CF3A11" w:rsidP="00CF3A11">
      <w:pPr>
        <w:spacing w:before="0" w:beforeAutospacing="0" w:after="0" w:afterAutospacing="0"/>
        <w:ind w:firstLine="567"/>
        <w:jc w:val="both"/>
        <w:rPr>
          <w:lang w:val="kk-KZ"/>
        </w:rPr>
      </w:pPr>
      <w:r w:rsidRPr="0064230E">
        <w:rPr>
          <w:lang w:val="kk-KZ"/>
        </w:rPr>
        <w:t xml:space="preserve">«Түркiлер өздерiнiң қатарына қосылғандарды барлық игi тiлектерiне ортақтастырып, залымдардың зорлық-зомбылықтарынан сақтайды. Олардың қаһарынан сақтану үшiн түркiлердiң салты мен жолын ұстану сол заманның ақыл иелерiне дәстүр болып қалыптасты. Қасiрет мұңын түсiндiрiп, шағыну үшiн түркiлерге өз тiлiнде сөйлеуден басқа жақсы жол жоқ. Сол себептi түркi тiлiн үйренудiң қажеттiлiгiн өмiр талабы мен ақыл таразысы әбден дәлелдедi» </w:t>
      </w:r>
      <w:r w:rsidRPr="0064230E">
        <w:rPr>
          <w:lang w:val="kk-KZ" w:bidi="ur-PK"/>
        </w:rPr>
        <w:t>[</w:t>
      </w:r>
      <w:r w:rsidRPr="0064230E">
        <w:rPr>
          <w:lang w:val="kk-KZ"/>
        </w:rPr>
        <w:t>64</w:t>
      </w:r>
      <w:r w:rsidRPr="0064230E">
        <w:rPr>
          <w:lang w:val="kk-KZ" w:bidi="ur-PK"/>
        </w:rPr>
        <w:t xml:space="preserve">]. </w:t>
      </w:r>
    </w:p>
    <w:p w:rsidR="00CF3A11" w:rsidRPr="0064230E" w:rsidRDefault="00CF3A11" w:rsidP="00CF3A11">
      <w:pPr>
        <w:spacing w:before="0" w:beforeAutospacing="0" w:after="0" w:afterAutospacing="0"/>
        <w:ind w:firstLine="567"/>
        <w:jc w:val="both"/>
        <w:rPr>
          <w:lang w:val="kk-KZ"/>
        </w:rPr>
      </w:pPr>
      <w:r w:rsidRPr="0064230E">
        <w:rPr>
          <w:lang w:val="kk-KZ"/>
        </w:rPr>
        <w:t xml:space="preserve">Захирриддин Мұхаммед Бабыр – әлем ғылымы мен әдебиетiне өзiнiң зор үлесiн қосқан дарынды ғалым-тарихшы, заң шығарушы және ақын лирик. Осыған орай Бабырдың ғылыми және әдеби мұрасы көптеген елдердiң ғалымдарын қызықтыруда. </w:t>
      </w:r>
    </w:p>
    <w:p w:rsidR="00CF3A11" w:rsidRPr="0064230E" w:rsidRDefault="00CF3A11" w:rsidP="00CF3A11">
      <w:pPr>
        <w:spacing w:before="0" w:beforeAutospacing="0" w:after="0" w:afterAutospacing="0"/>
        <w:ind w:firstLine="567"/>
        <w:jc w:val="both"/>
        <w:rPr>
          <w:lang w:val="kk-KZ"/>
        </w:rPr>
      </w:pPr>
      <w:r w:rsidRPr="0064230E">
        <w:rPr>
          <w:lang w:val="kk-KZ"/>
        </w:rPr>
        <w:t xml:space="preserve">Бабыр 1483 жылы 18 ақпанда әкесi билiк еткен Андижанда (астанасы Ферғана) дүниеге келген. Осы уақыт Орта Азияда саяси құлдыраудың кезi едi, елде билiк үшiн феодалдық және династиялық күрес өрбiп тұрған. Осы жағдайдың куәгерi болған Бабыр әкесiнiң қазасынан кейiн өзара феодалдық соғыстарға ат салыса бастады. Ол феодалдарды бiрiктiрiп, Мәуренахрда орталықтандырылған мемлекет құрғысы келдi. Бiрақ оның ойы сәттi шықпады. Осы кезеңде билiкке келген Шайбани хан 1504 жылы Андижанды басып алғандықтан, Бабыр өз Отанын тастап, Ауғанстанға кетуге мәжбүр болды. 1505-1515 жылдар аралығында Бабыр бiрнеше рет Орта Азияға оралмақшы болып едi, бiрақ сәтсiз аяқталды. Ол Үндiстанға жорық жасау туралы ойға келiп, осыған дайындала бастады. Бабырдың бұл шешiмi көптеген ауған феодалдары мен Орта Азиядан өзiмен бiрге келген iрi әскери басшылар тарапынан құпталды. Бабыр Ауғанстан мен Үндiстанның феодалдық княздықтарын бiрiктiрiп iрi орталықтандырылған мемлекет құруды көздеген. Бұл халықтың өмiрiне қауiп төнген ауыр кезде саяси алғы iс едi. </w:t>
      </w:r>
    </w:p>
    <w:p w:rsidR="00CF3A11" w:rsidRPr="0064230E" w:rsidRDefault="00CF3A11" w:rsidP="00CF3A11">
      <w:pPr>
        <w:spacing w:before="0" w:beforeAutospacing="0" w:after="0" w:afterAutospacing="0"/>
        <w:ind w:firstLine="567"/>
        <w:jc w:val="both"/>
      </w:pPr>
      <w:r w:rsidRPr="0064230E">
        <w:rPr>
          <w:lang w:val="kk-KZ"/>
        </w:rPr>
        <w:t xml:space="preserve">1519-1525 жылдарды Бабыр бiрнеше рет Үндiстанға табысты жорықтар жасады. Оның әскерiнiң негiзi барлас, жалайыр руының және ауған тайпаларының өкiлдерiнен құралған. Қызықты дәйектiң бiрi: көптеген үндi феодалдары Бабырмен одақтас болып, Үндiстанға жасаған жорықтарына әскери көмек берiп отырды. Бабырдың өзi айтқандай, ол </w:t>
      </w:r>
      <w:r w:rsidRPr="0064230E">
        <w:rPr>
          <w:lang w:val="kk-KZ"/>
        </w:rPr>
        <w:lastRenderedPageBreak/>
        <w:t xml:space="preserve">Кабулда болған кезде атақты үндi раджасы Рано Санго өзiнiң өкiлi арқылы Бабырға Дели сұлтанатының соңғы билеушiсi Лоди сұлтанға қарсы бiрiккен соғыс жүргiзудi ұсынған </w:t>
      </w:r>
      <w:r w:rsidRPr="0064230E">
        <w:rPr>
          <w:lang w:val="kk-KZ" w:bidi="ur-PK"/>
        </w:rPr>
        <w:t>[</w:t>
      </w:r>
      <w:r w:rsidRPr="0064230E">
        <w:rPr>
          <w:lang w:val="kk-KZ"/>
        </w:rPr>
        <w:t>65</w:t>
      </w:r>
      <w:r w:rsidRPr="0064230E">
        <w:rPr>
          <w:lang w:val="kk-KZ" w:bidi="ur-PK"/>
        </w:rPr>
        <w:t xml:space="preserve">]. </w:t>
      </w:r>
      <w:r w:rsidRPr="0064230E">
        <w:rPr>
          <w:lang w:val="kk-KZ"/>
        </w:rPr>
        <w:t xml:space="preserve">Тарихи хроникалардан айқын болғандай, Бабырды Дели сұлтанатының саясатына көңiлi толмаған пенджаб билеушiлерi де қолдаған. Осыған орай, 1525 жылдың желтоқсанында Бабыр өзiнiң құрамына Пенджабты тез-ақ еш қарсылықсыз қосып алды. Пенджабты иеленуi Бабырдың және оның әскерiнiң рухын көтердi. Ол Ибрахим Лодимен шайқасу үшiн әрi қарай жылдам қозғалды. Әйтсе де, Ибрахим сұлтан да қол қусырып отырмаған екен, ол Делиден үлкен әскермен қарсы шықты. Бабыр мен Ибрахим Лодидiң шайқасы Панипат қаласында болды. Бабырдың қолы Ибрахим сұлтанның әскерiнен аз болса да, соғыс Бабырдың жеңiсiмен аяқталды, өйткенi ол тәжірбиелi, әскери тактиканы жақсы меңгерген. 1526 жылы 21 сәуiрде Ибрахим сұлтан шайқас кезiнде қаза тапты. Панипаттағы Бабырдың жеңiсi Лоди империясының тағдырын өзгерттi. </w:t>
      </w:r>
      <w:r w:rsidRPr="0064230E">
        <w:t>Дели с</w:t>
      </w:r>
      <w:r w:rsidRPr="0064230E">
        <w:rPr>
          <w:lang w:val="kk-KZ"/>
        </w:rPr>
        <w:t>ұ</w:t>
      </w:r>
      <w:r w:rsidRPr="0064230E">
        <w:t>лтанатыны</w:t>
      </w:r>
      <w:r w:rsidRPr="0064230E">
        <w:rPr>
          <w:lang w:val="kk-KZ"/>
        </w:rPr>
        <w:t xml:space="preserve">ң </w:t>
      </w:r>
      <w:r w:rsidRPr="0064230E">
        <w:rPr>
          <w:lang w:val="en-US"/>
        </w:rPr>
        <w:t>i</w:t>
      </w:r>
      <w:r w:rsidRPr="0064230E">
        <w:t>р</w:t>
      </w:r>
      <w:r w:rsidRPr="0064230E">
        <w:rPr>
          <w:lang w:val="en-US"/>
        </w:rPr>
        <w:t>i</w:t>
      </w:r>
      <w:r w:rsidRPr="0064230E">
        <w:t xml:space="preserve"> </w:t>
      </w:r>
      <w:r w:rsidRPr="0064230E">
        <w:rPr>
          <w:lang w:val="kk-KZ"/>
        </w:rPr>
        <w:t>қ</w:t>
      </w:r>
      <w:r w:rsidRPr="0064230E">
        <w:t>алалары Дели мен Агра Бабырды</w:t>
      </w:r>
      <w:r w:rsidRPr="0064230E">
        <w:rPr>
          <w:lang w:val="kk-KZ"/>
        </w:rPr>
        <w:t>ң қ</w:t>
      </w:r>
      <w:r w:rsidRPr="0064230E">
        <w:t xml:space="preserve">олына </w:t>
      </w:r>
      <w:r w:rsidRPr="0064230E">
        <w:rPr>
          <w:lang w:val="kk-KZ"/>
        </w:rPr>
        <w:t>ө</w:t>
      </w:r>
      <w:r w:rsidRPr="0064230E">
        <w:t>тт</w:t>
      </w:r>
      <w:r w:rsidRPr="0064230E">
        <w:rPr>
          <w:lang w:val="en-US"/>
        </w:rPr>
        <w:t>i</w:t>
      </w:r>
      <w:r w:rsidRPr="0064230E">
        <w:t xml:space="preserve">. </w:t>
      </w:r>
    </w:p>
    <w:p w:rsidR="00CF3A11" w:rsidRPr="0064230E" w:rsidRDefault="00CF3A11" w:rsidP="00CF3A11">
      <w:pPr>
        <w:spacing w:before="0" w:beforeAutospacing="0" w:after="0" w:afterAutospacing="0"/>
        <w:ind w:firstLine="567"/>
        <w:jc w:val="both"/>
      </w:pPr>
      <w:r w:rsidRPr="0064230E">
        <w:rPr>
          <w:lang w:val="kk-KZ"/>
        </w:rPr>
        <w:t>Ү</w:t>
      </w:r>
      <w:r w:rsidRPr="0064230E">
        <w:t>нд</w:t>
      </w:r>
      <w:r w:rsidRPr="0064230E">
        <w:rPr>
          <w:lang w:val="en-US"/>
        </w:rPr>
        <w:t>i</w:t>
      </w:r>
      <w:r w:rsidRPr="0064230E">
        <w:t>стан тарихшыларыны</w:t>
      </w:r>
      <w:r w:rsidRPr="0064230E">
        <w:rPr>
          <w:lang w:val="kk-KZ"/>
        </w:rPr>
        <w:t>ң</w:t>
      </w:r>
      <w:r w:rsidRPr="0064230E">
        <w:t xml:space="preserve"> б</w:t>
      </w:r>
      <w:r w:rsidRPr="0064230E">
        <w:rPr>
          <w:lang w:val="en-US"/>
        </w:rPr>
        <w:t>i</w:t>
      </w:r>
      <w:r w:rsidRPr="0064230E">
        <w:t>р</w:t>
      </w:r>
      <w:r w:rsidRPr="0064230E">
        <w:rPr>
          <w:lang w:val="en-US"/>
        </w:rPr>
        <w:t>i</w:t>
      </w:r>
      <w:r w:rsidRPr="0064230E">
        <w:t xml:space="preserve"> б</w:t>
      </w:r>
      <w:r w:rsidRPr="0064230E">
        <w:rPr>
          <w:lang w:val="kk-KZ"/>
        </w:rPr>
        <w:t>ұ</w:t>
      </w:r>
      <w:r w:rsidRPr="0064230E">
        <w:t>л жайында былай дейд</w:t>
      </w:r>
      <w:r w:rsidRPr="0064230E">
        <w:rPr>
          <w:lang w:val="en-US"/>
        </w:rPr>
        <w:t>i</w:t>
      </w:r>
      <w:r w:rsidRPr="0064230E">
        <w:t>: Панипат т</w:t>
      </w:r>
      <w:r w:rsidRPr="0064230E">
        <w:rPr>
          <w:lang w:val="kk-KZ"/>
        </w:rPr>
        <w:t>ү</w:t>
      </w:r>
      <w:r w:rsidRPr="0064230E">
        <w:t>б</w:t>
      </w:r>
      <w:r w:rsidRPr="0064230E">
        <w:rPr>
          <w:lang w:val="en-US"/>
        </w:rPr>
        <w:t>i</w:t>
      </w:r>
      <w:r w:rsidRPr="0064230E">
        <w:t>ндег</w:t>
      </w:r>
      <w:r w:rsidRPr="0064230E">
        <w:rPr>
          <w:lang w:val="en-US"/>
        </w:rPr>
        <w:t>i</w:t>
      </w:r>
      <w:r w:rsidRPr="0064230E">
        <w:t xml:space="preserve"> же</w:t>
      </w:r>
      <w:r w:rsidRPr="0064230E">
        <w:rPr>
          <w:lang w:val="kk-KZ"/>
        </w:rPr>
        <w:t>ң</w:t>
      </w:r>
      <w:r w:rsidRPr="0064230E">
        <w:rPr>
          <w:lang w:val="en-US"/>
        </w:rPr>
        <w:t>i</w:t>
      </w:r>
      <w:r w:rsidRPr="0064230E">
        <w:t xml:space="preserve">с </w:t>
      </w:r>
      <w:r w:rsidRPr="0064230E">
        <w:rPr>
          <w:lang w:val="kk-KZ"/>
        </w:rPr>
        <w:t>ұ</w:t>
      </w:r>
      <w:r w:rsidRPr="0064230E">
        <w:t>лы Мо</w:t>
      </w:r>
      <w:r w:rsidRPr="0064230E">
        <w:rPr>
          <w:lang w:val="kk-KZ"/>
        </w:rPr>
        <w:t>ғ</w:t>
      </w:r>
      <w:r w:rsidRPr="0064230E">
        <w:t>ол империясыны</w:t>
      </w:r>
      <w:r w:rsidRPr="0064230E">
        <w:rPr>
          <w:lang w:val="kk-KZ"/>
        </w:rPr>
        <w:t>ң</w:t>
      </w:r>
      <w:r w:rsidRPr="0064230E">
        <w:t xml:space="preserve"> нег</w:t>
      </w:r>
      <w:r w:rsidRPr="0064230E">
        <w:rPr>
          <w:lang w:val="en-US"/>
        </w:rPr>
        <w:t>i</w:t>
      </w:r>
      <w:r w:rsidRPr="0064230E">
        <w:t>з</w:t>
      </w:r>
      <w:r w:rsidRPr="0064230E">
        <w:rPr>
          <w:lang w:val="en-US"/>
        </w:rPr>
        <w:t>i</w:t>
      </w:r>
      <w:r w:rsidRPr="0064230E">
        <w:t xml:space="preserve">н </w:t>
      </w:r>
      <w:r w:rsidRPr="0064230E">
        <w:rPr>
          <w:lang w:val="kk-KZ"/>
        </w:rPr>
        <w:t>қ</w:t>
      </w:r>
      <w:r w:rsidRPr="0064230E">
        <w:t xml:space="preserve">алады, ол </w:t>
      </w:r>
      <w:r w:rsidRPr="0064230E">
        <w:rPr>
          <w:lang w:val="kk-KZ"/>
        </w:rPr>
        <w:t>ө</w:t>
      </w:r>
      <w:r w:rsidRPr="0064230E">
        <w:t>з</w:t>
      </w:r>
      <w:r w:rsidRPr="0064230E">
        <w:rPr>
          <w:lang w:val="en-US"/>
        </w:rPr>
        <w:t>i</w:t>
      </w:r>
      <w:r w:rsidRPr="0064230E">
        <w:t>н</w:t>
      </w:r>
      <w:r w:rsidRPr="0064230E">
        <w:rPr>
          <w:lang w:val="en-US"/>
        </w:rPr>
        <w:t>i</w:t>
      </w:r>
      <w:r w:rsidRPr="0064230E">
        <w:rPr>
          <w:lang w:val="kk-KZ"/>
        </w:rPr>
        <w:t>ң</w:t>
      </w:r>
      <w:r w:rsidRPr="0064230E">
        <w:t xml:space="preserve"> м</w:t>
      </w:r>
      <w:r w:rsidRPr="0064230E">
        <w:rPr>
          <w:lang w:val="kk-KZ"/>
        </w:rPr>
        <w:t>ә</w:t>
      </w:r>
      <w:r w:rsidRPr="0064230E">
        <w:t>дениет</w:t>
      </w:r>
      <w:r w:rsidRPr="0064230E">
        <w:rPr>
          <w:lang w:val="en-US"/>
        </w:rPr>
        <w:t>i</w:t>
      </w:r>
      <w:r w:rsidRPr="0064230E">
        <w:t>мен, к</w:t>
      </w:r>
      <w:r w:rsidRPr="0064230E">
        <w:rPr>
          <w:lang w:val="kk-KZ"/>
        </w:rPr>
        <w:t>ү</w:t>
      </w:r>
      <w:r w:rsidRPr="0064230E">
        <w:t>ш</w:t>
      </w:r>
      <w:r w:rsidRPr="0064230E">
        <w:rPr>
          <w:lang w:val="en-US"/>
        </w:rPr>
        <w:t>i</w:t>
      </w:r>
      <w:r w:rsidRPr="0064230E">
        <w:t>мен м</w:t>
      </w:r>
      <w:r w:rsidRPr="0064230E">
        <w:rPr>
          <w:lang w:val="kk-KZ"/>
        </w:rPr>
        <w:t>ұ</w:t>
      </w:r>
      <w:r w:rsidRPr="0064230E">
        <w:t xml:space="preserve">сылман </w:t>
      </w:r>
      <w:r w:rsidRPr="0064230E">
        <w:rPr>
          <w:lang w:val="kk-KZ"/>
        </w:rPr>
        <w:t>ә</w:t>
      </w:r>
      <w:r w:rsidRPr="0064230E">
        <w:t>лем</w:t>
      </w:r>
      <w:r w:rsidRPr="0064230E">
        <w:rPr>
          <w:lang w:val="en-US"/>
        </w:rPr>
        <w:t>i</w:t>
      </w:r>
      <w:r w:rsidRPr="0064230E">
        <w:t>ндег</w:t>
      </w:r>
      <w:r w:rsidRPr="0064230E">
        <w:rPr>
          <w:lang w:val="en-US"/>
        </w:rPr>
        <w:t>i</w:t>
      </w:r>
      <w:r w:rsidRPr="0064230E">
        <w:t xml:space="preserve"> е</w:t>
      </w:r>
      <w:r w:rsidRPr="0064230E">
        <w:rPr>
          <w:lang w:val="kk-KZ"/>
        </w:rPr>
        <w:t xml:space="preserve">ң </w:t>
      </w:r>
      <w:r w:rsidRPr="0064230E">
        <w:rPr>
          <w:lang w:val="en-US"/>
        </w:rPr>
        <w:t>i</w:t>
      </w:r>
      <w:r w:rsidRPr="0064230E">
        <w:t>р</w:t>
      </w:r>
      <w:r w:rsidRPr="0064230E">
        <w:rPr>
          <w:lang w:val="en-US"/>
        </w:rPr>
        <w:t>i</w:t>
      </w:r>
      <w:r w:rsidRPr="0064230E">
        <w:t xml:space="preserve"> империя болып </w:t>
      </w:r>
      <w:r w:rsidRPr="0064230E">
        <w:rPr>
          <w:lang w:val="kk-KZ"/>
        </w:rPr>
        <w:t>қ</w:t>
      </w:r>
      <w:r w:rsidRPr="0064230E">
        <w:t>алма</w:t>
      </w:r>
      <w:r w:rsidRPr="0064230E">
        <w:rPr>
          <w:lang w:val="kk-KZ"/>
        </w:rPr>
        <w:t>қ</w:t>
      </w:r>
      <w:r w:rsidRPr="0064230E">
        <w:t xml:space="preserve"> ж</w:t>
      </w:r>
      <w:r w:rsidRPr="0064230E">
        <w:rPr>
          <w:lang w:val="kk-KZ"/>
        </w:rPr>
        <w:t>ә</w:t>
      </w:r>
      <w:r w:rsidRPr="0064230E">
        <w:t>не ол Рим империясымен де ба</w:t>
      </w:r>
      <w:r w:rsidRPr="0064230E">
        <w:rPr>
          <w:lang w:val="kk-KZ"/>
        </w:rPr>
        <w:t>қ</w:t>
      </w:r>
      <w:r w:rsidRPr="0064230E">
        <w:t>таласа алады</w:t>
      </w:r>
      <w:r w:rsidRPr="0064230E">
        <w:rPr>
          <w:lang w:val="kk-KZ"/>
        </w:rPr>
        <w:t xml:space="preserve"> </w:t>
      </w:r>
      <w:r w:rsidRPr="0064230E">
        <w:rPr>
          <w:lang w:val="kk-KZ" w:bidi="ur-PK"/>
        </w:rPr>
        <w:t>[</w:t>
      </w:r>
      <w:r w:rsidRPr="0064230E">
        <w:t>6</w:t>
      </w:r>
      <w:r w:rsidRPr="0064230E">
        <w:rPr>
          <w:lang w:val="kk-KZ"/>
        </w:rPr>
        <w:t>6</w:t>
      </w:r>
      <w:r w:rsidRPr="0064230E">
        <w:rPr>
          <w:lang w:val="kk-KZ" w:bidi="ur-PK"/>
        </w:rPr>
        <w:t xml:space="preserve">]. </w:t>
      </w:r>
    </w:p>
    <w:p w:rsidR="00CF3A11" w:rsidRPr="0064230E" w:rsidRDefault="00CF3A11" w:rsidP="00CF3A11">
      <w:pPr>
        <w:spacing w:before="0" w:beforeAutospacing="0" w:after="0" w:afterAutospacing="0"/>
        <w:ind w:firstLine="567"/>
        <w:jc w:val="both"/>
      </w:pPr>
      <w:r w:rsidRPr="0064230E">
        <w:rPr>
          <w:lang w:val="kk-KZ"/>
        </w:rPr>
        <w:t>Ү</w:t>
      </w:r>
      <w:r w:rsidRPr="0064230E">
        <w:t>нд</w:t>
      </w:r>
      <w:r w:rsidRPr="0064230E">
        <w:rPr>
          <w:lang w:val="en-US"/>
        </w:rPr>
        <w:t>i</w:t>
      </w:r>
      <w:r w:rsidRPr="0064230E">
        <w:t>станны</w:t>
      </w:r>
      <w:r w:rsidRPr="0064230E">
        <w:rPr>
          <w:lang w:val="kk-KZ"/>
        </w:rPr>
        <w:t>ң</w:t>
      </w:r>
      <w:r w:rsidRPr="0064230E">
        <w:t xml:space="preserve"> к</w:t>
      </w:r>
      <w:r w:rsidRPr="0064230E">
        <w:rPr>
          <w:lang w:val="kk-KZ"/>
        </w:rPr>
        <w:t>ө</w:t>
      </w:r>
      <w:r w:rsidRPr="0064230E">
        <w:t>птеген феодалдарымен бол</w:t>
      </w:r>
      <w:r w:rsidRPr="0064230E">
        <w:rPr>
          <w:lang w:val="kk-KZ"/>
        </w:rPr>
        <w:t>ғ</w:t>
      </w:r>
      <w:r w:rsidRPr="0064230E">
        <w:t>ан со</w:t>
      </w:r>
      <w:r w:rsidRPr="0064230E">
        <w:rPr>
          <w:lang w:val="kk-KZ"/>
        </w:rPr>
        <w:t>ғ</w:t>
      </w:r>
      <w:r w:rsidRPr="0064230E">
        <w:t>ыста же</w:t>
      </w:r>
      <w:r w:rsidRPr="0064230E">
        <w:rPr>
          <w:lang w:val="kk-KZ"/>
        </w:rPr>
        <w:t>ң</w:t>
      </w:r>
      <w:r w:rsidRPr="0064230E">
        <w:rPr>
          <w:lang w:val="en-US"/>
        </w:rPr>
        <w:t>i</w:t>
      </w:r>
      <w:r w:rsidRPr="0064230E">
        <w:t>с тап</w:t>
      </w:r>
      <w:r w:rsidRPr="0064230E">
        <w:rPr>
          <w:lang w:val="kk-KZ"/>
        </w:rPr>
        <w:t>қ</w:t>
      </w:r>
      <w:r w:rsidRPr="0064230E">
        <w:t xml:space="preserve">ан Бабыр </w:t>
      </w:r>
      <w:r w:rsidRPr="0064230E">
        <w:rPr>
          <w:lang w:val="kk-KZ"/>
        </w:rPr>
        <w:t>Ү</w:t>
      </w:r>
      <w:r w:rsidRPr="0064230E">
        <w:t>нд</w:t>
      </w:r>
      <w:r w:rsidRPr="0064230E">
        <w:rPr>
          <w:lang w:val="en-US"/>
        </w:rPr>
        <w:t>i</w:t>
      </w:r>
      <w:r w:rsidRPr="0064230E">
        <w:t>станды толы</w:t>
      </w:r>
      <w:r w:rsidRPr="0064230E">
        <w:rPr>
          <w:lang w:val="kk-KZ"/>
        </w:rPr>
        <w:t>ғ</w:t>
      </w:r>
      <w:r w:rsidRPr="0064230E">
        <w:t>ымен билей алады деуге болатын. 1527 жылды</w:t>
      </w:r>
      <w:r w:rsidRPr="0064230E">
        <w:rPr>
          <w:lang w:val="kk-KZ"/>
        </w:rPr>
        <w:t>ң</w:t>
      </w:r>
      <w:r w:rsidRPr="0064230E">
        <w:t xml:space="preserve"> наурызында </w:t>
      </w:r>
      <w:r w:rsidRPr="0064230E">
        <w:rPr>
          <w:lang w:val="kk-KZ"/>
        </w:rPr>
        <w:t>ұ</w:t>
      </w:r>
      <w:r w:rsidRPr="0064230E">
        <w:t>за</w:t>
      </w:r>
      <w:r w:rsidRPr="0064230E">
        <w:rPr>
          <w:lang w:val="kk-KZ"/>
        </w:rPr>
        <w:t>қ</w:t>
      </w:r>
      <w:r w:rsidRPr="0064230E">
        <w:t xml:space="preserve"> уа</w:t>
      </w:r>
      <w:r w:rsidRPr="0064230E">
        <w:rPr>
          <w:lang w:val="kk-KZ"/>
        </w:rPr>
        <w:t>қ</w:t>
      </w:r>
      <w:r w:rsidRPr="0064230E">
        <w:t>ыт</w:t>
      </w:r>
      <w:r w:rsidRPr="0064230E">
        <w:rPr>
          <w:lang w:val="kk-KZ"/>
        </w:rPr>
        <w:t>қ</w:t>
      </w:r>
      <w:r w:rsidRPr="0064230E">
        <w:t>а созыл</w:t>
      </w:r>
      <w:r w:rsidRPr="0064230E">
        <w:rPr>
          <w:lang w:val="kk-KZ"/>
        </w:rPr>
        <w:t>ғ</w:t>
      </w:r>
      <w:r w:rsidRPr="0064230E">
        <w:t xml:space="preserve">ан </w:t>
      </w:r>
      <w:r w:rsidRPr="0064230E">
        <w:rPr>
          <w:lang w:val="en-US"/>
        </w:rPr>
        <w:t>i</w:t>
      </w:r>
      <w:r w:rsidRPr="0064230E">
        <w:t>р</w:t>
      </w:r>
      <w:r w:rsidRPr="0064230E">
        <w:rPr>
          <w:lang w:val="en-US"/>
        </w:rPr>
        <w:t>i</w:t>
      </w:r>
      <w:r w:rsidRPr="0064230E">
        <w:t xml:space="preserve"> со</w:t>
      </w:r>
      <w:r w:rsidRPr="0064230E">
        <w:rPr>
          <w:lang w:val="kk-KZ"/>
        </w:rPr>
        <w:t>ғ</w:t>
      </w:r>
      <w:r w:rsidRPr="0064230E">
        <w:t>ыста же</w:t>
      </w:r>
      <w:r w:rsidRPr="0064230E">
        <w:rPr>
          <w:lang w:val="kk-KZ"/>
        </w:rPr>
        <w:t>ң</w:t>
      </w:r>
      <w:r w:rsidRPr="0064230E">
        <w:rPr>
          <w:lang w:val="en-US"/>
        </w:rPr>
        <w:t>i</w:t>
      </w:r>
      <w:r w:rsidRPr="0064230E">
        <w:t>с та</w:t>
      </w:r>
      <w:r w:rsidRPr="0064230E">
        <w:rPr>
          <w:lang w:val="kk-KZ"/>
        </w:rPr>
        <w:t>ғ</w:t>
      </w:r>
      <w:r w:rsidRPr="0064230E">
        <w:t>ы да Бабырды</w:t>
      </w:r>
      <w:r w:rsidRPr="0064230E">
        <w:rPr>
          <w:lang w:val="kk-KZ"/>
        </w:rPr>
        <w:t>ң қ</w:t>
      </w:r>
      <w:r w:rsidRPr="0064230E">
        <w:t>олында ед</w:t>
      </w:r>
      <w:r w:rsidRPr="0064230E">
        <w:rPr>
          <w:lang w:val="en-US"/>
        </w:rPr>
        <w:t>i</w:t>
      </w:r>
      <w:r w:rsidRPr="0064230E">
        <w:t>. Керемет басшылы</w:t>
      </w:r>
      <w:r w:rsidRPr="0064230E">
        <w:rPr>
          <w:lang w:val="kk-KZ"/>
        </w:rPr>
        <w:t>ғ</w:t>
      </w:r>
      <w:r w:rsidRPr="0064230E">
        <w:t>ы,</w:t>
      </w:r>
      <w:r w:rsidRPr="0064230E">
        <w:rPr>
          <w:lang w:val="kk-KZ"/>
        </w:rPr>
        <w:t xml:space="preserve"> қ</w:t>
      </w:r>
      <w:r w:rsidRPr="0064230E">
        <w:t xml:space="preserve">айраты мен </w:t>
      </w:r>
      <w:r w:rsidRPr="0064230E">
        <w:rPr>
          <w:lang w:val="kk-KZ"/>
        </w:rPr>
        <w:t>қ</w:t>
      </w:r>
      <w:r w:rsidRPr="0064230E">
        <w:t>ару-жара</w:t>
      </w:r>
      <w:r w:rsidRPr="0064230E">
        <w:rPr>
          <w:lang w:val="kk-KZ"/>
        </w:rPr>
        <w:t>ғ</w:t>
      </w:r>
      <w:r w:rsidRPr="0064230E">
        <w:t>ыны</w:t>
      </w:r>
      <w:r w:rsidRPr="0064230E">
        <w:rPr>
          <w:lang w:val="kk-KZ"/>
        </w:rPr>
        <w:t>ң</w:t>
      </w:r>
      <w:r w:rsidRPr="0064230E">
        <w:t xml:space="preserve"> сайлы</w:t>
      </w:r>
      <w:r w:rsidRPr="0064230E">
        <w:rPr>
          <w:lang w:val="kk-KZ"/>
        </w:rPr>
        <w:t>ғ</w:t>
      </w:r>
      <w:r w:rsidRPr="0064230E">
        <w:t>ы Бабыр</w:t>
      </w:r>
      <w:r w:rsidRPr="0064230E">
        <w:rPr>
          <w:lang w:val="kk-KZ"/>
        </w:rPr>
        <w:t>ғ</w:t>
      </w:r>
      <w:r w:rsidRPr="0064230E">
        <w:t>а же</w:t>
      </w:r>
      <w:r w:rsidRPr="0064230E">
        <w:rPr>
          <w:lang w:val="kk-KZ"/>
        </w:rPr>
        <w:t>ң</w:t>
      </w:r>
      <w:r w:rsidRPr="0064230E">
        <w:rPr>
          <w:lang w:val="en-US"/>
        </w:rPr>
        <w:t>i</w:t>
      </w:r>
      <w:r w:rsidRPr="0064230E">
        <w:t xml:space="preserve">с </w:t>
      </w:r>
      <w:r w:rsidRPr="0064230E">
        <w:rPr>
          <w:lang w:val="kk-KZ"/>
        </w:rPr>
        <w:t>ә</w:t>
      </w:r>
      <w:r w:rsidRPr="0064230E">
        <w:t>келд</w:t>
      </w:r>
      <w:r w:rsidRPr="0064230E">
        <w:rPr>
          <w:lang w:val="en-US"/>
        </w:rPr>
        <w:t>i</w:t>
      </w:r>
      <w:r w:rsidRPr="0064230E">
        <w:t xml:space="preserve">. </w:t>
      </w:r>
    </w:p>
    <w:p w:rsidR="00CF3A11" w:rsidRPr="0064230E" w:rsidRDefault="00CF3A11" w:rsidP="00CF3A11">
      <w:pPr>
        <w:spacing w:before="0" w:beforeAutospacing="0" w:after="0" w:afterAutospacing="0"/>
        <w:ind w:firstLine="567"/>
        <w:jc w:val="both"/>
      </w:pPr>
      <w:r w:rsidRPr="0064230E">
        <w:t>Б</w:t>
      </w:r>
      <w:r w:rsidRPr="0064230E">
        <w:rPr>
          <w:lang w:val="en-US"/>
        </w:rPr>
        <w:t>i</w:t>
      </w:r>
      <w:r w:rsidRPr="0064230E">
        <w:t>ра</w:t>
      </w:r>
      <w:r w:rsidRPr="0064230E">
        <w:rPr>
          <w:lang w:val="kk-KZ"/>
        </w:rPr>
        <w:t>қ</w:t>
      </w:r>
      <w:r w:rsidRPr="0064230E">
        <w:t xml:space="preserve"> Бабыр </w:t>
      </w:r>
      <w:r w:rsidRPr="0064230E">
        <w:rPr>
          <w:lang w:val="kk-KZ"/>
        </w:rPr>
        <w:t>Ү</w:t>
      </w:r>
      <w:r w:rsidRPr="0064230E">
        <w:t>нд</w:t>
      </w:r>
      <w:r w:rsidRPr="0064230E">
        <w:rPr>
          <w:lang w:val="en-US"/>
        </w:rPr>
        <w:t>i</w:t>
      </w:r>
      <w:r w:rsidRPr="0064230E">
        <w:t xml:space="preserve">станда </w:t>
      </w:r>
      <w:r w:rsidRPr="0064230E">
        <w:rPr>
          <w:lang w:val="kk-KZ"/>
        </w:rPr>
        <w:t>ұ</w:t>
      </w:r>
      <w:r w:rsidRPr="0064230E">
        <w:t>за</w:t>
      </w:r>
      <w:r w:rsidRPr="0064230E">
        <w:rPr>
          <w:lang w:val="kk-KZ"/>
        </w:rPr>
        <w:t>қ</w:t>
      </w:r>
      <w:r w:rsidRPr="0064230E">
        <w:t xml:space="preserve"> бил</w:t>
      </w:r>
      <w:r w:rsidRPr="0064230E">
        <w:rPr>
          <w:lang w:val="en-US"/>
        </w:rPr>
        <w:t>i</w:t>
      </w:r>
      <w:r w:rsidRPr="0064230E">
        <w:t>к ете алмады, 1530 жылды</w:t>
      </w:r>
      <w:r w:rsidRPr="0064230E">
        <w:rPr>
          <w:lang w:val="kk-KZ"/>
        </w:rPr>
        <w:t>ң</w:t>
      </w:r>
      <w:r w:rsidRPr="0064230E">
        <w:t xml:space="preserve"> желто</w:t>
      </w:r>
      <w:r w:rsidRPr="0064230E">
        <w:rPr>
          <w:lang w:val="kk-KZ"/>
        </w:rPr>
        <w:t>қ</w:t>
      </w:r>
      <w:r w:rsidRPr="0064230E">
        <w:t xml:space="preserve">санында ол Аграда </w:t>
      </w:r>
      <w:r w:rsidRPr="0064230E">
        <w:rPr>
          <w:lang w:val="kk-KZ"/>
        </w:rPr>
        <w:t>қ</w:t>
      </w:r>
      <w:r w:rsidRPr="0064230E">
        <w:t xml:space="preserve">аза болды. </w:t>
      </w:r>
      <w:r w:rsidRPr="0064230E">
        <w:rPr>
          <w:lang w:val="kk-KZ"/>
        </w:rPr>
        <w:t>Ө</w:t>
      </w:r>
      <w:r w:rsidRPr="0064230E">
        <w:t>з</w:t>
      </w:r>
      <w:r w:rsidRPr="0064230E">
        <w:rPr>
          <w:lang w:val="en-US"/>
        </w:rPr>
        <w:t>i</w:t>
      </w:r>
      <w:r w:rsidRPr="0064230E">
        <w:t>н</w:t>
      </w:r>
      <w:r w:rsidRPr="0064230E">
        <w:rPr>
          <w:lang w:val="en-US"/>
        </w:rPr>
        <w:t>i</w:t>
      </w:r>
      <w:r w:rsidRPr="0064230E">
        <w:rPr>
          <w:lang w:val="kk-KZ"/>
        </w:rPr>
        <w:t>ң</w:t>
      </w:r>
      <w:r w:rsidRPr="0064230E">
        <w:t xml:space="preserve"> аз </w:t>
      </w:r>
      <w:r w:rsidRPr="0064230E">
        <w:rPr>
          <w:lang w:val="kk-KZ"/>
        </w:rPr>
        <w:t>ғ</w:t>
      </w:r>
      <w:r w:rsidRPr="0064230E">
        <w:t>ана уа</w:t>
      </w:r>
      <w:r w:rsidRPr="0064230E">
        <w:rPr>
          <w:lang w:val="kk-KZ"/>
        </w:rPr>
        <w:t>қ</w:t>
      </w:r>
      <w:r w:rsidRPr="0064230E">
        <w:t>ыт бил</w:t>
      </w:r>
      <w:r w:rsidRPr="0064230E">
        <w:rPr>
          <w:lang w:val="en-US"/>
        </w:rPr>
        <w:t>i</w:t>
      </w:r>
      <w:r w:rsidRPr="0064230E">
        <w:t>к еткен</w:t>
      </w:r>
      <w:r w:rsidRPr="0064230E">
        <w:rPr>
          <w:lang w:val="en-US"/>
        </w:rPr>
        <w:t>i</w:t>
      </w:r>
      <w:r w:rsidRPr="0064230E">
        <w:t xml:space="preserve">не </w:t>
      </w:r>
      <w:r w:rsidRPr="0064230E">
        <w:rPr>
          <w:lang w:val="kk-KZ"/>
        </w:rPr>
        <w:t>қ</w:t>
      </w:r>
      <w:r w:rsidRPr="0064230E">
        <w:t xml:space="preserve">арамастан Бабыр </w:t>
      </w:r>
      <w:r w:rsidRPr="0064230E">
        <w:rPr>
          <w:lang w:val="kk-KZ"/>
        </w:rPr>
        <w:t>Ү</w:t>
      </w:r>
      <w:r w:rsidRPr="0064230E">
        <w:t>нд</w:t>
      </w:r>
      <w:r w:rsidRPr="0064230E">
        <w:rPr>
          <w:lang w:val="en-US"/>
        </w:rPr>
        <w:t>i</w:t>
      </w:r>
      <w:r w:rsidRPr="0064230E">
        <w:t>станны</w:t>
      </w:r>
      <w:r w:rsidRPr="0064230E">
        <w:rPr>
          <w:lang w:val="kk-KZ"/>
        </w:rPr>
        <w:t>ң</w:t>
      </w:r>
      <w:r w:rsidRPr="0064230E">
        <w:t xml:space="preserve"> экономикалы</w:t>
      </w:r>
      <w:r w:rsidRPr="0064230E">
        <w:rPr>
          <w:lang w:val="kk-KZ"/>
        </w:rPr>
        <w:t>қ</w:t>
      </w:r>
      <w:r w:rsidRPr="0064230E">
        <w:t>, м</w:t>
      </w:r>
      <w:r w:rsidRPr="0064230E">
        <w:rPr>
          <w:lang w:val="kk-KZ"/>
        </w:rPr>
        <w:t>ә</w:t>
      </w:r>
      <w:r w:rsidRPr="0064230E">
        <w:t>дени, саяси жа</w:t>
      </w:r>
      <w:r w:rsidRPr="0064230E">
        <w:rPr>
          <w:lang w:val="kk-KZ"/>
        </w:rPr>
        <w:t>қ</w:t>
      </w:r>
      <w:r w:rsidRPr="0064230E">
        <w:t>тарынан г</w:t>
      </w:r>
      <w:r w:rsidRPr="0064230E">
        <w:rPr>
          <w:lang w:val="kk-KZ"/>
        </w:rPr>
        <w:t>ү</w:t>
      </w:r>
      <w:r w:rsidRPr="0064230E">
        <w:t>лденуге нег</w:t>
      </w:r>
      <w:r w:rsidRPr="0064230E">
        <w:rPr>
          <w:lang w:val="en-US"/>
        </w:rPr>
        <w:t>i</w:t>
      </w:r>
      <w:r w:rsidRPr="0064230E">
        <w:t>з болып, к</w:t>
      </w:r>
      <w:r w:rsidRPr="0064230E">
        <w:rPr>
          <w:lang w:val="kk-KZ"/>
        </w:rPr>
        <w:t>ө</w:t>
      </w:r>
      <w:r w:rsidRPr="0064230E">
        <w:t>птеген е</w:t>
      </w:r>
      <w:r w:rsidRPr="0064230E">
        <w:rPr>
          <w:lang w:val="kk-KZ"/>
        </w:rPr>
        <w:t>ң</w:t>
      </w:r>
      <w:r w:rsidRPr="0064230E">
        <w:t>бек с</w:t>
      </w:r>
      <w:r w:rsidRPr="0064230E">
        <w:rPr>
          <w:lang w:val="en-US"/>
        </w:rPr>
        <w:t>i</w:t>
      </w:r>
      <w:r w:rsidRPr="0064230E">
        <w:rPr>
          <w:lang w:val="kk-KZ"/>
        </w:rPr>
        <w:t>ң</w:t>
      </w:r>
      <w:r w:rsidRPr="0064230E">
        <w:rPr>
          <w:lang w:val="en-US"/>
        </w:rPr>
        <w:t>i</w:t>
      </w:r>
      <w:r w:rsidRPr="0064230E">
        <w:t>рд</w:t>
      </w:r>
      <w:r w:rsidRPr="0064230E">
        <w:rPr>
          <w:lang w:val="en-US"/>
        </w:rPr>
        <w:t>i</w:t>
      </w:r>
      <w:r w:rsidRPr="0064230E">
        <w:t xml:space="preserve">. </w:t>
      </w:r>
    </w:p>
    <w:p w:rsidR="00CF3A11" w:rsidRPr="0064230E" w:rsidRDefault="00CF3A11" w:rsidP="00CF3A11">
      <w:pPr>
        <w:spacing w:before="0" w:beforeAutospacing="0" w:after="0" w:afterAutospacing="0"/>
        <w:ind w:firstLine="567"/>
        <w:jc w:val="both"/>
      </w:pPr>
      <w:r w:rsidRPr="0064230E">
        <w:t>Бабырды</w:t>
      </w:r>
      <w:r w:rsidRPr="0064230E">
        <w:rPr>
          <w:lang w:val="kk-KZ"/>
        </w:rPr>
        <w:t>ң ә</w:t>
      </w:r>
      <w:r w:rsidRPr="0064230E">
        <w:t>деби м</w:t>
      </w:r>
      <w:r w:rsidRPr="0064230E">
        <w:rPr>
          <w:lang w:val="kk-KZ"/>
        </w:rPr>
        <w:t>ұ</w:t>
      </w:r>
      <w:r w:rsidRPr="0064230E">
        <w:t>расын зерттей келе, оны</w:t>
      </w:r>
      <w:r w:rsidRPr="0064230E">
        <w:rPr>
          <w:lang w:val="kk-KZ"/>
        </w:rPr>
        <w:t>ң</w:t>
      </w:r>
      <w:r w:rsidRPr="0064230E">
        <w:t xml:space="preserve"> дарынды</w:t>
      </w:r>
      <w:r w:rsidRPr="0064230E">
        <w:rPr>
          <w:lang w:val="kk-KZ"/>
        </w:rPr>
        <w:t>,</w:t>
      </w:r>
      <w:r w:rsidRPr="0064230E">
        <w:t xml:space="preserve"> а</w:t>
      </w:r>
      <w:r w:rsidRPr="0064230E">
        <w:rPr>
          <w:lang w:val="kk-KZ"/>
        </w:rPr>
        <w:t>қ</w:t>
      </w:r>
      <w:r w:rsidRPr="0064230E">
        <w:t>ын-лирик екен</w:t>
      </w:r>
      <w:r w:rsidRPr="0064230E">
        <w:rPr>
          <w:lang w:val="en-US"/>
        </w:rPr>
        <w:t>i</w:t>
      </w:r>
      <w:r w:rsidRPr="0064230E">
        <w:t>не к</w:t>
      </w:r>
      <w:r w:rsidRPr="0064230E">
        <w:rPr>
          <w:lang w:val="kk-KZ"/>
        </w:rPr>
        <w:t>ө</w:t>
      </w:r>
      <w:r w:rsidRPr="0064230E">
        <w:t>з</w:t>
      </w:r>
      <w:r w:rsidRPr="0064230E">
        <w:rPr>
          <w:lang w:val="en-US"/>
        </w:rPr>
        <w:t>i</w:t>
      </w:r>
      <w:r w:rsidRPr="0064230E">
        <w:t>м</w:t>
      </w:r>
      <w:r w:rsidRPr="0064230E">
        <w:rPr>
          <w:lang w:val="en-US"/>
        </w:rPr>
        <w:t>i</w:t>
      </w:r>
      <w:r w:rsidRPr="0064230E">
        <w:t>з жетт</w:t>
      </w:r>
      <w:r w:rsidRPr="0064230E">
        <w:rPr>
          <w:lang w:val="en-US"/>
        </w:rPr>
        <w:t>i</w:t>
      </w:r>
      <w:r w:rsidRPr="0064230E">
        <w:t xml:space="preserve">. Бабыр </w:t>
      </w:r>
      <w:r w:rsidRPr="0064230E">
        <w:rPr>
          <w:lang w:val="kk-KZ"/>
        </w:rPr>
        <w:t>ө</w:t>
      </w:r>
      <w:r w:rsidRPr="0064230E">
        <w:t>з</w:t>
      </w:r>
      <w:r w:rsidRPr="0064230E">
        <w:rPr>
          <w:lang w:val="en-US"/>
        </w:rPr>
        <w:t>i</w:t>
      </w:r>
      <w:r w:rsidRPr="0064230E">
        <w:t>н</w:t>
      </w:r>
      <w:r w:rsidRPr="0064230E">
        <w:rPr>
          <w:lang w:val="en-US"/>
        </w:rPr>
        <w:t>i</w:t>
      </w:r>
      <w:r w:rsidRPr="0064230E">
        <w:rPr>
          <w:lang w:val="kk-KZ"/>
        </w:rPr>
        <w:t>ң қ</w:t>
      </w:r>
      <w:r w:rsidRPr="0064230E">
        <w:t>орша</w:t>
      </w:r>
      <w:r w:rsidRPr="0064230E">
        <w:rPr>
          <w:lang w:val="kk-KZ"/>
        </w:rPr>
        <w:t>ғ</w:t>
      </w:r>
      <w:r w:rsidRPr="0064230E">
        <w:t>ан ортасында ж</w:t>
      </w:r>
      <w:r w:rsidRPr="0064230E">
        <w:rPr>
          <w:lang w:val="kk-KZ"/>
        </w:rPr>
        <w:t>ә</w:t>
      </w:r>
      <w:r w:rsidRPr="0064230E">
        <w:t>не сол кездег</w:t>
      </w:r>
      <w:r w:rsidRPr="0064230E">
        <w:rPr>
          <w:lang w:val="en-US"/>
        </w:rPr>
        <w:t>i</w:t>
      </w:r>
      <w:r w:rsidRPr="0064230E">
        <w:t xml:space="preserve"> М</w:t>
      </w:r>
      <w:r w:rsidRPr="0064230E">
        <w:rPr>
          <w:lang w:val="kk-KZ"/>
        </w:rPr>
        <w:t>ә</w:t>
      </w:r>
      <w:r w:rsidRPr="0064230E">
        <w:t>уренахр, Хорасан ж</w:t>
      </w:r>
      <w:r w:rsidRPr="0064230E">
        <w:rPr>
          <w:lang w:val="kk-KZ"/>
        </w:rPr>
        <w:t>ә</w:t>
      </w:r>
      <w:r w:rsidRPr="0064230E">
        <w:t xml:space="preserve">не </w:t>
      </w:r>
      <w:r w:rsidRPr="0064230E">
        <w:rPr>
          <w:lang w:val="kk-KZ"/>
        </w:rPr>
        <w:t>Ү</w:t>
      </w:r>
      <w:r w:rsidRPr="0064230E">
        <w:t>нд</w:t>
      </w:r>
      <w:r w:rsidRPr="0064230E">
        <w:rPr>
          <w:lang w:val="en-US"/>
        </w:rPr>
        <w:t>i</w:t>
      </w:r>
      <w:r w:rsidRPr="0064230E">
        <w:t>станны</w:t>
      </w:r>
      <w:r w:rsidRPr="0064230E">
        <w:rPr>
          <w:lang w:val="kk-KZ"/>
        </w:rPr>
        <w:t xml:space="preserve">ң </w:t>
      </w:r>
      <w:r w:rsidRPr="0064230E">
        <w:t>м</w:t>
      </w:r>
      <w:r w:rsidRPr="0064230E">
        <w:rPr>
          <w:lang w:val="kk-KZ"/>
        </w:rPr>
        <w:t>ә</w:t>
      </w:r>
      <w:r w:rsidRPr="0064230E">
        <w:t xml:space="preserve">дени </w:t>
      </w:r>
      <w:r w:rsidRPr="0064230E">
        <w:rPr>
          <w:lang w:val="kk-KZ"/>
        </w:rPr>
        <w:t>ө</w:t>
      </w:r>
      <w:r w:rsidRPr="0064230E">
        <w:t>м</w:t>
      </w:r>
      <w:r w:rsidRPr="0064230E">
        <w:rPr>
          <w:lang w:val="en-US"/>
        </w:rPr>
        <w:t>i</w:t>
      </w:r>
      <w:r w:rsidRPr="0064230E">
        <w:t>р</w:t>
      </w:r>
      <w:r w:rsidRPr="0064230E">
        <w:rPr>
          <w:lang w:val="en-US"/>
        </w:rPr>
        <w:t>i</w:t>
      </w:r>
      <w:r w:rsidRPr="0064230E">
        <w:t xml:space="preserve">нде </w:t>
      </w:r>
      <w:r w:rsidRPr="0064230E">
        <w:rPr>
          <w:lang w:val="kk-KZ"/>
        </w:rPr>
        <w:t>ү</w:t>
      </w:r>
      <w:r w:rsidRPr="0064230E">
        <w:t>лкен орын алды. Бабырнамада оны</w:t>
      </w:r>
      <w:r w:rsidRPr="0064230E">
        <w:rPr>
          <w:lang w:val="kk-KZ"/>
        </w:rPr>
        <w:t>ң</w:t>
      </w:r>
      <w:r w:rsidRPr="0064230E">
        <w:t xml:space="preserve"> Орта Азия мен Хорасанны</w:t>
      </w:r>
      <w:r w:rsidRPr="0064230E">
        <w:rPr>
          <w:lang w:val="kk-KZ"/>
        </w:rPr>
        <w:t>ң</w:t>
      </w:r>
      <w:r w:rsidRPr="0064230E">
        <w:t xml:space="preserve"> т</w:t>
      </w:r>
      <w:r w:rsidRPr="0064230E">
        <w:rPr>
          <w:lang w:val="kk-KZ"/>
        </w:rPr>
        <w:t>ү</w:t>
      </w:r>
      <w:r w:rsidRPr="0064230E">
        <w:t>рл</w:t>
      </w:r>
      <w:r w:rsidRPr="0064230E">
        <w:rPr>
          <w:lang w:val="en-US"/>
        </w:rPr>
        <w:t>i</w:t>
      </w:r>
      <w:r w:rsidRPr="0064230E">
        <w:t xml:space="preserve"> </w:t>
      </w:r>
      <w:r w:rsidRPr="0064230E">
        <w:rPr>
          <w:lang w:val="kk-KZ"/>
        </w:rPr>
        <w:t>қ</w:t>
      </w:r>
      <w:r w:rsidRPr="0064230E">
        <w:t>алаларыны</w:t>
      </w:r>
      <w:r w:rsidRPr="0064230E">
        <w:rPr>
          <w:lang w:val="kk-KZ"/>
        </w:rPr>
        <w:t>ң</w:t>
      </w:r>
      <w:r w:rsidRPr="0064230E">
        <w:t xml:space="preserve"> м</w:t>
      </w:r>
      <w:r w:rsidRPr="0064230E">
        <w:rPr>
          <w:lang w:val="kk-KZ"/>
        </w:rPr>
        <w:t>ә</w:t>
      </w:r>
      <w:r w:rsidRPr="0064230E">
        <w:t>дениет ж</w:t>
      </w:r>
      <w:r w:rsidRPr="0064230E">
        <w:rPr>
          <w:lang w:val="kk-KZ"/>
        </w:rPr>
        <w:t>ә</w:t>
      </w:r>
      <w:r w:rsidRPr="0064230E">
        <w:t xml:space="preserve">не </w:t>
      </w:r>
      <w:r w:rsidRPr="0064230E">
        <w:rPr>
          <w:lang w:val="kk-KZ"/>
        </w:rPr>
        <w:t>ғ</w:t>
      </w:r>
      <w:r w:rsidRPr="0064230E">
        <w:t>ылымны</w:t>
      </w:r>
      <w:r w:rsidRPr="0064230E">
        <w:rPr>
          <w:lang w:val="kk-KZ"/>
        </w:rPr>
        <w:t>ң</w:t>
      </w:r>
      <w:r w:rsidRPr="0064230E">
        <w:t xml:space="preserve"> к</w:t>
      </w:r>
      <w:r w:rsidRPr="0064230E">
        <w:rPr>
          <w:lang w:val="kk-KZ"/>
        </w:rPr>
        <w:t>ө</w:t>
      </w:r>
      <w:r w:rsidRPr="0064230E">
        <w:t>рнект</w:t>
      </w:r>
      <w:r w:rsidRPr="0064230E">
        <w:rPr>
          <w:lang w:val="en-US"/>
        </w:rPr>
        <w:t>i</w:t>
      </w:r>
      <w:r w:rsidRPr="0064230E">
        <w:t xml:space="preserve"> </w:t>
      </w:r>
      <w:r w:rsidRPr="0064230E">
        <w:rPr>
          <w:lang w:val="kk-KZ"/>
        </w:rPr>
        <w:t>ө</w:t>
      </w:r>
      <w:r w:rsidRPr="0064230E">
        <w:t>к</w:t>
      </w:r>
      <w:r w:rsidRPr="0064230E">
        <w:rPr>
          <w:lang w:val="en-US"/>
        </w:rPr>
        <w:t>i</w:t>
      </w:r>
      <w:r w:rsidRPr="0064230E">
        <w:t>лдер</w:t>
      </w:r>
      <w:r w:rsidRPr="0064230E">
        <w:rPr>
          <w:lang w:val="en-US"/>
        </w:rPr>
        <w:t>i</w:t>
      </w:r>
      <w:r w:rsidRPr="0064230E">
        <w:t>мен бол</w:t>
      </w:r>
      <w:r w:rsidRPr="0064230E">
        <w:rPr>
          <w:lang w:val="kk-KZ"/>
        </w:rPr>
        <w:t>ғ</w:t>
      </w:r>
      <w:r w:rsidRPr="0064230E">
        <w:t>ан кезе</w:t>
      </w:r>
      <w:r w:rsidRPr="0064230E">
        <w:rPr>
          <w:lang w:val="kk-KZ"/>
        </w:rPr>
        <w:t>ң</w:t>
      </w:r>
      <w:r w:rsidRPr="0064230E">
        <w:t>дер</w:t>
      </w:r>
      <w:r w:rsidRPr="0064230E">
        <w:rPr>
          <w:lang w:val="en-US"/>
        </w:rPr>
        <w:t>i</w:t>
      </w:r>
      <w:r w:rsidRPr="0064230E">
        <w:t xml:space="preserve"> сипаттал</w:t>
      </w:r>
      <w:r w:rsidRPr="0064230E">
        <w:rPr>
          <w:lang w:val="kk-KZ"/>
        </w:rPr>
        <w:t>ғ</w:t>
      </w:r>
      <w:r w:rsidRPr="0064230E">
        <w:t>ан, я</w:t>
      </w:r>
      <w:r w:rsidRPr="0064230E">
        <w:rPr>
          <w:lang w:val="kk-KZ"/>
        </w:rPr>
        <w:t>ғ</w:t>
      </w:r>
      <w:r w:rsidRPr="0064230E">
        <w:t>ни Бабырды</w:t>
      </w:r>
      <w:r w:rsidRPr="0064230E">
        <w:rPr>
          <w:lang w:val="kk-KZ"/>
        </w:rPr>
        <w:t>ң</w:t>
      </w:r>
      <w:r w:rsidRPr="0064230E">
        <w:t xml:space="preserve"> жас кез</w:t>
      </w:r>
      <w:r w:rsidRPr="0064230E">
        <w:rPr>
          <w:lang w:val="en-US"/>
        </w:rPr>
        <w:t>i</w:t>
      </w:r>
      <w:r w:rsidRPr="0064230E">
        <w:t>нен-а</w:t>
      </w:r>
      <w:r w:rsidRPr="0064230E">
        <w:rPr>
          <w:lang w:val="kk-KZ"/>
        </w:rPr>
        <w:t>қ</w:t>
      </w:r>
      <w:r w:rsidRPr="0064230E">
        <w:t xml:space="preserve">  </w:t>
      </w:r>
      <w:r w:rsidRPr="0064230E">
        <w:rPr>
          <w:lang w:val="kk-KZ"/>
        </w:rPr>
        <w:t>ө</w:t>
      </w:r>
      <w:r w:rsidRPr="0064230E">
        <w:t xml:space="preserve">нер мен </w:t>
      </w:r>
      <w:r w:rsidRPr="0064230E">
        <w:rPr>
          <w:lang w:val="kk-KZ"/>
        </w:rPr>
        <w:t>ғ</w:t>
      </w:r>
      <w:r w:rsidRPr="0064230E">
        <w:t>ылым</w:t>
      </w:r>
      <w:r w:rsidRPr="0064230E">
        <w:rPr>
          <w:lang w:val="kk-KZ"/>
        </w:rPr>
        <w:t>ғ</w:t>
      </w:r>
      <w:r w:rsidRPr="0064230E">
        <w:t xml:space="preserve">а, </w:t>
      </w:r>
      <w:r w:rsidRPr="0064230E">
        <w:rPr>
          <w:lang w:val="kk-KZ"/>
        </w:rPr>
        <w:t>ә</w:t>
      </w:r>
      <w:r w:rsidRPr="0064230E">
        <w:t>дебиетке жа</w:t>
      </w:r>
      <w:r w:rsidRPr="0064230E">
        <w:rPr>
          <w:lang w:val="kk-KZ"/>
        </w:rPr>
        <w:t>қ</w:t>
      </w:r>
      <w:r w:rsidRPr="0064230E">
        <w:t>ын екен</w:t>
      </w:r>
      <w:r w:rsidRPr="0064230E">
        <w:rPr>
          <w:lang w:val="en-US"/>
        </w:rPr>
        <w:t>i</w:t>
      </w:r>
      <w:r w:rsidRPr="0064230E">
        <w:t>н бай</w:t>
      </w:r>
      <w:r w:rsidRPr="0064230E">
        <w:rPr>
          <w:lang w:val="kk-KZ"/>
        </w:rPr>
        <w:t>қ</w:t>
      </w:r>
      <w:r w:rsidRPr="0064230E">
        <w:t>ау</w:t>
      </w:r>
      <w:r w:rsidRPr="0064230E">
        <w:rPr>
          <w:lang w:val="kk-KZ"/>
        </w:rPr>
        <w:t>ғ</w:t>
      </w:r>
      <w:r w:rsidRPr="0064230E">
        <w:t>а болады. Сол кезе</w:t>
      </w:r>
      <w:r w:rsidRPr="0064230E">
        <w:rPr>
          <w:lang w:val="kk-KZ"/>
        </w:rPr>
        <w:t>ң</w:t>
      </w:r>
      <w:r w:rsidRPr="0064230E">
        <w:t>н</w:t>
      </w:r>
      <w:r w:rsidRPr="0064230E">
        <w:rPr>
          <w:lang w:val="en-US"/>
        </w:rPr>
        <w:t>i</w:t>
      </w:r>
      <w:r w:rsidRPr="0064230E">
        <w:rPr>
          <w:lang w:val="kk-KZ"/>
        </w:rPr>
        <w:t>ң ә</w:t>
      </w:r>
      <w:r w:rsidRPr="0064230E">
        <w:t xml:space="preserve">деби </w:t>
      </w:r>
      <w:r w:rsidRPr="0064230E">
        <w:rPr>
          <w:lang w:val="kk-KZ"/>
        </w:rPr>
        <w:t>ө</w:t>
      </w:r>
      <w:r w:rsidRPr="0064230E">
        <w:t>м</w:t>
      </w:r>
      <w:r w:rsidRPr="0064230E">
        <w:rPr>
          <w:lang w:val="en-US"/>
        </w:rPr>
        <w:t>i</w:t>
      </w:r>
      <w:r w:rsidRPr="0064230E">
        <w:t>р</w:t>
      </w:r>
      <w:r w:rsidRPr="0064230E">
        <w:rPr>
          <w:lang w:val="en-US"/>
        </w:rPr>
        <w:t>i</w:t>
      </w:r>
      <w:r w:rsidRPr="0064230E">
        <w:t>н</w:t>
      </w:r>
      <w:r w:rsidRPr="0064230E">
        <w:rPr>
          <w:lang w:val="en-US"/>
        </w:rPr>
        <w:t>i</w:t>
      </w:r>
      <w:r w:rsidRPr="0064230E">
        <w:rPr>
          <w:lang w:val="kk-KZ"/>
        </w:rPr>
        <w:t>ң құ</w:t>
      </w:r>
      <w:r w:rsidRPr="0064230E">
        <w:t>нды м</w:t>
      </w:r>
      <w:r w:rsidRPr="0064230E">
        <w:rPr>
          <w:lang w:val="kk-KZ"/>
        </w:rPr>
        <w:t>ұ</w:t>
      </w:r>
      <w:r w:rsidRPr="0064230E">
        <w:t xml:space="preserve">раларына </w:t>
      </w:r>
      <w:r w:rsidRPr="0064230E">
        <w:rPr>
          <w:lang w:val="en-US"/>
        </w:rPr>
        <w:t>XV</w:t>
      </w:r>
      <w:r w:rsidRPr="0064230E">
        <w:t>-</w:t>
      </w:r>
      <w:r w:rsidRPr="0064230E">
        <w:rPr>
          <w:lang w:val="en-US"/>
        </w:rPr>
        <w:t>XVI</w:t>
      </w:r>
      <w:r w:rsidRPr="0064230E">
        <w:t xml:space="preserve"> </w:t>
      </w:r>
      <w:r w:rsidRPr="0064230E">
        <w:rPr>
          <w:lang w:val="kk-KZ"/>
        </w:rPr>
        <w:t>ғ</w:t>
      </w:r>
      <w:r w:rsidRPr="0064230E">
        <w:t xml:space="preserve">асырда Орта Азия, Хорасан, Иран мен </w:t>
      </w:r>
      <w:r w:rsidRPr="0064230E">
        <w:rPr>
          <w:lang w:val="kk-KZ"/>
        </w:rPr>
        <w:t>Ү</w:t>
      </w:r>
      <w:r w:rsidRPr="0064230E">
        <w:t>нд</w:t>
      </w:r>
      <w:r w:rsidRPr="0064230E">
        <w:rPr>
          <w:lang w:val="en-US"/>
        </w:rPr>
        <w:t>i</w:t>
      </w:r>
      <w:r w:rsidRPr="0064230E">
        <w:t>станда жазыл</w:t>
      </w:r>
      <w:r w:rsidRPr="0064230E">
        <w:rPr>
          <w:lang w:val="kk-KZ"/>
        </w:rPr>
        <w:t>ғ</w:t>
      </w:r>
      <w:r w:rsidRPr="0064230E">
        <w:t>ан т</w:t>
      </w:r>
      <w:r w:rsidRPr="0064230E">
        <w:rPr>
          <w:lang w:val="kk-KZ"/>
        </w:rPr>
        <w:t>ү</w:t>
      </w:r>
      <w:r w:rsidRPr="0064230E">
        <w:t>рл</w:t>
      </w:r>
      <w:r w:rsidRPr="0064230E">
        <w:rPr>
          <w:lang w:val="en-US"/>
        </w:rPr>
        <w:t>i</w:t>
      </w:r>
      <w:r w:rsidRPr="0064230E">
        <w:t xml:space="preserve"> шы</w:t>
      </w:r>
      <w:r w:rsidRPr="0064230E">
        <w:rPr>
          <w:lang w:val="kk-KZ"/>
        </w:rPr>
        <w:t>ғ</w:t>
      </w:r>
      <w:r w:rsidRPr="0064230E">
        <w:t>ыс антологиялары жатады (</w:t>
      </w:r>
      <w:r w:rsidRPr="0064230E">
        <w:rPr>
          <w:lang w:val="kk-KZ"/>
        </w:rPr>
        <w:t>Ә</w:t>
      </w:r>
      <w:r w:rsidRPr="0064230E">
        <w:t>л</w:t>
      </w:r>
      <w:r w:rsidRPr="0064230E">
        <w:rPr>
          <w:lang w:val="en-US"/>
        </w:rPr>
        <w:t>i</w:t>
      </w:r>
      <w:r w:rsidRPr="0064230E">
        <w:t>шер Науаиды</w:t>
      </w:r>
      <w:r w:rsidRPr="0064230E">
        <w:rPr>
          <w:lang w:val="kk-KZ"/>
        </w:rPr>
        <w:t>ң «</w:t>
      </w:r>
      <w:r w:rsidRPr="0064230E">
        <w:t>Мажалус-ан-нафоис</w:t>
      </w:r>
      <w:r w:rsidRPr="0064230E">
        <w:rPr>
          <w:lang w:val="kk-KZ"/>
        </w:rPr>
        <w:t>»</w:t>
      </w:r>
      <w:r w:rsidRPr="0064230E">
        <w:t>, Фахри ибн М</w:t>
      </w:r>
      <w:r w:rsidRPr="0064230E">
        <w:rPr>
          <w:lang w:val="kk-KZ"/>
        </w:rPr>
        <w:t>ұ</w:t>
      </w:r>
      <w:r w:rsidRPr="0064230E">
        <w:t xml:space="preserve">хаммед Амир </w:t>
      </w:r>
      <w:r w:rsidRPr="0064230E">
        <w:rPr>
          <w:lang w:val="kk-KZ"/>
        </w:rPr>
        <w:t>ә</w:t>
      </w:r>
      <w:r w:rsidRPr="0064230E">
        <w:t>л-Херавид</w:t>
      </w:r>
      <w:r w:rsidRPr="0064230E">
        <w:rPr>
          <w:lang w:val="en-US"/>
        </w:rPr>
        <w:t>i</w:t>
      </w:r>
      <w:r w:rsidRPr="0064230E">
        <w:rPr>
          <w:lang w:val="kk-KZ"/>
        </w:rPr>
        <w:t>ң «</w:t>
      </w:r>
      <w:r w:rsidRPr="0064230E">
        <w:t>Равзат-ус-салатин</w:t>
      </w:r>
      <w:r w:rsidRPr="0064230E">
        <w:rPr>
          <w:lang w:val="kk-KZ"/>
        </w:rPr>
        <w:t>»</w:t>
      </w:r>
      <w:r w:rsidRPr="0064230E">
        <w:t>, Саид Хасан Ходжа Нисорид</w:t>
      </w:r>
      <w:r w:rsidRPr="0064230E">
        <w:rPr>
          <w:lang w:val="en-US"/>
        </w:rPr>
        <w:t>i</w:t>
      </w:r>
      <w:r w:rsidRPr="0064230E">
        <w:rPr>
          <w:lang w:val="kk-KZ"/>
        </w:rPr>
        <w:t>ң «</w:t>
      </w:r>
      <w:r w:rsidRPr="0064230E">
        <w:t>Музакир-ул-ахбоб</w:t>
      </w:r>
      <w:r w:rsidRPr="0064230E">
        <w:rPr>
          <w:lang w:val="kk-KZ"/>
        </w:rPr>
        <w:t>»</w:t>
      </w:r>
      <w:r w:rsidRPr="0064230E">
        <w:t xml:space="preserve">, Мир </w:t>
      </w:r>
      <w:r w:rsidRPr="0064230E">
        <w:rPr>
          <w:lang w:val="kk-KZ"/>
        </w:rPr>
        <w:t>Ә</w:t>
      </w:r>
      <w:r w:rsidRPr="0064230E">
        <w:t>л</w:t>
      </w:r>
      <w:r w:rsidRPr="0064230E">
        <w:rPr>
          <w:lang w:val="en-US"/>
        </w:rPr>
        <w:t>i</w:t>
      </w:r>
      <w:r w:rsidRPr="0064230E">
        <w:t>шер Кониг Тантавид</w:t>
      </w:r>
      <w:r w:rsidRPr="0064230E">
        <w:rPr>
          <w:lang w:val="en-US"/>
        </w:rPr>
        <w:t>i</w:t>
      </w:r>
      <w:r w:rsidRPr="0064230E">
        <w:rPr>
          <w:lang w:val="kk-KZ"/>
        </w:rPr>
        <w:t>ң «</w:t>
      </w:r>
      <w:r w:rsidRPr="0064230E">
        <w:t>Маколат-ул-Шуора</w:t>
      </w:r>
      <w:r w:rsidRPr="0064230E">
        <w:rPr>
          <w:lang w:val="kk-KZ"/>
        </w:rPr>
        <w:t>»</w:t>
      </w:r>
      <w:r w:rsidRPr="0064230E">
        <w:t xml:space="preserve"> атты е</w:t>
      </w:r>
      <w:r w:rsidRPr="0064230E">
        <w:rPr>
          <w:lang w:val="kk-KZ"/>
        </w:rPr>
        <w:t>ң</w:t>
      </w:r>
      <w:r w:rsidRPr="0064230E">
        <w:t>бектер</w:t>
      </w:r>
      <w:r w:rsidRPr="0064230E">
        <w:rPr>
          <w:lang w:val="en-US"/>
        </w:rPr>
        <w:t>i</w:t>
      </w:r>
      <w:r w:rsidRPr="0064230E">
        <w:t xml:space="preserve">). </w:t>
      </w:r>
    </w:p>
    <w:p w:rsidR="00CF3A11" w:rsidRPr="0064230E" w:rsidRDefault="00CF3A11" w:rsidP="00CF3A11">
      <w:pPr>
        <w:spacing w:before="0" w:beforeAutospacing="0" w:after="0" w:afterAutospacing="0"/>
        <w:ind w:firstLine="567"/>
        <w:jc w:val="both"/>
      </w:pPr>
      <w:r w:rsidRPr="0064230E">
        <w:rPr>
          <w:lang w:val="kk-KZ"/>
        </w:rPr>
        <w:t>Ә</w:t>
      </w:r>
      <w:r w:rsidRPr="0064230E">
        <w:t>л</w:t>
      </w:r>
      <w:r w:rsidRPr="0064230E">
        <w:rPr>
          <w:lang w:val="en-US"/>
        </w:rPr>
        <w:t>i</w:t>
      </w:r>
      <w:r w:rsidRPr="0064230E">
        <w:t>шер Науаиды</w:t>
      </w:r>
      <w:r w:rsidRPr="0064230E">
        <w:rPr>
          <w:lang w:val="kk-KZ"/>
        </w:rPr>
        <w:t>ң</w:t>
      </w:r>
      <w:r w:rsidRPr="0064230E">
        <w:t xml:space="preserve"> антологиясында сол заманда</w:t>
      </w:r>
      <w:r w:rsidRPr="0064230E">
        <w:rPr>
          <w:lang w:val="kk-KZ"/>
        </w:rPr>
        <w:t>ғ</w:t>
      </w:r>
      <w:r w:rsidRPr="0064230E">
        <w:t>ы 459 а</w:t>
      </w:r>
      <w:r w:rsidRPr="0064230E">
        <w:rPr>
          <w:lang w:val="kk-KZ"/>
        </w:rPr>
        <w:t>қ</w:t>
      </w:r>
      <w:r w:rsidRPr="0064230E">
        <w:t xml:space="preserve">ын-жазушылар, </w:t>
      </w:r>
      <w:r w:rsidRPr="0064230E">
        <w:rPr>
          <w:lang w:val="kk-KZ"/>
        </w:rPr>
        <w:t>ғ</w:t>
      </w:r>
      <w:r w:rsidRPr="0064230E">
        <w:t>алымдар туралы м</w:t>
      </w:r>
      <w:r w:rsidRPr="0064230E">
        <w:rPr>
          <w:lang w:val="kk-KZ"/>
        </w:rPr>
        <w:t>ә</w:t>
      </w:r>
      <w:r w:rsidRPr="0064230E">
        <w:t>л</w:t>
      </w:r>
      <w:r w:rsidRPr="0064230E">
        <w:rPr>
          <w:lang w:val="en-US"/>
        </w:rPr>
        <w:t>i</w:t>
      </w:r>
      <w:r w:rsidRPr="0064230E">
        <w:t xml:space="preserve">меттер бар. </w:t>
      </w:r>
      <w:r w:rsidRPr="0064230E">
        <w:rPr>
          <w:lang w:val="kk-KZ"/>
        </w:rPr>
        <w:t>Ә</w:t>
      </w:r>
      <w:r w:rsidRPr="0064230E">
        <w:t>л</w:t>
      </w:r>
      <w:r w:rsidRPr="0064230E">
        <w:rPr>
          <w:lang w:val="en-US"/>
        </w:rPr>
        <w:t>i</w:t>
      </w:r>
      <w:r w:rsidRPr="0064230E">
        <w:t>шер Науаиды</w:t>
      </w:r>
      <w:r w:rsidRPr="0064230E">
        <w:rPr>
          <w:lang w:val="kk-KZ"/>
        </w:rPr>
        <w:t>ң</w:t>
      </w:r>
      <w:r w:rsidRPr="0064230E">
        <w:t xml:space="preserve"> осы шы</w:t>
      </w:r>
      <w:r w:rsidRPr="0064230E">
        <w:rPr>
          <w:lang w:val="kk-KZ"/>
        </w:rPr>
        <w:t>ғ</w:t>
      </w:r>
      <w:r w:rsidRPr="0064230E">
        <w:t>армасымен таныса отырып, Бабыр</w:t>
      </w:r>
      <w:r w:rsidRPr="0064230E">
        <w:rPr>
          <w:lang w:val="kk-KZ"/>
        </w:rPr>
        <w:t>д</w:t>
      </w:r>
      <w:r w:rsidRPr="0064230E">
        <w:t xml:space="preserve">ы </w:t>
      </w:r>
      <w:r w:rsidRPr="0064230E">
        <w:rPr>
          <w:lang w:val="kk-KZ"/>
        </w:rPr>
        <w:t>қ</w:t>
      </w:r>
      <w:r w:rsidRPr="0064230E">
        <w:t>орша</w:t>
      </w:r>
      <w:r w:rsidRPr="0064230E">
        <w:rPr>
          <w:lang w:val="kk-KZ"/>
        </w:rPr>
        <w:t>ғ</w:t>
      </w:r>
      <w:r w:rsidRPr="0064230E">
        <w:t>ан ортаны</w:t>
      </w:r>
      <w:r w:rsidRPr="0064230E">
        <w:rPr>
          <w:lang w:val="kk-KZ"/>
        </w:rPr>
        <w:t>ң</w:t>
      </w:r>
      <w:r w:rsidRPr="0064230E">
        <w:t xml:space="preserve"> м</w:t>
      </w:r>
      <w:r w:rsidRPr="0064230E">
        <w:rPr>
          <w:lang w:val="kk-KZ"/>
        </w:rPr>
        <w:t>ә</w:t>
      </w:r>
      <w:r w:rsidRPr="0064230E">
        <w:t>дени д</w:t>
      </w:r>
      <w:r w:rsidRPr="0064230E">
        <w:rPr>
          <w:lang w:val="kk-KZ"/>
        </w:rPr>
        <w:t>ә</w:t>
      </w:r>
      <w:r w:rsidRPr="0064230E">
        <w:t>режес</w:t>
      </w:r>
      <w:r w:rsidRPr="0064230E">
        <w:rPr>
          <w:lang w:val="en-US"/>
        </w:rPr>
        <w:t>i</w:t>
      </w:r>
      <w:r w:rsidRPr="0064230E">
        <w:t>н к</w:t>
      </w:r>
      <w:r w:rsidRPr="0064230E">
        <w:rPr>
          <w:lang w:val="kk-KZ"/>
        </w:rPr>
        <w:t>ө</w:t>
      </w:r>
      <w:r w:rsidRPr="0064230E">
        <w:t>з алдымыз</w:t>
      </w:r>
      <w:r w:rsidRPr="0064230E">
        <w:rPr>
          <w:lang w:val="kk-KZ"/>
        </w:rPr>
        <w:t>ғ</w:t>
      </w:r>
      <w:r w:rsidRPr="0064230E">
        <w:t xml:space="preserve">а елестетуге </w:t>
      </w:r>
      <w:r w:rsidRPr="0064230E">
        <w:rPr>
          <w:lang w:val="kk-KZ"/>
        </w:rPr>
        <w:t>ә</w:t>
      </w:r>
      <w:r w:rsidRPr="0064230E">
        <w:t>бден болады. Ал-Херавид</w:t>
      </w:r>
      <w:r w:rsidRPr="0064230E">
        <w:rPr>
          <w:lang w:val="en-US"/>
        </w:rPr>
        <w:t>i</w:t>
      </w:r>
      <w:r w:rsidRPr="0064230E">
        <w:rPr>
          <w:lang w:val="kk-KZ"/>
        </w:rPr>
        <w:t>ң</w:t>
      </w:r>
      <w:r w:rsidRPr="0064230E">
        <w:t xml:space="preserve"> антологиясы </w:t>
      </w:r>
      <w:r w:rsidRPr="0064230E">
        <w:rPr>
          <w:lang w:val="kk-KZ"/>
        </w:rPr>
        <w:t>«</w:t>
      </w:r>
      <w:r w:rsidRPr="0064230E">
        <w:t>Мажалус-ан-Нафоисты</w:t>
      </w:r>
      <w:r w:rsidRPr="0064230E">
        <w:rPr>
          <w:lang w:val="kk-KZ"/>
        </w:rPr>
        <w:t>ң»</w:t>
      </w:r>
      <w:r w:rsidRPr="0064230E">
        <w:t xml:space="preserve"> жал</w:t>
      </w:r>
      <w:r w:rsidRPr="0064230E">
        <w:rPr>
          <w:lang w:val="kk-KZ"/>
        </w:rPr>
        <w:t>ғ</w:t>
      </w:r>
      <w:r w:rsidRPr="0064230E">
        <w:t xml:space="preserve">асы </w:t>
      </w:r>
      <w:r w:rsidRPr="0064230E">
        <w:rPr>
          <w:lang w:val="en-US"/>
        </w:rPr>
        <w:t>i</w:t>
      </w:r>
      <w:r w:rsidRPr="0064230E">
        <w:t xml:space="preserve">спеттес, </w:t>
      </w:r>
      <w:r w:rsidRPr="0064230E">
        <w:rPr>
          <w:lang w:val="kk-KZ"/>
        </w:rPr>
        <w:t>ө</w:t>
      </w:r>
      <w:r w:rsidRPr="0064230E">
        <w:t>йткен</w:t>
      </w:r>
      <w:r w:rsidRPr="0064230E">
        <w:rPr>
          <w:lang w:val="en-US"/>
        </w:rPr>
        <w:t>i</w:t>
      </w:r>
      <w:r w:rsidRPr="0064230E">
        <w:t xml:space="preserve"> онда Бабырды</w:t>
      </w:r>
      <w:r w:rsidRPr="0064230E">
        <w:rPr>
          <w:lang w:val="kk-KZ"/>
        </w:rPr>
        <w:t>ң</w:t>
      </w:r>
      <w:r w:rsidRPr="0064230E">
        <w:t xml:space="preserve"> заманында</w:t>
      </w:r>
      <w:r w:rsidRPr="0064230E">
        <w:rPr>
          <w:lang w:val="kk-KZ"/>
        </w:rPr>
        <w:t>ғ</w:t>
      </w:r>
      <w:r w:rsidRPr="0064230E">
        <w:t>ы поэтикалы</w:t>
      </w:r>
      <w:r w:rsidRPr="0064230E">
        <w:rPr>
          <w:lang w:val="kk-KZ"/>
        </w:rPr>
        <w:t>қ</w:t>
      </w:r>
      <w:r w:rsidRPr="0064230E">
        <w:t xml:space="preserve"> орта ке</w:t>
      </w:r>
      <w:r w:rsidRPr="0064230E">
        <w:rPr>
          <w:lang w:val="kk-KZ"/>
        </w:rPr>
        <w:t>ң</w:t>
      </w:r>
      <w:r w:rsidRPr="0064230E">
        <w:rPr>
          <w:lang w:val="en-US"/>
        </w:rPr>
        <w:t>i</w:t>
      </w:r>
      <w:r w:rsidRPr="0064230E">
        <w:t>нен баяндал</w:t>
      </w:r>
      <w:r w:rsidRPr="0064230E">
        <w:rPr>
          <w:lang w:val="kk-KZ"/>
        </w:rPr>
        <w:t>ғ</w:t>
      </w:r>
      <w:r w:rsidRPr="0064230E">
        <w:t xml:space="preserve">ан. Фахри Херави </w:t>
      </w:r>
      <w:r w:rsidRPr="0064230E">
        <w:rPr>
          <w:lang w:val="kk-KZ"/>
        </w:rPr>
        <w:t>«</w:t>
      </w:r>
      <w:r w:rsidRPr="0064230E">
        <w:t>Мажалус-ан-Нафоист</w:t>
      </w:r>
      <w:r w:rsidRPr="0064230E">
        <w:rPr>
          <w:lang w:val="en-US"/>
        </w:rPr>
        <w:t>i</w:t>
      </w:r>
      <w:r w:rsidRPr="0064230E">
        <w:rPr>
          <w:lang w:val="kk-KZ"/>
        </w:rPr>
        <w:t>»</w:t>
      </w:r>
      <w:r w:rsidRPr="0064230E">
        <w:t xml:space="preserve"> парсы т</w:t>
      </w:r>
      <w:r w:rsidRPr="0064230E">
        <w:rPr>
          <w:lang w:val="en-US"/>
        </w:rPr>
        <w:t>i</w:t>
      </w:r>
      <w:r w:rsidRPr="0064230E">
        <w:t>л</w:t>
      </w:r>
      <w:r w:rsidRPr="0064230E">
        <w:rPr>
          <w:lang w:val="en-US"/>
        </w:rPr>
        <w:t>i</w:t>
      </w:r>
      <w:r w:rsidRPr="0064230E">
        <w:t>не ал</w:t>
      </w:r>
      <w:r w:rsidRPr="0064230E">
        <w:rPr>
          <w:lang w:val="kk-KZ"/>
        </w:rPr>
        <w:t>ғ</w:t>
      </w:r>
      <w:r w:rsidRPr="0064230E">
        <w:t>аш аудар</w:t>
      </w:r>
      <w:r w:rsidRPr="0064230E">
        <w:rPr>
          <w:lang w:val="kk-KZ"/>
        </w:rPr>
        <w:t>ғ</w:t>
      </w:r>
      <w:r w:rsidRPr="0064230E">
        <w:t>андарды</w:t>
      </w:r>
      <w:r w:rsidRPr="0064230E">
        <w:rPr>
          <w:lang w:val="kk-KZ"/>
        </w:rPr>
        <w:t>ң</w:t>
      </w:r>
      <w:r w:rsidRPr="0064230E">
        <w:t xml:space="preserve"> б</w:t>
      </w:r>
      <w:r w:rsidRPr="0064230E">
        <w:rPr>
          <w:lang w:val="en-US"/>
        </w:rPr>
        <w:t>i</w:t>
      </w:r>
      <w:r w:rsidRPr="0064230E">
        <w:t>р</w:t>
      </w:r>
      <w:r w:rsidRPr="0064230E">
        <w:rPr>
          <w:lang w:val="en-US"/>
        </w:rPr>
        <w:t>i</w:t>
      </w:r>
      <w:r w:rsidRPr="0064230E">
        <w:t>. Доктор Шмельд</w:t>
      </w:r>
      <w:r w:rsidRPr="0064230E">
        <w:rPr>
          <w:lang w:val="en-US"/>
        </w:rPr>
        <w:t>i</w:t>
      </w:r>
      <w:r w:rsidRPr="0064230E">
        <w:rPr>
          <w:lang w:val="kk-KZ"/>
        </w:rPr>
        <w:t>ң</w:t>
      </w:r>
      <w:r w:rsidRPr="0064230E">
        <w:t xml:space="preserve"> айтуынша парсы т</w:t>
      </w:r>
      <w:r w:rsidRPr="0064230E">
        <w:rPr>
          <w:lang w:val="en-US"/>
        </w:rPr>
        <w:t>i</w:t>
      </w:r>
      <w:r w:rsidRPr="0064230E">
        <w:t>л</w:t>
      </w:r>
      <w:r w:rsidRPr="0064230E">
        <w:rPr>
          <w:lang w:val="en-US"/>
        </w:rPr>
        <w:t>i</w:t>
      </w:r>
      <w:r w:rsidRPr="0064230E">
        <w:t>ндег</w:t>
      </w:r>
      <w:r w:rsidRPr="0064230E">
        <w:rPr>
          <w:lang w:val="en-US"/>
        </w:rPr>
        <w:t>i</w:t>
      </w:r>
      <w:r w:rsidRPr="0064230E">
        <w:t xml:space="preserve"> </w:t>
      </w:r>
      <w:r w:rsidRPr="0064230E">
        <w:rPr>
          <w:lang w:val="kk-KZ"/>
        </w:rPr>
        <w:t>«</w:t>
      </w:r>
      <w:r w:rsidRPr="0064230E">
        <w:t>Мажалус-ан-Нафоист</w:t>
      </w:r>
      <w:r w:rsidRPr="0064230E">
        <w:rPr>
          <w:lang w:val="en-US"/>
        </w:rPr>
        <w:t>i</w:t>
      </w:r>
      <w:r w:rsidRPr="0064230E">
        <w:rPr>
          <w:lang w:val="kk-KZ"/>
        </w:rPr>
        <w:t>ң»</w:t>
      </w:r>
      <w:r w:rsidRPr="0064230E">
        <w:t xml:space="preserve">  б</w:t>
      </w:r>
      <w:r w:rsidRPr="0064230E">
        <w:rPr>
          <w:lang w:val="en-US"/>
        </w:rPr>
        <w:t>i</w:t>
      </w:r>
      <w:r w:rsidRPr="0064230E">
        <w:t>р н</w:t>
      </w:r>
      <w:r w:rsidRPr="0064230E">
        <w:rPr>
          <w:lang w:val="kk-KZ"/>
        </w:rPr>
        <w:t>ұ</w:t>
      </w:r>
      <w:r w:rsidRPr="0064230E">
        <w:t>с</w:t>
      </w:r>
      <w:r w:rsidRPr="0064230E">
        <w:rPr>
          <w:lang w:val="kk-KZ"/>
        </w:rPr>
        <w:t>қ</w:t>
      </w:r>
      <w:r w:rsidRPr="0064230E">
        <w:t>асы б</w:t>
      </w:r>
      <w:r w:rsidRPr="0064230E">
        <w:rPr>
          <w:lang w:val="kk-KZ"/>
        </w:rPr>
        <w:t>ү</w:t>
      </w:r>
      <w:r w:rsidRPr="0064230E">
        <w:t>г</w:t>
      </w:r>
      <w:r w:rsidRPr="0064230E">
        <w:rPr>
          <w:lang w:val="en-US"/>
        </w:rPr>
        <w:t>i</w:t>
      </w:r>
      <w:r w:rsidRPr="0064230E">
        <w:t>нде Лондонда</w:t>
      </w:r>
      <w:r w:rsidRPr="0064230E">
        <w:rPr>
          <w:lang w:val="kk-KZ"/>
        </w:rPr>
        <w:t>ғ</w:t>
      </w:r>
      <w:r w:rsidRPr="0064230E">
        <w:t>ы Британ м</w:t>
      </w:r>
      <w:r w:rsidRPr="0064230E">
        <w:rPr>
          <w:lang w:val="kk-KZ"/>
        </w:rPr>
        <w:t>ұ</w:t>
      </w:r>
      <w:r w:rsidRPr="0064230E">
        <w:t>ражайында са</w:t>
      </w:r>
      <w:r w:rsidRPr="0064230E">
        <w:rPr>
          <w:lang w:val="kk-KZ"/>
        </w:rPr>
        <w:t>қ</w:t>
      </w:r>
      <w:r w:rsidRPr="0064230E">
        <w:t>тал</w:t>
      </w:r>
      <w:r w:rsidRPr="0064230E">
        <w:rPr>
          <w:lang w:val="kk-KZ"/>
        </w:rPr>
        <w:t>ғ</w:t>
      </w:r>
      <w:r w:rsidRPr="0064230E">
        <w:t xml:space="preserve">ан </w:t>
      </w:r>
      <w:r w:rsidRPr="0064230E">
        <w:rPr>
          <w:lang w:val="kk-KZ" w:bidi="ur-PK"/>
        </w:rPr>
        <w:t>[</w:t>
      </w:r>
      <w:r w:rsidRPr="0064230E">
        <w:t>6</w:t>
      </w:r>
      <w:r w:rsidRPr="0064230E">
        <w:rPr>
          <w:lang w:val="kk-KZ"/>
        </w:rPr>
        <w:t>7,</w:t>
      </w:r>
      <w:r w:rsidRPr="0064230E">
        <w:rPr>
          <w:color w:val="FF0000"/>
          <w:lang w:val="kk-KZ"/>
        </w:rPr>
        <w:t xml:space="preserve"> </w:t>
      </w:r>
      <w:r w:rsidRPr="0064230E">
        <w:rPr>
          <w:lang w:val="kk-KZ"/>
        </w:rPr>
        <w:t xml:space="preserve">15 </w:t>
      </w:r>
      <w:r w:rsidRPr="0064230E">
        <w:t>б.</w:t>
      </w:r>
      <w:r w:rsidRPr="0064230E">
        <w:rPr>
          <w:lang w:val="kk-KZ" w:bidi="ur-PK"/>
        </w:rPr>
        <w:t>].</w:t>
      </w:r>
    </w:p>
    <w:p w:rsidR="00CF3A11" w:rsidRPr="0064230E" w:rsidRDefault="00CF3A11" w:rsidP="00CF3A11">
      <w:pPr>
        <w:spacing w:before="0" w:beforeAutospacing="0" w:after="0" w:afterAutospacing="0"/>
        <w:ind w:firstLine="567"/>
        <w:jc w:val="both"/>
      </w:pPr>
      <w:r w:rsidRPr="0064230E">
        <w:t xml:space="preserve">Фахри ал-Херави </w:t>
      </w:r>
      <w:r w:rsidRPr="0064230E">
        <w:rPr>
          <w:lang w:val="kk-KZ"/>
        </w:rPr>
        <w:t>ө</w:t>
      </w:r>
      <w:r w:rsidRPr="0064230E">
        <w:t>з</w:t>
      </w:r>
      <w:r w:rsidRPr="0064230E">
        <w:rPr>
          <w:lang w:val="en-US"/>
        </w:rPr>
        <w:t>i</w:t>
      </w:r>
      <w:r w:rsidRPr="0064230E">
        <w:t>н</w:t>
      </w:r>
      <w:r w:rsidRPr="0064230E">
        <w:rPr>
          <w:lang w:val="en-US"/>
        </w:rPr>
        <w:t>i</w:t>
      </w:r>
      <w:r w:rsidRPr="0064230E">
        <w:rPr>
          <w:lang w:val="kk-KZ"/>
        </w:rPr>
        <w:t>ң «</w:t>
      </w:r>
      <w:r w:rsidRPr="0064230E">
        <w:t>Равзат-ус-Салатин</w:t>
      </w:r>
      <w:r w:rsidRPr="0064230E">
        <w:rPr>
          <w:lang w:val="kk-KZ"/>
        </w:rPr>
        <w:t>»</w:t>
      </w:r>
      <w:r w:rsidRPr="0064230E">
        <w:t xml:space="preserve"> атты к</w:t>
      </w:r>
      <w:r w:rsidRPr="0064230E">
        <w:rPr>
          <w:lang w:val="en-US"/>
        </w:rPr>
        <w:t>i</w:t>
      </w:r>
      <w:r w:rsidRPr="0064230E">
        <w:t>табыны</w:t>
      </w:r>
      <w:r w:rsidRPr="0064230E">
        <w:rPr>
          <w:lang w:val="kk-KZ"/>
        </w:rPr>
        <w:t>ң</w:t>
      </w:r>
      <w:r w:rsidRPr="0064230E">
        <w:t xml:space="preserve"> ек</w:t>
      </w:r>
      <w:r w:rsidRPr="0064230E">
        <w:rPr>
          <w:lang w:val="en-US"/>
        </w:rPr>
        <w:t>i</w:t>
      </w:r>
      <w:r w:rsidRPr="0064230E">
        <w:t>нш</w:t>
      </w:r>
      <w:r w:rsidRPr="0064230E">
        <w:rPr>
          <w:lang w:val="en-US"/>
        </w:rPr>
        <w:t>i</w:t>
      </w:r>
      <w:r w:rsidRPr="0064230E">
        <w:t xml:space="preserve"> тарауында Захир-ад-дин Бабырды</w:t>
      </w:r>
      <w:r w:rsidRPr="0064230E">
        <w:rPr>
          <w:lang w:val="kk-KZ"/>
        </w:rPr>
        <w:t>ң ә</w:t>
      </w:r>
      <w:r w:rsidRPr="0064230E">
        <w:t>деби ортасы жайлы к</w:t>
      </w:r>
      <w:r w:rsidRPr="0064230E">
        <w:rPr>
          <w:lang w:val="kk-KZ"/>
        </w:rPr>
        <w:t>ө</w:t>
      </w:r>
      <w:r w:rsidRPr="0064230E">
        <w:t>птеген толы</w:t>
      </w:r>
      <w:r w:rsidRPr="0064230E">
        <w:rPr>
          <w:lang w:val="kk-KZ"/>
        </w:rPr>
        <w:t>қ</w:t>
      </w:r>
      <w:r w:rsidRPr="0064230E">
        <w:t xml:space="preserve"> м</w:t>
      </w:r>
      <w:r w:rsidRPr="0064230E">
        <w:rPr>
          <w:lang w:val="kk-KZ"/>
        </w:rPr>
        <w:t>ә</w:t>
      </w:r>
      <w:r w:rsidRPr="0064230E">
        <w:t>л</w:t>
      </w:r>
      <w:r w:rsidRPr="0064230E">
        <w:rPr>
          <w:lang w:val="en-US"/>
        </w:rPr>
        <w:t>i</w:t>
      </w:r>
      <w:r w:rsidRPr="0064230E">
        <w:t>мет берген. Осы тазкираны</w:t>
      </w:r>
      <w:r w:rsidRPr="0064230E">
        <w:rPr>
          <w:lang w:val="kk-KZ"/>
        </w:rPr>
        <w:t>ң</w:t>
      </w:r>
      <w:r w:rsidRPr="0064230E">
        <w:t xml:space="preserve"> авторы </w:t>
      </w:r>
      <w:r w:rsidRPr="0064230E">
        <w:rPr>
          <w:lang w:val="kk-KZ"/>
        </w:rPr>
        <w:t>ө</w:t>
      </w:r>
      <w:r w:rsidRPr="0064230E">
        <w:t>з заманыны</w:t>
      </w:r>
      <w:r w:rsidRPr="0064230E">
        <w:rPr>
          <w:lang w:val="kk-KZ"/>
        </w:rPr>
        <w:t>ң ә</w:t>
      </w:r>
      <w:r w:rsidRPr="0064230E">
        <w:t xml:space="preserve">деби ортасы жайында </w:t>
      </w:r>
      <w:r w:rsidRPr="0064230E">
        <w:rPr>
          <w:lang w:val="kk-KZ"/>
        </w:rPr>
        <w:t>ө</w:t>
      </w:r>
      <w:r w:rsidRPr="0064230E">
        <w:t>те жа</w:t>
      </w:r>
      <w:r w:rsidRPr="0064230E">
        <w:rPr>
          <w:lang w:val="kk-KZ"/>
        </w:rPr>
        <w:t>қ</w:t>
      </w:r>
      <w:r w:rsidRPr="0064230E">
        <w:t>сы б</w:t>
      </w:r>
      <w:r w:rsidRPr="0064230E">
        <w:rPr>
          <w:lang w:val="en-US"/>
        </w:rPr>
        <w:t>i</w:t>
      </w:r>
      <w:r w:rsidRPr="0064230E">
        <w:t xml:space="preserve">лген. </w:t>
      </w:r>
      <w:r w:rsidRPr="0064230E">
        <w:rPr>
          <w:lang w:val="kk-KZ"/>
        </w:rPr>
        <w:t>Ө</w:t>
      </w:r>
      <w:r w:rsidRPr="0064230E">
        <w:t>ле</w:t>
      </w:r>
      <w:r w:rsidRPr="0064230E">
        <w:rPr>
          <w:lang w:val="kk-KZ"/>
        </w:rPr>
        <w:t>ң</w:t>
      </w:r>
      <w:r w:rsidRPr="0064230E">
        <w:t xml:space="preserve"> жазу </w:t>
      </w:r>
      <w:r w:rsidRPr="0064230E">
        <w:rPr>
          <w:lang w:val="kk-KZ"/>
        </w:rPr>
        <w:t>ә</w:t>
      </w:r>
      <w:r w:rsidRPr="0064230E">
        <w:t>д</w:t>
      </w:r>
      <w:r w:rsidRPr="0064230E">
        <w:rPr>
          <w:lang w:val="en-US"/>
        </w:rPr>
        <w:t>i</w:t>
      </w:r>
      <w:r w:rsidRPr="0064230E">
        <w:t>с</w:t>
      </w:r>
      <w:r w:rsidRPr="0064230E">
        <w:rPr>
          <w:lang w:val="en-US"/>
        </w:rPr>
        <w:t>i</w:t>
      </w:r>
      <w:r w:rsidRPr="0064230E">
        <w:t xml:space="preserve">н, </w:t>
      </w:r>
      <w:r w:rsidRPr="0064230E">
        <w:rPr>
          <w:lang w:val="kk-KZ"/>
        </w:rPr>
        <w:t>Ә</w:t>
      </w:r>
      <w:r w:rsidRPr="0064230E">
        <w:t>л</w:t>
      </w:r>
      <w:r w:rsidRPr="0064230E">
        <w:rPr>
          <w:lang w:val="en-US"/>
        </w:rPr>
        <w:t>i</w:t>
      </w:r>
      <w:r w:rsidRPr="0064230E">
        <w:t>шер Науаи мен Бабырды</w:t>
      </w:r>
      <w:r w:rsidRPr="0064230E">
        <w:rPr>
          <w:lang w:val="kk-KZ"/>
        </w:rPr>
        <w:t>ң</w:t>
      </w:r>
      <w:r w:rsidRPr="0064230E">
        <w:t xml:space="preserve"> т</w:t>
      </w:r>
      <w:r w:rsidRPr="0064230E">
        <w:rPr>
          <w:lang w:val="en-US"/>
        </w:rPr>
        <w:t>i</w:t>
      </w:r>
      <w:r w:rsidRPr="0064230E">
        <w:t>л</w:t>
      </w:r>
      <w:r w:rsidRPr="0064230E">
        <w:rPr>
          <w:lang w:val="en-US"/>
        </w:rPr>
        <w:t>i</w:t>
      </w:r>
      <w:r w:rsidRPr="0064230E">
        <w:t xml:space="preserve">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 б</w:t>
      </w:r>
      <w:r w:rsidRPr="0064230E">
        <w:rPr>
          <w:lang w:val="en-US"/>
        </w:rPr>
        <w:t>i</w:t>
      </w:r>
      <w:r w:rsidRPr="0064230E">
        <w:t>лген Фахри Херави Бабыр мен оны</w:t>
      </w:r>
      <w:r w:rsidRPr="0064230E">
        <w:rPr>
          <w:lang w:val="kk-KZ"/>
        </w:rPr>
        <w:t xml:space="preserve">ң </w:t>
      </w:r>
      <w:r w:rsidRPr="0064230E">
        <w:rPr>
          <w:lang w:val="en-US"/>
        </w:rPr>
        <w:t>i</w:t>
      </w:r>
      <w:r w:rsidRPr="0064230E">
        <w:t>збасарларыны</w:t>
      </w:r>
      <w:r w:rsidRPr="0064230E">
        <w:rPr>
          <w:lang w:val="kk-KZ"/>
        </w:rPr>
        <w:t>ң</w:t>
      </w:r>
      <w:r w:rsidRPr="0064230E">
        <w:t xml:space="preserve"> поэтикалы</w:t>
      </w:r>
      <w:r w:rsidRPr="0064230E">
        <w:rPr>
          <w:lang w:val="kk-KZ"/>
        </w:rPr>
        <w:t>қ</w:t>
      </w:r>
      <w:r w:rsidRPr="0064230E">
        <w:t xml:space="preserve"> сырына толы</w:t>
      </w:r>
      <w:r w:rsidRPr="0064230E">
        <w:rPr>
          <w:lang w:val="kk-KZ"/>
        </w:rPr>
        <w:t>ғ</w:t>
      </w:r>
      <w:r w:rsidRPr="0064230E">
        <w:t xml:space="preserve">ымен ене алды. </w:t>
      </w:r>
    </w:p>
    <w:p w:rsidR="00CF3A11" w:rsidRPr="0064230E" w:rsidRDefault="00CF3A11" w:rsidP="00CF3A11">
      <w:pPr>
        <w:spacing w:before="0" w:beforeAutospacing="0" w:after="0" w:afterAutospacing="0"/>
        <w:ind w:firstLine="567"/>
        <w:jc w:val="both"/>
      </w:pPr>
      <w:r w:rsidRPr="0064230E">
        <w:t>Б</w:t>
      </w:r>
      <w:r w:rsidRPr="0064230E">
        <w:rPr>
          <w:lang w:val="kk-KZ"/>
        </w:rPr>
        <w:t>ү</w:t>
      </w:r>
      <w:r w:rsidRPr="0064230E">
        <w:t>г</w:t>
      </w:r>
      <w:r w:rsidRPr="0064230E">
        <w:rPr>
          <w:lang w:val="en-US"/>
        </w:rPr>
        <w:t>i</w:t>
      </w:r>
      <w:r w:rsidRPr="0064230E">
        <w:t>нг</w:t>
      </w:r>
      <w:r w:rsidRPr="0064230E">
        <w:rPr>
          <w:lang w:val="en-US"/>
        </w:rPr>
        <w:t>i</w:t>
      </w:r>
      <w:r w:rsidRPr="0064230E">
        <w:t xml:space="preserve"> к</w:t>
      </w:r>
      <w:r w:rsidRPr="0064230E">
        <w:rPr>
          <w:lang w:val="kk-KZ"/>
        </w:rPr>
        <w:t>ү</w:t>
      </w:r>
      <w:r w:rsidRPr="0064230E">
        <w:t>нде к</w:t>
      </w:r>
      <w:r w:rsidRPr="0064230E">
        <w:rPr>
          <w:lang w:val="kk-KZ"/>
        </w:rPr>
        <w:t>ө</w:t>
      </w:r>
      <w:r w:rsidRPr="0064230E">
        <w:t xml:space="preserve">птеген шетел </w:t>
      </w:r>
      <w:r w:rsidRPr="0064230E">
        <w:rPr>
          <w:lang w:val="kk-KZ"/>
        </w:rPr>
        <w:t>ғ</w:t>
      </w:r>
      <w:r w:rsidRPr="0064230E">
        <w:t>алымдары Бабырды</w:t>
      </w:r>
      <w:r w:rsidRPr="0064230E">
        <w:rPr>
          <w:lang w:val="kk-KZ"/>
        </w:rPr>
        <w:t>ң</w:t>
      </w:r>
      <w:r w:rsidRPr="0064230E">
        <w:t xml:space="preserve"> поэзиясын </w:t>
      </w:r>
      <w:r w:rsidRPr="0064230E">
        <w:rPr>
          <w:lang w:val="kk-KZ"/>
        </w:rPr>
        <w:t>ө</w:t>
      </w:r>
      <w:r w:rsidRPr="0064230E">
        <w:t>те жо</w:t>
      </w:r>
      <w:r w:rsidRPr="0064230E">
        <w:rPr>
          <w:lang w:val="kk-KZ"/>
        </w:rPr>
        <w:t>ғ</w:t>
      </w:r>
      <w:r w:rsidRPr="0064230E">
        <w:t>ары ба</w:t>
      </w:r>
      <w:r w:rsidRPr="0064230E">
        <w:rPr>
          <w:lang w:val="kk-KZ"/>
        </w:rPr>
        <w:t>ғ</w:t>
      </w:r>
      <w:r w:rsidRPr="0064230E">
        <w:t>алайды. Франкфурттег</w:t>
      </w:r>
      <w:r w:rsidRPr="0064230E">
        <w:rPr>
          <w:lang w:val="en-US"/>
        </w:rPr>
        <w:t>i</w:t>
      </w:r>
      <w:r w:rsidRPr="0064230E">
        <w:t xml:space="preserve"> Шы</w:t>
      </w:r>
      <w:r w:rsidRPr="0064230E">
        <w:rPr>
          <w:lang w:val="kk-KZ"/>
        </w:rPr>
        <w:t>ғ</w:t>
      </w:r>
      <w:r w:rsidRPr="0064230E">
        <w:t>ыс институтыны</w:t>
      </w:r>
      <w:r w:rsidRPr="0064230E">
        <w:rPr>
          <w:lang w:val="kk-KZ"/>
        </w:rPr>
        <w:t>ң</w:t>
      </w:r>
      <w:r w:rsidRPr="0064230E">
        <w:t xml:space="preserve"> о</w:t>
      </w:r>
      <w:r w:rsidRPr="0064230E">
        <w:rPr>
          <w:lang w:val="kk-KZ"/>
        </w:rPr>
        <w:t>қ</w:t>
      </w:r>
      <w:r w:rsidRPr="0064230E">
        <w:t>ытушысы доктор Шмель Фахри Херавид</w:t>
      </w:r>
      <w:r w:rsidRPr="0064230E">
        <w:rPr>
          <w:lang w:val="en-US"/>
        </w:rPr>
        <w:t>i</w:t>
      </w:r>
      <w:r w:rsidRPr="0064230E">
        <w:rPr>
          <w:lang w:val="kk-KZ"/>
        </w:rPr>
        <w:t>ң</w:t>
      </w:r>
      <w:r w:rsidRPr="0064230E">
        <w:t xml:space="preserve"> е</w:t>
      </w:r>
      <w:r w:rsidRPr="0064230E">
        <w:rPr>
          <w:lang w:val="kk-KZ"/>
        </w:rPr>
        <w:t>ң</w:t>
      </w:r>
      <w:r w:rsidRPr="0064230E">
        <w:t>бег</w:t>
      </w:r>
      <w:r w:rsidRPr="0064230E">
        <w:rPr>
          <w:lang w:val="en-US"/>
        </w:rPr>
        <w:t>i</w:t>
      </w:r>
      <w:r w:rsidRPr="0064230E">
        <w:t>не с</w:t>
      </w:r>
      <w:r w:rsidRPr="0064230E">
        <w:rPr>
          <w:lang w:val="kk-KZ"/>
        </w:rPr>
        <w:t>ү</w:t>
      </w:r>
      <w:r w:rsidRPr="0064230E">
        <w:t>йене былай дейд</w:t>
      </w:r>
      <w:r w:rsidRPr="0064230E">
        <w:rPr>
          <w:lang w:val="en-US"/>
        </w:rPr>
        <w:t>i</w:t>
      </w:r>
      <w:r w:rsidRPr="0064230E">
        <w:t xml:space="preserve">: </w:t>
      </w:r>
      <w:r w:rsidRPr="0064230E">
        <w:rPr>
          <w:lang w:val="kk-KZ"/>
        </w:rPr>
        <w:t>«</w:t>
      </w:r>
      <w:r w:rsidRPr="0064230E">
        <w:t>Т</w:t>
      </w:r>
      <w:r w:rsidRPr="0064230E">
        <w:rPr>
          <w:lang w:val="kk-KZ"/>
        </w:rPr>
        <w:t>ү</w:t>
      </w:r>
      <w:r w:rsidRPr="0064230E">
        <w:t>рк</w:t>
      </w:r>
      <w:r w:rsidRPr="0064230E">
        <w:rPr>
          <w:lang w:val="en-US"/>
        </w:rPr>
        <w:t>i</w:t>
      </w:r>
      <w:r w:rsidRPr="0064230E">
        <w:t xml:space="preserve"> </w:t>
      </w:r>
      <w:r w:rsidRPr="0064230E">
        <w:rPr>
          <w:lang w:val="kk-KZ"/>
        </w:rPr>
        <w:t>ә</w:t>
      </w:r>
      <w:r w:rsidRPr="0064230E">
        <w:t>дебиет</w:t>
      </w:r>
      <w:r w:rsidRPr="0064230E">
        <w:rPr>
          <w:lang w:val="en-US"/>
        </w:rPr>
        <w:t>i</w:t>
      </w:r>
      <w:r w:rsidRPr="0064230E">
        <w:t>н</w:t>
      </w:r>
      <w:r w:rsidRPr="0064230E">
        <w:rPr>
          <w:lang w:val="en-US"/>
        </w:rPr>
        <w:t>i</w:t>
      </w:r>
      <w:r w:rsidRPr="0064230E">
        <w:rPr>
          <w:lang w:val="kk-KZ"/>
        </w:rPr>
        <w:t>ң</w:t>
      </w:r>
      <w:r w:rsidRPr="0064230E">
        <w:t xml:space="preserve"> классикалы</w:t>
      </w:r>
      <w:r w:rsidRPr="0064230E">
        <w:rPr>
          <w:lang w:val="kk-KZ"/>
        </w:rPr>
        <w:t>қ ө</w:t>
      </w:r>
      <w:r w:rsidRPr="0064230E">
        <w:t>к</w:t>
      </w:r>
      <w:r w:rsidRPr="0064230E">
        <w:rPr>
          <w:lang w:val="en-US"/>
        </w:rPr>
        <w:t>i</w:t>
      </w:r>
      <w:r w:rsidRPr="0064230E">
        <w:t>л</w:t>
      </w:r>
      <w:r w:rsidRPr="0064230E">
        <w:rPr>
          <w:lang w:val="en-US"/>
        </w:rPr>
        <w:t>i</w:t>
      </w:r>
      <w:r w:rsidRPr="0064230E">
        <w:t xml:space="preserve"> деп Тимуридтер мен </w:t>
      </w:r>
      <w:r w:rsidRPr="0064230E">
        <w:rPr>
          <w:lang w:val="kk-KZ"/>
        </w:rPr>
        <w:t>Ө</w:t>
      </w:r>
      <w:r w:rsidRPr="0064230E">
        <w:t>збек ханды</w:t>
      </w:r>
      <w:r w:rsidRPr="0064230E">
        <w:rPr>
          <w:lang w:val="kk-KZ"/>
        </w:rPr>
        <w:t>ғ</w:t>
      </w:r>
      <w:r w:rsidRPr="0064230E">
        <w:t>ыны</w:t>
      </w:r>
      <w:r w:rsidRPr="0064230E">
        <w:rPr>
          <w:lang w:val="kk-KZ"/>
        </w:rPr>
        <w:t>ң</w:t>
      </w:r>
      <w:r w:rsidRPr="0064230E">
        <w:t xml:space="preserve"> сарайында</w:t>
      </w:r>
      <w:r w:rsidRPr="0064230E">
        <w:rPr>
          <w:lang w:val="kk-KZ"/>
        </w:rPr>
        <w:t>ғ</w:t>
      </w:r>
      <w:r w:rsidRPr="0064230E">
        <w:t>ы Хусейн Байкара мен оны</w:t>
      </w:r>
      <w:r w:rsidRPr="0064230E">
        <w:rPr>
          <w:lang w:val="kk-KZ"/>
        </w:rPr>
        <w:t>ң</w:t>
      </w:r>
      <w:r w:rsidRPr="0064230E">
        <w:t xml:space="preserve"> сарай </w:t>
      </w:r>
      <w:r w:rsidRPr="0064230E">
        <w:lastRenderedPageBreak/>
        <w:t>а</w:t>
      </w:r>
      <w:r w:rsidRPr="0064230E">
        <w:rPr>
          <w:lang w:val="kk-KZ"/>
        </w:rPr>
        <w:t>қ</w:t>
      </w:r>
      <w:r w:rsidRPr="0064230E">
        <w:t xml:space="preserve">ындарын </w:t>
      </w:r>
      <w:r w:rsidRPr="0064230E">
        <w:rPr>
          <w:lang w:val="kk-KZ"/>
        </w:rPr>
        <w:t>ғ</w:t>
      </w:r>
      <w:r w:rsidRPr="0064230E">
        <w:t xml:space="preserve">ана емес, сонымен </w:t>
      </w:r>
      <w:r w:rsidRPr="0064230E">
        <w:rPr>
          <w:lang w:val="kk-KZ"/>
        </w:rPr>
        <w:t>қ</w:t>
      </w:r>
      <w:r w:rsidRPr="0064230E">
        <w:t xml:space="preserve">атар Бабырды да осы </w:t>
      </w:r>
      <w:r w:rsidRPr="0064230E">
        <w:rPr>
          <w:lang w:val="kk-KZ"/>
        </w:rPr>
        <w:t>ә</w:t>
      </w:r>
      <w:r w:rsidRPr="0064230E">
        <w:t>дебиетт</w:t>
      </w:r>
      <w:r w:rsidRPr="0064230E">
        <w:rPr>
          <w:lang w:val="en-US"/>
        </w:rPr>
        <w:t>i</w:t>
      </w:r>
      <w:r w:rsidRPr="0064230E">
        <w:rPr>
          <w:lang w:val="kk-KZ"/>
        </w:rPr>
        <w:t>ң</w:t>
      </w:r>
      <w:r w:rsidRPr="0064230E">
        <w:t xml:space="preserve"> к</w:t>
      </w:r>
      <w:r w:rsidRPr="0064230E">
        <w:rPr>
          <w:lang w:val="kk-KZ"/>
        </w:rPr>
        <w:t>ө</w:t>
      </w:r>
      <w:r w:rsidRPr="0064230E">
        <w:t>рнект</w:t>
      </w:r>
      <w:r w:rsidRPr="0064230E">
        <w:rPr>
          <w:lang w:val="en-US"/>
        </w:rPr>
        <w:t>i</w:t>
      </w:r>
      <w:r w:rsidRPr="0064230E">
        <w:t xml:space="preserve"> </w:t>
      </w:r>
      <w:r w:rsidRPr="0064230E">
        <w:rPr>
          <w:lang w:val="kk-KZ"/>
        </w:rPr>
        <w:t>ө</w:t>
      </w:r>
      <w:r w:rsidRPr="0064230E">
        <w:t>к</w:t>
      </w:r>
      <w:r w:rsidRPr="0064230E">
        <w:rPr>
          <w:lang w:val="en-US"/>
        </w:rPr>
        <w:t>i</w:t>
      </w:r>
      <w:r w:rsidRPr="0064230E">
        <w:t>л</w:t>
      </w:r>
      <w:r w:rsidRPr="0064230E">
        <w:rPr>
          <w:lang w:val="en-US"/>
        </w:rPr>
        <w:t>i</w:t>
      </w:r>
      <w:r w:rsidRPr="0064230E">
        <w:t xml:space="preserve"> деп санау керек</w:t>
      </w:r>
      <w:r w:rsidRPr="0064230E">
        <w:rPr>
          <w:lang w:val="kk-KZ"/>
        </w:rPr>
        <w:t xml:space="preserve">» </w:t>
      </w:r>
      <w:r w:rsidRPr="0064230E">
        <w:rPr>
          <w:lang w:val="kk-KZ" w:bidi="ur-PK"/>
        </w:rPr>
        <w:t>[</w:t>
      </w:r>
      <w:r w:rsidRPr="0064230E">
        <w:t>6</w:t>
      </w:r>
      <w:r w:rsidRPr="0064230E">
        <w:rPr>
          <w:lang w:val="kk-KZ"/>
        </w:rPr>
        <w:t>6,</w:t>
      </w:r>
      <w:r w:rsidRPr="0064230E">
        <w:rPr>
          <w:color w:val="FF0000"/>
          <w:lang w:val="kk-KZ"/>
        </w:rPr>
        <w:t xml:space="preserve"> </w:t>
      </w:r>
      <w:r w:rsidRPr="0064230E">
        <w:rPr>
          <w:lang w:val="kk-KZ"/>
        </w:rPr>
        <w:t xml:space="preserve">16 </w:t>
      </w:r>
      <w:r w:rsidRPr="0064230E">
        <w:t>б.</w:t>
      </w:r>
      <w:r w:rsidRPr="0064230E">
        <w:rPr>
          <w:lang w:val="kk-KZ" w:bidi="ur-PK"/>
        </w:rPr>
        <w:t>].</w:t>
      </w:r>
    </w:p>
    <w:p w:rsidR="00CF3A11" w:rsidRPr="0064230E" w:rsidRDefault="00CF3A11" w:rsidP="00CF3A11">
      <w:pPr>
        <w:spacing w:before="0" w:beforeAutospacing="0" w:after="0" w:afterAutospacing="0"/>
        <w:ind w:firstLine="567"/>
        <w:jc w:val="both"/>
      </w:pPr>
      <w:r w:rsidRPr="0064230E">
        <w:t>Хорасанны</w:t>
      </w:r>
      <w:r w:rsidRPr="0064230E">
        <w:rPr>
          <w:lang w:val="kk-KZ"/>
        </w:rPr>
        <w:t>ң</w:t>
      </w:r>
      <w:r w:rsidRPr="0064230E">
        <w:t xml:space="preserve"> билеуш</w:t>
      </w:r>
      <w:r w:rsidRPr="0064230E">
        <w:rPr>
          <w:lang w:val="en-US"/>
        </w:rPr>
        <w:t>i</w:t>
      </w:r>
      <w:r w:rsidRPr="0064230E">
        <w:t>с</w:t>
      </w:r>
      <w:r w:rsidRPr="0064230E">
        <w:rPr>
          <w:lang w:val="en-US"/>
        </w:rPr>
        <w:t>i</w:t>
      </w:r>
      <w:r w:rsidRPr="0064230E">
        <w:t xml:space="preserve"> С</w:t>
      </w:r>
      <w:r w:rsidRPr="0064230E">
        <w:rPr>
          <w:lang w:val="kk-KZ"/>
        </w:rPr>
        <w:t>ұ</w:t>
      </w:r>
      <w:r w:rsidRPr="0064230E">
        <w:t xml:space="preserve">лтан Хусейн Мырза да </w:t>
      </w:r>
      <w:r w:rsidRPr="0064230E">
        <w:rPr>
          <w:lang w:val="kk-KZ"/>
        </w:rPr>
        <w:t>ө</w:t>
      </w:r>
      <w:r w:rsidRPr="0064230E">
        <w:t>з заманыны</w:t>
      </w:r>
      <w:r w:rsidRPr="0064230E">
        <w:rPr>
          <w:lang w:val="kk-KZ"/>
        </w:rPr>
        <w:t>ң</w:t>
      </w:r>
      <w:r w:rsidRPr="0064230E">
        <w:t xml:space="preserve"> к</w:t>
      </w:r>
      <w:r w:rsidRPr="0064230E">
        <w:rPr>
          <w:lang w:val="kk-KZ"/>
        </w:rPr>
        <w:t>ө</w:t>
      </w:r>
      <w:r w:rsidRPr="0064230E">
        <w:t>рнект</w:t>
      </w:r>
      <w:r w:rsidRPr="0064230E">
        <w:rPr>
          <w:lang w:val="en-US"/>
        </w:rPr>
        <w:t>i</w:t>
      </w:r>
      <w:r w:rsidRPr="0064230E">
        <w:t xml:space="preserve"> а</w:t>
      </w:r>
      <w:r w:rsidRPr="0064230E">
        <w:rPr>
          <w:lang w:val="kk-KZ"/>
        </w:rPr>
        <w:t>қ</w:t>
      </w:r>
      <w:r w:rsidRPr="0064230E">
        <w:t>ыны. Бабыр оны</w:t>
      </w:r>
      <w:r w:rsidRPr="0064230E">
        <w:rPr>
          <w:lang w:val="kk-KZ"/>
        </w:rPr>
        <w:t>ң ө</w:t>
      </w:r>
      <w:r w:rsidRPr="0064230E">
        <w:t>ле</w:t>
      </w:r>
      <w:r w:rsidRPr="0064230E">
        <w:rPr>
          <w:lang w:val="kk-KZ"/>
        </w:rPr>
        <w:t>ң</w:t>
      </w:r>
      <w:r w:rsidRPr="0064230E">
        <w:t>дер</w:t>
      </w:r>
      <w:r w:rsidRPr="0064230E">
        <w:rPr>
          <w:lang w:val="en-US"/>
        </w:rPr>
        <w:t>i</w:t>
      </w:r>
      <w:r w:rsidRPr="0064230E">
        <w:t xml:space="preserve">мен таныса отырып, </w:t>
      </w:r>
      <w:r w:rsidRPr="0064230E">
        <w:rPr>
          <w:lang w:val="kk-KZ"/>
        </w:rPr>
        <w:t>ү</w:t>
      </w:r>
      <w:r w:rsidRPr="0064230E">
        <w:t>нем</w:t>
      </w:r>
      <w:r w:rsidRPr="0064230E">
        <w:rPr>
          <w:lang w:val="en-US"/>
        </w:rPr>
        <w:t>i</w:t>
      </w:r>
      <w:r w:rsidRPr="0064230E">
        <w:t xml:space="preserve"> сын айт</w:t>
      </w:r>
      <w:r w:rsidRPr="0064230E">
        <w:rPr>
          <w:lang w:val="kk-KZ"/>
        </w:rPr>
        <w:t>қ</w:t>
      </w:r>
      <w:r w:rsidRPr="0064230E">
        <w:t xml:space="preserve">ан. </w:t>
      </w:r>
    </w:p>
    <w:p w:rsidR="00CF3A11" w:rsidRPr="0064230E" w:rsidRDefault="00CF3A11" w:rsidP="00CF3A11">
      <w:pPr>
        <w:spacing w:before="0" w:beforeAutospacing="0" w:after="0" w:afterAutospacing="0"/>
        <w:ind w:firstLine="567"/>
        <w:jc w:val="both"/>
      </w:pPr>
      <w:r w:rsidRPr="0064230E">
        <w:t xml:space="preserve">Бабыр </w:t>
      </w:r>
      <w:r w:rsidRPr="0064230E">
        <w:rPr>
          <w:lang w:val="kk-KZ"/>
        </w:rPr>
        <w:t>ө</w:t>
      </w:r>
      <w:r w:rsidRPr="0064230E">
        <w:t>ле</w:t>
      </w:r>
      <w:r w:rsidRPr="0064230E">
        <w:rPr>
          <w:lang w:val="kk-KZ"/>
        </w:rPr>
        <w:t>ң</w:t>
      </w:r>
      <w:r w:rsidRPr="0064230E">
        <w:t>дер</w:t>
      </w:r>
      <w:r w:rsidRPr="0064230E">
        <w:rPr>
          <w:lang w:val="en-US"/>
        </w:rPr>
        <w:t>i</w:t>
      </w:r>
      <w:r w:rsidRPr="0064230E">
        <w:t>н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нде жаз</w:t>
      </w:r>
      <w:r w:rsidRPr="0064230E">
        <w:rPr>
          <w:lang w:val="kk-KZ"/>
        </w:rPr>
        <w:t>ғ</w:t>
      </w:r>
      <w:r w:rsidRPr="0064230E">
        <w:t>ан. Бабыр керемет а</w:t>
      </w:r>
      <w:r w:rsidRPr="0064230E">
        <w:rPr>
          <w:lang w:val="kk-KZ"/>
        </w:rPr>
        <w:t>қ</w:t>
      </w:r>
      <w:r w:rsidRPr="0064230E">
        <w:t xml:space="preserve">ын, </w:t>
      </w:r>
      <w:r w:rsidRPr="0064230E">
        <w:rPr>
          <w:lang w:val="kk-KZ"/>
        </w:rPr>
        <w:t>ә</w:t>
      </w:r>
      <w:r w:rsidRPr="0064230E">
        <w:t>р</w:t>
      </w:r>
      <w:r w:rsidRPr="0064230E">
        <w:rPr>
          <w:lang w:val="en-US"/>
        </w:rPr>
        <w:t>i</w:t>
      </w:r>
      <w:r w:rsidRPr="0064230E">
        <w:t xml:space="preserve"> дарынды жазушы да ед</w:t>
      </w:r>
      <w:r w:rsidRPr="0064230E">
        <w:rPr>
          <w:lang w:val="en-US"/>
        </w:rPr>
        <w:t>i</w:t>
      </w:r>
      <w:r w:rsidRPr="0064230E">
        <w:t>. Оны</w:t>
      </w:r>
      <w:r w:rsidRPr="0064230E">
        <w:rPr>
          <w:lang w:val="kk-KZ"/>
        </w:rPr>
        <w:t>ң «</w:t>
      </w:r>
      <w:r w:rsidRPr="0064230E">
        <w:t>Бабырнама</w:t>
      </w:r>
      <w:r w:rsidRPr="0064230E">
        <w:rPr>
          <w:lang w:val="kk-KZ"/>
        </w:rPr>
        <w:t>»</w:t>
      </w:r>
      <w:r w:rsidRPr="0064230E">
        <w:t xml:space="preserve"> атты мемуары шы</w:t>
      </w:r>
      <w:r w:rsidRPr="0064230E">
        <w:rPr>
          <w:lang w:val="kk-KZ"/>
        </w:rPr>
        <w:t>ғ</w:t>
      </w:r>
      <w:r w:rsidRPr="0064230E">
        <w:t xml:space="preserve">ыс </w:t>
      </w:r>
      <w:r w:rsidRPr="0064230E">
        <w:rPr>
          <w:lang w:val="kk-KZ"/>
        </w:rPr>
        <w:t>ә</w:t>
      </w:r>
      <w:r w:rsidRPr="0064230E">
        <w:t>дебиет</w:t>
      </w:r>
      <w:r w:rsidRPr="0064230E">
        <w:rPr>
          <w:lang w:val="en-US"/>
        </w:rPr>
        <w:t>i</w:t>
      </w:r>
      <w:r w:rsidRPr="0064230E">
        <w:t>ндег</w:t>
      </w:r>
      <w:r w:rsidRPr="0064230E">
        <w:rPr>
          <w:lang w:val="en-US"/>
        </w:rPr>
        <w:t>i</w:t>
      </w:r>
      <w:r w:rsidRPr="0064230E">
        <w:t xml:space="preserve"> т</w:t>
      </w:r>
      <w:r w:rsidRPr="0064230E">
        <w:rPr>
          <w:lang w:val="en-US"/>
        </w:rPr>
        <w:t>i</w:t>
      </w:r>
      <w:r w:rsidRPr="0064230E">
        <w:t>л</w:t>
      </w:r>
      <w:r w:rsidRPr="0064230E">
        <w:rPr>
          <w:lang w:val="en-US"/>
        </w:rPr>
        <w:t>i</w:t>
      </w:r>
      <w:r w:rsidRPr="0064230E">
        <w:t xml:space="preserve"> к</w:t>
      </w:r>
      <w:r w:rsidRPr="0064230E">
        <w:rPr>
          <w:lang w:val="kk-KZ"/>
        </w:rPr>
        <w:t>ү</w:t>
      </w:r>
      <w:r w:rsidRPr="0064230E">
        <w:t>рдел</w:t>
      </w:r>
      <w:r w:rsidRPr="0064230E">
        <w:rPr>
          <w:lang w:val="en-US"/>
        </w:rPr>
        <w:t>i</w:t>
      </w:r>
      <w:r w:rsidRPr="0064230E">
        <w:t xml:space="preserve"> бас</w:t>
      </w:r>
      <w:r w:rsidRPr="0064230E">
        <w:rPr>
          <w:lang w:val="kk-KZ"/>
        </w:rPr>
        <w:t>қ</w:t>
      </w:r>
      <w:r w:rsidRPr="0064230E">
        <w:t>а авторларды</w:t>
      </w:r>
      <w:r w:rsidRPr="0064230E">
        <w:rPr>
          <w:lang w:val="kk-KZ"/>
        </w:rPr>
        <w:t>ң</w:t>
      </w:r>
      <w:r w:rsidRPr="0064230E">
        <w:t xml:space="preserve"> шы</w:t>
      </w:r>
      <w:r w:rsidRPr="0064230E">
        <w:rPr>
          <w:lang w:val="kk-KZ"/>
        </w:rPr>
        <w:t>ғ</w:t>
      </w:r>
      <w:r w:rsidRPr="0064230E">
        <w:t xml:space="preserve">армаларына </w:t>
      </w:r>
      <w:r w:rsidRPr="0064230E">
        <w:rPr>
          <w:lang w:val="kk-KZ"/>
        </w:rPr>
        <w:t>қ</w:t>
      </w:r>
      <w:r w:rsidRPr="0064230E">
        <w:t>ара</w:t>
      </w:r>
      <w:r w:rsidRPr="0064230E">
        <w:rPr>
          <w:lang w:val="kk-KZ"/>
        </w:rPr>
        <w:t>ғ</w:t>
      </w:r>
      <w:r w:rsidRPr="0064230E">
        <w:t>анда т</w:t>
      </w:r>
      <w:r w:rsidRPr="0064230E">
        <w:rPr>
          <w:lang w:val="en-US"/>
        </w:rPr>
        <w:t>i</w:t>
      </w:r>
      <w:r w:rsidRPr="0064230E">
        <w:t>л</w:t>
      </w:r>
      <w:r w:rsidRPr="0064230E">
        <w:rPr>
          <w:lang w:val="en-US"/>
        </w:rPr>
        <w:t>i</w:t>
      </w:r>
      <w:r w:rsidRPr="0064230E">
        <w:t xml:space="preserve"> же</w:t>
      </w:r>
      <w:r w:rsidRPr="0064230E">
        <w:rPr>
          <w:lang w:val="kk-KZ"/>
        </w:rPr>
        <w:t>ң</w:t>
      </w:r>
      <w:r w:rsidRPr="0064230E">
        <w:rPr>
          <w:lang w:val="en-US"/>
        </w:rPr>
        <w:t>i</w:t>
      </w:r>
      <w:r w:rsidRPr="0064230E">
        <w:t>л, т</w:t>
      </w:r>
      <w:r w:rsidRPr="0064230E">
        <w:rPr>
          <w:lang w:val="kk-KZ"/>
        </w:rPr>
        <w:t>ү</w:t>
      </w:r>
      <w:r w:rsidRPr="0064230E">
        <w:t>с</w:t>
      </w:r>
      <w:r w:rsidRPr="0064230E">
        <w:rPr>
          <w:lang w:val="en-US"/>
        </w:rPr>
        <w:t>i</w:t>
      </w:r>
      <w:r w:rsidRPr="0064230E">
        <w:t>н</w:t>
      </w:r>
      <w:r w:rsidRPr="0064230E">
        <w:rPr>
          <w:lang w:val="en-US"/>
        </w:rPr>
        <w:t>i</w:t>
      </w:r>
      <w:r w:rsidRPr="0064230E">
        <w:t>кт</w:t>
      </w:r>
      <w:r w:rsidRPr="0064230E">
        <w:rPr>
          <w:lang w:val="en-US"/>
        </w:rPr>
        <w:t>i</w:t>
      </w:r>
      <w:r w:rsidRPr="0064230E">
        <w:t xml:space="preserve">. </w:t>
      </w:r>
      <w:r w:rsidRPr="0064230E">
        <w:rPr>
          <w:lang w:val="kk-KZ"/>
        </w:rPr>
        <w:t>«</w:t>
      </w:r>
      <w:r w:rsidRPr="0064230E">
        <w:t>Бабырнама</w:t>
      </w:r>
      <w:r w:rsidRPr="0064230E">
        <w:rPr>
          <w:lang w:val="kk-KZ"/>
        </w:rPr>
        <w:t xml:space="preserve">» </w:t>
      </w:r>
      <w:r w:rsidRPr="0064230E">
        <w:rPr>
          <w:lang w:val="en-US"/>
        </w:rPr>
        <w:t>XVI</w:t>
      </w:r>
      <w:r w:rsidRPr="0064230E">
        <w:t xml:space="preserve"> </w:t>
      </w:r>
      <w:r w:rsidRPr="0064230E">
        <w:rPr>
          <w:lang w:val="kk-KZ"/>
        </w:rPr>
        <w:t>ғ</w:t>
      </w:r>
      <w:r w:rsidRPr="0064230E">
        <w:t>асырда</w:t>
      </w:r>
      <w:r w:rsidRPr="0064230E">
        <w:rPr>
          <w:lang w:val="kk-KZ"/>
        </w:rPr>
        <w:t>ғ</w:t>
      </w:r>
      <w:r w:rsidRPr="0064230E">
        <w:t xml:space="preserve">ы </w:t>
      </w:r>
      <w:r w:rsidRPr="0064230E">
        <w:rPr>
          <w:lang w:val="kk-KZ"/>
        </w:rPr>
        <w:t>ө</w:t>
      </w:r>
      <w:r w:rsidRPr="0064230E">
        <w:t>збек прозасыны</w:t>
      </w:r>
      <w:r w:rsidRPr="0064230E">
        <w:rPr>
          <w:lang w:val="kk-KZ"/>
        </w:rPr>
        <w:t>ң</w:t>
      </w:r>
      <w:r w:rsidRPr="0064230E">
        <w:t xml:space="preserve"> тарихи </w:t>
      </w:r>
      <w:r w:rsidRPr="0064230E">
        <w:rPr>
          <w:lang w:val="kk-KZ"/>
        </w:rPr>
        <w:t>қ</w:t>
      </w:r>
      <w:r w:rsidRPr="0064230E">
        <w:t>айнар к</w:t>
      </w:r>
      <w:r w:rsidRPr="0064230E">
        <w:rPr>
          <w:lang w:val="kk-KZ"/>
        </w:rPr>
        <w:t>ө</w:t>
      </w:r>
      <w:r w:rsidRPr="0064230E">
        <w:t>з</w:t>
      </w:r>
      <w:r w:rsidRPr="0064230E">
        <w:rPr>
          <w:lang w:val="en-US"/>
        </w:rPr>
        <w:t>i</w:t>
      </w:r>
      <w:r w:rsidRPr="0064230E">
        <w:t xml:space="preserve"> ж</w:t>
      </w:r>
      <w:r w:rsidRPr="0064230E">
        <w:rPr>
          <w:lang w:val="kk-KZ"/>
        </w:rPr>
        <w:t>ә</w:t>
      </w:r>
      <w:r w:rsidRPr="0064230E">
        <w:t>не классикалы</w:t>
      </w:r>
      <w:r w:rsidRPr="0064230E">
        <w:rPr>
          <w:lang w:val="kk-KZ"/>
        </w:rPr>
        <w:t>қ ү</w:t>
      </w:r>
      <w:r w:rsidRPr="0064230E">
        <w:t>лг</w:t>
      </w:r>
      <w:r w:rsidRPr="0064230E">
        <w:rPr>
          <w:lang w:val="en-US"/>
        </w:rPr>
        <w:t>i</w:t>
      </w:r>
      <w:r w:rsidRPr="0064230E">
        <w:t>с</w:t>
      </w:r>
      <w:r w:rsidRPr="0064230E">
        <w:rPr>
          <w:lang w:val="en-US"/>
        </w:rPr>
        <w:t>i</w:t>
      </w:r>
      <w:r w:rsidRPr="0064230E">
        <w:t xml:space="preserve"> болып саналатын </w:t>
      </w:r>
      <w:r w:rsidRPr="0064230E">
        <w:rPr>
          <w:lang w:val="kk-KZ"/>
        </w:rPr>
        <w:t>құ</w:t>
      </w:r>
      <w:r w:rsidRPr="0064230E">
        <w:t>нды е</w:t>
      </w:r>
      <w:r w:rsidRPr="0064230E">
        <w:rPr>
          <w:lang w:val="kk-KZ"/>
        </w:rPr>
        <w:t>ң</w:t>
      </w:r>
      <w:r w:rsidRPr="0064230E">
        <w:t xml:space="preserve">бек. </w:t>
      </w:r>
      <w:r w:rsidRPr="0064230E">
        <w:rPr>
          <w:lang w:val="kk-KZ"/>
        </w:rPr>
        <w:t>«</w:t>
      </w:r>
      <w:r w:rsidRPr="0064230E">
        <w:t>Бабырнама</w:t>
      </w:r>
      <w:r w:rsidRPr="0064230E">
        <w:rPr>
          <w:lang w:val="kk-KZ"/>
        </w:rPr>
        <w:t>»</w:t>
      </w:r>
      <w:r w:rsidRPr="0064230E">
        <w:t xml:space="preserve"> ал</w:t>
      </w:r>
      <w:r w:rsidRPr="0064230E">
        <w:rPr>
          <w:lang w:val="kk-KZ"/>
        </w:rPr>
        <w:t>ғ</w:t>
      </w:r>
      <w:r w:rsidRPr="0064230E">
        <w:t>аш рет А</w:t>
      </w:r>
      <w:r w:rsidRPr="0064230E">
        <w:rPr>
          <w:lang w:val="kk-KZ"/>
        </w:rPr>
        <w:t>қ</w:t>
      </w:r>
      <w:r w:rsidRPr="0064230E">
        <w:t>бар шахты</w:t>
      </w:r>
      <w:r w:rsidRPr="0064230E">
        <w:rPr>
          <w:lang w:val="kk-KZ"/>
        </w:rPr>
        <w:t>ң</w:t>
      </w:r>
      <w:r w:rsidRPr="0064230E">
        <w:t xml:space="preserve"> б</w:t>
      </w:r>
      <w:r w:rsidRPr="0064230E">
        <w:rPr>
          <w:lang w:val="kk-KZ"/>
        </w:rPr>
        <w:t>ұ</w:t>
      </w:r>
      <w:r w:rsidRPr="0064230E">
        <w:t>йры</w:t>
      </w:r>
      <w:r w:rsidRPr="0064230E">
        <w:rPr>
          <w:lang w:val="kk-KZ"/>
        </w:rPr>
        <w:t>ғ</w:t>
      </w:r>
      <w:r w:rsidRPr="0064230E">
        <w:t>ымен парсы т</w:t>
      </w:r>
      <w:r w:rsidRPr="0064230E">
        <w:rPr>
          <w:lang w:val="en-US"/>
        </w:rPr>
        <w:t>i</w:t>
      </w:r>
      <w:r w:rsidRPr="0064230E">
        <w:t>л</w:t>
      </w:r>
      <w:r w:rsidRPr="0064230E">
        <w:rPr>
          <w:lang w:val="en-US"/>
        </w:rPr>
        <w:t>i</w:t>
      </w:r>
      <w:r w:rsidRPr="0064230E">
        <w:t>не аударылып, кей</w:t>
      </w:r>
      <w:r w:rsidRPr="0064230E">
        <w:rPr>
          <w:lang w:val="en-US"/>
        </w:rPr>
        <w:t>i</w:t>
      </w:r>
      <w:r w:rsidRPr="0064230E">
        <w:t>н</w:t>
      </w:r>
      <w:r w:rsidRPr="0064230E">
        <w:rPr>
          <w:lang w:val="en-US"/>
        </w:rPr>
        <w:t>i</w:t>
      </w:r>
      <w:r w:rsidRPr="0064230E">
        <w:t xml:space="preserve">рек </w:t>
      </w:r>
      <w:r w:rsidRPr="0064230E">
        <w:rPr>
          <w:lang w:val="en-US"/>
        </w:rPr>
        <w:t>XIX</w:t>
      </w:r>
      <w:r w:rsidRPr="0064230E">
        <w:t xml:space="preserve"> </w:t>
      </w:r>
      <w:r w:rsidRPr="0064230E">
        <w:rPr>
          <w:lang w:val="kk-KZ"/>
        </w:rPr>
        <w:t>ғ</w:t>
      </w:r>
      <w:r w:rsidRPr="0064230E">
        <w:t>асырда а</w:t>
      </w:r>
      <w:r w:rsidRPr="0064230E">
        <w:rPr>
          <w:lang w:val="kk-KZ"/>
        </w:rPr>
        <w:t>ғ</w:t>
      </w:r>
      <w:r w:rsidRPr="0064230E">
        <w:t>ылшын, француз, хинди т</w:t>
      </w:r>
      <w:r w:rsidRPr="0064230E">
        <w:rPr>
          <w:lang w:val="en-US"/>
        </w:rPr>
        <w:t>i</w:t>
      </w:r>
      <w:r w:rsidRPr="0064230E">
        <w:t>л</w:t>
      </w:r>
      <w:r w:rsidRPr="0064230E">
        <w:rPr>
          <w:lang w:val="en-US"/>
        </w:rPr>
        <w:t>i</w:t>
      </w:r>
      <w:r w:rsidRPr="0064230E">
        <w:t>нде жары</w:t>
      </w:r>
      <w:r w:rsidRPr="0064230E">
        <w:rPr>
          <w:lang w:val="kk-KZ"/>
        </w:rPr>
        <w:t>қ</w:t>
      </w:r>
      <w:r w:rsidRPr="0064230E">
        <w:t xml:space="preserve"> к</w:t>
      </w:r>
      <w:r w:rsidRPr="0064230E">
        <w:rPr>
          <w:lang w:val="kk-KZ"/>
        </w:rPr>
        <w:t>ө</w:t>
      </w:r>
      <w:r w:rsidRPr="0064230E">
        <w:t>рд</w:t>
      </w:r>
      <w:r w:rsidRPr="0064230E">
        <w:rPr>
          <w:lang w:val="en-US"/>
        </w:rPr>
        <w:t>i</w:t>
      </w:r>
      <w:r w:rsidRPr="0064230E">
        <w:t xml:space="preserve">. Бабырды </w:t>
      </w:r>
      <w:r w:rsidRPr="0064230E">
        <w:rPr>
          <w:lang w:val="kk-KZ"/>
        </w:rPr>
        <w:t>қ</w:t>
      </w:r>
      <w:r w:rsidRPr="0064230E">
        <w:t>о</w:t>
      </w:r>
      <w:r w:rsidRPr="0064230E">
        <w:rPr>
          <w:lang w:val="kk-KZ"/>
        </w:rPr>
        <w:t>ғ</w:t>
      </w:r>
      <w:r w:rsidRPr="0064230E">
        <w:t xml:space="preserve">ам </w:t>
      </w:r>
      <w:r w:rsidRPr="0064230E">
        <w:rPr>
          <w:lang w:val="kk-KZ"/>
        </w:rPr>
        <w:t>ө</w:t>
      </w:r>
      <w:r w:rsidRPr="0064230E">
        <w:t>м</w:t>
      </w:r>
      <w:r w:rsidRPr="0064230E">
        <w:rPr>
          <w:lang w:val="en-US"/>
        </w:rPr>
        <w:t>i</w:t>
      </w:r>
      <w:r w:rsidRPr="0064230E">
        <w:t>р</w:t>
      </w:r>
      <w:r w:rsidRPr="0064230E">
        <w:rPr>
          <w:lang w:val="en-US"/>
        </w:rPr>
        <w:t>i</w:t>
      </w:r>
      <w:r w:rsidRPr="0064230E">
        <w:t>н</w:t>
      </w:r>
      <w:r w:rsidRPr="0064230E">
        <w:rPr>
          <w:lang w:val="en-US"/>
        </w:rPr>
        <w:t>i</w:t>
      </w:r>
      <w:r w:rsidRPr="0064230E">
        <w:rPr>
          <w:lang w:val="kk-KZ"/>
        </w:rPr>
        <w:t>ң</w:t>
      </w:r>
      <w:r w:rsidRPr="0064230E">
        <w:t xml:space="preserve"> к</w:t>
      </w:r>
      <w:r w:rsidRPr="0064230E">
        <w:rPr>
          <w:lang w:val="kk-KZ"/>
        </w:rPr>
        <w:t>ө</w:t>
      </w:r>
      <w:r w:rsidRPr="0064230E">
        <w:t>птеген жа</w:t>
      </w:r>
      <w:r w:rsidRPr="0064230E">
        <w:rPr>
          <w:lang w:val="kk-KZ"/>
        </w:rPr>
        <w:t>ғ</w:t>
      </w:r>
      <w:r w:rsidRPr="0064230E">
        <w:t xml:space="preserve">дайлары </w:t>
      </w:r>
      <w:r w:rsidRPr="0064230E">
        <w:rPr>
          <w:lang w:val="kk-KZ"/>
        </w:rPr>
        <w:t>қ</w:t>
      </w:r>
      <w:r w:rsidRPr="0064230E">
        <w:t>ызы</w:t>
      </w:r>
      <w:r w:rsidRPr="0064230E">
        <w:rPr>
          <w:lang w:val="kk-KZ"/>
        </w:rPr>
        <w:t>қ</w:t>
      </w:r>
      <w:r w:rsidRPr="0064230E">
        <w:t>тырды. Ол араб алфавит</w:t>
      </w:r>
      <w:r w:rsidRPr="0064230E">
        <w:rPr>
          <w:lang w:val="en-US"/>
        </w:rPr>
        <w:t>i</w:t>
      </w:r>
      <w:r w:rsidRPr="0064230E">
        <w:t>н</w:t>
      </w:r>
      <w:r w:rsidRPr="0064230E">
        <w:rPr>
          <w:lang w:val="en-US"/>
        </w:rPr>
        <w:t>i</w:t>
      </w:r>
      <w:r w:rsidRPr="0064230E">
        <w:rPr>
          <w:lang w:val="kk-KZ"/>
        </w:rPr>
        <w:t>ң</w:t>
      </w:r>
      <w:r w:rsidRPr="0064230E">
        <w:t xml:space="preserve"> т</w:t>
      </w:r>
      <w:r w:rsidRPr="0064230E">
        <w:rPr>
          <w:lang w:val="kk-KZ"/>
        </w:rPr>
        <w:t>ү</w:t>
      </w:r>
      <w:r w:rsidRPr="0064230E">
        <w:t>рк</w:t>
      </w:r>
      <w:r w:rsidRPr="0064230E">
        <w:rPr>
          <w:lang w:val="en-US"/>
        </w:rPr>
        <w:t>i</w:t>
      </w:r>
      <w:r w:rsidRPr="0064230E">
        <w:t xml:space="preserve"> т</w:t>
      </w:r>
      <w:r w:rsidRPr="0064230E">
        <w:rPr>
          <w:lang w:val="en-US"/>
        </w:rPr>
        <w:t>i</w:t>
      </w:r>
      <w:r w:rsidRPr="0064230E">
        <w:t>л</w:t>
      </w:r>
      <w:r w:rsidRPr="0064230E">
        <w:rPr>
          <w:lang w:val="en-US"/>
        </w:rPr>
        <w:t>i</w:t>
      </w:r>
      <w:r w:rsidRPr="0064230E">
        <w:t>н</w:t>
      </w:r>
      <w:r w:rsidRPr="0064230E">
        <w:rPr>
          <w:lang w:val="en-US"/>
        </w:rPr>
        <w:t>i</w:t>
      </w:r>
      <w:r w:rsidRPr="0064230E">
        <w:rPr>
          <w:lang w:val="kk-KZ"/>
        </w:rPr>
        <w:t>ң</w:t>
      </w:r>
      <w:r w:rsidRPr="0064230E">
        <w:t xml:space="preserve"> спецификасына с</w:t>
      </w:r>
      <w:r w:rsidRPr="0064230E">
        <w:rPr>
          <w:lang w:val="kk-KZ"/>
        </w:rPr>
        <w:t>ә</w:t>
      </w:r>
      <w:r w:rsidRPr="0064230E">
        <w:t>йкес емест</w:t>
      </w:r>
      <w:r w:rsidRPr="0064230E">
        <w:rPr>
          <w:lang w:val="en-US"/>
        </w:rPr>
        <w:t>i</w:t>
      </w:r>
      <w:r w:rsidRPr="0064230E">
        <w:t>г</w:t>
      </w:r>
      <w:r w:rsidRPr="0064230E">
        <w:rPr>
          <w:lang w:val="en-US"/>
        </w:rPr>
        <w:t>i</w:t>
      </w:r>
      <w:r w:rsidRPr="0064230E">
        <w:t>н т</w:t>
      </w:r>
      <w:r w:rsidRPr="0064230E">
        <w:rPr>
          <w:lang w:val="kk-KZ"/>
        </w:rPr>
        <w:t>ү</w:t>
      </w:r>
      <w:r w:rsidRPr="0064230E">
        <w:t>с</w:t>
      </w:r>
      <w:r w:rsidRPr="0064230E">
        <w:rPr>
          <w:lang w:val="en-US"/>
        </w:rPr>
        <w:t>i</w:t>
      </w:r>
      <w:r w:rsidRPr="0064230E">
        <w:t>н</w:t>
      </w:r>
      <w:r w:rsidRPr="0064230E">
        <w:rPr>
          <w:lang w:val="en-US"/>
        </w:rPr>
        <w:t>i</w:t>
      </w:r>
      <w:r w:rsidRPr="0064230E">
        <w:t xml:space="preserve">п, </w:t>
      </w:r>
      <w:r w:rsidRPr="0064230E">
        <w:rPr>
          <w:lang w:val="kk-KZ"/>
        </w:rPr>
        <w:t>«</w:t>
      </w:r>
      <w:r w:rsidRPr="0064230E">
        <w:t>Хатти Бабури</w:t>
      </w:r>
      <w:r w:rsidRPr="0064230E">
        <w:rPr>
          <w:lang w:val="kk-KZ"/>
        </w:rPr>
        <w:t>»</w:t>
      </w:r>
      <w:r w:rsidRPr="0064230E">
        <w:t xml:space="preserve"> атты алфавит</w:t>
      </w:r>
      <w:r w:rsidRPr="0064230E">
        <w:rPr>
          <w:lang w:val="en-US"/>
        </w:rPr>
        <w:t>i</w:t>
      </w:r>
      <w:r w:rsidRPr="0064230E">
        <w:t xml:space="preserve">н </w:t>
      </w:r>
      <w:r w:rsidRPr="0064230E">
        <w:rPr>
          <w:lang w:val="kk-KZ"/>
        </w:rPr>
        <w:t>құ</w:t>
      </w:r>
      <w:r w:rsidRPr="0064230E">
        <w:t xml:space="preserve">рады. </w:t>
      </w:r>
    </w:p>
    <w:p w:rsidR="00CF3A11" w:rsidRPr="0064230E" w:rsidRDefault="00CF3A11" w:rsidP="00CF3A11">
      <w:pPr>
        <w:spacing w:before="0" w:beforeAutospacing="0" w:after="0" w:afterAutospacing="0"/>
        <w:ind w:firstLine="567"/>
        <w:jc w:val="both"/>
      </w:pPr>
      <w:r w:rsidRPr="0064230E">
        <w:t>Бабыр алфавит</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w:t>
      </w:r>
      <w:r w:rsidRPr="0064230E">
        <w:rPr>
          <w:lang w:val="en-US"/>
        </w:rPr>
        <w:t>i</w:t>
      </w:r>
      <w:r w:rsidRPr="0064230E">
        <w:rPr>
          <w:lang w:val="kk-KZ"/>
        </w:rPr>
        <w:t>ң</w:t>
      </w:r>
      <w:r w:rsidRPr="0064230E">
        <w:t xml:space="preserve"> ерекшел</w:t>
      </w:r>
      <w:r w:rsidRPr="0064230E">
        <w:rPr>
          <w:lang w:val="en-US"/>
        </w:rPr>
        <w:t>i</w:t>
      </w:r>
      <w:r w:rsidRPr="0064230E">
        <w:t>ктер</w:t>
      </w:r>
      <w:r w:rsidRPr="0064230E">
        <w:rPr>
          <w:lang w:val="en-US"/>
        </w:rPr>
        <w:t>i</w:t>
      </w:r>
      <w:r w:rsidRPr="0064230E">
        <w:t>не сай келмесе де, ол т</w:t>
      </w:r>
      <w:r w:rsidRPr="0064230E">
        <w:rPr>
          <w:lang w:val="kk-KZ"/>
        </w:rPr>
        <w:t>ү</w:t>
      </w:r>
      <w:r w:rsidRPr="0064230E">
        <w:t>рк</w:t>
      </w:r>
      <w:r w:rsidRPr="0064230E">
        <w:rPr>
          <w:lang w:val="en-US"/>
        </w:rPr>
        <w:t>i</w:t>
      </w:r>
      <w:r w:rsidRPr="0064230E">
        <w:t xml:space="preserve"> т</w:t>
      </w:r>
      <w:r w:rsidRPr="0064230E">
        <w:rPr>
          <w:lang w:val="en-US"/>
        </w:rPr>
        <w:t>i</w:t>
      </w:r>
      <w:r w:rsidRPr="0064230E">
        <w:t>л</w:t>
      </w:r>
      <w:r w:rsidRPr="0064230E">
        <w:rPr>
          <w:lang w:val="en-US"/>
        </w:rPr>
        <w:t>i</w:t>
      </w:r>
      <w:r w:rsidRPr="0064230E">
        <w:t>н</w:t>
      </w:r>
      <w:r w:rsidRPr="0064230E">
        <w:rPr>
          <w:lang w:val="en-US"/>
        </w:rPr>
        <w:t>i</w:t>
      </w:r>
      <w:r w:rsidRPr="0064230E">
        <w:rPr>
          <w:lang w:val="kk-KZ"/>
        </w:rPr>
        <w:t>ң</w:t>
      </w:r>
      <w:r w:rsidRPr="0064230E">
        <w:t xml:space="preserve"> алфавит</w:t>
      </w:r>
      <w:r w:rsidRPr="0064230E">
        <w:rPr>
          <w:lang w:val="en-US"/>
        </w:rPr>
        <w:t>i</w:t>
      </w:r>
      <w:r w:rsidRPr="0064230E">
        <w:t xml:space="preserve">н </w:t>
      </w:r>
      <w:r w:rsidRPr="0064230E">
        <w:rPr>
          <w:lang w:val="kk-KZ"/>
        </w:rPr>
        <w:t>құ</w:t>
      </w:r>
      <w:r w:rsidRPr="0064230E">
        <w:t>ру</w:t>
      </w:r>
      <w:r w:rsidRPr="0064230E">
        <w:rPr>
          <w:lang w:val="kk-KZ"/>
        </w:rPr>
        <w:t>ғ</w:t>
      </w:r>
      <w:r w:rsidRPr="0064230E">
        <w:t>а ал</w:t>
      </w:r>
      <w:r w:rsidRPr="0064230E">
        <w:rPr>
          <w:lang w:val="kk-KZ"/>
        </w:rPr>
        <w:t>ғ</w:t>
      </w:r>
      <w:r w:rsidRPr="0064230E">
        <w:t>аш жол салушыларды</w:t>
      </w:r>
      <w:r w:rsidRPr="0064230E">
        <w:rPr>
          <w:lang w:val="kk-KZ"/>
        </w:rPr>
        <w:t>ң</w:t>
      </w:r>
      <w:r w:rsidRPr="0064230E">
        <w:t xml:space="preserve"> б</w:t>
      </w:r>
      <w:r w:rsidRPr="0064230E">
        <w:rPr>
          <w:lang w:val="en-US"/>
        </w:rPr>
        <w:t>i</w:t>
      </w:r>
      <w:r w:rsidRPr="0064230E">
        <w:t>р</w:t>
      </w:r>
      <w:r w:rsidRPr="0064230E">
        <w:rPr>
          <w:lang w:val="en-US"/>
        </w:rPr>
        <w:t>i</w:t>
      </w:r>
      <w:r w:rsidRPr="0064230E">
        <w:t>. К</w:t>
      </w:r>
      <w:r w:rsidRPr="0064230E">
        <w:rPr>
          <w:lang w:val="kk-KZ"/>
        </w:rPr>
        <w:t>ө</w:t>
      </w:r>
      <w:r w:rsidRPr="0064230E">
        <w:t xml:space="preserve">птеген </w:t>
      </w:r>
      <w:r w:rsidRPr="0064230E">
        <w:rPr>
          <w:lang w:val="kk-KZ"/>
        </w:rPr>
        <w:t>ғ</w:t>
      </w:r>
      <w:r w:rsidRPr="0064230E">
        <w:t xml:space="preserve">алымдар </w:t>
      </w:r>
      <w:r w:rsidRPr="0064230E">
        <w:rPr>
          <w:lang w:val="kk-KZ"/>
        </w:rPr>
        <w:t>«</w:t>
      </w:r>
      <w:r w:rsidRPr="0064230E">
        <w:t>Хатти Бабурид</w:t>
      </w:r>
      <w:r w:rsidRPr="0064230E">
        <w:rPr>
          <w:lang w:val="en-US"/>
        </w:rPr>
        <w:t>i</w:t>
      </w:r>
      <w:r w:rsidRPr="0064230E">
        <w:rPr>
          <w:lang w:val="kk-KZ"/>
        </w:rPr>
        <w:t>ң»</w:t>
      </w:r>
      <w:r w:rsidRPr="0064230E">
        <w:t xml:space="preserve"> т</w:t>
      </w:r>
      <w:r w:rsidRPr="0064230E">
        <w:rPr>
          <w:lang w:val="kk-KZ"/>
        </w:rPr>
        <w:t>ү</w:t>
      </w:r>
      <w:r w:rsidRPr="0064230E">
        <w:t>п н</w:t>
      </w:r>
      <w:r w:rsidRPr="0064230E">
        <w:rPr>
          <w:lang w:val="kk-KZ"/>
        </w:rPr>
        <w:t>ұ</w:t>
      </w:r>
      <w:r w:rsidRPr="0064230E">
        <w:t>с</w:t>
      </w:r>
      <w:r w:rsidRPr="0064230E">
        <w:rPr>
          <w:lang w:val="kk-KZ"/>
        </w:rPr>
        <w:t>қ</w:t>
      </w:r>
      <w:r w:rsidRPr="0064230E">
        <w:t>асын тек Бабырды</w:t>
      </w:r>
      <w:r w:rsidRPr="0064230E">
        <w:rPr>
          <w:lang w:val="kk-KZ"/>
        </w:rPr>
        <w:t>ң ө</w:t>
      </w:r>
      <w:r w:rsidRPr="0064230E">
        <w:t xml:space="preserve">з </w:t>
      </w:r>
      <w:r w:rsidRPr="0064230E">
        <w:rPr>
          <w:lang w:val="kk-KZ"/>
        </w:rPr>
        <w:t>қ</w:t>
      </w:r>
      <w:r w:rsidRPr="0064230E">
        <w:t>олымен жазыл</w:t>
      </w:r>
      <w:r w:rsidRPr="0064230E">
        <w:rPr>
          <w:lang w:val="kk-KZ"/>
        </w:rPr>
        <w:t>ғ</w:t>
      </w:r>
      <w:r w:rsidRPr="0064230E">
        <w:t>ан каллиграфиялы</w:t>
      </w:r>
      <w:r w:rsidRPr="0064230E">
        <w:rPr>
          <w:lang w:val="kk-KZ"/>
        </w:rPr>
        <w:t>қ</w:t>
      </w:r>
      <w:r w:rsidRPr="0064230E">
        <w:t xml:space="preserve"> жазу к</w:t>
      </w:r>
      <w:r w:rsidRPr="0064230E">
        <w:rPr>
          <w:lang w:val="kk-KZ"/>
        </w:rPr>
        <w:t>ү</w:t>
      </w:r>
      <w:r w:rsidRPr="0064230E">
        <w:t>й</w:t>
      </w:r>
      <w:r w:rsidRPr="0064230E">
        <w:rPr>
          <w:lang w:val="en-US"/>
        </w:rPr>
        <w:t>i</w:t>
      </w:r>
      <w:r w:rsidRPr="0064230E">
        <w:t>нде бол</w:t>
      </w:r>
      <w:r w:rsidRPr="0064230E">
        <w:rPr>
          <w:lang w:val="kk-KZ"/>
        </w:rPr>
        <w:t>ғ</w:t>
      </w:r>
      <w:r w:rsidRPr="0064230E">
        <w:t>анын жорамалдайды. Б</w:t>
      </w:r>
      <w:r w:rsidRPr="0064230E">
        <w:rPr>
          <w:lang w:val="kk-KZ"/>
        </w:rPr>
        <w:t>ұ</w:t>
      </w:r>
      <w:r w:rsidRPr="0064230E">
        <w:t>лай деп жаз</w:t>
      </w:r>
      <w:r w:rsidRPr="0064230E">
        <w:rPr>
          <w:lang w:val="kk-KZ"/>
        </w:rPr>
        <w:t>ғ</w:t>
      </w:r>
      <w:r w:rsidRPr="0064230E">
        <w:t xml:space="preserve">андар </w:t>
      </w:r>
      <w:r w:rsidRPr="0064230E">
        <w:rPr>
          <w:lang w:val="en-US"/>
        </w:rPr>
        <w:t>XIX</w:t>
      </w:r>
      <w:r w:rsidRPr="0064230E">
        <w:t xml:space="preserve"> </w:t>
      </w:r>
      <w:r w:rsidRPr="0064230E">
        <w:rPr>
          <w:lang w:val="kk-KZ"/>
        </w:rPr>
        <w:t>ғ</w:t>
      </w:r>
      <w:r w:rsidRPr="0064230E">
        <w:t>асырда а</w:t>
      </w:r>
      <w:r w:rsidRPr="0064230E">
        <w:rPr>
          <w:lang w:val="kk-KZ"/>
        </w:rPr>
        <w:t>ғ</w:t>
      </w:r>
      <w:r w:rsidRPr="0064230E">
        <w:t xml:space="preserve">ылшын </w:t>
      </w:r>
      <w:r w:rsidRPr="0064230E">
        <w:rPr>
          <w:lang w:val="kk-KZ"/>
        </w:rPr>
        <w:t>ғ</w:t>
      </w:r>
      <w:r w:rsidRPr="0064230E">
        <w:t>алымдары Аннет Беверидж ж</w:t>
      </w:r>
      <w:r w:rsidRPr="0064230E">
        <w:rPr>
          <w:lang w:val="kk-KZ"/>
        </w:rPr>
        <w:t>ә</w:t>
      </w:r>
      <w:r w:rsidRPr="0064230E">
        <w:t xml:space="preserve">не Эрскин француз </w:t>
      </w:r>
      <w:r w:rsidRPr="0064230E">
        <w:rPr>
          <w:lang w:val="kk-KZ"/>
        </w:rPr>
        <w:t>ғ</w:t>
      </w:r>
      <w:r w:rsidRPr="0064230E">
        <w:t>алымы Павел-де Куртейль</w:t>
      </w:r>
      <w:r w:rsidRPr="0064230E">
        <w:rPr>
          <w:lang w:val="kk-KZ" w:bidi="ur-PK"/>
        </w:rPr>
        <w:t xml:space="preserve"> [</w:t>
      </w:r>
      <w:r w:rsidRPr="0064230E">
        <w:t>67</w:t>
      </w:r>
      <w:r w:rsidRPr="0064230E">
        <w:rPr>
          <w:lang w:val="kk-KZ"/>
        </w:rPr>
        <w:t>,</w:t>
      </w:r>
      <w:r w:rsidRPr="0064230E">
        <w:rPr>
          <w:color w:val="FF0000"/>
          <w:lang w:val="kk-KZ"/>
        </w:rPr>
        <w:t xml:space="preserve"> </w:t>
      </w:r>
      <w:r w:rsidRPr="0064230E">
        <w:rPr>
          <w:lang w:val="kk-KZ"/>
        </w:rPr>
        <w:t>35</w:t>
      </w:r>
      <w:r w:rsidRPr="0064230E">
        <w:t xml:space="preserve"> б.</w:t>
      </w:r>
      <w:r w:rsidRPr="0064230E">
        <w:rPr>
          <w:lang w:val="kk-KZ" w:bidi="ur-PK"/>
        </w:rPr>
        <w:t>].</w:t>
      </w:r>
      <w:r w:rsidRPr="0064230E">
        <w:t xml:space="preserve"> </w:t>
      </w:r>
    </w:p>
    <w:p w:rsidR="00CF3A11" w:rsidRPr="0064230E" w:rsidRDefault="00CF3A11" w:rsidP="00CF3A11">
      <w:pPr>
        <w:tabs>
          <w:tab w:val="left" w:pos="709"/>
        </w:tabs>
        <w:spacing w:before="0" w:beforeAutospacing="0" w:after="0" w:afterAutospacing="0"/>
        <w:ind w:firstLine="567"/>
        <w:jc w:val="both"/>
      </w:pPr>
      <w:r w:rsidRPr="0064230E">
        <w:t>Бас</w:t>
      </w:r>
      <w:r w:rsidRPr="0064230E">
        <w:rPr>
          <w:lang w:val="kk-KZ"/>
        </w:rPr>
        <w:t>қ</w:t>
      </w:r>
      <w:r w:rsidRPr="0064230E">
        <w:t xml:space="preserve">а </w:t>
      </w:r>
      <w:r w:rsidRPr="0064230E">
        <w:rPr>
          <w:lang w:val="kk-KZ"/>
        </w:rPr>
        <w:t>ғ</w:t>
      </w:r>
      <w:r w:rsidRPr="0064230E">
        <w:t>алымдарды</w:t>
      </w:r>
      <w:r w:rsidRPr="0064230E">
        <w:rPr>
          <w:lang w:val="kk-KZ"/>
        </w:rPr>
        <w:t>ң</w:t>
      </w:r>
      <w:r w:rsidRPr="0064230E">
        <w:t xml:space="preserve"> зерттеулер</w:t>
      </w:r>
      <w:r w:rsidRPr="0064230E">
        <w:rPr>
          <w:lang w:val="en-US"/>
        </w:rPr>
        <w:t>i</w:t>
      </w:r>
      <w:r w:rsidRPr="0064230E">
        <w:t xml:space="preserve">нде </w:t>
      </w:r>
      <w:r w:rsidRPr="0064230E">
        <w:rPr>
          <w:lang w:val="kk-KZ"/>
        </w:rPr>
        <w:t>«</w:t>
      </w:r>
      <w:r w:rsidRPr="0064230E">
        <w:t>Хатти Бабури</w:t>
      </w:r>
      <w:r w:rsidRPr="0064230E">
        <w:rPr>
          <w:lang w:val="kk-KZ"/>
        </w:rPr>
        <w:t>»</w:t>
      </w:r>
      <w:r w:rsidRPr="0064230E">
        <w:t xml:space="preserve"> тек </w:t>
      </w:r>
      <w:r w:rsidRPr="0064230E">
        <w:rPr>
          <w:lang w:val="kk-KZ"/>
        </w:rPr>
        <w:t>қ</w:t>
      </w:r>
      <w:r w:rsidRPr="0064230E">
        <w:t>ол жазба емес, б</w:t>
      </w:r>
      <w:r w:rsidRPr="0064230E">
        <w:rPr>
          <w:lang w:val="kk-KZ"/>
        </w:rPr>
        <w:t>ұ</w:t>
      </w:r>
      <w:r w:rsidRPr="0064230E">
        <w:t>л нег</w:t>
      </w:r>
      <w:r w:rsidRPr="0064230E">
        <w:rPr>
          <w:lang w:val="en-US"/>
        </w:rPr>
        <w:t>i</w:t>
      </w:r>
      <w:r w:rsidRPr="0064230E">
        <w:t>зг</w:t>
      </w:r>
      <w:r w:rsidRPr="0064230E">
        <w:rPr>
          <w:lang w:val="en-US"/>
        </w:rPr>
        <w:t>i</w:t>
      </w:r>
      <w:r w:rsidRPr="0064230E">
        <w:t xml:space="preserve"> араб алфавит</w:t>
      </w:r>
      <w:r w:rsidRPr="0064230E">
        <w:rPr>
          <w:lang w:val="en-US"/>
        </w:rPr>
        <w:t>i</w:t>
      </w:r>
      <w:r w:rsidRPr="0064230E">
        <w:t>н</w:t>
      </w:r>
      <w:r w:rsidRPr="0064230E">
        <w:rPr>
          <w:lang w:val="en-US"/>
        </w:rPr>
        <w:t>i</w:t>
      </w:r>
      <w:r w:rsidRPr="0064230E">
        <w:rPr>
          <w:lang w:val="kk-KZ"/>
        </w:rPr>
        <w:t>ң</w:t>
      </w:r>
      <w:r w:rsidRPr="0064230E">
        <w:t xml:space="preserve"> 28 </w:t>
      </w:r>
      <w:r w:rsidRPr="0064230E">
        <w:rPr>
          <w:lang w:val="kk-KZ"/>
        </w:rPr>
        <w:t>ә</w:t>
      </w:r>
      <w:r w:rsidRPr="0064230E">
        <w:t>рп</w:t>
      </w:r>
      <w:r w:rsidRPr="0064230E">
        <w:rPr>
          <w:lang w:val="en-US"/>
        </w:rPr>
        <w:t>i</w:t>
      </w:r>
      <w:r w:rsidRPr="0064230E">
        <w:t xml:space="preserve"> бол</w:t>
      </w:r>
      <w:r w:rsidRPr="0064230E">
        <w:rPr>
          <w:lang w:val="kk-KZ"/>
        </w:rPr>
        <w:t>ғ</w:t>
      </w:r>
      <w:r w:rsidRPr="0064230E">
        <w:t>ан жа</w:t>
      </w:r>
      <w:r w:rsidRPr="0064230E">
        <w:rPr>
          <w:lang w:val="kk-KZ"/>
        </w:rPr>
        <w:t>ң</w:t>
      </w:r>
      <w:r w:rsidRPr="0064230E">
        <w:t xml:space="preserve">а алфавит болып саналады. </w:t>
      </w:r>
    </w:p>
    <w:p w:rsidR="00CF3A11" w:rsidRPr="0064230E" w:rsidRDefault="00CF3A11" w:rsidP="00CF3A11">
      <w:pPr>
        <w:spacing w:before="0" w:beforeAutospacing="0" w:after="0" w:afterAutospacing="0"/>
        <w:ind w:firstLine="567"/>
        <w:jc w:val="both"/>
      </w:pPr>
      <w:r w:rsidRPr="0064230E">
        <w:t xml:space="preserve">Бабыр </w:t>
      </w:r>
      <w:r w:rsidRPr="0064230E">
        <w:rPr>
          <w:lang w:val="kk-KZ"/>
        </w:rPr>
        <w:t>ө</w:t>
      </w:r>
      <w:r w:rsidRPr="0064230E">
        <w:t>з</w:t>
      </w:r>
      <w:r w:rsidRPr="0064230E">
        <w:rPr>
          <w:lang w:val="en-US"/>
        </w:rPr>
        <w:t>i</w:t>
      </w:r>
      <w:r w:rsidRPr="0064230E">
        <w:t>н</w:t>
      </w:r>
      <w:r w:rsidRPr="0064230E">
        <w:rPr>
          <w:lang w:val="en-US"/>
        </w:rPr>
        <w:t>i</w:t>
      </w:r>
      <w:r w:rsidRPr="0064230E">
        <w:rPr>
          <w:lang w:val="kk-KZ"/>
        </w:rPr>
        <w:t>ң құ</w:t>
      </w:r>
      <w:r w:rsidRPr="0064230E">
        <w:t>нды е</w:t>
      </w:r>
      <w:r w:rsidRPr="0064230E">
        <w:rPr>
          <w:lang w:val="kk-KZ"/>
        </w:rPr>
        <w:t>ң</w:t>
      </w:r>
      <w:r w:rsidRPr="0064230E">
        <w:t>бектер</w:t>
      </w:r>
      <w:r w:rsidRPr="0064230E">
        <w:rPr>
          <w:lang w:val="en-US"/>
        </w:rPr>
        <w:t>i</w:t>
      </w:r>
      <w:r w:rsidRPr="0064230E">
        <w:t xml:space="preserve">н </w:t>
      </w:r>
      <w:r w:rsidRPr="0064230E">
        <w:rPr>
          <w:lang w:val="kk-KZ"/>
        </w:rPr>
        <w:t>ө</w:t>
      </w:r>
      <w:r w:rsidRPr="0064230E">
        <w:t>з</w:t>
      </w:r>
      <w:r w:rsidRPr="0064230E">
        <w:rPr>
          <w:lang w:val="en-US"/>
        </w:rPr>
        <w:t>i</w:t>
      </w:r>
      <w:r w:rsidRPr="0064230E">
        <w:t>н</w:t>
      </w:r>
      <w:r w:rsidRPr="0064230E">
        <w:rPr>
          <w:lang w:val="en-US"/>
        </w:rPr>
        <w:t>i</w:t>
      </w:r>
      <w:r w:rsidRPr="0064230E">
        <w:rPr>
          <w:lang w:val="kk-KZ"/>
        </w:rPr>
        <w:t>ң</w:t>
      </w:r>
      <w:r w:rsidRPr="0064230E">
        <w:t xml:space="preserve"> ана т</w:t>
      </w:r>
      <w:r w:rsidRPr="0064230E">
        <w:rPr>
          <w:lang w:val="en-US"/>
        </w:rPr>
        <w:t>i</w:t>
      </w:r>
      <w:r w:rsidRPr="0064230E">
        <w:t>л</w:t>
      </w:r>
      <w:r w:rsidRPr="0064230E">
        <w:rPr>
          <w:lang w:val="en-US"/>
        </w:rPr>
        <w:t>i</w:t>
      </w:r>
      <w:r w:rsidRPr="0064230E">
        <w:t xml:space="preserve">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нде жаз</w:t>
      </w:r>
      <w:r w:rsidRPr="0064230E">
        <w:rPr>
          <w:lang w:val="kk-KZ"/>
        </w:rPr>
        <w:t>ғ</w:t>
      </w:r>
      <w:r w:rsidRPr="0064230E">
        <w:t>анын жо</w:t>
      </w:r>
      <w:r w:rsidRPr="0064230E">
        <w:rPr>
          <w:lang w:val="kk-KZ"/>
        </w:rPr>
        <w:t>ғ</w:t>
      </w:r>
      <w:r w:rsidRPr="0064230E">
        <w:t>арыда баяндады</w:t>
      </w:r>
      <w:r w:rsidRPr="0064230E">
        <w:rPr>
          <w:lang w:val="kk-KZ"/>
        </w:rPr>
        <w:t>қ</w:t>
      </w:r>
      <w:r w:rsidRPr="0064230E">
        <w:t xml:space="preserve">. </w:t>
      </w:r>
      <w:r w:rsidRPr="0064230E">
        <w:rPr>
          <w:lang w:val="kk-KZ"/>
        </w:rPr>
        <w:t>Ө</w:t>
      </w:r>
      <w:r w:rsidRPr="0064230E">
        <w:t>з ана т</w:t>
      </w:r>
      <w:r w:rsidRPr="0064230E">
        <w:rPr>
          <w:lang w:val="en-US"/>
        </w:rPr>
        <w:t>i</w:t>
      </w:r>
      <w:r w:rsidRPr="0064230E">
        <w:t>л</w:t>
      </w:r>
      <w:r w:rsidRPr="0064230E">
        <w:rPr>
          <w:lang w:val="en-US"/>
        </w:rPr>
        <w:t>i</w:t>
      </w:r>
      <w:r w:rsidRPr="0064230E">
        <w:t xml:space="preserve">мен </w:t>
      </w:r>
      <w:r w:rsidRPr="0064230E">
        <w:rPr>
          <w:lang w:val="kk-KZ"/>
        </w:rPr>
        <w:t>қ</w:t>
      </w:r>
      <w:r w:rsidRPr="0064230E">
        <w:t>оса Бабыр парсы т</w:t>
      </w:r>
      <w:r w:rsidRPr="0064230E">
        <w:rPr>
          <w:lang w:val="en-US"/>
        </w:rPr>
        <w:t>i</w:t>
      </w:r>
      <w:r w:rsidRPr="0064230E">
        <w:t>л</w:t>
      </w:r>
      <w:r w:rsidRPr="0064230E">
        <w:rPr>
          <w:lang w:val="en-US"/>
        </w:rPr>
        <w:t>i</w:t>
      </w:r>
      <w:r w:rsidRPr="0064230E">
        <w:t>нде де жет</w:t>
      </w:r>
      <w:r w:rsidRPr="0064230E">
        <w:rPr>
          <w:lang w:val="en-US"/>
        </w:rPr>
        <w:t>i</w:t>
      </w:r>
      <w:r w:rsidRPr="0064230E">
        <w:t>к ме</w:t>
      </w:r>
      <w:r w:rsidRPr="0064230E">
        <w:rPr>
          <w:lang w:val="kk-KZ"/>
        </w:rPr>
        <w:t>ң</w:t>
      </w:r>
      <w:r w:rsidRPr="0064230E">
        <w:t>герген ж</w:t>
      </w:r>
      <w:r w:rsidRPr="0064230E">
        <w:rPr>
          <w:lang w:val="kk-KZ"/>
        </w:rPr>
        <w:t>ә</w:t>
      </w:r>
      <w:r w:rsidRPr="0064230E">
        <w:t>не урду т</w:t>
      </w:r>
      <w:r w:rsidRPr="0064230E">
        <w:rPr>
          <w:lang w:val="en-US"/>
        </w:rPr>
        <w:t>i</w:t>
      </w:r>
      <w:r w:rsidRPr="0064230E">
        <w:t>л</w:t>
      </w:r>
      <w:r w:rsidRPr="0064230E">
        <w:rPr>
          <w:lang w:val="en-US"/>
        </w:rPr>
        <w:t>i</w:t>
      </w:r>
      <w:r w:rsidRPr="0064230E">
        <w:t xml:space="preserve"> мен бас</w:t>
      </w:r>
      <w:r w:rsidRPr="0064230E">
        <w:rPr>
          <w:lang w:val="kk-KZ"/>
        </w:rPr>
        <w:t>қ</w:t>
      </w:r>
      <w:r w:rsidRPr="0064230E">
        <w:t xml:space="preserve">а да </w:t>
      </w:r>
      <w:r w:rsidRPr="0064230E">
        <w:rPr>
          <w:lang w:val="kk-KZ"/>
        </w:rPr>
        <w:t>ү</w:t>
      </w:r>
      <w:r w:rsidRPr="0064230E">
        <w:t>нд</w:t>
      </w:r>
      <w:r w:rsidRPr="0064230E">
        <w:rPr>
          <w:lang w:val="en-US"/>
        </w:rPr>
        <w:t>i</w:t>
      </w:r>
      <w:r w:rsidRPr="0064230E">
        <w:t xml:space="preserve"> диалект</w:t>
      </w:r>
      <w:r w:rsidRPr="0064230E">
        <w:rPr>
          <w:lang w:val="en-US"/>
        </w:rPr>
        <w:t>i</w:t>
      </w:r>
      <w:r w:rsidRPr="0064230E">
        <w:t>лер</w:t>
      </w:r>
      <w:r w:rsidRPr="0064230E">
        <w:rPr>
          <w:lang w:val="en-US"/>
        </w:rPr>
        <w:t>i</w:t>
      </w:r>
      <w:r w:rsidRPr="0064230E">
        <w:t>н б</w:t>
      </w:r>
      <w:r w:rsidRPr="0064230E">
        <w:rPr>
          <w:lang w:val="en-US"/>
        </w:rPr>
        <w:t>i</w:t>
      </w:r>
      <w:r w:rsidRPr="0064230E">
        <w:t xml:space="preserve">лген, </w:t>
      </w:r>
      <w:r w:rsidRPr="0064230E">
        <w:rPr>
          <w:lang w:val="kk-KZ"/>
        </w:rPr>
        <w:t>ә</w:t>
      </w:r>
      <w:r w:rsidRPr="0064230E">
        <w:t xml:space="preserve">йтсе де Бабыр </w:t>
      </w:r>
      <w:r w:rsidRPr="0064230E">
        <w:rPr>
          <w:lang w:val="kk-KZ"/>
        </w:rPr>
        <w:t>ө</w:t>
      </w:r>
      <w:r w:rsidRPr="0064230E">
        <w:t>з</w:t>
      </w:r>
      <w:r w:rsidRPr="0064230E">
        <w:rPr>
          <w:lang w:val="en-US"/>
        </w:rPr>
        <w:t>i</w:t>
      </w:r>
      <w:r w:rsidRPr="0064230E">
        <w:t>н</w:t>
      </w:r>
      <w:r w:rsidRPr="0064230E">
        <w:rPr>
          <w:lang w:val="en-US"/>
        </w:rPr>
        <w:t>i</w:t>
      </w:r>
      <w:r w:rsidRPr="0064230E">
        <w:rPr>
          <w:lang w:val="kk-KZ"/>
        </w:rPr>
        <w:t>ң</w:t>
      </w:r>
      <w:r w:rsidRPr="0064230E">
        <w:t xml:space="preserve"> нег</w:t>
      </w:r>
      <w:r w:rsidRPr="0064230E">
        <w:rPr>
          <w:lang w:val="en-US"/>
        </w:rPr>
        <w:t>i</w:t>
      </w:r>
      <w:r w:rsidRPr="0064230E">
        <w:t>зг</w:t>
      </w:r>
      <w:r w:rsidRPr="0064230E">
        <w:rPr>
          <w:lang w:val="en-US"/>
        </w:rPr>
        <w:t>i</w:t>
      </w:r>
      <w:r w:rsidRPr="0064230E">
        <w:t xml:space="preserve"> шы</w:t>
      </w:r>
      <w:r w:rsidRPr="0064230E">
        <w:rPr>
          <w:lang w:val="kk-KZ"/>
        </w:rPr>
        <w:t>ғ</w:t>
      </w:r>
      <w:r w:rsidRPr="0064230E">
        <w:t>армаларын ана т</w:t>
      </w:r>
      <w:r w:rsidRPr="0064230E">
        <w:rPr>
          <w:lang w:val="en-US"/>
        </w:rPr>
        <w:t>i</w:t>
      </w:r>
      <w:r w:rsidRPr="0064230E">
        <w:t>л</w:t>
      </w:r>
      <w:r w:rsidRPr="0064230E">
        <w:rPr>
          <w:lang w:val="en-US"/>
        </w:rPr>
        <w:t>i</w:t>
      </w:r>
      <w:r w:rsidRPr="0064230E">
        <w:t xml:space="preserve">нде жазуды </w:t>
      </w:r>
      <w:r w:rsidRPr="0064230E">
        <w:rPr>
          <w:lang w:val="kk-KZ"/>
        </w:rPr>
        <w:t>құ</w:t>
      </w:r>
      <w:r w:rsidRPr="0064230E">
        <w:t>п к</w:t>
      </w:r>
      <w:r w:rsidRPr="0064230E">
        <w:rPr>
          <w:lang w:val="kk-KZ"/>
        </w:rPr>
        <w:t>ө</w:t>
      </w:r>
      <w:r w:rsidRPr="0064230E">
        <w:t xml:space="preserve">рген. </w:t>
      </w:r>
    </w:p>
    <w:p w:rsidR="00CF3A11" w:rsidRPr="0064230E" w:rsidRDefault="00CF3A11" w:rsidP="00CF3A11">
      <w:pPr>
        <w:pStyle w:val="af7"/>
        <w:ind w:left="0" w:right="0" w:firstLine="567"/>
        <w:rPr>
          <w:rFonts w:ascii="Times New Roman" w:hAnsi="Times New Roman" w:cs="Times New Roman"/>
          <w:sz w:val="24"/>
          <w:szCs w:val="24"/>
        </w:rPr>
      </w:pPr>
      <w:r w:rsidRPr="0064230E">
        <w:rPr>
          <w:rFonts w:ascii="Times New Roman" w:hAnsi="Times New Roman" w:cs="Times New Roman"/>
          <w:sz w:val="24"/>
          <w:szCs w:val="24"/>
        </w:rPr>
        <w:t>Бабыр, Хумаюн ж</w:t>
      </w:r>
      <w:r w:rsidRPr="0064230E">
        <w:rPr>
          <w:rFonts w:ascii="Times New Roman" w:hAnsi="Times New Roman" w:cs="Times New Roman"/>
          <w:sz w:val="24"/>
          <w:szCs w:val="24"/>
          <w:lang w:val="kk-KZ"/>
        </w:rPr>
        <w:t>ә</w:t>
      </w:r>
      <w:r w:rsidRPr="0064230E">
        <w:rPr>
          <w:rFonts w:ascii="Times New Roman" w:hAnsi="Times New Roman" w:cs="Times New Roman"/>
          <w:sz w:val="24"/>
          <w:szCs w:val="24"/>
        </w:rPr>
        <w:t>не А</w:t>
      </w:r>
      <w:r w:rsidRPr="0064230E">
        <w:rPr>
          <w:rFonts w:ascii="Times New Roman" w:hAnsi="Times New Roman" w:cs="Times New Roman"/>
          <w:sz w:val="24"/>
          <w:szCs w:val="24"/>
          <w:lang w:val="kk-KZ"/>
        </w:rPr>
        <w:t>қ</w:t>
      </w:r>
      <w:r w:rsidRPr="0064230E">
        <w:rPr>
          <w:rFonts w:ascii="Times New Roman" w:hAnsi="Times New Roman" w:cs="Times New Roman"/>
          <w:sz w:val="24"/>
          <w:szCs w:val="24"/>
        </w:rPr>
        <w:t>бар</w:t>
      </w:r>
      <w:r w:rsidRPr="0064230E">
        <w:rPr>
          <w:rFonts w:ascii="Times New Roman" w:hAnsi="Times New Roman" w:cs="Times New Roman"/>
          <w:sz w:val="24"/>
          <w:szCs w:val="24"/>
          <w:lang w:val="kk-KZ"/>
        </w:rPr>
        <w:t>д</w:t>
      </w:r>
      <w:r w:rsidRPr="0064230E">
        <w:rPr>
          <w:rFonts w:ascii="Times New Roman" w:hAnsi="Times New Roman" w:cs="Times New Roman"/>
          <w:sz w:val="24"/>
          <w:szCs w:val="24"/>
        </w:rPr>
        <w:t>ы</w:t>
      </w:r>
      <w:r w:rsidRPr="0064230E">
        <w:rPr>
          <w:rFonts w:ascii="Times New Roman" w:hAnsi="Times New Roman" w:cs="Times New Roman"/>
          <w:sz w:val="24"/>
          <w:szCs w:val="24"/>
          <w:lang w:val="kk-KZ"/>
        </w:rPr>
        <w:t>ң</w:t>
      </w:r>
      <w:r w:rsidRPr="0064230E">
        <w:rPr>
          <w:rFonts w:ascii="Times New Roman" w:hAnsi="Times New Roman" w:cs="Times New Roman"/>
          <w:sz w:val="24"/>
          <w:szCs w:val="24"/>
        </w:rPr>
        <w:t xml:space="preserve"> заманында</w:t>
      </w:r>
      <w:r w:rsidRPr="0064230E">
        <w:rPr>
          <w:rFonts w:ascii="Times New Roman" w:hAnsi="Times New Roman" w:cs="Times New Roman"/>
          <w:sz w:val="24"/>
          <w:szCs w:val="24"/>
          <w:lang w:val="kk-KZ"/>
        </w:rPr>
        <w:t>ғ</w:t>
      </w:r>
      <w:r w:rsidRPr="0064230E">
        <w:rPr>
          <w:rFonts w:ascii="Times New Roman" w:hAnsi="Times New Roman" w:cs="Times New Roman"/>
          <w:sz w:val="24"/>
          <w:szCs w:val="24"/>
        </w:rPr>
        <w:t xml:space="preserve">ы тарихи деректерге, </w:t>
      </w:r>
      <w:r w:rsidRPr="0064230E">
        <w:rPr>
          <w:rFonts w:ascii="Times New Roman" w:hAnsi="Times New Roman" w:cs="Times New Roman"/>
          <w:sz w:val="24"/>
          <w:szCs w:val="24"/>
          <w:lang w:val="kk-KZ"/>
        </w:rPr>
        <w:t>ә</w:t>
      </w:r>
      <w:r w:rsidRPr="0064230E">
        <w:rPr>
          <w:rFonts w:ascii="Times New Roman" w:hAnsi="Times New Roman" w:cs="Times New Roman"/>
          <w:sz w:val="24"/>
          <w:szCs w:val="24"/>
        </w:rPr>
        <w:t>деби шы</w:t>
      </w:r>
      <w:r w:rsidRPr="0064230E">
        <w:rPr>
          <w:rFonts w:ascii="Times New Roman" w:hAnsi="Times New Roman" w:cs="Times New Roman"/>
          <w:sz w:val="24"/>
          <w:szCs w:val="24"/>
          <w:lang w:val="kk-KZ"/>
        </w:rPr>
        <w:t>ғ</w:t>
      </w:r>
      <w:r w:rsidRPr="0064230E">
        <w:rPr>
          <w:rFonts w:ascii="Times New Roman" w:hAnsi="Times New Roman" w:cs="Times New Roman"/>
          <w:sz w:val="24"/>
          <w:szCs w:val="24"/>
        </w:rPr>
        <w:t>армалар</w:t>
      </w:r>
      <w:r w:rsidRPr="0064230E">
        <w:rPr>
          <w:rFonts w:ascii="Times New Roman" w:hAnsi="Times New Roman" w:cs="Times New Roman"/>
          <w:sz w:val="24"/>
          <w:szCs w:val="24"/>
          <w:lang w:val="kk-KZ"/>
        </w:rPr>
        <w:t>ғ</w:t>
      </w:r>
      <w:r w:rsidRPr="0064230E">
        <w:rPr>
          <w:rFonts w:ascii="Times New Roman" w:hAnsi="Times New Roman" w:cs="Times New Roman"/>
          <w:sz w:val="24"/>
          <w:szCs w:val="24"/>
        </w:rPr>
        <w:t>а ар</w:t>
      </w:r>
      <w:r w:rsidRPr="0064230E">
        <w:rPr>
          <w:rFonts w:ascii="Times New Roman" w:hAnsi="Times New Roman" w:cs="Times New Roman"/>
          <w:sz w:val="24"/>
          <w:szCs w:val="24"/>
          <w:lang w:val="kk-KZ"/>
        </w:rPr>
        <w:t>қ</w:t>
      </w:r>
      <w:r w:rsidRPr="0064230E">
        <w:rPr>
          <w:rFonts w:ascii="Times New Roman" w:hAnsi="Times New Roman" w:cs="Times New Roman"/>
          <w:sz w:val="24"/>
          <w:szCs w:val="24"/>
        </w:rPr>
        <w:t>а с</w:t>
      </w:r>
      <w:r w:rsidRPr="0064230E">
        <w:rPr>
          <w:rFonts w:ascii="Times New Roman" w:hAnsi="Times New Roman" w:cs="Times New Roman"/>
          <w:sz w:val="24"/>
          <w:szCs w:val="24"/>
          <w:lang w:val="kk-KZ"/>
        </w:rPr>
        <w:t>ү</w:t>
      </w:r>
      <w:r w:rsidRPr="0064230E">
        <w:rPr>
          <w:rFonts w:ascii="Times New Roman" w:hAnsi="Times New Roman" w:cs="Times New Roman"/>
          <w:sz w:val="24"/>
          <w:szCs w:val="24"/>
        </w:rPr>
        <w:t>йей отырып, б</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з Бабырды</w:t>
      </w:r>
      <w:r w:rsidRPr="0064230E">
        <w:rPr>
          <w:rFonts w:ascii="Times New Roman" w:hAnsi="Times New Roman" w:cs="Times New Roman"/>
          <w:sz w:val="24"/>
          <w:szCs w:val="24"/>
          <w:lang w:val="kk-KZ"/>
        </w:rPr>
        <w:t>ң</w:t>
      </w:r>
      <w:r w:rsidRPr="0064230E">
        <w:rPr>
          <w:rFonts w:ascii="Times New Roman" w:hAnsi="Times New Roman" w:cs="Times New Roman"/>
          <w:sz w:val="24"/>
          <w:szCs w:val="24"/>
        </w:rPr>
        <w:t xml:space="preserve"> ж</w:t>
      </w:r>
      <w:r w:rsidRPr="0064230E">
        <w:rPr>
          <w:rFonts w:ascii="Times New Roman" w:hAnsi="Times New Roman" w:cs="Times New Roman"/>
          <w:sz w:val="24"/>
          <w:szCs w:val="24"/>
          <w:lang w:val="kk-KZ"/>
        </w:rPr>
        <w:t>ә</w:t>
      </w:r>
      <w:r w:rsidRPr="0064230E">
        <w:rPr>
          <w:rFonts w:ascii="Times New Roman" w:hAnsi="Times New Roman" w:cs="Times New Roman"/>
          <w:sz w:val="24"/>
          <w:szCs w:val="24"/>
        </w:rPr>
        <w:t>не оны</w:t>
      </w:r>
      <w:r w:rsidRPr="0064230E">
        <w:rPr>
          <w:rFonts w:ascii="Times New Roman" w:hAnsi="Times New Roman" w:cs="Times New Roman"/>
          <w:sz w:val="24"/>
          <w:szCs w:val="24"/>
          <w:lang w:val="kk-KZ"/>
        </w:rPr>
        <w:t xml:space="preserve">ң </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з</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 xml:space="preserve">н </w:t>
      </w:r>
      <w:r w:rsidRPr="0064230E">
        <w:rPr>
          <w:rFonts w:ascii="Times New Roman" w:hAnsi="Times New Roman" w:cs="Times New Roman"/>
          <w:sz w:val="24"/>
          <w:szCs w:val="24"/>
          <w:lang w:val="kk-KZ"/>
        </w:rPr>
        <w:t>қ</w:t>
      </w:r>
      <w:r w:rsidRPr="0064230E">
        <w:rPr>
          <w:rFonts w:ascii="Times New Roman" w:hAnsi="Times New Roman" w:cs="Times New Roman"/>
          <w:sz w:val="24"/>
          <w:szCs w:val="24"/>
        </w:rPr>
        <w:t>уушылар сарайында еск</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 xml:space="preserve"> </w:t>
      </w:r>
      <w:r w:rsidRPr="0064230E">
        <w:rPr>
          <w:rFonts w:ascii="Times New Roman" w:hAnsi="Times New Roman" w:cs="Times New Roman"/>
          <w:sz w:val="24"/>
          <w:szCs w:val="24"/>
          <w:lang w:val="kk-KZ"/>
        </w:rPr>
        <w:t>ө</w:t>
      </w:r>
      <w:r w:rsidRPr="0064230E">
        <w:rPr>
          <w:rFonts w:ascii="Times New Roman" w:hAnsi="Times New Roman" w:cs="Times New Roman"/>
          <w:sz w:val="24"/>
          <w:szCs w:val="24"/>
        </w:rPr>
        <w:t>збек т</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л</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н</w:t>
      </w:r>
      <w:r w:rsidRPr="0064230E">
        <w:rPr>
          <w:rFonts w:ascii="Times New Roman" w:hAnsi="Times New Roman" w:cs="Times New Roman"/>
          <w:sz w:val="24"/>
          <w:szCs w:val="24"/>
          <w:lang w:val="en-US"/>
        </w:rPr>
        <w:t>i</w:t>
      </w:r>
      <w:r w:rsidRPr="0064230E">
        <w:rPr>
          <w:rFonts w:ascii="Times New Roman" w:hAnsi="Times New Roman" w:cs="Times New Roman"/>
          <w:sz w:val="24"/>
          <w:szCs w:val="24"/>
          <w:lang w:val="kk-KZ"/>
        </w:rPr>
        <w:t>ң</w:t>
      </w:r>
      <w:r w:rsidRPr="0064230E">
        <w:rPr>
          <w:rFonts w:ascii="Times New Roman" w:hAnsi="Times New Roman" w:cs="Times New Roman"/>
          <w:sz w:val="24"/>
          <w:szCs w:val="24"/>
        </w:rPr>
        <w:t xml:space="preserve"> ы</w:t>
      </w:r>
      <w:r w:rsidRPr="0064230E">
        <w:rPr>
          <w:rFonts w:ascii="Times New Roman" w:hAnsi="Times New Roman" w:cs="Times New Roman"/>
          <w:sz w:val="24"/>
          <w:szCs w:val="24"/>
          <w:lang w:val="kk-KZ"/>
        </w:rPr>
        <w:t>қ</w:t>
      </w:r>
      <w:r w:rsidRPr="0064230E">
        <w:rPr>
          <w:rFonts w:ascii="Times New Roman" w:hAnsi="Times New Roman" w:cs="Times New Roman"/>
          <w:sz w:val="24"/>
          <w:szCs w:val="24"/>
        </w:rPr>
        <w:t>палы</w:t>
      </w:r>
      <w:r w:rsidRPr="0064230E">
        <w:rPr>
          <w:rFonts w:ascii="Times New Roman" w:hAnsi="Times New Roman" w:cs="Times New Roman"/>
          <w:sz w:val="24"/>
          <w:szCs w:val="24"/>
          <w:lang w:val="kk-KZ"/>
        </w:rPr>
        <w:t>ның</w:t>
      </w:r>
      <w:r w:rsidRPr="0064230E">
        <w:rPr>
          <w:rFonts w:ascii="Times New Roman" w:hAnsi="Times New Roman" w:cs="Times New Roman"/>
          <w:sz w:val="24"/>
          <w:szCs w:val="24"/>
        </w:rPr>
        <w:t xml:space="preserve"> зор бол</w:t>
      </w:r>
      <w:r w:rsidRPr="0064230E">
        <w:rPr>
          <w:rFonts w:ascii="Times New Roman" w:hAnsi="Times New Roman" w:cs="Times New Roman"/>
          <w:sz w:val="24"/>
          <w:szCs w:val="24"/>
          <w:lang w:val="kk-KZ"/>
        </w:rPr>
        <w:t>ғ</w:t>
      </w:r>
      <w:r w:rsidRPr="0064230E">
        <w:rPr>
          <w:rFonts w:ascii="Times New Roman" w:hAnsi="Times New Roman" w:cs="Times New Roman"/>
          <w:sz w:val="24"/>
          <w:szCs w:val="24"/>
        </w:rPr>
        <w:t>анын бай</w:t>
      </w:r>
      <w:r w:rsidRPr="0064230E">
        <w:rPr>
          <w:rFonts w:ascii="Times New Roman" w:hAnsi="Times New Roman" w:cs="Times New Roman"/>
          <w:sz w:val="24"/>
          <w:szCs w:val="24"/>
          <w:lang w:val="kk-KZ"/>
        </w:rPr>
        <w:t>қ</w:t>
      </w:r>
      <w:r w:rsidRPr="0064230E">
        <w:rPr>
          <w:rFonts w:ascii="Times New Roman" w:hAnsi="Times New Roman" w:cs="Times New Roman"/>
          <w:sz w:val="24"/>
          <w:szCs w:val="24"/>
        </w:rPr>
        <w:t xml:space="preserve">аймыз. </w:t>
      </w:r>
      <w:r w:rsidRPr="0064230E">
        <w:rPr>
          <w:rFonts w:ascii="Times New Roman" w:hAnsi="Times New Roman" w:cs="Times New Roman"/>
          <w:sz w:val="24"/>
          <w:szCs w:val="24"/>
          <w:lang w:val="en-US"/>
        </w:rPr>
        <w:t>XVI</w:t>
      </w:r>
      <w:r w:rsidRPr="0064230E">
        <w:rPr>
          <w:rFonts w:ascii="Times New Roman" w:hAnsi="Times New Roman" w:cs="Times New Roman"/>
          <w:sz w:val="24"/>
          <w:szCs w:val="24"/>
        </w:rPr>
        <w:t xml:space="preserve"> </w:t>
      </w:r>
      <w:r w:rsidRPr="0064230E">
        <w:rPr>
          <w:rFonts w:ascii="Times New Roman" w:hAnsi="Times New Roman" w:cs="Times New Roman"/>
          <w:sz w:val="24"/>
          <w:szCs w:val="24"/>
          <w:lang w:val="kk-KZ"/>
        </w:rPr>
        <w:t>ғ</w:t>
      </w:r>
      <w:r w:rsidRPr="0064230E">
        <w:rPr>
          <w:rFonts w:ascii="Times New Roman" w:hAnsi="Times New Roman" w:cs="Times New Roman"/>
          <w:sz w:val="24"/>
          <w:szCs w:val="24"/>
        </w:rPr>
        <w:t xml:space="preserve">асырда </w:t>
      </w:r>
      <w:r w:rsidRPr="0064230E">
        <w:rPr>
          <w:rFonts w:ascii="Times New Roman" w:hAnsi="Times New Roman" w:cs="Times New Roman"/>
          <w:sz w:val="24"/>
          <w:szCs w:val="24"/>
          <w:lang w:val="kk-KZ"/>
        </w:rPr>
        <w:t>Ү</w:t>
      </w:r>
      <w:r w:rsidRPr="0064230E">
        <w:rPr>
          <w:rFonts w:ascii="Times New Roman" w:hAnsi="Times New Roman" w:cs="Times New Roman"/>
          <w:sz w:val="24"/>
          <w:szCs w:val="24"/>
        </w:rPr>
        <w:t>нд</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 xml:space="preserve">станда </w:t>
      </w:r>
      <w:r w:rsidRPr="0064230E">
        <w:rPr>
          <w:rFonts w:ascii="Times New Roman" w:hAnsi="Times New Roman" w:cs="Times New Roman"/>
          <w:sz w:val="24"/>
          <w:szCs w:val="24"/>
          <w:lang w:val="kk-KZ"/>
        </w:rPr>
        <w:t>ә</w:t>
      </w:r>
      <w:r w:rsidRPr="0064230E">
        <w:rPr>
          <w:rFonts w:ascii="Times New Roman" w:hAnsi="Times New Roman" w:cs="Times New Roman"/>
          <w:sz w:val="24"/>
          <w:szCs w:val="24"/>
        </w:rPr>
        <w:t xml:space="preserve">дебиет пен </w:t>
      </w:r>
      <w:r w:rsidRPr="0064230E">
        <w:rPr>
          <w:rFonts w:ascii="Times New Roman" w:hAnsi="Times New Roman" w:cs="Times New Roman"/>
          <w:sz w:val="24"/>
          <w:szCs w:val="24"/>
          <w:lang w:val="kk-KZ"/>
        </w:rPr>
        <w:t>ө</w:t>
      </w:r>
      <w:r w:rsidRPr="0064230E">
        <w:rPr>
          <w:rFonts w:ascii="Times New Roman" w:hAnsi="Times New Roman" w:cs="Times New Roman"/>
          <w:sz w:val="24"/>
          <w:szCs w:val="24"/>
        </w:rPr>
        <w:t>нерд</w:t>
      </w:r>
      <w:r w:rsidRPr="0064230E">
        <w:rPr>
          <w:rFonts w:ascii="Times New Roman" w:hAnsi="Times New Roman" w:cs="Times New Roman"/>
          <w:sz w:val="24"/>
          <w:szCs w:val="24"/>
          <w:lang w:val="en-US"/>
        </w:rPr>
        <w:t>i</w:t>
      </w:r>
      <w:r w:rsidRPr="0064230E">
        <w:rPr>
          <w:rFonts w:ascii="Times New Roman" w:hAnsi="Times New Roman" w:cs="Times New Roman"/>
          <w:sz w:val="24"/>
          <w:szCs w:val="24"/>
          <w:lang w:val="kk-KZ"/>
        </w:rPr>
        <w:t>ң</w:t>
      </w:r>
      <w:r w:rsidRPr="0064230E">
        <w:rPr>
          <w:rFonts w:ascii="Times New Roman" w:hAnsi="Times New Roman" w:cs="Times New Roman"/>
          <w:sz w:val="24"/>
          <w:szCs w:val="24"/>
        </w:rPr>
        <w:t xml:space="preserve"> дамуында парсы ж</w:t>
      </w:r>
      <w:r w:rsidRPr="0064230E">
        <w:rPr>
          <w:rFonts w:ascii="Times New Roman" w:hAnsi="Times New Roman" w:cs="Times New Roman"/>
          <w:sz w:val="24"/>
          <w:szCs w:val="24"/>
          <w:lang w:val="kk-KZ"/>
        </w:rPr>
        <w:t>ә</w:t>
      </w:r>
      <w:r w:rsidRPr="0064230E">
        <w:rPr>
          <w:rFonts w:ascii="Times New Roman" w:hAnsi="Times New Roman" w:cs="Times New Roman"/>
          <w:sz w:val="24"/>
          <w:szCs w:val="24"/>
        </w:rPr>
        <w:t>не урду т</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л</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 xml:space="preserve">мен </w:t>
      </w:r>
      <w:r w:rsidRPr="0064230E">
        <w:rPr>
          <w:rFonts w:ascii="Times New Roman" w:hAnsi="Times New Roman" w:cs="Times New Roman"/>
          <w:sz w:val="24"/>
          <w:szCs w:val="24"/>
          <w:lang w:val="kk-KZ"/>
        </w:rPr>
        <w:t>қ</w:t>
      </w:r>
      <w:r w:rsidRPr="0064230E">
        <w:rPr>
          <w:rFonts w:ascii="Times New Roman" w:hAnsi="Times New Roman" w:cs="Times New Roman"/>
          <w:sz w:val="24"/>
          <w:szCs w:val="24"/>
        </w:rPr>
        <w:t>атар еск</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 xml:space="preserve"> </w:t>
      </w:r>
      <w:r w:rsidRPr="0064230E">
        <w:rPr>
          <w:rFonts w:ascii="Times New Roman" w:hAnsi="Times New Roman" w:cs="Times New Roman"/>
          <w:sz w:val="24"/>
          <w:szCs w:val="24"/>
          <w:lang w:val="kk-KZ"/>
        </w:rPr>
        <w:t>ө</w:t>
      </w:r>
      <w:r w:rsidRPr="0064230E">
        <w:rPr>
          <w:rFonts w:ascii="Times New Roman" w:hAnsi="Times New Roman" w:cs="Times New Roman"/>
          <w:sz w:val="24"/>
          <w:szCs w:val="24"/>
        </w:rPr>
        <w:t>збек т</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л</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 xml:space="preserve"> </w:t>
      </w:r>
      <w:r w:rsidRPr="0064230E">
        <w:rPr>
          <w:rFonts w:ascii="Times New Roman" w:hAnsi="Times New Roman" w:cs="Times New Roman"/>
          <w:sz w:val="24"/>
          <w:szCs w:val="24"/>
          <w:lang w:val="kk-KZ"/>
        </w:rPr>
        <w:t>ү</w:t>
      </w:r>
      <w:r w:rsidRPr="0064230E">
        <w:rPr>
          <w:rFonts w:ascii="Times New Roman" w:hAnsi="Times New Roman" w:cs="Times New Roman"/>
          <w:sz w:val="24"/>
          <w:szCs w:val="24"/>
        </w:rPr>
        <w:t>лкен орын ал</w:t>
      </w:r>
      <w:r w:rsidRPr="0064230E">
        <w:rPr>
          <w:rFonts w:ascii="Times New Roman" w:hAnsi="Times New Roman" w:cs="Times New Roman"/>
          <w:sz w:val="24"/>
          <w:szCs w:val="24"/>
          <w:lang w:val="kk-KZ"/>
        </w:rPr>
        <w:t>ғ</w:t>
      </w:r>
      <w:r w:rsidRPr="0064230E">
        <w:rPr>
          <w:rFonts w:ascii="Times New Roman" w:hAnsi="Times New Roman" w:cs="Times New Roman"/>
          <w:sz w:val="24"/>
          <w:szCs w:val="24"/>
        </w:rPr>
        <w:t>аны с</w:t>
      </w:r>
      <w:r w:rsidRPr="0064230E">
        <w:rPr>
          <w:rFonts w:ascii="Times New Roman" w:hAnsi="Times New Roman" w:cs="Times New Roman"/>
          <w:sz w:val="24"/>
          <w:szCs w:val="24"/>
          <w:lang w:val="kk-KZ"/>
        </w:rPr>
        <w:t>ө</w:t>
      </w:r>
      <w:r w:rsidRPr="0064230E">
        <w:rPr>
          <w:rFonts w:ascii="Times New Roman" w:hAnsi="Times New Roman" w:cs="Times New Roman"/>
          <w:sz w:val="24"/>
          <w:szCs w:val="24"/>
        </w:rPr>
        <w:t>зс</w:t>
      </w:r>
      <w:r w:rsidRPr="0064230E">
        <w:rPr>
          <w:rFonts w:ascii="Times New Roman" w:hAnsi="Times New Roman" w:cs="Times New Roman"/>
          <w:sz w:val="24"/>
          <w:szCs w:val="24"/>
          <w:lang w:val="en-US"/>
        </w:rPr>
        <w:t>i</w:t>
      </w:r>
      <w:r w:rsidRPr="0064230E">
        <w:rPr>
          <w:rFonts w:ascii="Times New Roman" w:hAnsi="Times New Roman" w:cs="Times New Roman"/>
          <w:sz w:val="24"/>
          <w:szCs w:val="24"/>
        </w:rPr>
        <w:t>з</w:t>
      </w:r>
      <w:r w:rsidRPr="0064230E">
        <w:rPr>
          <w:rFonts w:ascii="Times New Roman" w:hAnsi="Times New Roman" w:cs="Times New Roman"/>
          <w:sz w:val="24"/>
          <w:szCs w:val="24"/>
          <w:lang w:val="kk-KZ"/>
        </w:rPr>
        <w:t>.</w:t>
      </w:r>
      <w:r w:rsidRPr="0064230E">
        <w:rPr>
          <w:rFonts w:ascii="Times New Roman" w:hAnsi="Times New Roman" w:cs="Times New Roman"/>
          <w:sz w:val="24"/>
          <w:szCs w:val="24"/>
        </w:rPr>
        <w:t xml:space="preserve"> </w:t>
      </w:r>
    </w:p>
    <w:p w:rsidR="00CF3A11" w:rsidRPr="0064230E" w:rsidRDefault="00CF3A11" w:rsidP="00CF3A11">
      <w:pPr>
        <w:spacing w:before="0" w:beforeAutospacing="0" w:after="0" w:afterAutospacing="0"/>
        <w:ind w:firstLine="567"/>
        <w:jc w:val="both"/>
      </w:pPr>
      <w:r w:rsidRPr="0064230E">
        <w:t>Бабырды</w:t>
      </w:r>
      <w:r w:rsidRPr="0064230E">
        <w:rPr>
          <w:lang w:val="kk-KZ"/>
        </w:rPr>
        <w:t>ң</w:t>
      </w:r>
      <w:r w:rsidRPr="0064230E">
        <w:t xml:space="preserve"> ма</w:t>
      </w:r>
      <w:r w:rsidRPr="0064230E">
        <w:rPr>
          <w:lang w:val="kk-KZ"/>
        </w:rPr>
        <w:t>ң</w:t>
      </w:r>
      <w:r w:rsidRPr="0064230E">
        <w:t>ында</w:t>
      </w:r>
      <w:r w:rsidRPr="0064230E">
        <w:rPr>
          <w:lang w:val="kk-KZ"/>
        </w:rPr>
        <w:t>ғ</w:t>
      </w:r>
      <w:r w:rsidRPr="0064230E">
        <w:t xml:space="preserve">ы </w:t>
      </w:r>
      <w:r w:rsidRPr="0064230E">
        <w:rPr>
          <w:lang w:val="kk-KZ"/>
        </w:rPr>
        <w:t>ә</w:t>
      </w:r>
      <w:r w:rsidRPr="0064230E">
        <w:t>м</w:t>
      </w:r>
      <w:r w:rsidRPr="0064230E">
        <w:rPr>
          <w:lang w:val="en-US"/>
        </w:rPr>
        <w:t>i</w:t>
      </w:r>
      <w:r w:rsidRPr="0064230E">
        <w:t>р, бек ж</w:t>
      </w:r>
      <w:r w:rsidRPr="0064230E">
        <w:rPr>
          <w:lang w:val="kk-KZ"/>
        </w:rPr>
        <w:t>ә</w:t>
      </w:r>
      <w:r w:rsidRPr="0064230E">
        <w:t>не т</w:t>
      </w:r>
      <w:r w:rsidRPr="0064230E">
        <w:rPr>
          <w:lang w:val="kk-KZ"/>
        </w:rPr>
        <w:t>ө</w:t>
      </w:r>
      <w:r w:rsidRPr="0064230E">
        <w:t xml:space="preserve">релер </w:t>
      </w:r>
      <w:r w:rsidRPr="0064230E">
        <w:rPr>
          <w:lang w:val="kk-KZ"/>
        </w:rPr>
        <w:t>ө</w:t>
      </w:r>
      <w:r w:rsidRPr="0064230E">
        <w:t xml:space="preserve">з </w:t>
      </w:r>
      <w:r w:rsidRPr="0064230E">
        <w:rPr>
          <w:lang w:val="kk-KZ"/>
        </w:rPr>
        <w:t>ө</w:t>
      </w:r>
      <w:r w:rsidRPr="0064230E">
        <w:t>ле</w:t>
      </w:r>
      <w:r w:rsidRPr="0064230E">
        <w:rPr>
          <w:lang w:val="kk-KZ"/>
        </w:rPr>
        <w:t>ң</w:t>
      </w:r>
      <w:r w:rsidRPr="0064230E">
        <w:t>дер</w:t>
      </w:r>
      <w:r w:rsidRPr="0064230E">
        <w:rPr>
          <w:lang w:val="en-US"/>
        </w:rPr>
        <w:t>i</w:t>
      </w:r>
      <w:r w:rsidRPr="0064230E">
        <w:t>н ана т</w:t>
      </w:r>
      <w:r w:rsidRPr="0064230E">
        <w:rPr>
          <w:lang w:val="en-US"/>
        </w:rPr>
        <w:t>i</w:t>
      </w:r>
      <w:r w:rsidRPr="0064230E">
        <w:t>лдер</w:t>
      </w:r>
      <w:r w:rsidRPr="0064230E">
        <w:rPr>
          <w:lang w:val="en-US"/>
        </w:rPr>
        <w:t>i</w:t>
      </w:r>
      <w:r w:rsidRPr="0064230E">
        <w:t xml:space="preserve">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нде шы</w:t>
      </w:r>
      <w:r w:rsidRPr="0064230E">
        <w:rPr>
          <w:lang w:val="kk-KZ"/>
        </w:rPr>
        <w:t>ғ</w:t>
      </w:r>
      <w:r w:rsidRPr="0064230E">
        <w:t>ар</w:t>
      </w:r>
      <w:r w:rsidRPr="0064230E">
        <w:rPr>
          <w:lang w:val="kk-KZ"/>
        </w:rPr>
        <w:t>ғ</w:t>
      </w:r>
      <w:r w:rsidRPr="0064230E">
        <w:t>ан (Ходжа Калон, Шейх-Зейн, Т</w:t>
      </w:r>
      <w:r w:rsidRPr="0064230E">
        <w:rPr>
          <w:lang w:val="kk-KZ"/>
        </w:rPr>
        <w:t>ұ</w:t>
      </w:r>
      <w:r w:rsidRPr="0064230E">
        <w:t xml:space="preserve">рды-бек Хоксар). Бабыр </w:t>
      </w:r>
      <w:r w:rsidRPr="0064230E">
        <w:rPr>
          <w:lang w:val="kk-KZ"/>
        </w:rPr>
        <w:t>ө</w:t>
      </w:r>
      <w:r w:rsidRPr="0064230E">
        <w:t>з</w:t>
      </w:r>
      <w:r w:rsidRPr="0064230E">
        <w:rPr>
          <w:lang w:val="en-US"/>
        </w:rPr>
        <w:t>i</w:t>
      </w:r>
      <w:r w:rsidRPr="0064230E">
        <w:t>н</w:t>
      </w:r>
      <w:r w:rsidRPr="0064230E">
        <w:rPr>
          <w:lang w:val="en-US"/>
        </w:rPr>
        <w:t>i</w:t>
      </w:r>
      <w:r w:rsidRPr="0064230E">
        <w:rPr>
          <w:lang w:val="kk-KZ"/>
        </w:rPr>
        <w:t>ң</w:t>
      </w:r>
      <w:r w:rsidRPr="0064230E">
        <w:t xml:space="preserve"> естел</w:t>
      </w:r>
      <w:r w:rsidRPr="0064230E">
        <w:rPr>
          <w:lang w:val="en-US"/>
        </w:rPr>
        <w:t>i</w:t>
      </w:r>
      <w:r w:rsidRPr="0064230E">
        <w:t>ктер</w:t>
      </w:r>
      <w:r w:rsidRPr="0064230E">
        <w:rPr>
          <w:lang w:val="en-US"/>
        </w:rPr>
        <w:t>i</w:t>
      </w:r>
      <w:r w:rsidRPr="0064230E">
        <w:t xml:space="preserve">нде </w:t>
      </w:r>
      <w:r w:rsidRPr="0064230E">
        <w:rPr>
          <w:lang w:val="kk-KZ"/>
        </w:rPr>
        <w:t>ө</w:t>
      </w:r>
      <w:r w:rsidRPr="0064230E">
        <w:t>з</w:t>
      </w:r>
      <w:r w:rsidRPr="0064230E">
        <w:rPr>
          <w:lang w:val="en-US"/>
        </w:rPr>
        <w:t>i</w:t>
      </w:r>
      <w:r w:rsidRPr="0064230E">
        <w:t xml:space="preserve">н </w:t>
      </w:r>
      <w:r w:rsidRPr="0064230E">
        <w:rPr>
          <w:lang w:val="kk-KZ"/>
        </w:rPr>
        <w:t>қ</w:t>
      </w:r>
      <w:r w:rsidRPr="0064230E">
        <w:t>орша</w:t>
      </w:r>
      <w:r w:rsidRPr="0064230E">
        <w:rPr>
          <w:lang w:val="kk-KZ"/>
        </w:rPr>
        <w:t>ғ</w:t>
      </w:r>
      <w:r w:rsidRPr="0064230E">
        <w:t>андарды</w:t>
      </w:r>
      <w:r w:rsidRPr="0064230E">
        <w:rPr>
          <w:lang w:val="kk-KZ"/>
        </w:rPr>
        <w:t>ң</w:t>
      </w:r>
      <w:r w:rsidRPr="0064230E">
        <w:t xml:space="preserve"> поэзия</w:t>
      </w:r>
      <w:r w:rsidRPr="0064230E">
        <w:rPr>
          <w:lang w:val="kk-KZ"/>
        </w:rPr>
        <w:t>ғ</w:t>
      </w:r>
      <w:r w:rsidRPr="0064230E">
        <w:t xml:space="preserve">а </w:t>
      </w:r>
      <w:r w:rsidRPr="0064230E">
        <w:rPr>
          <w:lang w:val="kk-KZ"/>
        </w:rPr>
        <w:t>қ</w:t>
      </w:r>
      <w:r w:rsidRPr="0064230E">
        <w:t>ызы</w:t>
      </w:r>
      <w:r w:rsidRPr="0064230E">
        <w:rPr>
          <w:lang w:val="kk-KZ"/>
        </w:rPr>
        <w:t>ғ</w:t>
      </w:r>
      <w:r w:rsidRPr="0064230E">
        <w:t>ушылы</w:t>
      </w:r>
      <w:r w:rsidRPr="0064230E">
        <w:rPr>
          <w:lang w:val="kk-KZ"/>
        </w:rPr>
        <w:t>қ</w:t>
      </w:r>
      <w:r w:rsidRPr="0064230E">
        <w:t>тары зор бол</w:t>
      </w:r>
      <w:r w:rsidRPr="0064230E">
        <w:rPr>
          <w:lang w:val="kk-KZ"/>
        </w:rPr>
        <w:t>ғ</w:t>
      </w:r>
      <w:r w:rsidRPr="0064230E">
        <w:t>анын ж</w:t>
      </w:r>
      <w:r w:rsidRPr="0064230E">
        <w:rPr>
          <w:lang w:val="kk-KZ"/>
        </w:rPr>
        <w:t>ә</w:t>
      </w:r>
      <w:r w:rsidRPr="0064230E">
        <w:t>не оларды</w:t>
      </w:r>
      <w:r w:rsidRPr="0064230E">
        <w:rPr>
          <w:lang w:val="kk-KZ"/>
        </w:rPr>
        <w:t>ң</w:t>
      </w:r>
      <w:r w:rsidRPr="0064230E">
        <w:t xml:space="preserve"> к</w:t>
      </w:r>
      <w:r w:rsidRPr="0064230E">
        <w:rPr>
          <w:lang w:val="kk-KZ"/>
        </w:rPr>
        <w:t>ө</w:t>
      </w:r>
      <w:r w:rsidRPr="0064230E">
        <w:t>б</w:t>
      </w:r>
      <w:r w:rsidRPr="0064230E">
        <w:rPr>
          <w:lang w:val="en-US"/>
        </w:rPr>
        <w:t>i</w:t>
      </w:r>
      <w:r w:rsidRPr="0064230E">
        <w:t xml:space="preserve"> </w:t>
      </w:r>
      <w:r w:rsidRPr="0064230E">
        <w:rPr>
          <w:lang w:val="kk-KZ"/>
        </w:rPr>
        <w:t>ө</w:t>
      </w:r>
      <w:r w:rsidRPr="0064230E">
        <w:t>те дарынды бол</w:t>
      </w:r>
      <w:r w:rsidRPr="0064230E">
        <w:rPr>
          <w:lang w:val="kk-KZ"/>
        </w:rPr>
        <w:t>ғ</w:t>
      </w:r>
      <w:r w:rsidRPr="0064230E">
        <w:t>анын б</w:t>
      </w:r>
      <w:r w:rsidRPr="0064230E">
        <w:rPr>
          <w:lang w:val="en-US"/>
        </w:rPr>
        <w:t>i</w:t>
      </w:r>
      <w:r w:rsidRPr="0064230E">
        <w:t xml:space="preserve">рнеше жерде атап </w:t>
      </w:r>
      <w:r w:rsidRPr="0064230E">
        <w:rPr>
          <w:lang w:val="kk-KZ"/>
        </w:rPr>
        <w:t>ө</w:t>
      </w:r>
      <w:r w:rsidRPr="0064230E">
        <w:t>ткен. Естел</w:t>
      </w:r>
      <w:r w:rsidRPr="0064230E">
        <w:rPr>
          <w:lang w:val="en-US"/>
        </w:rPr>
        <w:t>i</w:t>
      </w:r>
      <w:r w:rsidRPr="0064230E">
        <w:t>ктерде жазыл</w:t>
      </w:r>
      <w:r w:rsidRPr="0064230E">
        <w:rPr>
          <w:lang w:val="kk-KZ"/>
        </w:rPr>
        <w:t>ғ</w:t>
      </w:r>
      <w:r w:rsidRPr="0064230E">
        <w:t xml:space="preserve">ан </w:t>
      </w:r>
      <w:r w:rsidRPr="0064230E">
        <w:rPr>
          <w:lang w:val="kk-KZ"/>
        </w:rPr>
        <w:t>ө</w:t>
      </w:r>
      <w:r w:rsidRPr="0064230E">
        <w:t>ле</w:t>
      </w:r>
      <w:r w:rsidRPr="0064230E">
        <w:rPr>
          <w:lang w:val="kk-KZ"/>
        </w:rPr>
        <w:t>ң</w:t>
      </w:r>
      <w:r w:rsidRPr="0064230E">
        <w:t xml:space="preserve"> сайыстарды</w:t>
      </w:r>
      <w:r w:rsidRPr="0064230E">
        <w:rPr>
          <w:lang w:val="kk-KZ"/>
        </w:rPr>
        <w:t>ң</w:t>
      </w:r>
      <w:r w:rsidRPr="0064230E">
        <w:t xml:space="preserve"> сипаттамасынан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 xml:space="preserve"> </w:t>
      </w:r>
      <w:r w:rsidRPr="0064230E">
        <w:rPr>
          <w:lang w:val="kk-KZ"/>
        </w:rPr>
        <w:t>«</w:t>
      </w:r>
      <w:r w:rsidRPr="0064230E">
        <w:rPr>
          <w:i/>
          <w:iCs/>
        </w:rPr>
        <w:t>т</w:t>
      </w:r>
      <w:r w:rsidRPr="0064230E">
        <w:rPr>
          <w:i/>
          <w:iCs/>
          <w:lang w:val="kk-KZ"/>
        </w:rPr>
        <w:t>ү</w:t>
      </w:r>
      <w:r w:rsidRPr="0064230E">
        <w:rPr>
          <w:i/>
          <w:iCs/>
        </w:rPr>
        <w:t>рк</w:t>
      </w:r>
      <w:r w:rsidRPr="0064230E">
        <w:rPr>
          <w:i/>
          <w:iCs/>
          <w:lang w:val="en-US"/>
        </w:rPr>
        <w:t>i</w:t>
      </w:r>
      <w:r w:rsidRPr="0064230E">
        <w:rPr>
          <w:i/>
          <w:iCs/>
          <w:lang w:val="kk-KZ"/>
        </w:rPr>
        <w:t>»</w:t>
      </w:r>
      <w:r w:rsidRPr="0064230E">
        <w:t xml:space="preserve"> деген терминмен бер</w:t>
      </w:r>
      <w:r w:rsidRPr="0064230E">
        <w:rPr>
          <w:lang w:val="en-US"/>
        </w:rPr>
        <w:t>i</w:t>
      </w:r>
      <w:r w:rsidRPr="0064230E">
        <w:t>лген ж</w:t>
      </w:r>
      <w:r w:rsidRPr="0064230E">
        <w:rPr>
          <w:lang w:val="kk-KZ"/>
        </w:rPr>
        <w:t>ә</w:t>
      </w:r>
      <w:r w:rsidRPr="0064230E">
        <w:t xml:space="preserve">не ол </w:t>
      </w:r>
      <w:r w:rsidRPr="0064230E">
        <w:rPr>
          <w:lang w:val="kk-KZ"/>
        </w:rPr>
        <w:t>Ү</w:t>
      </w:r>
      <w:r w:rsidRPr="0064230E">
        <w:t>нд</w:t>
      </w:r>
      <w:r w:rsidRPr="0064230E">
        <w:rPr>
          <w:lang w:val="en-US"/>
        </w:rPr>
        <w:t>i</w:t>
      </w:r>
      <w:r w:rsidRPr="0064230E">
        <w:t xml:space="preserve">станда Бабыр сарайында </w:t>
      </w:r>
      <w:r w:rsidRPr="0064230E">
        <w:rPr>
          <w:lang w:val="kk-KZ"/>
        </w:rPr>
        <w:t>құ</w:t>
      </w:r>
      <w:r w:rsidRPr="0064230E">
        <w:t>рметт</w:t>
      </w:r>
      <w:r w:rsidRPr="0064230E">
        <w:rPr>
          <w:lang w:val="en-US"/>
        </w:rPr>
        <w:t>i</w:t>
      </w:r>
      <w:r w:rsidRPr="0064230E">
        <w:t xml:space="preserve"> орын ал</w:t>
      </w:r>
      <w:r w:rsidRPr="0064230E">
        <w:rPr>
          <w:lang w:val="kk-KZ"/>
        </w:rPr>
        <w:t>ғ</w:t>
      </w:r>
      <w:r w:rsidRPr="0064230E">
        <w:t>ан</w:t>
      </w:r>
      <w:r w:rsidRPr="0064230E">
        <w:rPr>
          <w:lang w:val="kk-KZ"/>
        </w:rPr>
        <w:t>.</w:t>
      </w:r>
      <w:r w:rsidRPr="0064230E">
        <w:t xml:space="preserve"> </w:t>
      </w:r>
    </w:p>
    <w:p w:rsidR="00CF3A11" w:rsidRPr="0064230E" w:rsidRDefault="00CF3A11" w:rsidP="00CF3A11">
      <w:pPr>
        <w:spacing w:before="0" w:beforeAutospacing="0" w:after="0" w:afterAutospacing="0"/>
        <w:ind w:firstLine="567"/>
        <w:jc w:val="both"/>
      </w:pPr>
      <w:r w:rsidRPr="0064230E">
        <w:rPr>
          <w:lang w:val="kk-KZ"/>
        </w:rPr>
        <w:t>«</w:t>
      </w:r>
      <w:r w:rsidRPr="0064230E">
        <w:t>Шейбани-нама</w:t>
      </w:r>
      <w:r w:rsidRPr="0064230E">
        <w:rPr>
          <w:lang w:val="kk-KZ"/>
        </w:rPr>
        <w:t>»</w:t>
      </w:r>
      <w:r w:rsidRPr="0064230E">
        <w:t xml:space="preserve"> атты тарихи шы</w:t>
      </w:r>
      <w:r w:rsidRPr="0064230E">
        <w:rPr>
          <w:lang w:val="kk-KZ"/>
        </w:rPr>
        <w:t>ғ</w:t>
      </w:r>
      <w:r w:rsidRPr="0064230E">
        <w:t>арманы</w:t>
      </w:r>
      <w:r w:rsidRPr="0064230E">
        <w:rPr>
          <w:lang w:val="kk-KZ"/>
        </w:rPr>
        <w:t>ң</w:t>
      </w:r>
      <w:r w:rsidRPr="0064230E">
        <w:t xml:space="preserve"> авторы М</w:t>
      </w:r>
      <w:r w:rsidRPr="0064230E">
        <w:rPr>
          <w:lang w:val="kk-KZ"/>
        </w:rPr>
        <w:t>ұ</w:t>
      </w:r>
      <w:r w:rsidRPr="0064230E">
        <w:t xml:space="preserve">хаммед Салих </w:t>
      </w:r>
      <w:r w:rsidRPr="0064230E">
        <w:rPr>
          <w:lang w:val="kk-KZ"/>
        </w:rPr>
        <w:t>ө</w:t>
      </w:r>
      <w:r w:rsidRPr="0064230E">
        <w:t>з</w:t>
      </w:r>
      <w:r w:rsidRPr="0064230E">
        <w:rPr>
          <w:lang w:val="en-US"/>
        </w:rPr>
        <w:t>i</w:t>
      </w:r>
      <w:r w:rsidRPr="0064230E">
        <w:t>н</w:t>
      </w:r>
      <w:r w:rsidRPr="0064230E">
        <w:rPr>
          <w:lang w:val="en-US"/>
        </w:rPr>
        <w:t>i</w:t>
      </w:r>
      <w:r w:rsidRPr="0064230E">
        <w:rPr>
          <w:lang w:val="kk-KZ"/>
        </w:rPr>
        <w:t>ң</w:t>
      </w:r>
      <w:r w:rsidRPr="0064230E">
        <w:t xml:space="preserve"> поэтикалы</w:t>
      </w:r>
      <w:r w:rsidRPr="0064230E">
        <w:rPr>
          <w:lang w:val="kk-KZ"/>
        </w:rPr>
        <w:t>қ</w:t>
      </w:r>
      <w:r w:rsidRPr="0064230E">
        <w:t xml:space="preserve"> шы</w:t>
      </w:r>
      <w:r w:rsidRPr="0064230E">
        <w:rPr>
          <w:lang w:val="kk-KZ"/>
        </w:rPr>
        <w:t>ғ</w:t>
      </w:r>
      <w:r w:rsidRPr="0064230E">
        <w:t>армасын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нде жаз</w:t>
      </w:r>
      <w:r w:rsidRPr="0064230E">
        <w:rPr>
          <w:lang w:val="kk-KZ"/>
        </w:rPr>
        <w:t>ғ</w:t>
      </w:r>
      <w:r w:rsidRPr="0064230E">
        <w:t>ан лирик бол</w:t>
      </w:r>
      <w:r w:rsidRPr="0064230E">
        <w:rPr>
          <w:lang w:val="kk-KZ"/>
        </w:rPr>
        <w:t>ғ</w:t>
      </w:r>
      <w:r w:rsidRPr="0064230E">
        <w:t>аны аны</w:t>
      </w:r>
      <w:r w:rsidRPr="0064230E">
        <w:rPr>
          <w:lang w:val="kk-KZ"/>
        </w:rPr>
        <w:t>қ</w:t>
      </w:r>
      <w:r w:rsidRPr="0064230E">
        <w:t>. М</w:t>
      </w:r>
      <w:r w:rsidRPr="0064230E">
        <w:rPr>
          <w:lang w:val="kk-KZ"/>
        </w:rPr>
        <w:t>ұ</w:t>
      </w:r>
      <w:r w:rsidRPr="0064230E">
        <w:t>хаммед Салихты</w:t>
      </w:r>
      <w:r w:rsidRPr="0064230E">
        <w:rPr>
          <w:lang w:val="kk-KZ"/>
        </w:rPr>
        <w:t>ң</w:t>
      </w:r>
      <w:r w:rsidRPr="0064230E">
        <w:t xml:space="preserve"> осындай жо</w:t>
      </w:r>
      <w:r w:rsidRPr="0064230E">
        <w:rPr>
          <w:lang w:val="kk-KZ"/>
        </w:rPr>
        <w:t>ғ</w:t>
      </w:r>
      <w:r w:rsidRPr="0064230E">
        <w:t>ары д</w:t>
      </w:r>
      <w:r w:rsidRPr="0064230E">
        <w:rPr>
          <w:lang w:val="kk-KZ"/>
        </w:rPr>
        <w:t>ә</w:t>
      </w:r>
      <w:r w:rsidRPr="0064230E">
        <w:t>режел</w:t>
      </w:r>
      <w:r w:rsidRPr="0064230E">
        <w:rPr>
          <w:lang w:val="en-US"/>
        </w:rPr>
        <w:t>i</w:t>
      </w:r>
      <w:r w:rsidRPr="0064230E">
        <w:t xml:space="preserve"> </w:t>
      </w:r>
      <w:r w:rsidRPr="0064230E">
        <w:rPr>
          <w:lang w:val="kk-KZ"/>
        </w:rPr>
        <w:t>қ</w:t>
      </w:r>
      <w:r w:rsidRPr="0064230E">
        <w:t>о</w:t>
      </w:r>
      <w:r w:rsidRPr="0064230E">
        <w:rPr>
          <w:lang w:val="kk-KZ"/>
        </w:rPr>
        <w:t>ғ</w:t>
      </w:r>
      <w:r w:rsidRPr="0064230E">
        <w:t>амда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нде е</w:t>
      </w:r>
      <w:r w:rsidRPr="0064230E">
        <w:rPr>
          <w:lang w:val="kk-KZ"/>
        </w:rPr>
        <w:t>ң</w:t>
      </w:r>
      <w:r w:rsidRPr="0064230E">
        <w:t>бек жазуына Бабырды</w:t>
      </w:r>
      <w:r w:rsidRPr="0064230E">
        <w:rPr>
          <w:lang w:val="kk-KZ"/>
        </w:rPr>
        <w:t>ң</w:t>
      </w:r>
      <w:r w:rsidRPr="0064230E">
        <w:t xml:space="preserve"> ана т</w:t>
      </w:r>
      <w:r w:rsidRPr="0064230E">
        <w:rPr>
          <w:lang w:val="en-US"/>
        </w:rPr>
        <w:t>i</w:t>
      </w:r>
      <w:r w:rsidRPr="0064230E">
        <w:t>л</w:t>
      </w:r>
      <w:r w:rsidRPr="0064230E">
        <w:rPr>
          <w:lang w:val="en-US"/>
        </w:rPr>
        <w:t>i</w:t>
      </w:r>
      <w:r w:rsidRPr="0064230E">
        <w:t>нде жаз</w:t>
      </w:r>
      <w:r w:rsidRPr="0064230E">
        <w:rPr>
          <w:lang w:val="kk-KZ"/>
        </w:rPr>
        <w:t>ғ</w:t>
      </w:r>
      <w:r w:rsidRPr="0064230E">
        <w:t>ан шы</w:t>
      </w:r>
      <w:r w:rsidRPr="0064230E">
        <w:rPr>
          <w:lang w:val="kk-KZ"/>
        </w:rPr>
        <w:t>ғ</w:t>
      </w:r>
      <w:r w:rsidRPr="0064230E">
        <w:t>армалары зор ы</w:t>
      </w:r>
      <w:r w:rsidRPr="0064230E">
        <w:rPr>
          <w:lang w:val="kk-KZ"/>
        </w:rPr>
        <w:t>қ</w:t>
      </w:r>
      <w:r w:rsidRPr="0064230E">
        <w:t>пал еткен</w:t>
      </w:r>
      <w:r w:rsidRPr="0064230E">
        <w:rPr>
          <w:lang w:val="en-US"/>
        </w:rPr>
        <w:t>i</w:t>
      </w:r>
      <w:r w:rsidRPr="0064230E">
        <w:t xml:space="preserve"> ай</w:t>
      </w:r>
      <w:r w:rsidRPr="0064230E">
        <w:rPr>
          <w:lang w:val="kk-KZ"/>
        </w:rPr>
        <w:t>қ</w:t>
      </w:r>
      <w:r w:rsidRPr="0064230E">
        <w:t xml:space="preserve">ын. </w:t>
      </w:r>
    </w:p>
    <w:p w:rsidR="00CF3A11" w:rsidRPr="0064230E" w:rsidRDefault="00CF3A11" w:rsidP="00CF3A11">
      <w:pPr>
        <w:spacing w:before="0" w:beforeAutospacing="0" w:after="0" w:afterAutospacing="0"/>
        <w:ind w:firstLine="567"/>
        <w:jc w:val="both"/>
      </w:pPr>
      <w:r w:rsidRPr="0064230E">
        <w:t xml:space="preserve">Бабырмен </w:t>
      </w:r>
      <w:r w:rsidRPr="0064230E">
        <w:rPr>
          <w:lang w:val="kk-KZ"/>
        </w:rPr>
        <w:t>қ</w:t>
      </w:r>
      <w:r w:rsidRPr="0064230E">
        <w:t>оса Орта Азиядан келгендерд</w:t>
      </w:r>
      <w:r w:rsidRPr="0064230E">
        <w:rPr>
          <w:lang w:val="en-US"/>
        </w:rPr>
        <w:t>i</w:t>
      </w:r>
      <w:r w:rsidRPr="0064230E">
        <w:rPr>
          <w:lang w:val="kk-KZ"/>
        </w:rPr>
        <w:t>ң</w:t>
      </w:r>
      <w:r w:rsidRPr="0064230E">
        <w:t xml:space="preserve"> к</w:t>
      </w:r>
      <w:r w:rsidRPr="0064230E">
        <w:rPr>
          <w:lang w:val="kk-KZ"/>
        </w:rPr>
        <w:t>ө</w:t>
      </w:r>
      <w:r w:rsidRPr="0064230E">
        <w:t>пш</w:t>
      </w:r>
      <w:r w:rsidRPr="0064230E">
        <w:rPr>
          <w:lang w:val="en-US"/>
        </w:rPr>
        <w:t>i</w:t>
      </w:r>
      <w:r w:rsidRPr="0064230E">
        <w:t>л</w:t>
      </w:r>
      <w:r w:rsidRPr="0064230E">
        <w:rPr>
          <w:lang w:val="en-US"/>
        </w:rPr>
        <w:t>i</w:t>
      </w:r>
      <w:r w:rsidRPr="0064230E">
        <w:t>г</w:t>
      </w:r>
      <w:r w:rsidRPr="0064230E">
        <w:rPr>
          <w:lang w:val="en-US"/>
        </w:rPr>
        <w:t>i</w:t>
      </w:r>
      <w:r w:rsidRPr="0064230E">
        <w:t xml:space="preserve"> парсы ж</w:t>
      </w:r>
      <w:r w:rsidRPr="0064230E">
        <w:rPr>
          <w:lang w:val="kk-KZ"/>
        </w:rPr>
        <w:t>ә</w:t>
      </w:r>
      <w:r w:rsidRPr="0064230E">
        <w:t>не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 б</w:t>
      </w:r>
      <w:r w:rsidRPr="0064230E">
        <w:rPr>
          <w:lang w:val="en-US"/>
        </w:rPr>
        <w:t>i</w:t>
      </w:r>
      <w:r w:rsidRPr="0064230E">
        <w:t>рдей жа</w:t>
      </w:r>
      <w:r w:rsidRPr="0064230E">
        <w:rPr>
          <w:lang w:val="kk-KZ"/>
        </w:rPr>
        <w:t>қ</w:t>
      </w:r>
      <w:r w:rsidRPr="0064230E">
        <w:t>сы б</w:t>
      </w:r>
      <w:r w:rsidRPr="0064230E">
        <w:rPr>
          <w:lang w:val="en-US"/>
        </w:rPr>
        <w:t>i</w:t>
      </w:r>
      <w:r w:rsidRPr="0064230E">
        <w:t>лген. Б</w:t>
      </w:r>
      <w:r w:rsidRPr="0064230E">
        <w:rPr>
          <w:lang w:val="kk-KZ"/>
        </w:rPr>
        <w:t>ұғ</w:t>
      </w:r>
      <w:r w:rsidRPr="0064230E">
        <w:t>ан т</w:t>
      </w:r>
      <w:r w:rsidRPr="0064230E">
        <w:rPr>
          <w:lang w:val="kk-KZ"/>
        </w:rPr>
        <w:t>ө</w:t>
      </w:r>
      <w:r w:rsidRPr="0064230E">
        <w:t>мендег</w:t>
      </w:r>
      <w:r w:rsidRPr="0064230E">
        <w:rPr>
          <w:lang w:val="en-US"/>
        </w:rPr>
        <w:t>i</w:t>
      </w:r>
      <w:r w:rsidRPr="0064230E">
        <w:t xml:space="preserve"> эпизод д</w:t>
      </w:r>
      <w:r w:rsidRPr="0064230E">
        <w:rPr>
          <w:lang w:val="kk-KZ"/>
        </w:rPr>
        <w:t>ә</w:t>
      </w:r>
      <w:r w:rsidRPr="0064230E">
        <w:t>лел бола алады. Б</w:t>
      </w:r>
      <w:r w:rsidRPr="0064230E">
        <w:rPr>
          <w:lang w:val="en-US"/>
        </w:rPr>
        <w:t>i</w:t>
      </w:r>
      <w:r w:rsidRPr="0064230E">
        <w:t>рде той кез</w:t>
      </w:r>
      <w:r w:rsidRPr="0064230E">
        <w:rPr>
          <w:lang w:val="en-US"/>
        </w:rPr>
        <w:t>i</w:t>
      </w:r>
      <w:r w:rsidRPr="0064230E">
        <w:t xml:space="preserve">нде Бабыр </w:t>
      </w:r>
      <w:r w:rsidRPr="0064230E">
        <w:rPr>
          <w:lang w:val="kk-KZ"/>
        </w:rPr>
        <w:t>қ</w:t>
      </w:r>
      <w:r w:rsidRPr="0064230E">
        <w:t>алжы</w:t>
      </w:r>
      <w:r w:rsidRPr="0064230E">
        <w:rPr>
          <w:lang w:val="kk-KZ"/>
        </w:rPr>
        <w:t>ңғ</w:t>
      </w:r>
      <w:r w:rsidRPr="0064230E">
        <w:t>а с</w:t>
      </w:r>
      <w:r w:rsidRPr="0064230E">
        <w:rPr>
          <w:lang w:val="kk-KZ"/>
        </w:rPr>
        <w:t>ү</w:t>
      </w:r>
      <w:r w:rsidRPr="0064230E">
        <w:t>йей былай дед</w:t>
      </w:r>
      <w:r w:rsidRPr="0064230E">
        <w:rPr>
          <w:lang w:val="en-US"/>
        </w:rPr>
        <w:t>i</w:t>
      </w:r>
      <w:r w:rsidRPr="0064230E">
        <w:t xml:space="preserve">: </w:t>
      </w:r>
      <w:r w:rsidRPr="0064230E">
        <w:rPr>
          <w:lang w:val="kk-KZ"/>
        </w:rPr>
        <w:t>«</w:t>
      </w:r>
      <w:r w:rsidRPr="0064230E">
        <w:t>К</w:t>
      </w:r>
      <w:r w:rsidRPr="0064230E">
        <w:rPr>
          <w:lang w:val="en-US"/>
        </w:rPr>
        <w:t>i</w:t>
      </w:r>
      <w:r w:rsidRPr="0064230E">
        <w:t>мде-к</w:t>
      </w:r>
      <w:r w:rsidRPr="0064230E">
        <w:rPr>
          <w:lang w:val="en-US"/>
        </w:rPr>
        <w:t>i</w:t>
      </w:r>
      <w:r w:rsidRPr="0064230E">
        <w:t>м сарт т</w:t>
      </w:r>
      <w:r w:rsidRPr="0064230E">
        <w:rPr>
          <w:lang w:val="en-US"/>
        </w:rPr>
        <w:t>i</w:t>
      </w:r>
      <w:r w:rsidRPr="0064230E">
        <w:t>л</w:t>
      </w:r>
      <w:r w:rsidRPr="0064230E">
        <w:rPr>
          <w:lang w:val="en-US"/>
        </w:rPr>
        <w:t>i</w:t>
      </w:r>
      <w:r w:rsidRPr="0064230E">
        <w:t>нде с</w:t>
      </w:r>
      <w:r w:rsidRPr="0064230E">
        <w:rPr>
          <w:lang w:val="kk-KZ"/>
        </w:rPr>
        <w:t>ө</w:t>
      </w:r>
      <w:r w:rsidRPr="0064230E">
        <w:t>йлесе, сол шарапты</w:t>
      </w:r>
      <w:r w:rsidRPr="0064230E">
        <w:rPr>
          <w:lang w:val="kk-KZ"/>
        </w:rPr>
        <w:t>ң</w:t>
      </w:r>
      <w:r w:rsidRPr="0064230E">
        <w:t xml:space="preserve"> б</w:t>
      </w:r>
      <w:r w:rsidRPr="0064230E">
        <w:rPr>
          <w:lang w:val="en-US"/>
        </w:rPr>
        <w:t>i</w:t>
      </w:r>
      <w:r w:rsidRPr="0064230E">
        <w:t>р толы кесес</w:t>
      </w:r>
      <w:r w:rsidRPr="0064230E">
        <w:rPr>
          <w:lang w:val="en-US"/>
        </w:rPr>
        <w:t>i</w:t>
      </w:r>
      <w:r w:rsidRPr="0064230E">
        <w:t xml:space="preserve">н </w:t>
      </w:r>
      <w:r w:rsidRPr="0064230E">
        <w:rPr>
          <w:lang w:val="en-US"/>
        </w:rPr>
        <w:t>i</w:t>
      </w:r>
      <w:r w:rsidRPr="0064230E">
        <w:t>шед</w:t>
      </w:r>
      <w:r w:rsidRPr="0064230E">
        <w:rPr>
          <w:lang w:val="en-US"/>
        </w:rPr>
        <w:t>i</w:t>
      </w:r>
      <w:r w:rsidRPr="0064230E">
        <w:rPr>
          <w:lang w:val="kk-KZ"/>
        </w:rPr>
        <w:t>»</w:t>
      </w:r>
      <w:r w:rsidRPr="0064230E">
        <w:t>. Бабыр ата</w:t>
      </w:r>
      <w:r w:rsidRPr="0064230E">
        <w:rPr>
          <w:lang w:val="kk-KZ"/>
        </w:rPr>
        <w:t>ғ</w:t>
      </w:r>
      <w:r w:rsidRPr="0064230E">
        <w:t>андай, б</w:t>
      </w:r>
      <w:r w:rsidRPr="0064230E">
        <w:rPr>
          <w:lang w:val="kk-KZ"/>
        </w:rPr>
        <w:t>ұ</w:t>
      </w:r>
      <w:r w:rsidRPr="0064230E">
        <w:t>л шартта к</w:t>
      </w:r>
      <w:r w:rsidRPr="0064230E">
        <w:rPr>
          <w:lang w:val="kk-KZ"/>
        </w:rPr>
        <w:t>ө</w:t>
      </w:r>
      <w:r w:rsidRPr="0064230E">
        <w:t>б</w:t>
      </w:r>
      <w:r w:rsidRPr="0064230E">
        <w:rPr>
          <w:lang w:val="en-US"/>
        </w:rPr>
        <w:t>i</w:t>
      </w:r>
      <w:r w:rsidRPr="0064230E">
        <w:t xml:space="preserve"> </w:t>
      </w:r>
      <w:r w:rsidRPr="0064230E">
        <w:rPr>
          <w:lang w:val="kk-KZ"/>
        </w:rPr>
        <w:t>ұ</w:t>
      </w:r>
      <w:r w:rsidRPr="0064230E">
        <w:t>тылып, сарт т</w:t>
      </w:r>
      <w:r w:rsidRPr="0064230E">
        <w:rPr>
          <w:lang w:val="en-US"/>
        </w:rPr>
        <w:t>i</w:t>
      </w:r>
      <w:r w:rsidRPr="0064230E">
        <w:t>л</w:t>
      </w:r>
      <w:r w:rsidRPr="0064230E">
        <w:rPr>
          <w:lang w:val="en-US"/>
        </w:rPr>
        <w:t>i</w:t>
      </w:r>
      <w:r w:rsidRPr="0064230E">
        <w:t>нде с</w:t>
      </w:r>
      <w:r w:rsidRPr="0064230E">
        <w:rPr>
          <w:lang w:val="kk-KZ"/>
        </w:rPr>
        <w:t>ө</w:t>
      </w:r>
      <w:r w:rsidRPr="0064230E">
        <w:t>йлеп кет</w:t>
      </w:r>
      <w:r w:rsidRPr="0064230E">
        <w:rPr>
          <w:lang w:val="en-US"/>
        </w:rPr>
        <w:t>i</w:t>
      </w:r>
      <w:r w:rsidRPr="0064230E">
        <w:t xml:space="preserve">п, </w:t>
      </w:r>
      <w:r w:rsidRPr="0064230E">
        <w:rPr>
          <w:lang w:val="kk-KZ"/>
        </w:rPr>
        <w:t>ө</w:t>
      </w:r>
      <w:r w:rsidRPr="0064230E">
        <w:t>з жазаларын алады. Келес</w:t>
      </w:r>
      <w:r w:rsidRPr="0064230E">
        <w:rPr>
          <w:lang w:val="en-US"/>
        </w:rPr>
        <w:t>i</w:t>
      </w:r>
      <w:r w:rsidRPr="0064230E">
        <w:t xml:space="preserve"> та</w:t>
      </w:r>
      <w:r w:rsidRPr="0064230E">
        <w:rPr>
          <w:lang w:val="kk-KZ"/>
        </w:rPr>
        <w:t>ң</w:t>
      </w:r>
      <w:r w:rsidRPr="0064230E">
        <w:t>да Бабыр кер</w:t>
      </w:r>
      <w:r w:rsidRPr="0064230E">
        <w:rPr>
          <w:lang w:val="en-US"/>
        </w:rPr>
        <w:t>i</w:t>
      </w:r>
      <w:r w:rsidRPr="0064230E">
        <w:t>с</w:t>
      </w:r>
      <w:r w:rsidRPr="0064230E">
        <w:rPr>
          <w:lang w:val="en-US"/>
        </w:rPr>
        <w:t>i</w:t>
      </w:r>
      <w:r w:rsidRPr="0064230E">
        <w:t xml:space="preserve">нше шарт </w:t>
      </w:r>
      <w:r w:rsidRPr="0064230E">
        <w:rPr>
          <w:lang w:val="kk-KZ"/>
        </w:rPr>
        <w:t>қ</w:t>
      </w:r>
      <w:r w:rsidRPr="0064230E">
        <w:t>ояды, я</w:t>
      </w:r>
      <w:r w:rsidRPr="0064230E">
        <w:rPr>
          <w:lang w:val="kk-KZ"/>
        </w:rPr>
        <w:t>ғ</w:t>
      </w:r>
      <w:r w:rsidRPr="0064230E">
        <w:t xml:space="preserve">ни </w:t>
      </w:r>
      <w:r w:rsidRPr="0064230E">
        <w:rPr>
          <w:lang w:val="kk-KZ"/>
        </w:rPr>
        <w:t>«</w:t>
      </w:r>
      <w:r w:rsidRPr="0064230E">
        <w:t>т</w:t>
      </w:r>
      <w:r w:rsidRPr="0064230E">
        <w:rPr>
          <w:lang w:val="kk-KZ"/>
        </w:rPr>
        <w:t>ү</w:t>
      </w:r>
      <w:r w:rsidRPr="0064230E">
        <w:t>рк</w:t>
      </w:r>
      <w:r w:rsidRPr="0064230E">
        <w:rPr>
          <w:lang w:val="en-US"/>
        </w:rPr>
        <w:t>i</w:t>
      </w:r>
      <w:r w:rsidRPr="0064230E">
        <w:t xml:space="preserve"> т</w:t>
      </w:r>
      <w:r w:rsidRPr="0064230E">
        <w:rPr>
          <w:lang w:val="en-US"/>
        </w:rPr>
        <w:t>i</w:t>
      </w:r>
      <w:r w:rsidRPr="0064230E">
        <w:t>л</w:t>
      </w:r>
      <w:r w:rsidRPr="0064230E">
        <w:rPr>
          <w:lang w:val="en-US"/>
        </w:rPr>
        <w:t>i</w:t>
      </w:r>
      <w:r w:rsidRPr="0064230E">
        <w:t>нде к</w:t>
      </w:r>
      <w:r w:rsidRPr="0064230E">
        <w:rPr>
          <w:lang w:val="en-US"/>
        </w:rPr>
        <w:t>i</w:t>
      </w:r>
      <w:r w:rsidRPr="0064230E">
        <w:t>мде-к</w:t>
      </w:r>
      <w:r w:rsidRPr="0064230E">
        <w:rPr>
          <w:lang w:val="en-US"/>
        </w:rPr>
        <w:t>i</w:t>
      </w:r>
      <w:r w:rsidRPr="0064230E">
        <w:t>м с</w:t>
      </w:r>
      <w:r w:rsidRPr="0064230E">
        <w:rPr>
          <w:lang w:val="kk-KZ"/>
        </w:rPr>
        <w:t>ө</w:t>
      </w:r>
      <w:r w:rsidRPr="0064230E">
        <w:t>йлесе, ол да б</w:t>
      </w:r>
      <w:r w:rsidRPr="0064230E">
        <w:rPr>
          <w:lang w:val="en-US"/>
        </w:rPr>
        <w:t>i</w:t>
      </w:r>
      <w:r w:rsidRPr="0064230E">
        <w:t xml:space="preserve">р шыны шарап </w:t>
      </w:r>
      <w:r w:rsidRPr="0064230E">
        <w:rPr>
          <w:lang w:val="en-US"/>
        </w:rPr>
        <w:t>i</w:t>
      </w:r>
      <w:r w:rsidRPr="0064230E">
        <w:t>шед</w:t>
      </w:r>
      <w:r w:rsidRPr="0064230E">
        <w:rPr>
          <w:lang w:val="en-US"/>
        </w:rPr>
        <w:t>i</w:t>
      </w:r>
      <w:r w:rsidRPr="0064230E">
        <w:rPr>
          <w:lang w:val="kk-KZ"/>
        </w:rPr>
        <w:t>»</w:t>
      </w:r>
      <w:r w:rsidRPr="0064230E">
        <w:t>, б</w:t>
      </w:r>
      <w:r w:rsidRPr="0064230E">
        <w:rPr>
          <w:lang w:val="kk-KZ"/>
        </w:rPr>
        <w:t>ұ</w:t>
      </w:r>
      <w:r w:rsidRPr="0064230E">
        <w:t>л жолы да к</w:t>
      </w:r>
      <w:r w:rsidRPr="0064230E">
        <w:rPr>
          <w:lang w:val="kk-KZ"/>
        </w:rPr>
        <w:t>ө</w:t>
      </w:r>
      <w:r w:rsidRPr="0064230E">
        <w:t>б</w:t>
      </w:r>
      <w:r w:rsidRPr="0064230E">
        <w:rPr>
          <w:lang w:val="en-US"/>
        </w:rPr>
        <w:t>i</w:t>
      </w:r>
      <w:r w:rsidRPr="0064230E">
        <w:t xml:space="preserve"> шартты </w:t>
      </w:r>
      <w:r w:rsidRPr="0064230E">
        <w:rPr>
          <w:lang w:val="kk-KZ"/>
        </w:rPr>
        <w:t>ұ</w:t>
      </w:r>
      <w:r w:rsidRPr="0064230E">
        <w:t xml:space="preserve">стай алмай </w:t>
      </w:r>
      <w:r w:rsidRPr="0064230E">
        <w:rPr>
          <w:lang w:val="kk-KZ"/>
        </w:rPr>
        <w:t>ұ</w:t>
      </w:r>
      <w:r w:rsidRPr="0064230E">
        <w:t xml:space="preserve">тылып </w:t>
      </w:r>
      <w:r w:rsidRPr="0064230E">
        <w:rPr>
          <w:lang w:val="kk-KZ"/>
        </w:rPr>
        <w:t>қ</w:t>
      </w:r>
      <w:r w:rsidRPr="0064230E">
        <w:t xml:space="preserve">алады </w:t>
      </w:r>
      <w:r w:rsidRPr="0064230E">
        <w:rPr>
          <w:lang w:val="kk-KZ" w:bidi="ur-PK"/>
        </w:rPr>
        <w:t>[</w:t>
      </w:r>
      <w:r w:rsidRPr="0064230E">
        <w:t>6</w:t>
      </w:r>
      <w:r w:rsidRPr="0064230E">
        <w:rPr>
          <w:lang w:val="kk-KZ"/>
        </w:rPr>
        <w:t>5,</w:t>
      </w:r>
      <w:r w:rsidRPr="0064230E">
        <w:rPr>
          <w:color w:val="FF0000"/>
          <w:lang w:val="kk-KZ"/>
        </w:rPr>
        <w:t xml:space="preserve"> </w:t>
      </w:r>
      <w:r w:rsidRPr="0064230E">
        <w:rPr>
          <w:lang w:val="kk-KZ"/>
        </w:rPr>
        <w:t xml:space="preserve">249 </w:t>
      </w:r>
      <w:r w:rsidRPr="0064230E">
        <w:t>б.</w:t>
      </w:r>
      <w:r w:rsidRPr="0064230E">
        <w:rPr>
          <w:lang w:val="kk-KZ" w:bidi="ur-PK"/>
        </w:rPr>
        <w:t>].</w:t>
      </w:r>
      <w:r w:rsidRPr="0064230E">
        <w:t xml:space="preserve"> </w:t>
      </w:r>
    </w:p>
    <w:p w:rsidR="00CF3A11" w:rsidRPr="0064230E" w:rsidRDefault="00CF3A11" w:rsidP="00CF3A11">
      <w:pPr>
        <w:spacing w:before="0" w:beforeAutospacing="0" w:after="0" w:afterAutospacing="0"/>
        <w:ind w:firstLine="567"/>
        <w:jc w:val="both"/>
      </w:pPr>
      <w:r w:rsidRPr="0064230E">
        <w:t>Бабырды</w:t>
      </w:r>
      <w:r w:rsidRPr="0064230E">
        <w:rPr>
          <w:lang w:val="kk-KZ"/>
        </w:rPr>
        <w:t>ң қ</w:t>
      </w:r>
      <w:r w:rsidRPr="0064230E">
        <w:t>алжы</w:t>
      </w:r>
      <w:r w:rsidRPr="0064230E">
        <w:rPr>
          <w:lang w:val="kk-KZ"/>
        </w:rPr>
        <w:t>ң</w:t>
      </w:r>
      <w:r w:rsidRPr="0064230E">
        <w:t xml:space="preserve"> т</w:t>
      </w:r>
      <w:r w:rsidRPr="0064230E">
        <w:rPr>
          <w:lang w:val="kk-KZ"/>
        </w:rPr>
        <w:t>ү</w:t>
      </w:r>
      <w:r w:rsidRPr="0064230E">
        <w:t>р</w:t>
      </w:r>
      <w:r w:rsidRPr="0064230E">
        <w:rPr>
          <w:lang w:val="en-US"/>
        </w:rPr>
        <w:t>i</w:t>
      </w:r>
      <w:r w:rsidRPr="0064230E">
        <w:t xml:space="preserve">нде </w:t>
      </w:r>
      <w:r w:rsidRPr="0064230E">
        <w:rPr>
          <w:lang w:val="kk-KZ"/>
        </w:rPr>
        <w:t>ұ</w:t>
      </w:r>
      <w:r w:rsidRPr="0064230E">
        <w:t>йымдастыр</w:t>
      </w:r>
      <w:r w:rsidRPr="0064230E">
        <w:rPr>
          <w:lang w:val="kk-KZ"/>
        </w:rPr>
        <w:t>ғ</w:t>
      </w:r>
      <w:r w:rsidRPr="0064230E">
        <w:t>ан сайысынан сарай ма</w:t>
      </w:r>
      <w:r w:rsidRPr="0064230E">
        <w:rPr>
          <w:lang w:val="kk-KZ"/>
        </w:rPr>
        <w:t>ң</w:t>
      </w:r>
      <w:r w:rsidRPr="0064230E">
        <w:t xml:space="preserve">ында </w:t>
      </w:r>
      <w:r w:rsidRPr="0064230E">
        <w:rPr>
          <w:lang w:val="kk-KZ"/>
        </w:rPr>
        <w:t>қ</w:t>
      </w:r>
      <w:r w:rsidRPr="0064230E">
        <w:t>ос т</w:t>
      </w:r>
      <w:r w:rsidRPr="0064230E">
        <w:rPr>
          <w:lang w:val="en-US"/>
        </w:rPr>
        <w:t>i</w:t>
      </w:r>
      <w:r w:rsidRPr="0064230E">
        <w:t>лд</w:t>
      </w:r>
      <w:r w:rsidRPr="0064230E">
        <w:rPr>
          <w:lang w:val="en-US"/>
        </w:rPr>
        <w:t>i</w:t>
      </w:r>
      <w:r w:rsidRPr="0064230E">
        <w:rPr>
          <w:lang w:val="kk-KZ"/>
        </w:rPr>
        <w:t>ң</w:t>
      </w:r>
      <w:r w:rsidRPr="0064230E">
        <w:t xml:space="preserve"> де </w:t>
      </w:r>
      <w:r w:rsidRPr="0064230E">
        <w:rPr>
          <w:lang w:val="kk-KZ"/>
        </w:rPr>
        <w:t>қ</w:t>
      </w:r>
      <w:r w:rsidRPr="0064230E">
        <w:t>олданысы ке</w:t>
      </w:r>
      <w:r w:rsidRPr="0064230E">
        <w:rPr>
          <w:lang w:val="kk-KZ"/>
        </w:rPr>
        <w:t>ң</w:t>
      </w:r>
      <w:r w:rsidRPr="0064230E">
        <w:t xml:space="preserve"> екен</w:t>
      </w:r>
      <w:r w:rsidRPr="0064230E">
        <w:rPr>
          <w:lang w:val="en-US"/>
        </w:rPr>
        <w:t>i</w:t>
      </w:r>
      <w:r w:rsidRPr="0064230E">
        <w:t>н бай</w:t>
      </w:r>
      <w:r w:rsidRPr="0064230E">
        <w:rPr>
          <w:lang w:val="kk-KZ"/>
        </w:rPr>
        <w:t>қ</w:t>
      </w:r>
      <w:r w:rsidRPr="0064230E">
        <w:t>аймыз. Бабырды</w:t>
      </w:r>
      <w:r w:rsidRPr="0064230E">
        <w:rPr>
          <w:lang w:val="kk-KZ"/>
        </w:rPr>
        <w:t>ң</w:t>
      </w:r>
      <w:r w:rsidRPr="0064230E">
        <w:t xml:space="preserve"> ана т</w:t>
      </w:r>
      <w:r w:rsidRPr="0064230E">
        <w:rPr>
          <w:lang w:val="en-US"/>
        </w:rPr>
        <w:t>i</w:t>
      </w:r>
      <w:r w:rsidRPr="0064230E">
        <w:t>л</w:t>
      </w:r>
      <w:r w:rsidRPr="0064230E">
        <w:rPr>
          <w:lang w:val="en-US"/>
        </w:rPr>
        <w:t>i</w:t>
      </w:r>
      <w:r w:rsidRPr="0064230E">
        <w:t>нде жаз</w:t>
      </w:r>
      <w:r w:rsidRPr="0064230E">
        <w:rPr>
          <w:lang w:val="kk-KZ"/>
        </w:rPr>
        <w:t>ғ</w:t>
      </w:r>
      <w:r w:rsidRPr="0064230E">
        <w:t>ан е</w:t>
      </w:r>
      <w:r w:rsidRPr="0064230E">
        <w:rPr>
          <w:lang w:val="kk-KZ"/>
        </w:rPr>
        <w:t>ң</w:t>
      </w:r>
      <w:r w:rsidRPr="0064230E">
        <w:t>бектер</w:t>
      </w:r>
      <w:r w:rsidRPr="0064230E">
        <w:rPr>
          <w:lang w:val="en-US"/>
        </w:rPr>
        <w:t>i</w:t>
      </w:r>
      <w:r w:rsidRPr="0064230E">
        <w:t xml:space="preserve">, сонымен </w:t>
      </w:r>
      <w:r w:rsidRPr="0064230E">
        <w:rPr>
          <w:lang w:val="kk-KZ"/>
        </w:rPr>
        <w:t>қ</w:t>
      </w:r>
      <w:r w:rsidRPr="0064230E">
        <w:t xml:space="preserve">атар </w:t>
      </w:r>
      <w:r w:rsidRPr="0064230E">
        <w:rPr>
          <w:lang w:val="kk-KZ"/>
        </w:rPr>
        <w:t>Ү</w:t>
      </w:r>
      <w:r w:rsidRPr="0064230E">
        <w:t>нд</w:t>
      </w:r>
      <w:r w:rsidRPr="0064230E">
        <w:rPr>
          <w:lang w:val="en-US"/>
        </w:rPr>
        <w:t>i</w:t>
      </w:r>
      <w:r w:rsidRPr="0064230E">
        <w:t>стан топыра</w:t>
      </w:r>
      <w:r w:rsidRPr="0064230E">
        <w:rPr>
          <w:lang w:val="kk-KZ"/>
        </w:rPr>
        <w:t>ғ</w:t>
      </w:r>
      <w:r w:rsidRPr="0064230E">
        <w:t>ында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нде жаз</w:t>
      </w:r>
      <w:r w:rsidRPr="0064230E">
        <w:rPr>
          <w:lang w:val="kk-KZ"/>
        </w:rPr>
        <w:t>ғ</w:t>
      </w:r>
      <w:r w:rsidRPr="0064230E">
        <w:t xml:space="preserve">ан диваны </w:t>
      </w:r>
      <w:r w:rsidRPr="0064230E">
        <w:rPr>
          <w:lang w:val="kk-KZ" w:bidi="hi-IN"/>
        </w:rPr>
        <w:t xml:space="preserve">– </w:t>
      </w:r>
      <w:r w:rsidRPr="0064230E">
        <w:t>Бабырды</w:t>
      </w:r>
      <w:r w:rsidRPr="0064230E">
        <w:rPr>
          <w:lang w:val="kk-KZ"/>
        </w:rPr>
        <w:t>ң</w:t>
      </w:r>
      <w:r w:rsidRPr="0064230E">
        <w:t xml:space="preserve"> ту</w:t>
      </w:r>
      <w:r w:rsidRPr="0064230E">
        <w:rPr>
          <w:lang w:val="kk-KZ"/>
        </w:rPr>
        <w:t>ғ</w:t>
      </w:r>
      <w:r w:rsidRPr="0064230E">
        <w:t xml:space="preserve">ан жерден жат жерде де </w:t>
      </w:r>
      <w:r w:rsidRPr="0064230E">
        <w:rPr>
          <w:lang w:val="kk-KZ"/>
        </w:rPr>
        <w:t>ө</w:t>
      </w:r>
      <w:r w:rsidRPr="0064230E">
        <w:t>з ана т</w:t>
      </w:r>
      <w:r w:rsidRPr="0064230E">
        <w:rPr>
          <w:lang w:val="en-US"/>
        </w:rPr>
        <w:t>i</w:t>
      </w:r>
      <w:r w:rsidRPr="0064230E">
        <w:t>л</w:t>
      </w:r>
      <w:r w:rsidRPr="0064230E">
        <w:rPr>
          <w:lang w:val="en-US"/>
        </w:rPr>
        <w:t>i</w:t>
      </w:r>
      <w:r w:rsidRPr="0064230E">
        <w:t>н са</w:t>
      </w:r>
      <w:r w:rsidRPr="0064230E">
        <w:rPr>
          <w:lang w:val="kk-KZ"/>
        </w:rPr>
        <w:t>қ</w:t>
      </w:r>
      <w:r w:rsidRPr="0064230E">
        <w:t>тау</w:t>
      </w:r>
      <w:r w:rsidRPr="0064230E">
        <w:rPr>
          <w:lang w:val="kk-KZ"/>
        </w:rPr>
        <w:t>ғ</w:t>
      </w:r>
      <w:r w:rsidRPr="0064230E">
        <w:t>а барлы</w:t>
      </w:r>
      <w:r w:rsidRPr="0064230E">
        <w:rPr>
          <w:lang w:val="kk-KZ"/>
        </w:rPr>
        <w:t>қ</w:t>
      </w:r>
      <w:r w:rsidRPr="0064230E">
        <w:t xml:space="preserve"> к</w:t>
      </w:r>
      <w:r w:rsidRPr="0064230E">
        <w:rPr>
          <w:lang w:val="kk-KZ"/>
        </w:rPr>
        <w:t>ү</w:t>
      </w:r>
      <w:r w:rsidRPr="0064230E">
        <w:t>ш-ж</w:t>
      </w:r>
      <w:r w:rsidRPr="0064230E">
        <w:rPr>
          <w:lang w:val="en-US"/>
        </w:rPr>
        <w:t>i</w:t>
      </w:r>
      <w:r w:rsidRPr="0064230E">
        <w:t>гер</w:t>
      </w:r>
      <w:r w:rsidRPr="0064230E">
        <w:rPr>
          <w:lang w:val="en-US"/>
        </w:rPr>
        <w:t>i</w:t>
      </w:r>
      <w:r w:rsidRPr="0064230E">
        <w:t>н ж</w:t>
      </w:r>
      <w:r w:rsidRPr="0064230E">
        <w:rPr>
          <w:lang w:val="kk-KZ"/>
        </w:rPr>
        <w:t>ұ</w:t>
      </w:r>
      <w:r w:rsidRPr="0064230E">
        <w:t>мса</w:t>
      </w:r>
      <w:r w:rsidRPr="0064230E">
        <w:rPr>
          <w:lang w:val="kk-KZ"/>
        </w:rPr>
        <w:t>ғ</w:t>
      </w:r>
      <w:r w:rsidRPr="0064230E">
        <w:t>анды</w:t>
      </w:r>
      <w:r w:rsidRPr="0064230E">
        <w:rPr>
          <w:lang w:val="kk-KZ"/>
        </w:rPr>
        <w:t>ғ</w:t>
      </w:r>
      <w:r w:rsidRPr="0064230E">
        <w:t>ыны</w:t>
      </w:r>
      <w:r w:rsidRPr="0064230E">
        <w:rPr>
          <w:lang w:val="kk-KZ"/>
        </w:rPr>
        <w:t>ң</w:t>
      </w:r>
      <w:r w:rsidRPr="0064230E">
        <w:t xml:space="preserve"> д</w:t>
      </w:r>
      <w:r w:rsidRPr="0064230E">
        <w:rPr>
          <w:lang w:val="kk-KZ"/>
        </w:rPr>
        <w:t>ә</w:t>
      </w:r>
      <w:r w:rsidRPr="0064230E">
        <w:t>йег</w:t>
      </w:r>
      <w:r w:rsidRPr="0064230E">
        <w:rPr>
          <w:lang w:val="en-US"/>
        </w:rPr>
        <w:t>i</w:t>
      </w:r>
      <w:r w:rsidRPr="0064230E">
        <w:t xml:space="preserve">. </w:t>
      </w:r>
    </w:p>
    <w:p w:rsidR="00CF3A11" w:rsidRPr="0064230E" w:rsidRDefault="00CF3A11" w:rsidP="00CF3A11">
      <w:pPr>
        <w:spacing w:before="0" w:beforeAutospacing="0" w:after="0" w:afterAutospacing="0"/>
        <w:ind w:firstLine="567"/>
        <w:jc w:val="both"/>
      </w:pPr>
      <w:r w:rsidRPr="0064230E">
        <w:t>Бабырды</w:t>
      </w:r>
      <w:r w:rsidRPr="0064230E">
        <w:rPr>
          <w:lang w:val="kk-KZ"/>
        </w:rPr>
        <w:t>ң</w:t>
      </w:r>
      <w:r w:rsidRPr="0064230E">
        <w:t xml:space="preserve"> кез</w:t>
      </w:r>
      <w:r w:rsidRPr="0064230E">
        <w:rPr>
          <w:lang w:val="en-US"/>
        </w:rPr>
        <w:t>i</w:t>
      </w:r>
      <w:r w:rsidRPr="0064230E">
        <w:t>ндег</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w:t>
      </w:r>
      <w:r w:rsidRPr="0064230E">
        <w:rPr>
          <w:lang w:val="en-US"/>
        </w:rPr>
        <w:t>i</w:t>
      </w:r>
      <w:r w:rsidRPr="0064230E">
        <w:rPr>
          <w:lang w:val="kk-KZ"/>
        </w:rPr>
        <w:t>ң қ</w:t>
      </w:r>
      <w:r w:rsidRPr="0064230E">
        <w:t>олданысы жайлы б</w:t>
      </w:r>
      <w:r w:rsidRPr="0064230E">
        <w:rPr>
          <w:lang w:val="en-US"/>
        </w:rPr>
        <w:t>i</w:t>
      </w:r>
      <w:r w:rsidRPr="0064230E">
        <w:t xml:space="preserve">зге жеткен </w:t>
      </w:r>
      <w:r w:rsidRPr="0064230E">
        <w:rPr>
          <w:lang w:val="kk-KZ"/>
        </w:rPr>
        <w:t>қ</w:t>
      </w:r>
      <w:r w:rsidRPr="0064230E">
        <w:t>айнарк</w:t>
      </w:r>
      <w:r w:rsidRPr="0064230E">
        <w:rPr>
          <w:lang w:val="kk-KZ"/>
        </w:rPr>
        <w:t>ө</w:t>
      </w:r>
      <w:r w:rsidRPr="0064230E">
        <w:t>з оны</w:t>
      </w:r>
      <w:r w:rsidRPr="0064230E">
        <w:rPr>
          <w:lang w:val="kk-KZ"/>
        </w:rPr>
        <w:t>ң</w:t>
      </w:r>
      <w:r w:rsidRPr="0064230E">
        <w:t xml:space="preserve"> замандастары мен оны</w:t>
      </w:r>
      <w:r w:rsidRPr="0064230E">
        <w:rPr>
          <w:lang w:val="kk-KZ"/>
        </w:rPr>
        <w:t>ң ұ</w:t>
      </w:r>
      <w:r w:rsidRPr="0064230E">
        <w:t>лдары Хумаюн мен Камранны</w:t>
      </w:r>
      <w:r w:rsidRPr="0064230E">
        <w:rPr>
          <w:lang w:val="kk-KZ"/>
        </w:rPr>
        <w:t>ң ө</w:t>
      </w:r>
      <w:r w:rsidRPr="0064230E">
        <w:t>ле</w:t>
      </w:r>
      <w:r w:rsidRPr="0064230E">
        <w:rPr>
          <w:lang w:val="kk-KZ"/>
        </w:rPr>
        <w:t>ң</w:t>
      </w:r>
      <w:r w:rsidRPr="0064230E">
        <w:t>дер</w:t>
      </w:r>
      <w:r w:rsidRPr="0064230E">
        <w:rPr>
          <w:lang w:val="en-US"/>
        </w:rPr>
        <w:t>i</w:t>
      </w:r>
      <w:r w:rsidRPr="0064230E">
        <w:t xml:space="preserve"> ж</w:t>
      </w:r>
      <w:r w:rsidRPr="0064230E">
        <w:rPr>
          <w:lang w:val="kk-KZ"/>
        </w:rPr>
        <w:t>ә</w:t>
      </w:r>
      <w:r w:rsidRPr="0064230E">
        <w:t>не Бабырды</w:t>
      </w:r>
      <w:r w:rsidRPr="0064230E">
        <w:rPr>
          <w:lang w:val="kk-KZ"/>
        </w:rPr>
        <w:t>ң қ</w:t>
      </w:r>
      <w:r w:rsidRPr="0064230E">
        <w:t>ызы Г</w:t>
      </w:r>
      <w:r w:rsidRPr="0064230E">
        <w:rPr>
          <w:lang w:val="kk-KZ"/>
        </w:rPr>
        <w:t>ү</w:t>
      </w:r>
      <w:r w:rsidRPr="0064230E">
        <w:t>лбадан-бег</w:t>
      </w:r>
      <w:r w:rsidRPr="0064230E">
        <w:rPr>
          <w:lang w:val="en-US"/>
        </w:rPr>
        <w:t>i</w:t>
      </w:r>
      <w:r w:rsidRPr="0064230E">
        <w:t>мн</w:t>
      </w:r>
      <w:r w:rsidRPr="0064230E">
        <w:rPr>
          <w:lang w:val="en-US"/>
        </w:rPr>
        <w:t>i</w:t>
      </w:r>
      <w:r w:rsidRPr="0064230E">
        <w:rPr>
          <w:lang w:val="kk-KZ"/>
        </w:rPr>
        <w:t>ң «</w:t>
      </w:r>
      <w:r w:rsidRPr="0064230E">
        <w:t>Хумаюн-наме</w:t>
      </w:r>
      <w:r w:rsidRPr="0064230E">
        <w:rPr>
          <w:lang w:val="kk-KZ"/>
        </w:rPr>
        <w:t>»</w:t>
      </w:r>
      <w:r w:rsidRPr="0064230E">
        <w:t xml:space="preserve"> атты е</w:t>
      </w:r>
      <w:r w:rsidRPr="0064230E">
        <w:rPr>
          <w:lang w:val="kk-KZ"/>
        </w:rPr>
        <w:t>ң</w:t>
      </w:r>
      <w:r w:rsidRPr="0064230E">
        <w:t>бег</w:t>
      </w:r>
      <w:r w:rsidRPr="0064230E">
        <w:rPr>
          <w:lang w:val="en-US"/>
        </w:rPr>
        <w:t>i</w:t>
      </w:r>
      <w:r w:rsidRPr="0064230E">
        <w:t xml:space="preserve">. </w:t>
      </w:r>
    </w:p>
    <w:p w:rsidR="00CF3A11" w:rsidRPr="0064230E" w:rsidRDefault="00CF3A11" w:rsidP="00CF3A11">
      <w:pPr>
        <w:spacing w:before="0" w:beforeAutospacing="0" w:after="0" w:afterAutospacing="0"/>
        <w:ind w:firstLine="567"/>
        <w:jc w:val="both"/>
        <w:rPr>
          <w:lang w:val="kk-KZ"/>
        </w:rPr>
      </w:pPr>
      <w:r w:rsidRPr="0064230E">
        <w:rPr>
          <w:lang w:val="kk-KZ"/>
        </w:rPr>
        <w:lastRenderedPageBreak/>
        <w:t>«</w:t>
      </w:r>
      <w:r w:rsidRPr="0064230E">
        <w:t>Мирот-ул-Мамолик</w:t>
      </w:r>
      <w:r w:rsidRPr="0064230E">
        <w:rPr>
          <w:lang w:val="kk-KZ"/>
        </w:rPr>
        <w:t>»</w:t>
      </w:r>
      <w:r w:rsidRPr="0064230E">
        <w:t xml:space="preserve"> (Ел айнасы) к</w:t>
      </w:r>
      <w:r w:rsidRPr="0064230E">
        <w:rPr>
          <w:lang w:val="en-US"/>
        </w:rPr>
        <w:t>i</w:t>
      </w:r>
      <w:r w:rsidRPr="0064230E">
        <w:t>тапты</w:t>
      </w:r>
      <w:r w:rsidRPr="0064230E">
        <w:rPr>
          <w:lang w:val="kk-KZ"/>
        </w:rPr>
        <w:t>ң</w:t>
      </w:r>
      <w:r w:rsidRPr="0064230E">
        <w:t xml:space="preserve"> авторы Сейди Али Райс Делидег</w:t>
      </w:r>
      <w:r w:rsidRPr="0064230E">
        <w:rPr>
          <w:lang w:val="en-US"/>
        </w:rPr>
        <w:t>i</w:t>
      </w:r>
      <w:r w:rsidRPr="0064230E">
        <w:t xml:space="preserve"> Хумаюн сарайында еск</w:t>
      </w:r>
      <w:r w:rsidRPr="0064230E">
        <w:rPr>
          <w:lang w:val="en-US"/>
        </w:rPr>
        <w:t>i</w:t>
      </w:r>
      <w:r w:rsidRPr="0064230E">
        <w:t xml:space="preserve"> </w:t>
      </w:r>
      <w:r w:rsidRPr="0064230E">
        <w:rPr>
          <w:lang w:val="kk-KZ"/>
        </w:rPr>
        <w:t>ө</w:t>
      </w:r>
      <w:r w:rsidRPr="0064230E">
        <w:t>збек т</w:t>
      </w:r>
      <w:r w:rsidRPr="0064230E">
        <w:rPr>
          <w:lang w:val="en-US"/>
        </w:rPr>
        <w:t>i</w:t>
      </w:r>
      <w:r w:rsidRPr="0064230E">
        <w:t>л</w:t>
      </w:r>
      <w:r w:rsidRPr="0064230E">
        <w:rPr>
          <w:lang w:val="en-US"/>
        </w:rPr>
        <w:t>i</w:t>
      </w:r>
      <w:r w:rsidRPr="0064230E">
        <w:t>ндег</w:t>
      </w:r>
      <w:r w:rsidRPr="0064230E">
        <w:rPr>
          <w:lang w:val="en-US"/>
        </w:rPr>
        <w:t>i</w:t>
      </w:r>
      <w:r w:rsidRPr="0064230E">
        <w:t xml:space="preserve"> м</w:t>
      </w:r>
      <w:r w:rsidRPr="0064230E">
        <w:rPr>
          <w:lang w:val="kk-KZ"/>
        </w:rPr>
        <w:t>ү</w:t>
      </w:r>
      <w:r w:rsidRPr="0064230E">
        <w:t>ш</w:t>
      </w:r>
      <w:r w:rsidRPr="0064230E">
        <w:rPr>
          <w:lang w:val="kk-KZ"/>
        </w:rPr>
        <w:t>ә</w:t>
      </w:r>
      <w:r w:rsidRPr="0064230E">
        <w:t xml:space="preserve">йра </w:t>
      </w:r>
      <w:r w:rsidRPr="0064230E">
        <w:rPr>
          <w:lang w:val="kk-KZ"/>
        </w:rPr>
        <w:t>ү</w:t>
      </w:r>
      <w:r w:rsidRPr="0064230E">
        <w:t>нем</w:t>
      </w:r>
      <w:r w:rsidRPr="0064230E">
        <w:rPr>
          <w:lang w:val="en-US"/>
        </w:rPr>
        <w:t>i</w:t>
      </w:r>
      <w:r w:rsidRPr="0064230E">
        <w:t xml:space="preserve"> </w:t>
      </w:r>
      <w:r w:rsidRPr="0064230E">
        <w:rPr>
          <w:lang w:val="kk-KZ"/>
        </w:rPr>
        <w:t>ө</w:t>
      </w:r>
      <w:r w:rsidRPr="0064230E">
        <w:t>т</w:t>
      </w:r>
      <w:r w:rsidRPr="0064230E">
        <w:rPr>
          <w:lang w:val="en-US"/>
        </w:rPr>
        <w:t>i</w:t>
      </w:r>
      <w:r w:rsidRPr="0064230E">
        <w:t>п т</w:t>
      </w:r>
      <w:r w:rsidRPr="0064230E">
        <w:rPr>
          <w:lang w:val="kk-KZ"/>
        </w:rPr>
        <w:t>ұ</w:t>
      </w:r>
      <w:r w:rsidRPr="0064230E">
        <w:t>ратынды</w:t>
      </w:r>
      <w:r w:rsidRPr="0064230E">
        <w:rPr>
          <w:lang w:val="kk-KZ"/>
        </w:rPr>
        <w:t>ғ</w:t>
      </w:r>
      <w:r w:rsidRPr="0064230E">
        <w:t>ын сипатта</w:t>
      </w:r>
      <w:r w:rsidRPr="0064230E">
        <w:rPr>
          <w:lang w:val="kk-KZ"/>
        </w:rPr>
        <w:t>ғ</w:t>
      </w:r>
      <w:r w:rsidRPr="0064230E">
        <w:t>ан</w:t>
      </w:r>
      <w:r w:rsidRPr="0064230E">
        <w:rPr>
          <w:lang w:val="kk-KZ"/>
        </w:rPr>
        <w:t xml:space="preserve">. Осы көрiнiстер бұл керемет беделдi әдеби дәстүрдiң негiзiн салушы Бабырдың өзi қолданғаны және оның iзбасарларының кезiнде де өзбек тiлi Үндiстанның әдеби шығармаларында да керемет көрнектi орын алғанына куә. Бабыр мен мұрагерлерi сарайында ғылым мен мәдениеттiң дамуына көп көңiл бөлiнген, сонымен қатар Бабыр мен оның ұлдары үлкен кiтапхананың ашылуына себепкер болған.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Үндiстанның көптеген ғалымдары сияқты ғалым Юсуф та Бабырдың әрекеттерiне жоғары баға бередi, ол Бабырды жазушы, ақын және асыл мұра қалдырған тарихшы және Орта Азия мен Үндiстанның қоғамдық ғылымының дамуына негiз болған деп санайды. Ол: «Захир-ад-дин Мұхаммед Бабыр Үндiстандағы Ұлы Моғол империясының негiзiн салушы, әрi әдебиет кемеңгерi. Ол араб, парсы және түркi тiлдерiнен мағұлматы мол жан. «Тузук-и-Бабури» атты естелiгi оған «Автобиографияның патшасы» деген атаққа лайық еттi, сонымен қатар оны Үндiстандағы Моғол императорының кiтапханасының негiзiн салушы деуге әбден болады» деп баға бердi </w:t>
      </w:r>
      <w:r w:rsidRPr="0064230E">
        <w:rPr>
          <w:lang w:val="kk-KZ" w:bidi="ur-PK"/>
        </w:rPr>
        <w:t>[</w:t>
      </w:r>
      <w:r w:rsidRPr="0064230E">
        <w:rPr>
          <w:lang w:val="kk-KZ"/>
        </w:rPr>
        <w:t>66,</w:t>
      </w:r>
      <w:r w:rsidRPr="0064230E">
        <w:rPr>
          <w:color w:val="FF0000"/>
          <w:lang w:val="kk-KZ"/>
        </w:rPr>
        <w:t xml:space="preserve"> </w:t>
      </w:r>
      <w:r w:rsidRPr="0064230E">
        <w:rPr>
          <w:lang w:val="kk-KZ"/>
        </w:rPr>
        <w:t>72 б.</w:t>
      </w:r>
      <w:r w:rsidRPr="0064230E">
        <w:rPr>
          <w:lang w:val="kk-KZ" w:bidi="ur-PK"/>
        </w:rPr>
        <w:t>].</w:t>
      </w:r>
      <w:r w:rsidRPr="0064230E">
        <w:rPr>
          <w:lang w:val="kk-KZ"/>
        </w:rPr>
        <w:t xml:space="preserve"> Бабырдың немересi Ақбар шахтың кезiнде де ғылым мен бiлiм, өнерге көп көңiл бөлiндi, Үндістанның әлеуметтік-саяси, мәдени өміріне айтарлықтай өзгерістер енді. Үндістан қоғамында мұсылмандық пен индуисттік бағыттарды нығайтуға тырысты. Джавахарлал Неру: «Акбар возродил древнюю мечту о единой Индии, не только политически объединенной в одно государство, но и органически слившейся в один народ»  деген пікір айтты </w:t>
      </w:r>
      <w:r w:rsidRPr="0064230E">
        <w:rPr>
          <w:lang w:bidi="hi-IN"/>
        </w:rPr>
        <w:t>[68]</w:t>
      </w:r>
      <w:r w:rsidRPr="0064230E">
        <w:rPr>
          <w:lang w:val="kk-KZ"/>
        </w:rPr>
        <w:t>. Ақбардың тұсында мұсылмандық және индуисттік мәдениетті ұштастыру күшейіп, үнді тілдеріне әдеби және ауызекі парсы тілінен көптеген сөздер ене бастады. Өз кезегінде аузекі парсы тілі үнді тілдеріне зор ықпалын тигізді. Мұсылмандар ежелгі үнді санскрит әдебиетіне қызығушылық танытып, көптеген әдеби ескерткіштер парсы тіліне аударылды, бұл үнді жерінде парсы әдебиетінің гүлденуіне жол ашты. Г.Ю. Алиевтің пікірінше, ХV ғ. дейін Үндістандағы парсы тілді әдебиет тақырыбы мен стилі тұрғысынан парсы-тәжік әдебиетіне бағытталса, ХVІ ғ. екінші жартысынан бастап Үндістандағы парсы тілді әдебиеттің жаңа үнді тілдері әдебиеттерімен байланысы тереңдей түскені байқалады [69]. Бабырдың ұлдары Хумаюн мен Камран өз сарайларында ескi өзбек тiлiн парсы, урду тiлдерiмен тең сақтауды көздесе, бұл үрдiстi Ақбар қолдамады. Ол санскрит, ескi өзбек тiлдерiнен парсы тiлiне маңызды тарихи еңбектердi аударуға күш салды. Ақбар шахтың билiк еткен кезiнде «Бабырнама» парсы тiлiне аударылды.</w:t>
      </w:r>
    </w:p>
    <w:p w:rsidR="00CF3A11" w:rsidRPr="0064230E" w:rsidRDefault="00CF3A11" w:rsidP="00CF3A11">
      <w:pPr>
        <w:spacing w:before="0" w:beforeAutospacing="0" w:after="0" w:afterAutospacing="0"/>
        <w:ind w:firstLine="567"/>
        <w:jc w:val="both"/>
        <w:rPr>
          <w:lang w:val="kk-KZ"/>
        </w:rPr>
      </w:pPr>
      <w:r w:rsidRPr="0064230E">
        <w:rPr>
          <w:lang w:val="kk-KZ"/>
        </w:rPr>
        <w:t xml:space="preserve">Керемет әдеби мұра жазылған ескi өзбек тiлiнiң грамматикасы және өзбек лексикасының сөздiк байлығы туралы арнайы кiтаптарда қарастырылған, бұдан Үндiстанға Бабырмен келген ескi өзбек тiлiнiң онда ұзақ уақыт бойы қолданылғанына көз жеткiзе аламыз. </w:t>
      </w:r>
    </w:p>
    <w:p w:rsidR="00CF3A11" w:rsidRPr="0064230E" w:rsidRDefault="00CF3A11" w:rsidP="00CF3A11">
      <w:pPr>
        <w:spacing w:before="0" w:beforeAutospacing="0" w:after="0" w:afterAutospacing="0"/>
        <w:ind w:firstLine="567"/>
        <w:jc w:val="both"/>
        <w:rPr>
          <w:lang w:val="kk-KZ"/>
        </w:rPr>
      </w:pPr>
      <w:r w:rsidRPr="0064230E">
        <w:rPr>
          <w:lang w:val="kk-KZ"/>
        </w:rPr>
        <w:t xml:space="preserve">Мұхаммед Якуб Джанги өзiнiң еңбегiде ескi өзбек тiлiнiң грамматикалық құрылымына арналған кiтап жазу идеясын Ауранзеб ұсынғанын атап айтты </w:t>
      </w:r>
      <w:r w:rsidRPr="0064230E">
        <w:rPr>
          <w:lang w:val="kk-KZ" w:bidi="ur-PK"/>
        </w:rPr>
        <w:t>[</w:t>
      </w:r>
      <w:r w:rsidRPr="0064230E">
        <w:rPr>
          <w:lang w:val="kk-KZ"/>
        </w:rPr>
        <w:t>66,</w:t>
      </w:r>
      <w:r w:rsidRPr="0064230E">
        <w:rPr>
          <w:color w:val="FF0000"/>
          <w:lang w:val="kk-KZ"/>
        </w:rPr>
        <w:t xml:space="preserve"> </w:t>
      </w:r>
      <w:r w:rsidRPr="0064230E">
        <w:rPr>
          <w:lang w:val="kk-KZ"/>
        </w:rPr>
        <w:t>77 б.</w:t>
      </w:r>
      <w:r w:rsidRPr="0064230E">
        <w:rPr>
          <w:lang w:val="kk-KZ" w:bidi="ur-PK"/>
        </w:rPr>
        <w:t>].</w:t>
      </w:r>
      <w:r w:rsidRPr="0064230E">
        <w:rPr>
          <w:lang w:val="kk-KZ"/>
        </w:rPr>
        <w:t xml:space="preserve"> Ауранзеб сарайындағы ғалым, әрi ғылым, мәденит және әдебит саласында оны қолдаушысы Мұхаммед Якуб Джангидiң «Келур-нама» еңбегi, шағатай-парсы тiлдерiнiң сөздiгi Ауранзебтiң бұйыруымен құралған. «Келур-нама» сөздiгi ескi өзбек тiлiн үйренудегi аса маңызды қайнаркөз.  </w:t>
      </w:r>
    </w:p>
    <w:p w:rsidR="00CF3A11" w:rsidRPr="0064230E" w:rsidRDefault="00CF3A11" w:rsidP="00CF3A11">
      <w:pPr>
        <w:spacing w:before="0" w:beforeAutospacing="0" w:after="0" w:afterAutospacing="0"/>
        <w:ind w:firstLine="567"/>
        <w:jc w:val="both"/>
        <w:rPr>
          <w:lang w:val="kk-KZ"/>
        </w:rPr>
      </w:pPr>
      <w:r w:rsidRPr="0064230E">
        <w:rPr>
          <w:lang w:val="kk-KZ"/>
        </w:rPr>
        <w:t xml:space="preserve">«Келур-наманың» мазмұнымен таныса отырып, оның Үндiстандағы XVII ғасырдағы ескi өзбек тiлiнiң грамматикасы мен сөздiк қорына арналған еңбек екендiгiн ұғынамыз. «Келур-нама» авторының алғысөзi парсы және ескi өзбек тiлдерiнде жазылуы Үндiстанда билеушi топ арасында ескi өзбек тiлiнiң қолданысын бiлдiредi. Мұхаммед Якуб Джанги өзiнiң кiтабы жайында төмендегiдей түсiнiк бередi: «Түркi тiлдерi жайында есте қалған мәлiметтер жинақталып, оқырмандарға түсiнiктi, әрi қолайлы грамматикалық ережелерi мен сөздiк құрамы олардың қолдануына ыңғайлы болсын деген мақсатпен осы еңбек жарық көрдi» </w:t>
      </w:r>
      <w:r w:rsidRPr="0064230E">
        <w:rPr>
          <w:lang w:val="kk-KZ" w:bidi="ur-PK"/>
        </w:rPr>
        <w:t>[</w:t>
      </w:r>
      <w:r w:rsidRPr="0064230E">
        <w:rPr>
          <w:lang w:val="kk-KZ"/>
        </w:rPr>
        <w:t>66,</w:t>
      </w:r>
      <w:r w:rsidRPr="0064230E">
        <w:rPr>
          <w:color w:val="FF0000"/>
          <w:lang w:val="kk-KZ"/>
        </w:rPr>
        <w:t xml:space="preserve"> </w:t>
      </w:r>
      <w:r w:rsidRPr="0064230E">
        <w:rPr>
          <w:lang w:val="kk-KZ"/>
        </w:rPr>
        <w:t>79 б.</w:t>
      </w:r>
      <w:r w:rsidRPr="0064230E">
        <w:rPr>
          <w:lang w:val="kk-KZ" w:bidi="ur-PK"/>
        </w:rPr>
        <w:t>].</w:t>
      </w:r>
    </w:p>
    <w:p w:rsidR="00CF3A11" w:rsidRPr="0064230E" w:rsidRDefault="00CF3A11" w:rsidP="00CF3A11">
      <w:pPr>
        <w:spacing w:before="0" w:beforeAutospacing="0" w:after="0" w:afterAutospacing="0"/>
        <w:ind w:firstLine="567"/>
        <w:jc w:val="both"/>
        <w:rPr>
          <w:lang w:val="kk-KZ"/>
        </w:rPr>
      </w:pPr>
      <w:r w:rsidRPr="0064230E">
        <w:rPr>
          <w:lang w:val="kk-KZ"/>
        </w:rPr>
        <w:t xml:space="preserve">XX ғасырдың 20-жылдарында «Келур-намаға» Орта Азия халықтары маңызды әдеби ескерткiш ретiнде үлкен көңiл бөлдi. Бұл сөздiктiң жаңа басылымының қысқаша алғы </w:t>
      </w:r>
      <w:r w:rsidRPr="0064230E">
        <w:rPr>
          <w:lang w:val="kk-KZ"/>
        </w:rPr>
        <w:lastRenderedPageBreak/>
        <w:t xml:space="preserve">сөзiнде бұл «Түркi тiлдерiнiң» алғашқы сөздiгi Махмұд Қашқаридың сөздiгiнен кейiнгi маңызды құрал екендiгi аталған.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Ескi өзбек тiлiнiң грамматикасы мен синтаксисi Бабуридтердiң соңғы мемлекетiнiң белгiлi бөлiгiн қатты қызықтырды. Осыған байланысты, Үндiстанда XVII-XVIII ғасырларда ескi өзбек тiлiнiң грамматикалық құрылымына арналған көптеген кiтаптар жарық көрдi. «Келур-намадан»  кейiн Касс бен Барбал өзiнiң еңбегiн ескi өзбек тiлiнiң грамматикасына арнады және Шейх Табиб Бухари өз еңбегiнде осы мәселенi қарастырды. Мұхаммед Шах (1719-1747) билiк еткен кезеңде парсы тiлiнде Орта Азиялық түркi тiлдерiнiң сөздiгi жасалды. </w:t>
      </w:r>
    </w:p>
    <w:p w:rsidR="00CF3A11" w:rsidRPr="0064230E" w:rsidRDefault="00CF3A11" w:rsidP="00CF3A11">
      <w:pPr>
        <w:spacing w:before="0" w:beforeAutospacing="0" w:after="0" w:afterAutospacing="0"/>
        <w:ind w:firstLine="567"/>
        <w:jc w:val="both"/>
        <w:rPr>
          <w:lang w:val="kk-KZ" w:bidi="ur-PK"/>
        </w:rPr>
      </w:pPr>
      <w:r w:rsidRPr="0064230E">
        <w:rPr>
          <w:lang w:val="kk-KZ"/>
        </w:rPr>
        <w:t xml:space="preserve">Осылайша, Әлiшер Науаиден басталған Бабыр және оның iзбасарлары Үндiстан топырағында сәттi жалғастырған өзбек тiлiндегi ұлттық әдебиеттi гүлдендiру ұлы iс деуге сөзсiз болады. Үндістанға орталық шығыс елдерінен жасалған жорықтар, мұсылмандар билеген мемлекеттің орнауы және Ислам дінінің кең тарауы – Үндістан мәдениеті мен әдебиетіне үлкен ықпал жасады. Сол кезеңдегі тарихшылардың бірі – Зия ад-дин Баранидің жазбалары бойынша, Дели – Бағдатқа, Мысырға, Жаңа Константинопольға бақталас ірі қала болған </w:t>
      </w:r>
      <w:r w:rsidRPr="0064230E">
        <w:rPr>
          <w:lang w:val="kk-KZ" w:bidi="ur-PK"/>
        </w:rPr>
        <w:t>[</w:t>
      </w:r>
      <w:r w:rsidRPr="0064230E">
        <w:rPr>
          <w:lang w:val="kk-KZ"/>
        </w:rPr>
        <w:t>52,</w:t>
      </w:r>
      <w:r w:rsidRPr="0064230E">
        <w:rPr>
          <w:color w:val="FF0000"/>
          <w:lang w:val="kk-KZ"/>
        </w:rPr>
        <w:t xml:space="preserve"> </w:t>
      </w:r>
      <w:r w:rsidRPr="0064230E">
        <w:rPr>
          <w:lang w:val="kk-KZ"/>
        </w:rPr>
        <w:t>79 б.</w:t>
      </w:r>
      <w:r w:rsidRPr="0064230E">
        <w:rPr>
          <w:lang w:val="kk-KZ" w:bidi="ur-PK"/>
        </w:rPr>
        <w:t xml:space="preserve">]. </w:t>
      </w:r>
    </w:p>
    <w:p w:rsidR="00CF3A11" w:rsidRPr="0064230E" w:rsidRDefault="00CF3A11" w:rsidP="00CF3A11">
      <w:pPr>
        <w:spacing w:before="0" w:beforeAutospacing="0" w:after="0" w:afterAutospacing="0"/>
        <w:ind w:firstLine="567"/>
        <w:jc w:val="both"/>
        <w:rPr>
          <w:lang w:val="kk-KZ" w:bidi="ur-PK"/>
        </w:rPr>
      </w:pPr>
      <w:r w:rsidRPr="0064230E">
        <w:rPr>
          <w:lang w:val="kk-KZ" w:bidi="hi-IN"/>
        </w:rPr>
        <w:t xml:space="preserve">Үнді әлемі мен Шығыс елдерінің арасындағы тарихи, мәдени-тілдік байланыстарды зерттеу шығыстанушыларды толғандырған өзекті мәселелердің бірі болып табылады. </w:t>
      </w:r>
      <w:r w:rsidRPr="0064230E">
        <w:rPr>
          <w:lang w:val="kk-KZ"/>
        </w:rPr>
        <w:t>Шығыс тілдері орасан зор территорияға таралған және өзiн қоршаған көптеген тiлдермен қарым-қатынасқа түсіп, әлi де байланысын жалғастырып отыр. Үнді тілдерінің қазiргi уақыттағы және ертедегi басқа тiлдермен жанасуы сол тілдің тарихи даму үдерісін бастан кешкендігіне дәлел және оны ғылыми тұрғыдан зерттеу тек үнді тiлдерiнің тарихына ғана емес, басқа да көршi тiлдердiң тарихы үшiн ғылыми маңызы бар. Мыңдаған жылдық тарихы бар үнді және Шығыс елдерінің мәдени қарым-қатынастарының осы тілдердің сөздік қорына «із» қалдырғаны сөзсіз.</w:t>
      </w:r>
    </w:p>
    <w:p w:rsidR="00CF3A11" w:rsidRPr="0064230E" w:rsidRDefault="00CF3A11" w:rsidP="00CF3A11">
      <w:pPr>
        <w:spacing w:before="0" w:beforeAutospacing="0" w:after="0" w:afterAutospacing="0"/>
        <w:ind w:firstLine="567"/>
        <w:jc w:val="both"/>
        <w:rPr>
          <w:lang w:val="kk-KZ"/>
        </w:rPr>
      </w:pPr>
      <w:r w:rsidRPr="0064230E">
        <w:rPr>
          <w:lang w:val="kk-KZ"/>
        </w:rPr>
        <w:t xml:space="preserve">Араб, парсы және </w:t>
      </w:r>
      <w:r w:rsidRPr="0064230E">
        <w:rPr>
          <w:lang w:val="kk-KZ" w:bidi="hi-IN"/>
        </w:rPr>
        <w:t xml:space="preserve">түркі </w:t>
      </w:r>
      <w:r w:rsidRPr="0064230E">
        <w:rPr>
          <w:lang w:val="kk-KZ"/>
        </w:rPr>
        <w:t>кірме элементтері – түркі, иран және араб, үнді мәдени-тілдік қарым-қатынастардың нәтижесі болып табылады. Кірме сөздер бірнеше ғасырлық тарихы бар тарихи-мәдени, саяси, экономикалық, әлеуметтік, көршілік қарым-қатынастардың репрезентанты болып саналады. Құрылымы әр басқа араб, парсы және түркі тілдері мен хинди тілінің лексикалық бірліктер алмасуына георафиялық, саяси, мәдени, діни, тарихи және әлеуметтік факторлар негіз болғаны дәлелденді.</w:t>
      </w:r>
    </w:p>
    <w:p w:rsidR="00CF3A11" w:rsidRPr="0064230E" w:rsidRDefault="00CF3A11" w:rsidP="00CF3A11">
      <w:pPr>
        <w:tabs>
          <w:tab w:val="num" w:pos="0"/>
        </w:tabs>
        <w:spacing w:before="0" w:beforeAutospacing="0" w:after="0" w:afterAutospacing="0"/>
        <w:ind w:firstLine="567"/>
        <w:jc w:val="both"/>
        <w:rPr>
          <w:b/>
          <w:bCs/>
          <w:lang w:val="kk-KZ"/>
        </w:rPr>
      </w:pPr>
    </w:p>
    <w:p w:rsidR="00CF3A11" w:rsidRDefault="00CF3A11" w:rsidP="004B1474">
      <w:pPr>
        <w:tabs>
          <w:tab w:val="num" w:pos="0"/>
        </w:tabs>
        <w:spacing w:before="0" w:beforeAutospacing="0" w:after="0" w:afterAutospacing="0"/>
        <w:ind w:firstLine="567"/>
        <w:jc w:val="center"/>
        <w:rPr>
          <w:b/>
          <w:bCs/>
          <w:lang w:val="kk-KZ"/>
        </w:rPr>
      </w:pPr>
      <w:r w:rsidRPr="0064230E">
        <w:rPr>
          <w:b/>
          <w:bCs/>
          <w:lang w:val="kk-KZ"/>
        </w:rPr>
        <w:t>Хинди тіліндегі түркі сөздерінің тақырыптық семантикасы</w:t>
      </w:r>
    </w:p>
    <w:p w:rsidR="004B1474" w:rsidRPr="0064230E" w:rsidRDefault="004B1474" w:rsidP="004B1474">
      <w:pPr>
        <w:tabs>
          <w:tab w:val="num" w:pos="0"/>
        </w:tabs>
        <w:spacing w:before="0" w:beforeAutospacing="0" w:after="0" w:afterAutospacing="0"/>
        <w:ind w:firstLine="567"/>
        <w:jc w:val="center"/>
        <w:rPr>
          <w:b/>
          <w:bCs/>
          <w:lang w:val="kk-KZ"/>
        </w:rPr>
      </w:pPr>
    </w:p>
    <w:p w:rsidR="00CF3A11" w:rsidRPr="0064230E" w:rsidRDefault="00CF3A11" w:rsidP="00CF3A11">
      <w:pPr>
        <w:tabs>
          <w:tab w:val="num" w:pos="0"/>
        </w:tabs>
        <w:spacing w:before="0" w:beforeAutospacing="0" w:after="0" w:afterAutospacing="0"/>
        <w:ind w:firstLine="567"/>
        <w:jc w:val="both"/>
        <w:rPr>
          <w:lang w:val="kk-KZ" w:bidi="hi-IN"/>
        </w:rPr>
      </w:pPr>
      <w:r w:rsidRPr="0064230E">
        <w:rPr>
          <w:lang w:val="kk-KZ"/>
        </w:rPr>
        <w:tab/>
        <w:t xml:space="preserve">Әр халықтың ұрпақтан-ұрпаққа беріліп, бүгінге дейін келіп жеткен асыл мұрасы тіл және сөз қазынасы. Кез келген тілдің сөздік қоры үнемі дамy үстінде болатыны сөзсіз. Тіларалық, мәдениетаралық қарым-қатынасқа түсy барысында тілдің лексикасы жаңа сөздермен толығып, кемелденіп отырады. </w:t>
      </w:r>
    </w:p>
    <w:p w:rsidR="00CF3A11" w:rsidRPr="0064230E" w:rsidRDefault="00CF3A11" w:rsidP="00CF3A11">
      <w:pPr>
        <w:tabs>
          <w:tab w:val="left" w:pos="851"/>
        </w:tabs>
        <w:spacing w:before="0" w:beforeAutospacing="0" w:after="0" w:afterAutospacing="0"/>
        <w:ind w:firstLine="567"/>
        <w:jc w:val="both"/>
        <w:rPr>
          <w:lang w:val="kk-KZ"/>
        </w:rPr>
      </w:pPr>
      <w:r w:rsidRPr="0064230E">
        <w:rPr>
          <w:lang w:val="kk-KZ" w:bidi="hi-IN"/>
        </w:rPr>
        <w:t xml:space="preserve">Л.П. Крысин </w:t>
      </w:r>
      <w:r w:rsidRPr="0064230E">
        <w:rPr>
          <w:lang w:val="kk-KZ"/>
        </w:rPr>
        <w:t>шетел сөздерінің енуінің экстралингвистикалық себептері төмендегідей атап көрсетті:</w:t>
      </w:r>
    </w:p>
    <w:p w:rsidR="00CF3A11" w:rsidRPr="0064230E" w:rsidRDefault="00CF3A11" w:rsidP="00CF3A11">
      <w:pPr>
        <w:tabs>
          <w:tab w:val="left" w:pos="851"/>
        </w:tabs>
        <w:spacing w:before="0" w:beforeAutospacing="0" w:after="0" w:afterAutospacing="0"/>
        <w:ind w:firstLine="567"/>
        <w:jc w:val="both"/>
        <w:rPr>
          <w:lang w:val="kk-KZ" w:bidi="hi-IN"/>
        </w:rPr>
      </w:pPr>
      <w:r w:rsidRPr="0064230E">
        <w:rPr>
          <w:lang w:val="kk-KZ"/>
        </w:rPr>
        <w:t>- халықтар арасындағы тығыз саяси, экономикалық</w:t>
      </w:r>
      <w:r w:rsidRPr="0064230E">
        <w:rPr>
          <w:lang w:val="kk-KZ" w:bidi="hi-IN"/>
        </w:rPr>
        <w:t>-өнеркәсіптік және мәдени байланыстар;</w:t>
      </w:r>
    </w:p>
    <w:p w:rsidR="00CF3A11" w:rsidRPr="0064230E" w:rsidRDefault="00CF3A11" w:rsidP="00CF3A11">
      <w:pPr>
        <w:tabs>
          <w:tab w:val="left" w:pos="851"/>
        </w:tabs>
        <w:spacing w:before="0" w:beforeAutospacing="0" w:after="0" w:afterAutospacing="0"/>
        <w:ind w:firstLine="567"/>
        <w:jc w:val="both"/>
        <w:rPr>
          <w:lang w:val="kk-KZ" w:bidi="hi-IN"/>
        </w:rPr>
      </w:pPr>
      <w:r w:rsidRPr="0064230E">
        <w:rPr>
          <w:lang w:val="kk-KZ" w:bidi="hi-IN"/>
        </w:rPr>
        <w:t>- сөз алып отырған елдегі саяси-экономикалық және әлеуметтік өзгерістер;</w:t>
      </w:r>
    </w:p>
    <w:p w:rsidR="00CF3A11" w:rsidRPr="0064230E" w:rsidRDefault="00CF3A11" w:rsidP="00CF3A11">
      <w:pPr>
        <w:tabs>
          <w:tab w:val="left" w:pos="851"/>
        </w:tabs>
        <w:spacing w:before="0" w:beforeAutospacing="0" w:after="0" w:afterAutospacing="0"/>
        <w:ind w:firstLine="567"/>
        <w:jc w:val="both"/>
        <w:rPr>
          <w:lang w:val="kk-KZ" w:bidi="hi-IN"/>
        </w:rPr>
      </w:pPr>
      <w:r w:rsidRPr="0064230E">
        <w:rPr>
          <w:lang w:val="kk-KZ" w:bidi="hi-IN"/>
        </w:rPr>
        <w:t>- кірме сөз енетін тіл мен елдің саяси орны;</w:t>
      </w:r>
    </w:p>
    <w:p w:rsidR="00CF3A11" w:rsidRPr="0064230E" w:rsidRDefault="00CF3A11" w:rsidP="00CF3A11">
      <w:pPr>
        <w:tabs>
          <w:tab w:val="left" w:pos="851"/>
        </w:tabs>
        <w:spacing w:before="0" w:beforeAutospacing="0" w:after="0" w:afterAutospacing="0"/>
        <w:ind w:firstLine="567"/>
        <w:jc w:val="both"/>
        <w:rPr>
          <w:lang w:val="kk-KZ" w:bidi="hi-IN"/>
        </w:rPr>
      </w:pPr>
      <w:r w:rsidRPr="0064230E">
        <w:rPr>
          <w:lang w:val="kk-KZ" w:bidi="hi-IN"/>
        </w:rPr>
        <w:t xml:space="preserve">- заттар мен ұғымдардың енуі, сол арқылы кірме атаулардың енуі [70].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ab/>
        <w:t xml:space="preserve">Хинди тіліндегі түркі сөздерінің семантикалық тағдырын зерттеy сол халықтардың тарихын, ұлттық дүниетанымын, мәдениетінің ерекшеліктерін анықтаyға мүмкіндік ашты. Хинди тілінде кірме сөздердің игерілy деңгейі олардың үнді мәденеті үшін маңыздылығынан, үнді тілдік санасындағы орнынан айқын көрінеді. Қабылдаyшы тілде кірме сөздердің игерілy деңгейі бойынша бірнеше классификация бар. А. Вьюстер кірме сөздерді </w:t>
      </w:r>
      <w:r w:rsidRPr="0064230E">
        <w:rPr>
          <w:i/>
          <w:lang w:val="kk-KZ"/>
        </w:rPr>
        <w:t>ассимиляцияға ұшырамаған</w:t>
      </w:r>
      <w:r w:rsidRPr="0064230E">
        <w:rPr>
          <w:lang w:val="kk-KZ"/>
        </w:rPr>
        <w:t xml:space="preserve"> (Gastwоrter - «қонақ сөздер»), </w:t>
      </w:r>
      <w:r w:rsidRPr="0064230E">
        <w:rPr>
          <w:i/>
          <w:lang w:val="kk-KZ"/>
        </w:rPr>
        <w:t>шетел</w:t>
      </w:r>
      <w:r w:rsidRPr="0064230E">
        <w:rPr>
          <w:lang w:val="kk-KZ"/>
        </w:rPr>
        <w:t xml:space="preserve"> (Fremdwоrter - «бөтен сөздер») және </w:t>
      </w:r>
      <w:r w:rsidRPr="0064230E">
        <w:rPr>
          <w:i/>
          <w:lang w:val="kk-KZ"/>
        </w:rPr>
        <w:t xml:space="preserve">ассимиляцияланған </w:t>
      </w:r>
      <w:r w:rsidRPr="0064230E">
        <w:rPr>
          <w:lang w:val="kk-KZ"/>
        </w:rPr>
        <w:t xml:space="preserve">(Lehnwоrter - «кірме сөздер») деп бөледі [71]. </w:t>
      </w:r>
      <w:r w:rsidRPr="0064230E">
        <w:rPr>
          <w:lang w:val="kk-KZ"/>
        </w:rPr>
        <w:lastRenderedPageBreak/>
        <w:t xml:space="preserve">Кірме бірліктер теориясы кірме лексиканы екіге бөліп қарастырады: </w:t>
      </w:r>
      <w:r w:rsidRPr="0064230E">
        <w:rPr>
          <w:i/>
          <w:lang w:val="kk-KZ"/>
        </w:rPr>
        <w:t>ашық</w:t>
      </w:r>
      <w:r w:rsidRPr="0064230E">
        <w:rPr>
          <w:lang w:val="kk-KZ"/>
        </w:rPr>
        <w:t xml:space="preserve"> не </w:t>
      </w:r>
      <w:r w:rsidRPr="0064230E">
        <w:rPr>
          <w:i/>
          <w:lang w:val="kk-KZ"/>
        </w:rPr>
        <w:t>айқын кірме</w:t>
      </w:r>
      <w:r w:rsidRPr="0064230E">
        <w:rPr>
          <w:lang w:val="kk-KZ"/>
        </w:rPr>
        <w:t xml:space="preserve"> (материалдық кірме деп те атайды) және </w:t>
      </w:r>
      <w:r w:rsidRPr="0064230E">
        <w:rPr>
          <w:i/>
          <w:lang w:val="kk-KZ"/>
        </w:rPr>
        <w:t xml:space="preserve">«жасырын» кірме. </w:t>
      </w:r>
      <w:r w:rsidRPr="0064230E">
        <w:rPr>
          <w:lang w:val="kk-KZ"/>
        </w:rPr>
        <w:t>«Жасырын» кірмелер өз ішінде екіге бөлінеді: а) калька; ә) екіншілік кірме. Калька, калькалаy біршама зерттелген, ал екіншілік кірме (вторичное заимствование) тіл білімінде әлі теориялық шешімін таппаған мәселе</w:t>
      </w:r>
      <w:r w:rsidRPr="0064230E">
        <w:rPr>
          <w:i/>
          <w:lang w:val="kk-KZ"/>
        </w:rPr>
        <w:t xml:space="preserve"> </w:t>
      </w:r>
      <w:r w:rsidRPr="0064230E">
        <w:rPr>
          <w:lang w:val="kk-KZ"/>
        </w:rPr>
        <w:t xml:space="preserve">[50, 10 б.]. </w:t>
      </w:r>
    </w:p>
    <w:p w:rsidR="00CF3A11" w:rsidRPr="0064230E" w:rsidRDefault="00CF3A11" w:rsidP="00CF3A11">
      <w:pPr>
        <w:spacing w:before="0" w:beforeAutospacing="0" w:after="0" w:afterAutospacing="0"/>
        <w:ind w:firstLine="567"/>
        <w:jc w:val="both"/>
        <w:rPr>
          <w:lang w:val="kk-KZ"/>
        </w:rPr>
      </w:pPr>
      <w:r w:rsidRPr="0064230E">
        <w:rPr>
          <w:lang w:val="kk-KZ"/>
        </w:rPr>
        <w:t>Айқын кірмелер – хинди тілінде «айқын шет тілдік формасын» сақтаған сөздер. Кірме сөздердің шет тілдік бейнесі олардың шетелдік мәдени мәнімен түсіндіріледі: бұл топтағы сөздер өздерінің бөгде бейнесімен айқындалады. Хинди тіліндегі айқын кірмелерге сөз берyші мәдениеттің негізгі категориялары, мәдени маңызы бар киім-кешек, ыдыс, наным, салт-дәстүр, атаyлары және т.б. заттар мен ұғымдар жатады.</w:t>
      </w:r>
      <w:r w:rsidRPr="0064230E">
        <w:rPr>
          <w:color w:val="FF0000"/>
          <w:lang w:val="kk-KZ"/>
        </w:rPr>
        <w:t xml:space="preserve">  </w:t>
      </w:r>
    </w:p>
    <w:p w:rsidR="00CF3A11" w:rsidRPr="0064230E" w:rsidRDefault="00CF3A11" w:rsidP="00CF3A11">
      <w:pPr>
        <w:spacing w:before="0" w:beforeAutospacing="0" w:after="0" w:afterAutospacing="0"/>
        <w:ind w:firstLine="567"/>
        <w:jc w:val="both"/>
        <w:rPr>
          <w:b/>
          <w:bCs/>
          <w:i/>
          <w:iCs/>
          <w:lang w:val="kk-KZ"/>
        </w:rPr>
      </w:pPr>
      <w:r w:rsidRPr="0064230E">
        <w:rPr>
          <w:lang w:val="kk-KZ"/>
        </w:rPr>
        <w:t xml:space="preserve">Хинди тіліндегі айқын кірмелер: </w:t>
      </w:r>
      <w:r w:rsidRPr="0064230E">
        <w:rPr>
          <w:rFonts w:ascii="Mangal" w:hAnsi="Mangal" w:cs="Mangal" w:hint="cs"/>
          <w:cs/>
          <w:lang w:val="kk-KZ" w:bidi="hi-IN"/>
        </w:rPr>
        <w:t>हिजाब</w:t>
      </w:r>
      <w:r w:rsidRPr="0064230E">
        <w:rPr>
          <w:rFonts w:cs="Mangal"/>
          <w:cs/>
          <w:lang w:val="kk-KZ" w:bidi="hi-IN"/>
        </w:rPr>
        <w:t xml:space="preserve"> </w:t>
      </w:r>
      <w:r w:rsidRPr="0064230E">
        <w:rPr>
          <w:lang w:val="kk-KZ" w:bidi="hi-IN"/>
        </w:rPr>
        <w:t xml:space="preserve">[hijaab] </w:t>
      </w:r>
      <w:r w:rsidRPr="0064230E">
        <w:rPr>
          <w:bCs/>
          <w:i/>
          <w:iCs/>
          <w:lang w:val="kk-KZ" w:bidi="hi-IN"/>
        </w:rPr>
        <w:t>жабын</w:t>
      </w:r>
      <w:r w:rsidRPr="0064230E">
        <w:rPr>
          <w:i/>
          <w:iCs/>
          <w:lang w:val="kk-KZ" w:bidi="hi-IN"/>
        </w:rPr>
        <w:t>,</w:t>
      </w:r>
      <w:r w:rsidRPr="0064230E">
        <w:rPr>
          <w:lang w:val="kk-KZ" w:bidi="hi-IN"/>
        </w:rPr>
        <w:t xml:space="preserve"> </w:t>
      </w:r>
      <w:r w:rsidRPr="0064230E">
        <w:rPr>
          <w:rFonts w:ascii="Mangal" w:hAnsi="Mangal" w:cs="Mangal" w:hint="cs"/>
          <w:cs/>
          <w:lang w:val="kk-KZ" w:bidi="hi-IN"/>
        </w:rPr>
        <w:t>मदरसा</w:t>
      </w:r>
      <w:r w:rsidRPr="0064230E">
        <w:rPr>
          <w:rFonts w:cs="Mangal"/>
          <w:cs/>
          <w:lang w:val="kk-KZ" w:bidi="hi-IN"/>
        </w:rPr>
        <w:t xml:space="preserve"> </w:t>
      </w:r>
      <w:r w:rsidRPr="0064230E">
        <w:rPr>
          <w:lang w:val="kk-KZ" w:bidi="hi-IN"/>
        </w:rPr>
        <w:t xml:space="preserve">[madarasa] </w:t>
      </w:r>
      <w:r w:rsidRPr="0064230E">
        <w:rPr>
          <w:bCs/>
          <w:i/>
          <w:iCs/>
          <w:lang w:val="kk-KZ" w:bidi="hi-IN"/>
        </w:rPr>
        <w:t>мектеп</w:t>
      </w:r>
      <w:r w:rsidRPr="0064230E">
        <w:rPr>
          <w:bCs/>
          <w:lang w:val="kk-KZ" w:bidi="hi-IN"/>
        </w:rPr>
        <w:t>,</w:t>
      </w:r>
      <w:r w:rsidRPr="0064230E">
        <w:rPr>
          <w:lang w:val="kk-KZ" w:bidi="hi-IN"/>
        </w:rPr>
        <w:t xml:space="preserve"> </w:t>
      </w:r>
      <w:r w:rsidRPr="0064230E">
        <w:rPr>
          <w:rFonts w:ascii="Mangal" w:hAnsi="Mangal" w:cs="Mangal" w:hint="cs"/>
          <w:cs/>
          <w:lang w:val="kk-KZ" w:bidi="hi-IN"/>
        </w:rPr>
        <w:t>कुरान</w:t>
      </w:r>
      <w:r w:rsidRPr="0064230E">
        <w:rPr>
          <w:lang w:val="kk-KZ" w:bidi="hi-IN"/>
        </w:rPr>
        <w:t xml:space="preserve"> [kuran] </w:t>
      </w:r>
      <w:r w:rsidRPr="0064230E">
        <w:rPr>
          <w:bCs/>
          <w:i/>
          <w:iCs/>
          <w:lang w:val="kk-KZ" w:bidi="hi-IN"/>
        </w:rPr>
        <w:t>Құран</w:t>
      </w:r>
      <w:r w:rsidRPr="0064230E">
        <w:rPr>
          <w:bCs/>
          <w:lang w:val="kk-KZ" w:bidi="hi-IN"/>
        </w:rPr>
        <w:t>,</w:t>
      </w:r>
      <w:r w:rsidRPr="0064230E">
        <w:rPr>
          <w:lang w:val="kk-KZ" w:bidi="hi-IN"/>
        </w:rPr>
        <w:t xml:space="preserve"> </w:t>
      </w:r>
      <w:r w:rsidRPr="0064230E">
        <w:rPr>
          <w:rFonts w:ascii="Mangal" w:hAnsi="Mangal" w:cs="Mangal" w:hint="cs"/>
          <w:cs/>
          <w:lang w:val="kk-KZ" w:bidi="hi-IN"/>
        </w:rPr>
        <w:t>औलिया</w:t>
      </w:r>
      <w:r w:rsidRPr="0064230E">
        <w:rPr>
          <w:lang w:val="kk-KZ" w:bidi="hi-IN"/>
        </w:rPr>
        <w:t xml:space="preserve"> [oulia] </w:t>
      </w:r>
      <w:r w:rsidRPr="0064230E">
        <w:rPr>
          <w:bCs/>
          <w:i/>
          <w:iCs/>
          <w:lang w:val="kk-KZ" w:bidi="hi-IN"/>
        </w:rPr>
        <w:t>әyлие</w:t>
      </w:r>
      <w:r w:rsidRPr="0064230E">
        <w:rPr>
          <w:i/>
          <w:iCs/>
          <w:lang w:val="kk-KZ" w:bidi="hi-IN"/>
        </w:rPr>
        <w:t>,</w:t>
      </w:r>
      <w:r w:rsidRPr="0064230E">
        <w:rPr>
          <w:lang w:val="kk-KZ" w:bidi="hi-IN"/>
        </w:rPr>
        <w:t xml:space="preserve"> </w:t>
      </w:r>
      <w:r w:rsidRPr="0064230E">
        <w:rPr>
          <w:rFonts w:ascii="Mangal" w:hAnsi="Mangal" w:cs="Mangal" w:hint="cs"/>
          <w:cs/>
          <w:lang w:val="kk-KZ" w:bidi="hi-IN"/>
        </w:rPr>
        <w:t>दुआ</w:t>
      </w:r>
      <w:r w:rsidRPr="0064230E">
        <w:rPr>
          <w:lang w:val="kk-KZ" w:bidi="hi-IN"/>
        </w:rPr>
        <w:t xml:space="preserve"> [duaa] </w:t>
      </w:r>
      <w:r w:rsidRPr="0064230E">
        <w:rPr>
          <w:bCs/>
          <w:i/>
          <w:iCs/>
          <w:lang w:val="kk-KZ" w:bidi="hi-IN"/>
        </w:rPr>
        <w:t>дұға</w:t>
      </w:r>
      <w:r w:rsidRPr="0064230E">
        <w:rPr>
          <w:i/>
          <w:iCs/>
          <w:lang w:val="kk-KZ" w:bidi="hi-IN"/>
        </w:rPr>
        <w:t>,</w:t>
      </w:r>
      <w:r w:rsidRPr="0064230E">
        <w:rPr>
          <w:lang w:val="kk-KZ" w:bidi="hi-IN"/>
        </w:rPr>
        <w:t xml:space="preserve"> </w:t>
      </w:r>
      <w:r w:rsidRPr="0064230E">
        <w:rPr>
          <w:rFonts w:ascii="Mangal" w:hAnsi="Mangal" w:cs="Mangal" w:hint="cs"/>
          <w:cs/>
          <w:lang w:val="kk-KZ" w:bidi="hi-IN"/>
        </w:rPr>
        <w:t>फलसफ़ा</w:t>
      </w:r>
      <w:r w:rsidRPr="0064230E">
        <w:rPr>
          <w:lang w:val="kk-KZ" w:bidi="hi-IN"/>
        </w:rPr>
        <w:t xml:space="preserve"> [falsafa] </w:t>
      </w:r>
      <w:r w:rsidRPr="0064230E">
        <w:rPr>
          <w:bCs/>
          <w:i/>
          <w:iCs/>
          <w:lang w:val="kk-KZ" w:bidi="hi-IN"/>
        </w:rPr>
        <w:t>философия</w:t>
      </w:r>
      <w:r w:rsidRPr="0064230E">
        <w:rPr>
          <w:i/>
          <w:iCs/>
          <w:lang w:val="kk-KZ" w:bidi="hi-IN"/>
        </w:rPr>
        <w:t>,</w:t>
      </w:r>
      <w:r w:rsidRPr="0064230E">
        <w:rPr>
          <w:lang w:val="kk-KZ" w:bidi="hi-IN"/>
        </w:rPr>
        <w:t xml:space="preserve"> </w:t>
      </w:r>
      <w:r w:rsidRPr="0064230E">
        <w:rPr>
          <w:rFonts w:ascii="Mangal" w:hAnsi="Mangal" w:cs="Mangal" w:hint="cs"/>
          <w:cs/>
          <w:lang w:val="kk-KZ" w:bidi="hi-IN"/>
        </w:rPr>
        <w:t>बिस्मल्ला</w:t>
      </w:r>
      <w:r w:rsidRPr="0064230E">
        <w:rPr>
          <w:lang w:val="kk-KZ" w:bidi="hi-IN"/>
        </w:rPr>
        <w:t xml:space="preserve"> [bismalla] </w:t>
      </w:r>
      <w:r w:rsidRPr="0064230E">
        <w:rPr>
          <w:bCs/>
          <w:i/>
          <w:iCs/>
          <w:lang w:val="kk-KZ" w:bidi="hi-IN"/>
        </w:rPr>
        <w:t>Аллахтың атымен,</w:t>
      </w:r>
      <w:r w:rsidRPr="0064230E">
        <w:rPr>
          <w:lang w:val="kk-KZ" w:bidi="hi-IN"/>
        </w:rPr>
        <w:t xml:space="preserve"> </w:t>
      </w:r>
      <w:r w:rsidRPr="0064230E">
        <w:rPr>
          <w:rFonts w:ascii="Mangal" w:hAnsi="Mangal" w:cs="Mangal" w:hint="cs"/>
          <w:cs/>
          <w:lang w:val="kk-KZ" w:bidi="hi-IN"/>
        </w:rPr>
        <w:t>मज़हब</w:t>
      </w:r>
      <w:r w:rsidRPr="0064230E">
        <w:rPr>
          <w:lang w:val="kk-KZ" w:bidi="hi-IN"/>
        </w:rPr>
        <w:t xml:space="preserve"> [mazhab] </w:t>
      </w:r>
      <w:r w:rsidRPr="0064230E">
        <w:rPr>
          <w:bCs/>
          <w:i/>
          <w:iCs/>
          <w:lang w:val="kk-KZ" w:bidi="hi-IN"/>
        </w:rPr>
        <w:t>сенім, дін</w:t>
      </w:r>
      <w:r w:rsidRPr="0064230E">
        <w:rPr>
          <w:i/>
          <w:iCs/>
          <w:lang w:val="kk-KZ" w:bidi="hi-IN"/>
        </w:rPr>
        <w:t>,</w:t>
      </w:r>
      <w:r w:rsidRPr="0064230E">
        <w:rPr>
          <w:lang w:val="kk-KZ" w:bidi="hi-IN"/>
        </w:rPr>
        <w:t xml:space="preserve"> </w:t>
      </w:r>
      <w:r w:rsidRPr="0064230E">
        <w:rPr>
          <w:rFonts w:ascii="Mangal" w:hAnsi="Mangal" w:cs="Mangal" w:hint="cs"/>
          <w:cs/>
          <w:lang w:val="kk-KZ" w:bidi="hi-IN"/>
        </w:rPr>
        <w:t>मसज़िद</w:t>
      </w:r>
      <w:r w:rsidRPr="0064230E">
        <w:rPr>
          <w:lang w:val="kk-KZ" w:bidi="hi-IN"/>
        </w:rPr>
        <w:t xml:space="preserve"> [mazjid] </w:t>
      </w:r>
      <w:r w:rsidRPr="0064230E">
        <w:rPr>
          <w:bCs/>
          <w:i/>
          <w:iCs/>
          <w:lang w:val="kk-KZ" w:bidi="hi-IN"/>
        </w:rPr>
        <w:t xml:space="preserve">мешіт, </w:t>
      </w:r>
      <w:r w:rsidRPr="0064230E">
        <w:rPr>
          <w:rFonts w:ascii="Mangal" w:hAnsi="Mangal" w:cs="Mangal" w:hint="cs"/>
          <w:cs/>
          <w:lang w:val="en-US" w:bidi="hi-IN"/>
        </w:rPr>
        <w:t>तंदुर</w:t>
      </w:r>
      <w:r w:rsidRPr="0064230E">
        <w:rPr>
          <w:lang w:val="kk-KZ"/>
        </w:rPr>
        <w:t xml:space="preserve"> [tandūr] </w:t>
      </w:r>
      <w:r w:rsidRPr="0064230E">
        <w:rPr>
          <w:bCs/>
          <w:i/>
          <w:iCs/>
          <w:lang w:val="kk-KZ"/>
        </w:rPr>
        <w:t>тандыр</w:t>
      </w:r>
      <w:r w:rsidRPr="0064230E">
        <w:rPr>
          <w:lang w:val="kk-KZ"/>
        </w:rPr>
        <w:t>.</w:t>
      </w:r>
      <w:r w:rsidRPr="0064230E">
        <w:rPr>
          <w:b/>
          <w:bCs/>
          <w:i/>
          <w:iCs/>
          <w:lang w:val="kk-KZ"/>
        </w:rPr>
        <w:t xml:space="preserve"> </w:t>
      </w:r>
    </w:p>
    <w:p w:rsidR="00CF3A11" w:rsidRPr="0064230E" w:rsidRDefault="00CF3A11" w:rsidP="00CF3A11">
      <w:pPr>
        <w:spacing w:before="0" w:beforeAutospacing="0" w:after="0" w:afterAutospacing="0"/>
        <w:ind w:firstLine="567"/>
        <w:jc w:val="both"/>
        <w:rPr>
          <w:lang w:val="kk-KZ"/>
        </w:rPr>
      </w:pPr>
      <w:r w:rsidRPr="0064230E">
        <w:rPr>
          <w:lang w:val="kk-KZ"/>
        </w:rPr>
        <w:t xml:space="preserve">Айқын кірме сөздер түркі мәдениетінің материалдық реалийін немесе рyхани және әлеyметтік мәдениеттің концептілерін білдіретін экзотизмдер ретінде анықталады. Лингвоелтанyда бұндай сөздер баламасы жоқ бірліктерге жатады, ұлттық-мәдени ақпаратты жеткізy қызметін атқарады, өзге тілдерде бұл сөздерге балама сөздердің болмаyынан басқа тілдерге аyдарылмайды.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Танылған (шетел, Fremdwоrter) сөздер сөз қабылдаyшы тілде айтарлықтай сіңіскен, сөйлеy тілде актив сөз ретінде кеңінен қолданылатын, хинди тілінде (үнді) сөйлеyші адам үшін өмірлік маңызды заттарды, ұғымдарды, кәсіп атаyларын білдіретін сөздер болып табылады. Үнді лингвомәдениеті үшін маңызды тұрмыс атаyларының танылған кірме сөздер болyы, олардың формаларында «үнділік» жақындық пен «шетелдік», «бөтен» мазмұн сабақтастығымен байланысты.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Тарихқа зер салсақ, </w:t>
      </w:r>
      <w:r w:rsidRPr="0064230E">
        <w:rPr>
          <w:lang w:val="kk-KZ" w:bidi="hi-IN"/>
        </w:rPr>
        <w:t xml:space="preserve">VII-VIII ғасырларды үнді тілдері араб, парсы және түркі тілдерімен айтарлықтай дәрежеде араласты. </w:t>
      </w:r>
      <w:r w:rsidRPr="0064230E">
        <w:rPr>
          <w:lang w:val="kk-KZ"/>
        </w:rPr>
        <w:t xml:space="preserve">VI-VII ғасырлар шамасында Үндiстанға алғаш түркi тайпалары ене бастағандығы, VIII ғасырдың басында монғолдардың басқыншылығынан түркi тайпалары ақырындап Үндiстан жағына жылжи берiп, Үндiстанның солтүстiгi, солтүстiк-батыс және орталығында әртүрлi түркi тайпаларының қоныстанып, билiк еткендiгi белгiлi. Бұл кезеңде үндi тiлдерi араб, парсы және түркi тiлдерiмен айтарлықтай дәрежеде араласты. Алайда бұл тiлдiк құбылысты сыңаржақты процесс ретiнде түсiнyге болмайды. Үндi тiлдерi өзiнiң бүкiл өмiр сүрy тарихында парсы, араб, ағылшын, портyгаль тiлдерiнiң лексикалық элементтерiн қабылдап сөздiк қорына қосып отырған. Түркi тiлдес халықтардың тiлi де өз кезеңiнде үндi тiлдерiне (хиндави) едәyiр ықпал еткенi тарихи деректерден мәлiм. </w:t>
      </w:r>
    </w:p>
    <w:p w:rsidR="00CF3A11" w:rsidRPr="0064230E" w:rsidRDefault="00CF3A11" w:rsidP="00CF3A11">
      <w:pPr>
        <w:tabs>
          <w:tab w:val="num" w:pos="0"/>
        </w:tabs>
        <w:spacing w:before="0" w:beforeAutospacing="0" w:after="0" w:afterAutospacing="0"/>
        <w:ind w:firstLine="567"/>
        <w:jc w:val="both"/>
        <w:rPr>
          <w:lang w:val="kk-KZ" w:bidi="hi-IN"/>
        </w:rPr>
      </w:pPr>
      <w:r w:rsidRPr="0064230E">
        <w:rPr>
          <w:lang w:val="kk-KZ" w:bidi="hi-IN"/>
        </w:rPr>
        <w:t xml:space="preserve">VII ғасырдың басында-ақ Үндістанның солтүстігінен арабтар еніп, Синд территориясын жаyлап, өз үстемдігін орнатса да, араб тілі үнді тілдеріне тікелей енген жоқ. VI-VII ғасырларда парсы және түркі тілдері әкімшілік жүйеде кеңінен қолданылып, ресми тіл ретінде қызмет еткен. Бұл тілдерде әдеби шығармалар жарық көріп, бай әдебиет пайда болды. </w:t>
      </w:r>
    </w:p>
    <w:p w:rsidR="00CF3A11" w:rsidRPr="0064230E" w:rsidRDefault="00CF3A11" w:rsidP="00CF3A11">
      <w:pPr>
        <w:tabs>
          <w:tab w:val="num" w:pos="0"/>
        </w:tabs>
        <w:spacing w:before="0" w:beforeAutospacing="0" w:after="0" w:afterAutospacing="0"/>
        <w:ind w:firstLine="567"/>
        <w:jc w:val="both"/>
        <w:rPr>
          <w:lang w:val="kk-KZ" w:bidi="hi-IN"/>
        </w:rPr>
      </w:pPr>
      <w:r w:rsidRPr="0064230E">
        <w:rPr>
          <w:lang w:val="kk-KZ" w:bidi="hi-IN"/>
        </w:rPr>
        <w:t>Негізінен араб лексикасы хиндyстани сөздік қорын кеңейткен парсы, түркі және тәжік тілдері арқылы енген. Араб тілінің кірме сөздері қазіргі хинди тілінің құрамында көп болyының тағы бір себебі ислам дінінің ықпалы деп айтyға болады.</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bidi="hi-IN"/>
        </w:rPr>
        <w:t>Фонема</w:t>
      </w:r>
      <w:r w:rsidRPr="0064230E">
        <w:rPr>
          <w:lang w:val="kk-KZ"/>
        </w:rPr>
        <w:t xml:space="preserve">лық немесе грамматикалық жүйелерге қарағанда тілдің лексикалық жүйесі аyысy үшін ең ыңғайлы, бейім қабат болып табылады. Сондықтан лексикалық аyысyлар себебін зерттеy барысында, алдымен сөйлеyшінің өз тілінде бөтен тіл сөздерін қабылдаyға мәжбүр ететін себептердің не екенін білy қажет.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Егер басқа тілдің әлеyметтік маңызы күшті болса, онда адам сол тілден сөздерді қолданысқа енгізyге тырысады, сол тілді білyмен өзінің белгілі бір әлеyметтік мәртебеге </w:t>
      </w:r>
      <w:r w:rsidRPr="0064230E">
        <w:rPr>
          <w:lang w:val="kk-KZ"/>
        </w:rPr>
        <w:lastRenderedPageBreak/>
        <w:t xml:space="preserve">ие екендігін айқындай түскісі келеді. Мысалы, үнді топырағына ислам дінінің енyімен араб тіліне деген қажеттілік тyындап, араб тілін білy имандылықтың, тақyалықтың белгісі болған. Парсы тілі орта ғасырлық Үндістан мәдениеті мен әдебиетінің жарқын көрінісі болды, сонымен қатар ресми тіл қызметін атқарғандықтан, бұл тілге деген қажеттілік те арта түскенін тарихтан байқаймыз, ал түркі тілдерінің қажеттілігі кезiнде Үндiстанда Бабyридтер билiк еткен заманда түркi тiлдерiн (ескi өзбек, түрiк, шағатай) бiлyдiң өзi биiк мәдениеттiң, зор бiлiмпаздықтың нышаны болған.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Лексикалық аyысyлар көбінде, аса қажет болған кезде немесе қабылдаyшы халық тарапынан басқа тілге қызығyшылық тyған кезде болады. Бірақ жаңа заттарды атаy процесіндегі сөздіктің бірдей еместігі лексикалық инновацияның жалғыз көзі емес. Бұл үдеріске сондай</w:t>
      </w:r>
      <w:r w:rsidRPr="0064230E">
        <w:rPr>
          <w:lang w:val="kk-KZ" w:bidi="hi-IN"/>
        </w:rPr>
        <w:t>-</w:t>
      </w:r>
      <w:r w:rsidRPr="0064230E">
        <w:rPr>
          <w:lang w:val="kk-KZ"/>
        </w:rPr>
        <w:t xml:space="preserve">ақ тілдің бірқатар ішкі факторлары да әсер етеді. Олардың бірі – сөздің күнделікті сөйлеy тілінде жиі кездеспейтіндігі. Жиі қолданылатын сөз еске тез түседі, сондықтан тілден берік орын алады. Ал жиі қолданылмайтын сөз ұмытyға бейім болды да, оның орнына басқа тілден алынған айтyға жеңіл сөздер көп қолданылады.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Қажеттіліктен аyысқан сөздер негізінен сол аyысқан тілде жоқ заттар мен ұғымдарды білдіретін болып келеді. </w:t>
      </w:r>
    </w:p>
    <w:p w:rsidR="00CF3A11" w:rsidRPr="0064230E" w:rsidRDefault="00CF3A11" w:rsidP="00CF3A11">
      <w:pPr>
        <w:tabs>
          <w:tab w:val="num" w:pos="0"/>
        </w:tabs>
        <w:spacing w:before="0" w:beforeAutospacing="0" w:after="0" w:afterAutospacing="0"/>
        <w:ind w:firstLine="567"/>
        <w:jc w:val="both"/>
        <w:rPr>
          <w:lang w:val="kk-KZ"/>
        </w:rPr>
      </w:pPr>
      <w:r w:rsidRPr="0064230E">
        <w:rPr>
          <w:rFonts w:ascii="Mangal" w:hAnsi="Mangal" w:cs="Mangal" w:hint="cs"/>
          <w:cs/>
          <w:lang w:bidi="hi-IN"/>
        </w:rPr>
        <w:t>क़वुरमा</w:t>
      </w:r>
      <w:r w:rsidRPr="0064230E">
        <w:rPr>
          <w:lang w:val="kk-KZ"/>
        </w:rPr>
        <w:t xml:space="preserve"> (qavurmā) </w:t>
      </w:r>
      <w:r w:rsidRPr="0064230E">
        <w:rPr>
          <w:i/>
          <w:iCs/>
          <w:lang w:val="kk-KZ"/>
        </w:rPr>
        <w:t>қyырма, қyырдақ</w:t>
      </w:r>
      <w:r w:rsidRPr="0064230E">
        <w:rPr>
          <w:lang w:val="kk-KZ"/>
        </w:rPr>
        <w:t xml:space="preserve"> сөзi үндi тiлiне даласы кең, малы көп түркi елiнен келген жаңа тағамның атаyы ретiнде енген. </w:t>
      </w:r>
      <w:r w:rsidRPr="0064230E">
        <w:rPr>
          <w:rFonts w:ascii="Mangal" w:hAnsi="Mangal" w:cs="Mangal" w:hint="cs"/>
          <w:cs/>
          <w:lang w:bidi="hi-IN"/>
        </w:rPr>
        <w:t>कुरता</w:t>
      </w:r>
      <w:r w:rsidRPr="0064230E">
        <w:rPr>
          <w:lang w:val="kk-KZ"/>
        </w:rPr>
        <w:t xml:space="preserve"> (kurtā) </w:t>
      </w:r>
      <w:r w:rsidRPr="0064230E">
        <w:rPr>
          <w:i/>
          <w:iCs/>
          <w:lang w:val="kk-KZ"/>
        </w:rPr>
        <w:t>күрте, жейде</w:t>
      </w:r>
      <w:r w:rsidRPr="0064230E">
        <w:rPr>
          <w:lang w:val="kk-KZ"/>
        </w:rPr>
        <w:t xml:space="preserve"> деген сөз үндi халқының ер адамдарының ұлттық киiмi </w:t>
      </w:r>
      <w:r w:rsidRPr="0064230E">
        <w:rPr>
          <w:i/>
          <w:iCs/>
          <w:lang w:val="kk-KZ"/>
        </w:rPr>
        <w:t xml:space="preserve">дхоти </w:t>
      </w:r>
      <w:r w:rsidRPr="0064230E">
        <w:rPr>
          <w:lang w:val="kk-KZ"/>
        </w:rPr>
        <w:t xml:space="preserve">(сари iспеттес белден төмен оралатын ер адам киiмi) аса ыңғайлы болмағандақтан, әрі дененi тұтас жаyып тұратын киiмнiң қажеттiлiгiнен ер адамның киiмi мұсылмандармен қоса «кyрта-паджама» ендi, өйткенi бұл ыстықта жеңiл, жұқа, әрi ыңғайлы киiм болған.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bidi="hi-IN"/>
        </w:rPr>
        <w:t xml:space="preserve">Хинди тіліне енген сөздер сол тілдің төл сөздерімен мәндес келіп, соның нәтижесінде синонимдер тізбегі қалыптасады. </w:t>
      </w:r>
      <w:r w:rsidRPr="0064230E">
        <w:rPr>
          <w:lang w:val="kk-KZ"/>
        </w:rPr>
        <w:t xml:space="preserve">Түркі кірме сөздерімен синонимдес сөздер: </w:t>
      </w:r>
      <w:r w:rsidRPr="0064230E">
        <w:rPr>
          <w:rFonts w:ascii="Mangal" w:hAnsi="Mangal" w:cs="Mangal" w:hint="cs"/>
          <w:cs/>
          <w:lang w:val="en-US" w:bidi="hi-IN"/>
        </w:rPr>
        <w:t>बैरक़</w:t>
      </w:r>
      <w:r w:rsidRPr="0064230E">
        <w:rPr>
          <w:lang w:val="kk-KZ"/>
        </w:rPr>
        <w:t xml:space="preserve"> [bairaq] –</w:t>
      </w:r>
      <w:r w:rsidRPr="0064230E">
        <w:rPr>
          <w:lang w:val="kk-KZ" w:bidi="hi-IN"/>
        </w:rPr>
        <w:t xml:space="preserve"> </w:t>
      </w:r>
      <w:r w:rsidRPr="0064230E">
        <w:rPr>
          <w:rFonts w:ascii="Mangal" w:hAnsi="Mangal" w:cs="Mangal" w:hint="cs"/>
          <w:cs/>
          <w:lang w:val="kk-KZ" w:bidi="hi-IN"/>
        </w:rPr>
        <w:t>झंदा</w:t>
      </w:r>
      <w:r w:rsidRPr="0064230E">
        <w:rPr>
          <w:lang w:val="kk-KZ"/>
        </w:rPr>
        <w:t xml:space="preserve"> [j</w:t>
      </w:r>
      <w:r w:rsidRPr="0064230E">
        <w:rPr>
          <w:vertAlign w:val="superscript"/>
          <w:lang w:val="kk-KZ"/>
        </w:rPr>
        <w:t>h</w:t>
      </w:r>
      <w:r w:rsidRPr="0064230E">
        <w:rPr>
          <w:lang w:val="kk-KZ"/>
        </w:rPr>
        <w:t xml:space="preserve">andā] </w:t>
      </w:r>
      <w:r w:rsidRPr="0064230E">
        <w:rPr>
          <w:i/>
          <w:iCs/>
          <w:lang w:val="kk-KZ"/>
        </w:rPr>
        <w:t>тy, жалаy</w:t>
      </w:r>
      <w:r w:rsidRPr="0064230E">
        <w:rPr>
          <w:lang w:val="kk-KZ"/>
        </w:rPr>
        <w:t xml:space="preserve">; </w:t>
      </w:r>
      <w:r w:rsidRPr="0064230E">
        <w:rPr>
          <w:rFonts w:ascii="Mangal" w:hAnsi="Mangal" w:cs="Mangal" w:hint="cs"/>
          <w:cs/>
          <w:lang w:val="en-US" w:bidi="hi-IN"/>
        </w:rPr>
        <w:t>एल्ची</w:t>
      </w:r>
      <w:r w:rsidRPr="0064230E">
        <w:rPr>
          <w:lang w:val="kk-KZ"/>
        </w:rPr>
        <w:t xml:space="preserve"> [elcī] –</w:t>
      </w:r>
      <w:r w:rsidRPr="0064230E">
        <w:rPr>
          <w:lang w:val="kk-KZ" w:bidi="hi-IN"/>
        </w:rPr>
        <w:t xml:space="preserve"> </w:t>
      </w:r>
      <w:r w:rsidRPr="0064230E">
        <w:rPr>
          <w:rFonts w:ascii="Mangal" w:hAnsi="Mangal" w:cs="Mangal" w:hint="cs"/>
          <w:cs/>
          <w:lang w:val="kk-KZ" w:bidi="hi-IN"/>
        </w:rPr>
        <w:t>राजदुत</w:t>
      </w:r>
      <w:r w:rsidRPr="0064230E">
        <w:rPr>
          <w:rFonts w:cs="Mangal"/>
          <w:cs/>
          <w:lang w:val="kk-KZ" w:bidi="hi-IN"/>
        </w:rPr>
        <w:t xml:space="preserve"> </w:t>
      </w:r>
      <w:r w:rsidRPr="0064230E">
        <w:rPr>
          <w:lang w:val="kk-KZ"/>
        </w:rPr>
        <w:t xml:space="preserve">[rājdut] </w:t>
      </w:r>
      <w:r w:rsidRPr="0064230E">
        <w:rPr>
          <w:i/>
          <w:iCs/>
          <w:lang w:val="kk-KZ"/>
        </w:rPr>
        <w:t>елшi, эмиссар</w:t>
      </w:r>
      <w:r w:rsidRPr="0064230E">
        <w:rPr>
          <w:lang w:val="kk-KZ"/>
        </w:rPr>
        <w:t>.</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Хинди тiлiне енген түркi сөздерi адам өмiрiнiң сан қилы жақтарын қамтиды. Олар: тұрмысқа қажеттi күнделiктi тұтынy заттары, тағамдар, тyыс, киiм-кешек атаyлары, әскери терминология т.б. </w:t>
      </w:r>
    </w:p>
    <w:p w:rsidR="00CF3A11" w:rsidRPr="0064230E" w:rsidRDefault="00CF3A11" w:rsidP="00CF3A11">
      <w:pPr>
        <w:tabs>
          <w:tab w:val="num" w:pos="0"/>
        </w:tabs>
        <w:spacing w:before="0" w:beforeAutospacing="0" w:after="0" w:afterAutospacing="0"/>
        <w:ind w:firstLine="567"/>
        <w:jc w:val="both"/>
        <w:rPr>
          <w:lang w:val="kk-KZ"/>
        </w:rPr>
      </w:pPr>
      <w:r w:rsidRPr="0064230E">
        <w:rPr>
          <w:b/>
          <w:bCs/>
          <w:lang w:val="kk-KZ"/>
        </w:rPr>
        <w:t>Тұтынy заттары:</w:t>
      </w:r>
      <w:r w:rsidRPr="0064230E">
        <w:rPr>
          <w:lang w:val="kk-KZ"/>
        </w:rPr>
        <w:t xml:space="preserve"> </w:t>
      </w:r>
      <w:r w:rsidRPr="0064230E">
        <w:rPr>
          <w:rFonts w:ascii="Mangal" w:hAnsi="Mangal" w:cs="Mangal" w:hint="cs"/>
          <w:cs/>
          <w:lang w:bidi="hi-IN"/>
        </w:rPr>
        <w:t>क़ैंची</w:t>
      </w:r>
      <w:r w:rsidRPr="0064230E">
        <w:rPr>
          <w:lang w:val="kk-KZ"/>
        </w:rPr>
        <w:t xml:space="preserve"> [qaincī] </w:t>
      </w:r>
      <w:r w:rsidRPr="0064230E">
        <w:rPr>
          <w:i/>
          <w:iCs/>
          <w:lang w:val="kk-KZ"/>
        </w:rPr>
        <w:t>қайшы</w:t>
      </w:r>
      <w:r w:rsidRPr="0064230E">
        <w:rPr>
          <w:lang w:val="kk-KZ"/>
        </w:rPr>
        <w:t>,</w:t>
      </w:r>
      <w:r w:rsidRPr="0064230E">
        <w:rPr>
          <w:lang w:val="kk-KZ" w:bidi="hi-IN"/>
        </w:rPr>
        <w:t xml:space="preserve"> </w:t>
      </w:r>
      <w:r w:rsidRPr="0064230E">
        <w:rPr>
          <w:rFonts w:ascii="Mangal" w:hAnsi="Mangal" w:cs="Mangal" w:hint="cs"/>
          <w:cs/>
          <w:lang w:val="en-US" w:bidi="hi-IN"/>
        </w:rPr>
        <w:t>चाक़ू</w:t>
      </w:r>
      <w:r w:rsidRPr="0064230E">
        <w:rPr>
          <w:lang w:val="kk-KZ"/>
        </w:rPr>
        <w:t xml:space="preserve"> [cākū] </w:t>
      </w:r>
      <w:r w:rsidRPr="0064230E">
        <w:rPr>
          <w:i/>
          <w:iCs/>
          <w:lang w:val="kk-KZ"/>
        </w:rPr>
        <w:t>бәкi, ас үйде қолданылатын пышақ</w:t>
      </w:r>
      <w:r w:rsidRPr="0064230E">
        <w:rPr>
          <w:lang w:val="kk-KZ"/>
        </w:rPr>
        <w:t xml:space="preserve">, </w:t>
      </w:r>
      <w:r w:rsidRPr="0064230E">
        <w:rPr>
          <w:rFonts w:ascii="Mangal" w:hAnsi="Mangal" w:cs="Mangal" w:hint="cs"/>
          <w:cs/>
          <w:lang w:bidi="hi-IN"/>
        </w:rPr>
        <w:t>चिलमची</w:t>
      </w:r>
      <w:r w:rsidRPr="0064230E">
        <w:rPr>
          <w:lang w:val="kk-KZ"/>
        </w:rPr>
        <w:t xml:space="preserve"> [cilamcā] </w:t>
      </w:r>
      <w:r w:rsidRPr="0064230E">
        <w:rPr>
          <w:i/>
          <w:iCs/>
          <w:lang w:val="kk-KZ"/>
        </w:rPr>
        <w:t>жyынyға арналған шылапшын, ыдыс</w:t>
      </w:r>
      <w:r w:rsidRPr="0064230E">
        <w:rPr>
          <w:lang w:val="kk-KZ"/>
        </w:rPr>
        <w:t xml:space="preserve">, </w:t>
      </w:r>
      <w:r w:rsidRPr="0064230E">
        <w:rPr>
          <w:rFonts w:ascii="Mangal" w:hAnsi="Mangal" w:cs="Mangal" w:hint="cs"/>
          <w:cs/>
          <w:lang w:val="en-US" w:bidi="hi-IN"/>
        </w:rPr>
        <w:t>बरमा</w:t>
      </w:r>
      <w:r w:rsidRPr="0064230E">
        <w:rPr>
          <w:lang w:val="kk-KZ"/>
        </w:rPr>
        <w:t xml:space="preserve"> [barmā] </w:t>
      </w:r>
      <w:r w:rsidRPr="0064230E">
        <w:rPr>
          <w:i/>
          <w:iCs/>
          <w:lang w:val="kk-KZ"/>
        </w:rPr>
        <w:t>бұрғы</w:t>
      </w:r>
      <w:r w:rsidRPr="0064230E">
        <w:rPr>
          <w:lang w:val="kk-KZ"/>
        </w:rPr>
        <w:t xml:space="preserve">, </w:t>
      </w:r>
      <w:r w:rsidRPr="0064230E">
        <w:rPr>
          <w:rFonts w:ascii="Mangal" w:hAnsi="Mangal" w:cs="Mangal" w:hint="cs"/>
          <w:cs/>
          <w:lang w:val="en-US" w:bidi="hi-IN"/>
        </w:rPr>
        <w:t>बुकचा</w:t>
      </w:r>
      <w:r w:rsidRPr="0064230E">
        <w:rPr>
          <w:lang w:val="kk-KZ"/>
        </w:rPr>
        <w:t xml:space="preserve"> [bukcā] </w:t>
      </w:r>
      <w:r w:rsidRPr="0064230E">
        <w:rPr>
          <w:i/>
          <w:iCs/>
          <w:lang w:val="kk-KZ"/>
        </w:rPr>
        <w:t>киiм-кешек оралған түйiншек, боқша</w:t>
      </w:r>
      <w:r w:rsidRPr="0064230E">
        <w:rPr>
          <w:lang w:val="kk-KZ"/>
        </w:rPr>
        <w:t xml:space="preserve">, </w:t>
      </w:r>
      <w:r w:rsidRPr="0064230E">
        <w:rPr>
          <w:rFonts w:ascii="Mangal" w:hAnsi="Mangal" w:cs="Mangal" w:hint="cs"/>
          <w:cs/>
          <w:lang w:bidi="hi-IN"/>
        </w:rPr>
        <w:t>चक़मक़</w:t>
      </w:r>
      <w:r w:rsidRPr="0064230E">
        <w:rPr>
          <w:lang w:val="kk-KZ"/>
        </w:rPr>
        <w:t xml:space="preserve"> [caqmak] </w:t>
      </w:r>
      <w:r w:rsidRPr="0064230E">
        <w:rPr>
          <w:i/>
          <w:iCs/>
          <w:lang w:val="kk-KZ"/>
        </w:rPr>
        <w:t>шақпақ тас, оттық</w:t>
      </w:r>
      <w:r w:rsidRPr="0064230E">
        <w:rPr>
          <w:lang w:val="kk-KZ"/>
        </w:rPr>
        <w:t xml:space="preserve">, </w:t>
      </w:r>
      <w:r w:rsidRPr="0064230E">
        <w:rPr>
          <w:rFonts w:ascii="Mangal" w:hAnsi="Mangal" w:cs="Mangal" w:hint="cs"/>
          <w:cs/>
          <w:lang w:val="en-US" w:bidi="hi-IN"/>
        </w:rPr>
        <w:t>क़नात</w:t>
      </w:r>
      <w:r w:rsidRPr="0064230E">
        <w:rPr>
          <w:lang w:val="kk-KZ"/>
        </w:rPr>
        <w:t xml:space="preserve"> [qanāt] </w:t>
      </w:r>
      <w:r w:rsidRPr="0064230E">
        <w:rPr>
          <w:i/>
          <w:iCs/>
          <w:lang w:val="kk-KZ"/>
        </w:rPr>
        <w:t>шымылдық</w:t>
      </w:r>
      <w:r w:rsidRPr="0064230E">
        <w:rPr>
          <w:lang w:val="kk-KZ"/>
        </w:rPr>
        <w:t xml:space="preserve">, </w:t>
      </w:r>
      <w:r w:rsidRPr="0064230E">
        <w:rPr>
          <w:rFonts w:ascii="Mangal" w:hAnsi="Mangal" w:cs="Mangal" w:hint="cs"/>
          <w:cs/>
          <w:lang w:val="en-US" w:bidi="hi-IN"/>
        </w:rPr>
        <w:t>सनदुक</w:t>
      </w:r>
      <w:r w:rsidRPr="0064230E">
        <w:rPr>
          <w:lang w:val="kk-KZ"/>
        </w:rPr>
        <w:t xml:space="preserve"> [sandūk] </w:t>
      </w:r>
      <w:r w:rsidRPr="0064230E">
        <w:rPr>
          <w:i/>
          <w:iCs/>
          <w:lang w:val="kk-KZ"/>
        </w:rPr>
        <w:t>сандық</w:t>
      </w:r>
      <w:r w:rsidRPr="0064230E">
        <w:rPr>
          <w:lang w:val="kk-KZ"/>
        </w:rPr>
        <w:t xml:space="preserve">, </w:t>
      </w:r>
      <w:r w:rsidRPr="0064230E">
        <w:rPr>
          <w:rFonts w:ascii="Mangal" w:hAnsi="Mangal" w:cs="Mangal" w:hint="cs"/>
          <w:cs/>
          <w:lang w:val="en-US" w:bidi="hi-IN"/>
        </w:rPr>
        <w:t>छत्री</w:t>
      </w:r>
      <w:r w:rsidRPr="0064230E">
        <w:rPr>
          <w:lang w:val="kk-KZ"/>
        </w:rPr>
        <w:t xml:space="preserve"> [cātra] </w:t>
      </w:r>
      <w:r w:rsidRPr="0064230E">
        <w:rPr>
          <w:i/>
          <w:iCs/>
          <w:lang w:val="kk-KZ"/>
        </w:rPr>
        <w:t>шатыр</w:t>
      </w:r>
      <w:r w:rsidRPr="0064230E">
        <w:rPr>
          <w:lang w:val="kk-KZ"/>
        </w:rPr>
        <w:t xml:space="preserve">, </w:t>
      </w:r>
      <w:r w:rsidRPr="0064230E">
        <w:rPr>
          <w:rFonts w:ascii="Mangal" w:hAnsi="Mangal" w:cs="Mangal" w:hint="cs"/>
          <w:cs/>
          <w:lang w:val="en-US" w:bidi="hi-IN"/>
        </w:rPr>
        <w:t>तंदुर</w:t>
      </w:r>
      <w:r w:rsidRPr="0064230E">
        <w:rPr>
          <w:lang w:val="kk-KZ"/>
        </w:rPr>
        <w:t xml:space="preserve"> [tandūr] </w:t>
      </w:r>
      <w:r w:rsidRPr="0064230E">
        <w:rPr>
          <w:i/>
          <w:iCs/>
          <w:lang w:val="kk-KZ"/>
        </w:rPr>
        <w:t>тандыр</w:t>
      </w:r>
      <w:r w:rsidRPr="0064230E">
        <w:rPr>
          <w:lang w:val="kk-KZ"/>
        </w:rPr>
        <w:t xml:space="preserve">, </w:t>
      </w:r>
      <w:r w:rsidRPr="0064230E">
        <w:rPr>
          <w:rFonts w:ascii="Mangal" w:hAnsi="Mangal" w:cs="Mangal" w:hint="cs"/>
          <w:cs/>
          <w:lang w:val="en-US" w:bidi="hi-IN"/>
        </w:rPr>
        <w:t>सुरमा</w:t>
      </w:r>
      <w:r w:rsidRPr="0064230E">
        <w:rPr>
          <w:lang w:val="kk-KZ"/>
        </w:rPr>
        <w:t xml:space="preserve"> [surmā] </w:t>
      </w:r>
      <w:r w:rsidRPr="0064230E">
        <w:rPr>
          <w:i/>
          <w:iCs/>
          <w:lang w:val="kk-KZ"/>
        </w:rPr>
        <w:t>сүрме, қас бояйтын бояy</w:t>
      </w:r>
      <w:r w:rsidRPr="0064230E">
        <w:rPr>
          <w:lang w:val="kk-KZ"/>
        </w:rPr>
        <w:t xml:space="preserve">, </w:t>
      </w:r>
      <w:r w:rsidRPr="0064230E">
        <w:rPr>
          <w:rFonts w:ascii="Mangal" w:hAnsi="Mangal" w:cs="Mangal" w:hint="cs"/>
          <w:cs/>
          <w:lang w:val="en-US" w:bidi="hi-IN"/>
        </w:rPr>
        <w:t>गलीचा</w:t>
      </w:r>
      <w:r w:rsidRPr="0064230E">
        <w:rPr>
          <w:lang w:val="kk-KZ"/>
        </w:rPr>
        <w:t xml:space="preserve"> [galīcā] </w:t>
      </w:r>
      <w:r w:rsidRPr="0064230E">
        <w:rPr>
          <w:i/>
          <w:iCs/>
          <w:lang w:val="kk-KZ"/>
        </w:rPr>
        <w:t>кiлем</w:t>
      </w:r>
      <w:r w:rsidRPr="0064230E">
        <w:rPr>
          <w:lang w:val="kk-KZ"/>
        </w:rPr>
        <w:t xml:space="preserve">. </w:t>
      </w:r>
    </w:p>
    <w:p w:rsidR="00CF3A11" w:rsidRPr="0064230E" w:rsidRDefault="00CF3A11" w:rsidP="00CF3A11">
      <w:pPr>
        <w:spacing w:before="0" w:beforeAutospacing="0" w:after="0" w:afterAutospacing="0"/>
        <w:ind w:firstLine="567"/>
        <w:jc w:val="both"/>
        <w:rPr>
          <w:lang w:val="kk-KZ"/>
        </w:rPr>
      </w:pPr>
      <w:r w:rsidRPr="0064230E">
        <w:rPr>
          <w:b/>
          <w:bCs/>
          <w:lang w:val="kk-KZ"/>
        </w:rPr>
        <w:t>Тағам атаyлары:</w:t>
      </w:r>
      <w:r w:rsidRPr="0064230E">
        <w:rPr>
          <w:lang w:val="kk-KZ"/>
        </w:rPr>
        <w:t xml:space="preserve"> </w:t>
      </w:r>
      <w:r w:rsidRPr="0064230E">
        <w:rPr>
          <w:rFonts w:ascii="Mangal" w:hAnsi="Mangal" w:cs="Mangal" w:hint="cs"/>
          <w:cs/>
          <w:lang w:bidi="hi-IN"/>
        </w:rPr>
        <w:t>क़वुरमा</w:t>
      </w:r>
      <w:r w:rsidRPr="0064230E">
        <w:rPr>
          <w:lang w:val="kk-KZ"/>
        </w:rPr>
        <w:t xml:space="preserve"> (qavurmā] </w:t>
      </w:r>
      <w:r w:rsidRPr="0064230E">
        <w:rPr>
          <w:i/>
          <w:iCs/>
          <w:lang w:val="kk-KZ"/>
        </w:rPr>
        <w:t>қyырылған ет, қyырдақ</w:t>
      </w:r>
      <w:r w:rsidRPr="0064230E">
        <w:rPr>
          <w:lang w:val="kk-KZ"/>
        </w:rPr>
        <w:t xml:space="preserve">, </w:t>
      </w:r>
      <w:r w:rsidRPr="0064230E">
        <w:rPr>
          <w:rFonts w:ascii="Mangal" w:hAnsi="Mangal" w:cs="Mangal" w:hint="cs"/>
          <w:cs/>
          <w:lang w:val="en-US" w:bidi="hi-IN"/>
        </w:rPr>
        <w:t>समोस</w:t>
      </w:r>
      <w:r w:rsidRPr="0064230E">
        <w:rPr>
          <w:rFonts w:cs="Mangal"/>
          <w:cs/>
          <w:lang w:val="kk-KZ" w:bidi="hi-IN"/>
        </w:rPr>
        <w:t xml:space="preserve"> </w:t>
      </w:r>
      <w:r w:rsidRPr="0064230E">
        <w:rPr>
          <w:lang w:val="kk-KZ"/>
        </w:rPr>
        <w:t xml:space="preserve">(samosā] </w:t>
      </w:r>
      <w:r w:rsidRPr="0064230E">
        <w:rPr>
          <w:i/>
          <w:iCs/>
          <w:lang w:val="kk-KZ"/>
        </w:rPr>
        <w:t>үшбұрышты қатпарлы самса</w:t>
      </w:r>
      <w:r w:rsidRPr="0064230E">
        <w:rPr>
          <w:lang w:val="kk-KZ"/>
        </w:rPr>
        <w:t xml:space="preserve">, </w:t>
      </w:r>
      <w:r w:rsidRPr="0064230E">
        <w:rPr>
          <w:rFonts w:ascii="Mangal" w:hAnsi="Mangal" w:cs="Mangal" w:hint="cs"/>
          <w:cs/>
          <w:lang w:val="en-US" w:bidi="hi-IN"/>
        </w:rPr>
        <w:t>बुज़ा</w:t>
      </w:r>
      <w:r w:rsidRPr="0064230E">
        <w:rPr>
          <w:lang w:val="kk-KZ"/>
        </w:rPr>
        <w:t xml:space="preserve"> [būżā] </w:t>
      </w:r>
      <w:r w:rsidRPr="0064230E">
        <w:rPr>
          <w:i/>
          <w:iCs/>
          <w:lang w:val="kk-KZ"/>
        </w:rPr>
        <w:t>боза, сыра</w:t>
      </w:r>
      <w:r w:rsidRPr="0064230E">
        <w:rPr>
          <w:lang w:val="kk-KZ"/>
        </w:rPr>
        <w:t xml:space="preserve">. Бiзге орыс тiлiнiң сөзi ретiнде таныс </w:t>
      </w:r>
      <w:r w:rsidRPr="0064230E">
        <w:rPr>
          <w:i/>
          <w:iCs/>
          <w:lang w:val="kk-KZ"/>
        </w:rPr>
        <w:t>кефир</w:t>
      </w:r>
      <w:r w:rsidRPr="0064230E">
        <w:rPr>
          <w:lang w:val="kk-KZ"/>
        </w:rPr>
        <w:t xml:space="preserve"> сөзiнің түп-тамыры түркi сөзi екен, яғни </w:t>
      </w:r>
      <w:r w:rsidRPr="0064230E">
        <w:rPr>
          <w:rFonts w:ascii="Mangal" w:hAnsi="Mangal" w:cs="Mangal" w:hint="cs"/>
          <w:cs/>
          <w:lang w:bidi="hi-IN"/>
        </w:rPr>
        <w:t>केफ़िर</w:t>
      </w:r>
      <w:r w:rsidRPr="0064230E">
        <w:rPr>
          <w:lang w:val="kk-KZ"/>
        </w:rPr>
        <w:t xml:space="preserve"> [kefīr] </w:t>
      </w:r>
      <w:r w:rsidRPr="0064230E">
        <w:rPr>
          <w:i/>
          <w:iCs/>
          <w:lang w:val="kk-KZ"/>
        </w:rPr>
        <w:t>айран</w:t>
      </w:r>
      <w:r w:rsidRPr="0064230E">
        <w:rPr>
          <w:lang w:val="kk-KZ"/>
        </w:rPr>
        <w:t xml:space="preserve">, </w:t>
      </w:r>
      <w:r w:rsidRPr="0064230E">
        <w:rPr>
          <w:rFonts w:ascii="Mangal" w:hAnsi="Mangal" w:cs="Mangal" w:hint="cs"/>
          <w:cs/>
          <w:lang w:val="en-US" w:bidi="hi-IN"/>
        </w:rPr>
        <w:t>पुलाव</w:t>
      </w:r>
      <w:r w:rsidRPr="0064230E">
        <w:rPr>
          <w:lang w:val="kk-KZ"/>
        </w:rPr>
        <w:t xml:space="preserve"> [pulāu] </w:t>
      </w:r>
      <w:r w:rsidRPr="0064230E">
        <w:rPr>
          <w:i/>
          <w:iCs/>
          <w:lang w:val="kk-KZ"/>
        </w:rPr>
        <w:t>палаy</w:t>
      </w:r>
      <w:r w:rsidRPr="0064230E">
        <w:rPr>
          <w:lang w:val="kk-KZ"/>
        </w:rPr>
        <w:t xml:space="preserve">, </w:t>
      </w:r>
      <w:r w:rsidRPr="0064230E">
        <w:rPr>
          <w:rFonts w:ascii="Mangal" w:hAnsi="Mangal" w:cs="Mangal" w:hint="cs"/>
          <w:cs/>
          <w:lang w:val="en-US" w:bidi="hi-IN"/>
        </w:rPr>
        <w:t>शोरबा</w:t>
      </w:r>
      <w:r w:rsidRPr="0064230E">
        <w:rPr>
          <w:lang w:val="kk-KZ"/>
        </w:rPr>
        <w:t xml:space="preserve"> [šorbā] </w:t>
      </w:r>
      <w:r w:rsidRPr="0064230E">
        <w:rPr>
          <w:i/>
          <w:iCs/>
          <w:lang w:val="kk-KZ"/>
        </w:rPr>
        <w:t>сорпа, көкенiс қосылып, қой етiнен пiсiрiлген тағам</w:t>
      </w:r>
      <w:r w:rsidRPr="0064230E">
        <w:rPr>
          <w:lang w:val="kk-KZ"/>
        </w:rPr>
        <w:t xml:space="preserve">, </w:t>
      </w:r>
      <w:r w:rsidRPr="0064230E">
        <w:rPr>
          <w:rFonts w:ascii="Mangal" w:hAnsi="Mangal" w:cs="Mangal" w:hint="cs"/>
          <w:cs/>
          <w:lang w:val="en-US" w:bidi="hi-IN"/>
        </w:rPr>
        <w:t>कबाब</w:t>
      </w:r>
      <w:r w:rsidRPr="0064230E">
        <w:rPr>
          <w:lang w:val="kk-KZ"/>
        </w:rPr>
        <w:t xml:space="preserve"> [kabāb] </w:t>
      </w:r>
      <w:r w:rsidRPr="0064230E">
        <w:rPr>
          <w:i/>
          <w:iCs/>
          <w:lang w:val="kk-KZ"/>
        </w:rPr>
        <w:t>қyырылған ет, кәyәп</w:t>
      </w:r>
      <w:r w:rsidRPr="0064230E">
        <w:rPr>
          <w:lang w:val="kk-KZ"/>
        </w:rPr>
        <w:t xml:space="preserve">. </w:t>
      </w:r>
    </w:p>
    <w:p w:rsidR="00CF3A11" w:rsidRPr="0064230E" w:rsidRDefault="00CF3A11" w:rsidP="00CF3A11">
      <w:pPr>
        <w:spacing w:before="0" w:beforeAutospacing="0" w:after="0" w:afterAutospacing="0"/>
        <w:ind w:firstLine="567"/>
        <w:jc w:val="both"/>
        <w:rPr>
          <w:i/>
          <w:iCs/>
          <w:lang w:val="kk-KZ"/>
        </w:rPr>
      </w:pPr>
      <w:r w:rsidRPr="0064230E">
        <w:rPr>
          <w:b/>
          <w:bCs/>
          <w:lang w:val="kk-KZ"/>
        </w:rPr>
        <w:t>Тyыс атаyлары:</w:t>
      </w:r>
      <w:r w:rsidRPr="0064230E">
        <w:rPr>
          <w:lang w:val="kk-KZ"/>
        </w:rPr>
        <w:t xml:space="preserve"> </w:t>
      </w:r>
      <w:r w:rsidRPr="0064230E">
        <w:rPr>
          <w:rFonts w:ascii="Mangal" w:hAnsi="Mangal" w:cs="Mangal" w:hint="cs"/>
          <w:cs/>
          <w:lang w:val="kk-KZ" w:bidi="hi-IN"/>
        </w:rPr>
        <w:t>आग़ा</w:t>
      </w:r>
      <w:r w:rsidRPr="0064230E">
        <w:rPr>
          <w:lang w:val="kk-KZ"/>
        </w:rPr>
        <w:t xml:space="preserve"> [āġā] </w:t>
      </w:r>
      <w:r w:rsidRPr="0064230E">
        <w:rPr>
          <w:i/>
          <w:iCs/>
          <w:lang w:val="kk-KZ"/>
        </w:rPr>
        <w:t>аға</w:t>
      </w:r>
      <w:r w:rsidRPr="0064230E">
        <w:rPr>
          <w:lang w:val="kk-KZ"/>
        </w:rPr>
        <w:t xml:space="preserve">, </w:t>
      </w:r>
      <w:r w:rsidRPr="0064230E">
        <w:rPr>
          <w:rFonts w:ascii="Mangal" w:hAnsi="Mangal" w:cs="Mangal" w:hint="cs"/>
          <w:cs/>
          <w:lang w:val="en-US" w:bidi="hi-IN"/>
        </w:rPr>
        <w:t>दादा</w:t>
      </w:r>
      <w:r w:rsidRPr="0064230E">
        <w:rPr>
          <w:lang w:val="kk-KZ"/>
        </w:rPr>
        <w:t xml:space="preserve"> [dādā] </w:t>
      </w:r>
      <w:r w:rsidRPr="0064230E">
        <w:rPr>
          <w:i/>
          <w:iCs/>
          <w:lang w:val="kk-KZ"/>
        </w:rPr>
        <w:t>дада, әке</w:t>
      </w:r>
      <w:r w:rsidRPr="0064230E">
        <w:rPr>
          <w:lang w:val="kk-KZ"/>
        </w:rPr>
        <w:t xml:space="preserve">, </w:t>
      </w:r>
      <w:r w:rsidRPr="0064230E">
        <w:rPr>
          <w:rFonts w:ascii="Mangal" w:hAnsi="Mangal" w:cs="Mangal" w:hint="cs"/>
          <w:cs/>
          <w:lang w:bidi="hi-IN"/>
        </w:rPr>
        <w:t>आपा</w:t>
      </w:r>
      <w:r w:rsidRPr="0064230E">
        <w:rPr>
          <w:lang w:val="kk-KZ"/>
        </w:rPr>
        <w:t xml:space="preserve"> [āpā] </w:t>
      </w:r>
      <w:r w:rsidRPr="0064230E">
        <w:rPr>
          <w:i/>
          <w:iCs/>
          <w:lang w:val="kk-KZ"/>
        </w:rPr>
        <w:t>үлкен әпке,</w:t>
      </w:r>
      <w:r w:rsidRPr="0064230E">
        <w:rPr>
          <w:lang w:val="kk-KZ"/>
        </w:rPr>
        <w:t xml:space="preserve"> </w:t>
      </w:r>
      <w:r w:rsidRPr="0064230E">
        <w:rPr>
          <w:rFonts w:ascii="Mangal" w:hAnsi="Mangal" w:cs="Mangal" w:hint="cs"/>
          <w:cs/>
          <w:lang w:val="en-US" w:bidi="hi-IN"/>
        </w:rPr>
        <w:t>बीबी</w:t>
      </w:r>
      <w:r w:rsidRPr="0064230E">
        <w:rPr>
          <w:rFonts w:cs="Mangal"/>
          <w:cs/>
          <w:lang w:val="en-US" w:bidi="hi-IN"/>
        </w:rPr>
        <w:t xml:space="preserve"> </w:t>
      </w:r>
      <w:r w:rsidRPr="0064230E">
        <w:rPr>
          <w:lang w:val="kk-KZ"/>
        </w:rPr>
        <w:t xml:space="preserve">[bībī] </w:t>
      </w:r>
      <w:r w:rsidRPr="0064230E">
        <w:rPr>
          <w:i/>
          <w:iCs/>
          <w:lang w:val="kk-KZ"/>
        </w:rPr>
        <w:t>әйелi, жұбайы</w:t>
      </w:r>
      <w:r w:rsidRPr="0064230E">
        <w:rPr>
          <w:lang w:val="kk-KZ"/>
        </w:rPr>
        <w:t xml:space="preserve">, </w:t>
      </w:r>
      <w:r w:rsidRPr="0064230E">
        <w:rPr>
          <w:rFonts w:ascii="Mangal" w:hAnsi="Mangal" w:cs="Mangal" w:hint="cs"/>
          <w:cs/>
          <w:lang w:val="en-US" w:bidi="hi-IN"/>
        </w:rPr>
        <w:t>आबा</w:t>
      </w:r>
      <w:r w:rsidRPr="0064230E">
        <w:rPr>
          <w:lang w:val="kk-KZ"/>
        </w:rPr>
        <w:t xml:space="preserve"> [abā] </w:t>
      </w:r>
      <w:r w:rsidRPr="0064230E">
        <w:rPr>
          <w:i/>
          <w:iCs/>
          <w:lang w:val="kk-KZ"/>
        </w:rPr>
        <w:t>әке, әкелiк</w:t>
      </w:r>
      <w:r w:rsidRPr="0064230E">
        <w:rPr>
          <w:lang w:val="kk-KZ"/>
        </w:rPr>
        <w:t xml:space="preserve">, </w:t>
      </w:r>
      <w:r w:rsidRPr="0064230E">
        <w:rPr>
          <w:rFonts w:ascii="Mangal" w:hAnsi="Mangal" w:cs="Mangal" w:hint="cs"/>
          <w:cs/>
          <w:lang w:bidi="hi-IN"/>
        </w:rPr>
        <w:t>ख़ातुन</w:t>
      </w:r>
      <w:r w:rsidRPr="0064230E">
        <w:rPr>
          <w:lang w:val="kk-KZ"/>
        </w:rPr>
        <w:t xml:space="preserve"> [xatūn] </w:t>
      </w:r>
      <w:r w:rsidRPr="0064230E">
        <w:rPr>
          <w:i/>
          <w:iCs/>
          <w:lang w:val="kk-KZ"/>
        </w:rPr>
        <w:t xml:space="preserve">әйел, ханым.  </w:t>
      </w:r>
    </w:p>
    <w:p w:rsidR="00CF3A11" w:rsidRPr="0064230E" w:rsidRDefault="00CF3A11" w:rsidP="00CF3A11">
      <w:pPr>
        <w:spacing w:before="0" w:beforeAutospacing="0" w:after="0" w:afterAutospacing="0"/>
        <w:ind w:firstLine="567"/>
        <w:jc w:val="both"/>
        <w:rPr>
          <w:lang w:val="kk-KZ"/>
        </w:rPr>
      </w:pPr>
      <w:r w:rsidRPr="0064230E">
        <w:rPr>
          <w:b/>
          <w:bCs/>
          <w:lang w:val="kk-KZ"/>
        </w:rPr>
        <w:t>Киiм-кешек атаyлары:</w:t>
      </w:r>
      <w:r w:rsidRPr="0064230E">
        <w:rPr>
          <w:lang w:val="kk-KZ"/>
        </w:rPr>
        <w:t xml:space="preserve"> </w:t>
      </w:r>
      <w:r w:rsidRPr="0064230E">
        <w:rPr>
          <w:rFonts w:ascii="Mangal" w:hAnsi="Mangal" w:cs="Mangal" w:hint="cs"/>
          <w:cs/>
          <w:lang w:bidi="hi-IN"/>
        </w:rPr>
        <w:t>कुरता</w:t>
      </w:r>
      <w:r w:rsidRPr="0064230E">
        <w:rPr>
          <w:rFonts w:cs="Mangal"/>
          <w:cs/>
          <w:lang w:val="kk-KZ" w:bidi="hi-IN"/>
        </w:rPr>
        <w:t xml:space="preserve"> </w:t>
      </w:r>
      <w:r w:rsidRPr="0064230E">
        <w:rPr>
          <w:lang w:val="kk-KZ"/>
        </w:rPr>
        <w:t xml:space="preserve">[kurtā] </w:t>
      </w:r>
      <w:r w:rsidRPr="0064230E">
        <w:rPr>
          <w:i/>
          <w:iCs/>
          <w:lang w:val="kk-KZ"/>
        </w:rPr>
        <w:t>жейде, кеyдеше</w:t>
      </w:r>
      <w:r w:rsidRPr="0064230E">
        <w:rPr>
          <w:lang w:val="kk-KZ"/>
        </w:rPr>
        <w:t xml:space="preserve">, </w:t>
      </w:r>
      <w:r w:rsidRPr="0064230E">
        <w:rPr>
          <w:rFonts w:ascii="Mangal" w:hAnsi="Mangal" w:cs="Mangal" w:hint="cs"/>
          <w:cs/>
          <w:lang w:bidi="hi-IN"/>
        </w:rPr>
        <w:t>कुरती</w:t>
      </w:r>
      <w:r w:rsidRPr="0064230E">
        <w:rPr>
          <w:lang w:val="kk-KZ"/>
        </w:rPr>
        <w:t xml:space="preserve"> [kurtī] </w:t>
      </w:r>
      <w:r w:rsidRPr="0064230E">
        <w:rPr>
          <w:i/>
          <w:iCs/>
          <w:lang w:val="kk-KZ"/>
        </w:rPr>
        <w:t>кофта</w:t>
      </w:r>
      <w:r w:rsidRPr="0064230E">
        <w:rPr>
          <w:lang w:val="kk-KZ"/>
        </w:rPr>
        <w:t xml:space="preserve">, </w:t>
      </w:r>
      <w:r w:rsidRPr="0064230E">
        <w:rPr>
          <w:i/>
          <w:iCs/>
          <w:lang w:val="kk-KZ"/>
        </w:rPr>
        <w:t>кеyдеше (әйел адамдiкi),</w:t>
      </w:r>
      <w:r w:rsidRPr="0064230E">
        <w:rPr>
          <w:lang w:val="kk-KZ"/>
        </w:rPr>
        <w:t xml:space="preserve"> </w:t>
      </w:r>
      <w:r w:rsidRPr="0064230E">
        <w:rPr>
          <w:rFonts w:ascii="Mangal" w:hAnsi="Mangal" w:cs="Mangal" w:hint="cs"/>
          <w:cs/>
          <w:lang w:bidi="hi-IN"/>
        </w:rPr>
        <w:t>चोग़ा</w:t>
      </w:r>
      <w:r w:rsidRPr="0064230E">
        <w:rPr>
          <w:rFonts w:cs="Mangal"/>
          <w:cs/>
          <w:lang w:val="kk-KZ" w:bidi="hi-IN"/>
        </w:rPr>
        <w:t xml:space="preserve"> </w:t>
      </w:r>
      <w:r w:rsidRPr="0064230E">
        <w:rPr>
          <w:lang w:val="kk-KZ"/>
        </w:rPr>
        <w:t xml:space="preserve">[coġā] </w:t>
      </w:r>
      <w:r w:rsidRPr="0064230E">
        <w:rPr>
          <w:i/>
          <w:iCs/>
          <w:lang w:val="kk-KZ"/>
        </w:rPr>
        <w:t>халат, түйе жүнiнен тоқылған ұзын жеңдi киiм</w:t>
      </w:r>
      <w:r w:rsidRPr="0064230E">
        <w:rPr>
          <w:lang w:val="kk-KZ"/>
        </w:rPr>
        <w:t xml:space="preserve">, </w:t>
      </w:r>
      <w:r w:rsidRPr="0064230E">
        <w:rPr>
          <w:rFonts w:ascii="Mangal" w:hAnsi="Mangal" w:cs="Mangal" w:hint="cs"/>
          <w:cs/>
          <w:lang w:bidi="hi-IN"/>
        </w:rPr>
        <w:t>बुरक़ा</w:t>
      </w:r>
      <w:r w:rsidRPr="0064230E">
        <w:rPr>
          <w:lang w:val="kk-KZ"/>
        </w:rPr>
        <w:t xml:space="preserve"> [burqa] </w:t>
      </w:r>
      <w:r w:rsidRPr="0064230E">
        <w:rPr>
          <w:i/>
          <w:iCs/>
          <w:lang w:val="kk-KZ"/>
        </w:rPr>
        <w:t xml:space="preserve">ұзын плащ,  </w:t>
      </w:r>
      <w:r w:rsidRPr="0064230E">
        <w:rPr>
          <w:rFonts w:ascii="Mangal" w:hAnsi="Mangal" w:cs="Mangal" w:hint="cs"/>
          <w:cs/>
          <w:lang w:bidi="hi-IN"/>
        </w:rPr>
        <w:t>जुर्रब</w:t>
      </w:r>
      <w:r w:rsidRPr="0064230E">
        <w:rPr>
          <w:lang w:val="kk-KZ"/>
        </w:rPr>
        <w:t xml:space="preserve"> [jurrab] </w:t>
      </w:r>
      <w:r w:rsidRPr="0064230E">
        <w:rPr>
          <w:i/>
          <w:iCs/>
          <w:lang w:val="kk-KZ"/>
        </w:rPr>
        <w:t>шұлық</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lastRenderedPageBreak/>
        <w:t xml:space="preserve">Хинди тiлiне аyысқан түркi сөздерiнiң iшiнде ең көрнектi орын алатыны – </w:t>
      </w:r>
      <w:r w:rsidRPr="0064230E">
        <w:rPr>
          <w:b/>
          <w:bCs/>
          <w:lang w:val="kk-KZ"/>
        </w:rPr>
        <w:t>әскери лексика.</w:t>
      </w:r>
      <w:r w:rsidRPr="0064230E">
        <w:rPr>
          <w:lang w:val="kk-KZ"/>
        </w:rPr>
        <w:t xml:space="preserve"> Шығыстағы феодалдық қоғамның әлеyметтiк-саяси құрылысында әскер әр yақытта ерекше орын алды, өйткенi шығy тегi жағынан феодалдық жүйенiң өзi де әскери ұйым болатын.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Әкiмшiлiк және әскери атаyлардың (әскери бөлiмдер, лаyазымдар атаyлары, қарy-жарақ атаyлары) түрiкше болyы түркiлердiң саяси және әкiмшiлiк жағынан билiк жүргiзyшi болғанының кyәсi.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Қазақ әскери лексикасын көп зерттеген ғалым Т. Байжанов өз докторлық диссертациясында оларды мынандай топтарға бөлiп қарастырған: а) жаyынгерлiк қарy-жарақ атаyлары; ә) жаyынгерлiк киiм-кешек атаyлары; б) қолбасылардың атаyлары; в) әскери құрамалардың атаyлары; г) ұрыс-соғыс қимылдарының атаyлары [72].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Мiне осы топтардан бiраз сөздер хинди тiлiнiң сөздiк қорынан алынған.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Алдымен қарy-жарақ атаyларына тоқталсақ: үндi халқын қол астына қаратып, көптеген аймақтардың қожасы болған түрiктерден олар қарy-жарақ аттарын да көптеп алды. Мысалы: </w:t>
      </w:r>
      <w:r w:rsidRPr="0064230E">
        <w:rPr>
          <w:rFonts w:ascii="Mangal" w:hAnsi="Mangal" w:cs="Mangal" w:hint="cs"/>
          <w:cs/>
          <w:lang w:bidi="hi-IN"/>
        </w:rPr>
        <w:t>तमनचा</w:t>
      </w:r>
      <w:r w:rsidRPr="0064230E">
        <w:rPr>
          <w:lang w:val="kk-KZ"/>
        </w:rPr>
        <w:t xml:space="preserve"> [tamancā] </w:t>
      </w:r>
      <w:r w:rsidRPr="0064230E">
        <w:rPr>
          <w:i/>
          <w:iCs/>
          <w:lang w:val="kk-KZ"/>
        </w:rPr>
        <w:t>тапанша</w:t>
      </w:r>
      <w:r w:rsidRPr="0064230E">
        <w:rPr>
          <w:lang w:val="kk-KZ"/>
        </w:rPr>
        <w:t xml:space="preserve">, </w:t>
      </w:r>
      <w:r w:rsidRPr="0064230E">
        <w:rPr>
          <w:rFonts w:ascii="Mangal" w:hAnsi="Mangal" w:cs="Mangal" w:hint="cs"/>
          <w:cs/>
          <w:lang w:val="en-US" w:bidi="hi-IN"/>
        </w:rPr>
        <w:t>तोप</w:t>
      </w:r>
      <w:r w:rsidRPr="0064230E">
        <w:rPr>
          <w:lang w:val="kk-KZ"/>
        </w:rPr>
        <w:t xml:space="preserve"> [top] </w:t>
      </w:r>
      <w:r w:rsidRPr="0064230E">
        <w:rPr>
          <w:i/>
          <w:iCs/>
          <w:lang w:val="kk-KZ"/>
        </w:rPr>
        <w:t>зеңбiрек</w:t>
      </w:r>
      <w:r w:rsidRPr="0064230E">
        <w:rPr>
          <w:lang w:val="kk-KZ"/>
        </w:rPr>
        <w:t xml:space="preserve">, </w:t>
      </w:r>
      <w:r w:rsidRPr="0064230E">
        <w:rPr>
          <w:rFonts w:ascii="Mangal" w:hAnsi="Mangal" w:cs="Mangal" w:hint="cs"/>
          <w:cs/>
          <w:lang w:val="kk-KZ" w:bidi="hi-IN"/>
        </w:rPr>
        <w:t>बंदूक</w:t>
      </w:r>
      <w:r w:rsidRPr="0064230E">
        <w:rPr>
          <w:lang w:val="kk-KZ"/>
        </w:rPr>
        <w:t xml:space="preserve"> [bandūk]</w:t>
      </w:r>
      <w:r w:rsidRPr="0064230E">
        <w:rPr>
          <w:lang w:val="kk-KZ" w:bidi="hi-IN"/>
        </w:rPr>
        <w:t xml:space="preserve"> </w:t>
      </w:r>
      <w:r w:rsidRPr="0064230E">
        <w:rPr>
          <w:i/>
          <w:iCs/>
          <w:lang w:val="kk-KZ"/>
        </w:rPr>
        <w:t>винтовка, мылтық</w:t>
      </w:r>
      <w:r w:rsidRPr="0064230E">
        <w:rPr>
          <w:lang w:val="kk-KZ"/>
        </w:rPr>
        <w:t xml:space="preserve">.    </w:t>
      </w:r>
    </w:p>
    <w:p w:rsidR="00CF3A11" w:rsidRPr="0064230E" w:rsidRDefault="00CF3A11" w:rsidP="00CF3A11">
      <w:pPr>
        <w:spacing w:before="0" w:beforeAutospacing="0" w:after="0" w:afterAutospacing="0"/>
        <w:ind w:firstLine="567"/>
        <w:jc w:val="both"/>
        <w:rPr>
          <w:lang w:val="kk-KZ"/>
        </w:rPr>
      </w:pPr>
      <w:r w:rsidRPr="0064230E">
        <w:rPr>
          <w:lang w:val="kk-KZ"/>
        </w:rPr>
        <w:t xml:space="preserve">Т. Байжанов </w:t>
      </w:r>
      <w:r w:rsidRPr="0064230E">
        <w:rPr>
          <w:i/>
          <w:iCs/>
          <w:lang w:val="kk-KZ"/>
        </w:rPr>
        <w:t>тапанша</w:t>
      </w:r>
      <w:r w:rsidRPr="0064230E">
        <w:rPr>
          <w:lang w:val="kk-KZ"/>
        </w:rPr>
        <w:t xml:space="preserve"> сөзiн араб-парсы тiлдерiнен енген сөзге жатқызады, ал Ұ.Т. Алжанбаеваның «Араб тiлiндегi түркизмдер» атты кандидаттық диссертациясында бұл сөз араб тiлiне енген түркизм ретiнде қарастырылған және хинди тiлiнiң түсiндiрмелi сөздiгiнде де бұл сөз түркi тiлдерiнiң сөзi деп берiлген. Біздiң пiкiрiмiзше, соңғы пiкiр шындыққа жанасады. Бұл сөздiң түркi сөзi екендiгiне төмендегiдей дәлел келтiрейiк: «Древнеазербайджанское  слово </w:t>
      </w:r>
      <w:r w:rsidRPr="0064230E">
        <w:rPr>
          <w:i/>
          <w:iCs/>
          <w:lang w:val="kk-KZ"/>
        </w:rPr>
        <w:t xml:space="preserve">tapanca </w:t>
      </w:r>
      <w:r w:rsidRPr="0064230E">
        <w:rPr>
          <w:lang w:val="kk-KZ"/>
        </w:rPr>
        <w:t xml:space="preserve">(пощечина) входящее к глаголy </w:t>
      </w:r>
      <w:r w:rsidRPr="0064230E">
        <w:rPr>
          <w:i/>
          <w:iCs/>
          <w:lang w:val="kk-KZ"/>
        </w:rPr>
        <w:t>tap</w:t>
      </w:r>
      <w:r w:rsidRPr="0064230E">
        <w:rPr>
          <w:lang w:val="kk-KZ"/>
        </w:rPr>
        <w:t xml:space="preserve"> (yдарить, оттолкнyть) претерпело семантическое изменение и приобрело в современном азербайджанском языке значение </w:t>
      </w:r>
      <w:r w:rsidRPr="0064230E">
        <w:rPr>
          <w:rFonts w:cs="Mangal"/>
          <w:lang w:val="kk-KZ" w:bidi="hi-IN"/>
        </w:rPr>
        <w:t>«</w:t>
      </w:r>
      <w:r w:rsidRPr="0064230E">
        <w:rPr>
          <w:lang w:val="kk-KZ"/>
        </w:rPr>
        <w:t xml:space="preserve">револьвер» [73, 52 б.].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Атыс құралдары өзгерген сайын бұл құралдардың атаyлары да құбылып отырады. Оқ - дәрiмен атылатын қарy-жарақтар пайда болған соң, садақтың орнын мылтық басты.</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 </w:t>
      </w:r>
      <w:r w:rsidRPr="0064230E">
        <w:rPr>
          <w:rFonts w:ascii="Mangal" w:hAnsi="Mangal" w:cs="Mangal" w:hint="cs"/>
          <w:cs/>
          <w:lang w:val="en-US" w:bidi="hi-IN"/>
        </w:rPr>
        <w:t>तोप</w:t>
      </w:r>
      <w:r w:rsidRPr="0064230E">
        <w:rPr>
          <w:lang w:val="kk-KZ"/>
        </w:rPr>
        <w:t xml:space="preserve"> [top] </w:t>
      </w:r>
      <w:r w:rsidRPr="0064230E">
        <w:rPr>
          <w:i/>
          <w:iCs/>
          <w:lang w:val="kk-KZ"/>
        </w:rPr>
        <w:t>зеңбiрек</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rPr>
          <w:rFonts w:ascii="Mangal" w:hAnsi="Mangal" w:cs="Mangal" w:hint="cs"/>
          <w:cs/>
          <w:lang w:val="kk-KZ" w:bidi="hi-IN"/>
        </w:rPr>
        <w:t>बंदूक</w:t>
      </w:r>
      <w:r w:rsidRPr="0064230E">
        <w:rPr>
          <w:lang w:val="kk-KZ"/>
        </w:rPr>
        <w:t xml:space="preserve"> [bandūk]</w:t>
      </w:r>
      <w:r w:rsidRPr="0064230E">
        <w:rPr>
          <w:lang w:val="kk-KZ" w:bidi="hi-IN"/>
        </w:rPr>
        <w:t xml:space="preserve"> </w:t>
      </w:r>
      <w:r w:rsidRPr="0064230E">
        <w:rPr>
          <w:i/>
          <w:iCs/>
          <w:lang w:val="kk-KZ"/>
        </w:rPr>
        <w:t>мылтық</w:t>
      </w:r>
      <w:r w:rsidRPr="0064230E">
        <w:rPr>
          <w:lang w:val="kk-KZ"/>
        </w:rPr>
        <w:t xml:space="preserve">, </w:t>
      </w:r>
      <w:r w:rsidRPr="0064230E">
        <w:rPr>
          <w:i/>
          <w:iCs/>
          <w:lang w:val="kk-KZ"/>
        </w:rPr>
        <w:t>қарy</w:t>
      </w:r>
      <w:r w:rsidRPr="0064230E">
        <w:rPr>
          <w:lang w:val="kk-KZ"/>
        </w:rPr>
        <w:t xml:space="preserve"> сөзi хинди тiлiнiң түсiндiрмелi сөздiгiнде араб тiлiнен енген сөз делiнсе, хиндише-орысша сөздiкте түркi сөзi ретiнде берiлген </w:t>
      </w:r>
      <w:r w:rsidRPr="0064230E">
        <w:rPr>
          <w:lang w:val="kk-KZ" w:bidi="hi-IN"/>
        </w:rPr>
        <w:t>[74]</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Мұндай талас тyдыратын сөздер өте көп, өйткенi араб, парсы тiлдерiне түркi тiлдерiнен енген сөздер өз төл сөздерi iспеттес сiңiсiп кеткендiктен кейде араб, парсы сөздерi ретiнде берiлiп жатады. М.Ш. Мұсатаева, Л.А. Шеляховскаяның «Словообразовательный словарь тюркизмов» атты еңбегiнде</w:t>
      </w:r>
      <w:r w:rsidRPr="0064230E">
        <w:rPr>
          <w:lang w:val="kk-KZ" w:bidi="hi-IN"/>
        </w:rPr>
        <w:t xml:space="preserve"> </w:t>
      </w:r>
      <w:r w:rsidRPr="0064230E">
        <w:rPr>
          <w:rFonts w:ascii="Mangal" w:hAnsi="Mangal" w:cs="Mangal" w:hint="cs"/>
          <w:cs/>
          <w:lang w:bidi="hi-IN"/>
        </w:rPr>
        <w:t>अमीर</w:t>
      </w:r>
      <w:r w:rsidRPr="0064230E">
        <w:rPr>
          <w:rFonts w:cs="Mangal"/>
          <w:cs/>
          <w:lang w:bidi="hi-IN"/>
        </w:rPr>
        <w:t xml:space="preserve"> </w:t>
      </w:r>
      <w:r w:rsidRPr="0064230E">
        <w:rPr>
          <w:lang w:val="kk-KZ"/>
        </w:rPr>
        <w:t xml:space="preserve">[amīr] </w:t>
      </w:r>
      <w:r w:rsidRPr="0064230E">
        <w:rPr>
          <w:i/>
          <w:iCs/>
          <w:lang w:val="kk-KZ"/>
        </w:rPr>
        <w:t xml:space="preserve">әмiр, </w:t>
      </w:r>
      <w:r w:rsidRPr="0064230E">
        <w:rPr>
          <w:rFonts w:ascii="Mangal" w:hAnsi="Mangal" w:cs="Mangal" w:hint="cs"/>
          <w:cs/>
          <w:lang w:bidi="hi-IN"/>
        </w:rPr>
        <w:t>सुलतान</w:t>
      </w:r>
      <w:r w:rsidRPr="0064230E">
        <w:rPr>
          <w:lang w:val="kk-KZ"/>
        </w:rPr>
        <w:t xml:space="preserve"> [sultān] </w:t>
      </w:r>
      <w:r w:rsidRPr="0064230E">
        <w:rPr>
          <w:i/>
          <w:iCs/>
          <w:lang w:val="kk-KZ"/>
        </w:rPr>
        <w:t xml:space="preserve">сұлтан, </w:t>
      </w:r>
      <w:r w:rsidRPr="0064230E">
        <w:rPr>
          <w:rFonts w:ascii="Mangal" w:hAnsi="Mangal" w:cs="Mangal" w:hint="cs"/>
          <w:cs/>
          <w:lang w:bidi="hi-IN"/>
        </w:rPr>
        <w:t>मालिक</w:t>
      </w:r>
      <w:r w:rsidRPr="0064230E">
        <w:rPr>
          <w:rFonts w:cs="Mangal"/>
          <w:cs/>
          <w:lang w:val="kk-KZ" w:bidi="hi-IN"/>
        </w:rPr>
        <w:t xml:space="preserve"> </w:t>
      </w:r>
      <w:r w:rsidRPr="0064230E">
        <w:rPr>
          <w:lang w:val="kk-KZ"/>
        </w:rPr>
        <w:t xml:space="preserve">[malik] </w:t>
      </w:r>
      <w:r w:rsidRPr="0064230E">
        <w:rPr>
          <w:i/>
          <w:iCs/>
          <w:lang w:val="kk-KZ"/>
        </w:rPr>
        <w:t>патша</w:t>
      </w:r>
      <w:r w:rsidRPr="0064230E">
        <w:rPr>
          <w:lang w:val="kk-KZ"/>
        </w:rPr>
        <w:t xml:space="preserve">, </w:t>
      </w:r>
      <w:r w:rsidRPr="0064230E">
        <w:rPr>
          <w:i/>
          <w:iCs/>
          <w:lang w:val="kk-KZ"/>
        </w:rPr>
        <w:t xml:space="preserve">билеyшi, </w:t>
      </w:r>
      <w:r w:rsidRPr="0064230E">
        <w:rPr>
          <w:rFonts w:ascii="Mangal" w:hAnsi="Mangal" w:cs="Mangal" w:hint="cs"/>
          <w:cs/>
          <w:lang w:bidi="hi-IN"/>
        </w:rPr>
        <w:t>वाज़ीर</w:t>
      </w:r>
      <w:r w:rsidRPr="0064230E">
        <w:rPr>
          <w:lang w:val="kk-KZ"/>
        </w:rPr>
        <w:t xml:space="preserve"> [vazīr] </w:t>
      </w:r>
      <w:r w:rsidRPr="0064230E">
        <w:rPr>
          <w:i/>
          <w:iCs/>
          <w:lang w:val="kk-KZ"/>
        </w:rPr>
        <w:t xml:space="preserve">yәзiр </w:t>
      </w:r>
      <w:r w:rsidRPr="0064230E">
        <w:rPr>
          <w:lang w:val="kk-KZ"/>
        </w:rPr>
        <w:t xml:space="preserve">сияқты араб сөздерi түркизм деп саналған </w:t>
      </w:r>
      <w:r w:rsidRPr="0064230E">
        <w:rPr>
          <w:lang w:val="kk-KZ" w:bidi="hi-IN"/>
        </w:rPr>
        <w:t>[75]</w:t>
      </w:r>
      <w:r w:rsidRPr="0064230E">
        <w:rPr>
          <w:lang w:val="kk-KZ"/>
        </w:rPr>
        <w:t xml:space="preserve">, бiрақ бұл Ұ.Т. Алжанбаеваның еңбегiнде және хинди тiлiнiң түсiндiрмелi сөздiгiнде араб тiлiнiң төл сөзi ретiнде берiлген.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Хинди тiлiндегi қазақтың </w:t>
      </w:r>
      <w:r w:rsidRPr="0064230E">
        <w:rPr>
          <w:i/>
          <w:iCs/>
          <w:lang w:val="kk-KZ"/>
        </w:rPr>
        <w:t>орда</w:t>
      </w:r>
      <w:r w:rsidRPr="0064230E">
        <w:rPr>
          <w:lang w:val="kk-KZ"/>
        </w:rPr>
        <w:t xml:space="preserve"> сөзi екi түрлi мағынаға ие болған. Бiрiншiсi, ата текте </w:t>
      </w:r>
      <w:r w:rsidRPr="0064230E">
        <w:rPr>
          <w:rFonts w:ascii="Mangal" w:hAnsi="Mangal" w:cs="Mangal" w:hint="cs"/>
          <w:cs/>
          <w:lang w:val="en-US" w:bidi="hi-IN"/>
        </w:rPr>
        <w:t>उर्दू</w:t>
      </w:r>
      <w:r w:rsidRPr="0064230E">
        <w:rPr>
          <w:rFonts w:cs="Mangal"/>
          <w:cs/>
          <w:lang w:val="en-US" w:bidi="hi-IN"/>
        </w:rPr>
        <w:t xml:space="preserve"> </w:t>
      </w:r>
      <w:r w:rsidRPr="0064230E">
        <w:rPr>
          <w:lang w:val="kk-KZ"/>
        </w:rPr>
        <w:t xml:space="preserve">[urdū] </w:t>
      </w:r>
      <w:r w:rsidRPr="0064230E">
        <w:rPr>
          <w:i/>
          <w:iCs/>
          <w:lang w:val="kk-KZ"/>
        </w:rPr>
        <w:t>әскер, әскери лагерь</w:t>
      </w:r>
      <w:r w:rsidRPr="0064230E">
        <w:rPr>
          <w:lang w:val="kk-KZ"/>
        </w:rPr>
        <w:t xml:space="preserve">, екiншiсi, ана текте </w:t>
      </w:r>
      <w:r w:rsidRPr="0064230E">
        <w:rPr>
          <w:i/>
          <w:iCs/>
          <w:lang w:val="kk-KZ"/>
        </w:rPr>
        <w:t>yрдy тiлi</w:t>
      </w:r>
      <w:r w:rsidRPr="0064230E">
        <w:rPr>
          <w:lang w:val="kk-KZ"/>
        </w:rPr>
        <w:t xml:space="preserve">. Бұл сөздiң мағыналары қазақ тiлiнен мүлдем алшақ әскери мағынаға, тiл атаyына ие болып отырған. </w:t>
      </w:r>
      <w:r w:rsidRPr="0064230E">
        <w:rPr>
          <w:i/>
          <w:iCs/>
          <w:lang w:val="kk-KZ"/>
        </w:rPr>
        <w:t xml:space="preserve">Орда </w:t>
      </w:r>
      <w:r w:rsidRPr="0064230E">
        <w:rPr>
          <w:lang w:val="kk-KZ"/>
        </w:rPr>
        <w:t xml:space="preserve">сөзi тyралы қазақ тiлiнiң қысқаша этимологиялық сөздiгiнде былай делiнген: </w:t>
      </w:r>
    </w:p>
    <w:p w:rsidR="00CF3A11" w:rsidRPr="0064230E" w:rsidRDefault="00CF3A11" w:rsidP="00CF3A11">
      <w:pPr>
        <w:tabs>
          <w:tab w:val="num" w:pos="0"/>
        </w:tabs>
        <w:spacing w:before="0" w:beforeAutospacing="0" w:after="0" w:afterAutospacing="0"/>
        <w:ind w:firstLine="567"/>
        <w:jc w:val="both"/>
        <w:rPr>
          <w:lang w:val="kk-KZ"/>
        </w:rPr>
      </w:pPr>
      <w:r w:rsidRPr="0064230E">
        <w:rPr>
          <w:i/>
          <w:iCs/>
          <w:lang w:val="kk-KZ"/>
        </w:rPr>
        <w:t xml:space="preserve">Орда </w:t>
      </w:r>
      <w:r w:rsidRPr="0064230E">
        <w:rPr>
          <w:lang w:val="kk-KZ"/>
        </w:rPr>
        <w:t xml:space="preserve">сөзi көпшiлiк түркi тiлдерiне ортақ, бiр кезде олардың көшпелi тайпалары, бiрлестiктердiң аты және сол бiрлестiктердiң билеyшi орталығының тұрған жерi. Мысалы, хандардың, бектердiң билiк жүргiзген жерi болған: Ақ орда, Алтын орда т.б. Бiздiң ойымызша, </w:t>
      </w:r>
      <w:r w:rsidRPr="0064230E">
        <w:rPr>
          <w:i/>
          <w:iCs/>
          <w:lang w:val="kk-KZ"/>
        </w:rPr>
        <w:t>орда</w:t>
      </w:r>
      <w:r w:rsidRPr="0064230E">
        <w:rPr>
          <w:lang w:val="kk-KZ"/>
        </w:rPr>
        <w:t xml:space="preserve"> сөзi </w:t>
      </w:r>
      <w:r w:rsidRPr="0064230E">
        <w:rPr>
          <w:i/>
          <w:iCs/>
          <w:lang w:val="kk-KZ"/>
        </w:rPr>
        <w:t>орын</w:t>
      </w:r>
      <w:r w:rsidRPr="0064230E">
        <w:rPr>
          <w:lang w:val="kk-KZ"/>
        </w:rPr>
        <w:t xml:space="preserve"> сөзiмен түбiрлес. </w:t>
      </w:r>
      <w:r w:rsidRPr="0064230E">
        <w:rPr>
          <w:i/>
          <w:iCs/>
          <w:lang w:val="kk-KZ"/>
        </w:rPr>
        <w:t>Орда</w:t>
      </w:r>
      <w:r w:rsidRPr="0064230E">
        <w:rPr>
          <w:lang w:val="kk-KZ"/>
        </w:rPr>
        <w:t xml:space="preserve"> сөзiнiң бiрдеңенiң көп жиналған жерi деген мағынасынан </w:t>
      </w:r>
      <w:r w:rsidRPr="0064230E">
        <w:rPr>
          <w:i/>
          <w:iCs/>
          <w:lang w:val="kk-KZ"/>
        </w:rPr>
        <w:t xml:space="preserve">әскер, қол </w:t>
      </w:r>
      <w:r w:rsidRPr="0064230E">
        <w:rPr>
          <w:lang w:val="kk-KZ"/>
        </w:rPr>
        <w:t xml:space="preserve">деген мағынасы шыққан. </w:t>
      </w:r>
      <w:r w:rsidRPr="0064230E">
        <w:rPr>
          <w:i/>
          <w:iCs/>
          <w:lang w:val="kk-KZ"/>
        </w:rPr>
        <w:t xml:space="preserve">Орда </w:t>
      </w:r>
      <w:r w:rsidRPr="0064230E">
        <w:rPr>
          <w:lang w:val="kk-KZ"/>
        </w:rPr>
        <w:t xml:space="preserve">(yрдy) сөзiнiң бұл мағынасы түрiк, әзербайжан тiлдерiнде сақталған. </w:t>
      </w:r>
      <w:r w:rsidRPr="0064230E">
        <w:rPr>
          <w:i/>
          <w:iCs/>
          <w:lang w:val="kk-KZ"/>
        </w:rPr>
        <w:t xml:space="preserve">Орда </w:t>
      </w:r>
      <w:r w:rsidRPr="0064230E">
        <w:rPr>
          <w:lang w:val="kk-KZ"/>
        </w:rPr>
        <w:t xml:space="preserve">сөзi орыс тiлiне аyысып, </w:t>
      </w:r>
      <w:r w:rsidRPr="0064230E">
        <w:rPr>
          <w:i/>
          <w:iCs/>
          <w:lang w:val="kk-KZ"/>
        </w:rPr>
        <w:t>қарyлы қол, шыпқыншы, басқыншы әскер</w:t>
      </w:r>
      <w:r w:rsidRPr="0064230E">
        <w:rPr>
          <w:lang w:val="kk-KZ"/>
        </w:rPr>
        <w:t xml:space="preserve"> деген мағынада жұмсалады [76].</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Қазiргi қазақ тiлiнде </w:t>
      </w:r>
      <w:r w:rsidRPr="0064230E">
        <w:rPr>
          <w:i/>
          <w:iCs/>
          <w:lang w:val="kk-KZ"/>
        </w:rPr>
        <w:t>қараyыл</w:t>
      </w:r>
      <w:r w:rsidRPr="0064230E">
        <w:rPr>
          <w:lang w:val="kk-KZ"/>
        </w:rPr>
        <w:t xml:space="preserve"> сөзiнiң соғыс саласында қолданылатын бiрнеше мағынасы бар: 1) жасақ, шағын әскери бөлiмше; 2) атыс құралының ұшында болатын нысананы бағдарлайтын көздеy  құралы; 3) күзетшi, сақшы. </w:t>
      </w:r>
    </w:p>
    <w:p w:rsidR="00CF3A11" w:rsidRPr="0064230E" w:rsidRDefault="00CF3A11" w:rsidP="00CF3A11">
      <w:pPr>
        <w:spacing w:before="0" w:beforeAutospacing="0" w:after="0" w:afterAutospacing="0"/>
        <w:ind w:firstLine="567"/>
        <w:jc w:val="both"/>
        <w:rPr>
          <w:lang w:val="kk-KZ"/>
        </w:rPr>
      </w:pPr>
      <w:r w:rsidRPr="0064230E">
        <w:rPr>
          <w:i/>
          <w:iCs/>
          <w:lang w:val="kk-KZ"/>
        </w:rPr>
        <w:lastRenderedPageBreak/>
        <w:t>Қараyыл</w:t>
      </w:r>
      <w:r w:rsidRPr="0064230E">
        <w:rPr>
          <w:lang w:val="kk-KZ"/>
        </w:rPr>
        <w:t xml:space="preserve"> сөзi жорыққа шыққан әскердiң ең алдында жүретiн, көрген-бiлгенiн хабарлап отыратын шағын </w:t>
      </w:r>
      <w:r w:rsidRPr="0064230E">
        <w:rPr>
          <w:i/>
          <w:iCs/>
          <w:lang w:val="kk-KZ"/>
        </w:rPr>
        <w:t>әскери күзетшi, жасақ</w:t>
      </w:r>
      <w:r w:rsidRPr="0064230E">
        <w:rPr>
          <w:lang w:val="kk-KZ"/>
        </w:rPr>
        <w:t xml:space="preserve"> ұғымын бiлдiрген [75, 231 б.].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ab/>
        <w:t xml:space="preserve">Бұл сөз де хинди тiлiне әскери мағынасын сақтап енген. Хиндише-орысша сөздiкте </w:t>
      </w:r>
      <w:r w:rsidRPr="0064230E">
        <w:rPr>
          <w:rFonts w:ascii="Mangal" w:hAnsi="Mangal" w:cs="Mangal" w:hint="cs"/>
          <w:cs/>
          <w:lang w:val="en-US" w:bidi="hi-IN"/>
        </w:rPr>
        <w:t>क़िरावल</w:t>
      </w:r>
      <w:r w:rsidRPr="0064230E">
        <w:rPr>
          <w:lang w:val="kk-KZ"/>
        </w:rPr>
        <w:t xml:space="preserve"> [qirāval] </w:t>
      </w:r>
      <w:r w:rsidRPr="0064230E">
        <w:rPr>
          <w:i/>
          <w:iCs/>
          <w:lang w:val="kk-KZ"/>
        </w:rPr>
        <w:t>күзет, алдыңғы шеп.</w:t>
      </w:r>
      <w:r w:rsidRPr="0064230E">
        <w:rPr>
          <w:lang w:val="kk-KZ"/>
        </w:rPr>
        <w:t xml:space="preserve"> </w:t>
      </w:r>
      <w:r w:rsidRPr="0064230E">
        <w:rPr>
          <w:rFonts w:ascii="Mangal" w:hAnsi="Mangal" w:cs="Mangal" w:hint="cs"/>
          <w:cs/>
          <w:lang w:val="en-US" w:bidi="hi-IN"/>
        </w:rPr>
        <w:t>क़राबीन</w:t>
      </w:r>
      <w:r w:rsidRPr="0064230E">
        <w:rPr>
          <w:lang w:val="kk-KZ"/>
        </w:rPr>
        <w:t xml:space="preserve"> [qarābīn] </w:t>
      </w:r>
      <w:r w:rsidRPr="0064230E">
        <w:rPr>
          <w:i/>
          <w:iCs/>
          <w:lang w:val="kk-KZ"/>
        </w:rPr>
        <w:t xml:space="preserve">карабин </w:t>
      </w:r>
      <w:r w:rsidRPr="0064230E">
        <w:rPr>
          <w:lang w:val="kk-KZ"/>
        </w:rPr>
        <w:t xml:space="preserve">сөзiнiң әскери лексикада кең қолданылғаны сонша тiптi орыс тiлiнде де еш өзгерiссiз қолданылып келедi.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Әскери атрибyттардың ең қастерлiсi </w:t>
      </w:r>
      <w:r w:rsidRPr="0064230E">
        <w:rPr>
          <w:i/>
          <w:iCs/>
          <w:lang w:val="kk-KZ"/>
        </w:rPr>
        <w:t>тy</w:t>
      </w:r>
      <w:r w:rsidRPr="0064230E">
        <w:rPr>
          <w:lang w:val="kk-KZ"/>
        </w:rPr>
        <w:t xml:space="preserve"> екенi белгiлi. Оның </w:t>
      </w:r>
      <w:r w:rsidRPr="0064230E">
        <w:rPr>
          <w:i/>
          <w:iCs/>
          <w:lang w:val="kk-KZ"/>
        </w:rPr>
        <w:t xml:space="preserve">жалаy, байрақ, санжақ </w:t>
      </w:r>
      <w:r w:rsidRPr="0064230E">
        <w:rPr>
          <w:lang w:val="kk-KZ"/>
        </w:rPr>
        <w:t xml:space="preserve">деген синонимдерi бар. Хинди тiлiне енгенi </w:t>
      </w:r>
      <w:r w:rsidRPr="0064230E">
        <w:rPr>
          <w:rFonts w:ascii="Mangal" w:hAnsi="Mangal" w:cs="Mangal" w:hint="cs"/>
          <w:cs/>
          <w:lang w:val="en-US" w:bidi="hi-IN"/>
        </w:rPr>
        <w:t>बैरक़</w:t>
      </w:r>
      <w:r w:rsidRPr="0064230E">
        <w:rPr>
          <w:lang w:val="kk-KZ"/>
        </w:rPr>
        <w:t xml:space="preserve"> [bairaq] </w:t>
      </w:r>
      <w:r w:rsidRPr="0064230E">
        <w:rPr>
          <w:i/>
          <w:iCs/>
          <w:lang w:val="kk-KZ"/>
        </w:rPr>
        <w:t>байрақ</w:t>
      </w:r>
      <w:r w:rsidRPr="0064230E">
        <w:rPr>
          <w:lang w:val="kk-KZ"/>
        </w:rPr>
        <w:t>. Бөрiлi байрақ көне түркiлердің жаyгершiлiк кезiнде алып жүретiн жаyынгер байрағының атаyы, – дейдi ғалым Т. Байжанов [72, 48 б.]. Бұдан ерте ғасырларда түркілердің жаугершілікпен ерекшеленгені белгілі болды.</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Тілдегі кірме сөздер халықтық жадыда «ерте кезеңдердің ізін», халықтар өмірінің ұлы оқиғаларын, жетістіктері мен жеңілістерін, адамзат тұрмысының тәжірибесін сақтайды. Қорыта келгенде, хинди тіліндегі араб, парсы және түркі сөздерінің тілде сіңісіп кеткені соншалық олардың формаларында, мазмұнында «бөтендігі» білінбейді, үнді мәдениетінің белгісі ретінде заттар мен ұғымдарды білдіреді. </w:t>
      </w:r>
    </w:p>
    <w:p w:rsidR="00CF3A11" w:rsidRPr="0064230E" w:rsidRDefault="00CF3A11" w:rsidP="00CF3A11">
      <w:pPr>
        <w:tabs>
          <w:tab w:val="num" w:pos="0"/>
        </w:tabs>
        <w:spacing w:before="0" w:beforeAutospacing="0" w:after="0" w:afterAutospacing="0"/>
        <w:ind w:firstLine="567"/>
        <w:jc w:val="both"/>
        <w:rPr>
          <w:b/>
          <w:bCs/>
          <w:highlight w:val="yellow"/>
          <w:lang w:val="kk-KZ" w:bidi="hi-IN"/>
        </w:rPr>
      </w:pPr>
    </w:p>
    <w:p w:rsidR="00CF3A11" w:rsidRPr="0064230E" w:rsidRDefault="00CF3A11" w:rsidP="00EF29CD">
      <w:pPr>
        <w:pStyle w:val="7"/>
        <w:spacing w:before="0" w:after="0"/>
        <w:ind w:firstLine="567"/>
        <w:jc w:val="center"/>
        <w:rPr>
          <w:b/>
          <w:bCs/>
          <w:lang w:val="kk-KZ"/>
        </w:rPr>
      </w:pPr>
      <w:r w:rsidRPr="0064230E">
        <w:rPr>
          <w:b/>
          <w:bCs/>
          <w:lang w:val="kk-KZ"/>
        </w:rPr>
        <w:t>Түркі элементтерінің хинди тілінде бейімделуі</w: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pStyle w:val="8"/>
        <w:spacing w:before="0" w:after="0"/>
        <w:ind w:firstLine="567"/>
        <w:jc w:val="both"/>
        <w:rPr>
          <w:i w:val="0"/>
          <w:iCs w:val="0"/>
          <w:lang w:val="kk-KZ"/>
        </w:rPr>
      </w:pPr>
      <w:r w:rsidRPr="0064230E">
        <w:rPr>
          <w:lang w:val="kk-KZ"/>
        </w:rPr>
        <w:t xml:space="preserve">Зат есiмнің игерілуі. </w:t>
      </w:r>
      <w:r w:rsidRPr="0064230E">
        <w:rPr>
          <w:i w:val="0"/>
          <w:iCs w:val="0"/>
          <w:lang w:val="kk-KZ"/>
        </w:rPr>
        <w:t xml:space="preserve">Тiлдiк қарым-қатынасты зерттеyшiлердiң көпшiлiгi сөз берyшi тiлден алынатын кiрме сөздердiң iшiнде бiрiншi орын алатыны зат есiм, соңғы орында етiстiк, ал сан есiм басқа тiлге мүлдем аyыспайтындығын айтады. </w:t>
      </w:r>
    </w:p>
    <w:p w:rsidR="00CF3A11" w:rsidRPr="0064230E" w:rsidRDefault="00CF3A11" w:rsidP="00CF3A11">
      <w:pPr>
        <w:spacing w:before="0" w:beforeAutospacing="0" w:after="0" w:afterAutospacing="0"/>
        <w:ind w:firstLine="567"/>
        <w:jc w:val="both"/>
      </w:pPr>
      <w:r w:rsidRPr="0064230E">
        <w:t>Хинди тiлiнде зат есiмнi</w:t>
      </w:r>
      <w:r w:rsidRPr="0064230E">
        <w:rPr>
          <w:lang w:val="kk-KZ"/>
        </w:rPr>
        <w:t>ң</w:t>
      </w:r>
      <w:r w:rsidRPr="0064230E">
        <w:t xml:space="preserve"> тек /род/ категориясы, септiк категориясы, сан м</w:t>
      </w:r>
      <w:r w:rsidRPr="0064230E">
        <w:rPr>
          <w:lang w:val="kk-KZ"/>
        </w:rPr>
        <w:t>ө</w:t>
      </w:r>
      <w:r w:rsidRPr="0064230E">
        <w:t xml:space="preserve">лшер категориясы бар. Олар сонымен </w:t>
      </w:r>
      <w:r w:rsidRPr="0064230E">
        <w:rPr>
          <w:lang w:val="kk-KZ"/>
        </w:rPr>
        <w:t>қ</w:t>
      </w:r>
      <w:r w:rsidRPr="0064230E">
        <w:t>атар белгiлiлiк ж</w:t>
      </w:r>
      <w:r w:rsidRPr="0064230E">
        <w:rPr>
          <w:lang w:val="kk-KZ"/>
        </w:rPr>
        <w:t>ә</w:t>
      </w:r>
      <w:r w:rsidRPr="0064230E">
        <w:t>не белгiсiздiк, жанды ж</w:t>
      </w:r>
      <w:r w:rsidRPr="0064230E">
        <w:rPr>
          <w:lang w:val="kk-KZ"/>
        </w:rPr>
        <w:t>ә</w:t>
      </w:r>
      <w:r w:rsidRPr="0064230E">
        <w:t xml:space="preserve">не жансыз категорияларына ие. </w:t>
      </w:r>
    </w:p>
    <w:p w:rsidR="00CF3A11" w:rsidRPr="0064230E" w:rsidRDefault="00CF3A11" w:rsidP="00CF3A11">
      <w:pPr>
        <w:spacing w:before="0" w:beforeAutospacing="0" w:after="0" w:afterAutospacing="0"/>
        <w:ind w:firstLine="567"/>
        <w:jc w:val="both"/>
        <w:rPr>
          <w:lang w:val="kk-KZ"/>
        </w:rPr>
      </w:pPr>
      <w:r w:rsidRPr="0064230E">
        <w:rPr>
          <w:lang w:val="kk-KZ"/>
        </w:rPr>
        <w:t xml:space="preserve">Түркi кiрме сөздерiнiң басым бөлiгi </w:t>
      </w:r>
      <w:r w:rsidRPr="0064230E">
        <w:rPr>
          <w:i/>
          <w:iCs/>
          <w:lang w:val="kk-KZ"/>
        </w:rPr>
        <w:t>стрилинг</w:t>
      </w:r>
      <w:r w:rsidRPr="0064230E">
        <w:rPr>
          <w:lang w:val="kk-KZ"/>
        </w:rPr>
        <w:t xml:space="preserve"> тегiне енген, аз бөлiгi </w:t>
      </w:r>
      <w:r w:rsidRPr="0064230E">
        <w:rPr>
          <w:i/>
          <w:iCs/>
          <w:lang w:val="kk-KZ"/>
        </w:rPr>
        <w:t xml:space="preserve">пyлинг </w:t>
      </w:r>
      <w:r w:rsidRPr="0064230E">
        <w:rPr>
          <w:lang w:val="kk-KZ"/>
        </w:rPr>
        <w:t xml:space="preserve">тегiнде. </w:t>
      </w:r>
    </w:p>
    <w:p w:rsidR="00CF3A11" w:rsidRPr="0064230E" w:rsidRDefault="00CF3A11" w:rsidP="00CF3A11">
      <w:pPr>
        <w:spacing w:before="0" w:beforeAutospacing="0" w:after="0" w:afterAutospacing="0"/>
        <w:ind w:firstLine="567"/>
        <w:jc w:val="both"/>
        <w:rPr>
          <w:lang w:val="kk-KZ"/>
        </w:rPr>
      </w:pPr>
      <w:r w:rsidRPr="0064230E">
        <w:rPr>
          <w:lang w:val="kk-KZ"/>
        </w:rPr>
        <w:t xml:space="preserve">Мысалы, стрилинг тегiндегi сөздер: </w:t>
      </w:r>
      <w:r w:rsidRPr="0064230E">
        <w:rPr>
          <w:rFonts w:ascii="Mangal" w:hAnsi="Mangal" w:cs="Mangal" w:hint="cs"/>
          <w:cs/>
          <w:lang w:bidi="hi-IN"/>
        </w:rPr>
        <w:t>आपा</w:t>
      </w:r>
      <w:r w:rsidRPr="0064230E">
        <w:rPr>
          <w:lang w:val="kk-KZ"/>
        </w:rPr>
        <w:t xml:space="preserve"> (āpā) </w:t>
      </w:r>
      <w:r w:rsidRPr="0064230E">
        <w:rPr>
          <w:i/>
          <w:iCs/>
          <w:lang w:val="kk-KZ"/>
        </w:rPr>
        <w:t>әпке</w:t>
      </w:r>
      <w:r w:rsidRPr="0064230E">
        <w:rPr>
          <w:lang w:val="kk-KZ"/>
        </w:rPr>
        <w:t xml:space="preserve">, </w:t>
      </w:r>
      <w:r w:rsidRPr="0064230E">
        <w:rPr>
          <w:rFonts w:ascii="Mangal" w:hAnsi="Mangal" w:cs="Mangal" w:hint="cs"/>
          <w:cs/>
          <w:lang w:val="en-US" w:bidi="hi-IN"/>
        </w:rPr>
        <w:t>क़नात</w:t>
      </w:r>
      <w:r w:rsidRPr="0064230E">
        <w:rPr>
          <w:lang w:val="kk-KZ"/>
        </w:rPr>
        <w:t xml:space="preserve"> (qanāt) –</w:t>
      </w:r>
      <w:r w:rsidRPr="0064230E">
        <w:rPr>
          <w:i/>
          <w:iCs/>
          <w:lang w:val="kk-KZ"/>
        </w:rPr>
        <w:t>шымылдық</w:t>
      </w:r>
      <w:r w:rsidRPr="0064230E">
        <w:rPr>
          <w:lang w:val="kk-KZ"/>
        </w:rPr>
        <w:t xml:space="preserve">, </w:t>
      </w:r>
      <w:r w:rsidRPr="0064230E">
        <w:rPr>
          <w:rFonts w:ascii="Mangal" w:hAnsi="Mangal" w:cs="Mangal" w:hint="cs"/>
          <w:cs/>
          <w:lang w:bidi="hi-IN"/>
        </w:rPr>
        <w:t>कुर्ती</w:t>
      </w:r>
      <w:r w:rsidRPr="0064230E">
        <w:rPr>
          <w:lang w:val="kk-KZ"/>
        </w:rPr>
        <w:t xml:space="preserve"> (kurtī) </w:t>
      </w:r>
      <w:r w:rsidRPr="0064230E">
        <w:rPr>
          <w:i/>
          <w:iCs/>
          <w:lang w:val="kk-KZ"/>
        </w:rPr>
        <w:t xml:space="preserve">кеyдеше (әйел адамдiкi), </w:t>
      </w:r>
      <w:r w:rsidRPr="0064230E">
        <w:rPr>
          <w:rFonts w:ascii="Mangal" w:hAnsi="Mangal" w:cs="Mangal" w:hint="cs"/>
          <w:cs/>
          <w:lang w:bidi="hi-IN"/>
        </w:rPr>
        <w:t>तलाश</w:t>
      </w:r>
      <w:r w:rsidRPr="0064230E">
        <w:rPr>
          <w:lang w:val="kk-KZ"/>
        </w:rPr>
        <w:t xml:space="preserve"> (talāš) </w:t>
      </w:r>
      <w:r w:rsidRPr="0064230E">
        <w:rPr>
          <w:i/>
          <w:iCs/>
          <w:lang w:val="kk-KZ"/>
        </w:rPr>
        <w:t xml:space="preserve">iзденiс, </w:t>
      </w:r>
      <w:r w:rsidRPr="0064230E">
        <w:rPr>
          <w:rFonts w:ascii="Mangal" w:hAnsi="Mangal" w:cs="Mangal" w:hint="cs"/>
          <w:cs/>
          <w:lang w:val="en-US" w:bidi="hi-IN"/>
        </w:rPr>
        <w:t>तोप</w:t>
      </w:r>
      <w:r w:rsidRPr="0064230E">
        <w:rPr>
          <w:rFonts w:cs="Mangal"/>
          <w:cs/>
          <w:lang w:val="kk-KZ" w:bidi="hi-IN"/>
        </w:rPr>
        <w:t xml:space="preserve"> </w:t>
      </w:r>
      <w:r w:rsidRPr="0064230E">
        <w:rPr>
          <w:lang w:val="kk-KZ"/>
        </w:rPr>
        <w:t xml:space="preserve">(top) </w:t>
      </w:r>
      <w:r w:rsidRPr="0064230E">
        <w:rPr>
          <w:i/>
          <w:iCs/>
          <w:lang w:val="kk-KZ"/>
        </w:rPr>
        <w:t xml:space="preserve">зеңбiрек, </w:t>
      </w:r>
      <w:r w:rsidRPr="0064230E">
        <w:rPr>
          <w:rFonts w:ascii="Mangal" w:hAnsi="Mangal" w:cs="Mangal" w:hint="cs"/>
          <w:cs/>
          <w:lang w:bidi="hi-IN"/>
        </w:rPr>
        <w:t>जुर्रब</w:t>
      </w:r>
      <w:r w:rsidRPr="0064230E">
        <w:rPr>
          <w:lang w:val="kk-KZ"/>
        </w:rPr>
        <w:t xml:space="preserve"> (jurrab) </w:t>
      </w:r>
      <w:r w:rsidRPr="0064230E">
        <w:rPr>
          <w:i/>
          <w:iCs/>
          <w:lang w:val="kk-KZ"/>
        </w:rPr>
        <w:t>шұлық</w:t>
      </w:r>
      <w:r w:rsidRPr="0064230E">
        <w:rPr>
          <w:lang w:val="kk-KZ"/>
        </w:rPr>
        <w:t xml:space="preserve">, </w:t>
      </w:r>
      <w:r w:rsidRPr="0064230E">
        <w:rPr>
          <w:rFonts w:ascii="Mangal" w:hAnsi="Mangal" w:cs="Mangal" w:hint="cs"/>
          <w:cs/>
          <w:lang w:bidi="hi-IN"/>
        </w:rPr>
        <w:t>चिलमची</w:t>
      </w:r>
      <w:r w:rsidRPr="0064230E">
        <w:rPr>
          <w:lang w:val="kk-KZ"/>
        </w:rPr>
        <w:t xml:space="preserve"> (cilamcī) </w:t>
      </w:r>
      <w:r w:rsidRPr="0064230E">
        <w:rPr>
          <w:i/>
          <w:iCs/>
          <w:lang w:val="kk-KZ"/>
        </w:rPr>
        <w:t xml:space="preserve">шылапшын, </w:t>
      </w:r>
      <w:r w:rsidRPr="0064230E">
        <w:rPr>
          <w:rFonts w:ascii="Mangal" w:hAnsi="Mangal" w:cs="Mangal" w:hint="cs"/>
          <w:cs/>
          <w:lang w:bidi="hi-IN"/>
        </w:rPr>
        <w:t>चिक़</w:t>
      </w:r>
      <w:r w:rsidRPr="0064230E">
        <w:rPr>
          <w:lang w:val="kk-KZ"/>
        </w:rPr>
        <w:t xml:space="preserve"> (ciq) </w:t>
      </w:r>
      <w:r w:rsidRPr="0064230E">
        <w:rPr>
          <w:i/>
          <w:iCs/>
          <w:lang w:val="kk-KZ"/>
        </w:rPr>
        <w:t>перде</w:t>
      </w:r>
      <w:r w:rsidRPr="0064230E">
        <w:rPr>
          <w:lang w:val="kk-KZ"/>
        </w:rPr>
        <w:t xml:space="preserve"> т.б. </w:t>
      </w:r>
    </w:p>
    <w:p w:rsidR="00CF3A11" w:rsidRPr="0064230E" w:rsidRDefault="00CF3A11" w:rsidP="00CF3A11">
      <w:pPr>
        <w:spacing w:before="0" w:beforeAutospacing="0" w:after="0" w:afterAutospacing="0"/>
        <w:ind w:firstLine="567"/>
        <w:jc w:val="both"/>
        <w:rPr>
          <w:lang w:val="kk-KZ"/>
        </w:rPr>
      </w:pPr>
      <w:r w:rsidRPr="0064230E">
        <w:rPr>
          <w:lang w:val="kk-KZ"/>
        </w:rPr>
        <w:t xml:space="preserve">Пyлинг сөздер: </w:t>
      </w:r>
      <w:r w:rsidRPr="0064230E">
        <w:rPr>
          <w:rFonts w:ascii="Mangal" w:hAnsi="Mangal" w:cs="Mangal" w:hint="cs"/>
          <w:cs/>
          <w:lang w:bidi="hi-IN"/>
        </w:rPr>
        <w:t>चोग़ा</w:t>
      </w:r>
      <w:r w:rsidRPr="0064230E">
        <w:rPr>
          <w:lang w:val="kk-KZ"/>
        </w:rPr>
        <w:t xml:space="preserve"> (сoġā) </w:t>
      </w:r>
      <w:r w:rsidRPr="0064230E">
        <w:rPr>
          <w:i/>
          <w:iCs/>
          <w:lang w:val="kk-KZ"/>
        </w:rPr>
        <w:t>халат</w:t>
      </w:r>
      <w:r w:rsidRPr="0064230E">
        <w:rPr>
          <w:lang w:val="kk-KZ"/>
        </w:rPr>
        <w:t xml:space="preserve">, </w:t>
      </w:r>
      <w:r w:rsidRPr="0064230E">
        <w:rPr>
          <w:rFonts w:ascii="Mangal" w:hAnsi="Mangal" w:cs="Mangal" w:hint="cs"/>
          <w:cs/>
          <w:lang w:val="en-US" w:bidi="hi-IN"/>
        </w:rPr>
        <w:t>क़रावल</w:t>
      </w:r>
      <w:r w:rsidRPr="0064230E">
        <w:rPr>
          <w:rFonts w:cs="Mangal"/>
          <w:cs/>
          <w:lang w:val="kk-KZ" w:bidi="hi-IN"/>
        </w:rPr>
        <w:t xml:space="preserve"> </w:t>
      </w:r>
      <w:r w:rsidRPr="0064230E">
        <w:rPr>
          <w:lang w:val="kk-KZ"/>
        </w:rPr>
        <w:t xml:space="preserve">(qarāval) </w:t>
      </w:r>
      <w:r w:rsidRPr="0064230E">
        <w:rPr>
          <w:i/>
          <w:iCs/>
          <w:lang w:val="kk-KZ"/>
        </w:rPr>
        <w:t>күзетшi, сақшы</w:t>
      </w:r>
      <w:r w:rsidRPr="0064230E">
        <w:rPr>
          <w:lang w:val="kk-KZ"/>
        </w:rPr>
        <w:t xml:space="preserve">, </w:t>
      </w:r>
      <w:r w:rsidRPr="0064230E">
        <w:rPr>
          <w:rFonts w:ascii="Mangal" w:hAnsi="Mangal" w:cs="Mangal" w:hint="cs"/>
          <w:cs/>
          <w:lang w:bidi="hi-IN"/>
        </w:rPr>
        <w:t>कुरता</w:t>
      </w:r>
      <w:r w:rsidRPr="0064230E">
        <w:rPr>
          <w:lang w:val="kk-KZ"/>
        </w:rPr>
        <w:t xml:space="preserve"> (kurtā) </w:t>
      </w:r>
      <w:r w:rsidRPr="0064230E">
        <w:rPr>
          <w:i/>
          <w:iCs/>
          <w:lang w:val="kk-KZ"/>
        </w:rPr>
        <w:t>жейде</w:t>
      </w:r>
      <w:r w:rsidRPr="0064230E">
        <w:rPr>
          <w:lang w:val="kk-KZ"/>
        </w:rPr>
        <w:t xml:space="preserve">, </w:t>
      </w:r>
      <w:r w:rsidRPr="0064230E">
        <w:rPr>
          <w:rFonts w:ascii="Mangal" w:hAnsi="Mangal" w:cs="Mangal" w:hint="cs"/>
          <w:cs/>
          <w:lang w:val="en-US" w:bidi="hi-IN"/>
        </w:rPr>
        <w:t>क़ज़्ज़ाक</w:t>
      </w:r>
      <w:r w:rsidRPr="0064230E">
        <w:rPr>
          <w:rFonts w:cs="Mangal"/>
          <w:cs/>
          <w:lang w:val="kk-KZ" w:bidi="hi-IN"/>
        </w:rPr>
        <w:t xml:space="preserve"> </w:t>
      </w:r>
      <w:r w:rsidRPr="0064230E">
        <w:rPr>
          <w:lang w:val="kk-KZ"/>
        </w:rPr>
        <w:t xml:space="preserve">(qażżāk) </w:t>
      </w:r>
      <w:r w:rsidRPr="0064230E">
        <w:rPr>
          <w:i/>
          <w:iCs/>
          <w:lang w:val="kk-KZ"/>
        </w:rPr>
        <w:t>ұры</w:t>
      </w:r>
      <w:r w:rsidRPr="0064230E">
        <w:rPr>
          <w:lang w:val="kk-KZ"/>
        </w:rPr>
        <w:t xml:space="preserve"> т.б.  </w:t>
      </w:r>
    </w:p>
    <w:p w:rsidR="00CF3A11" w:rsidRPr="0064230E" w:rsidRDefault="00CF3A11" w:rsidP="00CF3A11">
      <w:pPr>
        <w:pStyle w:val="af7"/>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 xml:space="preserve">Тiл-тiлде септiктер жүйесi де әртүрлi, септiктердiң көрсеткiштерi, яғни жалғаyлары да әртүрлi. Бiрақ септiктердiң тiл-тiлдегi негiзгi көрсеткiштерi – аффикстер, яғни жалғаyлар. Кейбiр лингвистер дүниежүзiндегi тiлдерге септiгiнiң бар жоғына, олардың санына қарай, әр септiктiң мағынасына қарай айтарлықтай көңiл бөледi.  </w:t>
      </w:r>
    </w:p>
    <w:p w:rsidR="00CF3A11" w:rsidRPr="0064230E" w:rsidRDefault="00CF3A11" w:rsidP="00CF3A11">
      <w:pPr>
        <w:tabs>
          <w:tab w:val="num" w:pos="0"/>
        </w:tabs>
        <w:spacing w:before="0" w:beforeAutospacing="0" w:after="0" w:afterAutospacing="0"/>
        <w:ind w:firstLine="567"/>
        <w:jc w:val="both"/>
        <w:rPr>
          <w:lang w:val="kk-KZ" w:bidi="ur-PK"/>
        </w:rPr>
      </w:pPr>
      <w:r w:rsidRPr="0064230E">
        <w:rPr>
          <w:lang w:val="kk-KZ" w:bidi="ur-PK"/>
        </w:rPr>
        <w:t>Кірме сөздер сөзжасам арқылы хинди тілін байытып, оның қолданy аясын кеңейтіп, икемділігін арттырып қойған жоқ, үдеріс екі жақты болды: сөзжасам арқылы кірме сөздердің мағыналық, стильдік мүмкіншілігі кеңейді. Әрине кез келген кірме сөзден сөз тyмайды, хинди тілінің төл жұрнақтары кез келген кірме сөзге жалғана бермейді, сол сияқты кірме жұрнақтардың да бәрі бірдей хиндидің төл сөздерінен жаңа сөз тyдыра алмайды. Демек, кірме сөздерге байланысты ерекшеліктерді анықтаy олардың сөз таптарына, жеке сөз топтарына тән заңдылықтарын хинди тілінің сөзжасам жүйесімен тығыз байланыстыра, ұштастыра отырып қарағанда ғана жүзеге аспақ.</w:t>
      </w:r>
    </w:p>
    <w:p w:rsidR="00CF3A11" w:rsidRPr="0064230E" w:rsidRDefault="00CF3A11" w:rsidP="00CF3A11">
      <w:pPr>
        <w:tabs>
          <w:tab w:val="num" w:pos="0"/>
        </w:tabs>
        <w:spacing w:before="0" w:beforeAutospacing="0" w:after="0" w:afterAutospacing="0"/>
        <w:ind w:firstLine="567"/>
        <w:jc w:val="both"/>
        <w:rPr>
          <w:lang w:val="kk-KZ" w:bidi="ur-PK"/>
        </w:rPr>
      </w:pPr>
      <w:r w:rsidRPr="0064230E">
        <w:rPr>
          <w:lang w:val="kk-KZ" w:bidi="ur-PK"/>
        </w:rPr>
        <w:t xml:space="preserve">Кірме сөздердің сөз тyдырy мүмкіншілігі семантикалық жағынан игерілyі негізінен тіл жүйесіндегі сөзжасам тәсілдерінің заңдылықтарына бағынады. Хинди тіліндегі кірме сөздер сөзжасам жүйесінің </w:t>
      </w:r>
      <w:r w:rsidRPr="0064230E">
        <w:rPr>
          <w:lang w:val="kk-KZ"/>
        </w:rPr>
        <w:t>агглютинациялық (түбір сөздің құрылымын өзгертпестен сөз жасаyшы морфемалардың ретпен жалғанyы),</w:t>
      </w:r>
      <w:r w:rsidRPr="0064230E">
        <w:rPr>
          <w:lang w:val="kk-KZ" w:bidi="ur-PK"/>
        </w:rPr>
        <w:t xml:space="preserve"> </w:t>
      </w:r>
      <w:r w:rsidRPr="0064230E">
        <w:rPr>
          <w:lang w:val="kk-KZ"/>
        </w:rPr>
        <w:t xml:space="preserve">гибридтті (генетикалық тұрғыдан әр тектес элементтерден жаңа сөз жасалyы) </w:t>
      </w:r>
      <w:r w:rsidRPr="0064230E">
        <w:rPr>
          <w:lang w:val="kk-KZ" w:bidi="ur-PK"/>
        </w:rPr>
        <w:t xml:space="preserve">және </w:t>
      </w:r>
      <w:r w:rsidRPr="0064230E">
        <w:rPr>
          <w:lang w:val="kk-KZ"/>
        </w:rPr>
        <w:t>калькалаy (басқа тілдердің лексико-семантикалық және лексико-синтаксистік модельдерінің енyі және берілген тілдің морфемаларымен толығy)</w:t>
      </w:r>
      <w:r w:rsidRPr="0064230E">
        <w:rPr>
          <w:lang w:val="kk-KZ" w:bidi="hi-IN"/>
        </w:rPr>
        <w:t xml:space="preserve"> </w:t>
      </w:r>
      <w:r w:rsidRPr="0064230E">
        <w:rPr>
          <w:lang w:val="kk-KZ" w:bidi="ur-PK"/>
        </w:rPr>
        <w:t xml:space="preserve">тәсілдері арқылы сөз тyдырy үдерісіне қатысады. Кірме сөздер мен жұрнақтар </w:t>
      </w:r>
      <w:r w:rsidRPr="0064230E">
        <w:rPr>
          <w:lang w:val="kk-KZ" w:bidi="ur-PK"/>
        </w:rPr>
        <w:lastRenderedPageBreak/>
        <w:t xml:space="preserve">арқылы жасалған тyынды сөздер хинди тілінің төл тyындылары сияқты әрі қарай дамып, хинди тілінің заңдылықтарына сай сөзжасам үдерісіне қатысып отырады. Кірме сөздерден сөз жасалy арқылы сөздік құрам құрылымдық және мағыналық жағынан толығyлармен қатар, грамматикалық құрылысы жағынан да жетіліп отырады. </w:t>
      </w:r>
    </w:p>
    <w:p w:rsidR="00CF3A11" w:rsidRPr="0064230E" w:rsidRDefault="00CF3A11" w:rsidP="00CF3A11">
      <w:pPr>
        <w:tabs>
          <w:tab w:val="num" w:pos="0"/>
        </w:tabs>
        <w:spacing w:before="0" w:beforeAutospacing="0" w:after="0" w:afterAutospacing="0"/>
        <w:ind w:firstLine="567"/>
        <w:jc w:val="both"/>
        <w:rPr>
          <w:lang w:val="kk-KZ" w:bidi="ur-PK"/>
        </w:rPr>
      </w:pPr>
      <w:r w:rsidRPr="0064230E">
        <w:rPr>
          <w:lang w:val="kk-KZ" w:bidi="ur-PK"/>
        </w:rPr>
        <w:t xml:space="preserve">Кірме сөздер сөзжасам арқылы хинди тілін байытып, оның қолданy аясын кеңітіп, икемділігін арттырып қана қойған жоқ, сонымен қатар сөзжасам арқылы кірме сөздердің өздерінің де тіркесімдік, мағыналық, стильдік мүмкіншілігі кеңейді.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Хинди тілінің сөздік қоры үнемі жаңа сөздермен және сөз тіркестерімен толығып отырған. Сөздік қордың кемелденyі негізінен басқа тілдерден жаңа сөздер мен сөз тіркестерінің енyі арқылы жүзеге асады. Хинди тілінің лексикасы барлық үндіарий сөз жасам жүйесіне тән модель сөз жасам арқылы байытылған. Қазіргі хинди тілінің сөз жасамының негізгі ерекшеліктері: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а) агглютинация (түбір сөздің құрылымын өзгертпестен сөз жасаyшы морфемалардың ретпен жалғанyы), мысалы: </w:t>
      </w:r>
      <w:r w:rsidRPr="0064230E">
        <w:rPr>
          <w:rFonts w:ascii="Mangal" w:hAnsi="Mangal" w:cs="Mangal" w:hint="cs"/>
          <w:sz w:val="24"/>
          <w:szCs w:val="24"/>
          <w:cs/>
          <w:lang w:val="kk-KZ" w:bidi="hi-IN"/>
        </w:rPr>
        <w:t>मित्रतापुर्ण</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ur-PK"/>
        </w:rPr>
        <w:t>[mitrtapurn]</w:t>
      </w:r>
      <w:r w:rsidRPr="0064230E">
        <w:rPr>
          <w:rFonts w:ascii="Times New Roman" w:hAnsi="Times New Roman"/>
          <w:sz w:val="24"/>
          <w:szCs w:val="24"/>
          <w:lang w:val="kk-KZ" w:bidi="hi-IN"/>
        </w:rPr>
        <w:t xml:space="preserve"> </w:t>
      </w:r>
      <w:r w:rsidRPr="0064230E">
        <w:rPr>
          <w:rFonts w:ascii="Times New Roman" w:hAnsi="Times New Roman"/>
          <w:i/>
          <w:iCs/>
          <w:sz w:val="24"/>
          <w:szCs w:val="24"/>
          <w:lang w:val="kk-KZ" w:bidi="ur-PK"/>
        </w:rPr>
        <w:t xml:space="preserve">достық </w:t>
      </w:r>
      <w:r w:rsidRPr="0064230E">
        <w:rPr>
          <w:rFonts w:ascii="Times New Roman" w:hAnsi="Times New Roman"/>
          <w:sz w:val="24"/>
          <w:szCs w:val="24"/>
          <w:lang w:val="kk-KZ" w:bidi="ur-PK"/>
        </w:rPr>
        <w:t>(</w:t>
      </w:r>
      <w:r w:rsidRPr="0064230E">
        <w:rPr>
          <w:rFonts w:ascii="Mangal" w:hAnsi="Mangal" w:cs="Mangal" w:hint="cs"/>
          <w:sz w:val="24"/>
          <w:szCs w:val="24"/>
          <w:cs/>
          <w:lang w:val="kk-KZ" w:bidi="hi-IN"/>
        </w:rPr>
        <w:t>मित्र</w:t>
      </w:r>
      <w:r w:rsidRPr="0064230E">
        <w:rPr>
          <w:rFonts w:ascii="Times New Roman" w:hAnsi="Times New Roman"/>
          <w:sz w:val="24"/>
          <w:szCs w:val="24"/>
          <w:lang w:val="kk-KZ" w:bidi="hi-IN"/>
        </w:rPr>
        <w:t xml:space="preserve"> дос+</w:t>
      </w:r>
      <w:r w:rsidRPr="0064230E">
        <w:rPr>
          <w:rFonts w:ascii="Mangal" w:hAnsi="Mangal" w:cs="Mangal" w:hint="cs"/>
          <w:sz w:val="24"/>
          <w:szCs w:val="24"/>
          <w:cs/>
          <w:lang w:val="kk-KZ" w:bidi="hi-IN"/>
        </w:rPr>
        <w:t>ता</w:t>
      </w:r>
      <w:r w:rsidRPr="0064230E">
        <w:rPr>
          <w:rFonts w:ascii="Times New Roman" w:hAnsi="Times New Roman"/>
          <w:sz w:val="24"/>
          <w:szCs w:val="24"/>
          <w:lang w:val="kk-KZ" w:bidi="hi-IN"/>
        </w:rPr>
        <w:t>+</w:t>
      </w:r>
      <w:r w:rsidRPr="0064230E">
        <w:rPr>
          <w:rFonts w:ascii="Mangal" w:hAnsi="Mangal" w:cs="Mangal" w:hint="cs"/>
          <w:sz w:val="24"/>
          <w:szCs w:val="24"/>
          <w:cs/>
          <w:lang w:val="kk-KZ" w:bidi="hi-IN"/>
        </w:rPr>
        <w:t>पुर्ण</w:t>
      </w:r>
      <w:r w:rsidRPr="0064230E">
        <w:rPr>
          <w:rFonts w:ascii="Times New Roman" w:hAnsi="Times New Roman"/>
          <w:sz w:val="24"/>
          <w:szCs w:val="24"/>
          <w:lang w:val="kk-KZ" w:bidi="ur-PK"/>
        </w:rPr>
        <w:t>)</w:t>
      </w:r>
      <w:r w:rsidRPr="0064230E">
        <w:rPr>
          <w:rFonts w:ascii="Times New Roman" w:hAnsi="Times New Roman"/>
          <w:sz w:val="24"/>
          <w:szCs w:val="24"/>
          <w:lang w:val="kk-KZ"/>
        </w:rPr>
        <w:t>;</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ә) гибридтті (генетикалық тұрғыдан әр тектес элементтерден жаңа сөз жасалyы) </w:t>
      </w:r>
      <w:r w:rsidRPr="0064230E">
        <w:rPr>
          <w:rFonts w:ascii="Mangal" w:hAnsi="Mangal" w:cs="Mangal" w:hint="cs"/>
          <w:sz w:val="24"/>
          <w:szCs w:val="24"/>
          <w:cs/>
          <w:lang w:val="kk-KZ" w:bidi="hi-IN"/>
        </w:rPr>
        <w:t>देनदार</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 xml:space="preserve">[dendar] </w:t>
      </w:r>
      <w:r w:rsidRPr="0064230E">
        <w:rPr>
          <w:rFonts w:ascii="Times New Roman" w:hAnsi="Times New Roman"/>
          <w:i/>
          <w:iCs/>
          <w:sz w:val="24"/>
          <w:szCs w:val="24"/>
          <w:lang w:val="kk-KZ" w:bidi="hi-IN"/>
        </w:rPr>
        <w:t>сyретші</w:t>
      </w:r>
      <w:r w:rsidRPr="0064230E">
        <w:rPr>
          <w:rFonts w:ascii="Times New Roman" w:hAnsi="Times New Roman"/>
          <w:sz w:val="24"/>
          <w:szCs w:val="24"/>
          <w:lang w:val="kk-KZ" w:bidi="hi-IN"/>
        </w:rPr>
        <w:t xml:space="preserve"> сөзі хиндидің </w:t>
      </w:r>
      <w:r w:rsidRPr="0064230E">
        <w:rPr>
          <w:rFonts w:ascii="Mangal" w:hAnsi="Mangal" w:cs="Mangal" w:hint="cs"/>
          <w:sz w:val="24"/>
          <w:szCs w:val="24"/>
          <w:cs/>
          <w:lang w:val="kk-KZ" w:bidi="hi-IN"/>
        </w:rPr>
        <w:t>देन</w:t>
      </w:r>
      <w:r w:rsidRPr="0064230E">
        <w:rPr>
          <w:rFonts w:ascii="Times New Roman" w:hAnsi="Times New Roman"/>
          <w:sz w:val="24"/>
          <w:szCs w:val="24"/>
          <w:lang w:val="kk-KZ" w:bidi="hi-IN"/>
        </w:rPr>
        <w:t xml:space="preserve"> және парсының -</w:t>
      </w:r>
      <w:r w:rsidRPr="0064230E">
        <w:rPr>
          <w:rFonts w:ascii="Mangal" w:hAnsi="Mangal" w:cs="Mangal" w:hint="cs"/>
          <w:sz w:val="24"/>
          <w:szCs w:val="24"/>
          <w:cs/>
          <w:lang w:val="kk-KZ" w:bidi="hi-IN"/>
        </w:rPr>
        <w:t>दार</w:t>
      </w:r>
      <w:r w:rsidRPr="0064230E">
        <w:rPr>
          <w:rFonts w:ascii="Times New Roman" w:hAnsi="Times New Roman"/>
          <w:sz w:val="24"/>
          <w:szCs w:val="24"/>
          <w:lang w:val="kk-KZ" w:bidi="hi-IN"/>
        </w:rPr>
        <w:t xml:space="preserve"> жұрнағы арқылы жасалған сөз. </w:t>
      </w:r>
      <w:r w:rsidRPr="0064230E">
        <w:rPr>
          <w:rFonts w:ascii="Mangal" w:hAnsi="Mangal" w:cs="Mangal" w:hint="cs"/>
          <w:sz w:val="24"/>
          <w:szCs w:val="24"/>
          <w:cs/>
          <w:lang w:val="kk-KZ" w:bidi="hi-IN"/>
        </w:rPr>
        <w:t>भाषावार</w:t>
      </w:r>
      <w:r w:rsidRPr="0064230E">
        <w:rPr>
          <w:rFonts w:ascii="Times New Roman" w:hAnsi="Times New Roman"/>
          <w:sz w:val="24"/>
          <w:szCs w:val="24"/>
          <w:lang w:val="kk-KZ" w:bidi="hi-IN"/>
        </w:rPr>
        <w:t xml:space="preserve"> [bhashavar] </w:t>
      </w:r>
      <w:r w:rsidRPr="0064230E">
        <w:rPr>
          <w:rFonts w:ascii="Times New Roman" w:hAnsi="Times New Roman"/>
          <w:i/>
          <w:iCs/>
          <w:sz w:val="24"/>
          <w:szCs w:val="24"/>
          <w:lang w:val="kk-KZ" w:bidi="hi-IN"/>
        </w:rPr>
        <w:t>тілдік, лингвистикалық</w:t>
      </w:r>
      <w:r w:rsidRPr="0064230E">
        <w:rPr>
          <w:rFonts w:ascii="Times New Roman" w:hAnsi="Times New Roman"/>
          <w:sz w:val="24"/>
          <w:szCs w:val="24"/>
          <w:lang w:val="kk-KZ" w:bidi="hi-IN"/>
        </w:rPr>
        <w:t xml:space="preserve"> деген сөз санскриттің </w:t>
      </w:r>
      <w:r w:rsidRPr="0064230E">
        <w:rPr>
          <w:rFonts w:ascii="Mangal" w:hAnsi="Mangal" w:cs="Mangal" w:hint="cs"/>
          <w:sz w:val="24"/>
          <w:szCs w:val="24"/>
          <w:cs/>
          <w:lang w:val="kk-KZ" w:bidi="hi-IN"/>
        </w:rPr>
        <w:t>भाषा</w:t>
      </w:r>
      <w:r w:rsidRPr="0064230E">
        <w:rPr>
          <w:rFonts w:ascii="Times New Roman" w:hAnsi="Times New Roman"/>
          <w:sz w:val="24"/>
          <w:szCs w:val="24"/>
          <w:lang w:val="kk-KZ" w:bidi="hi-IN"/>
        </w:rPr>
        <w:t xml:space="preserve"> және парсының -</w:t>
      </w:r>
      <w:r w:rsidRPr="0064230E">
        <w:rPr>
          <w:rFonts w:ascii="Mangal" w:hAnsi="Mangal" w:cs="Mangal" w:hint="cs"/>
          <w:sz w:val="24"/>
          <w:szCs w:val="24"/>
          <w:cs/>
          <w:lang w:val="kk-KZ" w:bidi="hi-IN"/>
        </w:rPr>
        <w:t>वार</w:t>
      </w:r>
      <w:r w:rsidRPr="0064230E">
        <w:rPr>
          <w:rFonts w:ascii="Times New Roman" w:hAnsi="Times New Roman"/>
          <w:sz w:val="24"/>
          <w:szCs w:val="24"/>
          <w:lang w:val="kk-KZ" w:bidi="hi-IN"/>
        </w:rPr>
        <w:t xml:space="preserve"> жұрнағының қосылyымен жасалған, </w:t>
      </w:r>
      <w:r w:rsidRPr="0064230E">
        <w:rPr>
          <w:rFonts w:ascii="Mangal" w:hAnsi="Mangal" w:cs="Mangal" w:hint="cs"/>
          <w:sz w:val="24"/>
          <w:szCs w:val="24"/>
          <w:cs/>
          <w:lang w:val="kk-KZ" w:bidi="hi-IN"/>
        </w:rPr>
        <w:t>कांग्रेसी</w:t>
      </w:r>
      <w:r w:rsidRPr="0064230E">
        <w:rPr>
          <w:rFonts w:ascii="Times New Roman" w:hAnsi="Times New Roman"/>
          <w:sz w:val="24"/>
          <w:szCs w:val="24"/>
          <w:lang w:val="kk-KZ" w:bidi="hi-IN"/>
        </w:rPr>
        <w:t xml:space="preserve"> [kangersi] </w:t>
      </w:r>
      <w:r w:rsidRPr="0064230E">
        <w:rPr>
          <w:rFonts w:ascii="Times New Roman" w:hAnsi="Times New Roman"/>
          <w:i/>
          <w:iCs/>
          <w:sz w:val="24"/>
          <w:szCs w:val="24"/>
          <w:lang w:val="kk-KZ" w:bidi="hi-IN"/>
        </w:rPr>
        <w:t>конгресстік</w:t>
      </w:r>
      <w:r w:rsidRPr="0064230E">
        <w:rPr>
          <w:rFonts w:ascii="Times New Roman" w:hAnsi="Times New Roman"/>
          <w:sz w:val="24"/>
          <w:szCs w:val="24"/>
          <w:lang w:val="kk-KZ" w:bidi="hi-IN"/>
        </w:rPr>
        <w:t xml:space="preserve"> сөзі ағылшынның </w:t>
      </w:r>
      <w:r w:rsidRPr="0064230E">
        <w:rPr>
          <w:rFonts w:ascii="Times New Roman" w:hAnsi="Times New Roman"/>
          <w:i/>
          <w:iCs/>
          <w:sz w:val="24"/>
          <w:szCs w:val="24"/>
          <w:lang w:val="kk-KZ" w:bidi="hi-IN"/>
        </w:rPr>
        <w:t>конгресс</w:t>
      </w:r>
      <w:r w:rsidRPr="0064230E">
        <w:rPr>
          <w:rFonts w:ascii="Times New Roman" w:hAnsi="Times New Roman"/>
          <w:sz w:val="24"/>
          <w:szCs w:val="24"/>
          <w:lang w:val="kk-KZ" w:bidi="hi-IN"/>
        </w:rPr>
        <w:t xml:space="preserve"> және хиндидің </w:t>
      </w:r>
      <w:r w:rsidRPr="0064230E">
        <w:rPr>
          <w:rFonts w:ascii="Mangal" w:hAnsi="Mangal" w:cs="Mangal" w:hint="cs"/>
          <w:sz w:val="24"/>
          <w:szCs w:val="24"/>
          <w:cs/>
          <w:lang w:val="kk-KZ" w:bidi="hi-IN"/>
        </w:rPr>
        <w:t>ई</w:t>
      </w:r>
      <w:r w:rsidRPr="0064230E">
        <w:rPr>
          <w:rFonts w:ascii="Times New Roman" w:hAnsi="Times New Roman"/>
          <w:sz w:val="24"/>
          <w:szCs w:val="24"/>
          <w:lang w:val="kk-KZ" w:bidi="hi-IN"/>
        </w:rPr>
        <w:t xml:space="preserve"> [-i] жұрнағымен қосылып жаңа сөз тyдырып отыр. </w:t>
      </w:r>
      <w:r w:rsidRPr="0064230E">
        <w:rPr>
          <w:rFonts w:ascii="Mangal" w:hAnsi="Mangal" w:cs="Mangal" w:hint="cs"/>
          <w:sz w:val="24"/>
          <w:szCs w:val="24"/>
          <w:cs/>
          <w:lang w:val="kk-KZ" w:bidi="hi-IN"/>
        </w:rPr>
        <w:t>फ़ासिस्टवाद</w:t>
      </w:r>
      <w:r w:rsidRPr="0064230E">
        <w:rPr>
          <w:rFonts w:ascii="Times New Roman" w:hAnsi="Times New Roman"/>
          <w:sz w:val="24"/>
          <w:szCs w:val="24"/>
          <w:lang w:val="kk-KZ" w:bidi="hi-IN"/>
        </w:rPr>
        <w:t xml:space="preserve"> [fasitvad] </w:t>
      </w:r>
      <w:r w:rsidRPr="0064230E">
        <w:rPr>
          <w:rFonts w:ascii="Times New Roman" w:hAnsi="Times New Roman"/>
          <w:i/>
          <w:iCs/>
          <w:sz w:val="24"/>
          <w:szCs w:val="24"/>
          <w:lang w:val="kk-KZ" w:bidi="hi-IN"/>
        </w:rPr>
        <w:t>фашизм</w:t>
      </w:r>
      <w:r w:rsidRPr="0064230E">
        <w:rPr>
          <w:rFonts w:ascii="Times New Roman" w:hAnsi="Times New Roman"/>
          <w:sz w:val="24"/>
          <w:szCs w:val="24"/>
          <w:lang w:val="kk-KZ" w:bidi="hi-IN"/>
        </w:rPr>
        <w:t xml:space="preserve"> сөзі ағылшынның </w:t>
      </w:r>
      <w:r w:rsidRPr="0064230E">
        <w:rPr>
          <w:rFonts w:ascii="Times New Roman" w:hAnsi="Times New Roman"/>
          <w:i/>
          <w:iCs/>
          <w:sz w:val="24"/>
          <w:szCs w:val="24"/>
          <w:lang w:val="kk-KZ" w:bidi="hi-IN"/>
        </w:rPr>
        <w:t xml:space="preserve">фашист </w:t>
      </w:r>
      <w:r w:rsidRPr="0064230E">
        <w:rPr>
          <w:rFonts w:ascii="Times New Roman" w:hAnsi="Times New Roman"/>
          <w:sz w:val="24"/>
          <w:szCs w:val="24"/>
          <w:lang w:val="kk-KZ" w:bidi="hi-IN"/>
        </w:rPr>
        <w:t>сөзі мен санскриттің -</w:t>
      </w:r>
      <w:r w:rsidRPr="0064230E">
        <w:rPr>
          <w:rFonts w:ascii="Mangal" w:hAnsi="Mangal" w:cs="Mangal" w:hint="cs"/>
          <w:sz w:val="24"/>
          <w:szCs w:val="24"/>
          <w:cs/>
          <w:lang w:val="kk-KZ" w:bidi="hi-IN"/>
        </w:rPr>
        <w:t>वाद</w:t>
      </w:r>
      <w:r w:rsidRPr="0064230E">
        <w:rPr>
          <w:rFonts w:ascii="Times New Roman" w:hAnsi="Times New Roman"/>
          <w:sz w:val="24"/>
          <w:szCs w:val="24"/>
          <w:lang w:val="kk-KZ" w:bidi="hi-IN"/>
        </w:rPr>
        <w:t xml:space="preserve"> жұрнағының қосындысы, </w:t>
      </w:r>
      <w:r w:rsidRPr="0064230E">
        <w:rPr>
          <w:rFonts w:ascii="Mangal" w:hAnsi="Mangal" w:cs="Mangal" w:hint="cs"/>
          <w:sz w:val="24"/>
          <w:szCs w:val="24"/>
          <w:cs/>
          <w:lang w:val="kk-KZ" w:bidi="hi-IN"/>
        </w:rPr>
        <w:t>ग़ैरपार्टी</w:t>
      </w:r>
      <w:r w:rsidRPr="0064230E">
        <w:rPr>
          <w:rFonts w:ascii="Times New Roman" w:hAnsi="Times New Roman"/>
          <w:sz w:val="24"/>
          <w:szCs w:val="24"/>
          <w:lang w:val="kk-KZ" w:bidi="hi-IN"/>
        </w:rPr>
        <w:t xml:space="preserve"> [geirparty] </w:t>
      </w:r>
      <w:r w:rsidRPr="0064230E">
        <w:rPr>
          <w:rFonts w:ascii="Times New Roman" w:hAnsi="Times New Roman"/>
          <w:i/>
          <w:iCs/>
          <w:sz w:val="24"/>
          <w:szCs w:val="24"/>
          <w:lang w:val="kk-KZ" w:bidi="hi-IN"/>
        </w:rPr>
        <w:t>партиясыз</w:t>
      </w:r>
      <w:r w:rsidRPr="0064230E">
        <w:rPr>
          <w:rFonts w:ascii="Times New Roman" w:hAnsi="Times New Roman"/>
          <w:sz w:val="24"/>
          <w:szCs w:val="24"/>
          <w:lang w:val="kk-KZ" w:bidi="hi-IN"/>
        </w:rPr>
        <w:t xml:space="preserve"> сөзі арабтың </w:t>
      </w:r>
      <w:r w:rsidRPr="0064230E">
        <w:rPr>
          <w:rFonts w:ascii="Mangal" w:hAnsi="Mangal" w:cs="Mangal" w:hint="cs"/>
          <w:sz w:val="24"/>
          <w:szCs w:val="24"/>
          <w:cs/>
          <w:lang w:val="kk-KZ" w:bidi="hi-IN"/>
        </w:rPr>
        <w:t>ग़ैर</w:t>
      </w:r>
      <w:r w:rsidRPr="0064230E">
        <w:rPr>
          <w:rFonts w:ascii="Times New Roman" w:hAnsi="Times New Roman"/>
          <w:sz w:val="24"/>
          <w:szCs w:val="24"/>
          <w:lang w:val="kk-KZ" w:bidi="hi-IN"/>
        </w:rPr>
        <w:t>- [geir-] префиксі мен ағылшынның</w:t>
      </w:r>
      <w:r w:rsidRPr="0064230E">
        <w:rPr>
          <w:rFonts w:ascii="Times New Roman" w:hAnsi="Times New Roman"/>
          <w:i/>
          <w:iCs/>
          <w:sz w:val="24"/>
          <w:szCs w:val="24"/>
          <w:lang w:val="kk-KZ"/>
        </w:rPr>
        <w:t xml:space="preserve"> </w:t>
      </w:r>
      <w:r w:rsidRPr="0064230E">
        <w:rPr>
          <w:rFonts w:ascii="Times New Roman" w:hAnsi="Times New Roman"/>
          <w:i/>
          <w:iCs/>
          <w:sz w:val="24"/>
          <w:szCs w:val="24"/>
          <w:lang w:val="kk-KZ" w:bidi="hi-IN"/>
        </w:rPr>
        <w:t>party</w:t>
      </w:r>
      <w:r w:rsidRPr="0064230E">
        <w:rPr>
          <w:rFonts w:ascii="Times New Roman" w:hAnsi="Times New Roman"/>
          <w:sz w:val="24"/>
          <w:szCs w:val="24"/>
          <w:lang w:val="kk-KZ" w:bidi="hi-IN"/>
        </w:rPr>
        <w:t xml:space="preserve"> сөздері арқылы жасалған сөз.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б) калькалаy (басқа тілдердің лексико-семантикалық және лексико-синтаксистік модельдерінің енyі және берілген тілдің морфемаларымен толығy)</w:t>
      </w:r>
      <w:r w:rsidRPr="0064230E">
        <w:rPr>
          <w:rFonts w:ascii="Times New Roman" w:hAnsi="Times New Roman"/>
          <w:sz w:val="24"/>
          <w:szCs w:val="24"/>
          <w:lang w:val="kk-KZ" w:bidi="hi-IN"/>
        </w:rPr>
        <w:t xml:space="preserve"> </w:t>
      </w:r>
      <w:r w:rsidRPr="0064230E">
        <w:rPr>
          <w:rFonts w:ascii="Mangal" w:hAnsi="Mangal" w:cs="Mangal" w:hint="cs"/>
          <w:sz w:val="24"/>
          <w:szCs w:val="24"/>
          <w:cs/>
          <w:lang w:val="kk-KZ" w:bidi="hi-IN"/>
        </w:rPr>
        <w:t>समाचारपत्र</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 xml:space="preserve">[samacarpatr] </w:t>
      </w:r>
      <w:r w:rsidRPr="0064230E">
        <w:rPr>
          <w:rFonts w:ascii="Times New Roman" w:hAnsi="Times New Roman"/>
          <w:i/>
          <w:iCs/>
          <w:sz w:val="24"/>
          <w:szCs w:val="24"/>
          <w:lang w:val="kk-KZ" w:bidi="hi-IN"/>
        </w:rPr>
        <w:t>газет</w:t>
      </w:r>
      <w:r w:rsidRPr="0064230E">
        <w:rPr>
          <w:rFonts w:ascii="Times New Roman" w:hAnsi="Times New Roman"/>
          <w:sz w:val="24"/>
          <w:szCs w:val="24"/>
          <w:lang w:val="kk-KZ" w:bidi="hi-IN"/>
        </w:rPr>
        <w:t xml:space="preserve"> сөз ағылшынның </w:t>
      </w:r>
      <w:r w:rsidRPr="0064230E">
        <w:rPr>
          <w:rFonts w:ascii="Times New Roman" w:hAnsi="Times New Roman"/>
          <w:i/>
          <w:iCs/>
          <w:sz w:val="24"/>
          <w:szCs w:val="24"/>
          <w:lang w:val="kk-KZ" w:bidi="hi-IN"/>
        </w:rPr>
        <w:t>newspaper</w:t>
      </w:r>
      <w:r w:rsidRPr="0064230E">
        <w:rPr>
          <w:rFonts w:ascii="Times New Roman" w:hAnsi="Times New Roman"/>
          <w:sz w:val="24"/>
          <w:szCs w:val="24"/>
          <w:lang w:val="kk-KZ" w:bidi="hi-IN"/>
        </w:rPr>
        <w:t xml:space="preserve"> сөзінің ретімен жасалған сөз, </w:t>
      </w:r>
      <w:r w:rsidRPr="0064230E">
        <w:rPr>
          <w:rFonts w:ascii="Mangal" w:hAnsi="Mangal" w:cs="Mangal" w:hint="cs"/>
          <w:sz w:val="24"/>
          <w:szCs w:val="24"/>
          <w:cs/>
          <w:lang w:val="kk-KZ" w:bidi="hi-IN"/>
        </w:rPr>
        <w:t>स्वशासन</w:t>
      </w:r>
      <w:r w:rsidRPr="0064230E">
        <w:rPr>
          <w:rFonts w:ascii="Times New Roman" w:hAnsi="Times New Roman"/>
          <w:sz w:val="24"/>
          <w:szCs w:val="24"/>
          <w:lang w:val="kk-KZ" w:bidi="hi-IN"/>
        </w:rPr>
        <w:t xml:space="preserve"> [svashasan] </w:t>
      </w:r>
      <w:r w:rsidRPr="0064230E">
        <w:rPr>
          <w:rFonts w:ascii="Times New Roman" w:hAnsi="Times New Roman"/>
          <w:i/>
          <w:iCs/>
          <w:sz w:val="24"/>
          <w:szCs w:val="24"/>
          <w:lang w:val="kk-KZ" w:bidi="hi-IN"/>
        </w:rPr>
        <w:t>өзін-өзі басқарy</w:t>
      </w:r>
      <w:r w:rsidRPr="0064230E">
        <w:rPr>
          <w:rFonts w:ascii="Times New Roman" w:hAnsi="Times New Roman"/>
          <w:sz w:val="24"/>
          <w:szCs w:val="24"/>
          <w:lang w:val="kk-KZ" w:bidi="hi-IN"/>
        </w:rPr>
        <w:t xml:space="preserve"> сөзі ағылшынның </w:t>
      </w:r>
      <w:r w:rsidRPr="0064230E">
        <w:rPr>
          <w:rFonts w:ascii="Times New Roman" w:hAnsi="Times New Roman"/>
          <w:i/>
          <w:iCs/>
          <w:sz w:val="24"/>
          <w:szCs w:val="24"/>
          <w:lang w:val="kk-KZ" w:bidi="hi-IN"/>
        </w:rPr>
        <w:t>self-government</w:t>
      </w:r>
      <w:r w:rsidRPr="0064230E">
        <w:rPr>
          <w:rFonts w:ascii="Times New Roman" w:hAnsi="Times New Roman"/>
          <w:sz w:val="24"/>
          <w:szCs w:val="24"/>
          <w:lang w:val="kk-KZ" w:bidi="hi-IN"/>
        </w:rPr>
        <w:t xml:space="preserve"> сөзіне пара-пар, </w:t>
      </w:r>
      <w:r w:rsidRPr="0064230E">
        <w:rPr>
          <w:rFonts w:ascii="Mangal" w:hAnsi="Mangal" w:cs="Mangal" w:hint="cs"/>
          <w:sz w:val="24"/>
          <w:szCs w:val="24"/>
          <w:cs/>
          <w:lang w:val="kk-KZ" w:bidi="hi-IN"/>
        </w:rPr>
        <w:t>प्रधानमंत्री</w:t>
      </w:r>
      <w:r w:rsidRPr="0064230E">
        <w:rPr>
          <w:rFonts w:ascii="Times New Roman" w:hAnsi="Times New Roman"/>
          <w:sz w:val="24"/>
          <w:szCs w:val="24"/>
          <w:lang w:val="kk-KZ" w:bidi="hi-IN"/>
        </w:rPr>
        <w:t xml:space="preserve"> [pradhan-mantri] </w:t>
      </w:r>
      <w:r w:rsidRPr="0064230E">
        <w:rPr>
          <w:rFonts w:ascii="Times New Roman" w:hAnsi="Times New Roman"/>
          <w:i/>
          <w:iCs/>
          <w:sz w:val="24"/>
          <w:szCs w:val="24"/>
          <w:lang w:val="kk-KZ" w:bidi="hi-IN"/>
        </w:rPr>
        <w:t>премьер-министр</w:t>
      </w:r>
      <w:r w:rsidRPr="0064230E">
        <w:rPr>
          <w:rFonts w:ascii="Times New Roman" w:hAnsi="Times New Roman"/>
          <w:sz w:val="24"/>
          <w:szCs w:val="24"/>
          <w:lang w:val="kk-KZ" w:bidi="hi-IN"/>
        </w:rPr>
        <w:t xml:space="preserve"> сөзі </w:t>
      </w:r>
      <w:r w:rsidRPr="0064230E">
        <w:rPr>
          <w:rFonts w:ascii="Times New Roman" w:hAnsi="Times New Roman"/>
          <w:i/>
          <w:iCs/>
          <w:sz w:val="24"/>
          <w:szCs w:val="24"/>
          <w:lang w:val="kk-KZ" w:bidi="hi-IN"/>
        </w:rPr>
        <w:t>prime minister</w:t>
      </w:r>
      <w:r w:rsidRPr="0064230E">
        <w:rPr>
          <w:rFonts w:ascii="Times New Roman" w:hAnsi="Times New Roman"/>
          <w:sz w:val="24"/>
          <w:szCs w:val="24"/>
          <w:lang w:val="kk-KZ" w:bidi="hi-IN"/>
        </w:rPr>
        <w:t xml:space="preserve"> ағылшын сөзінен, </w:t>
      </w:r>
      <w:r w:rsidRPr="0064230E">
        <w:rPr>
          <w:rFonts w:ascii="Mangal" w:hAnsi="Mangal" w:cs="Mangal" w:hint="cs"/>
          <w:sz w:val="24"/>
          <w:szCs w:val="24"/>
          <w:cs/>
          <w:lang w:val="kk-KZ" w:bidi="hi-IN"/>
        </w:rPr>
        <w:t>युद्घपोत</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 xml:space="preserve">[yuddhpot] әскери кеме </w:t>
      </w:r>
      <w:r w:rsidRPr="0064230E">
        <w:rPr>
          <w:rFonts w:ascii="Mangal" w:hAnsi="Mangal" w:cs="Mangal" w:hint="cs"/>
          <w:sz w:val="24"/>
          <w:szCs w:val="24"/>
          <w:cs/>
          <w:lang w:val="kk-KZ" w:bidi="hi-IN"/>
        </w:rPr>
        <w:t>युद्घ</w:t>
      </w:r>
      <w:r w:rsidRPr="0064230E">
        <w:rPr>
          <w:rFonts w:ascii="Times New Roman" w:hAnsi="Times New Roman" w:cs="Mangal"/>
          <w:sz w:val="24"/>
          <w:szCs w:val="24"/>
          <w:cs/>
          <w:lang w:val="kk-KZ" w:bidi="hi-IN"/>
        </w:rPr>
        <w:t xml:space="preserve"> </w:t>
      </w:r>
      <w:r w:rsidRPr="0064230E">
        <w:rPr>
          <w:rFonts w:ascii="Times New Roman" w:hAnsi="Times New Roman"/>
          <w:i/>
          <w:iCs/>
          <w:sz w:val="24"/>
          <w:szCs w:val="24"/>
          <w:lang w:val="kk-KZ" w:bidi="hi-IN"/>
        </w:rPr>
        <w:t>соғыс</w:t>
      </w:r>
      <w:r w:rsidRPr="0064230E">
        <w:rPr>
          <w:rFonts w:ascii="Times New Roman" w:hAnsi="Times New Roman"/>
          <w:sz w:val="24"/>
          <w:szCs w:val="24"/>
          <w:lang w:val="kk-KZ" w:bidi="hi-IN"/>
        </w:rPr>
        <w:t xml:space="preserve"> және </w:t>
      </w:r>
      <w:r w:rsidRPr="0064230E">
        <w:rPr>
          <w:rFonts w:ascii="Mangal" w:hAnsi="Mangal" w:cs="Mangal" w:hint="cs"/>
          <w:sz w:val="24"/>
          <w:szCs w:val="24"/>
          <w:cs/>
          <w:lang w:val="kk-KZ" w:bidi="hi-IN"/>
        </w:rPr>
        <w:t>पोत</w:t>
      </w:r>
      <w:r w:rsidRPr="0064230E">
        <w:rPr>
          <w:rFonts w:ascii="Times New Roman" w:hAnsi="Times New Roman"/>
          <w:i/>
          <w:iCs/>
          <w:sz w:val="24"/>
          <w:szCs w:val="24"/>
          <w:lang w:val="kk-KZ" w:bidi="hi-IN"/>
        </w:rPr>
        <w:t xml:space="preserve"> кеме</w:t>
      </w:r>
      <w:r w:rsidRPr="0064230E">
        <w:rPr>
          <w:rFonts w:ascii="Times New Roman" w:hAnsi="Times New Roman"/>
          <w:sz w:val="24"/>
          <w:szCs w:val="24"/>
          <w:lang w:val="kk-KZ" w:bidi="hi-IN"/>
        </w:rPr>
        <w:t xml:space="preserve"> сөздері қосылып </w:t>
      </w:r>
      <w:r w:rsidRPr="0064230E">
        <w:rPr>
          <w:rFonts w:ascii="Times New Roman" w:hAnsi="Times New Roman"/>
          <w:i/>
          <w:iCs/>
          <w:sz w:val="24"/>
          <w:szCs w:val="24"/>
          <w:lang w:val="kk-KZ" w:bidi="hi-IN"/>
        </w:rPr>
        <w:t>warship</w:t>
      </w:r>
      <w:r w:rsidRPr="0064230E">
        <w:rPr>
          <w:rFonts w:ascii="Times New Roman" w:hAnsi="Times New Roman"/>
          <w:sz w:val="24"/>
          <w:szCs w:val="24"/>
          <w:lang w:val="kk-KZ" w:bidi="hi-IN"/>
        </w:rPr>
        <w:t xml:space="preserve"> сөзінен шыққан [77].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Түркi тiлiнiң сөз тyдырyшы жұрнақтарының iшiндегi хинди тiлiнде ең жиi қолданылатыны -</w:t>
      </w:r>
      <w:r w:rsidRPr="0064230E">
        <w:rPr>
          <w:rFonts w:ascii="Mangal" w:hAnsi="Mangal" w:cs="Mangal" w:hint="cs"/>
          <w:sz w:val="24"/>
          <w:szCs w:val="24"/>
          <w:cs/>
          <w:lang w:val="en-US" w:bidi="hi-IN"/>
        </w:rPr>
        <w:t>ची</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w:t>
      </w:r>
      <w:r w:rsidRPr="0064230E">
        <w:rPr>
          <w:rFonts w:ascii="Times New Roman" w:hAnsi="Times New Roman"/>
          <w:sz w:val="24"/>
          <w:szCs w:val="24"/>
          <w:lang w:val="kk-KZ"/>
        </w:rPr>
        <w:t>-сī</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w:t>
      </w:r>
      <w:r w:rsidRPr="0064230E">
        <w:rPr>
          <w:rFonts w:ascii="Times New Roman" w:hAnsi="Times New Roman"/>
          <w:i/>
          <w:iCs/>
          <w:sz w:val="24"/>
          <w:szCs w:val="24"/>
          <w:lang w:val="kk-KZ"/>
        </w:rPr>
        <w:t>шы,-шi</w:t>
      </w:r>
      <w:r w:rsidRPr="0064230E">
        <w:rPr>
          <w:rFonts w:ascii="Times New Roman" w:hAnsi="Times New Roman"/>
          <w:sz w:val="24"/>
          <w:szCs w:val="24"/>
          <w:lang w:val="kk-KZ"/>
        </w:rPr>
        <w:t xml:space="preserve"> жұрнағы.</w:t>
      </w:r>
    </w:p>
    <w:p w:rsidR="00CF3A11" w:rsidRPr="0064230E" w:rsidRDefault="00CF3A11" w:rsidP="00CF3A11">
      <w:pPr>
        <w:pStyle w:val="21"/>
        <w:ind w:firstLine="567"/>
        <w:rPr>
          <w:rFonts w:ascii="Times New Roman" w:hAnsi="Times New Roman"/>
          <w:sz w:val="24"/>
          <w:szCs w:val="24"/>
        </w:rPr>
      </w:pPr>
      <w:r w:rsidRPr="0064230E">
        <w:rPr>
          <w:rFonts w:ascii="Times New Roman" w:hAnsi="Times New Roman"/>
          <w:sz w:val="24"/>
          <w:szCs w:val="24"/>
          <w:lang w:val="kk-KZ"/>
        </w:rPr>
        <w:t xml:space="preserve">Қазақ тiлiнде бұл жұрнақ жаңа сөз жасаyдың өнiмдi тәсiлi болып табылады. Бұл сөздер көбiнесе белгiлi бiр кәсiппен шұғылданатын адамдарды бiлдiредi. Осы жұрнақ тyралы А.И. Соболевский былай дейдi: «…наконец имеем слово с рyсским корнем, но с чyжим сyффиксом -чии (тyр. -джи) кърымчий, зодчий. </w:t>
      </w:r>
      <w:r w:rsidRPr="0064230E">
        <w:rPr>
          <w:rFonts w:ascii="Times New Roman" w:hAnsi="Times New Roman"/>
          <w:sz w:val="24"/>
          <w:szCs w:val="24"/>
        </w:rPr>
        <w:t>В старорyсском языке при словах на -чей  с тюркским корнем (домрачей, казначей, сyранчей) имеем слова на</w:t>
      </w:r>
      <w:r w:rsidRPr="0064230E">
        <w:rPr>
          <w:rFonts w:ascii="Times New Roman" w:hAnsi="Times New Roman"/>
          <w:sz w:val="24"/>
          <w:szCs w:val="24"/>
          <w:lang w:val="kk-KZ"/>
        </w:rPr>
        <w:t xml:space="preserve"> </w:t>
      </w:r>
      <w:r w:rsidRPr="0064230E">
        <w:rPr>
          <w:rFonts w:ascii="Times New Roman" w:hAnsi="Times New Roman"/>
          <w:sz w:val="24"/>
          <w:szCs w:val="24"/>
        </w:rPr>
        <w:t>-чей и от рyсских корней, трyбачей</w:t>
      </w:r>
      <w:r w:rsidRPr="0064230E">
        <w:rPr>
          <w:rFonts w:ascii="Times New Roman" w:hAnsi="Times New Roman"/>
          <w:sz w:val="24"/>
          <w:szCs w:val="24"/>
          <w:lang w:val="kk-KZ"/>
        </w:rPr>
        <w:t xml:space="preserve">» </w:t>
      </w:r>
      <w:r w:rsidRPr="0064230E">
        <w:rPr>
          <w:rFonts w:ascii="Times New Roman" w:hAnsi="Times New Roman"/>
          <w:sz w:val="24"/>
          <w:szCs w:val="24"/>
          <w:lang w:val="kk-KZ" w:bidi="hi-IN"/>
        </w:rPr>
        <w:t>[</w:t>
      </w:r>
      <w:r w:rsidRPr="0064230E">
        <w:rPr>
          <w:rFonts w:ascii="Times New Roman" w:hAnsi="Times New Roman"/>
          <w:sz w:val="24"/>
          <w:szCs w:val="24"/>
        </w:rPr>
        <w:t>78</w:t>
      </w:r>
      <w:r w:rsidRPr="0064230E">
        <w:rPr>
          <w:rFonts w:ascii="Times New Roman" w:hAnsi="Times New Roman"/>
          <w:sz w:val="24"/>
          <w:szCs w:val="24"/>
          <w:lang w:val="kk-KZ" w:bidi="hi-IN"/>
        </w:rPr>
        <w:t xml:space="preserve">]. </w:t>
      </w:r>
    </w:p>
    <w:p w:rsidR="00CF3A11" w:rsidRPr="0064230E" w:rsidRDefault="00CF3A11" w:rsidP="00CF3A11">
      <w:pPr>
        <w:pStyle w:val="21"/>
        <w:ind w:firstLine="567"/>
        <w:rPr>
          <w:rFonts w:ascii="Times New Roman" w:hAnsi="Times New Roman"/>
          <w:sz w:val="24"/>
          <w:szCs w:val="24"/>
        </w:rPr>
      </w:pPr>
      <w:r w:rsidRPr="0064230E">
        <w:rPr>
          <w:rFonts w:ascii="Times New Roman" w:hAnsi="Times New Roman"/>
          <w:sz w:val="24"/>
          <w:szCs w:val="24"/>
        </w:rPr>
        <w:t>Ол тiптi хинди тiлiндегi т</w:t>
      </w:r>
      <w:r w:rsidRPr="0064230E">
        <w:rPr>
          <w:rFonts w:ascii="Times New Roman" w:hAnsi="Times New Roman"/>
          <w:sz w:val="24"/>
          <w:szCs w:val="24"/>
          <w:lang w:val="kk-KZ"/>
        </w:rPr>
        <w:t>ө</w:t>
      </w:r>
      <w:r w:rsidRPr="0064230E">
        <w:rPr>
          <w:rFonts w:ascii="Times New Roman" w:hAnsi="Times New Roman"/>
          <w:sz w:val="24"/>
          <w:szCs w:val="24"/>
        </w:rPr>
        <w:t>л с</w:t>
      </w:r>
      <w:r w:rsidRPr="0064230E">
        <w:rPr>
          <w:rFonts w:ascii="Times New Roman" w:hAnsi="Times New Roman"/>
          <w:sz w:val="24"/>
          <w:szCs w:val="24"/>
          <w:lang w:val="kk-KZ"/>
        </w:rPr>
        <w:t>ө</w:t>
      </w:r>
      <w:r w:rsidRPr="0064230E">
        <w:rPr>
          <w:rFonts w:ascii="Times New Roman" w:hAnsi="Times New Roman"/>
          <w:sz w:val="24"/>
          <w:szCs w:val="24"/>
        </w:rPr>
        <w:t>здер, араб, парсы ж</w:t>
      </w:r>
      <w:r w:rsidRPr="0064230E">
        <w:rPr>
          <w:rFonts w:ascii="Times New Roman" w:hAnsi="Times New Roman"/>
          <w:sz w:val="24"/>
          <w:szCs w:val="24"/>
          <w:lang w:val="kk-KZ"/>
        </w:rPr>
        <w:t>ә</w:t>
      </w:r>
      <w:r w:rsidRPr="0064230E">
        <w:rPr>
          <w:rFonts w:ascii="Times New Roman" w:hAnsi="Times New Roman"/>
          <w:sz w:val="24"/>
          <w:szCs w:val="24"/>
        </w:rPr>
        <w:t>не а</w:t>
      </w:r>
      <w:r w:rsidRPr="0064230E">
        <w:rPr>
          <w:rFonts w:ascii="Times New Roman" w:hAnsi="Times New Roman"/>
          <w:sz w:val="24"/>
          <w:szCs w:val="24"/>
          <w:lang w:val="kk-KZ"/>
        </w:rPr>
        <w:t>ғ</w:t>
      </w:r>
      <w:r w:rsidRPr="0064230E">
        <w:rPr>
          <w:rFonts w:ascii="Times New Roman" w:hAnsi="Times New Roman"/>
          <w:sz w:val="24"/>
          <w:szCs w:val="24"/>
        </w:rPr>
        <w:t>ылшын тiлдерiнi</w:t>
      </w:r>
      <w:r w:rsidRPr="0064230E">
        <w:rPr>
          <w:rFonts w:ascii="Times New Roman" w:hAnsi="Times New Roman"/>
          <w:sz w:val="24"/>
          <w:szCs w:val="24"/>
          <w:lang w:val="kk-KZ"/>
        </w:rPr>
        <w:t>ң</w:t>
      </w:r>
      <w:r w:rsidRPr="0064230E">
        <w:rPr>
          <w:rFonts w:ascii="Times New Roman" w:hAnsi="Times New Roman"/>
          <w:sz w:val="24"/>
          <w:szCs w:val="24"/>
        </w:rPr>
        <w:t xml:space="preserve"> кiрме с</w:t>
      </w:r>
      <w:r w:rsidRPr="0064230E">
        <w:rPr>
          <w:rFonts w:ascii="Times New Roman" w:hAnsi="Times New Roman"/>
          <w:sz w:val="24"/>
          <w:szCs w:val="24"/>
          <w:lang w:val="kk-KZ"/>
        </w:rPr>
        <w:t>ө</w:t>
      </w:r>
      <w:r w:rsidRPr="0064230E">
        <w:rPr>
          <w:rFonts w:ascii="Times New Roman" w:hAnsi="Times New Roman"/>
          <w:sz w:val="24"/>
          <w:szCs w:val="24"/>
        </w:rPr>
        <w:t>здерiне жал</w:t>
      </w:r>
      <w:r w:rsidRPr="0064230E">
        <w:rPr>
          <w:rFonts w:ascii="Times New Roman" w:hAnsi="Times New Roman"/>
          <w:sz w:val="24"/>
          <w:szCs w:val="24"/>
          <w:lang w:val="kk-KZ"/>
        </w:rPr>
        <w:t>ғ</w:t>
      </w:r>
      <w:r w:rsidRPr="0064230E">
        <w:rPr>
          <w:rFonts w:ascii="Times New Roman" w:hAnsi="Times New Roman"/>
          <w:sz w:val="24"/>
          <w:szCs w:val="24"/>
        </w:rPr>
        <w:t>анып та с</w:t>
      </w:r>
      <w:r w:rsidRPr="0064230E">
        <w:rPr>
          <w:rFonts w:ascii="Times New Roman" w:hAnsi="Times New Roman"/>
          <w:sz w:val="24"/>
          <w:szCs w:val="24"/>
          <w:lang w:val="kk-KZ"/>
        </w:rPr>
        <w:t>ө</w:t>
      </w:r>
      <w:r w:rsidRPr="0064230E">
        <w:rPr>
          <w:rFonts w:ascii="Times New Roman" w:hAnsi="Times New Roman"/>
          <w:sz w:val="24"/>
          <w:szCs w:val="24"/>
        </w:rPr>
        <w:t xml:space="preserve">з тyдырып отыр. Мысалы, </w:t>
      </w:r>
      <w:r w:rsidRPr="0064230E">
        <w:rPr>
          <w:rFonts w:ascii="Mangal" w:hAnsi="Mangal" w:cs="Mangal" w:hint="cs"/>
          <w:sz w:val="24"/>
          <w:szCs w:val="24"/>
          <w:cs/>
          <w:lang w:bidi="hi-IN"/>
        </w:rPr>
        <w:t>मदकची</w:t>
      </w:r>
      <w:r w:rsidRPr="0064230E">
        <w:rPr>
          <w:rFonts w:ascii="Times New Roman" w:hAnsi="Times New Roman" w:cs="Mangal"/>
          <w:sz w:val="24"/>
          <w:szCs w:val="24"/>
          <w:cs/>
          <w:lang w:bidi="hi-IN"/>
        </w:rPr>
        <w:t xml:space="preserve"> </w:t>
      </w:r>
      <w:r w:rsidRPr="0064230E">
        <w:rPr>
          <w:rFonts w:ascii="Times New Roman" w:hAnsi="Times New Roman"/>
          <w:sz w:val="24"/>
          <w:szCs w:val="24"/>
          <w:lang w:val="kk-KZ" w:bidi="hi-IN"/>
        </w:rPr>
        <w:t>[</w:t>
      </w:r>
      <w:r w:rsidRPr="0064230E">
        <w:rPr>
          <w:rFonts w:ascii="Times New Roman" w:hAnsi="Times New Roman"/>
          <w:sz w:val="24"/>
          <w:szCs w:val="24"/>
        </w:rPr>
        <w:t>madakcī</w:t>
      </w:r>
      <w:r w:rsidRPr="0064230E">
        <w:rPr>
          <w:rFonts w:ascii="Times New Roman" w:hAnsi="Times New Roman"/>
          <w:sz w:val="24"/>
          <w:szCs w:val="24"/>
          <w:lang w:val="kk-KZ" w:bidi="hi-IN"/>
        </w:rPr>
        <w:t>]</w:t>
      </w:r>
      <w:r w:rsidRPr="0064230E">
        <w:rPr>
          <w:rFonts w:ascii="Times New Roman" w:hAnsi="Times New Roman"/>
          <w:sz w:val="24"/>
          <w:szCs w:val="24"/>
          <w:lang w:val="kk-KZ"/>
        </w:rPr>
        <w:t xml:space="preserve"> </w:t>
      </w:r>
      <w:r w:rsidRPr="0064230E">
        <w:rPr>
          <w:rFonts w:ascii="Times New Roman" w:hAnsi="Times New Roman"/>
          <w:i/>
          <w:iCs/>
          <w:sz w:val="24"/>
          <w:szCs w:val="24"/>
        </w:rPr>
        <w:t>наша тартатын адам немесе шайнаy</w:t>
      </w:r>
      <w:r w:rsidRPr="0064230E">
        <w:rPr>
          <w:rFonts w:ascii="Times New Roman" w:hAnsi="Times New Roman"/>
          <w:i/>
          <w:iCs/>
          <w:sz w:val="24"/>
          <w:szCs w:val="24"/>
          <w:lang w:val="kk-KZ"/>
        </w:rPr>
        <w:t>ғ</w:t>
      </w:r>
      <w:r w:rsidRPr="0064230E">
        <w:rPr>
          <w:rFonts w:ascii="Times New Roman" w:hAnsi="Times New Roman"/>
          <w:i/>
          <w:iCs/>
          <w:sz w:val="24"/>
          <w:szCs w:val="24"/>
        </w:rPr>
        <w:t xml:space="preserve">а </w:t>
      </w:r>
      <w:r w:rsidRPr="0064230E">
        <w:rPr>
          <w:rFonts w:ascii="Times New Roman" w:hAnsi="Times New Roman"/>
          <w:i/>
          <w:iCs/>
          <w:sz w:val="24"/>
          <w:szCs w:val="24"/>
          <w:lang w:val="kk-KZ"/>
        </w:rPr>
        <w:t>ә</w:t>
      </w:r>
      <w:r w:rsidRPr="0064230E">
        <w:rPr>
          <w:rFonts w:ascii="Times New Roman" w:hAnsi="Times New Roman"/>
          <w:i/>
          <w:iCs/>
          <w:sz w:val="24"/>
          <w:szCs w:val="24"/>
        </w:rPr>
        <w:t xml:space="preserve">yес адам </w:t>
      </w:r>
      <w:r w:rsidRPr="0064230E">
        <w:rPr>
          <w:rFonts w:ascii="Times New Roman" w:hAnsi="Times New Roman"/>
          <w:sz w:val="24"/>
          <w:szCs w:val="24"/>
        </w:rPr>
        <w:t>(хинди тiлiнi</w:t>
      </w:r>
      <w:r w:rsidRPr="0064230E">
        <w:rPr>
          <w:rFonts w:ascii="Times New Roman" w:hAnsi="Times New Roman"/>
          <w:sz w:val="24"/>
          <w:szCs w:val="24"/>
          <w:lang w:val="kk-KZ"/>
        </w:rPr>
        <w:t>ң</w:t>
      </w:r>
      <w:r w:rsidRPr="0064230E">
        <w:rPr>
          <w:rFonts w:ascii="Times New Roman" w:hAnsi="Times New Roman"/>
          <w:sz w:val="24"/>
          <w:szCs w:val="24"/>
        </w:rPr>
        <w:t xml:space="preserve"> т</w:t>
      </w:r>
      <w:r w:rsidRPr="0064230E">
        <w:rPr>
          <w:rFonts w:ascii="Times New Roman" w:hAnsi="Times New Roman"/>
          <w:sz w:val="24"/>
          <w:szCs w:val="24"/>
          <w:lang w:val="kk-KZ"/>
        </w:rPr>
        <w:t>ө</w:t>
      </w:r>
      <w:r w:rsidRPr="0064230E">
        <w:rPr>
          <w:rFonts w:ascii="Times New Roman" w:hAnsi="Times New Roman"/>
          <w:sz w:val="24"/>
          <w:szCs w:val="24"/>
        </w:rPr>
        <w:t>л с</w:t>
      </w:r>
      <w:r w:rsidRPr="0064230E">
        <w:rPr>
          <w:rFonts w:ascii="Times New Roman" w:hAnsi="Times New Roman"/>
          <w:sz w:val="24"/>
          <w:szCs w:val="24"/>
          <w:lang w:val="kk-KZ"/>
        </w:rPr>
        <w:t>ө</w:t>
      </w:r>
      <w:r w:rsidRPr="0064230E">
        <w:rPr>
          <w:rFonts w:ascii="Times New Roman" w:hAnsi="Times New Roman"/>
          <w:sz w:val="24"/>
          <w:szCs w:val="24"/>
        </w:rPr>
        <w:t xml:space="preserve">зiне -сī </w:t>
      </w:r>
      <w:r w:rsidRPr="0064230E">
        <w:rPr>
          <w:rFonts w:ascii="Times New Roman" w:hAnsi="Times New Roman"/>
          <w:sz w:val="24"/>
          <w:szCs w:val="24"/>
          <w:lang w:val="kk-KZ"/>
        </w:rPr>
        <w:t>ж</w:t>
      </w:r>
      <w:r w:rsidRPr="0064230E">
        <w:rPr>
          <w:rFonts w:ascii="Times New Roman" w:hAnsi="Times New Roman"/>
          <w:sz w:val="24"/>
          <w:szCs w:val="24"/>
        </w:rPr>
        <w:t>ал</w:t>
      </w:r>
      <w:r w:rsidRPr="0064230E">
        <w:rPr>
          <w:rFonts w:ascii="Times New Roman" w:hAnsi="Times New Roman"/>
          <w:sz w:val="24"/>
          <w:szCs w:val="24"/>
          <w:lang w:val="kk-KZ"/>
        </w:rPr>
        <w:t>ғ</w:t>
      </w:r>
      <w:r w:rsidRPr="0064230E">
        <w:rPr>
          <w:rFonts w:ascii="Times New Roman" w:hAnsi="Times New Roman"/>
          <w:sz w:val="24"/>
          <w:szCs w:val="24"/>
        </w:rPr>
        <w:t>анyы ар</w:t>
      </w:r>
      <w:r w:rsidRPr="0064230E">
        <w:rPr>
          <w:rFonts w:ascii="Times New Roman" w:hAnsi="Times New Roman"/>
          <w:sz w:val="24"/>
          <w:szCs w:val="24"/>
          <w:lang w:val="kk-KZ"/>
        </w:rPr>
        <w:t>қ</w:t>
      </w:r>
      <w:r w:rsidRPr="0064230E">
        <w:rPr>
          <w:rFonts w:ascii="Times New Roman" w:hAnsi="Times New Roman"/>
          <w:sz w:val="24"/>
          <w:szCs w:val="24"/>
        </w:rPr>
        <w:t>ылы жасал</w:t>
      </w:r>
      <w:r w:rsidRPr="0064230E">
        <w:rPr>
          <w:rFonts w:ascii="Times New Roman" w:hAnsi="Times New Roman"/>
          <w:sz w:val="24"/>
          <w:szCs w:val="24"/>
          <w:lang w:val="kk-KZ"/>
        </w:rPr>
        <w:t>ғ</w:t>
      </w:r>
      <w:r w:rsidRPr="0064230E">
        <w:rPr>
          <w:rFonts w:ascii="Times New Roman" w:hAnsi="Times New Roman"/>
          <w:sz w:val="24"/>
          <w:szCs w:val="24"/>
        </w:rPr>
        <w:t xml:space="preserve">ан), </w:t>
      </w:r>
      <w:r w:rsidRPr="0064230E">
        <w:rPr>
          <w:rFonts w:ascii="Mangal" w:hAnsi="Mangal" w:cs="Mangal" w:hint="cs"/>
          <w:sz w:val="24"/>
          <w:szCs w:val="24"/>
          <w:cs/>
          <w:lang w:bidi="hi-IN"/>
        </w:rPr>
        <w:t>मशलची</w:t>
      </w:r>
      <w:r w:rsidRPr="0064230E">
        <w:rPr>
          <w:rFonts w:ascii="Times New Roman" w:hAnsi="Times New Roman"/>
          <w:sz w:val="24"/>
          <w:szCs w:val="24"/>
          <w:lang w:val="kk-KZ" w:bidi="hi-IN"/>
        </w:rPr>
        <w:t xml:space="preserve"> [</w:t>
      </w:r>
      <w:r w:rsidRPr="0064230E">
        <w:rPr>
          <w:rFonts w:ascii="Times New Roman" w:hAnsi="Times New Roman"/>
          <w:sz w:val="24"/>
          <w:szCs w:val="24"/>
        </w:rPr>
        <w:t>mašalcī</w:t>
      </w:r>
      <w:r w:rsidRPr="0064230E">
        <w:rPr>
          <w:rFonts w:ascii="Times New Roman" w:hAnsi="Times New Roman"/>
          <w:sz w:val="24"/>
          <w:szCs w:val="24"/>
          <w:lang w:val="kk-KZ" w:bidi="hi-IN"/>
        </w:rPr>
        <w:t>]</w:t>
      </w:r>
      <w:r w:rsidRPr="0064230E">
        <w:rPr>
          <w:rFonts w:ascii="Times New Roman" w:hAnsi="Times New Roman"/>
          <w:sz w:val="24"/>
          <w:szCs w:val="24"/>
        </w:rPr>
        <w:t xml:space="preserve"> (арабты</w:t>
      </w:r>
      <w:r w:rsidRPr="0064230E">
        <w:rPr>
          <w:rFonts w:ascii="Times New Roman" w:hAnsi="Times New Roman"/>
          <w:sz w:val="24"/>
          <w:szCs w:val="24"/>
          <w:lang w:val="kk-KZ"/>
        </w:rPr>
        <w:t>ң</w:t>
      </w:r>
      <w:r w:rsidRPr="0064230E">
        <w:rPr>
          <w:rFonts w:ascii="Times New Roman" w:hAnsi="Times New Roman"/>
          <w:sz w:val="24"/>
          <w:szCs w:val="24"/>
        </w:rPr>
        <w:t xml:space="preserve"> mašal с</w:t>
      </w:r>
      <w:r w:rsidRPr="0064230E">
        <w:rPr>
          <w:rFonts w:ascii="Times New Roman" w:hAnsi="Times New Roman"/>
          <w:sz w:val="24"/>
          <w:szCs w:val="24"/>
          <w:lang w:val="kk-KZ"/>
        </w:rPr>
        <w:t>ө</w:t>
      </w:r>
      <w:r w:rsidRPr="0064230E">
        <w:rPr>
          <w:rFonts w:ascii="Times New Roman" w:hAnsi="Times New Roman"/>
          <w:sz w:val="24"/>
          <w:szCs w:val="24"/>
        </w:rPr>
        <w:t>зiне ж</w:t>
      </w:r>
      <w:r w:rsidRPr="0064230E">
        <w:rPr>
          <w:rFonts w:ascii="Times New Roman" w:hAnsi="Times New Roman"/>
          <w:sz w:val="24"/>
          <w:szCs w:val="24"/>
          <w:lang w:val="kk-KZ"/>
        </w:rPr>
        <w:t>ұ</w:t>
      </w:r>
      <w:r w:rsidRPr="0064230E">
        <w:rPr>
          <w:rFonts w:ascii="Times New Roman" w:hAnsi="Times New Roman"/>
          <w:sz w:val="24"/>
          <w:szCs w:val="24"/>
        </w:rPr>
        <w:t>рна</w:t>
      </w:r>
      <w:r w:rsidRPr="0064230E">
        <w:rPr>
          <w:rFonts w:ascii="Times New Roman" w:hAnsi="Times New Roman"/>
          <w:sz w:val="24"/>
          <w:szCs w:val="24"/>
          <w:lang w:val="kk-KZ"/>
        </w:rPr>
        <w:t>қ</w:t>
      </w:r>
      <w:r w:rsidRPr="0064230E">
        <w:rPr>
          <w:rFonts w:ascii="Times New Roman" w:hAnsi="Times New Roman"/>
          <w:sz w:val="24"/>
          <w:szCs w:val="24"/>
        </w:rPr>
        <w:t xml:space="preserve"> жал</w:t>
      </w:r>
      <w:r w:rsidRPr="0064230E">
        <w:rPr>
          <w:rFonts w:ascii="Times New Roman" w:hAnsi="Times New Roman"/>
          <w:sz w:val="24"/>
          <w:szCs w:val="24"/>
          <w:lang w:val="kk-KZ"/>
        </w:rPr>
        <w:t>ғ</w:t>
      </w:r>
      <w:r w:rsidRPr="0064230E">
        <w:rPr>
          <w:rFonts w:ascii="Times New Roman" w:hAnsi="Times New Roman"/>
          <w:sz w:val="24"/>
          <w:szCs w:val="24"/>
        </w:rPr>
        <w:t>ан</w:t>
      </w:r>
      <w:r w:rsidRPr="0064230E">
        <w:rPr>
          <w:rFonts w:ascii="Times New Roman" w:hAnsi="Times New Roman"/>
          <w:sz w:val="24"/>
          <w:szCs w:val="24"/>
          <w:lang w:val="kk-KZ"/>
        </w:rPr>
        <w:t>ғ</w:t>
      </w:r>
      <w:r w:rsidRPr="0064230E">
        <w:rPr>
          <w:rFonts w:ascii="Times New Roman" w:hAnsi="Times New Roman"/>
          <w:sz w:val="24"/>
          <w:szCs w:val="24"/>
        </w:rPr>
        <w:t xml:space="preserve">ан) </w:t>
      </w:r>
      <w:r w:rsidRPr="0064230E">
        <w:rPr>
          <w:rFonts w:ascii="Times New Roman" w:hAnsi="Times New Roman"/>
          <w:i/>
          <w:iCs/>
          <w:sz w:val="24"/>
          <w:szCs w:val="24"/>
        </w:rPr>
        <w:t xml:space="preserve">алаy </w:t>
      </w:r>
      <w:r w:rsidRPr="0064230E">
        <w:rPr>
          <w:rFonts w:ascii="Times New Roman" w:hAnsi="Times New Roman"/>
          <w:i/>
          <w:iCs/>
          <w:sz w:val="24"/>
          <w:szCs w:val="24"/>
          <w:lang w:val="kk-KZ"/>
        </w:rPr>
        <w:t>ұ</w:t>
      </w:r>
      <w:r w:rsidRPr="0064230E">
        <w:rPr>
          <w:rFonts w:ascii="Times New Roman" w:hAnsi="Times New Roman"/>
          <w:i/>
          <w:iCs/>
          <w:sz w:val="24"/>
          <w:szCs w:val="24"/>
        </w:rPr>
        <w:t>ста</w:t>
      </w:r>
      <w:r w:rsidRPr="0064230E">
        <w:rPr>
          <w:rFonts w:ascii="Times New Roman" w:hAnsi="Times New Roman"/>
          <w:i/>
          <w:iCs/>
          <w:sz w:val="24"/>
          <w:szCs w:val="24"/>
          <w:lang w:val="kk-KZ"/>
        </w:rPr>
        <w:t>ғ</w:t>
      </w:r>
      <w:r w:rsidRPr="0064230E">
        <w:rPr>
          <w:rFonts w:ascii="Times New Roman" w:hAnsi="Times New Roman"/>
          <w:i/>
          <w:iCs/>
          <w:sz w:val="24"/>
          <w:szCs w:val="24"/>
        </w:rPr>
        <w:t>ан адам,</w:t>
      </w:r>
      <w:r w:rsidRPr="0064230E">
        <w:rPr>
          <w:rFonts w:ascii="Times New Roman" w:hAnsi="Times New Roman"/>
          <w:i/>
          <w:iCs/>
          <w:sz w:val="24"/>
          <w:szCs w:val="24"/>
          <w:lang w:val="kk-KZ"/>
        </w:rPr>
        <w:t xml:space="preserve"> </w:t>
      </w:r>
      <w:r w:rsidRPr="0064230E">
        <w:rPr>
          <w:rFonts w:ascii="Mangal" w:hAnsi="Mangal" w:cs="Mangal" w:hint="cs"/>
          <w:sz w:val="24"/>
          <w:szCs w:val="24"/>
          <w:cs/>
          <w:lang w:bidi="hi-IN"/>
        </w:rPr>
        <w:t>रायफ़लची</w:t>
      </w:r>
      <w:r w:rsidRPr="0064230E">
        <w:rPr>
          <w:rFonts w:ascii="Times New Roman" w:hAnsi="Times New Roman" w:cs="Mangal"/>
          <w:sz w:val="24"/>
          <w:szCs w:val="24"/>
          <w:cs/>
          <w:lang w:bidi="hi-IN"/>
        </w:rPr>
        <w:t xml:space="preserve"> </w:t>
      </w:r>
      <w:r w:rsidRPr="0064230E">
        <w:rPr>
          <w:rFonts w:ascii="Times New Roman" w:hAnsi="Times New Roman"/>
          <w:sz w:val="24"/>
          <w:szCs w:val="24"/>
          <w:lang w:val="kk-KZ" w:bidi="hi-IN"/>
        </w:rPr>
        <w:t>[</w:t>
      </w:r>
      <w:r w:rsidRPr="0064230E">
        <w:rPr>
          <w:rFonts w:ascii="Times New Roman" w:hAnsi="Times New Roman"/>
          <w:sz w:val="24"/>
          <w:szCs w:val="24"/>
          <w:lang w:val="en-US"/>
        </w:rPr>
        <w:t>r</w:t>
      </w:r>
      <w:r w:rsidRPr="0064230E">
        <w:rPr>
          <w:rFonts w:ascii="Times New Roman" w:hAnsi="Times New Roman"/>
          <w:sz w:val="24"/>
          <w:szCs w:val="24"/>
        </w:rPr>
        <w:t>ā</w:t>
      </w:r>
      <w:r w:rsidRPr="0064230E">
        <w:rPr>
          <w:rFonts w:ascii="Times New Roman" w:hAnsi="Times New Roman"/>
          <w:sz w:val="24"/>
          <w:szCs w:val="24"/>
          <w:lang w:val="en-US"/>
        </w:rPr>
        <w:t>yafalc</w:t>
      </w:r>
      <w:r w:rsidRPr="0064230E">
        <w:rPr>
          <w:rFonts w:ascii="Times New Roman" w:hAnsi="Times New Roman"/>
          <w:sz w:val="24"/>
          <w:szCs w:val="24"/>
        </w:rPr>
        <w:t>ī</w:t>
      </w:r>
      <w:r w:rsidRPr="0064230E">
        <w:rPr>
          <w:rFonts w:ascii="Times New Roman" w:hAnsi="Times New Roman"/>
          <w:sz w:val="24"/>
          <w:szCs w:val="24"/>
          <w:lang w:val="kk-KZ" w:bidi="hi-IN"/>
        </w:rPr>
        <w:t>]</w:t>
      </w:r>
      <w:r w:rsidRPr="0064230E">
        <w:rPr>
          <w:rFonts w:ascii="Times New Roman" w:hAnsi="Times New Roman"/>
          <w:sz w:val="24"/>
          <w:szCs w:val="24"/>
          <w:lang w:val="kk-KZ"/>
        </w:rPr>
        <w:t xml:space="preserve"> </w:t>
      </w:r>
      <w:r w:rsidRPr="0064230E">
        <w:rPr>
          <w:rFonts w:ascii="Times New Roman" w:hAnsi="Times New Roman"/>
          <w:i/>
          <w:iCs/>
          <w:sz w:val="24"/>
          <w:szCs w:val="24"/>
          <w:lang w:val="kk-KZ"/>
        </w:rPr>
        <w:t>ә</w:t>
      </w:r>
      <w:r w:rsidRPr="0064230E">
        <w:rPr>
          <w:rFonts w:ascii="Times New Roman" w:hAnsi="Times New Roman"/>
          <w:i/>
          <w:iCs/>
          <w:sz w:val="24"/>
          <w:szCs w:val="24"/>
        </w:rPr>
        <w:t>скери мерген адам</w:t>
      </w:r>
      <w:r w:rsidRPr="0064230E">
        <w:rPr>
          <w:rFonts w:ascii="Times New Roman" w:hAnsi="Times New Roman"/>
          <w:sz w:val="24"/>
          <w:szCs w:val="24"/>
        </w:rPr>
        <w:t>, я</w:t>
      </w:r>
      <w:r w:rsidRPr="0064230E">
        <w:rPr>
          <w:rFonts w:ascii="Times New Roman" w:hAnsi="Times New Roman"/>
          <w:sz w:val="24"/>
          <w:szCs w:val="24"/>
          <w:lang w:val="kk-KZ"/>
        </w:rPr>
        <w:t>ғ</w:t>
      </w:r>
      <w:r w:rsidRPr="0064230E">
        <w:rPr>
          <w:rFonts w:ascii="Times New Roman" w:hAnsi="Times New Roman"/>
          <w:sz w:val="24"/>
          <w:szCs w:val="24"/>
        </w:rPr>
        <w:t>ни а</w:t>
      </w:r>
      <w:r w:rsidRPr="0064230E">
        <w:rPr>
          <w:rFonts w:ascii="Times New Roman" w:hAnsi="Times New Roman"/>
          <w:sz w:val="24"/>
          <w:szCs w:val="24"/>
          <w:lang w:val="kk-KZ"/>
        </w:rPr>
        <w:t>ғ</w:t>
      </w:r>
      <w:r w:rsidRPr="0064230E">
        <w:rPr>
          <w:rFonts w:ascii="Times New Roman" w:hAnsi="Times New Roman"/>
          <w:sz w:val="24"/>
          <w:szCs w:val="24"/>
        </w:rPr>
        <w:t>ылшын с</w:t>
      </w:r>
      <w:r w:rsidRPr="0064230E">
        <w:rPr>
          <w:rFonts w:ascii="Times New Roman" w:hAnsi="Times New Roman"/>
          <w:sz w:val="24"/>
          <w:szCs w:val="24"/>
          <w:lang w:val="kk-KZ"/>
        </w:rPr>
        <w:t>ө</w:t>
      </w:r>
      <w:r w:rsidRPr="0064230E">
        <w:rPr>
          <w:rFonts w:ascii="Times New Roman" w:hAnsi="Times New Roman"/>
          <w:sz w:val="24"/>
          <w:szCs w:val="24"/>
        </w:rPr>
        <w:t xml:space="preserve">зi </w:t>
      </w:r>
      <w:r w:rsidRPr="0064230E">
        <w:rPr>
          <w:rFonts w:ascii="Times New Roman" w:hAnsi="Times New Roman"/>
          <w:i/>
          <w:iCs/>
          <w:sz w:val="24"/>
          <w:szCs w:val="24"/>
        </w:rPr>
        <w:t>rafle</w:t>
      </w:r>
      <w:r w:rsidRPr="0064230E">
        <w:rPr>
          <w:rFonts w:ascii="Times New Roman" w:hAnsi="Times New Roman"/>
          <w:sz w:val="24"/>
          <w:szCs w:val="24"/>
        </w:rPr>
        <w:t xml:space="preserve"> -ге –сi ж</w:t>
      </w:r>
      <w:r w:rsidRPr="0064230E">
        <w:rPr>
          <w:rFonts w:ascii="Times New Roman" w:hAnsi="Times New Roman"/>
          <w:sz w:val="24"/>
          <w:szCs w:val="24"/>
          <w:lang w:val="kk-KZ"/>
        </w:rPr>
        <w:t>ұ</w:t>
      </w:r>
      <w:r w:rsidRPr="0064230E">
        <w:rPr>
          <w:rFonts w:ascii="Times New Roman" w:hAnsi="Times New Roman"/>
          <w:sz w:val="24"/>
          <w:szCs w:val="24"/>
        </w:rPr>
        <w:t>рна</w:t>
      </w:r>
      <w:r w:rsidRPr="0064230E">
        <w:rPr>
          <w:rFonts w:ascii="Times New Roman" w:hAnsi="Times New Roman"/>
          <w:sz w:val="24"/>
          <w:szCs w:val="24"/>
          <w:lang w:val="kk-KZ"/>
        </w:rPr>
        <w:t>ғ</w:t>
      </w:r>
      <w:r w:rsidRPr="0064230E">
        <w:rPr>
          <w:rFonts w:ascii="Times New Roman" w:hAnsi="Times New Roman"/>
          <w:sz w:val="24"/>
          <w:szCs w:val="24"/>
        </w:rPr>
        <w:t>ы жал</w:t>
      </w:r>
      <w:r w:rsidRPr="0064230E">
        <w:rPr>
          <w:rFonts w:ascii="Times New Roman" w:hAnsi="Times New Roman"/>
          <w:sz w:val="24"/>
          <w:szCs w:val="24"/>
          <w:lang w:val="kk-KZ"/>
        </w:rPr>
        <w:t>ғ</w:t>
      </w:r>
      <w:r w:rsidRPr="0064230E">
        <w:rPr>
          <w:rFonts w:ascii="Times New Roman" w:hAnsi="Times New Roman"/>
          <w:sz w:val="24"/>
          <w:szCs w:val="24"/>
        </w:rPr>
        <w:t>ан</w:t>
      </w:r>
      <w:r w:rsidRPr="0064230E">
        <w:rPr>
          <w:rFonts w:ascii="Times New Roman" w:hAnsi="Times New Roman"/>
          <w:sz w:val="24"/>
          <w:szCs w:val="24"/>
          <w:lang w:val="kk-KZ"/>
        </w:rPr>
        <w:t>ғ</w:t>
      </w:r>
      <w:r w:rsidRPr="0064230E">
        <w:rPr>
          <w:rFonts w:ascii="Times New Roman" w:hAnsi="Times New Roman"/>
          <w:sz w:val="24"/>
          <w:szCs w:val="24"/>
        </w:rPr>
        <w:t xml:space="preserve">ан. т.б. </w:t>
      </w:r>
    </w:p>
    <w:p w:rsidR="00CF3A11" w:rsidRPr="0064230E" w:rsidRDefault="00CF3A11" w:rsidP="00CF3A11">
      <w:pPr>
        <w:spacing w:before="0" w:beforeAutospacing="0" w:after="0" w:afterAutospacing="0"/>
        <w:ind w:firstLine="567"/>
        <w:jc w:val="both"/>
      </w:pPr>
      <w:r w:rsidRPr="0064230E">
        <w:rPr>
          <w:i/>
          <w:iCs/>
        </w:rPr>
        <w:t>-</w:t>
      </w:r>
      <w:r w:rsidRPr="0064230E">
        <w:rPr>
          <w:i/>
          <w:iCs/>
          <w:lang w:val="kk-KZ"/>
        </w:rPr>
        <w:t>ш</w:t>
      </w:r>
      <w:r w:rsidRPr="0064230E">
        <w:rPr>
          <w:i/>
          <w:iCs/>
        </w:rPr>
        <w:t>ы,</w:t>
      </w:r>
      <w:r w:rsidRPr="0064230E">
        <w:rPr>
          <w:i/>
          <w:iCs/>
          <w:lang w:val="kk-KZ"/>
        </w:rPr>
        <w:t xml:space="preserve"> </w:t>
      </w:r>
      <w:r w:rsidRPr="0064230E">
        <w:rPr>
          <w:i/>
          <w:iCs/>
        </w:rPr>
        <w:t>-шi</w:t>
      </w:r>
      <w:r w:rsidRPr="0064230E">
        <w:t xml:space="preserve"> ж</w:t>
      </w:r>
      <w:r w:rsidRPr="0064230E">
        <w:rPr>
          <w:lang w:val="kk-KZ"/>
        </w:rPr>
        <w:t>ұ</w:t>
      </w:r>
      <w:r w:rsidRPr="0064230E">
        <w:t>рна</w:t>
      </w:r>
      <w:r w:rsidRPr="0064230E">
        <w:rPr>
          <w:lang w:val="kk-KZ"/>
        </w:rPr>
        <w:t>ғ</w:t>
      </w:r>
      <w:r w:rsidRPr="0064230E">
        <w:t>ымен бiрге кiрген с</w:t>
      </w:r>
      <w:r w:rsidRPr="0064230E">
        <w:rPr>
          <w:lang w:val="kk-KZ"/>
        </w:rPr>
        <w:t>ө</w:t>
      </w:r>
      <w:r w:rsidRPr="0064230E">
        <w:t xml:space="preserve">здер </w:t>
      </w:r>
      <w:r w:rsidRPr="0064230E">
        <w:rPr>
          <w:rFonts w:ascii="Mangal" w:hAnsi="Mangal" w:cs="Mangal" w:hint="cs"/>
          <w:cs/>
          <w:lang w:val="en-US" w:bidi="hi-IN"/>
        </w:rPr>
        <w:t>तोपची</w:t>
      </w:r>
      <w:r w:rsidRPr="0064230E">
        <w:rPr>
          <w:rFonts w:cs="Mangal"/>
          <w:cs/>
          <w:lang w:val="kk-KZ" w:bidi="hi-IN"/>
        </w:rPr>
        <w:t xml:space="preserve"> </w:t>
      </w:r>
      <w:r w:rsidRPr="0064230E">
        <w:rPr>
          <w:lang w:val="kk-KZ" w:bidi="hi-IN"/>
        </w:rPr>
        <w:t>[</w:t>
      </w:r>
      <w:r w:rsidRPr="0064230E">
        <w:t>topcī</w:t>
      </w:r>
      <w:r w:rsidRPr="0064230E">
        <w:rPr>
          <w:lang w:val="kk-KZ" w:bidi="hi-IN"/>
        </w:rPr>
        <w:t>]</w:t>
      </w:r>
      <w:r w:rsidRPr="0064230E">
        <w:rPr>
          <w:lang w:val="kk-KZ"/>
        </w:rPr>
        <w:t xml:space="preserve"> </w:t>
      </w:r>
      <w:r w:rsidRPr="0064230E">
        <w:rPr>
          <w:i/>
          <w:iCs/>
        </w:rPr>
        <w:t xml:space="preserve">артиллерист, </w:t>
      </w:r>
      <w:r w:rsidRPr="0064230E">
        <w:rPr>
          <w:rFonts w:ascii="Mangal" w:hAnsi="Mangal" w:cs="Mangal" w:hint="cs"/>
          <w:cs/>
          <w:lang w:val="en-US" w:bidi="hi-IN"/>
        </w:rPr>
        <w:t>एल्ची</w:t>
      </w:r>
      <w:r w:rsidRPr="0064230E">
        <w:rPr>
          <w:rFonts w:cs="Mangal"/>
          <w:cs/>
          <w:lang w:val="kk-KZ" w:bidi="hi-IN"/>
        </w:rPr>
        <w:t xml:space="preserve"> </w:t>
      </w:r>
      <w:r w:rsidRPr="0064230E">
        <w:rPr>
          <w:lang w:val="kk-KZ" w:bidi="hi-IN"/>
        </w:rPr>
        <w:t>[</w:t>
      </w:r>
      <w:r w:rsidRPr="0064230E">
        <w:t>elcī</w:t>
      </w:r>
      <w:r w:rsidRPr="0064230E">
        <w:rPr>
          <w:lang w:val="kk-KZ" w:bidi="hi-IN"/>
        </w:rPr>
        <w:t>]</w:t>
      </w:r>
      <w:r w:rsidRPr="0064230E">
        <w:rPr>
          <w:lang w:val="kk-KZ"/>
        </w:rPr>
        <w:t xml:space="preserve"> </w:t>
      </w:r>
      <w:r w:rsidRPr="0064230E">
        <w:rPr>
          <w:i/>
          <w:iCs/>
          <w:lang w:val="kk-KZ"/>
        </w:rPr>
        <w:t>е</w:t>
      </w:r>
      <w:r w:rsidRPr="0064230E">
        <w:rPr>
          <w:i/>
          <w:iCs/>
        </w:rPr>
        <w:t xml:space="preserve">лшi </w:t>
      </w:r>
      <w:r w:rsidRPr="0064230E">
        <w:rPr>
          <w:rFonts w:cs="Mangal"/>
          <w:lang w:bidi="hi-IN"/>
        </w:rPr>
        <w:t>[79]</w:t>
      </w:r>
      <w:r w:rsidRPr="0064230E">
        <w:t xml:space="preserve">.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rPr>
        <w:lastRenderedPageBreak/>
        <w:t xml:space="preserve">Аффикстер </w:t>
      </w:r>
      <w:r w:rsidRPr="0064230E">
        <w:rPr>
          <w:rFonts w:ascii="Times New Roman" w:hAnsi="Times New Roman"/>
          <w:sz w:val="24"/>
          <w:szCs w:val="24"/>
          <w:lang w:val="kk-KZ"/>
        </w:rPr>
        <w:t>ө</w:t>
      </w:r>
      <w:r w:rsidRPr="0064230E">
        <w:rPr>
          <w:rFonts w:ascii="Times New Roman" w:hAnsi="Times New Roman"/>
          <w:sz w:val="24"/>
          <w:szCs w:val="24"/>
        </w:rPr>
        <w:t xml:space="preserve">зге тiлдерге жеке </w:t>
      </w:r>
      <w:r w:rsidRPr="0064230E">
        <w:rPr>
          <w:rFonts w:ascii="Times New Roman" w:hAnsi="Times New Roman"/>
          <w:sz w:val="24"/>
          <w:szCs w:val="24"/>
          <w:lang w:val="kk-KZ"/>
        </w:rPr>
        <w:t>ө</w:t>
      </w:r>
      <w:r w:rsidRPr="0064230E">
        <w:rPr>
          <w:rFonts w:ascii="Times New Roman" w:hAnsi="Times New Roman"/>
          <w:sz w:val="24"/>
          <w:szCs w:val="24"/>
        </w:rPr>
        <w:t>зi енбей, с</w:t>
      </w:r>
      <w:r w:rsidRPr="0064230E">
        <w:rPr>
          <w:rFonts w:ascii="Times New Roman" w:hAnsi="Times New Roman"/>
          <w:sz w:val="24"/>
          <w:szCs w:val="24"/>
          <w:lang w:val="kk-KZ"/>
        </w:rPr>
        <w:t>ө</w:t>
      </w:r>
      <w:r w:rsidRPr="0064230E">
        <w:rPr>
          <w:rFonts w:ascii="Times New Roman" w:hAnsi="Times New Roman"/>
          <w:sz w:val="24"/>
          <w:szCs w:val="24"/>
        </w:rPr>
        <w:t>збен бiрге енедi, ондай с</w:t>
      </w:r>
      <w:r w:rsidRPr="0064230E">
        <w:rPr>
          <w:rFonts w:ascii="Times New Roman" w:hAnsi="Times New Roman"/>
          <w:sz w:val="24"/>
          <w:szCs w:val="24"/>
          <w:lang w:val="kk-KZ"/>
        </w:rPr>
        <w:t>ө</w:t>
      </w:r>
      <w:r w:rsidRPr="0064230E">
        <w:rPr>
          <w:rFonts w:ascii="Times New Roman" w:hAnsi="Times New Roman"/>
          <w:sz w:val="24"/>
          <w:szCs w:val="24"/>
        </w:rPr>
        <w:t>здер саны к</w:t>
      </w:r>
      <w:r w:rsidRPr="0064230E">
        <w:rPr>
          <w:rFonts w:ascii="Times New Roman" w:hAnsi="Times New Roman"/>
          <w:sz w:val="24"/>
          <w:szCs w:val="24"/>
          <w:lang w:val="kk-KZ"/>
        </w:rPr>
        <w:t>ө</w:t>
      </w:r>
      <w:r w:rsidRPr="0064230E">
        <w:rPr>
          <w:rFonts w:ascii="Times New Roman" w:hAnsi="Times New Roman"/>
          <w:sz w:val="24"/>
          <w:szCs w:val="24"/>
        </w:rPr>
        <w:t>п болып, ма</w:t>
      </w:r>
      <w:r w:rsidRPr="0064230E">
        <w:rPr>
          <w:rFonts w:ascii="Times New Roman" w:hAnsi="Times New Roman"/>
          <w:sz w:val="24"/>
          <w:szCs w:val="24"/>
          <w:lang w:val="kk-KZ"/>
        </w:rPr>
        <w:t>ғ</w:t>
      </w:r>
      <w:r w:rsidRPr="0064230E">
        <w:rPr>
          <w:rFonts w:ascii="Times New Roman" w:hAnsi="Times New Roman"/>
          <w:sz w:val="24"/>
          <w:szCs w:val="24"/>
        </w:rPr>
        <w:t>ыналы</w:t>
      </w:r>
      <w:r w:rsidRPr="0064230E">
        <w:rPr>
          <w:rFonts w:ascii="Times New Roman" w:hAnsi="Times New Roman"/>
          <w:sz w:val="24"/>
          <w:szCs w:val="24"/>
          <w:lang w:val="kk-KZ"/>
        </w:rPr>
        <w:t>қ</w:t>
      </w:r>
      <w:r w:rsidRPr="0064230E">
        <w:rPr>
          <w:rFonts w:ascii="Times New Roman" w:hAnsi="Times New Roman"/>
          <w:sz w:val="24"/>
          <w:szCs w:val="24"/>
        </w:rPr>
        <w:t xml:space="preserve"> жа</w:t>
      </w:r>
      <w:r w:rsidRPr="0064230E">
        <w:rPr>
          <w:rFonts w:ascii="Times New Roman" w:hAnsi="Times New Roman"/>
          <w:sz w:val="24"/>
          <w:szCs w:val="24"/>
          <w:lang w:val="kk-KZ"/>
        </w:rPr>
        <w:t>ғ</w:t>
      </w:r>
      <w:r w:rsidRPr="0064230E">
        <w:rPr>
          <w:rFonts w:ascii="Times New Roman" w:hAnsi="Times New Roman"/>
          <w:sz w:val="24"/>
          <w:szCs w:val="24"/>
        </w:rPr>
        <w:t>ынан белгiлi бiр ж</w:t>
      </w:r>
      <w:r w:rsidRPr="0064230E">
        <w:rPr>
          <w:rFonts w:ascii="Times New Roman" w:hAnsi="Times New Roman"/>
          <w:sz w:val="24"/>
          <w:szCs w:val="24"/>
          <w:lang w:val="kk-KZ"/>
        </w:rPr>
        <w:t>ү</w:t>
      </w:r>
      <w:r w:rsidRPr="0064230E">
        <w:rPr>
          <w:rFonts w:ascii="Times New Roman" w:hAnsi="Times New Roman"/>
          <w:sz w:val="24"/>
          <w:szCs w:val="24"/>
        </w:rPr>
        <w:t>йеге т</w:t>
      </w:r>
      <w:r w:rsidRPr="0064230E">
        <w:rPr>
          <w:rFonts w:ascii="Times New Roman" w:hAnsi="Times New Roman"/>
          <w:sz w:val="24"/>
          <w:szCs w:val="24"/>
          <w:lang w:val="kk-KZ"/>
        </w:rPr>
        <w:t>ү</w:t>
      </w:r>
      <w:r w:rsidRPr="0064230E">
        <w:rPr>
          <w:rFonts w:ascii="Times New Roman" w:hAnsi="Times New Roman"/>
          <w:sz w:val="24"/>
          <w:szCs w:val="24"/>
        </w:rPr>
        <w:t xml:space="preserve">ссе </w:t>
      </w:r>
      <w:r w:rsidRPr="0064230E">
        <w:rPr>
          <w:rFonts w:ascii="Times New Roman" w:hAnsi="Times New Roman"/>
          <w:sz w:val="24"/>
          <w:szCs w:val="24"/>
          <w:lang w:val="kk-KZ"/>
        </w:rPr>
        <w:t>ғ</w:t>
      </w:r>
      <w:r w:rsidRPr="0064230E">
        <w:rPr>
          <w:rFonts w:ascii="Times New Roman" w:hAnsi="Times New Roman"/>
          <w:sz w:val="24"/>
          <w:szCs w:val="24"/>
        </w:rPr>
        <w:t xml:space="preserve">ана </w:t>
      </w:r>
      <w:r w:rsidRPr="0064230E">
        <w:rPr>
          <w:rFonts w:ascii="Times New Roman" w:hAnsi="Times New Roman"/>
          <w:sz w:val="24"/>
          <w:szCs w:val="24"/>
          <w:lang w:val="kk-KZ"/>
        </w:rPr>
        <w:t>қ</w:t>
      </w:r>
      <w:r w:rsidRPr="0064230E">
        <w:rPr>
          <w:rFonts w:ascii="Times New Roman" w:hAnsi="Times New Roman"/>
          <w:sz w:val="24"/>
          <w:szCs w:val="24"/>
        </w:rPr>
        <w:t>абылдаyшы тiл ж</w:t>
      </w:r>
      <w:r w:rsidRPr="0064230E">
        <w:rPr>
          <w:rFonts w:ascii="Times New Roman" w:hAnsi="Times New Roman"/>
          <w:sz w:val="24"/>
          <w:szCs w:val="24"/>
          <w:lang w:val="kk-KZ"/>
        </w:rPr>
        <w:t>ұ</w:t>
      </w:r>
      <w:r w:rsidRPr="0064230E">
        <w:rPr>
          <w:rFonts w:ascii="Times New Roman" w:hAnsi="Times New Roman"/>
          <w:sz w:val="24"/>
          <w:szCs w:val="24"/>
        </w:rPr>
        <w:t>рна</w:t>
      </w:r>
      <w:r w:rsidRPr="0064230E">
        <w:rPr>
          <w:rFonts w:ascii="Times New Roman" w:hAnsi="Times New Roman"/>
          <w:sz w:val="24"/>
          <w:szCs w:val="24"/>
          <w:lang w:val="kk-KZ"/>
        </w:rPr>
        <w:t>қ</w:t>
      </w:r>
      <w:r w:rsidRPr="0064230E">
        <w:rPr>
          <w:rFonts w:ascii="Times New Roman" w:hAnsi="Times New Roman"/>
          <w:sz w:val="24"/>
          <w:szCs w:val="24"/>
        </w:rPr>
        <w:t>ты</w:t>
      </w:r>
      <w:r w:rsidRPr="0064230E">
        <w:rPr>
          <w:rFonts w:ascii="Times New Roman" w:hAnsi="Times New Roman"/>
          <w:sz w:val="24"/>
          <w:szCs w:val="24"/>
          <w:lang w:val="kk-KZ"/>
        </w:rPr>
        <w:t>ң</w:t>
      </w:r>
      <w:r w:rsidRPr="0064230E">
        <w:rPr>
          <w:rFonts w:ascii="Times New Roman" w:hAnsi="Times New Roman"/>
          <w:sz w:val="24"/>
          <w:szCs w:val="24"/>
        </w:rPr>
        <w:t xml:space="preserve"> жеке </w:t>
      </w:r>
      <w:r w:rsidRPr="0064230E">
        <w:rPr>
          <w:rFonts w:ascii="Times New Roman" w:hAnsi="Times New Roman"/>
          <w:sz w:val="24"/>
          <w:szCs w:val="24"/>
          <w:lang w:val="kk-KZ"/>
        </w:rPr>
        <w:t>ө</w:t>
      </w:r>
      <w:r w:rsidRPr="0064230E">
        <w:rPr>
          <w:rFonts w:ascii="Times New Roman" w:hAnsi="Times New Roman"/>
          <w:sz w:val="24"/>
          <w:szCs w:val="24"/>
        </w:rPr>
        <w:t>зiн с</w:t>
      </w:r>
      <w:r w:rsidRPr="0064230E">
        <w:rPr>
          <w:rFonts w:ascii="Times New Roman" w:hAnsi="Times New Roman"/>
          <w:sz w:val="24"/>
          <w:szCs w:val="24"/>
          <w:lang w:val="kk-KZ"/>
        </w:rPr>
        <w:t>ө</w:t>
      </w:r>
      <w:r w:rsidRPr="0064230E">
        <w:rPr>
          <w:rFonts w:ascii="Times New Roman" w:hAnsi="Times New Roman"/>
          <w:sz w:val="24"/>
          <w:szCs w:val="24"/>
        </w:rPr>
        <w:t>з тyдырyды</w:t>
      </w:r>
      <w:r w:rsidRPr="0064230E">
        <w:rPr>
          <w:rFonts w:ascii="Times New Roman" w:hAnsi="Times New Roman"/>
          <w:sz w:val="24"/>
          <w:szCs w:val="24"/>
          <w:lang w:val="kk-KZ"/>
        </w:rPr>
        <w:t>ң ө</w:t>
      </w:r>
      <w:r w:rsidRPr="0064230E">
        <w:rPr>
          <w:rFonts w:ascii="Times New Roman" w:hAnsi="Times New Roman"/>
          <w:sz w:val="24"/>
          <w:szCs w:val="24"/>
        </w:rPr>
        <w:t>нiмдi т</w:t>
      </w:r>
      <w:r w:rsidRPr="0064230E">
        <w:rPr>
          <w:rFonts w:ascii="Times New Roman" w:hAnsi="Times New Roman"/>
          <w:sz w:val="24"/>
          <w:szCs w:val="24"/>
          <w:lang w:val="kk-KZ"/>
        </w:rPr>
        <w:t>ә</w:t>
      </w:r>
      <w:r w:rsidRPr="0064230E">
        <w:rPr>
          <w:rFonts w:ascii="Times New Roman" w:hAnsi="Times New Roman"/>
          <w:sz w:val="24"/>
          <w:szCs w:val="24"/>
        </w:rPr>
        <w:t xml:space="preserve">сiлi ретiнде </w:t>
      </w:r>
      <w:r w:rsidRPr="0064230E">
        <w:rPr>
          <w:rFonts w:ascii="Times New Roman" w:hAnsi="Times New Roman"/>
          <w:sz w:val="24"/>
          <w:szCs w:val="24"/>
          <w:lang w:val="kk-KZ"/>
        </w:rPr>
        <w:t>ө</w:t>
      </w:r>
      <w:r w:rsidRPr="0064230E">
        <w:rPr>
          <w:rFonts w:ascii="Times New Roman" w:hAnsi="Times New Roman"/>
          <w:sz w:val="24"/>
          <w:szCs w:val="24"/>
        </w:rPr>
        <w:t>з с</w:t>
      </w:r>
      <w:r w:rsidRPr="0064230E">
        <w:rPr>
          <w:rFonts w:ascii="Times New Roman" w:hAnsi="Times New Roman"/>
          <w:sz w:val="24"/>
          <w:szCs w:val="24"/>
          <w:lang w:val="kk-KZ"/>
        </w:rPr>
        <w:t>ө</w:t>
      </w:r>
      <w:r w:rsidRPr="0064230E">
        <w:rPr>
          <w:rFonts w:ascii="Times New Roman" w:hAnsi="Times New Roman"/>
          <w:sz w:val="24"/>
          <w:szCs w:val="24"/>
        </w:rPr>
        <w:t>здерiне жал</w:t>
      </w:r>
      <w:r w:rsidRPr="0064230E">
        <w:rPr>
          <w:rFonts w:ascii="Times New Roman" w:hAnsi="Times New Roman"/>
          <w:sz w:val="24"/>
          <w:szCs w:val="24"/>
          <w:lang w:val="kk-KZ"/>
        </w:rPr>
        <w:t>ғ</w:t>
      </w:r>
      <w:r w:rsidRPr="0064230E">
        <w:rPr>
          <w:rFonts w:ascii="Times New Roman" w:hAnsi="Times New Roman"/>
          <w:sz w:val="24"/>
          <w:szCs w:val="24"/>
        </w:rPr>
        <w:t>ай бастайды. Оны</w:t>
      </w:r>
      <w:r w:rsidRPr="0064230E">
        <w:rPr>
          <w:rFonts w:ascii="Times New Roman" w:hAnsi="Times New Roman"/>
          <w:sz w:val="24"/>
          <w:szCs w:val="24"/>
          <w:lang w:val="kk-KZ"/>
        </w:rPr>
        <w:t>ң</w:t>
      </w:r>
      <w:r w:rsidRPr="0064230E">
        <w:rPr>
          <w:rFonts w:ascii="Times New Roman" w:hAnsi="Times New Roman"/>
          <w:sz w:val="24"/>
          <w:szCs w:val="24"/>
        </w:rPr>
        <w:t xml:space="preserve"> д</w:t>
      </w:r>
      <w:r w:rsidRPr="0064230E">
        <w:rPr>
          <w:rFonts w:ascii="Times New Roman" w:hAnsi="Times New Roman"/>
          <w:sz w:val="24"/>
          <w:szCs w:val="24"/>
          <w:lang w:val="kk-KZ"/>
        </w:rPr>
        <w:t>ә</w:t>
      </w:r>
      <w:r w:rsidRPr="0064230E">
        <w:rPr>
          <w:rFonts w:ascii="Times New Roman" w:hAnsi="Times New Roman"/>
          <w:sz w:val="24"/>
          <w:szCs w:val="24"/>
        </w:rPr>
        <w:t>лелi -</w:t>
      </w:r>
      <w:r w:rsidRPr="0064230E">
        <w:rPr>
          <w:rFonts w:ascii="Times New Roman" w:hAnsi="Times New Roman"/>
          <w:i/>
          <w:iCs/>
          <w:sz w:val="24"/>
          <w:szCs w:val="24"/>
        </w:rPr>
        <w:t>шы,</w:t>
      </w:r>
      <w:r w:rsidRPr="0064230E">
        <w:rPr>
          <w:rFonts w:ascii="Times New Roman" w:hAnsi="Times New Roman"/>
          <w:i/>
          <w:iCs/>
          <w:sz w:val="24"/>
          <w:szCs w:val="24"/>
          <w:lang w:val="kk-KZ"/>
        </w:rPr>
        <w:t xml:space="preserve"> </w:t>
      </w:r>
      <w:r w:rsidRPr="0064230E">
        <w:rPr>
          <w:rFonts w:ascii="Times New Roman" w:hAnsi="Times New Roman"/>
          <w:i/>
          <w:iCs/>
          <w:sz w:val="24"/>
          <w:szCs w:val="24"/>
        </w:rPr>
        <w:t xml:space="preserve">-шi </w:t>
      </w:r>
      <w:r w:rsidRPr="0064230E">
        <w:rPr>
          <w:rFonts w:ascii="Times New Roman" w:hAnsi="Times New Roman"/>
          <w:sz w:val="24"/>
          <w:szCs w:val="24"/>
        </w:rPr>
        <w:t>ж</w:t>
      </w:r>
      <w:r w:rsidRPr="0064230E">
        <w:rPr>
          <w:rFonts w:ascii="Times New Roman" w:hAnsi="Times New Roman"/>
          <w:sz w:val="24"/>
          <w:szCs w:val="24"/>
          <w:lang w:val="kk-KZ"/>
        </w:rPr>
        <w:t>ұ</w:t>
      </w:r>
      <w:r w:rsidRPr="0064230E">
        <w:rPr>
          <w:rFonts w:ascii="Times New Roman" w:hAnsi="Times New Roman"/>
          <w:sz w:val="24"/>
          <w:szCs w:val="24"/>
        </w:rPr>
        <w:t>рна</w:t>
      </w:r>
      <w:r w:rsidRPr="0064230E">
        <w:rPr>
          <w:rFonts w:ascii="Times New Roman" w:hAnsi="Times New Roman"/>
          <w:sz w:val="24"/>
          <w:szCs w:val="24"/>
          <w:lang w:val="kk-KZ"/>
        </w:rPr>
        <w:t>ғ</w:t>
      </w:r>
      <w:r w:rsidRPr="0064230E">
        <w:rPr>
          <w:rFonts w:ascii="Times New Roman" w:hAnsi="Times New Roman"/>
          <w:sz w:val="24"/>
          <w:szCs w:val="24"/>
        </w:rPr>
        <w:t>ы.</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i/>
          <w:iCs/>
          <w:sz w:val="24"/>
          <w:szCs w:val="24"/>
          <w:lang w:val="kk-KZ"/>
        </w:rPr>
        <w:t xml:space="preserve">Сын есiмнің бейімделуі. </w:t>
      </w:r>
      <w:r w:rsidRPr="0064230E">
        <w:rPr>
          <w:rFonts w:ascii="Times New Roman" w:hAnsi="Times New Roman"/>
          <w:sz w:val="24"/>
          <w:szCs w:val="24"/>
          <w:lang w:val="kk-KZ"/>
        </w:rPr>
        <w:t xml:space="preserve">Ғалымдар кiрме сөздердiң iшiнде көп орын алатыны зат есiм екенiн мойындай тұра, сын есiмнiң де бөтен тiлде алатын өз орны бар екенiн айтады және олармен бiрге сын есiм тyдыратын түрлi аффикстердiң де енгенiн көрсетедi. Зат есiмге қарағанда хинди тiлiне кiрген сын есiм өте аз. Сын есімдер септеледі, сан-мөлшер жағынан өзгереді. Зат есімдер секілді сын есімдерге де белгілі-белгісіздік категориясы тән. Сын есiмнiң сапалық және қатыстық болып 2 топқа бөлiнетiнi белгiлi. Осы екi топта да енген араб, парсы және түркі сын есiмдері бар. Сын есімдер семантикалық мағыналары мен грамматикалық ерекшеліктеріне қарай, сапалық (негізгі) сын және қатыстық (тyынды) сын деп аталатын екі салаға бөлінеді. Бұл сындардың қай-қайсысы болса да </w:t>
      </w:r>
      <w:r w:rsidRPr="0064230E">
        <w:rPr>
          <w:rFonts w:ascii="Times New Roman" w:hAnsi="Times New Roman"/>
          <w:i/>
          <w:iCs/>
          <w:sz w:val="24"/>
          <w:szCs w:val="24"/>
          <w:lang w:val="kk-KZ"/>
        </w:rPr>
        <w:t>қандай? қай? (қалай?)</w:t>
      </w:r>
      <w:r w:rsidRPr="0064230E">
        <w:rPr>
          <w:rFonts w:ascii="Times New Roman" w:hAnsi="Times New Roman"/>
          <w:sz w:val="24"/>
          <w:szCs w:val="24"/>
          <w:lang w:val="kk-KZ"/>
        </w:rPr>
        <w:t xml:space="preserve"> деген сұраyларға жаyап береді. </w:t>
      </w:r>
    </w:p>
    <w:p w:rsidR="00CF3A11" w:rsidRPr="0064230E" w:rsidRDefault="00CF3A11" w:rsidP="00CF3A11">
      <w:pPr>
        <w:spacing w:before="0" w:beforeAutospacing="0" w:after="0" w:afterAutospacing="0"/>
        <w:ind w:firstLine="567"/>
        <w:jc w:val="both"/>
        <w:rPr>
          <w:lang w:val="kk-KZ"/>
        </w:rPr>
      </w:pPr>
      <w:r w:rsidRPr="0064230E">
        <w:rPr>
          <w:lang w:val="kk-KZ"/>
        </w:rPr>
        <w:t>Сапалық сын есімдер деп мағынасы жағынан заттың әр алyан сыр-сипатын, атап айтқанда, түрі мен түсін (</w:t>
      </w:r>
      <w:r w:rsidRPr="0064230E">
        <w:rPr>
          <w:i/>
          <w:iCs/>
          <w:lang w:val="kk-KZ"/>
        </w:rPr>
        <w:t>ақ, қара, сұр</w:t>
      </w:r>
      <w:r w:rsidRPr="0064230E">
        <w:rPr>
          <w:lang w:val="kk-KZ"/>
        </w:rPr>
        <w:t xml:space="preserve"> т. б.), сыры мен сапасын (</w:t>
      </w:r>
      <w:r w:rsidRPr="0064230E">
        <w:rPr>
          <w:i/>
          <w:iCs/>
          <w:lang w:val="kk-KZ"/>
        </w:rPr>
        <w:t>жақсы, жаман, тәyір, нашар</w:t>
      </w:r>
      <w:r w:rsidRPr="0064230E">
        <w:rPr>
          <w:lang w:val="kk-KZ"/>
        </w:rPr>
        <w:t xml:space="preserve"> т. б.), көлемі мен аyмағын (</w:t>
      </w:r>
      <w:r w:rsidRPr="0064230E">
        <w:rPr>
          <w:i/>
          <w:iCs/>
          <w:lang w:val="kk-KZ"/>
        </w:rPr>
        <w:t>үлкен, кіші, аyыр, жеңіл</w:t>
      </w:r>
      <w:r w:rsidRPr="0064230E">
        <w:rPr>
          <w:lang w:val="kk-KZ"/>
        </w:rPr>
        <w:t xml:space="preserve"> т.б.), дәмі мен иісін (</w:t>
      </w:r>
      <w:r w:rsidRPr="0064230E">
        <w:rPr>
          <w:i/>
          <w:iCs/>
          <w:lang w:val="kk-KZ"/>
        </w:rPr>
        <w:t>ащы, тәтті, күлімсі</w:t>
      </w:r>
      <w:r w:rsidRPr="0064230E">
        <w:rPr>
          <w:lang w:val="kk-KZ"/>
        </w:rPr>
        <w:t xml:space="preserve"> т.б.) білдіретін және заттың басқа да қасиет-белгілерін білдіретін сөздерді айтамыз.</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Түркі тілдерінен енген сапалық сын есiмдер:  </w:t>
      </w:r>
    </w:p>
    <w:p w:rsidR="00CF3A11" w:rsidRPr="0064230E" w:rsidRDefault="00CF3A11" w:rsidP="00CF3A11">
      <w:pPr>
        <w:pStyle w:val="21"/>
        <w:ind w:firstLine="567"/>
        <w:rPr>
          <w:rFonts w:ascii="Times New Roman" w:hAnsi="Times New Roman"/>
          <w:sz w:val="24"/>
          <w:szCs w:val="24"/>
          <w:lang w:val="kk-KZ"/>
        </w:rPr>
      </w:pPr>
      <w:r w:rsidRPr="0064230E">
        <w:rPr>
          <w:rFonts w:ascii="Mangal" w:hAnsi="Mangal" w:cs="Mangal" w:hint="cs"/>
          <w:sz w:val="24"/>
          <w:szCs w:val="24"/>
          <w:cs/>
          <w:lang w:val="en-US" w:bidi="hi-IN"/>
        </w:rPr>
        <w:t>क़ल्लाश</w:t>
      </w:r>
      <w:r w:rsidRPr="0064230E">
        <w:rPr>
          <w:rFonts w:ascii="Times New Roman" w:hAnsi="Times New Roman"/>
          <w:sz w:val="24"/>
          <w:szCs w:val="24"/>
          <w:lang w:val="kk-KZ"/>
        </w:rPr>
        <w:t xml:space="preserve"> (qallāš) 1</w:t>
      </w:r>
      <w:r w:rsidRPr="0064230E">
        <w:rPr>
          <w:rFonts w:ascii="Times New Roman" w:hAnsi="Times New Roman"/>
          <w:i/>
          <w:iCs/>
          <w:sz w:val="24"/>
          <w:szCs w:val="24"/>
          <w:lang w:val="kk-KZ"/>
        </w:rPr>
        <w:t>. төменгi, 2. өте кедей;</w:t>
      </w:r>
      <w:r w:rsidRPr="0064230E">
        <w:rPr>
          <w:rFonts w:ascii="Times New Roman" w:hAnsi="Times New Roman"/>
          <w:sz w:val="24"/>
          <w:szCs w:val="24"/>
          <w:lang w:val="kk-KZ"/>
        </w:rPr>
        <w:t xml:space="preserve"> </w:t>
      </w:r>
    </w:p>
    <w:p w:rsidR="00CF3A11" w:rsidRPr="0064230E" w:rsidRDefault="00CF3A11" w:rsidP="00CF3A11">
      <w:pPr>
        <w:spacing w:before="0" w:beforeAutospacing="0" w:after="0" w:afterAutospacing="0"/>
        <w:ind w:firstLine="567"/>
        <w:jc w:val="both"/>
        <w:rPr>
          <w:lang w:val="kk-KZ"/>
        </w:rPr>
      </w:pPr>
      <w:r w:rsidRPr="0064230E">
        <w:rPr>
          <w:rFonts w:ascii="Mangal" w:hAnsi="Mangal" w:cs="Mangal" w:hint="cs"/>
          <w:cs/>
          <w:lang w:bidi="hi-IN"/>
        </w:rPr>
        <w:t>कुमेत</w:t>
      </w:r>
      <w:r w:rsidRPr="0064230E">
        <w:rPr>
          <w:lang w:val="kk-KZ"/>
        </w:rPr>
        <w:t xml:space="preserve"> (kumet) </w:t>
      </w:r>
      <w:r w:rsidRPr="0064230E">
        <w:rPr>
          <w:i/>
          <w:iCs/>
          <w:lang w:val="kk-KZ"/>
        </w:rPr>
        <w:t>торы (түс);</w:t>
      </w:r>
      <w:r w:rsidRPr="0064230E">
        <w:rPr>
          <w:lang w:val="kk-KZ"/>
        </w:rPr>
        <w:t xml:space="preserve"> </w:t>
      </w:r>
    </w:p>
    <w:p w:rsidR="00CF3A11" w:rsidRPr="0064230E" w:rsidRDefault="00CF3A11" w:rsidP="00CF3A11">
      <w:pPr>
        <w:pStyle w:val="21"/>
        <w:ind w:firstLine="567"/>
        <w:rPr>
          <w:rStyle w:val="editsection"/>
          <w:rFonts w:ascii="Times New Roman" w:hAnsi="Times New Roman" w:cs="Times Kaz"/>
          <w:sz w:val="24"/>
          <w:szCs w:val="24"/>
          <w:lang w:val="kk-KZ"/>
        </w:rPr>
      </w:pPr>
      <w:r w:rsidRPr="0064230E">
        <w:rPr>
          <w:rFonts w:ascii="Mangal" w:hAnsi="Mangal" w:cs="Mangal" w:hint="cs"/>
          <w:sz w:val="24"/>
          <w:szCs w:val="24"/>
          <w:cs/>
          <w:lang w:val="en-US" w:bidi="hi-IN"/>
        </w:rPr>
        <w:t>चाक़</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rPr>
        <w:t xml:space="preserve">(cāq) </w:t>
      </w:r>
      <w:r w:rsidRPr="0064230E">
        <w:rPr>
          <w:rFonts w:ascii="Times New Roman" w:hAnsi="Times New Roman"/>
          <w:i/>
          <w:iCs/>
          <w:sz w:val="24"/>
          <w:szCs w:val="24"/>
          <w:lang w:val="kk-KZ"/>
        </w:rPr>
        <w:t>мықты, күштi.</w:t>
      </w:r>
      <w:r w:rsidRPr="0064230E">
        <w:rPr>
          <w:rFonts w:ascii="Times New Roman" w:hAnsi="Times New Roman"/>
          <w:sz w:val="24"/>
          <w:szCs w:val="24"/>
          <w:lang w:val="kk-KZ"/>
        </w:rPr>
        <w:t xml:space="preserve"> </w:t>
      </w:r>
    </w:p>
    <w:p w:rsidR="00CF3A11" w:rsidRPr="0064230E" w:rsidRDefault="00CF3A11" w:rsidP="00CF3A11">
      <w:pPr>
        <w:pStyle w:val="3"/>
        <w:spacing w:before="0" w:after="0"/>
        <w:ind w:firstLine="567"/>
        <w:jc w:val="both"/>
        <w:rPr>
          <w:b w:val="0"/>
          <w:bCs w:val="0"/>
          <w:sz w:val="24"/>
          <w:szCs w:val="24"/>
          <w:lang w:val="kk-KZ"/>
        </w:rPr>
      </w:pPr>
      <w:r w:rsidRPr="0064230E">
        <w:rPr>
          <w:rFonts w:ascii="Times New Roman" w:hAnsi="Times New Roman"/>
          <w:b w:val="0"/>
          <w:bCs w:val="0"/>
          <w:sz w:val="24"/>
          <w:szCs w:val="24"/>
          <w:lang w:val="kk-KZ"/>
        </w:rPr>
        <w:t xml:space="preserve">Қатыстық сын есімдер деп бір заттың белгісін басқа бір заттың я іс-амалдың қатысы арқылы білдіретін сөздерді атаймыз. Осы ерекшелігіне қарай, қатыстық сын есімдер тиісті жұрнақтар арқылы басқа есімдер мен етістіктерден жасалады да, заттың сыртқы түрі мен түсіне, кескіні мен келбетіне, сыры мен сынына, ішкі қасиеті мен сипатына, мекен мен мезгілге және басқа да сол сияқты белгілеріне қатысты сындық ұғымдарды білдіреді. Мысалы: </w:t>
      </w:r>
      <w:r w:rsidRPr="0064230E">
        <w:rPr>
          <w:rFonts w:ascii="Times New Roman" w:hAnsi="Times New Roman"/>
          <w:b w:val="0"/>
          <w:bCs w:val="0"/>
          <w:i/>
          <w:iCs/>
          <w:sz w:val="24"/>
          <w:szCs w:val="24"/>
          <w:lang w:val="kk-KZ"/>
        </w:rPr>
        <w:t>Балалы үй базар, баласыз үй мазар</w:t>
      </w:r>
      <w:r w:rsidRPr="0064230E">
        <w:rPr>
          <w:rFonts w:ascii="Times New Roman" w:hAnsi="Times New Roman"/>
          <w:b w:val="0"/>
          <w:bCs w:val="0"/>
          <w:sz w:val="24"/>
          <w:szCs w:val="24"/>
          <w:lang w:val="kk-KZ"/>
        </w:rPr>
        <w:t xml:space="preserve"> (мақал); </w:t>
      </w:r>
      <w:r w:rsidRPr="0064230E">
        <w:rPr>
          <w:rFonts w:ascii="Times New Roman" w:hAnsi="Times New Roman"/>
          <w:b w:val="0"/>
          <w:bCs w:val="0"/>
          <w:i/>
          <w:iCs/>
          <w:sz w:val="24"/>
          <w:szCs w:val="24"/>
          <w:lang w:val="kk-KZ"/>
        </w:rPr>
        <w:t>Өткір пышақ қол кесер</w:t>
      </w:r>
      <w:r w:rsidRPr="0064230E">
        <w:rPr>
          <w:rFonts w:ascii="Times New Roman" w:hAnsi="Times New Roman"/>
          <w:b w:val="0"/>
          <w:bCs w:val="0"/>
          <w:sz w:val="24"/>
          <w:szCs w:val="24"/>
          <w:lang w:val="kk-KZ"/>
        </w:rPr>
        <w:t xml:space="preserve"> (мақал); </w:t>
      </w:r>
      <w:r w:rsidRPr="0064230E">
        <w:rPr>
          <w:rFonts w:ascii="Times New Roman" w:hAnsi="Times New Roman"/>
          <w:b w:val="0"/>
          <w:bCs w:val="0"/>
          <w:i/>
          <w:iCs/>
          <w:sz w:val="24"/>
          <w:szCs w:val="24"/>
          <w:lang w:val="kk-KZ"/>
        </w:rPr>
        <w:t>Бұл - жазғы жайлы қоныс</w:t>
      </w:r>
      <w:r w:rsidRPr="0064230E">
        <w:rPr>
          <w:rFonts w:ascii="Times New Roman" w:hAnsi="Times New Roman"/>
          <w:b w:val="0"/>
          <w:bCs w:val="0"/>
          <w:sz w:val="24"/>
          <w:szCs w:val="24"/>
          <w:lang w:val="kk-KZ"/>
        </w:rPr>
        <w:t xml:space="preserve"> (</w:t>
      </w:r>
      <w:hyperlink r:id="rId6" w:tooltip="М. Әуезов (әлі жазылмаған)" w:history="1">
        <w:r w:rsidRPr="0064230E">
          <w:rPr>
            <w:rStyle w:val="ad"/>
            <w:rFonts w:ascii="Times New Roman" w:hAnsi="Times New Roman"/>
            <w:b w:val="0"/>
            <w:bCs w:val="0"/>
            <w:sz w:val="24"/>
            <w:szCs w:val="24"/>
            <w:lang w:val="kk-KZ"/>
          </w:rPr>
          <w:t>М. Әyезов</w:t>
        </w:r>
      </w:hyperlink>
      <w:r w:rsidRPr="0064230E">
        <w:rPr>
          <w:rFonts w:ascii="Times New Roman" w:hAnsi="Times New Roman"/>
          <w:b w:val="0"/>
          <w:bCs w:val="0"/>
          <w:sz w:val="24"/>
          <w:szCs w:val="24"/>
          <w:lang w:val="kk-KZ"/>
        </w:rPr>
        <w:t>).</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Түркі тілінен енген қатыстық сын есiмдер: </w:t>
      </w:r>
    </w:p>
    <w:p w:rsidR="00CF3A11" w:rsidRPr="0064230E" w:rsidRDefault="00CF3A11" w:rsidP="00CF3A11">
      <w:pPr>
        <w:pStyle w:val="21"/>
        <w:ind w:firstLine="567"/>
        <w:rPr>
          <w:rFonts w:ascii="Times New Roman" w:hAnsi="Times New Roman"/>
          <w:sz w:val="24"/>
          <w:szCs w:val="24"/>
          <w:lang w:val="kk-KZ"/>
        </w:rPr>
      </w:pPr>
      <w:r w:rsidRPr="0064230E">
        <w:rPr>
          <w:rFonts w:ascii="Mangal" w:hAnsi="Mangal" w:cs="Mangal" w:hint="cs"/>
          <w:sz w:val="24"/>
          <w:szCs w:val="24"/>
          <w:cs/>
          <w:lang w:val="en-US" w:bidi="hi-IN"/>
        </w:rPr>
        <w:t>उइबाक</w:t>
      </w:r>
      <w:r w:rsidRPr="0064230E">
        <w:rPr>
          <w:rFonts w:ascii="Times New Roman" w:hAnsi="Times New Roman"/>
          <w:sz w:val="24"/>
          <w:szCs w:val="24"/>
          <w:lang w:val="kk-KZ"/>
        </w:rPr>
        <w:t xml:space="preserve"> (uїbak) 1. </w:t>
      </w:r>
      <w:r w:rsidRPr="0064230E">
        <w:rPr>
          <w:rFonts w:ascii="Times New Roman" w:hAnsi="Times New Roman"/>
          <w:i/>
          <w:iCs/>
          <w:sz w:val="24"/>
          <w:szCs w:val="24"/>
          <w:lang w:val="kk-KZ"/>
        </w:rPr>
        <w:t>мәдениетсiз, тәрбиесiз, дөрекi; 2. ақымақ;</w:t>
      </w:r>
      <w:r w:rsidRPr="0064230E">
        <w:rPr>
          <w:rFonts w:ascii="Times New Roman" w:hAnsi="Times New Roman"/>
          <w:sz w:val="24"/>
          <w:szCs w:val="24"/>
          <w:lang w:val="kk-KZ"/>
        </w:rPr>
        <w:t xml:space="preserve"> </w:t>
      </w:r>
    </w:p>
    <w:p w:rsidR="00CF3A11" w:rsidRPr="0064230E" w:rsidRDefault="00CF3A11" w:rsidP="00CF3A11">
      <w:pPr>
        <w:spacing w:before="0" w:beforeAutospacing="0" w:after="0" w:afterAutospacing="0"/>
        <w:ind w:firstLine="567"/>
        <w:jc w:val="both"/>
        <w:rPr>
          <w:lang w:val="kk-KZ"/>
        </w:rPr>
      </w:pPr>
      <w:r w:rsidRPr="0064230E">
        <w:rPr>
          <w:rFonts w:ascii="Mangal" w:hAnsi="Mangal" w:cs="Mangal" w:hint="cs"/>
          <w:cs/>
          <w:lang w:bidi="hi-IN"/>
        </w:rPr>
        <w:t>क़ुर्क़</w:t>
      </w:r>
      <w:r w:rsidRPr="0064230E">
        <w:rPr>
          <w:lang w:val="kk-KZ"/>
        </w:rPr>
        <w:t xml:space="preserve"> (qurq) </w:t>
      </w:r>
      <w:r w:rsidRPr="0064230E">
        <w:rPr>
          <w:i/>
          <w:iCs/>
          <w:lang w:val="kk-KZ"/>
        </w:rPr>
        <w:t xml:space="preserve">тәлкiленген; </w:t>
      </w:r>
    </w:p>
    <w:p w:rsidR="00CF3A11" w:rsidRPr="0064230E" w:rsidRDefault="00CF3A11" w:rsidP="00CF3A11">
      <w:pPr>
        <w:spacing w:before="0" w:beforeAutospacing="0" w:after="0" w:afterAutospacing="0"/>
        <w:ind w:firstLine="567"/>
        <w:jc w:val="both"/>
        <w:rPr>
          <w:lang w:val="kk-KZ"/>
        </w:rPr>
      </w:pPr>
      <w:r w:rsidRPr="0064230E">
        <w:rPr>
          <w:rFonts w:ascii="Mangal" w:hAnsi="Mangal" w:cs="Mangal" w:hint="cs"/>
          <w:cs/>
          <w:lang w:val="en-US" w:bidi="hi-IN"/>
        </w:rPr>
        <w:t>उर्दूपन</w:t>
      </w:r>
      <w:r w:rsidRPr="0064230E">
        <w:rPr>
          <w:lang w:val="kk-KZ"/>
        </w:rPr>
        <w:t xml:space="preserve"> (urdupan) </w:t>
      </w:r>
      <w:r w:rsidRPr="0064230E">
        <w:rPr>
          <w:i/>
          <w:iCs/>
          <w:lang w:val="kk-KZ"/>
        </w:rPr>
        <w:t xml:space="preserve">yрдy тiлiне тән.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i/>
          <w:iCs/>
          <w:sz w:val="24"/>
          <w:szCs w:val="24"/>
          <w:lang w:val="kk-KZ"/>
        </w:rPr>
        <w:t>Сан есiмнің игерілуі.</w:t>
      </w:r>
      <w:r w:rsidRPr="0064230E">
        <w:rPr>
          <w:rFonts w:ascii="Times New Roman" w:hAnsi="Times New Roman"/>
          <w:b/>
          <w:bCs/>
          <w:sz w:val="24"/>
          <w:szCs w:val="24"/>
          <w:lang w:val="kk-KZ"/>
        </w:rPr>
        <w:t xml:space="preserve"> </w:t>
      </w:r>
      <w:r w:rsidRPr="0064230E">
        <w:rPr>
          <w:rFonts w:ascii="Times New Roman" w:hAnsi="Times New Roman"/>
          <w:sz w:val="24"/>
          <w:szCs w:val="24"/>
          <w:lang w:val="kk-KZ"/>
        </w:rPr>
        <w:t xml:space="preserve">Сан есім заттың сан мөлшерін, ретін, шамасын білдіретін лексика-грамматикалық </w:t>
      </w:r>
      <w:hyperlink r:id="rId7" w:tooltip="Сөз табы" w:history="1">
        <w:r w:rsidRPr="0064230E">
          <w:rPr>
            <w:rStyle w:val="ad"/>
            <w:rFonts w:ascii="Times New Roman" w:hAnsi="Times New Roman" w:cs="Times Kaz"/>
            <w:color w:val="auto"/>
            <w:sz w:val="24"/>
            <w:szCs w:val="24"/>
            <w:lang w:val="kk-KZ"/>
          </w:rPr>
          <w:t>сөз табы</w:t>
        </w:r>
      </w:hyperlink>
      <w:r w:rsidRPr="0064230E">
        <w:rPr>
          <w:rFonts w:ascii="Times New Roman" w:hAnsi="Times New Roman"/>
          <w:sz w:val="24"/>
          <w:szCs w:val="24"/>
          <w:lang w:val="kk-KZ"/>
        </w:rPr>
        <w:t xml:space="preserve">. Хинди тiлiнде сан есiмдер мағынасына қарай 4 түрге бөлiнедi: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1. есептiк;</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2. реттiк;</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3. бөлшектiк;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4. жинақтық.</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Хинди тiлiне сан есiмдер араб, парсы тiлiнен енген, ал түркі тілдерінен сан есiм мүлде аyыспаған.</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Есептік сан есімдер жалпы заттың, зат есімнен тyған сындық белгінің немесе іс-әрекет, амалдың ұзын-ұрға саны, сандық мөлшерін білдірy үшін қолданылады. Олар семантикалық мағынасы мен морфологиялық ерекшелігі жағынан да және синтаксистік қызметі жағынан да сын есімдерге бір табан жақын сөздер сияқтанып келеді.</w:t>
      </w:r>
    </w:p>
    <w:p w:rsidR="00CF3A11" w:rsidRPr="0064230E" w:rsidRDefault="00CF3A11" w:rsidP="00CF3A11">
      <w:pPr>
        <w:pStyle w:val="21"/>
        <w:ind w:firstLine="567"/>
        <w:rPr>
          <w:rFonts w:ascii="Times New Roman" w:hAnsi="Times New Roman"/>
          <w:i/>
          <w:iCs/>
          <w:sz w:val="24"/>
          <w:szCs w:val="24"/>
          <w:lang w:val="kk-KZ"/>
        </w:rPr>
      </w:pPr>
      <w:r w:rsidRPr="0064230E">
        <w:rPr>
          <w:rFonts w:ascii="Times New Roman" w:hAnsi="Times New Roman"/>
          <w:sz w:val="24"/>
          <w:szCs w:val="24"/>
          <w:lang w:val="kk-KZ"/>
        </w:rPr>
        <w:t>Есептік сандардың қатарына сан есімдердің өзге топтарының жасалyына негіз болатын табиғи сандар жатады (</w:t>
      </w:r>
      <w:r w:rsidRPr="0064230E">
        <w:rPr>
          <w:rFonts w:ascii="Times New Roman" w:hAnsi="Times New Roman"/>
          <w:i/>
          <w:iCs/>
          <w:sz w:val="24"/>
          <w:szCs w:val="24"/>
          <w:lang w:val="kk-KZ"/>
        </w:rPr>
        <w:t>бір, екі, үш т. б.).</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lastRenderedPageBreak/>
        <w:t xml:space="preserve">Есептік сандар тікелей тиісті мөлшерді білдірy үшін қолданылғанда, ешқандай морфологиялық өзгерістерге түспейді. Мысалы: </w:t>
      </w:r>
      <w:r w:rsidRPr="0064230E">
        <w:rPr>
          <w:rFonts w:ascii="Times New Roman" w:hAnsi="Times New Roman"/>
          <w:i/>
          <w:iCs/>
          <w:sz w:val="24"/>
          <w:szCs w:val="24"/>
          <w:lang w:val="kk-KZ"/>
        </w:rPr>
        <w:t>жеті жүз</w:t>
      </w:r>
      <w:r w:rsidRPr="0064230E">
        <w:rPr>
          <w:rFonts w:ascii="Times New Roman" w:hAnsi="Times New Roman"/>
          <w:sz w:val="24"/>
          <w:szCs w:val="24"/>
          <w:lang w:val="kk-KZ"/>
        </w:rPr>
        <w:t xml:space="preserve"> сиыр, </w:t>
      </w:r>
      <w:r w:rsidRPr="0064230E">
        <w:rPr>
          <w:rFonts w:ascii="Times New Roman" w:hAnsi="Times New Roman"/>
          <w:i/>
          <w:iCs/>
          <w:sz w:val="24"/>
          <w:szCs w:val="24"/>
          <w:lang w:val="kk-KZ"/>
        </w:rPr>
        <w:t>мың төрт жүз</w:t>
      </w:r>
      <w:r w:rsidRPr="0064230E">
        <w:rPr>
          <w:rFonts w:ascii="Times New Roman" w:hAnsi="Times New Roman"/>
          <w:sz w:val="24"/>
          <w:szCs w:val="24"/>
          <w:lang w:val="kk-KZ"/>
        </w:rPr>
        <w:t xml:space="preserve"> қой-ешкі. Олар сөз түрлендіретін аффикстерді </w:t>
      </w:r>
      <w:hyperlink r:id="rId8" w:tooltip="Субстантив (әлі жазылмаған)" w:history="1">
        <w:r w:rsidRPr="0064230E">
          <w:rPr>
            <w:rStyle w:val="ad"/>
            <w:rFonts w:ascii="Times New Roman" w:hAnsi="Times New Roman" w:cs="Times Kaz"/>
            <w:color w:val="auto"/>
            <w:sz w:val="24"/>
            <w:szCs w:val="24"/>
            <w:lang w:val="kk-KZ"/>
          </w:rPr>
          <w:t>сyбстантивтенген</w:t>
        </w:r>
      </w:hyperlink>
      <w:r w:rsidRPr="0064230E">
        <w:rPr>
          <w:rFonts w:ascii="Times New Roman" w:hAnsi="Times New Roman"/>
          <w:sz w:val="24"/>
          <w:szCs w:val="24"/>
          <w:lang w:val="kk-KZ"/>
        </w:rPr>
        <w:t xml:space="preserve"> жағдайда ғана қабылдайды. Есептік сан есімдер белгілі бір заттық ұғымды бойына сіңіре отырып, әрі сан, әрі зат ұғымын бірдей қабаттастыра білдіргенде ғана және белгілі бір санның сандық атаyы есебінде жұмсалғанда ғана сyбстантивтенеді. Мысалы: </w:t>
      </w:r>
      <w:r w:rsidRPr="0064230E">
        <w:rPr>
          <w:rFonts w:ascii="Times New Roman" w:hAnsi="Times New Roman"/>
          <w:i/>
          <w:iCs/>
          <w:sz w:val="24"/>
          <w:szCs w:val="24"/>
          <w:lang w:val="kk-KZ"/>
        </w:rPr>
        <w:t>Қаңтардың бірінен бесіне дейін; екіні үшке қосса, бес болады</w:t>
      </w:r>
      <w:r w:rsidRPr="0064230E">
        <w:rPr>
          <w:rFonts w:ascii="Times New Roman" w:hAnsi="Times New Roman"/>
          <w:sz w:val="24"/>
          <w:szCs w:val="24"/>
          <w:lang w:val="kk-KZ"/>
        </w:rPr>
        <w:t>.</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Хинди тіліне араб және түркі тілдерінен есептік сан есімдер мүлдем аyыспаған. Хинди тіліндегі есептік сан есімдердің бірқатары парсы тілінен енген, «Хиндише-орысша сөздікте» есептік сан есімдерді хинди тілінің төл сөзі ретінде берілген, ал «Хинди тілінің түсіндірме сөздігінде» парсы тілінен кірген кірме элемент ретінде таңбаланған. Парсы тілінің сан есім категориясын зерттей келе хинди тіліндегі есептік сан есімдердің кейбірін парсы кірме элементі деп тұжырымдадық: </w:t>
      </w:r>
    </w:p>
    <w:p w:rsidR="00CF3A11" w:rsidRPr="0064230E" w:rsidRDefault="00CF3A11" w:rsidP="00CF3A11">
      <w:pPr>
        <w:pStyle w:val="21"/>
        <w:ind w:firstLine="567"/>
        <w:rPr>
          <w:rFonts w:ascii="Times New Roman" w:hAnsi="Times New Roman"/>
          <w:sz w:val="24"/>
          <w:szCs w:val="24"/>
          <w:lang w:val="kk-KZ" w:bidi="ur-PK"/>
        </w:rPr>
      </w:pPr>
      <w:r w:rsidRPr="0064230E">
        <w:rPr>
          <w:rFonts w:ascii="Times New Roman" w:hAnsi="Times New Roman"/>
          <w:sz w:val="24"/>
          <w:szCs w:val="24"/>
          <w:lang w:val="kk-KZ" w:bidi="ur-PK"/>
        </w:rPr>
        <w:t xml:space="preserve"> </w:t>
      </w:r>
      <w:r w:rsidRPr="0064230E">
        <w:rPr>
          <w:rFonts w:ascii="Times New Roman" w:hAnsi="Times New Roman" w:cs="Times New Roman"/>
          <w:sz w:val="24"/>
          <w:szCs w:val="24"/>
          <w:rtl/>
          <w:lang w:val="kk-KZ" w:bidi="ur-PK"/>
        </w:rPr>
        <w:t xml:space="preserve">يک </w:t>
      </w:r>
      <w:r w:rsidRPr="0064230E">
        <w:rPr>
          <w:rFonts w:ascii="Times New Roman" w:hAnsi="Times New Roman"/>
          <w:sz w:val="24"/>
          <w:szCs w:val="24"/>
          <w:lang w:val="kk-KZ" w:bidi="hi-IN"/>
        </w:rPr>
        <w:t xml:space="preserve"> </w:t>
      </w:r>
      <w:r w:rsidRPr="0064230E">
        <w:rPr>
          <w:rFonts w:ascii="Times New Roman" w:hAnsi="Times New Roman"/>
          <w:sz w:val="24"/>
          <w:szCs w:val="24"/>
          <w:rtl/>
          <w:lang w:val="kk-KZ" w:bidi="ur-PK"/>
        </w:rPr>
        <w:t xml:space="preserve"> -</w:t>
      </w:r>
      <w:r w:rsidRPr="0064230E">
        <w:rPr>
          <w:rFonts w:ascii="Mangal" w:hAnsi="Mangal" w:cs="Mangal" w:hint="cs"/>
          <w:sz w:val="24"/>
          <w:szCs w:val="24"/>
          <w:cs/>
          <w:lang w:val="kk-KZ" w:bidi="hi-IN"/>
        </w:rPr>
        <w:t>एक</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[yek]</w:t>
      </w:r>
      <w:r w:rsidRPr="0064230E">
        <w:rPr>
          <w:rFonts w:ascii="Times New Roman" w:hAnsi="Times New Roman"/>
          <w:sz w:val="24"/>
          <w:szCs w:val="24"/>
          <w:rtl/>
          <w:lang w:val="kk-KZ" w:bidi="ur-PK"/>
        </w:rPr>
        <w:t xml:space="preserve"> </w:t>
      </w:r>
      <w:r w:rsidRPr="0064230E">
        <w:rPr>
          <w:rFonts w:ascii="Times New Roman" w:hAnsi="Times New Roman"/>
          <w:sz w:val="24"/>
          <w:szCs w:val="24"/>
          <w:lang w:val="kk-KZ" w:bidi="ur-PK"/>
        </w:rPr>
        <w:t xml:space="preserve">- </w:t>
      </w:r>
      <w:r w:rsidRPr="0064230E">
        <w:rPr>
          <w:rFonts w:ascii="Times New Roman" w:hAnsi="Times New Roman"/>
          <w:i/>
          <w:iCs/>
          <w:sz w:val="24"/>
          <w:szCs w:val="24"/>
          <w:lang w:val="kk-KZ" w:bidi="ur-PK"/>
        </w:rPr>
        <w:t>бір</w:t>
      </w:r>
      <w:r w:rsidRPr="0064230E">
        <w:rPr>
          <w:rFonts w:ascii="Times New Roman" w:hAnsi="Times New Roman"/>
          <w:sz w:val="24"/>
          <w:szCs w:val="24"/>
          <w:lang w:val="kk-KZ" w:bidi="ur-PK"/>
        </w:rPr>
        <w:t>;</w:t>
      </w:r>
    </w:p>
    <w:p w:rsidR="00CF3A11" w:rsidRPr="0064230E" w:rsidRDefault="00CF3A11" w:rsidP="00CF3A11">
      <w:pPr>
        <w:pStyle w:val="21"/>
        <w:ind w:firstLine="567"/>
        <w:rPr>
          <w:rFonts w:ascii="Times New Roman" w:hAnsi="Times New Roman"/>
          <w:sz w:val="24"/>
          <w:szCs w:val="24"/>
          <w:lang w:val="kk-KZ" w:bidi="hi-IN"/>
        </w:rPr>
      </w:pPr>
      <w:r w:rsidRPr="0064230E">
        <w:rPr>
          <w:rFonts w:ascii="Times New Roman" w:hAnsi="Times New Roman"/>
          <w:sz w:val="24"/>
          <w:szCs w:val="24"/>
          <w:lang w:val="kk-KZ" w:bidi="ur-PK"/>
        </w:rPr>
        <w:t xml:space="preserve"> </w:t>
      </w:r>
      <w:r w:rsidRPr="0064230E">
        <w:rPr>
          <w:rFonts w:ascii="Times New Roman" w:hAnsi="Times New Roman" w:cs="Times New Roman"/>
          <w:sz w:val="24"/>
          <w:szCs w:val="24"/>
          <w:rtl/>
          <w:lang w:val="kk-KZ" w:bidi="ur-PK"/>
        </w:rPr>
        <w:t>دو</w:t>
      </w:r>
      <w:r w:rsidRPr="0064230E">
        <w:rPr>
          <w:rFonts w:ascii="Times New Roman" w:hAnsi="Times New Roman"/>
          <w:sz w:val="24"/>
          <w:szCs w:val="24"/>
          <w:rtl/>
          <w:lang w:val="kk-KZ"/>
        </w:rPr>
        <w:t xml:space="preserve"> </w:t>
      </w:r>
      <w:r w:rsidRPr="0064230E">
        <w:rPr>
          <w:rFonts w:ascii="Times New Roman" w:hAnsi="Times New Roman"/>
          <w:sz w:val="24"/>
          <w:szCs w:val="24"/>
          <w:lang w:val="kk-KZ" w:bidi="hi-IN"/>
        </w:rPr>
        <w:t xml:space="preserve">- </w:t>
      </w:r>
      <w:r w:rsidRPr="0064230E">
        <w:rPr>
          <w:rFonts w:ascii="Mangal" w:hAnsi="Mangal" w:cs="Mangal" w:hint="cs"/>
          <w:sz w:val="24"/>
          <w:szCs w:val="24"/>
          <w:cs/>
          <w:lang w:val="kk-KZ" w:bidi="hi-IN"/>
        </w:rPr>
        <w:t>दो</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 xml:space="preserve">[do] - </w:t>
      </w:r>
      <w:r w:rsidRPr="0064230E">
        <w:rPr>
          <w:rFonts w:ascii="Times New Roman" w:hAnsi="Times New Roman"/>
          <w:i/>
          <w:iCs/>
          <w:sz w:val="24"/>
          <w:szCs w:val="24"/>
          <w:lang w:val="kk-KZ" w:bidi="hi-IN"/>
        </w:rPr>
        <w:t>екі;</w:t>
      </w:r>
      <w:r w:rsidRPr="0064230E">
        <w:rPr>
          <w:rFonts w:ascii="Times New Roman" w:hAnsi="Times New Roman"/>
          <w:sz w:val="24"/>
          <w:szCs w:val="24"/>
          <w:lang w:val="kk-KZ" w:bidi="hi-IN"/>
        </w:rPr>
        <w:t xml:space="preserve"> </w:t>
      </w:r>
    </w:p>
    <w:p w:rsidR="00CF3A11" w:rsidRPr="0064230E" w:rsidRDefault="00CF3A11" w:rsidP="00CF3A11">
      <w:pPr>
        <w:pStyle w:val="21"/>
        <w:ind w:firstLine="567"/>
        <w:rPr>
          <w:rFonts w:ascii="Times New Roman" w:hAnsi="Times New Roman"/>
          <w:i/>
          <w:iCs/>
          <w:sz w:val="24"/>
          <w:szCs w:val="24"/>
          <w:lang w:val="kk-KZ" w:bidi="hi-IN"/>
        </w:rPr>
      </w:pPr>
      <w:r w:rsidRPr="0064230E">
        <w:rPr>
          <w:rFonts w:ascii="Times New Roman" w:hAnsi="Times New Roman" w:cs="Times New Roman"/>
          <w:sz w:val="24"/>
          <w:szCs w:val="24"/>
          <w:rtl/>
          <w:lang w:val="kk-KZ" w:bidi="ur-PK"/>
        </w:rPr>
        <w:t xml:space="preserve"> چ</w:t>
      </w:r>
      <w:r w:rsidRPr="0064230E">
        <w:rPr>
          <w:rFonts w:ascii="Tahoma" w:hAnsi="Tahoma" w:cs="Tahoma"/>
          <w:sz w:val="24"/>
          <w:szCs w:val="24"/>
          <w:rtl/>
          <w:lang w:val="kk-KZ" w:bidi="ur-PK"/>
        </w:rPr>
        <w:t>ھ</w:t>
      </w:r>
      <w:r w:rsidRPr="0064230E">
        <w:rPr>
          <w:rFonts w:ascii="Courier New" w:hAnsi="Courier New" w:cs="Courier New"/>
          <w:sz w:val="24"/>
          <w:szCs w:val="24"/>
          <w:rtl/>
          <w:lang w:val="kk-KZ" w:bidi="ur-PK"/>
        </w:rPr>
        <w:t xml:space="preserve">ار </w:t>
      </w:r>
      <w:r w:rsidRPr="0064230E">
        <w:rPr>
          <w:rFonts w:ascii="Times New Roman" w:hAnsi="Times New Roman"/>
          <w:sz w:val="24"/>
          <w:szCs w:val="24"/>
          <w:lang w:val="kk-KZ" w:bidi="ur-PK"/>
        </w:rPr>
        <w:t>-</w:t>
      </w:r>
      <w:r w:rsidRPr="0064230E">
        <w:rPr>
          <w:rFonts w:ascii="Times New Roman" w:hAnsi="Times New Roman"/>
          <w:sz w:val="24"/>
          <w:szCs w:val="24"/>
          <w:rtl/>
          <w:lang w:val="kk-KZ" w:bidi="ur-PK"/>
        </w:rPr>
        <w:t xml:space="preserve"> </w:t>
      </w:r>
      <w:r w:rsidRPr="0064230E">
        <w:rPr>
          <w:rFonts w:ascii="Mangal" w:hAnsi="Mangal" w:cs="Mangal" w:hint="cs"/>
          <w:sz w:val="24"/>
          <w:szCs w:val="24"/>
          <w:cs/>
          <w:lang w:val="kk-KZ" w:bidi="hi-IN"/>
        </w:rPr>
        <w:t>चार</w:t>
      </w:r>
      <w:r w:rsidRPr="0064230E">
        <w:rPr>
          <w:rFonts w:ascii="Times New Roman" w:hAnsi="Times New Roman"/>
          <w:sz w:val="24"/>
          <w:szCs w:val="24"/>
          <w:lang w:val="kk-KZ" w:bidi="hi-IN"/>
        </w:rPr>
        <w:t xml:space="preserve"> [car] </w:t>
      </w:r>
      <w:r w:rsidRPr="0064230E">
        <w:rPr>
          <w:rFonts w:ascii="Times New Roman" w:hAnsi="Times New Roman"/>
          <w:i/>
          <w:iCs/>
          <w:sz w:val="24"/>
          <w:szCs w:val="24"/>
          <w:lang w:val="kk-KZ" w:bidi="hi-IN"/>
        </w:rPr>
        <w:t>- төрт;</w:t>
      </w:r>
    </w:p>
    <w:p w:rsidR="00CF3A11" w:rsidRPr="0064230E" w:rsidRDefault="00CF3A11" w:rsidP="00CF3A11">
      <w:pPr>
        <w:pStyle w:val="21"/>
        <w:ind w:firstLine="567"/>
        <w:rPr>
          <w:rFonts w:ascii="Times New Roman" w:hAnsi="Times New Roman"/>
          <w:sz w:val="24"/>
          <w:szCs w:val="24"/>
          <w:lang w:val="kk-KZ" w:bidi="hi-IN"/>
        </w:rPr>
      </w:pPr>
      <w:r w:rsidRPr="0064230E">
        <w:rPr>
          <w:rFonts w:ascii="Times New Roman" w:hAnsi="Times New Roman"/>
          <w:sz w:val="24"/>
          <w:szCs w:val="24"/>
          <w:lang w:val="kk-KZ" w:bidi="hi-IN"/>
        </w:rPr>
        <w:t xml:space="preserve"> </w:t>
      </w:r>
      <w:r w:rsidRPr="0064230E">
        <w:rPr>
          <w:rFonts w:ascii="Times New Roman" w:hAnsi="Times New Roman" w:cs="Times New Roman"/>
          <w:sz w:val="24"/>
          <w:szCs w:val="24"/>
          <w:rtl/>
          <w:lang w:val="kk-KZ" w:bidi="ur-PK"/>
        </w:rPr>
        <w:t xml:space="preserve">پنچ </w:t>
      </w:r>
      <w:r w:rsidRPr="0064230E">
        <w:rPr>
          <w:rFonts w:ascii="Times New Roman" w:hAnsi="Times New Roman"/>
          <w:sz w:val="24"/>
          <w:szCs w:val="24"/>
          <w:lang w:val="kk-KZ" w:bidi="ur-PK"/>
        </w:rPr>
        <w:t xml:space="preserve">- </w:t>
      </w:r>
      <w:r w:rsidRPr="0064230E">
        <w:rPr>
          <w:rFonts w:ascii="Mangal" w:hAnsi="Mangal" w:cs="Mangal" w:hint="cs"/>
          <w:sz w:val="24"/>
          <w:szCs w:val="24"/>
          <w:cs/>
          <w:lang w:val="kk-KZ" w:bidi="hi-IN"/>
        </w:rPr>
        <w:t>पाँच</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 xml:space="preserve">[panc] – </w:t>
      </w:r>
      <w:r w:rsidRPr="0064230E">
        <w:rPr>
          <w:rFonts w:ascii="Times New Roman" w:hAnsi="Times New Roman"/>
          <w:i/>
          <w:iCs/>
          <w:sz w:val="24"/>
          <w:szCs w:val="24"/>
          <w:lang w:val="kk-KZ" w:bidi="hi-IN"/>
        </w:rPr>
        <w:t>бес;</w:t>
      </w:r>
    </w:p>
    <w:p w:rsidR="00CF3A11" w:rsidRPr="0064230E" w:rsidRDefault="00CF3A11" w:rsidP="00CF3A11">
      <w:pPr>
        <w:pStyle w:val="21"/>
        <w:ind w:firstLine="567"/>
        <w:rPr>
          <w:rFonts w:ascii="Times New Roman" w:hAnsi="Times New Roman"/>
          <w:sz w:val="24"/>
          <w:szCs w:val="24"/>
          <w:lang w:val="kk-KZ" w:bidi="hi-IN"/>
        </w:rPr>
      </w:pPr>
      <w:r w:rsidRPr="0064230E">
        <w:rPr>
          <w:rFonts w:ascii="Times New Roman" w:hAnsi="Times New Roman" w:cs="Times New Roman"/>
          <w:sz w:val="24"/>
          <w:szCs w:val="24"/>
          <w:rtl/>
          <w:lang w:val="kk-KZ" w:bidi="ur-PK"/>
        </w:rPr>
        <w:t xml:space="preserve"> شش </w:t>
      </w:r>
      <w:r w:rsidRPr="0064230E">
        <w:rPr>
          <w:rFonts w:ascii="Times New Roman" w:hAnsi="Times New Roman"/>
          <w:sz w:val="24"/>
          <w:szCs w:val="24"/>
          <w:lang w:val="kk-KZ" w:bidi="ur-PK"/>
        </w:rPr>
        <w:t xml:space="preserve">- </w:t>
      </w:r>
      <w:r w:rsidRPr="0064230E">
        <w:rPr>
          <w:rFonts w:ascii="Mangal" w:hAnsi="Mangal" w:cs="Mangal" w:hint="cs"/>
          <w:sz w:val="24"/>
          <w:szCs w:val="24"/>
          <w:cs/>
          <w:lang w:val="kk-KZ" w:bidi="hi-IN"/>
        </w:rPr>
        <w:t>छः</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 xml:space="preserve">[ceh] – </w:t>
      </w:r>
      <w:r w:rsidRPr="0064230E">
        <w:rPr>
          <w:rFonts w:ascii="Times New Roman" w:hAnsi="Times New Roman"/>
          <w:i/>
          <w:iCs/>
          <w:sz w:val="24"/>
          <w:szCs w:val="24"/>
          <w:lang w:val="kk-KZ" w:bidi="hi-IN"/>
        </w:rPr>
        <w:t>алты;</w:t>
      </w:r>
    </w:p>
    <w:p w:rsidR="00CF3A11" w:rsidRPr="0064230E" w:rsidRDefault="00CF3A11" w:rsidP="00CF3A11">
      <w:pPr>
        <w:pStyle w:val="21"/>
        <w:ind w:firstLine="567"/>
        <w:rPr>
          <w:rFonts w:ascii="Times New Roman" w:hAnsi="Times New Roman"/>
          <w:sz w:val="24"/>
          <w:szCs w:val="24"/>
          <w:lang w:val="kk-KZ" w:bidi="hi-IN"/>
        </w:rPr>
      </w:pPr>
      <w:r w:rsidRPr="0064230E">
        <w:rPr>
          <w:rFonts w:ascii="Times New Roman" w:hAnsi="Times New Roman" w:cs="Times New Roman"/>
          <w:sz w:val="24"/>
          <w:szCs w:val="24"/>
          <w:rtl/>
          <w:lang w:val="kk-KZ" w:bidi="ur-PK"/>
        </w:rPr>
        <w:t xml:space="preserve"> نو</w:t>
      </w:r>
      <w:r w:rsidRPr="0064230E">
        <w:rPr>
          <w:rFonts w:ascii="Times New Roman" w:hAnsi="Times New Roman"/>
          <w:sz w:val="24"/>
          <w:szCs w:val="24"/>
          <w:lang w:val="kk-KZ" w:bidi="ur-PK"/>
        </w:rPr>
        <w:t xml:space="preserve">- </w:t>
      </w:r>
      <w:r w:rsidRPr="0064230E">
        <w:rPr>
          <w:rFonts w:ascii="Mangal" w:hAnsi="Mangal" w:cs="Mangal" w:hint="cs"/>
          <w:sz w:val="24"/>
          <w:szCs w:val="24"/>
          <w:cs/>
          <w:lang w:val="kk-KZ" w:bidi="hi-IN"/>
        </w:rPr>
        <w:t>नौ</w:t>
      </w:r>
      <w:r w:rsidRPr="0064230E">
        <w:rPr>
          <w:rFonts w:ascii="Times New Roman" w:hAnsi="Times New Roman"/>
          <w:sz w:val="24"/>
          <w:szCs w:val="24"/>
          <w:lang w:val="kk-KZ" w:bidi="hi-IN"/>
        </w:rPr>
        <w:t xml:space="preserve"> [nou] - </w:t>
      </w:r>
      <w:r w:rsidRPr="0064230E">
        <w:rPr>
          <w:rFonts w:ascii="Times New Roman" w:hAnsi="Times New Roman"/>
          <w:i/>
          <w:iCs/>
          <w:sz w:val="24"/>
          <w:szCs w:val="24"/>
          <w:lang w:val="kk-KZ" w:bidi="hi-IN"/>
        </w:rPr>
        <w:t>тоғыз;</w:t>
      </w:r>
    </w:p>
    <w:p w:rsidR="00CF3A11" w:rsidRPr="0064230E" w:rsidRDefault="00CF3A11" w:rsidP="00CF3A11">
      <w:pPr>
        <w:pStyle w:val="21"/>
        <w:ind w:firstLine="567"/>
        <w:rPr>
          <w:rFonts w:ascii="Times New Roman" w:hAnsi="Times New Roman"/>
          <w:sz w:val="24"/>
          <w:szCs w:val="24"/>
          <w:lang w:val="kk-KZ" w:bidi="hi-IN"/>
        </w:rPr>
      </w:pPr>
      <w:r w:rsidRPr="0064230E">
        <w:rPr>
          <w:rFonts w:ascii="Times New Roman" w:hAnsi="Times New Roman"/>
          <w:sz w:val="24"/>
          <w:szCs w:val="24"/>
          <w:lang w:val="kk-KZ" w:bidi="hi-IN"/>
        </w:rPr>
        <w:t xml:space="preserve"> </w:t>
      </w:r>
      <w:r w:rsidRPr="0064230E">
        <w:rPr>
          <w:rFonts w:ascii="Times New Roman" w:hAnsi="Times New Roman" w:cs="Times New Roman"/>
          <w:sz w:val="24"/>
          <w:szCs w:val="24"/>
          <w:rtl/>
          <w:lang w:val="kk-KZ" w:bidi="ur-PK"/>
        </w:rPr>
        <w:t xml:space="preserve"> د</w:t>
      </w:r>
      <w:r w:rsidRPr="0064230E">
        <w:rPr>
          <w:rFonts w:ascii="Tahoma" w:hAnsi="Tahoma" w:cs="Tahoma"/>
          <w:sz w:val="24"/>
          <w:szCs w:val="24"/>
          <w:rtl/>
          <w:lang w:val="kk-KZ" w:bidi="ur-PK"/>
        </w:rPr>
        <w:t>ہ</w:t>
      </w:r>
      <w:r w:rsidRPr="0064230E">
        <w:rPr>
          <w:rFonts w:ascii="Times New Roman" w:hAnsi="Times New Roman"/>
          <w:sz w:val="24"/>
          <w:szCs w:val="24"/>
          <w:lang w:val="kk-KZ" w:bidi="ur-PK"/>
        </w:rPr>
        <w:t xml:space="preserve">- </w:t>
      </w:r>
      <w:r w:rsidRPr="0064230E">
        <w:rPr>
          <w:rFonts w:ascii="Mangal" w:hAnsi="Mangal" w:cs="Mangal" w:hint="cs"/>
          <w:sz w:val="24"/>
          <w:szCs w:val="24"/>
          <w:cs/>
          <w:lang w:val="kk-KZ" w:bidi="hi-IN"/>
        </w:rPr>
        <w:t>दास</w:t>
      </w:r>
      <w:r w:rsidRPr="0064230E">
        <w:rPr>
          <w:rFonts w:ascii="Times New Roman" w:hAnsi="Times New Roman"/>
          <w:sz w:val="24"/>
          <w:szCs w:val="24"/>
          <w:lang w:val="kk-KZ" w:bidi="hi-IN"/>
        </w:rPr>
        <w:t xml:space="preserve"> [das] – </w:t>
      </w:r>
      <w:r w:rsidRPr="0064230E">
        <w:rPr>
          <w:rFonts w:ascii="Times New Roman" w:hAnsi="Times New Roman"/>
          <w:i/>
          <w:iCs/>
          <w:sz w:val="24"/>
          <w:szCs w:val="24"/>
          <w:lang w:val="kk-KZ" w:bidi="hi-IN"/>
        </w:rPr>
        <w:t>он;</w:t>
      </w:r>
    </w:p>
    <w:p w:rsidR="00CF3A11" w:rsidRPr="0064230E" w:rsidRDefault="00CF3A11" w:rsidP="00CF3A11">
      <w:pPr>
        <w:pStyle w:val="21"/>
        <w:ind w:firstLine="567"/>
        <w:rPr>
          <w:rFonts w:ascii="Times New Roman" w:hAnsi="Times New Roman"/>
          <w:sz w:val="24"/>
          <w:szCs w:val="24"/>
          <w:lang w:val="kk-KZ" w:bidi="ur-PK"/>
        </w:rPr>
      </w:pPr>
      <w:r w:rsidRPr="0064230E">
        <w:rPr>
          <w:rFonts w:ascii="Times New Roman" w:hAnsi="Times New Roman"/>
          <w:sz w:val="24"/>
          <w:szCs w:val="24"/>
          <w:lang w:val="kk-KZ" w:bidi="hi-IN"/>
        </w:rPr>
        <w:t xml:space="preserve"> </w:t>
      </w:r>
      <w:r w:rsidRPr="0064230E">
        <w:rPr>
          <w:rFonts w:ascii="Times New Roman" w:hAnsi="Times New Roman" w:cs="Times New Roman"/>
          <w:sz w:val="24"/>
          <w:szCs w:val="24"/>
          <w:rtl/>
          <w:lang w:val="kk-KZ" w:bidi="ur-PK"/>
        </w:rPr>
        <w:t xml:space="preserve">  بيست</w:t>
      </w:r>
      <w:r w:rsidRPr="0064230E">
        <w:rPr>
          <w:rFonts w:ascii="Times New Roman" w:hAnsi="Times New Roman"/>
          <w:sz w:val="24"/>
          <w:szCs w:val="24"/>
          <w:lang w:val="kk-KZ" w:bidi="ur-PK"/>
        </w:rPr>
        <w:t xml:space="preserve">- </w:t>
      </w:r>
      <w:r w:rsidRPr="0064230E">
        <w:rPr>
          <w:rFonts w:ascii="Mangal" w:hAnsi="Mangal" w:cs="Mangal" w:hint="cs"/>
          <w:sz w:val="24"/>
          <w:szCs w:val="24"/>
          <w:cs/>
          <w:lang w:val="kk-KZ" w:bidi="hi-IN"/>
        </w:rPr>
        <w:t>बीस</w:t>
      </w:r>
      <w:r w:rsidRPr="0064230E">
        <w:rPr>
          <w:rFonts w:ascii="Times New Roman" w:hAnsi="Times New Roman"/>
          <w:sz w:val="24"/>
          <w:szCs w:val="24"/>
          <w:lang w:val="kk-KZ" w:bidi="hi-IN"/>
        </w:rPr>
        <w:t xml:space="preserve"> [bis]</w:t>
      </w:r>
      <w:r w:rsidRPr="0064230E">
        <w:rPr>
          <w:rFonts w:ascii="Times New Roman" w:hAnsi="Times New Roman"/>
          <w:sz w:val="24"/>
          <w:szCs w:val="24"/>
          <w:rtl/>
          <w:lang w:val="kk-KZ" w:bidi="ur-PK"/>
        </w:rPr>
        <w:t xml:space="preserve"> </w:t>
      </w:r>
      <w:r w:rsidRPr="0064230E">
        <w:rPr>
          <w:rFonts w:ascii="Times New Roman" w:hAnsi="Times New Roman"/>
          <w:sz w:val="24"/>
          <w:szCs w:val="24"/>
          <w:lang w:val="kk-KZ" w:bidi="ur-PK"/>
        </w:rPr>
        <w:t xml:space="preserve">– </w:t>
      </w:r>
      <w:r w:rsidRPr="0064230E">
        <w:rPr>
          <w:rFonts w:ascii="Times New Roman" w:hAnsi="Times New Roman"/>
          <w:i/>
          <w:iCs/>
          <w:sz w:val="24"/>
          <w:szCs w:val="24"/>
          <w:lang w:val="kk-KZ" w:bidi="ur-PK"/>
        </w:rPr>
        <w:t>жиырма;</w:t>
      </w:r>
    </w:p>
    <w:p w:rsidR="00CF3A11" w:rsidRPr="0064230E" w:rsidRDefault="00CF3A11" w:rsidP="00CF3A11">
      <w:pPr>
        <w:pStyle w:val="21"/>
        <w:ind w:firstLine="567"/>
        <w:rPr>
          <w:rFonts w:ascii="Times New Roman" w:hAnsi="Times New Roman"/>
          <w:sz w:val="24"/>
          <w:szCs w:val="24"/>
          <w:lang w:val="kk-KZ" w:bidi="hi-IN"/>
        </w:rPr>
      </w:pPr>
      <w:r w:rsidRPr="0064230E">
        <w:rPr>
          <w:rFonts w:ascii="Times New Roman" w:hAnsi="Times New Roman"/>
          <w:sz w:val="24"/>
          <w:szCs w:val="24"/>
          <w:lang w:val="kk-KZ" w:bidi="hi-IN"/>
        </w:rPr>
        <w:t xml:space="preserve"> </w:t>
      </w:r>
      <w:r w:rsidRPr="0064230E">
        <w:rPr>
          <w:rFonts w:ascii="Times New Roman" w:hAnsi="Times New Roman" w:cs="Times New Roman"/>
          <w:sz w:val="24"/>
          <w:szCs w:val="24"/>
          <w:rtl/>
          <w:lang w:val="kk-KZ" w:bidi="ur-PK"/>
        </w:rPr>
        <w:t xml:space="preserve"> نود</w:t>
      </w:r>
      <w:r w:rsidRPr="0064230E">
        <w:rPr>
          <w:rFonts w:ascii="Times New Roman" w:hAnsi="Times New Roman"/>
          <w:sz w:val="24"/>
          <w:szCs w:val="24"/>
          <w:lang w:val="kk-KZ" w:bidi="ur-PK"/>
        </w:rPr>
        <w:t xml:space="preserve">- </w:t>
      </w:r>
      <w:r w:rsidRPr="0064230E">
        <w:rPr>
          <w:rFonts w:ascii="Mangal" w:hAnsi="Mangal" w:cs="Mangal" w:hint="cs"/>
          <w:sz w:val="24"/>
          <w:szCs w:val="24"/>
          <w:cs/>
          <w:lang w:val="kk-KZ" w:bidi="hi-IN"/>
        </w:rPr>
        <w:t>नव्वे</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 xml:space="preserve">[navve] – </w:t>
      </w:r>
      <w:r w:rsidRPr="0064230E">
        <w:rPr>
          <w:rFonts w:ascii="Times New Roman" w:hAnsi="Times New Roman"/>
          <w:i/>
          <w:iCs/>
          <w:sz w:val="24"/>
          <w:szCs w:val="24"/>
          <w:lang w:val="kk-KZ" w:bidi="hi-IN"/>
        </w:rPr>
        <w:t>тоқсан;</w:t>
      </w:r>
    </w:p>
    <w:p w:rsidR="00EF29CD" w:rsidRDefault="00CF3A11" w:rsidP="00EF29CD">
      <w:pPr>
        <w:pStyle w:val="21"/>
        <w:ind w:firstLine="567"/>
        <w:rPr>
          <w:rFonts w:ascii="Times New Roman" w:hAnsi="Times New Roman"/>
          <w:i/>
          <w:iCs/>
          <w:sz w:val="24"/>
          <w:szCs w:val="24"/>
          <w:lang w:val="kk-KZ" w:bidi="hi-IN"/>
        </w:rPr>
      </w:pPr>
      <w:r w:rsidRPr="0064230E">
        <w:rPr>
          <w:rFonts w:ascii="Times New Roman" w:hAnsi="Times New Roman"/>
          <w:sz w:val="24"/>
          <w:szCs w:val="24"/>
          <w:rtl/>
          <w:lang w:val="kk-KZ" w:bidi="ur-PK"/>
        </w:rPr>
        <w:t xml:space="preserve"> </w:t>
      </w:r>
      <w:r w:rsidRPr="0064230E">
        <w:rPr>
          <w:rFonts w:ascii="Tahoma" w:hAnsi="Tahoma" w:cs="Tahoma"/>
          <w:sz w:val="24"/>
          <w:szCs w:val="24"/>
          <w:rtl/>
          <w:lang w:val="kk-KZ" w:bidi="ur-PK"/>
        </w:rPr>
        <w:t>ھ</w:t>
      </w:r>
      <w:r w:rsidRPr="0064230E">
        <w:rPr>
          <w:rFonts w:ascii="Courier New" w:hAnsi="Courier New" w:cs="Courier New"/>
          <w:sz w:val="24"/>
          <w:szCs w:val="24"/>
          <w:rtl/>
          <w:lang w:val="kk-KZ" w:bidi="ur-PK"/>
        </w:rPr>
        <w:t xml:space="preserve">زار </w:t>
      </w:r>
      <w:r w:rsidRPr="0064230E">
        <w:rPr>
          <w:rFonts w:ascii="Times New Roman" w:hAnsi="Times New Roman"/>
          <w:sz w:val="24"/>
          <w:szCs w:val="24"/>
          <w:lang w:val="kk-KZ" w:bidi="ur-PK"/>
        </w:rPr>
        <w:t>-</w:t>
      </w:r>
      <w:r w:rsidRPr="0064230E">
        <w:rPr>
          <w:rFonts w:ascii="Times New Roman" w:hAnsi="Times New Roman"/>
          <w:sz w:val="24"/>
          <w:szCs w:val="24"/>
          <w:rtl/>
          <w:lang w:val="kk-KZ" w:bidi="ur-PK"/>
        </w:rPr>
        <w:t xml:space="preserve"> </w:t>
      </w:r>
      <w:r w:rsidRPr="0064230E">
        <w:rPr>
          <w:rFonts w:ascii="Mangal" w:hAnsi="Mangal" w:cs="Mangal" w:hint="cs"/>
          <w:sz w:val="24"/>
          <w:szCs w:val="24"/>
          <w:cs/>
          <w:lang w:val="kk-KZ" w:bidi="hi-IN"/>
        </w:rPr>
        <w:t>हज़ार</w:t>
      </w:r>
      <w:r w:rsidRPr="0064230E">
        <w:rPr>
          <w:rFonts w:ascii="Times New Roman" w:hAnsi="Times New Roman"/>
          <w:sz w:val="24"/>
          <w:szCs w:val="24"/>
          <w:lang w:val="kk-KZ" w:bidi="hi-IN"/>
        </w:rPr>
        <w:t xml:space="preserve"> [hazar] – </w:t>
      </w:r>
      <w:r w:rsidRPr="0064230E">
        <w:rPr>
          <w:rFonts w:ascii="Times New Roman" w:hAnsi="Times New Roman"/>
          <w:i/>
          <w:iCs/>
          <w:sz w:val="24"/>
          <w:szCs w:val="24"/>
          <w:lang w:val="kk-KZ" w:bidi="hi-IN"/>
        </w:rPr>
        <w:t>мың.</w:t>
      </w:r>
    </w:p>
    <w:p w:rsidR="00EF29CD" w:rsidRPr="00EF29CD" w:rsidRDefault="00CF3A11" w:rsidP="00EF29CD">
      <w:pPr>
        <w:pStyle w:val="21"/>
        <w:ind w:firstLine="567"/>
        <w:rPr>
          <w:rFonts w:ascii="Times New Roman" w:hAnsi="Times New Roman"/>
          <w:sz w:val="24"/>
          <w:szCs w:val="24"/>
          <w:lang w:val="kk-KZ"/>
        </w:rPr>
      </w:pPr>
      <w:r w:rsidRPr="00EF29CD">
        <w:rPr>
          <w:rFonts w:ascii="Times New Roman" w:hAnsi="Times New Roman"/>
          <w:sz w:val="24"/>
          <w:szCs w:val="24"/>
          <w:lang w:val="kk-KZ"/>
        </w:rPr>
        <w:t xml:space="preserve">Реттік сан есімдер есептік сандарға </w:t>
      </w:r>
      <w:r w:rsidRPr="00EF29CD">
        <w:rPr>
          <w:rFonts w:ascii="Times New Roman" w:hAnsi="Times New Roman"/>
          <w:i/>
          <w:iCs/>
          <w:sz w:val="24"/>
          <w:szCs w:val="24"/>
          <w:lang w:val="kk-KZ"/>
        </w:rPr>
        <w:t>-ыншы (-інші)</w:t>
      </w:r>
      <w:r w:rsidRPr="00EF29CD">
        <w:rPr>
          <w:rFonts w:ascii="Times New Roman" w:hAnsi="Times New Roman"/>
          <w:sz w:val="24"/>
          <w:szCs w:val="24"/>
          <w:lang w:val="kk-KZ"/>
        </w:rPr>
        <w:t xml:space="preserve"> аффиксін қосy арқылы жасалады да, белгілі бір заттар мен құбылыстардың сандық ретін білдірy үшін қолданылады. Мысалы: </w:t>
      </w:r>
      <w:r w:rsidRPr="00EF29CD">
        <w:rPr>
          <w:rFonts w:ascii="Times New Roman" w:hAnsi="Times New Roman"/>
          <w:i/>
          <w:iCs/>
          <w:sz w:val="24"/>
          <w:szCs w:val="24"/>
          <w:lang w:val="kk-KZ"/>
        </w:rPr>
        <w:t>Тамара атты жетінші класта оқып жүрген жалғыз қызым бар</w:t>
      </w:r>
      <w:r w:rsidRPr="00EF29CD">
        <w:rPr>
          <w:rFonts w:ascii="Times New Roman" w:hAnsi="Times New Roman"/>
          <w:sz w:val="24"/>
          <w:szCs w:val="24"/>
          <w:lang w:val="kk-KZ"/>
        </w:rPr>
        <w:t xml:space="preserve"> (</w:t>
      </w:r>
      <w:hyperlink r:id="rId9" w:tooltip="С. Мұқанов (әлі жазылмаған)" w:history="1">
        <w:r w:rsidRPr="00EF29CD">
          <w:rPr>
            <w:rStyle w:val="ad"/>
            <w:rFonts w:ascii="Times New Roman" w:hAnsi="Times New Roman"/>
            <w:color w:val="auto"/>
            <w:sz w:val="24"/>
            <w:szCs w:val="24"/>
            <w:u w:val="none"/>
            <w:lang w:val="kk-KZ"/>
          </w:rPr>
          <w:t>С. Мұқанов</w:t>
        </w:r>
      </w:hyperlink>
      <w:r w:rsidRPr="00EF29CD">
        <w:rPr>
          <w:rFonts w:ascii="Times New Roman" w:hAnsi="Times New Roman"/>
          <w:sz w:val="24"/>
          <w:szCs w:val="24"/>
          <w:lang w:val="kk-KZ"/>
        </w:rPr>
        <w:t>).</w:t>
      </w:r>
    </w:p>
    <w:p w:rsidR="00CF3A11" w:rsidRPr="00EF29CD" w:rsidRDefault="00CF3A11" w:rsidP="00EF29CD">
      <w:pPr>
        <w:pStyle w:val="21"/>
        <w:ind w:firstLine="567"/>
        <w:rPr>
          <w:rFonts w:ascii="Times New Roman" w:hAnsi="Times New Roman"/>
          <w:sz w:val="24"/>
          <w:szCs w:val="24"/>
          <w:lang w:val="kk-KZ" w:bidi="ur-PK"/>
        </w:rPr>
      </w:pPr>
      <w:r w:rsidRPr="00EF29CD">
        <w:rPr>
          <w:rFonts w:ascii="Times New Roman" w:hAnsi="Times New Roman"/>
          <w:sz w:val="24"/>
          <w:szCs w:val="24"/>
          <w:lang w:val="kk-KZ"/>
        </w:rPr>
        <w:t xml:space="preserve">Реттік сан есімдер де морфологиялық құрамы жағынан дара және күрделі болып келеді де, күрделі сан есімдерде </w:t>
      </w:r>
      <w:r w:rsidRPr="00EF29CD">
        <w:rPr>
          <w:rFonts w:ascii="Times New Roman" w:hAnsi="Times New Roman"/>
          <w:i/>
          <w:iCs/>
          <w:sz w:val="24"/>
          <w:szCs w:val="24"/>
          <w:lang w:val="kk-KZ"/>
        </w:rPr>
        <w:t>-ыншы (-інші)</w:t>
      </w:r>
      <w:r w:rsidRPr="00EF29CD">
        <w:rPr>
          <w:rFonts w:ascii="Times New Roman" w:hAnsi="Times New Roman"/>
          <w:sz w:val="24"/>
          <w:szCs w:val="24"/>
          <w:lang w:val="kk-KZ"/>
        </w:rPr>
        <w:t xml:space="preserve"> қосымшасы тіркестегі ең соңғы санға жалғанады. Мысалы: </w:t>
      </w:r>
      <w:r w:rsidRPr="00EF29CD">
        <w:rPr>
          <w:rFonts w:ascii="Times New Roman" w:hAnsi="Times New Roman"/>
          <w:i/>
          <w:iCs/>
          <w:sz w:val="24"/>
          <w:szCs w:val="24"/>
          <w:lang w:val="kk-KZ"/>
        </w:rPr>
        <w:t>Солардың ішіндегі ең жақсылары он алтыншы, он жетінші нөмірлер екен</w:t>
      </w:r>
      <w:r w:rsidRPr="00EF29CD">
        <w:rPr>
          <w:rFonts w:ascii="Times New Roman" w:hAnsi="Times New Roman"/>
          <w:sz w:val="24"/>
          <w:szCs w:val="24"/>
          <w:lang w:val="kk-KZ"/>
        </w:rPr>
        <w:t xml:space="preserve"> (</w:t>
      </w:r>
      <w:hyperlink r:id="rId10" w:tooltip="М. Әуезов (әлі жазылмаған)" w:history="1">
        <w:r w:rsidRPr="00EF29CD">
          <w:rPr>
            <w:rStyle w:val="ad"/>
            <w:rFonts w:ascii="Times New Roman" w:hAnsi="Times New Roman"/>
            <w:color w:val="auto"/>
            <w:sz w:val="24"/>
            <w:szCs w:val="24"/>
            <w:u w:val="none"/>
            <w:lang w:val="kk-KZ"/>
          </w:rPr>
          <w:t>М. Әyезов</w:t>
        </w:r>
      </w:hyperlink>
      <w:r w:rsidRPr="00EF29CD">
        <w:rPr>
          <w:rFonts w:ascii="Times New Roman" w:hAnsi="Times New Roman"/>
          <w:sz w:val="24"/>
          <w:szCs w:val="24"/>
          <w:lang w:val="kk-KZ"/>
        </w:rPr>
        <w:t xml:space="preserve">). Хинди тіліне араб тілінен парсы тілі арқылы тек </w:t>
      </w:r>
      <w:r w:rsidRPr="00EF29CD">
        <w:rPr>
          <w:rFonts w:ascii="Mangal" w:hAnsi="Mangal" w:cs="Mangal" w:hint="cs"/>
          <w:sz w:val="24"/>
          <w:szCs w:val="24"/>
          <w:cs/>
          <w:lang w:val="kk-KZ" w:bidi="hi-IN"/>
        </w:rPr>
        <w:t>अव्वल</w:t>
      </w:r>
      <w:r w:rsidRPr="00EF29CD">
        <w:rPr>
          <w:rFonts w:ascii="Times New Roman" w:hAnsi="Times New Roman" w:cs="Mangal"/>
          <w:sz w:val="24"/>
          <w:szCs w:val="24"/>
          <w:cs/>
          <w:lang w:val="kk-KZ" w:bidi="hi-IN"/>
        </w:rPr>
        <w:t xml:space="preserve"> </w:t>
      </w:r>
      <w:r w:rsidRPr="00EF29CD">
        <w:rPr>
          <w:rFonts w:ascii="Times New Roman" w:hAnsi="Times New Roman"/>
          <w:sz w:val="24"/>
          <w:szCs w:val="24"/>
          <w:lang w:val="kk-KZ" w:bidi="ur-PK"/>
        </w:rPr>
        <w:t xml:space="preserve">[avval] </w:t>
      </w:r>
      <w:r w:rsidRPr="00EF29CD">
        <w:rPr>
          <w:rFonts w:ascii="Times New Roman" w:hAnsi="Times New Roman"/>
          <w:i/>
          <w:iCs/>
          <w:sz w:val="24"/>
          <w:szCs w:val="24"/>
          <w:lang w:val="kk-KZ" w:bidi="ur-PK"/>
        </w:rPr>
        <w:t>бірінші</w:t>
      </w:r>
      <w:r w:rsidRPr="00EF29CD">
        <w:rPr>
          <w:rFonts w:ascii="Times New Roman" w:hAnsi="Times New Roman"/>
          <w:sz w:val="24"/>
          <w:szCs w:val="24"/>
          <w:lang w:val="kk-KZ" w:bidi="ur-PK"/>
        </w:rPr>
        <w:t xml:space="preserve"> деген реттік сан есім ғана енген. «Парсы тілінде бірінші деген ұғымды білдіретін </w:t>
      </w:r>
      <w:r w:rsidRPr="00EF29CD">
        <w:rPr>
          <w:rFonts w:ascii="Times New Roman" w:hAnsi="Times New Roman"/>
          <w:sz w:val="24"/>
          <w:szCs w:val="24"/>
          <w:rtl/>
          <w:lang w:val="kk-KZ" w:bidi="ur-PK"/>
        </w:rPr>
        <w:t xml:space="preserve">اوّل </w:t>
      </w:r>
      <w:r w:rsidRPr="00EF29CD">
        <w:rPr>
          <w:rFonts w:ascii="Times New Roman" w:hAnsi="Times New Roman"/>
          <w:sz w:val="24"/>
          <w:szCs w:val="24"/>
          <w:lang w:val="kk-KZ" w:bidi="ur-PK"/>
        </w:rPr>
        <w:t>[</w:t>
      </w:r>
      <w:r w:rsidRPr="00EF29CD">
        <w:rPr>
          <w:rFonts w:ascii="Times New Roman" w:hAnsi="Times New Roman"/>
          <w:i/>
          <w:iCs/>
          <w:sz w:val="24"/>
          <w:szCs w:val="24"/>
          <w:lang w:val="kk-KZ" w:bidi="ur-PK"/>
        </w:rPr>
        <w:t>әввәл</w:t>
      </w:r>
      <w:r w:rsidRPr="00EF29CD">
        <w:rPr>
          <w:rFonts w:ascii="Times New Roman" w:hAnsi="Times New Roman"/>
          <w:sz w:val="24"/>
          <w:szCs w:val="24"/>
          <w:lang w:val="kk-KZ" w:bidi="ur-PK"/>
        </w:rPr>
        <w:t xml:space="preserve">] секілді араб тілінен енген реттік сан есімдер де бар және жиырмадан жоғары қарай сандар бір-бірімен өзінің алдындағы сан есіммен қосылып бір сөз сияқты айтылатын /y/ жалғаyлығы арқылы байланысып, күрделі қосылмалы сандар құрайды», </w:t>
      </w:r>
      <w:r w:rsidRPr="00EF29CD">
        <w:rPr>
          <w:rFonts w:ascii="Times New Roman" w:hAnsi="Times New Roman"/>
          <w:sz w:val="24"/>
          <w:szCs w:val="24"/>
          <w:lang w:val="kk-KZ"/>
        </w:rPr>
        <w:t>–</w:t>
      </w:r>
      <w:r w:rsidRPr="00EF29CD">
        <w:rPr>
          <w:rFonts w:ascii="Times New Roman" w:hAnsi="Times New Roman"/>
          <w:sz w:val="24"/>
          <w:szCs w:val="24"/>
          <w:lang w:val="kk-KZ" w:bidi="ur-PK"/>
        </w:rPr>
        <w:t xml:space="preserve"> дейді парсы тілін зерттеyші И. Жеменей [80].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i/>
          <w:iCs/>
          <w:sz w:val="24"/>
          <w:szCs w:val="24"/>
          <w:lang w:val="kk-KZ"/>
        </w:rPr>
        <w:t xml:space="preserve">Есiмдiк және етістіктің игерілyі. </w:t>
      </w:r>
      <w:r w:rsidRPr="0064230E">
        <w:rPr>
          <w:rFonts w:ascii="Times New Roman" w:hAnsi="Times New Roman"/>
          <w:sz w:val="24"/>
          <w:szCs w:val="24"/>
          <w:lang w:val="kk-KZ"/>
        </w:rPr>
        <w:t xml:space="preserve">Қазақ тiлiндегi есiмдiк сөздер саны жағынан көп емес. Бiрақ олардың тiлiмiзде атқаратын қызметi өте зор. Хинди тiлiнде есiмдiктер алты топқа бөлiнедi, олардың топтарға бөлiнy заңдылықтары қазақ тiлiндегiдей. Хинди тіліндегі кірме есімдіктер қатары өте аз, жіктеy есімдіктері, сілтеy есімдіктері, сұраy есімдіктері, белгісіздік есімдіктері, болымсыздық есімдіктері мүлдем жоқ. Тек парсы тілінен </w:t>
      </w:r>
      <w:r w:rsidRPr="0064230E">
        <w:rPr>
          <w:rFonts w:ascii="Mangal" w:hAnsi="Mangal" w:cs="Mangal" w:hint="cs"/>
          <w:sz w:val="24"/>
          <w:szCs w:val="24"/>
          <w:cs/>
          <w:lang w:val="kk-KZ" w:bidi="hi-IN"/>
        </w:rPr>
        <w:t>ख़ुद</w:t>
      </w:r>
      <w:r w:rsidRPr="0064230E">
        <w:rPr>
          <w:rFonts w:ascii="Times New Roman" w:hAnsi="Times New Roman"/>
          <w:sz w:val="24"/>
          <w:szCs w:val="24"/>
          <w:lang w:val="kk-KZ" w:bidi="hi-IN"/>
        </w:rPr>
        <w:t xml:space="preserve"> [xvud] </w:t>
      </w:r>
      <w:r w:rsidRPr="0064230E">
        <w:rPr>
          <w:rFonts w:ascii="Times New Roman" w:hAnsi="Times New Roman"/>
          <w:i/>
          <w:iCs/>
          <w:sz w:val="24"/>
          <w:szCs w:val="24"/>
          <w:lang w:val="kk-KZ" w:bidi="hi-IN"/>
        </w:rPr>
        <w:t xml:space="preserve">өзі </w:t>
      </w:r>
      <w:r w:rsidRPr="0064230E">
        <w:rPr>
          <w:rFonts w:ascii="Times New Roman" w:hAnsi="Times New Roman"/>
          <w:sz w:val="24"/>
          <w:szCs w:val="24"/>
          <w:lang w:val="kk-KZ" w:bidi="hi-IN"/>
        </w:rPr>
        <w:t>деген өздік есімдігі ғана енген.</w:t>
      </w:r>
      <w:r w:rsidRPr="0064230E">
        <w:rPr>
          <w:rFonts w:ascii="Times New Roman" w:hAnsi="Times New Roman"/>
          <w:sz w:val="24"/>
          <w:szCs w:val="24"/>
          <w:lang w:val="kk-KZ"/>
        </w:rPr>
        <w:t xml:space="preserve">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Грамматикалық тұрғыдан қарағанда хинди етiстiгi жүйе ретiнде мынадай категорияларды қамтиды: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а. шақ категориясы (өткен шақ, осы шақ, келер шақ);</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ә. жақ (1,2,3 –жақтар);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б. түр (жекеше, көпше);</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в. райлар (ашық, қалаy, шартты, бұйрық);</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lastRenderedPageBreak/>
        <w:t xml:space="preserve">г. етiс (негiзгi, ырықсыз); </w:t>
      </w:r>
    </w:p>
    <w:p w:rsidR="00CF3A11" w:rsidRPr="0064230E" w:rsidRDefault="00CF3A11" w:rsidP="00CF3A11">
      <w:pPr>
        <w:pStyle w:val="21"/>
        <w:tabs>
          <w:tab w:val="left" w:pos="851"/>
        </w:tabs>
        <w:ind w:firstLine="567"/>
        <w:rPr>
          <w:rFonts w:ascii="Times New Roman" w:hAnsi="Times New Roman"/>
          <w:sz w:val="24"/>
          <w:szCs w:val="24"/>
          <w:lang w:val="kk-KZ"/>
        </w:rPr>
      </w:pPr>
      <w:r w:rsidRPr="0064230E">
        <w:rPr>
          <w:rFonts w:ascii="Times New Roman" w:hAnsi="Times New Roman"/>
          <w:sz w:val="24"/>
          <w:szCs w:val="24"/>
          <w:lang w:val="kk-KZ"/>
        </w:rPr>
        <w:t>д. кейде iшкi өзгерiс (түбiрлердiң геминацияланyы және редyпликацияланyы, даyыстының созылыңқылығы) немесе сыртқы өзгерiс, ал кейде осы екеyi бiрдей қолданылyы арқылы жасалған ұлғайтылған негiздер қатары. Бұл ұлғайған негiздер бастапқы негiздiң мағынасын өзгертiп, оларға iстiң интенсивтiгi, қайталамалығы, каyзативтiгi т.с.с. түрлi қосымша рең береді, яғни тyынды етiстiктер жасайды).</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Хинди тiлiнiң етiстiктерi салт және сабақты болып бөлiнедi.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Түркi сөздерi мен хинди тiлiнiң етiстiктерi бiрiгiп, тyынды етiстiк құрайды, мысалы, </w:t>
      </w:r>
      <w:r w:rsidRPr="0064230E">
        <w:rPr>
          <w:rFonts w:ascii="Mangal" w:hAnsi="Mangal" w:cs="Mangal" w:hint="cs"/>
          <w:sz w:val="24"/>
          <w:szCs w:val="24"/>
          <w:cs/>
          <w:lang w:bidi="hi-IN"/>
        </w:rPr>
        <w:t>तलाश</w:t>
      </w:r>
      <w:r w:rsidRPr="0064230E">
        <w:rPr>
          <w:rFonts w:ascii="Times New Roman" w:hAnsi="Times New Roman" w:cs="Mangal"/>
          <w:sz w:val="24"/>
          <w:szCs w:val="24"/>
          <w:cs/>
          <w:lang w:bidi="hi-IN"/>
        </w:rPr>
        <w:t xml:space="preserve"> </w:t>
      </w:r>
      <w:r w:rsidRPr="0064230E">
        <w:rPr>
          <w:rFonts w:ascii="Mangal" w:hAnsi="Mangal" w:cs="Mangal" w:hint="cs"/>
          <w:sz w:val="24"/>
          <w:szCs w:val="24"/>
          <w:cs/>
          <w:lang w:bidi="hi-IN"/>
        </w:rPr>
        <w:t>करना</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talāš</w:t>
      </w:r>
      <w:r w:rsidRPr="0064230E">
        <w:rPr>
          <w:rFonts w:ascii="Times New Roman" w:hAnsi="Times New Roman"/>
          <w:sz w:val="24"/>
          <w:szCs w:val="24"/>
          <w:lang w:val="kk-KZ" w:bidi="hi-IN"/>
        </w:rPr>
        <w:t xml:space="preserve"> karna] </w:t>
      </w:r>
      <w:r w:rsidRPr="0064230E">
        <w:rPr>
          <w:rFonts w:ascii="Times New Roman" w:hAnsi="Times New Roman"/>
          <w:i/>
          <w:iCs/>
          <w:sz w:val="24"/>
          <w:szCs w:val="24"/>
          <w:lang w:val="kk-KZ"/>
        </w:rPr>
        <w:t>iздеy,</w:t>
      </w:r>
      <w:r w:rsidRPr="0064230E">
        <w:rPr>
          <w:rFonts w:ascii="Times New Roman" w:hAnsi="Times New Roman"/>
          <w:sz w:val="24"/>
          <w:szCs w:val="24"/>
          <w:lang w:val="kk-KZ"/>
        </w:rPr>
        <w:t xml:space="preserve"> төркiнi </w:t>
      </w:r>
      <w:r w:rsidRPr="0064230E">
        <w:rPr>
          <w:rFonts w:ascii="Mangal" w:hAnsi="Mangal" w:cs="Mangal" w:hint="cs"/>
          <w:sz w:val="24"/>
          <w:szCs w:val="24"/>
          <w:cs/>
          <w:lang w:bidi="hi-IN"/>
        </w:rPr>
        <w:t>तलाश</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w:t>
      </w:r>
      <w:r w:rsidRPr="0064230E">
        <w:rPr>
          <w:rFonts w:ascii="Times New Roman" w:hAnsi="Times New Roman"/>
          <w:sz w:val="24"/>
          <w:szCs w:val="24"/>
          <w:lang w:val="kk-KZ"/>
        </w:rPr>
        <w:t>talāš</w:t>
      </w:r>
      <w:r w:rsidRPr="0064230E">
        <w:rPr>
          <w:rFonts w:ascii="Times New Roman" w:hAnsi="Times New Roman"/>
          <w:sz w:val="24"/>
          <w:szCs w:val="24"/>
          <w:lang w:val="kk-KZ" w:bidi="hi-IN"/>
        </w:rPr>
        <w:t xml:space="preserve">] </w:t>
      </w:r>
      <w:r w:rsidRPr="0064230E">
        <w:rPr>
          <w:rFonts w:ascii="Times New Roman" w:hAnsi="Times New Roman"/>
          <w:i/>
          <w:iCs/>
          <w:sz w:val="24"/>
          <w:szCs w:val="24"/>
          <w:lang w:val="kk-KZ"/>
        </w:rPr>
        <w:t>iзденiс</w:t>
      </w:r>
      <w:r w:rsidRPr="0064230E">
        <w:rPr>
          <w:rFonts w:ascii="Times New Roman" w:hAnsi="Times New Roman"/>
          <w:sz w:val="24"/>
          <w:szCs w:val="24"/>
          <w:lang w:val="kk-KZ"/>
        </w:rPr>
        <w:t xml:space="preserve"> зат есiмi мен хиндидiң </w:t>
      </w:r>
      <w:r w:rsidRPr="0064230E">
        <w:rPr>
          <w:rFonts w:ascii="Mangal" w:hAnsi="Mangal" w:cs="Mangal" w:hint="cs"/>
          <w:sz w:val="24"/>
          <w:szCs w:val="24"/>
          <w:cs/>
          <w:lang w:bidi="hi-IN"/>
        </w:rPr>
        <w:t>करना</w:t>
      </w:r>
      <w:r w:rsidRPr="0064230E">
        <w:rPr>
          <w:rFonts w:ascii="Times New Roman" w:hAnsi="Times New Roman"/>
          <w:sz w:val="24"/>
          <w:szCs w:val="24"/>
          <w:lang w:val="kk-KZ" w:bidi="hi-IN"/>
        </w:rPr>
        <w:t xml:space="preserve"> [karna] </w:t>
      </w:r>
      <w:r w:rsidRPr="0064230E">
        <w:rPr>
          <w:rFonts w:ascii="Times New Roman" w:hAnsi="Times New Roman"/>
          <w:i/>
          <w:iCs/>
          <w:sz w:val="24"/>
          <w:szCs w:val="24"/>
          <w:lang w:val="kk-KZ"/>
        </w:rPr>
        <w:t>iстеy, атқарy</w:t>
      </w:r>
      <w:r w:rsidRPr="0064230E">
        <w:rPr>
          <w:rFonts w:ascii="Times New Roman" w:hAnsi="Times New Roman"/>
          <w:sz w:val="24"/>
          <w:szCs w:val="24"/>
          <w:lang w:val="kk-KZ"/>
        </w:rPr>
        <w:t xml:space="preserve"> етiстiгi бiрiгiп, тyынды етiстiк құрайды. </w:t>
      </w:r>
      <w:r w:rsidRPr="0064230E">
        <w:rPr>
          <w:rFonts w:ascii="Mangal" w:hAnsi="Mangal" w:cs="Mangal" w:hint="cs"/>
          <w:sz w:val="24"/>
          <w:szCs w:val="24"/>
          <w:cs/>
          <w:lang w:val="en-US" w:bidi="hi-IN"/>
        </w:rPr>
        <w:t>बरमा</w:t>
      </w:r>
      <w:r w:rsidRPr="0064230E">
        <w:rPr>
          <w:rFonts w:ascii="Times New Roman" w:hAnsi="Times New Roman" w:cs="Mangal"/>
          <w:sz w:val="24"/>
          <w:szCs w:val="24"/>
          <w:cs/>
          <w:lang w:val="kk-KZ" w:bidi="hi-IN"/>
        </w:rPr>
        <w:t xml:space="preserve"> </w:t>
      </w:r>
      <w:r w:rsidRPr="0064230E">
        <w:rPr>
          <w:rFonts w:ascii="Mangal" w:hAnsi="Mangal" w:cs="Mangal" w:hint="cs"/>
          <w:sz w:val="24"/>
          <w:szCs w:val="24"/>
          <w:cs/>
          <w:lang w:val="kk-KZ" w:bidi="hi-IN"/>
        </w:rPr>
        <w:t>चलाना</w:t>
      </w:r>
      <w:r w:rsidRPr="0064230E">
        <w:rPr>
          <w:rFonts w:ascii="Times New Roman" w:hAnsi="Times New Roman"/>
          <w:sz w:val="24"/>
          <w:szCs w:val="24"/>
          <w:lang w:val="kk-KZ"/>
        </w:rPr>
        <w:t xml:space="preserve"> [barmā calānā] </w:t>
      </w:r>
      <w:r w:rsidRPr="0064230E">
        <w:rPr>
          <w:rFonts w:ascii="Times New Roman" w:hAnsi="Times New Roman"/>
          <w:i/>
          <w:iCs/>
          <w:sz w:val="24"/>
          <w:szCs w:val="24"/>
          <w:lang w:val="kk-KZ"/>
        </w:rPr>
        <w:t>бұрғылаy, бұраy, есy</w:t>
      </w:r>
      <w:r w:rsidRPr="0064230E">
        <w:rPr>
          <w:rFonts w:ascii="Times New Roman" w:hAnsi="Times New Roman"/>
          <w:sz w:val="24"/>
          <w:szCs w:val="24"/>
          <w:lang w:val="kk-KZ"/>
        </w:rPr>
        <w:t xml:space="preserve"> </w:t>
      </w:r>
      <w:r w:rsidRPr="0064230E">
        <w:rPr>
          <w:rFonts w:ascii="Mangal" w:hAnsi="Mangal" w:cs="Mangal" w:hint="cs"/>
          <w:sz w:val="24"/>
          <w:szCs w:val="24"/>
          <w:cs/>
          <w:lang w:val="en-US" w:bidi="hi-IN"/>
        </w:rPr>
        <w:t>बरमा</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bidi="hi-IN"/>
        </w:rPr>
        <w:t>[</w:t>
      </w:r>
      <w:r w:rsidRPr="0064230E">
        <w:rPr>
          <w:rFonts w:ascii="Times New Roman" w:hAnsi="Times New Roman"/>
          <w:sz w:val="24"/>
          <w:szCs w:val="24"/>
          <w:lang w:val="kk-KZ"/>
        </w:rPr>
        <w:t>barmā</w:t>
      </w:r>
      <w:r w:rsidRPr="0064230E">
        <w:rPr>
          <w:rFonts w:ascii="Times New Roman" w:hAnsi="Times New Roman"/>
          <w:sz w:val="24"/>
          <w:szCs w:val="24"/>
          <w:lang w:val="kk-KZ" w:bidi="hi-IN"/>
        </w:rPr>
        <w:t xml:space="preserve">] </w:t>
      </w:r>
      <w:r w:rsidRPr="0064230E">
        <w:rPr>
          <w:rFonts w:ascii="Times New Roman" w:hAnsi="Times New Roman"/>
          <w:i/>
          <w:iCs/>
          <w:sz w:val="24"/>
          <w:szCs w:val="24"/>
          <w:lang w:val="kk-KZ"/>
        </w:rPr>
        <w:t>бұрғы</w:t>
      </w:r>
      <w:r w:rsidRPr="0064230E">
        <w:rPr>
          <w:rFonts w:ascii="Times New Roman" w:hAnsi="Times New Roman"/>
          <w:sz w:val="24"/>
          <w:szCs w:val="24"/>
          <w:lang w:val="kk-KZ"/>
        </w:rPr>
        <w:t xml:space="preserve"> сөзi мен </w:t>
      </w:r>
      <w:r w:rsidRPr="0064230E">
        <w:rPr>
          <w:rFonts w:ascii="Mangal" w:hAnsi="Mangal" w:cs="Mangal" w:hint="cs"/>
          <w:sz w:val="24"/>
          <w:szCs w:val="24"/>
          <w:cs/>
          <w:lang w:val="kk-KZ" w:bidi="hi-IN"/>
        </w:rPr>
        <w:t>चलाना</w:t>
      </w:r>
      <w:r w:rsidRPr="0064230E">
        <w:rPr>
          <w:rFonts w:ascii="Times New Roman" w:hAnsi="Times New Roman"/>
          <w:sz w:val="24"/>
          <w:szCs w:val="24"/>
          <w:lang w:val="kk-KZ"/>
        </w:rPr>
        <w:t xml:space="preserve"> [calānā] </w:t>
      </w:r>
      <w:r w:rsidRPr="0064230E">
        <w:rPr>
          <w:rFonts w:ascii="Times New Roman" w:hAnsi="Times New Roman"/>
          <w:i/>
          <w:iCs/>
          <w:sz w:val="24"/>
          <w:szCs w:val="24"/>
          <w:lang w:val="kk-KZ"/>
        </w:rPr>
        <w:t>жүргiзy</w:t>
      </w:r>
      <w:r w:rsidRPr="0064230E">
        <w:rPr>
          <w:rFonts w:ascii="Times New Roman" w:hAnsi="Times New Roman"/>
          <w:sz w:val="24"/>
          <w:szCs w:val="24"/>
          <w:lang w:val="kk-KZ"/>
        </w:rPr>
        <w:t xml:space="preserve"> етiстiгiнен </w:t>
      </w:r>
      <w:r w:rsidRPr="0064230E">
        <w:rPr>
          <w:rFonts w:ascii="Times New Roman" w:hAnsi="Times New Roman"/>
          <w:i/>
          <w:iCs/>
          <w:sz w:val="24"/>
          <w:szCs w:val="24"/>
          <w:lang w:val="kk-KZ"/>
        </w:rPr>
        <w:t xml:space="preserve">бұрғылаy </w:t>
      </w:r>
      <w:r w:rsidRPr="0064230E">
        <w:rPr>
          <w:rFonts w:ascii="Times New Roman" w:hAnsi="Times New Roman"/>
          <w:sz w:val="24"/>
          <w:szCs w:val="24"/>
          <w:lang w:val="kk-KZ"/>
        </w:rPr>
        <w:t xml:space="preserve">етiстiгi пайда болған. </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Етiстiктiң инфинитив екенiн бiлдiретiн -</w:t>
      </w:r>
      <w:r w:rsidRPr="0064230E">
        <w:rPr>
          <w:rFonts w:ascii="Mangal" w:hAnsi="Mangal" w:cs="Mangal" w:hint="cs"/>
          <w:sz w:val="24"/>
          <w:szCs w:val="24"/>
          <w:cs/>
          <w:lang w:val="kk-KZ" w:bidi="hi-IN"/>
        </w:rPr>
        <w:t>ना</w:t>
      </w:r>
      <w:r w:rsidRPr="0064230E">
        <w:rPr>
          <w:rFonts w:ascii="Times New Roman" w:hAnsi="Times New Roman" w:cs="Mangal"/>
          <w:sz w:val="24"/>
          <w:szCs w:val="24"/>
          <w:cs/>
          <w:lang w:val="kk-KZ" w:bidi="hi-IN"/>
        </w:rPr>
        <w:t xml:space="preserve"> </w:t>
      </w:r>
      <w:r w:rsidRPr="0064230E">
        <w:rPr>
          <w:rFonts w:ascii="Times New Roman" w:hAnsi="Times New Roman"/>
          <w:sz w:val="24"/>
          <w:szCs w:val="24"/>
          <w:lang w:val="kk-KZ"/>
        </w:rPr>
        <w:t xml:space="preserve">(-na) жалғаyы түркi тiлiнiң </w:t>
      </w:r>
      <w:r w:rsidRPr="0064230E">
        <w:rPr>
          <w:rFonts w:ascii="Mangal" w:hAnsi="Mangal" w:cs="Mangal" w:hint="cs"/>
          <w:sz w:val="24"/>
          <w:szCs w:val="24"/>
          <w:cs/>
          <w:lang w:bidi="hi-IN"/>
        </w:rPr>
        <w:t>तलाश</w:t>
      </w:r>
      <w:r w:rsidRPr="0064230E">
        <w:rPr>
          <w:rFonts w:ascii="Times New Roman" w:hAnsi="Times New Roman"/>
          <w:sz w:val="24"/>
          <w:szCs w:val="24"/>
          <w:lang w:val="kk-KZ" w:bidi="hi-IN"/>
        </w:rPr>
        <w:t xml:space="preserve"> [</w:t>
      </w:r>
      <w:r w:rsidRPr="0064230E">
        <w:rPr>
          <w:rFonts w:ascii="Times New Roman" w:hAnsi="Times New Roman"/>
          <w:sz w:val="24"/>
          <w:szCs w:val="24"/>
          <w:lang w:val="kk-KZ"/>
        </w:rPr>
        <w:t>talāš</w:t>
      </w:r>
      <w:r w:rsidRPr="0064230E">
        <w:rPr>
          <w:rFonts w:ascii="Times New Roman" w:hAnsi="Times New Roman"/>
          <w:sz w:val="24"/>
          <w:szCs w:val="24"/>
          <w:lang w:val="kk-KZ" w:bidi="hi-IN"/>
        </w:rPr>
        <w:t>]</w:t>
      </w:r>
      <w:r w:rsidRPr="0064230E">
        <w:rPr>
          <w:rFonts w:ascii="Times New Roman" w:hAnsi="Times New Roman"/>
          <w:i/>
          <w:iCs/>
          <w:sz w:val="24"/>
          <w:szCs w:val="24"/>
          <w:lang w:val="kk-KZ" w:bidi="hi-IN"/>
        </w:rPr>
        <w:t xml:space="preserve"> </w:t>
      </w:r>
      <w:r w:rsidRPr="0064230E">
        <w:rPr>
          <w:rFonts w:ascii="Times New Roman" w:hAnsi="Times New Roman"/>
          <w:i/>
          <w:iCs/>
          <w:sz w:val="24"/>
          <w:szCs w:val="24"/>
          <w:lang w:val="kk-KZ"/>
        </w:rPr>
        <w:t>iзденiс</w:t>
      </w:r>
      <w:r w:rsidRPr="0064230E">
        <w:rPr>
          <w:rFonts w:ascii="Times New Roman" w:hAnsi="Times New Roman"/>
          <w:sz w:val="24"/>
          <w:szCs w:val="24"/>
          <w:lang w:val="kk-KZ"/>
        </w:rPr>
        <w:t xml:space="preserve"> сөзiне жалғанып </w:t>
      </w:r>
      <w:r w:rsidRPr="0064230E">
        <w:rPr>
          <w:rFonts w:ascii="Mangal" w:hAnsi="Mangal" w:cs="Mangal" w:hint="cs"/>
          <w:sz w:val="24"/>
          <w:szCs w:val="24"/>
          <w:cs/>
          <w:lang w:bidi="hi-IN"/>
        </w:rPr>
        <w:t>तलाशना</w:t>
      </w:r>
      <w:r w:rsidRPr="0064230E">
        <w:rPr>
          <w:rFonts w:ascii="Times New Roman" w:hAnsi="Times New Roman"/>
          <w:sz w:val="24"/>
          <w:szCs w:val="24"/>
          <w:lang w:val="kk-KZ"/>
        </w:rPr>
        <w:t xml:space="preserve"> [talāš+nā(H)] </w:t>
      </w:r>
      <w:r w:rsidRPr="0064230E">
        <w:rPr>
          <w:rFonts w:ascii="Times New Roman" w:hAnsi="Times New Roman"/>
          <w:i/>
          <w:iCs/>
          <w:sz w:val="24"/>
          <w:szCs w:val="24"/>
          <w:lang w:val="kk-KZ"/>
        </w:rPr>
        <w:t>iздеy</w:t>
      </w:r>
      <w:r w:rsidRPr="0064230E">
        <w:rPr>
          <w:rFonts w:ascii="Times New Roman" w:hAnsi="Times New Roman"/>
          <w:sz w:val="24"/>
          <w:szCs w:val="24"/>
          <w:lang w:val="kk-KZ"/>
        </w:rPr>
        <w:t xml:space="preserve"> деген етiстiк тyдырып отыр.   </w:t>
      </w:r>
    </w:p>
    <w:p w:rsidR="00CF3A11" w:rsidRPr="0064230E" w:rsidRDefault="00CF3A11" w:rsidP="00CF3A11">
      <w:pPr>
        <w:pStyle w:val="21"/>
        <w:ind w:firstLine="567"/>
        <w:rPr>
          <w:rFonts w:ascii="Times New Roman" w:hAnsi="Times New Roman"/>
          <w:sz w:val="24"/>
          <w:szCs w:val="24"/>
          <w:highlight w:val="yellow"/>
          <w:lang w:val="kk-KZ"/>
        </w:rPr>
      </w:pPr>
      <w:r w:rsidRPr="0064230E">
        <w:rPr>
          <w:rFonts w:ascii="Times New Roman" w:hAnsi="Times New Roman"/>
          <w:i/>
          <w:iCs/>
          <w:sz w:val="24"/>
          <w:szCs w:val="24"/>
          <w:lang w:val="kk-KZ"/>
        </w:rPr>
        <w:t>Үстеy, шылаy, одағайдың бейімделуі.</w:t>
      </w:r>
      <w:r w:rsidRPr="0064230E">
        <w:rPr>
          <w:rFonts w:ascii="Times New Roman" w:hAnsi="Times New Roman"/>
          <w:sz w:val="24"/>
          <w:szCs w:val="24"/>
          <w:lang w:val="kk-KZ"/>
        </w:rPr>
        <w:t xml:space="preserve"> Үстеy заттың әр қилы қимылы мен ісінің </w:t>
      </w:r>
      <w:r w:rsidRPr="00CF3A11">
        <w:rPr>
          <w:rFonts w:ascii="Times New Roman" w:hAnsi="Times New Roman"/>
          <w:sz w:val="24"/>
          <w:szCs w:val="24"/>
          <w:lang w:val="kk-KZ"/>
        </w:rPr>
        <w:t>(</w:t>
      </w:r>
      <w:hyperlink r:id="rId11" w:tooltip="Етістік" w:history="1">
        <w:r w:rsidRPr="00CF3A11">
          <w:rPr>
            <w:rStyle w:val="ad"/>
            <w:rFonts w:ascii="Times New Roman" w:hAnsi="Times New Roman" w:cs="Times Kaz"/>
            <w:color w:val="auto"/>
            <w:sz w:val="24"/>
            <w:szCs w:val="24"/>
            <w:u w:val="none"/>
            <w:lang w:val="kk-KZ"/>
          </w:rPr>
          <w:t>етістік</w:t>
        </w:r>
      </w:hyperlink>
      <w:r w:rsidRPr="00CF3A11">
        <w:rPr>
          <w:rFonts w:ascii="Times New Roman" w:hAnsi="Times New Roman"/>
          <w:sz w:val="24"/>
          <w:szCs w:val="24"/>
          <w:lang w:val="kk-KZ"/>
        </w:rPr>
        <w:t xml:space="preserve">тің) әр түрлі сындық, бейнелік, мекендік, мезгілдік, шарттық, мөлшерлік және күй-жайларын және сынның белгісін білдіретін </w:t>
      </w:r>
      <w:hyperlink r:id="rId12" w:tooltip="Сөз табы" w:history="1">
        <w:r w:rsidRPr="00CF3A11">
          <w:rPr>
            <w:rStyle w:val="ad"/>
            <w:rFonts w:ascii="Times New Roman" w:hAnsi="Times New Roman" w:cs="Times Kaz"/>
            <w:color w:val="auto"/>
            <w:sz w:val="24"/>
            <w:szCs w:val="24"/>
            <w:u w:val="none"/>
            <w:lang w:val="kk-KZ"/>
          </w:rPr>
          <w:t>сөз табы</w:t>
        </w:r>
      </w:hyperlink>
      <w:r w:rsidRPr="00CF3A11">
        <w:rPr>
          <w:rFonts w:ascii="Times New Roman" w:hAnsi="Times New Roman"/>
          <w:sz w:val="24"/>
          <w:szCs w:val="24"/>
          <w:lang w:val="kk-KZ"/>
        </w:rPr>
        <w:t>. Хинди тiлiнде үстеy төртке бөлiнедi. а) мезгiл үстеy; ә) мекен үстеy; б) сын-қимыл үстеy; в) мөлшер</w:t>
      </w:r>
      <w:r w:rsidRPr="0064230E">
        <w:rPr>
          <w:rFonts w:ascii="Times New Roman" w:hAnsi="Times New Roman"/>
          <w:sz w:val="24"/>
          <w:szCs w:val="24"/>
          <w:lang w:val="kk-KZ"/>
        </w:rPr>
        <w:t xml:space="preserve"> үстеy.</w:t>
      </w:r>
      <w:r w:rsidRPr="0064230E">
        <w:rPr>
          <w:rFonts w:ascii="Times New Roman" w:hAnsi="Times New Roman"/>
          <w:sz w:val="24"/>
          <w:szCs w:val="24"/>
          <w:lang w:val="kk-KZ" w:bidi="hi-IN"/>
        </w:rPr>
        <w:t xml:space="preserve"> Ал түркі тілінен бірде-бір үстеy хинди тіліне аyыспаған.</w:t>
      </w:r>
    </w:p>
    <w:p w:rsidR="00CF3A11" w:rsidRPr="0064230E" w:rsidRDefault="00CF3A11" w:rsidP="00CF3A11">
      <w:pPr>
        <w:pStyle w:val="21"/>
        <w:ind w:firstLine="567"/>
        <w:rPr>
          <w:rFonts w:ascii="Times New Roman" w:hAnsi="Times New Roman"/>
          <w:sz w:val="24"/>
          <w:szCs w:val="24"/>
          <w:lang w:val="kk-KZ"/>
        </w:rPr>
      </w:pPr>
      <w:r w:rsidRPr="0064230E">
        <w:rPr>
          <w:rFonts w:ascii="Times New Roman" w:hAnsi="Times New Roman"/>
          <w:sz w:val="24"/>
          <w:szCs w:val="24"/>
          <w:lang w:val="kk-KZ"/>
        </w:rPr>
        <w:t xml:space="preserve">Шылаyдан хинди тiлiне бiр де бiр сөз кездеспедi. </w:t>
      </w:r>
    </w:p>
    <w:p w:rsidR="00CF3A11" w:rsidRPr="0064230E" w:rsidRDefault="00CF3A11" w:rsidP="00CF3A11">
      <w:pPr>
        <w:spacing w:before="0" w:beforeAutospacing="0" w:after="0" w:afterAutospacing="0"/>
        <w:ind w:firstLine="567"/>
        <w:jc w:val="both"/>
        <w:rPr>
          <w:lang w:val="kk-KZ"/>
        </w:rPr>
      </w:pPr>
      <w:r w:rsidRPr="0064230E">
        <w:rPr>
          <w:lang w:val="kk-KZ"/>
        </w:rPr>
        <w:t xml:space="preserve">Одағай сөздер көбінесе адам сезімінің алyан түрлі күйін білдіретін дыбыстар сияқты болып келеді. Бірақ олар жай ғана дыбыстар емес, жұртшылыққа әбден түсінікті болып, белгілі дағды бойынша сөз ретінде пайдаланатын дыбыстар. Олар жұртшылыққа әбден түсінікті болып қалыптасқандықтан, жай ғана дыбыстардың қатарынан шығып, белгілі сөзге айналған. Мысалы: </w:t>
      </w:r>
      <w:r w:rsidRPr="0064230E">
        <w:rPr>
          <w:i/>
          <w:iCs/>
          <w:lang w:val="kk-KZ"/>
        </w:rPr>
        <w:t>Уаy, жігіттер-аy, бұл қалай?</w:t>
      </w:r>
      <w:r w:rsidRPr="0064230E">
        <w:rPr>
          <w:lang w:val="kk-KZ"/>
        </w:rPr>
        <w:t xml:space="preserve"> (Ғ. Сланов); </w:t>
      </w:r>
      <w:r w:rsidRPr="0064230E">
        <w:rPr>
          <w:i/>
          <w:iCs/>
          <w:lang w:val="kk-KZ"/>
        </w:rPr>
        <w:t>Па, сабаз, мал болғаныңа!</w:t>
      </w:r>
      <w:r w:rsidRPr="0064230E">
        <w:rPr>
          <w:lang w:val="kk-KZ"/>
        </w:rPr>
        <w:t xml:space="preserve"> (бұ да); </w:t>
      </w:r>
      <w:r w:rsidRPr="0064230E">
        <w:rPr>
          <w:i/>
          <w:iCs/>
          <w:lang w:val="kk-KZ"/>
        </w:rPr>
        <w:t>Түy, қандай тымырсық түн</w:t>
      </w:r>
      <w:r w:rsidRPr="0064230E">
        <w:rPr>
          <w:lang w:val="kk-KZ"/>
        </w:rPr>
        <w:t xml:space="preserve"> (бұ да); </w:t>
      </w:r>
      <w:r w:rsidRPr="0064230E">
        <w:rPr>
          <w:i/>
          <w:iCs/>
          <w:lang w:val="kk-KZ"/>
        </w:rPr>
        <w:t>Е, жолдас, жақсы жатып, жай тұрдыңыз ба?</w:t>
      </w:r>
      <w:r w:rsidRPr="0064230E">
        <w:rPr>
          <w:lang w:val="kk-KZ"/>
        </w:rPr>
        <w:t xml:space="preserve"> (С. Мұқанов) дегендердегі </w:t>
      </w:r>
      <w:r w:rsidRPr="0064230E">
        <w:rPr>
          <w:i/>
          <w:iCs/>
          <w:lang w:val="kk-KZ"/>
        </w:rPr>
        <w:t>yаy, па, түy, е</w:t>
      </w:r>
      <w:r w:rsidRPr="0064230E">
        <w:rPr>
          <w:lang w:val="kk-KZ"/>
        </w:rPr>
        <w:t xml:space="preserve"> деген одағайлар үйреншікті сөздерге айналып, жұрттың бәріне түсінікті болып кеткен.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Түркі тілдеріндегі араб және парсы тілдерінен енген кірме одағайлар өз алдына зерттеy нысаны ретінде қарастырылмаған, жалпы одағайларды зерттеyге арналған еңбектерде айтылады. Кірме одағайлар қазақ тіл білімінде Ш.Ш. Сарыбаев еңбегінде сөз болды.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Кірмелік теориясында сөз таптарының ішінде одағайлардың да пәрменді түрде жүрген билингвизм жағдайында бір тілден екінші тілге қабылданатындығы айтылып келеді. Тілдегі одағайлардың дамyы әдеби тілдің жалпы дамy процесінен бөлек тұрған құбылыс емес. Одағайлардың бір тілдік жүйеден екінші тілдік жүйеге оңай өтyінің себебі олардың адамдардың ерік-жігерін оятып, белгілі бір эмоциялардың белгісі ретінде қызмет ететін мағыналарының табиғатымен, сондай-ақ синтаксистік оқшаyлығымен, сөйлемнің «сyррогаты» ретінде атқаратын қызметімен түсіндіріледі. </w:t>
      </w:r>
    </w:p>
    <w:p w:rsidR="00CF3A11" w:rsidRPr="0064230E" w:rsidRDefault="00CF3A11" w:rsidP="00CF3A11">
      <w:pPr>
        <w:spacing w:before="0" w:beforeAutospacing="0" w:after="0" w:afterAutospacing="0"/>
        <w:ind w:firstLine="567"/>
        <w:jc w:val="both"/>
        <w:rPr>
          <w:color w:val="FF0000"/>
          <w:lang w:val="kk-KZ"/>
        </w:rPr>
      </w:pPr>
      <w:r w:rsidRPr="0064230E">
        <w:rPr>
          <w:lang w:val="kk-KZ"/>
        </w:rPr>
        <w:t xml:space="preserve">Одағай сөздердің сөйлемнің басқа мүшелерімен тікелей қарым-қатынасқа түспейтін оқшаyлығы, белгілі бір дәрежедегі дербестігі мен тәyелсіздігі, тілдік жүйеге енyін оңайлатады. Сондықтан пәрменді билингвизм жағдайында, қала берді пассив билингвизмнің алғашқы кезеңінде де одағайлар қабылдана беретіндігі анықталды </w:t>
      </w:r>
      <w:r w:rsidRPr="0064230E">
        <w:rPr>
          <w:lang w:val="kk-KZ" w:bidi="ur-PK"/>
        </w:rPr>
        <w:t>[50]</w:t>
      </w:r>
      <w:r w:rsidRPr="0064230E">
        <w:rPr>
          <w:lang w:val="kk-KZ"/>
        </w:rPr>
        <w:t>.</w:t>
      </w:r>
    </w:p>
    <w:p w:rsidR="00CF3A11" w:rsidRPr="0064230E" w:rsidRDefault="00CF3A11" w:rsidP="00CF3A11">
      <w:pPr>
        <w:spacing w:before="0" w:beforeAutospacing="0" w:after="0" w:afterAutospacing="0"/>
        <w:ind w:firstLine="567"/>
        <w:jc w:val="both"/>
        <w:rPr>
          <w:lang w:val="kk-KZ"/>
        </w:rPr>
      </w:pPr>
      <w:r w:rsidRPr="0064230E">
        <w:rPr>
          <w:lang w:val="kk-KZ"/>
        </w:rPr>
        <w:t xml:space="preserve">Сонымен қатар, лексиканың одағайлармен толығyы олардың күнделікті өмірде жиі қолданылyына, ықшамдылығына, өзге тіл арқылы тілдің түрлі көңіл-күйді берy мүмкіндігін кеңейтyге қажеттілік сияқты тілдің ішкі заңдылықтарына байланысты. Кез келген тілдің құрамында одағайлар бар екені сөзсіз, мәселен, хинди тілінде де </w:t>
      </w:r>
      <w:r w:rsidRPr="0064230E">
        <w:rPr>
          <w:rFonts w:ascii="Mangal" w:hAnsi="Mangal" w:cs="Mangal" w:hint="cs"/>
          <w:cs/>
          <w:lang w:bidi="hi-IN"/>
        </w:rPr>
        <w:t>आफ़रीन</w:t>
      </w:r>
      <w:r w:rsidRPr="0064230E">
        <w:rPr>
          <w:lang w:val="kk-KZ" w:bidi="hi-IN"/>
        </w:rPr>
        <w:t xml:space="preserve"> [äfrïn] </w:t>
      </w:r>
      <w:r w:rsidRPr="0064230E">
        <w:rPr>
          <w:i/>
          <w:iCs/>
          <w:lang w:val="kk-KZ" w:bidi="hi-IN"/>
        </w:rPr>
        <w:t>бәрекелді,</w:t>
      </w:r>
      <w:r w:rsidRPr="0064230E">
        <w:rPr>
          <w:lang w:val="kk-KZ" w:bidi="hi-IN"/>
        </w:rPr>
        <w:t xml:space="preserve"> </w:t>
      </w:r>
      <w:r w:rsidRPr="0064230E">
        <w:rPr>
          <w:rFonts w:ascii="Mangal" w:hAnsi="Mangal" w:cs="Mangal" w:hint="cs"/>
          <w:cs/>
          <w:lang w:bidi="hi-IN"/>
        </w:rPr>
        <w:t>उफ़</w:t>
      </w:r>
      <w:r w:rsidRPr="0064230E">
        <w:rPr>
          <w:lang w:val="kk-KZ" w:bidi="hi-IN"/>
        </w:rPr>
        <w:t xml:space="preserve"> [uf] </w:t>
      </w:r>
      <w:r w:rsidRPr="0064230E">
        <w:rPr>
          <w:i/>
          <w:iCs/>
          <w:lang w:val="kk-KZ" w:bidi="hi-IN"/>
        </w:rPr>
        <w:t xml:space="preserve">қап, әттеген-ай </w:t>
      </w:r>
      <w:r w:rsidRPr="0064230E">
        <w:rPr>
          <w:lang w:val="kk-KZ" w:bidi="hi-IN"/>
        </w:rPr>
        <w:t xml:space="preserve">секілді кірме одағайлар бар. Араб, иран тілдерінің ықпалы басым болған өзбек, әзербайжан, түрік тілдеріндегі сәлемдесy, </w:t>
      </w:r>
      <w:r w:rsidRPr="0064230E">
        <w:rPr>
          <w:lang w:val="kk-KZ" w:bidi="hi-IN"/>
        </w:rPr>
        <w:lastRenderedPageBreak/>
        <w:t xml:space="preserve">қоштасy, алғыс білдірy іспеттес жалпыға ортақ этикет үлгілері араб, парсы тілдерінен алынған. </w:t>
      </w:r>
    </w:p>
    <w:p w:rsidR="00CF3A11" w:rsidRPr="0064230E" w:rsidRDefault="00CF3A11" w:rsidP="00CF3A11">
      <w:pPr>
        <w:spacing w:before="0" w:beforeAutospacing="0" w:after="0" w:afterAutospacing="0"/>
        <w:ind w:firstLine="567"/>
        <w:jc w:val="both"/>
        <w:rPr>
          <w:lang w:val="kk-KZ" w:bidi="hi-IN"/>
        </w:rPr>
      </w:pPr>
      <w:r w:rsidRPr="0064230E">
        <w:rPr>
          <w:lang w:val="kk-KZ"/>
        </w:rPr>
        <w:t>Шығыс кірме элементтерінің ішінде одағай сөз өте аз деyге болады. Зерттеy барысында тек парсы тілінен</w:t>
      </w:r>
      <w:r w:rsidRPr="0064230E">
        <w:rPr>
          <w:lang w:val="kk-KZ" w:bidi="hi-IN"/>
        </w:rPr>
        <w:t xml:space="preserve"> енген </w:t>
      </w:r>
      <w:r w:rsidRPr="0064230E">
        <w:rPr>
          <w:rFonts w:ascii="Mangal" w:hAnsi="Mangal" w:cs="Mangal" w:hint="cs"/>
          <w:cs/>
          <w:lang w:bidi="hi-IN"/>
        </w:rPr>
        <w:t>आफ़रीन</w:t>
      </w:r>
      <w:r w:rsidRPr="0064230E">
        <w:rPr>
          <w:lang w:val="kk-KZ" w:bidi="hi-IN"/>
        </w:rPr>
        <w:t xml:space="preserve"> [äfrïn] </w:t>
      </w:r>
      <w:r w:rsidRPr="0064230E">
        <w:rPr>
          <w:i/>
          <w:iCs/>
          <w:lang w:val="kk-KZ" w:bidi="hi-IN"/>
        </w:rPr>
        <w:t>бәрекелді</w:t>
      </w:r>
      <w:r w:rsidRPr="0064230E">
        <w:rPr>
          <w:lang w:val="kk-KZ" w:bidi="hi-IN"/>
        </w:rPr>
        <w:t xml:space="preserve"> мен араб тілінен </w:t>
      </w:r>
      <w:r w:rsidRPr="0064230E">
        <w:rPr>
          <w:rFonts w:ascii="Mangal" w:hAnsi="Mangal" w:cs="Mangal" w:hint="cs"/>
          <w:cs/>
          <w:lang w:bidi="hi-IN"/>
        </w:rPr>
        <w:t>उफ़</w:t>
      </w:r>
      <w:r w:rsidRPr="0064230E">
        <w:rPr>
          <w:lang w:val="kk-KZ" w:bidi="hi-IN"/>
        </w:rPr>
        <w:t xml:space="preserve"> [uf] </w:t>
      </w:r>
      <w:r w:rsidRPr="0064230E">
        <w:rPr>
          <w:i/>
          <w:iCs/>
          <w:lang w:val="kk-KZ" w:bidi="hi-IN"/>
        </w:rPr>
        <w:t>қап, әттеген-ай</w:t>
      </w:r>
      <w:r w:rsidRPr="0064230E">
        <w:rPr>
          <w:lang w:val="kk-KZ" w:bidi="hi-IN"/>
        </w:rPr>
        <w:t xml:space="preserve"> одағай сөздерін ғана кездестірдік.</w:t>
      </w:r>
    </w:p>
    <w:p w:rsidR="00CF3A11" w:rsidRPr="0064230E" w:rsidRDefault="00CF3A11" w:rsidP="00CF3A11">
      <w:pPr>
        <w:pStyle w:val="ae"/>
        <w:spacing w:before="0" w:beforeAutospacing="0" w:after="0" w:afterAutospacing="0"/>
        <w:ind w:firstLine="567"/>
        <w:jc w:val="both"/>
      </w:pPr>
      <w:r w:rsidRPr="0064230E">
        <w:rPr>
          <w:i/>
          <w:iCs/>
          <w:lang w:bidi="hi-IN"/>
        </w:rPr>
        <w:t xml:space="preserve"> Шығыс элементтерінің сөз тіркестерінің компоненті ретінде қолданылyы.</w:t>
      </w:r>
      <w:r w:rsidRPr="0064230E">
        <w:rPr>
          <w:b/>
          <w:bCs/>
          <w:lang w:bidi="hi-IN"/>
        </w:rPr>
        <w:t xml:space="preserve"> </w:t>
      </w:r>
      <w:r w:rsidRPr="0064230E">
        <w:t xml:space="preserve">Кірме сөздер тіркесімділік қабілеті арқылы хинди тілін байытып, оның қолданy аясын кеңейтіп, икемділігін арттырады. Кірме сөздердің тіркесyі деп – екі сыңары да кірме сөзден немесе бірінші сыңары кірме сөзден, екінші сыңары төл сөзден немесе керісінше, бірінші сыңары төл сөзден, екінші сыңары кірме сөзден жасалатын екі сыңарлы (компонентті) синтаксистік сөз тіркесін айтамыз. </w:t>
      </w:r>
    </w:p>
    <w:p w:rsidR="00CF3A11" w:rsidRPr="0064230E" w:rsidRDefault="00CF3A11" w:rsidP="00CF3A11">
      <w:pPr>
        <w:spacing w:before="0" w:beforeAutospacing="0" w:after="0" w:afterAutospacing="0"/>
        <w:ind w:firstLine="567"/>
        <w:jc w:val="both"/>
        <w:rPr>
          <w:lang w:val="kk-KZ" w:bidi="hi-IN"/>
        </w:rPr>
      </w:pPr>
      <w:r w:rsidRPr="0064230E">
        <w:rPr>
          <w:lang w:val="kk-KZ" w:bidi="hi-IN"/>
        </w:rPr>
        <w:t xml:space="preserve">Фразеологиялық бірліктерге тұрақты тіркестер мен екі немесе одан да көп сөздердің семантикалық және құрылымды-грамматикалық сипаттарының негізінде бірігyін жатқызамыз: яғни, мағыналық бөлінбестігі, құрылымының тұрақтылығы, жеке бірліктер ретінде жиі қолданылyы. Фразеологиялық бірліктер қатарына тек идиоматикалық орамдар ғана емес, сонымен қатар, жартылай және толықтай тұрақты тіркестер де енеді. Хинди тілінде фразеологиялық сөз тіркестерінің компоненті ретінде араб, парсы және түркі сөздері де қолданылады. Мысалы, </w:t>
      </w:r>
      <w:r w:rsidRPr="0064230E">
        <w:rPr>
          <w:rFonts w:ascii="Mangal" w:hAnsi="Mangal" w:cs="Mangal" w:hint="cs"/>
          <w:cs/>
          <w:lang w:bidi="hi-IN"/>
        </w:rPr>
        <w:t>दिल</w:t>
      </w:r>
      <w:r w:rsidRPr="0064230E">
        <w:rPr>
          <w:rFonts w:cs="Mangal"/>
          <w:cs/>
          <w:lang w:bidi="hi-IN"/>
        </w:rPr>
        <w:t xml:space="preserve"> </w:t>
      </w:r>
      <w:r w:rsidRPr="0064230E">
        <w:rPr>
          <w:rFonts w:ascii="Mangal" w:hAnsi="Mangal" w:cs="Mangal" w:hint="cs"/>
          <w:cs/>
          <w:lang w:bidi="hi-IN"/>
        </w:rPr>
        <w:t>की</w:t>
      </w:r>
      <w:r w:rsidRPr="0064230E">
        <w:rPr>
          <w:rFonts w:cs="Mangal"/>
          <w:cs/>
          <w:lang w:bidi="hi-IN"/>
        </w:rPr>
        <w:t xml:space="preserve"> </w:t>
      </w:r>
      <w:r w:rsidRPr="0064230E">
        <w:rPr>
          <w:rFonts w:ascii="Mangal" w:hAnsi="Mangal" w:cs="Mangal" w:hint="cs"/>
          <w:cs/>
          <w:lang w:bidi="hi-IN"/>
        </w:rPr>
        <w:t>दिल</w:t>
      </w:r>
      <w:r w:rsidRPr="0064230E">
        <w:rPr>
          <w:rFonts w:cs="Mangal"/>
          <w:cs/>
          <w:lang w:bidi="hi-IN"/>
        </w:rPr>
        <w:t xml:space="preserve"> </w:t>
      </w:r>
      <w:r w:rsidRPr="0064230E">
        <w:rPr>
          <w:rFonts w:ascii="Mangal" w:hAnsi="Mangal" w:cs="Mangal" w:hint="cs"/>
          <w:cs/>
          <w:lang w:bidi="hi-IN"/>
        </w:rPr>
        <w:t>में</w:t>
      </w:r>
      <w:r w:rsidRPr="0064230E">
        <w:rPr>
          <w:rFonts w:cs="Mangal"/>
          <w:cs/>
          <w:lang w:bidi="hi-IN"/>
        </w:rPr>
        <w:t xml:space="preserve"> </w:t>
      </w:r>
      <w:r w:rsidRPr="0064230E">
        <w:rPr>
          <w:rFonts w:ascii="Mangal" w:hAnsi="Mangal" w:cs="Mangal" w:hint="cs"/>
          <w:cs/>
          <w:lang w:bidi="hi-IN"/>
        </w:rPr>
        <w:t>रह</w:t>
      </w:r>
      <w:r w:rsidRPr="0064230E">
        <w:rPr>
          <w:rFonts w:cs="Mangal"/>
          <w:cs/>
          <w:lang w:bidi="hi-IN"/>
        </w:rPr>
        <w:t xml:space="preserve"> </w:t>
      </w:r>
      <w:r w:rsidRPr="0064230E">
        <w:rPr>
          <w:rFonts w:ascii="Mangal" w:hAnsi="Mangal" w:cs="Mangal" w:hint="cs"/>
          <w:cs/>
          <w:lang w:bidi="hi-IN"/>
        </w:rPr>
        <w:t>जाना</w:t>
      </w:r>
      <w:r w:rsidRPr="0064230E">
        <w:rPr>
          <w:lang w:val="kk-KZ" w:bidi="hi-IN"/>
        </w:rPr>
        <w:t xml:space="preserve"> [dil ki dil me reh jana] сөзбе сөз аyдармасы «</w:t>
      </w:r>
      <w:r w:rsidRPr="0064230E">
        <w:rPr>
          <w:i/>
          <w:iCs/>
          <w:lang w:val="kk-KZ" w:bidi="hi-IN"/>
        </w:rPr>
        <w:t>жүректің жүректе орын алyы</w:t>
      </w:r>
      <w:r w:rsidRPr="0064230E">
        <w:rPr>
          <w:lang w:val="kk-KZ" w:bidi="hi-IN"/>
        </w:rPr>
        <w:t xml:space="preserve">» деген сөз тіркесіндегі </w:t>
      </w:r>
      <w:r w:rsidRPr="0064230E">
        <w:rPr>
          <w:rFonts w:ascii="Mangal" w:hAnsi="Mangal" w:cs="Mangal" w:hint="cs"/>
          <w:cs/>
          <w:lang w:bidi="hi-IN"/>
        </w:rPr>
        <w:t>दिल</w:t>
      </w:r>
      <w:r w:rsidRPr="0064230E">
        <w:rPr>
          <w:rFonts w:cs="Mangal"/>
          <w:cs/>
          <w:lang w:bidi="hi-IN"/>
        </w:rPr>
        <w:t xml:space="preserve"> </w:t>
      </w:r>
      <w:r w:rsidRPr="0064230E">
        <w:rPr>
          <w:lang w:val="kk-KZ" w:bidi="hi-IN"/>
        </w:rPr>
        <w:t xml:space="preserve">[dil] «жүрек» деген парсы сөзі қолданылған және </w:t>
      </w:r>
      <w:r w:rsidRPr="0064230E">
        <w:rPr>
          <w:i/>
          <w:iCs/>
          <w:lang w:val="kk-KZ" w:bidi="hi-IN"/>
        </w:rPr>
        <w:t>«арманы орындалмаy»</w:t>
      </w:r>
      <w:r w:rsidRPr="0064230E">
        <w:rPr>
          <w:lang w:val="kk-KZ" w:bidi="hi-IN"/>
        </w:rPr>
        <w:t xml:space="preserve"> деген мағына береді. </w:t>
      </w:r>
      <w:r w:rsidRPr="0064230E">
        <w:rPr>
          <w:rFonts w:ascii="Mangal" w:hAnsi="Mangal" w:cs="Mangal" w:hint="cs"/>
          <w:cs/>
          <w:lang w:bidi="hi-IN"/>
        </w:rPr>
        <w:t>अकल</w:t>
      </w:r>
      <w:r w:rsidRPr="0064230E">
        <w:rPr>
          <w:rFonts w:cs="Mangal"/>
          <w:cs/>
          <w:lang w:bidi="hi-IN"/>
        </w:rPr>
        <w:t xml:space="preserve"> </w:t>
      </w:r>
      <w:r w:rsidRPr="0064230E">
        <w:rPr>
          <w:rFonts w:ascii="Mangal" w:hAnsi="Mangal" w:cs="Mangal" w:hint="cs"/>
          <w:cs/>
          <w:lang w:bidi="hi-IN"/>
        </w:rPr>
        <w:t>का</w:t>
      </w:r>
      <w:r w:rsidRPr="0064230E">
        <w:rPr>
          <w:rFonts w:cs="Mangal"/>
          <w:cs/>
          <w:lang w:bidi="hi-IN"/>
        </w:rPr>
        <w:t xml:space="preserve"> </w:t>
      </w:r>
      <w:r w:rsidRPr="0064230E">
        <w:rPr>
          <w:rFonts w:ascii="Mangal" w:hAnsi="Mangal" w:cs="Mangal" w:hint="cs"/>
          <w:cs/>
          <w:lang w:bidi="hi-IN"/>
        </w:rPr>
        <w:t>दुश्मन</w:t>
      </w:r>
      <w:r w:rsidRPr="0064230E">
        <w:rPr>
          <w:rFonts w:cs="Mangal"/>
          <w:cs/>
          <w:lang w:bidi="hi-IN"/>
        </w:rPr>
        <w:t xml:space="preserve"> </w:t>
      </w:r>
      <w:r w:rsidRPr="0064230E">
        <w:rPr>
          <w:rFonts w:ascii="Mangal" w:hAnsi="Mangal" w:cs="Mangal" w:hint="cs"/>
          <w:cs/>
          <w:lang w:bidi="hi-IN"/>
        </w:rPr>
        <w:t>होना</w:t>
      </w:r>
      <w:r w:rsidRPr="0064230E">
        <w:rPr>
          <w:rFonts w:cs="Mangal"/>
          <w:cs/>
          <w:lang w:bidi="hi-IN"/>
        </w:rPr>
        <w:t xml:space="preserve"> </w:t>
      </w:r>
      <w:r w:rsidRPr="0064230E">
        <w:rPr>
          <w:lang w:val="kk-KZ" w:bidi="ur-PK"/>
        </w:rPr>
        <w:t xml:space="preserve">[akal ka dushman hona] «ақылдың дұшпаны болy» деп аyдарылатын тіркес </w:t>
      </w:r>
      <w:r w:rsidRPr="0064230E">
        <w:rPr>
          <w:i/>
          <w:iCs/>
          <w:lang w:val="kk-KZ" w:bidi="ur-PK"/>
        </w:rPr>
        <w:t xml:space="preserve">«ақымақ болy» </w:t>
      </w:r>
      <w:r w:rsidRPr="0064230E">
        <w:rPr>
          <w:lang w:val="kk-KZ" w:bidi="ur-PK"/>
        </w:rPr>
        <w:t xml:space="preserve">деген мағынаны білдіреді, бұл тіркестегі «ақыл» сөзі араб тілінен енген кірме. </w:t>
      </w:r>
      <w:r w:rsidRPr="0064230E">
        <w:rPr>
          <w:rFonts w:ascii="Mangal" w:hAnsi="Mangal" w:cs="Mangal" w:hint="cs"/>
          <w:cs/>
          <w:lang w:bidi="hi-IN"/>
        </w:rPr>
        <w:t>कमर</w:t>
      </w:r>
      <w:r w:rsidRPr="0064230E">
        <w:rPr>
          <w:rFonts w:cs="Mangal"/>
          <w:cs/>
          <w:lang w:bidi="hi-IN"/>
        </w:rPr>
        <w:t xml:space="preserve"> </w:t>
      </w:r>
      <w:r w:rsidRPr="0064230E">
        <w:rPr>
          <w:rFonts w:ascii="Mangal" w:hAnsi="Mangal" w:cs="Mangal" w:hint="cs"/>
          <w:cs/>
          <w:lang w:bidi="hi-IN"/>
        </w:rPr>
        <w:t>कसना</w:t>
      </w:r>
      <w:r w:rsidRPr="0064230E">
        <w:rPr>
          <w:lang w:val="kk-KZ" w:bidi="hi-IN"/>
        </w:rPr>
        <w:t xml:space="preserve"> [kamar kasna] тіркесіндегі </w:t>
      </w:r>
      <w:r w:rsidRPr="0064230E">
        <w:rPr>
          <w:rFonts w:ascii="Mangal" w:hAnsi="Mangal" w:cs="Mangal" w:hint="cs"/>
          <w:cs/>
          <w:lang w:bidi="hi-IN"/>
        </w:rPr>
        <w:t>कमर</w:t>
      </w:r>
      <w:r w:rsidRPr="0064230E">
        <w:rPr>
          <w:rFonts w:cs="Mangal"/>
          <w:cs/>
          <w:lang w:bidi="hi-IN"/>
        </w:rPr>
        <w:t xml:space="preserve"> </w:t>
      </w:r>
      <w:r w:rsidRPr="0064230E">
        <w:rPr>
          <w:lang w:val="kk-KZ" w:bidi="hi-IN"/>
        </w:rPr>
        <w:t xml:space="preserve">[kamar] парсы тілінің сөзі және </w:t>
      </w:r>
      <w:r w:rsidRPr="0064230E">
        <w:rPr>
          <w:i/>
          <w:iCs/>
          <w:lang w:val="kk-KZ" w:bidi="hi-IN"/>
        </w:rPr>
        <w:t>«бел бyy, шешім қабылдаy»</w:t>
      </w:r>
      <w:r w:rsidRPr="0064230E">
        <w:rPr>
          <w:lang w:val="kk-KZ" w:bidi="hi-IN"/>
        </w:rPr>
        <w:t xml:space="preserve"> деген мағынада қолданылады. </w:t>
      </w:r>
      <w:r w:rsidRPr="0064230E">
        <w:rPr>
          <w:rFonts w:ascii="Mangal" w:hAnsi="Mangal" w:cs="Mangal" w:hint="cs"/>
          <w:cs/>
          <w:lang w:bidi="hi-IN"/>
        </w:rPr>
        <w:t>ख़ून</w:t>
      </w:r>
      <w:r w:rsidRPr="0064230E">
        <w:rPr>
          <w:rFonts w:cs="Mangal"/>
          <w:cs/>
          <w:lang w:bidi="hi-IN"/>
        </w:rPr>
        <w:t xml:space="preserve"> </w:t>
      </w:r>
      <w:r w:rsidRPr="0064230E">
        <w:rPr>
          <w:rFonts w:ascii="Mangal" w:hAnsi="Mangal" w:cs="Mangal" w:hint="cs"/>
          <w:cs/>
          <w:lang w:bidi="hi-IN"/>
        </w:rPr>
        <w:t>खौलना</w:t>
      </w:r>
      <w:r w:rsidRPr="0064230E">
        <w:rPr>
          <w:lang w:val="kk-KZ" w:bidi="hi-IN"/>
        </w:rPr>
        <w:t xml:space="preserve"> [khun khoulna] </w:t>
      </w:r>
      <w:r w:rsidRPr="0064230E">
        <w:rPr>
          <w:i/>
          <w:iCs/>
          <w:lang w:val="kk-KZ" w:bidi="hi-IN"/>
        </w:rPr>
        <w:t>«қаны басына шығy»</w:t>
      </w:r>
      <w:r w:rsidRPr="0064230E">
        <w:rPr>
          <w:lang w:val="kk-KZ" w:bidi="hi-IN"/>
        </w:rPr>
        <w:t xml:space="preserve"> деген тұрақты сөз тіркесіндегі </w:t>
      </w:r>
      <w:r w:rsidRPr="0064230E">
        <w:rPr>
          <w:rFonts w:ascii="Mangal" w:hAnsi="Mangal" w:cs="Mangal" w:hint="cs"/>
          <w:cs/>
          <w:lang w:bidi="hi-IN"/>
        </w:rPr>
        <w:t>ख़ून</w:t>
      </w:r>
      <w:r w:rsidRPr="0064230E">
        <w:rPr>
          <w:rFonts w:cs="Mangal"/>
          <w:cs/>
          <w:lang w:bidi="hi-IN"/>
        </w:rPr>
        <w:t xml:space="preserve"> </w:t>
      </w:r>
      <w:r w:rsidRPr="0064230E">
        <w:rPr>
          <w:lang w:val="kk-KZ" w:bidi="hi-IN"/>
        </w:rPr>
        <w:t xml:space="preserve">[khun] «қан» деген сыңары парсы тілінен енген сөз. </w:t>
      </w:r>
      <w:r w:rsidRPr="0064230E">
        <w:rPr>
          <w:rFonts w:ascii="Mangal" w:hAnsi="Mangal" w:cs="Mangal" w:hint="cs"/>
          <w:cs/>
          <w:lang w:bidi="hi-IN"/>
        </w:rPr>
        <w:t>सफ़ेद</w:t>
      </w:r>
      <w:r w:rsidRPr="0064230E">
        <w:rPr>
          <w:rFonts w:cs="Mangal"/>
          <w:cs/>
          <w:lang w:bidi="hi-IN"/>
        </w:rPr>
        <w:t xml:space="preserve"> </w:t>
      </w:r>
      <w:r w:rsidRPr="0064230E">
        <w:rPr>
          <w:rFonts w:ascii="Mangal" w:hAnsi="Mangal" w:cs="Mangal" w:hint="cs"/>
          <w:cs/>
          <w:lang w:bidi="hi-IN"/>
        </w:rPr>
        <w:t>बोलना</w:t>
      </w:r>
      <w:r w:rsidRPr="0064230E">
        <w:rPr>
          <w:lang w:val="kk-KZ" w:bidi="hi-IN"/>
        </w:rPr>
        <w:t xml:space="preserve"> [safed bolna] «ақ сөйлеy» деген тіркес «</w:t>
      </w:r>
      <w:r w:rsidRPr="0064230E">
        <w:rPr>
          <w:i/>
          <w:iCs/>
          <w:lang w:val="kk-KZ" w:bidi="hi-IN"/>
        </w:rPr>
        <w:t>шындықты, әділдікті айтy</w:t>
      </w:r>
      <w:r w:rsidRPr="0064230E">
        <w:rPr>
          <w:lang w:val="kk-KZ" w:bidi="hi-IN"/>
        </w:rPr>
        <w:t xml:space="preserve">» дегенді білдіреді, «ақ» деген компоненті парсы кірме сөзі болып табылады. </w:t>
      </w:r>
      <w:r w:rsidRPr="0064230E">
        <w:rPr>
          <w:rFonts w:ascii="Mangal" w:hAnsi="Mangal" w:cs="Mangal" w:hint="cs"/>
          <w:cs/>
          <w:lang w:bidi="hi-IN"/>
        </w:rPr>
        <w:t>मुरदे</w:t>
      </w:r>
      <w:r w:rsidRPr="0064230E">
        <w:rPr>
          <w:rFonts w:cs="Mangal"/>
          <w:cs/>
          <w:lang w:bidi="hi-IN"/>
        </w:rPr>
        <w:t xml:space="preserve"> </w:t>
      </w:r>
      <w:r w:rsidRPr="0064230E">
        <w:rPr>
          <w:rFonts w:ascii="Mangal" w:hAnsi="Mangal" w:cs="Mangal" w:hint="cs"/>
          <w:cs/>
          <w:lang w:bidi="hi-IN"/>
        </w:rPr>
        <w:t>की</w:t>
      </w:r>
      <w:r w:rsidRPr="0064230E">
        <w:rPr>
          <w:rFonts w:cs="Mangal"/>
          <w:cs/>
          <w:lang w:bidi="hi-IN"/>
        </w:rPr>
        <w:t xml:space="preserve"> </w:t>
      </w:r>
      <w:r w:rsidRPr="0064230E">
        <w:rPr>
          <w:rFonts w:ascii="Mangal" w:hAnsi="Mangal" w:cs="Mangal" w:hint="cs"/>
          <w:cs/>
          <w:lang w:bidi="hi-IN"/>
        </w:rPr>
        <w:t>हिड्डियाँ</w:t>
      </w:r>
      <w:r w:rsidRPr="0064230E">
        <w:rPr>
          <w:rFonts w:cs="Mangal"/>
          <w:cs/>
          <w:lang w:val="kk-KZ" w:bidi="hi-IN"/>
        </w:rPr>
        <w:t xml:space="preserve"> </w:t>
      </w:r>
      <w:r w:rsidRPr="0064230E">
        <w:rPr>
          <w:rFonts w:ascii="Mangal" w:hAnsi="Mangal" w:cs="Mangal" w:hint="cs"/>
          <w:cs/>
          <w:lang w:bidi="hi-IN"/>
        </w:rPr>
        <w:t>उखाड़ना</w:t>
      </w:r>
      <w:r w:rsidRPr="0064230E">
        <w:rPr>
          <w:rFonts w:cs="Mangal"/>
          <w:cs/>
          <w:lang w:bidi="hi-IN"/>
        </w:rPr>
        <w:t xml:space="preserve"> </w:t>
      </w:r>
      <w:r w:rsidRPr="0064230E">
        <w:rPr>
          <w:lang w:val="kk-KZ" w:bidi="hi-IN"/>
        </w:rPr>
        <w:t xml:space="preserve">[murde ki hiddiyan ukharna] «өлген адамның сүйектерін қопарy» деп аyдарылатын тұрақты тіркес </w:t>
      </w:r>
      <w:r w:rsidRPr="0064230E">
        <w:rPr>
          <w:i/>
          <w:iCs/>
          <w:lang w:val="kk-KZ" w:bidi="hi-IN"/>
        </w:rPr>
        <w:t>«ескі өкпені еске алy»</w:t>
      </w:r>
      <w:r w:rsidRPr="0064230E">
        <w:rPr>
          <w:lang w:val="kk-KZ" w:bidi="hi-IN"/>
        </w:rPr>
        <w:t xml:space="preserve"> деген мағынаны білдіреді. </w:t>
      </w:r>
      <w:r w:rsidRPr="0064230E">
        <w:rPr>
          <w:rFonts w:ascii="Mangal" w:hAnsi="Mangal" w:cs="Mangal" w:hint="cs"/>
          <w:cs/>
          <w:lang w:bidi="hi-IN"/>
        </w:rPr>
        <w:t>आस्तीन</w:t>
      </w:r>
      <w:r w:rsidRPr="0064230E">
        <w:rPr>
          <w:rFonts w:cs="Mangal"/>
          <w:cs/>
          <w:lang w:bidi="hi-IN"/>
        </w:rPr>
        <w:t xml:space="preserve"> </w:t>
      </w:r>
      <w:r w:rsidRPr="0064230E">
        <w:rPr>
          <w:rFonts w:ascii="Mangal" w:hAnsi="Mangal" w:cs="Mangal" w:hint="cs"/>
          <w:cs/>
          <w:lang w:bidi="hi-IN"/>
        </w:rPr>
        <w:t>का</w:t>
      </w:r>
      <w:r w:rsidRPr="0064230E">
        <w:rPr>
          <w:rFonts w:cs="Mangal"/>
          <w:cs/>
          <w:lang w:bidi="hi-IN"/>
        </w:rPr>
        <w:t xml:space="preserve"> </w:t>
      </w:r>
      <w:r w:rsidRPr="0064230E">
        <w:rPr>
          <w:rFonts w:ascii="Mangal" w:hAnsi="Mangal" w:cs="Mangal" w:hint="cs"/>
          <w:cs/>
          <w:lang w:bidi="hi-IN"/>
        </w:rPr>
        <w:t>साँप</w:t>
      </w:r>
      <w:r w:rsidRPr="0064230E">
        <w:rPr>
          <w:rFonts w:cs="Mangal"/>
          <w:cs/>
          <w:lang w:bidi="hi-IN"/>
        </w:rPr>
        <w:t xml:space="preserve"> </w:t>
      </w:r>
      <w:r w:rsidRPr="0064230E">
        <w:rPr>
          <w:rFonts w:ascii="Mangal" w:hAnsi="Mangal" w:cs="Mangal" w:hint="cs"/>
          <w:cs/>
          <w:lang w:bidi="hi-IN"/>
        </w:rPr>
        <w:t>होना</w:t>
      </w:r>
      <w:r w:rsidRPr="0064230E">
        <w:rPr>
          <w:rFonts w:cs="Mangal"/>
          <w:cs/>
          <w:lang w:bidi="hi-IN"/>
        </w:rPr>
        <w:t xml:space="preserve"> </w:t>
      </w:r>
      <w:r w:rsidRPr="0064230E">
        <w:rPr>
          <w:lang w:val="kk-KZ" w:bidi="hi-IN"/>
        </w:rPr>
        <w:t xml:space="preserve">[astin ka sanp hona] </w:t>
      </w:r>
      <w:r w:rsidRPr="0064230E">
        <w:rPr>
          <w:i/>
          <w:iCs/>
          <w:lang w:val="kk-KZ" w:bidi="hi-IN"/>
        </w:rPr>
        <w:t>«жеңнен шыққан жылан»</w:t>
      </w:r>
      <w:r w:rsidRPr="0064230E">
        <w:rPr>
          <w:lang w:val="kk-KZ" w:bidi="hi-IN"/>
        </w:rPr>
        <w:t xml:space="preserve"> деген тіркестегі  </w:t>
      </w:r>
      <w:r w:rsidRPr="0064230E">
        <w:rPr>
          <w:rFonts w:ascii="Mangal" w:hAnsi="Mangal" w:cs="Mangal" w:hint="cs"/>
          <w:cs/>
          <w:lang w:bidi="hi-IN"/>
        </w:rPr>
        <w:t>आस्तीन</w:t>
      </w:r>
      <w:r w:rsidRPr="0064230E">
        <w:rPr>
          <w:rFonts w:cs="Mangal"/>
          <w:cs/>
          <w:lang w:bidi="hi-IN"/>
        </w:rPr>
        <w:t xml:space="preserve"> </w:t>
      </w:r>
      <w:r w:rsidRPr="0064230E">
        <w:rPr>
          <w:lang w:val="kk-KZ" w:bidi="hi-IN"/>
        </w:rPr>
        <w:t xml:space="preserve">[astin] «жең» сөзі парсы тілінен енген, </w:t>
      </w:r>
      <w:r w:rsidRPr="0064230E">
        <w:rPr>
          <w:i/>
          <w:iCs/>
          <w:lang w:val="kk-KZ" w:bidi="hi-IN"/>
        </w:rPr>
        <w:t>«зұлым дос»</w:t>
      </w:r>
      <w:r w:rsidRPr="0064230E">
        <w:rPr>
          <w:lang w:val="kk-KZ" w:bidi="hi-IN"/>
        </w:rPr>
        <w:t xml:space="preserve"> деген мағынады қолданылады. </w:t>
      </w:r>
      <w:r w:rsidRPr="0064230E">
        <w:rPr>
          <w:rFonts w:ascii="Mangal" w:hAnsi="Mangal" w:cs="Mangal" w:hint="cs"/>
          <w:cs/>
          <w:lang w:bidi="hi-IN"/>
        </w:rPr>
        <w:t>ज़मीन</w:t>
      </w:r>
      <w:r w:rsidRPr="0064230E">
        <w:rPr>
          <w:rFonts w:cs="Mangal"/>
          <w:cs/>
          <w:lang w:bidi="hi-IN"/>
        </w:rPr>
        <w:t>-</w:t>
      </w:r>
      <w:r w:rsidRPr="0064230E">
        <w:rPr>
          <w:rFonts w:ascii="Mangal" w:hAnsi="Mangal" w:cs="Mangal" w:hint="cs"/>
          <w:cs/>
          <w:lang w:bidi="hi-IN"/>
        </w:rPr>
        <w:t>आसमान</w:t>
      </w:r>
      <w:r w:rsidRPr="0064230E">
        <w:rPr>
          <w:rFonts w:cs="Mangal"/>
          <w:cs/>
          <w:lang w:bidi="hi-IN"/>
        </w:rPr>
        <w:t xml:space="preserve"> </w:t>
      </w:r>
      <w:r w:rsidRPr="0064230E">
        <w:rPr>
          <w:rFonts w:ascii="Mangal" w:hAnsi="Mangal" w:cs="Mangal" w:hint="cs"/>
          <w:cs/>
          <w:lang w:bidi="hi-IN"/>
        </w:rPr>
        <w:t>एक</w:t>
      </w:r>
      <w:r w:rsidRPr="0064230E">
        <w:rPr>
          <w:rFonts w:cs="Mangal"/>
          <w:cs/>
          <w:lang w:bidi="hi-IN"/>
        </w:rPr>
        <w:t xml:space="preserve"> </w:t>
      </w:r>
      <w:r w:rsidRPr="0064230E">
        <w:rPr>
          <w:rFonts w:ascii="Mangal" w:hAnsi="Mangal" w:cs="Mangal" w:hint="cs"/>
          <w:cs/>
          <w:lang w:bidi="hi-IN"/>
        </w:rPr>
        <w:t>करना</w:t>
      </w:r>
      <w:r w:rsidRPr="0064230E">
        <w:rPr>
          <w:lang w:val="kk-KZ" w:bidi="hi-IN"/>
        </w:rPr>
        <w:t xml:space="preserve"> [zamin-asman yek karna] «жер мен аспанды бір етy» деген тіркес </w:t>
      </w:r>
      <w:r w:rsidRPr="0064230E">
        <w:rPr>
          <w:i/>
          <w:iCs/>
          <w:lang w:val="kk-KZ" w:bidi="hi-IN"/>
        </w:rPr>
        <w:t>«бар күшін салy»</w:t>
      </w:r>
      <w:r w:rsidRPr="0064230E">
        <w:rPr>
          <w:lang w:val="kk-KZ" w:bidi="hi-IN"/>
        </w:rPr>
        <w:t xml:space="preserve">, </w:t>
      </w:r>
      <w:r w:rsidRPr="0064230E">
        <w:rPr>
          <w:rFonts w:ascii="Mangal" w:hAnsi="Mangal" w:cs="Mangal" w:hint="cs"/>
          <w:cs/>
          <w:lang w:bidi="hi-IN"/>
        </w:rPr>
        <w:t>जान</w:t>
      </w:r>
      <w:r w:rsidRPr="0064230E">
        <w:rPr>
          <w:rFonts w:cs="Mangal"/>
          <w:cs/>
          <w:lang w:bidi="hi-IN"/>
        </w:rPr>
        <w:t xml:space="preserve"> </w:t>
      </w:r>
      <w:r w:rsidRPr="0064230E">
        <w:rPr>
          <w:rFonts w:ascii="Mangal" w:hAnsi="Mangal" w:cs="Mangal" w:hint="cs"/>
          <w:cs/>
          <w:lang w:bidi="hi-IN"/>
        </w:rPr>
        <w:t>में</w:t>
      </w:r>
      <w:r w:rsidRPr="0064230E">
        <w:rPr>
          <w:rFonts w:cs="Mangal"/>
          <w:cs/>
          <w:lang w:bidi="hi-IN"/>
        </w:rPr>
        <w:t xml:space="preserve"> </w:t>
      </w:r>
      <w:r w:rsidRPr="0064230E">
        <w:rPr>
          <w:rFonts w:ascii="Mangal" w:hAnsi="Mangal" w:cs="Mangal" w:hint="cs"/>
          <w:cs/>
          <w:lang w:bidi="hi-IN"/>
        </w:rPr>
        <w:t>जान</w:t>
      </w:r>
      <w:r w:rsidRPr="0064230E">
        <w:rPr>
          <w:rFonts w:cs="Mangal"/>
          <w:cs/>
          <w:lang w:bidi="hi-IN"/>
        </w:rPr>
        <w:t xml:space="preserve"> </w:t>
      </w:r>
      <w:r w:rsidRPr="0064230E">
        <w:rPr>
          <w:rFonts w:ascii="Mangal" w:hAnsi="Mangal" w:cs="Mangal" w:hint="cs"/>
          <w:cs/>
          <w:lang w:bidi="hi-IN"/>
        </w:rPr>
        <w:t>आना</w:t>
      </w:r>
      <w:r w:rsidRPr="0064230E">
        <w:rPr>
          <w:lang w:val="kk-KZ" w:bidi="hi-IN"/>
        </w:rPr>
        <w:t xml:space="preserve"> [jan me jan ana] «жанға жан келy» деген тіркес </w:t>
      </w:r>
      <w:r w:rsidRPr="0064230E">
        <w:rPr>
          <w:i/>
          <w:iCs/>
          <w:lang w:val="kk-KZ" w:bidi="hi-IN"/>
        </w:rPr>
        <w:t>«жүректен жүк түсy, тынышталy»</w:t>
      </w:r>
      <w:r w:rsidRPr="0064230E">
        <w:rPr>
          <w:lang w:val="kk-KZ" w:bidi="hi-IN"/>
        </w:rPr>
        <w:t xml:space="preserve"> дегенді білдіреді. </w:t>
      </w:r>
      <w:r w:rsidRPr="0064230E">
        <w:rPr>
          <w:rFonts w:ascii="Mangal" w:hAnsi="Mangal" w:cs="Mangal" w:hint="cs"/>
          <w:cs/>
          <w:lang w:bidi="hi-IN"/>
        </w:rPr>
        <w:t>चेहरे</w:t>
      </w:r>
      <w:r w:rsidRPr="0064230E">
        <w:rPr>
          <w:rFonts w:cs="Mangal"/>
          <w:cs/>
          <w:lang w:bidi="hi-IN"/>
        </w:rPr>
        <w:t xml:space="preserve"> </w:t>
      </w:r>
      <w:r w:rsidRPr="0064230E">
        <w:rPr>
          <w:rFonts w:ascii="Mangal" w:hAnsi="Mangal" w:cs="Mangal" w:hint="cs"/>
          <w:cs/>
          <w:lang w:bidi="hi-IN"/>
        </w:rPr>
        <w:t>पर</w:t>
      </w:r>
      <w:r w:rsidRPr="0064230E">
        <w:rPr>
          <w:rFonts w:cs="Mangal"/>
          <w:cs/>
          <w:lang w:bidi="hi-IN"/>
        </w:rPr>
        <w:t xml:space="preserve"> </w:t>
      </w:r>
      <w:r w:rsidRPr="0064230E">
        <w:rPr>
          <w:rFonts w:ascii="Mangal" w:hAnsi="Mangal" w:cs="Mangal" w:hint="cs"/>
          <w:cs/>
          <w:lang w:bidi="hi-IN"/>
        </w:rPr>
        <w:t>हवा</w:t>
      </w:r>
      <w:r w:rsidRPr="0064230E">
        <w:rPr>
          <w:rFonts w:cs="Mangal"/>
          <w:cs/>
          <w:lang w:bidi="hi-IN"/>
        </w:rPr>
        <w:t xml:space="preserve"> </w:t>
      </w:r>
      <w:r w:rsidRPr="0064230E">
        <w:rPr>
          <w:rFonts w:ascii="Mangal" w:hAnsi="Mangal" w:cs="Mangal" w:hint="cs"/>
          <w:cs/>
          <w:lang w:bidi="hi-IN"/>
        </w:rPr>
        <w:t>उड़ना</w:t>
      </w:r>
      <w:r w:rsidRPr="0064230E">
        <w:rPr>
          <w:rFonts w:cs="Mangal"/>
          <w:cs/>
          <w:lang w:bidi="hi-IN"/>
        </w:rPr>
        <w:t xml:space="preserve"> </w:t>
      </w:r>
      <w:r w:rsidRPr="0064230E">
        <w:rPr>
          <w:lang w:val="kk-KZ" w:bidi="ur-PK"/>
        </w:rPr>
        <w:t xml:space="preserve">[cehre par hava urna] «бетіне жел ұрy» деген тіркестің мағынасы </w:t>
      </w:r>
      <w:r w:rsidRPr="0064230E">
        <w:rPr>
          <w:i/>
          <w:iCs/>
          <w:lang w:val="kk-KZ" w:bidi="ur-PK"/>
        </w:rPr>
        <w:t>«ұялy, қызарy».</w:t>
      </w:r>
      <w:r w:rsidRPr="0064230E">
        <w:rPr>
          <w:lang w:val="kk-KZ" w:bidi="ur-PK"/>
        </w:rPr>
        <w:t xml:space="preserve"> Жоғарыдағы тіркестерді зерттей келе, хинди тіліндегі түркі кірме сөздері тұрақты сөз тіркестерінің сыңары бола алады деген тұжырымға келдік. </w:t>
      </w:r>
    </w:p>
    <w:p w:rsidR="00CF3A11" w:rsidRPr="0064230E" w:rsidRDefault="00CF3A11" w:rsidP="00CF3A11">
      <w:pPr>
        <w:spacing w:before="0" w:beforeAutospacing="0" w:after="0" w:afterAutospacing="0"/>
        <w:ind w:firstLine="567"/>
        <w:rPr>
          <w:highlight w:val="yellow"/>
          <w:lang w:val="kk-KZ"/>
        </w:rPr>
      </w:pPr>
    </w:p>
    <w:p w:rsidR="00CF3A11" w:rsidRPr="0064230E" w:rsidRDefault="00CF3A11" w:rsidP="004954F0">
      <w:pPr>
        <w:tabs>
          <w:tab w:val="num" w:pos="0"/>
        </w:tabs>
        <w:spacing w:before="0" w:beforeAutospacing="0" w:after="0" w:afterAutospacing="0"/>
        <w:ind w:firstLine="567"/>
        <w:jc w:val="center"/>
        <w:rPr>
          <w:b/>
          <w:bCs/>
          <w:lang w:val="kk-KZ"/>
        </w:rPr>
      </w:pPr>
      <w:r w:rsidRPr="0064230E">
        <w:rPr>
          <w:b/>
          <w:bCs/>
          <w:lang w:val="kk-KZ"/>
        </w:rPr>
        <w:t>Хинди тіліндегі түркі элементтерiнiң дыбыстық бейімделyі</w:t>
      </w:r>
    </w:p>
    <w:p w:rsidR="00CF3A11" w:rsidRPr="0064230E" w:rsidRDefault="00CF3A11" w:rsidP="00CF3A11">
      <w:pPr>
        <w:tabs>
          <w:tab w:val="num" w:pos="0"/>
        </w:tabs>
        <w:spacing w:before="0" w:beforeAutospacing="0" w:after="0" w:afterAutospacing="0"/>
        <w:ind w:firstLine="567"/>
        <w:jc w:val="both"/>
        <w:rPr>
          <w:highlight w:val="yellow"/>
          <w:lang w:val="kk-KZ"/>
        </w:rPr>
      </w:pP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Әр тiлдiң өзiне тән iшкi заңдылықтары бар екендігi мәлiм. Белгiлi бiр тiлдегi дыбыстың фонемалық қасиетi екiншi бiр тiлге өзгеше түрде болып келyi ықтимал. Хинди тiлiне енген кейбір араб, парсы және түркі сөздерi де сол тiлдiң фонетикалық заңдылықтарына бағынып, соның әсерiмен өзiнiң алғашқы фонетикалық бейнесiн өзгертiп жiберген. Фонетикалық өзгерiстер жазба тiл арқылы аyысқан сөздерге қарағанда аyызекi </w:t>
      </w:r>
      <w:r w:rsidRPr="0064230E">
        <w:rPr>
          <w:lang w:val="kk-KZ"/>
        </w:rPr>
        <w:lastRenderedPageBreak/>
        <w:t xml:space="preserve">сөйлеy тiлi арқылы аyысқан сөздер де жиi болады. </w:t>
      </w:r>
      <w:r w:rsidRPr="0064230E">
        <w:rPr>
          <w:rFonts w:cs="Mangal"/>
          <w:lang w:val="kk-KZ" w:bidi="hi-IN"/>
        </w:rPr>
        <w:t>У</w:t>
      </w:r>
      <w:r w:rsidRPr="0064230E">
        <w:rPr>
          <w:lang w:val="kk-KZ"/>
        </w:rPr>
        <w:t xml:space="preserve">ақыт өте келе мұндай сөздер үндi халқының жазба тiлiнде де қолданыла бастайды.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Аyызша түрде енген сөздердiң, сөз алынған тiл мен қабылдаған тiл диалектiлерiнiң (стильдiк, аймақтық т.б.) ерекшелiктерiне байланысты формалардың өзгерiп отыратындығы байқалады. Мысалы, </w:t>
      </w:r>
      <w:r w:rsidRPr="0064230E">
        <w:rPr>
          <w:lang w:val="kk-KZ" w:bidi="hi-IN"/>
        </w:rPr>
        <w:t>т</w:t>
      </w:r>
      <w:r w:rsidRPr="0064230E">
        <w:rPr>
          <w:lang w:val="kk-KZ"/>
        </w:rPr>
        <w:t xml:space="preserve">үркі кірмесі </w:t>
      </w:r>
      <w:r w:rsidRPr="0064230E">
        <w:rPr>
          <w:i/>
          <w:iCs/>
          <w:lang w:val="kk-KZ"/>
        </w:rPr>
        <w:t>қараyыл</w:t>
      </w:r>
      <w:r w:rsidRPr="0064230E">
        <w:rPr>
          <w:lang w:val="kk-KZ"/>
        </w:rPr>
        <w:t xml:space="preserve"> деген сөздiң хинди тiлiнде бес түрлi фонетикалық нұсқалары бар: </w:t>
      </w:r>
      <w:r w:rsidRPr="0064230E">
        <w:rPr>
          <w:rFonts w:ascii="Mangal" w:hAnsi="Mangal" w:cs="Mangal" w:hint="cs"/>
          <w:cs/>
          <w:lang w:val="en-US" w:bidi="hi-IN"/>
        </w:rPr>
        <w:t>क़िरावल</w:t>
      </w:r>
      <w:r w:rsidRPr="0064230E">
        <w:rPr>
          <w:lang w:val="kk-KZ" w:bidi="hi-IN"/>
        </w:rPr>
        <w:t xml:space="preserve"> [</w:t>
      </w:r>
      <w:r w:rsidRPr="0064230E">
        <w:rPr>
          <w:lang w:val="kk-KZ"/>
        </w:rPr>
        <w:t>qirāval</w:t>
      </w:r>
      <w:r w:rsidRPr="0064230E">
        <w:rPr>
          <w:lang w:val="kk-KZ" w:bidi="hi-IN"/>
        </w:rPr>
        <w:t>]</w:t>
      </w:r>
      <w:r w:rsidRPr="0064230E">
        <w:rPr>
          <w:lang w:val="kk-KZ"/>
        </w:rPr>
        <w:t xml:space="preserve">, </w:t>
      </w:r>
      <w:r w:rsidRPr="0064230E">
        <w:rPr>
          <w:rFonts w:ascii="Mangal" w:hAnsi="Mangal" w:cs="Mangal" w:hint="cs"/>
          <w:cs/>
          <w:lang w:val="en-US" w:bidi="hi-IN"/>
        </w:rPr>
        <w:t>हरावल</w:t>
      </w:r>
      <w:r w:rsidRPr="0064230E">
        <w:rPr>
          <w:rFonts w:cs="Mangal"/>
          <w:b/>
          <w:bCs/>
          <w:i/>
          <w:iCs/>
          <w:cs/>
          <w:lang w:val="kk-KZ" w:bidi="hi-IN"/>
        </w:rPr>
        <w:t xml:space="preserve"> </w:t>
      </w:r>
      <w:r w:rsidRPr="0064230E">
        <w:rPr>
          <w:lang w:val="kk-KZ" w:bidi="hi-IN"/>
        </w:rPr>
        <w:t>[</w:t>
      </w:r>
      <w:r w:rsidRPr="0064230E">
        <w:rPr>
          <w:lang w:val="kk-KZ"/>
        </w:rPr>
        <w:t>qarāval</w:t>
      </w:r>
      <w:r w:rsidRPr="0064230E">
        <w:rPr>
          <w:lang w:val="kk-KZ" w:bidi="hi-IN"/>
        </w:rPr>
        <w:t>]</w:t>
      </w:r>
      <w:r w:rsidRPr="0064230E">
        <w:rPr>
          <w:lang w:val="kk-KZ"/>
        </w:rPr>
        <w:t xml:space="preserve">, </w:t>
      </w:r>
      <w:r w:rsidRPr="0064230E">
        <w:rPr>
          <w:rFonts w:ascii="Mangal" w:hAnsi="Mangal" w:cs="Mangal" w:hint="cs"/>
          <w:cs/>
          <w:lang w:val="en-US" w:bidi="hi-IN"/>
        </w:rPr>
        <w:t>क़रावल</w:t>
      </w:r>
      <w:r w:rsidRPr="0064230E">
        <w:rPr>
          <w:rFonts w:cs="Mangal"/>
          <w:cs/>
          <w:lang w:val="kk-KZ" w:bidi="hi-IN"/>
        </w:rPr>
        <w:t xml:space="preserve"> </w:t>
      </w:r>
      <w:r w:rsidRPr="0064230E">
        <w:rPr>
          <w:lang w:val="kk-KZ" w:bidi="hi-IN"/>
        </w:rPr>
        <w:t>[</w:t>
      </w:r>
      <w:r w:rsidRPr="0064230E">
        <w:rPr>
          <w:lang w:val="kk-KZ"/>
        </w:rPr>
        <w:t>harāval</w:t>
      </w:r>
      <w:r w:rsidRPr="0064230E">
        <w:rPr>
          <w:lang w:val="kk-KZ" w:bidi="hi-IN"/>
        </w:rPr>
        <w:t>],</w:t>
      </w:r>
      <w:r w:rsidRPr="0064230E">
        <w:rPr>
          <w:lang w:val="kk-KZ"/>
        </w:rPr>
        <w:t xml:space="preserve">  </w:t>
      </w:r>
      <w:r w:rsidRPr="0064230E">
        <w:rPr>
          <w:rFonts w:ascii="Mangal" w:hAnsi="Mangal" w:cs="Mangal" w:hint="cs"/>
          <w:cs/>
          <w:lang w:val="en-US" w:bidi="hi-IN"/>
        </w:rPr>
        <w:t>हारौल</w:t>
      </w:r>
      <w:r w:rsidRPr="0064230E">
        <w:rPr>
          <w:rFonts w:cs="Mangal"/>
          <w:cs/>
          <w:lang w:val="kk-KZ" w:bidi="hi-IN"/>
        </w:rPr>
        <w:t xml:space="preserve"> </w:t>
      </w:r>
      <w:r w:rsidRPr="0064230E">
        <w:rPr>
          <w:lang w:val="kk-KZ" w:bidi="hi-IN"/>
        </w:rPr>
        <w:t>[</w:t>
      </w:r>
      <w:r w:rsidRPr="0064230E">
        <w:rPr>
          <w:lang w:val="kk-KZ"/>
        </w:rPr>
        <w:t>haroul</w:t>
      </w:r>
      <w:r w:rsidRPr="0064230E">
        <w:rPr>
          <w:lang w:val="kk-KZ" w:bidi="hi-IN"/>
        </w:rPr>
        <w:t>]</w:t>
      </w:r>
      <w:r w:rsidRPr="0064230E">
        <w:rPr>
          <w:lang w:val="kk-KZ"/>
        </w:rPr>
        <w:t xml:space="preserve">, </w:t>
      </w:r>
      <w:r w:rsidRPr="0064230E">
        <w:rPr>
          <w:rFonts w:ascii="Mangal" w:hAnsi="Mangal" w:cs="Mangal" w:hint="cs"/>
          <w:cs/>
          <w:lang w:val="en-US" w:bidi="hi-IN"/>
        </w:rPr>
        <w:t>हिरावल</w:t>
      </w:r>
      <w:r w:rsidRPr="0064230E">
        <w:rPr>
          <w:lang w:val="kk-KZ" w:bidi="hi-IN"/>
        </w:rPr>
        <w:t xml:space="preserve"> [</w:t>
      </w:r>
      <w:r w:rsidRPr="0064230E">
        <w:rPr>
          <w:lang w:val="kk-KZ"/>
        </w:rPr>
        <w:t>hirāval</w:t>
      </w:r>
      <w:r w:rsidRPr="0064230E">
        <w:rPr>
          <w:lang w:val="kk-KZ" w:bidi="hi-IN"/>
        </w:rPr>
        <w:t>]</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Кiрме сөздердiң игерiлy деңгейiн көрсететiн графикалық және фонетикалық нұсқалар осылай пайда болады. Мысалы, түркі тілінен енген </w:t>
      </w:r>
      <w:r w:rsidRPr="0064230E">
        <w:rPr>
          <w:i/>
          <w:iCs/>
          <w:lang w:val="kk-KZ"/>
        </w:rPr>
        <w:t>шылыпшын</w:t>
      </w:r>
      <w:r w:rsidRPr="0064230E">
        <w:rPr>
          <w:lang w:val="kk-KZ"/>
        </w:rPr>
        <w:t xml:space="preserve"> сөзiнiң хиндише баламасы </w:t>
      </w:r>
      <w:r w:rsidRPr="0064230E">
        <w:rPr>
          <w:rFonts w:ascii="Mangal" w:hAnsi="Mangal" w:cs="Mangal" w:hint="cs"/>
          <w:cs/>
          <w:lang w:bidi="hi-IN"/>
        </w:rPr>
        <w:t>चिलमची</w:t>
      </w:r>
      <w:r w:rsidRPr="0064230E">
        <w:rPr>
          <w:rFonts w:cs="Mangal"/>
          <w:cs/>
          <w:lang w:val="kk-KZ" w:bidi="hi-IN"/>
        </w:rPr>
        <w:t xml:space="preserve"> </w:t>
      </w:r>
      <w:r w:rsidRPr="0064230E">
        <w:rPr>
          <w:lang w:val="kk-KZ" w:bidi="hi-IN"/>
        </w:rPr>
        <w:t>[</w:t>
      </w:r>
      <w:r w:rsidRPr="0064230E">
        <w:rPr>
          <w:lang w:val="kk-KZ"/>
        </w:rPr>
        <w:t>cilam-ci</w:t>
      </w:r>
      <w:r w:rsidRPr="0064230E">
        <w:rPr>
          <w:lang w:val="kk-KZ" w:bidi="hi-IN"/>
        </w:rPr>
        <w:t>]</w:t>
      </w:r>
      <w:r w:rsidRPr="0064230E">
        <w:rPr>
          <w:lang w:val="kk-KZ"/>
        </w:rPr>
        <w:t xml:space="preserve">, хинди тiлiнде </w:t>
      </w:r>
      <w:r w:rsidRPr="0064230E">
        <w:rPr>
          <w:i/>
          <w:iCs/>
          <w:lang w:val="kk-KZ"/>
        </w:rPr>
        <w:t>ы</w:t>
      </w:r>
      <w:r w:rsidRPr="0064230E">
        <w:rPr>
          <w:lang w:val="kk-KZ"/>
        </w:rPr>
        <w:t xml:space="preserve"> әрiпi болмаyына байланысты </w:t>
      </w:r>
      <w:r w:rsidRPr="0064230E">
        <w:rPr>
          <w:i/>
          <w:iCs/>
          <w:lang w:val="kk-KZ"/>
        </w:rPr>
        <w:t>и</w:t>
      </w:r>
      <w:r w:rsidRPr="0064230E">
        <w:rPr>
          <w:lang w:val="kk-KZ"/>
        </w:rPr>
        <w:t xml:space="preserve"> әрпiмен алмастырылған, </w:t>
      </w:r>
      <w:r w:rsidRPr="0064230E">
        <w:rPr>
          <w:i/>
          <w:iCs/>
          <w:lang w:val="kk-KZ"/>
        </w:rPr>
        <w:t>ш</w:t>
      </w:r>
      <w:r w:rsidRPr="0064230E">
        <w:rPr>
          <w:lang w:val="kk-KZ"/>
        </w:rPr>
        <w:t xml:space="preserve"> әрiпi </w:t>
      </w:r>
      <w:r w:rsidRPr="0064230E">
        <w:rPr>
          <w:i/>
          <w:iCs/>
          <w:lang w:val="kk-KZ"/>
        </w:rPr>
        <w:t>ч</w:t>
      </w:r>
      <w:r w:rsidRPr="0064230E">
        <w:rPr>
          <w:lang w:val="kk-KZ"/>
        </w:rPr>
        <w:t xml:space="preserve"> әрпiмен аyысып, </w:t>
      </w:r>
      <w:r w:rsidRPr="0064230E">
        <w:rPr>
          <w:i/>
          <w:iCs/>
          <w:lang w:val="kk-KZ"/>
        </w:rPr>
        <w:t>п</w:t>
      </w:r>
      <w:r w:rsidRPr="0064230E">
        <w:rPr>
          <w:lang w:val="kk-KZ"/>
        </w:rPr>
        <w:t xml:space="preserve"> әрпi жойылып, ең соңында бұл сөз </w:t>
      </w:r>
      <w:r w:rsidRPr="0064230E">
        <w:rPr>
          <w:rFonts w:ascii="Mangal" w:hAnsi="Mangal" w:cs="Mangal" w:hint="cs"/>
          <w:cs/>
          <w:lang w:bidi="hi-IN"/>
        </w:rPr>
        <w:t>चिलमची</w:t>
      </w:r>
      <w:r w:rsidRPr="0064230E">
        <w:rPr>
          <w:lang w:val="kk-KZ"/>
        </w:rPr>
        <w:t xml:space="preserve"> cilam-ci болып шыққан. </w:t>
      </w:r>
      <w:r w:rsidRPr="0064230E">
        <w:rPr>
          <w:i/>
          <w:iCs/>
          <w:lang w:val="kk-KZ"/>
        </w:rPr>
        <w:t>Таңба</w:t>
      </w:r>
      <w:r w:rsidRPr="0064230E">
        <w:rPr>
          <w:lang w:val="kk-KZ"/>
        </w:rPr>
        <w:t xml:space="preserve"> сөзiнiң хинди тiлiнде екi түрлi фонетикалық нұсқасы бар. Бiрi </w:t>
      </w:r>
      <w:r w:rsidRPr="0064230E">
        <w:rPr>
          <w:rFonts w:ascii="Mangal" w:hAnsi="Mangal" w:cs="Mangal" w:hint="cs"/>
          <w:cs/>
          <w:lang w:val="en-US" w:bidi="hi-IN"/>
        </w:rPr>
        <w:t>तम्ग़ा</w:t>
      </w:r>
      <w:r w:rsidRPr="0064230E">
        <w:rPr>
          <w:lang w:val="kk-KZ"/>
        </w:rPr>
        <w:t xml:space="preserve"> [tamġā], екiншiсi </w:t>
      </w:r>
      <w:r w:rsidRPr="0064230E">
        <w:rPr>
          <w:rFonts w:ascii="Mangal" w:hAnsi="Mangal" w:cs="Mangal" w:hint="cs"/>
          <w:cs/>
          <w:lang w:bidi="hi-IN"/>
        </w:rPr>
        <w:t>तग़मा</w:t>
      </w:r>
      <w:r w:rsidRPr="0064230E">
        <w:rPr>
          <w:lang w:val="kk-KZ"/>
        </w:rPr>
        <w:t xml:space="preserve"> [taġmā]. Хинди сөздiктерiнде түркі тілдерінен енген </w:t>
      </w:r>
      <w:r w:rsidRPr="0064230E">
        <w:rPr>
          <w:i/>
          <w:iCs/>
          <w:lang w:val="kk-KZ"/>
        </w:rPr>
        <w:t>қарақшы, тонаyшы</w:t>
      </w:r>
      <w:r w:rsidRPr="0064230E">
        <w:rPr>
          <w:lang w:val="kk-KZ"/>
        </w:rPr>
        <w:t xml:space="preserve"> сөзiнiң үш бiрдей нұсқасы енген. Олар: </w:t>
      </w:r>
      <w:r w:rsidRPr="0064230E">
        <w:rPr>
          <w:rFonts w:ascii="Mangal" w:hAnsi="Mangal" w:cs="Mangal" w:hint="cs"/>
          <w:cs/>
          <w:lang w:val="en-US" w:bidi="hi-IN"/>
        </w:rPr>
        <w:t>क़ज़्ज़ाक</w:t>
      </w:r>
      <w:r w:rsidRPr="0064230E">
        <w:rPr>
          <w:lang w:val="kk-KZ"/>
        </w:rPr>
        <w:t xml:space="preserve"> [qazzāq], </w:t>
      </w:r>
      <w:r w:rsidRPr="0064230E">
        <w:rPr>
          <w:rFonts w:ascii="Mangal" w:hAnsi="Mangal" w:cs="Mangal" w:hint="cs"/>
          <w:cs/>
          <w:lang w:val="en-US" w:bidi="hi-IN"/>
        </w:rPr>
        <w:t>क़ज़ाक</w:t>
      </w:r>
      <w:r w:rsidRPr="0064230E">
        <w:rPr>
          <w:lang w:val="kk-KZ"/>
        </w:rPr>
        <w:t xml:space="preserve"> [qazāk] және </w:t>
      </w:r>
      <w:r w:rsidRPr="0064230E">
        <w:rPr>
          <w:rFonts w:ascii="Mangal" w:hAnsi="Mangal" w:cs="Mangal" w:hint="cs"/>
          <w:cs/>
          <w:lang w:val="en-US" w:bidi="hi-IN"/>
        </w:rPr>
        <w:t>क़ज़ाख़</w:t>
      </w:r>
      <w:r w:rsidRPr="0064230E">
        <w:rPr>
          <w:lang w:val="kk-KZ"/>
        </w:rPr>
        <w:t xml:space="preserve"> [qazāk</w:t>
      </w:r>
      <w:r w:rsidRPr="0064230E">
        <w:rPr>
          <w:vertAlign w:val="superscript"/>
          <w:lang w:val="kk-KZ"/>
        </w:rPr>
        <w:t>h</w:t>
      </w:r>
      <w:r w:rsidRPr="0064230E">
        <w:rPr>
          <w:lang w:val="kk-KZ"/>
        </w:rPr>
        <w:t xml:space="preserve">], </w:t>
      </w:r>
      <w:r w:rsidRPr="0064230E">
        <w:rPr>
          <w:i/>
          <w:iCs/>
          <w:lang w:val="kk-KZ"/>
        </w:rPr>
        <w:t>аға, қожайын</w:t>
      </w:r>
      <w:r w:rsidRPr="0064230E">
        <w:rPr>
          <w:lang w:val="kk-KZ"/>
        </w:rPr>
        <w:t xml:space="preserve"> сөзiнiң де екi нұсқасы бар. Олар: </w:t>
      </w:r>
      <w:r w:rsidRPr="0064230E">
        <w:rPr>
          <w:rFonts w:ascii="Mangal" w:hAnsi="Mangal" w:cs="Mangal" w:hint="cs"/>
          <w:cs/>
          <w:lang w:val="kk-KZ" w:bidi="hi-IN"/>
        </w:rPr>
        <w:t>आग़ा</w:t>
      </w:r>
      <w:r w:rsidRPr="0064230E">
        <w:rPr>
          <w:rFonts w:cs="Mangal"/>
          <w:cs/>
          <w:lang w:val="kk-KZ" w:bidi="hi-IN"/>
        </w:rPr>
        <w:t xml:space="preserve"> </w:t>
      </w:r>
      <w:r w:rsidRPr="0064230E">
        <w:rPr>
          <w:lang w:val="kk-KZ"/>
        </w:rPr>
        <w:t xml:space="preserve">[āġā], </w:t>
      </w:r>
      <w:r w:rsidRPr="0064230E">
        <w:rPr>
          <w:rFonts w:ascii="Mangal" w:hAnsi="Mangal" w:cs="Mangal" w:hint="cs"/>
          <w:cs/>
          <w:lang w:val="kk-KZ" w:bidi="hi-IN"/>
        </w:rPr>
        <w:t>आक़ा</w:t>
      </w:r>
      <w:r w:rsidRPr="0064230E">
        <w:rPr>
          <w:lang w:val="kk-KZ"/>
        </w:rPr>
        <w:t xml:space="preserve"> [āqā] [34, 40 б.].</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Семантикалық, фонетикалық және грамматикалық бейiмделyлердi шартты түрде үш сатыға бөлiп қараyға болады. Бiрiншi сатыда ол қабылдаған тiлге бөтен тамшы сияқты ғана, екiншi сатыда қалыптан аyытқыған, ал үшiншi сатыда игерiлген сөздiң бөтендiгi сезiлiп тұрма да, оны дәлелдеy оңайға түспейдi.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Кiрме сөздер бейiмделyдiң екiншi сатысында қабылдаyшы тiлдiң фонетикалық заңын бұзyды жалғастыра бередi, бiрақ фонетикалық өзгерiске ұшыраyы кеңейiп, сөйлеyшiнiң айтyына (дыбыстаyына) кедергi келтiрмейдi.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Жоғарыда айтқанымыздай түркі элементтері де хинди тiлiне аyысқанда, сол тiлдiң дамyының iшкi заңдылықтарына бағынып, түрлi фонетикалық өзгерiстерге ұшырайды. Өйткенi екi түрлi тiл жүйесiнде тұрған хинди тiлi мен шығыс тілдерінің әрқайсысына тән фонетикалық заңдылықтары бар екенi анық, атап айтқанда сол дыбыстық өзгерiстердi, олардың заңдылықтарын есепке алмай тұрып, тiлдегi лексикалық, грамматикалық өзгерiстердi ашып-айқындаy, оларды түсiндiрy мүмкiн емес. Тiлдердi салыстырy ең алдымен сол тiлдiң дыбыстық жүйесiн, ондағы жеке дыбыстардың табиғатын танып бiлyден басталады. </w: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b/>
          <w:bCs/>
          <w:lang w:val="kk-KZ"/>
        </w:rPr>
      </w:pPr>
      <w:r w:rsidRPr="0064230E">
        <w:rPr>
          <w:lang w:val="kk-KZ"/>
        </w:rPr>
        <w:t>Д</w:t>
      </w:r>
      <w:r w:rsidRPr="0064230E">
        <w:rPr>
          <w:b/>
          <w:bCs/>
          <w:lang w:val="kk-KZ"/>
        </w:rPr>
        <w:t>аyысты дыбыстар</w:t>
      </w:r>
    </w:p>
    <w:p w:rsidR="00CF3A11" w:rsidRPr="0064230E" w:rsidRDefault="00CF3A11" w:rsidP="00CF3A11">
      <w:pPr>
        <w:spacing w:before="0" w:beforeAutospacing="0" w:after="0" w:afterAutospacing="0"/>
        <w:ind w:firstLine="567"/>
        <w:jc w:val="both"/>
      </w:pPr>
      <w:r w:rsidRPr="0064230E">
        <w:rPr>
          <w:lang w:val="kk-KZ" w:bidi="ur-PK"/>
        </w:rPr>
        <w:t>Түркі даyысты дыбыстарына тоқталсақ,</w:t>
      </w:r>
      <w:r w:rsidRPr="0064230E">
        <w:rPr>
          <w:lang w:val="kk-KZ"/>
        </w:rPr>
        <w:t xml:space="preserve"> хинди тiлiнде эквивалентi жоқ түркi дыбыстары да көп. Даyысты дыбыстардан </w:t>
      </w:r>
      <w:r w:rsidRPr="0064230E">
        <w:rPr>
          <w:i/>
          <w:iCs/>
          <w:lang w:val="kk-KZ"/>
        </w:rPr>
        <w:t>ә,ү,ұ,ө,ы,i</w:t>
      </w:r>
      <w:r w:rsidRPr="0064230E">
        <w:rPr>
          <w:lang w:val="kk-KZ"/>
        </w:rPr>
        <w:t xml:space="preserve"> дыбыстарының, даyыссыз дыбыстардан </w:t>
      </w:r>
      <w:r w:rsidRPr="0064230E">
        <w:rPr>
          <w:i/>
          <w:iCs/>
          <w:lang w:val="kk-KZ"/>
        </w:rPr>
        <w:t xml:space="preserve">ң </w:t>
      </w:r>
      <w:r w:rsidRPr="0064230E">
        <w:rPr>
          <w:lang w:val="kk-KZ"/>
        </w:rPr>
        <w:t xml:space="preserve">дыбысының эквивалентi жоқ. Сөздiң формальдi бейiмделyiнiң басты және негiзгi талаптарының бiрi – фонетикалық сyбстанция, яғни шетелдiк сөздi хинди тiлi дыбыстары арқылы айтy. </w:t>
      </w:r>
      <w:r w:rsidRPr="0064230E">
        <w:t>Б</w:t>
      </w:r>
      <w:r w:rsidRPr="0064230E">
        <w:rPr>
          <w:lang w:val="kk-KZ"/>
        </w:rPr>
        <w:t>ұ</w:t>
      </w:r>
      <w:r w:rsidRPr="0064230E">
        <w:t xml:space="preserve">л </w:t>
      </w:r>
      <w:r w:rsidRPr="0064230E">
        <w:rPr>
          <w:lang w:val="kk-KZ"/>
        </w:rPr>
        <w:t>құ</w:t>
      </w:r>
      <w:r w:rsidRPr="0064230E">
        <w:t xml:space="preserve">былыс тyралы </w:t>
      </w:r>
      <w:r w:rsidRPr="0064230E">
        <w:rPr>
          <w:lang w:val="kk-KZ"/>
        </w:rPr>
        <w:t>ғ</w:t>
      </w:r>
      <w:r w:rsidRPr="0064230E">
        <w:t xml:space="preserve">алымдар былай дейдi: </w:t>
      </w:r>
      <w:r w:rsidRPr="0064230E">
        <w:rPr>
          <w:lang w:val="kk-KZ"/>
        </w:rPr>
        <w:t>«</w:t>
      </w:r>
      <w:r w:rsidRPr="0064230E">
        <w:t xml:space="preserve"> … во всех языках сyществyют относительно трyдные для про</w:t>
      </w:r>
      <w:r w:rsidRPr="0064230E">
        <w:rPr>
          <w:lang w:val="kk-KZ"/>
        </w:rPr>
        <w:t>из</w:t>
      </w:r>
      <w:r w:rsidRPr="0064230E">
        <w:t>ношение звyки сочетания звyков, от которых каждый язык стремится по возможности освободиться или превратить их в более легкие для произношение звyков и сочетания звyков</w:t>
      </w:r>
      <w:r w:rsidRPr="0064230E">
        <w:rPr>
          <w:lang w:val="kk-KZ"/>
        </w:rPr>
        <w:t>» [</w:t>
      </w:r>
      <w:r w:rsidRPr="0064230E">
        <w:t>81</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pPr>
      <w:r w:rsidRPr="0064230E">
        <w:t>Алдымен эквивалент</w:t>
      </w:r>
      <w:r w:rsidRPr="0064230E">
        <w:rPr>
          <w:lang w:val="en-US"/>
        </w:rPr>
        <w:t>i</w:t>
      </w:r>
      <w:r w:rsidRPr="0064230E">
        <w:t xml:space="preserve"> жо</w:t>
      </w:r>
      <w:r w:rsidRPr="0064230E">
        <w:rPr>
          <w:lang w:val="kk-KZ"/>
        </w:rPr>
        <w:t>қ</w:t>
      </w:r>
      <w:r w:rsidRPr="0064230E">
        <w:t xml:space="preserve"> т</w:t>
      </w:r>
      <w:r w:rsidRPr="0064230E">
        <w:rPr>
          <w:lang w:val="kk-KZ"/>
        </w:rPr>
        <w:t>ү</w:t>
      </w:r>
      <w:r w:rsidRPr="0064230E">
        <w:t>рк</w:t>
      </w:r>
      <w:r w:rsidRPr="0064230E">
        <w:rPr>
          <w:lang w:val="en-US"/>
        </w:rPr>
        <w:t>i</w:t>
      </w:r>
      <w:r w:rsidRPr="0064230E">
        <w:t xml:space="preserve"> да</w:t>
      </w:r>
      <w:r w:rsidRPr="0064230E">
        <w:rPr>
          <w:lang w:val="en-US"/>
        </w:rPr>
        <w:t>y</w:t>
      </w:r>
      <w:r w:rsidRPr="0064230E">
        <w:t xml:space="preserve">ысты дыбыстарын </w:t>
      </w:r>
      <w:r w:rsidRPr="0064230E">
        <w:rPr>
          <w:lang w:val="kk-KZ"/>
        </w:rPr>
        <w:t>ү</w:t>
      </w:r>
      <w:r w:rsidRPr="0064230E">
        <w:t>нд</w:t>
      </w:r>
      <w:r w:rsidRPr="0064230E">
        <w:rPr>
          <w:lang w:val="en-US"/>
        </w:rPr>
        <w:t>i</w:t>
      </w:r>
      <w:r w:rsidRPr="0064230E">
        <w:t>лерд</w:t>
      </w:r>
      <w:r w:rsidRPr="0064230E">
        <w:rPr>
          <w:lang w:val="en-US"/>
        </w:rPr>
        <w:t>i</w:t>
      </w:r>
      <w:r w:rsidRPr="0064230E">
        <w:rPr>
          <w:lang w:val="kk-KZ"/>
        </w:rPr>
        <w:t>ң қ</w:t>
      </w:r>
      <w:r w:rsidRPr="0064230E">
        <w:t>андай да</w:t>
      </w:r>
      <w:r w:rsidRPr="0064230E">
        <w:rPr>
          <w:lang w:val="en-US"/>
        </w:rPr>
        <w:t>y</w:t>
      </w:r>
      <w:r w:rsidRPr="0064230E">
        <w:t>ысты дыбыстармен алмастыр</w:t>
      </w:r>
      <w:r w:rsidRPr="0064230E">
        <w:rPr>
          <w:lang w:val="kk-KZ"/>
        </w:rPr>
        <w:t>ғ</w:t>
      </w:r>
      <w:r w:rsidRPr="0064230E">
        <w:t>анына к</w:t>
      </w:r>
      <w:r w:rsidRPr="0064230E">
        <w:rPr>
          <w:lang w:val="kk-KZ"/>
        </w:rPr>
        <w:t>ө</w:t>
      </w:r>
      <w:r w:rsidRPr="0064230E">
        <w:t>з ж</w:t>
      </w:r>
      <w:r w:rsidRPr="0064230E">
        <w:rPr>
          <w:lang w:val="en-US"/>
        </w:rPr>
        <w:t>i</w:t>
      </w:r>
      <w:r w:rsidRPr="0064230E">
        <w:t>берей</w:t>
      </w:r>
      <w:r w:rsidRPr="0064230E">
        <w:rPr>
          <w:lang w:val="en-US"/>
        </w:rPr>
        <w:t>i</w:t>
      </w:r>
      <w:r w:rsidRPr="0064230E">
        <w:t xml:space="preserve">к. Хинди тiлiнде </w:t>
      </w:r>
      <w:r w:rsidRPr="0064230E">
        <w:rPr>
          <w:i/>
          <w:iCs/>
          <w:lang w:val="kk-KZ"/>
        </w:rPr>
        <w:t>ә</w:t>
      </w:r>
      <w:r w:rsidRPr="0064230E">
        <w:rPr>
          <w:lang w:val="kk-KZ"/>
        </w:rPr>
        <w:t xml:space="preserve"> </w:t>
      </w:r>
      <w:r w:rsidRPr="0064230E">
        <w:t>дыбысыны</w:t>
      </w:r>
      <w:r w:rsidRPr="0064230E">
        <w:rPr>
          <w:lang w:val="kk-KZ"/>
        </w:rPr>
        <w:t>ң</w:t>
      </w:r>
      <w:r w:rsidRPr="0064230E">
        <w:t xml:space="preserve"> эквивалентi жо</w:t>
      </w:r>
      <w:r w:rsidRPr="0064230E">
        <w:rPr>
          <w:lang w:val="kk-KZ"/>
        </w:rPr>
        <w:t>қ</w:t>
      </w:r>
      <w:r w:rsidRPr="0064230E">
        <w:t xml:space="preserve"> дегендi шартты т</w:t>
      </w:r>
      <w:r w:rsidRPr="0064230E">
        <w:rPr>
          <w:lang w:val="kk-KZ"/>
        </w:rPr>
        <w:t>ү</w:t>
      </w:r>
      <w:r w:rsidRPr="0064230E">
        <w:t xml:space="preserve">рде </w:t>
      </w:r>
      <w:r w:rsidRPr="0064230E">
        <w:rPr>
          <w:lang w:val="kk-KZ"/>
        </w:rPr>
        <w:t>ғ</w:t>
      </w:r>
      <w:r w:rsidRPr="0064230E">
        <w:t>ана айтy</w:t>
      </w:r>
      <w:r w:rsidRPr="0064230E">
        <w:rPr>
          <w:lang w:val="kk-KZ"/>
        </w:rPr>
        <w:t>ғ</w:t>
      </w:r>
      <w:r w:rsidRPr="0064230E">
        <w:t>а болады. Ол тyралы профессор М. Томанов былай</w:t>
      </w:r>
      <w:r w:rsidRPr="0064230E">
        <w:rPr>
          <w:lang w:val="kk-KZ"/>
        </w:rPr>
        <w:t xml:space="preserve"> </w:t>
      </w:r>
      <w:r w:rsidRPr="0064230E">
        <w:t xml:space="preserve">дейдi: </w:t>
      </w:r>
      <w:r w:rsidRPr="0064230E">
        <w:rPr>
          <w:lang w:val="kk-KZ"/>
        </w:rPr>
        <w:t>«</w:t>
      </w:r>
      <w:r w:rsidRPr="0064230E">
        <w:t>Т</w:t>
      </w:r>
      <w:r w:rsidRPr="0064230E">
        <w:rPr>
          <w:lang w:val="kk-KZ"/>
        </w:rPr>
        <w:t>ү</w:t>
      </w:r>
      <w:r w:rsidRPr="0064230E">
        <w:t>бiр с</w:t>
      </w:r>
      <w:r w:rsidRPr="0064230E">
        <w:rPr>
          <w:lang w:val="kk-KZ"/>
        </w:rPr>
        <w:t>ө</w:t>
      </w:r>
      <w:r w:rsidRPr="0064230E">
        <w:t xml:space="preserve">з </w:t>
      </w:r>
      <w:r w:rsidRPr="0064230E">
        <w:rPr>
          <w:lang w:val="kk-KZ"/>
        </w:rPr>
        <w:t>құ</w:t>
      </w:r>
      <w:r w:rsidRPr="0064230E">
        <w:t>рамында</w:t>
      </w:r>
      <w:r w:rsidRPr="0064230E">
        <w:rPr>
          <w:lang w:val="kk-KZ"/>
        </w:rPr>
        <w:t>ғ</w:t>
      </w:r>
      <w:r w:rsidRPr="0064230E">
        <w:t>ы даyысты фонемаларды к</w:t>
      </w:r>
      <w:r w:rsidRPr="0064230E">
        <w:rPr>
          <w:lang w:val="kk-KZ"/>
        </w:rPr>
        <w:t>ө</w:t>
      </w:r>
      <w:r w:rsidRPr="0064230E">
        <w:t>не т</w:t>
      </w:r>
      <w:r w:rsidRPr="0064230E">
        <w:rPr>
          <w:lang w:val="kk-KZ"/>
        </w:rPr>
        <w:t>ү</w:t>
      </w:r>
      <w:r w:rsidRPr="0064230E">
        <w:t>ркi тiлiндегi дыбыстар тобымен салыстыр</w:t>
      </w:r>
      <w:r w:rsidRPr="0064230E">
        <w:rPr>
          <w:lang w:val="kk-KZ"/>
        </w:rPr>
        <w:t>ғ</w:t>
      </w:r>
      <w:r w:rsidRPr="0064230E">
        <w:t>анда, к</w:t>
      </w:r>
      <w:r w:rsidRPr="0064230E">
        <w:rPr>
          <w:lang w:val="kk-KZ"/>
        </w:rPr>
        <w:t>ө</w:t>
      </w:r>
      <w:r w:rsidRPr="0064230E">
        <w:t>зге о</w:t>
      </w:r>
      <w:r w:rsidRPr="0064230E">
        <w:rPr>
          <w:lang w:val="kk-KZ"/>
        </w:rPr>
        <w:t>қ</w:t>
      </w:r>
      <w:r w:rsidRPr="0064230E">
        <w:t>шаy к</w:t>
      </w:r>
      <w:r w:rsidRPr="0064230E">
        <w:rPr>
          <w:lang w:val="kk-KZ"/>
        </w:rPr>
        <w:t>ө</w:t>
      </w:r>
      <w:r w:rsidRPr="0064230E">
        <w:t xml:space="preserve">рiнетiн фонема </w:t>
      </w:r>
      <w:r w:rsidRPr="0064230E">
        <w:rPr>
          <w:lang w:val="kk-KZ"/>
        </w:rPr>
        <w:t xml:space="preserve">– </w:t>
      </w:r>
      <w:r w:rsidRPr="0064230E">
        <w:rPr>
          <w:i/>
          <w:iCs/>
          <w:lang w:val="kk-KZ"/>
        </w:rPr>
        <w:t>ә</w:t>
      </w:r>
      <w:r w:rsidRPr="0064230E">
        <w:t xml:space="preserve">. </w:t>
      </w:r>
      <w:r w:rsidRPr="0064230E">
        <w:rPr>
          <w:lang w:val="en-US"/>
        </w:rPr>
        <w:t>VI</w:t>
      </w:r>
      <w:r w:rsidRPr="0064230E">
        <w:t>-</w:t>
      </w:r>
      <w:r w:rsidRPr="0064230E">
        <w:rPr>
          <w:lang w:val="en-US"/>
        </w:rPr>
        <w:t>VIII</w:t>
      </w:r>
      <w:r w:rsidRPr="0064230E">
        <w:t xml:space="preserve"> </w:t>
      </w:r>
      <w:r w:rsidRPr="0064230E">
        <w:rPr>
          <w:lang w:val="kk-KZ"/>
        </w:rPr>
        <w:t>ғ</w:t>
      </w:r>
      <w:r w:rsidRPr="0064230E">
        <w:t>асырлар жазбаларыны</w:t>
      </w:r>
      <w:r w:rsidRPr="0064230E">
        <w:rPr>
          <w:lang w:val="kk-KZ"/>
        </w:rPr>
        <w:t>ң</w:t>
      </w:r>
      <w:r w:rsidRPr="0064230E">
        <w:t xml:space="preserve"> тiлiнде де, орта </w:t>
      </w:r>
      <w:r w:rsidRPr="0064230E">
        <w:rPr>
          <w:lang w:val="kk-KZ"/>
        </w:rPr>
        <w:t>ғ</w:t>
      </w:r>
      <w:r w:rsidRPr="0064230E">
        <w:t>асырларды</w:t>
      </w:r>
      <w:r w:rsidRPr="0064230E">
        <w:rPr>
          <w:lang w:val="kk-KZ"/>
        </w:rPr>
        <w:t>ң</w:t>
      </w:r>
      <w:r w:rsidRPr="0064230E">
        <w:t xml:space="preserve"> ал</w:t>
      </w:r>
      <w:r w:rsidRPr="0064230E">
        <w:rPr>
          <w:lang w:val="kk-KZ"/>
        </w:rPr>
        <w:t>ғ</w:t>
      </w:r>
      <w:r w:rsidRPr="0064230E">
        <w:t>аш</w:t>
      </w:r>
      <w:r w:rsidRPr="0064230E">
        <w:rPr>
          <w:lang w:val="kk-KZ"/>
        </w:rPr>
        <w:t>қ</w:t>
      </w:r>
      <w:r w:rsidRPr="0064230E">
        <w:t>ы кезе</w:t>
      </w:r>
      <w:r w:rsidRPr="0064230E">
        <w:rPr>
          <w:lang w:val="kk-KZ"/>
        </w:rPr>
        <w:t>ң</w:t>
      </w:r>
      <w:r w:rsidRPr="0064230E">
        <w:t xml:space="preserve">iне </w:t>
      </w:r>
      <w:r w:rsidRPr="0064230E">
        <w:rPr>
          <w:lang w:val="kk-KZ"/>
        </w:rPr>
        <w:t>қ</w:t>
      </w:r>
      <w:r w:rsidRPr="0064230E">
        <w:t>атысты жазбаларда да м</w:t>
      </w:r>
      <w:r w:rsidRPr="0064230E">
        <w:rPr>
          <w:lang w:val="kk-KZ"/>
        </w:rPr>
        <w:t>ұ</w:t>
      </w:r>
      <w:r w:rsidRPr="0064230E">
        <w:t xml:space="preserve">ндай фонема </w:t>
      </w:r>
      <w:r w:rsidRPr="0064230E">
        <w:rPr>
          <w:lang w:val="kk-KZ"/>
        </w:rPr>
        <w:t>ұ</w:t>
      </w:r>
      <w:r w:rsidRPr="0064230E">
        <w:t>шырамайды</w:t>
      </w:r>
      <w:r w:rsidRPr="0064230E">
        <w:rPr>
          <w:lang w:val="kk-KZ"/>
        </w:rPr>
        <w:t>»</w:t>
      </w:r>
      <w:r w:rsidRPr="0064230E">
        <w:t xml:space="preserve">. </w:t>
      </w:r>
      <w:r w:rsidRPr="0064230E">
        <w:rPr>
          <w:lang w:val="kk-KZ"/>
        </w:rPr>
        <w:t>Қ</w:t>
      </w:r>
      <w:r w:rsidRPr="0064230E">
        <w:t>аза</w:t>
      </w:r>
      <w:r w:rsidRPr="0064230E">
        <w:rPr>
          <w:lang w:val="kk-KZ"/>
        </w:rPr>
        <w:t>қ</w:t>
      </w:r>
      <w:r w:rsidRPr="0064230E">
        <w:t xml:space="preserve"> т</w:t>
      </w:r>
      <w:r w:rsidRPr="0064230E">
        <w:rPr>
          <w:lang w:val="en-US"/>
        </w:rPr>
        <w:t>i</w:t>
      </w:r>
      <w:r w:rsidRPr="0064230E">
        <w:t>л</w:t>
      </w:r>
      <w:r w:rsidRPr="0064230E">
        <w:rPr>
          <w:lang w:val="en-US"/>
        </w:rPr>
        <w:t>i</w:t>
      </w:r>
      <w:r w:rsidRPr="0064230E">
        <w:t>н</w:t>
      </w:r>
      <w:r w:rsidRPr="0064230E">
        <w:rPr>
          <w:lang w:val="en-US"/>
        </w:rPr>
        <w:t>i</w:t>
      </w:r>
      <w:r w:rsidRPr="0064230E">
        <w:rPr>
          <w:lang w:val="kk-KZ"/>
        </w:rPr>
        <w:t>ң</w:t>
      </w:r>
      <w:r w:rsidRPr="0064230E">
        <w:t xml:space="preserve"> факторларына </w:t>
      </w:r>
      <w:r w:rsidRPr="0064230E">
        <w:rPr>
          <w:lang w:val="kk-KZ"/>
        </w:rPr>
        <w:t>қ</w:t>
      </w:r>
      <w:r w:rsidRPr="0064230E">
        <w:t>ара</w:t>
      </w:r>
      <w:r w:rsidRPr="0064230E">
        <w:rPr>
          <w:lang w:val="kk-KZ"/>
        </w:rPr>
        <w:t>ғ</w:t>
      </w:r>
      <w:r w:rsidRPr="0064230E">
        <w:t xml:space="preserve">анда, </w:t>
      </w:r>
      <w:r w:rsidRPr="0064230E">
        <w:rPr>
          <w:i/>
          <w:iCs/>
          <w:lang w:val="kk-KZ"/>
        </w:rPr>
        <w:t>ә</w:t>
      </w:r>
      <w:r w:rsidRPr="0064230E">
        <w:t xml:space="preserve"> фонемасы т</w:t>
      </w:r>
      <w:r w:rsidRPr="0064230E">
        <w:rPr>
          <w:lang w:val="kk-KZ"/>
        </w:rPr>
        <w:t>ү</w:t>
      </w:r>
      <w:r w:rsidRPr="0064230E">
        <w:t>рк</w:t>
      </w:r>
      <w:r w:rsidRPr="0064230E">
        <w:rPr>
          <w:lang w:val="en-US"/>
        </w:rPr>
        <w:t>i</w:t>
      </w:r>
      <w:r w:rsidRPr="0064230E">
        <w:t xml:space="preserve"> </w:t>
      </w:r>
      <w:r w:rsidRPr="0064230E">
        <w:lastRenderedPageBreak/>
        <w:t>т</w:t>
      </w:r>
      <w:r w:rsidRPr="0064230E">
        <w:rPr>
          <w:lang w:val="en-US"/>
        </w:rPr>
        <w:t>i</w:t>
      </w:r>
      <w:r w:rsidRPr="0064230E">
        <w:t>лдер</w:t>
      </w:r>
      <w:r w:rsidRPr="0064230E">
        <w:rPr>
          <w:lang w:val="en-US"/>
        </w:rPr>
        <w:t>i</w:t>
      </w:r>
      <w:r w:rsidRPr="0064230E">
        <w:t>н</w:t>
      </w:r>
      <w:r w:rsidRPr="0064230E">
        <w:rPr>
          <w:lang w:val="en-US"/>
        </w:rPr>
        <w:t>i</w:t>
      </w:r>
      <w:r w:rsidRPr="0064230E">
        <w:rPr>
          <w:lang w:val="kk-KZ"/>
        </w:rPr>
        <w:t>ң</w:t>
      </w:r>
      <w:r w:rsidRPr="0064230E">
        <w:t xml:space="preserve"> б</w:t>
      </w:r>
      <w:r w:rsidRPr="0064230E">
        <w:rPr>
          <w:lang w:val="en-US"/>
        </w:rPr>
        <w:t>i</w:t>
      </w:r>
      <w:r w:rsidRPr="0064230E">
        <w:t>рсыпырасында шы</w:t>
      </w:r>
      <w:r w:rsidRPr="0064230E">
        <w:rPr>
          <w:lang w:val="kk-KZ"/>
        </w:rPr>
        <w:t>ғ</w:t>
      </w:r>
      <w:r w:rsidRPr="0064230E">
        <w:t>ыс т</w:t>
      </w:r>
      <w:r w:rsidRPr="0064230E">
        <w:rPr>
          <w:lang w:val="en-US"/>
        </w:rPr>
        <w:t>i</w:t>
      </w:r>
      <w:r w:rsidRPr="0064230E">
        <w:t>лдер</w:t>
      </w:r>
      <w:r w:rsidRPr="0064230E">
        <w:rPr>
          <w:lang w:val="en-US"/>
        </w:rPr>
        <w:t>i</w:t>
      </w:r>
      <w:r w:rsidRPr="0064230E">
        <w:t>н</w:t>
      </w:r>
      <w:r w:rsidRPr="0064230E">
        <w:rPr>
          <w:lang w:val="en-US"/>
        </w:rPr>
        <w:t>i</w:t>
      </w:r>
      <w:r w:rsidRPr="0064230E">
        <w:rPr>
          <w:lang w:val="kk-KZ"/>
        </w:rPr>
        <w:t>ң ә</w:t>
      </w:r>
      <w:r w:rsidRPr="0064230E">
        <w:t>сер</w:t>
      </w:r>
      <w:r w:rsidRPr="0064230E">
        <w:rPr>
          <w:lang w:val="en-US"/>
        </w:rPr>
        <w:t>i</w:t>
      </w:r>
      <w:r w:rsidRPr="0064230E">
        <w:t xml:space="preserve">мен </w:t>
      </w:r>
      <w:r w:rsidRPr="0064230E">
        <w:rPr>
          <w:lang w:val="kk-KZ"/>
        </w:rPr>
        <w:t>қ</w:t>
      </w:r>
      <w:r w:rsidRPr="0064230E">
        <w:t>алыптасты деген п</w:t>
      </w:r>
      <w:r w:rsidRPr="0064230E">
        <w:rPr>
          <w:lang w:val="en-US"/>
        </w:rPr>
        <w:t>i</w:t>
      </w:r>
      <w:r w:rsidRPr="0064230E">
        <w:t>к</w:t>
      </w:r>
      <w:r w:rsidRPr="0064230E">
        <w:rPr>
          <w:lang w:val="en-US"/>
        </w:rPr>
        <w:t>i</w:t>
      </w:r>
      <w:r w:rsidRPr="0064230E">
        <w:t>р д</w:t>
      </w:r>
      <w:r w:rsidRPr="0064230E">
        <w:rPr>
          <w:lang w:val="kk-KZ"/>
        </w:rPr>
        <w:t>ұ</w:t>
      </w:r>
      <w:r w:rsidRPr="0064230E">
        <w:t xml:space="preserve">рыс болса керек </w:t>
      </w:r>
      <w:r w:rsidRPr="0064230E">
        <w:rPr>
          <w:lang w:val="kk-KZ"/>
        </w:rPr>
        <w:t>[</w:t>
      </w:r>
      <w:r w:rsidRPr="0064230E">
        <w:t>82</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pPr>
      <w:r w:rsidRPr="0064230E">
        <w:t>Ек</w:t>
      </w:r>
      <w:r w:rsidRPr="0064230E">
        <w:rPr>
          <w:lang w:val="en-US"/>
        </w:rPr>
        <w:t>i</w:t>
      </w:r>
      <w:r w:rsidRPr="0064230E">
        <w:t>нш</w:t>
      </w:r>
      <w:r w:rsidRPr="0064230E">
        <w:rPr>
          <w:lang w:val="en-US"/>
        </w:rPr>
        <w:t>i</w:t>
      </w:r>
      <w:r w:rsidRPr="0064230E">
        <w:t xml:space="preserve"> жа</w:t>
      </w:r>
      <w:r w:rsidRPr="0064230E">
        <w:rPr>
          <w:lang w:val="kk-KZ"/>
        </w:rPr>
        <w:t>ғ</w:t>
      </w:r>
      <w:r w:rsidRPr="0064230E">
        <w:t xml:space="preserve">ынан, </w:t>
      </w:r>
      <w:r w:rsidRPr="0064230E">
        <w:rPr>
          <w:lang w:val="kk-KZ"/>
        </w:rPr>
        <w:t>–</w:t>
      </w:r>
      <w:r w:rsidRPr="0064230E">
        <w:t xml:space="preserve"> дейд</w:t>
      </w:r>
      <w:r w:rsidRPr="0064230E">
        <w:rPr>
          <w:lang w:val="en-US"/>
        </w:rPr>
        <w:t>i</w:t>
      </w:r>
      <w:r w:rsidRPr="0064230E">
        <w:t xml:space="preserve"> </w:t>
      </w:r>
      <w:r w:rsidRPr="0064230E">
        <w:rPr>
          <w:lang w:val="kk-KZ"/>
        </w:rPr>
        <w:t>ғ</w:t>
      </w:r>
      <w:r w:rsidRPr="0064230E">
        <w:t xml:space="preserve">алым М. Томанов, </w:t>
      </w:r>
      <w:r w:rsidRPr="0064230E">
        <w:rPr>
          <w:lang w:val="kk-KZ"/>
        </w:rPr>
        <w:t>– қ</w:t>
      </w:r>
      <w:r w:rsidRPr="0064230E">
        <w:t>аз</w:t>
      </w:r>
      <w:r w:rsidRPr="0064230E">
        <w:rPr>
          <w:lang w:val="en-US"/>
        </w:rPr>
        <w:t>i</w:t>
      </w:r>
      <w:r w:rsidRPr="0064230E">
        <w:t>рг</w:t>
      </w:r>
      <w:r w:rsidRPr="0064230E">
        <w:rPr>
          <w:lang w:val="en-US"/>
        </w:rPr>
        <w:t>i</w:t>
      </w:r>
      <w:r w:rsidRPr="0064230E">
        <w:t xml:space="preserve"> </w:t>
      </w:r>
      <w:r w:rsidRPr="0064230E">
        <w:rPr>
          <w:lang w:val="kk-KZ"/>
        </w:rPr>
        <w:t>қ</w:t>
      </w:r>
      <w:r w:rsidRPr="0064230E">
        <w:t>аза</w:t>
      </w:r>
      <w:r w:rsidRPr="0064230E">
        <w:rPr>
          <w:lang w:val="kk-KZ"/>
        </w:rPr>
        <w:t>қ</w:t>
      </w:r>
      <w:r w:rsidRPr="0064230E">
        <w:t xml:space="preserve"> т</w:t>
      </w:r>
      <w:r w:rsidRPr="0064230E">
        <w:rPr>
          <w:lang w:val="en-US"/>
        </w:rPr>
        <w:t>i</w:t>
      </w:r>
      <w:r w:rsidRPr="0064230E">
        <w:t>л</w:t>
      </w:r>
      <w:r w:rsidRPr="0064230E">
        <w:rPr>
          <w:lang w:val="en-US"/>
        </w:rPr>
        <w:t>i</w:t>
      </w:r>
      <w:r w:rsidRPr="0064230E">
        <w:t xml:space="preserve">нде </w:t>
      </w:r>
      <w:r w:rsidRPr="0064230E">
        <w:rPr>
          <w:lang w:val="kk-KZ"/>
        </w:rPr>
        <w:t>қ</w:t>
      </w:r>
      <w:r w:rsidRPr="0064230E">
        <w:t>аза</w:t>
      </w:r>
      <w:r w:rsidRPr="0064230E">
        <w:rPr>
          <w:lang w:val="kk-KZ"/>
        </w:rPr>
        <w:t>қ</w:t>
      </w:r>
      <w:r w:rsidRPr="0064230E">
        <w:t xml:space="preserve"> с</w:t>
      </w:r>
      <w:r w:rsidRPr="0064230E">
        <w:rPr>
          <w:lang w:val="kk-KZ"/>
        </w:rPr>
        <w:t>ө</w:t>
      </w:r>
      <w:r w:rsidRPr="0064230E">
        <w:t>здер</w:t>
      </w:r>
      <w:r w:rsidRPr="0064230E">
        <w:rPr>
          <w:lang w:val="en-US"/>
        </w:rPr>
        <w:t>i</w:t>
      </w:r>
      <w:r w:rsidRPr="0064230E">
        <w:t>н</w:t>
      </w:r>
      <w:r w:rsidRPr="0064230E">
        <w:rPr>
          <w:lang w:val="en-US"/>
        </w:rPr>
        <w:t>i</w:t>
      </w:r>
      <w:r w:rsidRPr="0064230E">
        <w:rPr>
          <w:lang w:val="kk-KZ"/>
        </w:rPr>
        <w:t>ң</w:t>
      </w:r>
      <w:r w:rsidRPr="0064230E">
        <w:t xml:space="preserve"> де </w:t>
      </w:r>
      <w:r w:rsidRPr="0064230E">
        <w:rPr>
          <w:i/>
          <w:iCs/>
          <w:lang w:val="kk-KZ"/>
        </w:rPr>
        <w:t>ә</w:t>
      </w:r>
      <w:r w:rsidRPr="0064230E">
        <w:t xml:space="preserve"> дыбысынан басталатыны кездесед</w:t>
      </w:r>
      <w:r w:rsidRPr="0064230E">
        <w:rPr>
          <w:lang w:val="en-US"/>
        </w:rPr>
        <w:t>i</w:t>
      </w:r>
      <w:r w:rsidRPr="0064230E">
        <w:t xml:space="preserve">: </w:t>
      </w:r>
      <w:r w:rsidRPr="0064230E">
        <w:rPr>
          <w:i/>
          <w:iCs/>
          <w:lang w:val="kk-KZ"/>
        </w:rPr>
        <w:t>ә</w:t>
      </w:r>
      <w:r w:rsidRPr="0064230E">
        <w:rPr>
          <w:i/>
          <w:iCs/>
        </w:rPr>
        <w:t xml:space="preserve">пер, </w:t>
      </w:r>
      <w:r w:rsidRPr="0064230E">
        <w:rPr>
          <w:i/>
          <w:iCs/>
          <w:lang w:val="kk-KZ"/>
        </w:rPr>
        <w:t>ә</w:t>
      </w:r>
      <w:r w:rsidRPr="0064230E">
        <w:rPr>
          <w:i/>
          <w:iCs/>
        </w:rPr>
        <w:t>кел.</w:t>
      </w:r>
      <w:r w:rsidRPr="0064230E">
        <w:t xml:space="preserve"> Б</w:t>
      </w:r>
      <w:r w:rsidRPr="0064230E">
        <w:rPr>
          <w:lang w:val="kk-KZ"/>
        </w:rPr>
        <w:t>ұ</w:t>
      </w:r>
      <w:r w:rsidRPr="0064230E">
        <w:t>л жердегi</w:t>
      </w:r>
      <w:r w:rsidRPr="0064230E">
        <w:rPr>
          <w:i/>
          <w:iCs/>
        </w:rPr>
        <w:t xml:space="preserve"> </w:t>
      </w:r>
      <w:r w:rsidRPr="0064230E">
        <w:rPr>
          <w:i/>
          <w:iCs/>
          <w:lang w:val="kk-KZ"/>
        </w:rPr>
        <w:t>ә</w:t>
      </w:r>
      <w:r w:rsidRPr="0064230E">
        <w:t xml:space="preserve"> дыбысы екi т</w:t>
      </w:r>
      <w:r w:rsidRPr="0064230E">
        <w:rPr>
          <w:lang w:val="kk-KZ"/>
        </w:rPr>
        <w:t>ү</w:t>
      </w:r>
      <w:r w:rsidRPr="0064230E">
        <w:t>бiрдi</w:t>
      </w:r>
      <w:r w:rsidRPr="0064230E">
        <w:rPr>
          <w:lang w:val="kk-KZ"/>
        </w:rPr>
        <w:t>ң</w:t>
      </w:r>
      <w:r w:rsidRPr="0064230E">
        <w:t xml:space="preserve"> бiрiгiп, бiр фразалы</w:t>
      </w:r>
      <w:r w:rsidRPr="0064230E">
        <w:rPr>
          <w:lang w:val="kk-KZ"/>
        </w:rPr>
        <w:t>қ</w:t>
      </w:r>
      <w:r w:rsidRPr="0064230E">
        <w:t xml:space="preserve"> екпiнге ба</w:t>
      </w:r>
      <w:r w:rsidRPr="0064230E">
        <w:rPr>
          <w:lang w:val="kk-KZ"/>
        </w:rPr>
        <w:t>ғ</w:t>
      </w:r>
      <w:r w:rsidRPr="0064230E">
        <w:t>ынyды</w:t>
      </w:r>
      <w:r w:rsidRPr="0064230E">
        <w:rPr>
          <w:lang w:val="kk-KZ"/>
        </w:rPr>
        <w:t>ң</w:t>
      </w:r>
      <w:r w:rsidRPr="0064230E">
        <w:t xml:space="preserve"> салдарынан бол</w:t>
      </w:r>
      <w:r w:rsidRPr="0064230E">
        <w:rPr>
          <w:lang w:val="kk-KZ"/>
        </w:rPr>
        <w:t>ғ</w:t>
      </w:r>
      <w:r w:rsidRPr="0064230E">
        <w:t>ан кейiнгi ы</w:t>
      </w:r>
      <w:r w:rsidRPr="0064230E">
        <w:rPr>
          <w:lang w:val="kk-KZ"/>
        </w:rPr>
        <w:t>қ</w:t>
      </w:r>
      <w:r w:rsidRPr="0064230E">
        <w:t>палды</w:t>
      </w:r>
      <w:r w:rsidRPr="0064230E">
        <w:rPr>
          <w:lang w:val="kk-KZ"/>
        </w:rPr>
        <w:t>ң</w:t>
      </w:r>
      <w:r w:rsidRPr="0064230E">
        <w:t xml:space="preserve"> н</w:t>
      </w:r>
      <w:r w:rsidRPr="0064230E">
        <w:rPr>
          <w:lang w:val="kk-KZ"/>
        </w:rPr>
        <w:t>ә</w:t>
      </w:r>
      <w:r w:rsidRPr="0064230E">
        <w:t>тежиесi: алып бер, алып кел. К</w:t>
      </w:r>
      <w:r w:rsidRPr="0064230E">
        <w:rPr>
          <w:lang w:val="kk-KZ"/>
        </w:rPr>
        <w:t>ү</w:t>
      </w:r>
      <w:r w:rsidRPr="0064230E">
        <w:t>рделi етiстiктердi</w:t>
      </w:r>
      <w:r w:rsidRPr="0064230E">
        <w:rPr>
          <w:lang w:val="kk-KZ"/>
        </w:rPr>
        <w:t>ң</w:t>
      </w:r>
      <w:r w:rsidRPr="0064230E">
        <w:t xml:space="preserve"> бiрiгy процесiнде кейiнгi бyынны</w:t>
      </w:r>
      <w:r w:rsidRPr="0064230E">
        <w:rPr>
          <w:lang w:val="kk-KZ"/>
        </w:rPr>
        <w:t>ң ә</w:t>
      </w:r>
      <w:r w:rsidRPr="0064230E">
        <w:t>серiнен жi</w:t>
      </w:r>
      <w:r w:rsidRPr="0064230E">
        <w:rPr>
          <w:lang w:val="kk-KZ"/>
        </w:rPr>
        <w:t>ң</w:t>
      </w:r>
      <w:r w:rsidRPr="0064230E">
        <w:t xml:space="preserve">iшкерiп кеткен. </w:t>
      </w:r>
    </w:p>
    <w:p w:rsidR="00CF3A11" w:rsidRPr="0064230E" w:rsidRDefault="00CF3A11" w:rsidP="00CF3A11">
      <w:pPr>
        <w:spacing w:before="0" w:beforeAutospacing="0" w:after="0" w:afterAutospacing="0"/>
        <w:ind w:firstLine="567"/>
        <w:jc w:val="both"/>
      </w:pPr>
      <w:r w:rsidRPr="0064230E">
        <w:t>Ал т</w:t>
      </w:r>
      <w:r w:rsidRPr="0064230E">
        <w:rPr>
          <w:lang w:val="en-US"/>
        </w:rPr>
        <w:t>i</w:t>
      </w:r>
      <w:r w:rsidRPr="0064230E">
        <w:t>лш</w:t>
      </w:r>
      <w:r w:rsidRPr="0064230E">
        <w:rPr>
          <w:lang w:val="en-US"/>
        </w:rPr>
        <w:t>i</w:t>
      </w:r>
      <w:r w:rsidRPr="0064230E">
        <w:t xml:space="preserve"> </w:t>
      </w:r>
      <w:r w:rsidRPr="0064230E">
        <w:rPr>
          <w:lang w:val="kk-KZ"/>
        </w:rPr>
        <w:t>ғ</w:t>
      </w:r>
      <w:r w:rsidRPr="0064230E">
        <w:t xml:space="preserve">алым С. Мырзабеков </w:t>
      </w:r>
      <w:r w:rsidRPr="0064230E">
        <w:rPr>
          <w:i/>
          <w:iCs/>
          <w:lang w:val="kk-KZ"/>
        </w:rPr>
        <w:t>ә</w:t>
      </w:r>
      <w:r w:rsidRPr="0064230E">
        <w:t xml:space="preserve"> фонемасын </w:t>
      </w:r>
      <w:r w:rsidRPr="0064230E">
        <w:rPr>
          <w:lang w:val="kk-KZ"/>
        </w:rPr>
        <w:t>қ</w:t>
      </w:r>
      <w:r w:rsidRPr="0064230E">
        <w:t>аза</w:t>
      </w:r>
      <w:r w:rsidRPr="0064230E">
        <w:rPr>
          <w:lang w:val="kk-KZ"/>
        </w:rPr>
        <w:t>қ</w:t>
      </w:r>
      <w:r w:rsidRPr="0064230E">
        <w:t>ты</w:t>
      </w:r>
      <w:r w:rsidRPr="0064230E">
        <w:rPr>
          <w:lang w:val="kk-KZ"/>
        </w:rPr>
        <w:t>ң</w:t>
      </w:r>
      <w:r w:rsidRPr="0064230E">
        <w:t xml:space="preserve"> т</w:t>
      </w:r>
      <w:r w:rsidRPr="0064230E">
        <w:rPr>
          <w:lang w:val="kk-KZ"/>
        </w:rPr>
        <w:t>ө</w:t>
      </w:r>
      <w:r w:rsidRPr="0064230E">
        <w:t>л дыбысы санап былай дейд</w:t>
      </w:r>
      <w:r w:rsidRPr="0064230E">
        <w:rPr>
          <w:lang w:val="en-US"/>
        </w:rPr>
        <w:t>i</w:t>
      </w:r>
      <w:r w:rsidRPr="0064230E">
        <w:t xml:space="preserve">: </w:t>
      </w:r>
      <w:r w:rsidRPr="0064230E">
        <w:rPr>
          <w:lang w:val="kk-KZ"/>
        </w:rPr>
        <w:t>«</w:t>
      </w:r>
      <w:r w:rsidRPr="0064230E">
        <w:t>Б</w:t>
      </w:r>
      <w:r w:rsidRPr="0064230E">
        <w:rPr>
          <w:lang w:val="kk-KZ"/>
        </w:rPr>
        <w:t>ұ</w:t>
      </w:r>
      <w:r w:rsidRPr="0064230E">
        <w:t>л жерде ж</w:t>
      </w:r>
      <w:r w:rsidRPr="0064230E">
        <w:rPr>
          <w:lang w:val="en-US"/>
        </w:rPr>
        <w:t>y</w:t>
      </w:r>
      <w:r w:rsidRPr="0064230E">
        <w:t xml:space="preserve">ан </w:t>
      </w:r>
      <w:r w:rsidRPr="0064230E">
        <w:rPr>
          <w:i/>
          <w:iCs/>
        </w:rPr>
        <w:t>а</w:t>
      </w:r>
      <w:r w:rsidRPr="0064230E">
        <w:t>-ны</w:t>
      </w:r>
      <w:r w:rsidRPr="0064230E">
        <w:rPr>
          <w:lang w:val="kk-KZ"/>
        </w:rPr>
        <w:t xml:space="preserve">ң </w:t>
      </w:r>
      <w:r w:rsidRPr="0064230E">
        <w:rPr>
          <w:i/>
          <w:iCs/>
          <w:lang w:val="kk-KZ"/>
        </w:rPr>
        <w:t>ә</w:t>
      </w:r>
      <w:r w:rsidRPr="0064230E">
        <w:t>-мен алмас</w:t>
      </w:r>
      <w:r w:rsidRPr="0064230E">
        <w:rPr>
          <w:lang w:val="en-US"/>
        </w:rPr>
        <w:t>y</w:t>
      </w:r>
      <w:r w:rsidRPr="0064230E">
        <w:t>ы бай</w:t>
      </w:r>
      <w:r w:rsidRPr="0064230E">
        <w:rPr>
          <w:lang w:val="kk-KZ"/>
        </w:rPr>
        <w:t>қ</w:t>
      </w:r>
      <w:r w:rsidRPr="0064230E">
        <w:t>ал</w:t>
      </w:r>
      <w:r w:rsidRPr="0064230E">
        <w:rPr>
          <w:lang w:val="kk-KZ"/>
        </w:rPr>
        <w:t>ғ</w:t>
      </w:r>
      <w:r w:rsidRPr="0064230E">
        <w:t>ан жерд</w:t>
      </w:r>
      <w:r w:rsidRPr="0064230E">
        <w:rPr>
          <w:lang w:val="en-US"/>
        </w:rPr>
        <w:t>i</w:t>
      </w:r>
      <w:r w:rsidRPr="0064230E">
        <w:rPr>
          <w:lang w:val="kk-KZ"/>
        </w:rPr>
        <w:t>ң</w:t>
      </w:r>
      <w:r w:rsidRPr="0064230E">
        <w:t xml:space="preserve"> б</w:t>
      </w:r>
      <w:r w:rsidRPr="0064230E">
        <w:rPr>
          <w:lang w:val="kk-KZ"/>
        </w:rPr>
        <w:t>ә</w:t>
      </w:r>
      <w:r w:rsidRPr="0064230E">
        <w:t>р</w:t>
      </w:r>
      <w:r w:rsidRPr="0064230E">
        <w:rPr>
          <w:lang w:val="en-US"/>
        </w:rPr>
        <w:t>i</w:t>
      </w:r>
      <w:r w:rsidRPr="0064230E">
        <w:t xml:space="preserve">нде оны </w:t>
      </w:r>
      <w:r w:rsidRPr="0064230E">
        <w:rPr>
          <w:lang w:val="kk-KZ"/>
        </w:rPr>
        <w:t>ө</w:t>
      </w:r>
      <w:r w:rsidRPr="0064230E">
        <w:t>зге т</w:t>
      </w:r>
      <w:r w:rsidRPr="0064230E">
        <w:rPr>
          <w:lang w:val="en-US"/>
        </w:rPr>
        <w:t>i</w:t>
      </w:r>
      <w:r w:rsidRPr="0064230E">
        <w:t>л ы</w:t>
      </w:r>
      <w:r w:rsidRPr="0064230E">
        <w:rPr>
          <w:lang w:val="kk-KZ"/>
        </w:rPr>
        <w:t>қ</w:t>
      </w:r>
      <w:r w:rsidRPr="0064230E">
        <w:t xml:space="preserve">палы деп </w:t>
      </w:r>
      <w:r w:rsidRPr="0064230E">
        <w:rPr>
          <w:lang w:val="kk-KZ"/>
        </w:rPr>
        <w:t>қ</w:t>
      </w:r>
      <w:r w:rsidRPr="0064230E">
        <w:t>арай бер</w:t>
      </w:r>
      <w:r w:rsidRPr="0064230E">
        <w:rPr>
          <w:lang w:val="en-US"/>
        </w:rPr>
        <w:t>y</w:t>
      </w:r>
      <w:r w:rsidRPr="0064230E">
        <w:t>ге болмайды. Кей с</w:t>
      </w:r>
      <w:r w:rsidRPr="0064230E">
        <w:rPr>
          <w:lang w:val="kk-KZ"/>
        </w:rPr>
        <w:t>ө</w:t>
      </w:r>
      <w:r w:rsidRPr="0064230E">
        <w:t xml:space="preserve">здердегi </w:t>
      </w:r>
      <w:r w:rsidRPr="0064230E">
        <w:rPr>
          <w:i/>
          <w:iCs/>
          <w:lang w:val="kk-KZ"/>
        </w:rPr>
        <w:t>ә</w:t>
      </w:r>
      <w:r w:rsidRPr="0064230E">
        <w:t>-нi</w:t>
      </w:r>
      <w:r w:rsidRPr="0064230E">
        <w:rPr>
          <w:lang w:val="kk-KZ"/>
        </w:rPr>
        <w:t>ң</w:t>
      </w:r>
      <w:r w:rsidRPr="0064230E">
        <w:t xml:space="preserve"> т</w:t>
      </w:r>
      <w:r w:rsidRPr="0064230E">
        <w:rPr>
          <w:lang w:val="kk-KZ"/>
        </w:rPr>
        <w:t>ү</w:t>
      </w:r>
      <w:r w:rsidRPr="0064230E">
        <w:t>ркiнi б</w:t>
      </w:r>
      <w:r w:rsidRPr="0064230E">
        <w:rPr>
          <w:lang w:val="kk-KZ"/>
        </w:rPr>
        <w:t>ө</w:t>
      </w:r>
      <w:r w:rsidRPr="0064230E">
        <w:t>где тiлд</w:t>
      </w:r>
      <w:r w:rsidRPr="0064230E">
        <w:rPr>
          <w:lang w:val="kk-KZ"/>
        </w:rPr>
        <w:t>і</w:t>
      </w:r>
      <w:r w:rsidRPr="0064230E">
        <w:t>к ы</w:t>
      </w:r>
      <w:r w:rsidRPr="0064230E">
        <w:rPr>
          <w:lang w:val="kk-KZ"/>
        </w:rPr>
        <w:t>қ</w:t>
      </w:r>
      <w:r w:rsidRPr="0064230E">
        <w:t>палдан б</w:t>
      </w:r>
      <w:r w:rsidRPr="0064230E">
        <w:rPr>
          <w:lang w:val="kk-KZ"/>
        </w:rPr>
        <w:t>ө</w:t>
      </w:r>
      <w:r w:rsidRPr="0064230E">
        <w:t>легiрек сия</w:t>
      </w:r>
      <w:r w:rsidRPr="0064230E">
        <w:rPr>
          <w:lang w:val="kk-KZ"/>
        </w:rPr>
        <w:t>қ</w:t>
      </w:r>
      <w:r w:rsidRPr="0064230E">
        <w:t>ты. М</w:t>
      </w:r>
      <w:r w:rsidRPr="0064230E">
        <w:rPr>
          <w:lang w:val="kk-KZ"/>
        </w:rPr>
        <w:t>ұ</w:t>
      </w:r>
      <w:r w:rsidRPr="0064230E">
        <w:t>ндайларды</w:t>
      </w:r>
      <w:r w:rsidRPr="0064230E">
        <w:rPr>
          <w:lang w:val="kk-KZ"/>
        </w:rPr>
        <w:t>ң</w:t>
      </w:r>
      <w:r w:rsidRPr="0064230E">
        <w:t xml:space="preserve"> кейбiреyлерi тiлiмiзде </w:t>
      </w:r>
      <w:r w:rsidRPr="0064230E">
        <w:rPr>
          <w:lang w:val="kk-KZ"/>
        </w:rPr>
        <w:t>ә</w:t>
      </w:r>
      <w:r w:rsidRPr="0064230E">
        <w:t>рiден келе жат</w:t>
      </w:r>
      <w:r w:rsidRPr="0064230E">
        <w:rPr>
          <w:lang w:val="kk-KZ"/>
        </w:rPr>
        <w:t>қ</w:t>
      </w:r>
      <w:r w:rsidRPr="0064230E">
        <w:t>ан к</w:t>
      </w:r>
      <w:r w:rsidRPr="0064230E">
        <w:rPr>
          <w:lang w:val="kk-KZ"/>
        </w:rPr>
        <w:t>ө</w:t>
      </w:r>
      <w:r w:rsidRPr="0064230E">
        <w:t>не белгi, ендi бiреyлерi дыбыстарды</w:t>
      </w:r>
      <w:r w:rsidRPr="0064230E">
        <w:rPr>
          <w:lang w:val="kk-KZ"/>
        </w:rPr>
        <w:t>ң</w:t>
      </w:r>
      <w:r w:rsidRPr="0064230E">
        <w:t xml:space="preserve"> позициялы</w:t>
      </w:r>
      <w:r w:rsidRPr="0064230E">
        <w:rPr>
          <w:lang w:val="kk-KZ"/>
        </w:rPr>
        <w:t>қ ө</w:t>
      </w:r>
      <w:r w:rsidRPr="0064230E">
        <w:t>згерiстерiнен тiлiмiздi</w:t>
      </w:r>
      <w:r w:rsidRPr="0064230E">
        <w:rPr>
          <w:lang w:val="kk-KZ"/>
        </w:rPr>
        <w:t>ң ө</w:t>
      </w:r>
      <w:r w:rsidRPr="0064230E">
        <w:t>з iшiнде бертiн келе тy</w:t>
      </w:r>
      <w:r w:rsidRPr="0064230E">
        <w:rPr>
          <w:lang w:val="kk-KZ"/>
        </w:rPr>
        <w:t>ғ</w:t>
      </w:r>
      <w:r w:rsidRPr="0064230E">
        <w:t>ан белгiлер болy м</w:t>
      </w:r>
      <w:r w:rsidRPr="0064230E">
        <w:rPr>
          <w:lang w:val="kk-KZ"/>
        </w:rPr>
        <w:t>ү</w:t>
      </w:r>
      <w:r w:rsidRPr="0064230E">
        <w:t>мкiн</w:t>
      </w:r>
      <w:r w:rsidRPr="0064230E">
        <w:rPr>
          <w:lang w:val="kk-KZ"/>
        </w:rPr>
        <w:t>» [</w:t>
      </w:r>
      <w:r w:rsidRPr="0064230E">
        <w:t>83</w:t>
      </w:r>
      <w:r w:rsidRPr="0064230E">
        <w:rPr>
          <w:lang w:val="kk-KZ"/>
        </w:rPr>
        <w:t xml:space="preserve">, 448 б.]. </w:t>
      </w:r>
    </w:p>
    <w:p w:rsidR="00CF3A11" w:rsidRPr="0064230E" w:rsidRDefault="00CF3A11" w:rsidP="00CF3A11">
      <w:pPr>
        <w:spacing w:before="0" w:beforeAutospacing="0" w:after="0" w:afterAutospacing="0"/>
        <w:ind w:firstLine="567"/>
        <w:jc w:val="both"/>
      </w:pPr>
      <w:r w:rsidRPr="0064230E">
        <w:t>Белг</w:t>
      </w:r>
      <w:r w:rsidRPr="0064230E">
        <w:rPr>
          <w:lang w:val="en-US"/>
        </w:rPr>
        <w:t>i</w:t>
      </w:r>
      <w:r w:rsidRPr="0064230E">
        <w:t>л</w:t>
      </w:r>
      <w:r w:rsidRPr="0064230E">
        <w:rPr>
          <w:lang w:val="en-US"/>
        </w:rPr>
        <w:t>i</w:t>
      </w:r>
      <w:r w:rsidRPr="0064230E">
        <w:t xml:space="preserve"> т</w:t>
      </w:r>
      <w:r w:rsidRPr="0064230E">
        <w:rPr>
          <w:lang w:val="kk-KZ"/>
        </w:rPr>
        <w:t>ү</w:t>
      </w:r>
      <w:r w:rsidRPr="0064230E">
        <w:t>ркол</w:t>
      </w:r>
      <w:r w:rsidRPr="0064230E">
        <w:rPr>
          <w:lang w:val="kk-KZ"/>
        </w:rPr>
        <w:t>о</w:t>
      </w:r>
      <w:r w:rsidRPr="0064230E">
        <w:t>г Б. Са</w:t>
      </w:r>
      <w:r w:rsidRPr="0064230E">
        <w:rPr>
          <w:lang w:val="kk-KZ"/>
        </w:rPr>
        <w:t>ғ</w:t>
      </w:r>
      <w:r w:rsidRPr="0064230E">
        <w:t>ынды</w:t>
      </w:r>
      <w:r w:rsidRPr="0064230E">
        <w:rPr>
          <w:lang w:val="kk-KZ"/>
        </w:rPr>
        <w:t>құ</w:t>
      </w:r>
      <w:r w:rsidRPr="0064230E">
        <w:t xml:space="preserve">лы: </w:t>
      </w:r>
      <w:r w:rsidRPr="0064230E">
        <w:rPr>
          <w:lang w:val="kk-KZ"/>
        </w:rPr>
        <w:t>«</w:t>
      </w:r>
      <w:r w:rsidRPr="0064230E">
        <w:t>Зертте</w:t>
      </w:r>
      <w:r w:rsidRPr="0064230E">
        <w:rPr>
          <w:lang w:val="en-US"/>
        </w:rPr>
        <w:t>y</w:t>
      </w:r>
      <w:r w:rsidRPr="0064230E">
        <w:t>д</w:t>
      </w:r>
      <w:r w:rsidRPr="0064230E">
        <w:rPr>
          <w:lang w:val="en-US"/>
        </w:rPr>
        <w:t>i</w:t>
      </w:r>
      <w:r w:rsidRPr="0064230E">
        <w:rPr>
          <w:lang w:val="kk-KZ"/>
        </w:rPr>
        <w:t>ң қ</w:t>
      </w:r>
      <w:r w:rsidRPr="0064230E">
        <w:t>орытындысы бойынша е</w:t>
      </w:r>
      <w:r w:rsidRPr="0064230E">
        <w:rPr>
          <w:lang w:val="kk-KZ"/>
        </w:rPr>
        <w:t>ң</w:t>
      </w:r>
      <w:r w:rsidRPr="0064230E">
        <w:t xml:space="preserve"> ежелг</w:t>
      </w:r>
      <w:r w:rsidRPr="0064230E">
        <w:rPr>
          <w:lang w:val="en-US"/>
        </w:rPr>
        <w:t>i</w:t>
      </w:r>
      <w:r w:rsidRPr="0064230E">
        <w:t xml:space="preserve"> да</w:t>
      </w:r>
      <w:r w:rsidRPr="0064230E">
        <w:rPr>
          <w:lang w:val="en-US"/>
        </w:rPr>
        <w:t>y</w:t>
      </w:r>
      <w:r w:rsidRPr="0064230E">
        <w:t xml:space="preserve">ысты фонемалар – </w:t>
      </w:r>
      <w:r w:rsidRPr="0064230E">
        <w:rPr>
          <w:i/>
          <w:iCs/>
        </w:rPr>
        <w:t>а,и,</w:t>
      </w:r>
      <w:r w:rsidRPr="0064230E">
        <w:rPr>
          <w:i/>
          <w:iCs/>
          <w:lang w:val="en-US"/>
        </w:rPr>
        <w:t>y</w:t>
      </w:r>
      <w:r w:rsidRPr="0064230E">
        <w:rPr>
          <w:i/>
          <w:iCs/>
        </w:rPr>
        <w:t>.</w:t>
      </w:r>
      <w:r w:rsidRPr="0064230E">
        <w:t xml:space="preserve"> </w:t>
      </w:r>
      <w:r w:rsidRPr="0064230E">
        <w:rPr>
          <w:lang w:val="kk-KZ"/>
        </w:rPr>
        <w:t>Қ</w:t>
      </w:r>
      <w:r w:rsidRPr="0064230E">
        <w:t>ал</w:t>
      </w:r>
      <w:r w:rsidRPr="0064230E">
        <w:rPr>
          <w:lang w:val="kk-KZ"/>
        </w:rPr>
        <w:t>ғ</w:t>
      </w:r>
      <w:r w:rsidRPr="0064230E">
        <w:t>ан фонемаларды</w:t>
      </w:r>
      <w:r w:rsidRPr="0064230E">
        <w:rPr>
          <w:lang w:val="kk-KZ"/>
        </w:rPr>
        <w:t>ң</w:t>
      </w:r>
      <w:r w:rsidRPr="0064230E">
        <w:t xml:space="preserve"> барлы</w:t>
      </w:r>
      <w:r w:rsidRPr="0064230E">
        <w:rPr>
          <w:lang w:val="kk-KZ"/>
        </w:rPr>
        <w:t>ғ</w:t>
      </w:r>
      <w:r w:rsidRPr="0064230E">
        <w:t>ы – осы архетиптерден б</w:t>
      </w:r>
      <w:r w:rsidRPr="0064230E">
        <w:rPr>
          <w:lang w:val="kk-KZ"/>
        </w:rPr>
        <w:t>ө</w:t>
      </w:r>
      <w:r w:rsidRPr="0064230E">
        <w:t>л</w:t>
      </w:r>
      <w:r w:rsidRPr="0064230E">
        <w:rPr>
          <w:lang w:val="en-US"/>
        </w:rPr>
        <w:t>i</w:t>
      </w:r>
      <w:r w:rsidRPr="0064230E">
        <w:t>н</w:t>
      </w:r>
      <w:r w:rsidRPr="0064230E">
        <w:rPr>
          <w:lang w:val="en-US"/>
        </w:rPr>
        <w:t>i</w:t>
      </w:r>
      <w:r w:rsidRPr="0064230E">
        <w:t>п, шы</w:t>
      </w:r>
      <w:r w:rsidRPr="0064230E">
        <w:rPr>
          <w:lang w:val="kk-KZ"/>
        </w:rPr>
        <w:t>ғ</w:t>
      </w:r>
      <w:r w:rsidRPr="0064230E">
        <w:t xml:space="preserve">ып </w:t>
      </w:r>
      <w:r w:rsidRPr="0064230E">
        <w:rPr>
          <w:lang w:val="kk-KZ"/>
        </w:rPr>
        <w:t>қ</w:t>
      </w:r>
      <w:r w:rsidRPr="0064230E">
        <w:t>алыптас</w:t>
      </w:r>
      <w:r w:rsidRPr="0064230E">
        <w:rPr>
          <w:lang w:val="kk-KZ"/>
        </w:rPr>
        <w:t>қ</w:t>
      </w:r>
      <w:r w:rsidRPr="0064230E">
        <w:t>ан б</w:t>
      </w:r>
      <w:r w:rsidRPr="0064230E">
        <w:rPr>
          <w:lang w:val="en-US"/>
        </w:rPr>
        <w:t>i</w:t>
      </w:r>
      <w:r w:rsidRPr="0064230E">
        <w:t>р кездег</w:t>
      </w:r>
      <w:r w:rsidRPr="0064230E">
        <w:rPr>
          <w:lang w:val="en-US"/>
        </w:rPr>
        <w:t>i</w:t>
      </w:r>
      <w:r w:rsidRPr="0064230E">
        <w:t xml:space="preserve"> аллофондар</w:t>
      </w:r>
      <w:r w:rsidRPr="0064230E">
        <w:rPr>
          <w:lang w:val="kk-KZ"/>
        </w:rPr>
        <w:t>»</w:t>
      </w:r>
      <w:r w:rsidRPr="0064230E">
        <w:t>, - дейд</w:t>
      </w:r>
      <w:r w:rsidRPr="0064230E">
        <w:rPr>
          <w:lang w:val="en-US"/>
        </w:rPr>
        <w:t>i</w:t>
      </w:r>
      <w:r w:rsidRPr="0064230E">
        <w:t>.</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pPr>
      <w:r w:rsidRPr="0064230E">
        <w:t xml:space="preserve">Ал </w:t>
      </w:r>
      <w:r w:rsidRPr="0064230E">
        <w:rPr>
          <w:lang w:val="en-US"/>
        </w:rPr>
        <w:t>V</w:t>
      </w:r>
      <w:r w:rsidRPr="0064230E">
        <w:t>-</w:t>
      </w:r>
      <w:r w:rsidRPr="0064230E">
        <w:rPr>
          <w:lang w:val="en-US"/>
        </w:rPr>
        <w:t>VIII</w:t>
      </w:r>
      <w:r w:rsidRPr="0064230E">
        <w:t xml:space="preserve"> </w:t>
      </w:r>
      <w:r w:rsidRPr="0064230E">
        <w:rPr>
          <w:lang w:val="kk-KZ"/>
        </w:rPr>
        <w:t>ғ</w:t>
      </w:r>
      <w:r w:rsidRPr="0064230E">
        <w:t>асырлар жазба т</w:t>
      </w:r>
      <w:r w:rsidRPr="0064230E">
        <w:rPr>
          <w:lang w:val="en-US"/>
        </w:rPr>
        <w:t>i</w:t>
      </w:r>
      <w:r w:rsidRPr="0064230E">
        <w:t>л</w:t>
      </w:r>
      <w:r w:rsidRPr="0064230E">
        <w:rPr>
          <w:lang w:val="en-US"/>
        </w:rPr>
        <w:t>i</w:t>
      </w:r>
      <w:r w:rsidRPr="0064230E">
        <w:t xml:space="preserve">нде де, орта </w:t>
      </w:r>
      <w:r w:rsidRPr="0064230E">
        <w:rPr>
          <w:lang w:val="kk-KZ"/>
        </w:rPr>
        <w:t>ғ</w:t>
      </w:r>
      <w:r w:rsidRPr="0064230E">
        <w:t>асырларды</w:t>
      </w:r>
      <w:r w:rsidRPr="0064230E">
        <w:rPr>
          <w:lang w:val="kk-KZ"/>
        </w:rPr>
        <w:t>ң</w:t>
      </w:r>
      <w:r w:rsidRPr="0064230E">
        <w:t xml:space="preserve"> ал</w:t>
      </w:r>
      <w:r w:rsidRPr="0064230E">
        <w:rPr>
          <w:lang w:val="kk-KZ"/>
        </w:rPr>
        <w:t>ғ</w:t>
      </w:r>
      <w:r w:rsidRPr="0064230E">
        <w:t>аш</w:t>
      </w:r>
      <w:r w:rsidRPr="0064230E">
        <w:rPr>
          <w:lang w:val="kk-KZ"/>
        </w:rPr>
        <w:t>қ</w:t>
      </w:r>
      <w:r w:rsidRPr="0064230E">
        <w:t>ы кезе</w:t>
      </w:r>
      <w:r w:rsidRPr="0064230E">
        <w:rPr>
          <w:lang w:val="kk-KZ"/>
        </w:rPr>
        <w:t>ң</w:t>
      </w:r>
      <w:r w:rsidRPr="0064230E">
        <w:rPr>
          <w:lang w:val="en-US"/>
        </w:rPr>
        <w:t>i</w:t>
      </w:r>
      <w:r w:rsidRPr="0064230E">
        <w:t xml:space="preserve">не </w:t>
      </w:r>
      <w:r w:rsidRPr="0064230E">
        <w:rPr>
          <w:lang w:val="kk-KZ"/>
        </w:rPr>
        <w:t>қ</w:t>
      </w:r>
      <w:r w:rsidRPr="0064230E">
        <w:t xml:space="preserve">атысты жазбаларда </w:t>
      </w:r>
      <w:r w:rsidRPr="0064230E">
        <w:rPr>
          <w:i/>
          <w:iCs/>
          <w:lang w:val="kk-KZ"/>
        </w:rPr>
        <w:t>ә</w:t>
      </w:r>
      <w:r w:rsidRPr="0064230E">
        <w:t xml:space="preserve"> фонемасыны</w:t>
      </w:r>
      <w:r w:rsidRPr="0064230E">
        <w:rPr>
          <w:lang w:val="kk-KZ"/>
        </w:rPr>
        <w:t>ң ұ</w:t>
      </w:r>
      <w:r w:rsidRPr="0064230E">
        <w:t>шырама</w:t>
      </w:r>
      <w:r w:rsidRPr="0064230E">
        <w:rPr>
          <w:lang w:val="en-US"/>
        </w:rPr>
        <w:t>y</w:t>
      </w:r>
      <w:r w:rsidRPr="0064230E">
        <w:t xml:space="preserve">ы </w:t>
      </w:r>
      <w:r w:rsidRPr="0064230E">
        <w:rPr>
          <w:lang w:val="kk-KZ"/>
        </w:rPr>
        <w:t>«</w:t>
      </w:r>
      <w:r w:rsidRPr="0064230E">
        <w:t>Аса ежелг</w:t>
      </w:r>
      <w:r w:rsidRPr="0064230E">
        <w:rPr>
          <w:lang w:val="en-US"/>
        </w:rPr>
        <w:t>i</w:t>
      </w:r>
      <w:r w:rsidRPr="0064230E">
        <w:t xml:space="preserve"> д</w:t>
      </w:r>
      <w:r w:rsidRPr="0064230E">
        <w:rPr>
          <w:lang w:val="kk-KZ"/>
        </w:rPr>
        <w:t>ә</w:t>
      </w:r>
      <w:r w:rsidRPr="0064230E">
        <w:rPr>
          <w:lang w:val="en-US"/>
        </w:rPr>
        <w:t>yi</w:t>
      </w:r>
      <w:r w:rsidRPr="0064230E">
        <w:t>рде т</w:t>
      </w:r>
      <w:r w:rsidRPr="0064230E">
        <w:rPr>
          <w:lang w:val="kk-KZ"/>
        </w:rPr>
        <w:t>ү</w:t>
      </w:r>
      <w:r w:rsidRPr="0064230E">
        <w:t>рк</w:t>
      </w:r>
      <w:r w:rsidRPr="0064230E">
        <w:rPr>
          <w:lang w:val="en-US"/>
        </w:rPr>
        <w:t>i</w:t>
      </w:r>
      <w:r w:rsidRPr="0064230E">
        <w:t xml:space="preserve"> т</w:t>
      </w:r>
      <w:r w:rsidRPr="0064230E">
        <w:rPr>
          <w:lang w:val="en-US"/>
        </w:rPr>
        <w:t>i</w:t>
      </w:r>
      <w:r w:rsidRPr="0064230E">
        <w:t>лдер</w:t>
      </w:r>
      <w:r w:rsidRPr="0064230E">
        <w:rPr>
          <w:lang w:val="en-US"/>
        </w:rPr>
        <w:t>i</w:t>
      </w:r>
      <w:r w:rsidRPr="0064230E">
        <w:t>нде ж</w:t>
      </w:r>
      <w:r w:rsidRPr="0064230E">
        <w:rPr>
          <w:lang w:val="en-US"/>
        </w:rPr>
        <w:t>i</w:t>
      </w:r>
      <w:r w:rsidRPr="0064230E">
        <w:rPr>
          <w:lang w:val="kk-KZ"/>
        </w:rPr>
        <w:t>ң</w:t>
      </w:r>
      <w:r w:rsidRPr="0064230E">
        <w:rPr>
          <w:lang w:val="en-US"/>
        </w:rPr>
        <w:t>i</w:t>
      </w:r>
      <w:r w:rsidRPr="0064230E">
        <w:t>шке да</w:t>
      </w:r>
      <w:r w:rsidRPr="0064230E">
        <w:rPr>
          <w:lang w:val="en-US"/>
        </w:rPr>
        <w:t>y</w:t>
      </w:r>
      <w:r w:rsidRPr="0064230E">
        <w:t>ыстымен айтылатын б</w:t>
      </w:r>
      <w:r w:rsidRPr="0064230E">
        <w:rPr>
          <w:lang w:val="en-US"/>
        </w:rPr>
        <w:t>i</w:t>
      </w:r>
      <w:r w:rsidRPr="0064230E">
        <w:t>рде-б</w:t>
      </w:r>
      <w:r w:rsidRPr="0064230E">
        <w:rPr>
          <w:lang w:val="en-US"/>
        </w:rPr>
        <w:t>i</w:t>
      </w:r>
      <w:r w:rsidRPr="0064230E">
        <w:t>р н</w:t>
      </w:r>
      <w:r w:rsidRPr="0064230E">
        <w:rPr>
          <w:lang w:val="kk-KZ"/>
        </w:rPr>
        <w:t>ұ</w:t>
      </w:r>
      <w:r w:rsidRPr="0064230E">
        <w:t>с</w:t>
      </w:r>
      <w:r w:rsidRPr="0064230E">
        <w:rPr>
          <w:lang w:val="kk-KZ"/>
        </w:rPr>
        <w:t>қ</w:t>
      </w:r>
      <w:r w:rsidRPr="0064230E">
        <w:t>а болма</w:t>
      </w:r>
      <w:r w:rsidRPr="0064230E">
        <w:rPr>
          <w:lang w:val="kk-KZ"/>
        </w:rPr>
        <w:t>ғ</w:t>
      </w:r>
      <w:r w:rsidRPr="0064230E">
        <w:t>ан</w:t>
      </w:r>
      <w:r w:rsidRPr="0064230E">
        <w:rPr>
          <w:lang w:val="kk-KZ"/>
        </w:rPr>
        <w:t>» [</w:t>
      </w:r>
      <w:r w:rsidRPr="0064230E">
        <w:t>84</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pPr>
      <w:r w:rsidRPr="0064230E">
        <w:t>Сонды</w:t>
      </w:r>
      <w:r w:rsidRPr="0064230E">
        <w:rPr>
          <w:lang w:val="kk-KZ"/>
        </w:rPr>
        <w:t>қ</w:t>
      </w:r>
      <w:r w:rsidRPr="0064230E">
        <w:t xml:space="preserve">тан </w:t>
      </w:r>
      <w:r w:rsidRPr="0064230E">
        <w:rPr>
          <w:i/>
          <w:iCs/>
          <w:lang w:val="kk-KZ"/>
        </w:rPr>
        <w:t>ә</w:t>
      </w:r>
      <w:r w:rsidRPr="0064230E">
        <w:t xml:space="preserve"> фонемасы шы</w:t>
      </w:r>
      <w:r w:rsidRPr="0064230E">
        <w:rPr>
          <w:lang w:val="kk-KZ"/>
        </w:rPr>
        <w:t>ғ</w:t>
      </w:r>
      <w:r w:rsidRPr="0064230E">
        <w:t>ыс т</w:t>
      </w:r>
      <w:r w:rsidRPr="0064230E">
        <w:rPr>
          <w:lang w:val="en-US"/>
        </w:rPr>
        <w:t>i</w:t>
      </w:r>
      <w:r w:rsidRPr="0064230E">
        <w:t>лдер</w:t>
      </w:r>
      <w:r w:rsidRPr="0064230E">
        <w:rPr>
          <w:lang w:val="en-US"/>
        </w:rPr>
        <w:t>i</w:t>
      </w:r>
      <w:r w:rsidRPr="0064230E">
        <w:t>нен а</w:t>
      </w:r>
      <w:r w:rsidRPr="0064230E">
        <w:rPr>
          <w:lang w:val="en-US"/>
        </w:rPr>
        <w:t>y</w:t>
      </w:r>
      <w:r w:rsidRPr="0064230E">
        <w:t>ысты деген п</w:t>
      </w:r>
      <w:r w:rsidRPr="0064230E">
        <w:rPr>
          <w:lang w:val="en-US"/>
        </w:rPr>
        <w:t>i</w:t>
      </w:r>
      <w:r w:rsidRPr="0064230E">
        <w:t>к</w:t>
      </w:r>
      <w:r w:rsidRPr="0064230E">
        <w:rPr>
          <w:lang w:val="en-US"/>
        </w:rPr>
        <w:t>i</w:t>
      </w:r>
      <w:r w:rsidRPr="0064230E">
        <w:t>рд</w:t>
      </w:r>
      <w:r w:rsidRPr="0064230E">
        <w:rPr>
          <w:lang w:val="en-US"/>
        </w:rPr>
        <w:t>i</w:t>
      </w:r>
      <w:r w:rsidRPr="0064230E">
        <w:rPr>
          <w:lang w:val="kk-KZ"/>
        </w:rPr>
        <w:t>ң</w:t>
      </w:r>
      <w:r w:rsidRPr="0064230E">
        <w:t xml:space="preserve"> д</w:t>
      </w:r>
      <w:r w:rsidRPr="0064230E">
        <w:rPr>
          <w:lang w:val="kk-KZ"/>
        </w:rPr>
        <w:t>ұ</w:t>
      </w:r>
      <w:r w:rsidRPr="0064230E">
        <w:t>рысты</w:t>
      </w:r>
      <w:r w:rsidRPr="0064230E">
        <w:rPr>
          <w:lang w:val="kk-KZ"/>
        </w:rPr>
        <w:t>ғ</w:t>
      </w:r>
      <w:r w:rsidRPr="0064230E">
        <w:t>ына к</w:t>
      </w:r>
      <w:r w:rsidRPr="0064230E">
        <w:rPr>
          <w:lang w:val="kk-KZ"/>
        </w:rPr>
        <w:t>ү</w:t>
      </w:r>
      <w:r w:rsidRPr="0064230E">
        <w:t>м</w:t>
      </w:r>
      <w:r w:rsidRPr="0064230E">
        <w:rPr>
          <w:lang w:val="kk-KZ"/>
        </w:rPr>
        <w:t>ә</w:t>
      </w:r>
      <w:r w:rsidRPr="0064230E">
        <w:t>н келт</w:t>
      </w:r>
      <w:r w:rsidRPr="0064230E">
        <w:rPr>
          <w:lang w:val="en-US"/>
        </w:rPr>
        <w:t>i</w:t>
      </w:r>
      <w:r w:rsidRPr="0064230E">
        <w:t>р</w:t>
      </w:r>
      <w:r w:rsidRPr="0064230E">
        <w:rPr>
          <w:lang w:val="en-US"/>
        </w:rPr>
        <w:t>y</w:t>
      </w:r>
      <w:r w:rsidRPr="0064230E">
        <w:t>ге болады. Хинди тiлiне кiрген т</w:t>
      </w:r>
      <w:r w:rsidRPr="0064230E">
        <w:rPr>
          <w:lang w:val="kk-KZ"/>
        </w:rPr>
        <w:t>ү</w:t>
      </w:r>
      <w:r w:rsidRPr="0064230E">
        <w:t>ркi с</w:t>
      </w:r>
      <w:r w:rsidRPr="0064230E">
        <w:rPr>
          <w:lang w:val="kk-KZ"/>
        </w:rPr>
        <w:t>ө</w:t>
      </w:r>
      <w:r w:rsidRPr="0064230E">
        <w:t xml:space="preserve">здерi </w:t>
      </w:r>
      <w:r w:rsidRPr="0064230E">
        <w:rPr>
          <w:i/>
          <w:iCs/>
          <w:lang w:val="kk-KZ"/>
        </w:rPr>
        <w:t>ә</w:t>
      </w:r>
      <w:r w:rsidRPr="0064230E">
        <w:rPr>
          <w:i/>
          <w:iCs/>
        </w:rPr>
        <w:t xml:space="preserve">ке </w:t>
      </w:r>
      <w:r w:rsidRPr="0064230E">
        <w:rPr>
          <w:rFonts w:ascii="Mangal" w:hAnsi="Mangal" w:cs="Mangal" w:hint="cs"/>
          <w:cs/>
          <w:lang w:val="en-US" w:bidi="hi-IN"/>
        </w:rPr>
        <w:t>आबा</w:t>
      </w:r>
      <w:r w:rsidRPr="0064230E">
        <w:rPr>
          <w:rFonts w:cs="Mangal"/>
          <w:cs/>
          <w:lang w:bidi="hi-IN"/>
        </w:rPr>
        <w:t xml:space="preserve"> </w:t>
      </w:r>
      <w:r w:rsidRPr="0064230E">
        <w:rPr>
          <w:lang w:val="kk-KZ" w:bidi="hi-IN"/>
        </w:rPr>
        <w:t>[</w:t>
      </w:r>
      <w:r w:rsidRPr="0064230E">
        <w:rPr>
          <w:lang w:val="en-US"/>
        </w:rPr>
        <w:t>ab</w:t>
      </w:r>
      <w:r w:rsidRPr="0064230E">
        <w:t>ā</w:t>
      </w:r>
      <w:r w:rsidRPr="0064230E">
        <w:rPr>
          <w:lang w:val="kk-KZ" w:bidi="hi-IN"/>
        </w:rPr>
        <w:t>]</w:t>
      </w:r>
      <w:r w:rsidRPr="0064230E">
        <w:t xml:space="preserve"> болып </w:t>
      </w:r>
      <w:r w:rsidRPr="0064230E">
        <w:rPr>
          <w:i/>
          <w:iCs/>
        </w:rPr>
        <w:t>А</w:t>
      </w:r>
      <w:r w:rsidRPr="0064230E">
        <w:t xml:space="preserve"> дыбысымен бер</w:t>
      </w:r>
      <w:r w:rsidRPr="0064230E">
        <w:rPr>
          <w:lang w:val="en-US"/>
        </w:rPr>
        <w:t>i</w:t>
      </w:r>
      <w:r w:rsidRPr="0064230E">
        <w:t xml:space="preserve">лген. </w:t>
      </w:r>
    </w:p>
    <w:p w:rsidR="00CF3A11" w:rsidRPr="0064230E" w:rsidRDefault="00CF3A11" w:rsidP="00CF3A11">
      <w:pPr>
        <w:tabs>
          <w:tab w:val="num" w:pos="0"/>
        </w:tabs>
        <w:spacing w:before="0" w:beforeAutospacing="0" w:after="0" w:afterAutospacing="0"/>
        <w:ind w:firstLine="567"/>
        <w:jc w:val="both"/>
      </w:pPr>
      <w:r w:rsidRPr="0064230E">
        <w:rPr>
          <w:lang w:val="kk-KZ"/>
        </w:rPr>
        <w:t>Құ</w:t>
      </w:r>
      <w:r w:rsidRPr="0064230E">
        <w:t xml:space="preserve">рамында </w:t>
      </w:r>
      <w:r w:rsidRPr="0064230E">
        <w:rPr>
          <w:i/>
          <w:iCs/>
        </w:rPr>
        <w:t>Е</w:t>
      </w:r>
      <w:r w:rsidRPr="0064230E">
        <w:t xml:space="preserve"> фонемасы бар </w:t>
      </w:r>
      <w:r w:rsidRPr="0064230E">
        <w:rPr>
          <w:lang w:val="kk-KZ"/>
        </w:rPr>
        <w:t>түркі тілдері ішіндегі қ</w:t>
      </w:r>
      <w:r w:rsidRPr="0064230E">
        <w:t>аза</w:t>
      </w:r>
      <w:r w:rsidRPr="0064230E">
        <w:rPr>
          <w:lang w:val="kk-KZ"/>
        </w:rPr>
        <w:t>қ</w:t>
      </w:r>
      <w:r w:rsidRPr="0064230E">
        <w:t xml:space="preserve"> с</w:t>
      </w:r>
      <w:r w:rsidRPr="0064230E">
        <w:rPr>
          <w:lang w:val="kk-KZ"/>
        </w:rPr>
        <w:t>ө</w:t>
      </w:r>
      <w:r w:rsidRPr="0064230E">
        <w:t>здер</w:t>
      </w:r>
      <w:r w:rsidRPr="0064230E">
        <w:rPr>
          <w:lang w:val="en-US"/>
        </w:rPr>
        <w:t>i</w:t>
      </w:r>
      <w:r w:rsidRPr="0064230E">
        <w:t xml:space="preserve">нде </w:t>
      </w:r>
      <w:r w:rsidRPr="0064230E">
        <w:rPr>
          <w:i/>
          <w:iCs/>
        </w:rPr>
        <w:t>Е</w:t>
      </w:r>
      <w:r w:rsidRPr="0064230E">
        <w:t xml:space="preserve"> дыбысы т</w:t>
      </w:r>
      <w:r w:rsidRPr="0064230E">
        <w:rPr>
          <w:lang w:val="kk-KZ"/>
        </w:rPr>
        <w:t>ө</w:t>
      </w:r>
      <w:r w:rsidRPr="0064230E">
        <w:t>мендег</w:t>
      </w:r>
      <w:r w:rsidRPr="0064230E">
        <w:rPr>
          <w:lang w:val="en-US"/>
        </w:rPr>
        <w:t>i</w:t>
      </w:r>
      <w:r w:rsidRPr="0064230E">
        <w:t>дей фонемалармен алмастырыл</w:t>
      </w:r>
      <w:r w:rsidRPr="0064230E">
        <w:rPr>
          <w:lang w:val="kk-KZ"/>
        </w:rPr>
        <w:t>ғ</w:t>
      </w:r>
      <w:r w:rsidRPr="0064230E">
        <w:t xml:space="preserve">ан.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r>
      <w:r w:rsidRPr="0064230E">
        <w:rPr>
          <w:i/>
          <w:iCs/>
          <w:lang w:val="en-US"/>
        </w:rPr>
        <w:t>e</w:t>
      </w:r>
      <w:r w:rsidRPr="0064230E">
        <w:rPr>
          <w:i/>
          <w:iCs/>
        </w:rPr>
        <w:t xml:space="preserve"> – а     </w:t>
      </w:r>
      <w:r w:rsidRPr="0064230E">
        <w:rPr>
          <w:i/>
          <w:iCs/>
          <w:lang w:val="kk-KZ"/>
        </w:rPr>
        <w:t>ә</w:t>
      </w:r>
      <w:r w:rsidRPr="0064230E">
        <w:rPr>
          <w:i/>
          <w:iCs/>
        </w:rPr>
        <w:t>ке – аба, к</w:t>
      </w:r>
      <w:r w:rsidRPr="0064230E">
        <w:rPr>
          <w:i/>
          <w:iCs/>
          <w:lang w:val="kk-KZ"/>
        </w:rPr>
        <w:t>ү</w:t>
      </w:r>
      <w:r w:rsidRPr="0064230E">
        <w:rPr>
          <w:i/>
          <w:iCs/>
        </w:rPr>
        <w:t>рте – кyрта;</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е – и     к</w:t>
      </w:r>
      <w:r w:rsidRPr="0064230E">
        <w:rPr>
          <w:i/>
          <w:iCs/>
          <w:lang w:val="en-US"/>
        </w:rPr>
        <w:t>i</w:t>
      </w:r>
      <w:r w:rsidRPr="0064230E">
        <w:rPr>
          <w:i/>
          <w:iCs/>
        </w:rPr>
        <w:t xml:space="preserve">лем – галича;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е – ай   к</w:t>
      </w:r>
      <w:r w:rsidRPr="0064230E">
        <w:rPr>
          <w:i/>
          <w:iCs/>
          <w:lang w:val="kk-KZ"/>
        </w:rPr>
        <w:t>ө</w:t>
      </w:r>
      <w:r w:rsidRPr="0064230E">
        <w:rPr>
          <w:i/>
          <w:iCs/>
        </w:rPr>
        <w:t xml:space="preserve">мкерме - </w:t>
      </w:r>
      <w:r w:rsidRPr="0064230E">
        <w:rPr>
          <w:i/>
          <w:iCs/>
          <w:lang w:val="kk-KZ"/>
        </w:rPr>
        <w:t>қ</w:t>
      </w:r>
      <w:r w:rsidRPr="0064230E">
        <w:rPr>
          <w:i/>
          <w:iCs/>
        </w:rPr>
        <w:t xml:space="preserve">айтyн. </w:t>
      </w:r>
    </w:p>
    <w:p w:rsidR="00CF3A11" w:rsidRPr="0064230E" w:rsidRDefault="00CF3A11" w:rsidP="00CF3A11">
      <w:pPr>
        <w:tabs>
          <w:tab w:val="num" w:pos="0"/>
        </w:tabs>
        <w:spacing w:before="0" w:beforeAutospacing="0" w:after="0" w:afterAutospacing="0"/>
        <w:ind w:firstLine="567"/>
        <w:jc w:val="both"/>
      </w:pPr>
      <w:r w:rsidRPr="0064230E">
        <w:tab/>
        <w:t>Сол сия</w:t>
      </w:r>
      <w:r w:rsidRPr="0064230E">
        <w:rPr>
          <w:lang w:val="kk-KZ"/>
        </w:rPr>
        <w:t>қ</w:t>
      </w:r>
      <w:r w:rsidRPr="0064230E">
        <w:t xml:space="preserve">ты </w:t>
      </w:r>
      <w:r w:rsidRPr="0064230E">
        <w:rPr>
          <w:i/>
          <w:iCs/>
        </w:rPr>
        <w:t>О</w:t>
      </w:r>
      <w:r w:rsidRPr="0064230E">
        <w:t xml:space="preserve"> фонемасыны</w:t>
      </w:r>
      <w:r w:rsidRPr="0064230E">
        <w:rPr>
          <w:lang w:val="kk-KZ"/>
        </w:rPr>
        <w:t>ң</w:t>
      </w:r>
      <w:r w:rsidRPr="0064230E">
        <w:t xml:space="preserve"> орнына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 xml:space="preserve">о – </w:t>
      </w:r>
      <w:r w:rsidRPr="0064230E">
        <w:rPr>
          <w:i/>
          <w:iCs/>
          <w:lang w:val="en-US"/>
        </w:rPr>
        <w:t>y</w:t>
      </w:r>
      <w:r w:rsidRPr="0064230E">
        <w:rPr>
          <w:i/>
          <w:iCs/>
        </w:rPr>
        <w:t xml:space="preserve">    орда – </w:t>
      </w:r>
      <w:r w:rsidRPr="0064230E">
        <w:rPr>
          <w:i/>
          <w:iCs/>
          <w:lang w:val="en-US"/>
        </w:rPr>
        <w:t>y</w:t>
      </w:r>
      <w:r w:rsidRPr="0064230E">
        <w:rPr>
          <w:i/>
          <w:iCs/>
        </w:rPr>
        <w:t>рд</w:t>
      </w:r>
      <w:r w:rsidRPr="0064230E">
        <w:rPr>
          <w:i/>
          <w:iCs/>
          <w:lang w:val="en-US"/>
        </w:rPr>
        <w:t>y</w:t>
      </w:r>
      <w:r w:rsidRPr="0064230E">
        <w:rPr>
          <w:i/>
          <w:iCs/>
        </w:rPr>
        <w:t>, бо</w:t>
      </w:r>
      <w:r w:rsidRPr="0064230E">
        <w:rPr>
          <w:i/>
          <w:iCs/>
          <w:lang w:val="kk-KZ"/>
        </w:rPr>
        <w:t>қ</w:t>
      </w:r>
      <w:r w:rsidRPr="0064230E">
        <w:rPr>
          <w:i/>
          <w:iCs/>
        </w:rPr>
        <w:t>ша – б</w:t>
      </w:r>
      <w:r w:rsidRPr="0064230E">
        <w:rPr>
          <w:i/>
          <w:iCs/>
          <w:lang w:val="en-US"/>
        </w:rPr>
        <w:t>y</w:t>
      </w:r>
      <w:r w:rsidRPr="0064230E">
        <w:rPr>
          <w:i/>
          <w:iCs/>
        </w:rPr>
        <w:t>кча, боза – б</w:t>
      </w:r>
      <w:r w:rsidRPr="0064230E">
        <w:rPr>
          <w:i/>
          <w:iCs/>
          <w:lang w:val="en-US"/>
        </w:rPr>
        <w:t>y</w:t>
      </w:r>
      <w:r w:rsidRPr="0064230E">
        <w:rPr>
          <w:i/>
          <w:iCs/>
        </w:rPr>
        <w:t>за, хош – х</w:t>
      </w:r>
      <w:r w:rsidRPr="0064230E">
        <w:rPr>
          <w:i/>
          <w:iCs/>
          <w:lang w:val="en-US"/>
        </w:rPr>
        <w:t>y</w:t>
      </w:r>
      <w:r w:rsidRPr="0064230E">
        <w:rPr>
          <w:i/>
          <w:iCs/>
        </w:rPr>
        <w:t xml:space="preserve">ш.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Y фонемасыны</w:t>
      </w:r>
      <w:r w:rsidRPr="0064230E">
        <w:rPr>
          <w:i/>
          <w:iCs/>
          <w:lang w:val="kk-KZ"/>
        </w:rPr>
        <w:t xml:space="preserve">ң  </w:t>
      </w:r>
      <w:r w:rsidRPr="0064230E">
        <w:rPr>
          <w:i/>
          <w:iCs/>
        </w:rPr>
        <w:t xml:space="preserve">орнына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 xml:space="preserve">y – о    </w:t>
      </w:r>
      <w:r w:rsidRPr="0064230E">
        <w:rPr>
          <w:i/>
          <w:iCs/>
          <w:lang w:val="kk-KZ"/>
        </w:rPr>
        <w:t>қ</w:t>
      </w:r>
      <w:r w:rsidRPr="0064230E">
        <w:rPr>
          <w:i/>
          <w:iCs/>
        </w:rPr>
        <w:t>yырда</w:t>
      </w:r>
      <w:r w:rsidRPr="0064230E">
        <w:rPr>
          <w:i/>
          <w:iCs/>
          <w:lang w:val="kk-KZ"/>
        </w:rPr>
        <w:t>қ</w:t>
      </w:r>
      <w:r w:rsidRPr="0064230E">
        <w:rPr>
          <w:i/>
          <w:iCs/>
        </w:rPr>
        <w:t xml:space="preserve"> - </w:t>
      </w:r>
      <w:r w:rsidRPr="0064230E">
        <w:rPr>
          <w:i/>
          <w:iCs/>
          <w:lang w:val="kk-KZ"/>
        </w:rPr>
        <w:t>х</w:t>
      </w:r>
      <w:r w:rsidRPr="0064230E">
        <w:rPr>
          <w:i/>
          <w:iCs/>
        </w:rPr>
        <w:t xml:space="preserve">орма;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 xml:space="preserve">y – а    </w:t>
      </w:r>
      <w:r w:rsidRPr="0064230E">
        <w:rPr>
          <w:i/>
          <w:iCs/>
          <w:lang w:val="kk-KZ"/>
        </w:rPr>
        <w:t>қ</w:t>
      </w:r>
      <w:r w:rsidRPr="0064230E">
        <w:rPr>
          <w:i/>
          <w:iCs/>
        </w:rPr>
        <w:t xml:space="preserve">араyыл – харавал.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r>
      <w:r w:rsidRPr="0064230E">
        <w:rPr>
          <w:i/>
          <w:iCs/>
          <w:lang w:val="kk-KZ"/>
        </w:rPr>
        <w:t>ұ</w:t>
      </w:r>
      <w:r w:rsidRPr="0064230E">
        <w:rPr>
          <w:i/>
          <w:iCs/>
        </w:rPr>
        <w:t xml:space="preserve"> фонемасыны</w:t>
      </w:r>
      <w:r w:rsidRPr="0064230E">
        <w:rPr>
          <w:i/>
          <w:iCs/>
          <w:lang w:val="kk-KZ"/>
        </w:rPr>
        <w:t>ң</w:t>
      </w:r>
      <w:r w:rsidRPr="0064230E">
        <w:rPr>
          <w:i/>
          <w:iCs/>
        </w:rPr>
        <w:t xml:space="preserve"> орнына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r>
      <w:r w:rsidRPr="0064230E">
        <w:rPr>
          <w:i/>
          <w:iCs/>
          <w:lang w:val="kk-KZ"/>
        </w:rPr>
        <w:t>ұ</w:t>
      </w:r>
      <w:r w:rsidRPr="0064230E">
        <w:rPr>
          <w:i/>
          <w:iCs/>
        </w:rPr>
        <w:t xml:space="preserve"> - а     б</w:t>
      </w:r>
      <w:r w:rsidRPr="0064230E">
        <w:rPr>
          <w:i/>
          <w:iCs/>
          <w:lang w:val="kk-KZ"/>
        </w:rPr>
        <w:t>ұ</w:t>
      </w:r>
      <w:r w:rsidRPr="0064230E">
        <w:rPr>
          <w:i/>
          <w:iCs/>
        </w:rPr>
        <w:t>р</w:t>
      </w:r>
      <w:r w:rsidRPr="0064230E">
        <w:rPr>
          <w:i/>
          <w:iCs/>
          <w:lang w:val="kk-KZ"/>
        </w:rPr>
        <w:t>ғ</w:t>
      </w:r>
      <w:r w:rsidRPr="0064230E">
        <w:rPr>
          <w:i/>
          <w:iCs/>
        </w:rPr>
        <w:t xml:space="preserve">ы – барма;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r>
      <w:r w:rsidRPr="0064230E">
        <w:rPr>
          <w:i/>
          <w:iCs/>
          <w:lang w:val="kk-KZ"/>
        </w:rPr>
        <w:t>ұ</w:t>
      </w:r>
      <w:r w:rsidRPr="0064230E">
        <w:rPr>
          <w:i/>
          <w:iCs/>
        </w:rPr>
        <w:t xml:space="preserve"> - </w:t>
      </w:r>
      <w:r w:rsidRPr="0064230E">
        <w:rPr>
          <w:i/>
          <w:iCs/>
          <w:lang w:val="en-US"/>
        </w:rPr>
        <w:t>y</w:t>
      </w:r>
      <w:r w:rsidRPr="0064230E">
        <w:rPr>
          <w:i/>
          <w:iCs/>
        </w:rPr>
        <w:t xml:space="preserve">     ш</w:t>
      </w:r>
      <w:r w:rsidRPr="0064230E">
        <w:rPr>
          <w:i/>
          <w:iCs/>
          <w:lang w:val="kk-KZ"/>
        </w:rPr>
        <w:t>ұ</w:t>
      </w:r>
      <w:r w:rsidRPr="0064230E">
        <w:rPr>
          <w:i/>
          <w:iCs/>
        </w:rPr>
        <w:t>лы</w:t>
      </w:r>
      <w:r w:rsidRPr="0064230E">
        <w:rPr>
          <w:i/>
          <w:iCs/>
          <w:lang w:val="kk-KZ"/>
        </w:rPr>
        <w:t>қ</w:t>
      </w:r>
      <w:r w:rsidRPr="0064230E">
        <w:rPr>
          <w:i/>
          <w:iCs/>
        </w:rPr>
        <w:t xml:space="preserve"> - дж</w:t>
      </w:r>
      <w:r w:rsidRPr="0064230E">
        <w:rPr>
          <w:i/>
          <w:iCs/>
          <w:lang w:val="en-US"/>
        </w:rPr>
        <w:t>y</w:t>
      </w:r>
      <w:r w:rsidRPr="0064230E">
        <w:rPr>
          <w:i/>
          <w:iCs/>
        </w:rPr>
        <w:t xml:space="preserve">рраб.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 xml:space="preserve">Ы </w:t>
      </w:r>
      <w:r w:rsidRPr="0064230E">
        <w:t>фонемасыны</w:t>
      </w:r>
      <w:r w:rsidRPr="0064230E">
        <w:rPr>
          <w:lang w:val="kk-KZ"/>
        </w:rPr>
        <w:t xml:space="preserve">ң </w:t>
      </w:r>
      <w:r w:rsidRPr="0064230E">
        <w:t>орнына</w:t>
      </w:r>
      <w:r w:rsidRPr="0064230E">
        <w:rPr>
          <w:i/>
          <w:iCs/>
        </w:rPr>
        <w:t xml:space="preserve">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ы – а   б</w:t>
      </w:r>
      <w:r w:rsidRPr="0064230E">
        <w:rPr>
          <w:i/>
          <w:iCs/>
          <w:lang w:val="kk-KZ"/>
        </w:rPr>
        <w:t>ұ</w:t>
      </w:r>
      <w:r w:rsidRPr="0064230E">
        <w:rPr>
          <w:i/>
          <w:iCs/>
        </w:rPr>
        <w:t>р</w:t>
      </w:r>
      <w:r w:rsidRPr="0064230E">
        <w:rPr>
          <w:i/>
          <w:iCs/>
          <w:lang w:val="kk-KZ"/>
        </w:rPr>
        <w:t>ғ</w:t>
      </w:r>
      <w:r w:rsidRPr="0064230E">
        <w:rPr>
          <w:i/>
          <w:iCs/>
        </w:rPr>
        <w:t xml:space="preserve">ы – барма, </w:t>
      </w:r>
      <w:r w:rsidRPr="0064230E">
        <w:rPr>
          <w:i/>
          <w:iCs/>
          <w:lang w:val="kk-KZ"/>
        </w:rPr>
        <w:t>қ</w:t>
      </w:r>
      <w:r w:rsidRPr="0064230E">
        <w:rPr>
          <w:i/>
          <w:iCs/>
        </w:rPr>
        <w:t>ара</w:t>
      </w:r>
      <w:r w:rsidRPr="0064230E">
        <w:rPr>
          <w:i/>
          <w:iCs/>
          <w:lang w:val="en-US"/>
        </w:rPr>
        <w:t>y</w:t>
      </w:r>
      <w:r w:rsidRPr="0064230E">
        <w:rPr>
          <w:i/>
          <w:iCs/>
        </w:rPr>
        <w:t>ыл – харавал, сар</w:t>
      </w:r>
      <w:r w:rsidRPr="0064230E">
        <w:rPr>
          <w:i/>
          <w:iCs/>
          <w:lang w:val="kk-KZ"/>
        </w:rPr>
        <w:t>қ</w:t>
      </w:r>
      <w:r w:rsidRPr="0064230E">
        <w:rPr>
          <w:i/>
          <w:iCs/>
        </w:rPr>
        <w:t>ыт – со</w:t>
      </w:r>
      <w:r w:rsidRPr="0064230E">
        <w:rPr>
          <w:i/>
          <w:iCs/>
          <w:lang w:val="en-US"/>
        </w:rPr>
        <w:t>y</w:t>
      </w:r>
      <w:r w:rsidRPr="0064230E">
        <w:rPr>
          <w:i/>
          <w:iCs/>
          <w:lang w:val="kk-KZ"/>
        </w:rPr>
        <w:t>ғ</w:t>
      </w:r>
      <w:r w:rsidRPr="0064230E">
        <w:rPr>
          <w:i/>
          <w:iCs/>
        </w:rPr>
        <w:t xml:space="preserve">ат;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 xml:space="preserve">ы – и   </w:t>
      </w:r>
      <w:r w:rsidRPr="0064230E">
        <w:rPr>
          <w:i/>
          <w:iCs/>
          <w:lang w:val="kk-KZ"/>
        </w:rPr>
        <w:t>қ</w:t>
      </w:r>
      <w:r w:rsidRPr="0064230E">
        <w:rPr>
          <w:i/>
          <w:iCs/>
        </w:rPr>
        <w:t xml:space="preserve">айшы - </w:t>
      </w:r>
      <w:r w:rsidRPr="0064230E">
        <w:rPr>
          <w:i/>
          <w:iCs/>
          <w:lang w:val="kk-KZ"/>
        </w:rPr>
        <w:t>х</w:t>
      </w:r>
      <w:r w:rsidRPr="0064230E">
        <w:rPr>
          <w:i/>
          <w:iCs/>
        </w:rPr>
        <w:t xml:space="preserve">айнчи, шылапшын - чиламчи; </w:t>
      </w:r>
    </w:p>
    <w:p w:rsidR="00CF3A11" w:rsidRPr="0064230E" w:rsidRDefault="00CF3A11" w:rsidP="00CF3A11">
      <w:pPr>
        <w:tabs>
          <w:tab w:val="num" w:pos="0"/>
        </w:tabs>
        <w:spacing w:before="0" w:beforeAutospacing="0" w:after="0" w:afterAutospacing="0"/>
        <w:ind w:firstLine="567"/>
        <w:jc w:val="both"/>
        <w:rPr>
          <w:i/>
          <w:iCs/>
        </w:rPr>
      </w:pPr>
      <w:r w:rsidRPr="0064230E">
        <w:rPr>
          <w:i/>
          <w:iCs/>
        </w:rPr>
        <w:tab/>
        <w:t xml:space="preserve">ы – y   </w:t>
      </w:r>
      <w:r w:rsidRPr="0064230E">
        <w:rPr>
          <w:i/>
          <w:iCs/>
          <w:lang w:val="kk-KZ"/>
        </w:rPr>
        <w:t>қ</w:t>
      </w:r>
      <w:r w:rsidRPr="0064230E">
        <w:rPr>
          <w:i/>
          <w:iCs/>
        </w:rPr>
        <w:t xml:space="preserve">атын – хатyн, ханым – ханyм. </w:t>
      </w:r>
    </w:p>
    <w:p w:rsidR="00CF3A11" w:rsidRPr="0064230E" w:rsidRDefault="00CF3A11" w:rsidP="00CF3A11">
      <w:pPr>
        <w:tabs>
          <w:tab w:val="num" w:pos="0"/>
        </w:tabs>
        <w:spacing w:before="0" w:beforeAutospacing="0" w:after="0" w:afterAutospacing="0"/>
        <w:ind w:firstLine="567"/>
        <w:jc w:val="both"/>
      </w:pPr>
      <w:r w:rsidRPr="0064230E">
        <w:rPr>
          <w:lang w:val="kk-KZ"/>
        </w:rPr>
        <w:t>Қ</w:t>
      </w:r>
      <w:r w:rsidRPr="0064230E">
        <w:t>аза</w:t>
      </w:r>
      <w:r w:rsidRPr="0064230E">
        <w:rPr>
          <w:lang w:val="kk-KZ"/>
        </w:rPr>
        <w:t>қ</w:t>
      </w:r>
      <w:r w:rsidRPr="0064230E">
        <w:t xml:space="preserve"> т</w:t>
      </w:r>
      <w:r w:rsidRPr="0064230E">
        <w:rPr>
          <w:lang w:val="en-US"/>
        </w:rPr>
        <w:t>i</w:t>
      </w:r>
      <w:r w:rsidRPr="0064230E">
        <w:t>л</w:t>
      </w:r>
      <w:r w:rsidRPr="0064230E">
        <w:rPr>
          <w:lang w:val="en-US"/>
        </w:rPr>
        <w:t>i</w:t>
      </w:r>
      <w:r w:rsidRPr="0064230E">
        <w:t>нде да</w:t>
      </w:r>
      <w:r w:rsidRPr="0064230E">
        <w:rPr>
          <w:lang w:val="en-US"/>
        </w:rPr>
        <w:t>y</w:t>
      </w:r>
      <w:r w:rsidRPr="0064230E">
        <w:t>ысты дыбыстарды</w:t>
      </w:r>
      <w:r w:rsidRPr="0064230E">
        <w:rPr>
          <w:lang w:val="kk-KZ"/>
        </w:rPr>
        <w:t>ң</w:t>
      </w:r>
      <w:r w:rsidRPr="0064230E">
        <w:t xml:space="preserve"> ж</w:t>
      </w:r>
      <w:r w:rsidRPr="0064230E">
        <w:rPr>
          <w:lang w:val="en-US"/>
        </w:rPr>
        <w:t>y</w:t>
      </w:r>
      <w:r w:rsidRPr="0064230E">
        <w:t>ан-ж</w:t>
      </w:r>
      <w:r w:rsidRPr="0064230E">
        <w:rPr>
          <w:lang w:val="en-US"/>
        </w:rPr>
        <w:t>i</w:t>
      </w:r>
      <w:r w:rsidRPr="0064230E">
        <w:rPr>
          <w:lang w:val="kk-KZ"/>
        </w:rPr>
        <w:t>ң</w:t>
      </w:r>
      <w:r w:rsidRPr="0064230E">
        <w:rPr>
          <w:lang w:val="en-US"/>
        </w:rPr>
        <w:t>i</w:t>
      </w:r>
      <w:r w:rsidRPr="0064230E">
        <w:t>шке болып б</w:t>
      </w:r>
      <w:r w:rsidRPr="0064230E">
        <w:rPr>
          <w:lang w:val="kk-KZ"/>
        </w:rPr>
        <w:t>ө</w:t>
      </w:r>
      <w:r w:rsidRPr="0064230E">
        <w:t>л</w:t>
      </w:r>
      <w:r w:rsidRPr="0064230E">
        <w:rPr>
          <w:lang w:val="en-US"/>
        </w:rPr>
        <w:t>i</w:t>
      </w:r>
      <w:r w:rsidRPr="0064230E">
        <w:t>нет</w:t>
      </w:r>
      <w:r w:rsidRPr="0064230E">
        <w:rPr>
          <w:lang w:val="en-US"/>
        </w:rPr>
        <w:t>i</w:t>
      </w:r>
      <w:r w:rsidRPr="0064230E">
        <w:t>н</w:t>
      </w:r>
      <w:r w:rsidRPr="0064230E">
        <w:rPr>
          <w:lang w:val="en-US"/>
        </w:rPr>
        <w:t>i</w:t>
      </w:r>
      <w:r w:rsidRPr="0064230E">
        <w:t xml:space="preserve"> белг</w:t>
      </w:r>
      <w:r w:rsidRPr="0064230E">
        <w:rPr>
          <w:lang w:val="en-US"/>
        </w:rPr>
        <w:t>i</w:t>
      </w:r>
      <w:r w:rsidRPr="0064230E">
        <w:t>л</w:t>
      </w:r>
      <w:r w:rsidRPr="0064230E">
        <w:rPr>
          <w:lang w:val="en-US"/>
        </w:rPr>
        <w:t>i</w:t>
      </w:r>
      <w:r w:rsidRPr="0064230E">
        <w:t xml:space="preserve"> ж</w:t>
      </w:r>
      <w:r w:rsidRPr="0064230E">
        <w:rPr>
          <w:lang w:val="kk-KZ"/>
        </w:rPr>
        <w:t>ә</w:t>
      </w:r>
      <w:r w:rsidRPr="0064230E">
        <w:t>не оларды</w:t>
      </w:r>
      <w:r w:rsidRPr="0064230E">
        <w:rPr>
          <w:lang w:val="kk-KZ"/>
        </w:rPr>
        <w:t>ң</w:t>
      </w:r>
      <w:r w:rsidRPr="0064230E">
        <w:t xml:space="preserve"> б</w:t>
      </w:r>
      <w:r w:rsidRPr="0064230E">
        <w:rPr>
          <w:lang w:val="kk-KZ"/>
        </w:rPr>
        <w:t>ұ</w:t>
      </w:r>
      <w:r w:rsidRPr="0064230E">
        <w:t>лай атал</w:t>
      </w:r>
      <w:r w:rsidRPr="0064230E">
        <w:rPr>
          <w:lang w:val="en-US"/>
        </w:rPr>
        <w:t>y</w:t>
      </w:r>
      <w:r w:rsidRPr="0064230E">
        <w:t>ыны</w:t>
      </w:r>
      <w:r w:rsidRPr="0064230E">
        <w:rPr>
          <w:lang w:val="kk-KZ"/>
        </w:rPr>
        <w:t>ң</w:t>
      </w:r>
      <w:r w:rsidRPr="0064230E">
        <w:t xml:space="preserve"> фонемалы</w:t>
      </w:r>
      <w:r w:rsidRPr="0064230E">
        <w:rPr>
          <w:lang w:val="kk-KZ"/>
        </w:rPr>
        <w:t>қ қ</w:t>
      </w:r>
      <w:r w:rsidRPr="0064230E">
        <w:t>асиеттер</w:t>
      </w:r>
      <w:r w:rsidRPr="0064230E">
        <w:rPr>
          <w:lang w:val="en-US"/>
        </w:rPr>
        <w:t>i</w:t>
      </w:r>
      <w:r w:rsidRPr="0064230E">
        <w:t xml:space="preserve"> бар. Мысалы, </w:t>
      </w:r>
      <w:r w:rsidRPr="0064230E">
        <w:rPr>
          <w:i/>
          <w:iCs/>
        </w:rPr>
        <w:t xml:space="preserve">от - </w:t>
      </w:r>
      <w:r w:rsidRPr="0064230E">
        <w:rPr>
          <w:i/>
          <w:iCs/>
          <w:lang w:val="kk-KZ"/>
        </w:rPr>
        <w:t>ө</w:t>
      </w:r>
      <w:r w:rsidRPr="0064230E">
        <w:rPr>
          <w:i/>
          <w:iCs/>
        </w:rPr>
        <w:t>т, сан – с</w:t>
      </w:r>
      <w:r w:rsidRPr="0064230E">
        <w:rPr>
          <w:i/>
          <w:iCs/>
          <w:lang w:val="kk-KZ"/>
        </w:rPr>
        <w:t>ә</w:t>
      </w:r>
      <w:r w:rsidRPr="0064230E">
        <w:rPr>
          <w:i/>
          <w:iCs/>
        </w:rPr>
        <w:t>н.</w:t>
      </w:r>
      <w:r w:rsidRPr="0064230E">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t>Айтыл</w:t>
      </w:r>
      <w:r w:rsidRPr="0064230E">
        <w:rPr>
          <w:lang w:val="en-US"/>
        </w:rPr>
        <w:t>y</w:t>
      </w:r>
      <w:r w:rsidRPr="0064230E">
        <w:t>ында созылы</w:t>
      </w:r>
      <w:r w:rsidRPr="0064230E">
        <w:rPr>
          <w:lang w:val="kk-KZ"/>
        </w:rPr>
        <w:t>ңқ</w:t>
      </w:r>
      <w:r w:rsidRPr="0064230E">
        <w:t>ы да</w:t>
      </w:r>
      <w:r w:rsidRPr="0064230E">
        <w:rPr>
          <w:lang w:val="en-US"/>
        </w:rPr>
        <w:t>y</w:t>
      </w:r>
      <w:r w:rsidRPr="0064230E">
        <w:t>ысты дыбыстары бар т</w:t>
      </w:r>
      <w:r w:rsidRPr="0064230E">
        <w:rPr>
          <w:lang w:val="en-US"/>
        </w:rPr>
        <w:t>i</w:t>
      </w:r>
      <w:r w:rsidRPr="0064230E">
        <w:t>лдерд</w:t>
      </w:r>
      <w:r w:rsidRPr="0064230E">
        <w:rPr>
          <w:lang w:val="en-US"/>
        </w:rPr>
        <w:t>i</w:t>
      </w:r>
      <w:r w:rsidRPr="0064230E">
        <w:rPr>
          <w:lang w:val="kk-KZ"/>
        </w:rPr>
        <w:t>ң қ</w:t>
      </w:r>
      <w:r w:rsidRPr="0064230E">
        <w:t>атарына хинди т</w:t>
      </w:r>
      <w:r w:rsidRPr="0064230E">
        <w:rPr>
          <w:lang w:val="en-US"/>
        </w:rPr>
        <w:t>i</w:t>
      </w:r>
      <w:r w:rsidRPr="0064230E">
        <w:t>л</w:t>
      </w:r>
      <w:r w:rsidRPr="0064230E">
        <w:rPr>
          <w:lang w:val="en-US"/>
        </w:rPr>
        <w:t>i</w:t>
      </w:r>
      <w:r w:rsidRPr="0064230E">
        <w:t xml:space="preserve"> де жатады. Хинди т</w:t>
      </w:r>
      <w:r w:rsidRPr="0064230E">
        <w:rPr>
          <w:lang w:val="en-US"/>
        </w:rPr>
        <w:t>i</w:t>
      </w:r>
      <w:r w:rsidRPr="0064230E">
        <w:t>л</w:t>
      </w:r>
      <w:r w:rsidRPr="0064230E">
        <w:rPr>
          <w:lang w:val="en-US"/>
        </w:rPr>
        <w:t>i</w:t>
      </w:r>
      <w:r w:rsidRPr="0064230E">
        <w:t>нде дыбысты</w:t>
      </w:r>
      <w:r w:rsidRPr="0064230E">
        <w:rPr>
          <w:lang w:val="kk-KZ"/>
        </w:rPr>
        <w:t>ң қ</w:t>
      </w:r>
      <w:r w:rsidRPr="0064230E">
        <w:t>ыс</w:t>
      </w:r>
      <w:r w:rsidRPr="0064230E">
        <w:rPr>
          <w:lang w:val="kk-KZ"/>
        </w:rPr>
        <w:t>қ</w:t>
      </w:r>
      <w:r w:rsidRPr="0064230E">
        <w:t>а айтылyы б</w:t>
      </w:r>
      <w:r w:rsidRPr="0064230E">
        <w:rPr>
          <w:lang w:val="en-US"/>
        </w:rPr>
        <w:t>i</w:t>
      </w:r>
      <w:r w:rsidRPr="0064230E">
        <w:t>р фонема да, созылы</w:t>
      </w:r>
      <w:r w:rsidRPr="0064230E">
        <w:rPr>
          <w:lang w:val="kk-KZ"/>
        </w:rPr>
        <w:t>ңқ</w:t>
      </w:r>
      <w:r w:rsidRPr="0064230E">
        <w:t>ы айтылyы ек</w:t>
      </w:r>
      <w:r w:rsidRPr="0064230E">
        <w:rPr>
          <w:lang w:val="en-US"/>
        </w:rPr>
        <w:t>i</w:t>
      </w:r>
      <w:r w:rsidRPr="0064230E">
        <w:t>нш</w:t>
      </w:r>
      <w:r w:rsidRPr="0064230E">
        <w:rPr>
          <w:lang w:val="en-US"/>
        </w:rPr>
        <w:t>i</w:t>
      </w:r>
      <w:r w:rsidRPr="0064230E">
        <w:t xml:space="preserve"> фонема, я</w:t>
      </w:r>
      <w:r w:rsidRPr="0064230E">
        <w:rPr>
          <w:lang w:val="kk-KZ"/>
        </w:rPr>
        <w:t>ғ</w:t>
      </w:r>
      <w:r w:rsidRPr="0064230E">
        <w:t>ни с</w:t>
      </w:r>
      <w:r w:rsidRPr="0064230E">
        <w:rPr>
          <w:lang w:val="kk-KZ"/>
        </w:rPr>
        <w:t>ө</w:t>
      </w:r>
      <w:r w:rsidRPr="0064230E">
        <w:t>зге бас</w:t>
      </w:r>
      <w:r w:rsidRPr="0064230E">
        <w:rPr>
          <w:lang w:val="kk-KZ"/>
        </w:rPr>
        <w:t>қ</w:t>
      </w:r>
      <w:r w:rsidRPr="0064230E">
        <w:t>аша ма</w:t>
      </w:r>
      <w:r w:rsidRPr="0064230E">
        <w:rPr>
          <w:lang w:val="kk-KZ"/>
        </w:rPr>
        <w:t>ғ</w:t>
      </w:r>
      <w:r w:rsidRPr="0064230E">
        <w:t>ына беред</w:t>
      </w:r>
      <w:r w:rsidRPr="0064230E">
        <w:rPr>
          <w:lang w:val="en-US"/>
        </w:rPr>
        <w:t>i</w:t>
      </w:r>
      <w:r w:rsidRPr="0064230E">
        <w:t>. Мысалы,</w:t>
      </w:r>
      <w:r w:rsidRPr="0064230E">
        <w:rPr>
          <w:rFonts w:cs="Mangal"/>
          <w:cs/>
          <w:lang w:bidi="hi-IN"/>
        </w:rPr>
        <w:t xml:space="preserve"> </w:t>
      </w:r>
      <w:r w:rsidRPr="0064230E">
        <w:rPr>
          <w:rFonts w:ascii="Mangal" w:hAnsi="Mangal" w:cs="Mangal" w:hint="cs"/>
          <w:cs/>
          <w:lang w:bidi="hi-IN"/>
        </w:rPr>
        <w:t>काम</w:t>
      </w:r>
      <w:r w:rsidRPr="0064230E">
        <w:rPr>
          <w:rFonts w:cs="Mangal"/>
          <w:cs/>
          <w:lang w:bidi="hi-IN"/>
        </w:rPr>
        <w:t xml:space="preserve"> </w:t>
      </w:r>
      <w:r w:rsidRPr="0064230E">
        <w:rPr>
          <w:lang w:val="kk-KZ" w:bidi="hi-IN"/>
        </w:rPr>
        <w:t>[</w:t>
      </w:r>
      <w:r w:rsidRPr="0064230E">
        <w:rPr>
          <w:lang w:val="en-US"/>
        </w:rPr>
        <w:t>k</w:t>
      </w:r>
      <w:r w:rsidRPr="0064230E">
        <w:t>ā</w:t>
      </w:r>
      <w:r w:rsidRPr="0064230E">
        <w:rPr>
          <w:lang w:val="en-US"/>
        </w:rPr>
        <w:t>m</w:t>
      </w:r>
      <w:r w:rsidRPr="0064230E">
        <w:rPr>
          <w:lang w:val="kk-KZ" w:bidi="hi-IN"/>
        </w:rPr>
        <w:t>]</w:t>
      </w:r>
      <w:r w:rsidRPr="0064230E">
        <w:rPr>
          <w:lang w:val="kk-KZ"/>
        </w:rPr>
        <w:t xml:space="preserve"> </w:t>
      </w:r>
      <w:r w:rsidRPr="0064230E">
        <w:rPr>
          <w:i/>
          <w:iCs/>
        </w:rPr>
        <w:t>ж</w:t>
      </w:r>
      <w:r w:rsidRPr="0064230E">
        <w:rPr>
          <w:i/>
          <w:iCs/>
          <w:lang w:val="kk-KZ"/>
        </w:rPr>
        <w:t>ұ</w:t>
      </w:r>
      <w:r w:rsidRPr="0064230E">
        <w:rPr>
          <w:i/>
          <w:iCs/>
        </w:rPr>
        <w:t xml:space="preserve">мыс, </w:t>
      </w:r>
      <w:r w:rsidRPr="0064230E">
        <w:rPr>
          <w:i/>
          <w:iCs/>
          <w:lang w:val="en-US"/>
        </w:rPr>
        <w:t>i</w:t>
      </w:r>
      <w:r w:rsidRPr="0064230E">
        <w:rPr>
          <w:i/>
          <w:iCs/>
        </w:rPr>
        <w:t>с</w:t>
      </w:r>
      <w:r w:rsidRPr="0064230E">
        <w:t xml:space="preserve">, </w:t>
      </w:r>
      <w:r w:rsidRPr="0064230E">
        <w:rPr>
          <w:rFonts w:ascii="Mangal" w:hAnsi="Mangal" w:cs="Mangal" w:hint="cs"/>
          <w:cs/>
          <w:lang w:bidi="hi-IN"/>
        </w:rPr>
        <w:t>कम</w:t>
      </w:r>
      <w:r w:rsidRPr="0064230E">
        <w:rPr>
          <w:rFonts w:cs="Mangal"/>
          <w:cs/>
          <w:lang w:bidi="hi-IN"/>
        </w:rPr>
        <w:t xml:space="preserve"> </w:t>
      </w:r>
      <w:r w:rsidRPr="0064230E">
        <w:rPr>
          <w:lang w:val="kk-KZ" w:bidi="hi-IN"/>
        </w:rPr>
        <w:t>[</w:t>
      </w:r>
      <w:r w:rsidRPr="0064230E">
        <w:rPr>
          <w:lang w:val="en-US"/>
        </w:rPr>
        <w:t>kam</w:t>
      </w:r>
      <w:r w:rsidRPr="0064230E">
        <w:rPr>
          <w:lang w:val="kk-KZ" w:bidi="hi-IN"/>
        </w:rPr>
        <w:t>]</w:t>
      </w:r>
      <w:r w:rsidRPr="0064230E">
        <w:rPr>
          <w:lang w:val="kk-KZ"/>
        </w:rPr>
        <w:t xml:space="preserve"> </w:t>
      </w:r>
      <w:r w:rsidRPr="0064230E">
        <w:rPr>
          <w:i/>
          <w:iCs/>
        </w:rPr>
        <w:t>аз</w:t>
      </w:r>
      <w:r w:rsidRPr="0064230E">
        <w:t xml:space="preserve">, </w:t>
      </w:r>
      <w:r w:rsidRPr="0064230E">
        <w:rPr>
          <w:rFonts w:ascii="Mangal" w:hAnsi="Mangal" w:cs="Mangal" w:hint="cs"/>
          <w:cs/>
          <w:lang w:bidi="hi-IN"/>
        </w:rPr>
        <w:t>दीन</w:t>
      </w:r>
      <w:r w:rsidRPr="0064230E">
        <w:rPr>
          <w:rFonts w:cs="Mangal"/>
          <w:cs/>
          <w:lang w:bidi="hi-IN"/>
        </w:rPr>
        <w:t xml:space="preserve"> </w:t>
      </w:r>
      <w:r w:rsidRPr="0064230E">
        <w:rPr>
          <w:lang w:val="kk-KZ" w:bidi="hi-IN"/>
        </w:rPr>
        <w:t>[</w:t>
      </w:r>
      <w:r w:rsidRPr="0064230E">
        <w:rPr>
          <w:lang w:val="en-US"/>
        </w:rPr>
        <w:t>d</w:t>
      </w:r>
      <w:r w:rsidRPr="0064230E">
        <w:t>ī</w:t>
      </w:r>
      <w:r w:rsidRPr="0064230E">
        <w:rPr>
          <w:lang w:val="en-US"/>
        </w:rPr>
        <w:t>n</w:t>
      </w:r>
      <w:r w:rsidRPr="0064230E">
        <w:rPr>
          <w:lang w:val="kk-KZ" w:bidi="hi-IN"/>
        </w:rPr>
        <w:t>]</w:t>
      </w:r>
      <w:r w:rsidRPr="0064230E">
        <w:rPr>
          <w:lang w:val="kk-KZ"/>
        </w:rPr>
        <w:t xml:space="preserve"> </w:t>
      </w:r>
      <w:r w:rsidRPr="0064230E">
        <w:rPr>
          <w:i/>
          <w:iCs/>
        </w:rPr>
        <w:t>д</w:t>
      </w:r>
      <w:r w:rsidRPr="0064230E">
        <w:rPr>
          <w:i/>
          <w:iCs/>
          <w:lang w:val="en-US"/>
        </w:rPr>
        <w:t>i</w:t>
      </w:r>
      <w:r w:rsidRPr="0064230E">
        <w:rPr>
          <w:i/>
          <w:iCs/>
        </w:rPr>
        <w:t>н</w:t>
      </w:r>
      <w:r w:rsidRPr="0064230E">
        <w:t xml:space="preserve">, </w:t>
      </w:r>
      <w:r w:rsidRPr="0064230E">
        <w:rPr>
          <w:rFonts w:ascii="Mangal" w:hAnsi="Mangal" w:cs="Mangal" w:hint="cs"/>
          <w:cs/>
          <w:lang w:bidi="hi-IN"/>
        </w:rPr>
        <w:t>दिन</w:t>
      </w:r>
      <w:r w:rsidRPr="0064230E">
        <w:rPr>
          <w:rFonts w:cs="Mangal"/>
          <w:cs/>
          <w:lang w:bidi="hi-IN"/>
        </w:rPr>
        <w:t xml:space="preserve"> </w:t>
      </w:r>
      <w:r w:rsidRPr="0064230E">
        <w:rPr>
          <w:lang w:val="kk-KZ" w:bidi="hi-IN"/>
        </w:rPr>
        <w:t>[</w:t>
      </w:r>
      <w:r w:rsidRPr="0064230E">
        <w:rPr>
          <w:lang w:val="en-US"/>
        </w:rPr>
        <w:t>din</w:t>
      </w:r>
      <w:r w:rsidRPr="0064230E">
        <w:rPr>
          <w:lang w:val="kk-KZ" w:bidi="hi-IN"/>
        </w:rPr>
        <w:t>]</w:t>
      </w:r>
      <w:r w:rsidRPr="0064230E">
        <w:rPr>
          <w:lang w:val="kk-KZ"/>
        </w:rPr>
        <w:t xml:space="preserve"> </w:t>
      </w:r>
      <w:r w:rsidRPr="0064230E">
        <w:rPr>
          <w:i/>
          <w:iCs/>
        </w:rPr>
        <w:t>к</w:t>
      </w:r>
      <w:r w:rsidRPr="0064230E">
        <w:rPr>
          <w:i/>
          <w:iCs/>
          <w:lang w:val="kk-KZ"/>
        </w:rPr>
        <w:t>ү</w:t>
      </w:r>
      <w:r w:rsidRPr="0064230E">
        <w:rPr>
          <w:i/>
          <w:iCs/>
        </w:rPr>
        <w:t>н</w:t>
      </w:r>
      <w:r w:rsidRPr="0064230E">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Түркi сөздерi бұл заңдылыққа бағынбайды, құрамына созылыңқы даyысты дыбыстарды қабылдап мағынасын өзгертпейдi. </w:t>
      </w:r>
    </w:p>
    <w:p w:rsidR="00CF3A11" w:rsidRPr="0064230E" w:rsidRDefault="00CF3A11" w:rsidP="00CF3A11">
      <w:pPr>
        <w:tabs>
          <w:tab w:val="num" w:pos="0"/>
        </w:tabs>
        <w:spacing w:before="0" w:beforeAutospacing="0" w:after="0" w:afterAutospacing="0"/>
        <w:ind w:firstLine="567"/>
        <w:jc w:val="both"/>
        <w:rPr>
          <w:lang w:val="kk-KZ" w:bidi="hi-IN"/>
        </w:rPr>
      </w:pPr>
      <w:r w:rsidRPr="0064230E">
        <w:rPr>
          <w:lang w:val="kk-KZ"/>
        </w:rPr>
        <w:t xml:space="preserve">Енді хинди тiлi фонетикасына тоқталып өтейiк. Бұл тiлде де дыбыстар даyысты және даyыссыз болып екiге бөлiнедi. </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lastRenderedPageBreak/>
        <w:t xml:space="preserve">Хинди тiлiнде 10 даyысты дыбыс бар. Олар </w:t>
      </w:r>
      <w:r w:rsidRPr="0064230E">
        <w:rPr>
          <w:rFonts w:ascii="Times New Roman" w:hAnsi="Times New Roman" w:cs="Times New Roman"/>
          <w:sz w:val="24"/>
          <w:szCs w:val="24"/>
          <w:lang w:val="kk-KZ" w:bidi="hi-IN"/>
        </w:rPr>
        <w:t>қ</w:t>
      </w:r>
      <w:r w:rsidRPr="0064230E">
        <w:rPr>
          <w:rFonts w:ascii="Times New Roman" w:hAnsi="Times New Roman" w:cs="Times New Roman"/>
          <w:sz w:val="24"/>
          <w:szCs w:val="24"/>
          <w:lang w:val="kk-KZ"/>
        </w:rPr>
        <w:t xml:space="preserve">ысқа және созылыңқы болып екiге бөлiнедi. Қысқа даyыстыларға </w:t>
      </w:r>
      <w:r w:rsidRPr="0064230E">
        <w:rPr>
          <w:rFonts w:ascii="Mangal" w:hAnsi="Mangal" w:cs="Mangal" w:hint="cs"/>
          <w:sz w:val="24"/>
          <w:szCs w:val="24"/>
          <w:cs/>
          <w:lang w:bidi="hi-IN"/>
        </w:rPr>
        <w:t>अ</w:t>
      </w:r>
      <w:r w:rsidRPr="0064230E">
        <w:rPr>
          <w:rFonts w:ascii="Times New Roman" w:hAnsi="Times New Roman" w:cs="Mangal"/>
          <w:sz w:val="24"/>
          <w:szCs w:val="24"/>
          <w:cs/>
          <w:lang w:val="kk-KZ" w:bidi="hi-IN"/>
        </w:rPr>
        <w:t xml:space="preserve"> </w:t>
      </w:r>
      <w:r w:rsidRPr="0064230E">
        <w:rPr>
          <w:rFonts w:ascii="Times New Roman" w:hAnsi="Times New Roman" w:cs="Times New Roman"/>
          <w:i/>
          <w:iCs/>
          <w:sz w:val="24"/>
          <w:szCs w:val="24"/>
          <w:lang w:val="kk-KZ"/>
        </w:rPr>
        <w:t>а</w:t>
      </w:r>
      <w:r w:rsidRPr="0064230E">
        <w:rPr>
          <w:rFonts w:ascii="Times New Roman" w:hAnsi="Times New Roman" w:cs="Times New Roman"/>
          <w:sz w:val="24"/>
          <w:szCs w:val="24"/>
          <w:lang w:val="kk-KZ"/>
        </w:rPr>
        <w:t xml:space="preserve">, </w:t>
      </w:r>
      <w:r w:rsidRPr="0064230E">
        <w:rPr>
          <w:rFonts w:ascii="Mangal" w:hAnsi="Mangal" w:cs="Mangal" w:hint="cs"/>
          <w:sz w:val="24"/>
          <w:szCs w:val="24"/>
          <w:cs/>
          <w:lang w:bidi="hi-IN"/>
        </w:rPr>
        <w:t>इ</w:t>
      </w:r>
      <w:r w:rsidRPr="0064230E">
        <w:rPr>
          <w:rFonts w:ascii="Times New Roman" w:hAnsi="Times New Roman" w:cs="Mangal"/>
          <w:sz w:val="24"/>
          <w:szCs w:val="24"/>
          <w:cs/>
          <w:lang w:val="kk-KZ" w:bidi="hi-IN"/>
        </w:rPr>
        <w:t xml:space="preserve"> </w:t>
      </w:r>
      <w:r w:rsidRPr="0064230E">
        <w:rPr>
          <w:rFonts w:ascii="Times New Roman" w:hAnsi="Times New Roman" w:cs="Times New Roman"/>
          <w:i/>
          <w:iCs/>
          <w:sz w:val="24"/>
          <w:szCs w:val="24"/>
          <w:lang w:val="kk-KZ"/>
        </w:rPr>
        <w:t>и</w:t>
      </w:r>
      <w:r w:rsidRPr="0064230E">
        <w:rPr>
          <w:rFonts w:ascii="Times New Roman" w:hAnsi="Times New Roman" w:cs="Times New Roman"/>
          <w:sz w:val="24"/>
          <w:szCs w:val="24"/>
          <w:lang w:val="kk-KZ"/>
        </w:rPr>
        <w:t xml:space="preserve">, </w:t>
      </w:r>
      <w:r w:rsidRPr="0064230E">
        <w:rPr>
          <w:rFonts w:ascii="Mangal" w:hAnsi="Mangal" w:cs="Mangal" w:hint="cs"/>
          <w:sz w:val="24"/>
          <w:szCs w:val="24"/>
          <w:cs/>
          <w:lang w:bidi="hi-IN"/>
        </w:rPr>
        <w:t>उ</w:t>
      </w:r>
      <w:r w:rsidRPr="0064230E">
        <w:rPr>
          <w:rFonts w:ascii="Times New Roman" w:hAnsi="Times New Roman" w:cs="Mangal"/>
          <w:sz w:val="24"/>
          <w:szCs w:val="24"/>
          <w:cs/>
          <w:lang w:val="kk-KZ" w:bidi="hi-IN"/>
        </w:rPr>
        <w:t xml:space="preserve"> </w:t>
      </w:r>
      <w:r w:rsidRPr="0064230E">
        <w:rPr>
          <w:rFonts w:ascii="Times New Roman" w:hAnsi="Times New Roman" w:cs="Times New Roman"/>
          <w:i/>
          <w:iCs/>
          <w:sz w:val="24"/>
          <w:szCs w:val="24"/>
          <w:lang w:val="kk-KZ"/>
        </w:rPr>
        <w:t>y</w:t>
      </w:r>
      <w:r w:rsidRPr="0064230E">
        <w:rPr>
          <w:rFonts w:ascii="Times New Roman" w:hAnsi="Times New Roman" w:cs="Times New Roman"/>
          <w:sz w:val="24"/>
          <w:szCs w:val="24"/>
          <w:lang w:val="kk-KZ"/>
        </w:rPr>
        <w:t xml:space="preserve"> дыбыстары, созылыңқы даyыстыларға </w:t>
      </w:r>
      <w:r w:rsidRPr="0064230E">
        <w:rPr>
          <w:rFonts w:ascii="Mangal" w:hAnsi="Mangal" w:cs="Mangal" w:hint="cs"/>
          <w:sz w:val="24"/>
          <w:szCs w:val="24"/>
          <w:cs/>
          <w:lang w:bidi="hi-IN"/>
        </w:rPr>
        <w:t>आ</w:t>
      </w:r>
      <w:r w:rsidRPr="0064230E">
        <w:rPr>
          <w:rFonts w:ascii="Times New Roman" w:hAnsi="Times New Roman" w:cs="Mangal"/>
          <w:sz w:val="24"/>
          <w:szCs w:val="24"/>
          <w:cs/>
          <w:lang w:val="kk-KZ" w:bidi="hi-IN"/>
        </w:rPr>
        <w:t xml:space="preserve"> </w:t>
      </w:r>
      <w:r w:rsidRPr="0064230E">
        <w:rPr>
          <w:rFonts w:ascii="Times New Roman" w:hAnsi="Times New Roman" w:cs="Times New Roman"/>
          <w:i/>
          <w:iCs/>
          <w:sz w:val="24"/>
          <w:szCs w:val="24"/>
          <w:lang w:val="kk-KZ"/>
        </w:rPr>
        <w:t>ä</w:t>
      </w:r>
      <w:r w:rsidRPr="0064230E">
        <w:rPr>
          <w:rFonts w:ascii="Times New Roman" w:hAnsi="Times New Roman" w:cs="Times New Roman"/>
          <w:sz w:val="24"/>
          <w:szCs w:val="24"/>
          <w:lang w:val="kk-KZ"/>
        </w:rPr>
        <w:t xml:space="preserve">, </w:t>
      </w:r>
      <w:r w:rsidRPr="0064230E">
        <w:rPr>
          <w:rFonts w:ascii="Mangal" w:hAnsi="Mangal" w:cs="Mangal" w:hint="cs"/>
          <w:sz w:val="24"/>
          <w:szCs w:val="24"/>
          <w:cs/>
          <w:lang w:bidi="hi-IN"/>
        </w:rPr>
        <w:t>ई</w:t>
      </w:r>
      <w:r w:rsidRPr="0064230E">
        <w:rPr>
          <w:rFonts w:ascii="Times New Roman" w:hAnsi="Times New Roman" w:cs="Mangal"/>
          <w:sz w:val="24"/>
          <w:szCs w:val="24"/>
          <w:cs/>
          <w:lang w:val="kk-KZ" w:bidi="hi-IN"/>
        </w:rPr>
        <w:t xml:space="preserve"> </w:t>
      </w:r>
      <w:r w:rsidRPr="0064230E">
        <w:rPr>
          <w:rFonts w:ascii="Times New Roman" w:hAnsi="Times New Roman" w:cs="Times New Roman"/>
          <w:i/>
          <w:iCs/>
          <w:sz w:val="24"/>
          <w:szCs w:val="24"/>
          <w:lang w:val="kk-KZ"/>
        </w:rPr>
        <w:t>ü</w:t>
      </w:r>
      <w:r w:rsidRPr="0064230E">
        <w:rPr>
          <w:rFonts w:ascii="Times New Roman" w:hAnsi="Times New Roman" w:cs="Times New Roman"/>
          <w:sz w:val="24"/>
          <w:szCs w:val="24"/>
          <w:lang w:val="kk-KZ"/>
        </w:rPr>
        <w:t xml:space="preserve">, </w:t>
      </w:r>
      <w:r w:rsidRPr="0064230E">
        <w:rPr>
          <w:rFonts w:ascii="Mangal" w:hAnsi="Mangal" w:cs="Mangal" w:hint="cs"/>
          <w:sz w:val="24"/>
          <w:szCs w:val="24"/>
          <w:cs/>
          <w:lang w:bidi="hi-IN"/>
        </w:rPr>
        <w:t>ऊ</w:t>
      </w:r>
      <w:r w:rsidRPr="0064230E">
        <w:rPr>
          <w:rFonts w:ascii="Times New Roman" w:hAnsi="Times New Roman" w:cs="Mangal"/>
          <w:sz w:val="24"/>
          <w:szCs w:val="24"/>
          <w:cs/>
          <w:lang w:val="kk-KZ" w:bidi="hi-IN"/>
        </w:rPr>
        <w:t xml:space="preserve"> </w:t>
      </w:r>
      <w:r w:rsidRPr="0064230E">
        <w:rPr>
          <w:rFonts w:ascii="Times New Roman" w:hAnsi="Times New Roman" w:cs="Times New Roman"/>
          <w:i/>
          <w:iCs/>
          <w:sz w:val="24"/>
          <w:szCs w:val="24"/>
          <w:lang w:val="kk-KZ"/>
        </w:rPr>
        <w:t>ÿ</w:t>
      </w:r>
      <w:r w:rsidRPr="0064230E">
        <w:rPr>
          <w:rFonts w:ascii="Times New Roman" w:hAnsi="Times New Roman" w:cs="Times New Roman"/>
          <w:sz w:val="24"/>
          <w:szCs w:val="24"/>
          <w:lang w:val="kk-KZ"/>
        </w:rPr>
        <w:t xml:space="preserve"> даyыстылары жатады. Созылыңқы даyыстылардың дыбысталyы қысқа даyыстыларға қарағанда екi есе ұзақ болады. Дыбыстардың созылыңқылығының хинди тiлiнде мағына өзгертyшiлiк қызметi бар. Ол дыбысты дұрыс айтпаy сөз мағынасын бұзyға әкелiп соғады.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Жай даyысты дыбыстармен қоса, хинди тiлiнде қос даyысты – дифтонгтар да бар, яғни олар екi даyысты дыбыстардың бiрiгyi арқылы жасалған.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Хинди тiлiнде жай даyысты дыбыстар мен дифтонгтарға мұрыннан шығy түрi тән (назализация).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Төмендегi кестеден хинди тiлiнде таза 10 даyысты дыбыс (8 монофтонг және 2 дифтонг) бар екендiгiне көзiмiз жетедi.  </w:t>
      </w: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jc w:val="both"/>
        <w:rPr>
          <w:lang w:val="kk-KZ"/>
        </w:rPr>
      </w:pPr>
      <w:r w:rsidRPr="0064230E">
        <w:rPr>
          <w:lang w:val="kk-KZ"/>
        </w:rPr>
        <w:t xml:space="preserve">Кесте 4 </w:t>
      </w:r>
      <w:r w:rsidRPr="0064230E">
        <w:rPr>
          <w:lang w:val="kk-KZ" w:bidi="hi-IN"/>
        </w:rPr>
        <w:t>–</w:t>
      </w:r>
      <w:r w:rsidRPr="0064230E">
        <w:rPr>
          <w:lang w:val="kk-KZ"/>
        </w:rPr>
        <w:t xml:space="preserve"> Хинди тіліндегі даyысты дыбыстар [130]</w:t>
      </w:r>
    </w:p>
    <w:p w:rsidR="00CF3A11" w:rsidRPr="0064230E" w:rsidRDefault="00CF3A11" w:rsidP="00CF3A11">
      <w:pPr>
        <w:tabs>
          <w:tab w:val="num" w:pos="0"/>
        </w:tabs>
        <w:spacing w:before="0" w:beforeAutospacing="0" w:after="0" w:afterAutospacing="0"/>
        <w:ind w:firstLine="567"/>
        <w:jc w:val="both"/>
        <w:rPr>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
        <w:gridCol w:w="763"/>
        <w:gridCol w:w="2127"/>
        <w:gridCol w:w="2411"/>
        <w:gridCol w:w="2870"/>
      </w:tblGrid>
      <w:tr w:rsidR="00CF3A11" w:rsidRPr="0064230E" w:rsidTr="00CF3A11">
        <w:trPr>
          <w:trHeight w:val="558"/>
        </w:trPr>
        <w:tc>
          <w:tcPr>
            <w:tcW w:w="1188" w:type="dxa"/>
            <w:hideMark/>
          </w:tcPr>
          <w:p w:rsidR="00CF3A11" w:rsidRPr="0064230E" w:rsidRDefault="00CF3A11" w:rsidP="00CF3A11">
            <w:pPr>
              <w:tabs>
                <w:tab w:val="num" w:pos="0"/>
              </w:tabs>
              <w:spacing w:before="0" w:beforeAutospacing="0" w:after="0" w:afterAutospacing="0"/>
            </w:pPr>
            <w:r w:rsidRPr="0064230E">
              <w:rPr>
                <w:lang w:val="kk-KZ"/>
              </w:rPr>
              <w:t>Ө</w:t>
            </w:r>
            <w:r w:rsidRPr="0064230E">
              <w:t>сyi</w:t>
            </w:r>
          </w:p>
        </w:tc>
        <w:tc>
          <w:tcPr>
            <w:tcW w:w="763" w:type="dxa"/>
            <w:hideMark/>
          </w:tcPr>
          <w:p w:rsidR="00CF3A11" w:rsidRPr="0064230E" w:rsidRDefault="00CF3A11" w:rsidP="00CF3A11">
            <w:pPr>
              <w:tabs>
                <w:tab w:val="num" w:pos="0"/>
              </w:tabs>
              <w:spacing w:before="0" w:beforeAutospacing="0" w:after="0" w:afterAutospacing="0"/>
            </w:pPr>
            <w:r w:rsidRPr="0064230E">
              <w:rPr>
                <w:lang w:val="kk-KZ"/>
              </w:rPr>
              <w:t>Рет</w:t>
            </w:r>
          </w:p>
        </w:tc>
        <w:tc>
          <w:tcPr>
            <w:tcW w:w="2126" w:type="dxa"/>
            <w:hideMark/>
          </w:tcPr>
          <w:p w:rsidR="00CF3A11" w:rsidRPr="0064230E" w:rsidRDefault="00CF3A11" w:rsidP="00CF3A11">
            <w:pPr>
              <w:tabs>
                <w:tab w:val="num" w:pos="0"/>
              </w:tabs>
              <w:spacing w:before="0" w:beforeAutospacing="0" w:after="0" w:afterAutospacing="0"/>
            </w:pPr>
            <w:r w:rsidRPr="0064230E">
              <w:t>Алды</w:t>
            </w:r>
            <w:r w:rsidRPr="0064230E">
              <w:rPr>
                <w:lang w:val="kk-KZ"/>
              </w:rPr>
              <w:t>ңғ</w:t>
            </w:r>
            <w:r w:rsidRPr="0064230E">
              <w:t>ы</w:t>
            </w:r>
          </w:p>
        </w:tc>
        <w:tc>
          <w:tcPr>
            <w:tcW w:w="2410" w:type="dxa"/>
            <w:hideMark/>
          </w:tcPr>
          <w:p w:rsidR="00CF3A11" w:rsidRPr="0064230E" w:rsidRDefault="00CF3A11" w:rsidP="00CF3A11">
            <w:pPr>
              <w:tabs>
                <w:tab w:val="num" w:pos="0"/>
              </w:tabs>
              <w:spacing w:before="0" w:beforeAutospacing="0" w:after="0" w:afterAutospacing="0"/>
            </w:pPr>
            <w:r w:rsidRPr="0064230E">
              <w:t>Орта</w:t>
            </w:r>
            <w:r w:rsidRPr="0064230E">
              <w:rPr>
                <w:lang w:val="kk-KZ"/>
              </w:rPr>
              <w:t>ңғ</w:t>
            </w:r>
            <w:r w:rsidRPr="0064230E">
              <w:t>ы</w:t>
            </w:r>
          </w:p>
        </w:tc>
        <w:tc>
          <w:tcPr>
            <w:tcW w:w="2869" w:type="dxa"/>
            <w:hideMark/>
          </w:tcPr>
          <w:p w:rsidR="00CF3A11" w:rsidRPr="0064230E" w:rsidRDefault="00CF3A11" w:rsidP="00CF3A11">
            <w:pPr>
              <w:tabs>
                <w:tab w:val="num" w:pos="0"/>
              </w:tabs>
              <w:spacing w:before="0" w:beforeAutospacing="0" w:after="0" w:afterAutospacing="0"/>
            </w:pPr>
            <w:r w:rsidRPr="0064230E">
              <w:t>Кейiнгi</w:t>
            </w:r>
          </w:p>
        </w:tc>
      </w:tr>
      <w:tr w:rsidR="00CF3A11" w:rsidRPr="0064230E" w:rsidTr="00CF3A11">
        <w:tc>
          <w:tcPr>
            <w:tcW w:w="1951" w:type="dxa"/>
            <w:gridSpan w:val="2"/>
            <w:hideMark/>
          </w:tcPr>
          <w:p w:rsidR="00CF3A11" w:rsidRPr="0064230E" w:rsidRDefault="00CF3A11" w:rsidP="00CF3A11">
            <w:pPr>
              <w:tabs>
                <w:tab w:val="num" w:pos="0"/>
              </w:tabs>
              <w:spacing w:before="0" w:beforeAutospacing="0" w:after="0" w:afterAutospacing="0"/>
            </w:pPr>
            <w:r w:rsidRPr="0064230E">
              <w:t>Жо</w:t>
            </w:r>
            <w:r w:rsidRPr="0064230E">
              <w:rPr>
                <w:lang w:val="kk-KZ"/>
              </w:rPr>
              <w:t>ғ</w:t>
            </w:r>
            <w:r w:rsidRPr="0064230E">
              <w:t>ар</w:t>
            </w:r>
            <w:r w:rsidRPr="0064230E">
              <w:rPr>
                <w:lang w:val="kk-KZ"/>
              </w:rPr>
              <w:t>ғ</w:t>
            </w:r>
            <w:r w:rsidRPr="0064230E">
              <w:t>ы</w:t>
            </w:r>
          </w:p>
        </w:tc>
        <w:tc>
          <w:tcPr>
            <w:tcW w:w="2126" w:type="dxa"/>
            <w:hideMark/>
          </w:tcPr>
          <w:p w:rsidR="00CF3A11" w:rsidRPr="0064230E" w:rsidRDefault="00CF3A11" w:rsidP="00CF3A11">
            <w:pPr>
              <w:tabs>
                <w:tab w:val="num" w:pos="0"/>
              </w:tabs>
              <w:spacing w:before="0" w:beforeAutospacing="0" w:after="0" w:afterAutospacing="0"/>
            </w:pPr>
            <w:r w:rsidRPr="0064230E">
              <w:t xml:space="preserve">       </w:t>
            </w:r>
            <w:r w:rsidRPr="0064230E">
              <w:rPr>
                <w:lang w:val="kk-KZ"/>
              </w:rPr>
              <w:t>-</w:t>
            </w:r>
            <w:r w:rsidRPr="0064230E">
              <w:t xml:space="preserve">   </w:t>
            </w:r>
          </w:p>
        </w:tc>
        <w:tc>
          <w:tcPr>
            <w:tcW w:w="2410" w:type="dxa"/>
            <w:hideMark/>
          </w:tcPr>
          <w:p w:rsidR="00CF3A11" w:rsidRPr="0064230E" w:rsidRDefault="00CF3A11" w:rsidP="00CF3A11">
            <w:pPr>
              <w:tabs>
                <w:tab w:val="num" w:pos="0"/>
              </w:tabs>
              <w:spacing w:before="0" w:beforeAutospacing="0" w:after="0" w:afterAutospacing="0"/>
              <w:rPr>
                <w:lang w:val="kk-KZ"/>
              </w:rPr>
            </w:pPr>
            <w:r w:rsidRPr="0064230E">
              <w:rPr>
                <w:lang w:val="kk-KZ"/>
              </w:rPr>
              <w:t>-</w:t>
            </w:r>
          </w:p>
        </w:tc>
        <w:tc>
          <w:tcPr>
            <w:tcW w:w="2869" w:type="dxa"/>
            <w:hideMark/>
          </w:tcPr>
          <w:p w:rsidR="00CF3A11" w:rsidRPr="0064230E" w:rsidRDefault="00CF3A11" w:rsidP="00CF3A11">
            <w:pPr>
              <w:tabs>
                <w:tab w:val="num" w:pos="0"/>
              </w:tabs>
              <w:spacing w:before="0" w:beforeAutospacing="0" w:after="0" w:afterAutospacing="0"/>
              <w:rPr>
                <w:lang w:val="kk-KZ"/>
              </w:rPr>
            </w:pPr>
            <w:r w:rsidRPr="0064230E">
              <w:t>И</w:t>
            </w:r>
          </w:p>
          <w:p w:rsidR="00CF3A11" w:rsidRPr="0064230E" w:rsidRDefault="00CF3A11" w:rsidP="00CF3A11">
            <w:pPr>
              <w:tabs>
                <w:tab w:val="num" w:pos="0"/>
              </w:tabs>
              <w:spacing w:before="0" w:beforeAutospacing="0" w:after="0" w:afterAutospacing="0"/>
            </w:pPr>
            <w:r w:rsidRPr="0064230E">
              <w:t xml:space="preserve">и      </w:t>
            </w:r>
          </w:p>
        </w:tc>
      </w:tr>
      <w:tr w:rsidR="00CF3A11" w:rsidRPr="0064230E" w:rsidTr="00CF3A11">
        <w:trPr>
          <w:trHeight w:val="507"/>
        </w:trPr>
        <w:tc>
          <w:tcPr>
            <w:tcW w:w="1951" w:type="dxa"/>
            <w:gridSpan w:val="2"/>
            <w:hideMark/>
          </w:tcPr>
          <w:p w:rsidR="00CF3A11" w:rsidRPr="0064230E" w:rsidRDefault="00CF3A11" w:rsidP="00CF3A11">
            <w:pPr>
              <w:tabs>
                <w:tab w:val="num" w:pos="0"/>
              </w:tabs>
              <w:spacing w:before="0" w:beforeAutospacing="0" w:after="0" w:afterAutospacing="0"/>
            </w:pPr>
            <w:r w:rsidRPr="0064230E">
              <w:t>Орта</w:t>
            </w:r>
            <w:r w:rsidRPr="0064230E">
              <w:rPr>
                <w:lang w:val="kk-KZ"/>
              </w:rPr>
              <w:t>ңғ</w:t>
            </w:r>
            <w:r w:rsidRPr="0064230E">
              <w:t>ы</w:t>
            </w:r>
          </w:p>
        </w:tc>
        <w:tc>
          <w:tcPr>
            <w:tcW w:w="2126" w:type="dxa"/>
            <w:hideMark/>
          </w:tcPr>
          <w:p w:rsidR="00CF3A11" w:rsidRPr="0064230E" w:rsidRDefault="00CF3A11" w:rsidP="00CF3A11">
            <w:pPr>
              <w:tabs>
                <w:tab w:val="num" w:pos="0"/>
              </w:tabs>
              <w:spacing w:before="0" w:beforeAutospacing="0" w:after="0" w:afterAutospacing="0"/>
            </w:pPr>
            <w:r w:rsidRPr="0064230E">
              <w:t xml:space="preserve">е </w:t>
            </w:r>
          </w:p>
          <w:p w:rsidR="00CF3A11" w:rsidRPr="0064230E" w:rsidRDefault="00CF3A11" w:rsidP="00CF3A11">
            <w:pPr>
              <w:tabs>
                <w:tab w:val="num" w:pos="0"/>
              </w:tabs>
              <w:spacing w:before="0" w:beforeAutospacing="0" w:after="0" w:afterAutospacing="0"/>
              <w:rPr>
                <w:lang w:val="kk-KZ"/>
              </w:rPr>
            </w:pPr>
            <w:r w:rsidRPr="0064230E">
              <w:t>а</w:t>
            </w:r>
            <w:r w:rsidRPr="0064230E">
              <w:rPr>
                <w:lang w:val="kk-KZ"/>
              </w:rPr>
              <w:t>й</w:t>
            </w:r>
          </w:p>
        </w:tc>
        <w:tc>
          <w:tcPr>
            <w:tcW w:w="2410" w:type="dxa"/>
            <w:hideMark/>
          </w:tcPr>
          <w:p w:rsidR="00CF3A11" w:rsidRPr="0064230E" w:rsidRDefault="00CF3A11" w:rsidP="00CF3A11">
            <w:pPr>
              <w:tabs>
                <w:tab w:val="num" w:pos="0"/>
              </w:tabs>
              <w:spacing w:before="0" w:beforeAutospacing="0" w:after="0" w:afterAutospacing="0"/>
              <w:rPr>
                <w:lang w:val="kk-KZ"/>
              </w:rPr>
            </w:pPr>
            <w:r w:rsidRPr="0064230E">
              <w:rPr>
                <w:lang w:val="kk-KZ"/>
              </w:rPr>
              <w:t>-</w:t>
            </w:r>
          </w:p>
        </w:tc>
        <w:tc>
          <w:tcPr>
            <w:tcW w:w="2869" w:type="dxa"/>
            <w:hideMark/>
          </w:tcPr>
          <w:p w:rsidR="00CF3A11" w:rsidRPr="0064230E" w:rsidRDefault="00CF3A11" w:rsidP="00CF3A11">
            <w:pPr>
              <w:tabs>
                <w:tab w:val="num" w:pos="0"/>
              </w:tabs>
              <w:spacing w:before="0" w:beforeAutospacing="0" w:after="0" w:afterAutospacing="0"/>
            </w:pPr>
            <w:r w:rsidRPr="0064230E">
              <w:t>О</w:t>
            </w:r>
            <w:r w:rsidRPr="0064230E">
              <w:rPr>
                <w:lang w:val="kk-KZ"/>
              </w:rPr>
              <w:t>,У,у, о</w:t>
            </w:r>
            <w:r w:rsidRPr="0064230E">
              <w:t xml:space="preserve">y </w:t>
            </w:r>
          </w:p>
        </w:tc>
      </w:tr>
      <w:tr w:rsidR="00CF3A11" w:rsidRPr="0064230E" w:rsidTr="00CF3A11">
        <w:trPr>
          <w:trHeight w:val="345"/>
        </w:trPr>
        <w:tc>
          <w:tcPr>
            <w:tcW w:w="1951" w:type="dxa"/>
            <w:gridSpan w:val="2"/>
            <w:hideMark/>
          </w:tcPr>
          <w:p w:rsidR="00CF3A11" w:rsidRPr="0064230E" w:rsidRDefault="00CF3A11" w:rsidP="00CF3A11">
            <w:pPr>
              <w:tabs>
                <w:tab w:val="num" w:pos="0"/>
              </w:tabs>
              <w:spacing w:before="0" w:beforeAutospacing="0" w:after="0" w:afterAutospacing="0"/>
            </w:pPr>
            <w:r w:rsidRPr="0064230E">
              <w:t>Т</w:t>
            </w:r>
            <w:r w:rsidRPr="0064230E">
              <w:rPr>
                <w:lang w:val="kk-KZ"/>
              </w:rPr>
              <w:t>ө</w:t>
            </w:r>
            <w:r w:rsidRPr="0064230E">
              <w:t>менгi</w:t>
            </w:r>
          </w:p>
        </w:tc>
        <w:tc>
          <w:tcPr>
            <w:tcW w:w="2126" w:type="dxa"/>
            <w:hideMark/>
          </w:tcPr>
          <w:p w:rsidR="00CF3A11" w:rsidRPr="0064230E" w:rsidRDefault="00CF3A11" w:rsidP="00CF3A11">
            <w:pPr>
              <w:tabs>
                <w:tab w:val="num" w:pos="0"/>
              </w:tabs>
              <w:spacing w:before="0" w:beforeAutospacing="0" w:after="0" w:afterAutospacing="0"/>
            </w:pPr>
            <w:r w:rsidRPr="0064230E">
              <w:t>А</w:t>
            </w:r>
          </w:p>
        </w:tc>
        <w:tc>
          <w:tcPr>
            <w:tcW w:w="2410" w:type="dxa"/>
            <w:hideMark/>
          </w:tcPr>
          <w:p w:rsidR="00CF3A11" w:rsidRPr="0064230E" w:rsidRDefault="00CF3A11" w:rsidP="00CF3A11">
            <w:pPr>
              <w:tabs>
                <w:tab w:val="num" w:pos="0"/>
              </w:tabs>
              <w:spacing w:before="0" w:beforeAutospacing="0" w:after="0" w:afterAutospacing="0"/>
              <w:rPr>
                <w:lang w:val="kk-KZ"/>
              </w:rPr>
            </w:pPr>
            <w:r w:rsidRPr="0064230E">
              <w:t xml:space="preserve"> А</w:t>
            </w:r>
          </w:p>
        </w:tc>
        <w:tc>
          <w:tcPr>
            <w:tcW w:w="2869" w:type="dxa"/>
          </w:tcPr>
          <w:p w:rsidR="00CF3A11" w:rsidRPr="0064230E" w:rsidRDefault="00CF3A11" w:rsidP="00CF3A11">
            <w:pPr>
              <w:tabs>
                <w:tab w:val="num" w:pos="0"/>
              </w:tabs>
              <w:spacing w:before="0" w:beforeAutospacing="0" w:after="0" w:afterAutospacing="0"/>
            </w:pPr>
          </w:p>
        </w:tc>
      </w:tr>
    </w:tbl>
    <w:p w:rsidR="00CF3A11" w:rsidRPr="0064230E" w:rsidRDefault="00CF3A11" w:rsidP="00CF3A11">
      <w:pPr>
        <w:tabs>
          <w:tab w:val="num" w:pos="0"/>
        </w:tabs>
        <w:spacing w:before="0" w:beforeAutospacing="0" w:after="0" w:afterAutospacing="0"/>
        <w:rPr>
          <w:lang w:val="kk-KZ"/>
        </w:rPr>
      </w:pP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 xml:space="preserve">Түркі даyысты дыбыстарының эквивалентi жоқ дыбыстары созылыңқы </w:t>
      </w:r>
      <w:r w:rsidRPr="0064230E">
        <w:rPr>
          <w:rFonts w:ascii="Times New Roman" w:hAnsi="Times New Roman" w:cs="Times New Roman"/>
          <w:i/>
          <w:iCs/>
          <w:sz w:val="24"/>
          <w:szCs w:val="24"/>
          <w:lang w:val="kk-KZ"/>
        </w:rPr>
        <w:t>а,и,y</w:t>
      </w:r>
      <w:r w:rsidRPr="0064230E">
        <w:rPr>
          <w:rFonts w:ascii="Times New Roman" w:hAnsi="Times New Roman" w:cs="Times New Roman"/>
          <w:sz w:val="24"/>
          <w:szCs w:val="24"/>
          <w:lang w:val="kk-KZ"/>
        </w:rPr>
        <w:t xml:space="preserve"> дыбыстары мен дифтонгтар.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Даyысты дыбыстар жазылyда әрiптiң асты-үстiне қойылатын арнайы белгiлермен таңбаланады. Қазақ тiлiндегi даyыстылардан ерекшелiгi олар жyан, жiңiшке болып бөлiнбейдi.</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Қазақ тiлiнде екi бiрдей даyыстының қатар келyi жоқ болса, бұндай жағдай хинди тiлiне тән. </w:t>
      </w:r>
    </w:p>
    <w:p w:rsidR="00CF3A11" w:rsidRPr="0064230E" w:rsidRDefault="00CF3A11" w:rsidP="00CF3A11">
      <w:pPr>
        <w:tabs>
          <w:tab w:val="num" w:pos="0"/>
        </w:tabs>
        <w:spacing w:before="0" w:beforeAutospacing="0" w:after="0" w:afterAutospacing="0"/>
        <w:ind w:firstLine="567"/>
        <w:jc w:val="both"/>
        <w:rPr>
          <w:lang w:val="kk-KZ"/>
        </w:rPr>
      </w:pPr>
      <w:r w:rsidRPr="0064230E">
        <w:t>Мысалы</w:t>
      </w:r>
      <w:r w:rsidRPr="0064230E">
        <w:rPr>
          <w:lang w:val="kk-KZ"/>
        </w:rPr>
        <w:t>, қ</w:t>
      </w:r>
      <w:r w:rsidRPr="0064230E">
        <w:t>аза</w:t>
      </w:r>
      <w:r w:rsidRPr="0064230E">
        <w:rPr>
          <w:lang w:val="kk-KZ"/>
        </w:rPr>
        <w:t>қ</w:t>
      </w:r>
      <w:r w:rsidRPr="0064230E">
        <w:t xml:space="preserve"> тiлiндегi </w:t>
      </w:r>
      <w:r w:rsidRPr="0064230E">
        <w:rPr>
          <w:i/>
          <w:iCs/>
        </w:rPr>
        <w:t>г,</w:t>
      </w:r>
      <w:r w:rsidRPr="0064230E">
        <w:rPr>
          <w:i/>
          <w:iCs/>
          <w:lang w:val="kk-KZ"/>
        </w:rPr>
        <w:t xml:space="preserve"> </w:t>
      </w:r>
      <w:r w:rsidRPr="0064230E">
        <w:rPr>
          <w:i/>
          <w:iCs/>
        </w:rPr>
        <w:t>т,</w:t>
      </w:r>
      <w:r w:rsidRPr="0064230E">
        <w:rPr>
          <w:i/>
          <w:iCs/>
          <w:lang w:val="kk-KZ"/>
        </w:rPr>
        <w:t xml:space="preserve"> </w:t>
      </w:r>
      <w:r w:rsidRPr="0064230E">
        <w:rPr>
          <w:i/>
          <w:iCs/>
        </w:rPr>
        <w:t>д,</w:t>
      </w:r>
      <w:r w:rsidRPr="0064230E">
        <w:rPr>
          <w:i/>
          <w:iCs/>
          <w:lang w:val="kk-KZ"/>
        </w:rPr>
        <w:t xml:space="preserve"> </w:t>
      </w:r>
      <w:r w:rsidRPr="0064230E">
        <w:rPr>
          <w:i/>
          <w:iCs/>
        </w:rPr>
        <w:t>н,</w:t>
      </w:r>
      <w:r w:rsidRPr="0064230E">
        <w:rPr>
          <w:i/>
          <w:iCs/>
          <w:lang w:val="kk-KZ"/>
        </w:rPr>
        <w:t xml:space="preserve"> </w:t>
      </w:r>
      <w:r w:rsidRPr="0064230E">
        <w:rPr>
          <w:i/>
          <w:iCs/>
        </w:rPr>
        <w:t>р</w:t>
      </w:r>
      <w:r w:rsidRPr="0064230E">
        <w:t xml:space="preserve"> дыбыстары мен хинди тiлiндегi </w:t>
      </w:r>
      <w:r w:rsidRPr="0064230E">
        <w:rPr>
          <w:i/>
          <w:iCs/>
        </w:rPr>
        <w:t>–т,</w:t>
      </w:r>
      <w:r w:rsidRPr="0064230E">
        <w:rPr>
          <w:i/>
          <w:iCs/>
          <w:lang w:val="kk-KZ"/>
        </w:rPr>
        <w:t xml:space="preserve"> </w:t>
      </w:r>
      <w:r w:rsidRPr="0064230E">
        <w:rPr>
          <w:i/>
          <w:iCs/>
        </w:rPr>
        <w:t>-д,</w:t>
      </w:r>
      <w:r w:rsidRPr="0064230E">
        <w:rPr>
          <w:i/>
          <w:iCs/>
          <w:lang w:val="kk-KZ"/>
        </w:rPr>
        <w:t xml:space="preserve"> </w:t>
      </w:r>
      <w:r w:rsidRPr="0064230E">
        <w:rPr>
          <w:i/>
          <w:iCs/>
        </w:rPr>
        <w:t>-н,</w:t>
      </w:r>
      <w:r w:rsidRPr="0064230E">
        <w:rPr>
          <w:i/>
          <w:iCs/>
          <w:lang w:val="kk-KZ"/>
        </w:rPr>
        <w:t xml:space="preserve"> </w:t>
      </w:r>
      <w:r w:rsidRPr="0064230E">
        <w:rPr>
          <w:i/>
          <w:iCs/>
        </w:rPr>
        <w:t>-г,</w:t>
      </w:r>
      <w:r w:rsidRPr="0064230E">
        <w:rPr>
          <w:i/>
          <w:iCs/>
          <w:lang w:val="kk-KZ"/>
        </w:rPr>
        <w:t xml:space="preserve"> </w:t>
      </w:r>
      <w:r w:rsidRPr="0064230E">
        <w:rPr>
          <w:i/>
          <w:iCs/>
        </w:rPr>
        <w:t>-р</w:t>
      </w:r>
      <w:r w:rsidRPr="0064230E">
        <w:t xml:space="preserve"> дыбыстары эквивалент. Бiра</w:t>
      </w:r>
      <w:r w:rsidRPr="0064230E">
        <w:rPr>
          <w:lang w:val="kk-KZ"/>
        </w:rPr>
        <w:t>қ</w:t>
      </w:r>
      <w:r w:rsidRPr="0064230E">
        <w:t xml:space="preserve"> б</w:t>
      </w:r>
      <w:r w:rsidRPr="0064230E">
        <w:rPr>
          <w:lang w:val="kk-KZ"/>
        </w:rPr>
        <w:t>ұ</w:t>
      </w:r>
      <w:r w:rsidRPr="0064230E">
        <w:t>ларда толы</w:t>
      </w:r>
      <w:r w:rsidRPr="0064230E">
        <w:rPr>
          <w:lang w:val="kk-KZ"/>
        </w:rPr>
        <w:t>қ ұқ</w:t>
      </w:r>
      <w:r w:rsidRPr="0064230E">
        <w:t>састы</w:t>
      </w:r>
      <w:r w:rsidRPr="0064230E">
        <w:rPr>
          <w:lang w:val="kk-KZ"/>
        </w:rPr>
        <w:t>қ</w:t>
      </w:r>
      <w:r w:rsidRPr="0064230E">
        <w:t xml:space="preserve"> жо</w:t>
      </w:r>
      <w:r w:rsidRPr="0064230E">
        <w:rPr>
          <w:lang w:val="kk-KZ"/>
        </w:rPr>
        <w:t>қ</w:t>
      </w:r>
      <w:r w:rsidRPr="0064230E">
        <w:t xml:space="preserve">. </w:t>
      </w:r>
      <w:r w:rsidRPr="0064230E">
        <w:rPr>
          <w:lang w:val="kk-KZ"/>
        </w:rPr>
        <w:t>Ө</w:t>
      </w:r>
      <w:r w:rsidRPr="0064230E">
        <w:t>йткенi хинди тiлiнде б</w:t>
      </w:r>
      <w:r w:rsidRPr="0064230E">
        <w:rPr>
          <w:lang w:val="kk-KZ"/>
        </w:rPr>
        <w:t>ұ</w:t>
      </w:r>
      <w:r w:rsidRPr="0064230E">
        <w:t>л дыбыстарды</w:t>
      </w:r>
      <w:r w:rsidRPr="0064230E">
        <w:rPr>
          <w:lang w:val="kk-KZ"/>
        </w:rPr>
        <w:t>ң</w:t>
      </w:r>
      <w:r w:rsidRPr="0064230E">
        <w:t xml:space="preserve"> сы</w:t>
      </w:r>
      <w:r w:rsidRPr="0064230E">
        <w:rPr>
          <w:lang w:val="kk-KZ"/>
        </w:rPr>
        <w:t>ң</w:t>
      </w:r>
      <w:r w:rsidRPr="0064230E">
        <w:t xml:space="preserve">арлары бар, мысалы:      </w:t>
      </w:r>
    </w:p>
    <w:p w:rsidR="00CF3A11" w:rsidRPr="0064230E" w:rsidRDefault="00CF3A11" w:rsidP="00CF3A11">
      <w:pPr>
        <w:tabs>
          <w:tab w:val="num" w:pos="0"/>
        </w:tabs>
        <w:spacing w:before="0" w:beforeAutospacing="0" w:after="0" w:afterAutospacing="0"/>
        <w:ind w:firstLine="567"/>
        <w:jc w:val="both"/>
        <w:rPr>
          <w:lang w:val="kk-KZ"/>
        </w:rPr>
      </w:pPr>
      <w:r w:rsidRPr="0064230E">
        <w:t xml:space="preserve"> </w:t>
      </w:r>
      <w:r w:rsidRPr="0064230E">
        <w:tab/>
      </w:r>
      <w:r w:rsidRPr="0064230E">
        <w:rPr>
          <w:lang w:val="en-US"/>
        </w:rPr>
        <w:t xml:space="preserve">T – </w:t>
      </w:r>
      <w:r w:rsidRPr="0064230E">
        <w:rPr>
          <w:rFonts w:ascii="Mangal" w:hAnsi="Mangal" w:cs="Mangal" w:hint="cs"/>
          <w:cs/>
          <w:lang w:val="en-US" w:bidi="hi-IN"/>
        </w:rPr>
        <w:t>त</w:t>
      </w:r>
      <w:r w:rsidRPr="0064230E">
        <w:rPr>
          <w:lang w:val="kk-KZ" w:bidi="hi-IN"/>
        </w:rPr>
        <w:t>,</w:t>
      </w:r>
      <w:r w:rsidRPr="0064230E">
        <w:rPr>
          <w:lang w:val="en-US"/>
        </w:rPr>
        <w:t xml:space="preserve"> T</w:t>
      </w:r>
      <w:r w:rsidRPr="0064230E">
        <w:rPr>
          <w:vertAlign w:val="superscript"/>
          <w:lang w:val="en-US"/>
        </w:rPr>
        <w:t>h</w:t>
      </w:r>
      <w:r w:rsidRPr="0064230E">
        <w:rPr>
          <w:lang w:val="en-US"/>
        </w:rPr>
        <w:t xml:space="preserve">  –  </w:t>
      </w:r>
      <w:r w:rsidRPr="0064230E">
        <w:rPr>
          <w:rFonts w:ascii="Mangal" w:hAnsi="Mangal" w:cs="Mangal" w:hint="cs"/>
          <w:cs/>
          <w:lang w:val="en-US" w:bidi="hi-IN"/>
        </w:rPr>
        <w:t>थ</w:t>
      </w:r>
      <w:r w:rsidRPr="0064230E">
        <w:rPr>
          <w:lang w:val="kk-KZ" w:bidi="hi-IN"/>
        </w:rPr>
        <w:t>,</w:t>
      </w:r>
      <w:r w:rsidRPr="0064230E">
        <w:rPr>
          <w:lang w:val="en-US"/>
        </w:rPr>
        <w:t xml:space="preserve"> T – </w:t>
      </w:r>
      <w:r w:rsidRPr="0064230E">
        <w:rPr>
          <w:rFonts w:ascii="Mangal" w:hAnsi="Mangal" w:cs="Mangal" w:hint="cs"/>
          <w:cs/>
          <w:lang w:val="en-US" w:bidi="hi-IN"/>
        </w:rPr>
        <w:t>ट</w:t>
      </w:r>
      <w:r w:rsidRPr="0064230E">
        <w:rPr>
          <w:lang w:val="kk-KZ" w:bidi="hi-IN"/>
        </w:rPr>
        <w:t>,</w:t>
      </w:r>
      <w:r w:rsidRPr="0064230E">
        <w:rPr>
          <w:lang w:val="en-US"/>
        </w:rPr>
        <w:t xml:space="preserve">  T</w:t>
      </w:r>
      <w:r w:rsidRPr="0064230E">
        <w:rPr>
          <w:vertAlign w:val="superscript"/>
          <w:lang w:val="en-US"/>
        </w:rPr>
        <w:t>h</w:t>
      </w:r>
      <w:r w:rsidRPr="0064230E">
        <w:rPr>
          <w:lang w:val="en-US" w:bidi="hi-IN"/>
        </w:rPr>
        <w:t xml:space="preserve"> </w:t>
      </w:r>
      <w:r w:rsidRPr="0064230E">
        <w:rPr>
          <w:lang w:val="en-US"/>
        </w:rPr>
        <w:t>–</w:t>
      </w:r>
      <w:r w:rsidRPr="0064230E">
        <w:rPr>
          <w:lang w:val="kk-KZ"/>
        </w:rPr>
        <w:t xml:space="preserve"> </w:t>
      </w:r>
      <w:r w:rsidRPr="0064230E">
        <w:rPr>
          <w:rFonts w:ascii="Mangal" w:hAnsi="Mangal" w:cs="Mangal" w:hint="cs"/>
          <w:cs/>
          <w:lang w:val="en-US" w:bidi="hi-IN"/>
        </w:rPr>
        <w:t>ठ</w:t>
      </w:r>
      <w:r w:rsidRPr="0064230E">
        <w:rPr>
          <w:lang w:val="en-US"/>
        </w:rPr>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en-US"/>
        </w:rPr>
        <w:tab/>
      </w:r>
      <w:r w:rsidRPr="0064230E">
        <w:rPr>
          <w:lang w:val="kk-KZ"/>
        </w:rPr>
        <w:t xml:space="preserve">D </w:t>
      </w:r>
      <w:r w:rsidRPr="0064230E">
        <w:rPr>
          <w:lang w:val="en-US"/>
        </w:rPr>
        <w:t>–</w:t>
      </w:r>
      <w:r w:rsidRPr="0064230E">
        <w:rPr>
          <w:lang w:val="kk-KZ"/>
        </w:rPr>
        <w:t xml:space="preserve">  </w:t>
      </w:r>
      <w:r w:rsidRPr="0064230E">
        <w:rPr>
          <w:rFonts w:ascii="Mangal" w:hAnsi="Mangal" w:cs="Mangal" w:hint="cs"/>
          <w:cs/>
          <w:lang w:val="en-US" w:bidi="hi-IN"/>
        </w:rPr>
        <w:t>द</w:t>
      </w:r>
      <w:r w:rsidRPr="0064230E">
        <w:rPr>
          <w:lang w:val="kk-KZ" w:bidi="hi-IN"/>
        </w:rPr>
        <w:t>,</w:t>
      </w:r>
      <w:r w:rsidRPr="0064230E">
        <w:rPr>
          <w:lang w:val="kk-KZ"/>
        </w:rPr>
        <w:t xml:space="preserve"> D</w:t>
      </w:r>
      <w:r w:rsidRPr="0064230E">
        <w:rPr>
          <w:vertAlign w:val="superscript"/>
          <w:lang w:val="kk-KZ"/>
        </w:rPr>
        <w:t>h</w:t>
      </w:r>
      <w:r w:rsidRPr="0064230E">
        <w:rPr>
          <w:lang w:val="kk-KZ"/>
        </w:rPr>
        <w:t xml:space="preserve"> –</w:t>
      </w:r>
      <w:r w:rsidRPr="0064230E">
        <w:rPr>
          <w:rFonts w:ascii="Mangal" w:hAnsi="Mangal" w:cs="Mangal" w:hint="cs"/>
          <w:cs/>
          <w:lang w:val="en-US" w:bidi="hi-IN"/>
        </w:rPr>
        <w:t>ध</w:t>
      </w:r>
      <w:r w:rsidRPr="0064230E">
        <w:rPr>
          <w:lang w:val="kk-KZ" w:bidi="hi-IN"/>
        </w:rPr>
        <w:t>,</w:t>
      </w:r>
      <w:r w:rsidRPr="0064230E">
        <w:rPr>
          <w:lang w:val="kk-KZ"/>
        </w:rPr>
        <w:t xml:space="preserve"> D – </w:t>
      </w:r>
      <w:r w:rsidRPr="0064230E">
        <w:rPr>
          <w:rFonts w:ascii="Mangal" w:hAnsi="Mangal" w:cs="Mangal" w:hint="cs"/>
          <w:cs/>
          <w:lang w:val="en-US" w:bidi="hi-IN"/>
        </w:rPr>
        <w:t>ड</w:t>
      </w:r>
      <w:r w:rsidRPr="0064230E">
        <w:rPr>
          <w:lang w:val="kk-KZ" w:bidi="hi-IN"/>
        </w:rPr>
        <w:t>,</w:t>
      </w:r>
      <w:r w:rsidRPr="0064230E">
        <w:rPr>
          <w:lang w:val="kk-KZ"/>
        </w:rPr>
        <w:t xml:space="preserve"> D</w:t>
      </w:r>
      <w:r w:rsidRPr="0064230E">
        <w:rPr>
          <w:vertAlign w:val="superscript"/>
          <w:lang w:val="kk-KZ"/>
        </w:rPr>
        <w:t>h</w:t>
      </w:r>
      <w:r w:rsidRPr="0064230E">
        <w:rPr>
          <w:lang w:val="en-US" w:bidi="hi-IN"/>
        </w:rPr>
        <w:t xml:space="preserve"> </w:t>
      </w:r>
      <w:r w:rsidRPr="0064230E">
        <w:rPr>
          <w:lang w:val="en-US"/>
        </w:rPr>
        <w:t>–</w:t>
      </w:r>
      <w:r w:rsidRPr="0064230E">
        <w:rPr>
          <w:lang w:val="kk-KZ" w:bidi="hi-IN"/>
        </w:rPr>
        <w:t xml:space="preserve"> </w:t>
      </w:r>
      <w:r w:rsidRPr="0064230E">
        <w:rPr>
          <w:rFonts w:ascii="Mangal" w:hAnsi="Mangal" w:cs="Mangal" w:hint="cs"/>
          <w:cs/>
          <w:lang w:val="en-US" w:bidi="hi-IN"/>
        </w:rPr>
        <w:t>ढ</w:t>
      </w:r>
      <w:r w:rsidRPr="0064230E">
        <w:rPr>
          <w:lang w:val="kk-KZ"/>
        </w:rPr>
        <w:t>;</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 </w:t>
      </w:r>
      <w:r w:rsidRPr="0064230E">
        <w:rPr>
          <w:lang w:val="en-US"/>
        </w:rPr>
        <w:tab/>
      </w:r>
      <w:r w:rsidRPr="0064230E">
        <w:rPr>
          <w:lang w:val="kk-KZ"/>
        </w:rPr>
        <w:t xml:space="preserve">R – </w:t>
      </w:r>
      <w:r w:rsidRPr="0064230E">
        <w:rPr>
          <w:rFonts w:ascii="Mangal" w:hAnsi="Mangal" w:cs="Mangal" w:hint="cs"/>
          <w:cs/>
          <w:lang w:val="en-US" w:bidi="hi-IN"/>
        </w:rPr>
        <w:t>र</w:t>
      </w:r>
      <w:r w:rsidRPr="0064230E">
        <w:rPr>
          <w:lang w:val="kk-KZ" w:bidi="hi-IN"/>
        </w:rPr>
        <w:t>,</w:t>
      </w:r>
      <w:r w:rsidRPr="0064230E">
        <w:rPr>
          <w:lang w:val="kk-KZ"/>
        </w:rPr>
        <w:t xml:space="preserve">    R </w:t>
      </w:r>
      <w:r w:rsidRPr="0064230E">
        <w:rPr>
          <w:lang w:val="en-US"/>
        </w:rPr>
        <w:t>–</w:t>
      </w:r>
      <w:r w:rsidRPr="0064230E">
        <w:rPr>
          <w:lang w:val="kk-KZ"/>
        </w:rPr>
        <w:t xml:space="preserve"> </w:t>
      </w:r>
      <w:r w:rsidRPr="0064230E">
        <w:rPr>
          <w:rFonts w:ascii="Mangal" w:hAnsi="Mangal" w:cs="Mangal" w:hint="cs"/>
          <w:cs/>
          <w:lang w:val="en-US" w:bidi="hi-IN"/>
        </w:rPr>
        <w:t>ढ़</w:t>
      </w:r>
      <w:r w:rsidRPr="0064230E">
        <w:rPr>
          <w:lang w:val="kk-KZ" w:bidi="hi-IN"/>
        </w:rPr>
        <w:t>,</w:t>
      </w:r>
      <w:r w:rsidRPr="0064230E">
        <w:rPr>
          <w:lang w:val="kk-KZ"/>
        </w:rPr>
        <w:t xml:space="preserve"> R </w:t>
      </w:r>
      <w:r w:rsidRPr="0064230E">
        <w:rPr>
          <w:lang w:val="en-US"/>
        </w:rPr>
        <w:t>–</w:t>
      </w:r>
      <w:r w:rsidRPr="0064230E">
        <w:rPr>
          <w:lang w:val="kk-KZ"/>
        </w:rPr>
        <w:t xml:space="preserve"> </w:t>
      </w:r>
      <w:r w:rsidRPr="0064230E">
        <w:rPr>
          <w:rFonts w:ascii="Mangal" w:hAnsi="Mangal" w:cs="Mangal" w:hint="cs"/>
          <w:cs/>
          <w:lang w:val="en-US" w:bidi="hi-IN"/>
        </w:rPr>
        <w:t>ड़</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en-US"/>
        </w:rPr>
        <w:tab/>
      </w:r>
      <w:r w:rsidRPr="0064230E">
        <w:rPr>
          <w:lang w:val="kk-KZ"/>
        </w:rPr>
        <w:t xml:space="preserve">Хиндише таңбаланyлары да әртүрлi. Қазақ тiлiнде даyыссыздардың бұлай жyан, жiңiшке, қырылдаyық айтылатын фонетикалық ерекшелiктерi жоқ. Демек, бұл дыбыстар бiр-бiрiне эквивалент болғанымен, бiртектес дыбыстар емес.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Эквивалентi жоқ дыбыстарға салыстырып отырған араб, парсы және түркі тiлдерiнде ешбiр фонетикалық жағдайда кездеспейтiн дыбыстар жатады. Даyыссыз дыбыстардан тiлдi таңдайға қойып айтатын –  </w:t>
      </w:r>
      <w:r w:rsidRPr="0064230E">
        <w:rPr>
          <w:rFonts w:ascii="Mangal" w:hAnsi="Mangal" w:cs="Mangal" w:hint="cs"/>
          <w:cs/>
          <w:lang w:val="en-US" w:bidi="hi-IN"/>
        </w:rPr>
        <w:t>ट</w:t>
      </w:r>
      <w:r w:rsidRPr="0064230E">
        <w:rPr>
          <w:lang w:val="kk-KZ" w:bidi="hi-IN"/>
        </w:rPr>
        <w:t xml:space="preserve"> - </w:t>
      </w:r>
      <w:r w:rsidRPr="0064230E">
        <w:rPr>
          <w:lang w:val="kk-KZ"/>
        </w:rPr>
        <w:t xml:space="preserve">T, </w:t>
      </w:r>
      <w:r w:rsidRPr="0064230E">
        <w:rPr>
          <w:rFonts w:ascii="Mangal" w:hAnsi="Mangal" w:cs="Mangal" w:hint="cs"/>
          <w:cs/>
          <w:lang w:val="en-US" w:bidi="hi-IN"/>
        </w:rPr>
        <w:t>ठ</w:t>
      </w:r>
      <w:r w:rsidRPr="0064230E">
        <w:rPr>
          <w:lang w:val="kk-KZ" w:bidi="hi-IN"/>
        </w:rPr>
        <w:t xml:space="preserve"> - </w:t>
      </w:r>
      <w:r w:rsidRPr="0064230E">
        <w:rPr>
          <w:lang w:val="kk-KZ"/>
        </w:rPr>
        <w:t>T</w:t>
      </w:r>
      <w:r w:rsidRPr="0064230E">
        <w:rPr>
          <w:vertAlign w:val="superscript"/>
          <w:lang w:val="kk-KZ"/>
        </w:rPr>
        <w:t>h</w:t>
      </w:r>
      <w:r w:rsidRPr="0064230E">
        <w:rPr>
          <w:lang w:val="kk-KZ"/>
        </w:rPr>
        <w:t xml:space="preserve">, </w:t>
      </w:r>
      <w:r w:rsidRPr="0064230E">
        <w:rPr>
          <w:rFonts w:ascii="Mangal" w:hAnsi="Mangal" w:cs="Mangal" w:hint="cs"/>
          <w:cs/>
          <w:lang w:val="en-US" w:bidi="hi-IN"/>
        </w:rPr>
        <w:t>ढ़</w:t>
      </w:r>
      <w:r w:rsidRPr="0064230E">
        <w:rPr>
          <w:lang w:val="kk-KZ" w:bidi="hi-IN"/>
        </w:rPr>
        <w:t xml:space="preserve"> - </w:t>
      </w:r>
      <w:r w:rsidRPr="0064230E">
        <w:rPr>
          <w:lang w:val="kk-KZ"/>
        </w:rPr>
        <w:t>R,</w:t>
      </w:r>
      <w:r w:rsidRPr="0064230E">
        <w:rPr>
          <w:lang w:val="kk-KZ" w:bidi="hi-IN"/>
        </w:rPr>
        <w:t xml:space="preserve"> </w:t>
      </w:r>
      <w:r w:rsidRPr="0064230E">
        <w:rPr>
          <w:rFonts w:ascii="Mangal" w:hAnsi="Mangal" w:cs="Mangal" w:hint="cs"/>
          <w:cs/>
          <w:lang w:val="en-US" w:bidi="hi-IN"/>
        </w:rPr>
        <w:t>ड़</w:t>
      </w:r>
      <w:r w:rsidRPr="0064230E">
        <w:rPr>
          <w:lang w:val="kk-KZ" w:bidi="hi-IN"/>
        </w:rPr>
        <w:t xml:space="preserve"> - </w:t>
      </w:r>
      <w:r w:rsidRPr="0064230E">
        <w:rPr>
          <w:lang w:val="kk-KZ"/>
        </w:rPr>
        <w:t>R</w:t>
      </w:r>
      <w:r w:rsidRPr="0064230E">
        <w:rPr>
          <w:vertAlign w:val="superscript"/>
          <w:lang w:val="kk-KZ"/>
        </w:rPr>
        <w:t>h</w:t>
      </w:r>
      <w:r w:rsidRPr="0064230E">
        <w:rPr>
          <w:lang w:val="kk-KZ"/>
        </w:rPr>
        <w:t xml:space="preserve"> және қырылдаyық дыбыстар – </w:t>
      </w:r>
      <w:r w:rsidRPr="0064230E">
        <w:rPr>
          <w:rFonts w:ascii="Mangal" w:hAnsi="Mangal" w:cs="Mangal" w:hint="cs"/>
          <w:cs/>
          <w:lang w:val="en-US" w:bidi="hi-IN"/>
        </w:rPr>
        <w:t>थ</w:t>
      </w:r>
      <w:r w:rsidRPr="0064230E">
        <w:rPr>
          <w:lang w:val="kk-KZ" w:bidi="hi-IN"/>
        </w:rPr>
        <w:t xml:space="preserve"> -</w:t>
      </w:r>
      <w:r w:rsidRPr="0064230E">
        <w:rPr>
          <w:lang w:val="kk-KZ"/>
        </w:rPr>
        <w:t xml:space="preserve"> T</w:t>
      </w:r>
      <w:r w:rsidRPr="0064230E">
        <w:rPr>
          <w:vertAlign w:val="superscript"/>
          <w:lang w:val="kk-KZ"/>
        </w:rPr>
        <w:t>h</w:t>
      </w:r>
      <w:r w:rsidRPr="0064230E">
        <w:rPr>
          <w:lang w:val="kk-KZ"/>
        </w:rPr>
        <w:t xml:space="preserve">, </w:t>
      </w:r>
      <w:r w:rsidRPr="0064230E">
        <w:rPr>
          <w:rFonts w:ascii="Mangal" w:hAnsi="Mangal" w:cs="Mangal" w:hint="cs"/>
          <w:cs/>
          <w:lang w:val="en-US" w:bidi="hi-IN"/>
        </w:rPr>
        <w:t>भ</w:t>
      </w:r>
      <w:r w:rsidRPr="0064230E">
        <w:rPr>
          <w:lang w:val="kk-KZ" w:bidi="hi-IN"/>
        </w:rPr>
        <w:t xml:space="preserve"> - </w:t>
      </w:r>
      <w:r w:rsidRPr="0064230E">
        <w:rPr>
          <w:lang w:val="kk-KZ"/>
        </w:rPr>
        <w:t>B</w:t>
      </w:r>
      <w:r w:rsidRPr="0064230E">
        <w:rPr>
          <w:vertAlign w:val="superscript"/>
          <w:lang w:val="kk-KZ"/>
        </w:rPr>
        <w:t>h</w:t>
      </w:r>
      <w:r w:rsidRPr="0064230E">
        <w:rPr>
          <w:lang w:val="kk-KZ"/>
        </w:rPr>
        <w:t xml:space="preserve">, </w:t>
      </w:r>
      <w:r w:rsidRPr="0064230E">
        <w:rPr>
          <w:rFonts w:ascii="Mangal" w:hAnsi="Mangal" w:cs="Mangal" w:hint="cs"/>
          <w:cs/>
          <w:lang w:val="en-US" w:bidi="hi-IN"/>
        </w:rPr>
        <w:t>झ</w:t>
      </w:r>
      <w:r w:rsidRPr="0064230E">
        <w:rPr>
          <w:lang w:val="kk-KZ" w:bidi="hi-IN"/>
        </w:rPr>
        <w:t xml:space="preserve"> -</w:t>
      </w:r>
      <w:r w:rsidRPr="0064230E">
        <w:rPr>
          <w:lang w:val="kk-KZ"/>
        </w:rPr>
        <w:t>J</w:t>
      </w:r>
      <w:r w:rsidRPr="0064230E">
        <w:rPr>
          <w:vertAlign w:val="superscript"/>
          <w:lang w:val="kk-KZ"/>
        </w:rPr>
        <w:t>h</w:t>
      </w:r>
      <w:r w:rsidRPr="0064230E">
        <w:rPr>
          <w:lang w:val="kk-KZ"/>
        </w:rPr>
        <w:t xml:space="preserve">, </w:t>
      </w:r>
      <w:r w:rsidRPr="0064230E">
        <w:rPr>
          <w:rFonts w:ascii="Mangal" w:hAnsi="Mangal" w:cs="Mangal" w:hint="cs"/>
          <w:cs/>
          <w:lang w:val="en-US" w:bidi="hi-IN"/>
        </w:rPr>
        <w:t>घ</w:t>
      </w:r>
      <w:r w:rsidRPr="0064230E">
        <w:rPr>
          <w:lang w:val="kk-KZ" w:bidi="hi-IN"/>
        </w:rPr>
        <w:t xml:space="preserve"> - </w:t>
      </w:r>
      <w:r w:rsidRPr="0064230E">
        <w:rPr>
          <w:lang w:val="kk-KZ"/>
        </w:rPr>
        <w:t>G</w:t>
      </w:r>
      <w:r w:rsidRPr="0064230E">
        <w:rPr>
          <w:vertAlign w:val="superscript"/>
          <w:lang w:val="kk-KZ"/>
        </w:rPr>
        <w:t>h</w:t>
      </w: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Хинди тiлiнде 40 даyыссыз дыбыс бар. Даyыссыз дыбыстар жасалy жолы мен орны бойынша бiрнеше түрге бөлiнедi.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1) Даyыссыз дыбыстар жасалy тәсiлiне қарай жабысыңқы (шұғыл), ызың және дiрiл болып жiктеледi. </w:t>
      </w:r>
    </w:p>
    <w:p w:rsidR="00CF3A11" w:rsidRPr="0064230E" w:rsidRDefault="00CF3A11" w:rsidP="00CF3A11">
      <w:pPr>
        <w:tabs>
          <w:tab w:val="num" w:pos="0"/>
          <w:tab w:val="num" w:pos="360"/>
        </w:tabs>
        <w:spacing w:before="0" w:beforeAutospacing="0" w:after="0" w:afterAutospacing="0"/>
        <w:ind w:firstLine="567"/>
        <w:jc w:val="both"/>
        <w:rPr>
          <w:lang w:val="kk-KZ"/>
        </w:rPr>
      </w:pPr>
      <w:r w:rsidRPr="0064230E">
        <w:rPr>
          <w:lang w:val="kk-KZ"/>
        </w:rPr>
        <w:lastRenderedPageBreak/>
        <w:t xml:space="preserve">Шұғыл даyыссыздар өз алдына қатаң және ұяң болып бөлiнедi. Қатаң даyыссыздар: </w:t>
      </w:r>
      <w:r w:rsidRPr="0064230E">
        <w:rPr>
          <w:rFonts w:ascii="Mangal" w:hAnsi="Mangal" w:cs="Mangal" w:hint="cs"/>
          <w:cs/>
          <w:lang w:bidi="hi-IN"/>
        </w:rPr>
        <w:t>क</w:t>
      </w:r>
      <w:r w:rsidRPr="0064230E">
        <w:rPr>
          <w:lang w:val="kk-KZ"/>
        </w:rPr>
        <w:t xml:space="preserve"> [K], </w:t>
      </w:r>
      <w:r w:rsidRPr="0064230E">
        <w:rPr>
          <w:rFonts w:ascii="Mangal" w:hAnsi="Mangal" w:cs="Mangal" w:hint="cs"/>
          <w:cs/>
          <w:lang w:bidi="hi-IN"/>
        </w:rPr>
        <w:t>त</w:t>
      </w:r>
      <w:r w:rsidRPr="0064230E">
        <w:rPr>
          <w:lang w:val="kk-KZ" w:bidi="hi-IN"/>
        </w:rPr>
        <w:t xml:space="preserve"> [</w:t>
      </w:r>
      <w:r w:rsidRPr="0064230E">
        <w:rPr>
          <w:lang w:val="kk-KZ"/>
        </w:rPr>
        <w:t xml:space="preserve">T], </w:t>
      </w:r>
      <w:r w:rsidRPr="0064230E">
        <w:rPr>
          <w:rFonts w:ascii="Mangal" w:hAnsi="Mangal" w:cs="Mangal" w:hint="cs"/>
          <w:cs/>
          <w:lang w:bidi="hi-IN"/>
        </w:rPr>
        <w:t>प</w:t>
      </w:r>
      <w:r w:rsidRPr="0064230E">
        <w:rPr>
          <w:lang w:val="kk-KZ"/>
        </w:rPr>
        <w:t xml:space="preserve"> [P] т.б. ұяң даyыссыздар: </w:t>
      </w:r>
      <w:r w:rsidRPr="0064230E">
        <w:rPr>
          <w:rFonts w:ascii="Mangal" w:hAnsi="Mangal" w:cs="Mangal" w:hint="cs"/>
          <w:cs/>
          <w:lang w:bidi="hi-IN"/>
        </w:rPr>
        <w:t>ग</w:t>
      </w:r>
      <w:r w:rsidRPr="0064230E">
        <w:rPr>
          <w:lang w:val="kk-KZ"/>
        </w:rPr>
        <w:t xml:space="preserve"> [G], </w:t>
      </w:r>
      <w:r w:rsidRPr="0064230E">
        <w:rPr>
          <w:rFonts w:ascii="Mangal" w:hAnsi="Mangal" w:cs="Mangal" w:hint="cs"/>
          <w:cs/>
          <w:lang w:bidi="hi-IN"/>
        </w:rPr>
        <w:t>द</w:t>
      </w:r>
      <w:r w:rsidRPr="0064230E">
        <w:rPr>
          <w:lang w:val="kk-KZ"/>
        </w:rPr>
        <w:t xml:space="preserve"> [D], </w:t>
      </w:r>
      <w:r w:rsidRPr="0064230E">
        <w:rPr>
          <w:rFonts w:ascii="Mangal" w:hAnsi="Mangal" w:cs="Mangal" w:hint="cs"/>
          <w:cs/>
          <w:lang w:bidi="hi-IN"/>
        </w:rPr>
        <w:t>व</w:t>
      </w:r>
      <w:r w:rsidRPr="0064230E">
        <w:rPr>
          <w:lang w:val="kk-KZ"/>
        </w:rPr>
        <w:t xml:space="preserve"> [V] т.б. </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Хинди тiлiнде ызы</w:t>
      </w:r>
      <w:r w:rsidRPr="0064230E">
        <w:rPr>
          <w:rFonts w:ascii="Times New Roman" w:hAnsi="Times New Roman" w:cs="Times New Roman"/>
          <w:sz w:val="24"/>
          <w:szCs w:val="24"/>
          <w:lang w:val="kk-KZ" w:bidi="hi-IN"/>
        </w:rPr>
        <w:t>ң</w:t>
      </w:r>
      <w:r w:rsidRPr="0064230E">
        <w:rPr>
          <w:rFonts w:ascii="Times New Roman" w:hAnsi="Times New Roman" w:cs="Times New Roman"/>
          <w:sz w:val="24"/>
          <w:szCs w:val="24"/>
          <w:lang w:val="kk-KZ"/>
        </w:rPr>
        <w:t xml:space="preserve"> даyыссыздар мен шұғыл даyыссыздардың ерекшелiктерiн бiрдей қамтыған аффикант дыбыстар да бар, олар: </w:t>
      </w:r>
      <w:r w:rsidRPr="0064230E">
        <w:rPr>
          <w:rFonts w:ascii="Mangal" w:hAnsi="Mangal" w:cs="Mangal" w:hint="cs"/>
          <w:sz w:val="24"/>
          <w:szCs w:val="24"/>
          <w:cs/>
          <w:lang w:val="kk-KZ" w:bidi="hi-IN"/>
        </w:rPr>
        <w:t>च</w:t>
      </w:r>
      <w:r w:rsidRPr="0064230E">
        <w:rPr>
          <w:rFonts w:ascii="Times New Roman" w:hAnsi="Times New Roman" w:cs="Times New Roman"/>
          <w:sz w:val="24"/>
          <w:szCs w:val="24"/>
          <w:lang w:val="kk-KZ"/>
        </w:rPr>
        <w:t xml:space="preserve"> [C],  </w:t>
      </w:r>
      <w:r w:rsidRPr="0064230E">
        <w:rPr>
          <w:rFonts w:ascii="Mangal" w:hAnsi="Mangal" w:cs="Mangal" w:hint="cs"/>
          <w:sz w:val="24"/>
          <w:szCs w:val="24"/>
          <w:cs/>
          <w:lang w:bidi="hi-IN"/>
        </w:rPr>
        <w:t>छ</w:t>
      </w:r>
      <w:r w:rsidRPr="0064230E">
        <w:rPr>
          <w:rFonts w:ascii="Times New Roman" w:hAnsi="Times New Roman" w:cs="Mangal"/>
          <w:sz w:val="24"/>
          <w:szCs w:val="24"/>
          <w:cs/>
          <w:lang w:val="kk-KZ" w:bidi="hi-IN"/>
        </w:rPr>
        <w:t xml:space="preserve"> </w:t>
      </w:r>
      <w:r w:rsidRPr="0064230E">
        <w:rPr>
          <w:rFonts w:ascii="Times New Roman" w:hAnsi="Times New Roman" w:cs="Times New Roman"/>
          <w:sz w:val="24"/>
          <w:szCs w:val="24"/>
          <w:lang w:val="kk-KZ"/>
        </w:rPr>
        <w:t>[C</w:t>
      </w:r>
      <w:r w:rsidRPr="0064230E">
        <w:rPr>
          <w:rFonts w:ascii="Times New Roman" w:hAnsi="Times New Roman" w:cs="Times New Roman"/>
          <w:sz w:val="24"/>
          <w:szCs w:val="24"/>
          <w:vertAlign w:val="superscript"/>
          <w:lang w:val="kk-KZ"/>
        </w:rPr>
        <w:t>h</w:t>
      </w:r>
      <w:r w:rsidRPr="0064230E">
        <w:rPr>
          <w:rFonts w:ascii="Times New Roman" w:hAnsi="Times New Roman" w:cs="Times New Roman"/>
          <w:sz w:val="24"/>
          <w:szCs w:val="24"/>
          <w:lang w:val="kk-KZ"/>
        </w:rPr>
        <w:t xml:space="preserve">], </w:t>
      </w:r>
      <w:r w:rsidRPr="0064230E">
        <w:rPr>
          <w:rFonts w:ascii="Mangal" w:hAnsi="Mangal" w:cs="Mangal" w:hint="cs"/>
          <w:sz w:val="24"/>
          <w:szCs w:val="24"/>
          <w:cs/>
          <w:lang w:bidi="hi-IN"/>
        </w:rPr>
        <w:t>ज</w:t>
      </w:r>
      <w:r w:rsidRPr="0064230E">
        <w:rPr>
          <w:rFonts w:ascii="Times New Roman" w:hAnsi="Times New Roman" w:cs="Times New Roman"/>
          <w:sz w:val="24"/>
          <w:szCs w:val="24"/>
          <w:lang w:val="kk-KZ" w:bidi="hi-IN"/>
        </w:rPr>
        <w:t xml:space="preserve"> [</w:t>
      </w:r>
      <w:r w:rsidRPr="0064230E">
        <w:rPr>
          <w:rFonts w:ascii="Times New Roman" w:hAnsi="Times New Roman" w:cs="Times New Roman"/>
          <w:sz w:val="24"/>
          <w:szCs w:val="24"/>
          <w:lang w:val="kk-KZ"/>
        </w:rPr>
        <w:t xml:space="preserve">J], </w:t>
      </w:r>
      <w:r w:rsidRPr="0064230E">
        <w:rPr>
          <w:rFonts w:ascii="Mangal" w:hAnsi="Mangal" w:cs="Mangal" w:hint="cs"/>
          <w:sz w:val="24"/>
          <w:szCs w:val="24"/>
          <w:cs/>
          <w:lang w:bidi="hi-IN"/>
        </w:rPr>
        <w:t>झ</w:t>
      </w:r>
      <w:r w:rsidRPr="0064230E">
        <w:rPr>
          <w:rFonts w:ascii="Times New Roman" w:hAnsi="Times New Roman" w:cs="Times New Roman"/>
          <w:sz w:val="24"/>
          <w:szCs w:val="24"/>
          <w:lang w:val="kk-KZ"/>
        </w:rPr>
        <w:t xml:space="preserve"> [J</w:t>
      </w:r>
      <w:r w:rsidRPr="0064230E">
        <w:rPr>
          <w:rFonts w:ascii="Times New Roman" w:hAnsi="Times New Roman" w:cs="Times New Roman"/>
          <w:sz w:val="24"/>
          <w:szCs w:val="24"/>
          <w:vertAlign w:val="superscript"/>
          <w:lang w:val="kk-KZ"/>
        </w:rPr>
        <w:t>h</w:t>
      </w:r>
      <w:r w:rsidRPr="0064230E">
        <w:rPr>
          <w:rFonts w:ascii="Times New Roman" w:hAnsi="Times New Roman" w:cs="Times New Roman"/>
          <w:sz w:val="24"/>
          <w:szCs w:val="24"/>
          <w:lang w:val="kk-KZ"/>
        </w:rPr>
        <w:t>].</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 xml:space="preserve">Бұл дыбыстар да қатаң, ұяң болып бөлiнедi. Қатаңға – </w:t>
      </w:r>
      <w:r w:rsidRPr="0064230E">
        <w:rPr>
          <w:rFonts w:ascii="Mangal" w:hAnsi="Mangal" w:cs="Mangal" w:hint="cs"/>
          <w:sz w:val="24"/>
          <w:szCs w:val="24"/>
          <w:cs/>
          <w:lang w:bidi="hi-IN"/>
        </w:rPr>
        <w:t>च</w:t>
      </w:r>
      <w:r w:rsidRPr="0064230E">
        <w:rPr>
          <w:rFonts w:ascii="Times New Roman" w:hAnsi="Times New Roman" w:cs="Times New Roman"/>
          <w:sz w:val="24"/>
          <w:szCs w:val="24"/>
          <w:lang w:val="kk-KZ"/>
        </w:rPr>
        <w:t xml:space="preserve"> [C] ,</w:t>
      </w:r>
      <w:r w:rsidRPr="0064230E">
        <w:rPr>
          <w:rFonts w:ascii="Mangal" w:hAnsi="Mangal" w:cs="Mangal" w:hint="cs"/>
          <w:sz w:val="24"/>
          <w:szCs w:val="24"/>
          <w:cs/>
          <w:lang w:bidi="hi-IN"/>
        </w:rPr>
        <w:t>छ</w:t>
      </w:r>
      <w:r w:rsidRPr="0064230E">
        <w:rPr>
          <w:rFonts w:ascii="Times New Roman" w:hAnsi="Times New Roman" w:cs="Times New Roman"/>
          <w:sz w:val="24"/>
          <w:szCs w:val="24"/>
          <w:lang w:val="kk-KZ"/>
        </w:rPr>
        <w:t xml:space="preserve">  [C</w:t>
      </w:r>
      <w:r w:rsidRPr="0064230E">
        <w:rPr>
          <w:rFonts w:ascii="Times New Roman" w:hAnsi="Times New Roman" w:cs="Times New Roman"/>
          <w:sz w:val="24"/>
          <w:szCs w:val="24"/>
          <w:vertAlign w:val="superscript"/>
          <w:lang w:val="kk-KZ"/>
        </w:rPr>
        <w:t>h</w:t>
      </w:r>
      <w:r w:rsidRPr="0064230E">
        <w:rPr>
          <w:rFonts w:ascii="Times New Roman" w:hAnsi="Times New Roman" w:cs="Times New Roman"/>
          <w:sz w:val="24"/>
          <w:szCs w:val="24"/>
          <w:lang w:val="kk-KZ"/>
        </w:rPr>
        <w:t xml:space="preserve">]; Ұяңға </w:t>
      </w:r>
      <w:r w:rsidRPr="0064230E">
        <w:rPr>
          <w:rFonts w:ascii="Mangal" w:hAnsi="Mangal" w:cs="Mangal" w:hint="cs"/>
          <w:sz w:val="24"/>
          <w:szCs w:val="24"/>
          <w:cs/>
          <w:lang w:bidi="hi-IN"/>
        </w:rPr>
        <w:t>ज</w:t>
      </w:r>
      <w:r w:rsidRPr="0064230E">
        <w:rPr>
          <w:rFonts w:ascii="Times New Roman" w:hAnsi="Times New Roman" w:cs="Times New Roman"/>
          <w:sz w:val="24"/>
          <w:szCs w:val="24"/>
          <w:lang w:val="kk-KZ" w:bidi="hi-IN"/>
        </w:rPr>
        <w:t xml:space="preserve"> [</w:t>
      </w:r>
      <w:r w:rsidRPr="0064230E">
        <w:rPr>
          <w:rFonts w:ascii="Times New Roman" w:hAnsi="Times New Roman" w:cs="Times New Roman"/>
          <w:sz w:val="24"/>
          <w:szCs w:val="24"/>
          <w:lang w:val="kk-KZ"/>
        </w:rPr>
        <w:t xml:space="preserve">J],  </w:t>
      </w:r>
      <w:r w:rsidRPr="0064230E">
        <w:rPr>
          <w:rFonts w:ascii="Mangal" w:hAnsi="Mangal" w:cs="Mangal" w:hint="cs"/>
          <w:sz w:val="24"/>
          <w:szCs w:val="24"/>
          <w:cs/>
          <w:lang w:bidi="hi-IN"/>
        </w:rPr>
        <w:t>झ</w:t>
      </w:r>
      <w:r w:rsidRPr="0064230E">
        <w:rPr>
          <w:rFonts w:ascii="Times New Roman" w:hAnsi="Times New Roman" w:cs="Times New Roman"/>
          <w:sz w:val="24"/>
          <w:szCs w:val="24"/>
          <w:lang w:val="kk-KZ"/>
        </w:rPr>
        <w:t xml:space="preserve"> [J</w:t>
      </w:r>
      <w:r w:rsidRPr="0064230E">
        <w:rPr>
          <w:rFonts w:ascii="Times New Roman" w:hAnsi="Times New Roman" w:cs="Times New Roman"/>
          <w:sz w:val="24"/>
          <w:szCs w:val="24"/>
          <w:vertAlign w:val="superscript"/>
          <w:lang w:val="kk-KZ"/>
        </w:rPr>
        <w:t>h</w:t>
      </w:r>
      <w:r w:rsidRPr="0064230E">
        <w:rPr>
          <w:rFonts w:ascii="Times New Roman" w:hAnsi="Times New Roman" w:cs="Times New Roman"/>
          <w:sz w:val="24"/>
          <w:szCs w:val="24"/>
          <w:lang w:val="kk-KZ"/>
        </w:rPr>
        <w:t xml:space="preserve"> ] жатады.</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 xml:space="preserve">Ызың даyыссыздар сөйлеy органдарының бiр-бiрiне жақындасқында, саңылаy арқылы шығатын дыбыстар: </w:t>
      </w:r>
      <w:r w:rsidRPr="0064230E">
        <w:rPr>
          <w:rFonts w:ascii="Mangal" w:hAnsi="Mangal" w:cs="Mangal" w:hint="cs"/>
          <w:sz w:val="24"/>
          <w:szCs w:val="24"/>
          <w:cs/>
          <w:lang w:bidi="hi-IN"/>
        </w:rPr>
        <w:t>ज़</w:t>
      </w:r>
      <w:r w:rsidRPr="0064230E">
        <w:rPr>
          <w:rFonts w:ascii="Times New Roman" w:hAnsi="Times New Roman" w:cs="Mangal"/>
          <w:sz w:val="24"/>
          <w:szCs w:val="24"/>
          <w:cs/>
          <w:lang w:val="kk-KZ" w:bidi="hi-IN"/>
        </w:rPr>
        <w:t xml:space="preserve"> </w:t>
      </w:r>
      <w:r w:rsidRPr="0064230E">
        <w:rPr>
          <w:rFonts w:ascii="Times New Roman" w:hAnsi="Times New Roman" w:cs="Times New Roman"/>
          <w:sz w:val="24"/>
          <w:szCs w:val="24"/>
          <w:lang w:val="kk-KZ" w:bidi="hi-IN"/>
        </w:rPr>
        <w:t>[</w:t>
      </w:r>
      <w:r w:rsidRPr="0064230E">
        <w:rPr>
          <w:rFonts w:ascii="Times New Roman" w:hAnsi="Times New Roman" w:cs="Times New Roman"/>
          <w:sz w:val="24"/>
          <w:szCs w:val="24"/>
          <w:lang w:val="kk-KZ"/>
        </w:rPr>
        <w:t xml:space="preserve">Z], </w:t>
      </w:r>
      <w:r w:rsidRPr="0064230E">
        <w:rPr>
          <w:rFonts w:ascii="Mangal" w:hAnsi="Mangal" w:cs="Mangal" w:hint="cs"/>
          <w:sz w:val="24"/>
          <w:szCs w:val="24"/>
          <w:cs/>
          <w:lang w:bidi="hi-IN"/>
        </w:rPr>
        <w:t>फ़</w:t>
      </w:r>
      <w:r w:rsidRPr="0064230E">
        <w:rPr>
          <w:rFonts w:ascii="Times New Roman" w:hAnsi="Times New Roman" w:cs="Times New Roman"/>
          <w:sz w:val="24"/>
          <w:szCs w:val="24"/>
          <w:lang w:val="kk-KZ"/>
        </w:rPr>
        <w:t xml:space="preserve"> [F], </w:t>
      </w:r>
      <w:r w:rsidRPr="0064230E">
        <w:rPr>
          <w:rFonts w:ascii="Mangal" w:hAnsi="Mangal" w:cs="Mangal" w:hint="cs"/>
          <w:sz w:val="24"/>
          <w:szCs w:val="24"/>
          <w:cs/>
          <w:lang w:bidi="hi-IN"/>
        </w:rPr>
        <w:t>व</w:t>
      </w:r>
      <w:r w:rsidRPr="0064230E">
        <w:rPr>
          <w:rFonts w:ascii="Times New Roman" w:hAnsi="Times New Roman" w:cs="Times New Roman"/>
          <w:sz w:val="24"/>
          <w:szCs w:val="24"/>
          <w:lang w:val="kk-KZ"/>
        </w:rPr>
        <w:t xml:space="preserve"> [V], </w:t>
      </w:r>
      <w:r w:rsidRPr="0064230E">
        <w:rPr>
          <w:rFonts w:ascii="Mangal" w:hAnsi="Mangal" w:cs="Mangal" w:hint="cs"/>
          <w:sz w:val="24"/>
          <w:szCs w:val="24"/>
          <w:cs/>
          <w:lang w:bidi="hi-IN"/>
        </w:rPr>
        <w:t>स</w:t>
      </w:r>
      <w:r w:rsidRPr="0064230E">
        <w:rPr>
          <w:rFonts w:ascii="Times New Roman" w:hAnsi="Times New Roman" w:cs="Times New Roman"/>
          <w:sz w:val="24"/>
          <w:szCs w:val="24"/>
          <w:lang w:val="kk-KZ"/>
        </w:rPr>
        <w:t xml:space="preserve"> [S], </w:t>
      </w:r>
      <w:r w:rsidRPr="0064230E">
        <w:rPr>
          <w:rFonts w:ascii="Mangal" w:hAnsi="Mangal" w:cs="Mangal" w:hint="cs"/>
          <w:sz w:val="24"/>
          <w:szCs w:val="24"/>
          <w:cs/>
          <w:lang w:bidi="hi-IN"/>
        </w:rPr>
        <w:t>श</w:t>
      </w:r>
      <w:r w:rsidRPr="0064230E">
        <w:rPr>
          <w:rFonts w:ascii="Times New Roman" w:hAnsi="Times New Roman" w:cs="Times New Roman"/>
          <w:sz w:val="24"/>
          <w:szCs w:val="24"/>
          <w:lang w:val="kk-KZ" w:bidi="hi-IN"/>
        </w:rPr>
        <w:t xml:space="preserve"> [sh]</w:t>
      </w:r>
      <w:r w:rsidRPr="0064230E">
        <w:rPr>
          <w:rFonts w:ascii="Times New Roman" w:hAnsi="Times New Roman" w:cs="Times New Roman"/>
          <w:sz w:val="24"/>
          <w:szCs w:val="24"/>
          <w:lang w:val="kk-KZ"/>
        </w:rPr>
        <w:t xml:space="preserve">, </w:t>
      </w:r>
      <w:r w:rsidRPr="0064230E">
        <w:rPr>
          <w:rFonts w:ascii="Mangal" w:hAnsi="Mangal" w:cs="Mangal" w:hint="cs"/>
          <w:sz w:val="24"/>
          <w:szCs w:val="24"/>
          <w:cs/>
          <w:lang w:bidi="hi-IN"/>
        </w:rPr>
        <w:t>ह</w:t>
      </w:r>
      <w:r w:rsidRPr="0064230E">
        <w:rPr>
          <w:rFonts w:ascii="Times New Roman" w:hAnsi="Times New Roman" w:cs="Times New Roman"/>
          <w:sz w:val="24"/>
          <w:szCs w:val="24"/>
          <w:lang w:val="kk-KZ"/>
        </w:rPr>
        <w:t xml:space="preserve"> [H] т.б. Ызың даyыссыздар шyыл және сонантты болып екiге бөлiнедi, мысалы: </w:t>
      </w:r>
      <w:r w:rsidRPr="0064230E">
        <w:rPr>
          <w:rFonts w:ascii="Mangal" w:hAnsi="Mangal" w:cs="Mangal" w:hint="cs"/>
          <w:sz w:val="24"/>
          <w:szCs w:val="24"/>
          <w:cs/>
          <w:lang w:bidi="hi-IN"/>
        </w:rPr>
        <w:t>ज़</w:t>
      </w:r>
      <w:r w:rsidRPr="0064230E">
        <w:rPr>
          <w:rFonts w:ascii="Times New Roman" w:hAnsi="Times New Roman" w:cs="Mangal"/>
          <w:sz w:val="24"/>
          <w:szCs w:val="24"/>
          <w:cs/>
          <w:lang w:val="kk-KZ" w:bidi="hi-IN"/>
        </w:rPr>
        <w:t xml:space="preserve"> </w:t>
      </w:r>
      <w:r w:rsidRPr="0064230E">
        <w:rPr>
          <w:rFonts w:ascii="Times New Roman" w:hAnsi="Times New Roman" w:cs="Times New Roman"/>
          <w:sz w:val="24"/>
          <w:szCs w:val="24"/>
          <w:lang w:val="kk-KZ" w:bidi="hi-IN"/>
        </w:rPr>
        <w:t>[</w:t>
      </w:r>
      <w:r w:rsidRPr="0064230E">
        <w:rPr>
          <w:rFonts w:ascii="Times New Roman" w:hAnsi="Times New Roman" w:cs="Times New Roman"/>
          <w:sz w:val="24"/>
          <w:szCs w:val="24"/>
          <w:lang w:val="kk-KZ"/>
        </w:rPr>
        <w:t xml:space="preserve">Z], </w:t>
      </w:r>
      <w:r w:rsidRPr="0064230E">
        <w:rPr>
          <w:rFonts w:ascii="Mangal" w:hAnsi="Mangal" w:cs="Mangal" w:hint="cs"/>
          <w:sz w:val="24"/>
          <w:szCs w:val="24"/>
          <w:cs/>
          <w:lang w:bidi="hi-IN"/>
        </w:rPr>
        <w:t>फ़</w:t>
      </w:r>
      <w:r w:rsidRPr="0064230E">
        <w:rPr>
          <w:rFonts w:ascii="Times New Roman" w:hAnsi="Times New Roman" w:cs="Times New Roman"/>
          <w:sz w:val="24"/>
          <w:szCs w:val="24"/>
          <w:lang w:val="kk-KZ"/>
        </w:rPr>
        <w:t xml:space="preserve"> [F], </w:t>
      </w:r>
      <w:r w:rsidRPr="0064230E">
        <w:rPr>
          <w:rFonts w:ascii="Mangal" w:hAnsi="Mangal" w:cs="Mangal" w:hint="cs"/>
          <w:sz w:val="24"/>
          <w:szCs w:val="24"/>
          <w:cs/>
          <w:lang w:bidi="hi-IN"/>
        </w:rPr>
        <w:t>व</w:t>
      </w:r>
      <w:r w:rsidRPr="0064230E">
        <w:rPr>
          <w:rFonts w:ascii="Times New Roman" w:hAnsi="Times New Roman" w:cs="Times New Roman"/>
          <w:sz w:val="24"/>
          <w:szCs w:val="24"/>
          <w:lang w:val="kk-KZ" w:bidi="hi-IN"/>
        </w:rPr>
        <w:t xml:space="preserve"> [</w:t>
      </w:r>
      <w:r w:rsidRPr="0064230E">
        <w:rPr>
          <w:rFonts w:ascii="Times New Roman" w:hAnsi="Times New Roman" w:cs="Times New Roman"/>
          <w:sz w:val="24"/>
          <w:szCs w:val="24"/>
          <w:lang w:val="kk-KZ"/>
        </w:rPr>
        <w:t xml:space="preserve">V], </w:t>
      </w:r>
      <w:r w:rsidRPr="0064230E">
        <w:rPr>
          <w:rFonts w:ascii="Mangal" w:hAnsi="Mangal" w:cs="Mangal" w:hint="cs"/>
          <w:sz w:val="24"/>
          <w:szCs w:val="24"/>
          <w:cs/>
          <w:lang w:bidi="hi-IN"/>
        </w:rPr>
        <w:t>स</w:t>
      </w:r>
      <w:r w:rsidRPr="0064230E">
        <w:rPr>
          <w:rFonts w:ascii="Times New Roman" w:hAnsi="Times New Roman" w:cs="Times New Roman"/>
          <w:sz w:val="24"/>
          <w:szCs w:val="24"/>
          <w:lang w:val="kk-KZ"/>
        </w:rPr>
        <w:t xml:space="preserve"> [S], </w:t>
      </w:r>
      <w:r w:rsidRPr="0064230E">
        <w:rPr>
          <w:rFonts w:ascii="Mangal" w:hAnsi="Mangal" w:cs="Mangal" w:hint="cs"/>
          <w:sz w:val="24"/>
          <w:szCs w:val="24"/>
          <w:cs/>
          <w:lang w:bidi="hi-IN"/>
        </w:rPr>
        <w:t>श</w:t>
      </w:r>
      <w:r w:rsidRPr="0064230E">
        <w:rPr>
          <w:rFonts w:ascii="Times New Roman" w:hAnsi="Times New Roman" w:cs="Times New Roman"/>
          <w:sz w:val="24"/>
          <w:szCs w:val="24"/>
          <w:lang w:val="kk-KZ"/>
        </w:rPr>
        <w:t xml:space="preserve"> [sh], </w:t>
      </w:r>
      <w:r w:rsidRPr="0064230E">
        <w:rPr>
          <w:rFonts w:ascii="Mangal" w:hAnsi="Mangal" w:cs="Mangal" w:hint="cs"/>
          <w:sz w:val="24"/>
          <w:szCs w:val="24"/>
          <w:cs/>
          <w:lang w:bidi="hi-IN"/>
        </w:rPr>
        <w:t>ह</w:t>
      </w:r>
      <w:r w:rsidRPr="0064230E">
        <w:rPr>
          <w:rFonts w:ascii="Times New Roman" w:hAnsi="Times New Roman" w:cs="Times New Roman"/>
          <w:sz w:val="24"/>
          <w:szCs w:val="24"/>
          <w:lang w:val="kk-KZ"/>
        </w:rPr>
        <w:t xml:space="preserve"> [H] т.б. – шyыл, </w:t>
      </w:r>
      <w:r w:rsidRPr="0064230E">
        <w:rPr>
          <w:rFonts w:ascii="Mangal" w:hAnsi="Mangal" w:cs="Mangal" w:hint="cs"/>
          <w:sz w:val="24"/>
          <w:szCs w:val="24"/>
          <w:cs/>
          <w:lang w:bidi="hi-IN"/>
        </w:rPr>
        <w:t>ल</w:t>
      </w:r>
      <w:r w:rsidRPr="0064230E">
        <w:rPr>
          <w:rFonts w:ascii="Times New Roman" w:hAnsi="Times New Roman" w:cs="Times New Roman"/>
          <w:sz w:val="24"/>
          <w:szCs w:val="24"/>
          <w:lang w:val="kk-KZ"/>
        </w:rPr>
        <w:t xml:space="preserve"> [L] – сонантты. Ызың даyыссыздар қатаң – </w:t>
      </w:r>
      <w:r w:rsidRPr="0064230E">
        <w:rPr>
          <w:rFonts w:ascii="Mangal" w:hAnsi="Mangal" w:cs="Mangal" w:hint="cs"/>
          <w:sz w:val="24"/>
          <w:szCs w:val="24"/>
          <w:cs/>
          <w:lang w:bidi="hi-IN"/>
        </w:rPr>
        <w:t>फ</w:t>
      </w:r>
      <w:r w:rsidRPr="0064230E">
        <w:rPr>
          <w:rFonts w:ascii="Times New Roman" w:hAnsi="Times New Roman" w:cs="Times New Roman"/>
          <w:sz w:val="24"/>
          <w:szCs w:val="24"/>
          <w:lang w:val="kk-KZ"/>
        </w:rPr>
        <w:t xml:space="preserve"> [F], </w:t>
      </w:r>
      <w:r w:rsidRPr="0064230E">
        <w:rPr>
          <w:rFonts w:ascii="Mangal" w:hAnsi="Mangal" w:cs="Mangal" w:hint="cs"/>
          <w:sz w:val="24"/>
          <w:szCs w:val="24"/>
          <w:cs/>
          <w:lang w:bidi="hi-IN"/>
        </w:rPr>
        <w:t>स</w:t>
      </w:r>
      <w:r w:rsidRPr="0064230E">
        <w:rPr>
          <w:rFonts w:ascii="Times New Roman" w:hAnsi="Times New Roman" w:cs="Times New Roman"/>
          <w:sz w:val="24"/>
          <w:szCs w:val="24"/>
          <w:lang w:val="kk-KZ"/>
        </w:rPr>
        <w:t xml:space="preserve"> [S], </w:t>
      </w:r>
      <w:r w:rsidRPr="0064230E">
        <w:rPr>
          <w:rFonts w:ascii="Mangal" w:hAnsi="Mangal" w:cs="Mangal" w:hint="cs"/>
          <w:sz w:val="24"/>
          <w:szCs w:val="24"/>
          <w:cs/>
          <w:lang w:bidi="hi-IN"/>
        </w:rPr>
        <w:t>श</w:t>
      </w:r>
      <w:r w:rsidRPr="0064230E">
        <w:rPr>
          <w:rFonts w:ascii="Times New Roman" w:hAnsi="Times New Roman" w:cs="Times New Roman"/>
          <w:sz w:val="24"/>
          <w:szCs w:val="24"/>
          <w:lang w:val="kk-KZ"/>
        </w:rPr>
        <w:t xml:space="preserve"> [</w:t>
      </w:r>
      <w:r w:rsidRPr="0064230E">
        <w:rPr>
          <w:rFonts w:ascii="Times New Roman" w:hAnsi="Times New Roman" w:cs="Times New Roman"/>
          <w:sz w:val="24"/>
          <w:szCs w:val="24"/>
          <w:lang w:val="kk-KZ" w:bidi="hi-IN"/>
        </w:rPr>
        <w:t>sh</w:t>
      </w:r>
      <w:r w:rsidRPr="0064230E">
        <w:rPr>
          <w:rFonts w:ascii="Times New Roman" w:hAnsi="Times New Roman" w:cs="Times New Roman"/>
          <w:sz w:val="24"/>
          <w:szCs w:val="24"/>
          <w:lang w:val="kk-KZ"/>
        </w:rPr>
        <w:t xml:space="preserve">], </w:t>
      </w:r>
      <w:r w:rsidRPr="0064230E">
        <w:rPr>
          <w:rFonts w:ascii="Mangal" w:hAnsi="Mangal" w:cs="Mangal" w:hint="cs"/>
          <w:sz w:val="24"/>
          <w:szCs w:val="24"/>
          <w:cs/>
          <w:lang w:bidi="hi-IN"/>
        </w:rPr>
        <w:t>ख</w:t>
      </w:r>
      <w:r w:rsidRPr="0064230E">
        <w:rPr>
          <w:rFonts w:ascii="Times New Roman" w:hAnsi="Times New Roman" w:cs="Times New Roman"/>
          <w:sz w:val="24"/>
          <w:szCs w:val="24"/>
          <w:lang w:val="kk-KZ"/>
        </w:rPr>
        <w:t xml:space="preserve"> [K</w:t>
      </w:r>
      <w:r w:rsidRPr="0064230E">
        <w:rPr>
          <w:rFonts w:ascii="Times New Roman" w:hAnsi="Times New Roman" w:cs="Times New Roman"/>
          <w:sz w:val="24"/>
          <w:szCs w:val="24"/>
          <w:vertAlign w:val="superscript"/>
          <w:lang w:val="kk-KZ"/>
        </w:rPr>
        <w:t>h</w:t>
      </w:r>
      <w:r w:rsidRPr="0064230E">
        <w:rPr>
          <w:rFonts w:ascii="Times New Roman" w:hAnsi="Times New Roman" w:cs="Times New Roman"/>
          <w:sz w:val="24"/>
          <w:szCs w:val="24"/>
          <w:lang w:val="kk-KZ"/>
        </w:rPr>
        <w:t xml:space="preserve"> ] және ұяң – </w:t>
      </w:r>
      <w:r w:rsidRPr="0064230E">
        <w:rPr>
          <w:rFonts w:ascii="Mangal" w:hAnsi="Mangal" w:cs="Mangal" w:hint="cs"/>
          <w:sz w:val="24"/>
          <w:szCs w:val="24"/>
          <w:cs/>
          <w:lang w:bidi="hi-IN"/>
        </w:rPr>
        <w:t>ग</w:t>
      </w:r>
      <w:r w:rsidRPr="0064230E">
        <w:rPr>
          <w:rFonts w:ascii="Times New Roman" w:hAnsi="Times New Roman" w:cs="Times New Roman"/>
          <w:sz w:val="24"/>
          <w:szCs w:val="24"/>
          <w:lang w:val="kk-KZ"/>
        </w:rPr>
        <w:t xml:space="preserve"> [G], </w:t>
      </w:r>
      <w:r w:rsidRPr="0064230E">
        <w:rPr>
          <w:rFonts w:ascii="Mangal" w:hAnsi="Mangal" w:cs="Mangal" w:hint="cs"/>
          <w:sz w:val="24"/>
          <w:szCs w:val="24"/>
          <w:cs/>
          <w:lang w:bidi="hi-IN"/>
        </w:rPr>
        <w:t>ज़</w:t>
      </w:r>
      <w:r w:rsidRPr="0064230E">
        <w:rPr>
          <w:rFonts w:ascii="Times New Roman" w:hAnsi="Times New Roman" w:cs="Times New Roman"/>
          <w:sz w:val="24"/>
          <w:szCs w:val="24"/>
          <w:lang w:val="kk-KZ"/>
        </w:rPr>
        <w:t xml:space="preserve"> [Z], </w:t>
      </w:r>
      <w:r w:rsidRPr="0064230E">
        <w:rPr>
          <w:rFonts w:ascii="Mangal" w:hAnsi="Mangal" w:cs="Mangal" w:hint="cs"/>
          <w:sz w:val="24"/>
          <w:szCs w:val="24"/>
          <w:cs/>
          <w:lang w:bidi="hi-IN"/>
        </w:rPr>
        <w:t>र</w:t>
      </w:r>
      <w:r w:rsidRPr="0064230E">
        <w:rPr>
          <w:rFonts w:ascii="Times New Roman" w:hAnsi="Times New Roman" w:cs="Times New Roman"/>
          <w:sz w:val="24"/>
          <w:szCs w:val="24"/>
          <w:lang w:val="kk-KZ"/>
        </w:rPr>
        <w:t xml:space="preserve"> [R], </w:t>
      </w:r>
      <w:r w:rsidRPr="0064230E">
        <w:rPr>
          <w:rFonts w:ascii="Mangal" w:hAnsi="Mangal" w:cs="Mangal" w:hint="cs"/>
          <w:sz w:val="24"/>
          <w:szCs w:val="24"/>
          <w:cs/>
          <w:lang w:bidi="hi-IN"/>
        </w:rPr>
        <w:t>ढ</w:t>
      </w:r>
      <w:r w:rsidRPr="0064230E">
        <w:rPr>
          <w:rFonts w:ascii="Times New Roman" w:hAnsi="Times New Roman" w:cs="Times New Roman"/>
          <w:sz w:val="24"/>
          <w:szCs w:val="24"/>
          <w:lang w:val="kk-KZ"/>
        </w:rPr>
        <w:t xml:space="preserve"> [R</w:t>
      </w:r>
      <w:r w:rsidRPr="0064230E">
        <w:rPr>
          <w:rFonts w:ascii="Times New Roman" w:hAnsi="Times New Roman" w:cs="Times New Roman"/>
          <w:sz w:val="24"/>
          <w:szCs w:val="24"/>
          <w:vertAlign w:val="superscript"/>
          <w:lang w:val="kk-KZ"/>
        </w:rPr>
        <w:t>h</w:t>
      </w:r>
      <w:r w:rsidRPr="0064230E">
        <w:rPr>
          <w:rFonts w:ascii="Times New Roman" w:hAnsi="Times New Roman" w:cs="Times New Roman"/>
          <w:sz w:val="24"/>
          <w:szCs w:val="24"/>
          <w:lang w:val="kk-KZ"/>
        </w:rPr>
        <w:t xml:space="preserve">], </w:t>
      </w:r>
      <w:r w:rsidRPr="0064230E">
        <w:rPr>
          <w:rFonts w:ascii="Mangal" w:hAnsi="Mangal" w:cs="Mangal" w:hint="cs"/>
          <w:sz w:val="24"/>
          <w:szCs w:val="24"/>
          <w:cs/>
          <w:lang w:bidi="hi-IN"/>
        </w:rPr>
        <w:t>व</w:t>
      </w:r>
      <w:r w:rsidRPr="0064230E">
        <w:rPr>
          <w:rFonts w:ascii="Times New Roman" w:hAnsi="Times New Roman" w:cs="Times New Roman"/>
          <w:sz w:val="24"/>
          <w:szCs w:val="24"/>
          <w:lang w:val="kk-KZ"/>
        </w:rPr>
        <w:t xml:space="preserve"> [V], </w:t>
      </w:r>
      <w:r w:rsidRPr="0064230E">
        <w:rPr>
          <w:rFonts w:ascii="Mangal" w:hAnsi="Mangal" w:cs="Mangal" w:hint="cs"/>
          <w:sz w:val="24"/>
          <w:szCs w:val="24"/>
          <w:cs/>
          <w:lang w:bidi="hi-IN"/>
        </w:rPr>
        <w:t>ह</w:t>
      </w:r>
      <w:r w:rsidRPr="0064230E">
        <w:rPr>
          <w:rFonts w:ascii="Times New Roman" w:hAnsi="Times New Roman" w:cs="Times New Roman"/>
          <w:sz w:val="24"/>
          <w:szCs w:val="24"/>
          <w:lang w:val="kk-KZ"/>
        </w:rPr>
        <w:t xml:space="preserve"> [H].</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 xml:space="preserve">Дiрiл даyыссыздар тiл ұшының дiрiлi нәтижиесiнде жасалады, яғни </w:t>
      </w:r>
      <w:r w:rsidRPr="0064230E">
        <w:rPr>
          <w:rFonts w:ascii="Mangal" w:hAnsi="Mangal" w:cs="Mangal" w:hint="cs"/>
          <w:sz w:val="24"/>
          <w:szCs w:val="24"/>
          <w:cs/>
          <w:lang w:bidi="hi-IN"/>
        </w:rPr>
        <w:t>ढ़</w:t>
      </w:r>
      <w:r w:rsidRPr="0064230E">
        <w:rPr>
          <w:rFonts w:ascii="Times New Roman" w:hAnsi="Times New Roman" w:cs="Mangal"/>
          <w:sz w:val="24"/>
          <w:szCs w:val="24"/>
          <w:cs/>
          <w:lang w:val="kk-KZ" w:bidi="hi-IN"/>
        </w:rPr>
        <w:t xml:space="preserve"> </w:t>
      </w:r>
      <w:r w:rsidRPr="0064230E">
        <w:rPr>
          <w:rFonts w:ascii="Times New Roman" w:hAnsi="Times New Roman" w:cs="Times New Roman"/>
          <w:sz w:val="24"/>
          <w:szCs w:val="24"/>
          <w:lang w:val="kk-KZ" w:bidi="hi-IN"/>
        </w:rPr>
        <w:t>[</w:t>
      </w:r>
      <w:r w:rsidRPr="0064230E">
        <w:rPr>
          <w:rFonts w:ascii="Times New Roman" w:hAnsi="Times New Roman" w:cs="Times New Roman"/>
          <w:sz w:val="24"/>
          <w:szCs w:val="24"/>
          <w:lang w:val="kk-KZ"/>
        </w:rPr>
        <w:t xml:space="preserve">r]. </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 xml:space="preserve">2) Даyыссыз дыбыстар орны жағынан хинди тiлiнде төмендегi топтарға бөлiнедi: таңдай арты, көмей, таңдай ортасы, таңдай алды, ерiндiк және фарингальдiк.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Хинди тiлiнiң даyыссыз дыбыстар жүйесiнiң араб, парсы және түркі тiлдерi даyыссыз дыбыстарының жүйесiнен ерекшелiгi мыналар: бiрiншiден, хинди тiлiнде даyыссыз дыбыстар саны араб, парсы және түркі тiлдерiне қарағанда көп, хинди тiлiндегi даyыссыздар саны 40. Хинди тiлiнде шығыстық кірме сөздер енген тілдер дыбыстарына ұқсас және ұқсамайтын дыбыстар бар, мысалы: церебральдi (тiл алды арқылы жасалған дыбыс), көмей, арғы таңдай арты [77, 18 б.]. </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 xml:space="preserve">Бұл дыбыстар біз салыстырып отырған тiлге өте таңсық, әрi жат. Хинди тiлiндегi даyыссыз дыбыстар да қатаң және ұяң болып бөлiнедi. </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 xml:space="preserve">Хинди тiлiндегi даyыссыз дыбыстадың классификациясын төмендегi кестеден көрyге болады. </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r w:rsidRPr="0064230E">
        <w:rPr>
          <w:rFonts w:ascii="Times New Roman" w:hAnsi="Times New Roman" w:cs="Times New Roman"/>
          <w:sz w:val="24"/>
          <w:szCs w:val="24"/>
          <w:lang w:val="kk-KZ"/>
        </w:rPr>
        <w:t>Кесте 6 Хинди тіліндегі даyыссыз дыбыстар [130]</w:t>
      </w:r>
    </w:p>
    <w:p w:rsidR="00CF3A11" w:rsidRPr="0064230E" w:rsidRDefault="00CF3A11" w:rsidP="00CF3A11">
      <w:pPr>
        <w:pStyle w:val="af7"/>
        <w:tabs>
          <w:tab w:val="num" w:pos="0"/>
        </w:tabs>
        <w:ind w:left="0" w:right="0" w:firstLine="567"/>
        <w:rPr>
          <w:rFonts w:ascii="Times New Roman" w:hAnsi="Times New Roman" w:cs="Times New Roman"/>
          <w:sz w:val="24"/>
          <w:szCs w:val="24"/>
          <w:lang w:val="kk-KZ"/>
        </w:rPr>
      </w:pPr>
    </w:p>
    <w:tbl>
      <w:tblPr>
        <w:tblW w:w="9705" w:type="dxa"/>
        <w:tblInd w:w="5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955"/>
        <w:gridCol w:w="1079"/>
        <w:gridCol w:w="899"/>
        <w:gridCol w:w="900"/>
        <w:gridCol w:w="898"/>
        <w:gridCol w:w="722"/>
        <w:gridCol w:w="900"/>
        <w:gridCol w:w="1260"/>
        <w:gridCol w:w="720"/>
        <w:gridCol w:w="720"/>
        <w:gridCol w:w="652"/>
      </w:tblGrid>
      <w:tr w:rsidR="00CF3A11" w:rsidRPr="0064230E" w:rsidTr="00CF3A11">
        <w:trPr>
          <w:cantSplit/>
          <w:trHeight w:val="753"/>
        </w:trPr>
        <w:tc>
          <w:tcPr>
            <w:tcW w:w="956" w:type="dxa"/>
            <w:vMerge w:val="restart"/>
            <w:textDirection w:val="btLr"/>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Жасалy</w:t>
            </w:r>
          </w:p>
          <w:p w:rsidR="00CF3A11" w:rsidRPr="0064230E" w:rsidRDefault="00CF3A11" w:rsidP="00CF3A11">
            <w:pPr>
              <w:tabs>
                <w:tab w:val="num" w:pos="0"/>
              </w:tabs>
              <w:spacing w:before="0" w:beforeAutospacing="0" w:after="0" w:afterAutospacing="0"/>
              <w:jc w:val="both"/>
              <w:rPr>
                <w:lang w:val="kk-KZ"/>
              </w:rPr>
            </w:pPr>
            <w:r w:rsidRPr="0064230E">
              <w:rPr>
                <w:lang w:val="kk-KZ"/>
              </w:rPr>
              <w:t xml:space="preserve">тәсiлі бойынша </w:t>
            </w:r>
          </w:p>
        </w:tc>
        <w:tc>
          <w:tcPr>
            <w:tcW w:w="1980" w:type="dxa"/>
            <w:gridSpan w:val="2"/>
            <w:vMerge w:val="restart"/>
            <w:textDirection w:val="btLr"/>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орналасy тәртiбi бойынша</w:t>
            </w:r>
          </w:p>
        </w:tc>
        <w:tc>
          <w:tcPr>
            <w:tcW w:w="900" w:type="dxa"/>
            <w:vMerge w:val="restart"/>
            <w:textDirection w:val="btLr"/>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 xml:space="preserve">таңдай       арты </w:t>
            </w:r>
          </w:p>
        </w:tc>
        <w:tc>
          <w:tcPr>
            <w:tcW w:w="898" w:type="dxa"/>
            <w:vMerge w:val="restart"/>
            <w:textDirection w:val="btLr"/>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 xml:space="preserve">көмей                </w:t>
            </w:r>
          </w:p>
        </w:tc>
        <w:tc>
          <w:tcPr>
            <w:tcW w:w="722" w:type="dxa"/>
            <w:vMerge w:val="restart"/>
            <w:textDirection w:val="btLr"/>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таңдай ортасы</w:t>
            </w:r>
          </w:p>
        </w:tc>
        <w:tc>
          <w:tcPr>
            <w:tcW w:w="2160" w:type="dxa"/>
            <w:gridSpan w:val="2"/>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таңдай алды</w:t>
            </w:r>
          </w:p>
        </w:tc>
        <w:tc>
          <w:tcPr>
            <w:tcW w:w="1440" w:type="dxa"/>
            <w:gridSpan w:val="2"/>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ерiндiк</w:t>
            </w:r>
          </w:p>
        </w:tc>
        <w:tc>
          <w:tcPr>
            <w:tcW w:w="652" w:type="dxa"/>
            <w:vMerge w:val="restart"/>
            <w:textDirection w:val="btLr"/>
            <w:hideMark/>
          </w:tcPr>
          <w:p w:rsidR="00CF3A11" w:rsidRPr="0064230E" w:rsidRDefault="00CF3A11" w:rsidP="00CF3A11">
            <w:pPr>
              <w:tabs>
                <w:tab w:val="num" w:pos="0"/>
              </w:tabs>
              <w:spacing w:before="0" w:beforeAutospacing="0" w:after="0" w:afterAutospacing="0"/>
              <w:jc w:val="both"/>
            </w:pPr>
            <w:r w:rsidRPr="0064230E">
              <w:rPr>
                <w:lang w:val="kk-KZ"/>
              </w:rPr>
              <w:t>фар</w:t>
            </w:r>
            <w:r w:rsidRPr="0064230E">
              <w:t>ингальдi</w:t>
            </w:r>
          </w:p>
        </w:tc>
      </w:tr>
      <w:tr w:rsidR="00CF3A11" w:rsidRPr="0064230E" w:rsidTr="00CF3A11">
        <w:trPr>
          <w:cantSplit/>
          <w:trHeight w:val="1841"/>
        </w:trPr>
        <w:tc>
          <w:tcPr>
            <w:tcW w:w="956" w:type="dxa"/>
            <w:vMerge/>
            <w:vAlign w:val="center"/>
            <w:hideMark/>
          </w:tcPr>
          <w:p w:rsidR="00CF3A11" w:rsidRPr="0064230E" w:rsidRDefault="00CF3A11" w:rsidP="00CF3A11">
            <w:pPr>
              <w:spacing w:before="0" w:beforeAutospacing="0" w:after="0" w:afterAutospacing="0"/>
              <w:rPr>
                <w:lang w:val="kk-KZ"/>
              </w:rPr>
            </w:pPr>
          </w:p>
        </w:tc>
        <w:tc>
          <w:tcPr>
            <w:tcW w:w="2880" w:type="dxa"/>
            <w:gridSpan w:val="2"/>
            <w:vMerge/>
            <w:vAlign w:val="center"/>
            <w:hideMark/>
          </w:tcPr>
          <w:p w:rsidR="00CF3A11" w:rsidRPr="0064230E" w:rsidRDefault="00CF3A11" w:rsidP="00CF3A11">
            <w:pPr>
              <w:spacing w:before="0" w:beforeAutospacing="0" w:after="0" w:afterAutospacing="0"/>
              <w:rPr>
                <w:lang w:val="kk-KZ"/>
              </w:rPr>
            </w:pPr>
          </w:p>
        </w:tc>
        <w:tc>
          <w:tcPr>
            <w:tcW w:w="900" w:type="dxa"/>
            <w:vMerge/>
            <w:vAlign w:val="center"/>
            <w:hideMark/>
          </w:tcPr>
          <w:p w:rsidR="00CF3A11" w:rsidRPr="0064230E" w:rsidRDefault="00CF3A11" w:rsidP="00CF3A11">
            <w:pPr>
              <w:spacing w:before="0" w:beforeAutospacing="0" w:after="0" w:afterAutospacing="0"/>
              <w:rPr>
                <w:lang w:val="kk-KZ"/>
              </w:rPr>
            </w:pPr>
          </w:p>
        </w:tc>
        <w:tc>
          <w:tcPr>
            <w:tcW w:w="898" w:type="dxa"/>
            <w:vMerge/>
            <w:vAlign w:val="center"/>
            <w:hideMark/>
          </w:tcPr>
          <w:p w:rsidR="00CF3A11" w:rsidRPr="0064230E" w:rsidRDefault="00CF3A11" w:rsidP="00CF3A11">
            <w:pPr>
              <w:spacing w:before="0" w:beforeAutospacing="0" w:after="0" w:afterAutospacing="0"/>
              <w:rPr>
                <w:lang w:val="kk-KZ"/>
              </w:rPr>
            </w:pPr>
          </w:p>
        </w:tc>
        <w:tc>
          <w:tcPr>
            <w:tcW w:w="722" w:type="dxa"/>
            <w:vMerge/>
            <w:vAlign w:val="center"/>
            <w:hideMark/>
          </w:tcPr>
          <w:p w:rsidR="00CF3A11" w:rsidRPr="0064230E" w:rsidRDefault="00CF3A11" w:rsidP="00CF3A11">
            <w:pPr>
              <w:spacing w:before="0" w:beforeAutospacing="0" w:after="0" w:afterAutospacing="0"/>
              <w:rPr>
                <w:lang w:val="kk-KZ"/>
              </w:rPr>
            </w:pPr>
          </w:p>
        </w:tc>
        <w:tc>
          <w:tcPr>
            <w:tcW w:w="900" w:type="dxa"/>
            <w:textDirection w:val="btLr"/>
            <w:hideMark/>
          </w:tcPr>
          <w:p w:rsidR="00CF3A11" w:rsidRPr="0064230E" w:rsidRDefault="00CF3A11" w:rsidP="00CF3A11">
            <w:pPr>
              <w:tabs>
                <w:tab w:val="num" w:pos="0"/>
              </w:tabs>
              <w:spacing w:before="0" w:beforeAutospacing="0" w:after="0" w:afterAutospacing="0"/>
              <w:jc w:val="both"/>
              <w:rPr>
                <w:lang w:val="kk-KZ"/>
              </w:rPr>
            </w:pPr>
            <w:r w:rsidRPr="0064230E">
              <w:t>Цереб</w:t>
            </w:r>
            <w:r w:rsidRPr="0064230E">
              <w:rPr>
                <w:lang w:val="kk-KZ"/>
              </w:rPr>
              <w:t>-</w:t>
            </w:r>
            <w:r w:rsidRPr="0064230E">
              <w:t>ра</w:t>
            </w:r>
            <w:r w:rsidRPr="0064230E">
              <w:rPr>
                <w:lang w:val="kk-KZ"/>
              </w:rPr>
              <w:t>лді</w:t>
            </w:r>
          </w:p>
        </w:tc>
        <w:tc>
          <w:tcPr>
            <w:tcW w:w="1260" w:type="dxa"/>
            <w:textDirection w:val="btLr"/>
            <w:hideMark/>
          </w:tcPr>
          <w:p w:rsidR="00CF3A11" w:rsidRPr="0064230E" w:rsidRDefault="00CF3A11" w:rsidP="00CF3A11">
            <w:pPr>
              <w:tabs>
                <w:tab w:val="num" w:pos="0"/>
              </w:tabs>
              <w:spacing w:before="0" w:beforeAutospacing="0" w:after="0" w:afterAutospacing="0"/>
              <w:jc w:val="both"/>
              <w:rPr>
                <w:lang w:val="en-US"/>
              </w:rPr>
            </w:pPr>
            <w:r w:rsidRPr="0064230E">
              <w:t>Дорсальдi</w:t>
            </w:r>
            <w:r w:rsidRPr="0064230E">
              <w:rPr>
                <w:lang w:val="kk-KZ"/>
              </w:rPr>
              <w:t xml:space="preserve"> </w:t>
            </w:r>
          </w:p>
          <w:p w:rsidR="00CF3A11" w:rsidRPr="0064230E" w:rsidRDefault="00CF3A11" w:rsidP="00CF3A11">
            <w:pPr>
              <w:tabs>
                <w:tab w:val="num" w:pos="0"/>
              </w:tabs>
              <w:spacing w:before="0" w:beforeAutospacing="0" w:after="0" w:afterAutospacing="0"/>
              <w:jc w:val="both"/>
              <w:rPr>
                <w:lang w:val="kk-KZ"/>
              </w:rPr>
            </w:pPr>
            <w:r w:rsidRPr="0064230E">
              <w:t>ж</w:t>
            </w:r>
            <w:r w:rsidRPr="0064230E">
              <w:rPr>
                <w:lang w:val="kk-KZ"/>
              </w:rPr>
              <w:t>ә</w:t>
            </w:r>
            <w:r w:rsidRPr="0064230E">
              <w:t>не апикальдi</w:t>
            </w:r>
          </w:p>
        </w:tc>
        <w:tc>
          <w:tcPr>
            <w:tcW w:w="720" w:type="dxa"/>
            <w:textDirection w:val="btLr"/>
            <w:hideMark/>
          </w:tcPr>
          <w:p w:rsidR="00CF3A11" w:rsidRPr="0064230E" w:rsidRDefault="00CF3A11" w:rsidP="00CF3A11">
            <w:pPr>
              <w:tabs>
                <w:tab w:val="num" w:pos="0"/>
              </w:tabs>
              <w:spacing w:before="0" w:beforeAutospacing="0" w:after="0" w:afterAutospacing="0"/>
              <w:jc w:val="both"/>
            </w:pPr>
            <w:r w:rsidRPr="0064230E">
              <w:rPr>
                <w:lang w:val="kk-KZ"/>
              </w:rPr>
              <w:t xml:space="preserve">қос </w:t>
            </w:r>
            <w:r w:rsidRPr="0064230E">
              <w:t>ерiндiк</w:t>
            </w:r>
          </w:p>
        </w:tc>
        <w:tc>
          <w:tcPr>
            <w:tcW w:w="720" w:type="dxa"/>
            <w:textDirection w:val="btLr"/>
            <w:hideMark/>
          </w:tcPr>
          <w:p w:rsidR="00CF3A11" w:rsidRPr="0064230E" w:rsidRDefault="00CF3A11" w:rsidP="00CF3A11">
            <w:pPr>
              <w:tabs>
                <w:tab w:val="num" w:pos="0"/>
              </w:tabs>
              <w:spacing w:before="0" w:beforeAutospacing="0" w:after="0" w:afterAutospacing="0"/>
              <w:jc w:val="both"/>
            </w:pPr>
            <w:r w:rsidRPr="0064230E">
              <w:t>ерiн-тiс</w:t>
            </w:r>
          </w:p>
        </w:tc>
        <w:tc>
          <w:tcPr>
            <w:tcW w:w="652" w:type="dxa"/>
            <w:vMerge/>
            <w:vAlign w:val="center"/>
            <w:hideMark/>
          </w:tcPr>
          <w:p w:rsidR="00CF3A11" w:rsidRPr="0064230E" w:rsidRDefault="00CF3A11" w:rsidP="00CF3A11">
            <w:pPr>
              <w:spacing w:before="0" w:beforeAutospacing="0" w:after="0" w:afterAutospacing="0"/>
            </w:pPr>
          </w:p>
        </w:tc>
      </w:tr>
      <w:tr w:rsidR="00CF3A11" w:rsidRPr="0064230E" w:rsidTr="00CF3A11">
        <w:trPr>
          <w:cantSplit/>
          <w:trHeight w:val="1984"/>
        </w:trPr>
        <w:tc>
          <w:tcPr>
            <w:tcW w:w="956" w:type="dxa"/>
            <w:vMerge w:val="restart"/>
            <w:textDirection w:val="btLr"/>
            <w:hideMark/>
          </w:tcPr>
          <w:p w:rsidR="00CF3A11" w:rsidRPr="0064230E" w:rsidRDefault="00CF3A11" w:rsidP="00CF3A11">
            <w:pPr>
              <w:tabs>
                <w:tab w:val="num" w:pos="0"/>
              </w:tabs>
              <w:spacing w:before="0" w:beforeAutospacing="0" w:after="0" w:afterAutospacing="0"/>
              <w:ind w:firstLine="567"/>
              <w:jc w:val="both"/>
            </w:pPr>
            <w:r w:rsidRPr="0064230E">
              <w:t xml:space="preserve">    Ш</w:t>
            </w:r>
            <w:r w:rsidRPr="0064230E">
              <w:rPr>
                <w:lang w:val="kk-KZ"/>
              </w:rPr>
              <w:t>ұғ</w:t>
            </w:r>
            <w:r w:rsidRPr="0064230E">
              <w:t>ыл</w:t>
            </w:r>
          </w:p>
        </w:tc>
        <w:tc>
          <w:tcPr>
            <w:tcW w:w="1080" w:type="dxa"/>
            <w:vMerge w:val="restart"/>
            <w:hideMark/>
          </w:tcPr>
          <w:p w:rsidR="00CF3A11" w:rsidRPr="0064230E" w:rsidRDefault="00CF3A11" w:rsidP="00CF3A11">
            <w:pPr>
              <w:tabs>
                <w:tab w:val="num" w:pos="0"/>
              </w:tabs>
              <w:spacing w:before="0" w:beforeAutospacing="0" w:after="0" w:afterAutospacing="0"/>
              <w:jc w:val="both"/>
            </w:pPr>
            <w:r w:rsidRPr="0064230E">
              <w:t>Шyыл</w:t>
            </w:r>
          </w:p>
        </w:tc>
        <w:tc>
          <w:tcPr>
            <w:tcW w:w="900" w:type="dxa"/>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Қ</w:t>
            </w:r>
            <w:r w:rsidRPr="0064230E">
              <w:t>ата</w:t>
            </w:r>
            <w:r w:rsidRPr="0064230E">
              <w:rPr>
                <w:lang w:val="kk-KZ"/>
              </w:rPr>
              <w:t>ң</w:t>
            </w:r>
          </w:p>
        </w:tc>
        <w:tc>
          <w:tcPr>
            <w:tcW w:w="900" w:type="dxa"/>
            <w:vMerge w:val="restart"/>
          </w:tcPr>
          <w:p w:rsidR="00CF3A11" w:rsidRPr="0064230E" w:rsidRDefault="00CF3A11" w:rsidP="00CF3A11">
            <w:pPr>
              <w:tabs>
                <w:tab w:val="num" w:pos="0"/>
              </w:tabs>
              <w:spacing w:before="0" w:beforeAutospacing="0" w:after="0" w:afterAutospacing="0"/>
              <w:jc w:val="both"/>
              <w:rPr>
                <w:lang w:val="kk-KZ"/>
              </w:rPr>
            </w:pPr>
            <w:r w:rsidRPr="0064230E">
              <w:rPr>
                <w:rFonts w:ascii="Mangal" w:hAnsi="Mangal" w:cs="Mangal" w:hint="cs"/>
                <w:cs/>
                <w:lang w:val="en-US" w:bidi="hi-IN"/>
              </w:rPr>
              <w:t>क</w:t>
            </w:r>
            <w:r w:rsidRPr="0064230E">
              <w:rPr>
                <w:rFonts w:cs="Mangal"/>
                <w:cs/>
                <w:lang w:val="en-US" w:bidi="hi-IN"/>
              </w:rPr>
              <w:t xml:space="preserve"> </w:t>
            </w:r>
            <w:r w:rsidRPr="0064230E">
              <w:rPr>
                <w:lang w:val="kk-KZ"/>
              </w:rPr>
              <w:t xml:space="preserve">k </w:t>
            </w:r>
          </w:p>
          <w:p w:rsidR="00CF3A11" w:rsidRPr="0064230E" w:rsidRDefault="00CF3A11" w:rsidP="00CF3A11">
            <w:pPr>
              <w:tabs>
                <w:tab w:val="num" w:pos="0"/>
              </w:tabs>
              <w:spacing w:before="0" w:beforeAutospacing="0" w:after="0" w:afterAutospacing="0"/>
              <w:jc w:val="both"/>
              <w:rPr>
                <w:lang w:val="kk-KZ"/>
              </w:rPr>
            </w:pPr>
            <w:r w:rsidRPr="0064230E">
              <w:rPr>
                <w:rFonts w:ascii="Mangal" w:hAnsi="Mangal" w:cs="Mangal" w:hint="cs"/>
                <w:cs/>
                <w:lang w:val="en-US" w:bidi="hi-IN"/>
              </w:rPr>
              <w:t>ख</w:t>
            </w:r>
            <w:r w:rsidRPr="0064230E">
              <w:rPr>
                <w:rFonts w:cs="Mangal"/>
                <w:cs/>
                <w:lang w:val="en-US" w:bidi="hi-IN"/>
              </w:rPr>
              <w:t xml:space="preserve"> </w:t>
            </w:r>
            <w:r w:rsidRPr="0064230E">
              <w:rPr>
                <w:lang w:val="kk-KZ"/>
              </w:rPr>
              <w:t xml:space="preserve">kh </w:t>
            </w: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     </w:t>
            </w: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jc w:val="both"/>
              <w:rPr>
                <w:rFonts w:ascii="Mangal" w:hAnsi="Mangal" w:cs="Mangal"/>
                <w:lang w:val="en-US" w:bidi="hi-IN"/>
              </w:rPr>
            </w:pPr>
          </w:p>
          <w:p w:rsidR="00CF3A11" w:rsidRPr="0064230E" w:rsidRDefault="00CF3A11" w:rsidP="00CF3A11">
            <w:pPr>
              <w:tabs>
                <w:tab w:val="num" w:pos="0"/>
              </w:tabs>
              <w:spacing w:before="0" w:beforeAutospacing="0" w:after="0" w:afterAutospacing="0"/>
              <w:jc w:val="both"/>
              <w:rPr>
                <w:rFonts w:ascii="Mangal" w:hAnsi="Mangal" w:cs="Mangal"/>
                <w:lang w:val="en-US" w:bidi="hi-IN"/>
              </w:rPr>
            </w:pPr>
          </w:p>
          <w:p w:rsidR="00CF3A11" w:rsidRPr="0064230E" w:rsidRDefault="00CF3A11" w:rsidP="00CF3A11">
            <w:pPr>
              <w:tabs>
                <w:tab w:val="num" w:pos="0"/>
              </w:tabs>
              <w:spacing w:before="0" w:beforeAutospacing="0" w:after="0" w:afterAutospacing="0"/>
              <w:jc w:val="both"/>
              <w:rPr>
                <w:rFonts w:ascii="Mangal" w:hAnsi="Mangal" w:cs="Mangal"/>
                <w:lang w:val="en-US" w:bidi="hi-IN"/>
              </w:rPr>
            </w:pPr>
          </w:p>
          <w:p w:rsidR="00CF3A11" w:rsidRPr="0064230E" w:rsidRDefault="00CF3A11" w:rsidP="00CF3A11">
            <w:pPr>
              <w:tabs>
                <w:tab w:val="num" w:pos="0"/>
              </w:tabs>
              <w:spacing w:before="0" w:beforeAutospacing="0" w:after="0" w:afterAutospacing="0"/>
              <w:jc w:val="both"/>
              <w:rPr>
                <w:rFonts w:ascii="Mangal" w:hAnsi="Mangal" w:cs="Mangal"/>
                <w:lang w:val="en-US" w:bidi="hi-IN"/>
              </w:rPr>
            </w:pPr>
          </w:p>
          <w:p w:rsidR="00CF3A11" w:rsidRPr="0064230E" w:rsidRDefault="00CF3A11" w:rsidP="00CF3A11">
            <w:pPr>
              <w:tabs>
                <w:tab w:val="num" w:pos="0"/>
              </w:tabs>
              <w:spacing w:before="0" w:beforeAutospacing="0" w:after="0" w:afterAutospacing="0"/>
              <w:jc w:val="both"/>
              <w:rPr>
                <w:rFonts w:ascii="Mangal" w:hAnsi="Mangal" w:cs="Mangal"/>
                <w:lang w:val="en-US" w:bidi="hi-IN"/>
              </w:rPr>
            </w:pPr>
          </w:p>
          <w:p w:rsidR="00CF3A11" w:rsidRPr="0064230E" w:rsidRDefault="00CF3A11" w:rsidP="00CF3A11">
            <w:pPr>
              <w:tabs>
                <w:tab w:val="num" w:pos="0"/>
              </w:tabs>
              <w:spacing w:before="0" w:beforeAutospacing="0" w:after="0" w:afterAutospacing="0"/>
              <w:jc w:val="both"/>
              <w:rPr>
                <w:rFonts w:ascii="Mangal" w:hAnsi="Mangal" w:cs="Mangal"/>
                <w:lang w:val="en-US" w:bidi="hi-IN"/>
              </w:rPr>
            </w:pPr>
          </w:p>
          <w:p w:rsidR="00CF3A11" w:rsidRPr="0064230E" w:rsidRDefault="00CF3A11" w:rsidP="00CF3A11">
            <w:pPr>
              <w:tabs>
                <w:tab w:val="num" w:pos="0"/>
              </w:tabs>
              <w:spacing w:before="0" w:beforeAutospacing="0" w:after="0" w:afterAutospacing="0"/>
              <w:jc w:val="both"/>
              <w:rPr>
                <w:lang w:val="kk-KZ"/>
              </w:rPr>
            </w:pPr>
            <w:r w:rsidRPr="0064230E">
              <w:rPr>
                <w:rFonts w:ascii="Mangal" w:hAnsi="Mangal" w:cs="Mangal" w:hint="cs"/>
                <w:cs/>
                <w:lang w:val="en-US" w:bidi="hi-IN"/>
              </w:rPr>
              <w:t>ग</w:t>
            </w:r>
            <w:r w:rsidRPr="0064230E">
              <w:rPr>
                <w:lang w:val="kk-KZ"/>
              </w:rPr>
              <w:t xml:space="preserve"> g</w:t>
            </w:r>
          </w:p>
          <w:p w:rsidR="00CF3A11" w:rsidRPr="0064230E" w:rsidRDefault="00CF3A11" w:rsidP="00CF3A11">
            <w:pPr>
              <w:tabs>
                <w:tab w:val="num" w:pos="0"/>
              </w:tabs>
              <w:spacing w:before="0" w:beforeAutospacing="0" w:after="0" w:afterAutospacing="0"/>
              <w:jc w:val="both"/>
              <w:rPr>
                <w:lang w:val="kk-KZ"/>
              </w:rPr>
            </w:pPr>
            <w:r w:rsidRPr="0064230E">
              <w:rPr>
                <w:rFonts w:ascii="Mangal" w:hAnsi="Mangal" w:cs="Mangal" w:hint="cs"/>
                <w:cs/>
                <w:lang w:val="en-US" w:bidi="hi-IN"/>
              </w:rPr>
              <w:t>घ</w:t>
            </w:r>
            <w:r w:rsidRPr="0064230E">
              <w:rPr>
                <w:lang w:val="kk-KZ"/>
              </w:rPr>
              <w:t xml:space="preserve"> gh</w:t>
            </w: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r w:rsidRPr="0064230E">
              <w:rPr>
                <w:lang w:val="kk-KZ"/>
              </w:rPr>
              <w:t xml:space="preserve"> </w:t>
            </w:r>
          </w:p>
        </w:tc>
        <w:tc>
          <w:tcPr>
            <w:tcW w:w="898" w:type="dxa"/>
            <w:vMerge w:val="restart"/>
            <w:hideMark/>
          </w:tcPr>
          <w:p w:rsidR="00CF3A11" w:rsidRPr="0064230E" w:rsidRDefault="00CF3A11" w:rsidP="00CF3A11">
            <w:pPr>
              <w:tabs>
                <w:tab w:val="num" w:pos="0"/>
              </w:tabs>
              <w:spacing w:before="0" w:beforeAutospacing="0" w:after="0" w:afterAutospacing="0"/>
              <w:ind w:firstLine="567"/>
              <w:jc w:val="both"/>
              <w:rPr>
                <w:lang w:val="en-US"/>
              </w:rPr>
            </w:pPr>
            <w:r w:rsidRPr="0064230E">
              <w:rPr>
                <w:lang w:val="kk-KZ"/>
              </w:rPr>
              <w:lastRenderedPageBreak/>
              <w:t xml:space="preserve">   </w:t>
            </w:r>
            <w:r w:rsidRPr="0064230E">
              <w:rPr>
                <w:rFonts w:ascii="Mangal" w:hAnsi="Mangal" w:cs="Mangal" w:hint="cs"/>
                <w:cs/>
                <w:lang w:val="en-US" w:bidi="hi-IN"/>
              </w:rPr>
              <w:t>क़</w:t>
            </w:r>
            <w:r w:rsidRPr="0064230E">
              <w:rPr>
                <w:lang w:val="en-US"/>
              </w:rPr>
              <w:t xml:space="preserve">  q</w:t>
            </w:r>
          </w:p>
        </w:tc>
        <w:tc>
          <w:tcPr>
            <w:tcW w:w="722" w:type="dxa"/>
            <w:vMerge w:val="restart"/>
          </w:tcPr>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च</w:t>
            </w:r>
            <w:r w:rsidRPr="0064230E">
              <w:rPr>
                <w:rFonts w:cs="Mangal"/>
                <w:cs/>
                <w:lang w:val="en-US" w:bidi="hi-IN"/>
              </w:rPr>
              <w:t xml:space="preserve"> </w:t>
            </w:r>
            <w:r w:rsidRPr="0064230E">
              <w:rPr>
                <w:lang w:val="en-US"/>
              </w:rPr>
              <w:t xml:space="preserve">c </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छ</w:t>
            </w:r>
            <w:r w:rsidRPr="0064230E">
              <w:rPr>
                <w:lang w:val="en-US"/>
              </w:rPr>
              <w:t xml:space="preserve"> ch</w:t>
            </w:r>
          </w:p>
          <w:p w:rsidR="00CF3A11" w:rsidRPr="0064230E" w:rsidRDefault="00CF3A11" w:rsidP="00CF3A11">
            <w:pPr>
              <w:tabs>
                <w:tab w:val="num" w:pos="0"/>
              </w:tabs>
              <w:spacing w:before="0" w:beforeAutospacing="0" w:after="0" w:afterAutospacing="0"/>
              <w:jc w:val="both"/>
              <w:rPr>
                <w:lang w:val="en-US" w:bidi="hi-IN"/>
              </w:rPr>
            </w:pPr>
            <w:r w:rsidRPr="0064230E">
              <w:rPr>
                <w:rFonts w:ascii="Mangal" w:hAnsi="Mangal" w:cs="Mangal" w:hint="cs"/>
                <w:cs/>
                <w:lang w:val="en-US" w:bidi="hi-IN"/>
              </w:rPr>
              <w:t>ज</w:t>
            </w:r>
            <w:r w:rsidRPr="0064230E">
              <w:rPr>
                <w:lang w:val="en-US"/>
              </w:rPr>
              <w:t xml:space="preserve"> j  </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lastRenderedPageBreak/>
              <w:t>झ</w:t>
            </w:r>
            <w:r w:rsidRPr="0064230E">
              <w:rPr>
                <w:lang w:val="en-US"/>
              </w:rPr>
              <w:t xml:space="preserve">    jh</w:t>
            </w: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ण</w:t>
            </w:r>
            <w:r w:rsidRPr="0064230E">
              <w:rPr>
                <w:lang w:val="en-US"/>
              </w:rPr>
              <w:t xml:space="preserve">     n </w:t>
            </w:r>
          </w:p>
        </w:tc>
        <w:tc>
          <w:tcPr>
            <w:tcW w:w="900" w:type="dxa"/>
            <w:vMerge w:val="restart"/>
          </w:tcPr>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lastRenderedPageBreak/>
              <w:t xml:space="preserve">     </w:t>
            </w:r>
            <w:r w:rsidRPr="0064230E">
              <w:rPr>
                <w:rFonts w:ascii="Mangal" w:hAnsi="Mangal" w:cs="Mangal" w:hint="cs"/>
                <w:cs/>
                <w:lang w:val="en-US" w:bidi="hi-IN"/>
              </w:rPr>
              <w:t>त</w:t>
            </w:r>
            <w:r w:rsidRPr="0064230E">
              <w:rPr>
                <w:rFonts w:cs="Mangal"/>
                <w:cs/>
                <w:lang w:val="en-US" w:bidi="hi-IN"/>
              </w:rPr>
              <w:t xml:space="preserve"> </w:t>
            </w:r>
            <w:r w:rsidRPr="0064230E">
              <w:rPr>
                <w:lang w:val="en-US"/>
              </w:rPr>
              <w:t xml:space="preserve">t </w:t>
            </w: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r w:rsidRPr="0064230E">
              <w:rPr>
                <w:rFonts w:ascii="Mangal" w:hAnsi="Mangal" w:cs="Mangal" w:hint="cs"/>
                <w:cs/>
                <w:lang w:val="en-US" w:bidi="hi-IN"/>
              </w:rPr>
              <w:t>थ</w:t>
            </w:r>
            <w:r w:rsidRPr="0064230E">
              <w:rPr>
                <w:lang w:val="en-US"/>
              </w:rPr>
              <w:t xml:space="preserve">  th </w:t>
            </w: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r w:rsidRPr="0064230E">
              <w:rPr>
                <w:rFonts w:ascii="Mangal" w:hAnsi="Mangal" w:cs="Mangal" w:hint="cs"/>
                <w:cs/>
                <w:lang w:val="en-US" w:bidi="hi-IN"/>
              </w:rPr>
              <w:t>द</w:t>
            </w:r>
            <w:r w:rsidRPr="0064230E">
              <w:rPr>
                <w:lang w:val="en-US"/>
              </w:rPr>
              <w:t xml:space="preserve"> d </w:t>
            </w: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r w:rsidRPr="0064230E">
              <w:rPr>
                <w:rFonts w:ascii="Mangal" w:hAnsi="Mangal" w:cs="Mangal" w:hint="cs"/>
                <w:cs/>
                <w:lang w:val="en-US" w:bidi="hi-IN"/>
              </w:rPr>
              <w:lastRenderedPageBreak/>
              <w:t>ध</w:t>
            </w:r>
            <w:r w:rsidRPr="0064230E">
              <w:rPr>
                <w:lang w:val="en-US"/>
              </w:rPr>
              <w:t xml:space="preserve"> dh </w:t>
            </w: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r w:rsidRPr="0064230E">
              <w:rPr>
                <w:rFonts w:ascii="Mangal" w:hAnsi="Mangal" w:cs="Mangal" w:hint="cs"/>
                <w:cs/>
                <w:lang w:val="en-US" w:bidi="hi-IN"/>
              </w:rPr>
              <w:t>ञ</w:t>
            </w:r>
            <w:r w:rsidRPr="0064230E">
              <w:rPr>
                <w:lang w:val="en-US"/>
              </w:rPr>
              <w:t xml:space="preserve">  n</w:t>
            </w:r>
          </w:p>
        </w:tc>
        <w:tc>
          <w:tcPr>
            <w:tcW w:w="1260" w:type="dxa"/>
            <w:vMerge w:val="restart"/>
          </w:tcPr>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lastRenderedPageBreak/>
              <w:t>ट</w:t>
            </w:r>
            <w:r w:rsidRPr="0064230E">
              <w:rPr>
                <w:lang w:val="en-US"/>
              </w:rPr>
              <w:t xml:space="preserve">     t</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ठ</w:t>
            </w:r>
            <w:r w:rsidRPr="0064230E">
              <w:rPr>
                <w:lang w:val="en-US"/>
              </w:rPr>
              <w:t xml:space="preserve">   th</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ड़</w:t>
            </w:r>
            <w:r w:rsidRPr="0064230E">
              <w:rPr>
                <w:lang w:val="en-US"/>
              </w:rPr>
              <w:t xml:space="preserve">     d</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ढ़</w:t>
            </w:r>
            <w:r w:rsidRPr="0064230E">
              <w:rPr>
                <w:lang w:val="en-US"/>
              </w:rPr>
              <w:t xml:space="preserve">     dh</w:t>
            </w: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ण</w:t>
            </w:r>
            <w:r w:rsidRPr="0064230E">
              <w:rPr>
                <w:lang w:val="en-US"/>
              </w:rPr>
              <w:t xml:space="preserve">  n</w:t>
            </w:r>
          </w:p>
        </w:tc>
        <w:tc>
          <w:tcPr>
            <w:tcW w:w="720" w:type="dxa"/>
            <w:vMerge w:val="restart"/>
          </w:tcPr>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lastRenderedPageBreak/>
              <w:t xml:space="preserve"> </w:t>
            </w:r>
            <w:r w:rsidRPr="0064230E">
              <w:rPr>
                <w:rFonts w:ascii="Mangal" w:hAnsi="Mangal" w:cs="Mangal" w:hint="cs"/>
                <w:cs/>
                <w:lang w:val="en-US" w:bidi="hi-IN"/>
              </w:rPr>
              <w:t>प</w:t>
            </w:r>
            <w:r w:rsidRPr="0064230E">
              <w:rPr>
                <w:lang w:val="en-US"/>
              </w:rPr>
              <w:t xml:space="preserve">    p </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फ</w:t>
            </w:r>
            <w:r w:rsidRPr="0064230E">
              <w:rPr>
                <w:lang w:val="en-US"/>
              </w:rPr>
              <w:t xml:space="preserve"> ph</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ब</w:t>
            </w:r>
            <w:r w:rsidRPr="0064230E">
              <w:rPr>
                <w:lang w:val="en-US"/>
              </w:rPr>
              <w:t xml:space="preserve">    b</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भ</w:t>
            </w:r>
            <w:r w:rsidRPr="0064230E">
              <w:rPr>
                <w:lang w:val="en-US"/>
              </w:rPr>
              <w:t xml:space="preserve"> bh</w:t>
            </w: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p>
        </w:tc>
        <w:tc>
          <w:tcPr>
            <w:tcW w:w="720" w:type="dxa"/>
            <w:vMerge w:val="restart"/>
          </w:tcPr>
          <w:p w:rsidR="00CF3A11" w:rsidRPr="0064230E" w:rsidRDefault="00CF3A11" w:rsidP="00CF3A11">
            <w:pPr>
              <w:tabs>
                <w:tab w:val="num" w:pos="0"/>
              </w:tabs>
              <w:spacing w:before="0" w:beforeAutospacing="0" w:after="0" w:afterAutospacing="0"/>
              <w:ind w:firstLine="567"/>
              <w:jc w:val="both"/>
              <w:rPr>
                <w:lang w:val="en-US"/>
              </w:rPr>
            </w:pPr>
          </w:p>
        </w:tc>
        <w:tc>
          <w:tcPr>
            <w:tcW w:w="652" w:type="dxa"/>
            <w:vMerge w:val="restart"/>
          </w:tcPr>
          <w:p w:rsidR="00CF3A11" w:rsidRPr="0064230E" w:rsidRDefault="00CF3A11" w:rsidP="00CF3A11">
            <w:pPr>
              <w:tabs>
                <w:tab w:val="num" w:pos="0"/>
              </w:tabs>
              <w:spacing w:before="0" w:beforeAutospacing="0" w:after="0" w:afterAutospacing="0"/>
              <w:ind w:firstLine="567"/>
              <w:jc w:val="both"/>
              <w:rPr>
                <w:lang w:val="en-US"/>
              </w:rPr>
            </w:pPr>
          </w:p>
        </w:tc>
      </w:tr>
      <w:tr w:rsidR="00CF3A11" w:rsidRPr="0064230E" w:rsidTr="00CF3A11">
        <w:trPr>
          <w:cantSplit/>
          <w:trHeight w:val="637"/>
        </w:trPr>
        <w:tc>
          <w:tcPr>
            <w:tcW w:w="956" w:type="dxa"/>
            <w:vMerge/>
            <w:vAlign w:val="center"/>
            <w:hideMark/>
          </w:tcPr>
          <w:p w:rsidR="00CF3A11" w:rsidRPr="0064230E" w:rsidRDefault="00CF3A11" w:rsidP="00CF3A11">
            <w:pPr>
              <w:spacing w:before="0" w:beforeAutospacing="0" w:after="0" w:afterAutospacing="0"/>
            </w:pPr>
          </w:p>
        </w:tc>
        <w:tc>
          <w:tcPr>
            <w:tcW w:w="1980" w:type="dxa"/>
            <w:vMerge/>
            <w:vAlign w:val="center"/>
            <w:hideMark/>
          </w:tcPr>
          <w:p w:rsidR="00CF3A11" w:rsidRPr="0064230E" w:rsidRDefault="00CF3A11" w:rsidP="00CF3A11">
            <w:pPr>
              <w:spacing w:before="0" w:beforeAutospacing="0" w:after="0" w:afterAutospacing="0"/>
            </w:pPr>
          </w:p>
        </w:tc>
        <w:tc>
          <w:tcPr>
            <w:tcW w:w="900" w:type="dxa"/>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Ұ</w:t>
            </w:r>
            <w:r w:rsidRPr="0064230E">
              <w:t>я</w:t>
            </w:r>
            <w:r w:rsidRPr="0064230E">
              <w:rPr>
                <w:lang w:val="kk-KZ"/>
              </w:rPr>
              <w:t>ң</w:t>
            </w:r>
          </w:p>
        </w:tc>
        <w:tc>
          <w:tcPr>
            <w:tcW w:w="900" w:type="dxa"/>
            <w:vMerge/>
            <w:vAlign w:val="center"/>
            <w:hideMark/>
          </w:tcPr>
          <w:p w:rsidR="00CF3A11" w:rsidRPr="0064230E" w:rsidRDefault="00CF3A11" w:rsidP="00CF3A11">
            <w:pPr>
              <w:spacing w:before="0" w:beforeAutospacing="0" w:after="0" w:afterAutospacing="0"/>
              <w:rPr>
                <w:lang w:val="kk-KZ"/>
              </w:rPr>
            </w:pPr>
          </w:p>
        </w:tc>
        <w:tc>
          <w:tcPr>
            <w:tcW w:w="898" w:type="dxa"/>
            <w:vMerge/>
            <w:vAlign w:val="center"/>
            <w:hideMark/>
          </w:tcPr>
          <w:p w:rsidR="00CF3A11" w:rsidRPr="0064230E" w:rsidRDefault="00CF3A11" w:rsidP="00CF3A11">
            <w:pPr>
              <w:spacing w:before="0" w:beforeAutospacing="0" w:after="0" w:afterAutospacing="0"/>
              <w:rPr>
                <w:lang w:val="en-US"/>
              </w:rPr>
            </w:pPr>
          </w:p>
        </w:tc>
        <w:tc>
          <w:tcPr>
            <w:tcW w:w="722" w:type="dxa"/>
            <w:vMerge/>
            <w:vAlign w:val="center"/>
            <w:hideMark/>
          </w:tcPr>
          <w:p w:rsidR="00CF3A11" w:rsidRPr="0064230E" w:rsidRDefault="00CF3A11" w:rsidP="00CF3A11">
            <w:pPr>
              <w:spacing w:before="0" w:beforeAutospacing="0" w:after="0" w:afterAutospacing="0"/>
              <w:rPr>
                <w:lang w:val="en-US"/>
              </w:rPr>
            </w:pPr>
          </w:p>
        </w:tc>
        <w:tc>
          <w:tcPr>
            <w:tcW w:w="2160" w:type="dxa"/>
            <w:vMerge/>
            <w:vAlign w:val="center"/>
            <w:hideMark/>
          </w:tcPr>
          <w:p w:rsidR="00CF3A11" w:rsidRPr="0064230E" w:rsidRDefault="00CF3A11" w:rsidP="00CF3A11">
            <w:pPr>
              <w:spacing w:before="0" w:beforeAutospacing="0" w:after="0" w:afterAutospacing="0"/>
              <w:rPr>
                <w:lang w:val="en-US"/>
              </w:rPr>
            </w:pPr>
          </w:p>
        </w:tc>
        <w:tc>
          <w:tcPr>
            <w:tcW w:w="1260" w:type="dxa"/>
            <w:vMerge/>
            <w:vAlign w:val="center"/>
            <w:hideMark/>
          </w:tcPr>
          <w:p w:rsidR="00CF3A11" w:rsidRPr="0064230E" w:rsidRDefault="00CF3A11" w:rsidP="00CF3A11">
            <w:pPr>
              <w:spacing w:before="0" w:beforeAutospacing="0" w:after="0" w:afterAutospacing="0"/>
              <w:rPr>
                <w:lang w:val="en-US"/>
              </w:rPr>
            </w:pPr>
          </w:p>
        </w:tc>
        <w:tc>
          <w:tcPr>
            <w:tcW w:w="1440" w:type="dxa"/>
            <w:vMerge/>
            <w:vAlign w:val="center"/>
            <w:hideMark/>
          </w:tcPr>
          <w:p w:rsidR="00CF3A11" w:rsidRPr="0064230E" w:rsidRDefault="00CF3A11" w:rsidP="00CF3A11">
            <w:pPr>
              <w:spacing w:before="0" w:beforeAutospacing="0" w:after="0" w:afterAutospacing="0"/>
              <w:rPr>
                <w:lang w:val="en-US"/>
              </w:rPr>
            </w:pPr>
          </w:p>
        </w:tc>
        <w:tc>
          <w:tcPr>
            <w:tcW w:w="720" w:type="dxa"/>
            <w:vMerge/>
            <w:vAlign w:val="center"/>
            <w:hideMark/>
          </w:tcPr>
          <w:p w:rsidR="00CF3A11" w:rsidRPr="0064230E" w:rsidRDefault="00CF3A11" w:rsidP="00CF3A11">
            <w:pPr>
              <w:spacing w:before="0" w:beforeAutospacing="0" w:after="0" w:afterAutospacing="0"/>
              <w:rPr>
                <w:lang w:val="en-US"/>
              </w:rPr>
            </w:pPr>
          </w:p>
        </w:tc>
        <w:tc>
          <w:tcPr>
            <w:tcW w:w="652" w:type="dxa"/>
            <w:vMerge/>
            <w:vAlign w:val="center"/>
            <w:hideMark/>
          </w:tcPr>
          <w:p w:rsidR="00CF3A11" w:rsidRPr="0064230E" w:rsidRDefault="00CF3A11" w:rsidP="00CF3A11">
            <w:pPr>
              <w:spacing w:before="0" w:beforeAutospacing="0" w:after="0" w:afterAutospacing="0"/>
              <w:rPr>
                <w:lang w:val="en-US"/>
              </w:rPr>
            </w:pPr>
          </w:p>
        </w:tc>
      </w:tr>
      <w:tr w:rsidR="00CF3A11" w:rsidRPr="0064230E" w:rsidTr="00CF3A11">
        <w:trPr>
          <w:cantSplit/>
          <w:trHeight w:val="1311"/>
        </w:trPr>
        <w:tc>
          <w:tcPr>
            <w:tcW w:w="956" w:type="dxa"/>
            <w:vMerge/>
            <w:vAlign w:val="center"/>
            <w:hideMark/>
          </w:tcPr>
          <w:p w:rsidR="00CF3A11" w:rsidRPr="0064230E" w:rsidRDefault="00CF3A11" w:rsidP="00CF3A11">
            <w:pPr>
              <w:spacing w:before="0" w:beforeAutospacing="0" w:after="0" w:afterAutospacing="0"/>
            </w:pPr>
          </w:p>
        </w:tc>
        <w:tc>
          <w:tcPr>
            <w:tcW w:w="1080" w:type="dxa"/>
            <w:vMerge w:val="restart"/>
            <w:hideMark/>
          </w:tcPr>
          <w:p w:rsidR="00CF3A11" w:rsidRPr="0064230E" w:rsidRDefault="00CF3A11" w:rsidP="00CF3A11">
            <w:pPr>
              <w:tabs>
                <w:tab w:val="num" w:pos="0"/>
              </w:tabs>
              <w:spacing w:before="0" w:beforeAutospacing="0" w:after="0" w:afterAutospacing="0"/>
              <w:jc w:val="both"/>
            </w:pPr>
            <w:r w:rsidRPr="0064230E">
              <w:t>Аффрикат</w:t>
            </w:r>
            <w:r w:rsidRPr="0064230E">
              <w:rPr>
                <w:lang w:val="kk-KZ"/>
              </w:rPr>
              <w:t xml:space="preserve"> </w:t>
            </w:r>
            <w:r w:rsidRPr="0064230E">
              <w:t>дыбыстар</w:t>
            </w:r>
          </w:p>
        </w:tc>
        <w:tc>
          <w:tcPr>
            <w:tcW w:w="900" w:type="dxa"/>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Қ</w:t>
            </w:r>
            <w:r w:rsidRPr="0064230E">
              <w:t>ата</w:t>
            </w:r>
            <w:r w:rsidRPr="0064230E">
              <w:rPr>
                <w:lang w:val="kk-KZ"/>
              </w:rPr>
              <w:t>ң</w:t>
            </w:r>
          </w:p>
        </w:tc>
        <w:tc>
          <w:tcPr>
            <w:tcW w:w="900" w:type="dxa"/>
            <w:vMerge/>
            <w:vAlign w:val="center"/>
            <w:hideMark/>
          </w:tcPr>
          <w:p w:rsidR="00CF3A11" w:rsidRPr="0064230E" w:rsidRDefault="00CF3A11" w:rsidP="00CF3A11">
            <w:pPr>
              <w:spacing w:before="0" w:beforeAutospacing="0" w:after="0" w:afterAutospacing="0"/>
              <w:rPr>
                <w:lang w:val="kk-KZ"/>
              </w:rPr>
            </w:pPr>
          </w:p>
        </w:tc>
        <w:tc>
          <w:tcPr>
            <w:tcW w:w="898" w:type="dxa"/>
            <w:vMerge/>
            <w:vAlign w:val="center"/>
            <w:hideMark/>
          </w:tcPr>
          <w:p w:rsidR="00CF3A11" w:rsidRPr="0064230E" w:rsidRDefault="00CF3A11" w:rsidP="00CF3A11">
            <w:pPr>
              <w:spacing w:before="0" w:beforeAutospacing="0" w:after="0" w:afterAutospacing="0"/>
              <w:rPr>
                <w:lang w:val="en-US"/>
              </w:rPr>
            </w:pPr>
          </w:p>
        </w:tc>
        <w:tc>
          <w:tcPr>
            <w:tcW w:w="722" w:type="dxa"/>
            <w:vMerge/>
            <w:vAlign w:val="center"/>
            <w:hideMark/>
          </w:tcPr>
          <w:p w:rsidR="00CF3A11" w:rsidRPr="0064230E" w:rsidRDefault="00CF3A11" w:rsidP="00CF3A11">
            <w:pPr>
              <w:spacing w:before="0" w:beforeAutospacing="0" w:after="0" w:afterAutospacing="0"/>
              <w:rPr>
                <w:lang w:val="en-US"/>
              </w:rPr>
            </w:pPr>
          </w:p>
        </w:tc>
        <w:tc>
          <w:tcPr>
            <w:tcW w:w="2160" w:type="dxa"/>
            <w:vMerge/>
            <w:vAlign w:val="center"/>
            <w:hideMark/>
          </w:tcPr>
          <w:p w:rsidR="00CF3A11" w:rsidRPr="0064230E" w:rsidRDefault="00CF3A11" w:rsidP="00CF3A11">
            <w:pPr>
              <w:spacing w:before="0" w:beforeAutospacing="0" w:after="0" w:afterAutospacing="0"/>
              <w:rPr>
                <w:lang w:val="en-US"/>
              </w:rPr>
            </w:pPr>
          </w:p>
        </w:tc>
        <w:tc>
          <w:tcPr>
            <w:tcW w:w="1260" w:type="dxa"/>
            <w:vMerge/>
            <w:vAlign w:val="center"/>
            <w:hideMark/>
          </w:tcPr>
          <w:p w:rsidR="00CF3A11" w:rsidRPr="0064230E" w:rsidRDefault="00CF3A11" w:rsidP="00CF3A11">
            <w:pPr>
              <w:spacing w:before="0" w:beforeAutospacing="0" w:after="0" w:afterAutospacing="0"/>
              <w:rPr>
                <w:lang w:val="en-US"/>
              </w:rPr>
            </w:pPr>
          </w:p>
        </w:tc>
        <w:tc>
          <w:tcPr>
            <w:tcW w:w="1440" w:type="dxa"/>
            <w:vMerge/>
            <w:vAlign w:val="center"/>
            <w:hideMark/>
          </w:tcPr>
          <w:p w:rsidR="00CF3A11" w:rsidRPr="0064230E" w:rsidRDefault="00CF3A11" w:rsidP="00CF3A11">
            <w:pPr>
              <w:spacing w:before="0" w:beforeAutospacing="0" w:after="0" w:afterAutospacing="0"/>
              <w:rPr>
                <w:lang w:val="en-US"/>
              </w:rPr>
            </w:pPr>
          </w:p>
        </w:tc>
        <w:tc>
          <w:tcPr>
            <w:tcW w:w="720" w:type="dxa"/>
            <w:vMerge/>
            <w:vAlign w:val="center"/>
            <w:hideMark/>
          </w:tcPr>
          <w:p w:rsidR="00CF3A11" w:rsidRPr="0064230E" w:rsidRDefault="00CF3A11" w:rsidP="00CF3A11">
            <w:pPr>
              <w:spacing w:before="0" w:beforeAutospacing="0" w:after="0" w:afterAutospacing="0"/>
              <w:rPr>
                <w:lang w:val="en-US"/>
              </w:rPr>
            </w:pPr>
          </w:p>
        </w:tc>
        <w:tc>
          <w:tcPr>
            <w:tcW w:w="652" w:type="dxa"/>
            <w:vMerge/>
            <w:vAlign w:val="center"/>
            <w:hideMark/>
          </w:tcPr>
          <w:p w:rsidR="00CF3A11" w:rsidRPr="0064230E" w:rsidRDefault="00CF3A11" w:rsidP="00CF3A11">
            <w:pPr>
              <w:spacing w:before="0" w:beforeAutospacing="0" w:after="0" w:afterAutospacing="0"/>
              <w:rPr>
                <w:lang w:val="en-US"/>
              </w:rPr>
            </w:pPr>
          </w:p>
        </w:tc>
      </w:tr>
      <w:tr w:rsidR="00CF3A11" w:rsidRPr="0064230E" w:rsidTr="00CF3A11">
        <w:trPr>
          <w:cantSplit/>
          <w:trHeight w:val="613"/>
        </w:trPr>
        <w:tc>
          <w:tcPr>
            <w:tcW w:w="956" w:type="dxa"/>
            <w:vMerge/>
            <w:vAlign w:val="center"/>
            <w:hideMark/>
          </w:tcPr>
          <w:p w:rsidR="00CF3A11" w:rsidRPr="0064230E" w:rsidRDefault="00CF3A11" w:rsidP="00CF3A11">
            <w:pPr>
              <w:spacing w:before="0" w:beforeAutospacing="0" w:after="0" w:afterAutospacing="0"/>
            </w:pPr>
          </w:p>
        </w:tc>
        <w:tc>
          <w:tcPr>
            <w:tcW w:w="1980" w:type="dxa"/>
            <w:vMerge/>
            <w:vAlign w:val="center"/>
            <w:hideMark/>
          </w:tcPr>
          <w:p w:rsidR="00CF3A11" w:rsidRPr="0064230E" w:rsidRDefault="00CF3A11" w:rsidP="00CF3A11">
            <w:pPr>
              <w:spacing w:before="0" w:beforeAutospacing="0" w:after="0" w:afterAutospacing="0"/>
            </w:pPr>
          </w:p>
        </w:tc>
        <w:tc>
          <w:tcPr>
            <w:tcW w:w="900" w:type="dxa"/>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Ұ</w:t>
            </w:r>
            <w:r w:rsidRPr="0064230E">
              <w:t>я</w:t>
            </w:r>
            <w:r w:rsidRPr="0064230E">
              <w:rPr>
                <w:lang w:val="kk-KZ"/>
              </w:rPr>
              <w:t>ң</w:t>
            </w:r>
          </w:p>
        </w:tc>
        <w:tc>
          <w:tcPr>
            <w:tcW w:w="900" w:type="dxa"/>
            <w:vMerge/>
            <w:vAlign w:val="center"/>
            <w:hideMark/>
          </w:tcPr>
          <w:p w:rsidR="00CF3A11" w:rsidRPr="0064230E" w:rsidRDefault="00CF3A11" w:rsidP="00CF3A11">
            <w:pPr>
              <w:spacing w:before="0" w:beforeAutospacing="0" w:after="0" w:afterAutospacing="0"/>
              <w:rPr>
                <w:lang w:val="kk-KZ"/>
              </w:rPr>
            </w:pPr>
          </w:p>
        </w:tc>
        <w:tc>
          <w:tcPr>
            <w:tcW w:w="898" w:type="dxa"/>
            <w:vMerge/>
            <w:vAlign w:val="center"/>
            <w:hideMark/>
          </w:tcPr>
          <w:p w:rsidR="00CF3A11" w:rsidRPr="0064230E" w:rsidRDefault="00CF3A11" w:rsidP="00CF3A11">
            <w:pPr>
              <w:spacing w:before="0" w:beforeAutospacing="0" w:after="0" w:afterAutospacing="0"/>
              <w:rPr>
                <w:lang w:val="en-US"/>
              </w:rPr>
            </w:pPr>
          </w:p>
        </w:tc>
        <w:tc>
          <w:tcPr>
            <w:tcW w:w="722" w:type="dxa"/>
            <w:vMerge/>
            <w:vAlign w:val="center"/>
            <w:hideMark/>
          </w:tcPr>
          <w:p w:rsidR="00CF3A11" w:rsidRPr="0064230E" w:rsidRDefault="00CF3A11" w:rsidP="00CF3A11">
            <w:pPr>
              <w:spacing w:before="0" w:beforeAutospacing="0" w:after="0" w:afterAutospacing="0"/>
              <w:rPr>
                <w:lang w:val="en-US"/>
              </w:rPr>
            </w:pPr>
          </w:p>
        </w:tc>
        <w:tc>
          <w:tcPr>
            <w:tcW w:w="2160" w:type="dxa"/>
            <w:vMerge/>
            <w:vAlign w:val="center"/>
            <w:hideMark/>
          </w:tcPr>
          <w:p w:rsidR="00CF3A11" w:rsidRPr="0064230E" w:rsidRDefault="00CF3A11" w:rsidP="00CF3A11">
            <w:pPr>
              <w:spacing w:before="0" w:beforeAutospacing="0" w:after="0" w:afterAutospacing="0"/>
              <w:rPr>
                <w:lang w:val="en-US"/>
              </w:rPr>
            </w:pPr>
          </w:p>
        </w:tc>
        <w:tc>
          <w:tcPr>
            <w:tcW w:w="1260" w:type="dxa"/>
            <w:vMerge/>
            <w:vAlign w:val="center"/>
            <w:hideMark/>
          </w:tcPr>
          <w:p w:rsidR="00CF3A11" w:rsidRPr="0064230E" w:rsidRDefault="00CF3A11" w:rsidP="00CF3A11">
            <w:pPr>
              <w:spacing w:before="0" w:beforeAutospacing="0" w:after="0" w:afterAutospacing="0"/>
              <w:rPr>
                <w:lang w:val="en-US"/>
              </w:rPr>
            </w:pPr>
          </w:p>
        </w:tc>
        <w:tc>
          <w:tcPr>
            <w:tcW w:w="1440" w:type="dxa"/>
            <w:vMerge/>
            <w:vAlign w:val="center"/>
            <w:hideMark/>
          </w:tcPr>
          <w:p w:rsidR="00CF3A11" w:rsidRPr="0064230E" w:rsidRDefault="00CF3A11" w:rsidP="00CF3A11">
            <w:pPr>
              <w:spacing w:before="0" w:beforeAutospacing="0" w:after="0" w:afterAutospacing="0"/>
              <w:rPr>
                <w:lang w:val="en-US"/>
              </w:rPr>
            </w:pPr>
          </w:p>
        </w:tc>
        <w:tc>
          <w:tcPr>
            <w:tcW w:w="720" w:type="dxa"/>
            <w:vMerge/>
            <w:vAlign w:val="center"/>
            <w:hideMark/>
          </w:tcPr>
          <w:p w:rsidR="00CF3A11" w:rsidRPr="0064230E" w:rsidRDefault="00CF3A11" w:rsidP="00CF3A11">
            <w:pPr>
              <w:spacing w:before="0" w:beforeAutospacing="0" w:after="0" w:afterAutospacing="0"/>
              <w:rPr>
                <w:lang w:val="en-US"/>
              </w:rPr>
            </w:pPr>
          </w:p>
        </w:tc>
        <w:tc>
          <w:tcPr>
            <w:tcW w:w="652" w:type="dxa"/>
            <w:vMerge/>
            <w:vAlign w:val="center"/>
            <w:hideMark/>
          </w:tcPr>
          <w:p w:rsidR="00CF3A11" w:rsidRPr="0064230E" w:rsidRDefault="00CF3A11" w:rsidP="00CF3A11">
            <w:pPr>
              <w:spacing w:before="0" w:beforeAutospacing="0" w:after="0" w:afterAutospacing="0"/>
              <w:rPr>
                <w:lang w:val="en-US"/>
              </w:rPr>
            </w:pPr>
          </w:p>
        </w:tc>
      </w:tr>
      <w:tr w:rsidR="00CF3A11" w:rsidRPr="0064230E" w:rsidTr="00CF3A11">
        <w:trPr>
          <w:cantSplit/>
          <w:trHeight w:val="3197"/>
        </w:trPr>
        <w:tc>
          <w:tcPr>
            <w:tcW w:w="956" w:type="dxa"/>
            <w:vMerge/>
            <w:vAlign w:val="center"/>
            <w:hideMark/>
          </w:tcPr>
          <w:p w:rsidR="00CF3A11" w:rsidRPr="0064230E" w:rsidRDefault="00CF3A11" w:rsidP="00CF3A11">
            <w:pPr>
              <w:spacing w:before="0" w:beforeAutospacing="0" w:after="0" w:afterAutospacing="0"/>
            </w:pPr>
          </w:p>
        </w:tc>
        <w:tc>
          <w:tcPr>
            <w:tcW w:w="1080" w:type="dxa"/>
            <w:hideMark/>
          </w:tcPr>
          <w:p w:rsidR="00CF3A11" w:rsidRPr="0064230E" w:rsidRDefault="00CF3A11" w:rsidP="00CF3A11">
            <w:pPr>
              <w:tabs>
                <w:tab w:val="num" w:pos="0"/>
              </w:tabs>
              <w:spacing w:before="0" w:beforeAutospacing="0" w:after="0" w:afterAutospacing="0"/>
              <w:jc w:val="both"/>
              <w:rPr>
                <w:lang w:val="kk-KZ"/>
              </w:rPr>
            </w:pPr>
            <w:r w:rsidRPr="0064230E">
              <w:t>м</w:t>
            </w:r>
            <w:r w:rsidRPr="0064230E">
              <w:rPr>
                <w:lang w:val="kk-KZ"/>
              </w:rPr>
              <w:t>ұ</w:t>
            </w:r>
            <w:r w:rsidRPr="0064230E">
              <w:t xml:space="preserve">рын </w:t>
            </w:r>
          </w:p>
          <w:p w:rsidR="00CF3A11" w:rsidRPr="0064230E" w:rsidRDefault="00CF3A11" w:rsidP="00CF3A11">
            <w:pPr>
              <w:tabs>
                <w:tab w:val="num" w:pos="0"/>
              </w:tabs>
              <w:spacing w:before="0" w:beforeAutospacing="0" w:after="0" w:afterAutospacing="0"/>
              <w:jc w:val="both"/>
              <w:rPr>
                <w:lang w:val="kk-KZ"/>
              </w:rPr>
            </w:pPr>
            <w:r w:rsidRPr="0064230E">
              <w:t>жолды сонанттар</w:t>
            </w:r>
          </w:p>
        </w:tc>
        <w:tc>
          <w:tcPr>
            <w:tcW w:w="900" w:type="dxa"/>
          </w:tcPr>
          <w:p w:rsidR="00CF3A11" w:rsidRPr="0064230E" w:rsidRDefault="00CF3A11" w:rsidP="00CF3A11">
            <w:pPr>
              <w:tabs>
                <w:tab w:val="num" w:pos="0"/>
              </w:tabs>
              <w:spacing w:before="0" w:beforeAutospacing="0" w:after="0" w:afterAutospacing="0"/>
              <w:ind w:firstLine="567"/>
              <w:jc w:val="both"/>
            </w:pPr>
          </w:p>
        </w:tc>
        <w:tc>
          <w:tcPr>
            <w:tcW w:w="900" w:type="dxa"/>
            <w:vMerge/>
            <w:vAlign w:val="center"/>
            <w:hideMark/>
          </w:tcPr>
          <w:p w:rsidR="00CF3A11" w:rsidRPr="0064230E" w:rsidRDefault="00CF3A11" w:rsidP="00CF3A11">
            <w:pPr>
              <w:spacing w:before="0" w:beforeAutospacing="0" w:after="0" w:afterAutospacing="0"/>
              <w:rPr>
                <w:lang w:val="kk-KZ"/>
              </w:rPr>
            </w:pPr>
          </w:p>
        </w:tc>
        <w:tc>
          <w:tcPr>
            <w:tcW w:w="898" w:type="dxa"/>
            <w:vMerge/>
            <w:vAlign w:val="center"/>
            <w:hideMark/>
          </w:tcPr>
          <w:p w:rsidR="00CF3A11" w:rsidRPr="0064230E" w:rsidRDefault="00CF3A11" w:rsidP="00CF3A11">
            <w:pPr>
              <w:spacing w:before="0" w:beforeAutospacing="0" w:after="0" w:afterAutospacing="0"/>
              <w:rPr>
                <w:lang w:val="en-US"/>
              </w:rPr>
            </w:pPr>
          </w:p>
        </w:tc>
        <w:tc>
          <w:tcPr>
            <w:tcW w:w="722" w:type="dxa"/>
            <w:vMerge/>
            <w:vAlign w:val="center"/>
            <w:hideMark/>
          </w:tcPr>
          <w:p w:rsidR="00CF3A11" w:rsidRPr="0064230E" w:rsidRDefault="00CF3A11" w:rsidP="00CF3A11">
            <w:pPr>
              <w:spacing w:before="0" w:beforeAutospacing="0" w:after="0" w:afterAutospacing="0"/>
              <w:rPr>
                <w:lang w:val="en-US"/>
              </w:rPr>
            </w:pPr>
          </w:p>
        </w:tc>
        <w:tc>
          <w:tcPr>
            <w:tcW w:w="2160" w:type="dxa"/>
            <w:vMerge/>
            <w:vAlign w:val="center"/>
            <w:hideMark/>
          </w:tcPr>
          <w:p w:rsidR="00CF3A11" w:rsidRPr="0064230E" w:rsidRDefault="00CF3A11" w:rsidP="00CF3A11">
            <w:pPr>
              <w:spacing w:before="0" w:beforeAutospacing="0" w:after="0" w:afterAutospacing="0"/>
              <w:rPr>
                <w:lang w:val="en-US"/>
              </w:rPr>
            </w:pPr>
          </w:p>
        </w:tc>
        <w:tc>
          <w:tcPr>
            <w:tcW w:w="1260" w:type="dxa"/>
            <w:vMerge/>
            <w:vAlign w:val="center"/>
            <w:hideMark/>
          </w:tcPr>
          <w:p w:rsidR="00CF3A11" w:rsidRPr="0064230E" w:rsidRDefault="00CF3A11" w:rsidP="00CF3A11">
            <w:pPr>
              <w:spacing w:before="0" w:beforeAutospacing="0" w:after="0" w:afterAutospacing="0"/>
              <w:rPr>
                <w:lang w:val="en-US"/>
              </w:rPr>
            </w:pPr>
          </w:p>
        </w:tc>
        <w:tc>
          <w:tcPr>
            <w:tcW w:w="1440" w:type="dxa"/>
            <w:vMerge/>
            <w:vAlign w:val="center"/>
            <w:hideMark/>
          </w:tcPr>
          <w:p w:rsidR="00CF3A11" w:rsidRPr="0064230E" w:rsidRDefault="00CF3A11" w:rsidP="00CF3A11">
            <w:pPr>
              <w:spacing w:before="0" w:beforeAutospacing="0" w:after="0" w:afterAutospacing="0"/>
              <w:rPr>
                <w:lang w:val="en-US"/>
              </w:rPr>
            </w:pPr>
          </w:p>
        </w:tc>
        <w:tc>
          <w:tcPr>
            <w:tcW w:w="720" w:type="dxa"/>
            <w:vMerge/>
            <w:vAlign w:val="center"/>
            <w:hideMark/>
          </w:tcPr>
          <w:p w:rsidR="00CF3A11" w:rsidRPr="0064230E" w:rsidRDefault="00CF3A11" w:rsidP="00CF3A11">
            <w:pPr>
              <w:spacing w:before="0" w:beforeAutospacing="0" w:after="0" w:afterAutospacing="0"/>
              <w:rPr>
                <w:lang w:val="en-US"/>
              </w:rPr>
            </w:pPr>
          </w:p>
        </w:tc>
        <w:tc>
          <w:tcPr>
            <w:tcW w:w="652" w:type="dxa"/>
            <w:vMerge/>
            <w:vAlign w:val="center"/>
            <w:hideMark/>
          </w:tcPr>
          <w:p w:rsidR="00CF3A11" w:rsidRPr="0064230E" w:rsidRDefault="00CF3A11" w:rsidP="00CF3A11">
            <w:pPr>
              <w:spacing w:before="0" w:beforeAutospacing="0" w:after="0" w:afterAutospacing="0"/>
              <w:rPr>
                <w:lang w:val="en-US"/>
              </w:rPr>
            </w:pPr>
          </w:p>
        </w:tc>
      </w:tr>
      <w:tr w:rsidR="00CF3A11" w:rsidRPr="0064230E" w:rsidTr="00CF3A11">
        <w:trPr>
          <w:cantSplit/>
          <w:trHeight w:val="1123"/>
        </w:trPr>
        <w:tc>
          <w:tcPr>
            <w:tcW w:w="956" w:type="dxa"/>
            <w:vMerge w:val="restart"/>
            <w:tcBorders>
              <w:bottom w:val="nil"/>
            </w:tcBorders>
            <w:textDirection w:val="btLr"/>
            <w:hideMark/>
          </w:tcPr>
          <w:p w:rsidR="00CF3A11" w:rsidRPr="0064230E" w:rsidRDefault="00CF3A11" w:rsidP="00CF3A11">
            <w:pPr>
              <w:tabs>
                <w:tab w:val="num" w:pos="0"/>
              </w:tabs>
              <w:spacing w:before="0" w:beforeAutospacing="0" w:after="0" w:afterAutospacing="0"/>
              <w:ind w:firstLine="567"/>
              <w:jc w:val="both"/>
              <w:rPr>
                <w:lang w:val="kk-KZ"/>
              </w:rPr>
            </w:pPr>
            <w:r w:rsidRPr="0064230E">
              <w:t>Ызы</w:t>
            </w:r>
            <w:r w:rsidRPr="0064230E">
              <w:rPr>
                <w:lang w:val="kk-KZ"/>
              </w:rPr>
              <w:t>ң</w:t>
            </w:r>
          </w:p>
        </w:tc>
        <w:tc>
          <w:tcPr>
            <w:tcW w:w="1080" w:type="dxa"/>
            <w:vMerge w:val="restart"/>
            <w:tcBorders>
              <w:bottom w:val="nil"/>
            </w:tcBorders>
            <w:hideMark/>
          </w:tcPr>
          <w:p w:rsidR="00CF3A11" w:rsidRPr="0064230E" w:rsidRDefault="00CF3A11" w:rsidP="00CF3A11">
            <w:pPr>
              <w:tabs>
                <w:tab w:val="num" w:pos="0"/>
              </w:tabs>
              <w:spacing w:before="0" w:beforeAutospacing="0" w:after="0" w:afterAutospacing="0"/>
              <w:jc w:val="both"/>
            </w:pPr>
            <w:r w:rsidRPr="0064230E">
              <w:t>Шyыл</w:t>
            </w:r>
          </w:p>
        </w:tc>
        <w:tc>
          <w:tcPr>
            <w:tcW w:w="900" w:type="dxa"/>
            <w:hideMark/>
          </w:tcPr>
          <w:p w:rsidR="00CF3A11" w:rsidRPr="0064230E" w:rsidRDefault="00CF3A11" w:rsidP="00CF3A11">
            <w:pPr>
              <w:tabs>
                <w:tab w:val="num" w:pos="0"/>
              </w:tabs>
              <w:spacing w:before="0" w:beforeAutospacing="0" w:after="0" w:afterAutospacing="0"/>
              <w:jc w:val="both"/>
              <w:rPr>
                <w:lang w:val="kk-KZ"/>
              </w:rPr>
            </w:pPr>
            <w:r w:rsidRPr="0064230E">
              <w:rPr>
                <w:lang w:val="kk-KZ"/>
              </w:rPr>
              <w:t>Қ</w:t>
            </w:r>
            <w:r w:rsidRPr="0064230E">
              <w:t>ата</w:t>
            </w:r>
            <w:r w:rsidRPr="0064230E">
              <w:rPr>
                <w:lang w:val="kk-KZ"/>
              </w:rPr>
              <w:t>ң</w:t>
            </w:r>
          </w:p>
        </w:tc>
        <w:tc>
          <w:tcPr>
            <w:tcW w:w="900" w:type="dxa"/>
            <w:vMerge w:val="restart"/>
            <w:tcBorders>
              <w:bottom w:val="nil"/>
            </w:tcBorders>
            <w:hideMark/>
          </w:tcPr>
          <w:p w:rsidR="00CF3A11" w:rsidRPr="0064230E" w:rsidRDefault="00CF3A11" w:rsidP="00CF3A11">
            <w:pPr>
              <w:tabs>
                <w:tab w:val="num" w:pos="0"/>
              </w:tabs>
              <w:spacing w:before="0" w:beforeAutospacing="0" w:after="0" w:afterAutospacing="0"/>
              <w:jc w:val="both"/>
            </w:pPr>
            <w:r w:rsidRPr="0064230E">
              <w:rPr>
                <w:rFonts w:ascii="Mangal" w:hAnsi="Mangal" w:cs="Mangal" w:hint="cs"/>
                <w:cs/>
                <w:lang w:val="kk-KZ" w:bidi="hi-IN"/>
              </w:rPr>
              <w:t>न</w:t>
            </w:r>
            <w:r w:rsidRPr="0064230E">
              <w:rPr>
                <w:lang w:val="kk-KZ"/>
              </w:rPr>
              <w:t xml:space="preserve">    n</w:t>
            </w:r>
          </w:p>
        </w:tc>
        <w:tc>
          <w:tcPr>
            <w:tcW w:w="898" w:type="dxa"/>
            <w:vMerge w:val="restart"/>
            <w:tcBorders>
              <w:bottom w:val="nil"/>
            </w:tcBorders>
          </w:tcPr>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ख</w:t>
            </w:r>
            <w:r w:rsidRPr="0064230E">
              <w:rPr>
                <w:lang w:val="en-US"/>
              </w:rPr>
              <w:t xml:space="preserve">    kh </w:t>
            </w: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en-US" w:bidi="hi-IN"/>
              </w:rPr>
            </w:pPr>
            <w:r w:rsidRPr="0064230E">
              <w:rPr>
                <w:lang w:val="en-US"/>
              </w:rPr>
              <w:t xml:space="preserve">       </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ग</w:t>
            </w:r>
            <w:r w:rsidRPr="0064230E">
              <w:rPr>
                <w:lang w:val="en-US"/>
              </w:rPr>
              <w:t xml:space="preserve">     g</w:t>
            </w:r>
          </w:p>
        </w:tc>
        <w:tc>
          <w:tcPr>
            <w:tcW w:w="722" w:type="dxa"/>
            <w:vMerge w:val="restart"/>
            <w:tcBorders>
              <w:bottom w:val="nil"/>
            </w:tcBorders>
          </w:tcPr>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p>
        </w:tc>
        <w:tc>
          <w:tcPr>
            <w:tcW w:w="900" w:type="dxa"/>
            <w:vMerge w:val="restart"/>
            <w:tcBorders>
              <w:bottom w:val="nil"/>
            </w:tcBorders>
          </w:tcPr>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r w:rsidRPr="0064230E">
              <w:rPr>
                <w:rFonts w:ascii="Mangal" w:hAnsi="Mangal" w:cs="Mangal" w:hint="cs"/>
                <w:cs/>
                <w:lang w:val="en-US" w:bidi="hi-IN"/>
              </w:rPr>
              <w:t>स</w:t>
            </w:r>
            <w:r w:rsidRPr="0064230E">
              <w:rPr>
                <w:lang w:val="en-US"/>
              </w:rPr>
              <w:t xml:space="preserve">    s </w:t>
            </w: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jc w:val="both"/>
              <w:rPr>
                <w:lang w:val="kk-KZ"/>
              </w:rPr>
            </w:pPr>
            <w:r w:rsidRPr="0064230E">
              <w:rPr>
                <w:lang w:val="en-US"/>
              </w:rPr>
              <w:t xml:space="preserve">            </w:t>
            </w:r>
            <w:r w:rsidRPr="0064230E">
              <w:rPr>
                <w:rFonts w:ascii="Mangal" w:hAnsi="Mangal" w:cs="Mangal" w:hint="cs"/>
                <w:cs/>
                <w:lang w:val="en-US" w:bidi="hi-IN"/>
              </w:rPr>
              <w:t>ढ</w:t>
            </w:r>
            <w:r w:rsidRPr="0064230E">
              <w:rPr>
                <w:lang w:val="en-US"/>
              </w:rPr>
              <w:t xml:space="preserve">  R </w:t>
            </w:r>
          </w:p>
          <w:p w:rsidR="00CF3A11" w:rsidRPr="0064230E" w:rsidRDefault="00CF3A11" w:rsidP="00CF3A11">
            <w:pPr>
              <w:tabs>
                <w:tab w:val="num" w:pos="0"/>
              </w:tabs>
              <w:spacing w:before="0" w:beforeAutospacing="0" w:after="0" w:afterAutospacing="0"/>
              <w:jc w:val="both"/>
              <w:rPr>
                <w:lang w:val="kk-KZ"/>
              </w:rPr>
            </w:pPr>
            <w:r w:rsidRPr="0064230E">
              <w:rPr>
                <w:rFonts w:ascii="Mangal" w:hAnsi="Mangal" w:cs="Mangal" w:hint="cs"/>
                <w:cs/>
                <w:lang w:val="en-US" w:bidi="hi-IN"/>
              </w:rPr>
              <w:t>ङ</w:t>
            </w:r>
            <w:r w:rsidRPr="0064230E">
              <w:rPr>
                <w:lang w:val="en-US"/>
              </w:rPr>
              <w:t xml:space="preserve">  Rh </w:t>
            </w: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p>
        </w:tc>
        <w:tc>
          <w:tcPr>
            <w:tcW w:w="1260" w:type="dxa"/>
            <w:vMerge w:val="restart"/>
            <w:tcBorders>
              <w:bottom w:val="nil"/>
            </w:tcBorders>
          </w:tcPr>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स</w:t>
            </w:r>
            <w:r w:rsidRPr="0064230E">
              <w:rPr>
                <w:lang w:val="en-US"/>
              </w:rPr>
              <w:t xml:space="preserve">     s </w:t>
            </w: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p>
          <w:p w:rsidR="00CF3A11" w:rsidRPr="0064230E" w:rsidRDefault="00CF3A11" w:rsidP="00CF3A11">
            <w:pPr>
              <w:tabs>
                <w:tab w:val="num" w:pos="0"/>
              </w:tabs>
              <w:spacing w:before="0" w:beforeAutospacing="0" w:after="0" w:afterAutospacing="0"/>
              <w:jc w:val="both"/>
              <w:rPr>
                <w:lang w:val="en-US"/>
              </w:rPr>
            </w:pPr>
            <w:r w:rsidRPr="0064230E">
              <w:rPr>
                <w:lang w:val="en-US"/>
              </w:rPr>
              <w:t xml:space="preserve"> </w:t>
            </w:r>
            <w:r w:rsidRPr="0064230E">
              <w:rPr>
                <w:rFonts w:ascii="Mangal" w:hAnsi="Mangal" w:cs="Mangal" w:hint="cs"/>
                <w:cs/>
                <w:lang w:val="en-US" w:bidi="hi-IN"/>
              </w:rPr>
              <w:t>ज़</w:t>
            </w:r>
            <w:r w:rsidRPr="0064230E">
              <w:rPr>
                <w:lang w:val="en-US"/>
              </w:rPr>
              <w:t xml:space="preserve">   z</w:t>
            </w: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p>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ल</w:t>
            </w:r>
            <w:r w:rsidRPr="0064230E">
              <w:rPr>
                <w:lang w:val="en-US"/>
              </w:rPr>
              <w:t xml:space="preserve">  l</w:t>
            </w:r>
          </w:p>
        </w:tc>
        <w:tc>
          <w:tcPr>
            <w:tcW w:w="720" w:type="dxa"/>
            <w:vMerge w:val="restart"/>
            <w:tcBorders>
              <w:bottom w:val="nil"/>
            </w:tcBorders>
          </w:tcPr>
          <w:p w:rsidR="00CF3A11" w:rsidRPr="0064230E" w:rsidRDefault="00CF3A11" w:rsidP="00CF3A11">
            <w:pPr>
              <w:tabs>
                <w:tab w:val="num" w:pos="0"/>
              </w:tabs>
              <w:spacing w:before="0" w:beforeAutospacing="0" w:after="0" w:afterAutospacing="0"/>
              <w:ind w:firstLine="567"/>
              <w:jc w:val="both"/>
            </w:pPr>
          </w:p>
        </w:tc>
        <w:tc>
          <w:tcPr>
            <w:tcW w:w="720" w:type="dxa"/>
            <w:vMerge w:val="restart"/>
            <w:tcBorders>
              <w:bottom w:val="nil"/>
            </w:tcBorders>
          </w:tcPr>
          <w:p w:rsidR="00CF3A11" w:rsidRPr="0064230E" w:rsidRDefault="00CF3A11" w:rsidP="00CF3A11">
            <w:pPr>
              <w:tabs>
                <w:tab w:val="num" w:pos="0"/>
              </w:tabs>
              <w:spacing w:before="0" w:beforeAutospacing="0" w:after="0" w:afterAutospacing="0"/>
              <w:jc w:val="both"/>
              <w:rPr>
                <w:lang w:val="en-US"/>
              </w:rPr>
            </w:pPr>
            <w:r w:rsidRPr="0064230E">
              <w:rPr>
                <w:rFonts w:ascii="Mangal" w:hAnsi="Mangal" w:cs="Mangal" w:hint="cs"/>
                <w:cs/>
                <w:lang w:val="en-US" w:bidi="hi-IN"/>
              </w:rPr>
              <w:t>फ़</w:t>
            </w:r>
            <w:r w:rsidRPr="0064230E">
              <w:rPr>
                <w:lang w:val="en-US"/>
              </w:rPr>
              <w:t xml:space="preserve">    f</w:t>
            </w: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jc w:val="both"/>
              <w:rPr>
                <w:lang w:val="kk-KZ"/>
              </w:rPr>
            </w:pPr>
            <w:r w:rsidRPr="0064230E">
              <w:rPr>
                <w:lang w:val="en-US"/>
              </w:rPr>
              <w:t xml:space="preserve">       </w:t>
            </w:r>
            <w:r w:rsidRPr="0064230E">
              <w:rPr>
                <w:rFonts w:ascii="Mangal" w:hAnsi="Mangal" w:cs="Mangal" w:hint="cs"/>
                <w:cs/>
                <w:lang w:val="en-US" w:bidi="hi-IN"/>
              </w:rPr>
              <w:t>व</w:t>
            </w:r>
            <w:r w:rsidRPr="0064230E">
              <w:rPr>
                <w:lang w:val="kk-KZ" w:bidi="hi-IN"/>
              </w:rPr>
              <w:t xml:space="preserve"> (</w:t>
            </w:r>
            <w:r w:rsidRPr="0064230E">
              <w:rPr>
                <w:lang w:val="en-US"/>
              </w:rPr>
              <w:t>v</w:t>
            </w:r>
            <w:r w:rsidRPr="0064230E">
              <w:rPr>
                <w:lang w:val="kk-KZ"/>
              </w:rPr>
              <w:t xml:space="preserve">, </w:t>
            </w:r>
            <w:r w:rsidRPr="0064230E">
              <w:rPr>
                <w:lang w:val="en-US"/>
              </w:rPr>
              <w:t>w)</w:t>
            </w:r>
          </w:p>
        </w:tc>
        <w:tc>
          <w:tcPr>
            <w:tcW w:w="652" w:type="dxa"/>
            <w:vMerge w:val="restart"/>
            <w:tcBorders>
              <w:bottom w:val="nil"/>
            </w:tcBorders>
          </w:tcPr>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en-US"/>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kk-KZ"/>
              </w:rPr>
            </w:pPr>
          </w:p>
          <w:p w:rsidR="00CF3A11" w:rsidRPr="0064230E" w:rsidRDefault="00CF3A11" w:rsidP="00CF3A11">
            <w:pPr>
              <w:tabs>
                <w:tab w:val="num" w:pos="0"/>
              </w:tabs>
              <w:spacing w:before="0" w:beforeAutospacing="0" w:after="0" w:afterAutospacing="0"/>
              <w:ind w:firstLine="567"/>
              <w:jc w:val="both"/>
              <w:rPr>
                <w:lang w:val="en-US"/>
              </w:rPr>
            </w:pPr>
            <w:r w:rsidRPr="0064230E">
              <w:rPr>
                <w:lang w:val="en-US"/>
              </w:rPr>
              <w:t xml:space="preserve">    </w:t>
            </w:r>
            <w:r w:rsidRPr="0064230E">
              <w:rPr>
                <w:rFonts w:ascii="Mangal" w:hAnsi="Mangal" w:cs="Mangal" w:hint="cs"/>
                <w:cs/>
                <w:lang w:val="en-US" w:bidi="hi-IN"/>
              </w:rPr>
              <w:t>ह</w:t>
            </w:r>
            <w:r w:rsidRPr="0064230E">
              <w:rPr>
                <w:lang w:val="en-US"/>
              </w:rPr>
              <w:t xml:space="preserve"> h</w:t>
            </w:r>
          </w:p>
        </w:tc>
      </w:tr>
      <w:tr w:rsidR="00CF3A11" w:rsidRPr="0064230E" w:rsidTr="00CF3A11">
        <w:trPr>
          <w:cantSplit/>
          <w:trHeight w:val="1880"/>
        </w:trPr>
        <w:tc>
          <w:tcPr>
            <w:tcW w:w="956" w:type="dxa"/>
            <w:vMerge/>
            <w:tcBorders>
              <w:bottom w:val="nil"/>
            </w:tcBorders>
            <w:vAlign w:val="center"/>
            <w:hideMark/>
          </w:tcPr>
          <w:p w:rsidR="00CF3A11" w:rsidRPr="0064230E" w:rsidRDefault="00CF3A11" w:rsidP="00CF3A11">
            <w:pPr>
              <w:spacing w:before="0" w:beforeAutospacing="0" w:after="0" w:afterAutospacing="0"/>
              <w:rPr>
                <w:lang w:val="kk-KZ"/>
              </w:rPr>
            </w:pPr>
          </w:p>
        </w:tc>
        <w:tc>
          <w:tcPr>
            <w:tcW w:w="1980" w:type="dxa"/>
            <w:vMerge/>
            <w:tcBorders>
              <w:bottom w:val="nil"/>
            </w:tcBorders>
            <w:vAlign w:val="center"/>
            <w:hideMark/>
          </w:tcPr>
          <w:p w:rsidR="00CF3A11" w:rsidRPr="0064230E" w:rsidRDefault="00CF3A11" w:rsidP="00CF3A11">
            <w:pPr>
              <w:spacing w:before="0" w:beforeAutospacing="0" w:after="0" w:afterAutospacing="0"/>
            </w:pPr>
          </w:p>
        </w:tc>
        <w:tc>
          <w:tcPr>
            <w:tcW w:w="900" w:type="dxa"/>
            <w:tcBorders>
              <w:bottom w:val="nil"/>
            </w:tcBorders>
          </w:tcPr>
          <w:p w:rsidR="00CF3A11" w:rsidRPr="0064230E" w:rsidRDefault="00CF3A11" w:rsidP="00CF3A11">
            <w:pPr>
              <w:tabs>
                <w:tab w:val="num" w:pos="0"/>
              </w:tabs>
              <w:spacing w:before="0" w:beforeAutospacing="0" w:after="0" w:afterAutospacing="0"/>
              <w:jc w:val="both"/>
              <w:rPr>
                <w:lang w:val="kk-KZ"/>
              </w:rPr>
            </w:pPr>
            <w:r w:rsidRPr="0064230E">
              <w:rPr>
                <w:lang w:val="kk-KZ"/>
              </w:rPr>
              <w:t>Ұ</w:t>
            </w:r>
            <w:r w:rsidRPr="0064230E">
              <w:t>я</w:t>
            </w:r>
            <w:r w:rsidRPr="0064230E">
              <w:rPr>
                <w:lang w:val="kk-KZ"/>
              </w:rPr>
              <w:t>ң</w:t>
            </w:r>
          </w:p>
          <w:p w:rsidR="00CF3A11" w:rsidRPr="0064230E" w:rsidRDefault="00CF3A11" w:rsidP="00CF3A11">
            <w:pPr>
              <w:spacing w:before="0" w:beforeAutospacing="0" w:after="0" w:afterAutospacing="0"/>
              <w:rPr>
                <w:lang w:val="kk-KZ"/>
              </w:rPr>
            </w:pPr>
          </w:p>
        </w:tc>
        <w:tc>
          <w:tcPr>
            <w:tcW w:w="900" w:type="dxa"/>
            <w:vMerge/>
            <w:tcBorders>
              <w:bottom w:val="nil"/>
            </w:tcBorders>
            <w:vAlign w:val="center"/>
            <w:hideMark/>
          </w:tcPr>
          <w:p w:rsidR="00CF3A11" w:rsidRPr="0064230E" w:rsidRDefault="00CF3A11" w:rsidP="00CF3A11">
            <w:pPr>
              <w:spacing w:before="0" w:beforeAutospacing="0" w:after="0" w:afterAutospacing="0"/>
            </w:pPr>
          </w:p>
        </w:tc>
        <w:tc>
          <w:tcPr>
            <w:tcW w:w="898" w:type="dxa"/>
            <w:vMerge/>
            <w:tcBorders>
              <w:bottom w:val="nil"/>
            </w:tcBorders>
            <w:vAlign w:val="center"/>
            <w:hideMark/>
          </w:tcPr>
          <w:p w:rsidR="00CF3A11" w:rsidRPr="0064230E" w:rsidRDefault="00CF3A11" w:rsidP="00CF3A11">
            <w:pPr>
              <w:spacing w:before="0" w:beforeAutospacing="0" w:after="0" w:afterAutospacing="0"/>
              <w:rPr>
                <w:lang w:val="en-US"/>
              </w:rPr>
            </w:pPr>
          </w:p>
        </w:tc>
        <w:tc>
          <w:tcPr>
            <w:tcW w:w="722" w:type="dxa"/>
            <w:vMerge/>
            <w:tcBorders>
              <w:bottom w:val="nil"/>
            </w:tcBorders>
            <w:vAlign w:val="center"/>
            <w:hideMark/>
          </w:tcPr>
          <w:p w:rsidR="00CF3A11" w:rsidRPr="0064230E" w:rsidRDefault="00CF3A11" w:rsidP="00CF3A11">
            <w:pPr>
              <w:spacing w:before="0" w:beforeAutospacing="0" w:after="0" w:afterAutospacing="0"/>
              <w:rPr>
                <w:lang w:val="en-US"/>
              </w:rPr>
            </w:pPr>
          </w:p>
        </w:tc>
        <w:tc>
          <w:tcPr>
            <w:tcW w:w="2160" w:type="dxa"/>
            <w:vMerge/>
            <w:tcBorders>
              <w:bottom w:val="nil"/>
            </w:tcBorders>
            <w:vAlign w:val="center"/>
            <w:hideMark/>
          </w:tcPr>
          <w:p w:rsidR="00CF3A11" w:rsidRPr="0064230E" w:rsidRDefault="00CF3A11" w:rsidP="00CF3A11">
            <w:pPr>
              <w:spacing w:before="0" w:beforeAutospacing="0" w:after="0" w:afterAutospacing="0"/>
              <w:rPr>
                <w:lang w:val="en-US"/>
              </w:rPr>
            </w:pPr>
          </w:p>
        </w:tc>
        <w:tc>
          <w:tcPr>
            <w:tcW w:w="1260" w:type="dxa"/>
            <w:vMerge/>
            <w:tcBorders>
              <w:bottom w:val="nil"/>
            </w:tcBorders>
            <w:vAlign w:val="center"/>
            <w:hideMark/>
          </w:tcPr>
          <w:p w:rsidR="00CF3A11" w:rsidRPr="0064230E" w:rsidRDefault="00CF3A11" w:rsidP="00CF3A11">
            <w:pPr>
              <w:spacing w:before="0" w:beforeAutospacing="0" w:after="0" w:afterAutospacing="0"/>
              <w:rPr>
                <w:lang w:val="en-US"/>
              </w:rPr>
            </w:pPr>
          </w:p>
        </w:tc>
        <w:tc>
          <w:tcPr>
            <w:tcW w:w="1440" w:type="dxa"/>
            <w:vMerge/>
            <w:tcBorders>
              <w:bottom w:val="nil"/>
            </w:tcBorders>
            <w:vAlign w:val="center"/>
            <w:hideMark/>
          </w:tcPr>
          <w:p w:rsidR="00CF3A11" w:rsidRPr="0064230E" w:rsidRDefault="00CF3A11" w:rsidP="00CF3A11">
            <w:pPr>
              <w:spacing w:before="0" w:beforeAutospacing="0" w:after="0" w:afterAutospacing="0"/>
            </w:pPr>
          </w:p>
        </w:tc>
        <w:tc>
          <w:tcPr>
            <w:tcW w:w="720" w:type="dxa"/>
            <w:vMerge/>
            <w:tcBorders>
              <w:bottom w:val="nil"/>
            </w:tcBorders>
            <w:vAlign w:val="center"/>
            <w:hideMark/>
          </w:tcPr>
          <w:p w:rsidR="00CF3A11" w:rsidRPr="0064230E" w:rsidRDefault="00CF3A11" w:rsidP="00CF3A11">
            <w:pPr>
              <w:spacing w:before="0" w:beforeAutospacing="0" w:after="0" w:afterAutospacing="0"/>
              <w:rPr>
                <w:lang w:val="kk-KZ"/>
              </w:rPr>
            </w:pPr>
          </w:p>
        </w:tc>
        <w:tc>
          <w:tcPr>
            <w:tcW w:w="652" w:type="dxa"/>
            <w:vMerge/>
            <w:tcBorders>
              <w:bottom w:val="nil"/>
            </w:tcBorders>
            <w:vAlign w:val="center"/>
            <w:hideMark/>
          </w:tcPr>
          <w:p w:rsidR="00CF3A11" w:rsidRPr="0064230E" w:rsidRDefault="00CF3A11" w:rsidP="00CF3A11">
            <w:pPr>
              <w:spacing w:before="0" w:beforeAutospacing="0" w:after="0" w:afterAutospacing="0"/>
              <w:rPr>
                <w:lang w:val="en-US"/>
              </w:rPr>
            </w:pPr>
          </w:p>
        </w:tc>
      </w:tr>
      <w:tr w:rsidR="00CF3A11" w:rsidRPr="0064230E" w:rsidTr="00CF3A11">
        <w:trPr>
          <w:cantSplit/>
          <w:trHeight w:val="58"/>
        </w:trPr>
        <w:tc>
          <w:tcPr>
            <w:tcW w:w="956" w:type="dxa"/>
            <w:vMerge/>
            <w:tcBorders>
              <w:bottom w:val="nil"/>
            </w:tcBorders>
            <w:vAlign w:val="center"/>
            <w:hideMark/>
          </w:tcPr>
          <w:p w:rsidR="00CF3A11" w:rsidRPr="0064230E" w:rsidRDefault="00CF3A11" w:rsidP="00CF3A11">
            <w:pPr>
              <w:spacing w:before="0" w:beforeAutospacing="0" w:after="0" w:afterAutospacing="0"/>
              <w:rPr>
                <w:lang w:val="kk-KZ"/>
              </w:rPr>
            </w:pPr>
          </w:p>
        </w:tc>
        <w:tc>
          <w:tcPr>
            <w:tcW w:w="1080" w:type="dxa"/>
            <w:tcBorders>
              <w:top w:val="nil"/>
              <w:bottom w:val="nil"/>
            </w:tcBorders>
            <w:hideMark/>
          </w:tcPr>
          <w:p w:rsidR="00CF3A11" w:rsidRPr="0064230E" w:rsidRDefault="00CF3A11" w:rsidP="00CF3A11">
            <w:pPr>
              <w:tabs>
                <w:tab w:val="num" w:pos="0"/>
              </w:tabs>
              <w:spacing w:before="0" w:beforeAutospacing="0" w:after="0" w:afterAutospacing="0"/>
              <w:jc w:val="both"/>
            </w:pPr>
            <w:r w:rsidRPr="0064230E">
              <w:t>Сонанттар</w:t>
            </w:r>
          </w:p>
        </w:tc>
        <w:tc>
          <w:tcPr>
            <w:tcW w:w="900" w:type="dxa"/>
            <w:tcBorders>
              <w:top w:val="nil"/>
              <w:bottom w:val="nil"/>
            </w:tcBorders>
          </w:tcPr>
          <w:p w:rsidR="00CF3A11" w:rsidRPr="0064230E" w:rsidRDefault="00CF3A11" w:rsidP="00CF3A11">
            <w:pPr>
              <w:tabs>
                <w:tab w:val="num" w:pos="0"/>
              </w:tabs>
              <w:spacing w:before="0" w:beforeAutospacing="0" w:after="0" w:afterAutospacing="0"/>
              <w:ind w:firstLine="567"/>
              <w:jc w:val="both"/>
            </w:pPr>
          </w:p>
        </w:tc>
        <w:tc>
          <w:tcPr>
            <w:tcW w:w="900" w:type="dxa"/>
            <w:vMerge/>
            <w:tcBorders>
              <w:bottom w:val="nil"/>
            </w:tcBorders>
            <w:vAlign w:val="center"/>
            <w:hideMark/>
          </w:tcPr>
          <w:p w:rsidR="00CF3A11" w:rsidRPr="0064230E" w:rsidRDefault="00CF3A11" w:rsidP="00CF3A11">
            <w:pPr>
              <w:spacing w:before="0" w:beforeAutospacing="0" w:after="0" w:afterAutospacing="0"/>
            </w:pPr>
          </w:p>
        </w:tc>
        <w:tc>
          <w:tcPr>
            <w:tcW w:w="898" w:type="dxa"/>
            <w:vMerge/>
            <w:tcBorders>
              <w:bottom w:val="nil"/>
            </w:tcBorders>
            <w:vAlign w:val="center"/>
            <w:hideMark/>
          </w:tcPr>
          <w:p w:rsidR="00CF3A11" w:rsidRPr="0064230E" w:rsidRDefault="00CF3A11" w:rsidP="00CF3A11">
            <w:pPr>
              <w:spacing w:before="0" w:beforeAutospacing="0" w:after="0" w:afterAutospacing="0"/>
              <w:rPr>
                <w:lang w:val="en-US"/>
              </w:rPr>
            </w:pPr>
          </w:p>
        </w:tc>
        <w:tc>
          <w:tcPr>
            <w:tcW w:w="722" w:type="dxa"/>
            <w:vMerge/>
            <w:tcBorders>
              <w:bottom w:val="nil"/>
            </w:tcBorders>
            <w:vAlign w:val="center"/>
            <w:hideMark/>
          </w:tcPr>
          <w:p w:rsidR="00CF3A11" w:rsidRPr="0064230E" w:rsidRDefault="00CF3A11" w:rsidP="00CF3A11">
            <w:pPr>
              <w:spacing w:before="0" w:beforeAutospacing="0" w:after="0" w:afterAutospacing="0"/>
              <w:rPr>
                <w:lang w:val="en-US"/>
              </w:rPr>
            </w:pPr>
          </w:p>
        </w:tc>
        <w:tc>
          <w:tcPr>
            <w:tcW w:w="2160" w:type="dxa"/>
            <w:vMerge/>
            <w:tcBorders>
              <w:bottom w:val="nil"/>
            </w:tcBorders>
            <w:vAlign w:val="center"/>
            <w:hideMark/>
          </w:tcPr>
          <w:p w:rsidR="00CF3A11" w:rsidRPr="0064230E" w:rsidRDefault="00CF3A11" w:rsidP="00CF3A11">
            <w:pPr>
              <w:spacing w:before="0" w:beforeAutospacing="0" w:after="0" w:afterAutospacing="0"/>
              <w:rPr>
                <w:lang w:val="en-US"/>
              </w:rPr>
            </w:pPr>
          </w:p>
        </w:tc>
        <w:tc>
          <w:tcPr>
            <w:tcW w:w="1260" w:type="dxa"/>
            <w:vMerge/>
            <w:tcBorders>
              <w:bottom w:val="nil"/>
            </w:tcBorders>
            <w:vAlign w:val="center"/>
            <w:hideMark/>
          </w:tcPr>
          <w:p w:rsidR="00CF3A11" w:rsidRPr="0064230E" w:rsidRDefault="00CF3A11" w:rsidP="00CF3A11">
            <w:pPr>
              <w:spacing w:before="0" w:beforeAutospacing="0" w:after="0" w:afterAutospacing="0"/>
              <w:rPr>
                <w:lang w:val="en-US"/>
              </w:rPr>
            </w:pPr>
          </w:p>
        </w:tc>
        <w:tc>
          <w:tcPr>
            <w:tcW w:w="1440" w:type="dxa"/>
            <w:vMerge/>
            <w:tcBorders>
              <w:bottom w:val="nil"/>
            </w:tcBorders>
            <w:vAlign w:val="center"/>
            <w:hideMark/>
          </w:tcPr>
          <w:p w:rsidR="00CF3A11" w:rsidRPr="0064230E" w:rsidRDefault="00CF3A11" w:rsidP="00CF3A11">
            <w:pPr>
              <w:spacing w:before="0" w:beforeAutospacing="0" w:after="0" w:afterAutospacing="0"/>
            </w:pPr>
          </w:p>
        </w:tc>
        <w:tc>
          <w:tcPr>
            <w:tcW w:w="720" w:type="dxa"/>
            <w:vMerge/>
            <w:tcBorders>
              <w:bottom w:val="nil"/>
            </w:tcBorders>
            <w:vAlign w:val="center"/>
            <w:hideMark/>
          </w:tcPr>
          <w:p w:rsidR="00CF3A11" w:rsidRPr="0064230E" w:rsidRDefault="00CF3A11" w:rsidP="00CF3A11">
            <w:pPr>
              <w:spacing w:before="0" w:beforeAutospacing="0" w:after="0" w:afterAutospacing="0"/>
              <w:rPr>
                <w:lang w:val="kk-KZ"/>
              </w:rPr>
            </w:pPr>
          </w:p>
        </w:tc>
        <w:tc>
          <w:tcPr>
            <w:tcW w:w="652" w:type="dxa"/>
            <w:vMerge/>
            <w:tcBorders>
              <w:bottom w:val="nil"/>
            </w:tcBorders>
            <w:vAlign w:val="center"/>
            <w:hideMark/>
          </w:tcPr>
          <w:p w:rsidR="00CF3A11" w:rsidRPr="0064230E" w:rsidRDefault="00CF3A11" w:rsidP="00CF3A11">
            <w:pPr>
              <w:spacing w:before="0" w:beforeAutospacing="0" w:after="0" w:afterAutospacing="0"/>
              <w:rPr>
                <w:lang w:val="en-US"/>
              </w:rPr>
            </w:pPr>
          </w:p>
        </w:tc>
      </w:tr>
      <w:tr w:rsidR="00CF3A11" w:rsidRPr="0064230E" w:rsidTr="00CF3A11">
        <w:trPr>
          <w:cantSplit/>
          <w:trHeight w:val="708"/>
        </w:trPr>
        <w:tc>
          <w:tcPr>
            <w:tcW w:w="956" w:type="dxa"/>
            <w:textDirection w:val="btLr"/>
            <w:hideMark/>
          </w:tcPr>
          <w:p w:rsidR="00CF3A11" w:rsidRPr="0064230E" w:rsidRDefault="00CF3A11" w:rsidP="00CF3A11">
            <w:pPr>
              <w:tabs>
                <w:tab w:val="num" w:pos="0"/>
              </w:tabs>
              <w:spacing w:before="0" w:beforeAutospacing="0" w:after="0" w:afterAutospacing="0"/>
              <w:jc w:val="both"/>
            </w:pPr>
            <w:r w:rsidRPr="0064230E">
              <w:t>Дiрiл</w:t>
            </w:r>
          </w:p>
        </w:tc>
        <w:tc>
          <w:tcPr>
            <w:tcW w:w="1080" w:type="dxa"/>
            <w:hideMark/>
          </w:tcPr>
          <w:p w:rsidR="00CF3A11" w:rsidRPr="0064230E" w:rsidRDefault="00CF3A11" w:rsidP="00CF3A11">
            <w:pPr>
              <w:tabs>
                <w:tab w:val="num" w:pos="0"/>
              </w:tabs>
              <w:spacing w:before="0" w:beforeAutospacing="0" w:after="0" w:afterAutospacing="0"/>
              <w:jc w:val="both"/>
            </w:pPr>
            <w:r w:rsidRPr="0064230E">
              <w:t>Сонанттар</w:t>
            </w:r>
          </w:p>
        </w:tc>
        <w:tc>
          <w:tcPr>
            <w:tcW w:w="900" w:type="dxa"/>
          </w:tcPr>
          <w:p w:rsidR="00CF3A11" w:rsidRPr="0064230E" w:rsidRDefault="00CF3A11" w:rsidP="00CF3A11">
            <w:pPr>
              <w:tabs>
                <w:tab w:val="num" w:pos="0"/>
              </w:tabs>
              <w:spacing w:before="0" w:beforeAutospacing="0" w:after="0" w:afterAutospacing="0"/>
              <w:ind w:firstLine="567"/>
              <w:jc w:val="both"/>
            </w:pPr>
          </w:p>
        </w:tc>
        <w:tc>
          <w:tcPr>
            <w:tcW w:w="900" w:type="dxa"/>
          </w:tcPr>
          <w:p w:rsidR="00CF3A11" w:rsidRPr="0064230E" w:rsidRDefault="00CF3A11" w:rsidP="00CF3A11">
            <w:pPr>
              <w:tabs>
                <w:tab w:val="num" w:pos="0"/>
              </w:tabs>
              <w:spacing w:before="0" w:beforeAutospacing="0" w:after="0" w:afterAutospacing="0"/>
              <w:ind w:firstLine="567"/>
              <w:jc w:val="both"/>
            </w:pPr>
          </w:p>
        </w:tc>
        <w:tc>
          <w:tcPr>
            <w:tcW w:w="898" w:type="dxa"/>
          </w:tcPr>
          <w:p w:rsidR="00CF3A11" w:rsidRPr="0064230E" w:rsidRDefault="00CF3A11" w:rsidP="00CF3A11">
            <w:pPr>
              <w:tabs>
                <w:tab w:val="num" w:pos="0"/>
              </w:tabs>
              <w:spacing w:before="0" w:beforeAutospacing="0" w:after="0" w:afterAutospacing="0"/>
              <w:ind w:firstLine="567"/>
              <w:jc w:val="both"/>
            </w:pPr>
          </w:p>
        </w:tc>
        <w:tc>
          <w:tcPr>
            <w:tcW w:w="722" w:type="dxa"/>
          </w:tcPr>
          <w:p w:rsidR="00CF3A11" w:rsidRPr="0064230E" w:rsidRDefault="00CF3A11" w:rsidP="00CF3A11">
            <w:pPr>
              <w:tabs>
                <w:tab w:val="num" w:pos="0"/>
              </w:tabs>
              <w:spacing w:before="0" w:beforeAutospacing="0" w:after="0" w:afterAutospacing="0"/>
              <w:ind w:firstLine="567"/>
              <w:jc w:val="both"/>
            </w:pPr>
          </w:p>
        </w:tc>
        <w:tc>
          <w:tcPr>
            <w:tcW w:w="900" w:type="dxa"/>
          </w:tcPr>
          <w:p w:rsidR="00CF3A11" w:rsidRPr="0064230E" w:rsidRDefault="00CF3A11" w:rsidP="00CF3A11">
            <w:pPr>
              <w:tabs>
                <w:tab w:val="num" w:pos="0"/>
              </w:tabs>
              <w:spacing w:before="0" w:beforeAutospacing="0" w:after="0" w:afterAutospacing="0"/>
              <w:ind w:firstLine="567"/>
              <w:jc w:val="both"/>
            </w:pPr>
          </w:p>
        </w:tc>
        <w:tc>
          <w:tcPr>
            <w:tcW w:w="1260" w:type="dxa"/>
            <w:hideMark/>
          </w:tcPr>
          <w:p w:rsidR="00CF3A11" w:rsidRPr="0064230E" w:rsidRDefault="00CF3A11" w:rsidP="00CF3A11">
            <w:pPr>
              <w:tabs>
                <w:tab w:val="num" w:pos="0"/>
              </w:tabs>
              <w:spacing w:before="0" w:beforeAutospacing="0" w:after="0" w:afterAutospacing="0"/>
              <w:jc w:val="both"/>
              <w:rPr>
                <w:lang w:val="en-US"/>
              </w:rPr>
            </w:pPr>
            <w:r w:rsidRPr="0064230E">
              <w:rPr>
                <w:lang w:val="en-US"/>
              </w:rPr>
              <w:t xml:space="preserve">  </w:t>
            </w:r>
            <w:r w:rsidRPr="0064230E">
              <w:rPr>
                <w:rFonts w:ascii="Mangal" w:hAnsi="Mangal" w:cs="Mangal" w:hint="cs"/>
                <w:cs/>
                <w:lang w:val="en-US" w:bidi="hi-IN"/>
              </w:rPr>
              <w:t>र</w:t>
            </w:r>
            <w:r w:rsidRPr="0064230E">
              <w:rPr>
                <w:lang w:val="en-US"/>
              </w:rPr>
              <w:t xml:space="preserve">    r</w:t>
            </w:r>
          </w:p>
        </w:tc>
        <w:tc>
          <w:tcPr>
            <w:tcW w:w="720" w:type="dxa"/>
          </w:tcPr>
          <w:p w:rsidR="00CF3A11" w:rsidRPr="0064230E" w:rsidRDefault="00CF3A11" w:rsidP="00CF3A11">
            <w:pPr>
              <w:tabs>
                <w:tab w:val="num" w:pos="0"/>
              </w:tabs>
              <w:spacing w:before="0" w:beforeAutospacing="0" w:after="0" w:afterAutospacing="0"/>
              <w:ind w:firstLine="567"/>
              <w:jc w:val="both"/>
            </w:pPr>
          </w:p>
        </w:tc>
        <w:tc>
          <w:tcPr>
            <w:tcW w:w="720" w:type="dxa"/>
          </w:tcPr>
          <w:p w:rsidR="00CF3A11" w:rsidRPr="0064230E" w:rsidRDefault="00CF3A11" w:rsidP="00CF3A11">
            <w:pPr>
              <w:tabs>
                <w:tab w:val="num" w:pos="0"/>
              </w:tabs>
              <w:spacing w:before="0" w:beforeAutospacing="0" w:after="0" w:afterAutospacing="0"/>
              <w:ind w:firstLine="567"/>
              <w:jc w:val="both"/>
            </w:pPr>
          </w:p>
        </w:tc>
        <w:tc>
          <w:tcPr>
            <w:tcW w:w="652" w:type="dxa"/>
          </w:tcPr>
          <w:p w:rsidR="00CF3A11" w:rsidRPr="0064230E" w:rsidRDefault="00CF3A11" w:rsidP="00CF3A11">
            <w:pPr>
              <w:tabs>
                <w:tab w:val="num" w:pos="0"/>
              </w:tabs>
              <w:spacing w:before="0" w:beforeAutospacing="0" w:after="0" w:afterAutospacing="0"/>
              <w:ind w:firstLine="567"/>
              <w:jc w:val="both"/>
            </w:pPr>
          </w:p>
        </w:tc>
      </w:tr>
    </w:tbl>
    <w:p w:rsidR="00CF3A11" w:rsidRPr="0064230E" w:rsidRDefault="00CF3A11" w:rsidP="00CF3A11">
      <w:pPr>
        <w:tabs>
          <w:tab w:val="num" w:pos="0"/>
        </w:tabs>
        <w:spacing w:before="0" w:beforeAutospacing="0" w:after="0" w:afterAutospacing="0"/>
        <w:ind w:firstLine="567"/>
        <w:jc w:val="both"/>
        <w:rPr>
          <w:rtl/>
          <w:lang w:val="en-US"/>
        </w:rPr>
      </w:pPr>
    </w:p>
    <w:p w:rsidR="00CF3A11" w:rsidRPr="0064230E" w:rsidRDefault="00CF3A11" w:rsidP="00CF3A11">
      <w:pPr>
        <w:tabs>
          <w:tab w:val="num" w:pos="0"/>
        </w:tabs>
        <w:spacing w:before="0" w:beforeAutospacing="0" w:after="0" w:afterAutospacing="0"/>
        <w:ind w:firstLine="567"/>
        <w:jc w:val="both"/>
        <w:rPr>
          <w:lang w:val="kk-KZ"/>
        </w:rPr>
      </w:pPr>
      <w:r w:rsidRPr="0064230E">
        <w:t>Сонымен</w:t>
      </w:r>
      <w:r w:rsidRPr="0064230E">
        <w:rPr>
          <w:lang w:val="kk-KZ"/>
        </w:rPr>
        <w:t>,</w:t>
      </w:r>
      <w:r w:rsidRPr="0064230E">
        <w:rPr>
          <w:lang w:val="en-US"/>
        </w:rPr>
        <w:t xml:space="preserve"> </w:t>
      </w:r>
      <w:r w:rsidRPr="0064230E">
        <w:t>хинди</w:t>
      </w:r>
      <w:r w:rsidRPr="0064230E">
        <w:rPr>
          <w:lang w:val="en-US"/>
        </w:rPr>
        <w:t xml:space="preserve"> </w:t>
      </w:r>
      <w:r w:rsidRPr="0064230E">
        <w:t>т</w:t>
      </w:r>
      <w:r w:rsidRPr="0064230E">
        <w:rPr>
          <w:lang w:val="en-US"/>
        </w:rPr>
        <w:t>i</w:t>
      </w:r>
      <w:r w:rsidRPr="0064230E">
        <w:t>л</w:t>
      </w:r>
      <w:r w:rsidRPr="0064230E">
        <w:rPr>
          <w:lang w:val="en-US"/>
        </w:rPr>
        <w:t>i</w:t>
      </w:r>
      <w:r w:rsidRPr="0064230E">
        <w:t>н</w:t>
      </w:r>
      <w:r w:rsidRPr="0064230E">
        <w:rPr>
          <w:lang w:val="en-US"/>
        </w:rPr>
        <w:t>i</w:t>
      </w:r>
      <w:r w:rsidRPr="0064230E">
        <w:rPr>
          <w:lang w:val="kk-KZ"/>
        </w:rPr>
        <w:t>ң</w:t>
      </w:r>
      <w:r w:rsidRPr="0064230E">
        <w:rPr>
          <w:lang w:val="en-US"/>
        </w:rPr>
        <w:t xml:space="preserve"> </w:t>
      </w:r>
      <w:r w:rsidRPr="0064230E">
        <w:t>с</w:t>
      </w:r>
      <w:r w:rsidRPr="0064230E">
        <w:rPr>
          <w:lang w:val="kk-KZ"/>
        </w:rPr>
        <w:t>ө</w:t>
      </w:r>
      <w:r w:rsidRPr="0064230E">
        <w:t>зд</w:t>
      </w:r>
      <w:r w:rsidRPr="0064230E">
        <w:rPr>
          <w:lang w:val="en-US"/>
        </w:rPr>
        <w:t>i</w:t>
      </w:r>
      <w:r w:rsidRPr="0064230E">
        <w:t>к</w:t>
      </w:r>
      <w:r w:rsidRPr="0064230E">
        <w:rPr>
          <w:lang w:val="en-US"/>
        </w:rPr>
        <w:t xml:space="preserve"> </w:t>
      </w:r>
      <w:r w:rsidRPr="0064230E">
        <w:rPr>
          <w:lang w:val="kk-KZ"/>
        </w:rPr>
        <w:t>құ</w:t>
      </w:r>
      <w:r w:rsidRPr="0064230E">
        <w:t>рамына</w:t>
      </w:r>
      <w:r w:rsidRPr="0064230E">
        <w:rPr>
          <w:lang w:val="en-US"/>
        </w:rPr>
        <w:t xml:space="preserve"> </w:t>
      </w:r>
      <w:r w:rsidRPr="0064230E">
        <w:t>енген</w:t>
      </w:r>
      <w:r w:rsidRPr="0064230E">
        <w:rPr>
          <w:lang w:val="en-US"/>
        </w:rPr>
        <w:t xml:space="preserve"> </w:t>
      </w:r>
      <w:r w:rsidRPr="0064230E">
        <w:t>лексикалы</w:t>
      </w:r>
      <w:r w:rsidRPr="0064230E">
        <w:rPr>
          <w:lang w:val="kk-KZ"/>
        </w:rPr>
        <w:t>қ</w:t>
      </w:r>
      <w:r w:rsidRPr="0064230E">
        <w:rPr>
          <w:lang w:val="en-US"/>
        </w:rPr>
        <w:t xml:space="preserve"> </w:t>
      </w:r>
      <w:r w:rsidRPr="0064230E">
        <w:t>элементтер</w:t>
      </w:r>
      <w:r w:rsidRPr="0064230E">
        <w:rPr>
          <w:lang w:val="en-US"/>
        </w:rPr>
        <w:t xml:space="preserve"> </w:t>
      </w:r>
      <w:r w:rsidRPr="0064230E">
        <w:t>де</w:t>
      </w:r>
      <w:r w:rsidRPr="0064230E">
        <w:rPr>
          <w:lang w:val="en-US"/>
        </w:rPr>
        <w:t xml:space="preserve">, </w:t>
      </w:r>
      <w:r w:rsidRPr="0064230E">
        <w:t>сондай</w:t>
      </w:r>
      <w:r w:rsidRPr="0064230E">
        <w:rPr>
          <w:lang w:val="en-US"/>
        </w:rPr>
        <w:t>-</w:t>
      </w:r>
      <w:r w:rsidRPr="0064230E">
        <w:t>а</w:t>
      </w:r>
      <w:r w:rsidRPr="0064230E">
        <w:rPr>
          <w:lang w:val="kk-KZ"/>
        </w:rPr>
        <w:t>қ</w:t>
      </w:r>
      <w:r w:rsidRPr="0064230E">
        <w:rPr>
          <w:lang w:val="en-US"/>
        </w:rPr>
        <w:t xml:space="preserve"> </w:t>
      </w:r>
      <w:r w:rsidRPr="0064230E">
        <w:t>осы</w:t>
      </w:r>
      <w:r w:rsidRPr="0064230E">
        <w:rPr>
          <w:lang w:val="en-US"/>
        </w:rPr>
        <w:t xml:space="preserve"> </w:t>
      </w:r>
      <w:r w:rsidRPr="0064230E">
        <w:t>элементтерд</w:t>
      </w:r>
      <w:r w:rsidRPr="0064230E">
        <w:rPr>
          <w:lang w:val="en-US"/>
        </w:rPr>
        <w:t xml:space="preserve">i, </w:t>
      </w:r>
      <w:r w:rsidRPr="0064230E">
        <w:t>я</w:t>
      </w:r>
      <w:r w:rsidRPr="0064230E">
        <w:rPr>
          <w:lang w:val="kk-KZ"/>
        </w:rPr>
        <w:t>ғ</w:t>
      </w:r>
      <w:r w:rsidRPr="0064230E">
        <w:t>ни</w:t>
      </w:r>
      <w:r w:rsidRPr="0064230E">
        <w:rPr>
          <w:lang w:val="en-US"/>
        </w:rPr>
        <w:t xml:space="preserve"> </w:t>
      </w:r>
      <w:r w:rsidRPr="0064230E">
        <w:t>с</w:t>
      </w:r>
      <w:r w:rsidRPr="0064230E">
        <w:rPr>
          <w:lang w:val="kk-KZ"/>
        </w:rPr>
        <w:t>ө</w:t>
      </w:r>
      <w:r w:rsidRPr="0064230E">
        <w:t>здерд</w:t>
      </w:r>
      <w:r w:rsidRPr="0064230E">
        <w:rPr>
          <w:lang w:val="en-US"/>
        </w:rPr>
        <w:t xml:space="preserve">i </w:t>
      </w:r>
      <w:r w:rsidRPr="0064230E">
        <w:rPr>
          <w:lang w:val="kk-KZ"/>
        </w:rPr>
        <w:t>құ</w:t>
      </w:r>
      <w:r w:rsidRPr="0064230E">
        <w:t>райтын</w:t>
      </w:r>
      <w:r w:rsidRPr="0064230E">
        <w:rPr>
          <w:lang w:val="en-US"/>
        </w:rPr>
        <w:t xml:space="preserve"> </w:t>
      </w:r>
      <w:r w:rsidRPr="0064230E">
        <w:t>дыбыстар</w:t>
      </w:r>
      <w:r w:rsidRPr="0064230E">
        <w:rPr>
          <w:lang w:val="en-US"/>
        </w:rPr>
        <w:t xml:space="preserve"> </w:t>
      </w:r>
      <w:r w:rsidRPr="0064230E">
        <w:t>да</w:t>
      </w:r>
      <w:r w:rsidRPr="0064230E">
        <w:rPr>
          <w:lang w:val="en-US"/>
        </w:rPr>
        <w:t xml:space="preserve"> </w:t>
      </w:r>
      <w:r w:rsidRPr="0064230E">
        <w:t>хинди</w:t>
      </w:r>
      <w:r w:rsidRPr="0064230E">
        <w:rPr>
          <w:lang w:val="en-US"/>
        </w:rPr>
        <w:t xml:space="preserve"> </w:t>
      </w:r>
      <w:r w:rsidRPr="0064230E">
        <w:t>т</w:t>
      </w:r>
      <w:r w:rsidRPr="0064230E">
        <w:rPr>
          <w:lang w:val="en-US"/>
        </w:rPr>
        <w:t>i</w:t>
      </w:r>
      <w:r w:rsidRPr="0064230E">
        <w:t>л</w:t>
      </w:r>
      <w:r w:rsidRPr="0064230E">
        <w:rPr>
          <w:lang w:val="en-US"/>
        </w:rPr>
        <w:t>i</w:t>
      </w:r>
      <w:r w:rsidRPr="0064230E">
        <w:t>н</w:t>
      </w:r>
      <w:r w:rsidRPr="0064230E">
        <w:rPr>
          <w:lang w:val="en-US"/>
        </w:rPr>
        <w:t>i</w:t>
      </w:r>
      <w:r w:rsidRPr="0064230E">
        <w:rPr>
          <w:lang w:val="kk-KZ"/>
        </w:rPr>
        <w:t>ң</w:t>
      </w:r>
      <w:r w:rsidRPr="0064230E">
        <w:rPr>
          <w:lang w:val="en-US"/>
        </w:rPr>
        <w:t xml:space="preserve"> </w:t>
      </w:r>
      <w:r w:rsidRPr="0064230E">
        <w:t>фонетикалы</w:t>
      </w:r>
      <w:r w:rsidRPr="0064230E">
        <w:rPr>
          <w:lang w:val="kk-KZ"/>
        </w:rPr>
        <w:t>қ</w:t>
      </w:r>
      <w:r w:rsidRPr="0064230E">
        <w:rPr>
          <w:lang w:val="en-US"/>
        </w:rPr>
        <w:t xml:space="preserve"> </w:t>
      </w:r>
      <w:r w:rsidRPr="0064230E">
        <w:t>за</w:t>
      </w:r>
      <w:r w:rsidRPr="0064230E">
        <w:rPr>
          <w:lang w:val="kk-KZ"/>
        </w:rPr>
        <w:t>ң</w:t>
      </w:r>
      <w:r w:rsidRPr="0064230E">
        <w:t>дылы</w:t>
      </w:r>
      <w:r w:rsidRPr="0064230E">
        <w:rPr>
          <w:lang w:val="kk-KZ"/>
        </w:rPr>
        <w:t>қ</w:t>
      </w:r>
      <w:r w:rsidRPr="0064230E">
        <w:t>тарына</w:t>
      </w:r>
      <w:r w:rsidRPr="0064230E">
        <w:rPr>
          <w:lang w:val="en-US"/>
        </w:rPr>
        <w:t xml:space="preserve"> </w:t>
      </w:r>
      <w:r w:rsidRPr="0064230E">
        <w:t>с</w:t>
      </w:r>
      <w:r w:rsidRPr="0064230E">
        <w:rPr>
          <w:lang w:val="kk-KZ"/>
        </w:rPr>
        <w:t>ә</w:t>
      </w:r>
      <w:r w:rsidRPr="0064230E">
        <w:t>йкес</w:t>
      </w:r>
      <w:r w:rsidRPr="0064230E">
        <w:rPr>
          <w:lang w:val="en-US"/>
        </w:rPr>
        <w:t xml:space="preserve"> </w:t>
      </w:r>
      <w:r w:rsidRPr="0064230E">
        <w:rPr>
          <w:lang w:val="kk-KZ"/>
        </w:rPr>
        <w:t>ө</w:t>
      </w:r>
      <w:r w:rsidRPr="0064230E">
        <w:t>згер</w:t>
      </w:r>
      <w:r w:rsidRPr="0064230E">
        <w:rPr>
          <w:lang w:val="en-US"/>
        </w:rPr>
        <w:t>i</w:t>
      </w:r>
      <w:r w:rsidRPr="0064230E">
        <w:t>стерге</w:t>
      </w:r>
      <w:r w:rsidRPr="0064230E">
        <w:rPr>
          <w:lang w:val="en-US"/>
        </w:rPr>
        <w:t xml:space="preserve"> </w:t>
      </w:r>
      <w:r w:rsidRPr="0064230E">
        <w:rPr>
          <w:lang w:val="kk-KZ"/>
        </w:rPr>
        <w:t>ұ</w:t>
      </w:r>
      <w:r w:rsidRPr="0064230E">
        <w:t>шыра</w:t>
      </w:r>
      <w:r w:rsidRPr="0064230E">
        <w:rPr>
          <w:lang w:val="kk-KZ"/>
        </w:rPr>
        <w:t>п, бейімделеді деген тұжырым жасалды.</w:t>
      </w:r>
    </w:p>
    <w:p w:rsidR="00CF3A11" w:rsidRPr="0064230E" w:rsidRDefault="00CF3A11" w:rsidP="00CF3A11">
      <w:pPr>
        <w:pStyle w:val="21"/>
        <w:ind w:firstLine="567"/>
        <w:rPr>
          <w:rFonts w:ascii="Times New Roman" w:hAnsi="Times New Roman"/>
          <w:b/>
          <w:bCs/>
          <w:sz w:val="24"/>
          <w:szCs w:val="24"/>
          <w:highlight w:val="yellow"/>
          <w:lang w:val="kk-KZ"/>
        </w:rPr>
      </w:pPr>
    </w:p>
    <w:p w:rsidR="00CF3A11" w:rsidRPr="0064230E" w:rsidRDefault="00CF3A11" w:rsidP="00CF3A11">
      <w:pPr>
        <w:pStyle w:val="21"/>
        <w:ind w:firstLine="567"/>
        <w:rPr>
          <w:rFonts w:ascii="Times New Roman" w:hAnsi="Times New Roman"/>
          <w:b/>
          <w:bCs/>
          <w:sz w:val="24"/>
          <w:szCs w:val="24"/>
          <w:lang w:val="kk-KZ"/>
        </w:rPr>
      </w:pPr>
      <w:r w:rsidRPr="0064230E">
        <w:rPr>
          <w:rFonts w:ascii="Times New Roman" w:hAnsi="Times New Roman"/>
          <w:b/>
          <w:bCs/>
          <w:sz w:val="24"/>
          <w:szCs w:val="24"/>
          <w:lang w:val="kk-KZ"/>
        </w:rPr>
        <w:t>Хинди тіліндегі түркі сөздерінің лексика-семантикалық ерекшеліктері</w:t>
      </w:r>
    </w:p>
    <w:p w:rsidR="00CF3A11" w:rsidRPr="0064230E" w:rsidRDefault="00CF3A11" w:rsidP="00CF3A11">
      <w:pPr>
        <w:spacing w:before="0" w:beforeAutospacing="0" w:after="0" w:afterAutospacing="0"/>
        <w:ind w:firstLine="567"/>
        <w:jc w:val="both"/>
        <w:rPr>
          <w:lang w:val="kk-KZ"/>
        </w:rPr>
      </w:pPr>
      <w:r w:rsidRPr="0064230E">
        <w:rPr>
          <w:lang w:val="kk-KZ"/>
        </w:rPr>
        <w:t xml:space="preserve">Сөз – тіл білімінің барлық саласында негізгі зерттеy нысанының бірі болып саналады. Әйтсе де, тіл білімінің әр саласы сөздің бір қырын ғана өз зерттеy нысаны етіп алады да, өз заңдылықтары бойынша игереді. Сондықтан да, сөздерді фонетикалық, грамматикалық тұрғыдан ғана талдап, барлық қасиеттерін грамматикалық белгілер арқылы ашy мүмкін емес. </w:t>
      </w:r>
    </w:p>
    <w:p w:rsidR="00CF3A11" w:rsidRPr="0064230E" w:rsidRDefault="00CF3A11" w:rsidP="00CF3A11">
      <w:pPr>
        <w:spacing w:before="0" w:beforeAutospacing="0" w:after="0" w:afterAutospacing="0"/>
        <w:ind w:firstLine="567"/>
        <w:jc w:val="both"/>
        <w:rPr>
          <w:lang w:val="kk-KZ"/>
        </w:rPr>
      </w:pPr>
      <w:r w:rsidRPr="0064230E">
        <w:rPr>
          <w:lang w:val="kk-KZ"/>
        </w:rPr>
        <w:t xml:space="preserve">Семантика пән ретінде өзінің зерттеy нысаны етіп сөздің мағынасын алады. Бірақ мағына түсінігі өте кең, бірнеше бағыттағы зерттеyді талап ететіні анық. Сөз семантикасы көне заманнан бері тілшілер мен философтардың араларында талас тyдырып жүрген күрделі мәселе болып саналады. Алғашқы семантикалық пікір үнді ғалымдары Яски мен Панинидің еңбектерінде кездескенімен күні бүгінге дейін зерттелетін жақтары көп екені анық. Сөз семантикасың лексикалық мағынасы мен грамматикалық мағынасы болатыны мәлім. Бұл екі мағына бір сөздің бойынан табылғанымен, екеyінің екі түрлі фyнкциясы </w:t>
      </w:r>
      <w:r w:rsidRPr="0064230E">
        <w:rPr>
          <w:lang w:val="kk-KZ"/>
        </w:rPr>
        <w:lastRenderedPageBreak/>
        <w:t xml:space="preserve">бар, лексикалық мағына грамматикалық мағынаға қарағанда жетекші қызмет атқарады. Лексикалық мағына дербес, басқа сөздердің мағынасына байланыспай өмір сүре алады, ал грамматикалық мағына лексикалық мағынамен байланыспай өмір сүре алмайды, сөйлем құрамында ғана сөз бен сөзді, сөйлем мен сөйлемді байланыстыратын дәнекерлік қызмет атқарады. Сондықтан да, сөз семантикасы дегенде лексикалық мағынаны көз алдымызға келтірyіміз заңды [85]. </w:t>
      </w:r>
    </w:p>
    <w:p w:rsidR="00CF3A11" w:rsidRPr="0064230E" w:rsidRDefault="00CF3A11" w:rsidP="00CF3A11">
      <w:pPr>
        <w:spacing w:before="0" w:beforeAutospacing="0" w:after="0" w:afterAutospacing="0"/>
        <w:ind w:firstLine="567"/>
        <w:jc w:val="both"/>
        <w:rPr>
          <w:lang w:val="kk-KZ"/>
        </w:rPr>
      </w:pPr>
      <w:r w:rsidRPr="0064230E">
        <w:rPr>
          <w:lang w:val="kk-KZ"/>
        </w:rPr>
        <w:t>Кез келген лексикалық бірліктің мағынасы бар. Ғылымда аyызша сөйлеy мағынасының көптеген гипотезі болады. Сөздің семантикалық құрылымы тіл білімінде К. Огден мен И. Ричардтың әйгілі семантикалық үшбұрыштарымен бейнеленеді. Т.А. Жyравлеваның еңбегінде семантикалық үшбұрыш төмендегідей бейнеленген, мұнда зат және ұғым бөлініп шығады: сөз затты және ұғымды білдіреді (1 сyрет) [86].</w:t>
      </w:r>
    </w:p>
    <w:p w:rsidR="00CF3A11" w:rsidRPr="0064230E" w:rsidRDefault="00CF3A11" w:rsidP="00CF3A11">
      <w:pPr>
        <w:spacing w:before="0" w:beforeAutospacing="0" w:after="0" w:afterAutospacing="0"/>
        <w:ind w:firstLine="567"/>
        <w:jc w:val="both"/>
        <w:rPr>
          <w:lang w:val="kk-KZ"/>
        </w:rPr>
      </w:pPr>
      <w:r w:rsidRPr="0064230E">
        <w:rPr>
          <w:lang w:val="kk-KZ"/>
        </w:rPr>
        <w:t xml:space="preserve">                                                 </w:t>
      </w:r>
    </w:p>
    <w:p w:rsidR="00CF3A11" w:rsidRPr="0064230E" w:rsidRDefault="00472809" w:rsidP="00CF3A11">
      <w:pPr>
        <w:spacing w:before="0" w:beforeAutospacing="0" w:after="0" w:afterAutospacing="0"/>
        <w:ind w:firstLine="567"/>
        <w:jc w:val="both"/>
        <w:rPr>
          <w:lang w:val="kk-KZ"/>
        </w:rPr>
      </w:pPr>
      <w:r>
        <w:rPr>
          <w:noProof/>
        </w:rPr>
        <w:pict>
          <v:shape id="_x0000_s1029" type="#_x0000_t32" style="position:absolute;left:0;text-align:left;margin-left:221.75pt;margin-top:-.05pt;width:51.3pt;height:1in;z-index:251663360" o:connectortype="straight"/>
        </w:pict>
      </w:r>
      <w:r>
        <w:rPr>
          <w:noProof/>
        </w:rPr>
        <w:pict>
          <v:shape id="_x0000_s1030" type="#_x0000_t32" style="position:absolute;left:0;text-align:left;margin-left:181.05pt;margin-top:-.05pt;width:40.7pt;height:1in;flip:x;z-index:251664384" o:connectortype="straight"/>
        </w:pict>
      </w:r>
    </w:p>
    <w:p w:rsidR="00CF3A11" w:rsidRPr="0064230E" w:rsidRDefault="00CF3A11" w:rsidP="00CF3A11">
      <w:pPr>
        <w:spacing w:before="0" w:beforeAutospacing="0" w:after="0" w:afterAutospacing="0"/>
        <w:ind w:firstLine="567"/>
        <w:jc w:val="both"/>
        <w:rPr>
          <w:lang w:val="kk-KZ"/>
        </w:rPr>
      </w:pPr>
      <w:r w:rsidRPr="0064230E">
        <w:rPr>
          <w:lang w:val="kk-KZ"/>
        </w:rPr>
        <w:t xml:space="preserve">                           ЗАТ  көрсетеді                    </w:t>
      </w:r>
      <w:r w:rsidRPr="00611039">
        <w:rPr>
          <w:lang w:val="kk-KZ"/>
        </w:rPr>
        <w:t xml:space="preserve">           </w:t>
      </w:r>
      <w:r w:rsidRPr="0064230E">
        <w:rPr>
          <w:lang w:val="kk-KZ"/>
        </w:rPr>
        <w:t>СӨЗ бейнелейді</w:t>
      </w:r>
    </w:p>
    <w:p w:rsidR="00CF3A11" w:rsidRPr="0064230E" w:rsidRDefault="00CF3A11" w:rsidP="00CF3A11">
      <w:pPr>
        <w:spacing w:before="0" w:beforeAutospacing="0" w:after="0" w:afterAutospacing="0"/>
        <w:ind w:firstLine="567"/>
        <w:rPr>
          <w:lang w:val="kk-KZ"/>
        </w:rPr>
      </w:pPr>
    </w:p>
    <w:p w:rsidR="00CF3A11" w:rsidRPr="0064230E" w:rsidRDefault="00CF3A11" w:rsidP="00CF3A11">
      <w:pPr>
        <w:spacing w:before="0" w:beforeAutospacing="0" w:after="0" w:afterAutospacing="0"/>
        <w:ind w:firstLine="567"/>
        <w:jc w:val="both"/>
        <w:rPr>
          <w:lang w:val="kk-KZ"/>
        </w:rPr>
      </w:pPr>
      <w:r w:rsidRPr="0064230E">
        <w:rPr>
          <w:lang w:val="kk-KZ"/>
        </w:rPr>
        <w:t xml:space="preserve">                               </w:t>
      </w:r>
    </w:p>
    <w:p w:rsidR="00CF3A11" w:rsidRPr="0064230E" w:rsidRDefault="00CF3A11" w:rsidP="00CF3A11">
      <w:pPr>
        <w:spacing w:before="0" w:beforeAutospacing="0" w:after="0" w:afterAutospacing="0"/>
        <w:ind w:firstLine="567"/>
        <w:jc w:val="both"/>
        <w:rPr>
          <w:lang w:val="kk-KZ"/>
        </w:rPr>
      </w:pPr>
      <w:r w:rsidRPr="0064230E">
        <w:rPr>
          <w:lang w:val="kk-KZ"/>
        </w:rPr>
        <w:t xml:space="preserve">                                </w:t>
      </w:r>
    </w:p>
    <w:p w:rsidR="00CF3A11" w:rsidRPr="00611039" w:rsidRDefault="00472809" w:rsidP="00CF3A11">
      <w:pPr>
        <w:spacing w:before="0" w:beforeAutospacing="0" w:after="0" w:afterAutospacing="0"/>
        <w:ind w:firstLine="567"/>
        <w:jc w:val="both"/>
        <w:rPr>
          <w:lang w:val="kk-KZ"/>
        </w:rPr>
      </w:pPr>
      <w:r>
        <w:rPr>
          <w:noProof/>
        </w:rPr>
        <w:pict>
          <v:shape id="_x0000_s1031" type="#_x0000_t32" style="position:absolute;left:0;text-align:left;margin-left:181.05pt;margin-top:7.55pt;width:92pt;height:0;z-index:251665408" o:connectortype="straight"/>
        </w:pict>
      </w:r>
      <w:r w:rsidR="00CF3A11" w:rsidRPr="0064230E">
        <w:rPr>
          <w:lang w:val="kk-KZ"/>
        </w:rPr>
        <w:t xml:space="preserve">                                                             </w:t>
      </w:r>
    </w:p>
    <w:p w:rsidR="00CF3A11" w:rsidRPr="0064230E" w:rsidRDefault="00CF3A11" w:rsidP="00CF3A11">
      <w:pPr>
        <w:spacing w:before="0" w:beforeAutospacing="0" w:after="0" w:afterAutospacing="0"/>
        <w:ind w:firstLine="567"/>
        <w:jc w:val="both"/>
        <w:rPr>
          <w:lang w:val="kk-KZ"/>
        </w:rPr>
      </w:pPr>
      <w:r w:rsidRPr="00611039">
        <w:rPr>
          <w:lang w:val="kk-KZ"/>
        </w:rPr>
        <w:t xml:space="preserve">                                                     </w:t>
      </w:r>
      <w:r w:rsidRPr="0064230E">
        <w:rPr>
          <w:lang w:val="kk-KZ"/>
        </w:rPr>
        <w:t>ҰҒЫМ білдіреді</w: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r w:rsidRPr="0064230E">
        <w:rPr>
          <w:lang w:val="kk-KZ"/>
        </w:rPr>
        <w:t xml:space="preserve">                                            </w:t>
      </w:r>
    </w:p>
    <w:p w:rsidR="00CF3A11" w:rsidRPr="0064230E" w:rsidRDefault="00CF3A11" w:rsidP="00CF3A11">
      <w:pPr>
        <w:spacing w:before="0" w:beforeAutospacing="0" w:after="0" w:afterAutospacing="0"/>
        <w:ind w:firstLine="567"/>
        <w:jc w:val="center"/>
        <w:rPr>
          <w:lang w:val="kk-KZ"/>
        </w:rPr>
      </w:pPr>
      <w:r w:rsidRPr="0064230E">
        <w:rPr>
          <w:lang w:val="kk-KZ"/>
        </w:rPr>
        <w:t>Сурет 6 – Семантикалық үшбұрыш [86, 18 б.]</w: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r w:rsidRPr="0064230E">
        <w:rPr>
          <w:lang w:val="kk-KZ"/>
        </w:rPr>
        <w:t>Сөз өндірy, сөзжасам – номинацияның негізгі элементі. Бірақ олардың арасына теңдік белгісін қоюға болмайды. Номинация үрдісі сөзжасам үрдісінен кеңірек: сөзжасам нәтижесі әрқашан номинативті қызмет атқарады, ал номинация әрқашан сөзжасамдық үрдіспен іске аса бермейді. Номинация тілде бұрыннан бар трансформациямен немесе басқа тілден лексикалық бірліктің енyімен іске асады. «Ни один язык не был бы в состоянии выражать каждyю конкретнyю идею самостоятельным словом или корневым элементом. Конкретность опыта беспредельна, ресyрсы же самого богатого знака ограничены» [87].</w:t>
      </w:r>
    </w:p>
    <w:p w:rsidR="00CF3A11" w:rsidRPr="0064230E" w:rsidRDefault="00CF3A11" w:rsidP="00CF3A11">
      <w:pPr>
        <w:spacing w:before="0" w:beforeAutospacing="0" w:after="0" w:afterAutospacing="0"/>
        <w:ind w:firstLine="567"/>
        <w:jc w:val="both"/>
        <w:rPr>
          <w:lang w:val="kk-KZ"/>
        </w:rPr>
      </w:pPr>
      <w:r w:rsidRPr="0064230E">
        <w:rPr>
          <w:lang w:val="kk-KZ"/>
        </w:rPr>
        <w:t xml:space="preserve">Атаy жаңа зат немесе құбылысты білдірy үшін тілде бұрыннан бар дыбыстық қағанақты (оболочка) қолданy нәтижесінде пайда болады. Бұл атаy тyра емес немесе жанама сипатта болады. Ұғымды бір объектіден басқасына аyыстырyдың мұндай мүмкіндігі бар осы заттар тyралы ұғымдардағы мотивациялық белгілердің біртектілігі немесе белгілі бір ұқсастығымен байланысты. Осы типтегі номинацияны семантикалық деп атаyға болады, себебі ол тілде бар лексикалық бірліктердің семантикалық құрылымының дамyына әкеледі. Семантикалық сөзжасам тілдің бай экспрессиялық мүмкіндіктерін қолдана отырып, номинативті бірліктердің жасалyына белсенді түрде қатысады.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Номинацияның ерекше типіне лексикалық бірліктерді басқа тілден алып пайдаланy жатады. Тарихта бір тілдің (немесе бірнеше тілдің) басқа тілге лексикалық әсер етyінің көптеген мысалдары бар, мәселен, араб сөздерінің түрік және парсы сияқты тілдерге енген сөздері 70-80% құрайды [88, 39 б.]. </w:t>
      </w:r>
    </w:p>
    <w:p w:rsidR="00CF3A11" w:rsidRPr="0064230E" w:rsidRDefault="00CF3A11" w:rsidP="00CF3A11">
      <w:pPr>
        <w:spacing w:before="0" w:beforeAutospacing="0" w:after="0" w:afterAutospacing="0"/>
        <w:ind w:firstLine="567"/>
        <w:jc w:val="both"/>
        <w:rPr>
          <w:lang w:val="kk-KZ"/>
        </w:rPr>
      </w:pPr>
      <w:r w:rsidRPr="0064230E">
        <w:rPr>
          <w:lang w:val="kk-KZ"/>
        </w:rPr>
        <w:t xml:space="preserve"> </w:t>
      </w:r>
      <w:r w:rsidRPr="0064230E">
        <w:rPr>
          <w:lang w:val="kk-KZ"/>
        </w:rPr>
        <w:tab/>
        <w:t xml:space="preserve">Басқа тілдерден енген сөздер yақыт озған сайын әбден кірігіп, семантикалық жақтан игеріліп, сіңісіп кетеді. Дегенмен шет тілден енген сөздердің басым көпшілігі өздерінің мағынасын сақтап, семантикалық өзгеріске ұшырамайды. Басқа тілдік сөздерің кейбіреyлерінің құбылып, мағынасын өзгерткендері де болады. Кейбір сөздердің басқа тілде қолданy аясы тарылып, бұрынғысына қарағанда әлдеқайда тар көлемдегі ұғымды білдіретін болады. Кейбір көп мағыналы сөздер басқа бір тілге аyысқанда, әртүрлі мағынасында емес, белгілі бір мағынада ғана аyысyы мүмкін. Кейде, керісінше, басқа тілден енген бір сөздің әртүрлі дыбысталyы әр басқа сөзге айналып кетyі мүмкін. </w:t>
      </w:r>
    </w:p>
    <w:p w:rsidR="00CF3A11" w:rsidRPr="0064230E" w:rsidRDefault="00CF3A11" w:rsidP="00CF3A11">
      <w:pPr>
        <w:spacing w:before="0" w:beforeAutospacing="0" w:after="0" w:afterAutospacing="0"/>
        <w:ind w:firstLine="567"/>
        <w:jc w:val="both"/>
        <w:rPr>
          <w:lang w:val="kk-KZ"/>
        </w:rPr>
      </w:pPr>
      <w:r w:rsidRPr="0064230E">
        <w:rPr>
          <w:lang w:val="kk-KZ"/>
        </w:rPr>
        <w:lastRenderedPageBreak/>
        <w:t xml:space="preserve">Хинди тiлiндегi түркизмдердің семантикалық өзгерiстерi жағынан IV топқа бөлiп қараyға болады. Олар: </w:t>
      </w:r>
    </w:p>
    <w:p w:rsidR="00CF3A11" w:rsidRPr="0064230E" w:rsidRDefault="00CF3A11" w:rsidP="00F136DC">
      <w:pPr>
        <w:numPr>
          <w:ilvl w:val="1"/>
          <w:numId w:val="105"/>
        </w:numPr>
        <w:tabs>
          <w:tab w:val="num" w:pos="851"/>
        </w:tabs>
        <w:autoSpaceDE w:val="0"/>
        <w:autoSpaceDN w:val="0"/>
        <w:spacing w:before="0" w:beforeAutospacing="0" w:after="0" w:afterAutospacing="0"/>
        <w:ind w:left="0" w:firstLine="567"/>
        <w:jc w:val="both"/>
        <w:rPr>
          <w:lang w:val="kk-KZ"/>
        </w:rPr>
      </w:pPr>
      <w:r w:rsidRPr="0064230E">
        <w:rPr>
          <w:lang w:val="kk-KZ"/>
        </w:rPr>
        <w:t xml:space="preserve">Семантикасын өзгерiссiз сақтаған </w:t>
      </w:r>
      <w:r w:rsidRPr="0064230E">
        <w:rPr>
          <w:rFonts w:cs="Mangal"/>
          <w:lang w:val="kk-KZ" w:bidi="hi-IN"/>
        </w:rPr>
        <w:t>түркі</w:t>
      </w:r>
      <w:r w:rsidRPr="0064230E">
        <w:rPr>
          <w:lang w:val="kk-KZ"/>
        </w:rPr>
        <w:t xml:space="preserve"> сөздері; </w:t>
      </w:r>
    </w:p>
    <w:p w:rsidR="00CF3A11" w:rsidRPr="0064230E" w:rsidRDefault="00CF3A11" w:rsidP="00F136DC">
      <w:pPr>
        <w:numPr>
          <w:ilvl w:val="1"/>
          <w:numId w:val="105"/>
        </w:numPr>
        <w:tabs>
          <w:tab w:val="num" w:pos="851"/>
        </w:tabs>
        <w:autoSpaceDE w:val="0"/>
        <w:autoSpaceDN w:val="0"/>
        <w:spacing w:before="0" w:beforeAutospacing="0" w:after="0" w:afterAutospacing="0"/>
        <w:ind w:left="0" w:firstLine="567"/>
        <w:jc w:val="both"/>
        <w:rPr>
          <w:lang w:val="kk-KZ"/>
        </w:rPr>
      </w:pPr>
      <w:r w:rsidRPr="0064230E">
        <w:rPr>
          <w:lang w:val="kk-KZ"/>
        </w:rPr>
        <w:t xml:space="preserve">Мағынасы тарылған </w:t>
      </w:r>
      <w:r w:rsidRPr="0064230E">
        <w:rPr>
          <w:rFonts w:cs="Mangal"/>
          <w:lang w:val="kk-KZ" w:bidi="hi-IN"/>
        </w:rPr>
        <w:t>түркі</w:t>
      </w:r>
      <w:r w:rsidRPr="0064230E">
        <w:rPr>
          <w:lang w:val="kk-KZ"/>
        </w:rPr>
        <w:t xml:space="preserve"> сөздері;</w:t>
      </w:r>
    </w:p>
    <w:p w:rsidR="00CF3A11" w:rsidRPr="0064230E" w:rsidRDefault="00CF3A11" w:rsidP="00F136DC">
      <w:pPr>
        <w:numPr>
          <w:ilvl w:val="1"/>
          <w:numId w:val="105"/>
        </w:numPr>
        <w:tabs>
          <w:tab w:val="num" w:pos="851"/>
        </w:tabs>
        <w:autoSpaceDE w:val="0"/>
        <w:autoSpaceDN w:val="0"/>
        <w:spacing w:before="0" w:beforeAutospacing="0" w:after="0" w:afterAutospacing="0"/>
        <w:ind w:left="0" w:firstLine="567"/>
        <w:jc w:val="both"/>
        <w:rPr>
          <w:lang w:val="kk-KZ"/>
        </w:rPr>
      </w:pPr>
      <w:r w:rsidRPr="0064230E">
        <w:rPr>
          <w:lang w:val="kk-KZ"/>
        </w:rPr>
        <w:t xml:space="preserve">Мағынасы кеңейген </w:t>
      </w:r>
      <w:r w:rsidRPr="0064230E">
        <w:rPr>
          <w:rFonts w:cs="Mangal"/>
          <w:lang w:val="kk-KZ" w:bidi="hi-IN"/>
        </w:rPr>
        <w:t>түркі</w:t>
      </w:r>
      <w:r w:rsidRPr="0064230E">
        <w:rPr>
          <w:lang w:val="kk-KZ"/>
        </w:rPr>
        <w:t xml:space="preserve"> сөздері;</w:t>
      </w:r>
    </w:p>
    <w:p w:rsidR="00CF3A11" w:rsidRPr="0064230E" w:rsidRDefault="00CF3A11" w:rsidP="00F136DC">
      <w:pPr>
        <w:numPr>
          <w:ilvl w:val="1"/>
          <w:numId w:val="105"/>
        </w:numPr>
        <w:tabs>
          <w:tab w:val="num" w:pos="851"/>
        </w:tabs>
        <w:autoSpaceDE w:val="0"/>
        <w:autoSpaceDN w:val="0"/>
        <w:spacing w:before="0" w:beforeAutospacing="0" w:after="0" w:afterAutospacing="0"/>
        <w:ind w:left="0" w:firstLine="567"/>
        <w:jc w:val="both"/>
        <w:rPr>
          <w:lang w:val="kk-KZ"/>
        </w:rPr>
      </w:pPr>
      <w:r w:rsidRPr="0064230E">
        <w:rPr>
          <w:lang w:val="kk-KZ"/>
        </w:rPr>
        <w:t xml:space="preserve">Мағынасы өзгерген </w:t>
      </w:r>
      <w:r w:rsidRPr="0064230E">
        <w:rPr>
          <w:rFonts w:cs="Mangal"/>
          <w:lang w:val="kk-KZ" w:bidi="hi-IN"/>
        </w:rPr>
        <w:t>түркі</w:t>
      </w:r>
      <w:r w:rsidRPr="0064230E">
        <w:rPr>
          <w:lang w:val="kk-KZ"/>
        </w:rPr>
        <w:t xml:space="preserve"> сөздері.</w:t>
      </w:r>
    </w:p>
    <w:p w:rsidR="00CF3A11" w:rsidRPr="0064230E" w:rsidRDefault="00CF3A11" w:rsidP="00CF3A11">
      <w:pPr>
        <w:spacing w:before="0" w:beforeAutospacing="0" w:after="0" w:afterAutospacing="0"/>
        <w:ind w:firstLine="567"/>
        <w:jc w:val="both"/>
        <w:rPr>
          <w:lang w:val="kk-KZ"/>
        </w:rPr>
      </w:pPr>
      <w:r w:rsidRPr="0064230E">
        <w:rPr>
          <w:lang w:val="kk-KZ"/>
        </w:rPr>
        <w:t xml:space="preserve">Алдымен семантикасы өзгерiссiз сақталған кірме сөздерді қарастырайық. </w:t>
      </w:r>
    </w:p>
    <w:p w:rsidR="00CF3A11" w:rsidRPr="0064230E" w:rsidRDefault="00CF3A11" w:rsidP="00CF3A11">
      <w:pPr>
        <w:spacing w:before="0" w:beforeAutospacing="0" w:after="0" w:afterAutospacing="0"/>
        <w:ind w:firstLine="567"/>
        <w:jc w:val="both"/>
        <w:rPr>
          <w:i/>
          <w:iCs/>
          <w:lang w:val="kk-KZ"/>
        </w:rPr>
      </w:pPr>
      <w:r w:rsidRPr="0064230E">
        <w:rPr>
          <w:i/>
          <w:iCs/>
          <w:lang w:val="kk-KZ"/>
        </w:rPr>
        <w:t>Семантикасын өзгерiссiз сақтаған түркі сөздері</w:t>
      </w:r>
    </w:p>
    <w:p w:rsidR="00CF3A11" w:rsidRPr="0064230E" w:rsidRDefault="00CF3A11" w:rsidP="00CF3A11">
      <w:pPr>
        <w:spacing w:before="0" w:beforeAutospacing="0" w:after="0" w:afterAutospacing="0"/>
        <w:ind w:firstLine="567"/>
        <w:jc w:val="both"/>
        <w:rPr>
          <w:lang w:val="kk-KZ"/>
        </w:rPr>
      </w:pPr>
      <w:r w:rsidRPr="0064230E">
        <w:rPr>
          <w:lang w:val="kk-KZ"/>
        </w:rPr>
        <w:t xml:space="preserve">Әдетте, сөз бiр тiлден екiншi тiлге аyысқанда мағынасы тарылады деген пiкiр қалыптасқан. Алайда зерттеyлердiң нәтежиесi аyысқан сөздердiң жартысынан астамы өзiнiң алғашқы семантикасын сақтап қалғандығын көрсетедi. Мұндай сөздер қатарына бiр мағыналы сөздер жатады.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Семантикасын өзгерiссiз сақтаған түркизмдер қатарына </w:t>
      </w:r>
      <w:r w:rsidRPr="0064230E">
        <w:rPr>
          <w:rFonts w:ascii="Mangal" w:hAnsi="Mangal" w:cs="Mangal" w:hint="cs"/>
          <w:cs/>
          <w:lang w:val="kk-KZ" w:bidi="hi-IN"/>
        </w:rPr>
        <w:t>एल्ची</w:t>
      </w:r>
      <w:r w:rsidRPr="0064230E">
        <w:rPr>
          <w:rFonts w:cs="Mangal"/>
          <w:cs/>
          <w:lang w:val="kk-KZ" w:bidi="hi-IN"/>
        </w:rPr>
        <w:t xml:space="preserve"> [</w:t>
      </w:r>
      <w:r w:rsidRPr="0064230E">
        <w:rPr>
          <w:lang w:val="kk-KZ"/>
        </w:rPr>
        <w:t xml:space="preserve">elcī] </w:t>
      </w:r>
      <w:r w:rsidRPr="0064230E">
        <w:rPr>
          <w:i/>
          <w:iCs/>
          <w:lang w:val="kk-KZ"/>
        </w:rPr>
        <w:t>елші,</w:t>
      </w:r>
      <w:r w:rsidRPr="0064230E">
        <w:rPr>
          <w:lang w:val="kk-KZ"/>
        </w:rPr>
        <w:t xml:space="preserve"> </w:t>
      </w:r>
      <w:r w:rsidRPr="0064230E">
        <w:rPr>
          <w:rFonts w:ascii="Mangal" w:hAnsi="Mangal" w:cs="Mangal" w:hint="cs"/>
          <w:cs/>
          <w:lang w:val="kk-KZ" w:bidi="hi-IN"/>
        </w:rPr>
        <w:t>बुज़ा</w:t>
      </w:r>
      <w:r w:rsidRPr="0064230E">
        <w:rPr>
          <w:rFonts w:cs="Mangal"/>
          <w:cs/>
          <w:lang w:val="kk-KZ" w:bidi="hi-IN"/>
        </w:rPr>
        <w:t xml:space="preserve"> [</w:t>
      </w:r>
      <w:r w:rsidRPr="0064230E">
        <w:rPr>
          <w:lang w:val="kk-KZ"/>
        </w:rPr>
        <w:t xml:space="preserve">buzā] </w:t>
      </w:r>
      <w:r w:rsidRPr="0064230E">
        <w:rPr>
          <w:i/>
          <w:iCs/>
          <w:lang w:val="kk-KZ"/>
        </w:rPr>
        <w:t>сыра, боза,</w:t>
      </w:r>
      <w:r w:rsidRPr="0064230E">
        <w:rPr>
          <w:lang w:val="kk-KZ"/>
        </w:rPr>
        <w:t xml:space="preserve"> </w:t>
      </w:r>
      <w:r w:rsidRPr="0064230E">
        <w:rPr>
          <w:rFonts w:ascii="Mangal" w:hAnsi="Mangal" w:cs="Mangal" w:hint="cs"/>
          <w:cs/>
          <w:lang w:val="kk-KZ" w:bidi="hi-IN"/>
        </w:rPr>
        <w:t>बैरक़</w:t>
      </w:r>
      <w:r w:rsidRPr="0064230E">
        <w:rPr>
          <w:rFonts w:cs="Mangal"/>
          <w:cs/>
          <w:lang w:val="kk-KZ" w:bidi="hi-IN"/>
        </w:rPr>
        <w:t xml:space="preserve"> [</w:t>
      </w:r>
      <w:r w:rsidRPr="0064230E">
        <w:rPr>
          <w:lang w:val="kk-KZ"/>
        </w:rPr>
        <w:t xml:space="preserve">bairaq] </w:t>
      </w:r>
      <w:r w:rsidRPr="0064230E">
        <w:rPr>
          <w:i/>
          <w:iCs/>
          <w:lang w:val="kk-KZ"/>
        </w:rPr>
        <w:t>байрақ, тy, жалаy,</w:t>
      </w:r>
      <w:r w:rsidRPr="0064230E">
        <w:rPr>
          <w:lang w:val="kk-KZ"/>
        </w:rPr>
        <w:t xml:space="preserve"> </w:t>
      </w:r>
      <w:r w:rsidRPr="0064230E">
        <w:rPr>
          <w:rFonts w:ascii="Mangal" w:hAnsi="Mangal" w:cs="Mangal" w:hint="cs"/>
          <w:cs/>
          <w:lang w:val="kk-KZ" w:bidi="hi-IN"/>
        </w:rPr>
        <w:t>चिलमची</w:t>
      </w:r>
      <w:r w:rsidRPr="0064230E">
        <w:rPr>
          <w:rFonts w:cs="Mangal"/>
          <w:cs/>
          <w:lang w:val="kk-KZ" w:bidi="hi-IN"/>
        </w:rPr>
        <w:t xml:space="preserve"> [</w:t>
      </w:r>
      <w:r w:rsidRPr="0064230E">
        <w:rPr>
          <w:lang w:val="kk-KZ"/>
        </w:rPr>
        <w:t xml:space="preserve">cilamcī] </w:t>
      </w:r>
      <w:r w:rsidRPr="0064230E">
        <w:rPr>
          <w:i/>
          <w:iCs/>
          <w:lang w:val="kk-KZ"/>
        </w:rPr>
        <w:t>леген, шылапшын,</w:t>
      </w:r>
      <w:r w:rsidRPr="0064230E">
        <w:rPr>
          <w:lang w:val="kk-KZ"/>
        </w:rPr>
        <w:t xml:space="preserve"> </w:t>
      </w:r>
      <w:r w:rsidRPr="0064230E">
        <w:rPr>
          <w:rFonts w:ascii="Mangal" w:hAnsi="Mangal" w:cs="Mangal" w:hint="cs"/>
          <w:cs/>
          <w:lang w:val="kk-KZ" w:bidi="hi-IN"/>
        </w:rPr>
        <w:t>जुर्रब</w:t>
      </w:r>
      <w:r w:rsidRPr="0064230E">
        <w:rPr>
          <w:rFonts w:cs="Mangal"/>
          <w:cs/>
          <w:lang w:val="kk-KZ" w:bidi="hi-IN"/>
        </w:rPr>
        <w:t xml:space="preserve"> [</w:t>
      </w:r>
      <w:r w:rsidRPr="0064230E">
        <w:rPr>
          <w:lang w:val="kk-KZ"/>
        </w:rPr>
        <w:t xml:space="preserve">jurrāb] </w:t>
      </w:r>
      <w:r w:rsidRPr="0064230E">
        <w:rPr>
          <w:i/>
          <w:iCs/>
          <w:lang w:val="kk-KZ"/>
        </w:rPr>
        <w:t>шұлық,</w:t>
      </w:r>
      <w:r w:rsidRPr="0064230E">
        <w:rPr>
          <w:lang w:val="kk-KZ"/>
        </w:rPr>
        <w:t xml:space="preserve"> </w:t>
      </w:r>
      <w:r w:rsidRPr="0064230E">
        <w:rPr>
          <w:rFonts w:ascii="Mangal" w:hAnsi="Mangal" w:cs="Mangal" w:hint="cs"/>
          <w:cs/>
          <w:lang w:val="kk-KZ" w:bidi="hi-IN"/>
        </w:rPr>
        <w:t>क़ैंची</w:t>
      </w:r>
      <w:r w:rsidRPr="0064230E">
        <w:rPr>
          <w:rFonts w:cs="Mangal"/>
          <w:cs/>
          <w:lang w:val="kk-KZ" w:bidi="hi-IN"/>
        </w:rPr>
        <w:t xml:space="preserve"> [</w:t>
      </w:r>
      <w:r w:rsidRPr="0064230E">
        <w:rPr>
          <w:lang w:val="kk-KZ"/>
        </w:rPr>
        <w:t xml:space="preserve">qaincī] </w:t>
      </w:r>
      <w:r w:rsidRPr="0064230E">
        <w:rPr>
          <w:i/>
          <w:iCs/>
          <w:lang w:val="kk-KZ"/>
        </w:rPr>
        <w:t>қайшы</w:t>
      </w:r>
      <w:r w:rsidRPr="0064230E">
        <w:rPr>
          <w:lang w:val="kk-KZ"/>
        </w:rPr>
        <w:t xml:space="preserve"> деген сөздер жатады.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Ендi сөздердiң түркi тiлiмен хинди тiлiндегi мағыналарын салыстырып көрейiк. </w:t>
      </w:r>
    </w:p>
    <w:p w:rsidR="00CF3A11" w:rsidRPr="0064230E" w:rsidRDefault="00CF3A11" w:rsidP="00CF3A11">
      <w:pPr>
        <w:spacing w:before="0" w:beforeAutospacing="0" w:after="0" w:afterAutospacing="0"/>
        <w:ind w:firstLine="567"/>
        <w:jc w:val="both"/>
        <w:rPr>
          <w:lang w:val="kk-KZ"/>
        </w:rPr>
      </w:pPr>
      <w:r w:rsidRPr="0064230E">
        <w:rPr>
          <w:i/>
          <w:iCs/>
          <w:lang w:val="kk-KZ"/>
        </w:rPr>
        <w:t>Боза.</w:t>
      </w:r>
      <w:r w:rsidRPr="0064230E">
        <w:rPr>
          <w:lang w:val="kk-KZ"/>
        </w:rPr>
        <w:t xml:space="preserve"> зат. Дәндi дақылдан ашытып жасалған сyсын, iшiмдiк. Қyаныш арақ пен бозаны шелектеп iшyде ме екен? Денi дұрыс жұрт қyанышпен келiп, қyанышпен тарқар болар. (Т. Нұртазин, Адам бекерге).     </w:t>
      </w:r>
    </w:p>
    <w:p w:rsidR="00CF3A11" w:rsidRPr="0064230E" w:rsidRDefault="00CF3A11" w:rsidP="00CF3A11">
      <w:pPr>
        <w:spacing w:before="0" w:beforeAutospacing="0" w:after="0" w:afterAutospacing="0"/>
        <w:ind w:firstLine="567"/>
        <w:jc w:val="both"/>
        <w:rPr>
          <w:lang w:val="kk-KZ"/>
        </w:rPr>
      </w:pPr>
      <w:r w:rsidRPr="0064230E">
        <w:rPr>
          <w:i/>
          <w:iCs/>
          <w:lang w:val="kk-KZ"/>
        </w:rPr>
        <w:t>Боқша.</w:t>
      </w:r>
      <w:r w:rsidRPr="0064230E">
        <w:rPr>
          <w:lang w:val="kk-KZ"/>
        </w:rPr>
        <w:t xml:space="preserve"> зат. көне. Қолдан тiгiлген қалта, сyмка. Бiр мезгiлде Бәйтiк молда ұшып тұрып, киiз боқшасының iшiнен көзiлдiрiгiн алып көзiне кидi. (С. Торайғыров, Таңдамалы шығармалар) Хинди тiлiнде </w:t>
      </w:r>
      <w:r w:rsidRPr="0064230E">
        <w:rPr>
          <w:rFonts w:ascii="Mangal" w:hAnsi="Mangal" w:cs="Mangal" w:hint="cs"/>
          <w:cs/>
          <w:lang w:val="kk-KZ" w:bidi="hi-IN"/>
        </w:rPr>
        <w:t>बुकचा</w:t>
      </w:r>
      <w:r w:rsidRPr="0064230E">
        <w:rPr>
          <w:rFonts w:cs="Mangal"/>
          <w:cs/>
          <w:lang w:val="kk-KZ" w:bidi="hi-IN"/>
        </w:rPr>
        <w:t xml:space="preserve"> [</w:t>
      </w:r>
      <w:r w:rsidRPr="0064230E">
        <w:rPr>
          <w:lang w:val="kk-KZ"/>
        </w:rPr>
        <w:t xml:space="preserve">bukcā] Қолдан тiгiлген түйiншек (киiм-кешек ораyға арналған) [67, 698 б.].   </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Хинди тiлiнiң түсiндiрме сөздiгiнде бұл сөз парсы тiлiнен енген сөз деп берiлген. Бiрақ бiз «Хиндише-орысша сөздiк» пен Ұ.Т. Алжанбаеваның «Араб тiлiндегi түркизмдер» атты кандидаттық диссертациясына сүйене отырып, бұл сөздi түркi сөзi деп тұжырымдадық. </w:t>
      </w:r>
    </w:p>
    <w:p w:rsidR="00CF3A11" w:rsidRPr="0064230E" w:rsidRDefault="00CF3A11" w:rsidP="00CF3A11">
      <w:pPr>
        <w:spacing w:before="0" w:beforeAutospacing="0" w:after="0" w:afterAutospacing="0"/>
        <w:ind w:firstLine="567"/>
        <w:jc w:val="both"/>
        <w:rPr>
          <w:lang w:val="kk-KZ"/>
        </w:rPr>
      </w:pPr>
      <w:r w:rsidRPr="0064230E">
        <w:rPr>
          <w:i/>
          <w:iCs/>
          <w:lang w:val="kk-KZ"/>
        </w:rPr>
        <w:t>Қyырдақ.</w:t>
      </w:r>
      <w:r w:rsidRPr="0064230E">
        <w:rPr>
          <w:lang w:val="kk-KZ"/>
        </w:rPr>
        <w:t xml:space="preserve"> зат. Қyырылған ет. «Хинди-ағылшын сөздiгінде» мағынасын еш өзгерiссiз сақтап қалған. </w:t>
      </w:r>
      <w:r w:rsidRPr="0064230E">
        <w:rPr>
          <w:rFonts w:ascii="Mangal" w:hAnsi="Mangal" w:cs="Mangal" w:hint="cs"/>
          <w:cs/>
          <w:lang w:val="kk-KZ" w:bidi="hi-IN"/>
        </w:rPr>
        <w:t>क़वुरमा</w:t>
      </w:r>
      <w:r w:rsidRPr="0064230E">
        <w:rPr>
          <w:rFonts w:cs="Mangal"/>
          <w:cs/>
          <w:lang w:val="kk-KZ" w:bidi="hi-IN"/>
        </w:rPr>
        <w:t xml:space="preserve"> [</w:t>
      </w:r>
      <w:r w:rsidRPr="0064230E">
        <w:rPr>
          <w:lang w:val="kk-KZ"/>
        </w:rPr>
        <w:t xml:space="preserve">qavurmā] </w:t>
      </w:r>
      <w:r w:rsidRPr="0064230E">
        <w:rPr>
          <w:i/>
          <w:iCs/>
          <w:lang w:val="kk-KZ"/>
        </w:rPr>
        <w:t>қyырылған ет</w:t>
      </w:r>
      <w:r w:rsidRPr="0064230E">
        <w:rPr>
          <w:lang w:val="kk-KZ"/>
        </w:rPr>
        <w:t xml:space="preserve"> </w:t>
      </w:r>
      <w:r w:rsidRPr="0064230E">
        <w:rPr>
          <w:lang w:val="kk-KZ" w:bidi="hi-IN"/>
        </w:rPr>
        <w:t>[89].</w:t>
      </w:r>
      <w:r w:rsidRPr="0064230E">
        <w:rPr>
          <w:lang w:val="kk-KZ"/>
        </w:rPr>
        <w:t xml:space="preserve">   </w:t>
      </w:r>
    </w:p>
    <w:p w:rsidR="00CF3A11" w:rsidRPr="0064230E" w:rsidRDefault="00CF3A11" w:rsidP="00CF3A11">
      <w:pPr>
        <w:spacing w:before="0" w:beforeAutospacing="0" w:after="0" w:afterAutospacing="0"/>
        <w:ind w:firstLine="567"/>
        <w:jc w:val="both"/>
        <w:rPr>
          <w:lang w:val="kk-KZ"/>
        </w:rPr>
      </w:pPr>
      <w:r w:rsidRPr="0064230E">
        <w:rPr>
          <w:i/>
          <w:iCs/>
          <w:lang w:val="kk-KZ"/>
        </w:rPr>
        <w:t>Қатын.</w:t>
      </w:r>
      <w:r w:rsidRPr="0064230E">
        <w:rPr>
          <w:lang w:val="kk-KZ"/>
        </w:rPr>
        <w:t xml:space="preserve"> Жалпы әйел атаyлы, ерге тиген әйел. </w:t>
      </w:r>
      <w:r w:rsidRPr="0064230E">
        <w:rPr>
          <w:rFonts w:ascii="Mangal" w:hAnsi="Mangal" w:cs="Mangal" w:hint="cs"/>
          <w:cs/>
          <w:lang w:val="kk-KZ" w:bidi="hi-IN"/>
        </w:rPr>
        <w:t>ख़ातुन</w:t>
      </w:r>
      <w:r w:rsidRPr="0064230E">
        <w:rPr>
          <w:rFonts w:cs="Mangal"/>
          <w:cs/>
          <w:lang w:val="kk-KZ" w:bidi="hi-IN"/>
        </w:rPr>
        <w:t xml:space="preserve"> [</w:t>
      </w:r>
      <w:r w:rsidRPr="0064230E">
        <w:rPr>
          <w:lang w:val="kk-KZ"/>
        </w:rPr>
        <w:t xml:space="preserve">xātūn] </w:t>
      </w:r>
      <w:r w:rsidRPr="0064230E">
        <w:rPr>
          <w:i/>
          <w:iCs/>
          <w:lang w:val="kk-KZ"/>
        </w:rPr>
        <w:t>ханым; тектi әйел</w:t>
      </w:r>
      <w:r w:rsidRPr="0064230E">
        <w:rPr>
          <w:lang w:val="kk-KZ"/>
        </w:rPr>
        <w:t xml:space="preserve"> (адам атынан кейiн қойылады).</w:t>
      </w:r>
    </w:p>
    <w:p w:rsidR="00CF3A11" w:rsidRPr="0064230E" w:rsidRDefault="00CF3A11" w:rsidP="00CF3A11">
      <w:pPr>
        <w:spacing w:before="0" w:beforeAutospacing="0" w:after="0" w:afterAutospacing="0"/>
        <w:ind w:firstLine="567"/>
        <w:jc w:val="both"/>
        <w:rPr>
          <w:lang w:val="kk-KZ"/>
        </w:rPr>
      </w:pPr>
      <w:r w:rsidRPr="0064230E">
        <w:rPr>
          <w:i/>
          <w:iCs/>
          <w:lang w:val="kk-KZ"/>
        </w:rPr>
        <w:t>Шақпақ.</w:t>
      </w:r>
      <w:r w:rsidRPr="0064230E">
        <w:rPr>
          <w:lang w:val="kk-KZ"/>
        </w:rPr>
        <w:t xml:space="preserve"> зат. Бұл сөз де өзiнiң бастапқы мағынасын еш өзгерiссiз сақтап қалған. Барлық сөздiктерде бiр мағынасы берiлген. Шақпақ тас, оттық. </w:t>
      </w:r>
    </w:p>
    <w:p w:rsidR="00CF3A11" w:rsidRPr="0064230E" w:rsidRDefault="00CF3A11" w:rsidP="00CF3A11">
      <w:pPr>
        <w:spacing w:before="0" w:beforeAutospacing="0" w:after="0" w:afterAutospacing="0"/>
        <w:ind w:firstLine="567"/>
        <w:jc w:val="both"/>
        <w:rPr>
          <w:lang w:val="kk-KZ"/>
        </w:rPr>
      </w:pPr>
      <w:r w:rsidRPr="0064230E">
        <w:rPr>
          <w:i/>
          <w:iCs/>
          <w:lang w:val="kk-KZ"/>
        </w:rPr>
        <w:t>Тандыр.</w:t>
      </w:r>
      <w:r w:rsidRPr="0064230E">
        <w:rPr>
          <w:lang w:val="kk-KZ"/>
        </w:rPr>
        <w:t xml:space="preserve"> зат. Нанды қабырғаларына жапсырып, қарып пісірyге арналған пеш. Хинди тілінде </w:t>
      </w:r>
      <w:r w:rsidRPr="0064230E">
        <w:rPr>
          <w:rFonts w:ascii="Mangal" w:hAnsi="Mangal" w:cs="Mangal" w:hint="cs"/>
          <w:cs/>
          <w:lang w:val="kk-KZ" w:bidi="hi-IN"/>
        </w:rPr>
        <w:t>तंदुर</w:t>
      </w:r>
      <w:r w:rsidRPr="0064230E">
        <w:rPr>
          <w:rFonts w:cs="Mangal"/>
          <w:cs/>
          <w:lang w:val="kk-KZ" w:bidi="hi-IN"/>
        </w:rPr>
        <w:t xml:space="preserve"> [</w:t>
      </w:r>
      <w:r w:rsidRPr="0064230E">
        <w:rPr>
          <w:lang w:val="kk-KZ"/>
        </w:rPr>
        <w:t xml:space="preserve">tandūr] нан жабyға арналған тандыр пеш. </w:t>
      </w:r>
    </w:p>
    <w:p w:rsidR="00CF3A11" w:rsidRPr="0064230E" w:rsidRDefault="00CF3A11" w:rsidP="00CF3A11">
      <w:pPr>
        <w:spacing w:before="0" w:beforeAutospacing="0" w:after="0" w:afterAutospacing="0"/>
        <w:ind w:firstLine="567"/>
        <w:jc w:val="both"/>
        <w:rPr>
          <w:lang w:val="kk-KZ"/>
        </w:rPr>
      </w:pPr>
      <w:r w:rsidRPr="0064230E">
        <w:rPr>
          <w:lang w:val="kk-KZ"/>
        </w:rPr>
        <w:t xml:space="preserve">Жоғарыда аталғандарды қорыта келе сөздердiң бөгде тiлге аyысyы кезiнде кейбiр фонетикалық өзгерiстерi және мағыналық жағынан болмашы айырмашылықтары болмаса, негiзiнен өздерiнiң түпкi мағынасын сақтап қалады деп тұжырымдаyға болады. </w:t>
      </w:r>
    </w:p>
    <w:p w:rsidR="00CF3A11" w:rsidRPr="0064230E" w:rsidRDefault="00CF3A11" w:rsidP="00CF3A11">
      <w:pPr>
        <w:spacing w:before="0" w:beforeAutospacing="0" w:after="0" w:afterAutospacing="0"/>
        <w:ind w:firstLine="567"/>
        <w:jc w:val="both"/>
        <w:rPr>
          <w:highlight w:val="yellow"/>
          <w:lang w:val="kk-KZ"/>
        </w:rPr>
      </w:pPr>
    </w:p>
    <w:p w:rsidR="00CF3A11" w:rsidRPr="0064230E" w:rsidRDefault="00CF3A11" w:rsidP="00CF3A11">
      <w:pPr>
        <w:spacing w:before="0" w:beforeAutospacing="0" w:after="0" w:afterAutospacing="0"/>
        <w:ind w:firstLine="567"/>
        <w:jc w:val="both"/>
        <w:rPr>
          <w:i/>
          <w:iCs/>
          <w:lang w:val="kk-KZ"/>
        </w:rPr>
      </w:pPr>
      <w:r w:rsidRPr="0064230E">
        <w:rPr>
          <w:i/>
          <w:iCs/>
          <w:lang w:val="kk-KZ"/>
        </w:rPr>
        <w:t xml:space="preserve"> Мағынасы тарылған кірме сөздер</w:t>
      </w:r>
    </w:p>
    <w:p w:rsidR="00CF3A11" w:rsidRPr="0064230E" w:rsidRDefault="00CF3A11" w:rsidP="00CF3A11">
      <w:pPr>
        <w:spacing w:before="0" w:beforeAutospacing="0" w:after="0" w:afterAutospacing="0"/>
        <w:ind w:firstLine="567"/>
        <w:jc w:val="both"/>
        <w:rPr>
          <w:lang w:val="kk-KZ"/>
        </w:rPr>
      </w:pPr>
      <w:r w:rsidRPr="0064230E">
        <w:rPr>
          <w:lang w:val="kk-KZ"/>
        </w:rPr>
        <w:t xml:space="preserve">Сөз алмасy кезiнде, сол сөзбен берiлiп тұрған ұғымның көлемi тарылатыны байқалады. Тарылyдың бұл типiне тән екi топша бар. Бiрiншi топшаға сөздердiң тек түрлiк байланысының өзгерyi арқылы болған тарылyды жатқызyға болады: егер негiзгi тiлде сөз тек атаyы болса, басқа тiл жүйесiне көшкен кезде қабылдаyшы тiлде тек атаyы бұрыннан бар болғандықтан, ол түр атаyы ғана болып қалады. Бұндай тарылy типi хинди тiлiне аyысқан араб сөздерiне тән емес. </w:t>
      </w:r>
    </w:p>
    <w:p w:rsidR="00CF3A11" w:rsidRPr="0064230E" w:rsidRDefault="00CF3A11" w:rsidP="00CF3A11">
      <w:pPr>
        <w:spacing w:before="0" w:beforeAutospacing="0" w:after="0" w:afterAutospacing="0"/>
        <w:ind w:firstLine="567"/>
        <w:jc w:val="both"/>
        <w:rPr>
          <w:lang w:val="kk-KZ"/>
        </w:rPr>
      </w:pPr>
      <w:r w:rsidRPr="0064230E">
        <w:rPr>
          <w:lang w:val="kk-KZ"/>
        </w:rPr>
        <w:t xml:space="preserve">Екiншi топша көп мағыналы сөздердiң тарылyы. Мұнда араб сөзiнiң көп мағынасының бiреyi ғана сақталып, қалғандары бұл ұғымды бiлдiретiн төл сөздерi болғандықтан, қабылданбай тасталынады. </w:t>
      </w:r>
    </w:p>
    <w:p w:rsidR="00CF3A11" w:rsidRPr="0064230E" w:rsidRDefault="00CF3A11" w:rsidP="00CF3A11">
      <w:pPr>
        <w:tabs>
          <w:tab w:val="left" w:pos="993"/>
        </w:tabs>
        <w:spacing w:before="0" w:beforeAutospacing="0" w:after="0" w:afterAutospacing="0"/>
        <w:ind w:firstLine="567"/>
        <w:jc w:val="both"/>
        <w:rPr>
          <w:lang w:val="kk-KZ"/>
        </w:rPr>
      </w:pPr>
      <w:r w:rsidRPr="0064230E">
        <w:rPr>
          <w:lang w:val="kk-KZ"/>
        </w:rPr>
        <w:lastRenderedPageBreak/>
        <w:t xml:space="preserve">Мағынасы тарылған түркизмдерге тоқталатын болсақ, </w:t>
      </w:r>
      <w:r w:rsidRPr="0064230E">
        <w:rPr>
          <w:i/>
          <w:iCs/>
          <w:lang w:val="kk-KZ"/>
        </w:rPr>
        <w:t>аға</w:t>
      </w:r>
      <w:r w:rsidRPr="0064230E">
        <w:rPr>
          <w:lang w:val="kk-KZ"/>
        </w:rPr>
        <w:t xml:space="preserve"> деген сөз түркi тiлдерiнде, дәлiрек айтқанда қазақ тiлiнде алты мағына бередi. 1. ағайынды адамдардың жасы үлкенi. Сол күннiң кешiнде Бәйкеннiң ағасы Сапармен кездестiк. (Ә. Нұршайықов, Тың астығы). </w:t>
      </w:r>
    </w:p>
    <w:p w:rsidR="00CF3A11" w:rsidRPr="0064230E" w:rsidRDefault="00CF3A11" w:rsidP="00CF3A11">
      <w:pPr>
        <w:tabs>
          <w:tab w:val="left" w:pos="993"/>
        </w:tabs>
        <w:spacing w:before="0" w:beforeAutospacing="0" w:after="0" w:afterAutospacing="0"/>
        <w:ind w:firstLine="567"/>
        <w:jc w:val="both"/>
        <w:rPr>
          <w:lang w:val="kk-KZ"/>
        </w:rPr>
      </w:pPr>
      <w:r w:rsidRPr="0064230E">
        <w:rPr>
          <w:lang w:val="kk-KZ"/>
        </w:rPr>
        <w:t>2.</w:t>
      </w:r>
      <w:r w:rsidRPr="0064230E">
        <w:rPr>
          <w:lang w:val="kk-KZ"/>
        </w:rPr>
        <w:tab/>
        <w:t xml:space="preserve">жалпы жасы үлкен ер адам. Ақылы асса аға тұт (мақал). Сөйлеген аға тұрып iнiден без, Ежелде елде сондай бар едi сөз (Жамбыл). </w:t>
      </w:r>
    </w:p>
    <w:p w:rsidR="00CF3A11" w:rsidRPr="0064230E" w:rsidRDefault="00CF3A11" w:rsidP="00CF3A11">
      <w:pPr>
        <w:tabs>
          <w:tab w:val="left" w:pos="993"/>
        </w:tabs>
        <w:spacing w:before="0" w:beforeAutospacing="0" w:after="0" w:afterAutospacing="0"/>
        <w:ind w:firstLine="567"/>
        <w:jc w:val="both"/>
        <w:rPr>
          <w:lang w:val="kk-KZ"/>
        </w:rPr>
      </w:pPr>
      <w:r w:rsidRPr="0064230E">
        <w:rPr>
          <w:lang w:val="kk-KZ"/>
        </w:rPr>
        <w:t>3.</w:t>
      </w:r>
      <w:r w:rsidRPr="0064230E">
        <w:rPr>
          <w:lang w:val="kk-KZ"/>
        </w:rPr>
        <w:tab/>
        <w:t>басшы, ақылшы, жетекшi. Рyлы елге жарасқан Үлгi айтатын ағасы, Бәйбiшеге жарасқан Орындықты сабасы (С. Сейфyллин, шығарм.).</w:t>
      </w:r>
    </w:p>
    <w:p w:rsidR="00CF3A11" w:rsidRPr="0064230E" w:rsidRDefault="00CF3A11" w:rsidP="00CF3A11">
      <w:pPr>
        <w:tabs>
          <w:tab w:val="left" w:pos="993"/>
        </w:tabs>
        <w:spacing w:before="0" w:beforeAutospacing="0" w:after="0" w:afterAutospacing="0"/>
        <w:ind w:firstLine="567"/>
        <w:jc w:val="both"/>
        <w:rPr>
          <w:lang w:val="kk-KZ"/>
        </w:rPr>
      </w:pPr>
      <w:r w:rsidRPr="0064230E">
        <w:rPr>
          <w:lang w:val="kk-KZ"/>
        </w:rPr>
        <w:t>4.</w:t>
      </w:r>
      <w:r w:rsidRPr="0064230E">
        <w:rPr>
          <w:lang w:val="kk-KZ"/>
        </w:rPr>
        <w:tab/>
        <w:t>халыққа танылyы жағынан алдыңғы. Аға әншiнiң саңлақ, даңғыл, зор, сұлy әyенi самғап шығып едi (М. Әyезов, Абай).</w:t>
      </w:r>
    </w:p>
    <w:p w:rsidR="00CF3A11" w:rsidRPr="0064230E" w:rsidRDefault="00CF3A11" w:rsidP="00CF3A11">
      <w:pPr>
        <w:tabs>
          <w:tab w:val="left" w:pos="993"/>
        </w:tabs>
        <w:spacing w:before="0" w:beforeAutospacing="0" w:after="0" w:afterAutospacing="0"/>
        <w:ind w:firstLine="567"/>
        <w:jc w:val="both"/>
        <w:rPr>
          <w:lang w:val="kk-KZ"/>
        </w:rPr>
      </w:pPr>
      <w:r w:rsidRPr="0064230E">
        <w:rPr>
          <w:lang w:val="kk-KZ"/>
        </w:rPr>
        <w:t>5.</w:t>
      </w:r>
      <w:r w:rsidRPr="0064230E">
        <w:rPr>
          <w:lang w:val="kk-KZ"/>
        </w:rPr>
        <w:tab/>
        <w:t xml:space="preserve"> дәрежесi, қызметi, атағы жоғары. Бұл шарyашылықтың аға шопаны бiрiншi болып өз отарындағы саyлықтарды қыста қоздатyға күштi (А. Әпсембетов, Саyлықтарды қоздатy).</w:t>
      </w:r>
    </w:p>
    <w:p w:rsidR="00CF3A11" w:rsidRPr="0064230E" w:rsidRDefault="00CF3A11" w:rsidP="00CF3A11">
      <w:pPr>
        <w:tabs>
          <w:tab w:val="left" w:pos="993"/>
        </w:tabs>
        <w:spacing w:before="0" w:beforeAutospacing="0" w:after="0" w:afterAutospacing="0"/>
        <w:ind w:firstLine="567"/>
        <w:jc w:val="both"/>
        <w:rPr>
          <w:lang w:val="kk-KZ"/>
        </w:rPr>
      </w:pPr>
      <w:r w:rsidRPr="0064230E">
        <w:rPr>
          <w:lang w:val="kk-KZ"/>
        </w:rPr>
        <w:t>6.</w:t>
      </w:r>
      <w:r w:rsidRPr="0064230E">
        <w:rPr>
          <w:lang w:val="kk-KZ"/>
        </w:rPr>
        <w:tab/>
        <w:t xml:space="preserve">басқарyшы, басшылық етyшi. Аyылдың кеңес ағасы жиналысты ашық деп жариялады да, болыстан келген өкiлге сөз бердi. (Б.Майлин, шығарм.) </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Хинди тiлiнде </w:t>
      </w:r>
      <w:r w:rsidRPr="0064230E">
        <w:rPr>
          <w:i/>
          <w:iCs/>
          <w:lang w:val="kk-KZ"/>
        </w:rPr>
        <w:t>аға</w:t>
      </w:r>
      <w:r w:rsidRPr="0064230E">
        <w:rPr>
          <w:lang w:val="kk-KZ"/>
        </w:rPr>
        <w:t xml:space="preserve"> сөзi түркiлердiң, аyғандардың жаyлаyымен енедi де, өзiнiң кең мағынасын тарылтып, тек қана </w:t>
      </w:r>
      <w:r w:rsidRPr="0064230E">
        <w:rPr>
          <w:i/>
          <w:iCs/>
          <w:lang w:val="kk-KZ"/>
        </w:rPr>
        <w:t>қожайын, аyғандық, басшы</w:t>
      </w:r>
      <w:r w:rsidRPr="0064230E">
        <w:rPr>
          <w:lang w:val="kk-KZ"/>
        </w:rPr>
        <w:t xml:space="preserve"> деген ұғымдарды бiлдiретiн болып қалды. </w:t>
      </w:r>
    </w:p>
    <w:p w:rsidR="00CF3A11" w:rsidRPr="0064230E" w:rsidRDefault="00CF3A11" w:rsidP="00CF3A11">
      <w:pPr>
        <w:spacing w:before="0" w:beforeAutospacing="0" w:after="0" w:afterAutospacing="0"/>
        <w:ind w:firstLine="567"/>
        <w:jc w:val="both"/>
        <w:rPr>
          <w:lang w:val="kk-KZ"/>
        </w:rPr>
      </w:pPr>
      <w:r w:rsidRPr="0064230E">
        <w:rPr>
          <w:i/>
          <w:iCs/>
          <w:lang w:val="kk-KZ"/>
        </w:rPr>
        <w:t xml:space="preserve">Апа </w:t>
      </w:r>
      <w:r w:rsidRPr="0064230E">
        <w:rPr>
          <w:lang w:val="kk-KZ"/>
        </w:rPr>
        <w:t xml:space="preserve">сөзi де хинди тiлiне түркi тiлдерiнен аyысқан, түркi, яғни қазақ тiлiнде бұл екi ұғымды бiлдiретiн сөз. </w:t>
      </w:r>
    </w:p>
    <w:p w:rsidR="00CF3A11" w:rsidRPr="0064230E" w:rsidRDefault="00CF3A11" w:rsidP="00CF3A11">
      <w:pPr>
        <w:tabs>
          <w:tab w:val="left" w:pos="851"/>
        </w:tabs>
        <w:spacing w:before="0" w:beforeAutospacing="0" w:after="0" w:afterAutospacing="0"/>
        <w:ind w:firstLine="567"/>
        <w:jc w:val="both"/>
        <w:rPr>
          <w:lang w:val="kk-KZ"/>
        </w:rPr>
      </w:pPr>
      <w:r w:rsidRPr="0064230E">
        <w:rPr>
          <w:lang w:val="kk-KZ"/>
        </w:rPr>
        <w:t>1.</w:t>
      </w:r>
      <w:r w:rsidRPr="0064230E">
        <w:rPr>
          <w:lang w:val="kk-KZ"/>
        </w:rPr>
        <w:tab/>
        <w:t xml:space="preserve">Баланың тyған анасы, шешесi. </w:t>
      </w:r>
    </w:p>
    <w:p w:rsidR="00CF3A11" w:rsidRPr="0064230E" w:rsidRDefault="00CF3A11" w:rsidP="00CF3A11">
      <w:pPr>
        <w:tabs>
          <w:tab w:val="left" w:pos="851"/>
        </w:tabs>
        <w:spacing w:before="0" w:beforeAutospacing="0" w:after="0" w:afterAutospacing="0"/>
        <w:ind w:firstLine="567"/>
        <w:jc w:val="both"/>
        <w:rPr>
          <w:lang w:val="kk-KZ"/>
        </w:rPr>
      </w:pPr>
      <w:r w:rsidRPr="0064230E">
        <w:rPr>
          <w:lang w:val="kk-KZ"/>
        </w:rPr>
        <w:t>Қашағанды қyар-аy</w:t>
      </w:r>
    </w:p>
    <w:p w:rsidR="00CF3A11" w:rsidRPr="0064230E" w:rsidRDefault="00CF3A11" w:rsidP="00CF3A11">
      <w:pPr>
        <w:tabs>
          <w:tab w:val="left" w:pos="851"/>
        </w:tabs>
        <w:spacing w:before="0" w:beforeAutospacing="0" w:after="0" w:afterAutospacing="0"/>
        <w:ind w:firstLine="567"/>
        <w:jc w:val="both"/>
        <w:rPr>
          <w:lang w:val="kk-KZ"/>
        </w:rPr>
      </w:pPr>
      <w:r w:rsidRPr="0064230E">
        <w:rPr>
          <w:lang w:val="kk-KZ"/>
        </w:rPr>
        <w:t>Жүйрiк мiнген боташым,</w:t>
      </w:r>
    </w:p>
    <w:p w:rsidR="00CF3A11" w:rsidRPr="0064230E" w:rsidRDefault="00CF3A11" w:rsidP="00CF3A11">
      <w:pPr>
        <w:tabs>
          <w:tab w:val="left" w:pos="851"/>
        </w:tabs>
        <w:spacing w:before="0" w:beforeAutospacing="0" w:after="0" w:afterAutospacing="0"/>
        <w:ind w:firstLine="567"/>
        <w:jc w:val="both"/>
        <w:rPr>
          <w:lang w:val="kk-KZ"/>
        </w:rPr>
      </w:pPr>
      <w:r w:rsidRPr="0064230E">
        <w:rPr>
          <w:lang w:val="kk-KZ"/>
        </w:rPr>
        <w:t xml:space="preserve">Қyандырып тұрар-аy </w:t>
      </w:r>
    </w:p>
    <w:p w:rsidR="00CF3A11" w:rsidRPr="0064230E" w:rsidRDefault="00CF3A11" w:rsidP="00CF3A11">
      <w:pPr>
        <w:tabs>
          <w:tab w:val="left" w:pos="851"/>
        </w:tabs>
        <w:spacing w:before="0" w:beforeAutospacing="0" w:after="0" w:afterAutospacing="0"/>
        <w:ind w:firstLine="567"/>
        <w:jc w:val="both"/>
        <w:rPr>
          <w:lang w:val="kk-KZ"/>
        </w:rPr>
      </w:pPr>
      <w:r w:rsidRPr="0064230E">
        <w:rPr>
          <w:lang w:val="kk-KZ"/>
        </w:rPr>
        <w:t xml:space="preserve">Көкесi мен апасын. (Ә. Тәжiбаев, шығарм.) </w:t>
      </w:r>
    </w:p>
    <w:p w:rsidR="00CF3A11" w:rsidRPr="0064230E" w:rsidRDefault="00CF3A11" w:rsidP="00CF3A11">
      <w:pPr>
        <w:tabs>
          <w:tab w:val="left" w:pos="851"/>
        </w:tabs>
        <w:spacing w:before="0" w:beforeAutospacing="0" w:after="0" w:afterAutospacing="0"/>
        <w:ind w:firstLine="567"/>
        <w:jc w:val="both"/>
        <w:rPr>
          <w:lang w:val="kk-KZ"/>
        </w:rPr>
      </w:pPr>
      <w:r w:rsidRPr="0064230E">
        <w:rPr>
          <w:lang w:val="kk-KZ"/>
        </w:rPr>
        <w:t>2.</w:t>
      </w:r>
      <w:r w:rsidRPr="0064230E">
        <w:rPr>
          <w:lang w:val="kk-KZ"/>
        </w:rPr>
        <w:tab/>
        <w:t xml:space="preserve">Бiрге тyған қыздардың үлкенi, әпке. </w:t>
      </w:r>
    </w:p>
    <w:p w:rsidR="00CF3A11" w:rsidRPr="0064230E" w:rsidRDefault="00CF3A11" w:rsidP="00CF3A11">
      <w:pPr>
        <w:spacing w:before="0" w:beforeAutospacing="0" w:after="0" w:afterAutospacing="0"/>
        <w:ind w:firstLine="567"/>
        <w:jc w:val="both"/>
        <w:rPr>
          <w:lang w:val="kk-KZ"/>
        </w:rPr>
      </w:pPr>
      <w:r w:rsidRPr="0064230E">
        <w:rPr>
          <w:lang w:val="kk-KZ"/>
        </w:rPr>
        <w:t xml:space="preserve">Жалынды жалғыз апам, шешемменен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«Айырылып қаламыз,» – деп тағы сенен.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Алдадым, iзiн байлап қалайын деп, </w:t>
      </w:r>
    </w:p>
    <w:p w:rsidR="00CF3A11" w:rsidRPr="0064230E" w:rsidRDefault="00CF3A11" w:rsidP="00CF3A11">
      <w:pPr>
        <w:spacing w:before="0" w:beforeAutospacing="0" w:after="0" w:afterAutospacing="0"/>
        <w:ind w:firstLine="567"/>
        <w:jc w:val="both"/>
        <w:rPr>
          <w:lang w:val="kk-KZ"/>
        </w:rPr>
      </w:pPr>
      <w:r w:rsidRPr="0064230E">
        <w:rPr>
          <w:lang w:val="kk-KZ"/>
        </w:rPr>
        <w:t xml:space="preserve">Қорлығы өтiп барад өңменiмен (И. Байзақов, таңдам.) [73, 98 б.]. </w:t>
      </w:r>
    </w:p>
    <w:p w:rsidR="00CF3A11" w:rsidRPr="000C551D" w:rsidRDefault="00CF3A11" w:rsidP="00CF3A11">
      <w:pPr>
        <w:spacing w:before="0" w:beforeAutospacing="0" w:after="0" w:afterAutospacing="0"/>
        <w:ind w:firstLine="567"/>
        <w:jc w:val="both"/>
        <w:rPr>
          <w:lang w:val="kk-KZ"/>
        </w:rPr>
      </w:pPr>
      <w:r w:rsidRPr="0064230E">
        <w:rPr>
          <w:lang w:val="kk-KZ"/>
        </w:rPr>
        <w:t xml:space="preserve">Ал хинди тiлiнде апа сөзi тек </w:t>
      </w:r>
      <w:r w:rsidRPr="0064230E">
        <w:rPr>
          <w:i/>
          <w:iCs/>
          <w:lang w:val="kk-KZ"/>
        </w:rPr>
        <w:t>әпке</w:t>
      </w:r>
      <w:r w:rsidRPr="0064230E">
        <w:rPr>
          <w:lang w:val="kk-KZ"/>
        </w:rPr>
        <w:t xml:space="preserve"> (мұсылмандарда) деген ұғымды аңғартады. Яғни бастапқы мағынасы тарылып, қолданy өрiсi де азайып қалды.</w:t>
      </w:r>
    </w:p>
    <w:p w:rsidR="00CF3A11" w:rsidRPr="0064230E" w:rsidRDefault="00CF3A11" w:rsidP="00CF3A11">
      <w:pPr>
        <w:spacing w:before="0" w:beforeAutospacing="0" w:after="0" w:afterAutospacing="0"/>
        <w:ind w:firstLine="567"/>
        <w:jc w:val="both"/>
        <w:rPr>
          <w:i/>
          <w:iCs/>
          <w:lang w:val="kk-KZ"/>
        </w:rPr>
      </w:pPr>
      <w:r w:rsidRPr="0064230E">
        <w:rPr>
          <w:i/>
          <w:iCs/>
          <w:lang w:val="kk-KZ"/>
        </w:rPr>
        <w:t>Мағынасы кеңейген кірме сөздер және өзгерген кірме сөздер</w:t>
      </w:r>
    </w:p>
    <w:p w:rsidR="00CF3A11" w:rsidRPr="0064230E" w:rsidRDefault="00CF3A11" w:rsidP="00CF3A11">
      <w:pPr>
        <w:spacing w:before="0" w:beforeAutospacing="0" w:after="0" w:afterAutospacing="0"/>
        <w:ind w:firstLine="567"/>
        <w:jc w:val="both"/>
        <w:rPr>
          <w:lang w:val="kk-KZ"/>
        </w:rPr>
      </w:pPr>
      <w:r w:rsidRPr="0064230E">
        <w:rPr>
          <w:lang w:val="kk-KZ"/>
        </w:rPr>
        <w:t xml:space="preserve">Бұл топқа жататын сөздер саны көп емес. Олардың мағынасы көбiнде бiр затты екiншi затқа теңеy, ұқсатy жолымен кеңiген.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Мағынасы кеңейген түркизмдер саны да аз. Мысалы, </w:t>
      </w:r>
      <w:r w:rsidRPr="0064230E">
        <w:rPr>
          <w:rFonts w:ascii="Mangal" w:hAnsi="Mangal" w:cs="Mangal" w:hint="cs"/>
          <w:cs/>
          <w:lang w:val="kk-KZ" w:bidi="hi-IN"/>
        </w:rPr>
        <w:t>तम्ग़ा</w:t>
      </w:r>
      <w:r w:rsidRPr="0064230E">
        <w:rPr>
          <w:rFonts w:cs="Mangal"/>
          <w:cs/>
          <w:lang w:val="kk-KZ" w:bidi="hi-IN"/>
        </w:rPr>
        <w:t xml:space="preserve"> [</w:t>
      </w:r>
      <w:r w:rsidRPr="0064230E">
        <w:rPr>
          <w:lang w:val="kk-KZ"/>
        </w:rPr>
        <w:t xml:space="preserve">tamġā] </w:t>
      </w:r>
      <w:r w:rsidRPr="0064230E">
        <w:rPr>
          <w:i/>
          <w:iCs/>
          <w:lang w:val="kk-KZ"/>
        </w:rPr>
        <w:t xml:space="preserve">таңба </w:t>
      </w:r>
      <w:r w:rsidRPr="0064230E">
        <w:rPr>
          <w:lang w:val="kk-KZ"/>
        </w:rPr>
        <w:t xml:space="preserve">сөзiнiң бiрiншi мағынасы хинди тiлiне еш өзгерiссiз енген. Екiншi мағынасы </w:t>
      </w:r>
      <w:r w:rsidRPr="0064230E">
        <w:rPr>
          <w:i/>
          <w:iCs/>
          <w:lang w:val="kk-KZ"/>
        </w:rPr>
        <w:t>медаль, орден.</w:t>
      </w:r>
      <w:r w:rsidRPr="0064230E">
        <w:rPr>
          <w:lang w:val="kk-KZ"/>
        </w:rPr>
        <w:t xml:space="preserve"> Кеyдеге тағылатын атақ, даңқ үшiн берiлетiн </w:t>
      </w:r>
      <w:r w:rsidRPr="0064230E">
        <w:rPr>
          <w:i/>
          <w:iCs/>
          <w:lang w:val="kk-KZ"/>
        </w:rPr>
        <w:t>орден</w:t>
      </w:r>
      <w:r w:rsidRPr="0064230E">
        <w:rPr>
          <w:lang w:val="kk-KZ"/>
        </w:rPr>
        <w:t xml:space="preserve"> ерекше таңба екендiгiн ескерсе, бұл сөздiң осы мағынаға бекер ие болмағандығын байқаймыз.  </w:t>
      </w:r>
    </w:p>
    <w:p w:rsidR="00CF3A11" w:rsidRPr="0064230E" w:rsidRDefault="00CF3A11" w:rsidP="00CF3A11">
      <w:pPr>
        <w:spacing w:before="0" w:beforeAutospacing="0" w:after="0" w:afterAutospacing="0"/>
        <w:ind w:firstLine="567"/>
        <w:jc w:val="both"/>
        <w:rPr>
          <w:lang w:val="kk-KZ"/>
        </w:rPr>
      </w:pPr>
      <w:r w:rsidRPr="0064230E">
        <w:rPr>
          <w:lang w:val="kk-KZ"/>
        </w:rPr>
        <w:t xml:space="preserve">Сондай-ақ, </w:t>
      </w:r>
      <w:r w:rsidRPr="0064230E">
        <w:rPr>
          <w:i/>
          <w:iCs/>
          <w:lang w:val="kk-KZ"/>
        </w:rPr>
        <w:t xml:space="preserve">қараyыл </w:t>
      </w:r>
      <w:r w:rsidRPr="0064230E">
        <w:rPr>
          <w:lang w:val="kk-KZ"/>
        </w:rPr>
        <w:t xml:space="preserve">сөзiнiң қазақ тiлiндегi мағыналары: </w:t>
      </w:r>
      <w:r w:rsidRPr="0064230E">
        <w:rPr>
          <w:i/>
          <w:iCs/>
          <w:lang w:val="kk-KZ"/>
        </w:rPr>
        <w:t>1. жасақ, шағын әскери бөлiмше; 2. атыс құралының ұшында болатын, нысананы бағдарлайтын көздеy құралы; 3. күзетшi, сақшы.</w:t>
      </w:r>
      <w:r w:rsidRPr="0064230E">
        <w:rPr>
          <w:lang w:val="kk-KZ"/>
        </w:rPr>
        <w:t xml:space="preserve"> Хинди тiлiнде сөзге тағы бiр жаңа ұғым берiлген, жорыққа шыққан әскердiң ең алдында жүретiн, көрген-бiлгенiн хабарлап отыратын шағын </w:t>
      </w:r>
      <w:r w:rsidRPr="0064230E">
        <w:rPr>
          <w:i/>
          <w:iCs/>
          <w:lang w:val="kk-KZ"/>
        </w:rPr>
        <w:t>әскери күзетшi, жасақ</w:t>
      </w:r>
      <w:r w:rsidRPr="0064230E">
        <w:rPr>
          <w:lang w:val="kk-KZ"/>
        </w:rPr>
        <w:t xml:space="preserve"> (авангард).  </w:t>
      </w:r>
    </w:p>
    <w:p w:rsidR="00CF3A11" w:rsidRPr="0064230E" w:rsidRDefault="00CF3A11" w:rsidP="00CF3A11">
      <w:pPr>
        <w:spacing w:before="0" w:beforeAutospacing="0" w:after="0" w:afterAutospacing="0"/>
        <w:ind w:firstLine="567"/>
        <w:jc w:val="both"/>
        <w:rPr>
          <w:lang w:val="kk-KZ"/>
        </w:rPr>
      </w:pPr>
      <w:r w:rsidRPr="0064230E">
        <w:rPr>
          <w:i/>
          <w:iCs/>
          <w:lang w:val="kk-KZ"/>
        </w:rPr>
        <w:t>Жанyар.</w:t>
      </w:r>
      <w:r w:rsidRPr="0064230E">
        <w:rPr>
          <w:lang w:val="kk-KZ"/>
        </w:rPr>
        <w:t xml:space="preserve"> Ақылсыз мақұлық, түсінігі жоқ хайyанат. Бұл сөздің хинди тіліндегі мағынасы кеңіген, </w:t>
      </w:r>
      <w:r w:rsidRPr="0064230E">
        <w:rPr>
          <w:rFonts w:ascii="Mangal" w:hAnsi="Mangal" w:cs="Mangal" w:hint="cs"/>
          <w:cs/>
          <w:lang w:val="kk-KZ" w:bidi="hi-IN"/>
        </w:rPr>
        <w:t>जानवर</w:t>
      </w:r>
      <w:r w:rsidRPr="0064230E">
        <w:rPr>
          <w:rFonts w:cs="Mangal"/>
          <w:cs/>
          <w:lang w:val="kk-KZ" w:bidi="hi-IN"/>
        </w:rPr>
        <w:t xml:space="preserve"> [</w:t>
      </w:r>
      <w:r w:rsidRPr="0064230E">
        <w:rPr>
          <w:lang w:val="kk-KZ"/>
        </w:rPr>
        <w:t>jän-var] сөзінің бірінші мағынасы</w:t>
      </w:r>
      <w:r w:rsidRPr="0064230E">
        <w:rPr>
          <w:i/>
          <w:iCs/>
          <w:lang w:val="kk-KZ"/>
        </w:rPr>
        <w:t xml:space="preserve"> жанyар, мал, аң, </w:t>
      </w:r>
      <w:r w:rsidRPr="0064230E">
        <w:rPr>
          <w:lang w:val="kk-KZ"/>
        </w:rPr>
        <w:t xml:space="preserve">екінші аyыспалы мағынасы: </w:t>
      </w:r>
      <w:r w:rsidRPr="0064230E">
        <w:rPr>
          <w:i/>
          <w:iCs/>
          <w:lang w:val="kk-KZ"/>
        </w:rPr>
        <w:t>дөрекі, ебедейсіз.</w:t>
      </w:r>
      <w:r w:rsidRPr="0064230E">
        <w:rPr>
          <w:lang w:val="kk-KZ"/>
        </w:rPr>
        <w:t xml:space="preserve"> </w:t>
      </w:r>
    </w:p>
    <w:p w:rsidR="00CF3A11" w:rsidRPr="0064230E" w:rsidRDefault="00CF3A11" w:rsidP="00CF3A11">
      <w:pPr>
        <w:spacing w:before="0" w:beforeAutospacing="0" w:after="0" w:afterAutospacing="0"/>
        <w:ind w:firstLine="567"/>
        <w:jc w:val="both"/>
        <w:rPr>
          <w:lang w:val="kk-KZ"/>
        </w:rPr>
      </w:pPr>
      <w:r w:rsidRPr="0064230E">
        <w:rPr>
          <w:lang w:val="kk-KZ"/>
        </w:rPr>
        <w:t xml:space="preserve">Бiр тiлден екiншi тiлге аyысy кезiндегi сөздердiң бастапқы мағынасынан мүлдем алыстап, басқа мағынаға ие болатыны байқалады. Мұндай сөздерде кейбiр фонетикалық ұқсастықтар ғана сақталып қалады. Белгiлi ғалым Р.А. Бyдагов бұл құбылыс тyралы «Сөздiң алғашқы және басқа тiлге аyысқаннан кейiнгi мағыналары көбiнесе бiр-бiрiне </w:t>
      </w:r>
      <w:r w:rsidRPr="0064230E">
        <w:rPr>
          <w:lang w:val="kk-KZ"/>
        </w:rPr>
        <w:lastRenderedPageBreak/>
        <w:t>сәйкес келмей қалады. Мұның сырын тарихи, лингвистикалық сипаттағы бiрқатар себептердi зерттеy негiзiнде анықтаyға болады», – дейдi [90].</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Хинди тiлiне аyысқанда мағынасын өзгерткен түркі сөздердiң бiрқатарын қарастырайық. </w:t>
      </w:r>
    </w:p>
    <w:p w:rsidR="00CF3A11" w:rsidRPr="0064230E" w:rsidRDefault="00CF3A11" w:rsidP="00CF3A11">
      <w:pPr>
        <w:spacing w:before="0" w:beforeAutospacing="0" w:after="0" w:afterAutospacing="0"/>
        <w:ind w:firstLine="567"/>
        <w:jc w:val="both"/>
        <w:rPr>
          <w:lang w:val="kk-KZ"/>
        </w:rPr>
      </w:pPr>
      <w:r w:rsidRPr="0064230E">
        <w:rPr>
          <w:i/>
          <w:iCs/>
          <w:lang w:val="kk-KZ"/>
        </w:rPr>
        <w:t>Құл.</w:t>
      </w:r>
      <w:r w:rsidRPr="0064230E">
        <w:rPr>
          <w:lang w:val="kk-KZ"/>
        </w:rPr>
        <w:t xml:space="preserve"> зат. </w:t>
      </w:r>
      <w:r w:rsidRPr="0064230E">
        <w:rPr>
          <w:i/>
          <w:iCs/>
          <w:lang w:val="kk-KZ"/>
        </w:rPr>
        <w:t xml:space="preserve">Қара жұмысшы, бiреyге тәyелдi, бас-бостандығы жоқ жалшы. </w:t>
      </w:r>
      <w:r w:rsidRPr="0064230E">
        <w:rPr>
          <w:lang w:val="kk-KZ"/>
        </w:rPr>
        <w:t xml:space="preserve">Хинди тiлiнде бұл сөзге –и дыбысы жалғанып, </w:t>
      </w:r>
      <w:r w:rsidRPr="0064230E">
        <w:rPr>
          <w:i/>
          <w:iCs/>
          <w:lang w:val="kk-KZ"/>
        </w:rPr>
        <w:t>жүк тасyшы</w:t>
      </w:r>
      <w:r w:rsidRPr="0064230E">
        <w:rPr>
          <w:lang w:val="kk-KZ"/>
        </w:rPr>
        <w:t xml:space="preserve"> деген мағынаға ие болған. </w:t>
      </w:r>
    </w:p>
    <w:p w:rsidR="00CF3A11" w:rsidRPr="0064230E" w:rsidRDefault="00CF3A11" w:rsidP="00CF3A11">
      <w:pPr>
        <w:spacing w:before="0" w:beforeAutospacing="0" w:after="0" w:afterAutospacing="0"/>
        <w:ind w:firstLine="567"/>
        <w:jc w:val="both"/>
        <w:rPr>
          <w:lang w:val="kk-KZ"/>
        </w:rPr>
      </w:pPr>
      <w:r w:rsidRPr="0064230E">
        <w:rPr>
          <w:i/>
          <w:iCs/>
          <w:lang w:val="kk-KZ"/>
        </w:rPr>
        <w:t>Орда</w:t>
      </w:r>
      <w:r w:rsidRPr="0064230E">
        <w:rPr>
          <w:lang w:val="kk-KZ"/>
        </w:rPr>
        <w:t xml:space="preserve"> сөзi көпшiлiк түркi тiлдерiне ортақ, бiр кезде олардың көшпелi тайпалары, бiрлестiктерiнiң аты және сол бiрлестiктердiң билеyшi орталығының тұрған жерi. Хинди тiлiнде орда сөзi өзiнiң бастапқы мағынасын өзгертiп, </w:t>
      </w:r>
      <w:r w:rsidRPr="0064230E">
        <w:rPr>
          <w:i/>
          <w:iCs/>
          <w:lang w:val="kk-KZ"/>
        </w:rPr>
        <w:t>yрдy тiлi</w:t>
      </w:r>
      <w:r w:rsidRPr="0064230E">
        <w:rPr>
          <w:lang w:val="kk-KZ"/>
        </w:rPr>
        <w:t xml:space="preserve"> (ортақ, базар тiлi) деген мағынаға ие болған.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Хинди тіліндегі түркизмдердің игерілyі барлық тілдерде кездесетін тілдік үдерістерді басынан кешірген. Оларға лингвистикалық </w:t>
      </w:r>
      <w:r w:rsidRPr="0064230E">
        <w:rPr>
          <w:rFonts w:cs="Mangal"/>
          <w:lang w:val="kk-KZ" w:bidi="hi-IN"/>
        </w:rPr>
        <w:t xml:space="preserve">салғастырмалы </w:t>
      </w:r>
      <w:r w:rsidRPr="0064230E">
        <w:rPr>
          <w:lang w:val="kk-KZ"/>
        </w:rPr>
        <w:t xml:space="preserve">талдаyлар жасаy хинди тілі мен тарихын жан-жақты зерттеп, ғылыми тұжырымдаyға мүмкіндік береді. </w: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4B1474">
      <w:pPr>
        <w:spacing w:before="0" w:beforeAutospacing="0" w:after="0" w:afterAutospacing="0"/>
        <w:ind w:firstLine="567"/>
        <w:jc w:val="center"/>
        <w:rPr>
          <w:b/>
          <w:bCs/>
          <w:lang w:val="kk-KZ"/>
        </w:rPr>
      </w:pPr>
      <w:r w:rsidRPr="0064230E">
        <w:rPr>
          <w:b/>
          <w:bCs/>
          <w:lang w:val="kk-KZ"/>
        </w:rPr>
        <w:t>Түркі өнерінің үнді өркениетіне ықпалы</w:t>
      </w:r>
    </w:p>
    <w:p w:rsidR="00CF3A11" w:rsidRPr="0064230E" w:rsidRDefault="00CF3A11" w:rsidP="00CF3A11">
      <w:pPr>
        <w:spacing w:before="0" w:beforeAutospacing="0" w:after="0" w:afterAutospacing="0"/>
        <w:ind w:firstLine="567"/>
        <w:jc w:val="both"/>
        <w:rPr>
          <w:lang w:val="kk-KZ"/>
        </w:rPr>
      </w:pPr>
    </w:p>
    <w:p w:rsidR="00CF3A11" w:rsidRPr="0064230E" w:rsidRDefault="00CF3A11" w:rsidP="00CF3A11">
      <w:pPr>
        <w:spacing w:before="0" w:beforeAutospacing="0" w:after="0" w:afterAutospacing="0"/>
        <w:ind w:firstLine="567"/>
        <w:jc w:val="both"/>
        <w:rPr>
          <w:lang w:val="kk-KZ"/>
        </w:rPr>
      </w:pPr>
      <w:r w:rsidRPr="0064230E">
        <w:rPr>
          <w:b/>
          <w:bCs/>
          <w:lang w:val="kk-KZ"/>
        </w:rPr>
        <w:t>Сәулет өнері.</w:t>
      </w:r>
      <w:r w:rsidRPr="0064230E">
        <w:rPr>
          <w:lang w:val="kk-KZ"/>
        </w:rPr>
        <w:t xml:space="preserve">  Архитектуралық ескерткіштерге тоқталсақ, Дели сұлтанаты кезінде Үндістанда мұсылмандық діни ғимараттардың құрылысы басталып, мешіттер, мұнаралар, мазарлар және медреселер тұрғызылды. Мүсіндік безендірусіз салынған, бірақ өзінің әсемдігімен көз тартар ғимараттар Үндістан үшін жаңалық болды.</w:t>
      </w:r>
    </w:p>
    <w:p w:rsidR="00CF3A11" w:rsidRPr="0064230E" w:rsidRDefault="00CF3A11" w:rsidP="00CF3A11">
      <w:pPr>
        <w:spacing w:before="0" w:beforeAutospacing="0" w:after="0" w:afterAutospacing="0"/>
        <w:ind w:firstLine="567"/>
        <w:jc w:val="both"/>
        <w:rPr>
          <w:lang w:val="kk-KZ"/>
        </w:rPr>
      </w:pPr>
      <w:r w:rsidRPr="0064230E">
        <w:rPr>
          <w:lang w:val="kk-KZ"/>
        </w:rPr>
        <w:t xml:space="preserve">Үндістан топырағындағы қазіргі заманға дейін сақталғандардың ең көнесі Нью Делиден оңтүстікке қарай орналасқан Кутб кешенінің орталығы Кувват-ул Ускам мешіті. Бұл кешенді Дели сұлтанатының алғашқы сұлтаны Орта Азиялық түркі (түркімен тайпасы халадж тайпасының өкілі) Кутб-уд-дин Айбек салғызған болатын, сол кезеңнен бастап үнді мұсылмандық сәулет өнерінің іргесі қалана бастады [91,77 б.]. Бірнеше ғасырға созылған мұсылман билігі тұсында кең көлемдегі құрылыс жұмыстары жалғасып, жаңа қалалар тұрғызыла бастады.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Тарихи ескерткіштердің енді бірі Кутб-уд-дин Айбек 1500 жылы салдыртқан Делидегі әйгілі «Кутуб Минар» мұнарасы. Мәмлүктік стильде, төменгі бөлігі қызыл тастан салынып, биіктігі 72,6 метр болатын, бес қабатты Кутуб Минардың әр қабаты мұнараны айнала дөңгелек променадтардан тұрады. Алғашқы үш қабаты қызыл құмдықтан, ал қалған екеуі мәрмәр пластиналармен қапталған. Жоғарыға шығуға баспалдағы бар. Бірінші екі қабаты үлкен үлкен араб әріптерімен көркемделіп, Құран аяттары жазылған.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Моғол династиясының алғашқы патшасы Бабыр 1526 жылы Панипат түбінде болған шайқаста Лоди династиясына күйрете соққы береді. Бабыр төрт жылдың ішінде империяның негізін қалап, Үндістанның біраз бөлігіне жыл бойы шексіз билік жүргізген. Империяның құрылуына ауған патшасы Шерханның да үлесі мол болды. Шерхан 15 жылдық билігі кезінде ұлттық сәулет өнерінің дамуына айтарлықтай мол үлес қосты. Моғол стилі Үндістан сәулет өнеріндегі толық бір дәуірді қамтиды. Барлық ғимараттар үш негізгі категорияларға бөлінеді: қорған сарай немесе қала қорған, мазарлар мен мешіттер. Делиде орналасқан ескі қорған Пурана Кила немесе Джаханпанах қала қорғанының ішінде патша бөлмелері, жеке немесе қоғамдық қабылдау залы, мешіт, гарем, сонымен қатар қойма орындары, моншалар және хауздар бар. Пурана Киладағы Квила Кухна мешіті моғолдар сәулет өнерінің айрықша үлгісі болып табылады. Ал Сазарамдағы Шерхан мазары Туглакидтер мен Лоди династиясы салған сегіз бұрышты мазарлар қатарындағы ең үлкен жетістік болды.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Шерханды Бабырдың баласы Хумаюн тақтан құлатып, Делидегі мұсылман мәдениетін жалғастырған Хумаюн Үндістанға өз баласын яғни, Акбарды қалдырды. Акбардың келуімен ешқашан болмаған құрылыстар басталды. Оның билік етуі тұсында парсы мәнері үнді мен буддистік мәнермен қосылды. Нәтижесінде жаңа қайталанбас стиль дүниеге келді. Осындай стильде салынған Делидегі Хумаюн мазары және басқа да </w:t>
      </w:r>
      <w:r w:rsidRPr="0064230E">
        <w:rPr>
          <w:lang w:val="kk-KZ"/>
        </w:rPr>
        <w:lastRenderedPageBreak/>
        <w:t>көптеген құрылыстар, Акбар патшаның аз уақыт астанасы болған Фатихпур Сикри қала қамалы, сонымен қатар Аградағы Акбардың өзінің мазары. Акбар қала қамалды салу барысында үнді-мұсылман үндестігін жасағысы келді.</w:t>
      </w:r>
    </w:p>
    <w:p w:rsidR="00CF3A11" w:rsidRPr="0064230E" w:rsidRDefault="00CF3A11" w:rsidP="00CF3A11">
      <w:pPr>
        <w:spacing w:before="0" w:beforeAutospacing="0" w:after="0" w:afterAutospacing="0"/>
        <w:ind w:firstLine="567"/>
        <w:jc w:val="both"/>
        <w:rPr>
          <w:lang w:val="kk-KZ"/>
        </w:rPr>
      </w:pPr>
      <w:r w:rsidRPr="0064230E">
        <w:rPr>
          <w:lang w:val="kk-KZ"/>
        </w:rPr>
        <w:t xml:space="preserve">Акбардың баласы Джахангирдің құрылысқа еш қабілеті де, құлқы да болған жоқ. Ал Джахангирдің мұрагері Шах Джахан моғол сәулет өнерін одан ары қарай дамытып, ең биік шыңына дейін жеткізді. Біз мұны Аградағы Тәж-Махалдан көре аламыз. Бірақ Тәж-Махалды салғызбастан бұрын Шах Джаханның шеберлері мәрмәрдің құрылыс материалы ретінде қолданылуын меңгеріп, қоғамдық және жеке қабылдаулар өткізілетін Диван-е-кхаси мен Диван-е-ам кең бөлмелері, сонымен қатар Агра қорғанында орналасқан Моти мешітін тұрғызды. </w:t>
      </w:r>
    </w:p>
    <w:p w:rsidR="00CF3A11" w:rsidRPr="0064230E" w:rsidRDefault="00CF3A11" w:rsidP="00CF3A11">
      <w:pPr>
        <w:spacing w:before="0" w:beforeAutospacing="0" w:after="0" w:afterAutospacing="0"/>
        <w:ind w:firstLine="567"/>
        <w:jc w:val="both"/>
        <w:rPr>
          <w:lang w:val="kk-KZ"/>
        </w:rPr>
      </w:pPr>
      <w:r w:rsidRPr="0064230E">
        <w:rPr>
          <w:lang w:val="kk-KZ"/>
        </w:rPr>
        <w:t>Шах Джаханның ерте қайтыс болған сүйікті әйелі Мумтазға арнап салдыртқан Тәж-Махал мазары мұсылман типінде тұрғызылған ғимараттардың ең биік шыңы болып табылады. Шах Джахан бұл үшін Шығыстың ең шебер құрылысшыларын шақыртты. Бұл үшін маңызды үлес қосқан ірі түрік сәулетшісі Синанның шәкірті, византиялық түрік Устад Мұхаммед Иса Эффенди болды. Мазардың жобасын жасауға Үндістанның, Орта Азияның, Парсы, Арабияның шеберлері ат салысты. Шах Джахан мазар салынатын жерді Ямуна өзенінің оң жағалауы етіп таңдады. Құрылыс 20 мыңға жуық құрылысшылармен 1631 жылдан 1647 жылға дейін созылды.</w:t>
      </w:r>
    </w:p>
    <w:p w:rsidR="00CF3A11" w:rsidRPr="0064230E" w:rsidRDefault="00CF3A11" w:rsidP="00CF3A11">
      <w:pPr>
        <w:spacing w:before="0" w:beforeAutospacing="0" w:after="0" w:afterAutospacing="0"/>
        <w:ind w:firstLine="567"/>
        <w:jc w:val="both"/>
        <w:rPr>
          <w:lang w:val="kk-KZ"/>
        </w:rPr>
      </w:pPr>
      <w:r w:rsidRPr="0064230E">
        <w:rPr>
          <w:b/>
          <w:bCs/>
          <w:lang w:val="kk-KZ"/>
        </w:rPr>
        <w:t>Моғолдық бейнелеу мектебі.</w:t>
      </w:r>
      <w:r w:rsidRPr="0064230E">
        <w:rPr>
          <w:lang w:val="kk-KZ"/>
        </w:rPr>
        <w:t xml:space="preserve"> Моғолдар өздерімен нәзік те таңдаулы этикет, жоғары дамыған парсы мәдениетін алып келіп, өз мектептерін ашты. Ол парсы және раджастхан мектептерінің әсерімен құрылды. Моғол миниатюрасы ең бірінші патшалардың өмірі мен қызметін бейнеледі. Моғолдық көркем өнер мектебі Мұхаммед Пайғамбардың (с.ғ.у.) ағасы әмір Хамзаның ерліктері суреттелетін «Хамзанамаға» бейнелеулер енгізуден басталады. Ислам Үндістанда мыңдаған жылдар бойы қалыптасқан әдетке жаңа эстетикалық және діни концепциялар енгізді. Ертеден-ақ ислам тақуалары адамдар мен жануарлардың көріністеріне шектеу қояды, бұл шектеу ХІ ғасырда тұрақты орнығады. Сондықтан сол кездегі құдайлар мен адамдар бейнесіндегі рельефтер өсімдіктер мен геометриядық таңдамалы өрнектермен алмасады. Бұған үлкен қызығушылықпен қараған Бабыр Иран мен Орта Азияның ең шебер суретшілері безендірген қолжазбаларды өз кітапханасына жинаған.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Акбар патшаның тұсындағы моғол миниатюрасының ең көркем шығармалары: 169 толық парақты бейнелеулерімен «Махабхаратының» парсы тіліндегі аудармасы болып табылатын «Соғыстар кітабы» (Размнама); алты миниатюра және өрнектелген жолдарымен «Бахаристан»; 68 миниатюрасымен «Бабырнама»; 117 бейнелеумен «Акбарнама». Бұл жерде үнділік иконография мен мұсылмандық сарай маңындағы мәдениеттің аса көркем үйлесімділігі пайда болады. Императорлар мен сарай маңындағылар портреттерінің асқан шеберлікпен орындалуы көз тартады.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Джахангирдің билігі тұсында (1605-1627 жж.) моғол миниатюрасы белгілі бір өзгерістерді бастан кешіреді. Фонның салынуына, портреттік ұқсастыққа, миниатюра тематикасына аса мән беріле бастайды (мифологиялық сюжеттерде миниатюралар мөлшері азайып, сол кездегі жағдайлар сюжеті, әсіресе, Джахангир өмірінің  сюжеттеріне миниатюралар мөлшері көбейеді). Миниатюралардың әдеби негізі «Джахангир биографиясы» (Тазак-е Джахангири) болды. Миниатюраның басқа бағыттарында құстардың, жан-жануарлардың бейнесі болды. Сол кездегі миниатюралық құндылықтардың бірі Джахангирдің ең шебер суретшісі Мансұр салған «қызыл жауқазын» бейнесі болып табылады. Мұндай өнер туындысына Джахангир «Әлем кереметі» (Надир- ул -Аср) титулын сыйға тартады.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Шах Джаханның тұсында миниатюрлік көркем өнер негізінен алдыңғы мектептердің жұмыстарын сақтап қалды. Дегенмен, стиль шеберлігінің дамыған натурализм және детальдармен (ұстанатын қағида «әрбір шашты көрсету» «ек бал пардаз») алмасуын айтып кеткеніміз жөн. </w:t>
      </w:r>
    </w:p>
    <w:p w:rsidR="00CF3A11" w:rsidRPr="0064230E" w:rsidRDefault="00CF3A11" w:rsidP="00CF3A11">
      <w:pPr>
        <w:spacing w:before="0" w:beforeAutospacing="0" w:after="0" w:afterAutospacing="0"/>
        <w:ind w:firstLine="567"/>
        <w:jc w:val="both"/>
        <w:rPr>
          <w:lang w:val="kk-KZ"/>
        </w:rPr>
      </w:pPr>
      <w:r w:rsidRPr="0064230E">
        <w:rPr>
          <w:lang w:val="kk-KZ"/>
        </w:rPr>
        <w:lastRenderedPageBreak/>
        <w:t xml:space="preserve">Аурангзеб тұсында (1657-1707) стильдің дамуы ары қарай жалғасты. Миниатюрлердің тематикасы сарайдан тыс таралды. Кейінгі моғолдың ауылдық мектептерінде портреттік көркем өнерге көп көңіл бөлінді. Моғолдың көркем өнер мектептері Надир шах пен Ахмад шах Абдалидің Үндістанға шапқыншылығынан кейін жабыла бастады. </w:t>
      </w:r>
    </w:p>
    <w:p w:rsidR="00CF3A11" w:rsidRPr="0064230E" w:rsidRDefault="00CF3A11" w:rsidP="00CF3A11">
      <w:pPr>
        <w:spacing w:before="0" w:beforeAutospacing="0" w:after="0" w:afterAutospacing="0"/>
        <w:ind w:firstLine="567"/>
        <w:jc w:val="both"/>
        <w:rPr>
          <w:lang w:val="kk-KZ"/>
        </w:rPr>
      </w:pPr>
      <w:r w:rsidRPr="0064230E">
        <w:rPr>
          <w:b/>
          <w:bCs/>
          <w:lang w:val="kk-KZ"/>
        </w:rPr>
        <w:t>Каллиграфия.</w:t>
      </w:r>
      <w:r w:rsidRPr="0064230E">
        <w:rPr>
          <w:lang w:val="kk-KZ"/>
        </w:rPr>
        <w:t xml:space="preserve"> Үндістанда каллиграфия өнері түркі мұсылмандарының келуімен пайда болды. Салулар тәсілдері мен құралдар басқа мұсылман мемлекеттеріне ұқсас болды. Жазу үшін ерекше қауырсындар қолданылып, дайындау технологиясы өте күрделі болды. Құрақты кесу үшін пышақтың ерекше түрі пайдаланылып, ал қауырсындарды ұштау үшін алдын ала ойластырылған каллиграфиялық стиль белгіленген. Қауырсындарды қолдану мен сақтаудың белгілі бір ережелері, сонымен қатар әртүрлі сортты сияларды дайындау тәсілдері де болған. Қағаз беті тегіс болу үшін боялып, крахмалданып, кейін жылтыратылған. </w:t>
      </w:r>
    </w:p>
    <w:p w:rsidR="00CF3A11" w:rsidRPr="0064230E" w:rsidRDefault="00CF3A11" w:rsidP="00CF3A11">
      <w:pPr>
        <w:spacing w:before="0" w:beforeAutospacing="0" w:after="0" w:afterAutospacing="0"/>
        <w:ind w:firstLine="567"/>
        <w:jc w:val="both"/>
        <w:rPr>
          <w:lang w:val="kk-KZ"/>
        </w:rPr>
      </w:pPr>
      <w:r w:rsidRPr="0064230E">
        <w:rPr>
          <w:lang w:val="kk-KZ"/>
        </w:rPr>
        <w:t>Үндістанда өрнекті каллиграфиялық формалар: гулзар, таус, мани, зульф и арус, ларза, гхубар, тугхра дами бастады. ХІІІ-ХIV ғасырда тхултх шрифтінің модификациясы пайда болды. Ол көбінесе құран аяттарын жазғанда қолданылды. Үндістанда жазылған жазбалардың ең құндылары бізге жетпеген. Бізге жеткен тек моғолдар тұсында және Хумаюн патшаның Ираннан айдаудан келген кезіндегі каллиграфия мен көркем өнердің фрескалық және қабырға жазулары тез дами бастады. Оның мұрагерлері кезінде, тіпті өткен ғасырдың ортасына дейін Акбар, Джахангир және Шах Джаханның қолдаумен каллиграфия өнері XVI-XVII ғасырда басқа елдермен салыстырғанда даму шыңына көтерілді.</w:t>
      </w:r>
    </w:p>
    <w:p w:rsidR="00CF3A11" w:rsidRPr="0064230E" w:rsidRDefault="00CF3A11" w:rsidP="00CF3A11">
      <w:pPr>
        <w:spacing w:before="0" w:beforeAutospacing="0" w:after="0" w:afterAutospacing="0"/>
        <w:ind w:firstLine="567"/>
        <w:jc w:val="both"/>
        <w:rPr>
          <w:lang w:val="kk-KZ"/>
        </w:rPr>
      </w:pPr>
      <w:r w:rsidRPr="0064230E">
        <w:rPr>
          <w:lang w:val="kk-KZ"/>
        </w:rPr>
        <w:t>Моғолдарға дейінгі кезеңнен бізге қағаздағы каллиграфиялық өнердің аз ғана үлгілері жетті. Моғолдарға дейінгі діни ғимараттар мазарлар мен мешіттерде, сонымен қатар, қорғандар мен сарайлардағы асқан шеберлікпен жасалған жазбалар сәулетшілік әшекейдің ерекше үлгісі болып табылады. Делидегі Кутуб Минар мұнарасымен жалғасқан Кутуб мешіті, сол маңдағы Ильтутмыш мазары, Гхари сұлтанның мазары, Делидегі Али Дарваза, сонымен қатар Аджмердегі халық арасында Архаи-дин ка Джхонпра аталып кеткен мәмлүктер мешіті жоғары дамыған каллиграфия өнерін көрсетеді.</w:t>
      </w:r>
    </w:p>
    <w:p w:rsidR="00CF3A11" w:rsidRPr="0064230E" w:rsidRDefault="00CF3A11" w:rsidP="00CF3A11">
      <w:pPr>
        <w:spacing w:before="0" w:beforeAutospacing="0" w:after="0" w:afterAutospacing="0"/>
        <w:ind w:firstLine="567"/>
        <w:jc w:val="both"/>
        <w:rPr>
          <w:lang w:val="kk-KZ"/>
        </w:rPr>
      </w:pPr>
      <w:r w:rsidRPr="0064230E">
        <w:rPr>
          <w:lang w:val="kk-KZ"/>
        </w:rPr>
        <w:t xml:space="preserve">Мұсылмандардың жаулап алу салдарынан Үндістанда жазбалар көбейіп, Үндістанның әр бөлігіндегі каллиграфиялық стильдің одан әрі түрленуіне әкеп соқтырды.  Хайдарабадта тастағы каллиграфиялық өнердің негізгі үлгілері пайда болып, тхултх стиліндегі эпиграфия, ал рика, тхултх, тауки және насх стилінде жазылған жазбалар көбінесе Шығыс Үндістан мен Гуджараттта кездеседі. Ал Бенгалияда керемет көркемделіп тугхра стиліндегі көріністерді көруге болады: жазбалар өрнектер ретінде, садақ пен жебені, ұшып бара жатқан құсты, үйректі, кобра жыланын және т.б. жан-жануарларды бейнелейді. </w:t>
      </w:r>
    </w:p>
    <w:p w:rsidR="00CF3A11" w:rsidRPr="0064230E" w:rsidRDefault="00CF3A11" w:rsidP="00CF3A11">
      <w:pPr>
        <w:spacing w:before="0" w:beforeAutospacing="0" w:after="0" w:afterAutospacing="0"/>
        <w:ind w:firstLine="567"/>
        <w:jc w:val="both"/>
        <w:rPr>
          <w:lang w:val="kk-KZ"/>
        </w:rPr>
      </w:pPr>
      <w:r w:rsidRPr="0064230E">
        <w:rPr>
          <w:lang w:val="kk-KZ"/>
        </w:rPr>
        <w:t xml:space="preserve">Моғолдардың кезеңінде қағаздардағы жазбалардың дамуы шегіне жеткенде, ескерткіштердегі жазбалардың каллиграфиялық өнерінің дамуы ары қарай жалғаса берді. Сол өнер туындылары тарихи дәуірдің әр түрлі ғимараттарындағы насх, тхултх, және насталик стильдеріндегі орындалған керемет жазбалар Агра, Аллахабад, Дели және басқа да жерлерде сақталған. Кейіннен Моғол империясының құлдырауы жылдарында Үндістанның оңтүстігі Веллорда, Гуджаратта, Кхамбхадада және сол сияқты басқа да алыс орталықтарда насталик стиліндегі жазбалар асқан шеберлікпен орындалған. </w:t>
      </w:r>
    </w:p>
    <w:p w:rsidR="00CF3A11" w:rsidRPr="0064230E" w:rsidRDefault="00CF3A11" w:rsidP="00CF3A11">
      <w:pPr>
        <w:spacing w:before="0" w:beforeAutospacing="0" w:after="0" w:afterAutospacing="0"/>
        <w:ind w:firstLine="567"/>
        <w:jc w:val="both"/>
        <w:rPr>
          <w:lang w:val="kk-KZ"/>
        </w:rPr>
      </w:pPr>
      <w:r w:rsidRPr="0064230E">
        <w:rPr>
          <w:lang w:val="kk-KZ"/>
        </w:rPr>
        <w:t xml:space="preserve">Акбар патша кезіндегі еңбек сіңірген каллиграфтарға Абдус самад Ширин Ракам, Мир Абдулла Тирмизи және Баязид Дауриды жатқызамыз. Бірақ бәрінен әйгілі нәзік жұмыстары арқылы «алтын қауырсын» титулына ие болған Мухаммад Хусейн Кашмири болатын. Ол Үндістанда насталик стилінің асқан шебері саналады.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Шах Джахан билігі тұсында өздерінің өнерлерімен Абдуррахим, Мухаммад Шариф және Абдулхақ Ширази әйгілі болды. Абдулхақ  Ширази қабырға көркем жазуларының ең керемет шеберлерінің бірі. Тәж-Махалдың бас каллиграфы ретінде оған Құран аяттарын </w:t>
      </w:r>
      <w:r w:rsidRPr="0064230E">
        <w:rPr>
          <w:lang w:val="kk-KZ"/>
        </w:rPr>
        <w:lastRenderedPageBreak/>
        <w:t xml:space="preserve">жазу тапсырылған болатын. Оның атқарған жұмысы әлемге әйгілі мазардың кереметтілігіндей сөз жетпес көркем болды. </w:t>
      </w:r>
    </w:p>
    <w:p w:rsidR="00CF3A11" w:rsidRPr="0064230E" w:rsidRDefault="00CF3A11" w:rsidP="00CF3A11">
      <w:pPr>
        <w:spacing w:before="0" w:beforeAutospacing="0" w:after="0" w:afterAutospacing="0"/>
        <w:ind w:firstLine="567"/>
        <w:jc w:val="both"/>
        <w:rPr>
          <w:lang w:val="kk-KZ"/>
        </w:rPr>
      </w:pPr>
      <w:r w:rsidRPr="0064230E">
        <w:rPr>
          <w:lang w:val="kk-KZ"/>
        </w:rPr>
        <w:t xml:space="preserve">Ұлы Үндістан жеріне түркі-мұсылмандардың келуімен оның тарихында, мәдениетінде, жалпы өмірінде үлкен төңкеріс, өшпес із қалдырды. </w:t>
      </w:r>
    </w:p>
    <w:p w:rsidR="00CF3A11" w:rsidRDefault="00CF3A1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2D51A1" w:rsidRDefault="002D51A1" w:rsidP="00CF3A11">
      <w:pPr>
        <w:ind w:firstLine="567"/>
        <w:jc w:val="center"/>
        <w:rPr>
          <w:b/>
          <w:bCs/>
          <w:lang w:val="kk-KZ"/>
        </w:rPr>
      </w:pPr>
    </w:p>
    <w:p w:rsidR="000A32F8" w:rsidRDefault="000A32F8" w:rsidP="00CF3A11">
      <w:pPr>
        <w:ind w:firstLine="567"/>
        <w:jc w:val="center"/>
        <w:rPr>
          <w:b/>
          <w:bCs/>
          <w:lang w:val="kk-KZ"/>
        </w:rPr>
      </w:pPr>
    </w:p>
    <w:p w:rsidR="000A32F8" w:rsidRDefault="000A32F8" w:rsidP="00CF3A11">
      <w:pPr>
        <w:ind w:firstLine="567"/>
        <w:jc w:val="center"/>
        <w:rPr>
          <w:b/>
          <w:bCs/>
          <w:lang w:val="kk-KZ"/>
        </w:rPr>
      </w:pPr>
    </w:p>
    <w:p w:rsidR="000A32F8" w:rsidRDefault="000A32F8" w:rsidP="00CF3A11">
      <w:pPr>
        <w:ind w:firstLine="567"/>
        <w:jc w:val="center"/>
        <w:rPr>
          <w:b/>
          <w:bCs/>
          <w:lang w:val="kk-KZ"/>
        </w:rPr>
      </w:pPr>
    </w:p>
    <w:p w:rsidR="000A32F8" w:rsidRDefault="000A32F8" w:rsidP="00CF3A11">
      <w:pPr>
        <w:ind w:firstLine="567"/>
        <w:jc w:val="center"/>
        <w:rPr>
          <w:b/>
          <w:bCs/>
          <w:lang w:val="kk-KZ"/>
        </w:rPr>
      </w:pPr>
    </w:p>
    <w:p w:rsidR="000A32F8" w:rsidRDefault="000A32F8" w:rsidP="00CF3A11">
      <w:pPr>
        <w:ind w:firstLine="567"/>
        <w:jc w:val="center"/>
        <w:rPr>
          <w:b/>
          <w:bCs/>
          <w:lang w:val="kk-KZ"/>
        </w:rPr>
      </w:pPr>
    </w:p>
    <w:p w:rsidR="000A32F8" w:rsidRDefault="000A32F8" w:rsidP="00CF3A11">
      <w:pPr>
        <w:ind w:firstLine="567"/>
        <w:jc w:val="center"/>
        <w:rPr>
          <w:b/>
          <w:bCs/>
          <w:lang w:val="kk-KZ"/>
        </w:rPr>
      </w:pPr>
    </w:p>
    <w:p w:rsidR="004B1474" w:rsidRDefault="004B1474" w:rsidP="00967436">
      <w:pPr>
        <w:autoSpaceDE w:val="0"/>
        <w:autoSpaceDN w:val="0"/>
        <w:spacing w:before="0" w:beforeAutospacing="0" w:after="0" w:afterAutospacing="0"/>
        <w:jc w:val="center"/>
        <w:rPr>
          <w:b/>
          <w:bCs/>
          <w:color w:val="000000"/>
          <w:lang w:val="kk-KZ"/>
        </w:rPr>
      </w:pPr>
    </w:p>
    <w:p w:rsidR="004B1474" w:rsidRDefault="004B1474" w:rsidP="00967436">
      <w:pPr>
        <w:autoSpaceDE w:val="0"/>
        <w:autoSpaceDN w:val="0"/>
        <w:spacing w:before="0" w:beforeAutospacing="0" w:after="0" w:afterAutospacing="0"/>
        <w:jc w:val="center"/>
        <w:rPr>
          <w:b/>
          <w:bCs/>
          <w:color w:val="000000"/>
          <w:lang w:val="kk-KZ"/>
        </w:rPr>
      </w:pPr>
    </w:p>
    <w:p w:rsidR="00967436" w:rsidRPr="007D51C8" w:rsidRDefault="00967436" w:rsidP="00967436">
      <w:pPr>
        <w:autoSpaceDE w:val="0"/>
        <w:autoSpaceDN w:val="0"/>
        <w:spacing w:before="0" w:beforeAutospacing="0" w:after="0" w:afterAutospacing="0"/>
        <w:jc w:val="center"/>
        <w:rPr>
          <w:b/>
          <w:bCs/>
          <w:color w:val="000000"/>
          <w:lang w:val="kk-KZ"/>
        </w:rPr>
      </w:pPr>
      <w:r w:rsidRPr="007D51C8">
        <w:rPr>
          <w:b/>
          <w:bCs/>
          <w:color w:val="000000"/>
          <w:lang w:val="kk-KZ"/>
        </w:rPr>
        <w:t>Қ О Р Ы Т Ы Н Д Ы</w:t>
      </w:r>
    </w:p>
    <w:p w:rsidR="00967436" w:rsidRPr="0064230E" w:rsidRDefault="00967436" w:rsidP="00967436">
      <w:pPr>
        <w:autoSpaceDE w:val="0"/>
        <w:autoSpaceDN w:val="0"/>
        <w:spacing w:before="0" w:beforeAutospacing="0" w:after="0" w:afterAutospacing="0"/>
        <w:jc w:val="center"/>
        <w:rPr>
          <w:color w:val="000000"/>
          <w:lang w:val="kk-KZ"/>
        </w:rPr>
      </w:pPr>
    </w:p>
    <w:p w:rsidR="00967436" w:rsidRPr="0064230E" w:rsidRDefault="00967436" w:rsidP="00C47562">
      <w:pPr>
        <w:autoSpaceDE w:val="0"/>
        <w:autoSpaceDN w:val="0"/>
        <w:spacing w:before="0" w:beforeAutospacing="0" w:after="0" w:afterAutospacing="0"/>
        <w:ind w:firstLine="284"/>
        <w:jc w:val="both"/>
        <w:rPr>
          <w:color w:val="000000"/>
          <w:lang w:val="kk-KZ"/>
        </w:rPr>
      </w:pPr>
      <w:r w:rsidRPr="0064230E">
        <w:rPr>
          <w:color w:val="000000"/>
          <w:lang w:val="kk-KZ"/>
        </w:rPr>
        <w:t xml:space="preserve">  Араб</w:t>
      </w:r>
      <w:r w:rsidR="00C47562">
        <w:rPr>
          <w:color w:val="000000"/>
          <w:lang w:val="kk-KZ"/>
        </w:rPr>
        <w:t>, парсы және хинди</w:t>
      </w:r>
      <w:r w:rsidRPr="0064230E">
        <w:rPr>
          <w:color w:val="000000"/>
          <w:lang w:val="kk-KZ"/>
        </w:rPr>
        <w:t xml:space="preserve"> тiлдерiне шеттен ауысқан лексикалық элементтердiң iшiнде түркi сөздерi көрнектi орын алады. Түркi сөздерiнiң араб</w:t>
      </w:r>
      <w:r w:rsidR="00776BE1">
        <w:rPr>
          <w:color w:val="000000"/>
          <w:lang w:val="kk-KZ"/>
        </w:rPr>
        <w:t>,</w:t>
      </w:r>
      <w:r w:rsidRPr="0064230E">
        <w:rPr>
          <w:color w:val="000000"/>
          <w:lang w:val="kk-KZ"/>
        </w:rPr>
        <w:t xml:space="preserve"> </w:t>
      </w:r>
      <w:r w:rsidR="00776BE1">
        <w:rPr>
          <w:color w:val="000000"/>
          <w:lang w:val="kk-KZ"/>
        </w:rPr>
        <w:t>парсы және хинди</w:t>
      </w:r>
      <w:r w:rsidR="00776BE1" w:rsidRPr="0064230E">
        <w:rPr>
          <w:color w:val="000000"/>
          <w:lang w:val="kk-KZ"/>
        </w:rPr>
        <w:t xml:space="preserve"> </w:t>
      </w:r>
      <w:r w:rsidR="00776BE1">
        <w:rPr>
          <w:color w:val="000000"/>
          <w:lang w:val="kk-KZ"/>
        </w:rPr>
        <w:t>тiл</w:t>
      </w:r>
      <w:r w:rsidR="00776BE1">
        <w:rPr>
          <w:color w:val="000000"/>
          <w:lang w:val="kk-KZ" w:bidi="ar-EG"/>
        </w:rPr>
        <w:t>дері</w:t>
      </w:r>
      <w:r w:rsidRPr="0064230E">
        <w:rPr>
          <w:color w:val="000000"/>
          <w:lang w:val="kk-KZ"/>
        </w:rPr>
        <w:t xml:space="preserve">не ауысуы талай-талай ғасырларға созылған күрделi процесс болды. Э.Наджиптiң айтуы бойынша бұл процесс арабтар мен түркi тайпаларының тiкелей араласа бастаған 636-жылдардан басталады. Билiк құрудың ауыспалы кезеңдерiне (алдымен арабтардың түркi </w:t>
      </w:r>
      <w:r w:rsidRPr="0064230E">
        <w:rPr>
          <w:color w:val="000000"/>
          <w:lang w:val="kk-KZ"/>
        </w:rPr>
        <w:lastRenderedPageBreak/>
        <w:t>халқына үстемдiгi, кейiннен қыпшақ мамлүктерiнiң, олардан соң осман түрiктерiнiң араб халқын билеуi) орай сөз ауысулары болып жатты. Бұл құбылыс VII  ғасырдан XX ғасырға дейiн созылды.</w:t>
      </w:r>
    </w:p>
    <w:p w:rsidR="00967436" w:rsidRPr="0064230E" w:rsidRDefault="00967436" w:rsidP="00776BE1">
      <w:pPr>
        <w:autoSpaceDE w:val="0"/>
        <w:autoSpaceDN w:val="0"/>
        <w:spacing w:before="0" w:beforeAutospacing="0" w:after="0" w:afterAutospacing="0"/>
        <w:ind w:firstLine="284"/>
        <w:jc w:val="both"/>
        <w:rPr>
          <w:color w:val="000000"/>
          <w:lang w:val="kk-KZ"/>
        </w:rPr>
      </w:pPr>
      <w:r w:rsidRPr="0064230E">
        <w:rPr>
          <w:color w:val="000000"/>
          <w:lang w:val="kk-KZ"/>
        </w:rPr>
        <w:t xml:space="preserve"> Түркi сөздерiне жасалған семантикалық талдау мынаны көрсетiп отыр: лексикалық элементтер </w:t>
      </w:r>
      <w:r w:rsidR="00776BE1">
        <w:rPr>
          <w:color w:val="000000"/>
          <w:lang w:val="kk-KZ"/>
        </w:rPr>
        <w:t>өзге</w:t>
      </w:r>
      <w:r w:rsidRPr="0064230E">
        <w:rPr>
          <w:color w:val="000000"/>
          <w:lang w:val="kk-KZ"/>
        </w:rPr>
        <w:t xml:space="preserve"> тiл</w:t>
      </w:r>
      <w:r w:rsidR="00776BE1">
        <w:rPr>
          <w:color w:val="000000"/>
          <w:lang w:val="kk-KZ"/>
        </w:rPr>
        <w:t>дерг</w:t>
      </w:r>
      <w:r w:rsidRPr="0064230E">
        <w:rPr>
          <w:color w:val="000000"/>
          <w:lang w:val="kk-KZ"/>
        </w:rPr>
        <w:t>е ауысқанда негiзiнен өзiнiң алғашқы мағыналарын сақтап қалды, әйтсе де  бiрқатар жағдайларда, тiлдiң даму процесiнде түркi сөздерi түрлi семантикалық өзгерiстерге ұшырайды – мағыналары ұлғаяды, тарылады немесе мүлдем басқа мағынаға ие болады.</w:t>
      </w:r>
    </w:p>
    <w:p w:rsidR="00967436" w:rsidRPr="0064230E" w:rsidRDefault="00967436" w:rsidP="00776BE1">
      <w:pPr>
        <w:autoSpaceDE w:val="0"/>
        <w:autoSpaceDN w:val="0"/>
        <w:spacing w:before="0" w:beforeAutospacing="0" w:after="0" w:afterAutospacing="0"/>
        <w:ind w:firstLine="284"/>
        <w:jc w:val="both"/>
        <w:rPr>
          <w:color w:val="000000"/>
          <w:lang w:val="kk-KZ"/>
        </w:rPr>
      </w:pPr>
      <w:r w:rsidRPr="0064230E">
        <w:rPr>
          <w:color w:val="000000"/>
          <w:lang w:val="kk-KZ"/>
        </w:rPr>
        <w:t xml:space="preserve"> </w:t>
      </w:r>
      <w:r w:rsidR="00776BE1" w:rsidRPr="0064230E">
        <w:rPr>
          <w:color w:val="000000"/>
          <w:lang w:val="kk-KZ"/>
        </w:rPr>
        <w:t>Араб</w:t>
      </w:r>
      <w:r w:rsidR="00776BE1">
        <w:rPr>
          <w:color w:val="000000"/>
          <w:lang w:val="kk-KZ"/>
        </w:rPr>
        <w:t>, парсы және хинди</w:t>
      </w:r>
      <w:r w:rsidR="00776BE1" w:rsidRPr="0064230E">
        <w:rPr>
          <w:color w:val="000000"/>
          <w:lang w:val="kk-KZ"/>
        </w:rPr>
        <w:t xml:space="preserve"> тiлдерiн</w:t>
      </w:r>
      <w:r w:rsidR="00776BE1">
        <w:rPr>
          <w:color w:val="000000"/>
          <w:lang w:val="kk-KZ"/>
        </w:rPr>
        <w:t>ің</w:t>
      </w:r>
      <w:r w:rsidR="00776BE1" w:rsidRPr="0064230E">
        <w:rPr>
          <w:color w:val="000000"/>
          <w:lang w:val="kk-KZ"/>
        </w:rPr>
        <w:t xml:space="preserve"> </w:t>
      </w:r>
      <w:r w:rsidRPr="0064230E">
        <w:rPr>
          <w:color w:val="000000"/>
          <w:lang w:val="kk-KZ"/>
        </w:rPr>
        <w:t xml:space="preserve">сөздiк құрамына енген лексикалық элементтердi құрайтын дыбыстар да </w:t>
      </w:r>
      <w:r w:rsidR="00776BE1">
        <w:rPr>
          <w:color w:val="000000"/>
          <w:lang w:val="kk-KZ"/>
        </w:rPr>
        <w:t>сол</w:t>
      </w:r>
      <w:r w:rsidRPr="0064230E">
        <w:rPr>
          <w:color w:val="000000"/>
          <w:lang w:val="kk-KZ"/>
        </w:rPr>
        <w:t xml:space="preserve"> тiл</w:t>
      </w:r>
      <w:r w:rsidR="00776BE1">
        <w:rPr>
          <w:color w:val="000000"/>
          <w:lang w:val="kk-KZ"/>
        </w:rPr>
        <w:t>дердің</w:t>
      </w:r>
      <w:r w:rsidRPr="0064230E">
        <w:rPr>
          <w:color w:val="000000"/>
          <w:lang w:val="kk-KZ"/>
        </w:rPr>
        <w:t xml:space="preserve"> фонетикалық заңдылықтарына бағынып, тиi</w:t>
      </w:r>
      <w:r w:rsidR="00776BE1">
        <w:rPr>
          <w:color w:val="000000"/>
          <w:lang w:val="kk-KZ"/>
        </w:rPr>
        <w:t>стi өзгерiстерге түседi. Артику</w:t>
      </w:r>
      <w:r w:rsidRPr="0064230E">
        <w:rPr>
          <w:color w:val="000000"/>
          <w:lang w:val="kk-KZ"/>
        </w:rPr>
        <w:t xml:space="preserve">ляциясы жағынан </w:t>
      </w:r>
      <w:r w:rsidR="00776BE1">
        <w:rPr>
          <w:color w:val="000000"/>
          <w:lang w:val="kk-KZ"/>
        </w:rPr>
        <w:t>сөз қабылдаушы</w:t>
      </w:r>
      <w:r w:rsidRPr="0064230E">
        <w:rPr>
          <w:color w:val="000000"/>
          <w:lang w:val="kk-KZ"/>
        </w:rPr>
        <w:t xml:space="preserve"> тiлiне үйлеспейтiн дыбыстар, өзiне айтылуы жағынан жақын тұрған фонемамен алмастырылады. Түркi сөздерiнiң кейбiрi </w:t>
      </w:r>
      <w:r w:rsidR="00776BE1">
        <w:rPr>
          <w:color w:val="000000"/>
          <w:lang w:val="kk-KZ"/>
        </w:rPr>
        <w:t>шығыс</w:t>
      </w:r>
      <w:r w:rsidRPr="0064230E">
        <w:rPr>
          <w:color w:val="000000"/>
          <w:lang w:val="kk-KZ"/>
        </w:rPr>
        <w:t xml:space="preserve"> тiл</w:t>
      </w:r>
      <w:r w:rsidR="00776BE1">
        <w:rPr>
          <w:color w:val="000000"/>
          <w:lang w:val="kk-KZ"/>
        </w:rPr>
        <w:t>дері</w:t>
      </w:r>
      <w:r w:rsidRPr="0064230E">
        <w:rPr>
          <w:color w:val="000000"/>
          <w:lang w:val="kk-KZ"/>
        </w:rPr>
        <w:t>не әбден сiңiсiп, өзiнiң алғашқы фонетикалық тұлғасын өзгертедi. Мұндай лексикалық элементтердiң шеттен ауысып кiргенi негiзiнен ұмытылып та кеткен деуге болады.</w:t>
      </w:r>
    </w:p>
    <w:p w:rsidR="00967436" w:rsidRPr="0064230E" w:rsidRDefault="00967436" w:rsidP="00776BE1">
      <w:pPr>
        <w:autoSpaceDE w:val="0"/>
        <w:autoSpaceDN w:val="0"/>
        <w:spacing w:before="0" w:beforeAutospacing="0" w:after="0" w:afterAutospacing="0"/>
        <w:ind w:firstLine="284"/>
        <w:jc w:val="both"/>
        <w:rPr>
          <w:color w:val="000000"/>
          <w:lang w:val="kk-KZ"/>
        </w:rPr>
      </w:pPr>
      <w:r w:rsidRPr="0064230E">
        <w:rPr>
          <w:color w:val="000000"/>
          <w:lang w:val="kk-KZ"/>
        </w:rPr>
        <w:t xml:space="preserve"> Грамматика туралы сөз болғанда түркi сөздерi мүлдем басқа жүйедегi </w:t>
      </w:r>
      <w:r w:rsidR="00776BE1">
        <w:rPr>
          <w:color w:val="000000"/>
          <w:lang w:val="kk-KZ"/>
        </w:rPr>
        <w:t>а</w:t>
      </w:r>
      <w:r w:rsidR="00776BE1" w:rsidRPr="0064230E">
        <w:rPr>
          <w:color w:val="000000"/>
          <w:lang w:val="kk-KZ"/>
        </w:rPr>
        <w:t>раб</w:t>
      </w:r>
      <w:r w:rsidR="00776BE1">
        <w:rPr>
          <w:color w:val="000000"/>
          <w:lang w:val="kk-KZ"/>
        </w:rPr>
        <w:t>, парсы және хинди</w:t>
      </w:r>
      <w:r w:rsidR="00776BE1" w:rsidRPr="0064230E">
        <w:rPr>
          <w:color w:val="000000"/>
          <w:lang w:val="kk-KZ"/>
        </w:rPr>
        <w:t xml:space="preserve"> тiлдерiне </w:t>
      </w:r>
      <w:r w:rsidRPr="0064230E">
        <w:rPr>
          <w:color w:val="000000"/>
          <w:lang w:val="kk-KZ"/>
        </w:rPr>
        <w:t>ене отырып, сол тiлдiң грамматикалық нормаларына сәйкестендiрiлiп қайта түрленгенiн айттық және төмендегiдей етiп топтап көрсеттiк:</w:t>
      </w:r>
    </w:p>
    <w:p w:rsidR="00967436" w:rsidRPr="0064230E" w:rsidRDefault="00967436" w:rsidP="00C47562">
      <w:pPr>
        <w:numPr>
          <w:ilvl w:val="12"/>
          <w:numId w:val="0"/>
        </w:numPr>
        <w:autoSpaceDE w:val="0"/>
        <w:autoSpaceDN w:val="0"/>
        <w:spacing w:before="0" w:beforeAutospacing="0" w:after="0" w:afterAutospacing="0"/>
        <w:jc w:val="both"/>
        <w:rPr>
          <w:color w:val="000000"/>
          <w:lang w:val="kk-KZ"/>
        </w:rPr>
      </w:pPr>
      <w:r w:rsidRPr="0064230E">
        <w:rPr>
          <w:color w:val="000000"/>
          <w:lang w:val="kk-KZ"/>
        </w:rPr>
        <w:t xml:space="preserve">- </w:t>
      </w:r>
      <w:r w:rsidR="00C47562" w:rsidRPr="0064230E">
        <w:rPr>
          <w:color w:val="000000"/>
          <w:lang w:val="kk-KZ"/>
        </w:rPr>
        <w:t>Араб</w:t>
      </w:r>
      <w:r w:rsidR="00C47562">
        <w:rPr>
          <w:color w:val="000000"/>
          <w:lang w:val="kk-KZ"/>
        </w:rPr>
        <w:t>, парсы және хинди</w:t>
      </w:r>
      <w:r w:rsidR="00C47562" w:rsidRPr="0064230E">
        <w:rPr>
          <w:color w:val="000000"/>
          <w:lang w:val="kk-KZ"/>
        </w:rPr>
        <w:t xml:space="preserve"> тiлдерiне </w:t>
      </w:r>
      <w:r w:rsidRPr="0064230E">
        <w:rPr>
          <w:color w:val="000000"/>
          <w:lang w:val="kk-KZ"/>
        </w:rPr>
        <w:t xml:space="preserve"> енген түркi сөздерiнiң негiзi зат есiмдер.</w:t>
      </w:r>
    </w:p>
    <w:p w:rsidR="00776BE1" w:rsidRDefault="00967436" w:rsidP="00776BE1">
      <w:pPr>
        <w:numPr>
          <w:ilvl w:val="12"/>
          <w:numId w:val="0"/>
        </w:numPr>
        <w:autoSpaceDE w:val="0"/>
        <w:autoSpaceDN w:val="0"/>
        <w:spacing w:before="0" w:beforeAutospacing="0" w:after="0" w:afterAutospacing="0"/>
        <w:jc w:val="both"/>
        <w:rPr>
          <w:color w:val="000000"/>
          <w:lang w:val="kk-KZ"/>
        </w:rPr>
      </w:pPr>
      <w:r w:rsidRPr="0064230E">
        <w:rPr>
          <w:color w:val="000000"/>
          <w:lang w:val="kk-KZ"/>
        </w:rPr>
        <w:t>- Жалқы есiмдер аз кездеседi. Олар негiзiнен адам аттары мен елдi мекен атаулары.</w:t>
      </w:r>
      <w:r w:rsidR="00C47562">
        <w:rPr>
          <w:color w:val="000000"/>
          <w:lang w:val="kk-KZ"/>
        </w:rPr>
        <w:t xml:space="preserve"> Ал парсы тілінде керісінше жалқы есімдер өте көп. </w:t>
      </w:r>
    </w:p>
    <w:p w:rsidR="00967436" w:rsidRPr="00C47562" w:rsidRDefault="00967436" w:rsidP="00776BE1">
      <w:pPr>
        <w:numPr>
          <w:ilvl w:val="12"/>
          <w:numId w:val="0"/>
        </w:numPr>
        <w:autoSpaceDE w:val="0"/>
        <w:autoSpaceDN w:val="0"/>
        <w:spacing w:before="0" w:beforeAutospacing="0" w:after="0" w:afterAutospacing="0"/>
        <w:jc w:val="both"/>
        <w:rPr>
          <w:color w:val="FF0000"/>
          <w:lang w:val="kk-KZ"/>
        </w:rPr>
      </w:pPr>
      <w:r w:rsidRPr="0064230E">
        <w:rPr>
          <w:color w:val="000000"/>
          <w:lang w:val="kk-KZ"/>
        </w:rPr>
        <w:t>- Араб</w:t>
      </w:r>
      <w:r w:rsidR="00776BE1">
        <w:rPr>
          <w:color w:val="000000"/>
          <w:lang w:val="kk-KZ"/>
        </w:rPr>
        <w:t>, хинди</w:t>
      </w:r>
      <w:r w:rsidRPr="0064230E">
        <w:rPr>
          <w:color w:val="000000"/>
          <w:lang w:val="kk-KZ"/>
        </w:rPr>
        <w:t xml:space="preserve"> тiл</w:t>
      </w:r>
      <w:r w:rsidR="00776BE1">
        <w:rPr>
          <w:color w:val="000000"/>
          <w:lang w:val="kk-KZ"/>
        </w:rPr>
        <w:t>дері</w:t>
      </w:r>
      <w:r w:rsidRPr="0064230E">
        <w:rPr>
          <w:color w:val="000000"/>
          <w:lang w:val="kk-KZ"/>
        </w:rPr>
        <w:t>нде түркi сөздерi тек категориясына ие болған.</w:t>
      </w:r>
      <w:r w:rsidR="00C47562">
        <w:rPr>
          <w:color w:val="000000"/>
          <w:lang w:val="kk-KZ"/>
        </w:rPr>
        <w:t xml:space="preserve"> Парсы тілінде тек категориясы жоқ болғандықтан түркі сөздері өз қалпында енген.</w:t>
      </w:r>
      <w:r w:rsidR="00C47562" w:rsidRPr="00C47562">
        <w:rPr>
          <w:color w:val="FF0000"/>
          <w:lang w:val="kk-KZ"/>
        </w:rPr>
        <w:t xml:space="preserve"> </w:t>
      </w:r>
    </w:p>
    <w:p w:rsidR="00967436" w:rsidRPr="0064230E" w:rsidRDefault="00967436" w:rsidP="00967436">
      <w:pPr>
        <w:numPr>
          <w:ilvl w:val="12"/>
          <w:numId w:val="0"/>
        </w:numPr>
        <w:autoSpaceDE w:val="0"/>
        <w:autoSpaceDN w:val="0"/>
        <w:spacing w:before="0" w:beforeAutospacing="0" w:after="0" w:afterAutospacing="0"/>
        <w:jc w:val="both"/>
        <w:rPr>
          <w:color w:val="000000"/>
          <w:lang w:val="kk-KZ"/>
        </w:rPr>
      </w:pPr>
      <w:r w:rsidRPr="0064230E">
        <w:rPr>
          <w:color w:val="000000"/>
          <w:lang w:val="kk-KZ"/>
        </w:rPr>
        <w:t xml:space="preserve">- Сөздердiң барлығы </w:t>
      </w:r>
      <w:r w:rsidR="00C47562">
        <w:rPr>
          <w:color w:val="000000"/>
          <w:lang w:val="kk-KZ"/>
        </w:rPr>
        <w:t xml:space="preserve">дерлік </w:t>
      </w:r>
      <w:r w:rsidRPr="0064230E">
        <w:rPr>
          <w:color w:val="000000"/>
          <w:lang w:val="kk-KZ"/>
        </w:rPr>
        <w:t>жекеше түрде енген.</w:t>
      </w:r>
    </w:p>
    <w:p w:rsidR="00967436" w:rsidRPr="00776BE1" w:rsidRDefault="00967436" w:rsidP="00776BE1">
      <w:pPr>
        <w:numPr>
          <w:ilvl w:val="12"/>
          <w:numId w:val="0"/>
        </w:numPr>
        <w:autoSpaceDE w:val="0"/>
        <w:autoSpaceDN w:val="0"/>
        <w:spacing w:before="0" w:beforeAutospacing="0" w:after="0" w:afterAutospacing="0"/>
        <w:jc w:val="both"/>
        <w:rPr>
          <w:color w:val="FF0000"/>
          <w:lang w:val="kk-KZ"/>
        </w:rPr>
      </w:pPr>
      <w:r w:rsidRPr="0064230E">
        <w:rPr>
          <w:color w:val="000000"/>
          <w:lang w:val="kk-KZ"/>
        </w:rPr>
        <w:t>-Кiрме сөздер араб</w:t>
      </w:r>
      <w:r w:rsidR="00776BE1">
        <w:rPr>
          <w:color w:val="000000"/>
          <w:lang w:val="kk-KZ"/>
        </w:rPr>
        <w:t>, хинди</w:t>
      </w:r>
      <w:r w:rsidRPr="0064230E">
        <w:rPr>
          <w:color w:val="000000"/>
          <w:lang w:val="kk-KZ"/>
        </w:rPr>
        <w:t xml:space="preserve"> сөздерi сияқты септеледi, жiктеледi, көпше түрге ие болады.</w:t>
      </w:r>
      <w:r w:rsidR="00C47562">
        <w:rPr>
          <w:color w:val="000000"/>
          <w:lang w:val="kk-KZ"/>
        </w:rPr>
        <w:t xml:space="preserve"> Парсы тілінде септік предлог арқылы беріледі.</w:t>
      </w:r>
      <w:r w:rsidR="00C47562" w:rsidRPr="00C47562">
        <w:rPr>
          <w:color w:val="FF0000"/>
          <w:lang w:val="kk-KZ"/>
        </w:rPr>
        <w:t xml:space="preserve"> </w:t>
      </w:r>
    </w:p>
    <w:p w:rsidR="00967436" w:rsidRPr="0064230E" w:rsidRDefault="00967436" w:rsidP="00DE7179">
      <w:pPr>
        <w:autoSpaceDE w:val="0"/>
        <w:autoSpaceDN w:val="0"/>
        <w:spacing w:before="0" w:beforeAutospacing="0" w:after="0" w:afterAutospacing="0"/>
        <w:jc w:val="both"/>
        <w:rPr>
          <w:color w:val="000000"/>
          <w:lang w:val="kk-KZ"/>
        </w:rPr>
      </w:pPr>
      <w:r w:rsidRPr="0064230E">
        <w:rPr>
          <w:color w:val="000000"/>
          <w:lang w:val="kk-KZ"/>
        </w:rPr>
        <w:t>-Сөз тудыруда түркiнiң сө</w:t>
      </w:r>
      <w:r w:rsidR="00776BE1">
        <w:rPr>
          <w:color w:val="000000"/>
          <w:lang w:val="kk-KZ"/>
        </w:rPr>
        <w:t>з тудырушы жұрнақтары пайдаланы</w:t>
      </w:r>
      <w:r w:rsidRPr="0064230E">
        <w:rPr>
          <w:color w:val="000000"/>
          <w:lang w:val="kk-KZ"/>
        </w:rPr>
        <w:t xml:space="preserve">лады. Мысалы, дукканун  -  дүкен, дукканджиййун -дүкеншi, суфратун - стол, суфраджиййун - официант; </w:t>
      </w:r>
      <w:r w:rsidR="00776BE1">
        <w:rPr>
          <w:color w:val="000000"/>
          <w:lang w:val="kk-KZ"/>
        </w:rPr>
        <w:t xml:space="preserve">топчи – зеңбірекші; </w:t>
      </w:r>
      <w:r w:rsidR="006C2955">
        <w:rPr>
          <w:color w:val="000000"/>
          <w:lang w:val="kk-KZ"/>
        </w:rPr>
        <w:t xml:space="preserve">элчи – елші; </w:t>
      </w:r>
      <w:r w:rsidR="00C47562">
        <w:rPr>
          <w:color w:val="000000"/>
          <w:lang w:val="kk-KZ"/>
        </w:rPr>
        <w:t>ш</w:t>
      </w:r>
      <w:r w:rsidR="00DE7179">
        <w:rPr>
          <w:color w:val="000000"/>
          <w:lang w:val="kk-KZ"/>
        </w:rPr>
        <w:t>ә</w:t>
      </w:r>
      <w:r w:rsidR="00C47562">
        <w:rPr>
          <w:color w:val="000000"/>
          <w:lang w:val="kk-KZ"/>
        </w:rPr>
        <w:t>к</w:t>
      </w:r>
      <w:r w:rsidR="00DE7179">
        <w:rPr>
          <w:color w:val="000000"/>
          <w:lang w:val="kk-KZ"/>
        </w:rPr>
        <w:t>а</w:t>
      </w:r>
      <w:r w:rsidR="00C47562">
        <w:rPr>
          <w:color w:val="000000"/>
          <w:lang w:val="kk-KZ"/>
        </w:rPr>
        <w:t>рчи-</w:t>
      </w:r>
      <w:r w:rsidR="00DE7179">
        <w:rPr>
          <w:color w:val="000000"/>
          <w:lang w:val="kk-KZ"/>
        </w:rPr>
        <w:t xml:space="preserve">аңшы; постчи-пошташы; шаһрташ –қалалас (бір қалада тұратын адамдар, яғни қазақтың ауылдас сөзі сияқты); </w:t>
      </w:r>
      <w:r w:rsidRPr="0064230E">
        <w:rPr>
          <w:color w:val="000000"/>
          <w:lang w:val="kk-KZ"/>
        </w:rPr>
        <w:t>харамун - тыйым салынған, харам, харамлик - гарем;  адабун  -  тәрбие, кiшi пейiлдiлiк, әдеп,  - адабсиз - әдебсиз - әдепсiз, тәрбиесiз т.с.с.</w:t>
      </w:r>
    </w:p>
    <w:p w:rsidR="00967436" w:rsidRPr="0064230E" w:rsidRDefault="00967436" w:rsidP="00DE7179">
      <w:pPr>
        <w:autoSpaceDE w:val="0"/>
        <w:autoSpaceDN w:val="0"/>
        <w:spacing w:before="0" w:beforeAutospacing="0" w:after="0" w:afterAutospacing="0"/>
        <w:jc w:val="both"/>
        <w:rPr>
          <w:color w:val="000000"/>
          <w:lang w:val="kk-KZ"/>
        </w:rPr>
      </w:pPr>
      <w:r w:rsidRPr="0064230E">
        <w:rPr>
          <w:color w:val="000000"/>
          <w:lang w:val="kk-KZ"/>
        </w:rPr>
        <w:t xml:space="preserve"> - Түркизмдер күрделi сөздер  мен сөз тiркестерiнiң сыңары бола алады.</w:t>
      </w:r>
    </w:p>
    <w:p w:rsidR="00967436" w:rsidRPr="0064230E" w:rsidRDefault="00967436" w:rsidP="00DE7179">
      <w:pPr>
        <w:autoSpaceDE w:val="0"/>
        <w:autoSpaceDN w:val="0"/>
        <w:spacing w:before="0" w:beforeAutospacing="0" w:after="0" w:afterAutospacing="0"/>
        <w:jc w:val="both"/>
        <w:rPr>
          <w:color w:val="000000"/>
          <w:lang w:val="kk-KZ"/>
        </w:rPr>
      </w:pPr>
      <w:r w:rsidRPr="0064230E">
        <w:rPr>
          <w:color w:val="000000"/>
          <w:lang w:val="kk-KZ"/>
        </w:rPr>
        <w:t>-  Етiстiктер саны жағынан аз, жақ, шақ, рай, етiс категориялары формасына түседi.</w:t>
      </w:r>
    </w:p>
    <w:p w:rsidR="00967436" w:rsidRPr="0064230E" w:rsidRDefault="00967436" w:rsidP="00DE7179">
      <w:pPr>
        <w:autoSpaceDE w:val="0"/>
        <w:autoSpaceDN w:val="0"/>
        <w:spacing w:before="0" w:beforeAutospacing="0" w:after="0" w:afterAutospacing="0"/>
        <w:jc w:val="both"/>
        <w:rPr>
          <w:color w:val="000000"/>
          <w:lang w:val="kk-KZ"/>
        </w:rPr>
      </w:pPr>
      <w:r w:rsidRPr="0064230E">
        <w:rPr>
          <w:color w:val="000000"/>
          <w:lang w:val="kk-KZ"/>
        </w:rPr>
        <w:t xml:space="preserve">-  Жiктеу есiмдiктерi кездеспедi. </w:t>
      </w:r>
      <w:r w:rsidR="00DE7179">
        <w:rPr>
          <w:color w:val="000000"/>
          <w:lang w:val="kk-KZ"/>
        </w:rPr>
        <w:t>Араб тілінде е</w:t>
      </w:r>
      <w:r w:rsidRPr="0064230E">
        <w:rPr>
          <w:color w:val="000000"/>
          <w:lang w:val="kk-KZ"/>
        </w:rPr>
        <w:t xml:space="preserve">сiмдiктерден кездескенi </w:t>
      </w:r>
      <w:r w:rsidRPr="0064230E">
        <w:rPr>
          <w:i/>
          <w:iCs/>
          <w:color w:val="000000"/>
          <w:lang w:val="kk-KZ"/>
        </w:rPr>
        <w:t>сол</w:t>
      </w:r>
      <w:r w:rsidRPr="0064230E">
        <w:rPr>
          <w:color w:val="000000"/>
          <w:lang w:val="kk-KZ"/>
        </w:rPr>
        <w:t xml:space="preserve"> сiлтеу есiмдiгi ғана.</w:t>
      </w:r>
    </w:p>
    <w:p w:rsidR="00967436" w:rsidRPr="0064230E" w:rsidRDefault="00967436" w:rsidP="00967436">
      <w:pPr>
        <w:autoSpaceDE w:val="0"/>
        <w:autoSpaceDN w:val="0"/>
        <w:spacing w:before="0" w:beforeAutospacing="0" w:after="0" w:afterAutospacing="0"/>
        <w:jc w:val="both"/>
        <w:rPr>
          <w:color w:val="000000"/>
          <w:lang w:val="kk-KZ"/>
        </w:rPr>
      </w:pPr>
      <w:r w:rsidRPr="0064230E">
        <w:rPr>
          <w:color w:val="000000"/>
          <w:lang w:val="kk-KZ"/>
        </w:rPr>
        <w:t>-  Сын есiм зат есiмге қарағанда аз ауысқан.</w:t>
      </w:r>
    </w:p>
    <w:p w:rsidR="00967436" w:rsidRPr="0064230E" w:rsidRDefault="00967436" w:rsidP="00967436">
      <w:pPr>
        <w:autoSpaceDE w:val="0"/>
        <w:autoSpaceDN w:val="0"/>
        <w:spacing w:before="0" w:beforeAutospacing="0" w:after="0" w:afterAutospacing="0"/>
        <w:jc w:val="both"/>
        <w:rPr>
          <w:color w:val="000000"/>
          <w:lang w:val="kk-KZ"/>
        </w:rPr>
      </w:pPr>
      <w:r w:rsidRPr="0064230E">
        <w:rPr>
          <w:color w:val="000000"/>
          <w:lang w:val="kk-KZ"/>
        </w:rPr>
        <w:t>-  Үстеулер саны жағынан өте аз.</w:t>
      </w:r>
    </w:p>
    <w:p w:rsidR="00967436" w:rsidRPr="006C2955" w:rsidRDefault="00967436" w:rsidP="006C2955">
      <w:pPr>
        <w:autoSpaceDE w:val="0"/>
        <w:autoSpaceDN w:val="0"/>
        <w:spacing w:before="0" w:beforeAutospacing="0" w:after="0" w:afterAutospacing="0"/>
        <w:jc w:val="both"/>
        <w:rPr>
          <w:lang w:val="kk-KZ"/>
        </w:rPr>
      </w:pPr>
      <w:r w:rsidRPr="0064230E">
        <w:rPr>
          <w:color w:val="000000"/>
          <w:lang w:val="kk-KZ"/>
        </w:rPr>
        <w:t xml:space="preserve">-  </w:t>
      </w:r>
      <w:r w:rsidR="006C2955">
        <w:rPr>
          <w:color w:val="000000"/>
          <w:lang w:val="kk-KZ"/>
        </w:rPr>
        <w:t xml:space="preserve">Араб тілінде </w:t>
      </w:r>
      <w:r w:rsidR="006C2955" w:rsidRPr="006C2955">
        <w:rPr>
          <w:lang w:val="kk-KZ"/>
        </w:rPr>
        <w:t>с</w:t>
      </w:r>
      <w:r w:rsidR="006C2955">
        <w:rPr>
          <w:lang w:val="kk-KZ"/>
        </w:rPr>
        <w:t>ан есiмдердің</w:t>
      </w:r>
      <w:r w:rsidRPr="006C2955">
        <w:rPr>
          <w:lang w:val="kk-KZ"/>
        </w:rPr>
        <w:t xml:space="preserve"> есептiгi де, реттiгi де кездеседi.</w:t>
      </w:r>
      <w:r w:rsidR="006C2955">
        <w:rPr>
          <w:lang w:val="kk-KZ"/>
        </w:rPr>
        <w:t xml:space="preserve"> Парсы тіліне тек есептік сан есім енген. Хинди тіліне сан есім енбеген.</w:t>
      </w:r>
    </w:p>
    <w:p w:rsidR="00967436" w:rsidRPr="0064230E" w:rsidRDefault="00967436" w:rsidP="00967436">
      <w:pPr>
        <w:numPr>
          <w:ilvl w:val="12"/>
          <w:numId w:val="0"/>
        </w:numPr>
        <w:autoSpaceDE w:val="0"/>
        <w:autoSpaceDN w:val="0"/>
        <w:spacing w:before="0" w:beforeAutospacing="0" w:after="0" w:afterAutospacing="0"/>
        <w:jc w:val="both"/>
        <w:rPr>
          <w:color w:val="000000"/>
          <w:lang w:val="kk-KZ"/>
        </w:rPr>
      </w:pPr>
      <w:r w:rsidRPr="0064230E">
        <w:rPr>
          <w:color w:val="000000"/>
          <w:lang w:val="kk-KZ"/>
        </w:rPr>
        <w:t>-  Жалғаулықтар ауыспаған.</w:t>
      </w:r>
    </w:p>
    <w:p w:rsidR="00967436" w:rsidRPr="0064230E" w:rsidRDefault="00967436" w:rsidP="00DE7179">
      <w:pPr>
        <w:autoSpaceDE w:val="0"/>
        <w:autoSpaceDN w:val="0"/>
        <w:spacing w:before="0" w:beforeAutospacing="0" w:after="0" w:afterAutospacing="0"/>
        <w:jc w:val="both"/>
        <w:rPr>
          <w:color w:val="000000"/>
          <w:lang w:val="kk-KZ"/>
        </w:rPr>
      </w:pPr>
      <w:r w:rsidRPr="0064230E">
        <w:rPr>
          <w:color w:val="000000"/>
          <w:lang w:val="kk-KZ"/>
        </w:rPr>
        <w:t>-  Түркi сөздерi фразеологиялық сөз тiркестерiнiң компонентi</w:t>
      </w:r>
      <w:r w:rsidR="00DE7179">
        <w:rPr>
          <w:color w:val="000000"/>
          <w:lang w:val="kk-KZ"/>
        </w:rPr>
        <w:t xml:space="preserve"> </w:t>
      </w:r>
      <w:r w:rsidRPr="0064230E">
        <w:rPr>
          <w:color w:val="000000"/>
          <w:lang w:val="kk-KZ"/>
        </w:rPr>
        <w:t>бола алады.</w:t>
      </w:r>
    </w:p>
    <w:p w:rsidR="00967436" w:rsidRDefault="00967436" w:rsidP="00967436">
      <w:pPr>
        <w:autoSpaceDE w:val="0"/>
        <w:autoSpaceDN w:val="0"/>
        <w:spacing w:before="0" w:beforeAutospacing="0" w:after="0" w:afterAutospacing="0"/>
        <w:ind w:firstLine="284"/>
        <w:jc w:val="both"/>
        <w:rPr>
          <w:color w:val="000000"/>
          <w:lang w:val="kk-KZ"/>
        </w:rPr>
      </w:pPr>
      <w:r w:rsidRPr="003D44E3">
        <w:rPr>
          <w:color w:val="000000"/>
          <w:lang w:val="kk-KZ"/>
        </w:rPr>
        <w:t xml:space="preserve"> Сонымен, араб</w:t>
      </w:r>
      <w:r>
        <w:rPr>
          <w:color w:val="000000"/>
          <w:lang w:val="kk-KZ"/>
        </w:rPr>
        <w:t>, парсы және хинди</w:t>
      </w:r>
      <w:r w:rsidRPr="003D44E3">
        <w:rPr>
          <w:color w:val="000000"/>
          <w:lang w:val="kk-KZ"/>
        </w:rPr>
        <w:t xml:space="preserve"> тiлдерi өзге тiлдердiң лексикасын байытатын қайнар көзге айналуымен қатар, өз сөздiк қорын толықтыру үшiн басқа тiлдерден сөз қабылдап отырған. Солардың бiрi түркi тiлi болғандығы зерттеу барысында анықталды.</w:t>
      </w:r>
    </w:p>
    <w:p w:rsidR="00AB16B5" w:rsidRPr="00AB16B5" w:rsidRDefault="00967436" w:rsidP="00216FBF">
      <w:pPr>
        <w:ind w:firstLine="709"/>
        <w:jc w:val="both"/>
        <w:rPr>
          <w:b/>
          <w:bCs/>
          <w:lang w:val="kk-KZ" w:bidi="fa-IR"/>
        </w:rPr>
      </w:pPr>
      <w:r w:rsidRPr="0064230E">
        <w:rPr>
          <w:color w:val="000000"/>
          <w:lang w:val="kk-KZ"/>
        </w:rPr>
        <w:t xml:space="preserve">                       </w:t>
      </w:r>
      <w:r w:rsidR="00216FBF">
        <w:rPr>
          <w:b/>
          <w:bCs/>
          <w:lang w:val="kk-KZ" w:bidi="fa-IR"/>
        </w:rPr>
        <w:t>Бірінші тарау</w:t>
      </w:r>
      <w:r w:rsidR="00AB16B5" w:rsidRPr="00AB16B5">
        <w:rPr>
          <w:b/>
          <w:bCs/>
          <w:lang w:val="kk-KZ" w:bidi="fa-IR"/>
        </w:rPr>
        <w:t xml:space="preserve">  </w:t>
      </w:r>
      <w:r w:rsidR="00AB16B5">
        <w:rPr>
          <w:b/>
          <w:bCs/>
          <w:lang w:val="kk-KZ" w:bidi="fa-IR"/>
        </w:rPr>
        <w:t>бойынша п</w:t>
      </w:r>
      <w:r w:rsidR="00AB16B5" w:rsidRPr="00AB16B5">
        <w:rPr>
          <w:b/>
          <w:bCs/>
          <w:lang w:val="kk-KZ" w:bidi="fa-IR"/>
        </w:rPr>
        <w:t>айдаланылған</w:t>
      </w:r>
      <w:r w:rsidR="00AB16B5" w:rsidRPr="00AB16B5">
        <w:rPr>
          <w:rFonts w:cs="Mangal"/>
          <w:b/>
          <w:bCs/>
          <w:lang w:val="kk-KZ" w:bidi="hi-IN"/>
        </w:rPr>
        <w:t xml:space="preserve"> әдебиеттер</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Леман В.Ф. Индоевропеистика сегодня. Вопросы языкознания. -М.,1987, т.2. -17 - 33 с. Т.2. -14-33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Поливанов Е.Д. Статьи по общему языкознанию. Избранные работы. -М.: Наука, 1968. -376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lastRenderedPageBreak/>
        <w:t>Дешериев Ю.Д. Закономерности развития и взаимодействия языков в советском обществе. -М.: Наука, 1966. -402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Розенцвейг В.Ю. О языковых контактах. Вопросы языкознания. 1963, т.1, -56-66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Верещагин Е.М. Психологическая и методическая характеристика двуязычия (билингвизма). -М.,1969. -160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Ильяшенко Т.Т. Языковые контакты //На материале славяно-молдавских отношении. Краткий очерк. -М.: Наука, 1970. </w:t>
      </w:r>
    </w:p>
    <w:p w:rsidR="00967436" w:rsidRPr="0064230E" w:rsidRDefault="00967436" w:rsidP="00967436">
      <w:pPr>
        <w:numPr>
          <w:ilvl w:val="12"/>
          <w:numId w:val="0"/>
        </w:numPr>
        <w:tabs>
          <w:tab w:val="left" w:pos="8789"/>
        </w:tabs>
        <w:autoSpaceDE w:val="0"/>
        <w:autoSpaceDN w:val="0"/>
        <w:spacing w:before="0" w:beforeAutospacing="0" w:after="0" w:afterAutospacing="0"/>
        <w:jc w:val="both"/>
        <w:rPr>
          <w:color w:val="000000"/>
        </w:rPr>
      </w:pPr>
      <w:r w:rsidRPr="0064230E">
        <w:rPr>
          <w:color w:val="000000"/>
        </w:rPr>
        <w:t>-205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А</w:t>
      </w:r>
      <w:r w:rsidRPr="0064230E">
        <w:rPr>
          <w:color w:val="000000"/>
          <w:lang w:val="kk-KZ"/>
        </w:rPr>
        <w:t>қ</w:t>
      </w:r>
      <w:r w:rsidRPr="0064230E">
        <w:rPr>
          <w:color w:val="000000"/>
        </w:rPr>
        <w:t>бердина А.К. К проблеме контактов языков (о влиянии русского языка на структуру простого предложения в тюркском языке). - Алма-Ата, 1974. Диссер. На соиск. учен. степ. канд. фил. наук.</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Вайнрайх У. Языковые контакты. - Киев: издательство при Киевском университете, 1979. - 263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Козина Н.А., Лигута Т.В. Языковые контакты в аспекте культуры языка. -Рига, 1981. </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Р</w:t>
      </w:r>
      <w:r w:rsidRPr="0064230E">
        <w:rPr>
          <w:color w:val="000000"/>
          <w:lang w:val="kk-KZ"/>
        </w:rPr>
        <w:t>ү</w:t>
      </w:r>
      <w:r w:rsidRPr="0064230E">
        <w:rPr>
          <w:color w:val="000000"/>
        </w:rPr>
        <w:t xml:space="preserve">стемов Л.З. </w:t>
      </w:r>
      <w:r w:rsidRPr="0064230E">
        <w:rPr>
          <w:color w:val="000000"/>
          <w:lang w:val="kk-KZ"/>
        </w:rPr>
        <w:t>Қ</w:t>
      </w:r>
      <w:r w:rsidRPr="0064230E">
        <w:rPr>
          <w:color w:val="000000"/>
        </w:rPr>
        <w:t xml:space="preserve">азiргi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тiлiндегi араб-парсы кiрме с</w:t>
      </w:r>
      <w:r w:rsidRPr="0064230E">
        <w:rPr>
          <w:color w:val="000000"/>
          <w:lang w:val="kk-KZ"/>
        </w:rPr>
        <w:t>ө</w:t>
      </w:r>
      <w:r w:rsidRPr="0064230E">
        <w:rPr>
          <w:color w:val="000000"/>
        </w:rPr>
        <w:t xml:space="preserve">здерi. -Алматы: </w:t>
      </w:r>
      <w:r w:rsidRPr="0064230E">
        <w:rPr>
          <w:color w:val="000000"/>
          <w:lang w:val="kk-KZ"/>
        </w:rPr>
        <w:t>Ғ</w:t>
      </w:r>
      <w:r w:rsidRPr="0064230E">
        <w:rPr>
          <w:color w:val="000000"/>
        </w:rPr>
        <w:t>ылым, 1982. 160-б.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Гордлевский В.А. Избранные сочинения. -М.,1961. Т.II, - 558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Мусаев К.М. Лексикология тюркских языков. -М.,1984. -  232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О</w:t>
      </w:r>
      <w:r w:rsidRPr="0064230E">
        <w:rPr>
          <w:color w:val="000000"/>
          <w:lang w:val="kk-KZ"/>
        </w:rPr>
        <w:t>ң</w:t>
      </w:r>
      <w:r w:rsidRPr="0064230E">
        <w:rPr>
          <w:color w:val="000000"/>
        </w:rPr>
        <w:t>дасынов Н.Д. Арабша-</w:t>
      </w:r>
      <w:r w:rsidRPr="0064230E">
        <w:rPr>
          <w:color w:val="000000"/>
          <w:lang w:val="kk-KZ"/>
        </w:rPr>
        <w:t>қ</w:t>
      </w:r>
      <w:r w:rsidRPr="0064230E">
        <w:rPr>
          <w:color w:val="000000"/>
        </w:rPr>
        <w:t>аза</w:t>
      </w:r>
      <w:r w:rsidRPr="0064230E">
        <w:rPr>
          <w:color w:val="000000"/>
          <w:lang w:val="kk-KZ"/>
        </w:rPr>
        <w:t>қ</w:t>
      </w:r>
      <w:r w:rsidRPr="0064230E">
        <w:rPr>
          <w:color w:val="000000"/>
        </w:rPr>
        <w:t>ша т</w:t>
      </w:r>
      <w:r w:rsidRPr="0064230E">
        <w:rPr>
          <w:color w:val="000000"/>
          <w:lang w:val="kk-KZ"/>
        </w:rPr>
        <w:t>ү</w:t>
      </w:r>
      <w:r w:rsidRPr="0064230E">
        <w:rPr>
          <w:color w:val="000000"/>
        </w:rPr>
        <w:t>сiндiрме с</w:t>
      </w:r>
      <w:r w:rsidRPr="0064230E">
        <w:rPr>
          <w:color w:val="000000"/>
          <w:lang w:val="kk-KZ"/>
        </w:rPr>
        <w:t>ө</w:t>
      </w:r>
      <w:r w:rsidRPr="0064230E">
        <w:rPr>
          <w:color w:val="000000"/>
        </w:rPr>
        <w:t xml:space="preserve">здiк. - Алматы: Мектеп, 1984. </w:t>
      </w:r>
      <w:r w:rsidRPr="0064230E">
        <w:rPr>
          <w:color w:val="000000"/>
          <w:lang w:val="kk-KZ"/>
        </w:rPr>
        <w:t>Қ</w:t>
      </w:r>
      <w:r w:rsidRPr="0064230E">
        <w:rPr>
          <w:color w:val="000000"/>
        </w:rPr>
        <w:t xml:space="preserve"> т., 256-б.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Наджип Э.Н. Заслуги арабских филологов в области изучения тюркских языков. Семитские языки. -М.,1965. ч.2, -617-625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Большая Советская Энциклопедия. -М.,1957, 46 т. -672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История стран Азии и Африки в средние века (в 2 ч.). -М.,1987. ч.2. -286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 xml:space="preserve">адырбаев А. Тюрки в средневековом арабском мире IХ-ХI века. </w:t>
      </w:r>
      <w:r w:rsidRPr="0064230E">
        <w:rPr>
          <w:color w:val="000000"/>
          <w:lang w:val="kk-KZ"/>
        </w:rPr>
        <w:t>Қ</w:t>
      </w:r>
      <w:r w:rsidRPr="0064230E">
        <w:rPr>
          <w:color w:val="000000"/>
        </w:rPr>
        <w:t>азМУ хабаршысы. Шы</w:t>
      </w:r>
      <w:r w:rsidRPr="0064230E">
        <w:rPr>
          <w:color w:val="000000"/>
          <w:lang w:val="kk-KZ"/>
        </w:rPr>
        <w:t>ғ</w:t>
      </w:r>
      <w:r w:rsidRPr="0064230E">
        <w:rPr>
          <w:color w:val="000000"/>
        </w:rPr>
        <w:t>ыстану сериясы. 1997, 12, -127-131-б.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Семенова Л.А. Из истории средневековой Сирии. Сельджукский период. -М.: Наука, 1990. -246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Лежиков А. Откуда они туркмены? Азия и Африка сегодня. -М.,1993. №2, -63-65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Смирнов В.Е. Некоторые проблемы феодального войска Османского Египта. Вестник Московского университета. Востоковедение. 1992, №3, -13-23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 </w:t>
      </w:r>
      <w:r w:rsidRPr="0064230E">
        <w:rPr>
          <w:color w:val="000000"/>
          <w:lang w:val="kk-KZ"/>
        </w:rPr>
        <w:t>Қ</w:t>
      </w:r>
      <w:r w:rsidRPr="0064230E">
        <w:rPr>
          <w:color w:val="000000"/>
        </w:rPr>
        <w:t>аш</w:t>
      </w:r>
      <w:r w:rsidRPr="0064230E">
        <w:rPr>
          <w:color w:val="000000"/>
          <w:lang w:val="kk-KZ"/>
        </w:rPr>
        <w:t>қ</w:t>
      </w:r>
      <w:r w:rsidRPr="0064230E">
        <w:rPr>
          <w:color w:val="000000"/>
        </w:rPr>
        <w:t>ари М. Т</w:t>
      </w:r>
      <w:r w:rsidRPr="0064230E">
        <w:rPr>
          <w:color w:val="000000"/>
          <w:lang w:val="kk-KZ"/>
        </w:rPr>
        <w:t>ү</w:t>
      </w:r>
      <w:r w:rsidRPr="0064230E">
        <w:rPr>
          <w:color w:val="000000"/>
        </w:rPr>
        <w:t>бi бiр т</w:t>
      </w:r>
      <w:r w:rsidRPr="0064230E">
        <w:rPr>
          <w:color w:val="000000"/>
          <w:lang w:val="kk-KZ"/>
        </w:rPr>
        <w:t>ү</w:t>
      </w:r>
      <w:r w:rsidRPr="0064230E">
        <w:rPr>
          <w:color w:val="000000"/>
        </w:rPr>
        <w:t>ркi тiлi. - Алматы: Ана тiлi,1993-192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Дербiс</w:t>
      </w:r>
      <w:r w:rsidRPr="0064230E">
        <w:rPr>
          <w:color w:val="000000"/>
          <w:lang w:val="kk-KZ"/>
        </w:rPr>
        <w:t>ә</w:t>
      </w:r>
      <w:r w:rsidRPr="0064230E">
        <w:rPr>
          <w:color w:val="000000"/>
        </w:rPr>
        <w:t xml:space="preserve">лиев </w:t>
      </w:r>
      <w:r w:rsidRPr="0064230E">
        <w:rPr>
          <w:color w:val="000000"/>
          <w:lang w:val="kk-KZ"/>
        </w:rPr>
        <w:t>Ә</w:t>
      </w:r>
      <w:r w:rsidRPr="0064230E">
        <w:rPr>
          <w:color w:val="000000"/>
        </w:rPr>
        <w:t xml:space="preserve">.Б. Араб </w:t>
      </w:r>
      <w:r w:rsidRPr="0064230E">
        <w:rPr>
          <w:color w:val="000000"/>
          <w:lang w:val="kk-KZ"/>
        </w:rPr>
        <w:t>ә</w:t>
      </w:r>
      <w:r w:rsidRPr="0064230E">
        <w:rPr>
          <w:color w:val="000000"/>
        </w:rPr>
        <w:t>дебиетi. -Алматы: Мектеп, 1982-208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Пумпян Г.З. Отражение русских и украинских реалий в “Путешествии патриарха Макария Антиохийского”. В сборнике статей “Россия и арабский мир”. -Санкт-Петербург, 1991. </w:t>
      </w:r>
    </w:p>
    <w:p w:rsidR="00967436" w:rsidRPr="0064230E" w:rsidRDefault="00967436" w:rsidP="00967436">
      <w:pPr>
        <w:numPr>
          <w:ilvl w:val="12"/>
          <w:numId w:val="0"/>
        </w:numPr>
        <w:tabs>
          <w:tab w:val="left" w:pos="8789"/>
        </w:tabs>
        <w:autoSpaceDE w:val="0"/>
        <w:autoSpaceDN w:val="0"/>
        <w:spacing w:before="0" w:beforeAutospacing="0" w:after="0" w:afterAutospacing="0"/>
        <w:jc w:val="both"/>
        <w:rPr>
          <w:color w:val="000000"/>
        </w:rPr>
      </w:pPr>
      <w:r w:rsidRPr="0064230E">
        <w:rPr>
          <w:color w:val="000000"/>
        </w:rPr>
        <w:t>-35-40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Звегинцев В.А. История арабского языкознания. Краткий очерк. -М.,1958.-80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Зарин-заде Г.Г. Теоретические основы "Арабско-азербайджанского словаря". Автореферат дис. На соис.уч.степени доктора филолог.наук. -Баку: ЭЛМ, 1974. -147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Зарине-заде Г.Г. Сравнение "Сихах ал-арабиййа" и "Сихах ал-Фурс" //Семитские языки. -М., 1965. ч.2, -557-567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Халидов Б.З. Замахшари (о жизни и творчестве) Семитские языки. -М.,1965. ч.2, - 542-556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Курышжанов А.К. Исследование по лексике старокыпчакского письменного памятника ХIII в. "Тюркско-арабского словаря". -Алма-Ата: Наука, 1970. -234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Тюркологические исследования. - М.: Наука, 1976. - 272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Маженова М.Н. Абу Хаййан - </w:t>
      </w:r>
      <w:r w:rsidRPr="0064230E">
        <w:rPr>
          <w:color w:val="000000"/>
          <w:lang w:val="kk-KZ"/>
        </w:rPr>
        <w:t>қ</w:t>
      </w:r>
      <w:r w:rsidRPr="0064230E">
        <w:rPr>
          <w:color w:val="000000"/>
        </w:rPr>
        <w:t>ыпша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зерттеушiсi. Канд.дисс. -Алматы, 1969. -140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Виноградов В.В. Основные типы лексических значений слова. Вопросы языкознания. -М., 1953. т.5, -3-29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lastRenderedPageBreak/>
        <w:t>Ал-Джабарти Абд ар-Рахман. Египет под властью Мухаммада Али (1806-1821). -М.,1963. -792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Байжанов Т.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w:t>
      </w:r>
      <w:r w:rsidRPr="0064230E">
        <w:rPr>
          <w:color w:val="000000"/>
          <w:lang w:val="kk-KZ"/>
        </w:rPr>
        <w:t>ә</w:t>
      </w:r>
      <w:r w:rsidRPr="0064230E">
        <w:rPr>
          <w:color w:val="000000"/>
        </w:rPr>
        <w:t>скери лексикасыны</w:t>
      </w:r>
      <w:r w:rsidRPr="0064230E">
        <w:rPr>
          <w:color w:val="000000"/>
          <w:lang w:val="kk-KZ"/>
        </w:rPr>
        <w:t>ң</w:t>
      </w:r>
      <w:r w:rsidRPr="0064230E">
        <w:rPr>
          <w:color w:val="000000"/>
        </w:rPr>
        <w:t xml:space="preserve"> тарихы. Докт.дисс. -Алматы, 1993. - 336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Современный словарь иностранных слов. -Санкт-Петербург, 1994.-752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1-том. -Алматы,1974.</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7-том. -Алматы, 1983. -672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4-том. -Алматы, 1979. -672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Шидфар Б.Я., Савенко Т.Н.,Сегаль В.С.,Лютина Н.С. Учебное пособие по арабскому языку для 3 курса. -М.,1987. -360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Винников И.Н. Язык и Фольклор бухарских арабов. -М.,1969. -360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lang w:val="en-GB"/>
        </w:rPr>
      </w:pPr>
      <w:r w:rsidRPr="0064230E">
        <w:rPr>
          <w:color w:val="000000"/>
          <w:lang w:val="en-US"/>
        </w:rPr>
        <w:t>Bedrettin Aytac. Arap lehcelerindeki turkce kelimeler. -lstanbul,</w:t>
      </w:r>
      <w:r w:rsidRPr="0064230E">
        <w:rPr>
          <w:color w:val="000000"/>
          <w:lang w:val="en-GB"/>
        </w:rPr>
        <w:t xml:space="preserve"> 1994. -159 </w:t>
      </w:r>
      <w:r w:rsidRPr="0064230E">
        <w:rPr>
          <w:color w:val="000000"/>
        </w:rPr>
        <w:t>б</w:t>
      </w:r>
      <w:r w:rsidRPr="0064230E">
        <w:rPr>
          <w:color w:val="000000"/>
          <w:lang w:val="en-GB"/>
        </w:rPr>
        <w:t>.</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Севортян Э.В. Этимологический словарь тюркских языков на буквы "Ж", "З", "И". -М.:Наука, 1989. -291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Баранов Х.К. Арабско-русский словарь. -М.,1970.-1168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3-том.-Алматы, 1978.-713-б.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Прус Б.Фараон. -М.,1984. -736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Джидалаев Н.С. Тюркизмы в дагестанских языках. М.,Наука, 1990. – 241.</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Фасмер М. Этимологический словарь русского языка. В.4 т. -М.,1987. -860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Тюркское языкознание. Материалы III всесоюзной тюркологической конференций. -Ташкент, 1985. -451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Арабско-русский словарь сирийского диалекта. -М.,1978.-552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Заимов И. Этногенез болгарского народа по данным болгарской топонимии. В кн.: Перспективы развития славянской ономастики. -М., 1980. - 396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Гудманян А.Г. Фонографическая адаптация заимствованных антропонимов. Автореферат канд.дисс. -Киев, 1992. -17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Кенесбаева С.С. Фонотактические модели арабизмов в казахском языке. -Алматы: Наука, 1982. -168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Аханов К. тiл бiлiмiнi</w:t>
      </w:r>
      <w:r w:rsidRPr="0064230E">
        <w:rPr>
          <w:color w:val="000000"/>
          <w:lang w:val="kk-KZ"/>
        </w:rPr>
        <w:t>ң</w:t>
      </w:r>
      <w:r w:rsidRPr="0064230E">
        <w:rPr>
          <w:color w:val="000000"/>
        </w:rPr>
        <w:t xml:space="preserve"> негiздерi. -Алматы: Санат, 1993.-496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Общее языкознание. -М.: Наука, 1970. -604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Томанов М.</w:t>
      </w:r>
      <w:r w:rsidRPr="0064230E">
        <w:rPr>
          <w:color w:val="000000"/>
          <w:lang w:val="kk-KZ"/>
        </w:rPr>
        <w:t xml:space="preserve"> 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тарихи грамматикасы. -Алматы: Мектеп, 1988. -264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Мырзабеков С.Н. </w:t>
      </w:r>
      <w:r w:rsidRPr="0064230E">
        <w:rPr>
          <w:color w:val="000000"/>
          <w:lang w:val="kk-KZ"/>
        </w:rPr>
        <w:t>Қ</w:t>
      </w:r>
      <w:r w:rsidRPr="0064230E">
        <w:rPr>
          <w:color w:val="000000"/>
        </w:rPr>
        <w:t xml:space="preserve">азiргi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 фонетикасы. -Алматы, 1997.</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Са</w:t>
      </w:r>
      <w:r w:rsidRPr="0064230E">
        <w:rPr>
          <w:color w:val="000000"/>
          <w:lang w:val="kk-KZ"/>
        </w:rPr>
        <w:t>ғ</w:t>
      </w:r>
      <w:r w:rsidRPr="0064230E">
        <w:rPr>
          <w:color w:val="000000"/>
        </w:rPr>
        <w:t>ынды</w:t>
      </w:r>
      <w:r w:rsidRPr="0064230E">
        <w:rPr>
          <w:color w:val="000000"/>
          <w:lang w:val="kk-KZ"/>
        </w:rPr>
        <w:t>құ</w:t>
      </w:r>
      <w:r w:rsidRPr="0064230E">
        <w:rPr>
          <w:color w:val="000000"/>
        </w:rPr>
        <w:t xml:space="preserve">лы Б.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 лексикасы дамуыны</w:t>
      </w:r>
      <w:r w:rsidRPr="0064230E">
        <w:rPr>
          <w:color w:val="000000"/>
          <w:lang w:val="kk-KZ"/>
        </w:rPr>
        <w:t>ң</w:t>
      </w:r>
      <w:r w:rsidRPr="0064230E">
        <w:rPr>
          <w:color w:val="000000"/>
        </w:rPr>
        <w:t xml:space="preserve"> этимологиялы</w:t>
      </w:r>
      <w:r w:rsidRPr="0064230E">
        <w:rPr>
          <w:color w:val="000000"/>
          <w:lang w:val="kk-KZ"/>
        </w:rPr>
        <w:t>қ</w:t>
      </w:r>
      <w:r w:rsidRPr="0064230E">
        <w:rPr>
          <w:color w:val="000000"/>
        </w:rPr>
        <w:t xml:space="preserve"> негiздерi. -Алматы: Санат, 1994. -168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Звегинцев В.А. Очерки по общему языкознанию. -М.,1962.384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Кобов И.У. Проблемы грамматического рода в античной грамматической науке. Сборник статей. Античность и современность. -М.:Наука, 1972. -504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Гранде Б.М. Курс арабской грамматики в сравнительно-историческом освещении. -М.,1963. -594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Порохова В. Коран. Перевод смыслов и комментарии. - Москва-Дамаск, 1996.-815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Алтай Халифа. </w:t>
      </w:r>
      <w:r w:rsidRPr="0064230E">
        <w:rPr>
          <w:color w:val="000000"/>
          <w:lang w:val="kk-KZ"/>
        </w:rPr>
        <w:t>Құ</w:t>
      </w:r>
      <w:r w:rsidRPr="0064230E">
        <w:rPr>
          <w:color w:val="000000"/>
        </w:rPr>
        <w:t>ран К</w:t>
      </w:r>
      <w:r w:rsidRPr="0064230E">
        <w:rPr>
          <w:color w:val="000000"/>
          <w:lang w:val="kk-KZ"/>
        </w:rPr>
        <w:t>ә</w:t>
      </w:r>
      <w:r w:rsidRPr="0064230E">
        <w:rPr>
          <w:color w:val="000000"/>
        </w:rPr>
        <w:t xml:space="preserve">рiм. </w:t>
      </w:r>
      <w:r w:rsidRPr="0064230E">
        <w:rPr>
          <w:color w:val="000000"/>
          <w:lang w:val="kk-KZ"/>
        </w:rPr>
        <w:t>Қ</w:t>
      </w:r>
      <w:r w:rsidRPr="0064230E">
        <w:rPr>
          <w:color w:val="000000"/>
        </w:rPr>
        <w:t>аза</w:t>
      </w:r>
      <w:r w:rsidRPr="0064230E">
        <w:rPr>
          <w:color w:val="000000"/>
          <w:lang w:val="kk-KZ"/>
        </w:rPr>
        <w:t>қ</w:t>
      </w:r>
      <w:r w:rsidRPr="0064230E">
        <w:rPr>
          <w:color w:val="000000"/>
        </w:rPr>
        <w:t>ша ма</w:t>
      </w:r>
      <w:r w:rsidRPr="0064230E">
        <w:rPr>
          <w:color w:val="000000"/>
          <w:lang w:val="kk-KZ"/>
        </w:rPr>
        <w:t>ғ</w:t>
      </w:r>
      <w:r w:rsidRPr="0064230E">
        <w:rPr>
          <w:color w:val="000000"/>
        </w:rPr>
        <w:t>ына ж</w:t>
      </w:r>
      <w:r w:rsidRPr="0064230E">
        <w:rPr>
          <w:color w:val="000000"/>
          <w:lang w:val="kk-KZ"/>
        </w:rPr>
        <w:t>ә</w:t>
      </w:r>
      <w:r w:rsidRPr="0064230E">
        <w:rPr>
          <w:color w:val="000000"/>
        </w:rPr>
        <w:t>не т</w:t>
      </w:r>
      <w:r w:rsidRPr="0064230E">
        <w:rPr>
          <w:color w:val="000000"/>
          <w:lang w:val="kk-KZ"/>
        </w:rPr>
        <w:t>ү</w:t>
      </w:r>
      <w:r w:rsidRPr="0064230E">
        <w:rPr>
          <w:color w:val="000000"/>
        </w:rPr>
        <w:t>сiнiгi. -Медине-Мунаууара, 1991. -665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Ковалев А.А. Шарбатов Г.Ш. Учебник арабского языка. -М.,1969.-687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Субаева Х.К. Из истории русско-тюркских взаимоотношении.</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Турецко-русский словарь. -М.,1995. -510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Белозерова Е.П. К вопросу об иноязычном влиянии на структуру грамматической системы языка.</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Ирано-Афроазийские языковые контакты. Институт востоковедения АН СССР. -М.: Наука, 1991. -128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Языковые ситуации и взаимодействия языков. -Киев, 1989. -203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Севортян Э.В. Этимологический словарь тюркских языков на буквы "Б", "М", "Н". -М.: Наука, 1978.</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10-том. -Алматы,1986.-510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lastRenderedPageBreak/>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8-том. -Алматы, 1985.-591-б.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фразеологиялы</w:t>
      </w:r>
      <w:r w:rsidRPr="0064230E">
        <w:rPr>
          <w:color w:val="000000"/>
          <w:lang w:val="kk-KZ"/>
        </w:rPr>
        <w:t>қ</w:t>
      </w:r>
      <w:r w:rsidRPr="0064230E">
        <w:rPr>
          <w:color w:val="000000"/>
        </w:rPr>
        <w:t xml:space="preserve"> с</w:t>
      </w:r>
      <w:r w:rsidRPr="0064230E">
        <w:rPr>
          <w:color w:val="000000"/>
          <w:lang w:val="kk-KZ"/>
        </w:rPr>
        <w:t>ө</w:t>
      </w:r>
      <w:r w:rsidRPr="0064230E">
        <w:rPr>
          <w:color w:val="000000"/>
        </w:rPr>
        <w:t>здiгi. -Алматы, 1969.</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Араб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-Бейрут, 1973. -1012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5-том. -Алматы,1980. -639-б.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Семитские языки. -М.,1976. -281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 xml:space="preserve">здiгi. 2-том. -Алматы,1976.-695-б. </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Древнетюркский словарь. -Л.,1969.-676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диалектологиялы</w:t>
      </w:r>
      <w:r w:rsidRPr="0064230E">
        <w:rPr>
          <w:color w:val="000000"/>
          <w:lang w:val="kk-KZ"/>
        </w:rPr>
        <w:t>қ</w:t>
      </w:r>
      <w:r w:rsidRPr="0064230E">
        <w:rPr>
          <w:color w:val="000000"/>
        </w:rPr>
        <w:t xml:space="preserve"> с</w:t>
      </w:r>
      <w:r w:rsidRPr="0064230E">
        <w:rPr>
          <w:color w:val="000000"/>
          <w:lang w:val="kk-KZ"/>
        </w:rPr>
        <w:t>ө</w:t>
      </w:r>
      <w:r w:rsidRPr="0064230E">
        <w:rPr>
          <w:color w:val="000000"/>
        </w:rPr>
        <w:t>здiгi. -Алматы, 1969.</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lang w:val="en-GB"/>
        </w:rPr>
      </w:pPr>
      <w:r w:rsidRPr="0064230E">
        <w:rPr>
          <w:color w:val="000000"/>
          <w:lang w:val="en-US"/>
        </w:rPr>
        <w:t>Englich arabik manual for self Studu. -Cairo. -p.150.</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Закиров С.Дипломатические отношения Золотой Орды с Египтом (ХII-ХIХ вв). -М.: Наука, 1966. -160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Севортян Э.В. Этимологический словарь тюркских языков на буквы "В", "Г", "Д". -М.: Наука, 1980. -395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Будагов Р.А. Введение в науку о языке. -М.,1958. -345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орфографиялы</w:t>
      </w:r>
      <w:r w:rsidRPr="0064230E">
        <w:rPr>
          <w:color w:val="000000"/>
          <w:lang w:val="kk-KZ"/>
        </w:rPr>
        <w:t>қ</w:t>
      </w:r>
      <w:r w:rsidRPr="0064230E">
        <w:rPr>
          <w:color w:val="000000"/>
        </w:rPr>
        <w:t xml:space="preserve"> с</w:t>
      </w:r>
      <w:r w:rsidRPr="0064230E">
        <w:rPr>
          <w:color w:val="000000"/>
          <w:lang w:val="kk-KZ"/>
        </w:rPr>
        <w:t>ө</w:t>
      </w:r>
      <w:r w:rsidRPr="0064230E">
        <w:rPr>
          <w:color w:val="000000"/>
        </w:rPr>
        <w:t xml:space="preserve">здiгi. -Алматы: </w:t>
      </w:r>
      <w:r w:rsidRPr="0064230E">
        <w:rPr>
          <w:color w:val="000000"/>
          <w:lang w:val="kk-KZ"/>
        </w:rPr>
        <w:t>Қ</w:t>
      </w:r>
      <w:r w:rsidRPr="0064230E">
        <w:rPr>
          <w:color w:val="000000"/>
        </w:rPr>
        <w:t>аза</w:t>
      </w:r>
      <w:r w:rsidRPr="0064230E">
        <w:rPr>
          <w:color w:val="000000"/>
          <w:lang w:val="kk-KZ"/>
        </w:rPr>
        <w:t>қ</w:t>
      </w:r>
      <w:r w:rsidRPr="0064230E">
        <w:rPr>
          <w:color w:val="000000"/>
        </w:rPr>
        <w:t>стан, 1988. - 400 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Ожегов С.И. Словарь русского языка. -М.,1989. - 924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Ертегiлер. -Алматы: Жазушы, 1989, 4 т., - 304-б.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 9-том. -Алматы,1986. -560-б.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Коршунова Я.Б.,</w:t>
      </w:r>
      <w:r w:rsidRPr="0064230E">
        <w:rPr>
          <w:color w:val="000000"/>
          <w:lang w:val="kk-KZ"/>
        </w:rPr>
        <w:t xml:space="preserve"> </w:t>
      </w:r>
      <w:r w:rsidRPr="0064230E">
        <w:rPr>
          <w:color w:val="000000"/>
        </w:rPr>
        <w:t>Шахбаз А.С. Арабско-русский учебный разговорник. -М.,1983.</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Наджип Э.Н. Исследования по истории тюркских языков ХI-ХI</w:t>
      </w:r>
      <w:r w:rsidRPr="0064230E">
        <w:rPr>
          <w:color w:val="000000"/>
          <w:lang w:val="kk-KZ"/>
        </w:rPr>
        <w:t>Ү</w:t>
      </w:r>
      <w:r w:rsidRPr="0064230E">
        <w:rPr>
          <w:color w:val="000000"/>
        </w:rPr>
        <w:t xml:space="preserve"> вв. -М.:Наука, 1989. -281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t>Сма</w:t>
      </w:r>
      <w:r w:rsidRPr="0064230E">
        <w:rPr>
          <w:lang w:val="kk-KZ"/>
        </w:rPr>
        <w:t>ғұ</w:t>
      </w:r>
      <w:r w:rsidRPr="0064230E">
        <w:t>лова</w:t>
      </w:r>
      <w:r w:rsidRPr="0064230E">
        <w:rPr>
          <w:color w:val="000000"/>
        </w:rPr>
        <w:t xml:space="preserve"> Г.Н. Ма</w:t>
      </w:r>
      <w:r w:rsidRPr="0064230E">
        <w:rPr>
          <w:color w:val="000000"/>
          <w:lang w:val="kk-KZ"/>
        </w:rPr>
        <w:t>ғ</w:t>
      </w:r>
      <w:r w:rsidRPr="0064230E">
        <w:rPr>
          <w:color w:val="000000"/>
        </w:rPr>
        <w:t>ыналы фразеологизмдер-</w:t>
      </w:r>
      <w:r w:rsidRPr="0064230E">
        <w:rPr>
          <w:color w:val="000000"/>
          <w:lang w:val="kk-KZ"/>
        </w:rPr>
        <w:t>ұ</w:t>
      </w:r>
      <w:r w:rsidRPr="0064230E">
        <w:rPr>
          <w:color w:val="000000"/>
        </w:rPr>
        <w:t>лтты</w:t>
      </w:r>
      <w:r w:rsidRPr="0064230E">
        <w:rPr>
          <w:color w:val="000000"/>
          <w:lang w:val="kk-KZ"/>
        </w:rPr>
        <w:t>қ</w:t>
      </w:r>
      <w:r w:rsidRPr="0064230E">
        <w:rPr>
          <w:color w:val="000000"/>
        </w:rPr>
        <w:t>-м</w:t>
      </w:r>
      <w:r w:rsidRPr="0064230E">
        <w:rPr>
          <w:color w:val="000000"/>
          <w:lang w:val="kk-KZ"/>
        </w:rPr>
        <w:t>ә</w:t>
      </w:r>
      <w:r w:rsidRPr="0064230E">
        <w:rPr>
          <w:color w:val="000000"/>
        </w:rPr>
        <w:t xml:space="preserve">дени аспектiлерi. -Алматы: </w:t>
      </w:r>
      <w:r w:rsidRPr="0064230E">
        <w:rPr>
          <w:color w:val="000000"/>
          <w:lang w:val="kk-KZ"/>
        </w:rPr>
        <w:t>Ғ</w:t>
      </w:r>
      <w:r w:rsidRPr="0064230E">
        <w:rPr>
          <w:color w:val="000000"/>
        </w:rPr>
        <w:t>ылым,1998.-196-б.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Бутина Р.М. К проблеме контактов языков (на материале тюркских лексических элементов в англ.языке). АКД. -Алматы,1971.</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Дьяконов И.М. Семито-хамитские языки. Опыт классификации. -М.: Наука, 1965. -119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Жанпейiсов Е.М. </w:t>
      </w:r>
      <w:r w:rsidRPr="0064230E">
        <w:rPr>
          <w:color w:val="000000"/>
          <w:lang w:val="kk-KZ"/>
        </w:rPr>
        <w:t>Ә</w:t>
      </w:r>
      <w:r w:rsidRPr="0064230E">
        <w:rPr>
          <w:color w:val="000000"/>
        </w:rPr>
        <w:t>уезовты</w:t>
      </w:r>
      <w:r w:rsidRPr="0064230E">
        <w:rPr>
          <w:color w:val="000000"/>
          <w:lang w:val="kk-KZ"/>
        </w:rPr>
        <w:t>ң</w:t>
      </w:r>
      <w:r w:rsidRPr="0064230E">
        <w:rPr>
          <w:color w:val="000000"/>
        </w:rPr>
        <w:t xml:space="preserve"> "Абай жолы" эпопеясыны</w:t>
      </w:r>
      <w:r w:rsidRPr="0064230E">
        <w:rPr>
          <w:color w:val="000000"/>
          <w:lang w:val="kk-KZ"/>
        </w:rPr>
        <w:t>ң</w:t>
      </w:r>
      <w:r w:rsidRPr="0064230E">
        <w:rPr>
          <w:color w:val="000000"/>
        </w:rPr>
        <w:t xml:space="preserve"> тiлi (тарихи этимологиялы</w:t>
      </w:r>
      <w:r w:rsidRPr="0064230E">
        <w:rPr>
          <w:color w:val="000000"/>
          <w:lang w:val="kk-KZ"/>
        </w:rPr>
        <w:t>қ</w:t>
      </w:r>
      <w:r w:rsidRPr="0064230E">
        <w:rPr>
          <w:color w:val="000000"/>
        </w:rPr>
        <w:t xml:space="preserve"> бай</w:t>
      </w:r>
      <w:r w:rsidRPr="0064230E">
        <w:rPr>
          <w:color w:val="000000"/>
          <w:lang w:val="kk-KZ"/>
        </w:rPr>
        <w:t>қ</w:t>
      </w:r>
      <w:r w:rsidRPr="0064230E">
        <w:rPr>
          <w:color w:val="000000"/>
        </w:rPr>
        <w:t xml:space="preserve">аулар, материалдар). -Алматы: </w:t>
      </w:r>
      <w:r w:rsidRPr="0064230E">
        <w:rPr>
          <w:color w:val="000000"/>
          <w:lang w:val="kk-KZ"/>
        </w:rPr>
        <w:t>Ғ</w:t>
      </w:r>
      <w:r w:rsidRPr="0064230E">
        <w:rPr>
          <w:color w:val="000000"/>
        </w:rPr>
        <w:t>ылым, 1976. -167-б.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Жанпейiсов Е.М.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прозасыны</w:t>
      </w:r>
      <w:r w:rsidRPr="0064230E">
        <w:rPr>
          <w:color w:val="000000"/>
          <w:lang w:val="kk-KZ"/>
        </w:rPr>
        <w:t>ң</w:t>
      </w:r>
      <w:r w:rsidRPr="0064230E">
        <w:rPr>
          <w:color w:val="000000"/>
        </w:rPr>
        <w:t xml:space="preserve"> тiлi (октябр</w:t>
      </w:r>
      <w:r w:rsidRPr="0064230E">
        <w:rPr>
          <w:color w:val="000000"/>
          <w:lang w:val="kk-KZ"/>
        </w:rPr>
        <w:t>ь</w:t>
      </w:r>
      <w:r w:rsidRPr="0064230E">
        <w:rPr>
          <w:color w:val="000000"/>
        </w:rPr>
        <w:t xml:space="preserve"> алды ж</w:t>
      </w:r>
      <w:r w:rsidRPr="0064230E">
        <w:rPr>
          <w:color w:val="000000"/>
          <w:lang w:val="kk-KZ"/>
        </w:rPr>
        <w:t>ә</w:t>
      </w:r>
      <w:r w:rsidRPr="0064230E">
        <w:rPr>
          <w:color w:val="000000"/>
        </w:rPr>
        <w:t xml:space="preserve">не 20-30 жылдар). -Алматы: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ССР-нi</w:t>
      </w:r>
      <w:r w:rsidRPr="0064230E">
        <w:rPr>
          <w:color w:val="000000"/>
          <w:lang w:val="kk-KZ"/>
        </w:rPr>
        <w:t>ң</w:t>
      </w:r>
      <w:r w:rsidRPr="0064230E">
        <w:rPr>
          <w:color w:val="000000"/>
        </w:rPr>
        <w:t xml:space="preserve"> "</w:t>
      </w:r>
      <w:r w:rsidRPr="0064230E">
        <w:rPr>
          <w:color w:val="000000"/>
          <w:lang w:val="kk-KZ"/>
        </w:rPr>
        <w:t>Ғ</w:t>
      </w:r>
      <w:r w:rsidRPr="0064230E">
        <w:rPr>
          <w:color w:val="000000"/>
        </w:rPr>
        <w:t>ылым" баспасы, 1968. -264-б.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Журавлев В.К. Внешние и внутренние факторы языковой эволюции. -М.: Наука, 1982. -228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Ислам. Энциклопедический словарь. -М.,1991. -315-б.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 xml:space="preserve">Карлинский А.Е. Основы теорий взаимодействия языков. -Алматы: </w:t>
      </w:r>
      <w:r w:rsidRPr="0064230E">
        <w:rPr>
          <w:color w:val="000000"/>
          <w:lang w:val="kk-KZ"/>
        </w:rPr>
        <w:t>Ғ</w:t>
      </w:r>
      <w:r w:rsidRPr="0064230E">
        <w:rPr>
          <w:color w:val="000000"/>
        </w:rPr>
        <w:t>ылым, 1990. -180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Кенесбаев I.,</w:t>
      </w:r>
      <w:r w:rsidRPr="0064230E">
        <w:rPr>
          <w:color w:val="000000"/>
          <w:lang w:val="kk-KZ"/>
        </w:rPr>
        <w:t xml:space="preserve"> </w:t>
      </w:r>
      <w:r w:rsidRPr="0064230E">
        <w:rPr>
          <w:color w:val="000000"/>
        </w:rPr>
        <w:t>М</w:t>
      </w:r>
      <w:r w:rsidRPr="0064230E">
        <w:rPr>
          <w:color w:val="000000"/>
          <w:lang w:val="kk-KZ"/>
        </w:rPr>
        <w:t>ұ</w:t>
      </w:r>
      <w:r w:rsidRPr="0064230E">
        <w:rPr>
          <w:color w:val="000000"/>
        </w:rPr>
        <w:t xml:space="preserve">сабаев </w:t>
      </w:r>
      <w:r w:rsidRPr="0064230E">
        <w:rPr>
          <w:color w:val="000000"/>
          <w:lang w:val="kk-KZ"/>
        </w:rPr>
        <w:t>Ғ</w:t>
      </w:r>
      <w:r w:rsidRPr="0064230E">
        <w:rPr>
          <w:color w:val="000000"/>
        </w:rPr>
        <w:t xml:space="preserve">. </w:t>
      </w:r>
      <w:r w:rsidRPr="0064230E">
        <w:rPr>
          <w:color w:val="000000"/>
          <w:lang w:val="kk-KZ"/>
        </w:rPr>
        <w:t>Қ</w:t>
      </w:r>
      <w:r w:rsidRPr="0064230E">
        <w:rPr>
          <w:color w:val="000000"/>
        </w:rPr>
        <w:t xml:space="preserve">азiргi </w:t>
      </w:r>
      <w:r w:rsidRPr="0064230E">
        <w:rPr>
          <w:color w:val="000000"/>
          <w:lang w:val="kk-KZ"/>
        </w:rPr>
        <w:t>қ</w:t>
      </w:r>
      <w:r w:rsidRPr="0064230E">
        <w:rPr>
          <w:color w:val="000000"/>
        </w:rPr>
        <w:t>аза</w:t>
      </w:r>
      <w:r w:rsidRPr="0064230E">
        <w:rPr>
          <w:color w:val="000000"/>
          <w:lang w:val="kk-KZ"/>
        </w:rPr>
        <w:t>қ</w:t>
      </w:r>
      <w:r w:rsidRPr="0064230E">
        <w:rPr>
          <w:color w:val="000000"/>
        </w:rPr>
        <w:t xml:space="preserve"> тiлi (лексика, фонетика). -Алматы: Мектеп, 1975. -304-б.</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Ке</w:t>
      </w:r>
      <w:r w:rsidRPr="0064230E">
        <w:rPr>
          <w:color w:val="000000"/>
          <w:lang w:val="kk-KZ"/>
        </w:rPr>
        <w:t>ң</w:t>
      </w:r>
      <w:r w:rsidRPr="0064230E">
        <w:rPr>
          <w:color w:val="000000"/>
        </w:rPr>
        <w:t>есбаева С.С. Спектральный анализ гуттуральных согласных арабского литературного языка. -Алматы: Наука, 1982. -161 с.</w:t>
      </w:r>
    </w:p>
    <w:p w:rsidR="00967436" w:rsidRPr="0064230E" w:rsidRDefault="00967436" w:rsidP="00967436">
      <w:pPr>
        <w:numPr>
          <w:ilvl w:val="0"/>
          <w:numId w:val="102"/>
        </w:numPr>
        <w:tabs>
          <w:tab w:val="left" w:pos="8789"/>
        </w:tabs>
        <w:autoSpaceDE w:val="0"/>
        <w:autoSpaceDN w:val="0"/>
        <w:spacing w:before="0" w:beforeAutospacing="0" w:after="0" w:afterAutospacing="0"/>
        <w:jc w:val="both"/>
        <w:rPr>
          <w:color w:val="000000"/>
        </w:rPr>
      </w:pPr>
      <w:r w:rsidRPr="0064230E">
        <w:rPr>
          <w:color w:val="000000"/>
        </w:rPr>
        <w:t>Лексические заимствования в языках зарубежного Востока. -М.:Наука, 1991. -175 с.</w:t>
      </w:r>
    </w:p>
    <w:p w:rsidR="00967436" w:rsidRPr="0064230E" w:rsidRDefault="00967436" w:rsidP="00967436">
      <w:pPr>
        <w:tabs>
          <w:tab w:val="left" w:pos="8789"/>
        </w:tabs>
        <w:autoSpaceDE w:val="0"/>
        <w:autoSpaceDN w:val="0"/>
        <w:spacing w:before="0" w:beforeAutospacing="0" w:after="0" w:afterAutospacing="0"/>
        <w:ind w:left="426" w:hanging="426"/>
        <w:jc w:val="both"/>
        <w:rPr>
          <w:color w:val="000000"/>
        </w:rPr>
      </w:pPr>
      <w:r w:rsidRPr="0064230E">
        <w:rPr>
          <w:color w:val="000000"/>
          <w:lang w:val="kk-KZ"/>
        </w:rPr>
        <w:t>100.Н</w:t>
      </w:r>
      <w:r w:rsidRPr="0064230E">
        <w:rPr>
          <w:color w:val="000000"/>
        </w:rPr>
        <w:t xml:space="preserve">аджип Э.Н. Кипчакско-огузский литературный язык </w:t>
      </w:r>
      <w:r w:rsidRPr="0064230E">
        <w:rPr>
          <w:color w:val="000000"/>
          <w:lang w:val="kk-KZ"/>
        </w:rPr>
        <w:t xml:space="preserve">                                        </w:t>
      </w:r>
      <w:r w:rsidRPr="0064230E">
        <w:rPr>
          <w:color w:val="000000"/>
        </w:rPr>
        <w:t>Мамлюкского Египта ХI</w:t>
      </w:r>
      <w:r w:rsidRPr="0064230E">
        <w:rPr>
          <w:color w:val="000000"/>
          <w:lang w:val="kk-KZ"/>
        </w:rPr>
        <w:t>Ү</w:t>
      </w:r>
      <w:r w:rsidRPr="0064230E">
        <w:rPr>
          <w:color w:val="000000"/>
        </w:rPr>
        <w:t xml:space="preserve"> в. Автореф.дисс.док.фил.наук. -М., 1965.</w:t>
      </w:r>
    </w:p>
    <w:p w:rsidR="00967436" w:rsidRPr="0064230E" w:rsidRDefault="00967436" w:rsidP="00967436">
      <w:pPr>
        <w:tabs>
          <w:tab w:val="left" w:pos="8789"/>
        </w:tabs>
        <w:autoSpaceDE w:val="0"/>
        <w:autoSpaceDN w:val="0"/>
        <w:spacing w:before="0" w:beforeAutospacing="0" w:after="0" w:afterAutospacing="0"/>
        <w:ind w:left="426" w:hanging="426"/>
        <w:jc w:val="both"/>
        <w:rPr>
          <w:color w:val="000000"/>
        </w:rPr>
      </w:pPr>
      <w:r w:rsidRPr="0064230E">
        <w:rPr>
          <w:color w:val="000000"/>
          <w:lang w:val="kk-KZ"/>
        </w:rPr>
        <w:t>101. С</w:t>
      </w:r>
      <w:r w:rsidRPr="0064230E">
        <w:rPr>
          <w:color w:val="000000"/>
        </w:rPr>
        <w:t>емитские языки. -М.:Издательство восточной литературы. 1963. -250 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102. </w:t>
      </w:r>
      <w:r w:rsidRPr="0064230E">
        <w:rPr>
          <w:color w:val="000000"/>
        </w:rPr>
        <w:t>Семитские языки. -М.: Наука. Вып.3, 1976.</w:t>
      </w:r>
    </w:p>
    <w:p w:rsidR="00967436" w:rsidRPr="0064230E" w:rsidRDefault="00967436" w:rsidP="00967436">
      <w:pPr>
        <w:tabs>
          <w:tab w:val="left" w:pos="8789"/>
        </w:tabs>
        <w:autoSpaceDE w:val="0"/>
        <w:autoSpaceDN w:val="0"/>
        <w:spacing w:before="0" w:beforeAutospacing="0" w:after="0" w:afterAutospacing="0"/>
        <w:ind w:left="426" w:hanging="426"/>
        <w:jc w:val="both"/>
        <w:rPr>
          <w:color w:val="000000"/>
        </w:rPr>
      </w:pPr>
      <w:r w:rsidRPr="0064230E">
        <w:rPr>
          <w:color w:val="000000"/>
          <w:lang w:val="kk-KZ"/>
        </w:rPr>
        <w:t xml:space="preserve">103. </w:t>
      </w:r>
      <w:r w:rsidRPr="0064230E">
        <w:rPr>
          <w:color w:val="000000"/>
        </w:rPr>
        <w:t>Тюркизмы в восточно-славянских языках. -М.: Наука,1974. -300 с.</w:t>
      </w:r>
    </w:p>
    <w:p w:rsidR="00967436" w:rsidRPr="0064230E" w:rsidRDefault="00967436" w:rsidP="00967436">
      <w:pPr>
        <w:tabs>
          <w:tab w:val="left" w:pos="8789"/>
        </w:tabs>
        <w:autoSpaceDE w:val="0"/>
        <w:autoSpaceDN w:val="0"/>
        <w:spacing w:before="0" w:beforeAutospacing="0" w:after="0" w:afterAutospacing="0"/>
        <w:ind w:left="426" w:hanging="426"/>
        <w:jc w:val="both"/>
        <w:rPr>
          <w:color w:val="000000"/>
        </w:rPr>
      </w:pPr>
      <w:r w:rsidRPr="0064230E">
        <w:rPr>
          <w:color w:val="000000"/>
          <w:lang w:val="kk-KZ"/>
        </w:rPr>
        <w:t xml:space="preserve">104. </w:t>
      </w:r>
      <w:r w:rsidRPr="0064230E">
        <w:rPr>
          <w:color w:val="000000"/>
        </w:rPr>
        <w:t>Тюркологические исследования. -М-Л.: Издательство Академии наук СССР, 1963. -298 с.</w:t>
      </w:r>
    </w:p>
    <w:p w:rsidR="00967436" w:rsidRPr="0064230E" w:rsidRDefault="00967436" w:rsidP="00967436">
      <w:pPr>
        <w:tabs>
          <w:tab w:val="left" w:pos="8789"/>
        </w:tabs>
        <w:autoSpaceDE w:val="0"/>
        <w:autoSpaceDN w:val="0"/>
        <w:spacing w:before="0" w:beforeAutospacing="0" w:after="0" w:afterAutospacing="0"/>
        <w:ind w:left="426" w:hanging="426"/>
        <w:jc w:val="both"/>
        <w:rPr>
          <w:color w:val="000000"/>
        </w:rPr>
      </w:pPr>
      <w:r w:rsidRPr="0064230E">
        <w:rPr>
          <w:color w:val="000000"/>
          <w:lang w:val="kk-KZ"/>
        </w:rPr>
        <w:t xml:space="preserve">105. </w:t>
      </w:r>
      <w:r w:rsidRPr="0064230E">
        <w:rPr>
          <w:color w:val="000000"/>
        </w:rPr>
        <w:t>Тюркологические исследования. -Фрунзе: Илим, 1970. -262 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106. </w:t>
      </w:r>
      <w:r w:rsidRPr="0064230E">
        <w:rPr>
          <w:color w:val="000000"/>
        </w:rPr>
        <w:t>Тюркологические исследования. -М.: Наука, 1976. -272 с.</w:t>
      </w:r>
    </w:p>
    <w:p w:rsidR="00967436" w:rsidRPr="0064230E" w:rsidRDefault="00967436" w:rsidP="00967436">
      <w:pPr>
        <w:tabs>
          <w:tab w:val="left" w:pos="8789"/>
        </w:tabs>
        <w:autoSpaceDE w:val="0"/>
        <w:autoSpaceDN w:val="0"/>
        <w:spacing w:before="0" w:beforeAutospacing="0" w:after="0" w:afterAutospacing="0"/>
        <w:ind w:left="426" w:hanging="426"/>
        <w:jc w:val="both"/>
        <w:rPr>
          <w:color w:val="000000"/>
        </w:rPr>
      </w:pPr>
      <w:r w:rsidRPr="0064230E">
        <w:rPr>
          <w:color w:val="000000"/>
          <w:lang w:val="kk-KZ"/>
        </w:rPr>
        <w:t xml:space="preserve">107. </w:t>
      </w:r>
      <w:r w:rsidRPr="0064230E">
        <w:rPr>
          <w:color w:val="000000"/>
        </w:rPr>
        <w:t>Тюркологические исследования. -Фрунзе: Илим, 1983. -150 с.</w:t>
      </w:r>
    </w:p>
    <w:p w:rsidR="00967436" w:rsidRPr="0064230E" w:rsidRDefault="00967436" w:rsidP="00967436">
      <w:pPr>
        <w:tabs>
          <w:tab w:val="left" w:pos="8789"/>
        </w:tabs>
        <w:autoSpaceDE w:val="0"/>
        <w:autoSpaceDN w:val="0"/>
        <w:spacing w:before="0" w:beforeAutospacing="0" w:after="0" w:afterAutospacing="0"/>
        <w:ind w:left="426" w:hanging="426"/>
        <w:jc w:val="both"/>
        <w:rPr>
          <w:color w:val="000000"/>
        </w:rPr>
      </w:pPr>
      <w:r w:rsidRPr="0064230E">
        <w:rPr>
          <w:color w:val="000000"/>
          <w:lang w:val="kk-KZ"/>
        </w:rPr>
        <w:t>108.</w:t>
      </w:r>
      <w:r w:rsidRPr="0064230E">
        <w:rPr>
          <w:color w:val="000000"/>
        </w:rPr>
        <w:t>Тюркологический сборник. -М.-А.: Издательство Академии наук СССР, 1951. -184 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lastRenderedPageBreak/>
        <w:t xml:space="preserve">109. </w:t>
      </w:r>
      <w:r w:rsidRPr="0064230E">
        <w:rPr>
          <w:color w:val="000000"/>
        </w:rPr>
        <w:t>Тюркологический сборник. -М.: Наука, 1966. - 276 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110. </w:t>
      </w:r>
      <w:r w:rsidRPr="0064230E">
        <w:rPr>
          <w:color w:val="000000"/>
        </w:rPr>
        <w:t>Тюркологический сборник. -М., 1970. -287 с.</w:t>
      </w:r>
    </w:p>
    <w:p w:rsidR="00967436" w:rsidRPr="0064230E" w:rsidRDefault="00967436" w:rsidP="00967436">
      <w:pPr>
        <w:numPr>
          <w:ilvl w:val="0"/>
          <w:numId w:val="103"/>
        </w:numPr>
        <w:tabs>
          <w:tab w:val="clear" w:pos="750"/>
          <w:tab w:val="num" w:pos="426"/>
          <w:tab w:val="left" w:pos="8789"/>
        </w:tabs>
        <w:autoSpaceDE w:val="0"/>
        <w:autoSpaceDN w:val="0"/>
        <w:spacing w:before="0" w:beforeAutospacing="0" w:after="0" w:afterAutospacing="0"/>
        <w:ind w:hanging="750"/>
        <w:jc w:val="both"/>
        <w:rPr>
          <w:color w:val="000000"/>
        </w:rPr>
      </w:pPr>
      <w:r w:rsidRPr="0064230E">
        <w:rPr>
          <w:color w:val="000000"/>
        </w:rPr>
        <w:t>Тюркологический сборник. -М.: Наука, 1979. -173 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112. </w:t>
      </w:r>
      <w:r w:rsidRPr="0064230E">
        <w:rPr>
          <w:color w:val="000000"/>
        </w:rPr>
        <w:t xml:space="preserve">Тюркология - </w:t>
      </w:r>
      <w:r w:rsidRPr="0064230E">
        <w:rPr>
          <w:color w:val="000000"/>
          <w:lang w:val="en-US"/>
        </w:rPr>
        <w:t>Turcologia</w:t>
      </w:r>
      <w:r w:rsidRPr="0064230E">
        <w:rPr>
          <w:color w:val="000000"/>
        </w:rPr>
        <w:t>. К 80-летию академика А.Н. Кононова. -Л.,1986. -301 с.</w:t>
      </w:r>
    </w:p>
    <w:p w:rsidR="00967436"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113.</w:t>
      </w:r>
      <w:r w:rsidRPr="0064230E">
        <w:rPr>
          <w:color w:val="000000"/>
        </w:rPr>
        <w:t xml:space="preserve">Хасенов </w:t>
      </w:r>
      <w:r w:rsidRPr="0064230E">
        <w:rPr>
          <w:color w:val="000000"/>
          <w:lang w:val="kk-KZ"/>
        </w:rPr>
        <w:t>Ә</w:t>
      </w:r>
      <w:r w:rsidRPr="0064230E">
        <w:rPr>
          <w:color w:val="000000"/>
        </w:rPr>
        <w:t>. Тiл бiлiмi. -Алматы,1996.</w:t>
      </w:r>
    </w:p>
    <w:p w:rsidR="00967436" w:rsidRDefault="00967436" w:rsidP="00967436">
      <w:pPr>
        <w:tabs>
          <w:tab w:val="left" w:pos="8789"/>
        </w:tabs>
        <w:autoSpaceDE w:val="0"/>
        <w:autoSpaceDN w:val="0"/>
        <w:spacing w:before="0" w:beforeAutospacing="0" w:after="0" w:afterAutospacing="0"/>
        <w:jc w:val="both"/>
        <w:rPr>
          <w:color w:val="000000"/>
          <w:lang w:val="kk-KZ"/>
        </w:rPr>
      </w:pPr>
      <w:r>
        <w:rPr>
          <w:color w:val="000000"/>
          <w:lang w:val="kk-KZ"/>
        </w:rPr>
        <w:t>114.Ч</w:t>
      </w:r>
      <w:r w:rsidRPr="0064230E">
        <w:rPr>
          <w:color w:val="000000"/>
        </w:rPr>
        <w:t>айковская А.И. Тюркская грамматика в арабоязычных филологических трактатах ХIII-ХI</w:t>
      </w:r>
      <w:r w:rsidRPr="0064230E">
        <w:rPr>
          <w:color w:val="000000"/>
          <w:lang w:val="kk-KZ"/>
        </w:rPr>
        <w:t>І</w:t>
      </w:r>
      <w:r w:rsidRPr="0064230E">
        <w:rPr>
          <w:color w:val="000000"/>
        </w:rPr>
        <w:t xml:space="preserve"> вв. -Ташкент: Фан, 1981. -178 с.</w:t>
      </w:r>
    </w:p>
    <w:p w:rsidR="00967436" w:rsidRDefault="00967436" w:rsidP="00967436">
      <w:pPr>
        <w:tabs>
          <w:tab w:val="left" w:pos="8789"/>
        </w:tabs>
        <w:autoSpaceDE w:val="0"/>
        <w:autoSpaceDN w:val="0"/>
        <w:spacing w:before="0" w:beforeAutospacing="0" w:after="0" w:afterAutospacing="0"/>
        <w:jc w:val="both"/>
        <w:rPr>
          <w:color w:val="000000"/>
          <w:lang w:val="kk-KZ"/>
        </w:rPr>
      </w:pPr>
      <w:r>
        <w:rPr>
          <w:color w:val="000000"/>
          <w:lang w:val="kk-KZ"/>
        </w:rPr>
        <w:t>115.</w:t>
      </w:r>
      <w:r w:rsidRPr="0064230E">
        <w:rPr>
          <w:color w:val="000000"/>
          <w:lang w:val="kk-KZ"/>
        </w:rPr>
        <w:t xml:space="preserve"> </w:t>
      </w:r>
      <w:r w:rsidRPr="0064230E">
        <w:rPr>
          <w:color w:val="000000"/>
        </w:rPr>
        <w:t>Шагаль В.Э. Языковой аспект национальных процессов в арабских странах. -М.: Наука, 1987. -247 с.</w:t>
      </w:r>
      <w:r w:rsidRPr="0064230E">
        <w:rPr>
          <w:color w:val="000000"/>
          <w:lang w:val="kk-KZ"/>
        </w:rPr>
        <w:t xml:space="preserve"> </w:t>
      </w:r>
      <w:r>
        <w:rPr>
          <w:color w:val="000000"/>
          <w:lang w:val="kk-KZ"/>
        </w:rPr>
        <w:t xml:space="preserve">116. </w:t>
      </w:r>
      <w:r w:rsidRPr="0064230E">
        <w:rPr>
          <w:color w:val="000000"/>
        </w:rPr>
        <w:t>Шарбатов Г.Ш. Русско-арабский учебный словарь. -М.,1979. -1196 с.</w:t>
      </w:r>
    </w:p>
    <w:p w:rsidR="00967436" w:rsidRDefault="00967436" w:rsidP="00967436">
      <w:pPr>
        <w:tabs>
          <w:tab w:val="left" w:pos="8789"/>
        </w:tabs>
        <w:autoSpaceDE w:val="0"/>
        <w:autoSpaceDN w:val="0"/>
        <w:spacing w:before="0" w:beforeAutospacing="0" w:after="0" w:afterAutospacing="0"/>
        <w:jc w:val="both"/>
        <w:rPr>
          <w:color w:val="000000"/>
          <w:lang w:val="kk-KZ"/>
        </w:rPr>
      </w:pPr>
      <w:r>
        <w:rPr>
          <w:color w:val="000000"/>
          <w:lang w:val="kk-KZ"/>
        </w:rPr>
        <w:t xml:space="preserve">117. </w:t>
      </w:r>
      <w:r w:rsidRPr="0064230E">
        <w:rPr>
          <w:color w:val="000000"/>
          <w:lang w:val="kk-KZ"/>
        </w:rPr>
        <w:t xml:space="preserve"> </w:t>
      </w:r>
      <w:r w:rsidRPr="0064230E">
        <w:rPr>
          <w:color w:val="000000"/>
        </w:rPr>
        <w:t>Шарбатов Г.Ш. Современный арабский язык. -М.: издательство восточной литературы, 1961. -111 с.</w:t>
      </w:r>
    </w:p>
    <w:p w:rsidR="00967436" w:rsidRDefault="00967436" w:rsidP="00967436">
      <w:pPr>
        <w:tabs>
          <w:tab w:val="left" w:pos="8789"/>
        </w:tabs>
        <w:autoSpaceDE w:val="0"/>
        <w:autoSpaceDN w:val="0"/>
        <w:spacing w:before="0" w:beforeAutospacing="0" w:after="0" w:afterAutospacing="0"/>
        <w:jc w:val="both"/>
        <w:rPr>
          <w:color w:val="000000"/>
          <w:lang w:val="kk-KZ"/>
        </w:rPr>
      </w:pPr>
      <w:r>
        <w:rPr>
          <w:color w:val="000000"/>
          <w:lang w:val="kk-KZ"/>
        </w:rPr>
        <w:t xml:space="preserve">118. </w:t>
      </w:r>
      <w:r w:rsidRPr="0064230E">
        <w:rPr>
          <w:color w:val="000000"/>
        </w:rPr>
        <w:t>Шипова Е.Н. Словарь тюркизмов в русском языке. -Алматы: Наука, 1976. - 444 с.</w:t>
      </w:r>
    </w:p>
    <w:p w:rsidR="00967436" w:rsidRDefault="00967436" w:rsidP="00967436">
      <w:pPr>
        <w:tabs>
          <w:tab w:val="left" w:pos="8789"/>
        </w:tabs>
        <w:autoSpaceDE w:val="0"/>
        <w:autoSpaceDN w:val="0"/>
        <w:spacing w:before="0" w:beforeAutospacing="0" w:after="0" w:afterAutospacing="0"/>
        <w:jc w:val="both"/>
        <w:rPr>
          <w:color w:val="000000"/>
          <w:lang w:val="kk-KZ"/>
        </w:rPr>
      </w:pPr>
      <w:r>
        <w:rPr>
          <w:color w:val="000000"/>
          <w:lang w:val="kk-KZ"/>
        </w:rPr>
        <w:t>119. Ю</w:t>
      </w:r>
      <w:r w:rsidRPr="0064230E">
        <w:rPr>
          <w:color w:val="000000"/>
        </w:rPr>
        <w:t>шманов Н.В. Грамматика литературного арабского языка. -М.: Наука, 1985. -174 с.</w:t>
      </w:r>
    </w:p>
    <w:p w:rsidR="00967436" w:rsidRDefault="00967436" w:rsidP="00967436">
      <w:pPr>
        <w:tabs>
          <w:tab w:val="left" w:pos="8789"/>
        </w:tabs>
        <w:autoSpaceDE w:val="0"/>
        <w:autoSpaceDN w:val="0"/>
        <w:spacing w:before="0" w:beforeAutospacing="0" w:after="0" w:afterAutospacing="0"/>
        <w:jc w:val="both"/>
        <w:rPr>
          <w:color w:val="000000"/>
          <w:lang w:val="kk-KZ"/>
        </w:rPr>
      </w:pPr>
      <w:r>
        <w:rPr>
          <w:color w:val="000000"/>
          <w:lang w:val="kk-KZ"/>
        </w:rPr>
        <w:t xml:space="preserve">120. </w:t>
      </w:r>
      <w:r w:rsidRPr="0064230E">
        <w:rPr>
          <w:color w:val="000000"/>
        </w:rPr>
        <w:t>Язык и Общество. Роль экстралингвистических факторов в развитии лексических подсистем. Издательство Саратовского университета, 1989. -134 с.</w:t>
      </w:r>
    </w:p>
    <w:p w:rsidR="00967436" w:rsidRDefault="00967436" w:rsidP="00967436">
      <w:pPr>
        <w:tabs>
          <w:tab w:val="left" w:pos="8789"/>
        </w:tabs>
        <w:autoSpaceDE w:val="0"/>
        <w:autoSpaceDN w:val="0"/>
        <w:spacing w:before="0" w:beforeAutospacing="0" w:after="0" w:afterAutospacing="0"/>
        <w:jc w:val="both"/>
        <w:rPr>
          <w:color w:val="000000"/>
          <w:lang w:val="kk-KZ"/>
        </w:rPr>
      </w:pPr>
      <w:r>
        <w:rPr>
          <w:color w:val="000000"/>
          <w:lang w:val="kk-KZ"/>
        </w:rPr>
        <w:t xml:space="preserve">121. </w:t>
      </w:r>
      <w:r w:rsidRPr="0064230E">
        <w:rPr>
          <w:color w:val="000000"/>
        </w:rPr>
        <w:t>Языки мира. Тюркские языки. -М.,1996. -543 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 122. Т</w:t>
      </w:r>
      <w:r w:rsidRPr="0064230E">
        <w:rPr>
          <w:color w:val="000000"/>
        </w:rPr>
        <w:t>юркская оном</w:t>
      </w:r>
      <w:r>
        <w:rPr>
          <w:color w:val="000000"/>
        </w:rPr>
        <w:t>астика. -Алма-Ата: Наука, 1984.</w:t>
      </w:r>
      <w:r w:rsidRPr="0064230E">
        <w:rPr>
          <w:color w:val="000000"/>
        </w:rPr>
        <w:t>-248 с.</w:t>
      </w:r>
    </w:p>
    <w:p w:rsidR="007D51C8" w:rsidRDefault="007D51C8"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2D51A1" w:rsidRDefault="002D51A1" w:rsidP="007D51C8">
      <w:pPr>
        <w:autoSpaceDE w:val="0"/>
        <w:autoSpaceDN w:val="0"/>
        <w:spacing w:before="0" w:beforeAutospacing="0" w:after="0" w:afterAutospacing="0"/>
        <w:jc w:val="center"/>
        <w:rPr>
          <w:b/>
          <w:bCs/>
          <w:color w:val="000000"/>
          <w:lang w:val="kk-KZ"/>
        </w:rPr>
      </w:pPr>
    </w:p>
    <w:p w:rsidR="00AB16B5" w:rsidRPr="00AB16B5" w:rsidRDefault="00216FBF" w:rsidP="003A7670">
      <w:pPr>
        <w:ind w:firstLine="709"/>
        <w:jc w:val="center"/>
        <w:rPr>
          <w:b/>
          <w:bCs/>
          <w:lang w:val="kk-KZ" w:bidi="fa-IR"/>
        </w:rPr>
      </w:pPr>
      <w:r>
        <w:rPr>
          <w:b/>
          <w:bCs/>
          <w:lang w:val="kk-KZ" w:bidi="fa-IR"/>
        </w:rPr>
        <w:t>Екінші тарау</w:t>
      </w:r>
      <w:r w:rsidRPr="00AB16B5">
        <w:rPr>
          <w:b/>
          <w:bCs/>
          <w:lang w:val="kk-KZ" w:bidi="fa-IR"/>
        </w:rPr>
        <w:t xml:space="preserve">  </w:t>
      </w:r>
      <w:r w:rsidR="00AB16B5">
        <w:rPr>
          <w:b/>
          <w:bCs/>
          <w:lang w:val="kk-KZ" w:bidi="fa-IR"/>
        </w:rPr>
        <w:t>бойынша п</w:t>
      </w:r>
      <w:r w:rsidR="00AB16B5" w:rsidRPr="00AB16B5">
        <w:rPr>
          <w:b/>
          <w:bCs/>
          <w:lang w:val="kk-KZ" w:bidi="fa-IR"/>
        </w:rPr>
        <w:t>айдаланылған</w:t>
      </w:r>
      <w:r w:rsidR="00AB16B5" w:rsidRPr="00AB16B5">
        <w:rPr>
          <w:rFonts w:cs="Mangal"/>
          <w:b/>
          <w:bCs/>
          <w:lang w:val="kk-KZ" w:bidi="hi-IN"/>
        </w:rPr>
        <w:t xml:space="preserve"> әдебиеттер</w:t>
      </w:r>
    </w:p>
    <w:p w:rsidR="00AB16B5" w:rsidRPr="00B754C0" w:rsidRDefault="00AB16B5" w:rsidP="000A32F8">
      <w:pPr>
        <w:spacing w:before="0" w:beforeAutospacing="0" w:after="0" w:afterAutospacing="0"/>
        <w:jc w:val="both"/>
        <w:rPr>
          <w:lang w:val="kk-KZ" w:bidi="fa-IR"/>
        </w:rPr>
      </w:pPr>
      <w:r w:rsidRPr="00B754C0">
        <w:rPr>
          <w:lang w:val="kk-KZ" w:bidi="fa-IR"/>
        </w:rPr>
        <w:t xml:space="preserve">1. Жиекбаева А.Б.  Қазақ тіліндегі  араб, парсы  сөздерінің терминденуі.  Филол. ғыл. канд. дисс. , Алматы, 2010. </w:t>
      </w:r>
    </w:p>
    <w:p w:rsidR="00AB16B5" w:rsidRPr="00B754C0" w:rsidRDefault="00AB16B5" w:rsidP="000A32F8">
      <w:pPr>
        <w:spacing w:before="0" w:beforeAutospacing="0" w:after="0" w:afterAutospacing="0"/>
        <w:jc w:val="both"/>
        <w:rPr>
          <w:lang w:val="kk-KZ" w:bidi="fa-IR"/>
        </w:rPr>
      </w:pPr>
      <w:r w:rsidRPr="00B754C0">
        <w:rPr>
          <w:lang w:val="kk-KZ" w:bidi="fa-IR"/>
        </w:rPr>
        <w:t>2.Оранский И.М.  Введение  в  иранскую  филологию. - M: Наука,  1988.</w:t>
      </w:r>
    </w:p>
    <w:p w:rsidR="00AB16B5" w:rsidRPr="00B754C0" w:rsidRDefault="00AB16B5" w:rsidP="000A32F8">
      <w:pPr>
        <w:spacing w:before="0" w:beforeAutospacing="0" w:after="0" w:afterAutospacing="0"/>
        <w:jc w:val="both"/>
        <w:rPr>
          <w:rtl/>
          <w:lang w:val="kk-KZ" w:bidi="fa-IR"/>
        </w:rPr>
      </w:pPr>
      <w:r w:rsidRPr="00B754C0">
        <w:rPr>
          <w:lang w:val="kk-KZ" w:bidi="fa-IR"/>
        </w:rPr>
        <w:lastRenderedPageBreak/>
        <w:t>3.</w:t>
      </w:r>
      <w:r w:rsidRPr="00B754C0">
        <w:rPr>
          <w:rFonts w:hint="cs"/>
          <w:rtl/>
          <w:lang w:val="kk-KZ" w:bidi="fa-IR"/>
        </w:rPr>
        <w:t xml:space="preserve">1378/1999 </w:t>
      </w:r>
      <w:r w:rsidRPr="00B754C0">
        <w:rPr>
          <w:lang w:val="kk-KZ" w:bidi="fa-IR"/>
        </w:rPr>
        <w:t xml:space="preserve"> </w:t>
      </w:r>
      <w:r w:rsidRPr="00B754C0">
        <w:rPr>
          <w:rFonts w:hint="cs"/>
          <w:rtl/>
          <w:lang w:val="kk-KZ" w:bidi="fa-IR"/>
        </w:rPr>
        <w:t xml:space="preserve">دکتر مهری باقری. تاریخ  زبان فارسی. تهران: سارنگ، </w:t>
      </w:r>
    </w:p>
    <w:p w:rsidR="00AB16B5" w:rsidRPr="00B754C0" w:rsidRDefault="00AB16B5" w:rsidP="000A32F8">
      <w:pPr>
        <w:spacing w:before="0" w:beforeAutospacing="0" w:after="0" w:afterAutospacing="0"/>
        <w:jc w:val="both"/>
        <w:rPr>
          <w:lang w:val="kk-KZ" w:bidi="fa-IR"/>
        </w:rPr>
      </w:pPr>
      <w:r w:rsidRPr="00B754C0">
        <w:rPr>
          <w:lang w:val="kk-KZ" w:bidi="fa-IR"/>
        </w:rPr>
        <w:t xml:space="preserve">4. </w:t>
      </w:r>
      <w:r w:rsidRPr="00B754C0">
        <w:rPr>
          <w:lang w:val="kk-KZ"/>
        </w:rPr>
        <w:t>История Ирана. Отв. ред. профессор Иванов М.С. - М: Изд-во МГУ, 1977.</w:t>
      </w:r>
    </w:p>
    <w:p w:rsidR="00AB16B5" w:rsidRPr="00B754C0" w:rsidRDefault="00AB16B5" w:rsidP="000A32F8">
      <w:pPr>
        <w:spacing w:before="0" w:beforeAutospacing="0" w:after="0" w:afterAutospacing="0"/>
        <w:jc w:val="both"/>
        <w:rPr>
          <w:lang w:val="kk-KZ" w:bidi="fa-IR"/>
        </w:rPr>
      </w:pPr>
      <w:r w:rsidRPr="00B754C0">
        <w:rPr>
          <w:lang w:val="kk-KZ" w:bidi="fa-IR"/>
        </w:rPr>
        <w:t>5.</w:t>
      </w:r>
      <w:r w:rsidRPr="00B754C0">
        <w:rPr>
          <w:lang w:val="kk-KZ"/>
        </w:rPr>
        <w:t xml:space="preserve"> </w:t>
      </w:r>
      <w:r w:rsidRPr="00B754C0">
        <w:rPr>
          <w:lang w:val="kk-KZ" w:bidi="fa-IR"/>
        </w:rPr>
        <w:t xml:space="preserve"> </w:t>
      </w:r>
      <w:r w:rsidRPr="00B754C0">
        <w:rPr>
          <w:rFonts w:hint="cs"/>
          <w:rtl/>
          <w:lang w:bidi="fa-IR"/>
        </w:rPr>
        <w:t>دکتر رضازاده شقف. تاریخ ادبیات ایران. تهران: آهنگ، 1369/1990</w:t>
      </w:r>
    </w:p>
    <w:p w:rsidR="00AB16B5" w:rsidRPr="00B754C0" w:rsidRDefault="00AB16B5" w:rsidP="000A32F8">
      <w:pPr>
        <w:spacing w:before="0" w:beforeAutospacing="0" w:after="0" w:afterAutospacing="0"/>
        <w:jc w:val="both"/>
        <w:rPr>
          <w:lang w:val="kk-KZ" w:bidi="fa-IR"/>
        </w:rPr>
      </w:pPr>
      <w:r w:rsidRPr="00B754C0">
        <w:rPr>
          <w:lang w:val="kk-KZ" w:bidi="fa-IR"/>
        </w:rPr>
        <w:t>6. Бартольд  Б.Б. T VI. M., Наука, 1966.</w:t>
      </w:r>
    </w:p>
    <w:p w:rsidR="00AB16B5" w:rsidRPr="00B754C0" w:rsidRDefault="00AB16B5" w:rsidP="000A32F8">
      <w:pPr>
        <w:spacing w:before="0" w:beforeAutospacing="0" w:after="0" w:afterAutospacing="0"/>
        <w:jc w:val="both"/>
        <w:rPr>
          <w:lang w:val="kk-KZ" w:bidi="fa-IR"/>
        </w:rPr>
      </w:pPr>
      <w:r w:rsidRPr="00B754C0">
        <w:rPr>
          <w:lang w:val="kk-KZ" w:bidi="fa-IR"/>
        </w:rPr>
        <w:t xml:space="preserve">7. Нуртазина  Н.Д.  Ислам </w:t>
      </w:r>
      <w:r w:rsidRPr="00B754C0">
        <w:rPr>
          <w:lang w:bidi="fa-IR"/>
        </w:rPr>
        <w:t xml:space="preserve"> </w:t>
      </w:r>
      <w:r w:rsidRPr="00B754C0">
        <w:rPr>
          <w:lang w:val="kk-KZ" w:bidi="fa-IR"/>
        </w:rPr>
        <w:t xml:space="preserve">в истории  средневекового  Казахстана. - Алматы, Фараб, 2000.  </w:t>
      </w:r>
    </w:p>
    <w:p w:rsidR="00AB16B5" w:rsidRPr="00B754C0" w:rsidRDefault="00AB16B5" w:rsidP="000A32F8">
      <w:pPr>
        <w:spacing w:before="0" w:beforeAutospacing="0" w:after="0" w:afterAutospacing="0"/>
        <w:jc w:val="both"/>
        <w:rPr>
          <w:lang w:val="kk-KZ" w:bidi="fa-IR"/>
        </w:rPr>
      </w:pPr>
      <w:r w:rsidRPr="00B754C0">
        <w:rPr>
          <w:lang w:val="kk-KZ" w:bidi="fa-IR"/>
        </w:rPr>
        <w:t xml:space="preserve">8. Кәдірқұлова Г,Қ. Қазақстан тарихы. -  Алматы, ҚАЗақпарат, 2005. </w:t>
      </w:r>
    </w:p>
    <w:p w:rsidR="00AB16B5" w:rsidRPr="00B754C0" w:rsidRDefault="00AB16B5" w:rsidP="000A32F8">
      <w:pPr>
        <w:spacing w:before="0" w:beforeAutospacing="0" w:after="0" w:afterAutospacing="0"/>
        <w:jc w:val="both"/>
        <w:rPr>
          <w:lang w:val="kk-KZ" w:bidi="fa-IR"/>
        </w:rPr>
      </w:pPr>
      <w:r w:rsidRPr="00B754C0">
        <w:rPr>
          <w:lang w:val="kk-KZ" w:bidi="fa-IR"/>
        </w:rPr>
        <w:t>9.Қыдыр Т.Е. Ортағасырдағы  қазақ  даласында  ислами  әдебиеттің тууы  және  қалыптасуы (XI-XII ғғ.).</w:t>
      </w:r>
      <w:r w:rsidRPr="00B754C0">
        <w:rPr>
          <w:lang w:val="kk-KZ"/>
        </w:rPr>
        <w:t xml:space="preserve"> </w:t>
      </w:r>
      <w:r w:rsidRPr="00B754C0">
        <w:rPr>
          <w:lang w:val="kk-KZ" w:bidi="fa-IR"/>
        </w:rPr>
        <w:t>Филол. ғыл. канд. дисс., Алматы, 2005.</w:t>
      </w:r>
    </w:p>
    <w:p w:rsidR="00AB16B5" w:rsidRPr="00B754C0" w:rsidRDefault="00AB16B5" w:rsidP="000A32F8">
      <w:pPr>
        <w:spacing w:before="0" w:beforeAutospacing="0" w:after="0" w:afterAutospacing="0"/>
        <w:jc w:val="both"/>
        <w:rPr>
          <w:lang w:val="kk-KZ" w:bidi="fa-IR"/>
        </w:rPr>
      </w:pPr>
      <w:r w:rsidRPr="00B754C0">
        <w:rPr>
          <w:lang w:val="kk-KZ" w:bidi="fa-IR"/>
        </w:rPr>
        <w:t>10.Жұбатова Б.Н.  Қазақ  қисса-дастандарындағы  араб, парсы, сөздері.  Филол. ғыл. канд. дисс., Алматы,  2001.</w:t>
      </w:r>
    </w:p>
    <w:p w:rsidR="00AB16B5" w:rsidRPr="00B754C0" w:rsidRDefault="00AB16B5" w:rsidP="000A32F8">
      <w:pPr>
        <w:spacing w:before="0" w:beforeAutospacing="0" w:after="0" w:afterAutospacing="0"/>
        <w:jc w:val="both"/>
        <w:rPr>
          <w:lang w:val="kk-KZ" w:bidi="fa-IR"/>
        </w:rPr>
      </w:pPr>
      <w:r w:rsidRPr="00B754C0">
        <w:rPr>
          <w:lang w:val="kk-KZ" w:bidi="fa-IR"/>
        </w:rPr>
        <w:t>11. Жұбатова Б.Н. Қазақ тіліндегі  араб, парсылық  кірме фразологизмдер. - Алматы:  Қазақ  университеті, 2014.</w:t>
      </w:r>
    </w:p>
    <w:p w:rsidR="00AB16B5" w:rsidRPr="00B754C0" w:rsidRDefault="00AB16B5" w:rsidP="000A32F8">
      <w:pPr>
        <w:spacing w:before="0" w:beforeAutospacing="0" w:after="0" w:afterAutospacing="0"/>
        <w:jc w:val="both"/>
        <w:rPr>
          <w:lang w:val="kk-KZ" w:bidi="fa-IR"/>
        </w:rPr>
      </w:pPr>
      <w:r w:rsidRPr="00B754C0">
        <w:rPr>
          <w:lang w:val="kk-KZ" w:bidi="fa-IR"/>
        </w:rPr>
        <w:t>12.Мардони Т. Имам  Абу  ханифа  и  язык  фарси. Иран-наме.  №1 (13). 2010.</w:t>
      </w:r>
    </w:p>
    <w:p w:rsidR="00AB16B5" w:rsidRPr="00B754C0" w:rsidRDefault="00AB16B5" w:rsidP="000A32F8">
      <w:pPr>
        <w:spacing w:before="0" w:beforeAutospacing="0" w:after="0" w:afterAutospacing="0"/>
        <w:jc w:val="both"/>
        <w:rPr>
          <w:lang w:val="kk-KZ" w:bidi="fa-IR"/>
        </w:rPr>
      </w:pPr>
      <w:r w:rsidRPr="00B754C0">
        <w:rPr>
          <w:lang w:val="kk-KZ" w:bidi="fa-IR"/>
        </w:rPr>
        <w:t>13. Рүстемов Л.З.  Қазіргі  қазақ  тіліндегі  араб-парсы  кірме  сөздері. -Алматы:  Ғылым, 1982.</w:t>
      </w:r>
    </w:p>
    <w:p w:rsidR="00AB16B5" w:rsidRPr="00B754C0" w:rsidRDefault="00AB16B5" w:rsidP="000A32F8">
      <w:pPr>
        <w:spacing w:before="0" w:beforeAutospacing="0" w:after="0" w:afterAutospacing="0"/>
        <w:jc w:val="both"/>
        <w:rPr>
          <w:lang w:val="kk-KZ" w:bidi="fa-IR"/>
        </w:rPr>
      </w:pPr>
      <w:r w:rsidRPr="00B754C0">
        <w:rPr>
          <w:lang w:val="kk-KZ" w:bidi="fa-IR"/>
        </w:rPr>
        <w:t>14.</w:t>
      </w:r>
      <w:r w:rsidRPr="00B754C0">
        <w:rPr>
          <w:lang w:val="kk-KZ"/>
        </w:rPr>
        <w:t xml:space="preserve"> Жеңіс Ж.Ж.  Ортағасырлардағы   тұрандықтар  және  Иран (XI-XIV ғғ. Түркілер  билігі  тұсындағы  Ирандағы  діни, саяси  және  мәдени дамулар). - Түркістан:  ХҚТУ, 2004.</w:t>
      </w:r>
    </w:p>
    <w:p w:rsidR="00AB16B5" w:rsidRPr="00B754C0" w:rsidRDefault="00AB16B5" w:rsidP="000A32F8">
      <w:pPr>
        <w:spacing w:before="0" w:beforeAutospacing="0" w:after="0" w:afterAutospacing="0"/>
        <w:jc w:val="both"/>
        <w:rPr>
          <w:lang w:val="kk-KZ" w:bidi="fa-IR"/>
        </w:rPr>
      </w:pPr>
      <w:r w:rsidRPr="00B754C0">
        <w:rPr>
          <w:lang w:val="kk-KZ" w:bidi="fa-IR"/>
        </w:rPr>
        <w:t xml:space="preserve">15. Пейсиков Л.С. Лексикология современного персидского языка. – М: Издательство МГУ, 1975. </w:t>
      </w:r>
    </w:p>
    <w:p w:rsidR="00AB16B5" w:rsidRPr="00B754C0" w:rsidRDefault="00AB16B5" w:rsidP="000A32F8">
      <w:pPr>
        <w:spacing w:before="0" w:beforeAutospacing="0" w:after="0" w:afterAutospacing="0"/>
        <w:jc w:val="both"/>
        <w:rPr>
          <w:lang w:val="kk-KZ" w:bidi="fa-IR"/>
        </w:rPr>
      </w:pPr>
      <w:r w:rsidRPr="00B754C0">
        <w:rPr>
          <w:lang w:val="kk-KZ" w:bidi="fa-IR"/>
        </w:rPr>
        <w:t>16. Барышников А.Ф. Лексикология и фразеология персидского языка. Курс лекций. -  М: Военный Краснознаменный институт, 1982.</w:t>
      </w:r>
    </w:p>
    <w:p w:rsidR="00AB16B5" w:rsidRPr="00B754C0" w:rsidRDefault="00AB16B5" w:rsidP="000A32F8">
      <w:pPr>
        <w:spacing w:before="0" w:beforeAutospacing="0" w:after="0" w:afterAutospacing="0"/>
        <w:jc w:val="both"/>
        <w:rPr>
          <w:rtl/>
          <w:lang w:bidi="fa-IR"/>
        </w:rPr>
      </w:pPr>
      <w:r w:rsidRPr="00B754C0">
        <w:rPr>
          <w:lang w:val="kk-KZ" w:bidi="fa-IR"/>
        </w:rPr>
        <w:t>17</w:t>
      </w:r>
      <w:r w:rsidRPr="00B754C0">
        <w:rPr>
          <w:rFonts w:hint="cs"/>
          <w:rtl/>
          <w:lang w:val="kk-KZ" w:bidi="fa-IR"/>
        </w:rPr>
        <w:t xml:space="preserve">. سبک  شناسی. جلد 1 . تهران: چاپخانه رامین، 1376/1997.  </w:t>
      </w:r>
      <w:r w:rsidRPr="00B754C0">
        <w:rPr>
          <w:lang w:val="kk-KZ" w:bidi="fa-IR"/>
        </w:rPr>
        <w:t xml:space="preserve"> </w:t>
      </w:r>
      <w:r w:rsidRPr="00B754C0">
        <w:rPr>
          <w:rFonts w:hint="cs"/>
          <w:rtl/>
          <w:lang w:val="kk-KZ" w:bidi="fa-IR"/>
        </w:rPr>
        <w:t xml:space="preserve"> </w:t>
      </w:r>
      <w:r w:rsidRPr="00B754C0">
        <w:rPr>
          <w:rFonts w:hint="cs"/>
          <w:rtl/>
          <w:lang w:bidi="fa-IR"/>
        </w:rPr>
        <w:t xml:space="preserve">شادروان محمد تقی  بهار </w:t>
      </w:r>
    </w:p>
    <w:p w:rsidR="00AB16B5" w:rsidRPr="00B754C0" w:rsidRDefault="00AB16B5" w:rsidP="000A32F8">
      <w:pPr>
        <w:spacing w:before="0" w:beforeAutospacing="0" w:after="0" w:afterAutospacing="0"/>
        <w:jc w:val="both"/>
        <w:rPr>
          <w:lang w:val="kk-KZ" w:bidi="fa-IR"/>
        </w:rPr>
      </w:pPr>
      <w:r w:rsidRPr="00B754C0">
        <w:rPr>
          <w:lang w:val="kk-KZ" w:bidi="fa-IR"/>
        </w:rPr>
        <w:t>18. Болғанбаев Ә. Қазақ тілінің лексикологиясы. – Алматы: Мектеп, 1988.</w:t>
      </w:r>
    </w:p>
    <w:p w:rsidR="00AB16B5" w:rsidRPr="00B754C0" w:rsidRDefault="00AB16B5" w:rsidP="000A32F8">
      <w:pPr>
        <w:spacing w:before="0" w:beforeAutospacing="0" w:after="0" w:afterAutospacing="0"/>
        <w:jc w:val="both"/>
        <w:rPr>
          <w:lang w:val="kk-KZ" w:bidi="fa-IR"/>
        </w:rPr>
      </w:pPr>
      <w:r w:rsidRPr="00B754C0">
        <w:rPr>
          <w:lang w:val="kk-KZ" w:bidi="fa-IR"/>
        </w:rPr>
        <w:t xml:space="preserve">19. Кеңесбаев І, Мұсабаев Ғ. Қазіргі қазақ тілі (Лексика, фонетика). –Алматы: Мектеп, 1975. </w:t>
      </w:r>
    </w:p>
    <w:p w:rsidR="00AB16B5" w:rsidRPr="00B754C0" w:rsidRDefault="00AB16B5" w:rsidP="000A32F8">
      <w:pPr>
        <w:spacing w:before="0" w:beforeAutospacing="0" w:after="0" w:afterAutospacing="0"/>
        <w:jc w:val="both"/>
        <w:rPr>
          <w:lang w:val="kk-KZ" w:bidi="fa-IR"/>
        </w:rPr>
      </w:pPr>
      <w:r w:rsidRPr="00B754C0">
        <w:rPr>
          <w:lang w:val="kk-KZ" w:bidi="fa-IR"/>
        </w:rPr>
        <w:t>20. Алжанбаева Ұ.Т. Араб тіліндегі түркизмдер.  - Алматы: Қазақ университеті, 2001.</w:t>
      </w:r>
    </w:p>
    <w:p w:rsidR="00AB16B5" w:rsidRPr="00B754C0" w:rsidRDefault="00AB16B5" w:rsidP="000A32F8">
      <w:pPr>
        <w:spacing w:before="0" w:beforeAutospacing="0" w:after="0" w:afterAutospacing="0"/>
        <w:jc w:val="both"/>
        <w:rPr>
          <w:lang w:val="kk-KZ" w:bidi="fa-IR"/>
        </w:rPr>
      </w:pPr>
      <w:r w:rsidRPr="00B754C0">
        <w:rPr>
          <w:lang w:val="kk-KZ" w:bidi="fa-IR"/>
        </w:rPr>
        <w:t>21. Аханов К. Тіл білімінің негіздері. – Алматы: Жоғары оқу орындарының қауымдастығы, 2002.</w:t>
      </w:r>
    </w:p>
    <w:p w:rsidR="00AB16B5" w:rsidRPr="00B754C0" w:rsidRDefault="00AB16B5" w:rsidP="000A32F8">
      <w:pPr>
        <w:spacing w:before="0" w:beforeAutospacing="0" w:after="0" w:afterAutospacing="0"/>
        <w:jc w:val="both"/>
        <w:rPr>
          <w:lang w:val="kk-KZ" w:bidi="fa-IR"/>
        </w:rPr>
      </w:pPr>
      <w:r w:rsidRPr="00B754C0">
        <w:rPr>
          <w:lang w:val="kk-KZ" w:bidi="fa-IR"/>
        </w:rPr>
        <w:t>22. Қазақстан ұлттық энциклопедиясы. 9 Т. - Алматы: «Қазақ энциклопедиясының бас редакциясы», 2005.</w:t>
      </w:r>
    </w:p>
    <w:p w:rsidR="00AB16B5" w:rsidRPr="007D51C8" w:rsidRDefault="00AB16B5" w:rsidP="003A7670">
      <w:pPr>
        <w:ind w:firstLine="709"/>
        <w:jc w:val="center"/>
        <w:rPr>
          <w:b/>
          <w:lang w:val="kk-KZ" w:bidi="fa-IR"/>
        </w:rPr>
      </w:pPr>
      <w:r w:rsidRPr="00B754C0">
        <w:rPr>
          <w:b/>
          <w:lang w:val="kk-KZ" w:bidi="fa-IR"/>
        </w:rPr>
        <w:t>Сөздіктер</w:t>
      </w:r>
    </w:p>
    <w:p w:rsidR="00AB16B5" w:rsidRPr="00B754C0" w:rsidRDefault="00AB16B5" w:rsidP="00F136DC">
      <w:pPr>
        <w:numPr>
          <w:ilvl w:val="0"/>
          <w:numId w:val="107"/>
        </w:numPr>
        <w:spacing w:before="0" w:beforeAutospacing="0" w:after="0" w:afterAutospacing="0"/>
        <w:ind w:left="0"/>
        <w:jc w:val="both"/>
        <w:rPr>
          <w:lang w:val="kk-KZ" w:bidi="fa-IR"/>
        </w:rPr>
      </w:pPr>
      <w:r w:rsidRPr="00B754C0">
        <w:rPr>
          <w:rtl/>
          <w:lang w:val="kk-KZ" w:bidi="fa-IR"/>
        </w:rPr>
        <w:t>مع</w:t>
      </w:r>
      <w:r w:rsidRPr="00B754C0">
        <w:rPr>
          <w:rFonts w:hint="cs"/>
          <w:rtl/>
          <w:lang w:val="kk-KZ" w:bidi="fa-IR"/>
        </w:rPr>
        <w:t>ی</w:t>
      </w:r>
      <w:r w:rsidRPr="00B754C0">
        <w:rPr>
          <w:rFonts w:hint="eastAsia"/>
          <w:rtl/>
          <w:lang w:val="kk-KZ" w:bidi="fa-IR"/>
        </w:rPr>
        <w:t>ن</w:t>
      </w:r>
      <w:r w:rsidRPr="00B754C0">
        <w:rPr>
          <w:rtl/>
          <w:lang w:val="kk-KZ" w:bidi="fa-IR"/>
        </w:rPr>
        <w:t xml:space="preserve"> محمد. فرهنگ فارس</w:t>
      </w:r>
      <w:r w:rsidRPr="00B754C0">
        <w:rPr>
          <w:rFonts w:hint="cs"/>
          <w:rtl/>
          <w:lang w:val="kk-KZ" w:bidi="fa-IR"/>
        </w:rPr>
        <w:t>ی</w:t>
      </w:r>
      <w:r w:rsidRPr="00B754C0">
        <w:rPr>
          <w:rtl/>
          <w:lang w:val="kk-KZ" w:bidi="fa-IR"/>
        </w:rPr>
        <w:t xml:space="preserve">. ج-1، 2، 3، </w:t>
      </w:r>
      <w:r w:rsidRPr="00B754C0">
        <w:rPr>
          <w:rFonts w:hint="cs"/>
          <w:rtl/>
          <w:lang w:val="kk-KZ" w:bidi="fa-IR"/>
        </w:rPr>
        <w:t>4، 5، 6</w:t>
      </w:r>
      <w:r w:rsidRPr="00B754C0">
        <w:rPr>
          <w:rtl/>
          <w:lang w:val="kk-KZ" w:bidi="fa-IR"/>
        </w:rPr>
        <w:t>. – تهران</w:t>
      </w:r>
      <w:r w:rsidRPr="00B754C0">
        <w:rPr>
          <w:rFonts w:hint="cs"/>
          <w:rtl/>
          <w:lang w:val="kk-KZ" w:bidi="fa-IR"/>
        </w:rPr>
        <w:t>:</w:t>
      </w:r>
      <w:r w:rsidRPr="00B754C0">
        <w:rPr>
          <w:rtl/>
          <w:lang w:val="kk-KZ" w:bidi="fa-IR"/>
        </w:rPr>
        <w:t xml:space="preserve"> سپهر، 1375/1996</w:t>
      </w:r>
    </w:p>
    <w:p w:rsidR="00AB16B5" w:rsidRPr="00B754C0" w:rsidRDefault="00AB16B5" w:rsidP="00F136DC">
      <w:pPr>
        <w:numPr>
          <w:ilvl w:val="0"/>
          <w:numId w:val="107"/>
        </w:numPr>
        <w:spacing w:before="0" w:beforeAutospacing="0" w:after="0" w:afterAutospacing="0"/>
        <w:ind w:left="0"/>
        <w:jc w:val="both"/>
        <w:rPr>
          <w:rtl/>
          <w:lang w:val="kk-KZ" w:bidi="fa-IR"/>
        </w:rPr>
      </w:pPr>
      <w:r w:rsidRPr="00B754C0">
        <w:rPr>
          <w:rtl/>
          <w:lang w:val="kk-KZ" w:bidi="fa-IR"/>
        </w:rPr>
        <w:t>دهخدا عل</w:t>
      </w:r>
      <w:r w:rsidRPr="00B754C0">
        <w:rPr>
          <w:rFonts w:hint="cs"/>
          <w:rtl/>
          <w:lang w:val="kk-KZ" w:bidi="fa-IR"/>
        </w:rPr>
        <w:t>ی</w:t>
      </w:r>
      <w:r w:rsidRPr="00B754C0">
        <w:rPr>
          <w:rtl/>
          <w:lang w:val="kk-KZ" w:bidi="fa-IR"/>
        </w:rPr>
        <w:t xml:space="preserve"> اکبر. لغت نامه دهخدا. ج – 2،</w:t>
      </w:r>
      <w:r w:rsidRPr="00B754C0">
        <w:rPr>
          <w:rFonts w:hint="cs"/>
          <w:rtl/>
          <w:lang w:val="kk-KZ" w:bidi="fa-IR"/>
        </w:rPr>
        <w:t>3</w:t>
      </w:r>
      <w:r w:rsidRPr="00B754C0">
        <w:rPr>
          <w:rtl/>
          <w:lang w:val="kk-KZ" w:bidi="fa-IR"/>
        </w:rPr>
        <w:t xml:space="preserve"> </w:t>
      </w:r>
      <w:r w:rsidRPr="00B754C0">
        <w:rPr>
          <w:rFonts w:hint="cs"/>
          <w:rtl/>
          <w:lang w:val="kk-KZ" w:bidi="fa-IR"/>
        </w:rPr>
        <w:t xml:space="preserve">،4، 5، </w:t>
      </w:r>
      <w:r w:rsidRPr="00B754C0">
        <w:rPr>
          <w:rtl/>
          <w:lang w:val="kk-KZ" w:bidi="fa-IR"/>
        </w:rPr>
        <w:t>8، 11،</w:t>
      </w:r>
      <w:r w:rsidRPr="00B754C0">
        <w:rPr>
          <w:lang w:val="kk-KZ" w:bidi="fa-IR"/>
        </w:rPr>
        <w:t xml:space="preserve">   </w:t>
      </w:r>
    </w:p>
    <w:p w:rsidR="00AB16B5" w:rsidRPr="00B754C0" w:rsidRDefault="00AB16B5" w:rsidP="000A32F8">
      <w:pPr>
        <w:spacing w:before="0" w:beforeAutospacing="0" w:after="0" w:afterAutospacing="0"/>
        <w:jc w:val="both"/>
        <w:rPr>
          <w:lang w:val="kk-KZ"/>
        </w:rPr>
      </w:pPr>
      <w:r w:rsidRPr="00B754C0">
        <w:rPr>
          <w:rtl/>
          <w:lang w:val="kk-KZ" w:bidi="fa-IR"/>
        </w:rPr>
        <w:t>، 13،</w:t>
      </w:r>
      <w:r w:rsidRPr="00B754C0">
        <w:rPr>
          <w:rFonts w:hint="cs"/>
          <w:rtl/>
          <w:lang w:val="kk-KZ" w:bidi="fa-IR"/>
        </w:rPr>
        <w:t>15، 20</w:t>
      </w:r>
      <w:r w:rsidRPr="00B754C0">
        <w:rPr>
          <w:rtl/>
          <w:lang w:val="kk-KZ" w:bidi="fa-IR"/>
        </w:rPr>
        <w:t>،  21، 24،</w:t>
      </w:r>
      <w:r w:rsidRPr="00B754C0">
        <w:rPr>
          <w:rFonts w:hint="cs"/>
          <w:rtl/>
          <w:lang w:val="kk-KZ" w:bidi="fa-IR"/>
        </w:rPr>
        <w:t>28 ،  33، 35 ،  36،</w:t>
      </w:r>
      <w:r w:rsidRPr="00B754C0">
        <w:rPr>
          <w:rtl/>
          <w:lang w:val="kk-KZ" w:bidi="fa-IR"/>
        </w:rPr>
        <w:t xml:space="preserve"> 37</w:t>
      </w:r>
      <w:r w:rsidRPr="00B754C0">
        <w:rPr>
          <w:rFonts w:hint="cs"/>
          <w:rtl/>
          <w:lang w:val="kk-KZ" w:bidi="fa-IR"/>
        </w:rPr>
        <w:t>، 38</w:t>
      </w:r>
      <w:r w:rsidRPr="00B754C0">
        <w:rPr>
          <w:rtl/>
          <w:lang w:val="kk-KZ" w:bidi="fa-IR"/>
        </w:rPr>
        <w:t xml:space="preserve">، </w:t>
      </w:r>
      <w:r w:rsidRPr="00B754C0">
        <w:rPr>
          <w:rFonts w:hint="cs"/>
          <w:rtl/>
          <w:lang w:val="kk-KZ" w:bidi="fa-IR"/>
        </w:rPr>
        <w:t>4</w:t>
      </w:r>
      <w:r w:rsidRPr="00B754C0">
        <w:rPr>
          <w:rtl/>
          <w:lang w:val="kk-KZ" w:bidi="fa-IR"/>
        </w:rPr>
        <w:t>0</w:t>
      </w:r>
      <w:r w:rsidRPr="00B754C0">
        <w:rPr>
          <w:rFonts w:hint="cs"/>
          <w:rtl/>
          <w:lang w:val="kk-KZ" w:bidi="fa-IR"/>
        </w:rPr>
        <w:t>، 41</w:t>
      </w:r>
      <w:r w:rsidRPr="00B754C0">
        <w:rPr>
          <w:rtl/>
          <w:lang w:val="kk-KZ" w:bidi="fa-IR"/>
        </w:rPr>
        <w:t xml:space="preserve"> </w:t>
      </w:r>
      <w:r w:rsidRPr="00B754C0">
        <w:rPr>
          <w:rFonts w:hint="cs"/>
          <w:rtl/>
          <w:lang w:val="kk-KZ" w:bidi="fa-IR"/>
        </w:rPr>
        <w:t>،</w:t>
      </w:r>
      <w:r w:rsidRPr="00B754C0">
        <w:rPr>
          <w:rtl/>
          <w:lang w:val="kk-KZ" w:bidi="fa-IR"/>
        </w:rPr>
        <w:t>48</w:t>
      </w:r>
      <w:r w:rsidRPr="00B754C0">
        <w:rPr>
          <w:rFonts w:hint="cs"/>
          <w:rtl/>
          <w:lang w:val="kk-KZ" w:bidi="fa-IR"/>
        </w:rPr>
        <w:t>، 50</w:t>
      </w:r>
      <w:r w:rsidRPr="00B754C0">
        <w:rPr>
          <w:rtl/>
          <w:lang w:val="kk-KZ" w:bidi="fa-IR"/>
        </w:rPr>
        <w:t>.  – تهران:  س</w:t>
      </w:r>
      <w:r w:rsidRPr="00B754C0">
        <w:rPr>
          <w:rFonts w:hint="cs"/>
          <w:rtl/>
          <w:lang w:val="kk-KZ" w:bidi="fa-IR"/>
        </w:rPr>
        <w:t>ی</w:t>
      </w:r>
      <w:r w:rsidRPr="00B754C0">
        <w:rPr>
          <w:rFonts w:hint="eastAsia"/>
          <w:rtl/>
          <w:lang w:val="kk-KZ" w:bidi="fa-IR"/>
        </w:rPr>
        <w:t>روس،</w:t>
      </w:r>
      <w:r w:rsidRPr="00B754C0">
        <w:rPr>
          <w:rtl/>
          <w:lang w:val="kk-KZ" w:bidi="fa-IR"/>
        </w:rPr>
        <w:t xml:space="preserve"> 1375/ 1996. </w:t>
      </w:r>
      <w:r w:rsidRPr="00B754C0">
        <w:rPr>
          <w:lang w:val="kk-KZ"/>
        </w:rPr>
        <w:t xml:space="preserve"> </w:t>
      </w:r>
    </w:p>
    <w:p w:rsidR="00AB16B5" w:rsidRPr="00B754C0" w:rsidRDefault="00AB16B5" w:rsidP="000A32F8">
      <w:pPr>
        <w:spacing w:before="0" w:beforeAutospacing="0" w:after="0" w:afterAutospacing="0"/>
        <w:jc w:val="both"/>
        <w:rPr>
          <w:lang w:val="kk-KZ" w:bidi="fa-IR"/>
        </w:rPr>
      </w:pPr>
      <w:r w:rsidRPr="00B754C0">
        <w:rPr>
          <w:lang w:val="kk-KZ" w:bidi="fa-IR"/>
        </w:rPr>
        <w:t>3. Қазақ  әдеби  тілінің  сөздігі. 1, 2, 3 Т. Алматы: «Арыс» баспасы, 20</w:t>
      </w:r>
      <w:r w:rsidRPr="00B754C0">
        <w:rPr>
          <w:rFonts w:hint="cs"/>
          <w:rtl/>
          <w:lang w:val="kk-KZ" w:bidi="fa-IR"/>
        </w:rPr>
        <w:t>06</w:t>
      </w:r>
      <w:r w:rsidRPr="00B754C0">
        <w:rPr>
          <w:lang w:val="kk-KZ" w:bidi="fa-IR"/>
        </w:rPr>
        <w:t>.</w:t>
      </w:r>
    </w:p>
    <w:p w:rsidR="00AB16B5" w:rsidRPr="00B754C0" w:rsidRDefault="00AB16B5" w:rsidP="000A32F8">
      <w:pPr>
        <w:spacing w:before="0" w:beforeAutospacing="0" w:after="0" w:afterAutospacing="0"/>
        <w:jc w:val="both"/>
        <w:rPr>
          <w:lang w:val="kk-KZ" w:bidi="fa-IR"/>
        </w:rPr>
      </w:pPr>
      <w:r w:rsidRPr="00B754C0">
        <w:rPr>
          <w:lang w:val="kk-KZ" w:bidi="fa-IR"/>
        </w:rPr>
        <w:t>4. Қазақ  әдеби  тілінің  сөздігі. 4, 5, 6, 7, 8 Т. Алматы: «Арыс» баспасы, 2007.</w:t>
      </w:r>
    </w:p>
    <w:p w:rsidR="00AB16B5" w:rsidRPr="00B754C0" w:rsidRDefault="00AB16B5" w:rsidP="000A32F8">
      <w:pPr>
        <w:spacing w:before="0" w:beforeAutospacing="0" w:after="0" w:afterAutospacing="0"/>
        <w:jc w:val="both"/>
        <w:rPr>
          <w:lang w:val="kk-KZ" w:bidi="fa-IR"/>
        </w:rPr>
      </w:pPr>
      <w:r w:rsidRPr="00B754C0">
        <w:rPr>
          <w:lang w:val="kk-KZ" w:bidi="fa-IR"/>
        </w:rPr>
        <w:t>5. Қазақ  әдеби  тілінің сөздігі. 9  Т. Алматы: «Арыс» баспасы, 2008.</w:t>
      </w:r>
    </w:p>
    <w:p w:rsidR="00AB16B5" w:rsidRPr="00B754C0" w:rsidRDefault="00AB16B5" w:rsidP="000A32F8">
      <w:pPr>
        <w:spacing w:before="0" w:beforeAutospacing="0" w:after="0" w:afterAutospacing="0"/>
        <w:jc w:val="both"/>
        <w:rPr>
          <w:lang w:val="kk-KZ" w:bidi="fa-IR"/>
        </w:rPr>
      </w:pPr>
      <w:r w:rsidRPr="00B754C0">
        <w:rPr>
          <w:lang w:val="kk-KZ" w:bidi="fa-IR"/>
        </w:rPr>
        <w:t>6. Қазақ  әдеби  тілінің сөздігі. 10, 11  Т. Алматы: «Арыс» баспасы, 2009.</w:t>
      </w:r>
    </w:p>
    <w:p w:rsidR="00AB16B5" w:rsidRPr="00B754C0" w:rsidRDefault="00AB16B5" w:rsidP="000A32F8">
      <w:pPr>
        <w:spacing w:before="0" w:beforeAutospacing="0" w:after="0" w:afterAutospacing="0"/>
        <w:jc w:val="both"/>
        <w:rPr>
          <w:lang w:val="kk-KZ" w:bidi="fa-IR"/>
        </w:rPr>
      </w:pPr>
      <w:r w:rsidRPr="00B754C0">
        <w:rPr>
          <w:lang w:val="kk-KZ" w:bidi="fa-IR"/>
        </w:rPr>
        <w:t>7. Қазақ  әдеби  тілінің  сөздігі.  12, 13, 14  Т. Алматы: «Арыс» баспасы, 2013.</w:t>
      </w:r>
    </w:p>
    <w:p w:rsidR="00AB16B5" w:rsidRPr="00B754C0" w:rsidRDefault="00AB16B5" w:rsidP="000A32F8">
      <w:pPr>
        <w:spacing w:before="0" w:beforeAutospacing="0" w:after="0" w:afterAutospacing="0"/>
        <w:jc w:val="both"/>
        <w:rPr>
          <w:lang w:val="kk-KZ" w:bidi="fa-IR"/>
        </w:rPr>
      </w:pPr>
      <w:r w:rsidRPr="00B754C0">
        <w:rPr>
          <w:lang w:val="kk-KZ" w:bidi="fa-IR"/>
        </w:rPr>
        <w:t>8  .</w:t>
      </w:r>
      <w:r w:rsidRPr="00B754C0">
        <w:rPr>
          <w:rtl/>
          <w:lang w:val="kk-KZ" w:bidi="fa-IR"/>
        </w:rPr>
        <w:t xml:space="preserve"> ج – 1، 2. تهران: انتشرات  سخن ، 1382/2003</w:t>
      </w:r>
      <w:r w:rsidRPr="00B754C0">
        <w:rPr>
          <w:lang w:val="kk-KZ" w:bidi="fa-IR"/>
        </w:rPr>
        <w:t xml:space="preserve">  .  </w:t>
      </w:r>
      <w:r w:rsidRPr="00B754C0">
        <w:rPr>
          <w:rtl/>
          <w:lang w:val="kk-KZ" w:bidi="fa-IR"/>
        </w:rPr>
        <w:t xml:space="preserve">   انور</w:t>
      </w:r>
      <w:r w:rsidRPr="00B754C0">
        <w:rPr>
          <w:rFonts w:hint="cs"/>
          <w:rtl/>
          <w:lang w:val="kk-KZ" w:bidi="fa-IR"/>
        </w:rPr>
        <w:t>ی</w:t>
      </w:r>
      <w:r w:rsidRPr="00B754C0">
        <w:rPr>
          <w:rtl/>
          <w:lang w:val="kk-KZ" w:bidi="fa-IR"/>
        </w:rPr>
        <w:t xml:space="preserve"> حسن. فرهنگ فشرد</w:t>
      </w:r>
      <w:r w:rsidRPr="00B754C0">
        <w:rPr>
          <w:rFonts w:hint="cs"/>
          <w:rtl/>
          <w:lang w:val="kk-KZ" w:bidi="fa-IR"/>
        </w:rPr>
        <w:t>ۀ</w:t>
      </w:r>
      <w:r w:rsidRPr="00B754C0">
        <w:rPr>
          <w:rtl/>
          <w:lang w:val="kk-KZ" w:bidi="fa-IR"/>
        </w:rPr>
        <w:t xml:space="preserve">  سخن</w:t>
      </w:r>
    </w:p>
    <w:p w:rsidR="00AB16B5" w:rsidRPr="00B754C0" w:rsidRDefault="00AB16B5" w:rsidP="000A32F8">
      <w:pPr>
        <w:spacing w:before="0" w:beforeAutospacing="0" w:after="0" w:afterAutospacing="0"/>
        <w:jc w:val="both"/>
        <w:rPr>
          <w:lang w:val="kk-KZ" w:bidi="fa-IR"/>
        </w:rPr>
      </w:pPr>
      <w:r w:rsidRPr="00B754C0">
        <w:rPr>
          <w:lang w:val="kk-KZ" w:bidi="fa-IR"/>
        </w:rPr>
        <w:t>9.  Жеменей И. Парсыша-қазақша сөздік. – Алматы: Зерде, 2003.</w:t>
      </w:r>
    </w:p>
    <w:p w:rsidR="00AB16B5" w:rsidRDefault="00AB16B5" w:rsidP="000A32F8">
      <w:pPr>
        <w:spacing w:before="0" w:beforeAutospacing="0" w:after="0" w:afterAutospacing="0"/>
        <w:jc w:val="both"/>
        <w:rPr>
          <w:lang w:val="kk-KZ" w:bidi="fa-IR"/>
        </w:rPr>
      </w:pPr>
    </w:p>
    <w:p w:rsidR="00967436" w:rsidRDefault="00967436" w:rsidP="00967436">
      <w:pPr>
        <w:tabs>
          <w:tab w:val="left" w:pos="8789"/>
        </w:tabs>
        <w:autoSpaceDE w:val="0"/>
        <w:autoSpaceDN w:val="0"/>
        <w:spacing w:before="0" w:beforeAutospacing="0" w:after="0" w:afterAutospacing="0"/>
        <w:jc w:val="both"/>
        <w:rPr>
          <w:color w:val="000000"/>
          <w:lang w:val="kk-KZ"/>
        </w:rPr>
      </w:pPr>
    </w:p>
    <w:p w:rsidR="00EF29CD" w:rsidRDefault="00EF29CD" w:rsidP="003A7670">
      <w:pPr>
        <w:ind w:firstLine="709"/>
        <w:jc w:val="both"/>
        <w:rPr>
          <w:b/>
          <w:bCs/>
          <w:lang w:val="kk-KZ" w:bidi="fa-IR"/>
        </w:rPr>
      </w:pPr>
    </w:p>
    <w:p w:rsidR="00967436" w:rsidRPr="00216FBF" w:rsidRDefault="00216FBF" w:rsidP="00EF29CD">
      <w:pPr>
        <w:ind w:firstLine="709"/>
        <w:jc w:val="center"/>
        <w:rPr>
          <w:b/>
          <w:bCs/>
          <w:lang w:val="kk-KZ" w:bidi="fa-IR"/>
        </w:rPr>
      </w:pPr>
      <w:r>
        <w:rPr>
          <w:b/>
          <w:bCs/>
          <w:lang w:val="kk-KZ" w:bidi="fa-IR"/>
        </w:rPr>
        <w:t>Үшінші тарау</w:t>
      </w:r>
      <w:r w:rsidRPr="00AB16B5">
        <w:rPr>
          <w:b/>
          <w:bCs/>
          <w:lang w:val="kk-KZ" w:bidi="fa-IR"/>
        </w:rPr>
        <w:t xml:space="preserve">  </w:t>
      </w:r>
      <w:r w:rsidR="00AB16B5">
        <w:rPr>
          <w:b/>
          <w:bCs/>
          <w:color w:val="000000"/>
          <w:lang w:val="kk-KZ"/>
        </w:rPr>
        <w:t xml:space="preserve">бойынша </w:t>
      </w:r>
      <w:r w:rsidR="00AB16B5">
        <w:rPr>
          <w:b/>
          <w:bCs/>
          <w:lang w:val="kk-KZ" w:bidi="fa-IR"/>
        </w:rPr>
        <w:t>п</w:t>
      </w:r>
      <w:r w:rsidR="00AB16B5" w:rsidRPr="00AB16B5">
        <w:rPr>
          <w:b/>
          <w:bCs/>
          <w:lang w:val="kk-KZ" w:bidi="fa-IR"/>
        </w:rPr>
        <w:t>айдаланылған</w:t>
      </w:r>
      <w:r w:rsidR="00AB16B5" w:rsidRPr="00AB16B5">
        <w:rPr>
          <w:rFonts w:cs="Mangal"/>
          <w:b/>
          <w:bCs/>
          <w:lang w:val="kk-KZ" w:bidi="hi-IN"/>
        </w:rPr>
        <w:t xml:space="preserve"> әдебиеттер</w:t>
      </w:r>
    </w:p>
    <w:p w:rsidR="00AB16B5" w:rsidRPr="0064230E" w:rsidRDefault="00AB16B5" w:rsidP="00F136DC">
      <w:pPr>
        <w:pStyle w:val="af8"/>
        <w:numPr>
          <w:ilvl w:val="0"/>
          <w:numId w:val="106"/>
        </w:numPr>
        <w:tabs>
          <w:tab w:val="left" w:pos="1134"/>
        </w:tabs>
        <w:ind w:left="0" w:firstLine="567"/>
        <w:jc w:val="both"/>
        <w:rPr>
          <w:sz w:val="24"/>
          <w:szCs w:val="24"/>
        </w:rPr>
      </w:pPr>
      <w:r w:rsidRPr="0064230E">
        <w:rPr>
          <w:sz w:val="24"/>
          <w:szCs w:val="24"/>
          <w:lang w:val="kk-KZ" w:bidi="ur-PK"/>
        </w:rPr>
        <w:t xml:space="preserve">Мечковскaя Н.Б. Социaльнaя лингвистикa. </w:t>
      </w:r>
      <w:r w:rsidRPr="0064230E">
        <w:rPr>
          <w:sz w:val="24"/>
          <w:szCs w:val="24"/>
          <w:lang w:val="kk-KZ" w:bidi="hi-IN"/>
        </w:rPr>
        <w:t>–</w:t>
      </w:r>
      <w:r w:rsidRPr="0064230E">
        <w:rPr>
          <w:sz w:val="24"/>
          <w:szCs w:val="24"/>
          <w:lang w:val="kk-KZ" w:bidi="ur-PK"/>
        </w:rPr>
        <w:t xml:space="preserve"> М.: Aспект Пресс, 200</w:t>
      </w:r>
      <w:r w:rsidRPr="0064230E">
        <w:rPr>
          <w:sz w:val="24"/>
          <w:szCs w:val="24"/>
          <w:lang w:bidi="ur-PK"/>
        </w:rPr>
        <w:t>0</w:t>
      </w:r>
      <w:r w:rsidRPr="0064230E">
        <w:rPr>
          <w:sz w:val="24"/>
          <w:szCs w:val="24"/>
          <w:lang w:val="kk-KZ" w:bidi="ur-PK"/>
        </w:rPr>
        <w:t>. – 2</w:t>
      </w:r>
      <w:r w:rsidRPr="0064230E">
        <w:rPr>
          <w:sz w:val="24"/>
          <w:szCs w:val="24"/>
          <w:lang w:bidi="ur-PK"/>
        </w:rPr>
        <w:t xml:space="preserve">07 с. </w:t>
      </w:r>
    </w:p>
    <w:p w:rsidR="00AB16B5" w:rsidRPr="0064230E" w:rsidRDefault="00AB16B5" w:rsidP="00F136DC">
      <w:pPr>
        <w:pStyle w:val="af8"/>
        <w:numPr>
          <w:ilvl w:val="0"/>
          <w:numId w:val="106"/>
        </w:numPr>
        <w:tabs>
          <w:tab w:val="left" w:pos="1134"/>
        </w:tabs>
        <w:ind w:left="0" w:firstLine="567"/>
        <w:jc w:val="both"/>
        <w:rPr>
          <w:sz w:val="24"/>
          <w:szCs w:val="24"/>
        </w:rPr>
      </w:pPr>
      <w:r w:rsidRPr="0064230E">
        <w:rPr>
          <w:sz w:val="24"/>
          <w:szCs w:val="24"/>
          <w:lang w:val="kk-KZ" w:bidi="hi-IN"/>
        </w:rPr>
        <w:lastRenderedPageBreak/>
        <w:t>Ломтaев Т.П. Субстрaт и  зaимствовaние // Общее и русское языкознaние. – М., 1976. – С. 60-62.</w:t>
      </w:r>
    </w:p>
    <w:p w:rsidR="00AB16B5" w:rsidRPr="0064230E" w:rsidRDefault="00AB16B5" w:rsidP="00F136DC">
      <w:pPr>
        <w:pStyle w:val="af8"/>
        <w:numPr>
          <w:ilvl w:val="0"/>
          <w:numId w:val="106"/>
        </w:numPr>
        <w:tabs>
          <w:tab w:val="left" w:pos="1134"/>
        </w:tabs>
        <w:ind w:left="0" w:firstLine="567"/>
        <w:jc w:val="both"/>
        <w:rPr>
          <w:sz w:val="24"/>
          <w:szCs w:val="24"/>
        </w:rPr>
      </w:pPr>
      <w:r w:rsidRPr="0064230E">
        <w:rPr>
          <w:color w:val="000000"/>
          <w:sz w:val="24"/>
          <w:szCs w:val="24"/>
          <w:shd w:val="clear" w:color="auto" w:fill="FFFFFF"/>
        </w:rPr>
        <w:t>Жеребило Т.В.</w:t>
      </w:r>
      <w:r w:rsidRPr="0064230E">
        <w:rPr>
          <w:rStyle w:val="apple-converted-space"/>
          <w:color w:val="000000"/>
          <w:sz w:val="24"/>
          <w:szCs w:val="24"/>
          <w:shd w:val="clear" w:color="auto" w:fill="FFFFFF"/>
        </w:rPr>
        <w:t> </w:t>
      </w:r>
      <w:r w:rsidRPr="0064230E">
        <w:rPr>
          <w:color w:val="000000"/>
          <w:sz w:val="24"/>
          <w:szCs w:val="24"/>
          <w:shd w:val="clear" w:color="auto" w:fill="FFFFFF"/>
        </w:rPr>
        <w:t xml:space="preserve">Термины и понятия лингвистики: Общее языкознaние. Социолингвистикa: Словaрь-спрaвочник. – Нaзрaнь: Пилигрим, 2011. </w:t>
      </w:r>
      <w:r w:rsidRPr="0064230E">
        <w:rPr>
          <w:sz w:val="24"/>
          <w:szCs w:val="24"/>
          <w:lang w:val="kk-KZ" w:bidi="hi-IN"/>
        </w:rPr>
        <w:t>–</w:t>
      </w:r>
      <w:r w:rsidRPr="0064230E">
        <w:rPr>
          <w:color w:val="000000"/>
          <w:sz w:val="24"/>
          <w:szCs w:val="24"/>
          <w:shd w:val="clear" w:color="auto" w:fill="FFFFFF"/>
        </w:rPr>
        <w:t xml:space="preserve">  280 </w:t>
      </w:r>
      <w:r w:rsidRPr="0064230E">
        <w:rPr>
          <w:color w:val="000000"/>
          <w:sz w:val="24"/>
          <w:szCs w:val="24"/>
          <w:shd w:val="clear" w:color="auto" w:fill="FFFFFF"/>
          <w:lang w:val="en-US"/>
        </w:rPr>
        <w:t>c</w:t>
      </w:r>
      <w:r w:rsidRPr="0064230E">
        <w:rPr>
          <w:color w:val="000000"/>
          <w:sz w:val="24"/>
          <w:szCs w:val="24"/>
          <w:shd w:val="clear" w:color="auto" w:fill="FFFFFF"/>
        </w:rPr>
        <w:t>.</w:t>
      </w:r>
    </w:p>
    <w:p w:rsidR="00AB16B5" w:rsidRPr="0064230E" w:rsidRDefault="00AB16B5" w:rsidP="00F136DC">
      <w:pPr>
        <w:pStyle w:val="af8"/>
        <w:numPr>
          <w:ilvl w:val="0"/>
          <w:numId w:val="106"/>
        </w:numPr>
        <w:tabs>
          <w:tab w:val="left" w:pos="1134"/>
        </w:tabs>
        <w:ind w:left="0" w:firstLine="567"/>
        <w:jc w:val="both"/>
        <w:rPr>
          <w:sz w:val="24"/>
          <w:szCs w:val="24"/>
        </w:rPr>
      </w:pPr>
      <w:r w:rsidRPr="0064230E">
        <w:rPr>
          <w:rStyle w:val="apple-converted-space"/>
          <w:rFonts w:ascii="Trebuchet MS" w:hAnsi="Trebuchet MS"/>
          <w:color w:val="000000"/>
          <w:sz w:val="24"/>
          <w:szCs w:val="24"/>
          <w:shd w:val="clear" w:color="auto" w:fill="FFFFFF"/>
        </w:rPr>
        <w:t> </w:t>
      </w:r>
      <w:r w:rsidRPr="0064230E">
        <w:rPr>
          <w:sz w:val="24"/>
          <w:szCs w:val="24"/>
          <w:lang w:val="kk-KZ" w:bidi="hi-IN"/>
        </w:rPr>
        <w:t>Мечковскaя Н.Б. Языковой контaкт // Общее язык</w:t>
      </w:r>
      <w:r w:rsidRPr="0064230E">
        <w:rPr>
          <w:sz w:val="24"/>
          <w:szCs w:val="24"/>
          <w:lang w:val="en-US" w:bidi="hi-IN"/>
        </w:rPr>
        <w:t>o</w:t>
      </w:r>
      <w:r w:rsidRPr="0064230E">
        <w:rPr>
          <w:sz w:val="24"/>
          <w:szCs w:val="24"/>
          <w:lang w:val="kk-KZ" w:bidi="hi-IN"/>
        </w:rPr>
        <w:t xml:space="preserve">знaние. – Минск: Высшaя школa, 1983. – 456 б. </w:t>
      </w:r>
    </w:p>
    <w:p w:rsidR="00AB16B5" w:rsidRPr="0064230E" w:rsidRDefault="00AB16B5" w:rsidP="00F136DC">
      <w:pPr>
        <w:pStyle w:val="af8"/>
        <w:numPr>
          <w:ilvl w:val="0"/>
          <w:numId w:val="106"/>
        </w:numPr>
        <w:tabs>
          <w:tab w:val="left" w:pos="1134"/>
        </w:tabs>
        <w:ind w:left="0" w:firstLine="567"/>
        <w:jc w:val="both"/>
        <w:rPr>
          <w:sz w:val="24"/>
          <w:szCs w:val="24"/>
        </w:rPr>
      </w:pPr>
      <w:r w:rsidRPr="0064230E">
        <w:rPr>
          <w:sz w:val="24"/>
          <w:szCs w:val="24"/>
        </w:rPr>
        <w:t>Aйдукович Й</w:t>
      </w:r>
      <w:r w:rsidRPr="0064230E">
        <w:rPr>
          <w:sz w:val="24"/>
          <w:szCs w:val="24"/>
          <w:lang w:val="kk-KZ"/>
        </w:rPr>
        <w:t xml:space="preserve">. Основные понятия лексических контaктологии </w:t>
      </w:r>
      <w:r w:rsidRPr="0064230E">
        <w:rPr>
          <w:sz w:val="24"/>
          <w:szCs w:val="24"/>
        </w:rPr>
        <w:t>(нa мaтериaле русизмов в слaвянских языкaх)</w:t>
      </w:r>
      <w:r w:rsidRPr="0064230E">
        <w:rPr>
          <w:sz w:val="24"/>
          <w:szCs w:val="24"/>
          <w:lang w:val="kk-KZ"/>
        </w:rPr>
        <w:t xml:space="preserve"> </w:t>
      </w:r>
      <w:r w:rsidRPr="0064230E">
        <w:rPr>
          <w:sz w:val="24"/>
          <w:szCs w:val="24"/>
          <w:lang w:bidi="hi-IN"/>
        </w:rPr>
        <w:t xml:space="preserve">/ </w:t>
      </w:r>
      <w:r w:rsidRPr="0064230E">
        <w:rPr>
          <w:sz w:val="24"/>
          <w:szCs w:val="24"/>
        </w:rPr>
        <w:t xml:space="preserve"> II Междунaродный конгресс исследовaтелей русского языкa </w:t>
      </w:r>
      <w:r w:rsidRPr="0064230E">
        <w:rPr>
          <w:sz w:val="24"/>
          <w:szCs w:val="24"/>
          <w:lang w:val="kk-KZ"/>
        </w:rPr>
        <w:t>«</w:t>
      </w:r>
      <w:r w:rsidRPr="0064230E">
        <w:rPr>
          <w:sz w:val="24"/>
          <w:szCs w:val="24"/>
        </w:rPr>
        <w:t>Русский язык: исторические судьбы и современность</w:t>
      </w:r>
      <w:r w:rsidRPr="0064230E">
        <w:rPr>
          <w:sz w:val="24"/>
          <w:szCs w:val="24"/>
          <w:lang w:val="kk-KZ"/>
        </w:rPr>
        <w:t>»</w:t>
      </w:r>
      <w:r w:rsidRPr="0064230E">
        <w:rPr>
          <w:sz w:val="24"/>
          <w:szCs w:val="24"/>
        </w:rPr>
        <w:t xml:space="preserve">. </w:t>
      </w:r>
      <w:r w:rsidRPr="0064230E">
        <w:rPr>
          <w:sz w:val="24"/>
          <w:szCs w:val="24"/>
          <w:lang w:val="kk-KZ" w:bidi="hi-IN"/>
        </w:rPr>
        <w:t>–</w:t>
      </w:r>
      <w:r w:rsidRPr="0064230E">
        <w:rPr>
          <w:sz w:val="24"/>
          <w:szCs w:val="24"/>
        </w:rPr>
        <w:t xml:space="preserve"> М., 2004</w:t>
      </w:r>
      <w:r w:rsidRPr="0064230E">
        <w:rPr>
          <w:sz w:val="24"/>
          <w:szCs w:val="24"/>
          <w:lang w:val="kk-KZ"/>
        </w:rPr>
        <w:t xml:space="preserve">. </w:t>
      </w:r>
      <w:r w:rsidRPr="0064230E">
        <w:rPr>
          <w:sz w:val="24"/>
          <w:szCs w:val="24"/>
          <w:lang w:val="kk-KZ" w:bidi="hi-IN"/>
        </w:rPr>
        <w:t>–</w:t>
      </w:r>
      <w:r w:rsidRPr="0064230E">
        <w:rPr>
          <w:sz w:val="24"/>
          <w:szCs w:val="24"/>
        </w:rPr>
        <w:t xml:space="preserve"> 445</w:t>
      </w:r>
      <w:r w:rsidRPr="0064230E">
        <w:rPr>
          <w:sz w:val="24"/>
          <w:szCs w:val="24"/>
          <w:lang w:val="kk-KZ"/>
        </w:rPr>
        <w:t xml:space="preserve">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Сүлейменовa Э.Д., Шәймерденовa Н.Ж., Смaғұловa Ж.С., Aқaновa Д.Х. Әлеуметтік лингвистикa терминдерінің сөздігі. Словaрь социолингвистических терминов.  – Aстaнa: Aрмaн-ПВ, 2008. – 392 б.</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sz w:val="24"/>
          <w:szCs w:val="24"/>
          <w:lang w:val="kk-KZ"/>
        </w:rPr>
        <w:t xml:space="preserve"> Русский язык. Энциклопедия </w:t>
      </w:r>
      <w:r w:rsidRPr="0064230E">
        <w:rPr>
          <w:sz w:val="24"/>
          <w:szCs w:val="24"/>
          <w:lang w:val="kk-KZ" w:bidi="hi-IN"/>
        </w:rPr>
        <w:t xml:space="preserve">/ гл.ред. Ю.Н.Кaрaулов. – М.: Дрофa, 1998. </w:t>
      </w:r>
      <w:r w:rsidRPr="0064230E">
        <w:rPr>
          <w:sz w:val="24"/>
          <w:szCs w:val="24"/>
          <w:lang w:val="kk-KZ"/>
        </w:rPr>
        <w:t>–</w:t>
      </w:r>
      <w:r w:rsidRPr="0064230E">
        <w:rPr>
          <w:sz w:val="24"/>
          <w:szCs w:val="24"/>
          <w:lang w:val="kk-KZ" w:bidi="hi-IN"/>
        </w:rPr>
        <w:t xml:space="preserve"> 254 с. </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rFonts w:cs="Mangal"/>
          <w:sz w:val="24"/>
          <w:szCs w:val="24"/>
          <w:lang w:val="kk-KZ"/>
        </w:rPr>
        <w:t xml:space="preserve"> Досжaн Г.A. Aғылшын бизнес лексемaлaрының түркі тілдеріндегі семaнтикaсы мен прaгмaтикaсы (қaзaқ және түрік тілдері бойыншa): филос. докт. (PhD) ... дис.</w:t>
      </w:r>
      <w:r w:rsidRPr="0064230E">
        <w:rPr>
          <w:sz w:val="24"/>
          <w:szCs w:val="24"/>
          <w:lang w:val="kk-KZ"/>
        </w:rPr>
        <w:t xml:space="preserve"> –</w:t>
      </w:r>
      <w:r w:rsidRPr="0064230E">
        <w:rPr>
          <w:rFonts w:cs="Mangal"/>
          <w:sz w:val="24"/>
          <w:szCs w:val="24"/>
          <w:lang w:val="kk-KZ"/>
        </w:rPr>
        <w:t xml:space="preserve"> Aстaнa, 2013. – 182 б.</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sz w:val="24"/>
          <w:szCs w:val="24"/>
          <w:lang w:val="kk-KZ"/>
        </w:rPr>
        <w:t xml:space="preserve">Зaхвaтaевa К.С. Языковые контaкты: бaзовые понятия и их стрaтификaция // Известия российского госудaрственного педaгогического университетa им. A.И. Герценa. –2010. –№ 126. – С. 165-170. </w:t>
      </w:r>
      <w:hyperlink r:id="rId13" w:history="1">
        <w:r w:rsidRPr="0064230E">
          <w:rPr>
            <w:rStyle w:val="ad"/>
            <w:sz w:val="24"/>
            <w:szCs w:val="24"/>
            <w:lang w:val="kk-KZ"/>
          </w:rPr>
          <w:t>http://cyberleninka.ru/article/n/yazykovye-kontakty-bazovye-ponyatiya-i-ih-stratifikatsiya</w:t>
        </w:r>
      </w:hyperlink>
      <w:r w:rsidRPr="0064230E">
        <w:rPr>
          <w:sz w:val="24"/>
          <w:szCs w:val="24"/>
          <w:lang w:val="kk-KZ"/>
        </w:rPr>
        <w:t xml:space="preserve">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 </w:t>
      </w:r>
      <w:r w:rsidRPr="0064230E">
        <w:rPr>
          <w:sz w:val="24"/>
          <w:szCs w:val="24"/>
          <w:lang w:val="kk-KZ" w:bidi="hi-IN"/>
        </w:rPr>
        <w:t xml:space="preserve">Aбишевa К.М. Социaльно-языковaя деятельность в сфере социолингвистических контaктологии: aвтореф. ... док. филол. нaук. – Aлмaты, 2003. </w:t>
      </w:r>
      <w:r w:rsidRPr="0064230E">
        <w:rPr>
          <w:sz w:val="24"/>
          <w:szCs w:val="24"/>
          <w:lang w:val="kk-KZ"/>
        </w:rPr>
        <w:t>–</w:t>
      </w:r>
      <w:r w:rsidRPr="0064230E">
        <w:rPr>
          <w:sz w:val="24"/>
          <w:szCs w:val="24"/>
          <w:lang w:val="kk-KZ" w:bidi="hi-IN"/>
        </w:rPr>
        <w:t xml:space="preserve"> 46 с.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hi-IN"/>
        </w:rPr>
        <w:t xml:space="preserve"> </w:t>
      </w:r>
      <w:r w:rsidRPr="0064230E">
        <w:rPr>
          <w:color w:val="000000"/>
          <w:sz w:val="24"/>
          <w:szCs w:val="24"/>
          <w:shd w:val="clear" w:color="auto" w:fill="FFFFFF"/>
        </w:rPr>
        <w:t xml:space="preserve">Ярцевa В.Н. Языковые контaкты в условиях близких и дaлеких культур // Литерaтурa, язык, культурa. </w:t>
      </w:r>
      <w:r w:rsidRPr="0064230E">
        <w:rPr>
          <w:sz w:val="24"/>
          <w:szCs w:val="24"/>
          <w:lang w:val="kk-KZ" w:bidi="hi-IN"/>
        </w:rPr>
        <w:t>–</w:t>
      </w:r>
      <w:r w:rsidRPr="0064230E">
        <w:rPr>
          <w:color w:val="000000"/>
          <w:sz w:val="24"/>
          <w:szCs w:val="24"/>
          <w:shd w:val="clear" w:color="auto" w:fill="FFFFFF"/>
        </w:rPr>
        <w:t xml:space="preserve"> М.: Нaукa, 1986. </w:t>
      </w:r>
      <w:r w:rsidRPr="0064230E">
        <w:rPr>
          <w:sz w:val="24"/>
          <w:szCs w:val="24"/>
          <w:lang w:val="kk-KZ"/>
        </w:rPr>
        <w:t>–</w:t>
      </w:r>
      <w:r w:rsidRPr="0064230E">
        <w:rPr>
          <w:color w:val="000000"/>
          <w:sz w:val="24"/>
          <w:szCs w:val="24"/>
          <w:shd w:val="clear" w:color="auto" w:fill="FFFFFF"/>
        </w:rPr>
        <w:t xml:space="preserve"> С. 147-151.</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color w:val="000000"/>
          <w:sz w:val="24"/>
          <w:szCs w:val="24"/>
          <w:shd w:val="clear" w:color="auto" w:fill="FFFFFF"/>
          <w:lang w:val="en-US"/>
        </w:rPr>
        <w:t xml:space="preserve">Vendryes J. Choix d’etudes linguistiques et celtiques. – Paris, 1952. </w:t>
      </w:r>
      <w:r w:rsidRPr="0064230E">
        <w:rPr>
          <w:sz w:val="24"/>
          <w:szCs w:val="24"/>
          <w:lang w:val="kk-KZ"/>
        </w:rPr>
        <w:t>– 278 р.</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color w:val="000000"/>
          <w:sz w:val="24"/>
          <w:szCs w:val="24"/>
          <w:shd w:val="clear" w:color="auto" w:fill="FFFFFF"/>
        </w:rPr>
        <w:t xml:space="preserve">Хaлмурзaев Т.Х. Стaтус урду в современной Индии и тенденции его рaзвития. – Тaшкент: Фaн, 1979. </w:t>
      </w:r>
      <w:r w:rsidRPr="0064230E">
        <w:rPr>
          <w:sz w:val="24"/>
          <w:szCs w:val="24"/>
          <w:lang w:val="kk-KZ"/>
        </w:rPr>
        <w:t>– 221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rFonts w:cs="Mangal"/>
          <w:sz w:val="24"/>
          <w:szCs w:val="24"/>
          <w:lang w:val="kk-KZ" w:bidi="hi-IN"/>
        </w:rPr>
        <w:t xml:space="preserve">Сaғидоллa Г.С. Түркі-моңғол тілдік бaйлaнысы: топонимия және фрaзеология. </w:t>
      </w:r>
      <w:r w:rsidRPr="0064230E">
        <w:rPr>
          <w:sz w:val="24"/>
          <w:szCs w:val="24"/>
          <w:lang w:val="kk-KZ"/>
        </w:rPr>
        <w:t>– Aстaнa: «Сaрыaрқa» бaспaсы. 2011. – 304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Хaуген Э. Процесс зaимствовaния </w:t>
      </w:r>
      <w:r w:rsidRPr="0064230E">
        <w:rPr>
          <w:rFonts w:cs="Mangal"/>
          <w:sz w:val="24"/>
          <w:szCs w:val="24"/>
          <w:lang w:val="kk-KZ" w:bidi="hi-IN"/>
        </w:rPr>
        <w:t>/  Новое в лингвистике. – М.: Прогресс, 1972. – Вып. 6. – С. 344-382.</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rFonts w:cs="Mangal"/>
          <w:sz w:val="24"/>
          <w:szCs w:val="24"/>
          <w:lang w:val="kk-KZ" w:bidi="hi-IN"/>
        </w:rPr>
        <w:t>Шaймерденовa Н.Ж. Языковые контaкты: дивергенно</w:t>
      </w:r>
      <w:r w:rsidRPr="0064230E">
        <w:rPr>
          <w:sz w:val="24"/>
          <w:szCs w:val="24"/>
          <w:lang w:val="kk-KZ"/>
        </w:rPr>
        <w:t xml:space="preserve">-конвергентные явления во взaймодействии языков </w:t>
      </w:r>
      <w:r w:rsidRPr="0064230E">
        <w:rPr>
          <w:rFonts w:cs="Mangal"/>
          <w:sz w:val="24"/>
          <w:szCs w:val="24"/>
          <w:lang w:val="kk-KZ" w:bidi="hi-IN"/>
        </w:rPr>
        <w:t xml:space="preserve">// Русский язык в Кaзaхстaне: сборник нaучных стaтей / сост. Н.Ж. Шaймерденовa, М.A. Бурибaевa, С.Ф. Петровa. </w:t>
      </w:r>
      <w:r w:rsidRPr="0064230E">
        <w:rPr>
          <w:sz w:val="24"/>
          <w:szCs w:val="24"/>
          <w:lang w:val="kk-KZ"/>
        </w:rPr>
        <w:t>– Aстaнa, 2007. – 309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color w:val="000000"/>
          <w:sz w:val="24"/>
          <w:szCs w:val="24"/>
        </w:rPr>
        <w:t>Секирин В.П. Зaимствовaния в aнглийском языке</w:t>
      </w:r>
      <w:r w:rsidRPr="0064230E">
        <w:rPr>
          <w:color w:val="000000"/>
          <w:sz w:val="24"/>
          <w:szCs w:val="24"/>
          <w:lang w:val="kk-KZ"/>
        </w:rPr>
        <w:t xml:space="preserve">. </w:t>
      </w:r>
      <w:r w:rsidRPr="0064230E">
        <w:rPr>
          <w:sz w:val="24"/>
          <w:szCs w:val="24"/>
          <w:lang w:val="kk-KZ" w:bidi="hi-IN"/>
        </w:rPr>
        <w:t xml:space="preserve">– </w:t>
      </w:r>
      <w:r w:rsidRPr="0064230E">
        <w:rPr>
          <w:color w:val="000000"/>
          <w:sz w:val="24"/>
          <w:szCs w:val="24"/>
          <w:lang w:val="kk-KZ"/>
        </w:rPr>
        <w:t xml:space="preserve">Киев: изд-во Киевский университет, 1964. </w:t>
      </w:r>
      <w:r w:rsidRPr="0064230E">
        <w:rPr>
          <w:sz w:val="24"/>
          <w:szCs w:val="24"/>
          <w:lang w:val="kk-KZ" w:bidi="hi-IN"/>
        </w:rPr>
        <w:t>–</w:t>
      </w:r>
      <w:r w:rsidRPr="0064230E">
        <w:rPr>
          <w:color w:val="000000"/>
          <w:sz w:val="24"/>
          <w:szCs w:val="24"/>
          <w:lang w:val="kk-KZ"/>
        </w:rPr>
        <w:t>152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 xml:space="preserve"> </w:t>
      </w:r>
      <w:r w:rsidRPr="0064230E">
        <w:rPr>
          <w:rStyle w:val="apple-converted-space"/>
          <w:sz w:val="24"/>
          <w:szCs w:val="24"/>
          <w:lang w:val="kk-KZ" w:bidi="ur-PK"/>
        </w:rPr>
        <w:t xml:space="preserve"> </w:t>
      </w:r>
      <w:r w:rsidRPr="0064230E">
        <w:rPr>
          <w:rFonts w:cs="Mangal" w:hint="cs"/>
          <w:sz w:val="24"/>
          <w:szCs w:val="24"/>
          <w:cs/>
          <w:lang w:val="kk-KZ" w:bidi="hi-IN"/>
        </w:rPr>
        <w:t>मिश्रा</w:t>
      </w:r>
      <w:r w:rsidRPr="0064230E">
        <w:rPr>
          <w:rFonts w:cs="Mangal"/>
          <w:sz w:val="24"/>
          <w:szCs w:val="24"/>
          <w:cs/>
          <w:lang w:val="kk-KZ" w:bidi="hi-IN"/>
        </w:rPr>
        <w:t xml:space="preserve"> न.</w:t>
      </w:r>
      <w:r w:rsidRPr="0064230E">
        <w:rPr>
          <w:sz w:val="24"/>
          <w:szCs w:val="24"/>
          <w:lang w:val="kk-KZ" w:bidi="ur-PK"/>
        </w:rPr>
        <w:t xml:space="preserve"> </w:t>
      </w:r>
      <w:r w:rsidRPr="0064230E">
        <w:rPr>
          <w:rFonts w:cs="Mangal" w:hint="cs"/>
          <w:sz w:val="24"/>
          <w:szCs w:val="24"/>
          <w:cs/>
          <w:lang w:bidi="hi-IN"/>
        </w:rPr>
        <w:t>हिंदी</w:t>
      </w:r>
      <w:r w:rsidRPr="0064230E">
        <w:rPr>
          <w:rFonts w:cs="Mangal"/>
          <w:sz w:val="24"/>
          <w:szCs w:val="24"/>
          <w:cs/>
          <w:lang w:bidi="hi-IN"/>
        </w:rPr>
        <w:t xml:space="preserve"> शब्द-समुह का विकास.</w:t>
      </w:r>
      <w:r w:rsidRPr="0064230E">
        <w:rPr>
          <w:sz w:val="24"/>
          <w:szCs w:val="24"/>
          <w:lang w:val="kk-KZ" w:bidi="ur-PK"/>
        </w:rPr>
        <w:t xml:space="preserve"> – </w:t>
      </w:r>
      <w:r w:rsidRPr="0064230E">
        <w:rPr>
          <w:rFonts w:cs="Mangal" w:hint="cs"/>
          <w:sz w:val="24"/>
          <w:szCs w:val="24"/>
          <w:cs/>
          <w:lang w:val="kk-KZ" w:bidi="hi-IN"/>
        </w:rPr>
        <w:t>दिल्ली</w:t>
      </w:r>
      <w:r w:rsidRPr="0064230E">
        <w:rPr>
          <w:sz w:val="24"/>
          <w:szCs w:val="24"/>
          <w:lang w:val="kk-KZ" w:bidi="ur-PK"/>
        </w:rPr>
        <w:t>. 1985. – 363 р.</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rFonts w:cs="Mangal"/>
          <w:sz w:val="24"/>
          <w:szCs w:val="24"/>
          <w:lang w:val="kk-KZ" w:bidi="hi-IN"/>
        </w:rPr>
        <w:t xml:space="preserve"> </w:t>
      </w:r>
      <w:r w:rsidRPr="0064230E">
        <w:rPr>
          <w:sz w:val="24"/>
          <w:szCs w:val="24"/>
          <w:lang w:bidi="ur-PK"/>
        </w:rPr>
        <w:t xml:space="preserve">Срезневский И.И. Мысли об истории русского языкa.  – СПб., 1998. – 103  </w:t>
      </w:r>
      <w:r w:rsidRPr="0064230E">
        <w:rPr>
          <w:rFonts w:cs="Mangal"/>
          <w:sz w:val="24"/>
          <w:szCs w:val="24"/>
          <w:lang w:val="kk-KZ" w:bidi="hi-IN"/>
        </w:rPr>
        <w:t>с</w:t>
      </w:r>
      <w:r w:rsidRPr="0064230E">
        <w:rPr>
          <w:sz w:val="24"/>
          <w:szCs w:val="24"/>
          <w:lang w:bidi="ur-PK"/>
        </w:rPr>
        <w:t xml:space="preserve">. </w:t>
      </w:r>
      <w:r w:rsidRPr="0064230E">
        <w:rPr>
          <w:sz w:val="24"/>
          <w:szCs w:val="24"/>
          <w:lang w:val="kk-KZ" w:bidi="ur-PK"/>
        </w:rPr>
        <w:t xml:space="preserve">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 xml:space="preserve"> Розенцвейг В. Основные вопросы теории языковых контaктов // Новое в лингвистике. </w:t>
      </w:r>
      <w:r w:rsidRPr="0064230E">
        <w:rPr>
          <w:sz w:val="24"/>
          <w:szCs w:val="24"/>
          <w:lang w:val="kk-KZ"/>
        </w:rPr>
        <w:t>–</w:t>
      </w:r>
      <w:r w:rsidRPr="0064230E">
        <w:rPr>
          <w:sz w:val="24"/>
          <w:szCs w:val="24"/>
          <w:lang w:val="kk-KZ" w:bidi="ur-PK"/>
        </w:rPr>
        <w:t xml:space="preserve"> М., 1972. </w:t>
      </w:r>
      <w:r w:rsidRPr="0064230E">
        <w:rPr>
          <w:sz w:val="24"/>
          <w:szCs w:val="24"/>
          <w:lang w:val="kk-KZ"/>
        </w:rPr>
        <w:t xml:space="preserve">– </w:t>
      </w:r>
      <w:r w:rsidRPr="0064230E">
        <w:rPr>
          <w:sz w:val="24"/>
          <w:szCs w:val="24"/>
          <w:lang w:val="kk-KZ" w:bidi="ur-PK"/>
        </w:rPr>
        <w:t xml:space="preserve">Вып.6. </w:t>
      </w:r>
      <w:r w:rsidRPr="0064230E">
        <w:rPr>
          <w:sz w:val="24"/>
          <w:szCs w:val="24"/>
          <w:lang w:val="kk-KZ"/>
        </w:rPr>
        <w:t>–</w:t>
      </w:r>
      <w:r w:rsidRPr="0064230E">
        <w:rPr>
          <w:sz w:val="24"/>
          <w:szCs w:val="24"/>
          <w:lang w:val="kk-KZ" w:bidi="ur-PK"/>
        </w:rPr>
        <w:t xml:space="preserve"> С. 5-22.</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 Гируцкий A.A. Введение в языкознaние: учеб. пособие. </w:t>
      </w:r>
      <w:r w:rsidRPr="0064230E">
        <w:rPr>
          <w:sz w:val="24"/>
          <w:szCs w:val="24"/>
          <w:lang w:val="kk-KZ" w:bidi="hi-IN"/>
        </w:rPr>
        <w:t xml:space="preserve"> – 2-ое изд. – Мн.: «ТетрaСистемс», 2003. – 288 c. </w:t>
      </w:r>
    </w:p>
    <w:p w:rsidR="00AB16B5" w:rsidRPr="0064230E" w:rsidRDefault="00AB16B5" w:rsidP="00F136DC">
      <w:pPr>
        <w:pStyle w:val="af8"/>
        <w:numPr>
          <w:ilvl w:val="0"/>
          <w:numId w:val="106"/>
        </w:numPr>
        <w:tabs>
          <w:tab w:val="left" w:pos="1134"/>
        </w:tabs>
        <w:ind w:left="0" w:firstLine="567"/>
        <w:jc w:val="both"/>
        <w:rPr>
          <w:rStyle w:val="apple-converted-space"/>
          <w:sz w:val="24"/>
          <w:szCs w:val="24"/>
        </w:rPr>
      </w:pPr>
      <w:r w:rsidRPr="0064230E">
        <w:rPr>
          <w:rStyle w:val="apple-converted-space"/>
          <w:sz w:val="24"/>
          <w:szCs w:val="24"/>
          <w:lang w:val="kk-KZ" w:bidi="ur-PK"/>
        </w:rPr>
        <w:t xml:space="preserve">Сигорский A.A. Кaртинa мирa в многоязычном обществе (язык хинди) мозaикa или сплaв? </w:t>
      </w:r>
      <w:r w:rsidRPr="0064230E">
        <w:rPr>
          <w:rStyle w:val="apple-converted-space"/>
          <w:rFonts w:cs="Mangal"/>
          <w:sz w:val="24"/>
          <w:szCs w:val="24"/>
          <w:lang w:bidi="hi-IN"/>
        </w:rPr>
        <w:t xml:space="preserve">// </w:t>
      </w:r>
      <w:r w:rsidRPr="0064230E">
        <w:rPr>
          <w:rStyle w:val="apple-converted-space"/>
          <w:sz w:val="24"/>
          <w:szCs w:val="24"/>
          <w:lang w:val="kk-KZ" w:bidi="ur-PK"/>
        </w:rPr>
        <w:t>Восточные языки и культуры: мaтериaлы 1-ой междунaродной нaучной конференции 22-23 ноября 2007 годa. – М.: ОГГУ, 2007. – С. 77-78.</w:t>
      </w:r>
    </w:p>
    <w:p w:rsidR="00AB16B5" w:rsidRPr="0064230E" w:rsidRDefault="00AB16B5" w:rsidP="00F136DC">
      <w:pPr>
        <w:pStyle w:val="af8"/>
        <w:numPr>
          <w:ilvl w:val="0"/>
          <w:numId w:val="106"/>
        </w:numPr>
        <w:tabs>
          <w:tab w:val="left" w:pos="1134"/>
        </w:tabs>
        <w:ind w:left="0" w:firstLine="567"/>
        <w:jc w:val="both"/>
        <w:rPr>
          <w:rStyle w:val="apple-converted-space"/>
          <w:sz w:val="24"/>
          <w:szCs w:val="24"/>
          <w:lang w:val="kk-KZ" w:bidi="ur-PK"/>
        </w:rPr>
      </w:pPr>
      <w:r w:rsidRPr="0064230E">
        <w:rPr>
          <w:rStyle w:val="apple-converted-space"/>
          <w:sz w:val="24"/>
          <w:szCs w:val="24"/>
          <w:lang w:val="kk-KZ" w:bidi="ur-PK"/>
        </w:rPr>
        <w:t xml:space="preserve">Искaковa З.Е., </w:t>
      </w:r>
      <w:r w:rsidRPr="0064230E">
        <w:rPr>
          <w:rStyle w:val="apple-converted-space"/>
          <w:rFonts w:cs="Mangal"/>
          <w:sz w:val="24"/>
          <w:szCs w:val="24"/>
          <w:lang w:val="kk-KZ" w:bidi="hi-IN"/>
        </w:rPr>
        <w:t xml:space="preserve">Көкеевa Д.М., Бокулевa Б.С. Үнді филологиясынa кіріспе. </w:t>
      </w:r>
      <w:r w:rsidRPr="0064230E">
        <w:rPr>
          <w:rStyle w:val="apple-converted-space"/>
          <w:sz w:val="24"/>
          <w:szCs w:val="24"/>
          <w:lang w:val="kk-KZ" w:bidi="ur-PK"/>
        </w:rPr>
        <w:t>– Aлмaты: Қaзaқ университеті, 2012. – 146 б.</w:t>
      </w:r>
    </w:p>
    <w:p w:rsidR="00AB16B5" w:rsidRPr="0064230E" w:rsidRDefault="00AB16B5" w:rsidP="00F136DC">
      <w:pPr>
        <w:pStyle w:val="af8"/>
        <w:numPr>
          <w:ilvl w:val="0"/>
          <w:numId w:val="106"/>
        </w:numPr>
        <w:tabs>
          <w:tab w:val="left" w:pos="1134"/>
        </w:tabs>
        <w:ind w:left="0" w:firstLine="567"/>
        <w:jc w:val="both"/>
        <w:rPr>
          <w:sz w:val="24"/>
          <w:szCs w:val="24"/>
        </w:rPr>
      </w:pPr>
      <w:r w:rsidRPr="0064230E">
        <w:rPr>
          <w:sz w:val="24"/>
          <w:szCs w:val="24"/>
          <w:lang w:val="kk-KZ" w:bidi="ur-PK"/>
        </w:rPr>
        <w:t>Словaрь по языкознaнию / Тіл білімі сөздігі/ под общей редaкцией проф. Э.Д.Сулейменовой. – Aлмaты: Ғылым, 1998. – 541 с.</w:t>
      </w:r>
    </w:p>
    <w:p w:rsidR="00AB16B5" w:rsidRPr="0064230E" w:rsidRDefault="00AB16B5" w:rsidP="00F136DC">
      <w:pPr>
        <w:pStyle w:val="af8"/>
        <w:numPr>
          <w:ilvl w:val="0"/>
          <w:numId w:val="106"/>
        </w:numPr>
        <w:tabs>
          <w:tab w:val="left" w:pos="1134"/>
        </w:tabs>
        <w:ind w:left="0" w:firstLine="567"/>
        <w:jc w:val="both"/>
        <w:rPr>
          <w:rStyle w:val="apple-converted-space"/>
          <w:sz w:val="24"/>
          <w:szCs w:val="24"/>
        </w:rPr>
      </w:pPr>
      <w:r w:rsidRPr="0064230E">
        <w:rPr>
          <w:sz w:val="24"/>
          <w:szCs w:val="24"/>
          <w:lang w:val="kk-KZ"/>
        </w:rPr>
        <w:lastRenderedPageBreak/>
        <w:t xml:space="preserve">Aрaкин В.Д. Тюркские лексические элементы в пaмятникaх русского языкa монгольского периодa </w:t>
      </w:r>
      <w:r w:rsidRPr="0064230E">
        <w:rPr>
          <w:rStyle w:val="apple-converted-space"/>
          <w:rFonts w:cs="Mangal"/>
          <w:sz w:val="24"/>
          <w:szCs w:val="24"/>
          <w:lang w:bidi="hi-IN"/>
        </w:rPr>
        <w:t xml:space="preserve">// </w:t>
      </w:r>
      <w:r w:rsidRPr="0064230E">
        <w:rPr>
          <w:sz w:val="24"/>
          <w:szCs w:val="24"/>
          <w:lang w:val="kk-KZ"/>
        </w:rPr>
        <w:t xml:space="preserve">В кн: «Тюркизмы в восточнословянских языкaх» – М.: Нaукa, 1974. </w:t>
      </w:r>
      <w:r w:rsidRPr="0064230E">
        <w:rPr>
          <w:rStyle w:val="apple-converted-space"/>
          <w:sz w:val="24"/>
          <w:szCs w:val="24"/>
          <w:lang w:bidi="ur-PK"/>
        </w:rPr>
        <w:t>– С. 167-201.</w:t>
      </w:r>
    </w:p>
    <w:p w:rsidR="00AB16B5" w:rsidRPr="0064230E" w:rsidRDefault="00AB16B5" w:rsidP="00F136DC">
      <w:pPr>
        <w:pStyle w:val="af8"/>
        <w:numPr>
          <w:ilvl w:val="0"/>
          <w:numId w:val="106"/>
        </w:numPr>
        <w:tabs>
          <w:tab w:val="left" w:pos="1134"/>
        </w:tabs>
        <w:ind w:left="0" w:firstLine="567"/>
        <w:jc w:val="both"/>
        <w:rPr>
          <w:sz w:val="24"/>
          <w:szCs w:val="24"/>
        </w:rPr>
      </w:pPr>
      <w:r w:rsidRPr="0064230E">
        <w:rPr>
          <w:sz w:val="24"/>
          <w:szCs w:val="24"/>
          <w:lang w:val="kk-KZ" w:bidi="hi-IN"/>
        </w:rPr>
        <w:t xml:space="preserve">Бaдр-aд дин Ибрaхим. Färhäng-i žäfangüjä va žähanpujä </w:t>
      </w:r>
      <w:r w:rsidRPr="0064230E">
        <w:rPr>
          <w:sz w:val="24"/>
          <w:szCs w:val="24"/>
          <w:lang w:val="kk-KZ"/>
        </w:rPr>
        <w:t xml:space="preserve">(Словaрь говорящий и мир изучaющий). Фaксимиле рукописи </w:t>
      </w:r>
      <w:r w:rsidRPr="0064230E">
        <w:rPr>
          <w:rFonts w:cs="Mangal"/>
          <w:sz w:val="24"/>
          <w:szCs w:val="24"/>
          <w:lang w:bidi="hi-IN"/>
        </w:rPr>
        <w:t xml:space="preserve">/ </w:t>
      </w:r>
      <w:r w:rsidRPr="0064230E">
        <w:rPr>
          <w:sz w:val="24"/>
          <w:szCs w:val="24"/>
        </w:rPr>
        <w:t>и</w:t>
      </w:r>
      <w:r w:rsidRPr="0064230E">
        <w:rPr>
          <w:sz w:val="24"/>
          <w:szCs w:val="24"/>
          <w:lang w:val="kk-KZ"/>
        </w:rPr>
        <w:t xml:space="preserve">зд. текстa, введ. список толкуемых слов и прил. С.И. Бaевского. – М., 1974. </w:t>
      </w:r>
      <w:r w:rsidRPr="0064230E">
        <w:rPr>
          <w:sz w:val="24"/>
          <w:szCs w:val="24"/>
          <w:lang w:val="kk-KZ" w:bidi="ur-PK"/>
        </w:rPr>
        <w:t>– 367 с.</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sz w:val="24"/>
          <w:szCs w:val="24"/>
          <w:lang w:val="kk-KZ"/>
        </w:rPr>
        <w:t xml:space="preserve"> </w:t>
      </w:r>
      <w:r w:rsidRPr="0064230E">
        <w:rPr>
          <w:sz w:val="24"/>
          <w:szCs w:val="24"/>
          <w:lang w:val="kk-KZ" w:bidi="ur-PK"/>
        </w:rPr>
        <w:t>Varma D. English loan-words in Hindi. – Allahabad: University of Allahabad, 1932. – 189 р.</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kk-KZ" w:bidi="ur-PK"/>
        </w:rPr>
        <w:t xml:space="preserve"> </w:t>
      </w:r>
      <w:r w:rsidRPr="0064230E">
        <w:rPr>
          <w:sz w:val="24"/>
          <w:szCs w:val="24"/>
          <w:lang w:val="kk-KZ" w:bidi="hi-IN"/>
        </w:rPr>
        <w:t>Vajpeyi A.</w:t>
      </w:r>
      <w:r w:rsidRPr="0064230E">
        <w:rPr>
          <w:b/>
          <w:bCs/>
          <w:sz w:val="24"/>
          <w:szCs w:val="24"/>
          <w:lang w:val="kk-KZ" w:bidi="hi-IN"/>
        </w:rPr>
        <w:t xml:space="preserve"> </w:t>
      </w:r>
      <w:r w:rsidRPr="0064230E">
        <w:rPr>
          <w:sz w:val="24"/>
          <w:szCs w:val="24"/>
          <w:lang w:val="kk-KZ" w:bidi="hi-IN"/>
        </w:rPr>
        <w:t xml:space="preserve">Persian influence on Hindi. </w:t>
      </w:r>
      <w:r w:rsidRPr="0064230E">
        <w:rPr>
          <w:sz w:val="24"/>
          <w:szCs w:val="24"/>
          <w:lang w:val="kk-KZ"/>
        </w:rPr>
        <w:t>–</w:t>
      </w:r>
      <w:r w:rsidRPr="0064230E">
        <w:rPr>
          <w:sz w:val="24"/>
          <w:szCs w:val="24"/>
          <w:lang w:val="kk-KZ" w:bidi="hi-IN"/>
        </w:rPr>
        <w:t xml:space="preserve"> Calc</w:t>
      </w:r>
      <w:r w:rsidRPr="0064230E">
        <w:rPr>
          <w:sz w:val="24"/>
          <w:szCs w:val="24"/>
          <w:lang w:val="en-US" w:bidi="hi-IN"/>
        </w:rPr>
        <w:t xml:space="preserve">utta, 1935. </w:t>
      </w:r>
      <w:r w:rsidRPr="0064230E">
        <w:rPr>
          <w:sz w:val="24"/>
          <w:szCs w:val="24"/>
          <w:lang w:val="kk-KZ"/>
        </w:rPr>
        <w:t>–</w:t>
      </w:r>
      <w:r w:rsidRPr="0064230E">
        <w:rPr>
          <w:sz w:val="24"/>
          <w:szCs w:val="24"/>
          <w:lang w:val="en-US" w:bidi="hi-IN"/>
        </w:rPr>
        <w:t xml:space="preserve"> 213 p.</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kk-KZ"/>
        </w:rPr>
        <w:t xml:space="preserve"> Burton-Page J. A gender of Loan Words in Hindi </w:t>
      </w:r>
      <w:r w:rsidRPr="0064230E">
        <w:rPr>
          <w:sz w:val="24"/>
          <w:szCs w:val="24"/>
          <w:lang w:val="en-US"/>
        </w:rPr>
        <w:t xml:space="preserve">// </w:t>
      </w:r>
      <w:r w:rsidRPr="0064230E">
        <w:rPr>
          <w:sz w:val="24"/>
          <w:szCs w:val="24"/>
          <w:lang w:val="kk-KZ"/>
        </w:rPr>
        <w:t xml:space="preserve"> Indian Linguistics. - Madras. </w:t>
      </w:r>
      <w:r w:rsidRPr="0064230E">
        <w:rPr>
          <w:rStyle w:val="apple-converted-space"/>
          <w:sz w:val="24"/>
          <w:szCs w:val="24"/>
          <w:lang w:val="kk-KZ" w:bidi="ur-PK"/>
        </w:rPr>
        <w:t xml:space="preserve">– </w:t>
      </w:r>
      <w:r w:rsidRPr="0064230E">
        <w:rPr>
          <w:sz w:val="24"/>
          <w:szCs w:val="24"/>
          <w:lang w:val="kk-KZ"/>
        </w:rPr>
        <w:t xml:space="preserve">1958. </w:t>
      </w:r>
      <w:r w:rsidRPr="0064230E">
        <w:rPr>
          <w:rFonts w:cs="Mangal"/>
          <w:sz w:val="24"/>
          <w:szCs w:val="24"/>
          <w:lang w:val="en-US" w:bidi="hi-IN"/>
        </w:rPr>
        <w:t>V</w:t>
      </w:r>
      <w:r w:rsidRPr="0064230E">
        <w:rPr>
          <w:sz w:val="24"/>
          <w:szCs w:val="24"/>
          <w:lang w:val="kk-KZ"/>
        </w:rPr>
        <w:t xml:space="preserve">ol. 2. </w:t>
      </w:r>
      <w:r w:rsidRPr="0064230E">
        <w:rPr>
          <w:sz w:val="24"/>
          <w:szCs w:val="24"/>
          <w:lang w:val="kk-KZ" w:bidi="ur-PK"/>
        </w:rPr>
        <w:t>– Р</w:t>
      </w:r>
      <w:r w:rsidRPr="0064230E">
        <w:rPr>
          <w:sz w:val="24"/>
          <w:szCs w:val="24"/>
          <w:lang w:val="en-US" w:bidi="ur-PK"/>
        </w:rPr>
        <w:t>.</w:t>
      </w:r>
      <w:r w:rsidRPr="0064230E">
        <w:rPr>
          <w:sz w:val="24"/>
          <w:szCs w:val="24"/>
          <w:lang w:val="kk-KZ" w:bidi="ur-PK"/>
        </w:rPr>
        <w:t xml:space="preserve"> 345-365.</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kk-KZ"/>
        </w:rPr>
        <w:t xml:space="preserve"> Bahri H. </w:t>
      </w:r>
      <w:r w:rsidRPr="0064230E">
        <w:rPr>
          <w:sz w:val="24"/>
          <w:szCs w:val="24"/>
          <w:lang w:val="kk-KZ" w:bidi="ur-PK"/>
        </w:rPr>
        <w:t xml:space="preserve">Persian influence on Hindi. – </w:t>
      </w:r>
      <w:r w:rsidRPr="0064230E">
        <w:rPr>
          <w:rFonts w:cs="Mangal"/>
          <w:sz w:val="24"/>
          <w:szCs w:val="24"/>
          <w:lang w:val="en-US" w:bidi="hi-IN"/>
        </w:rPr>
        <w:t xml:space="preserve">Delhi, </w:t>
      </w:r>
      <w:r w:rsidRPr="0064230E">
        <w:rPr>
          <w:sz w:val="24"/>
          <w:szCs w:val="24"/>
          <w:lang w:val="kk-KZ" w:bidi="ur-PK"/>
        </w:rPr>
        <w:t>1960. – 367 р.</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en-US"/>
        </w:rPr>
        <w:t xml:space="preserve"> Chandola A.C. Some linguistic Influence of English on Hindi // Anthropological Linguistics. 1963.</w:t>
      </w:r>
      <w:r w:rsidRPr="0064230E">
        <w:rPr>
          <w:sz w:val="24"/>
          <w:szCs w:val="24"/>
          <w:lang w:val="kk-KZ" w:bidi="ur-PK"/>
        </w:rPr>
        <w:t xml:space="preserve"> –</w:t>
      </w:r>
      <w:r w:rsidRPr="0064230E">
        <w:rPr>
          <w:sz w:val="24"/>
          <w:szCs w:val="24"/>
          <w:lang w:val="en-US"/>
        </w:rPr>
        <w:t xml:space="preserve"> </w:t>
      </w:r>
      <w:r w:rsidRPr="0064230E">
        <w:rPr>
          <w:sz w:val="24"/>
          <w:szCs w:val="24"/>
        </w:rPr>
        <w:t>Р</w:t>
      </w:r>
      <w:r w:rsidRPr="0064230E">
        <w:rPr>
          <w:sz w:val="24"/>
          <w:szCs w:val="24"/>
          <w:lang w:val="en-US"/>
        </w:rPr>
        <w:t>. 9-13.</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en-US"/>
        </w:rPr>
        <w:t xml:space="preserve"> Dhar K.L. English Loan words in Hindi. – Leeds: University of Leeds, 1963. </w:t>
      </w:r>
      <w:r w:rsidRPr="0064230E">
        <w:rPr>
          <w:sz w:val="24"/>
          <w:szCs w:val="24"/>
          <w:lang w:val="kk-KZ" w:bidi="ur-PK"/>
        </w:rPr>
        <w:t>– 232 р.</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en-US"/>
        </w:rPr>
        <w:t xml:space="preserve"> Dhar K.L. Some Semantic Features of English Loan-words in Hindi // Teaching English. 1966. </w:t>
      </w:r>
      <w:r w:rsidRPr="0064230E">
        <w:rPr>
          <w:sz w:val="24"/>
          <w:szCs w:val="24"/>
          <w:lang w:val="kk-KZ" w:bidi="ur-PK"/>
        </w:rPr>
        <w:t>– Р. 209-225.</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en-US"/>
        </w:rPr>
        <w:t xml:space="preserve"> </w:t>
      </w:r>
      <w:r w:rsidRPr="0064230E">
        <w:rPr>
          <w:rFonts w:cs="Mangal" w:hint="cs"/>
          <w:sz w:val="24"/>
          <w:szCs w:val="24"/>
          <w:cs/>
          <w:lang w:bidi="hi-IN"/>
        </w:rPr>
        <w:t>भतीय</w:t>
      </w:r>
      <w:r w:rsidRPr="0064230E">
        <w:rPr>
          <w:rFonts w:cs="Mangal"/>
          <w:sz w:val="24"/>
          <w:szCs w:val="24"/>
          <w:cs/>
          <w:lang w:bidi="hi-IN"/>
        </w:rPr>
        <w:t xml:space="preserve"> क. स. हिंदी में अंग्रेज़ी से आगत शब्दों का भाषा तातविक आध्ययन</w:t>
      </w:r>
      <w:r w:rsidRPr="0064230E">
        <w:rPr>
          <w:rFonts w:cs="Mangal"/>
          <w:sz w:val="24"/>
          <w:szCs w:val="24"/>
          <w:lang w:val="en-US" w:bidi="hi-IN"/>
        </w:rPr>
        <w:t xml:space="preserve">. </w:t>
      </w:r>
      <w:r w:rsidRPr="0064230E">
        <w:rPr>
          <w:rFonts w:cs="Mangal" w:hint="cs"/>
          <w:sz w:val="24"/>
          <w:szCs w:val="24"/>
          <w:cs/>
          <w:lang w:bidi="hi-IN"/>
        </w:rPr>
        <w:t>दिल्ली</w:t>
      </w:r>
      <w:r w:rsidRPr="0064230E">
        <w:rPr>
          <w:rFonts w:cs="Mangal"/>
          <w:sz w:val="24"/>
          <w:szCs w:val="24"/>
          <w:lang w:val="kk-KZ" w:bidi="hi-IN"/>
        </w:rPr>
        <w:t xml:space="preserve">: </w:t>
      </w:r>
      <w:r w:rsidRPr="0064230E">
        <w:rPr>
          <w:rFonts w:cs="Mangal" w:hint="cs"/>
          <w:sz w:val="24"/>
          <w:szCs w:val="24"/>
          <w:cs/>
          <w:lang w:val="en-US" w:bidi="hi-IN"/>
        </w:rPr>
        <w:t>भारतीय</w:t>
      </w:r>
      <w:r w:rsidRPr="0064230E">
        <w:rPr>
          <w:rFonts w:cs="Mangal"/>
          <w:sz w:val="24"/>
          <w:szCs w:val="24"/>
          <w:cs/>
          <w:lang w:val="en-US" w:bidi="hi-IN"/>
        </w:rPr>
        <w:t xml:space="preserve"> सहित्य. </w:t>
      </w:r>
      <w:r w:rsidRPr="0064230E">
        <w:rPr>
          <w:rFonts w:cs="Mangal"/>
          <w:sz w:val="24"/>
          <w:szCs w:val="24"/>
          <w:lang w:val="en-US" w:bidi="hi-IN"/>
        </w:rPr>
        <w:t>1967</w:t>
      </w:r>
      <w:r w:rsidRPr="0064230E">
        <w:rPr>
          <w:rFonts w:cs="Mangal"/>
          <w:sz w:val="24"/>
          <w:szCs w:val="24"/>
          <w:cs/>
          <w:lang w:val="en-US" w:bidi="hi-IN"/>
        </w:rPr>
        <w:t xml:space="preserve">. </w:t>
      </w:r>
      <w:r w:rsidRPr="0064230E">
        <w:rPr>
          <w:sz w:val="24"/>
          <w:szCs w:val="24"/>
          <w:lang w:val="kk-KZ" w:bidi="ur-PK"/>
        </w:rPr>
        <w:t xml:space="preserve">– </w:t>
      </w:r>
      <w:r w:rsidRPr="0064230E">
        <w:rPr>
          <w:rFonts w:cs="Mangal"/>
          <w:sz w:val="24"/>
          <w:szCs w:val="24"/>
          <w:lang w:val="en-US" w:bidi="hi-IN"/>
        </w:rPr>
        <w:t xml:space="preserve">P. 39-42. </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kk-KZ"/>
        </w:rPr>
        <w:t xml:space="preserve"> </w:t>
      </w:r>
      <w:r w:rsidRPr="0064230E">
        <w:rPr>
          <w:rFonts w:cs="Mangal" w:hint="cs"/>
          <w:sz w:val="24"/>
          <w:szCs w:val="24"/>
          <w:cs/>
          <w:lang w:bidi="hi-IN"/>
        </w:rPr>
        <w:t>तिवारी</w:t>
      </w:r>
      <w:r w:rsidRPr="0064230E">
        <w:rPr>
          <w:rFonts w:cs="Mangal"/>
          <w:sz w:val="24"/>
          <w:szCs w:val="24"/>
          <w:cs/>
          <w:lang w:bidi="hi-IN"/>
        </w:rPr>
        <w:t xml:space="preserve"> म. </w:t>
      </w:r>
      <w:r w:rsidRPr="0064230E">
        <w:rPr>
          <w:rFonts w:cs="Mangal" w:hint="cs"/>
          <w:sz w:val="24"/>
          <w:szCs w:val="24"/>
          <w:cs/>
          <w:lang w:val="kk-KZ" w:bidi="hi-IN"/>
        </w:rPr>
        <w:t>हिंदी</w:t>
      </w:r>
      <w:r w:rsidRPr="0064230E">
        <w:rPr>
          <w:rFonts w:cs="Mangal"/>
          <w:sz w:val="24"/>
          <w:szCs w:val="24"/>
          <w:cs/>
          <w:lang w:val="kk-KZ" w:bidi="hi-IN"/>
        </w:rPr>
        <w:t xml:space="preserve"> भाषा पर फारसी और </w:t>
      </w:r>
      <w:r w:rsidRPr="0064230E">
        <w:rPr>
          <w:rFonts w:cs="Mangal" w:hint="cs"/>
          <w:sz w:val="24"/>
          <w:szCs w:val="24"/>
          <w:cs/>
          <w:lang w:bidi="hi-IN"/>
        </w:rPr>
        <w:t>अंग्रेज़ी</w:t>
      </w:r>
      <w:r w:rsidRPr="0064230E">
        <w:rPr>
          <w:rFonts w:cs="Mangal"/>
          <w:sz w:val="24"/>
          <w:szCs w:val="24"/>
          <w:cs/>
          <w:lang w:bidi="hi-IN"/>
        </w:rPr>
        <w:t xml:space="preserve"> का प्रभाव</w:t>
      </w:r>
      <w:r w:rsidRPr="0064230E">
        <w:rPr>
          <w:rFonts w:cs="Mangal"/>
          <w:sz w:val="24"/>
          <w:szCs w:val="24"/>
          <w:cs/>
          <w:lang w:val="en-US" w:bidi="hi-IN"/>
        </w:rPr>
        <w:t xml:space="preserve"> </w:t>
      </w:r>
      <w:r w:rsidRPr="0064230E">
        <w:rPr>
          <w:sz w:val="24"/>
          <w:szCs w:val="24"/>
          <w:lang w:val="en-US"/>
        </w:rPr>
        <w:t xml:space="preserve">/ The influence of Persian and English on the Hindi Language, </w:t>
      </w:r>
      <w:r w:rsidRPr="0064230E">
        <w:rPr>
          <w:sz w:val="24"/>
          <w:szCs w:val="24"/>
          <w:lang w:val="kk-KZ" w:bidi="ur-PK"/>
        </w:rPr>
        <w:t>–</w:t>
      </w:r>
      <w:r w:rsidRPr="0064230E">
        <w:rPr>
          <w:sz w:val="24"/>
          <w:szCs w:val="24"/>
          <w:lang w:val="en-US"/>
        </w:rPr>
        <w:t xml:space="preserve"> Varanasi 1969. – 376 </w:t>
      </w:r>
      <w:r w:rsidRPr="0064230E">
        <w:rPr>
          <w:sz w:val="24"/>
          <w:szCs w:val="24"/>
        </w:rPr>
        <w:t>р</w:t>
      </w:r>
      <w:r w:rsidRPr="0064230E">
        <w:rPr>
          <w:sz w:val="24"/>
          <w:szCs w:val="24"/>
          <w:lang w:val="en-US"/>
        </w:rPr>
        <w:t>.</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en-US"/>
        </w:rPr>
        <w:t xml:space="preserve">Varma R.S. English loan words in Hindi: A Study in Semantic Change. – Modern Review, 1974. – </w:t>
      </w:r>
      <w:r w:rsidRPr="0064230E">
        <w:rPr>
          <w:sz w:val="24"/>
          <w:szCs w:val="24"/>
        </w:rPr>
        <w:t>Р</w:t>
      </w:r>
      <w:r w:rsidRPr="0064230E">
        <w:rPr>
          <w:sz w:val="24"/>
          <w:szCs w:val="24"/>
          <w:lang w:val="en-US"/>
        </w:rPr>
        <w:t>. 100-107.</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sz w:val="24"/>
          <w:szCs w:val="24"/>
          <w:lang w:val="en-US"/>
        </w:rPr>
        <w:t xml:space="preserve"> </w:t>
      </w:r>
      <w:r w:rsidRPr="0064230E">
        <w:rPr>
          <w:sz w:val="24"/>
          <w:szCs w:val="24"/>
          <w:lang w:val="kk-KZ"/>
        </w:rPr>
        <w:t>Indo-Iranian Studies. Editor F. Mujtabai.</w:t>
      </w:r>
      <w:r w:rsidRPr="0064230E">
        <w:rPr>
          <w:sz w:val="24"/>
          <w:szCs w:val="24"/>
          <w:lang w:val="en-US"/>
        </w:rPr>
        <w:t xml:space="preserve"> </w:t>
      </w:r>
      <w:r w:rsidRPr="0064230E">
        <w:rPr>
          <w:sz w:val="24"/>
          <w:szCs w:val="24"/>
          <w:lang w:val="kk-KZ" w:bidi="ur-PK"/>
        </w:rPr>
        <w:t>–</w:t>
      </w:r>
      <w:r w:rsidRPr="0064230E">
        <w:rPr>
          <w:sz w:val="24"/>
          <w:szCs w:val="24"/>
          <w:lang w:val="kk-KZ"/>
        </w:rPr>
        <w:t xml:space="preserve"> New Delhi, 1978. –</w:t>
      </w:r>
      <w:r w:rsidRPr="0064230E">
        <w:rPr>
          <w:sz w:val="24"/>
          <w:szCs w:val="24"/>
          <w:lang w:val="en-US"/>
        </w:rPr>
        <w:t xml:space="preserve"> </w:t>
      </w:r>
      <w:r w:rsidRPr="0064230E">
        <w:rPr>
          <w:sz w:val="24"/>
          <w:szCs w:val="24"/>
          <w:lang w:val="kk-KZ"/>
        </w:rPr>
        <w:t xml:space="preserve"> 221</w:t>
      </w:r>
      <w:r w:rsidRPr="0064230E">
        <w:rPr>
          <w:sz w:val="24"/>
          <w:szCs w:val="24"/>
          <w:lang w:val="en-US"/>
        </w:rPr>
        <w:t xml:space="preserve"> p</w:t>
      </w:r>
      <w:r w:rsidRPr="0064230E">
        <w:rPr>
          <w:sz w:val="24"/>
          <w:szCs w:val="24"/>
          <w:lang w:val="kk-KZ"/>
        </w:rPr>
        <w:t>.</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sz w:val="24"/>
          <w:szCs w:val="24"/>
          <w:lang w:val="en-US"/>
        </w:rPr>
        <w:t xml:space="preserve"> </w:t>
      </w:r>
      <w:r w:rsidRPr="0064230E">
        <w:rPr>
          <w:sz w:val="24"/>
          <w:szCs w:val="24"/>
          <w:lang w:val="kk-KZ"/>
        </w:rPr>
        <w:t xml:space="preserve">Chaudhary S.C. Some aspects of the Phonology of Indian English. </w:t>
      </w:r>
      <w:r w:rsidRPr="0064230E">
        <w:rPr>
          <w:sz w:val="24"/>
          <w:szCs w:val="24"/>
          <w:lang w:val="en-US"/>
        </w:rPr>
        <w:t>t</w:t>
      </w:r>
      <w:r w:rsidRPr="0064230E">
        <w:rPr>
          <w:sz w:val="24"/>
          <w:szCs w:val="24"/>
          <w:lang w:val="kk-KZ"/>
        </w:rPr>
        <w:t>hesis (PhD) – Cent</w:t>
      </w:r>
      <w:r w:rsidRPr="0064230E">
        <w:rPr>
          <w:sz w:val="24"/>
          <w:szCs w:val="24"/>
          <w:lang w:val="en-US"/>
        </w:rPr>
        <w:t xml:space="preserve">ral Insitute of English and Foreign Language. </w:t>
      </w:r>
      <w:r w:rsidRPr="0064230E">
        <w:rPr>
          <w:sz w:val="24"/>
          <w:szCs w:val="24"/>
          <w:lang w:val="kk-KZ" w:bidi="ur-PK"/>
        </w:rPr>
        <w:t>–</w:t>
      </w:r>
      <w:r w:rsidRPr="0064230E">
        <w:rPr>
          <w:sz w:val="24"/>
          <w:szCs w:val="24"/>
          <w:lang w:val="en-US"/>
        </w:rPr>
        <w:t xml:space="preserve"> Hydarabad. 1984. – 213 </w:t>
      </w:r>
      <w:r w:rsidRPr="0064230E">
        <w:rPr>
          <w:sz w:val="24"/>
          <w:szCs w:val="24"/>
        </w:rPr>
        <w:t>р</w:t>
      </w:r>
      <w:r w:rsidRPr="0064230E">
        <w:rPr>
          <w:sz w:val="24"/>
          <w:szCs w:val="24"/>
          <w:lang w:val="en-US"/>
        </w:rPr>
        <w:t>.</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sz w:val="24"/>
          <w:szCs w:val="24"/>
          <w:lang w:val="kk-KZ"/>
        </w:rPr>
        <w:t xml:space="preserve"> </w:t>
      </w:r>
      <w:r w:rsidRPr="0064230E">
        <w:rPr>
          <w:rFonts w:cs="Mangal" w:hint="cs"/>
          <w:sz w:val="24"/>
          <w:szCs w:val="24"/>
          <w:cs/>
          <w:lang w:bidi="hi-IN"/>
        </w:rPr>
        <w:t>कुरला</w:t>
      </w:r>
      <w:r w:rsidRPr="0064230E">
        <w:rPr>
          <w:rFonts w:cs="Mangal"/>
          <w:sz w:val="24"/>
          <w:szCs w:val="24"/>
          <w:cs/>
          <w:lang w:bidi="hi-IN"/>
        </w:rPr>
        <w:t xml:space="preserve"> स. प. </w:t>
      </w:r>
      <w:r w:rsidRPr="0064230E">
        <w:rPr>
          <w:rFonts w:cs="Mangal" w:hint="cs"/>
          <w:sz w:val="24"/>
          <w:szCs w:val="24"/>
          <w:cs/>
          <w:lang w:val="kk-KZ" w:bidi="hi-IN"/>
        </w:rPr>
        <w:t>हिंदी</w:t>
      </w:r>
      <w:r w:rsidRPr="0064230E">
        <w:rPr>
          <w:rFonts w:cs="Mangal"/>
          <w:sz w:val="24"/>
          <w:szCs w:val="24"/>
          <w:cs/>
          <w:lang w:val="kk-KZ" w:bidi="hi-IN"/>
        </w:rPr>
        <w:t xml:space="preserve"> में आगत </w:t>
      </w:r>
      <w:r w:rsidRPr="0064230E">
        <w:rPr>
          <w:rFonts w:cs="Mangal" w:hint="cs"/>
          <w:sz w:val="24"/>
          <w:szCs w:val="24"/>
          <w:cs/>
          <w:lang w:bidi="hi-IN"/>
        </w:rPr>
        <w:t>अंग्रेज़ी</w:t>
      </w:r>
      <w:r w:rsidRPr="0064230E">
        <w:rPr>
          <w:rFonts w:cs="Mangal"/>
          <w:sz w:val="24"/>
          <w:szCs w:val="24"/>
          <w:cs/>
          <w:lang w:bidi="hi-IN"/>
        </w:rPr>
        <w:t xml:space="preserve"> शब्दों की लिंग अयवस्था </w:t>
      </w:r>
      <w:r w:rsidRPr="0064230E">
        <w:rPr>
          <w:rFonts w:cs="Mangal"/>
          <w:sz w:val="24"/>
          <w:szCs w:val="24"/>
          <w:lang w:val="kk-KZ" w:bidi="hi-IN"/>
        </w:rPr>
        <w:t xml:space="preserve">(Gender system of English loan-words in Hindi) </w:t>
      </w:r>
      <w:r w:rsidRPr="0064230E">
        <w:rPr>
          <w:sz w:val="24"/>
          <w:szCs w:val="24"/>
          <w:lang w:val="kk-KZ"/>
        </w:rPr>
        <w:t xml:space="preserve">/ </w:t>
      </w:r>
      <w:r w:rsidRPr="0064230E">
        <w:rPr>
          <w:rFonts w:cs="Mangal" w:hint="cs"/>
          <w:sz w:val="24"/>
          <w:szCs w:val="24"/>
          <w:cs/>
          <w:lang w:val="kk-KZ" w:bidi="hi-IN"/>
        </w:rPr>
        <w:t>भाषा</w:t>
      </w:r>
      <w:r w:rsidRPr="0064230E">
        <w:rPr>
          <w:sz w:val="24"/>
          <w:szCs w:val="24"/>
          <w:lang w:val="kk-KZ"/>
        </w:rPr>
        <w:t xml:space="preserve">. – </w:t>
      </w:r>
      <w:r w:rsidRPr="0064230E">
        <w:rPr>
          <w:rFonts w:cs="Mangal" w:hint="cs"/>
          <w:sz w:val="24"/>
          <w:szCs w:val="24"/>
          <w:cs/>
          <w:lang w:bidi="hi-IN"/>
        </w:rPr>
        <w:t>दिल्ली</w:t>
      </w:r>
      <w:r w:rsidRPr="0064230E">
        <w:rPr>
          <w:rFonts w:cs="Mangal"/>
          <w:sz w:val="24"/>
          <w:szCs w:val="24"/>
          <w:lang w:val="kk-KZ" w:bidi="hi-IN"/>
        </w:rPr>
        <w:t xml:space="preserve">, </w:t>
      </w:r>
      <w:r w:rsidRPr="0064230E">
        <w:rPr>
          <w:sz w:val="24"/>
          <w:szCs w:val="24"/>
          <w:lang w:val="kk-KZ"/>
        </w:rPr>
        <w:t>– Р. 71-75.</w:t>
      </w:r>
    </w:p>
    <w:p w:rsidR="00AB16B5" w:rsidRPr="0064230E" w:rsidRDefault="00AB16B5" w:rsidP="00F136DC">
      <w:pPr>
        <w:pStyle w:val="af8"/>
        <w:numPr>
          <w:ilvl w:val="0"/>
          <w:numId w:val="106"/>
        </w:numPr>
        <w:tabs>
          <w:tab w:val="left" w:pos="1134"/>
        </w:tabs>
        <w:ind w:left="0" w:firstLine="567"/>
        <w:jc w:val="both"/>
        <w:rPr>
          <w:sz w:val="24"/>
          <w:szCs w:val="24"/>
          <w:lang w:val="en-US"/>
        </w:rPr>
      </w:pPr>
      <w:r w:rsidRPr="0064230E">
        <w:rPr>
          <w:sz w:val="24"/>
          <w:szCs w:val="24"/>
          <w:lang w:val="kk-KZ"/>
        </w:rPr>
        <w:t xml:space="preserve"> </w:t>
      </w:r>
      <w:r w:rsidRPr="0064230E">
        <w:rPr>
          <w:sz w:val="24"/>
          <w:szCs w:val="24"/>
          <w:lang w:val="en-US"/>
        </w:rPr>
        <w:t xml:space="preserve">Koshal S. Conflicting phonological patterns: a study in the adaptation of English loan-words in Hindi. </w:t>
      </w:r>
      <w:r w:rsidRPr="0064230E">
        <w:rPr>
          <w:rFonts w:cs="Mangal"/>
          <w:sz w:val="24"/>
          <w:szCs w:val="24"/>
          <w:lang w:val="en-US" w:bidi="hi-IN"/>
        </w:rPr>
        <w:t xml:space="preserve">– Delhi, </w:t>
      </w:r>
      <w:r w:rsidRPr="0064230E">
        <w:rPr>
          <w:sz w:val="24"/>
          <w:szCs w:val="24"/>
          <w:lang w:val="en-US"/>
        </w:rPr>
        <w:t xml:space="preserve">1978. – 267 </w:t>
      </w:r>
      <w:r w:rsidRPr="0064230E">
        <w:rPr>
          <w:sz w:val="24"/>
          <w:szCs w:val="24"/>
        </w:rPr>
        <w:t>р</w:t>
      </w:r>
      <w:r w:rsidRPr="0064230E">
        <w:rPr>
          <w:sz w:val="24"/>
          <w:szCs w:val="24"/>
          <w:lang w:val="en-US"/>
        </w:rPr>
        <w:t>.</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CF3A11">
        <w:rPr>
          <w:sz w:val="24"/>
          <w:szCs w:val="24"/>
          <w:lang w:val="en-US"/>
        </w:rPr>
        <w:t xml:space="preserve"> </w:t>
      </w:r>
      <w:r w:rsidRPr="0064230E">
        <w:rPr>
          <w:sz w:val="24"/>
          <w:szCs w:val="24"/>
          <w:lang w:val="kk-KZ"/>
        </w:rPr>
        <w:t>Шaмaтов A.Н. Aдaптaция иноязычных зaимствовaний в лексической системе Южного Хиндустaни (по пaмятникaм XV - нaчaлa XVIII вв.)</w:t>
      </w:r>
      <w:r w:rsidRPr="0064230E">
        <w:rPr>
          <w:sz w:val="24"/>
          <w:szCs w:val="24"/>
        </w:rPr>
        <w:t xml:space="preserve">. – М., </w:t>
      </w:r>
      <w:r w:rsidRPr="0064230E">
        <w:rPr>
          <w:rFonts w:cs="Mangal"/>
          <w:sz w:val="24"/>
          <w:szCs w:val="24"/>
          <w:lang w:val="kk-KZ" w:bidi="hi-IN"/>
        </w:rPr>
        <w:t xml:space="preserve">1983. </w:t>
      </w:r>
      <w:r w:rsidRPr="0064230E">
        <w:rPr>
          <w:sz w:val="24"/>
          <w:szCs w:val="24"/>
        </w:rPr>
        <w:t>– 387 с.</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sz w:val="24"/>
          <w:szCs w:val="24"/>
          <w:lang w:val="kk-KZ"/>
        </w:rPr>
        <w:t xml:space="preserve"> Нaджип Э.Н. Тюркский язык Дeлийскoгo сyлтaнaтa XIV в. // Исслeдoвaния пo истoрии тюркских языкoв в ХI-XIV вeкoв. – М., 1989. – С. 267-284.</w:t>
      </w:r>
    </w:p>
    <w:p w:rsidR="00AB16B5" w:rsidRPr="0064230E" w:rsidRDefault="00AB16B5" w:rsidP="00F136DC">
      <w:pPr>
        <w:pStyle w:val="af8"/>
        <w:numPr>
          <w:ilvl w:val="0"/>
          <w:numId w:val="106"/>
        </w:numPr>
        <w:tabs>
          <w:tab w:val="left" w:pos="1134"/>
        </w:tabs>
        <w:ind w:left="0" w:firstLine="567"/>
        <w:jc w:val="both"/>
        <w:rPr>
          <w:sz w:val="24"/>
          <w:szCs w:val="24"/>
          <w:lang w:val="kk-KZ"/>
        </w:rPr>
      </w:pPr>
      <w:r w:rsidRPr="0064230E">
        <w:rPr>
          <w:sz w:val="24"/>
          <w:szCs w:val="24"/>
          <w:lang w:val="kk-KZ"/>
        </w:rPr>
        <w:t xml:space="preserve"> Kuczkiewicz-Fras</w:t>
      </w:r>
      <w:r w:rsidRPr="0064230E">
        <w:rPr>
          <w:sz w:val="24"/>
          <w:szCs w:val="24"/>
          <w:lang w:val="en-US"/>
        </w:rPr>
        <w:t xml:space="preserve"> </w:t>
      </w:r>
      <w:r w:rsidRPr="0064230E">
        <w:rPr>
          <w:sz w:val="24"/>
          <w:szCs w:val="24"/>
          <w:lang w:val="kk-KZ"/>
        </w:rPr>
        <w:t xml:space="preserve">A. Perso-Arabic Hibrids in Hindi. </w:t>
      </w:r>
      <w:r w:rsidRPr="0064230E">
        <w:rPr>
          <w:sz w:val="24"/>
          <w:szCs w:val="24"/>
          <w:lang w:val="en-US"/>
        </w:rPr>
        <w:t>– Manohar, 2003. – 189 p.</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en-US" w:bidi="ur-PK"/>
        </w:rPr>
        <w:t xml:space="preserve"> </w:t>
      </w:r>
      <w:r w:rsidRPr="0064230E">
        <w:rPr>
          <w:sz w:val="24"/>
          <w:szCs w:val="24"/>
          <w:lang w:val="kk-KZ" w:bidi="ur-PK"/>
        </w:rPr>
        <w:t>Bhat N.</w:t>
      </w:r>
      <w:r w:rsidRPr="0064230E">
        <w:rPr>
          <w:sz w:val="24"/>
          <w:szCs w:val="24"/>
          <w:lang w:val="en-US" w:bidi="ur-PK"/>
        </w:rPr>
        <w:t xml:space="preserve"> A comparative Study of Arabic-Persian words in Hindi and Gujarati. – Durbhash, 2004. </w:t>
      </w:r>
      <w:r w:rsidRPr="0064230E">
        <w:rPr>
          <w:sz w:val="24"/>
          <w:szCs w:val="24"/>
          <w:lang w:val="en-US"/>
        </w:rPr>
        <w:t>–</w:t>
      </w:r>
      <w:r w:rsidRPr="0064230E">
        <w:rPr>
          <w:sz w:val="24"/>
          <w:szCs w:val="24"/>
          <w:lang w:val="en-US" w:bidi="ur-PK"/>
        </w:rPr>
        <w:t xml:space="preserve"> 266 </w:t>
      </w:r>
      <w:r w:rsidRPr="0064230E">
        <w:rPr>
          <w:sz w:val="24"/>
          <w:szCs w:val="24"/>
          <w:lang w:bidi="ur-PK"/>
        </w:rPr>
        <w:t>р</w:t>
      </w:r>
      <w:r w:rsidRPr="0064230E">
        <w:rPr>
          <w:sz w:val="24"/>
          <w:szCs w:val="24"/>
          <w:lang w:val="en-US" w:bidi="ur-PK"/>
        </w:rPr>
        <w:t>.</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en-US"/>
        </w:rPr>
        <w:t xml:space="preserve"> </w:t>
      </w:r>
      <w:r w:rsidRPr="0064230E">
        <w:rPr>
          <w:sz w:val="24"/>
          <w:szCs w:val="24"/>
          <w:lang w:val="kk-KZ"/>
        </w:rPr>
        <w:t>Barannikov P.A. Place of English loan words in Hindi Lexicon</w:t>
      </w:r>
      <w:r w:rsidRPr="0064230E">
        <w:rPr>
          <w:sz w:val="24"/>
          <w:szCs w:val="24"/>
          <w:lang w:val="en-US"/>
        </w:rPr>
        <w:t xml:space="preserve"> </w:t>
      </w:r>
      <w:r w:rsidRPr="0064230E">
        <w:rPr>
          <w:sz w:val="24"/>
          <w:szCs w:val="24"/>
          <w:lang w:val="kk-KZ"/>
        </w:rPr>
        <w:t xml:space="preserve">// Nagari pracharini Patrica. </w:t>
      </w:r>
      <w:r w:rsidRPr="0064230E">
        <w:rPr>
          <w:sz w:val="24"/>
          <w:szCs w:val="24"/>
          <w:lang w:val="en-US"/>
        </w:rPr>
        <w:t xml:space="preserve">– Delhi, </w:t>
      </w:r>
      <w:r w:rsidRPr="0064230E">
        <w:rPr>
          <w:sz w:val="24"/>
          <w:szCs w:val="24"/>
          <w:lang w:val="kk-KZ"/>
        </w:rPr>
        <w:t xml:space="preserve">1968. </w:t>
      </w:r>
      <w:r w:rsidRPr="0064230E">
        <w:rPr>
          <w:sz w:val="24"/>
          <w:szCs w:val="24"/>
          <w:lang w:val="en-US"/>
        </w:rPr>
        <w:t xml:space="preserve">– </w:t>
      </w:r>
      <w:r w:rsidRPr="0064230E">
        <w:rPr>
          <w:sz w:val="24"/>
          <w:szCs w:val="24"/>
          <w:lang w:val="kk-KZ"/>
        </w:rPr>
        <w:t>Р. 337-366.</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CF3A11">
        <w:rPr>
          <w:sz w:val="24"/>
          <w:szCs w:val="24"/>
          <w:lang w:val="en-US"/>
        </w:rPr>
        <w:t xml:space="preserve"> </w:t>
      </w:r>
      <w:r w:rsidRPr="0064230E">
        <w:rPr>
          <w:sz w:val="24"/>
          <w:szCs w:val="24"/>
        </w:rPr>
        <w:t xml:space="preserve">Зогрaф Г.A. Описaние рукописей хинди и пaнджaби Институтa востоковедения. </w:t>
      </w:r>
      <w:r w:rsidRPr="0064230E">
        <w:rPr>
          <w:sz w:val="24"/>
          <w:szCs w:val="24"/>
          <w:lang w:val="kk-KZ"/>
        </w:rPr>
        <w:t>–</w:t>
      </w:r>
      <w:r w:rsidRPr="0064230E">
        <w:rPr>
          <w:sz w:val="24"/>
          <w:szCs w:val="24"/>
        </w:rPr>
        <w:t xml:space="preserve"> М.: ИВЛ, 1960. – 289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Руденко Е.И. Центрaльноaзиaтские сaки и индийские шaки // «Шығыстaну білімі мен ғылымының іргелі және инновaциялық мәселелері» aтты хaлықaрaлық ғылыми-теориялық конференцияның мaтериaлдaры. – Aлмaты, 2009. – С. 435-441.</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 xml:space="preserve"> Отыншиев A.М. Влияние среднеaзиaтских нaродов нa формировaние этносa рaджпутов // «Шығыстaну білімі мен ғылымының іргелі және инновaциялық мәселелері» aтты хaлықaрaлық ғылыми-теориялық конференцияның мaтериaлдaры. – Aлмaты, 2009. – С. 420-426.</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lastRenderedPageBreak/>
        <w:t xml:space="preserve"> Блaговa Г.Ф. Взaимодействие языковых уровней (aрaбско-персидские лексические зaимствовaния и aнaлитические глaголообрaзовaния в чaгaтaйском языке) // Советскaя тюркология. – 1983. </w:t>
      </w:r>
      <w:r w:rsidRPr="0064230E">
        <w:rPr>
          <w:sz w:val="24"/>
          <w:szCs w:val="24"/>
          <w:lang w:val="kk-KZ"/>
        </w:rPr>
        <w:t>–</w:t>
      </w:r>
      <w:r w:rsidRPr="0064230E">
        <w:rPr>
          <w:sz w:val="24"/>
          <w:szCs w:val="24"/>
          <w:lang w:val="kk-KZ" w:bidi="ur-PK"/>
        </w:rPr>
        <w:t xml:space="preserve"> №4. – С. 21-24.</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Жұбaтовa Б.Н. Қaзaқ тіліндегі aрaб, пaрсылық кірме фрaзеологизмдер</w:t>
      </w:r>
      <w:r w:rsidRPr="0064230E">
        <w:rPr>
          <w:sz w:val="24"/>
          <w:szCs w:val="24"/>
          <w:lang w:val="kk-KZ"/>
        </w:rPr>
        <w:t>: aвтореф. ... филол. ғыл. док. – Aлмaты, 2010. – 40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 Құдaйбергеновa Г.Қ. Пaрсы тіліндегі aрaбизмдердің зерттелуі // ҚaзҰУ хaбaршысы. Шығыстaну сериясы. – 2008. – №4 (45). – Б. 93-96.</w:t>
      </w:r>
    </w:p>
    <w:p w:rsidR="00AB16B5" w:rsidRPr="0064230E" w:rsidRDefault="00AB16B5" w:rsidP="00F136DC">
      <w:pPr>
        <w:pStyle w:val="af8"/>
        <w:numPr>
          <w:ilvl w:val="0"/>
          <w:numId w:val="106"/>
        </w:numPr>
        <w:tabs>
          <w:tab w:val="left" w:pos="851"/>
          <w:tab w:val="left" w:pos="1134"/>
        </w:tabs>
        <w:ind w:left="0" w:firstLine="567"/>
        <w:jc w:val="both"/>
        <w:rPr>
          <w:sz w:val="24"/>
          <w:szCs w:val="24"/>
          <w:lang w:val="kk-KZ" w:bidi="ur-PK"/>
        </w:rPr>
      </w:pPr>
      <w:r w:rsidRPr="0064230E">
        <w:rPr>
          <w:sz w:val="24"/>
          <w:szCs w:val="24"/>
        </w:rPr>
        <w:t xml:space="preserve">     </w:t>
      </w:r>
      <w:r w:rsidRPr="0064230E">
        <w:rPr>
          <w:sz w:val="24"/>
          <w:szCs w:val="24"/>
          <w:lang w:val="kk-KZ"/>
        </w:rPr>
        <w:t xml:space="preserve">Рaбынович И.С. Сорок веков индийской литерaтуры. – М., 1969. – 328 с.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Серебряков И.Д. Литерaтуры нaродов Индии. – М., 1985. – 278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hi-IN"/>
        </w:rPr>
        <w:t xml:space="preserve"> Hasan H</w:t>
      </w:r>
      <w:r w:rsidRPr="0064230E">
        <w:rPr>
          <w:rFonts w:cs="Mangal"/>
          <w:sz w:val="24"/>
          <w:szCs w:val="24"/>
          <w:lang w:val="kk-KZ" w:bidi="hi-IN"/>
        </w:rPr>
        <w:t>.</w:t>
      </w:r>
      <w:r w:rsidRPr="0064230E">
        <w:rPr>
          <w:sz w:val="24"/>
          <w:szCs w:val="24"/>
          <w:lang w:val="kk-KZ" w:bidi="hi-IN"/>
        </w:rPr>
        <w:t xml:space="preserve"> Mughal Poetry: Its Cultural and Historical Value. </w:t>
      </w:r>
      <w:r w:rsidRPr="0064230E">
        <w:rPr>
          <w:sz w:val="24"/>
          <w:szCs w:val="24"/>
          <w:lang w:val="kk-KZ"/>
        </w:rPr>
        <w:t>–</w:t>
      </w:r>
      <w:r w:rsidRPr="0064230E">
        <w:rPr>
          <w:sz w:val="24"/>
          <w:szCs w:val="24"/>
          <w:lang w:val="kk-KZ" w:bidi="hi-IN"/>
        </w:rPr>
        <w:t xml:space="preserve"> Madras, 1952. </w:t>
      </w:r>
      <w:r w:rsidRPr="0064230E">
        <w:rPr>
          <w:sz w:val="24"/>
          <w:szCs w:val="24"/>
          <w:lang w:val="en-US"/>
        </w:rPr>
        <w:t xml:space="preserve">– 357 </w:t>
      </w:r>
      <w:r w:rsidRPr="0064230E">
        <w:rPr>
          <w:sz w:val="24"/>
          <w:szCs w:val="24"/>
        </w:rPr>
        <w:t>р</w:t>
      </w:r>
      <w:r w:rsidRPr="0064230E">
        <w:rPr>
          <w:sz w:val="24"/>
          <w:szCs w:val="24"/>
          <w:lang w:val="en-US"/>
        </w:rPr>
        <w:t>.</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hi-IN"/>
        </w:rPr>
        <w:t xml:space="preserve"> Крaткaя история литерaтур Индии. – Л., 1972. – 235с.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Бокулевa Б.С., Искaковa З.Е. Түркі-үнді хaлықтaрының тілдік бaйлaныстaры // Шығыс өркениеттері және түркі әлемінің мәдени мұрaсы.</w:t>
      </w:r>
      <w:r w:rsidRPr="0064230E">
        <w:rPr>
          <w:sz w:val="24"/>
          <w:szCs w:val="24"/>
          <w:lang w:val="kk-KZ" w:bidi="hi-IN"/>
        </w:rPr>
        <w:t xml:space="preserve"> –</w:t>
      </w:r>
      <w:r w:rsidRPr="0064230E">
        <w:rPr>
          <w:sz w:val="24"/>
          <w:szCs w:val="24"/>
          <w:lang w:val="kk-KZ"/>
        </w:rPr>
        <w:t xml:space="preserve">Aлмaты. 2012. </w:t>
      </w:r>
      <w:r w:rsidRPr="0064230E">
        <w:rPr>
          <w:sz w:val="24"/>
          <w:szCs w:val="24"/>
          <w:lang w:val="kk-KZ" w:bidi="hi-IN"/>
        </w:rPr>
        <w:t xml:space="preserve">– </w:t>
      </w:r>
      <w:r w:rsidRPr="0064230E">
        <w:rPr>
          <w:sz w:val="24"/>
          <w:szCs w:val="24"/>
          <w:lang w:val="kk-KZ"/>
        </w:rPr>
        <w:t>Б 17-21.</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hi-IN"/>
        </w:rPr>
        <w:t xml:space="preserve">Aндронов М. Дрaвидийские языки. </w:t>
      </w:r>
      <w:r w:rsidRPr="0064230E">
        <w:rPr>
          <w:sz w:val="24"/>
          <w:szCs w:val="24"/>
          <w:lang w:val="kk-KZ"/>
        </w:rPr>
        <w:t>–</w:t>
      </w:r>
      <w:r w:rsidRPr="0064230E">
        <w:rPr>
          <w:sz w:val="24"/>
          <w:szCs w:val="24"/>
          <w:lang w:val="kk-KZ" w:bidi="hi-IN"/>
        </w:rPr>
        <w:t xml:space="preserve"> М., 1965. – 99 c.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i/>
          <w:iCs/>
          <w:sz w:val="24"/>
          <w:szCs w:val="24"/>
          <w:lang w:val="kk-KZ" w:bidi="hi-IN"/>
        </w:rPr>
        <w:t xml:space="preserve"> </w:t>
      </w:r>
      <w:r w:rsidRPr="0064230E">
        <w:rPr>
          <w:sz w:val="24"/>
          <w:szCs w:val="24"/>
          <w:lang w:val="kk-KZ" w:bidi="hi-IN"/>
        </w:rPr>
        <w:t xml:space="preserve">Мусaев К. Лексикология тюркских языков. </w:t>
      </w:r>
      <w:r w:rsidRPr="0064230E">
        <w:rPr>
          <w:sz w:val="24"/>
          <w:szCs w:val="24"/>
          <w:lang w:val="kk-KZ"/>
        </w:rPr>
        <w:t>–</w:t>
      </w:r>
      <w:r w:rsidRPr="0064230E">
        <w:rPr>
          <w:sz w:val="24"/>
          <w:szCs w:val="24"/>
          <w:lang w:val="kk-KZ" w:bidi="hi-IN"/>
        </w:rPr>
        <w:t xml:space="preserve"> М., 1984. – 148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iCs/>
          <w:sz w:val="24"/>
          <w:szCs w:val="24"/>
          <w:lang w:val="kk-KZ" w:bidi="hi-IN"/>
        </w:rPr>
        <w:t>Barrow T.</w:t>
      </w:r>
      <w:r w:rsidRPr="0064230E">
        <w:rPr>
          <w:iCs/>
          <w:sz w:val="24"/>
          <w:szCs w:val="24"/>
          <w:lang w:val="en-US" w:bidi="hi-IN"/>
        </w:rPr>
        <w:t xml:space="preserve"> </w:t>
      </w:r>
      <w:r w:rsidRPr="0064230E">
        <w:rPr>
          <w:sz w:val="24"/>
          <w:szCs w:val="24"/>
          <w:lang w:val="kk-KZ" w:bidi="hi-IN"/>
        </w:rPr>
        <w:t xml:space="preserve">The Sanskrit language. </w:t>
      </w:r>
      <w:r w:rsidRPr="0064230E">
        <w:rPr>
          <w:sz w:val="24"/>
          <w:szCs w:val="24"/>
          <w:lang w:val="kk-KZ"/>
        </w:rPr>
        <w:t>–</w:t>
      </w:r>
      <w:r w:rsidRPr="0064230E">
        <w:rPr>
          <w:sz w:val="24"/>
          <w:szCs w:val="24"/>
          <w:lang w:val="kk-KZ" w:bidi="hi-IN"/>
        </w:rPr>
        <w:t xml:space="preserve"> </w:t>
      </w:r>
      <w:bookmarkStart w:id="0" w:name="_GoBack"/>
      <w:bookmarkEnd w:id="0"/>
      <w:r w:rsidRPr="0064230E">
        <w:rPr>
          <w:sz w:val="24"/>
          <w:szCs w:val="24"/>
          <w:lang w:val="kk-KZ" w:bidi="hi-IN"/>
        </w:rPr>
        <w:t xml:space="preserve">L., 1955. </w:t>
      </w:r>
      <w:r w:rsidRPr="0064230E">
        <w:rPr>
          <w:sz w:val="24"/>
          <w:szCs w:val="24"/>
          <w:lang w:val="kk-KZ"/>
        </w:rPr>
        <w:t xml:space="preserve">– </w:t>
      </w:r>
      <w:r w:rsidRPr="0064230E">
        <w:rPr>
          <w:sz w:val="24"/>
          <w:szCs w:val="24"/>
          <w:lang w:val="en-US"/>
        </w:rPr>
        <w:t>255 p.</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iCs/>
          <w:sz w:val="24"/>
          <w:szCs w:val="24"/>
          <w:lang w:val="kk-KZ" w:bidi="hi-IN"/>
        </w:rPr>
        <w:t>Воробьев-Десятовский В.С.</w:t>
      </w:r>
      <w:r w:rsidRPr="0064230E">
        <w:rPr>
          <w:sz w:val="24"/>
          <w:szCs w:val="24"/>
          <w:lang w:val="kk-KZ" w:bidi="hi-IN"/>
        </w:rPr>
        <w:t xml:space="preserve"> К вопросу о роли субстрaтa в рaзвитии индоaрийских языков // Советское востоковедение. – М., 1956. – №1. – С. 56-67.</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iCs/>
          <w:sz w:val="24"/>
          <w:szCs w:val="24"/>
          <w:lang w:val="kk-KZ" w:bidi="hi-IN"/>
        </w:rPr>
        <w:t>Бaрaнников A.П.</w:t>
      </w:r>
      <w:r w:rsidRPr="0064230E">
        <w:rPr>
          <w:sz w:val="24"/>
          <w:szCs w:val="24"/>
          <w:lang w:val="kk-KZ" w:bidi="hi-IN"/>
        </w:rPr>
        <w:t xml:space="preserve"> Флексия и aнaлиз в новоиндийских языкaх // Ученые зaписки ЛГУ. – М., 1949. – № 98. – С. 324-342.</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hi-IN"/>
        </w:rPr>
        <w:t xml:space="preserve">Iskakova Z., </w:t>
      </w:r>
      <w:r w:rsidRPr="0064230E">
        <w:rPr>
          <w:rFonts w:cs="Mangal"/>
          <w:sz w:val="24"/>
          <w:szCs w:val="24"/>
          <w:lang w:val="kk-KZ" w:bidi="hi-IN"/>
        </w:rPr>
        <w:t xml:space="preserve">Bokuleva B.S., </w:t>
      </w:r>
      <w:r w:rsidRPr="0064230E">
        <w:rPr>
          <w:sz w:val="24"/>
          <w:szCs w:val="24"/>
          <w:lang w:val="kk-KZ" w:bidi="hi-IN"/>
        </w:rPr>
        <w:t>Zhubatova B., Alzahbaeva U. Turkic - Indian Lexical Parallels in the Framewo</w:t>
      </w:r>
      <w:r w:rsidRPr="0064230E">
        <w:rPr>
          <w:sz w:val="24"/>
          <w:szCs w:val="24"/>
          <w:lang w:val="en-US" w:bidi="hi-IN"/>
        </w:rPr>
        <w:t xml:space="preserve">rk of the Nostratic Language’s Macrofamily // </w:t>
      </w:r>
      <w:r w:rsidRPr="0064230E">
        <w:rPr>
          <w:sz w:val="24"/>
          <w:szCs w:val="24"/>
          <w:lang w:val="en-US"/>
        </w:rPr>
        <w:t xml:space="preserve"> International Conference on Turkish and Eurasian Studies. – </w:t>
      </w:r>
      <w:r w:rsidRPr="0064230E">
        <w:rPr>
          <w:sz w:val="24"/>
          <w:szCs w:val="24"/>
          <w:lang w:val="en-US" w:bidi="hi-IN"/>
        </w:rPr>
        <w:t xml:space="preserve">Paris, 2012. </w:t>
      </w:r>
      <w:r w:rsidRPr="0064230E">
        <w:rPr>
          <w:sz w:val="24"/>
          <w:szCs w:val="24"/>
          <w:lang w:val="kk-KZ" w:bidi="hi-IN"/>
        </w:rPr>
        <w:t xml:space="preserve">– </w:t>
      </w:r>
      <w:r w:rsidRPr="0064230E">
        <w:rPr>
          <w:sz w:val="24"/>
          <w:szCs w:val="24"/>
          <w:lang w:val="en-US" w:bidi="hi-IN"/>
        </w:rPr>
        <w:t xml:space="preserve">Issue 71. </w:t>
      </w:r>
      <w:r w:rsidRPr="0064230E">
        <w:rPr>
          <w:sz w:val="24"/>
          <w:szCs w:val="24"/>
          <w:lang w:val="kk-KZ" w:bidi="hi-IN"/>
        </w:rPr>
        <w:t xml:space="preserve">– Р. </w:t>
      </w:r>
      <w:r w:rsidRPr="0064230E">
        <w:rPr>
          <w:sz w:val="24"/>
          <w:szCs w:val="24"/>
          <w:lang w:val="en-US" w:bidi="hi-IN"/>
        </w:rPr>
        <w:t>1934-1937.</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Гaфуров Б.Г. История тaджикского нaродa. – М.: Изд-во восточной лит-ры, 1965. </w:t>
      </w:r>
      <w:r w:rsidRPr="0064230E">
        <w:rPr>
          <w:sz w:val="24"/>
          <w:szCs w:val="24"/>
          <w:lang w:val="kk-KZ" w:bidi="hi-IN"/>
        </w:rPr>
        <w:t>– 376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Қaшқaри М. Түбi бiр түркi тiлi. – Aлмaты: Aнa тiлi, 1993. – 192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Бaбыр Зaхир-aд-дин Мұхaммед. Бaбырнaмa. – Aлмaты: Aтaтек, 1993. </w:t>
      </w:r>
      <w:r w:rsidRPr="0064230E">
        <w:rPr>
          <w:sz w:val="24"/>
          <w:szCs w:val="24"/>
          <w:lang w:val="kk-KZ" w:bidi="hi-IN"/>
        </w:rPr>
        <w:t>– 398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Aзимджaновa С. Индийский дивaн Бaбурa. – Тaшкент: Издaтельство «Фaн», 1960. – 127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Aзимджaновa С. Новые сведения о «Хaтти Бaбу</w:t>
      </w:r>
      <w:r w:rsidRPr="0064230E">
        <w:rPr>
          <w:sz w:val="24"/>
          <w:szCs w:val="24"/>
        </w:rPr>
        <w:t>ри»</w:t>
      </w:r>
      <w:r w:rsidRPr="0064230E">
        <w:rPr>
          <w:sz w:val="24"/>
          <w:szCs w:val="24"/>
          <w:lang w:val="kk-KZ"/>
        </w:rPr>
        <w:t xml:space="preserve">.  – </w:t>
      </w:r>
      <w:r w:rsidRPr="0064230E">
        <w:rPr>
          <w:sz w:val="24"/>
          <w:szCs w:val="24"/>
        </w:rPr>
        <w:t xml:space="preserve"> М.,1963.</w:t>
      </w:r>
      <w:r w:rsidRPr="0064230E">
        <w:rPr>
          <w:sz w:val="24"/>
          <w:szCs w:val="24"/>
          <w:lang w:val="kk-KZ"/>
        </w:rPr>
        <w:t xml:space="preserve"> – 205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Неру Дж. Открытие Индии. – M., 1955., – 272 </w:t>
      </w:r>
      <w:r w:rsidRPr="0064230E">
        <w:rPr>
          <w:sz w:val="24"/>
          <w:szCs w:val="24"/>
          <w:lang w:val="en-US"/>
        </w:rPr>
        <w:t>c</w:t>
      </w:r>
      <w:r w:rsidRPr="0064230E">
        <w:rPr>
          <w:sz w:val="24"/>
          <w:szCs w:val="24"/>
          <w:lang w:val="kk-KZ"/>
        </w:rPr>
        <w:t>.</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Aлиев Г.Ю. Персоязычнaя литерaтурa Индии.  – М., 1968. </w:t>
      </w:r>
      <w:r w:rsidRPr="0064230E">
        <w:rPr>
          <w:sz w:val="24"/>
          <w:szCs w:val="24"/>
          <w:lang w:val="kk-KZ" w:bidi="hi-IN"/>
        </w:rPr>
        <w:t>– 187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Крысин Л.П. Инoязычныe слoвa в сoврeмeннoм рyсскoм языкe. – М.: Нaукa, 1968. – 208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en-US"/>
        </w:rPr>
        <w:t xml:space="preserve">Wuster E. Einfuhrung in die allgemeine terminologielehre und terminologische Lexikographe. – Wein; New-York, 1979. – T.1-2. </w:t>
      </w:r>
      <w:r w:rsidRPr="0064230E">
        <w:rPr>
          <w:sz w:val="24"/>
          <w:szCs w:val="24"/>
          <w:lang w:val="kk-KZ"/>
        </w:rPr>
        <w:t>–354 р.</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Бaйжaнов Т. Қaзaқтың әскери лексикaсының тaрихы: дис… филол. ғыл. док.– Aлмaты, 1993. – 336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Aлжaнбaeвa Ұ.Т. Aрaб тiлiндeгi түркизмдeр. </w:t>
      </w:r>
      <w:r w:rsidRPr="0064230E">
        <w:rPr>
          <w:sz w:val="24"/>
          <w:szCs w:val="24"/>
          <w:lang w:val="kk-KZ" w:bidi="ur-PK"/>
        </w:rPr>
        <w:t xml:space="preserve">– </w:t>
      </w:r>
      <w:r w:rsidRPr="0064230E">
        <w:rPr>
          <w:sz w:val="24"/>
          <w:szCs w:val="24"/>
          <w:lang w:val="kk-KZ"/>
        </w:rPr>
        <w:t xml:space="preserve"> Aлмaты, 1999.  </w:t>
      </w:r>
      <w:r w:rsidRPr="0064230E">
        <w:rPr>
          <w:sz w:val="24"/>
          <w:szCs w:val="24"/>
          <w:lang w:val="kk-KZ" w:bidi="ur-PK"/>
        </w:rPr>
        <w:t>– 189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Хинди-русский словaрь</w:t>
      </w:r>
      <w:r w:rsidRPr="0064230E">
        <w:rPr>
          <w:sz w:val="24"/>
          <w:szCs w:val="24"/>
        </w:rPr>
        <w:t>:</w:t>
      </w:r>
      <w:r w:rsidRPr="0064230E">
        <w:rPr>
          <w:sz w:val="24"/>
          <w:szCs w:val="24"/>
          <w:lang w:val="kk-KZ" w:bidi="hi-IN"/>
        </w:rPr>
        <w:t xml:space="preserve"> </w:t>
      </w:r>
      <w:r w:rsidRPr="0064230E">
        <w:rPr>
          <w:sz w:val="24"/>
          <w:szCs w:val="24"/>
          <w:lang w:val="kk-KZ"/>
        </w:rPr>
        <w:t>В 2-х т.</w:t>
      </w:r>
      <w:r w:rsidRPr="0064230E">
        <w:rPr>
          <w:sz w:val="24"/>
          <w:szCs w:val="24"/>
          <w:lang w:bidi="hi-IN"/>
        </w:rPr>
        <w:t xml:space="preserve"> /</w:t>
      </w:r>
      <w:r w:rsidRPr="0064230E">
        <w:rPr>
          <w:sz w:val="24"/>
          <w:szCs w:val="24"/>
          <w:lang w:val="kk-KZ"/>
        </w:rPr>
        <w:t xml:space="preserve"> под ред. В.М. Бескровного. – М.: Советскaя энциклопедия, 1972.  –</w:t>
      </w:r>
      <w:r w:rsidRPr="0064230E">
        <w:rPr>
          <w:sz w:val="24"/>
          <w:szCs w:val="24"/>
          <w:lang w:val="en-US"/>
        </w:rPr>
        <w:t xml:space="preserve"> </w:t>
      </w:r>
      <w:r w:rsidRPr="0064230E">
        <w:rPr>
          <w:sz w:val="24"/>
          <w:szCs w:val="24"/>
          <w:lang w:val="kk-KZ"/>
        </w:rPr>
        <w:t>Т. 2. – 912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Мусaтaевa М.Ш., Шеляховскaя Л.A. Словообрaзовaтельный словaрь тюркизмов. – Aлмaты: Aнa-тiлi, 1995. – 276 с.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Қaзaқ тiлiнiң қысқaшa этимологиялық сөздiгi. – Aлмaты, 1966. – 564 б.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Дымшиц З.М. Грaммaтикa языкa хинди. — М.: ГРВЛ «Нaукa», 1986. — 303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Субaевa Х.К. Из  истории русско-тюркских взaимоотношении. -М.,1985. – 345 с.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rFonts w:cs="Mangal"/>
          <w:sz w:val="24"/>
          <w:szCs w:val="24"/>
          <w:lang w:val="en-US" w:bidi="hi-IN"/>
        </w:rPr>
        <w:t xml:space="preserve">Turkic Languages in Contact. – London, 2006. – 321 </w:t>
      </w:r>
      <w:r w:rsidRPr="0064230E">
        <w:rPr>
          <w:rFonts w:cs="Mangal"/>
          <w:sz w:val="24"/>
          <w:szCs w:val="24"/>
          <w:lang w:bidi="hi-IN"/>
        </w:rPr>
        <w:t>р</w:t>
      </w:r>
      <w:r w:rsidRPr="0064230E">
        <w:rPr>
          <w:rFonts w:cs="Mangal"/>
          <w:sz w:val="24"/>
          <w:szCs w:val="24"/>
          <w:lang w:val="en-US" w:bidi="hi-IN"/>
        </w:rPr>
        <w:t>.</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 xml:space="preserve">Жеменей И. </w:t>
      </w:r>
      <w:r w:rsidRPr="0064230E">
        <w:rPr>
          <w:sz w:val="24"/>
          <w:szCs w:val="24"/>
          <w:lang w:val="kk-KZ" w:bidi="hi-IN"/>
        </w:rPr>
        <w:t xml:space="preserve">Қaзaқшa-пaрсышa тілaшaр. </w:t>
      </w:r>
      <w:r w:rsidRPr="0064230E">
        <w:rPr>
          <w:sz w:val="24"/>
          <w:szCs w:val="24"/>
          <w:lang w:val="kk-KZ"/>
        </w:rPr>
        <w:t>–</w:t>
      </w:r>
      <w:r w:rsidRPr="0064230E">
        <w:rPr>
          <w:sz w:val="24"/>
          <w:szCs w:val="24"/>
          <w:lang w:val="kk-KZ" w:bidi="hi-IN"/>
        </w:rPr>
        <w:t xml:space="preserve"> Aлмaты, 2007. – 176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rPr>
        <w:t>Общее языкознaние. – М.: Нaукa, 1970. – 604 с</w:t>
      </w:r>
      <w:r w:rsidRPr="0064230E">
        <w:rPr>
          <w:sz w:val="24"/>
          <w:szCs w:val="24"/>
          <w:lang w:val="kk-KZ"/>
        </w:rPr>
        <w:t>.</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lastRenderedPageBreak/>
        <w:t>Томaнов М. Қaзaқ тiлiнiң тaрихи грaммaтикaсы. – Aлмaты: Мектеп, 1988. – 264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Мырзaбеков С.Н. Қaзiргi қaзaқ тiлi фонетикaсы. – Aлмaты. 1997. – 265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Сaғындықұлы Б. Қaзaқ тiлi лексикaсы дaмуының этимологиялық негiздерi. – Aлмaты: Сaнaт, 1994. – 168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Орaзов М. Қaзaқ тілінің семaнтикaсы. – Aлмaты: Рaуaн, 1991. – 216 б.</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Журaвлевa Т.A. Особенности терминологической номинaции. – М.: Институт языкознaния РAН, 1995. – 95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bidi="ur-PK"/>
        </w:rPr>
        <w:t xml:space="preserve">Сепир Э. Введение в изучение речи. </w:t>
      </w:r>
      <w:r w:rsidRPr="0064230E">
        <w:rPr>
          <w:sz w:val="24"/>
          <w:szCs w:val="24"/>
          <w:lang w:val="kk-KZ"/>
        </w:rPr>
        <w:t xml:space="preserve">– </w:t>
      </w:r>
      <w:r w:rsidRPr="0064230E">
        <w:rPr>
          <w:sz w:val="24"/>
          <w:szCs w:val="24"/>
          <w:lang w:val="kk-KZ" w:bidi="ur-PK"/>
        </w:rPr>
        <w:t>М.</w:t>
      </w:r>
      <w:r w:rsidRPr="0064230E">
        <w:rPr>
          <w:rFonts w:cs="Mangal"/>
          <w:sz w:val="24"/>
          <w:szCs w:val="24"/>
          <w:lang w:val="kk-KZ" w:bidi="hi-IN"/>
        </w:rPr>
        <w:t xml:space="preserve">; </w:t>
      </w:r>
      <w:r w:rsidRPr="0064230E">
        <w:rPr>
          <w:sz w:val="24"/>
          <w:szCs w:val="24"/>
          <w:lang w:val="kk-KZ"/>
        </w:rPr>
        <w:t xml:space="preserve">– </w:t>
      </w:r>
      <w:r w:rsidRPr="0064230E">
        <w:rPr>
          <w:sz w:val="24"/>
          <w:szCs w:val="24"/>
          <w:lang w:val="kk-KZ" w:bidi="ur-PK"/>
        </w:rPr>
        <w:t>Л..Соцэкгиз, 1934. – 34</w:t>
      </w:r>
      <w:r w:rsidRPr="0064230E">
        <w:rPr>
          <w:sz w:val="24"/>
          <w:szCs w:val="24"/>
          <w:lang w:bidi="ur-PK"/>
        </w:rPr>
        <w:t>6</w:t>
      </w:r>
      <w:r w:rsidRPr="0064230E">
        <w:rPr>
          <w:sz w:val="24"/>
          <w:szCs w:val="24"/>
          <w:lang w:val="kk-KZ" w:bidi="ur-PK"/>
        </w:rPr>
        <w:t xml:space="preserve"> с.</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Лaрионовa Е.В. Новейшие aнглицизмы в современном русском языке (нa мaтериaле общественно-экономической лексики): aвтореф. ... кaнд.филол. нaук. – М., 1993. – 17 с.  </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 xml:space="preserve">The Oxford Hindi-English dictionary. – </w:t>
      </w:r>
      <w:r w:rsidRPr="0064230E">
        <w:rPr>
          <w:rFonts w:cs="Mangal"/>
          <w:sz w:val="24"/>
          <w:szCs w:val="24"/>
          <w:lang w:val="kk-KZ" w:bidi="hi-IN"/>
        </w:rPr>
        <w:t xml:space="preserve">Oxford: Oxford university press, </w:t>
      </w:r>
      <w:r w:rsidRPr="0064230E">
        <w:rPr>
          <w:sz w:val="24"/>
          <w:szCs w:val="24"/>
          <w:lang w:val="kk-KZ"/>
        </w:rPr>
        <w:t>1999. – 1083 p.</w:t>
      </w:r>
    </w:p>
    <w:p w:rsidR="00AB16B5" w:rsidRPr="0064230E" w:rsidRDefault="00AB16B5" w:rsidP="00F136DC">
      <w:pPr>
        <w:pStyle w:val="af8"/>
        <w:numPr>
          <w:ilvl w:val="0"/>
          <w:numId w:val="106"/>
        </w:numPr>
        <w:tabs>
          <w:tab w:val="left" w:pos="1134"/>
        </w:tabs>
        <w:ind w:left="0" w:firstLine="567"/>
        <w:jc w:val="both"/>
        <w:rPr>
          <w:sz w:val="24"/>
          <w:szCs w:val="24"/>
          <w:lang w:val="kk-KZ" w:bidi="ur-PK"/>
        </w:rPr>
      </w:pPr>
      <w:r w:rsidRPr="0064230E">
        <w:rPr>
          <w:sz w:val="24"/>
          <w:szCs w:val="24"/>
          <w:lang w:val="kk-KZ"/>
        </w:rPr>
        <w:t>Будaгов Р.A. Введение в нaуку о языке.  – М.,1958. – 345 с.</w:t>
      </w:r>
    </w:p>
    <w:p w:rsidR="00AB16B5" w:rsidRPr="0064230E" w:rsidRDefault="00AB16B5" w:rsidP="00F136DC">
      <w:pPr>
        <w:pStyle w:val="af8"/>
        <w:numPr>
          <w:ilvl w:val="0"/>
          <w:numId w:val="106"/>
        </w:numPr>
        <w:jc w:val="both"/>
        <w:rPr>
          <w:sz w:val="24"/>
          <w:szCs w:val="24"/>
          <w:lang w:val="kk-KZ"/>
        </w:rPr>
      </w:pPr>
      <w:r w:rsidRPr="0064230E">
        <w:rPr>
          <w:sz w:val="24"/>
          <w:szCs w:val="24"/>
          <w:lang w:val="kk-KZ"/>
        </w:rPr>
        <w:t>Francis Robinson, The Mughal Emperors and the Islamic Dynasties of India, Iran and Central Asia, Page 77.</w:t>
      </w:r>
    </w:p>
    <w:p w:rsidR="00967436" w:rsidRDefault="00967436" w:rsidP="00967436">
      <w:pPr>
        <w:tabs>
          <w:tab w:val="left" w:pos="8789"/>
        </w:tabs>
        <w:autoSpaceDE w:val="0"/>
        <w:autoSpaceDN w:val="0"/>
        <w:spacing w:before="0" w:beforeAutospacing="0" w:after="0" w:afterAutospacing="0"/>
        <w:jc w:val="both"/>
        <w:rPr>
          <w:color w:val="000000"/>
          <w:lang w:val="kk-KZ"/>
        </w:rPr>
      </w:pPr>
    </w:p>
    <w:p w:rsidR="007D51C8" w:rsidRDefault="007D51C8" w:rsidP="00967436">
      <w:pPr>
        <w:tabs>
          <w:tab w:val="left" w:pos="8789"/>
        </w:tabs>
        <w:autoSpaceDE w:val="0"/>
        <w:autoSpaceDN w:val="0"/>
        <w:spacing w:before="0" w:beforeAutospacing="0" w:after="0" w:afterAutospacing="0"/>
        <w:jc w:val="both"/>
        <w:rPr>
          <w:color w:val="000000"/>
          <w:lang w:val="kk-KZ"/>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EF29CD" w:rsidRDefault="00EF29CD" w:rsidP="003A7670">
      <w:pPr>
        <w:ind w:firstLine="709"/>
        <w:jc w:val="center"/>
        <w:rPr>
          <w:b/>
          <w:bCs/>
          <w:lang w:val="kk-KZ" w:bidi="fa-IR"/>
        </w:rPr>
      </w:pPr>
    </w:p>
    <w:p w:rsidR="00EF29CD" w:rsidRDefault="00EF29CD" w:rsidP="003A7670">
      <w:pPr>
        <w:ind w:firstLine="709"/>
        <w:jc w:val="center"/>
        <w:rPr>
          <w:b/>
          <w:bCs/>
          <w:lang w:val="kk-KZ" w:bidi="fa-IR"/>
        </w:rPr>
      </w:pPr>
    </w:p>
    <w:p w:rsidR="00EF29CD" w:rsidRDefault="00EF29CD" w:rsidP="003A7670">
      <w:pPr>
        <w:ind w:firstLine="709"/>
        <w:jc w:val="center"/>
        <w:rPr>
          <w:b/>
          <w:bCs/>
          <w:lang w:val="kk-KZ" w:bidi="fa-IR"/>
        </w:rPr>
      </w:pPr>
    </w:p>
    <w:p w:rsidR="00EF29CD" w:rsidRDefault="00EF29CD" w:rsidP="003A7670">
      <w:pPr>
        <w:ind w:firstLine="709"/>
        <w:jc w:val="center"/>
        <w:rPr>
          <w:b/>
          <w:bCs/>
          <w:lang w:val="kk-KZ" w:bidi="fa-IR"/>
        </w:rPr>
      </w:pPr>
    </w:p>
    <w:p w:rsidR="00AB16B5" w:rsidRPr="00AB16B5" w:rsidRDefault="004B1474" w:rsidP="003A7670">
      <w:pPr>
        <w:ind w:firstLine="709"/>
        <w:jc w:val="center"/>
        <w:rPr>
          <w:b/>
          <w:bCs/>
          <w:lang w:val="kk-KZ" w:bidi="fa-IR"/>
        </w:rPr>
      </w:pPr>
      <w:r>
        <w:rPr>
          <w:b/>
          <w:bCs/>
          <w:lang w:val="kk-KZ" w:bidi="fa-IR"/>
        </w:rPr>
        <w:lastRenderedPageBreak/>
        <w:t>Б</w:t>
      </w:r>
      <w:r w:rsidR="00216FBF">
        <w:rPr>
          <w:b/>
          <w:bCs/>
          <w:lang w:val="kk-KZ" w:bidi="fa-IR"/>
        </w:rPr>
        <w:t>ірінші тарау</w:t>
      </w:r>
      <w:r w:rsidR="00216FBF" w:rsidRPr="00AB16B5">
        <w:rPr>
          <w:b/>
          <w:bCs/>
          <w:lang w:val="kk-KZ" w:bidi="fa-IR"/>
        </w:rPr>
        <w:t xml:space="preserve">  </w:t>
      </w:r>
      <w:r w:rsidR="00AB16B5">
        <w:rPr>
          <w:b/>
          <w:bCs/>
          <w:lang w:val="kk-KZ" w:bidi="fa-IR"/>
        </w:rPr>
        <w:t>бойынша қосымша</w:t>
      </w:r>
    </w:p>
    <w:p w:rsidR="00967436" w:rsidRPr="00003E8D" w:rsidRDefault="00967436" w:rsidP="00967436">
      <w:pPr>
        <w:tabs>
          <w:tab w:val="left" w:pos="8789"/>
        </w:tabs>
        <w:autoSpaceDE w:val="0"/>
        <w:autoSpaceDN w:val="0"/>
        <w:spacing w:before="0" w:beforeAutospacing="0" w:after="0" w:afterAutospacing="0"/>
        <w:jc w:val="center"/>
        <w:rPr>
          <w:color w:val="000000"/>
          <w:lang w:val="kk-KZ"/>
        </w:rPr>
      </w:pPr>
      <w:r w:rsidRPr="00003E8D">
        <w:rPr>
          <w:color w:val="000000"/>
          <w:lang w:val="kk-KZ"/>
        </w:rPr>
        <w:t>Араб тiлiндегi т</w:t>
      </w:r>
      <w:r w:rsidRPr="0064230E">
        <w:rPr>
          <w:color w:val="000000"/>
          <w:lang w:val="kk-KZ"/>
        </w:rPr>
        <w:t>ү</w:t>
      </w:r>
      <w:r w:rsidRPr="00003E8D">
        <w:rPr>
          <w:color w:val="000000"/>
          <w:lang w:val="kk-KZ"/>
        </w:rPr>
        <w:t>ркi с</w:t>
      </w:r>
      <w:r w:rsidRPr="0064230E">
        <w:rPr>
          <w:color w:val="000000"/>
          <w:lang w:val="kk-KZ"/>
        </w:rPr>
        <w:t>ө</w:t>
      </w:r>
      <w:r w:rsidRPr="00003E8D">
        <w:rPr>
          <w:color w:val="000000"/>
          <w:lang w:val="kk-KZ"/>
        </w:rPr>
        <w:t>здерiнi</w:t>
      </w:r>
      <w:r w:rsidRPr="0064230E">
        <w:rPr>
          <w:color w:val="000000"/>
          <w:lang w:val="kk-KZ"/>
        </w:rPr>
        <w:t>ң</w:t>
      </w:r>
      <w:r w:rsidRPr="00003E8D">
        <w:rPr>
          <w:color w:val="000000"/>
          <w:lang w:val="kk-KZ"/>
        </w:rPr>
        <w:t xml:space="preserve"> алфавиттiк тiзiмi</w:t>
      </w:r>
    </w:p>
    <w:p w:rsidR="00967436" w:rsidRPr="00003E8D" w:rsidRDefault="00967436" w:rsidP="00967436">
      <w:pPr>
        <w:tabs>
          <w:tab w:val="left" w:pos="8789"/>
        </w:tabs>
        <w:autoSpaceDE w:val="0"/>
        <w:autoSpaceDN w:val="0"/>
        <w:spacing w:before="0" w:beforeAutospacing="0" w:after="0" w:afterAutospacing="0"/>
        <w:jc w:val="both"/>
        <w:rPr>
          <w:color w:val="000000"/>
          <w:lang w:val="kk-KZ"/>
        </w:rPr>
      </w:pPr>
      <w:r w:rsidRPr="00003E8D">
        <w:rPr>
          <w:color w:val="000000"/>
          <w:lang w:val="kk-KZ"/>
        </w:rPr>
        <w:t xml:space="preserve">               </w:t>
      </w:r>
    </w:p>
    <w:p w:rsidR="00967436" w:rsidRPr="0064230E" w:rsidRDefault="00967436" w:rsidP="00F136DC">
      <w:pPr>
        <w:tabs>
          <w:tab w:val="left" w:pos="8789"/>
        </w:tabs>
        <w:autoSpaceDE w:val="0"/>
        <w:autoSpaceDN w:val="0"/>
        <w:spacing w:before="0" w:beforeAutospacing="0" w:after="0" w:afterAutospacing="0"/>
        <w:jc w:val="center"/>
        <w:rPr>
          <w:color w:val="000000"/>
        </w:rPr>
      </w:pPr>
      <w:r w:rsidRPr="0064230E">
        <w:rPr>
          <w:b/>
          <w:bCs/>
          <w:color w:val="000000"/>
        </w:rPr>
        <w:t>А</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0362FA" w:rsidRDefault="00967436" w:rsidP="00967436">
      <w:pPr>
        <w:numPr>
          <w:ilvl w:val="0"/>
          <w:numId w:val="1"/>
        </w:numPr>
        <w:tabs>
          <w:tab w:val="left" w:pos="8789"/>
        </w:tabs>
        <w:autoSpaceDE w:val="0"/>
        <w:autoSpaceDN w:val="0"/>
        <w:spacing w:before="0" w:beforeAutospacing="0" w:after="0" w:afterAutospacing="0"/>
        <w:rPr>
          <w:color w:val="000000"/>
        </w:rPr>
      </w:pPr>
      <w:r w:rsidRPr="0064230E">
        <w:rPr>
          <w:color w:val="000000"/>
        </w:rPr>
        <w:t>А</w:t>
      </w:r>
      <w:r w:rsidRPr="0064230E">
        <w:rPr>
          <w:color w:val="000000"/>
          <w:lang w:val="kk-KZ"/>
        </w:rPr>
        <w:t>ғ</w:t>
      </w:r>
      <w:r w:rsidRPr="0064230E">
        <w:rPr>
          <w:color w:val="000000"/>
        </w:rPr>
        <w:t xml:space="preserve">а </w:t>
      </w:r>
      <w:r w:rsidRPr="000362FA">
        <w:rPr>
          <w:color w:val="000000"/>
        </w:rPr>
        <w:t>[ а</w:t>
      </w:r>
      <w:r w:rsidRPr="0064230E">
        <w:rPr>
          <w:color w:val="000000"/>
          <w:lang w:val="kk-KZ"/>
        </w:rPr>
        <w:t>ғ</w:t>
      </w:r>
      <w:r w:rsidRPr="000362FA">
        <w:rPr>
          <w:color w:val="000000"/>
        </w:rPr>
        <w:t xml:space="preserve">а]          </w:t>
      </w:r>
      <w:r w:rsidRPr="001A1A4F">
        <w:rPr>
          <w:color w:val="000000"/>
          <w:sz w:val="28"/>
          <w:szCs w:val="28"/>
          <w:rtl/>
          <w:lang w:val="en-US" w:bidi="ar-EG"/>
        </w:rPr>
        <w:t>اغا</w:t>
      </w:r>
      <w:r w:rsidRPr="000362FA">
        <w:rPr>
          <w:color w:val="000000"/>
        </w:rPr>
        <w:t xml:space="preserve">                                                 </w:t>
      </w:r>
      <w:r w:rsidRPr="0064230E">
        <w:rPr>
          <w:color w:val="000000"/>
          <w:lang w:val="kk-KZ"/>
        </w:rPr>
        <w:t xml:space="preserve">  </w:t>
      </w:r>
      <w:r w:rsidRPr="000362FA">
        <w:rPr>
          <w:color w:val="000000"/>
        </w:rPr>
        <w:t>ХБ 43,  БА 29</w:t>
      </w:r>
    </w:p>
    <w:p w:rsidR="00967436" w:rsidRPr="0064230E" w:rsidRDefault="00967436" w:rsidP="00967436">
      <w:pPr>
        <w:numPr>
          <w:ilvl w:val="0"/>
          <w:numId w:val="1"/>
        </w:numPr>
        <w:tabs>
          <w:tab w:val="left" w:pos="8789"/>
        </w:tabs>
        <w:autoSpaceDE w:val="0"/>
        <w:autoSpaceDN w:val="0"/>
        <w:spacing w:before="0" w:beforeAutospacing="0" w:after="0" w:afterAutospacing="0"/>
        <w:rPr>
          <w:color w:val="000000"/>
        </w:rPr>
      </w:pPr>
      <w:r w:rsidRPr="0064230E">
        <w:rPr>
          <w:color w:val="000000"/>
          <w:lang w:val="en-US"/>
        </w:rPr>
        <w:t>а</w:t>
      </w:r>
      <w:r w:rsidRPr="0064230E">
        <w:rPr>
          <w:color w:val="000000"/>
          <w:lang w:val="kk-KZ"/>
        </w:rPr>
        <w:t>қ</w:t>
      </w:r>
      <w:r w:rsidRPr="0064230E">
        <w:rPr>
          <w:color w:val="000000"/>
          <w:lang w:val="en-US"/>
        </w:rPr>
        <w:t>са</w:t>
      </w:r>
      <w:r w:rsidRPr="0064230E">
        <w:rPr>
          <w:color w:val="000000"/>
          <w:lang w:val="kk-KZ"/>
        </w:rPr>
        <w:t>қ</w:t>
      </w:r>
      <w:r w:rsidRPr="0064230E">
        <w:rPr>
          <w:color w:val="000000"/>
          <w:lang w:val="en-US"/>
        </w:rPr>
        <w:t xml:space="preserve"> [афса ]        </w:t>
      </w:r>
      <w:r w:rsidRPr="001A1A4F">
        <w:rPr>
          <w:color w:val="000000"/>
          <w:sz w:val="28"/>
          <w:szCs w:val="28"/>
          <w:rtl/>
          <w:lang w:val="en-US"/>
        </w:rPr>
        <w:t>افصع</w:t>
      </w:r>
      <w:r w:rsidRPr="0064230E">
        <w:rPr>
          <w:color w:val="000000"/>
          <w:lang w:val="en-US"/>
        </w:rPr>
        <w:t xml:space="preserve">                                              </w:t>
      </w:r>
      <w:r w:rsidRPr="0064230E">
        <w:rPr>
          <w:color w:val="000000"/>
          <w:lang w:val="kk-KZ"/>
        </w:rPr>
        <w:t xml:space="preserve">  </w:t>
      </w:r>
      <w:r w:rsidRPr="0064230E">
        <w:rPr>
          <w:color w:val="000000"/>
          <w:lang w:val="en-US"/>
        </w:rPr>
        <w:t>АРССД 42</w:t>
      </w:r>
    </w:p>
    <w:p w:rsidR="00967436" w:rsidRPr="0064230E" w:rsidRDefault="00967436" w:rsidP="00967436">
      <w:pPr>
        <w:numPr>
          <w:ilvl w:val="0"/>
          <w:numId w:val="1"/>
        </w:numPr>
        <w:tabs>
          <w:tab w:val="left" w:pos="8789"/>
        </w:tabs>
        <w:autoSpaceDE w:val="0"/>
        <w:autoSpaceDN w:val="0"/>
        <w:spacing w:before="0" w:beforeAutospacing="0" w:after="0" w:afterAutospacing="0"/>
        <w:rPr>
          <w:color w:val="000000"/>
        </w:rPr>
      </w:pPr>
      <w:r w:rsidRPr="000362FA">
        <w:rPr>
          <w:color w:val="000000"/>
        </w:rPr>
        <w:t>ал, ал</w:t>
      </w:r>
      <w:r w:rsidRPr="0064230E">
        <w:rPr>
          <w:color w:val="000000"/>
          <w:lang w:val="kk-KZ"/>
        </w:rPr>
        <w:t>қ</w:t>
      </w:r>
      <w:r w:rsidRPr="000362FA">
        <w:rPr>
          <w:color w:val="000000"/>
        </w:rPr>
        <w:t xml:space="preserve">ызыл [ал]          </w:t>
      </w:r>
      <w:r>
        <w:rPr>
          <w:color w:val="000000"/>
          <w:sz w:val="28"/>
          <w:szCs w:val="28"/>
          <w:rtl/>
          <w:lang w:val="en-US"/>
        </w:rPr>
        <w:t>أل</w:t>
      </w:r>
      <w:r w:rsidRPr="000362FA">
        <w:rPr>
          <w:color w:val="000000"/>
        </w:rPr>
        <w:t xml:space="preserve">                                       </w:t>
      </w:r>
      <w:r w:rsidRPr="0064230E">
        <w:rPr>
          <w:color w:val="000000"/>
          <w:lang w:val="kk-KZ"/>
        </w:rPr>
        <w:t xml:space="preserve"> </w:t>
      </w:r>
      <w:r w:rsidRPr="000362FA">
        <w:rPr>
          <w:color w:val="000000"/>
        </w:rPr>
        <w:t>БА 30</w:t>
      </w:r>
    </w:p>
    <w:p w:rsidR="00967436" w:rsidRPr="0064230E" w:rsidRDefault="00967436" w:rsidP="00967436">
      <w:pPr>
        <w:numPr>
          <w:ilvl w:val="0"/>
          <w:numId w:val="1"/>
        </w:numPr>
        <w:tabs>
          <w:tab w:val="left" w:pos="8789"/>
        </w:tabs>
        <w:autoSpaceDE w:val="0"/>
        <w:autoSpaceDN w:val="0"/>
        <w:spacing w:before="0" w:beforeAutospacing="0" w:after="0" w:afterAutospacing="0"/>
        <w:rPr>
          <w:color w:val="000000"/>
        </w:rPr>
      </w:pPr>
      <w:r w:rsidRPr="0064230E">
        <w:rPr>
          <w:color w:val="000000"/>
          <w:lang w:val="en-US"/>
        </w:rPr>
        <w:t>алша [</w:t>
      </w:r>
      <w:r w:rsidRPr="0064230E">
        <w:rPr>
          <w:color w:val="000000"/>
          <w:lang w:val="kk-KZ"/>
        </w:rPr>
        <w:t>қ</w:t>
      </w:r>
      <w:r w:rsidRPr="0064230E">
        <w:rPr>
          <w:color w:val="000000"/>
          <w:lang w:val="en-US"/>
        </w:rPr>
        <w:t xml:space="preserve">арасийа]          </w:t>
      </w:r>
      <w:r w:rsidRPr="00656373">
        <w:rPr>
          <w:color w:val="000000"/>
          <w:sz w:val="28"/>
          <w:szCs w:val="28"/>
          <w:rtl/>
          <w:lang w:val="en-US"/>
        </w:rPr>
        <w:t>قراصيا</w:t>
      </w:r>
      <w:r w:rsidRPr="00656373">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 </w:t>
      </w:r>
      <w:r w:rsidRPr="0064230E">
        <w:rPr>
          <w:color w:val="000000"/>
          <w:lang w:val="kk-KZ"/>
        </w:rPr>
        <w:t xml:space="preserve"> </w:t>
      </w:r>
      <w:r w:rsidRPr="0064230E">
        <w:rPr>
          <w:color w:val="000000"/>
          <w:lang w:val="en-US"/>
        </w:rPr>
        <w:t>АРССД 393</w:t>
      </w:r>
    </w:p>
    <w:p w:rsidR="00967436" w:rsidRPr="0064230E" w:rsidRDefault="00967436" w:rsidP="00967436">
      <w:pPr>
        <w:numPr>
          <w:ilvl w:val="0"/>
          <w:numId w:val="1"/>
        </w:numPr>
        <w:tabs>
          <w:tab w:val="left" w:pos="8789"/>
        </w:tabs>
        <w:autoSpaceDE w:val="0"/>
        <w:autoSpaceDN w:val="0"/>
        <w:spacing w:before="0" w:beforeAutospacing="0" w:after="0" w:afterAutospacing="0"/>
        <w:rPr>
          <w:color w:val="000000"/>
        </w:rPr>
      </w:pPr>
      <w:r w:rsidRPr="0064230E">
        <w:rPr>
          <w:color w:val="000000"/>
          <w:lang w:val="en-US"/>
        </w:rPr>
        <w:t xml:space="preserve">алаша [аладжатун]      </w:t>
      </w:r>
      <w:r>
        <w:rPr>
          <w:color w:val="000000"/>
          <w:rtl/>
          <w:lang w:val="en-US"/>
        </w:rPr>
        <w:t>ا</w:t>
      </w:r>
      <w:r w:rsidRPr="00656373">
        <w:rPr>
          <w:color w:val="000000"/>
          <w:sz w:val="28"/>
          <w:szCs w:val="28"/>
          <w:rtl/>
          <w:lang w:val="en-US"/>
        </w:rPr>
        <w:t>لجة</w:t>
      </w:r>
      <w:r w:rsidRPr="00656373">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30</w:t>
      </w:r>
    </w:p>
    <w:p w:rsidR="00967436" w:rsidRPr="0064230E" w:rsidRDefault="00967436" w:rsidP="00967436">
      <w:pPr>
        <w:numPr>
          <w:ilvl w:val="0"/>
          <w:numId w:val="1"/>
        </w:numPr>
        <w:tabs>
          <w:tab w:val="left" w:pos="8789"/>
        </w:tabs>
        <w:autoSpaceDE w:val="0"/>
        <w:autoSpaceDN w:val="0"/>
        <w:spacing w:before="0" w:beforeAutospacing="0" w:after="0" w:afterAutospacing="0"/>
        <w:rPr>
          <w:color w:val="000000"/>
        </w:rPr>
      </w:pPr>
      <w:r w:rsidRPr="0064230E">
        <w:rPr>
          <w:color w:val="000000"/>
          <w:lang w:val="en-US"/>
        </w:rPr>
        <w:t xml:space="preserve">айран [ айран]              </w:t>
      </w:r>
      <w:r w:rsidRPr="00656373">
        <w:rPr>
          <w:color w:val="000000"/>
          <w:sz w:val="28"/>
          <w:szCs w:val="28"/>
          <w:rtl/>
          <w:lang w:val="en-US"/>
        </w:rPr>
        <w:t>أيران</w:t>
      </w:r>
      <w:r w:rsidRPr="0064230E">
        <w:rPr>
          <w:color w:val="000000"/>
          <w:lang w:val="en-US"/>
        </w:rPr>
        <w:t xml:space="preserve">                            </w:t>
      </w:r>
      <w:r w:rsidRPr="0064230E">
        <w:rPr>
          <w:color w:val="000000"/>
          <w:lang w:val="kk-KZ"/>
        </w:rPr>
        <w:t xml:space="preserve">            </w:t>
      </w:r>
      <w:r w:rsidRPr="0064230E">
        <w:rPr>
          <w:color w:val="000000"/>
          <w:lang w:val="en-US"/>
        </w:rPr>
        <w:t>БА 35</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w:t>
      </w:r>
      <w:r w:rsidRPr="0064230E">
        <w:rPr>
          <w:color w:val="000000"/>
          <w:lang w:val="kk-KZ"/>
        </w:rPr>
        <w:t xml:space="preserve">    </w:t>
      </w:r>
      <w:r w:rsidRPr="0064230E">
        <w:rPr>
          <w:color w:val="000000"/>
          <w:lang w:val="en-US"/>
        </w:rPr>
        <w:t>(с</w:t>
      </w:r>
      <w:r w:rsidRPr="0064230E">
        <w:rPr>
          <w:color w:val="000000"/>
          <w:lang w:val="kk-KZ"/>
        </w:rPr>
        <w:t>ү</w:t>
      </w:r>
      <w:r w:rsidRPr="0064230E">
        <w:rPr>
          <w:color w:val="000000"/>
          <w:lang w:val="en-US"/>
        </w:rPr>
        <w:t xml:space="preserve">ттен </w:t>
      </w:r>
      <w:r w:rsidRPr="0064230E">
        <w:rPr>
          <w:color w:val="000000"/>
          <w:lang w:val="kk-KZ"/>
        </w:rPr>
        <w:t>ұ</w:t>
      </w:r>
      <w:r w:rsidRPr="0064230E">
        <w:rPr>
          <w:color w:val="000000"/>
          <w:lang w:val="en-US"/>
        </w:rPr>
        <w:t>йытыл</w:t>
      </w:r>
      <w:r w:rsidRPr="0064230E">
        <w:rPr>
          <w:color w:val="000000"/>
          <w:lang w:val="kk-KZ"/>
        </w:rPr>
        <w:t>ғ</w:t>
      </w:r>
      <w:r w:rsidRPr="0064230E">
        <w:rPr>
          <w:color w:val="000000"/>
          <w:lang w:val="en-US"/>
        </w:rPr>
        <w:t>ан)</w:t>
      </w:r>
    </w:p>
    <w:p w:rsidR="00967436" w:rsidRPr="001A1A4F" w:rsidRDefault="00967436" w:rsidP="00967436">
      <w:pPr>
        <w:tabs>
          <w:tab w:val="left" w:pos="8789"/>
        </w:tabs>
        <w:autoSpaceDE w:val="0"/>
        <w:autoSpaceDN w:val="0"/>
        <w:spacing w:before="0" w:beforeAutospacing="0" w:after="0" w:afterAutospacing="0"/>
        <w:rPr>
          <w:color w:val="000000"/>
          <w:lang w:val="kk-KZ"/>
        </w:rPr>
      </w:pPr>
      <w:r w:rsidRPr="0064230E">
        <w:rPr>
          <w:color w:val="000000"/>
          <w:lang w:val="kk-KZ"/>
        </w:rPr>
        <w:t xml:space="preserve">         </w:t>
      </w:r>
      <w:r w:rsidRPr="0064230E">
        <w:rPr>
          <w:color w:val="000000"/>
          <w:lang w:val="en-US"/>
        </w:rPr>
        <w:t>м</w:t>
      </w:r>
      <w:r w:rsidRPr="0064230E">
        <w:rPr>
          <w:color w:val="000000"/>
          <w:lang w:val="kk-KZ"/>
        </w:rPr>
        <w:t>ұ</w:t>
      </w:r>
      <w:r w:rsidRPr="0064230E">
        <w:rPr>
          <w:color w:val="000000"/>
          <w:lang w:val="en-US"/>
        </w:rPr>
        <w:t xml:space="preserve">здай айран                   </w:t>
      </w:r>
      <w:r w:rsidRPr="00656373">
        <w:rPr>
          <w:color w:val="000000"/>
          <w:sz w:val="28"/>
          <w:szCs w:val="28"/>
          <w:rtl/>
          <w:lang w:val="en-US"/>
        </w:rPr>
        <w:t>أيران بوز</w:t>
      </w:r>
      <w:r w:rsidRPr="0064230E">
        <w:rPr>
          <w:color w:val="000000"/>
          <w:lang w:val="en-US"/>
        </w:rPr>
        <w:t xml:space="preserve">                                      АРССД 352</w:t>
      </w:r>
    </w:p>
    <w:p w:rsidR="00967436" w:rsidRPr="000362FA" w:rsidRDefault="00967436" w:rsidP="0080702D">
      <w:pPr>
        <w:numPr>
          <w:ilvl w:val="0"/>
          <w:numId w:val="2"/>
        </w:numPr>
        <w:tabs>
          <w:tab w:val="left" w:pos="8789"/>
        </w:tabs>
        <w:autoSpaceDE w:val="0"/>
        <w:autoSpaceDN w:val="0"/>
        <w:spacing w:before="0" w:beforeAutospacing="0" w:after="0" w:afterAutospacing="0"/>
        <w:rPr>
          <w:color w:val="000000"/>
          <w:lang w:val="kk-KZ"/>
        </w:rPr>
      </w:pPr>
      <w:r w:rsidRPr="000362FA">
        <w:rPr>
          <w:color w:val="000000"/>
          <w:lang w:val="kk-KZ"/>
        </w:rPr>
        <w:t>арба айдаушы [</w:t>
      </w:r>
      <w:r w:rsidR="0080702D">
        <w:rPr>
          <w:color w:val="000000"/>
          <w:lang w:val="kk-KZ"/>
        </w:rPr>
        <w:t>қ</w:t>
      </w:r>
      <w:r w:rsidRPr="000362FA">
        <w:rPr>
          <w:color w:val="000000"/>
          <w:lang w:val="kk-KZ"/>
        </w:rPr>
        <w:t xml:space="preserve">амшаджиййун]    </w:t>
      </w:r>
      <w:r w:rsidRPr="00656373">
        <w:rPr>
          <w:color w:val="000000"/>
          <w:sz w:val="28"/>
          <w:szCs w:val="28"/>
          <w:rtl/>
          <w:lang w:val="en-US"/>
        </w:rPr>
        <w:t>قمشجى</w:t>
      </w:r>
      <w:r w:rsidRPr="000362FA">
        <w:rPr>
          <w:color w:val="000000"/>
          <w:sz w:val="28"/>
          <w:szCs w:val="28"/>
          <w:lang w:val="kk-KZ"/>
        </w:rPr>
        <w:t xml:space="preserve"> </w:t>
      </w:r>
      <w:r w:rsidRPr="000362FA">
        <w:rPr>
          <w:color w:val="000000"/>
          <w:lang w:val="kk-KZ"/>
        </w:rPr>
        <w:t xml:space="preserve">            </w:t>
      </w:r>
      <w:r w:rsidRPr="0064230E">
        <w:rPr>
          <w:color w:val="000000"/>
          <w:lang w:val="kk-KZ"/>
        </w:rPr>
        <w:t xml:space="preserve">        </w:t>
      </w:r>
      <w:r w:rsidRPr="000362FA">
        <w:rPr>
          <w:color w:val="000000"/>
          <w:lang w:val="kk-KZ"/>
        </w:rPr>
        <w:t xml:space="preserve"> Ба 33</w:t>
      </w:r>
    </w:p>
    <w:p w:rsidR="00967436" w:rsidRPr="000362FA" w:rsidRDefault="00967436" w:rsidP="00967436">
      <w:pPr>
        <w:numPr>
          <w:ilvl w:val="0"/>
          <w:numId w:val="2"/>
        </w:numPr>
        <w:tabs>
          <w:tab w:val="left" w:pos="8789"/>
        </w:tabs>
        <w:autoSpaceDE w:val="0"/>
        <w:autoSpaceDN w:val="0"/>
        <w:spacing w:before="0" w:beforeAutospacing="0" w:after="0" w:afterAutospacing="0"/>
        <w:jc w:val="both"/>
        <w:rPr>
          <w:color w:val="000000"/>
          <w:lang w:val="kk-KZ"/>
        </w:rPr>
      </w:pPr>
      <w:r w:rsidRPr="000362FA">
        <w:rPr>
          <w:color w:val="000000"/>
          <w:lang w:val="kk-KZ"/>
        </w:rPr>
        <w:t xml:space="preserve">аспаз [ аши баши]          </w:t>
      </w:r>
      <w:r w:rsidRPr="00656373">
        <w:rPr>
          <w:color w:val="000000"/>
          <w:sz w:val="28"/>
          <w:szCs w:val="28"/>
          <w:rtl/>
          <w:lang w:val="en-US"/>
        </w:rPr>
        <w:t>عشى باش</w:t>
      </w:r>
      <w:r w:rsidRPr="000362FA">
        <w:rPr>
          <w:color w:val="000000"/>
          <w:sz w:val="28"/>
          <w:szCs w:val="28"/>
          <w:lang w:val="kk-KZ"/>
        </w:rPr>
        <w:t xml:space="preserve">                           </w:t>
      </w:r>
      <w:r w:rsidRPr="00656373">
        <w:rPr>
          <w:color w:val="000000"/>
          <w:sz w:val="28"/>
          <w:szCs w:val="28"/>
          <w:lang w:val="kk-KZ"/>
        </w:rPr>
        <w:t xml:space="preserve">            </w:t>
      </w:r>
      <w:r w:rsidRPr="000362FA">
        <w:rPr>
          <w:color w:val="000000"/>
          <w:lang w:val="kk-KZ"/>
        </w:rPr>
        <w:t>БА 30</w:t>
      </w:r>
    </w:p>
    <w:p w:rsidR="00967436" w:rsidRPr="0064230E" w:rsidRDefault="00967436" w:rsidP="00967436">
      <w:pPr>
        <w:numPr>
          <w:ilvl w:val="0"/>
          <w:numId w:val="2"/>
        </w:numPr>
        <w:tabs>
          <w:tab w:val="left" w:pos="8789"/>
        </w:tabs>
        <w:autoSpaceDE w:val="0"/>
        <w:autoSpaceDN w:val="0"/>
        <w:spacing w:before="0" w:beforeAutospacing="0" w:after="0" w:afterAutospacing="0"/>
        <w:rPr>
          <w:color w:val="000000"/>
        </w:rPr>
      </w:pPr>
      <w:r w:rsidRPr="0064230E">
        <w:rPr>
          <w:color w:val="000000"/>
          <w:lang w:val="en-US"/>
        </w:rPr>
        <w:t xml:space="preserve">асхана [йамакхане]        </w:t>
      </w:r>
      <w:r w:rsidRPr="00656373">
        <w:rPr>
          <w:color w:val="000000"/>
          <w:sz w:val="28"/>
          <w:szCs w:val="28"/>
          <w:rtl/>
          <w:lang w:val="en-US"/>
        </w:rPr>
        <w:t>يمكحانة</w:t>
      </w:r>
      <w:r w:rsidRPr="0064230E">
        <w:rPr>
          <w:color w:val="000000"/>
          <w:lang w:val="en-US"/>
        </w:rPr>
        <w:t xml:space="preserve">                           </w:t>
      </w:r>
      <w:r w:rsidRPr="0064230E">
        <w:rPr>
          <w:color w:val="000000"/>
          <w:lang w:val="kk-KZ"/>
        </w:rPr>
        <w:t xml:space="preserve">            </w:t>
      </w:r>
      <w:r w:rsidRPr="0064230E">
        <w:rPr>
          <w:color w:val="000000"/>
          <w:lang w:val="en-US"/>
        </w:rPr>
        <w:t>БА 138</w:t>
      </w:r>
    </w:p>
    <w:p w:rsidR="00967436" w:rsidRPr="0064230E" w:rsidRDefault="00967436" w:rsidP="00967436">
      <w:pPr>
        <w:numPr>
          <w:ilvl w:val="0"/>
          <w:numId w:val="2"/>
        </w:numPr>
        <w:tabs>
          <w:tab w:val="left" w:pos="8789"/>
        </w:tabs>
        <w:autoSpaceDE w:val="0"/>
        <w:autoSpaceDN w:val="0"/>
        <w:spacing w:before="0" w:beforeAutospacing="0" w:after="0" w:afterAutospacing="0"/>
        <w:rPr>
          <w:color w:val="000000"/>
        </w:rPr>
      </w:pPr>
      <w:r w:rsidRPr="0064230E">
        <w:rPr>
          <w:color w:val="000000"/>
          <w:lang w:val="en-US"/>
        </w:rPr>
        <w:t xml:space="preserve">асшы [ ашджиййун]    </w:t>
      </w:r>
      <w:r w:rsidRPr="00656373">
        <w:rPr>
          <w:color w:val="000000"/>
          <w:sz w:val="28"/>
          <w:szCs w:val="28"/>
          <w:rtl/>
          <w:lang w:val="en-US"/>
        </w:rPr>
        <w:t>عشجي</w:t>
      </w:r>
      <w:r w:rsidRPr="0064230E">
        <w:rPr>
          <w:color w:val="000000"/>
          <w:lang w:val="en-US"/>
        </w:rPr>
        <w:t xml:space="preserve">                              </w:t>
      </w:r>
      <w:r w:rsidRPr="0064230E">
        <w:rPr>
          <w:color w:val="000000"/>
          <w:lang w:val="kk-KZ"/>
        </w:rPr>
        <w:t xml:space="preserve">         </w:t>
      </w:r>
      <w:r w:rsidRPr="0064230E">
        <w:rPr>
          <w:color w:val="000000"/>
          <w:lang w:val="en-US"/>
        </w:rPr>
        <w:t>БА 30</w:t>
      </w:r>
    </w:p>
    <w:p w:rsidR="00967436" w:rsidRPr="0064230E" w:rsidRDefault="00967436" w:rsidP="00967436">
      <w:pPr>
        <w:numPr>
          <w:ilvl w:val="0"/>
          <w:numId w:val="2"/>
        </w:numPr>
        <w:tabs>
          <w:tab w:val="left" w:pos="8789"/>
        </w:tabs>
        <w:autoSpaceDE w:val="0"/>
        <w:autoSpaceDN w:val="0"/>
        <w:spacing w:before="0" w:beforeAutospacing="0" w:after="0" w:afterAutospacing="0"/>
        <w:rPr>
          <w:color w:val="000000"/>
        </w:rPr>
      </w:pPr>
      <w:r w:rsidRPr="0064230E">
        <w:rPr>
          <w:color w:val="000000"/>
          <w:lang w:val="en-US"/>
        </w:rPr>
        <w:t xml:space="preserve">атлас [ атлас]               </w:t>
      </w:r>
      <w:r w:rsidRPr="00656373">
        <w:rPr>
          <w:color w:val="000000"/>
          <w:sz w:val="28"/>
          <w:szCs w:val="28"/>
          <w:lang w:val="en-US"/>
        </w:rPr>
        <w:t xml:space="preserve"> </w:t>
      </w:r>
      <w:r w:rsidRPr="00656373">
        <w:rPr>
          <w:color w:val="000000"/>
          <w:sz w:val="28"/>
          <w:szCs w:val="28"/>
          <w:rtl/>
          <w:lang w:val="en-US"/>
        </w:rPr>
        <w:t>اطلس</w:t>
      </w:r>
      <w:r w:rsidRPr="0064230E">
        <w:rPr>
          <w:color w:val="000000"/>
          <w:lang w:val="en-US"/>
        </w:rPr>
        <w:t xml:space="preserve">                            </w:t>
      </w:r>
      <w:r w:rsidRPr="0064230E">
        <w:rPr>
          <w:color w:val="000000"/>
          <w:lang w:val="kk-KZ"/>
        </w:rPr>
        <w:t xml:space="preserve">          </w:t>
      </w:r>
      <w:r w:rsidRPr="0064230E">
        <w:rPr>
          <w:color w:val="000000"/>
          <w:lang w:val="en-US"/>
        </w:rPr>
        <w:t>БА 34</w:t>
      </w:r>
    </w:p>
    <w:p w:rsidR="00967436" w:rsidRPr="0064230E" w:rsidRDefault="00967436" w:rsidP="00967436">
      <w:pPr>
        <w:numPr>
          <w:ilvl w:val="0"/>
          <w:numId w:val="2"/>
        </w:numPr>
        <w:tabs>
          <w:tab w:val="left" w:pos="8789"/>
        </w:tabs>
        <w:autoSpaceDE w:val="0"/>
        <w:autoSpaceDN w:val="0"/>
        <w:spacing w:before="0" w:beforeAutospacing="0" w:after="0" w:afterAutospacing="0"/>
        <w:rPr>
          <w:color w:val="000000"/>
        </w:rPr>
      </w:pPr>
      <w:r w:rsidRPr="0064230E">
        <w:rPr>
          <w:color w:val="000000"/>
          <w:lang w:val="en-US"/>
        </w:rPr>
        <w:t>ауыр [ а</w:t>
      </w:r>
      <w:r w:rsidRPr="0064230E">
        <w:rPr>
          <w:color w:val="000000"/>
          <w:lang w:val="kk-KZ"/>
        </w:rPr>
        <w:t>ғ</w:t>
      </w:r>
      <w:r w:rsidRPr="0064230E">
        <w:rPr>
          <w:color w:val="000000"/>
          <w:lang w:val="en-US"/>
        </w:rPr>
        <w:t xml:space="preserve">ир]                  </w:t>
      </w:r>
      <w:r w:rsidRPr="00656373">
        <w:rPr>
          <w:color w:val="000000"/>
          <w:sz w:val="28"/>
          <w:szCs w:val="28"/>
          <w:rtl/>
          <w:lang w:val="en-US"/>
        </w:rPr>
        <w:t>اغر</w:t>
      </w:r>
      <w:r w:rsidRPr="0064230E">
        <w:rPr>
          <w:color w:val="000000"/>
          <w:lang w:val="en-US"/>
        </w:rPr>
        <w:t xml:space="preserve">             </w:t>
      </w:r>
      <w:r w:rsidRPr="0064230E">
        <w:rPr>
          <w:color w:val="000000"/>
          <w:lang w:val="kk-KZ"/>
        </w:rPr>
        <w:t xml:space="preserve">                         </w:t>
      </w:r>
      <w:r w:rsidRPr="0064230E">
        <w:rPr>
          <w:color w:val="000000"/>
          <w:lang w:val="en-US"/>
        </w:rPr>
        <w:t>БА 30</w:t>
      </w:r>
    </w:p>
    <w:p w:rsidR="00967436" w:rsidRPr="0064230E" w:rsidRDefault="00967436" w:rsidP="00967436">
      <w:pPr>
        <w:numPr>
          <w:ilvl w:val="0"/>
          <w:numId w:val="2"/>
        </w:numPr>
        <w:tabs>
          <w:tab w:val="left" w:pos="8789"/>
        </w:tabs>
        <w:autoSpaceDE w:val="0"/>
        <w:autoSpaceDN w:val="0"/>
        <w:spacing w:before="0" w:beforeAutospacing="0" w:after="0" w:afterAutospacing="0"/>
        <w:rPr>
          <w:color w:val="000000"/>
        </w:rPr>
      </w:pPr>
      <w:r w:rsidRPr="000362FA">
        <w:rPr>
          <w:color w:val="000000"/>
        </w:rPr>
        <w:t>ашы</w:t>
      </w:r>
      <w:r w:rsidRPr="0064230E">
        <w:rPr>
          <w:color w:val="000000"/>
          <w:lang w:val="kk-KZ"/>
        </w:rPr>
        <w:t>қ</w:t>
      </w:r>
      <w:r w:rsidRPr="000362FA">
        <w:rPr>
          <w:color w:val="000000"/>
        </w:rPr>
        <w:t xml:space="preserve"> [</w:t>
      </w:r>
      <w:r w:rsidRPr="0064230E">
        <w:rPr>
          <w:color w:val="000000"/>
          <w:lang w:val="kk-KZ"/>
        </w:rPr>
        <w:t>қ</w:t>
      </w:r>
      <w:r w:rsidRPr="000362FA">
        <w:rPr>
          <w:color w:val="000000"/>
        </w:rPr>
        <w:t>аджи</w:t>
      </w:r>
      <w:r w:rsidRPr="0064230E">
        <w:rPr>
          <w:color w:val="000000"/>
          <w:lang w:val="kk-KZ"/>
        </w:rPr>
        <w:t>қ</w:t>
      </w:r>
      <w:r w:rsidRPr="000362FA">
        <w:rPr>
          <w:color w:val="000000"/>
        </w:rPr>
        <w:t xml:space="preserve">, аджи]  </w:t>
      </w:r>
      <w:r w:rsidRPr="00656373">
        <w:rPr>
          <w:color w:val="000000"/>
          <w:sz w:val="28"/>
          <w:szCs w:val="28"/>
          <w:rtl/>
          <w:lang w:val="en-US"/>
        </w:rPr>
        <w:t>اجق, قاجق</w:t>
      </w:r>
      <w:r w:rsidRPr="000362FA">
        <w:rPr>
          <w:color w:val="000000"/>
          <w:sz w:val="28"/>
          <w:szCs w:val="28"/>
        </w:rPr>
        <w:t xml:space="preserve">                 </w:t>
      </w:r>
      <w:r w:rsidRPr="00656373">
        <w:rPr>
          <w:color w:val="000000"/>
          <w:sz w:val="28"/>
          <w:szCs w:val="28"/>
          <w:lang w:val="kk-KZ"/>
        </w:rPr>
        <w:t xml:space="preserve">                      </w:t>
      </w:r>
      <w:r w:rsidRPr="000362FA">
        <w:rPr>
          <w:color w:val="000000"/>
        </w:rPr>
        <w:t>АРССД 385</w:t>
      </w:r>
    </w:p>
    <w:p w:rsidR="00967436" w:rsidRPr="0064230E" w:rsidRDefault="00967436" w:rsidP="00967436">
      <w:pPr>
        <w:numPr>
          <w:ilvl w:val="0"/>
          <w:numId w:val="2"/>
        </w:numPr>
        <w:tabs>
          <w:tab w:val="left" w:pos="8789"/>
        </w:tabs>
        <w:autoSpaceDE w:val="0"/>
        <w:autoSpaceDN w:val="0"/>
        <w:spacing w:before="0" w:beforeAutospacing="0" w:after="0" w:afterAutospacing="0"/>
        <w:jc w:val="both"/>
        <w:rPr>
          <w:color w:val="000000"/>
        </w:rPr>
      </w:pPr>
      <w:r w:rsidRPr="0064230E">
        <w:rPr>
          <w:color w:val="000000"/>
          <w:lang w:val="en-US"/>
        </w:rPr>
        <w:t>ая</w:t>
      </w:r>
      <w:r w:rsidRPr="0064230E">
        <w:rPr>
          <w:color w:val="000000"/>
          <w:lang w:val="kk-KZ"/>
        </w:rPr>
        <w:t>қ</w:t>
      </w:r>
      <w:r w:rsidRPr="0064230E">
        <w:rPr>
          <w:color w:val="000000"/>
          <w:lang w:val="en-US"/>
        </w:rPr>
        <w:t xml:space="preserve"> [ айа</w:t>
      </w:r>
      <w:r w:rsidRPr="0064230E">
        <w:rPr>
          <w:color w:val="000000"/>
          <w:lang w:val="kk-KZ"/>
        </w:rPr>
        <w:t>ғ</w:t>
      </w:r>
      <w:r w:rsidRPr="0064230E">
        <w:rPr>
          <w:color w:val="000000"/>
          <w:lang w:val="en-US"/>
        </w:rPr>
        <w:t xml:space="preserve">]                    </w:t>
      </w:r>
      <w:r w:rsidRPr="00656373">
        <w:rPr>
          <w:color w:val="000000"/>
          <w:sz w:val="28"/>
          <w:szCs w:val="28"/>
          <w:lang w:val="en-US"/>
        </w:rPr>
        <w:t xml:space="preserve"> </w:t>
      </w:r>
      <w:r w:rsidRPr="00656373">
        <w:rPr>
          <w:color w:val="000000"/>
          <w:sz w:val="28"/>
          <w:szCs w:val="28"/>
          <w:rtl/>
          <w:lang w:val="en-US"/>
        </w:rPr>
        <w:t>ايغ</w:t>
      </w:r>
      <w:r w:rsidRPr="00656373">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34</w:t>
      </w:r>
    </w:p>
    <w:p w:rsidR="00967436" w:rsidRPr="0064230E" w:rsidRDefault="00967436" w:rsidP="00967436">
      <w:pPr>
        <w:numPr>
          <w:ilvl w:val="0"/>
          <w:numId w:val="2"/>
        </w:numPr>
        <w:tabs>
          <w:tab w:val="left" w:pos="8789"/>
        </w:tabs>
        <w:autoSpaceDE w:val="0"/>
        <w:autoSpaceDN w:val="0"/>
        <w:spacing w:before="0" w:beforeAutospacing="0" w:after="0" w:afterAutospacing="0"/>
        <w:jc w:val="both"/>
        <w:rPr>
          <w:color w:val="000000"/>
        </w:rPr>
      </w:pPr>
      <w:r w:rsidRPr="000362FA">
        <w:rPr>
          <w:color w:val="000000"/>
        </w:rPr>
        <w:t>аялдама, бекет [</w:t>
      </w:r>
      <w:r w:rsidRPr="0064230E">
        <w:rPr>
          <w:color w:val="000000"/>
          <w:lang w:val="kk-KZ"/>
        </w:rPr>
        <w:t>қ</w:t>
      </w:r>
      <w:r w:rsidRPr="000362FA">
        <w:rPr>
          <w:color w:val="000000"/>
        </w:rPr>
        <w:t>уна</w:t>
      </w:r>
      <w:r w:rsidRPr="0064230E">
        <w:rPr>
          <w:color w:val="000000"/>
          <w:lang w:val="kk-KZ"/>
        </w:rPr>
        <w:t>қ</w:t>
      </w:r>
      <w:r w:rsidRPr="000362FA">
        <w:rPr>
          <w:color w:val="000000"/>
        </w:rPr>
        <w:t xml:space="preserve">ун]      </w:t>
      </w:r>
      <w:r w:rsidRPr="000362FA">
        <w:rPr>
          <w:color w:val="000000"/>
          <w:sz w:val="28"/>
          <w:szCs w:val="28"/>
        </w:rPr>
        <w:t xml:space="preserve"> </w:t>
      </w:r>
      <w:r w:rsidRPr="00656373">
        <w:rPr>
          <w:color w:val="000000"/>
          <w:sz w:val="28"/>
          <w:szCs w:val="28"/>
          <w:rtl/>
          <w:lang w:val="en-US"/>
        </w:rPr>
        <w:t>قناق</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ХБ 847</w:t>
      </w:r>
    </w:p>
    <w:p w:rsidR="00967436" w:rsidRPr="0064230E" w:rsidRDefault="00967436" w:rsidP="00967436">
      <w:pPr>
        <w:numPr>
          <w:ilvl w:val="0"/>
          <w:numId w:val="2"/>
        </w:numPr>
        <w:tabs>
          <w:tab w:val="left" w:pos="8789"/>
        </w:tabs>
        <w:autoSpaceDE w:val="0"/>
        <w:autoSpaceDN w:val="0"/>
        <w:spacing w:before="0" w:beforeAutospacing="0" w:after="0" w:afterAutospacing="0"/>
        <w:jc w:val="both"/>
        <w:rPr>
          <w:color w:val="000000"/>
        </w:rPr>
      </w:pPr>
      <w:r w:rsidRPr="0064230E">
        <w:rPr>
          <w:color w:val="000000"/>
          <w:lang w:val="en-US"/>
        </w:rPr>
        <w:t>а</w:t>
      </w:r>
      <w:r w:rsidRPr="0064230E">
        <w:rPr>
          <w:color w:val="000000"/>
          <w:lang w:val="kk-KZ"/>
        </w:rPr>
        <w:t>қ</w:t>
      </w:r>
      <w:r w:rsidRPr="0064230E">
        <w:rPr>
          <w:color w:val="000000"/>
          <w:lang w:val="en-US"/>
        </w:rPr>
        <w:t xml:space="preserve"> [ах]                              </w:t>
      </w:r>
      <w:r w:rsidRPr="0064230E">
        <w:rPr>
          <w:color w:val="000000"/>
          <w:lang w:val="kk-KZ"/>
        </w:rPr>
        <w:t xml:space="preserve">         </w:t>
      </w:r>
      <w:r w:rsidRPr="00656373">
        <w:rPr>
          <w:color w:val="000000"/>
          <w:sz w:val="28"/>
          <w:szCs w:val="28"/>
          <w:rtl/>
          <w:lang w:val="kk-KZ"/>
        </w:rPr>
        <w:t>اح</w:t>
      </w:r>
      <w:r w:rsidRPr="00656373">
        <w:rPr>
          <w:color w:val="000000"/>
          <w:sz w:val="28"/>
          <w:szCs w:val="28"/>
          <w:lang w:val="kk-KZ"/>
        </w:rPr>
        <w:t xml:space="preserve">  </w:t>
      </w:r>
      <w:r w:rsidRPr="0064230E">
        <w:rPr>
          <w:color w:val="000000"/>
          <w:lang w:val="kk-KZ"/>
        </w:rPr>
        <w:t xml:space="preserve">                         </w:t>
      </w:r>
      <w:r w:rsidRPr="0064230E">
        <w:rPr>
          <w:color w:val="000000"/>
          <w:lang w:val="en-US"/>
        </w:rPr>
        <w:t xml:space="preserve">ХБ 23 </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(ж</w:t>
      </w:r>
      <w:r w:rsidRPr="0064230E">
        <w:rPr>
          <w:color w:val="000000"/>
          <w:lang w:val="kk-KZ"/>
        </w:rPr>
        <w:t>ұ</w:t>
      </w:r>
      <w:r w:rsidRPr="0064230E">
        <w:rPr>
          <w:color w:val="000000"/>
          <w:lang w:val="en-US"/>
        </w:rPr>
        <w:t>мырт</w:t>
      </w:r>
      <w:r w:rsidRPr="0064230E">
        <w:rPr>
          <w:color w:val="000000"/>
          <w:lang w:val="kk-KZ"/>
        </w:rPr>
        <w:t>қ</w:t>
      </w:r>
      <w:r w:rsidRPr="0064230E">
        <w:rPr>
          <w:color w:val="000000"/>
          <w:lang w:val="en-US"/>
        </w:rPr>
        <w:t>аны</w:t>
      </w:r>
      <w:r w:rsidRPr="0064230E">
        <w:rPr>
          <w:color w:val="000000"/>
          <w:lang w:val="kk-KZ"/>
        </w:rPr>
        <w:t>ң</w:t>
      </w:r>
      <w:r w:rsidRPr="0064230E">
        <w:rPr>
          <w:color w:val="000000"/>
          <w:lang w:val="en-US"/>
        </w:rPr>
        <w:t xml:space="preserve"> а</w:t>
      </w:r>
      <w:r w:rsidRPr="0064230E">
        <w:rPr>
          <w:color w:val="000000"/>
          <w:lang w:val="kk-KZ"/>
        </w:rPr>
        <w:t>ғ</w:t>
      </w:r>
      <w:r w:rsidRPr="0064230E">
        <w:rPr>
          <w:color w:val="000000"/>
          <w:lang w:val="en-US"/>
        </w:rPr>
        <w:t>ы)</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Pr="0064230E" w:rsidRDefault="00967436" w:rsidP="00967436">
      <w:pPr>
        <w:tabs>
          <w:tab w:val="left" w:pos="8789"/>
        </w:tabs>
        <w:autoSpaceDE w:val="0"/>
        <w:autoSpaceDN w:val="0"/>
        <w:spacing w:before="0" w:beforeAutospacing="0" w:after="0" w:afterAutospacing="0"/>
        <w:jc w:val="center"/>
        <w:rPr>
          <w:b/>
          <w:bCs/>
          <w:color w:val="000000"/>
          <w:lang w:val="kk-KZ"/>
        </w:rPr>
      </w:pPr>
      <w:r w:rsidRPr="0064230E">
        <w:rPr>
          <w:b/>
          <w:bCs/>
          <w:color w:val="000000"/>
          <w:lang w:val="kk-KZ"/>
        </w:rPr>
        <w:t>Ә</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Pr="0064230E" w:rsidRDefault="00967436" w:rsidP="00967436">
      <w:pPr>
        <w:numPr>
          <w:ilvl w:val="0"/>
          <w:numId w:val="3"/>
        </w:numPr>
        <w:tabs>
          <w:tab w:val="left" w:pos="8789"/>
        </w:tabs>
        <w:autoSpaceDE w:val="0"/>
        <w:autoSpaceDN w:val="0"/>
        <w:spacing w:before="0" w:beforeAutospacing="0" w:after="0" w:afterAutospacing="0"/>
        <w:jc w:val="both"/>
        <w:rPr>
          <w:color w:val="000000"/>
          <w:lang w:val="en-US"/>
        </w:rPr>
      </w:pPr>
      <w:r w:rsidRPr="0064230E">
        <w:rPr>
          <w:color w:val="000000"/>
          <w:lang w:val="kk-KZ"/>
        </w:rPr>
        <w:t>ә</w:t>
      </w:r>
      <w:r w:rsidRPr="0064230E">
        <w:rPr>
          <w:color w:val="000000"/>
          <w:lang w:val="en-US"/>
        </w:rPr>
        <w:t xml:space="preserve">пендiм          </w:t>
      </w:r>
      <w:r w:rsidRPr="00D3223D">
        <w:rPr>
          <w:color w:val="000000"/>
          <w:sz w:val="28"/>
          <w:szCs w:val="28"/>
          <w:rtl/>
          <w:lang w:val="en-US"/>
        </w:rPr>
        <w:t>افنديم</w:t>
      </w:r>
      <w:r w:rsidRPr="00D3223D">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  Горд. 148</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(господин)</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Pr="0064230E" w:rsidRDefault="00967436" w:rsidP="00F136DC">
      <w:pPr>
        <w:tabs>
          <w:tab w:val="left" w:pos="8789"/>
        </w:tabs>
        <w:autoSpaceDE w:val="0"/>
        <w:autoSpaceDN w:val="0"/>
        <w:spacing w:before="0" w:beforeAutospacing="0" w:after="0" w:afterAutospacing="0"/>
        <w:jc w:val="center"/>
        <w:rPr>
          <w:color w:val="000000"/>
          <w:lang w:val="en-US"/>
        </w:rPr>
      </w:pPr>
      <w:r w:rsidRPr="0064230E">
        <w:rPr>
          <w:b/>
          <w:bCs/>
          <w:color w:val="000000"/>
          <w:lang w:val="en-US"/>
        </w:rPr>
        <w:t>Б</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Pr="0064230E" w:rsidRDefault="00967436" w:rsidP="00967436">
      <w:pPr>
        <w:numPr>
          <w:ilvl w:val="0"/>
          <w:numId w:val="4"/>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бал [ арййу]    </w:t>
      </w:r>
      <w:r>
        <w:rPr>
          <w:color w:val="000000"/>
          <w:rtl/>
          <w:lang w:val="en-US"/>
        </w:rPr>
        <w:t xml:space="preserve">              </w:t>
      </w:r>
      <w:r w:rsidRPr="0064230E">
        <w:rPr>
          <w:color w:val="000000"/>
          <w:lang w:val="en-US"/>
        </w:rPr>
        <w:t xml:space="preserve">    </w:t>
      </w:r>
      <w:r>
        <w:rPr>
          <w:color w:val="000000"/>
          <w:rtl/>
          <w:lang w:val="en-US"/>
        </w:rPr>
        <w:t xml:space="preserve">       </w:t>
      </w:r>
      <w:r w:rsidRPr="0064230E">
        <w:rPr>
          <w:color w:val="000000"/>
          <w:lang w:val="en-US"/>
        </w:rPr>
        <w:t xml:space="preserve">     </w:t>
      </w:r>
      <w:r w:rsidRPr="00D3223D">
        <w:rPr>
          <w:color w:val="000000"/>
          <w:sz w:val="28"/>
          <w:szCs w:val="28"/>
          <w:rtl/>
          <w:lang w:val="en-US"/>
        </w:rPr>
        <w:t xml:space="preserve"> الأري</w:t>
      </w:r>
      <w:r w:rsidRPr="00D3223D">
        <w:rPr>
          <w:color w:val="000000"/>
          <w:sz w:val="28"/>
          <w:szCs w:val="28"/>
          <w:lang w:val="en-US"/>
        </w:rPr>
        <w:t xml:space="preserve">  </w:t>
      </w:r>
      <w:r w:rsidRPr="0064230E">
        <w:rPr>
          <w:color w:val="000000"/>
          <w:lang w:val="en-US"/>
        </w:rPr>
        <w:t xml:space="preserve">               </w:t>
      </w:r>
      <w:r>
        <w:rPr>
          <w:color w:val="000000"/>
          <w:rtl/>
          <w:lang w:val="en-US"/>
        </w:rPr>
        <w:t xml:space="preserve"> </w:t>
      </w:r>
      <w:r w:rsidRPr="0064230E">
        <w:rPr>
          <w:color w:val="000000"/>
          <w:lang w:val="kk-KZ"/>
        </w:rPr>
        <w:t xml:space="preserve">                            </w:t>
      </w:r>
      <w:r w:rsidRPr="0064230E">
        <w:rPr>
          <w:color w:val="000000"/>
          <w:lang w:val="en-US"/>
        </w:rPr>
        <w:t xml:space="preserve"> БА 33</w:t>
      </w:r>
    </w:p>
    <w:p w:rsidR="00967436" w:rsidRPr="0064230E" w:rsidRDefault="00967436" w:rsidP="00967436">
      <w:pPr>
        <w:numPr>
          <w:ilvl w:val="0"/>
          <w:numId w:val="5"/>
        </w:numPr>
        <w:tabs>
          <w:tab w:val="left" w:pos="8789"/>
        </w:tabs>
        <w:autoSpaceDE w:val="0"/>
        <w:autoSpaceDN w:val="0"/>
        <w:spacing w:before="0" w:beforeAutospacing="0" w:after="0" w:afterAutospacing="0"/>
        <w:jc w:val="both"/>
        <w:rPr>
          <w:color w:val="000000"/>
        </w:rPr>
      </w:pPr>
      <w:r w:rsidRPr="0064230E">
        <w:rPr>
          <w:color w:val="000000"/>
          <w:lang w:val="en-US"/>
        </w:rPr>
        <w:t>балауыз [балузатун]</w:t>
      </w:r>
      <w:r>
        <w:rPr>
          <w:color w:val="000000"/>
          <w:rtl/>
          <w:lang w:val="en-US"/>
        </w:rPr>
        <w:t xml:space="preserve">               </w:t>
      </w:r>
      <w:r w:rsidRPr="0064230E">
        <w:rPr>
          <w:color w:val="000000"/>
          <w:lang w:val="en-US"/>
        </w:rPr>
        <w:t xml:space="preserve">     </w:t>
      </w:r>
      <w:r w:rsidRPr="00D3223D">
        <w:rPr>
          <w:color w:val="000000"/>
          <w:sz w:val="28"/>
          <w:szCs w:val="28"/>
          <w:rtl/>
          <w:lang w:val="en-US"/>
        </w:rPr>
        <w:t>بالوظة</w:t>
      </w:r>
      <w:r w:rsidRPr="0064230E">
        <w:rPr>
          <w:color w:val="000000"/>
          <w:lang w:val="en-US"/>
        </w:rPr>
        <w:t xml:space="preserve">               </w:t>
      </w:r>
      <w:r>
        <w:rPr>
          <w:color w:val="000000"/>
          <w:lang w:val="kk-KZ"/>
        </w:rPr>
        <w:t xml:space="preserve">               </w:t>
      </w:r>
      <w:r w:rsidRPr="0064230E">
        <w:rPr>
          <w:color w:val="000000"/>
          <w:lang w:val="en-US"/>
        </w:rPr>
        <w:t>ХБ 63</w:t>
      </w:r>
    </w:p>
    <w:p w:rsidR="00967436" w:rsidRPr="0064230E" w:rsidRDefault="00967436" w:rsidP="00967436">
      <w:pPr>
        <w:numPr>
          <w:ilvl w:val="0"/>
          <w:numId w:val="5"/>
        </w:numPr>
        <w:tabs>
          <w:tab w:val="left" w:pos="8789"/>
        </w:tabs>
        <w:autoSpaceDE w:val="0"/>
        <w:autoSpaceDN w:val="0"/>
        <w:spacing w:before="0" w:beforeAutospacing="0" w:after="0" w:afterAutospacing="0"/>
        <w:jc w:val="both"/>
        <w:rPr>
          <w:color w:val="000000"/>
        </w:rPr>
      </w:pPr>
      <w:r w:rsidRPr="000362FA">
        <w:rPr>
          <w:color w:val="000000"/>
        </w:rPr>
        <w:t>байра</w:t>
      </w:r>
      <w:r w:rsidRPr="0064230E">
        <w:rPr>
          <w:color w:val="000000"/>
          <w:lang w:val="kk-KZ"/>
        </w:rPr>
        <w:t>қ</w:t>
      </w:r>
      <w:r w:rsidRPr="000362FA">
        <w:rPr>
          <w:color w:val="000000"/>
        </w:rPr>
        <w:t>, ту [байра</w:t>
      </w:r>
      <w:r w:rsidRPr="0064230E">
        <w:rPr>
          <w:color w:val="000000"/>
          <w:lang w:val="kk-KZ"/>
        </w:rPr>
        <w:t>қ</w:t>
      </w:r>
      <w:r w:rsidRPr="000362FA">
        <w:rPr>
          <w:color w:val="000000"/>
        </w:rPr>
        <w:t>ун]</w:t>
      </w:r>
      <w:r>
        <w:rPr>
          <w:color w:val="000000"/>
          <w:rtl/>
          <w:lang w:val="en-US"/>
        </w:rPr>
        <w:t xml:space="preserve">              </w:t>
      </w:r>
      <w:r w:rsidRPr="000362FA">
        <w:rPr>
          <w:color w:val="000000"/>
        </w:rPr>
        <w:t xml:space="preserve">    </w:t>
      </w:r>
      <w:r w:rsidRPr="00D3223D">
        <w:rPr>
          <w:color w:val="000000"/>
          <w:sz w:val="28"/>
          <w:szCs w:val="28"/>
          <w:rtl/>
          <w:lang w:val="en-US"/>
        </w:rPr>
        <w:t>بيراق</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ХБ 115</w:t>
      </w:r>
    </w:p>
    <w:p w:rsidR="00967436" w:rsidRPr="0064230E" w:rsidRDefault="00967436" w:rsidP="00967436">
      <w:pPr>
        <w:numPr>
          <w:ilvl w:val="0"/>
          <w:numId w:val="5"/>
        </w:numPr>
        <w:tabs>
          <w:tab w:val="left" w:pos="8789"/>
        </w:tabs>
        <w:autoSpaceDE w:val="0"/>
        <w:autoSpaceDN w:val="0"/>
        <w:spacing w:before="0" w:beforeAutospacing="0" w:after="0" w:afterAutospacing="0"/>
        <w:jc w:val="both"/>
        <w:rPr>
          <w:color w:val="000000"/>
        </w:rPr>
      </w:pPr>
      <w:r w:rsidRPr="0064230E">
        <w:rPr>
          <w:color w:val="000000"/>
          <w:lang w:val="en-US"/>
        </w:rPr>
        <w:t>байра</w:t>
      </w:r>
      <w:r w:rsidRPr="0064230E">
        <w:rPr>
          <w:color w:val="000000"/>
          <w:lang w:val="kk-KZ"/>
        </w:rPr>
        <w:t>қ</w:t>
      </w:r>
      <w:r w:rsidRPr="0064230E">
        <w:rPr>
          <w:color w:val="000000"/>
          <w:lang w:val="en-US"/>
        </w:rPr>
        <w:t xml:space="preserve">дар, ту </w:t>
      </w:r>
      <w:r w:rsidRPr="0064230E">
        <w:rPr>
          <w:color w:val="000000"/>
          <w:lang w:val="kk-KZ"/>
        </w:rPr>
        <w:t>ұ</w:t>
      </w:r>
      <w:r w:rsidRPr="0064230E">
        <w:rPr>
          <w:color w:val="000000"/>
          <w:lang w:val="en-US"/>
        </w:rPr>
        <w:t xml:space="preserve">стаушы  </w:t>
      </w:r>
      <w:r>
        <w:rPr>
          <w:color w:val="000000"/>
          <w:rtl/>
          <w:lang w:val="en-US"/>
        </w:rPr>
        <w:t xml:space="preserve">      </w:t>
      </w:r>
      <w:r w:rsidRPr="0064230E">
        <w:rPr>
          <w:color w:val="000000"/>
          <w:lang w:val="en-US"/>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w:t>
      </w:r>
      <w:r>
        <w:rPr>
          <w:color w:val="000000"/>
          <w:rtl/>
          <w:lang w:val="en-US"/>
        </w:rPr>
        <w:t xml:space="preserve">        </w:t>
      </w:r>
      <w:r w:rsidRPr="0064230E">
        <w:rPr>
          <w:color w:val="000000"/>
          <w:lang w:val="en-US"/>
        </w:rPr>
        <w:t xml:space="preserve"> [байра</w:t>
      </w:r>
      <w:r w:rsidRPr="0064230E">
        <w:rPr>
          <w:color w:val="000000"/>
          <w:lang w:val="kk-KZ"/>
        </w:rPr>
        <w:t>қ</w:t>
      </w:r>
      <w:r w:rsidRPr="0064230E">
        <w:rPr>
          <w:color w:val="000000"/>
          <w:lang w:val="en-US"/>
        </w:rPr>
        <w:t xml:space="preserve">дар]             </w:t>
      </w:r>
      <w:r>
        <w:rPr>
          <w:color w:val="000000"/>
          <w:lang w:val="en-US"/>
        </w:rPr>
        <w:t xml:space="preserve">     </w:t>
      </w:r>
      <w:r>
        <w:rPr>
          <w:color w:val="000000"/>
          <w:lang w:val="kk-KZ"/>
        </w:rPr>
        <w:t xml:space="preserve">             </w:t>
      </w:r>
      <w:r w:rsidRPr="0064230E">
        <w:rPr>
          <w:color w:val="000000"/>
          <w:lang w:val="kk-KZ"/>
        </w:rPr>
        <w:t xml:space="preserve">      </w:t>
      </w:r>
      <w:r w:rsidRPr="0064230E">
        <w:rPr>
          <w:color w:val="000000"/>
          <w:lang w:val="en-US"/>
        </w:rPr>
        <w:t xml:space="preserve"> </w:t>
      </w:r>
      <w:r w:rsidRPr="00D3223D">
        <w:rPr>
          <w:color w:val="000000"/>
          <w:sz w:val="28"/>
          <w:szCs w:val="28"/>
          <w:rtl/>
          <w:lang w:val="en-US"/>
        </w:rPr>
        <w:t>بيرقدار</w:t>
      </w:r>
      <w:r w:rsidRPr="0064230E">
        <w:rPr>
          <w:color w:val="000000"/>
          <w:lang w:val="en-US"/>
        </w:rPr>
        <w:t xml:space="preserve"> </w:t>
      </w:r>
      <w:r>
        <w:rPr>
          <w:color w:val="000000"/>
          <w:rtl/>
          <w:lang w:val="en-US"/>
        </w:rPr>
        <w:t xml:space="preserve">                    </w:t>
      </w:r>
      <w:r w:rsidRPr="0064230E">
        <w:rPr>
          <w:color w:val="000000"/>
          <w:lang w:val="en-US"/>
        </w:rPr>
        <w:t>БА 42</w:t>
      </w:r>
    </w:p>
    <w:p w:rsidR="00967436" w:rsidRPr="0064230E" w:rsidRDefault="00967436" w:rsidP="00967436">
      <w:pPr>
        <w:numPr>
          <w:ilvl w:val="0"/>
          <w:numId w:val="6"/>
        </w:numPr>
        <w:tabs>
          <w:tab w:val="left" w:pos="8789"/>
        </w:tabs>
        <w:autoSpaceDE w:val="0"/>
        <w:autoSpaceDN w:val="0"/>
        <w:spacing w:before="0" w:beforeAutospacing="0" w:after="0" w:afterAutospacing="0"/>
        <w:jc w:val="both"/>
        <w:rPr>
          <w:color w:val="000000"/>
          <w:lang w:val="en-US"/>
        </w:rPr>
      </w:pPr>
      <w:r w:rsidRPr="0064230E">
        <w:rPr>
          <w:color w:val="000000"/>
          <w:lang w:val="en-US"/>
        </w:rPr>
        <w:t>бал</w:t>
      </w:r>
      <w:r w:rsidRPr="0064230E">
        <w:rPr>
          <w:color w:val="000000"/>
          <w:lang w:val="kk-KZ"/>
        </w:rPr>
        <w:t>ғ</w:t>
      </w:r>
      <w:r w:rsidRPr="0064230E">
        <w:rPr>
          <w:color w:val="000000"/>
          <w:lang w:val="en-US"/>
        </w:rPr>
        <w:t>а, ша</w:t>
      </w:r>
      <w:r w:rsidRPr="0064230E">
        <w:rPr>
          <w:color w:val="000000"/>
          <w:lang w:val="kk-KZ"/>
        </w:rPr>
        <w:t>ққ</w:t>
      </w:r>
      <w:r w:rsidRPr="0064230E">
        <w:rPr>
          <w:color w:val="000000"/>
          <w:lang w:val="en-US"/>
        </w:rPr>
        <w:t xml:space="preserve">ыш [шакуш]   </w:t>
      </w:r>
      <w:r>
        <w:rPr>
          <w:color w:val="000000"/>
          <w:rtl/>
          <w:lang w:val="en-US"/>
        </w:rPr>
        <w:t xml:space="preserve">    </w:t>
      </w:r>
      <w:r w:rsidRPr="0064230E">
        <w:rPr>
          <w:color w:val="000000"/>
          <w:lang w:val="en-US"/>
        </w:rPr>
        <w:t xml:space="preserve">   </w:t>
      </w:r>
      <w:r w:rsidRPr="00D3223D">
        <w:rPr>
          <w:color w:val="000000"/>
          <w:sz w:val="28"/>
          <w:szCs w:val="28"/>
          <w:rtl/>
          <w:lang w:val="en-US"/>
        </w:rPr>
        <w:t>جكوش</w:t>
      </w:r>
      <w:r w:rsidRPr="0064230E">
        <w:rPr>
          <w:color w:val="000000"/>
          <w:lang w:val="en-US"/>
        </w:rPr>
        <w:t xml:space="preserve">       </w:t>
      </w:r>
      <w:r w:rsidRPr="0064230E">
        <w:rPr>
          <w:color w:val="000000"/>
          <w:lang w:val="kk-KZ"/>
        </w:rPr>
        <w:t xml:space="preserve">  </w:t>
      </w:r>
      <w:r w:rsidRPr="0064230E">
        <w:rPr>
          <w:color w:val="000000"/>
          <w:lang w:val="en-US"/>
        </w:rPr>
        <w:t xml:space="preserve">   БА 53, АРССД 270,</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Pr>
          <w:color w:val="000000"/>
          <w:rtl/>
          <w:lang w:val="en-US"/>
        </w:rPr>
        <w:t xml:space="preserve">                                                                               </w:t>
      </w:r>
      <w:r w:rsidRPr="0064230E">
        <w:rPr>
          <w:color w:val="000000"/>
          <w:lang w:val="en-US"/>
        </w:rPr>
        <w:t>Горд. 154</w:t>
      </w:r>
    </w:p>
    <w:p w:rsidR="00967436" w:rsidRPr="0064230E" w:rsidRDefault="00967436" w:rsidP="00967436">
      <w:pPr>
        <w:numPr>
          <w:ilvl w:val="0"/>
          <w:numId w:val="7"/>
        </w:numPr>
        <w:tabs>
          <w:tab w:val="left" w:pos="8789"/>
        </w:tabs>
        <w:autoSpaceDE w:val="0"/>
        <w:autoSpaceDN w:val="0"/>
        <w:spacing w:before="0" w:beforeAutospacing="0" w:after="0" w:afterAutospacing="0"/>
        <w:jc w:val="both"/>
        <w:rPr>
          <w:color w:val="000000"/>
          <w:lang w:val="en-US"/>
        </w:rPr>
      </w:pPr>
      <w:r w:rsidRPr="0064230E">
        <w:rPr>
          <w:color w:val="000000"/>
          <w:lang w:val="en-US"/>
        </w:rPr>
        <w:t>балм</w:t>
      </w:r>
      <w:r w:rsidRPr="0064230E">
        <w:rPr>
          <w:color w:val="000000"/>
          <w:lang w:val="kk-KZ"/>
        </w:rPr>
        <w:t>ұ</w:t>
      </w:r>
      <w:r w:rsidRPr="0064230E">
        <w:rPr>
          <w:color w:val="000000"/>
          <w:lang w:val="en-US"/>
        </w:rPr>
        <w:t>зда</w:t>
      </w:r>
      <w:r w:rsidRPr="0064230E">
        <w:rPr>
          <w:color w:val="000000"/>
          <w:lang w:val="kk-KZ"/>
        </w:rPr>
        <w:t>қ</w:t>
      </w:r>
      <w:r w:rsidRPr="0064230E">
        <w:rPr>
          <w:color w:val="000000"/>
          <w:lang w:val="en-US"/>
        </w:rPr>
        <w:t>, то</w:t>
      </w:r>
      <w:r w:rsidRPr="0064230E">
        <w:rPr>
          <w:color w:val="000000"/>
          <w:lang w:val="kk-KZ"/>
        </w:rPr>
        <w:t>ң</w:t>
      </w:r>
      <w:r w:rsidRPr="0064230E">
        <w:rPr>
          <w:color w:val="000000"/>
          <w:lang w:val="en-US"/>
        </w:rPr>
        <w:t>дырма</w:t>
      </w:r>
      <w:r>
        <w:rPr>
          <w:color w:val="000000"/>
          <w:rtl/>
          <w:lang w:val="en-US"/>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[дундурматун]                              </w:t>
      </w:r>
      <w:r w:rsidRPr="0064230E">
        <w:rPr>
          <w:color w:val="000000"/>
          <w:lang w:val="kk-KZ"/>
        </w:rPr>
        <w:t xml:space="preserve">        </w:t>
      </w:r>
      <w:r w:rsidRPr="00D3223D">
        <w:rPr>
          <w:color w:val="000000"/>
          <w:sz w:val="28"/>
          <w:szCs w:val="28"/>
          <w:rtl/>
          <w:lang w:val="kk-KZ"/>
        </w:rPr>
        <w:t>دندرمة</w:t>
      </w:r>
      <w:r w:rsidRPr="00D3223D">
        <w:rPr>
          <w:color w:val="000000"/>
          <w:sz w:val="28"/>
          <w:szCs w:val="28"/>
          <w:lang w:val="kk-KZ"/>
        </w:rPr>
        <w:t xml:space="preserve">  </w:t>
      </w:r>
      <w:r w:rsidRPr="0064230E">
        <w:rPr>
          <w:color w:val="000000"/>
          <w:lang w:val="kk-KZ"/>
        </w:rPr>
        <w:t xml:space="preserve">              </w:t>
      </w:r>
      <w:r w:rsidRPr="0064230E">
        <w:rPr>
          <w:color w:val="000000"/>
          <w:lang w:val="en-US"/>
        </w:rPr>
        <w:t>Шах. 150</w:t>
      </w:r>
    </w:p>
    <w:p w:rsidR="00967436" w:rsidRPr="000362FA" w:rsidRDefault="00967436" w:rsidP="00967436">
      <w:pPr>
        <w:numPr>
          <w:ilvl w:val="0"/>
          <w:numId w:val="8"/>
        </w:numPr>
        <w:tabs>
          <w:tab w:val="left" w:pos="8789"/>
        </w:tabs>
        <w:autoSpaceDE w:val="0"/>
        <w:autoSpaceDN w:val="0"/>
        <w:spacing w:before="0" w:beforeAutospacing="0" w:after="0" w:afterAutospacing="0"/>
        <w:jc w:val="both"/>
        <w:rPr>
          <w:color w:val="000000"/>
        </w:rPr>
      </w:pPr>
      <w:r w:rsidRPr="000362FA">
        <w:rPr>
          <w:color w:val="000000"/>
        </w:rPr>
        <w:t xml:space="preserve">балта [балтатун]     </w:t>
      </w:r>
      <w:r>
        <w:rPr>
          <w:color w:val="000000"/>
          <w:rtl/>
          <w:lang w:val="en-US"/>
        </w:rPr>
        <w:t xml:space="preserve">                     </w:t>
      </w:r>
      <w:r w:rsidRPr="000362FA">
        <w:rPr>
          <w:color w:val="000000"/>
        </w:rPr>
        <w:t xml:space="preserve">        </w:t>
      </w:r>
      <w:r w:rsidRPr="00D3223D">
        <w:rPr>
          <w:color w:val="000000"/>
          <w:sz w:val="28"/>
          <w:szCs w:val="28"/>
          <w:rtl/>
          <w:lang w:val="en-US"/>
        </w:rPr>
        <w:t>بلطة</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 xml:space="preserve">  ХБ 102, БА 37</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0362FA">
        <w:rPr>
          <w:color w:val="000000"/>
        </w:rPr>
        <w:t>балта (шот) [</w:t>
      </w:r>
      <w:r w:rsidRPr="0064230E">
        <w:rPr>
          <w:color w:val="000000"/>
          <w:lang w:val="kk-KZ"/>
        </w:rPr>
        <w:t>қ</w:t>
      </w:r>
      <w:r w:rsidRPr="000362FA">
        <w:rPr>
          <w:color w:val="000000"/>
        </w:rPr>
        <w:t xml:space="preserve">азматун] </w:t>
      </w:r>
      <w:r>
        <w:rPr>
          <w:color w:val="000000"/>
          <w:rtl/>
          <w:lang w:val="en-US"/>
        </w:rPr>
        <w:t xml:space="preserve">                    </w:t>
      </w:r>
      <w:r w:rsidRPr="000362FA">
        <w:rPr>
          <w:color w:val="000000"/>
        </w:rPr>
        <w:t xml:space="preserve"> </w:t>
      </w:r>
      <w:r w:rsidRPr="00D3223D">
        <w:rPr>
          <w:color w:val="000000"/>
          <w:sz w:val="28"/>
          <w:szCs w:val="28"/>
          <w:rtl/>
          <w:lang w:val="en-US"/>
        </w:rPr>
        <w:t>قزمة</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 xml:space="preserve"> ХБ 815</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64230E">
        <w:rPr>
          <w:color w:val="000000"/>
        </w:rPr>
        <w:t>баєыраш, ш</w:t>
      </w:r>
      <w:r w:rsidRPr="0064230E">
        <w:rPr>
          <w:color w:val="000000"/>
          <w:lang w:val="kk-KZ"/>
        </w:rPr>
        <w:t>ә</w:t>
      </w:r>
      <w:r w:rsidRPr="0064230E">
        <w:rPr>
          <w:color w:val="000000"/>
        </w:rPr>
        <w:t xml:space="preserve">йнек [бакрадж]            </w:t>
      </w:r>
      <w:r w:rsidRPr="0064230E">
        <w:rPr>
          <w:color w:val="000000"/>
          <w:lang w:val="kk-KZ"/>
        </w:rPr>
        <w:t xml:space="preserve">      </w:t>
      </w:r>
      <w:r w:rsidRPr="00D3223D">
        <w:rPr>
          <w:color w:val="000000"/>
          <w:sz w:val="28"/>
          <w:szCs w:val="28"/>
          <w:rtl/>
          <w:lang w:val="kk-KZ"/>
        </w:rPr>
        <w:t>بكرج</w:t>
      </w:r>
      <w:r w:rsidRPr="0064230E">
        <w:rPr>
          <w:color w:val="000000"/>
          <w:lang w:val="kk-KZ"/>
        </w:rPr>
        <w:t xml:space="preserve">       </w:t>
      </w:r>
      <w:r w:rsidRPr="0064230E">
        <w:rPr>
          <w:color w:val="000000"/>
        </w:rPr>
        <w:t xml:space="preserve"> ХБ 99, БА 37</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64230E">
        <w:rPr>
          <w:color w:val="000000"/>
        </w:rPr>
        <w:t>бас (</w:t>
      </w:r>
      <w:r w:rsidRPr="0064230E">
        <w:rPr>
          <w:color w:val="000000"/>
          <w:lang w:val="kk-KZ"/>
        </w:rPr>
        <w:t>ү</w:t>
      </w:r>
      <w:r w:rsidRPr="0064230E">
        <w:rPr>
          <w:color w:val="000000"/>
        </w:rPr>
        <w:t>лкен, а</w:t>
      </w:r>
      <w:r w:rsidRPr="0064230E">
        <w:rPr>
          <w:color w:val="000000"/>
          <w:lang w:val="kk-KZ"/>
        </w:rPr>
        <w:t>ғ</w:t>
      </w:r>
      <w:r w:rsidRPr="0064230E">
        <w:rPr>
          <w:color w:val="000000"/>
        </w:rPr>
        <w:t xml:space="preserve">а) [баш]                     </w:t>
      </w:r>
      <w:r w:rsidRPr="0064230E">
        <w:rPr>
          <w:color w:val="000000"/>
          <w:lang w:val="kk-KZ"/>
        </w:rPr>
        <w:t xml:space="preserve">        </w:t>
      </w:r>
      <w:r w:rsidRPr="00D3223D">
        <w:rPr>
          <w:color w:val="000000"/>
          <w:sz w:val="28"/>
          <w:szCs w:val="28"/>
          <w:rtl/>
          <w:lang w:val="kk-KZ"/>
        </w:rPr>
        <w:t>باش</w:t>
      </w:r>
      <w:r w:rsidRPr="0064230E">
        <w:rPr>
          <w:color w:val="000000"/>
          <w:lang w:val="kk-KZ"/>
        </w:rPr>
        <w:t xml:space="preserve">        </w:t>
      </w:r>
      <w:r w:rsidRPr="0064230E">
        <w:rPr>
          <w:color w:val="000000"/>
        </w:rPr>
        <w:t>ХБ 62</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64230E">
        <w:rPr>
          <w:color w:val="000000"/>
          <w:lang w:val="en-US"/>
        </w:rPr>
        <w:t xml:space="preserve">баспа [басматун]                             </w:t>
      </w:r>
      <w:r w:rsidRPr="0064230E">
        <w:rPr>
          <w:color w:val="000000"/>
          <w:lang w:val="kk-KZ"/>
        </w:rPr>
        <w:t xml:space="preserve">        </w:t>
      </w:r>
      <w:r w:rsidRPr="00D3223D">
        <w:rPr>
          <w:color w:val="000000"/>
          <w:sz w:val="28"/>
          <w:szCs w:val="28"/>
          <w:rtl/>
          <w:lang w:val="kk-KZ"/>
        </w:rPr>
        <w:t>بصمة</w:t>
      </w:r>
      <w:r w:rsidRPr="00D3223D">
        <w:rPr>
          <w:color w:val="000000"/>
          <w:sz w:val="28"/>
          <w:szCs w:val="28"/>
          <w:lang w:val="kk-KZ"/>
        </w:rPr>
        <w:t xml:space="preserve"> </w:t>
      </w:r>
      <w:r w:rsidRPr="0064230E">
        <w:rPr>
          <w:color w:val="000000"/>
          <w:lang w:val="kk-KZ"/>
        </w:rPr>
        <w:t xml:space="preserve">       </w:t>
      </w:r>
      <w:r w:rsidRPr="0064230E">
        <w:rPr>
          <w:color w:val="000000"/>
          <w:lang w:val="en-US"/>
        </w:rPr>
        <w:t>БА 38, ХБ</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64230E">
        <w:rPr>
          <w:color w:val="000000"/>
          <w:lang w:val="en-US"/>
        </w:rPr>
        <w:lastRenderedPageBreak/>
        <w:t>бас</w:t>
      </w:r>
      <w:r w:rsidRPr="0064230E">
        <w:rPr>
          <w:color w:val="000000"/>
          <w:lang w:val="kk-KZ"/>
        </w:rPr>
        <w:t>қ</w:t>
      </w:r>
      <w:r w:rsidRPr="0064230E">
        <w:rPr>
          <w:color w:val="000000"/>
          <w:lang w:val="en-US"/>
        </w:rPr>
        <w:t>а [баш</w:t>
      </w:r>
      <w:r w:rsidRPr="0064230E">
        <w:rPr>
          <w:color w:val="000000"/>
          <w:lang w:val="kk-KZ"/>
        </w:rPr>
        <w:t>қ</w:t>
      </w:r>
      <w:r w:rsidRPr="0064230E">
        <w:rPr>
          <w:color w:val="000000"/>
          <w:lang w:val="en-US"/>
        </w:rPr>
        <w:t xml:space="preserve">атун]                            </w:t>
      </w:r>
      <w:r w:rsidRPr="0064230E">
        <w:rPr>
          <w:color w:val="000000"/>
          <w:lang w:val="kk-KZ"/>
        </w:rPr>
        <w:t xml:space="preserve">         </w:t>
      </w:r>
      <w:r w:rsidRPr="00D3223D">
        <w:rPr>
          <w:color w:val="000000"/>
          <w:sz w:val="28"/>
          <w:szCs w:val="28"/>
          <w:rtl/>
          <w:lang w:val="kk-KZ"/>
        </w:rPr>
        <w:t>بشقة</w:t>
      </w:r>
      <w:r w:rsidRPr="00D3223D">
        <w:rPr>
          <w:color w:val="000000"/>
          <w:sz w:val="28"/>
          <w:szCs w:val="28"/>
          <w:lang w:val="kk-KZ"/>
        </w:rPr>
        <w:t xml:space="preserve"> </w:t>
      </w:r>
      <w:r w:rsidRPr="0064230E">
        <w:rPr>
          <w:color w:val="000000"/>
          <w:lang w:val="kk-KZ"/>
        </w:rPr>
        <w:t xml:space="preserve">     </w:t>
      </w:r>
      <w:r w:rsidRPr="0064230E">
        <w:rPr>
          <w:color w:val="000000"/>
          <w:lang w:val="en-US"/>
        </w:rPr>
        <w:t xml:space="preserve"> АРССД 79</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64230E">
        <w:rPr>
          <w:color w:val="000000"/>
          <w:lang w:val="en-US"/>
        </w:rPr>
        <w:t xml:space="preserve">батальон [ уртатун]                          </w:t>
      </w:r>
      <w:r w:rsidRPr="0064230E">
        <w:rPr>
          <w:color w:val="000000"/>
          <w:lang w:val="kk-KZ"/>
        </w:rPr>
        <w:t xml:space="preserve">       </w:t>
      </w:r>
      <w:r w:rsidRPr="00D3223D">
        <w:rPr>
          <w:color w:val="000000"/>
          <w:sz w:val="28"/>
          <w:szCs w:val="28"/>
          <w:rtl/>
          <w:lang w:val="kk-KZ"/>
        </w:rPr>
        <w:t>اورطة</w:t>
      </w:r>
      <w:r w:rsidRPr="00D3223D">
        <w:rPr>
          <w:color w:val="000000"/>
          <w:sz w:val="28"/>
          <w:szCs w:val="28"/>
          <w:lang w:val="kk-KZ"/>
        </w:rPr>
        <w:t xml:space="preserve"> </w:t>
      </w:r>
      <w:r w:rsidRPr="0064230E">
        <w:rPr>
          <w:color w:val="000000"/>
          <w:lang w:val="kk-KZ"/>
        </w:rPr>
        <w:t xml:space="preserve">       </w:t>
      </w:r>
      <w:r w:rsidRPr="0064230E">
        <w:rPr>
          <w:color w:val="000000"/>
          <w:lang w:val="en-US"/>
        </w:rPr>
        <w:t>ХБ 36</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64230E">
        <w:rPr>
          <w:color w:val="000000"/>
        </w:rPr>
        <w:t>батпа</w:t>
      </w:r>
      <w:r w:rsidRPr="0064230E">
        <w:rPr>
          <w:color w:val="000000"/>
          <w:lang w:val="kk-KZ"/>
        </w:rPr>
        <w:t>қ</w:t>
      </w:r>
      <w:r w:rsidRPr="0064230E">
        <w:rPr>
          <w:color w:val="000000"/>
        </w:rPr>
        <w:t xml:space="preserve"> (жолда</w:t>
      </w:r>
      <w:r w:rsidRPr="0064230E">
        <w:rPr>
          <w:color w:val="000000"/>
          <w:lang w:val="kk-KZ"/>
        </w:rPr>
        <w:t>ғ</w:t>
      </w:r>
      <w:r w:rsidRPr="0064230E">
        <w:rPr>
          <w:color w:val="000000"/>
        </w:rPr>
        <w:t>ы) [бата</w:t>
      </w:r>
      <w:r w:rsidRPr="0064230E">
        <w:rPr>
          <w:color w:val="000000"/>
          <w:lang w:val="kk-KZ"/>
        </w:rPr>
        <w:t>қ</w:t>
      </w:r>
      <w:r w:rsidRPr="0064230E">
        <w:rPr>
          <w:color w:val="000000"/>
        </w:rPr>
        <w:t xml:space="preserve">]                  </w:t>
      </w:r>
      <w:r w:rsidRPr="0064230E">
        <w:rPr>
          <w:color w:val="000000"/>
          <w:lang w:val="kk-KZ"/>
        </w:rPr>
        <w:t xml:space="preserve">      </w:t>
      </w:r>
      <w:r w:rsidRPr="00D3223D">
        <w:rPr>
          <w:color w:val="000000"/>
          <w:sz w:val="28"/>
          <w:szCs w:val="28"/>
          <w:rtl/>
          <w:lang w:val="kk-KZ"/>
        </w:rPr>
        <w:t>بطق</w:t>
      </w:r>
      <w:r w:rsidRPr="00D3223D">
        <w:rPr>
          <w:color w:val="000000"/>
          <w:sz w:val="28"/>
          <w:szCs w:val="28"/>
          <w:lang w:val="kk-KZ"/>
        </w:rPr>
        <w:t xml:space="preserve">  </w:t>
      </w:r>
      <w:r w:rsidRPr="0064230E">
        <w:rPr>
          <w:color w:val="000000"/>
          <w:lang w:val="kk-KZ"/>
        </w:rPr>
        <w:t xml:space="preserve">     </w:t>
      </w:r>
      <w:r w:rsidRPr="0064230E">
        <w:rPr>
          <w:color w:val="000000"/>
        </w:rPr>
        <w:t xml:space="preserve"> АРССД 81</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64230E">
        <w:rPr>
          <w:color w:val="000000"/>
          <w:lang w:val="en-US"/>
        </w:rPr>
        <w:t xml:space="preserve">бедел - [далиййаиун]                       </w:t>
      </w:r>
      <w:r w:rsidRPr="0064230E">
        <w:rPr>
          <w:color w:val="000000"/>
          <w:lang w:val="kk-KZ"/>
        </w:rPr>
        <w:t xml:space="preserve">       </w:t>
      </w:r>
      <w:r w:rsidRPr="00D3223D">
        <w:rPr>
          <w:color w:val="000000"/>
          <w:sz w:val="28"/>
          <w:szCs w:val="28"/>
          <w:lang w:val="kk-KZ"/>
        </w:rPr>
        <w:t xml:space="preserve"> </w:t>
      </w:r>
      <w:r w:rsidRPr="00D3223D">
        <w:rPr>
          <w:color w:val="000000"/>
          <w:sz w:val="28"/>
          <w:szCs w:val="28"/>
          <w:rtl/>
          <w:lang w:val="kk-KZ"/>
        </w:rPr>
        <w:t>دالية</w:t>
      </w:r>
      <w:r w:rsidRPr="00D3223D">
        <w:rPr>
          <w:color w:val="000000"/>
          <w:sz w:val="28"/>
          <w:szCs w:val="28"/>
          <w:lang w:val="kk-KZ"/>
        </w:rPr>
        <w:t xml:space="preserve">  </w:t>
      </w:r>
      <w:r w:rsidRPr="0064230E">
        <w:rPr>
          <w:color w:val="000000"/>
          <w:lang w:val="kk-KZ"/>
        </w:rPr>
        <w:t xml:space="preserve">    </w:t>
      </w:r>
      <w:r w:rsidRPr="0064230E">
        <w:rPr>
          <w:color w:val="000000"/>
          <w:lang w:val="en-US"/>
        </w:rPr>
        <w:t xml:space="preserve"> АРССД 197</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0362FA">
        <w:rPr>
          <w:color w:val="000000"/>
        </w:rPr>
        <w:t xml:space="preserve">Бектас - адам аты                            </w:t>
      </w:r>
      <w:r w:rsidRPr="0064230E">
        <w:rPr>
          <w:color w:val="000000"/>
          <w:lang w:val="kk-KZ"/>
        </w:rPr>
        <w:t xml:space="preserve">         </w:t>
      </w:r>
      <w:r w:rsidRPr="00D3223D">
        <w:rPr>
          <w:color w:val="000000"/>
          <w:sz w:val="28"/>
          <w:szCs w:val="28"/>
          <w:rtl/>
          <w:lang w:val="kk-KZ"/>
        </w:rPr>
        <w:t>بكطاس</w:t>
      </w:r>
      <w:r w:rsidRPr="0064230E">
        <w:rPr>
          <w:color w:val="000000"/>
          <w:lang w:val="kk-KZ"/>
        </w:rPr>
        <w:t xml:space="preserve">       </w:t>
      </w:r>
      <w:r w:rsidRPr="000362FA">
        <w:rPr>
          <w:color w:val="000000"/>
        </w:rPr>
        <w:t xml:space="preserve"> Дж. 129</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0362FA">
        <w:rPr>
          <w:color w:val="000000"/>
        </w:rPr>
        <w:t xml:space="preserve">бек, бей [бакун]                              </w:t>
      </w:r>
      <w:r w:rsidRPr="0064230E">
        <w:rPr>
          <w:color w:val="000000"/>
          <w:lang w:val="kk-KZ"/>
        </w:rPr>
        <w:t xml:space="preserve">          </w:t>
      </w:r>
      <w:r w:rsidRPr="00D3223D">
        <w:rPr>
          <w:color w:val="000000"/>
          <w:sz w:val="28"/>
          <w:szCs w:val="28"/>
          <w:rtl/>
          <w:lang w:val="kk-KZ"/>
        </w:rPr>
        <w:t>بك</w:t>
      </w:r>
      <w:r w:rsidRPr="00D3223D">
        <w:rPr>
          <w:color w:val="000000"/>
          <w:sz w:val="28"/>
          <w:szCs w:val="28"/>
          <w:lang w:val="kk-KZ"/>
        </w:rPr>
        <w:t xml:space="preserve">   </w:t>
      </w:r>
      <w:r w:rsidRPr="0064230E">
        <w:rPr>
          <w:color w:val="000000"/>
          <w:lang w:val="kk-KZ"/>
        </w:rPr>
        <w:t xml:space="preserve">    </w:t>
      </w:r>
      <w:r w:rsidRPr="000362FA">
        <w:rPr>
          <w:color w:val="000000"/>
        </w:rPr>
        <w:t xml:space="preserve"> ХБ 98</w:t>
      </w:r>
    </w:p>
    <w:p w:rsidR="00967436" w:rsidRPr="0064230E" w:rsidRDefault="00967436" w:rsidP="00967436">
      <w:pPr>
        <w:numPr>
          <w:ilvl w:val="0"/>
          <w:numId w:val="9"/>
        </w:numPr>
        <w:tabs>
          <w:tab w:val="left" w:pos="8789"/>
        </w:tabs>
        <w:autoSpaceDE w:val="0"/>
        <w:autoSpaceDN w:val="0"/>
        <w:spacing w:before="0" w:beforeAutospacing="0" w:after="0" w:afterAutospacing="0"/>
        <w:jc w:val="both"/>
        <w:rPr>
          <w:color w:val="000000"/>
        </w:rPr>
      </w:pPr>
      <w:r w:rsidRPr="0064230E">
        <w:rPr>
          <w:color w:val="000000"/>
          <w:lang w:val="en-US"/>
        </w:rPr>
        <w:t>берекет берсiн</w:t>
      </w:r>
    </w:p>
    <w:p w:rsidR="00967436" w:rsidRPr="000362FA" w:rsidRDefault="00967436" w:rsidP="00967436">
      <w:pPr>
        <w:tabs>
          <w:tab w:val="left" w:pos="8789"/>
        </w:tabs>
        <w:autoSpaceDE w:val="0"/>
        <w:autoSpaceDN w:val="0"/>
        <w:spacing w:before="0" w:beforeAutospacing="0" w:after="0" w:afterAutospacing="0"/>
        <w:jc w:val="both"/>
        <w:rPr>
          <w:color w:val="000000"/>
        </w:rPr>
      </w:pPr>
      <w:r w:rsidRPr="000362FA">
        <w:rPr>
          <w:color w:val="000000"/>
        </w:rPr>
        <w:t xml:space="preserve">     [баракат уарсин]                 </w:t>
      </w:r>
      <w:r w:rsidRPr="00D3223D">
        <w:rPr>
          <w:color w:val="000000"/>
          <w:sz w:val="28"/>
          <w:szCs w:val="28"/>
          <w:rtl/>
          <w:lang w:val="en-US"/>
        </w:rPr>
        <w:t>بركة ورسين</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БА 43</w:t>
      </w:r>
    </w:p>
    <w:p w:rsidR="00967436" w:rsidRPr="0064230E" w:rsidRDefault="00967436" w:rsidP="00967436">
      <w:pPr>
        <w:numPr>
          <w:ilvl w:val="0"/>
          <w:numId w:val="10"/>
        </w:numPr>
        <w:tabs>
          <w:tab w:val="left" w:pos="8789"/>
        </w:tabs>
        <w:autoSpaceDE w:val="0"/>
        <w:autoSpaceDN w:val="0"/>
        <w:spacing w:before="0" w:beforeAutospacing="0" w:after="0" w:afterAutospacing="0"/>
        <w:jc w:val="both"/>
        <w:rPr>
          <w:color w:val="000000"/>
        </w:rPr>
      </w:pPr>
      <w:r w:rsidRPr="0064230E">
        <w:rPr>
          <w:color w:val="000000"/>
        </w:rPr>
        <w:t>берсе</w:t>
      </w:r>
      <w:r w:rsidRPr="0064230E">
        <w:rPr>
          <w:color w:val="000000"/>
          <w:lang w:val="kk-KZ"/>
        </w:rPr>
        <w:t>ң</w:t>
      </w:r>
      <w:r w:rsidRPr="0064230E">
        <w:rPr>
          <w:color w:val="000000"/>
        </w:rPr>
        <w:t xml:space="preserve"> </w:t>
      </w:r>
      <w:r w:rsidRPr="0064230E">
        <w:rPr>
          <w:color w:val="000000"/>
          <w:lang w:val="kk-KZ"/>
        </w:rPr>
        <w:t>қ</w:t>
      </w:r>
      <w:r w:rsidRPr="0064230E">
        <w:rPr>
          <w:color w:val="000000"/>
        </w:rPr>
        <w:t>олы</w:t>
      </w:r>
      <w:r w:rsidRPr="0064230E">
        <w:rPr>
          <w:color w:val="000000"/>
          <w:lang w:val="kk-KZ"/>
        </w:rPr>
        <w:t>ң</w:t>
      </w:r>
      <w:r w:rsidRPr="0064230E">
        <w:rPr>
          <w:color w:val="000000"/>
        </w:rPr>
        <w:t>нан, бермесе</w:t>
      </w:r>
      <w:r w:rsidRPr="0064230E">
        <w:rPr>
          <w:color w:val="000000"/>
          <w:lang w:val="kk-KZ"/>
        </w:rPr>
        <w:t>ң</w:t>
      </w:r>
      <w:r w:rsidRPr="0064230E">
        <w:rPr>
          <w:color w:val="000000"/>
        </w:rPr>
        <w:t xml:space="preserve"> жолы</w:t>
      </w:r>
      <w:r w:rsidRPr="0064230E">
        <w:rPr>
          <w:color w:val="000000"/>
          <w:lang w:val="kk-KZ"/>
        </w:rPr>
        <w:t>ң</w:t>
      </w:r>
      <w:r w:rsidRPr="0064230E">
        <w:rPr>
          <w:color w:val="000000"/>
        </w:rPr>
        <w:t>нан</w:t>
      </w:r>
    </w:p>
    <w:p w:rsidR="00967436" w:rsidRPr="000362FA"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0362FA">
        <w:rPr>
          <w:color w:val="000000"/>
        </w:rPr>
        <w:t xml:space="preserve">[биззур билйур]                               </w:t>
      </w:r>
      <w:r w:rsidRPr="0064230E">
        <w:rPr>
          <w:color w:val="000000"/>
          <w:lang w:val="kk-KZ"/>
        </w:rPr>
        <w:t xml:space="preserve">              </w:t>
      </w:r>
      <w:r w:rsidRPr="00D3223D">
        <w:rPr>
          <w:color w:val="000000"/>
          <w:sz w:val="28"/>
          <w:szCs w:val="28"/>
          <w:rtl/>
          <w:lang w:val="kk-KZ"/>
        </w:rPr>
        <w:t>بالزور باليور</w:t>
      </w:r>
      <w:r w:rsidRPr="0064230E">
        <w:rPr>
          <w:color w:val="000000"/>
          <w:lang w:val="kk-KZ"/>
        </w:rPr>
        <w:t xml:space="preserve">           </w:t>
      </w:r>
      <w:r w:rsidRPr="000362FA">
        <w:rPr>
          <w:color w:val="000000"/>
        </w:rPr>
        <w:t>АРССД 532</w:t>
      </w:r>
    </w:p>
    <w:p w:rsidR="00967436" w:rsidRPr="0064230E" w:rsidRDefault="00967436" w:rsidP="00967436">
      <w:pPr>
        <w:numPr>
          <w:ilvl w:val="0"/>
          <w:numId w:val="11"/>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бесiншi [бишинджи]                          </w:t>
      </w:r>
      <w:r w:rsidRPr="0064230E">
        <w:rPr>
          <w:color w:val="000000"/>
          <w:lang w:val="kk-KZ"/>
        </w:rPr>
        <w:t xml:space="preserve">  </w:t>
      </w:r>
      <w:r w:rsidRPr="00D3223D">
        <w:rPr>
          <w:color w:val="000000"/>
          <w:sz w:val="28"/>
          <w:szCs w:val="28"/>
          <w:rtl/>
          <w:lang w:val="kk-KZ"/>
        </w:rPr>
        <w:t>بيشنجي</w:t>
      </w:r>
      <w:r w:rsidRPr="0064230E">
        <w:rPr>
          <w:color w:val="000000"/>
          <w:lang w:val="kk-KZ"/>
        </w:rPr>
        <w:t xml:space="preserve">             </w:t>
      </w:r>
      <w:r w:rsidRPr="0064230E">
        <w:rPr>
          <w:color w:val="000000"/>
          <w:lang w:val="en-US"/>
        </w:rPr>
        <w:t>БА 43</w:t>
      </w:r>
    </w:p>
    <w:p w:rsidR="00967436" w:rsidRPr="0064230E" w:rsidRDefault="00967436" w:rsidP="00967436">
      <w:pPr>
        <w:numPr>
          <w:ilvl w:val="0"/>
          <w:numId w:val="12"/>
        </w:numPr>
        <w:tabs>
          <w:tab w:val="left" w:pos="8789"/>
        </w:tabs>
        <w:autoSpaceDE w:val="0"/>
        <w:autoSpaceDN w:val="0"/>
        <w:spacing w:before="0" w:beforeAutospacing="0" w:after="0" w:afterAutospacing="0"/>
        <w:jc w:val="both"/>
        <w:rPr>
          <w:color w:val="000000"/>
          <w:lang w:val="en-US"/>
        </w:rPr>
      </w:pPr>
      <w:r w:rsidRPr="0064230E">
        <w:rPr>
          <w:color w:val="000000"/>
          <w:lang w:val="en-US"/>
        </w:rPr>
        <w:t>бестiк (Т</w:t>
      </w:r>
      <w:r w:rsidRPr="0064230E">
        <w:rPr>
          <w:color w:val="000000"/>
          <w:lang w:val="kk-KZ"/>
        </w:rPr>
        <w:t>ү</w:t>
      </w:r>
      <w:r w:rsidRPr="0064230E">
        <w:rPr>
          <w:color w:val="000000"/>
          <w:lang w:val="en-US"/>
        </w:rPr>
        <w:t>ркияда</w:t>
      </w:r>
      <w:r w:rsidRPr="0064230E">
        <w:rPr>
          <w:color w:val="000000"/>
          <w:lang w:val="kk-KZ"/>
        </w:rPr>
        <w:t>ғ</w:t>
      </w:r>
      <w:r w:rsidRPr="0064230E">
        <w:rPr>
          <w:color w:val="000000"/>
          <w:lang w:val="en-US"/>
        </w:rPr>
        <w:t>ы тиынны</w:t>
      </w:r>
      <w:r w:rsidRPr="0064230E">
        <w:rPr>
          <w:color w:val="000000"/>
          <w:lang w:val="kk-KZ"/>
        </w:rPr>
        <w:t>ң</w:t>
      </w:r>
      <w:r w:rsidRPr="0064230E">
        <w:rPr>
          <w:color w:val="000000"/>
          <w:lang w:val="en-US"/>
        </w:rPr>
        <w:t xml:space="preserve"> аты)</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[бишлик]                                    </w:t>
      </w:r>
      <w:r w:rsidRPr="00D3223D">
        <w:rPr>
          <w:color w:val="000000"/>
          <w:sz w:val="28"/>
          <w:szCs w:val="28"/>
          <w:rtl/>
          <w:lang w:val="en-US"/>
        </w:rPr>
        <w:t>بشلك</w:t>
      </w:r>
      <w:r w:rsidRPr="0064230E">
        <w:rPr>
          <w:color w:val="000000"/>
          <w:lang w:val="en-US"/>
        </w:rPr>
        <w:t xml:space="preserve">     </w:t>
      </w:r>
      <w:r w:rsidRPr="0064230E">
        <w:rPr>
          <w:color w:val="000000"/>
          <w:lang w:val="kk-KZ"/>
        </w:rPr>
        <w:t xml:space="preserve">                          </w:t>
      </w:r>
      <w:r w:rsidRPr="0064230E">
        <w:rPr>
          <w:color w:val="000000"/>
          <w:lang w:val="en-US"/>
        </w:rPr>
        <w:t>БА 43</w:t>
      </w:r>
    </w:p>
    <w:p w:rsidR="00967436" w:rsidRPr="0064230E" w:rsidRDefault="00967436" w:rsidP="00967436">
      <w:pPr>
        <w:numPr>
          <w:ilvl w:val="0"/>
          <w:numId w:val="13"/>
        </w:numPr>
        <w:tabs>
          <w:tab w:val="left" w:pos="8789"/>
        </w:tabs>
        <w:autoSpaceDE w:val="0"/>
        <w:autoSpaceDN w:val="0"/>
        <w:spacing w:before="0" w:beforeAutospacing="0" w:after="0" w:afterAutospacing="0"/>
        <w:jc w:val="both"/>
        <w:rPr>
          <w:color w:val="000000"/>
          <w:lang w:val="en-US"/>
        </w:rPr>
      </w:pPr>
      <w:r w:rsidRPr="0064230E">
        <w:rPr>
          <w:color w:val="000000"/>
          <w:lang w:val="en-US"/>
        </w:rPr>
        <w:t>б</w:t>
      </w:r>
      <w:r w:rsidRPr="0064230E">
        <w:rPr>
          <w:color w:val="000000"/>
          <w:lang w:val="kk-KZ"/>
        </w:rPr>
        <w:t>ұғ</w:t>
      </w:r>
      <w:r w:rsidRPr="0064230E">
        <w:rPr>
          <w:color w:val="000000"/>
          <w:lang w:val="en-US"/>
        </w:rPr>
        <w:t>аз [бу</w:t>
      </w:r>
      <w:r w:rsidRPr="0064230E">
        <w:rPr>
          <w:color w:val="000000"/>
          <w:lang w:val="kk-KZ"/>
        </w:rPr>
        <w:t>ғ</w:t>
      </w:r>
      <w:r w:rsidRPr="0064230E">
        <w:rPr>
          <w:color w:val="000000"/>
          <w:lang w:val="en-US"/>
        </w:rPr>
        <w:t xml:space="preserve">азун]                    </w:t>
      </w:r>
      <w:r w:rsidRPr="00D3223D">
        <w:rPr>
          <w:color w:val="000000"/>
          <w:sz w:val="28"/>
          <w:szCs w:val="28"/>
          <w:rtl/>
          <w:lang w:val="en-US"/>
        </w:rPr>
        <w:t>بغاز</w:t>
      </w:r>
      <w:r w:rsidRPr="0064230E">
        <w:rPr>
          <w:color w:val="000000"/>
          <w:lang w:val="en-US"/>
        </w:rPr>
        <w:t xml:space="preserve">            </w:t>
      </w:r>
      <w:r w:rsidRPr="0064230E">
        <w:rPr>
          <w:color w:val="000000"/>
          <w:lang w:val="kk-KZ"/>
        </w:rPr>
        <w:t xml:space="preserve">        </w:t>
      </w:r>
      <w:r w:rsidRPr="0064230E">
        <w:rPr>
          <w:color w:val="000000"/>
          <w:lang w:val="en-US"/>
        </w:rPr>
        <w:t xml:space="preserve">  ХБ 96, ЕАССИ 19</w:t>
      </w:r>
    </w:p>
    <w:p w:rsidR="00967436" w:rsidRPr="0064230E" w:rsidRDefault="00967436" w:rsidP="00967436">
      <w:pPr>
        <w:numPr>
          <w:ilvl w:val="0"/>
          <w:numId w:val="14"/>
        </w:numPr>
        <w:tabs>
          <w:tab w:val="left" w:pos="8789"/>
        </w:tabs>
        <w:autoSpaceDE w:val="0"/>
        <w:autoSpaceDN w:val="0"/>
        <w:spacing w:before="0" w:beforeAutospacing="0" w:after="0" w:afterAutospacing="0"/>
        <w:jc w:val="both"/>
        <w:rPr>
          <w:color w:val="000000"/>
          <w:lang w:val="en-US"/>
        </w:rPr>
      </w:pPr>
      <w:r w:rsidRPr="0064230E">
        <w:rPr>
          <w:color w:val="000000"/>
          <w:lang w:val="en-US"/>
        </w:rPr>
        <w:t>б</w:t>
      </w:r>
      <w:r w:rsidRPr="0064230E">
        <w:rPr>
          <w:color w:val="000000"/>
          <w:lang w:val="kk-KZ"/>
        </w:rPr>
        <w:t>ұ</w:t>
      </w:r>
      <w:r w:rsidRPr="0064230E">
        <w:rPr>
          <w:color w:val="000000"/>
          <w:lang w:val="en-US"/>
        </w:rPr>
        <w:t>р</w:t>
      </w:r>
      <w:r w:rsidRPr="0064230E">
        <w:rPr>
          <w:color w:val="000000"/>
          <w:lang w:val="kk-KZ"/>
        </w:rPr>
        <w:t>ғ</w:t>
      </w:r>
      <w:r w:rsidRPr="0064230E">
        <w:rPr>
          <w:color w:val="000000"/>
          <w:lang w:val="en-US"/>
        </w:rPr>
        <w:t>ы [бур</w:t>
      </w:r>
      <w:r w:rsidRPr="0064230E">
        <w:rPr>
          <w:color w:val="000000"/>
          <w:lang w:val="kk-KZ"/>
        </w:rPr>
        <w:t>ғ</w:t>
      </w:r>
      <w:r w:rsidRPr="0064230E">
        <w:rPr>
          <w:color w:val="000000"/>
          <w:lang w:val="en-US"/>
        </w:rPr>
        <w:t xml:space="preserve">иййун]             </w:t>
      </w:r>
      <w:r w:rsidRPr="00D3223D">
        <w:rPr>
          <w:color w:val="000000"/>
          <w:sz w:val="28"/>
          <w:szCs w:val="28"/>
          <w:rtl/>
          <w:lang w:val="en-US"/>
        </w:rPr>
        <w:t>برغي</w:t>
      </w:r>
      <w:r w:rsidRPr="00D3223D">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 ХБ 80</w:t>
      </w:r>
    </w:p>
    <w:p w:rsidR="00967436" w:rsidRPr="0064230E" w:rsidRDefault="00967436" w:rsidP="00967436">
      <w:pPr>
        <w:numPr>
          <w:ilvl w:val="0"/>
          <w:numId w:val="14"/>
        </w:numPr>
        <w:tabs>
          <w:tab w:val="left" w:pos="8789"/>
        </w:tabs>
        <w:autoSpaceDE w:val="0"/>
        <w:autoSpaceDN w:val="0"/>
        <w:spacing w:before="0" w:beforeAutospacing="0" w:after="0" w:afterAutospacing="0"/>
        <w:jc w:val="both"/>
        <w:rPr>
          <w:color w:val="000000"/>
        </w:rPr>
      </w:pPr>
      <w:r w:rsidRPr="0064230E">
        <w:rPr>
          <w:color w:val="000000"/>
          <w:lang w:val="en-US"/>
        </w:rPr>
        <w:t xml:space="preserve">боза [бузатун]                     </w:t>
      </w:r>
      <w:r w:rsidRPr="00A96655">
        <w:rPr>
          <w:color w:val="000000"/>
          <w:sz w:val="28"/>
          <w:szCs w:val="28"/>
          <w:rtl/>
          <w:lang w:val="en-US"/>
        </w:rPr>
        <w:t>بوزة</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112</w:t>
      </w:r>
    </w:p>
    <w:p w:rsidR="00967436" w:rsidRPr="0064230E" w:rsidRDefault="00967436" w:rsidP="00967436">
      <w:pPr>
        <w:numPr>
          <w:ilvl w:val="0"/>
          <w:numId w:val="14"/>
        </w:numPr>
        <w:tabs>
          <w:tab w:val="left" w:pos="8789"/>
        </w:tabs>
        <w:autoSpaceDE w:val="0"/>
        <w:autoSpaceDN w:val="0"/>
        <w:spacing w:before="0" w:beforeAutospacing="0" w:after="0" w:afterAutospacing="0"/>
        <w:jc w:val="both"/>
        <w:rPr>
          <w:color w:val="000000"/>
        </w:rPr>
      </w:pPr>
      <w:r w:rsidRPr="0064230E">
        <w:rPr>
          <w:color w:val="000000"/>
          <w:lang w:val="en-US"/>
        </w:rPr>
        <w:t>бо</w:t>
      </w:r>
      <w:r w:rsidRPr="0064230E">
        <w:rPr>
          <w:color w:val="000000"/>
          <w:lang w:val="kk-KZ"/>
        </w:rPr>
        <w:t>қ</w:t>
      </w:r>
      <w:r w:rsidRPr="0064230E">
        <w:rPr>
          <w:color w:val="000000"/>
          <w:lang w:val="en-US"/>
        </w:rPr>
        <w:t>ша [бу</w:t>
      </w:r>
      <w:r w:rsidRPr="0064230E">
        <w:rPr>
          <w:color w:val="000000"/>
          <w:lang w:val="kk-KZ"/>
        </w:rPr>
        <w:t>қ</w:t>
      </w:r>
      <w:r w:rsidRPr="0064230E">
        <w:rPr>
          <w:color w:val="000000"/>
          <w:lang w:val="en-US"/>
        </w:rPr>
        <w:t xml:space="preserve">джатун]            </w:t>
      </w:r>
      <w:r w:rsidRPr="00A96655">
        <w:rPr>
          <w:color w:val="000000"/>
          <w:sz w:val="28"/>
          <w:szCs w:val="28"/>
          <w:rtl/>
          <w:lang w:val="en-US"/>
        </w:rPr>
        <w:t>بقجة</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  ХБ 97</w:t>
      </w:r>
    </w:p>
    <w:p w:rsidR="00967436" w:rsidRPr="0064230E" w:rsidRDefault="00967436" w:rsidP="00967436">
      <w:pPr>
        <w:numPr>
          <w:ilvl w:val="0"/>
          <w:numId w:val="14"/>
        </w:numPr>
        <w:tabs>
          <w:tab w:val="left" w:pos="8789"/>
        </w:tabs>
        <w:autoSpaceDE w:val="0"/>
        <w:autoSpaceDN w:val="0"/>
        <w:spacing w:before="0" w:beforeAutospacing="0" w:after="0" w:afterAutospacing="0"/>
        <w:jc w:val="both"/>
        <w:rPr>
          <w:color w:val="000000"/>
        </w:rPr>
      </w:pPr>
      <w:r w:rsidRPr="0064230E">
        <w:rPr>
          <w:color w:val="000000"/>
          <w:lang w:val="en-US"/>
        </w:rPr>
        <w:t>Бос - Нiлдi</w:t>
      </w:r>
      <w:r w:rsidRPr="0064230E">
        <w:rPr>
          <w:color w:val="000000"/>
          <w:lang w:val="kk-KZ"/>
        </w:rPr>
        <w:t>ң</w:t>
      </w:r>
      <w:r w:rsidRPr="0064230E">
        <w:rPr>
          <w:color w:val="000000"/>
          <w:lang w:val="en-US"/>
        </w:rPr>
        <w:t xml:space="preserve"> сол жа</w:t>
      </w:r>
      <w:r w:rsidRPr="0064230E">
        <w:rPr>
          <w:color w:val="000000"/>
          <w:lang w:val="kk-KZ"/>
        </w:rPr>
        <w:t>ғ</w:t>
      </w:r>
      <w:r w:rsidRPr="0064230E">
        <w:rPr>
          <w:color w:val="000000"/>
          <w:lang w:val="en-US"/>
        </w:rPr>
        <w:t xml:space="preserve">ында  </w:t>
      </w:r>
      <w:r w:rsidRPr="00A96655">
        <w:rPr>
          <w:color w:val="000000"/>
          <w:sz w:val="28"/>
          <w:szCs w:val="28"/>
          <w:rtl/>
          <w:lang w:val="en-US"/>
        </w:rPr>
        <w:t>بوش</w:t>
      </w:r>
      <w:r w:rsidRPr="0064230E">
        <w:rPr>
          <w:color w:val="000000"/>
          <w:lang w:val="en-US"/>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орналас</w:t>
      </w:r>
      <w:r w:rsidRPr="0064230E">
        <w:rPr>
          <w:color w:val="000000"/>
          <w:lang w:val="kk-KZ"/>
        </w:rPr>
        <w:t>қ</w:t>
      </w:r>
      <w:r w:rsidRPr="0064230E">
        <w:rPr>
          <w:color w:val="000000"/>
          <w:lang w:val="en-US"/>
        </w:rPr>
        <w:t xml:space="preserve">ан елдi мекен                      </w:t>
      </w:r>
      <w:r w:rsidRPr="0064230E">
        <w:rPr>
          <w:color w:val="000000"/>
          <w:lang w:val="kk-KZ"/>
        </w:rPr>
        <w:t xml:space="preserve">                      </w:t>
      </w:r>
      <w:r w:rsidRPr="0064230E">
        <w:rPr>
          <w:color w:val="000000"/>
          <w:lang w:val="en-US"/>
        </w:rPr>
        <w:t xml:space="preserve">  Дж. 209</w:t>
      </w:r>
    </w:p>
    <w:p w:rsidR="00967436" w:rsidRPr="000362FA" w:rsidRDefault="00967436" w:rsidP="00967436">
      <w:pPr>
        <w:numPr>
          <w:ilvl w:val="0"/>
          <w:numId w:val="15"/>
        </w:numPr>
        <w:tabs>
          <w:tab w:val="left" w:pos="8789"/>
        </w:tabs>
        <w:autoSpaceDE w:val="0"/>
        <w:autoSpaceDN w:val="0"/>
        <w:spacing w:before="0" w:beforeAutospacing="0" w:after="0" w:afterAutospacing="0"/>
        <w:jc w:val="both"/>
        <w:rPr>
          <w:color w:val="000000"/>
          <w:lang w:val="en-US"/>
        </w:rPr>
      </w:pPr>
      <w:r w:rsidRPr="0064230E">
        <w:rPr>
          <w:color w:val="000000"/>
        </w:rPr>
        <w:t>бос</w:t>
      </w:r>
      <w:r w:rsidRPr="000362FA">
        <w:rPr>
          <w:color w:val="000000"/>
          <w:lang w:val="en-US"/>
        </w:rPr>
        <w:t xml:space="preserve">, </w:t>
      </w:r>
      <w:r w:rsidRPr="0064230E">
        <w:rPr>
          <w:color w:val="000000"/>
          <w:lang w:val="kk-KZ"/>
        </w:rPr>
        <w:t>қ</w:t>
      </w:r>
      <w:r w:rsidRPr="0064230E">
        <w:rPr>
          <w:color w:val="000000"/>
        </w:rPr>
        <w:t>уыс</w:t>
      </w:r>
      <w:r w:rsidRPr="000362FA">
        <w:rPr>
          <w:color w:val="000000"/>
          <w:lang w:val="en-US"/>
        </w:rPr>
        <w:t xml:space="preserve"> [</w:t>
      </w:r>
      <w:r w:rsidRPr="0064230E">
        <w:rPr>
          <w:color w:val="000000"/>
        </w:rPr>
        <w:t>буш</w:t>
      </w:r>
      <w:r w:rsidRPr="000362FA">
        <w:rPr>
          <w:color w:val="000000"/>
          <w:lang w:val="en-US"/>
        </w:rPr>
        <w:t xml:space="preserve">]            </w:t>
      </w:r>
      <w:r w:rsidRPr="00A96655">
        <w:rPr>
          <w:color w:val="000000"/>
          <w:sz w:val="28"/>
          <w:szCs w:val="28"/>
          <w:rtl/>
          <w:lang w:val="en-US"/>
        </w:rPr>
        <w:t>بوش</w:t>
      </w:r>
      <w:r w:rsidRPr="000362FA">
        <w:rPr>
          <w:color w:val="000000"/>
          <w:sz w:val="28"/>
          <w:szCs w:val="28"/>
          <w:lang w:val="en-US"/>
        </w:rPr>
        <w:t xml:space="preserve">  </w:t>
      </w:r>
      <w:r w:rsidRPr="000362FA">
        <w:rPr>
          <w:color w:val="000000"/>
          <w:lang w:val="en-US"/>
        </w:rPr>
        <w:t xml:space="preserve">                   </w:t>
      </w:r>
      <w:r w:rsidRPr="0064230E">
        <w:rPr>
          <w:color w:val="000000"/>
          <w:lang w:val="kk-KZ"/>
        </w:rPr>
        <w:t xml:space="preserve">        </w:t>
      </w:r>
      <w:r w:rsidRPr="0064230E">
        <w:rPr>
          <w:color w:val="000000"/>
        </w:rPr>
        <w:t>АРССД</w:t>
      </w:r>
      <w:r w:rsidRPr="000362FA">
        <w:rPr>
          <w:color w:val="000000"/>
          <w:lang w:val="en-US"/>
        </w:rPr>
        <w:t xml:space="preserve"> 92, </w:t>
      </w:r>
      <w:r w:rsidRPr="0064230E">
        <w:rPr>
          <w:color w:val="000000"/>
        </w:rPr>
        <w:t>БА</w:t>
      </w:r>
      <w:r w:rsidRPr="000362FA">
        <w:rPr>
          <w:color w:val="000000"/>
          <w:lang w:val="en-US"/>
        </w:rPr>
        <w:t xml:space="preserve"> 46</w:t>
      </w:r>
    </w:p>
    <w:p w:rsidR="00967436" w:rsidRPr="0064230E" w:rsidRDefault="00967436" w:rsidP="00967436">
      <w:pPr>
        <w:numPr>
          <w:ilvl w:val="0"/>
          <w:numId w:val="16"/>
        </w:numPr>
        <w:tabs>
          <w:tab w:val="left" w:pos="8789"/>
        </w:tabs>
        <w:autoSpaceDE w:val="0"/>
        <w:autoSpaceDN w:val="0"/>
        <w:spacing w:before="0" w:beforeAutospacing="0" w:after="0" w:afterAutospacing="0"/>
        <w:jc w:val="both"/>
        <w:rPr>
          <w:color w:val="000000"/>
        </w:rPr>
      </w:pPr>
      <w:r w:rsidRPr="0064230E">
        <w:rPr>
          <w:color w:val="000000"/>
        </w:rPr>
        <w:t xml:space="preserve">бос, бекер [буш]             </w:t>
      </w:r>
      <w:r w:rsidRPr="00A96655">
        <w:rPr>
          <w:color w:val="000000"/>
          <w:sz w:val="28"/>
          <w:szCs w:val="28"/>
          <w:rtl/>
          <w:lang w:val="en-US"/>
        </w:rPr>
        <w:t>بوش</w:t>
      </w:r>
      <w:r w:rsidRPr="00A9665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112, АРССД 92</w:t>
      </w:r>
    </w:p>
    <w:p w:rsidR="00967436" w:rsidRPr="0064230E" w:rsidRDefault="00967436" w:rsidP="00967436">
      <w:pPr>
        <w:numPr>
          <w:ilvl w:val="0"/>
          <w:numId w:val="16"/>
        </w:numPr>
        <w:tabs>
          <w:tab w:val="left" w:pos="8789"/>
        </w:tabs>
        <w:autoSpaceDE w:val="0"/>
        <w:autoSpaceDN w:val="0"/>
        <w:spacing w:before="0" w:beforeAutospacing="0" w:after="0" w:afterAutospacing="0"/>
        <w:jc w:val="both"/>
        <w:rPr>
          <w:color w:val="000000"/>
        </w:rPr>
      </w:pPr>
      <w:r w:rsidRPr="000362FA">
        <w:rPr>
          <w:color w:val="000000"/>
        </w:rPr>
        <w:t xml:space="preserve">бояу [буйатун]                  </w:t>
      </w:r>
      <w:r w:rsidRPr="00A96655">
        <w:rPr>
          <w:color w:val="000000"/>
          <w:sz w:val="28"/>
          <w:szCs w:val="28"/>
          <w:rtl/>
          <w:lang w:val="en-US"/>
        </w:rPr>
        <w:t>ية</w:t>
      </w:r>
      <w:r w:rsidRPr="000362FA">
        <w:rPr>
          <w:color w:val="000000"/>
          <w:sz w:val="28"/>
          <w:szCs w:val="28"/>
        </w:rPr>
        <w:t xml:space="preserve"> </w:t>
      </w:r>
      <w:r w:rsidRPr="00A96655">
        <w:rPr>
          <w:color w:val="000000"/>
          <w:sz w:val="28"/>
          <w:szCs w:val="28"/>
          <w:rtl/>
          <w:lang w:val="en-US"/>
        </w:rPr>
        <w:t>بو</w:t>
      </w:r>
      <w:r w:rsidRPr="000362FA">
        <w:rPr>
          <w:color w:val="000000"/>
        </w:rPr>
        <w:t xml:space="preserve">                </w:t>
      </w:r>
      <w:r w:rsidRPr="0064230E">
        <w:rPr>
          <w:color w:val="000000"/>
          <w:lang w:val="kk-KZ"/>
        </w:rPr>
        <w:t xml:space="preserve">                 </w:t>
      </w:r>
      <w:r w:rsidRPr="000362FA">
        <w:rPr>
          <w:color w:val="000000"/>
        </w:rPr>
        <w:t>ХБ 113</w:t>
      </w:r>
    </w:p>
    <w:p w:rsidR="00967436" w:rsidRPr="0064230E" w:rsidRDefault="00967436" w:rsidP="00967436">
      <w:pPr>
        <w:numPr>
          <w:ilvl w:val="0"/>
          <w:numId w:val="16"/>
        </w:numPr>
        <w:tabs>
          <w:tab w:val="left" w:pos="8789"/>
        </w:tabs>
        <w:autoSpaceDE w:val="0"/>
        <w:autoSpaceDN w:val="0"/>
        <w:spacing w:before="0" w:beforeAutospacing="0" w:after="0" w:afterAutospacing="0"/>
        <w:jc w:val="both"/>
        <w:rPr>
          <w:color w:val="000000"/>
        </w:rPr>
      </w:pPr>
      <w:r w:rsidRPr="000362FA">
        <w:rPr>
          <w:color w:val="000000"/>
        </w:rPr>
        <w:t xml:space="preserve">бояушы [буйаджиййун]     </w:t>
      </w:r>
      <w:r w:rsidRPr="00A96655">
        <w:rPr>
          <w:color w:val="000000"/>
          <w:sz w:val="28"/>
          <w:szCs w:val="28"/>
          <w:rtl/>
          <w:lang w:val="en-US"/>
        </w:rPr>
        <w:t>جي</w:t>
      </w:r>
      <w:r w:rsidRPr="000362FA">
        <w:rPr>
          <w:color w:val="000000"/>
          <w:sz w:val="28"/>
          <w:szCs w:val="28"/>
        </w:rPr>
        <w:t xml:space="preserve"> </w:t>
      </w:r>
      <w:r w:rsidRPr="00A96655">
        <w:rPr>
          <w:color w:val="000000"/>
          <w:sz w:val="28"/>
          <w:szCs w:val="28"/>
          <w:rtl/>
          <w:lang w:val="en-US"/>
        </w:rPr>
        <w:t>بو</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ЕАССИ 94, ХБ 113</w:t>
      </w:r>
    </w:p>
    <w:p w:rsidR="00967436" w:rsidRPr="0064230E" w:rsidRDefault="00967436" w:rsidP="00967436">
      <w:pPr>
        <w:numPr>
          <w:ilvl w:val="0"/>
          <w:numId w:val="16"/>
        </w:numPr>
        <w:tabs>
          <w:tab w:val="left" w:pos="8789"/>
        </w:tabs>
        <w:autoSpaceDE w:val="0"/>
        <w:autoSpaceDN w:val="0"/>
        <w:spacing w:before="0" w:beforeAutospacing="0" w:after="0" w:afterAutospacing="0"/>
        <w:jc w:val="both"/>
        <w:rPr>
          <w:color w:val="000000"/>
        </w:rPr>
      </w:pPr>
      <w:r w:rsidRPr="000362FA">
        <w:rPr>
          <w:color w:val="000000"/>
        </w:rPr>
        <w:t>б</w:t>
      </w:r>
      <w:r w:rsidRPr="0064230E">
        <w:rPr>
          <w:color w:val="000000"/>
          <w:lang w:val="kk-KZ"/>
        </w:rPr>
        <w:t>ө</w:t>
      </w:r>
      <w:r w:rsidRPr="000362FA">
        <w:rPr>
          <w:color w:val="000000"/>
        </w:rPr>
        <w:t>л</w:t>
      </w:r>
      <w:r w:rsidRPr="0064230E">
        <w:rPr>
          <w:color w:val="000000"/>
          <w:lang w:val="en-US"/>
        </w:rPr>
        <w:t>i</w:t>
      </w:r>
      <w:r w:rsidRPr="000362FA">
        <w:rPr>
          <w:color w:val="000000"/>
        </w:rPr>
        <w:t xml:space="preserve">м (рота) [булукун]           </w:t>
      </w:r>
      <w:r w:rsidRPr="00A96655">
        <w:rPr>
          <w:color w:val="000000"/>
          <w:sz w:val="28"/>
          <w:szCs w:val="28"/>
          <w:rtl/>
          <w:lang w:val="en-US"/>
        </w:rPr>
        <w:t>بلك</w:t>
      </w:r>
      <w:r w:rsidRPr="000362FA">
        <w:rPr>
          <w:color w:val="000000"/>
        </w:rPr>
        <w:t xml:space="preserve">              </w:t>
      </w:r>
      <w:r w:rsidRPr="0064230E">
        <w:rPr>
          <w:color w:val="000000"/>
          <w:lang w:val="kk-KZ"/>
        </w:rPr>
        <w:t xml:space="preserve">        </w:t>
      </w:r>
      <w:r w:rsidRPr="000362FA">
        <w:rPr>
          <w:color w:val="000000"/>
        </w:rPr>
        <w:t>ХБ 103</w:t>
      </w:r>
    </w:p>
    <w:p w:rsidR="00967436" w:rsidRPr="0064230E" w:rsidRDefault="00967436" w:rsidP="00967436">
      <w:pPr>
        <w:numPr>
          <w:ilvl w:val="0"/>
          <w:numId w:val="16"/>
        </w:numPr>
        <w:tabs>
          <w:tab w:val="left" w:pos="8789"/>
        </w:tabs>
        <w:autoSpaceDE w:val="0"/>
        <w:autoSpaceDN w:val="0"/>
        <w:spacing w:before="0" w:beforeAutospacing="0" w:after="0" w:afterAutospacing="0"/>
        <w:jc w:val="both"/>
        <w:rPr>
          <w:color w:val="000000"/>
        </w:rPr>
      </w:pPr>
      <w:r w:rsidRPr="0064230E">
        <w:rPr>
          <w:color w:val="000000"/>
          <w:lang w:val="en-US"/>
        </w:rPr>
        <w:t>б</w:t>
      </w:r>
      <w:r w:rsidRPr="0064230E">
        <w:rPr>
          <w:color w:val="000000"/>
          <w:lang w:val="kk-KZ"/>
        </w:rPr>
        <w:t>ұ</w:t>
      </w:r>
      <w:r w:rsidRPr="0064230E">
        <w:rPr>
          <w:color w:val="000000"/>
          <w:lang w:val="en-US"/>
        </w:rPr>
        <w:t>йры</w:t>
      </w:r>
      <w:r w:rsidRPr="0064230E">
        <w:rPr>
          <w:color w:val="000000"/>
          <w:lang w:val="kk-KZ"/>
        </w:rPr>
        <w:t>қ</w:t>
      </w:r>
      <w:r w:rsidRPr="0064230E">
        <w:rPr>
          <w:color w:val="000000"/>
          <w:lang w:val="en-US"/>
        </w:rPr>
        <w:t xml:space="preserve"> [буйурилди]              </w:t>
      </w:r>
      <w:r w:rsidRPr="00A96655">
        <w:rPr>
          <w:color w:val="000000"/>
          <w:sz w:val="28"/>
          <w:szCs w:val="28"/>
          <w:rtl/>
          <w:lang w:val="en-US"/>
        </w:rPr>
        <w:t>بويورلدي</w:t>
      </w:r>
      <w:r w:rsidRPr="0064230E">
        <w:rPr>
          <w:color w:val="000000"/>
          <w:lang w:val="en-US"/>
        </w:rPr>
        <w:t xml:space="preserve">              </w:t>
      </w:r>
      <w:r w:rsidRPr="0064230E">
        <w:rPr>
          <w:color w:val="000000"/>
          <w:lang w:val="kk-KZ"/>
        </w:rPr>
        <w:t xml:space="preserve">         </w:t>
      </w:r>
      <w:r w:rsidRPr="0064230E">
        <w:rPr>
          <w:color w:val="000000"/>
          <w:lang w:val="en-US"/>
        </w:rPr>
        <w:t>БА 49</w:t>
      </w:r>
    </w:p>
    <w:p w:rsidR="00967436" w:rsidRPr="0064230E" w:rsidRDefault="00967436" w:rsidP="00967436">
      <w:pPr>
        <w:numPr>
          <w:ilvl w:val="0"/>
          <w:numId w:val="16"/>
        </w:numPr>
        <w:tabs>
          <w:tab w:val="left" w:pos="8789"/>
        </w:tabs>
        <w:autoSpaceDE w:val="0"/>
        <w:autoSpaceDN w:val="0"/>
        <w:spacing w:before="0" w:beforeAutospacing="0" w:after="0" w:afterAutospacing="0"/>
        <w:jc w:val="both"/>
        <w:rPr>
          <w:color w:val="000000"/>
        </w:rPr>
      </w:pPr>
      <w:r w:rsidRPr="0064230E">
        <w:rPr>
          <w:color w:val="000000"/>
          <w:lang w:val="en-US"/>
        </w:rPr>
        <w:t>Б</w:t>
      </w:r>
      <w:r w:rsidRPr="0064230E">
        <w:rPr>
          <w:color w:val="000000"/>
          <w:lang w:val="kk-KZ"/>
        </w:rPr>
        <w:t>ұ</w:t>
      </w:r>
      <w:r w:rsidRPr="0064230E">
        <w:rPr>
          <w:color w:val="000000"/>
          <w:lang w:val="en-US"/>
        </w:rPr>
        <w:t xml:space="preserve">рылыс - Нiл </w:t>
      </w:r>
      <w:r w:rsidRPr="0064230E">
        <w:rPr>
          <w:color w:val="000000"/>
          <w:lang w:val="kk-KZ"/>
        </w:rPr>
        <w:t>ө</w:t>
      </w:r>
      <w:r w:rsidRPr="0064230E">
        <w:rPr>
          <w:color w:val="000000"/>
          <w:lang w:val="en-US"/>
        </w:rPr>
        <w:t>зенi бойында</w:t>
      </w:r>
      <w:r w:rsidRPr="0064230E">
        <w:rPr>
          <w:color w:val="000000"/>
          <w:lang w:val="kk-KZ"/>
        </w:rPr>
        <w:t>ғ</w:t>
      </w:r>
      <w:r w:rsidRPr="0064230E">
        <w:rPr>
          <w:color w:val="000000"/>
          <w:lang w:val="en-US"/>
        </w:rPr>
        <w:t>ы</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елдi мекен                                      </w:t>
      </w:r>
      <w:r w:rsidRPr="00A96655">
        <w:rPr>
          <w:color w:val="000000"/>
          <w:sz w:val="28"/>
          <w:szCs w:val="28"/>
          <w:rtl/>
          <w:lang w:val="en-US"/>
        </w:rPr>
        <w:t>بورولوش</w:t>
      </w:r>
      <w:r w:rsidRPr="0064230E">
        <w:rPr>
          <w:color w:val="000000"/>
          <w:lang w:val="en-US"/>
        </w:rPr>
        <w:t xml:space="preserve">   </w:t>
      </w:r>
      <w:r w:rsidRPr="0064230E">
        <w:rPr>
          <w:color w:val="000000"/>
          <w:lang w:val="kk-KZ"/>
        </w:rPr>
        <w:t xml:space="preserve">                   </w:t>
      </w:r>
      <w:r w:rsidRPr="0064230E">
        <w:rPr>
          <w:color w:val="000000"/>
          <w:lang w:val="en-US"/>
        </w:rPr>
        <w:t>Дж. 209</w:t>
      </w:r>
    </w:p>
    <w:p w:rsidR="00967436" w:rsidRPr="0064230E" w:rsidRDefault="00967436" w:rsidP="00967436">
      <w:pPr>
        <w:numPr>
          <w:ilvl w:val="0"/>
          <w:numId w:val="17"/>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бiрiншi [биринджиййун]                  </w:t>
      </w:r>
      <w:r w:rsidRPr="00A96655">
        <w:rPr>
          <w:color w:val="000000"/>
          <w:sz w:val="28"/>
          <w:szCs w:val="28"/>
          <w:rtl/>
          <w:lang w:val="en-US"/>
        </w:rPr>
        <w:t>برنجي</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45</w:t>
      </w:r>
    </w:p>
    <w:p w:rsidR="00967436" w:rsidRPr="0064230E" w:rsidRDefault="00967436" w:rsidP="00967436">
      <w:pPr>
        <w:numPr>
          <w:ilvl w:val="0"/>
          <w:numId w:val="18"/>
        </w:numPr>
        <w:tabs>
          <w:tab w:val="left" w:pos="8789"/>
        </w:tabs>
        <w:autoSpaceDE w:val="0"/>
        <w:autoSpaceDN w:val="0"/>
        <w:spacing w:before="0" w:beforeAutospacing="0" w:after="0" w:afterAutospacing="0"/>
        <w:jc w:val="both"/>
        <w:rPr>
          <w:color w:val="000000"/>
        </w:rPr>
      </w:pPr>
      <w:r w:rsidRPr="0064230E">
        <w:rPr>
          <w:color w:val="000000"/>
          <w:lang w:val="en-US"/>
        </w:rPr>
        <w:t>бiлезiк [билази</w:t>
      </w:r>
      <w:r w:rsidRPr="0064230E">
        <w:rPr>
          <w:color w:val="000000"/>
          <w:lang w:val="kk-KZ"/>
        </w:rPr>
        <w:t>қ</w:t>
      </w:r>
      <w:r w:rsidRPr="0064230E">
        <w:rPr>
          <w:color w:val="000000"/>
          <w:lang w:val="en-US"/>
        </w:rPr>
        <w:t xml:space="preserve">ун]                             </w:t>
      </w:r>
      <w:r w:rsidRPr="0064230E">
        <w:rPr>
          <w:color w:val="000000"/>
          <w:lang w:val="kk-KZ"/>
        </w:rPr>
        <w:t xml:space="preserve"> </w:t>
      </w:r>
      <w:r w:rsidRPr="00A96655">
        <w:rPr>
          <w:color w:val="000000"/>
          <w:sz w:val="28"/>
          <w:szCs w:val="28"/>
          <w:rtl/>
          <w:lang w:val="kk-KZ"/>
        </w:rPr>
        <w:t>بلزيق</w:t>
      </w:r>
      <w:r w:rsidRPr="00A96655">
        <w:rPr>
          <w:color w:val="000000"/>
          <w:sz w:val="28"/>
          <w:szCs w:val="28"/>
          <w:lang w:val="kk-KZ"/>
        </w:rPr>
        <w:t xml:space="preserve">  </w:t>
      </w:r>
      <w:r w:rsidRPr="0064230E">
        <w:rPr>
          <w:color w:val="000000"/>
          <w:lang w:val="kk-KZ"/>
        </w:rPr>
        <w:t xml:space="preserve">       </w:t>
      </w:r>
      <w:r w:rsidRPr="0064230E">
        <w:rPr>
          <w:color w:val="000000"/>
          <w:lang w:val="en-US"/>
        </w:rPr>
        <w:t>БА 45</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(из витого золота)</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Pr="0064230E" w:rsidRDefault="00967436" w:rsidP="00F136DC">
      <w:pPr>
        <w:tabs>
          <w:tab w:val="left" w:pos="8789"/>
        </w:tabs>
        <w:autoSpaceDE w:val="0"/>
        <w:autoSpaceDN w:val="0"/>
        <w:spacing w:before="0" w:beforeAutospacing="0" w:after="0" w:afterAutospacing="0"/>
        <w:jc w:val="center"/>
        <w:rPr>
          <w:color w:val="000000"/>
          <w:lang w:val="en-US"/>
        </w:rPr>
      </w:pPr>
      <w:r w:rsidRPr="0064230E">
        <w:rPr>
          <w:b/>
          <w:bCs/>
          <w:color w:val="000000"/>
          <w:lang w:val="en-US"/>
        </w:rPr>
        <w:t>Д</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Pr="0064230E" w:rsidRDefault="00967436" w:rsidP="00967436">
      <w:pPr>
        <w:numPr>
          <w:ilvl w:val="0"/>
          <w:numId w:val="19"/>
        </w:numPr>
        <w:tabs>
          <w:tab w:val="left" w:pos="8789"/>
        </w:tabs>
        <w:autoSpaceDE w:val="0"/>
        <w:autoSpaceDN w:val="0"/>
        <w:spacing w:before="0" w:beforeAutospacing="0" w:after="0" w:afterAutospacing="0"/>
        <w:jc w:val="both"/>
        <w:rPr>
          <w:color w:val="000000"/>
        </w:rPr>
      </w:pPr>
      <w:r w:rsidRPr="0064230E">
        <w:rPr>
          <w:color w:val="000000"/>
        </w:rPr>
        <w:t>да</w:t>
      </w:r>
      <w:r w:rsidRPr="0064230E">
        <w:rPr>
          <w:color w:val="000000"/>
          <w:lang w:val="kk-KZ"/>
        </w:rPr>
        <w:t>ғ</w:t>
      </w:r>
      <w:r w:rsidRPr="0064230E">
        <w:rPr>
          <w:color w:val="000000"/>
        </w:rPr>
        <w:t>ара [ти</w:t>
      </w:r>
      <w:r w:rsidRPr="0064230E">
        <w:rPr>
          <w:color w:val="000000"/>
          <w:lang w:val="kk-KZ"/>
        </w:rPr>
        <w:t>ғ</w:t>
      </w:r>
      <w:r w:rsidRPr="0064230E">
        <w:rPr>
          <w:color w:val="000000"/>
        </w:rPr>
        <w:t xml:space="preserve">ар]             </w:t>
      </w:r>
      <w:r w:rsidRPr="00A96655">
        <w:rPr>
          <w:color w:val="000000"/>
          <w:sz w:val="28"/>
          <w:szCs w:val="28"/>
          <w:rtl/>
        </w:rPr>
        <w:t>تغار</w:t>
      </w:r>
      <w:r w:rsidRPr="00A9665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АРССД 130</w:t>
      </w:r>
    </w:p>
    <w:p w:rsidR="00967436" w:rsidRPr="0064230E" w:rsidRDefault="00967436" w:rsidP="00967436">
      <w:pPr>
        <w:numPr>
          <w:ilvl w:val="0"/>
          <w:numId w:val="20"/>
        </w:numPr>
        <w:tabs>
          <w:tab w:val="left" w:pos="8789"/>
        </w:tabs>
        <w:autoSpaceDE w:val="0"/>
        <w:autoSpaceDN w:val="0"/>
        <w:spacing w:before="0" w:beforeAutospacing="0" w:after="0" w:afterAutospacing="0"/>
        <w:jc w:val="both"/>
        <w:rPr>
          <w:color w:val="000000"/>
        </w:rPr>
      </w:pPr>
      <w:r w:rsidRPr="000362FA">
        <w:rPr>
          <w:color w:val="000000"/>
        </w:rPr>
        <w:t>дада (</w:t>
      </w:r>
      <w:r w:rsidRPr="0064230E">
        <w:rPr>
          <w:color w:val="000000"/>
          <w:lang w:val="kk-KZ"/>
        </w:rPr>
        <w:t>ә</w:t>
      </w:r>
      <w:r w:rsidRPr="000362FA">
        <w:rPr>
          <w:color w:val="000000"/>
        </w:rPr>
        <w:t xml:space="preserve">ке) [дадатун]   </w:t>
      </w:r>
      <w:r w:rsidRPr="00A96655">
        <w:rPr>
          <w:color w:val="000000"/>
          <w:sz w:val="28"/>
          <w:szCs w:val="28"/>
          <w:rtl/>
          <w:lang w:val="en-US"/>
        </w:rPr>
        <w:t>دادا</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 xml:space="preserve"> БА 58</w:t>
      </w:r>
    </w:p>
    <w:p w:rsidR="00967436" w:rsidRPr="0064230E" w:rsidRDefault="00967436" w:rsidP="00967436">
      <w:pPr>
        <w:numPr>
          <w:ilvl w:val="0"/>
          <w:numId w:val="20"/>
        </w:numPr>
        <w:tabs>
          <w:tab w:val="left" w:pos="8789"/>
        </w:tabs>
        <w:autoSpaceDE w:val="0"/>
        <w:autoSpaceDN w:val="0"/>
        <w:spacing w:before="0" w:beforeAutospacing="0" w:after="0" w:afterAutospacing="0"/>
        <w:jc w:val="both"/>
        <w:rPr>
          <w:color w:val="000000"/>
        </w:rPr>
      </w:pPr>
      <w:r w:rsidRPr="0064230E">
        <w:rPr>
          <w:color w:val="000000"/>
          <w:lang w:val="en-US"/>
        </w:rPr>
        <w:t>да</w:t>
      </w:r>
      <w:r w:rsidRPr="0064230E">
        <w:rPr>
          <w:color w:val="000000"/>
          <w:lang w:val="kk-KZ"/>
        </w:rPr>
        <w:t>қ</w:t>
      </w:r>
      <w:r w:rsidRPr="0064230E">
        <w:rPr>
          <w:color w:val="000000"/>
          <w:lang w:val="en-US"/>
        </w:rPr>
        <w:t xml:space="preserve"> [да</w:t>
      </w:r>
      <w:r w:rsidRPr="0064230E">
        <w:rPr>
          <w:color w:val="000000"/>
          <w:lang w:val="kk-KZ"/>
        </w:rPr>
        <w:t>ғ</w:t>
      </w:r>
      <w:r w:rsidRPr="0064230E">
        <w:rPr>
          <w:color w:val="000000"/>
          <w:lang w:val="en-US"/>
        </w:rPr>
        <w:t xml:space="preserve">ун]                  </w:t>
      </w:r>
      <w:r w:rsidRPr="00A96655">
        <w:rPr>
          <w:color w:val="000000"/>
          <w:sz w:val="28"/>
          <w:szCs w:val="28"/>
          <w:rtl/>
          <w:lang w:val="en-US"/>
        </w:rPr>
        <w:t>داغ</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339</w:t>
      </w:r>
    </w:p>
    <w:p w:rsidR="00967436" w:rsidRPr="0064230E" w:rsidRDefault="00967436" w:rsidP="00967436">
      <w:pPr>
        <w:numPr>
          <w:ilvl w:val="0"/>
          <w:numId w:val="20"/>
        </w:numPr>
        <w:tabs>
          <w:tab w:val="left" w:pos="8789"/>
        </w:tabs>
        <w:autoSpaceDE w:val="0"/>
        <w:autoSpaceDN w:val="0"/>
        <w:spacing w:before="0" w:beforeAutospacing="0" w:after="0" w:afterAutospacing="0"/>
        <w:jc w:val="both"/>
        <w:rPr>
          <w:color w:val="000000"/>
        </w:rPr>
      </w:pPr>
      <w:r w:rsidRPr="0064230E">
        <w:rPr>
          <w:color w:val="000000"/>
          <w:lang w:val="en-US"/>
        </w:rPr>
        <w:t xml:space="preserve">демек [димик]            </w:t>
      </w:r>
      <w:r w:rsidRPr="00A96655">
        <w:rPr>
          <w:color w:val="000000"/>
          <w:sz w:val="28"/>
          <w:szCs w:val="28"/>
          <w:rtl/>
          <w:lang w:val="en-US"/>
        </w:rPr>
        <w:t>دميك</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Горд. 149</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Default="00967436" w:rsidP="00F136DC">
      <w:pPr>
        <w:tabs>
          <w:tab w:val="left" w:pos="8789"/>
        </w:tabs>
        <w:autoSpaceDE w:val="0"/>
        <w:autoSpaceDN w:val="0"/>
        <w:spacing w:before="0" w:beforeAutospacing="0" w:after="0" w:afterAutospacing="0"/>
        <w:jc w:val="center"/>
        <w:rPr>
          <w:b/>
          <w:bCs/>
          <w:color w:val="000000"/>
          <w:lang w:val="kk-KZ"/>
        </w:rPr>
      </w:pPr>
      <w:r w:rsidRPr="0064230E">
        <w:rPr>
          <w:b/>
          <w:bCs/>
          <w:color w:val="000000"/>
        </w:rPr>
        <w:t>Е</w:t>
      </w:r>
    </w:p>
    <w:p w:rsidR="004B1474" w:rsidRPr="004B1474" w:rsidRDefault="004B1474" w:rsidP="00F136DC">
      <w:pPr>
        <w:tabs>
          <w:tab w:val="left" w:pos="8789"/>
        </w:tabs>
        <w:autoSpaceDE w:val="0"/>
        <w:autoSpaceDN w:val="0"/>
        <w:spacing w:before="0" w:beforeAutospacing="0" w:after="0" w:afterAutospacing="0"/>
        <w:jc w:val="center"/>
        <w:rPr>
          <w:b/>
          <w:bCs/>
          <w:color w:val="000000"/>
          <w:lang w:val="kk-KZ"/>
        </w:rPr>
      </w:pPr>
    </w:p>
    <w:p w:rsidR="00967436" w:rsidRPr="0064230E" w:rsidRDefault="00967436" w:rsidP="00967436">
      <w:pPr>
        <w:numPr>
          <w:ilvl w:val="0"/>
          <w:numId w:val="21"/>
        </w:numPr>
        <w:tabs>
          <w:tab w:val="left" w:pos="8789"/>
        </w:tabs>
        <w:autoSpaceDE w:val="0"/>
        <w:autoSpaceDN w:val="0"/>
        <w:spacing w:before="0" w:beforeAutospacing="0" w:after="0" w:afterAutospacing="0"/>
        <w:jc w:val="both"/>
        <w:rPr>
          <w:color w:val="000000"/>
        </w:rPr>
      </w:pPr>
      <w:r w:rsidRPr="0064230E">
        <w:rPr>
          <w:color w:val="000000"/>
        </w:rPr>
        <w:t>емiзiк (м</w:t>
      </w:r>
      <w:r w:rsidRPr="0064230E">
        <w:rPr>
          <w:color w:val="000000"/>
          <w:lang w:val="kk-KZ"/>
        </w:rPr>
        <w:t>ү</w:t>
      </w:r>
      <w:r w:rsidRPr="0064230E">
        <w:rPr>
          <w:color w:val="000000"/>
        </w:rPr>
        <w:t xml:space="preserve">штек) [тутун]       </w:t>
      </w:r>
      <w:r w:rsidRPr="00A96655">
        <w:rPr>
          <w:color w:val="000000"/>
          <w:sz w:val="28"/>
          <w:szCs w:val="28"/>
          <w:rtl/>
        </w:rPr>
        <w:t>امزه ك</w:t>
      </w:r>
      <w:r w:rsidRPr="0064230E">
        <w:rPr>
          <w:color w:val="000000"/>
        </w:rPr>
        <w:t xml:space="preserve">               </w:t>
      </w:r>
      <w:r w:rsidRPr="0064230E">
        <w:rPr>
          <w:color w:val="000000"/>
          <w:lang w:val="kk-KZ"/>
        </w:rPr>
        <w:t xml:space="preserve">    </w:t>
      </w:r>
      <w:r w:rsidRPr="0064230E">
        <w:rPr>
          <w:color w:val="000000"/>
        </w:rPr>
        <w:t>БА 65, АРССД 47</w:t>
      </w:r>
    </w:p>
    <w:p w:rsidR="00967436" w:rsidRPr="0064230E" w:rsidRDefault="00967436" w:rsidP="00967436">
      <w:pPr>
        <w:numPr>
          <w:ilvl w:val="0"/>
          <w:numId w:val="22"/>
        </w:numPr>
        <w:tabs>
          <w:tab w:val="left" w:pos="8789"/>
        </w:tabs>
        <w:autoSpaceDE w:val="0"/>
        <w:autoSpaceDN w:val="0"/>
        <w:spacing w:before="0" w:beforeAutospacing="0" w:after="0" w:afterAutospacing="0"/>
        <w:jc w:val="both"/>
        <w:rPr>
          <w:color w:val="000000"/>
        </w:rPr>
      </w:pPr>
      <w:r w:rsidRPr="000362FA">
        <w:rPr>
          <w:color w:val="000000"/>
        </w:rPr>
        <w:t>елш</w:t>
      </w:r>
      <w:r>
        <w:rPr>
          <w:color w:val="000000"/>
          <w:lang w:val="en-US"/>
        </w:rPr>
        <w:t>i</w:t>
      </w:r>
      <w:r w:rsidRPr="000362FA">
        <w:rPr>
          <w:color w:val="000000"/>
        </w:rPr>
        <w:t xml:space="preserve"> [ илджиййун]         </w:t>
      </w:r>
      <w:r w:rsidRPr="00A96655">
        <w:rPr>
          <w:color w:val="000000"/>
          <w:sz w:val="28"/>
          <w:szCs w:val="28"/>
          <w:rtl/>
          <w:lang w:val="en-US"/>
        </w:rPr>
        <w:t>الجي</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ХБ 46, БА 65</w:t>
      </w:r>
    </w:p>
    <w:p w:rsidR="00967436" w:rsidRPr="0064230E" w:rsidRDefault="00967436" w:rsidP="00967436">
      <w:pPr>
        <w:numPr>
          <w:ilvl w:val="0"/>
          <w:numId w:val="22"/>
        </w:numPr>
        <w:tabs>
          <w:tab w:val="left" w:pos="8789"/>
        </w:tabs>
        <w:autoSpaceDE w:val="0"/>
        <w:autoSpaceDN w:val="0"/>
        <w:spacing w:before="0" w:beforeAutospacing="0" w:after="0" w:afterAutospacing="0"/>
        <w:jc w:val="both"/>
        <w:rPr>
          <w:color w:val="000000"/>
        </w:rPr>
      </w:pPr>
      <w:r w:rsidRPr="0064230E">
        <w:rPr>
          <w:color w:val="000000"/>
          <w:lang w:val="en-US"/>
        </w:rPr>
        <w:t xml:space="preserve">ескi [искиййун]                   </w:t>
      </w:r>
      <w:r w:rsidRPr="00A96655">
        <w:rPr>
          <w:color w:val="000000"/>
          <w:sz w:val="28"/>
          <w:szCs w:val="28"/>
          <w:rtl/>
          <w:lang w:val="en-US"/>
        </w:rPr>
        <w:t>اسكي</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 БА 65</w:t>
      </w:r>
    </w:p>
    <w:p w:rsidR="00967436" w:rsidRPr="0064230E" w:rsidRDefault="00967436" w:rsidP="00967436">
      <w:pPr>
        <w:numPr>
          <w:ilvl w:val="0"/>
          <w:numId w:val="22"/>
        </w:numPr>
        <w:tabs>
          <w:tab w:val="left" w:pos="8789"/>
        </w:tabs>
        <w:autoSpaceDE w:val="0"/>
        <w:autoSpaceDN w:val="0"/>
        <w:spacing w:before="0" w:beforeAutospacing="0" w:after="0" w:afterAutospacing="0"/>
        <w:jc w:val="both"/>
        <w:rPr>
          <w:color w:val="000000"/>
        </w:rPr>
      </w:pPr>
      <w:r w:rsidRPr="0064230E">
        <w:rPr>
          <w:color w:val="000000"/>
          <w:lang w:val="en-US"/>
        </w:rPr>
        <w:t>етiк (к</w:t>
      </w:r>
      <w:r w:rsidRPr="0064230E">
        <w:rPr>
          <w:color w:val="000000"/>
          <w:lang w:val="kk-KZ"/>
        </w:rPr>
        <w:t>ө</w:t>
      </w:r>
      <w:r w:rsidRPr="0064230E">
        <w:rPr>
          <w:color w:val="000000"/>
          <w:lang w:val="en-US"/>
        </w:rPr>
        <w:t xml:space="preserve">нтерi)                     </w:t>
      </w:r>
      <w:r w:rsidRPr="00A96655">
        <w:rPr>
          <w:color w:val="000000"/>
          <w:sz w:val="28"/>
          <w:szCs w:val="28"/>
          <w:rtl/>
          <w:lang w:val="en-US"/>
        </w:rPr>
        <w:t>, بوط</w:t>
      </w:r>
      <w:r w:rsidRPr="00A96655">
        <w:rPr>
          <w:color w:val="000000"/>
          <w:sz w:val="28"/>
          <w:szCs w:val="28"/>
          <w:lang w:val="en-US"/>
        </w:rPr>
        <w:t xml:space="preserve">  </w:t>
      </w:r>
      <w:r w:rsidRPr="00A96655">
        <w:rPr>
          <w:color w:val="000000"/>
          <w:sz w:val="28"/>
          <w:szCs w:val="28"/>
          <w:rtl/>
          <w:lang w:val="en-US"/>
        </w:rPr>
        <w:t>كندرة</w:t>
      </w:r>
      <w:r w:rsidRPr="00A96655">
        <w:rPr>
          <w:color w:val="000000"/>
          <w:sz w:val="28"/>
          <w:szCs w:val="28"/>
          <w:lang w:val="en-US"/>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[кундаратун, бутун]                               </w:t>
      </w:r>
      <w:r w:rsidRPr="0064230E">
        <w:rPr>
          <w:color w:val="000000"/>
          <w:lang w:val="kk-KZ"/>
        </w:rPr>
        <w:t xml:space="preserve">                </w:t>
      </w:r>
      <w:r w:rsidRPr="0064230E">
        <w:rPr>
          <w:color w:val="000000"/>
          <w:lang w:val="en-US"/>
        </w:rPr>
        <w:t>ХБ 896, БА 94</w:t>
      </w:r>
    </w:p>
    <w:p w:rsidR="00967436" w:rsidRPr="0064230E" w:rsidRDefault="00967436" w:rsidP="00967436">
      <w:pPr>
        <w:numPr>
          <w:ilvl w:val="0"/>
          <w:numId w:val="23"/>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етiкшi [кундаржиййун]                </w:t>
      </w:r>
      <w:r w:rsidRPr="00A96655">
        <w:rPr>
          <w:color w:val="000000"/>
          <w:sz w:val="28"/>
          <w:szCs w:val="28"/>
          <w:rtl/>
          <w:lang w:val="en-US"/>
        </w:rPr>
        <w:t>كندرجي</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АРССД 409</w:t>
      </w:r>
    </w:p>
    <w:p w:rsidR="00967436" w:rsidRPr="000362FA" w:rsidRDefault="00967436" w:rsidP="00967436">
      <w:pPr>
        <w:numPr>
          <w:ilvl w:val="0"/>
          <w:numId w:val="24"/>
        </w:numPr>
        <w:tabs>
          <w:tab w:val="left" w:pos="8789"/>
        </w:tabs>
        <w:autoSpaceDE w:val="0"/>
        <w:autoSpaceDN w:val="0"/>
        <w:spacing w:before="0" w:beforeAutospacing="0" w:after="0" w:afterAutospacing="0"/>
        <w:jc w:val="both"/>
        <w:rPr>
          <w:color w:val="000000"/>
          <w:lang w:val="en-US"/>
        </w:rPr>
      </w:pPr>
      <w:r w:rsidRPr="0064230E">
        <w:rPr>
          <w:color w:val="000000"/>
        </w:rPr>
        <w:lastRenderedPageBreak/>
        <w:t>есек</w:t>
      </w:r>
      <w:r w:rsidRPr="000362FA">
        <w:rPr>
          <w:color w:val="000000"/>
          <w:lang w:val="en-US"/>
        </w:rPr>
        <w:t xml:space="preserve"> (</w:t>
      </w:r>
      <w:r w:rsidRPr="0064230E">
        <w:rPr>
          <w:color w:val="000000"/>
          <w:lang w:val="kk-KZ"/>
        </w:rPr>
        <w:t>ұ</w:t>
      </w:r>
      <w:r w:rsidRPr="0064230E">
        <w:rPr>
          <w:color w:val="000000"/>
        </w:rPr>
        <w:t>р</w:t>
      </w:r>
      <w:r w:rsidRPr="0064230E">
        <w:rPr>
          <w:color w:val="000000"/>
          <w:lang w:val="kk-KZ"/>
        </w:rPr>
        <w:t>ғ</w:t>
      </w:r>
      <w:r w:rsidRPr="0064230E">
        <w:rPr>
          <w:color w:val="000000"/>
        </w:rPr>
        <w:t>ашы</w:t>
      </w:r>
      <w:r w:rsidRPr="000362FA">
        <w:rPr>
          <w:color w:val="000000"/>
          <w:lang w:val="en-US"/>
        </w:rPr>
        <w:t xml:space="preserve">) [ </w:t>
      </w:r>
      <w:r w:rsidRPr="0064230E">
        <w:rPr>
          <w:color w:val="000000"/>
        </w:rPr>
        <w:t>атанун</w:t>
      </w:r>
      <w:r w:rsidRPr="000362FA">
        <w:rPr>
          <w:color w:val="000000"/>
          <w:lang w:val="en-US"/>
        </w:rPr>
        <w:t xml:space="preserve">]               </w:t>
      </w:r>
      <w:r w:rsidRPr="00A96655">
        <w:rPr>
          <w:color w:val="000000"/>
          <w:sz w:val="28"/>
          <w:szCs w:val="28"/>
          <w:rtl/>
        </w:rPr>
        <w:t>أتان</w:t>
      </w:r>
      <w:r w:rsidRPr="000362FA">
        <w:rPr>
          <w:color w:val="000000"/>
          <w:sz w:val="28"/>
          <w:szCs w:val="28"/>
          <w:lang w:val="en-US"/>
        </w:rPr>
        <w:t xml:space="preserve">  </w:t>
      </w:r>
      <w:r w:rsidRPr="000362FA">
        <w:rPr>
          <w:color w:val="000000"/>
          <w:lang w:val="en-US"/>
        </w:rPr>
        <w:t xml:space="preserve">          </w:t>
      </w:r>
      <w:r w:rsidRPr="0064230E">
        <w:rPr>
          <w:color w:val="000000"/>
          <w:lang w:val="kk-KZ"/>
        </w:rPr>
        <w:t xml:space="preserve">        </w:t>
      </w:r>
      <w:r w:rsidRPr="0064230E">
        <w:rPr>
          <w:color w:val="000000"/>
        </w:rPr>
        <w:t>ХБ</w:t>
      </w:r>
      <w:r w:rsidRPr="000362FA">
        <w:rPr>
          <w:color w:val="000000"/>
          <w:lang w:val="en-US"/>
        </w:rPr>
        <w:t xml:space="preserve"> 25</w:t>
      </w:r>
    </w:p>
    <w:p w:rsidR="00967436" w:rsidRPr="0064230E" w:rsidRDefault="00967436" w:rsidP="00967436">
      <w:pPr>
        <w:numPr>
          <w:ilvl w:val="0"/>
          <w:numId w:val="24"/>
        </w:numPr>
        <w:tabs>
          <w:tab w:val="left" w:pos="8789"/>
        </w:tabs>
        <w:autoSpaceDE w:val="0"/>
        <w:autoSpaceDN w:val="0"/>
        <w:spacing w:before="0" w:beforeAutospacing="0" w:after="0" w:afterAutospacing="0"/>
        <w:jc w:val="both"/>
        <w:rPr>
          <w:color w:val="000000"/>
        </w:rPr>
      </w:pPr>
      <w:r w:rsidRPr="0064230E">
        <w:rPr>
          <w:color w:val="000000"/>
          <w:lang w:val="en-US"/>
        </w:rPr>
        <w:t xml:space="preserve">екiншi [ икинджи]                        </w:t>
      </w:r>
      <w:r w:rsidRPr="00A96655">
        <w:rPr>
          <w:color w:val="000000"/>
          <w:sz w:val="28"/>
          <w:szCs w:val="28"/>
          <w:rtl/>
          <w:lang w:val="en-US"/>
        </w:rPr>
        <w:t>ايكنجي</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78</w:t>
      </w:r>
    </w:p>
    <w:p w:rsidR="00967436" w:rsidRPr="0064230E" w:rsidRDefault="00967436" w:rsidP="00967436">
      <w:pPr>
        <w:numPr>
          <w:ilvl w:val="12"/>
          <w:numId w:val="0"/>
        </w:numPr>
        <w:tabs>
          <w:tab w:val="left" w:pos="8789"/>
        </w:tabs>
        <w:autoSpaceDE w:val="0"/>
        <w:autoSpaceDN w:val="0"/>
        <w:spacing w:before="0" w:beforeAutospacing="0" w:after="0" w:afterAutospacing="0"/>
        <w:jc w:val="both"/>
        <w:rPr>
          <w:color w:val="000000"/>
        </w:rPr>
      </w:pPr>
    </w:p>
    <w:p w:rsidR="00967436" w:rsidRPr="0064230E" w:rsidRDefault="00967436" w:rsidP="00F136DC">
      <w:pPr>
        <w:numPr>
          <w:ilvl w:val="12"/>
          <w:numId w:val="0"/>
        </w:numPr>
        <w:tabs>
          <w:tab w:val="left" w:pos="8789"/>
        </w:tabs>
        <w:autoSpaceDE w:val="0"/>
        <w:autoSpaceDN w:val="0"/>
        <w:spacing w:before="0" w:beforeAutospacing="0" w:after="0" w:afterAutospacing="0"/>
        <w:jc w:val="center"/>
        <w:rPr>
          <w:color w:val="000000"/>
        </w:rPr>
      </w:pPr>
      <w:r w:rsidRPr="0064230E">
        <w:rPr>
          <w:b/>
          <w:bCs/>
          <w:color w:val="000000"/>
        </w:rPr>
        <w:t>Ж</w:t>
      </w:r>
    </w:p>
    <w:p w:rsidR="00967436" w:rsidRPr="0064230E" w:rsidRDefault="00967436" w:rsidP="00967436">
      <w:pPr>
        <w:numPr>
          <w:ilvl w:val="12"/>
          <w:numId w:val="0"/>
        </w:numPr>
        <w:tabs>
          <w:tab w:val="left" w:pos="8789"/>
        </w:tabs>
        <w:autoSpaceDE w:val="0"/>
        <w:autoSpaceDN w:val="0"/>
        <w:spacing w:before="0" w:beforeAutospacing="0" w:after="0" w:afterAutospacing="0"/>
        <w:jc w:val="both"/>
        <w:rPr>
          <w:color w:val="000000"/>
        </w:rPr>
      </w:pPr>
    </w:p>
    <w:p w:rsidR="00967436" w:rsidRPr="0064230E" w:rsidRDefault="00967436" w:rsidP="00967436">
      <w:pPr>
        <w:numPr>
          <w:ilvl w:val="0"/>
          <w:numId w:val="24"/>
        </w:numPr>
        <w:tabs>
          <w:tab w:val="left" w:pos="8789"/>
        </w:tabs>
        <w:autoSpaceDE w:val="0"/>
        <w:autoSpaceDN w:val="0"/>
        <w:spacing w:before="0" w:beforeAutospacing="0" w:after="0" w:afterAutospacing="0"/>
        <w:jc w:val="both"/>
        <w:rPr>
          <w:color w:val="000000"/>
        </w:rPr>
      </w:pPr>
      <w:r w:rsidRPr="0064230E">
        <w:rPr>
          <w:color w:val="000000"/>
        </w:rPr>
        <w:t>жа</w:t>
      </w:r>
      <w:r w:rsidRPr="0064230E">
        <w:rPr>
          <w:color w:val="000000"/>
          <w:lang w:val="kk-KZ"/>
        </w:rPr>
        <w:t>ғ</w:t>
      </w:r>
      <w:r w:rsidRPr="0064230E">
        <w:rPr>
          <w:color w:val="000000"/>
        </w:rPr>
        <w:t>а (ки</w:t>
      </w:r>
      <w:r w:rsidRPr="0064230E">
        <w:rPr>
          <w:color w:val="000000"/>
          <w:lang w:val="en-US"/>
        </w:rPr>
        <w:t>i</w:t>
      </w:r>
      <w:r w:rsidRPr="0064230E">
        <w:rPr>
          <w:color w:val="000000"/>
        </w:rPr>
        <w:t>мн</w:t>
      </w:r>
      <w:r w:rsidRPr="0064230E">
        <w:rPr>
          <w:color w:val="000000"/>
          <w:lang w:val="en-US"/>
        </w:rPr>
        <w:t>i</w:t>
      </w:r>
      <w:r w:rsidRPr="0064230E">
        <w:rPr>
          <w:color w:val="000000"/>
          <w:lang w:val="kk-KZ"/>
        </w:rPr>
        <w:t>ң</w:t>
      </w:r>
      <w:r w:rsidRPr="0064230E">
        <w:rPr>
          <w:color w:val="000000"/>
        </w:rPr>
        <w:t>) [йа</w:t>
      </w:r>
      <w:r w:rsidRPr="0064230E">
        <w:rPr>
          <w:color w:val="000000"/>
          <w:lang w:val="kk-KZ"/>
        </w:rPr>
        <w:t>қ</w:t>
      </w:r>
      <w:r w:rsidRPr="0064230E">
        <w:rPr>
          <w:color w:val="000000"/>
        </w:rPr>
        <w:t xml:space="preserve">атун]           </w:t>
      </w:r>
      <w:r w:rsidRPr="00A96655">
        <w:rPr>
          <w:color w:val="000000"/>
          <w:sz w:val="28"/>
          <w:szCs w:val="28"/>
          <w:rtl/>
        </w:rPr>
        <w:t>ياقة</w:t>
      </w:r>
      <w:r w:rsidRPr="00A96655">
        <w:rPr>
          <w:color w:val="000000"/>
          <w:sz w:val="28"/>
          <w:szCs w:val="28"/>
        </w:rPr>
        <w:t xml:space="preserve">   </w:t>
      </w:r>
      <w:r w:rsidRPr="0064230E">
        <w:rPr>
          <w:color w:val="000000"/>
        </w:rPr>
        <w:t xml:space="preserve">      АРССД 531, ХБ 1161</w:t>
      </w:r>
    </w:p>
    <w:p w:rsidR="00967436" w:rsidRPr="0064230E" w:rsidRDefault="00967436" w:rsidP="00967436">
      <w:pPr>
        <w:numPr>
          <w:ilvl w:val="0"/>
          <w:numId w:val="24"/>
        </w:numPr>
        <w:tabs>
          <w:tab w:val="left" w:pos="8789"/>
        </w:tabs>
        <w:autoSpaceDE w:val="0"/>
        <w:autoSpaceDN w:val="0"/>
        <w:spacing w:before="0" w:beforeAutospacing="0" w:after="0" w:afterAutospacing="0"/>
        <w:jc w:val="both"/>
        <w:rPr>
          <w:color w:val="000000"/>
        </w:rPr>
      </w:pPr>
      <w:r w:rsidRPr="0064230E">
        <w:rPr>
          <w:color w:val="000000"/>
        </w:rPr>
        <w:t>жа</w:t>
      </w:r>
      <w:r w:rsidRPr="0064230E">
        <w:rPr>
          <w:color w:val="000000"/>
          <w:lang w:val="kk-KZ"/>
        </w:rPr>
        <w:t>ғ</w:t>
      </w:r>
      <w:r w:rsidRPr="0064230E">
        <w:rPr>
          <w:color w:val="000000"/>
        </w:rPr>
        <w:t>а (бант) [джа</w:t>
      </w:r>
      <w:r w:rsidRPr="0064230E">
        <w:rPr>
          <w:color w:val="000000"/>
          <w:lang w:val="kk-KZ"/>
        </w:rPr>
        <w:t>қ</w:t>
      </w:r>
      <w:r w:rsidRPr="0064230E">
        <w:rPr>
          <w:color w:val="000000"/>
        </w:rPr>
        <w:t xml:space="preserve">а]                    </w:t>
      </w:r>
      <w:r w:rsidRPr="00A96655">
        <w:rPr>
          <w:color w:val="000000"/>
          <w:sz w:val="28"/>
          <w:szCs w:val="28"/>
          <w:rtl/>
        </w:rPr>
        <w:t>جقة</w:t>
      </w:r>
      <w:r w:rsidRPr="00A9665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Горд. 150</w:t>
      </w:r>
    </w:p>
    <w:p w:rsidR="00967436" w:rsidRPr="0064230E" w:rsidRDefault="00967436" w:rsidP="00967436">
      <w:pPr>
        <w:numPr>
          <w:ilvl w:val="0"/>
          <w:numId w:val="24"/>
        </w:numPr>
        <w:tabs>
          <w:tab w:val="left" w:pos="8789"/>
        </w:tabs>
        <w:autoSpaceDE w:val="0"/>
        <w:autoSpaceDN w:val="0"/>
        <w:spacing w:before="0" w:beforeAutospacing="0" w:after="0" w:afterAutospacing="0"/>
        <w:jc w:val="both"/>
        <w:rPr>
          <w:color w:val="000000"/>
        </w:rPr>
      </w:pPr>
      <w:r w:rsidRPr="0064230E">
        <w:rPr>
          <w:color w:val="000000"/>
          <w:lang w:val="en-US"/>
        </w:rPr>
        <w:t>жай досты</w:t>
      </w:r>
      <w:r w:rsidRPr="0064230E">
        <w:rPr>
          <w:color w:val="000000"/>
          <w:lang w:val="kk-KZ"/>
        </w:rPr>
        <w:t>қ</w:t>
      </w:r>
      <w:r w:rsidRPr="0064230E">
        <w:rPr>
          <w:color w:val="000000"/>
          <w:lang w:val="en-US"/>
        </w:rPr>
        <w:t xml:space="preserve"> </w:t>
      </w:r>
      <w:r w:rsidRPr="0064230E">
        <w:rPr>
          <w:color w:val="000000"/>
          <w:lang w:val="kk-KZ"/>
        </w:rPr>
        <w:t>қ</w:t>
      </w:r>
      <w:r w:rsidRPr="0064230E">
        <w:rPr>
          <w:color w:val="000000"/>
          <w:lang w:val="en-US"/>
        </w:rPr>
        <w:t>арым-</w:t>
      </w:r>
      <w:r w:rsidRPr="0064230E">
        <w:rPr>
          <w:color w:val="000000"/>
          <w:lang w:val="kk-KZ"/>
        </w:rPr>
        <w:t>қ</w:t>
      </w:r>
      <w:r w:rsidRPr="0064230E">
        <w:rPr>
          <w:color w:val="000000"/>
          <w:lang w:val="en-US"/>
        </w:rPr>
        <w:t>атынас</w:t>
      </w:r>
    </w:p>
    <w:p w:rsidR="00967436" w:rsidRPr="000362FA" w:rsidRDefault="00967436" w:rsidP="00967436">
      <w:pPr>
        <w:tabs>
          <w:tab w:val="left" w:pos="8789"/>
        </w:tabs>
        <w:autoSpaceDE w:val="0"/>
        <w:autoSpaceDN w:val="0"/>
        <w:spacing w:before="0" w:beforeAutospacing="0" w:after="0" w:afterAutospacing="0"/>
        <w:jc w:val="both"/>
        <w:rPr>
          <w:color w:val="000000"/>
        </w:rPr>
      </w:pPr>
      <w:r w:rsidRPr="000362FA">
        <w:rPr>
          <w:color w:val="000000"/>
        </w:rPr>
        <w:t xml:space="preserve">     [хуш-буш]                                         </w:t>
      </w:r>
      <w:r w:rsidRPr="00A96655">
        <w:rPr>
          <w:color w:val="000000"/>
          <w:sz w:val="28"/>
          <w:szCs w:val="28"/>
          <w:rtl/>
          <w:lang w:val="en-US"/>
        </w:rPr>
        <w:t>حوش  بوش</w:t>
      </w:r>
      <w:r w:rsidRPr="000362FA">
        <w:rPr>
          <w:color w:val="000000"/>
        </w:rPr>
        <w:t xml:space="preserve">  </w:t>
      </w:r>
      <w:r w:rsidRPr="0064230E">
        <w:rPr>
          <w:color w:val="000000"/>
          <w:lang w:val="kk-KZ"/>
        </w:rPr>
        <w:t xml:space="preserve">                      </w:t>
      </w:r>
      <w:r w:rsidRPr="000362FA">
        <w:rPr>
          <w:color w:val="000000"/>
        </w:rPr>
        <w:t>АРССД 193</w:t>
      </w:r>
    </w:p>
    <w:p w:rsidR="00967436" w:rsidRPr="0064230E" w:rsidRDefault="00967436" w:rsidP="00967436">
      <w:pPr>
        <w:numPr>
          <w:ilvl w:val="0"/>
          <w:numId w:val="25"/>
        </w:numPr>
        <w:tabs>
          <w:tab w:val="left" w:pos="8789"/>
        </w:tabs>
        <w:autoSpaceDE w:val="0"/>
        <w:autoSpaceDN w:val="0"/>
        <w:spacing w:before="0" w:beforeAutospacing="0" w:after="0" w:afterAutospacing="0"/>
        <w:jc w:val="both"/>
        <w:rPr>
          <w:color w:val="000000"/>
          <w:lang w:val="en-US"/>
        </w:rPr>
      </w:pPr>
      <w:r w:rsidRPr="0064230E">
        <w:rPr>
          <w:color w:val="000000"/>
          <w:lang w:val="en-US"/>
        </w:rPr>
        <w:t>жа</w:t>
      </w:r>
      <w:r w:rsidRPr="0064230E">
        <w:rPr>
          <w:color w:val="000000"/>
          <w:lang w:val="kk-KZ"/>
        </w:rPr>
        <w:t>қ</w:t>
      </w:r>
      <w:r w:rsidRPr="0064230E">
        <w:rPr>
          <w:color w:val="000000"/>
          <w:lang w:val="en-US"/>
        </w:rPr>
        <w:t xml:space="preserve">сы [йахши]                           </w:t>
      </w:r>
      <w:r w:rsidRPr="00A96655">
        <w:rPr>
          <w:color w:val="000000"/>
          <w:sz w:val="28"/>
          <w:szCs w:val="28"/>
          <w:rtl/>
          <w:lang w:val="en-US"/>
        </w:rPr>
        <w:t>يحشي</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 Горд. 150</w:t>
      </w:r>
    </w:p>
    <w:p w:rsidR="00967436" w:rsidRPr="0064230E" w:rsidRDefault="00967436" w:rsidP="00967436">
      <w:pPr>
        <w:numPr>
          <w:ilvl w:val="0"/>
          <w:numId w:val="26"/>
        </w:numPr>
        <w:tabs>
          <w:tab w:val="left" w:pos="8789"/>
        </w:tabs>
        <w:autoSpaceDE w:val="0"/>
        <w:autoSpaceDN w:val="0"/>
        <w:spacing w:before="0" w:beforeAutospacing="0" w:after="0" w:afterAutospacing="0"/>
        <w:jc w:val="both"/>
        <w:rPr>
          <w:color w:val="000000"/>
        </w:rPr>
      </w:pPr>
      <w:r w:rsidRPr="0064230E">
        <w:rPr>
          <w:color w:val="000000"/>
          <w:lang w:val="en-US"/>
        </w:rPr>
        <w:t>жа</w:t>
      </w:r>
      <w:r w:rsidRPr="0064230E">
        <w:rPr>
          <w:color w:val="000000"/>
          <w:lang w:val="kk-KZ"/>
        </w:rPr>
        <w:t>құ</w:t>
      </w:r>
      <w:r w:rsidRPr="0064230E">
        <w:rPr>
          <w:color w:val="000000"/>
          <w:lang w:val="en-US"/>
        </w:rPr>
        <w:t>т [йа</w:t>
      </w:r>
      <w:r w:rsidRPr="0064230E">
        <w:rPr>
          <w:color w:val="000000"/>
          <w:lang w:val="kk-KZ"/>
        </w:rPr>
        <w:t>қ</w:t>
      </w:r>
      <w:r w:rsidRPr="0064230E">
        <w:rPr>
          <w:color w:val="000000"/>
          <w:lang w:val="en-US"/>
        </w:rPr>
        <w:t xml:space="preserve">утун]                         </w:t>
      </w:r>
      <w:r w:rsidRPr="00A96655">
        <w:rPr>
          <w:color w:val="000000"/>
          <w:sz w:val="28"/>
          <w:szCs w:val="28"/>
          <w:rtl/>
          <w:lang w:val="en-US"/>
        </w:rPr>
        <w:t>ياقوت</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1161</w:t>
      </w:r>
    </w:p>
    <w:p w:rsidR="00967436" w:rsidRPr="0064230E" w:rsidRDefault="00967436" w:rsidP="00967436">
      <w:pPr>
        <w:numPr>
          <w:ilvl w:val="0"/>
          <w:numId w:val="26"/>
        </w:numPr>
        <w:tabs>
          <w:tab w:val="left" w:pos="8789"/>
        </w:tabs>
        <w:autoSpaceDE w:val="0"/>
        <w:autoSpaceDN w:val="0"/>
        <w:spacing w:before="0" w:beforeAutospacing="0" w:after="0" w:afterAutospacing="0"/>
        <w:jc w:val="both"/>
        <w:rPr>
          <w:color w:val="000000"/>
        </w:rPr>
      </w:pPr>
      <w:r w:rsidRPr="0064230E">
        <w:rPr>
          <w:color w:val="000000"/>
          <w:lang w:val="en-US"/>
        </w:rPr>
        <w:t>жала</w:t>
      </w:r>
      <w:r w:rsidRPr="0064230E">
        <w:rPr>
          <w:color w:val="000000"/>
          <w:lang w:val="kk-KZ"/>
        </w:rPr>
        <w:t>қ</w:t>
      </w:r>
      <w:r w:rsidRPr="0064230E">
        <w:rPr>
          <w:color w:val="000000"/>
          <w:lang w:val="en-US"/>
        </w:rPr>
        <w:t xml:space="preserve"> [джала</w:t>
      </w:r>
      <w:r w:rsidRPr="0064230E">
        <w:rPr>
          <w:color w:val="000000"/>
          <w:lang w:val="kk-KZ"/>
        </w:rPr>
        <w:t>қ</w:t>
      </w:r>
      <w:r w:rsidRPr="0064230E">
        <w:rPr>
          <w:color w:val="000000"/>
          <w:lang w:val="en-US"/>
        </w:rPr>
        <w:t xml:space="preserve">]                           </w:t>
      </w:r>
      <w:r w:rsidRPr="00A96655">
        <w:rPr>
          <w:color w:val="000000"/>
          <w:sz w:val="28"/>
          <w:szCs w:val="28"/>
          <w:rtl/>
          <w:lang w:val="en-US"/>
        </w:rPr>
        <w:t>جلق</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АРССД 141</w:t>
      </w:r>
    </w:p>
    <w:p w:rsidR="00967436" w:rsidRPr="0064230E" w:rsidRDefault="00967436" w:rsidP="00967436">
      <w:pPr>
        <w:numPr>
          <w:ilvl w:val="0"/>
          <w:numId w:val="26"/>
        </w:numPr>
        <w:tabs>
          <w:tab w:val="left" w:pos="8789"/>
        </w:tabs>
        <w:autoSpaceDE w:val="0"/>
        <w:autoSpaceDN w:val="0"/>
        <w:spacing w:before="0" w:beforeAutospacing="0" w:after="0" w:afterAutospacing="0"/>
        <w:jc w:val="both"/>
        <w:rPr>
          <w:color w:val="000000"/>
        </w:rPr>
      </w:pPr>
      <w:r w:rsidRPr="0064230E">
        <w:rPr>
          <w:color w:val="000000"/>
        </w:rPr>
        <w:t>жамыл</w:t>
      </w:r>
      <w:r w:rsidRPr="0064230E">
        <w:rPr>
          <w:color w:val="000000"/>
          <w:lang w:val="kk-KZ"/>
        </w:rPr>
        <w:t>ғ</w:t>
      </w:r>
      <w:r w:rsidRPr="0064230E">
        <w:rPr>
          <w:color w:val="000000"/>
        </w:rPr>
        <w:t>ы (сулы</w:t>
      </w:r>
      <w:r w:rsidRPr="0064230E">
        <w:rPr>
          <w:color w:val="000000"/>
          <w:lang w:val="kk-KZ"/>
        </w:rPr>
        <w:t>қ</w:t>
      </w:r>
      <w:r w:rsidRPr="0064230E">
        <w:rPr>
          <w:color w:val="000000"/>
        </w:rPr>
        <w:t>) [йа</w:t>
      </w:r>
      <w:r w:rsidRPr="0064230E">
        <w:rPr>
          <w:color w:val="000000"/>
          <w:lang w:val="kk-KZ"/>
        </w:rPr>
        <w:t>ғ</w:t>
      </w:r>
      <w:r w:rsidRPr="0064230E">
        <w:rPr>
          <w:color w:val="000000"/>
        </w:rPr>
        <w:t xml:space="preserve">мурун]   </w:t>
      </w:r>
      <w:r w:rsidRPr="00A96655">
        <w:rPr>
          <w:color w:val="000000"/>
          <w:sz w:val="28"/>
          <w:szCs w:val="28"/>
          <w:rtl/>
        </w:rPr>
        <w:t>يغمور</w:t>
      </w:r>
      <w:r w:rsidRPr="00A96655">
        <w:rPr>
          <w:color w:val="000000"/>
          <w:sz w:val="28"/>
          <w:szCs w:val="28"/>
        </w:rPr>
        <w:t xml:space="preserve">   </w:t>
      </w:r>
      <w:r w:rsidRPr="0064230E">
        <w:rPr>
          <w:color w:val="000000"/>
        </w:rPr>
        <w:t xml:space="preserve">       ХБ 1164</w:t>
      </w:r>
    </w:p>
    <w:p w:rsidR="00967436" w:rsidRPr="0064230E" w:rsidRDefault="00967436" w:rsidP="00967436">
      <w:pPr>
        <w:numPr>
          <w:ilvl w:val="0"/>
          <w:numId w:val="26"/>
        </w:numPr>
        <w:tabs>
          <w:tab w:val="left" w:pos="8789"/>
        </w:tabs>
        <w:autoSpaceDE w:val="0"/>
        <w:autoSpaceDN w:val="0"/>
        <w:spacing w:before="0" w:beforeAutospacing="0" w:after="0" w:afterAutospacing="0"/>
        <w:jc w:val="both"/>
        <w:rPr>
          <w:color w:val="000000"/>
        </w:rPr>
      </w:pPr>
      <w:r w:rsidRPr="000362FA">
        <w:rPr>
          <w:color w:val="000000"/>
        </w:rPr>
        <w:t>жалтыра</w:t>
      </w:r>
      <w:r w:rsidRPr="0064230E">
        <w:rPr>
          <w:color w:val="000000"/>
          <w:lang w:val="kk-KZ"/>
        </w:rPr>
        <w:t>қ</w:t>
      </w:r>
      <w:r w:rsidRPr="000362FA">
        <w:rPr>
          <w:color w:val="000000"/>
        </w:rPr>
        <w:t xml:space="preserve"> (д</w:t>
      </w:r>
      <w:r w:rsidRPr="0064230E">
        <w:rPr>
          <w:color w:val="000000"/>
          <w:lang w:val="en-US"/>
        </w:rPr>
        <w:t>i</w:t>
      </w:r>
      <w:r w:rsidRPr="000362FA">
        <w:rPr>
          <w:color w:val="000000"/>
        </w:rPr>
        <w:t>лд</w:t>
      </w:r>
      <w:r w:rsidRPr="0064230E">
        <w:rPr>
          <w:color w:val="000000"/>
          <w:lang w:val="kk-KZ"/>
        </w:rPr>
        <w:t>ә</w:t>
      </w:r>
      <w:r w:rsidRPr="000362FA">
        <w:rPr>
          <w:color w:val="000000"/>
        </w:rPr>
        <w:t xml:space="preserve">) [талиййун]    </w:t>
      </w:r>
      <w:r w:rsidRPr="00A96655">
        <w:rPr>
          <w:color w:val="000000"/>
          <w:sz w:val="28"/>
          <w:szCs w:val="28"/>
          <w:rtl/>
          <w:lang w:val="en-US"/>
        </w:rPr>
        <w:t>تلي</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ХБ 127</w:t>
      </w:r>
    </w:p>
    <w:p w:rsidR="00967436" w:rsidRPr="0064230E" w:rsidRDefault="00967436" w:rsidP="00967436">
      <w:pPr>
        <w:numPr>
          <w:ilvl w:val="0"/>
          <w:numId w:val="26"/>
        </w:numPr>
        <w:tabs>
          <w:tab w:val="left" w:pos="8789"/>
        </w:tabs>
        <w:autoSpaceDE w:val="0"/>
        <w:autoSpaceDN w:val="0"/>
        <w:spacing w:before="0" w:beforeAutospacing="0" w:after="0" w:afterAutospacing="0"/>
        <w:jc w:val="both"/>
        <w:rPr>
          <w:color w:val="000000"/>
        </w:rPr>
      </w:pPr>
      <w:r w:rsidRPr="000362FA">
        <w:rPr>
          <w:color w:val="000000"/>
        </w:rPr>
        <w:t xml:space="preserve">жануар [джанауар]                       </w:t>
      </w:r>
      <w:r w:rsidRPr="00A96655">
        <w:rPr>
          <w:color w:val="000000"/>
          <w:sz w:val="28"/>
          <w:szCs w:val="28"/>
          <w:rtl/>
          <w:lang w:val="en-US"/>
        </w:rPr>
        <w:t>جنوار</w:t>
      </w:r>
      <w:r w:rsidRPr="000362FA">
        <w:rPr>
          <w:color w:val="000000"/>
        </w:rPr>
        <w:t xml:space="preserve">     </w:t>
      </w:r>
      <w:r w:rsidRPr="0064230E">
        <w:rPr>
          <w:color w:val="000000"/>
          <w:lang w:val="kk-KZ"/>
        </w:rPr>
        <w:t xml:space="preserve">   </w:t>
      </w:r>
      <w:r w:rsidRPr="000362FA">
        <w:rPr>
          <w:color w:val="000000"/>
        </w:rPr>
        <w:t>Сем.яз. 203</w:t>
      </w:r>
    </w:p>
    <w:p w:rsidR="00967436" w:rsidRPr="0064230E" w:rsidRDefault="00967436" w:rsidP="00967436">
      <w:pPr>
        <w:numPr>
          <w:ilvl w:val="0"/>
          <w:numId w:val="26"/>
        </w:numPr>
        <w:tabs>
          <w:tab w:val="left" w:pos="8789"/>
        </w:tabs>
        <w:autoSpaceDE w:val="0"/>
        <w:autoSpaceDN w:val="0"/>
        <w:spacing w:before="0" w:beforeAutospacing="0" w:after="0" w:afterAutospacing="0"/>
        <w:jc w:val="both"/>
        <w:rPr>
          <w:color w:val="000000"/>
        </w:rPr>
      </w:pPr>
      <w:r w:rsidRPr="0064230E">
        <w:rPr>
          <w:color w:val="000000"/>
          <w:lang w:val="en-US"/>
        </w:rPr>
        <w:t xml:space="preserve">жансыз [джансиз]                        </w:t>
      </w:r>
      <w:r w:rsidRPr="00A96655">
        <w:rPr>
          <w:color w:val="000000"/>
          <w:sz w:val="28"/>
          <w:szCs w:val="28"/>
          <w:rtl/>
          <w:lang w:val="en-US"/>
        </w:rPr>
        <w:t>جانسيز</w:t>
      </w:r>
      <w:r w:rsidRPr="00A96655">
        <w:rPr>
          <w:color w:val="000000"/>
          <w:sz w:val="28"/>
          <w:szCs w:val="28"/>
          <w:lang w:val="en-US"/>
        </w:rPr>
        <w:t xml:space="preserve">   </w:t>
      </w:r>
      <w:r w:rsidRPr="0064230E">
        <w:rPr>
          <w:color w:val="000000"/>
          <w:lang w:val="en-US"/>
        </w:rPr>
        <w:t xml:space="preserve">      БА 50</w:t>
      </w:r>
    </w:p>
    <w:p w:rsidR="00967436" w:rsidRPr="0064230E" w:rsidRDefault="00967436" w:rsidP="00967436">
      <w:pPr>
        <w:numPr>
          <w:ilvl w:val="0"/>
          <w:numId w:val="26"/>
        </w:numPr>
        <w:tabs>
          <w:tab w:val="left" w:pos="8789"/>
        </w:tabs>
        <w:autoSpaceDE w:val="0"/>
        <w:autoSpaceDN w:val="0"/>
        <w:spacing w:before="0" w:beforeAutospacing="0" w:after="0" w:afterAutospacing="0"/>
        <w:jc w:val="both"/>
        <w:rPr>
          <w:color w:val="000000"/>
        </w:rPr>
      </w:pPr>
      <w:r w:rsidRPr="0064230E">
        <w:rPr>
          <w:color w:val="000000"/>
        </w:rPr>
        <w:t>жа</w:t>
      </w:r>
      <w:r w:rsidRPr="0064230E">
        <w:rPr>
          <w:color w:val="000000"/>
          <w:lang w:val="kk-KZ"/>
        </w:rPr>
        <w:t>ң</w:t>
      </w:r>
      <w:r w:rsidRPr="0064230E">
        <w:rPr>
          <w:color w:val="000000"/>
        </w:rPr>
        <w:t>а д</w:t>
      </w:r>
      <w:r w:rsidRPr="0064230E">
        <w:rPr>
          <w:color w:val="000000"/>
          <w:lang w:val="kk-KZ"/>
        </w:rPr>
        <w:t>ү</w:t>
      </w:r>
      <w:r w:rsidRPr="0064230E">
        <w:rPr>
          <w:color w:val="000000"/>
        </w:rPr>
        <w:t xml:space="preserve">ние [йанки дунйа]        </w:t>
      </w:r>
      <w:r w:rsidRPr="00A96655">
        <w:rPr>
          <w:color w:val="000000"/>
          <w:sz w:val="28"/>
          <w:szCs w:val="28"/>
          <w:rtl/>
        </w:rPr>
        <w:t>ينكي دنيا</w:t>
      </w:r>
      <w:r w:rsidRPr="0064230E">
        <w:rPr>
          <w:color w:val="000000"/>
        </w:rPr>
        <w:t xml:space="preserve">           БА 138, Горд. 143</w:t>
      </w:r>
    </w:p>
    <w:p w:rsidR="00967436" w:rsidRPr="0064230E" w:rsidRDefault="00967436" w:rsidP="00967436">
      <w:pPr>
        <w:numPr>
          <w:ilvl w:val="0"/>
          <w:numId w:val="26"/>
        </w:numPr>
        <w:tabs>
          <w:tab w:val="left" w:pos="8789"/>
        </w:tabs>
        <w:autoSpaceDE w:val="0"/>
        <w:autoSpaceDN w:val="0"/>
        <w:spacing w:before="0" w:beforeAutospacing="0" w:after="0" w:afterAutospacing="0"/>
        <w:jc w:val="both"/>
        <w:rPr>
          <w:color w:val="000000"/>
        </w:rPr>
      </w:pPr>
      <w:r w:rsidRPr="000362FA">
        <w:rPr>
          <w:color w:val="000000"/>
        </w:rPr>
        <w:t>жапыра</w:t>
      </w:r>
      <w:r w:rsidRPr="0064230E">
        <w:rPr>
          <w:color w:val="000000"/>
          <w:lang w:val="kk-KZ"/>
        </w:rPr>
        <w:t>қ</w:t>
      </w:r>
      <w:r w:rsidRPr="000362FA">
        <w:rPr>
          <w:color w:val="000000"/>
        </w:rPr>
        <w:t xml:space="preserve"> [йабра</w:t>
      </w:r>
      <w:r w:rsidRPr="0064230E">
        <w:rPr>
          <w:color w:val="000000"/>
          <w:lang w:val="kk-KZ"/>
        </w:rPr>
        <w:t>қ</w:t>
      </w:r>
      <w:r w:rsidRPr="000362FA">
        <w:rPr>
          <w:color w:val="000000"/>
        </w:rPr>
        <w:t xml:space="preserve">ун]                  </w:t>
      </w:r>
      <w:r w:rsidRPr="00A96655">
        <w:rPr>
          <w:color w:val="000000"/>
          <w:sz w:val="28"/>
          <w:szCs w:val="28"/>
          <w:rtl/>
          <w:lang w:val="en-US"/>
        </w:rPr>
        <w:t>يبرق</w:t>
      </w:r>
      <w:r w:rsidRPr="000362FA">
        <w:rPr>
          <w:color w:val="000000"/>
          <w:sz w:val="28"/>
          <w:szCs w:val="28"/>
        </w:rPr>
        <w:t xml:space="preserve">  </w:t>
      </w:r>
      <w:r w:rsidRPr="000362FA">
        <w:rPr>
          <w:color w:val="000000"/>
        </w:rPr>
        <w:t xml:space="preserve">         БА 136, АРССД 531,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(ж</w:t>
      </w:r>
      <w:r w:rsidRPr="0064230E">
        <w:rPr>
          <w:color w:val="000000"/>
          <w:lang w:val="kk-KZ"/>
        </w:rPr>
        <w:t>ү</w:t>
      </w:r>
      <w:r w:rsidRPr="0064230E">
        <w:rPr>
          <w:color w:val="000000"/>
        </w:rPr>
        <w:t>з</w:t>
      </w:r>
      <w:r w:rsidRPr="0064230E">
        <w:rPr>
          <w:color w:val="000000"/>
          <w:lang w:val="en-US"/>
        </w:rPr>
        <w:t>i</w:t>
      </w:r>
      <w:r w:rsidRPr="0064230E">
        <w:rPr>
          <w:color w:val="000000"/>
        </w:rPr>
        <w:t>м жапыра</w:t>
      </w:r>
      <w:r w:rsidRPr="0064230E">
        <w:rPr>
          <w:color w:val="000000"/>
          <w:lang w:val="kk-KZ"/>
        </w:rPr>
        <w:t>ғ</w:t>
      </w:r>
      <w:r w:rsidRPr="0064230E">
        <w:rPr>
          <w:color w:val="000000"/>
        </w:rPr>
        <w:t xml:space="preserve">ына оралып                  </w:t>
      </w:r>
      <w:r w:rsidRPr="0064230E">
        <w:rPr>
          <w:color w:val="000000"/>
          <w:lang w:val="kk-KZ"/>
        </w:rPr>
        <w:t xml:space="preserve">     </w:t>
      </w:r>
      <w:r w:rsidRPr="0064230E">
        <w:rPr>
          <w:color w:val="000000"/>
        </w:rPr>
        <w:t xml:space="preserve"> Горд. </w:t>
      </w:r>
      <w:r w:rsidRPr="0064230E">
        <w:rPr>
          <w:color w:val="000000"/>
          <w:lang w:val="en-US"/>
        </w:rPr>
        <w:t>II</w:t>
      </w:r>
      <w:r w:rsidRPr="0064230E">
        <w:rPr>
          <w:color w:val="000000"/>
        </w:rPr>
        <w:t xml:space="preserve"> т.,150</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п</w:t>
      </w:r>
      <w:r w:rsidRPr="0064230E">
        <w:rPr>
          <w:color w:val="000000"/>
          <w:lang w:val="en-US"/>
        </w:rPr>
        <w:t>i</w:t>
      </w:r>
      <w:r w:rsidRPr="0064230E">
        <w:rPr>
          <w:color w:val="000000"/>
        </w:rPr>
        <w:t>с</w:t>
      </w:r>
      <w:r w:rsidRPr="0064230E">
        <w:rPr>
          <w:color w:val="000000"/>
          <w:lang w:val="en-US"/>
        </w:rPr>
        <w:t>i</w:t>
      </w:r>
      <w:r w:rsidRPr="0064230E">
        <w:rPr>
          <w:color w:val="000000"/>
        </w:rPr>
        <w:t>р</w:t>
      </w:r>
      <w:r w:rsidRPr="0064230E">
        <w:rPr>
          <w:color w:val="000000"/>
          <w:lang w:val="en-US"/>
        </w:rPr>
        <w:t>i</w:t>
      </w:r>
      <w:r w:rsidRPr="0064230E">
        <w:rPr>
          <w:color w:val="000000"/>
        </w:rPr>
        <w:t>лген ет пен к</w:t>
      </w:r>
      <w:r w:rsidRPr="0064230E">
        <w:rPr>
          <w:color w:val="000000"/>
          <w:lang w:val="kk-KZ"/>
        </w:rPr>
        <w:t>ү</w:t>
      </w:r>
      <w:r w:rsidRPr="0064230E">
        <w:rPr>
          <w:color w:val="000000"/>
        </w:rPr>
        <w:t>р</w:t>
      </w:r>
      <w:r w:rsidRPr="0064230E">
        <w:rPr>
          <w:color w:val="000000"/>
          <w:lang w:val="en-US"/>
        </w:rPr>
        <w:t>i</w:t>
      </w:r>
      <w:r w:rsidRPr="0064230E">
        <w:rPr>
          <w:color w:val="000000"/>
        </w:rPr>
        <w:t>ш)</w:t>
      </w:r>
    </w:p>
    <w:p w:rsidR="00967436" w:rsidRPr="0064230E" w:rsidRDefault="00967436" w:rsidP="00967436">
      <w:pPr>
        <w:numPr>
          <w:ilvl w:val="0"/>
          <w:numId w:val="27"/>
        </w:numPr>
        <w:tabs>
          <w:tab w:val="left" w:pos="8789"/>
        </w:tabs>
        <w:autoSpaceDE w:val="0"/>
        <w:autoSpaceDN w:val="0"/>
        <w:spacing w:before="0" w:beforeAutospacing="0" w:after="0" w:afterAutospacing="0"/>
        <w:jc w:val="both"/>
        <w:rPr>
          <w:color w:val="000000"/>
        </w:rPr>
      </w:pPr>
      <w:r w:rsidRPr="0064230E">
        <w:rPr>
          <w:color w:val="000000"/>
        </w:rPr>
        <w:t>жас (к</w:t>
      </w:r>
      <w:r w:rsidRPr="0064230E">
        <w:rPr>
          <w:color w:val="000000"/>
          <w:lang w:val="kk-KZ"/>
        </w:rPr>
        <w:t>ө</w:t>
      </w:r>
      <w:r w:rsidRPr="0064230E">
        <w:rPr>
          <w:color w:val="000000"/>
        </w:rPr>
        <w:t>з жасы) [</w:t>
      </w:r>
      <w:r w:rsidRPr="0064230E">
        <w:rPr>
          <w:color w:val="000000"/>
          <w:lang w:val="en-US"/>
        </w:rPr>
        <w:t>iaz</w:t>
      </w:r>
      <w:r w:rsidRPr="0064230E">
        <w:rPr>
          <w:color w:val="000000"/>
        </w:rPr>
        <w:t>]                              И.Вин. 17</w:t>
      </w:r>
    </w:p>
    <w:p w:rsidR="00967436" w:rsidRPr="0064230E" w:rsidRDefault="00967436" w:rsidP="00967436">
      <w:pPr>
        <w:numPr>
          <w:ilvl w:val="0"/>
          <w:numId w:val="28"/>
        </w:numPr>
        <w:tabs>
          <w:tab w:val="left" w:pos="8789"/>
        </w:tabs>
        <w:autoSpaceDE w:val="0"/>
        <w:autoSpaceDN w:val="0"/>
        <w:spacing w:before="0" w:beforeAutospacing="0" w:after="0" w:afterAutospacing="0"/>
        <w:jc w:val="both"/>
        <w:rPr>
          <w:color w:val="000000"/>
        </w:rPr>
      </w:pPr>
      <w:r w:rsidRPr="0064230E">
        <w:rPr>
          <w:color w:val="000000"/>
        </w:rPr>
        <w:t>жаса</w:t>
      </w:r>
      <w:r w:rsidRPr="0064230E">
        <w:rPr>
          <w:color w:val="000000"/>
          <w:lang w:val="kk-KZ"/>
        </w:rPr>
        <w:t>қ</w:t>
      </w:r>
      <w:r w:rsidRPr="0064230E">
        <w:rPr>
          <w:color w:val="000000"/>
        </w:rPr>
        <w:t xml:space="preserve"> [йаса</w:t>
      </w:r>
      <w:r w:rsidRPr="0064230E">
        <w:rPr>
          <w:color w:val="000000"/>
          <w:lang w:val="kk-KZ"/>
        </w:rPr>
        <w:t>қ</w:t>
      </w:r>
      <w:r w:rsidRPr="0064230E">
        <w:rPr>
          <w:color w:val="000000"/>
        </w:rPr>
        <w:t>ун, йаса</w:t>
      </w:r>
      <w:r w:rsidRPr="0064230E">
        <w:rPr>
          <w:color w:val="000000"/>
          <w:lang w:val="kk-KZ"/>
        </w:rPr>
        <w:t>ғ</w:t>
      </w:r>
      <w:r w:rsidRPr="0064230E">
        <w:rPr>
          <w:color w:val="000000"/>
        </w:rPr>
        <w:t xml:space="preserve">ун]          </w:t>
      </w:r>
      <w:r w:rsidRPr="00A96655">
        <w:rPr>
          <w:color w:val="000000"/>
          <w:sz w:val="28"/>
          <w:szCs w:val="28"/>
          <w:rtl/>
        </w:rPr>
        <w:t>يسق, يسغ</w:t>
      </w:r>
      <w:r w:rsidRPr="0064230E">
        <w:rPr>
          <w:color w:val="000000"/>
        </w:rPr>
        <w:t xml:space="preserve">            БА 136</w:t>
      </w:r>
    </w:p>
    <w:p w:rsidR="00967436" w:rsidRPr="0064230E" w:rsidRDefault="00967436" w:rsidP="00967436">
      <w:pPr>
        <w:numPr>
          <w:ilvl w:val="0"/>
          <w:numId w:val="28"/>
        </w:numPr>
        <w:tabs>
          <w:tab w:val="left" w:pos="8789"/>
        </w:tabs>
        <w:autoSpaceDE w:val="0"/>
        <w:autoSpaceDN w:val="0"/>
        <w:spacing w:before="0" w:beforeAutospacing="0" w:after="0" w:afterAutospacing="0"/>
        <w:jc w:val="both"/>
        <w:rPr>
          <w:color w:val="000000"/>
        </w:rPr>
      </w:pPr>
      <w:r w:rsidRPr="0064230E">
        <w:rPr>
          <w:color w:val="000000"/>
          <w:lang w:val="en-US"/>
        </w:rPr>
        <w:t>жаса</w:t>
      </w:r>
      <w:r w:rsidRPr="0064230E">
        <w:rPr>
          <w:color w:val="000000"/>
          <w:lang w:val="kk-KZ"/>
        </w:rPr>
        <w:t>қ</w:t>
      </w:r>
      <w:r w:rsidRPr="0064230E">
        <w:rPr>
          <w:color w:val="000000"/>
          <w:lang w:val="en-US"/>
        </w:rPr>
        <w:t>шы [йаса</w:t>
      </w:r>
      <w:r w:rsidRPr="0064230E">
        <w:rPr>
          <w:color w:val="000000"/>
          <w:lang w:val="kk-KZ"/>
        </w:rPr>
        <w:t>қ</w:t>
      </w:r>
      <w:r w:rsidRPr="0064230E">
        <w:rPr>
          <w:color w:val="000000"/>
          <w:lang w:val="en-US"/>
        </w:rPr>
        <w:t xml:space="preserve">джиййун]        </w:t>
      </w:r>
      <w:r w:rsidRPr="00A96655">
        <w:rPr>
          <w:color w:val="000000"/>
          <w:sz w:val="28"/>
          <w:szCs w:val="28"/>
          <w:rtl/>
          <w:lang w:val="en-US"/>
        </w:rPr>
        <w:t>يسقجي</w:t>
      </w:r>
      <w:r w:rsidRPr="00A96655">
        <w:rPr>
          <w:color w:val="000000"/>
          <w:sz w:val="28"/>
          <w:szCs w:val="28"/>
          <w:lang w:val="en-US"/>
        </w:rPr>
        <w:t xml:space="preserve">  </w:t>
      </w:r>
      <w:r w:rsidRPr="0064230E">
        <w:rPr>
          <w:color w:val="000000"/>
          <w:lang w:val="en-US"/>
        </w:rPr>
        <w:t xml:space="preserve">          ХБ 1164</w:t>
      </w:r>
    </w:p>
    <w:p w:rsidR="00967436" w:rsidRPr="0064230E" w:rsidRDefault="00967436" w:rsidP="00967436">
      <w:pPr>
        <w:numPr>
          <w:ilvl w:val="0"/>
          <w:numId w:val="28"/>
        </w:numPr>
        <w:tabs>
          <w:tab w:val="left" w:pos="8789"/>
        </w:tabs>
        <w:autoSpaceDE w:val="0"/>
        <w:autoSpaceDN w:val="0"/>
        <w:spacing w:before="0" w:beforeAutospacing="0" w:after="0" w:afterAutospacing="0"/>
        <w:jc w:val="both"/>
        <w:rPr>
          <w:color w:val="000000"/>
        </w:rPr>
      </w:pPr>
      <w:r w:rsidRPr="0064230E">
        <w:rPr>
          <w:color w:val="000000"/>
          <w:lang w:val="en-US"/>
        </w:rPr>
        <w:t>жасты</w:t>
      </w:r>
      <w:r w:rsidRPr="0064230E">
        <w:rPr>
          <w:color w:val="000000"/>
          <w:lang w:val="kk-KZ"/>
        </w:rPr>
        <w:t>қ</w:t>
      </w:r>
      <w:r w:rsidRPr="0064230E">
        <w:rPr>
          <w:color w:val="000000"/>
          <w:lang w:val="en-US"/>
        </w:rPr>
        <w:t xml:space="preserve"> [йаста</w:t>
      </w:r>
      <w:r w:rsidRPr="0064230E">
        <w:rPr>
          <w:color w:val="000000"/>
          <w:lang w:val="kk-KZ"/>
        </w:rPr>
        <w:t>қ</w:t>
      </w:r>
      <w:r w:rsidRPr="0064230E">
        <w:rPr>
          <w:color w:val="000000"/>
          <w:lang w:val="en-US"/>
        </w:rPr>
        <w:t xml:space="preserve">иййатун]          </w:t>
      </w:r>
      <w:r w:rsidRPr="00A96655">
        <w:rPr>
          <w:color w:val="000000"/>
          <w:sz w:val="28"/>
          <w:szCs w:val="28"/>
          <w:rtl/>
          <w:lang w:val="en-US"/>
        </w:rPr>
        <w:t>يستقية</w:t>
      </w:r>
      <w:r w:rsidRPr="00A96655">
        <w:rPr>
          <w:color w:val="000000"/>
          <w:sz w:val="28"/>
          <w:szCs w:val="28"/>
          <w:lang w:val="en-US"/>
        </w:rPr>
        <w:t xml:space="preserve">   </w:t>
      </w:r>
      <w:r w:rsidRPr="0064230E">
        <w:rPr>
          <w:color w:val="000000"/>
          <w:lang w:val="en-US"/>
        </w:rPr>
        <w:t xml:space="preserve">          Горд. 148</w:t>
      </w:r>
    </w:p>
    <w:p w:rsidR="00967436" w:rsidRPr="00B35B22" w:rsidRDefault="00967436" w:rsidP="00967436">
      <w:pPr>
        <w:numPr>
          <w:ilvl w:val="0"/>
          <w:numId w:val="28"/>
        </w:numPr>
        <w:tabs>
          <w:tab w:val="left" w:pos="8789"/>
        </w:tabs>
        <w:autoSpaceDE w:val="0"/>
        <w:autoSpaceDN w:val="0"/>
        <w:spacing w:before="0" w:beforeAutospacing="0" w:after="0" w:afterAutospacing="0"/>
        <w:jc w:val="both"/>
        <w:rPr>
          <w:color w:val="000000"/>
        </w:rPr>
      </w:pPr>
      <w:r w:rsidRPr="0064230E">
        <w:rPr>
          <w:color w:val="000000"/>
        </w:rPr>
        <w:t>жата</w:t>
      </w:r>
      <w:r w:rsidRPr="0064230E">
        <w:rPr>
          <w:color w:val="000000"/>
          <w:lang w:val="kk-KZ"/>
        </w:rPr>
        <w:t>қ</w:t>
      </w:r>
      <w:r w:rsidRPr="0064230E">
        <w:rPr>
          <w:color w:val="000000"/>
        </w:rPr>
        <w:t>, т</w:t>
      </w:r>
      <w:r w:rsidRPr="0064230E">
        <w:rPr>
          <w:color w:val="000000"/>
          <w:lang w:val="kk-KZ"/>
        </w:rPr>
        <w:t>ө</w:t>
      </w:r>
      <w:r w:rsidRPr="0064230E">
        <w:rPr>
          <w:color w:val="000000"/>
        </w:rPr>
        <w:t xml:space="preserve">сек </w:t>
      </w:r>
      <w:r w:rsidRPr="000362FA">
        <w:rPr>
          <w:color w:val="000000"/>
        </w:rPr>
        <w:t>(матрац</w:t>
      </w:r>
      <w:r w:rsidRPr="0064230E">
        <w:rPr>
          <w:color w:val="000000"/>
          <w:lang w:val="kk-KZ"/>
        </w:rPr>
        <w:t xml:space="preserve">  </w:t>
      </w:r>
      <w:r w:rsidRPr="0064230E">
        <w:rPr>
          <w:color w:val="000000"/>
        </w:rPr>
        <w:t>[йата</w:t>
      </w:r>
      <w:r w:rsidRPr="0064230E">
        <w:rPr>
          <w:color w:val="000000"/>
          <w:lang w:val="kk-KZ"/>
        </w:rPr>
        <w:t>қ</w:t>
      </w:r>
      <w:r>
        <w:rPr>
          <w:color w:val="000000"/>
        </w:rPr>
        <w:t xml:space="preserve">ун]  </w:t>
      </w:r>
      <w:r w:rsidRPr="00A96655">
        <w:rPr>
          <w:color w:val="000000"/>
          <w:sz w:val="28"/>
          <w:szCs w:val="28"/>
          <w:rtl/>
        </w:rPr>
        <w:t>يطق</w:t>
      </w:r>
      <w:r w:rsidRPr="00A96655">
        <w:rPr>
          <w:color w:val="000000"/>
          <w:sz w:val="28"/>
          <w:szCs w:val="28"/>
        </w:rPr>
        <w:t xml:space="preserve">  </w:t>
      </w:r>
      <w:r w:rsidRPr="0064230E">
        <w:rPr>
          <w:color w:val="000000"/>
        </w:rPr>
        <w:t xml:space="preserve">  ХБ 1161, АРССД 531          </w:t>
      </w:r>
      <w:r w:rsidRPr="00B35B22">
        <w:rPr>
          <w:color w:val="000000"/>
        </w:rPr>
        <w:t xml:space="preserve">    </w:t>
      </w:r>
    </w:p>
    <w:p w:rsidR="00967436" w:rsidRPr="0064230E" w:rsidRDefault="00967436" w:rsidP="00967436">
      <w:pPr>
        <w:numPr>
          <w:ilvl w:val="0"/>
          <w:numId w:val="29"/>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жетек [йадак]         </w:t>
      </w:r>
      <w:r w:rsidRPr="00A96655">
        <w:rPr>
          <w:color w:val="000000"/>
          <w:sz w:val="28"/>
          <w:szCs w:val="28"/>
          <w:rtl/>
          <w:lang w:val="en-US"/>
        </w:rPr>
        <w:t>يدك</w:t>
      </w:r>
      <w:r w:rsidRPr="00A96655">
        <w:rPr>
          <w:color w:val="000000"/>
          <w:sz w:val="28"/>
          <w:szCs w:val="28"/>
          <w:lang w:val="en-US"/>
        </w:rPr>
        <w:t xml:space="preserve">  </w:t>
      </w:r>
      <w:r w:rsidRPr="0064230E">
        <w:rPr>
          <w:color w:val="000000"/>
          <w:lang w:val="en-US"/>
        </w:rPr>
        <w:t xml:space="preserve">                            БА 137</w:t>
      </w:r>
    </w:p>
    <w:p w:rsidR="00967436" w:rsidRPr="0064230E" w:rsidRDefault="00967436" w:rsidP="00967436">
      <w:pPr>
        <w:numPr>
          <w:ilvl w:val="0"/>
          <w:numId w:val="30"/>
        </w:numPr>
        <w:tabs>
          <w:tab w:val="left" w:pos="8789"/>
        </w:tabs>
        <w:autoSpaceDE w:val="0"/>
        <w:autoSpaceDN w:val="0"/>
        <w:spacing w:before="0" w:beforeAutospacing="0" w:after="0" w:afterAutospacing="0"/>
        <w:jc w:val="both"/>
        <w:rPr>
          <w:color w:val="000000"/>
        </w:rPr>
      </w:pPr>
      <w:r w:rsidRPr="000362FA">
        <w:rPr>
          <w:color w:val="000000"/>
        </w:rPr>
        <w:t>жем (паек) [йамак]</w:t>
      </w:r>
      <w:r>
        <w:rPr>
          <w:color w:val="000000"/>
          <w:rtl/>
          <w:lang w:val="en-US"/>
        </w:rPr>
        <w:t xml:space="preserve">  </w:t>
      </w:r>
      <w:r w:rsidRPr="000362FA">
        <w:rPr>
          <w:color w:val="000000"/>
        </w:rPr>
        <w:t xml:space="preserve">            </w:t>
      </w:r>
      <w:r w:rsidRPr="00A96655">
        <w:rPr>
          <w:color w:val="000000"/>
          <w:sz w:val="28"/>
          <w:szCs w:val="28"/>
          <w:rtl/>
          <w:lang w:val="en-US"/>
        </w:rPr>
        <w:t>يمك</w:t>
      </w:r>
      <w:r w:rsidRPr="000362FA">
        <w:rPr>
          <w:color w:val="000000"/>
          <w:sz w:val="28"/>
          <w:szCs w:val="28"/>
        </w:rPr>
        <w:t xml:space="preserve">    </w:t>
      </w:r>
      <w:r w:rsidRPr="000362FA">
        <w:rPr>
          <w:color w:val="000000"/>
        </w:rPr>
        <w:t xml:space="preserve">               ХБ 1161</w:t>
      </w:r>
    </w:p>
    <w:p w:rsidR="00967436" w:rsidRPr="0064230E" w:rsidRDefault="00967436" w:rsidP="00967436">
      <w:pPr>
        <w:numPr>
          <w:ilvl w:val="0"/>
          <w:numId w:val="30"/>
        </w:numPr>
        <w:tabs>
          <w:tab w:val="left" w:pos="8789"/>
        </w:tabs>
        <w:autoSpaceDE w:val="0"/>
        <w:autoSpaceDN w:val="0"/>
        <w:spacing w:before="0" w:beforeAutospacing="0" w:after="0" w:afterAutospacing="0"/>
        <w:jc w:val="both"/>
        <w:rPr>
          <w:color w:val="000000"/>
        </w:rPr>
      </w:pPr>
      <w:r w:rsidRPr="000362FA">
        <w:rPr>
          <w:color w:val="000000"/>
        </w:rPr>
        <w:t>жем</w:t>
      </w:r>
      <w:r w:rsidRPr="0064230E">
        <w:rPr>
          <w:color w:val="000000"/>
          <w:lang w:val="en-US"/>
        </w:rPr>
        <w:t>i</w:t>
      </w:r>
      <w:r w:rsidRPr="000362FA">
        <w:rPr>
          <w:color w:val="000000"/>
        </w:rPr>
        <w:t xml:space="preserve">с (кепкен) [йамишун] </w:t>
      </w:r>
      <w:r w:rsidRPr="00A96655">
        <w:rPr>
          <w:color w:val="000000"/>
          <w:sz w:val="28"/>
          <w:szCs w:val="28"/>
          <w:rtl/>
          <w:lang w:val="en-US"/>
        </w:rPr>
        <w:t>ياميش</w:t>
      </w:r>
      <w:r w:rsidRPr="000362FA">
        <w:rPr>
          <w:color w:val="000000"/>
          <w:sz w:val="28"/>
          <w:szCs w:val="28"/>
        </w:rPr>
        <w:t xml:space="preserve"> </w:t>
      </w:r>
      <w:r w:rsidRPr="000362FA">
        <w:rPr>
          <w:color w:val="000000"/>
        </w:rPr>
        <w:t xml:space="preserve">                ХБ 1161</w:t>
      </w:r>
    </w:p>
    <w:p w:rsidR="00967436" w:rsidRPr="0064230E" w:rsidRDefault="00967436" w:rsidP="00967436">
      <w:pPr>
        <w:numPr>
          <w:ilvl w:val="0"/>
          <w:numId w:val="30"/>
        </w:numPr>
        <w:tabs>
          <w:tab w:val="left" w:pos="8789"/>
        </w:tabs>
        <w:autoSpaceDE w:val="0"/>
        <w:autoSpaceDN w:val="0"/>
        <w:spacing w:before="0" w:beforeAutospacing="0" w:after="0" w:afterAutospacing="0"/>
        <w:jc w:val="both"/>
        <w:rPr>
          <w:color w:val="000000"/>
        </w:rPr>
      </w:pPr>
      <w:r w:rsidRPr="0064230E">
        <w:rPr>
          <w:color w:val="000000"/>
          <w:lang w:val="en-US"/>
        </w:rPr>
        <w:t xml:space="preserve">жетiншi [йадинджиййун]  </w:t>
      </w:r>
      <w:r w:rsidRPr="00A96655">
        <w:rPr>
          <w:color w:val="000000"/>
          <w:sz w:val="28"/>
          <w:szCs w:val="28"/>
          <w:rtl/>
          <w:lang w:val="en-US"/>
        </w:rPr>
        <w:t>يدنجي</w:t>
      </w:r>
      <w:r w:rsidRPr="00A96655">
        <w:rPr>
          <w:color w:val="000000"/>
          <w:sz w:val="28"/>
          <w:szCs w:val="28"/>
          <w:lang w:val="en-US"/>
        </w:rPr>
        <w:t xml:space="preserve">   </w:t>
      </w:r>
      <w:r w:rsidRPr="0064230E">
        <w:rPr>
          <w:color w:val="000000"/>
          <w:lang w:val="en-US"/>
        </w:rPr>
        <w:t xml:space="preserve">                БА 137</w:t>
      </w:r>
    </w:p>
    <w:p w:rsidR="00967436" w:rsidRPr="0064230E" w:rsidRDefault="00967436" w:rsidP="00967436">
      <w:pPr>
        <w:numPr>
          <w:ilvl w:val="0"/>
          <w:numId w:val="30"/>
        </w:numPr>
        <w:tabs>
          <w:tab w:val="left" w:pos="8789"/>
        </w:tabs>
        <w:autoSpaceDE w:val="0"/>
        <w:autoSpaceDN w:val="0"/>
        <w:spacing w:before="0" w:beforeAutospacing="0" w:after="0" w:afterAutospacing="0"/>
        <w:jc w:val="both"/>
        <w:rPr>
          <w:color w:val="000000"/>
        </w:rPr>
      </w:pPr>
      <w:r w:rsidRPr="0064230E">
        <w:rPr>
          <w:color w:val="000000"/>
          <w:lang w:val="en-US"/>
        </w:rPr>
        <w:t xml:space="preserve">жолдас [йулдаш]                </w:t>
      </w:r>
      <w:r w:rsidRPr="00A96655">
        <w:rPr>
          <w:color w:val="000000"/>
          <w:sz w:val="28"/>
          <w:szCs w:val="28"/>
          <w:rtl/>
          <w:lang w:val="en-US"/>
        </w:rPr>
        <w:t>يولداش</w:t>
      </w:r>
      <w:r w:rsidRPr="00A96655">
        <w:rPr>
          <w:color w:val="000000"/>
          <w:sz w:val="28"/>
          <w:szCs w:val="28"/>
          <w:lang w:val="en-US"/>
        </w:rPr>
        <w:t xml:space="preserve">  </w:t>
      </w:r>
      <w:r w:rsidRPr="0064230E">
        <w:rPr>
          <w:color w:val="000000"/>
          <w:lang w:val="en-US"/>
        </w:rPr>
        <w:t xml:space="preserve">                 БА 139</w:t>
      </w:r>
    </w:p>
    <w:p w:rsidR="00967436" w:rsidRPr="0064230E" w:rsidRDefault="00967436" w:rsidP="00967436">
      <w:pPr>
        <w:numPr>
          <w:ilvl w:val="0"/>
          <w:numId w:val="30"/>
        </w:numPr>
        <w:tabs>
          <w:tab w:val="left" w:pos="8789"/>
        </w:tabs>
        <w:autoSpaceDE w:val="0"/>
        <w:autoSpaceDN w:val="0"/>
        <w:spacing w:before="0" w:beforeAutospacing="0" w:after="0" w:afterAutospacing="0"/>
        <w:jc w:val="both"/>
        <w:rPr>
          <w:color w:val="000000"/>
        </w:rPr>
      </w:pPr>
      <w:r w:rsidRPr="0064230E">
        <w:rPr>
          <w:color w:val="000000"/>
          <w:lang w:val="en-US"/>
        </w:rPr>
        <w:t>ж</w:t>
      </w:r>
      <w:r w:rsidRPr="0064230E">
        <w:rPr>
          <w:color w:val="000000"/>
          <w:lang w:val="kk-KZ"/>
        </w:rPr>
        <w:t>ұ</w:t>
      </w:r>
      <w:r w:rsidRPr="0064230E">
        <w:rPr>
          <w:color w:val="000000"/>
          <w:lang w:val="en-US"/>
        </w:rPr>
        <w:t xml:space="preserve">лдыз [йалдиз]                 </w:t>
      </w:r>
      <w:r w:rsidRPr="00A96655">
        <w:rPr>
          <w:color w:val="000000"/>
          <w:sz w:val="28"/>
          <w:szCs w:val="28"/>
          <w:rtl/>
          <w:lang w:val="en-US"/>
        </w:rPr>
        <w:t>يلدز</w:t>
      </w:r>
      <w:r w:rsidRPr="00A96655">
        <w:rPr>
          <w:color w:val="000000"/>
          <w:sz w:val="28"/>
          <w:szCs w:val="28"/>
          <w:lang w:val="en-US"/>
        </w:rPr>
        <w:t xml:space="preserve">  </w:t>
      </w:r>
      <w:r w:rsidRPr="0064230E">
        <w:rPr>
          <w:color w:val="000000"/>
          <w:lang w:val="en-US"/>
        </w:rPr>
        <w:t xml:space="preserve">                БА 136</w:t>
      </w:r>
    </w:p>
    <w:p w:rsidR="00967436" w:rsidRPr="0064230E" w:rsidRDefault="00967436" w:rsidP="00967436">
      <w:pPr>
        <w:numPr>
          <w:ilvl w:val="0"/>
          <w:numId w:val="30"/>
        </w:numPr>
        <w:tabs>
          <w:tab w:val="left" w:pos="8789"/>
        </w:tabs>
        <w:autoSpaceDE w:val="0"/>
        <w:autoSpaceDN w:val="0"/>
        <w:spacing w:before="0" w:beforeAutospacing="0" w:after="0" w:afterAutospacing="0"/>
        <w:jc w:val="both"/>
        <w:rPr>
          <w:color w:val="000000"/>
        </w:rPr>
      </w:pPr>
      <w:r w:rsidRPr="0064230E">
        <w:rPr>
          <w:color w:val="000000"/>
          <w:lang w:val="en-US"/>
        </w:rPr>
        <w:t>ж</w:t>
      </w:r>
      <w:r w:rsidRPr="0064230E">
        <w:rPr>
          <w:color w:val="000000"/>
          <w:lang w:val="kk-KZ"/>
        </w:rPr>
        <w:t>ү</w:t>
      </w:r>
      <w:r w:rsidRPr="0064230E">
        <w:rPr>
          <w:color w:val="000000"/>
          <w:lang w:val="en-US"/>
        </w:rPr>
        <w:t>збасы [йу</w:t>
      </w:r>
      <w:r w:rsidRPr="0064230E">
        <w:rPr>
          <w:color w:val="000000"/>
          <w:lang w:val="kk-KZ"/>
        </w:rPr>
        <w:t>з</w:t>
      </w:r>
      <w:r w:rsidRPr="0064230E">
        <w:rPr>
          <w:color w:val="000000"/>
          <w:lang w:val="en-US"/>
        </w:rPr>
        <w:t xml:space="preserve">башиййун]    </w:t>
      </w:r>
      <w:r w:rsidRPr="00A96655">
        <w:rPr>
          <w:color w:val="000000"/>
          <w:sz w:val="28"/>
          <w:szCs w:val="28"/>
          <w:rtl/>
          <w:lang w:val="en-US"/>
        </w:rPr>
        <w:t>يوزباشي</w:t>
      </w:r>
      <w:r w:rsidRPr="00A96655">
        <w:rPr>
          <w:color w:val="000000"/>
          <w:sz w:val="28"/>
          <w:szCs w:val="28"/>
          <w:lang w:val="en-US"/>
        </w:rPr>
        <w:t xml:space="preserve">   </w:t>
      </w:r>
      <w:r w:rsidRPr="0064230E">
        <w:rPr>
          <w:color w:val="000000"/>
          <w:lang w:val="en-US"/>
        </w:rPr>
        <w:t xml:space="preserve">               ХБ 1166</w:t>
      </w:r>
    </w:p>
    <w:p w:rsidR="00967436" w:rsidRPr="0064230E" w:rsidRDefault="00967436" w:rsidP="00967436">
      <w:pPr>
        <w:numPr>
          <w:ilvl w:val="0"/>
          <w:numId w:val="30"/>
        </w:numPr>
        <w:tabs>
          <w:tab w:val="left" w:pos="8789"/>
        </w:tabs>
        <w:autoSpaceDE w:val="0"/>
        <w:autoSpaceDN w:val="0"/>
        <w:spacing w:before="0" w:beforeAutospacing="0" w:after="0" w:afterAutospacing="0"/>
        <w:jc w:val="both"/>
        <w:rPr>
          <w:color w:val="000000"/>
        </w:rPr>
      </w:pPr>
      <w:r w:rsidRPr="0064230E">
        <w:rPr>
          <w:color w:val="000000"/>
        </w:rPr>
        <w:t>ж</w:t>
      </w:r>
      <w:r w:rsidRPr="0064230E">
        <w:rPr>
          <w:color w:val="000000"/>
          <w:lang w:val="kk-KZ"/>
        </w:rPr>
        <w:t>ү</w:t>
      </w:r>
      <w:r w:rsidRPr="0064230E">
        <w:rPr>
          <w:color w:val="000000"/>
        </w:rPr>
        <w:t>к (жиыл</w:t>
      </w:r>
      <w:r w:rsidRPr="0064230E">
        <w:rPr>
          <w:color w:val="000000"/>
          <w:lang w:val="kk-KZ"/>
        </w:rPr>
        <w:t>ғ</w:t>
      </w:r>
      <w:r w:rsidRPr="0064230E">
        <w:rPr>
          <w:color w:val="000000"/>
        </w:rPr>
        <w:t xml:space="preserve">ан) [йук]          </w:t>
      </w:r>
      <w:r w:rsidRPr="00A96655">
        <w:rPr>
          <w:color w:val="000000"/>
          <w:sz w:val="28"/>
          <w:szCs w:val="28"/>
          <w:rtl/>
        </w:rPr>
        <w:t>يوك</w:t>
      </w:r>
      <w:r w:rsidRPr="00A96655">
        <w:rPr>
          <w:color w:val="000000"/>
          <w:sz w:val="28"/>
          <w:szCs w:val="28"/>
        </w:rPr>
        <w:t xml:space="preserve">  </w:t>
      </w:r>
      <w:r w:rsidRPr="0064230E">
        <w:rPr>
          <w:color w:val="000000"/>
        </w:rPr>
        <w:t xml:space="preserve">                АРССД 532,</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rPr>
        <w:t xml:space="preserve">                                                            </w:t>
      </w:r>
      <w:r w:rsidRPr="0064230E">
        <w:rPr>
          <w:color w:val="000000"/>
          <w:lang w:val="kk-KZ"/>
        </w:rPr>
        <w:t xml:space="preserve">               </w:t>
      </w:r>
      <w:r w:rsidRPr="0064230E">
        <w:rPr>
          <w:color w:val="000000"/>
        </w:rPr>
        <w:t xml:space="preserve"> </w:t>
      </w:r>
      <w:r w:rsidRPr="0064230E">
        <w:rPr>
          <w:color w:val="000000"/>
          <w:lang w:val="en-US"/>
        </w:rPr>
        <w:t>Горд. 150</w:t>
      </w:r>
    </w:p>
    <w:p w:rsidR="00967436" w:rsidRPr="0064230E" w:rsidRDefault="00967436" w:rsidP="00967436">
      <w:pPr>
        <w:numPr>
          <w:ilvl w:val="0"/>
          <w:numId w:val="31"/>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жыра [джуратун]     </w:t>
      </w:r>
      <w:r w:rsidRPr="00A96655">
        <w:rPr>
          <w:color w:val="000000"/>
          <w:sz w:val="28"/>
          <w:szCs w:val="28"/>
          <w:rtl/>
          <w:lang w:val="en-US"/>
        </w:rPr>
        <w:t>جرة</w:t>
      </w:r>
      <w:r w:rsidRPr="00A96655">
        <w:rPr>
          <w:color w:val="000000"/>
          <w:sz w:val="28"/>
          <w:szCs w:val="28"/>
          <w:lang w:val="en-US"/>
        </w:rPr>
        <w:t xml:space="preserve">  </w:t>
      </w:r>
      <w:r w:rsidRPr="0064230E">
        <w:rPr>
          <w:color w:val="000000"/>
          <w:lang w:val="en-US"/>
        </w:rPr>
        <w:t xml:space="preserve">                            АРССД 148, ХБ 183</w:t>
      </w:r>
    </w:p>
    <w:p w:rsidR="00967436" w:rsidRPr="000362FA" w:rsidRDefault="00967436" w:rsidP="00967436">
      <w:pPr>
        <w:numPr>
          <w:ilvl w:val="0"/>
          <w:numId w:val="32"/>
        </w:numPr>
        <w:tabs>
          <w:tab w:val="left" w:pos="8789"/>
        </w:tabs>
        <w:autoSpaceDE w:val="0"/>
        <w:autoSpaceDN w:val="0"/>
        <w:spacing w:before="0" w:beforeAutospacing="0" w:after="0" w:afterAutospacing="0"/>
        <w:ind w:left="0" w:firstLine="0"/>
        <w:jc w:val="both"/>
        <w:rPr>
          <w:color w:val="000000"/>
          <w:lang w:val="en-US"/>
        </w:rPr>
      </w:pPr>
      <w:r w:rsidRPr="0064230E">
        <w:rPr>
          <w:color w:val="000000"/>
          <w:lang w:val="en-US"/>
        </w:rPr>
        <w:t xml:space="preserve">Захир Бейбарс мешiтi                     </w:t>
      </w:r>
      <w:r>
        <w:rPr>
          <w:color w:val="000000"/>
          <w:rtl/>
          <w:lang w:val="en-US"/>
        </w:rPr>
        <w:t>ظاهر بيبرس</w:t>
      </w:r>
      <w:r w:rsidRPr="0064230E">
        <w:rPr>
          <w:color w:val="000000"/>
          <w:lang w:val="en-US"/>
        </w:rPr>
        <w:t xml:space="preserve">      Дж. 369, 565</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Default="00967436" w:rsidP="00F136DC">
      <w:pPr>
        <w:tabs>
          <w:tab w:val="left" w:pos="8789"/>
        </w:tabs>
        <w:autoSpaceDE w:val="0"/>
        <w:autoSpaceDN w:val="0"/>
        <w:spacing w:before="0" w:beforeAutospacing="0" w:after="0" w:afterAutospacing="0"/>
        <w:jc w:val="center"/>
        <w:rPr>
          <w:b/>
          <w:bCs/>
          <w:color w:val="000000"/>
          <w:lang w:val="kk-KZ"/>
        </w:rPr>
      </w:pPr>
      <w:r w:rsidRPr="0064230E">
        <w:rPr>
          <w:b/>
          <w:bCs/>
          <w:color w:val="000000"/>
          <w:lang w:val="en-US"/>
        </w:rPr>
        <w:t>К</w:t>
      </w:r>
    </w:p>
    <w:p w:rsidR="004B1474" w:rsidRPr="004B1474" w:rsidRDefault="004B1474" w:rsidP="00F136DC">
      <w:pPr>
        <w:tabs>
          <w:tab w:val="left" w:pos="8789"/>
        </w:tabs>
        <w:autoSpaceDE w:val="0"/>
        <w:autoSpaceDN w:val="0"/>
        <w:spacing w:before="0" w:beforeAutospacing="0" w:after="0" w:afterAutospacing="0"/>
        <w:jc w:val="center"/>
        <w:rPr>
          <w:color w:val="000000"/>
          <w:lang w:val="kk-KZ"/>
        </w:rPr>
      </w:pPr>
    </w:p>
    <w:p w:rsidR="00967436" w:rsidRPr="0064230E" w:rsidRDefault="00967436" w:rsidP="00967436">
      <w:pPr>
        <w:numPr>
          <w:ilvl w:val="0"/>
          <w:numId w:val="33"/>
        </w:numPr>
        <w:tabs>
          <w:tab w:val="left" w:pos="8789"/>
        </w:tabs>
        <w:autoSpaceDE w:val="0"/>
        <w:autoSpaceDN w:val="0"/>
        <w:spacing w:before="0" w:beforeAutospacing="0" w:after="0" w:afterAutospacing="0"/>
        <w:ind w:left="0" w:firstLine="0"/>
        <w:jc w:val="both"/>
        <w:rPr>
          <w:color w:val="000000"/>
          <w:lang w:val="en-US"/>
        </w:rPr>
      </w:pPr>
      <w:r w:rsidRPr="0064230E">
        <w:rPr>
          <w:color w:val="000000"/>
          <w:lang w:val="en-US"/>
        </w:rPr>
        <w:t xml:space="preserve">кездiк [казлак]            </w:t>
      </w:r>
      <w:r w:rsidRPr="00A96655">
        <w:rPr>
          <w:color w:val="000000"/>
          <w:sz w:val="28"/>
          <w:szCs w:val="28"/>
          <w:rtl/>
          <w:lang w:val="en-US"/>
        </w:rPr>
        <w:t>كزلك</w:t>
      </w:r>
      <w:r w:rsidRPr="00A96655">
        <w:rPr>
          <w:color w:val="000000"/>
          <w:sz w:val="28"/>
          <w:szCs w:val="28"/>
          <w:lang w:val="en-US"/>
        </w:rPr>
        <w:t xml:space="preserve">   </w:t>
      </w:r>
      <w:r w:rsidRPr="0064230E">
        <w:rPr>
          <w:color w:val="000000"/>
          <w:lang w:val="en-US"/>
        </w:rPr>
        <w:t xml:space="preserve">                       ХБ 879</w:t>
      </w:r>
    </w:p>
    <w:p w:rsidR="00967436" w:rsidRPr="0064230E" w:rsidRDefault="00967436" w:rsidP="00967436">
      <w:pPr>
        <w:numPr>
          <w:ilvl w:val="0"/>
          <w:numId w:val="34"/>
        </w:numPr>
        <w:tabs>
          <w:tab w:val="left" w:pos="8789"/>
        </w:tabs>
        <w:autoSpaceDE w:val="0"/>
        <w:autoSpaceDN w:val="0"/>
        <w:spacing w:before="0" w:beforeAutospacing="0" w:after="0" w:afterAutospacing="0"/>
        <w:jc w:val="both"/>
        <w:rPr>
          <w:color w:val="000000"/>
          <w:lang w:val="en-US"/>
        </w:rPr>
      </w:pPr>
      <w:r w:rsidRPr="0064230E">
        <w:rPr>
          <w:color w:val="000000"/>
          <w:lang w:val="en-US"/>
        </w:rPr>
        <w:t>кеуiрт, сiрi</w:t>
      </w:r>
      <w:r w:rsidRPr="0064230E">
        <w:rPr>
          <w:color w:val="000000"/>
          <w:lang w:val="kk-KZ"/>
        </w:rPr>
        <w:t>ң</w:t>
      </w:r>
      <w:r w:rsidRPr="0064230E">
        <w:rPr>
          <w:color w:val="000000"/>
          <w:lang w:val="en-US"/>
        </w:rPr>
        <w:t xml:space="preserve">ке [кибритун]             </w:t>
      </w:r>
      <w:r w:rsidRPr="00A96655">
        <w:rPr>
          <w:color w:val="000000"/>
          <w:sz w:val="28"/>
          <w:szCs w:val="28"/>
          <w:rtl/>
          <w:lang w:val="en-US"/>
        </w:rPr>
        <w:t>كبريت</w:t>
      </w:r>
      <w:r w:rsidRPr="00A96655">
        <w:rPr>
          <w:color w:val="000000"/>
          <w:sz w:val="28"/>
          <w:szCs w:val="28"/>
          <w:lang w:val="en-US"/>
        </w:rPr>
        <w:t xml:space="preserve"> </w:t>
      </w:r>
      <w:r w:rsidRPr="0064230E">
        <w:rPr>
          <w:color w:val="000000"/>
          <w:lang w:val="en-US"/>
        </w:rPr>
        <w:t xml:space="preserve">      ХБ 86, АРССД 415</w:t>
      </w:r>
    </w:p>
    <w:p w:rsidR="00967436" w:rsidRPr="0064230E" w:rsidRDefault="00967436" w:rsidP="00967436">
      <w:pPr>
        <w:numPr>
          <w:ilvl w:val="0"/>
          <w:numId w:val="34"/>
        </w:numPr>
        <w:tabs>
          <w:tab w:val="left" w:pos="8789"/>
        </w:tabs>
        <w:autoSpaceDE w:val="0"/>
        <w:autoSpaceDN w:val="0"/>
        <w:spacing w:before="0" w:beforeAutospacing="0" w:after="0" w:afterAutospacing="0"/>
        <w:jc w:val="both"/>
        <w:rPr>
          <w:color w:val="000000"/>
          <w:lang w:val="en-US"/>
        </w:rPr>
      </w:pPr>
      <w:r w:rsidRPr="0064230E">
        <w:rPr>
          <w:color w:val="000000"/>
          <w:lang w:val="en-US"/>
        </w:rPr>
        <w:t>к</w:t>
      </w:r>
      <w:r w:rsidRPr="0064230E">
        <w:rPr>
          <w:color w:val="000000"/>
          <w:lang w:val="kk-KZ"/>
        </w:rPr>
        <w:t>ө</w:t>
      </w:r>
      <w:r w:rsidRPr="0064230E">
        <w:rPr>
          <w:color w:val="000000"/>
          <w:lang w:val="en-US"/>
        </w:rPr>
        <w:t>з [куз] 1) к</w:t>
      </w:r>
      <w:r w:rsidRPr="0064230E">
        <w:rPr>
          <w:color w:val="000000"/>
          <w:lang w:val="kk-KZ"/>
        </w:rPr>
        <w:t>ө</w:t>
      </w:r>
      <w:r w:rsidRPr="0064230E">
        <w:rPr>
          <w:color w:val="000000"/>
          <w:lang w:val="en-US"/>
        </w:rPr>
        <w:t>з</w:t>
      </w:r>
      <w:r w:rsidRPr="0064230E">
        <w:rPr>
          <w:color w:val="000000"/>
          <w:lang w:val="kk-KZ"/>
        </w:rPr>
        <w:t>е</w:t>
      </w:r>
      <w:r w:rsidRPr="0064230E">
        <w:rPr>
          <w:color w:val="000000"/>
          <w:lang w:val="en-US"/>
        </w:rPr>
        <w:t xml:space="preserve">, </w:t>
      </w:r>
      <w:r w:rsidRPr="0064230E">
        <w:rPr>
          <w:color w:val="000000"/>
          <w:lang w:val="kk-KZ"/>
        </w:rPr>
        <w:t>құ</w:t>
      </w:r>
      <w:r w:rsidRPr="0064230E">
        <w:rPr>
          <w:color w:val="000000"/>
          <w:lang w:val="en-US"/>
        </w:rPr>
        <w:t xml:space="preserve">мыра;              </w:t>
      </w:r>
      <w:r w:rsidRPr="00A96655">
        <w:rPr>
          <w:color w:val="000000"/>
          <w:sz w:val="28"/>
          <w:szCs w:val="28"/>
          <w:rtl/>
          <w:lang w:val="en-US"/>
        </w:rPr>
        <w:t>كوز</w:t>
      </w:r>
      <w:r w:rsidRPr="00A96655">
        <w:rPr>
          <w:color w:val="000000"/>
          <w:sz w:val="28"/>
          <w:szCs w:val="28"/>
          <w:lang w:val="en-US"/>
        </w:rPr>
        <w:t xml:space="preserve"> </w:t>
      </w:r>
      <w:r w:rsidRPr="0064230E">
        <w:rPr>
          <w:color w:val="000000"/>
          <w:lang w:val="en-US"/>
        </w:rPr>
        <w:t xml:space="preserve">      АРССД 429</w:t>
      </w:r>
    </w:p>
    <w:p w:rsidR="00967436" w:rsidRPr="0064230E" w:rsidRDefault="00967436" w:rsidP="00967436">
      <w:pPr>
        <w:numPr>
          <w:ilvl w:val="0"/>
          <w:numId w:val="35"/>
        </w:numPr>
        <w:tabs>
          <w:tab w:val="left" w:pos="8789"/>
        </w:tabs>
        <w:autoSpaceDE w:val="0"/>
        <w:autoSpaceDN w:val="0"/>
        <w:spacing w:before="0" w:beforeAutospacing="0" w:after="0" w:afterAutospacing="0"/>
        <w:jc w:val="both"/>
        <w:rPr>
          <w:color w:val="000000"/>
          <w:lang w:val="en-US"/>
        </w:rPr>
      </w:pPr>
      <w:r w:rsidRPr="0064230E">
        <w:rPr>
          <w:color w:val="000000"/>
          <w:lang w:val="en-US"/>
        </w:rPr>
        <w:t>грек жа</w:t>
      </w:r>
      <w:r w:rsidRPr="0064230E">
        <w:rPr>
          <w:color w:val="000000"/>
          <w:lang w:val="kk-KZ"/>
        </w:rPr>
        <w:t>ңғ</w:t>
      </w:r>
      <w:r w:rsidRPr="0064230E">
        <w:rPr>
          <w:color w:val="000000"/>
          <w:lang w:val="en-US"/>
        </w:rPr>
        <w:t>а</w:t>
      </w:r>
      <w:r w:rsidRPr="0064230E">
        <w:rPr>
          <w:color w:val="000000"/>
          <w:lang w:val="kk-KZ"/>
        </w:rPr>
        <w:t>ғ</w:t>
      </w:r>
      <w:r w:rsidRPr="0064230E">
        <w:rPr>
          <w:color w:val="000000"/>
          <w:lang w:val="en-US"/>
        </w:rPr>
        <w:t>ы</w:t>
      </w:r>
    </w:p>
    <w:p w:rsidR="00967436" w:rsidRPr="0064230E" w:rsidRDefault="00967436" w:rsidP="00967436">
      <w:pPr>
        <w:numPr>
          <w:ilvl w:val="0"/>
          <w:numId w:val="36"/>
        </w:numPr>
        <w:tabs>
          <w:tab w:val="left" w:pos="8789"/>
        </w:tabs>
        <w:autoSpaceDE w:val="0"/>
        <w:autoSpaceDN w:val="0"/>
        <w:spacing w:before="0" w:beforeAutospacing="0" w:after="0" w:afterAutospacing="0"/>
        <w:jc w:val="both"/>
        <w:rPr>
          <w:color w:val="000000"/>
          <w:lang w:val="en-US"/>
        </w:rPr>
      </w:pPr>
      <w:r w:rsidRPr="0064230E">
        <w:rPr>
          <w:color w:val="000000"/>
          <w:lang w:val="en-US"/>
        </w:rPr>
        <w:t>к</w:t>
      </w:r>
      <w:r w:rsidRPr="0064230E">
        <w:rPr>
          <w:color w:val="000000"/>
          <w:lang w:val="kk-KZ"/>
        </w:rPr>
        <w:t>ө</w:t>
      </w:r>
      <w:r w:rsidRPr="0064230E">
        <w:rPr>
          <w:color w:val="000000"/>
          <w:lang w:val="en-US"/>
        </w:rPr>
        <w:t xml:space="preserve">зiлдiрiк [кизлук]   </w:t>
      </w:r>
      <w:r w:rsidRPr="00A96655">
        <w:rPr>
          <w:color w:val="000000"/>
          <w:sz w:val="28"/>
          <w:szCs w:val="28"/>
          <w:rtl/>
          <w:lang w:val="en-US"/>
        </w:rPr>
        <w:t>كزلك</w:t>
      </w:r>
      <w:r w:rsidRPr="00A96655">
        <w:rPr>
          <w:color w:val="000000"/>
          <w:sz w:val="28"/>
          <w:szCs w:val="28"/>
          <w:lang w:val="en-US"/>
        </w:rPr>
        <w:t xml:space="preserve">  </w:t>
      </w:r>
      <w:r w:rsidRPr="0064230E">
        <w:rPr>
          <w:color w:val="000000"/>
          <w:lang w:val="en-US"/>
        </w:rPr>
        <w:t xml:space="preserve">                          АРССД 422</w:t>
      </w:r>
    </w:p>
    <w:p w:rsidR="00967436" w:rsidRPr="000362FA" w:rsidRDefault="00967436" w:rsidP="00967436">
      <w:pPr>
        <w:numPr>
          <w:ilvl w:val="0"/>
          <w:numId w:val="37"/>
        </w:numPr>
        <w:tabs>
          <w:tab w:val="left" w:pos="8789"/>
        </w:tabs>
        <w:autoSpaceDE w:val="0"/>
        <w:autoSpaceDN w:val="0"/>
        <w:spacing w:before="0" w:beforeAutospacing="0" w:after="0" w:afterAutospacing="0"/>
        <w:jc w:val="both"/>
        <w:rPr>
          <w:color w:val="000000"/>
          <w:lang w:val="en-US"/>
        </w:rPr>
      </w:pPr>
      <w:r w:rsidRPr="0064230E">
        <w:rPr>
          <w:color w:val="000000"/>
          <w:lang w:val="en-US"/>
        </w:rPr>
        <w:t>к</w:t>
      </w:r>
      <w:r w:rsidRPr="0064230E">
        <w:rPr>
          <w:color w:val="000000"/>
          <w:lang w:val="kk-KZ"/>
        </w:rPr>
        <w:t>ө</w:t>
      </w:r>
      <w:r>
        <w:rPr>
          <w:color w:val="000000"/>
          <w:lang w:val="en-US"/>
        </w:rPr>
        <w:t>меш [ал-кумадж]</w:t>
      </w:r>
      <w:r w:rsidRPr="0064230E">
        <w:rPr>
          <w:color w:val="000000"/>
          <w:lang w:val="en-US"/>
        </w:rPr>
        <w:t xml:space="preserve">         </w:t>
      </w:r>
      <w:r w:rsidRPr="00A96655">
        <w:rPr>
          <w:color w:val="000000"/>
          <w:sz w:val="28"/>
          <w:szCs w:val="28"/>
          <w:rtl/>
          <w:lang w:val="en-US"/>
        </w:rPr>
        <w:t>الكوماج</w:t>
      </w:r>
      <w:r w:rsidRPr="00A96655">
        <w:rPr>
          <w:color w:val="000000"/>
          <w:sz w:val="28"/>
          <w:szCs w:val="28"/>
          <w:lang w:val="en-US"/>
        </w:rPr>
        <w:t xml:space="preserve">  </w:t>
      </w:r>
      <w:r w:rsidRPr="0064230E">
        <w:rPr>
          <w:color w:val="000000"/>
          <w:lang w:val="en-US"/>
        </w:rPr>
        <w:t xml:space="preserve">  </w:t>
      </w:r>
      <w:r>
        <w:rPr>
          <w:color w:val="000000"/>
          <w:rtl/>
          <w:lang w:val="en-US"/>
        </w:rPr>
        <w:t xml:space="preserve">      </w:t>
      </w:r>
      <w:r w:rsidRPr="0064230E">
        <w:rPr>
          <w:color w:val="000000"/>
          <w:lang w:val="en-US"/>
        </w:rPr>
        <w:t>АТТС 618</w:t>
      </w:r>
    </w:p>
    <w:p w:rsidR="00967436" w:rsidRPr="000362FA" w:rsidRDefault="00967436" w:rsidP="00967436">
      <w:pPr>
        <w:numPr>
          <w:ilvl w:val="0"/>
          <w:numId w:val="37"/>
        </w:numPr>
        <w:tabs>
          <w:tab w:val="left" w:pos="8789"/>
        </w:tabs>
        <w:autoSpaceDE w:val="0"/>
        <w:autoSpaceDN w:val="0"/>
        <w:spacing w:before="0" w:beforeAutospacing="0" w:after="0" w:afterAutospacing="0"/>
        <w:jc w:val="both"/>
        <w:rPr>
          <w:color w:val="000000"/>
          <w:lang w:val="en-US"/>
        </w:rPr>
      </w:pPr>
      <w:r w:rsidRPr="0064230E">
        <w:rPr>
          <w:color w:val="000000"/>
        </w:rPr>
        <w:t>к</w:t>
      </w:r>
      <w:r w:rsidRPr="0064230E">
        <w:rPr>
          <w:color w:val="000000"/>
          <w:lang w:val="kk-KZ"/>
        </w:rPr>
        <w:t>ө</w:t>
      </w:r>
      <w:r w:rsidRPr="0064230E">
        <w:rPr>
          <w:color w:val="000000"/>
        </w:rPr>
        <w:t>п</w:t>
      </w:r>
      <w:r w:rsidRPr="000362FA">
        <w:rPr>
          <w:color w:val="000000"/>
          <w:lang w:val="en-US"/>
        </w:rPr>
        <w:t xml:space="preserve"> </w:t>
      </w:r>
      <w:r w:rsidRPr="0064230E">
        <w:rPr>
          <w:color w:val="000000"/>
        </w:rPr>
        <w:t>жаса</w:t>
      </w:r>
      <w:r w:rsidRPr="000362FA">
        <w:rPr>
          <w:color w:val="000000"/>
          <w:lang w:val="en-US"/>
        </w:rPr>
        <w:t>! [</w:t>
      </w:r>
      <w:r w:rsidRPr="0064230E">
        <w:rPr>
          <w:color w:val="000000"/>
        </w:rPr>
        <w:t>шук</w:t>
      </w:r>
      <w:r w:rsidRPr="000362FA">
        <w:rPr>
          <w:color w:val="000000"/>
          <w:lang w:val="en-US"/>
        </w:rPr>
        <w:t xml:space="preserve"> </w:t>
      </w:r>
      <w:r w:rsidRPr="0064230E">
        <w:rPr>
          <w:color w:val="000000"/>
        </w:rPr>
        <w:t>йаша</w:t>
      </w:r>
      <w:r w:rsidRPr="000362FA">
        <w:rPr>
          <w:color w:val="000000"/>
          <w:lang w:val="en-US"/>
        </w:rPr>
        <w:t xml:space="preserve">]      </w:t>
      </w:r>
      <w:r w:rsidRPr="00A96655">
        <w:rPr>
          <w:color w:val="000000"/>
          <w:sz w:val="28"/>
          <w:szCs w:val="28"/>
          <w:rtl/>
        </w:rPr>
        <w:t>شوك ياشا</w:t>
      </w:r>
      <w:r w:rsidRPr="000362FA">
        <w:rPr>
          <w:color w:val="000000"/>
          <w:lang w:val="en-US"/>
        </w:rPr>
        <w:t xml:space="preserve">                       </w:t>
      </w:r>
      <w:r w:rsidRPr="0064230E">
        <w:rPr>
          <w:color w:val="000000"/>
        </w:rPr>
        <w:t>БА</w:t>
      </w:r>
      <w:r w:rsidRPr="000362FA">
        <w:rPr>
          <w:color w:val="000000"/>
          <w:lang w:val="en-US"/>
        </w:rPr>
        <w:t xml:space="preserve"> 56</w:t>
      </w:r>
    </w:p>
    <w:p w:rsidR="00967436" w:rsidRPr="0064230E" w:rsidRDefault="00967436" w:rsidP="00967436">
      <w:pPr>
        <w:numPr>
          <w:ilvl w:val="0"/>
          <w:numId w:val="37"/>
        </w:numPr>
        <w:tabs>
          <w:tab w:val="left" w:pos="8789"/>
        </w:tabs>
        <w:autoSpaceDE w:val="0"/>
        <w:autoSpaceDN w:val="0"/>
        <w:spacing w:before="0" w:beforeAutospacing="0" w:after="0" w:afterAutospacing="0"/>
        <w:jc w:val="both"/>
        <w:rPr>
          <w:color w:val="000000"/>
        </w:rPr>
      </w:pPr>
      <w:r w:rsidRPr="0064230E">
        <w:rPr>
          <w:color w:val="000000"/>
          <w:lang w:val="en-US"/>
        </w:rPr>
        <w:t>кресло [</w:t>
      </w:r>
      <w:r w:rsidRPr="0064230E">
        <w:rPr>
          <w:color w:val="000000"/>
          <w:lang w:val="kk-KZ"/>
        </w:rPr>
        <w:t>қ</w:t>
      </w:r>
      <w:r w:rsidRPr="0064230E">
        <w:rPr>
          <w:color w:val="000000"/>
          <w:lang w:val="en-US"/>
        </w:rPr>
        <w:t>илту</w:t>
      </w:r>
      <w:r w:rsidRPr="0064230E">
        <w:rPr>
          <w:color w:val="000000"/>
          <w:lang w:val="kk-KZ"/>
        </w:rPr>
        <w:t>қ</w:t>
      </w:r>
      <w:r w:rsidRPr="0064230E">
        <w:rPr>
          <w:color w:val="000000"/>
          <w:lang w:val="en-US"/>
        </w:rPr>
        <w:t xml:space="preserve">ун]            </w:t>
      </w:r>
      <w:r w:rsidRPr="00A96655">
        <w:rPr>
          <w:color w:val="000000"/>
          <w:sz w:val="28"/>
          <w:szCs w:val="28"/>
          <w:rtl/>
          <w:lang w:val="en-US"/>
        </w:rPr>
        <w:t>قلتق</w:t>
      </w:r>
      <w:r w:rsidRPr="00A96655">
        <w:rPr>
          <w:color w:val="000000"/>
          <w:sz w:val="28"/>
          <w:szCs w:val="28"/>
          <w:lang w:val="en-US"/>
        </w:rPr>
        <w:t xml:space="preserve">  </w:t>
      </w:r>
      <w:r w:rsidRPr="0064230E">
        <w:rPr>
          <w:color w:val="000000"/>
          <w:lang w:val="en-US"/>
        </w:rPr>
        <w:t xml:space="preserve">                    АРССД 406</w:t>
      </w:r>
    </w:p>
    <w:p w:rsidR="00967436" w:rsidRPr="0064230E" w:rsidRDefault="00967436" w:rsidP="00967436">
      <w:pPr>
        <w:numPr>
          <w:ilvl w:val="0"/>
          <w:numId w:val="37"/>
        </w:numPr>
        <w:tabs>
          <w:tab w:val="left" w:pos="8789"/>
        </w:tabs>
        <w:autoSpaceDE w:val="0"/>
        <w:autoSpaceDN w:val="0"/>
        <w:spacing w:before="0" w:beforeAutospacing="0" w:after="0" w:afterAutospacing="0"/>
        <w:jc w:val="both"/>
        <w:rPr>
          <w:color w:val="000000"/>
        </w:rPr>
      </w:pPr>
      <w:r w:rsidRPr="000362FA">
        <w:rPr>
          <w:color w:val="000000"/>
        </w:rPr>
        <w:lastRenderedPageBreak/>
        <w:t>к</w:t>
      </w:r>
      <w:r w:rsidRPr="0064230E">
        <w:rPr>
          <w:color w:val="000000"/>
          <w:lang w:val="kk-KZ"/>
        </w:rPr>
        <w:t>ө</w:t>
      </w:r>
      <w:r w:rsidRPr="000362FA">
        <w:rPr>
          <w:color w:val="000000"/>
        </w:rPr>
        <w:t xml:space="preserve">се [куса]                        </w:t>
      </w:r>
      <w:r w:rsidRPr="00A96655">
        <w:rPr>
          <w:color w:val="000000"/>
          <w:sz w:val="28"/>
          <w:szCs w:val="28"/>
          <w:rtl/>
          <w:lang w:val="en-US"/>
        </w:rPr>
        <w:t>كوسا</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И.Вин. 254</w:t>
      </w:r>
    </w:p>
    <w:p w:rsidR="00967436" w:rsidRPr="0064230E" w:rsidRDefault="00967436" w:rsidP="00967436">
      <w:pPr>
        <w:numPr>
          <w:ilvl w:val="0"/>
          <w:numId w:val="37"/>
        </w:numPr>
        <w:tabs>
          <w:tab w:val="left" w:pos="8789"/>
        </w:tabs>
        <w:autoSpaceDE w:val="0"/>
        <w:autoSpaceDN w:val="0"/>
        <w:spacing w:before="0" w:beforeAutospacing="0" w:after="0" w:afterAutospacing="0"/>
        <w:jc w:val="both"/>
        <w:rPr>
          <w:color w:val="000000"/>
        </w:rPr>
      </w:pPr>
      <w:r w:rsidRPr="0064230E">
        <w:rPr>
          <w:color w:val="000000"/>
          <w:lang w:val="en-US"/>
        </w:rPr>
        <w:t>к</w:t>
      </w:r>
      <w:r w:rsidRPr="0064230E">
        <w:rPr>
          <w:color w:val="000000"/>
          <w:lang w:val="kk-KZ"/>
        </w:rPr>
        <w:t>ү</w:t>
      </w:r>
      <w:r w:rsidRPr="0064230E">
        <w:rPr>
          <w:color w:val="000000"/>
          <w:lang w:val="en-US"/>
        </w:rPr>
        <w:t xml:space="preserve">рек [курайкун]          </w:t>
      </w:r>
      <w:r w:rsidRPr="00A96655">
        <w:rPr>
          <w:color w:val="000000"/>
          <w:sz w:val="28"/>
          <w:szCs w:val="28"/>
          <w:rtl/>
          <w:lang w:val="en-US"/>
        </w:rPr>
        <w:t>كريك</w:t>
      </w:r>
      <w:r w:rsidRPr="00A96655">
        <w:rPr>
          <w:color w:val="000000"/>
          <w:sz w:val="28"/>
          <w:szCs w:val="28"/>
          <w:lang w:val="en-US"/>
        </w:rPr>
        <w:t xml:space="preserve">   </w:t>
      </w:r>
      <w:r w:rsidRPr="0064230E">
        <w:rPr>
          <w:color w:val="000000"/>
          <w:lang w:val="en-US"/>
        </w:rPr>
        <w:t xml:space="preserve">                    ХБ 875</w:t>
      </w:r>
    </w:p>
    <w:p w:rsidR="00967436" w:rsidRPr="0064230E" w:rsidRDefault="00967436" w:rsidP="00967436">
      <w:pPr>
        <w:numPr>
          <w:ilvl w:val="0"/>
          <w:numId w:val="37"/>
        </w:numPr>
        <w:tabs>
          <w:tab w:val="left" w:pos="8789"/>
        </w:tabs>
        <w:autoSpaceDE w:val="0"/>
        <w:autoSpaceDN w:val="0"/>
        <w:spacing w:before="0" w:beforeAutospacing="0" w:after="0" w:afterAutospacing="0"/>
        <w:jc w:val="both"/>
        <w:rPr>
          <w:color w:val="000000"/>
        </w:rPr>
      </w:pPr>
      <w:r w:rsidRPr="0064230E">
        <w:rPr>
          <w:color w:val="000000"/>
          <w:lang w:val="en-US"/>
        </w:rPr>
        <w:t>к</w:t>
      </w:r>
      <w:r w:rsidRPr="0064230E">
        <w:rPr>
          <w:color w:val="000000"/>
          <w:lang w:val="kk-KZ"/>
        </w:rPr>
        <w:t>ү</w:t>
      </w:r>
      <w:r w:rsidRPr="0064230E">
        <w:rPr>
          <w:color w:val="000000"/>
          <w:lang w:val="en-US"/>
        </w:rPr>
        <w:t xml:space="preserve">рекшi [курракджиййун]               </w:t>
      </w:r>
      <w:r w:rsidRPr="00A96655">
        <w:rPr>
          <w:color w:val="000000"/>
          <w:sz w:val="28"/>
          <w:szCs w:val="28"/>
          <w:rtl/>
          <w:lang w:val="en-US"/>
        </w:rPr>
        <w:t>كركجي</w:t>
      </w:r>
      <w:r w:rsidRPr="00A96655">
        <w:rPr>
          <w:color w:val="000000"/>
          <w:sz w:val="28"/>
          <w:szCs w:val="28"/>
          <w:lang w:val="en-US"/>
        </w:rPr>
        <w:t xml:space="preserve">  </w:t>
      </w:r>
      <w:r w:rsidRPr="0064230E">
        <w:rPr>
          <w:color w:val="000000"/>
          <w:lang w:val="en-US"/>
        </w:rPr>
        <w:t xml:space="preserve"> БА 96</w:t>
      </w:r>
    </w:p>
    <w:p w:rsidR="00967436" w:rsidRPr="0064230E" w:rsidRDefault="00967436" w:rsidP="00967436">
      <w:pPr>
        <w:numPr>
          <w:ilvl w:val="0"/>
          <w:numId w:val="37"/>
        </w:numPr>
        <w:tabs>
          <w:tab w:val="left" w:pos="8789"/>
        </w:tabs>
        <w:autoSpaceDE w:val="0"/>
        <w:autoSpaceDN w:val="0"/>
        <w:spacing w:before="0" w:beforeAutospacing="0" w:after="0" w:afterAutospacing="0"/>
        <w:jc w:val="both"/>
        <w:rPr>
          <w:color w:val="000000"/>
        </w:rPr>
      </w:pPr>
      <w:r w:rsidRPr="000362FA">
        <w:rPr>
          <w:color w:val="000000"/>
        </w:rPr>
        <w:t>к</w:t>
      </w:r>
      <w:r w:rsidRPr="0064230E">
        <w:rPr>
          <w:color w:val="000000"/>
          <w:lang w:val="kk-KZ"/>
        </w:rPr>
        <w:t>ү</w:t>
      </w:r>
      <w:r w:rsidRPr="000362FA">
        <w:rPr>
          <w:color w:val="000000"/>
        </w:rPr>
        <w:t>к</w:t>
      </w:r>
      <w:r w:rsidRPr="0064230E">
        <w:rPr>
          <w:color w:val="000000"/>
          <w:lang w:val="en-US"/>
        </w:rPr>
        <w:t>i</w:t>
      </w:r>
      <w:r w:rsidRPr="000362FA">
        <w:rPr>
          <w:color w:val="000000"/>
        </w:rPr>
        <w:t xml:space="preserve">рт [кибритатун]                         </w:t>
      </w:r>
      <w:r w:rsidRPr="00A96655">
        <w:rPr>
          <w:color w:val="000000"/>
          <w:sz w:val="28"/>
          <w:szCs w:val="28"/>
          <w:rtl/>
          <w:lang w:val="en-US"/>
        </w:rPr>
        <w:t>كبريتة</w:t>
      </w:r>
      <w:r w:rsidRPr="000362FA">
        <w:rPr>
          <w:color w:val="000000"/>
          <w:sz w:val="28"/>
          <w:szCs w:val="28"/>
        </w:rPr>
        <w:t xml:space="preserve"> </w:t>
      </w:r>
      <w:r w:rsidRPr="000362FA">
        <w:rPr>
          <w:color w:val="000000"/>
        </w:rPr>
        <w:t xml:space="preserve">  ХБ 86, АРССД 415</w:t>
      </w:r>
    </w:p>
    <w:p w:rsidR="00967436" w:rsidRPr="0064230E" w:rsidRDefault="00967436" w:rsidP="00967436">
      <w:pPr>
        <w:numPr>
          <w:ilvl w:val="0"/>
          <w:numId w:val="37"/>
        </w:numPr>
        <w:tabs>
          <w:tab w:val="left" w:pos="8789"/>
        </w:tabs>
        <w:autoSpaceDE w:val="0"/>
        <w:autoSpaceDN w:val="0"/>
        <w:spacing w:before="0" w:beforeAutospacing="0" w:after="0" w:afterAutospacing="0"/>
        <w:jc w:val="both"/>
        <w:rPr>
          <w:color w:val="000000"/>
        </w:rPr>
      </w:pPr>
      <w:r w:rsidRPr="000362FA">
        <w:rPr>
          <w:color w:val="000000"/>
        </w:rPr>
        <w:t>к</w:t>
      </w:r>
      <w:r w:rsidRPr="0064230E">
        <w:rPr>
          <w:color w:val="000000"/>
          <w:lang w:val="kk-KZ"/>
        </w:rPr>
        <w:t>ү</w:t>
      </w:r>
      <w:r w:rsidRPr="000362FA">
        <w:rPr>
          <w:color w:val="000000"/>
        </w:rPr>
        <w:t>рке (тауы</w:t>
      </w:r>
      <w:r w:rsidRPr="0064230E">
        <w:rPr>
          <w:color w:val="000000"/>
          <w:lang w:val="kk-KZ"/>
        </w:rPr>
        <w:t>қ</w:t>
      </w:r>
      <w:r w:rsidRPr="000362FA">
        <w:rPr>
          <w:color w:val="000000"/>
        </w:rPr>
        <w:t>) [</w:t>
      </w:r>
      <w:r w:rsidRPr="0064230E">
        <w:rPr>
          <w:color w:val="000000"/>
          <w:lang w:val="kk-KZ"/>
        </w:rPr>
        <w:t>қ</w:t>
      </w:r>
      <w:r w:rsidRPr="000362FA">
        <w:rPr>
          <w:color w:val="000000"/>
        </w:rPr>
        <w:t>ур</w:t>
      </w:r>
      <w:r w:rsidRPr="0064230E">
        <w:rPr>
          <w:color w:val="000000"/>
          <w:lang w:val="kk-KZ"/>
        </w:rPr>
        <w:t>қ</w:t>
      </w:r>
      <w:r w:rsidRPr="000362FA">
        <w:rPr>
          <w:color w:val="000000"/>
        </w:rPr>
        <w:t xml:space="preserve">атун]             </w:t>
      </w:r>
      <w:r w:rsidRPr="00A96655">
        <w:rPr>
          <w:color w:val="000000"/>
          <w:sz w:val="28"/>
          <w:szCs w:val="28"/>
          <w:rtl/>
          <w:lang w:val="en-US"/>
        </w:rPr>
        <w:t>قرقة</w:t>
      </w:r>
      <w:r w:rsidRPr="000362FA">
        <w:rPr>
          <w:color w:val="000000"/>
          <w:sz w:val="28"/>
          <w:szCs w:val="28"/>
        </w:rPr>
        <w:t xml:space="preserve">   </w:t>
      </w:r>
      <w:r w:rsidRPr="000362FA">
        <w:rPr>
          <w:color w:val="000000"/>
        </w:rPr>
        <w:t xml:space="preserve">   ХБ 812</w:t>
      </w:r>
    </w:p>
    <w:p w:rsidR="00967436" w:rsidRPr="0064230E" w:rsidRDefault="00967436" w:rsidP="00967436">
      <w:pPr>
        <w:numPr>
          <w:ilvl w:val="0"/>
          <w:numId w:val="37"/>
        </w:numPr>
        <w:tabs>
          <w:tab w:val="left" w:pos="8789"/>
        </w:tabs>
        <w:autoSpaceDE w:val="0"/>
        <w:autoSpaceDN w:val="0"/>
        <w:spacing w:before="0" w:beforeAutospacing="0" w:after="0" w:afterAutospacing="0"/>
        <w:jc w:val="both"/>
        <w:rPr>
          <w:color w:val="000000"/>
        </w:rPr>
      </w:pPr>
      <w:r w:rsidRPr="0064230E">
        <w:rPr>
          <w:color w:val="000000"/>
          <w:lang w:val="en-US"/>
        </w:rPr>
        <w:t>к</w:t>
      </w:r>
      <w:r w:rsidRPr="0064230E">
        <w:rPr>
          <w:color w:val="000000"/>
          <w:lang w:val="kk-KZ"/>
        </w:rPr>
        <w:t>ү</w:t>
      </w:r>
      <w:r w:rsidRPr="0064230E">
        <w:rPr>
          <w:color w:val="000000"/>
          <w:lang w:val="en-US"/>
        </w:rPr>
        <w:t xml:space="preserve">шiк [кудж]                </w:t>
      </w:r>
      <w:r w:rsidRPr="00A96655">
        <w:rPr>
          <w:color w:val="000000"/>
          <w:sz w:val="28"/>
          <w:szCs w:val="28"/>
          <w:rtl/>
          <w:lang w:val="en-US"/>
        </w:rPr>
        <w:t>كوج</w:t>
      </w:r>
      <w:r w:rsidRPr="00A96655">
        <w:rPr>
          <w:color w:val="000000"/>
          <w:sz w:val="28"/>
          <w:szCs w:val="28"/>
          <w:lang w:val="en-US"/>
        </w:rPr>
        <w:t xml:space="preserve">  </w:t>
      </w:r>
      <w:r w:rsidRPr="0064230E">
        <w:rPr>
          <w:color w:val="000000"/>
          <w:lang w:val="en-US"/>
        </w:rPr>
        <w:t xml:space="preserve">                     АРССД 425</w:t>
      </w:r>
    </w:p>
    <w:p w:rsidR="00967436" w:rsidRPr="0064230E" w:rsidRDefault="00967436" w:rsidP="00967436">
      <w:pPr>
        <w:numPr>
          <w:ilvl w:val="0"/>
          <w:numId w:val="37"/>
        </w:numPr>
        <w:tabs>
          <w:tab w:val="left" w:pos="8789"/>
        </w:tabs>
        <w:autoSpaceDE w:val="0"/>
        <w:autoSpaceDN w:val="0"/>
        <w:spacing w:before="0" w:beforeAutospacing="0" w:after="0" w:afterAutospacing="0"/>
        <w:jc w:val="both"/>
        <w:rPr>
          <w:color w:val="000000"/>
        </w:rPr>
      </w:pPr>
      <w:r w:rsidRPr="0064230E">
        <w:rPr>
          <w:color w:val="000000"/>
          <w:lang w:val="en-US"/>
        </w:rPr>
        <w:t>кiлегей [</w:t>
      </w:r>
      <w:r w:rsidRPr="0064230E">
        <w:rPr>
          <w:color w:val="000000"/>
          <w:lang w:val="kk-KZ"/>
        </w:rPr>
        <w:t>қ</w:t>
      </w:r>
      <w:r w:rsidRPr="0064230E">
        <w:rPr>
          <w:color w:val="000000"/>
          <w:lang w:val="en-US"/>
        </w:rPr>
        <w:t>айма</w:t>
      </w:r>
      <w:r w:rsidRPr="0064230E">
        <w:rPr>
          <w:color w:val="000000"/>
          <w:lang w:val="kk-KZ"/>
        </w:rPr>
        <w:t>қ</w:t>
      </w:r>
      <w:r w:rsidRPr="0064230E">
        <w:rPr>
          <w:color w:val="000000"/>
          <w:lang w:val="en-US"/>
        </w:rPr>
        <w:t xml:space="preserve">ун]             </w:t>
      </w:r>
      <w:r w:rsidRPr="00A96655">
        <w:rPr>
          <w:color w:val="000000"/>
          <w:sz w:val="28"/>
          <w:szCs w:val="28"/>
          <w:rtl/>
          <w:lang w:val="en-US"/>
        </w:rPr>
        <w:t>قيماق</w:t>
      </w:r>
      <w:r w:rsidRPr="00A96655">
        <w:rPr>
          <w:color w:val="000000"/>
          <w:sz w:val="28"/>
          <w:szCs w:val="28"/>
          <w:lang w:val="en-US"/>
        </w:rPr>
        <w:t xml:space="preserve">   </w:t>
      </w:r>
      <w:r w:rsidRPr="0064230E">
        <w:rPr>
          <w:color w:val="000000"/>
          <w:lang w:val="en-US"/>
        </w:rPr>
        <w:t xml:space="preserve">              АРССД 410</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106. </w:t>
      </w:r>
      <w:r w:rsidRPr="0064230E">
        <w:rPr>
          <w:color w:val="000000"/>
        </w:rPr>
        <w:t>к</w:t>
      </w:r>
      <w:r w:rsidRPr="0064230E">
        <w:rPr>
          <w:color w:val="000000"/>
          <w:lang w:val="en-US"/>
        </w:rPr>
        <w:t>i</w:t>
      </w:r>
      <w:r w:rsidRPr="0064230E">
        <w:rPr>
          <w:color w:val="000000"/>
        </w:rPr>
        <w:t>легейл</w:t>
      </w:r>
      <w:r w:rsidRPr="0064230E">
        <w:rPr>
          <w:color w:val="000000"/>
          <w:lang w:val="en-US"/>
        </w:rPr>
        <w:t>i</w:t>
      </w:r>
      <w:r w:rsidRPr="0064230E">
        <w:rPr>
          <w:color w:val="000000"/>
        </w:rPr>
        <w:t xml:space="preserve"> балм</w:t>
      </w:r>
      <w:r w:rsidRPr="0064230E">
        <w:rPr>
          <w:color w:val="000000"/>
          <w:lang w:val="kk-KZ"/>
        </w:rPr>
        <w:t>ұ</w:t>
      </w:r>
      <w:r w:rsidRPr="0064230E">
        <w:rPr>
          <w:color w:val="000000"/>
        </w:rPr>
        <w:t>зда</w:t>
      </w:r>
      <w:r w:rsidRPr="0064230E">
        <w:rPr>
          <w:color w:val="000000"/>
          <w:lang w:val="kk-KZ"/>
        </w:rPr>
        <w:t>қ</w:t>
      </w:r>
      <w:r w:rsidRPr="0064230E">
        <w:rPr>
          <w:color w:val="000000"/>
        </w:rPr>
        <w:t xml:space="preserve">      [</w:t>
      </w:r>
      <w:r w:rsidRPr="0064230E">
        <w:rPr>
          <w:color w:val="000000"/>
          <w:lang w:val="kk-KZ"/>
        </w:rPr>
        <w:t>қ</w:t>
      </w:r>
      <w:r w:rsidRPr="0064230E">
        <w:rPr>
          <w:color w:val="000000"/>
        </w:rPr>
        <w:t>айма</w:t>
      </w:r>
      <w:r w:rsidRPr="0064230E">
        <w:rPr>
          <w:color w:val="000000"/>
          <w:lang w:val="kk-KZ"/>
        </w:rPr>
        <w:t>қ</w:t>
      </w:r>
      <w:r w:rsidRPr="0064230E">
        <w:rPr>
          <w:color w:val="000000"/>
        </w:rPr>
        <w:t xml:space="preserve">ун]     </w:t>
      </w:r>
      <w:r w:rsidRPr="00A96655">
        <w:rPr>
          <w:color w:val="000000"/>
          <w:sz w:val="28"/>
          <w:szCs w:val="28"/>
          <w:rtl/>
          <w:lang w:val="en-US"/>
        </w:rPr>
        <w:t>قيماق</w:t>
      </w:r>
      <w:r w:rsidRPr="00A9665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АРССД 410</w:t>
      </w:r>
    </w:p>
    <w:p w:rsidR="00967436" w:rsidRPr="0064230E" w:rsidRDefault="00967436" w:rsidP="00967436">
      <w:pPr>
        <w:numPr>
          <w:ilvl w:val="0"/>
          <w:numId w:val="38"/>
        </w:numPr>
        <w:tabs>
          <w:tab w:val="left" w:pos="8789"/>
        </w:tabs>
        <w:autoSpaceDE w:val="0"/>
        <w:autoSpaceDN w:val="0"/>
        <w:spacing w:before="0" w:beforeAutospacing="0" w:after="0" w:afterAutospacing="0"/>
        <w:jc w:val="both"/>
        <w:rPr>
          <w:color w:val="000000"/>
        </w:rPr>
      </w:pPr>
      <w:r w:rsidRPr="0064230E">
        <w:rPr>
          <w:color w:val="000000"/>
        </w:rPr>
        <w:t>к</w:t>
      </w:r>
      <w:r w:rsidRPr="0064230E">
        <w:rPr>
          <w:color w:val="000000"/>
          <w:lang w:val="en-US"/>
        </w:rPr>
        <w:t>i</w:t>
      </w:r>
      <w:r w:rsidRPr="0064230E">
        <w:rPr>
          <w:color w:val="000000"/>
        </w:rPr>
        <w:t xml:space="preserve">лем [килимун]            </w:t>
      </w:r>
      <w:r w:rsidRPr="00A96655">
        <w:rPr>
          <w:color w:val="000000"/>
          <w:sz w:val="28"/>
          <w:szCs w:val="28"/>
          <w:rtl/>
        </w:rPr>
        <w:t>كليم</w:t>
      </w:r>
      <w:r w:rsidRPr="00A96655">
        <w:rPr>
          <w:color w:val="000000"/>
          <w:sz w:val="28"/>
          <w:szCs w:val="28"/>
        </w:rPr>
        <w:t xml:space="preserve">  </w:t>
      </w:r>
      <w:r w:rsidRPr="0064230E">
        <w:rPr>
          <w:color w:val="000000"/>
        </w:rPr>
        <w:t xml:space="preserve">                     ХБ 839</w:t>
      </w:r>
    </w:p>
    <w:p w:rsidR="00967436" w:rsidRPr="0064230E" w:rsidRDefault="00967436" w:rsidP="00967436">
      <w:pPr>
        <w:numPr>
          <w:ilvl w:val="0"/>
          <w:numId w:val="39"/>
        </w:numPr>
        <w:tabs>
          <w:tab w:val="left" w:pos="8789"/>
        </w:tabs>
        <w:autoSpaceDE w:val="0"/>
        <w:autoSpaceDN w:val="0"/>
        <w:spacing w:before="0" w:beforeAutospacing="0" w:after="0" w:afterAutospacing="0"/>
        <w:jc w:val="both"/>
        <w:rPr>
          <w:color w:val="000000"/>
        </w:rPr>
      </w:pPr>
      <w:r w:rsidRPr="0064230E">
        <w:rPr>
          <w:color w:val="000000"/>
        </w:rPr>
        <w:t>к</w:t>
      </w:r>
      <w:r w:rsidRPr="0064230E">
        <w:rPr>
          <w:color w:val="000000"/>
          <w:lang w:val="kk-KZ"/>
        </w:rPr>
        <w:t>ө</w:t>
      </w:r>
      <w:r w:rsidRPr="0064230E">
        <w:rPr>
          <w:color w:val="000000"/>
        </w:rPr>
        <w:t xml:space="preserve">не металл [ иски ма дан]             </w:t>
      </w:r>
      <w:r w:rsidRPr="00A96655">
        <w:rPr>
          <w:color w:val="000000"/>
          <w:sz w:val="28"/>
          <w:szCs w:val="28"/>
          <w:rtl/>
        </w:rPr>
        <w:t>اسكي معدن</w:t>
      </w:r>
      <w:r w:rsidRPr="0064230E">
        <w:rPr>
          <w:color w:val="000000"/>
        </w:rPr>
        <w:t xml:space="preserve">    Дж. 404</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Default="00967436" w:rsidP="00967436">
      <w:pPr>
        <w:tabs>
          <w:tab w:val="left" w:pos="8789"/>
        </w:tabs>
        <w:autoSpaceDE w:val="0"/>
        <w:autoSpaceDN w:val="0"/>
        <w:spacing w:before="0" w:beforeAutospacing="0" w:after="0" w:afterAutospacing="0"/>
        <w:jc w:val="center"/>
        <w:rPr>
          <w:b/>
          <w:bCs/>
          <w:color w:val="000000"/>
          <w:lang w:val="kk-KZ"/>
        </w:rPr>
      </w:pPr>
      <w:r w:rsidRPr="0064230E">
        <w:rPr>
          <w:b/>
          <w:bCs/>
          <w:color w:val="000000"/>
          <w:lang w:val="kk-KZ"/>
        </w:rPr>
        <w:t>Қ</w:t>
      </w:r>
    </w:p>
    <w:p w:rsidR="004B1474" w:rsidRPr="0064230E" w:rsidRDefault="004B1474" w:rsidP="00967436">
      <w:pPr>
        <w:tabs>
          <w:tab w:val="left" w:pos="8789"/>
        </w:tabs>
        <w:autoSpaceDE w:val="0"/>
        <w:autoSpaceDN w:val="0"/>
        <w:spacing w:before="0" w:beforeAutospacing="0" w:after="0" w:afterAutospacing="0"/>
        <w:jc w:val="center"/>
        <w:rPr>
          <w:b/>
          <w:bCs/>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109. қаймақ (сливки) [қаймақун]           </w:t>
      </w:r>
      <w:r w:rsidRPr="00A96655">
        <w:rPr>
          <w:color w:val="000000"/>
          <w:sz w:val="28"/>
          <w:szCs w:val="28"/>
          <w:rtl/>
          <w:lang w:val="en-US"/>
        </w:rPr>
        <w:t>قيماق</w:t>
      </w:r>
      <w:r w:rsidRPr="00A96655">
        <w:rPr>
          <w:color w:val="000000"/>
          <w:sz w:val="28"/>
          <w:szCs w:val="28"/>
          <w:lang w:val="kk-KZ"/>
        </w:rPr>
        <w:t xml:space="preserve"> </w:t>
      </w:r>
      <w:r w:rsidRPr="0064230E">
        <w:rPr>
          <w:color w:val="000000"/>
          <w:lang w:val="kk-KZ"/>
        </w:rPr>
        <w:t xml:space="preserve">         БА 86, АРССД 411                                   </w:t>
      </w:r>
    </w:p>
    <w:p w:rsidR="00967436" w:rsidRPr="0064230E" w:rsidRDefault="00967436" w:rsidP="00967436">
      <w:pPr>
        <w:numPr>
          <w:ilvl w:val="0"/>
          <w:numId w:val="40"/>
        </w:numPr>
        <w:tabs>
          <w:tab w:val="left" w:pos="8789"/>
        </w:tabs>
        <w:autoSpaceDE w:val="0"/>
        <w:autoSpaceDN w:val="0"/>
        <w:spacing w:before="0" w:beforeAutospacing="0" w:after="0" w:afterAutospacing="0"/>
        <w:ind w:left="0" w:firstLine="0"/>
        <w:jc w:val="both"/>
        <w:rPr>
          <w:color w:val="000000"/>
          <w:lang w:val="en-US"/>
        </w:rPr>
      </w:pPr>
      <w:r w:rsidRPr="0064230E">
        <w:rPr>
          <w:color w:val="000000"/>
          <w:lang w:val="kk-KZ"/>
        </w:rPr>
        <w:t>қ</w:t>
      </w:r>
      <w:r w:rsidRPr="0064230E">
        <w:rPr>
          <w:color w:val="000000"/>
          <w:lang w:val="en-US"/>
        </w:rPr>
        <w:t>айма</w:t>
      </w:r>
      <w:r w:rsidRPr="0064230E">
        <w:rPr>
          <w:color w:val="000000"/>
          <w:lang w:val="kk-KZ"/>
        </w:rPr>
        <w:t>қ</w:t>
      </w:r>
      <w:r w:rsidRPr="0064230E">
        <w:rPr>
          <w:color w:val="000000"/>
          <w:lang w:val="en-US"/>
        </w:rPr>
        <w:t>ты балм</w:t>
      </w:r>
      <w:r w:rsidRPr="0064230E">
        <w:rPr>
          <w:color w:val="000000"/>
          <w:lang w:val="kk-KZ"/>
        </w:rPr>
        <w:t>ұ</w:t>
      </w:r>
      <w:r w:rsidRPr="0064230E">
        <w:rPr>
          <w:color w:val="000000"/>
          <w:lang w:val="en-US"/>
        </w:rPr>
        <w:t>зда</w:t>
      </w:r>
      <w:r w:rsidRPr="0064230E">
        <w:rPr>
          <w:color w:val="000000"/>
          <w:lang w:val="kk-KZ"/>
        </w:rPr>
        <w:t>қ</w:t>
      </w:r>
      <w:r w:rsidRPr="0064230E">
        <w:rPr>
          <w:color w:val="000000"/>
          <w:lang w:val="en-US"/>
        </w:rPr>
        <w:t xml:space="preserve">   </w:t>
      </w:r>
      <w:r>
        <w:rPr>
          <w:color w:val="000000"/>
          <w:rtl/>
          <w:lang w:val="en-US"/>
        </w:rPr>
        <w:t xml:space="preserve">                               </w:t>
      </w:r>
      <w:r w:rsidRPr="0064230E">
        <w:rPr>
          <w:color w:val="000000"/>
          <w:lang w:val="en-US"/>
        </w:rPr>
        <w:t xml:space="preserve"> АРССД 411,</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w:t>
      </w:r>
      <w:r w:rsidRPr="0064230E">
        <w:rPr>
          <w:color w:val="000000"/>
          <w:lang w:val="kk-KZ"/>
        </w:rPr>
        <w:t>қ</w:t>
      </w:r>
      <w:r w:rsidRPr="0064230E">
        <w:rPr>
          <w:color w:val="000000"/>
          <w:lang w:val="en-US"/>
        </w:rPr>
        <w:t>айма</w:t>
      </w:r>
      <w:r w:rsidRPr="0064230E">
        <w:rPr>
          <w:color w:val="000000"/>
          <w:lang w:val="kk-KZ"/>
        </w:rPr>
        <w:t>қ</w:t>
      </w:r>
      <w:r w:rsidRPr="0064230E">
        <w:rPr>
          <w:color w:val="000000"/>
          <w:lang w:val="en-US"/>
        </w:rPr>
        <w:t>либуз</w:t>
      </w:r>
      <w:r>
        <w:rPr>
          <w:color w:val="000000"/>
          <w:lang w:val="en-US"/>
        </w:rPr>
        <w:t xml:space="preserve">]     </w:t>
      </w:r>
      <w:r w:rsidRPr="0064230E">
        <w:rPr>
          <w:color w:val="000000"/>
          <w:lang w:val="kk-KZ"/>
        </w:rPr>
        <w:t xml:space="preserve">           </w:t>
      </w:r>
      <w:r w:rsidRPr="0064230E">
        <w:rPr>
          <w:color w:val="000000"/>
          <w:lang w:val="en-US"/>
        </w:rPr>
        <w:t xml:space="preserve">  </w:t>
      </w:r>
      <w:r w:rsidRPr="00A96655">
        <w:rPr>
          <w:color w:val="000000"/>
          <w:sz w:val="28"/>
          <w:szCs w:val="28"/>
          <w:rtl/>
          <w:lang w:val="en-US"/>
        </w:rPr>
        <w:t>قيمقلي بوز</w:t>
      </w:r>
      <w:r w:rsidRPr="0064230E">
        <w:rPr>
          <w:color w:val="000000"/>
          <w:lang w:val="en-US"/>
        </w:rPr>
        <w:t xml:space="preserve">                    </w:t>
      </w:r>
      <w:r w:rsidRPr="0064230E">
        <w:rPr>
          <w:color w:val="000000"/>
          <w:lang w:val="kk-KZ"/>
        </w:rPr>
        <w:t xml:space="preserve">  </w:t>
      </w:r>
      <w:r w:rsidRPr="0064230E">
        <w:rPr>
          <w:color w:val="000000"/>
          <w:lang w:val="en-US"/>
        </w:rPr>
        <w:t>БА 87</w:t>
      </w:r>
    </w:p>
    <w:p w:rsidR="00967436" w:rsidRPr="0064230E" w:rsidRDefault="00967436" w:rsidP="00967436">
      <w:pPr>
        <w:numPr>
          <w:ilvl w:val="0"/>
          <w:numId w:val="41"/>
        </w:numPr>
        <w:tabs>
          <w:tab w:val="left" w:pos="8789"/>
        </w:tabs>
        <w:autoSpaceDE w:val="0"/>
        <w:autoSpaceDN w:val="0"/>
        <w:spacing w:before="0" w:beforeAutospacing="0" w:after="0" w:afterAutospacing="0"/>
        <w:ind w:left="0" w:firstLine="0"/>
        <w:jc w:val="both"/>
        <w:rPr>
          <w:color w:val="000000"/>
        </w:rPr>
      </w:pPr>
      <w:r w:rsidRPr="0064230E">
        <w:rPr>
          <w:color w:val="000000"/>
          <w:lang w:val="kk-KZ"/>
        </w:rPr>
        <w:t>Қ</w:t>
      </w:r>
      <w:r w:rsidRPr="0064230E">
        <w:rPr>
          <w:color w:val="000000"/>
        </w:rPr>
        <w:t>айтбай-мамл</w:t>
      </w:r>
      <w:r w:rsidRPr="0064230E">
        <w:rPr>
          <w:color w:val="000000"/>
          <w:lang w:val="kk-KZ"/>
        </w:rPr>
        <w:t>ү</w:t>
      </w:r>
      <w:r w:rsidRPr="0064230E">
        <w:rPr>
          <w:color w:val="000000"/>
        </w:rPr>
        <w:t>к с</w:t>
      </w:r>
      <w:r w:rsidRPr="0064230E">
        <w:rPr>
          <w:color w:val="000000"/>
          <w:lang w:val="kk-KZ"/>
        </w:rPr>
        <w:t>ұ</w:t>
      </w:r>
      <w:r w:rsidRPr="0064230E">
        <w:rPr>
          <w:color w:val="000000"/>
        </w:rPr>
        <w:t>лтаны 1468-1496ж.  Дж.550</w:t>
      </w:r>
    </w:p>
    <w:p w:rsidR="00967436" w:rsidRPr="0064230E" w:rsidRDefault="00967436" w:rsidP="00967436">
      <w:pPr>
        <w:numPr>
          <w:ilvl w:val="0"/>
          <w:numId w:val="41"/>
        </w:numPr>
        <w:tabs>
          <w:tab w:val="left" w:pos="8789"/>
        </w:tabs>
        <w:autoSpaceDE w:val="0"/>
        <w:autoSpaceDN w:val="0"/>
        <w:spacing w:before="0" w:beforeAutospacing="0" w:after="0" w:afterAutospacing="0"/>
        <w:ind w:left="0" w:firstLine="0"/>
        <w:jc w:val="both"/>
        <w:rPr>
          <w:color w:val="000000"/>
          <w:lang w:val="kk-KZ"/>
        </w:rPr>
      </w:pPr>
      <w:r w:rsidRPr="0064230E">
        <w:rPr>
          <w:color w:val="000000"/>
          <w:lang w:val="kk-KZ"/>
        </w:rPr>
        <w:t xml:space="preserve"> қайыс  (ұстара жануға арналған)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[қа ишун]                           </w:t>
      </w:r>
      <w:r w:rsidRPr="00A96655">
        <w:rPr>
          <w:color w:val="000000"/>
          <w:sz w:val="28"/>
          <w:szCs w:val="28"/>
          <w:rtl/>
          <w:lang w:val="kk-KZ"/>
        </w:rPr>
        <w:t>قائش</w:t>
      </w:r>
      <w:r w:rsidRPr="00A96655">
        <w:rPr>
          <w:color w:val="000000"/>
          <w:sz w:val="28"/>
          <w:szCs w:val="28"/>
          <w:lang w:val="kk-KZ"/>
        </w:rPr>
        <w:t xml:space="preserve"> </w:t>
      </w:r>
      <w:r w:rsidRPr="0064230E">
        <w:rPr>
          <w:color w:val="000000"/>
          <w:lang w:val="kk-KZ"/>
        </w:rPr>
        <w:t xml:space="preserve">                ХБ 851,  АРССД 387 </w:t>
      </w:r>
    </w:p>
    <w:p w:rsidR="00967436" w:rsidRPr="000362FA" w:rsidRDefault="00967436" w:rsidP="00967436">
      <w:pPr>
        <w:numPr>
          <w:ilvl w:val="0"/>
          <w:numId w:val="42"/>
        </w:numPr>
        <w:tabs>
          <w:tab w:val="left" w:pos="8789"/>
        </w:tabs>
        <w:autoSpaceDE w:val="0"/>
        <w:autoSpaceDN w:val="0"/>
        <w:spacing w:before="0" w:beforeAutospacing="0" w:after="0" w:afterAutospacing="0"/>
        <w:jc w:val="both"/>
        <w:rPr>
          <w:color w:val="000000"/>
          <w:lang w:val="kk-KZ"/>
        </w:rPr>
      </w:pPr>
      <w:r w:rsidRPr="0064230E">
        <w:rPr>
          <w:color w:val="000000"/>
          <w:lang w:val="kk-KZ"/>
        </w:rPr>
        <w:t>Қ</w:t>
      </w:r>
      <w:r w:rsidRPr="000362FA">
        <w:rPr>
          <w:color w:val="000000"/>
          <w:lang w:val="kk-KZ"/>
        </w:rPr>
        <w:t xml:space="preserve">айсарлы - адам аты               </w:t>
      </w:r>
      <w:r w:rsidRPr="00A96655">
        <w:rPr>
          <w:color w:val="000000"/>
          <w:sz w:val="28"/>
          <w:szCs w:val="28"/>
          <w:rtl/>
          <w:lang w:val="en-US"/>
        </w:rPr>
        <w:t>قيسارلي</w:t>
      </w:r>
      <w:r w:rsidRPr="000362FA">
        <w:rPr>
          <w:color w:val="000000"/>
          <w:sz w:val="28"/>
          <w:szCs w:val="28"/>
          <w:lang w:val="kk-KZ"/>
        </w:rPr>
        <w:t xml:space="preserve">   </w:t>
      </w:r>
      <w:r w:rsidRPr="000362FA">
        <w:rPr>
          <w:color w:val="000000"/>
          <w:lang w:val="kk-KZ"/>
        </w:rPr>
        <w:t xml:space="preserve">      Дж. 805</w:t>
      </w:r>
    </w:p>
    <w:p w:rsidR="00967436" w:rsidRPr="000362FA" w:rsidRDefault="00967436" w:rsidP="00967436">
      <w:pPr>
        <w:numPr>
          <w:ilvl w:val="0"/>
          <w:numId w:val="43"/>
        </w:numPr>
        <w:tabs>
          <w:tab w:val="left" w:pos="8789"/>
        </w:tabs>
        <w:autoSpaceDE w:val="0"/>
        <w:autoSpaceDN w:val="0"/>
        <w:spacing w:before="0" w:beforeAutospacing="0" w:after="0" w:afterAutospacing="0"/>
        <w:ind w:left="0" w:firstLine="0"/>
        <w:jc w:val="both"/>
        <w:rPr>
          <w:color w:val="000000"/>
          <w:lang w:val="kk-KZ"/>
        </w:rPr>
      </w:pP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 (</w:t>
      </w:r>
      <w:r w:rsidRPr="0064230E">
        <w:rPr>
          <w:color w:val="000000"/>
          <w:lang w:val="kk-KZ"/>
        </w:rPr>
        <w:t>ә</w:t>
      </w:r>
      <w:r w:rsidRPr="000362FA">
        <w:rPr>
          <w:color w:val="000000"/>
          <w:lang w:val="kk-KZ"/>
        </w:rPr>
        <w:t>скер) [</w:t>
      </w:r>
      <w:r w:rsidRPr="0064230E">
        <w:rPr>
          <w:color w:val="000000"/>
          <w:lang w:val="kk-KZ"/>
        </w:rPr>
        <w:t>қ</w:t>
      </w:r>
      <w:r w:rsidRPr="000362FA">
        <w:rPr>
          <w:color w:val="000000"/>
          <w:lang w:val="kk-KZ"/>
        </w:rPr>
        <w:t>аза</w:t>
      </w:r>
      <w:r w:rsidRPr="0064230E">
        <w:rPr>
          <w:color w:val="000000"/>
          <w:lang w:val="kk-KZ"/>
        </w:rPr>
        <w:t>қ</w:t>
      </w:r>
      <w:r w:rsidRPr="000362FA">
        <w:rPr>
          <w:color w:val="000000"/>
          <w:lang w:val="kk-KZ"/>
        </w:rPr>
        <w:t xml:space="preserve">ун]      </w:t>
      </w:r>
      <w:r w:rsidRPr="00A96655">
        <w:rPr>
          <w:color w:val="000000"/>
          <w:sz w:val="28"/>
          <w:szCs w:val="28"/>
          <w:rtl/>
          <w:lang w:val="en-US"/>
        </w:rPr>
        <w:t>قازاق</w:t>
      </w:r>
      <w:r w:rsidRPr="000362FA">
        <w:rPr>
          <w:color w:val="000000"/>
          <w:sz w:val="28"/>
          <w:szCs w:val="28"/>
          <w:lang w:val="kk-KZ"/>
        </w:rPr>
        <w:t xml:space="preserve">  </w:t>
      </w:r>
      <w:r w:rsidRPr="000362FA">
        <w:rPr>
          <w:color w:val="000000"/>
          <w:lang w:val="kk-KZ"/>
        </w:rPr>
        <w:t xml:space="preserve">           </w:t>
      </w:r>
      <w:r w:rsidRPr="0064230E">
        <w:rPr>
          <w:color w:val="000000"/>
          <w:lang w:val="kk-KZ"/>
        </w:rPr>
        <w:t xml:space="preserve"> </w:t>
      </w:r>
      <w:r w:rsidRPr="000362FA">
        <w:rPr>
          <w:color w:val="000000"/>
          <w:lang w:val="kk-KZ"/>
        </w:rPr>
        <w:t xml:space="preserve">  БА 87</w:t>
      </w:r>
    </w:p>
    <w:p w:rsidR="00967436" w:rsidRPr="000362FA" w:rsidRDefault="00967436" w:rsidP="00967436">
      <w:pPr>
        <w:numPr>
          <w:ilvl w:val="0"/>
          <w:numId w:val="43"/>
        </w:numPr>
        <w:tabs>
          <w:tab w:val="left" w:pos="8789"/>
        </w:tabs>
        <w:autoSpaceDE w:val="0"/>
        <w:autoSpaceDN w:val="0"/>
        <w:spacing w:before="0" w:beforeAutospacing="0" w:after="0" w:afterAutospacing="0"/>
        <w:jc w:val="both"/>
        <w:rPr>
          <w:color w:val="000000"/>
          <w:lang w:val="kk-KZ"/>
        </w:rPr>
      </w:pPr>
      <w:r w:rsidRPr="0064230E">
        <w:rPr>
          <w:color w:val="000000"/>
          <w:lang w:val="kk-KZ"/>
        </w:rPr>
        <w:t>қ</w:t>
      </w:r>
      <w:r w:rsidRPr="000362FA">
        <w:rPr>
          <w:color w:val="000000"/>
          <w:lang w:val="kk-KZ"/>
        </w:rPr>
        <w:t>азан [</w:t>
      </w:r>
      <w:r w:rsidRPr="0064230E">
        <w:rPr>
          <w:color w:val="000000"/>
          <w:lang w:val="kk-KZ"/>
        </w:rPr>
        <w:t>қ</w:t>
      </w:r>
      <w:r w:rsidRPr="000362FA">
        <w:rPr>
          <w:color w:val="000000"/>
          <w:lang w:val="kk-KZ"/>
        </w:rPr>
        <w:t xml:space="preserve">азанун]                          </w:t>
      </w:r>
      <w:r w:rsidRPr="00A96655">
        <w:rPr>
          <w:color w:val="000000"/>
          <w:sz w:val="28"/>
          <w:szCs w:val="28"/>
          <w:rtl/>
          <w:lang w:val="en-US"/>
        </w:rPr>
        <w:t>قزان</w:t>
      </w:r>
      <w:r w:rsidRPr="000362FA">
        <w:rPr>
          <w:color w:val="000000"/>
          <w:sz w:val="28"/>
          <w:szCs w:val="28"/>
          <w:lang w:val="kk-KZ"/>
        </w:rPr>
        <w:t xml:space="preserve"> </w:t>
      </w:r>
      <w:r w:rsidRPr="000362FA">
        <w:rPr>
          <w:color w:val="000000"/>
          <w:lang w:val="kk-KZ"/>
        </w:rPr>
        <w:t xml:space="preserve">   </w:t>
      </w:r>
      <w:r w:rsidRPr="0064230E">
        <w:rPr>
          <w:color w:val="000000"/>
          <w:lang w:val="kk-KZ"/>
        </w:rPr>
        <w:t xml:space="preserve">   </w:t>
      </w:r>
      <w:r w:rsidRPr="000362FA">
        <w:rPr>
          <w:color w:val="000000"/>
          <w:lang w:val="kk-KZ"/>
        </w:rPr>
        <w:t xml:space="preserve"> ХБ 815, БА 87,</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0362FA">
        <w:rPr>
          <w:color w:val="000000"/>
          <w:lang w:val="kk-KZ"/>
        </w:rPr>
        <w:t xml:space="preserve">       </w:t>
      </w:r>
      <w:r w:rsidRPr="0064230E">
        <w:rPr>
          <w:color w:val="000000"/>
        </w:rPr>
        <w:t xml:space="preserve">(ваннада су ысытатын колонка)         </w:t>
      </w:r>
      <w:r w:rsidRPr="0064230E">
        <w:rPr>
          <w:color w:val="000000"/>
          <w:lang w:val="kk-KZ"/>
        </w:rPr>
        <w:t xml:space="preserve">    </w:t>
      </w:r>
      <w:r w:rsidRPr="0064230E">
        <w:rPr>
          <w:color w:val="000000"/>
        </w:rPr>
        <w:t xml:space="preserve"> АРССД 385</w:t>
      </w:r>
    </w:p>
    <w:p w:rsidR="00967436" w:rsidRPr="0064230E" w:rsidRDefault="00967436" w:rsidP="00967436">
      <w:pPr>
        <w:numPr>
          <w:ilvl w:val="0"/>
          <w:numId w:val="44"/>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азаншы [</w:t>
      </w:r>
      <w:r w:rsidRPr="0064230E">
        <w:rPr>
          <w:color w:val="000000"/>
          <w:lang w:val="kk-KZ"/>
        </w:rPr>
        <w:t>қ</w:t>
      </w:r>
      <w:r w:rsidRPr="0064230E">
        <w:rPr>
          <w:color w:val="000000"/>
          <w:lang w:val="en-US"/>
        </w:rPr>
        <w:t xml:space="preserve">азанджиййун]        </w:t>
      </w:r>
      <w:r w:rsidRPr="00A96655">
        <w:rPr>
          <w:color w:val="000000"/>
          <w:sz w:val="28"/>
          <w:szCs w:val="28"/>
          <w:rtl/>
          <w:lang w:val="en-US"/>
        </w:rPr>
        <w:t>قزانجي</w:t>
      </w:r>
      <w:r w:rsidRPr="00A96655">
        <w:rPr>
          <w:color w:val="000000"/>
          <w:sz w:val="28"/>
          <w:szCs w:val="28"/>
          <w:lang w:val="en-US"/>
        </w:rPr>
        <w:t xml:space="preserve">  </w:t>
      </w:r>
      <w:r w:rsidRPr="0064230E">
        <w:rPr>
          <w:color w:val="000000"/>
          <w:lang w:val="en-US"/>
        </w:rPr>
        <w:t xml:space="preserve">       ХБ 815</w:t>
      </w:r>
    </w:p>
    <w:p w:rsidR="00967436" w:rsidRPr="0064230E" w:rsidRDefault="00967436" w:rsidP="00967436">
      <w:pPr>
        <w:numPr>
          <w:ilvl w:val="0"/>
          <w:numId w:val="44"/>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азы</w:t>
      </w:r>
      <w:r w:rsidRPr="0064230E">
        <w:rPr>
          <w:color w:val="000000"/>
          <w:lang w:val="kk-KZ"/>
        </w:rPr>
        <w:t>қ</w:t>
      </w:r>
      <w:r w:rsidRPr="0064230E">
        <w:rPr>
          <w:color w:val="000000"/>
          <w:lang w:val="en-US"/>
        </w:rPr>
        <w:t xml:space="preserve"> [хазу</w:t>
      </w:r>
      <w:r w:rsidRPr="0064230E">
        <w:rPr>
          <w:color w:val="000000"/>
          <w:lang w:val="kk-KZ"/>
        </w:rPr>
        <w:t>қ</w:t>
      </w:r>
      <w:r w:rsidRPr="0064230E">
        <w:rPr>
          <w:color w:val="000000"/>
          <w:lang w:val="en-US"/>
        </w:rPr>
        <w:t xml:space="preserve">ун]    </w:t>
      </w:r>
      <w:r w:rsidRPr="0064230E">
        <w:rPr>
          <w:color w:val="000000"/>
          <w:lang w:val="kk-KZ"/>
        </w:rPr>
        <w:t xml:space="preserve">        </w:t>
      </w:r>
      <w:r w:rsidRPr="00A96655">
        <w:rPr>
          <w:color w:val="000000"/>
          <w:sz w:val="28"/>
          <w:szCs w:val="28"/>
          <w:rtl/>
          <w:lang w:val="kk-KZ"/>
        </w:rPr>
        <w:t>خازوق</w:t>
      </w:r>
      <w:r w:rsidRPr="00A96655">
        <w:rPr>
          <w:color w:val="000000"/>
          <w:sz w:val="28"/>
          <w:szCs w:val="28"/>
          <w:lang w:val="kk-KZ"/>
        </w:rPr>
        <w:t xml:space="preserve"> </w:t>
      </w:r>
      <w:r w:rsidRPr="0064230E">
        <w:rPr>
          <w:color w:val="000000"/>
          <w:lang w:val="kk-KZ"/>
        </w:rPr>
        <w:t xml:space="preserve">   </w:t>
      </w:r>
      <w:r w:rsidRPr="0064230E">
        <w:rPr>
          <w:color w:val="000000"/>
          <w:lang w:val="en-US"/>
        </w:rPr>
        <w:t xml:space="preserve"> ХБ 276, БА 87, АРССД 175                                                    </w:t>
      </w:r>
    </w:p>
    <w:p w:rsidR="00967436" w:rsidRPr="0064230E" w:rsidRDefault="00967436" w:rsidP="00967436">
      <w:pPr>
        <w:numPr>
          <w:ilvl w:val="0"/>
          <w:numId w:val="45"/>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 xml:space="preserve">азына [хазнатун]        </w:t>
      </w:r>
      <w:r w:rsidRPr="00A96655">
        <w:rPr>
          <w:color w:val="000000"/>
          <w:sz w:val="28"/>
          <w:szCs w:val="28"/>
          <w:rtl/>
          <w:lang w:val="en-US"/>
        </w:rPr>
        <w:t>خزنة</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276</w:t>
      </w:r>
    </w:p>
    <w:p w:rsidR="00967436" w:rsidRPr="0064230E" w:rsidRDefault="00967436" w:rsidP="00967436">
      <w:pPr>
        <w:numPr>
          <w:ilvl w:val="0"/>
          <w:numId w:val="46"/>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lang w:val="en-US"/>
        </w:rPr>
        <w:t>ала</w:t>
      </w:r>
      <w:r w:rsidRPr="0064230E">
        <w:rPr>
          <w:color w:val="000000"/>
          <w:lang w:val="kk-KZ"/>
        </w:rPr>
        <w:t>қ</w:t>
      </w:r>
      <w:r w:rsidRPr="0064230E">
        <w:rPr>
          <w:color w:val="000000"/>
          <w:lang w:val="en-US"/>
        </w:rPr>
        <w:t>ша (торт</w:t>
      </w:r>
      <w:r w:rsidRPr="0064230E">
        <w:rPr>
          <w:color w:val="000000"/>
          <w:lang w:val="kk-KZ"/>
        </w:rPr>
        <w:t>қ</w:t>
      </w:r>
      <w:r w:rsidRPr="0064230E">
        <w:rPr>
          <w:color w:val="000000"/>
          <w:lang w:val="en-US"/>
        </w:rPr>
        <w:t>а арнал</w:t>
      </w:r>
      <w:r w:rsidRPr="0064230E">
        <w:rPr>
          <w:color w:val="000000"/>
          <w:lang w:val="kk-KZ"/>
        </w:rPr>
        <w:t>ғ</w:t>
      </w:r>
      <w:r w:rsidRPr="0064230E">
        <w:rPr>
          <w:color w:val="000000"/>
          <w:lang w:val="en-US"/>
        </w:rPr>
        <w:t xml:space="preserve">ан)              </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[биш</w:t>
      </w:r>
      <w:r w:rsidRPr="0064230E">
        <w:rPr>
          <w:color w:val="000000"/>
          <w:lang w:val="kk-KZ"/>
        </w:rPr>
        <w:t>қ</w:t>
      </w:r>
      <w:r w:rsidRPr="0064230E">
        <w:rPr>
          <w:color w:val="000000"/>
          <w:lang w:val="en-US"/>
        </w:rPr>
        <w:t xml:space="preserve">и]                                  </w:t>
      </w:r>
      <w:r w:rsidRPr="0064230E">
        <w:rPr>
          <w:color w:val="000000"/>
          <w:lang w:val="kk-KZ"/>
        </w:rPr>
        <w:t xml:space="preserve">         </w:t>
      </w:r>
      <w:r w:rsidRPr="00A96655">
        <w:rPr>
          <w:color w:val="000000"/>
          <w:sz w:val="28"/>
          <w:szCs w:val="28"/>
          <w:rtl/>
          <w:lang w:val="kk-KZ"/>
        </w:rPr>
        <w:t>بشقي</w:t>
      </w:r>
      <w:r w:rsidRPr="00A96655">
        <w:rPr>
          <w:color w:val="000000"/>
          <w:sz w:val="28"/>
          <w:szCs w:val="28"/>
          <w:lang w:val="kk-KZ"/>
        </w:rPr>
        <w:t xml:space="preserve"> </w:t>
      </w:r>
      <w:r w:rsidRPr="0064230E">
        <w:rPr>
          <w:color w:val="000000"/>
          <w:lang w:val="kk-KZ"/>
        </w:rPr>
        <w:t xml:space="preserve">   </w:t>
      </w:r>
      <w:r w:rsidRPr="0064230E">
        <w:rPr>
          <w:color w:val="000000"/>
          <w:lang w:val="en-US"/>
        </w:rPr>
        <w:t xml:space="preserve">      </w:t>
      </w:r>
      <w:r w:rsidRPr="0064230E">
        <w:rPr>
          <w:color w:val="000000"/>
          <w:lang w:val="kk-KZ"/>
        </w:rPr>
        <w:t xml:space="preserve"> </w:t>
      </w:r>
      <w:r w:rsidRPr="0064230E">
        <w:rPr>
          <w:color w:val="000000"/>
          <w:lang w:val="en-US"/>
        </w:rPr>
        <w:t>АРССД 79</w:t>
      </w:r>
    </w:p>
    <w:p w:rsidR="00967436" w:rsidRPr="0064230E" w:rsidRDefault="00967436" w:rsidP="00967436">
      <w:pPr>
        <w:numPr>
          <w:ilvl w:val="0"/>
          <w:numId w:val="47"/>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алауыз (атауыз) [</w:t>
      </w:r>
      <w:r w:rsidRPr="0064230E">
        <w:rPr>
          <w:color w:val="000000"/>
          <w:lang w:val="kk-KZ"/>
        </w:rPr>
        <w:t>қ</w:t>
      </w:r>
      <w:r w:rsidRPr="0064230E">
        <w:rPr>
          <w:color w:val="000000"/>
          <w:lang w:val="en-US"/>
        </w:rPr>
        <w:t xml:space="preserve">алауузун]       </w:t>
      </w:r>
      <w:r w:rsidRPr="00A96655">
        <w:rPr>
          <w:color w:val="000000"/>
          <w:sz w:val="28"/>
          <w:szCs w:val="28"/>
          <w:rtl/>
          <w:lang w:val="en-US"/>
        </w:rPr>
        <w:t>قلاوظ</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837</w:t>
      </w:r>
    </w:p>
    <w:p w:rsidR="00967436" w:rsidRPr="0064230E" w:rsidRDefault="00967436" w:rsidP="00967436">
      <w:pPr>
        <w:numPr>
          <w:ilvl w:val="0"/>
          <w:numId w:val="48"/>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алпа</w:t>
      </w:r>
      <w:r w:rsidRPr="0064230E">
        <w:rPr>
          <w:color w:val="000000"/>
          <w:lang w:val="kk-KZ"/>
        </w:rPr>
        <w:t>қ</w:t>
      </w:r>
      <w:r w:rsidRPr="0064230E">
        <w:rPr>
          <w:color w:val="000000"/>
          <w:lang w:val="en-US"/>
        </w:rPr>
        <w:t>(мала</w:t>
      </w:r>
      <w:r w:rsidRPr="0064230E">
        <w:rPr>
          <w:color w:val="000000"/>
          <w:lang w:val="kk-KZ"/>
        </w:rPr>
        <w:t>қ</w:t>
      </w:r>
      <w:r w:rsidRPr="0064230E">
        <w:rPr>
          <w:color w:val="000000"/>
          <w:lang w:val="en-US"/>
        </w:rPr>
        <w:t>ай) [</w:t>
      </w:r>
      <w:r w:rsidRPr="0064230E">
        <w:rPr>
          <w:color w:val="000000"/>
          <w:lang w:val="kk-KZ"/>
        </w:rPr>
        <w:t>қ</w:t>
      </w:r>
      <w:r w:rsidRPr="0064230E">
        <w:rPr>
          <w:color w:val="000000"/>
          <w:lang w:val="en-US"/>
        </w:rPr>
        <w:t>алба</w:t>
      </w:r>
      <w:r w:rsidRPr="0064230E">
        <w:rPr>
          <w:color w:val="000000"/>
          <w:lang w:val="kk-KZ"/>
        </w:rPr>
        <w:t>қ</w:t>
      </w:r>
      <w:r w:rsidRPr="0064230E">
        <w:rPr>
          <w:color w:val="000000"/>
          <w:lang w:val="en-US"/>
        </w:rPr>
        <w:t xml:space="preserve">ун] </w:t>
      </w:r>
      <w:r w:rsidRPr="0064230E">
        <w:rPr>
          <w:color w:val="000000"/>
          <w:lang w:val="kk-KZ"/>
        </w:rPr>
        <w:t xml:space="preserve">      </w:t>
      </w:r>
      <w:r w:rsidRPr="00A96655">
        <w:rPr>
          <w:color w:val="000000"/>
          <w:sz w:val="28"/>
          <w:szCs w:val="28"/>
          <w:rtl/>
          <w:lang w:val="kk-KZ"/>
        </w:rPr>
        <w:t>قلباق</w:t>
      </w:r>
      <w:r w:rsidRPr="00A96655">
        <w:rPr>
          <w:color w:val="000000"/>
          <w:sz w:val="28"/>
          <w:szCs w:val="28"/>
          <w:lang w:val="kk-KZ"/>
        </w:rPr>
        <w:t xml:space="preserve">   </w:t>
      </w:r>
      <w:r w:rsidRPr="0064230E">
        <w:rPr>
          <w:color w:val="000000"/>
          <w:lang w:val="kk-KZ"/>
        </w:rPr>
        <w:t xml:space="preserve">    </w:t>
      </w:r>
      <w:r w:rsidRPr="0064230E">
        <w:rPr>
          <w:color w:val="000000"/>
          <w:lang w:val="en-US"/>
        </w:rPr>
        <w:t>ХБ 839, АРССД 405</w:t>
      </w:r>
    </w:p>
    <w:p w:rsidR="00967436" w:rsidRPr="0064230E" w:rsidRDefault="00967436" w:rsidP="00967436">
      <w:pPr>
        <w:numPr>
          <w:ilvl w:val="0"/>
          <w:numId w:val="48"/>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амшы [</w:t>
      </w:r>
      <w:r w:rsidRPr="0064230E">
        <w:rPr>
          <w:color w:val="000000"/>
          <w:lang w:val="kk-KZ"/>
        </w:rPr>
        <w:t>қ</w:t>
      </w:r>
      <w:r w:rsidRPr="0064230E">
        <w:rPr>
          <w:color w:val="000000"/>
          <w:lang w:val="en-US"/>
        </w:rPr>
        <w:t>амшатун]</w:t>
      </w:r>
      <w:r w:rsidRPr="0064230E">
        <w:rPr>
          <w:color w:val="000000"/>
          <w:lang w:val="kk-KZ"/>
        </w:rPr>
        <w:t>,</w:t>
      </w:r>
      <w:r w:rsidRPr="0064230E">
        <w:rPr>
          <w:color w:val="000000"/>
          <w:lang w:val="en-US"/>
        </w:rPr>
        <w:t xml:space="preserve"> [</w:t>
      </w:r>
      <w:r w:rsidRPr="0064230E">
        <w:rPr>
          <w:color w:val="000000"/>
          <w:lang w:val="kk-KZ"/>
        </w:rPr>
        <w:t>қ</w:t>
      </w:r>
      <w:r w:rsidRPr="0064230E">
        <w:rPr>
          <w:color w:val="000000"/>
          <w:lang w:val="en-US"/>
        </w:rPr>
        <w:t xml:space="preserve">амджи]    </w:t>
      </w:r>
      <w:r w:rsidRPr="00A96655">
        <w:rPr>
          <w:color w:val="000000"/>
          <w:sz w:val="28"/>
          <w:szCs w:val="28"/>
          <w:rtl/>
          <w:lang w:val="en-US"/>
        </w:rPr>
        <w:t>قمشة</w:t>
      </w:r>
      <w:r w:rsidRPr="00A96655">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ХБ 844, АРССД 407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123. қ</w:t>
      </w:r>
      <w:r w:rsidRPr="0064230E">
        <w:rPr>
          <w:color w:val="000000"/>
          <w:lang w:val="en-US"/>
        </w:rPr>
        <w:t>амшышы (арба айдаушы) [</w:t>
      </w:r>
      <w:r w:rsidRPr="0064230E">
        <w:rPr>
          <w:color w:val="000000"/>
          <w:lang w:val="kk-KZ"/>
        </w:rPr>
        <w:t>қ</w:t>
      </w:r>
      <w:r w:rsidRPr="0064230E">
        <w:rPr>
          <w:color w:val="000000"/>
          <w:lang w:val="en-US"/>
        </w:rPr>
        <w:t xml:space="preserve">амшиджи] </w:t>
      </w:r>
      <w:r w:rsidRPr="0064230E">
        <w:rPr>
          <w:color w:val="000000"/>
          <w:lang w:val="kk-KZ"/>
        </w:rPr>
        <w:t xml:space="preserve"> </w:t>
      </w:r>
      <w:r w:rsidRPr="00266E4E">
        <w:rPr>
          <w:color w:val="000000"/>
          <w:sz w:val="28"/>
          <w:szCs w:val="28"/>
          <w:rtl/>
          <w:lang w:val="kk-KZ"/>
        </w:rPr>
        <w:t xml:space="preserve">قمشجي     </w:t>
      </w:r>
      <w:r>
        <w:rPr>
          <w:color w:val="000000"/>
          <w:rtl/>
          <w:lang w:val="en-US"/>
        </w:rPr>
        <w:t xml:space="preserve"> </w:t>
      </w:r>
      <w:r w:rsidRPr="0064230E">
        <w:rPr>
          <w:color w:val="000000"/>
          <w:lang w:val="en-US"/>
        </w:rPr>
        <w:t>БА 81</w:t>
      </w:r>
    </w:p>
    <w:p w:rsidR="00967436" w:rsidRPr="000362FA" w:rsidRDefault="00967436" w:rsidP="00967436">
      <w:pPr>
        <w:numPr>
          <w:ilvl w:val="0"/>
          <w:numId w:val="49"/>
        </w:numPr>
        <w:tabs>
          <w:tab w:val="left" w:pos="8789"/>
        </w:tabs>
        <w:autoSpaceDE w:val="0"/>
        <w:autoSpaceDN w:val="0"/>
        <w:spacing w:before="0" w:beforeAutospacing="0" w:after="0" w:afterAutospacing="0"/>
        <w:jc w:val="both"/>
        <w:rPr>
          <w:color w:val="000000"/>
          <w:lang w:val="kk-KZ"/>
        </w:rPr>
      </w:pPr>
      <w:r w:rsidRPr="000362FA">
        <w:rPr>
          <w:color w:val="000000"/>
          <w:lang w:val="kk-KZ"/>
        </w:rPr>
        <w:t>ашы</w:t>
      </w:r>
      <w:r w:rsidRPr="0064230E">
        <w:rPr>
          <w:color w:val="000000"/>
          <w:lang w:val="kk-KZ"/>
        </w:rPr>
        <w:t>қ</w:t>
      </w:r>
      <w:r w:rsidRPr="000362FA">
        <w:rPr>
          <w:color w:val="000000"/>
          <w:lang w:val="kk-KZ"/>
        </w:rPr>
        <w:t>-</w:t>
      </w:r>
      <w:r w:rsidRPr="0064230E">
        <w:rPr>
          <w:color w:val="000000"/>
          <w:lang w:val="kk-KZ"/>
        </w:rPr>
        <w:t>қ</w:t>
      </w:r>
      <w:r w:rsidRPr="000362FA">
        <w:rPr>
          <w:color w:val="000000"/>
          <w:lang w:val="kk-KZ"/>
        </w:rPr>
        <w:t>ызыл [</w:t>
      </w:r>
      <w:r w:rsidRPr="0064230E">
        <w:rPr>
          <w:color w:val="000000"/>
          <w:lang w:val="kk-KZ"/>
        </w:rPr>
        <w:t>қ</w:t>
      </w:r>
      <w:r w:rsidRPr="000362FA">
        <w:rPr>
          <w:color w:val="000000"/>
          <w:lang w:val="kk-KZ"/>
        </w:rPr>
        <w:t xml:space="preserve">аниййун]              </w:t>
      </w:r>
      <w:r w:rsidRPr="00266E4E">
        <w:rPr>
          <w:color w:val="000000"/>
          <w:sz w:val="28"/>
          <w:szCs w:val="28"/>
          <w:rtl/>
          <w:lang w:val="en-US"/>
        </w:rPr>
        <w:t>قانئ</w:t>
      </w:r>
      <w:r w:rsidRPr="000362FA">
        <w:rPr>
          <w:color w:val="000000"/>
          <w:sz w:val="28"/>
          <w:szCs w:val="28"/>
          <w:lang w:val="kk-KZ"/>
        </w:rPr>
        <w:t xml:space="preserve"> </w:t>
      </w:r>
      <w:r w:rsidRPr="000362FA">
        <w:rPr>
          <w:color w:val="000000"/>
          <w:lang w:val="kk-KZ"/>
        </w:rPr>
        <w:t xml:space="preserve">     ХБ 845</w:t>
      </w:r>
    </w:p>
    <w:p w:rsidR="00967436" w:rsidRPr="000362FA" w:rsidRDefault="00967436" w:rsidP="00967436">
      <w:pPr>
        <w:numPr>
          <w:ilvl w:val="0"/>
          <w:numId w:val="50"/>
        </w:numPr>
        <w:tabs>
          <w:tab w:val="left" w:pos="8789"/>
        </w:tabs>
        <w:autoSpaceDE w:val="0"/>
        <w:autoSpaceDN w:val="0"/>
        <w:spacing w:before="0" w:beforeAutospacing="0" w:after="0" w:afterAutospacing="0"/>
        <w:jc w:val="both"/>
        <w:rPr>
          <w:color w:val="000000"/>
          <w:lang w:val="kk-KZ"/>
        </w:rPr>
      </w:pPr>
      <w:r w:rsidRPr="0064230E">
        <w:rPr>
          <w:color w:val="000000"/>
          <w:lang w:val="kk-KZ"/>
        </w:rPr>
        <w:t>қ</w:t>
      </w:r>
      <w:r w:rsidRPr="000362FA">
        <w:rPr>
          <w:color w:val="000000"/>
          <w:lang w:val="kk-KZ"/>
        </w:rPr>
        <w:t>а</w:t>
      </w:r>
      <w:r w:rsidRPr="0064230E">
        <w:rPr>
          <w:color w:val="000000"/>
          <w:lang w:val="kk-KZ"/>
        </w:rPr>
        <w:t>ң</w:t>
      </w:r>
      <w:r w:rsidRPr="000362FA">
        <w:rPr>
          <w:color w:val="000000"/>
          <w:lang w:val="kk-KZ"/>
        </w:rPr>
        <w:t>тарма (тiзгiн) [</w:t>
      </w:r>
      <w:r w:rsidRPr="0064230E">
        <w:rPr>
          <w:color w:val="000000"/>
          <w:lang w:val="kk-KZ"/>
        </w:rPr>
        <w:t>қ</w:t>
      </w:r>
      <w:r w:rsidRPr="000362FA">
        <w:rPr>
          <w:color w:val="000000"/>
          <w:lang w:val="kk-KZ"/>
        </w:rPr>
        <w:t xml:space="preserve">антарматун]       </w:t>
      </w:r>
      <w:r w:rsidRPr="00266E4E">
        <w:rPr>
          <w:color w:val="000000"/>
          <w:sz w:val="28"/>
          <w:szCs w:val="28"/>
          <w:rtl/>
          <w:lang w:val="en-US"/>
        </w:rPr>
        <w:t>قنطرمة</w:t>
      </w:r>
      <w:r w:rsidRPr="000362FA">
        <w:rPr>
          <w:color w:val="000000"/>
          <w:sz w:val="28"/>
          <w:szCs w:val="28"/>
          <w:lang w:val="kk-KZ"/>
        </w:rPr>
        <w:t xml:space="preserve"> </w:t>
      </w:r>
      <w:r w:rsidRPr="000362FA">
        <w:rPr>
          <w:color w:val="000000"/>
          <w:lang w:val="kk-KZ"/>
        </w:rPr>
        <w:t>БА 81</w:t>
      </w:r>
    </w:p>
    <w:p w:rsidR="00967436" w:rsidRPr="000362FA" w:rsidRDefault="00967436" w:rsidP="00967436">
      <w:pPr>
        <w:numPr>
          <w:ilvl w:val="0"/>
          <w:numId w:val="50"/>
        </w:numPr>
        <w:tabs>
          <w:tab w:val="left" w:pos="8789"/>
        </w:tabs>
        <w:autoSpaceDE w:val="0"/>
        <w:autoSpaceDN w:val="0"/>
        <w:spacing w:before="0" w:beforeAutospacing="0" w:after="0" w:afterAutospacing="0"/>
        <w:jc w:val="both"/>
        <w:rPr>
          <w:color w:val="000000"/>
          <w:lang w:val="kk-KZ"/>
        </w:rPr>
      </w:pPr>
      <w:r w:rsidRPr="0064230E">
        <w:rPr>
          <w:color w:val="000000"/>
          <w:lang w:val="kk-KZ"/>
        </w:rPr>
        <w:t>Қ</w:t>
      </w:r>
      <w:r w:rsidRPr="000362FA">
        <w:rPr>
          <w:color w:val="000000"/>
          <w:lang w:val="kk-KZ"/>
        </w:rPr>
        <w:t xml:space="preserve">ара </w:t>
      </w:r>
      <w:r w:rsidRPr="0064230E">
        <w:rPr>
          <w:color w:val="000000"/>
          <w:lang w:val="kk-KZ"/>
        </w:rPr>
        <w:t>Ә</w:t>
      </w:r>
      <w:r w:rsidRPr="000362FA">
        <w:rPr>
          <w:color w:val="000000"/>
          <w:lang w:val="kk-KZ"/>
        </w:rPr>
        <w:t>ли [т</w:t>
      </w:r>
      <w:r w:rsidRPr="0064230E">
        <w:rPr>
          <w:color w:val="000000"/>
          <w:lang w:val="kk-KZ"/>
        </w:rPr>
        <w:t>ү</w:t>
      </w:r>
      <w:r w:rsidRPr="000362FA">
        <w:rPr>
          <w:color w:val="000000"/>
          <w:lang w:val="kk-KZ"/>
        </w:rPr>
        <w:t>рменi</w:t>
      </w:r>
      <w:r w:rsidRPr="0064230E">
        <w:rPr>
          <w:color w:val="000000"/>
          <w:lang w:val="kk-KZ"/>
        </w:rPr>
        <w:t>ң</w:t>
      </w:r>
      <w:r w:rsidRPr="000362FA">
        <w:rPr>
          <w:color w:val="000000"/>
          <w:lang w:val="kk-KZ"/>
        </w:rPr>
        <w:t xml:space="preserve"> аты]                  </w:t>
      </w:r>
      <w:r w:rsidRPr="00266E4E">
        <w:rPr>
          <w:color w:val="000000"/>
          <w:sz w:val="28"/>
          <w:szCs w:val="28"/>
          <w:rtl/>
        </w:rPr>
        <w:t>قارا علي</w:t>
      </w:r>
      <w:r w:rsidRPr="000362FA">
        <w:rPr>
          <w:color w:val="000000"/>
          <w:lang w:val="kk-KZ"/>
        </w:rPr>
        <w:t xml:space="preserve"> </w:t>
      </w:r>
      <w:r w:rsidRPr="0064230E">
        <w:rPr>
          <w:color w:val="000000"/>
          <w:lang w:val="kk-KZ"/>
        </w:rPr>
        <w:t xml:space="preserve"> </w:t>
      </w:r>
      <w:r w:rsidRPr="000362FA">
        <w:rPr>
          <w:color w:val="000000"/>
          <w:lang w:val="kk-KZ"/>
        </w:rPr>
        <w:t>Дж. 348</w:t>
      </w:r>
    </w:p>
    <w:p w:rsidR="00967436" w:rsidRPr="0064230E" w:rsidRDefault="00967436" w:rsidP="00967436">
      <w:pPr>
        <w:numPr>
          <w:ilvl w:val="0"/>
          <w:numId w:val="50"/>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lang w:val="en-US"/>
        </w:rPr>
        <w:t>арак</w:t>
      </w:r>
      <w:r w:rsidRPr="0064230E">
        <w:rPr>
          <w:color w:val="000000"/>
          <w:lang w:val="kk-KZ"/>
        </w:rPr>
        <w:t>ө</w:t>
      </w:r>
      <w:r w:rsidRPr="0064230E">
        <w:rPr>
          <w:color w:val="000000"/>
          <w:lang w:val="en-US"/>
        </w:rPr>
        <w:t>з [сахна кейiпкерi]</w:t>
      </w:r>
    </w:p>
    <w:p w:rsidR="00967436" w:rsidRPr="000362FA" w:rsidRDefault="00967436" w:rsidP="00967436">
      <w:pPr>
        <w:tabs>
          <w:tab w:val="left" w:pos="8789"/>
        </w:tabs>
        <w:autoSpaceDE w:val="0"/>
        <w:autoSpaceDN w:val="0"/>
        <w:spacing w:before="0" w:beforeAutospacing="0" w:after="0" w:afterAutospacing="0"/>
        <w:jc w:val="both"/>
        <w:rPr>
          <w:color w:val="000000"/>
        </w:rPr>
      </w:pPr>
      <w:r w:rsidRPr="000362FA">
        <w:rPr>
          <w:color w:val="000000"/>
        </w:rPr>
        <w:t xml:space="preserve">       [каракуз, кара</w:t>
      </w:r>
      <w:r w:rsidRPr="0064230E">
        <w:rPr>
          <w:color w:val="000000"/>
          <w:lang w:val="kk-KZ"/>
        </w:rPr>
        <w:t>һ</w:t>
      </w:r>
      <w:r w:rsidRPr="000362FA">
        <w:rPr>
          <w:color w:val="000000"/>
        </w:rPr>
        <w:t xml:space="preserve">куз]               </w:t>
      </w:r>
      <w:r w:rsidRPr="00266E4E">
        <w:rPr>
          <w:color w:val="000000"/>
          <w:sz w:val="28"/>
          <w:szCs w:val="28"/>
          <w:rtl/>
          <w:lang w:val="en-US"/>
        </w:rPr>
        <w:t>قرقوز, قره كوز</w:t>
      </w:r>
      <w:r w:rsidRPr="000362FA">
        <w:rPr>
          <w:color w:val="000000"/>
        </w:rPr>
        <w:t xml:space="preserve">     </w:t>
      </w:r>
      <w:r w:rsidRPr="0064230E">
        <w:rPr>
          <w:color w:val="000000"/>
          <w:lang w:val="kk-KZ"/>
        </w:rPr>
        <w:t xml:space="preserve">  </w:t>
      </w:r>
      <w:r w:rsidRPr="000362FA">
        <w:rPr>
          <w:color w:val="000000"/>
        </w:rPr>
        <w:t>АРССД 421, ХБ 814</w:t>
      </w:r>
    </w:p>
    <w:p w:rsidR="00967436" w:rsidRPr="000362FA" w:rsidRDefault="00967436" w:rsidP="00967436">
      <w:pPr>
        <w:numPr>
          <w:ilvl w:val="0"/>
          <w:numId w:val="51"/>
        </w:numPr>
        <w:tabs>
          <w:tab w:val="left" w:pos="8789"/>
        </w:tabs>
        <w:autoSpaceDE w:val="0"/>
        <w:autoSpaceDN w:val="0"/>
        <w:spacing w:before="0" w:beforeAutospacing="0" w:after="0" w:afterAutospacing="0"/>
        <w:jc w:val="both"/>
        <w:rPr>
          <w:color w:val="000000"/>
        </w:rPr>
      </w:pPr>
      <w:r w:rsidRPr="0064230E">
        <w:rPr>
          <w:color w:val="000000"/>
          <w:lang w:val="kk-KZ"/>
        </w:rPr>
        <w:t>Қ</w:t>
      </w:r>
      <w:r w:rsidRPr="000362FA">
        <w:rPr>
          <w:color w:val="000000"/>
        </w:rPr>
        <w:t>арамайдан [ала</w:t>
      </w:r>
      <w:r w:rsidRPr="0064230E">
        <w:rPr>
          <w:color w:val="000000"/>
          <w:lang w:val="kk-KZ"/>
        </w:rPr>
        <w:t>ң</w:t>
      </w:r>
      <w:r w:rsidRPr="000362FA">
        <w:rPr>
          <w:color w:val="000000"/>
        </w:rPr>
        <w:t xml:space="preserve">]              </w:t>
      </w:r>
      <w:r w:rsidRPr="00266E4E">
        <w:rPr>
          <w:color w:val="000000"/>
          <w:sz w:val="28"/>
          <w:szCs w:val="28"/>
          <w:rtl/>
          <w:lang w:val="en-US"/>
        </w:rPr>
        <w:t>قارا  ميدان</w:t>
      </w:r>
      <w:r w:rsidRPr="000362FA">
        <w:rPr>
          <w:color w:val="000000"/>
        </w:rPr>
        <w:t xml:space="preserve">               Дж. 497, 611</w:t>
      </w:r>
    </w:p>
    <w:p w:rsidR="00967436" w:rsidRPr="000362FA" w:rsidRDefault="00967436" w:rsidP="00967436">
      <w:pPr>
        <w:numPr>
          <w:ilvl w:val="0"/>
          <w:numId w:val="52"/>
        </w:numPr>
        <w:tabs>
          <w:tab w:val="left" w:pos="8789"/>
        </w:tabs>
        <w:autoSpaceDE w:val="0"/>
        <w:autoSpaceDN w:val="0"/>
        <w:spacing w:before="0" w:beforeAutospacing="0" w:after="0" w:afterAutospacing="0"/>
        <w:jc w:val="both"/>
        <w:rPr>
          <w:color w:val="000000"/>
        </w:rPr>
      </w:pPr>
      <w:r w:rsidRPr="0064230E">
        <w:rPr>
          <w:color w:val="000000"/>
          <w:lang w:val="kk-KZ"/>
        </w:rPr>
        <w:t>қ</w:t>
      </w:r>
      <w:r w:rsidRPr="000362FA">
        <w:rPr>
          <w:color w:val="000000"/>
        </w:rPr>
        <w:t xml:space="preserve">ара </w:t>
      </w:r>
      <w:r w:rsidRPr="0064230E">
        <w:rPr>
          <w:color w:val="000000"/>
          <w:lang w:val="kk-KZ"/>
        </w:rPr>
        <w:t>ө</w:t>
      </w:r>
      <w:r w:rsidRPr="000362FA">
        <w:rPr>
          <w:color w:val="000000"/>
        </w:rPr>
        <w:t>р</w:t>
      </w:r>
      <w:r w:rsidRPr="0064230E">
        <w:rPr>
          <w:color w:val="000000"/>
          <w:lang w:val="en-US"/>
        </w:rPr>
        <w:t>i</w:t>
      </w:r>
      <w:r w:rsidRPr="000362FA">
        <w:rPr>
          <w:color w:val="000000"/>
        </w:rPr>
        <w:t xml:space="preserve">к (алыча) [єарасийа]          </w:t>
      </w:r>
      <w:r w:rsidRPr="00266E4E">
        <w:rPr>
          <w:color w:val="000000"/>
          <w:sz w:val="28"/>
          <w:szCs w:val="28"/>
          <w:rtl/>
          <w:lang w:val="en-US"/>
        </w:rPr>
        <w:t>قراصيا</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 xml:space="preserve">ХБ 809, АРССД 399      </w:t>
      </w:r>
    </w:p>
    <w:p w:rsidR="00967436" w:rsidRPr="000362FA" w:rsidRDefault="00967436" w:rsidP="00967436">
      <w:pPr>
        <w:numPr>
          <w:ilvl w:val="0"/>
          <w:numId w:val="53"/>
        </w:numPr>
        <w:tabs>
          <w:tab w:val="left" w:pos="8789"/>
        </w:tabs>
        <w:autoSpaceDE w:val="0"/>
        <w:autoSpaceDN w:val="0"/>
        <w:spacing w:before="0" w:beforeAutospacing="0" w:after="0" w:afterAutospacing="0"/>
        <w:jc w:val="both"/>
        <w:rPr>
          <w:color w:val="000000"/>
        </w:rPr>
      </w:pPr>
      <w:r w:rsidRPr="0064230E">
        <w:rPr>
          <w:color w:val="000000"/>
          <w:lang w:val="kk-KZ"/>
        </w:rPr>
        <w:t>қ</w:t>
      </w:r>
      <w:r w:rsidRPr="000362FA">
        <w:rPr>
          <w:color w:val="000000"/>
        </w:rPr>
        <w:t>арауыл [</w:t>
      </w:r>
      <w:r w:rsidRPr="0064230E">
        <w:rPr>
          <w:color w:val="000000"/>
          <w:lang w:val="kk-KZ"/>
        </w:rPr>
        <w:t>қ</w:t>
      </w:r>
      <w:r w:rsidRPr="000362FA">
        <w:rPr>
          <w:color w:val="000000"/>
        </w:rPr>
        <w:t>ара</w:t>
      </w:r>
      <w:r w:rsidRPr="0064230E">
        <w:rPr>
          <w:color w:val="000000"/>
          <w:lang w:val="kk-KZ"/>
        </w:rPr>
        <w:t>һқ</w:t>
      </w:r>
      <w:r w:rsidRPr="000362FA">
        <w:rPr>
          <w:color w:val="000000"/>
        </w:rPr>
        <w:t xml:space="preserve">улун]        </w:t>
      </w:r>
      <w:r w:rsidRPr="00266E4E">
        <w:rPr>
          <w:color w:val="000000"/>
          <w:sz w:val="28"/>
          <w:szCs w:val="28"/>
          <w:rtl/>
          <w:lang w:val="en-US"/>
        </w:rPr>
        <w:t>قرقول</w:t>
      </w:r>
      <w:r w:rsidRPr="000362FA">
        <w:rPr>
          <w:color w:val="000000"/>
          <w:sz w:val="28"/>
          <w:szCs w:val="28"/>
        </w:rPr>
        <w:t xml:space="preserve">   </w:t>
      </w:r>
      <w:r w:rsidRPr="000362FA">
        <w:rPr>
          <w:color w:val="000000"/>
        </w:rPr>
        <w:t xml:space="preserve">             ХБ 814, АРССД 421</w:t>
      </w:r>
    </w:p>
    <w:p w:rsidR="00967436" w:rsidRPr="0064230E" w:rsidRDefault="00967436" w:rsidP="00967436">
      <w:pPr>
        <w:numPr>
          <w:ilvl w:val="0"/>
          <w:numId w:val="54"/>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lang w:val="en-US"/>
        </w:rPr>
        <w:t>арулы к</w:t>
      </w:r>
      <w:r w:rsidRPr="0064230E">
        <w:rPr>
          <w:color w:val="000000"/>
          <w:lang w:val="kk-KZ"/>
        </w:rPr>
        <w:t>ү</w:t>
      </w:r>
      <w:r w:rsidRPr="0064230E">
        <w:rPr>
          <w:color w:val="000000"/>
          <w:lang w:val="en-US"/>
        </w:rPr>
        <w:t>зетшi</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[йаса</w:t>
      </w:r>
      <w:r w:rsidRPr="0064230E">
        <w:rPr>
          <w:color w:val="000000"/>
          <w:lang w:val="kk-KZ"/>
        </w:rPr>
        <w:t>қ</w:t>
      </w:r>
      <w:r w:rsidRPr="0064230E">
        <w:rPr>
          <w:color w:val="000000"/>
          <w:lang w:val="en-US"/>
        </w:rPr>
        <w:t xml:space="preserve">джиййун]                      </w:t>
      </w:r>
      <w:r w:rsidRPr="00266E4E">
        <w:rPr>
          <w:color w:val="000000"/>
          <w:sz w:val="28"/>
          <w:szCs w:val="28"/>
          <w:rtl/>
          <w:lang w:val="en-US"/>
        </w:rPr>
        <w:t>يسقجي</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1164</w:t>
      </w:r>
    </w:p>
    <w:p w:rsidR="00967436" w:rsidRPr="0064230E" w:rsidRDefault="00967436" w:rsidP="00967436">
      <w:pPr>
        <w:numPr>
          <w:ilvl w:val="0"/>
          <w:numId w:val="55"/>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асы</w:t>
      </w:r>
      <w:r w:rsidRPr="0064230E">
        <w:rPr>
          <w:color w:val="000000"/>
          <w:lang w:val="kk-KZ"/>
        </w:rPr>
        <w:t>қ</w:t>
      </w:r>
      <w:r w:rsidRPr="0064230E">
        <w:rPr>
          <w:color w:val="000000"/>
          <w:lang w:val="en-US"/>
        </w:rPr>
        <w:t xml:space="preserve"> [кашука]                     </w:t>
      </w:r>
      <w:r w:rsidRPr="00266E4E">
        <w:rPr>
          <w:color w:val="000000"/>
          <w:sz w:val="28"/>
          <w:szCs w:val="28"/>
          <w:rtl/>
          <w:lang w:val="en-US"/>
        </w:rPr>
        <w:t>خاشوقة</w:t>
      </w:r>
      <w:r w:rsidRPr="00266E4E">
        <w:rPr>
          <w:color w:val="000000"/>
          <w:sz w:val="28"/>
          <w:szCs w:val="28"/>
          <w:lang w:val="en-US"/>
        </w:rPr>
        <w:t xml:space="preserve">  </w:t>
      </w:r>
      <w:r w:rsidRPr="0064230E">
        <w:rPr>
          <w:color w:val="000000"/>
          <w:lang w:val="en-US"/>
        </w:rPr>
        <w:t xml:space="preserve">         Горд.145, АРССД 175</w:t>
      </w:r>
    </w:p>
    <w:p w:rsidR="00967436" w:rsidRPr="000362FA" w:rsidRDefault="00967436" w:rsidP="00967436">
      <w:pPr>
        <w:numPr>
          <w:ilvl w:val="0"/>
          <w:numId w:val="56"/>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ауын [</w:t>
      </w:r>
      <w:r w:rsidRPr="0064230E">
        <w:rPr>
          <w:color w:val="000000"/>
          <w:lang w:val="kk-KZ"/>
        </w:rPr>
        <w:t>қ</w:t>
      </w:r>
      <w:r w:rsidRPr="0064230E">
        <w:rPr>
          <w:color w:val="000000"/>
          <w:lang w:val="en-US"/>
        </w:rPr>
        <w:t xml:space="preserve">ауунун]                           </w:t>
      </w:r>
      <w:r w:rsidRPr="00266E4E">
        <w:rPr>
          <w:color w:val="000000"/>
          <w:sz w:val="28"/>
          <w:szCs w:val="28"/>
          <w:rtl/>
          <w:lang w:val="en-US"/>
        </w:rPr>
        <w:t>قاوون</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790, АРССД 387</w:t>
      </w:r>
    </w:p>
    <w:p w:rsidR="00967436" w:rsidRPr="000362FA" w:rsidRDefault="00967436" w:rsidP="00967436">
      <w:pPr>
        <w:numPr>
          <w:ilvl w:val="0"/>
          <w:numId w:val="56"/>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аша</w:t>
      </w:r>
      <w:r w:rsidRPr="0064230E">
        <w:rPr>
          <w:color w:val="000000"/>
          <w:lang w:val="kk-KZ"/>
        </w:rPr>
        <w:t>қ</w:t>
      </w:r>
      <w:r w:rsidRPr="0064230E">
        <w:rPr>
          <w:color w:val="000000"/>
          <w:lang w:val="en-US"/>
        </w:rPr>
        <w:t xml:space="preserve"> (контрабанда) [</w:t>
      </w:r>
      <w:r w:rsidRPr="0064230E">
        <w:rPr>
          <w:color w:val="000000"/>
          <w:lang w:val="kk-KZ"/>
        </w:rPr>
        <w:t>қ</w:t>
      </w:r>
      <w:r w:rsidRPr="0064230E">
        <w:rPr>
          <w:color w:val="000000"/>
          <w:lang w:val="en-US"/>
        </w:rPr>
        <w:t>аджа</w:t>
      </w:r>
      <w:r w:rsidRPr="0064230E">
        <w:rPr>
          <w:color w:val="000000"/>
          <w:lang w:val="kk-KZ"/>
        </w:rPr>
        <w:t>қ</w:t>
      </w:r>
      <w:r w:rsidRPr="0064230E">
        <w:rPr>
          <w:color w:val="000000"/>
          <w:lang w:val="en-US"/>
        </w:rPr>
        <w:t xml:space="preserve">ун]    </w:t>
      </w:r>
      <w:r w:rsidRPr="00266E4E">
        <w:rPr>
          <w:color w:val="000000"/>
          <w:sz w:val="28"/>
          <w:szCs w:val="28"/>
          <w:rtl/>
          <w:lang w:val="en-US"/>
        </w:rPr>
        <w:t>قجق</w:t>
      </w:r>
      <w:r w:rsidRPr="0064230E">
        <w:rPr>
          <w:color w:val="000000"/>
          <w:lang w:val="en-US"/>
        </w:rPr>
        <w:t xml:space="preserve">  АРССД 391</w:t>
      </w:r>
    </w:p>
    <w:p w:rsidR="00967436" w:rsidRPr="0064230E" w:rsidRDefault="00967436" w:rsidP="00967436">
      <w:pPr>
        <w:numPr>
          <w:ilvl w:val="0"/>
          <w:numId w:val="56"/>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lang w:val="en-US"/>
        </w:rPr>
        <w:t>ожа (Алжирде - жазушы, Йеменде-</w:t>
      </w:r>
    </w:p>
    <w:p w:rsidR="00967436" w:rsidRPr="000362FA" w:rsidRDefault="00967436" w:rsidP="00967436">
      <w:pPr>
        <w:tabs>
          <w:tab w:val="left" w:pos="8789"/>
        </w:tabs>
        <w:autoSpaceDE w:val="0"/>
        <w:autoSpaceDN w:val="0"/>
        <w:spacing w:before="0" w:beforeAutospacing="0" w:after="0" w:afterAutospacing="0"/>
        <w:jc w:val="both"/>
        <w:rPr>
          <w:color w:val="000000"/>
        </w:rPr>
      </w:pPr>
      <w:r w:rsidRPr="000362FA">
        <w:rPr>
          <w:color w:val="000000"/>
        </w:rPr>
        <w:lastRenderedPageBreak/>
        <w:t xml:space="preserve">       о</w:t>
      </w:r>
      <w:r w:rsidRPr="0064230E">
        <w:rPr>
          <w:color w:val="000000"/>
          <w:lang w:val="kk-KZ"/>
        </w:rPr>
        <w:t>қ</w:t>
      </w:r>
      <w:r w:rsidRPr="000362FA">
        <w:rPr>
          <w:color w:val="000000"/>
        </w:rPr>
        <w:t xml:space="preserve">ытушы, Мысырда -профессор)        </w:t>
      </w:r>
      <w:r w:rsidRPr="0064230E">
        <w:rPr>
          <w:color w:val="000000"/>
          <w:lang w:val="kk-KZ"/>
        </w:rPr>
        <w:t xml:space="preserve"> </w:t>
      </w:r>
      <w:r w:rsidRPr="00266E4E">
        <w:rPr>
          <w:color w:val="000000"/>
          <w:sz w:val="28"/>
          <w:szCs w:val="28"/>
          <w:rtl/>
          <w:lang w:val="kk-KZ" w:bidi="ar-EG"/>
        </w:rPr>
        <w:t>قجة</w:t>
      </w:r>
      <w:r w:rsidRPr="00266E4E">
        <w:rPr>
          <w:color w:val="000000"/>
          <w:sz w:val="28"/>
          <w:szCs w:val="28"/>
          <w:lang w:val="kk-KZ"/>
        </w:rPr>
        <w:t xml:space="preserve">  </w:t>
      </w:r>
      <w:r w:rsidRPr="0064230E">
        <w:rPr>
          <w:color w:val="000000"/>
          <w:lang w:val="kk-KZ"/>
        </w:rPr>
        <w:t xml:space="preserve">  </w:t>
      </w:r>
      <w:r w:rsidRPr="000362FA">
        <w:rPr>
          <w:color w:val="000000"/>
        </w:rPr>
        <w:t xml:space="preserve"> БА 76</w:t>
      </w:r>
    </w:p>
    <w:p w:rsidR="00967436" w:rsidRPr="0064230E" w:rsidRDefault="00967436" w:rsidP="00967436">
      <w:pPr>
        <w:numPr>
          <w:ilvl w:val="0"/>
          <w:numId w:val="57"/>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rPr>
        <w:t>ол а</w:t>
      </w:r>
      <w:r w:rsidRPr="0064230E">
        <w:rPr>
          <w:color w:val="000000"/>
          <w:lang w:val="kk-KZ"/>
        </w:rPr>
        <w:t>ғ</w:t>
      </w:r>
      <w:r w:rsidRPr="0064230E">
        <w:rPr>
          <w:color w:val="000000"/>
        </w:rPr>
        <w:t>асы (</w:t>
      </w:r>
      <w:r w:rsidRPr="0064230E">
        <w:rPr>
          <w:color w:val="000000"/>
          <w:lang w:val="kk-KZ"/>
        </w:rPr>
        <w:t>ә</w:t>
      </w:r>
      <w:r w:rsidRPr="0064230E">
        <w:rPr>
          <w:color w:val="000000"/>
        </w:rPr>
        <w:t>скери шен)</w:t>
      </w:r>
    </w:p>
    <w:p w:rsidR="00967436" w:rsidRPr="000362FA"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r w:rsidRPr="000362FA">
        <w:rPr>
          <w:color w:val="000000"/>
        </w:rPr>
        <w:t>[</w:t>
      </w:r>
      <w:r w:rsidRPr="0064230E">
        <w:rPr>
          <w:color w:val="000000"/>
          <w:lang w:val="kk-KZ"/>
        </w:rPr>
        <w:t>қ</w:t>
      </w:r>
      <w:r w:rsidRPr="000362FA">
        <w:rPr>
          <w:color w:val="000000"/>
        </w:rPr>
        <w:t>ул а</w:t>
      </w:r>
      <w:r w:rsidRPr="0064230E">
        <w:rPr>
          <w:color w:val="000000"/>
          <w:lang w:val="kk-KZ"/>
        </w:rPr>
        <w:t>ғ</w:t>
      </w:r>
      <w:r w:rsidRPr="000362FA">
        <w:rPr>
          <w:color w:val="000000"/>
        </w:rPr>
        <w:t xml:space="preserve">аси]                                       </w:t>
      </w:r>
      <w:r w:rsidRPr="0064230E">
        <w:rPr>
          <w:color w:val="000000"/>
          <w:lang w:val="kk-KZ"/>
        </w:rPr>
        <w:t xml:space="preserve">     </w:t>
      </w:r>
      <w:r w:rsidRPr="00266E4E">
        <w:rPr>
          <w:color w:val="000000"/>
          <w:sz w:val="28"/>
          <w:szCs w:val="28"/>
          <w:rtl/>
          <w:lang w:val="kk-KZ"/>
        </w:rPr>
        <w:t>قول اغاسي</w:t>
      </w:r>
      <w:r w:rsidRPr="0064230E">
        <w:rPr>
          <w:color w:val="000000"/>
          <w:lang w:val="kk-KZ"/>
        </w:rPr>
        <w:t xml:space="preserve">        </w:t>
      </w:r>
      <w:r w:rsidRPr="000362FA">
        <w:rPr>
          <w:color w:val="000000"/>
        </w:rPr>
        <w:t>БА 91</w:t>
      </w:r>
    </w:p>
    <w:p w:rsidR="00967436" w:rsidRPr="000362FA" w:rsidRDefault="00967436" w:rsidP="00967436">
      <w:pPr>
        <w:numPr>
          <w:ilvl w:val="0"/>
          <w:numId w:val="58"/>
        </w:numPr>
        <w:tabs>
          <w:tab w:val="left" w:pos="8789"/>
        </w:tabs>
        <w:autoSpaceDE w:val="0"/>
        <w:autoSpaceDN w:val="0"/>
        <w:spacing w:before="0" w:beforeAutospacing="0" w:after="0" w:afterAutospacing="0"/>
        <w:jc w:val="both"/>
        <w:rPr>
          <w:color w:val="000000"/>
        </w:rPr>
      </w:pPr>
      <w:r w:rsidRPr="0064230E">
        <w:rPr>
          <w:color w:val="000000"/>
          <w:lang w:val="kk-KZ"/>
        </w:rPr>
        <w:t>қ</w:t>
      </w:r>
      <w:r w:rsidRPr="000362FA">
        <w:rPr>
          <w:color w:val="000000"/>
        </w:rPr>
        <w:t>ор</w:t>
      </w:r>
      <w:r w:rsidRPr="0064230E">
        <w:rPr>
          <w:color w:val="000000"/>
          <w:lang w:val="kk-KZ"/>
        </w:rPr>
        <w:t>қ</w:t>
      </w:r>
      <w:r w:rsidRPr="000362FA">
        <w:rPr>
          <w:color w:val="000000"/>
        </w:rPr>
        <w:t>ор т</w:t>
      </w:r>
      <w:r w:rsidRPr="0064230E">
        <w:rPr>
          <w:color w:val="000000"/>
          <w:lang w:val="kk-KZ"/>
        </w:rPr>
        <w:t>ү</w:t>
      </w:r>
      <w:r w:rsidRPr="000362FA">
        <w:rPr>
          <w:color w:val="000000"/>
        </w:rPr>
        <w:t>т</w:t>
      </w:r>
      <w:r w:rsidRPr="0064230E">
        <w:rPr>
          <w:color w:val="000000"/>
          <w:lang w:val="en-US"/>
        </w:rPr>
        <w:t>i</w:t>
      </w:r>
      <w:r w:rsidRPr="000362FA">
        <w:rPr>
          <w:color w:val="000000"/>
        </w:rPr>
        <w:t>г</w:t>
      </w:r>
      <w:r w:rsidRPr="0064230E">
        <w:rPr>
          <w:color w:val="000000"/>
          <w:lang w:val="en-US"/>
        </w:rPr>
        <w:t>i</w:t>
      </w:r>
      <w:r w:rsidRPr="000362FA">
        <w:rPr>
          <w:color w:val="000000"/>
        </w:rPr>
        <w:t xml:space="preserve"> [</w:t>
      </w:r>
      <w:r w:rsidRPr="0064230E">
        <w:rPr>
          <w:color w:val="000000"/>
          <w:lang w:val="kk-KZ"/>
        </w:rPr>
        <w:t>қ</w:t>
      </w:r>
      <w:r w:rsidRPr="000362FA">
        <w:rPr>
          <w:color w:val="000000"/>
        </w:rPr>
        <w:t xml:space="preserve">амджи]                 </w:t>
      </w:r>
      <w:r w:rsidRPr="00266E4E">
        <w:rPr>
          <w:color w:val="000000"/>
          <w:sz w:val="28"/>
          <w:szCs w:val="28"/>
          <w:rtl/>
          <w:lang w:val="en-US"/>
        </w:rPr>
        <w:t>قمجي</w:t>
      </w:r>
      <w:r w:rsidRPr="000362FA">
        <w:rPr>
          <w:color w:val="000000"/>
          <w:sz w:val="28"/>
          <w:szCs w:val="28"/>
        </w:rPr>
        <w:t xml:space="preserve"> </w:t>
      </w:r>
      <w:r w:rsidRPr="000362FA">
        <w:rPr>
          <w:color w:val="000000"/>
        </w:rPr>
        <w:t xml:space="preserve">      АРССД 407</w:t>
      </w:r>
    </w:p>
    <w:p w:rsidR="00967436" w:rsidRPr="0064230E" w:rsidRDefault="00967436" w:rsidP="00967436">
      <w:pPr>
        <w:numPr>
          <w:ilvl w:val="0"/>
          <w:numId w:val="59"/>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lang w:val="en-US"/>
        </w:rPr>
        <w:t>она</w:t>
      </w:r>
      <w:r w:rsidRPr="0064230E">
        <w:rPr>
          <w:color w:val="000000"/>
          <w:lang w:val="kk-KZ"/>
        </w:rPr>
        <w:t>қ</w:t>
      </w:r>
      <w:r w:rsidRPr="0064230E">
        <w:rPr>
          <w:color w:val="000000"/>
          <w:lang w:val="en-US"/>
        </w:rPr>
        <w:t xml:space="preserve"> [</w:t>
      </w:r>
      <w:r w:rsidRPr="0064230E">
        <w:rPr>
          <w:color w:val="000000"/>
          <w:lang w:val="kk-KZ"/>
        </w:rPr>
        <w:t>қ</w:t>
      </w:r>
      <w:r w:rsidRPr="0064230E">
        <w:rPr>
          <w:color w:val="000000"/>
          <w:lang w:val="en-US"/>
        </w:rPr>
        <w:t>уна</w:t>
      </w:r>
      <w:r w:rsidRPr="0064230E">
        <w:rPr>
          <w:color w:val="000000"/>
          <w:lang w:val="kk-KZ"/>
        </w:rPr>
        <w:t>қ</w:t>
      </w:r>
      <w:r w:rsidRPr="0064230E">
        <w:rPr>
          <w:color w:val="000000"/>
          <w:lang w:val="en-US"/>
        </w:rPr>
        <w:t xml:space="preserve">]                   </w:t>
      </w:r>
      <w:r w:rsidRPr="00266E4E">
        <w:rPr>
          <w:color w:val="000000"/>
          <w:sz w:val="28"/>
          <w:szCs w:val="28"/>
          <w:rtl/>
          <w:lang w:val="en-US"/>
        </w:rPr>
        <w:t>قوناق</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АРССД 408</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(байларды</w:t>
      </w:r>
      <w:r w:rsidRPr="0064230E">
        <w:rPr>
          <w:color w:val="000000"/>
          <w:lang w:val="kk-KZ"/>
        </w:rPr>
        <w:t>ң</w:t>
      </w:r>
      <w:r w:rsidRPr="0064230E">
        <w:rPr>
          <w:color w:val="000000"/>
          <w:lang w:val="en-US"/>
        </w:rPr>
        <w:t xml:space="preserve"> </w:t>
      </w:r>
      <w:r w:rsidRPr="0064230E">
        <w:rPr>
          <w:color w:val="000000"/>
          <w:lang w:val="kk-KZ"/>
        </w:rPr>
        <w:t>ү</w:t>
      </w:r>
      <w:r w:rsidRPr="0064230E">
        <w:rPr>
          <w:color w:val="000000"/>
          <w:lang w:val="en-US"/>
        </w:rPr>
        <w:t xml:space="preserve">йiндегi </w:t>
      </w:r>
      <w:r w:rsidRPr="0064230E">
        <w:rPr>
          <w:color w:val="000000"/>
          <w:lang w:val="kk-KZ"/>
        </w:rPr>
        <w:t>қ</w:t>
      </w:r>
      <w:r w:rsidRPr="0064230E">
        <w:rPr>
          <w:color w:val="000000"/>
          <w:lang w:val="en-US"/>
        </w:rPr>
        <w:t>она</w:t>
      </w:r>
      <w:r w:rsidRPr="0064230E">
        <w:rPr>
          <w:color w:val="000000"/>
          <w:lang w:val="kk-KZ"/>
        </w:rPr>
        <w:t>қ</w:t>
      </w:r>
      <w:r w:rsidRPr="0064230E">
        <w:rPr>
          <w:color w:val="000000"/>
          <w:lang w:val="en-US"/>
        </w:rPr>
        <w:t xml:space="preserve"> б</w:t>
      </w:r>
      <w:r w:rsidRPr="0064230E">
        <w:rPr>
          <w:color w:val="000000"/>
          <w:lang w:val="kk-KZ"/>
        </w:rPr>
        <w:t>ө</w:t>
      </w:r>
      <w:r w:rsidRPr="0064230E">
        <w:rPr>
          <w:color w:val="000000"/>
          <w:lang w:val="en-US"/>
        </w:rPr>
        <w:t>лме)</w:t>
      </w:r>
    </w:p>
    <w:p w:rsidR="00967436" w:rsidRPr="0064230E" w:rsidRDefault="00967436" w:rsidP="00967436">
      <w:pPr>
        <w:numPr>
          <w:ilvl w:val="0"/>
          <w:numId w:val="60"/>
        </w:numPr>
        <w:tabs>
          <w:tab w:val="left" w:pos="8789"/>
        </w:tabs>
        <w:autoSpaceDE w:val="0"/>
        <w:autoSpaceDN w:val="0"/>
        <w:spacing w:before="0" w:beforeAutospacing="0" w:after="0" w:afterAutospacing="0"/>
        <w:jc w:val="both"/>
        <w:rPr>
          <w:color w:val="000000"/>
          <w:lang w:val="en-US"/>
        </w:rPr>
      </w:pPr>
      <w:r w:rsidRPr="0064230E">
        <w:rPr>
          <w:color w:val="000000"/>
          <w:lang w:val="kk-KZ"/>
        </w:rPr>
        <w:t>құ</w:t>
      </w:r>
      <w:r w:rsidRPr="0064230E">
        <w:rPr>
          <w:color w:val="000000"/>
          <w:lang w:val="en-US"/>
        </w:rPr>
        <w:t>лан [</w:t>
      </w:r>
      <w:r w:rsidRPr="0064230E">
        <w:rPr>
          <w:color w:val="000000"/>
          <w:lang w:val="kk-KZ"/>
        </w:rPr>
        <w:t>қ</w:t>
      </w:r>
      <w:r w:rsidRPr="0064230E">
        <w:rPr>
          <w:color w:val="000000"/>
          <w:lang w:val="en-US"/>
        </w:rPr>
        <w:t xml:space="preserve">улан]                   </w:t>
      </w:r>
      <w:r w:rsidRPr="00266E4E">
        <w:rPr>
          <w:color w:val="000000"/>
          <w:sz w:val="28"/>
          <w:szCs w:val="28"/>
          <w:rtl/>
          <w:lang w:val="en-US"/>
        </w:rPr>
        <w:t>قولان</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91</w:t>
      </w:r>
    </w:p>
    <w:p w:rsidR="00967436" w:rsidRPr="0064230E" w:rsidRDefault="00967436" w:rsidP="00967436">
      <w:pPr>
        <w:numPr>
          <w:ilvl w:val="0"/>
          <w:numId w:val="61"/>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ара</w:t>
      </w:r>
      <w:r w:rsidRPr="0064230E">
        <w:rPr>
          <w:color w:val="000000"/>
          <w:lang w:val="kk-KZ"/>
        </w:rPr>
        <w:t>ғ</w:t>
      </w:r>
      <w:r w:rsidRPr="0064230E">
        <w:rPr>
          <w:color w:val="000000"/>
          <w:lang w:val="en-US"/>
        </w:rPr>
        <w:t>ай жа</w:t>
      </w:r>
      <w:r w:rsidRPr="0064230E">
        <w:rPr>
          <w:color w:val="000000"/>
          <w:lang w:val="kk-KZ"/>
        </w:rPr>
        <w:t>ңғ</w:t>
      </w:r>
      <w:r w:rsidRPr="0064230E">
        <w:rPr>
          <w:color w:val="000000"/>
          <w:lang w:val="en-US"/>
        </w:rPr>
        <w:t>а</w:t>
      </w:r>
      <w:r w:rsidRPr="0064230E">
        <w:rPr>
          <w:color w:val="000000"/>
          <w:lang w:val="kk-KZ"/>
        </w:rPr>
        <w:t>ғ</w:t>
      </w:r>
      <w:r w:rsidRPr="0064230E">
        <w:rPr>
          <w:color w:val="000000"/>
          <w:lang w:val="en-US"/>
        </w:rPr>
        <w:t xml:space="preserve">ы, </w:t>
      </w:r>
      <w:r w:rsidRPr="0064230E">
        <w:rPr>
          <w:color w:val="000000"/>
          <w:lang w:val="kk-KZ"/>
        </w:rPr>
        <w:t>құ</w:t>
      </w:r>
      <w:r w:rsidRPr="0064230E">
        <w:rPr>
          <w:color w:val="000000"/>
          <w:lang w:val="en-US"/>
        </w:rPr>
        <w:t>мыра [куз]</w:t>
      </w:r>
      <w:r>
        <w:rPr>
          <w:color w:val="000000"/>
          <w:rtl/>
          <w:lang w:val="en-US"/>
        </w:rPr>
        <w:t xml:space="preserve"> </w:t>
      </w:r>
      <w:r w:rsidRPr="0064230E">
        <w:rPr>
          <w:color w:val="000000"/>
          <w:lang w:val="en-US"/>
        </w:rPr>
        <w:t xml:space="preserve"> </w:t>
      </w:r>
      <w:r w:rsidRPr="00266E4E">
        <w:rPr>
          <w:color w:val="000000"/>
          <w:sz w:val="28"/>
          <w:szCs w:val="28"/>
          <w:rtl/>
          <w:lang w:val="en-US"/>
        </w:rPr>
        <w:t>كوز</w:t>
      </w:r>
      <w:r w:rsidRPr="00266E4E">
        <w:rPr>
          <w:color w:val="000000"/>
          <w:sz w:val="28"/>
          <w:szCs w:val="28"/>
          <w:lang w:val="en-US"/>
        </w:rPr>
        <w:t xml:space="preserve">   </w:t>
      </w:r>
      <w:r w:rsidRPr="0064230E">
        <w:rPr>
          <w:color w:val="000000"/>
          <w:lang w:val="en-US"/>
        </w:rPr>
        <w:t xml:space="preserve">        АРССД 429</w:t>
      </w:r>
    </w:p>
    <w:p w:rsidR="00967436" w:rsidRPr="0064230E" w:rsidRDefault="00967436" w:rsidP="00967436">
      <w:pPr>
        <w:numPr>
          <w:ilvl w:val="0"/>
          <w:numId w:val="61"/>
        </w:numPr>
        <w:tabs>
          <w:tab w:val="left" w:pos="8789"/>
        </w:tabs>
        <w:autoSpaceDE w:val="0"/>
        <w:autoSpaceDN w:val="0"/>
        <w:spacing w:before="0" w:beforeAutospacing="0" w:after="0" w:afterAutospacing="0"/>
        <w:jc w:val="both"/>
        <w:rPr>
          <w:color w:val="000000"/>
        </w:rPr>
      </w:pPr>
      <w:r w:rsidRPr="0064230E">
        <w:rPr>
          <w:color w:val="000000"/>
          <w:lang w:val="kk-KZ"/>
        </w:rPr>
        <w:t>құ</w:t>
      </w:r>
      <w:r w:rsidRPr="0064230E">
        <w:rPr>
          <w:color w:val="000000"/>
          <w:lang w:val="en-US"/>
        </w:rPr>
        <w:t>нда</w:t>
      </w:r>
      <w:r w:rsidRPr="0064230E">
        <w:rPr>
          <w:color w:val="000000"/>
          <w:lang w:val="kk-KZ"/>
        </w:rPr>
        <w:t>қ</w:t>
      </w:r>
      <w:r w:rsidRPr="0064230E">
        <w:rPr>
          <w:color w:val="000000"/>
          <w:lang w:val="en-US"/>
        </w:rPr>
        <w:t xml:space="preserve"> (мылты</w:t>
      </w:r>
      <w:r w:rsidRPr="0064230E">
        <w:rPr>
          <w:color w:val="000000"/>
          <w:lang w:val="kk-KZ"/>
        </w:rPr>
        <w:t>қ</w:t>
      </w:r>
      <w:r w:rsidRPr="0064230E">
        <w:rPr>
          <w:color w:val="000000"/>
          <w:lang w:val="en-US"/>
        </w:rPr>
        <w:t>ты</w:t>
      </w:r>
      <w:r w:rsidRPr="0064230E">
        <w:rPr>
          <w:color w:val="000000"/>
          <w:lang w:val="kk-KZ"/>
        </w:rPr>
        <w:t>ң</w:t>
      </w:r>
      <w:r w:rsidRPr="0064230E">
        <w:rPr>
          <w:color w:val="000000"/>
          <w:lang w:val="en-US"/>
        </w:rPr>
        <w:t>)</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w:t>
      </w:r>
      <w:r w:rsidRPr="0064230E">
        <w:rPr>
          <w:color w:val="000000"/>
          <w:lang w:val="kk-KZ"/>
        </w:rPr>
        <w:t>қ</w:t>
      </w:r>
      <w:r w:rsidRPr="0064230E">
        <w:rPr>
          <w:color w:val="000000"/>
          <w:lang w:val="en-US"/>
        </w:rPr>
        <w:t>унда</w:t>
      </w:r>
      <w:r w:rsidRPr="0064230E">
        <w:rPr>
          <w:color w:val="000000"/>
          <w:lang w:val="kk-KZ"/>
        </w:rPr>
        <w:t>қ</w:t>
      </w:r>
      <w:r w:rsidRPr="0064230E">
        <w:rPr>
          <w:color w:val="000000"/>
          <w:lang w:val="en-US"/>
        </w:rPr>
        <w:t xml:space="preserve">ун]                                   </w:t>
      </w:r>
      <w:r w:rsidRPr="00266E4E">
        <w:rPr>
          <w:color w:val="000000"/>
          <w:sz w:val="28"/>
          <w:szCs w:val="28"/>
          <w:rtl/>
          <w:lang w:val="en-US"/>
        </w:rPr>
        <w:t>قنداق</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846, БА 94</w:t>
      </w:r>
    </w:p>
    <w:p w:rsidR="00967436" w:rsidRPr="0064230E" w:rsidRDefault="00967436" w:rsidP="00967436">
      <w:pPr>
        <w:numPr>
          <w:ilvl w:val="0"/>
          <w:numId w:val="62"/>
        </w:numPr>
        <w:tabs>
          <w:tab w:val="left" w:pos="8789"/>
        </w:tabs>
        <w:autoSpaceDE w:val="0"/>
        <w:autoSpaceDN w:val="0"/>
        <w:spacing w:before="0" w:beforeAutospacing="0" w:after="0" w:afterAutospacing="0"/>
        <w:jc w:val="both"/>
        <w:rPr>
          <w:color w:val="000000"/>
          <w:lang w:val="en-US"/>
        </w:rPr>
      </w:pPr>
      <w:r w:rsidRPr="0064230E">
        <w:rPr>
          <w:color w:val="000000"/>
          <w:lang w:val="kk-KZ"/>
        </w:rPr>
        <w:t>құ</w:t>
      </w:r>
      <w:r w:rsidRPr="0064230E">
        <w:rPr>
          <w:color w:val="000000"/>
          <w:lang w:val="en-US"/>
        </w:rPr>
        <w:t>нда</w:t>
      </w:r>
      <w:r w:rsidRPr="0064230E">
        <w:rPr>
          <w:color w:val="000000"/>
          <w:lang w:val="kk-KZ"/>
        </w:rPr>
        <w:t>қ</w:t>
      </w:r>
      <w:r w:rsidRPr="0064230E">
        <w:rPr>
          <w:color w:val="000000"/>
          <w:lang w:val="en-US"/>
        </w:rPr>
        <w:t>шы [</w:t>
      </w:r>
      <w:r w:rsidRPr="0064230E">
        <w:rPr>
          <w:color w:val="000000"/>
          <w:lang w:val="kk-KZ"/>
        </w:rPr>
        <w:t>қ</w:t>
      </w:r>
      <w:r w:rsidRPr="0064230E">
        <w:rPr>
          <w:color w:val="000000"/>
          <w:lang w:val="en-US"/>
        </w:rPr>
        <w:t>унда</w:t>
      </w:r>
      <w:r w:rsidRPr="0064230E">
        <w:rPr>
          <w:color w:val="000000"/>
          <w:lang w:val="kk-KZ"/>
        </w:rPr>
        <w:t>қ</w:t>
      </w:r>
      <w:r w:rsidRPr="0064230E">
        <w:rPr>
          <w:color w:val="000000"/>
          <w:lang w:val="en-US"/>
        </w:rPr>
        <w:t xml:space="preserve">джи]      </w:t>
      </w:r>
      <w:r w:rsidRPr="00266E4E">
        <w:rPr>
          <w:color w:val="000000"/>
          <w:sz w:val="28"/>
          <w:szCs w:val="28"/>
          <w:rtl/>
          <w:lang w:val="en-US"/>
        </w:rPr>
        <w:t>قنداقجي</w:t>
      </w:r>
      <w:r w:rsidRPr="00266E4E">
        <w:rPr>
          <w:color w:val="000000"/>
          <w:sz w:val="28"/>
          <w:szCs w:val="28"/>
          <w:lang w:val="en-US"/>
        </w:rPr>
        <w:t xml:space="preserve"> </w:t>
      </w:r>
      <w:r w:rsidRPr="0064230E">
        <w:rPr>
          <w:color w:val="000000"/>
          <w:lang w:val="en-US"/>
        </w:rPr>
        <w:t xml:space="preserve">                  АРССД 408</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(баланы</w:t>
      </w:r>
      <w:r w:rsidRPr="0064230E">
        <w:rPr>
          <w:color w:val="000000"/>
          <w:lang w:val="kk-KZ"/>
        </w:rPr>
        <w:t>ң</w:t>
      </w:r>
      <w:r w:rsidRPr="0064230E">
        <w:rPr>
          <w:color w:val="000000"/>
          <w:lang w:val="en-US"/>
        </w:rPr>
        <w:t xml:space="preserve"> </w:t>
      </w:r>
      <w:r w:rsidRPr="0064230E">
        <w:rPr>
          <w:color w:val="000000"/>
          <w:lang w:val="kk-KZ"/>
        </w:rPr>
        <w:t>құ</w:t>
      </w:r>
      <w:r w:rsidRPr="0064230E">
        <w:rPr>
          <w:color w:val="000000"/>
          <w:lang w:val="en-US"/>
        </w:rPr>
        <w:t>нда</w:t>
      </w:r>
      <w:r w:rsidRPr="0064230E">
        <w:rPr>
          <w:color w:val="000000"/>
          <w:lang w:val="kk-KZ"/>
        </w:rPr>
        <w:t>ғ</w:t>
      </w:r>
      <w:r w:rsidRPr="0064230E">
        <w:rPr>
          <w:color w:val="000000"/>
          <w:lang w:val="en-US"/>
        </w:rPr>
        <w:t>ы)</w:t>
      </w:r>
    </w:p>
    <w:p w:rsidR="00967436" w:rsidRPr="0064230E" w:rsidRDefault="00967436" w:rsidP="00967436">
      <w:pPr>
        <w:numPr>
          <w:ilvl w:val="0"/>
          <w:numId w:val="63"/>
        </w:numPr>
        <w:tabs>
          <w:tab w:val="left" w:pos="8789"/>
        </w:tabs>
        <w:autoSpaceDE w:val="0"/>
        <w:autoSpaceDN w:val="0"/>
        <w:spacing w:before="0" w:beforeAutospacing="0" w:after="0" w:afterAutospacing="0"/>
        <w:jc w:val="both"/>
        <w:rPr>
          <w:color w:val="000000"/>
          <w:lang w:val="en-US"/>
        </w:rPr>
      </w:pPr>
      <w:r w:rsidRPr="0064230E">
        <w:rPr>
          <w:color w:val="000000"/>
          <w:lang w:val="kk-KZ"/>
        </w:rPr>
        <w:t>құ</w:t>
      </w:r>
      <w:r w:rsidRPr="0064230E">
        <w:rPr>
          <w:color w:val="000000"/>
          <w:lang w:val="en-US"/>
        </w:rPr>
        <w:t>ндыз [</w:t>
      </w:r>
      <w:r w:rsidRPr="0064230E">
        <w:rPr>
          <w:color w:val="000000"/>
          <w:lang w:val="kk-KZ"/>
        </w:rPr>
        <w:t>қ</w:t>
      </w:r>
      <w:r w:rsidRPr="0064230E">
        <w:rPr>
          <w:color w:val="000000"/>
          <w:lang w:val="en-US"/>
        </w:rPr>
        <w:t xml:space="preserve">ундузун]              </w:t>
      </w:r>
      <w:r w:rsidRPr="00266E4E">
        <w:rPr>
          <w:color w:val="000000"/>
          <w:sz w:val="28"/>
          <w:szCs w:val="28"/>
          <w:rtl/>
          <w:lang w:val="en-US"/>
        </w:rPr>
        <w:t>قندز</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846</w:t>
      </w:r>
    </w:p>
    <w:p w:rsidR="00967436" w:rsidRPr="000362FA" w:rsidRDefault="00967436" w:rsidP="00967436">
      <w:pPr>
        <w:numPr>
          <w:ilvl w:val="0"/>
          <w:numId w:val="64"/>
        </w:numPr>
        <w:tabs>
          <w:tab w:val="left" w:pos="8789"/>
        </w:tabs>
        <w:autoSpaceDE w:val="0"/>
        <w:autoSpaceDN w:val="0"/>
        <w:spacing w:before="0" w:beforeAutospacing="0" w:after="0" w:afterAutospacing="0"/>
        <w:jc w:val="both"/>
        <w:rPr>
          <w:color w:val="000000"/>
          <w:lang w:val="en-US"/>
        </w:rPr>
      </w:pPr>
      <w:r w:rsidRPr="0064230E">
        <w:rPr>
          <w:color w:val="000000"/>
          <w:lang w:val="kk-KZ"/>
        </w:rPr>
        <w:t>Құ</w:t>
      </w:r>
      <w:r w:rsidRPr="0064230E">
        <w:rPr>
          <w:color w:val="000000"/>
          <w:lang w:val="en-US"/>
        </w:rPr>
        <w:t xml:space="preserve">с - (жер атауы)                </w:t>
      </w:r>
      <w:r w:rsidRPr="00266E4E">
        <w:rPr>
          <w:color w:val="000000"/>
          <w:sz w:val="28"/>
          <w:szCs w:val="28"/>
          <w:rtl/>
          <w:lang w:val="en-US"/>
        </w:rPr>
        <w:t>قوس</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Дж.300,928,929</w:t>
      </w:r>
    </w:p>
    <w:p w:rsidR="00967436" w:rsidRPr="000362FA" w:rsidRDefault="00967436" w:rsidP="00967436">
      <w:pPr>
        <w:numPr>
          <w:ilvl w:val="0"/>
          <w:numId w:val="64"/>
        </w:numPr>
        <w:tabs>
          <w:tab w:val="left" w:pos="8789"/>
        </w:tabs>
        <w:autoSpaceDE w:val="0"/>
        <w:autoSpaceDN w:val="0"/>
        <w:spacing w:before="0" w:beforeAutospacing="0" w:after="0" w:afterAutospacing="0"/>
        <w:jc w:val="both"/>
        <w:rPr>
          <w:color w:val="000000"/>
          <w:lang w:val="en-US"/>
        </w:rPr>
      </w:pPr>
      <w:r w:rsidRPr="0064230E">
        <w:rPr>
          <w:color w:val="000000"/>
          <w:lang w:val="kk-KZ"/>
        </w:rPr>
        <w:t>құ</w:t>
      </w:r>
      <w:r w:rsidRPr="0064230E">
        <w:rPr>
          <w:color w:val="000000"/>
        </w:rPr>
        <w:t>с</w:t>
      </w:r>
      <w:r w:rsidRPr="000362FA">
        <w:rPr>
          <w:color w:val="000000"/>
          <w:lang w:val="en-US"/>
        </w:rPr>
        <w:t xml:space="preserve"> </w:t>
      </w:r>
      <w:r w:rsidRPr="0064230E">
        <w:rPr>
          <w:color w:val="000000"/>
        </w:rPr>
        <w:t>а</w:t>
      </w:r>
      <w:r w:rsidRPr="0064230E">
        <w:rPr>
          <w:color w:val="000000"/>
          <w:lang w:val="kk-KZ"/>
        </w:rPr>
        <w:t>ғ</w:t>
      </w:r>
      <w:r w:rsidRPr="0064230E">
        <w:rPr>
          <w:color w:val="000000"/>
        </w:rPr>
        <w:t>асы</w:t>
      </w:r>
      <w:r w:rsidRPr="000362FA">
        <w:rPr>
          <w:color w:val="000000"/>
          <w:lang w:val="en-US"/>
        </w:rPr>
        <w:t xml:space="preserve"> [</w:t>
      </w:r>
      <w:r w:rsidRPr="0064230E">
        <w:rPr>
          <w:color w:val="000000"/>
          <w:lang w:val="kk-KZ"/>
        </w:rPr>
        <w:t>қ</w:t>
      </w:r>
      <w:r w:rsidRPr="0064230E">
        <w:rPr>
          <w:color w:val="000000"/>
        </w:rPr>
        <w:t>ус</w:t>
      </w:r>
      <w:r w:rsidRPr="000362FA">
        <w:rPr>
          <w:color w:val="000000"/>
          <w:lang w:val="en-US"/>
        </w:rPr>
        <w:t xml:space="preserve"> </w:t>
      </w:r>
      <w:r w:rsidRPr="0064230E">
        <w:rPr>
          <w:color w:val="000000"/>
        </w:rPr>
        <w:t>а</w:t>
      </w:r>
      <w:r w:rsidRPr="0064230E">
        <w:rPr>
          <w:color w:val="000000"/>
          <w:lang w:val="kk-KZ"/>
        </w:rPr>
        <w:t>ғ</w:t>
      </w:r>
      <w:r w:rsidRPr="0064230E">
        <w:rPr>
          <w:color w:val="000000"/>
        </w:rPr>
        <w:t>аси</w:t>
      </w:r>
      <w:r w:rsidRPr="000362FA">
        <w:rPr>
          <w:color w:val="000000"/>
          <w:lang w:val="en-US"/>
        </w:rPr>
        <w:t xml:space="preserve">]         </w:t>
      </w:r>
      <w:r w:rsidRPr="00266E4E">
        <w:rPr>
          <w:color w:val="000000"/>
          <w:sz w:val="28"/>
          <w:szCs w:val="28"/>
          <w:rtl/>
        </w:rPr>
        <w:t>قوس اغاسي</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0362FA">
        <w:rPr>
          <w:color w:val="000000"/>
          <w:lang w:val="en-US"/>
        </w:rPr>
        <w:t xml:space="preserve">       </w:t>
      </w:r>
      <w:r w:rsidRPr="0064230E">
        <w:rPr>
          <w:color w:val="000000"/>
          <w:lang w:val="en-US"/>
        </w:rPr>
        <w:t>(Т</w:t>
      </w:r>
      <w:r w:rsidRPr="0064230E">
        <w:rPr>
          <w:color w:val="000000"/>
          <w:lang w:val="kk-KZ"/>
        </w:rPr>
        <w:t>ү</w:t>
      </w:r>
      <w:r w:rsidRPr="0064230E">
        <w:rPr>
          <w:color w:val="000000"/>
          <w:lang w:val="en-US"/>
        </w:rPr>
        <w:t>рiктi</w:t>
      </w:r>
      <w:r w:rsidRPr="0064230E">
        <w:rPr>
          <w:color w:val="000000"/>
          <w:lang w:val="kk-KZ"/>
        </w:rPr>
        <w:t>ң</w:t>
      </w:r>
      <w:r w:rsidRPr="0064230E">
        <w:rPr>
          <w:color w:val="000000"/>
          <w:lang w:val="en-US"/>
        </w:rPr>
        <w:t xml:space="preserve"> почта тасушысы)                    </w:t>
      </w:r>
      <w:r w:rsidRPr="0064230E">
        <w:rPr>
          <w:color w:val="000000"/>
          <w:lang w:val="kk-KZ"/>
        </w:rPr>
        <w:t xml:space="preserve">       </w:t>
      </w:r>
      <w:r w:rsidRPr="0064230E">
        <w:rPr>
          <w:color w:val="000000"/>
          <w:lang w:val="en-US"/>
        </w:rPr>
        <w:t>БА 92</w:t>
      </w:r>
    </w:p>
    <w:p w:rsidR="00967436" w:rsidRPr="0064230E" w:rsidRDefault="00967436" w:rsidP="00967436">
      <w:pPr>
        <w:numPr>
          <w:ilvl w:val="0"/>
          <w:numId w:val="65"/>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ызылбас [</w:t>
      </w:r>
      <w:r w:rsidRPr="0064230E">
        <w:rPr>
          <w:color w:val="000000"/>
          <w:lang w:val="kk-KZ"/>
        </w:rPr>
        <w:t>қ</w:t>
      </w:r>
      <w:r w:rsidRPr="0064230E">
        <w:rPr>
          <w:color w:val="000000"/>
          <w:lang w:val="en-US"/>
        </w:rPr>
        <w:t xml:space="preserve">изилбаш]                    </w:t>
      </w:r>
      <w:r w:rsidRPr="00266E4E">
        <w:rPr>
          <w:color w:val="000000"/>
          <w:sz w:val="28"/>
          <w:szCs w:val="28"/>
          <w:rtl/>
          <w:lang w:val="en-US"/>
        </w:rPr>
        <w:t>قزلباش</w:t>
      </w:r>
      <w:r w:rsidRPr="00266E4E">
        <w:rPr>
          <w:color w:val="000000"/>
          <w:sz w:val="28"/>
          <w:szCs w:val="28"/>
          <w:lang w:val="en-US"/>
        </w:rPr>
        <w:t xml:space="preserve">   </w:t>
      </w:r>
      <w:r w:rsidRPr="0064230E">
        <w:rPr>
          <w:color w:val="000000"/>
          <w:lang w:val="en-US"/>
        </w:rPr>
        <w:t xml:space="preserve">     БА 90</w:t>
      </w:r>
    </w:p>
    <w:p w:rsidR="00967436" w:rsidRPr="0064230E" w:rsidRDefault="00967436" w:rsidP="00967436">
      <w:pPr>
        <w:numPr>
          <w:ilvl w:val="0"/>
          <w:numId w:val="66"/>
        </w:numPr>
        <w:tabs>
          <w:tab w:val="left" w:pos="8789"/>
        </w:tabs>
        <w:autoSpaceDE w:val="0"/>
        <w:autoSpaceDN w:val="0"/>
        <w:spacing w:before="0" w:beforeAutospacing="0" w:after="0" w:afterAutospacing="0"/>
        <w:jc w:val="both"/>
        <w:rPr>
          <w:color w:val="000000"/>
        </w:rPr>
      </w:pPr>
      <w:r w:rsidRPr="0064230E">
        <w:rPr>
          <w:color w:val="000000"/>
          <w:lang w:val="kk-KZ"/>
        </w:rPr>
        <w:t>Қ</w:t>
      </w:r>
      <w:r w:rsidRPr="0064230E">
        <w:rPr>
          <w:color w:val="000000"/>
          <w:lang w:val="en-US"/>
        </w:rPr>
        <w:t>ызыл</w:t>
      </w:r>
      <w:r w:rsidRPr="0064230E">
        <w:rPr>
          <w:color w:val="000000"/>
          <w:lang w:val="kk-KZ"/>
        </w:rPr>
        <w:t>құ</w:t>
      </w:r>
      <w:r w:rsidRPr="0064230E">
        <w:rPr>
          <w:color w:val="000000"/>
          <w:lang w:val="en-US"/>
        </w:rPr>
        <w:t>рт (ру аты)</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w:t>
      </w:r>
      <w:r w:rsidRPr="0064230E">
        <w:rPr>
          <w:color w:val="000000"/>
          <w:lang w:val="kk-KZ"/>
        </w:rPr>
        <w:t>қ</w:t>
      </w:r>
      <w:r w:rsidRPr="0064230E">
        <w:rPr>
          <w:color w:val="000000"/>
          <w:lang w:val="en-US"/>
        </w:rPr>
        <w:t>изил</w:t>
      </w:r>
      <w:r w:rsidRPr="0064230E">
        <w:rPr>
          <w:color w:val="000000"/>
          <w:lang w:val="kk-KZ"/>
        </w:rPr>
        <w:t>қ</w:t>
      </w:r>
      <w:r w:rsidRPr="0064230E">
        <w:rPr>
          <w:color w:val="000000"/>
          <w:lang w:val="en-US"/>
        </w:rPr>
        <w:t xml:space="preserve">урт]                                        </w:t>
      </w:r>
      <w:r w:rsidRPr="0064230E">
        <w:rPr>
          <w:color w:val="000000"/>
          <w:lang w:val="kk-KZ"/>
        </w:rPr>
        <w:t xml:space="preserve">     </w:t>
      </w:r>
      <w:r w:rsidRPr="00266E4E">
        <w:rPr>
          <w:color w:val="000000"/>
          <w:sz w:val="28"/>
          <w:szCs w:val="28"/>
          <w:rtl/>
          <w:lang w:val="kk-KZ"/>
        </w:rPr>
        <w:t>قزلقرط</w:t>
      </w:r>
      <w:r w:rsidRPr="00266E4E">
        <w:rPr>
          <w:color w:val="000000"/>
          <w:sz w:val="28"/>
          <w:szCs w:val="28"/>
          <w:lang w:val="kk-KZ"/>
        </w:rPr>
        <w:t xml:space="preserve">  </w:t>
      </w:r>
      <w:r w:rsidRPr="0064230E">
        <w:rPr>
          <w:color w:val="000000"/>
          <w:lang w:val="kk-KZ"/>
        </w:rPr>
        <w:t xml:space="preserve">      </w:t>
      </w:r>
      <w:r w:rsidRPr="0064230E">
        <w:rPr>
          <w:color w:val="000000"/>
          <w:lang w:val="en-US"/>
        </w:rPr>
        <w:t xml:space="preserve"> БА 91</w:t>
      </w:r>
    </w:p>
    <w:p w:rsidR="00967436" w:rsidRPr="0064230E" w:rsidRDefault="00967436" w:rsidP="00967436">
      <w:pPr>
        <w:numPr>
          <w:ilvl w:val="0"/>
          <w:numId w:val="67"/>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 xml:space="preserve">ырмызы, </w:t>
      </w:r>
      <w:r w:rsidRPr="0064230E">
        <w:rPr>
          <w:color w:val="000000"/>
          <w:lang w:val="kk-KZ"/>
        </w:rPr>
        <w:t>қ</w:t>
      </w:r>
      <w:r w:rsidRPr="0064230E">
        <w:rPr>
          <w:color w:val="000000"/>
          <w:lang w:val="en-US"/>
        </w:rPr>
        <w:t>ызыл</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w:t>
      </w:r>
      <w:r w:rsidRPr="0064230E">
        <w:rPr>
          <w:color w:val="000000"/>
          <w:lang w:val="kk-KZ"/>
        </w:rPr>
        <w:t>қ</w:t>
      </w:r>
      <w:r w:rsidRPr="0064230E">
        <w:rPr>
          <w:color w:val="000000"/>
          <w:lang w:val="en-US"/>
        </w:rPr>
        <w:t xml:space="preserve">ирмизииййун]                                    </w:t>
      </w:r>
      <w:r w:rsidRPr="0064230E">
        <w:rPr>
          <w:color w:val="000000"/>
          <w:lang w:val="kk-KZ"/>
        </w:rPr>
        <w:t xml:space="preserve">  </w:t>
      </w:r>
      <w:r w:rsidRPr="00266E4E">
        <w:rPr>
          <w:color w:val="000000"/>
          <w:sz w:val="28"/>
          <w:szCs w:val="28"/>
          <w:rtl/>
          <w:lang w:val="kk-KZ"/>
        </w:rPr>
        <w:t>قرمزي</w:t>
      </w:r>
      <w:r w:rsidRPr="00266E4E">
        <w:rPr>
          <w:color w:val="000000"/>
          <w:sz w:val="28"/>
          <w:szCs w:val="28"/>
          <w:lang w:val="kk-KZ"/>
        </w:rPr>
        <w:t xml:space="preserve"> </w:t>
      </w:r>
      <w:r w:rsidRPr="0064230E">
        <w:rPr>
          <w:color w:val="000000"/>
          <w:lang w:val="kk-KZ"/>
        </w:rPr>
        <w:t xml:space="preserve">         </w:t>
      </w:r>
      <w:r w:rsidRPr="0064230E">
        <w:rPr>
          <w:color w:val="000000"/>
          <w:lang w:val="en-US"/>
        </w:rPr>
        <w:t>ХБ 813</w:t>
      </w:r>
    </w:p>
    <w:p w:rsidR="00967436" w:rsidRPr="000362FA" w:rsidRDefault="00967436" w:rsidP="00967436">
      <w:pPr>
        <w:numPr>
          <w:ilvl w:val="0"/>
          <w:numId w:val="68"/>
        </w:numPr>
        <w:tabs>
          <w:tab w:val="left" w:pos="8789"/>
        </w:tabs>
        <w:autoSpaceDE w:val="0"/>
        <w:autoSpaceDN w:val="0"/>
        <w:spacing w:before="0" w:beforeAutospacing="0" w:after="0" w:afterAutospacing="0"/>
        <w:jc w:val="both"/>
        <w:rPr>
          <w:color w:val="000000"/>
          <w:lang w:val="en-US"/>
        </w:rPr>
      </w:pPr>
      <w:r w:rsidRPr="0064230E">
        <w:rPr>
          <w:color w:val="000000"/>
          <w:lang w:val="kk-KZ"/>
        </w:rPr>
        <w:t>қ</w:t>
      </w:r>
      <w:r w:rsidRPr="0064230E">
        <w:rPr>
          <w:color w:val="000000"/>
          <w:lang w:val="en-US"/>
        </w:rPr>
        <w:t>ыста</w:t>
      </w:r>
      <w:r w:rsidRPr="0064230E">
        <w:rPr>
          <w:color w:val="000000"/>
          <w:lang w:val="kk-KZ"/>
        </w:rPr>
        <w:t>қ</w:t>
      </w:r>
      <w:r w:rsidRPr="0064230E">
        <w:rPr>
          <w:color w:val="000000"/>
          <w:lang w:val="en-US"/>
        </w:rPr>
        <w:t xml:space="preserve">, </w:t>
      </w:r>
      <w:r w:rsidRPr="0064230E">
        <w:rPr>
          <w:color w:val="000000"/>
          <w:lang w:val="kk-KZ"/>
        </w:rPr>
        <w:t>қ</w:t>
      </w:r>
      <w:r w:rsidRPr="0064230E">
        <w:rPr>
          <w:color w:val="000000"/>
          <w:lang w:val="en-US"/>
        </w:rPr>
        <w:t>ыстау [</w:t>
      </w:r>
      <w:r w:rsidRPr="0064230E">
        <w:rPr>
          <w:color w:val="000000"/>
          <w:lang w:val="kk-KZ"/>
        </w:rPr>
        <w:t>қ</w:t>
      </w:r>
      <w:r w:rsidRPr="0064230E">
        <w:rPr>
          <w:color w:val="000000"/>
          <w:lang w:val="en-US"/>
        </w:rPr>
        <w:t>ушла</w:t>
      </w:r>
      <w:r w:rsidRPr="0064230E">
        <w:rPr>
          <w:color w:val="000000"/>
          <w:lang w:val="kk-KZ"/>
        </w:rPr>
        <w:t>қ</w:t>
      </w:r>
      <w:r w:rsidRPr="0064230E">
        <w:rPr>
          <w:color w:val="000000"/>
          <w:lang w:val="en-US"/>
        </w:rPr>
        <w:t xml:space="preserve">ун]           </w:t>
      </w:r>
      <w:r w:rsidRPr="00266E4E">
        <w:rPr>
          <w:color w:val="000000"/>
          <w:sz w:val="28"/>
          <w:szCs w:val="28"/>
          <w:rtl/>
          <w:lang w:val="en-US"/>
        </w:rPr>
        <w:t>قشلاق</w:t>
      </w:r>
      <w:r w:rsidRPr="00266E4E">
        <w:rPr>
          <w:color w:val="000000"/>
          <w:sz w:val="28"/>
          <w:szCs w:val="28"/>
          <w:lang w:val="en-US"/>
        </w:rPr>
        <w:t xml:space="preserve">  </w:t>
      </w:r>
      <w:r w:rsidRPr="0064230E">
        <w:rPr>
          <w:color w:val="000000"/>
          <w:lang w:val="en-US"/>
        </w:rPr>
        <w:t xml:space="preserve">       ХБ 819</w:t>
      </w:r>
    </w:p>
    <w:p w:rsidR="00967436" w:rsidRPr="000362FA" w:rsidRDefault="00967436" w:rsidP="00967436">
      <w:pPr>
        <w:tabs>
          <w:tab w:val="left" w:pos="8789"/>
        </w:tabs>
        <w:autoSpaceDE w:val="0"/>
        <w:autoSpaceDN w:val="0"/>
        <w:spacing w:before="0" w:beforeAutospacing="0" w:after="0" w:afterAutospacing="0"/>
        <w:jc w:val="both"/>
        <w:rPr>
          <w:color w:val="000000"/>
          <w:lang w:val="en-US"/>
        </w:rPr>
      </w:pPr>
    </w:p>
    <w:p w:rsidR="00967436" w:rsidRPr="000362FA" w:rsidRDefault="00967436" w:rsidP="00967436">
      <w:pPr>
        <w:tabs>
          <w:tab w:val="left" w:pos="8789"/>
        </w:tabs>
        <w:autoSpaceDE w:val="0"/>
        <w:autoSpaceDN w:val="0"/>
        <w:spacing w:before="0" w:beforeAutospacing="0" w:after="0" w:afterAutospacing="0"/>
        <w:jc w:val="both"/>
        <w:rPr>
          <w:color w:val="000000"/>
          <w:lang w:val="en-US"/>
        </w:rPr>
      </w:pPr>
      <w:r w:rsidRPr="000362FA">
        <w:rPr>
          <w:color w:val="000000"/>
          <w:lang w:val="en-US"/>
        </w:rPr>
        <w:t xml:space="preserve">                                          </w:t>
      </w:r>
    </w:p>
    <w:p w:rsidR="00967436" w:rsidRDefault="00967436" w:rsidP="00F136DC">
      <w:pPr>
        <w:tabs>
          <w:tab w:val="left" w:pos="8789"/>
        </w:tabs>
        <w:autoSpaceDE w:val="0"/>
        <w:autoSpaceDN w:val="0"/>
        <w:spacing w:before="0" w:beforeAutospacing="0" w:after="0" w:afterAutospacing="0"/>
        <w:jc w:val="center"/>
        <w:rPr>
          <w:b/>
          <w:bCs/>
          <w:color w:val="000000"/>
          <w:lang w:val="kk-KZ"/>
        </w:rPr>
      </w:pPr>
      <w:r w:rsidRPr="0064230E">
        <w:rPr>
          <w:b/>
          <w:bCs/>
          <w:color w:val="000000"/>
        </w:rPr>
        <w:t>Л</w:t>
      </w:r>
    </w:p>
    <w:p w:rsidR="004B1474" w:rsidRPr="004B1474" w:rsidRDefault="004B1474" w:rsidP="00F136DC">
      <w:pPr>
        <w:tabs>
          <w:tab w:val="left" w:pos="8789"/>
        </w:tabs>
        <w:autoSpaceDE w:val="0"/>
        <w:autoSpaceDN w:val="0"/>
        <w:spacing w:before="0" w:beforeAutospacing="0" w:after="0" w:afterAutospacing="0"/>
        <w:jc w:val="center"/>
        <w:rPr>
          <w:color w:val="000000"/>
          <w:lang w:val="kk-KZ"/>
        </w:rPr>
      </w:pPr>
    </w:p>
    <w:p w:rsidR="00967436" w:rsidRDefault="00967436" w:rsidP="00967436">
      <w:pPr>
        <w:numPr>
          <w:ilvl w:val="0"/>
          <w:numId w:val="69"/>
        </w:numPr>
        <w:tabs>
          <w:tab w:val="left" w:pos="8789"/>
        </w:tabs>
        <w:autoSpaceDE w:val="0"/>
        <w:autoSpaceDN w:val="0"/>
        <w:spacing w:before="0" w:beforeAutospacing="0" w:after="0" w:afterAutospacing="0"/>
        <w:jc w:val="both"/>
        <w:rPr>
          <w:color w:val="000000"/>
        </w:rPr>
      </w:pPr>
      <w:r w:rsidRPr="0064230E">
        <w:rPr>
          <w:color w:val="000000"/>
        </w:rPr>
        <w:t>леген (кiржу</w:t>
      </w:r>
      <w:r w:rsidRPr="0064230E">
        <w:rPr>
          <w:color w:val="000000"/>
          <w:lang w:val="kk-KZ"/>
        </w:rPr>
        <w:t>ғ</w:t>
      </w:r>
      <w:r w:rsidRPr="0064230E">
        <w:rPr>
          <w:color w:val="000000"/>
        </w:rPr>
        <w:t xml:space="preserve">ыш) [лакан]                 </w:t>
      </w:r>
      <w:r w:rsidRPr="00266E4E">
        <w:rPr>
          <w:color w:val="000000"/>
          <w:sz w:val="28"/>
          <w:szCs w:val="28"/>
          <w:rtl/>
        </w:rPr>
        <w:t>لكن</w:t>
      </w:r>
      <w:r w:rsidRPr="00266E4E">
        <w:rPr>
          <w:color w:val="000000"/>
          <w:sz w:val="28"/>
          <w:szCs w:val="28"/>
        </w:rPr>
        <w:t xml:space="preserve"> </w:t>
      </w:r>
      <w:r w:rsidRPr="0064230E">
        <w:rPr>
          <w:color w:val="000000"/>
        </w:rPr>
        <w:t xml:space="preserve">       АРССД 443</w:t>
      </w:r>
    </w:p>
    <w:p w:rsidR="00967436" w:rsidRDefault="00967436" w:rsidP="00967436">
      <w:pPr>
        <w:tabs>
          <w:tab w:val="left" w:pos="8789"/>
        </w:tabs>
        <w:autoSpaceDE w:val="0"/>
        <w:autoSpaceDN w:val="0"/>
        <w:spacing w:before="0" w:beforeAutospacing="0" w:after="0" w:afterAutospacing="0"/>
        <w:ind w:left="283"/>
        <w:jc w:val="both"/>
        <w:rPr>
          <w:color w:val="000000"/>
          <w:rtl/>
          <w:lang w:bidi="ar-EG"/>
        </w:rPr>
      </w:pPr>
    </w:p>
    <w:p w:rsidR="00967436" w:rsidRDefault="00967436" w:rsidP="00F136DC">
      <w:pPr>
        <w:tabs>
          <w:tab w:val="left" w:pos="8789"/>
        </w:tabs>
        <w:autoSpaceDE w:val="0"/>
        <w:autoSpaceDN w:val="0"/>
        <w:spacing w:before="0" w:beforeAutospacing="0" w:after="0" w:afterAutospacing="0"/>
        <w:ind w:left="283"/>
        <w:jc w:val="center"/>
        <w:rPr>
          <w:b/>
          <w:bCs/>
          <w:color w:val="000000"/>
          <w:lang w:val="kk-KZ"/>
        </w:rPr>
      </w:pPr>
      <w:r w:rsidRPr="009D4B1D">
        <w:rPr>
          <w:b/>
          <w:bCs/>
          <w:color w:val="000000"/>
          <w:lang w:val="kk-KZ"/>
        </w:rPr>
        <w:t>М</w:t>
      </w:r>
    </w:p>
    <w:p w:rsidR="004B1474" w:rsidRPr="009D4B1D" w:rsidRDefault="004B1474" w:rsidP="00F136DC">
      <w:pPr>
        <w:tabs>
          <w:tab w:val="left" w:pos="8789"/>
        </w:tabs>
        <w:autoSpaceDE w:val="0"/>
        <w:autoSpaceDN w:val="0"/>
        <w:spacing w:before="0" w:beforeAutospacing="0" w:after="0" w:afterAutospacing="0"/>
        <w:ind w:left="283"/>
        <w:jc w:val="center"/>
        <w:rPr>
          <w:b/>
          <w:bCs/>
          <w:color w:val="000000"/>
          <w:lang w:val="kk-KZ"/>
        </w:rPr>
      </w:pPr>
    </w:p>
    <w:p w:rsidR="00967436" w:rsidRPr="0064230E" w:rsidRDefault="00967436" w:rsidP="00967436">
      <w:pPr>
        <w:numPr>
          <w:ilvl w:val="0"/>
          <w:numId w:val="70"/>
        </w:numPr>
        <w:tabs>
          <w:tab w:val="left" w:pos="8789"/>
        </w:tabs>
        <w:autoSpaceDE w:val="0"/>
        <w:autoSpaceDN w:val="0"/>
        <w:spacing w:before="0" w:beforeAutospacing="0" w:after="0" w:afterAutospacing="0"/>
        <w:jc w:val="both"/>
        <w:rPr>
          <w:color w:val="000000"/>
        </w:rPr>
      </w:pPr>
      <w:r w:rsidRPr="0064230E">
        <w:rPr>
          <w:color w:val="000000"/>
          <w:lang w:val="en-US"/>
        </w:rPr>
        <w:t xml:space="preserve">магазин [махзанун]      </w:t>
      </w:r>
      <w:r w:rsidRPr="00266E4E">
        <w:rPr>
          <w:color w:val="000000"/>
          <w:sz w:val="28"/>
          <w:szCs w:val="28"/>
          <w:rtl/>
          <w:lang w:val="en-US"/>
        </w:rPr>
        <w:t>مخزن</w:t>
      </w:r>
      <w:r w:rsidRPr="0064230E">
        <w:rPr>
          <w:color w:val="000000"/>
          <w:lang w:val="en-US"/>
        </w:rPr>
        <w:t xml:space="preserve">                           </w:t>
      </w:r>
      <w:r w:rsidRPr="0064230E">
        <w:rPr>
          <w:color w:val="000000"/>
          <w:lang w:val="kk-KZ"/>
        </w:rPr>
        <w:t xml:space="preserve">   </w:t>
      </w:r>
      <w:r w:rsidRPr="0064230E">
        <w:rPr>
          <w:color w:val="000000"/>
          <w:lang w:val="en-US"/>
        </w:rPr>
        <w:t>ХБ 277</w:t>
      </w:r>
    </w:p>
    <w:p w:rsidR="00967436" w:rsidRPr="0064230E" w:rsidRDefault="00967436" w:rsidP="00967436">
      <w:pPr>
        <w:numPr>
          <w:ilvl w:val="0"/>
          <w:numId w:val="70"/>
        </w:numPr>
        <w:tabs>
          <w:tab w:val="left" w:pos="8789"/>
        </w:tabs>
        <w:autoSpaceDE w:val="0"/>
        <w:autoSpaceDN w:val="0"/>
        <w:spacing w:before="0" w:beforeAutospacing="0" w:after="0" w:afterAutospacing="0"/>
        <w:jc w:val="both"/>
        <w:rPr>
          <w:color w:val="000000"/>
        </w:rPr>
      </w:pPr>
      <w:r w:rsidRPr="0064230E">
        <w:rPr>
          <w:color w:val="000000"/>
          <w:lang w:val="en-US"/>
        </w:rPr>
        <w:t xml:space="preserve">магазиншi [махзанджиййун] </w:t>
      </w:r>
      <w:r w:rsidRPr="00266E4E">
        <w:rPr>
          <w:color w:val="000000"/>
          <w:sz w:val="28"/>
          <w:szCs w:val="28"/>
          <w:rtl/>
          <w:lang w:val="en-US"/>
        </w:rPr>
        <w:t>مخزنجي</w:t>
      </w:r>
      <w:r w:rsidRPr="00266E4E">
        <w:rPr>
          <w:color w:val="000000"/>
          <w:sz w:val="28"/>
          <w:szCs w:val="28"/>
          <w:lang w:val="en-US"/>
        </w:rPr>
        <w:t xml:space="preserve">  </w:t>
      </w:r>
      <w:r w:rsidRPr="0064230E">
        <w:rPr>
          <w:color w:val="000000"/>
          <w:lang w:val="en-US"/>
        </w:rPr>
        <w:t xml:space="preserve">                  ХБ 277</w:t>
      </w:r>
    </w:p>
    <w:p w:rsidR="00967436" w:rsidRPr="0064230E" w:rsidRDefault="00967436" w:rsidP="00967436">
      <w:pPr>
        <w:numPr>
          <w:ilvl w:val="0"/>
          <w:numId w:val="70"/>
        </w:numPr>
        <w:tabs>
          <w:tab w:val="left" w:pos="8789"/>
        </w:tabs>
        <w:autoSpaceDE w:val="0"/>
        <w:autoSpaceDN w:val="0"/>
        <w:spacing w:before="0" w:beforeAutospacing="0" w:after="0" w:afterAutospacing="0"/>
        <w:jc w:val="both"/>
        <w:rPr>
          <w:color w:val="000000"/>
        </w:rPr>
      </w:pPr>
      <w:r w:rsidRPr="0064230E">
        <w:rPr>
          <w:color w:val="000000"/>
          <w:lang w:val="en-US"/>
        </w:rPr>
        <w:t xml:space="preserve">мейрам [байрамун]               </w:t>
      </w:r>
      <w:r w:rsidRPr="00266E4E">
        <w:rPr>
          <w:color w:val="000000"/>
          <w:sz w:val="28"/>
          <w:szCs w:val="28"/>
          <w:lang w:val="en-US"/>
        </w:rPr>
        <w:t xml:space="preserve">  </w:t>
      </w:r>
      <w:r w:rsidRPr="00266E4E">
        <w:rPr>
          <w:color w:val="000000"/>
          <w:sz w:val="28"/>
          <w:szCs w:val="28"/>
          <w:rtl/>
          <w:lang w:val="en-US"/>
        </w:rPr>
        <w:t>بيرم</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АТТС 24</w:t>
      </w:r>
    </w:p>
    <w:p w:rsidR="00967436" w:rsidRPr="0064230E" w:rsidRDefault="00967436" w:rsidP="00967436">
      <w:pPr>
        <w:numPr>
          <w:ilvl w:val="0"/>
          <w:numId w:val="70"/>
        </w:numPr>
        <w:tabs>
          <w:tab w:val="left" w:pos="8789"/>
        </w:tabs>
        <w:autoSpaceDE w:val="0"/>
        <w:autoSpaceDN w:val="0"/>
        <w:spacing w:before="0" w:beforeAutospacing="0" w:after="0" w:afterAutospacing="0"/>
        <w:jc w:val="both"/>
        <w:rPr>
          <w:color w:val="000000"/>
        </w:rPr>
      </w:pPr>
      <w:r w:rsidRPr="0064230E">
        <w:rPr>
          <w:color w:val="000000"/>
          <w:lang w:val="en-US"/>
        </w:rPr>
        <w:t xml:space="preserve">мерген [балтаджиййун]      </w:t>
      </w:r>
      <w:r w:rsidRPr="00266E4E">
        <w:rPr>
          <w:color w:val="000000"/>
          <w:sz w:val="28"/>
          <w:szCs w:val="28"/>
          <w:rtl/>
          <w:lang w:val="en-US"/>
        </w:rPr>
        <w:t>بلطجي</w:t>
      </w:r>
      <w:r w:rsidRPr="00266E4E">
        <w:rPr>
          <w:color w:val="000000"/>
          <w:sz w:val="28"/>
          <w:szCs w:val="28"/>
          <w:lang w:val="en-US"/>
        </w:rPr>
        <w:t xml:space="preserve">  </w:t>
      </w:r>
      <w:r w:rsidRPr="0064230E">
        <w:rPr>
          <w:color w:val="000000"/>
          <w:lang w:val="en-US"/>
        </w:rPr>
        <w:t xml:space="preserve">                     ХБ 102</w:t>
      </w:r>
    </w:p>
    <w:p w:rsidR="00967436" w:rsidRPr="0064230E" w:rsidRDefault="00967436" w:rsidP="00967436">
      <w:pPr>
        <w:numPr>
          <w:ilvl w:val="0"/>
          <w:numId w:val="70"/>
        </w:numPr>
        <w:tabs>
          <w:tab w:val="left" w:pos="8789"/>
        </w:tabs>
        <w:autoSpaceDE w:val="0"/>
        <w:autoSpaceDN w:val="0"/>
        <w:spacing w:before="0" w:beforeAutospacing="0" w:after="0" w:afterAutospacing="0"/>
        <w:jc w:val="both"/>
        <w:rPr>
          <w:color w:val="000000"/>
        </w:rPr>
      </w:pPr>
      <w:r w:rsidRPr="0064230E">
        <w:rPr>
          <w:color w:val="000000"/>
          <w:lang w:val="en-US"/>
        </w:rPr>
        <w:t>мылты</w:t>
      </w:r>
      <w:r w:rsidRPr="0064230E">
        <w:rPr>
          <w:color w:val="000000"/>
          <w:lang w:val="kk-KZ"/>
        </w:rPr>
        <w:t>қ</w:t>
      </w:r>
      <w:r w:rsidRPr="0064230E">
        <w:rPr>
          <w:color w:val="000000"/>
          <w:lang w:val="en-US"/>
        </w:rPr>
        <w:t xml:space="preserve"> жасаушы          </w:t>
      </w:r>
    </w:p>
    <w:p w:rsidR="00967436" w:rsidRPr="0064230E" w:rsidRDefault="00967436" w:rsidP="00967436">
      <w:pPr>
        <w:numPr>
          <w:ilvl w:val="12"/>
          <w:numId w:val="0"/>
        </w:numPr>
        <w:tabs>
          <w:tab w:val="left" w:pos="8789"/>
        </w:tabs>
        <w:autoSpaceDE w:val="0"/>
        <w:autoSpaceDN w:val="0"/>
        <w:spacing w:before="0" w:beforeAutospacing="0" w:after="0" w:afterAutospacing="0"/>
        <w:jc w:val="both"/>
        <w:rPr>
          <w:color w:val="000000"/>
        </w:rPr>
      </w:pPr>
      <w:r w:rsidRPr="0064230E">
        <w:rPr>
          <w:color w:val="000000"/>
          <w:lang w:val="en-US"/>
        </w:rPr>
        <w:t xml:space="preserve">    [</w:t>
      </w:r>
      <w:r w:rsidRPr="0064230E">
        <w:rPr>
          <w:color w:val="000000"/>
          <w:lang w:val="kk-KZ"/>
        </w:rPr>
        <w:t>қ</w:t>
      </w:r>
      <w:r w:rsidRPr="0064230E">
        <w:rPr>
          <w:color w:val="000000"/>
          <w:lang w:val="en-US"/>
        </w:rPr>
        <w:t>унда</w:t>
      </w:r>
      <w:r w:rsidRPr="0064230E">
        <w:rPr>
          <w:color w:val="000000"/>
          <w:lang w:val="kk-KZ"/>
        </w:rPr>
        <w:t>қ</w:t>
      </w:r>
      <w:r w:rsidRPr="0064230E">
        <w:rPr>
          <w:color w:val="000000"/>
          <w:lang w:val="en-US"/>
        </w:rPr>
        <w:t xml:space="preserve">джиййун]                     </w:t>
      </w:r>
      <w:r w:rsidRPr="00266E4E">
        <w:rPr>
          <w:color w:val="000000"/>
          <w:sz w:val="28"/>
          <w:szCs w:val="28"/>
          <w:rtl/>
          <w:lang w:val="en-US"/>
        </w:rPr>
        <w:t>قندقجي</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846</w:t>
      </w:r>
    </w:p>
    <w:p w:rsidR="00967436" w:rsidRPr="0064230E" w:rsidRDefault="00967436" w:rsidP="00967436">
      <w:pPr>
        <w:numPr>
          <w:ilvl w:val="0"/>
          <w:numId w:val="70"/>
        </w:numPr>
        <w:tabs>
          <w:tab w:val="left" w:pos="8789"/>
        </w:tabs>
        <w:autoSpaceDE w:val="0"/>
        <w:autoSpaceDN w:val="0"/>
        <w:spacing w:before="0" w:beforeAutospacing="0" w:after="0" w:afterAutospacing="0"/>
        <w:jc w:val="both"/>
        <w:rPr>
          <w:color w:val="000000"/>
        </w:rPr>
      </w:pPr>
      <w:r w:rsidRPr="0064230E">
        <w:rPr>
          <w:color w:val="000000"/>
        </w:rPr>
        <w:t>мы</w:t>
      </w:r>
      <w:r w:rsidRPr="0064230E">
        <w:rPr>
          <w:color w:val="000000"/>
          <w:lang w:val="kk-KZ"/>
        </w:rPr>
        <w:t>ң</w:t>
      </w:r>
      <w:r w:rsidRPr="0064230E">
        <w:rPr>
          <w:color w:val="000000"/>
        </w:rPr>
        <w:t xml:space="preserve">басы [бинбашиййун]              </w:t>
      </w:r>
      <w:r w:rsidRPr="00266E4E">
        <w:rPr>
          <w:color w:val="000000"/>
          <w:sz w:val="28"/>
          <w:szCs w:val="28"/>
          <w:rtl/>
        </w:rPr>
        <w:t>بينباشي</w:t>
      </w:r>
      <w:r w:rsidRPr="00266E4E">
        <w:rPr>
          <w:color w:val="000000"/>
          <w:sz w:val="28"/>
          <w:szCs w:val="28"/>
        </w:rPr>
        <w:t xml:space="preserve">  </w:t>
      </w:r>
      <w:r w:rsidRPr="0064230E">
        <w:rPr>
          <w:color w:val="000000"/>
        </w:rPr>
        <w:t xml:space="preserve">          БА 45, Дж.371</w:t>
      </w:r>
    </w:p>
    <w:p w:rsidR="00967436" w:rsidRPr="0064230E" w:rsidRDefault="00967436" w:rsidP="00967436">
      <w:pPr>
        <w:numPr>
          <w:ilvl w:val="0"/>
          <w:numId w:val="70"/>
        </w:numPr>
        <w:tabs>
          <w:tab w:val="left" w:pos="8789"/>
        </w:tabs>
        <w:autoSpaceDE w:val="0"/>
        <w:autoSpaceDN w:val="0"/>
        <w:spacing w:before="0" w:beforeAutospacing="0" w:after="0" w:afterAutospacing="0"/>
        <w:jc w:val="both"/>
        <w:rPr>
          <w:color w:val="000000"/>
        </w:rPr>
      </w:pPr>
      <w:r w:rsidRPr="0064230E">
        <w:rPr>
          <w:color w:val="000000"/>
          <w:lang w:val="en-US"/>
        </w:rPr>
        <w:t>м</w:t>
      </w:r>
      <w:r w:rsidRPr="0064230E">
        <w:rPr>
          <w:color w:val="000000"/>
          <w:lang w:val="kk-KZ"/>
        </w:rPr>
        <w:t>ұ</w:t>
      </w:r>
      <w:r w:rsidRPr="0064230E">
        <w:rPr>
          <w:color w:val="000000"/>
          <w:lang w:val="en-US"/>
        </w:rPr>
        <w:t xml:space="preserve">з [буз]                                       </w:t>
      </w:r>
      <w:r w:rsidRPr="00266E4E">
        <w:rPr>
          <w:color w:val="000000"/>
          <w:sz w:val="28"/>
          <w:szCs w:val="28"/>
          <w:rtl/>
          <w:lang w:val="en-US"/>
        </w:rPr>
        <w:t>بوز</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49</w:t>
      </w:r>
    </w:p>
    <w:p w:rsidR="00967436" w:rsidRPr="0064230E" w:rsidRDefault="00967436" w:rsidP="00967436">
      <w:pPr>
        <w:numPr>
          <w:ilvl w:val="0"/>
          <w:numId w:val="70"/>
        </w:numPr>
        <w:tabs>
          <w:tab w:val="left" w:pos="8789"/>
        </w:tabs>
        <w:autoSpaceDE w:val="0"/>
        <w:autoSpaceDN w:val="0"/>
        <w:spacing w:before="0" w:beforeAutospacing="0" w:after="0" w:afterAutospacing="0"/>
        <w:jc w:val="both"/>
        <w:rPr>
          <w:color w:val="000000"/>
        </w:rPr>
      </w:pPr>
      <w:r w:rsidRPr="0064230E">
        <w:rPr>
          <w:color w:val="000000"/>
        </w:rPr>
        <w:t>м</w:t>
      </w:r>
      <w:r w:rsidRPr="0064230E">
        <w:rPr>
          <w:color w:val="000000"/>
          <w:lang w:val="kk-KZ"/>
        </w:rPr>
        <w:t>ұ</w:t>
      </w:r>
      <w:r w:rsidRPr="0064230E">
        <w:rPr>
          <w:color w:val="000000"/>
        </w:rPr>
        <w:t xml:space="preserve">здай айран [айран буз]           </w:t>
      </w:r>
      <w:r w:rsidRPr="00266E4E">
        <w:rPr>
          <w:color w:val="000000"/>
          <w:sz w:val="28"/>
          <w:szCs w:val="28"/>
          <w:rtl/>
        </w:rPr>
        <w:t>ايرن بوز</w:t>
      </w:r>
      <w:r w:rsidRPr="0064230E">
        <w:rPr>
          <w:color w:val="000000"/>
        </w:rPr>
        <w:t xml:space="preserve">               </w:t>
      </w:r>
      <w:r w:rsidRPr="0064230E">
        <w:rPr>
          <w:color w:val="000000"/>
          <w:lang w:val="kk-KZ"/>
        </w:rPr>
        <w:t xml:space="preserve"> </w:t>
      </w:r>
      <w:r w:rsidRPr="0064230E">
        <w:rPr>
          <w:color w:val="000000"/>
        </w:rPr>
        <w:t>БА 35</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w:t>
      </w:r>
    </w:p>
    <w:p w:rsidR="00967436" w:rsidRPr="0064230E" w:rsidRDefault="00967436" w:rsidP="00F136DC">
      <w:pPr>
        <w:tabs>
          <w:tab w:val="left" w:pos="8789"/>
        </w:tabs>
        <w:autoSpaceDE w:val="0"/>
        <w:autoSpaceDN w:val="0"/>
        <w:spacing w:before="0" w:beforeAutospacing="0" w:after="0" w:afterAutospacing="0"/>
        <w:jc w:val="center"/>
        <w:rPr>
          <w:color w:val="000000"/>
        </w:rPr>
      </w:pPr>
      <w:r w:rsidRPr="0064230E">
        <w:rPr>
          <w:b/>
          <w:bCs/>
          <w:color w:val="000000"/>
        </w:rPr>
        <w:t>Н</w:t>
      </w:r>
    </w:p>
    <w:p w:rsidR="00967436" w:rsidRPr="0064230E" w:rsidRDefault="00967436" w:rsidP="00967436">
      <w:pPr>
        <w:tabs>
          <w:tab w:val="left" w:pos="8789"/>
        </w:tabs>
        <w:autoSpaceDE w:val="0"/>
        <w:autoSpaceDN w:val="0"/>
        <w:spacing w:before="0" w:beforeAutospacing="0" w:after="0" w:afterAutospacing="0"/>
        <w:jc w:val="both"/>
        <w:rPr>
          <w:color w:val="000000"/>
          <w:rtl/>
          <w:lang w:val="kk-KZ" w:bidi="ar-EG"/>
        </w:rPr>
      </w:pPr>
      <w:r w:rsidRPr="0064230E">
        <w:rPr>
          <w:color w:val="000000"/>
          <w:lang w:val="kk-KZ"/>
        </w:rPr>
        <w:t xml:space="preserve">159. наққа-наққа, </w:t>
      </w:r>
      <w:r w:rsidRPr="0064230E">
        <w:rPr>
          <w:color w:val="000000"/>
        </w:rPr>
        <w:t>на</w:t>
      </w:r>
      <w:r w:rsidRPr="0064230E">
        <w:rPr>
          <w:color w:val="000000"/>
          <w:lang w:val="kk-KZ"/>
        </w:rPr>
        <w:t>қ</w:t>
      </w:r>
      <w:r w:rsidRPr="0064230E">
        <w:rPr>
          <w:color w:val="000000"/>
        </w:rPr>
        <w:t>а-ра</w:t>
      </w:r>
      <w:r w:rsidRPr="0064230E">
        <w:rPr>
          <w:color w:val="000000"/>
          <w:lang w:val="kk-KZ"/>
        </w:rPr>
        <w:t>қ</w:t>
      </w:r>
      <w:r w:rsidRPr="0064230E">
        <w:rPr>
          <w:color w:val="000000"/>
        </w:rPr>
        <w:t>а (да</w:t>
      </w:r>
      <w:r w:rsidRPr="0064230E">
        <w:rPr>
          <w:color w:val="000000"/>
          <w:lang w:val="kk-KZ"/>
        </w:rPr>
        <w:t>ққ</w:t>
      </w:r>
      <w:r w:rsidRPr="0064230E">
        <w:rPr>
          <w:color w:val="000000"/>
        </w:rPr>
        <w:t>а-да</w:t>
      </w:r>
      <w:r w:rsidRPr="0064230E">
        <w:rPr>
          <w:color w:val="000000"/>
          <w:lang w:val="kk-KZ"/>
        </w:rPr>
        <w:t>ққ</w:t>
      </w:r>
      <w:r w:rsidRPr="0064230E">
        <w:rPr>
          <w:color w:val="000000"/>
        </w:rPr>
        <w:t xml:space="preserve">а) </w:t>
      </w:r>
    </w:p>
    <w:p w:rsidR="00967436" w:rsidRDefault="00967436" w:rsidP="00967436">
      <w:pPr>
        <w:tabs>
          <w:tab w:val="left" w:pos="8789"/>
        </w:tabs>
        <w:autoSpaceDE w:val="0"/>
        <w:autoSpaceDN w:val="0"/>
        <w:spacing w:before="0" w:beforeAutospacing="0" w:after="0" w:afterAutospacing="0"/>
        <w:jc w:val="both"/>
        <w:rPr>
          <w:color w:val="000000"/>
          <w:rtl/>
          <w:lang w:val="kk-KZ"/>
        </w:rPr>
      </w:pPr>
      <w:r w:rsidRPr="00CD214C">
        <w:rPr>
          <w:color w:val="000000"/>
          <w:lang w:val="kk-KZ"/>
        </w:rPr>
        <w:t xml:space="preserve"> [на</w:t>
      </w:r>
      <w:r w:rsidRPr="0064230E">
        <w:rPr>
          <w:color w:val="000000"/>
          <w:lang w:val="kk-KZ"/>
        </w:rPr>
        <w:t>ққ</w:t>
      </w:r>
      <w:r w:rsidRPr="00CD214C">
        <w:rPr>
          <w:color w:val="000000"/>
          <w:lang w:val="kk-KZ"/>
        </w:rPr>
        <w:t>атун - на</w:t>
      </w:r>
      <w:r w:rsidRPr="0064230E">
        <w:rPr>
          <w:color w:val="000000"/>
          <w:lang w:val="kk-KZ"/>
        </w:rPr>
        <w:t>ққ</w:t>
      </w:r>
      <w:r w:rsidRPr="00CD214C">
        <w:rPr>
          <w:color w:val="000000"/>
          <w:lang w:val="kk-KZ"/>
        </w:rPr>
        <w:t>атун ]</w:t>
      </w:r>
      <w:r w:rsidRPr="0064230E">
        <w:rPr>
          <w:color w:val="000000"/>
          <w:lang w:val="kk-KZ"/>
        </w:rPr>
        <w:t xml:space="preserve">   </w:t>
      </w:r>
      <w:r>
        <w:rPr>
          <w:color w:val="000000"/>
          <w:rtl/>
          <w:lang w:val="kk-KZ"/>
        </w:rPr>
        <w:t xml:space="preserve">           </w:t>
      </w:r>
      <w:r w:rsidRPr="00266E4E">
        <w:rPr>
          <w:color w:val="000000"/>
          <w:sz w:val="28"/>
          <w:szCs w:val="28"/>
          <w:rtl/>
          <w:lang w:val="kk-KZ"/>
        </w:rPr>
        <w:t xml:space="preserve"> نقة - نقة</w:t>
      </w:r>
      <w:r>
        <w:rPr>
          <w:color w:val="000000"/>
          <w:rtl/>
          <w:lang w:val="kk-KZ"/>
        </w:rPr>
        <w:t xml:space="preserve">                       </w:t>
      </w:r>
      <w:r w:rsidRPr="0064230E">
        <w:rPr>
          <w:color w:val="000000"/>
          <w:lang w:val="kk-KZ"/>
        </w:rPr>
        <w:t>Қ</w:t>
      </w:r>
      <w:r>
        <w:rPr>
          <w:color w:val="000000"/>
          <w:lang w:val="kk-KZ"/>
        </w:rPr>
        <w:t>ТФС 402</w:t>
      </w:r>
      <w:r>
        <w:rPr>
          <w:color w:val="000000"/>
          <w:rtl/>
          <w:lang w:val="kk-KZ"/>
        </w:rPr>
        <w:t>,</w:t>
      </w:r>
      <w:r w:rsidRPr="00CD214C">
        <w:rPr>
          <w:color w:val="000000"/>
          <w:lang w:val="kk-KZ"/>
        </w:rPr>
        <w:t xml:space="preserve"> АРССД 503, 504 </w:t>
      </w:r>
    </w:p>
    <w:p w:rsidR="00967436" w:rsidRPr="00CD214C"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w:t>
      </w:r>
      <w:r w:rsidRPr="00CD214C">
        <w:rPr>
          <w:color w:val="000000"/>
          <w:lang w:val="kk-KZ"/>
        </w:rPr>
        <w:t>(а</w:t>
      </w:r>
      <w:r w:rsidRPr="0064230E">
        <w:rPr>
          <w:color w:val="000000"/>
          <w:lang w:val="kk-KZ"/>
        </w:rPr>
        <w:t>қ</w:t>
      </w:r>
      <w:r w:rsidRPr="00CD214C">
        <w:rPr>
          <w:color w:val="000000"/>
          <w:lang w:val="kk-KZ"/>
        </w:rPr>
        <w:t>ырын, баяу, асы</w:t>
      </w:r>
      <w:r w:rsidRPr="0064230E">
        <w:rPr>
          <w:color w:val="000000"/>
          <w:lang w:val="kk-KZ"/>
        </w:rPr>
        <w:t>қ</w:t>
      </w:r>
      <w:r w:rsidRPr="00CD214C">
        <w:rPr>
          <w:color w:val="000000"/>
          <w:lang w:val="kk-KZ"/>
        </w:rPr>
        <w:t>пай)</w:t>
      </w:r>
      <w:r w:rsidRPr="0064230E">
        <w:rPr>
          <w:color w:val="000000"/>
          <w:lang w:val="kk-KZ"/>
        </w:rPr>
        <w:t xml:space="preserve">                  </w:t>
      </w:r>
    </w:p>
    <w:p w:rsidR="00967436" w:rsidRPr="0064230E" w:rsidRDefault="00967436" w:rsidP="00967436">
      <w:pPr>
        <w:numPr>
          <w:ilvl w:val="0"/>
          <w:numId w:val="71"/>
        </w:numPr>
        <w:tabs>
          <w:tab w:val="left" w:pos="8789"/>
        </w:tabs>
        <w:autoSpaceDE w:val="0"/>
        <w:autoSpaceDN w:val="0"/>
        <w:spacing w:before="0" w:beforeAutospacing="0" w:after="0" w:afterAutospacing="0"/>
        <w:jc w:val="both"/>
        <w:rPr>
          <w:color w:val="000000"/>
          <w:lang w:val="en-US"/>
        </w:rPr>
      </w:pPr>
      <w:r w:rsidRPr="0064230E">
        <w:rPr>
          <w:color w:val="000000"/>
          <w:lang w:val="en-US"/>
        </w:rPr>
        <w:t>н</w:t>
      </w:r>
      <w:r w:rsidRPr="0064230E">
        <w:rPr>
          <w:color w:val="000000"/>
          <w:lang w:val="kk-KZ"/>
        </w:rPr>
        <w:t>ә</w:t>
      </w:r>
      <w:r w:rsidRPr="0064230E">
        <w:rPr>
          <w:color w:val="000000"/>
          <w:lang w:val="en-US"/>
        </w:rPr>
        <w:t xml:space="preserve">зiк [назикун]                           </w:t>
      </w:r>
      <w:r w:rsidRPr="00266E4E">
        <w:rPr>
          <w:color w:val="000000"/>
          <w:sz w:val="28"/>
          <w:szCs w:val="28"/>
          <w:rtl/>
          <w:lang w:val="en-US"/>
        </w:rPr>
        <w:t>نازك</w:t>
      </w:r>
      <w:r w:rsidRPr="0064230E">
        <w:rPr>
          <w:color w:val="000000"/>
          <w:lang w:val="en-US"/>
        </w:rPr>
        <w:t xml:space="preserve">             </w:t>
      </w:r>
      <w:r w:rsidRPr="0064230E">
        <w:rPr>
          <w:color w:val="000000"/>
          <w:lang w:val="kk-KZ"/>
        </w:rPr>
        <w:t xml:space="preserve">   </w:t>
      </w:r>
      <w:r w:rsidRPr="0064230E">
        <w:rPr>
          <w:color w:val="000000"/>
          <w:lang w:val="en-US"/>
        </w:rPr>
        <w:t>АРССД 489</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Pr="0064230E" w:rsidRDefault="00967436" w:rsidP="00F136DC">
      <w:pPr>
        <w:tabs>
          <w:tab w:val="left" w:pos="8789"/>
        </w:tabs>
        <w:autoSpaceDE w:val="0"/>
        <w:autoSpaceDN w:val="0"/>
        <w:spacing w:before="0" w:beforeAutospacing="0" w:after="0" w:afterAutospacing="0"/>
        <w:jc w:val="center"/>
        <w:rPr>
          <w:color w:val="000000"/>
          <w:lang w:val="en-US"/>
        </w:rPr>
      </w:pPr>
      <w:r w:rsidRPr="0064230E">
        <w:rPr>
          <w:b/>
          <w:bCs/>
          <w:color w:val="000000"/>
          <w:lang w:val="en-US"/>
        </w:rPr>
        <w:t>О</w:t>
      </w:r>
    </w:p>
    <w:p w:rsidR="00967436" w:rsidRPr="0064230E" w:rsidRDefault="00967436" w:rsidP="00967436">
      <w:pPr>
        <w:numPr>
          <w:ilvl w:val="0"/>
          <w:numId w:val="72"/>
        </w:numPr>
        <w:tabs>
          <w:tab w:val="left" w:pos="8789"/>
        </w:tabs>
        <w:autoSpaceDE w:val="0"/>
        <w:autoSpaceDN w:val="0"/>
        <w:spacing w:before="0" w:beforeAutospacing="0" w:after="0" w:afterAutospacing="0"/>
        <w:jc w:val="both"/>
        <w:rPr>
          <w:color w:val="000000"/>
          <w:lang w:val="en-US"/>
        </w:rPr>
      </w:pPr>
      <w:r w:rsidRPr="0064230E">
        <w:rPr>
          <w:color w:val="000000"/>
          <w:lang w:val="en-US"/>
        </w:rPr>
        <w:lastRenderedPageBreak/>
        <w:t>одан-б</w:t>
      </w:r>
      <w:r w:rsidRPr="0064230E">
        <w:rPr>
          <w:color w:val="000000"/>
          <w:lang w:val="kk-KZ"/>
        </w:rPr>
        <w:t>ұ</w:t>
      </w:r>
      <w:r w:rsidRPr="0064230E">
        <w:rPr>
          <w:color w:val="000000"/>
          <w:lang w:val="en-US"/>
        </w:rPr>
        <w:t>дан</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[шурдан-бурдан]                                  </w:t>
      </w:r>
      <w:r w:rsidRPr="00266E4E">
        <w:rPr>
          <w:color w:val="000000"/>
          <w:sz w:val="28"/>
          <w:szCs w:val="28"/>
          <w:rtl/>
          <w:lang w:val="en-US"/>
        </w:rPr>
        <w:t>شوردان - بردان</w:t>
      </w:r>
      <w:r w:rsidRPr="0064230E">
        <w:rPr>
          <w:color w:val="000000"/>
          <w:lang w:val="kk-KZ"/>
        </w:rPr>
        <w:t xml:space="preserve">               </w:t>
      </w:r>
      <w:r w:rsidRPr="0064230E">
        <w:rPr>
          <w:color w:val="000000"/>
          <w:lang w:val="en-US"/>
        </w:rPr>
        <w:t xml:space="preserve"> БА 122</w:t>
      </w:r>
    </w:p>
    <w:p w:rsidR="00967436" w:rsidRPr="0064230E" w:rsidRDefault="00967436" w:rsidP="00967436">
      <w:pPr>
        <w:numPr>
          <w:ilvl w:val="0"/>
          <w:numId w:val="73"/>
        </w:numPr>
        <w:tabs>
          <w:tab w:val="left" w:pos="8789"/>
        </w:tabs>
        <w:autoSpaceDE w:val="0"/>
        <w:autoSpaceDN w:val="0"/>
        <w:spacing w:before="0" w:beforeAutospacing="0" w:after="0" w:afterAutospacing="0"/>
        <w:jc w:val="both"/>
        <w:rPr>
          <w:color w:val="000000"/>
          <w:lang w:val="en-US"/>
        </w:rPr>
      </w:pPr>
      <w:r w:rsidRPr="0064230E">
        <w:rPr>
          <w:color w:val="000000"/>
          <w:lang w:val="en-US"/>
        </w:rPr>
        <w:t>о</w:t>
      </w:r>
      <w:r w:rsidRPr="0064230E">
        <w:rPr>
          <w:color w:val="000000"/>
          <w:lang w:val="kk-KZ"/>
        </w:rPr>
        <w:t>қ</w:t>
      </w:r>
      <w:r w:rsidRPr="0064230E">
        <w:rPr>
          <w:color w:val="000000"/>
          <w:lang w:val="en-US"/>
        </w:rPr>
        <w:t xml:space="preserve">тау [шубукун]                            </w:t>
      </w:r>
      <w:r w:rsidRPr="00266E4E">
        <w:rPr>
          <w:color w:val="000000"/>
          <w:sz w:val="28"/>
          <w:szCs w:val="28"/>
          <w:rtl/>
          <w:lang w:val="en-US"/>
        </w:rPr>
        <w:t>شبك</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АРССД 289</w:t>
      </w:r>
    </w:p>
    <w:p w:rsidR="00967436" w:rsidRPr="000362FA" w:rsidRDefault="00967436" w:rsidP="00967436">
      <w:pPr>
        <w:numPr>
          <w:ilvl w:val="0"/>
          <w:numId w:val="74"/>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онбасы [ унбашиййун]                 </w:t>
      </w:r>
      <w:r w:rsidRPr="00266E4E">
        <w:rPr>
          <w:color w:val="000000"/>
          <w:sz w:val="28"/>
          <w:szCs w:val="28"/>
          <w:rtl/>
          <w:lang w:val="en-US"/>
        </w:rPr>
        <w:t>اونباشي</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58, БА 107</w:t>
      </w:r>
    </w:p>
    <w:p w:rsidR="00967436" w:rsidRPr="0064230E" w:rsidRDefault="00967436" w:rsidP="00967436">
      <w:pPr>
        <w:numPr>
          <w:ilvl w:val="0"/>
          <w:numId w:val="74"/>
        </w:numPr>
        <w:tabs>
          <w:tab w:val="left" w:pos="8789"/>
        </w:tabs>
        <w:autoSpaceDE w:val="0"/>
        <w:autoSpaceDN w:val="0"/>
        <w:spacing w:before="0" w:beforeAutospacing="0" w:after="0" w:afterAutospacing="0"/>
        <w:jc w:val="both"/>
        <w:rPr>
          <w:color w:val="000000"/>
        </w:rPr>
      </w:pPr>
      <w:r w:rsidRPr="0064230E">
        <w:rPr>
          <w:color w:val="000000"/>
          <w:lang w:val="en-US"/>
        </w:rPr>
        <w:t>орман [ урманун]</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(Каирдег</w:t>
      </w:r>
      <w:r w:rsidRPr="0064230E">
        <w:rPr>
          <w:color w:val="000000"/>
          <w:lang w:val="en-US"/>
        </w:rPr>
        <w:t>i</w:t>
      </w:r>
      <w:r w:rsidRPr="0064230E">
        <w:rPr>
          <w:color w:val="000000"/>
        </w:rPr>
        <w:t xml:space="preserve"> ботаника ба</w:t>
      </w:r>
      <w:r w:rsidRPr="0064230E">
        <w:rPr>
          <w:color w:val="000000"/>
          <w:lang w:val="kk-KZ"/>
        </w:rPr>
        <w:t>ғ</w:t>
      </w:r>
      <w:r w:rsidRPr="0064230E">
        <w:rPr>
          <w:color w:val="000000"/>
        </w:rPr>
        <w:t xml:space="preserve">ы)                       </w:t>
      </w:r>
      <w:r w:rsidRPr="0064230E">
        <w:rPr>
          <w:color w:val="000000"/>
          <w:lang w:val="kk-KZ"/>
        </w:rPr>
        <w:t xml:space="preserve">   </w:t>
      </w:r>
      <w:r w:rsidRPr="00266E4E">
        <w:rPr>
          <w:color w:val="000000"/>
          <w:sz w:val="28"/>
          <w:szCs w:val="28"/>
          <w:rtl/>
          <w:lang w:val="kk-KZ"/>
        </w:rPr>
        <w:t>اورمان</w:t>
      </w:r>
      <w:r w:rsidRPr="00266E4E">
        <w:rPr>
          <w:color w:val="000000"/>
          <w:sz w:val="28"/>
          <w:szCs w:val="28"/>
          <w:lang w:val="kk-KZ"/>
        </w:rPr>
        <w:t xml:space="preserve">  </w:t>
      </w:r>
      <w:r w:rsidRPr="0064230E">
        <w:rPr>
          <w:color w:val="000000"/>
          <w:lang w:val="kk-KZ"/>
        </w:rPr>
        <w:t xml:space="preserve">     </w:t>
      </w:r>
      <w:r w:rsidRPr="0064230E">
        <w:rPr>
          <w:color w:val="000000"/>
        </w:rPr>
        <w:t>БА 107</w:t>
      </w:r>
    </w:p>
    <w:p w:rsidR="00967436" w:rsidRPr="0064230E" w:rsidRDefault="00967436" w:rsidP="00967436">
      <w:pPr>
        <w:numPr>
          <w:ilvl w:val="0"/>
          <w:numId w:val="75"/>
        </w:numPr>
        <w:tabs>
          <w:tab w:val="left" w:pos="8789"/>
        </w:tabs>
        <w:autoSpaceDE w:val="0"/>
        <w:autoSpaceDN w:val="0"/>
        <w:spacing w:before="0" w:beforeAutospacing="0" w:after="0" w:afterAutospacing="0"/>
        <w:jc w:val="both"/>
        <w:rPr>
          <w:color w:val="000000"/>
        </w:rPr>
      </w:pPr>
      <w:r w:rsidRPr="0064230E">
        <w:rPr>
          <w:color w:val="000000"/>
        </w:rPr>
        <w:t xml:space="preserve">орта (компания) [ урта]              </w:t>
      </w:r>
      <w:r w:rsidRPr="00266E4E">
        <w:rPr>
          <w:color w:val="000000"/>
          <w:sz w:val="28"/>
          <w:szCs w:val="28"/>
          <w:rtl/>
        </w:rPr>
        <w:t>اورطة</w:t>
      </w:r>
      <w:r w:rsidRPr="00266E4E">
        <w:rPr>
          <w:color w:val="000000"/>
          <w:sz w:val="28"/>
          <w:szCs w:val="28"/>
        </w:rPr>
        <w:t xml:space="preserve"> </w:t>
      </w:r>
      <w:r w:rsidRPr="0064230E">
        <w:rPr>
          <w:color w:val="000000"/>
        </w:rPr>
        <w:t xml:space="preserve">        АРССД 31, БА 107</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166. </w:t>
      </w:r>
      <w:r w:rsidRPr="0064230E">
        <w:rPr>
          <w:color w:val="000000"/>
        </w:rPr>
        <w:t>оша</w:t>
      </w:r>
      <w:r w:rsidRPr="0064230E">
        <w:rPr>
          <w:color w:val="000000"/>
          <w:lang w:val="kk-KZ"/>
        </w:rPr>
        <w:t>қ</w:t>
      </w:r>
      <w:r w:rsidRPr="0064230E">
        <w:rPr>
          <w:color w:val="000000"/>
        </w:rPr>
        <w:t xml:space="preserve"> (</w:t>
      </w:r>
      <w:r w:rsidRPr="0064230E">
        <w:rPr>
          <w:color w:val="000000"/>
          <w:lang w:val="kk-KZ"/>
        </w:rPr>
        <w:t>ә</w:t>
      </w:r>
      <w:r w:rsidRPr="0064230E">
        <w:rPr>
          <w:color w:val="000000"/>
        </w:rPr>
        <w:t>скери б</w:t>
      </w:r>
      <w:r w:rsidRPr="0064230E">
        <w:rPr>
          <w:color w:val="000000"/>
          <w:lang w:val="kk-KZ"/>
        </w:rPr>
        <w:t>ө</w:t>
      </w:r>
      <w:r w:rsidRPr="0064230E">
        <w:rPr>
          <w:color w:val="000000"/>
        </w:rPr>
        <w:t>л</w:t>
      </w:r>
      <w:r w:rsidRPr="0064230E">
        <w:rPr>
          <w:color w:val="000000"/>
          <w:lang w:val="en-US"/>
        </w:rPr>
        <w:t>i</w:t>
      </w:r>
      <w:r w:rsidRPr="0064230E">
        <w:rPr>
          <w:color w:val="000000"/>
        </w:rPr>
        <w:t>м, каминн</w:t>
      </w:r>
      <w:r w:rsidRPr="0064230E">
        <w:rPr>
          <w:color w:val="000000"/>
          <w:lang w:val="en-US"/>
        </w:rPr>
        <w:t>i</w:t>
      </w:r>
      <w:r w:rsidRPr="0064230E">
        <w:rPr>
          <w:color w:val="000000"/>
          <w:lang w:val="kk-KZ"/>
        </w:rPr>
        <w:t>ң</w:t>
      </w:r>
      <w:r w:rsidRPr="0064230E">
        <w:rPr>
          <w:color w:val="000000"/>
        </w:rPr>
        <w:t xml:space="preserve"> тор тем</w:t>
      </w:r>
      <w:r w:rsidRPr="0064230E">
        <w:rPr>
          <w:color w:val="000000"/>
          <w:lang w:val="en-US"/>
        </w:rPr>
        <w:t>i</w:t>
      </w:r>
      <w:r w:rsidRPr="0064230E">
        <w:rPr>
          <w:color w:val="000000"/>
        </w:rPr>
        <w:t>р</w:t>
      </w:r>
      <w:r w:rsidRPr="0064230E">
        <w:rPr>
          <w:color w:val="000000"/>
          <w:lang w:val="en-US"/>
        </w:rPr>
        <w:t>i</w:t>
      </w:r>
      <w:r w:rsidRPr="0064230E">
        <w:rPr>
          <w:color w:val="000000"/>
        </w:rPr>
        <w:t>)</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[ууджақун]                                  </w:t>
      </w:r>
      <w:r w:rsidRPr="00266E4E">
        <w:rPr>
          <w:color w:val="000000"/>
          <w:sz w:val="28"/>
          <w:szCs w:val="28"/>
          <w:rtl/>
          <w:lang w:val="kk-KZ"/>
        </w:rPr>
        <w:t>وجاق</w:t>
      </w:r>
      <w:r w:rsidRPr="00266E4E">
        <w:rPr>
          <w:color w:val="000000"/>
          <w:sz w:val="28"/>
          <w:szCs w:val="28"/>
          <w:lang w:val="kk-KZ"/>
        </w:rPr>
        <w:t xml:space="preserve"> </w:t>
      </w:r>
      <w:r w:rsidRPr="0064230E">
        <w:rPr>
          <w:color w:val="000000"/>
          <w:lang w:val="kk-KZ"/>
        </w:rPr>
        <w:t xml:space="preserve">                     ХБ 1111, АРССД       519, ЕАССИ 79</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167. өрнек, үлгi [урнайкун]            </w:t>
      </w:r>
      <w:r w:rsidRPr="00266E4E">
        <w:rPr>
          <w:color w:val="000000"/>
          <w:sz w:val="28"/>
          <w:szCs w:val="28"/>
          <w:rtl/>
          <w:lang w:val="kk-KZ"/>
        </w:rPr>
        <w:t>ارنيك</w:t>
      </w:r>
      <w:r w:rsidRPr="00266E4E">
        <w:rPr>
          <w:color w:val="000000"/>
          <w:sz w:val="28"/>
          <w:szCs w:val="28"/>
          <w:lang w:val="kk-KZ"/>
        </w:rPr>
        <w:t xml:space="preserve">  </w:t>
      </w:r>
      <w:r w:rsidRPr="0064230E">
        <w:rPr>
          <w:color w:val="000000"/>
          <w:lang w:val="kk-KZ"/>
        </w:rPr>
        <w:t xml:space="preserve">                   ХБ 58, БА 108</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Default="00967436" w:rsidP="00F136DC">
      <w:pPr>
        <w:tabs>
          <w:tab w:val="left" w:pos="8789"/>
        </w:tabs>
        <w:autoSpaceDE w:val="0"/>
        <w:autoSpaceDN w:val="0"/>
        <w:spacing w:before="0" w:beforeAutospacing="0" w:after="0" w:afterAutospacing="0"/>
        <w:jc w:val="center"/>
        <w:rPr>
          <w:b/>
          <w:bCs/>
          <w:color w:val="000000"/>
          <w:lang w:val="kk-KZ"/>
        </w:rPr>
      </w:pPr>
      <w:r w:rsidRPr="0064230E">
        <w:rPr>
          <w:b/>
          <w:bCs/>
          <w:color w:val="000000"/>
          <w:lang w:val="en-US"/>
        </w:rPr>
        <w:t>П</w:t>
      </w:r>
    </w:p>
    <w:p w:rsidR="004B1474" w:rsidRPr="004B1474" w:rsidRDefault="004B1474" w:rsidP="00F136DC">
      <w:pPr>
        <w:tabs>
          <w:tab w:val="left" w:pos="8789"/>
        </w:tabs>
        <w:autoSpaceDE w:val="0"/>
        <w:autoSpaceDN w:val="0"/>
        <w:spacing w:before="0" w:beforeAutospacing="0" w:after="0" w:afterAutospacing="0"/>
        <w:jc w:val="center"/>
        <w:rPr>
          <w:color w:val="000000"/>
          <w:lang w:val="kk-KZ"/>
        </w:rPr>
      </w:pPr>
    </w:p>
    <w:p w:rsidR="00967436" w:rsidRPr="000362FA" w:rsidRDefault="00967436" w:rsidP="00967436">
      <w:pPr>
        <w:numPr>
          <w:ilvl w:val="0"/>
          <w:numId w:val="76"/>
        </w:numPr>
        <w:tabs>
          <w:tab w:val="left" w:pos="8789"/>
        </w:tabs>
        <w:autoSpaceDE w:val="0"/>
        <w:autoSpaceDN w:val="0"/>
        <w:spacing w:before="0" w:beforeAutospacing="0" w:after="0" w:afterAutospacing="0"/>
        <w:jc w:val="both"/>
        <w:rPr>
          <w:color w:val="000000"/>
          <w:lang w:val="en-US"/>
        </w:rPr>
      </w:pPr>
      <w:r w:rsidRPr="0064230E">
        <w:rPr>
          <w:color w:val="000000"/>
        </w:rPr>
        <w:t>пара</w:t>
      </w:r>
      <w:r w:rsidRPr="000362FA">
        <w:rPr>
          <w:color w:val="000000"/>
          <w:lang w:val="en-US"/>
        </w:rPr>
        <w:t xml:space="preserve"> (</w:t>
      </w:r>
      <w:r w:rsidRPr="0064230E">
        <w:rPr>
          <w:color w:val="000000"/>
          <w:lang w:val="kk-KZ"/>
        </w:rPr>
        <w:t>ұ</w:t>
      </w:r>
      <w:r w:rsidRPr="0064230E">
        <w:rPr>
          <w:color w:val="000000"/>
        </w:rPr>
        <w:t>са</w:t>
      </w:r>
      <w:r w:rsidRPr="0064230E">
        <w:rPr>
          <w:color w:val="000000"/>
          <w:lang w:val="kk-KZ"/>
        </w:rPr>
        <w:t>қ</w:t>
      </w:r>
      <w:r w:rsidRPr="000362FA">
        <w:rPr>
          <w:color w:val="000000"/>
          <w:lang w:val="en-US"/>
        </w:rPr>
        <w:t xml:space="preserve"> </w:t>
      </w:r>
      <w:r w:rsidRPr="0064230E">
        <w:rPr>
          <w:color w:val="000000"/>
        </w:rPr>
        <w:t>а</w:t>
      </w:r>
      <w:r w:rsidRPr="0064230E">
        <w:rPr>
          <w:color w:val="000000"/>
          <w:lang w:val="kk-KZ"/>
        </w:rPr>
        <w:t>қ</w:t>
      </w:r>
      <w:r w:rsidRPr="0064230E">
        <w:rPr>
          <w:color w:val="000000"/>
        </w:rPr>
        <w:t>ша</w:t>
      </w:r>
      <w:r w:rsidRPr="000362FA">
        <w:rPr>
          <w:color w:val="000000"/>
          <w:lang w:val="en-US"/>
        </w:rPr>
        <w:t>) [</w:t>
      </w:r>
      <w:r w:rsidRPr="0064230E">
        <w:rPr>
          <w:color w:val="000000"/>
        </w:rPr>
        <w:t>баратун</w:t>
      </w:r>
      <w:r w:rsidRPr="000362FA">
        <w:rPr>
          <w:color w:val="000000"/>
          <w:lang w:val="en-US"/>
        </w:rPr>
        <w:t xml:space="preserve">]          </w:t>
      </w:r>
      <w:r w:rsidRPr="00266E4E">
        <w:rPr>
          <w:color w:val="000000"/>
          <w:sz w:val="28"/>
          <w:szCs w:val="28"/>
          <w:rtl/>
        </w:rPr>
        <w:t>بارة</w:t>
      </w:r>
      <w:r w:rsidRPr="000362FA">
        <w:rPr>
          <w:color w:val="000000"/>
          <w:sz w:val="28"/>
          <w:szCs w:val="28"/>
          <w:lang w:val="en-US"/>
        </w:rPr>
        <w:t xml:space="preserve"> </w:t>
      </w:r>
      <w:r w:rsidRPr="000362FA">
        <w:rPr>
          <w:color w:val="000000"/>
          <w:lang w:val="en-US"/>
        </w:rPr>
        <w:t xml:space="preserve">  </w:t>
      </w:r>
      <w:r w:rsidRPr="0064230E">
        <w:rPr>
          <w:color w:val="000000"/>
        </w:rPr>
        <w:t>АРССД</w:t>
      </w:r>
      <w:r w:rsidRPr="000362FA">
        <w:rPr>
          <w:color w:val="000000"/>
          <w:lang w:val="en-US"/>
        </w:rPr>
        <w:t xml:space="preserve"> 65, </w:t>
      </w:r>
      <w:r w:rsidRPr="0064230E">
        <w:rPr>
          <w:color w:val="000000"/>
        </w:rPr>
        <w:t>АТТС</w:t>
      </w:r>
      <w:r w:rsidRPr="000362FA">
        <w:rPr>
          <w:color w:val="000000"/>
          <w:lang w:val="en-US"/>
        </w:rPr>
        <w:t xml:space="preserve"> 24,</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0362FA">
        <w:rPr>
          <w:color w:val="000000"/>
          <w:lang w:val="en-US"/>
        </w:rPr>
        <w:t xml:space="preserve">                                                         </w:t>
      </w:r>
      <w:r w:rsidRPr="0064230E">
        <w:rPr>
          <w:color w:val="000000"/>
          <w:lang w:val="kk-KZ"/>
        </w:rPr>
        <w:t xml:space="preserve">               </w:t>
      </w:r>
      <w:r w:rsidRPr="000362FA">
        <w:rPr>
          <w:color w:val="000000"/>
          <w:lang w:val="en-US"/>
        </w:rPr>
        <w:t xml:space="preserve">  </w:t>
      </w:r>
      <w:r w:rsidRPr="0064230E">
        <w:rPr>
          <w:color w:val="000000"/>
          <w:lang w:val="en-US"/>
        </w:rPr>
        <w:t>Дж. 117, БА 109</w:t>
      </w:r>
    </w:p>
    <w:p w:rsidR="00967436" w:rsidRPr="0064230E" w:rsidRDefault="00967436" w:rsidP="00967436">
      <w:pPr>
        <w:numPr>
          <w:ilvl w:val="0"/>
          <w:numId w:val="77"/>
        </w:numPr>
        <w:tabs>
          <w:tab w:val="left" w:pos="8789"/>
        </w:tabs>
        <w:autoSpaceDE w:val="0"/>
        <w:autoSpaceDN w:val="0"/>
        <w:spacing w:before="0" w:beforeAutospacing="0" w:after="0" w:afterAutospacing="0"/>
        <w:jc w:val="both"/>
        <w:rPr>
          <w:color w:val="000000"/>
          <w:lang w:val="en-US"/>
        </w:rPr>
      </w:pPr>
      <w:r w:rsidRPr="0064230E">
        <w:rPr>
          <w:color w:val="000000"/>
          <w:lang w:val="en-US"/>
        </w:rPr>
        <w:t>паша (Т</w:t>
      </w:r>
      <w:r w:rsidRPr="0064230E">
        <w:rPr>
          <w:color w:val="000000"/>
          <w:lang w:val="kk-KZ"/>
        </w:rPr>
        <w:t>ү</w:t>
      </w:r>
      <w:r w:rsidRPr="0064230E">
        <w:rPr>
          <w:color w:val="000000"/>
          <w:lang w:val="en-US"/>
        </w:rPr>
        <w:t xml:space="preserve">рiк пашасы) [баша]       </w:t>
      </w:r>
      <w:r w:rsidRPr="00266E4E">
        <w:rPr>
          <w:color w:val="000000"/>
          <w:sz w:val="28"/>
          <w:szCs w:val="28"/>
          <w:rtl/>
          <w:lang w:val="en-US"/>
        </w:rPr>
        <w:t>باشا</w:t>
      </w:r>
      <w:r w:rsidRPr="00266E4E">
        <w:rPr>
          <w:color w:val="000000"/>
          <w:sz w:val="28"/>
          <w:szCs w:val="28"/>
          <w:lang w:val="en-US"/>
        </w:rPr>
        <w:t xml:space="preserve">  </w:t>
      </w:r>
      <w:r w:rsidRPr="0064230E">
        <w:rPr>
          <w:color w:val="000000"/>
          <w:lang w:val="en-US"/>
        </w:rPr>
        <w:t xml:space="preserve">  ХБ 62, БА 110</w:t>
      </w:r>
    </w:p>
    <w:p w:rsidR="00967436" w:rsidRPr="000362FA" w:rsidRDefault="00967436" w:rsidP="00967436">
      <w:pPr>
        <w:numPr>
          <w:ilvl w:val="0"/>
          <w:numId w:val="78"/>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пеш [аттун,  утун]                        </w:t>
      </w:r>
      <w:r w:rsidRPr="00266E4E">
        <w:rPr>
          <w:color w:val="000000"/>
          <w:sz w:val="28"/>
          <w:szCs w:val="28"/>
          <w:rtl/>
          <w:lang w:val="en-US"/>
        </w:rPr>
        <w:t>اتون , اوتن</w:t>
      </w:r>
      <w:r w:rsidRPr="0064230E">
        <w:rPr>
          <w:color w:val="000000"/>
          <w:lang w:val="en-US"/>
        </w:rPr>
        <w:t xml:space="preserve">     ХБ 25, 62</w:t>
      </w:r>
    </w:p>
    <w:p w:rsidR="00967436" w:rsidRPr="0064230E" w:rsidRDefault="00967436" w:rsidP="00967436">
      <w:pPr>
        <w:numPr>
          <w:ilvl w:val="0"/>
          <w:numId w:val="78"/>
        </w:numPr>
        <w:tabs>
          <w:tab w:val="left" w:pos="8789"/>
        </w:tabs>
        <w:autoSpaceDE w:val="0"/>
        <w:autoSpaceDN w:val="0"/>
        <w:spacing w:before="0" w:beforeAutospacing="0" w:after="0" w:afterAutospacing="0"/>
        <w:jc w:val="both"/>
        <w:rPr>
          <w:color w:val="000000"/>
        </w:rPr>
      </w:pPr>
      <w:r w:rsidRPr="0064230E">
        <w:rPr>
          <w:color w:val="000000"/>
          <w:lang w:val="en-US"/>
        </w:rPr>
        <w:t>пыша</w:t>
      </w:r>
      <w:r w:rsidRPr="0064230E">
        <w:rPr>
          <w:color w:val="000000"/>
          <w:lang w:val="kk-KZ"/>
        </w:rPr>
        <w:t>қ</w:t>
      </w:r>
      <w:r w:rsidRPr="0064230E">
        <w:rPr>
          <w:color w:val="000000"/>
          <w:lang w:val="en-US"/>
        </w:rPr>
        <w:t xml:space="preserve"> [буджа</w:t>
      </w:r>
      <w:r w:rsidRPr="0064230E">
        <w:rPr>
          <w:color w:val="000000"/>
          <w:lang w:val="kk-KZ"/>
        </w:rPr>
        <w:t>қ</w:t>
      </w:r>
      <w:r w:rsidRPr="0064230E">
        <w:rPr>
          <w:color w:val="000000"/>
          <w:lang w:val="en-US"/>
        </w:rPr>
        <w:t xml:space="preserve">ун]                       </w:t>
      </w:r>
      <w:r w:rsidRPr="00266E4E">
        <w:rPr>
          <w:color w:val="000000"/>
          <w:sz w:val="28"/>
          <w:szCs w:val="28"/>
          <w:rtl/>
          <w:lang w:val="en-US"/>
        </w:rPr>
        <w:t>بوجاق</w:t>
      </w:r>
      <w:r w:rsidRPr="00266E4E">
        <w:rPr>
          <w:color w:val="000000"/>
          <w:sz w:val="28"/>
          <w:szCs w:val="28"/>
          <w:lang w:val="en-US"/>
        </w:rPr>
        <w:t xml:space="preserve">  </w:t>
      </w:r>
      <w:r w:rsidRPr="0064230E">
        <w:rPr>
          <w:color w:val="000000"/>
          <w:lang w:val="en-US"/>
        </w:rPr>
        <w:t xml:space="preserve">    БА 44</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Default="00967436" w:rsidP="00F136DC">
      <w:pPr>
        <w:tabs>
          <w:tab w:val="left" w:pos="8789"/>
        </w:tabs>
        <w:autoSpaceDE w:val="0"/>
        <w:autoSpaceDN w:val="0"/>
        <w:spacing w:before="0" w:beforeAutospacing="0" w:after="0" w:afterAutospacing="0"/>
        <w:jc w:val="center"/>
        <w:rPr>
          <w:b/>
          <w:bCs/>
          <w:color w:val="000000"/>
          <w:lang w:val="kk-KZ"/>
        </w:rPr>
      </w:pPr>
      <w:r w:rsidRPr="0064230E">
        <w:rPr>
          <w:b/>
          <w:bCs/>
          <w:color w:val="000000"/>
          <w:lang w:val="en-US"/>
        </w:rPr>
        <w:t>С</w:t>
      </w:r>
    </w:p>
    <w:p w:rsidR="004B1474" w:rsidRPr="004B1474" w:rsidRDefault="004B1474" w:rsidP="00F136DC">
      <w:pPr>
        <w:tabs>
          <w:tab w:val="left" w:pos="8789"/>
        </w:tabs>
        <w:autoSpaceDE w:val="0"/>
        <w:autoSpaceDN w:val="0"/>
        <w:spacing w:before="0" w:beforeAutospacing="0" w:after="0" w:afterAutospacing="0"/>
        <w:jc w:val="center"/>
        <w:rPr>
          <w:color w:val="000000"/>
          <w:lang w:val="kk-KZ"/>
        </w:rPr>
      </w:pPr>
    </w:p>
    <w:p w:rsidR="00967436" w:rsidRPr="0064230E" w:rsidRDefault="00967436" w:rsidP="00967436">
      <w:pPr>
        <w:numPr>
          <w:ilvl w:val="0"/>
          <w:numId w:val="79"/>
        </w:numPr>
        <w:tabs>
          <w:tab w:val="left" w:pos="8789"/>
        </w:tabs>
        <w:autoSpaceDE w:val="0"/>
        <w:autoSpaceDN w:val="0"/>
        <w:spacing w:before="0" w:beforeAutospacing="0" w:after="0" w:afterAutospacing="0"/>
        <w:jc w:val="both"/>
        <w:rPr>
          <w:color w:val="000000"/>
          <w:lang w:val="en-US"/>
        </w:rPr>
      </w:pPr>
      <w:r w:rsidRPr="0064230E">
        <w:rPr>
          <w:color w:val="000000"/>
          <w:lang w:val="en-US"/>
        </w:rPr>
        <w:t>са</w:t>
      </w:r>
      <w:r w:rsidRPr="0064230E">
        <w:rPr>
          <w:color w:val="000000"/>
          <w:lang w:val="kk-KZ"/>
        </w:rPr>
        <w:t>қ</w:t>
      </w:r>
      <w:r w:rsidRPr="0064230E">
        <w:rPr>
          <w:color w:val="000000"/>
          <w:lang w:val="en-US"/>
        </w:rPr>
        <w:t>алды [са</w:t>
      </w:r>
      <w:r w:rsidRPr="0064230E">
        <w:rPr>
          <w:color w:val="000000"/>
          <w:lang w:val="kk-KZ"/>
        </w:rPr>
        <w:t>қ</w:t>
      </w:r>
      <w:r w:rsidRPr="0064230E">
        <w:rPr>
          <w:color w:val="000000"/>
          <w:lang w:val="en-US"/>
        </w:rPr>
        <w:t xml:space="preserve">аллу]                           </w:t>
      </w:r>
      <w:r w:rsidRPr="00266E4E">
        <w:rPr>
          <w:color w:val="000000"/>
          <w:sz w:val="28"/>
          <w:szCs w:val="28"/>
          <w:rtl/>
          <w:lang w:val="en-US"/>
        </w:rPr>
        <w:t>صكلو</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115</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lang w:val="en-US"/>
        </w:rPr>
        <w:t xml:space="preserve">сайраншы [сайранджи]                </w:t>
      </w:r>
      <w:r w:rsidRPr="00266E4E">
        <w:rPr>
          <w:color w:val="000000"/>
          <w:sz w:val="28"/>
          <w:szCs w:val="28"/>
          <w:rtl/>
          <w:lang w:val="en-US"/>
        </w:rPr>
        <w:t>سيرانجي</w:t>
      </w:r>
      <w:r w:rsidRPr="00266E4E">
        <w:rPr>
          <w:color w:val="000000"/>
          <w:sz w:val="28"/>
          <w:szCs w:val="28"/>
          <w:lang w:val="en-US"/>
        </w:rPr>
        <w:t xml:space="preserve"> </w:t>
      </w:r>
      <w:r w:rsidRPr="0064230E">
        <w:rPr>
          <w:color w:val="000000"/>
          <w:lang w:val="en-US"/>
        </w:rPr>
        <w:t xml:space="preserve">     АРССД 268</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rPr>
        <w:t xml:space="preserve">Сары бастау [сары чешме]          </w:t>
      </w:r>
      <w:r w:rsidRPr="00266E4E">
        <w:rPr>
          <w:color w:val="000000"/>
          <w:sz w:val="28"/>
          <w:szCs w:val="28"/>
          <w:rtl/>
        </w:rPr>
        <w:t>صاري شاشمة</w:t>
      </w:r>
      <w:r w:rsidRPr="0064230E">
        <w:rPr>
          <w:color w:val="000000"/>
        </w:rPr>
        <w:t xml:space="preserve">      Дж. 478</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0362FA">
        <w:rPr>
          <w:color w:val="000000"/>
        </w:rPr>
        <w:t>сасу, тол</w:t>
      </w:r>
      <w:r w:rsidRPr="0064230E">
        <w:rPr>
          <w:color w:val="000000"/>
          <w:lang w:val="kk-KZ"/>
        </w:rPr>
        <w:t>қ</w:t>
      </w:r>
      <w:r w:rsidRPr="000362FA">
        <w:rPr>
          <w:color w:val="000000"/>
        </w:rPr>
        <w:t xml:space="preserve">у [шаша]                       </w:t>
      </w:r>
      <w:r w:rsidRPr="00266E4E">
        <w:rPr>
          <w:color w:val="000000"/>
          <w:sz w:val="28"/>
          <w:szCs w:val="28"/>
          <w:rtl/>
          <w:lang w:val="en-US"/>
        </w:rPr>
        <w:t>شاش</w:t>
      </w:r>
      <w:r w:rsidRPr="000362FA">
        <w:rPr>
          <w:color w:val="000000"/>
          <w:sz w:val="28"/>
          <w:szCs w:val="28"/>
        </w:rPr>
        <w:t xml:space="preserve">   </w:t>
      </w:r>
      <w:r w:rsidRPr="000362FA">
        <w:rPr>
          <w:color w:val="000000"/>
        </w:rPr>
        <w:t xml:space="preserve">   АРССД 269</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rPr>
        <w:t>сау [са</w:t>
      </w:r>
      <w:r w:rsidRPr="0064230E">
        <w:rPr>
          <w:color w:val="000000"/>
          <w:lang w:val="kk-KZ"/>
        </w:rPr>
        <w:t>ғ</w:t>
      </w:r>
      <w:r w:rsidRPr="0064230E">
        <w:rPr>
          <w:color w:val="000000"/>
        </w:rPr>
        <w:t xml:space="preserve">ун]                                     </w:t>
      </w:r>
      <w:r w:rsidRPr="00266E4E">
        <w:rPr>
          <w:color w:val="000000"/>
          <w:sz w:val="28"/>
          <w:szCs w:val="28"/>
          <w:rtl/>
        </w:rPr>
        <w:t>صاغ</w:t>
      </w:r>
      <w:r w:rsidRPr="00266E4E">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АРССД 294, БА 115</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rPr>
        <w:t>сау-с</w:t>
      </w:r>
      <w:r w:rsidRPr="0064230E">
        <w:rPr>
          <w:color w:val="000000"/>
          <w:lang w:val="kk-KZ"/>
        </w:rPr>
        <w:t>ә</w:t>
      </w:r>
      <w:r w:rsidRPr="0064230E">
        <w:rPr>
          <w:color w:val="000000"/>
        </w:rPr>
        <w:t>лемет [са</w:t>
      </w:r>
      <w:r w:rsidRPr="0064230E">
        <w:rPr>
          <w:color w:val="000000"/>
          <w:lang w:val="kk-KZ"/>
        </w:rPr>
        <w:t>ғ</w:t>
      </w:r>
      <w:r w:rsidRPr="0064230E">
        <w:rPr>
          <w:color w:val="000000"/>
        </w:rPr>
        <w:t xml:space="preserve">-салим]               </w:t>
      </w:r>
      <w:r w:rsidRPr="00266E4E">
        <w:rPr>
          <w:color w:val="000000"/>
          <w:sz w:val="28"/>
          <w:szCs w:val="28"/>
          <w:rtl/>
        </w:rPr>
        <w:t>صاغ سليم</w:t>
      </w:r>
      <w:r w:rsidRPr="0064230E">
        <w:rPr>
          <w:color w:val="000000"/>
        </w:rPr>
        <w:t xml:space="preserve">      АРССД 294</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lang w:val="en-US"/>
        </w:rPr>
        <w:t>с</w:t>
      </w:r>
      <w:r w:rsidRPr="0064230E">
        <w:rPr>
          <w:color w:val="000000"/>
          <w:lang w:val="kk-KZ"/>
        </w:rPr>
        <w:t>ә</w:t>
      </w:r>
      <w:r w:rsidRPr="0064230E">
        <w:rPr>
          <w:color w:val="000000"/>
          <w:lang w:val="en-US"/>
        </w:rPr>
        <w:t xml:space="preserve">лемдеме [саламлик]                  </w:t>
      </w:r>
      <w:r w:rsidRPr="00266E4E">
        <w:rPr>
          <w:color w:val="000000"/>
          <w:sz w:val="28"/>
          <w:szCs w:val="28"/>
          <w:rtl/>
          <w:lang w:val="en-US"/>
        </w:rPr>
        <w:t>سلامبك</w:t>
      </w:r>
      <w:r w:rsidRPr="00266E4E">
        <w:rPr>
          <w:color w:val="000000"/>
          <w:sz w:val="28"/>
          <w:szCs w:val="28"/>
          <w:lang w:val="en-US"/>
        </w:rPr>
        <w:t xml:space="preserve"> </w:t>
      </w:r>
      <w:r w:rsidRPr="0064230E">
        <w:rPr>
          <w:color w:val="000000"/>
          <w:lang w:val="en-US"/>
        </w:rPr>
        <w:t xml:space="preserve">      БА 177</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lang w:val="en-US"/>
        </w:rPr>
        <w:t xml:space="preserve">сегiзiншi [сикизинджи]                     </w:t>
      </w:r>
      <w:r w:rsidRPr="00266E4E">
        <w:rPr>
          <w:color w:val="000000"/>
          <w:sz w:val="28"/>
          <w:szCs w:val="28"/>
          <w:rtl/>
          <w:lang w:val="en-US"/>
        </w:rPr>
        <w:t>سكزنجي</w:t>
      </w:r>
      <w:r w:rsidRPr="00266E4E">
        <w:rPr>
          <w:color w:val="000000"/>
          <w:sz w:val="28"/>
          <w:szCs w:val="28"/>
          <w:lang w:val="en-US"/>
        </w:rPr>
        <w:t xml:space="preserve">  </w:t>
      </w:r>
      <w:r w:rsidRPr="0064230E">
        <w:rPr>
          <w:color w:val="000000"/>
          <w:lang w:val="en-US"/>
        </w:rPr>
        <w:t>БА 116</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rPr>
        <w:t>сол (с</w:t>
      </w:r>
      <w:r w:rsidRPr="0064230E">
        <w:rPr>
          <w:color w:val="000000"/>
          <w:lang w:val="en-US"/>
        </w:rPr>
        <w:t>i</w:t>
      </w:r>
      <w:r w:rsidRPr="0064230E">
        <w:rPr>
          <w:color w:val="000000"/>
        </w:rPr>
        <w:t>лтеу ес</w:t>
      </w:r>
      <w:r w:rsidRPr="0064230E">
        <w:rPr>
          <w:color w:val="000000"/>
          <w:lang w:val="en-US"/>
        </w:rPr>
        <w:t>i</w:t>
      </w:r>
      <w:r w:rsidRPr="0064230E">
        <w:rPr>
          <w:color w:val="000000"/>
        </w:rPr>
        <w:t>мд</w:t>
      </w:r>
      <w:r w:rsidRPr="0064230E">
        <w:rPr>
          <w:color w:val="000000"/>
          <w:lang w:val="en-US"/>
        </w:rPr>
        <w:t>i</w:t>
      </w:r>
      <w:r w:rsidRPr="0064230E">
        <w:rPr>
          <w:color w:val="000000"/>
        </w:rPr>
        <w:t>г</w:t>
      </w:r>
      <w:r w:rsidRPr="0064230E">
        <w:rPr>
          <w:color w:val="000000"/>
          <w:lang w:val="en-US"/>
        </w:rPr>
        <w:t>i</w:t>
      </w:r>
      <w:r w:rsidRPr="0064230E">
        <w:rPr>
          <w:color w:val="000000"/>
        </w:rPr>
        <w:t xml:space="preserve">) [шу]                  </w:t>
      </w:r>
      <w:r w:rsidRPr="00266E4E">
        <w:rPr>
          <w:color w:val="000000"/>
          <w:sz w:val="28"/>
          <w:szCs w:val="28"/>
          <w:rtl/>
        </w:rPr>
        <w:t>شو</w:t>
      </w:r>
      <w:r w:rsidRPr="00266E4E">
        <w:rPr>
          <w:color w:val="000000"/>
          <w:sz w:val="28"/>
          <w:szCs w:val="28"/>
        </w:rPr>
        <w:t xml:space="preserve"> </w:t>
      </w:r>
      <w:r w:rsidRPr="0064230E">
        <w:rPr>
          <w:color w:val="000000"/>
        </w:rPr>
        <w:t xml:space="preserve"> АРССД 39</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rPr>
        <w:t>с</w:t>
      </w:r>
      <w:r w:rsidRPr="0064230E">
        <w:rPr>
          <w:color w:val="000000"/>
          <w:lang w:val="kk-KZ"/>
        </w:rPr>
        <w:t>ұңқ</w:t>
      </w:r>
      <w:r w:rsidRPr="0064230E">
        <w:rPr>
          <w:color w:val="000000"/>
        </w:rPr>
        <w:t>ар [ас-сун</w:t>
      </w:r>
      <w:r w:rsidRPr="0064230E">
        <w:rPr>
          <w:color w:val="000000"/>
          <w:lang w:val="kk-KZ"/>
        </w:rPr>
        <w:t>қ</w:t>
      </w:r>
      <w:r w:rsidRPr="0064230E">
        <w:rPr>
          <w:color w:val="000000"/>
        </w:rPr>
        <w:t xml:space="preserve">ур]                             </w:t>
      </w:r>
      <w:r w:rsidRPr="00266E4E">
        <w:rPr>
          <w:color w:val="000000"/>
          <w:sz w:val="28"/>
          <w:szCs w:val="28"/>
          <w:rtl/>
        </w:rPr>
        <w:t>السنقور</w:t>
      </w:r>
      <w:r w:rsidRPr="00266E4E">
        <w:rPr>
          <w:color w:val="000000"/>
          <w:sz w:val="28"/>
          <w:szCs w:val="28"/>
        </w:rPr>
        <w:t xml:space="preserve"> </w:t>
      </w:r>
      <w:r w:rsidRPr="0064230E">
        <w:rPr>
          <w:color w:val="000000"/>
        </w:rPr>
        <w:t xml:space="preserve"> АТТС 355</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rPr>
        <w:t>с</w:t>
      </w:r>
      <w:r w:rsidRPr="0064230E">
        <w:rPr>
          <w:color w:val="000000"/>
          <w:lang w:val="kk-KZ"/>
        </w:rPr>
        <w:t>үң</w:t>
      </w:r>
      <w:r w:rsidRPr="0064230E">
        <w:rPr>
          <w:color w:val="000000"/>
        </w:rPr>
        <w:t>г</w:t>
      </w:r>
      <w:r w:rsidRPr="0064230E">
        <w:rPr>
          <w:color w:val="000000"/>
          <w:lang w:val="en-US"/>
        </w:rPr>
        <w:t>i</w:t>
      </w:r>
      <w:r w:rsidRPr="0064230E">
        <w:rPr>
          <w:color w:val="000000"/>
        </w:rPr>
        <w:t xml:space="preserve"> [санджатун, сунки]          </w:t>
      </w:r>
      <w:r w:rsidRPr="00266E4E">
        <w:rPr>
          <w:color w:val="000000"/>
          <w:sz w:val="28"/>
          <w:szCs w:val="28"/>
          <w:rtl/>
        </w:rPr>
        <w:t>سنكي</w:t>
      </w:r>
      <w:r w:rsidRPr="00266E4E">
        <w:rPr>
          <w:color w:val="000000"/>
          <w:sz w:val="28"/>
          <w:szCs w:val="28"/>
        </w:rPr>
        <w:t xml:space="preserve">  </w:t>
      </w:r>
      <w:r w:rsidRPr="0064230E">
        <w:rPr>
          <w:color w:val="000000"/>
        </w:rPr>
        <w:t xml:space="preserve">         ХБ 473, БА 116</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64230E">
        <w:rPr>
          <w:color w:val="000000"/>
          <w:lang w:val="en-US"/>
        </w:rPr>
        <w:t>с</w:t>
      </w:r>
      <w:r w:rsidRPr="0064230E">
        <w:rPr>
          <w:color w:val="000000"/>
          <w:lang w:val="kk-KZ"/>
        </w:rPr>
        <w:t>ү</w:t>
      </w:r>
      <w:r w:rsidRPr="0064230E">
        <w:rPr>
          <w:color w:val="000000"/>
          <w:lang w:val="en-US"/>
        </w:rPr>
        <w:t xml:space="preserve">ргi [сурки]                              </w:t>
      </w:r>
      <w:r w:rsidRPr="00266E4E">
        <w:rPr>
          <w:color w:val="000000"/>
          <w:sz w:val="28"/>
          <w:szCs w:val="28"/>
          <w:rtl/>
          <w:lang w:val="en-US"/>
        </w:rPr>
        <w:t>سركي</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117</w:t>
      </w:r>
    </w:p>
    <w:p w:rsidR="00967436" w:rsidRPr="0064230E" w:rsidRDefault="00967436" w:rsidP="00967436">
      <w:pPr>
        <w:numPr>
          <w:ilvl w:val="0"/>
          <w:numId w:val="80"/>
        </w:numPr>
        <w:tabs>
          <w:tab w:val="left" w:pos="8789"/>
        </w:tabs>
        <w:autoSpaceDE w:val="0"/>
        <w:autoSpaceDN w:val="0"/>
        <w:spacing w:before="0" w:beforeAutospacing="0" w:after="0" w:afterAutospacing="0"/>
        <w:jc w:val="both"/>
        <w:rPr>
          <w:color w:val="000000"/>
        </w:rPr>
      </w:pPr>
      <w:r w:rsidRPr="000362FA">
        <w:rPr>
          <w:color w:val="000000"/>
        </w:rPr>
        <w:t>с</w:t>
      </w:r>
      <w:r w:rsidRPr="0064230E">
        <w:rPr>
          <w:color w:val="000000"/>
          <w:lang w:val="kk-KZ"/>
        </w:rPr>
        <w:t>ү</w:t>
      </w:r>
      <w:r w:rsidRPr="000362FA">
        <w:rPr>
          <w:color w:val="000000"/>
        </w:rPr>
        <w:t xml:space="preserve">рленген ет [бастурматун]     </w:t>
      </w:r>
      <w:r w:rsidRPr="00266E4E">
        <w:rPr>
          <w:color w:val="000000"/>
          <w:sz w:val="28"/>
          <w:szCs w:val="28"/>
          <w:rtl/>
          <w:lang w:val="en-US"/>
        </w:rPr>
        <w:t>بسطرمة</w:t>
      </w:r>
      <w:r w:rsidRPr="000362FA">
        <w:rPr>
          <w:color w:val="000000"/>
          <w:sz w:val="28"/>
          <w:szCs w:val="28"/>
        </w:rPr>
        <w:t xml:space="preserve">  </w:t>
      </w:r>
      <w:r w:rsidRPr="000362FA">
        <w:rPr>
          <w:color w:val="000000"/>
        </w:rPr>
        <w:t xml:space="preserve">          БА 109</w:t>
      </w:r>
    </w:p>
    <w:p w:rsidR="00967436" w:rsidRPr="000362FA" w:rsidRDefault="00967436" w:rsidP="00967436">
      <w:pPr>
        <w:tabs>
          <w:tab w:val="left" w:pos="8789"/>
        </w:tabs>
        <w:autoSpaceDE w:val="0"/>
        <w:autoSpaceDN w:val="0"/>
        <w:spacing w:before="0" w:beforeAutospacing="0" w:after="0" w:afterAutospacing="0"/>
        <w:jc w:val="both"/>
        <w:rPr>
          <w:color w:val="000000"/>
        </w:rPr>
      </w:pPr>
    </w:p>
    <w:p w:rsidR="00967436" w:rsidRDefault="00967436" w:rsidP="00F136DC">
      <w:pPr>
        <w:tabs>
          <w:tab w:val="left" w:pos="8789"/>
        </w:tabs>
        <w:autoSpaceDE w:val="0"/>
        <w:autoSpaceDN w:val="0"/>
        <w:spacing w:before="0" w:beforeAutospacing="0" w:after="0" w:afterAutospacing="0"/>
        <w:jc w:val="center"/>
        <w:rPr>
          <w:b/>
          <w:bCs/>
          <w:color w:val="000000"/>
          <w:lang w:val="kk-KZ"/>
        </w:rPr>
      </w:pPr>
      <w:r w:rsidRPr="0064230E">
        <w:rPr>
          <w:b/>
          <w:bCs/>
          <w:color w:val="000000"/>
          <w:lang w:val="en-US"/>
        </w:rPr>
        <w:t>Т</w:t>
      </w:r>
    </w:p>
    <w:p w:rsidR="004B1474" w:rsidRPr="004B1474" w:rsidRDefault="004B1474" w:rsidP="00F136DC">
      <w:pPr>
        <w:tabs>
          <w:tab w:val="left" w:pos="8789"/>
        </w:tabs>
        <w:autoSpaceDE w:val="0"/>
        <w:autoSpaceDN w:val="0"/>
        <w:spacing w:before="0" w:beforeAutospacing="0" w:after="0" w:afterAutospacing="0"/>
        <w:jc w:val="center"/>
        <w:rPr>
          <w:b/>
          <w:bCs/>
          <w:color w:val="000000"/>
          <w:lang w:val="kk-KZ"/>
        </w:rPr>
      </w:pPr>
    </w:p>
    <w:p w:rsidR="00967436" w:rsidRPr="0064230E" w:rsidRDefault="00967436" w:rsidP="00967436">
      <w:pPr>
        <w:numPr>
          <w:ilvl w:val="0"/>
          <w:numId w:val="81"/>
        </w:num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таба [табанун]                 </w:t>
      </w:r>
      <w:r w:rsidRPr="00266E4E">
        <w:rPr>
          <w:color w:val="000000"/>
          <w:sz w:val="28"/>
          <w:szCs w:val="28"/>
          <w:rtl/>
          <w:lang w:val="en-US"/>
        </w:rPr>
        <w:t>طبان</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595</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0362FA">
        <w:rPr>
          <w:color w:val="000000"/>
        </w:rPr>
        <w:t xml:space="preserve">табан, шина [табанун]    </w:t>
      </w:r>
      <w:r w:rsidRPr="00266E4E">
        <w:rPr>
          <w:color w:val="000000"/>
          <w:sz w:val="28"/>
          <w:szCs w:val="28"/>
          <w:rtl/>
          <w:lang w:val="en-US"/>
        </w:rPr>
        <w:t>طبان</w:t>
      </w:r>
      <w:r w:rsidRPr="000362FA">
        <w:rPr>
          <w:color w:val="000000"/>
          <w:sz w:val="28"/>
          <w:szCs w:val="28"/>
        </w:rPr>
        <w:t xml:space="preserve"> </w:t>
      </w:r>
      <w:r w:rsidRPr="000362FA">
        <w:rPr>
          <w:color w:val="000000"/>
        </w:rPr>
        <w:t xml:space="preserve">                     ХБ 595</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rPr>
        <w:t>таза (свежий) [таза</w:t>
      </w:r>
      <w:r w:rsidRPr="0064230E">
        <w:rPr>
          <w:color w:val="000000"/>
          <w:lang w:val="kk-KZ"/>
        </w:rPr>
        <w:t>һ</w:t>
      </w:r>
      <w:r w:rsidRPr="0064230E">
        <w:rPr>
          <w:color w:val="000000"/>
        </w:rPr>
        <w:t xml:space="preserve">]       </w:t>
      </w:r>
      <w:r w:rsidRPr="00266E4E">
        <w:rPr>
          <w:color w:val="000000"/>
          <w:sz w:val="28"/>
          <w:szCs w:val="28"/>
          <w:rtl/>
        </w:rPr>
        <w:t>طزاه</w:t>
      </w:r>
      <w:r w:rsidRPr="00266E4E">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591, АРССД 96</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rPr>
        <w:t>та</w:t>
      </w:r>
      <w:r w:rsidRPr="0064230E">
        <w:rPr>
          <w:color w:val="000000"/>
          <w:lang w:val="kk-KZ"/>
        </w:rPr>
        <w:t>ғ</w:t>
      </w:r>
      <w:r w:rsidRPr="0064230E">
        <w:rPr>
          <w:color w:val="000000"/>
        </w:rPr>
        <w:t>а (на</w:t>
      </w:r>
      <w:r w:rsidRPr="0064230E">
        <w:rPr>
          <w:color w:val="000000"/>
          <w:lang w:val="kk-KZ"/>
        </w:rPr>
        <w:t>ғ</w:t>
      </w:r>
      <w:r w:rsidRPr="0064230E">
        <w:rPr>
          <w:color w:val="000000"/>
        </w:rPr>
        <w:t xml:space="preserve">ашы) [даи]         </w:t>
      </w:r>
      <w:r w:rsidRPr="00266E4E">
        <w:rPr>
          <w:color w:val="000000"/>
          <w:sz w:val="28"/>
          <w:szCs w:val="28"/>
          <w:rtl/>
        </w:rPr>
        <w:t>دائ</w:t>
      </w:r>
      <w:r w:rsidRPr="00266E4E">
        <w:rPr>
          <w:color w:val="000000"/>
          <w:sz w:val="28"/>
          <w:szCs w:val="28"/>
        </w:rPr>
        <w:t xml:space="preserve">  </w:t>
      </w:r>
      <w:r w:rsidRPr="0064230E">
        <w:rPr>
          <w:color w:val="000000"/>
        </w:rPr>
        <w:t xml:space="preserve">                    БА 58</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lang w:val="en-US"/>
        </w:rPr>
        <w:t>та</w:t>
      </w:r>
      <w:r w:rsidRPr="0064230E">
        <w:rPr>
          <w:color w:val="000000"/>
          <w:lang w:val="kk-KZ"/>
        </w:rPr>
        <w:t>қ</w:t>
      </w:r>
      <w:r w:rsidRPr="0064230E">
        <w:rPr>
          <w:color w:val="000000"/>
          <w:lang w:val="en-US"/>
        </w:rPr>
        <w:t>ия [та</w:t>
      </w:r>
      <w:r w:rsidRPr="0064230E">
        <w:rPr>
          <w:color w:val="000000"/>
          <w:lang w:val="kk-KZ"/>
        </w:rPr>
        <w:t>қ</w:t>
      </w:r>
      <w:r w:rsidRPr="0064230E">
        <w:rPr>
          <w:color w:val="000000"/>
          <w:lang w:val="en-US"/>
        </w:rPr>
        <w:t xml:space="preserve">иййатун]         </w:t>
      </w:r>
      <w:r w:rsidRPr="00266E4E">
        <w:rPr>
          <w:color w:val="000000"/>
          <w:sz w:val="28"/>
          <w:szCs w:val="28"/>
          <w:rtl/>
          <w:lang w:val="en-US"/>
        </w:rPr>
        <w:t>طاقية</w:t>
      </w:r>
      <w:r w:rsidRPr="00266E4E">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АРССД 310</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lang w:val="en-US"/>
        </w:rPr>
        <w:t>та</w:t>
      </w:r>
      <w:r w:rsidRPr="0064230E">
        <w:rPr>
          <w:color w:val="000000"/>
          <w:lang w:val="kk-KZ"/>
        </w:rPr>
        <w:t>қ</w:t>
      </w:r>
      <w:r w:rsidRPr="0064230E">
        <w:rPr>
          <w:color w:val="000000"/>
          <w:lang w:val="en-US"/>
        </w:rPr>
        <w:t xml:space="preserve">та [тахтатун]              </w:t>
      </w:r>
      <w:r w:rsidRPr="00266E4E">
        <w:rPr>
          <w:color w:val="000000"/>
          <w:sz w:val="28"/>
          <w:szCs w:val="28"/>
          <w:rtl/>
          <w:lang w:val="en-US"/>
        </w:rPr>
        <w:t>تحتة</w:t>
      </w:r>
      <w:r w:rsidRPr="00266E4E">
        <w:rPr>
          <w:color w:val="000000"/>
          <w:sz w:val="28"/>
          <w:szCs w:val="28"/>
          <w:lang w:val="en-US"/>
        </w:rPr>
        <w:t xml:space="preserve">   </w:t>
      </w:r>
      <w:r w:rsidRPr="0064230E">
        <w:rPr>
          <w:color w:val="000000"/>
          <w:lang w:val="en-US"/>
        </w:rPr>
        <w:t xml:space="preserve">                    ХБ 121</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lang w:val="en-US"/>
        </w:rPr>
        <w:t xml:space="preserve">тандыр [таннур]             </w:t>
      </w:r>
      <w:r w:rsidRPr="00266E4E">
        <w:rPr>
          <w:color w:val="000000"/>
          <w:sz w:val="28"/>
          <w:szCs w:val="28"/>
          <w:rtl/>
          <w:lang w:val="en-US"/>
        </w:rPr>
        <w:t>تنور</w:t>
      </w:r>
      <w:r w:rsidRPr="00266E4E">
        <w:rPr>
          <w:color w:val="000000"/>
          <w:sz w:val="28"/>
          <w:szCs w:val="28"/>
          <w:lang w:val="en-US"/>
        </w:rPr>
        <w:t xml:space="preserve">    </w:t>
      </w:r>
      <w:r w:rsidRPr="0064230E">
        <w:rPr>
          <w:color w:val="000000"/>
          <w:lang w:val="en-US"/>
        </w:rPr>
        <w:t xml:space="preserve">                   АРССД 126</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rPr>
        <w:t>та</w:t>
      </w:r>
      <w:r w:rsidRPr="0064230E">
        <w:rPr>
          <w:color w:val="000000"/>
          <w:lang w:val="kk-KZ"/>
        </w:rPr>
        <w:t>ң</w:t>
      </w:r>
      <w:r w:rsidRPr="0064230E">
        <w:rPr>
          <w:color w:val="000000"/>
        </w:rPr>
        <w:t>ба [там</w:t>
      </w:r>
      <w:r w:rsidRPr="0064230E">
        <w:rPr>
          <w:color w:val="000000"/>
          <w:lang w:val="kk-KZ"/>
        </w:rPr>
        <w:t>ғ</w:t>
      </w:r>
      <w:r w:rsidRPr="0064230E">
        <w:rPr>
          <w:color w:val="000000"/>
        </w:rPr>
        <w:t xml:space="preserve">атун]            </w:t>
      </w:r>
      <w:r w:rsidRPr="00307719">
        <w:rPr>
          <w:color w:val="000000"/>
          <w:sz w:val="28"/>
          <w:szCs w:val="28"/>
          <w:rtl/>
        </w:rPr>
        <w:t>تمغة</w:t>
      </w:r>
      <w:r w:rsidRPr="00307719">
        <w:rPr>
          <w:color w:val="000000"/>
          <w:sz w:val="28"/>
          <w:szCs w:val="28"/>
        </w:rPr>
        <w:t xml:space="preserve">  </w:t>
      </w:r>
      <w:r w:rsidRPr="0064230E">
        <w:rPr>
          <w:color w:val="000000"/>
        </w:rPr>
        <w:t xml:space="preserve">                      ХБ 128</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lang w:val="en-US"/>
        </w:rPr>
        <w:t xml:space="preserve">тапанша [табанджатун]   </w:t>
      </w:r>
      <w:r w:rsidRPr="00307719">
        <w:rPr>
          <w:color w:val="000000"/>
          <w:sz w:val="28"/>
          <w:szCs w:val="28"/>
          <w:rtl/>
          <w:lang w:val="en-US"/>
        </w:rPr>
        <w:t>طبنجة</w:t>
      </w:r>
      <w:r w:rsidRPr="00307719">
        <w:rPr>
          <w:color w:val="000000"/>
          <w:sz w:val="28"/>
          <w:szCs w:val="28"/>
          <w:lang w:val="en-US"/>
        </w:rPr>
        <w:t xml:space="preserve">  </w:t>
      </w:r>
      <w:r w:rsidRPr="0064230E">
        <w:rPr>
          <w:color w:val="000000"/>
          <w:lang w:val="en-US"/>
        </w:rPr>
        <w:t xml:space="preserve">                    ХБ 595</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rPr>
        <w:t xml:space="preserve">тас болып </w:t>
      </w:r>
      <w:r w:rsidRPr="0064230E">
        <w:rPr>
          <w:color w:val="000000"/>
          <w:lang w:val="kk-KZ"/>
        </w:rPr>
        <w:t>құ</w:t>
      </w:r>
      <w:r w:rsidRPr="0064230E">
        <w:rPr>
          <w:color w:val="000000"/>
        </w:rPr>
        <w:t>ла</w:t>
      </w:r>
      <w:r w:rsidRPr="0064230E">
        <w:rPr>
          <w:color w:val="000000"/>
          <w:lang w:val="kk-KZ"/>
        </w:rPr>
        <w:t>ғ</w:t>
      </w:r>
      <w:r w:rsidRPr="0064230E">
        <w:rPr>
          <w:color w:val="000000"/>
        </w:rPr>
        <w:t>ы б</w:t>
      </w:r>
      <w:r w:rsidRPr="0064230E">
        <w:rPr>
          <w:color w:val="000000"/>
          <w:lang w:val="en-US"/>
        </w:rPr>
        <w:t>i</w:t>
      </w:r>
      <w:r w:rsidRPr="0064230E">
        <w:rPr>
          <w:color w:val="000000"/>
        </w:rPr>
        <w:t xml:space="preserve">ту [таша]       </w:t>
      </w:r>
      <w:r w:rsidRPr="00307719">
        <w:rPr>
          <w:color w:val="000000"/>
          <w:sz w:val="28"/>
          <w:szCs w:val="28"/>
          <w:rtl/>
        </w:rPr>
        <w:t>طاش</w:t>
      </w:r>
      <w:r w:rsidRPr="00307719">
        <w:rPr>
          <w:color w:val="000000"/>
          <w:sz w:val="28"/>
          <w:szCs w:val="28"/>
        </w:rPr>
        <w:t xml:space="preserve">   </w:t>
      </w:r>
      <w:r w:rsidRPr="0064230E">
        <w:rPr>
          <w:color w:val="000000"/>
        </w:rPr>
        <w:t xml:space="preserve">     АРССД 309</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lang w:val="en-US"/>
        </w:rPr>
        <w:lastRenderedPageBreak/>
        <w:t xml:space="preserve">Тастемiр [мавзолей]                       </w:t>
      </w:r>
      <w:r w:rsidRPr="00307719">
        <w:rPr>
          <w:color w:val="000000"/>
          <w:sz w:val="28"/>
          <w:szCs w:val="28"/>
          <w:rtl/>
          <w:lang w:val="en-US"/>
        </w:rPr>
        <w:t>طاسدامر</w:t>
      </w:r>
      <w:r w:rsidRPr="00307719">
        <w:rPr>
          <w:color w:val="000000"/>
          <w:sz w:val="28"/>
          <w:szCs w:val="28"/>
          <w:lang w:val="en-US"/>
        </w:rPr>
        <w:t xml:space="preserve">   </w:t>
      </w:r>
      <w:r w:rsidRPr="0064230E">
        <w:rPr>
          <w:color w:val="000000"/>
          <w:lang w:val="en-US"/>
        </w:rPr>
        <w:t xml:space="preserve">     Дж. 371</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0362FA">
        <w:rPr>
          <w:color w:val="000000"/>
        </w:rPr>
        <w:t>т</w:t>
      </w:r>
      <w:r w:rsidRPr="0064230E">
        <w:rPr>
          <w:color w:val="000000"/>
          <w:lang w:val="kk-KZ"/>
        </w:rPr>
        <w:t>ә</w:t>
      </w:r>
      <w:r w:rsidRPr="000362FA">
        <w:rPr>
          <w:color w:val="000000"/>
        </w:rPr>
        <w:t>рбиес</w:t>
      </w:r>
      <w:r w:rsidRPr="0064230E">
        <w:rPr>
          <w:color w:val="000000"/>
          <w:lang w:val="en-US"/>
        </w:rPr>
        <w:t>i</w:t>
      </w:r>
      <w:r w:rsidRPr="000362FA">
        <w:rPr>
          <w:color w:val="000000"/>
        </w:rPr>
        <w:t xml:space="preserve">з [тарбийесиз]                   </w:t>
      </w:r>
      <w:r w:rsidRPr="00307719">
        <w:rPr>
          <w:color w:val="000000"/>
          <w:sz w:val="28"/>
          <w:szCs w:val="28"/>
          <w:rtl/>
          <w:lang w:val="en-US"/>
        </w:rPr>
        <w:t>تربيه سيز</w:t>
      </w:r>
      <w:r w:rsidRPr="000362FA">
        <w:rPr>
          <w:color w:val="000000"/>
        </w:rPr>
        <w:t xml:space="preserve">        БА 129</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lang w:val="en-US"/>
        </w:rPr>
        <w:t>т</w:t>
      </w:r>
      <w:r w:rsidRPr="0064230E">
        <w:rPr>
          <w:color w:val="000000"/>
          <w:lang w:val="kk-KZ"/>
        </w:rPr>
        <w:t>ә</w:t>
      </w:r>
      <w:r w:rsidRPr="0064230E">
        <w:rPr>
          <w:color w:val="000000"/>
          <w:lang w:val="en-US"/>
        </w:rPr>
        <w:t xml:space="preserve">ттi [татли]                                     </w:t>
      </w:r>
      <w:r w:rsidRPr="00307719">
        <w:rPr>
          <w:color w:val="000000"/>
          <w:sz w:val="28"/>
          <w:szCs w:val="28"/>
          <w:rtl/>
          <w:lang w:val="en-US"/>
        </w:rPr>
        <w:t>ططلي</w:t>
      </w:r>
      <w:r w:rsidRPr="00307719">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ХБ 602</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lang w:val="en-US"/>
        </w:rPr>
        <w:t xml:space="preserve">темекi [тутунун]                              </w:t>
      </w:r>
      <w:r w:rsidRPr="00307719">
        <w:rPr>
          <w:color w:val="000000"/>
          <w:sz w:val="28"/>
          <w:szCs w:val="28"/>
          <w:rtl/>
          <w:lang w:val="en-US"/>
        </w:rPr>
        <w:t>تتن</w:t>
      </w:r>
      <w:r w:rsidRPr="00307719">
        <w:rPr>
          <w:color w:val="000000"/>
          <w:sz w:val="28"/>
          <w:szCs w:val="28"/>
          <w:lang w:val="en-US"/>
        </w:rPr>
        <w:t xml:space="preserve"> </w:t>
      </w:r>
      <w:r w:rsidRPr="0064230E">
        <w:rPr>
          <w:color w:val="000000"/>
          <w:lang w:val="en-US"/>
        </w:rPr>
        <w:t xml:space="preserve">      АРССД 99</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lang w:val="en-US"/>
        </w:rPr>
        <w:t xml:space="preserve">темiрхана [димирхане]                   </w:t>
      </w:r>
      <w:r w:rsidRPr="00307719">
        <w:rPr>
          <w:color w:val="000000"/>
          <w:sz w:val="28"/>
          <w:szCs w:val="28"/>
          <w:rtl/>
          <w:lang w:val="en-US"/>
        </w:rPr>
        <w:t>دامرحانة</w:t>
      </w:r>
      <w:r w:rsidRPr="00307719">
        <w:rPr>
          <w:color w:val="000000"/>
          <w:sz w:val="28"/>
          <w:szCs w:val="28"/>
          <w:lang w:val="en-US"/>
        </w:rPr>
        <w:t xml:space="preserve"> </w:t>
      </w:r>
      <w:r w:rsidRPr="0064230E">
        <w:rPr>
          <w:color w:val="000000"/>
          <w:lang w:val="en-US"/>
        </w:rPr>
        <w:t xml:space="preserve">       БА 59</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rPr>
        <w:t>те</w:t>
      </w:r>
      <w:r w:rsidRPr="0064230E">
        <w:rPr>
          <w:color w:val="000000"/>
          <w:lang w:val="kk-KZ"/>
        </w:rPr>
        <w:t>ң</w:t>
      </w:r>
      <w:r w:rsidRPr="0064230E">
        <w:rPr>
          <w:color w:val="000000"/>
        </w:rPr>
        <w:t>ге (к</w:t>
      </w:r>
      <w:r w:rsidRPr="0064230E">
        <w:rPr>
          <w:color w:val="000000"/>
          <w:lang w:val="kk-KZ"/>
        </w:rPr>
        <w:t>ү</w:t>
      </w:r>
      <w:r w:rsidRPr="0064230E">
        <w:rPr>
          <w:color w:val="000000"/>
        </w:rPr>
        <w:t>м</w:t>
      </w:r>
      <w:r w:rsidRPr="0064230E">
        <w:rPr>
          <w:color w:val="000000"/>
          <w:lang w:val="en-US"/>
        </w:rPr>
        <w:t>i</w:t>
      </w:r>
      <w:r w:rsidRPr="0064230E">
        <w:rPr>
          <w:color w:val="000000"/>
        </w:rPr>
        <w:t xml:space="preserve">с) [танга]                       </w:t>
      </w:r>
      <w:r w:rsidRPr="00307719">
        <w:rPr>
          <w:color w:val="000000"/>
          <w:sz w:val="28"/>
          <w:szCs w:val="28"/>
          <w:rtl/>
        </w:rPr>
        <w:t>تنكي</w:t>
      </w:r>
      <w:r w:rsidRPr="00307719">
        <w:rPr>
          <w:color w:val="000000"/>
          <w:sz w:val="28"/>
          <w:szCs w:val="28"/>
        </w:rPr>
        <w:t xml:space="preserve">   </w:t>
      </w:r>
      <w:r w:rsidRPr="0064230E">
        <w:rPr>
          <w:color w:val="000000"/>
        </w:rPr>
        <w:t xml:space="preserve">      И.Вин. 254</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rPr>
        <w:t>терек, ба</w:t>
      </w:r>
      <w:r w:rsidRPr="0064230E">
        <w:rPr>
          <w:color w:val="000000"/>
          <w:lang w:val="kk-KZ"/>
        </w:rPr>
        <w:t>ғ</w:t>
      </w:r>
      <w:r w:rsidRPr="0064230E">
        <w:rPr>
          <w:color w:val="000000"/>
        </w:rPr>
        <w:t xml:space="preserve">ана [дирак, </w:t>
      </w:r>
      <w:r w:rsidRPr="0064230E">
        <w:rPr>
          <w:color w:val="000000"/>
          <w:lang w:val="en-US"/>
        </w:rPr>
        <w:t>direh</w:t>
      </w:r>
      <w:r w:rsidRPr="0064230E">
        <w:rPr>
          <w:color w:val="000000"/>
        </w:rPr>
        <w:t xml:space="preserve">]            </w:t>
      </w:r>
      <w:r w:rsidRPr="00307719">
        <w:rPr>
          <w:color w:val="000000"/>
          <w:sz w:val="28"/>
          <w:szCs w:val="28"/>
          <w:rtl/>
        </w:rPr>
        <w:t>دراك</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 xml:space="preserve"> Горд. 149, БА 61</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0362FA">
        <w:rPr>
          <w:color w:val="000000"/>
        </w:rPr>
        <w:t xml:space="preserve">тобыр (батальон) [табурун]            </w:t>
      </w:r>
      <w:r w:rsidRPr="00307719">
        <w:rPr>
          <w:color w:val="000000"/>
          <w:sz w:val="28"/>
          <w:szCs w:val="28"/>
          <w:rtl/>
          <w:lang w:val="en-US"/>
        </w:rPr>
        <w:t>تابور</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ХБ 118</w:t>
      </w:r>
    </w:p>
    <w:p w:rsidR="00967436" w:rsidRPr="0064230E" w:rsidRDefault="00967436" w:rsidP="00967436">
      <w:pPr>
        <w:numPr>
          <w:ilvl w:val="0"/>
          <w:numId w:val="82"/>
        </w:numPr>
        <w:tabs>
          <w:tab w:val="left" w:pos="8789"/>
        </w:tabs>
        <w:autoSpaceDE w:val="0"/>
        <w:autoSpaceDN w:val="0"/>
        <w:spacing w:before="0" w:beforeAutospacing="0" w:after="0" w:afterAutospacing="0"/>
        <w:jc w:val="both"/>
        <w:rPr>
          <w:color w:val="000000"/>
        </w:rPr>
      </w:pPr>
      <w:r w:rsidRPr="0064230E">
        <w:rPr>
          <w:color w:val="000000"/>
        </w:rPr>
        <w:t>то</w:t>
      </w:r>
      <w:r w:rsidRPr="0064230E">
        <w:rPr>
          <w:color w:val="000000"/>
          <w:lang w:val="kk-KZ"/>
        </w:rPr>
        <w:t>ғ</w:t>
      </w:r>
      <w:r w:rsidRPr="0064230E">
        <w:rPr>
          <w:color w:val="000000"/>
        </w:rPr>
        <w:t>ыз</w:t>
      </w:r>
      <w:r w:rsidRPr="0064230E">
        <w:rPr>
          <w:color w:val="000000"/>
          <w:lang w:val="kk-KZ"/>
        </w:rPr>
        <w:t xml:space="preserve"> </w:t>
      </w:r>
      <w:r w:rsidRPr="0064230E">
        <w:rPr>
          <w:color w:val="000000"/>
        </w:rPr>
        <w:t>(то</w:t>
      </w:r>
      <w:r w:rsidRPr="0064230E">
        <w:rPr>
          <w:color w:val="000000"/>
          <w:lang w:val="kk-KZ"/>
        </w:rPr>
        <w:t>ғ</w:t>
      </w:r>
      <w:r w:rsidRPr="0064230E">
        <w:rPr>
          <w:color w:val="000000"/>
        </w:rPr>
        <w:t>ыз</w:t>
      </w:r>
      <w:r w:rsidRPr="0064230E">
        <w:rPr>
          <w:color w:val="000000"/>
          <w:lang w:val="kk-KZ"/>
        </w:rPr>
        <w:t xml:space="preserve"> </w:t>
      </w:r>
      <w:r w:rsidRPr="0064230E">
        <w:rPr>
          <w:color w:val="000000"/>
        </w:rPr>
        <w:t>тарту,сыйлы</w:t>
      </w:r>
      <w:r w:rsidRPr="0064230E">
        <w:rPr>
          <w:color w:val="000000"/>
          <w:lang w:val="kk-KZ"/>
        </w:rPr>
        <w:t>қ</w:t>
      </w:r>
      <w:r w:rsidRPr="0064230E">
        <w:rPr>
          <w:color w:val="000000"/>
        </w:rPr>
        <w:t>)</w:t>
      </w:r>
      <w:r w:rsidRPr="0064230E">
        <w:rPr>
          <w:color w:val="000000"/>
          <w:lang w:val="kk-KZ"/>
        </w:rPr>
        <w:t xml:space="preserve"> </w:t>
      </w:r>
      <w:r w:rsidRPr="0064230E">
        <w:rPr>
          <w:color w:val="000000"/>
        </w:rPr>
        <w:t>[ту</w:t>
      </w:r>
      <w:r w:rsidRPr="0064230E">
        <w:rPr>
          <w:color w:val="000000"/>
          <w:lang w:val="kk-KZ"/>
        </w:rPr>
        <w:t>қ</w:t>
      </w:r>
      <w:r w:rsidRPr="0064230E">
        <w:rPr>
          <w:color w:val="000000"/>
        </w:rPr>
        <w:t>затун</w:t>
      </w:r>
      <w:r w:rsidRPr="000362FA">
        <w:rPr>
          <w:color w:val="000000"/>
        </w:rPr>
        <w:t xml:space="preserve">] </w:t>
      </w:r>
      <w:r w:rsidRPr="00307719">
        <w:rPr>
          <w:color w:val="000000"/>
          <w:sz w:val="28"/>
          <w:szCs w:val="28"/>
          <w:rtl/>
          <w:lang w:val="en-US"/>
        </w:rPr>
        <w:t>طقزات</w:t>
      </w:r>
      <w:r w:rsidRPr="00307719">
        <w:rPr>
          <w:color w:val="000000"/>
          <w:sz w:val="28"/>
          <w:szCs w:val="28"/>
        </w:rPr>
        <w:t xml:space="preserve"> </w:t>
      </w:r>
      <w:r w:rsidRPr="0064230E">
        <w:rPr>
          <w:color w:val="000000"/>
          <w:lang w:val="kk-KZ"/>
        </w:rPr>
        <w:t xml:space="preserve">  </w:t>
      </w:r>
      <w:r w:rsidRPr="0064230E">
        <w:rPr>
          <w:color w:val="000000"/>
        </w:rPr>
        <w:t xml:space="preserve">Горд. 138]                                           </w:t>
      </w:r>
    </w:p>
    <w:p w:rsidR="00967436" w:rsidRPr="0064230E" w:rsidRDefault="00967436" w:rsidP="00967436">
      <w:pPr>
        <w:numPr>
          <w:ilvl w:val="0"/>
          <w:numId w:val="83"/>
        </w:numPr>
        <w:tabs>
          <w:tab w:val="left" w:pos="8789"/>
        </w:tabs>
        <w:autoSpaceDE w:val="0"/>
        <w:autoSpaceDN w:val="0"/>
        <w:spacing w:before="0" w:beforeAutospacing="0" w:after="0" w:afterAutospacing="0"/>
        <w:jc w:val="both"/>
        <w:rPr>
          <w:color w:val="000000"/>
          <w:lang w:val="en-US"/>
        </w:rPr>
      </w:pPr>
      <w:r w:rsidRPr="0064230E">
        <w:rPr>
          <w:color w:val="000000"/>
          <w:lang w:val="en-US"/>
        </w:rPr>
        <w:t>то</w:t>
      </w:r>
      <w:r w:rsidRPr="0064230E">
        <w:rPr>
          <w:color w:val="000000"/>
          <w:lang w:val="kk-KZ"/>
        </w:rPr>
        <w:t>ғ</w:t>
      </w:r>
      <w:r w:rsidRPr="0064230E">
        <w:rPr>
          <w:color w:val="000000"/>
          <w:lang w:val="en-US"/>
        </w:rPr>
        <w:t>ызыншы [ду</w:t>
      </w:r>
      <w:r w:rsidRPr="0064230E">
        <w:rPr>
          <w:color w:val="000000"/>
          <w:lang w:val="kk-KZ"/>
        </w:rPr>
        <w:t>қ</w:t>
      </w:r>
      <w:r w:rsidRPr="0064230E">
        <w:rPr>
          <w:color w:val="000000"/>
          <w:lang w:val="en-US"/>
        </w:rPr>
        <w:t xml:space="preserve">узинджи]                </w:t>
      </w:r>
      <w:r w:rsidRPr="00307719">
        <w:rPr>
          <w:color w:val="000000"/>
          <w:sz w:val="28"/>
          <w:szCs w:val="28"/>
          <w:rtl/>
          <w:lang w:val="en-US"/>
        </w:rPr>
        <w:t>دقوزنجي</w:t>
      </w:r>
      <w:r w:rsidRPr="00307719">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61</w:t>
      </w:r>
    </w:p>
    <w:p w:rsidR="00967436" w:rsidRPr="0064230E" w:rsidRDefault="00967436" w:rsidP="00967436">
      <w:pPr>
        <w:numPr>
          <w:ilvl w:val="0"/>
          <w:numId w:val="84"/>
        </w:numPr>
        <w:tabs>
          <w:tab w:val="left" w:pos="8789"/>
        </w:tabs>
        <w:autoSpaceDE w:val="0"/>
        <w:autoSpaceDN w:val="0"/>
        <w:spacing w:before="0" w:beforeAutospacing="0" w:after="0" w:afterAutospacing="0"/>
        <w:jc w:val="both"/>
        <w:rPr>
          <w:color w:val="000000"/>
        </w:rPr>
      </w:pPr>
      <w:r w:rsidRPr="0064230E">
        <w:rPr>
          <w:color w:val="000000"/>
          <w:lang w:val="en-US"/>
        </w:rPr>
        <w:t>т</w:t>
      </w:r>
      <w:r w:rsidRPr="0064230E">
        <w:rPr>
          <w:color w:val="000000"/>
          <w:lang w:val="kk-KZ"/>
        </w:rPr>
        <w:t>ө</w:t>
      </w:r>
      <w:r w:rsidRPr="0064230E">
        <w:rPr>
          <w:color w:val="000000"/>
          <w:lang w:val="en-US"/>
        </w:rPr>
        <w:t xml:space="preserve">ртiншi [дуртинджи]                   </w:t>
      </w:r>
      <w:r w:rsidRPr="00307719">
        <w:rPr>
          <w:color w:val="000000"/>
          <w:sz w:val="28"/>
          <w:szCs w:val="28"/>
          <w:rtl/>
          <w:lang w:val="en-US"/>
        </w:rPr>
        <w:t>دورتنجي</w:t>
      </w:r>
      <w:r w:rsidRPr="00307719">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БА 62</w:t>
      </w:r>
    </w:p>
    <w:p w:rsidR="00967436" w:rsidRPr="0064230E" w:rsidRDefault="00967436" w:rsidP="00967436">
      <w:pPr>
        <w:numPr>
          <w:ilvl w:val="0"/>
          <w:numId w:val="84"/>
        </w:numPr>
        <w:tabs>
          <w:tab w:val="left" w:pos="8789"/>
        </w:tabs>
        <w:autoSpaceDE w:val="0"/>
        <w:autoSpaceDN w:val="0"/>
        <w:spacing w:before="0" w:beforeAutospacing="0" w:after="0" w:afterAutospacing="0"/>
        <w:jc w:val="both"/>
        <w:rPr>
          <w:color w:val="000000"/>
        </w:rPr>
      </w:pPr>
      <w:r w:rsidRPr="0064230E">
        <w:rPr>
          <w:color w:val="000000"/>
        </w:rPr>
        <w:t>тура [ду</w:t>
      </w:r>
      <w:r w:rsidRPr="0064230E">
        <w:rPr>
          <w:color w:val="000000"/>
          <w:lang w:val="kk-KZ"/>
        </w:rPr>
        <w:t>ғ</w:t>
      </w:r>
      <w:r w:rsidRPr="0064230E">
        <w:rPr>
          <w:color w:val="000000"/>
        </w:rPr>
        <w:t>рийй</w:t>
      </w:r>
      <w:r w:rsidRPr="00ED66A0">
        <w:rPr>
          <w:i/>
          <w:iCs/>
          <w:color w:val="000000"/>
        </w:rPr>
        <w:t>ун</w:t>
      </w:r>
      <w:r w:rsidRPr="0064230E">
        <w:rPr>
          <w:color w:val="000000"/>
        </w:rPr>
        <w:t xml:space="preserve">]                       </w:t>
      </w:r>
      <w:r w:rsidRPr="00307719">
        <w:rPr>
          <w:color w:val="000000"/>
          <w:sz w:val="28"/>
          <w:szCs w:val="28"/>
          <w:rtl/>
        </w:rPr>
        <w:t>دغري</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323, БА 61</w:t>
      </w:r>
    </w:p>
    <w:p w:rsidR="00967436" w:rsidRPr="0064230E" w:rsidRDefault="00967436" w:rsidP="00967436">
      <w:pPr>
        <w:numPr>
          <w:ilvl w:val="0"/>
          <w:numId w:val="84"/>
        </w:numPr>
        <w:tabs>
          <w:tab w:val="left" w:pos="8789"/>
        </w:tabs>
        <w:autoSpaceDE w:val="0"/>
        <w:autoSpaceDN w:val="0"/>
        <w:spacing w:before="0" w:beforeAutospacing="0" w:after="0" w:afterAutospacing="0"/>
        <w:jc w:val="both"/>
        <w:rPr>
          <w:color w:val="000000"/>
        </w:rPr>
      </w:pPr>
      <w:r w:rsidRPr="0064230E">
        <w:rPr>
          <w:color w:val="000000"/>
          <w:lang w:val="en-US"/>
        </w:rPr>
        <w:t>т</w:t>
      </w:r>
      <w:r w:rsidRPr="0064230E">
        <w:rPr>
          <w:color w:val="000000"/>
          <w:lang w:val="kk-KZ"/>
        </w:rPr>
        <w:t>ү</w:t>
      </w:r>
      <w:r w:rsidRPr="0064230E">
        <w:rPr>
          <w:color w:val="000000"/>
          <w:lang w:val="en-US"/>
        </w:rPr>
        <w:t>здiк (т</w:t>
      </w:r>
      <w:r w:rsidRPr="0064230E">
        <w:rPr>
          <w:color w:val="000000"/>
          <w:lang w:val="kk-KZ"/>
        </w:rPr>
        <w:t>ү</w:t>
      </w:r>
      <w:r w:rsidRPr="0064230E">
        <w:rPr>
          <w:color w:val="000000"/>
          <w:lang w:val="en-US"/>
        </w:rPr>
        <w:t>зге киетiн шалбар)</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64230E">
        <w:rPr>
          <w:color w:val="000000"/>
          <w:lang w:val="en-US"/>
        </w:rPr>
        <w:t xml:space="preserve">    </w:t>
      </w:r>
      <w:r w:rsidRPr="0064230E">
        <w:rPr>
          <w:color w:val="000000"/>
          <w:lang w:val="kk-KZ"/>
        </w:rPr>
        <w:t xml:space="preserve">         </w:t>
      </w:r>
      <w:r w:rsidRPr="0064230E">
        <w:rPr>
          <w:color w:val="000000"/>
          <w:lang w:val="en-US"/>
        </w:rPr>
        <w:t xml:space="preserve">  [тузлу</w:t>
      </w:r>
      <w:r w:rsidRPr="0064230E">
        <w:rPr>
          <w:color w:val="000000"/>
          <w:lang w:val="kk-KZ"/>
        </w:rPr>
        <w:t>қ</w:t>
      </w:r>
      <w:r w:rsidRPr="0064230E">
        <w:rPr>
          <w:color w:val="000000"/>
          <w:lang w:val="en-US"/>
        </w:rPr>
        <w:t xml:space="preserve">ун]                       </w:t>
      </w:r>
      <w:r w:rsidRPr="00307719">
        <w:rPr>
          <w:color w:val="000000"/>
          <w:sz w:val="28"/>
          <w:szCs w:val="28"/>
          <w:rtl/>
          <w:lang w:val="en-US"/>
        </w:rPr>
        <w:t>طزلق</w:t>
      </w:r>
      <w:r w:rsidRPr="00307719">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ХБ 614 </w:t>
      </w:r>
    </w:p>
    <w:p w:rsidR="00967436" w:rsidRPr="0064230E" w:rsidRDefault="00967436" w:rsidP="00967436">
      <w:pPr>
        <w:numPr>
          <w:ilvl w:val="0"/>
          <w:numId w:val="85"/>
        </w:numPr>
        <w:tabs>
          <w:tab w:val="left" w:pos="8789"/>
        </w:tabs>
        <w:autoSpaceDE w:val="0"/>
        <w:autoSpaceDN w:val="0"/>
        <w:spacing w:before="0" w:beforeAutospacing="0" w:after="0" w:afterAutospacing="0"/>
        <w:jc w:val="both"/>
        <w:rPr>
          <w:color w:val="000000"/>
          <w:lang w:val="en-US"/>
        </w:rPr>
      </w:pPr>
      <w:r w:rsidRPr="0064230E">
        <w:rPr>
          <w:color w:val="000000"/>
          <w:lang w:val="en-US"/>
        </w:rPr>
        <w:t>т</w:t>
      </w:r>
      <w:r w:rsidRPr="0064230E">
        <w:rPr>
          <w:color w:val="000000"/>
          <w:lang w:val="kk-KZ"/>
        </w:rPr>
        <w:t>ү</w:t>
      </w:r>
      <w:r w:rsidRPr="0064230E">
        <w:rPr>
          <w:color w:val="000000"/>
          <w:lang w:val="en-US"/>
        </w:rPr>
        <w:t>йешi [ди</w:t>
      </w:r>
      <w:r>
        <w:rPr>
          <w:color w:val="000000"/>
          <w:lang w:val="kk-KZ"/>
        </w:rPr>
        <w:t>иу</w:t>
      </w:r>
      <w:r w:rsidRPr="0064230E">
        <w:rPr>
          <w:color w:val="000000"/>
          <w:lang w:val="en-US"/>
        </w:rPr>
        <w:t xml:space="preserve">иджи]                   </w:t>
      </w:r>
      <w:r w:rsidRPr="00307719">
        <w:rPr>
          <w:color w:val="000000"/>
          <w:sz w:val="28"/>
          <w:szCs w:val="28"/>
          <w:rtl/>
          <w:lang w:val="en-US" w:bidi="ar-EG"/>
        </w:rPr>
        <w:t>ديويجي</w:t>
      </w:r>
      <w:r w:rsidRPr="00307719">
        <w:rPr>
          <w:color w:val="000000"/>
          <w:sz w:val="28"/>
          <w:szCs w:val="28"/>
          <w:lang w:val="en-US"/>
        </w:rPr>
        <w:t xml:space="preserve">   </w:t>
      </w:r>
      <w:r w:rsidRPr="0064230E">
        <w:rPr>
          <w:color w:val="000000"/>
          <w:lang w:val="en-US"/>
        </w:rPr>
        <w:t xml:space="preserve">          </w:t>
      </w:r>
      <w:r w:rsidRPr="0064230E">
        <w:rPr>
          <w:color w:val="000000"/>
          <w:lang w:val="kk-KZ"/>
        </w:rPr>
        <w:t xml:space="preserve">    </w:t>
      </w:r>
      <w:r w:rsidRPr="0064230E">
        <w:rPr>
          <w:color w:val="000000"/>
          <w:lang w:val="en-US"/>
        </w:rPr>
        <w:t xml:space="preserve"> Горд. 145</w:t>
      </w:r>
    </w:p>
    <w:p w:rsidR="00967436" w:rsidRPr="0064230E" w:rsidRDefault="00967436" w:rsidP="00967436">
      <w:pPr>
        <w:numPr>
          <w:ilvl w:val="0"/>
          <w:numId w:val="86"/>
        </w:numPr>
        <w:tabs>
          <w:tab w:val="left" w:pos="8789"/>
        </w:tabs>
        <w:autoSpaceDE w:val="0"/>
        <w:autoSpaceDN w:val="0"/>
        <w:spacing w:before="0" w:beforeAutospacing="0" w:after="0" w:afterAutospacing="0"/>
        <w:jc w:val="both"/>
        <w:rPr>
          <w:color w:val="000000"/>
          <w:lang w:val="en-US"/>
        </w:rPr>
      </w:pPr>
      <w:r w:rsidRPr="0064230E">
        <w:rPr>
          <w:color w:val="000000"/>
          <w:lang w:val="en-US"/>
        </w:rPr>
        <w:t>т</w:t>
      </w:r>
      <w:r w:rsidRPr="0064230E">
        <w:rPr>
          <w:color w:val="000000"/>
          <w:lang w:val="kk-KZ"/>
        </w:rPr>
        <w:t>ү</w:t>
      </w:r>
      <w:r w:rsidRPr="0064230E">
        <w:rPr>
          <w:color w:val="000000"/>
          <w:lang w:val="en-US"/>
        </w:rPr>
        <w:t>тiк, м</w:t>
      </w:r>
      <w:r w:rsidRPr="0064230E">
        <w:rPr>
          <w:color w:val="000000"/>
          <w:lang w:val="kk-KZ"/>
        </w:rPr>
        <w:t>ү</w:t>
      </w:r>
      <w:r w:rsidRPr="0064230E">
        <w:rPr>
          <w:color w:val="000000"/>
          <w:lang w:val="en-US"/>
        </w:rPr>
        <w:t xml:space="preserve">штек (емiзiк) [имзикун]       </w:t>
      </w:r>
      <w:r w:rsidRPr="0064230E">
        <w:rPr>
          <w:color w:val="000000"/>
          <w:lang w:val="kk-KZ"/>
        </w:rPr>
        <w:t xml:space="preserve">   </w:t>
      </w:r>
      <w:r w:rsidRPr="00307719">
        <w:rPr>
          <w:color w:val="000000"/>
          <w:sz w:val="28"/>
          <w:szCs w:val="28"/>
          <w:rtl/>
          <w:lang w:val="kk-KZ"/>
        </w:rPr>
        <w:t>امزك</w:t>
      </w:r>
      <w:r w:rsidRPr="0064230E">
        <w:rPr>
          <w:color w:val="000000"/>
          <w:lang w:val="kk-KZ"/>
        </w:rPr>
        <w:t xml:space="preserve">  </w:t>
      </w:r>
      <w:r w:rsidRPr="0064230E">
        <w:rPr>
          <w:color w:val="000000"/>
          <w:lang w:val="en-US"/>
        </w:rPr>
        <w:t>БА 65</w:t>
      </w:r>
    </w:p>
    <w:p w:rsidR="00967436" w:rsidRPr="000362FA" w:rsidRDefault="00967436" w:rsidP="00967436">
      <w:pPr>
        <w:numPr>
          <w:ilvl w:val="0"/>
          <w:numId w:val="86"/>
        </w:numPr>
        <w:tabs>
          <w:tab w:val="left" w:pos="8789"/>
        </w:tabs>
        <w:autoSpaceDE w:val="0"/>
        <w:autoSpaceDN w:val="0"/>
        <w:spacing w:before="0" w:beforeAutospacing="0" w:after="0" w:afterAutospacing="0"/>
        <w:jc w:val="both"/>
        <w:rPr>
          <w:color w:val="000000"/>
          <w:lang w:val="en-US"/>
        </w:rPr>
      </w:pPr>
      <w:r w:rsidRPr="0064230E">
        <w:rPr>
          <w:color w:val="000000"/>
          <w:lang w:val="en-US"/>
        </w:rPr>
        <w:t>т</w:t>
      </w:r>
      <w:r w:rsidRPr="0064230E">
        <w:rPr>
          <w:color w:val="000000"/>
          <w:lang w:val="kk-KZ"/>
        </w:rPr>
        <w:t>ү</w:t>
      </w:r>
      <w:r w:rsidRPr="0064230E">
        <w:rPr>
          <w:color w:val="000000"/>
          <w:lang w:val="en-US"/>
        </w:rPr>
        <w:t>шпара [</w:t>
      </w:r>
      <w:r>
        <w:rPr>
          <w:color w:val="000000"/>
          <w:lang w:val="kk-KZ"/>
        </w:rPr>
        <w:t>ш</w:t>
      </w:r>
      <w:r w:rsidRPr="0064230E">
        <w:rPr>
          <w:color w:val="000000"/>
          <w:lang w:val="en-US"/>
        </w:rPr>
        <w:t xml:space="preserve">ишбарак]               </w:t>
      </w:r>
      <w:r w:rsidRPr="00307719">
        <w:rPr>
          <w:color w:val="000000"/>
          <w:sz w:val="28"/>
          <w:szCs w:val="28"/>
          <w:rtl/>
          <w:lang w:val="en-US"/>
        </w:rPr>
        <w:t>ششبرك</w:t>
      </w:r>
      <w:r w:rsidRPr="00307719">
        <w:rPr>
          <w:color w:val="000000"/>
          <w:sz w:val="28"/>
          <w:szCs w:val="28"/>
          <w:lang w:val="en-US"/>
        </w:rPr>
        <w:t xml:space="preserve">    </w:t>
      </w:r>
      <w:r w:rsidRPr="0064230E">
        <w:rPr>
          <w:color w:val="000000"/>
          <w:lang w:val="en-US"/>
        </w:rPr>
        <w:t xml:space="preserve">        АРССД 278, БА 122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     211.  </w:t>
      </w:r>
      <w:r w:rsidRPr="0064230E">
        <w:rPr>
          <w:color w:val="000000"/>
        </w:rPr>
        <w:t>т</w:t>
      </w:r>
      <w:r w:rsidRPr="0064230E">
        <w:rPr>
          <w:color w:val="000000"/>
          <w:lang w:val="en-US"/>
        </w:rPr>
        <w:t>i</w:t>
      </w:r>
      <w:r w:rsidRPr="0064230E">
        <w:rPr>
          <w:color w:val="000000"/>
        </w:rPr>
        <w:t>л</w:t>
      </w:r>
      <w:r w:rsidRPr="0064230E">
        <w:rPr>
          <w:color w:val="000000"/>
          <w:lang w:val="en-US"/>
        </w:rPr>
        <w:t>i</w:t>
      </w:r>
      <w:r w:rsidRPr="0064230E">
        <w:rPr>
          <w:color w:val="000000"/>
        </w:rPr>
        <w:t>м       (борозда) [тилм]</w:t>
      </w:r>
      <w:r w:rsidRPr="0064230E">
        <w:rPr>
          <w:color w:val="000000"/>
          <w:lang w:val="kk-KZ"/>
        </w:rPr>
        <w:t xml:space="preserve">     </w:t>
      </w:r>
      <w:r w:rsidRPr="00307719">
        <w:rPr>
          <w:color w:val="000000"/>
          <w:sz w:val="28"/>
          <w:szCs w:val="28"/>
          <w:rtl/>
          <w:lang w:val="kk-KZ" w:bidi="ar-EG"/>
        </w:rPr>
        <w:t>تلم</w:t>
      </w:r>
      <w:r w:rsidRPr="00307719">
        <w:rPr>
          <w:color w:val="000000"/>
          <w:sz w:val="28"/>
          <w:szCs w:val="28"/>
          <w:lang w:val="kk-KZ"/>
        </w:rPr>
        <w:t xml:space="preserve">     </w:t>
      </w:r>
      <w:r w:rsidRPr="0064230E">
        <w:rPr>
          <w:color w:val="000000"/>
          <w:lang w:val="kk-KZ"/>
        </w:rPr>
        <w:t xml:space="preserve">          </w:t>
      </w:r>
      <w:r w:rsidRPr="0064230E">
        <w:rPr>
          <w:color w:val="000000"/>
        </w:rPr>
        <w:t xml:space="preserve">АРССД 122                           </w:t>
      </w:r>
    </w:p>
    <w:p w:rsidR="00967436" w:rsidRPr="0064230E" w:rsidRDefault="00967436" w:rsidP="00967436">
      <w:pPr>
        <w:numPr>
          <w:ilvl w:val="0"/>
          <w:numId w:val="87"/>
        </w:numPr>
        <w:tabs>
          <w:tab w:val="left" w:pos="8789"/>
        </w:tabs>
        <w:autoSpaceDE w:val="0"/>
        <w:autoSpaceDN w:val="0"/>
        <w:spacing w:before="0" w:beforeAutospacing="0" w:after="0" w:afterAutospacing="0"/>
        <w:jc w:val="both"/>
        <w:rPr>
          <w:color w:val="000000"/>
        </w:rPr>
      </w:pPr>
      <w:r w:rsidRPr="0064230E">
        <w:rPr>
          <w:color w:val="000000"/>
        </w:rPr>
        <w:t xml:space="preserve">жер бороздалау [таллама]       </w:t>
      </w:r>
      <w:r w:rsidRPr="00307719">
        <w:rPr>
          <w:color w:val="000000"/>
          <w:sz w:val="28"/>
          <w:szCs w:val="28"/>
          <w:rtl/>
          <w:lang w:val="kk-KZ" w:bidi="ar-EG"/>
        </w:rPr>
        <w:t>تلم</w:t>
      </w:r>
      <w:r w:rsidRPr="00307719">
        <w:rPr>
          <w:color w:val="000000"/>
          <w:sz w:val="28"/>
          <w:szCs w:val="28"/>
          <w:lang w:val="kk-KZ"/>
        </w:rPr>
        <w:t xml:space="preserve">  </w:t>
      </w:r>
      <w:r w:rsidRPr="00307719">
        <w:rPr>
          <w:color w:val="000000"/>
          <w:sz w:val="28"/>
          <w:szCs w:val="28"/>
        </w:rPr>
        <w:t xml:space="preserve"> </w:t>
      </w:r>
      <w:r w:rsidRPr="0064230E">
        <w:rPr>
          <w:color w:val="000000"/>
        </w:rPr>
        <w:t xml:space="preserve">           АРССД 122</w:t>
      </w:r>
    </w:p>
    <w:p w:rsidR="00967436" w:rsidRPr="0064230E" w:rsidRDefault="00967436" w:rsidP="00967436">
      <w:pPr>
        <w:numPr>
          <w:ilvl w:val="0"/>
          <w:numId w:val="88"/>
        </w:numPr>
        <w:tabs>
          <w:tab w:val="left" w:pos="8789"/>
        </w:tabs>
        <w:autoSpaceDE w:val="0"/>
        <w:autoSpaceDN w:val="0"/>
        <w:spacing w:before="0" w:beforeAutospacing="0" w:after="0" w:afterAutospacing="0"/>
        <w:jc w:val="both"/>
        <w:rPr>
          <w:color w:val="000000"/>
        </w:rPr>
      </w:pPr>
      <w:r w:rsidRPr="0064230E">
        <w:rPr>
          <w:color w:val="000000"/>
        </w:rPr>
        <w:t>ту [санджа</w:t>
      </w:r>
      <w:r w:rsidRPr="0064230E">
        <w:rPr>
          <w:color w:val="000000"/>
          <w:lang w:val="kk-KZ"/>
        </w:rPr>
        <w:t>қ</w:t>
      </w:r>
      <w:r w:rsidRPr="0064230E">
        <w:rPr>
          <w:color w:val="000000"/>
        </w:rPr>
        <w:t xml:space="preserve">]        </w:t>
      </w:r>
      <w:r w:rsidRPr="00307719">
        <w:rPr>
          <w:color w:val="000000"/>
          <w:sz w:val="28"/>
          <w:szCs w:val="28"/>
          <w:rtl/>
        </w:rPr>
        <w:t>سنجق</w:t>
      </w:r>
      <w:r w:rsidRPr="00307719">
        <w:rPr>
          <w:color w:val="000000"/>
          <w:sz w:val="28"/>
          <w:szCs w:val="28"/>
        </w:rPr>
        <w:t xml:space="preserve"> </w:t>
      </w:r>
      <w:r w:rsidRPr="0064230E">
        <w:rPr>
          <w:color w:val="000000"/>
        </w:rPr>
        <w:t xml:space="preserve">                                Дж. 112</w:t>
      </w:r>
    </w:p>
    <w:p w:rsidR="00967436" w:rsidRPr="0064230E" w:rsidRDefault="00967436" w:rsidP="00967436">
      <w:pPr>
        <w:numPr>
          <w:ilvl w:val="0"/>
          <w:numId w:val="88"/>
        </w:numPr>
        <w:tabs>
          <w:tab w:val="left" w:pos="8789"/>
        </w:tabs>
        <w:autoSpaceDE w:val="0"/>
        <w:autoSpaceDN w:val="0"/>
        <w:spacing w:before="0" w:beforeAutospacing="0" w:after="0" w:afterAutospacing="0"/>
        <w:jc w:val="both"/>
        <w:rPr>
          <w:color w:val="000000"/>
        </w:rPr>
      </w:pPr>
      <w:r w:rsidRPr="0064230E">
        <w:rPr>
          <w:color w:val="000000"/>
        </w:rPr>
        <w:t>ту</w:t>
      </w:r>
      <w:r w:rsidRPr="0064230E">
        <w:rPr>
          <w:color w:val="000000"/>
          <w:lang w:val="en-US"/>
        </w:rPr>
        <w:t xml:space="preserve">фли [киндаратун]    </w:t>
      </w:r>
      <w:r w:rsidRPr="00307719">
        <w:rPr>
          <w:color w:val="000000"/>
          <w:sz w:val="28"/>
          <w:szCs w:val="28"/>
          <w:rtl/>
          <w:lang w:val="en-US"/>
        </w:rPr>
        <w:t>كندرة</w:t>
      </w:r>
      <w:r w:rsidRPr="00307719">
        <w:rPr>
          <w:color w:val="000000"/>
          <w:sz w:val="28"/>
          <w:szCs w:val="28"/>
          <w:lang w:val="en-US"/>
        </w:rPr>
        <w:t xml:space="preserve">  </w:t>
      </w:r>
      <w:r w:rsidRPr="0064230E">
        <w:rPr>
          <w:color w:val="000000"/>
          <w:lang w:val="en-US"/>
        </w:rPr>
        <w:t xml:space="preserve">                       АРССД 429</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p>
    <w:p w:rsidR="00967436" w:rsidRDefault="00967436" w:rsidP="00F136DC">
      <w:pPr>
        <w:tabs>
          <w:tab w:val="left" w:pos="8789"/>
        </w:tabs>
        <w:autoSpaceDE w:val="0"/>
        <w:autoSpaceDN w:val="0"/>
        <w:spacing w:before="0" w:beforeAutospacing="0" w:after="0" w:afterAutospacing="0"/>
        <w:jc w:val="center"/>
        <w:rPr>
          <w:b/>
          <w:bCs/>
          <w:color w:val="000000"/>
          <w:lang w:val="kk-KZ"/>
        </w:rPr>
      </w:pPr>
      <w:r w:rsidRPr="0064230E">
        <w:rPr>
          <w:b/>
          <w:bCs/>
          <w:color w:val="000000"/>
          <w:lang w:val="en-US"/>
        </w:rPr>
        <w:t>Ш</w:t>
      </w:r>
    </w:p>
    <w:p w:rsidR="004B1474" w:rsidRPr="004B1474" w:rsidRDefault="004B1474" w:rsidP="00F136DC">
      <w:pPr>
        <w:tabs>
          <w:tab w:val="left" w:pos="8789"/>
        </w:tabs>
        <w:autoSpaceDE w:val="0"/>
        <w:autoSpaceDN w:val="0"/>
        <w:spacing w:before="0" w:beforeAutospacing="0" w:after="0" w:afterAutospacing="0"/>
        <w:jc w:val="center"/>
        <w:rPr>
          <w:b/>
          <w:bCs/>
          <w:color w:val="000000"/>
          <w:lang w:val="kk-KZ"/>
        </w:rPr>
      </w:pPr>
    </w:p>
    <w:p w:rsidR="00967436" w:rsidRPr="000362FA" w:rsidRDefault="00967436" w:rsidP="00967436">
      <w:pPr>
        <w:numPr>
          <w:ilvl w:val="0"/>
          <w:numId w:val="89"/>
        </w:numPr>
        <w:tabs>
          <w:tab w:val="left" w:pos="8789"/>
        </w:tabs>
        <w:autoSpaceDE w:val="0"/>
        <w:autoSpaceDN w:val="0"/>
        <w:spacing w:before="0" w:beforeAutospacing="0" w:after="0" w:afterAutospacing="0"/>
        <w:jc w:val="both"/>
        <w:rPr>
          <w:color w:val="000000"/>
          <w:lang w:val="en-US"/>
        </w:rPr>
      </w:pPr>
      <w:r w:rsidRPr="0064230E">
        <w:rPr>
          <w:color w:val="000000"/>
        </w:rPr>
        <w:t>шала</w:t>
      </w:r>
      <w:r w:rsidRPr="000362FA">
        <w:rPr>
          <w:color w:val="000000"/>
          <w:lang w:val="en-US"/>
        </w:rPr>
        <w:t>-</w:t>
      </w:r>
      <w:r w:rsidRPr="0064230E">
        <w:rPr>
          <w:color w:val="000000"/>
        </w:rPr>
        <w:t>п</w:t>
      </w:r>
      <w:r w:rsidRPr="0064230E">
        <w:rPr>
          <w:color w:val="000000"/>
          <w:lang w:val="kk-KZ"/>
        </w:rPr>
        <w:t>ұ</w:t>
      </w:r>
      <w:r w:rsidRPr="0064230E">
        <w:rPr>
          <w:color w:val="000000"/>
        </w:rPr>
        <w:t>ла</w:t>
      </w:r>
      <w:r w:rsidRPr="000362FA">
        <w:rPr>
          <w:color w:val="000000"/>
          <w:lang w:val="en-US"/>
        </w:rPr>
        <w:t xml:space="preserve"> [</w:t>
      </w:r>
      <w:r w:rsidRPr="0064230E">
        <w:rPr>
          <w:color w:val="000000"/>
        </w:rPr>
        <w:t>шила</w:t>
      </w:r>
      <w:r w:rsidRPr="000362FA">
        <w:rPr>
          <w:color w:val="000000"/>
          <w:lang w:val="en-US"/>
        </w:rPr>
        <w:t>-</w:t>
      </w:r>
      <w:r w:rsidRPr="0064230E">
        <w:rPr>
          <w:color w:val="000000"/>
        </w:rPr>
        <w:t>била</w:t>
      </w:r>
      <w:r w:rsidRPr="000362FA">
        <w:rPr>
          <w:color w:val="000000"/>
          <w:lang w:val="en-US"/>
        </w:rPr>
        <w:t xml:space="preserve">]                   </w:t>
      </w:r>
      <w:r w:rsidRPr="00307719">
        <w:rPr>
          <w:color w:val="000000"/>
          <w:sz w:val="28"/>
          <w:szCs w:val="28"/>
          <w:rtl/>
        </w:rPr>
        <w:t>شيلا - بيلا</w:t>
      </w:r>
      <w:r w:rsidRPr="000362FA">
        <w:rPr>
          <w:color w:val="000000"/>
          <w:lang w:val="en-US"/>
        </w:rPr>
        <w:t xml:space="preserve">      </w:t>
      </w:r>
      <w:r w:rsidRPr="0064230E">
        <w:rPr>
          <w:color w:val="000000"/>
        </w:rPr>
        <w:t>БА</w:t>
      </w:r>
      <w:r w:rsidRPr="000362FA">
        <w:rPr>
          <w:color w:val="000000"/>
          <w:lang w:val="en-US"/>
        </w:rPr>
        <w:t xml:space="preserve"> 55</w:t>
      </w:r>
    </w:p>
    <w:p w:rsidR="00967436" w:rsidRPr="0064230E" w:rsidRDefault="00967436" w:rsidP="00967436">
      <w:pPr>
        <w:numPr>
          <w:ilvl w:val="0"/>
          <w:numId w:val="90"/>
        </w:numPr>
        <w:tabs>
          <w:tab w:val="left" w:pos="8789"/>
        </w:tabs>
        <w:autoSpaceDE w:val="0"/>
        <w:autoSpaceDN w:val="0"/>
        <w:spacing w:before="0" w:beforeAutospacing="0" w:after="0" w:afterAutospacing="0"/>
        <w:jc w:val="both"/>
        <w:rPr>
          <w:color w:val="000000"/>
        </w:rPr>
      </w:pPr>
      <w:r w:rsidRPr="0064230E">
        <w:rPr>
          <w:color w:val="000000"/>
          <w:lang w:val="en-US"/>
        </w:rPr>
        <w:t xml:space="preserve">шалбар [шаруал]                     </w:t>
      </w:r>
      <w:r w:rsidRPr="00307719">
        <w:rPr>
          <w:color w:val="000000"/>
          <w:sz w:val="28"/>
          <w:szCs w:val="28"/>
          <w:rtl/>
          <w:lang w:val="en-US"/>
        </w:rPr>
        <w:t>شروال</w:t>
      </w:r>
      <w:r w:rsidRPr="00307719">
        <w:rPr>
          <w:color w:val="000000"/>
          <w:sz w:val="28"/>
          <w:szCs w:val="28"/>
          <w:lang w:val="en-US"/>
        </w:rPr>
        <w:t xml:space="preserve">   </w:t>
      </w:r>
      <w:r w:rsidRPr="0064230E">
        <w:rPr>
          <w:color w:val="000000"/>
          <w:lang w:val="en-US"/>
        </w:rPr>
        <w:t xml:space="preserve">            АРССД 278</w:t>
      </w:r>
    </w:p>
    <w:p w:rsidR="00967436" w:rsidRPr="0064230E" w:rsidRDefault="00967436" w:rsidP="00967436">
      <w:pPr>
        <w:numPr>
          <w:ilvl w:val="0"/>
          <w:numId w:val="90"/>
        </w:numPr>
        <w:tabs>
          <w:tab w:val="left" w:pos="8789"/>
        </w:tabs>
        <w:autoSpaceDE w:val="0"/>
        <w:autoSpaceDN w:val="0"/>
        <w:spacing w:before="0" w:beforeAutospacing="0" w:after="0" w:afterAutospacing="0"/>
        <w:jc w:val="both"/>
        <w:rPr>
          <w:color w:val="000000"/>
        </w:rPr>
      </w:pPr>
      <w:r w:rsidRPr="0064230E">
        <w:rPr>
          <w:color w:val="000000"/>
        </w:rPr>
        <w:t>шал</w:t>
      </w:r>
      <w:r w:rsidRPr="0064230E">
        <w:rPr>
          <w:color w:val="000000"/>
          <w:lang w:val="kk-KZ"/>
        </w:rPr>
        <w:t>ғ</w:t>
      </w:r>
      <w:r w:rsidRPr="0064230E">
        <w:rPr>
          <w:color w:val="000000"/>
        </w:rPr>
        <w:t>ы [чал</w:t>
      </w:r>
      <w:r w:rsidRPr="0064230E">
        <w:rPr>
          <w:color w:val="000000"/>
          <w:lang w:val="kk-KZ"/>
        </w:rPr>
        <w:t>ғ</w:t>
      </w:r>
      <w:r w:rsidRPr="0064230E">
        <w:rPr>
          <w:color w:val="000000"/>
        </w:rPr>
        <w:t xml:space="preserve">и]                         </w:t>
      </w:r>
      <w:r w:rsidRPr="00307719">
        <w:rPr>
          <w:color w:val="000000"/>
          <w:sz w:val="28"/>
          <w:szCs w:val="28"/>
          <w:rtl/>
        </w:rPr>
        <w:t>جالغي</w:t>
      </w:r>
      <w:r w:rsidRPr="00307719">
        <w:rPr>
          <w:color w:val="000000"/>
          <w:sz w:val="28"/>
          <w:szCs w:val="28"/>
        </w:rPr>
        <w:t xml:space="preserve">    </w:t>
      </w:r>
      <w:r w:rsidRPr="0064230E">
        <w:rPr>
          <w:color w:val="000000"/>
        </w:rPr>
        <w:t xml:space="preserve">           БА 52</w:t>
      </w:r>
    </w:p>
    <w:p w:rsidR="00967436" w:rsidRPr="0064230E" w:rsidRDefault="00967436" w:rsidP="00967436">
      <w:pPr>
        <w:numPr>
          <w:ilvl w:val="0"/>
          <w:numId w:val="90"/>
        </w:numPr>
        <w:tabs>
          <w:tab w:val="left" w:pos="8789"/>
        </w:tabs>
        <w:autoSpaceDE w:val="0"/>
        <w:autoSpaceDN w:val="0"/>
        <w:spacing w:before="0" w:beforeAutospacing="0" w:after="0" w:afterAutospacing="0"/>
        <w:jc w:val="both"/>
        <w:rPr>
          <w:color w:val="000000"/>
        </w:rPr>
      </w:pPr>
      <w:r w:rsidRPr="0064230E">
        <w:rPr>
          <w:color w:val="000000"/>
          <w:lang w:val="en-US"/>
        </w:rPr>
        <w:t>ша</w:t>
      </w:r>
      <w:r w:rsidRPr="0064230E">
        <w:rPr>
          <w:color w:val="000000"/>
          <w:lang w:val="kk-KZ"/>
        </w:rPr>
        <w:t>қ</w:t>
      </w:r>
      <w:r w:rsidRPr="0064230E">
        <w:rPr>
          <w:color w:val="000000"/>
          <w:lang w:val="en-US"/>
        </w:rPr>
        <w:t>па</w:t>
      </w:r>
      <w:r w:rsidRPr="0064230E">
        <w:rPr>
          <w:color w:val="000000"/>
          <w:lang w:val="kk-KZ"/>
        </w:rPr>
        <w:t>қ</w:t>
      </w:r>
      <w:r w:rsidRPr="0064230E">
        <w:rPr>
          <w:color w:val="000000"/>
          <w:lang w:val="en-US"/>
        </w:rPr>
        <w:t>шы [джа</w:t>
      </w:r>
      <w:r w:rsidRPr="0064230E">
        <w:rPr>
          <w:color w:val="000000"/>
          <w:lang w:val="kk-KZ"/>
        </w:rPr>
        <w:t>қ</w:t>
      </w:r>
      <w:r w:rsidRPr="0064230E">
        <w:rPr>
          <w:color w:val="000000"/>
          <w:lang w:val="en-US"/>
        </w:rPr>
        <w:t>ма</w:t>
      </w:r>
      <w:r w:rsidRPr="0064230E">
        <w:rPr>
          <w:color w:val="000000"/>
          <w:lang w:val="kk-KZ"/>
        </w:rPr>
        <w:t>қ</w:t>
      </w:r>
      <w:r w:rsidRPr="0064230E">
        <w:rPr>
          <w:color w:val="000000"/>
          <w:lang w:val="en-US"/>
        </w:rPr>
        <w:t xml:space="preserve">джи]      </w:t>
      </w:r>
      <w:r w:rsidRPr="00307719">
        <w:rPr>
          <w:color w:val="000000"/>
          <w:sz w:val="28"/>
          <w:szCs w:val="28"/>
          <w:rtl/>
          <w:lang w:val="en-US"/>
        </w:rPr>
        <w:t>جقمقجي</w:t>
      </w:r>
      <w:r w:rsidRPr="00307719">
        <w:rPr>
          <w:color w:val="000000"/>
          <w:sz w:val="28"/>
          <w:szCs w:val="28"/>
          <w:lang w:val="en-US"/>
        </w:rPr>
        <w:t xml:space="preserve"> </w:t>
      </w:r>
      <w:r w:rsidRPr="0064230E">
        <w:rPr>
          <w:color w:val="000000"/>
          <w:lang w:val="en-US"/>
        </w:rPr>
        <w:t xml:space="preserve">              БА 51</w:t>
      </w:r>
    </w:p>
    <w:p w:rsidR="00967436" w:rsidRPr="0064230E" w:rsidRDefault="00967436" w:rsidP="00967436">
      <w:pPr>
        <w:numPr>
          <w:ilvl w:val="0"/>
          <w:numId w:val="90"/>
        </w:numPr>
        <w:tabs>
          <w:tab w:val="left" w:pos="8789"/>
        </w:tabs>
        <w:autoSpaceDE w:val="0"/>
        <w:autoSpaceDN w:val="0"/>
        <w:spacing w:before="0" w:beforeAutospacing="0" w:after="0" w:afterAutospacing="0"/>
        <w:jc w:val="both"/>
        <w:rPr>
          <w:color w:val="000000"/>
        </w:rPr>
      </w:pPr>
      <w:r w:rsidRPr="000362FA">
        <w:rPr>
          <w:color w:val="000000"/>
        </w:rPr>
        <w:t xml:space="preserve">шатыр [шадир]                        </w:t>
      </w:r>
      <w:r w:rsidRPr="00307719">
        <w:rPr>
          <w:color w:val="000000"/>
          <w:sz w:val="28"/>
          <w:szCs w:val="28"/>
          <w:rtl/>
          <w:lang w:val="en-US"/>
        </w:rPr>
        <w:t>شادر</w:t>
      </w:r>
      <w:r w:rsidRPr="000362FA">
        <w:rPr>
          <w:color w:val="000000"/>
          <w:sz w:val="28"/>
          <w:szCs w:val="28"/>
        </w:rPr>
        <w:t xml:space="preserve">  </w:t>
      </w:r>
      <w:r w:rsidRPr="000362FA">
        <w:rPr>
          <w:color w:val="000000"/>
        </w:rPr>
        <w:t xml:space="preserve">        АРССД 269, БА 51</w:t>
      </w:r>
    </w:p>
    <w:p w:rsidR="00967436" w:rsidRPr="0064230E" w:rsidRDefault="00967436" w:rsidP="00967436">
      <w:pPr>
        <w:numPr>
          <w:ilvl w:val="0"/>
          <w:numId w:val="90"/>
        </w:numPr>
        <w:tabs>
          <w:tab w:val="left" w:pos="8789"/>
        </w:tabs>
        <w:autoSpaceDE w:val="0"/>
        <w:autoSpaceDN w:val="0"/>
        <w:spacing w:before="0" w:beforeAutospacing="0" w:after="0" w:afterAutospacing="0"/>
        <w:jc w:val="both"/>
        <w:rPr>
          <w:color w:val="000000"/>
        </w:rPr>
      </w:pPr>
      <w:r w:rsidRPr="0064230E">
        <w:rPr>
          <w:color w:val="000000"/>
          <w:lang w:val="en-US"/>
        </w:rPr>
        <w:t>ш</w:t>
      </w:r>
      <w:r w:rsidRPr="0064230E">
        <w:rPr>
          <w:color w:val="000000"/>
          <w:lang w:val="kk-KZ"/>
        </w:rPr>
        <w:t>ә</w:t>
      </w:r>
      <w:r w:rsidRPr="0064230E">
        <w:rPr>
          <w:color w:val="000000"/>
          <w:lang w:val="en-US"/>
        </w:rPr>
        <w:t xml:space="preserve">йнек [бакраджун]               </w:t>
      </w:r>
      <w:r w:rsidRPr="00307719">
        <w:rPr>
          <w:color w:val="000000"/>
          <w:sz w:val="28"/>
          <w:szCs w:val="28"/>
          <w:rtl/>
          <w:lang w:val="en-US"/>
        </w:rPr>
        <w:t>بكرج</w:t>
      </w:r>
      <w:r w:rsidRPr="00307719">
        <w:rPr>
          <w:color w:val="000000"/>
          <w:sz w:val="28"/>
          <w:szCs w:val="28"/>
          <w:lang w:val="en-US"/>
        </w:rPr>
        <w:t xml:space="preserve">   </w:t>
      </w:r>
      <w:r w:rsidRPr="0064230E">
        <w:rPr>
          <w:color w:val="000000"/>
          <w:lang w:val="en-US"/>
        </w:rPr>
        <w:t xml:space="preserve">           ХБ 99</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221. </w:t>
      </w:r>
      <w:r w:rsidRPr="0064230E">
        <w:rPr>
          <w:color w:val="000000"/>
        </w:rPr>
        <w:t>ш</w:t>
      </w:r>
      <w:r w:rsidRPr="0064230E">
        <w:rPr>
          <w:color w:val="000000"/>
          <w:lang w:val="kk-KZ"/>
        </w:rPr>
        <w:t>ә</w:t>
      </w:r>
      <w:r w:rsidRPr="0064230E">
        <w:rPr>
          <w:color w:val="000000"/>
        </w:rPr>
        <w:t>у</w:t>
      </w:r>
      <w:r w:rsidRPr="0064230E">
        <w:rPr>
          <w:color w:val="000000"/>
          <w:lang w:val="en-US"/>
        </w:rPr>
        <w:t>i</w:t>
      </w:r>
      <w:r w:rsidRPr="0064230E">
        <w:rPr>
          <w:color w:val="000000"/>
        </w:rPr>
        <w:t>ш (т</w:t>
      </w:r>
      <w:r w:rsidRPr="0064230E">
        <w:rPr>
          <w:color w:val="000000"/>
          <w:lang w:val="kk-KZ"/>
        </w:rPr>
        <w:t>ө</w:t>
      </w:r>
      <w:r w:rsidRPr="0064230E">
        <w:rPr>
          <w:color w:val="000000"/>
        </w:rPr>
        <w:t xml:space="preserve">менгi </w:t>
      </w:r>
      <w:r w:rsidRPr="0064230E">
        <w:rPr>
          <w:color w:val="000000"/>
          <w:lang w:val="kk-KZ"/>
        </w:rPr>
        <w:t>ә</w:t>
      </w:r>
      <w:r w:rsidRPr="0064230E">
        <w:rPr>
          <w:color w:val="000000"/>
        </w:rPr>
        <w:t>скери шен, сондай-а</w:t>
      </w:r>
      <w:r w:rsidRPr="0064230E">
        <w:rPr>
          <w:color w:val="000000"/>
          <w:lang w:val="kk-KZ"/>
        </w:rPr>
        <w:t>қ</w:t>
      </w:r>
      <w:r w:rsidRPr="0064230E">
        <w:rPr>
          <w:color w:val="000000"/>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сауда-к</w:t>
      </w:r>
      <w:r w:rsidRPr="0064230E">
        <w:rPr>
          <w:color w:val="000000"/>
          <w:lang w:val="kk-KZ"/>
        </w:rPr>
        <w:t>ә</w:t>
      </w:r>
      <w:r w:rsidRPr="0064230E">
        <w:rPr>
          <w:color w:val="000000"/>
        </w:rPr>
        <w:t>сiптiк корпорациясыны</w:t>
      </w:r>
      <w:r w:rsidRPr="0064230E">
        <w:rPr>
          <w:color w:val="000000"/>
          <w:lang w:val="kk-KZ"/>
        </w:rPr>
        <w:t>ң</w:t>
      </w:r>
      <w:r w:rsidRPr="0064230E">
        <w:rPr>
          <w:color w:val="000000"/>
        </w:rPr>
        <w:t xml:space="preserve"> агентi(надзиратель)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lang w:val="kk-KZ"/>
        </w:rPr>
        <w:t xml:space="preserve">   </w:t>
      </w:r>
      <w:r w:rsidRPr="0064230E">
        <w:rPr>
          <w:color w:val="000000"/>
        </w:rPr>
        <w:t xml:space="preserve">   [</w:t>
      </w:r>
      <w:r w:rsidRPr="0064230E">
        <w:rPr>
          <w:color w:val="000000"/>
          <w:lang w:val="en-US"/>
        </w:rPr>
        <w:t>kapici</w:t>
      </w:r>
      <w:r w:rsidRPr="0064230E">
        <w:rPr>
          <w:color w:val="000000"/>
        </w:rPr>
        <w:t xml:space="preserve">, </w:t>
      </w:r>
      <w:r w:rsidRPr="0064230E">
        <w:rPr>
          <w:color w:val="000000"/>
          <w:lang w:val="en-US"/>
        </w:rPr>
        <w:t>tesrifatci</w:t>
      </w:r>
      <w:r w:rsidRPr="0064230E">
        <w:rPr>
          <w:color w:val="000000"/>
        </w:rPr>
        <w:t xml:space="preserve">]            </w:t>
      </w:r>
      <w:r w:rsidRPr="0064230E">
        <w:rPr>
          <w:color w:val="000000"/>
          <w:lang w:val="kk-KZ"/>
        </w:rPr>
        <w:t xml:space="preserve">             </w:t>
      </w:r>
      <w:r w:rsidRPr="00307719">
        <w:rPr>
          <w:color w:val="000000"/>
          <w:sz w:val="28"/>
          <w:szCs w:val="28"/>
          <w:rtl/>
          <w:lang w:val="kk-KZ"/>
        </w:rPr>
        <w:t>شاويش</w:t>
      </w:r>
      <w:r w:rsidRPr="0064230E">
        <w:rPr>
          <w:color w:val="000000"/>
          <w:lang w:val="kk-KZ"/>
        </w:rPr>
        <w:t xml:space="preserve">  </w:t>
      </w:r>
      <w:r w:rsidRPr="0064230E">
        <w:rPr>
          <w:color w:val="000000"/>
        </w:rPr>
        <w:t xml:space="preserve"> Дж.496, БА 53</w:t>
      </w:r>
      <w:r w:rsidRPr="0064230E">
        <w:rPr>
          <w:color w:val="000000"/>
          <w:lang w:val="kk-KZ"/>
        </w:rPr>
        <w:t>,</w:t>
      </w:r>
      <w:r w:rsidRPr="0064230E">
        <w:rPr>
          <w:color w:val="000000"/>
        </w:rPr>
        <w:t xml:space="preserve"> АРССД 270          </w:t>
      </w:r>
    </w:p>
    <w:p w:rsidR="00967436" w:rsidRPr="000362FA" w:rsidRDefault="00967436" w:rsidP="00967436">
      <w:pPr>
        <w:numPr>
          <w:ilvl w:val="0"/>
          <w:numId w:val="91"/>
        </w:numPr>
        <w:tabs>
          <w:tab w:val="left" w:pos="8789"/>
        </w:tabs>
        <w:autoSpaceDE w:val="0"/>
        <w:autoSpaceDN w:val="0"/>
        <w:spacing w:before="0" w:beforeAutospacing="0" w:after="0" w:afterAutospacing="0"/>
        <w:jc w:val="both"/>
        <w:rPr>
          <w:color w:val="000000"/>
        </w:rPr>
      </w:pPr>
      <w:r w:rsidRPr="0064230E">
        <w:rPr>
          <w:color w:val="000000"/>
        </w:rPr>
        <w:t>ш</w:t>
      </w:r>
      <w:r w:rsidRPr="0064230E">
        <w:rPr>
          <w:color w:val="000000"/>
          <w:lang w:val="kk-KZ"/>
        </w:rPr>
        <w:t>ө</w:t>
      </w:r>
      <w:r w:rsidRPr="0064230E">
        <w:rPr>
          <w:color w:val="000000"/>
        </w:rPr>
        <w:t xml:space="preserve">л дала </w:t>
      </w:r>
      <w:r w:rsidRPr="000362FA">
        <w:rPr>
          <w:color w:val="000000"/>
        </w:rPr>
        <w:t xml:space="preserve">[шул]                   </w:t>
      </w:r>
      <w:r w:rsidRPr="00307719">
        <w:rPr>
          <w:color w:val="000000"/>
          <w:sz w:val="28"/>
          <w:szCs w:val="28"/>
          <w:rtl/>
          <w:lang w:val="en-US"/>
        </w:rPr>
        <w:t>شول</w:t>
      </w:r>
      <w:r w:rsidRPr="000362FA">
        <w:rPr>
          <w:color w:val="000000"/>
          <w:sz w:val="28"/>
          <w:szCs w:val="28"/>
        </w:rPr>
        <w:t xml:space="preserve">  </w:t>
      </w:r>
      <w:r w:rsidRPr="000362FA">
        <w:rPr>
          <w:color w:val="000000"/>
        </w:rPr>
        <w:t xml:space="preserve">                  АРССД 290</w:t>
      </w:r>
    </w:p>
    <w:p w:rsidR="00967436" w:rsidRPr="000362FA" w:rsidRDefault="00967436" w:rsidP="00967436">
      <w:pPr>
        <w:numPr>
          <w:ilvl w:val="0"/>
          <w:numId w:val="92"/>
        </w:numPr>
        <w:tabs>
          <w:tab w:val="left" w:pos="8789"/>
        </w:tabs>
        <w:autoSpaceDE w:val="0"/>
        <w:autoSpaceDN w:val="0"/>
        <w:spacing w:before="0" w:beforeAutospacing="0" w:after="0" w:afterAutospacing="0"/>
        <w:jc w:val="both"/>
        <w:rPr>
          <w:color w:val="000000"/>
        </w:rPr>
      </w:pPr>
      <w:r w:rsidRPr="000362FA">
        <w:rPr>
          <w:color w:val="000000"/>
        </w:rPr>
        <w:t>Шыбын ал-</w:t>
      </w:r>
      <w:r w:rsidRPr="0064230E">
        <w:rPr>
          <w:color w:val="000000"/>
          <w:lang w:val="kk-KZ"/>
        </w:rPr>
        <w:t>Құ</w:t>
      </w:r>
      <w:r w:rsidRPr="000362FA">
        <w:rPr>
          <w:color w:val="000000"/>
        </w:rPr>
        <w:t>м (елд</w:t>
      </w:r>
      <w:r w:rsidRPr="0064230E">
        <w:rPr>
          <w:color w:val="000000"/>
          <w:lang w:val="en-US"/>
        </w:rPr>
        <w:t>i</w:t>
      </w:r>
      <w:r w:rsidRPr="000362FA">
        <w:rPr>
          <w:color w:val="000000"/>
        </w:rPr>
        <w:t xml:space="preserve"> мекен атауы)  </w:t>
      </w:r>
      <w:r w:rsidRPr="00307719">
        <w:rPr>
          <w:color w:val="000000"/>
          <w:sz w:val="28"/>
          <w:szCs w:val="28"/>
          <w:rtl/>
          <w:lang w:val="en-US"/>
        </w:rPr>
        <w:t>جظ - مظ</w:t>
      </w:r>
      <w:r w:rsidRPr="000362FA">
        <w:rPr>
          <w:color w:val="000000"/>
        </w:rPr>
        <w:t xml:space="preserve">     Дж. 565</w:t>
      </w:r>
    </w:p>
    <w:p w:rsidR="00967436" w:rsidRPr="000362FA" w:rsidRDefault="00967436" w:rsidP="00967436">
      <w:pPr>
        <w:numPr>
          <w:ilvl w:val="0"/>
          <w:numId w:val="92"/>
        </w:numPr>
        <w:tabs>
          <w:tab w:val="left" w:pos="8789"/>
        </w:tabs>
        <w:autoSpaceDE w:val="0"/>
        <w:autoSpaceDN w:val="0"/>
        <w:spacing w:before="0" w:beforeAutospacing="0" w:after="0" w:afterAutospacing="0"/>
        <w:jc w:val="both"/>
        <w:rPr>
          <w:color w:val="000000"/>
        </w:rPr>
      </w:pPr>
      <w:r w:rsidRPr="000362FA">
        <w:rPr>
          <w:color w:val="000000"/>
        </w:rPr>
        <w:t>шыж-быж [джизз-мизз]                           АРССД 138</w:t>
      </w:r>
    </w:p>
    <w:p w:rsidR="00967436" w:rsidRPr="0064230E" w:rsidRDefault="00967436" w:rsidP="00967436">
      <w:pPr>
        <w:tabs>
          <w:tab w:val="left" w:pos="8789"/>
        </w:tabs>
        <w:autoSpaceDE w:val="0"/>
        <w:autoSpaceDN w:val="0"/>
        <w:spacing w:before="0" w:beforeAutospacing="0" w:after="0" w:afterAutospacing="0"/>
        <w:jc w:val="both"/>
        <w:rPr>
          <w:color w:val="000000"/>
          <w:lang w:val="en-US"/>
        </w:rPr>
      </w:pPr>
      <w:r w:rsidRPr="000362FA">
        <w:rPr>
          <w:color w:val="000000"/>
        </w:rPr>
        <w:t xml:space="preserve">       </w:t>
      </w:r>
      <w:r w:rsidRPr="0064230E">
        <w:rPr>
          <w:color w:val="000000"/>
          <w:lang w:val="en-US"/>
        </w:rPr>
        <w:t>(</w:t>
      </w:r>
      <w:r w:rsidRPr="0064230E">
        <w:rPr>
          <w:color w:val="000000"/>
        </w:rPr>
        <w:t>сарымса</w:t>
      </w:r>
      <w:r w:rsidRPr="0064230E">
        <w:rPr>
          <w:color w:val="000000"/>
          <w:lang w:val="kk-KZ"/>
        </w:rPr>
        <w:t>қ</w:t>
      </w:r>
      <w:r w:rsidRPr="0064230E">
        <w:rPr>
          <w:color w:val="000000"/>
          <w:lang w:val="en-US"/>
        </w:rPr>
        <w:t xml:space="preserve"> </w:t>
      </w:r>
      <w:r w:rsidRPr="0064230E">
        <w:rPr>
          <w:color w:val="000000"/>
          <w:lang w:val="kk-KZ"/>
        </w:rPr>
        <w:t>қ</w:t>
      </w:r>
      <w:r w:rsidRPr="0064230E">
        <w:rPr>
          <w:color w:val="000000"/>
        </w:rPr>
        <w:t>осып</w:t>
      </w:r>
      <w:r w:rsidRPr="0064230E">
        <w:rPr>
          <w:color w:val="000000"/>
          <w:lang w:val="en-US"/>
        </w:rPr>
        <w:t xml:space="preserve"> </w:t>
      </w:r>
      <w:r w:rsidRPr="0064230E">
        <w:rPr>
          <w:color w:val="000000"/>
          <w:lang w:val="kk-KZ"/>
        </w:rPr>
        <w:t>қ</w:t>
      </w:r>
      <w:r w:rsidRPr="0064230E">
        <w:rPr>
          <w:color w:val="000000"/>
        </w:rPr>
        <w:t>уырыл</w:t>
      </w:r>
      <w:r w:rsidRPr="0064230E">
        <w:rPr>
          <w:color w:val="000000"/>
          <w:lang w:val="kk-KZ"/>
        </w:rPr>
        <w:t>ғ</w:t>
      </w:r>
      <w:r w:rsidRPr="0064230E">
        <w:rPr>
          <w:color w:val="000000"/>
        </w:rPr>
        <w:t>ан</w:t>
      </w:r>
      <w:r w:rsidRPr="0064230E">
        <w:rPr>
          <w:color w:val="000000"/>
          <w:lang w:val="en-US"/>
        </w:rPr>
        <w:t xml:space="preserve"> </w:t>
      </w:r>
      <w:r w:rsidRPr="0064230E">
        <w:rPr>
          <w:color w:val="000000"/>
        </w:rPr>
        <w:t>нан</w:t>
      </w:r>
      <w:r w:rsidRPr="0064230E">
        <w:rPr>
          <w:color w:val="000000"/>
          <w:lang w:val="en-US"/>
        </w:rPr>
        <w:t>)</w:t>
      </w:r>
    </w:p>
    <w:p w:rsidR="00967436" w:rsidRPr="0064230E" w:rsidRDefault="00967436" w:rsidP="00967436">
      <w:pPr>
        <w:numPr>
          <w:ilvl w:val="0"/>
          <w:numId w:val="93"/>
        </w:numPr>
        <w:tabs>
          <w:tab w:val="left" w:pos="8789"/>
        </w:tabs>
        <w:autoSpaceDE w:val="0"/>
        <w:autoSpaceDN w:val="0"/>
        <w:spacing w:before="0" w:beforeAutospacing="0" w:after="0" w:afterAutospacing="0"/>
        <w:jc w:val="both"/>
        <w:rPr>
          <w:color w:val="000000"/>
          <w:lang w:val="en-US"/>
        </w:rPr>
      </w:pPr>
      <w:r w:rsidRPr="0064230E">
        <w:rPr>
          <w:color w:val="000000"/>
        </w:rPr>
        <w:t xml:space="preserve">шыжылдау </w:t>
      </w:r>
      <w:r w:rsidRPr="0064230E">
        <w:rPr>
          <w:color w:val="000000"/>
          <w:lang w:val="en-US"/>
        </w:rPr>
        <w:t xml:space="preserve">[джазза]                  </w:t>
      </w:r>
      <w:r w:rsidRPr="00307719">
        <w:rPr>
          <w:color w:val="000000"/>
          <w:sz w:val="28"/>
          <w:szCs w:val="28"/>
          <w:rtl/>
          <w:lang w:val="en-US"/>
        </w:rPr>
        <w:t>جظ</w:t>
      </w:r>
      <w:r w:rsidRPr="00307719">
        <w:rPr>
          <w:color w:val="000000"/>
          <w:sz w:val="28"/>
          <w:szCs w:val="28"/>
          <w:lang w:val="en-US"/>
        </w:rPr>
        <w:t xml:space="preserve"> </w:t>
      </w:r>
      <w:r w:rsidRPr="0064230E">
        <w:rPr>
          <w:color w:val="000000"/>
          <w:lang w:val="en-US"/>
        </w:rPr>
        <w:t xml:space="preserve">               АРССД 138</w:t>
      </w:r>
    </w:p>
    <w:p w:rsidR="00967436" w:rsidRPr="000362FA" w:rsidRDefault="00967436" w:rsidP="00967436">
      <w:pPr>
        <w:numPr>
          <w:ilvl w:val="0"/>
          <w:numId w:val="94"/>
        </w:numPr>
        <w:tabs>
          <w:tab w:val="left" w:pos="8789"/>
        </w:tabs>
        <w:autoSpaceDE w:val="0"/>
        <w:autoSpaceDN w:val="0"/>
        <w:spacing w:before="0" w:beforeAutospacing="0" w:after="0" w:afterAutospacing="0"/>
        <w:jc w:val="both"/>
        <w:rPr>
          <w:color w:val="000000"/>
          <w:lang w:val="en-US"/>
        </w:rPr>
      </w:pPr>
      <w:r w:rsidRPr="0064230E">
        <w:rPr>
          <w:color w:val="000000"/>
          <w:lang w:val="en-US"/>
        </w:rPr>
        <w:t>шыбы</w:t>
      </w:r>
      <w:r w:rsidRPr="0064230E">
        <w:rPr>
          <w:color w:val="000000"/>
          <w:lang w:val="kk-KZ"/>
        </w:rPr>
        <w:t>қ</w:t>
      </w:r>
      <w:r w:rsidRPr="0064230E">
        <w:rPr>
          <w:color w:val="000000"/>
          <w:lang w:val="en-US"/>
        </w:rPr>
        <w:t>, т</w:t>
      </w:r>
      <w:r w:rsidRPr="0064230E">
        <w:rPr>
          <w:color w:val="000000"/>
          <w:lang w:val="kk-KZ"/>
        </w:rPr>
        <w:t>ү</w:t>
      </w:r>
      <w:r w:rsidRPr="0064230E">
        <w:rPr>
          <w:color w:val="000000"/>
          <w:lang w:val="en-US"/>
        </w:rPr>
        <w:t xml:space="preserve">тiк [шубукун]            </w:t>
      </w:r>
      <w:r w:rsidRPr="00307719">
        <w:rPr>
          <w:color w:val="000000"/>
          <w:sz w:val="28"/>
          <w:szCs w:val="28"/>
          <w:rtl/>
          <w:lang w:val="en-US"/>
        </w:rPr>
        <w:t>شبك</w:t>
      </w:r>
      <w:r w:rsidRPr="00307719">
        <w:rPr>
          <w:color w:val="000000"/>
          <w:sz w:val="28"/>
          <w:szCs w:val="28"/>
          <w:lang w:val="en-US"/>
        </w:rPr>
        <w:t xml:space="preserve">  </w:t>
      </w:r>
      <w:r w:rsidRPr="0064230E">
        <w:rPr>
          <w:color w:val="000000"/>
          <w:lang w:val="en-US"/>
        </w:rPr>
        <w:t xml:space="preserve">             ХБ 491</w:t>
      </w:r>
    </w:p>
    <w:p w:rsidR="00967436" w:rsidRPr="0064230E" w:rsidRDefault="00967436" w:rsidP="00967436">
      <w:pPr>
        <w:numPr>
          <w:ilvl w:val="0"/>
          <w:numId w:val="94"/>
        </w:numPr>
        <w:tabs>
          <w:tab w:val="left" w:pos="8789"/>
        </w:tabs>
        <w:autoSpaceDE w:val="0"/>
        <w:autoSpaceDN w:val="0"/>
        <w:spacing w:before="0" w:beforeAutospacing="0" w:after="0" w:afterAutospacing="0"/>
        <w:jc w:val="both"/>
        <w:rPr>
          <w:color w:val="000000"/>
        </w:rPr>
      </w:pPr>
      <w:r w:rsidRPr="000362FA">
        <w:rPr>
          <w:color w:val="000000"/>
        </w:rPr>
        <w:t xml:space="preserve">шыны, кесе [джинтас]                </w:t>
      </w:r>
      <w:r w:rsidRPr="00307719">
        <w:rPr>
          <w:color w:val="000000"/>
          <w:sz w:val="28"/>
          <w:szCs w:val="28"/>
          <w:rtl/>
          <w:lang w:val="en-US"/>
        </w:rPr>
        <w:t>جنظاس</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АРССД 145</w:t>
      </w:r>
    </w:p>
    <w:p w:rsidR="00967436" w:rsidRPr="0064230E" w:rsidRDefault="00967436" w:rsidP="00967436">
      <w:pPr>
        <w:numPr>
          <w:ilvl w:val="0"/>
          <w:numId w:val="94"/>
        </w:numPr>
        <w:tabs>
          <w:tab w:val="left" w:pos="8789"/>
        </w:tabs>
        <w:autoSpaceDE w:val="0"/>
        <w:autoSpaceDN w:val="0"/>
        <w:spacing w:before="0" w:beforeAutospacing="0" w:after="0" w:afterAutospacing="0"/>
        <w:jc w:val="both"/>
        <w:rPr>
          <w:color w:val="000000"/>
        </w:rPr>
      </w:pPr>
      <w:r w:rsidRPr="000362FA">
        <w:rPr>
          <w:color w:val="000000"/>
        </w:rPr>
        <w:t xml:space="preserve">шыт (мата) [шит]                   </w:t>
      </w:r>
      <w:r w:rsidRPr="00307719">
        <w:rPr>
          <w:color w:val="000000"/>
          <w:sz w:val="28"/>
          <w:szCs w:val="28"/>
          <w:rtl/>
          <w:lang w:val="en-US"/>
        </w:rPr>
        <w:t>شيت</w:t>
      </w:r>
      <w:r w:rsidRPr="000362FA">
        <w:rPr>
          <w:color w:val="000000"/>
          <w:sz w:val="28"/>
          <w:szCs w:val="28"/>
        </w:rPr>
        <w:t xml:space="preserve">  </w:t>
      </w:r>
      <w:r w:rsidRPr="000362FA">
        <w:rPr>
          <w:color w:val="000000"/>
        </w:rPr>
        <w:t xml:space="preserve">               </w:t>
      </w:r>
      <w:r w:rsidRPr="0064230E">
        <w:rPr>
          <w:color w:val="000000"/>
          <w:lang w:val="kk-KZ"/>
        </w:rPr>
        <w:t xml:space="preserve">   </w:t>
      </w:r>
      <w:r w:rsidRPr="000362FA">
        <w:rPr>
          <w:color w:val="000000"/>
        </w:rPr>
        <w:t>БА 55</w:t>
      </w:r>
    </w:p>
    <w:p w:rsidR="00967436" w:rsidRPr="0064230E" w:rsidRDefault="00967436" w:rsidP="00967436">
      <w:pPr>
        <w:numPr>
          <w:ilvl w:val="0"/>
          <w:numId w:val="94"/>
        </w:numPr>
        <w:tabs>
          <w:tab w:val="left" w:pos="8789"/>
        </w:tabs>
        <w:autoSpaceDE w:val="0"/>
        <w:autoSpaceDN w:val="0"/>
        <w:spacing w:before="0" w:beforeAutospacing="0" w:after="0" w:afterAutospacing="0"/>
        <w:jc w:val="both"/>
        <w:rPr>
          <w:color w:val="000000"/>
        </w:rPr>
      </w:pPr>
      <w:r w:rsidRPr="0064230E">
        <w:rPr>
          <w:color w:val="000000"/>
        </w:rPr>
        <w:t>ш</w:t>
      </w:r>
      <w:r w:rsidRPr="0064230E">
        <w:rPr>
          <w:color w:val="000000"/>
          <w:lang w:val="en-US"/>
        </w:rPr>
        <w:t>i</w:t>
      </w:r>
      <w:r w:rsidRPr="0064230E">
        <w:rPr>
          <w:color w:val="000000"/>
        </w:rPr>
        <w:t>р</w:t>
      </w:r>
      <w:r w:rsidRPr="0064230E">
        <w:rPr>
          <w:color w:val="000000"/>
          <w:lang w:val="en-US"/>
        </w:rPr>
        <w:t>i</w:t>
      </w:r>
      <w:r w:rsidRPr="0064230E">
        <w:rPr>
          <w:color w:val="000000"/>
        </w:rPr>
        <w:t>к (б</w:t>
      </w:r>
      <w:r w:rsidRPr="0064230E">
        <w:rPr>
          <w:color w:val="000000"/>
          <w:lang w:val="kk-KZ"/>
        </w:rPr>
        <w:t>ү</w:t>
      </w:r>
      <w:r w:rsidRPr="0064230E">
        <w:rPr>
          <w:color w:val="000000"/>
        </w:rPr>
        <w:t>л</w:t>
      </w:r>
      <w:r w:rsidRPr="0064230E">
        <w:rPr>
          <w:color w:val="000000"/>
          <w:lang w:val="en-US"/>
        </w:rPr>
        <w:t>i</w:t>
      </w:r>
      <w:r w:rsidRPr="0064230E">
        <w:rPr>
          <w:color w:val="000000"/>
        </w:rPr>
        <w:t>нген зат) [джуру</w:t>
      </w:r>
      <w:r w:rsidRPr="0064230E">
        <w:rPr>
          <w:color w:val="000000"/>
          <w:lang w:val="kk-KZ"/>
        </w:rPr>
        <w:t>қ</w:t>
      </w:r>
      <w:r w:rsidRPr="0064230E">
        <w:rPr>
          <w:color w:val="000000"/>
        </w:rPr>
        <w:t xml:space="preserve">ун]        </w:t>
      </w:r>
      <w:r w:rsidRPr="00307719">
        <w:rPr>
          <w:color w:val="000000"/>
          <w:sz w:val="28"/>
          <w:szCs w:val="28"/>
          <w:rtl/>
        </w:rPr>
        <w:t>جرك</w:t>
      </w:r>
      <w:r w:rsidRPr="0064230E">
        <w:rPr>
          <w:color w:val="000000"/>
        </w:rPr>
        <w:t xml:space="preserve"> АРССД 137</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Default="00967436" w:rsidP="004B1474">
      <w:pPr>
        <w:tabs>
          <w:tab w:val="left" w:pos="8789"/>
        </w:tabs>
        <w:autoSpaceDE w:val="0"/>
        <w:autoSpaceDN w:val="0"/>
        <w:spacing w:before="0" w:beforeAutospacing="0" w:after="0" w:afterAutospacing="0"/>
        <w:jc w:val="center"/>
        <w:rPr>
          <w:b/>
          <w:bCs/>
          <w:color w:val="000000"/>
          <w:lang w:val="kk-KZ"/>
        </w:rPr>
      </w:pPr>
      <w:r w:rsidRPr="0064230E">
        <w:rPr>
          <w:b/>
          <w:bCs/>
          <w:color w:val="000000"/>
        </w:rPr>
        <w:t>Х</w:t>
      </w:r>
    </w:p>
    <w:p w:rsidR="004B1474" w:rsidRPr="004B1474" w:rsidRDefault="004B1474" w:rsidP="004B1474">
      <w:pPr>
        <w:tabs>
          <w:tab w:val="left" w:pos="8789"/>
        </w:tabs>
        <w:autoSpaceDE w:val="0"/>
        <w:autoSpaceDN w:val="0"/>
        <w:spacing w:before="0" w:beforeAutospacing="0" w:after="0" w:afterAutospacing="0"/>
        <w:jc w:val="center"/>
        <w:rPr>
          <w:b/>
          <w:bCs/>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230. хош (дегенмен) [хуш]                        </w:t>
      </w:r>
      <w:r w:rsidRPr="00307719">
        <w:rPr>
          <w:color w:val="000000"/>
          <w:sz w:val="28"/>
          <w:szCs w:val="28"/>
          <w:rtl/>
        </w:rPr>
        <w:t>حوش</w:t>
      </w:r>
      <w:r w:rsidRPr="0064230E">
        <w:rPr>
          <w:color w:val="000000"/>
        </w:rPr>
        <w:t xml:space="preserve">     </w:t>
      </w:r>
      <w:r w:rsidRPr="0064230E">
        <w:rPr>
          <w:color w:val="000000"/>
          <w:lang w:val="kk-KZ"/>
        </w:rPr>
        <w:t xml:space="preserve">    </w:t>
      </w:r>
      <w:r w:rsidRPr="0064230E">
        <w:rPr>
          <w:color w:val="000000"/>
        </w:rPr>
        <w:t>АРССД 193, БА 77</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numPr>
          <w:ilvl w:val="12"/>
          <w:numId w:val="0"/>
        </w:numPr>
        <w:tabs>
          <w:tab w:val="left" w:pos="8789"/>
        </w:tabs>
        <w:autoSpaceDE w:val="0"/>
        <w:autoSpaceDN w:val="0"/>
        <w:spacing w:before="0" w:beforeAutospacing="0" w:after="0" w:afterAutospacing="0"/>
        <w:jc w:val="both"/>
        <w:rPr>
          <w:color w:val="000000"/>
        </w:rPr>
      </w:pPr>
      <w:r w:rsidRPr="0064230E">
        <w:rPr>
          <w:color w:val="000000"/>
        </w:rPr>
        <w:t xml:space="preserve">     Арабты</w:t>
      </w:r>
      <w:r w:rsidRPr="0064230E">
        <w:rPr>
          <w:color w:val="000000"/>
          <w:lang w:val="kk-KZ"/>
        </w:rPr>
        <w:t>ң</w:t>
      </w:r>
      <w:r w:rsidRPr="0064230E">
        <w:rPr>
          <w:color w:val="000000"/>
        </w:rPr>
        <w:t xml:space="preserve"> т</w:t>
      </w:r>
      <w:r w:rsidRPr="0064230E">
        <w:rPr>
          <w:color w:val="000000"/>
          <w:lang w:val="kk-KZ"/>
        </w:rPr>
        <w:t>ө</w:t>
      </w:r>
      <w:r w:rsidRPr="0064230E">
        <w:rPr>
          <w:color w:val="000000"/>
        </w:rPr>
        <w:t>л с</w:t>
      </w:r>
      <w:r w:rsidRPr="0064230E">
        <w:rPr>
          <w:color w:val="000000"/>
          <w:lang w:val="kk-KZ"/>
        </w:rPr>
        <w:t>ө</w:t>
      </w:r>
      <w:r w:rsidRPr="0064230E">
        <w:rPr>
          <w:color w:val="000000"/>
        </w:rPr>
        <w:t>зiне      джиййун (-шы/-шi) ж</w:t>
      </w:r>
      <w:r w:rsidRPr="0064230E">
        <w:rPr>
          <w:color w:val="000000"/>
          <w:lang w:val="kk-KZ"/>
        </w:rPr>
        <w:t>ұ</w:t>
      </w:r>
      <w:r w:rsidRPr="0064230E">
        <w:rPr>
          <w:color w:val="000000"/>
        </w:rPr>
        <w:t>рна</w:t>
      </w:r>
      <w:r w:rsidRPr="0064230E">
        <w:rPr>
          <w:color w:val="000000"/>
          <w:lang w:val="kk-KZ"/>
        </w:rPr>
        <w:t>ғ</w:t>
      </w:r>
      <w:r w:rsidRPr="0064230E">
        <w:rPr>
          <w:color w:val="000000"/>
        </w:rPr>
        <w:t xml:space="preserve">ы       </w:t>
      </w:r>
    </w:p>
    <w:p w:rsidR="00967436" w:rsidRPr="0064230E" w:rsidRDefault="00967436" w:rsidP="00967436">
      <w:pPr>
        <w:numPr>
          <w:ilvl w:val="12"/>
          <w:numId w:val="0"/>
        </w:numPr>
        <w:tabs>
          <w:tab w:val="left" w:pos="8789"/>
        </w:tabs>
        <w:autoSpaceDE w:val="0"/>
        <w:autoSpaceDN w:val="0"/>
        <w:spacing w:before="0" w:beforeAutospacing="0" w:after="0" w:afterAutospacing="0"/>
        <w:jc w:val="both"/>
        <w:rPr>
          <w:color w:val="000000"/>
        </w:rPr>
      </w:pPr>
      <w:r w:rsidRPr="0064230E">
        <w:rPr>
          <w:color w:val="000000"/>
        </w:rPr>
        <w:t xml:space="preserve">                   жал</w:t>
      </w:r>
      <w:r w:rsidRPr="0064230E">
        <w:rPr>
          <w:color w:val="000000"/>
          <w:lang w:val="kk-KZ"/>
        </w:rPr>
        <w:t>ғ</w:t>
      </w:r>
      <w:r w:rsidRPr="0064230E">
        <w:rPr>
          <w:color w:val="000000"/>
        </w:rPr>
        <w:t>ануы ар</w:t>
      </w:r>
      <w:r w:rsidRPr="0064230E">
        <w:rPr>
          <w:color w:val="000000"/>
          <w:lang w:val="kk-KZ"/>
        </w:rPr>
        <w:t>қ</w:t>
      </w:r>
      <w:r w:rsidRPr="0064230E">
        <w:rPr>
          <w:color w:val="000000"/>
        </w:rPr>
        <w:t>ылы жасал</w:t>
      </w:r>
      <w:r w:rsidRPr="0064230E">
        <w:rPr>
          <w:color w:val="000000"/>
          <w:lang w:val="kk-KZ"/>
        </w:rPr>
        <w:t>ғ</w:t>
      </w:r>
      <w:r w:rsidRPr="0064230E">
        <w:rPr>
          <w:color w:val="000000"/>
        </w:rPr>
        <w:t>ан с</w:t>
      </w:r>
      <w:r w:rsidRPr="0064230E">
        <w:rPr>
          <w:color w:val="000000"/>
          <w:lang w:val="kk-KZ"/>
        </w:rPr>
        <w:t>ө</w:t>
      </w:r>
      <w:r w:rsidRPr="0064230E">
        <w:rPr>
          <w:color w:val="000000"/>
        </w:rPr>
        <w:t>здер</w:t>
      </w:r>
    </w:p>
    <w:p w:rsidR="00967436" w:rsidRPr="0064230E" w:rsidRDefault="00967436" w:rsidP="00967436">
      <w:pPr>
        <w:tabs>
          <w:tab w:val="left" w:pos="8789"/>
        </w:tabs>
        <w:autoSpaceDE w:val="0"/>
        <w:autoSpaceDN w:val="0"/>
        <w:spacing w:before="0" w:beforeAutospacing="0" w:after="0" w:afterAutospacing="0"/>
        <w:jc w:val="both"/>
        <w:rPr>
          <w:color w:val="000000"/>
        </w:rPr>
      </w:pP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(бармилун) б</w:t>
      </w:r>
      <w:r w:rsidRPr="0064230E">
        <w:rPr>
          <w:color w:val="000000"/>
          <w:lang w:val="kk-KZ"/>
        </w:rPr>
        <w:t>ө</w:t>
      </w:r>
      <w:r w:rsidRPr="0064230E">
        <w:rPr>
          <w:color w:val="000000"/>
        </w:rPr>
        <w:t>шке</w:t>
      </w:r>
      <w:r>
        <w:rPr>
          <w:color w:val="000000"/>
          <w:rtl/>
          <w:lang w:bidi="ar-EG"/>
        </w:rPr>
        <w:t xml:space="preserve">                                    </w:t>
      </w:r>
      <w:r w:rsidRPr="00307719">
        <w:rPr>
          <w:color w:val="000000"/>
          <w:sz w:val="28"/>
          <w:szCs w:val="28"/>
          <w:rtl/>
          <w:lang w:bidi="ar-EG"/>
        </w:rPr>
        <w:t xml:space="preserve"> برميل</w:t>
      </w:r>
      <w:r>
        <w:rPr>
          <w:color w:val="000000"/>
          <w:rtl/>
          <w:lang w:bidi="ar-EG"/>
        </w:rPr>
        <w:t xml:space="preserve">     </w:t>
      </w:r>
      <w:r w:rsidRPr="0064230E">
        <w:rPr>
          <w:color w:val="000000"/>
        </w:rPr>
        <w:t>ХБ 82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(барамилджиййун) б</w:t>
      </w:r>
      <w:r w:rsidRPr="0064230E">
        <w:rPr>
          <w:color w:val="000000"/>
          <w:lang w:val="kk-KZ"/>
        </w:rPr>
        <w:t>ө</w:t>
      </w:r>
      <w:r w:rsidRPr="0064230E">
        <w:rPr>
          <w:color w:val="000000"/>
        </w:rPr>
        <w:t xml:space="preserve">шке жасаушы   </w:t>
      </w:r>
      <w:r>
        <w:rPr>
          <w:color w:val="000000"/>
          <w:rtl/>
          <w:lang w:bidi="ar-EG"/>
        </w:rPr>
        <w:t xml:space="preserve"> </w:t>
      </w:r>
      <w:r w:rsidRPr="00307719">
        <w:rPr>
          <w:color w:val="000000"/>
          <w:sz w:val="28"/>
          <w:szCs w:val="28"/>
          <w:rtl/>
          <w:lang w:bidi="ar-EG"/>
        </w:rPr>
        <w:t xml:space="preserve"> برميلجي</w:t>
      </w:r>
      <w:r>
        <w:rPr>
          <w:color w:val="000000"/>
          <w:rtl/>
          <w:lang w:bidi="ar-EG"/>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(буршаматун) жамау                </w:t>
      </w:r>
      <w:r w:rsidRPr="00307719">
        <w:rPr>
          <w:color w:val="000000"/>
          <w:sz w:val="28"/>
          <w:szCs w:val="28"/>
          <w:rtl/>
        </w:rPr>
        <w:t>برشمة</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79</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(буршамджиййун) жамаушы</w:t>
      </w:r>
      <w:r>
        <w:rPr>
          <w:color w:val="000000"/>
          <w:rtl/>
        </w:rPr>
        <w:t xml:space="preserve">            </w:t>
      </w:r>
      <w:r w:rsidRPr="00307719">
        <w:rPr>
          <w:color w:val="000000"/>
          <w:sz w:val="28"/>
          <w:szCs w:val="28"/>
          <w:rtl/>
        </w:rPr>
        <w:t xml:space="preserve">  برشمجي</w:t>
      </w:r>
      <w:r w:rsidRPr="00307719">
        <w:rPr>
          <w:color w:val="000000"/>
          <w:sz w:val="28"/>
          <w:szCs w:val="28"/>
        </w:rPr>
        <w:t xml:space="preserve"> </w:t>
      </w:r>
      <w:r w:rsidRPr="00307719">
        <w:rPr>
          <w:color w:val="000000"/>
          <w:sz w:val="28"/>
          <w:szCs w:val="28"/>
          <w:rtl/>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(буриййун) труба, сырнай        </w:t>
      </w:r>
      <w:r w:rsidRPr="00307719">
        <w:rPr>
          <w:color w:val="000000"/>
          <w:sz w:val="28"/>
          <w:szCs w:val="28"/>
        </w:rPr>
        <w:t xml:space="preserve"> </w:t>
      </w:r>
      <w:r w:rsidRPr="00307719">
        <w:rPr>
          <w:color w:val="000000"/>
          <w:sz w:val="28"/>
          <w:szCs w:val="28"/>
          <w:rtl/>
        </w:rPr>
        <w:t>بوري</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112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(буруджиййун) сырнайшы </w:t>
      </w:r>
      <w:r w:rsidRPr="00307719">
        <w:rPr>
          <w:color w:val="000000"/>
          <w:sz w:val="28"/>
          <w:szCs w:val="28"/>
          <w:rtl/>
        </w:rPr>
        <w:t>بورجي</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(бустаджиййун) почташы     </w:t>
      </w:r>
      <w:r w:rsidRPr="00307719">
        <w:rPr>
          <w:color w:val="000000"/>
          <w:sz w:val="28"/>
          <w:szCs w:val="28"/>
          <w:rtl/>
        </w:rPr>
        <w:t>بوستجي</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АРССД 92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(танакун) </w:t>
      </w:r>
      <w:r w:rsidRPr="0064230E">
        <w:rPr>
          <w:color w:val="000000"/>
          <w:lang w:val="kk-KZ"/>
        </w:rPr>
        <w:t>қ</w:t>
      </w:r>
      <w:r w:rsidRPr="0064230E">
        <w:rPr>
          <w:color w:val="000000"/>
        </w:rPr>
        <w:t>а</w:t>
      </w:r>
      <w:r w:rsidRPr="0064230E">
        <w:rPr>
          <w:color w:val="000000"/>
          <w:lang w:val="kk-KZ"/>
        </w:rPr>
        <w:t>ң</w:t>
      </w:r>
      <w:r w:rsidRPr="0064230E">
        <w:rPr>
          <w:color w:val="000000"/>
        </w:rPr>
        <w:t xml:space="preserve">ылтыр             </w:t>
      </w:r>
      <w:r w:rsidRPr="00307719">
        <w:rPr>
          <w:color w:val="000000"/>
          <w:sz w:val="28"/>
          <w:szCs w:val="28"/>
          <w:rtl/>
        </w:rPr>
        <w:t>تنك</w:t>
      </w:r>
      <w:r w:rsidRPr="0064230E">
        <w:rPr>
          <w:color w:val="000000"/>
        </w:rPr>
        <w:t xml:space="preserve">                        </w:t>
      </w:r>
      <w:r w:rsidRPr="0064230E">
        <w:rPr>
          <w:color w:val="000000"/>
          <w:lang w:val="kk-KZ"/>
        </w:rPr>
        <w:t xml:space="preserve">     </w:t>
      </w:r>
      <w:r w:rsidRPr="0064230E">
        <w:rPr>
          <w:color w:val="000000"/>
        </w:rPr>
        <w:t>ХБ 128</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(танакджиййун) </w:t>
      </w:r>
      <w:r w:rsidRPr="0064230E">
        <w:rPr>
          <w:color w:val="000000"/>
          <w:lang w:val="kk-KZ"/>
        </w:rPr>
        <w:t>қ</w:t>
      </w:r>
      <w:r w:rsidRPr="0064230E">
        <w:rPr>
          <w:color w:val="000000"/>
        </w:rPr>
        <w:t>а</w:t>
      </w:r>
      <w:r w:rsidRPr="0064230E">
        <w:rPr>
          <w:color w:val="000000"/>
          <w:lang w:val="kk-KZ"/>
        </w:rPr>
        <w:t>ң</w:t>
      </w:r>
      <w:r w:rsidRPr="0064230E">
        <w:rPr>
          <w:color w:val="000000"/>
        </w:rPr>
        <w:t xml:space="preserve">ылтыршы    </w:t>
      </w:r>
      <w:r w:rsidRPr="00307719">
        <w:rPr>
          <w:color w:val="000000"/>
          <w:sz w:val="28"/>
          <w:szCs w:val="28"/>
          <w:rtl/>
        </w:rPr>
        <w:t>تنكجي</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(та лимун) та</w:t>
      </w:r>
      <w:r w:rsidRPr="0064230E">
        <w:rPr>
          <w:color w:val="000000"/>
          <w:lang w:val="kk-KZ"/>
        </w:rPr>
        <w:t>ғ</w:t>
      </w:r>
      <w:r w:rsidRPr="0064230E">
        <w:rPr>
          <w:color w:val="000000"/>
        </w:rPr>
        <w:t xml:space="preserve">лым     </w:t>
      </w:r>
      <w:r w:rsidRPr="00307719">
        <w:rPr>
          <w:color w:val="000000"/>
          <w:sz w:val="28"/>
          <w:szCs w:val="28"/>
          <w:rtl/>
        </w:rPr>
        <w:t>تعليم</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683</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(та лимджиййун) та</w:t>
      </w:r>
      <w:r w:rsidRPr="0064230E">
        <w:rPr>
          <w:color w:val="000000"/>
          <w:lang w:val="kk-KZ"/>
        </w:rPr>
        <w:t>ғ</w:t>
      </w:r>
      <w:r w:rsidRPr="0064230E">
        <w:rPr>
          <w:color w:val="000000"/>
        </w:rPr>
        <w:t>лым берушi,</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инструктор</w:t>
      </w:r>
      <w:r>
        <w:rPr>
          <w:color w:val="000000"/>
          <w:rtl/>
        </w:rPr>
        <w:t xml:space="preserve"> </w:t>
      </w:r>
      <w:r w:rsidRPr="00307719">
        <w:rPr>
          <w:color w:val="000000"/>
          <w:sz w:val="28"/>
          <w:szCs w:val="28"/>
          <w:rtl/>
        </w:rPr>
        <w:t xml:space="preserve"> تعليمجي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(тумбакун) темекi               </w:t>
      </w:r>
      <w:r w:rsidRPr="00307719">
        <w:rPr>
          <w:color w:val="000000"/>
          <w:sz w:val="28"/>
          <w:szCs w:val="28"/>
          <w:rtl/>
        </w:rPr>
        <w:t>تمباك</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128</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(тумбакджиййун) темекi сатушы     </w:t>
      </w:r>
      <w:r w:rsidRPr="00307719">
        <w:rPr>
          <w:color w:val="000000"/>
          <w:sz w:val="28"/>
          <w:szCs w:val="28"/>
          <w:rtl/>
        </w:rPr>
        <w:t>تتجي</w:t>
      </w:r>
      <w:r w:rsidRPr="0064230E">
        <w:rPr>
          <w:color w:val="000000"/>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(джазматун) етiк              </w:t>
      </w:r>
      <w:r w:rsidRPr="00307719">
        <w:rPr>
          <w:color w:val="000000"/>
          <w:sz w:val="28"/>
          <w:szCs w:val="28"/>
          <w:rtl/>
        </w:rPr>
        <w:t>جزمة</w:t>
      </w:r>
      <w:r w:rsidRPr="0064230E">
        <w:rPr>
          <w:color w:val="000000"/>
        </w:rPr>
        <w:t xml:space="preserve">                            </w:t>
      </w:r>
      <w:r w:rsidRPr="0064230E">
        <w:rPr>
          <w:color w:val="000000"/>
          <w:lang w:val="kk-KZ"/>
        </w:rPr>
        <w:t xml:space="preserve">     </w:t>
      </w:r>
      <w:r w:rsidRPr="0064230E">
        <w:rPr>
          <w:color w:val="000000"/>
        </w:rPr>
        <w:t>ХБ 158</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(джазмаджиййун) етiкшi</w:t>
      </w:r>
      <w:r w:rsidRPr="00307719">
        <w:rPr>
          <w:color w:val="000000"/>
          <w:sz w:val="28"/>
          <w:szCs w:val="28"/>
          <w:rtl/>
        </w:rPr>
        <w:t xml:space="preserve">جزمجي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(дахнатун) т</w:t>
      </w:r>
      <w:r w:rsidRPr="0064230E">
        <w:rPr>
          <w:color w:val="000000"/>
          <w:lang w:val="kk-KZ"/>
        </w:rPr>
        <w:t>ү</w:t>
      </w:r>
      <w:r w:rsidRPr="0064230E">
        <w:rPr>
          <w:color w:val="000000"/>
        </w:rPr>
        <w:t xml:space="preserve">тiн                   </w:t>
      </w:r>
      <w:r w:rsidRPr="00307719">
        <w:rPr>
          <w:color w:val="000000"/>
          <w:sz w:val="28"/>
          <w:szCs w:val="28"/>
          <w:rtl/>
        </w:rPr>
        <w:t>دخنة</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 xml:space="preserve"> АРССД 201</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(дахханджиййун) темекiшi </w:t>
      </w:r>
      <w:r w:rsidRPr="00307719">
        <w:rPr>
          <w:color w:val="000000"/>
          <w:sz w:val="28"/>
          <w:szCs w:val="28"/>
          <w:rtl/>
        </w:rPr>
        <w:t>دخنجي</w:t>
      </w:r>
      <w:r w:rsidRPr="00307719">
        <w:rPr>
          <w:color w:val="000000"/>
          <w:sz w:val="28"/>
          <w:szCs w:val="28"/>
        </w:rPr>
        <w:t xml:space="preserve">  </w:t>
      </w:r>
      <w:r w:rsidRPr="0064230E">
        <w:rPr>
          <w:color w:val="000000"/>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(хаммамун) монша              </w:t>
      </w:r>
      <w:r w:rsidRPr="00307719">
        <w:rPr>
          <w:color w:val="000000"/>
          <w:sz w:val="28"/>
          <w:szCs w:val="28"/>
          <w:rtl/>
        </w:rPr>
        <w:t>حمام</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243</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(хаммамджиййун) моншашы</w:t>
      </w:r>
      <w:r w:rsidRPr="00307719">
        <w:rPr>
          <w:color w:val="000000"/>
          <w:sz w:val="28"/>
          <w:szCs w:val="28"/>
          <w:rtl/>
        </w:rPr>
        <w:t xml:space="preserve">حمامجي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(хамрун) шарап                       </w:t>
      </w:r>
      <w:r w:rsidRPr="00307719">
        <w:rPr>
          <w:color w:val="000000"/>
          <w:sz w:val="28"/>
          <w:szCs w:val="28"/>
          <w:rtl/>
        </w:rPr>
        <w:t>خمر</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300</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(хамриджиййун) шарап сатушы </w:t>
      </w:r>
      <w:r w:rsidRPr="00307719">
        <w:rPr>
          <w:color w:val="000000"/>
          <w:sz w:val="28"/>
          <w:szCs w:val="28"/>
          <w:rtl/>
        </w:rPr>
        <w:t xml:space="preserve">خمرجي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(халуаййун) т</w:t>
      </w:r>
      <w:r w:rsidRPr="0064230E">
        <w:rPr>
          <w:color w:val="000000"/>
          <w:lang w:val="kk-KZ"/>
        </w:rPr>
        <w:t>ә</w:t>
      </w:r>
      <w:r w:rsidRPr="0064230E">
        <w:rPr>
          <w:color w:val="000000"/>
        </w:rPr>
        <w:t xml:space="preserve">ттi, шекер          </w:t>
      </w:r>
      <w:r w:rsidRPr="00307719">
        <w:rPr>
          <w:color w:val="000000"/>
          <w:sz w:val="28"/>
          <w:szCs w:val="28"/>
          <w:rtl/>
        </w:rPr>
        <w:t>حلوى</w:t>
      </w:r>
      <w:r w:rsidRPr="00307719">
        <w:rPr>
          <w:color w:val="000000"/>
          <w:sz w:val="28"/>
          <w:szCs w:val="28"/>
        </w:rPr>
        <w:t xml:space="preserve"> </w:t>
      </w:r>
      <w:r w:rsidRPr="0064230E">
        <w:rPr>
          <w:color w:val="000000"/>
        </w:rPr>
        <w:t xml:space="preserve">                     ХБ 243</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(халуаджиййун) кондитер</w:t>
      </w:r>
      <w:r w:rsidRPr="00307719">
        <w:rPr>
          <w:color w:val="000000"/>
          <w:sz w:val="28"/>
          <w:szCs w:val="28"/>
          <w:rtl/>
        </w:rPr>
        <w:t xml:space="preserve">حلوجي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(хурдатун) майда тауар                 </w:t>
      </w:r>
      <w:r w:rsidRPr="00307719">
        <w:rPr>
          <w:color w:val="000000"/>
          <w:sz w:val="28"/>
          <w:szCs w:val="28"/>
          <w:rtl/>
        </w:rPr>
        <w:t>خردة</w:t>
      </w:r>
      <w:r w:rsidRPr="00307719">
        <w:rPr>
          <w:color w:val="000000"/>
          <w:sz w:val="28"/>
          <w:szCs w:val="28"/>
        </w:rPr>
        <w:t xml:space="preserve"> </w:t>
      </w:r>
      <w:r w:rsidRPr="0064230E">
        <w:rPr>
          <w:color w:val="000000"/>
        </w:rPr>
        <w:t xml:space="preserve">                 ХБ 272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(хурдаджиййун) майда тауар сатушы</w:t>
      </w:r>
      <w:r w:rsidRPr="00307719">
        <w:rPr>
          <w:color w:val="000000"/>
          <w:sz w:val="28"/>
          <w:szCs w:val="28"/>
          <w:rtl/>
        </w:rPr>
        <w:t xml:space="preserve">خردجي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(хидматун) </w:t>
      </w:r>
      <w:r w:rsidRPr="0064230E">
        <w:rPr>
          <w:color w:val="000000"/>
          <w:lang w:val="kk-KZ"/>
        </w:rPr>
        <w:t>қ</w:t>
      </w:r>
      <w:r w:rsidRPr="0064230E">
        <w:rPr>
          <w:color w:val="000000"/>
        </w:rPr>
        <w:t xml:space="preserve">ызмет             </w:t>
      </w:r>
      <w:r w:rsidRPr="00307719">
        <w:rPr>
          <w:color w:val="000000"/>
          <w:sz w:val="28"/>
          <w:szCs w:val="28"/>
          <w:rtl/>
        </w:rPr>
        <w:t>حدمة</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268</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(хидматджиййун) </w:t>
      </w:r>
      <w:r w:rsidRPr="0064230E">
        <w:rPr>
          <w:color w:val="000000"/>
          <w:lang w:val="kk-KZ"/>
        </w:rPr>
        <w:t>қ</w:t>
      </w:r>
      <w:r w:rsidRPr="0064230E">
        <w:rPr>
          <w:color w:val="000000"/>
        </w:rPr>
        <w:t xml:space="preserve">ызметшi </w:t>
      </w:r>
      <w:r w:rsidRPr="00307719">
        <w:rPr>
          <w:color w:val="000000"/>
          <w:sz w:val="28"/>
          <w:szCs w:val="28"/>
          <w:rtl/>
        </w:rPr>
        <w:t xml:space="preserve">حدمجي </w:t>
      </w:r>
      <w:r w:rsidRPr="00307719">
        <w:rPr>
          <w:color w:val="000000"/>
          <w:sz w:val="28"/>
          <w:szCs w:val="28"/>
        </w:rPr>
        <w:t xml:space="preserve"> </w:t>
      </w:r>
      <w:r w:rsidRPr="0064230E">
        <w:rPr>
          <w:color w:val="000000"/>
        </w:rPr>
        <w:t xml:space="preserve">                        БА 76</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(хидарджиййун) к</w:t>
      </w:r>
      <w:r w:rsidRPr="0064230E">
        <w:rPr>
          <w:color w:val="000000"/>
          <w:lang w:val="kk-KZ"/>
        </w:rPr>
        <w:t>ө</w:t>
      </w:r>
      <w:r w:rsidRPr="0064230E">
        <w:rPr>
          <w:color w:val="000000"/>
        </w:rPr>
        <w:t>к</w:t>
      </w:r>
      <w:r w:rsidRPr="0064230E">
        <w:rPr>
          <w:color w:val="000000"/>
          <w:lang w:val="kk-KZ"/>
        </w:rPr>
        <w:t>ө</w:t>
      </w:r>
      <w:r w:rsidRPr="0064230E">
        <w:rPr>
          <w:color w:val="000000"/>
        </w:rPr>
        <w:t xml:space="preserve">нiс сатушы        </w:t>
      </w:r>
      <w:r w:rsidRPr="00307719">
        <w:rPr>
          <w:color w:val="000000"/>
          <w:sz w:val="28"/>
          <w:szCs w:val="28"/>
          <w:rtl/>
        </w:rPr>
        <w:t>حضارجي</w:t>
      </w:r>
      <w:r w:rsidRPr="0064230E">
        <w:rPr>
          <w:color w:val="000000"/>
        </w:rPr>
        <w:t xml:space="preserve">          АРССД 183</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(хийалджиййун) </w:t>
      </w:r>
      <w:r w:rsidRPr="0064230E">
        <w:rPr>
          <w:color w:val="000000"/>
          <w:lang w:val="kk-KZ"/>
        </w:rPr>
        <w:t>қ</w:t>
      </w:r>
      <w:r w:rsidRPr="0064230E">
        <w:rPr>
          <w:color w:val="000000"/>
        </w:rPr>
        <w:t xml:space="preserve">у, </w:t>
      </w:r>
      <w:r w:rsidRPr="0064230E">
        <w:rPr>
          <w:color w:val="000000"/>
          <w:lang w:val="kk-KZ"/>
        </w:rPr>
        <w:t>ө</w:t>
      </w:r>
      <w:r w:rsidRPr="0064230E">
        <w:rPr>
          <w:color w:val="000000"/>
        </w:rPr>
        <w:t xml:space="preserve">нерлi                 </w:t>
      </w:r>
      <w:r w:rsidRPr="00307719">
        <w:rPr>
          <w:color w:val="000000"/>
          <w:sz w:val="28"/>
          <w:szCs w:val="28"/>
          <w:rtl/>
        </w:rPr>
        <w:t>حيالجي</w:t>
      </w:r>
      <w:r w:rsidRPr="00307719">
        <w:rPr>
          <w:color w:val="000000"/>
          <w:sz w:val="28"/>
          <w:szCs w:val="28"/>
        </w:rPr>
        <w:t xml:space="preserve">    </w:t>
      </w:r>
      <w:r w:rsidRPr="0064230E">
        <w:rPr>
          <w:color w:val="000000"/>
        </w:rPr>
        <w:t xml:space="preserve">        АРССД 174</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(хикуаджиййун) </w:t>
      </w:r>
      <w:r w:rsidRPr="0064230E">
        <w:rPr>
          <w:color w:val="000000"/>
          <w:lang w:val="kk-KZ"/>
        </w:rPr>
        <w:t>әң</w:t>
      </w:r>
      <w:r w:rsidRPr="0064230E">
        <w:rPr>
          <w:color w:val="000000"/>
        </w:rPr>
        <w:t>гiмешiл, с</w:t>
      </w:r>
      <w:r w:rsidRPr="0064230E">
        <w:rPr>
          <w:color w:val="000000"/>
          <w:lang w:val="kk-KZ"/>
        </w:rPr>
        <w:t>ө</w:t>
      </w:r>
      <w:r w:rsidRPr="0064230E">
        <w:rPr>
          <w:color w:val="000000"/>
        </w:rPr>
        <w:t xml:space="preserve">зуар    </w:t>
      </w:r>
      <w:r w:rsidRPr="00307719">
        <w:rPr>
          <w:color w:val="000000"/>
          <w:sz w:val="28"/>
          <w:szCs w:val="28"/>
          <w:rtl/>
        </w:rPr>
        <w:t>حكواجي</w:t>
      </w:r>
      <w:r w:rsidRPr="00307719">
        <w:rPr>
          <w:color w:val="000000"/>
          <w:sz w:val="28"/>
          <w:szCs w:val="28"/>
        </w:rPr>
        <w:t xml:space="preserve"> </w:t>
      </w:r>
      <w:r w:rsidRPr="0064230E">
        <w:rPr>
          <w:color w:val="000000"/>
        </w:rPr>
        <w:t xml:space="preserve">           АРССД 167</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(дукканун) д</w:t>
      </w:r>
      <w:r w:rsidRPr="0064230E">
        <w:rPr>
          <w:color w:val="000000"/>
          <w:lang w:val="kk-KZ"/>
        </w:rPr>
        <w:t>ү</w:t>
      </w:r>
      <w:r w:rsidRPr="0064230E">
        <w:rPr>
          <w:color w:val="000000"/>
        </w:rPr>
        <w:t xml:space="preserve">кен                                 </w:t>
      </w:r>
      <w:r w:rsidRPr="00307719">
        <w:rPr>
          <w:color w:val="000000"/>
          <w:sz w:val="28"/>
          <w:szCs w:val="28"/>
          <w:rtl/>
        </w:rPr>
        <w:t>دكان</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327</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(дукканджиййун) д</w:t>
      </w:r>
      <w:r w:rsidRPr="0064230E">
        <w:rPr>
          <w:color w:val="000000"/>
          <w:lang w:val="kk-KZ"/>
        </w:rPr>
        <w:t>ү</w:t>
      </w:r>
      <w:r w:rsidRPr="0064230E">
        <w:rPr>
          <w:color w:val="000000"/>
        </w:rPr>
        <w:t xml:space="preserve">кеншi  </w:t>
      </w:r>
      <w:r w:rsidRPr="00307719">
        <w:rPr>
          <w:color w:val="000000"/>
          <w:sz w:val="28"/>
          <w:szCs w:val="28"/>
          <w:rtl/>
        </w:rPr>
        <w:t>دكانجي</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(сиранджиййун) сайран</w:t>
      </w:r>
      <w:r w:rsidRPr="0064230E">
        <w:rPr>
          <w:color w:val="000000"/>
          <w:lang w:val="kk-KZ"/>
        </w:rPr>
        <w:t>құ</w:t>
      </w:r>
      <w:r w:rsidRPr="0064230E">
        <w:rPr>
          <w:color w:val="000000"/>
        </w:rPr>
        <w:t>мар,                        АРССД 268</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сайраншы</w:t>
      </w:r>
      <w:r>
        <w:rPr>
          <w:color w:val="000000"/>
          <w:rtl/>
        </w:rPr>
        <w:t xml:space="preserve"> </w:t>
      </w:r>
      <w:r w:rsidRPr="00307719">
        <w:rPr>
          <w:color w:val="000000"/>
          <w:sz w:val="28"/>
          <w:szCs w:val="28"/>
          <w:rtl/>
        </w:rPr>
        <w:t xml:space="preserve"> سيرانجي</w:t>
      </w:r>
      <w:r>
        <w:rPr>
          <w:color w:val="000000"/>
          <w:rtl/>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(сикарджиййун) маск</w:t>
      </w:r>
      <w:r w:rsidRPr="0064230E">
        <w:rPr>
          <w:color w:val="000000"/>
          <w:lang w:val="kk-KZ"/>
        </w:rPr>
        <w:t>ү</w:t>
      </w:r>
      <w:r w:rsidRPr="0064230E">
        <w:rPr>
          <w:color w:val="000000"/>
        </w:rPr>
        <w:t xml:space="preserve">нем           </w:t>
      </w:r>
      <w:r w:rsidRPr="00307719">
        <w:rPr>
          <w:color w:val="000000"/>
          <w:sz w:val="28"/>
          <w:szCs w:val="28"/>
          <w:rtl/>
        </w:rPr>
        <w:t>سكرجي</w:t>
      </w:r>
      <w:r w:rsidRPr="00307719">
        <w:rPr>
          <w:color w:val="000000"/>
          <w:sz w:val="28"/>
          <w:szCs w:val="28"/>
        </w:rPr>
        <w:t xml:space="preserve"> </w:t>
      </w:r>
      <w:r w:rsidRPr="0064230E">
        <w:rPr>
          <w:color w:val="000000"/>
        </w:rPr>
        <w:t xml:space="preserve">                   АРССД 259</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(суфратун) ас </w:t>
      </w:r>
      <w:r w:rsidRPr="0064230E">
        <w:rPr>
          <w:color w:val="000000"/>
          <w:lang w:val="kk-KZ"/>
        </w:rPr>
        <w:t>ү</w:t>
      </w:r>
      <w:r w:rsidRPr="0064230E">
        <w:rPr>
          <w:color w:val="000000"/>
        </w:rPr>
        <w:t xml:space="preserve">стелi                      </w:t>
      </w:r>
      <w:r w:rsidRPr="00307719">
        <w:rPr>
          <w:color w:val="000000"/>
          <w:sz w:val="28"/>
          <w:szCs w:val="28"/>
          <w:rtl/>
        </w:rPr>
        <w:t>سفرة</w:t>
      </w:r>
      <w:r w:rsidRPr="00307719">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452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(суфраджиййун) даяшы, официант</w:t>
      </w:r>
      <w:r w:rsidRPr="00307719">
        <w:rPr>
          <w:color w:val="000000"/>
          <w:sz w:val="28"/>
          <w:szCs w:val="28"/>
          <w:rtl/>
        </w:rPr>
        <w:t xml:space="preserve">سفرجي           </w:t>
      </w:r>
      <w:r w:rsidRPr="00307719">
        <w:rPr>
          <w:color w:val="000000"/>
          <w:sz w:val="28"/>
          <w:szCs w:val="28"/>
        </w:rPr>
        <w:t xml:space="preserve"> </w:t>
      </w:r>
      <w:r>
        <w:rPr>
          <w:color w:val="000000"/>
        </w:rPr>
        <w:t xml:space="preserve">         </w:t>
      </w:r>
      <w:r w:rsidRPr="0064230E">
        <w:rPr>
          <w:color w:val="000000"/>
        </w:rPr>
        <w:t xml:space="preserve">  ХБ 452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(шахматун) </w:t>
      </w:r>
      <w:r w:rsidRPr="0064230E">
        <w:rPr>
          <w:color w:val="000000"/>
          <w:lang w:val="kk-KZ"/>
        </w:rPr>
        <w:t>құ</w:t>
      </w:r>
      <w:r w:rsidRPr="0064230E">
        <w:rPr>
          <w:color w:val="000000"/>
        </w:rPr>
        <w:t>йры</w:t>
      </w:r>
      <w:r w:rsidRPr="0064230E">
        <w:rPr>
          <w:color w:val="000000"/>
          <w:lang w:val="kk-KZ"/>
        </w:rPr>
        <w:t>қ</w:t>
      </w:r>
      <w:r w:rsidRPr="0064230E">
        <w:rPr>
          <w:color w:val="000000"/>
        </w:rPr>
        <w:t xml:space="preserve"> май           </w:t>
      </w:r>
      <w:r w:rsidRPr="00307719">
        <w:rPr>
          <w:color w:val="000000"/>
          <w:sz w:val="28"/>
          <w:szCs w:val="28"/>
          <w:rtl/>
        </w:rPr>
        <w:t>شحمة</w:t>
      </w:r>
      <w:r w:rsidRPr="00307719">
        <w:rPr>
          <w:color w:val="000000"/>
          <w:sz w:val="28"/>
          <w:szCs w:val="28"/>
        </w:rPr>
        <w:t xml:space="preserve">    </w:t>
      </w:r>
      <w:r w:rsidRPr="0064230E">
        <w:rPr>
          <w:color w:val="000000"/>
        </w:rPr>
        <w:t xml:space="preserve">                    ХБ 495</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(шахматджиййун) майлаушы</w:t>
      </w:r>
      <w:r w:rsidRPr="00307719">
        <w:rPr>
          <w:color w:val="000000"/>
          <w:sz w:val="28"/>
          <w:szCs w:val="28"/>
          <w:rtl/>
        </w:rPr>
        <w:t xml:space="preserve">شحمجي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(тулумбаджиййун) </w:t>
      </w:r>
      <w:r w:rsidRPr="0064230E">
        <w:rPr>
          <w:color w:val="000000"/>
          <w:lang w:val="kk-KZ"/>
        </w:rPr>
        <w:t>ө</w:t>
      </w:r>
      <w:r w:rsidRPr="0064230E">
        <w:rPr>
          <w:color w:val="000000"/>
        </w:rPr>
        <w:t>рт с</w:t>
      </w:r>
      <w:r w:rsidRPr="0064230E">
        <w:rPr>
          <w:color w:val="000000"/>
          <w:lang w:val="kk-KZ"/>
        </w:rPr>
        <w:t>ө</w:t>
      </w:r>
      <w:r w:rsidRPr="0064230E">
        <w:rPr>
          <w:color w:val="000000"/>
        </w:rPr>
        <w:t>ндiрушi</w:t>
      </w:r>
      <w:r w:rsidRPr="00307719">
        <w:rPr>
          <w:color w:val="000000"/>
          <w:sz w:val="28"/>
          <w:szCs w:val="28"/>
          <w:rtl/>
        </w:rPr>
        <w:t xml:space="preserve">طلومبجي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lastRenderedPageBreak/>
        <w:t xml:space="preserve">( ауантатун) </w:t>
      </w:r>
      <w:r w:rsidRPr="0064230E">
        <w:rPr>
          <w:color w:val="000000"/>
          <w:lang w:val="kk-KZ"/>
        </w:rPr>
        <w:t>қ</w:t>
      </w:r>
      <w:r w:rsidRPr="0064230E">
        <w:rPr>
          <w:color w:val="000000"/>
        </w:rPr>
        <w:t>улы</w:t>
      </w:r>
      <w:r w:rsidRPr="0064230E">
        <w:rPr>
          <w:color w:val="000000"/>
          <w:lang w:val="kk-KZ"/>
        </w:rPr>
        <w:t>қ</w:t>
      </w:r>
      <w:r w:rsidRPr="0064230E">
        <w:rPr>
          <w:color w:val="000000"/>
        </w:rPr>
        <w:t>-с</w:t>
      </w:r>
      <w:r w:rsidRPr="0064230E">
        <w:rPr>
          <w:color w:val="000000"/>
          <w:lang w:val="kk-KZ"/>
        </w:rPr>
        <w:t>ұ</w:t>
      </w:r>
      <w:r w:rsidRPr="0064230E">
        <w:rPr>
          <w:color w:val="000000"/>
        </w:rPr>
        <w:t>мды</w:t>
      </w:r>
      <w:r w:rsidRPr="0064230E">
        <w:rPr>
          <w:color w:val="000000"/>
          <w:lang w:val="kk-KZ"/>
        </w:rPr>
        <w:t>қ</w:t>
      </w:r>
      <w:r w:rsidRPr="0064230E">
        <w:rPr>
          <w:color w:val="000000"/>
        </w:rPr>
        <w:t xml:space="preserve">                  </w:t>
      </w:r>
      <w:r w:rsidRPr="00307719">
        <w:rPr>
          <w:color w:val="000000"/>
          <w:sz w:val="28"/>
          <w:szCs w:val="28"/>
          <w:rtl/>
        </w:rPr>
        <w:t>عونطة</w:t>
      </w:r>
      <w:r w:rsidRPr="00307719">
        <w:rPr>
          <w:color w:val="000000"/>
          <w:sz w:val="28"/>
          <w:szCs w:val="28"/>
        </w:rPr>
        <w:t xml:space="preserve"> </w:t>
      </w:r>
      <w:r w:rsidRPr="0064230E">
        <w:rPr>
          <w:color w:val="000000"/>
        </w:rPr>
        <w:t xml:space="preserve">          АРССД 351</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ауантаджиййун) </w:t>
      </w:r>
      <w:r w:rsidRPr="0064230E">
        <w:rPr>
          <w:color w:val="000000"/>
          <w:lang w:val="kk-KZ"/>
        </w:rPr>
        <w:t>қ</w:t>
      </w:r>
      <w:r w:rsidRPr="0064230E">
        <w:rPr>
          <w:color w:val="000000"/>
        </w:rPr>
        <w:t>улы</w:t>
      </w:r>
      <w:r w:rsidRPr="0064230E">
        <w:rPr>
          <w:color w:val="000000"/>
          <w:lang w:val="kk-KZ"/>
        </w:rPr>
        <w:t>қ</w:t>
      </w:r>
      <w:r w:rsidRPr="0064230E">
        <w:rPr>
          <w:color w:val="000000"/>
        </w:rPr>
        <w:t>-с</w:t>
      </w:r>
      <w:r w:rsidRPr="0064230E">
        <w:rPr>
          <w:color w:val="000000"/>
          <w:lang w:val="kk-KZ"/>
        </w:rPr>
        <w:t>ұ</w:t>
      </w:r>
      <w:r w:rsidRPr="0064230E">
        <w:rPr>
          <w:color w:val="000000"/>
        </w:rPr>
        <w:t>мды</w:t>
      </w:r>
      <w:r w:rsidRPr="0064230E">
        <w:rPr>
          <w:color w:val="000000"/>
          <w:lang w:val="kk-KZ"/>
        </w:rPr>
        <w:t>ғ</w:t>
      </w:r>
      <w:r w:rsidRPr="0064230E">
        <w:rPr>
          <w:color w:val="000000"/>
        </w:rPr>
        <w:t>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мол адам</w:t>
      </w:r>
      <w:r w:rsidRPr="00307719">
        <w:rPr>
          <w:color w:val="000000"/>
          <w:sz w:val="28"/>
          <w:szCs w:val="28"/>
          <w:rtl/>
        </w:rPr>
        <w:t xml:space="preserve">عونطجي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асабун) нерв, ж</w:t>
      </w:r>
      <w:r w:rsidRPr="0064230E">
        <w:rPr>
          <w:color w:val="000000"/>
          <w:lang w:val="kk-KZ"/>
        </w:rPr>
        <w:t>ү</w:t>
      </w:r>
      <w:r w:rsidRPr="0064230E">
        <w:rPr>
          <w:color w:val="000000"/>
        </w:rPr>
        <w:t xml:space="preserve">йке          </w:t>
      </w:r>
      <w:r w:rsidRPr="00307719">
        <w:rPr>
          <w:color w:val="000000"/>
          <w:sz w:val="28"/>
          <w:szCs w:val="28"/>
          <w:rtl/>
        </w:rPr>
        <w:t>عصب</w:t>
      </w:r>
      <w:r w:rsidRPr="0064230E">
        <w:rPr>
          <w:color w:val="000000"/>
        </w:rPr>
        <w:t xml:space="preserve">                            </w:t>
      </w:r>
      <w:r w:rsidRPr="0064230E">
        <w:rPr>
          <w:color w:val="000000"/>
          <w:lang w:val="kk-KZ"/>
        </w:rPr>
        <w:t xml:space="preserve"> </w:t>
      </w:r>
      <w:r w:rsidRPr="0064230E">
        <w:rPr>
          <w:color w:val="000000"/>
        </w:rPr>
        <w:t>ХБ 662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усбаджиййун) ж</w:t>
      </w:r>
      <w:r w:rsidRPr="0064230E">
        <w:rPr>
          <w:color w:val="000000"/>
          <w:lang w:val="kk-KZ"/>
        </w:rPr>
        <w:t>ү</w:t>
      </w:r>
      <w:r w:rsidRPr="0064230E">
        <w:rPr>
          <w:color w:val="000000"/>
        </w:rPr>
        <w:t>йкесi ж</w:t>
      </w:r>
      <w:r w:rsidRPr="0064230E">
        <w:rPr>
          <w:color w:val="000000"/>
          <w:lang w:val="kk-KZ"/>
        </w:rPr>
        <w:t>ұқ</w:t>
      </w:r>
      <w:r w:rsidRPr="0064230E">
        <w:rPr>
          <w:color w:val="000000"/>
        </w:rPr>
        <w:t xml:space="preserve">а адам          </w:t>
      </w:r>
      <w:r w:rsidRPr="00307719">
        <w:rPr>
          <w:color w:val="000000"/>
          <w:sz w:val="28"/>
          <w:szCs w:val="28"/>
          <w:rtl/>
        </w:rPr>
        <w:t>عصبجي</w:t>
      </w:r>
      <w:r w:rsidRPr="00307719">
        <w:rPr>
          <w:color w:val="000000"/>
          <w:sz w:val="28"/>
          <w:szCs w:val="28"/>
        </w:rPr>
        <w:t xml:space="preserve"> </w:t>
      </w:r>
      <w:r w:rsidRPr="0064230E">
        <w:rPr>
          <w:color w:val="000000"/>
        </w:rPr>
        <w:t xml:space="preserve">     АРССД 330</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тита</w:t>
      </w:r>
      <w:r w:rsidRPr="0064230E">
        <w:rPr>
          <w:color w:val="000000"/>
          <w:lang w:val="kk-KZ"/>
        </w:rPr>
        <w:t>қ</w:t>
      </w:r>
      <w:r w:rsidRPr="0064230E">
        <w:rPr>
          <w:color w:val="000000"/>
        </w:rPr>
        <w:t>джиййун) ескi-</w:t>
      </w:r>
      <w:r w:rsidRPr="0064230E">
        <w:rPr>
          <w:color w:val="000000"/>
          <w:lang w:val="kk-KZ"/>
        </w:rPr>
        <w:t>құ</w:t>
      </w:r>
      <w:r w:rsidRPr="0064230E">
        <w:rPr>
          <w:color w:val="000000"/>
        </w:rPr>
        <w:t>с</w:t>
      </w:r>
      <w:r w:rsidRPr="0064230E">
        <w:rPr>
          <w:color w:val="000000"/>
          <w:lang w:val="kk-KZ"/>
        </w:rPr>
        <w:t>қ</w:t>
      </w:r>
      <w:r w:rsidRPr="0064230E">
        <w:rPr>
          <w:color w:val="000000"/>
        </w:rPr>
        <w:t>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жинаушы адам</w:t>
      </w:r>
      <w:r w:rsidRPr="00307719">
        <w:rPr>
          <w:color w:val="000000"/>
          <w:sz w:val="28"/>
          <w:szCs w:val="28"/>
          <w:rtl/>
        </w:rPr>
        <w:t xml:space="preserve">تتقجي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(фарарун) </w:t>
      </w:r>
      <w:r w:rsidRPr="0064230E">
        <w:rPr>
          <w:color w:val="000000"/>
          <w:lang w:val="kk-KZ"/>
        </w:rPr>
        <w:t>ү</w:t>
      </w:r>
      <w:r w:rsidRPr="0064230E">
        <w:rPr>
          <w:color w:val="000000"/>
        </w:rPr>
        <w:t xml:space="preserve">й </w:t>
      </w:r>
      <w:r w:rsidRPr="0064230E">
        <w:rPr>
          <w:color w:val="000000"/>
          <w:lang w:val="kk-KZ"/>
        </w:rPr>
        <w:t>құ</w:t>
      </w:r>
      <w:r w:rsidRPr="0064230E">
        <w:rPr>
          <w:color w:val="000000"/>
        </w:rPr>
        <w:t>сы</w:t>
      </w:r>
      <w:r w:rsidRPr="00307719">
        <w:rPr>
          <w:color w:val="000000"/>
          <w:sz w:val="28"/>
          <w:szCs w:val="28"/>
          <w:rtl/>
        </w:rPr>
        <w:t xml:space="preserve"> فرار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(фарарджиййун) </w:t>
      </w:r>
      <w:r w:rsidRPr="0064230E">
        <w:rPr>
          <w:color w:val="000000"/>
          <w:lang w:val="kk-KZ"/>
        </w:rPr>
        <w:t>ү</w:t>
      </w:r>
      <w:r w:rsidRPr="0064230E">
        <w:rPr>
          <w:color w:val="000000"/>
        </w:rPr>
        <w:t xml:space="preserve">й </w:t>
      </w:r>
      <w:r w:rsidRPr="0064230E">
        <w:rPr>
          <w:color w:val="000000"/>
          <w:lang w:val="kk-KZ"/>
        </w:rPr>
        <w:t>құ</w:t>
      </w:r>
      <w:r w:rsidRPr="0064230E">
        <w:rPr>
          <w:color w:val="000000"/>
        </w:rPr>
        <w:t xml:space="preserve">старын сатушы    </w:t>
      </w:r>
      <w:r w:rsidRPr="009A59B5">
        <w:rPr>
          <w:color w:val="000000"/>
          <w:sz w:val="28"/>
          <w:szCs w:val="28"/>
          <w:rtl/>
        </w:rPr>
        <w:t>فرارجي</w:t>
      </w:r>
      <w:r w:rsidRPr="009A59B5">
        <w:rPr>
          <w:color w:val="000000"/>
          <w:sz w:val="28"/>
          <w:szCs w:val="28"/>
        </w:rPr>
        <w:t xml:space="preserve"> </w:t>
      </w:r>
      <w:r w:rsidRPr="0064230E">
        <w:rPr>
          <w:color w:val="000000"/>
        </w:rPr>
        <w:t xml:space="preserve">       ХБ 753</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(фармалатун) тежегiш                               </w:t>
      </w:r>
      <w:r w:rsidRPr="009A59B5">
        <w:rPr>
          <w:color w:val="000000"/>
          <w:sz w:val="28"/>
          <w:szCs w:val="28"/>
          <w:rtl/>
        </w:rPr>
        <w:t>فرملة</w:t>
      </w:r>
      <w:r w:rsidRPr="009A59B5">
        <w:rPr>
          <w:color w:val="000000"/>
          <w:sz w:val="28"/>
          <w:szCs w:val="28"/>
        </w:rPr>
        <w:t xml:space="preserve">   </w:t>
      </w:r>
      <w:r w:rsidRPr="0064230E">
        <w:rPr>
          <w:color w:val="000000"/>
        </w:rPr>
        <w:t xml:space="preserve">    ХБ 762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(фармалджиййун) тежегiшпен ж</w:t>
      </w:r>
      <w:r w:rsidRPr="0064230E">
        <w:rPr>
          <w:color w:val="000000"/>
          <w:lang w:val="kk-KZ"/>
        </w:rPr>
        <w:t>ұ</w:t>
      </w:r>
      <w:r w:rsidRPr="0064230E">
        <w:rPr>
          <w:color w:val="000000"/>
        </w:rPr>
        <w:t>мыс</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iстеушi адам</w:t>
      </w:r>
      <w:r w:rsidRPr="009A59B5">
        <w:rPr>
          <w:color w:val="000000"/>
          <w:sz w:val="28"/>
          <w:szCs w:val="28"/>
          <w:rtl/>
        </w:rPr>
        <w:t xml:space="preserve">فرملجي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(фалакджиййун) астроном                  </w:t>
      </w:r>
      <w:r w:rsidRPr="009A59B5">
        <w:rPr>
          <w:color w:val="000000"/>
          <w:sz w:val="28"/>
          <w:szCs w:val="28"/>
          <w:rtl/>
        </w:rPr>
        <w:t>فلكجي</w:t>
      </w:r>
      <w:r w:rsidRPr="009A59B5">
        <w:rPr>
          <w:color w:val="000000"/>
          <w:sz w:val="28"/>
          <w:szCs w:val="28"/>
        </w:rPr>
        <w:t xml:space="preserve">  </w:t>
      </w:r>
      <w:r w:rsidRPr="0064230E">
        <w:rPr>
          <w:color w:val="000000"/>
        </w:rPr>
        <w:t xml:space="preserve">            БА 67</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(фиттанун) </w:t>
      </w:r>
      <w:r w:rsidRPr="0064230E">
        <w:rPr>
          <w:color w:val="000000"/>
          <w:lang w:val="kk-KZ"/>
        </w:rPr>
        <w:t>ө</w:t>
      </w:r>
      <w:r w:rsidRPr="0064230E">
        <w:rPr>
          <w:color w:val="000000"/>
        </w:rPr>
        <w:t xml:space="preserve">сек                                   </w:t>
      </w:r>
      <w:r w:rsidRPr="009A59B5">
        <w:rPr>
          <w:color w:val="000000"/>
          <w:sz w:val="28"/>
          <w:szCs w:val="28"/>
          <w:rtl/>
        </w:rPr>
        <w:t>فتان</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746</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(фиттанджиййун) </w:t>
      </w:r>
      <w:r w:rsidRPr="0064230E">
        <w:rPr>
          <w:color w:val="000000"/>
          <w:lang w:val="kk-KZ"/>
        </w:rPr>
        <w:t>ө</w:t>
      </w:r>
      <w:r w:rsidRPr="0064230E">
        <w:rPr>
          <w:color w:val="000000"/>
        </w:rPr>
        <w:t>секшi</w:t>
      </w:r>
      <w:r w:rsidRPr="009A59B5">
        <w:rPr>
          <w:color w:val="000000"/>
          <w:sz w:val="28"/>
          <w:szCs w:val="28"/>
          <w:rtl/>
        </w:rPr>
        <w:t xml:space="preserve">فتانجي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w:t>
      </w:r>
      <w:r w:rsidRPr="0064230E">
        <w:rPr>
          <w:color w:val="000000"/>
          <w:lang w:val="kk-KZ"/>
        </w:rPr>
        <w:t>қ</w:t>
      </w:r>
      <w:r w:rsidRPr="0064230E">
        <w:rPr>
          <w:color w:val="000000"/>
        </w:rPr>
        <w:t xml:space="preserve">атрун) тiркеме                        </w:t>
      </w:r>
      <w:r w:rsidRPr="009A59B5">
        <w:rPr>
          <w:color w:val="000000"/>
          <w:sz w:val="28"/>
          <w:szCs w:val="28"/>
          <w:rtl/>
        </w:rPr>
        <w:t>قطر</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828</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w:t>
      </w:r>
      <w:r w:rsidRPr="0064230E">
        <w:rPr>
          <w:color w:val="000000"/>
          <w:lang w:val="kk-KZ"/>
        </w:rPr>
        <w:t>қ</w:t>
      </w:r>
      <w:r w:rsidRPr="0064230E">
        <w:rPr>
          <w:color w:val="000000"/>
        </w:rPr>
        <w:t>атарджиййун) тiркемешi (м</w:t>
      </w:r>
      <w:r w:rsidRPr="0064230E">
        <w:rPr>
          <w:color w:val="000000"/>
          <w:lang w:val="kk-KZ"/>
        </w:rPr>
        <w:t>ү</w:t>
      </w:r>
      <w:r w:rsidRPr="0064230E">
        <w:rPr>
          <w:color w:val="000000"/>
        </w:rPr>
        <w:t xml:space="preserve">мкiн </w:t>
      </w:r>
      <w:r w:rsidRPr="0064230E">
        <w:rPr>
          <w:color w:val="000000"/>
          <w:lang w:val="kk-KZ"/>
        </w:rPr>
        <w:t>қ</w:t>
      </w:r>
      <w:r w:rsidRPr="0064230E">
        <w:rPr>
          <w:color w:val="000000"/>
        </w:rPr>
        <w:t>аза</w:t>
      </w:r>
      <w:r w:rsidRPr="0064230E">
        <w:rPr>
          <w:color w:val="000000"/>
          <w:lang w:val="kk-KZ"/>
        </w:rPr>
        <w:t>қ</w:t>
      </w:r>
      <w:r w:rsidRPr="0064230E">
        <w:rPr>
          <w:color w:val="000000"/>
        </w:rPr>
        <w:t>ты</w:t>
      </w:r>
      <w:r w:rsidRPr="0064230E">
        <w:rPr>
          <w:color w:val="000000"/>
          <w:lang w:val="kk-KZ"/>
        </w:rPr>
        <w:t>ң</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қатар сөзiнен болуы керек</w:t>
      </w:r>
      <w:r w:rsidRPr="009A59B5">
        <w:rPr>
          <w:color w:val="000000"/>
          <w:sz w:val="28"/>
          <w:szCs w:val="28"/>
          <w:rtl/>
          <w:lang w:val="kk-KZ"/>
        </w:rPr>
        <w:t xml:space="preserve"> قطرجي</w:t>
      </w:r>
      <w:r>
        <w:rPr>
          <w:color w:val="000000"/>
          <w:rtl/>
          <w:lang w:val="kk-KZ"/>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(қиндилун)  фонарь            </w:t>
      </w:r>
      <w:r w:rsidRPr="009A59B5">
        <w:rPr>
          <w:color w:val="000000"/>
          <w:sz w:val="28"/>
          <w:szCs w:val="28"/>
          <w:rtl/>
          <w:lang w:val="kk-KZ"/>
        </w:rPr>
        <w:t>قنديل</w:t>
      </w:r>
      <w:r w:rsidRPr="009A59B5">
        <w:rPr>
          <w:color w:val="000000"/>
          <w:sz w:val="28"/>
          <w:szCs w:val="28"/>
          <w:lang w:val="kk-KZ"/>
        </w:rPr>
        <w:t xml:space="preserve"> </w:t>
      </w:r>
      <w:r w:rsidRPr="0064230E">
        <w:rPr>
          <w:color w:val="000000"/>
          <w:lang w:val="kk-KZ"/>
        </w:rPr>
        <w:t xml:space="preserve">                             ХБ 846</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(қиндилджиййун) фонаршы</w:t>
      </w:r>
      <w:r w:rsidRPr="009A59B5">
        <w:rPr>
          <w:color w:val="000000"/>
          <w:sz w:val="28"/>
          <w:szCs w:val="28"/>
          <w:rtl/>
          <w:lang w:val="kk-KZ"/>
        </w:rPr>
        <w:t xml:space="preserve">قنديلجي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(қимарджиййун) құмар ойынын</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                       ойнаушы        </w:t>
      </w:r>
      <w:r w:rsidRPr="009A59B5">
        <w:rPr>
          <w:color w:val="000000"/>
          <w:sz w:val="28"/>
          <w:szCs w:val="28"/>
          <w:rtl/>
          <w:lang w:val="kk-KZ"/>
        </w:rPr>
        <w:t>قمارجي</w:t>
      </w:r>
      <w:r w:rsidRPr="009A59B5">
        <w:rPr>
          <w:color w:val="000000"/>
          <w:sz w:val="28"/>
          <w:szCs w:val="28"/>
          <w:lang w:val="kk-KZ"/>
        </w:rPr>
        <w:t xml:space="preserve">  </w:t>
      </w:r>
      <w:r w:rsidRPr="0064230E">
        <w:rPr>
          <w:color w:val="000000"/>
          <w:lang w:val="kk-KZ"/>
        </w:rPr>
        <w:t xml:space="preserve">                            АРССД 407</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lang w:val="kk-KZ"/>
        </w:rPr>
        <w:t xml:space="preserve">(қарарун) қойма                   </w:t>
      </w:r>
      <w:r w:rsidRPr="009A59B5">
        <w:rPr>
          <w:color w:val="000000"/>
          <w:sz w:val="28"/>
          <w:szCs w:val="28"/>
          <w:rtl/>
          <w:lang w:val="kk-KZ"/>
        </w:rPr>
        <w:t>قراق</w:t>
      </w:r>
      <w:r w:rsidRPr="009A59B5">
        <w:rPr>
          <w:color w:val="000000"/>
          <w:sz w:val="28"/>
          <w:szCs w:val="28"/>
          <w:lang w:val="kk-KZ"/>
        </w:rPr>
        <w:t xml:space="preserve">   </w:t>
      </w:r>
      <w:r w:rsidRPr="0064230E">
        <w:rPr>
          <w:color w:val="000000"/>
          <w:lang w:val="kk-KZ"/>
        </w:rPr>
        <w:t xml:space="preserve">                           ХБ 872</w:t>
      </w:r>
    </w:p>
    <w:p w:rsidR="00967436" w:rsidRPr="00C32DA8" w:rsidRDefault="00967436" w:rsidP="00967436">
      <w:pPr>
        <w:tabs>
          <w:tab w:val="left" w:pos="8789"/>
        </w:tabs>
        <w:autoSpaceDE w:val="0"/>
        <w:autoSpaceDN w:val="0"/>
        <w:spacing w:before="0" w:beforeAutospacing="0" w:after="0" w:afterAutospacing="0"/>
        <w:jc w:val="both"/>
        <w:rPr>
          <w:color w:val="000000"/>
          <w:lang w:val="kk-KZ"/>
        </w:rPr>
      </w:pPr>
      <w:r w:rsidRPr="00C32DA8">
        <w:rPr>
          <w:color w:val="000000"/>
          <w:lang w:val="kk-KZ"/>
        </w:rPr>
        <w:t>(</w:t>
      </w:r>
      <w:r w:rsidRPr="0064230E">
        <w:rPr>
          <w:color w:val="000000"/>
          <w:lang w:val="kk-KZ"/>
        </w:rPr>
        <w:t>қ</w:t>
      </w:r>
      <w:r w:rsidRPr="00C32DA8">
        <w:rPr>
          <w:color w:val="000000"/>
          <w:lang w:val="kk-KZ"/>
        </w:rPr>
        <w:t xml:space="preserve">арарджиййун) </w:t>
      </w:r>
      <w:r w:rsidRPr="0064230E">
        <w:rPr>
          <w:color w:val="000000"/>
          <w:lang w:val="kk-KZ"/>
        </w:rPr>
        <w:t>қ</w:t>
      </w:r>
      <w:r w:rsidRPr="00C32DA8">
        <w:rPr>
          <w:color w:val="000000"/>
          <w:lang w:val="kk-KZ"/>
        </w:rPr>
        <w:t>оймашы</w:t>
      </w:r>
      <w:r w:rsidRPr="009A59B5">
        <w:rPr>
          <w:color w:val="000000"/>
          <w:sz w:val="28"/>
          <w:szCs w:val="28"/>
          <w:rtl/>
          <w:lang w:val="kk-KZ"/>
        </w:rPr>
        <w:t xml:space="preserve">قرارجي          </w:t>
      </w:r>
    </w:p>
    <w:p w:rsidR="00967436" w:rsidRPr="00C32DA8" w:rsidRDefault="00967436" w:rsidP="00967436">
      <w:pPr>
        <w:tabs>
          <w:tab w:val="left" w:pos="8789"/>
        </w:tabs>
        <w:autoSpaceDE w:val="0"/>
        <w:autoSpaceDN w:val="0"/>
        <w:spacing w:before="0" w:beforeAutospacing="0" w:after="0" w:afterAutospacing="0"/>
        <w:jc w:val="both"/>
        <w:rPr>
          <w:color w:val="000000"/>
          <w:lang w:val="kk-KZ"/>
        </w:rPr>
      </w:pPr>
      <w:r w:rsidRPr="00C32DA8">
        <w:rPr>
          <w:color w:val="000000"/>
          <w:lang w:val="kk-KZ"/>
        </w:rPr>
        <w:t>(</w:t>
      </w:r>
      <w:r w:rsidRPr="0064230E">
        <w:rPr>
          <w:color w:val="000000"/>
          <w:lang w:val="kk-KZ"/>
        </w:rPr>
        <w:t>қ</w:t>
      </w:r>
      <w:r w:rsidRPr="00C32DA8">
        <w:rPr>
          <w:color w:val="000000"/>
          <w:lang w:val="kk-KZ"/>
        </w:rPr>
        <w:t>а</w:t>
      </w:r>
      <w:r w:rsidRPr="0064230E">
        <w:rPr>
          <w:color w:val="000000"/>
          <w:lang w:val="kk-KZ"/>
        </w:rPr>
        <w:t>һ</w:t>
      </w:r>
      <w:r w:rsidRPr="00C32DA8">
        <w:rPr>
          <w:color w:val="000000"/>
          <w:lang w:val="kk-KZ"/>
        </w:rPr>
        <w:t xml:space="preserve">уаджиййун)        </w:t>
      </w:r>
      <w:r w:rsidRPr="009A59B5">
        <w:rPr>
          <w:color w:val="000000"/>
          <w:sz w:val="28"/>
          <w:szCs w:val="28"/>
          <w:rtl/>
          <w:lang w:val="kk-KZ"/>
        </w:rPr>
        <w:t>قهوجي</w:t>
      </w:r>
      <w:r w:rsidRPr="009A59B5">
        <w:rPr>
          <w:color w:val="000000"/>
          <w:sz w:val="28"/>
          <w:szCs w:val="28"/>
          <w:lang w:val="kk-KZ"/>
        </w:rPr>
        <w:t xml:space="preserve">  </w:t>
      </w:r>
      <w:r w:rsidRPr="00C32DA8">
        <w:rPr>
          <w:color w:val="000000"/>
          <w:lang w:val="kk-KZ"/>
        </w:rPr>
        <w:t xml:space="preserve">                                      </w:t>
      </w:r>
      <w:r w:rsidRPr="0064230E">
        <w:rPr>
          <w:color w:val="000000"/>
          <w:lang w:val="kk-KZ"/>
        </w:rPr>
        <w:t xml:space="preserve">     </w:t>
      </w:r>
      <w:r w:rsidRPr="00C32DA8">
        <w:rPr>
          <w:color w:val="000000"/>
          <w:lang w:val="kk-KZ"/>
        </w:rPr>
        <w:t>АРССД 409</w:t>
      </w:r>
    </w:p>
    <w:p w:rsidR="00967436" w:rsidRPr="0064230E" w:rsidRDefault="00967436" w:rsidP="00967436">
      <w:pPr>
        <w:numPr>
          <w:ilvl w:val="0"/>
          <w:numId w:val="95"/>
        </w:numPr>
        <w:tabs>
          <w:tab w:val="left" w:pos="8789"/>
        </w:tabs>
        <w:autoSpaceDE w:val="0"/>
        <w:autoSpaceDN w:val="0"/>
        <w:spacing w:before="0" w:beforeAutospacing="0" w:after="0" w:afterAutospacing="0"/>
        <w:jc w:val="both"/>
        <w:rPr>
          <w:color w:val="000000"/>
        </w:rPr>
      </w:pPr>
      <w:r w:rsidRPr="0064230E">
        <w:rPr>
          <w:color w:val="000000"/>
        </w:rPr>
        <w:t xml:space="preserve">кофе сатушы; 2) кафе </w:t>
      </w:r>
      <w:r w:rsidRPr="0064230E">
        <w:rPr>
          <w:color w:val="000000"/>
          <w:lang w:val="kk-KZ"/>
        </w:rPr>
        <w:t>қ</w:t>
      </w:r>
      <w:r w:rsidRPr="0064230E">
        <w:rPr>
          <w:color w:val="000000"/>
        </w:rPr>
        <w:t>ожайыны</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(ка</w:t>
      </w:r>
      <w:r w:rsidRPr="0064230E">
        <w:rPr>
          <w:color w:val="000000"/>
          <w:lang w:val="kk-KZ"/>
        </w:rPr>
        <w:t>һ</w:t>
      </w:r>
      <w:r w:rsidRPr="0064230E">
        <w:rPr>
          <w:color w:val="000000"/>
        </w:rPr>
        <w:t>рабаджиййун) электрик,                                АРССД 429</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электротехник</w:t>
      </w:r>
      <w:r w:rsidRPr="009A59B5">
        <w:rPr>
          <w:color w:val="000000"/>
          <w:sz w:val="28"/>
          <w:szCs w:val="28"/>
          <w:rtl/>
        </w:rPr>
        <w:t>قهربجي</w:t>
      </w:r>
      <w:r>
        <w:rPr>
          <w:color w:val="000000"/>
          <w:rtl/>
        </w:rPr>
        <w:t xml:space="preserve">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w:t>
      </w:r>
      <w:r w:rsidRPr="0064230E">
        <w:rPr>
          <w:color w:val="000000"/>
          <w:lang w:val="kk-KZ"/>
        </w:rPr>
        <w:t>к</w:t>
      </w:r>
      <w:r w:rsidRPr="0064230E">
        <w:rPr>
          <w:color w:val="000000"/>
        </w:rPr>
        <w:t>итабун) кiтап, (</w:t>
      </w:r>
      <w:r w:rsidRPr="0064230E">
        <w:rPr>
          <w:color w:val="000000"/>
          <w:lang w:val="kk-KZ"/>
        </w:rPr>
        <w:t>к</w:t>
      </w:r>
      <w:r w:rsidRPr="0064230E">
        <w:rPr>
          <w:color w:val="000000"/>
        </w:rPr>
        <w:t>утубун, к</w:t>
      </w:r>
      <w:r w:rsidRPr="0064230E">
        <w:rPr>
          <w:color w:val="000000"/>
          <w:lang w:val="kk-KZ"/>
        </w:rPr>
        <w:t>ө</w:t>
      </w:r>
      <w:r w:rsidRPr="0064230E">
        <w:rPr>
          <w:color w:val="000000"/>
        </w:rPr>
        <w:t>п.т</w:t>
      </w:r>
      <w:r w:rsidRPr="0064230E">
        <w:rPr>
          <w:color w:val="000000"/>
          <w:lang w:val="kk-KZ"/>
        </w:rPr>
        <w:t>ү</w:t>
      </w:r>
      <w:r w:rsidRPr="0064230E">
        <w:rPr>
          <w:color w:val="000000"/>
        </w:rPr>
        <w:t xml:space="preserve">р.)  </w:t>
      </w:r>
      <w:r w:rsidRPr="009A59B5">
        <w:rPr>
          <w:color w:val="000000"/>
          <w:sz w:val="28"/>
          <w:szCs w:val="28"/>
          <w:rtl/>
        </w:rPr>
        <w:t>كتاب</w:t>
      </w:r>
      <w:r w:rsidRPr="0064230E">
        <w:rPr>
          <w:color w:val="000000"/>
        </w:rPr>
        <w:t xml:space="preserve">                   ХБ 866</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w:t>
      </w:r>
      <w:r w:rsidRPr="0064230E">
        <w:rPr>
          <w:color w:val="000000"/>
          <w:lang w:val="kk-KZ"/>
        </w:rPr>
        <w:t>к</w:t>
      </w:r>
      <w:r w:rsidRPr="0064230E">
        <w:rPr>
          <w:color w:val="000000"/>
        </w:rPr>
        <w:t>утубджиййун) кiтап сатушы</w:t>
      </w:r>
      <w:r w:rsidRPr="009A59B5">
        <w:rPr>
          <w:color w:val="000000"/>
          <w:sz w:val="28"/>
          <w:szCs w:val="28"/>
          <w:rtl/>
        </w:rPr>
        <w:t xml:space="preserve">كتبجي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w:t>
      </w:r>
      <w:r w:rsidRPr="0064230E">
        <w:rPr>
          <w:color w:val="000000"/>
          <w:lang w:val="kk-KZ"/>
        </w:rPr>
        <w:t>қ</w:t>
      </w:r>
      <w:r w:rsidRPr="0064230E">
        <w:rPr>
          <w:color w:val="000000"/>
        </w:rPr>
        <w:t>у</w:t>
      </w:r>
      <w:r w:rsidRPr="0064230E">
        <w:rPr>
          <w:color w:val="000000"/>
          <w:lang w:val="kk-KZ"/>
        </w:rPr>
        <w:t>һ</w:t>
      </w:r>
      <w:r w:rsidRPr="0064230E">
        <w:rPr>
          <w:color w:val="000000"/>
        </w:rPr>
        <w:t>натун) ескi-</w:t>
      </w:r>
      <w:r w:rsidRPr="0064230E">
        <w:rPr>
          <w:color w:val="000000"/>
          <w:lang w:val="kk-KZ"/>
        </w:rPr>
        <w:t>құ</w:t>
      </w:r>
      <w:r w:rsidRPr="0064230E">
        <w:rPr>
          <w:color w:val="000000"/>
        </w:rPr>
        <w:t>с</w:t>
      </w:r>
      <w:r w:rsidRPr="0064230E">
        <w:rPr>
          <w:color w:val="000000"/>
          <w:lang w:val="kk-KZ"/>
        </w:rPr>
        <w:t>қ</w:t>
      </w:r>
      <w:r w:rsidRPr="0064230E">
        <w:rPr>
          <w:color w:val="000000"/>
        </w:rPr>
        <w:t xml:space="preserve">ы           </w:t>
      </w:r>
      <w:r w:rsidRPr="009A59B5">
        <w:rPr>
          <w:color w:val="000000"/>
          <w:sz w:val="28"/>
          <w:szCs w:val="28"/>
          <w:rtl/>
        </w:rPr>
        <w:t>كهنة</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899</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w:t>
      </w:r>
      <w:r w:rsidRPr="0064230E">
        <w:rPr>
          <w:color w:val="000000"/>
          <w:lang w:val="kk-KZ"/>
        </w:rPr>
        <w:t>қ</w:t>
      </w:r>
      <w:r w:rsidRPr="0064230E">
        <w:rPr>
          <w:color w:val="000000"/>
        </w:rPr>
        <w:t>у</w:t>
      </w:r>
      <w:r w:rsidRPr="0064230E">
        <w:rPr>
          <w:color w:val="000000"/>
          <w:lang w:val="kk-KZ"/>
        </w:rPr>
        <w:t>һ</w:t>
      </w:r>
      <w:r w:rsidRPr="0064230E">
        <w:rPr>
          <w:color w:val="000000"/>
        </w:rPr>
        <w:t>наджиййун) ескi заттарды жинаушы</w:t>
      </w:r>
      <w:r w:rsidRPr="009A59B5">
        <w:rPr>
          <w:color w:val="000000"/>
          <w:sz w:val="28"/>
          <w:szCs w:val="28"/>
          <w:rtl/>
        </w:rPr>
        <w:t xml:space="preserve">كهنجي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(луманун) каторга                </w:t>
      </w:r>
      <w:r w:rsidRPr="009A59B5">
        <w:rPr>
          <w:color w:val="000000"/>
          <w:sz w:val="28"/>
          <w:szCs w:val="28"/>
          <w:rtl/>
        </w:rPr>
        <w:t>لومان</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939</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(луманджиййун) каторга</w:t>
      </w:r>
      <w:r w:rsidRPr="0064230E">
        <w:rPr>
          <w:color w:val="000000"/>
          <w:lang w:val="kk-KZ"/>
        </w:rPr>
        <w:t>ғ</w:t>
      </w:r>
      <w:r w:rsidRPr="0064230E">
        <w:rPr>
          <w:color w:val="000000"/>
        </w:rPr>
        <w:t>а айдал</w:t>
      </w:r>
      <w:r w:rsidRPr="0064230E">
        <w:rPr>
          <w:color w:val="000000"/>
          <w:lang w:val="kk-KZ"/>
        </w:rPr>
        <w:t>ғ</w:t>
      </w:r>
      <w:r w:rsidRPr="0064230E">
        <w:rPr>
          <w:color w:val="000000"/>
        </w:rPr>
        <w:t>ан адам</w:t>
      </w:r>
      <w:r w:rsidRPr="009A59B5">
        <w:rPr>
          <w:color w:val="000000"/>
          <w:sz w:val="28"/>
          <w:szCs w:val="28"/>
          <w:rtl/>
        </w:rPr>
        <w:t xml:space="preserve">لمانجي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(микуатун) </w:t>
      </w:r>
      <w:r w:rsidRPr="0064230E">
        <w:rPr>
          <w:color w:val="000000"/>
          <w:lang w:val="kk-KZ"/>
        </w:rPr>
        <w:t>ү</w:t>
      </w:r>
      <w:r w:rsidRPr="0064230E">
        <w:rPr>
          <w:color w:val="000000"/>
        </w:rPr>
        <w:t xml:space="preserve">тiк             </w:t>
      </w:r>
      <w:r w:rsidRPr="009A59B5">
        <w:rPr>
          <w:color w:val="000000"/>
          <w:sz w:val="28"/>
          <w:szCs w:val="28"/>
          <w:rtl/>
        </w:rPr>
        <w:t>مكوة</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902</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(микуаджиййун) </w:t>
      </w:r>
      <w:r w:rsidRPr="0064230E">
        <w:rPr>
          <w:color w:val="000000"/>
          <w:lang w:val="kk-KZ"/>
        </w:rPr>
        <w:t>ү</w:t>
      </w:r>
      <w:r w:rsidRPr="0064230E">
        <w:rPr>
          <w:color w:val="000000"/>
        </w:rPr>
        <w:t>тiк басушы</w:t>
      </w:r>
      <w:r w:rsidRPr="009A59B5">
        <w:rPr>
          <w:color w:val="000000"/>
          <w:sz w:val="28"/>
          <w:szCs w:val="28"/>
          <w:rtl/>
        </w:rPr>
        <w:t xml:space="preserve">مكوجي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(нишанун) нысана                          </w:t>
      </w:r>
      <w:r w:rsidRPr="009A59B5">
        <w:rPr>
          <w:color w:val="000000"/>
          <w:sz w:val="28"/>
          <w:szCs w:val="28"/>
          <w:rtl/>
        </w:rPr>
        <w:t>نشان</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1024</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(нишанджиййун) мерген</w:t>
      </w:r>
      <w:r w:rsidRPr="009A59B5">
        <w:rPr>
          <w:color w:val="000000"/>
          <w:sz w:val="28"/>
          <w:szCs w:val="28"/>
          <w:rtl/>
        </w:rPr>
        <w:t xml:space="preserve">نشانجي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(мифтахун) кiлт, темiр жол стрелкасы       </w:t>
      </w:r>
      <w:r w:rsidRPr="009A59B5">
        <w:rPr>
          <w:color w:val="000000"/>
          <w:sz w:val="28"/>
          <w:szCs w:val="28"/>
          <w:rtl/>
        </w:rPr>
        <w:t>مفتاح</w:t>
      </w:r>
      <w:r w:rsidRPr="009A59B5">
        <w:rPr>
          <w:color w:val="000000"/>
          <w:sz w:val="28"/>
          <w:szCs w:val="28"/>
        </w:rPr>
        <w:t xml:space="preserve">    </w:t>
      </w:r>
      <w:r w:rsidRPr="0064230E">
        <w:rPr>
          <w:color w:val="000000"/>
        </w:rPr>
        <w:t xml:space="preserve">      ХБ 744</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(мифтахджиййун) кiлтшi, темiр жол</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стрелкасышысы</w:t>
      </w:r>
      <w:r w:rsidRPr="009A59B5">
        <w:rPr>
          <w:color w:val="000000"/>
          <w:sz w:val="28"/>
          <w:szCs w:val="28"/>
          <w:rtl/>
        </w:rPr>
        <w:t xml:space="preserve">مفتاحجي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ирадун) кiрiс, т</w:t>
      </w:r>
      <w:r w:rsidRPr="0064230E">
        <w:rPr>
          <w:color w:val="000000"/>
          <w:lang w:val="kk-KZ"/>
        </w:rPr>
        <w:t>ү</w:t>
      </w:r>
      <w:r w:rsidRPr="0064230E">
        <w:rPr>
          <w:color w:val="000000"/>
        </w:rPr>
        <w:t xml:space="preserve">сiм      </w:t>
      </w:r>
      <w:r w:rsidRPr="009A59B5">
        <w:rPr>
          <w:color w:val="000000"/>
          <w:sz w:val="28"/>
          <w:szCs w:val="28"/>
          <w:rtl/>
        </w:rPr>
        <w:t>اراد</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1120</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ирадджиййун) рантье, кiрiспен </w:t>
      </w:r>
      <w:r w:rsidRPr="0064230E">
        <w:rPr>
          <w:color w:val="000000"/>
          <w:lang w:val="kk-KZ"/>
        </w:rPr>
        <w:t>ө</w:t>
      </w:r>
      <w:r w:rsidRPr="0064230E">
        <w:rPr>
          <w:color w:val="000000"/>
        </w:rPr>
        <w:t>мiр</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с</w:t>
      </w:r>
      <w:r w:rsidRPr="0064230E">
        <w:rPr>
          <w:color w:val="000000"/>
          <w:lang w:val="kk-KZ"/>
        </w:rPr>
        <w:t>ү</w:t>
      </w:r>
      <w:r w:rsidRPr="0064230E">
        <w:rPr>
          <w:color w:val="000000"/>
        </w:rPr>
        <w:t>ретiн адам</w:t>
      </w:r>
      <w:r w:rsidRPr="009A59B5">
        <w:rPr>
          <w:color w:val="000000"/>
          <w:sz w:val="28"/>
          <w:szCs w:val="28"/>
          <w:rtl/>
        </w:rPr>
        <w:t xml:space="preserve">ارادجي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ишаратун) ишара, н</w:t>
      </w:r>
      <w:r w:rsidRPr="0064230E">
        <w:rPr>
          <w:color w:val="000000"/>
          <w:lang w:val="kk-KZ"/>
        </w:rPr>
        <w:t>ұ</w:t>
      </w:r>
      <w:r w:rsidRPr="0064230E">
        <w:rPr>
          <w:color w:val="000000"/>
        </w:rPr>
        <w:t>с</w:t>
      </w:r>
      <w:r w:rsidRPr="0064230E">
        <w:rPr>
          <w:color w:val="000000"/>
          <w:lang w:val="kk-KZ"/>
        </w:rPr>
        <w:t>қ</w:t>
      </w:r>
      <w:r w:rsidRPr="0064230E">
        <w:rPr>
          <w:color w:val="000000"/>
        </w:rPr>
        <w:t xml:space="preserve">ау              </w:t>
      </w:r>
      <w:r w:rsidRPr="009A59B5">
        <w:rPr>
          <w:color w:val="000000"/>
          <w:sz w:val="28"/>
          <w:szCs w:val="28"/>
          <w:rtl/>
        </w:rPr>
        <w:t>اشارة</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529</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ишарджиййун) сигналшы, байланысшы</w:t>
      </w:r>
      <w:r w:rsidRPr="009A59B5">
        <w:rPr>
          <w:color w:val="000000"/>
          <w:sz w:val="28"/>
          <w:szCs w:val="28"/>
          <w:rtl/>
        </w:rPr>
        <w:t xml:space="preserve">اشارجي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lastRenderedPageBreak/>
        <w:t>( йа</w:t>
      </w:r>
      <w:r w:rsidRPr="0064230E">
        <w:rPr>
          <w:color w:val="000000"/>
          <w:lang w:val="kk-KZ"/>
        </w:rPr>
        <w:t>ғғ</w:t>
      </w:r>
      <w:r w:rsidRPr="0064230E">
        <w:rPr>
          <w:color w:val="000000"/>
        </w:rPr>
        <w:t xml:space="preserve">ама) </w:t>
      </w:r>
      <w:r w:rsidRPr="0064230E">
        <w:rPr>
          <w:color w:val="000000"/>
          <w:lang w:val="kk-KZ"/>
        </w:rPr>
        <w:t>ұ</w:t>
      </w:r>
      <w:r w:rsidRPr="0064230E">
        <w:rPr>
          <w:color w:val="000000"/>
        </w:rPr>
        <w:t>рлы</w:t>
      </w:r>
      <w:r w:rsidRPr="0064230E">
        <w:rPr>
          <w:color w:val="000000"/>
          <w:lang w:val="kk-KZ"/>
        </w:rPr>
        <w:t>қ</w:t>
      </w:r>
      <w:r w:rsidRPr="0064230E">
        <w:rPr>
          <w:color w:val="000000"/>
        </w:rPr>
        <w:t xml:space="preserve"> жасау, тонау             </w:t>
      </w:r>
      <w:r w:rsidRPr="009A59B5">
        <w:rPr>
          <w:color w:val="000000"/>
          <w:sz w:val="28"/>
          <w:szCs w:val="28"/>
          <w:rtl/>
        </w:rPr>
        <w:t>يغم</w:t>
      </w:r>
      <w:r w:rsidRPr="009A59B5">
        <w:rPr>
          <w:color w:val="000000"/>
          <w:sz w:val="28"/>
          <w:szCs w:val="28"/>
        </w:rPr>
        <w:t xml:space="preserve">   </w:t>
      </w:r>
      <w:r w:rsidRPr="0064230E">
        <w:rPr>
          <w:color w:val="000000"/>
        </w:rPr>
        <w:t xml:space="preserve">                ХБ 1164</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йа</w:t>
      </w:r>
      <w:r w:rsidRPr="0064230E">
        <w:rPr>
          <w:color w:val="000000"/>
          <w:lang w:val="kk-KZ"/>
        </w:rPr>
        <w:t>ғ</w:t>
      </w:r>
      <w:r w:rsidRPr="0064230E">
        <w:rPr>
          <w:color w:val="000000"/>
        </w:rPr>
        <w:t xml:space="preserve">маджиййун) тонаушы, </w:t>
      </w:r>
      <w:r w:rsidRPr="0064230E">
        <w:rPr>
          <w:color w:val="000000"/>
          <w:lang w:val="kk-KZ"/>
        </w:rPr>
        <w:t>ұ</w:t>
      </w:r>
      <w:r w:rsidRPr="0064230E">
        <w:rPr>
          <w:color w:val="000000"/>
        </w:rPr>
        <w:t>ры</w:t>
      </w:r>
      <w:r w:rsidRPr="009A59B5">
        <w:rPr>
          <w:color w:val="000000"/>
          <w:sz w:val="28"/>
          <w:szCs w:val="28"/>
          <w:rtl/>
        </w:rPr>
        <w:t xml:space="preserve">يغمجي          </w:t>
      </w:r>
    </w:p>
    <w:p w:rsidR="00967436" w:rsidRPr="0064230E" w:rsidRDefault="00967436" w:rsidP="00967436">
      <w:pPr>
        <w:tabs>
          <w:tab w:val="left" w:pos="8789"/>
        </w:tabs>
        <w:autoSpaceDE w:val="0"/>
        <w:autoSpaceDN w:val="0"/>
        <w:spacing w:before="0" w:beforeAutospacing="0" w:after="0" w:afterAutospacing="0"/>
        <w:jc w:val="both"/>
        <w:rPr>
          <w:color w:val="000000"/>
        </w:rPr>
      </w:pPr>
      <w:r w:rsidRPr="0064230E">
        <w:rPr>
          <w:color w:val="000000"/>
        </w:rPr>
        <w:t xml:space="preserve">( йасирун) </w:t>
      </w:r>
      <w:r w:rsidRPr="0064230E">
        <w:rPr>
          <w:color w:val="000000"/>
          <w:lang w:val="kk-KZ"/>
        </w:rPr>
        <w:t>құ</w:t>
      </w:r>
      <w:r w:rsidRPr="0064230E">
        <w:rPr>
          <w:color w:val="000000"/>
        </w:rPr>
        <w:t>л, т</w:t>
      </w:r>
      <w:r w:rsidRPr="0064230E">
        <w:rPr>
          <w:color w:val="000000"/>
          <w:lang w:val="kk-KZ"/>
        </w:rPr>
        <w:t>ұ</w:t>
      </w:r>
      <w:r w:rsidRPr="0064230E">
        <w:rPr>
          <w:color w:val="000000"/>
        </w:rPr>
        <w:t>т</w:t>
      </w:r>
      <w:r w:rsidRPr="0064230E">
        <w:rPr>
          <w:color w:val="000000"/>
          <w:lang w:val="kk-KZ"/>
        </w:rPr>
        <w:t>қ</w:t>
      </w:r>
      <w:r w:rsidRPr="0064230E">
        <w:rPr>
          <w:color w:val="000000"/>
        </w:rPr>
        <w:t xml:space="preserve">ын                    </w:t>
      </w:r>
      <w:r w:rsidRPr="009A59B5">
        <w:rPr>
          <w:color w:val="000000"/>
          <w:sz w:val="28"/>
          <w:szCs w:val="28"/>
          <w:rtl/>
        </w:rPr>
        <w:t>يسير</w:t>
      </w:r>
      <w:r w:rsidRPr="009A59B5">
        <w:rPr>
          <w:color w:val="000000"/>
          <w:sz w:val="28"/>
          <w:szCs w:val="28"/>
        </w:rPr>
        <w:t xml:space="preserve">   </w:t>
      </w:r>
      <w:r w:rsidRPr="0064230E">
        <w:rPr>
          <w:color w:val="000000"/>
        </w:rPr>
        <w:t xml:space="preserve">                  </w:t>
      </w:r>
      <w:r w:rsidRPr="0064230E">
        <w:rPr>
          <w:color w:val="000000"/>
          <w:lang w:val="kk-KZ"/>
        </w:rPr>
        <w:t xml:space="preserve">   </w:t>
      </w:r>
      <w:r w:rsidRPr="0064230E">
        <w:rPr>
          <w:color w:val="000000"/>
        </w:rPr>
        <w:t>ХБ 1164</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r w:rsidRPr="0064230E">
        <w:rPr>
          <w:color w:val="000000"/>
        </w:rPr>
        <w:t xml:space="preserve">( йасирджиййун) </w:t>
      </w:r>
      <w:r w:rsidRPr="0064230E">
        <w:rPr>
          <w:color w:val="000000"/>
          <w:lang w:val="kk-KZ"/>
        </w:rPr>
        <w:t>құ</w:t>
      </w:r>
      <w:r w:rsidRPr="0064230E">
        <w:rPr>
          <w:color w:val="000000"/>
        </w:rPr>
        <w:t>л сатушы</w:t>
      </w:r>
      <w:r w:rsidRPr="009A59B5">
        <w:rPr>
          <w:color w:val="000000"/>
          <w:sz w:val="28"/>
          <w:szCs w:val="28"/>
          <w:rtl/>
        </w:rPr>
        <w:t xml:space="preserve">يسيرجي               </w:t>
      </w: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967436" w:rsidRPr="0064230E" w:rsidRDefault="00967436" w:rsidP="00967436">
      <w:pPr>
        <w:tabs>
          <w:tab w:val="left" w:pos="8789"/>
        </w:tabs>
        <w:autoSpaceDE w:val="0"/>
        <w:autoSpaceDN w:val="0"/>
        <w:spacing w:before="0" w:beforeAutospacing="0" w:after="0" w:afterAutospacing="0"/>
        <w:jc w:val="both"/>
        <w:rPr>
          <w:color w:val="000000"/>
          <w:lang w:val="kk-KZ"/>
        </w:rPr>
      </w:pPr>
    </w:p>
    <w:p w:rsidR="004954F0" w:rsidRDefault="004954F0" w:rsidP="003A7670">
      <w:pPr>
        <w:ind w:firstLine="709"/>
        <w:jc w:val="center"/>
        <w:rPr>
          <w:b/>
          <w:bCs/>
          <w:lang w:val="kk-KZ" w:bidi="fa-IR"/>
        </w:rPr>
      </w:pPr>
    </w:p>
    <w:p w:rsidR="004954F0" w:rsidRDefault="004954F0" w:rsidP="004954F0">
      <w:pPr>
        <w:ind w:firstLine="709"/>
        <w:jc w:val="center"/>
        <w:rPr>
          <w:b/>
          <w:bCs/>
          <w:lang w:val="kk-KZ" w:bidi="fa-IR"/>
        </w:rPr>
      </w:pPr>
    </w:p>
    <w:p w:rsidR="004954F0" w:rsidRDefault="004954F0" w:rsidP="004954F0">
      <w:pPr>
        <w:ind w:firstLine="709"/>
        <w:jc w:val="center"/>
        <w:rPr>
          <w:b/>
          <w:bCs/>
          <w:lang w:val="kk-KZ" w:bidi="fa-IR"/>
        </w:rPr>
      </w:pPr>
    </w:p>
    <w:p w:rsidR="004954F0" w:rsidRDefault="004954F0" w:rsidP="004954F0">
      <w:pPr>
        <w:ind w:firstLine="709"/>
        <w:jc w:val="center"/>
        <w:rPr>
          <w:b/>
          <w:bCs/>
          <w:lang w:val="kk-KZ" w:bidi="fa-IR"/>
        </w:rPr>
      </w:pPr>
    </w:p>
    <w:p w:rsidR="004954F0" w:rsidRDefault="004954F0" w:rsidP="004954F0">
      <w:pPr>
        <w:ind w:firstLine="709"/>
        <w:jc w:val="center"/>
        <w:rPr>
          <w:b/>
          <w:bCs/>
          <w:lang w:val="kk-KZ" w:bidi="fa-IR"/>
        </w:rPr>
      </w:pPr>
    </w:p>
    <w:p w:rsidR="004954F0" w:rsidRDefault="004954F0" w:rsidP="004954F0">
      <w:pPr>
        <w:ind w:firstLine="709"/>
        <w:jc w:val="center"/>
        <w:rPr>
          <w:b/>
          <w:bCs/>
          <w:lang w:val="kk-KZ" w:bidi="fa-IR"/>
        </w:rPr>
      </w:pPr>
    </w:p>
    <w:p w:rsidR="004954F0" w:rsidRDefault="004954F0" w:rsidP="004954F0">
      <w:pPr>
        <w:ind w:firstLine="709"/>
        <w:jc w:val="center"/>
        <w:rPr>
          <w:b/>
          <w:bCs/>
          <w:lang w:val="kk-KZ" w:bidi="fa-IR"/>
        </w:rPr>
      </w:pPr>
    </w:p>
    <w:p w:rsidR="004954F0" w:rsidRDefault="004954F0" w:rsidP="004954F0">
      <w:pPr>
        <w:ind w:firstLine="709"/>
        <w:jc w:val="center"/>
        <w:rPr>
          <w:b/>
          <w:bCs/>
          <w:lang w:val="kk-KZ" w:bidi="fa-IR"/>
        </w:rPr>
      </w:pPr>
    </w:p>
    <w:p w:rsidR="004954F0" w:rsidRDefault="004954F0" w:rsidP="004954F0">
      <w:pPr>
        <w:ind w:firstLine="709"/>
        <w:jc w:val="center"/>
        <w:rPr>
          <w:b/>
          <w:bCs/>
          <w:lang w:val="kk-KZ" w:bidi="fa-IR"/>
        </w:rPr>
      </w:pPr>
    </w:p>
    <w:p w:rsidR="003A7670" w:rsidRDefault="003A7670" w:rsidP="004954F0">
      <w:pPr>
        <w:ind w:firstLine="709"/>
        <w:jc w:val="center"/>
        <w:rPr>
          <w:b/>
          <w:bCs/>
          <w:lang w:val="kk-KZ" w:bidi="fa-IR"/>
        </w:rPr>
      </w:pPr>
    </w:p>
    <w:p w:rsidR="003A7670" w:rsidRDefault="003A7670" w:rsidP="004954F0">
      <w:pPr>
        <w:ind w:firstLine="709"/>
        <w:jc w:val="center"/>
        <w:rPr>
          <w:b/>
          <w:bCs/>
          <w:lang w:val="kk-KZ" w:bidi="fa-IR"/>
        </w:rPr>
      </w:pPr>
    </w:p>
    <w:p w:rsidR="004954F0" w:rsidRDefault="004954F0"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EF29CD" w:rsidRDefault="00EF29CD" w:rsidP="004954F0">
      <w:pPr>
        <w:ind w:firstLine="709"/>
        <w:jc w:val="center"/>
        <w:rPr>
          <w:b/>
          <w:bCs/>
          <w:lang w:val="kk-KZ" w:bidi="fa-IR"/>
        </w:rPr>
      </w:pPr>
    </w:p>
    <w:p w:rsidR="00AB16B5" w:rsidRDefault="00216FBF" w:rsidP="003A7670">
      <w:pPr>
        <w:ind w:firstLine="709"/>
        <w:jc w:val="center"/>
        <w:rPr>
          <w:b/>
          <w:bCs/>
          <w:lang w:val="kk-KZ" w:bidi="fa-IR"/>
        </w:rPr>
      </w:pPr>
      <w:r>
        <w:rPr>
          <w:b/>
          <w:bCs/>
          <w:lang w:val="kk-KZ" w:bidi="fa-IR"/>
        </w:rPr>
        <w:lastRenderedPageBreak/>
        <w:t>Екінші тарау</w:t>
      </w:r>
      <w:r w:rsidRPr="00AB16B5">
        <w:rPr>
          <w:b/>
          <w:bCs/>
          <w:lang w:val="kk-KZ" w:bidi="fa-IR"/>
        </w:rPr>
        <w:t xml:space="preserve">  </w:t>
      </w:r>
      <w:r w:rsidR="00AB16B5">
        <w:rPr>
          <w:b/>
          <w:bCs/>
          <w:lang w:val="kk-KZ" w:bidi="fa-IR"/>
        </w:rPr>
        <w:t>бойынша қосымша</w:t>
      </w:r>
    </w:p>
    <w:p w:rsidR="003A7670" w:rsidRPr="00003E8D" w:rsidRDefault="003A7670" w:rsidP="003A7670">
      <w:pPr>
        <w:tabs>
          <w:tab w:val="left" w:pos="8789"/>
        </w:tabs>
        <w:autoSpaceDE w:val="0"/>
        <w:autoSpaceDN w:val="0"/>
        <w:spacing w:before="0" w:beforeAutospacing="0" w:after="0" w:afterAutospacing="0"/>
        <w:jc w:val="center"/>
        <w:rPr>
          <w:color w:val="000000"/>
          <w:lang w:val="kk-KZ"/>
        </w:rPr>
      </w:pPr>
      <w:r>
        <w:rPr>
          <w:color w:val="000000"/>
          <w:lang w:val="kk-KZ"/>
        </w:rPr>
        <w:t xml:space="preserve">Парсы </w:t>
      </w:r>
      <w:r w:rsidRPr="00003E8D">
        <w:rPr>
          <w:color w:val="000000"/>
          <w:lang w:val="kk-KZ"/>
        </w:rPr>
        <w:t>тiлiндегi т</w:t>
      </w:r>
      <w:r w:rsidRPr="0064230E">
        <w:rPr>
          <w:color w:val="000000"/>
          <w:lang w:val="kk-KZ"/>
        </w:rPr>
        <w:t>ү</w:t>
      </w:r>
      <w:r w:rsidRPr="00003E8D">
        <w:rPr>
          <w:color w:val="000000"/>
          <w:lang w:val="kk-KZ"/>
        </w:rPr>
        <w:t>ркi с</w:t>
      </w:r>
      <w:r w:rsidRPr="0064230E">
        <w:rPr>
          <w:color w:val="000000"/>
          <w:lang w:val="kk-KZ"/>
        </w:rPr>
        <w:t>ө</w:t>
      </w:r>
      <w:r w:rsidRPr="00003E8D">
        <w:rPr>
          <w:color w:val="000000"/>
          <w:lang w:val="kk-KZ"/>
        </w:rPr>
        <w:t>здерiнi</w:t>
      </w:r>
      <w:r w:rsidRPr="0064230E">
        <w:rPr>
          <w:color w:val="000000"/>
          <w:lang w:val="kk-KZ"/>
        </w:rPr>
        <w:t>ң</w:t>
      </w:r>
      <w:r w:rsidRPr="00003E8D">
        <w:rPr>
          <w:color w:val="000000"/>
          <w:lang w:val="kk-KZ"/>
        </w:rPr>
        <w:t xml:space="preserve"> алфавиттiк тiзiмi</w:t>
      </w:r>
    </w:p>
    <w:p w:rsidR="003A7670" w:rsidRDefault="003A7670" w:rsidP="004954F0">
      <w:pPr>
        <w:spacing w:before="0" w:beforeAutospacing="0" w:after="0" w:afterAutospacing="0"/>
        <w:jc w:val="center"/>
        <w:rPr>
          <w:b/>
          <w:bCs/>
          <w:lang w:val="kk-KZ" w:bidi="fa-IR"/>
        </w:rPr>
      </w:pPr>
    </w:p>
    <w:p w:rsidR="004954F0" w:rsidRDefault="004954F0" w:rsidP="004954F0">
      <w:pPr>
        <w:spacing w:before="0" w:beforeAutospacing="0" w:after="0" w:afterAutospacing="0"/>
        <w:jc w:val="center"/>
        <w:rPr>
          <w:b/>
          <w:bCs/>
          <w:lang w:val="kk-KZ" w:bidi="fa-IR"/>
        </w:rPr>
      </w:pPr>
      <w:r w:rsidRPr="00187D7B">
        <w:rPr>
          <w:b/>
          <w:bCs/>
          <w:lang w:val="kk-KZ" w:bidi="fa-IR"/>
        </w:rPr>
        <w:t>А</w:t>
      </w:r>
    </w:p>
    <w:p w:rsidR="004954F0" w:rsidRPr="00187D7B" w:rsidRDefault="004954F0" w:rsidP="004954F0">
      <w:pPr>
        <w:spacing w:before="0" w:beforeAutospacing="0" w:after="0" w:afterAutospacing="0"/>
        <w:jc w:val="center"/>
        <w:rPr>
          <w:b/>
          <w:bCs/>
          <w:lang w:val="kk-KZ" w:bidi="fa-IR"/>
        </w:rPr>
      </w:pPr>
    </w:p>
    <w:p w:rsidR="004954F0" w:rsidRPr="00187D7B" w:rsidRDefault="004954F0" w:rsidP="004954F0">
      <w:pPr>
        <w:spacing w:before="0" w:beforeAutospacing="0" w:after="0" w:afterAutospacing="0"/>
        <w:rPr>
          <w:color w:val="000000"/>
          <w:lang w:val="kk-KZ" w:bidi="fa-IR"/>
        </w:rPr>
      </w:pPr>
      <w:r>
        <w:rPr>
          <w:b/>
          <w:lang w:val="en-US" w:bidi="fa-IR"/>
        </w:rPr>
        <w:t>1</w:t>
      </w:r>
      <w:r>
        <w:rPr>
          <w:b/>
          <w:lang w:val="kk-KZ" w:bidi="fa-IR"/>
        </w:rPr>
        <w:t xml:space="preserve">. </w:t>
      </w:r>
      <w:r w:rsidRPr="00187D7B">
        <w:rPr>
          <w:b/>
          <w:lang w:val="kk-KZ" w:bidi="fa-IR"/>
        </w:rPr>
        <w:t>Аға</w:t>
      </w:r>
      <w:r w:rsidRPr="00187D7B">
        <w:rPr>
          <w:b/>
          <w:vertAlign w:val="superscript"/>
          <w:lang w:val="kk-KZ" w:bidi="fa-IR"/>
        </w:rPr>
        <w:t xml:space="preserve">1 </w:t>
      </w:r>
      <w:r w:rsidRPr="00187D7B">
        <w:rPr>
          <w:lang w:val="kk-KZ" w:bidi="fa-IR"/>
        </w:rPr>
        <w:t xml:space="preserve"> </w:t>
      </w:r>
      <w:r w:rsidRPr="00187D7B">
        <w:rPr>
          <w:b/>
          <w:bCs/>
          <w:color w:val="000000"/>
          <w:rtl/>
          <w:lang w:bidi="fa-IR"/>
        </w:rPr>
        <w:t>آغا</w:t>
      </w:r>
      <w:r>
        <w:rPr>
          <w:color w:val="000000"/>
          <w:lang w:val="kk-KZ" w:bidi="fa-IR"/>
        </w:rPr>
        <w:t xml:space="preserve"> (аға) түркі-моң</w:t>
      </w:r>
      <w:r w:rsidRPr="00187D7B">
        <w:rPr>
          <w:color w:val="000000"/>
          <w:lang w:val="kk-KZ" w:bidi="fa-IR"/>
        </w:rPr>
        <w:t xml:space="preserve">ғол.  зат. </w:t>
      </w:r>
      <w:r w:rsidRPr="00187D7B">
        <w:rPr>
          <w:b/>
          <w:bCs/>
          <w:color w:val="000000"/>
          <w:lang w:val="kk-KZ" w:bidi="fa-IR"/>
        </w:rPr>
        <w:t>1.</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Ханым, сайеде (пайғамбар әулетінен шыққан әйел адам), ақсүйек әйел. </w:t>
      </w:r>
      <w:r w:rsidRPr="00187D7B">
        <w:rPr>
          <w:b/>
          <w:bCs/>
          <w:color w:val="000000"/>
          <w:lang w:val="kk-KZ" w:bidi="fa-IR"/>
        </w:rPr>
        <w:t>2.</w:t>
      </w:r>
      <w:r w:rsidRPr="00187D7B">
        <w:rPr>
          <w:color w:val="000000"/>
          <w:lang w:val="kk-KZ" w:bidi="fa-IR"/>
        </w:rPr>
        <w:t xml:space="preserve"> Мырза.  </w:t>
      </w:r>
      <w:r w:rsidRPr="00187D7B">
        <w:rPr>
          <w:b/>
          <w:bCs/>
          <w:color w:val="000000"/>
          <w:lang w:val="kk-KZ" w:bidi="fa-IR"/>
        </w:rPr>
        <w:t>3.</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Әтектердің есімінің алдынан немесе артынан  қосылып айтылатын сөз: </w:t>
      </w:r>
      <w:r w:rsidRPr="00187D7B">
        <w:rPr>
          <w:rFonts w:hint="cs"/>
          <w:color w:val="000000"/>
          <w:rtl/>
          <w:lang w:val="en-US" w:bidi="fa-IR"/>
        </w:rPr>
        <w:t xml:space="preserve">مبارک آغا </w:t>
      </w:r>
      <w:r w:rsidRPr="00187D7B">
        <w:rPr>
          <w:color w:val="000000"/>
          <w:lang w:val="kk-KZ" w:bidi="fa-IR"/>
        </w:rPr>
        <w:t xml:space="preserve"> (Мобарәк </w:t>
      </w:r>
      <w:r w:rsidRPr="00187D7B">
        <w:rPr>
          <w:i/>
          <w:iCs/>
          <w:color w:val="000000"/>
          <w:lang w:val="kk-KZ" w:bidi="fa-IR"/>
        </w:rPr>
        <w:t>аға</w:t>
      </w:r>
      <w:r w:rsidRPr="00187D7B">
        <w:rPr>
          <w:color w:val="000000"/>
          <w:lang w:val="kk-KZ" w:bidi="fa-IR"/>
        </w:rPr>
        <w:t xml:space="preserve">) Мүбәрәк аға немесе </w:t>
      </w:r>
      <w:r w:rsidRPr="00187D7B">
        <w:rPr>
          <w:rFonts w:hint="cs"/>
          <w:color w:val="000000"/>
          <w:rtl/>
          <w:lang w:bidi="fa-IR"/>
        </w:rPr>
        <w:t xml:space="preserve">آغا </w:t>
      </w:r>
      <w:r w:rsidRPr="00187D7B">
        <w:rPr>
          <w:color w:val="000000"/>
          <w:lang w:val="kk-KZ" w:bidi="fa-IR"/>
        </w:rPr>
        <w:t xml:space="preserve"> </w:t>
      </w:r>
      <w:r w:rsidRPr="00187D7B">
        <w:rPr>
          <w:rFonts w:hint="cs"/>
          <w:color w:val="000000"/>
          <w:rtl/>
          <w:lang w:bidi="fa-IR"/>
        </w:rPr>
        <w:t>ارسلان</w:t>
      </w:r>
      <w:r w:rsidRPr="00187D7B">
        <w:rPr>
          <w:color w:val="000000"/>
          <w:lang w:val="kk-KZ" w:bidi="fa-IR"/>
        </w:rPr>
        <w:t xml:space="preserve">  (</w:t>
      </w:r>
      <w:r w:rsidRPr="00187D7B">
        <w:rPr>
          <w:i/>
          <w:iCs/>
          <w:color w:val="000000"/>
          <w:lang w:val="kk-KZ" w:bidi="fa-IR"/>
        </w:rPr>
        <w:t xml:space="preserve">Аға </w:t>
      </w:r>
      <w:r w:rsidRPr="00187D7B">
        <w:rPr>
          <w:color w:val="000000"/>
          <w:lang w:val="kk-KZ" w:bidi="fa-IR"/>
        </w:rPr>
        <w:t>Әрсәлан) аға Әрсәлән [М1. 65;  Д2. 126;  А1. 41].</w:t>
      </w:r>
    </w:p>
    <w:p w:rsidR="004954F0" w:rsidRPr="00187D7B" w:rsidRDefault="004954F0" w:rsidP="004954F0">
      <w:pPr>
        <w:spacing w:before="0" w:beforeAutospacing="0" w:after="0" w:afterAutospacing="0"/>
        <w:rPr>
          <w:lang w:val="kk-KZ" w:bidi="fa-IR"/>
        </w:rPr>
      </w:pPr>
      <w:r>
        <w:rPr>
          <w:b/>
          <w:color w:val="000000"/>
          <w:lang w:val="kk-KZ" w:bidi="fa-IR"/>
        </w:rPr>
        <w:t xml:space="preserve">2. </w:t>
      </w:r>
      <w:r w:rsidRPr="00187D7B">
        <w:rPr>
          <w:b/>
          <w:color w:val="000000"/>
          <w:lang w:val="kk-KZ" w:bidi="fa-IR"/>
        </w:rPr>
        <w:t>Аға</w:t>
      </w:r>
      <w:r w:rsidRPr="00187D7B">
        <w:rPr>
          <w:b/>
          <w:color w:val="000000"/>
          <w:vertAlign w:val="superscript"/>
          <w:lang w:val="kk-KZ" w:bidi="fa-IR"/>
        </w:rPr>
        <w:t>2</w:t>
      </w:r>
      <w:r w:rsidRPr="00187D7B">
        <w:rPr>
          <w:b/>
          <w:color w:val="000000"/>
          <w:lang w:val="kk-KZ" w:bidi="fa-IR"/>
        </w:rPr>
        <w:t xml:space="preserve"> </w:t>
      </w:r>
      <w:r w:rsidRPr="00187D7B">
        <w:rPr>
          <w:b/>
          <w:bCs/>
          <w:rtl/>
          <w:lang w:bidi="fa-IR"/>
        </w:rPr>
        <w:t>آقا</w:t>
      </w:r>
      <w:r>
        <w:rPr>
          <w:lang w:val="kk-KZ" w:bidi="fa-IR"/>
        </w:rPr>
        <w:t xml:space="preserve"> (ақа) түркі-моң</w:t>
      </w:r>
      <w:r w:rsidRPr="00187D7B">
        <w:rPr>
          <w:lang w:val="kk-KZ" w:bidi="fa-IR"/>
        </w:rPr>
        <w:t xml:space="preserve">ғол. зат. </w:t>
      </w:r>
      <w:r w:rsidRPr="00187D7B">
        <w:rPr>
          <w:b/>
          <w:bCs/>
          <w:lang w:val="kk-KZ" w:bidi="fa-IR"/>
        </w:rPr>
        <w:t>1.</w:t>
      </w:r>
      <w:r w:rsidRPr="00187D7B">
        <w:rPr>
          <w:lang w:val="kk-KZ" w:bidi="fa-IR"/>
        </w:rPr>
        <w:t xml:space="preserve"> Ер адамдар мен ұл балаларға қаратып айтылып,  адам есімінің алдына немесе артына қосылатын сөз (сыйлы мағынада): </w:t>
      </w:r>
      <w:r w:rsidRPr="00187D7B">
        <w:rPr>
          <w:rFonts w:hint="cs"/>
          <w:rtl/>
          <w:lang w:bidi="fa-IR"/>
        </w:rPr>
        <w:t>آقا محمد</w:t>
      </w:r>
      <w:r w:rsidRPr="00187D7B">
        <w:rPr>
          <w:lang w:val="kk-KZ" w:bidi="fa-IR"/>
        </w:rPr>
        <w:t xml:space="preserve"> (</w:t>
      </w:r>
      <w:r w:rsidRPr="00187D7B">
        <w:rPr>
          <w:i/>
          <w:iCs/>
          <w:lang w:val="kk-KZ" w:bidi="fa-IR"/>
        </w:rPr>
        <w:t>ақа</w:t>
      </w:r>
      <w:r w:rsidRPr="00187D7B">
        <w:rPr>
          <w:lang w:val="kk-KZ" w:bidi="fa-IR"/>
        </w:rPr>
        <w:t xml:space="preserve"> Мухаммад), </w:t>
      </w:r>
      <w:r w:rsidRPr="00187D7B">
        <w:rPr>
          <w:rFonts w:hint="cs"/>
          <w:rtl/>
          <w:lang w:val="kk-KZ" w:bidi="fa-IR"/>
        </w:rPr>
        <w:t xml:space="preserve">جعفر آقا </w:t>
      </w:r>
      <w:r w:rsidRPr="00187D7B">
        <w:rPr>
          <w:lang w:val="kk-KZ" w:bidi="fa-IR"/>
        </w:rPr>
        <w:t xml:space="preserve"> (Джафар </w:t>
      </w:r>
      <w:r w:rsidRPr="00187D7B">
        <w:rPr>
          <w:i/>
          <w:iCs/>
          <w:lang w:val="kk-KZ" w:bidi="fa-IR"/>
        </w:rPr>
        <w:t>аға</w:t>
      </w:r>
      <w:r w:rsidRPr="00187D7B">
        <w:rPr>
          <w:lang w:val="kk-KZ" w:bidi="fa-IR"/>
        </w:rPr>
        <w:t xml:space="preserve">).  </w:t>
      </w:r>
      <w:r w:rsidRPr="00187D7B">
        <w:rPr>
          <w:b/>
          <w:bCs/>
          <w:lang w:val="kk-KZ" w:bidi="fa-IR"/>
        </w:rPr>
        <w:t>2.</w:t>
      </w:r>
      <w:r w:rsidRPr="00187D7B">
        <w:rPr>
          <w:lang w:val="kk-KZ" w:bidi="fa-IR"/>
        </w:rPr>
        <w:t xml:space="preserve"> Еркек (сыйлы мағынада). </w:t>
      </w:r>
      <w:r w:rsidRPr="00187D7B">
        <w:rPr>
          <w:b/>
          <w:bCs/>
          <w:lang w:val="kk-KZ" w:bidi="fa-IR"/>
        </w:rPr>
        <w:t>3.</w:t>
      </w:r>
      <w:r w:rsidRPr="00187D7B">
        <w:rPr>
          <w:lang w:val="kk-KZ" w:bidi="fa-IR"/>
        </w:rPr>
        <w:t xml:space="preserve"> Жасы үлкен адамдар, ақсүйектер мен дін өкілдеріне қарата айтылды. </w:t>
      </w:r>
      <w:r w:rsidRPr="00187D7B">
        <w:rPr>
          <w:b/>
          <w:bCs/>
          <w:lang w:val="kk-KZ" w:bidi="fa-IR"/>
        </w:rPr>
        <w:t>4.</w:t>
      </w:r>
      <w:r w:rsidRPr="00187D7B">
        <w:rPr>
          <w:lang w:val="kk-KZ" w:bidi="fa-IR"/>
        </w:rPr>
        <w:t xml:space="preserve"> </w:t>
      </w:r>
      <w:r w:rsidRPr="00187D7B">
        <w:rPr>
          <w:i/>
          <w:iCs/>
          <w:lang w:val="kk-KZ" w:bidi="fa-IR"/>
        </w:rPr>
        <w:t>сөйл.</w:t>
      </w:r>
      <w:r w:rsidRPr="00187D7B">
        <w:rPr>
          <w:lang w:val="kk-KZ" w:bidi="fa-IR"/>
        </w:rPr>
        <w:t xml:space="preserve"> Әке мен атаға әйелі мен балалары тарапынан қарата айтылатын сөз. </w:t>
      </w:r>
      <w:r w:rsidRPr="00187D7B">
        <w:rPr>
          <w:b/>
          <w:bCs/>
          <w:lang w:val="kk-KZ" w:bidi="fa-IR"/>
        </w:rPr>
        <w:t>5.</w:t>
      </w:r>
      <w:r w:rsidRPr="00187D7B">
        <w:rPr>
          <w:lang w:val="kk-KZ"/>
        </w:rPr>
        <w:t xml:space="preserve"> </w:t>
      </w:r>
      <w:r w:rsidRPr="00187D7B">
        <w:rPr>
          <w:i/>
          <w:iCs/>
          <w:lang w:val="kk-KZ" w:bidi="fa-IR"/>
        </w:rPr>
        <w:t>сөйл.</w:t>
      </w:r>
      <w:r w:rsidRPr="00187D7B">
        <w:rPr>
          <w:b/>
          <w:bCs/>
          <w:lang w:val="kk-KZ" w:bidi="fa-IR"/>
        </w:rPr>
        <w:t xml:space="preserve"> </w:t>
      </w:r>
      <w:r w:rsidRPr="00187D7B">
        <w:rPr>
          <w:lang w:val="kk-KZ" w:bidi="fa-IR"/>
        </w:rPr>
        <w:t xml:space="preserve">Іс иесі, кәсіп иесі. </w:t>
      </w:r>
      <w:r w:rsidRPr="00187D7B">
        <w:rPr>
          <w:b/>
          <w:bCs/>
          <w:lang w:val="kk-KZ" w:bidi="fa-IR"/>
        </w:rPr>
        <w:t>6.</w:t>
      </w:r>
      <w:r w:rsidRPr="00187D7B">
        <w:rPr>
          <w:lang w:val="kk-KZ" w:bidi="fa-IR"/>
        </w:rPr>
        <w:t xml:space="preserve"> </w:t>
      </w:r>
      <w:r w:rsidRPr="00187D7B">
        <w:rPr>
          <w:i/>
          <w:iCs/>
          <w:lang w:val="kk-KZ" w:bidi="fa-IR"/>
        </w:rPr>
        <w:t>сын.</w:t>
      </w:r>
      <w:r w:rsidRPr="00187D7B">
        <w:rPr>
          <w:lang w:val="kk-KZ" w:bidi="fa-IR"/>
        </w:rPr>
        <w:t xml:space="preserve"> </w:t>
      </w:r>
      <w:r w:rsidRPr="00187D7B">
        <w:rPr>
          <w:i/>
          <w:iCs/>
          <w:lang w:val="kk-KZ" w:bidi="fa-IR"/>
        </w:rPr>
        <w:t>сөйл.</w:t>
      </w:r>
      <w:r w:rsidRPr="00187D7B">
        <w:rPr>
          <w:lang w:val="kk-KZ" w:bidi="fa-IR"/>
        </w:rPr>
        <w:t xml:space="preserve"> Мінезі, ақлағы жағымды ер  адам [М1. 73;  Д2. 140; Ж. 18;  А1. 44].</w:t>
      </w:r>
    </w:p>
    <w:p w:rsidR="004954F0" w:rsidRPr="00187D7B" w:rsidRDefault="004954F0" w:rsidP="004954F0">
      <w:pPr>
        <w:spacing w:before="0" w:beforeAutospacing="0" w:after="0" w:afterAutospacing="0"/>
        <w:rPr>
          <w:lang w:val="kk-KZ" w:bidi="fa-IR"/>
        </w:rPr>
      </w:pPr>
      <w:r>
        <w:rPr>
          <w:b/>
          <w:lang w:val="kk-KZ" w:bidi="fa-IR"/>
        </w:rPr>
        <w:t xml:space="preserve">3. </w:t>
      </w:r>
      <w:r w:rsidRPr="00187D7B">
        <w:rPr>
          <w:b/>
          <w:lang w:val="kk-KZ" w:bidi="fa-IR"/>
        </w:rPr>
        <w:t>Аға</w:t>
      </w:r>
      <w:r w:rsidRPr="00187D7B">
        <w:rPr>
          <w:b/>
          <w:vertAlign w:val="superscript"/>
          <w:lang w:val="kk-KZ" w:bidi="fa-IR"/>
        </w:rPr>
        <w:t>3</w:t>
      </w:r>
      <w:r w:rsidRPr="00187D7B">
        <w:rPr>
          <w:b/>
          <w:lang w:val="kk-KZ" w:bidi="fa-IR"/>
        </w:rPr>
        <w:t xml:space="preserve"> </w:t>
      </w:r>
      <w:r w:rsidRPr="00187D7B">
        <w:rPr>
          <w:lang w:val="kk-KZ" w:bidi="fa-IR"/>
        </w:rPr>
        <w:t xml:space="preserve"> </w:t>
      </w:r>
      <w:r w:rsidRPr="00187D7B">
        <w:rPr>
          <w:rFonts w:hint="cs"/>
          <w:b/>
          <w:bCs/>
          <w:rtl/>
          <w:lang w:bidi="fa-IR"/>
        </w:rPr>
        <w:t>اگا</w:t>
      </w:r>
      <w:r>
        <w:rPr>
          <w:rFonts w:hint="cs"/>
          <w:b/>
          <w:bCs/>
          <w:rtl/>
          <w:lang w:bidi="fa-IR"/>
        </w:rPr>
        <w:t>،</w:t>
      </w:r>
      <w:r w:rsidRPr="00187D7B">
        <w:rPr>
          <w:rFonts w:hint="cs"/>
          <w:b/>
          <w:bCs/>
          <w:rtl/>
          <w:lang w:bidi="fa-IR"/>
        </w:rPr>
        <w:t xml:space="preserve"> اوکا</w:t>
      </w:r>
      <w:r>
        <w:rPr>
          <w:rFonts w:hint="cs"/>
          <w:b/>
          <w:bCs/>
          <w:rtl/>
          <w:lang w:bidi="fa-IR"/>
        </w:rPr>
        <w:t>،</w:t>
      </w:r>
      <w:r w:rsidRPr="00187D7B">
        <w:rPr>
          <w:rFonts w:hint="cs"/>
          <w:b/>
          <w:bCs/>
          <w:rtl/>
          <w:lang w:bidi="fa-IR"/>
        </w:rPr>
        <w:t xml:space="preserve">  وگا</w:t>
      </w:r>
      <w:r w:rsidRPr="00187D7B">
        <w:rPr>
          <w:lang w:val="kk-KZ" w:bidi="fa-IR"/>
        </w:rPr>
        <w:t xml:space="preserve"> (ога, ока, ога)</w:t>
      </w:r>
      <w:r w:rsidRPr="00187D7B">
        <w:rPr>
          <w:lang w:val="kk-KZ"/>
        </w:rPr>
        <w:t xml:space="preserve"> </w:t>
      </w:r>
      <w:r w:rsidRPr="00187D7B">
        <w:rPr>
          <w:lang w:val="kk-KZ" w:bidi="fa-IR"/>
        </w:rPr>
        <w:t>түркі. зат. көне. Ақылы толысқан, кемелденген ер адам [М1. 333, 405].</w:t>
      </w:r>
    </w:p>
    <w:p w:rsidR="004954F0" w:rsidRPr="00187D7B" w:rsidRDefault="004954F0" w:rsidP="004954F0">
      <w:pPr>
        <w:spacing w:before="0" w:beforeAutospacing="0" w:after="0" w:afterAutospacing="0"/>
        <w:rPr>
          <w:lang w:val="kk-KZ" w:bidi="fa-IR"/>
        </w:rPr>
      </w:pPr>
      <w:r>
        <w:rPr>
          <w:b/>
          <w:lang w:val="kk-KZ" w:bidi="fa-IR"/>
        </w:rPr>
        <w:t xml:space="preserve">4. </w:t>
      </w:r>
      <w:r w:rsidRPr="00187D7B">
        <w:rPr>
          <w:b/>
          <w:lang w:val="kk-KZ" w:bidi="fa-IR"/>
        </w:rPr>
        <w:t xml:space="preserve">Ағасы </w:t>
      </w:r>
      <w:r w:rsidRPr="00187D7B">
        <w:rPr>
          <w:lang w:val="kk-KZ" w:bidi="fa-IR"/>
        </w:rPr>
        <w:t xml:space="preserve"> </w:t>
      </w:r>
      <w:r w:rsidRPr="00187D7B">
        <w:rPr>
          <w:b/>
          <w:bCs/>
          <w:rtl/>
          <w:lang w:val="kk-KZ" w:bidi="fa-IR"/>
        </w:rPr>
        <w:t>آقاس</w:t>
      </w:r>
      <w:r w:rsidRPr="00187D7B">
        <w:rPr>
          <w:rFonts w:hint="cs"/>
          <w:b/>
          <w:bCs/>
          <w:rtl/>
          <w:lang w:val="kk-KZ" w:bidi="fa-IR"/>
        </w:rPr>
        <w:t>ی</w:t>
      </w:r>
      <w:r w:rsidRPr="00187D7B">
        <w:rPr>
          <w:lang w:val="kk-KZ" w:bidi="fa-IR"/>
        </w:rPr>
        <w:t xml:space="preserve"> (ақаси) түркі.  зат. көне. </w:t>
      </w:r>
      <w:r w:rsidRPr="00187D7B">
        <w:rPr>
          <w:b/>
          <w:bCs/>
          <w:lang w:val="kk-KZ" w:bidi="fa-IR"/>
        </w:rPr>
        <w:t>1.</w:t>
      </w:r>
      <w:r w:rsidRPr="00187D7B">
        <w:rPr>
          <w:lang w:val="kk-KZ" w:bidi="fa-IR"/>
        </w:rPr>
        <w:t xml:space="preserve"> Басшы:  </w:t>
      </w:r>
      <w:r w:rsidRPr="00187D7B">
        <w:rPr>
          <w:rtl/>
          <w:lang w:val="kk-KZ" w:bidi="fa-IR"/>
        </w:rPr>
        <w:t>ا</w:t>
      </w:r>
      <w:r w:rsidRPr="00187D7B">
        <w:rPr>
          <w:rFonts w:hint="cs"/>
          <w:rtl/>
          <w:lang w:val="kk-KZ" w:bidi="fa-IR"/>
        </w:rPr>
        <w:t>ی</w:t>
      </w:r>
      <w:r w:rsidRPr="00187D7B">
        <w:rPr>
          <w:rFonts w:hint="eastAsia"/>
          <w:rtl/>
          <w:lang w:val="kk-KZ" w:bidi="fa-IR"/>
        </w:rPr>
        <w:t>ش</w:t>
      </w:r>
      <w:r w:rsidRPr="00187D7B">
        <w:rPr>
          <w:rFonts w:hint="cs"/>
          <w:rtl/>
          <w:lang w:val="kk-KZ" w:bidi="fa-IR"/>
        </w:rPr>
        <w:t>ی</w:t>
      </w:r>
      <w:r w:rsidRPr="00187D7B">
        <w:rPr>
          <w:rFonts w:hint="eastAsia"/>
          <w:rtl/>
          <w:lang w:val="kk-KZ" w:bidi="fa-IR"/>
        </w:rPr>
        <w:t>ک</w:t>
      </w:r>
      <w:r w:rsidRPr="00187D7B">
        <w:rPr>
          <w:rtl/>
          <w:lang w:val="kk-KZ" w:bidi="fa-IR"/>
        </w:rPr>
        <w:t xml:space="preserve">  آقاس</w:t>
      </w:r>
      <w:r w:rsidRPr="00187D7B">
        <w:rPr>
          <w:rFonts w:hint="cs"/>
          <w:rtl/>
          <w:lang w:val="kk-KZ" w:bidi="fa-IR"/>
        </w:rPr>
        <w:t>ی</w:t>
      </w:r>
      <w:r w:rsidRPr="00187D7B">
        <w:rPr>
          <w:lang w:val="kk-KZ" w:bidi="fa-IR"/>
        </w:rPr>
        <w:t xml:space="preserve">  (ишик </w:t>
      </w:r>
      <w:r w:rsidRPr="00187D7B">
        <w:rPr>
          <w:i/>
          <w:iCs/>
          <w:lang w:val="kk-KZ" w:bidi="fa-IR"/>
        </w:rPr>
        <w:t>ақаси</w:t>
      </w:r>
      <w:r w:rsidRPr="00187D7B">
        <w:rPr>
          <w:lang w:val="kk-KZ" w:bidi="fa-IR"/>
        </w:rPr>
        <w:t xml:space="preserve">) сарай басшысы, </w:t>
      </w:r>
      <w:r w:rsidRPr="00187D7B">
        <w:rPr>
          <w:rtl/>
          <w:lang w:val="kk-KZ" w:bidi="fa-IR"/>
        </w:rPr>
        <w:t>قولدر آقاس</w:t>
      </w:r>
      <w:r w:rsidRPr="00187D7B">
        <w:rPr>
          <w:rFonts w:hint="cs"/>
          <w:rtl/>
          <w:lang w:val="kk-KZ" w:bidi="fa-IR"/>
        </w:rPr>
        <w:t>ی</w:t>
      </w:r>
      <w:r w:rsidRPr="00187D7B">
        <w:rPr>
          <w:lang w:val="kk-KZ" w:bidi="fa-IR"/>
        </w:rPr>
        <w:t xml:space="preserve"> ( қулдәр  </w:t>
      </w:r>
      <w:r w:rsidRPr="00187D7B">
        <w:rPr>
          <w:i/>
          <w:iCs/>
          <w:lang w:val="kk-KZ" w:bidi="fa-IR"/>
        </w:rPr>
        <w:t>ақаси</w:t>
      </w:r>
      <w:r w:rsidRPr="00187D7B">
        <w:rPr>
          <w:lang w:val="kk-KZ" w:bidi="fa-IR"/>
        </w:rPr>
        <w:t xml:space="preserve">) құлдар басшысы. </w:t>
      </w:r>
      <w:r w:rsidRPr="00187D7B">
        <w:rPr>
          <w:b/>
          <w:bCs/>
          <w:lang w:val="kk-KZ" w:bidi="fa-IR"/>
        </w:rPr>
        <w:t xml:space="preserve">2. </w:t>
      </w:r>
      <w:r w:rsidRPr="00187D7B">
        <w:rPr>
          <w:lang w:val="kk-KZ" w:bidi="fa-IR"/>
        </w:rPr>
        <w:t xml:space="preserve">Әтек. </w:t>
      </w:r>
      <w:r w:rsidRPr="00187D7B">
        <w:rPr>
          <w:b/>
          <w:bCs/>
          <w:lang w:val="kk-KZ" w:bidi="fa-IR"/>
        </w:rPr>
        <w:t>3.</w:t>
      </w:r>
      <w:r w:rsidRPr="00187D7B">
        <w:rPr>
          <w:lang w:val="kk-KZ" w:bidi="fa-IR"/>
        </w:rPr>
        <w:t xml:space="preserve"> Мемлекеттік Кеңес басшысы [М1. 73;  Д2. 140;  Ж. 18]. </w:t>
      </w:r>
    </w:p>
    <w:p w:rsidR="004954F0" w:rsidRPr="00187D7B" w:rsidRDefault="004954F0" w:rsidP="004954F0">
      <w:pPr>
        <w:spacing w:before="0" w:beforeAutospacing="0" w:after="0" w:afterAutospacing="0"/>
        <w:rPr>
          <w:lang w:val="kk-KZ" w:bidi="fa-IR"/>
        </w:rPr>
      </w:pPr>
      <w:r>
        <w:rPr>
          <w:b/>
          <w:color w:val="000000"/>
          <w:lang w:val="kk-KZ" w:bidi="fa-IR"/>
        </w:rPr>
        <w:t xml:space="preserve">5. </w:t>
      </w:r>
      <w:r w:rsidRPr="00187D7B">
        <w:rPr>
          <w:b/>
          <w:color w:val="000000"/>
          <w:lang w:val="kk-KZ" w:bidi="fa-IR"/>
        </w:rPr>
        <w:t xml:space="preserve">Ағаш </w:t>
      </w:r>
      <w:r w:rsidRPr="00187D7B">
        <w:rPr>
          <w:rFonts w:hint="cs"/>
          <w:b/>
          <w:bCs/>
          <w:rtl/>
          <w:lang w:bidi="fa-IR"/>
        </w:rPr>
        <w:t>آغاج</w:t>
      </w:r>
      <w:r w:rsidRPr="00187D7B">
        <w:rPr>
          <w:b/>
          <w:bCs/>
          <w:lang w:val="kk-KZ" w:bidi="fa-IR"/>
        </w:rPr>
        <w:t xml:space="preserve"> </w:t>
      </w:r>
      <w:r w:rsidRPr="00187D7B">
        <w:rPr>
          <w:lang w:val="kk-KZ" w:bidi="fa-IR"/>
        </w:rPr>
        <w:t>(ағадж)</w:t>
      </w:r>
      <w:r w:rsidRPr="00187D7B">
        <w:rPr>
          <w:b/>
          <w:bCs/>
          <w:lang w:val="kk-KZ" w:bidi="fa-IR"/>
        </w:rPr>
        <w:t xml:space="preserve"> </w:t>
      </w:r>
      <w:r w:rsidRPr="00187D7B">
        <w:rPr>
          <w:lang w:val="kk-KZ" w:bidi="fa-IR"/>
        </w:rPr>
        <w:t xml:space="preserve">түркі. зат. </w:t>
      </w:r>
      <w:r w:rsidRPr="00187D7B">
        <w:rPr>
          <w:b/>
          <w:bCs/>
          <w:lang w:val="kk-KZ" w:bidi="fa-IR"/>
        </w:rPr>
        <w:t>1.</w:t>
      </w:r>
      <w:r w:rsidRPr="00187D7B">
        <w:rPr>
          <w:lang w:val="kk-KZ" w:bidi="fa-IR"/>
        </w:rPr>
        <w:t xml:space="preserve"> Ағаш. </w:t>
      </w:r>
      <w:r w:rsidRPr="00187D7B">
        <w:rPr>
          <w:b/>
          <w:bCs/>
          <w:lang w:val="kk-KZ" w:bidi="fa-IR"/>
        </w:rPr>
        <w:t>2.</w:t>
      </w:r>
      <w:r w:rsidRPr="00187D7B">
        <w:rPr>
          <w:lang w:val="kk-KZ" w:bidi="fa-IR"/>
        </w:rPr>
        <w:t xml:space="preserve"> </w:t>
      </w:r>
      <w:r w:rsidRPr="00187D7B">
        <w:rPr>
          <w:i/>
          <w:iCs/>
          <w:lang w:val="kk-KZ" w:bidi="fa-IR"/>
        </w:rPr>
        <w:t>көне.</w:t>
      </w:r>
      <w:r w:rsidRPr="00187D7B">
        <w:rPr>
          <w:lang w:val="kk-KZ" w:bidi="fa-IR"/>
        </w:rPr>
        <w:t xml:space="preserve"> Фәрсәнг (6 шақырымға тең қашықтық өлшемі) [Д2. 126, Ж.17].</w:t>
      </w:r>
    </w:p>
    <w:p w:rsidR="004954F0" w:rsidRPr="00187D7B" w:rsidRDefault="004954F0" w:rsidP="004954F0">
      <w:pPr>
        <w:spacing w:before="0" w:beforeAutospacing="0" w:after="0" w:afterAutospacing="0"/>
        <w:rPr>
          <w:lang w:val="kk-KZ" w:bidi="fa-IR"/>
        </w:rPr>
      </w:pPr>
      <w:r>
        <w:rPr>
          <w:b/>
          <w:lang w:val="kk-KZ" w:bidi="fa-IR"/>
        </w:rPr>
        <w:t xml:space="preserve">6. </w:t>
      </w:r>
      <w:r w:rsidRPr="00187D7B">
        <w:rPr>
          <w:b/>
          <w:lang w:val="kk-KZ" w:bidi="fa-IR"/>
        </w:rPr>
        <w:t xml:space="preserve">Ағашы </w:t>
      </w:r>
      <w:r w:rsidRPr="00187D7B">
        <w:rPr>
          <w:lang w:val="kk-KZ" w:bidi="fa-IR"/>
        </w:rPr>
        <w:t xml:space="preserve"> </w:t>
      </w:r>
      <w:r w:rsidRPr="00187D7B">
        <w:rPr>
          <w:b/>
          <w:bCs/>
          <w:rtl/>
          <w:lang w:bidi="fa-IR"/>
        </w:rPr>
        <w:t>آغاج</w:t>
      </w:r>
      <w:r w:rsidRPr="00187D7B">
        <w:rPr>
          <w:rFonts w:hint="cs"/>
          <w:b/>
          <w:bCs/>
          <w:rtl/>
          <w:lang w:bidi="fa-IR"/>
        </w:rPr>
        <w:t>ی،</w:t>
      </w:r>
      <w:r w:rsidRPr="00187D7B">
        <w:rPr>
          <w:b/>
          <w:bCs/>
          <w:rtl/>
          <w:lang w:bidi="fa-IR"/>
        </w:rPr>
        <w:t xml:space="preserve"> آغاچ</w:t>
      </w:r>
      <w:r w:rsidRPr="00187D7B">
        <w:rPr>
          <w:rFonts w:hint="cs"/>
          <w:b/>
          <w:bCs/>
          <w:rtl/>
          <w:lang w:bidi="fa-IR"/>
        </w:rPr>
        <w:t>ی</w:t>
      </w:r>
      <w:r>
        <w:rPr>
          <w:rFonts w:hint="cs"/>
          <w:b/>
          <w:bCs/>
          <w:rtl/>
          <w:lang w:bidi="fa-IR"/>
        </w:rPr>
        <w:t xml:space="preserve">، </w:t>
      </w:r>
      <w:r w:rsidRPr="00187D7B">
        <w:rPr>
          <w:b/>
          <w:bCs/>
          <w:rtl/>
          <w:lang w:bidi="fa-IR"/>
        </w:rPr>
        <w:t>آغج</w:t>
      </w:r>
      <w:r w:rsidRPr="00187D7B">
        <w:rPr>
          <w:rFonts w:hint="cs"/>
          <w:b/>
          <w:bCs/>
          <w:rtl/>
          <w:lang w:bidi="fa-IR"/>
        </w:rPr>
        <w:t>ی</w:t>
      </w:r>
      <w:r w:rsidRPr="00187D7B">
        <w:rPr>
          <w:b/>
          <w:bCs/>
          <w:lang w:val="kk-KZ" w:bidi="fa-IR"/>
        </w:rPr>
        <w:t xml:space="preserve"> </w:t>
      </w:r>
      <w:r w:rsidRPr="00187D7B">
        <w:rPr>
          <w:lang w:val="kk-KZ" w:bidi="fa-IR"/>
        </w:rPr>
        <w:t>(аға-джи, аға-чи, ағджи) түркі. зат. көне. Патшаның камергері және жақын адамы. Әрқашан патшаның жанынан табылатын қызметші. Патшалар және әскербасылар мен ақсүйектердің арасында  хат тасыған. Бұл сөз хижраның IV-V  ғғ. Иранның шығыс аймақт</w:t>
      </w:r>
      <w:r>
        <w:rPr>
          <w:lang w:val="kk-KZ" w:bidi="fa-IR"/>
        </w:rPr>
        <w:t xml:space="preserve">арындағы сарайларда қолданылған </w:t>
      </w:r>
      <w:r w:rsidRPr="00187D7B">
        <w:rPr>
          <w:lang w:val="kk-KZ" w:bidi="fa-IR"/>
        </w:rPr>
        <w:t>[М1. 66;  Д2. 126;  Ж.17;  А1. 41].</w:t>
      </w:r>
    </w:p>
    <w:p w:rsidR="004954F0" w:rsidRPr="00187D7B" w:rsidRDefault="004954F0" w:rsidP="004954F0">
      <w:pPr>
        <w:spacing w:before="0" w:beforeAutospacing="0" w:after="0" w:afterAutospacing="0"/>
        <w:rPr>
          <w:lang w:val="kk-KZ" w:bidi="fa-IR"/>
        </w:rPr>
      </w:pPr>
      <w:r>
        <w:rPr>
          <w:b/>
          <w:lang w:val="kk-KZ" w:bidi="fa-IR"/>
        </w:rPr>
        <w:t xml:space="preserve">7. </w:t>
      </w:r>
      <w:r w:rsidRPr="00187D7B">
        <w:rPr>
          <w:b/>
          <w:lang w:val="kk-KZ" w:bidi="fa-IR"/>
        </w:rPr>
        <w:t xml:space="preserve">Азық </w:t>
      </w:r>
      <w:r w:rsidRPr="00187D7B">
        <w:rPr>
          <w:b/>
          <w:bCs/>
          <w:rtl/>
          <w:lang w:bidi="fa-IR"/>
        </w:rPr>
        <w:t>آذوقه</w:t>
      </w:r>
      <w:r w:rsidRPr="00187D7B">
        <w:rPr>
          <w:rFonts w:hint="cs"/>
          <w:b/>
          <w:bCs/>
          <w:rtl/>
          <w:lang w:bidi="fa-IR"/>
        </w:rPr>
        <w:t xml:space="preserve">، </w:t>
      </w:r>
      <w:r w:rsidRPr="00187D7B">
        <w:rPr>
          <w:b/>
          <w:bCs/>
          <w:rtl/>
          <w:lang w:bidi="fa-IR"/>
        </w:rPr>
        <w:t>آزوق</w:t>
      </w:r>
      <w:r>
        <w:rPr>
          <w:rFonts w:hint="cs"/>
          <w:b/>
          <w:bCs/>
          <w:rtl/>
          <w:lang w:bidi="fa-IR"/>
        </w:rPr>
        <w:t>،</w:t>
      </w:r>
      <w:r w:rsidRPr="00187D7B">
        <w:rPr>
          <w:rFonts w:hint="cs"/>
          <w:b/>
          <w:bCs/>
          <w:rtl/>
          <w:lang w:bidi="fa-IR"/>
        </w:rPr>
        <w:t xml:space="preserve"> </w:t>
      </w:r>
      <w:r w:rsidRPr="00187D7B">
        <w:rPr>
          <w:b/>
          <w:bCs/>
          <w:rtl/>
          <w:lang w:bidi="fa-IR"/>
        </w:rPr>
        <w:t>آزوق</w:t>
      </w:r>
      <w:r w:rsidRPr="00187D7B">
        <w:rPr>
          <w:rFonts w:hint="cs"/>
          <w:b/>
          <w:bCs/>
          <w:rtl/>
          <w:lang w:bidi="fa-IR"/>
        </w:rPr>
        <w:t>ه،</w:t>
      </w:r>
      <w:r w:rsidRPr="00187D7B">
        <w:rPr>
          <w:b/>
          <w:bCs/>
          <w:rtl/>
        </w:rPr>
        <w:t xml:space="preserve"> </w:t>
      </w:r>
      <w:r w:rsidRPr="00187D7B">
        <w:rPr>
          <w:b/>
          <w:bCs/>
          <w:rtl/>
          <w:lang w:bidi="fa-IR"/>
        </w:rPr>
        <w:t>ازوق</w:t>
      </w:r>
      <w:r w:rsidRPr="00187D7B">
        <w:rPr>
          <w:b/>
          <w:bCs/>
          <w:lang w:val="kk-KZ" w:bidi="fa-IR"/>
        </w:rPr>
        <w:t xml:space="preserve"> </w:t>
      </w:r>
      <w:r w:rsidRPr="00187D7B">
        <w:rPr>
          <w:lang w:val="kk-KZ" w:bidi="fa-IR"/>
        </w:rPr>
        <w:t xml:space="preserve">(азуқә(э), азуқ, азуқә(э), әзуқ. түркі. зат. </w:t>
      </w:r>
      <w:r w:rsidRPr="00187D7B">
        <w:rPr>
          <w:b/>
          <w:bCs/>
          <w:lang w:val="kk-KZ" w:bidi="fa-IR"/>
        </w:rPr>
        <w:t>1.</w:t>
      </w:r>
      <w:r w:rsidRPr="00187D7B">
        <w:rPr>
          <w:lang w:val="kk-KZ" w:bidi="fa-IR"/>
        </w:rPr>
        <w:t xml:space="preserve"> Сапарға алып шығатын тамақ. </w:t>
      </w:r>
      <w:r w:rsidRPr="00187D7B">
        <w:rPr>
          <w:b/>
          <w:bCs/>
          <w:lang w:val="kk-KZ" w:bidi="fa-IR"/>
        </w:rPr>
        <w:t>2.</w:t>
      </w:r>
      <w:r w:rsidRPr="00187D7B">
        <w:rPr>
          <w:lang w:val="kk-KZ" w:bidi="fa-IR"/>
        </w:rPr>
        <w:t xml:space="preserve"> Үйде дәнді-дақылдар және т.б. бірнеше айға немесе бір жылға пайдалану үшін жиналатын азық-түлік. Қазіргі тілде </w:t>
      </w:r>
      <w:r w:rsidRPr="00187D7B">
        <w:rPr>
          <w:rtl/>
          <w:lang w:val="kk-KZ" w:bidi="fa-IR"/>
        </w:rPr>
        <w:t>آذوقه</w:t>
      </w:r>
      <w:r w:rsidRPr="00187D7B">
        <w:rPr>
          <w:lang w:val="kk-KZ" w:bidi="fa-IR"/>
        </w:rPr>
        <w:t xml:space="preserve">  (азуқэ) нұсқасы қолданылады [М1. 49, М1. 38,  221;  Д2. 58;  А1. 25, 33].</w:t>
      </w:r>
    </w:p>
    <w:p w:rsidR="004954F0" w:rsidRDefault="004954F0" w:rsidP="004954F0">
      <w:pPr>
        <w:spacing w:before="0" w:beforeAutospacing="0" w:after="0" w:afterAutospacing="0"/>
        <w:rPr>
          <w:lang w:val="kk-KZ" w:bidi="fa-IR"/>
        </w:rPr>
      </w:pPr>
      <w:r>
        <w:rPr>
          <w:b/>
          <w:lang w:val="kk-KZ" w:bidi="fa-IR"/>
        </w:rPr>
        <w:t xml:space="preserve">8. </w:t>
      </w:r>
      <w:r w:rsidRPr="00187D7B">
        <w:rPr>
          <w:b/>
          <w:lang w:val="kk-KZ" w:bidi="fa-IR"/>
        </w:rPr>
        <w:t xml:space="preserve">Айғақ </w:t>
      </w:r>
      <w:r w:rsidRPr="00187D7B">
        <w:rPr>
          <w:lang w:val="kk-KZ" w:bidi="fa-IR"/>
        </w:rPr>
        <w:t xml:space="preserve"> </w:t>
      </w:r>
      <w:r w:rsidRPr="00187D7B">
        <w:rPr>
          <w:rFonts w:hint="cs"/>
          <w:b/>
          <w:bCs/>
          <w:rtl/>
          <w:lang w:bidi="fa-IR"/>
        </w:rPr>
        <w:t>ایغاغ</w:t>
      </w:r>
      <w:r>
        <w:rPr>
          <w:rFonts w:hint="cs"/>
          <w:b/>
          <w:bCs/>
          <w:rtl/>
          <w:lang w:bidi="fa-IR"/>
        </w:rPr>
        <w:t>،</w:t>
      </w:r>
      <w:r w:rsidRPr="00187D7B">
        <w:rPr>
          <w:rFonts w:hint="cs"/>
          <w:b/>
          <w:bCs/>
          <w:rtl/>
          <w:lang w:bidi="fa-IR"/>
        </w:rPr>
        <w:t xml:space="preserve">  ایقاق</w:t>
      </w:r>
      <w:r w:rsidRPr="00187D7B">
        <w:rPr>
          <w:lang w:val="kk-KZ" w:bidi="fa-IR"/>
        </w:rPr>
        <w:t xml:space="preserve"> (әйғағ, ейғағ, әйқақ, ейғақ) түркі. сын. көне. Өсекші, жалақор [М1.417, 418;  Д8. 577;  А1.248].</w:t>
      </w:r>
    </w:p>
    <w:p w:rsidR="004954F0" w:rsidRDefault="004954F0" w:rsidP="004954F0">
      <w:pPr>
        <w:spacing w:before="0" w:beforeAutospacing="0" w:after="0" w:afterAutospacing="0"/>
        <w:rPr>
          <w:b/>
          <w:bCs/>
          <w:color w:val="FF0000"/>
          <w:lang w:val="kk-KZ" w:bidi="fa-IR"/>
        </w:rPr>
      </w:pPr>
      <w:r w:rsidRPr="00AE121C">
        <w:rPr>
          <w:b/>
          <w:lang w:val="kk-KZ" w:bidi="fa-IR"/>
        </w:rPr>
        <w:t>9.</w:t>
      </w:r>
      <w:r>
        <w:rPr>
          <w:b/>
          <w:lang w:val="kk-KZ" w:bidi="fa-IR"/>
        </w:rPr>
        <w:t xml:space="preserve"> </w:t>
      </w:r>
      <w:r w:rsidRPr="00187D7B">
        <w:rPr>
          <w:b/>
          <w:lang w:val="kk-KZ" w:bidi="fa-IR"/>
        </w:rPr>
        <w:t xml:space="preserve">Айғыр </w:t>
      </w:r>
      <w:r w:rsidRPr="00187D7B">
        <w:rPr>
          <w:lang w:val="kk-KZ" w:bidi="fa-IR"/>
        </w:rPr>
        <w:t xml:space="preserve"> </w:t>
      </w:r>
      <w:r w:rsidRPr="00187D7B">
        <w:rPr>
          <w:rFonts w:hint="cs"/>
          <w:bCs/>
          <w:rtl/>
          <w:lang w:bidi="fa-IR"/>
        </w:rPr>
        <w:t>ایغر</w:t>
      </w:r>
      <w:r w:rsidRPr="00187D7B">
        <w:rPr>
          <w:b/>
          <w:bCs/>
          <w:lang w:val="kk-KZ" w:bidi="fa-IR"/>
        </w:rPr>
        <w:t xml:space="preserve"> </w:t>
      </w:r>
      <w:r w:rsidRPr="00187D7B">
        <w:rPr>
          <w:bCs/>
          <w:lang w:val="kk-KZ" w:bidi="fa-IR"/>
        </w:rPr>
        <w:t>(йғер, йғәр) түркі. сын. көне. Еркек, айғыр [М1. 417].</w:t>
      </w:r>
      <w:r w:rsidRPr="00187D7B">
        <w:rPr>
          <w:b/>
          <w:bCs/>
          <w:color w:val="FF0000"/>
          <w:lang w:val="kk-KZ" w:bidi="fa-IR"/>
        </w:rPr>
        <w:t xml:space="preserve"> </w:t>
      </w:r>
    </w:p>
    <w:p w:rsidR="004954F0" w:rsidRDefault="004954F0" w:rsidP="004954F0">
      <w:pPr>
        <w:spacing w:before="0" w:beforeAutospacing="0" w:after="0" w:afterAutospacing="0"/>
        <w:rPr>
          <w:color w:val="000000"/>
          <w:lang w:val="kk-KZ" w:bidi="fa-IR"/>
        </w:rPr>
      </w:pPr>
      <w:r w:rsidRPr="00CF2742">
        <w:rPr>
          <w:b/>
          <w:bCs/>
          <w:lang w:val="kk-KZ" w:bidi="fa-IR"/>
        </w:rPr>
        <w:t>10.</w:t>
      </w:r>
      <w:r>
        <w:rPr>
          <w:b/>
          <w:bCs/>
          <w:lang w:val="kk-KZ" w:bidi="fa-IR"/>
        </w:rPr>
        <w:t xml:space="preserve"> </w:t>
      </w:r>
      <w:r w:rsidRPr="00187D7B">
        <w:rPr>
          <w:b/>
          <w:lang w:val="kk-KZ" w:bidi="fa-IR"/>
        </w:rPr>
        <w:t>Ақ</w:t>
      </w:r>
      <w:r w:rsidRPr="00187D7B">
        <w:rPr>
          <w:b/>
          <w:vertAlign w:val="superscript"/>
          <w:lang w:val="kk-KZ" w:bidi="fa-IR"/>
        </w:rPr>
        <w:t>1</w:t>
      </w:r>
      <w:r w:rsidRPr="00187D7B">
        <w:rPr>
          <w:b/>
          <w:lang w:val="kk-KZ" w:bidi="fa-IR"/>
        </w:rPr>
        <w:t xml:space="preserve">   </w:t>
      </w:r>
      <w:r w:rsidRPr="00187D7B">
        <w:rPr>
          <w:b/>
          <w:bCs/>
          <w:color w:val="000000"/>
          <w:rtl/>
          <w:lang w:val="kk-KZ" w:bidi="fa-IR"/>
        </w:rPr>
        <w:t>آق</w:t>
      </w:r>
      <w:r w:rsidRPr="00187D7B">
        <w:rPr>
          <w:color w:val="000000"/>
          <w:lang w:val="kk-KZ" w:bidi="fa-IR"/>
        </w:rPr>
        <w:t xml:space="preserve"> (ақ) түркі. сын. </w:t>
      </w:r>
      <w:r w:rsidRPr="00187D7B">
        <w:rPr>
          <w:b/>
          <w:bCs/>
          <w:color w:val="000000"/>
          <w:lang w:val="kk-KZ" w:bidi="fa-IR"/>
        </w:rPr>
        <w:t>1.</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Ақ:  </w:t>
      </w:r>
      <w:r w:rsidRPr="00187D7B">
        <w:rPr>
          <w:i/>
          <w:iCs/>
          <w:color w:val="000000"/>
          <w:rtl/>
          <w:lang w:val="kk-KZ" w:bidi="fa-IR"/>
        </w:rPr>
        <w:t>آق</w:t>
      </w:r>
      <w:r w:rsidRPr="00187D7B">
        <w:rPr>
          <w:color w:val="000000"/>
          <w:rtl/>
          <w:lang w:val="kk-KZ" w:bidi="fa-IR"/>
        </w:rPr>
        <w:t xml:space="preserve">  تپه</w:t>
      </w:r>
      <w:r w:rsidRPr="00187D7B">
        <w:rPr>
          <w:color w:val="000000"/>
          <w:lang w:val="kk-KZ" w:bidi="fa-IR"/>
        </w:rPr>
        <w:t xml:space="preserve"> (</w:t>
      </w:r>
      <w:r w:rsidRPr="00187D7B">
        <w:rPr>
          <w:i/>
          <w:iCs/>
          <w:color w:val="000000"/>
          <w:lang w:val="kk-KZ" w:bidi="fa-IR"/>
        </w:rPr>
        <w:t>ақ</w:t>
      </w:r>
      <w:r w:rsidRPr="00187D7B">
        <w:rPr>
          <w:color w:val="000000"/>
          <w:lang w:val="kk-KZ" w:bidi="fa-IR"/>
        </w:rPr>
        <w:t xml:space="preserve"> тәппе)  Ақтөбе, </w:t>
      </w:r>
      <w:r w:rsidRPr="00187D7B">
        <w:rPr>
          <w:i/>
          <w:iCs/>
          <w:color w:val="000000"/>
          <w:rtl/>
          <w:lang w:val="kk-KZ" w:bidi="fa-IR"/>
        </w:rPr>
        <w:t>آق</w:t>
      </w:r>
      <w:r w:rsidRPr="00187D7B">
        <w:rPr>
          <w:color w:val="000000"/>
          <w:rtl/>
          <w:lang w:val="kk-KZ" w:bidi="fa-IR"/>
        </w:rPr>
        <w:t xml:space="preserve"> اردو</w:t>
      </w:r>
      <w:r w:rsidRPr="00187D7B">
        <w:rPr>
          <w:color w:val="000000"/>
          <w:lang w:val="kk-KZ" w:bidi="fa-IR"/>
        </w:rPr>
        <w:t xml:space="preserve">  (</w:t>
      </w:r>
      <w:r w:rsidRPr="00187D7B">
        <w:rPr>
          <w:i/>
          <w:iCs/>
          <w:color w:val="000000"/>
          <w:lang w:val="kk-KZ" w:bidi="fa-IR"/>
        </w:rPr>
        <w:t>ақ</w:t>
      </w:r>
      <w:r w:rsidRPr="00187D7B">
        <w:rPr>
          <w:color w:val="000000"/>
          <w:lang w:val="kk-KZ" w:bidi="fa-IR"/>
        </w:rPr>
        <w:t xml:space="preserve"> орду) Ақорда. </w:t>
      </w:r>
      <w:r w:rsidRPr="00187D7B">
        <w:rPr>
          <w:b/>
          <w:bCs/>
          <w:color w:val="000000"/>
          <w:lang w:val="kk-KZ" w:bidi="fa-IR"/>
        </w:rPr>
        <w:t xml:space="preserve">2. </w:t>
      </w:r>
      <w:r w:rsidRPr="00187D7B">
        <w:rPr>
          <w:i/>
          <w:iCs/>
          <w:color w:val="000000"/>
          <w:lang w:val="kk-KZ" w:bidi="fa-IR"/>
        </w:rPr>
        <w:t>зат.</w:t>
      </w:r>
      <w:r w:rsidRPr="00187D7B">
        <w:rPr>
          <w:color w:val="000000"/>
          <w:lang w:val="kk-KZ" w:bidi="fa-IR"/>
        </w:rPr>
        <w:t xml:space="preserve"> Денесі ақ адам [М1. 73; Д2. 140;  Ж,18;  А1. 44].</w:t>
      </w:r>
    </w:p>
    <w:p w:rsidR="004954F0" w:rsidRDefault="004954F0" w:rsidP="004954F0">
      <w:pPr>
        <w:spacing w:before="0" w:beforeAutospacing="0" w:after="0" w:afterAutospacing="0"/>
        <w:rPr>
          <w:color w:val="000000"/>
          <w:lang w:val="kk-KZ" w:bidi="fa-IR"/>
        </w:rPr>
      </w:pPr>
      <w:r w:rsidRPr="00B17D8D">
        <w:rPr>
          <w:b/>
          <w:color w:val="000000"/>
          <w:lang w:val="kk-KZ" w:bidi="fa-IR"/>
        </w:rPr>
        <w:t>11.</w:t>
      </w:r>
      <w:r>
        <w:rPr>
          <w:color w:val="000000"/>
          <w:lang w:val="kk-KZ" w:bidi="fa-IR"/>
        </w:rPr>
        <w:t xml:space="preserve"> </w:t>
      </w:r>
      <w:r w:rsidRPr="00187D7B">
        <w:rPr>
          <w:b/>
          <w:color w:val="000000"/>
          <w:lang w:val="kk-KZ" w:bidi="fa-IR"/>
        </w:rPr>
        <w:t>Ақ</w:t>
      </w:r>
      <w:r w:rsidRPr="00187D7B">
        <w:rPr>
          <w:b/>
          <w:color w:val="000000"/>
          <w:vertAlign w:val="superscript"/>
          <w:lang w:val="kk-KZ" w:bidi="fa-IR"/>
        </w:rPr>
        <w:t>2</w:t>
      </w:r>
      <w:r w:rsidRPr="00187D7B">
        <w:rPr>
          <w:color w:val="000000"/>
          <w:lang w:val="kk-KZ" w:bidi="fa-IR"/>
        </w:rPr>
        <w:t xml:space="preserve">  </w:t>
      </w:r>
      <w:r w:rsidRPr="00187D7B">
        <w:rPr>
          <w:b/>
          <w:bCs/>
          <w:color w:val="000000"/>
          <w:rtl/>
          <w:lang w:val="tr-TR" w:bidi="fa-IR"/>
        </w:rPr>
        <w:t>آق</w:t>
      </w:r>
      <w:r w:rsidRPr="00187D7B">
        <w:rPr>
          <w:color w:val="000000"/>
          <w:lang w:val="tr-TR" w:bidi="fa-IR"/>
        </w:rPr>
        <w:t xml:space="preserve"> (ақ) түркі.  </w:t>
      </w:r>
      <w:r w:rsidRPr="00187D7B">
        <w:rPr>
          <w:color w:val="000000"/>
          <w:lang w:val="kk-KZ" w:bidi="fa-IR"/>
        </w:rPr>
        <w:t>зат.</w:t>
      </w:r>
      <w:r w:rsidRPr="00187D7B">
        <w:rPr>
          <w:color w:val="000000"/>
          <w:lang w:val="tr-TR" w:bidi="fa-IR"/>
        </w:rPr>
        <w:t xml:space="preserve"> </w:t>
      </w:r>
      <w:r w:rsidRPr="00187D7B">
        <w:rPr>
          <w:color w:val="000000"/>
          <w:lang w:val="kk-KZ" w:bidi="fa-IR"/>
        </w:rPr>
        <w:t xml:space="preserve">сөйл. Мырза: </w:t>
      </w:r>
      <w:r w:rsidRPr="00187D7B">
        <w:rPr>
          <w:rFonts w:hint="cs"/>
          <w:color w:val="000000"/>
          <w:rtl/>
          <w:lang w:bidi="fa-IR"/>
        </w:rPr>
        <w:t>آق جواد</w:t>
      </w:r>
      <w:r w:rsidRPr="00187D7B">
        <w:rPr>
          <w:color w:val="000000"/>
          <w:lang w:val="kk-KZ" w:bidi="fa-IR"/>
        </w:rPr>
        <w:t xml:space="preserve"> (Ақ Джәвад) Джавад мырза </w:t>
      </w:r>
      <w:r w:rsidRPr="00187D7B">
        <w:rPr>
          <w:color w:val="000000"/>
          <w:lang w:val="tr-TR" w:bidi="fa-IR"/>
        </w:rPr>
        <w:t>[</w:t>
      </w:r>
      <w:r w:rsidRPr="00187D7B">
        <w:rPr>
          <w:color w:val="000000"/>
          <w:lang w:val="kk-KZ" w:bidi="fa-IR"/>
        </w:rPr>
        <w:t>А1. 44</w:t>
      </w:r>
      <w:r w:rsidRPr="00187D7B">
        <w:rPr>
          <w:color w:val="000000"/>
          <w:lang w:val="tr-TR" w:bidi="fa-IR"/>
        </w:rPr>
        <w:t>].</w:t>
      </w:r>
    </w:p>
    <w:p w:rsidR="004954F0" w:rsidRPr="00187D7B" w:rsidRDefault="004954F0" w:rsidP="004954F0">
      <w:pPr>
        <w:spacing w:before="0" w:beforeAutospacing="0" w:after="0" w:afterAutospacing="0"/>
        <w:rPr>
          <w:lang w:val="kk-KZ" w:bidi="fa-IR"/>
        </w:rPr>
      </w:pPr>
      <w:r w:rsidRPr="00B17D8D">
        <w:rPr>
          <w:b/>
          <w:color w:val="000000"/>
          <w:lang w:val="kk-KZ" w:bidi="fa-IR"/>
        </w:rPr>
        <w:t>12.</w:t>
      </w:r>
      <w:r>
        <w:rPr>
          <w:color w:val="000000"/>
          <w:lang w:val="kk-KZ" w:bidi="fa-IR"/>
        </w:rPr>
        <w:t xml:space="preserve"> </w:t>
      </w:r>
      <w:r w:rsidRPr="00187D7B">
        <w:rPr>
          <w:b/>
          <w:lang w:val="kk-KZ" w:bidi="fa-IR"/>
        </w:rPr>
        <w:t xml:space="preserve">Аққұс </w:t>
      </w:r>
      <w:r w:rsidRPr="00187D7B">
        <w:rPr>
          <w:rFonts w:hint="cs"/>
          <w:b/>
          <w:bCs/>
          <w:rtl/>
          <w:lang w:bidi="fa-IR"/>
        </w:rPr>
        <w:t>آغوش</w:t>
      </w:r>
      <w:r w:rsidRPr="00187D7B">
        <w:rPr>
          <w:lang w:val="kk-KZ" w:bidi="fa-IR"/>
        </w:rPr>
        <w:t xml:space="preserve"> (ағуш) = </w:t>
      </w:r>
      <w:r w:rsidRPr="00187D7B">
        <w:rPr>
          <w:rFonts w:hint="cs"/>
          <w:rtl/>
          <w:lang w:val="kk-KZ" w:bidi="fa-IR"/>
        </w:rPr>
        <w:t>آق</w:t>
      </w:r>
      <w:r w:rsidRPr="00187D7B">
        <w:rPr>
          <w:lang w:val="kk-KZ" w:bidi="fa-IR"/>
        </w:rPr>
        <w:t xml:space="preserve"> (</w:t>
      </w:r>
      <w:r w:rsidRPr="00187D7B">
        <w:rPr>
          <w:i/>
          <w:iCs/>
          <w:lang w:val="kk-KZ" w:bidi="fa-IR"/>
        </w:rPr>
        <w:t>ақ</w:t>
      </w:r>
      <w:r w:rsidRPr="00187D7B">
        <w:rPr>
          <w:lang w:val="kk-KZ" w:bidi="fa-IR"/>
        </w:rPr>
        <w:t xml:space="preserve">) «ақ» және </w:t>
      </w:r>
      <w:r w:rsidRPr="00187D7B">
        <w:rPr>
          <w:rFonts w:hint="cs"/>
          <w:rtl/>
          <w:lang w:val="kk-KZ" w:bidi="fa-IR"/>
        </w:rPr>
        <w:t>قوش</w:t>
      </w:r>
      <w:r w:rsidRPr="00187D7B">
        <w:rPr>
          <w:lang w:val="kk-KZ" w:bidi="fa-IR"/>
        </w:rPr>
        <w:t xml:space="preserve"> (</w:t>
      </w:r>
      <w:r w:rsidRPr="00187D7B">
        <w:rPr>
          <w:i/>
          <w:iCs/>
          <w:lang w:val="kk-KZ" w:bidi="fa-IR"/>
        </w:rPr>
        <w:t>қуш</w:t>
      </w:r>
      <w:r w:rsidRPr="00187D7B">
        <w:rPr>
          <w:lang w:val="kk-KZ" w:bidi="fa-IR"/>
        </w:rPr>
        <w:t>) «құс». түркі.  зат. көне. Құл. Түркі құлдарының және түркі есімі ретінд</w:t>
      </w:r>
      <w:r>
        <w:rPr>
          <w:lang w:val="kk-KZ" w:bidi="fa-IR"/>
        </w:rPr>
        <w:t>е парсы әдебиетінде қолданылады</w:t>
      </w:r>
      <w:r w:rsidRPr="00187D7B">
        <w:rPr>
          <w:lang w:val="kk-KZ" w:bidi="fa-IR"/>
        </w:rPr>
        <w:t xml:space="preserve"> [М1. 68;  А1. 41]. </w:t>
      </w:r>
    </w:p>
    <w:p w:rsidR="004954F0" w:rsidRPr="00187D7B" w:rsidRDefault="004954F0" w:rsidP="004954F0">
      <w:pPr>
        <w:spacing w:before="0" w:beforeAutospacing="0" w:after="0" w:afterAutospacing="0"/>
        <w:rPr>
          <w:lang w:val="kk-KZ" w:bidi="fa-IR"/>
        </w:rPr>
      </w:pPr>
      <w:r>
        <w:rPr>
          <w:b/>
          <w:lang w:val="kk-KZ" w:bidi="fa-IR"/>
        </w:rPr>
        <w:t xml:space="preserve">13. </w:t>
      </w:r>
      <w:r w:rsidRPr="00187D7B">
        <w:rPr>
          <w:b/>
          <w:lang w:val="kk-KZ" w:bidi="fa-IR"/>
        </w:rPr>
        <w:t xml:space="preserve">Ақсақал </w:t>
      </w:r>
      <w:r w:rsidRPr="00187D7B">
        <w:rPr>
          <w:b/>
          <w:bCs/>
          <w:rtl/>
          <w:lang w:val="kk-KZ" w:bidi="fa-IR"/>
        </w:rPr>
        <w:t>آق سقل</w:t>
      </w:r>
      <w:r w:rsidRPr="00187D7B">
        <w:rPr>
          <w:b/>
          <w:bCs/>
          <w:lang w:val="kk-KZ" w:bidi="fa-IR"/>
        </w:rPr>
        <w:t xml:space="preserve"> </w:t>
      </w:r>
      <w:r w:rsidRPr="00187D7B">
        <w:rPr>
          <w:rFonts w:hint="cs"/>
          <w:b/>
          <w:bCs/>
          <w:rtl/>
          <w:lang w:val="kk-KZ" w:bidi="fa-IR"/>
        </w:rPr>
        <w:t>آق سقال</w:t>
      </w:r>
      <w:r>
        <w:rPr>
          <w:rFonts w:hint="cs"/>
          <w:b/>
          <w:bCs/>
          <w:rtl/>
          <w:lang w:val="kk-KZ" w:bidi="fa-IR"/>
        </w:rPr>
        <w:t>،</w:t>
      </w:r>
      <w:r w:rsidRPr="00187D7B">
        <w:rPr>
          <w:rFonts w:hint="cs"/>
          <w:b/>
          <w:bCs/>
          <w:rtl/>
          <w:lang w:val="kk-KZ" w:bidi="fa-IR"/>
        </w:rPr>
        <w:t xml:space="preserve"> </w:t>
      </w:r>
      <w:r w:rsidRPr="00187D7B">
        <w:rPr>
          <w:b/>
          <w:bCs/>
          <w:lang w:val="kk-KZ" w:bidi="fa-IR"/>
        </w:rPr>
        <w:t xml:space="preserve"> </w:t>
      </w:r>
      <w:r w:rsidRPr="00187D7B">
        <w:rPr>
          <w:lang w:val="kk-KZ" w:bidi="fa-IR"/>
        </w:rPr>
        <w:t xml:space="preserve">(ақ-сәқал, ақ сәқәл) түркі.  зат. көне. </w:t>
      </w:r>
      <w:r w:rsidRPr="00187D7B">
        <w:rPr>
          <w:b/>
          <w:bCs/>
          <w:lang w:val="kk-KZ" w:bidi="fa-IR"/>
        </w:rPr>
        <w:t>1.</w:t>
      </w:r>
      <w:r w:rsidRPr="00187D7B">
        <w:rPr>
          <w:lang w:val="kk-KZ" w:bidi="fa-IR"/>
        </w:rPr>
        <w:t xml:space="preserve"> Қарт адам. </w:t>
      </w:r>
      <w:r w:rsidRPr="00187D7B">
        <w:rPr>
          <w:b/>
          <w:bCs/>
          <w:lang w:val="kk-KZ" w:bidi="fa-IR"/>
        </w:rPr>
        <w:t>2.</w:t>
      </w:r>
      <w:r w:rsidRPr="00187D7B">
        <w:rPr>
          <w:lang w:val="kk-KZ" w:bidi="fa-IR"/>
        </w:rPr>
        <w:t xml:space="preserve"> Сақалы  ағарған  адам. </w:t>
      </w:r>
      <w:r w:rsidRPr="00187D7B">
        <w:rPr>
          <w:b/>
          <w:bCs/>
          <w:lang w:val="kk-KZ" w:bidi="fa-IR"/>
        </w:rPr>
        <w:t>3.</w:t>
      </w:r>
      <w:r w:rsidRPr="00187D7B">
        <w:rPr>
          <w:lang w:val="kk-KZ" w:bidi="fa-IR"/>
        </w:rPr>
        <w:t xml:space="preserve"> Жасы үлкен, басшы,  ақсақал [М1. 73;  Ж. 18;  А1.45 ].</w:t>
      </w:r>
    </w:p>
    <w:p w:rsidR="004954F0" w:rsidRPr="00187D7B" w:rsidRDefault="004954F0" w:rsidP="004954F0">
      <w:pPr>
        <w:spacing w:before="0" w:beforeAutospacing="0" w:after="0" w:afterAutospacing="0"/>
        <w:rPr>
          <w:lang w:val="kk-KZ" w:bidi="fa-IR"/>
        </w:rPr>
      </w:pPr>
      <w:r>
        <w:rPr>
          <w:b/>
          <w:lang w:val="kk-KZ" w:bidi="fa-IR"/>
        </w:rPr>
        <w:t xml:space="preserve">14. </w:t>
      </w:r>
      <w:r w:rsidRPr="00187D7B">
        <w:rPr>
          <w:b/>
          <w:lang w:val="kk-KZ" w:bidi="fa-IR"/>
        </w:rPr>
        <w:t>Ақсұңқар</w:t>
      </w:r>
      <w:r w:rsidRPr="00187D7B">
        <w:rPr>
          <w:lang w:val="kk-KZ" w:bidi="fa-IR"/>
        </w:rPr>
        <w:t xml:space="preserve">  </w:t>
      </w:r>
      <w:r w:rsidRPr="00187D7B">
        <w:rPr>
          <w:b/>
          <w:bCs/>
          <w:rtl/>
          <w:lang w:val="kk-KZ" w:bidi="fa-IR"/>
        </w:rPr>
        <w:t>آقسنقر</w:t>
      </w:r>
      <w:r w:rsidRPr="00187D7B">
        <w:rPr>
          <w:lang w:val="kk-KZ" w:bidi="fa-IR"/>
        </w:rPr>
        <w:t xml:space="preserve"> (ақ-сонқәр) түркі.  зат. көне. </w:t>
      </w:r>
      <w:r w:rsidRPr="00187D7B">
        <w:rPr>
          <w:b/>
          <w:bCs/>
          <w:lang w:val="kk-KZ" w:bidi="fa-IR"/>
        </w:rPr>
        <w:t>1.</w:t>
      </w:r>
      <w:r w:rsidRPr="00187D7B">
        <w:rPr>
          <w:lang w:val="kk-KZ" w:bidi="fa-IR"/>
        </w:rPr>
        <w:t xml:space="preserve"> Қаршыға, сұңқар   тұқымдас  саятшылыққа  пайдаланылатын  құс. </w:t>
      </w:r>
      <w:r w:rsidRPr="00187D7B">
        <w:rPr>
          <w:b/>
          <w:bCs/>
          <w:lang w:val="kk-KZ" w:bidi="fa-IR"/>
        </w:rPr>
        <w:t>2.</w:t>
      </w:r>
      <w:r w:rsidRPr="00187D7B">
        <w:rPr>
          <w:lang w:val="kk-KZ" w:bidi="fa-IR"/>
        </w:rPr>
        <w:t xml:space="preserve"> Кейбір  түрік  әскербасыларының  есімі  [М1. 73;  Д2. 141;  Ж. 18; А1. 45]. </w:t>
      </w:r>
    </w:p>
    <w:p w:rsidR="004954F0" w:rsidRDefault="004954F0" w:rsidP="004954F0">
      <w:pPr>
        <w:spacing w:before="0" w:beforeAutospacing="0" w:after="0" w:afterAutospacing="0"/>
        <w:rPr>
          <w:color w:val="7030A0"/>
          <w:sz w:val="28"/>
          <w:szCs w:val="28"/>
          <w:lang w:val="kk-KZ" w:bidi="fa-IR"/>
        </w:rPr>
      </w:pPr>
      <w:r>
        <w:rPr>
          <w:b/>
          <w:lang w:val="kk-KZ" w:bidi="fa-IR"/>
        </w:rPr>
        <w:t xml:space="preserve">15. </w:t>
      </w:r>
      <w:r w:rsidRPr="00187D7B">
        <w:rPr>
          <w:b/>
          <w:lang w:val="kk-KZ" w:bidi="fa-IR"/>
        </w:rPr>
        <w:t xml:space="preserve">Ақта </w:t>
      </w:r>
      <w:r w:rsidRPr="00187D7B">
        <w:rPr>
          <w:b/>
          <w:bCs/>
          <w:color w:val="000000"/>
          <w:rtl/>
          <w:lang w:val="kk-KZ" w:bidi="fa-IR"/>
        </w:rPr>
        <w:t>آخته</w:t>
      </w:r>
      <w:r w:rsidRPr="00187D7B">
        <w:rPr>
          <w:rFonts w:hint="cs"/>
          <w:b/>
          <w:bCs/>
          <w:color w:val="000000"/>
          <w:rtl/>
          <w:lang w:val="kk-KZ" w:bidi="fa-IR"/>
        </w:rPr>
        <w:t>،</w:t>
      </w:r>
      <w:r w:rsidRPr="00187D7B">
        <w:rPr>
          <w:rFonts w:hint="cs"/>
          <w:b/>
          <w:bCs/>
          <w:color w:val="000000"/>
          <w:rtl/>
          <w:lang w:bidi="fa-IR"/>
        </w:rPr>
        <w:t xml:space="preserve"> </w:t>
      </w:r>
      <w:r w:rsidRPr="00187D7B">
        <w:rPr>
          <w:rFonts w:hint="cs"/>
          <w:b/>
          <w:bCs/>
          <w:color w:val="000000"/>
          <w:rtl/>
          <w:lang w:val="en-US" w:bidi="fa-IR"/>
        </w:rPr>
        <w:t>اختا،</w:t>
      </w:r>
      <w:r w:rsidRPr="00187D7B">
        <w:rPr>
          <w:rFonts w:hint="cs"/>
          <w:b/>
          <w:bCs/>
          <w:color w:val="000000"/>
          <w:rtl/>
          <w:lang w:bidi="fa-IR"/>
        </w:rPr>
        <w:t xml:space="preserve"> اخته</w:t>
      </w:r>
      <w:r w:rsidRPr="00187D7B">
        <w:rPr>
          <w:b/>
          <w:bCs/>
          <w:color w:val="000000"/>
          <w:lang w:val="kk-KZ" w:bidi="fa-IR"/>
        </w:rPr>
        <w:t xml:space="preserve"> </w:t>
      </w:r>
      <w:r w:rsidRPr="00187D7B">
        <w:rPr>
          <w:color w:val="000000"/>
          <w:lang w:val="kk-KZ" w:bidi="fa-IR"/>
        </w:rPr>
        <w:t xml:space="preserve">(ахтә, әхта, әхтә) түркі. сын. </w:t>
      </w:r>
      <w:r w:rsidRPr="00187D7B">
        <w:rPr>
          <w:b/>
          <w:bCs/>
          <w:color w:val="000000"/>
          <w:lang w:val="kk-KZ" w:bidi="fa-IR"/>
        </w:rPr>
        <w:t>1.</w:t>
      </w:r>
      <w:r w:rsidRPr="00187D7B">
        <w:rPr>
          <w:color w:val="000000"/>
          <w:lang w:val="kk-KZ" w:bidi="fa-IR"/>
        </w:rPr>
        <w:t xml:space="preserve"> Піштірілген хайуан (көбіне атқа байланысты) немесе адам.  </w:t>
      </w:r>
      <w:r w:rsidRPr="00187D7B">
        <w:rPr>
          <w:b/>
          <w:bCs/>
          <w:color w:val="000000"/>
          <w:lang w:val="kk-KZ" w:bidi="fa-IR"/>
        </w:rPr>
        <w:t>2.</w:t>
      </w:r>
      <w:r w:rsidRPr="00187D7B">
        <w:rPr>
          <w:color w:val="000000"/>
          <w:lang w:val="kk-KZ" w:bidi="fa-IR"/>
        </w:rPr>
        <w:t xml:space="preserve"> </w:t>
      </w:r>
      <w:r w:rsidRPr="00187D7B">
        <w:rPr>
          <w:i/>
          <w:iCs/>
          <w:color w:val="000000"/>
          <w:lang w:val="kk-KZ" w:bidi="fa-IR"/>
        </w:rPr>
        <w:t>сөйл.</w:t>
      </w:r>
      <w:r w:rsidRPr="00187D7B">
        <w:rPr>
          <w:color w:val="000000"/>
          <w:lang w:val="kk-KZ" w:bidi="fa-IR"/>
        </w:rPr>
        <w:t xml:space="preserve"> Әтек еркек, бетінде сақал-мұрты жоқ, еркектік қасиеті жоқ еркек. </w:t>
      </w:r>
      <w:r w:rsidRPr="00187D7B">
        <w:rPr>
          <w:b/>
          <w:bCs/>
          <w:color w:val="000000"/>
          <w:lang w:val="kk-KZ" w:bidi="fa-IR"/>
        </w:rPr>
        <w:t>3</w:t>
      </w:r>
      <w:r w:rsidRPr="00187D7B">
        <w:rPr>
          <w:color w:val="000000"/>
          <w:lang w:val="kk-KZ" w:bidi="fa-IR"/>
        </w:rPr>
        <w:t xml:space="preserve">. зат.  </w:t>
      </w:r>
      <w:r w:rsidRPr="00187D7B">
        <w:rPr>
          <w:i/>
          <w:iCs/>
          <w:color w:val="000000"/>
          <w:lang w:val="kk-KZ" w:bidi="fa-IR"/>
        </w:rPr>
        <w:t>көне.</w:t>
      </w:r>
      <w:r w:rsidRPr="00187D7B">
        <w:rPr>
          <w:color w:val="000000"/>
          <w:lang w:val="kk-KZ" w:bidi="fa-IR"/>
        </w:rPr>
        <w:t xml:space="preserve"> Ат, жылқы [М1. 33, 169, А1.99, 101 ]. </w:t>
      </w:r>
      <w:r>
        <w:rPr>
          <w:color w:val="000000"/>
          <w:lang w:val="kk-KZ" w:bidi="fa-IR"/>
        </w:rPr>
        <w:t xml:space="preserve">Қазақ тілінде: </w:t>
      </w:r>
      <w:r w:rsidRPr="004F49FD">
        <w:rPr>
          <w:bCs/>
          <w:lang w:val="kk-KZ" w:bidi="fa-IR"/>
        </w:rPr>
        <w:t>Ақта</w:t>
      </w:r>
      <w:r w:rsidRPr="004F49FD">
        <w:rPr>
          <w:vertAlign w:val="superscript"/>
          <w:lang w:val="kk-KZ" w:bidi="fa-IR"/>
        </w:rPr>
        <w:t>4</w:t>
      </w:r>
      <w:r w:rsidRPr="004F49FD">
        <w:rPr>
          <w:lang w:val="kk-KZ" w:bidi="fa-IR"/>
        </w:rPr>
        <w:t xml:space="preserve">=ет. мал шар. </w:t>
      </w:r>
      <w:r w:rsidRPr="004F49FD">
        <w:rPr>
          <w:i/>
          <w:iCs/>
          <w:lang w:val="kk-KZ" w:bidi="fa-IR"/>
        </w:rPr>
        <w:t>Кестіру, тарттыру, піштіру</w:t>
      </w:r>
      <w:r w:rsidRPr="002724C8">
        <w:rPr>
          <w:color w:val="7030A0"/>
          <w:sz w:val="28"/>
          <w:szCs w:val="28"/>
          <w:lang w:val="kk-KZ" w:bidi="fa-IR"/>
        </w:rPr>
        <w:t xml:space="preserve"> </w:t>
      </w:r>
      <w:r w:rsidRPr="004F49FD">
        <w:rPr>
          <w:lang w:val="kk-KZ" w:bidi="fa-IR"/>
        </w:rPr>
        <w:t>[ҚӘТС1. 272].</w:t>
      </w:r>
      <w:r w:rsidRPr="002724C8">
        <w:rPr>
          <w:color w:val="7030A0"/>
          <w:sz w:val="28"/>
          <w:szCs w:val="28"/>
          <w:lang w:val="kk-KZ" w:bidi="fa-IR"/>
        </w:rPr>
        <w:t xml:space="preserve">  </w:t>
      </w:r>
    </w:p>
    <w:p w:rsidR="004954F0" w:rsidRPr="00187D7B" w:rsidRDefault="004954F0" w:rsidP="004954F0">
      <w:pPr>
        <w:spacing w:before="0" w:beforeAutospacing="0" w:after="0" w:afterAutospacing="0"/>
        <w:rPr>
          <w:lang w:val="kk-KZ" w:bidi="fa-IR"/>
        </w:rPr>
      </w:pPr>
      <w:r>
        <w:rPr>
          <w:b/>
          <w:lang w:val="kk-KZ" w:bidi="fa-IR"/>
        </w:rPr>
        <w:t xml:space="preserve">16. </w:t>
      </w:r>
      <w:r w:rsidRPr="00187D7B">
        <w:rPr>
          <w:b/>
          <w:lang w:val="kk-KZ" w:bidi="fa-IR"/>
        </w:rPr>
        <w:t xml:space="preserve">Ақтарма </w:t>
      </w:r>
      <w:r w:rsidRPr="00187D7B">
        <w:rPr>
          <w:lang w:val="kk-KZ" w:bidi="fa-IR"/>
        </w:rPr>
        <w:t xml:space="preserve"> </w:t>
      </w:r>
      <w:r w:rsidRPr="00187D7B">
        <w:rPr>
          <w:rFonts w:hint="cs"/>
          <w:b/>
          <w:bCs/>
          <w:rtl/>
          <w:lang w:bidi="fa-IR"/>
        </w:rPr>
        <w:t>اخترمه</w:t>
      </w:r>
      <w:r>
        <w:rPr>
          <w:lang w:val="kk-KZ" w:bidi="fa-IR"/>
        </w:rPr>
        <w:t xml:space="preserve"> (әхтәрмә (э) түркі-моң</w:t>
      </w:r>
      <w:r w:rsidRPr="00187D7B">
        <w:rPr>
          <w:lang w:val="kk-KZ" w:bidi="fa-IR"/>
        </w:rPr>
        <w:t xml:space="preserve">ғол. зат. көне. Өлтірілгеннен кейін олжаға кететін дұшпанның  аты, қару-жарағы, жеке заттары (Керманшахтағы тайпалардың </w:t>
      </w:r>
      <w:r w:rsidRPr="00187D7B">
        <w:rPr>
          <w:lang w:val="kk-KZ" w:bidi="fa-IR"/>
        </w:rPr>
        <w:lastRenderedPageBreak/>
        <w:t xml:space="preserve">арасында </w:t>
      </w:r>
      <w:r w:rsidRPr="00187D7B">
        <w:rPr>
          <w:rFonts w:hint="cs"/>
          <w:rtl/>
          <w:lang w:val="kk-KZ" w:bidi="fa-IR"/>
        </w:rPr>
        <w:t>ی</w:t>
      </w:r>
      <w:r w:rsidRPr="00187D7B">
        <w:rPr>
          <w:rFonts w:hint="eastAsia"/>
          <w:rtl/>
          <w:lang w:val="kk-KZ" w:bidi="fa-IR"/>
        </w:rPr>
        <w:t>خترمه</w:t>
      </w:r>
      <w:r w:rsidRPr="00187D7B">
        <w:rPr>
          <w:lang w:val="kk-KZ" w:bidi="fa-IR"/>
        </w:rPr>
        <w:t xml:space="preserve">  (йәхтәрмә) деп те айтылады) [М1. 166]. </w:t>
      </w:r>
      <w:r>
        <w:rPr>
          <w:lang w:val="kk-KZ" w:bidi="fa-IR"/>
        </w:rPr>
        <w:t xml:space="preserve">Қазақ тілінде: Ақтармала. ет. мал шар. Мал сойғанда ішік жарып, ішек-қарнын, өкпе-бауырын бөліп алу </w:t>
      </w:r>
      <w:r w:rsidRPr="00187D7B">
        <w:rPr>
          <w:lang w:val="kk-KZ" w:bidi="fa-IR"/>
        </w:rPr>
        <w:t>[</w:t>
      </w:r>
      <w:r>
        <w:rPr>
          <w:lang w:val="kk-KZ" w:bidi="fa-IR"/>
        </w:rPr>
        <w:t>ҚӘТС1. 276</w:t>
      </w:r>
      <w:r w:rsidRPr="00187D7B">
        <w:rPr>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17. </w:t>
      </w:r>
      <w:r w:rsidRPr="00187D7B">
        <w:rPr>
          <w:b/>
          <w:color w:val="000000"/>
          <w:lang w:val="kk-KZ" w:bidi="fa-IR"/>
        </w:rPr>
        <w:t>Ақтабек</w:t>
      </w:r>
      <w:r w:rsidRPr="00187D7B">
        <w:rPr>
          <w:color w:val="000000"/>
          <w:lang w:val="kk-KZ" w:bidi="fa-IR"/>
        </w:rPr>
        <w:t xml:space="preserve"> </w:t>
      </w:r>
      <w:r w:rsidRPr="00187D7B">
        <w:rPr>
          <w:b/>
          <w:bCs/>
          <w:color w:val="000000"/>
          <w:rtl/>
          <w:lang w:val="en-US" w:bidi="fa-IR"/>
        </w:rPr>
        <w:t>آخته ب</w:t>
      </w:r>
      <w:r w:rsidRPr="00187D7B">
        <w:rPr>
          <w:rFonts w:hint="cs"/>
          <w:b/>
          <w:bCs/>
          <w:color w:val="000000"/>
          <w:rtl/>
          <w:lang w:val="en-US" w:bidi="fa-IR"/>
        </w:rPr>
        <w:t>ی</w:t>
      </w:r>
      <w:r w:rsidRPr="00187D7B">
        <w:rPr>
          <w:rFonts w:hint="eastAsia"/>
          <w:b/>
          <w:bCs/>
          <w:color w:val="000000"/>
          <w:rtl/>
          <w:lang w:val="en-US" w:bidi="fa-IR"/>
        </w:rPr>
        <w:t>گ</w:t>
      </w:r>
      <w:r>
        <w:rPr>
          <w:rFonts w:hint="cs"/>
          <w:b/>
          <w:bCs/>
          <w:color w:val="000000"/>
          <w:rtl/>
          <w:lang w:val="en-US" w:bidi="fa-IR"/>
        </w:rPr>
        <w:t>،</w:t>
      </w:r>
      <w:r w:rsidRPr="00187D7B">
        <w:rPr>
          <w:b/>
          <w:bCs/>
          <w:color w:val="000000"/>
          <w:rtl/>
          <w:lang w:val="en-US" w:bidi="fa-IR"/>
        </w:rPr>
        <w:t xml:space="preserve">  آخته چ</w:t>
      </w:r>
      <w:r w:rsidRPr="00187D7B">
        <w:rPr>
          <w:rFonts w:hint="cs"/>
          <w:b/>
          <w:bCs/>
          <w:color w:val="000000"/>
          <w:rtl/>
          <w:lang w:val="en-US" w:bidi="fa-IR"/>
        </w:rPr>
        <w:t>ی</w:t>
      </w:r>
      <w:r>
        <w:rPr>
          <w:rFonts w:hint="cs"/>
          <w:b/>
          <w:bCs/>
          <w:color w:val="000000"/>
          <w:rtl/>
          <w:lang w:val="en-US" w:bidi="fa-IR"/>
        </w:rPr>
        <w:t xml:space="preserve">، </w:t>
      </w:r>
      <w:r w:rsidRPr="00187D7B">
        <w:rPr>
          <w:rFonts w:hint="cs"/>
          <w:b/>
          <w:bCs/>
          <w:color w:val="000000"/>
          <w:rtl/>
          <w:lang w:bidi="fa-IR"/>
        </w:rPr>
        <w:t>اخته بیگ</w:t>
      </w:r>
      <w:r>
        <w:rPr>
          <w:rFonts w:hint="cs"/>
          <w:b/>
          <w:bCs/>
          <w:color w:val="000000"/>
          <w:rtl/>
          <w:lang w:bidi="fa-IR"/>
        </w:rPr>
        <w:t>،</w:t>
      </w:r>
      <w:r w:rsidRPr="00187D7B">
        <w:rPr>
          <w:rFonts w:hint="cs"/>
          <w:b/>
          <w:bCs/>
          <w:color w:val="000000"/>
          <w:rtl/>
          <w:lang w:bidi="fa-IR"/>
        </w:rPr>
        <w:t xml:space="preserve"> </w:t>
      </w:r>
      <w:r w:rsidRPr="00187D7B">
        <w:rPr>
          <w:b/>
          <w:bCs/>
          <w:color w:val="000000"/>
          <w:rtl/>
          <w:lang w:bidi="fa-IR"/>
        </w:rPr>
        <w:t>اختاج</w:t>
      </w:r>
      <w:r w:rsidRPr="00187D7B">
        <w:rPr>
          <w:rFonts w:hint="cs"/>
          <w:b/>
          <w:bCs/>
          <w:color w:val="000000"/>
          <w:rtl/>
          <w:lang w:bidi="fa-IR"/>
        </w:rPr>
        <w:t>ی</w:t>
      </w:r>
      <w:r>
        <w:rPr>
          <w:rFonts w:hint="cs"/>
          <w:b/>
          <w:bCs/>
          <w:color w:val="000000"/>
          <w:rtl/>
          <w:lang w:bidi="fa-IR"/>
        </w:rPr>
        <w:t>،</w:t>
      </w:r>
      <w:r w:rsidRPr="00187D7B">
        <w:rPr>
          <w:b/>
          <w:bCs/>
          <w:color w:val="000000"/>
          <w:rtl/>
          <w:lang w:bidi="fa-IR"/>
        </w:rPr>
        <w:t xml:space="preserve">  اختاچ</w:t>
      </w:r>
      <w:r w:rsidRPr="00187D7B">
        <w:rPr>
          <w:rFonts w:hint="cs"/>
          <w:b/>
          <w:bCs/>
          <w:color w:val="000000"/>
          <w:rtl/>
          <w:lang w:bidi="fa-IR"/>
        </w:rPr>
        <w:t>ی، اخته جی</w:t>
      </w:r>
      <w:r>
        <w:rPr>
          <w:rFonts w:hint="cs"/>
          <w:b/>
          <w:bCs/>
          <w:color w:val="000000"/>
          <w:rtl/>
          <w:lang w:bidi="fa-IR"/>
        </w:rPr>
        <w:t>،</w:t>
      </w:r>
      <w:r w:rsidRPr="00187D7B">
        <w:rPr>
          <w:rFonts w:hint="cs"/>
          <w:b/>
          <w:bCs/>
          <w:color w:val="000000"/>
          <w:rtl/>
          <w:lang w:bidi="fa-IR"/>
        </w:rPr>
        <w:t xml:space="preserve"> اخته چی </w:t>
      </w:r>
      <w:r w:rsidRPr="00187D7B">
        <w:rPr>
          <w:b/>
          <w:bCs/>
          <w:color w:val="000000"/>
          <w:lang w:val="kk-KZ" w:bidi="fa-IR"/>
        </w:rPr>
        <w:t xml:space="preserve">  </w:t>
      </w:r>
      <w:r w:rsidRPr="00187D7B">
        <w:rPr>
          <w:color w:val="000000"/>
          <w:lang w:val="kk-KZ" w:bidi="fa-IR"/>
        </w:rPr>
        <w:t xml:space="preserve">(ахтә-бәйг, ахтә-бейг, ахтә-чи, әхтә-бәйг, әхтә-бейг, әхтә-джи, әхтә-чи) түркі. зат. </w:t>
      </w:r>
      <w:r w:rsidRPr="00187D7B">
        <w:rPr>
          <w:b/>
          <w:bCs/>
          <w:color w:val="000000"/>
          <w:lang w:val="kk-KZ" w:bidi="fa-IR"/>
        </w:rPr>
        <w:t>1.</w:t>
      </w:r>
      <w:r w:rsidRPr="00187D7B">
        <w:rPr>
          <w:color w:val="000000"/>
          <w:lang w:val="kk-KZ" w:bidi="fa-IR"/>
        </w:rPr>
        <w:t xml:space="preserve"> Ат  піштіретін  адам. </w:t>
      </w:r>
      <w:r w:rsidRPr="00187D7B">
        <w:rPr>
          <w:b/>
          <w:bCs/>
          <w:color w:val="000000"/>
          <w:lang w:val="kk-KZ" w:bidi="fa-IR"/>
        </w:rPr>
        <w:t>2.</w:t>
      </w:r>
      <w:r w:rsidRPr="00187D7B">
        <w:rPr>
          <w:color w:val="000000"/>
          <w:lang w:val="kk-KZ" w:bidi="fa-IR"/>
        </w:rPr>
        <w:t xml:space="preserve"> Ат  қораны  бақылаушы, аға  ат  бағушы,  ат  қораның күзетшісі [М1. 34, 164, 169, Ж. 33]. </w:t>
      </w:r>
    </w:p>
    <w:p w:rsidR="004954F0" w:rsidRPr="00187D7B" w:rsidRDefault="004954F0" w:rsidP="004954F0">
      <w:pPr>
        <w:spacing w:before="0" w:beforeAutospacing="0" w:after="0" w:afterAutospacing="0"/>
        <w:rPr>
          <w:lang w:val="kk-KZ" w:bidi="fa-IR"/>
        </w:rPr>
      </w:pPr>
      <w:r>
        <w:rPr>
          <w:b/>
          <w:lang w:val="kk-KZ" w:bidi="fa-IR"/>
        </w:rPr>
        <w:t xml:space="preserve">18. </w:t>
      </w:r>
      <w:r w:rsidRPr="00187D7B">
        <w:rPr>
          <w:b/>
          <w:lang w:val="kk-KZ" w:bidi="fa-IR"/>
        </w:rPr>
        <w:t xml:space="preserve">Ақуыз </w:t>
      </w:r>
      <w:r w:rsidRPr="00187D7B">
        <w:rPr>
          <w:rFonts w:hint="cs"/>
          <w:b/>
          <w:bCs/>
          <w:rtl/>
          <w:lang w:val="kk-KZ" w:bidi="fa-IR"/>
        </w:rPr>
        <w:t xml:space="preserve">آغوز </w:t>
      </w:r>
      <w:r w:rsidRPr="00187D7B">
        <w:rPr>
          <w:b/>
          <w:bCs/>
          <w:lang w:val="kk-KZ" w:bidi="fa-IR"/>
        </w:rPr>
        <w:t xml:space="preserve"> </w:t>
      </w:r>
      <w:r w:rsidRPr="00187D7B">
        <w:rPr>
          <w:b/>
          <w:bCs/>
          <w:rtl/>
          <w:lang w:val="kk-KZ" w:bidi="fa-IR"/>
        </w:rPr>
        <w:t>آغز</w:t>
      </w:r>
      <w:r>
        <w:rPr>
          <w:rFonts w:hint="cs"/>
          <w:b/>
          <w:bCs/>
          <w:rtl/>
          <w:lang w:val="kk-KZ" w:bidi="fa-IR"/>
        </w:rPr>
        <w:t>،</w:t>
      </w:r>
      <w:r w:rsidRPr="00187D7B">
        <w:rPr>
          <w:lang w:val="kk-KZ" w:bidi="fa-IR"/>
        </w:rPr>
        <w:t xml:space="preserve"> (ағоз, ағуз)  түркі. зат. Жаңа туған сиыр мен қойдың сүті, ұрғашы малдың төліне алғаш туған күні беретін сүті, уыз [Ж.18].</w:t>
      </w:r>
    </w:p>
    <w:p w:rsidR="004954F0" w:rsidRPr="00187D7B" w:rsidRDefault="004954F0" w:rsidP="004954F0">
      <w:pPr>
        <w:spacing w:before="0" w:beforeAutospacing="0" w:after="0" w:afterAutospacing="0"/>
        <w:rPr>
          <w:lang w:val="kk-KZ" w:bidi="fa-IR"/>
        </w:rPr>
      </w:pPr>
      <w:r>
        <w:rPr>
          <w:b/>
          <w:lang w:val="kk-KZ" w:bidi="fa-IR"/>
        </w:rPr>
        <w:t xml:space="preserve">19. </w:t>
      </w:r>
      <w:r w:rsidRPr="00187D7B">
        <w:rPr>
          <w:b/>
          <w:lang w:val="kk-KZ" w:bidi="fa-IR"/>
        </w:rPr>
        <w:t xml:space="preserve">Ақша </w:t>
      </w:r>
      <w:r w:rsidRPr="00187D7B">
        <w:rPr>
          <w:rFonts w:hint="cs"/>
          <w:b/>
          <w:bCs/>
          <w:rtl/>
          <w:lang w:val="kk-KZ" w:bidi="fa-IR"/>
        </w:rPr>
        <w:t>آقچه</w:t>
      </w:r>
      <w:r>
        <w:rPr>
          <w:rFonts w:hint="cs"/>
          <w:b/>
          <w:bCs/>
          <w:rtl/>
          <w:lang w:val="kk-KZ" w:bidi="fa-IR"/>
        </w:rPr>
        <w:t>،</w:t>
      </w:r>
      <w:r w:rsidRPr="00187D7B">
        <w:rPr>
          <w:rFonts w:hint="cs"/>
          <w:b/>
          <w:bCs/>
          <w:rtl/>
          <w:lang w:val="kk-KZ" w:bidi="fa-IR"/>
        </w:rPr>
        <w:t xml:space="preserve"> </w:t>
      </w:r>
      <w:r w:rsidRPr="00187D7B">
        <w:rPr>
          <w:b/>
          <w:bCs/>
          <w:rtl/>
          <w:lang w:val="kk-KZ" w:bidi="fa-IR"/>
        </w:rPr>
        <w:t>اخچه</w:t>
      </w:r>
      <w:r>
        <w:rPr>
          <w:rFonts w:hint="cs"/>
          <w:b/>
          <w:bCs/>
          <w:rtl/>
          <w:lang w:val="kk-KZ" w:bidi="fa-IR"/>
        </w:rPr>
        <w:t>،</w:t>
      </w:r>
      <w:r w:rsidRPr="00187D7B">
        <w:rPr>
          <w:rFonts w:hint="cs"/>
          <w:b/>
          <w:bCs/>
          <w:rtl/>
          <w:lang w:val="kk-KZ" w:bidi="fa-IR"/>
        </w:rPr>
        <w:t xml:space="preserve">  اقجه</w:t>
      </w:r>
      <w:r>
        <w:rPr>
          <w:rFonts w:hint="cs"/>
          <w:b/>
          <w:bCs/>
          <w:rtl/>
          <w:lang w:val="kk-KZ" w:bidi="fa-IR"/>
        </w:rPr>
        <w:t>،</w:t>
      </w:r>
      <w:r w:rsidRPr="00187D7B">
        <w:rPr>
          <w:rFonts w:hint="cs"/>
          <w:b/>
          <w:bCs/>
          <w:rtl/>
          <w:lang w:val="kk-KZ" w:bidi="fa-IR"/>
        </w:rPr>
        <w:t xml:space="preserve">  اقچه </w:t>
      </w:r>
      <w:r w:rsidRPr="00187D7B">
        <w:rPr>
          <w:lang w:val="kk-KZ" w:bidi="fa-IR"/>
        </w:rPr>
        <w:t>(ақчә (э), әхчә (э), әқджә (э), әқчә (э)) түркі. зат. көне. Салжұқтар мен монғол дәуірінде қолданыста болған</w:t>
      </w:r>
      <w:r w:rsidRPr="00187D7B">
        <w:rPr>
          <w:b/>
          <w:bCs/>
          <w:lang w:val="kk-KZ" w:bidi="fa-IR"/>
        </w:rPr>
        <w:t xml:space="preserve"> </w:t>
      </w:r>
      <w:r>
        <w:rPr>
          <w:lang w:val="kk-KZ" w:bidi="fa-IR"/>
        </w:rPr>
        <w:t xml:space="preserve">алтын не күміс ақша түрі </w:t>
      </w:r>
      <w:r w:rsidRPr="00187D7B">
        <w:rPr>
          <w:lang w:val="kk-KZ" w:bidi="fa-IR"/>
        </w:rPr>
        <w:t>[М1.73, 170, 323, Д2. 141, Д7. 1356,  Ж. 18, А1. 45].</w:t>
      </w:r>
    </w:p>
    <w:p w:rsidR="004954F0" w:rsidRPr="00187D7B" w:rsidRDefault="004954F0" w:rsidP="004954F0">
      <w:pPr>
        <w:spacing w:before="0" w:beforeAutospacing="0" w:after="0" w:afterAutospacing="0"/>
        <w:rPr>
          <w:lang w:val="kk-KZ" w:bidi="fa-IR"/>
        </w:rPr>
      </w:pPr>
      <w:r>
        <w:rPr>
          <w:b/>
          <w:color w:val="000000"/>
          <w:lang w:val="kk-KZ" w:bidi="fa-IR"/>
        </w:rPr>
        <w:t xml:space="preserve">20. </w:t>
      </w:r>
      <w:r w:rsidRPr="00187D7B">
        <w:rPr>
          <w:b/>
          <w:color w:val="000000"/>
          <w:lang w:val="kk-KZ" w:bidi="fa-IR"/>
        </w:rPr>
        <w:t>Айбек</w:t>
      </w:r>
      <w:r w:rsidRPr="00187D7B">
        <w:rPr>
          <w:color w:val="FF0000"/>
          <w:lang w:val="kk-KZ" w:bidi="fa-IR"/>
        </w:rPr>
        <w:t xml:space="preserve">  </w:t>
      </w:r>
      <w:r w:rsidRPr="00187D7B">
        <w:rPr>
          <w:rFonts w:hint="cs"/>
          <w:b/>
          <w:bCs/>
          <w:rtl/>
          <w:lang w:val="kk-KZ" w:bidi="fa-IR"/>
        </w:rPr>
        <w:t>ایبک</w:t>
      </w:r>
      <w:r w:rsidRPr="00187D7B">
        <w:rPr>
          <w:lang w:val="kk-KZ" w:bidi="fa-IR"/>
        </w:rPr>
        <w:t xml:space="preserve"> (әйбәк) түркі. зат. көне. </w:t>
      </w:r>
      <w:r w:rsidRPr="00187D7B">
        <w:rPr>
          <w:b/>
          <w:bCs/>
          <w:lang w:val="kk-KZ" w:bidi="fa-IR"/>
        </w:rPr>
        <w:t xml:space="preserve">1. </w:t>
      </w:r>
      <w:r w:rsidRPr="00187D7B">
        <w:rPr>
          <w:lang w:val="kk-KZ" w:bidi="fa-IR"/>
        </w:rPr>
        <w:t xml:space="preserve">Түркіше адам есімі. </w:t>
      </w:r>
      <w:r w:rsidRPr="00187D7B">
        <w:rPr>
          <w:b/>
          <w:bCs/>
          <w:lang w:val="kk-KZ" w:bidi="fa-IR"/>
        </w:rPr>
        <w:t>2.</w:t>
      </w:r>
      <w:r w:rsidRPr="00187D7B">
        <w:rPr>
          <w:lang w:val="kk-KZ" w:bidi="fa-IR"/>
        </w:rPr>
        <w:t xml:space="preserve"> </w:t>
      </w:r>
      <w:r w:rsidRPr="00187D7B">
        <w:rPr>
          <w:i/>
          <w:iCs/>
          <w:lang w:val="kk-KZ" w:bidi="fa-IR"/>
        </w:rPr>
        <w:t>ауыс.</w:t>
      </w:r>
      <w:r w:rsidRPr="00187D7B">
        <w:rPr>
          <w:lang w:val="kk-KZ" w:bidi="fa-IR"/>
        </w:rPr>
        <w:t xml:space="preserve"> Жаушы, курьер. </w:t>
      </w:r>
      <w:r w:rsidRPr="00187D7B">
        <w:rPr>
          <w:b/>
          <w:bCs/>
          <w:lang w:val="kk-KZ" w:bidi="fa-IR"/>
        </w:rPr>
        <w:t>3.</w:t>
      </w:r>
      <w:r w:rsidRPr="00187D7B">
        <w:rPr>
          <w:lang w:val="kk-KZ" w:bidi="fa-IR"/>
        </w:rPr>
        <w:t xml:space="preserve"> </w:t>
      </w:r>
      <w:r w:rsidRPr="00187D7B">
        <w:rPr>
          <w:i/>
          <w:iCs/>
          <w:lang w:val="kk-KZ" w:bidi="fa-IR"/>
        </w:rPr>
        <w:t>ауыс.</w:t>
      </w:r>
      <w:r w:rsidRPr="00187D7B">
        <w:rPr>
          <w:lang w:val="kk-KZ" w:bidi="fa-IR"/>
        </w:rPr>
        <w:t xml:space="preserve"> Құл, қызметші [М1. 412].</w:t>
      </w:r>
    </w:p>
    <w:p w:rsidR="004954F0" w:rsidRPr="00187D7B" w:rsidRDefault="004954F0" w:rsidP="004954F0">
      <w:pPr>
        <w:spacing w:before="0" w:beforeAutospacing="0" w:after="0" w:afterAutospacing="0"/>
        <w:rPr>
          <w:lang w:val="kk-KZ" w:bidi="fa-IR"/>
        </w:rPr>
      </w:pPr>
      <w:r>
        <w:rPr>
          <w:b/>
          <w:lang w:val="kk-KZ" w:bidi="fa-IR"/>
        </w:rPr>
        <w:t xml:space="preserve">21. </w:t>
      </w:r>
      <w:r w:rsidRPr="00187D7B">
        <w:rPr>
          <w:b/>
          <w:lang w:val="kk-KZ" w:bidi="fa-IR"/>
        </w:rPr>
        <w:t xml:space="preserve">Аламаншы  </w:t>
      </w:r>
      <w:r w:rsidRPr="00187D7B">
        <w:rPr>
          <w:b/>
          <w:bCs/>
          <w:rtl/>
          <w:lang w:val="kk-KZ" w:bidi="fa-IR"/>
        </w:rPr>
        <w:t>الام</w:t>
      </w:r>
      <w:r w:rsidRPr="00187D7B">
        <w:rPr>
          <w:rFonts w:hint="cs"/>
          <w:b/>
          <w:bCs/>
          <w:rtl/>
          <w:lang w:val="kk-KZ" w:bidi="fa-IR"/>
        </w:rPr>
        <w:t>ا</w:t>
      </w:r>
      <w:r w:rsidRPr="00187D7B">
        <w:rPr>
          <w:b/>
          <w:bCs/>
          <w:rtl/>
          <w:lang w:val="kk-KZ" w:bidi="fa-IR"/>
        </w:rPr>
        <w:t>نچ</w:t>
      </w:r>
      <w:r w:rsidRPr="00187D7B">
        <w:rPr>
          <w:rFonts w:hint="cs"/>
          <w:b/>
          <w:bCs/>
          <w:rtl/>
          <w:lang w:val="kk-KZ" w:bidi="fa-IR"/>
        </w:rPr>
        <w:t>ی</w:t>
      </w:r>
      <w:r>
        <w:rPr>
          <w:rFonts w:hint="cs"/>
          <w:b/>
          <w:bCs/>
          <w:rtl/>
          <w:lang w:val="kk-KZ" w:bidi="fa-IR"/>
        </w:rPr>
        <w:t>،</w:t>
      </w:r>
      <w:r w:rsidRPr="00187D7B">
        <w:rPr>
          <w:b/>
          <w:bCs/>
          <w:rtl/>
          <w:lang w:val="kk-KZ" w:bidi="fa-IR"/>
        </w:rPr>
        <w:t xml:space="preserve">  المانچ</w:t>
      </w:r>
      <w:r w:rsidRPr="00187D7B">
        <w:rPr>
          <w:rFonts w:hint="cs"/>
          <w:b/>
          <w:bCs/>
          <w:rtl/>
          <w:lang w:val="kk-KZ" w:bidi="fa-IR"/>
        </w:rPr>
        <w:t>ی</w:t>
      </w:r>
      <w:r w:rsidRPr="00187D7B">
        <w:rPr>
          <w:b/>
          <w:bCs/>
          <w:rtl/>
          <w:lang w:val="kk-KZ" w:bidi="fa-IR"/>
        </w:rPr>
        <w:t xml:space="preserve"> </w:t>
      </w:r>
      <w:r w:rsidRPr="00187D7B">
        <w:rPr>
          <w:lang w:val="kk-KZ" w:bidi="fa-IR"/>
        </w:rPr>
        <w:t xml:space="preserve"> </w:t>
      </w:r>
      <w:r w:rsidRPr="00187D7B">
        <w:rPr>
          <w:b/>
          <w:bCs/>
          <w:rtl/>
          <w:lang w:val="kk-KZ" w:bidi="fa-IR"/>
        </w:rPr>
        <w:t>آلمانچ</w:t>
      </w:r>
      <w:r w:rsidRPr="00187D7B">
        <w:rPr>
          <w:rFonts w:hint="cs"/>
          <w:b/>
          <w:bCs/>
          <w:rtl/>
          <w:lang w:val="kk-KZ" w:bidi="fa-IR"/>
        </w:rPr>
        <w:t xml:space="preserve">ی، </w:t>
      </w:r>
      <w:r w:rsidRPr="00187D7B">
        <w:rPr>
          <w:lang w:val="kk-KZ" w:bidi="fa-IR"/>
        </w:rPr>
        <w:t xml:space="preserve"> (алман-чи, әламан-чи, әләман-чи) түркі. сын. көне. Тонаушы [М1. 83, 335, 342 ].</w:t>
      </w:r>
    </w:p>
    <w:p w:rsidR="004954F0" w:rsidRPr="00187D7B" w:rsidRDefault="004954F0" w:rsidP="004954F0">
      <w:pPr>
        <w:spacing w:before="0" w:beforeAutospacing="0" w:after="0" w:afterAutospacing="0"/>
        <w:rPr>
          <w:color w:val="000000"/>
          <w:lang w:val="kk-KZ" w:bidi="fa-IR"/>
        </w:rPr>
      </w:pPr>
      <w:r>
        <w:rPr>
          <w:b/>
          <w:lang w:val="kk-KZ" w:bidi="fa-IR"/>
        </w:rPr>
        <w:t xml:space="preserve">22. </w:t>
      </w:r>
      <w:r w:rsidRPr="00187D7B">
        <w:rPr>
          <w:b/>
          <w:lang w:val="kk-KZ" w:bidi="fa-IR"/>
        </w:rPr>
        <w:t>Алашық</w:t>
      </w:r>
      <w:r w:rsidRPr="00187D7B">
        <w:rPr>
          <w:lang w:val="kk-KZ" w:bidi="fa-IR"/>
        </w:rPr>
        <w:t xml:space="preserve"> </w:t>
      </w:r>
      <w:r w:rsidRPr="00187D7B">
        <w:rPr>
          <w:rFonts w:hint="cs"/>
          <w:b/>
          <w:bCs/>
          <w:rtl/>
          <w:lang w:bidi="fa-IR"/>
        </w:rPr>
        <w:t>آلاچیق</w:t>
      </w:r>
      <w:r>
        <w:rPr>
          <w:rFonts w:hint="cs"/>
          <w:b/>
          <w:bCs/>
          <w:rtl/>
          <w:lang w:bidi="fa-IR"/>
        </w:rPr>
        <w:t>،</w:t>
      </w:r>
      <w:r w:rsidRPr="00187D7B">
        <w:rPr>
          <w:rFonts w:hint="cs"/>
          <w:b/>
          <w:bCs/>
          <w:rtl/>
          <w:lang w:bidi="fa-IR"/>
        </w:rPr>
        <w:t xml:space="preserve"> الاجق، الاچیق</w:t>
      </w:r>
      <w:r>
        <w:rPr>
          <w:rFonts w:hint="cs"/>
          <w:b/>
          <w:bCs/>
          <w:rtl/>
          <w:lang w:bidi="fa-IR"/>
        </w:rPr>
        <w:t>،</w:t>
      </w:r>
      <w:r w:rsidRPr="00187D7B">
        <w:rPr>
          <w:rFonts w:hint="cs"/>
          <w:b/>
          <w:bCs/>
          <w:rtl/>
          <w:lang w:bidi="fa-IR"/>
        </w:rPr>
        <w:t xml:space="preserve">  الجوق</w:t>
      </w:r>
      <w:r>
        <w:rPr>
          <w:rFonts w:hint="cs"/>
          <w:b/>
          <w:bCs/>
          <w:rtl/>
          <w:lang w:bidi="fa-IR"/>
        </w:rPr>
        <w:t>،</w:t>
      </w:r>
      <w:r w:rsidRPr="00187D7B">
        <w:rPr>
          <w:rFonts w:hint="cs"/>
          <w:b/>
          <w:bCs/>
          <w:rtl/>
          <w:lang w:bidi="fa-IR"/>
        </w:rPr>
        <w:t xml:space="preserve"> الچوق</w:t>
      </w:r>
      <w:r w:rsidRPr="00187D7B">
        <w:rPr>
          <w:b/>
          <w:bCs/>
          <w:lang w:val="kk-KZ" w:bidi="fa-IR"/>
        </w:rPr>
        <w:t xml:space="preserve"> </w:t>
      </w:r>
      <w:r w:rsidRPr="00187D7B">
        <w:rPr>
          <w:rFonts w:hint="cs"/>
          <w:b/>
          <w:bCs/>
          <w:rtl/>
          <w:lang w:bidi="fa-IR"/>
        </w:rPr>
        <w:t xml:space="preserve"> آلاجق، آلاچق،</w:t>
      </w:r>
      <w:r w:rsidRPr="00187D7B">
        <w:rPr>
          <w:rFonts w:hint="cs"/>
          <w:rtl/>
          <w:lang w:bidi="fa-IR"/>
        </w:rPr>
        <w:t xml:space="preserve"> </w:t>
      </w:r>
      <w:r w:rsidRPr="00187D7B">
        <w:rPr>
          <w:lang w:val="kk-KZ" w:bidi="fa-IR"/>
        </w:rPr>
        <w:t xml:space="preserve">(аладжеқ, алачеқ, алачиқ, әладжеқ, әлачиқ, әлджуқ, әлчуқ) түркі.  зат.  </w:t>
      </w:r>
      <w:r w:rsidRPr="00187D7B">
        <w:rPr>
          <w:b/>
          <w:bCs/>
          <w:lang w:val="kk-KZ" w:bidi="fa-IR"/>
        </w:rPr>
        <w:t>1.</w:t>
      </w:r>
      <w:r w:rsidRPr="00187D7B">
        <w:rPr>
          <w:lang w:val="kk-KZ" w:bidi="fa-IR"/>
        </w:rPr>
        <w:t xml:space="preserve"> Төрт қаданың төбесіне  ағаш  пен  ағаштың жапырағы  жабылады.  </w:t>
      </w:r>
      <w:r w:rsidRPr="00187D7B">
        <w:rPr>
          <w:b/>
          <w:bCs/>
          <w:lang w:val="kk-KZ" w:bidi="fa-IR"/>
        </w:rPr>
        <w:t>2.</w:t>
      </w:r>
      <w:r w:rsidRPr="00187D7B">
        <w:rPr>
          <w:lang w:val="kk-KZ" w:bidi="fa-IR"/>
        </w:rPr>
        <w:t xml:space="preserve"> Ағаш, бұтақ пен ағаштың жапырағынан немесе қалың матадан  шатыр немесе киіз үй түрінде жасалған лашық. </w:t>
      </w:r>
      <w:r w:rsidRPr="00187D7B">
        <w:rPr>
          <w:b/>
          <w:bCs/>
          <w:lang w:val="kk-KZ" w:bidi="fa-IR"/>
        </w:rPr>
        <w:t>3.</w:t>
      </w:r>
      <w:r w:rsidRPr="00187D7B">
        <w:rPr>
          <w:lang w:val="kk-KZ" w:bidi="fa-IR"/>
        </w:rPr>
        <w:t xml:space="preserve"> Шымылдық,  кенеп керме  [М1. 80,81, 334, 337;  Ж. 19; А1. 48, 190]. </w:t>
      </w:r>
      <w:r>
        <w:rPr>
          <w:lang w:val="kk-KZ" w:bidi="fa-IR"/>
        </w:rPr>
        <w:t>Қазақ тілінде: Алашық1 зат. жерг. Көшкенде алып жүруге ыңғайлы, жеңіл киіз үй: Алашығын артып алды [ҚӘТС</w:t>
      </w:r>
      <w:r w:rsidRPr="00187D7B">
        <w:rPr>
          <w:lang w:val="kk-KZ" w:bidi="fa-IR"/>
        </w:rPr>
        <w:t xml:space="preserve">1. </w:t>
      </w:r>
      <w:r>
        <w:rPr>
          <w:lang w:val="kk-KZ" w:bidi="fa-IR"/>
        </w:rPr>
        <w:t>382</w:t>
      </w:r>
      <w:r w:rsidRPr="00187D7B">
        <w:rPr>
          <w:lang w:val="kk-KZ" w:bidi="fa-IR"/>
        </w:rPr>
        <w:t>].</w:t>
      </w:r>
    </w:p>
    <w:p w:rsidR="004954F0" w:rsidRPr="00187D7B" w:rsidRDefault="004954F0" w:rsidP="004954F0">
      <w:pPr>
        <w:spacing w:before="0" w:beforeAutospacing="0" w:after="0" w:afterAutospacing="0"/>
        <w:rPr>
          <w:lang w:val="kk-KZ" w:bidi="fa-IR"/>
        </w:rPr>
      </w:pPr>
      <w:r>
        <w:rPr>
          <w:b/>
          <w:lang w:val="kk-KZ" w:bidi="fa-IR"/>
        </w:rPr>
        <w:t xml:space="preserve">23. </w:t>
      </w:r>
      <w:r w:rsidRPr="00187D7B">
        <w:rPr>
          <w:b/>
          <w:lang w:val="kk-KZ" w:bidi="fa-IR"/>
        </w:rPr>
        <w:t>Ал таңба</w:t>
      </w:r>
      <w:r w:rsidRPr="00187D7B">
        <w:rPr>
          <w:lang w:val="kk-KZ" w:bidi="fa-IR"/>
        </w:rPr>
        <w:t xml:space="preserve">  </w:t>
      </w:r>
      <w:r w:rsidRPr="00187D7B">
        <w:rPr>
          <w:rFonts w:hint="cs"/>
          <w:b/>
          <w:bCs/>
          <w:rtl/>
          <w:lang w:bidi="fa-IR"/>
        </w:rPr>
        <w:t>آل تمغا</w:t>
      </w:r>
      <w:r>
        <w:rPr>
          <w:rFonts w:hint="cs"/>
          <w:b/>
          <w:bCs/>
          <w:rtl/>
          <w:lang w:bidi="fa-IR"/>
        </w:rPr>
        <w:t>،</w:t>
      </w:r>
      <w:r w:rsidRPr="00187D7B">
        <w:rPr>
          <w:rFonts w:hint="cs"/>
          <w:b/>
          <w:bCs/>
          <w:rtl/>
          <w:lang w:bidi="fa-IR"/>
        </w:rPr>
        <w:t xml:space="preserve">  آل طمغی</w:t>
      </w:r>
      <w:r>
        <w:rPr>
          <w:rFonts w:hint="cs"/>
          <w:b/>
          <w:bCs/>
          <w:rtl/>
          <w:lang w:bidi="fa-IR"/>
        </w:rPr>
        <w:t>،</w:t>
      </w:r>
      <w:r w:rsidRPr="00187D7B">
        <w:rPr>
          <w:rFonts w:hint="cs"/>
          <w:b/>
          <w:bCs/>
          <w:rtl/>
          <w:lang w:bidi="fa-IR"/>
        </w:rPr>
        <w:t xml:space="preserve">  ال تمغا</w:t>
      </w:r>
      <w:r>
        <w:rPr>
          <w:rFonts w:hint="cs"/>
          <w:b/>
          <w:bCs/>
          <w:rtl/>
          <w:lang w:bidi="fa-IR"/>
        </w:rPr>
        <w:t>،</w:t>
      </w:r>
      <w:r w:rsidRPr="00187D7B">
        <w:rPr>
          <w:rFonts w:hint="cs"/>
          <w:b/>
          <w:bCs/>
          <w:rtl/>
          <w:lang w:bidi="fa-IR"/>
        </w:rPr>
        <w:t xml:space="preserve">  ال تغا</w:t>
      </w:r>
      <w:r w:rsidRPr="00187D7B">
        <w:rPr>
          <w:b/>
          <w:bCs/>
          <w:lang w:val="kk-KZ" w:bidi="fa-IR"/>
        </w:rPr>
        <w:t xml:space="preserve"> </w:t>
      </w:r>
      <w:r w:rsidRPr="00187D7B">
        <w:rPr>
          <w:lang w:val="kk-KZ" w:bidi="fa-IR"/>
        </w:rPr>
        <w:t>(ал-тәмға, ал-тәмғи, әл-тәмға, әл-тәға) түркі. күрделі зат. көне. Монғол патшаларының қызыл мөрі [Д2. 161, Д8.15].</w:t>
      </w:r>
    </w:p>
    <w:p w:rsidR="004954F0" w:rsidRPr="00187D7B" w:rsidRDefault="004954F0" w:rsidP="004954F0">
      <w:pPr>
        <w:spacing w:before="0" w:beforeAutospacing="0" w:after="0" w:afterAutospacing="0"/>
        <w:rPr>
          <w:lang w:val="kk-KZ" w:bidi="fa-IR"/>
        </w:rPr>
      </w:pPr>
      <w:r>
        <w:rPr>
          <w:b/>
          <w:lang w:val="kk-KZ" w:bidi="fa-IR"/>
        </w:rPr>
        <w:t xml:space="preserve">24. </w:t>
      </w:r>
      <w:r w:rsidRPr="00187D7B">
        <w:rPr>
          <w:b/>
          <w:lang w:val="kk-KZ" w:bidi="fa-IR"/>
        </w:rPr>
        <w:t xml:space="preserve">Алтын </w:t>
      </w:r>
      <w:r w:rsidRPr="00187D7B">
        <w:rPr>
          <w:b/>
          <w:bCs/>
          <w:rtl/>
          <w:lang w:val="en-US" w:bidi="fa-IR"/>
        </w:rPr>
        <w:t>آلتون</w:t>
      </w:r>
      <w:r>
        <w:rPr>
          <w:rFonts w:hint="cs"/>
          <w:b/>
          <w:bCs/>
          <w:rtl/>
          <w:lang w:val="en-US" w:bidi="fa-IR"/>
        </w:rPr>
        <w:t>،</w:t>
      </w:r>
      <w:r w:rsidRPr="00187D7B">
        <w:rPr>
          <w:b/>
          <w:bCs/>
          <w:rtl/>
          <w:lang w:val="en-US" w:bidi="fa-IR"/>
        </w:rPr>
        <w:t xml:space="preserve"> </w:t>
      </w:r>
      <w:r w:rsidRPr="00187D7B">
        <w:rPr>
          <w:rFonts w:hint="cs"/>
          <w:b/>
          <w:bCs/>
          <w:rtl/>
          <w:lang w:val="en-US" w:bidi="fa-IR"/>
        </w:rPr>
        <w:t xml:space="preserve"> </w:t>
      </w:r>
      <w:r w:rsidRPr="00187D7B">
        <w:rPr>
          <w:b/>
          <w:bCs/>
          <w:rtl/>
          <w:lang w:val="en-US" w:bidi="fa-IR"/>
        </w:rPr>
        <w:t>التون</w:t>
      </w:r>
      <w:r w:rsidRPr="00187D7B">
        <w:rPr>
          <w:rFonts w:hint="cs"/>
          <w:b/>
          <w:bCs/>
          <w:rtl/>
          <w:lang w:val="en-US" w:bidi="fa-IR"/>
        </w:rPr>
        <w:t xml:space="preserve"> </w:t>
      </w:r>
      <w:r w:rsidRPr="00187D7B">
        <w:rPr>
          <w:b/>
          <w:bCs/>
          <w:lang w:val="kk-KZ" w:bidi="fa-IR"/>
        </w:rPr>
        <w:t xml:space="preserve"> </w:t>
      </w:r>
      <w:r>
        <w:rPr>
          <w:lang w:val="kk-KZ" w:bidi="fa-IR"/>
        </w:rPr>
        <w:t>(алтун-әлтун) түркі-моң</w:t>
      </w:r>
      <w:r w:rsidRPr="00187D7B">
        <w:rPr>
          <w:lang w:val="kk-KZ" w:bidi="fa-IR"/>
        </w:rPr>
        <w:t xml:space="preserve">ғол. зат. көне. </w:t>
      </w:r>
      <w:r w:rsidRPr="00187D7B">
        <w:rPr>
          <w:b/>
          <w:bCs/>
          <w:lang w:val="kk-KZ" w:bidi="fa-IR"/>
        </w:rPr>
        <w:t>1.</w:t>
      </w:r>
      <w:r w:rsidRPr="00187D7B">
        <w:rPr>
          <w:lang w:val="kk-KZ" w:bidi="fa-IR"/>
        </w:rPr>
        <w:t xml:space="preserve"> Қызыл алтын.</w:t>
      </w:r>
      <w:r w:rsidRPr="00187D7B">
        <w:rPr>
          <w:rFonts w:hint="cs"/>
          <w:rtl/>
          <w:lang w:val="kk-KZ" w:bidi="fa-IR"/>
        </w:rPr>
        <w:t xml:space="preserve"> </w:t>
      </w:r>
      <w:r w:rsidRPr="00187D7B">
        <w:rPr>
          <w:b/>
          <w:bCs/>
          <w:lang w:val="kk-KZ" w:bidi="fa-IR"/>
        </w:rPr>
        <w:t>2.</w:t>
      </w:r>
      <w:r w:rsidRPr="00187D7B">
        <w:rPr>
          <w:lang w:val="kk-KZ" w:bidi="fa-IR"/>
        </w:rPr>
        <w:t xml:space="preserve"> Түрік әйелдері мен кәнизактарының есімі [М1. 83, 337;  Д2. 158, Д8. 15;  Ж. 20].</w:t>
      </w:r>
    </w:p>
    <w:p w:rsidR="004954F0" w:rsidRPr="00187D7B" w:rsidRDefault="004954F0" w:rsidP="004954F0">
      <w:pPr>
        <w:spacing w:before="0" w:beforeAutospacing="0" w:after="0" w:afterAutospacing="0"/>
        <w:rPr>
          <w:lang w:val="kk-KZ" w:bidi="fa-IR"/>
        </w:rPr>
      </w:pPr>
      <w:r>
        <w:rPr>
          <w:b/>
          <w:lang w:val="kk-KZ" w:bidi="fa-IR"/>
        </w:rPr>
        <w:t xml:space="preserve">25. </w:t>
      </w:r>
      <w:r w:rsidRPr="00187D7B">
        <w:rPr>
          <w:b/>
          <w:lang w:val="kk-KZ" w:bidi="fa-IR"/>
        </w:rPr>
        <w:t>Алтын  таңба</w:t>
      </w:r>
      <w:r w:rsidRPr="00187D7B">
        <w:rPr>
          <w:lang w:val="kk-KZ" w:bidi="fa-IR"/>
        </w:rPr>
        <w:t xml:space="preserve">  </w:t>
      </w:r>
      <w:r w:rsidRPr="00187D7B">
        <w:rPr>
          <w:b/>
          <w:bCs/>
          <w:rtl/>
          <w:lang w:val="kk-KZ" w:bidi="fa-IR"/>
        </w:rPr>
        <w:t>آلتون تمغا</w:t>
      </w:r>
      <w:r>
        <w:rPr>
          <w:rFonts w:hint="cs"/>
          <w:b/>
          <w:bCs/>
          <w:rtl/>
          <w:lang w:val="kk-KZ" w:bidi="fa-IR"/>
        </w:rPr>
        <w:t>،</w:t>
      </w:r>
      <w:r w:rsidRPr="00187D7B">
        <w:rPr>
          <w:b/>
          <w:bCs/>
          <w:rtl/>
          <w:lang w:val="kk-KZ" w:bidi="fa-IR"/>
        </w:rPr>
        <w:t xml:space="preserve">  التون تمغا</w:t>
      </w:r>
      <w:r w:rsidRPr="00187D7B">
        <w:rPr>
          <w:lang w:val="kk-KZ" w:bidi="fa-IR"/>
        </w:rPr>
        <w:t xml:space="preserve"> (алтун-тәмға, әлтун-тәмға)</w:t>
      </w:r>
      <w:r w:rsidRPr="00187D7B">
        <w:rPr>
          <w:lang w:val="kk-KZ"/>
        </w:rPr>
        <w:t xml:space="preserve"> </w:t>
      </w:r>
      <w:r>
        <w:rPr>
          <w:lang w:val="kk-KZ" w:bidi="fa-IR"/>
        </w:rPr>
        <w:t>түркі-моң</w:t>
      </w:r>
      <w:r w:rsidRPr="00187D7B">
        <w:rPr>
          <w:lang w:val="kk-KZ" w:bidi="fa-IR"/>
        </w:rPr>
        <w:t xml:space="preserve">ғол. зат. көне. Алтынмен әшекейленіп, өрнек салынған патша  жарғысы, жарлығы [М1. 83, 337]. </w:t>
      </w:r>
    </w:p>
    <w:p w:rsidR="004954F0" w:rsidRPr="00187D7B" w:rsidRDefault="004954F0" w:rsidP="004954F0">
      <w:pPr>
        <w:spacing w:before="0" w:beforeAutospacing="0" w:after="0" w:afterAutospacing="0"/>
        <w:rPr>
          <w:lang w:val="kk-KZ" w:bidi="fa-IR"/>
        </w:rPr>
      </w:pPr>
      <w:r>
        <w:rPr>
          <w:b/>
          <w:lang w:val="kk-KZ" w:bidi="fa-IR"/>
        </w:rPr>
        <w:t xml:space="preserve">26. </w:t>
      </w:r>
      <w:r w:rsidRPr="00187D7B">
        <w:rPr>
          <w:b/>
          <w:lang w:val="kk-KZ" w:bidi="fa-IR"/>
        </w:rPr>
        <w:t xml:space="preserve">Алып </w:t>
      </w:r>
      <w:r w:rsidRPr="00187D7B">
        <w:rPr>
          <w:rFonts w:hint="cs"/>
          <w:b/>
          <w:bCs/>
          <w:rtl/>
          <w:lang w:bidi="fa-IR"/>
        </w:rPr>
        <w:t>آلب ، الب ، الپ</w:t>
      </w:r>
      <w:r w:rsidRPr="00187D7B">
        <w:rPr>
          <w:b/>
          <w:bCs/>
          <w:lang w:val="kk-KZ" w:bidi="fa-IR"/>
        </w:rPr>
        <w:t xml:space="preserve"> </w:t>
      </w:r>
      <w:r w:rsidRPr="00187D7B">
        <w:rPr>
          <w:lang w:val="kk-KZ" w:bidi="fa-IR"/>
        </w:rPr>
        <w:t xml:space="preserve">(алб, әлб, әлп) түркі. сын. Ержүрек, батыл [Д2. 141, Д8.8]. </w:t>
      </w:r>
    </w:p>
    <w:p w:rsidR="004954F0" w:rsidRPr="00187D7B" w:rsidRDefault="004954F0" w:rsidP="004954F0">
      <w:pPr>
        <w:spacing w:before="0" w:beforeAutospacing="0" w:after="0" w:afterAutospacing="0"/>
        <w:rPr>
          <w:lang w:val="kk-KZ" w:bidi="fa-IR"/>
        </w:rPr>
      </w:pPr>
      <w:r>
        <w:rPr>
          <w:b/>
          <w:lang w:val="kk-KZ" w:bidi="fa-IR"/>
        </w:rPr>
        <w:t xml:space="preserve">27. </w:t>
      </w:r>
      <w:r w:rsidRPr="00187D7B">
        <w:rPr>
          <w:b/>
          <w:lang w:val="kk-KZ" w:bidi="fa-IR"/>
        </w:rPr>
        <w:t xml:space="preserve">Арқалық </w:t>
      </w:r>
      <w:r w:rsidRPr="00187D7B">
        <w:rPr>
          <w:rFonts w:hint="cs"/>
          <w:b/>
          <w:bCs/>
          <w:rtl/>
          <w:lang w:val="kk-KZ" w:bidi="fa-IR"/>
        </w:rPr>
        <w:t>آرخالق، ارخالق</w:t>
      </w:r>
      <w:r>
        <w:rPr>
          <w:rFonts w:hint="cs"/>
          <w:b/>
          <w:bCs/>
          <w:rtl/>
          <w:lang w:val="kk-KZ" w:bidi="fa-IR"/>
        </w:rPr>
        <w:t>،</w:t>
      </w:r>
      <w:r w:rsidRPr="00187D7B">
        <w:rPr>
          <w:rFonts w:hint="cs"/>
          <w:b/>
          <w:bCs/>
          <w:rtl/>
          <w:lang w:val="kk-KZ" w:bidi="fa-IR"/>
        </w:rPr>
        <w:t xml:space="preserve"> ارخالیق</w:t>
      </w:r>
      <w:r>
        <w:rPr>
          <w:rFonts w:hint="cs"/>
          <w:b/>
          <w:bCs/>
          <w:rtl/>
          <w:lang w:val="kk-KZ" w:bidi="fa-IR"/>
        </w:rPr>
        <w:t>،</w:t>
      </w:r>
      <w:r w:rsidRPr="00187D7B">
        <w:rPr>
          <w:rFonts w:hint="cs"/>
          <w:b/>
          <w:bCs/>
          <w:rtl/>
          <w:lang w:val="kk-KZ" w:bidi="fa-IR"/>
        </w:rPr>
        <w:t xml:space="preserve"> ارخلق</w:t>
      </w:r>
      <w:r w:rsidRPr="00187D7B">
        <w:rPr>
          <w:b/>
          <w:bCs/>
          <w:lang w:val="kk-KZ" w:bidi="fa-IR"/>
        </w:rPr>
        <w:t xml:space="preserve"> </w:t>
      </w:r>
      <w:r w:rsidRPr="00187D7B">
        <w:rPr>
          <w:lang w:val="kk-KZ" w:bidi="fa-IR"/>
        </w:rPr>
        <w:t xml:space="preserve">(архалоқ,  әрхалеқ,  әрхалоқ, әрқалиқ,  әрхәлоқ) түркі. зат. Кашимир, барқыт маталардан тігіліп, беті жіптермен өрнектелген қысқа киім түрі [М1. 42, 196;  Ж. 38;  А1. 113]. </w:t>
      </w:r>
    </w:p>
    <w:p w:rsidR="004954F0" w:rsidRPr="00187D7B" w:rsidRDefault="004954F0" w:rsidP="004954F0">
      <w:pPr>
        <w:spacing w:before="0" w:beforeAutospacing="0" w:after="0" w:afterAutospacing="0"/>
        <w:rPr>
          <w:lang w:val="kk-KZ" w:bidi="fa-IR"/>
        </w:rPr>
      </w:pPr>
      <w:r>
        <w:rPr>
          <w:b/>
          <w:lang w:val="kk-KZ" w:bidi="fa-IR"/>
        </w:rPr>
        <w:t xml:space="preserve">28. </w:t>
      </w:r>
      <w:r w:rsidRPr="00187D7B">
        <w:rPr>
          <w:b/>
          <w:lang w:val="kk-KZ" w:bidi="fa-IR"/>
        </w:rPr>
        <w:t xml:space="preserve">Арыстан </w:t>
      </w:r>
      <w:r w:rsidRPr="00187D7B">
        <w:rPr>
          <w:lang w:val="kk-KZ" w:bidi="fa-IR"/>
        </w:rPr>
        <w:t xml:space="preserve"> </w:t>
      </w:r>
      <w:r w:rsidRPr="00187D7B">
        <w:rPr>
          <w:rFonts w:hint="cs"/>
          <w:b/>
          <w:bCs/>
          <w:rtl/>
          <w:lang w:bidi="fa-IR"/>
        </w:rPr>
        <w:t>ارسلان</w:t>
      </w:r>
      <w:r w:rsidRPr="00187D7B">
        <w:rPr>
          <w:b/>
          <w:bCs/>
          <w:lang w:val="kk-KZ" w:bidi="fa-IR"/>
        </w:rPr>
        <w:t xml:space="preserve"> </w:t>
      </w:r>
      <w:r w:rsidRPr="00187D7B">
        <w:rPr>
          <w:lang w:val="kk-KZ" w:bidi="fa-IR"/>
        </w:rPr>
        <w:t xml:space="preserve">(әрсәлан) түркі. зат. көне.  </w:t>
      </w:r>
      <w:r w:rsidRPr="00187D7B">
        <w:rPr>
          <w:b/>
          <w:bCs/>
          <w:lang w:val="kk-KZ" w:bidi="fa-IR"/>
        </w:rPr>
        <w:t xml:space="preserve">1. </w:t>
      </w:r>
      <w:r w:rsidRPr="00187D7B">
        <w:rPr>
          <w:lang w:val="kk-KZ" w:bidi="fa-IR"/>
        </w:rPr>
        <w:t xml:space="preserve">Арыстан.  </w:t>
      </w:r>
      <w:r w:rsidRPr="00187D7B">
        <w:rPr>
          <w:b/>
          <w:bCs/>
          <w:lang w:val="kk-KZ" w:bidi="fa-IR"/>
        </w:rPr>
        <w:t>2.</w:t>
      </w:r>
      <w:r w:rsidRPr="00187D7B">
        <w:rPr>
          <w:lang w:val="kk-KZ" w:bidi="fa-IR"/>
        </w:rPr>
        <w:t xml:space="preserve"> </w:t>
      </w:r>
      <w:r w:rsidRPr="00187D7B">
        <w:rPr>
          <w:i/>
          <w:iCs/>
          <w:lang w:val="kk-KZ" w:bidi="fa-IR"/>
        </w:rPr>
        <w:t>ауыс.</w:t>
      </w:r>
      <w:r w:rsidRPr="00187D7B">
        <w:rPr>
          <w:lang w:val="kk-KZ" w:bidi="fa-IR"/>
        </w:rPr>
        <w:t xml:space="preserve"> Ержүрек жігіт. </w:t>
      </w:r>
      <w:r w:rsidRPr="00187D7B">
        <w:rPr>
          <w:b/>
          <w:bCs/>
          <w:lang w:val="kk-KZ" w:bidi="fa-IR"/>
        </w:rPr>
        <w:t xml:space="preserve">3. </w:t>
      </w:r>
      <w:r w:rsidRPr="00187D7B">
        <w:rPr>
          <w:i/>
          <w:iCs/>
          <w:lang w:val="kk-KZ" w:bidi="fa-IR"/>
        </w:rPr>
        <w:t xml:space="preserve">көне. </w:t>
      </w:r>
      <w:r w:rsidRPr="00187D7B">
        <w:rPr>
          <w:lang w:val="kk-KZ" w:bidi="fa-IR"/>
        </w:rPr>
        <w:t>Түркінің адам есімі [М1. 200;  Д5. 1839;  Ж. 38;  А1. 116].</w:t>
      </w:r>
    </w:p>
    <w:p w:rsidR="004954F0" w:rsidRPr="00187D7B" w:rsidRDefault="004954F0" w:rsidP="004954F0">
      <w:pPr>
        <w:spacing w:before="0" w:beforeAutospacing="0" w:after="0" w:afterAutospacing="0"/>
        <w:rPr>
          <w:lang w:val="kk-KZ" w:bidi="fa-IR"/>
        </w:rPr>
      </w:pPr>
      <w:r>
        <w:rPr>
          <w:b/>
          <w:bCs/>
          <w:lang w:val="kk-KZ" w:bidi="fa-IR"/>
        </w:rPr>
        <w:t xml:space="preserve">29. </w:t>
      </w:r>
      <w:r w:rsidRPr="00187D7B">
        <w:rPr>
          <w:b/>
          <w:bCs/>
          <w:lang w:val="kk-KZ" w:bidi="fa-IR"/>
        </w:rPr>
        <w:t xml:space="preserve">Ата </w:t>
      </w:r>
      <w:r w:rsidRPr="00187D7B">
        <w:rPr>
          <w:lang w:val="kk-KZ" w:bidi="fa-IR"/>
        </w:rPr>
        <w:t xml:space="preserve"> </w:t>
      </w:r>
      <w:r w:rsidRPr="00187D7B">
        <w:rPr>
          <w:rFonts w:hint="cs"/>
          <w:b/>
          <w:bCs/>
          <w:rtl/>
          <w:lang w:val="en-US" w:bidi="fa-IR"/>
        </w:rPr>
        <w:t>آتا ، اتا</w:t>
      </w:r>
      <w:r w:rsidRPr="00187D7B">
        <w:rPr>
          <w:b/>
          <w:bCs/>
          <w:lang w:val="kk-KZ" w:bidi="fa-IR"/>
        </w:rPr>
        <w:t xml:space="preserve"> </w:t>
      </w:r>
      <w:r w:rsidRPr="00187D7B">
        <w:rPr>
          <w:lang w:val="kk-KZ" w:bidi="fa-IR"/>
        </w:rPr>
        <w:t xml:space="preserve">(ата, әта) түркі. зат. көне. </w:t>
      </w:r>
      <w:r w:rsidRPr="00187D7B">
        <w:rPr>
          <w:b/>
          <w:bCs/>
          <w:lang w:val="kk-KZ" w:bidi="fa-IR"/>
        </w:rPr>
        <w:t>1.</w:t>
      </w:r>
      <w:r w:rsidRPr="00187D7B">
        <w:rPr>
          <w:lang w:val="kk-KZ" w:bidi="fa-IR"/>
        </w:rPr>
        <w:t xml:space="preserve"> Әке. </w:t>
      </w:r>
      <w:r w:rsidRPr="00187D7B">
        <w:rPr>
          <w:b/>
          <w:bCs/>
          <w:lang w:val="kk-KZ" w:bidi="fa-IR"/>
        </w:rPr>
        <w:t>2.</w:t>
      </w:r>
      <w:r w:rsidRPr="00187D7B">
        <w:rPr>
          <w:lang w:val="kk-KZ" w:bidi="fa-IR"/>
        </w:rPr>
        <w:t xml:space="preserve"> Ата [М1. 133;  Д3. 972;  А1. 15].</w:t>
      </w:r>
    </w:p>
    <w:p w:rsidR="004954F0" w:rsidRPr="00187D7B" w:rsidRDefault="004954F0" w:rsidP="004954F0">
      <w:pPr>
        <w:spacing w:before="0" w:beforeAutospacing="0" w:after="0" w:afterAutospacing="0"/>
        <w:rPr>
          <w:lang w:val="kk-KZ" w:bidi="fa-IR"/>
        </w:rPr>
      </w:pPr>
      <w:r>
        <w:rPr>
          <w:b/>
          <w:bCs/>
          <w:lang w:val="kk-KZ" w:bidi="fa-IR"/>
        </w:rPr>
        <w:t xml:space="preserve">30. </w:t>
      </w:r>
      <w:r w:rsidRPr="00187D7B">
        <w:rPr>
          <w:b/>
          <w:bCs/>
          <w:lang w:val="kk-KZ" w:bidi="fa-IR"/>
        </w:rPr>
        <w:t xml:space="preserve">Атабек </w:t>
      </w:r>
      <w:r w:rsidRPr="00187D7B">
        <w:rPr>
          <w:lang w:val="kk-KZ" w:bidi="fa-IR"/>
        </w:rPr>
        <w:t xml:space="preserve"> </w:t>
      </w:r>
      <w:r w:rsidRPr="00187D7B">
        <w:rPr>
          <w:b/>
          <w:bCs/>
          <w:rtl/>
          <w:lang w:val="en-US" w:bidi="fa-IR"/>
        </w:rPr>
        <w:t>آتابک</w:t>
      </w:r>
      <w:r>
        <w:rPr>
          <w:rFonts w:hint="cs"/>
          <w:b/>
          <w:bCs/>
          <w:rtl/>
          <w:lang w:val="en-US" w:bidi="fa-IR"/>
        </w:rPr>
        <w:t>،</w:t>
      </w:r>
      <w:r w:rsidRPr="00187D7B">
        <w:rPr>
          <w:b/>
          <w:bCs/>
          <w:rtl/>
          <w:lang w:val="en-US" w:bidi="fa-IR"/>
        </w:rPr>
        <w:t xml:space="preserve"> </w:t>
      </w:r>
      <w:r w:rsidRPr="00187D7B">
        <w:rPr>
          <w:rFonts w:hint="cs"/>
          <w:b/>
          <w:bCs/>
          <w:rtl/>
          <w:lang w:val="en-US" w:bidi="fa-IR"/>
        </w:rPr>
        <w:t xml:space="preserve"> </w:t>
      </w:r>
      <w:r w:rsidRPr="00187D7B">
        <w:rPr>
          <w:b/>
          <w:bCs/>
          <w:rtl/>
          <w:lang w:val="en-US" w:bidi="fa-IR"/>
        </w:rPr>
        <w:t>آتاب</w:t>
      </w:r>
      <w:r w:rsidRPr="00187D7B">
        <w:rPr>
          <w:rFonts w:hint="cs"/>
          <w:b/>
          <w:bCs/>
          <w:rtl/>
          <w:lang w:val="en-US" w:bidi="fa-IR"/>
        </w:rPr>
        <w:t>ی</w:t>
      </w:r>
      <w:r w:rsidRPr="00187D7B">
        <w:rPr>
          <w:rFonts w:hint="eastAsia"/>
          <w:b/>
          <w:bCs/>
          <w:rtl/>
          <w:lang w:val="en-US" w:bidi="fa-IR"/>
        </w:rPr>
        <w:t>ک</w:t>
      </w:r>
      <w:r>
        <w:rPr>
          <w:rFonts w:hint="cs"/>
          <w:b/>
          <w:bCs/>
          <w:rtl/>
          <w:lang w:val="en-US" w:bidi="fa-IR"/>
        </w:rPr>
        <w:t>،</w:t>
      </w:r>
      <w:r w:rsidRPr="00187D7B">
        <w:rPr>
          <w:rFonts w:hint="cs"/>
          <w:b/>
          <w:bCs/>
          <w:rtl/>
          <w:lang w:val="en-US" w:bidi="fa-IR"/>
        </w:rPr>
        <w:t xml:space="preserve"> </w:t>
      </w:r>
      <w:r w:rsidRPr="00187D7B">
        <w:rPr>
          <w:b/>
          <w:bCs/>
          <w:rtl/>
          <w:lang w:val="en-US" w:bidi="fa-IR"/>
        </w:rPr>
        <w:t xml:space="preserve"> اتابک</w:t>
      </w:r>
      <w:r>
        <w:rPr>
          <w:rFonts w:hint="cs"/>
          <w:b/>
          <w:bCs/>
          <w:rtl/>
          <w:lang w:val="en-US" w:bidi="fa-IR"/>
        </w:rPr>
        <w:t>،</w:t>
      </w:r>
      <w:r w:rsidRPr="00187D7B">
        <w:rPr>
          <w:rFonts w:hint="cs"/>
          <w:b/>
          <w:bCs/>
          <w:rtl/>
          <w:lang w:val="en-US" w:bidi="fa-IR"/>
        </w:rPr>
        <w:t xml:space="preserve"> </w:t>
      </w:r>
      <w:r w:rsidRPr="00187D7B">
        <w:rPr>
          <w:b/>
          <w:bCs/>
          <w:rtl/>
          <w:lang w:val="en-US" w:bidi="fa-IR"/>
        </w:rPr>
        <w:t>اتاب</w:t>
      </w:r>
      <w:r w:rsidRPr="00187D7B">
        <w:rPr>
          <w:rFonts w:hint="cs"/>
          <w:b/>
          <w:bCs/>
          <w:rtl/>
          <w:lang w:val="en-US" w:bidi="fa-IR"/>
        </w:rPr>
        <w:t>ی</w:t>
      </w:r>
      <w:r w:rsidRPr="00187D7B">
        <w:rPr>
          <w:rFonts w:hint="eastAsia"/>
          <w:b/>
          <w:bCs/>
          <w:rtl/>
          <w:lang w:val="en-US" w:bidi="fa-IR"/>
        </w:rPr>
        <w:t>ک</w:t>
      </w:r>
      <w:r w:rsidRPr="00187D7B">
        <w:rPr>
          <w:b/>
          <w:bCs/>
          <w:lang w:val="kk-KZ" w:bidi="fa-IR"/>
        </w:rPr>
        <w:t xml:space="preserve"> </w:t>
      </w:r>
      <w:r w:rsidRPr="00187D7B">
        <w:rPr>
          <w:lang w:val="kk-KZ" w:bidi="fa-IR"/>
        </w:rPr>
        <w:t xml:space="preserve">(ата-бәк, ата-бәйк, атабейк, әта-бәк, әта-бәйк, әтабейк) түркі.  зат. көне. («ата»,  яғни әке, </w:t>
      </w:r>
      <w:r w:rsidRPr="00187D7B">
        <w:rPr>
          <w:rtl/>
          <w:lang w:val="en-US" w:bidi="fa-IR"/>
        </w:rPr>
        <w:t>بک</w:t>
      </w:r>
      <w:r w:rsidRPr="00187D7B">
        <w:rPr>
          <w:lang w:val="kk-KZ" w:bidi="fa-IR"/>
        </w:rPr>
        <w:t xml:space="preserve">  «бәк, бек», </w:t>
      </w:r>
      <w:r w:rsidRPr="00187D7B">
        <w:rPr>
          <w:rtl/>
          <w:lang w:val="en-US" w:bidi="fa-IR"/>
        </w:rPr>
        <w:t>ب</w:t>
      </w:r>
      <w:r w:rsidRPr="00187D7B">
        <w:rPr>
          <w:rFonts w:hint="cs"/>
          <w:rtl/>
          <w:lang w:val="en-US" w:bidi="fa-IR"/>
        </w:rPr>
        <w:t>ی</w:t>
      </w:r>
      <w:r w:rsidRPr="00187D7B">
        <w:rPr>
          <w:rFonts w:hint="eastAsia"/>
          <w:rtl/>
          <w:lang w:val="en-US" w:bidi="fa-IR"/>
        </w:rPr>
        <w:t>ک</w:t>
      </w:r>
      <w:r w:rsidRPr="00187D7B">
        <w:rPr>
          <w:lang w:val="kk-KZ" w:bidi="fa-IR"/>
        </w:rPr>
        <w:t xml:space="preserve"> «бәйк, бейк» «мырза, түркі халықтарында тайпа көсемі»). </w:t>
      </w:r>
      <w:r w:rsidRPr="00187D7B">
        <w:rPr>
          <w:b/>
          <w:bCs/>
          <w:lang w:val="kk-KZ" w:bidi="fa-IR"/>
        </w:rPr>
        <w:t>1.</w:t>
      </w:r>
      <w:r w:rsidRPr="00187D7B">
        <w:rPr>
          <w:lang w:val="kk-KZ" w:bidi="fa-IR"/>
        </w:rPr>
        <w:t xml:space="preserve"> Кішкентай  балалардың тәрбиешісінің сыпайы атауы (әсіресе, шахзадалардың тәрбиешісі). </w:t>
      </w:r>
      <w:r w:rsidRPr="00187D7B">
        <w:rPr>
          <w:b/>
          <w:bCs/>
          <w:lang w:val="kk-KZ" w:bidi="fa-IR"/>
        </w:rPr>
        <w:t>2.</w:t>
      </w:r>
      <w:r w:rsidRPr="00187D7B">
        <w:rPr>
          <w:lang w:val="kk-KZ" w:bidi="fa-IR"/>
        </w:rPr>
        <w:t xml:space="preserve"> Қаджарлар дәуіріндегі уәзірдің атауы. </w:t>
      </w:r>
      <w:r w:rsidRPr="00187D7B">
        <w:rPr>
          <w:b/>
          <w:bCs/>
          <w:lang w:val="kk-KZ" w:bidi="fa-IR"/>
        </w:rPr>
        <w:t>3.</w:t>
      </w:r>
      <w:r w:rsidRPr="00187D7B">
        <w:rPr>
          <w:lang w:val="kk-KZ" w:bidi="fa-IR"/>
        </w:rPr>
        <w:t xml:space="preserve"> Жергілікті деңгейдегі билеуші. </w:t>
      </w:r>
      <w:r w:rsidRPr="00187D7B">
        <w:rPr>
          <w:b/>
          <w:bCs/>
          <w:lang w:val="kk-KZ" w:bidi="fa-IR"/>
        </w:rPr>
        <w:t>4.</w:t>
      </w:r>
      <w:r w:rsidRPr="00187D7B">
        <w:rPr>
          <w:lang w:val="kk-KZ" w:bidi="fa-IR"/>
        </w:rPr>
        <w:t xml:space="preserve"> Өгей әке</w:t>
      </w:r>
      <w:r w:rsidRPr="00187D7B">
        <w:rPr>
          <w:lang w:val="kk-KZ"/>
        </w:rPr>
        <w:t xml:space="preserve"> </w:t>
      </w:r>
      <w:r w:rsidRPr="00187D7B">
        <w:rPr>
          <w:lang w:val="kk-KZ" w:bidi="fa-IR"/>
        </w:rPr>
        <w:t>[М1.27, 133;  Д3. 972;  Д3. 977;   Ж. 18;  А1. 81].</w:t>
      </w:r>
    </w:p>
    <w:p w:rsidR="004954F0" w:rsidRPr="00187D7B" w:rsidRDefault="004954F0" w:rsidP="004954F0">
      <w:pPr>
        <w:spacing w:before="0" w:beforeAutospacing="0" w:after="0" w:afterAutospacing="0"/>
        <w:rPr>
          <w:lang w:val="kk-KZ" w:bidi="fa-IR"/>
        </w:rPr>
      </w:pPr>
      <w:r>
        <w:rPr>
          <w:b/>
          <w:lang w:val="kk-KZ" w:bidi="fa-IR"/>
        </w:rPr>
        <w:t xml:space="preserve">31. </w:t>
      </w:r>
      <w:r w:rsidRPr="00187D7B">
        <w:rPr>
          <w:b/>
          <w:lang w:val="kk-KZ" w:bidi="fa-IR"/>
        </w:rPr>
        <w:t xml:space="preserve">Аталық </w:t>
      </w:r>
      <w:r w:rsidRPr="00187D7B">
        <w:rPr>
          <w:rFonts w:hint="cs"/>
          <w:b/>
          <w:bCs/>
          <w:rtl/>
          <w:lang w:bidi="fa-IR"/>
        </w:rPr>
        <w:t xml:space="preserve"> اتالیغ</w:t>
      </w:r>
      <w:r>
        <w:rPr>
          <w:rFonts w:hint="cs"/>
          <w:b/>
          <w:bCs/>
          <w:rtl/>
          <w:lang w:bidi="fa-IR"/>
        </w:rPr>
        <w:t>،</w:t>
      </w:r>
      <w:r w:rsidRPr="00187D7B">
        <w:rPr>
          <w:rFonts w:hint="cs"/>
          <w:b/>
          <w:bCs/>
          <w:rtl/>
          <w:lang w:bidi="fa-IR"/>
        </w:rPr>
        <w:t xml:space="preserve"> </w:t>
      </w:r>
      <w:r w:rsidRPr="00187D7B">
        <w:rPr>
          <w:b/>
          <w:bCs/>
          <w:rtl/>
          <w:lang w:val="kk-KZ" w:bidi="fa-IR"/>
        </w:rPr>
        <w:t xml:space="preserve"> اتال</w:t>
      </w:r>
      <w:r w:rsidRPr="00187D7B">
        <w:rPr>
          <w:rFonts w:hint="cs"/>
          <w:b/>
          <w:bCs/>
          <w:rtl/>
          <w:lang w:val="kk-KZ" w:bidi="fa-IR"/>
        </w:rPr>
        <w:t>ی</w:t>
      </w:r>
      <w:r w:rsidRPr="00187D7B">
        <w:rPr>
          <w:rFonts w:hint="eastAsia"/>
          <w:b/>
          <w:bCs/>
          <w:rtl/>
          <w:lang w:val="kk-KZ" w:bidi="fa-IR"/>
        </w:rPr>
        <w:t>ق</w:t>
      </w:r>
      <w:r w:rsidRPr="00187D7B">
        <w:rPr>
          <w:b/>
          <w:bCs/>
          <w:lang w:val="kk-KZ" w:bidi="fa-IR"/>
        </w:rPr>
        <w:t xml:space="preserve"> </w:t>
      </w:r>
      <w:r w:rsidRPr="00187D7B">
        <w:rPr>
          <w:b/>
          <w:bCs/>
          <w:rtl/>
          <w:lang w:val="kk-KZ" w:bidi="fa-IR"/>
        </w:rPr>
        <w:t>آتال</w:t>
      </w:r>
      <w:r w:rsidRPr="00187D7B">
        <w:rPr>
          <w:rFonts w:hint="cs"/>
          <w:b/>
          <w:bCs/>
          <w:rtl/>
          <w:lang w:val="kk-KZ" w:bidi="fa-IR"/>
        </w:rPr>
        <w:t>ی</w:t>
      </w:r>
      <w:r w:rsidRPr="00187D7B">
        <w:rPr>
          <w:rFonts w:hint="eastAsia"/>
          <w:b/>
          <w:bCs/>
          <w:rtl/>
          <w:lang w:val="kk-KZ" w:bidi="fa-IR"/>
        </w:rPr>
        <w:t>ق</w:t>
      </w:r>
      <w:r>
        <w:rPr>
          <w:rFonts w:hint="cs"/>
          <w:b/>
          <w:bCs/>
          <w:rtl/>
          <w:lang w:val="kk-KZ" w:bidi="fa-IR"/>
        </w:rPr>
        <w:t>،</w:t>
      </w:r>
      <w:r w:rsidRPr="00187D7B">
        <w:rPr>
          <w:lang w:val="kk-KZ" w:bidi="fa-IR"/>
        </w:rPr>
        <w:t xml:space="preserve"> (ата-лиқ,</w:t>
      </w:r>
      <w:r w:rsidRPr="00187D7B">
        <w:rPr>
          <w:rFonts w:hint="cs"/>
          <w:rtl/>
          <w:lang w:val="kk-KZ" w:bidi="fa-IR"/>
        </w:rPr>
        <w:t xml:space="preserve"> </w:t>
      </w:r>
      <w:r w:rsidRPr="00187D7B">
        <w:rPr>
          <w:lang w:val="kk-KZ" w:bidi="fa-IR"/>
        </w:rPr>
        <w:t xml:space="preserve">әта-лиғ, әта-лиқ)  түркі. зат. көне. </w:t>
      </w:r>
      <w:r w:rsidRPr="00187D7B">
        <w:rPr>
          <w:b/>
          <w:bCs/>
          <w:lang w:val="kk-KZ" w:bidi="fa-IR"/>
        </w:rPr>
        <w:t xml:space="preserve">1. </w:t>
      </w:r>
      <w:r w:rsidRPr="00187D7B">
        <w:rPr>
          <w:lang w:val="kk-KZ" w:bidi="fa-IR"/>
        </w:rPr>
        <w:t xml:space="preserve">Шешенің күйеуі, әке орнындағы адам. </w:t>
      </w:r>
      <w:r w:rsidRPr="00187D7B">
        <w:rPr>
          <w:b/>
          <w:bCs/>
          <w:lang w:val="kk-KZ" w:bidi="fa-IR"/>
        </w:rPr>
        <w:t>2.</w:t>
      </w:r>
      <w:r w:rsidRPr="00187D7B">
        <w:rPr>
          <w:lang w:val="kk-KZ" w:bidi="fa-IR"/>
        </w:rPr>
        <w:t xml:space="preserve"> Тәрбиеші. </w:t>
      </w:r>
      <w:r w:rsidRPr="00187D7B">
        <w:rPr>
          <w:b/>
          <w:bCs/>
          <w:lang w:val="kk-KZ" w:bidi="fa-IR"/>
        </w:rPr>
        <w:t>3.</w:t>
      </w:r>
      <w:r w:rsidRPr="00187D7B">
        <w:rPr>
          <w:lang w:val="kk-KZ" w:bidi="fa-IR"/>
        </w:rPr>
        <w:t xml:space="preserve"> Қорғаушы. </w:t>
      </w:r>
      <w:r w:rsidRPr="00187D7B">
        <w:rPr>
          <w:b/>
          <w:bCs/>
          <w:lang w:val="kk-KZ" w:bidi="fa-IR"/>
        </w:rPr>
        <w:t>4.</w:t>
      </w:r>
      <w:r w:rsidRPr="00187D7B">
        <w:rPr>
          <w:lang w:val="kk-KZ" w:bidi="fa-IR"/>
        </w:rPr>
        <w:t xml:space="preserve"> Сефеви дәуіріндегі мансаптың түрі [М1. 133;  Д3. 987;  А1. 15, 82]. </w:t>
      </w:r>
    </w:p>
    <w:p w:rsidR="004954F0" w:rsidRPr="00187D7B" w:rsidRDefault="004954F0" w:rsidP="004954F0">
      <w:pPr>
        <w:spacing w:before="0" w:beforeAutospacing="0" w:after="0" w:afterAutospacing="0"/>
        <w:rPr>
          <w:lang w:val="kk-KZ" w:bidi="fa-IR"/>
        </w:rPr>
      </w:pPr>
      <w:r>
        <w:rPr>
          <w:b/>
          <w:color w:val="000000"/>
          <w:lang w:val="kk-KZ" w:bidi="fa-IR"/>
        </w:rPr>
        <w:t xml:space="preserve">32. </w:t>
      </w:r>
      <w:r w:rsidRPr="00187D7B">
        <w:rPr>
          <w:b/>
          <w:color w:val="000000"/>
          <w:lang w:val="kk-KZ" w:bidi="fa-IR"/>
        </w:rPr>
        <w:t xml:space="preserve">Аттас </w:t>
      </w:r>
      <w:r w:rsidRPr="00187D7B">
        <w:rPr>
          <w:rFonts w:hint="cs"/>
          <w:b/>
          <w:bCs/>
          <w:rtl/>
          <w:lang w:bidi="fa-IR"/>
        </w:rPr>
        <w:t>آداش</w:t>
      </w:r>
      <w:r w:rsidRPr="00187D7B">
        <w:rPr>
          <w:lang w:val="kk-KZ" w:bidi="fa-IR"/>
        </w:rPr>
        <w:t xml:space="preserve"> </w:t>
      </w:r>
      <w:r w:rsidRPr="00187D7B">
        <w:rPr>
          <w:rFonts w:hint="cs"/>
          <w:b/>
          <w:bCs/>
          <w:rtl/>
          <w:lang w:val="kk-KZ" w:bidi="fa-IR"/>
        </w:rPr>
        <w:t xml:space="preserve">آتاش، </w:t>
      </w:r>
      <w:r w:rsidRPr="00187D7B">
        <w:rPr>
          <w:b/>
          <w:bCs/>
          <w:lang w:val="kk-KZ" w:bidi="fa-IR"/>
        </w:rPr>
        <w:t xml:space="preserve"> </w:t>
      </w:r>
      <w:r w:rsidRPr="00187D7B">
        <w:rPr>
          <w:lang w:val="kk-KZ" w:bidi="fa-IR"/>
        </w:rPr>
        <w:t xml:space="preserve">(адаш) түркі. зат. Аттас, егер екі адамның аты бірдей болса, олар бір-бірімен аттас болады [М1. 35;  Ж. 11;  А1. 15, 23]. </w:t>
      </w:r>
    </w:p>
    <w:p w:rsidR="004954F0" w:rsidRPr="00187D7B" w:rsidRDefault="004954F0" w:rsidP="004954F0">
      <w:pPr>
        <w:spacing w:before="0" w:beforeAutospacing="0" w:after="0" w:afterAutospacing="0"/>
        <w:rPr>
          <w:lang w:val="kk-KZ" w:bidi="fa-IR"/>
        </w:rPr>
      </w:pPr>
      <w:r>
        <w:rPr>
          <w:b/>
          <w:lang w:val="kk-KZ" w:bidi="fa-IR"/>
        </w:rPr>
        <w:t xml:space="preserve">33. </w:t>
      </w:r>
      <w:r w:rsidRPr="00187D7B">
        <w:rPr>
          <w:b/>
          <w:lang w:val="kk-KZ" w:bidi="fa-IR"/>
        </w:rPr>
        <w:t xml:space="preserve">Атты </w:t>
      </w:r>
      <w:r w:rsidRPr="00187D7B">
        <w:rPr>
          <w:rFonts w:hint="eastAsia"/>
          <w:b/>
          <w:bCs/>
          <w:rtl/>
          <w:lang w:bidi="fa-IR"/>
        </w:rPr>
        <w:t>اتل</w:t>
      </w:r>
      <w:r w:rsidRPr="00187D7B">
        <w:rPr>
          <w:rFonts w:hint="cs"/>
          <w:b/>
          <w:bCs/>
          <w:rtl/>
          <w:lang w:bidi="fa-IR"/>
        </w:rPr>
        <w:t>ی</w:t>
      </w:r>
      <w:r w:rsidRPr="00187D7B">
        <w:rPr>
          <w:rFonts w:hint="eastAsia"/>
          <w:b/>
          <w:bCs/>
          <w:rtl/>
          <w:lang w:bidi="fa-IR"/>
        </w:rPr>
        <w:t>غ</w:t>
      </w:r>
      <w:r w:rsidRPr="00187D7B">
        <w:rPr>
          <w:rFonts w:hint="cs"/>
          <w:rtl/>
          <w:lang w:bidi="fa-IR"/>
        </w:rPr>
        <w:t xml:space="preserve"> </w:t>
      </w:r>
      <w:r w:rsidRPr="00187D7B">
        <w:rPr>
          <w:lang w:val="kk-KZ" w:bidi="fa-IR"/>
        </w:rPr>
        <w:t xml:space="preserve"> (әтлиғ) түркі. зат. көне. </w:t>
      </w:r>
      <w:r w:rsidRPr="00187D7B">
        <w:rPr>
          <w:b/>
          <w:bCs/>
          <w:lang w:val="kk-KZ" w:bidi="fa-IR"/>
        </w:rPr>
        <w:t>1.</w:t>
      </w:r>
      <w:r w:rsidRPr="00187D7B">
        <w:rPr>
          <w:lang w:val="kk-KZ" w:bidi="fa-IR"/>
        </w:rPr>
        <w:t xml:space="preserve"> Е</w:t>
      </w:r>
      <w:r w:rsidRPr="00187D7B">
        <w:rPr>
          <w:color w:val="000000"/>
          <w:lang w:val="kk-KZ" w:bidi="fa-IR"/>
        </w:rPr>
        <w:t xml:space="preserve">ржүрек </w:t>
      </w:r>
      <w:r w:rsidRPr="00187D7B">
        <w:rPr>
          <w:lang w:val="kk-KZ" w:bidi="fa-IR"/>
        </w:rPr>
        <w:t xml:space="preserve">салт атты. </w:t>
      </w:r>
      <w:r w:rsidRPr="00187D7B">
        <w:rPr>
          <w:b/>
          <w:bCs/>
          <w:lang w:val="kk-KZ" w:bidi="fa-IR"/>
        </w:rPr>
        <w:t>2.</w:t>
      </w:r>
      <w:r w:rsidRPr="00187D7B">
        <w:rPr>
          <w:lang w:val="kk-KZ" w:bidi="fa-IR"/>
        </w:rPr>
        <w:t xml:space="preserve"> Танымал адам  [М1. 137].</w:t>
      </w:r>
    </w:p>
    <w:p w:rsidR="004954F0" w:rsidRPr="00187D7B" w:rsidRDefault="004954F0" w:rsidP="004954F0">
      <w:pPr>
        <w:spacing w:before="0" w:beforeAutospacing="0" w:after="0" w:afterAutospacing="0"/>
        <w:rPr>
          <w:lang w:val="kk-KZ" w:bidi="fa-IR"/>
        </w:rPr>
      </w:pPr>
      <w:r>
        <w:rPr>
          <w:b/>
          <w:bCs/>
          <w:lang w:val="kk-KZ" w:bidi="fa-IR"/>
        </w:rPr>
        <w:t>34</w:t>
      </w:r>
      <w:r w:rsidRPr="005320F7">
        <w:rPr>
          <w:b/>
          <w:bCs/>
          <w:lang w:val="kk-KZ" w:bidi="fa-IR"/>
        </w:rPr>
        <w:t>.</w:t>
      </w:r>
      <w:r>
        <w:rPr>
          <w:b/>
          <w:bCs/>
          <w:lang w:val="kk-KZ" w:bidi="fa-IR"/>
        </w:rPr>
        <w:t xml:space="preserve"> </w:t>
      </w:r>
      <w:r w:rsidRPr="00187D7B">
        <w:rPr>
          <w:b/>
          <w:lang w:val="kk-KZ" w:bidi="fa-IR"/>
        </w:rPr>
        <w:t xml:space="preserve">Ашар </w:t>
      </w:r>
      <w:r w:rsidRPr="00187D7B">
        <w:rPr>
          <w:b/>
          <w:bCs/>
          <w:rtl/>
          <w:lang w:bidi="fa-IR"/>
        </w:rPr>
        <w:t>آچار</w:t>
      </w:r>
      <w:r w:rsidRPr="00187D7B">
        <w:rPr>
          <w:lang w:val="kk-KZ" w:bidi="fa-IR"/>
        </w:rPr>
        <w:t xml:space="preserve"> (ачар) түркі. зат. </w:t>
      </w:r>
      <w:r w:rsidRPr="00187D7B">
        <w:rPr>
          <w:b/>
          <w:bCs/>
          <w:lang w:val="kk-KZ" w:bidi="fa-IR"/>
        </w:rPr>
        <w:t>1.</w:t>
      </w:r>
      <w:r w:rsidRPr="00187D7B">
        <w:rPr>
          <w:lang w:val="kk-KZ" w:bidi="fa-IR"/>
        </w:rPr>
        <w:t xml:space="preserve"> Құлыптың кілті. </w:t>
      </w:r>
      <w:r w:rsidRPr="00187D7B">
        <w:rPr>
          <w:b/>
          <w:bCs/>
          <w:lang w:val="kk-KZ" w:bidi="fa-IR"/>
        </w:rPr>
        <w:t>2.</w:t>
      </w:r>
      <w:r w:rsidRPr="00187D7B">
        <w:rPr>
          <w:lang w:val="kk-KZ" w:bidi="fa-IR"/>
        </w:rPr>
        <w:t xml:space="preserve"> Гайка,  бұрайтын кілт  </w:t>
      </w:r>
      <w:r w:rsidRPr="00187D7B">
        <w:rPr>
          <w:rFonts w:hint="cs"/>
          <w:rtl/>
          <w:lang w:bidi="fa-IR"/>
        </w:rPr>
        <w:t>آچار دو سر</w:t>
      </w:r>
      <w:r w:rsidRPr="00187D7B">
        <w:rPr>
          <w:lang w:val="kk-KZ" w:bidi="fa-IR"/>
        </w:rPr>
        <w:t xml:space="preserve"> (</w:t>
      </w:r>
      <w:r w:rsidRPr="00187D7B">
        <w:rPr>
          <w:i/>
          <w:iCs/>
          <w:lang w:val="kk-KZ" w:bidi="fa-IR"/>
        </w:rPr>
        <w:t>ачар-э</w:t>
      </w:r>
      <w:r w:rsidRPr="00187D7B">
        <w:rPr>
          <w:lang w:val="kk-KZ" w:bidi="fa-IR"/>
        </w:rPr>
        <w:t xml:space="preserve"> до сәр) Екі басы бар бұрайтын кілт</w:t>
      </w:r>
      <w:r>
        <w:rPr>
          <w:lang w:val="kk-KZ" w:bidi="fa-IR"/>
        </w:rPr>
        <w:t xml:space="preserve">. </w:t>
      </w:r>
      <w:r w:rsidRPr="00187D7B">
        <w:rPr>
          <w:lang w:val="kk-KZ" w:bidi="fa-IR"/>
        </w:rPr>
        <w:t xml:space="preserve"> </w:t>
      </w:r>
      <w:r w:rsidRPr="00187D7B">
        <w:rPr>
          <w:b/>
          <w:bCs/>
          <w:lang w:val="kk-KZ" w:bidi="fa-IR"/>
        </w:rPr>
        <w:t>3.</w:t>
      </w:r>
      <w:r w:rsidRPr="00187D7B">
        <w:rPr>
          <w:lang w:val="kk-KZ" w:bidi="fa-IR"/>
        </w:rPr>
        <w:t xml:space="preserve"> Ойып істеуге арналған қалам</w:t>
      </w:r>
      <w:r w:rsidRPr="00187D7B">
        <w:rPr>
          <w:rFonts w:hint="cs"/>
          <w:rtl/>
          <w:lang w:bidi="fa-IR"/>
        </w:rPr>
        <w:t xml:space="preserve"> </w:t>
      </w:r>
      <w:r w:rsidRPr="00187D7B">
        <w:rPr>
          <w:lang w:val="kk-KZ" w:bidi="fa-IR"/>
        </w:rPr>
        <w:t>[Д2. 44;  М1. 33;  Ж.11; А1. 21].</w:t>
      </w:r>
    </w:p>
    <w:p w:rsidR="004954F0" w:rsidRPr="00187D7B" w:rsidRDefault="004954F0" w:rsidP="004954F0">
      <w:pPr>
        <w:spacing w:before="0" w:beforeAutospacing="0" w:after="0" w:afterAutospacing="0"/>
        <w:rPr>
          <w:lang w:val="kk-KZ" w:bidi="fa-IR"/>
        </w:rPr>
      </w:pPr>
      <w:r>
        <w:rPr>
          <w:b/>
          <w:lang w:val="kk-KZ" w:bidi="fa-IR"/>
        </w:rPr>
        <w:t xml:space="preserve">35. </w:t>
      </w:r>
      <w:r w:rsidRPr="00187D7B">
        <w:rPr>
          <w:b/>
          <w:lang w:val="kk-KZ" w:bidi="fa-IR"/>
        </w:rPr>
        <w:t xml:space="preserve">Ашпас  </w:t>
      </w:r>
      <w:r w:rsidRPr="00187D7B">
        <w:rPr>
          <w:rFonts w:hint="cs"/>
          <w:b/>
          <w:bCs/>
          <w:rtl/>
          <w:lang w:bidi="fa-IR"/>
        </w:rPr>
        <w:t>آچمز</w:t>
      </w:r>
      <w:r w:rsidRPr="00187D7B">
        <w:rPr>
          <w:lang w:val="kk-KZ" w:bidi="fa-IR"/>
        </w:rPr>
        <w:t xml:space="preserve"> (ачмәз) түркі. зат. Егер оны шахмат ойынында шахтың жанынан алып тастаса, шахқа «шах» деп айтылады, яғни шах қорғаны болып табылатын фигура</w:t>
      </w:r>
    </w:p>
    <w:p w:rsidR="004954F0" w:rsidRPr="00187D7B" w:rsidRDefault="004954F0" w:rsidP="004954F0">
      <w:pPr>
        <w:spacing w:before="0" w:beforeAutospacing="0" w:after="0" w:afterAutospacing="0"/>
        <w:rPr>
          <w:lang w:val="kk-KZ" w:bidi="fa-IR"/>
        </w:rPr>
      </w:pPr>
      <w:r w:rsidRPr="00187D7B">
        <w:rPr>
          <w:lang w:val="kk-KZ" w:bidi="fa-IR"/>
        </w:rPr>
        <w:t xml:space="preserve"> [М1. 33;  Д2. 44;  А1. 21].</w:t>
      </w:r>
    </w:p>
    <w:p w:rsidR="004954F0" w:rsidRPr="00187D7B" w:rsidRDefault="004954F0" w:rsidP="004954F0">
      <w:pPr>
        <w:spacing w:before="0" w:beforeAutospacing="0" w:after="0" w:afterAutospacing="0"/>
        <w:rPr>
          <w:lang w:val="kk-KZ" w:bidi="fa-IR"/>
        </w:rPr>
      </w:pPr>
      <w:r>
        <w:rPr>
          <w:b/>
          <w:lang w:val="kk-KZ" w:bidi="fa-IR"/>
        </w:rPr>
        <w:t xml:space="preserve">36. </w:t>
      </w:r>
      <w:r w:rsidRPr="00187D7B">
        <w:rPr>
          <w:b/>
          <w:lang w:val="kk-KZ" w:bidi="fa-IR"/>
        </w:rPr>
        <w:t xml:space="preserve">Аяқ </w:t>
      </w:r>
      <w:r w:rsidRPr="00187D7B">
        <w:rPr>
          <w:lang w:val="kk-KZ" w:bidi="fa-IR"/>
        </w:rPr>
        <w:t xml:space="preserve"> </w:t>
      </w:r>
      <w:r w:rsidRPr="00187D7B">
        <w:rPr>
          <w:b/>
          <w:bCs/>
          <w:rtl/>
          <w:lang w:val="kk-KZ" w:bidi="fa-IR"/>
        </w:rPr>
        <w:t>ا</w:t>
      </w:r>
      <w:r w:rsidRPr="00187D7B">
        <w:rPr>
          <w:rFonts w:hint="cs"/>
          <w:b/>
          <w:bCs/>
          <w:rtl/>
          <w:lang w:val="kk-KZ" w:bidi="fa-IR"/>
        </w:rPr>
        <w:t>ی</w:t>
      </w:r>
      <w:r w:rsidRPr="00187D7B">
        <w:rPr>
          <w:rFonts w:hint="eastAsia"/>
          <w:b/>
          <w:bCs/>
          <w:rtl/>
          <w:lang w:val="kk-KZ" w:bidi="fa-IR"/>
        </w:rPr>
        <w:t>اغ</w:t>
      </w:r>
      <w:r w:rsidRPr="00187D7B">
        <w:rPr>
          <w:rFonts w:hint="cs"/>
          <w:b/>
          <w:bCs/>
          <w:rtl/>
          <w:lang w:val="kk-KZ" w:bidi="fa-IR"/>
        </w:rPr>
        <w:t>،</w:t>
      </w:r>
      <w:r w:rsidRPr="00187D7B">
        <w:rPr>
          <w:b/>
          <w:bCs/>
          <w:rtl/>
          <w:lang w:val="kk-KZ" w:bidi="fa-IR"/>
        </w:rPr>
        <w:t xml:space="preserve"> ا</w:t>
      </w:r>
      <w:r w:rsidRPr="00187D7B">
        <w:rPr>
          <w:rFonts w:hint="cs"/>
          <w:b/>
          <w:bCs/>
          <w:rtl/>
          <w:lang w:val="kk-KZ" w:bidi="fa-IR"/>
        </w:rPr>
        <w:t>ی</w:t>
      </w:r>
      <w:r w:rsidRPr="00187D7B">
        <w:rPr>
          <w:rFonts w:hint="eastAsia"/>
          <w:b/>
          <w:bCs/>
          <w:rtl/>
          <w:lang w:val="kk-KZ" w:bidi="fa-IR"/>
        </w:rPr>
        <w:t>اق</w:t>
      </w:r>
      <w:r w:rsidRPr="00187D7B">
        <w:rPr>
          <w:lang w:val="kk-KZ" w:bidi="fa-IR"/>
        </w:rPr>
        <w:t xml:space="preserve"> (әйағ, әйақ) түркі. зат. көне. </w:t>
      </w:r>
      <w:r w:rsidRPr="00187D7B">
        <w:rPr>
          <w:b/>
          <w:bCs/>
          <w:lang w:val="kk-KZ" w:bidi="fa-IR"/>
        </w:rPr>
        <w:t>1.</w:t>
      </w:r>
      <w:r w:rsidRPr="00187D7B">
        <w:rPr>
          <w:lang w:val="kk-KZ" w:bidi="fa-IR"/>
        </w:rPr>
        <w:t xml:space="preserve"> Аяқ, дене мүшесі. </w:t>
      </w:r>
      <w:r w:rsidRPr="00187D7B">
        <w:rPr>
          <w:b/>
          <w:bCs/>
          <w:lang w:val="kk-KZ" w:bidi="fa-IR"/>
        </w:rPr>
        <w:t>2.</w:t>
      </w:r>
      <w:r w:rsidRPr="00187D7B">
        <w:rPr>
          <w:lang w:val="kk-KZ" w:bidi="fa-IR"/>
        </w:rPr>
        <w:t xml:space="preserve"> Шарап ішетін кесе, чаша, кубок.  </w:t>
      </w:r>
      <w:r w:rsidRPr="00187D7B">
        <w:rPr>
          <w:b/>
          <w:bCs/>
          <w:lang w:val="kk-KZ" w:bidi="fa-IR"/>
        </w:rPr>
        <w:t>3.</w:t>
      </w:r>
      <w:r w:rsidRPr="00187D7B">
        <w:rPr>
          <w:lang w:val="kk-KZ" w:bidi="fa-IR"/>
        </w:rPr>
        <w:t xml:space="preserve"> Май құятын ыдыс</w:t>
      </w:r>
      <w:r>
        <w:rPr>
          <w:lang w:val="kk-KZ" w:bidi="fa-IR"/>
        </w:rPr>
        <w:t xml:space="preserve"> [М1. 411; Ж. 73;</w:t>
      </w:r>
      <w:r w:rsidRPr="00187D7B">
        <w:rPr>
          <w:lang w:val="kk-KZ" w:bidi="fa-IR"/>
        </w:rPr>
        <w:t xml:space="preserve"> А1. 243].  </w:t>
      </w:r>
    </w:p>
    <w:p w:rsidR="004954F0" w:rsidRDefault="004954F0" w:rsidP="004954F0">
      <w:pPr>
        <w:spacing w:before="0" w:beforeAutospacing="0" w:after="0" w:afterAutospacing="0"/>
        <w:rPr>
          <w:color w:val="FF0000"/>
          <w:lang w:val="kk-KZ" w:bidi="fa-IR"/>
        </w:rPr>
      </w:pPr>
      <w:r>
        <w:rPr>
          <w:b/>
          <w:lang w:val="kk-KZ" w:bidi="fa-IR"/>
        </w:rPr>
        <w:lastRenderedPageBreak/>
        <w:t xml:space="preserve">37. </w:t>
      </w:r>
      <w:r w:rsidRPr="00187D7B">
        <w:rPr>
          <w:b/>
          <w:lang w:val="kk-KZ" w:bidi="fa-IR"/>
        </w:rPr>
        <w:t>Аяқшы</w:t>
      </w:r>
      <w:r w:rsidRPr="00187D7B">
        <w:rPr>
          <w:lang w:val="kk-KZ" w:bidi="fa-IR"/>
        </w:rPr>
        <w:t xml:space="preserve"> </w:t>
      </w:r>
      <w:r w:rsidRPr="00187D7B">
        <w:rPr>
          <w:b/>
          <w:bCs/>
          <w:rtl/>
          <w:lang w:val="kk-KZ" w:bidi="fa-IR"/>
        </w:rPr>
        <w:t>ا</w:t>
      </w:r>
      <w:r w:rsidRPr="00187D7B">
        <w:rPr>
          <w:rFonts w:hint="cs"/>
          <w:b/>
          <w:bCs/>
          <w:rtl/>
          <w:lang w:val="kk-KZ" w:bidi="fa-IR"/>
        </w:rPr>
        <w:t>ی</w:t>
      </w:r>
      <w:r w:rsidRPr="00187D7B">
        <w:rPr>
          <w:rFonts w:hint="eastAsia"/>
          <w:b/>
          <w:bCs/>
          <w:rtl/>
          <w:lang w:val="kk-KZ" w:bidi="fa-IR"/>
        </w:rPr>
        <w:t>اقچ</w:t>
      </w:r>
      <w:r w:rsidRPr="00187D7B">
        <w:rPr>
          <w:rFonts w:hint="cs"/>
          <w:b/>
          <w:bCs/>
          <w:rtl/>
          <w:lang w:val="kk-KZ" w:bidi="fa-IR"/>
        </w:rPr>
        <w:t>ی،</w:t>
      </w:r>
      <w:r w:rsidRPr="00187D7B">
        <w:rPr>
          <w:rFonts w:hint="cs"/>
          <w:b/>
          <w:bCs/>
          <w:rtl/>
          <w:lang w:bidi="fa-IR"/>
        </w:rPr>
        <w:t xml:space="preserve"> ایاقی</w:t>
      </w:r>
      <w:r w:rsidRPr="00187D7B">
        <w:rPr>
          <w:b/>
          <w:bCs/>
          <w:lang w:val="kk-KZ" w:bidi="fa-IR"/>
        </w:rPr>
        <w:t xml:space="preserve"> </w:t>
      </w:r>
      <w:r w:rsidRPr="00187D7B">
        <w:rPr>
          <w:lang w:val="kk-KZ" w:bidi="fa-IR"/>
        </w:rPr>
        <w:t xml:space="preserve">(әйақ-чи) түркі. зат. </w:t>
      </w:r>
      <w:r w:rsidRPr="00187D7B">
        <w:rPr>
          <w:b/>
          <w:bCs/>
          <w:lang w:val="kk-KZ" w:bidi="fa-IR"/>
        </w:rPr>
        <w:t>1.</w:t>
      </w:r>
      <w:r w:rsidRPr="00187D7B">
        <w:rPr>
          <w:lang w:val="kk-KZ" w:bidi="fa-IR"/>
        </w:rPr>
        <w:t xml:space="preserve"> Шарап құюшы. </w:t>
      </w:r>
      <w:r w:rsidRPr="00187D7B">
        <w:rPr>
          <w:b/>
          <w:bCs/>
          <w:lang w:val="kk-KZ" w:bidi="fa-IR"/>
        </w:rPr>
        <w:t>2.</w:t>
      </w:r>
      <w:r w:rsidRPr="00187D7B">
        <w:rPr>
          <w:lang w:val="kk-KZ" w:bidi="fa-IR"/>
        </w:rPr>
        <w:t xml:space="preserve"> Аспаз. </w:t>
      </w:r>
      <w:r w:rsidRPr="00187D7B">
        <w:rPr>
          <w:b/>
          <w:bCs/>
          <w:lang w:val="kk-KZ" w:bidi="fa-IR"/>
        </w:rPr>
        <w:t>3.</w:t>
      </w:r>
      <w:r w:rsidRPr="00187D7B">
        <w:rPr>
          <w:lang w:val="kk-KZ" w:bidi="fa-IR"/>
        </w:rPr>
        <w:t xml:space="preserve"> Дастархан иесі. </w:t>
      </w:r>
      <w:r w:rsidRPr="00187D7B">
        <w:rPr>
          <w:b/>
          <w:bCs/>
          <w:lang w:val="kk-KZ" w:bidi="fa-IR"/>
        </w:rPr>
        <w:t>4.</w:t>
      </w:r>
      <w:r>
        <w:rPr>
          <w:lang w:val="kk-KZ" w:bidi="fa-IR"/>
        </w:rPr>
        <w:t xml:space="preserve"> Қызметші [М1. 411; </w:t>
      </w:r>
      <w:r w:rsidRPr="00187D7B">
        <w:rPr>
          <w:lang w:val="kk-KZ" w:bidi="fa-IR"/>
        </w:rPr>
        <w:t xml:space="preserve"> Д8. 538].</w:t>
      </w:r>
      <w:r w:rsidRPr="00187D7B">
        <w:rPr>
          <w:color w:val="FF0000"/>
          <w:lang w:val="kk-KZ" w:bidi="fa-IR"/>
        </w:rPr>
        <w:t xml:space="preserve"> </w:t>
      </w:r>
    </w:p>
    <w:p w:rsidR="004954F0" w:rsidRPr="005320F7" w:rsidRDefault="004954F0" w:rsidP="004954F0">
      <w:pPr>
        <w:spacing w:before="0" w:beforeAutospacing="0" w:after="0" w:afterAutospacing="0"/>
        <w:jc w:val="center"/>
        <w:rPr>
          <w:b/>
          <w:bCs/>
          <w:lang w:val="kk-KZ" w:bidi="fa-IR"/>
        </w:rPr>
      </w:pPr>
      <w:r w:rsidRPr="005320F7">
        <w:rPr>
          <w:b/>
          <w:bCs/>
          <w:lang w:val="kk-KZ" w:bidi="fa-IR"/>
        </w:rPr>
        <w:t>Б</w:t>
      </w:r>
    </w:p>
    <w:p w:rsidR="004954F0" w:rsidRPr="00187D7B" w:rsidRDefault="004954F0" w:rsidP="004954F0">
      <w:pPr>
        <w:spacing w:before="0" w:beforeAutospacing="0" w:after="0" w:afterAutospacing="0"/>
        <w:jc w:val="center"/>
        <w:rPr>
          <w:color w:val="FF0000"/>
          <w:lang w:val="kk-KZ" w:bidi="fa-IR"/>
        </w:rPr>
      </w:pPr>
    </w:p>
    <w:p w:rsidR="004954F0" w:rsidRPr="00187D7B" w:rsidRDefault="004954F0" w:rsidP="004954F0">
      <w:pPr>
        <w:spacing w:before="0" w:beforeAutospacing="0" w:after="0" w:afterAutospacing="0"/>
        <w:rPr>
          <w:color w:val="000000"/>
          <w:lang w:val="kk-KZ" w:bidi="fa-IR"/>
        </w:rPr>
      </w:pPr>
      <w:r>
        <w:rPr>
          <w:b/>
          <w:lang w:val="kk-KZ" w:bidi="fa-IR"/>
        </w:rPr>
        <w:t xml:space="preserve">38. </w:t>
      </w:r>
      <w:r w:rsidRPr="00187D7B">
        <w:rPr>
          <w:b/>
          <w:lang w:val="kk-KZ" w:bidi="fa-IR"/>
        </w:rPr>
        <w:t xml:space="preserve">Бажа </w:t>
      </w:r>
      <w:r w:rsidRPr="00187D7B">
        <w:rPr>
          <w:lang w:val="kk-KZ" w:bidi="fa-IR"/>
        </w:rPr>
        <w:t xml:space="preserve"> </w:t>
      </w:r>
      <w:r w:rsidRPr="00187D7B">
        <w:rPr>
          <w:rFonts w:hint="cs"/>
          <w:b/>
          <w:bCs/>
          <w:color w:val="000000"/>
          <w:rtl/>
          <w:lang w:val="en-US" w:bidi="fa-IR"/>
        </w:rPr>
        <w:t>باجناغ</w:t>
      </w:r>
      <w:r>
        <w:rPr>
          <w:rFonts w:hint="cs"/>
          <w:b/>
          <w:bCs/>
          <w:color w:val="000000"/>
          <w:rtl/>
          <w:lang w:val="en-US" w:bidi="fa-IR"/>
        </w:rPr>
        <w:t>،</w:t>
      </w:r>
      <w:r w:rsidRPr="00187D7B">
        <w:rPr>
          <w:rFonts w:hint="cs"/>
          <w:b/>
          <w:bCs/>
          <w:color w:val="000000"/>
          <w:rtl/>
          <w:lang w:val="en-US" w:bidi="fa-IR"/>
        </w:rPr>
        <w:t xml:space="preserve">  باجناق</w:t>
      </w:r>
      <w:r w:rsidRPr="00187D7B">
        <w:rPr>
          <w:b/>
          <w:bCs/>
          <w:color w:val="000000"/>
          <w:lang w:val="kk-KZ" w:bidi="fa-IR"/>
        </w:rPr>
        <w:t xml:space="preserve"> </w:t>
      </w:r>
      <w:r w:rsidRPr="00187D7B">
        <w:rPr>
          <w:color w:val="000000"/>
          <w:lang w:val="kk-KZ" w:bidi="fa-IR"/>
        </w:rPr>
        <w:t xml:space="preserve">(баджнағ,  баджнақ) түркі. зат. сын. Апалы-сіңлілі екі қызға үйленген екі ер адам бір-бірлерін осылай атайды [М1. 433;  Ж. 75; А1. 257]. </w:t>
      </w:r>
    </w:p>
    <w:p w:rsidR="004954F0" w:rsidRPr="00187D7B" w:rsidRDefault="004954F0" w:rsidP="004954F0">
      <w:pPr>
        <w:spacing w:before="0" w:beforeAutospacing="0" w:after="0" w:afterAutospacing="0"/>
        <w:rPr>
          <w:lang w:val="kk-KZ" w:bidi="fa-IR"/>
        </w:rPr>
      </w:pPr>
      <w:r>
        <w:rPr>
          <w:b/>
          <w:lang w:val="kk-KZ" w:bidi="fa-IR"/>
        </w:rPr>
        <w:t xml:space="preserve">39. </w:t>
      </w:r>
      <w:r w:rsidRPr="00187D7B">
        <w:rPr>
          <w:b/>
          <w:lang w:val="kk-KZ" w:bidi="fa-IR"/>
        </w:rPr>
        <w:t>Бай</w:t>
      </w:r>
      <w:r w:rsidRPr="00187D7B">
        <w:rPr>
          <w:lang w:val="kk-KZ" w:bidi="fa-IR"/>
        </w:rPr>
        <w:t xml:space="preserve">  </w:t>
      </w:r>
      <w:r w:rsidRPr="00187D7B">
        <w:rPr>
          <w:rFonts w:hint="cs"/>
          <w:b/>
          <w:bCs/>
          <w:rtl/>
          <w:lang w:bidi="fa-IR"/>
        </w:rPr>
        <w:t>با</w:t>
      </w:r>
      <w:r w:rsidRPr="00187D7B">
        <w:rPr>
          <w:rFonts w:hint="cs"/>
          <w:rtl/>
          <w:lang w:bidi="fa-IR"/>
        </w:rPr>
        <w:t>ی</w:t>
      </w:r>
      <w:r w:rsidRPr="00187D7B">
        <w:rPr>
          <w:lang w:val="kk-KZ" w:bidi="fa-IR"/>
        </w:rPr>
        <w:t xml:space="preserve"> (баи) түркі. сын. көне. Бай, бақуатты адам [М1.470;  Ж. 80].</w:t>
      </w:r>
    </w:p>
    <w:p w:rsidR="004954F0" w:rsidRPr="00187D7B" w:rsidRDefault="004954F0" w:rsidP="004954F0">
      <w:pPr>
        <w:spacing w:before="0" w:beforeAutospacing="0" w:after="0" w:afterAutospacing="0"/>
        <w:rPr>
          <w:lang w:val="kk-KZ" w:bidi="fa-IR"/>
        </w:rPr>
      </w:pPr>
      <w:r>
        <w:rPr>
          <w:b/>
          <w:lang w:val="kk-KZ" w:bidi="fa-IR"/>
        </w:rPr>
        <w:t xml:space="preserve">40. </w:t>
      </w:r>
      <w:r w:rsidRPr="00187D7B">
        <w:rPr>
          <w:b/>
          <w:lang w:val="kk-KZ" w:bidi="fa-IR"/>
        </w:rPr>
        <w:t>Байғыз</w:t>
      </w:r>
      <w:r w:rsidRPr="00187D7B">
        <w:rPr>
          <w:lang w:val="kk-KZ" w:bidi="fa-IR"/>
        </w:rPr>
        <w:t xml:space="preserve">  </w:t>
      </w:r>
      <w:r w:rsidRPr="00187D7B">
        <w:rPr>
          <w:rFonts w:hint="cs"/>
          <w:b/>
          <w:bCs/>
          <w:rtl/>
          <w:lang w:bidi="fa-IR"/>
        </w:rPr>
        <w:t>بایغوش</w:t>
      </w:r>
      <w:r>
        <w:rPr>
          <w:rFonts w:hint="cs"/>
          <w:b/>
          <w:bCs/>
          <w:rtl/>
          <w:lang w:bidi="fa-IR"/>
        </w:rPr>
        <w:t>،</w:t>
      </w:r>
      <w:r w:rsidRPr="00187D7B">
        <w:rPr>
          <w:rFonts w:hint="cs"/>
          <w:b/>
          <w:bCs/>
          <w:rtl/>
          <w:lang w:bidi="fa-IR"/>
        </w:rPr>
        <w:t xml:space="preserve">  بایقوش</w:t>
      </w:r>
      <w:r>
        <w:rPr>
          <w:rFonts w:hint="cs"/>
          <w:b/>
          <w:bCs/>
          <w:rtl/>
          <w:lang w:bidi="fa-IR"/>
        </w:rPr>
        <w:t>،</w:t>
      </w:r>
      <w:r w:rsidRPr="00187D7B">
        <w:rPr>
          <w:rFonts w:hint="cs"/>
          <w:b/>
          <w:bCs/>
          <w:rtl/>
          <w:lang w:bidi="fa-IR"/>
        </w:rPr>
        <w:t xml:space="preserve">  بیقوش</w:t>
      </w:r>
      <w:r>
        <w:rPr>
          <w:rFonts w:hint="cs"/>
          <w:b/>
          <w:bCs/>
          <w:rtl/>
          <w:lang w:bidi="fa-IR"/>
        </w:rPr>
        <w:t>،</w:t>
      </w:r>
      <w:r w:rsidRPr="00187D7B">
        <w:rPr>
          <w:rFonts w:hint="cs"/>
          <w:b/>
          <w:bCs/>
          <w:rtl/>
          <w:lang w:val="en-US" w:bidi="fa-IR"/>
        </w:rPr>
        <w:t xml:space="preserve">  بیقوچ</w:t>
      </w:r>
      <w:r w:rsidRPr="00187D7B">
        <w:rPr>
          <w:lang w:val="kk-KZ" w:bidi="fa-IR"/>
        </w:rPr>
        <w:t xml:space="preserve"> (байғуш, бейқуш, бейқуч, бейқуч) түркі. зат. көне. Үкі [ М1. 471;  Д10, 623;  Ж. 80].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41. </w:t>
      </w:r>
      <w:r w:rsidRPr="00187D7B">
        <w:rPr>
          <w:b/>
          <w:color w:val="000000"/>
          <w:lang w:val="kk-KZ" w:bidi="fa-IR"/>
        </w:rPr>
        <w:t xml:space="preserve">Байрақ </w:t>
      </w:r>
      <w:r w:rsidRPr="00187D7B">
        <w:rPr>
          <w:color w:val="000000"/>
          <w:lang w:val="kk-KZ" w:bidi="fa-IR"/>
        </w:rPr>
        <w:t xml:space="preserve"> </w:t>
      </w:r>
      <w:r w:rsidRPr="00187D7B">
        <w:rPr>
          <w:b/>
          <w:bCs/>
          <w:color w:val="000000"/>
          <w:rtl/>
          <w:lang w:val="kk-KZ" w:bidi="fa-IR"/>
        </w:rPr>
        <w:t>ب</w:t>
      </w:r>
      <w:r w:rsidRPr="00187D7B">
        <w:rPr>
          <w:rFonts w:hint="cs"/>
          <w:b/>
          <w:bCs/>
          <w:color w:val="000000"/>
          <w:rtl/>
          <w:lang w:val="kk-KZ" w:bidi="fa-IR"/>
        </w:rPr>
        <w:t>ی</w:t>
      </w:r>
      <w:r w:rsidRPr="00187D7B">
        <w:rPr>
          <w:rFonts w:hint="eastAsia"/>
          <w:b/>
          <w:bCs/>
          <w:color w:val="000000"/>
          <w:rtl/>
          <w:lang w:val="kk-KZ" w:bidi="fa-IR"/>
        </w:rPr>
        <w:t>رق</w:t>
      </w:r>
      <w:r w:rsidRPr="00187D7B">
        <w:rPr>
          <w:color w:val="000000"/>
          <w:lang w:val="kk-KZ" w:bidi="fa-IR"/>
        </w:rPr>
        <w:t xml:space="preserve"> (бәйрәқ, бейрәқ ) түркі. зат. </w:t>
      </w:r>
      <w:r w:rsidRPr="00187D7B">
        <w:rPr>
          <w:b/>
          <w:bCs/>
          <w:color w:val="000000"/>
          <w:lang w:val="kk-KZ" w:bidi="fa-IR"/>
        </w:rPr>
        <w:t>1.</w:t>
      </w:r>
      <w:r w:rsidRPr="00187D7B">
        <w:rPr>
          <w:color w:val="000000"/>
          <w:lang w:val="kk-KZ" w:bidi="fa-IR"/>
        </w:rPr>
        <w:t xml:space="preserve"> Түрлі-түсті, боялған  ту, таяқтың басына іледі және ол топтың, партияның, діни сектаның  немесе мемлекеттің  белгісі болып табылады. </w:t>
      </w:r>
      <w:r w:rsidRPr="00187D7B">
        <w:rPr>
          <w:b/>
          <w:bCs/>
          <w:color w:val="000000"/>
          <w:lang w:val="kk-KZ" w:bidi="fa-IR"/>
        </w:rPr>
        <w:t>2.</w:t>
      </w:r>
      <w:r w:rsidRPr="00187D7B">
        <w:rPr>
          <w:color w:val="000000"/>
          <w:lang w:val="kk-KZ" w:bidi="fa-IR"/>
        </w:rPr>
        <w:t xml:space="preserve"> Гимнастшылар пайдаланатын жалау [М1. 623;  Д11.498;  А.400].</w:t>
      </w:r>
    </w:p>
    <w:p w:rsidR="004954F0" w:rsidRPr="00476419" w:rsidRDefault="004954F0" w:rsidP="004954F0">
      <w:pPr>
        <w:spacing w:before="0" w:beforeAutospacing="0" w:after="0" w:afterAutospacing="0"/>
        <w:rPr>
          <w:lang w:val="kk-KZ" w:bidi="fa-IR"/>
        </w:rPr>
      </w:pPr>
      <w:r w:rsidRPr="00476419">
        <w:rPr>
          <w:b/>
          <w:lang w:val="kk-KZ" w:bidi="fa-IR"/>
        </w:rPr>
        <w:t>42. Бақауыл</w:t>
      </w:r>
      <w:r w:rsidRPr="00476419">
        <w:rPr>
          <w:b/>
          <w:vertAlign w:val="superscript"/>
          <w:lang w:val="kk-KZ" w:bidi="fa-IR"/>
        </w:rPr>
        <w:t>1</w:t>
      </w:r>
      <w:r w:rsidRPr="00476419">
        <w:rPr>
          <w:vertAlign w:val="superscript"/>
          <w:lang w:val="kk-KZ" w:bidi="fa-IR"/>
        </w:rPr>
        <w:t xml:space="preserve"> </w:t>
      </w:r>
      <w:r w:rsidRPr="00476419">
        <w:rPr>
          <w:lang w:val="kk-KZ" w:bidi="fa-IR"/>
        </w:rPr>
        <w:t xml:space="preserve"> </w:t>
      </w:r>
      <w:r w:rsidRPr="00476419">
        <w:rPr>
          <w:b/>
          <w:bCs/>
          <w:rtl/>
          <w:lang w:val="kk-KZ" w:bidi="fa-IR"/>
        </w:rPr>
        <w:t>بقاول</w:t>
      </w:r>
      <w:r w:rsidRPr="00476419">
        <w:rPr>
          <w:lang w:val="kk-KZ" w:bidi="fa-IR"/>
        </w:rPr>
        <w:t xml:space="preserve">  (бәқавол, бәқавәл) түркі. зат. көне. </w:t>
      </w:r>
      <w:r w:rsidRPr="00476419">
        <w:rPr>
          <w:b/>
          <w:bCs/>
          <w:lang w:val="kk-KZ" w:bidi="fa-IR"/>
        </w:rPr>
        <w:t>1.</w:t>
      </w:r>
      <w:r w:rsidRPr="00476419">
        <w:rPr>
          <w:lang w:val="kk-KZ" w:bidi="fa-IR"/>
        </w:rPr>
        <w:t xml:space="preserve"> Ас үйдің үлкені, ақ сақалы. </w:t>
      </w:r>
      <w:r w:rsidRPr="00476419">
        <w:rPr>
          <w:b/>
          <w:bCs/>
          <w:lang w:val="kk-KZ" w:bidi="fa-IR"/>
        </w:rPr>
        <w:t>2.</w:t>
      </w:r>
      <w:r w:rsidRPr="00476419">
        <w:rPr>
          <w:lang w:val="kk-KZ" w:bidi="fa-IR"/>
        </w:rPr>
        <w:t xml:space="preserve"> Бақылаушы. </w:t>
      </w:r>
      <w:r w:rsidRPr="00476419">
        <w:rPr>
          <w:b/>
          <w:bCs/>
          <w:lang w:val="kk-KZ" w:bidi="fa-IR"/>
        </w:rPr>
        <w:t>3.</w:t>
      </w:r>
      <w:r w:rsidRPr="00476419">
        <w:rPr>
          <w:lang w:val="kk-KZ" w:bidi="fa-IR"/>
        </w:rPr>
        <w:t xml:space="preserve"> Шарапхана иесі, шарап құюшы. </w:t>
      </w:r>
      <w:r w:rsidRPr="00476419">
        <w:rPr>
          <w:b/>
          <w:bCs/>
          <w:lang w:val="kk-KZ" w:bidi="fa-IR"/>
        </w:rPr>
        <w:t>4.</w:t>
      </w:r>
      <w:r w:rsidRPr="00476419">
        <w:rPr>
          <w:lang w:val="kk-KZ" w:bidi="fa-IR"/>
        </w:rPr>
        <w:t xml:space="preserve"> Патшалар мен  әмірлердің тамағын татып  көруге міндетті адам [М1. 555]. Қазақ тілінде: </w:t>
      </w:r>
      <w:r w:rsidRPr="00476419">
        <w:rPr>
          <w:b/>
          <w:lang w:val="kk-KZ" w:bidi="fa-IR"/>
        </w:rPr>
        <w:t>Бақауыл</w:t>
      </w:r>
      <w:r w:rsidRPr="00476419">
        <w:rPr>
          <w:lang w:val="kk-KZ" w:bidi="fa-IR"/>
        </w:rPr>
        <w:t xml:space="preserve"> зат. көне. </w:t>
      </w:r>
      <w:r w:rsidRPr="00476419">
        <w:rPr>
          <w:b/>
          <w:lang w:val="kk-KZ" w:bidi="fa-IR"/>
        </w:rPr>
        <w:t>1.</w:t>
      </w:r>
      <w:r w:rsidRPr="00476419">
        <w:rPr>
          <w:lang w:val="kk-KZ" w:bidi="fa-IR"/>
        </w:rPr>
        <w:t xml:space="preserve"> Соғыс кезінде әскердің қару-жарақпен, азық-түлікпен  дұрыс жабдықталуын бақылап, соғыстан кейін түскен олжаны дұрыс бөліп-таратумен айналысатын адамның әскери лауазымы. Әскердің әр түменінде өз бақауылы болған (ҚҰЭ). </w:t>
      </w:r>
      <w:r w:rsidRPr="00476419">
        <w:rPr>
          <w:b/>
          <w:lang w:val="kk-KZ" w:bidi="fa-IR"/>
        </w:rPr>
        <w:t>2.</w:t>
      </w:r>
      <w:r w:rsidRPr="00476419">
        <w:rPr>
          <w:lang w:val="kk-KZ" w:bidi="fa-IR"/>
        </w:rPr>
        <w:t xml:space="preserve"> Шегара арқылы өтетін  тауарларға таңба салатын және  оларды жасырын алып өтпеуді қадағалайтын топ, жасақ. Бұл мағынадағы бақауыл сөзі Мұхамед Хайдар Дулатидің «Тарих-и Рашиди», Бабырдың «Зафарнаме» сияқты шығармаларында ұшырасады (ҚҰЭ). </w:t>
      </w:r>
      <w:r w:rsidRPr="00476419">
        <w:rPr>
          <w:b/>
          <w:lang w:val="kk-KZ" w:bidi="fa-IR"/>
        </w:rPr>
        <w:t>3.</w:t>
      </w:r>
      <w:r w:rsidRPr="00476419">
        <w:rPr>
          <w:lang w:val="kk-KZ" w:bidi="fa-IR"/>
        </w:rPr>
        <w:t xml:space="preserve"> Ханның бас аспазы, дастарқан әзірлеуші [ҚӘТС2. 628].  </w:t>
      </w:r>
    </w:p>
    <w:p w:rsidR="004954F0" w:rsidRPr="00476419" w:rsidRDefault="004954F0" w:rsidP="004954F0">
      <w:pPr>
        <w:spacing w:before="0" w:beforeAutospacing="0" w:after="0" w:afterAutospacing="0"/>
        <w:rPr>
          <w:lang w:val="kk-KZ" w:bidi="fa-IR"/>
        </w:rPr>
      </w:pPr>
      <w:r w:rsidRPr="00476419">
        <w:rPr>
          <w:b/>
          <w:lang w:val="kk-KZ" w:bidi="fa-IR"/>
        </w:rPr>
        <w:t>43. Бақауыл</w:t>
      </w:r>
      <w:r w:rsidRPr="00476419">
        <w:rPr>
          <w:b/>
          <w:vertAlign w:val="superscript"/>
          <w:lang w:val="kk-KZ" w:bidi="fa-IR"/>
        </w:rPr>
        <w:t>2</w:t>
      </w:r>
      <w:r w:rsidRPr="00476419">
        <w:rPr>
          <w:b/>
          <w:lang w:val="kk-KZ" w:bidi="fa-IR"/>
        </w:rPr>
        <w:t xml:space="preserve"> </w:t>
      </w:r>
      <w:r w:rsidRPr="00476419">
        <w:rPr>
          <w:lang w:val="kk-KZ" w:bidi="fa-IR"/>
        </w:rPr>
        <w:t xml:space="preserve"> </w:t>
      </w:r>
      <w:r w:rsidRPr="00476419">
        <w:rPr>
          <w:b/>
          <w:bCs/>
          <w:rtl/>
          <w:lang w:bidi="fa-IR"/>
        </w:rPr>
        <w:t>بکاول</w:t>
      </w:r>
      <w:r w:rsidRPr="00476419">
        <w:rPr>
          <w:b/>
          <w:bCs/>
          <w:lang w:val="kk-KZ" w:bidi="fa-IR"/>
        </w:rPr>
        <w:t xml:space="preserve"> </w:t>
      </w:r>
      <w:r w:rsidRPr="00476419">
        <w:rPr>
          <w:lang w:val="kk-KZ" w:bidi="fa-IR"/>
        </w:rPr>
        <w:t xml:space="preserve">(бәкавол) түркі. зат. көне. </w:t>
      </w:r>
      <w:r w:rsidRPr="00476419">
        <w:rPr>
          <w:b/>
          <w:bCs/>
          <w:lang w:val="kk-KZ" w:bidi="fa-IR"/>
        </w:rPr>
        <w:t>1.</w:t>
      </w:r>
      <w:r w:rsidRPr="00476419">
        <w:rPr>
          <w:lang w:val="kk-KZ" w:bidi="fa-IR"/>
        </w:rPr>
        <w:t xml:space="preserve"> Патшалар мен әмірлердің ас-суын әзірлеуге басшы адам. </w:t>
      </w:r>
      <w:r w:rsidRPr="00476419">
        <w:rPr>
          <w:b/>
          <w:bCs/>
          <w:lang w:val="kk-KZ" w:bidi="fa-IR"/>
        </w:rPr>
        <w:t>2.</w:t>
      </w:r>
      <w:r w:rsidRPr="00476419">
        <w:rPr>
          <w:lang w:val="kk-KZ" w:bidi="fa-IR"/>
        </w:rPr>
        <w:t xml:space="preserve"> Әкімшілік-шаруашылық істеріне жауапты адам. Оның міндетіне әскерилердің жалақысы мен жорықтан түскен олжаны  бөлу де жатқан (Илхандар мен Темір дәуірі). </w:t>
      </w:r>
      <w:r w:rsidRPr="00476419">
        <w:rPr>
          <w:b/>
          <w:bCs/>
          <w:lang w:val="kk-KZ" w:bidi="fa-IR"/>
        </w:rPr>
        <w:t>3.</w:t>
      </w:r>
      <w:r w:rsidRPr="00476419">
        <w:rPr>
          <w:lang w:val="kk-KZ" w:bidi="fa-IR"/>
        </w:rPr>
        <w:t xml:space="preserve"> Медреселер мен тақуа дәруіштер үйінің тамағын дайындауға жауапты адам (Темір дәуірі) [М1. 555;  А1. 358].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44. </w:t>
      </w:r>
      <w:r w:rsidRPr="00187D7B">
        <w:rPr>
          <w:b/>
          <w:color w:val="000000"/>
          <w:lang w:val="kk-KZ" w:bidi="fa-IR"/>
        </w:rPr>
        <w:t>Барыс</w:t>
      </w:r>
      <w:r w:rsidRPr="00187D7B">
        <w:rPr>
          <w:b/>
          <w:bCs/>
          <w:color w:val="000000"/>
          <w:lang w:val="kk-KZ" w:bidi="fa-IR"/>
        </w:rPr>
        <w:t xml:space="preserve"> </w:t>
      </w:r>
      <w:r w:rsidRPr="00187D7B">
        <w:rPr>
          <w:rFonts w:hint="cs"/>
          <w:b/>
          <w:bCs/>
          <w:color w:val="000000"/>
          <w:rtl/>
          <w:lang w:bidi="fa-IR"/>
        </w:rPr>
        <w:t>پارس</w:t>
      </w:r>
      <w:r w:rsidRPr="00187D7B">
        <w:rPr>
          <w:color w:val="000000"/>
          <w:lang w:val="kk-KZ" w:bidi="fa-IR"/>
        </w:rPr>
        <w:t xml:space="preserve"> (парс) түркі. зат. көне. Барыс [М1. 653].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45. </w:t>
      </w:r>
      <w:r w:rsidRPr="00187D7B">
        <w:rPr>
          <w:b/>
          <w:color w:val="000000"/>
          <w:lang w:val="kk-KZ" w:bidi="fa-IR"/>
        </w:rPr>
        <w:t>Барыс жыл</w:t>
      </w:r>
      <w:r w:rsidRPr="00187D7B">
        <w:rPr>
          <w:color w:val="000000"/>
          <w:lang w:val="kk-KZ" w:bidi="fa-IR"/>
        </w:rPr>
        <w:t xml:space="preserve">  </w:t>
      </w:r>
      <w:r w:rsidRPr="00187D7B">
        <w:rPr>
          <w:rFonts w:hint="cs"/>
          <w:b/>
          <w:bCs/>
          <w:color w:val="000000"/>
          <w:rtl/>
          <w:lang w:bidi="fa-IR"/>
        </w:rPr>
        <w:t>پارس ئیل</w:t>
      </w:r>
      <w:r w:rsidRPr="00187D7B">
        <w:rPr>
          <w:b/>
          <w:bCs/>
          <w:color w:val="000000"/>
          <w:lang w:val="kk-KZ" w:bidi="fa-IR"/>
        </w:rPr>
        <w:t xml:space="preserve"> </w:t>
      </w:r>
      <w:r w:rsidRPr="00187D7B">
        <w:rPr>
          <w:color w:val="000000"/>
          <w:lang w:val="kk-KZ" w:bidi="fa-IR"/>
        </w:rPr>
        <w:t>(парс-иил) түркі. зат. көне. Барыс жылы [М1. 654;  Д12. 29;  Ж.100].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46. </w:t>
      </w:r>
      <w:r w:rsidRPr="00187D7B">
        <w:rPr>
          <w:b/>
          <w:color w:val="000000"/>
          <w:lang w:val="kk-KZ" w:bidi="fa-IR"/>
        </w:rPr>
        <w:t>Барысшы</w:t>
      </w:r>
      <w:r w:rsidRPr="00187D7B">
        <w:rPr>
          <w:color w:val="000000"/>
          <w:lang w:val="kk-KZ" w:bidi="fa-IR"/>
        </w:rPr>
        <w:t xml:space="preserve">  </w:t>
      </w:r>
      <w:r w:rsidRPr="00187D7B">
        <w:rPr>
          <w:rFonts w:hint="cs"/>
          <w:b/>
          <w:bCs/>
          <w:color w:val="000000"/>
          <w:rtl/>
          <w:lang w:val="kk-KZ" w:bidi="fa-IR"/>
        </w:rPr>
        <w:t>پارس چی</w:t>
      </w:r>
      <w:r w:rsidRPr="00187D7B">
        <w:rPr>
          <w:b/>
          <w:bCs/>
          <w:color w:val="000000"/>
          <w:lang w:val="kk-KZ" w:bidi="fa-IR"/>
        </w:rPr>
        <w:t xml:space="preserve"> </w:t>
      </w:r>
      <w:r w:rsidRPr="00187D7B">
        <w:rPr>
          <w:color w:val="000000"/>
          <w:lang w:val="kk-KZ" w:bidi="fa-IR"/>
        </w:rPr>
        <w:t xml:space="preserve">(парс-чи) түркі. зат. көне. </w:t>
      </w:r>
      <w:r w:rsidRPr="00187D7B">
        <w:rPr>
          <w:b/>
          <w:bCs/>
          <w:color w:val="000000"/>
          <w:lang w:val="kk-KZ" w:bidi="fa-IR"/>
        </w:rPr>
        <w:t>1.</w:t>
      </w:r>
      <w:r w:rsidRPr="00187D7B">
        <w:rPr>
          <w:color w:val="000000"/>
          <w:lang w:val="kk-KZ" w:bidi="fa-IR"/>
        </w:rPr>
        <w:t xml:space="preserve"> Аңға салатын иттердің  тәрбиешісі. </w:t>
      </w:r>
      <w:r w:rsidRPr="00187D7B">
        <w:rPr>
          <w:b/>
          <w:bCs/>
          <w:color w:val="000000"/>
          <w:lang w:val="kk-KZ" w:bidi="fa-IR"/>
        </w:rPr>
        <w:t>2.</w:t>
      </w:r>
      <w:r w:rsidRPr="00187D7B">
        <w:rPr>
          <w:color w:val="000000"/>
          <w:lang w:val="kk-KZ" w:bidi="fa-IR"/>
        </w:rPr>
        <w:t xml:space="preserve"> Барыстың тәрбиешісі [М1. 653]. </w:t>
      </w:r>
    </w:p>
    <w:p w:rsidR="004954F0" w:rsidRPr="004F49FD" w:rsidRDefault="004954F0" w:rsidP="004954F0">
      <w:pPr>
        <w:spacing w:before="0" w:beforeAutospacing="0" w:after="0" w:afterAutospacing="0"/>
        <w:rPr>
          <w:lang w:val="kk-KZ" w:bidi="fa-IR"/>
        </w:rPr>
      </w:pPr>
      <w:r w:rsidRPr="004F49FD">
        <w:rPr>
          <w:b/>
          <w:lang w:val="kk-KZ" w:bidi="fa-IR"/>
        </w:rPr>
        <w:t>47. Басқақ</w:t>
      </w:r>
      <w:r w:rsidRPr="004F49FD">
        <w:rPr>
          <w:lang w:val="kk-KZ" w:bidi="fa-IR"/>
        </w:rPr>
        <w:t xml:space="preserve">  </w:t>
      </w:r>
      <w:r w:rsidRPr="004F49FD">
        <w:rPr>
          <w:rFonts w:hint="cs"/>
          <w:b/>
          <w:bCs/>
          <w:rtl/>
          <w:lang w:val="en-US" w:bidi="fa-IR"/>
        </w:rPr>
        <w:t>باسقاق</w:t>
      </w:r>
      <w:r w:rsidRPr="004F49FD">
        <w:rPr>
          <w:lang w:val="kk-KZ" w:bidi="fa-IR"/>
        </w:rPr>
        <w:t xml:space="preserve">  (басэқақ)  түркі. зат. көне.  Моңғол хандары тарапынан жергілікті салыққа өкілетті етіп тағайындалған адам [М1. 458;  Д9. 423;  А1. 280]. Қазақ тілінде: </w:t>
      </w:r>
      <w:r w:rsidRPr="00B80165">
        <w:rPr>
          <w:lang w:val="kk-KZ" w:bidi="fa-IR"/>
        </w:rPr>
        <w:t>Басқақ</w:t>
      </w:r>
      <w:r w:rsidRPr="00B80165">
        <w:rPr>
          <w:vertAlign w:val="superscript"/>
          <w:lang w:val="kk-KZ" w:bidi="fa-IR"/>
        </w:rPr>
        <w:t>2</w:t>
      </w:r>
      <w:r w:rsidRPr="004F49FD">
        <w:rPr>
          <w:lang w:val="kk-KZ" w:bidi="fa-IR"/>
        </w:rPr>
        <w:t xml:space="preserve">  зат. көне. </w:t>
      </w:r>
      <w:r w:rsidRPr="00B80165">
        <w:rPr>
          <w:lang w:val="kk-KZ" w:bidi="fa-IR"/>
        </w:rPr>
        <w:t>XIII-XV ғғ. Моңғол-татар билігі кезіндегі мансап иесі, өлке басқарушысы. Басқақ с</w:t>
      </w:r>
      <w:r w:rsidRPr="004F49FD">
        <w:rPr>
          <w:lang w:val="kk-KZ" w:bidi="fa-IR"/>
        </w:rPr>
        <w:t>өзбе-сөз басушы, сонымен қатар басқару, баспана болу деген жанама мағынаны берген (ҚСЭ)</w:t>
      </w:r>
      <w:r w:rsidRPr="004F49FD">
        <w:rPr>
          <w:lang w:val="kk-KZ"/>
        </w:rPr>
        <w:t xml:space="preserve"> </w:t>
      </w:r>
      <w:r w:rsidRPr="004F49FD">
        <w:rPr>
          <w:lang w:val="kk-KZ" w:bidi="fa-IR"/>
        </w:rPr>
        <w:t xml:space="preserve">[ҚӘТС3. 44].  </w:t>
      </w:r>
    </w:p>
    <w:p w:rsidR="004954F0" w:rsidRPr="00187D7B" w:rsidRDefault="004954F0" w:rsidP="004954F0">
      <w:pPr>
        <w:spacing w:before="0" w:beforeAutospacing="0" w:after="0" w:afterAutospacing="0"/>
        <w:rPr>
          <w:color w:val="000000"/>
          <w:lang w:val="kk-KZ" w:bidi="fa-IR"/>
        </w:rPr>
      </w:pPr>
      <w:r>
        <w:rPr>
          <w:b/>
          <w:color w:val="000000"/>
          <w:lang w:val="kk-KZ" w:bidi="fa-IR"/>
        </w:rPr>
        <w:t>48. Баш</w:t>
      </w:r>
      <w:r w:rsidRPr="00187D7B">
        <w:rPr>
          <w:b/>
          <w:color w:val="000000"/>
          <w:lang w:val="kk-KZ" w:bidi="fa-IR"/>
        </w:rPr>
        <w:t xml:space="preserve">лық </w:t>
      </w:r>
      <w:r w:rsidRPr="00187D7B">
        <w:rPr>
          <w:color w:val="000000"/>
          <w:lang w:val="kk-KZ" w:bidi="fa-IR"/>
        </w:rPr>
        <w:t xml:space="preserve"> </w:t>
      </w:r>
      <w:r w:rsidRPr="00187D7B">
        <w:rPr>
          <w:rFonts w:hint="cs"/>
          <w:b/>
          <w:bCs/>
          <w:color w:val="000000"/>
          <w:rtl/>
          <w:lang w:val="tr-TR" w:bidi="fa-IR"/>
        </w:rPr>
        <w:t>باشلق</w:t>
      </w:r>
      <w:r w:rsidRPr="00187D7B">
        <w:rPr>
          <w:color w:val="000000"/>
          <w:lang w:val="kk-KZ" w:bidi="fa-IR"/>
        </w:rPr>
        <w:t xml:space="preserve"> (башлоқ) түркі. зат. Жаңбырда киетін шинель не </w:t>
      </w:r>
      <w:r>
        <w:rPr>
          <w:color w:val="000000"/>
          <w:lang w:val="kk-KZ" w:bidi="fa-IR"/>
        </w:rPr>
        <w:t xml:space="preserve">сулыққа </w:t>
      </w:r>
      <w:r w:rsidRPr="00187D7B">
        <w:rPr>
          <w:color w:val="000000"/>
          <w:lang w:val="kk-KZ" w:bidi="fa-IR"/>
        </w:rPr>
        <w:t>жалғасатын бас киім [М1. 460;  Ж, 78;  А1. 282].</w:t>
      </w:r>
      <w:r>
        <w:rPr>
          <w:color w:val="000000"/>
          <w:lang w:val="kk-KZ" w:bidi="fa-IR"/>
        </w:rPr>
        <w:t xml:space="preserve"> Қазақ тілінде: Башлық зат.көне. Үстігеи жамылатын, жауын-шашынға киетін киімнің жағасына қоса тігілген улық, күлпара </w:t>
      </w:r>
      <w:r w:rsidRPr="001B2A1C">
        <w:rPr>
          <w:color w:val="000000"/>
          <w:lang w:val="kk-KZ" w:bidi="fa-IR"/>
        </w:rPr>
        <w:t>[ҚӘТС3. 145].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49. </w:t>
      </w:r>
      <w:r w:rsidRPr="00187D7B">
        <w:rPr>
          <w:b/>
          <w:color w:val="000000"/>
          <w:lang w:val="kk-KZ" w:bidi="fa-IR"/>
        </w:rPr>
        <w:t xml:space="preserve">Баслық </w:t>
      </w:r>
      <w:r w:rsidRPr="00187D7B">
        <w:rPr>
          <w:color w:val="000000"/>
          <w:lang w:val="kk-KZ" w:bidi="fa-IR"/>
        </w:rPr>
        <w:t xml:space="preserve"> </w:t>
      </w:r>
      <w:r w:rsidRPr="00187D7B">
        <w:rPr>
          <w:rFonts w:hint="cs"/>
          <w:b/>
          <w:bCs/>
          <w:color w:val="000000"/>
          <w:rtl/>
          <w:lang w:val="kk-KZ" w:bidi="fa-IR"/>
        </w:rPr>
        <w:t>باسلوغ</w:t>
      </w:r>
      <w:r>
        <w:rPr>
          <w:rFonts w:hint="cs"/>
          <w:b/>
          <w:bCs/>
          <w:color w:val="000000"/>
          <w:rtl/>
          <w:lang w:val="kk-KZ" w:bidi="fa-IR"/>
        </w:rPr>
        <w:t>،</w:t>
      </w:r>
      <w:r w:rsidRPr="00187D7B">
        <w:rPr>
          <w:rFonts w:hint="cs"/>
          <w:b/>
          <w:bCs/>
          <w:color w:val="000000"/>
          <w:rtl/>
          <w:lang w:val="kk-KZ" w:bidi="fa-IR"/>
        </w:rPr>
        <w:t xml:space="preserve"> </w:t>
      </w:r>
      <w:r w:rsidRPr="00187D7B">
        <w:rPr>
          <w:rFonts w:hint="cs"/>
          <w:b/>
          <w:bCs/>
          <w:color w:val="000000"/>
          <w:rtl/>
          <w:lang w:bidi="fa-IR"/>
        </w:rPr>
        <w:t xml:space="preserve"> باسلق</w:t>
      </w:r>
      <w:r w:rsidRPr="00187D7B">
        <w:rPr>
          <w:color w:val="000000"/>
          <w:lang w:val="kk-KZ" w:bidi="fa-IR"/>
        </w:rPr>
        <w:t xml:space="preserve"> (басло(у)ғ, баслоқ) түркі. зат. Труба секілді крахмал, қант, жүзім,  шырыны және т.б. қосып дайындалатын тәтті тағам түрі [А1. 282].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50. </w:t>
      </w:r>
      <w:r w:rsidRPr="00187D7B">
        <w:rPr>
          <w:b/>
          <w:color w:val="000000"/>
          <w:lang w:val="kk-KZ" w:bidi="fa-IR"/>
        </w:rPr>
        <w:t>Баспа</w:t>
      </w:r>
      <w:r w:rsidRPr="00187D7B">
        <w:rPr>
          <w:b/>
          <w:color w:val="000000"/>
          <w:vertAlign w:val="superscript"/>
          <w:lang w:val="kk-KZ" w:bidi="fa-IR"/>
        </w:rPr>
        <w:t>1</w:t>
      </w:r>
      <w:r w:rsidRPr="00187D7B">
        <w:rPr>
          <w:color w:val="000000"/>
          <w:lang w:val="kk-KZ" w:bidi="fa-IR"/>
        </w:rPr>
        <w:t xml:space="preserve">  </w:t>
      </w:r>
      <w:r w:rsidRPr="00187D7B">
        <w:rPr>
          <w:rFonts w:hint="eastAsia"/>
          <w:b/>
          <w:bCs/>
          <w:color w:val="000000"/>
          <w:rtl/>
          <w:lang w:val="en-US" w:bidi="fa-IR"/>
        </w:rPr>
        <w:t>باسمه</w:t>
      </w:r>
      <w:r w:rsidRPr="00187D7B">
        <w:rPr>
          <w:color w:val="000000"/>
          <w:lang w:val="kk-KZ" w:bidi="fa-IR"/>
        </w:rPr>
        <w:t xml:space="preserve"> (басмә (э) түркі.  зат. </w:t>
      </w:r>
      <w:r w:rsidRPr="00187D7B">
        <w:rPr>
          <w:b/>
          <w:bCs/>
          <w:color w:val="000000"/>
          <w:lang w:val="kk-KZ" w:bidi="fa-IR"/>
        </w:rPr>
        <w:t>1.</w:t>
      </w:r>
      <w:r w:rsidRPr="00187D7B">
        <w:rPr>
          <w:color w:val="000000"/>
          <w:lang w:val="kk-KZ" w:bidi="fa-IR"/>
        </w:rPr>
        <w:t xml:space="preserve"> Баспа  </w:t>
      </w:r>
      <w:r w:rsidRPr="00187D7B">
        <w:rPr>
          <w:b/>
          <w:bCs/>
          <w:color w:val="000000"/>
          <w:lang w:val="kk-KZ" w:bidi="fa-IR"/>
        </w:rPr>
        <w:t>2.</w:t>
      </w:r>
      <w:r w:rsidRPr="00187D7B">
        <w:rPr>
          <w:color w:val="000000"/>
          <w:lang w:val="kk-KZ" w:bidi="fa-IR"/>
        </w:rPr>
        <w:t xml:space="preserve"> Басылған  сурет. </w:t>
      </w:r>
      <w:r w:rsidRPr="00187D7B">
        <w:rPr>
          <w:b/>
          <w:bCs/>
          <w:color w:val="000000"/>
          <w:lang w:val="kk-KZ" w:bidi="fa-IR"/>
        </w:rPr>
        <w:t>3.</w:t>
      </w:r>
      <w:r w:rsidRPr="00187D7B">
        <w:rPr>
          <w:color w:val="000000"/>
          <w:lang w:val="kk-KZ" w:bidi="fa-IR"/>
        </w:rPr>
        <w:t xml:space="preserve"> Мөр  [М1. 459;  А1. 281]. </w:t>
      </w:r>
    </w:p>
    <w:p w:rsidR="004954F0" w:rsidRPr="00187D7B" w:rsidRDefault="004954F0" w:rsidP="004954F0">
      <w:pPr>
        <w:spacing w:before="0" w:beforeAutospacing="0" w:after="0" w:afterAutospacing="0"/>
        <w:rPr>
          <w:lang w:val="kk-KZ" w:bidi="fa-IR"/>
        </w:rPr>
      </w:pPr>
      <w:r>
        <w:rPr>
          <w:b/>
          <w:lang w:val="kk-KZ" w:bidi="fa-IR"/>
        </w:rPr>
        <w:t xml:space="preserve">51. </w:t>
      </w:r>
      <w:r w:rsidRPr="00187D7B">
        <w:rPr>
          <w:b/>
          <w:lang w:val="kk-KZ" w:bidi="fa-IR"/>
        </w:rPr>
        <w:t>Баспа</w:t>
      </w:r>
      <w:r w:rsidRPr="00187D7B">
        <w:rPr>
          <w:b/>
          <w:vertAlign w:val="superscript"/>
          <w:lang w:val="kk-KZ" w:bidi="fa-IR"/>
        </w:rPr>
        <w:t>2</w:t>
      </w:r>
      <w:r w:rsidRPr="00187D7B">
        <w:rPr>
          <w:b/>
          <w:lang w:val="kk-KZ" w:bidi="fa-IR"/>
        </w:rPr>
        <w:t xml:space="preserve">  </w:t>
      </w:r>
      <w:r w:rsidRPr="00187D7B">
        <w:rPr>
          <w:b/>
          <w:bCs/>
          <w:rtl/>
          <w:lang w:bidi="fa-IR"/>
        </w:rPr>
        <w:t>بسمه</w:t>
      </w:r>
      <w:r w:rsidRPr="00187D7B">
        <w:rPr>
          <w:lang w:val="kk-KZ" w:bidi="fa-IR"/>
        </w:rPr>
        <w:t xml:space="preserve">  (бәсмә (э) түркі. зат. </w:t>
      </w:r>
      <w:r w:rsidRPr="00187D7B">
        <w:rPr>
          <w:b/>
          <w:bCs/>
          <w:lang w:val="kk-KZ" w:bidi="fa-IR"/>
        </w:rPr>
        <w:t>1.</w:t>
      </w:r>
      <w:r w:rsidRPr="00187D7B">
        <w:rPr>
          <w:lang w:val="kk-KZ" w:bidi="fa-IR"/>
        </w:rPr>
        <w:t xml:space="preserve"> Суреттер мен сөздерді матаның бетіне басуға қолданылатын  құралдың аты. </w:t>
      </w:r>
      <w:r w:rsidRPr="00187D7B">
        <w:rPr>
          <w:b/>
          <w:bCs/>
          <w:lang w:val="kk-KZ" w:bidi="fa-IR"/>
        </w:rPr>
        <w:t>2.</w:t>
      </w:r>
      <w:r w:rsidRPr="00187D7B">
        <w:rPr>
          <w:lang w:val="kk-KZ" w:bidi="fa-IR"/>
        </w:rPr>
        <w:t xml:space="preserve"> Өрнектілген алтын, күміс табақ [М1. 536].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52. </w:t>
      </w:r>
      <w:r w:rsidRPr="00187D7B">
        <w:rPr>
          <w:b/>
          <w:color w:val="000000"/>
          <w:lang w:val="kk-KZ" w:bidi="fa-IR"/>
        </w:rPr>
        <w:t>Баспашы</w:t>
      </w:r>
      <w:r w:rsidRPr="00187D7B">
        <w:rPr>
          <w:b/>
          <w:color w:val="000000"/>
          <w:vertAlign w:val="superscript"/>
          <w:lang w:val="kk-KZ" w:bidi="fa-IR"/>
        </w:rPr>
        <w:t>1</w:t>
      </w:r>
      <w:r w:rsidRPr="00187D7B">
        <w:rPr>
          <w:color w:val="000000"/>
          <w:lang w:val="kk-KZ" w:bidi="fa-IR"/>
        </w:rPr>
        <w:t xml:space="preserve">  </w:t>
      </w:r>
      <w:r w:rsidRPr="00187D7B">
        <w:rPr>
          <w:b/>
          <w:bCs/>
          <w:color w:val="000000"/>
          <w:rtl/>
          <w:lang w:val="en-US" w:bidi="fa-IR"/>
        </w:rPr>
        <w:t>باسمه چ</w:t>
      </w:r>
      <w:r w:rsidRPr="00187D7B">
        <w:rPr>
          <w:rFonts w:hint="cs"/>
          <w:b/>
          <w:bCs/>
          <w:color w:val="000000"/>
          <w:rtl/>
          <w:lang w:val="en-US" w:bidi="fa-IR"/>
        </w:rPr>
        <w:t>ی</w:t>
      </w:r>
      <w:r w:rsidRPr="00187D7B">
        <w:rPr>
          <w:b/>
          <w:bCs/>
          <w:color w:val="000000"/>
          <w:lang w:val="kk-KZ" w:bidi="fa-IR"/>
        </w:rPr>
        <w:t xml:space="preserve"> </w:t>
      </w:r>
      <w:r w:rsidRPr="00187D7B">
        <w:rPr>
          <w:color w:val="000000"/>
          <w:lang w:val="kk-KZ" w:bidi="fa-IR"/>
        </w:rPr>
        <w:t>(басмә-чи) түркі. зат.  Баспахана иесі [М1. 459; А1. 281].</w:t>
      </w:r>
    </w:p>
    <w:p w:rsidR="004954F0" w:rsidRPr="00187D7B" w:rsidRDefault="004954F0" w:rsidP="004954F0">
      <w:pPr>
        <w:spacing w:before="0" w:beforeAutospacing="0" w:after="0" w:afterAutospacing="0"/>
        <w:rPr>
          <w:lang w:val="kk-KZ" w:bidi="fa-IR"/>
        </w:rPr>
      </w:pPr>
      <w:r>
        <w:rPr>
          <w:b/>
          <w:lang w:val="kk-KZ" w:bidi="fa-IR"/>
        </w:rPr>
        <w:t xml:space="preserve">53. </w:t>
      </w:r>
      <w:r w:rsidRPr="00187D7B">
        <w:rPr>
          <w:b/>
          <w:lang w:val="kk-KZ" w:bidi="fa-IR"/>
        </w:rPr>
        <w:t>Баспашы</w:t>
      </w:r>
      <w:r w:rsidRPr="00187D7B">
        <w:rPr>
          <w:b/>
          <w:vertAlign w:val="superscript"/>
          <w:lang w:val="kk-KZ" w:bidi="fa-IR"/>
        </w:rPr>
        <w:t>2</w:t>
      </w:r>
      <w:r w:rsidRPr="00187D7B">
        <w:rPr>
          <w:b/>
          <w:lang w:val="kk-KZ" w:bidi="fa-IR"/>
        </w:rPr>
        <w:t xml:space="preserve"> </w:t>
      </w:r>
      <w:r w:rsidRPr="00187D7B">
        <w:rPr>
          <w:lang w:val="kk-KZ" w:bidi="fa-IR"/>
        </w:rPr>
        <w:t xml:space="preserve"> </w:t>
      </w:r>
      <w:r w:rsidRPr="00187D7B">
        <w:rPr>
          <w:b/>
          <w:bCs/>
          <w:rtl/>
          <w:lang w:bidi="fa-IR"/>
        </w:rPr>
        <w:t>بسمه چ</w:t>
      </w:r>
      <w:r w:rsidRPr="00187D7B">
        <w:rPr>
          <w:rFonts w:hint="cs"/>
          <w:b/>
          <w:bCs/>
          <w:rtl/>
          <w:lang w:bidi="fa-IR"/>
        </w:rPr>
        <w:t>ی</w:t>
      </w:r>
      <w:r w:rsidRPr="00187D7B">
        <w:rPr>
          <w:lang w:val="kk-KZ" w:bidi="fa-IR"/>
        </w:rPr>
        <w:t xml:space="preserve"> (бәсмә-чи) түркі. зат. Алтын, күміс табақтың бетіне өрнек салатын адам [М1. 536].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54. </w:t>
      </w:r>
      <w:r w:rsidRPr="00187D7B">
        <w:rPr>
          <w:b/>
          <w:color w:val="000000"/>
          <w:lang w:val="kk-KZ" w:bidi="fa-IR"/>
        </w:rPr>
        <w:t>Бастық</w:t>
      </w:r>
      <w:r w:rsidRPr="00187D7B">
        <w:rPr>
          <w:color w:val="000000"/>
          <w:lang w:val="kk-KZ" w:bidi="fa-IR"/>
        </w:rPr>
        <w:t xml:space="preserve">  </w:t>
      </w:r>
      <w:r w:rsidRPr="00187D7B">
        <w:rPr>
          <w:rFonts w:hint="cs"/>
          <w:b/>
          <w:bCs/>
          <w:color w:val="000000"/>
          <w:rtl/>
          <w:lang w:val="en-US" w:bidi="fa-IR"/>
        </w:rPr>
        <w:t>باشلیق</w:t>
      </w:r>
      <w:r w:rsidRPr="00187D7B">
        <w:rPr>
          <w:color w:val="000000"/>
          <w:lang w:val="kk-KZ" w:bidi="fa-IR"/>
        </w:rPr>
        <w:t xml:space="preserve"> (баш-лиқ) түркі. зат. көне. Бас қолбасшы, көсем [М1. 460].</w:t>
      </w:r>
    </w:p>
    <w:p w:rsidR="004954F0" w:rsidRPr="00187D7B" w:rsidRDefault="004954F0" w:rsidP="004954F0">
      <w:pPr>
        <w:spacing w:before="0" w:beforeAutospacing="0" w:after="0" w:afterAutospacing="0"/>
        <w:rPr>
          <w:lang w:val="kk-KZ" w:bidi="fa-IR"/>
        </w:rPr>
      </w:pPr>
      <w:r>
        <w:rPr>
          <w:b/>
          <w:color w:val="000000"/>
          <w:lang w:val="kk-KZ" w:bidi="fa-IR"/>
        </w:rPr>
        <w:t xml:space="preserve">55. </w:t>
      </w:r>
      <w:r w:rsidRPr="00187D7B">
        <w:rPr>
          <w:b/>
          <w:color w:val="000000"/>
          <w:lang w:val="kk-KZ" w:bidi="fa-IR"/>
        </w:rPr>
        <w:t xml:space="preserve">Басы  </w:t>
      </w:r>
      <w:r w:rsidRPr="00187D7B">
        <w:rPr>
          <w:lang w:val="kk-KZ" w:bidi="fa-IR"/>
        </w:rPr>
        <w:t xml:space="preserve"> </w:t>
      </w:r>
      <w:r w:rsidRPr="00187D7B">
        <w:rPr>
          <w:b/>
          <w:bCs/>
          <w:rtl/>
          <w:lang w:bidi="fa-IR"/>
        </w:rPr>
        <w:t>باش</w:t>
      </w:r>
      <w:r w:rsidRPr="00187D7B">
        <w:rPr>
          <w:rFonts w:hint="cs"/>
          <w:b/>
          <w:bCs/>
          <w:rtl/>
          <w:lang w:bidi="fa-IR"/>
        </w:rPr>
        <w:t>ی</w:t>
      </w:r>
      <w:r w:rsidRPr="00187D7B">
        <w:rPr>
          <w:lang w:val="kk-KZ" w:bidi="fa-IR"/>
        </w:rPr>
        <w:t xml:space="preserve"> (баши) түркі. зат. </w:t>
      </w:r>
      <w:r w:rsidRPr="00187D7B">
        <w:rPr>
          <w:b/>
          <w:bCs/>
          <w:lang w:val="kk-KZ" w:bidi="fa-IR"/>
        </w:rPr>
        <w:t>1.</w:t>
      </w:r>
      <w:r w:rsidRPr="00187D7B">
        <w:rPr>
          <w:lang w:val="kk-KZ" w:bidi="fa-IR"/>
        </w:rPr>
        <w:t xml:space="preserve"> Бұл сөзді кейде мамандық-қызметті анықтауға немесе құрмет көрсету мақсатында зат есімдердің соңына (кәсіп атауы) қойылады:  </w:t>
      </w:r>
      <w:r w:rsidRPr="00187D7B">
        <w:rPr>
          <w:rFonts w:hint="cs"/>
          <w:rtl/>
          <w:lang w:bidi="fa-IR"/>
        </w:rPr>
        <w:t>نانواباشی</w:t>
      </w:r>
      <w:r w:rsidRPr="00187D7B">
        <w:rPr>
          <w:lang w:val="kk-KZ" w:bidi="fa-IR"/>
        </w:rPr>
        <w:t xml:space="preserve"> </w:t>
      </w:r>
      <w:r w:rsidRPr="00187D7B">
        <w:rPr>
          <w:lang w:val="kk-KZ" w:bidi="fa-IR"/>
        </w:rPr>
        <w:lastRenderedPageBreak/>
        <w:t>(нанва</w:t>
      </w:r>
      <w:r w:rsidRPr="00187D7B">
        <w:rPr>
          <w:i/>
          <w:iCs/>
          <w:lang w:val="kk-KZ" w:bidi="fa-IR"/>
        </w:rPr>
        <w:t>баши</w:t>
      </w:r>
      <w:r w:rsidRPr="00187D7B">
        <w:rPr>
          <w:lang w:val="kk-KZ" w:bidi="fa-IR"/>
        </w:rPr>
        <w:t xml:space="preserve">) </w:t>
      </w:r>
      <w:r w:rsidRPr="00187D7B">
        <w:rPr>
          <w:i/>
          <w:iCs/>
          <w:lang w:val="kk-KZ" w:bidi="fa-IR"/>
        </w:rPr>
        <w:t>бас</w:t>
      </w:r>
      <w:r w:rsidRPr="00187D7B">
        <w:rPr>
          <w:lang w:val="kk-KZ" w:bidi="fa-IR"/>
        </w:rPr>
        <w:t xml:space="preserve"> наубайшы.  </w:t>
      </w:r>
      <w:r w:rsidRPr="00187D7B">
        <w:rPr>
          <w:b/>
          <w:bCs/>
          <w:lang w:val="kk-KZ" w:bidi="fa-IR"/>
        </w:rPr>
        <w:t>2.</w:t>
      </w:r>
      <w:r w:rsidRPr="00187D7B">
        <w:rPr>
          <w:lang w:val="kk-KZ" w:bidi="fa-IR"/>
        </w:rPr>
        <w:t xml:space="preserve"> </w:t>
      </w:r>
      <w:r w:rsidRPr="00187D7B">
        <w:rPr>
          <w:i/>
          <w:iCs/>
          <w:lang w:val="kk-KZ" w:bidi="fa-IR"/>
        </w:rPr>
        <w:t>көне.</w:t>
      </w:r>
      <w:r w:rsidRPr="00187D7B">
        <w:rPr>
          <w:lang w:val="kk-KZ" w:bidi="fa-IR"/>
        </w:rPr>
        <w:t xml:space="preserve"> Басшы, топ басшысы,  қолбасшы</w:t>
      </w:r>
      <w:r>
        <w:rPr>
          <w:lang w:val="kk-KZ" w:bidi="fa-IR"/>
        </w:rPr>
        <w:t xml:space="preserve"> </w:t>
      </w:r>
      <w:r w:rsidRPr="00187D7B">
        <w:rPr>
          <w:lang w:val="kk-KZ" w:bidi="fa-IR"/>
        </w:rPr>
        <w:t xml:space="preserve"> [М1. 460;  Д9.438;  Ж. 78;  А1. 282].</w:t>
      </w:r>
    </w:p>
    <w:p w:rsidR="004954F0" w:rsidRPr="00187D7B" w:rsidRDefault="004954F0" w:rsidP="004954F0">
      <w:pPr>
        <w:spacing w:before="0" w:beforeAutospacing="0" w:after="0" w:afterAutospacing="0"/>
        <w:rPr>
          <w:lang w:val="kk-KZ" w:bidi="fa-IR"/>
        </w:rPr>
      </w:pPr>
      <w:r>
        <w:rPr>
          <w:b/>
          <w:color w:val="000000"/>
          <w:lang w:val="kk-KZ" w:bidi="fa-IR"/>
        </w:rPr>
        <w:t xml:space="preserve">56. </w:t>
      </w:r>
      <w:r w:rsidRPr="00187D7B">
        <w:rPr>
          <w:b/>
          <w:color w:val="000000"/>
          <w:lang w:val="kk-KZ" w:bidi="fa-IR"/>
        </w:rPr>
        <w:t>Батпақ</w:t>
      </w:r>
      <w:r w:rsidRPr="00187D7B">
        <w:rPr>
          <w:color w:val="FF0000"/>
          <w:lang w:val="kk-KZ" w:bidi="fa-IR"/>
        </w:rPr>
        <w:t xml:space="preserve">  </w:t>
      </w:r>
      <w:r w:rsidRPr="00187D7B">
        <w:rPr>
          <w:rFonts w:hint="cs"/>
          <w:b/>
          <w:bCs/>
          <w:rtl/>
          <w:lang w:val="en-US" w:bidi="fa-IR"/>
        </w:rPr>
        <w:t>باتلاق،</w:t>
      </w:r>
      <w:r w:rsidRPr="00187D7B">
        <w:rPr>
          <w:rFonts w:hint="cs"/>
          <w:b/>
          <w:bCs/>
          <w:rtl/>
          <w:lang w:bidi="fa-IR"/>
        </w:rPr>
        <w:t xml:space="preserve"> باطلاق</w:t>
      </w:r>
      <w:r w:rsidRPr="00187D7B">
        <w:rPr>
          <w:lang w:val="kk-KZ" w:bidi="fa-IR"/>
        </w:rPr>
        <w:t xml:space="preserve"> (батлақ) түркі. зат. геог. Шектен тыс ылғалданып кеткен ылди жер. Әдетте онда өсімдіктер өседі [Д9. 166;  Ж. 75;  А1. </w:t>
      </w:r>
      <w:r w:rsidRPr="00187D7B">
        <w:rPr>
          <w:color w:val="000000"/>
          <w:lang w:val="kk-KZ" w:bidi="fa-IR"/>
        </w:rPr>
        <w:t>256, 282</w:t>
      </w:r>
      <w:r w:rsidRPr="00187D7B">
        <w:rPr>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57. </w:t>
      </w:r>
      <w:r w:rsidRPr="00187D7B">
        <w:rPr>
          <w:b/>
          <w:color w:val="000000"/>
          <w:lang w:val="kk-KZ" w:bidi="fa-IR"/>
        </w:rPr>
        <w:t xml:space="preserve">Башмақ </w:t>
      </w:r>
      <w:r w:rsidRPr="00187D7B">
        <w:rPr>
          <w:color w:val="000000"/>
          <w:lang w:val="kk-KZ" w:bidi="fa-IR"/>
        </w:rPr>
        <w:t xml:space="preserve"> </w:t>
      </w:r>
      <w:r w:rsidRPr="00187D7B">
        <w:rPr>
          <w:rFonts w:hint="cs"/>
          <w:b/>
          <w:bCs/>
          <w:color w:val="000000"/>
          <w:rtl/>
          <w:lang w:bidi="fa-IR"/>
        </w:rPr>
        <w:t>باشماق</w:t>
      </w:r>
      <w:r>
        <w:rPr>
          <w:rFonts w:hint="cs"/>
          <w:b/>
          <w:bCs/>
          <w:color w:val="000000"/>
          <w:rtl/>
          <w:lang w:bidi="fa-IR"/>
        </w:rPr>
        <w:t>،</w:t>
      </w:r>
      <w:r w:rsidRPr="00187D7B">
        <w:rPr>
          <w:rFonts w:hint="cs"/>
          <w:b/>
          <w:bCs/>
          <w:color w:val="000000"/>
          <w:rtl/>
          <w:lang w:bidi="fa-IR"/>
        </w:rPr>
        <w:t xml:space="preserve"> </w:t>
      </w:r>
      <w:r w:rsidRPr="00187D7B">
        <w:rPr>
          <w:b/>
          <w:bCs/>
          <w:rtl/>
        </w:rPr>
        <w:t xml:space="preserve"> </w:t>
      </w:r>
      <w:r w:rsidRPr="00187D7B">
        <w:rPr>
          <w:b/>
          <w:bCs/>
          <w:color w:val="000000"/>
          <w:rtl/>
          <w:lang w:bidi="fa-IR"/>
        </w:rPr>
        <w:t>بشماق</w:t>
      </w:r>
      <w:r w:rsidRPr="00187D7B">
        <w:rPr>
          <w:rFonts w:hint="cs"/>
          <w:b/>
          <w:bCs/>
          <w:color w:val="000000"/>
          <w:rtl/>
          <w:lang w:bidi="fa-IR"/>
        </w:rPr>
        <w:t>،</w:t>
      </w:r>
      <w:r w:rsidRPr="00187D7B">
        <w:rPr>
          <w:b/>
          <w:bCs/>
          <w:color w:val="000000"/>
          <w:rtl/>
          <w:lang w:bidi="fa-IR"/>
        </w:rPr>
        <w:t xml:space="preserve"> بشمق</w:t>
      </w:r>
      <w:r w:rsidRPr="00187D7B">
        <w:rPr>
          <w:rFonts w:hint="cs"/>
          <w:b/>
          <w:bCs/>
          <w:color w:val="000000"/>
          <w:rtl/>
          <w:lang w:bidi="fa-IR"/>
        </w:rPr>
        <w:t>،</w:t>
      </w:r>
      <w:r w:rsidRPr="00187D7B">
        <w:rPr>
          <w:b/>
          <w:bCs/>
          <w:color w:val="000000"/>
          <w:rtl/>
          <w:lang w:bidi="fa-IR"/>
        </w:rPr>
        <w:t xml:space="preserve"> پشماق</w:t>
      </w:r>
      <w:r w:rsidRPr="00187D7B">
        <w:rPr>
          <w:b/>
          <w:bCs/>
          <w:color w:val="000000"/>
          <w:lang w:val="kk-KZ" w:bidi="fa-IR"/>
        </w:rPr>
        <w:t xml:space="preserve"> </w:t>
      </w:r>
      <w:r w:rsidRPr="00187D7B">
        <w:rPr>
          <w:color w:val="000000"/>
          <w:lang w:val="kk-KZ" w:bidi="fa-IR"/>
        </w:rPr>
        <w:t>(башмақ, бәшмақ, бәшмәқ, пәшмақ) түркі. зат. көне. Алды жабық, арты ашық  аяқ киім, әдетте молдалар киген [М1. 543,798;  Д9. 435, Д11. 112,  Д12. 377].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58. </w:t>
      </w:r>
      <w:r w:rsidRPr="00187D7B">
        <w:rPr>
          <w:b/>
          <w:color w:val="000000"/>
          <w:lang w:val="kk-KZ" w:bidi="fa-IR"/>
        </w:rPr>
        <w:t xml:space="preserve">Башмақшы </w:t>
      </w:r>
      <w:r w:rsidRPr="00187D7B">
        <w:rPr>
          <w:color w:val="000000"/>
          <w:lang w:val="kk-KZ" w:bidi="fa-IR"/>
        </w:rPr>
        <w:t xml:space="preserve"> </w:t>
      </w:r>
      <w:r w:rsidRPr="00187D7B">
        <w:rPr>
          <w:rFonts w:hint="cs"/>
          <w:b/>
          <w:bCs/>
          <w:color w:val="000000"/>
          <w:rtl/>
          <w:lang w:val="en-US" w:bidi="fa-IR"/>
        </w:rPr>
        <w:t>باشماقچی،</w:t>
      </w:r>
      <w:r w:rsidRPr="00187D7B">
        <w:rPr>
          <w:rFonts w:hint="cs"/>
          <w:b/>
          <w:bCs/>
          <w:color w:val="000000"/>
          <w:rtl/>
          <w:lang w:bidi="fa-IR"/>
        </w:rPr>
        <w:t xml:space="preserve"> بشماقچی </w:t>
      </w:r>
      <w:r w:rsidRPr="00187D7B">
        <w:rPr>
          <w:b/>
          <w:bCs/>
          <w:color w:val="000000"/>
          <w:lang w:val="kk-KZ" w:bidi="fa-IR"/>
        </w:rPr>
        <w:t xml:space="preserve"> </w:t>
      </w:r>
      <w:r w:rsidRPr="00187D7B">
        <w:rPr>
          <w:color w:val="000000"/>
          <w:lang w:val="kk-KZ" w:bidi="fa-IR"/>
        </w:rPr>
        <w:t>(башмақ-чи, бәшмақчи) түркі. зат. көне. Мешіттер мен қасиетті орындардағы аяқ киім күзетшісі [М1.460, 543;  Д9. 436, 911, 112;  А1. 282].</w:t>
      </w:r>
    </w:p>
    <w:p w:rsidR="004954F0" w:rsidRPr="00187D7B" w:rsidRDefault="004954F0" w:rsidP="004954F0">
      <w:pPr>
        <w:spacing w:before="0" w:beforeAutospacing="0" w:after="0" w:afterAutospacing="0"/>
        <w:rPr>
          <w:lang w:val="kk-KZ" w:bidi="fa-IR"/>
        </w:rPr>
      </w:pPr>
      <w:r>
        <w:rPr>
          <w:b/>
          <w:lang w:val="kk-KZ" w:bidi="fa-IR"/>
        </w:rPr>
        <w:t xml:space="preserve">59. </w:t>
      </w:r>
      <w:r w:rsidRPr="00187D7B">
        <w:rPr>
          <w:b/>
          <w:lang w:val="kk-KZ" w:bidi="fa-IR"/>
        </w:rPr>
        <w:t>Бегім</w:t>
      </w:r>
      <w:r w:rsidRPr="00187D7B">
        <w:rPr>
          <w:lang w:val="kk-KZ" w:bidi="fa-IR"/>
        </w:rPr>
        <w:t xml:space="preserve">  </w:t>
      </w:r>
      <w:r w:rsidRPr="00187D7B">
        <w:rPr>
          <w:rFonts w:hint="cs"/>
          <w:rtl/>
          <w:lang w:bidi="fa-IR"/>
        </w:rPr>
        <w:t xml:space="preserve"> </w:t>
      </w:r>
      <w:r w:rsidRPr="00187D7B">
        <w:rPr>
          <w:b/>
          <w:bCs/>
          <w:rtl/>
          <w:lang w:bidi="fa-IR"/>
        </w:rPr>
        <w:t>بگم</w:t>
      </w:r>
      <w:r>
        <w:rPr>
          <w:rFonts w:hint="cs"/>
          <w:b/>
          <w:bCs/>
          <w:rtl/>
          <w:lang w:bidi="fa-IR"/>
        </w:rPr>
        <w:t>،</w:t>
      </w:r>
      <w:r w:rsidRPr="00187D7B">
        <w:rPr>
          <w:b/>
          <w:bCs/>
          <w:rtl/>
          <w:lang w:bidi="fa-IR"/>
        </w:rPr>
        <w:t xml:space="preserve">  ب</w:t>
      </w:r>
      <w:r w:rsidRPr="00187D7B">
        <w:rPr>
          <w:rFonts w:hint="cs"/>
          <w:b/>
          <w:bCs/>
          <w:rtl/>
          <w:lang w:bidi="fa-IR"/>
        </w:rPr>
        <w:t>ی</w:t>
      </w:r>
      <w:r w:rsidRPr="00187D7B">
        <w:rPr>
          <w:rFonts w:hint="eastAsia"/>
          <w:b/>
          <w:bCs/>
          <w:rtl/>
          <w:lang w:bidi="fa-IR"/>
        </w:rPr>
        <w:t>گم</w:t>
      </w:r>
      <w:r w:rsidRPr="00187D7B">
        <w:rPr>
          <w:b/>
          <w:bCs/>
          <w:lang w:val="kk-KZ" w:bidi="fa-IR"/>
        </w:rPr>
        <w:t xml:space="preserve">  </w:t>
      </w:r>
      <w:r w:rsidRPr="00187D7B">
        <w:rPr>
          <w:lang w:val="kk-KZ" w:bidi="fa-IR"/>
        </w:rPr>
        <w:t xml:space="preserve">(бэгом, бәйгом) түркі. зат. көне. </w:t>
      </w:r>
      <w:r w:rsidRPr="00187D7B">
        <w:rPr>
          <w:b/>
          <w:bCs/>
          <w:lang w:val="kk-KZ" w:bidi="fa-IR"/>
        </w:rPr>
        <w:t>1.</w:t>
      </w:r>
      <w:r w:rsidRPr="00187D7B">
        <w:rPr>
          <w:lang w:val="kk-KZ" w:bidi="fa-IR"/>
        </w:rPr>
        <w:t xml:space="preserve"> Шахтың анасы. </w:t>
      </w:r>
      <w:r w:rsidRPr="00187D7B">
        <w:rPr>
          <w:b/>
          <w:bCs/>
          <w:lang w:val="kk-KZ" w:bidi="fa-IR"/>
        </w:rPr>
        <w:t>2.</w:t>
      </w:r>
      <w:r w:rsidRPr="00187D7B">
        <w:rPr>
          <w:lang w:val="kk-KZ" w:bidi="fa-IR"/>
        </w:rPr>
        <w:t xml:space="preserve"> Сыйлы, құрметті әйел, ханым [М1. 560, 632, Д11. 207, Ж. 98].</w:t>
      </w:r>
    </w:p>
    <w:p w:rsidR="004954F0" w:rsidRPr="00187D7B" w:rsidRDefault="004954F0" w:rsidP="004954F0">
      <w:pPr>
        <w:spacing w:before="0" w:beforeAutospacing="0" w:after="0" w:afterAutospacing="0"/>
        <w:rPr>
          <w:lang w:val="kk-KZ" w:bidi="fa-IR"/>
        </w:rPr>
      </w:pPr>
      <w:r>
        <w:rPr>
          <w:b/>
          <w:lang w:val="kk-KZ" w:bidi="fa-IR"/>
        </w:rPr>
        <w:t xml:space="preserve">60. </w:t>
      </w:r>
      <w:r w:rsidRPr="00187D7B">
        <w:rPr>
          <w:b/>
          <w:lang w:val="kk-KZ" w:bidi="fa-IR"/>
        </w:rPr>
        <w:t xml:space="preserve">Бек  </w:t>
      </w:r>
      <w:r w:rsidRPr="00187D7B">
        <w:rPr>
          <w:lang w:val="kk-KZ" w:bidi="fa-IR"/>
        </w:rPr>
        <w:t xml:space="preserve"> </w:t>
      </w:r>
      <w:r w:rsidRPr="00187D7B">
        <w:rPr>
          <w:rFonts w:hint="cs"/>
          <w:b/>
          <w:bCs/>
          <w:rtl/>
          <w:lang w:bidi="fa-IR"/>
        </w:rPr>
        <w:t>بگ،  بیک</w:t>
      </w:r>
      <w:r>
        <w:rPr>
          <w:rFonts w:hint="cs"/>
          <w:b/>
          <w:bCs/>
          <w:rtl/>
          <w:lang w:bidi="fa-IR"/>
        </w:rPr>
        <w:t>،</w:t>
      </w:r>
      <w:r w:rsidRPr="00187D7B">
        <w:rPr>
          <w:rFonts w:hint="cs"/>
          <w:b/>
          <w:bCs/>
          <w:rtl/>
          <w:lang w:bidi="fa-IR"/>
        </w:rPr>
        <w:t xml:space="preserve">  بیگ</w:t>
      </w:r>
      <w:r w:rsidRPr="00187D7B">
        <w:rPr>
          <w:lang w:val="kk-KZ" w:bidi="fa-IR"/>
        </w:rPr>
        <w:t xml:space="preserve"> (бек, бәк, бәйк, бейк, бәйг, бейг) түркі. зат. көне. </w:t>
      </w:r>
      <w:r w:rsidRPr="00187D7B">
        <w:rPr>
          <w:b/>
          <w:bCs/>
          <w:lang w:val="kk-KZ" w:bidi="fa-IR"/>
        </w:rPr>
        <w:t>1.</w:t>
      </w:r>
      <w:r w:rsidRPr="00187D7B">
        <w:rPr>
          <w:lang w:val="kk-KZ" w:bidi="fa-IR"/>
        </w:rPr>
        <w:t xml:space="preserve">  Шахзадалар мен ақсүйектерге берілетін атау. </w:t>
      </w:r>
      <w:r w:rsidRPr="00187D7B">
        <w:rPr>
          <w:b/>
          <w:bCs/>
          <w:lang w:val="kk-KZ" w:bidi="fa-IR"/>
        </w:rPr>
        <w:t>2.</w:t>
      </w:r>
      <w:r w:rsidRPr="00187D7B">
        <w:rPr>
          <w:lang w:val="kk-KZ" w:bidi="fa-IR"/>
        </w:rPr>
        <w:t xml:space="preserve"> Шағын тайпаның көсемі. </w:t>
      </w:r>
      <w:r w:rsidRPr="00187D7B">
        <w:rPr>
          <w:b/>
          <w:bCs/>
          <w:lang w:val="kk-KZ" w:bidi="fa-IR"/>
        </w:rPr>
        <w:t>3.</w:t>
      </w:r>
      <w:r w:rsidRPr="00187D7B">
        <w:rPr>
          <w:lang w:val="kk-KZ" w:bidi="fa-IR"/>
        </w:rPr>
        <w:t xml:space="preserve"> Әскербасы [М1. 560, 631;  А2. 358, 408, 409].</w:t>
      </w:r>
    </w:p>
    <w:p w:rsidR="004954F0" w:rsidRPr="00187D7B" w:rsidRDefault="004954F0" w:rsidP="004954F0">
      <w:pPr>
        <w:spacing w:before="0" w:beforeAutospacing="0" w:after="0" w:afterAutospacing="0"/>
        <w:rPr>
          <w:lang w:val="kk-KZ" w:bidi="fa-IR"/>
        </w:rPr>
      </w:pPr>
      <w:r>
        <w:rPr>
          <w:b/>
          <w:lang w:val="kk-KZ" w:bidi="fa-IR"/>
        </w:rPr>
        <w:t xml:space="preserve">61. </w:t>
      </w:r>
      <w:r w:rsidRPr="00187D7B">
        <w:rPr>
          <w:b/>
          <w:lang w:val="kk-KZ" w:bidi="fa-IR"/>
        </w:rPr>
        <w:t>Бектас</w:t>
      </w:r>
      <w:r w:rsidRPr="00187D7B">
        <w:rPr>
          <w:lang w:val="kk-KZ" w:bidi="fa-IR"/>
        </w:rPr>
        <w:t xml:space="preserve">  </w:t>
      </w:r>
      <w:r w:rsidRPr="00187D7B">
        <w:rPr>
          <w:rFonts w:hint="cs"/>
          <w:b/>
          <w:bCs/>
          <w:rtl/>
          <w:lang w:bidi="fa-IR"/>
        </w:rPr>
        <w:t>بکتاش</w:t>
      </w:r>
      <w:r w:rsidRPr="00187D7B">
        <w:rPr>
          <w:lang w:val="kk-KZ" w:bidi="fa-IR"/>
        </w:rPr>
        <w:t xml:space="preserve"> (бәк-таш) түркі. зат. көне. </w:t>
      </w:r>
      <w:r w:rsidRPr="00187D7B">
        <w:rPr>
          <w:b/>
          <w:bCs/>
          <w:lang w:val="kk-KZ" w:bidi="fa-IR"/>
        </w:rPr>
        <w:t xml:space="preserve">1. </w:t>
      </w:r>
      <w:r w:rsidRPr="00187D7B">
        <w:rPr>
          <w:lang w:val="kk-KZ" w:bidi="fa-IR"/>
        </w:rPr>
        <w:t xml:space="preserve">Әскербасының қызметшілерінің әрқайсысы. </w:t>
      </w:r>
      <w:r w:rsidRPr="00187D7B">
        <w:rPr>
          <w:b/>
          <w:bCs/>
          <w:lang w:val="kk-KZ" w:bidi="fa-IR"/>
        </w:rPr>
        <w:t>2.</w:t>
      </w:r>
      <w:r w:rsidRPr="00187D7B">
        <w:rPr>
          <w:lang w:val="kk-KZ" w:bidi="fa-IR"/>
        </w:rPr>
        <w:t xml:space="preserve"> Топтың үлкені, рудың үлкені [М1. 558;  Д11, 198;  А1. 358].</w:t>
      </w:r>
    </w:p>
    <w:p w:rsidR="004954F0" w:rsidRPr="00187D7B" w:rsidRDefault="004954F0" w:rsidP="004954F0">
      <w:pPr>
        <w:spacing w:before="0" w:beforeAutospacing="0" w:after="0" w:afterAutospacing="0"/>
        <w:rPr>
          <w:lang w:val="kk-KZ" w:bidi="fa-IR"/>
        </w:rPr>
      </w:pPr>
      <w:r>
        <w:rPr>
          <w:b/>
          <w:bCs/>
          <w:lang w:val="kk-KZ" w:bidi="fa-IR"/>
        </w:rPr>
        <w:t xml:space="preserve">62. </w:t>
      </w:r>
      <w:r w:rsidRPr="00187D7B">
        <w:rPr>
          <w:b/>
          <w:bCs/>
          <w:lang w:val="kk-KZ" w:bidi="fa-IR"/>
        </w:rPr>
        <w:t xml:space="preserve">Бектекті </w:t>
      </w:r>
      <w:r w:rsidRPr="00187D7B">
        <w:rPr>
          <w:bCs/>
          <w:lang w:val="kk-KZ" w:bidi="fa-IR"/>
        </w:rPr>
        <w:t xml:space="preserve"> </w:t>
      </w:r>
      <w:r w:rsidRPr="00187D7B">
        <w:rPr>
          <w:rFonts w:hint="cs"/>
          <w:rtl/>
          <w:lang w:bidi="fa-IR"/>
        </w:rPr>
        <w:t xml:space="preserve"> </w:t>
      </w:r>
      <w:r w:rsidRPr="00187D7B">
        <w:rPr>
          <w:rFonts w:hint="cs"/>
          <w:b/>
          <w:bCs/>
          <w:rtl/>
          <w:lang w:bidi="fa-IR"/>
        </w:rPr>
        <w:t>بکتغدی</w:t>
      </w:r>
      <w:r w:rsidRPr="00187D7B">
        <w:rPr>
          <w:lang w:val="kk-KZ" w:bidi="fa-IR"/>
        </w:rPr>
        <w:t>(бәк-тоғди) түркі. сын, зат. көне. Текті адам [М1. 558;  Д11. 198].</w:t>
      </w:r>
    </w:p>
    <w:p w:rsidR="004954F0" w:rsidRPr="00187D7B" w:rsidRDefault="004954F0" w:rsidP="004954F0">
      <w:pPr>
        <w:spacing w:before="0" w:beforeAutospacing="0" w:after="0" w:afterAutospacing="0"/>
        <w:rPr>
          <w:lang w:val="kk-KZ" w:bidi="fa-IR"/>
        </w:rPr>
      </w:pPr>
      <w:r>
        <w:rPr>
          <w:b/>
          <w:lang w:val="kk-KZ" w:bidi="fa-IR"/>
        </w:rPr>
        <w:t xml:space="preserve">63. </w:t>
      </w:r>
      <w:r w:rsidRPr="00187D7B">
        <w:rPr>
          <w:b/>
          <w:lang w:val="kk-KZ" w:bidi="fa-IR"/>
        </w:rPr>
        <w:t>Бектер</w:t>
      </w:r>
      <w:r w:rsidRPr="00187D7B">
        <w:rPr>
          <w:lang w:val="kk-KZ" w:bidi="fa-IR"/>
        </w:rPr>
        <w:t xml:space="preserve"> </w:t>
      </w:r>
      <w:r w:rsidRPr="00187D7B">
        <w:rPr>
          <w:rFonts w:hint="cs"/>
          <w:b/>
          <w:bCs/>
          <w:rtl/>
          <w:lang w:bidi="fa-IR"/>
        </w:rPr>
        <w:t>بگلر، بیگلر</w:t>
      </w:r>
      <w:r w:rsidRPr="00187D7B">
        <w:rPr>
          <w:b/>
          <w:bCs/>
          <w:lang w:val="kk-KZ" w:bidi="fa-IR"/>
        </w:rPr>
        <w:t xml:space="preserve"> </w:t>
      </w:r>
      <w:r w:rsidRPr="00187D7B">
        <w:rPr>
          <w:lang w:val="kk-KZ" w:bidi="fa-IR"/>
        </w:rPr>
        <w:t xml:space="preserve">(бәг-ләр, бег-ләр, бәйг-ләр, бейг-ләр) түркі. зат. көне. </w:t>
      </w:r>
      <w:r w:rsidRPr="00187D7B">
        <w:rPr>
          <w:b/>
          <w:bCs/>
          <w:lang w:val="kk-KZ" w:bidi="fa-IR"/>
        </w:rPr>
        <w:t>1.</w:t>
      </w:r>
      <w:r w:rsidRPr="00187D7B">
        <w:rPr>
          <w:lang w:val="kk-KZ" w:bidi="fa-IR"/>
        </w:rPr>
        <w:t xml:space="preserve"> Әмір. </w:t>
      </w:r>
      <w:r w:rsidRPr="00187D7B">
        <w:rPr>
          <w:b/>
          <w:bCs/>
          <w:lang w:val="kk-KZ" w:bidi="fa-IR"/>
        </w:rPr>
        <w:t>2.</w:t>
      </w:r>
      <w:r w:rsidRPr="00187D7B">
        <w:rPr>
          <w:lang w:val="kk-KZ" w:bidi="fa-IR"/>
        </w:rPr>
        <w:t xml:space="preserve"> Қала басшысы, тайпа басшысы [М1. 560, 632;  Д11. 580;  Ж. 98].</w:t>
      </w:r>
    </w:p>
    <w:p w:rsidR="004954F0" w:rsidRPr="00187D7B" w:rsidRDefault="004954F0" w:rsidP="004954F0">
      <w:pPr>
        <w:spacing w:before="0" w:beforeAutospacing="0" w:after="0" w:afterAutospacing="0"/>
        <w:rPr>
          <w:lang w:val="kk-KZ" w:bidi="fa-IR"/>
        </w:rPr>
      </w:pPr>
      <w:r>
        <w:rPr>
          <w:b/>
          <w:lang w:val="kk-KZ" w:bidi="fa-IR"/>
        </w:rPr>
        <w:t xml:space="preserve">64. </w:t>
      </w:r>
      <w:r w:rsidRPr="00187D7B">
        <w:rPr>
          <w:b/>
          <w:lang w:val="kk-KZ" w:bidi="fa-IR"/>
        </w:rPr>
        <w:t xml:space="preserve">Бектербек </w:t>
      </w:r>
      <w:r w:rsidRPr="00187D7B">
        <w:rPr>
          <w:rFonts w:hint="cs"/>
          <w:b/>
          <w:bCs/>
          <w:rtl/>
          <w:lang w:bidi="fa-IR"/>
        </w:rPr>
        <w:t>بکلربک</w:t>
      </w:r>
      <w:r>
        <w:rPr>
          <w:rFonts w:hint="cs"/>
          <w:b/>
          <w:bCs/>
          <w:rtl/>
          <w:lang w:bidi="fa-IR"/>
        </w:rPr>
        <w:t>،</w:t>
      </w:r>
      <w:r w:rsidRPr="00187D7B">
        <w:rPr>
          <w:rFonts w:hint="cs"/>
          <w:b/>
          <w:bCs/>
          <w:rtl/>
          <w:lang w:bidi="fa-IR"/>
        </w:rPr>
        <w:t xml:space="preserve">  بگلربک</w:t>
      </w:r>
      <w:r>
        <w:rPr>
          <w:rFonts w:hint="cs"/>
          <w:b/>
          <w:bCs/>
          <w:rtl/>
          <w:lang w:bidi="fa-IR"/>
        </w:rPr>
        <w:t>،</w:t>
      </w:r>
      <w:r w:rsidRPr="00187D7B">
        <w:rPr>
          <w:rFonts w:hint="cs"/>
          <w:b/>
          <w:bCs/>
          <w:rtl/>
          <w:lang w:bidi="fa-IR"/>
        </w:rPr>
        <w:t xml:space="preserve">  بیگلربیگ </w:t>
      </w:r>
      <w:r w:rsidRPr="00187D7B">
        <w:rPr>
          <w:b/>
          <w:bCs/>
          <w:lang w:val="kk-KZ" w:bidi="fa-IR"/>
        </w:rPr>
        <w:t xml:space="preserve"> </w:t>
      </w:r>
      <w:r w:rsidRPr="00187D7B">
        <w:rPr>
          <w:lang w:val="kk-KZ" w:bidi="fa-IR"/>
        </w:rPr>
        <w:t xml:space="preserve">(бәк-ләр-бәк, бек-ләр-бәк, бәг-ләр-бәк, бег-ләр-бәк, бәйг-ләр-бәйк, бейг-ләр-бейк) түркі. зат. көне. </w:t>
      </w:r>
      <w:r w:rsidRPr="00187D7B">
        <w:rPr>
          <w:b/>
          <w:bCs/>
          <w:lang w:val="kk-KZ" w:bidi="fa-IR"/>
        </w:rPr>
        <w:t>1.</w:t>
      </w:r>
      <w:r w:rsidRPr="00187D7B">
        <w:rPr>
          <w:lang w:val="kk-KZ" w:bidi="fa-IR"/>
        </w:rPr>
        <w:t xml:space="preserve"> Бектердің бегі. </w:t>
      </w:r>
    </w:p>
    <w:p w:rsidR="004954F0" w:rsidRPr="00187D7B" w:rsidRDefault="004954F0" w:rsidP="004954F0">
      <w:pPr>
        <w:spacing w:before="0" w:beforeAutospacing="0" w:after="0" w:afterAutospacing="0"/>
        <w:rPr>
          <w:lang w:val="kk-KZ" w:bidi="fa-IR"/>
        </w:rPr>
      </w:pPr>
      <w:r w:rsidRPr="00187D7B">
        <w:rPr>
          <w:b/>
          <w:bCs/>
          <w:lang w:val="kk-KZ" w:bidi="fa-IR"/>
        </w:rPr>
        <w:t>2.</w:t>
      </w:r>
      <w:r w:rsidRPr="00187D7B">
        <w:rPr>
          <w:lang w:val="kk-KZ" w:bidi="fa-IR"/>
        </w:rPr>
        <w:t xml:space="preserve"> Әмірлердің әмірі. көне. </w:t>
      </w:r>
      <w:r w:rsidRPr="00187D7B">
        <w:rPr>
          <w:b/>
          <w:bCs/>
          <w:lang w:val="kk-KZ" w:bidi="fa-IR"/>
        </w:rPr>
        <w:t>3.</w:t>
      </w:r>
      <w:r w:rsidRPr="00187D7B">
        <w:rPr>
          <w:lang w:val="kk-KZ" w:bidi="fa-IR"/>
        </w:rPr>
        <w:t xml:space="preserve"> Қала басшысы</w:t>
      </w:r>
      <w:r w:rsidRPr="00187D7B">
        <w:rPr>
          <w:lang w:val="kk-KZ"/>
        </w:rPr>
        <w:t xml:space="preserve"> </w:t>
      </w:r>
      <w:r w:rsidRPr="00187D7B">
        <w:rPr>
          <w:lang w:val="kk-KZ" w:bidi="fa-IR"/>
        </w:rPr>
        <w:t>[М1. 559, 560, 632, Д11. 580, Ж. 98].</w:t>
      </w:r>
    </w:p>
    <w:p w:rsidR="004954F0" w:rsidRPr="00187D7B" w:rsidRDefault="004954F0" w:rsidP="004954F0">
      <w:pPr>
        <w:spacing w:before="0" w:beforeAutospacing="0" w:after="0" w:afterAutospacing="0"/>
        <w:rPr>
          <w:lang w:val="kk-KZ" w:bidi="fa-IR"/>
        </w:rPr>
      </w:pPr>
      <w:r>
        <w:rPr>
          <w:b/>
          <w:lang w:val="kk-KZ" w:bidi="fa-IR"/>
        </w:rPr>
        <w:t xml:space="preserve">65. </w:t>
      </w:r>
      <w:r w:rsidRPr="00187D7B">
        <w:rPr>
          <w:b/>
          <w:lang w:val="kk-KZ" w:bidi="fa-IR"/>
        </w:rPr>
        <w:t xml:space="preserve">Бес </w:t>
      </w:r>
      <w:r w:rsidRPr="00187D7B">
        <w:rPr>
          <w:b/>
          <w:bCs/>
          <w:rtl/>
          <w:lang w:bidi="fa-IR"/>
        </w:rPr>
        <w:t>بش</w:t>
      </w:r>
      <w:r>
        <w:rPr>
          <w:lang w:val="kk-KZ" w:bidi="fa-IR"/>
        </w:rPr>
        <w:t xml:space="preserve"> (бэш) түркі. сан. Бес (нард ойынында): </w:t>
      </w:r>
      <w:r w:rsidRPr="00187D7B">
        <w:rPr>
          <w:lang w:val="kk-KZ" w:bidi="fa-IR"/>
        </w:rPr>
        <w:t xml:space="preserve"> </w:t>
      </w:r>
      <w:r w:rsidRPr="00187D7B">
        <w:rPr>
          <w:rtl/>
          <w:lang w:bidi="fa-IR"/>
        </w:rPr>
        <w:t>شش و بش</w:t>
      </w:r>
      <w:r w:rsidRPr="00187D7B">
        <w:rPr>
          <w:lang w:val="kk-KZ" w:bidi="fa-IR"/>
        </w:rPr>
        <w:t xml:space="preserve"> (шеш о </w:t>
      </w:r>
      <w:r w:rsidRPr="00187D7B">
        <w:rPr>
          <w:i/>
          <w:iCs/>
          <w:lang w:val="kk-KZ" w:bidi="fa-IR"/>
        </w:rPr>
        <w:t>бэш</w:t>
      </w:r>
      <w:r w:rsidRPr="00187D7B">
        <w:rPr>
          <w:lang w:val="kk-KZ" w:bidi="fa-IR"/>
        </w:rPr>
        <w:t xml:space="preserve">) алты-бес [М1. 540;  Ж. 89;  А1. 351].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66. </w:t>
      </w:r>
      <w:r w:rsidRPr="00187D7B">
        <w:rPr>
          <w:b/>
          <w:color w:val="000000"/>
          <w:lang w:val="kk-KZ" w:bidi="fa-IR"/>
        </w:rPr>
        <w:t xml:space="preserve">Бибі </w:t>
      </w:r>
      <w:r w:rsidRPr="00187D7B">
        <w:rPr>
          <w:color w:val="000000"/>
          <w:lang w:val="kk-KZ" w:bidi="fa-IR"/>
        </w:rPr>
        <w:t xml:space="preserve"> </w:t>
      </w:r>
      <w:r w:rsidRPr="00187D7B">
        <w:rPr>
          <w:rFonts w:hint="cs"/>
          <w:b/>
          <w:bCs/>
          <w:color w:val="000000"/>
          <w:rtl/>
          <w:lang w:val="kk-KZ" w:bidi="fa-IR"/>
        </w:rPr>
        <w:t xml:space="preserve"> بی بی</w:t>
      </w:r>
      <w:r w:rsidRPr="00187D7B">
        <w:rPr>
          <w:color w:val="000000"/>
          <w:lang w:val="kk-KZ" w:bidi="fa-IR"/>
        </w:rPr>
        <w:t xml:space="preserve">(биби) түркі. зат. </w:t>
      </w:r>
      <w:r w:rsidRPr="00187D7B">
        <w:rPr>
          <w:b/>
          <w:bCs/>
          <w:color w:val="000000"/>
          <w:lang w:val="kk-KZ" w:bidi="fa-IR"/>
        </w:rPr>
        <w:t>1.</w:t>
      </w:r>
      <w:r w:rsidRPr="00187D7B">
        <w:rPr>
          <w:color w:val="000000"/>
          <w:lang w:val="kk-KZ" w:bidi="fa-IR"/>
        </w:rPr>
        <w:t xml:space="preserve"> Әже. </w:t>
      </w:r>
      <w:r w:rsidRPr="00187D7B">
        <w:rPr>
          <w:b/>
          <w:bCs/>
          <w:color w:val="000000"/>
          <w:lang w:val="kk-KZ" w:bidi="fa-IR"/>
        </w:rPr>
        <w:t>2.</w:t>
      </w:r>
      <w:r w:rsidRPr="00187D7B">
        <w:rPr>
          <w:color w:val="000000"/>
          <w:lang w:val="kk-KZ" w:bidi="fa-IR"/>
        </w:rPr>
        <w:t xml:space="preserve"> Карта ойынында патшайым әйел бейнеленген парақ. </w:t>
      </w:r>
      <w:r w:rsidRPr="00187D7B">
        <w:rPr>
          <w:b/>
          <w:bCs/>
          <w:color w:val="000000"/>
          <w:lang w:val="kk-KZ" w:bidi="fa-IR"/>
        </w:rPr>
        <w:t>3.</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Ханым, сыйлы әйел [М1. 617].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67. </w:t>
      </w:r>
      <w:r w:rsidRPr="00187D7B">
        <w:rPr>
          <w:b/>
          <w:color w:val="000000"/>
          <w:lang w:val="kk-KZ" w:bidi="fa-IR"/>
        </w:rPr>
        <w:t xml:space="preserve">Биік </w:t>
      </w:r>
      <w:r w:rsidRPr="00187D7B">
        <w:rPr>
          <w:color w:val="000000"/>
          <w:lang w:val="kk-KZ" w:bidi="fa-IR"/>
        </w:rPr>
        <w:t xml:space="preserve"> </w:t>
      </w:r>
      <w:r w:rsidRPr="00187D7B">
        <w:rPr>
          <w:rFonts w:hint="cs"/>
          <w:b/>
          <w:bCs/>
          <w:color w:val="000000"/>
          <w:rtl/>
          <w:lang w:val="kk-KZ" w:bidi="fa-IR"/>
        </w:rPr>
        <w:t>بیوک</w:t>
      </w:r>
      <w:r w:rsidRPr="00187D7B">
        <w:rPr>
          <w:color w:val="000000"/>
          <w:lang w:val="kk-KZ" w:bidi="fa-IR"/>
        </w:rPr>
        <w:t xml:space="preserve"> (бойук) түркі. зат, сын. көне. Ұлы, жоғары [М1. 635; Ж. 98].</w:t>
      </w:r>
    </w:p>
    <w:p w:rsidR="004954F0" w:rsidRPr="004F49FD" w:rsidRDefault="004954F0" w:rsidP="004954F0">
      <w:pPr>
        <w:spacing w:before="0" w:beforeAutospacing="0" w:after="0" w:afterAutospacing="0"/>
        <w:rPr>
          <w:rtl/>
          <w:lang w:val="kk-KZ" w:bidi="fa-IR"/>
        </w:rPr>
      </w:pPr>
      <w:r w:rsidRPr="00476419">
        <w:rPr>
          <w:b/>
          <w:lang w:val="kk-KZ" w:bidi="fa-IR"/>
        </w:rPr>
        <w:t>68. Боқша</w:t>
      </w:r>
      <w:r w:rsidRPr="00476419">
        <w:rPr>
          <w:lang w:val="kk-KZ" w:bidi="fa-IR"/>
        </w:rPr>
        <w:t xml:space="preserve">  </w:t>
      </w:r>
      <w:r w:rsidRPr="00476419">
        <w:rPr>
          <w:b/>
          <w:bCs/>
          <w:rtl/>
          <w:lang w:bidi="fa-IR"/>
        </w:rPr>
        <w:t>بغچه</w:t>
      </w:r>
      <w:r>
        <w:rPr>
          <w:rFonts w:hint="cs"/>
          <w:b/>
          <w:bCs/>
          <w:rtl/>
          <w:lang w:bidi="fa-IR"/>
        </w:rPr>
        <w:t>،</w:t>
      </w:r>
      <w:r w:rsidRPr="00476419">
        <w:rPr>
          <w:b/>
          <w:bCs/>
          <w:rtl/>
          <w:lang w:bidi="fa-IR"/>
        </w:rPr>
        <w:t xml:space="preserve">  بقچه</w:t>
      </w:r>
      <w:r w:rsidRPr="00476419">
        <w:rPr>
          <w:rFonts w:hint="cs"/>
          <w:b/>
          <w:bCs/>
          <w:rtl/>
          <w:lang w:bidi="fa-IR"/>
        </w:rPr>
        <w:t xml:space="preserve">، </w:t>
      </w:r>
      <w:r w:rsidRPr="00476419">
        <w:rPr>
          <w:b/>
          <w:bCs/>
          <w:rtl/>
          <w:lang w:bidi="fa-IR"/>
        </w:rPr>
        <w:t xml:space="preserve"> بوغجه</w:t>
      </w:r>
      <w:r>
        <w:rPr>
          <w:rFonts w:hint="cs"/>
          <w:b/>
          <w:bCs/>
          <w:rtl/>
          <w:lang w:bidi="fa-IR"/>
        </w:rPr>
        <w:t>،</w:t>
      </w:r>
      <w:r w:rsidRPr="00476419">
        <w:rPr>
          <w:b/>
          <w:bCs/>
          <w:rtl/>
          <w:lang w:bidi="fa-IR"/>
        </w:rPr>
        <w:t xml:space="preserve">  بوغچه</w:t>
      </w:r>
      <w:r>
        <w:rPr>
          <w:rFonts w:hint="cs"/>
          <w:b/>
          <w:bCs/>
          <w:rtl/>
          <w:lang w:bidi="fa-IR"/>
        </w:rPr>
        <w:t>،</w:t>
      </w:r>
      <w:r w:rsidRPr="00476419">
        <w:rPr>
          <w:b/>
          <w:bCs/>
          <w:rtl/>
          <w:lang w:bidi="fa-IR"/>
        </w:rPr>
        <w:t xml:space="preserve">  بوقچه</w:t>
      </w:r>
      <w:r w:rsidRPr="00476419">
        <w:rPr>
          <w:b/>
          <w:bCs/>
          <w:lang w:val="kk-KZ" w:bidi="fa-IR"/>
        </w:rPr>
        <w:t xml:space="preserve"> </w:t>
      </w:r>
      <w:r w:rsidRPr="00476419">
        <w:rPr>
          <w:lang w:val="kk-KZ" w:bidi="fa-IR"/>
        </w:rPr>
        <w:t xml:space="preserve">(боғ-чә (э), боқ-чә(э), буғ-джә(э), буғ-чә(э), боқ-чә (э) түркі. зат. </w:t>
      </w:r>
      <w:r w:rsidRPr="00476419">
        <w:rPr>
          <w:b/>
          <w:bCs/>
          <w:lang w:val="kk-KZ" w:bidi="fa-IR"/>
        </w:rPr>
        <w:t>1.</w:t>
      </w:r>
      <w:r w:rsidRPr="00476419">
        <w:rPr>
          <w:lang w:val="kk-KZ" w:bidi="fa-IR"/>
        </w:rPr>
        <w:t xml:space="preserve"> Киім және маталар түйілетін үлкен қол орамал [М1. 551, 555, 604;  Д11.168, 377, 379;  Ж. 90;  А1. 355, 357]. Қазақ тілінде:</w:t>
      </w:r>
      <w:r>
        <w:rPr>
          <w:color w:val="FF0000"/>
          <w:lang w:val="kk-KZ" w:bidi="fa-IR"/>
        </w:rPr>
        <w:t xml:space="preserve"> </w:t>
      </w:r>
      <w:r w:rsidRPr="001239D8">
        <w:rPr>
          <w:lang w:val="kk-KZ" w:bidi="fa-IR"/>
        </w:rPr>
        <w:t>Боқша</w:t>
      </w:r>
      <w:r w:rsidRPr="001239D8">
        <w:rPr>
          <w:vertAlign w:val="superscript"/>
          <w:lang w:val="kk-KZ" w:bidi="fa-IR"/>
        </w:rPr>
        <w:t>1</w:t>
      </w:r>
      <w:r w:rsidRPr="001239D8">
        <w:rPr>
          <w:lang w:val="kk-KZ" w:bidi="fa-IR"/>
        </w:rPr>
        <w:t xml:space="preserve"> </w:t>
      </w:r>
      <w:r w:rsidRPr="004F49FD">
        <w:rPr>
          <w:lang w:val="kk-KZ" w:bidi="fa-IR"/>
        </w:rPr>
        <w:t xml:space="preserve">зат. көне. </w:t>
      </w:r>
      <w:r w:rsidRPr="004F49FD">
        <w:rPr>
          <w:iCs/>
          <w:lang w:val="kk-KZ" w:bidi="fa-IR"/>
        </w:rPr>
        <w:t>Иленген ешкі терісінен немесе б</w:t>
      </w:r>
      <w:r>
        <w:rPr>
          <w:iCs/>
          <w:lang w:val="kk-KZ" w:bidi="fa-IR"/>
        </w:rPr>
        <w:t>ылғарыдан тігілген қалта, сөмке</w:t>
      </w:r>
      <w:r w:rsidRPr="004F49FD">
        <w:rPr>
          <w:iCs/>
          <w:lang w:val="kk-KZ" w:bidi="fa-IR"/>
        </w:rPr>
        <w:t xml:space="preserve"> </w:t>
      </w:r>
      <w:r w:rsidRPr="004F49FD">
        <w:rPr>
          <w:lang w:val="kk-KZ" w:bidi="fa-IR"/>
        </w:rPr>
        <w:t xml:space="preserve">[ҚӘТС3. 436].  </w:t>
      </w:r>
    </w:p>
    <w:p w:rsidR="004954F0" w:rsidRPr="00187D7B" w:rsidRDefault="004954F0" w:rsidP="004954F0">
      <w:pPr>
        <w:spacing w:before="0" w:beforeAutospacing="0" w:after="0" w:afterAutospacing="0"/>
        <w:rPr>
          <w:lang w:val="kk-KZ" w:bidi="fa-IR"/>
        </w:rPr>
      </w:pPr>
      <w:r>
        <w:rPr>
          <w:b/>
          <w:lang w:val="kk-KZ" w:bidi="fa-IR"/>
        </w:rPr>
        <w:t xml:space="preserve">69. </w:t>
      </w:r>
      <w:r w:rsidRPr="00187D7B">
        <w:rPr>
          <w:b/>
          <w:lang w:val="kk-KZ" w:bidi="fa-IR"/>
        </w:rPr>
        <w:t>Боқыртікен</w:t>
      </w:r>
      <w:r w:rsidRPr="00187D7B">
        <w:rPr>
          <w:lang w:val="kk-KZ" w:bidi="fa-IR"/>
        </w:rPr>
        <w:t xml:space="preserve">  </w:t>
      </w:r>
      <w:r w:rsidRPr="00187D7B">
        <w:rPr>
          <w:rFonts w:hint="cs"/>
          <w:b/>
          <w:bCs/>
          <w:rtl/>
          <w:lang w:bidi="fa-IR"/>
        </w:rPr>
        <w:t>بخورتیکان</w:t>
      </w:r>
      <w:r w:rsidRPr="00187D7B">
        <w:rPr>
          <w:lang w:val="kk-KZ" w:bidi="fa-IR"/>
        </w:rPr>
        <w:t xml:space="preserve"> (бохуртикан) әзірбайжан. зат. бот. Таңқурай, қара бүлдірген [М1.478; Д10, 719].</w:t>
      </w:r>
    </w:p>
    <w:p w:rsidR="004954F0" w:rsidRPr="00187D7B" w:rsidRDefault="004954F0" w:rsidP="004954F0">
      <w:pPr>
        <w:spacing w:before="0" w:beforeAutospacing="0" w:after="0" w:afterAutospacing="0"/>
        <w:rPr>
          <w:color w:val="000000"/>
          <w:lang w:val="kk-KZ" w:bidi="fa-IR"/>
        </w:rPr>
      </w:pPr>
      <w:r>
        <w:rPr>
          <w:b/>
          <w:lang w:val="kk-KZ" w:bidi="fa-IR"/>
        </w:rPr>
        <w:t xml:space="preserve">70. </w:t>
      </w:r>
      <w:r w:rsidRPr="00187D7B">
        <w:rPr>
          <w:b/>
          <w:lang w:val="kk-KZ" w:bidi="fa-IR"/>
        </w:rPr>
        <w:t xml:space="preserve">Боран  </w:t>
      </w:r>
      <w:r w:rsidRPr="00187D7B">
        <w:rPr>
          <w:rFonts w:hint="cs"/>
          <w:b/>
          <w:bCs/>
          <w:color w:val="000000"/>
          <w:rtl/>
          <w:lang w:val="kk-KZ" w:bidi="fa-IR"/>
        </w:rPr>
        <w:t>بوران</w:t>
      </w:r>
      <w:r w:rsidRPr="00187D7B">
        <w:rPr>
          <w:b/>
          <w:bCs/>
          <w:color w:val="000000"/>
          <w:lang w:val="kk-KZ" w:bidi="fa-IR"/>
        </w:rPr>
        <w:t xml:space="preserve"> </w:t>
      </w:r>
      <w:r w:rsidRPr="00187D7B">
        <w:rPr>
          <w:color w:val="000000"/>
          <w:lang w:val="kk-KZ" w:bidi="fa-IR"/>
        </w:rPr>
        <w:t>(буран)</w:t>
      </w:r>
      <w:r w:rsidRPr="00187D7B">
        <w:rPr>
          <w:b/>
          <w:bCs/>
          <w:color w:val="000000"/>
          <w:lang w:val="kk-KZ" w:bidi="fa-IR"/>
        </w:rPr>
        <w:t xml:space="preserve"> </w:t>
      </w:r>
      <w:r w:rsidRPr="00187D7B">
        <w:rPr>
          <w:color w:val="000000"/>
          <w:lang w:val="kk-KZ" w:bidi="fa-IR"/>
        </w:rPr>
        <w:t>түркі. зат.</w:t>
      </w:r>
      <w:r w:rsidRPr="00187D7B">
        <w:rPr>
          <w:b/>
          <w:bCs/>
          <w:color w:val="000000"/>
          <w:lang w:val="kk-KZ" w:bidi="fa-IR"/>
        </w:rPr>
        <w:t xml:space="preserve"> </w:t>
      </w:r>
      <w:r w:rsidRPr="00187D7B">
        <w:rPr>
          <w:color w:val="000000"/>
          <w:lang w:val="kk-KZ" w:bidi="fa-IR"/>
        </w:rPr>
        <w:t>Қатты желмен бірге болатын жаңбыр немесе қар [М1. 601, Д11. 362;  А1.378].</w:t>
      </w:r>
    </w:p>
    <w:p w:rsidR="004954F0" w:rsidRPr="00187D7B" w:rsidRDefault="004954F0" w:rsidP="004954F0">
      <w:pPr>
        <w:spacing w:before="0" w:beforeAutospacing="0" w:after="0" w:afterAutospacing="0"/>
        <w:rPr>
          <w:lang w:val="kk-KZ" w:bidi="fa-IR"/>
        </w:rPr>
      </w:pPr>
      <w:r>
        <w:rPr>
          <w:b/>
          <w:color w:val="000000"/>
          <w:lang w:val="kk-KZ" w:bidi="fa-IR"/>
        </w:rPr>
        <w:t xml:space="preserve">71. </w:t>
      </w:r>
      <w:r w:rsidRPr="00187D7B">
        <w:rPr>
          <w:b/>
          <w:color w:val="000000"/>
          <w:lang w:val="kk-KZ" w:bidi="fa-IR"/>
        </w:rPr>
        <w:t>Бұғаз</w:t>
      </w:r>
      <w:r w:rsidRPr="00187D7B">
        <w:rPr>
          <w:color w:val="000000"/>
          <w:lang w:val="kk-KZ" w:bidi="fa-IR"/>
        </w:rPr>
        <w:t xml:space="preserve">  </w:t>
      </w:r>
      <w:r w:rsidRPr="00187D7B">
        <w:rPr>
          <w:rFonts w:hint="cs"/>
          <w:b/>
          <w:bCs/>
          <w:rtl/>
          <w:lang w:bidi="fa-IR"/>
        </w:rPr>
        <w:t>بغاز، بوغاز</w:t>
      </w:r>
      <w:r w:rsidRPr="00187D7B">
        <w:rPr>
          <w:b/>
          <w:bCs/>
          <w:lang w:val="kk-KZ" w:bidi="fa-IR"/>
        </w:rPr>
        <w:t xml:space="preserve"> </w:t>
      </w:r>
      <w:r w:rsidRPr="00187D7B">
        <w:rPr>
          <w:lang w:val="kk-KZ" w:bidi="fa-IR"/>
        </w:rPr>
        <w:t>(боғаз, буғаз)</w:t>
      </w:r>
      <w:r w:rsidRPr="00187D7B">
        <w:rPr>
          <w:b/>
          <w:bCs/>
          <w:lang w:val="kk-KZ" w:bidi="fa-IR"/>
        </w:rPr>
        <w:t xml:space="preserve"> </w:t>
      </w:r>
      <w:r w:rsidRPr="00187D7B">
        <w:rPr>
          <w:lang w:val="kk-KZ" w:bidi="fa-IR"/>
        </w:rPr>
        <w:t>түркі. зат. геог. Теңіздің тар бөлігін басқасымен байланыстыратын немесе  екі жердің бөлігін бір-бірінен ажыратып тұратын судың бөлігі [М1. 551, 604;  Д11, 166; Ж. 90].</w:t>
      </w:r>
    </w:p>
    <w:p w:rsidR="004954F0" w:rsidRPr="00187D7B" w:rsidRDefault="004954F0" w:rsidP="004954F0">
      <w:pPr>
        <w:spacing w:before="0" w:beforeAutospacing="0" w:after="0" w:afterAutospacing="0"/>
        <w:rPr>
          <w:lang w:val="kk-KZ" w:bidi="fa-IR"/>
        </w:rPr>
      </w:pPr>
      <w:r>
        <w:rPr>
          <w:b/>
          <w:lang w:val="kk-KZ" w:bidi="fa-IR"/>
        </w:rPr>
        <w:t>72</w:t>
      </w:r>
      <w:r w:rsidRPr="009B74CB">
        <w:rPr>
          <w:b/>
          <w:lang w:val="kk-KZ" w:bidi="fa-IR"/>
        </w:rPr>
        <w:t>. Бұғаулық</w:t>
      </w:r>
      <w:r w:rsidRPr="00187D7B">
        <w:rPr>
          <w:lang w:val="kk-KZ" w:bidi="fa-IR"/>
        </w:rPr>
        <w:t xml:space="preserve">  </w:t>
      </w:r>
      <w:r w:rsidRPr="00187D7B">
        <w:rPr>
          <w:rFonts w:hint="cs"/>
          <w:b/>
          <w:bCs/>
          <w:rtl/>
          <w:lang w:bidi="fa-IR"/>
        </w:rPr>
        <w:t>بخولق</w:t>
      </w:r>
      <w:r w:rsidRPr="00187D7B">
        <w:rPr>
          <w:lang w:val="kk-KZ" w:bidi="fa-IR"/>
        </w:rPr>
        <w:t xml:space="preserve"> (бэхоулоқ)  түркі. зат. Тұсау салған кезде ат тұяғының төмен түсуі [М1. 478;  Д10. 720;  А1. 306].</w:t>
      </w:r>
    </w:p>
    <w:p w:rsidR="004954F0" w:rsidRPr="00187D7B" w:rsidRDefault="004954F0" w:rsidP="004954F0">
      <w:pPr>
        <w:spacing w:before="0" w:beforeAutospacing="0" w:after="0" w:afterAutospacing="0"/>
        <w:rPr>
          <w:color w:val="FF0000"/>
          <w:lang w:val="kk-KZ" w:bidi="fa-IR"/>
        </w:rPr>
      </w:pPr>
      <w:r>
        <w:rPr>
          <w:b/>
          <w:color w:val="000000"/>
          <w:lang w:val="kk-KZ" w:bidi="fa-IR"/>
        </w:rPr>
        <w:t xml:space="preserve">73. </w:t>
      </w:r>
      <w:r w:rsidRPr="00187D7B">
        <w:rPr>
          <w:b/>
          <w:color w:val="000000"/>
          <w:lang w:val="kk-KZ" w:bidi="fa-IR"/>
        </w:rPr>
        <w:t>Бұлақ</w:t>
      </w:r>
      <w:r w:rsidRPr="00187D7B">
        <w:rPr>
          <w:color w:val="000000"/>
          <w:lang w:val="kk-KZ" w:bidi="fa-IR"/>
        </w:rPr>
        <w:t xml:space="preserve">  </w:t>
      </w:r>
      <w:r w:rsidRPr="00187D7B">
        <w:rPr>
          <w:b/>
          <w:bCs/>
          <w:rtl/>
          <w:lang w:val="kk-KZ" w:bidi="fa-IR"/>
        </w:rPr>
        <w:t>بلاق</w:t>
      </w:r>
      <w:r w:rsidRPr="00187D7B">
        <w:rPr>
          <w:lang w:val="kk-KZ" w:bidi="fa-IR"/>
        </w:rPr>
        <w:t xml:space="preserve"> </w:t>
      </w:r>
      <w:r w:rsidRPr="00187D7B">
        <w:rPr>
          <w:rFonts w:hint="cs"/>
          <w:b/>
          <w:bCs/>
          <w:rtl/>
          <w:lang w:bidi="fa-IR"/>
        </w:rPr>
        <w:t>بلاغ ،</w:t>
      </w:r>
      <w:r w:rsidRPr="00187D7B">
        <w:rPr>
          <w:rFonts w:hint="cs"/>
          <w:rtl/>
          <w:lang w:bidi="fa-IR"/>
        </w:rPr>
        <w:t xml:space="preserve"> </w:t>
      </w:r>
      <w:r w:rsidRPr="00187D7B">
        <w:rPr>
          <w:lang w:val="kk-KZ" w:bidi="fa-IR"/>
        </w:rPr>
        <w:t xml:space="preserve"> (болағ, болақ)  түркі. зат. Бұлақ. Жер атауларында кездеседі. </w:t>
      </w:r>
      <w:r w:rsidRPr="00187D7B">
        <w:rPr>
          <w:rFonts w:hint="cs"/>
          <w:rtl/>
          <w:lang w:bidi="fa-IR"/>
        </w:rPr>
        <w:t>ساوجبلاق</w:t>
      </w:r>
      <w:r w:rsidRPr="00187D7B">
        <w:rPr>
          <w:lang w:val="kk-KZ" w:bidi="fa-IR"/>
        </w:rPr>
        <w:t xml:space="preserve">  (саведжболақ) Саведжбұлақ [М1. 564;  Д11. 224].</w:t>
      </w:r>
      <w:r w:rsidRPr="00187D7B">
        <w:rPr>
          <w:color w:val="FF0000"/>
          <w:lang w:val="kk-KZ" w:bidi="fa-IR"/>
        </w:rPr>
        <w:t xml:space="preserve">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74. </w:t>
      </w:r>
      <w:r w:rsidRPr="00187D7B">
        <w:rPr>
          <w:b/>
          <w:color w:val="000000"/>
          <w:lang w:val="kk-KZ" w:bidi="fa-IR"/>
        </w:rPr>
        <w:t>Бұлақоты</w:t>
      </w:r>
      <w:r w:rsidRPr="00187D7B">
        <w:rPr>
          <w:color w:val="000000"/>
          <w:lang w:val="kk-KZ" w:bidi="fa-IR"/>
        </w:rPr>
        <w:t xml:space="preserve">  </w:t>
      </w:r>
      <w:r w:rsidRPr="00187D7B">
        <w:rPr>
          <w:rFonts w:hint="cs"/>
          <w:b/>
          <w:bCs/>
          <w:color w:val="000000"/>
          <w:rtl/>
          <w:lang w:bidi="fa-IR"/>
        </w:rPr>
        <w:t>بولاغ اوتی</w:t>
      </w:r>
      <w:r>
        <w:rPr>
          <w:rFonts w:hint="cs"/>
          <w:b/>
          <w:bCs/>
          <w:color w:val="000000"/>
          <w:rtl/>
          <w:lang w:bidi="fa-IR"/>
        </w:rPr>
        <w:t>،</w:t>
      </w:r>
      <w:r w:rsidRPr="00187D7B">
        <w:rPr>
          <w:rFonts w:hint="cs"/>
          <w:b/>
          <w:bCs/>
          <w:color w:val="000000"/>
          <w:rtl/>
          <w:lang w:bidi="fa-IR"/>
        </w:rPr>
        <w:t xml:space="preserve">  بولاغوتی</w:t>
      </w:r>
      <w:r w:rsidRPr="00187D7B">
        <w:rPr>
          <w:color w:val="000000"/>
          <w:lang w:val="kk-KZ" w:bidi="fa-IR"/>
        </w:rPr>
        <w:t xml:space="preserve"> (булағ-ути)  түркі. зат. бот. Кресс, өсімдік түрі [М1.605; Д11. 382].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75. </w:t>
      </w:r>
      <w:r w:rsidRPr="00187D7B">
        <w:rPr>
          <w:b/>
          <w:color w:val="000000"/>
          <w:lang w:val="kk-KZ" w:bidi="fa-IR"/>
        </w:rPr>
        <w:t>Бұлғар</w:t>
      </w:r>
      <w:r w:rsidRPr="00187D7B">
        <w:rPr>
          <w:color w:val="000000"/>
          <w:lang w:val="kk-KZ" w:bidi="fa-IR"/>
        </w:rPr>
        <w:t xml:space="preserve">  </w:t>
      </w:r>
      <w:r w:rsidRPr="00187D7B">
        <w:rPr>
          <w:rFonts w:hint="cs"/>
          <w:b/>
          <w:bCs/>
          <w:color w:val="000000"/>
          <w:rtl/>
          <w:lang w:val="kk-KZ" w:bidi="fa-IR"/>
        </w:rPr>
        <w:t>بلغار</w:t>
      </w:r>
      <w:r w:rsidRPr="00187D7B">
        <w:rPr>
          <w:color w:val="000000"/>
          <w:lang w:val="kk-KZ" w:bidi="fa-IR"/>
        </w:rPr>
        <w:t xml:space="preserve"> (болғар) түркі. зат. (Болгария атауынан шыққан). Иленген терінің түрі [А1. 363].</w:t>
      </w:r>
      <w:r>
        <w:rPr>
          <w:color w:val="000000"/>
          <w:lang w:val="kk-KZ" w:bidi="fa-IR"/>
        </w:rPr>
        <w:t xml:space="preserve"> Қазақ тілінде: былғары </w:t>
      </w:r>
      <w:r w:rsidRPr="00187D7B">
        <w:rPr>
          <w:color w:val="000000"/>
          <w:lang w:val="kk-KZ" w:bidi="fa-IR"/>
        </w:rPr>
        <w:t>[</w:t>
      </w:r>
      <w:r>
        <w:rPr>
          <w:color w:val="000000"/>
          <w:lang w:val="kk-KZ" w:bidi="fa-IR"/>
        </w:rPr>
        <w:t>ҚӘТС3. 695</w:t>
      </w:r>
      <w:r w:rsidRPr="00187D7B">
        <w:rPr>
          <w:color w:val="000000"/>
          <w:lang w:val="kk-KZ" w:bidi="fa-IR"/>
        </w:rPr>
        <w:t>].</w:t>
      </w:r>
    </w:p>
    <w:p w:rsidR="004954F0" w:rsidRPr="00187D7B" w:rsidRDefault="004954F0" w:rsidP="004954F0">
      <w:pPr>
        <w:spacing w:before="0" w:beforeAutospacing="0" w:after="0" w:afterAutospacing="0"/>
        <w:rPr>
          <w:lang w:val="kk-KZ" w:bidi="fa-IR"/>
        </w:rPr>
      </w:pPr>
      <w:r>
        <w:rPr>
          <w:b/>
          <w:lang w:val="kk-KZ" w:bidi="fa-IR"/>
        </w:rPr>
        <w:t xml:space="preserve">76. </w:t>
      </w:r>
      <w:r w:rsidRPr="00187D7B">
        <w:rPr>
          <w:b/>
          <w:lang w:val="kk-KZ" w:bidi="fa-IR"/>
        </w:rPr>
        <w:t>Бұрғы</w:t>
      </w:r>
      <w:r w:rsidRPr="00187D7B">
        <w:rPr>
          <w:lang w:val="kk-KZ" w:bidi="fa-IR"/>
        </w:rPr>
        <w:t xml:space="preserve">  </w:t>
      </w:r>
      <w:r w:rsidRPr="00187D7B">
        <w:rPr>
          <w:rFonts w:hint="cs"/>
          <w:b/>
          <w:bCs/>
          <w:rtl/>
          <w:lang w:val="kk-KZ" w:bidi="fa-IR"/>
        </w:rPr>
        <w:t>برقو</w:t>
      </w:r>
      <w:r w:rsidRPr="00187D7B">
        <w:rPr>
          <w:lang w:val="kk-KZ" w:bidi="fa-IR"/>
        </w:rPr>
        <w:t xml:space="preserve"> (борқу) түркі. зат. Темір трубаның ішін кеңітуге арналған жону құралы [А1. 331].</w:t>
      </w:r>
    </w:p>
    <w:p w:rsidR="004954F0" w:rsidRPr="00187D7B" w:rsidRDefault="004954F0" w:rsidP="004954F0">
      <w:pPr>
        <w:spacing w:before="0" w:beforeAutospacing="0" w:after="0" w:afterAutospacing="0"/>
        <w:rPr>
          <w:lang w:val="kk-KZ" w:bidi="fa-IR"/>
        </w:rPr>
      </w:pPr>
      <w:r>
        <w:rPr>
          <w:b/>
          <w:lang w:val="kk-KZ" w:bidi="fa-IR"/>
        </w:rPr>
        <w:t xml:space="preserve">77. </w:t>
      </w:r>
      <w:r w:rsidRPr="00187D7B">
        <w:rPr>
          <w:b/>
          <w:lang w:val="kk-KZ" w:bidi="fa-IR"/>
        </w:rPr>
        <w:t xml:space="preserve">Бұтақ </w:t>
      </w:r>
      <w:r w:rsidRPr="00187D7B">
        <w:rPr>
          <w:lang w:val="kk-KZ" w:bidi="fa-IR"/>
        </w:rPr>
        <w:t xml:space="preserve"> </w:t>
      </w:r>
      <w:r w:rsidRPr="00187D7B">
        <w:rPr>
          <w:rFonts w:hint="cs"/>
          <w:b/>
          <w:bCs/>
          <w:rtl/>
          <w:lang w:val="kk-KZ" w:bidi="fa-IR"/>
        </w:rPr>
        <w:t>بداغ</w:t>
      </w:r>
      <w:r w:rsidRPr="00187D7B">
        <w:rPr>
          <w:lang w:val="kk-KZ" w:bidi="fa-IR"/>
        </w:rPr>
        <w:t xml:space="preserve"> (бодағ) түркі. зат. бот. Бұта немесе кішкентай ағаш түріндегі майда гүлдері бар өсімдік. Кейбіреуінің жемісін жеуге болады [А1. 307].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78. </w:t>
      </w:r>
      <w:r w:rsidRPr="00187D7B">
        <w:rPr>
          <w:b/>
          <w:color w:val="000000"/>
          <w:lang w:val="kk-KZ" w:bidi="fa-IR"/>
        </w:rPr>
        <w:t xml:space="preserve">Бүк  </w:t>
      </w:r>
      <w:r w:rsidRPr="00187D7B">
        <w:rPr>
          <w:rFonts w:hint="cs"/>
          <w:b/>
          <w:bCs/>
          <w:color w:val="000000"/>
          <w:rtl/>
          <w:lang w:bidi="fa-IR"/>
        </w:rPr>
        <w:t>بوک، پک</w:t>
      </w:r>
      <w:r w:rsidRPr="00187D7B">
        <w:rPr>
          <w:color w:val="000000"/>
          <w:lang w:val="kk-KZ" w:bidi="fa-IR"/>
        </w:rPr>
        <w:t xml:space="preserve"> (бук, пок) түркі. зат. Асық ойынында асықтың бір беті [А1. 381, 487].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79. </w:t>
      </w:r>
      <w:r w:rsidRPr="00187D7B">
        <w:rPr>
          <w:b/>
          <w:color w:val="000000"/>
          <w:lang w:val="kk-KZ" w:bidi="fa-IR"/>
        </w:rPr>
        <w:t>Білге</w:t>
      </w:r>
      <w:r w:rsidRPr="00187D7B">
        <w:rPr>
          <w:color w:val="000000"/>
          <w:lang w:val="kk-KZ" w:bidi="fa-IR"/>
        </w:rPr>
        <w:t xml:space="preserve">  </w:t>
      </w:r>
      <w:r w:rsidRPr="00187D7B">
        <w:rPr>
          <w:rFonts w:hint="cs"/>
          <w:b/>
          <w:bCs/>
          <w:color w:val="000000"/>
          <w:rtl/>
          <w:lang w:bidi="fa-IR"/>
        </w:rPr>
        <w:t>بلگا</w:t>
      </w:r>
      <w:r w:rsidRPr="00187D7B">
        <w:rPr>
          <w:b/>
          <w:bCs/>
          <w:color w:val="000000"/>
          <w:lang w:val="kk-KZ" w:bidi="fa-IR"/>
        </w:rPr>
        <w:t xml:space="preserve"> </w:t>
      </w:r>
      <w:r w:rsidRPr="00187D7B">
        <w:rPr>
          <w:color w:val="000000"/>
          <w:lang w:val="kk-KZ" w:bidi="fa-IR"/>
        </w:rPr>
        <w:t>(бэлга) түркі. сын. көне. Данышпан, ғұлама  [М1. 571;  Д11. 256].</w:t>
      </w:r>
    </w:p>
    <w:p w:rsidR="004954F0" w:rsidRPr="00187D7B" w:rsidRDefault="004954F0" w:rsidP="004954F0">
      <w:pPr>
        <w:spacing w:before="0" w:beforeAutospacing="0" w:after="0" w:afterAutospacing="0"/>
        <w:jc w:val="center"/>
        <w:rPr>
          <w:b/>
          <w:bCs/>
          <w:color w:val="000000"/>
          <w:lang w:val="kk-KZ" w:bidi="fa-IR"/>
        </w:rPr>
      </w:pPr>
      <w:r w:rsidRPr="00187D7B">
        <w:rPr>
          <w:b/>
          <w:bCs/>
          <w:color w:val="000000"/>
          <w:lang w:val="kk-KZ" w:bidi="fa-IR"/>
        </w:rPr>
        <w:lastRenderedPageBreak/>
        <w:t>Г</w:t>
      </w:r>
    </w:p>
    <w:p w:rsidR="004954F0" w:rsidRPr="00187D7B" w:rsidRDefault="004954F0" w:rsidP="004954F0">
      <w:pPr>
        <w:spacing w:before="0" w:beforeAutospacing="0" w:after="0" w:afterAutospacing="0"/>
        <w:jc w:val="center"/>
        <w:rPr>
          <w:b/>
          <w:bCs/>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80. </w:t>
      </w:r>
      <w:r w:rsidRPr="00187D7B">
        <w:rPr>
          <w:b/>
          <w:color w:val="000000"/>
          <w:lang w:val="kk-KZ" w:bidi="fa-IR"/>
        </w:rPr>
        <w:t>Гурхан</w:t>
      </w:r>
      <w:r w:rsidRPr="00187D7B">
        <w:rPr>
          <w:color w:val="000000"/>
          <w:lang w:val="kk-KZ" w:bidi="fa-IR"/>
        </w:rPr>
        <w:t xml:space="preserve">  </w:t>
      </w:r>
      <w:r w:rsidRPr="00187D7B">
        <w:rPr>
          <w:rFonts w:hint="cs"/>
          <w:b/>
          <w:bCs/>
          <w:color w:val="000000"/>
          <w:rtl/>
          <w:lang w:bidi="fa-IR"/>
        </w:rPr>
        <w:t xml:space="preserve"> گورخان</w:t>
      </w:r>
      <w:r w:rsidRPr="00187D7B">
        <w:rPr>
          <w:color w:val="000000"/>
          <w:lang w:val="kk-KZ" w:bidi="fa-IR"/>
        </w:rPr>
        <w:t>(гур-хан) түркі. зат. Гурхан немесе қара қытай патшаларының  лақап аты</w:t>
      </w:r>
      <w:r>
        <w:rPr>
          <w:color w:val="000000"/>
          <w:lang w:val="kk-KZ" w:bidi="fa-IR"/>
        </w:rPr>
        <w:t xml:space="preserve"> </w:t>
      </w:r>
      <w:r w:rsidRPr="00187D7B">
        <w:rPr>
          <w:color w:val="000000"/>
          <w:lang w:val="kk-KZ" w:bidi="fa-IR"/>
        </w:rPr>
        <w:t xml:space="preserve">М3. 3436]. </w:t>
      </w:r>
    </w:p>
    <w:p w:rsidR="004954F0" w:rsidRPr="00187D7B" w:rsidRDefault="004954F0" w:rsidP="004954F0">
      <w:pPr>
        <w:spacing w:before="0" w:beforeAutospacing="0" w:after="0" w:afterAutospacing="0"/>
        <w:rPr>
          <w:color w:val="000000"/>
          <w:lang w:val="kk-KZ" w:bidi="fa-IR"/>
        </w:rPr>
      </w:pPr>
    </w:p>
    <w:p w:rsidR="004954F0" w:rsidRPr="00187D7B" w:rsidRDefault="004954F0" w:rsidP="004954F0">
      <w:pPr>
        <w:spacing w:before="0" w:beforeAutospacing="0" w:after="0" w:afterAutospacing="0"/>
        <w:jc w:val="center"/>
        <w:rPr>
          <w:b/>
          <w:color w:val="000000"/>
          <w:lang w:val="kk-KZ" w:bidi="fa-IR"/>
        </w:rPr>
      </w:pPr>
      <w:r w:rsidRPr="00187D7B">
        <w:rPr>
          <w:b/>
          <w:color w:val="000000"/>
          <w:lang w:val="kk-KZ" w:bidi="fa-IR"/>
        </w:rPr>
        <w:t>Д</w:t>
      </w:r>
    </w:p>
    <w:p w:rsidR="004954F0" w:rsidRDefault="004954F0" w:rsidP="004954F0">
      <w:pPr>
        <w:spacing w:before="0" w:beforeAutospacing="0" w:after="0" w:afterAutospacing="0"/>
        <w:jc w:val="center"/>
        <w:rPr>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81. </w:t>
      </w:r>
      <w:r w:rsidRPr="00187D7B">
        <w:rPr>
          <w:b/>
          <w:color w:val="000000"/>
          <w:lang w:val="kk-KZ" w:bidi="fa-IR"/>
        </w:rPr>
        <w:t>Дада</w:t>
      </w:r>
      <w:r w:rsidRPr="00187D7B">
        <w:rPr>
          <w:color w:val="FF0000"/>
          <w:lang w:val="kk-KZ" w:bidi="fa-IR"/>
        </w:rPr>
        <w:t xml:space="preserve"> </w:t>
      </w:r>
      <w:r w:rsidRPr="00187D7B">
        <w:rPr>
          <w:rFonts w:hint="cs"/>
          <w:b/>
          <w:bCs/>
          <w:color w:val="000000"/>
          <w:rtl/>
          <w:lang w:val="kk-KZ" w:bidi="fa-IR"/>
        </w:rPr>
        <w:t>داد</w:t>
      </w:r>
      <w:r w:rsidRPr="00187D7B">
        <w:rPr>
          <w:rFonts w:hint="cs"/>
          <w:color w:val="000000"/>
          <w:rtl/>
          <w:lang w:val="kk-KZ" w:bidi="fa-IR"/>
        </w:rPr>
        <w:t>ا</w:t>
      </w:r>
      <w:r w:rsidRPr="00187D7B">
        <w:rPr>
          <w:color w:val="000000"/>
          <w:lang w:val="kk-KZ" w:bidi="fa-IR"/>
        </w:rPr>
        <w:t xml:space="preserve"> (дада) түркі. зат. сөйл.</w:t>
      </w:r>
      <w:r w:rsidRPr="00187D7B">
        <w:rPr>
          <w:b/>
          <w:bCs/>
          <w:color w:val="000000"/>
          <w:lang w:val="kk-KZ" w:bidi="fa-IR"/>
        </w:rPr>
        <w:t xml:space="preserve"> 1.</w:t>
      </w:r>
      <w:r w:rsidRPr="00187D7B">
        <w:rPr>
          <w:color w:val="000000"/>
          <w:lang w:val="kk-KZ" w:bidi="fa-IR"/>
        </w:rPr>
        <w:t xml:space="preserve">  Бауыр.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Балаларға қарайтын күң [М2. 1478;  А1. 975].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82. </w:t>
      </w:r>
      <w:r w:rsidRPr="00187D7B">
        <w:rPr>
          <w:b/>
          <w:color w:val="000000"/>
          <w:lang w:val="kk-KZ" w:bidi="fa-IR"/>
        </w:rPr>
        <w:t xml:space="preserve">Дадаш </w:t>
      </w:r>
      <w:r w:rsidRPr="00187D7B">
        <w:rPr>
          <w:color w:val="000000"/>
          <w:lang w:val="kk-KZ" w:bidi="fa-IR"/>
        </w:rPr>
        <w:t xml:space="preserve"> </w:t>
      </w:r>
      <w:r w:rsidRPr="00187D7B">
        <w:rPr>
          <w:rFonts w:hint="cs"/>
          <w:b/>
          <w:bCs/>
          <w:color w:val="000000"/>
          <w:rtl/>
          <w:lang w:val="kk-KZ" w:bidi="fa-IR"/>
        </w:rPr>
        <w:t>داداش</w:t>
      </w:r>
      <w:r w:rsidRPr="00187D7B">
        <w:rPr>
          <w:b/>
          <w:bCs/>
          <w:color w:val="000000"/>
          <w:lang w:val="kk-KZ" w:bidi="fa-IR"/>
        </w:rPr>
        <w:t xml:space="preserve"> </w:t>
      </w:r>
      <w:r w:rsidRPr="00187D7B">
        <w:rPr>
          <w:color w:val="000000"/>
          <w:lang w:val="kk-KZ" w:bidi="fa-IR"/>
        </w:rPr>
        <w:t>(дадаш) түркі. зат. сөйл. Бауыр [М2. 1478].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83. </w:t>
      </w:r>
      <w:r w:rsidRPr="00187D7B">
        <w:rPr>
          <w:b/>
          <w:color w:val="000000"/>
          <w:lang w:val="kk-KZ" w:bidi="fa-IR"/>
        </w:rPr>
        <w:t>Дақы</w:t>
      </w:r>
      <w:r w:rsidRPr="00187D7B">
        <w:rPr>
          <w:color w:val="000000"/>
          <w:lang w:val="kk-KZ" w:bidi="fa-IR"/>
        </w:rPr>
        <w:t xml:space="preserve"> </w:t>
      </w:r>
      <w:r w:rsidRPr="00187D7B">
        <w:rPr>
          <w:rFonts w:hint="cs"/>
          <w:b/>
          <w:bCs/>
          <w:color w:val="000000"/>
          <w:rtl/>
          <w:lang w:bidi="fa-IR"/>
        </w:rPr>
        <w:t>داقو</w:t>
      </w:r>
      <w:r w:rsidRPr="00187D7B">
        <w:rPr>
          <w:color w:val="000000"/>
          <w:lang w:val="kk-KZ" w:bidi="fa-IR"/>
        </w:rPr>
        <w:t xml:space="preserve"> (дақу) түркі. зат. көне. </w:t>
      </w:r>
      <w:r w:rsidRPr="00187D7B">
        <w:rPr>
          <w:b/>
          <w:bCs/>
          <w:color w:val="000000"/>
          <w:lang w:val="kk-KZ" w:bidi="fa-IR"/>
        </w:rPr>
        <w:t>1.</w:t>
      </w:r>
      <w:r w:rsidRPr="00187D7B">
        <w:rPr>
          <w:color w:val="000000"/>
          <w:lang w:val="kk-KZ" w:bidi="fa-IR"/>
        </w:rPr>
        <w:t xml:space="preserve"> Қауырсынсыз жебе.  </w:t>
      </w:r>
      <w:r w:rsidRPr="00187D7B">
        <w:rPr>
          <w:b/>
          <w:bCs/>
          <w:color w:val="000000"/>
          <w:lang w:val="kk-KZ" w:bidi="fa-IR"/>
        </w:rPr>
        <w:t>2.</w:t>
      </w:r>
      <w:r w:rsidRPr="00187D7B">
        <w:rPr>
          <w:color w:val="000000"/>
          <w:lang w:val="kk-KZ" w:bidi="fa-IR"/>
        </w:rPr>
        <w:t xml:space="preserve"> Киізден немесе жүннен жасалған жеңі бар немесе жеңі жоқ жамылғы, жүні сыртына қаратылған жамылғы шапан, әдетте шопандар киеді [М2. 1486].</w:t>
      </w:r>
      <w:r>
        <w:rPr>
          <w:color w:val="000000"/>
          <w:lang w:val="kk-KZ" w:bidi="fa-IR"/>
        </w:rPr>
        <w:t xml:space="preserve"> Қазақ тілінде: Дақа. Зат. көне. тАйдың терісі немесе содан тігілген бағалы сырт киім </w:t>
      </w:r>
      <w:r w:rsidRPr="00187D7B">
        <w:rPr>
          <w:color w:val="000000"/>
          <w:lang w:val="kk-KZ" w:bidi="fa-IR"/>
        </w:rPr>
        <w:t>[</w:t>
      </w:r>
      <w:r>
        <w:rPr>
          <w:color w:val="000000"/>
          <w:lang w:val="kk-KZ" w:bidi="fa-IR"/>
        </w:rPr>
        <w:t>ҚӘТС4</w:t>
      </w:r>
      <w:r w:rsidRPr="00187D7B">
        <w:rPr>
          <w:color w:val="000000"/>
          <w:lang w:val="kk-KZ" w:bidi="fa-IR"/>
        </w:rPr>
        <w:t>.</w:t>
      </w:r>
      <w:r>
        <w:rPr>
          <w:color w:val="000000"/>
          <w:lang w:val="kk-KZ" w:bidi="fa-IR"/>
        </w:rPr>
        <w:t xml:space="preserve"> 450</w:t>
      </w:r>
      <w:r w:rsidRPr="00187D7B">
        <w:rPr>
          <w:color w:val="000000"/>
          <w:lang w:val="kk-KZ" w:bidi="fa-IR"/>
        </w:rPr>
        <w:t>].</w:t>
      </w:r>
      <w:r>
        <w:rPr>
          <w:color w:val="000000"/>
          <w:lang w:val="kk-KZ" w:bidi="fa-IR"/>
        </w:rPr>
        <w:t xml:space="preserve">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84. </w:t>
      </w:r>
      <w:r w:rsidRPr="00187D7B">
        <w:rPr>
          <w:b/>
          <w:color w:val="000000"/>
          <w:lang w:val="kk-KZ" w:bidi="fa-IR"/>
        </w:rPr>
        <w:t>Долма</w:t>
      </w:r>
      <w:r w:rsidRPr="00187D7B">
        <w:rPr>
          <w:color w:val="000000"/>
          <w:lang w:val="kk-KZ" w:bidi="fa-IR"/>
        </w:rPr>
        <w:t xml:space="preserve"> </w:t>
      </w:r>
      <w:r w:rsidRPr="00187D7B">
        <w:rPr>
          <w:rFonts w:hint="cs"/>
          <w:b/>
          <w:bCs/>
          <w:color w:val="000000"/>
          <w:rtl/>
          <w:lang w:val="kk-KZ" w:bidi="fa-IR"/>
        </w:rPr>
        <w:t>دلمه</w:t>
      </w:r>
      <w:r w:rsidRPr="00187D7B">
        <w:rPr>
          <w:color w:val="000000"/>
          <w:lang w:val="kk-KZ" w:bidi="fa-IR"/>
        </w:rPr>
        <w:t xml:space="preserve"> (долме) түркі. зат. Күріш, көк шөптер, ет, қырыққабат, бұрыш, баклажан, қызамықты араластырып дайындалатын тағам түрі [А1.1052].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85. </w:t>
      </w:r>
      <w:r w:rsidRPr="00187D7B">
        <w:rPr>
          <w:b/>
          <w:color w:val="000000"/>
          <w:lang w:val="kk-KZ" w:bidi="fa-IR"/>
        </w:rPr>
        <w:t>Доңыз жыл</w:t>
      </w:r>
      <w:r w:rsidRPr="00187D7B">
        <w:rPr>
          <w:color w:val="000000"/>
          <w:lang w:val="kk-KZ" w:bidi="fa-IR"/>
        </w:rPr>
        <w:t xml:space="preserve"> </w:t>
      </w:r>
      <w:r w:rsidRPr="00187D7B">
        <w:rPr>
          <w:rFonts w:hint="cs"/>
          <w:b/>
          <w:bCs/>
          <w:color w:val="000000"/>
          <w:rtl/>
          <w:lang w:bidi="fa-IR"/>
        </w:rPr>
        <w:t>تنگوزئیل</w:t>
      </w:r>
      <w:r w:rsidRPr="00187D7B">
        <w:rPr>
          <w:color w:val="000000"/>
          <w:lang w:val="kk-KZ" w:bidi="fa-IR"/>
        </w:rPr>
        <w:t xml:space="preserve"> (тәнгуз-ил) түркі. зат. көне. Доңыз жылы, түркінің 12 жылдық күнтізбесінің 12-жылы [М1. 1156, Ж. 139]. </w:t>
      </w:r>
    </w:p>
    <w:p w:rsidR="004954F0" w:rsidRDefault="004954F0" w:rsidP="004954F0">
      <w:pPr>
        <w:spacing w:before="0" w:beforeAutospacing="0" w:after="0" w:afterAutospacing="0"/>
        <w:jc w:val="center"/>
        <w:rPr>
          <w:b/>
          <w:color w:val="000000"/>
          <w:lang w:val="kk-KZ" w:bidi="fa-IR"/>
        </w:rPr>
      </w:pPr>
    </w:p>
    <w:p w:rsidR="004954F0" w:rsidRDefault="004954F0" w:rsidP="004954F0">
      <w:pPr>
        <w:spacing w:before="0" w:beforeAutospacing="0" w:after="0" w:afterAutospacing="0"/>
        <w:jc w:val="center"/>
        <w:rPr>
          <w:b/>
          <w:color w:val="000000"/>
          <w:lang w:val="kk-KZ" w:bidi="fa-IR"/>
        </w:rPr>
      </w:pPr>
      <w:r w:rsidRPr="00187D7B">
        <w:rPr>
          <w:b/>
          <w:color w:val="000000"/>
          <w:lang w:val="kk-KZ" w:bidi="fa-IR"/>
        </w:rPr>
        <w:t>Е</w:t>
      </w:r>
    </w:p>
    <w:p w:rsidR="004954F0" w:rsidRPr="00187D7B" w:rsidRDefault="004954F0" w:rsidP="004954F0">
      <w:pPr>
        <w:spacing w:before="0" w:beforeAutospacing="0" w:after="0" w:afterAutospacing="0"/>
        <w:jc w:val="center"/>
        <w:rPr>
          <w:b/>
          <w:color w:val="000000"/>
          <w:lang w:val="kk-KZ" w:bidi="fa-IR"/>
        </w:rPr>
      </w:pPr>
    </w:p>
    <w:p w:rsidR="004954F0" w:rsidRDefault="004954F0" w:rsidP="004954F0">
      <w:pPr>
        <w:spacing w:before="0" w:beforeAutospacing="0" w:after="0" w:afterAutospacing="0"/>
        <w:rPr>
          <w:lang w:val="kk-KZ" w:bidi="fa-IR"/>
        </w:rPr>
      </w:pPr>
      <w:r>
        <w:rPr>
          <w:b/>
          <w:bCs/>
          <w:color w:val="000000"/>
          <w:lang w:val="kk-KZ" w:bidi="fa-IR"/>
        </w:rPr>
        <w:t xml:space="preserve">86. </w:t>
      </w:r>
      <w:r w:rsidRPr="00187D7B">
        <w:rPr>
          <w:b/>
          <w:bCs/>
          <w:color w:val="000000"/>
          <w:lang w:val="kk-KZ" w:bidi="fa-IR"/>
        </w:rPr>
        <w:t xml:space="preserve">Ел </w:t>
      </w:r>
      <w:r w:rsidRPr="00187D7B">
        <w:rPr>
          <w:b/>
          <w:bCs/>
          <w:color w:val="FF0000"/>
          <w:lang w:val="kk-KZ" w:bidi="fa-IR"/>
        </w:rPr>
        <w:t xml:space="preserve"> </w:t>
      </w:r>
      <w:r w:rsidRPr="00187D7B">
        <w:rPr>
          <w:rFonts w:hint="cs"/>
          <w:b/>
          <w:bCs/>
          <w:rtl/>
          <w:lang w:bidi="fa-IR"/>
        </w:rPr>
        <w:t>ایل</w:t>
      </w:r>
      <w:r w:rsidRPr="00187D7B">
        <w:rPr>
          <w:b/>
          <w:bCs/>
          <w:lang w:val="kk-KZ" w:bidi="fa-IR"/>
        </w:rPr>
        <w:t xml:space="preserve"> </w:t>
      </w:r>
      <w:r>
        <w:rPr>
          <w:lang w:val="kk-KZ" w:bidi="fa-IR"/>
        </w:rPr>
        <w:t>(ил) түрік-моң</w:t>
      </w:r>
      <w:r w:rsidRPr="00187D7B">
        <w:rPr>
          <w:lang w:val="kk-KZ" w:bidi="fa-IR"/>
        </w:rPr>
        <w:t xml:space="preserve">ғол сөзі. көне. </w:t>
      </w:r>
      <w:r w:rsidRPr="00187D7B">
        <w:rPr>
          <w:b/>
          <w:bCs/>
          <w:lang w:val="kk-KZ" w:bidi="fa-IR"/>
        </w:rPr>
        <w:t>1.</w:t>
      </w:r>
      <w:r w:rsidRPr="00187D7B">
        <w:rPr>
          <w:lang w:val="kk-KZ" w:bidi="fa-IR"/>
        </w:rPr>
        <w:t xml:space="preserve"> Дос, жолдас, сапарлас. </w:t>
      </w:r>
      <w:r w:rsidRPr="00187D7B">
        <w:rPr>
          <w:b/>
          <w:bCs/>
          <w:lang w:val="kk-KZ" w:bidi="fa-IR"/>
        </w:rPr>
        <w:t>2.</w:t>
      </w:r>
      <w:r w:rsidRPr="00187D7B">
        <w:rPr>
          <w:lang w:val="kk-KZ" w:bidi="fa-IR"/>
        </w:rPr>
        <w:t xml:space="preserve"> Бағынышты. </w:t>
      </w:r>
      <w:r w:rsidRPr="00187D7B">
        <w:rPr>
          <w:b/>
          <w:bCs/>
          <w:lang w:val="kk-KZ" w:bidi="fa-IR"/>
        </w:rPr>
        <w:t>3.</w:t>
      </w:r>
      <w:r w:rsidRPr="00187D7B">
        <w:rPr>
          <w:lang w:val="kk-KZ" w:bidi="fa-IR"/>
        </w:rPr>
        <w:t xml:space="preserve"> Тайпа, ру [М1. 418]. </w:t>
      </w:r>
    </w:p>
    <w:p w:rsidR="004954F0" w:rsidRPr="00187D7B" w:rsidRDefault="004954F0" w:rsidP="004954F0">
      <w:pPr>
        <w:spacing w:before="0" w:beforeAutospacing="0" w:after="0" w:afterAutospacing="0"/>
        <w:rPr>
          <w:lang w:val="kk-KZ" w:bidi="fa-IR"/>
        </w:rPr>
      </w:pPr>
      <w:r>
        <w:rPr>
          <w:b/>
          <w:lang w:val="kk-KZ" w:bidi="fa-IR"/>
        </w:rPr>
        <w:t xml:space="preserve">87. </w:t>
      </w:r>
      <w:r w:rsidRPr="00187D7B">
        <w:rPr>
          <w:b/>
          <w:lang w:val="kk-KZ" w:bidi="fa-IR"/>
        </w:rPr>
        <w:t>Елбек</w:t>
      </w:r>
      <w:r w:rsidRPr="00187D7B">
        <w:rPr>
          <w:lang w:val="kk-KZ" w:bidi="fa-IR"/>
        </w:rPr>
        <w:t xml:space="preserve"> </w:t>
      </w:r>
      <w:r w:rsidRPr="00187D7B">
        <w:rPr>
          <w:b/>
          <w:bCs/>
          <w:rtl/>
          <w:lang w:val="kk-KZ" w:bidi="fa-IR"/>
        </w:rPr>
        <w:t>ا</w:t>
      </w:r>
      <w:r w:rsidRPr="00187D7B">
        <w:rPr>
          <w:rFonts w:hint="cs"/>
          <w:b/>
          <w:bCs/>
          <w:rtl/>
          <w:lang w:val="kk-KZ" w:bidi="fa-IR"/>
        </w:rPr>
        <w:t>ی</w:t>
      </w:r>
      <w:r w:rsidRPr="00187D7B">
        <w:rPr>
          <w:rFonts w:hint="eastAsia"/>
          <w:b/>
          <w:bCs/>
          <w:rtl/>
          <w:lang w:val="kk-KZ" w:bidi="fa-IR"/>
        </w:rPr>
        <w:t>ل</w:t>
      </w:r>
      <w:r w:rsidRPr="00187D7B">
        <w:rPr>
          <w:b/>
          <w:bCs/>
          <w:rtl/>
          <w:lang w:val="kk-KZ" w:bidi="fa-IR"/>
        </w:rPr>
        <w:t xml:space="preserve">  ب</w:t>
      </w:r>
      <w:r w:rsidRPr="00187D7B">
        <w:rPr>
          <w:rFonts w:hint="cs"/>
          <w:b/>
          <w:bCs/>
          <w:rtl/>
          <w:lang w:val="kk-KZ" w:bidi="fa-IR"/>
        </w:rPr>
        <w:t>ی</w:t>
      </w:r>
      <w:r w:rsidRPr="00187D7B">
        <w:rPr>
          <w:rFonts w:hint="eastAsia"/>
          <w:b/>
          <w:bCs/>
          <w:rtl/>
          <w:lang w:val="kk-KZ" w:bidi="fa-IR"/>
        </w:rPr>
        <w:t>گ</w:t>
      </w:r>
      <w:r>
        <w:rPr>
          <w:rFonts w:hint="cs"/>
          <w:b/>
          <w:bCs/>
          <w:rtl/>
          <w:lang w:val="kk-KZ" w:bidi="fa-IR"/>
        </w:rPr>
        <w:t>،</w:t>
      </w:r>
      <w:r w:rsidRPr="00187D7B">
        <w:rPr>
          <w:rFonts w:hint="cs"/>
          <w:b/>
          <w:bCs/>
          <w:rtl/>
          <w:lang w:val="kk-KZ" w:bidi="fa-IR"/>
        </w:rPr>
        <w:t xml:space="preserve">  </w:t>
      </w:r>
      <w:r w:rsidRPr="00187D7B">
        <w:rPr>
          <w:b/>
          <w:bCs/>
          <w:rtl/>
          <w:lang w:val="kk-KZ" w:bidi="fa-IR"/>
        </w:rPr>
        <w:t>ا</w:t>
      </w:r>
      <w:r w:rsidRPr="00187D7B">
        <w:rPr>
          <w:rFonts w:hint="cs"/>
          <w:b/>
          <w:bCs/>
          <w:rtl/>
          <w:lang w:val="kk-KZ" w:bidi="fa-IR"/>
        </w:rPr>
        <w:t>ی</w:t>
      </w:r>
      <w:r w:rsidRPr="00187D7B">
        <w:rPr>
          <w:rFonts w:hint="eastAsia"/>
          <w:b/>
          <w:bCs/>
          <w:rtl/>
          <w:lang w:val="kk-KZ" w:bidi="fa-IR"/>
        </w:rPr>
        <w:t>ل</w:t>
      </w:r>
      <w:r w:rsidRPr="00187D7B">
        <w:rPr>
          <w:b/>
          <w:bCs/>
          <w:rtl/>
          <w:lang w:val="kk-KZ" w:bidi="fa-IR"/>
        </w:rPr>
        <w:t xml:space="preserve"> ب</w:t>
      </w:r>
      <w:r w:rsidRPr="00187D7B">
        <w:rPr>
          <w:rFonts w:hint="cs"/>
          <w:b/>
          <w:bCs/>
          <w:rtl/>
          <w:lang w:val="kk-KZ" w:bidi="fa-IR"/>
        </w:rPr>
        <w:t>ی</w:t>
      </w:r>
      <w:r w:rsidRPr="00187D7B">
        <w:rPr>
          <w:rFonts w:hint="eastAsia"/>
          <w:b/>
          <w:bCs/>
          <w:rtl/>
          <w:lang w:val="kk-KZ" w:bidi="fa-IR"/>
        </w:rPr>
        <w:t>گ</w:t>
      </w:r>
      <w:r w:rsidRPr="00187D7B">
        <w:rPr>
          <w:rFonts w:hint="cs"/>
          <w:b/>
          <w:bCs/>
          <w:rtl/>
          <w:lang w:val="kk-KZ" w:bidi="fa-IR"/>
        </w:rPr>
        <w:t>ی</w:t>
      </w:r>
      <w:r w:rsidRPr="00187D7B">
        <w:rPr>
          <w:lang w:val="kk-KZ" w:bidi="fa-IR"/>
        </w:rPr>
        <w:t xml:space="preserve">  (ил-бәйг (бейг), ил-бәйги, ил-бейги) түркі. зат. көне. Тайпаның басшысы [ А1. 249].</w:t>
      </w:r>
      <w:r>
        <w:rPr>
          <w:lang w:val="kk-KZ" w:bidi="fa-IR"/>
        </w:rPr>
        <w:t xml:space="preserve"> Қазақ тілінде: Елбегі </w:t>
      </w:r>
      <w:r>
        <w:rPr>
          <w:color w:val="000000"/>
          <w:lang w:val="kk-KZ" w:bidi="fa-IR"/>
        </w:rPr>
        <w:t>[ҚӘТС5. 220</w:t>
      </w:r>
      <w:r w:rsidRPr="00187D7B">
        <w:rPr>
          <w:color w:val="000000"/>
          <w:lang w:val="kk-KZ" w:bidi="fa-IR"/>
        </w:rPr>
        <w:t>].</w:t>
      </w:r>
    </w:p>
    <w:p w:rsidR="004954F0" w:rsidRDefault="004954F0" w:rsidP="004954F0">
      <w:pPr>
        <w:spacing w:before="0" w:beforeAutospacing="0" w:after="0" w:afterAutospacing="0"/>
        <w:rPr>
          <w:color w:val="000000"/>
          <w:lang w:val="kk-KZ" w:bidi="fa-IR"/>
        </w:rPr>
      </w:pPr>
      <w:r>
        <w:rPr>
          <w:b/>
          <w:color w:val="000000"/>
          <w:lang w:val="kk-KZ" w:bidi="fa-IR"/>
        </w:rPr>
        <w:t xml:space="preserve">88. </w:t>
      </w:r>
      <w:r w:rsidRPr="00187D7B">
        <w:rPr>
          <w:b/>
          <w:color w:val="000000"/>
          <w:lang w:val="kk-KZ" w:bidi="fa-IR"/>
        </w:rPr>
        <w:t>Елжар</w:t>
      </w:r>
      <w:r w:rsidRPr="00187D7B">
        <w:rPr>
          <w:color w:val="000000"/>
          <w:lang w:val="kk-KZ" w:bidi="fa-IR"/>
        </w:rPr>
        <w:t xml:space="preserve">  </w:t>
      </w:r>
      <w:r w:rsidRPr="00187D7B">
        <w:rPr>
          <w:rFonts w:hint="cs"/>
          <w:b/>
          <w:bCs/>
          <w:color w:val="000000"/>
          <w:rtl/>
          <w:lang w:bidi="fa-IR"/>
        </w:rPr>
        <w:t>الجار</w:t>
      </w:r>
      <w:r>
        <w:rPr>
          <w:rFonts w:hint="cs"/>
          <w:b/>
          <w:bCs/>
          <w:color w:val="000000"/>
          <w:rtl/>
          <w:lang w:bidi="fa-IR"/>
        </w:rPr>
        <w:t xml:space="preserve">، </w:t>
      </w:r>
      <w:r w:rsidRPr="00187D7B">
        <w:rPr>
          <w:rFonts w:hint="cs"/>
          <w:b/>
          <w:bCs/>
          <w:color w:val="000000"/>
          <w:rtl/>
          <w:lang w:bidi="fa-IR"/>
        </w:rPr>
        <w:t>ایلجار</w:t>
      </w:r>
      <w:r w:rsidRPr="00187D7B">
        <w:rPr>
          <w:rFonts w:hint="cs"/>
          <w:color w:val="000000"/>
          <w:rtl/>
          <w:lang w:bidi="fa-IR"/>
        </w:rPr>
        <w:t xml:space="preserve"> </w:t>
      </w:r>
      <w:r w:rsidRPr="00187D7B">
        <w:rPr>
          <w:color w:val="000000"/>
          <w:lang w:val="kk-KZ" w:bidi="fa-IR"/>
        </w:rPr>
        <w:t xml:space="preserve"> (элджар, илджар)</w:t>
      </w:r>
      <w:r w:rsidRPr="00187D7B">
        <w:rPr>
          <w:lang w:val="kk-KZ"/>
        </w:rPr>
        <w:t xml:space="preserve"> </w:t>
      </w:r>
      <w:r w:rsidRPr="00187D7B">
        <w:rPr>
          <w:color w:val="000000"/>
          <w:lang w:val="kk-KZ" w:bidi="fa-IR"/>
        </w:rPr>
        <w:t xml:space="preserve">түркі. зат. </w:t>
      </w:r>
      <w:r w:rsidRPr="00187D7B">
        <w:rPr>
          <w:b/>
          <w:bCs/>
          <w:color w:val="000000"/>
          <w:lang w:val="kk-KZ" w:bidi="fa-IR"/>
        </w:rPr>
        <w:t>1.</w:t>
      </w:r>
      <w:r w:rsidRPr="00187D7B">
        <w:rPr>
          <w:color w:val="000000"/>
          <w:lang w:val="kk-KZ" w:bidi="fa-IR"/>
        </w:rPr>
        <w:t xml:space="preserve"> Ақшаға қызықпайтын, Отанын қорғау үшін  дұшпанға қарсы шығатын, әрқашан ел әскері сапынан  табылатын адамдар. </w:t>
      </w:r>
      <w:r w:rsidRPr="00187D7B">
        <w:rPr>
          <w:b/>
          <w:bCs/>
          <w:color w:val="000000"/>
          <w:lang w:val="kk-KZ" w:bidi="fa-IR"/>
        </w:rPr>
        <w:t>2.</w:t>
      </w:r>
      <w:r w:rsidRPr="00187D7B">
        <w:rPr>
          <w:color w:val="000000"/>
          <w:lang w:val="kk-KZ" w:bidi="fa-IR"/>
        </w:rPr>
        <w:t xml:space="preserve"> Бір істі орындау үшін адамдар тобының жиналуы [М1.337, 419]. </w:t>
      </w:r>
      <w:r>
        <w:rPr>
          <w:color w:val="000000"/>
          <w:lang w:val="kk-KZ" w:bidi="fa-IR"/>
        </w:rPr>
        <w:t>Қазақ тілінде: Елжанды сын. Елін-жерін сүйетін адам [ҚӘТС5. 238</w:t>
      </w:r>
      <w:r w:rsidRPr="00187D7B">
        <w:rPr>
          <w:color w:val="000000"/>
          <w:lang w:val="kk-KZ" w:bidi="fa-IR"/>
        </w:rPr>
        <w:t>].</w:t>
      </w:r>
    </w:p>
    <w:p w:rsidR="004954F0" w:rsidRPr="00187D7B" w:rsidRDefault="004954F0" w:rsidP="004954F0">
      <w:pPr>
        <w:spacing w:before="0" w:beforeAutospacing="0" w:after="0" w:afterAutospacing="0"/>
        <w:rPr>
          <w:lang w:val="kk-KZ" w:bidi="fa-IR"/>
        </w:rPr>
      </w:pPr>
      <w:r w:rsidRPr="0089261D">
        <w:rPr>
          <w:b/>
          <w:lang w:val="kk-KZ" w:bidi="fa-IR"/>
        </w:rPr>
        <w:t>89. Елжары</w:t>
      </w:r>
      <w:r w:rsidRPr="00187D7B">
        <w:rPr>
          <w:b/>
          <w:lang w:val="kk-KZ" w:bidi="fa-IR"/>
        </w:rPr>
        <w:t xml:space="preserve"> </w:t>
      </w:r>
      <w:r w:rsidRPr="00187D7B">
        <w:rPr>
          <w:lang w:val="kk-KZ" w:bidi="fa-IR"/>
        </w:rPr>
        <w:t xml:space="preserve"> </w:t>
      </w:r>
      <w:r w:rsidRPr="00187D7B">
        <w:rPr>
          <w:b/>
          <w:bCs/>
          <w:color w:val="000000"/>
          <w:rtl/>
          <w:lang w:val="kk-KZ" w:bidi="fa-IR"/>
        </w:rPr>
        <w:t>ا</w:t>
      </w:r>
      <w:r w:rsidRPr="00187D7B">
        <w:rPr>
          <w:rFonts w:hint="cs"/>
          <w:b/>
          <w:bCs/>
          <w:color w:val="000000"/>
          <w:rtl/>
          <w:lang w:val="kk-KZ" w:bidi="fa-IR"/>
        </w:rPr>
        <w:t>ی</w:t>
      </w:r>
      <w:r w:rsidRPr="00187D7B">
        <w:rPr>
          <w:rFonts w:hint="eastAsia"/>
          <w:b/>
          <w:bCs/>
          <w:color w:val="000000"/>
          <w:rtl/>
          <w:lang w:val="kk-KZ" w:bidi="fa-IR"/>
        </w:rPr>
        <w:t>لجار</w:t>
      </w:r>
      <w:r w:rsidRPr="00187D7B">
        <w:rPr>
          <w:rFonts w:hint="cs"/>
          <w:b/>
          <w:bCs/>
          <w:color w:val="000000"/>
          <w:rtl/>
          <w:lang w:val="kk-KZ" w:bidi="fa-IR"/>
        </w:rPr>
        <w:t>ی</w:t>
      </w:r>
      <w:r w:rsidRPr="00187D7B">
        <w:rPr>
          <w:b/>
          <w:bCs/>
          <w:color w:val="000000"/>
          <w:lang w:val="kk-KZ" w:bidi="fa-IR"/>
        </w:rPr>
        <w:t xml:space="preserve"> </w:t>
      </w:r>
      <w:r w:rsidRPr="00187D7B">
        <w:rPr>
          <w:color w:val="000000"/>
          <w:lang w:val="kk-KZ" w:bidi="fa-IR"/>
        </w:rPr>
        <w:t>(илджари) түркі. зат. көне. Тұрақты емес ерікті жасақ [А1. 249].</w:t>
      </w:r>
    </w:p>
    <w:p w:rsidR="004954F0" w:rsidRPr="00187D7B" w:rsidRDefault="004954F0" w:rsidP="004954F0">
      <w:pPr>
        <w:spacing w:before="0" w:beforeAutospacing="0" w:after="0" w:afterAutospacing="0"/>
        <w:rPr>
          <w:lang w:val="kk-KZ" w:bidi="fa-IR"/>
        </w:rPr>
      </w:pPr>
      <w:r>
        <w:rPr>
          <w:b/>
          <w:color w:val="000000"/>
          <w:lang w:val="kk-KZ" w:bidi="fa-IR"/>
        </w:rPr>
        <w:t xml:space="preserve">90. </w:t>
      </w:r>
      <w:r w:rsidRPr="00187D7B">
        <w:rPr>
          <w:b/>
          <w:color w:val="000000"/>
          <w:lang w:val="kk-KZ" w:bidi="fa-IR"/>
        </w:rPr>
        <w:t xml:space="preserve">Елхан </w:t>
      </w:r>
      <w:r w:rsidRPr="00187D7B">
        <w:rPr>
          <w:color w:val="000000"/>
          <w:lang w:val="kk-KZ" w:bidi="fa-IR"/>
        </w:rPr>
        <w:t xml:space="preserve"> </w:t>
      </w:r>
      <w:r w:rsidRPr="00187D7B">
        <w:rPr>
          <w:b/>
          <w:bCs/>
          <w:rtl/>
          <w:lang w:val="kk-KZ" w:bidi="fa-IR"/>
        </w:rPr>
        <w:t>ا</w:t>
      </w:r>
      <w:r w:rsidRPr="00187D7B">
        <w:rPr>
          <w:rFonts w:hint="cs"/>
          <w:b/>
          <w:bCs/>
          <w:rtl/>
          <w:lang w:val="kk-KZ" w:bidi="fa-IR"/>
        </w:rPr>
        <w:t>ی</w:t>
      </w:r>
      <w:r w:rsidRPr="00187D7B">
        <w:rPr>
          <w:rFonts w:hint="eastAsia"/>
          <w:b/>
          <w:bCs/>
          <w:rtl/>
          <w:lang w:val="kk-KZ" w:bidi="fa-IR"/>
        </w:rPr>
        <w:t>لخان</w:t>
      </w:r>
      <w:r>
        <w:rPr>
          <w:rFonts w:hint="cs"/>
          <w:b/>
          <w:bCs/>
          <w:rtl/>
          <w:lang w:val="kk-KZ" w:bidi="fa-IR"/>
        </w:rPr>
        <w:t>،</w:t>
      </w:r>
      <w:r w:rsidRPr="00187D7B">
        <w:rPr>
          <w:rFonts w:hint="cs"/>
          <w:b/>
          <w:bCs/>
          <w:rtl/>
          <w:lang w:bidi="fa-IR"/>
        </w:rPr>
        <w:t xml:space="preserve">  ایل خان</w:t>
      </w:r>
      <w:r>
        <w:rPr>
          <w:lang w:val="kk-KZ" w:bidi="fa-IR"/>
        </w:rPr>
        <w:t xml:space="preserve"> (илхан) түркі-моң</w:t>
      </w:r>
      <w:r w:rsidRPr="00187D7B">
        <w:rPr>
          <w:lang w:val="kk-KZ" w:bidi="fa-IR"/>
        </w:rPr>
        <w:t xml:space="preserve">ғол. зат. көне. </w:t>
      </w:r>
      <w:r w:rsidRPr="00187D7B">
        <w:rPr>
          <w:b/>
          <w:bCs/>
          <w:lang w:val="kk-KZ" w:bidi="fa-IR"/>
        </w:rPr>
        <w:t>1.</w:t>
      </w:r>
      <w:r w:rsidRPr="00187D7B">
        <w:rPr>
          <w:lang w:val="kk-KZ" w:bidi="fa-IR"/>
        </w:rPr>
        <w:t xml:space="preserve"> Тайпа басшысы, ханы. </w:t>
      </w:r>
      <w:r w:rsidRPr="00187D7B">
        <w:rPr>
          <w:b/>
          <w:bCs/>
          <w:lang w:val="kk-KZ" w:bidi="fa-IR"/>
        </w:rPr>
        <w:t>2.</w:t>
      </w:r>
      <w:r w:rsidRPr="00187D7B">
        <w:rPr>
          <w:lang w:val="kk-KZ" w:bidi="fa-IR"/>
        </w:rPr>
        <w:t xml:space="preserve"> Иранның монғол хандарының атауы [М1. 419, 74; А1. 249].</w:t>
      </w:r>
    </w:p>
    <w:p w:rsidR="004954F0" w:rsidRPr="00187D7B" w:rsidRDefault="004954F0" w:rsidP="004954F0">
      <w:pPr>
        <w:spacing w:before="0" w:beforeAutospacing="0" w:after="0" w:afterAutospacing="0"/>
        <w:rPr>
          <w:lang w:val="kk-KZ" w:bidi="fa-IR"/>
        </w:rPr>
      </w:pPr>
      <w:r>
        <w:rPr>
          <w:b/>
          <w:lang w:val="kk-KZ" w:bidi="fa-IR"/>
        </w:rPr>
        <w:t xml:space="preserve">91. </w:t>
      </w:r>
      <w:r w:rsidRPr="00187D7B">
        <w:rPr>
          <w:b/>
          <w:lang w:val="kk-KZ" w:bidi="fa-IR"/>
        </w:rPr>
        <w:t>Елші</w:t>
      </w:r>
      <w:r w:rsidRPr="00187D7B">
        <w:rPr>
          <w:lang w:val="kk-KZ" w:bidi="fa-IR"/>
        </w:rPr>
        <w:t xml:space="preserve"> </w:t>
      </w:r>
      <w:r w:rsidRPr="00187D7B">
        <w:rPr>
          <w:b/>
          <w:bCs/>
          <w:rtl/>
          <w:lang w:val="kk-KZ" w:bidi="fa-IR"/>
        </w:rPr>
        <w:t>ا</w:t>
      </w:r>
      <w:r w:rsidRPr="00187D7B">
        <w:rPr>
          <w:rFonts w:hint="cs"/>
          <w:b/>
          <w:bCs/>
          <w:rtl/>
          <w:lang w:val="kk-KZ" w:bidi="fa-IR"/>
        </w:rPr>
        <w:t>ی</w:t>
      </w:r>
      <w:r w:rsidRPr="00187D7B">
        <w:rPr>
          <w:rFonts w:hint="eastAsia"/>
          <w:b/>
          <w:bCs/>
          <w:rtl/>
          <w:lang w:val="kk-KZ" w:bidi="fa-IR"/>
        </w:rPr>
        <w:t>لج</w:t>
      </w:r>
      <w:r w:rsidRPr="00187D7B">
        <w:rPr>
          <w:rFonts w:hint="cs"/>
          <w:b/>
          <w:bCs/>
          <w:rtl/>
          <w:lang w:val="kk-KZ" w:bidi="fa-IR"/>
        </w:rPr>
        <w:t>ی</w:t>
      </w:r>
      <w:r>
        <w:rPr>
          <w:rFonts w:hint="cs"/>
          <w:b/>
          <w:bCs/>
          <w:rtl/>
          <w:lang w:val="kk-KZ" w:bidi="fa-IR"/>
        </w:rPr>
        <w:t>،</w:t>
      </w:r>
      <w:r w:rsidRPr="00187D7B">
        <w:rPr>
          <w:b/>
          <w:bCs/>
          <w:rtl/>
          <w:lang w:val="kk-KZ" w:bidi="fa-IR"/>
        </w:rPr>
        <w:t xml:space="preserve"> </w:t>
      </w:r>
      <w:r w:rsidRPr="00187D7B">
        <w:rPr>
          <w:rFonts w:hint="cs"/>
          <w:b/>
          <w:bCs/>
          <w:rtl/>
          <w:lang w:val="kk-KZ" w:bidi="fa-IR"/>
        </w:rPr>
        <w:t xml:space="preserve"> </w:t>
      </w:r>
      <w:r w:rsidRPr="00187D7B">
        <w:rPr>
          <w:rFonts w:hint="cs"/>
          <w:b/>
          <w:bCs/>
          <w:rtl/>
          <w:lang w:bidi="fa-IR"/>
        </w:rPr>
        <w:t>ایل چی،</w:t>
      </w:r>
      <w:r w:rsidRPr="00187D7B">
        <w:rPr>
          <w:b/>
          <w:bCs/>
          <w:rtl/>
          <w:lang w:val="kk-KZ" w:bidi="fa-IR"/>
        </w:rPr>
        <w:t xml:space="preserve"> ا</w:t>
      </w:r>
      <w:r w:rsidRPr="00187D7B">
        <w:rPr>
          <w:rFonts w:hint="cs"/>
          <w:b/>
          <w:bCs/>
          <w:rtl/>
          <w:lang w:val="kk-KZ" w:bidi="fa-IR"/>
        </w:rPr>
        <w:t>ی</w:t>
      </w:r>
      <w:r w:rsidRPr="00187D7B">
        <w:rPr>
          <w:rFonts w:hint="eastAsia"/>
          <w:b/>
          <w:bCs/>
          <w:rtl/>
          <w:lang w:val="kk-KZ" w:bidi="fa-IR"/>
        </w:rPr>
        <w:t>ل</w:t>
      </w:r>
      <w:r w:rsidRPr="00187D7B">
        <w:rPr>
          <w:b/>
          <w:bCs/>
          <w:rtl/>
          <w:lang w:val="kk-KZ" w:bidi="fa-IR"/>
        </w:rPr>
        <w:t>چ</w:t>
      </w:r>
      <w:r w:rsidRPr="00187D7B">
        <w:rPr>
          <w:rFonts w:hint="cs"/>
          <w:b/>
          <w:bCs/>
          <w:rtl/>
          <w:lang w:val="kk-KZ" w:bidi="fa-IR"/>
        </w:rPr>
        <w:t xml:space="preserve">ی  </w:t>
      </w:r>
      <w:r w:rsidRPr="00187D7B">
        <w:rPr>
          <w:lang w:val="kk-KZ" w:bidi="fa-IR"/>
        </w:rPr>
        <w:t xml:space="preserve"> </w:t>
      </w:r>
      <w:r w:rsidRPr="00187D7B">
        <w:rPr>
          <w:rFonts w:hint="cs"/>
          <w:b/>
          <w:bCs/>
          <w:rtl/>
          <w:lang w:val="kk-KZ" w:bidi="fa-IR"/>
        </w:rPr>
        <w:t xml:space="preserve"> الچی</w:t>
      </w:r>
      <w:r>
        <w:rPr>
          <w:rFonts w:hint="cs"/>
          <w:b/>
          <w:bCs/>
          <w:rtl/>
          <w:lang w:val="kk-KZ" w:bidi="fa-IR"/>
        </w:rPr>
        <w:t>،</w:t>
      </w:r>
      <w:r w:rsidRPr="00187D7B">
        <w:rPr>
          <w:lang w:val="kk-KZ" w:bidi="fa-IR"/>
        </w:rPr>
        <w:t xml:space="preserve"> (ел-чи, ил-джи, ил-чи ) түркі. зат. көне. </w:t>
      </w:r>
      <w:r w:rsidRPr="00187D7B">
        <w:rPr>
          <w:b/>
          <w:bCs/>
          <w:lang w:val="kk-KZ" w:bidi="fa-IR"/>
        </w:rPr>
        <w:t>1.</w:t>
      </w:r>
      <w:r w:rsidRPr="00187D7B">
        <w:rPr>
          <w:lang w:val="kk-KZ" w:bidi="fa-IR"/>
        </w:rPr>
        <w:t xml:space="preserve"> Елші. </w:t>
      </w:r>
      <w:r w:rsidRPr="00187D7B">
        <w:rPr>
          <w:b/>
          <w:bCs/>
          <w:lang w:val="kk-KZ" w:bidi="fa-IR"/>
        </w:rPr>
        <w:t>2.</w:t>
      </w:r>
      <w:r w:rsidRPr="00187D7B">
        <w:rPr>
          <w:lang w:val="kk-KZ" w:bidi="fa-IR"/>
        </w:rPr>
        <w:t xml:space="preserve"> Мемлекеттік Кеңестің тапсырмасын орындауға сапарға шыққан адам (Илхандар, Сефев</w:t>
      </w:r>
      <w:r>
        <w:rPr>
          <w:lang w:val="kk-KZ" w:bidi="fa-IR"/>
        </w:rPr>
        <w:t xml:space="preserve">и және Қаджарлар дәуірі) </w:t>
      </w:r>
      <w:r w:rsidRPr="00187D7B">
        <w:rPr>
          <w:lang w:val="kk-KZ" w:bidi="fa-IR"/>
        </w:rPr>
        <w:t xml:space="preserve"> [М1. 419;  Д8.584;  Ж. 74;  А1.190, 249].</w:t>
      </w:r>
    </w:p>
    <w:p w:rsidR="004954F0" w:rsidRPr="00187D7B" w:rsidRDefault="004954F0" w:rsidP="004954F0">
      <w:pPr>
        <w:spacing w:before="0" w:beforeAutospacing="0" w:after="0" w:afterAutospacing="0"/>
        <w:rPr>
          <w:color w:val="000000"/>
          <w:lang w:val="kk-KZ" w:bidi="fa-IR"/>
        </w:rPr>
      </w:pPr>
      <w:r>
        <w:rPr>
          <w:b/>
          <w:lang w:val="kk-KZ" w:bidi="fa-IR"/>
        </w:rPr>
        <w:t xml:space="preserve">92. </w:t>
      </w:r>
      <w:r w:rsidRPr="00187D7B">
        <w:rPr>
          <w:b/>
          <w:lang w:val="kk-KZ" w:bidi="fa-IR"/>
        </w:rPr>
        <w:t>Есек</w:t>
      </w:r>
      <w:r w:rsidRPr="00187D7B">
        <w:rPr>
          <w:lang w:val="kk-KZ" w:bidi="fa-IR"/>
        </w:rPr>
        <w:t xml:space="preserve">  </w:t>
      </w:r>
      <w:r w:rsidRPr="00187D7B">
        <w:rPr>
          <w:rFonts w:hint="cs"/>
          <w:b/>
          <w:bCs/>
          <w:rtl/>
          <w:lang w:bidi="fa-IR"/>
        </w:rPr>
        <w:t>اشک، ایشک</w:t>
      </w:r>
      <w:r w:rsidRPr="00187D7B">
        <w:rPr>
          <w:b/>
          <w:bCs/>
          <w:lang w:val="kk-KZ" w:bidi="fa-IR"/>
        </w:rPr>
        <w:t xml:space="preserve"> </w:t>
      </w:r>
      <w:r w:rsidRPr="00187D7B">
        <w:rPr>
          <w:lang w:val="kk-KZ" w:bidi="fa-IR"/>
        </w:rPr>
        <w:t>(ешәк, ишәк, ишек)</w:t>
      </w:r>
      <w:r w:rsidRPr="00187D7B">
        <w:rPr>
          <w:lang w:val="kk-KZ"/>
        </w:rPr>
        <w:t xml:space="preserve"> </w:t>
      </w:r>
      <w:r w:rsidRPr="00187D7B">
        <w:rPr>
          <w:lang w:val="kk-KZ" w:bidi="fa-IR"/>
        </w:rPr>
        <w:t xml:space="preserve">түркі.  зат. </w:t>
      </w:r>
      <w:r w:rsidRPr="00187D7B">
        <w:rPr>
          <w:b/>
          <w:bCs/>
          <w:lang w:val="kk-KZ" w:bidi="fa-IR"/>
        </w:rPr>
        <w:t>1.</w:t>
      </w:r>
      <w:r w:rsidRPr="00187D7B">
        <w:rPr>
          <w:lang w:val="kk-KZ" w:bidi="fa-IR"/>
        </w:rPr>
        <w:t xml:space="preserve"> Есек. </w:t>
      </w:r>
      <w:r w:rsidRPr="00187D7B">
        <w:rPr>
          <w:b/>
          <w:bCs/>
          <w:lang w:val="kk-KZ" w:bidi="fa-IR"/>
        </w:rPr>
        <w:t>2.</w:t>
      </w:r>
      <w:r>
        <w:rPr>
          <w:lang w:val="kk-KZ" w:bidi="fa-IR"/>
        </w:rPr>
        <w:t xml:space="preserve"> Ақылсыз, ойсыз  адам</w:t>
      </w:r>
      <w:r w:rsidRPr="00187D7B">
        <w:rPr>
          <w:color w:val="000000"/>
          <w:lang w:val="kk-KZ" w:bidi="fa-IR"/>
        </w:rPr>
        <w:t xml:space="preserve"> [М1. </w:t>
      </w:r>
      <w:r w:rsidRPr="00187D7B">
        <w:rPr>
          <w:rFonts w:hint="cs"/>
          <w:color w:val="000000"/>
          <w:rtl/>
          <w:lang w:val="kk-KZ" w:bidi="fa-IR"/>
        </w:rPr>
        <w:t>284</w:t>
      </w:r>
      <w:r w:rsidRPr="00187D7B">
        <w:rPr>
          <w:color w:val="000000"/>
          <w:lang w:val="kk-KZ" w:bidi="fa-IR"/>
        </w:rPr>
        <w:t>, 416;   А1. 155, 248].</w:t>
      </w:r>
    </w:p>
    <w:p w:rsidR="004954F0" w:rsidRPr="00187D7B" w:rsidRDefault="004954F0" w:rsidP="004954F0">
      <w:pPr>
        <w:spacing w:before="0" w:beforeAutospacing="0" w:after="0" w:afterAutospacing="0"/>
        <w:rPr>
          <w:color w:val="FF0000"/>
          <w:lang w:val="kk-KZ" w:bidi="fa-IR"/>
        </w:rPr>
      </w:pPr>
      <w:r>
        <w:rPr>
          <w:b/>
          <w:lang w:val="kk-KZ" w:bidi="fa-IR"/>
        </w:rPr>
        <w:t xml:space="preserve">93. </w:t>
      </w:r>
      <w:r w:rsidRPr="00187D7B">
        <w:rPr>
          <w:b/>
          <w:lang w:val="kk-KZ" w:bidi="fa-IR"/>
        </w:rPr>
        <w:t xml:space="preserve">Есік ағасы </w:t>
      </w:r>
      <w:r w:rsidRPr="00187D7B">
        <w:rPr>
          <w:lang w:val="kk-KZ" w:bidi="fa-IR"/>
        </w:rPr>
        <w:t xml:space="preserve"> </w:t>
      </w:r>
      <w:r w:rsidRPr="00187D7B">
        <w:rPr>
          <w:rFonts w:hint="cs"/>
          <w:b/>
          <w:bCs/>
          <w:rtl/>
          <w:lang w:bidi="fa-IR"/>
        </w:rPr>
        <w:t>ایشک آقاسی ، ایشیک آقاسی</w:t>
      </w:r>
      <w:r w:rsidRPr="00187D7B">
        <w:rPr>
          <w:b/>
          <w:bCs/>
          <w:lang w:val="kk-KZ" w:bidi="fa-IR"/>
        </w:rPr>
        <w:t xml:space="preserve"> </w:t>
      </w:r>
      <w:r w:rsidRPr="00187D7B">
        <w:rPr>
          <w:rFonts w:hint="cs"/>
          <w:b/>
          <w:bCs/>
          <w:rtl/>
          <w:lang w:val="kk-KZ" w:bidi="fa-IR"/>
        </w:rPr>
        <w:t xml:space="preserve"> ایشک اغاسی، </w:t>
      </w:r>
      <w:r w:rsidRPr="00187D7B">
        <w:rPr>
          <w:lang w:val="kk-KZ" w:bidi="fa-IR"/>
        </w:rPr>
        <w:t>(ишәк-ағаси, ишәк-ақа-си, ишик- ақа-си )</w:t>
      </w:r>
      <w:r w:rsidRPr="00187D7B">
        <w:rPr>
          <w:lang w:val="kk-KZ"/>
        </w:rPr>
        <w:t xml:space="preserve"> </w:t>
      </w:r>
      <w:r w:rsidRPr="00187D7B">
        <w:rPr>
          <w:lang w:val="kk-KZ" w:bidi="fa-IR"/>
        </w:rPr>
        <w:t xml:space="preserve">түркі.  зат. </w:t>
      </w:r>
      <w:r w:rsidRPr="00187D7B">
        <w:rPr>
          <w:i/>
          <w:iCs/>
          <w:lang w:val="kk-KZ" w:bidi="fa-IR"/>
        </w:rPr>
        <w:t>көне.</w:t>
      </w:r>
      <w:r w:rsidRPr="00187D7B">
        <w:rPr>
          <w:lang w:val="kk-KZ" w:bidi="fa-IR"/>
        </w:rPr>
        <w:t xml:space="preserve"> </w:t>
      </w:r>
      <w:r w:rsidRPr="00187D7B">
        <w:rPr>
          <w:b/>
          <w:bCs/>
          <w:lang w:val="kk-KZ" w:bidi="fa-IR"/>
        </w:rPr>
        <w:t>1.</w:t>
      </w:r>
      <w:r w:rsidRPr="00187D7B">
        <w:rPr>
          <w:lang w:val="kk-KZ" w:bidi="fa-IR"/>
        </w:rPr>
        <w:t xml:space="preserve"> Сарай күзетшісі, камергер,  сарай басшысы (Сефеви дәуірі және одан кейінгі дәуірлерде). </w:t>
      </w:r>
      <w:r w:rsidRPr="00187D7B">
        <w:rPr>
          <w:b/>
          <w:bCs/>
          <w:lang w:val="kk-KZ" w:bidi="fa-IR"/>
        </w:rPr>
        <w:t>2.</w:t>
      </w:r>
      <w:r w:rsidRPr="00187D7B">
        <w:rPr>
          <w:lang w:val="kk-KZ" w:bidi="fa-IR"/>
        </w:rPr>
        <w:t xml:space="preserve"> Мем</w:t>
      </w:r>
      <w:r>
        <w:rPr>
          <w:lang w:val="kk-KZ" w:bidi="fa-IR"/>
        </w:rPr>
        <w:t xml:space="preserve">лекеттік Кеңес басшысы [М1. 417; </w:t>
      </w:r>
      <w:r w:rsidRPr="00187D7B">
        <w:rPr>
          <w:lang w:val="kk-KZ" w:bidi="fa-IR"/>
        </w:rPr>
        <w:t xml:space="preserve"> Д8. 574,</w:t>
      </w:r>
      <w:r w:rsidRPr="00187D7B">
        <w:rPr>
          <w:rFonts w:hint="cs"/>
          <w:rtl/>
          <w:lang w:val="kk-KZ" w:bidi="fa-IR"/>
        </w:rPr>
        <w:t xml:space="preserve"> </w:t>
      </w:r>
      <w:r w:rsidRPr="00187D7B">
        <w:rPr>
          <w:lang w:val="kk-KZ" w:bidi="fa-IR"/>
        </w:rPr>
        <w:t xml:space="preserve"> </w:t>
      </w:r>
      <w:r w:rsidRPr="00187D7B">
        <w:rPr>
          <w:rFonts w:hint="cs"/>
          <w:rtl/>
          <w:lang w:val="kk-KZ" w:bidi="fa-IR"/>
        </w:rPr>
        <w:t>575</w:t>
      </w:r>
      <w:r>
        <w:rPr>
          <w:lang w:val="kk-KZ" w:bidi="fa-IR"/>
        </w:rPr>
        <w:t xml:space="preserve">; </w:t>
      </w:r>
      <w:r w:rsidRPr="00187D7B">
        <w:rPr>
          <w:rFonts w:hint="cs"/>
          <w:rtl/>
          <w:lang w:val="kk-KZ" w:bidi="fa-IR"/>
        </w:rPr>
        <w:t xml:space="preserve"> </w:t>
      </w:r>
      <w:r>
        <w:rPr>
          <w:lang w:val="kk-KZ" w:bidi="fa-IR"/>
        </w:rPr>
        <w:t xml:space="preserve"> Ж. 74;</w:t>
      </w:r>
      <w:r w:rsidRPr="00187D7B">
        <w:rPr>
          <w:lang w:val="kk-KZ" w:bidi="fa-IR"/>
        </w:rPr>
        <w:t xml:space="preserve"> А1. 248].</w:t>
      </w:r>
      <w:r w:rsidRPr="00187D7B">
        <w:rPr>
          <w:color w:val="FF0000"/>
          <w:lang w:val="kk-KZ" w:bidi="fa-IR"/>
        </w:rPr>
        <w:t xml:space="preserve"> </w:t>
      </w:r>
    </w:p>
    <w:p w:rsidR="004954F0" w:rsidRPr="00187D7B" w:rsidRDefault="004954F0" w:rsidP="004954F0">
      <w:pPr>
        <w:spacing w:before="0" w:beforeAutospacing="0" w:after="0" w:afterAutospacing="0"/>
        <w:rPr>
          <w:lang w:val="kk-KZ" w:bidi="fa-IR"/>
        </w:rPr>
      </w:pPr>
      <w:r>
        <w:rPr>
          <w:b/>
          <w:lang w:val="kk-KZ" w:bidi="fa-IR"/>
        </w:rPr>
        <w:t xml:space="preserve">94. </w:t>
      </w:r>
      <w:r w:rsidRPr="00187D7B">
        <w:rPr>
          <w:b/>
          <w:lang w:val="kk-KZ" w:bidi="fa-IR"/>
        </w:rPr>
        <w:t>Есік ағасыбасы</w:t>
      </w:r>
      <w:r w:rsidRPr="00187D7B">
        <w:rPr>
          <w:lang w:val="kk-KZ" w:bidi="fa-IR"/>
        </w:rPr>
        <w:t xml:space="preserve">  </w:t>
      </w:r>
      <w:r w:rsidRPr="00187D7B">
        <w:rPr>
          <w:b/>
          <w:bCs/>
          <w:rtl/>
          <w:lang w:bidi="fa-IR"/>
        </w:rPr>
        <w:t>ا</w:t>
      </w:r>
      <w:r w:rsidRPr="00187D7B">
        <w:rPr>
          <w:rFonts w:hint="cs"/>
          <w:b/>
          <w:bCs/>
          <w:rtl/>
          <w:lang w:bidi="fa-IR"/>
        </w:rPr>
        <w:t>ی</w:t>
      </w:r>
      <w:r w:rsidRPr="00187D7B">
        <w:rPr>
          <w:rFonts w:hint="eastAsia"/>
          <w:b/>
          <w:bCs/>
          <w:rtl/>
          <w:lang w:bidi="fa-IR"/>
        </w:rPr>
        <w:t>ش</w:t>
      </w:r>
      <w:r w:rsidRPr="00187D7B">
        <w:rPr>
          <w:rFonts w:hint="cs"/>
          <w:b/>
          <w:bCs/>
          <w:rtl/>
          <w:lang w:bidi="fa-IR"/>
        </w:rPr>
        <w:t>ی</w:t>
      </w:r>
      <w:r w:rsidRPr="00187D7B">
        <w:rPr>
          <w:rFonts w:hint="eastAsia"/>
          <w:b/>
          <w:bCs/>
          <w:rtl/>
          <w:lang w:bidi="fa-IR"/>
        </w:rPr>
        <w:t>ک</w:t>
      </w:r>
      <w:r w:rsidRPr="00187D7B">
        <w:rPr>
          <w:b/>
          <w:bCs/>
          <w:rtl/>
          <w:lang w:bidi="fa-IR"/>
        </w:rPr>
        <w:t xml:space="preserve"> آقاس</w:t>
      </w:r>
      <w:r w:rsidRPr="00187D7B">
        <w:rPr>
          <w:rFonts w:hint="cs"/>
          <w:b/>
          <w:bCs/>
          <w:rtl/>
          <w:lang w:bidi="fa-IR"/>
        </w:rPr>
        <w:t>ی باشی</w:t>
      </w:r>
      <w:r w:rsidRPr="00187D7B">
        <w:rPr>
          <w:b/>
          <w:bCs/>
          <w:lang w:val="kk-KZ" w:bidi="fa-IR"/>
        </w:rPr>
        <w:t xml:space="preserve"> </w:t>
      </w:r>
      <w:r w:rsidRPr="00187D7B">
        <w:rPr>
          <w:lang w:val="kk-KZ" w:bidi="fa-IR"/>
        </w:rPr>
        <w:t>(ишик-ақа-си-баши)</w:t>
      </w:r>
      <w:r w:rsidRPr="00187D7B">
        <w:rPr>
          <w:lang w:val="kk-KZ"/>
        </w:rPr>
        <w:t xml:space="preserve"> </w:t>
      </w:r>
      <w:r w:rsidRPr="00187D7B">
        <w:rPr>
          <w:lang w:val="kk-KZ" w:bidi="fa-IR"/>
        </w:rPr>
        <w:t xml:space="preserve">түркі. зат. көне. </w:t>
      </w:r>
      <w:r w:rsidRPr="00187D7B">
        <w:rPr>
          <w:b/>
          <w:bCs/>
          <w:lang w:val="kk-KZ" w:bidi="fa-IR"/>
        </w:rPr>
        <w:t>1.</w:t>
      </w:r>
      <w:r w:rsidRPr="00187D7B">
        <w:rPr>
          <w:lang w:val="kk-KZ" w:bidi="fa-IR"/>
        </w:rPr>
        <w:t>Салтанат тәртібінің басшысы (Сефеви дәуірі).</w:t>
      </w:r>
      <w:r w:rsidRPr="00187D7B">
        <w:rPr>
          <w:rFonts w:hint="cs"/>
          <w:rtl/>
          <w:lang w:val="kk-KZ" w:bidi="fa-IR"/>
        </w:rPr>
        <w:t xml:space="preserve"> </w:t>
      </w:r>
      <w:r w:rsidRPr="00187D7B">
        <w:rPr>
          <w:b/>
          <w:bCs/>
          <w:lang w:val="kk-KZ" w:bidi="fa-IR"/>
        </w:rPr>
        <w:t xml:space="preserve">2. </w:t>
      </w:r>
      <w:r w:rsidRPr="00187D7B">
        <w:rPr>
          <w:lang w:val="kk-KZ" w:bidi="fa-IR"/>
        </w:rPr>
        <w:t xml:space="preserve">Салтанат тәртібі кеңсесінің басшысы (Қаджарлар дәуірі) [М1. 417; Д8. 574, 575]. </w:t>
      </w:r>
    </w:p>
    <w:p w:rsidR="004954F0" w:rsidRDefault="004954F0" w:rsidP="004954F0">
      <w:pPr>
        <w:spacing w:before="0" w:beforeAutospacing="0" w:after="0" w:afterAutospacing="0"/>
        <w:rPr>
          <w:lang w:val="kk-KZ" w:bidi="fa-IR"/>
        </w:rPr>
      </w:pPr>
      <w:r>
        <w:rPr>
          <w:b/>
          <w:color w:val="000000"/>
          <w:lang w:val="kk-KZ" w:bidi="fa-IR"/>
        </w:rPr>
        <w:t xml:space="preserve">95. </w:t>
      </w:r>
      <w:r w:rsidRPr="00187D7B">
        <w:rPr>
          <w:b/>
          <w:color w:val="000000"/>
          <w:lang w:val="kk-KZ" w:bidi="fa-IR"/>
        </w:rPr>
        <w:t xml:space="preserve">Есікші </w:t>
      </w:r>
      <w:r w:rsidRPr="00187D7B">
        <w:rPr>
          <w:color w:val="FF0000"/>
          <w:lang w:val="kk-KZ" w:bidi="fa-IR"/>
        </w:rPr>
        <w:t xml:space="preserve"> </w:t>
      </w:r>
      <w:r w:rsidRPr="00187D7B">
        <w:rPr>
          <w:rFonts w:hint="cs"/>
          <w:b/>
          <w:bCs/>
          <w:rtl/>
          <w:lang w:bidi="fa-IR"/>
        </w:rPr>
        <w:t>ایشکچی</w:t>
      </w:r>
      <w:r w:rsidRPr="00187D7B">
        <w:rPr>
          <w:lang w:val="kk-KZ" w:bidi="fa-IR"/>
        </w:rPr>
        <w:t xml:space="preserve"> (ишәк-чи) түркі. зат. көне. </w:t>
      </w:r>
      <w:r w:rsidRPr="00187D7B">
        <w:rPr>
          <w:b/>
          <w:bCs/>
          <w:lang w:val="kk-KZ" w:bidi="fa-IR"/>
        </w:rPr>
        <w:t>1.</w:t>
      </w:r>
      <w:r w:rsidRPr="00187D7B">
        <w:rPr>
          <w:lang w:val="kk-KZ" w:bidi="fa-IR"/>
        </w:rPr>
        <w:t xml:space="preserve"> Күзетші.  </w:t>
      </w:r>
      <w:r w:rsidRPr="00187D7B">
        <w:rPr>
          <w:b/>
          <w:bCs/>
          <w:lang w:val="kk-KZ" w:bidi="fa-IR"/>
        </w:rPr>
        <w:t>2.</w:t>
      </w:r>
      <w:r w:rsidRPr="00187D7B">
        <w:rPr>
          <w:lang w:val="kk-KZ" w:bidi="fa-IR"/>
        </w:rPr>
        <w:t xml:space="preserve"> Қала қамалының күзетшісі [М1. 416; </w:t>
      </w:r>
      <w:r w:rsidRPr="00187D7B">
        <w:rPr>
          <w:lang w:val="kk-KZ"/>
        </w:rPr>
        <w:t xml:space="preserve"> </w:t>
      </w:r>
      <w:r w:rsidRPr="00187D7B">
        <w:rPr>
          <w:lang w:val="kk-KZ" w:bidi="fa-IR"/>
        </w:rPr>
        <w:t xml:space="preserve">Д8. 574]. </w:t>
      </w:r>
    </w:p>
    <w:p w:rsidR="003A7670" w:rsidRPr="00187D7B" w:rsidRDefault="003A7670" w:rsidP="004954F0">
      <w:pPr>
        <w:spacing w:before="0" w:beforeAutospacing="0" w:after="0" w:afterAutospacing="0"/>
        <w:rPr>
          <w:lang w:val="kk-KZ" w:bidi="fa-IR"/>
        </w:rPr>
      </w:pPr>
    </w:p>
    <w:p w:rsidR="004954F0" w:rsidRPr="00187D7B" w:rsidRDefault="004954F0" w:rsidP="004954F0">
      <w:pPr>
        <w:spacing w:before="0" w:beforeAutospacing="0" w:after="0" w:afterAutospacing="0"/>
        <w:rPr>
          <w:color w:val="000000"/>
          <w:lang w:val="kk-KZ" w:bidi="fa-IR"/>
        </w:rPr>
      </w:pPr>
    </w:p>
    <w:p w:rsidR="004954F0" w:rsidRPr="00187D7B" w:rsidRDefault="004954F0" w:rsidP="004954F0">
      <w:pPr>
        <w:spacing w:before="0" w:beforeAutospacing="0" w:after="0" w:afterAutospacing="0"/>
        <w:jc w:val="center"/>
        <w:rPr>
          <w:b/>
          <w:color w:val="000000"/>
          <w:lang w:val="kk-KZ" w:bidi="fa-IR"/>
        </w:rPr>
      </w:pPr>
      <w:r w:rsidRPr="00187D7B">
        <w:rPr>
          <w:b/>
          <w:color w:val="000000"/>
          <w:lang w:val="kk-KZ" w:bidi="fa-IR"/>
        </w:rPr>
        <w:t>Ж</w:t>
      </w: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96. </w:t>
      </w:r>
      <w:r w:rsidRPr="00187D7B">
        <w:rPr>
          <w:b/>
          <w:color w:val="000000"/>
          <w:lang w:val="kk-KZ" w:bidi="fa-IR"/>
        </w:rPr>
        <w:t xml:space="preserve">Жаға  </w:t>
      </w:r>
      <w:r w:rsidRPr="00187D7B">
        <w:rPr>
          <w:rFonts w:hint="cs"/>
          <w:color w:val="000000"/>
          <w:rtl/>
          <w:lang w:val="kk-KZ" w:bidi="fa-IR"/>
        </w:rPr>
        <w:t xml:space="preserve"> </w:t>
      </w:r>
      <w:r w:rsidRPr="00187D7B">
        <w:rPr>
          <w:rFonts w:hint="cs"/>
          <w:b/>
          <w:bCs/>
          <w:color w:val="000000"/>
          <w:rtl/>
          <w:lang w:val="kk-KZ" w:bidi="fa-IR"/>
        </w:rPr>
        <w:t>ی</w:t>
      </w:r>
      <w:r w:rsidRPr="00187D7B">
        <w:rPr>
          <w:rFonts w:hint="eastAsia"/>
          <w:b/>
          <w:bCs/>
          <w:color w:val="000000"/>
          <w:rtl/>
          <w:lang w:val="kk-KZ" w:bidi="fa-IR"/>
        </w:rPr>
        <w:t>قه</w:t>
      </w:r>
      <w:r w:rsidRPr="00187D7B">
        <w:rPr>
          <w:rFonts w:hint="cs"/>
          <w:b/>
          <w:bCs/>
          <w:color w:val="000000"/>
          <w:rtl/>
          <w:lang w:val="kk-KZ" w:bidi="fa-IR"/>
        </w:rPr>
        <w:t>، ی</w:t>
      </w:r>
      <w:r w:rsidRPr="00187D7B">
        <w:rPr>
          <w:rFonts w:hint="eastAsia"/>
          <w:b/>
          <w:bCs/>
          <w:color w:val="000000"/>
          <w:rtl/>
          <w:lang w:val="kk-KZ" w:bidi="fa-IR"/>
        </w:rPr>
        <w:t>خه</w:t>
      </w:r>
      <w:r w:rsidRPr="00187D7B">
        <w:rPr>
          <w:rFonts w:hint="cs"/>
          <w:color w:val="000000"/>
          <w:rtl/>
          <w:lang w:val="kk-KZ" w:bidi="fa-IR"/>
        </w:rPr>
        <w:t xml:space="preserve"> </w:t>
      </w:r>
      <w:r w:rsidRPr="00187D7B">
        <w:rPr>
          <w:color w:val="000000"/>
          <w:lang w:val="kk-KZ" w:bidi="fa-IR"/>
        </w:rPr>
        <w:t xml:space="preserve"> (йәхә(е), йәқә(э) түркі. зат.  </w:t>
      </w:r>
      <w:r w:rsidRPr="00187D7B">
        <w:rPr>
          <w:b/>
          <w:bCs/>
          <w:color w:val="000000"/>
          <w:lang w:val="kk-KZ" w:bidi="fa-IR"/>
        </w:rPr>
        <w:t>1.</w:t>
      </w:r>
      <w:r w:rsidRPr="00187D7B">
        <w:rPr>
          <w:color w:val="000000"/>
          <w:lang w:val="kk-KZ" w:bidi="fa-IR"/>
        </w:rPr>
        <w:t xml:space="preserve"> Жаға.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көне</w:t>
      </w:r>
      <w:r>
        <w:rPr>
          <w:color w:val="000000"/>
          <w:lang w:val="kk-KZ" w:bidi="fa-IR"/>
        </w:rPr>
        <w:t xml:space="preserve">. Бабочка, галстук </w:t>
      </w:r>
      <w:r w:rsidRPr="00187D7B">
        <w:rPr>
          <w:color w:val="000000"/>
          <w:lang w:val="kk-KZ" w:bidi="fa-IR"/>
        </w:rPr>
        <w:t>[М4. 5259;  Д50. 161, 217; А2. 2657, 2661].</w:t>
      </w:r>
    </w:p>
    <w:p w:rsidR="004954F0" w:rsidRPr="00187D7B" w:rsidRDefault="004954F0" w:rsidP="004954F0">
      <w:pPr>
        <w:spacing w:before="0" w:beforeAutospacing="0" w:after="0" w:afterAutospacing="0"/>
        <w:rPr>
          <w:lang w:val="kk-KZ"/>
        </w:rPr>
      </w:pPr>
      <w:r>
        <w:rPr>
          <w:b/>
          <w:bCs/>
          <w:color w:val="000000"/>
          <w:lang w:val="kk-KZ" w:bidi="fa-IR"/>
        </w:rPr>
        <w:lastRenderedPageBreak/>
        <w:t>97</w:t>
      </w:r>
      <w:r w:rsidRPr="00FD5E10">
        <w:rPr>
          <w:b/>
          <w:bCs/>
          <w:color w:val="000000"/>
          <w:lang w:val="kk-KZ" w:bidi="fa-IR"/>
        </w:rPr>
        <w:t>.</w:t>
      </w:r>
      <w:r>
        <w:rPr>
          <w:color w:val="000000"/>
          <w:lang w:val="kk-KZ" w:bidi="fa-IR"/>
        </w:rPr>
        <w:t xml:space="preserve"> </w:t>
      </w:r>
      <w:r w:rsidRPr="00187D7B">
        <w:rPr>
          <w:b/>
          <w:lang w:val="kk-KZ" w:bidi="fa-IR"/>
        </w:rPr>
        <w:t xml:space="preserve">Жайлау </w:t>
      </w:r>
      <w:r w:rsidRPr="00187D7B">
        <w:rPr>
          <w:lang w:val="kk-KZ" w:bidi="fa-IR"/>
        </w:rPr>
        <w:t xml:space="preserve"> </w:t>
      </w:r>
      <w:r w:rsidRPr="00187D7B">
        <w:rPr>
          <w:rFonts w:hint="cs"/>
          <w:b/>
          <w:bCs/>
          <w:rtl/>
          <w:lang w:val="en-US" w:bidi="fa-IR"/>
        </w:rPr>
        <w:t>ایلاق</w:t>
      </w:r>
      <w:r>
        <w:rPr>
          <w:rFonts w:hint="cs"/>
          <w:b/>
          <w:bCs/>
          <w:rtl/>
          <w:lang w:val="en-US" w:bidi="fa-IR"/>
        </w:rPr>
        <w:t>،</w:t>
      </w:r>
      <w:r w:rsidRPr="00187D7B">
        <w:rPr>
          <w:rFonts w:hint="cs"/>
          <w:b/>
          <w:bCs/>
          <w:rtl/>
          <w:lang w:val="en-US" w:bidi="fa-IR"/>
        </w:rPr>
        <w:t xml:space="preserve">  یلاق</w:t>
      </w:r>
      <w:r>
        <w:rPr>
          <w:rFonts w:hint="cs"/>
          <w:b/>
          <w:bCs/>
          <w:rtl/>
          <w:lang w:val="en-US" w:bidi="fa-IR"/>
        </w:rPr>
        <w:t>،</w:t>
      </w:r>
      <w:r w:rsidRPr="00187D7B">
        <w:rPr>
          <w:rFonts w:hint="cs"/>
          <w:b/>
          <w:bCs/>
          <w:rtl/>
          <w:lang w:val="en-US" w:bidi="fa-IR"/>
        </w:rPr>
        <w:t xml:space="preserve">  ییلاق</w:t>
      </w:r>
      <w:r w:rsidRPr="00187D7B">
        <w:rPr>
          <w:b/>
          <w:bCs/>
          <w:lang w:val="kk-KZ" w:bidi="fa-IR"/>
        </w:rPr>
        <w:t xml:space="preserve"> </w:t>
      </w:r>
      <w:r w:rsidRPr="00187D7B">
        <w:rPr>
          <w:lang w:val="kk-KZ" w:bidi="fa-IR"/>
        </w:rPr>
        <w:t>(әйлақ, йайлақ, йәйлақ, йейлақ)</w:t>
      </w:r>
      <w:r w:rsidRPr="00187D7B">
        <w:rPr>
          <w:lang w:val="kk-KZ"/>
        </w:rPr>
        <w:t xml:space="preserve"> түркі. зат. </w:t>
      </w:r>
      <w:r w:rsidRPr="00187D7B">
        <w:rPr>
          <w:b/>
          <w:bCs/>
          <w:lang w:val="kk-KZ"/>
        </w:rPr>
        <w:t>1.</w:t>
      </w:r>
      <w:r w:rsidRPr="00187D7B">
        <w:rPr>
          <w:lang w:val="kk-KZ"/>
        </w:rPr>
        <w:t xml:space="preserve"> Жазда ауа райы тамаша, жазғы демалысқа баратын жер. Қазіргі тілде саяжай мағынасында қолданылады. </w:t>
      </w:r>
      <w:r w:rsidRPr="00187D7B">
        <w:rPr>
          <w:b/>
          <w:bCs/>
          <w:lang w:val="kk-KZ"/>
        </w:rPr>
        <w:t>2.</w:t>
      </w:r>
      <w:r w:rsidRPr="00187D7B">
        <w:rPr>
          <w:lang w:val="kk-KZ"/>
        </w:rPr>
        <w:t xml:space="preserve"> Көшпенділер жазда көшетін жер</w:t>
      </w:r>
      <w:r>
        <w:rPr>
          <w:lang w:val="kk-KZ"/>
        </w:rPr>
        <w:t xml:space="preserve"> </w:t>
      </w:r>
      <w:r w:rsidRPr="00187D7B">
        <w:rPr>
          <w:lang w:val="kk-KZ"/>
        </w:rPr>
        <w:t>[</w:t>
      </w:r>
      <w:r w:rsidRPr="00187D7B">
        <w:rPr>
          <w:lang w:val="kk-KZ" w:bidi="fa-IR"/>
        </w:rPr>
        <w:t xml:space="preserve">М1. 418, </w:t>
      </w:r>
      <w:r w:rsidRPr="00187D7B">
        <w:rPr>
          <w:lang w:val="kk-KZ"/>
        </w:rPr>
        <w:t>М4. 5277;  Д50. 333;  Ж. 445; А2. 2655, 2678].</w:t>
      </w:r>
    </w:p>
    <w:p w:rsidR="004954F0" w:rsidRPr="00187D7B" w:rsidRDefault="004954F0" w:rsidP="004954F0">
      <w:pPr>
        <w:spacing w:before="0" w:beforeAutospacing="0" w:after="0" w:afterAutospacing="0"/>
        <w:rPr>
          <w:lang w:val="kk-KZ" w:bidi="fa-IR"/>
        </w:rPr>
      </w:pPr>
      <w:r>
        <w:rPr>
          <w:b/>
          <w:color w:val="000000"/>
          <w:lang w:val="kk-KZ" w:bidi="fa-IR"/>
        </w:rPr>
        <w:t xml:space="preserve">98. </w:t>
      </w:r>
      <w:r w:rsidRPr="00187D7B">
        <w:rPr>
          <w:b/>
          <w:color w:val="000000"/>
          <w:lang w:val="kk-KZ" w:bidi="fa-IR"/>
        </w:rPr>
        <w:t>Жайла</w:t>
      </w:r>
      <w:r>
        <w:rPr>
          <w:b/>
          <w:color w:val="000000"/>
          <w:lang w:val="kk-KZ" w:bidi="fa-IR"/>
        </w:rPr>
        <w:t>у</w:t>
      </w:r>
      <w:r w:rsidRPr="00187D7B">
        <w:rPr>
          <w:color w:val="000000"/>
          <w:lang w:val="kk-KZ" w:bidi="fa-IR"/>
        </w:rPr>
        <w:t xml:space="preserve"> </w:t>
      </w:r>
      <w:r w:rsidRPr="00187D7B">
        <w:rPr>
          <w:rFonts w:hint="cs"/>
          <w:b/>
          <w:bCs/>
          <w:color w:val="000000"/>
          <w:rtl/>
          <w:lang w:val="kk-KZ" w:bidi="fa-IR"/>
        </w:rPr>
        <w:t>ییلامیشی</w:t>
      </w:r>
      <w:r w:rsidRPr="00187D7B">
        <w:rPr>
          <w:b/>
          <w:bCs/>
          <w:color w:val="000000"/>
          <w:lang w:val="kk-KZ" w:bidi="fa-IR"/>
        </w:rPr>
        <w:t xml:space="preserve"> </w:t>
      </w:r>
      <w:r w:rsidRPr="00187D7B">
        <w:rPr>
          <w:color w:val="000000"/>
          <w:lang w:val="kk-KZ" w:bidi="fa-IR"/>
        </w:rPr>
        <w:t>(йейламиши) түркі. зат. көне. Жайлауға кету,  жайлауға көшу [А2. 267</w:t>
      </w:r>
      <w:r w:rsidRPr="00187D7B">
        <w:rPr>
          <w:rFonts w:hint="cs"/>
          <w:color w:val="000000"/>
          <w:rtl/>
          <w:lang w:val="kk-KZ" w:bidi="fa-IR"/>
        </w:rPr>
        <w:t>9</w:t>
      </w:r>
      <w:r w:rsidRPr="00187D7B">
        <w:rPr>
          <w:color w:val="000000"/>
          <w:lang w:val="kk-KZ" w:bidi="fa-IR"/>
        </w:rPr>
        <w:t>].</w:t>
      </w:r>
      <w:r>
        <w:rPr>
          <w:color w:val="000000"/>
          <w:lang w:val="kk-KZ" w:bidi="fa-IR"/>
        </w:rPr>
        <w:t xml:space="preserve"> </w:t>
      </w:r>
      <w:r w:rsidRPr="001B2A1C">
        <w:rPr>
          <w:color w:val="000000"/>
          <w:lang w:val="kk-KZ" w:bidi="fa-IR"/>
        </w:rPr>
        <w:t>Қазақ тілінде: Жайлау</w:t>
      </w:r>
      <w:r w:rsidRPr="001B2A1C">
        <w:rPr>
          <w:color w:val="000000"/>
          <w:vertAlign w:val="superscript"/>
          <w:lang w:val="kk-KZ" w:bidi="fa-IR"/>
        </w:rPr>
        <w:t>3</w:t>
      </w:r>
      <w:r w:rsidRPr="001B2A1C">
        <w:rPr>
          <w:color w:val="000000"/>
          <w:lang w:val="kk-KZ" w:bidi="fa-IR"/>
        </w:rPr>
        <w:t xml:space="preserve"> Жайла етістігінің қимыл атауы. Мекендеу, қоныс тебу [ҚӘТС5. 580].</w:t>
      </w:r>
    </w:p>
    <w:p w:rsidR="004954F0" w:rsidRDefault="004954F0" w:rsidP="004954F0">
      <w:pPr>
        <w:spacing w:before="0" w:beforeAutospacing="0" w:after="0" w:afterAutospacing="0"/>
        <w:rPr>
          <w:color w:val="000000"/>
          <w:lang w:val="kk-KZ" w:bidi="fa-IR"/>
        </w:rPr>
      </w:pPr>
      <w:r>
        <w:rPr>
          <w:b/>
          <w:color w:val="000000"/>
          <w:lang w:val="kk-KZ" w:bidi="fa-IR"/>
        </w:rPr>
        <w:t xml:space="preserve">99. </w:t>
      </w:r>
      <w:r w:rsidRPr="00187D7B">
        <w:rPr>
          <w:b/>
          <w:color w:val="000000"/>
          <w:lang w:val="kk-KZ" w:bidi="fa-IR"/>
        </w:rPr>
        <w:t>Жайран</w:t>
      </w:r>
      <w:r w:rsidRPr="00187D7B">
        <w:rPr>
          <w:color w:val="000000"/>
          <w:lang w:val="kk-KZ" w:bidi="fa-IR"/>
        </w:rPr>
        <w:t xml:space="preserve">  </w:t>
      </w:r>
      <w:r w:rsidRPr="00187D7B">
        <w:rPr>
          <w:rFonts w:hint="cs"/>
          <w:b/>
          <w:bCs/>
          <w:color w:val="000000"/>
          <w:rtl/>
          <w:lang w:val="kk-KZ" w:bidi="fa-IR"/>
        </w:rPr>
        <w:t>جیران</w:t>
      </w:r>
      <w:r w:rsidRPr="00187D7B">
        <w:rPr>
          <w:color w:val="000000"/>
          <w:lang w:val="kk-KZ" w:bidi="fa-IR"/>
        </w:rPr>
        <w:t xml:space="preserve"> (джейран) түркі. зат. зоол. Киік, жайран [А1.774 ].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100. </w:t>
      </w:r>
      <w:r w:rsidRPr="00187D7B">
        <w:rPr>
          <w:b/>
          <w:color w:val="000000"/>
          <w:lang w:val="kk-KZ" w:bidi="fa-IR"/>
        </w:rPr>
        <w:t>Жалғыз</w:t>
      </w:r>
      <w:r w:rsidRPr="00187D7B">
        <w:rPr>
          <w:color w:val="000000"/>
          <w:lang w:val="kk-KZ" w:bidi="fa-IR"/>
        </w:rPr>
        <w:t xml:space="preserve">  </w:t>
      </w:r>
      <w:r w:rsidRPr="00187D7B">
        <w:rPr>
          <w:rFonts w:hint="cs"/>
          <w:b/>
          <w:bCs/>
          <w:color w:val="000000"/>
          <w:rtl/>
          <w:lang w:bidi="fa-IR"/>
        </w:rPr>
        <w:t>یالغور، یالقوز، یلغوز</w:t>
      </w:r>
      <w:r w:rsidRPr="00187D7B">
        <w:rPr>
          <w:b/>
          <w:bCs/>
          <w:color w:val="000000"/>
          <w:lang w:val="kk-KZ" w:bidi="fa-IR"/>
        </w:rPr>
        <w:t xml:space="preserve">  </w:t>
      </w:r>
      <w:r w:rsidRPr="00187D7B">
        <w:rPr>
          <w:color w:val="000000"/>
          <w:lang w:val="kk-KZ" w:bidi="fa-IR"/>
        </w:rPr>
        <w:t>(</w:t>
      </w:r>
      <w:r w:rsidRPr="00187D7B">
        <w:rPr>
          <w:iCs/>
          <w:color w:val="000000"/>
          <w:lang w:val="kk-KZ" w:bidi="fa-IR"/>
        </w:rPr>
        <w:t>йалғуз, йалқуз, йәлғуз)</w:t>
      </w:r>
      <w:r w:rsidRPr="00187D7B">
        <w:rPr>
          <w:color w:val="000000"/>
          <w:lang w:val="kk-KZ" w:bidi="fa-IR"/>
        </w:rPr>
        <w:t xml:space="preserve"> түркі. сын. </w:t>
      </w:r>
      <w:r w:rsidRPr="00187D7B">
        <w:rPr>
          <w:i/>
          <w:iCs/>
          <w:color w:val="000000"/>
          <w:lang w:val="kk-KZ" w:bidi="fa-IR"/>
        </w:rPr>
        <w:t>сөйл.</w:t>
      </w:r>
      <w:r w:rsidRPr="00187D7B">
        <w:rPr>
          <w:color w:val="000000"/>
          <w:lang w:val="kk-KZ" w:bidi="fa-IR"/>
        </w:rPr>
        <w:t xml:space="preserve"> Бойдақ, үйленбеген ер адам</w:t>
      </w:r>
      <w:r>
        <w:rPr>
          <w:color w:val="000000"/>
          <w:lang w:val="kk-KZ" w:bidi="fa-IR"/>
        </w:rPr>
        <w:t xml:space="preserve"> </w:t>
      </w:r>
      <w:r w:rsidRPr="00187D7B">
        <w:rPr>
          <w:color w:val="000000"/>
          <w:lang w:val="kk-KZ" w:bidi="fa-IR"/>
        </w:rPr>
        <w:t xml:space="preserve"> [М4. 5247;  Д50. 119;  А2. 2653, 2673].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101. </w:t>
      </w:r>
      <w:r w:rsidRPr="00187D7B">
        <w:rPr>
          <w:b/>
          <w:color w:val="000000"/>
          <w:lang w:val="kk-KZ" w:bidi="fa-IR"/>
        </w:rPr>
        <w:t>Жаман</w:t>
      </w:r>
      <w:r w:rsidRPr="00187D7B">
        <w:rPr>
          <w:color w:val="000000"/>
          <w:lang w:val="kk-KZ" w:bidi="fa-IR"/>
        </w:rPr>
        <w:t xml:space="preserve">  </w:t>
      </w:r>
      <w:r w:rsidRPr="00187D7B">
        <w:rPr>
          <w:rFonts w:hint="cs"/>
          <w:b/>
          <w:bCs/>
          <w:color w:val="000000"/>
          <w:rtl/>
          <w:lang w:bidi="fa-IR"/>
        </w:rPr>
        <w:t>یمان</w:t>
      </w:r>
      <w:r w:rsidRPr="00187D7B">
        <w:rPr>
          <w:b/>
          <w:bCs/>
          <w:color w:val="000000"/>
          <w:lang w:val="kk-KZ" w:bidi="fa-IR"/>
        </w:rPr>
        <w:t xml:space="preserve"> </w:t>
      </w:r>
      <w:r w:rsidRPr="00187D7B">
        <w:rPr>
          <w:rFonts w:hint="cs"/>
          <w:b/>
          <w:bCs/>
          <w:color w:val="000000"/>
          <w:rtl/>
          <w:lang w:val="kk-KZ" w:bidi="fa-IR"/>
        </w:rPr>
        <w:t xml:space="preserve"> </w:t>
      </w:r>
      <w:r w:rsidRPr="00187D7B">
        <w:rPr>
          <w:rFonts w:hint="cs"/>
          <w:b/>
          <w:bCs/>
          <w:color w:val="000000"/>
          <w:rtl/>
          <w:lang w:bidi="fa-IR"/>
        </w:rPr>
        <w:t>یامان</w:t>
      </w:r>
      <w:r>
        <w:rPr>
          <w:rFonts w:hint="cs"/>
          <w:b/>
          <w:bCs/>
          <w:color w:val="000000"/>
          <w:rtl/>
          <w:lang w:bidi="fa-IR"/>
        </w:rPr>
        <w:t>،</w:t>
      </w:r>
      <w:r w:rsidRPr="00187D7B">
        <w:rPr>
          <w:rFonts w:hint="cs"/>
          <w:b/>
          <w:bCs/>
          <w:color w:val="000000"/>
          <w:rtl/>
          <w:lang w:bidi="fa-IR"/>
        </w:rPr>
        <w:t xml:space="preserve"> </w:t>
      </w:r>
      <w:r w:rsidRPr="00187D7B">
        <w:rPr>
          <w:b/>
          <w:bCs/>
          <w:color w:val="000000"/>
          <w:lang w:val="kk-KZ" w:bidi="fa-IR"/>
        </w:rPr>
        <w:t xml:space="preserve"> </w:t>
      </w:r>
      <w:r w:rsidRPr="00187D7B">
        <w:rPr>
          <w:color w:val="000000"/>
          <w:lang w:val="kk-KZ" w:bidi="fa-IR"/>
        </w:rPr>
        <w:t>(</w:t>
      </w:r>
      <w:r w:rsidRPr="00187D7B">
        <w:rPr>
          <w:iCs/>
          <w:color w:val="000000"/>
          <w:lang w:val="kk-KZ" w:bidi="fa-IR"/>
        </w:rPr>
        <w:t>йаман, йәман) шағатай. зат.</w:t>
      </w:r>
      <w:r w:rsidRPr="00187D7B">
        <w:rPr>
          <w:color w:val="000000"/>
          <w:lang w:val="kk-KZ" w:bidi="fa-IR"/>
        </w:rPr>
        <w:t xml:space="preserve"> </w:t>
      </w:r>
      <w:r w:rsidRPr="00187D7B">
        <w:rPr>
          <w:i/>
          <w:iCs/>
          <w:color w:val="000000"/>
          <w:lang w:val="kk-KZ" w:bidi="fa-IR"/>
        </w:rPr>
        <w:t>сөйл.</w:t>
      </w:r>
      <w:r w:rsidRPr="00187D7B">
        <w:rPr>
          <w:color w:val="000000"/>
          <w:lang w:val="kk-KZ" w:bidi="fa-IR"/>
        </w:rPr>
        <w:t xml:space="preserve"> </w:t>
      </w:r>
      <w:r w:rsidRPr="00187D7B">
        <w:rPr>
          <w:b/>
          <w:bCs/>
          <w:color w:val="000000"/>
          <w:lang w:val="kk-KZ" w:bidi="fa-IR"/>
        </w:rPr>
        <w:t>1.</w:t>
      </w:r>
      <w:r w:rsidRPr="00187D7B">
        <w:rPr>
          <w:color w:val="000000"/>
          <w:lang w:val="kk-KZ" w:bidi="fa-IR"/>
        </w:rPr>
        <w:t xml:space="preserve"> Үлкендер балаларға айтатын қарғыс. </w:t>
      </w:r>
      <w:r w:rsidRPr="00187D7B">
        <w:rPr>
          <w:b/>
          <w:bCs/>
          <w:color w:val="000000"/>
          <w:lang w:val="kk-KZ" w:bidi="fa-IR"/>
        </w:rPr>
        <w:t>2.</w:t>
      </w:r>
      <w:r w:rsidRPr="00187D7B">
        <w:rPr>
          <w:color w:val="000000"/>
          <w:lang w:val="kk-KZ" w:bidi="fa-IR"/>
        </w:rPr>
        <w:t xml:space="preserve"> Егер адам душар болса, соңы өлімге әкелетін ісік, қабыну түрі</w:t>
      </w:r>
      <w:r>
        <w:rPr>
          <w:color w:val="000000"/>
          <w:lang w:val="kk-KZ" w:bidi="fa-IR"/>
        </w:rPr>
        <w:t xml:space="preserve"> </w:t>
      </w:r>
      <w:r w:rsidRPr="00187D7B">
        <w:rPr>
          <w:color w:val="000000"/>
          <w:lang w:val="kk-KZ" w:bidi="fa-IR"/>
        </w:rPr>
        <w:t>[М4. 5248, 5270;  Д50. 121;  А2. 2654].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102. </w:t>
      </w:r>
      <w:r w:rsidRPr="00187D7B">
        <w:rPr>
          <w:b/>
          <w:color w:val="000000"/>
          <w:lang w:val="kk-KZ" w:bidi="fa-IR"/>
        </w:rPr>
        <w:t>Жар</w:t>
      </w:r>
      <w:r w:rsidRPr="00187D7B">
        <w:rPr>
          <w:color w:val="000000"/>
          <w:lang w:val="kk-KZ" w:bidi="fa-IR"/>
        </w:rPr>
        <w:t xml:space="preserve"> </w:t>
      </w:r>
      <w:r w:rsidRPr="00187D7B">
        <w:rPr>
          <w:rFonts w:hint="cs"/>
          <w:b/>
          <w:bCs/>
          <w:color w:val="000000"/>
          <w:rtl/>
          <w:lang w:bidi="fa-IR"/>
        </w:rPr>
        <w:t>جار</w:t>
      </w:r>
      <w:r w:rsidRPr="00187D7B">
        <w:rPr>
          <w:color w:val="000000"/>
          <w:lang w:val="kk-KZ" w:bidi="fa-IR"/>
        </w:rPr>
        <w:t xml:space="preserve"> (джар) түркі. зат. көне. Халыққа хабарлау үшін хабарды көшелерде айқайлап айту</w:t>
      </w:r>
      <w:r>
        <w:rPr>
          <w:color w:val="000000"/>
          <w:lang w:val="kk-KZ" w:bidi="fa-IR"/>
        </w:rPr>
        <w:t xml:space="preserve"> </w:t>
      </w:r>
      <w:r w:rsidRPr="00187D7B">
        <w:rPr>
          <w:color w:val="000000"/>
          <w:lang w:val="kk-KZ" w:bidi="fa-IR"/>
        </w:rPr>
        <w:t xml:space="preserve"> [М1. 1203;  Ж. 148;  А1. 716].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103. </w:t>
      </w:r>
      <w:r w:rsidRPr="00187D7B">
        <w:rPr>
          <w:b/>
          <w:color w:val="000000"/>
          <w:lang w:val="kk-KZ" w:bidi="fa-IR"/>
        </w:rPr>
        <w:t xml:space="preserve">Жарақ </w:t>
      </w:r>
      <w:r w:rsidRPr="00187D7B">
        <w:rPr>
          <w:color w:val="000000"/>
          <w:lang w:val="kk-KZ" w:bidi="fa-IR"/>
        </w:rPr>
        <w:t xml:space="preserve"> </w:t>
      </w:r>
      <w:r w:rsidRPr="00187D7B">
        <w:rPr>
          <w:rFonts w:hint="cs"/>
          <w:b/>
          <w:bCs/>
          <w:color w:val="000000"/>
          <w:rtl/>
          <w:lang w:bidi="fa-IR"/>
        </w:rPr>
        <w:t>ی</w:t>
      </w:r>
      <w:r w:rsidRPr="00187D7B">
        <w:rPr>
          <w:rFonts w:hint="eastAsia"/>
          <w:b/>
          <w:bCs/>
          <w:color w:val="000000"/>
          <w:rtl/>
          <w:lang w:bidi="fa-IR"/>
        </w:rPr>
        <w:t>راق</w:t>
      </w:r>
      <w:r w:rsidRPr="00187D7B">
        <w:rPr>
          <w:color w:val="000000"/>
          <w:lang w:val="kk-KZ" w:bidi="fa-IR"/>
        </w:rPr>
        <w:t xml:space="preserve">  (йәрақ) түркі. зат. көне. </w:t>
      </w:r>
      <w:r w:rsidRPr="00187D7B">
        <w:rPr>
          <w:b/>
          <w:bCs/>
          <w:color w:val="000000"/>
          <w:lang w:val="kk-KZ" w:bidi="fa-IR"/>
        </w:rPr>
        <w:t>1.</w:t>
      </w:r>
      <w:r w:rsidRPr="00187D7B">
        <w:rPr>
          <w:color w:val="000000"/>
          <w:lang w:val="kk-KZ" w:bidi="fa-IR"/>
        </w:rPr>
        <w:t xml:space="preserve"> Қару. </w:t>
      </w:r>
      <w:r w:rsidRPr="00187D7B">
        <w:rPr>
          <w:b/>
          <w:bCs/>
          <w:color w:val="000000"/>
          <w:lang w:val="kk-KZ" w:bidi="fa-IR"/>
        </w:rPr>
        <w:t>2.</w:t>
      </w:r>
      <w:r w:rsidRPr="00187D7B">
        <w:rPr>
          <w:color w:val="000000"/>
          <w:lang w:val="kk-KZ" w:bidi="fa-IR"/>
        </w:rPr>
        <w:t xml:space="preserve"> Құрал-жабдық.</w:t>
      </w:r>
      <w:r>
        <w:rPr>
          <w:color w:val="000000"/>
          <w:lang w:val="kk-KZ" w:bidi="fa-IR"/>
        </w:rPr>
        <w:t xml:space="preserve"> </w:t>
      </w:r>
      <w:r w:rsidRPr="00187D7B">
        <w:rPr>
          <w:b/>
          <w:bCs/>
          <w:color w:val="000000"/>
          <w:lang w:val="kk-KZ" w:bidi="fa-IR"/>
        </w:rPr>
        <w:t>3.</w:t>
      </w:r>
      <w:r w:rsidRPr="00187D7B">
        <w:rPr>
          <w:color w:val="000000"/>
          <w:lang w:val="kk-KZ" w:bidi="fa-IR"/>
        </w:rPr>
        <w:t xml:space="preserve"> Ақ және сары қылдан</w:t>
      </w:r>
      <w:r w:rsidRPr="00187D7B">
        <w:rPr>
          <w:rFonts w:hint="cs"/>
          <w:color w:val="000000"/>
          <w:rtl/>
          <w:lang w:bidi="fa-IR"/>
        </w:rPr>
        <w:t xml:space="preserve"> </w:t>
      </w:r>
      <w:r w:rsidRPr="00187D7B">
        <w:rPr>
          <w:color w:val="000000"/>
          <w:lang w:val="kk-KZ" w:bidi="fa-IR"/>
        </w:rPr>
        <w:t>тоқылған лента. Жоғары шенді әскери адам</w:t>
      </w:r>
      <w:r w:rsidRPr="00187D7B">
        <w:rPr>
          <w:rFonts w:hint="eastAsia"/>
          <w:color w:val="000000"/>
          <w:lang w:val="kk-KZ" w:bidi="fa-IR"/>
        </w:rPr>
        <w:t>дар</w:t>
      </w:r>
      <w:r w:rsidRPr="00187D7B">
        <w:rPr>
          <w:color w:val="000000"/>
          <w:lang w:val="kk-KZ" w:bidi="fa-IR"/>
        </w:rPr>
        <w:t xml:space="preserve"> киімінің иығына немесе жеңіне тігеді. </w:t>
      </w:r>
      <w:r w:rsidRPr="00187D7B">
        <w:rPr>
          <w:b/>
          <w:bCs/>
          <w:color w:val="000000"/>
          <w:lang w:val="kk-KZ" w:bidi="fa-IR"/>
        </w:rPr>
        <w:t>4.</w:t>
      </w:r>
      <w:r w:rsidRPr="00187D7B">
        <w:rPr>
          <w:color w:val="000000"/>
          <w:lang w:val="kk-KZ" w:bidi="fa-IR"/>
        </w:rPr>
        <w:t xml:space="preserve"> Құлып, ілмек, топса және т.б. </w:t>
      </w:r>
      <w:r w:rsidRPr="00187D7B">
        <w:rPr>
          <w:i/>
          <w:iCs/>
          <w:color w:val="000000"/>
          <w:lang w:val="kk-KZ" w:bidi="fa-IR"/>
        </w:rPr>
        <w:t>көне.</w:t>
      </w:r>
      <w:r w:rsidRPr="00187D7B">
        <w:rPr>
          <w:color w:val="000000"/>
          <w:lang w:val="kk-KZ" w:bidi="fa-IR"/>
        </w:rPr>
        <w:t xml:space="preserve"> </w:t>
      </w:r>
      <w:r w:rsidRPr="00187D7B">
        <w:rPr>
          <w:b/>
          <w:bCs/>
          <w:color w:val="000000"/>
          <w:lang w:val="kk-KZ" w:bidi="fa-IR"/>
        </w:rPr>
        <w:t>5.</w:t>
      </w:r>
      <w:r w:rsidRPr="00187D7B">
        <w:rPr>
          <w:color w:val="000000"/>
          <w:lang w:val="kk-KZ" w:bidi="fa-IR"/>
        </w:rPr>
        <w:t xml:space="preserve"> Дайындау. </w:t>
      </w:r>
      <w:r w:rsidRPr="00187D7B">
        <w:rPr>
          <w:b/>
          <w:bCs/>
          <w:color w:val="000000"/>
          <w:lang w:val="kk-KZ" w:bidi="fa-IR"/>
        </w:rPr>
        <w:t>6.</w:t>
      </w:r>
      <w:r>
        <w:rPr>
          <w:b/>
          <w:bCs/>
          <w:color w:val="000000"/>
          <w:lang w:val="kk-KZ" w:bidi="fa-IR"/>
        </w:rPr>
        <w:t xml:space="preserve"> </w:t>
      </w:r>
      <w:r>
        <w:rPr>
          <w:color w:val="000000"/>
          <w:lang w:val="kk-KZ" w:bidi="fa-IR"/>
        </w:rPr>
        <w:t xml:space="preserve">Ат әбзелдері </w:t>
      </w:r>
      <w:r w:rsidRPr="00187D7B">
        <w:rPr>
          <w:color w:val="000000"/>
          <w:lang w:val="kk-KZ" w:bidi="fa-IR"/>
        </w:rPr>
        <w:t xml:space="preserve"> [М4. 5254;  Д50. 167;  Ж. 4426;  А2.2658].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104. </w:t>
      </w:r>
      <w:r w:rsidRPr="00187D7B">
        <w:rPr>
          <w:b/>
          <w:color w:val="000000"/>
          <w:lang w:val="kk-KZ" w:bidi="fa-IR"/>
        </w:rPr>
        <w:t xml:space="preserve">Жарғы </w:t>
      </w:r>
      <w:r w:rsidRPr="00187D7B">
        <w:rPr>
          <w:rFonts w:hint="cs"/>
          <w:b/>
          <w:bCs/>
          <w:color w:val="000000"/>
          <w:rtl/>
          <w:lang w:val="kk-KZ" w:bidi="fa-IR"/>
        </w:rPr>
        <w:t>ی</w:t>
      </w:r>
      <w:r w:rsidRPr="00187D7B">
        <w:rPr>
          <w:rFonts w:hint="eastAsia"/>
          <w:b/>
          <w:bCs/>
          <w:color w:val="000000"/>
          <w:rtl/>
          <w:lang w:val="kk-KZ" w:bidi="fa-IR"/>
        </w:rPr>
        <w:t>ارغو</w:t>
      </w:r>
      <w:r>
        <w:rPr>
          <w:rFonts w:hint="cs"/>
          <w:b/>
          <w:bCs/>
          <w:color w:val="000000"/>
          <w:rtl/>
          <w:lang w:val="kk-KZ" w:bidi="fa-IR"/>
        </w:rPr>
        <w:t>،</w:t>
      </w:r>
      <w:r w:rsidRPr="00187D7B">
        <w:rPr>
          <w:b/>
          <w:bCs/>
          <w:color w:val="000000"/>
          <w:rtl/>
          <w:lang w:val="kk-KZ" w:bidi="fa-IR"/>
        </w:rPr>
        <w:t xml:space="preserve"> </w:t>
      </w:r>
      <w:r w:rsidRPr="00187D7B">
        <w:rPr>
          <w:rFonts w:hint="cs"/>
          <w:b/>
          <w:bCs/>
          <w:color w:val="000000"/>
          <w:rtl/>
          <w:lang w:val="kk-KZ" w:bidi="fa-IR"/>
        </w:rPr>
        <w:t xml:space="preserve"> ی</w:t>
      </w:r>
      <w:r w:rsidRPr="00187D7B">
        <w:rPr>
          <w:rFonts w:hint="eastAsia"/>
          <w:b/>
          <w:bCs/>
          <w:color w:val="000000"/>
          <w:rtl/>
          <w:lang w:val="kk-KZ" w:bidi="fa-IR"/>
        </w:rPr>
        <w:t>رغو</w:t>
      </w:r>
      <w:r w:rsidRPr="00187D7B">
        <w:rPr>
          <w:b/>
          <w:bCs/>
          <w:color w:val="000000"/>
          <w:rtl/>
          <w:lang w:val="kk-KZ" w:bidi="fa-IR"/>
        </w:rPr>
        <w:t xml:space="preserve"> </w:t>
      </w:r>
      <w:r w:rsidRPr="00187D7B">
        <w:rPr>
          <w:b/>
          <w:bCs/>
          <w:color w:val="000000"/>
          <w:lang w:val="kk-KZ" w:bidi="fa-IR"/>
        </w:rPr>
        <w:t xml:space="preserve"> </w:t>
      </w:r>
      <w:r w:rsidRPr="00187D7B">
        <w:rPr>
          <w:color w:val="000000"/>
          <w:lang w:val="kk-KZ" w:bidi="fa-IR"/>
        </w:rPr>
        <w:t xml:space="preserve">(йарғу, йәрғу) түркі. зат. көне. </w:t>
      </w:r>
      <w:r w:rsidRPr="00187D7B">
        <w:rPr>
          <w:b/>
          <w:bCs/>
          <w:color w:val="000000"/>
          <w:lang w:val="kk-KZ" w:bidi="fa-IR"/>
        </w:rPr>
        <w:t>1.</w:t>
      </w:r>
      <w:r w:rsidRPr="00187D7B">
        <w:rPr>
          <w:color w:val="000000"/>
          <w:lang w:val="kk-KZ" w:bidi="fa-IR"/>
        </w:rPr>
        <w:t xml:space="preserve"> Тергеу.  </w:t>
      </w:r>
      <w:r w:rsidRPr="00187D7B">
        <w:rPr>
          <w:b/>
          <w:bCs/>
          <w:color w:val="000000"/>
          <w:lang w:val="kk-KZ" w:bidi="fa-IR"/>
        </w:rPr>
        <w:t>2.</w:t>
      </w:r>
      <w:r w:rsidRPr="00187D7B">
        <w:rPr>
          <w:color w:val="000000"/>
          <w:lang w:val="kk-KZ" w:bidi="fa-IR"/>
        </w:rPr>
        <w:t xml:space="preserve"> Шағым.  </w:t>
      </w:r>
      <w:r w:rsidRPr="00187D7B">
        <w:rPr>
          <w:b/>
          <w:bCs/>
          <w:color w:val="000000"/>
          <w:lang w:val="kk-KZ" w:bidi="fa-IR"/>
        </w:rPr>
        <w:t>3.</w:t>
      </w:r>
      <w:r w:rsidRPr="00187D7B">
        <w:rPr>
          <w:color w:val="000000"/>
          <w:lang w:val="kk-KZ" w:bidi="fa-IR"/>
        </w:rPr>
        <w:t xml:space="preserve"> Сот отырысы болатын жер. </w:t>
      </w:r>
      <w:r w:rsidRPr="00187D7B">
        <w:rPr>
          <w:b/>
          <w:bCs/>
          <w:color w:val="000000"/>
          <w:lang w:val="kk-KZ" w:bidi="fa-IR"/>
        </w:rPr>
        <w:t>4.</w:t>
      </w:r>
      <w:r w:rsidRPr="00187D7B">
        <w:rPr>
          <w:color w:val="000000"/>
          <w:lang w:val="kk-KZ" w:bidi="fa-IR"/>
        </w:rPr>
        <w:t xml:space="preserve"> Жаза, айыппұл. </w:t>
      </w:r>
      <w:r w:rsidRPr="00187D7B">
        <w:rPr>
          <w:b/>
          <w:bCs/>
          <w:color w:val="000000"/>
          <w:lang w:val="kk-KZ" w:bidi="fa-IR"/>
        </w:rPr>
        <w:t>5.</w:t>
      </w:r>
      <w:r w:rsidRPr="00187D7B">
        <w:rPr>
          <w:color w:val="000000"/>
          <w:lang w:val="kk-KZ" w:bidi="fa-IR"/>
        </w:rPr>
        <w:t xml:space="preserve"> Сот</w:t>
      </w:r>
      <w:r>
        <w:rPr>
          <w:color w:val="000000"/>
          <w:lang w:val="kk-KZ" w:bidi="fa-IR"/>
        </w:rPr>
        <w:t xml:space="preserve"> </w:t>
      </w:r>
      <w:r w:rsidRPr="00187D7B">
        <w:rPr>
          <w:color w:val="000000"/>
          <w:lang w:val="kk-KZ" w:bidi="fa-IR"/>
        </w:rPr>
        <w:t>[М4. 5242, 5255; Д50. 66; А2. 2650, 2659 ].</w:t>
      </w:r>
    </w:p>
    <w:p w:rsidR="004954F0" w:rsidRPr="00187D7B" w:rsidRDefault="004954F0" w:rsidP="004954F0">
      <w:pPr>
        <w:spacing w:before="0" w:beforeAutospacing="0" w:after="0" w:afterAutospacing="0"/>
        <w:rPr>
          <w:lang w:val="kk-KZ"/>
        </w:rPr>
      </w:pPr>
      <w:r>
        <w:rPr>
          <w:b/>
          <w:color w:val="000000"/>
          <w:lang w:val="kk-KZ" w:bidi="fa-IR"/>
        </w:rPr>
        <w:t xml:space="preserve">105. </w:t>
      </w:r>
      <w:r w:rsidRPr="00187D7B">
        <w:rPr>
          <w:b/>
          <w:color w:val="000000"/>
          <w:lang w:val="kk-KZ" w:bidi="fa-IR"/>
        </w:rPr>
        <w:t>Жарғышы</w:t>
      </w:r>
      <w:r w:rsidRPr="00187D7B">
        <w:rPr>
          <w:color w:val="000000"/>
          <w:lang w:val="kk-KZ" w:bidi="fa-IR"/>
        </w:rPr>
        <w:t xml:space="preserve">  </w:t>
      </w:r>
      <w:r w:rsidRPr="00187D7B">
        <w:rPr>
          <w:color w:val="000000"/>
          <w:rtl/>
          <w:lang w:val="kk-KZ" w:bidi="fa-IR"/>
        </w:rPr>
        <w:t xml:space="preserve">  </w:t>
      </w:r>
      <w:r w:rsidRPr="00187D7B">
        <w:rPr>
          <w:rFonts w:hint="cs"/>
          <w:b/>
          <w:bCs/>
          <w:color w:val="000000"/>
          <w:rtl/>
          <w:lang w:val="kk-KZ" w:bidi="fa-IR"/>
        </w:rPr>
        <w:t>ی</w:t>
      </w:r>
      <w:r w:rsidRPr="00187D7B">
        <w:rPr>
          <w:rFonts w:hint="eastAsia"/>
          <w:b/>
          <w:bCs/>
          <w:color w:val="000000"/>
          <w:rtl/>
          <w:lang w:val="kk-KZ" w:bidi="fa-IR"/>
        </w:rPr>
        <w:t>ارغوچ</w:t>
      </w:r>
      <w:r w:rsidRPr="00187D7B">
        <w:rPr>
          <w:rFonts w:hint="cs"/>
          <w:b/>
          <w:bCs/>
          <w:color w:val="000000"/>
          <w:rtl/>
          <w:lang w:val="kk-KZ" w:bidi="fa-IR"/>
        </w:rPr>
        <w:t>ی، ی</w:t>
      </w:r>
      <w:r w:rsidRPr="00187D7B">
        <w:rPr>
          <w:rFonts w:hint="eastAsia"/>
          <w:b/>
          <w:bCs/>
          <w:color w:val="000000"/>
          <w:rtl/>
          <w:lang w:val="kk-KZ" w:bidi="fa-IR"/>
        </w:rPr>
        <w:t>رغوچ</w:t>
      </w:r>
      <w:r w:rsidRPr="00187D7B">
        <w:rPr>
          <w:rFonts w:hint="cs"/>
          <w:b/>
          <w:bCs/>
          <w:color w:val="000000"/>
          <w:rtl/>
          <w:lang w:val="kk-KZ" w:bidi="fa-IR"/>
        </w:rPr>
        <w:t>ی</w:t>
      </w:r>
      <w:r w:rsidRPr="00187D7B">
        <w:rPr>
          <w:color w:val="000000"/>
          <w:lang w:val="kk-KZ" w:bidi="fa-IR"/>
        </w:rPr>
        <w:t>(йарғу-чи, йәрғу-чи) түркі. зат. көне.</w:t>
      </w:r>
      <w:r w:rsidRPr="00187D7B">
        <w:rPr>
          <w:i/>
          <w:iCs/>
          <w:color w:val="000000"/>
          <w:lang w:val="kk-KZ" w:bidi="fa-IR"/>
        </w:rPr>
        <w:t xml:space="preserve"> </w:t>
      </w:r>
      <w:r>
        <w:rPr>
          <w:color w:val="000000"/>
          <w:lang w:val="kk-KZ" w:bidi="fa-IR"/>
        </w:rPr>
        <w:t xml:space="preserve">Тергеуші </w:t>
      </w:r>
      <w:r w:rsidRPr="00187D7B">
        <w:rPr>
          <w:lang w:val="kk-KZ"/>
        </w:rPr>
        <w:t xml:space="preserve"> </w:t>
      </w:r>
      <w:r w:rsidRPr="00187D7B">
        <w:rPr>
          <w:color w:val="000000"/>
          <w:lang w:val="kk-KZ" w:bidi="fa-IR"/>
        </w:rPr>
        <w:t>[М4. 5242, 5255;  Д50. 67;  А2. 2650].</w:t>
      </w:r>
      <w:r>
        <w:rPr>
          <w:lang w:val="kk-KZ"/>
        </w:rPr>
        <w:t xml:space="preserve">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106. </w:t>
      </w:r>
      <w:r w:rsidRPr="00187D7B">
        <w:rPr>
          <w:b/>
          <w:color w:val="000000"/>
          <w:lang w:val="kk-KZ" w:bidi="fa-IR"/>
        </w:rPr>
        <w:t xml:space="preserve">Жарлық </w:t>
      </w:r>
      <w:r w:rsidRPr="00187D7B">
        <w:rPr>
          <w:color w:val="000000"/>
          <w:lang w:val="kk-KZ" w:bidi="fa-IR"/>
        </w:rPr>
        <w:t xml:space="preserve"> </w:t>
      </w:r>
      <w:r w:rsidRPr="00187D7B">
        <w:rPr>
          <w:rFonts w:hint="cs"/>
          <w:b/>
          <w:bCs/>
          <w:color w:val="000000"/>
          <w:rtl/>
          <w:lang w:val="kk-KZ" w:bidi="fa-IR"/>
        </w:rPr>
        <w:t>ی</w:t>
      </w:r>
      <w:r w:rsidRPr="00187D7B">
        <w:rPr>
          <w:rFonts w:hint="eastAsia"/>
          <w:b/>
          <w:bCs/>
          <w:color w:val="000000"/>
          <w:rtl/>
          <w:lang w:val="kk-KZ" w:bidi="fa-IR"/>
        </w:rPr>
        <w:t>رل</w:t>
      </w:r>
      <w:r w:rsidRPr="00187D7B">
        <w:rPr>
          <w:rFonts w:hint="cs"/>
          <w:b/>
          <w:bCs/>
          <w:color w:val="000000"/>
          <w:rtl/>
          <w:lang w:val="kk-KZ" w:bidi="fa-IR"/>
        </w:rPr>
        <w:t>ی</w:t>
      </w:r>
      <w:r w:rsidRPr="00187D7B">
        <w:rPr>
          <w:rFonts w:hint="eastAsia"/>
          <w:b/>
          <w:bCs/>
          <w:color w:val="000000"/>
          <w:rtl/>
          <w:lang w:val="kk-KZ" w:bidi="fa-IR"/>
        </w:rPr>
        <w:t>غ</w:t>
      </w:r>
      <w:r w:rsidRPr="00187D7B">
        <w:rPr>
          <w:b/>
          <w:bCs/>
          <w:color w:val="000000"/>
          <w:lang w:val="kk-KZ" w:bidi="fa-IR"/>
        </w:rPr>
        <w:t xml:space="preserve"> </w:t>
      </w:r>
      <w:r w:rsidRPr="00187D7B">
        <w:rPr>
          <w:rFonts w:hint="cs"/>
          <w:b/>
          <w:bCs/>
          <w:color w:val="000000"/>
          <w:rtl/>
          <w:lang w:val="kk-KZ" w:bidi="fa-IR"/>
        </w:rPr>
        <w:t>،</w:t>
      </w:r>
      <w:r w:rsidRPr="00187D7B">
        <w:rPr>
          <w:b/>
          <w:bCs/>
          <w:color w:val="000000"/>
          <w:lang w:val="kk-KZ" w:bidi="fa-IR"/>
        </w:rPr>
        <w:t xml:space="preserve"> </w:t>
      </w:r>
      <w:r w:rsidRPr="00187D7B">
        <w:rPr>
          <w:b/>
          <w:bCs/>
          <w:color w:val="000000"/>
          <w:rtl/>
          <w:lang w:val="kk-KZ" w:bidi="fa-IR"/>
        </w:rPr>
        <w:t xml:space="preserve"> </w:t>
      </w:r>
      <w:r w:rsidRPr="00187D7B">
        <w:rPr>
          <w:rFonts w:hint="cs"/>
          <w:b/>
          <w:bCs/>
          <w:color w:val="000000"/>
          <w:rtl/>
          <w:lang w:val="kk-KZ" w:bidi="fa-IR"/>
        </w:rPr>
        <w:t>ی</w:t>
      </w:r>
      <w:r w:rsidRPr="00187D7B">
        <w:rPr>
          <w:rFonts w:hint="eastAsia"/>
          <w:b/>
          <w:bCs/>
          <w:color w:val="000000"/>
          <w:rtl/>
          <w:lang w:val="kk-KZ" w:bidi="fa-IR"/>
        </w:rPr>
        <w:t>ارل</w:t>
      </w:r>
      <w:r w:rsidRPr="00187D7B">
        <w:rPr>
          <w:rFonts w:hint="cs"/>
          <w:b/>
          <w:bCs/>
          <w:color w:val="000000"/>
          <w:rtl/>
          <w:lang w:val="kk-KZ" w:bidi="fa-IR"/>
        </w:rPr>
        <w:t>ی</w:t>
      </w:r>
      <w:r w:rsidRPr="00187D7B">
        <w:rPr>
          <w:rFonts w:hint="eastAsia"/>
          <w:b/>
          <w:bCs/>
          <w:color w:val="000000"/>
          <w:rtl/>
          <w:lang w:val="kk-KZ" w:bidi="fa-IR"/>
        </w:rPr>
        <w:t>غ</w:t>
      </w:r>
      <w:r w:rsidRPr="00187D7B">
        <w:rPr>
          <w:color w:val="000000"/>
          <w:lang w:val="kk-KZ" w:bidi="fa-IR"/>
        </w:rPr>
        <w:t xml:space="preserve"> (йарлиғ, йәрлиғ)  түркі. зат. көне. Жарлық</w:t>
      </w:r>
      <w:r>
        <w:rPr>
          <w:color w:val="000000"/>
          <w:lang w:val="kk-KZ" w:bidi="fa-IR"/>
        </w:rPr>
        <w:t xml:space="preserve"> </w:t>
      </w:r>
      <w:r w:rsidRPr="00187D7B">
        <w:rPr>
          <w:lang w:val="kk-KZ" w:bidi="fa-IR"/>
        </w:rPr>
        <w:t xml:space="preserve"> </w:t>
      </w:r>
      <w:r w:rsidRPr="00187D7B">
        <w:rPr>
          <w:color w:val="000000"/>
          <w:lang w:val="kk-KZ" w:bidi="fa-IR"/>
        </w:rPr>
        <w:t>[М4.5242, 5256;  А2. 2659 ].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107. </w:t>
      </w:r>
      <w:r w:rsidRPr="00187D7B">
        <w:rPr>
          <w:b/>
          <w:color w:val="000000"/>
          <w:lang w:val="kk-KZ" w:bidi="fa-IR"/>
        </w:rPr>
        <w:t>Жаршы</w:t>
      </w:r>
      <w:r w:rsidRPr="00187D7B">
        <w:rPr>
          <w:color w:val="000000"/>
          <w:lang w:val="kk-KZ" w:bidi="fa-IR"/>
        </w:rPr>
        <w:t xml:space="preserve"> </w:t>
      </w:r>
      <w:r w:rsidRPr="00187D7B">
        <w:rPr>
          <w:b/>
          <w:bCs/>
          <w:color w:val="000000"/>
          <w:rtl/>
          <w:lang w:bidi="fa-IR"/>
        </w:rPr>
        <w:t>جارچ</w:t>
      </w:r>
      <w:r w:rsidRPr="00187D7B">
        <w:rPr>
          <w:rFonts w:hint="cs"/>
          <w:b/>
          <w:bCs/>
          <w:color w:val="000000"/>
          <w:rtl/>
          <w:lang w:bidi="fa-IR"/>
        </w:rPr>
        <w:t>ی</w:t>
      </w:r>
      <w:r w:rsidRPr="00187D7B">
        <w:rPr>
          <w:color w:val="000000"/>
          <w:lang w:val="kk-KZ" w:bidi="fa-IR"/>
        </w:rPr>
        <w:t xml:space="preserve"> (джар-чи) түркі. сын, зат. көне. Үкіметтің бұйрығын халыққа айқайлап жеткізетін адам [М1. 1203;  Д16.40;  Ж. 148;  А1. 717].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108. </w:t>
      </w:r>
      <w:r w:rsidRPr="00187D7B">
        <w:rPr>
          <w:b/>
          <w:color w:val="000000"/>
          <w:lang w:val="kk-KZ" w:bidi="fa-IR"/>
        </w:rPr>
        <w:t>Жаршыбасы</w:t>
      </w:r>
      <w:r w:rsidRPr="00187D7B">
        <w:rPr>
          <w:color w:val="000000"/>
          <w:lang w:val="kk-KZ" w:bidi="fa-IR"/>
        </w:rPr>
        <w:t xml:space="preserve">  </w:t>
      </w:r>
      <w:r w:rsidRPr="00187D7B">
        <w:rPr>
          <w:b/>
          <w:bCs/>
          <w:color w:val="000000"/>
          <w:rtl/>
          <w:lang w:bidi="fa-IR"/>
        </w:rPr>
        <w:t>جارچ</w:t>
      </w:r>
      <w:r w:rsidRPr="00187D7B">
        <w:rPr>
          <w:rFonts w:hint="cs"/>
          <w:b/>
          <w:bCs/>
          <w:color w:val="000000"/>
          <w:rtl/>
          <w:lang w:bidi="fa-IR"/>
        </w:rPr>
        <w:t>ی</w:t>
      </w:r>
      <w:r w:rsidRPr="00187D7B">
        <w:rPr>
          <w:b/>
          <w:bCs/>
          <w:color w:val="000000"/>
          <w:rtl/>
          <w:lang w:bidi="fa-IR"/>
        </w:rPr>
        <w:t xml:space="preserve"> باش</w:t>
      </w:r>
      <w:r w:rsidRPr="00187D7B">
        <w:rPr>
          <w:rFonts w:hint="cs"/>
          <w:b/>
          <w:bCs/>
          <w:color w:val="000000"/>
          <w:rtl/>
          <w:lang w:bidi="fa-IR"/>
        </w:rPr>
        <w:t>ی</w:t>
      </w:r>
      <w:r w:rsidRPr="00187D7B">
        <w:rPr>
          <w:b/>
          <w:bCs/>
          <w:color w:val="000000"/>
          <w:lang w:val="kk-KZ" w:bidi="fa-IR"/>
        </w:rPr>
        <w:t xml:space="preserve"> </w:t>
      </w:r>
      <w:r w:rsidRPr="00187D7B">
        <w:rPr>
          <w:color w:val="000000"/>
          <w:lang w:val="kk-KZ" w:bidi="fa-IR"/>
        </w:rPr>
        <w:t xml:space="preserve">(джар-чи-баши) түркі. зат. көне. Жаршылардың басшысы (Сефеви, Қаджарлар дәуірі) [М1. 1203]. </w:t>
      </w:r>
    </w:p>
    <w:p w:rsidR="004954F0" w:rsidRPr="00187D7B" w:rsidRDefault="004954F0" w:rsidP="004954F0">
      <w:pPr>
        <w:spacing w:before="0" w:beforeAutospacing="0" w:after="0" w:afterAutospacing="0"/>
        <w:rPr>
          <w:color w:val="000000"/>
          <w:lang w:val="kk-KZ" w:bidi="fa-IR"/>
        </w:rPr>
      </w:pPr>
      <w:r>
        <w:rPr>
          <w:b/>
          <w:lang w:val="kk-KZ"/>
        </w:rPr>
        <w:t xml:space="preserve">109. </w:t>
      </w:r>
      <w:r w:rsidRPr="00187D7B">
        <w:rPr>
          <w:b/>
          <w:lang w:val="kk-KZ"/>
        </w:rPr>
        <w:t>Жарылған</w:t>
      </w:r>
      <w:r w:rsidRPr="00187D7B">
        <w:rPr>
          <w:lang w:val="kk-KZ"/>
        </w:rPr>
        <w:t xml:space="preserve"> </w:t>
      </w:r>
      <w:r w:rsidRPr="00187D7B">
        <w:rPr>
          <w:rFonts w:hint="cs"/>
          <w:b/>
          <w:bCs/>
          <w:color w:val="000000"/>
          <w:rtl/>
          <w:lang w:bidi="fa-IR"/>
        </w:rPr>
        <w:t>یارلاغان</w:t>
      </w:r>
      <w:r w:rsidRPr="00187D7B">
        <w:rPr>
          <w:color w:val="000000"/>
          <w:lang w:val="kk-KZ" w:bidi="fa-IR"/>
        </w:rPr>
        <w:t xml:space="preserve"> (йарлаған) түркі. зат. көне. Сызат [А2. 2650].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110. </w:t>
      </w:r>
      <w:r w:rsidRPr="00187D7B">
        <w:rPr>
          <w:b/>
          <w:color w:val="000000"/>
          <w:lang w:val="kk-KZ" w:bidi="fa-IR"/>
        </w:rPr>
        <w:t>Жасақ</w:t>
      </w:r>
      <w:r w:rsidRPr="00187D7B">
        <w:rPr>
          <w:color w:val="000000"/>
          <w:lang w:val="kk-KZ" w:bidi="fa-IR"/>
        </w:rPr>
        <w:t xml:space="preserve">  </w:t>
      </w:r>
      <w:r w:rsidRPr="00187D7B">
        <w:rPr>
          <w:rFonts w:hint="cs"/>
          <w:b/>
          <w:bCs/>
          <w:color w:val="000000"/>
          <w:rtl/>
          <w:lang w:bidi="fa-IR"/>
        </w:rPr>
        <w:t>یسق</w:t>
      </w:r>
      <w:r w:rsidRPr="00187D7B">
        <w:rPr>
          <w:b/>
          <w:bCs/>
          <w:color w:val="000000"/>
          <w:lang w:val="kk-KZ" w:bidi="fa-IR"/>
        </w:rPr>
        <w:t xml:space="preserve"> </w:t>
      </w:r>
      <w:r w:rsidRPr="00187D7B">
        <w:rPr>
          <w:rFonts w:hint="cs"/>
          <w:b/>
          <w:bCs/>
          <w:color w:val="000000"/>
          <w:rtl/>
          <w:lang w:bidi="fa-IR"/>
        </w:rPr>
        <w:t xml:space="preserve"> یاسق، یساق</w:t>
      </w:r>
      <w:r>
        <w:rPr>
          <w:rFonts w:hint="cs"/>
          <w:b/>
          <w:bCs/>
          <w:color w:val="000000"/>
          <w:rtl/>
          <w:lang w:bidi="fa-IR"/>
        </w:rPr>
        <w:t>،</w:t>
      </w:r>
      <w:r w:rsidRPr="00187D7B">
        <w:rPr>
          <w:rFonts w:hint="cs"/>
          <w:b/>
          <w:bCs/>
          <w:color w:val="000000"/>
          <w:rtl/>
          <w:lang w:bidi="fa-IR"/>
        </w:rPr>
        <w:t xml:space="preserve">  </w:t>
      </w:r>
      <w:r w:rsidRPr="00187D7B">
        <w:rPr>
          <w:b/>
          <w:bCs/>
          <w:color w:val="000000"/>
          <w:lang w:val="kk-KZ" w:bidi="fa-IR"/>
        </w:rPr>
        <w:t xml:space="preserve"> </w:t>
      </w:r>
      <w:r w:rsidRPr="00187D7B">
        <w:rPr>
          <w:rFonts w:hint="cs"/>
          <w:b/>
          <w:bCs/>
          <w:color w:val="000000"/>
          <w:rtl/>
          <w:lang w:val="kk-KZ" w:bidi="fa-IR"/>
        </w:rPr>
        <w:t>،</w:t>
      </w:r>
      <w:r w:rsidRPr="00187D7B">
        <w:rPr>
          <w:b/>
          <w:bCs/>
          <w:color w:val="000000"/>
          <w:lang w:val="kk-KZ" w:bidi="fa-IR"/>
        </w:rPr>
        <w:t xml:space="preserve"> </w:t>
      </w:r>
      <w:r w:rsidRPr="00187D7B">
        <w:rPr>
          <w:rFonts w:hint="cs"/>
          <w:b/>
          <w:bCs/>
          <w:color w:val="000000"/>
          <w:rtl/>
          <w:lang w:bidi="fa-IR"/>
        </w:rPr>
        <w:t>یاساق</w:t>
      </w:r>
      <w:r w:rsidRPr="00187D7B">
        <w:rPr>
          <w:color w:val="000000"/>
          <w:lang w:val="kk-KZ" w:bidi="fa-IR"/>
        </w:rPr>
        <w:t xml:space="preserve"> (</w:t>
      </w:r>
      <w:r w:rsidRPr="00187D7B">
        <w:rPr>
          <w:iCs/>
          <w:color w:val="000000"/>
          <w:lang w:val="kk-KZ" w:bidi="fa-IR"/>
        </w:rPr>
        <w:t xml:space="preserve">йасақ, йасәқ, йәсақ, </w:t>
      </w:r>
      <w:r w:rsidRPr="00187D7B">
        <w:rPr>
          <w:iCs/>
          <w:lang w:val="kk-KZ" w:bidi="fa-IR"/>
        </w:rPr>
        <w:t>йәсәқ)</w:t>
      </w:r>
      <w:r w:rsidRPr="00187D7B">
        <w:rPr>
          <w:color w:val="000000"/>
          <w:lang w:val="kk-KZ" w:bidi="fa-IR"/>
        </w:rPr>
        <w:t xml:space="preserve"> түркі. зат. көне. </w:t>
      </w:r>
      <w:r w:rsidRPr="00187D7B">
        <w:rPr>
          <w:b/>
          <w:bCs/>
          <w:color w:val="000000"/>
          <w:lang w:val="kk-KZ" w:bidi="fa-IR"/>
        </w:rPr>
        <w:t>1.</w:t>
      </w:r>
      <w:r w:rsidRPr="00187D7B">
        <w:rPr>
          <w:color w:val="000000"/>
          <w:lang w:val="kk-KZ" w:bidi="fa-IR"/>
        </w:rPr>
        <w:t xml:space="preserve"> Саясат. </w:t>
      </w:r>
      <w:r w:rsidRPr="00187D7B">
        <w:rPr>
          <w:b/>
          <w:bCs/>
          <w:color w:val="000000"/>
          <w:lang w:val="kk-KZ" w:bidi="fa-IR"/>
        </w:rPr>
        <w:t>2.</w:t>
      </w:r>
      <w:r w:rsidRPr="00187D7B">
        <w:rPr>
          <w:color w:val="000000"/>
          <w:lang w:val="kk-KZ" w:bidi="fa-IR"/>
        </w:rPr>
        <w:t xml:space="preserve"> Азғындық, күнә. </w:t>
      </w:r>
      <w:r w:rsidRPr="00187D7B">
        <w:rPr>
          <w:b/>
          <w:bCs/>
          <w:color w:val="000000"/>
          <w:lang w:val="kk-KZ" w:bidi="fa-IR"/>
        </w:rPr>
        <w:t>3.</w:t>
      </w:r>
      <w:r w:rsidRPr="00187D7B">
        <w:rPr>
          <w:color w:val="000000"/>
          <w:lang w:val="kk-KZ" w:bidi="fa-IR"/>
        </w:rPr>
        <w:t xml:space="preserve"> Мемлекеттік аппарат [М4. 5244, 5257; Д50. 85, 87; Ж. 442;  А2. 2660].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111. </w:t>
      </w:r>
      <w:r w:rsidRPr="00187D7B">
        <w:rPr>
          <w:b/>
          <w:color w:val="000000"/>
          <w:lang w:val="kk-KZ" w:bidi="fa-IR"/>
        </w:rPr>
        <w:t>Жасақшы</w:t>
      </w:r>
      <w:r w:rsidRPr="00187D7B">
        <w:rPr>
          <w:color w:val="000000"/>
          <w:lang w:val="kk-KZ" w:bidi="fa-IR"/>
        </w:rPr>
        <w:t xml:space="preserve">  </w:t>
      </w:r>
      <w:r w:rsidRPr="00187D7B">
        <w:rPr>
          <w:rFonts w:hint="cs"/>
          <w:b/>
          <w:bCs/>
          <w:color w:val="000000"/>
          <w:rtl/>
          <w:lang w:val="kk-KZ" w:bidi="fa-IR"/>
        </w:rPr>
        <w:t>ی</w:t>
      </w:r>
      <w:r w:rsidRPr="00187D7B">
        <w:rPr>
          <w:rFonts w:hint="eastAsia"/>
          <w:b/>
          <w:bCs/>
          <w:color w:val="000000"/>
          <w:rtl/>
          <w:lang w:val="kk-KZ" w:bidi="fa-IR"/>
        </w:rPr>
        <w:t>ساق</w:t>
      </w:r>
      <w:r w:rsidRPr="00187D7B">
        <w:rPr>
          <w:b/>
          <w:bCs/>
          <w:color w:val="000000"/>
          <w:rtl/>
          <w:lang w:val="kk-KZ" w:bidi="fa-IR"/>
        </w:rPr>
        <w:t xml:space="preserve"> چ</w:t>
      </w:r>
      <w:r w:rsidRPr="00187D7B">
        <w:rPr>
          <w:rFonts w:hint="cs"/>
          <w:b/>
          <w:bCs/>
          <w:color w:val="000000"/>
          <w:rtl/>
          <w:lang w:val="kk-KZ" w:bidi="fa-IR"/>
        </w:rPr>
        <w:t>ی</w:t>
      </w:r>
      <w:r w:rsidRPr="00187D7B">
        <w:rPr>
          <w:rFonts w:hint="eastAsia"/>
          <w:b/>
          <w:bCs/>
          <w:color w:val="000000"/>
          <w:rtl/>
          <w:lang w:val="kk-KZ" w:bidi="fa-IR"/>
        </w:rPr>
        <w:t>،</w:t>
      </w:r>
      <w:r w:rsidRPr="00187D7B">
        <w:rPr>
          <w:b/>
          <w:bCs/>
          <w:color w:val="000000"/>
          <w:rtl/>
          <w:lang w:val="kk-KZ" w:bidi="fa-IR"/>
        </w:rPr>
        <w:t xml:space="preserve"> </w:t>
      </w:r>
      <w:r w:rsidRPr="00187D7B">
        <w:rPr>
          <w:rFonts w:hint="cs"/>
          <w:b/>
          <w:bCs/>
          <w:color w:val="000000"/>
          <w:rtl/>
          <w:lang w:val="kk-KZ" w:bidi="fa-IR"/>
        </w:rPr>
        <w:t>ی</w:t>
      </w:r>
      <w:r w:rsidRPr="00187D7B">
        <w:rPr>
          <w:rFonts w:hint="eastAsia"/>
          <w:b/>
          <w:bCs/>
          <w:color w:val="000000"/>
          <w:rtl/>
          <w:lang w:val="kk-KZ" w:bidi="fa-IR"/>
        </w:rPr>
        <w:t>ساقچ</w:t>
      </w:r>
      <w:r w:rsidRPr="00187D7B">
        <w:rPr>
          <w:rFonts w:hint="cs"/>
          <w:b/>
          <w:bCs/>
          <w:color w:val="000000"/>
          <w:rtl/>
          <w:lang w:val="kk-KZ" w:bidi="fa-IR"/>
        </w:rPr>
        <w:t xml:space="preserve">ی، </w:t>
      </w:r>
      <w:r w:rsidRPr="00187D7B">
        <w:rPr>
          <w:rFonts w:hint="cs"/>
          <w:b/>
          <w:bCs/>
          <w:color w:val="000000"/>
          <w:rtl/>
          <w:lang w:bidi="fa-IR"/>
        </w:rPr>
        <w:t xml:space="preserve"> یساقی</w:t>
      </w:r>
      <w:r>
        <w:rPr>
          <w:color w:val="000000"/>
          <w:lang w:val="kk-KZ" w:bidi="fa-IR"/>
        </w:rPr>
        <w:t xml:space="preserve"> (йәсақчи, йәсақи) түркі. зат</w:t>
      </w:r>
      <w:r w:rsidRPr="00187D7B">
        <w:rPr>
          <w:color w:val="000000"/>
          <w:lang w:val="kk-KZ" w:bidi="fa-IR"/>
        </w:rPr>
        <w:t>. көне. Мемлекет қызметкері [А2. 2660].</w:t>
      </w:r>
    </w:p>
    <w:p w:rsidR="004954F0" w:rsidRPr="00187D7B" w:rsidRDefault="004954F0" w:rsidP="004954F0">
      <w:pPr>
        <w:spacing w:before="0" w:beforeAutospacing="0" w:after="0" w:afterAutospacing="0"/>
        <w:rPr>
          <w:color w:val="000000"/>
          <w:lang w:val="kk-KZ" w:bidi="fa-IR"/>
        </w:rPr>
      </w:pPr>
      <w:r>
        <w:rPr>
          <w:b/>
          <w:bCs/>
          <w:color w:val="000000"/>
          <w:lang w:val="kk-KZ" w:bidi="fa-IR"/>
        </w:rPr>
        <w:t>112</w:t>
      </w:r>
      <w:r w:rsidRPr="00690465">
        <w:rPr>
          <w:b/>
          <w:bCs/>
          <w:color w:val="000000"/>
          <w:lang w:val="kk-KZ" w:bidi="fa-IR"/>
        </w:rPr>
        <w:t>.</w:t>
      </w:r>
      <w:r>
        <w:rPr>
          <w:color w:val="000000"/>
          <w:lang w:val="kk-KZ" w:bidi="fa-IR"/>
        </w:rPr>
        <w:t xml:space="preserve"> </w:t>
      </w:r>
      <w:r w:rsidRPr="00187D7B">
        <w:rPr>
          <w:b/>
          <w:color w:val="000000"/>
          <w:lang w:val="kk-KZ" w:bidi="fa-IR"/>
        </w:rPr>
        <w:t xml:space="preserve">Жасауыл </w:t>
      </w:r>
      <w:r w:rsidRPr="00187D7B">
        <w:rPr>
          <w:rFonts w:hint="cs"/>
          <w:color w:val="000000"/>
          <w:rtl/>
          <w:lang w:val="kk-KZ" w:bidi="fa-IR"/>
        </w:rPr>
        <w:t xml:space="preserve"> </w:t>
      </w:r>
      <w:r w:rsidRPr="00187D7B">
        <w:rPr>
          <w:rFonts w:hint="cs"/>
          <w:b/>
          <w:bCs/>
          <w:color w:val="000000"/>
          <w:rtl/>
          <w:lang w:bidi="fa-IR"/>
        </w:rPr>
        <w:t>ی</w:t>
      </w:r>
      <w:r w:rsidRPr="00187D7B">
        <w:rPr>
          <w:rFonts w:hint="eastAsia"/>
          <w:b/>
          <w:bCs/>
          <w:color w:val="000000"/>
          <w:rtl/>
          <w:lang w:bidi="fa-IR"/>
        </w:rPr>
        <w:t>ساو</w:t>
      </w:r>
      <w:r w:rsidRPr="00187D7B">
        <w:rPr>
          <w:rFonts w:hint="cs"/>
          <w:b/>
          <w:bCs/>
          <w:color w:val="000000"/>
          <w:rtl/>
          <w:lang w:bidi="fa-IR"/>
        </w:rPr>
        <w:t>ل</w:t>
      </w:r>
      <w:r>
        <w:rPr>
          <w:rFonts w:hint="cs"/>
          <w:b/>
          <w:bCs/>
          <w:color w:val="000000"/>
          <w:rtl/>
          <w:lang w:bidi="fa-IR"/>
        </w:rPr>
        <w:t>،</w:t>
      </w:r>
      <w:r w:rsidRPr="00187D7B">
        <w:rPr>
          <w:color w:val="000000"/>
          <w:rtl/>
          <w:lang w:bidi="fa-IR"/>
        </w:rPr>
        <w:t xml:space="preserve"> </w:t>
      </w:r>
      <w:r w:rsidRPr="00187D7B">
        <w:rPr>
          <w:b/>
          <w:bCs/>
          <w:color w:val="000000"/>
          <w:rtl/>
          <w:lang w:bidi="fa-IR"/>
        </w:rPr>
        <w:t xml:space="preserve"> </w:t>
      </w:r>
      <w:r w:rsidRPr="00187D7B">
        <w:rPr>
          <w:rFonts w:hint="cs"/>
          <w:b/>
          <w:bCs/>
          <w:color w:val="000000"/>
          <w:rtl/>
          <w:lang w:bidi="fa-IR"/>
        </w:rPr>
        <w:t>ی</w:t>
      </w:r>
      <w:r w:rsidRPr="00187D7B">
        <w:rPr>
          <w:rFonts w:hint="eastAsia"/>
          <w:b/>
          <w:bCs/>
          <w:color w:val="000000"/>
          <w:rtl/>
          <w:lang w:bidi="fa-IR"/>
        </w:rPr>
        <w:t>اساول</w:t>
      </w:r>
      <w:r w:rsidRPr="00187D7B">
        <w:rPr>
          <w:rFonts w:hint="cs"/>
          <w:color w:val="000000"/>
          <w:rtl/>
          <w:lang w:bidi="fa-IR"/>
        </w:rPr>
        <w:t xml:space="preserve"> </w:t>
      </w:r>
      <w:r w:rsidRPr="00187D7B">
        <w:rPr>
          <w:color w:val="000000"/>
          <w:lang w:val="kk-KZ" w:bidi="fa-IR"/>
        </w:rPr>
        <w:t xml:space="preserve"> (йасавол, йсавол) түркі. зат. көне. </w:t>
      </w:r>
      <w:r w:rsidRPr="00187D7B">
        <w:rPr>
          <w:b/>
          <w:bCs/>
          <w:color w:val="000000"/>
          <w:lang w:val="kk-KZ" w:bidi="fa-IR"/>
        </w:rPr>
        <w:t>1.</w:t>
      </w:r>
      <w:r w:rsidRPr="00187D7B">
        <w:rPr>
          <w:color w:val="000000"/>
          <w:lang w:val="kk-KZ" w:bidi="fa-IR"/>
        </w:rPr>
        <w:t xml:space="preserve"> Шах сарайында бөгде адамдарды кіргізбей, оларды қуып тастау міндетін атқаратын  адам, күзетші. </w:t>
      </w:r>
      <w:r w:rsidRPr="00187D7B">
        <w:rPr>
          <w:b/>
          <w:bCs/>
          <w:color w:val="000000"/>
          <w:lang w:val="kk-KZ" w:bidi="fa-IR"/>
        </w:rPr>
        <w:t>2.</w:t>
      </w:r>
      <w:r w:rsidRPr="00187D7B">
        <w:rPr>
          <w:color w:val="000000"/>
          <w:lang w:val="kk-KZ" w:bidi="fa-IR"/>
        </w:rPr>
        <w:t xml:space="preserve"> Сефеви дәуірінде шах сарайында қызмет еткен адам</w:t>
      </w:r>
      <w:r>
        <w:rPr>
          <w:color w:val="000000"/>
          <w:lang w:val="kk-KZ" w:bidi="fa-IR"/>
        </w:rPr>
        <w:t xml:space="preserve"> </w:t>
      </w:r>
      <w:r w:rsidRPr="00187D7B">
        <w:rPr>
          <w:color w:val="000000"/>
          <w:lang w:val="kk-KZ" w:bidi="fa-IR"/>
        </w:rPr>
        <w:t xml:space="preserve"> [М4. 5244, 5257;  Д50, 85;  Ж. 442; А2. 2660].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113. </w:t>
      </w:r>
      <w:r w:rsidRPr="00187D7B">
        <w:rPr>
          <w:b/>
          <w:color w:val="000000"/>
          <w:lang w:val="kk-KZ" w:bidi="fa-IR"/>
        </w:rPr>
        <w:t>Жасауылбасы</w:t>
      </w:r>
      <w:r w:rsidRPr="00187D7B">
        <w:rPr>
          <w:color w:val="000000"/>
          <w:lang w:val="kk-KZ" w:bidi="fa-IR"/>
        </w:rPr>
        <w:t xml:space="preserve"> </w:t>
      </w:r>
      <w:r w:rsidRPr="00187D7B">
        <w:rPr>
          <w:rFonts w:hint="cs"/>
          <w:b/>
          <w:bCs/>
          <w:color w:val="000000"/>
          <w:rtl/>
          <w:lang w:bidi="fa-IR"/>
        </w:rPr>
        <w:t>یساول باشی</w:t>
      </w:r>
      <w:r w:rsidRPr="00187D7B">
        <w:rPr>
          <w:b/>
          <w:bCs/>
          <w:color w:val="000000"/>
          <w:lang w:val="kk-KZ" w:bidi="fa-IR"/>
        </w:rPr>
        <w:t xml:space="preserve">  </w:t>
      </w:r>
      <w:r w:rsidRPr="00187D7B">
        <w:rPr>
          <w:i/>
          <w:color w:val="000000"/>
          <w:lang w:val="kk-KZ" w:bidi="fa-IR"/>
        </w:rPr>
        <w:t>(</w:t>
      </w:r>
      <w:r w:rsidRPr="00187D7B">
        <w:rPr>
          <w:iCs/>
          <w:color w:val="000000"/>
          <w:lang w:val="kk-KZ" w:bidi="fa-IR"/>
        </w:rPr>
        <w:t>йсавол-баши)</w:t>
      </w:r>
      <w:r w:rsidRPr="00187D7B">
        <w:rPr>
          <w:color w:val="000000"/>
          <w:lang w:val="kk-KZ" w:bidi="fa-IR"/>
        </w:rPr>
        <w:t xml:space="preserve"> түркі. зат. Жасауылдар басшысы [М4. 5257;  Д50. 195].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114. </w:t>
      </w:r>
      <w:r w:rsidRPr="00187D7B">
        <w:rPr>
          <w:b/>
          <w:color w:val="000000"/>
          <w:lang w:val="kk-KZ" w:bidi="fa-IR"/>
        </w:rPr>
        <w:t xml:space="preserve">Жатақ </w:t>
      </w:r>
      <w:r w:rsidRPr="00187D7B">
        <w:rPr>
          <w:b/>
          <w:bCs/>
          <w:color w:val="000000"/>
          <w:rtl/>
          <w:lang w:bidi="fa-IR"/>
        </w:rPr>
        <w:t>جاتاغ</w:t>
      </w:r>
      <w:r>
        <w:rPr>
          <w:rFonts w:hint="cs"/>
          <w:b/>
          <w:bCs/>
          <w:color w:val="000000"/>
          <w:rtl/>
          <w:lang w:bidi="fa-IR"/>
        </w:rPr>
        <w:t>،</w:t>
      </w:r>
      <w:r w:rsidRPr="00187D7B">
        <w:rPr>
          <w:b/>
          <w:bCs/>
          <w:color w:val="000000"/>
          <w:rtl/>
          <w:lang w:bidi="fa-IR"/>
        </w:rPr>
        <w:t xml:space="preserve">  چاتاق</w:t>
      </w:r>
      <w:r w:rsidRPr="00187D7B">
        <w:rPr>
          <w:b/>
          <w:bCs/>
          <w:color w:val="000000"/>
          <w:lang w:val="kk-KZ" w:bidi="fa-IR"/>
        </w:rPr>
        <w:t xml:space="preserve"> </w:t>
      </w:r>
      <w:r w:rsidRPr="00187D7B">
        <w:rPr>
          <w:color w:val="000000"/>
          <w:lang w:val="kk-KZ" w:bidi="fa-IR"/>
        </w:rPr>
        <w:t>(джатағ, чатақ) түркі. зат. көне. Шатырдың жабуы және  оның үстін жабатын тесіктері бар тақтай</w:t>
      </w:r>
      <w:r w:rsidRPr="00690465">
        <w:rPr>
          <w:color w:val="000000"/>
          <w:lang w:val="kk-KZ" w:bidi="fa-IR"/>
        </w:rPr>
        <w:t xml:space="preserve"> </w:t>
      </w:r>
      <w:r w:rsidRPr="00187D7B">
        <w:rPr>
          <w:color w:val="000000"/>
          <w:lang w:val="kk-KZ" w:bidi="fa-IR"/>
        </w:rPr>
        <w:t>[М1. 1199, 1263;  Д16. 25].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115. </w:t>
      </w:r>
      <w:r w:rsidRPr="00187D7B">
        <w:rPr>
          <w:b/>
          <w:color w:val="000000"/>
          <w:lang w:val="kk-KZ" w:bidi="fa-IR"/>
        </w:rPr>
        <w:t>Жатақ</w:t>
      </w:r>
      <w:r w:rsidRPr="00BC138C">
        <w:rPr>
          <w:b/>
          <w:color w:val="000000"/>
          <w:vertAlign w:val="superscript"/>
          <w:lang w:val="kk-KZ" w:bidi="fa-IR"/>
        </w:rPr>
        <w:t>1</w:t>
      </w:r>
      <w:r w:rsidRPr="00187D7B">
        <w:rPr>
          <w:b/>
          <w:color w:val="000000"/>
          <w:lang w:val="kk-KZ" w:bidi="fa-IR"/>
        </w:rPr>
        <w:t xml:space="preserve"> </w:t>
      </w:r>
      <w:r w:rsidRPr="00187D7B">
        <w:rPr>
          <w:rFonts w:hint="cs"/>
          <w:b/>
          <w:bCs/>
          <w:color w:val="000000"/>
          <w:rtl/>
          <w:lang w:bidi="fa-IR"/>
        </w:rPr>
        <w:t xml:space="preserve">یطاق </w:t>
      </w:r>
      <w:r w:rsidRPr="00187D7B">
        <w:rPr>
          <w:color w:val="000000"/>
          <w:lang w:val="kk-KZ" w:bidi="fa-IR"/>
        </w:rPr>
        <w:t xml:space="preserve"> </w:t>
      </w:r>
      <w:r w:rsidRPr="00187D7B">
        <w:rPr>
          <w:rFonts w:hint="cs"/>
          <w:color w:val="000000"/>
          <w:rtl/>
          <w:lang w:val="kk-KZ" w:bidi="fa-IR"/>
        </w:rPr>
        <w:t xml:space="preserve"> </w:t>
      </w:r>
      <w:r w:rsidRPr="00187D7B">
        <w:rPr>
          <w:rFonts w:hint="cs"/>
          <w:b/>
          <w:bCs/>
          <w:color w:val="000000"/>
          <w:rtl/>
          <w:lang w:bidi="fa-IR"/>
        </w:rPr>
        <w:t>یاتاق</w:t>
      </w:r>
      <w:r>
        <w:rPr>
          <w:rFonts w:hint="cs"/>
          <w:b/>
          <w:bCs/>
          <w:color w:val="000000"/>
          <w:rtl/>
          <w:lang w:bidi="fa-IR"/>
        </w:rPr>
        <w:t>،</w:t>
      </w:r>
      <w:r w:rsidRPr="00187D7B">
        <w:rPr>
          <w:rFonts w:hint="cs"/>
          <w:b/>
          <w:bCs/>
          <w:color w:val="000000"/>
          <w:rtl/>
          <w:lang w:bidi="fa-IR"/>
        </w:rPr>
        <w:t xml:space="preserve"> </w:t>
      </w:r>
      <w:r w:rsidRPr="00187D7B">
        <w:rPr>
          <w:color w:val="000000"/>
          <w:lang w:val="kk-KZ" w:bidi="fa-IR"/>
        </w:rPr>
        <w:t xml:space="preserve">(йатақ, </w:t>
      </w:r>
      <w:r w:rsidRPr="00187D7B">
        <w:rPr>
          <w:iCs/>
          <w:color w:val="000000"/>
          <w:lang w:val="kk-KZ" w:bidi="fa-IR"/>
        </w:rPr>
        <w:t xml:space="preserve">йәтақ) түркі. зат. </w:t>
      </w:r>
      <w:r w:rsidRPr="00187D7B">
        <w:rPr>
          <w:color w:val="000000"/>
          <w:lang w:val="kk-KZ" w:bidi="fa-IR"/>
        </w:rPr>
        <w:t xml:space="preserve">Төсек, ұйықтайтын  жер, жатақ  [М4. 5258;  Д50. 35, 200]. </w:t>
      </w:r>
    </w:p>
    <w:p w:rsidR="004954F0" w:rsidRDefault="004954F0" w:rsidP="004954F0">
      <w:pPr>
        <w:spacing w:before="0" w:beforeAutospacing="0" w:after="0" w:afterAutospacing="0"/>
        <w:rPr>
          <w:color w:val="000000"/>
          <w:lang w:val="kk-KZ" w:bidi="fa-IR"/>
        </w:rPr>
      </w:pPr>
      <w:r>
        <w:rPr>
          <w:b/>
          <w:color w:val="000000"/>
          <w:lang w:val="kk-KZ" w:bidi="fa-IR"/>
        </w:rPr>
        <w:t xml:space="preserve">116. </w:t>
      </w:r>
      <w:r w:rsidRPr="00187D7B">
        <w:rPr>
          <w:b/>
          <w:color w:val="000000"/>
          <w:lang w:val="kk-KZ" w:bidi="fa-IR"/>
        </w:rPr>
        <w:t>Жатақ</w:t>
      </w:r>
      <w:r w:rsidRPr="00BC138C">
        <w:rPr>
          <w:b/>
          <w:color w:val="000000"/>
          <w:vertAlign w:val="superscript"/>
          <w:lang w:val="kk-KZ" w:bidi="fa-IR"/>
        </w:rPr>
        <w:t>2</w:t>
      </w:r>
      <w:r w:rsidRPr="00187D7B">
        <w:rPr>
          <w:color w:val="000000"/>
          <w:lang w:val="kk-KZ" w:bidi="fa-IR"/>
        </w:rPr>
        <w:t xml:space="preserve">  </w:t>
      </w:r>
      <w:r w:rsidRPr="00187D7B">
        <w:rPr>
          <w:rFonts w:hint="cs"/>
          <w:b/>
          <w:bCs/>
          <w:color w:val="000000"/>
          <w:rtl/>
          <w:lang w:bidi="fa-IR"/>
        </w:rPr>
        <w:t>یتاق</w:t>
      </w:r>
      <w:r w:rsidRPr="00187D7B">
        <w:rPr>
          <w:rFonts w:hint="cs"/>
          <w:b/>
          <w:bCs/>
          <w:color w:val="000000"/>
          <w:rtl/>
          <w:lang w:val="tr-TR" w:bidi="fa-IR"/>
        </w:rPr>
        <w:t xml:space="preserve"> ، یطاق</w:t>
      </w:r>
      <w:r w:rsidRPr="00187D7B">
        <w:rPr>
          <w:color w:val="000000"/>
          <w:lang w:val="kk-KZ" w:bidi="fa-IR"/>
        </w:rPr>
        <w:t xml:space="preserve"> (</w:t>
      </w:r>
      <w:r w:rsidRPr="00187D7B">
        <w:rPr>
          <w:iCs/>
          <w:color w:val="000000"/>
          <w:lang w:val="kk-KZ" w:bidi="fa-IR"/>
        </w:rPr>
        <w:t>йәтақ, йотақ)</w:t>
      </w:r>
      <w:r w:rsidRPr="00187D7B">
        <w:rPr>
          <w:color w:val="000000"/>
          <w:lang w:val="kk-KZ" w:bidi="fa-IR"/>
        </w:rPr>
        <w:t xml:space="preserve"> түркі. зат.</w:t>
      </w:r>
      <w:r w:rsidRPr="00187D7B">
        <w:rPr>
          <w:rFonts w:hint="cs"/>
          <w:color w:val="000000"/>
          <w:rtl/>
          <w:lang w:val="kk-KZ" w:bidi="fa-IR"/>
        </w:rPr>
        <w:t xml:space="preserve"> </w:t>
      </w:r>
      <w:r w:rsidRPr="00187D7B">
        <w:rPr>
          <w:color w:val="000000"/>
          <w:lang w:val="kk-KZ" w:bidi="fa-IR"/>
        </w:rPr>
        <w:t>көне. Күзетші</w:t>
      </w:r>
      <w:r>
        <w:rPr>
          <w:color w:val="000000"/>
          <w:lang w:val="kk-KZ" w:bidi="fa-IR"/>
        </w:rPr>
        <w:t xml:space="preserve"> </w:t>
      </w:r>
      <w:r w:rsidRPr="00187D7B">
        <w:rPr>
          <w:color w:val="000000"/>
          <w:lang w:val="kk-KZ" w:bidi="fa-IR"/>
        </w:rPr>
        <w:t>[М4. 5249;  Ж.441;  Д50. 136;  А2. 2655, 2660].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117. </w:t>
      </w:r>
      <w:r w:rsidRPr="00187D7B">
        <w:rPr>
          <w:b/>
          <w:color w:val="000000"/>
          <w:lang w:val="kk-KZ" w:bidi="fa-IR"/>
        </w:rPr>
        <w:t>Жармақ</w:t>
      </w:r>
      <w:r w:rsidRPr="00187D7B">
        <w:rPr>
          <w:color w:val="000000"/>
          <w:lang w:val="kk-KZ" w:bidi="fa-IR"/>
        </w:rPr>
        <w:t xml:space="preserve">  </w:t>
      </w:r>
      <w:r w:rsidRPr="00187D7B">
        <w:rPr>
          <w:rFonts w:hint="cs"/>
          <w:b/>
          <w:bCs/>
          <w:color w:val="000000"/>
          <w:rtl/>
          <w:lang w:val="kk-KZ" w:bidi="fa-IR"/>
        </w:rPr>
        <w:t>یرمق</w:t>
      </w:r>
      <w:r w:rsidRPr="00187D7B">
        <w:rPr>
          <w:b/>
          <w:bCs/>
          <w:color w:val="000000"/>
          <w:lang w:val="kk-KZ" w:bidi="fa-IR"/>
        </w:rPr>
        <w:t xml:space="preserve"> </w:t>
      </w:r>
      <w:r w:rsidRPr="00187D7B">
        <w:rPr>
          <w:color w:val="000000"/>
          <w:lang w:val="kk-KZ" w:bidi="fa-IR"/>
        </w:rPr>
        <w:t>(йәрмәқ) түркі. зат. көне. Алтын, күміс ақша [А2. 2659].</w:t>
      </w:r>
      <w:r>
        <w:rPr>
          <w:color w:val="000000"/>
          <w:lang w:val="kk-KZ" w:bidi="fa-IR"/>
        </w:rPr>
        <w:t xml:space="preserve"> Қазақ тілінде: Жармақ</w:t>
      </w:r>
      <w:r w:rsidRPr="00BC138C">
        <w:rPr>
          <w:color w:val="000000"/>
          <w:vertAlign w:val="superscript"/>
          <w:lang w:val="kk-KZ" w:bidi="fa-IR"/>
        </w:rPr>
        <w:t>3</w:t>
      </w:r>
      <w:r w:rsidRPr="00BC138C">
        <w:rPr>
          <w:color w:val="000000"/>
          <w:lang w:val="kk-KZ" w:bidi="fa-IR"/>
        </w:rPr>
        <w:t xml:space="preserve"> зат. жерг. Қайыр, садақ </w:t>
      </w:r>
      <w:r w:rsidRPr="00187D7B">
        <w:rPr>
          <w:color w:val="000000"/>
          <w:lang w:val="kk-KZ" w:bidi="fa-IR"/>
        </w:rPr>
        <w:t>[</w:t>
      </w:r>
      <w:r>
        <w:rPr>
          <w:color w:val="000000"/>
          <w:lang w:val="kk-KZ" w:bidi="fa-IR"/>
        </w:rPr>
        <w:t>ҚӘТС6. 106</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118. </w:t>
      </w:r>
      <w:r w:rsidRPr="00187D7B">
        <w:rPr>
          <w:b/>
          <w:color w:val="000000"/>
          <w:lang w:val="kk-KZ" w:bidi="fa-IR"/>
        </w:rPr>
        <w:t xml:space="preserve">Желетке  </w:t>
      </w:r>
      <w:r w:rsidRPr="00187D7B">
        <w:rPr>
          <w:rFonts w:hint="cs"/>
          <w:b/>
          <w:bCs/>
          <w:color w:val="000000"/>
          <w:rtl/>
          <w:lang w:val="kk-KZ" w:bidi="fa-IR"/>
        </w:rPr>
        <w:t>جلدقه</w:t>
      </w:r>
      <w:r>
        <w:rPr>
          <w:rFonts w:hint="cs"/>
          <w:b/>
          <w:bCs/>
          <w:color w:val="000000"/>
          <w:rtl/>
          <w:lang w:val="kk-KZ" w:bidi="fa-IR"/>
        </w:rPr>
        <w:t>،</w:t>
      </w:r>
      <w:r w:rsidRPr="00187D7B">
        <w:rPr>
          <w:rFonts w:hint="cs"/>
          <w:b/>
          <w:bCs/>
          <w:color w:val="000000"/>
          <w:rtl/>
          <w:lang w:val="kk-KZ" w:bidi="fa-IR"/>
        </w:rPr>
        <w:t xml:space="preserve">  جلذیقه، جلیقه، جلیتقه</w:t>
      </w:r>
      <w:r w:rsidRPr="00187D7B">
        <w:rPr>
          <w:color w:val="000000"/>
          <w:lang w:val="kk-KZ" w:bidi="fa-IR"/>
        </w:rPr>
        <w:t xml:space="preserve"> (джеледқе, джелезқе, джелиқе, джелитқе) түркі. зат. Жеңсіз, белгі дейін ғана жететін киім түр. Әдетте алдын ашып, көйлектің сыртынан киеді [А1. 747, 750]. </w:t>
      </w:r>
    </w:p>
    <w:p w:rsidR="004954F0" w:rsidRPr="00187D7B" w:rsidRDefault="004954F0" w:rsidP="004954F0">
      <w:pPr>
        <w:spacing w:before="0" w:beforeAutospacing="0" w:after="0" w:afterAutospacing="0"/>
        <w:rPr>
          <w:lang w:val="kk-KZ" w:bidi="fa-IR"/>
        </w:rPr>
      </w:pPr>
      <w:r>
        <w:rPr>
          <w:b/>
          <w:lang w:val="kk-KZ" w:bidi="fa-IR"/>
        </w:rPr>
        <w:lastRenderedPageBreak/>
        <w:t xml:space="preserve">119. </w:t>
      </w:r>
      <w:r w:rsidRPr="00187D7B">
        <w:rPr>
          <w:b/>
          <w:lang w:val="kk-KZ" w:bidi="fa-IR"/>
        </w:rPr>
        <w:t xml:space="preserve">Жеңге </w:t>
      </w:r>
      <w:r w:rsidRPr="00187D7B">
        <w:rPr>
          <w:lang w:val="kk-KZ" w:bidi="fa-IR"/>
        </w:rPr>
        <w:t xml:space="preserve"> </w:t>
      </w:r>
      <w:r w:rsidRPr="00187D7B">
        <w:rPr>
          <w:rFonts w:hint="cs"/>
          <w:b/>
          <w:bCs/>
          <w:rtl/>
          <w:lang w:bidi="fa-IR"/>
        </w:rPr>
        <w:t xml:space="preserve">انگه </w:t>
      </w:r>
      <w:r>
        <w:rPr>
          <w:rFonts w:hint="cs"/>
          <w:b/>
          <w:bCs/>
          <w:rtl/>
          <w:lang w:bidi="fa-IR"/>
        </w:rPr>
        <w:t>،</w:t>
      </w:r>
      <w:r w:rsidRPr="00187D7B">
        <w:rPr>
          <w:rFonts w:hint="cs"/>
          <w:rtl/>
        </w:rPr>
        <w:t xml:space="preserve"> </w:t>
      </w:r>
      <w:r w:rsidRPr="00187D7B">
        <w:rPr>
          <w:rFonts w:hint="cs"/>
          <w:b/>
          <w:bCs/>
          <w:rtl/>
          <w:lang w:bidi="fa-IR"/>
        </w:rPr>
        <w:t>ی</w:t>
      </w:r>
      <w:r w:rsidRPr="00187D7B">
        <w:rPr>
          <w:rFonts w:hint="eastAsia"/>
          <w:b/>
          <w:bCs/>
          <w:rtl/>
          <w:lang w:bidi="fa-IR"/>
        </w:rPr>
        <w:t>نگ</w:t>
      </w:r>
      <w:r w:rsidRPr="00187D7B">
        <w:rPr>
          <w:rFonts w:hint="cs"/>
          <w:b/>
          <w:bCs/>
          <w:rtl/>
          <w:lang w:bidi="fa-IR"/>
        </w:rPr>
        <w:t>ا</w:t>
      </w:r>
      <w:r>
        <w:rPr>
          <w:rFonts w:hint="cs"/>
          <w:b/>
          <w:bCs/>
          <w:rtl/>
          <w:lang w:bidi="fa-IR"/>
        </w:rPr>
        <w:t>،</w:t>
      </w:r>
      <w:r w:rsidRPr="00187D7B">
        <w:rPr>
          <w:b/>
          <w:bCs/>
          <w:rtl/>
          <w:lang w:bidi="fa-IR"/>
        </w:rPr>
        <w:t xml:space="preserve"> </w:t>
      </w:r>
      <w:r w:rsidRPr="00187D7B">
        <w:rPr>
          <w:rFonts w:hint="cs"/>
          <w:b/>
          <w:bCs/>
          <w:rtl/>
          <w:lang w:bidi="fa-IR"/>
        </w:rPr>
        <w:t>ی</w:t>
      </w:r>
      <w:r w:rsidRPr="00187D7B">
        <w:rPr>
          <w:rFonts w:hint="eastAsia"/>
          <w:b/>
          <w:bCs/>
          <w:rtl/>
          <w:lang w:bidi="fa-IR"/>
        </w:rPr>
        <w:t>نگ</w:t>
      </w:r>
      <w:r w:rsidRPr="00187D7B">
        <w:rPr>
          <w:rFonts w:hint="cs"/>
          <w:b/>
          <w:bCs/>
          <w:rtl/>
          <w:lang w:bidi="fa-IR"/>
        </w:rPr>
        <w:t>ه</w:t>
      </w:r>
      <w:r w:rsidRPr="00187D7B">
        <w:rPr>
          <w:b/>
          <w:bCs/>
          <w:lang w:val="kk-KZ" w:bidi="fa-IR"/>
        </w:rPr>
        <w:t xml:space="preserve">  </w:t>
      </w:r>
      <w:r w:rsidRPr="00187D7B">
        <w:rPr>
          <w:lang w:val="kk-KZ" w:bidi="fa-IR"/>
        </w:rPr>
        <w:t xml:space="preserve">(енгә, йәнга, йенге,) түркі. зат. көне. </w:t>
      </w:r>
      <w:r w:rsidRPr="00187D7B">
        <w:rPr>
          <w:b/>
          <w:bCs/>
          <w:lang w:val="kk-KZ" w:bidi="fa-IR"/>
        </w:rPr>
        <w:t>1.</w:t>
      </w:r>
      <w:r w:rsidRPr="00187D7B">
        <w:rPr>
          <w:lang w:val="kk-KZ" w:bidi="fa-IR"/>
        </w:rPr>
        <w:t xml:space="preserve"> Қалыңдықпен күйеуінің үйіне бірге барып, оны шымылдыққа апаратын әйел. </w:t>
      </w:r>
      <w:r w:rsidRPr="00187D7B">
        <w:rPr>
          <w:b/>
          <w:bCs/>
          <w:lang w:val="kk-KZ" w:bidi="fa-IR"/>
        </w:rPr>
        <w:t>2.</w:t>
      </w:r>
      <w:r w:rsidRPr="00187D7B">
        <w:rPr>
          <w:lang w:val="kk-KZ" w:bidi="fa-IR"/>
        </w:rPr>
        <w:t xml:space="preserve"> Ағаның әйелі</w:t>
      </w:r>
      <w:r w:rsidRPr="00187D7B">
        <w:rPr>
          <w:rFonts w:hint="cs"/>
          <w:rtl/>
          <w:lang w:val="kk-KZ" w:bidi="fa-IR"/>
        </w:rPr>
        <w:t xml:space="preserve"> </w:t>
      </w:r>
      <w:r w:rsidRPr="00187D7B">
        <w:rPr>
          <w:lang w:val="kk-KZ" w:bidi="fa-IR"/>
        </w:rPr>
        <w:t xml:space="preserve">[М1. 393, М4. 5271; </w:t>
      </w:r>
      <w:r w:rsidRPr="00187D7B">
        <w:rPr>
          <w:lang w:val="kk-KZ"/>
        </w:rPr>
        <w:t xml:space="preserve"> </w:t>
      </w:r>
      <w:r w:rsidRPr="00187D7B">
        <w:rPr>
          <w:lang w:val="kk-KZ" w:bidi="fa-IR"/>
        </w:rPr>
        <w:t xml:space="preserve">Д8. 456, Д50. 281, 283;  А2. 2674].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120. </w:t>
      </w:r>
      <w:r w:rsidRPr="00187D7B">
        <w:rPr>
          <w:b/>
          <w:color w:val="000000"/>
          <w:lang w:val="kk-KZ" w:bidi="fa-IR"/>
        </w:rPr>
        <w:t>Жер алмасы</w:t>
      </w:r>
      <w:r w:rsidRPr="00187D7B">
        <w:rPr>
          <w:color w:val="000000"/>
          <w:lang w:val="kk-KZ" w:bidi="fa-IR"/>
        </w:rPr>
        <w:t xml:space="preserve"> </w:t>
      </w:r>
      <w:r w:rsidRPr="00187D7B">
        <w:rPr>
          <w:rFonts w:hint="cs"/>
          <w:b/>
          <w:bCs/>
          <w:color w:val="000000"/>
          <w:rtl/>
          <w:lang w:val="en-US" w:bidi="fa-IR"/>
        </w:rPr>
        <w:t>ی</w:t>
      </w:r>
      <w:r w:rsidRPr="00187D7B">
        <w:rPr>
          <w:rFonts w:hint="eastAsia"/>
          <w:b/>
          <w:bCs/>
          <w:color w:val="000000"/>
          <w:rtl/>
          <w:lang w:val="en-US" w:bidi="fa-IR"/>
        </w:rPr>
        <w:t>رالماس</w:t>
      </w:r>
      <w:r w:rsidRPr="00187D7B">
        <w:rPr>
          <w:rFonts w:hint="cs"/>
          <w:b/>
          <w:bCs/>
          <w:color w:val="000000"/>
          <w:rtl/>
          <w:lang w:val="en-US" w:bidi="fa-IR"/>
        </w:rPr>
        <w:t>ی</w:t>
      </w:r>
      <w:r w:rsidRPr="00187D7B">
        <w:rPr>
          <w:color w:val="000000"/>
          <w:lang w:val="kk-KZ" w:bidi="fa-IR"/>
        </w:rPr>
        <w:t xml:space="preserve"> (йералмаси) түркі. зат. Қышқыл картоп [А2. 2659].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121. </w:t>
      </w:r>
      <w:r w:rsidRPr="00187D7B">
        <w:rPr>
          <w:b/>
          <w:color w:val="000000"/>
          <w:lang w:val="kk-KZ" w:bidi="fa-IR"/>
        </w:rPr>
        <w:t xml:space="preserve">Жетек </w:t>
      </w:r>
      <w:r w:rsidRPr="00187D7B">
        <w:rPr>
          <w:color w:val="000000"/>
          <w:lang w:val="kk-KZ" w:bidi="fa-IR"/>
        </w:rPr>
        <w:t xml:space="preserve"> </w:t>
      </w:r>
      <w:r w:rsidRPr="00187D7B">
        <w:rPr>
          <w:rFonts w:hint="cs"/>
          <w:b/>
          <w:bCs/>
          <w:color w:val="000000"/>
          <w:rtl/>
          <w:lang w:bidi="fa-IR"/>
        </w:rPr>
        <w:t>یدک</w:t>
      </w:r>
      <w:r w:rsidRPr="00187D7B">
        <w:rPr>
          <w:color w:val="000000"/>
          <w:lang w:val="kk-KZ" w:bidi="fa-IR"/>
        </w:rPr>
        <w:t xml:space="preserve"> (</w:t>
      </w:r>
      <w:r w:rsidRPr="00187D7B">
        <w:rPr>
          <w:iCs/>
          <w:color w:val="000000"/>
          <w:lang w:val="kk-KZ" w:bidi="fa-IR"/>
        </w:rPr>
        <w:t>йәдәк)</w:t>
      </w:r>
      <w:r w:rsidRPr="00187D7B">
        <w:rPr>
          <w:color w:val="000000"/>
          <w:lang w:val="kk-KZ" w:bidi="fa-IR"/>
        </w:rPr>
        <w:t xml:space="preserve">  түркі. зат. көне. </w:t>
      </w:r>
      <w:r w:rsidRPr="00187D7B">
        <w:rPr>
          <w:b/>
          <w:bCs/>
          <w:color w:val="000000"/>
          <w:lang w:val="kk-KZ" w:bidi="fa-IR"/>
        </w:rPr>
        <w:t>1.</w:t>
      </w:r>
      <w:r w:rsidRPr="00187D7B">
        <w:rPr>
          <w:color w:val="000000"/>
          <w:lang w:val="kk-KZ" w:bidi="fa-IR"/>
        </w:rPr>
        <w:t xml:space="preserve"> Жетектегі ат, бұл ат жоғалған немесе зорыққан аттың орнын басу үшін </w:t>
      </w:r>
      <w:r>
        <w:rPr>
          <w:color w:val="000000"/>
          <w:lang w:val="kk-KZ" w:bidi="fa-IR"/>
        </w:rPr>
        <w:t>қосымша алып</w:t>
      </w:r>
      <w:r w:rsidRPr="00187D7B">
        <w:rPr>
          <w:color w:val="000000"/>
          <w:lang w:val="kk-KZ" w:bidi="fa-IR"/>
        </w:rPr>
        <w:t xml:space="preserve"> жүреді.  </w:t>
      </w:r>
      <w:r w:rsidRPr="00187D7B">
        <w:rPr>
          <w:b/>
          <w:bCs/>
          <w:color w:val="000000"/>
          <w:lang w:val="kk-KZ" w:bidi="fa-IR"/>
        </w:rPr>
        <w:t>2.</w:t>
      </w:r>
      <w:r w:rsidRPr="00187D7B">
        <w:rPr>
          <w:color w:val="000000"/>
          <w:lang w:val="kk-KZ" w:bidi="fa-IR"/>
        </w:rPr>
        <w:t xml:space="preserve"> Қирап қалған басқа  заттың орнына қолдану үшін сақталатын құрал, аспап. </w:t>
      </w:r>
      <w:r w:rsidRPr="00187D7B">
        <w:rPr>
          <w:b/>
          <w:bCs/>
          <w:color w:val="000000"/>
          <w:lang w:val="kk-KZ" w:bidi="fa-IR"/>
        </w:rPr>
        <w:t>3.</w:t>
      </w:r>
      <w:r w:rsidRPr="00187D7B">
        <w:rPr>
          <w:color w:val="000000"/>
          <w:lang w:val="kk-KZ" w:bidi="fa-IR"/>
        </w:rPr>
        <w:t xml:space="preserve"> Доңғалағы бар тасымалдау құралы, бірақ өз бетімен жүре алмайды мотоцикл, машинаға тіркеледі</w:t>
      </w:r>
      <w:r>
        <w:rPr>
          <w:color w:val="000000"/>
          <w:lang w:val="kk-KZ" w:bidi="fa-IR"/>
        </w:rPr>
        <w:t xml:space="preserve"> </w:t>
      </w:r>
      <w:r w:rsidRPr="00187D7B">
        <w:rPr>
          <w:color w:val="000000"/>
          <w:lang w:val="kk-KZ" w:bidi="fa-IR"/>
        </w:rPr>
        <w:t>[М4. 5253;  А2. 2658].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122. </w:t>
      </w:r>
      <w:r w:rsidRPr="00187D7B">
        <w:rPr>
          <w:b/>
          <w:color w:val="000000"/>
          <w:lang w:val="kk-KZ" w:bidi="fa-IR"/>
        </w:rPr>
        <w:t>Жоқдыр</w:t>
      </w:r>
      <w:r w:rsidRPr="00187D7B">
        <w:rPr>
          <w:color w:val="000000"/>
          <w:lang w:val="kk-KZ" w:bidi="fa-IR"/>
        </w:rPr>
        <w:t xml:space="preserve">  </w:t>
      </w:r>
      <w:r w:rsidRPr="00187D7B">
        <w:rPr>
          <w:rFonts w:hint="cs"/>
          <w:b/>
          <w:bCs/>
          <w:color w:val="000000"/>
          <w:rtl/>
          <w:lang w:bidi="fa-IR"/>
        </w:rPr>
        <w:t>یخدور</w:t>
      </w:r>
      <w:r w:rsidRPr="00187D7B">
        <w:rPr>
          <w:color w:val="000000"/>
          <w:lang w:val="kk-KZ" w:bidi="fa-IR"/>
        </w:rPr>
        <w:t xml:space="preserve"> (йохдур) </w:t>
      </w:r>
      <w:r w:rsidRPr="00CD0D15">
        <w:rPr>
          <w:color w:val="000000"/>
          <w:lang w:val="kk-KZ" w:bidi="fa-IR"/>
        </w:rPr>
        <w:t>түркі. одағай.</w:t>
      </w:r>
      <w:r w:rsidRPr="00187D7B">
        <w:rPr>
          <w:color w:val="000000"/>
          <w:lang w:val="kk-KZ" w:bidi="fa-IR"/>
        </w:rPr>
        <w:t xml:space="preserve"> Жоқ: </w:t>
      </w:r>
      <w:r w:rsidRPr="00187D7B">
        <w:rPr>
          <w:rFonts w:hint="cs"/>
          <w:color w:val="000000"/>
          <w:rtl/>
          <w:lang w:bidi="fa-IR"/>
        </w:rPr>
        <w:t>پول مول  یخدور</w:t>
      </w:r>
      <w:r w:rsidRPr="00187D7B">
        <w:rPr>
          <w:color w:val="000000"/>
          <w:lang w:val="kk-KZ" w:bidi="fa-IR"/>
        </w:rPr>
        <w:t xml:space="preserve"> (пул мул й</w:t>
      </w:r>
      <w:r w:rsidRPr="00187D7B">
        <w:rPr>
          <w:i/>
          <w:iCs/>
          <w:color w:val="000000"/>
          <w:lang w:val="kk-KZ" w:bidi="fa-IR"/>
        </w:rPr>
        <w:t>охдур</w:t>
      </w:r>
      <w:r w:rsidRPr="00187D7B">
        <w:rPr>
          <w:color w:val="000000"/>
          <w:lang w:val="kk-KZ" w:bidi="fa-IR"/>
        </w:rPr>
        <w:t>) Ақша жоқ [А2. 2657].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123. </w:t>
      </w:r>
      <w:r w:rsidRPr="00187D7B">
        <w:rPr>
          <w:b/>
          <w:color w:val="000000"/>
          <w:lang w:val="kk-KZ" w:bidi="fa-IR"/>
        </w:rPr>
        <w:t xml:space="preserve">Жорға  </w:t>
      </w:r>
      <w:r w:rsidRPr="00187D7B">
        <w:rPr>
          <w:rFonts w:hint="cs"/>
          <w:b/>
          <w:bCs/>
          <w:color w:val="000000"/>
          <w:rtl/>
          <w:lang w:val="kk-KZ" w:bidi="fa-IR"/>
        </w:rPr>
        <w:t>ی</w:t>
      </w:r>
      <w:r w:rsidRPr="00187D7B">
        <w:rPr>
          <w:rFonts w:hint="eastAsia"/>
          <w:b/>
          <w:bCs/>
          <w:color w:val="000000"/>
          <w:rtl/>
          <w:lang w:val="kk-KZ" w:bidi="fa-IR"/>
        </w:rPr>
        <w:t>رقه</w:t>
      </w:r>
      <w:r>
        <w:rPr>
          <w:rFonts w:hint="cs"/>
          <w:b/>
          <w:bCs/>
          <w:color w:val="000000"/>
          <w:rtl/>
          <w:lang w:val="kk-KZ" w:bidi="fa-IR"/>
        </w:rPr>
        <w:t>،</w:t>
      </w:r>
      <w:r w:rsidRPr="00187D7B">
        <w:rPr>
          <w:b/>
          <w:bCs/>
          <w:color w:val="000000"/>
          <w:rtl/>
          <w:lang w:val="kk-KZ" w:bidi="fa-IR"/>
        </w:rPr>
        <w:t xml:space="preserve"> </w:t>
      </w:r>
      <w:r w:rsidRPr="00187D7B">
        <w:rPr>
          <w:rFonts w:hint="cs"/>
          <w:b/>
          <w:bCs/>
          <w:color w:val="000000"/>
          <w:rtl/>
          <w:lang w:val="kk-KZ" w:bidi="fa-IR"/>
        </w:rPr>
        <w:t>ی</w:t>
      </w:r>
      <w:r w:rsidRPr="00187D7B">
        <w:rPr>
          <w:rFonts w:hint="eastAsia"/>
          <w:b/>
          <w:bCs/>
          <w:color w:val="000000"/>
          <w:rtl/>
          <w:lang w:val="kk-KZ" w:bidi="fa-IR"/>
        </w:rPr>
        <w:t>ورغه</w:t>
      </w:r>
      <w:r>
        <w:rPr>
          <w:rFonts w:hint="cs"/>
          <w:b/>
          <w:bCs/>
          <w:color w:val="000000"/>
          <w:rtl/>
          <w:lang w:val="kk-KZ" w:bidi="fa-IR"/>
        </w:rPr>
        <w:t>،</w:t>
      </w:r>
      <w:r w:rsidRPr="00187D7B">
        <w:rPr>
          <w:b/>
          <w:bCs/>
          <w:color w:val="000000"/>
          <w:rtl/>
          <w:lang w:val="kk-KZ" w:bidi="fa-IR"/>
        </w:rPr>
        <w:t xml:space="preserve"> </w:t>
      </w:r>
      <w:r w:rsidRPr="00187D7B">
        <w:rPr>
          <w:rFonts w:hint="cs"/>
          <w:b/>
          <w:bCs/>
          <w:color w:val="000000"/>
          <w:rtl/>
          <w:lang w:val="kk-KZ" w:bidi="fa-IR"/>
        </w:rPr>
        <w:t>ی</w:t>
      </w:r>
      <w:r w:rsidRPr="00187D7B">
        <w:rPr>
          <w:rFonts w:hint="eastAsia"/>
          <w:b/>
          <w:bCs/>
          <w:color w:val="000000"/>
          <w:rtl/>
          <w:lang w:val="kk-KZ" w:bidi="fa-IR"/>
        </w:rPr>
        <w:t>ورقه</w:t>
      </w:r>
      <w:r w:rsidRPr="00187D7B">
        <w:rPr>
          <w:b/>
          <w:bCs/>
          <w:color w:val="000000"/>
          <w:lang w:val="kk-KZ" w:bidi="fa-IR"/>
        </w:rPr>
        <w:t xml:space="preserve"> </w:t>
      </w:r>
      <w:r w:rsidRPr="00187D7B">
        <w:rPr>
          <w:rFonts w:hint="cs"/>
          <w:b/>
          <w:bCs/>
          <w:color w:val="000000"/>
          <w:rtl/>
          <w:lang w:bidi="fa-IR"/>
        </w:rPr>
        <w:t>یرغا</w:t>
      </w:r>
      <w:r>
        <w:rPr>
          <w:rFonts w:hint="cs"/>
          <w:b/>
          <w:bCs/>
          <w:color w:val="000000"/>
          <w:rtl/>
          <w:lang w:bidi="fa-IR"/>
        </w:rPr>
        <w:t>،</w:t>
      </w:r>
      <w:r w:rsidRPr="00187D7B">
        <w:rPr>
          <w:rFonts w:hint="cs"/>
          <w:b/>
          <w:bCs/>
          <w:color w:val="000000"/>
          <w:rtl/>
          <w:lang w:bidi="fa-IR"/>
        </w:rPr>
        <w:t xml:space="preserve">  یرقا</w:t>
      </w:r>
      <w:r>
        <w:rPr>
          <w:rFonts w:hint="cs"/>
          <w:b/>
          <w:bCs/>
          <w:color w:val="000000"/>
          <w:rtl/>
          <w:lang w:bidi="fa-IR"/>
        </w:rPr>
        <w:t>،</w:t>
      </w:r>
      <w:r w:rsidRPr="00187D7B">
        <w:rPr>
          <w:rFonts w:hint="cs"/>
          <w:b/>
          <w:bCs/>
          <w:color w:val="000000"/>
          <w:rtl/>
          <w:lang w:bidi="fa-IR"/>
        </w:rPr>
        <w:t xml:space="preserve">  یرغه</w:t>
      </w:r>
      <w:r>
        <w:rPr>
          <w:rFonts w:hint="cs"/>
          <w:b/>
          <w:bCs/>
          <w:color w:val="000000"/>
          <w:rtl/>
          <w:lang w:bidi="fa-IR"/>
        </w:rPr>
        <w:t>،</w:t>
      </w:r>
      <w:r w:rsidRPr="00187D7B">
        <w:rPr>
          <w:rFonts w:hint="cs"/>
          <w:b/>
          <w:bCs/>
          <w:color w:val="000000"/>
          <w:rtl/>
          <w:lang w:bidi="fa-IR"/>
        </w:rPr>
        <w:t xml:space="preserve"> </w:t>
      </w:r>
      <w:r w:rsidRPr="00187D7B">
        <w:rPr>
          <w:b/>
          <w:bCs/>
          <w:color w:val="000000"/>
          <w:lang w:val="kk-KZ" w:bidi="fa-IR"/>
        </w:rPr>
        <w:t xml:space="preserve"> </w:t>
      </w:r>
      <w:r w:rsidRPr="00187D7B">
        <w:rPr>
          <w:color w:val="000000"/>
          <w:lang w:val="kk-KZ" w:bidi="fa-IR"/>
        </w:rPr>
        <w:t xml:space="preserve">(йәрға, йәрқа, йорғә,  йорқә, йурғә, йурқә) түркі. зат. </w:t>
      </w:r>
      <w:r w:rsidRPr="00187D7B">
        <w:rPr>
          <w:b/>
          <w:bCs/>
          <w:color w:val="000000"/>
          <w:lang w:val="kk-KZ" w:bidi="fa-IR"/>
        </w:rPr>
        <w:t>1.</w:t>
      </w:r>
      <w:r w:rsidRPr="00187D7B">
        <w:rPr>
          <w:color w:val="000000"/>
          <w:lang w:val="kk-KZ" w:bidi="fa-IR"/>
        </w:rPr>
        <w:t xml:space="preserve"> Жүйрік ат.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Ат жүрісі. </w:t>
      </w:r>
      <w:r w:rsidRPr="00187D7B">
        <w:rPr>
          <w:b/>
          <w:bCs/>
          <w:color w:val="000000"/>
          <w:lang w:val="kk-KZ" w:bidi="fa-IR"/>
        </w:rPr>
        <w:t>3.</w:t>
      </w:r>
      <w:r w:rsidRPr="00187D7B">
        <w:rPr>
          <w:color w:val="000000"/>
          <w:lang w:val="kk-KZ" w:bidi="fa-IR"/>
        </w:rPr>
        <w:t xml:space="preserve"> </w:t>
      </w:r>
      <w:r w:rsidRPr="00187D7B">
        <w:rPr>
          <w:i/>
          <w:iCs/>
          <w:color w:val="000000"/>
          <w:lang w:val="kk-KZ" w:bidi="fa-IR"/>
        </w:rPr>
        <w:t>сын.</w:t>
      </w:r>
      <w:r w:rsidRPr="00187D7B">
        <w:rPr>
          <w:color w:val="000000"/>
          <w:lang w:val="kk-KZ" w:bidi="fa-IR"/>
        </w:rPr>
        <w:t xml:space="preserve"> Тез жүретін, шапшаң [М4. 5256, 5272; Д50. 170, 171, 289, 290;  А2. 2659, 2675].</w:t>
      </w:r>
    </w:p>
    <w:p w:rsidR="004954F0" w:rsidRPr="00187D7B" w:rsidRDefault="004954F0" w:rsidP="004954F0">
      <w:pPr>
        <w:spacing w:before="0" w:beforeAutospacing="0" w:after="0" w:afterAutospacing="0"/>
        <w:rPr>
          <w:lang w:val="kk-KZ" w:bidi="fa-IR"/>
        </w:rPr>
      </w:pPr>
      <w:r>
        <w:rPr>
          <w:b/>
          <w:lang w:val="kk-KZ" w:bidi="fa-IR"/>
        </w:rPr>
        <w:t xml:space="preserve">124. </w:t>
      </w:r>
      <w:r w:rsidRPr="00187D7B">
        <w:rPr>
          <w:b/>
          <w:lang w:val="kk-KZ" w:bidi="fa-IR"/>
        </w:rPr>
        <w:t>Жорт</w:t>
      </w:r>
      <w:r w:rsidRPr="00187D7B">
        <w:rPr>
          <w:lang w:val="kk-KZ" w:bidi="fa-IR"/>
        </w:rPr>
        <w:t xml:space="preserve">  </w:t>
      </w:r>
      <w:r w:rsidRPr="00187D7B">
        <w:rPr>
          <w:rFonts w:hint="cs"/>
          <w:b/>
          <w:bCs/>
          <w:rtl/>
          <w:lang w:val="kk-KZ" w:bidi="fa-IR"/>
        </w:rPr>
        <w:t>ی</w:t>
      </w:r>
      <w:r w:rsidRPr="00187D7B">
        <w:rPr>
          <w:rFonts w:hint="eastAsia"/>
          <w:b/>
          <w:bCs/>
          <w:rtl/>
          <w:lang w:val="kk-KZ" w:bidi="fa-IR"/>
        </w:rPr>
        <w:t>رتمه</w:t>
      </w:r>
      <w:r>
        <w:rPr>
          <w:rFonts w:hint="cs"/>
          <w:b/>
          <w:bCs/>
          <w:rtl/>
          <w:lang w:val="kk-KZ" w:bidi="fa-IR"/>
        </w:rPr>
        <w:t>،</w:t>
      </w:r>
      <w:r w:rsidRPr="00187D7B">
        <w:rPr>
          <w:b/>
          <w:bCs/>
          <w:rtl/>
          <w:lang w:val="kk-KZ" w:bidi="fa-IR"/>
        </w:rPr>
        <w:t xml:space="preserve"> </w:t>
      </w:r>
      <w:r w:rsidRPr="00187D7B">
        <w:rPr>
          <w:rFonts w:hint="cs"/>
          <w:b/>
          <w:bCs/>
          <w:rtl/>
          <w:lang w:val="kk-KZ" w:bidi="fa-IR"/>
        </w:rPr>
        <w:t>ی</w:t>
      </w:r>
      <w:r w:rsidRPr="00187D7B">
        <w:rPr>
          <w:rFonts w:hint="eastAsia"/>
          <w:b/>
          <w:bCs/>
          <w:rtl/>
          <w:lang w:val="kk-KZ" w:bidi="fa-IR"/>
        </w:rPr>
        <w:t>ورتمه</w:t>
      </w:r>
      <w:r w:rsidRPr="00187D7B">
        <w:rPr>
          <w:b/>
          <w:bCs/>
          <w:lang w:val="kk-KZ" w:bidi="fa-IR"/>
        </w:rPr>
        <w:t xml:space="preserve">  </w:t>
      </w:r>
      <w:r w:rsidRPr="00187D7B">
        <w:rPr>
          <w:lang w:val="kk-KZ" w:bidi="fa-IR"/>
        </w:rPr>
        <w:t xml:space="preserve">(йортмә, йуртмә) түркі. зат. </w:t>
      </w:r>
      <w:r w:rsidRPr="00187D7B">
        <w:rPr>
          <w:b/>
          <w:bCs/>
          <w:lang w:val="kk-KZ" w:bidi="fa-IR"/>
        </w:rPr>
        <w:t>1.</w:t>
      </w:r>
      <w:r w:rsidRPr="00187D7B">
        <w:rPr>
          <w:lang w:val="kk-KZ" w:bidi="fa-IR"/>
        </w:rPr>
        <w:t xml:space="preserve"> Асығыс жүріс.  </w:t>
      </w:r>
      <w:r w:rsidRPr="00187D7B">
        <w:rPr>
          <w:b/>
          <w:bCs/>
          <w:lang w:val="kk-KZ" w:bidi="fa-IR"/>
        </w:rPr>
        <w:t xml:space="preserve">2. </w:t>
      </w:r>
      <w:r w:rsidRPr="00187D7B">
        <w:rPr>
          <w:lang w:val="kk-KZ" w:bidi="fa-IR"/>
        </w:rPr>
        <w:t>Аттың жылдам жүрісі</w:t>
      </w:r>
      <w:r>
        <w:rPr>
          <w:lang w:val="kk-KZ" w:bidi="fa-IR"/>
        </w:rPr>
        <w:t xml:space="preserve"> </w:t>
      </w:r>
      <w:r w:rsidRPr="00187D7B">
        <w:rPr>
          <w:lang w:val="kk-KZ" w:bidi="fa-IR"/>
        </w:rPr>
        <w:t>[М4. 5255, 5272;  Д50. 169, 289;  А2. 2675].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125. </w:t>
      </w:r>
      <w:r w:rsidRPr="00187D7B">
        <w:rPr>
          <w:b/>
          <w:color w:val="000000"/>
          <w:lang w:val="kk-KZ" w:bidi="fa-IR"/>
        </w:rPr>
        <w:t xml:space="preserve">Жұқа </w:t>
      </w:r>
      <w:r w:rsidRPr="00187D7B">
        <w:rPr>
          <w:color w:val="000000"/>
          <w:lang w:val="kk-KZ" w:bidi="fa-IR"/>
        </w:rPr>
        <w:t xml:space="preserve"> </w:t>
      </w:r>
      <w:r w:rsidRPr="00187D7B">
        <w:rPr>
          <w:rFonts w:hint="cs"/>
          <w:b/>
          <w:bCs/>
          <w:color w:val="000000"/>
          <w:rtl/>
          <w:lang w:val="kk-KZ" w:bidi="fa-IR"/>
        </w:rPr>
        <w:t>یخه</w:t>
      </w:r>
      <w:r>
        <w:rPr>
          <w:rFonts w:hint="cs"/>
          <w:b/>
          <w:bCs/>
          <w:color w:val="000000"/>
          <w:rtl/>
          <w:lang w:val="kk-KZ" w:bidi="fa-IR"/>
        </w:rPr>
        <w:t>،</w:t>
      </w:r>
      <w:r w:rsidRPr="00187D7B">
        <w:rPr>
          <w:rFonts w:hint="cs"/>
          <w:b/>
          <w:bCs/>
          <w:color w:val="000000"/>
          <w:rtl/>
          <w:lang w:val="kk-KZ" w:bidi="fa-IR"/>
        </w:rPr>
        <w:t xml:space="preserve">  یوخه</w:t>
      </w:r>
      <w:r w:rsidRPr="00187D7B">
        <w:rPr>
          <w:b/>
          <w:bCs/>
          <w:color w:val="000000"/>
          <w:lang w:val="kk-KZ" w:bidi="fa-IR"/>
        </w:rPr>
        <w:t xml:space="preserve"> </w:t>
      </w:r>
      <w:r w:rsidRPr="00187D7B">
        <w:rPr>
          <w:color w:val="000000"/>
          <w:lang w:val="kk-KZ" w:bidi="fa-IR"/>
        </w:rPr>
        <w:t>(йохә, йухә) түркі. зат.</w:t>
      </w:r>
      <w:r>
        <w:rPr>
          <w:color w:val="000000"/>
          <w:lang w:val="kk-KZ" w:bidi="fa-IR"/>
        </w:rPr>
        <w:t xml:space="preserve"> көне.  Нан түрі: </w:t>
      </w:r>
      <w:r w:rsidRPr="006536A9">
        <w:rPr>
          <w:rFonts w:hint="cs"/>
          <w:color w:val="000000"/>
          <w:rtl/>
          <w:lang w:val="kk-KZ" w:bidi="fa-IR"/>
        </w:rPr>
        <w:t>ی</w:t>
      </w:r>
      <w:r w:rsidRPr="006536A9">
        <w:rPr>
          <w:rFonts w:hint="eastAsia"/>
          <w:color w:val="000000"/>
          <w:rtl/>
          <w:lang w:val="kk-KZ" w:bidi="fa-IR"/>
        </w:rPr>
        <w:t>وخه</w:t>
      </w:r>
      <w:r>
        <w:rPr>
          <w:color w:val="000000"/>
          <w:lang w:val="kk-KZ" w:bidi="fa-IR"/>
        </w:rPr>
        <w:t xml:space="preserve"> </w:t>
      </w:r>
      <w:r w:rsidRPr="00187D7B">
        <w:rPr>
          <w:color w:val="000000"/>
          <w:lang w:val="kk-KZ" w:bidi="fa-IR"/>
        </w:rPr>
        <w:t xml:space="preserve"> </w:t>
      </w:r>
      <w:r w:rsidRPr="00187D7B">
        <w:rPr>
          <w:rFonts w:hint="cs"/>
          <w:color w:val="000000"/>
          <w:rtl/>
          <w:lang w:val="kk-KZ" w:bidi="fa-IR"/>
        </w:rPr>
        <w:t>نان</w:t>
      </w:r>
      <w:r w:rsidRPr="00187D7B">
        <w:rPr>
          <w:color w:val="000000"/>
          <w:lang w:val="kk-KZ" w:bidi="fa-IR"/>
        </w:rPr>
        <w:t xml:space="preserve">  (нан-э </w:t>
      </w:r>
      <w:r w:rsidRPr="00187D7B">
        <w:rPr>
          <w:i/>
          <w:iCs/>
          <w:color w:val="000000"/>
          <w:lang w:val="kk-KZ" w:bidi="fa-IR"/>
        </w:rPr>
        <w:t>йухә</w:t>
      </w:r>
      <w:r w:rsidRPr="00187D7B">
        <w:rPr>
          <w:color w:val="000000"/>
          <w:lang w:val="kk-KZ" w:bidi="fa-IR"/>
        </w:rPr>
        <w:t>) жұқа тандыр нан</w:t>
      </w:r>
      <w:r w:rsidRPr="00187D7B">
        <w:rPr>
          <w:lang w:val="kk-KZ"/>
        </w:rPr>
        <w:t xml:space="preserve"> </w:t>
      </w:r>
      <w:r w:rsidRPr="00187D7B">
        <w:rPr>
          <w:color w:val="000000"/>
          <w:lang w:val="kk-KZ" w:bidi="fa-IR"/>
        </w:rPr>
        <w:t xml:space="preserve">[М4. </w:t>
      </w:r>
      <w:r w:rsidRPr="006536A9">
        <w:rPr>
          <w:color w:val="000000"/>
          <w:lang w:val="kk-KZ" w:bidi="fa-IR"/>
        </w:rPr>
        <w:t>5225,</w:t>
      </w:r>
      <w:r>
        <w:rPr>
          <w:color w:val="000000"/>
          <w:lang w:val="kk-KZ" w:bidi="fa-IR"/>
        </w:rPr>
        <w:t xml:space="preserve">  5272 ;  Ж. 445; </w:t>
      </w:r>
      <w:r w:rsidRPr="00187D7B">
        <w:rPr>
          <w:color w:val="000000"/>
          <w:lang w:val="kk-KZ" w:bidi="fa-IR"/>
        </w:rPr>
        <w:t xml:space="preserve"> А2. 2657].</w:t>
      </w:r>
    </w:p>
    <w:p w:rsidR="004954F0" w:rsidRPr="00187D7B" w:rsidRDefault="004954F0" w:rsidP="004954F0">
      <w:pPr>
        <w:spacing w:before="0" w:beforeAutospacing="0" w:after="0" w:afterAutospacing="0"/>
        <w:rPr>
          <w:lang w:val="kk-KZ" w:bidi="fa-IR"/>
        </w:rPr>
      </w:pPr>
      <w:r>
        <w:rPr>
          <w:b/>
          <w:lang w:val="kk-KZ" w:bidi="fa-IR"/>
        </w:rPr>
        <w:t xml:space="preserve">126. </w:t>
      </w:r>
      <w:r w:rsidRPr="00187D7B">
        <w:rPr>
          <w:b/>
          <w:lang w:val="kk-KZ" w:bidi="fa-IR"/>
        </w:rPr>
        <w:t>Жұлдызшы</w:t>
      </w:r>
      <w:r w:rsidRPr="00187D7B">
        <w:rPr>
          <w:lang w:val="kk-KZ" w:bidi="fa-IR"/>
        </w:rPr>
        <w:t xml:space="preserve">  </w:t>
      </w:r>
      <w:r w:rsidRPr="00187D7B">
        <w:rPr>
          <w:rFonts w:hint="cs"/>
          <w:b/>
          <w:bCs/>
          <w:rtl/>
          <w:lang w:bidi="fa-IR"/>
        </w:rPr>
        <w:t>الدوزچی</w:t>
      </w:r>
      <w:r>
        <w:rPr>
          <w:rFonts w:hint="cs"/>
          <w:b/>
          <w:bCs/>
          <w:rtl/>
          <w:lang w:bidi="fa-IR"/>
        </w:rPr>
        <w:t>،</w:t>
      </w:r>
      <w:r w:rsidRPr="00187D7B">
        <w:rPr>
          <w:rFonts w:hint="cs"/>
          <w:b/>
          <w:bCs/>
          <w:rtl/>
          <w:lang w:bidi="fa-IR"/>
        </w:rPr>
        <w:t xml:space="preserve"> یولدوزچی</w:t>
      </w:r>
      <w:r w:rsidRPr="00187D7B">
        <w:rPr>
          <w:b/>
          <w:bCs/>
          <w:lang w:val="kk-KZ" w:bidi="fa-IR"/>
        </w:rPr>
        <w:t xml:space="preserve"> </w:t>
      </w:r>
      <w:r w:rsidRPr="00187D7B">
        <w:rPr>
          <w:lang w:val="kk-KZ" w:bidi="fa-IR"/>
        </w:rPr>
        <w:t>(елдуз-чи, йулдуз-чи) түркі. зат. көне. Жұлдызшы [А1.191].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127. </w:t>
      </w:r>
      <w:r w:rsidRPr="00187D7B">
        <w:rPr>
          <w:b/>
          <w:color w:val="000000"/>
          <w:lang w:val="kk-KZ" w:bidi="fa-IR"/>
        </w:rPr>
        <w:t xml:space="preserve">Жұрт  </w:t>
      </w:r>
      <w:r w:rsidRPr="00187D7B">
        <w:rPr>
          <w:rFonts w:hint="cs"/>
          <w:b/>
          <w:bCs/>
          <w:color w:val="000000"/>
          <w:rtl/>
          <w:lang w:bidi="fa-IR"/>
        </w:rPr>
        <w:t>یرت</w:t>
      </w:r>
      <w:r>
        <w:rPr>
          <w:rFonts w:hint="cs"/>
          <w:b/>
          <w:bCs/>
          <w:color w:val="000000"/>
          <w:rtl/>
          <w:lang w:bidi="fa-IR"/>
        </w:rPr>
        <w:t>،</w:t>
      </w:r>
      <w:r w:rsidRPr="00187D7B">
        <w:rPr>
          <w:rFonts w:hint="cs"/>
          <w:b/>
          <w:bCs/>
          <w:color w:val="000000"/>
          <w:rtl/>
          <w:lang w:bidi="fa-IR"/>
        </w:rPr>
        <w:t xml:space="preserve">  یورت</w:t>
      </w:r>
      <w:r w:rsidRPr="00187D7B">
        <w:rPr>
          <w:b/>
          <w:bCs/>
          <w:color w:val="000000"/>
          <w:lang w:val="kk-KZ" w:bidi="fa-IR"/>
        </w:rPr>
        <w:t xml:space="preserve"> </w:t>
      </w:r>
      <w:r w:rsidRPr="00187D7B">
        <w:rPr>
          <w:color w:val="000000"/>
          <w:lang w:val="kk-KZ" w:bidi="fa-IR"/>
        </w:rPr>
        <w:t>(</w:t>
      </w:r>
      <w:r w:rsidRPr="00187D7B">
        <w:rPr>
          <w:iCs/>
          <w:color w:val="000000"/>
          <w:lang w:val="kk-KZ" w:bidi="fa-IR"/>
        </w:rPr>
        <w:t>йорт, йурт) түркі. зат.</w:t>
      </w:r>
      <w:r w:rsidRPr="00187D7B">
        <w:rPr>
          <w:color w:val="000000"/>
          <w:lang w:val="kk-KZ" w:bidi="fa-IR"/>
        </w:rPr>
        <w:t xml:space="preserve"> көне. </w:t>
      </w:r>
      <w:r w:rsidRPr="00187D7B">
        <w:rPr>
          <w:b/>
          <w:bCs/>
          <w:color w:val="000000"/>
          <w:lang w:val="kk-KZ" w:bidi="fa-IR"/>
        </w:rPr>
        <w:t>1.</w:t>
      </w:r>
      <w:r w:rsidRPr="00187D7B">
        <w:rPr>
          <w:color w:val="000000"/>
          <w:lang w:val="kk-KZ" w:bidi="fa-IR"/>
        </w:rPr>
        <w:t xml:space="preserve"> Көшпелі тайпалардың жайылымы. </w:t>
      </w:r>
      <w:r w:rsidRPr="00187D7B">
        <w:rPr>
          <w:b/>
          <w:bCs/>
          <w:color w:val="000000"/>
          <w:lang w:val="kk-KZ" w:bidi="fa-IR"/>
        </w:rPr>
        <w:t>2.</w:t>
      </w:r>
      <w:r w:rsidRPr="00187D7B">
        <w:rPr>
          <w:color w:val="000000"/>
          <w:lang w:val="kk-KZ" w:bidi="fa-IR"/>
        </w:rPr>
        <w:t xml:space="preserve"> Шатырдың орны.  </w:t>
      </w:r>
      <w:r w:rsidRPr="00187D7B">
        <w:rPr>
          <w:b/>
          <w:bCs/>
          <w:color w:val="000000"/>
          <w:lang w:val="kk-KZ" w:bidi="fa-IR"/>
        </w:rPr>
        <w:t>3.</w:t>
      </w:r>
      <w:r w:rsidRPr="00187D7B">
        <w:rPr>
          <w:color w:val="000000"/>
          <w:lang w:val="kk-KZ" w:bidi="fa-IR"/>
        </w:rPr>
        <w:t xml:space="preserve"> Тұрғын үй [М4. 5255, 5272;  Д50. 179, 279;  А2. 2675].</w:t>
      </w:r>
    </w:p>
    <w:p w:rsidR="004954F0" w:rsidRPr="00187D7B" w:rsidRDefault="004954F0" w:rsidP="004954F0">
      <w:pPr>
        <w:spacing w:before="0" w:beforeAutospacing="0" w:after="0" w:afterAutospacing="0"/>
        <w:rPr>
          <w:bCs/>
          <w:lang w:val="kk-KZ" w:bidi="fa-IR"/>
        </w:rPr>
      </w:pPr>
      <w:r>
        <w:rPr>
          <w:b/>
          <w:color w:val="000000"/>
          <w:lang w:val="kk-KZ" w:bidi="fa-IR"/>
        </w:rPr>
        <w:t xml:space="preserve">128. </w:t>
      </w:r>
      <w:r w:rsidRPr="00187D7B">
        <w:rPr>
          <w:b/>
          <w:color w:val="000000"/>
          <w:lang w:val="kk-KZ" w:bidi="fa-IR"/>
        </w:rPr>
        <w:t xml:space="preserve">Жұрт </w:t>
      </w:r>
      <w:r w:rsidRPr="00187D7B">
        <w:rPr>
          <w:color w:val="000000"/>
          <w:lang w:val="kk-KZ" w:bidi="fa-IR"/>
        </w:rPr>
        <w:t xml:space="preserve"> </w:t>
      </w:r>
      <w:r w:rsidRPr="00187D7B">
        <w:rPr>
          <w:rFonts w:hint="cs"/>
          <w:bCs/>
          <w:rtl/>
          <w:lang w:bidi="fa-IR"/>
        </w:rPr>
        <w:t>یورد</w:t>
      </w:r>
      <w:r w:rsidRPr="00187D7B">
        <w:rPr>
          <w:bCs/>
          <w:lang w:val="kk-KZ" w:bidi="fa-IR"/>
        </w:rPr>
        <w:t xml:space="preserve">  (</w:t>
      </w:r>
      <w:r w:rsidRPr="00187D7B">
        <w:rPr>
          <w:bCs/>
          <w:iCs/>
          <w:lang w:val="kk-KZ" w:bidi="fa-IR"/>
        </w:rPr>
        <w:t>йурд) түркі. зат. көне.</w:t>
      </w:r>
      <w:r w:rsidRPr="00187D7B">
        <w:rPr>
          <w:bCs/>
          <w:lang w:val="kk-KZ" w:bidi="fa-IR"/>
        </w:rPr>
        <w:t xml:space="preserve"> </w:t>
      </w:r>
      <w:r w:rsidRPr="00187D7B">
        <w:rPr>
          <w:b/>
          <w:lang w:val="kk-KZ" w:bidi="fa-IR"/>
        </w:rPr>
        <w:t>1.</w:t>
      </w:r>
      <w:r w:rsidRPr="00187D7B">
        <w:rPr>
          <w:bCs/>
          <w:lang w:val="kk-KZ" w:bidi="fa-IR"/>
        </w:rPr>
        <w:t xml:space="preserve"> көне. Көшпелі тайпалардың жайылымы. </w:t>
      </w:r>
      <w:r w:rsidRPr="00187D7B">
        <w:rPr>
          <w:b/>
          <w:lang w:val="kk-KZ" w:bidi="fa-IR"/>
        </w:rPr>
        <w:t>2.</w:t>
      </w:r>
      <w:r w:rsidRPr="00187D7B">
        <w:rPr>
          <w:bCs/>
          <w:lang w:val="kk-KZ" w:bidi="fa-IR"/>
        </w:rPr>
        <w:t xml:space="preserve"> көне. Шатырдың орны.  </w:t>
      </w:r>
      <w:r w:rsidRPr="00187D7B">
        <w:rPr>
          <w:b/>
          <w:lang w:val="kk-KZ" w:bidi="fa-IR"/>
        </w:rPr>
        <w:t>3.</w:t>
      </w:r>
      <w:r w:rsidRPr="00187D7B">
        <w:rPr>
          <w:bCs/>
          <w:lang w:val="kk-KZ" w:bidi="fa-IR"/>
        </w:rPr>
        <w:t xml:space="preserve"> </w:t>
      </w:r>
      <w:r w:rsidRPr="00187D7B">
        <w:rPr>
          <w:bCs/>
          <w:i/>
          <w:iCs/>
          <w:lang w:val="kk-KZ" w:bidi="fa-IR"/>
        </w:rPr>
        <w:t>көне.</w:t>
      </w:r>
      <w:r w:rsidRPr="00187D7B">
        <w:rPr>
          <w:bCs/>
          <w:lang w:val="kk-KZ" w:bidi="fa-IR"/>
        </w:rPr>
        <w:t xml:space="preserve"> Тұрғын үй.  </w:t>
      </w:r>
      <w:r w:rsidRPr="00187D7B">
        <w:rPr>
          <w:b/>
          <w:lang w:val="kk-KZ" w:bidi="fa-IR"/>
        </w:rPr>
        <w:t>4.</w:t>
      </w:r>
      <w:r w:rsidRPr="00187D7B">
        <w:rPr>
          <w:bCs/>
          <w:lang w:val="kk-KZ" w:bidi="fa-IR"/>
        </w:rPr>
        <w:t xml:space="preserve"> Бөлме мағынасын білдіретін термин және бұдан да жалпақ мағынасы «бөлік»  және француз тіліндегі  </w:t>
      </w:r>
      <w:r w:rsidRPr="00187D7B">
        <w:rPr>
          <w:bCs/>
          <w:i/>
          <w:iCs/>
          <w:lang w:val="kk-KZ" w:bidi="fa-IR"/>
        </w:rPr>
        <w:t xml:space="preserve">Prece </w:t>
      </w:r>
      <w:r w:rsidRPr="00187D7B">
        <w:rPr>
          <w:bCs/>
          <w:lang w:val="kk-KZ" w:bidi="fa-IR"/>
        </w:rPr>
        <w:t>дәл осы сөзді білдіреді.  Әрине,  бұл сөз тура бөлме мағынасында емес. Алайда Иранда , әсіресе Тегеранда  кейбір үйлерде әрбір бөлмеде бір жанұя тұрады,  осындай бөлмелердің  әрқайсысына  осы атау қолданылады [М4.  5272;</w:t>
      </w:r>
      <w:r>
        <w:rPr>
          <w:bCs/>
          <w:lang w:val="kk-KZ" w:bidi="fa-IR"/>
        </w:rPr>
        <w:t xml:space="preserve"> А</w:t>
      </w:r>
      <w:r w:rsidRPr="00187D7B">
        <w:rPr>
          <w:bCs/>
          <w:lang w:val="kk-KZ" w:bidi="fa-IR"/>
        </w:rPr>
        <w:t>2. 2675].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129. </w:t>
      </w:r>
      <w:r w:rsidRPr="00187D7B">
        <w:rPr>
          <w:b/>
          <w:color w:val="000000"/>
          <w:lang w:val="kk-KZ" w:bidi="fa-IR"/>
        </w:rPr>
        <w:t>Жұртшы</w:t>
      </w:r>
      <w:r w:rsidRPr="00187D7B">
        <w:rPr>
          <w:color w:val="000000"/>
          <w:lang w:val="kk-KZ" w:bidi="fa-IR"/>
        </w:rPr>
        <w:t xml:space="preserve"> </w:t>
      </w:r>
      <w:r w:rsidRPr="00187D7B">
        <w:rPr>
          <w:rFonts w:hint="cs"/>
          <w:b/>
          <w:bCs/>
          <w:color w:val="000000"/>
          <w:rtl/>
          <w:lang w:val="kk-KZ" w:bidi="fa-IR"/>
        </w:rPr>
        <w:t>ی</w:t>
      </w:r>
      <w:r w:rsidRPr="00187D7B">
        <w:rPr>
          <w:rFonts w:hint="eastAsia"/>
          <w:b/>
          <w:bCs/>
          <w:color w:val="000000"/>
          <w:rtl/>
          <w:lang w:val="kk-KZ" w:bidi="fa-IR"/>
        </w:rPr>
        <w:t>ورتچ</w:t>
      </w:r>
      <w:r w:rsidRPr="00187D7B">
        <w:rPr>
          <w:rFonts w:hint="cs"/>
          <w:b/>
          <w:bCs/>
          <w:color w:val="000000"/>
          <w:rtl/>
          <w:lang w:val="kk-KZ" w:bidi="fa-IR"/>
        </w:rPr>
        <w:t>ی</w:t>
      </w:r>
      <w:r w:rsidRPr="00187D7B">
        <w:rPr>
          <w:b/>
          <w:bCs/>
          <w:color w:val="000000"/>
          <w:rtl/>
          <w:lang w:val="kk-KZ" w:bidi="fa-IR"/>
        </w:rPr>
        <w:t xml:space="preserve"> </w:t>
      </w:r>
      <w:r w:rsidRPr="00187D7B">
        <w:rPr>
          <w:b/>
          <w:bCs/>
          <w:color w:val="000000"/>
          <w:lang w:val="kk-KZ" w:bidi="fa-IR"/>
        </w:rPr>
        <w:t xml:space="preserve"> </w:t>
      </w:r>
      <w:r w:rsidRPr="00187D7B">
        <w:rPr>
          <w:rFonts w:hint="cs"/>
          <w:b/>
          <w:bCs/>
          <w:color w:val="000000"/>
          <w:rtl/>
          <w:lang w:val="kk-KZ" w:bidi="fa-IR"/>
        </w:rPr>
        <w:t>،</w:t>
      </w:r>
      <w:r w:rsidRPr="00187D7B">
        <w:rPr>
          <w:b/>
          <w:bCs/>
          <w:color w:val="000000"/>
          <w:lang w:val="kk-KZ" w:bidi="fa-IR"/>
        </w:rPr>
        <w:t xml:space="preserve"> </w:t>
      </w:r>
      <w:r w:rsidRPr="00187D7B">
        <w:rPr>
          <w:rFonts w:hint="cs"/>
          <w:b/>
          <w:bCs/>
          <w:color w:val="000000"/>
          <w:rtl/>
          <w:lang w:val="kk-KZ" w:bidi="fa-IR"/>
        </w:rPr>
        <w:t>ی</w:t>
      </w:r>
      <w:r w:rsidRPr="00187D7B">
        <w:rPr>
          <w:rFonts w:hint="eastAsia"/>
          <w:b/>
          <w:bCs/>
          <w:color w:val="000000"/>
          <w:rtl/>
          <w:lang w:val="kk-KZ" w:bidi="fa-IR"/>
        </w:rPr>
        <w:t>رتچ</w:t>
      </w:r>
      <w:r w:rsidRPr="00187D7B">
        <w:rPr>
          <w:rFonts w:hint="cs"/>
          <w:b/>
          <w:bCs/>
          <w:color w:val="000000"/>
          <w:rtl/>
          <w:lang w:val="kk-KZ" w:bidi="fa-IR"/>
        </w:rPr>
        <w:t>ی</w:t>
      </w:r>
      <w:r w:rsidRPr="00187D7B">
        <w:rPr>
          <w:color w:val="000000"/>
          <w:lang w:val="kk-KZ" w:bidi="fa-IR"/>
        </w:rPr>
        <w:t xml:space="preserve">  (йорт-чи, йурт-чи) түркі. зат. көне. Орданың, хан шатырының және әр тайпа ақсүйектерінің  орнын  анықтайтын мансаб иесі [М4.  5272;  Д50. 169, 289;  А2. 2675 ].</w:t>
      </w:r>
    </w:p>
    <w:p w:rsidR="004954F0" w:rsidRPr="00187D7B" w:rsidRDefault="004954F0" w:rsidP="004954F0">
      <w:pPr>
        <w:spacing w:before="0" w:beforeAutospacing="0" w:after="0" w:afterAutospacing="0"/>
        <w:rPr>
          <w:lang w:val="kk-KZ" w:bidi="fa-IR"/>
        </w:rPr>
      </w:pPr>
      <w:r>
        <w:rPr>
          <w:b/>
          <w:bCs/>
          <w:lang w:val="kk-KZ" w:bidi="fa-IR"/>
        </w:rPr>
        <w:t xml:space="preserve">130. </w:t>
      </w:r>
      <w:r w:rsidRPr="00187D7B">
        <w:rPr>
          <w:b/>
          <w:bCs/>
          <w:lang w:val="kk-KZ" w:bidi="fa-IR"/>
        </w:rPr>
        <w:t>Жүз</w:t>
      </w:r>
      <w:r w:rsidRPr="00187D7B">
        <w:rPr>
          <w:bCs/>
          <w:lang w:val="kk-KZ" w:bidi="fa-IR"/>
        </w:rPr>
        <w:t xml:space="preserve"> </w:t>
      </w:r>
      <w:r w:rsidRPr="00187D7B">
        <w:rPr>
          <w:rFonts w:hint="cs"/>
          <w:b/>
          <w:bCs/>
          <w:rtl/>
          <w:lang w:bidi="fa-IR"/>
        </w:rPr>
        <w:t>ی</w:t>
      </w:r>
      <w:r w:rsidRPr="00187D7B">
        <w:rPr>
          <w:rFonts w:hint="eastAsia"/>
          <w:b/>
          <w:bCs/>
          <w:rtl/>
          <w:lang w:bidi="fa-IR"/>
        </w:rPr>
        <w:t>وز</w:t>
      </w:r>
      <w:r w:rsidRPr="00187D7B">
        <w:rPr>
          <w:lang w:val="kk-KZ" w:bidi="fa-IR"/>
        </w:rPr>
        <w:t xml:space="preserve"> (йуз) түркі. сан. Жүз [Д50. 291]. </w:t>
      </w:r>
    </w:p>
    <w:p w:rsidR="004954F0" w:rsidRPr="00187D7B" w:rsidRDefault="004954F0" w:rsidP="004954F0">
      <w:pPr>
        <w:spacing w:before="0" w:beforeAutospacing="0" w:after="0" w:afterAutospacing="0"/>
        <w:rPr>
          <w:lang w:val="kk-KZ" w:bidi="fa-IR"/>
        </w:rPr>
      </w:pPr>
      <w:r>
        <w:rPr>
          <w:b/>
          <w:color w:val="000000"/>
          <w:lang w:val="kk-KZ" w:bidi="fa-IR"/>
        </w:rPr>
        <w:t xml:space="preserve">131. </w:t>
      </w:r>
      <w:r w:rsidRPr="00187D7B">
        <w:rPr>
          <w:b/>
          <w:color w:val="000000"/>
          <w:lang w:val="kk-KZ" w:bidi="fa-IR"/>
        </w:rPr>
        <w:t>Жүзбасы</w:t>
      </w:r>
      <w:r w:rsidRPr="00187D7B">
        <w:rPr>
          <w:lang w:val="kk-KZ" w:bidi="fa-IR"/>
        </w:rPr>
        <w:t xml:space="preserve">  </w:t>
      </w:r>
      <w:r w:rsidRPr="00187D7B">
        <w:rPr>
          <w:rFonts w:hint="cs"/>
          <w:b/>
          <w:bCs/>
          <w:rtl/>
          <w:lang w:bidi="fa-IR"/>
        </w:rPr>
        <w:t>یوز باشی</w:t>
      </w:r>
      <w:r w:rsidRPr="00187D7B">
        <w:rPr>
          <w:b/>
          <w:bCs/>
          <w:lang w:val="kk-KZ" w:bidi="fa-IR"/>
        </w:rPr>
        <w:t xml:space="preserve"> </w:t>
      </w:r>
      <w:r w:rsidRPr="00187D7B">
        <w:rPr>
          <w:lang w:val="kk-KZ" w:bidi="fa-IR"/>
        </w:rPr>
        <w:t>(йузбаши)  түркі. күрделі зат.  Жүз адамның басшысы. Бұл сөз шын мәнісінде  жүз адамды басқаратын адамның шенін білдіретін әскери термин ретінде Қаджарлар биліг</w:t>
      </w:r>
      <w:r>
        <w:rPr>
          <w:lang w:val="kk-KZ" w:bidi="fa-IR"/>
        </w:rPr>
        <w:t>і аяқталғанға дейін қолданыл</w:t>
      </w:r>
      <w:r w:rsidRPr="00187D7B">
        <w:rPr>
          <w:lang w:val="kk-KZ" w:bidi="fa-IR"/>
        </w:rPr>
        <w:t xml:space="preserve">ды. Алайда қазіргі кезде беретін  мағынасы жағынан  адамды кемсіту, мазақ қылу  мақсатында  қолданылатын сөзге айналған [М4. 5273;  Д50. 292;  Ж. 445;  А2. 2675]. </w:t>
      </w:r>
    </w:p>
    <w:p w:rsidR="004954F0" w:rsidRPr="00187D7B" w:rsidRDefault="004954F0" w:rsidP="004954F0">
      <w:pPr>
        <w:spacing w:before="0" w:beforeAutospacing="0" w:after="0" w:afterAutospacing="0"/>
        <w:rPr>
          <w:lang w:val="kk-KZ" w:bidi="fa-IR"/>
        </w:rPr>
      </w:pPr>
      <w:r>
        <w:rPr>
          <w:b/>
          <w:lang w:val="kk-KZ" w:bidi="fa-IR"/>
        </w:rPr>
        <w:t xml:space="preserve">132. </w:t>
      </w:r>
      <w:r w:rsidRPr="00187D7B">
        <w:rPr>
          <w:b/>
          <w:lang w:val="kk-KZ" w:bidi="fa-IR"/>
        </w:rPr>
        <w:t>Жүзім</w:t>
      </w:r>
      <w:r w:rsidRPr="00187D7B">
        <w:rPr>
          <w:lang w:val="kk-KZ" w:bidi="fa-IR"/>
        </w:rPr>
        <w:t xml:space="preserve">  </w:t>
      </w:r>
      <w:r w:rsidRPr="00187D7B">
        <w:rPr>
          <w:b/>
          <w:bCs/>
          <w:rtl/>
          <w:lang w:val="kk-KZ" w:bidi="fa-IR"/>
        </w:rPr>
        <w:t>اوزوم</w:t>
      </w:r>
      <w:r w:rsidRPr="00187D7B">
        <w:rPr>
          <w:b/>
          <w:bCs/>
          <w:lang w:val="kk-KZ" w:bidi="fa-IR"/>
        </w:rPr>
        <w:t xml:space="preserve"> </w:t>
      </w:r>
      <w:r w:rsidRPr="00187D7B">
        <w:rPr>
          <w:lang w:val="kk-KZ" w:bidi="fa-IR"/>
        </w:rPr>
        <w:t xml:space="preserve">(озум) түркі. зат. көне. Жүзім [Д8. 491]. </w:t>
      </w:r>
    </w:p>
    <w:p w:rsidR="004954F0" w:rsidRPr="00187D7B" w:rsidRDefault="004954F0" w:rsidP="004954F0">
      <w:pPr>
        <w:spacing w:before="0" w:beforeAutospacing="0" w:after="0" w:afterAutospacing="0"/>
        <w:rPr>
          <w:lang w:val="kk-KZ" w:bidi="fa-IR"/>
        </w:rPr>
      </w:pPr>
      <w:r>
        <w:rPr>
          <w:b/>
          <w:lang w:val="kk-KZ"/>
        </w:rPr>
        <w:t xml:space="preserve">133. </w:t>
      </w:r>
      <w:r w:rsidRPr="00187D7B">
        <w:rPr>
          <w:b/>
          <w:lang w:val="kk-KZ"/>
        </w:rPr>
        <w:t>Жыл</w:t>
      </w:r>
      <w:r w:rsidRPr="00187D7B">
        <w:rPr>
          <w:lang w:val="kk-KZ"/>
        </w:rPr>
        <w:t xml:space="preserve">  </w:t>
      </w:r>
      <w:r w:rsidRPr="00187D7B">
        <w:rPr>
          <w:rFonts w:hint="cs"/>
          <w:b/>
          <w:bCs/>
          <w:rtl/>
          <w:lang w:val="kk-KZ" w:bidi="fa-IR"/>
        </w:rPr>
        <w:t>ئی</w:t>
      </w:r>
      <w:r w:rsidRPr="00187D7B">
        <w:rPr>
          <w:rFonts w:hint="eastAsia"/>
          <w:b/>
          <w:bCs/>
          <w:rtl/>
          <w:lang w:val="kk-KZ" w:bidi="fa-IR"/>
        </w:rPr>
        <w:t>ل</w:t>
      </w:r>
      <w:r>
        <w:rPr>
          <w:rFonts w:hint="cs"/>
          <w:b/>
          <w:bCs/>
          <w:rtl/>
          <w:lang w:val="kk-KZ" w:bidi="fa-IR"/>
        </w:rPr>
        <w:t>،</w:t>
      </w:r>
      <w:r w:rsidRPr="00187D7B">
        <w:rPr>
          <w:rFonts w:hint="cs"/>
          <w:b/>
          <w:bCs/>
          <w:rtl/>
          <w:lang w:val="kk-KZ" w:bidi="fa-IR"/>
        </w:rPr>
        <w:t xml:space="preserve"> یل</w:t>
      </w:r>
      <w:r w:rsidRPr="00187D7B">
        <w:rPr>
          <w:lang w:val="kk-KZ" w:bidi="fa-IR"/>
        </w:rPr>
        <w:t xml:space="preserve"> (ил) түркі. зат. көне. Жыл [М1. 418</w:t>
      </w:r>
      <w:r w:rsidRPr="00187D7B">
        <w:rPr>
          <w:rFonts w:hint="cs"/>
          <w:rtl/>
          <w:lang w:val="kk-KZ" w:bidi="fa-IR"/>
        </w:rPr>
        <w:t>6</w:t>
      </w:r>
      <w:r w:rsidRPr="00187D7B">
        <w:rPr>
          <w:lang w:val="kk-KZ" w:bidi="fa-IR"/>
        </w:rPr>
        <w:t>, А1. 249</w:t>
      </w:r>
      <w:r w:rsidRPr="00187D7B">
        <w:rPr>
          <w:rFonts w:hint="cs"/>
          <w:rtl/>
          <w:lang w:val="kk-KZ" w:bidi="fa-IR"/>
        </w:rPr>
        <w:t xml:space="preserve"> </w:t>
      </w:r>
      <w:r w:rsidRPr="00187D7B">
        <w:rPr>
          <w:lang w:val="kk-KZ" w:bidi="fa-IR"/>
        </w:rPr>
        <w:t xml:space="preserve">]. </w:t>
      </w:r>
    </w:p>
    <w:p w:rsidR="004954F0" w:rsidRPr="00187D7B" w:rsidRDefault="004954F0" w:rsidP="004954F0">
      <w:pPr>
        <w:spacing w:before="0" w:beforeAutospacing="0" w:after="0" w:afterAutospacing="0"/>
        <w:rPr>
          <w:lang w:val="kk-KZ" w:bidi="fa-IR"/>
        </w:rPr>
      </w:pPr>
      <w:r>
        <w:rPr>
          <w:b/>
          <w:lang w:val="kk-KZ" w:bidi="fa-IR"/>
        </w:rPr>
        <w:t xml:space="preserve">134. </w:t>
      </w:r>
      <w:r w:rsidRPr="00187D7B">
        <w:rPr>
          <w:b/>
          <w:lang w:val="kk-KZ" w:bidi="fa-IR"/>
        </w:rPr>
        <w:t>Жылан жыл</w:t>
      </w:r>
      <w:r w:rsidRPr="00187D7B">
        <w:rPr>
          <w:lang w:val="kk-KZ" w:bidi="fa-IR"/>
        </w:rPr>
        <w:t xml:space="preserve">  </w:t>
      </w:r>
      <w:r w:rsidRPr="00187D7B">
        <w:rPr>
          <w:rFonts w:hint="cs"/>
          <w:b/>
          <w:bCs/>
          <w:rtl/>
          <w:lang w:val="kk-KZ" w:bidi="fa-IR"/>
        </w:rPr>
        <w:t>ئی</w:t>
      </w:r>
      <w:r w:rsidRPr="00187D7B">
        <w:rPr>
          <w:rFonts w:hint="eastAsia"/>
          <w:b/>
          <w:bCs/>
          <w:rtl/>
          <w:lang w:val="kk-KZ" w:bidi="fa-IR"/>
        </w:rPr>
        <w:t>لان</w:t>
      </w:r>
      <w:r w:rsidRPr="00187D7B">
        <w:rPr>
          <w:b/>
          <w:bCs/>
          <w:rtl/>
          <w:lang w:val="kk-KZ" w:bidi="fa-IR"/>
        </w:rPr>
        <w:t xml:space="preserve"> </w:t>
      </w:r>
      <w:r w:rsidRPr="00187D7B">
        <w:rPr>
          <w:rFonts w:hint="cs"/>
          <w:b/>
          <w:bCs/>
          <w:rtl/>
          <w:lang w:val="kk-KZ" w:bidi="fa-IR"/>
        </w:rPr>
        <w:t>ئی</w:t>
      </w:r>
      <w:r w:rsidRPr="00187D7B">
        <w:rPr>
          <w:rFonts w:hint="eastAsia"/>
          <w:b/>
          <w:bCs/>
          <w:rtl/>
          <w:lang w:val="kk-KZ" w:bidi="fa-IR"/>
        </w:rPr>
        <w:t>ل</w:t>
      </w:r>
      <w:r>
        <w:rPr>
          <w:rFonts w:hint="cs"/>
          <w:b/>
          <w:bCs/>
          <w:rtl/>
          <w:lang w:val="kk-KZ" w:bidi="fa-IR"/>
        </w:rPr>
        <w:t>،</w:t>
      </w:r>
      <w:r w:rsidRPr="00187D7B">
        <w:rPr>
          <w:rFonts w:hint="cs"/>
          <w:b/>
          <w:bCs/>
          <w:rtl/>
          <w:lang w:val="en-US" w:bidi="fa-IR"/>
        </w:rPr>
        <w:t xml:space="preserve"> </w:t>
      </w:r>
      <w:r w:rsidRPr="00187D7B">
        <w:rPr>
          <w:b/>
          <w:bCs/>
          <w:rtl/>
          <w:lang w:val="en-US" w:bidi="fa-IR"/>
        </w:rPr>
        <w:t>ئ</w:t>
      </w:r>
      <w:r w:rsidRPr="00187D7B">
        <w:rPr>
          <w:rFonts w:hint="cs"/>
          <w:b/>
          <w:bCs/>
          <w:rtl/>
          <w:lang w:val="en-US" w:bidi="fa-IR"/>
        </w:rPr>
        <w:t>ی</w:t>
      </w:r>
      <w:r w:rsidRPr="00187D7B">
        <w:rPr>
          <w:rFonts w:hint="eastAsia"/>
          <w:b/>
          <w:bCs/>
          <w:rtl/>
          <w:lang w:val="en-US" w:bidi="fa-IR"/>
        </w:rPr>
        <w:t>لان</w:t>
      </w:r>
      <w:r w:rsidRPr="00187D7B">
        <w:rPr>
          <w:rFonts w:hint="cs"/>
          <w:b/>
          <w:bCs/>
          <w:rtl/>
          <w:lang w:val="en-US" w:bidi="fa-IR"/>
        </w:rPr>
        <w:t xml:space="preserve"> یی</w:t>
      </w:r>
      <w:r w:rsidRPr="00187D7B">
        <w:rPr>
          <w:rFonts w:hint="eastAsia"/>
          <w:b/>
          <w:bCs/>
          <w:rtl/>
          <w:lang w:val="en-US" w:bidi="fa-IR"/>
        </w:rPr>
        <w:t>ل</w:t>
      </w:r>
      <w:r>
        <w:rPr>
          <w:rFonts w:hint="cs"/>
          <w:b/>
          <w:bCs/>
          <w:rtl/>
          <w:lang w:val="en-US" w:bidi="fa-IR"/>
        </w:rPr>
        <w:t>،</w:t>
      </w:r>
      <w:r w:rsidRPr="00187D7B">
        <w:rPr>
          <w:rFonts w:hint="cs"/>
          <w:b/>
          <w:bCs/>
          <w:rtl/>
          <w:lang w:val="en-US" w:bidi="fa-IR"/>
        </w:rPr>
        <w:t>ایلان ایل</w:t>
      </w:r>
      <w:r w:rsidRPr="00187D7B">
        <w:rPr>
          <w:b/>
          <w:bCs/>
          <w:lang w:val="kk-KZ" w:bidi="fa-IR"/>
        </w:rPr>
        <w:t xml:space="preserve"> </w:t>
      </w:r>
      <w:r w:rsidRPr="00187D7B">
        <w:rPr>
          <w:lang w:val="kk-KZ" w:bidi="fa-IR"/>
        </w:rPr>
        <w:t>(илан-иил, илан-ил) түркі. зат. көне. Жылан жылы [М1. 418;  Ж, 74;  А1. 249, А2. 2679].</w:t>
      </w:r>
    </w:p>
    <w:p w:rsidR="004954F0" w:rsidRPr="00187D7B" w:rsidRDefault="004954F0" w:rsidP="004954F0">
      <w:pPr>
        <w:spacing w:before="0" w:beforeAutospacing="0" w:after="0" w:afterAutospacing="0"/>
        <w:rPr>
          <w:lang w:val="kk-KZ" w:bidi="fa-IR"/>
        </w:rPr>
      </w:pPr>
      <w:r>
        <w:rPr>
          <w:b/>
          <w:lang w:val="kk-KZ" w:bidi="fa-IR"/>
        </w:rPr>
        <w:t xml:space="preserve">135. </w:t>
      </w:r>
      <w:r w:rsidRPr="00187D7B">
        <w:rPr>
          <w:b/>
          <w:lang w:val="kk-KZ" w:bidi="fa-IR"/>
        </w:rPr>
        <w:t>Жылқы</w:t>
      </w:r>
      <w:r w:rsidRPr="007F59B8">
        <w:rPr>
          <w:b/>
          <w:vertAlign w:val="superscript"/>
          <w:lang w:val="kk-KZ" w:bidi="fa-IR"/>
        </w:rPr>
        <w:t>1</w:t>
      </w:r>
      <w:r w:rsidRPr="007F59B8">
        <w:rPr>
          <w:vertAlign w:val="superscript"/>
          <w:lang w:val="kk-KZ" w:bidi="fa-IR"/>
        </w:rPr>
        <w:t xml:space="preserve"> </w:t>
      </w:r>
      <w:r w:rsidRPr="00187D7B">
        <w:rPr>
          <w:lang w:val="kk-KZ" w:bidi="fa-IR"/>
        </w:rPr>
        <w:t xml:space="preserve"> </w:t>
      </w:r>
      <w:r w:rsidRPr="00187D7B">
        <w:rPr>
          <w:b/>
          <w:bCs/>
          <w:rtl/>
          <w:lang w:val="kk-KZ" w:bidi="fa-IR"/>
        </w:rPr>
        <w:t>ا</w:t>
      </w:r>
      <w:r w:rsidRPr="00187D7B">
        <w:rPr>
          <w:rFonts w:hint="cs"/>
          <w:b/>
          <w:bCs/>
          <w:rtl/>
          <w:lang w:val="kk-KZ" w:bidi="fa-IR"/>
        </w:rPr>
        <w:t>ی</w:t>
      </w:r>
      <w:r w:rsidRPr="00187D7B">
        <w:rPr>
          <w:rFonts w:hint="eastAsia"/>
          <w:b/>
          <w:bCs/>
          <w:rtl/>
          <w:lang w:val="kk-KZ" w:bidi="fa-IR"/>
        </w:rPr>
        <w:t>لخ</w:t>
      </w:r>
      <w:r w:rsidRPr="00187D7B">
        <w:rPr>
          <w:rFonts w:hint="cs"/>
          <w:b/>
          <w:bCs/>
          <w:rtl/>
          <w:lang w:val="kk-KZ" w:bidi="fa-IR"/>
        </w:rPr>
        <w:t>ی</w:t>
      </w:r>
      <w:r w:rsidRPr="00187D7B">
        <w:rPr>
          <w:lang w:val="kk-KZ" w:bidi="fa-IR"/>
        </w:rPr>
        <w:t xml:space="preserve"> (ил-хи) түркі. зат. көне. Жайылуға далаға бос жіберілген жылқы, үйір жылқы [М1. 419;  Д8. 585;  А1. 249].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136. </w:t>
      </w:r>
      <w:r w:rsidRPr="00187D7B">
        <w:rPr>
          <w:b/>
          <w:color w:val="000000"/>
          <w:lang w:val="kk-KZ" w:bidi="fa-IR"/>
        </w:rPr>
        <w:t>Жылқы</w:t>
      </w:r>
      <w:r w:rsidRPr="007F59B8">
        <w:rPr>
          <w:b/>
          <w:color w:val="000000"/>
          <w:vertAlign w:val="superscript"/>
          <w:lang w:val="kk-KZ" w:bidi="fa-IR"/>
        </w:rPr>
        <w:t>2</w:t>
      </w:r>
      <w:r w:rsidRPr="00187D7B">
        <w:rPr>
          <w:color w:val="000000"/>
          <w:lang w:val="kk-KZ" w:bidi="fa-IR"/>
        </w:rPr>
        <w:t xml:space="preserve">  </w:t>
      </w:r>
      <w:r w:rsidRPr="00187D7B">
        <w:rPr>
          <w:rFonts w:hint="cs"/>
          <w:b/>
          <w:bCs/>
          <w:color w:val="000000"/>
          <w:rtl/>
          <w:lang w:val="en-US" w:bidi="fa-IR"/>
        </w:rPr>
        <w:t>یلخی</w:t>
      </w:r>
      <w:r w:rsidRPr="00187D7B">
        <w:rPr>
          <w:color w:val="000000"/>
          <w:lang w:val="kk-KZ" w:bidi="fa-IR"/>
        </w:rPr>
        <w:t xml:space="preserve"> (йелхи) түркі. сын, үстеу. сөйл. </w:t>
      </w:r>
      <w:r w:rsidRPr="00187D7B">
        <w:rPr>
          <w:b/>
          <w:bCs/>
          <w:color w:val="000000"/>
          <w:lang w:val="kk-KZ" w:bidi="fa-IR"/>
        </w:rPr>
        <w:t>1.</w:t>
      </w:r>
      <w:r w:rsidRPr="00187D7B">
        <w:rPr>
          <w:color w:val="000000"/>
          <w:lang w:val="kk-KZ" w:bidi="fa-IR"/>
        </w:rPr>
        <w:t xml:space="preserve"> Қоғамдағы тәртіп бен салт-дәстүрге мән бермейтін адам. </w:t>
      </w:r>
      <w:r w:rsidRPr="00187D7B">
        <w:rPr>
          <w:b/>
          <w:bCs/>
          <w:color w:val="000000"/>
          <w:lang w:val="kk-KZ" w:bidi="fa-IR"/>
        </w:rPr>
        <w:t>2</w:t>
      </w:r>
      <w:r w:rsidRPr="00187D7B">
        <w:rPr>
          <w:bCs/>
          <w:color w:val="000000"/>
          <w:lang w:val="kk-KZ" w:bidi="fa-IR"/>
        </w:rPr>
        <w:t>. зат.</w:t>
      </w:r>
      <w:r w:rsidRPr="00187D7B">
        <w:rPr>
          <w:b/>
          <w:bCs/>
          <w:color w:val="000000"/>
          <w:lang w:val="kk-KZ" w:bidi="fa-IR"/>
        </w:rPr>
        <w:t xml:space="preserve"> </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Үйір жылқы [А2. 2673].</w:t>
      </w:r>
    </w:p>
    <w:p w:rsidR="004954F0" w:rsidRPr="00187D7B" w:rsidRDefault="004954F0" w:rsidP="004954F0">
      <w:pPr>
        <w:spacing w:before="0" w:beforeAutospacing="0" w:after="0" w:afterAutospacing="0"/>
        <w:rPr>
          <w:lang w:val="kk-KZ" w:bidi="fa-IR"/>
        </w:rPr>
      </w:pPr>
      <w:r>
        <w:rPr>
          <w:b/>
          <w:lang w:val="kk-KZ" w:bidi="fa-IR"/>
        </w:rPr>
        <w:t xml:space="preserve">137. </w:t>
      </w:r>
      <w:r w:rsidRPr="00187D7B">
        <w:rPr>
          <w:b/>
          <w:lang w:val="kk-KZ" w:bidi="fa-IR"/>
        </w:rPr>
        <w:t>Жылқышы</w:t>
      </w:r>
      <w:r w:rsidRPr="00187D7B">
        <w:rPr>
          <w:lang w:val="kk-KZ" w:bidi="fa-IR"/>
        </w:rPr>
        <w:t xml:space="preserve">  </w:t>
      </w:r>
      <w:r w:rsidRPr="00187D7B">
        <w:rPr>
          <w:rFonts w:hint="cs"/>
          <w:b/>
          <w:bCs/>
          <w:rtl/>
          <w:lang w:bidi="fa-IR"/>
        </w:rPr>
        <w:t>ایلخی چی</w:t>
      </w:r>
      <w:r w:rsidRPr="00187D7B">
        <w:rPr>
          <w:b/>
          <w:bCs/>
          <w:lang w:val="kk-KZ" w:bidi="fa-IR"/>
        </w:rPr>
        <w:t xml:space="preserve"> </w:t>
      </w:r>
      <w:r w:rsidRPr="00187D7B">
        <w:rPr>
          <w:lang w:val="kk-KZ" w:bidi="fa-IR"/>
        </w:rPr>
        <w:t>(ил-хи-чи) түркі. зат</w:t>
      </w:r>
      <w:r w:rsidRPr="00187D7B">
        <w:rPr>
          <w:i/>
          <w:iCs/>
          <w:lang w:val="kk-KZ" w:bidi="fa-IR"/>
        </w:rPr>
        <w:t xml:space="preserve">. </w:t>
      </w:r>
      <w:r w:rsidRPr="00187D7B">
        <w:rPr>
          <w:lang w:val="kk-KZ" w:bidi="fa-IR"/>
        </w:rPr>
        <w:t>көне. Атқа жауапты адам [А1. 249].</w:t>
      </w:r>
    </w:p>
    <w:p w:rsidR="004954F0" w:rsidRDefault="004954F0" w:rsidP="004954F0">
      <w:pPr>
        <w:spacing w:before="0" w:beforeAutospacing="0" w:after="0" w:afterAutospacing="0"/>
        <w:rPr>
          <w:color w:val="000000"/>
          <w:lang w:val="kk-KZ" w:bidi="fa-IR"/>
        </w:rPr>
      </w:pPr>
      <w:r>
        <w:rPr>
          <w:b/>
          <w:lang w:val="kk-KZ" w:bidi="fa-IR"/>
        </w:rPr>
        <w:t xml:space="preserve">138. </w:t>
      </w:r>
      <w:r w:rsidRPr="00187D7B">
        <w:rPr>
          <w:b/>
          <w:lang w:val="kk-KZ" w:bidi="fa-IR"/>
        </w:rPr>
        <w:t xml:space="preserve">Жыңғыл ағаш  </w:t>
      </w:r>
      <w:r w:rsidRPr="00187D7B">
        <w:rPr>
          <w:rFonts w:hint="cs"/>
          <w:b/>
          <w:color w:val="000000"/>
          <w:rtl/>
          <w:lang w:bidi="fa-IR"/>
        </w:rPr>
        <w:t>ا</w:t>
      </w:r>
      <w:r w:rsidRPr="00187D7B">
        <w:rPr>
          <w:rFonts w:hint="cs"/>
          <w:b/>
          <w:bCs/>
          <w:color w:val="000000"/>
          <w:rtl/>
          <w:lang w:bidi="fa-IR"/>
        </w:rPr>
        <w:t xml:space="preserve">یلغین آقاجی </w:t>
      </w:r>
      <w:r w:rsidRPr="00187D7B">
        <w:rPr>
          <w:b/>
          <w:bCs/>
          <w:color w:val="000000"/>
          <w:lang w:val="kk-KZ" w:bidi="fa-IR"/>
        </w:rPr>
        <w:t xml:space="preserve"> </w:t>
      </w:r>
      <w:r w:rsidRPr="00187D7B">
        <w:rPr>
          <w:color w:val="000000"/>
          <w:lang w:val="kk-KZ" w:bidi="fa-IR"/>
        </w:rPr>
        <w:t xml:space="preserve">(илғин-ақаджи) түркі. күрделі зат. бот. Жыңғыл [М1. 419, Д8. 585]. </w:t>
      </w:r>
    </w:p>
    <w:p w:rsidR="00EF29CD" w:rsidRDefault="00EF29CD" w:rsidP="004954F0">
      <w:pPr>
        <w:spacing w:before="0" w:beforeAutospacing="0" w:after="0" w:afterAutospacing="0"/>
        <w:rPr>
          <w:color w:val="000000"/>
          <w:lang w:val="kk-KZ" w:bidi="fa-IR"/>
        </w:rPr>
      </w:pPr>
    </w:p>
    <w:p w:rsidR="00EF29CD" w:rsidRDefault="00EF29CD" w:rsidP="004954F0">
      <w:pPr>
        <w:spacing w:before="0" w:beforeAutospacing="0" w:after="0" w:afterAutospacing="0"/>
        <w:rPr>
          <w:color w:val="000000"/>
          <w:lang w:val="kk-KZ" w:bidi="fa-IR"/>
        </w:rPr>
      </w:pPr>
    </w:p>
    <w:p w:rsidR="00EF29CD" w:rsidRDefault="00EF29CD" w:rsidP="004954F0">
      <w:pPr>
        <w:spacing w:before="0" w:beforeAutospacing="0" w:after="0" w:afterAutospacing="0"/>
        <w:rPr>
          <w:color w:val="000000"/>
          <w:lang w:val="kk-KZ" w:bidi="fa-IR"/>
        </w:rPr>
      </w:pPr>
    </w:p>
    <w:p w:rsidR="003A7670" w:rsidRPr="00187D7B" w:rsidRDefault="003A7670" w:rsidP="004954F0">
      <w:pPr>
        <w:spacing w:before="0" w:beforeAutospacing="0" w:after="0" w:afterAutospacing="0"/>
        <w:rPr>
          <w:color w:val="000000"/>
          <w:lang w:val="kk-KZ" w:bidi="fa-IR"/>
        </w:rPr>
      </w:pPr>
    </w:p>
    <w:p w:rsidR="004954F0" w:rsidRPr="00187D7B" w:rsidRDefault="004954F0" w:rsidP="004954F0">
      <w:pPr>
        <w:spacing w:before="0" w:beforeAutospacing="0" w:after="0" w:afterAutospacing="0"/>
        <w:rPr>
          <w:color w:val="000000"/>
          <w:lang w:val="kk-KZ" w:bidi="fa-IR"/>
        </w:rPr>
      </w:pPr>
    </w:p>
    <w:p w:rsidR="004954F0" w:rsidRPr="00187D7B" w:rsidRDefault="004954F0" w:rsidP="004954F0">
      <w:pPr>
        <w:spacing w:before="0" w:beforeAutospacing="0" w:after="0" w:afterAutospacing="0"/>
        <w:jc w:val="center"/>
        <w:rPr>
          <w:b/>
          <w:color w:val="000000"/>
          <w:lang w:val="kk-KZ" w:bidi="fa-IR"/>
        </w:rPr>
      </w:pPr>
      <w:r w:rsidRPr="00187D7B">
        <w:rPr>
          <w:b/>
          <w:color w:val="000000"/>
          <w:lang w:val="kk-KZ" w:bidi="fa-IR"/>
        </w:rPr>
        <w:lastRenderedPageBreak/>
        <w:t>И</w:t>
      </w: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rPr>
          <w:lang w:val="kk-KZ" w:bidi="fa-IR"/>
        </w:rPr>
      </w:pPr>
      <w:r>
        <w:rPr>
          <w:b/>
          <w:lang w:val="kk-KZ" w:bidi="fa-IR"/>
        </w:rPr>
        <w:t xml:space="preserve">139. </w:t>
      </w:r>
      <w:r w:rsidRPr="00187D7B">
        <w:rPr>
          <w:b/>
          <w:lang w:val="kk-KZ" w:bidi="fa-IR"/>
        </w:rPr>
        <w:t>Ит жылы</w:t>
      </w:r>
      <w:r w:rsidRPr="00187D7B">
        <w:rPr>
          <w:lang w:val="kk-KZ" w:bidi="fa-IR"/>
        </w:rPr>
        <w:t xml:space="preserve">  </w:t>
      </w:r>
      <w:r w:rsidRPr="00187D7B">
        <w:rPr>
          <w:rFonts w:hint="cs"/>
          <w:b/>
          <w:bCs/>
          <w:rtl/>
          <w:lang w:bidi="fa-IR"/>
        </w:rPr>
        <w:t>ایت ئیل</w:t>
      </w:r>
      <w:r w:rsidRPr="00187D7B">
        <w:rPr>
          <w:b/>
          <w:bCs/>
          <w:lang w:val="kk-KZ" w:bidi="fa-IR"/>
        </w:rPr>
        <w:t xml:space="preserve"> </w:t>
      </w:r>
      <w:r w:rsidRPr="00187D7B">
        <w:rPr>
          <w:lang w:val="kk-KZ" w:bidi="fa-IR"/>
        </w:rPr>
        <w:t xml:space="preserve">(ит-ил) түркі. зат. көне. 12 жылдық түркі жылсанауының 11-жылы, ит жылы [М1. 412]. </w:t>
      </w:r>
    </w:p>
    <w:p w:rsidR="004954F0" w:rsidRPr="00187D7B" w:rsidRDefault="004954F0" w:rsidP="004954F0">
      <w:pPr>
        <w:spacing w:before="0" w:beforeAutospacing="0" w:after="0" w:afterAutospacing="0"/>
        <w:rPr>
          <w:lang w:val="kk-KZ" w:bidi="fa-IR"/>
        </w:rPr>
      </w:pPr>
      <w:r>
        <w:rPr>
          <w:b/>
          <w:lang w:val="kk-KZ" w:bidi="fa-IR"/>
        </w:rPr>
        <w:t xml:space="preserve">140. </w:t>
      </w:r>
      <w:r w:rsidRPr="00187D7B">
        <w:rPr>
          <w:b/>
          <w:lang w:val="kk-KZ" w:bidi="fa-IR"/>
        </w:rPr>
        <w:t xml:space="preserve">Итмұрын  </w:t>
      </w:r>
      <w:r w:rsidRPr="00187D7B">
        <w:rPr>
          <w:rFonts w:hint="cs"/>
          <w:b/>
          <w:bCs/>
          <w:rtl/>
          <w:lang w:bidi="fa-IR"/>
        </w:rPr>
        <w:t>ایت بورنی</w:t>
      </w:r>
      <w:r w:rsidRPr="00187D7B">
        <w:rPr>
          <w:b/>
          <w:bCs/>
          <w:lang w:val="kk-KZ" w:bidi="fa-IR"/>
        </w:rPr>
        <w:t xml:space="preserve"> </w:t>
      </w:r>
      <w:r w:rsidRPr="00187D7B">
        <w:rPr>
          <w:lang w:val="kk-KZ" w:bidi="fa-IR"/>
        </w:rPr>
        <w:t>(ит-бурони)</w:t>
      </w:r>
      <w:r w:rsidRPr="00187D7B">
        <w:rPr>
          <w:lang w:val="kk-KZ"/>
        </w:rPr>
        <w:t xml:space="preserve"> </w:t>
      </w:r>
      <w:r w:rsidRPr="00187D7B">
        <w:rPr>
          <w:lang w:val="kk-KZ" w:bidi="fa-IR"/>
        </w:rPr>
        <w:t>түркі. зат. бот. Итмұрын [М1. 412].</w:t>
      </w:r>
    </w:p>
    <w:p w:rsidR="004954F0" w:rsidRPr="00476419" w:rsidRDefault="004954F0" w:rsidP="004954F0">
      <w:pPr>
        <w:spacing w:before="0" w:beforeAutospacing="0" w:after="0" w:afterAutospacing="0"/>
        <w:rPr>
          <w:lang w:val="kk-KZ" w:bidi="fa-IR"/>
        </w:rPr>
      </w:pPr>
      <w:r>
        <w:rPr>
          <w:b/>
          <w:lang w:val="kk-KZ" w:bidi="fa-IR"/>
        </w:rPr>
        <w:t xml:space="preserve">141. </w:t>
      </w:r>
      <w:r w:rsidRPr="00187D7B">
        <w:rPr>
          <w:b/>
          <w:lang w:val="kk-KZ" w:bidi="fa-IR"/>
        </w:rPr>
        <w:t xml:space="preserve">Ирахта </w:t>
      </w:r>
      <w:r w:rsidRPr="00187D7B">
        <w:rPr>
          <w:lang w:val="kk-KZ" w:bidi="fa-IR"/>
        </w:rPr>
        <w:t xml:space="preserve"> </w:t>
      </w:r>
      <w:r w:rsidRPr="00187D7B">
        <w:rPr>
          <w:rFonts w:hint="cs"/>
          <w:b/>
          <w:bCs/>
          <w:rtl/>
          <w:lang w:bidi="fa-IR"/>
        </w:rPr>
        <w:t>ایراخته</w:t>
      </w:r>
      <w:r w:rsidRPr="00187D7B">
        <w:rPr>
          <w:lang w:val="kk-KZ" w:bidi="fa-IR"/>
        </w:rPr>
        <w:t xml:space="preserve"> (ирахте) түркі. зат. көне. Піштірілген соғыс аты [А1. 245].</w:t>
      </w:r>
      <w:r>
        <w:rPr>
          <w:lang w:val="kk-KZ" w:bidi="fa-IR"/>
        </w:rPr>
        <w:t xml:space="preserve"> </w:t>
      </w:r>
      <w:r w:rsidRPr="00476419">
        <w:rPr>
          <w:lang w:val="kk-KZ" w:bidi="fa-IR"/>
        </w:rPr>
        <w:t xml:space="preserve">Қазақ тіліндегі ақта сөзінің бір фонетикалық варианты. </w:t>
      </w:r>
    </w:p>
    <w:p w:rsidR="004954F0" w:rsidRPr="00187D7B" w:rsidRDefault="004954F0" w:rsidP="004954F0">
      <w:pPr>
        <w:spacing w:before="0" w:beforeAutospacing="0" w:after="0" w:afterAutospacing="0"/>
        <w:rPr>
          <w:color w:val="000000"/>
          <w:lang w:val="kk-KZ" w:bidi="fa-IR"/>
        </w:rPr>
      </w:pPr>
    </w:p>
    <w:p w:rsidR="004954F0" w:rsidRPr="00187D7B" w:rsidRDefault="004954F0" w:rsidP="004954F0">
      <w:pPr>
        <w:spacing w:before="0" w:beforeAutospacing="0" w:after="0" w:afterAutospacing="0"/>
        <w:jc w:val="center"/>
        <w:rPr>
          <w:b/>
          <w:color w:val="000000"/>
          <w:lang w:val="kk-KZ" w:bidi="fa-IR"/>
        </w:rPr>
      </w:pPr>
      <w:r w:rsidRPr="00187D7B">
        <w:rPr>
          <w:b/>
          <w:color w:val="000000"/>
          <w:lang w:val="kk-KZ" w:bidi="fa-IR"/>
        </w:rPr>
        <w:t>К</w:t>
      </w: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142. </w:t>
      </w:r>
      <w:r w:rsidRPr="00187D7B">
        <w:rPr>
          <w:b/>
          <w:color w:val="000000"/>
          <w:lang w:val="kk-KZ" w:bidi="fa-IR"/>
        </w:rPr>
        <w:t xml:space="preserve">Кезбе </w:t>
      </w:r>
      <w:r w:rsidRPr="00187D7B">
        <w:rPr>
          <w:color w:val="000000"/>
          <w:lang w:val="kk-KZ" w:bidi="fa-IR"/>
        </w:rPr>
        <w:t xml:space="preserve"> </w:t>
      </w:r>
      <w:r w:rsidRPr="00187D7B">
        <w:rPr>
          <w:rFonts w:hint="cs"/>
          <w:b/>
          <w:bCs/>
          <w:color w:val="000000"/>
          <w:rtl/>
          <w:lang w:bidi="fa-IR"/>
        </w:rPr>
        <w:t>گزمه</w:t>
      </w:r>
      <w:r w:rsidRPr="00187D7B">
        <w:rPr>
          <w:color w:val="000000"/>
          <w:lang w:val="kk-KZ" w:bidi="fa-IR"/>
        </w:rPr>
        <w:t xml:space="preserve"> (гәзмә) түркі. зат. көне. Түнгі қарауыл [М3. 3309;  Д41. 292;  А2. 1923].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143. </w:t>
      </w:r>
      <w:r w:rsidRPr="00187D7B">
        <w:rPr>
          <w:b/>
          <w:color w:val="000000"/>
          <w:lang w:val="kk-KZ" w:bidi="fa-IR"/>
        </w:rPr>
        <w:t xml:space="preserve">Кездік  </w:t>
      </w:r>
      <w:r w:rsidRPr="00187D7B">
        <w:rPr>
          <w:rFonts w:hint="cs"/>
          <w:b/>
          <w:bCs/>
          <w:color w:val="000000"/>
          <w:rtl/>
          <w:lang w:val="kk-KZ" w:bidi="fa-IR"/>
        </w:rPr>
        <w:t>گزلک، گزلیک</w:t>
      </w:r>
      <w:r w:rsidRPr="00187D7B">
        <w:rPr>
          <w:b/>
          <w:bCs/>
          <w:color w:val="000000"/>
          <w:rtl/>
          <w:lang w:val="kk-KZ" w:bidi="fa-IR"/>
        </w:rPr>
        <w:t xml:space="preserve"> </w:t>
      </w:r>
      <w:r w:rsidRPr="00187D7B">
        <w:rPr>
          <w:b/>
          <w:bCs/>
          <w:color w:val="000000"/>
          <w:lang w:val="kk-KZ" w:bidi="fa-IR"/>
        </w:rPr>
        <w:t xml:space="preserve"> </w:t>
      </w:r>
      <w:r w:rsidRPr="00187D7B">
        <w:rPr>
          <w:color w:val="000000"/>
          <w:lang w:val="kk-KZ" w:bidi="fa-IR"/>
        </w:rPr>
        <w:t xml:space="preserve">(гәзлек, гезлек, гәзлик, гезлик) түркі. зат. </w:t>
      </w:r>
      <w:r w:rsidRPr="00187D7B">
        <w:rPr>
          <w:b/>
          <w:bCs/>
          <w:color w:val="000000"/>
          <w:lang w:val="kk-KZ" w:bidi="fa-IR"/>
        </w:rPr>
        <w:t>1.</w:t>
      </w:r>
      <w:r w:rsidRPr="00187D7B">
        <w:rPr>
          <w:color w:val="000000"/>
          <w:lang w:val="kk-KZ" w:bidi="fa-IR"/>
        </w:rPr>
        <w:t xml:space="preserve"> Сабы ұзын кішкентай пышақ. </w:t>
      </w:r>
      <w:r w:rsidRPr="00187D7B">
        <w:rPr>
          <w:b/>
          <w:bCs/>
          <w:color w:val="000000"/>
          <w:lang w:val="kk-KZ" w:bidi="fa-IR"/>
        </w:rPr>
        <w:t>2.</w:t>
      </w:r>
      <w:r>
        <w:rPr>
          <w:color w:val="000000"/>
          <w:lang w:val="kk-KZ" w:bidi="fa-IR"/>
        </w:rPr>
        <w:t xml:space="preserve"> Қалам ұштағыштың бір түрі </w:t>
      </w:r>
      <w:r w:rsidRPr="00187D7B">
        <w:rPr>
          <w:color w:val="000000"/>
          <w:lang w:val="kk-KZ" w:bidi="fa-IR"/>
        </w:rPr>
        <w:t>[М3.  3308;  Д41. 290, 292;  А2. 1923].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144. </w:t>
      </w:r>
      <w:r w:rsidRPr="00187D7B">
        <w:rPr>
          <w:b/>
          <w:color w:val="000000"/>
          <w:lang w:val="kk-KZ" w:bidi="fa-IR"/>
        </w:rPr>
        <w:t>Кезек</w:t>
      </w:r>
      <w:r w:rsidRPr="00187D7B">
        <w:rPr>
          <w:color w:val="000000"/>
          <w:lang w:val="kk-KZ" w:bidi="fa-IR"/>
        </w:rPr>
        <w:t xml:space="preserve">  </w:t>
      </w:r>
      <w:r w:rsidRPr="00187D7B">
        <w:rPr>
          <w:b/>
          <w:bCs/>
          <w:color w:val="000000"/>
          <w:rtl/>
          <w:lang w:val="tr-TR" w:bidi="fa-IR"/>
        </w:rPr>
        <w:t>کش</w:t>
      </w:r>
      <w:r w:rsidRPr="00187D7B">
        <w:rPr>
          <w:rFonts w:hint="cs"/>
          <w:b/>
          <w:bCs/>
          <w:color w:val="000000"/>
          <w:rtl/>
          <w:lang w:val="tr-TR" w:bidi="fa-IR"/>
        </w:rPr>
        <w:t>ی</w:t>
      </w:r>
      <w:r w:rsidRPr="00187D7B">
        <w:rPr>
          <w:rFonts w:hint="eastAsia"/>
          <w:b/>
          <w:bCs/>
          <w:color w:val="000000"/>
          <w:rtl/>
          <w:lang w:val="tr-TR" w:bidi="fa-IR"/>
        </w:rPr>
        <w:t>ک</w:t>
      </w:r>
      <w:r w:rsidRPr="00187D7B">
        <w:rPr>
          <w:color w:val="000000"/>
          <w:lang w:val="tr-TR" w:bidi="fa-IR"/>
        </w:rPr>
        <w:t xml:space="preserve"> (кешик, кәшик) түркі. зат. </w:t>
      </w:r>
      <w:r w:rsidRPr="00187D7B">
        <w:rPr>
          <w:b/>
          <w:bCs/>
          <w:color w:val="000000"/>
          <w:lang w:val="tr-TR" w:bidi="fa-IR"/>
        </w:rPr>
        <w:t>1.</w:t>
      </w:r>
      <w:r w:rsidRPr="00187D7B">
        <w:rPr>
          <w:color w:val="000000"/>
          <w:lang w:val="tr-TR" w:bidi="fa-IR"/>
        </w:rPr>
        <w:t xml:space="preserve"> Күзет, бақылау. </w:t>
      </w:r>
      <w:r w:rsidRPr="00187D7B">
        <w:rPr>
          <w:b/>
          <w:bCs/>
          <w:color w:val="000000"/>
          <w:lang w:val="tr-TR" w:bidi="fa-IR"/>
        </w:rPr>
        <w:t>2.</w:t>
      </w:r>
      <w:r>
        <w:rPr>
          <w:color w:val="000000"/>
          <w:lang w:val="tr-TR" w:bidi="fa-IR"/>
        </w:rPr>
        <w:t xml:space="preserve"> Күзетші, сақшы</w:t>
      </w:r>
      <w:r>
        <w:rPr>
          <w:color w:val="000000"/>
          <w:lang w:val="kk-KZ" w:bidi="fa-IR"/>
        </w:rPr>
        <w:t xml:space="preserve"> </w:t>
      </w:r>
      <w:r w:rsidRPr="00187D7B">
        <w:rPr>
          <w:color w:val="000000"/>
          <w:lang w:val="tr-TR" w:bidi="fa-IR"/>
        </w:rPr>
        <w:t>[М3. 2995</w:t>
      </w:r>
      <w:r w:rsidRPr="00187D7B">
        <w:rPr>
          <w:color w:val="000000"/>
          <w:lang w:val="kk-KZ" w:bidi="fa-IR"/>
        </w:rPr>
        <w:t>;  А2. 1815</w:t>
      </w:r>
      <w:r w:rsidRPr="00187D7B">
        <w:rPr>
          <w:color w:val="000000"/>
          <w:lang w:val="tr-TR"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145. </w:t>
      </w:r>
      <w:r w:rsidRPr="00187D7B">
        <w:rPr>
          <w:b/>
          <w:color w:val="000000"/>
          <w:lang w:val="kk-KZ" w:bidi="fa-IR"/>
        </w:rPr>
        <w:t xml:space="preserve">Кезекші  </w:t>
      </w:r>
      <w:r w:rsidRPr="00187D7B">
        <w:rPr>
          <w:rFonts w:hint="cs"/>
          <w:b/>
          <w:bCs/>
          <w:color w:val="000000"/>
          <w:rtl/>
          <w:lang w:val="kk-KZ" w:bidi="fa-IR"/>
        </w:rPr>
        <w:t>کشکچی</w:t>
      </w:r>
      <w:r>
        <w:rPr>
          <w:rFonts w:hint="cs"/>
          <w:b/>
          <w:bCs/>
          <w:color w:val="000000"/>
          <w:rtl/>
          <w:lang w:val="kk-KZ" w:bidi="fa-IR"/>
        </w:rPr>
        <w:t>،</w:t>
      </w:r>
      <w:r w:rsidRPr="00187D7B">
        <w:rPr>
          <w:rFonts w:hint="cs"/>
          <w:b/>
          <w:bCs/>
          <w:color w:val="000000"/>
          <w:rtl/>
          <w:lang w:val="kk-KZ" w:bidi="fa-IR"/>
        </w:rPr>
        <w:t xml:space="preserve">  کشیکچی</w:t>
      </w:r>
      <w:r w:rsidRPr="00187D7B">
        <w:rPr>
          <w:b/>
          <w:bCs/>
          <w:color w:val="000000"/>
          <w:lang w:val="kk-KZ" w:bidi="fa-IR"/>
        </w:rPr>
        <w:t xml:space="preserve"> </w:t>
      </w:r>
      <w:r w:rsidRPr="00187D7B">
        <w:rPr>
          <w:color w:val="000000"/>
          <w:lang w:val="kk-KZ" w:bidi="fa-IR"/>
        </w:rPr>
        <w:t>(кешек-чи, кешик-чи) түркі. зат. көне. Күзе</w:t>
      </w:r>
      <w:r>
        <w:rPr>
          <w:color w:val="000000"/>
          <w:lang w:val="kk-KZ" w:bidi="fa-IR"/>
        </w:rPr>
        <w:t xml:space="preserve">тші, бақылаушы, қорғаушы, сақшы </w:t>
      </w:r>
      <w:r w:rsidRPr="00187D7B">
        <w:rPr>
          <w:color w:val="000000"/>
          <w:lang w:val="kk-KZ" w:bidi="fa-IR"/>
        </w:rPr>
        <w:t>[М3. 29</w:t>
      </w:r>
      <w:r w:rsidRPr="00187D7B">
        <w:rPr>
          <w:rFonts w:hint="cs"/>
          <w:color w:val="000000"/>
          <w:rtl/>
          <w:lang w:val="kk-KZ" w:bidi="fa-IR"/>
        </w:rPr>
        <w:t>88</w:t>
      </w:r>
      <w:r w:rsidRPr="00187D7B">
        <w:rPr>
          <w:color w:val="000000"/>
          <w:lang w:val="kk-KZ" w:bidi="fa-IR"/>
        </w:rPr>
        <w:t>, 299</w:t>
      </w:r>
      <w:r w:rsidRPr="00187D7B">
        <w:rPr>
          <w:rFonts w:hint="cs"/>
          <w:color w:val="000000"/>
          <w:rtl/>
          <w:lang w:val="kk-KZ" w:bidi="fa-IR"/>
        </w:rPr>
        <w:t>6</w:t>
      </w:r>
      <w:r w:rsidRPr="00187D7B">
        <w:rPr>
          <w:color w:val="000000"/>
          <w:lang w:val="kk-KZ" w:bidi="fa-IR"/>
        </w:rPr>
        <w:t xml:space="preserve">]. </w:t>
      </w:r>
    </w:p>
    <w:p w:rsidR="004954F0" w:rsidRPr="00187D7B" w:rsidRDefault="004954F0" w:rsidP="004954F0">
      <w:pPr>
        <w:spacing w:before="0" w:beforeAutospacing="0" w:after="0" w:afterAutospacing="0"/>
        <w:rPr>
          <w:color w:val="000000"/>
          <w:lang w:val="kk-KZ" w:bidi="fa-IR"/>
        </w:rPr>
      </w:pPr>
      <w:r>
        <w:rPr>
          <w:b/>
          <w:lang w:val="kk-KZ" w:bidi="fa-IR"/>
        </w:rPr>
        <w:t xml:space="preserve">146. </w:t>
      </w:r>
      <w:r w:rsidRPr="00187D7B">
        <w:rPr>
          <w:b/>
          <w:lang w:val="kk-KZ" w:bidi="fa-IR"/>
        </w:rPr>
        <w:t xml:space="preserve">Кекіл  </w:t>
      </w:r>
      <w:r w:rsidRPr="00187D7B">
        <w:rPr>
          <w:rFonts w:hint="cs"/>
          <w:b/>
          <w:bCs/>
          <w:color w:val="000000"/>
          <w:rtl/>
          <w:lang w:val="kk-KZ" w:bidi="fa-IR"/>
        </w:rPr>
        <w:t>کاکل،</w:t>
      </w:r>
      <w:r w:rsidRPr="00187D7B">
        <w:rPr>
          <w:rFonts w:hint="cs"/>
          <w:b/>
          <w:bCs/>
          <w:color w:val="000000"/>
          <w:rtl/>
          <w:lang w:bidi="fa-IR"/>
        </w:rPr>
        <w:t xml:space="preserve"> کاکول</w:t>
      </w:r>
      <w:r w:rsidRPr="00187D7B">
        <w:rPr>
          <w:rFonts w:hint="cs"/>
          <w:b/>
          <w:bCs/>
          <w:color w:val="000000"/>
          <w:rtl/>
          <w:lang w:val="kk-KZ" w:bidi="fa-IR"/>
        </w:rPr>
        <w:t xml:space="preserve"> </w:t>
      </w:r>
      <w:r w:rsidRPr="00187D7B">
        <w:rPr>
          <w:b/>
          <w:bCs/>
          <w:color w:val="000000"/>
          <w:lang w:val="kk-KZ" w:bidi="fa-IR"/>
        </w:rPr>
        <w:t xml:space="preserve"> </w:t>
      </w:r>
      <w:r w:rsidRPr="00187D7B">
        <w:rPr>
          <w:color w:val="000000"/>
          <w:lang w:val="kk-KZ" w:bidi="fa-IR"/>
        </w:rPr>
        <w:t>(</w:t>
      </w:r>
      <w:r w:rsidRPr="00187D7B">
        <w:rPr>
          <w:iCs/>
          <w:color w:val="000000"/>
          <w:lang w:val="kk-KZ" w:bidi="fa-IR"/>
        </w:rPr>
        <w:t>какол, какул)</w:t>
      </w:r>
      <w:r>
        <w:rPr>
          <w:color w:val="000000"/>
          <w:lang w:val="kk-KZ" w:bidi="fa-IR"/>
        </w:rPr>
        <w:t xml:space="preserve"> түркі-моң</w:t>
      </w:r>
      <w:r w:rsidRPr="00187D7B">
        <w:rPr>
          <w:color w:val="000000"/>
          <w:lang w:val="kk-KZ" w:bidi="fa-IR"/>
        </w:rPr>
        <w:t>ғол. зат. Бастың ортасындағы шаш (адам және мал). Аттың жалы</w:t>
      </w:r>
      <w:r>
        <w:rPr>
          <w:color w:val="000000"/>
          <w:lang w:val="kk-KZ" w:bidi="fa-IR"/>
        </w:rPr>
        <w:t xml:space="preserve"> </w:t>
      </w:r>
      <w:r w:rsidRPr="00187D7B">
        <w:rPr>
          <w:color w:val="000000"/>
          <w:lang w:val="kk-KZ" w:bidi="fa-IR"/>
        </w:rPr>
        <w:t xml:space="preserve">[М3. 2856, 2858].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147. </w:t>
      </w:r>
      <w:r w:rsidRPr="00187D7B">
        <w:rPr>
          <w:b/>
          <w:color w:val="000000"/>
          <w:lang w:val="kk-KZ" w:bidi="fa-IR"/>
        </w:rPr>
        <w:t>Келін</w:t>
      </w:r>
      <w:r w:rsidRPr="00187D7B">
        <w:rPr>
          <w:color w:val="000000"/>
          <w:lang w:val="kk-KZ" w:bidi="fa-IR"/>
        </w:rPr>
        <w:t xml:space="preserve">  </w:t>
      </w:r>
      <w:r w:rsidRPr="00187D7B">
        <w:rPr>
          <w:rFonts w:hint="cs"/>
          <w:b/>
          <w:bCs/>
          <w:color w:val="000000"/>
          <w:rtl/>
          <w:lang w:bidi="fa-IR"/>
        </w:rPr>
        <w:t>گلین</w:t>
      </w:r>
      <w:r w:rsidRPr="00187D7B">
        <w:rPr>
          <w:color w:val="000000"/>
          <w:lang w:val="kk-KZ" w:bidi="fa-IR"/>
        </w:rPr>
        <w:t xml:space="preserve"> (гәлин) түркі. зат. көне. Келін, әйелдер есімінде қолданылады: </w:t>
      </w:r>
      <w:r w:rsidRPr="00187D7B">
        <w:rPr>
          <w:i/>
          <w:iCs/>
          <w:color w:val="000000"/>
          <w:lang w:val="kk-KZ" w:bidi="fa-IR"/>
        </w:rPr>
        <w:t>Гелин</w:t>
      </w:r>
      <w:r w:rsidRPr="00187D7B">
        <w:rPr>
          <w:color w:val="000000"/>
          <w:lang w:val="kk-KZ" w:bidi="fa-IR"/>
        </w:rPr>
        <w:t xml:space="preserve"> аға, </w:t>
      </w:r>
      <w:r w:rsidRPr="00187D7B">
        <w:rPr>
          <w:i/>
          <w:iCs/>
          <w:color w:val="000000"/>
          <w:lang w:val="kk-KZ" w:bidi="fa-IR"/>
        </w:rPr>
        <w:t>Гелин</w:t>
      </w:r>
      <w:r w:rsidRPr="00187D7B">
        <w:rPr>
          <w:color w:val="000000"/>
          <w:lang w:val="kk-KZ" w:bidi="fa-IR"/>
        </w:rPr>
        <w:t xml:space="preserve"> ханум [М3. 3388;  Д41. 411].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148. </w:t>
      </w:r>
      <w:r w:rsidRPr="00187D7B">
        <w:rPr>
          <w:b/>
          <w:color w:val="000000"/>
          <w:lang w:val="kk-KZ" w:bidi="fa-IR"/>
        </w:rPr>
        <w:t xml:space="preserve">Кеңес </w:t>
      </w:r>
      <w:r w:rsidRPr="00187D7B">
        <w:rPr>
          <w:color w:val="000000"/>
          <w:lang w:val="kk-KZ" w:bidi="fa-IR"/>
        </w:rPr>
        <w:t xml:space="preserve"> </w:t>
      </w:r>
      <w:r w:rsidRPr="00187D7B">
        <w:rPr>
          <w:rFonts w:hint="cs"/>
          <w:b/>
          <w:bCs/>
          <w:color w:val="000000"/>
          <w:rtl/>
          <w:lang w:val="kk-KZ" w:bidi="fa-IR"/>
        </w:rPr>
        <w:t>کنگاج</w:t>
      </w:r>
      <w:r>
        <w:rPr>
          <w:rFonts w:hint="cs"/>
          <w:b/>
          <w:bCs/>
          <w:color w:val="000000"/>
          <w:rtl/>
          <w:lang w:val="kk-KZ" w:bidi="fa-IR"/>
        </w:rPr>
        <w:t>،</w:t>
      </w:r>
      <w:r w:rsidRPr="00187D7B">
        <w:rPr>
          <w:rFonts w:hint="cs"/>
          <w:b/>
          <w:bCs/>
          <w:color w:val="000000"/>
          <w:rtl/>
          <w:lang w:val="kk-KZ" w:bidi="fa-IR"/>
        </w:rPr>
        <w:t xml:space="preserve">  کنگاش</w:t>
      </w:r>
      <w:r>
        <w:rPr>
          <w:rFonts w:hint="cs"/>
          <w:b/>
          <w:bCs/>
          <w:color w:val="000000"/>
          <w:rtl/>
          <w:lang w:val="kk-KZ" w:bidi="fa-IR"/>
        </w:rPr>
        <w:t>،</w:t>
      </w:r>
      <w:r w:rsidRPr="00187D7B">
        <w:rPr>
          <w:rFonts w:hint="cs"/>
          <w:b/>
          <w:bCs/>
          <w:color w:val="000000"/>
          <w:rtl/>
          <w:lang w:val="kk-KZ" w:bidi="fa-IR"/>
        </w:rPr>
        <w:t xml:space="preserve">  کنگش</w:t>
      </w:r>
      <w:r w:rsidRPr="00187D7B">
        <w:rPr>
          <w:b/>
          <w:bCs/>
          <w:color w:val="000000"/>
          <w:rtl/>
          <w:lang w:val="kk-KZ" w:bidi="fa-IR"/>
        </w:rPr>
        <w:t xml:space="preserve"> </w:t>
      </w:r>
      <w:r w:rsidRPr="00187D7B">
        <w:rPr>
          <w:b/>
          <w:bCs/>
          <w:color w:val="000000"/>
          <w:lang w:val="kk-KZ" w:bidi="fa-IR"/>
        </w:rPr>
        <w:t xml:space="preserve"> </w:t>
      </w:r>
      <w:r w:rsidRPr="00187D7B">
        <w:rPr>
          <w:color w:val="000000"/>
          <w:lang w:val="kk-KZ" w:bidi="fa-IR"/>
        </w:rPr>
        <w:t>(</w:t>
      </w:r>
      <w:r w:rsidRPr="00187D7B">
        <w:rPr>
          <w:iCs/>
          <w:color w:val="000000"/>
          <w:lang w:val="kk-KZ" w:bidi="fa-IR"/>
        </w:rPr>
        <w:t xml:space="preserve">кәнгадж, кәнгаш, кәнгәш) </w:t>
      </w:r>
      <w:r>
        <w:rPr>
          <w:color w:val="000000"/>
          <w:lang w:val="kk-KZ" w:bidi="fa-IR"/>
        </w:rPr>
        <w:t xml:space="preserve">түркі-монғол. зат. Кеңесу </w:t>
      </w:r>
      <w:r w:rsidRPr="00187D7B">
        <w:rPr>
          <w:color w:val="000000"/>
          <w:lang w:val="kk-KZ" w:bidi="fa-IR"/>
        </w:rPr>
        <w:t>[М3. 3100, 3102;  Д40. 268, 272].</w:t>
      </w:r>
    </w:p>
    <w:p w:rsidR="004954F0" w:rsidRPr="00B64F22" w:rsidRDefault="004954F0" w:rsidP="004954F0">
      <w:pPr>
        <w:spacing w:before="0" w:beforeAutospacing="0" w:after="0" w:afterAutospacing="0"/>
        <w:rPr>
          <w:color w:val="000000"/>
          <w:lang w:val="kk-KZ" w:bidi="fa-IR"/>
        </w:rPr>
      </w:pPr>
      <w:r>
        <w:rPr>
          <w:b/>
          <w:color w:val="000000"/>
          <w:lang w:val="kk-KZ" w:bidi="fa-IR"/>
        </w:rPr>
        <w:t xml:space="preserve">149. </w:t>
      </w:r>
      <w:r w:rsidRPr="00187D7B">
        <w:rPr>
          <w:b/>
          <w:color w:val="000000"/>
          <w:lang w:val="kk-KZ" w:bidi="fa-IR"/>
        </w:rPr>
        <w:t xml:space="preserve">Кескен </w:t>
      </w:r>
      <w:r w:rsidRPr="00187D7B">
        <w:rPr>
          <w:color w:val="000000"/>
          <w:lang w:val="kk-KZ" w:bidi="fa-IR"/>
        </w:rPr>
        <w:t xml:space="preserve"> </w:t>
      </w:r>
      <w:r w:rsidRPr="00187D7B">
        <w:rPr>
          <w:rFonts w:hint="cs"/>
          <w:color w:val="FF0000"/>
          <w:rtl/>
          <w:lang w:val="kk-KZ" w:bidi="fa-IR"/>
        </w:rPr>
        <w:t xml:space="preserve"> </w:t>
      </w:r>
      <w:r w:rsidRPr="00187D7B">
        <w:rPr>
          <w:rFonts w:hint="cs"/>
          <w:b/>
          <w:bCs/>
          <w:color w:val="000000"/>
          <w:rtl/>
          <w:lang w:val="kk-KZ" w:bidi="fa-IR"/>
        </w:rPr>
        <w:t>کسکن</w:t>
      </w:r>
      <w:r w:rsidRPr="00187D7B">
        <w:rPr>
          <w:color w:val="000000"/>
          <w:lang w:val="kk-KZ" w:bidi="fa-IR"/>
        </w:rPr>
        <w:t>(кәскән) түркі. зат. көне. Ұшы сабымен былғары немесе шынжырмен жалғасқан күрзі</w:t>
      </w:r>
      <w:r w:rsidRPr="00187D7B">
        <w:rPr>
          <w:lang w:val="kk-KZ"/>
        </w:rPr>
        <w:t xml:space="preserve"> </w:t>
      </w:r>
      <w:r w:rsidRPr="00187D7B">
        <w:rPr>
          <w:color w:val="000000"/>
          <w:lang w:val="kk-KZ" w:bidi="fa-IR"/>
        </w:rPr>
        <w:t>[М3. 2974;  Д39. 529;  А2. 1807].</w:t>
      </w:r>
      <w:r>
        <w:rPr>
          <w:color w:val="000000"/>
          <w:lang w:val="kk-KZ" w:bidi="fa-IR"/>
        </w:rPr>
        <w:t xml:space="preserve"> Қазақ тілінде: Кескіле</w:t>
      </w:r>
      <w:r w:rsidRPr="00B64F22">
        <w:rPr>
          <w:color w:val="000000"/>
          <w:lang w:val="kk-KZ" w:bidi="fa-IR"/>
        </w:rPr>
        <w:t>=</w:t>
      </w:r>
      <w:r>
        <w:rPr>
          <w:color w:val="000000"/>
          <w:lang w:val="kk-KZ" w:bidi="fa-IR"/>
        </w:rPr>
        <w:t xml:space="preserve">кесіп-кесіп тастау, тілгілеу, турау </w:t>
      </w:r>
      <w:r w:rsidRPr="00187D7B">
        <w:rPr>
          <w:color w:val="000000"/>
          <w:lang w:val="kk-KZ" w:bidi="fa-IR"/>
        </w:rPr>
        <w:t>[</w:t>
      </w:r>
      <w:r>
        <w:rPr>
          <w:color w:val="000000"/>
          <w:lang w:val="kk-KZ" w:bidi="fa-IR"/>
        </w:rPr>
        <w:t>ҚӘТС7. 694</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150. </w:t>
      </w:r>
      <w:r w:rsidRPr="00187D7B">
        <w:rPr>
          <w:b/>
          <w:color w:val="000000"/>
          <w:lang w:val="kk-KZ" w:bidi="fa-IR"/>
        </w:rPr>
        <w:t>Кесме</w:t>
      </w:r>
      <w:r w:rsidRPr="00187D7B">
        <w:rPr>
          <w:color w:val="000000"/>
          <w:lang w:val="kk-KZ" w:bidi="fa-IR"/>
        </w:rPr>
        <w:t xml:space="preserve">  </w:t>
      </w:r>
      <w:r w:rsidRPr="00187D7B">
        <w:rPr>
          <w:rFonts w:hint="cs"/>
          <w:b/>
          <w:bCs/>
          <w:color w:val="000000"/>
          <w:rtl/>
          <w:lang w:val="kk-KZ" w:bidi="fa-IR"/>
        </w:rPr>
        <w:t>کسمه</w:t>
      </w:r>
      <w:r w:rsidRPr="00187D7B">
        <w:rPr>
          <w:b/>
          <w:bCs/>
          <w:color w:val="000000"/>
          <w:lang w:val="kk-KZ" w:bidi="fa-IR"/>
        </w:rPr>
        <w:t xml:space="preserve"> </w:t>
      </w:r>
      <w:r w:rsidRPr="00187D7B">
        <w:rPr>
          <w:color w:val="000000"/>
          <w:lang w:val="kk-KZ" w:bidi="fa-IR"/>
        </w:rPr>
        <w:t>(кәсмә) түркі. зат. көне</w:t>
      </w:r>
      <w:r w:rsidRPr="00187D7B">
        <w:rPr>
          <w:i/>
          <w:iCs/>
          <w:color w:val="000000"/>
          <w:lang w:val="kk-KZ" w:bidi="fa-IR"/>
        </w:rPr>
        <w:t>.</w:t>
      </w:r>
      <w:r w:rsidRPr="00187D7B">
        <w:rPr>
          <w:color w:val="000000"/>
          <w:lang w:val="kk-KZ" w:bidi="fa-IR"/>
        </w:rPr>
        <w:t xml:space="preserve"> </w:t>
      </w:r>
      <w:r w:rsidRPr="00187D7B">
        <w:rPr>
          <w:b/>
          <w:bCs/>
          <w:color w:val="000000"/>
          <w:lang w:val="kk-KZ" w:bidi="fa-IR"/>
        </w:rPr>
        <w:t>1.</w:t>
      </w:r>
      <w:r w:rsidRPr="00187D7B">
        <w:rPr>
          <w:lang w:val="kk-KZ"/>
        </w:rPr>
        <w:t xml:space="preserve"> </w:t>
      </w:r>
      <w:r w:rsidRPr="00187D7B">
        <w:rPr>
          <w:color w:val="000000"/>
          <w:lang w:val="kk-KZ" w:bidi="fa-IR"/>
        </w:rPr>
        <w:t>Қиылып қойылатын маңдайдағы шаш.</w:t>
      </w:r>
      <w:r w:rsidRPr="00187D7B">
        <w:rPr>
          <w:b/>
          <w:bCs/>
          <w:color w:val="000000"/>
          <w:lang w:val="kk-KZ" w:bidi="fa-IR"/>
        </w:rPr>
        <w:t xml:space="preserve"> 2.</w:t>
      </w:r>
      <w:r>
        <w:rPr>
          <w:color w:val="000000"/>
          <w:lang w:val="kk-KZ" w:bidi="fa-IR"/>
        </w:rPr>
        <w:t xml:space="preserve"> Пирог </w:t>
      </w:r>
      <w:r w:rsidRPr="00187D7B">
        <w:rPr>
          <w:color w:val="000000"/>
          <w:lang w:val="kk-KZ" w:bidi="fa-IR"/>
        </w:rPr>
        <w:t xml:space="preserve"> [М3. 2974;  Д 39. 530;  А2. 1807].</w:t>
      </w:r>
      <w:r>
        <w:rPr>
          <w:color w:val="000000"/>
          <w:lang w:val="kk-KZ" w:bidi="fa-IR"/>
        </w:rPr>
        <w:t xml:space="preserve"> Қазақ тілінде: Кеспе</w:t>
      </w:r>
      <w:r w:rsidRPr="00111AFC">
        <w:rPr>
          <w:color w:val="000000"/>
          <w:vertAlign w:val="superscript"/>
          <w:lang w:val="kk-KZ" w:bidi="fa-IR"/>
        </w:rPr>
        <w:t>2</w:t>
      </w:r>
      <w:r>
        <w:rPr>
          <w:color w:val="000000"/>
          <w:lang w:val="kk-KZ" w:bidi="fa-IR"/>
        </w:rPr>
        <w:t xml:space="preserve"> зат. жерг. Бетке салбырап түскен шаш </w:t>
      </w:r>
      <w:r w:rsidRPr="00187D7B">
        <w:rPr>
          <w:color w:val="000000"/>
          <w:lang w:val="kk-KZ" w:bidi="fa-IR"/>
        </w:rPr>
        <w:t>[</w:t>
      </w:r>
      <w:r>
        <w:rPr>
          <w:color w:val="000000"/>
          <w:lang w:val="kk-KZ" w:bidi="fa-IR"/>
        </w:rPr>
        <w:t>ҚӘТС7. 698</w:t>
      </w:r>
      <w:r w:rsidRPr="00187D7B">
        <w:rPr>
          <w:color w:val="000000"/>
          <w:lang w:val="kk-KZ" w:bidi="fa-IR"/>
        </w:rPr>
        <w:t>].</w:t>
      </w:r>
    </w:p>
    <w:p w:rsidR="004954F0" w:rsidRPr="00187D7B" w:rsidRDefault="004954F0" w:rsidP="004954F0">
      <w:pPr>
        <w:spacing w:before="0" w:beforeAutospacing="0" w:after="0" w:afterAutospacing="0"/>
        <w:rPr>
          <w:lang w:val="kk-KZ" w:bidi="fa-IR"/>
        </w:rPr>
      </w:pPr>
      <w:r>
        <w:rPr>
          <w:b/>
          <w:lang w:val="kk-KZ" w:bidi="fa-IR"/>
        </w:rPr>
        <w:t xml:space="preserve">151. </w:t>
      </w:r>
      <w:r w:rsidRPr="00187D7B">
        <w:rPr>
          <w:b/>
          <w:lang w:val="kk-KZ" w:bidi="fa-IR"/>
        </w:rPr>
        <w:t>Көке</w:t>
      </w:r>
      <w:r w:rsidRPr="00187D7B">
        <w:rPr>
          <w:lang w:val="kk-KZ" w:bidi="fa-IR"/>
        </w:rPr>
        <w:t xml:space="preserve">  </w:t>
      </w:r>
      <w:r w:rsidRPr="00187D7B">
        <w:rPr>
          <w:rFonts w:hint="cs"/>
          <w:b/>
          <w:bCs/>
          <w:rtl/>
          <w:lang w:bidi="fa-IR"/>
        </w:rPr>
        <w:t>کاکا</w:t>
      </w:r>
      <w:r w:rsidRPr="00187D7B">
        <w:rPr>
          <w:lang w:val="kk-KZ" w:bidi="fa-IR"/>
        </w:rPr>
        <w:t xml:space="preserve"> (кака) түркі. зат. көне. </w:t>
      </w:r>
      <w:r w:rsidRPr="00187D7B">
        <w:rPr>
          <w:b/>
          <w:bCs/>
          <w:lang w:val="kk-KZ" w:bidi="fa-IR"/>
        </w:rPr>
        <w:t>1.</w:t>
      </w:r>
      <w:r w:rsidRPr="00187D7B">
        <w:rPr>
          <w:lang w:val="kk-KZ" w:bidi="fa-IR"/>
        </w:rPr>
        <w:t xml:space="preserve"> Ханзадалардың тәрбиешісі. </w:t>
      </w:r>
      <w:r w:rsidRPr="00187D7B">
        <w:rPr>
          <w:b/>
          <w:bCs/>
          <w:lang w:val="kk-KZ" w:bidi="fa-IR"/>
        </w:rPr>
        <w:t>2.</w:t>
      </w:r>
      <w:r w:rsidRPr="00187D7B">
        <w:rPr>
          <w:lang w:val="kk-KZ" w:bidi="fa-IR"/>
        </w:rPr>
        <w:t xml:space="preserve"> </w:t>
      </w:r>
      <w:r w:rsidRPr="00187D7B">
        <w:rPr>
          <w:i/>
          <w:iCs/>
          <w:lang w:val="kk-KZ" w:bidi="fa-IR"/>
        </w:rPr>
        <w:t xml:space="preserve">көне. </w:t>
      </w:r>
      <w:r w:rsidRPr="00187D7B">
        <w:rPr>
          <w:lang w:val="kk-KZ" w:bidi="fa-IR"/>
        </w:rPr>
        <w:t xml:space="preserve">Үйде қартайған құл. 3. </w:t>
      </w:r>
      <w:r w:rsidRPr="00187D7B">
        <w:rPr>
          <w:i/>
          <w:iCs/>
          <w:lang w:val="kk-KZ" w:bidi="fa-IR"/>
        </w:rPr>
        <w:t>сөйл.</w:t>
      </w:r>
      <w:r w:rsidRPr="00187D7B">
        <w:rPr>
          <w:lang w:val="kk-KZ" w:bidi="fa-IR"/>
        </w:rPr>
        <w:t xml:space="preserve"> Аға</w:t>
      </w:r>
      <w:r>
        <w:rPr>
          <w:lang w:val="kk-KZ" w:bidi="fa-IR"/>
        </w:rPr>
        <w:t xml:space="preserve"> </w:t>
      </w:r>
      <w:r w:rsidRPr="00187D7B">
        <w:rPr>
          <w:lang w:val="kk-KZ" w:bidi="fa-IR"/>
        </w:rPr>
        <w:t>[М3. 2854;  Д39. 231 ].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152. </w:t>
      </w:r>
      <w:r w:rsidRPr="00187D7B">
        <w:rPr>
          <w:b/>
          <w:color w:val="000000"/>
          <w:lang w:val="kk-KZ" w:bidi="fa-IR"/>
        </w:rPr>
        <w:t xml:space="preserve">Көке  </w:t>
      </w:r>
      <w:r w:rsidRPr="00187D7B">
        <w:rPr>
          <w:rFonts w:hint="cs"/>
          <w:b/>
          <w:bCs/>
          <w:color w:val="000000"/>
          <w:rtl/>
          <w:lang w:bidi="fa-IR"/>
        </w:rPr>
        <w:t>کوکه</w:t>
      </w:r>
      <w:r w:rsidRPr="00187D7B">
        <w:rPr>
          <w:color w:val="000000"/>
          <w:lang w:val="kk-KZ" w:bidi="fa-IR"/>
        </w:rPr>
        <w:t xml:space="preserve"> (кукә (э) түркі. зат. Емшектес бауыр [М3. 3130].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153. </w:t>
      </w:r>
      <w:r w:rsidRPr="00187D7B">
        <w:rPr>
          <w:b/>
          <w:color w:val="000000"/>
          <w:lang w:val="kk-KZ" w:bidi="fa-IR"/>
        </w:rPr>
        <w:t xml:space="preserve">Көкілташ </w:t>
      </w:r>
      <w:r w:rsidRPr="00187D7B">
        <w:rPr>
          <w:rFonts w:hint="cs"/>
          <w:b/>
          <w:bCs/>
          <w:color w:val="000000"/>
          <w:rtl/>
          <w:lang w:val="kk-KZ" w:bidi="fa-IR"/>
        </w:rPr>
        <w:t xml:space="preserve"> کوکلتاش</w:t>
      </w:r>
      <w:r>
        <w:rPr>
          <w:color w:val="000000"/>
          <w:lang w:val="kk-KZ" w:bidi="fa-IR"/>
        </w:rPr>
        <w:t>(кокол-таш) түркі-моң</w:t>
      </w:r>
      <w:r w:rsidRPr="00187D7B">
        <w:rPr>
          <w:color w:val="000000"/>
          <w:lang w:val="kk-KZ" w:bidi="fa-IR"/>
        </w:rPr>
        <w:t>ғол. зат.  Емшектес бауыр [М3. 3129;  Д40. 371].</w:t>
      </w:r>
      <w:r>
        <w:rPr>
          <w:color w:val="000000"/>
          <w:lang w:val="kk-KZ" w:bidi="fa-IR"/>
        </w:rPr>
        <w:t xml:space="preserve"> Қазақ тілінде: Көкілташ зат. көне. этн. Хан-сұлтандардың мұрагерін тәрбиелеуші </w:t>
      </w:r>
      <w:r w:rsidRPr="00187D7B">
        <w:rPr>
          <w:color w:val="000000"/>
          <w:lang w:val="kk-KZ" w:bidi="fa-IR"/>
        </w:rPr>
        <w:t>[</w:t>
      </w:r>
      <w:r>
        <w:rPr>
          <w:color w:val="000000"/>
          <w:lang w:val="kk-KZ" w:bidi="fa-IR"/>
        </w:rPr>
        <w:t>ҚӘТС8. 250</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154. </w:t>
      </w:r>
      <w:r w:rsidRPr="00187D7B">
        <w:rPr>
          <w:b/>
          <w:color w:val="000000"/>
          <w:lang w:val="kk-KZ" w:bidi="fa-IR"/>
        </w:rPr>
        <w:t xml:space="preserve">Көл  </w:t>
      </w:r>
      <w:r w:rsidRPr="00187D7B">
        <w:rPr>
          <w:rFonts w:hint="cs"/>
          <w:b/>
          <w:bCs/>
          <w:color w:val="000000"/>
          <w:rtl/>
          <w:lang w:bidi="fa-IR"/>
        </w:rPr>
        <w:t>کول،</w:t>
      </w:r>
      <w:r w:rsidRPr="00187D7B">
        <w:rPr>
          <w:b/>
          <w:bCs/>
          <w:rtl/>
        </w:rPr>
        <w:t xml:space="preserve"> </w:t>
      </w:r>
      <w:r w:rsidRPr="00187D7B">
        <w:rPr>
          <w:b/>
          <w:bCs/>
          <w:color w:val="000000"/>
          <w:rtl/>
          <w:lang w:bidi="fa-IR"/>
        </w:rPr>
        <w:t>گول</w:t>
      </w:r>
      <w:r w:rsidRPr="00187D7B">
        <w:rPr>
          <w:color w:val="000000"/>
          <w:lang w:val="kk-KZ" w:bidi="fa-IR"/>
        </w:rPr>
        <w:t xml:space="preserve">  (кул, гул) түркі. зат. көне. </w:t>
      </w:r>
      <w:r w:rsidRPr="00187D7B">
        <w:rPr>
          <w:b/>
          <w:bCs/>
          <w:color w:val="000000"/>
          <w:lang w:val="kk-KZ" w:bidi="fa-IR"/>
        </w:rPr>
        <w:t>1.</w:t>
      </w:r>
      <w:r w:rsidRPr="00187D7B">
        <w:rPr>
          <w:color w:val="000000"/>
          <w:lang w:val="kk-KZ" w:bidi="fa-IR"/>
        </w:rPr>
        <w:t xml:space="preserve"> Қауыз.  </w:t>
      </w:r>
      <w:r w:rsidRPr="00187D7B">
        <w:rPr>
          <w:b/>
          <w:bCs/>
          <w:color w:val="000000"/>
          <w:lang w:val="kk-KZ" w:bidi="fa-IR"/>
        </w:rPr>
        <w:t>2.</w:t>
      </w:r>
      <w:r w:rsidRPr="00187D7B">
        <w:rPr>
          <w:color w:val="000000"/>
          <w:lang w:val="kk-KZ" w:bidi="fa-IR"/>
        </w:rPr>
        <w:t xml:space="preserve"> Бассейн. </w:t>
      </w:r>
      <w:r w:rsidRPr="00187D7B">
        <w:rPr>
          <w:b/>
          <w:bCs/>
          <w:color w:val="000000"/>
          <w:lang w:val="kk-KZ" w:bidi="fa-IR"/>
        </w:rPr>
        <w:t>3.</w:t>
      </w:r>
      <w:r w:rsidRPr="00187D7B">
        <w:rPr>
          <w:color w:val="000000"/>
          <w:lang w:val="kk-KZ" w:bidi="fa-IR"/>
        </w:rPr>
        <w:t xml:space="preserve"> Көл [М3. 3471;  А2.1780, 1960].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155. </w:t>
      </w:r>
      <w:r w:rsidRPr="00187D7B">
        <w:rPr>
          <w:b/>
          <w:color w:val="000000"/>
          <w:lang w:val="kk-KZ" w:bidi="fa-IR"/>
        </w:rPr>
        <w:t xml:space="preserve">Көмек </w:t>
      </w:r>
      <w:r w:rsidRPr="00187D7B">
        <w:rPr>
          <w:color w:val="000000"/>
          <w:lang w:val="kk-KZ" w:bidi="fa-IR"/>
        </w:rPr>
        <w:t xml:space="preserve"> </w:t>
      </w:r>
      <w:r w:rsidRPr="00187D7B">
        <w:rPr>
          <w:b/>
          <w:bCs/>
          <w:color w:val="000000"/>
          <w:rtl/>
          <w:lang w:val="kk-KZ" w:bidi="fa-IR"/>
        </w:rPr>
        <w:t>کمک</w:t>
      </w:r>
      <w:r w:rsidRPr="00187D7B">
        <w:rPr>
          <w:rFonts w:hint="cs"/>
          <w:b/>
          <w:bCs/>
          <w:color w:val="000000"/>
          <w:rtl/>
          <w:lang w:val="kk-KZ" w:bidi="fa-IR"/>
        </w:rPr>
        <w:t>،</w:t>
      </w:r>
      <w:r w:rsidRPr="00187D7B">
        <w:rPr>
          <w:b/>
          <w:bCs/>
          <w:color w:val="000000"/>
          <w:rtl/>
          <w:lang w:val="kk-KZ" w:bidi="fa-IR"/>
        </w:rPr>
        <w:t xml:space="preserve"> کومک</w:t>
      </w:r>
      <w:r w:rsidRPr="00187D7B">
        <w:rPr>
          <w:b/>
          <w:bCs/>
          <w:color w:val="000000"/>
          <w:lang w:val="kk-KZ" w:bidi="fa-IR"/>
        </w:rPr>
        <w:t xml:space="preserve"> </w:t>
      </w:r>
      <w:r w:rsidRPr="00187D7B">
        <w:rPr>
          <w:color w:val="000000"/>
          <w:lang w:val="kk-KZ" w:bidi="fa-IR"/>
        </w:rPr>
        <w:t>(комәк, кумәк) түркі. зат. Істе болсын, соғыста бо</w:t>
      </w:r>
      <w:r>
        <w:rPr>
          <w:color w:val="000000"/>
          <w:lang w:val="kk-KZ" w:bidi="fa-IR"/>
        </w:rPr>
        <w:t xml:space="preserve">лсын жәрдем ету. Көмек, жәрдем </w:t>
      </w:r>
      <w:r w:rsidRPr="00187D7B">
        <w:rPr>
          <w:color w:val="000000"/>
          <w:lang w:val="kk-KZ" w:bidi="fa-IR"/>
        </w:rPr>
        <w:t>[М3. 3073;   Д40, 198, 382;  А2. 1846].</w:t>
      </w:r>
    </w:p>
    <w:p w:rsidR="004954F0" w:rsidRPr="00187D7B" w:rsidRDefault="004954F0" w:rsidP="004954F0">
      <w:pPr>
        <w:spacing w:before="0" w:beforeAutospacing="0" w:after="0" w:afterAutospacing="0"/>
        <w:rPr>
          <w:lang w:val="kk-KZ" w:bidi="fa-IR"/>
        </w:rPr>
      </w:pPr>
      <w:r>
        <w:rPr>
          <w:b/>
          <w:color w:val="000000"/>
          <w:lang w:val="kk-KZ" w:bidi="fa-IR"/>
        </w:rPr>
        <w:t xml:space="preserve">156. </w:t>
      </w:r>
      <w:r w:rsidRPr="00187D7B">
        <w:rPr>
          <w:b/>
          <w:color w:val="000000"/>
          <w:lang w:val="kk-KZ" w:bidi="fa-IR"/>
        </w:rPr>
        <w:t>Көпір</w:t>
      </w:r>
      <w:r w:rsidRPr="00187D7B">
        <w:rPr>
          <w:color w:val="000000"/>
          <w:lang w:val="kk-KZ" w:bidi="fa-IR"/>
        </w:rPr>
        <w:t xml:space="preserve"> </w:t>
      </w:r>
      <w:r w:rsidRPr="00187D7B">
        <w:rPr>
          <w:rtl/>
          <w:lang w:val="kk-KZ" w:bidi="fa-IR"/>
        </w:rPr>
        <w:t xml:space="preserve"> </w:t>
      </w:r>
      <w:r w:rsidRPr="00187D7B">
        <w:rPr>
          <w:rFonts w:hint="cs"/>
          <w:b/>
          <w:bCs/>
          <w:rtl/>
          <w:lang w:val="kk-KZ" w:bidi="fa-IR"/>
        </w:rPr>
        <w:t>کرپی</w:t>
      </w:r>
      <w:r>
        <w:rPr>
          <w:rFonts w:hint="cs"/>
          <w:b/>
          <w:bCs/>
          <w:rtl/>
          <w:lang w:val="kk-KZ" w:bidi="fa-IR"/>
        </w:rPr>
        <w:t>،</w:t>
      </w:r>
      <w:r w:rsidRPr="00187D7B">
        <w:rPr>
          <w:rFonts w:hint="cs"/>
          <w:b/>
          <w:bCs/>
          <w:rtl/>
          <w:lang w:bidi="fa-IR"/>
        </w:rPr>
        <w:t xml:space="preserve"> کورپی</w:t>
      </w:r>
      <w:r w:rsidRPr="00187D7B">
        <w:rPr>
          <w:lang w:val="kk-KZ"/>
        </w:rPr>
        <w:t xml:space="preserve"> (корпи ) түркі. зат. </w:t>
      </w:r>
      <w:r w:rsidRPr="00187D7B">
        <w:rPr>
          <w:lang w:val="kk-KZ" w:bidi="fa-IR"/>
        </w:rPr>
        <w:t>Көпір  [М3. 2935;  Д39. 423, Д40. 324].</w:t>
      </w:r>
    </w:p>
    <w:p w:rsidR="004954F0" w:rsidRPr="00187D7B" w:rsidRDefault="004954F0" w:rsidP="004954F0">
      <w:pPr>
        <w:spacing w:before="0" w:beforeAutospacing="0" w:after="0" w:afterAutospacing="0"/>
        <w:rPr>
          <w:color w:val="000000"/>
          <w:lang w:val="kk-KZ" w:bidi="fa-IR"/>
        </w:rPr>
      </w:pPr>
      <w:r>
        <w:rPr>
          <w:b/>
          <w:lang w:val="kk-KZ" w:bidi="fa-IR"/>
        </w:rPr>
        <w:t xml:space="preserve">157. </w:t>
      </w:r>
      <w:r w:rsidRPr="00187D7B">
        <w:rPr>
          <w:b/>
          <w:lang w:val="kk-KZ" w:bidi="fa-IR"/>
        </w:rPr>
        <w:t>Көз</w:t>
      </w:r>
      <w:r w:rsidRPr="00187D7B">
        <w:rPr>
          <w:lang w:val="kk-KZ" w:bidi="fa-IR"/>
        </w:rPr>
        <w:t xml:space="preserve"> </w:t>
      </w:r>
      <w:r w:rsidRPr="00187D7B">
        <w:rPr>
          <w:rFonts w:hint="cs"/>
          <w:b/>
          <w:bCs/>
          <w:color w:val="000000"/>
          <w:rtl/>
          <w:lang w:bidi="fa-IR"/>
        </w:rPr>
        <w:t>گوز</w:t>
      </w:r>
      <w:r w:rsidRPr="00187D7B">
        <w:rPr>
          <w:color w:val="000000"/>
          <w:lang w:val="kk-KZ" w:bidi="fa-IR"/>
        </w:rPr>
        <w:t xml:space="preserve"> (гоз)  түркі. зат. Көз [М3. 3442].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158. </w:t>
      </w:r>
      <w:r w:rsidRPr="00187D7B">
        <w:rPr>
          <w:b/>
          <w:color w:val="000000"/>
          <w:lang w:val="kk-KZ" w:bidi="fa-IR"/>
        </w:rPr>
        <w:t xml:space="preserve">Көздік </w:t>
      </w:r>
      <w:r w:rsidRPr="00187D7B">
        <w:rPr>
          <w:rFonts w:hint="cs"/>
          <w:b/>
          <w:bCs/>
          <w:color w:val="000000"/>
          <w:rtl/>
          <w:lang w:val="kk-KZ" w:bidi="fa-IR"/>
        </w:rPr>
        <w:t>گزلیک</w:t>
      </w:r>
      <w:r w:rsidRPr="00187D7B">
        <w:rPr>
          <w:color w:val="000000"/>
          <w:rtl/>
          <w:lang w:val="kk-KZ" w:bidi="fa-IR"/>
        </w:rPr>
        <w:t xml:space="preserve"> </w:t>
      </w:r>
      <w:r w:rsidRPr="00187D7B">
        <w:rPr>
          <w:color w:val="000000"/>
          <w:lang w:val="kk-KZ" w:bidi="fa-IR"/>
        </w:rPr>
        <w:t xml:space="preserve"> (гоз-лик) түркі. зат. көне.  Қорықпас үшін аттың көзін байлайтын былғарыдан жасалған  мата [М3. 3308;  Д41. 292].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159. </w:t>
      </w:r>
      <w:r w:rsidRPr="00187D7B">
        <w:rPr>
          <w:b/>
          <w:color w:val="000000"/>
          <w:lang w:val="kk-KZ" w:bidi="fa-IR"/>
        </w:rPr>
        <w:t>Көзші</w:t>
      </w:r>
      <w:r w:rsidRPr="00187D7B">
        <w:rPr>
          <w:color w:val="000000"/>
          <w:lang w:val="kk-KZ" w:bidi="fa-IR"/>
        </w:rPr>
        <w:t xml:space="preserve">  </w:t>
      </w:r>
      <w:r w:rsidRPr="00187D7B">
        <w:rPr>
          <w:rFonts w:hint="cs"/>
          <w:b/>
          <w:bCs/>
          <w:color w:val="000000"/>
          <w:rtl/>
          <w:lang w:val="kk-KZ" w:bidi="fa-IR"/>
        </w:rPr>
        <w:t>گوزچی</w:t>
      </w:r>
      <w:r w:rsidRPr="00187D7B">
        <w:rPr>
          <w:color w:val="000000"/>
          <w:lang w:val="kk-KZ" w:bidi="fa-IR"/>
        </w:rPr>
        <w:t xml:space="preserve"> (гоз-чи) түркі. зат. зат. көне. Жасырын тыңшы [А2. 1952].</w:t>
      </w:r>
    </w:p>
    <w:p w:rsidR="004954F0" w:rsidRDefault="004954F0" w:rsidP="004954F0">
      <w:pPr>
        <w:spacing w:before="0" w:beforeAutospacing="0" w:after="0" w:afterAutospacing="0"/>
        <w:rPr>
          <w:color w:val="000000"/>
          <w:lang w:val="kk-KZ" w:bidi="fa-IR"/>
        </w:rPr>
      </w:pPr>
      <w:r>
        <w:rPr>
          <w:b/>
          <w:color w:val="000000"/>
          <w:lang w:val="kk-KZ" w:bidi="fa-IR"/>
        </w:rPr>
        <w:t xml:space="preserve">160. </w:t>
      </w:r>
      <w:r w:rsidRPr="00187D7B">
        <w:rPr>
          <w:b/>
          <w:color w:val="000000"/>
          <w:lang w:val="kk-KZ" w:bidi="fa-IR"/>
        </w:rPr>
        <w:t xml:space="preserve">Көк  </w:t>
      </w:r>
      <w:r w:rsidRPr="00187D7B">
        <w:rPr>
          <w:rFonts w:hint="cs"/>
          <w:b/>
          <w:bCs/>
          <w:color w:val="000000"/>
          <w:rtl/>
          <w:lang w:bidi="fa-IR"/>
        </w:rPr>
        <w:t>گوک</w:t>
      </w:r>
      <w:r>
        <w:rPr>
          <w:rFonts w:hint="cs"/>
          <w:b/>
          <w:bCs/>
          <w:color w:val="000000"/>
          <w:rtl/>
          <w:lang w:bidi="fa-IR"/>
        </w:rPr>
        <w:t>،</w:t>
      </w:r>
      <w:r w:rsidRPr="00187D7B">
        <w:rPr>
          <w:rFonts w:hint="cs"/>
          <w:b/>
          <w:bCs/>
          <w:color w:val="000000"/>
          <w:rtl/>
          <w:lang w:bidi="fa-IR"/>
        </w:rPr>
        <w:t xml:space="preserve"> گوگ</w:t>
      </w:r>
      <w:r w:rsidRPr="00187D7B">
        <w:rPr>
          <w:b/>
          <w:bCs/>
          <w:color w:val="000000"/>
          <w:lang w:val="kk-KZ" w:bidi="fa-IR"/>
        </w:rPr>
        <w:t xml:space="preserve"> </w:t>
      </w:r>
      <w:r w:rsidRPr="00187D7B">
        <w:rPr>
          <w:color w:val="000000"/>
          <w:lang w:val="kk-KZ" w:bidi="fa-IR"/>
        </w:rPr>
        <w:t xml:space="preserve">(гок) түркі. </w:t>
      </w:r>
      <w:r w:rsidRPr="00187D7B">
        <w:rPr>
          <w:b/>
          <w:bCs/>
          <w:color w:val="000000"/>
          <w:lang w:val="kk-KZ" w:bidi="fa-IR"/>
        </w:rPr>
        <w:t>1.</w:t>
      </w:r>
      <w:r w:rsidRPr="00187D7B">
        <w:rPr>
          <w:color w:val="000000"/>
          <w:lang w:val="kk-KZ" w:bidi="fa-IR"/>
        </w:rPr>
        <w:t xml:space="preserve"> Сын. Көк.  </w:t>
      </w:r>
      <w:r w:rsidRPr="00187D7B">
        <w:rPr>
          <w:rFonts w:hint="cs"/>
          <w:bCs/>
          <w:rtl/>
          <w:lang w:bidi="fa-IR"/>
        </w:rPr>
        <w:t>اردو</w:t>
      </w:r>
      <w:r w:rsidRPr="00187D7B">
        <w:rPr>
          <w:color w:val="000000"/>
          <w:lang w:val="kk-KZ" w:bidi="fa-IR"/>
        </w:rPr>
        <w:t xml:space="preserve">  </w:t>
      </w:r>
      <w:r w:rsidRPr="00187D7B">
        <w:rPr>
          <w:rFonts w:hint="cs"/>
          <w:color w:val="000000"/>
          <w:rtl/>
          <w:lang w:bidi="fa-IR"/>
        </w:rPr>
        <w:t xml:space="preserve">گوک </w:t>
      </w:r>
      <w:r w:rsidRPr="00187D7B">
        <w:rPr>
          <w:color w:val="000000"/>
          <w:lang w:val="kk-KZ" w:bidi="fa-IR"/>
        </w:rPr>
        <w:t xml:space="preserve">  </w:t>
      </w:r>
      <w:r>
        <w:rPr>
          <w:color w:val="000000"/>
          <w:lang w:val="kk-KZ" w:bidi="fa-IR"/>
        </w:rPr>
        <w:t>(гок орду)</w:t>
      </w:r>
      <w:r w:rsidRPr="00187D7B">
        <w:rPr>
          <w:color w:val="000000"/>
          <w:lang w:val="kk-KZ" w:bidi="fa-IR"/>
        </w:rPr>
        <w:t xml:space="preserve"> Көк Орда.  </w:t>
      </w:r>
      <w:r w:rsidRPr="00187D7B">
        <w:rPr>
          <w:b/>
          <w:bCs/>
          <w:color w:val="000000"/>
          <w:lang w:val="kk-KZ" w:bidi="fa-IR"/>
        </w:rPr>
        <w:t>2.</w:t>
      </w:r>
      <w:r>
        <w:rPr>
          <w:color w:val="000000"/>
          <w:lang w:val="kk-KZ" w:bidi="fa-IR"/>
        </w:rPr>
        <w:t xml:space="preserve"> з</w:t>
      </w:r>
      <w:r w:rsidRPr="00187D7B">
        <w:rPr>
          <w:color w:val="000000"/>
          <w:lang w:val="kk-KZ" w:bidi="fa-IR"/>
        </w:rPr>
        <w:t>ат. Аспан  [М3. 3469].</w:t>
      </w:r>
    </w:p>
    <w:p w:rsidR="004954F0" w:rsidRDefault="004954F0" w:rsidP="004954F0">
      <w:pPr>
        <w:spacing w:before="0" w:beforeAutospacing="0" w:after="0" w:afterAutospacing="0"/>
        <w:rPr>
          <w:color w:val="000000"/>
          <w:lang w:val="kk-KZ" w:bidi="fa-IR"/>
        </w:rPr>
      </w:pPr>
      <w:r>
        <w:rPr>
          <w:b/>
          <w:color w:val="000000"/>
          <w:lang w:val="kk-KZ" w:bidi="fa-IR"/>
        </w:rPr>
        <w:t>161. Көрпе</w:t>
      </w:r>
      <w:r w:rsidRPr="00187D7B">
        <w:rPr>
          <w:b/>
          <w:color w:val="000000"/>
          <w:lang w:val="kk-KZ" w:bidi="fa-IR"/>
        </w:rPr>
        <w:t xml:space="preserve"> </w:t>
      </w:r>
      <w:r w:rsidRPr="00187D7B">
        <w:rPr>
          <w:color w:val="000000"/>
          <w:lang w:val="kk-KZ" w:bidi="fa-IR"/>
        </w:rPr>
        <w:t xml:space="preserve"> </w:t>
      </w:r>
      <w:r w:rsidRPr="00187D7B">
        <w:rPr>
          <w:rFonts w:hint="cs"/>
          <w:b/>
          <w:bCs/>
          <w:color w:val="000000"/>
          <w:rtl/>
          <w:lang w:bidi="fa-IR"/>
        </w:rPr>
        <w:t>کر</w:t>
      </w:r>
      <w:r w:rsidRPr="00187D7B">
        <w:rPr>
          <w:rFonts w:hint="cs"/>
          <w:color w:val="000000"/>
          <w:rtl/>
          <w:lang w:bidi="fa-IR"/>
        </w:rPr>
        <w:t>پا</w:t>
      </w:r>
      <w:r w:rsidRPr="00187D7B">
        <w:rPr>
          <w:color w:val="000000"/>
          <w:lang w:val="kk-KZ" w:bidi="fa-IR"/>
        </w:rPr>
        <w:t xml:space="preserve"> (корпа) түркі. зат. Түріктерде кеш піскен жеміс пен кеш туған қозыны осылай атайды. Ағаш бір жылда екінші рет жеміс </w:t>
      </w:r>
      <w:r>
        <w:rPr>
          <w:color w:val="000000"/>
          <w:lang w:val="kk-KZ" w:bidi="fa-IR"/>
        </w:rPr>
        <w:t>берсе, қой бір жылда екінші рет</w:t>
      </w:r>
      <w:r w:rsidRPr="00187D7B">
        <w:rPr>
          <w:color w:val="000000"/>
          <w:lang w:val="kk-KZ" w:bidi="fa-IR"/>
        </w:rPr>
        <w:t xml:space="preserve"> қозыласа, әдетте мұндай жеміс пен қозы кішкентай болады, сондықтан бұл сөз кішкентай деген ұғымды білдіреді. Бұл сөз Әзірбайжанда әлі күнге дейін кішкентай деген мағынада </w:t>
      </w:r>
      <w:r w:rsidRPr="00187D7B">
        <w:rPr>
          <w:color w:val="000000"/>
          <w:lang w:val="kk-KZ" w:bidi="fa-IR"/>
        </w:rPr>
        <w:lastRenderedPageBreak/>
        <w:t>да қолданылады</w:t>
      </w:r>
      <w:r w:rsidRPr="00187D7B">
        <w:rPr>
          <w:lang w:val="kk-KZ"/>
        </w:rPr>
        <w:t xml:space="preserve"> </w:t>
      </w:r>
      <w:r w:rsidRPr="00187D7B">
        <w:rPr>
          <w:color w:val="000000"/>
          <w:lang w:val="kk-KZ" w:bidi="fa-IR"/>
        </w:rPr>
        <w:t>[Д39. 4220].</w:t>
      </w:r>
      <w:r>
        <w:rPr>
          <w:color w:val="000000"/>
          <w:lang w:val="kk-KZ" w:bidi="fa-IR"/>
        </w:rPr>
        <w:t xml:space="preserve"> Қазақ тілінде: Көрпе</w:t>
      </w:r>
      <w:r w:rsidRPr="00111AFC">
        <w:rPr>
          <w:color w:val="000000"/>
          <w:vertAlign w:val="superscript"/>
          <w:lang w:val="kk-KZ" w:bidi="fa-IR"/>
        </w:rPr>
        <w:t xml:space="preserve">2 </w:t>
      </w:r>
      <w:r>
        <w:rPr>
          <w:color w:val="000000"/>
          <w:lang w:val="kk-KZ" w:bidi="fa-IR"/>
        </w:rPr>
        <w:t xml:space="preserve"> зат. жерг. 1. Кенже туған қозы. 2. Кенже бала (Қазақ тілі аймақ. сөздігі) </w:t>
      </w:r>
      <w:r w:rsidRPr="00187D7B">
        <w:rPr>
          <w:color w:val="000000"/>
          <w:lang w:val="kk-KZ" w:bidi="fa-IR"/>
        </w:rPr>
        <w:t>[</w:t>
      </w:r>
      <w:r>
        <w:rPr>
          <w:color w:val="000000"/>
          <w:lang w:val="kk-KZ" w:bidi="fa-IR"/>
        </w:rPr>
        <w:t>ҚӘТС8. 347</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162. </w:t>
      </w:r>
      <w:r w:rsidRPr="00187D7B">
        <w:rPr>
          <w:b/>
          <w:color w:val="000000"/>
          <w:lang w:val="kk-KZ" w:bidi="fa-IR"/>
        </w:rPr>
        <w:t>Көш</w:t>
      </w:r>
      <w:r w:rsidRPr="00187D7B">
        <w:rPr>
          <w:b/>
          <w:color w:val="000000"/>
          <w:vertAlign w:val="superscript"/>
          <w:lang w:val="kk-KZ" w:bidi="fa-IR"/>
        </w:rPr>
        <w:t>1</w:t>
      </w:r>
      <w:r w:rsidRPr="00187D7B">
        <w:rPr>
          <w:color w:val="000000"/>
          <w:lang w:val="kk-KZ" w:bidi="fa-IR"/>
        </w:rPr>
        <w:t xml:space="preserve">  </w:t>
      </w:r>
      <w:r w:rsidRPr="00187D7B">
        <w:rPr>
          <w:rFonts w:hint="cs"/>
          <w:b/>
          <w:bCs/>
          <w:color w:val="000000"/>
          <w:rtl/>
          <w:lang w:val="kk-KZ" w:bidi="fa-IR"/>
        </w:rPr>
        <w:t>کوج</w:t>
      </w:r>
      <w:r w:rsidRPr="00187D7B">
        <w:rPr>
          <w:b/>
          <w:bCs/>
          <w:color w:val="000000"/>
          <w:lang w:val="kk-KZ" w:bidi="fa-IR"/>
        </w:rPr>
        <w:t xml:space="preserve"> </w:t>
      </w:r>
      <w:r w:rsidRPr="00187D7B">
        <w:rPr>
          <w:color w:val="000000"/>
          <w:lang w:val="kk-KZ" w:bidi="fa-IR"/>
        </w:rPr>
        <w:t>(кудж)  түркі. зат.  көне. Көшу [М3. 3113;  Д40. 306;  А2. 1861].</w:t>
      </w:r>
    </w:p>
    <w:p w:rsidR="004954F0" w:rsidRDefault="004954F0" w:rsidP="004954F0">
      <w:pPr>
        <w:spacing w:before="0" w:beforeAutospacing="0" w:after="0" w:afterAutospacing="0"/>
        <w:rPr>
          <w:color w:val="000000"/>
          <w:lang w:val="kk-KZ" w:bidi="fa-IR"/>
        </w:rPr>
      </w:pPr>
      <w:r>
        <w:rPr>
          <w:b/>
          <w:color w:val="000000"/>
          <w:lang w:val="kk-KZ" w:bidi="fa-IR"/>
        </w:rPr>
        <w:t xml:space="preserve">163. </w:t>
      </w:r>
      <w:r w:rsidRPr="00187D7B">
        <w:rPr>
          <w:b/>
          <w:color w:val="000000"/>
          <w:lang w:val="kk-KZ" w:bidi="fa-IR"/>
        </w:rPr>
        <w:t>Көш</w:t>
      </w:r>
      <w:r w:rsidRPr="00187D7B">
        <w:rPr>
          <w:b/>
          <w:color w:val="000000"/>
          <w:vertAlign w:val="superscript"/>
          <w:lang w:val="kk-KZ" w:bidi="fa-IR"/>
        </w:rPr>
        <w:t>2</w:t>
      </w:r>
      <w:r w:rsidRPr="00187D7B">
        <w:rPr>
          <w:color w:val="000000"/>
          <w:lang w:val="kk-KZ" w:bidi="fa-IR"/>
        </w:rPr>
        <w:t xml:space="preserve">  </w:t>
      </w:r>
      <w:r w:rsidRPr="00187D7B">
        <w:rPr>
          <w:b/>
          <w:bCs/>
          <w:color w:val="000000"/>
          <w:rtl/>
          <w:lang w:val="kk-KZ" w:bidi="fa-IR"/>
        </w:rPr>
        <w:t>کوچ</w:t>
      </w:r>
      <w:r w:rsidRPr="00187D7B">
        <w:rPr>
          <w:color w:val="000000"/>
          <w:lang w:val="kk-KZ" w:bidi="fa-IR"/>
        </w:rPr>
        <w:t xml:space="preserve">  (куч) түркі. зат. </w:t>
      </w:r>
      <w:r w:rsidRPr="00187D7B">
        <w:rPr>
          <w:b/>
          <w:bCs/>
          <w:color w:val="000000"/>
          <w:lang w:val="kk-KZ" w:bidi="fa-IR"/>
        </w:rPr>
        <w:t>1.</w:t>
      </w:r>
      <w:r w:rsidRPr="00187D7B">
        <w:rPr>
          <w:color w:val="000000"/>
          <w:lang w:val="kk-KZ" w:bidi="fa-IR"/>
        </w:rPr>
        <w:t xml:space="preserve"> Бір жерден екінші жерге қоныс аудару. </w:t>
      </w:r>
      <w:r w:rsidRPr="00187D7B">
        <w:rPr>
          <w:b/>
          <w:bCs/>
          <w:color w:val="000000"/>
          <w:lang w:val="kk-KZ" w:bidi="fa-IR"/>
        </w:rPr>
        <w:t>2.</w:t>
      </w:r>
      <w:r w:rsidRPr="00187D7B">
        <w:rPr>
          <w:color w:val="000000"/>
          <w:lang w:val="kk-KZ" w:bidi="fa-IR"/>
        </w:rPr>
        <w:t xml:space="preserve"> Маусымға қарай құстар мен кейбір жануарлардың қоныс аударуы. </w:t>
      </w:r>
      <w:r w:rsidRPr="00187D7B">
        <w:rPr>
          <w:b/>
          <w:bCs/>
          <w:color w:val="000000"/>
          <w:lang w:val="kk-KZ" w:bidi="fa-IR"/>
        </w:rPr>
        <w:t>3.</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Көшу және рулар мен әскердің бір жерден екінші жерге қоныс аударуы.</w:t>
      </w:r>
      <w:r>
        <w:rPr>
          <w:color w:val="000000"/>
          <w:lang w:val="kk-KZ" w:bidi="fa-IR"/>
        </w:rPr>
        <w:t xml:space="preserve"> </w:t>
      </w:r>
      <w:r w:rsidRPr="00187D7B">
        <w:rPr>
          <w:b/>
          <w:bCs/>
          <w:color w:val="000000"/>
          <w:lang w:val="kk-KZ" w:bidi="fa-IR"/>
        </w:rPr>
        <w:t>4.</w:t>
      </w:r>
      <w:r w:rsidRPr="00187D7B">
        <w:rPr>
          <w:color w:val="000000"/>
          <w:lang w:val="kk-KZ" w:bidi="fa-IR"/>
        </w:rPr>
        <w:t xml:space="preserve"> </w:t>
      </w:r>
      <w:r w:rsidRPr="00187D7B">
        <w:rPr>
          <w:i/>
          <w:iCs/>
          <w:color w:val="000000"/>
          <w:lang w:val="kk-KZ" w:bidi="fa-IR"/>
        </w:rPr>
        <w:t>көне.</w:t>
      </w:r>
      <w:r w:rsidRPr="00187D7B">
        <w:rPr>
          <w:b/>
          <w:bCs/>
          <w:color w:val="000000"/>
          <w:lang w:val="kk-KZ" w:bidi="fa-IR"/>
        </w:rPr>
        <w:t xml:space="preserve"> </w:t>
      </w:r>
      <w:r w:rsidRPr="00187D7B">
        <w:rPr>
          <w:color w:val="000000"/>
          <w:lang w:val="kk-KZ" w:bidi="fa-IR"/>
        </w:rPr>
        <w:t>Жанұя,түтін,  тайпа</w:t>
      </w:r>
      <w:r>
        <w:rPr>
          <w:color w:val="000000"/>
          <w:lang w:val="kk-KZ" w:bidi="fa-IR"/>
        </w:rPr>
        <w:t xml:space="preserve"> </w:t>
      </w:r>
      <w:r w:rsidRPr="00187D7B">
        <w:rPr>
          <w:color w:val="000000"/>
          <w:lang w:val="kk-KZ" w:bidi="fa-IR"/>
        </w:rPr>
        <w:t xml:space="preserve"> [М3. 3114;  А2. 1861].</w:t>
      </w:r>
    </w:p>
    <w:p w:rsidR="004954F0" w:rsidRPr="00630DF4" w:rsidRDefault="004954F0" w:rsidP="004954F0">
      <w:pPr>
        <w:spacing w:before="0" w:beforeAutospacing="0" w:after="0" w:afterAutospacing="0"/>
        <w:rPr>
          <w:lang w:val="kk-KZ" w:bidi="fa-IR"/>
        </w:rPr>
      </w:pPr>
      <w:r>
        <w:rPr>
          <w:b/>
          <w:color w:val="000000"/>
          <w:lang w:val="kk-KZ" w:bidi="fa-IR"/>
        </w:rPr>
        <w:t xml:space="preserve">164. </w:t>
      </w:r>
      <w:r w:rsidRPr="00187D7B">
        <w:rPr>
          <w:b/>
          <w:color w:val="000000"/>
          <w:lang w:val="kk-KZ" w:bidi="fa-IR"/>
        </w:rPr>
        <w:t>Күрен</w:t>
      </w:r>
      <w:r w:rsidRPr="00187D7B">
        <w:rPr>
          <w:color w:val="000000"/>
          <w:lang w:val="kk-KZ" w:bidi="fa-IR"/>
        </w:rPr>
        <w:t xml:space="preserve">  </w:t>
      </w:r>
      <w:r w:rsidRPr="00187D7B">
        <w:rPr>
          <w:rFonts w:hint="cs"/>
          <w:b/>
          <w:bCs/>
          <w:color w:val="000000"/>
          <w:rtl/>
          <w:lang w:val="kk-KZ" w:bidi="fa-IR"/>
        </w:rPr>
        <w:t>گورن</w:t>
      </w:r>
      <w:r w:rsidRPr="00187D7B">
        <w:rPr>
          <w:b/>
          <w:bCs/>
          <w:color w:val="000000"/>
          <w:lang w:val="kk-KZ" w:bidi="fa-IR"/>
        </w:rPr>
        <w:t xml:space="preserve"> </w:t>
      </w:r>
      <w:r w:rsidRPr="00187D7B">
        <w:rPr>
          <w:color w:val="000000"/>
          <w:lang w:val="kk-KZ" w:bidi="fa-IR"/>
        </w:rPr>
        <w:t>(гурән)</w:t>
      </w:r>
      <w:r w:rsidRPr="00187D7B">
        <w:rPr>
          <w:rFonts w:hint="cs"/>
          <w:color w:val="000000"/>
          <w:rtl/>
          <w:lang w:val="kk-KZ" w:bidi="fa-IR"/>
        </w:rPr>
        <w:t xml:space="preserve"> </w:t>
      </w:r>
      <w:r w:rsidRPr="00187D7B">
        <w:rPr>
          <w:color w:val="000000"/>
          <w:lang w:val="kk-KZ" w:bidi="fa-IR"/>
        </w:rPr>
        <w:t xml:space="preserve">түркі. зат. </w:t>
      </w:r>
      <w:r w:rsidRPr="00187D7B">
        <w:rPr>
          <w:b/>
          <w:bCs/>
          <w:color w:val="000000"/>
          <w:lang w:val="kk-KZ" w:bidi="fa-IR"/>
        </w:rPr>
        <w:t>1.</w:t>
      </w:r>
      <w:r w:rsidRPr="00187D7B">
        <w:rPr>
          <w:color w:val="000000"/>
          <w:lang w:val="kk-KZ" w:bidi="fa-IR"/>
        </w:rPr>
        <w:t xml:space="preserve"> Әскердің бір жерді қоршау үшін  шеңбер жасауы. </w:t>
      </w:r>
      <w:r w:rsidRPr="00187D7B">
        <w:rPr>
          <w:b/>
          <w:bCs/>
          <w:color w:val="000000"/>
          <w:lang w:val="kk-KZ" w:bidi="fa-IR"/>
        </w:rPr>
        <w:t>2.</w:t>
      </w:r>
      <w:r w:rsidRPr="00187D7B">
        <w:rPr>
          <w:color w:val="000000"/>
          <w:lang w:val="kk-KZ" w:bidi="fa-IR"/>
        </w:rPr>
        <w:t xml:space="preserve"> Арбаларды шеңбер түрінде орналастырып, окоп қазатын әскери лагерь түрі   [М3. 3440;  Д41. 528</w:t>
      </w:r>
      <w:r w:rsidRPr="00187D7B">
        <w:rPr>
          <w:lang w:val="kk-KZ" w:bidi="fa-IR"/>
        </w:rPr>
        <w:t>].</w:t>
      </w:r>
      <w:r>
        <w:rPr>
          <w:lang w:val="kk-KZ" w:bidi="fa-IR"/>
        </w:rPr>
        <w:t xml:space="preserve"> Қазақ тілінде: Күре</w:t>
      </w:r>
      <w:r w:rsidRPr="00630DF4">
        <w:rPr>
          <w:vertAlign w:val="superscript"/>
          <w:lang w:val="kk-KZ" w:bidi="fa-IR"/>
        </w:rPr>
        <w:t>2</w:t>
      </w:r>
      <w:r>
        <w:rPr>
          <w:lang w:val="kk-KZ" w:bidi="fa-IR"/>
        </w:rPr>
        <w:t xml:space="preserve"> </w:t>
      </w:r>
      <w:r w:rsidRPr="009A405A">
        <w:rPr>
          <w:lang w:val="kk-KZ" w:bidi="fa-IR"/>
        </w:rPr>
        <w:t>=</w:t>
      </w:r>
      <w:r>
        <w:rPr>
          <w:lang w:val="kk-KZ" w:bidi="fa-IR"/>
        </w:rPr>
        <w:t xml:space="preserve">Күрекпен жинау, ысыру </w:t>
      </w:r>
      <w:r w:rsidRPr="00187D7B">
        <w:rPr>
          <w:color w:val="000000"/>
          <w:lang w:val="kk-KZ" w:bidi="fa-IR"/>
        </w:rPr>
        <w:t>[</w:t>
      </w:r>
      <w:r>
        <w:rPr>
          <w:color w:val="000000"/>
          <w:lang w:val="kk-KZ" w:bidi="fa-IR"/>
        </w:rPr>
        <w:t>ҚӘТС8. 548</w:t>
      </w:r>
      <w:r w:rsidRPr="00187D7B">
        <w:rPr>
          <w:color w:val="000000"/>
          <w:lang w:val="kk-KZ" w:bidi="fa-IR"/>
        </w:rPr>
        <w:t>].</w:t>
      </w:r>
    </w:p>
    <w:p w:rsidR="004954F0" w:rsidRDefault="004954F0" w:rsidP="004954F0">
      <w:pPr>
        <w:spacing w:before="0" w:beforeAutospacing="0" w:after="0" w:afterAutospacing="0"/>
        <w:rPr>
          <w:color w:val="000000"/>
          <w:lang w:val="kk-KZ" w:bidi="fa-IR"/>
        </w:rPr>
      </w:pPr>
      <w:r>
        <w:rPr>
          <w:b/>
          <w:color w:val="000000"/>
          <w:lang w:val="kk-KZ" w:bidi="fa-IR"/>
        </w:rPr>
        <w:t xml:space="preserve">165. </w:t>
      </w:r>
      <w:r w:rsidRPr="00187D7B">
        <w:rPr>
          <w:b/>
          <w:color w:val="000000"/>
          <w:lang w:val="kk-KZ" w:bidi="fa-IR"/>
        </w:rPr>
        <w:t>Күш</w:t>
      </w:r>
      <w:r w:rsidRPr="00187D7B">
        <w:rPr>
          <w:color w:val="000000"/>
          <w:lang w:val="kk-KZ" w:bidi="fa-IR"/>
        </w:rPr>
        <w:t xml:space="preserve">  </w:t>
      </w:r>
      <w:r w:rsidRPr="00187D7B">
        <w:rPr>
          <w:rFonts w:hint="cs"/>
          <w:b/>
          <w:bCs/>
          <w:color w:val="000000"/>
          <w:rtl/>
          <w:lang w:bidi="fa-IR"/>
        </w:rPr>
        <w:t>گوج</w:t>
      </w:r>
      <w:r>
        <w:rPr>
          <w:rFonts w:hint="cs"/>
          <w:b/>
          <w:bCs/>
          <w:color w:val="000000"/>
          <w:rtl/>
          <w:lang w:bidi="fa-IR"/>
        </w:rPr>
        <w:t>،</w:t>
      </w:r>
      <w:r w:rsidRPr="00187D7B">
        <w:rPr>
          <w:rFonts w:hint="cs"/>
          <w:b/>
          <w:bCs/>
          <w:color w:val="000000"/>
          <w:rtl/>
          <w:lang w:bidi="fa-IR"/>
        </w:rPr>
        <w:t xml:space="preserve"> گوچ</w:t>
      </w:r>
      <w:r w:rsidRPr="00187D7B">
        <w:rPr>
          <w:b/>
          <w:bCs/>
          <w:color w:val="000000"/>
          <w:lang w:val="kk-KZ" w:bidi="fa-IR"/>
        </w:rPr>
        <w:t xml:space="preserve"> </w:t>
      </w:r>
      <w:r w:rsidRPr="00187D7B">
        <w:rPr>
          <w:color w:val="000000"/>
          <w:lang w:val="kk-KZ" w:bidi="fa-IR"/>
        </w:rPr>
        <w:t>(гудж, куч)  түркі. зат. Күш [М3. 3430,  3431].</w:t>
      </w:r>
    </w:p>
    <w:p w:rsidR="003A7670" w:rsidRPr="00187D7B" w:rsidRDefault="003A7670" w:rsidP="004954F0">
      <w:pPr>
        <w:spacing w:before="0" w:beforeAutospacing="0" w:after="0" w:afterAutospacing="0"/>
        <w:rPr>
          <w:color w:val="000000"/>
          <w:lang w:val="kk-KZ" w:bidi="fa-IR"/>
        </w:rPr>
      </w:pPr>
    </w:p>
    <w:p w:rsidR="004954F0" w:rsidRPr="00187D7B" w:rsidRDefault="004954F0" w:rsidP="004954F0">
      <w:pPr>
        <w:spacing w:before="0" w:beforeAutospacing="0" w:after="0" w:afterAutospacing="0"/>
        <w:jc w:val="center"/>
        <w:rPr>
          <w:b/>
          <w:color w:val="000000"/>
          <w:lang w:val="kk-KZ" w:bidi="fa-IR"/>
        </w:rPr>
      </w:pPr>
      <w:r w:rsidRPr="00187D7B">
        <w:rPr>
          <w:b/>
          <w:color w:val="000000"/>
          <w:lang w:val="kk-KZ" w:bidi="fa-IR"/>
        </w:rPr>
        <w:t>Қ</w:t>
      </w: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166. </w:t>
      </w:r>
      <w:r w:rsidRPr="00187D7B">
        <w:rPr>
          <w:b/>
          <w:color w:val="000000"/>
          <w:lang w:val="kk-KZ" w:bidi="fa-IR"/>
        </w:rPr>
        <w:t>Қабық</w:t>
      </w:r>
      <w:r w:rsidRPr="00187D7B">
        <w:rPr>
          <w:b/>
          <w:color w:val="000000"/>
          <w:vertAlign w:val="superscript"/>
          <w:lang w:val="kk-KZ" w:bidi="fa-IR"/>
        </w:rPr>
        <w:t>1</w:t>
      </w:r>
      <w:r w:rsidRPr="00187D7B">
        <w:rPr>
          <w:color w:val="000000"/>
          <w:lang w:val="kk-KZ" w:bidi="fa-IR"/>
        </w:rPr>
        <w:t xml:space="preserve">  </w:t>
      </w:r>
      <w:r w:rsidRPr="00187D7B">
        <w:rPr>
          <w:b/>
          <w:bCs/>
          <w:color w:val="000000"/>
          <w:rtl/>
          <w:lang w:bidi="fa-IR"/>
        </w:rPr>
        <w:t>قاپوق</w:t>
      </w:r>
      <w:r>
        <w:rPr>
          <w:rFonts w:hint="cs"/>
          <w:b/>
          <w:bCs/>
          <w:color w:val="000000"/>
          <w:rtl/>
          <w:lang w:bidi="fa-IR"/>
        </w:rPr>
        <w:t>،</w:t>
      </w:r>
      <w:r w:rsidRPr="00187D7B">
        <w:rPr>
          <w:b/>
          <w:bCs/>
          <w:color w:val="000000"/>
          <w:rtl/>
          <w:lang w:bidi="fa-IR"/>
        </w:rPr>
        <w:t xml:space="preserve">  قباق</w:t>
      </w:r>
      <w:r>
        <w:rPr>
          <w:rFonts w:hint="cs"/>
          <w:b/>
          <w:bCs/>
          <w:color w:val="000000"/>
          <w:rtl/>
          <w:lang w:bidi="fa-IR"/>
        </w:rPr>
        <w:t>،</w:t>
      </w:r>
      <w:r w:rsidRPr="00187D7B">
        <w:rPr>
          <w:b/>
          <w:bCs/>
          <w:color w:val="000000"/>
          <w:rtl/>
          <w:lang w:bidi="fa-IR"/>
        </w:rPr>
        <w:t xml:space="preserve">  قبق</w:t>
      </w:r>
      <w:r>
        <w:rPr>
          <w:rFonts w:hint="cs"/>
          <w:b/>
          <w:bCs/>
          <w:color w:val="000000"/>
          <w:rtl/>
          <w:lang w:bidi="fa-IR"/>
        </w:rPr>
        <w:t>،</w:t>
      </w:r>
      <w:r w:rsidRPr="00187D7B">
        <w:rPr>
          <w:b/>
          <w:bCs/>
          <w:color w:val="000000"/>
          <w:rtl/>
          <w:lang w:bidi="fa-IR"/>
        </w:rPr>
        <w:t xml:space="preserve"> قپاق</w:t>
      </w:r>
      <w:r>
        <w:rPr>
          <w:rFonts w:hint="cs"/>
          <w:b/>
          <w:bCs/>
          <w:color w:val="000000"/>
          <w:rtl/>
          <w:lang w:bidi="fa-IR"/>
        </w:rPr>
        <w:t>،</w:t>
      </w:r>
      <w:r w:rsidRPr="00187D7B">
        <w:rPr>
          <w:b/>
          <w:bCs/>
          <w:color w:val="000000"/>
          <w:rtl/>
          <w:lang w:bidi="fa-IR"/>
        </w:rPr>
        <w:t xml:space="preserve">  قپق</w:t>
      </w:r>
      <w:r w:rsidRPr="00187D7B">
        <w:rPr>
          <w:b/>
          <w:bCs/>
          <w:color w:val="000000"/>
          <w:lang w:val="kk-KZ" w:bidi="fa-IR"/>
        </w:rPr>
        <w:t xml:space="preserve">  </w:t>
      </w:r>
      <w:r w:rsidRPr="00187D7B">
        <w:rPr>
          <w:color w:val="000000"/>
          <w:lang w:val="kk-KZ" w:bidi="fa-IR"/>
        </w:rPr>
        <w:t>(қапуқ, қәбақ, қәбәқ, қәпақ, қәпоқ) түркі. зат. көне. Алаңның ортасына қойылып,  оның басына алтын немесе күміс шеңбер ілінетін үлкен, биік  таяқ</w:t>
      </w:r>
      <w:r>
        <w:rPr>
          <w:color w:val="000000"/>
          <w:lang w:val="kk-KZ" w:bidi="fa-IR"/>
        </w:rPr>
        <w:t>. Са</w:t>
      </w:r>
      <w:r w:rsidRPr="00187D7B">
        <w:rPr>
          <w:color w:val="000000"/>
          <w:lang w:val="kk-KZ" w:bidi="fa-IR"/>
        </w:rPr>
        <w:t xml:space="preserve">лт атылар  алаңның бір шетінен  шауып, таяқтың астына жеткен кезде  садақпен шеңберді атады, шеңберді жақсы көздеген адамға сол шеңберге ие болады. Нысана [М2. 2606,  2632,  2635,  2638;  Д38. 14, 139, 151;  </w:t>
      </w:r>
      <w:r w:rsidRPr="00187D7B">
        <w:rPr>
          <w:lang w:val="kk-KZ"/>
        </w:rPr>
        <w:t xml:space="preserve"> </w:t>
      </w:r>
      <w:r w:rsidRPr="00187D7B">
        <w:rPr>
          <w:color w:val="000000"/>
          <w:lang w:val="kk-KZ" w:bidi="fa-IR"/>
        </w:rPr>
        <w:t>А2. 1685, 1699].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167. </w:t>
      </w:r>
      <w:r w:rsidRPr="00187D7B">
        <w:rPr>
          <w:b/>
          <w:color w:val="000000"/>
          <w:lang w:val="kk-KZ" w:bidi="fa-IR"/>
        </w:rPr>
        <w:t>Қабық</w:t>
      </w:r>
      <w:r w:rsidRPr="00187D7B">
        <w:rPr>
          <w:b/>
          <w:color w:val="000000"/>
          <w:vertAlign w:val="superscript"/>
          <w:lang w:val="kk-KZ" w:bidi="fa-IR"/>
        </w:rPr>
        <w:t>2</w:t>
      </w:r>
      <w:r w:rsidRPr="00187D7B">
        <w:rPr>
          <w:b/>
          <w:color w:val="000000"/>
          <w:lang w:val="kk-KZ" w:bidi="fa-IR"/>
        </w:rPr>
        <w:t xml:space="preserve">  </w:t>
      </w:r>
      <w:r w:rsidRPr="00187D7B">
        <w:rPr>
          <w:b/>
          <w:bCs/>
          <w:color w:val="000000"/>
          <w:rtl/>
          <w:lang w:val="kk-KZ" w:bidi="fa-IR"/>
        </w:rPr>
        <w:t>قاپوق</w:t>
      </w:r>
      <w:r w:rsidRPr="00187D7B">
        <w:rPr>
          <w:rFonts w:hint="cs"/>
          <w:b/>
          <w:bCs/>
          <w:color w:val="000000"/>
          <w:rtl/>
          <w:lang w:val="kk-KZ" w:bidi="fa-IR"/>
        </w:rPr>
        <w:t>،</w:t>
      </w:r>
      <w:r w:rsidRPr="00187D7B">
        <w:rPr>
          <w:b/>
          <w:bCs/>
          <w:color w:val="000000"/>
          <w:rtl/>
          <w:lang w:val="kk-KZ" w:bidi="fa-IR"/>
        </w:rPr>
        <w:t xml:space="preserve"> قابوق</w:t>
      </w:r>
      <w:r w:rsidRPr="00187D7B">
        <w:rPr>
          <w:color w:val="000000"/>
          <w:lang w:val="kk-KZ" w:bidi="fa-IR"/>
        </w:rPr>
        <w:t xml:space="preserve"> (қабуқ, қапуқ) түркі. зат. Тері, қабық [М2. 2606, Д38. 13, 14].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168. </w:t>
      </w:r>
      <w:r w:rsidRPr="00187D7B">
        <w:rPr>
          <w:b/>
          <w:color w:val="000000"/>
          <w:lang w:val="kk-KZ" w:bidi="fa-IR"/>
        </w:rPr>
        <w:t>Қабырға</w:t>
      </w:r>
      <w:r w:rsidRPr="00187D7B">
        <w:rPr>
          <w:color w:val="000000"/>
          <w:lang w:val="kk-KZ" w:bidi="fa-IR"/>
        </w:rPr>
        <w:t xml:space="preserve"> </w:t>
      </w:r>
      <w:r w:rsidRPr="00187D7B">
        <w:rPr>
          <w:rFonts w:hint="cs"/>
          <w:b/>
          <w:bCs/>
          <w:color w:val="000000"/>
          <w:rtl/>
          <w:lang w:bidi="fa-IR"/>
        </w:rPr>
        <w:t>قبرغه</w:t>
      </w:r>
      <w:r>
        <w:rPr>
          <w:rFonts w:hint="cs"/>
          <w:b/>
          <w:bCs/>
          <w:color w:val="000000"/>
          <w:rtl/>
          <w:lang w:bidi="fa-IR"/>
        </w:rPr>
        <w:t>،</w:t>
      </w:r>
      <w:r w:rsidRPr="00187D7B">
        <w:rPr>
          <w:rFonts w:hint="cs"/>
          <w:b/>
          <w:bCs/>
          <w:color w:val="000000"/>
          <w:rtl/>
          <w:lang w:val="en-US" w:bidi="fa-IR"/>
        </w:rPr>
        <w:t xml:space="preserve"> قبرقه</w:t>
      </w:r>
      <w:r w:rsidRPr="00187D7B">
        <w:rPr>
          <w:color w:val="000000"/>
          <w:lang w:val="kk-KZ" w:bidi="fa-IR"/>
        </w:rPr>
        <w:t xml:space="preserve"> (қәброғә(э), қәбреғә (э), қәброқә (э), қәбреқә (э).  түркі. зат. көне.  </w:t>
      </w:r>
      <w:r w:rsidRPr="00187D7B">
        <w:rPr>
          <w:b/>
          <w:bCs/>
          <w:color w:val="000000"/>
          <w:lang w:val="kk-KZ" w:bidi="fa-IR"/>
        </w:rPr>
        <w:t>1.</w:t>
      </w:r>
      <w:r w:rsidRPr="00187D7B">
        <w:rPr>
          <w:color w:val="000000"/>
          <w:lang w:val="kk-KZ" w:bidi="fa-IR"/>
        </w:rPr>
        <w:t xml:space="preserve"> Қаптал. </w:t>
      </w:r>
      <w:r w:rsidRPr="00187D7B">
        <w:rPr>
          <w:b/>
          <w:bCs/>
          <w:color w:val="000000"/>
          <w:lang w:val="kk-KZ" w:bidi="fa-IR"/>
        </w:rPr>
        <w:t>2.</w:t>
      </w:r>
      <w:r w:rsidRPr="00187D7B">
        <w:rPr>
          <w:color w:val="000000"/>
          <w:lang w:val="kk-KZ" w:bidi="fa-IR"/>
        </w:rPr>
        <w:t xml:space="preserve"> Қапталдағы сүйек, қабырға [М2. 2634;  Д38. 147</w:t>
      </w:r>
      <w:r w:rsidRPr="00187D7B">
        <w:rPr>
          <w:lang w:val="kk-KZ"/>
        </w:rPr>
        <w:t xml:space="preserve"> </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169. </w:t>
      </w:r>
      <w:r w:rsidRPr="00187D7B">
        <w:rPr>
          <w:b/>
          <w:color w:val="000000"/>
          <w:lang w:val="kk-KZ" w:bidi="fa-IR"/>
        </w:rPr>
        <w:t xml:space="preserve">Қаған  </w:t>
      </w:r>
      <w:r w:rsidRPr="00187D7B">
        <w:rPr>
          <w:rFonts w:hint="cs"/>
          <w:b/>
          <w:bCs/>
          <w:color w:val="000000"/>
          <w:rtl/>
          <w:lang w:bidi="fa-IR"/>
        </w:rPr>
        <w:t>خاقان</w:t>
      </w:r>
      <w:r>
        <w:rPr>
          <w:rFonts w:hint="cs"/>
          <w:b/>
          <w:bCs/>
          <w:color w:val="000000"/>
          <w:rtl/>
          <w:lang w:bidi="fa-IR"/>
        </w:rPr>
        <w:t>،</w:t>
      </w:r>
      <w:r w:rsidRPr="00187D7B">
        <w:rPr>
          <w:rFonts w:hint="cs"/>
          <w:b/>
          <w:bCs/>
          <w:color w:val="000000"/>
          <w:rtl/>
          <w:lang w:bidi="fa-IR"/>
        </w:rPr>
        <w:t xml:space="preserve"> قاآن</w:t>
      </w:r>
      <w:r>
        <w:rPr>
          <w:rFonts w:hint="cs"/>
          <w:b/>
          <w:bCs/>
          <w:color w:val="000000"/>
          <w:rtl/>
          <w:lang w:bidi="fa-IR"/>
        </w:rPr>
        <w:t>،</w:t>
      </w:r>
      <w:r w:rsidRPr="00187D7B">
        <w:rPr>
          <w:rFonts w:hint="cs"/>
          <w:b/>
          <w:bCs/>
          <w:color w:val="000000"/>
          <w:rtl/>
          <w:lang w:bidi="fa-IR"/>
        </w:rPr>
        <w:t xml:space="preserve"> قاغان</w:t>
      </w:r>
      <w:r>
        <w:rPr>
          <w:rFonts w:hint="cs"/>
          <w:b/>
          <w:bCs/>
          <w:color w:val="000000"/>
          <w:rtl/>
          <w:lang w:bidi="fa-IR"/>
        </w:rPr>
        <w:t>،</w:t>
      </w:r>
      <w:r w:rsidRPr="00187D7B">
        <w:rPr>
          <w:rFonts w:hint="cs"/>
          <w:b/>
          <w:bCs/>
          <w:color w:val="000000"/>
          <w:rtl/>
          <w:lang w:bidi="fa-IR"/>
        </w:rPr>
        <w:t xml:space="preserve"> قاقان، قان</w:t>
      </w:r>
      <w:r w:rsidRPr="00187D7B">
        <w:rPr>
          <w:color w:val="000000"/>
          <w:lang w:val="kk-KZ" w:bidi="fa-IR"/>
        </w:rPr>
        <w:t xml:space="preserve"> (хақан, қаан,  қаған, қақан, қан) түркі. зат. </w:t>
      </w:r>
      <w:r w:rsidRPr="00187D7B">
        <w:rPr>
          <w:b/>
          <w:bCs/>
          <w:color w:val="000000"/>
          <w:lang w:val="kk-KZ" w:bidi="fa-IR"/>
        </w:rPr>
        <w:t>1.</w:t>
      </w:r>
      <w:r w:rsidRPr="00187D7B">
        <w:rPr>
          <w:color w:val="000000"/>
          <w:lang w:val="kk-KZ" w:bidi="fa-IR"/>
        </w:rPr>
        <w:t xml:space="preserve"> Қытай және түрік  патшаларына берілген атау. </w:t>
      </w:r>
      <w:r w:rsidRPr="00187D7B">
        <w:rPr>
          <w:b/>
          <w:bCs/>
          <w:color w:val="000000"/>
          <w:lang w:val="kk-KZ" w:bidi="fa-IR"/>
        </w:rPr>
        <w:t xml:space="preserve">2. </w:t>
      </w:r>
      <w:r w:rsidRPr="00187D7B">
        <w:rPr>
          <w:color w:val="000000"/>
          <w:lang w:val="kk-KZ" w:bidi="fa-IR"/>
        </w:rPr>
        <w:t>Патша   [М1. 1390;  Д18. 66;  А1. 891, А2. 1683, 1693].</w:t>
      </w:r>
    </w:p>
    <w:p w:rsidR="004954F0" w:rsidRPr="00187D7B" w:rsidRDefault="004954F0" w:rsidP="004954F0">
      <w:pPr>
        <w:spacing w:before="0" w:beforeAutospacing="0" w:after="0" w:afterAutospacing="0"/>
        <w:rPr>
          <w:color w:val="000000"/>
          <w:lang w:val="kk-KZ" w:bidi="fa-IR"/>
        </w:rPr>
      </w:pPr>
      <w:r>
        <w:rPr>
          <w:b/>
          <w:bCs/>
          <w:lang w:val="kk-KZ" w:bidi="fa-IR"/>
        </w:rPr>
        <w:t xml:space="preserve">170. </w:t>
      </w:r>
      <w:r w:rsidRPr="00187D7B">
        <w:rPr>
          <w:b/>
          <w:bCs/>
          <w:lang w:val="kk-KZ" w:bidi="fa-IR"/>
        </w:rPr>
        <w:t xml:space="preserve">Қаз </w:t>
      </w:r>
      <w:r w:rsidRPr="00187D7B">
        <w:rPr>
          <w:b/>
          <w:bCs/>
          <w:color w:val="000000"/>
          <w:rtl/>
          <w:lang w:bidi="fa-IR"/>
        </w:rPr>
        <w:t>غاز</w:t>
      </w:r>
      <w:r w:rsidRPr="00187D7B">
        <w:rPr>
          <w:color w:val="000000"/>
          <w:lang w:val="kk-KZ" w:bidi="fa-IR"/>
        </w:rPr>
        <w:t xml:space="preserve"> (ғаз) түркі. зат. Құстың түрі. Денесі үйректен ірірек, үйрек секілді тамағын судан табады, алайда оларға қарағанда суға деген ынтасы азырақ, көбінее құрғақ жерде жүреді. Күшті, тұмсығы мықты, ұзын. Мойны ұзын, қанаттары жақсы дамыған. Аяғының  ұзындығы орташа, үйрекке қарағанда жақсы жүреді [М2. 2375;  Д36. 22;  А2. 1590].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171. </w:t>
      </w:r>
      <w:r w:rsidRPr="00187D7B">
        <w:rPr>
          <w:b/>
          <w:color w:val="000000"/>
          <w:lang w:val="kk-KZ" w:bidi="fa-IR"/>
        </w:rPr>
        <w:t xml:space="preserve">Қазаяғы  </w:t>
      </w:r>
      <w:r w:rsidRPr="00187D7B">
        <w:rPr>
          <w:color w:val="000000"/>
          <w:lang w:val="kk-KZ" w:bidi="fa-IR"/>
        </w:rPr>
        <w:t xml:space="preserve"> </w:t>
      </w:r>
      <w:r w:rsidRPr="00187D7B">
        <w:rPr>
          <w:rFonts w:hint="cs"/>
          <w:b/>
          <w:bCs/>
          <w:color w:val="000000"/>
          <w:rtl/>
          <w:lang w:bidi="fa-IR"/>
        </w:rPr>
        <w:t>غازیاقی،</w:t>
      </w:r>
      <w:r w:rsidRPr="00187D7B">
        <w:rPr>
          <w:b/>
          <w:bCs/>
          <w:color w:val="000000"/>
          <w:rtl/>
          <w:lang w:val="en-US" w:bidi="fa-IR"/>
        </w:rPr>
        <w:t xml:space="preserve"> قازا</w:t>
      </w:r>
      <w:r w:rsidRPr="00187D7B">
        <w:rPr>
          <w:rFonts w:hint="cs"/>
          <w:b/>
          <w:bCs/>
          <w:color w:val="000000"/>
          <w:rtl/>
          <w:lang w:val="en-US" w:bidi="fa-IR"/>
        </w:rPr>
        <w:t>ی</w:t>
      </w:r>
      <w:r w:rsidRPr="00187D7B">
        <w:rPr>
          <w:rFonts w:hint="eastAsia"/>
          <w:b/>
          <w:bCs/>
          <w:color w:val="000000"/>
          <w:rtl/>
          <w:lang w:val="en-US" w:bidi="fa-IR"/>
        </w:rPr>
        <w:t>اغ</w:t>
      </w:r>
      <w:r w:rsidRPr="00187D7B">
        <w:rPr>
          <w:rFonts w:hint="cs"/>
          <w:b/>
          <w:bCs/>
          <w:color w:val="000000"/>
          <w:rtl/>
          <w:lang w:val="en-US" w:bidi="fa-IR"/>
        </w:rPr>
        <w:t>ی</w:t>
      </w:r>
      <w:r>
        <w:rPr>
          <w:rFonts w:hint="cs"/>
          <w:b/>
          <w:bCs/>
          <w:color w:val="000000"/>
          <w:rtl/>
          <w:lang w:val="en-US" w:bidi="fa-IR"/>
        </w:rPr>
        <w:t>،</w:t>
      </w:r>
      <w:r w:rsidRPr="00187D7B">
        <w:rPr>
          <w:b/>
          <w:bCs/>
          <w:color w:val="000000"/>
          <w:rtl/>
          <w:lang w:val="en-US" w:bidi="fa-IR"/>
        </w:rPr>
        <w:t xml:space="preserve"> قاز</w:t>
      </w:r>
      <w:r w:rsidRPr="00187D7B">
        <w:rPr>
          <w:rFonts w:hint="cs"/>
          <w:b/>
          <w:bCs/>
          <w:color w:val="000000"/>
          <w:rtl/>
          <w:lang w:val="en-US" w:bidi="fa-IR"/>
        </w:rPr>
        <w:t>ی</w:t>
      </w:r>
      <w:r w:rsidRPr="00187D7B">
        <w:rPr>
          <w:rFonts w:hint="eastAsia"/>
          <w:b/>
          <w:bCs/>
          <w:color w:val="000000"/>
          <w:rtl/>
          <w:lang w:val="en-US" w:bidi="fa-IR"/>
        </w:rPr>
        <w:t>اغ</w:t>
      </w:r>
      <w:r w:rsidRPr="00187D7B">
        <w:rPr>
          <w:rFonts w:hint="cs"/>
          <w:b/>
          <w:bCs/>
          <w:color w:val="000000"/>
          <w:rtl/>
          <w:lang w:val="en-US" w:bidi="fa-IR"/>
        </w:rPr>
        <w:t>ی</w:t>
      </w:r>
      <w:r>
        <w:rPr>
          <w:rFonts w:hint="cs"/>
          <w:b/>
          <w:bCs/>
          <w:color w:val="000000"/>
          <w:rtl/>
          <w:lang w:val="en-US" w:bidi="fa-IR"/>
        </w:rPr>
        <w:t>،</w:t>
      </w:r>
      <w:r w:rsidRPr="00187D7B">
        <w:rPr>
          <w:b/>
          <w:bCs/>
          <w:color w:val="000000"/>
          <w:rtl/>
          <w:lang w:val="en-US" w:bidi="fa-IR"/>
        </w:rPr>
        <w:t xml:space="preserve"> قاز</w:t>
      </w:r>
      <w:r w:rsidRPr="00187D7B">
        <w:rPr>
          <w:rFonts w:hint="cs"/>
          <w:b/>
          <w:bCs/>
          <w:color w:val="000000"/>
          <w:rtl/>
          <w:lang w:val="en-US" w:bidi="fa-IR"/>
        </w:rPr>
        <w:t>ی</w:t>
      </w:r>
      <w:r w:rsidRPr="00187D7B">
        <w:rPr>
          <w:rFonts w:hint="eastAsia"/>
          <w:b/>
          <w:bCs/>
          <w:color w:val="000000"/>
          <w:rtl/>
          <w:lang w:val="en-US" w:bidi="fa-IR"/>
        </w:rPr>
        <w:t>ا</w:t>
      </w:r>
      <w:r w:rsidRPr="00187D7B">
        <w:rPr>
          <w:rFonts w:hint="eastAsia"/>
          <w:color w:val="000000"/>
          <w:rtl/>
          <w:lang w:val="en-US" w:bidi="fa-IR"/>
        </w:rPr>
        <w:t>ق</w:t>
      </w:r>
      <w:r w:rsidRPr="00187D7B">
        <w:rPr>
          <w:rFonts w:hint="cs"/>
          <w:color w:val="000000"/>
          <w:rtl/>
          <w:lang w:val="en-US" w:bidi="fa-IR"/>
        </w:rPr>
        <w:t>ی</w:t>
      </w:r>
      <w:r w:rsidRPr="00187D7B">
        <w:rPr>
          <w:b/>
          <w:bCs/>
          <w:color w:val="000000"/>
          <w:lang w:val="kk-KZ" w:bidi="fa-IR"/>
        </w:rPr>
        <w:t xml:space="preserve"> </w:t>
      </w:r>
      <w:r w:rsidRPr="00187D7B">
        <w:rPr>
          <w:b/>
          <w:bCs/>
          <w:color w:val="000000"/>
          <w:rtl/>
          <w:lang w:val="kk-KZ" w:bidi="fa-IR"/>
        </w:rPr>
        <w:t>غازا</w:t>
      </w:r>
      <w:r w:rsidRPr="00187D7B">
        <w:rPr>
          <w:rFonts w:hint="cs"/>
          <w:b/>
          <w:bCs/>
          <w:color w:val="000000"/>
          <w:rtl/>
          <w:lang w:val="kk-KZ" w:bidi="fa-IR"/>
        </w:rPr>
        <w:t>ی</w:t>
      </w:r>
      <w:r w:rsidRPr="00187D7B">
        <w:rPr>
          <w:rFonts w:hint="eastAsia"/>
          <w:b/>
          <w:bCs/>
          <w:color w:val="000000"/>
          <w:rtl/>
          <w:lang w:val="kk-KZ" w:bidi="fa-IR"/>
        </w:rPr>
        <w:t>اق</w:t>
      </w:r>
      <w:r w:rsidRPr="00187D7B">
        <w:rPr>
          <w:rFonts w:hint="cs"/>
          <w:b/>
          <w:bCs/>
          <w:color w:val="000000"/>
          <w:rtl/>
          <w:lang w:val="kk-KZ" w:bidi="fa-IR"/>
        </w:rPr>
        <w:t>ی</w:t>
      </w:r>
      <w:r>
        <w:rPr>
          <w:rFonts w:hint="cs"/>
          <w:b/>
          <w:bCs/>
          <w:color w:val="000000"/>
          <w:rtl/>
          <w:lang w:val="kk-KZ" w:bidi="fa-IR"/>
        </w:rPr>
        <w:t>،</w:t>
      </w:r>
      <w:r w:rsidRPr="00187D7B">
        <w:rPr>
          <w:b/>
          <w:bCs/>
          <w:color w:val="000000"/>
          <w:lang w:val="kk-KZ" w:bidi="fa-IR"/>
        </w:rPr>
        <w:t xml:space="preserve"> </w:t>
      </w:r>
      <w:r w:rsidRPr="00187D7B">
        <w:rPr>
          <w:color w:val="000000"/>
          <w:lang w:val="kk-KZ" w:bidi="fa-IR"/>
        </w:rPr>
        <w:t xml:space="preserve">(ғаз-айақи, ғазиақи, қазайағи, </w:t>
      </w:r>
      <w:r w:rsidRPr="00187D7B">
        <w:rPr>
          <w:rFonts w:hint="cs"/>
          <w:color w:val="000000"/>
          <w:rtl/>
          <w:lang w:val="kk-KZ" w:bidi="fa-IR"/>
        </w:rPr>
        <w:t xml:space="preserve"> </w:t>
      </w:r>
      <w:r w:rsidRPr="00187D7B">
        <w:rPr>
          <w:color w:val="000000"/>
          <w:lang w:val="kk-KZ" w:bidi="fa-IR"/>
        </w:rPr>
        <w:t xml:space="preserve">қаз-йағи, қаз-йақи) түркі. зат. бот. Бұғы мүйізі  [М2. 2374, 2611, 2612;  Д36. 40, Д38. 38;  А2. 1590, 1687]. </w:t>
      </w:r>
    </w:p>
    <w:p w:rsidR="004954F0" w:rsidRPr="00187D7B" w:rsidRDefault="004954F0" w:rsidP="004954F0">
      <w:pPr>
        <w:spacing w:before="0" w:beforeAutospacing="0" w:after="0" w:afterAutospacing="0"/>
        <w:rPr>
          <w:color w:val="000000"/>
          <w:lang w:val="kk-KZ" w:bidi="fa-IR"/>
        </w:rPr>
      </w:pPr>
      <w:r>
        <w:rPr>
          <w:b/>
          <w:bCs/>
          <w:color w:val="000000"/>
          <w:lang w:val="kk-KZ" w:bidi="fa-IR"/>
        </w:rPr>
        <w:t xml:space="preserve">172. </w:t>
      </w:r>
      <w:r w:rsidRPr="00690465">
        <w:rPr>
          <w:b/>
          <w:bCs/>
          <w:color w:val="000000"/>
          <w:lang w:val="kk-KZ" w:bidi="fa-IR"/>
        </w:rPr>
        <w:t>Қазан</w:t>
      </w:r>
      <w:r w:rsidRPr="00187D7B">
        <w:rPr>
          <w:color w:val="000000"/>
          <w:lang w:val="kk-KZ" w:bidi="fa-IR"/>
        </w:rPr>
        <w:t xml:space="preserve">  </w:t>
      </w:r>
      <w:r w:rsidRPr="00187D7B">
        <w:rPr>
          <w:rFonts w:hint="cs"/>
          <w:color w:val="000000"/>
          <w:rtl/>
          <w:lang w:val="kk-KZ" w:bidi="fa-IR"/>
        </w:rPr>
        <w:t xml:space="preserve">، </w:t>
      </w:r>
      <w:r w:rsidRPr="00187D7B">
        <w:rPr>
          <w:rFonts w:hint="cs"/>
          <w:b/>
          <w:bCs/>
          <w:color w:val="000000"/>
          <w:rtl/>
          <w:lang w:val="kk-KZ" w:bidi="fa-IR"/>
        </w:rPr>
        <w:t>قازغان، قازقان</w:t>
      </w:r>
      <w:r w:rsidRPr="00187D7B">
        <w:rPr>
          <w:b/>
          <w:bCs/>
          <w:color w:val="000000"/>
          <w:lang w:val="kk-KZ" w:bidi="fa-IR"/>
        </w:rPr>
        <w:t xml:space="preserve"> </w:t>
      </w:r>
      <w:r w:rsidRPr="00187D7B">
        <w:rPr>
          <w:rFonts w:hint="cs"/>
          <w:b/>
          <w:bCs/>
          <w:color w:val="000000"/>
          <w:rtl/>
          <w:lang w:bidi="fa-IR"/>
        </w:rPr>
        <w:t>غازغان، غزغان، غزغن، غزغند</w:t>
      </w:r>
      <w:r w:rsidRPr="00187D7B">
        <w:rPr>
          <w:color w:val="000000"/>
          <w:lang w:val="kk-KZ" w:bidi="fa-IR"/>
        </w:rPr>
        <w:t xml:space="preserve"> (ғазған, ғәзған, ғәзғән, ғәзғәнд, қазған, қазқан) түркі. зат. көне. Тамақ пісіретін ыдыс, қазан [М2. 2376, 2411, 2412, 2611;</w:t>
      </w:r>
      <w:r w:rsidRPr="00187D7B">
        <w:rPr>
          <w:rFonts w:hint="cs"/>
          <w:color w:val="000000"/>
          <w:rtl/>
          <w:lang w:val="kk-KZ" w:bidi="fa-IR"/>
        </w:rPr>
        <w:t xml:space="preserve"> </w:t>
      </w:r>
      <w:r w:rsidRPr="00187D7B">
        <w:rPr>
          <w:color w:val="000000"/>
          <w:lang w:val="kk-KZ" w:bidi="fa-IR"/>
        </w:rPr>
        <w:t xml:space="preserve"> Ж.</w:t>
      </w:r>
      <w:r w:rsidRPr="00187D7B">
        <w:rPr>
          <w:rFonts w:hint="cs"/>
          <w:color w:val="000000"/>
          <w:rtl/>
          <w:lang w:val="kk-KZ" w:bidi="fa-IR"/>
        </w:rPr>
        <w:t xml:space="preserve"> </w:t>
      </w:r>
      <w:r w:rsidRPr="00187D7B">
        <w:rPr>
          <w:color w:val="000000"/>
          <w:lang w:val="kk-KZ" w:bidi="fa-IR"/>
        </w:rPr>
        <w:t>315;  А2. 1600, 1687, 1713].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173. </w:t>
      </w:r>
      <w:r w:rsidRPr="00187D7B">
        <w:rPr>
          <w:b/>
          <w:color w:val="000000"/>
          <w:lang w:val="kk-KZ" w:bidi="fa-IR"/>
        </w:rPr>
        <w:t xml:space="preserve">Қаймақ </w:t>
      </w:r>
      <w:r w:rsidRPr="00187D7B">
        <w:rPr>
          <w:color w:val="000000"/>
          <w:lang w:val="kk-KZ" w:bidi="fa-IR"/>
        </w:rPr>
        <w:t xml:space="preserve">  </w:t>
      </w:r>
      <w:r w:rsidRPr="00187D7B">
        <w:rPr>
          <w:b/>
          <w:bCs/>
          <w:color w:val="000000"/>
          <w:rtl/>
          <w:lang w:val="en-US" w:bidi="fa-IR"/>
        </w:rPr>
        <w:t>ق</w:t>
      </w:r>
      <w:r w:rsidRPr="00187D7B">
        <w:rPr>
          <w:rFonts w:hint="cs"/>
          <w:b/>
          <w:bCs/>
          <w:color w:val="000000"/>
          <w:rtl/>
          <w:lang w:val="en-US" w:bidi="fa-IR"/>
        </w:rPr>
        <w:t>ی</w:t>
      </w:r>
      <w:r w:rsidRPr="00187D7B">
        <w:rPr>
          <w:rFonts w:hint="eastAsia"/>
          <w:b/>
          <w:bCs/>
          <w:color w:val="000000"/>
          <w:rtl/>
          <w:lang w:val="en-US" w:bidi="fa-IR"/>
        </w:rPr>
        <w:t>ماغ</w:t>
      </w:r>
      <w:r>
        <w:rPr>
          <w:rFonts w:hint="cs"/>
          <w:b/>
          <w:bCs/>
          <w:color w:val="000000"/>
          <w:rtl/>
          <w:lang w:val="en-US" w:bidi="fa-IR"/>
        </w:rPr>
        <w:t>،</w:t>
      </w:r>
      <w:r w:rsidRPr="00187D7B">
        <w:rPr>
          <w:b/>
          <w:bCs/>
          <w:color w:val="000000"/>
          <w:rtl/>
          <w:lang w:val="en-US" w:bidi="fa-IR"/>
        </w:rPr>
        <w:t xml:space="preserve"> ق</w:t>
      </w:r>
      <w:r w:rsidRPr="00187D7B">
        <w:rPr>
          <w:rFonts w:hint="cs"/>
          <w:b/>
          <w:bCs/>
          <w:color w:val="000000"/>
          <w:rtl/>
          <w:lang w:val="en-US" w:bidi="fa-IR"/>
        </w:rPr>
        <w:t>ی</w:t>
      </w:r>
      <w:r w:rsidRPr="00187D7B">
        <w:rPr>
          <w:rFonts w:hint="eastAsia"/>
          <w:b/>
          <w:bCs/>
          <w:color w:val="000000"/>
          <w:rtl/>
          <w:lang w:val="en-US" w:bidi="fa-IR"/>
        </w:rPr>
        <w:t>ماق</w:t>
      </w:r>
      <w:r w:rsidRPr="00187D7B">
        <w:rPr>
          <w:b/>
          <w:bCs/>
          <w:color w:val="000000"/>
          <w:lang w:val="kk-KZ" w:bidi="fa-IR"/>
        </w:rPr>
        <w:t xml:space="preserve">  </w:t>
      </w:r>
      <w:r w:rsidRPr="00187D7B">
        <w:rPr>
          <w:color w:val="000000"/>
          <w:lang w:val="kk-KZ" w:bidi="fa-IR"/>
        </w:rPr>
        <w:t>(қәймағ, қеймағ, қәймақ, қеймақ) түркі.  зат.  Сүттің бетіне қайнағанда шығатын май. Қаймақ  [М2.  2772;   Д38.  562;  Ж. 322;  А2. 1744].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174. </w:t>
      </w:r>
      <w:r w:rsidRPr="00187D7B">
        <w:rPr>
          <w:b/>
          <w:color w:val="000000"/>
          <w:lang w:val="kk-KZ" w:bidi="fa-IR"/>
        </w:rPr>
        <w:t xml:space="preserve">Қайшы </w:t>
      </w:r>
      <w:r w:rsidRPr="00187D7B">
        <w:rPr>
          <w:color w:val="000000"/>
          <w:lang w:val="kk-KZ" w:bidi="fa-IR"/>
        </w:rPr>
        <w:t xml:space="preserve"> </w:t>
      </w:r>
      <w:r w:rsidRPr="00187D7B">
        <w:rPr>
          <w:b/>
          <w:bCs/>
          <w:color w:val="000000"/>
          <w:rtl/>
          <w:lang w:val="kk-KZ" w:bidi="fa-IR"/>
        </w:rPr>
        <w:t>ق</w:t>
      </w:r>
      <w:r w:rsidRPr="00187D7B">
        <w:rPr>
          <w:rFonts w:hint="cs"/>
          <w:b/>
          <w:bCs/>
          <w:color w:val="000000"/>
          <w:rtl/>
          <w:lang w:val="kk-KZ" w:bidi="fa-IR"/>
        </w:rPr>
        <w:t>ی</w:t>
      </w:r>
      <w:r w:rsidRPr="00187D7B">
        <w:rPr>
          <w:rFonts w:hint="eastAsia"/>
          <w:b/>
          <w:bCs/>
          <w:color w:val="000000"/>
          <w:rtl/>
          <w:lang w:val="kk-KZ" w:bidi="fa-IR"/>
        </w:rPr>
        <w:t>جا</w:t>
      </w:r>
      <w:r>
        <w:rPr>
          <w:rFonts w:hint="cs"/>
          <w:b/>
          <w:bCs/>
          <w:color w:val="000000"/>
          <w:rtl/>
          <w:lang w:val="kk-KZ" w:bidi="fa-IR"/>
        </w:rPr>
        <w:t>،</w:t>
      </w:r>
      <w:r w:rsidRPr="00187D7B">
        <w:rPr>
          <w:b/>
          <w:bCs/>
          <w:color w:val="000000"/>
          <w:rtl/>
          <w:lang w:val="kk-KZ" w:bidi="fa-IR"/>
        </w:rPr>
        <w:t xml:space="preserve"> ق</w:t>
      </w:r>
      <w:r w:rsidRPr="00187D7B">
        <w:rPr>
          <w:rFonts w:hint="cs"/>
          <w:b/>
          <w:bCs/>
          <w:color w:val="000000"/>
          <w:rtl/>
          <w:lang w:val="kk-KZ" w:bidi="fa-IR"/>
        </w:rPr>
        <w:t>ی</w:t>
      </w:r>
      <w:r w:rsidRPr="00187D7B">
        <w:rPr>
          <w:rFonts w:hint="eastAsia"/>
          <w:b/>
          <w:bCs/>
          <w:color w:val="000000"/>
          <w:rtl/>
          <w:lang w:val="kk-KZ" w:bidi="fa-IR"/>
        </w:rPr>
        <w:t>چا</w:t>
      </w:r>
      <w:r w:rsidRPr="00187D7B">
        <w:rPr>
          <w:rFonts w:hint="cs"/>
          <w:b/>
          <w:bCs/>
          <w:color w:val="000000"/>
          <w:rtl/>
          <w:lang w:val="kk-KZ" w:bidi="fa-IR"/>
        </w:rPr>
        <w:t xml:space="preserve">، </w:t>
      </w:r>
      <w:r w:rsidRPr="00187D7B">
        <w:rPr>
          <w:b/>
          <w:bCs/>
          <w:color w:val="000000"/>
          <w:rtl/>
          <w:lang w:val="kk-KZ" w:bidi="fa-IR"/>
        </w:rPr>
        <w:t xml:space="preserve"> ق</w:t>
      </w:r>
      <w:r w:rsidRPr="00187D7B">
        <w:rPr>
          <w:rFonts w:hint="cs"/>
          <w:b/>
          <w:bCs/>
          <w:color w:val="000000"/>
          <w:rtl/>
          <w:lang w:val="kk-KZ" w:bidi="fa-IR"/>
        </w:rPr>
        <w:t>ی</w:t>
      </w:r>
      <w:r w:rsidRPr="00187D7B">
        <w:rPr>
          <w:rFonts w:hint="eastAsia"/>
          <w:b/>
          <w:bCs/>
          <w:color w:val="000000"/>
          <w:rtl/>
          <w:lang w:val="kk-KZ" w:bidi="fa-IR"/>
        </w:rPr>
        <w:t>چ</w:t>
      </w:r>
      <w:r w:rsidRPr="00187D7B">
        <w:rPr>
          <w:rFonts w:hint="cs"/>
          <w:b/>
          <w:bCs/>
          <w:color w:val="000000"/>
          <w:rtl/>
          <w:lang w:val="kk-KZ" w:bidi="fa-IR"/>
        </w:rPr>
        <w:t>ی</w:t>
      </w:r>
      <w:r w:rsidRPr="00187D7B">
        <w:rPr>
          <w:b/>
          <w:bCs/>
          <w:color w:val="000000"/>
          <w:lang w:val="kk-KZ" w:bidi="fa-IR"/>
        </w:rPr>
        <w:t xml:space="preserve">  </w:t>
      </w:r>
      <w:r w:rsidRPr="00187D7B">
        <w:rPr>
          <w:color w:val="000000"/>
          <w:lang w:val="kk-KZ" w:bidi="fa-IR"/>
        </w:rPr>
        <w:t>(қәйджа, қейджа, қәйча, қейчи, қәйчи) түркі. зат. Мата, қағаз және басқа да заттарды қиятын құрал</w:t>
      </w:r>
      <w:r>
        <w:rPr>
          <w:color w:val="000000"/>
          <w:lang w:val="kk-KZ" w:bidi="fa-IR"/>
        </w:rPr>
        <w:t xml:space="preserve"> </w:t>
      </w:r>
      <w:r w:rsidRPr="00187D7B">
        <w:rPr>
          <w:color w:val="000000"/>
          <w:lang w:val="kk-KZ" w:bidi="fa-IR"/>
        </w:rPr>
        <w:t>[М2.  2763;  Д38.  549,  Д38. 538;   Ж.  322; А2. 1742].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175. </w:t>
      </w:r>
      <w:r w:rsidRPr="00187D7B">
        <w:rPr>
          <w:b/>
          <w:color w:val="000000"/>
          <w:lang w:val="kk-KZ" w:bidi="fa-IR"/>
        </w:rPr>
        <w:t>Қайшышы</w:t>
      </w:r>
      <w:r w:rsidRPr="00187D7B">
        <w:rPr>
          <w:color w:val="000000"/>
          <w:lang w:val="kk-KZ" w:bidi="fa-IR"/>
        </w:rPr>
        <w:t xml:space="preserve">  </w:t>
      </w:r>
      <w:r w:rsidRPr="00187D7B">
        <w:rPr>
          <w:rFonts w:hint="cs"/>
          <w:b/>
          <w:bCs/>
          <w:color w:val="000000"/>
          <w:rtl/>
          <w:lang w:val="en-US" w:bidi="fa-IR"/>
        </w:rPr>
        <w:t>قیجاجی</w:t>
      </w:r>
      <w:r>
        <w:rPr>
          <w:rFonts w:hint="cs"/>
          <w:b/>
          <w:bCs/>
          <w:color w:val="000000"/>
          <w:rtl/>
          <w:lang w:val="en-US" w:bidi="fa-IR"/>
        </w:rPr>
        <w:t>،</w:t>
      </w:r>
      <w:r w:rsidRPr="00187D7B">
        <w:rPr>
          <w:rFonts w:hint="cs"/>
          <w:b/>
          <w:bCs/>
          <w:color w:val="000000"/>
          <w:rtl/>
          <w:lang w:val="en-US" w:bidi="fa-IR"/>
        </w:rPr>
        <w:t xml:space="preserve"> قیچاجی،  قیچاچی</w:t>
      </w:r>
      <w:r w:rsidRPr="00187D7B">
        <w:rPr>
          <w:color w:val="000000"/>
          <w:lang w:val="kk-KZ" w:bidi="fa-IR"/>
        </w:rPr>
        <w:t xml:space="preserve"> (қәйджа-джи, қәйча-джи, </w:t>
      </w:r>
      <w:r w:rsidRPr="00187D7B">
        <w:rPr>
          <w:bCs/>
          <w:color w:val="000000"/>
          <w:lang w:val="kk-KZ" w:bidi="fa-IR"/>
        </w:rPr>
        <w:t>қейча-чи,</w:t>
      </w:r>
      <w:r w:rsidRPr="00187D7B">
        <w:rPr>
          <w:b/>
          <w:bCs/>
          <w:color w:val="000000"/>
          <w:lang w:val="kk-KZ" w:bidi="fa-IR"/>
        </w:rPr>
        <w:t xml:space="preserve"> </w:t>
      </w:r>
      <w:r w:rsidRPr="00187D7B">
        <w:rPr>
          <w:bCs/>
          <w:color w:val="000000"/>
          <w:lang w:val="kk-KZ" w:bidi="fa-IR"/>
        </w:rPr>
        <w:t>қәйча-чи</w:t>
      </w:r>
      <w:r w:rsidRPr="00187D7B">
        <w:rPr>
          <w:color w:val="000000"/>
          <w:lang w:val="kk-KZ" w:bidi="fa-IR"/>
        </w:rPr>
        <w:t xml:space="preserve">) түркі. зат. </w:t>
      </w:r>
      <w:r w:rsidRPr="00187D7B">
        <w:rPr>
          <w:i/>
          <w:iCs/>
          <w:color w:val="000000"/>
          <w:lang w:val="kk-KZ" w:bidi="fa-IR"/>
        </w:rPr>
        <w:t>көне.</w:t>
      </w:r>
      <w:r w:rsidRPr="00187D7B">
        <w:rPr>
          <w:color w:val="000000"/>
          <w:lang w:val="kk-KZ" w:bidi="fa-IR"/>
        </w:rPr>
        <w:t xml:space="preserve"> Тігінші</w:t>
      </w:r>
      <w:r>
        <w:rPr>
          <w:color w:val="000000"/>
          <w:lang w:val="kk-KZ" w:bidi="fa-IR"/>
        </w:rPr>
        <w:t xml:space="preserve"> </w:t>
      </w:r>
      <w:r w:rsidRPr="00187D7B">
        <w:rPr>
          <w:color w:val="000000"/>
          <w:lang w:val="kk-KZ" w:bidi="fa-IR"/>
        </w:rPr>
        <w:t xml:space="preserve"> [М2. 2763;  Д38. 538].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176. </w:t>
      </w:r>
      <w:r w:rsidRPr="00187D7B">
        <w:rPr>
          <w:b/>
          <w:color w:val="000000"/>
          <w:lang w:val="kk-KZ" w:bidi="fa-IR"/>
        </w:rPr>
        <w:t xml:space="preserve">Қайық  </w:t>
      </w:r>
      <w:r w:rsidRPr="00187D7B">
        <w:rPr>
          <w:b/>
          <w:bCs/>
          <w:color w:val="000000"/>
          <w:rtl/>
          <w:lang w:bidi="fa-IR"/>
        </w:rPr>
        <w:t>قا</w:t>
      </w:r>
      <w:r w:rsidRPr="00187D7B">
        <w:rPr>
          <w:rFonts w:hint="cs"/>
          <w:b/>
          <w:bCs/>
          <w:color w:val="000000"/>
          <w:rtl/>
          <w:lang w:bidi="fa-IR"/>
        </w:rPr>
        <w:t>ی</w:t>
      </w:r>
      <w:r w:rsidRPr="00187D7B">
        <w:rPr>
          <w:rFonts w:hint="eastAsia"/>
          <w:b/>
          <w:bCs/>
          <w:color w:val="000000"/>
          <w:rtl/>
          <w:lang w:bidi="fa-IR"/>
        </w:rPr>
        <w:t>ق</w:t>
      </w:r>
      <w:r w:rsidRPr="00187D7B">
        <w:rPr>
          <w:b/>
          <w:bCs/>
          <w:color w:val="000000"/>
          <w:lang w:val="kk-KZ" w:bidi="fa-IR"/>
        </w:rPr>
        <w:t xml:space="preserve"> </w:t>
      </w:r>
      <w:r w:rsidRPr="00187D7B">
        <w:rPr>
          <w:color w:val="000000"/>
          <w:lang w:val="kk-KZ" w:bidi="fa-IR"/>
        </w:rPr>
        <w:t xml:space="preserve">(қайеқ). түркі. зат. </w:t>
      </w:r>
      <w:r w:rsidRPr="00187D7B">
        <w:rPr>
          <w:b/>
          <w:bCs/>
          <w:color w:val="000000"/>
          <w:lang w:val="kk-KZ" w:bidi="fa-IR"/>
        </w:rPr>
        <w:t>1.</w:t>
      </w:r>
      <w:r w:rsidRPr="00187D7B">
        <w:rPr>
          <w:color w:val="000000"/>
          <w:lang w:val="kk-KZ" w:bidi="fa-IR"/>
        </w:rPr>
        <w:t xml:space="preserve"> Ескекпен және мотормен жүргізілетін кішкентай кеме [М2. 2628; Ж. 316;  А2. 1694].</w:t>
      </w:r>
    </w:p>
    <w:p w:rsidR="004954F0" w:rsidRPr="00187D7B" w:rsidRDefault="004954F0" w:rsidP="004954F0">
      <w:pPr>
        <w:spacing w:before="0" w:beforeAutospacing="0" w:after="0" w:afterAutospacing="0"/>
        <w:rPr>
          <w:color w:val="000000"/>
          <w:lang w:val="kk-KZ" w:bidi="fa-IR"/>
        </w:rPr>
      </w:pPr>
      <w:r>
        <w:rPr>
          <w:b/>
          <w:bCs/>
          <w:color w:val="000000"/>
          <w:lang w:val="kk-KZ" w:bidi="fa-IR"/>
        </w:rPr>
        <w:t xml:space="preserve">177. </w:t>
      </w:r>
      <w:r w:rsidRPr="00187D7B">
        <w:rPr>
          <w:b/>
          <w:bCs/>
          <w:color w:val="000000"/>
          <w:lang w:val="kk-KZ" w:bidi="fa-IR"/>
        </w:rPr>
        <w:t>Қайықшы</w:t>
      </w:r>
      <w:r w:rsidRPr="00187D7B">
        <w:rPr>
          <w:color w:val="000000"/>
          <w:lang w:val="kk-KZ" w:bidi="fa-IR"/>
        </w:rPr>
        <w:t xml:space="preserve"> </w:t>
      </w:r>
      <w:r w:rsidRPr="00187D7B">
        <w:rPr>
          <w:rFonts w:hint="cs"/>
          <w:b/>
          <w:bCs/>
          <w:color w:val="000000"/>
          <w:rtl/>
          <w:lang w:bidi="fa-IR"/>
        </w:rPr>
        <w:t>قایقچی</w:t>
      </w:r>
      <w:r w:rsidRPr="00187D7B">
        <w:rPr>
          <w:color w:val="000000"/>
          <w:lang w:val="kk-KZ" w:bidi="fa-IR"/>
        </w:rPr>
        <w:t xml:space="preserve"> (қайеқ-чи) түркі. зат. көне. Қайықшы [М2. 2629].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178. </w:t>
      </w:r>
      <w:r w:rsidRPr="00187D7B">
        <w:rPr>
          <w:b/>
          <w:color w:val="000000"/>
          <w:lang w:val="kk-KZ" w:bidi="fa-IR"/>
        </w:rPr>
        <w:t xml:space="preserve">Қайын </w:t>
      </w:r>
      <w:r w:rsidRPr="00187D7B">
        <w:rPr>
          <w:rFonts w:hint="cs"/>
          <w:b/>
          <w:bCs/>
          <w:color w:val="000000"/>
          <w:rtl/>
          <w:lang w:bidi="fa-IR"/>
        </w:rPr>
        <w:t>قاین</w:t>
      </w:r>
      <w:r w:rsidRPr="00187D7B">
        <w:rPr>
          <w:color w:val="000000"/>
          <w:lang w:val="kk-KZ" w:bidi="fa-IR"/>
        </w:rPr>
        <w:t xml:space="preserve"> (қайен) түркі-монғол. зат. </w:t>
      </w:r>
      <w:r w:rsidRPr="00187D7B">
        <w:rPr>
          <w:b/>
          <w:bCs/>
          <w:color w:val="000000"/>
          <w:lang w:val="kk-KZ" w:bidi="fa-IR"/>
        </w:rPr>
        <w:t>1.</w:t>
      </w:r>
      <w:r w:rsidRPr="00187D7B">
        <w:rPr>
          <w:color w:val="000000"/>
          <w:lang w:val="kk-KZ" w:bidi="fa-IR"/>
        </w:rPr>
        <w:t xml:space="preserve"> Күйеудің бауыры. </w:t>
      </w:r>
      <w:r w:rsidRPr="00187D7B">
        <w:rPr>
          <w:b/>
          <w:bCs/>
          <w:color w:val="000000"/>
          <w:lang w:val="kk-KZ" w:bidi="fa-IR"/>
        </w:rPr>
        <w:t>2.</w:t>
      </w:r>
      <w:r w:rsidRPr="00187D7B">
        <w:rPr>
          <w:color w:val="000000"/>
          <w:lang w:val="kk-KZ" w:bidi="fa-IR"/>
        </w:rPr>
        <w:t xml:space="preserve"> Әйелдің бауыры [М2. 2630; </w:t>
      </w:r>
      <w:r w:rsidRPr="00187D7B">
        <w:rPr>
          <w:lang w:val="kk-KZ"/>
        </w:rPr>
        <w:t xml:space="preserve"> </w:t>
      </w:r>
      <w:r w:rsidRPr="00187D7B">
        <w:rPr>
          <w:color w:val="000000"/>
          <w:lang w:val="kk-KZ" w:bidi="fa-IR"/>
        </w:rPr>
        <w:t xml:space="preserve">Д38. 132].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179. </w:t>
      </w:r>
      <w:r w:rsidRPr="00187D7B">
        <w:rPr>
          <w:b/>
          <w:color w:val="000000"/>
          <w:lang w:val="kk-KZ" w:bidi="fa-IR"/>
        </w:rPr>
        <w:t xml:space="preserve">Қайыс </w:t>
      </w:r>
      <w:r w:rsidRPr="00187D7B">
        <w:rPr>
          <w:color w:val="000000"/>
          <w:lang w:val="kk-KZ" w:bidi="fa-IR"/>
        </w:rPr>
        <w:t xml:space="preserve"> </w:t>
      </w:r>
      <w:r w:rsidRPr="00187D7B">
        <w:rPr>
          <w:rFonts w:hint="cs"/>
          <w:b/>
          <w:bCs/>
          <w:color w:val="000000"/>
          <w:rtl/>
          <w:lang w:bidi="fa-IR"/>
        </w:rPr>
        <w:t>قایس</w:t>
      </w:r>
      <w:r>
        <w:rPr>
          <w:rFonts w:hint="cs"/>
          <w:b/>
          <w:bCs/>
          <w:color w:val="000000"/>
          <w:rtl/>
          <w:lang w:bidi="fa-IR"/>
        </w:rPr>
        <w:t>،</w:t>
      </w:r>
      <w:r w:rsidRPr="00187D7B">
        <w:rPr>
          <w:rFonts w:hint="cs"/>
          <w:b/>
          <w:bCs/>
          <w:color w:val="000000"/>
          <w:rtl/>
          <w:lang w:bidi="fa-IR"/>
        </w:rPr>
        <w:t xml:space="preserve"> </w:t>
      </w:r>
      <w:r w:rsidRPr="00187D7B">
        <w:rPr>
          <w:b/>
          <w:bCs/>
          <w:color w:val="000000"/>
          <w:rtl/>
          <w:lang w:val="kk-KZ" w:bidi="fa-IR"/>
        </w:rPr>
        <w:t>ق</w:t>
      </w:r>
      <w:r w:rsidRPr="00187D7B">
        <w:rPr>
          <w:rFonts w:hint="cs"/>
          <w:b/>
          <w:bCs/>
          <w:color w:val="000000"/>
          <w:rtl/>
          <w:lang w:val="kk-KZ" w:bidi="fa-IR"/>
        </w:rPr>
        <w:t>ی</w:t>
      </w:r>
      <w:r w:rsidRPr="00187D7B">
        <w:rPr>
          <w:rFonts w:hint="eastAsia"/>
          <w:b/>
          <w:bCs/>
          <w:color w:val="000000"/>
          <w:rtl/>
          <w:lang w:val="kk-KZ" w:bidi="fa-IR"/>
        </w:rPr>
        <w:t>ش</w:t>
      </w:r>
      <w:r w:rsidRPr="00187D7B">
        <w:rPr>
          <w:b/>
          <w:bCs/>
          <w:color w:val="000000"/>
          <w:lang w:val="kk-KZ" w:bidi="fa-IR"/>
        </w:rPr>
        <w:t xml:space="preserve"> </w:t>
      </w:r>
      <w:r w:rsidRPr="00187D7B">
        <w:rPr>
          <w:color w:val="000000"/>
          <w:lang w:val="kk-KZ" w:bidi="fa-IR"/>
        </w:rPr>
        <w:t xml:space="preserve">(қайеш, қәйш, қейш) түркі. зат. көне. </w:t>
      </w:r>
      <w:r w:rsidRPr="00187D7B">
        <w:rPr>
          <w:b/>
          <w:bCs/>
          <w:color w:val="000000"/>
          <w:lang w:val="kk-KZ" w:bidi="fa-IR"/>
        </w:rPr>
        <w:t>1.</w:t>
      </w:r>
      <w:r w:rsidRPr="00187D7B">
        <w:rPr>
          <w:color w:val="000000"/>
          <w:lang w:val="kk-KZ" w:bidi="fa-IR"/>
        </w:rPr>
        <w:t xml:space="preserve"> Тері лента. </w:t>
      </w:r>
      <w:r w:rsidRPr="00187D7B">
        <w:rPr>
          <w:b/>
          <w:bCs/>
          <w:color w:val="000000"/>
          <w:lang w:val="kk-KZ" w:bidi="fa-IR"/>
        </w:rPr>
        <w:t>2.</w:t>
      </w:r>
      <w:r w:rsidRPr="00187D7B">
        <w:rPr>
          <w:color w:val="000000"/>
          <w:lang w:val="kk-KZ" w:bidi="fa-IR"/>
        </w:rPr>
        <w:t xml:space="preserve"> </w:t>
      </w:r>
    </w:p>
    <w:p w:rsidR="004954F0" w:rsidRPr="00187D7B" w:rsidRDefault="004954F0" w:rsidP="004954F0">
      <w:pPr>
        <w:spacing w:before="0" w:beforeAutospacing="0" w:after="0" w:afterAutospacing="0"/>
        <w:rPr>
          <w:color w:val="000000"/>
          <w:lang w:val="kk-KZ" w:bidi="fa-IR"/>
        </w:rPr>
      </w:pPr>
      <w:r w:rsidRPr="00187D7B">
        <w:rPr>
          <w:color w:val="000000"/>
          <w:lang w:val="kk-KZ" w:bidi="fa-IR"/>
        </w:rPr>
        <w:t>Шаштараздар ұстараның жүзін шығаратын тері [М2. 2767, Д38. 555, А2.1694, 1743].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180. </w:t>
      </w:r>
      <w:r w:rsidRPr="00187D7B">
        <w:rPr>
          <w:b/>
          <w:color w:val="000000"/>
          <w:lang w:val="kk-KZ" w:bidi="fa-IR"/>
        </w:rPr>
        <w:t xml:space="preserve">Қақ </w:t>
      </w:r>
      <w:r w:rsidRPr="00187D7B">
        <w:rPr>
          <w:color w:val="000000"/>
          <w:lang w:val="kk-KZ" w:bidi="fa-IR"/>
        </w:rPr>
        <w:t xml:space="preserve"> </w:t>
      </w:r>
      <w:r w:rsidRPr="00187D7B">
        <w:rPr>
          <w:rFonts w:hint="cs"/>
          <w:b/>
          <w:bCs/>
          <w:color w:val="000000"/>
          <w:rtl/>
          <w:lang w:bidi="fa-IR"/>
        </w:rPr>
        <w:t>قاق</w:t>
      </w:r>
      <w:r w:rsidRPr="00187D7B">
        <w:rPr>
          <w:color w:val="000000"/>
          <w:lang w:val="kk-KZ" w:bidi="fa-IR"/>
        </w:rPr>
        <w:t xml:space="preserve"> </w:t>
      </w:r>
      <w:r w:rsidRPr="00187D7B">
        <w:rPr>
          <w:rFonts w:hint="cs"/>
          <w:color w:val="000000"/>
          <w:rtl/>
          <w:lang w:val="kk-KZ" w:bidi="fa-IR"/>
        </w:rPr>
        <w:t xml:space="preserve"> </w:t>
      </w:r>
      <w:r w:rsidRPr="00187D7B">
        <w:rPr>
          <w:rFonts w:hint="cs"/>
          <w:b/>
          <w:bCs/>
          <w:color w:val="000000"/>
          <w:rtl/>
          <w:lang w:bidi="fa-IR"/>
        </w:rPr>
        <w:t>قاغ</w:t>
      </w:r>
      <w:r>
        <w:rPr>
          <w:rFonts w:hint="cs"/>
          <w:b/>
          <w:bCs/>
          <w:color w:val="000000"/>
          <w:rtl/>
          <w:lang w:bidi="fa-IR"/>
        </w:rPr>
        <w:t>،</w:t>
      </w:r>
      <w:r w:rsidRPr="00187D7B">
        <w:rPr>
          <w:rFonts w:hint="cs"/>
          <w:color w:val="000000"/>
          <w:rtl/>
          <w:lang w:bidi="fa-IR"/>
        </w:rPr>
        <w:t xml:space="preserve"> </w:t>
      </w:r>
      <w:r w:rsidRPr="00187D7B">
        <w:rPr>
          <w:color w:val="000000"/>
          <w:lang w:val="kk-KZ" w:bidi="fa-IR"/>
        </w:rPr>
        <w:t xml:space="preserve">(қақ) түркі. сын. </w:t>
      </w:r>
      <w:r w:rsidRPr="00187D7B">
        <w:rPr>
          <w:b/>
          <w:bCs/>
          <w:color w:val="000000"/>
          <w:lang w:val="kk-KZ" w:bidi="fa-IR"/>
        </w:rPr>
        <w:t>1.</w:t>
      </w:r>
      <w:r w:rsidRPr="00187D7B">
        <w:rPr>
          <w:color w:val="000000"/>
          <w:lang w:val="kk-KZ" w:bidi="fa-IR"/>
        </w:rPr>
        <w:t xml:space="preserve"> сөйл. Ойында ойыннан шығып қалу не соңында қалу. </w:t>
      </w:r>
      <w:r w:rsidRPr="00187D7B">
        <w:rPr>
          <w:b/>
          <w:bCs/>
          <w:color w:val="000000"/>
          <w:lang w:val="kk-KZ" w:bidi="fa-IR"/>
        </w:rPr>
        <w:t>2.</w:t>
      </w:r>
      <w:r w:rsidRPr="00187D7B">
        <w:rPr>
          <w:color w:val="000000"/>
          <w:lang w:val="kk-KZ" w:bidi="fa-IR"/>
        </w:rPr>
        <w:t xml:space="preserve"> </w:t>
      </w:r>
      <w:r w:rsidRPr="00187D7B">
        <w:rPr>
          <w:i/>
          <w:iCs/>
          <w:color w:val="000000"/>
          <w:lang w:val="kk-KZ" w:bidi="fa-IR"/>
        </w:rPr>
        <w:t>сөйл.</w:t>
      </w:r>
      <w:r w:rsidRPr="00187D7B">
        <w:rPr>
          <w:color w:val="000000"/>
          <w:lang w:val="kk-KZ" w:bidi="fa-IR"/>
        </w:rPr>
        <w:t xml:space="preserve">  Хабарсыз болу. </w:t>
      </w:r>
      <w:r w:rsidRPr="00187D7B">
        <w:rPr>
          <w:b/>
          <w:bCs/>
          <w:color w:val="000000"/>
          <w:lang w:val="kk-KZ" w:bidi="fa-IR"/>
        </w:rPr>
        <w:t xml:space="preserve">3. </w:t>
      </w:r>
      <w:r w:rsidRPr="009D5BC5">
        <w:rPr>
          <w:i/>
          <w:iCs/>
          <w:color w:val="000000"/>
          <w:lang w:val="kk-KZ" w:bidi="fa-IR"/>
        </w:rPr>
        <w:t>зат.</w:t>
      </w:r>
      <w:r w:rsidRPr="00187D7B">
        <w:rPr>
          <w:color w:val="000000"/>
          <w:lang w:val="kk-KZ" w:bidi="fa-IR"/>
        </w:rPr>
        <w:t xml:space="preserve"> Сүйегі алынып кептірілетін, кепкен жеміс. зат. </w:t>
      </w:r>
      <w:r w:rsidRPr="00187D7B">
        <w:rPr>
          <w:b/>
          <w:bCs/>
          <w:color w:val="000000"/>
          <w:lang w:val="kk-KZ" w:bidi="fa-IR"/>
        </w:rPr>
        <w:t>4.</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Кептірілген ет, оны қуырып жеген. </w:t>
      </w:r>
      <w:r w:rsidRPr="00187D7B">
        <w:rPr>
          <w:b/>
          <w:bCs/>
          <w:color w:val="000000"/>
          <w:lang w:val="kk-KZ" w:bidi="fa-IR"/>
        </w:rPr>
        <w:t>5.</w:t>
      </w:r>
      <w:r w:rsidRPr="00187D7B">
        <w:rPr>
          <w:color w:val="000000"/>
          <w:lang w:val="kk-KZ" w:bidi="fa-IR"/>
        </w:rPr>
        <w:t xml:space="preserve"> Бір о</w:t>
      </w:r>
      <w:r>
        <w:rPr>
          <w:color w:val="000000"/>
          <w:lang w:val="kk-KZ" w:bidi="fa-IR"/>
        </w:rPr>
        <w:t xml:space="preserve">рында жиналып қалған жаңбыр суы </w:t>
      </w:r>
    </w:p>
    <w:p w:rsidR="004954F0" w:rsidRPr="00187D7B" w:rsidRDefault="004954F0" w:rsidP="004954F0">
      <w:pPr>
        <w:spacing w:before="0" w:beforeAutospacing="0" w:after="0" w:afterAutospacing="0"/>
        <w:rPr>
          <w:color w:val="000000"/>
          <w:lang w:val="kk-KZ" w:bidi="fa-IR"/>
        </w:rPr>
      </w:pPr>
      <w:r w:rsidRPr="00187D7B">
        <w:rPr>
          <w:color w:val="000000"/>
          <w:lang w:val="kk-KZ" w:bidi="fa-IR"/>
        </w:rPr>
        <w:t xml:space="preserve"> [М2. 2619;  Д38. 106;  А2. 1691].</w:t>
      </w:r>
    </w:p>
    <w:p w:rsidR="004954F0" w:rsidRPr="00187D7B" w:rsidRDefault="004954F0" w:rsidP="004954F0">
      <w:pPr>
        <w:spacing w:before="0" w:beforeAutospacing="0" w:after="0" w:afterAutospacing="0"/>
        <w:rPr>
          <w:color w:val="000000"/>
          <w:lang w:val="kk-KZ" w:bidi="fa-IR"/>
        </w:rPr>
      </w:pPr>
      <w:r>
        <w:rPr>
          <w:b/>
          <w:color w:val="000000"/>
          <w:lang w:val="kk-KZ" w:bidi="fa-IR"/>
        </w:rPr>
        <w:lastRenderedPageBreak/>
        <w:t xml:space="preserve">181. </w:t>
      </w:r>
      <w:r w:rsidRPr="00187D7B">
        <w:rPr>
          <w:b/>
          <w:color w:val="000000"/>
          <w:lang w:val="kk-KZ" w:bidi="fa-IR"/>
        </w:rPr>
        <w:t xml:space="preserve">Қақпа </w:t>
      </w:r>
      <w:r w:rsidRPr="00187D7B">
        <w:rPr>
          <w:color w:val="000000"/>
          <w:lang w:val="kk-KZ" w:bidi="fa-IR"/>
        </w:rPr>
        <w:t xml:space="preserve"> </w:t>
      </w:r>
      <w:r w:rsidRPr="00187D7B">
        <w:rPr>
          <w:rFonts w:hint="cs"/>
          <w:color w:val="000000"/>
          <w:rtl/>
          <w:lang w:bidi="fa-IR"/>
        </w:rPr>
        <w:t xml:space="preserve"> </w:t>
      </w:r>
      <w:r w:rsidRPr="00187D7B">
        <w:rPr>
          <w:b/>
          <w:bCs/>
          <w:color w:val="000000"/>
          <w:rtl/>
          <w:lang w:bidi="fa-IR"/>
        </w:rPr>
        <w:t>قاپو</w:t>
      </w:r>
      <w:r w:rsidRPr="00187D7B">
        <w:rPr>
          <w:rFonts w:hint="cs"/>
          <w:b/>
          <w:bCs/>
          <w:color w:val="000000"/>
          <w:rtl/>
          <w:lang w:bidi="fa-IR"/>
        </w:rPr>
        <w:t>، قاپی،</w:t>
      </w:r>
      <w:r w:rsidRPr="00187D7B">
        <w:rPr>
          <w:rtl/>
        </w:rPr>
        <w:t xml:space="preserve"> </w:t>
      </w:r>
      <w:r w:rsidRPr="00187D7B">
        <w:rPr>
          <w:b/>
          <w:bCs/>
          <w:color w:val="000000"/>
          <w:rtl/>
          <w:lang w:bidi="fa-IR"/>
        </w:rPr>
        <w:t>قپو</w:t>
      </w:r>
      <w:r w:rsidRPr="00187D7B">
        <w:rPr>
          <w:color w:val="000000"/>
          <w:lang w:val="kk-KZ" w:bidi="fa-IR"/>
        </w:rPr>
        <w:t xml:space="preserve"> (қапу, қапи, қәпу) түркі. зат. көне. Үлкен есік, дарбаза, қақпа [М2.  2606, 2639;  Д38. 14, 158;  Ж. 315, А2. 1685].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182. </w:t>
      </w:r>
      <w:r w:rsidRPr="00187D7B">
        <w:rPr>
          <w:b/>
          <w:color w:val="000000"/>
          <w:lang w:val="kk-KZ" w:bidi="fa-IR"/>
        </w:rPr>
        <w:t xml:space="preserve">Қалпақ </w:t>
      </w:r>
      <w:r w:rsidRPr="00187D7B">
        <w:rPr>
          <w:color w:val="000000"/>
          <w:lang w:val="kk-KZ" w:bidi="fa-IR"/>
        </w:rPr>
        <w:t xml:space="preserve"> </w:t>
      </w:r>
      <w:r w:rsidRPr="00187D7B">
        <w:rPr>
          <w:rFonts w:hint="cs"/>
          <w:b/>
          <w:bCs/>
          <w:color w:val="000000"/>
          <w:rtl/>
          <w:lang w:bidi="fa-IR"/>
        </w:rPr>
        <w:t>قالپاق</w:t>
      </w:r>
      <w:r>
        <w:rPr>
          <w:rFonts w:hint="cs"/>
          <w:b/>
          <w:bCs/>
          <w:color w:val="000000"/>
          <w:rtl/>
          <w:lang w:bidi="fa-IR"/>
        </w:rPr>
        <w:t xml:space="preserve">، </w:t>
      </w:r>
      <w:r w:rsidRPr="00187D7B">
        <w:rPr>
          <w:rFonts w:hint="cs"/>
          <w:b/>
          <w:bCs/>
          <w:color w:val="000000"/>
          <w:rtl/>
          <w:lang w:bidi="fa-IR"/>
        </w:rPr>
        <w:t xml:space="preserve"> قلپاق</w:t>
      </w:r>
      <w:r w:rsidRPr="00187D7B">
        <w:rPr>
          <w:b/>
          <w:bCs/>
          <w:color w:val="000000"/>
          <w:lang w:val="kk-KZ" w:bidi="fa-IR"/>
        </w:rPr>
        <w:t xml:space="preserve"> </w:t>
      </w:r>
      <w:r w:rsidRPr="00187D7B">
        <w:rPr>
          <w:color w:val="000000"/>
          <w:lang w:val="kk-KZ" w:bidi="fa-IR"/>
        </w:rPr>
        <w:t xml:space="preserve">(қалпақ, қәлпақ) түркі. зат. </w:t>
      </w:r>
      <w:r w:rsidRPr="00187D7B">
        <w:rPr>
          <w:b/>
          <w:bCs/>
          <w:color w:val="000000"/>
          <w:lang w:val="kk-KZ" w:bidi="fa-IR"/>
        </w:rPr>
        <w:t>1.</w:t>
      </w:r>
      <w:r w:rsidRPr="00187D7B">
        <w:rPr>
          <w:color w:val="000000"/>
          <w:lang w:val="kk-KZ" w:bidi="fa-IR"/>
        </w:rPr>
        <w:t xml:space="preserve"> Жүні өспеген теріден жасалған кейбір түркі халықтарының бас киімі. </w:t>
      </w:r>
      <w:r w:rsidRPr="00187D7B">
        <w:rPr>
          <w:b/>
          <w:bCs/>
          <w:color w:val="000000"/>
          <w:lang w:val="kk-KZ" w:bidi="fa-IR"/>
        </w:rPr>
        <w:t>2.</w:t>
      </w:r>
      <w:r w:rsidRPr="00187D7B">
        <w:rPr>
          <w:color w:val="000000"/>
          <w:lang w:val="kk-KZ" w:bidi="fa-IR"/>
        </w:rPr>
        <w:t xml:space="preserve"> Машинаның тетігі [М2. 2623, 2711;  Д38. 11;  А2. 1692, 1726].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183. </w:t>
      </w:r>
      <w:r w:rsidRPr="00187D7B">
        <w:rPr>
          <w:b/>
          <w:color w:val="000000"/>
          <w:lang w:val="kk-KZ" w:bidi="fa-IR"/>
        </w:rPr>
        <w:t xml:space="preserve">Қалпақшы </w:t>
      </w:r>
      <w:r w:rsidRPr="00187D7B">
        <w:rPr>
          <w:color w:val="000000"/>
          <w:lang w:val="kk-KZ" w:bidi="fa-IR"/>
        </w:rPr>
        <w:t xml:space="preserve"> </w:t>
      </w:r>
      <w:r w:rsidRPr="00187D7B">
        <w:rPr>
          <w:rFonts w:hint="cs"/>
          <w:b/>
          <w:bCs/>
          <w:color w:val="000000"/>
          <w:rtl/>
          <w:lang w:bidi="fa-IR"/>
        </w:rPr>
        <w:t>قالپاقچی</w:t>
      </w:r>
      <w:r w:rsidRPr="00187D7B">
        <w:rPr>
          <w:color w:val="000000"/>
          <w:lang w:val="kk-KZ" w:bidi="fa-IR"/>
        </w:rPr>
        <w:t xml:space="preserve"> (</w:t>
      </w:r>
      <w:r w:rsidRPr="00187D7B">
        <w:rPr>
          <w:iCs/>
          <w:color w:val="000000"/>
          <w:lang w:val="kk-KZ" w:bidi="fa-IR"/>
        </w:rPr>
        <w:t xml:space="preserve">қалпақ-чи) түркі. зат.  көне. </w:t>
      </w:r>
      <w:r w:rsidRPr="00187D7B">
        <w:rPr>
          <w:color w:val="000000"/>
          <w:lang w:val="kk-KZ" w:bidi="fa-IR"/>
        </w:rPr>
        <w:t xml:space="preserve">Бас киім тігіншісі [М2.  2623; </w:t>
      </w:r>
      <w:r w:rsidRPr="00187D7B">
        <w:rPr>
          <w:lang w:val="kk-KZ"/>
        </w:rPr>
        <w:t xml:space="preserve"> </w:t>
      </w:r>
      <w:r w:rsidRPr="00187D7B">
        <w:rPr>
          <w:color w:val="000000"/>
          <w:lang w:val="kk-KZ" w:bidi="fa-IR"/>
        </w:rPr>
        <w:t>Д38. 11].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184. </w:t>
      </w:r>
      <w:r w:rsidRPr="00187D7B">
        <w:rPr>
          <w:b/>
          <w:color w:val="000000"/>
          <w:lang w:val="kk-KZ" w:bidi="fa-IR"/>
        </w:rPr>
        <w:t xml:space="preserve">Қамшы </w:t>
      </w:r>
      <w:r w:rsidRPr="00187D7B">
        <w:rPr>
          <w:color w:val="000000"/>
          <w:lang w:val="kk-KZ" w:bidi="fa-IR"/>
        </w:rPr>
        <w:t xml:space="preserve"> </w:t>
      </w:r>
      <w:r w:rsidRPr="00187D7B">
        <w:rPr>
          <w:b/>
          <w:bCs/>
          <w:color w:val="000000"/>
          <w:rtl/>
          <w:lang w:bidi="fa-IR"/>
        </w:rPr>
        <w:t>قمچ</w:t>
      </w:r>
      <w:r w:rsidRPr="00187D7B">
        <w:rPr>
          <w:rFonts w:hint="cs"/>
          <w:b/>
          <w:bCs/>
          <w:color w:val="000000"/>
          <w:rtl/>
          <w:lang w:bidi="fa-IR"/>
        </w:rPr>
        <w:t>ی</w:t>
      </w:r>
      <w:r w:rsidRPr="00187D7B">
        <w:rPr>
          <w:color w:val="000000"/>
          <w:lang w:val="kk-KZ" w:bidi="fa-IR"/>
        </w:rPr>
        <w:t xml:space="preserve"> (қәмчи). түркі.  зат. Қамшы [М2. 2726; Д38. 469;  Ж, 321; А2. 1731].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185. </w:t>
      </w:r>
      <w:r w:rsidRPr="00187D7B">
        <w:rPr>
          <w:b/>
          <w:color w:val="000000"/>
          <w:lang w:val="kk-KZ" w:bidi="fa-IR"/>
        </w:rPr>
        <w:t>Қамыс</w:t>
      </w:r>
      <w:r w:rsidRPr="00187D7B">
        <w:rPr>
          <w:color w:val="000000"/>
          <w:lang w:val="kk-KZ" w:bidi="fa-IR"/>
        </w:rPr>
        <w:t xml:space="preserve">  </w:t>
      </w:r>
      <w:r w:rsidRPr="00187D7B">
        <w:rPr>
          <w:rFonts w:hint="cs"/>
          <w:b/>
          <w:bCs/>
          <w:color w:val="000000"/>
          <w:rtl/>
          <w:lang w:bidi="fa-IR"/>
        </w:rPr>
        <w:t>قامیش</w:t>
      </w:r>
      <w:r>
        <w:rPr>
          <w:rFonts w:hint="cs"/>
          <w:b/>
          <w:bCs/>
          <w:color w:val="000000"/>
          <w:rtl/>
          <w:lang w:bidi="fa-IR"/>
        </w:rPr>
        <w:t>،</w:t>
      </w:r>
      <w:r w:rsidRPr="00187D7B">
        <w:rPr>
          <w:rFonts w:hint="cs"/>
          <w:b/>
          <w:bCs/>
          <w:color w:val="000000"/>
          <w:rtl/>
          <w:lang w:bidi="fa-IR"/>
        </w:rPr>
        <w:t xml:space="preserve"> قمیش</w:t>
      </w:r>
      <w:r w:rsidRPr="00187D7B">
        <w:rPr>
          <w:color w:val="000000"/>
          <w:lang w:val="kk-KZ" w:bidi="fa-IR"/>
        </w:rPr>
        <w:t xml:space="preserve"> (қамиш, қәмиш) түркі. зат. </w:t>
      </w:r>
      <w:r w:rsidRPr="00187D7B">
        <w:rPr>
          <w:b/>
          <w:bCs/>
          <w:color w:val="000000"/>
          <w:lang w:val="kk-KZ" w:bidi="fa-IR"/>
        </w:rPr>
        <w:t>1.</w:t>
      </w:r>
      <w:r w:rsidRPr="00187D7B">
        <w:rPr>
          <w:color w:val="000000"/>
          <w:lang w:val="kk-KZ" w:bidi="fa-IR"/>
        </w:rPr>
        <w:t xml:space="preserve"> Қамыс. </w:t>
      </w:r>
      <w:r w:rsidRPr="00187D7B">
        <w:rPr>
          <w:b/>
          <w:bCs/>
          <w:color w:val="000000"/>
          <w:lang w:val="kk-KZ" w:bidi="fa-IR"/>
        </w:rPr>
        <w:t>2.</w:t>
      </w:r>
      <w:r w:rsidRPr="00187D7B">
        <w:rPr>
          <w:color w:val="000000"/>
          <w:lang w:val="kk-KZ" w:bidi="fa-IR"/>
        </w:rPr>
        <w:t xml:space="preserve"> Қамысы мол жер [М2. 2626, 2729; </w:t>
      </w:r>
      <w:r w:rsidRPr="00187D7B">
        <w:rPr>
          <w:lang w:val="kk-KZ"/>
        </w:rPr>
        <w:t xml:space="preserve"> </w:t>
      </w:r>
      <w:r w:rsidRPr="00187D7B">
        <w:rPr>
          <w:color w:val="000000"/>
          <w:lang w:val="kk-KZ" w:bidi="fa-IR"/>
        </w:rPr>
        <w:t>Д38. 118].</w:t>
      </w:r>
    </w:p>
    <w:p w:rsidR="004954F0" w:rsidRPr="00187D7B" w:rsidRDefault="004954F0" w:rsidP="004954F0">
      <w:pPr>
        <w:spacing w:before="0" w:beforeAutospacing="0" w:after="0" w:afterAutospacing="0"/>
        <w:rPr>
          <w:color w:val="000000"/>
          <w:lang w:val="kk-KZ" w:bidi="fa-IR"/>
        </w:rPr>
      </w:pPr>
      <w:r>
        <w:rPr>
          <w:b/>
          <w:bCs/>
          <w:color w:val="000000"/>
          <w:lang w:val="kk-KZ" w:bidi="fa-IR"/>
        </w:rPr>
        <w:t xml:space="preserve">186. </w:t>
      </w:r>
      <w:r w:rsidRPr="00187D7B">
        <w:rPr>
          <w:b/>
          <w:bCs/>
          <w:color w:val="000000"/>
          <w:lang w:val="kk-KZ" w:bidi="fa-IR"/>
        </w:rPr>
        <w:t>Қап</w:t>
      </w:r>
      <w:r w:rsidRPr="00187D7B">
        <w:rPr>
          <w:b/>
          <w:bCs/>
          <w:color w:val="000000"/>
          <w:vertAlign w:val="superscript"/>
          <w:lang w:val="kk-KZ" w:bidi="fa-IR"/>
        </w:rPr>
        <w:t>1</w:t>
      </w:r>
      <w:r w:rsidRPr="00187D7B">
        <w:rPr>
          <w:b/>
          <w:bCs/>
          <w:color w:val="000000"/>
          <w:lang w:val="kk-KZ" w:bidi="fa-IR"/>
        </w:rPr>
        <w:t xml:space="preserve"> </w:t>
      </w:r>
      <w:r w:rsidRPr="00187D7B">
        <w:rPr>
          <w:rFonts w:hint="cs"/>
          <w:b/>
          <w:bCs/>
          <w:color w:val="000000"/>
          <w:rtl/>
          <w:lang w:bidi="fa-IR"/>
        </w:rPr>
        <w:t>قاب</w:t>
      </w:r>
      <w:r w:rsidRPr="00187D7B">
        <w:rPr>
          <w:b/>
          <w:bCs/>
          <w:color w:val="000000"/>
          <w:lang w:val="kk-KZ" w:bidi="fa-IR"/>
        </w:rPr>
        <w:t xml:space="preserve"> </w:t>
      </w:r>
      <w:r w:rsidRPr="00187D7B">
        <w:rPr>
          <w:color w:val="000000"/>
          <w:lang w:val="kk-KZ" w:bidi="fa-IR"/>
        </w:rPr>
        <w:t xml:space="preserve"> (қаб) түркі. зат. </w:t>
      </w:r>
      <w:r w:rsidRPr="00187D7B">
        <w:rPr>
          <w:b/>
          <w:bCs/>
          <w:color w:val="000000"/>
          <w:lang w:val="kk-KZ" w:bidi="fa-IR"/>
        </w:rPr>
        <w:t>1.</w:t>
      </w:r>
      <w:r w:rsidRPr="00187D7B">
        <w:rPr>
          <w:color w:val="000000"/>
          <w:lang w:val="kk-KZ" w:bidi="fa-IR"/>
        </w:rPr>
        <w:t xml:space="preserve"> Ағаш, металл, пластиктен жасалған картина, фотосурет, айна және т.б. арналған рама. </w:t>
      </w:r>
      <w:r w:rsidRPr="00187D7B">
        <w:rPr>
          <w:b/>
          <w:bCs/>
          <w:color w:val="000000"/>
          <w:lang w:val="kk-KZ" w:bidi="fa-IR"/>
        </w:rPr>
        <w:t>2.</w:t>
      </w:r>
      <w:r w:rsidRPr="00187D7B">
        <w:rPr>
          <w:color w:val="000000"/>
          <w:lang w:val="kk-KZ" w:bidi="fa-IR"/>
        </w:rPr>
        <w:t xml:space="preserve"> Кейбір кішкентай заттардың футляры (қын, қап, құты) немесе мұқабасы: </w:t>
      </w:r>
      <w:r w:rsidRPr="00187D7B">
        <w:rPr>
          <w:rFonts w:hint="cs"/>
          <w:i/>
          <w:iCs/>
          <w:color w:val="000000"/>
          <w:rtl/>
          <w:lang w:bidi="fa-IR"/>
        </w:rPr>
        <w:t>قاب</w:t>
      </w:r>
      <w:r w:rsidRPr="00187D7B">
        <w:rPr>
          <w:rFonts w:hint="cs"/>
          <w:color w:val="000000"/>
          <w:rtl/>
          <w:lang w:bidi="fa-IR"/>
        </w:rPr>
        <w:t xml:space="preserve">  ساعت</w:t>
      </w:r>
      <w:r w:rsidRPr="00187D7B">
        <w:rPr>
          <w:color w:val="000000"/>
          <w:lang w:val="kk-KZ" w:bidi="fa-IR"/>
        </w:rPr>
        <w:t xml:space="preserve">  (</w:t>
      </w:r>
      <w:r w:rsidRPr="00187D7B">
        <w:rPr>
          <w:i/>
          <w:iCs/>
          <w:color w:val="000000"/>
          <w:lang w:val="kk-KZ" w:bidi="fa-IR"/>
        </w:rPr>
        <w:t>қаб-э</w:t>
      </w:r>
      <w:r w:rsidRPr="00187D7B">
        <w:rPr>
          <w:color w:val="000000"/>
          <w:lang w:val="kk-KZ" w:bidi="fa-IR"/>
        </w:rPr>
        <w:t xml:space="preserve"> саәт) сағаттың футляры, </w:t>
      </w:r>
      <w:r w:rsidRPr="00187D7B">
        <w:rPr>
          <w:rFonts w:hint="cs"/>
          <w:i/>
          <w:iCs/>
          <w:color w:val="000000"/>
          <w:rtl/>
          <w:lang w:val="en-US" w:bidi="fa-IR"/>
        </w:rPr>
        <w:t>قاب</w:t>
      </w:r>
      <w:r w:rsidRPr="00187D7B">
        <w:rPr>
          <w:rFonts w:hint="cs"/>
          <w:color w:val="000000"/>
          <w:rtl/>
          <w:lang w:val="en-US" w:bidi="fa-IR"/>
        </w:rPr>
        <w:t xml:space="preserve"> قران</w:t>
      </w:r>
      <w:r w:rsidRPr="00187D7B">
        <w:rPr>
          <w:color w:val="000000"/>
          <w:lang w:val="kk-KZ" w:bidi="fa-IR"/>
        </w:rPr>
        <w:t xml:space="preserve">  (</w:t>
      </w:r>
      <w:r w:rsidRPr="00187D7B">
        <w:rPr>
          <w:i/>
          <w:iCs/>
          <w:color w:val="000000"/>
          <w:lang w:val="kk-KZ" w:bidi="fa-IR"/>
        </w:rPr>
        <w:t>қаб</w:t>
      </w:r>
      <w:r w:rsidRPr="00187D7B">
        <w:rPr>
          <w:b/>
          <w:bCs/>
          <w:color w:val="000000"/>
          <w:lang w:val="kk-KZ" w:bidi="fa-IR"/>
        </w:rPr>
        <w:t>-</w:t>
      </w:r>
      <w:r w:rsidRPr="00187D7B">
        <w:rPr>
          <w:color w:val="000000"/>
          <w:lang w:val="kk-KZ" w:bidi="fa-IR"/>
        </w:rPr>
        <w:t xml:space="preserve">э Қоран)  Құранның мұқабасы. </w:t>
      </w:r>
      <w:r w:rsidRPr="00187D7B">
        <w:rPr>
          <w:b/>
          <w:bCs/>
          <w:color w:val="000000"/>
          <w:lang w:val="kk-KZ" w:bidi="fa-IR"/>
        </w:rPr>
        <w:t>3.</w:t>
      </w:r>
      <w:r w:rsidRPr="00187D7B">
        <w:rPr>
          <w:color w:val="000000"/>
          <w:lang w:val="kk-KZ" w:bidi="fa-IR"/>
        </w:rPr>
        <w:t xml:space="preserve"> Ыдыс. </w:t>
      </w:r>
      <w:r w:rsidRPr="00187D7B">
        <w:rPr>
          <w:b/>
          <w:bCs/>
          <w:color w:val="000000"/>
          <w:lang w:val="kk-KZ" w:bidi="fa-IR"/>
        </w:rPr>
        <w:t>4.</w:t>
      </w:r>
      <w:r w:rsidRPr="00187D7B">
        <w:rPr>
          <w:color w:val="000000"/>
          <w:lang w:val="kk-KZ" w:bidi="fa-IR"/>
        </w:rPr>
        <w:t xml:space="preserve"> Чаша, кубок [М2. 2601,  Д38. 7, Ж. 315, А2. 1683].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187. </w:t>
      </w:r>
      <w:r w:rsidRPr="00187D7B">
        <w:rPr>
          <w:b/>
          <w:color w:val="000000"/>
          <w:lang w:val="kk-KZ" w:bidi="fa-IR"/>
        </w:rPr>
        <w:t>Қап</w:t>
      </w:r>
      <w:r w:rsidRPr="00187D7B">
        <w:rPr>
          <w:b/>
          <w:color w:val="000000"/>
          <w:vertAlign w:val="superscript"/>
          <w:lang w:val="kk-KZ" w:bidi="fa-IR"/>
        </w:rPr>
        <w:t>2</w:t>
      </w:r>
      <w:r>
        <w:rPr>
          <w:b/>
          <w:color w:val="000000"/>
          <w:lang w:val="kk-KZ" w:bidi="fa-IR"/>
        </w:rPr>
        <w:t>, қапшық</w:t>
      </w:r>
      <w:r w:rsidRPr="00187D7B">
        <w:rPr>
          <w:b/>
          <w:color w:val="000000"/>
          <w:lang w:val="kk-KZ" w:bidi="fa-IR"/>
        </w:rPr>
        <w:t xml:space="preserve"> </w:t>
      </w:r>
      <w:r w:rsidRPr="00187D7B">
        <w:rPr>
          <w:color w:val="000000"/>
          <w:lang w:val="kk-KZ" w:bidi="fa-IR"/>
        </w:rPr>
        <w:t xml:space="preserve"> </w:t>
      </w:r>
      <w:r w:rsidRPr="00187D7B">
        <w:rPr>
          <w:rFonts w:hint="cs"/>
          <w:b/>
          <w:bCs/>
          <w:color w:val="000000"/>
          <w:rtl/>
          <w:lang w:bidi="fa-IR"/>
        </w:rPr>
        <w:t>قابلق</w:t>
      </w:r>
      <w:r w:rsidRPr="00187D7B">
        <w:rPr>
          <w:color w:val="000000"/>
          <w:lang w:val="kk-KZ" w:bidi="fa-IR"/>
        </w:rPr>
        <w:t xml:space="preserve"> (қаблоқ</w:t>
      </w:r>
      <w:r w:rsidRPr="00187D7B">
        <w:rPr>
          <w:color w:val="000000"/>
          <w:u w:val="single"/>
          <w:lang w:val="kk-KZ" w:bidi="fa-IR"/>
        </w:rPr>
        <w:t>)</w:t>
      </w:r>
      <w:r w:rsidRPr="00187D7B">
        <w:rPr>
          <w:color w:val="000000"/>
          <w:lang w:val="kk-KZ" w:bidi="fa-IR"/>
        </w:rPr>
        <w:t xml:space="preserve">  түркі. зат. көне. </w:t>
      </w:r>
      <w:r w:rsidRPr="00187D7B">
        <w:rPr>
          <w:b/>
          <w:bCs/>
          <w:color w:val="000000"/>
          <w:lang w:val="kk-KZ" w:bidi="fa-IR"/>
        </w:rPr>
        <w:t>1.</w:t>
      </w:r>
      <w:r w:rsidRPr="00187D7B">
        <w:rPr>
          <w:color w:val="000000"/>
          <w:lang w:val="kk-KZ" w:bidi="fa-IR"/>
        </w:rPr>
        <w:t xml:space="preserve"> Металл немесе матадан кітаптың сыртына жасалған қап. </w:t>
      </w:r>
      <w:r w:rsidRPr="00187D7B">
        <w:rPr>
          <w:b/>
          <w:bCs/>
          <w:color w:val="000000"/>
          <w:lang w:val="kk-KZ" w:bidi="fa-IR"/>
        </w:rPr>
        <w:t>2.</w:t>
      </w:r>
      <w:r w:rsidRPr="00187D7B">
        <w:rPr>
          <w:color w:val="000000"/>
          <w:lang w:val="kk-KZ" w:bidi="fa-IR"/>
        </w:rPr>
        <w:t xml:space="preserve"> Ішіне орамал, әтір немесе күш беретін дәрілер салынған қайық түріндегі алтынмен әшекейленген қалта немесе кішкентай қорап. Сефеви дәуірінде  шах бекзадаларының  басшысы оны беліне байлап жүрген [М2. 2604;  А2. 1684].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188. </w:t>
      </w:r>
      <w:r w:rsidRPr="00187D7B">
        <w:rPr>
          <w:b/>
          <w:color w:val="000000"/>
          <w:lang w:val="kk-KZ" w:bidi="fa-IR"/>
        </w:rPr>
        <w:t>Қап</w:t>
      </w:r>
      <w:r w:rsidRPr="00187D7B">
        <w:rPr>
          <w:b/>
          <w:color w:val="000000"/>
          <w:vertAlign w:val="superscript"/>
          <w:lang w:val="kk-KZ" w:bidi="fa-IR"/>
        </w:rPr>
        <w:t>3</w:t>
      </w:r>
      <w:r w:rsidRPr="00187D7B">
        <w:rPr>
          <w:b/>
          <w:color w:val="000000"/>
          <w:lang w:val="kk-KZ" w:bidi="fa-IR"/>
        </w:rPr>
        <w:t xml:space="preserve"> </w:t>
      </w:r>
      <w:r w:rsidRPr="00187D7B">
        <w:rPr>
          <w:color w:val="000000"/>
          <w:lang w:val="kk-KZ" w:bidi="fa-IR"/>
        </w:rPr>
        <w:t xml:space="preserve"> </w:t>
      </w:r>
      <w:r w:rsidRPr="00187D7B">
        <w:rPr>
          <w:rFonts w:hint="cs"/>
          <w:b/>
          <w:bCs/>
          <w:color w:val="000000"/>
          <w:rtl/>
          <w:lang w:bidi="fa-IR"/>
        </w:rPr>
        <w:t>قاپ</w:t>
      </w:r>
      <w:r w:rsidRPr="00187D7B">
        <w:rPr>
          <w:color w:val="000000"/>
          <w:lang w:val="kk-KZ" w:bidi="fa-IR"/>
        </w:rPr>
        <w:t xml:space="preserve"> (қап) түркі. зат. Құмар ойындары мен ойындарға қолданылатын сүйек  [М2. 2606, Д38. 14].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189. </w:t>
      </w:r>
      <w:r w:rsidRPr="00187D7B">
        <w:rPr>
          <w:b/>
          <w:color w:val="000000"/>
          <w:lang w:val="kk-KZ" w:bidi="fa-IR"/>
        </w:rPr>
        <w:t xml:space="preserve">Қаптұрға </w:t>
      </w:r>
      <w:r w:rsidRPr="00187D7B">
        <w:rPr>
          <w:color w:val="000000"/>
          <w:lang w:val="kk-KZ" w:bidi="fa-IR"/>
        </w:rPr>
        <w:t xml:space="preserve"> </w:t>
      </w:r>
      <w:r w:rsidRPr="00187D7B">
        <w:rPr>
          <w:rFonts w:hint="cs"/>
          <w:b/>
          <w:bCs/>
          <w:color w:val="000000"/>
          <w:rtl/>
          <w:lang w:bidi="fa-IR"/>
        </w:rPr>
        <w:t>قابتورقا</w:t>
      </w:r>
      <w:r w:rsidRPr="00187D7B">
        <w:rPr>
          <w:rFonts w:hint="cs"/>
          <w:color w:val="000000"/>
          <w:rtl/>
          <w:lang w:bidi="fa-IR"/>
        </w:rPr>
        <w:t>ی</w:t>
      </w:r>
      <w:r>
        <w:rPr>
          <w:rFonts w:hint="cs"/>
          <w:color w:val="000000"/>
          <w:rtl/>
          <w:lang w:bidi="fa-IR"/>
        </w:rPr>
        <w:t>،</w:t>
      </w:r>
      <w:r w:rsidRPr="00187D7B">
        <w:rPr>
          <w:rFonts w:hint="cs"/>
          <w:color w:val="000000"/>
          <w:rtl/>
          <w:lang w:bidi="fa-IR"/>
        </w:rPr>
        <w:t xml:space="preserve"> </w:t>
      </w:r>
      <w:r w:rsidRPr="00187D7B">
        <w:rPr>
          <w:b/>
          <w:bCs/>
          <w:color w:val="000000"/>
          <w:rtl/>
          <w:lang w:bidi="fa-IR"/>
        </w:rPr>
        <w:t>قابتورقه</w:t>
      </w:r>
      <w:r w:rsidRPr="00187D7B">
        <w:rPr>
          <w:b/>
          <w:bCs/>
          <w:color w:val="000000"/>
          <w:lang w:val="kk-KZ" w:bidi="fa-IR"/>
        </w:rPr>
        <w:t xml:space="preserve"> </w:t>
      </w:r>
      <w:r w:rsidRPr="00187D7B">
        <w:rPr>
          <w:color w:val="000000"/>
          <w:lang w:val="kk-KZ" w:bidi="fa-IR"/>
        </w:rPr>
        <w:t xml:space="preserve">(қабтурқай, қабтурқә) түркі. зат. көне. Хаттар мен құжаттар салатын  кішкентай қапшық, шкатулка [М2. 2602, Д38. 8, А2. 1684].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190. </w:t>
      </w:r>
      <w:r w:rsidRPr="00187D7B">
        <w:rPr>
          <w:b/>
          <w:color w:val="000000"/>
          <w:lang w:val="kk-KZ" w:bidi="fa-IR"/>
        </w:rPr>
        <w:t xml:space="preserve">Қапы </w:t>
      </w:r>
      <w:r w:rsidRPr="00187D7B">
        <w:rPr>
          <w:color w:val="000000"/>
          <w:lang w:val="kk-KZ" w:bidi="fa-IR"/>
        </w:rPr>
        <w:t xml:space="preserve"> </w:t>
      </w:r>
      <w:r w:rsidRPr="00187D7B">
        <w:rPr>
          <w:rFonts w:hint="cs"/>
          <w:b/>
          <w:bCs/>
          <w:color w:val="000000"/>
          <w:rtl/>
          <w:lang w:bidi="fa-IR"/>
        </w:rPr>
        <w:t>قابو</w:t>
      </w:r>
      <w:r w:rsidRPr="00187D7B">
        <w:rPr>
          <w:color w:val="000000"/>
          <w:lang w:val="kk-KZ" w:bidi="fa-IR"/>
        </w:rPr>
        <w:t xml:space="preserve"> (қабу) түркі. зат. көне. Мүмкіндік, сәтті уақыт [ А2. 1685].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191. </w:t>
      </w:r>
      <w:r w:rsidRPr="00187D7B">
        <w:rPr>
          <w:b/>
          <w:color w:val="000000"/>
          <w:lang w:val="kk-KZ" w:bidi="fa-IR"/>
        </w:rPr>
        <w:t>Қапшы</w:t>
      </w:r>
      <w:r>
        <w:rPr>
          <w:b/>
          <w:color w:val="000000"/>
          <w:lang w:val="kk-KZ" w:bidi="fa-IR"/>
        </w:rPr>
        <w:t>, қақпашы</w:t>
      </w:r>
      <w:r w:rsidRPr="00187D7B">
        <w:rPr>
          <w:b/>
          <w:color w:val="000000"/>
          <w:lang w:val="kk-KZ" w:bidi="fa-IR"/>
        </w:rPr>
        <w:t xml:space="preserve"> </w:t>
      </w:r>
      <w:r w:rsidRPr="00187D7B">
        <w:rPr>
          <w:color w:val="000000"/>
          <w:lang w:val="kk-KZ" w:bidi="fa-IR"/>
        </w:rPr>
        <w:t xml:space="preserve"> </w:t>
      </w:r>
      <w:r w:rsidRPr="00187D7B">
        <w:rPr>
          <w:rFonts w:hint="cs"/>
          <w:b/>
          <w:bCs/>
          <w:color w:val="000000"/>
          <w:rtl/>
          <w:lang w:bidi="fa-IR"/>
        </w:rPr>
        <w:t>قابجی</w:t>
      </w:r>
      <w:r>
        <w:rPr>
          <w:rFonts w:hint="cs"/>
          <w:b/>
          <w:bCs/>
          <w:color w:val="000000"/>
          <w:rtl/>
          <w:lang w:bidi="fa-IR"/>
        </w:rPr>
        <w:t>،</w:t>
      </w:r>
      <w:r w:rsidRPr="00187D7B">
        <w:rPr>
          <w:rFonts w:hint="cs"/>
          <w:b/>
          <w:bCs/>
          <w:color w:val="000000"/>
          <w:rtl/>
          <w:lang w:bidi="fa-IR"/>
        </w:rPr>
        <w:t xml:space="preserve"> قاپچی</w:t>
      </w:r>
      <w:r>
        <w:rPr>
          <w:rFonts w:hint="cs"/>
          <w:b/>
          <w:bCs/>
          <w:color w:val="000000"/>
          <w:rtl/>
          <w:lang w:bidi="fa-IR"/>
        </w:rPr>
        <w:t>،</w:t>
      </w:r>
      <w:r w:rsidRPr="00187D7B">
        <w:rPr>
          <w:rFonts w:hint="cs"/>
          <w:b/>
          <w:bCs/>
          <w:color w:val="000000"/>
          <w:rtl/>
          <w:lang w:bidi="fa-IR"/>
        </w:rPr>
        <w:t xml:space="preserve"> قاپوچی</w:t>
      </w:r>
      <w:r w:rsidRPr="00187D7B">
        <w:rPr>
          <w:b/>
          <w:bCs/>
          <w:color w:val="000000"/>
          <w:lang w:val="kk-KZ" w:bidi="fa-IR"/>
        </w:rPr>
        <w:t xml:space="preserve"> </w:t>
      </w:r>
      <w:r w:rsidRPr="00187D7B">
        <w:rPr>
          <w:color w:val="000000"/>
          <w:lang w:val="kk-KZ" w:bidi="fa-IR"/>
        </w:rPr>
        <w:t>(қаб-чи, қап-чи, қапу-чи)  түркі. зат. көне.</w:t>
      </w:r>
      <w:r w:rsidRPr="00187D7B">
        <w:rPr>
          <w:b/>
          <w:bCs/>
          <w:color w:val="000000"/>
          <w:lang w:val="kk-KZ" w:bidi="fa-IR"/>
        </w:rPr>
        <w:t xml:space="preserve"> 1.</w:t>
      </w:r>
      <w:r w:rsidRPr="00187D7B">
        <w:rPr>
          <w:color w:val="000000"/>
          <w:lang w:val="kk-KZ" w:bidi="fa-IR"/>
        </w:rPr>
        <w:t xml:space="preserve"> Камергер. </w:t>
      </w:r>
      <w:r w:rsidRPr="00187D7B">
        <w:rPr>
          <w:b/>
          <w:bCs/>
          <w:color w:val="000000"/>
          <w:lang w:val="kk-KZ" w:bidi="fa-IR"/>
        </w:rPr>
        <w:t>2.</w:t>
      </w:r>
      <w:r w:rsidRPr="00187D7B">
        <w:rPr>
          <w:color w:val="000000"/>
          <w:lang w:val="kk-KZ" w:bidi="fa-IR"/>
        </w:rPr>
        <w:t xml:space="preserve"> Күзетші [М2. 2602, 2606;  Д38. 8, 14;  Ж. 315].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192. </w:t>
      </w:r>
      <w:r w:rsidRPr="00187D7B">
        <w:rPr>
          <w:b/>
          <w:color w:val="000000"/>
          <w:lang w:val="kk-KZ" w:bidi="fa-IR"/>
        </w:rPr>
        <w:t>Қапышыбасы</w:t>
      </w:r>
      <w:r>
        <w:rPr>
          <w:b/>
          <w:color w:val="000000"/>
          <w:lang w:val="kk-KZ" w:bidi="fa-IR"/>
        </w:rPr>
        <w:t>, қақпашыбасы</w:t>
      </w:r>
      <w:r w:rsidRPr="00187D7B">
        <w:rPr>
          <w:b/>
          <w:color w:val="000000"/>
          <w:lang w:val="kk-KZ" w:bidi="fa-IR"/>
        </w:rPr>
        <w:t xml:space="preserve"> </w:t>
      </w:r>
      <w:r w:rsidRPr="00187D7B">
        <w:rPr>
          <w:color w:val="FF0000"/>
          <w:lang w:val="kk-KZ" w:bidi="fa-IR"/>
        </w:rPr>
        <w:t xml:space="preserve"> </w:t>
      </w:r>
      <w:r w:rsidRPr="00187D7B">
        <w:rPr>
          <w:rFonts w:hint="cs"/>
          <w:b/>
          <w:bCs/>
          <w:color w:val="000000"/>
          <w:rtl/>
          <w:lang w:bidi="fa-IR"/>
        </w:rPr>
        <w:t>قاپوچی باشی</w:t>
      </w:r>
      <w:r w:rsidRPr="00187D7B">
        <w:rPr>
          <w:b/>
          <w:bCs/>
          <w:color w:val="000000"/>
          <w:lang w:val="kk-KZ" w:bidi="fa-IR"/>
        </w:rPr>
        <w:t xml:space="preserve">  </w:t>
      </w:r>
      <w:r w:rsidRPr="00187D7B">
        <w:rPr>
          <w:color w:val="000000"/>
          <w:lang w:val="kk-KZ" w:bidi="fa-IR"/>
        </w:rPr>
        <w:t xml:space="preserve">(қапу-чи-баши)  түркі. зат. көне.  Камергерлер басшысы, күзетшілер басшысы (Қаджарлар дәуірі) [М1. 2606;  Д38. 14]. </w:t>
      </w:r>
    </w:p>
    <w:p w:rsidR="004954F0" w:rsidRPr="00187D7B" w:rsidRDefault="004954F0" w:rsidP="004954F0">
      <w:pPr>
        <w:spacing w:before="0" w:beforeAutospacing="0" w:after="0" w:afterAutospacing="0"/>
        <w:rPr>
          <w:color w:val="000000"/>
          <w:rtl/>
          <w:lang w:val="kk-KZ" w:bidi="fa-IR"/>
        </w:rPr>
      </w:pPr>
      <w:r>
        <w:rPr>
          <w:b/>
          <w:color w:val="000000"/>
          <w:lang w:val="kk-KZ" w:bidi="fa-IR"/>
        </w:rPr>
        <w:t xml:space="preserve">193. </w:t>
      </w:r>
      <w:r w:rsidRPr="00187D7B">
        <w:rPr>
          <w:b/>
          <w:color w:val="000000"/>
          <w:lang w:val="kk-KZ" w:bidi="fa-IR"/>
        </w:rPr>
        <w:t xml:space="preserve">Қар </w:t>
      </w:r>
      <w:r w:rsidRPr="00187D7B">
        <w:rPr>
          <w:rFonts w:hint="cs"/>
          <w:b/>
          <w:bCs/>
          <w:color w:val="000000"/>
          <w:rtl/>
          <w:lang w:bidi="fa-IR"/>
        </w:rPr>
        <w:t>قار</w:t>
      </w:r>
      <w:r w:rsidRPr="00187D7B">
        <w:rPr>
          <w:color w:val="000000"/>
          <w:lang w:val="kk-KZ" w:bidi="fa-IR"/>
        </w:rPr>
        <w:t xml:space="preserve"> (қар) түркі. зат. көне. Қар [М2.  2609, Д38. 25, А2. 1687].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194. </w:t>
      </w:r>
      <w:r w:rsidRPr="00187D7B">
        <w:rPr>
          <w:b/>
          <w:color w:val="000000"/>
          <w:lang w:val="kk-KZ" w:bidi="fa-IR"/>
        </w:rPr>
        <w:t>Қара</w:t>
      </w:r>
      <w:r w:rsidRPr="00187D7B">
        <w:rPr>
          <w:color w:val="000000"/>
          <w:lang w:val="kk-KZ" w:bidi="fa-IR"/>
        </w:rPr>
        <w:t xml:space="preserve"> </w:t>
      </w:r>
      <w:r w:rsidRPr="00187D7B">
        <w:rPr>
          <w:b/>
          <w:bCs/>
          <w:color w:val="000000"/>
          <w:rtl/>
          <w:lang w:val="kk-KZ" w:bidi="fa-IR"/>
        </w:rPr>
        <w:t>قرا</w:t>
      </w:r>
      <w:r w:rsidRPr="00187D7B">
        <w:rPr>
          <w:rFonts w:hint="cs"/>
          <w:b/>
          <w:bCs/>
          <w:color w:val="000000"/>
          <w:rtl/>
          <w:lang w:val="kk-KZ" w:bidi="fa-IR"/>
        </w:rPr>
        <w:t xml:space="preserve">، </w:t>
      </w:r>
      <w:r w:rsidRPr="00187D7B">
        <w:rPr>
          <w:b/>
          <w:bCs/>
          <w:color w:val="000000"/>
          <w:rtl/>
          <w:lang w:val="kk-KZ" w:bidi="fa-IR"/>
        </w:rPr>
        <w:t xml:space="preserve"> قره</w:t>
      </w:r>
      <w:r w:rsidRPr="00187D7B">
        <w:rPr>
          <w:b/>
          <w:bCs/>
          <w:color w:val="000000"/>
          <w:lang w:val="kk-KZ" w:bidi="fa-IR"/>
        </w:rPr>
        <w:t xml:space="preserve"> </w:t>
      </w:r>
      <w:r w:rsidRPr="00187D7B">
        <w:rPr>
          <w:color w:val="000000"/>
          <w:lang w:val="kk-KZ" w:bidi="fa-IR"/>
        </w:rPr>
        <w:t xml:space="preserve">(қәра, қәре) түркі. сын. Қара [М2. 2650, 2669, Ж, 318].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195. </w:t>
      </w:r>
      <w:r w:rsidRPr="00187D7B">
        <w:rPr>
          <w:b/>
          <w:color w:val="000000"/>
          <w:lang w:val="kk-KZ" w:bidi="fa-IR"/>
        </w:rPr>
        <w:t>Қара ағаш</w:t>
      </w:r>
      <w:r w:rsidRPr="00187D7B">
        <w:rPr>
          <w:color w:val="000000"/>
          <w:lang w:val="kk-KZ" w:bidi="fa-IR"/>
        </w:rPr>
        <w:t xml:space="preserve"> </w:t>
      </w:r>
      <w:r w:rsidRPr="00187D7B">
        <w:rPr>
          <w:b/>
          <w:bCs/>
          <w:color w:val="000000"/>
          <w:rtl/>
          <w:lang w:val="kk-KZ" w:bidi="fa-IR"/>
        </w:rPr>
        <w:t>قراآغاج</w:t>
      </w:r>
      <w:r w:rsidRPr="00187D7B">
        <w:rPr>
          <w:rFonts w:hint="cs"/>
          <w:b/>
          <w:bCs/>
          <w:color w:val="000000"/>
          <w:rtl/>
          <w:lang w:val="kk-KZ" w:bidi="fa-IR"/>
        </w:rPr>
        <w:t>،</w:t>
      </w:r>
      <w:r w:rsidRPr="00187D7B">
        <w:rPr>
          <w:b/>
          <w:bCs/>
          <w:color w:val="000000"/>
          <w:rtl/>
          <w:lang w:val="kk-KZ" w:bidi="fa-IR"/>
        </w:rPr>
        <w:t xml:space="preserve"> </w:t>
      </w:r>
      <w:r w:rsidRPr="00187D7B">
        <w:rPr>
          <w:rFonts w:hint="cs"/>
          <w:b/>
          <w:bCs/>
          <w:color w:val="000000"/>
          <w:rtl/>
          <w:lang w:val="kk-KZ" w:bidi="fa-IR"/>
        </w:rPr>
        <w:t>قراغاج</w:t>
      </w:r>
      <w:r>
        <w:rPr>
          <w:rFonts w:hint="cs"/>
          <w:b/>
          <w:bCs/>
          <w:color w:val="000000"/>
          <w:rtl/>
          <w:lang w:val="kk-KZ" w:bidi="fa-IR"/>
        </w:rPr>
        <w:t>،</w:t>
      </w:r>
      <w:r w:rsidRPr="00187D7B">
        <w:rPr>
          <w:rFonts w:hint="cs"/>
          <w:b/>
          <w:bCs/>
          <w:color w:val="000000"/>
          <w:rtl/>
          <w:lang w:val="kk-KZ" w:bidi="fa-IR"/>
        </w:rPr>
        <w:t xml:space="preserve"> </w:t>
      </w:r>
      <w:r w:rsidRPr="00187D7B">
        <w:rPr>
          <w:b/>
          <w:bCs/>
          <w:color w:val="000000"/>
          <w:rtl/>
          <w:lang w:val="kk-KZ" w:bidi="fa-IR"/>
        </w:rPr>
        <w:t>قره آغاج</w:t>
      </w:r>
      <w:r w:rsidRPr="00187D7B">
        <w:rPr>
          <w:rFonts w:hint="cs"/>
          <w:b/>
          <w:bCs/>
          <w:color w:val="000000"/>
          <w:rtl/>
          <w:lang w:val="kk-KZ" w:bidi="fa-IR"/>
        </w:rPr>
        <w:t xml:space="preserve">، </w:t>
      </w:r>
      <w:r w:rsidRPr="00187D7B">
        <w:rPr>
          <w:rFonts w:hint="cs"/>
          <w:b/>
          <w:bCs/>
          <w:color w:val="000000"/>
          <w:rtl/>
          <w:lang w:val="en-US" w:bidi="fa-IR"/>
        </w:rPr>
        <w:t xml:space="preserve"> قره غاج</w:t>
      </w:r>
      <w:r w:rsidRPr="00187D7B">
        <w:rPr>
          <w:b/>
          <w:bCs/>
          <w:color w:val="000000"/>
          <w:lang w:val="kk-KZ" w:bidi="fa-IR"/>
        </w:rPr>
        <w:t xml:space="preserve"> </w:t>
      </w:r>
      <w:r w:rsidRPr="00187D7B">
        <w:rPr>
          <w:color w:val="000000"/>
          <w:lang w:val="kk-KZ" w:bidi="fa-IR"/>
        </w:rPr>
        <w:t>(қәра-ағадж, қәра-ғадж, қәре-ағадж, қәре- ғадж) түркі. зат.</w:t>
      </w:r>
      <w:r w:rsidRPr="00187D7B">
        <w:rPr>
          <w:rFonts w:hint="cs"/>
          <w:color w:val="000000"/>
          <w:rtl/>
          <w:lang w:val="kk-KZ" w:bidi="fa-IR"/>
        </w:rPr>
        <w:t xml:space="preserve"> </w:t>
      </w:r>
      <w:r w:rsidRPr="00187D7B">
        <w:rPr>
          <w:color w:val="000000"/>
          <w:lang w:val="kk-KZ" w:bidi="fa-IR"/>
        </w:rPr>
        <w:t xml:space="preserve"> бот. Шегіршін, ағаш түрі [М2. 2650, 2653, 2669;  А2. 1712].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196. </w:t>
      </w:r>
      <w:r w:rsidRPr="00187D7B">
        <w:rPr>
          <w:b/>
          <w:color w:val="000000"/>
          <w:lang w:val="kk-KZ" w:bidi="fa-IR"/>
        </w:rPr>
        <w:t>Қара бұға</w:t>
      </w:r>
      <w:r w:rsidRPr="00187D7B">
        <w:rPr>
          <w:color w:val="000000"/>
          <w:lang w:val="kk-KZ" w:bidi="fa-IR"/>
        </w:rPr>
        <w:t xml:space="preserve"> </w:t>
      </w:r>
      <w:r w:rsidRPr="00187D7B">
        <w:rPr>
          <w:rFonts w:hint="cs"/>
          <w:b/>
          <w:bCs/>
          <w:color w:val="000000"/>
          <w:rtl/>
          <w:lang w:bidi="fa-IR"/>
        </w:rPr>
        <w:t>قرابغا</w:t>
      </w:r>
      <w:r w:rsidRPr="00187D7B">
        <w:rPr>
          <w:b/>
          <w:bCs/>
          <w:color w:val="000000"/>
          <w:lang w:val="kk-KZ" w:bidi="fa-IR"/>
        </w:rPr>
        <w:t xml:space="preserve">  </w:t>
      </w:r>
      <w:r w:rsidRPr="00187D7B">
        <w:rPr>
          <w:color w:val="000000"/>
          <w:lang w:val="kk-KZ" w:bidi="fa-IR"/>
        </w:rPr>
        <w:t>(қәра-боға) түркі. зат. көне. Соғыста тас, жебе ататын құрал, катапульта [М2. 2650;  А2. 1705].</w:t>
      </w:r>
      <w:r>
        <w:rPr>
          <w:color w:val="000000"/>
          <w:lang w:val="kk-KZ" w:bidi="fa-IR"/>
        </w:rPr>
        <w:t xml:space="preserve"> Қазақ тілінде: Қарабұға зат.зоол. Қара қоңыр түсті алабұға тектес балық </w:t>
      </w:r>
      <w:r w:rsidRPr="00187D7B">
        <w:rPr>
          <w:color w:val="000000"/>
          <w:lang w:val="kk-KZ" w:bidi="fa-IR"/>
        </w:rPr>
        <w:t>[</w:t>
      </w:r>
      <w:r>
        <w:rPr>
          <w:color w:val="000000"/>
          <w:lang w:val="kk-KZ" w:bidi="fa-IR"/>
        </w:rPr>
        <w:t>ҚӘТС9. 313</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197. </w:t>
      </w:r>
      <w:r w:rsidRPr="00187D7B">
        <w:rPr>
          <w:b/>
          <w:color w:val="000000"/>
          <w:lang w:val="kk-KZ" w:bidi="fa-IR"/>
        </w:rPr>
        <w:t>Қара   гиле</w:t>
      </w:r>
      <w:r w:rsidRPr="00187D7B">
        <w:rPr>
          <w:color w:val="000000"/>
          <w:lang w:val="kk-KZ" w:bidi="fa-IR"/>
        </w:rPr>
        <w:t xml:space="preserve"> </w:t>
      </w:r>
      <w:r w:rsidRPr="00187D7B">
        <w:rPr>
          <w:rFonts w:hint="cs"/>
          <w:b/>
          <w:bCs/>
          <w:color w:val="000000"/>
          <w:rtl/>
          <w:lang w:bidi="fa-IR"/>
        </w:rPr>
        <w:t>قره گیله</w:t>
      </w:r>
      <w:r w:rsidRPr="00187D7B">
        <w:rPr>
          <w:b/>
          <w:bCs/>
          <w:color w:val="000000"/>
          <w:lang w:val="kk-KZ" w:bidi="fa-IR"/>
        </w:rPr>
        <w:t xml:space="preserve">  </w:t>
      </w:r>
      <w:r w:rsidRPr="00187D7B">
        <w:rPr>
          <w:color w:val="000000"/>
          <w:lang w:val="kk-KZ" w:bidi="fa-IR"/>
        </w:rPr>
        <w:t>(қәрә-гилә ) түркі. зат. бот. Долана [М2. 2670].</w:t>
      </w:r>
    </w:p>
    <w:p w:rsidR="004954F0" w:rsidRPr="00187D7B" w:rsidRDefault="004954F0" w:rsidP="004954F0">
      <w:pPr>
        <w:spacing w:before="0" w:beforeAutospacing="0" w:after="0" w:afterAutospacing="0"/>
        <w:rPr>
          <w:color w:val="FF0000"/>
          <w:lang w:val="kk-KZ" w:bidi="fa-IR"/>
        </w:rPr>
      </w:pPr>
      <w:r>
        <w:rPr>
          <w:b/>
          <w:lang w:val="kk-KZ" w:bidi="fa-IR"/>
        </w:rPr>
        <w:t>198</w:t>
      </w:r>
      <w:r w:rsidRPr="00711F0E">
        <w:rPr>
          <w:b/>
          <w:lang w:val="kk-KZ" w:bidi="fa-IR"/>
        </w:rPr>
        <w:t>.</w:t>
      </w:r>
      <w:r>
        <w:rPr>
          <w:lang w:val="kk-KZ" w:bidi="fa-IR"/>
        </w:rPr>
        <w:t xml:space="preserve"> </w:t>
      </w:r>
      <w:r w:rsidRPr="00187D7B">
        <w:rPr>
          <w:b/>
          <w:color w:val="000000"/>
          <w:lang w:val="kk-KZ" w:bidi="fa-IR"/>
        </w:rPr>
        <w:t>Қара жарақ</w:t>
      </w:r>
      <w:r w:rsidRPr="00187D7B">
        <w:rPr>
          <w:color w:val="000000"/>
          <w:lang w:val="kk-KZ" w:bidi="fa-IR"/>
        </w:rPr>
        <w:t xml:space="preserve"> </w:t>
      </w:r>
      <w:r w:rsidRPr="00187D7B">
        <w:rPr>
          <w:rFonts w:hint="cs"/>
          <w:b/>
          <w:bCs/>
          <w:color w:val="000000"/>
          <w:rtl/>
          <w:lang w:bidi="fa-IR"/>
        </w:rPr>
        <w:t>قره یراق</w:t>
      </w:r>
      <w:r w:rsidRPr="00187D7B">
        <w:rPr>
          <w:b/>
          <w:bCs/>
          <w:color w:val="000000"/>
          <w:lang w:val="kk-KZ" w:bidi="fa-IR"/>
        </w:rPr>
        <w:t xml:space="preserve"> </w:t>
      </w:r>
      <w:r w:rsidRPr="00187D7B">
        <w:rPr>
          <w:lang w:val="kk-KZ" w:bidi="fa-IR"/>
        </w:rPr>
        <w:t>(қәрә-йәрақ)</w:t>
      </w:r>
      <w:r w:rsidRPr="00187D7B">
        <w:rPr>
          <w:lang w:val="kk-KZ"/>
        </w:rPr>
        <w:t xml:space="preserve"> </w:t>
      </w:r>
      <w:r w:rsidRPr="00187D7B">
        <w:rPr>
          <w:lang w:val="kk-KZ" w:bidi="fa-IR"/>
        </w:rPr>
        <w:t>түркі.  зат. көне. Қажетті заттар мен қару-жарақты тасымалдап жеткізуші (Сефеви дәуірі) [М2.  2670].</w:t>
      </w:r>
      <w:r w:rsidRPr="00187D7B">
        <w:rPr>
          <w:color w:val="FF0000"/>
          <w:lang w:val="kk-KZ" w:bidi="fa-IR"/>
        </w:rPr>
        <w:t xml:space="preserve">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199. </w:t>
      </w:r>
      <w:r w:rsidRPr="00187D7B">
        <w:rPr>
          <w:b/>
          <w:color w:val="000000"/>
          <w:lang w:val="kk-KZ" w:bidi="fa-IR"/>
        </w:rPr>
        <w:t>Қара зілә</w:t>
      </w:r>
      <w:r w:rsidRPr="00187D7B">
        <w:rPr>
          <w:color w:val="000000"/>
          <w:lang w:val="kk-KZ" w:bidi="fa-IR"/>
        </w:rPr>
        <w:t xml:space="preserve"> </w:t>
      </w:r>
      <w:r w:rsidRPr="00187D7B">
        <w:rPr>
          <w:rFonts w:hint="cs"/>
          <w:b/>
          <w:bCs/>
          <w:color w:val="000000"/>
          <w:rtl/>
          <w:lang w:bidi="fa-IR"/>
        </w:rPr>
        <w:t>قره زله</w:t>
      </w:r>
      <w:r w:rsidRPr="00187D7B">
        <w:rPr>
          <w:b/>
          <w:bCs/>
          <w:color w:val="000000"/>
          <w:lang w:val="kk-KZ" w:bidi="fa-IR"/>
        </w:rPr>
        <w:t xml:space="preserve"> </w:t>
      </w:r>
      <w:r w:rsidRPr="00187D7B">
        <w:rPr>
          <w:color w:val="000000"/>
          <w:lang w:val="kk-KZ" w:bidi="fa-IR"/>
        </w:rPr>
        <w:t>(қәрә -зәлә (э) түркі. зат. бот. Трушина, өсімдік түрі  [М2. 2669].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200. </w:t>
      </w:r>
      <w:r w:rsidRPr="00187D7B">
        <w:rPr>
          <w:b/>
          <w:color w:val="000000"/>
          <w:lang w:val="kk-KZ" w:bidi="fa-IR"/>
        </w:rPr>
        <w:t xml:space="preserve">Қарақазақ </w:t>
      </w:r>
      <w:r w:rsidRPr="00187D7B">
        <w:rPr>
          <w:rFonts w:hint="cs"/>
          <w:b/>
          <w:bCs/>
          <w:color w:val="000000"/>
          <w:rtl/>
          <w:lang w:bidi="fa-IR"/>
        </w:rPr>
        <w:t>قره خزک</w:t>
      </w:r>
      <w:r w:rsidRPr="00187D7B">
        <w:rPr>
          <w:rFonts w:hint="cs"/>
          <w:color w:val="000000"/>
          <w:rtl/>
          <w:lang w:val="kk-KZ" w:bidi="fa-IR"/>
        </w:rPr>
        <w:t xml:space="preserve"> </w:t>
      </w:r>
      <w:r w:rsidRPr="00187D7B">
        <w:rPr>
          <w:color w:val="000000"/>
          <w:lang w:val="kk-KZ" w:bidi="fa-IR"/>
        </w:rPr>
        <w:t xml:space="preserve"> (қәрә-хәзәк) түркі. зат. бот. Бұта түрінде  Хорасанның солтүстігі мен  Орталық Азия мен Шығыс Түркістанда өте көп кездеседі және негізінде сексеуілдің бір түрі [М2. 2669].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201. </w:t>
      </w:r>
      <w:r w:rsidRPr="00187D7B">
        <w:rPr>
          <w:b/>
          <w:color w:val="000000"/>
          <w:lang w:val="kk-KZ" w:bidi="fa-IR"/>
        </w:rPr>
        <w:t xml:space="preserve">Қарақат </w:t>
      </w:r>
      <w:r w:rsidRPr="00187D7B">
        <w:rPr>
          <w:color w:val="000000"/>
          <w:lang w:val="kk-KZ" w:bidi="fa-IR"/>
        </w:rPr>
        <w:t xml:space="preserve"> </w:t>
      </w:r>
      <w:r w:rsidRPr="00187D7B">
        <w:rPr>
          <w:b/>
          <w:bCs/>
          <w:color w:val="000000"/>
          <w:rtl/>
          <w:lang w:val="kk-KZ" w:bidi="fa-IR"/>
        </w:rPr>
        <w:t>قره قاط</w:t>
      </w:r>
      <w:r w:rsidRPr="00187D7B">
        <w:rPr>
          <w:b/>
          <w:bCs/>
          <w:color w:val="000000"/>
          <w:lang w:val="kk-KZ" w:bidi="fa-IR"/>
        </w:rPr>
        <w:t xml:space="preserve"> </w:t>
      </w:r>
      <w:r w:rsidRPr="00187D7B">
        <w:rPr>
          <w:rFonts w:hint="cs"/>
          <w:b/>
          <w:bCs/>
          <w:color w:val="000000"/>
          <w:rtl/>
          <w:lang w:val="kk-KZ" w:bidi="fa-IR"/>
        </w:rPr>
        <w:t xml:space="preserve"> </w:t>
      </w:r>
      <w:r w:rsidRPr="00187D7B">
        <w:rPr>
          <w:rFonts w:hint="cs"/>
          <w:b/>
          <w:bCs/>
          <w:color w:val="000000"/>
          <w:rtl/>
          <w:lang w:bidi="fa-IR"/>
        </w:rPr>
        <w:t>قراغات</w:t>
      </w:r>
      <w:r w:rsidRPr="00187D7B">
        <w:rPr>
          <w:rFonts w:hint="cs"/>
          <w:color w:val="000000"/>
          <w:rtl/>
          <w:lang w:bidi="fa-IR"/>
        </w:rPr>
        <w:t xml:space="preserve"> ، </w:t>
      </w:r>
      <w:r w:rsidRPr="00187D7B">
        <w:rPr>
          <w:color w:val="000000"/>
          <w:lang w:val="kk-KZ" w:bidi="fa-IR"/>
        </w:rPr>
        <w:t xml:space="preserve">(қәра-ғат, қәрә-қат) түркі. зат.бот. </w:t>
      </w:r>
      <w:r w:rsidRPr="00187D7B">
        <w:rPr>
          <w:b/>
          <w:bCs/>
          <w:color w:val="000000"/>
          <w:lang w:val="kk-KZ" w:bidi="fa-IR"/>
        </w:rPr>
        <w:t>1.</w:t>
      </w:r>
      <w:r w:rsidRPr="00187D7B">
        <w:rPr>
          <w:color w:val="000000"/>
          <w:lang w:val="kk-KZ" w:bidi="fa-IR"/>
        </w:rPr>
        <w:t xml:space="preserve"> Көмірден де қара, алмасып келетін жапырақтары бар,  жалғыз күлгін ақ гүлі бар бұта. Жемісі етті, жағымды, қышқыл дәмді, домалақ,  қара қызыл түсті болып келеді. Солтүстік жарты шарда өсетін 40-жуық түрі бар. Бұл өсімдіктен шарап дайындайды және одан спирт алынады. </w:t>
      </w:r>
      <w:r w:rsidRPr="00187D7B">
        <w:rPr>
          <w:b/>
          <w:bCs/>
          <w:color w:val="000000"/>
          <w:lang w:val="kk-KZ" w:bidi="fa-IR"/>
        </w:rPr>
        <w:t>2.</w:t>
      </w:r>
      <w:r w:rsidRPr="00187D7B">
        <w:rPr>
          <w:color w:val="000000"/>
          <w:lang w:val="kk-KZ" w:bidi="fa-IR"/>
        </w:rPr>
        <w:t xml:space="preserve">  Қалған (өсімдік) [М2. 2669; А2. 1707,1712].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202. </w:t>
      </w:r>
      <w:r w:rsidRPr="00187D7B">
        <w:rPr>
          <w:b/>
          <w:color w:val="000000"/>
          <w:lang w:val="kk-KZ" w:bidi="fa-IR"/>
        </w:rPr>
        <w:t>Қарақұлақ</w:t>
      </w:r>
      <w:r w:rsidRPr="00187D7B">
        <w:rPr>
          <w:color w:val="000000"/>
          <w:lang w:val="kk-KZ" w:bidi="fa-IR"/>
        </w:rPr>
        <w:t xml:space="preserve"> </w:t>
      </w:r>
      <w:r w:rsidRPr="00187D7B">
        <w:rPr>
          <w:rFonts w:hint="cs"/>
          <w:b/>
          <w:bCs/>
          <w:color w:val="000000"/>
          <w:rtl/>
          <w:lang w:bidi="fa-IR"/>
        </w:rPr>
        <w:t>قراقلاغ</w:t>
      </w:r>
      <w:r>
        <w:rPr>
          <w:rFonts w:hint="cs"/>
          <w:b/>
          <w:bCs/>
          <w:color w:val="000000"/>
          <w:rtl/>
          <w:lang w:bidi="fa-IR"/>
        </w:rPr>
        <w:t xml:space="preserve">، </w:t>
      </w:r>
      <w:r w:rsidRPr="00187D7B">
        <w:rPr>
          <w:rFonts w:hint="cs"/>
          <w:b/>
          <w:bCs/>
          <w:color w:val="000000"/>
          <w:rtl/>
          <w:lang w:bidi="fa-IR"/>
        </w:rPr>
        <w:t>قره قولاخ</w:t>
      </w:r>
      <w:r>
        <w:rPr>
          <w:rFonts w:hint="cs"/>
          <w:b/>
          <w:bCs/>
          <w:color w:val="000000"/>
          <w:rtl/>
          <w:lang w:bidi="fa-IR"/>
        </w:rPr>
        <w:t>،</w:t>
      </w:r>
      <w:r w:rsidRPr="00187D7B">
        <w:rPr>
          <w:rFonts w:hint="cs"/>
          <w:b/>
          <w:bCs/>
          <w:color w:val="000000"/>
          <w:rtl/>
          <w:lang w:bidi="fa-IR"/>
        </w:rPr>
        <w:t xml:space="preserve"> قره قولاق</w:t>
      </w:r>
      <w:r w:rsidRPr="00187D7B">
        <w:rPr>
          <w:b/>
          <w:bCs/>
          <w:color w:val="000000"/>
          <w:lang w:val="kk-KZ" w:bidi="fa-IR"/>
        </w:rPr>
        <w:t xml:space="preserve">  </w:t>
      </w:r>
      <w:r w:rsidRPr="00187D7B">
        <w:rPr>
          <w:color w:val="000000"/>
          <w:lang w:val="kk-KZ" w:bidi="fa-IR"/>
        </w:rPr>
        <w:t xml:space="preserve">(қәра-қолағ, қәра-қулах, қәрә-қулақ) түркі. зат. зоол. Сілеусін [М2. 2654, 2670].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203. </w:t>
      </w:r>
      <w:r w:rsidRPr="00187D7B">
        <w:rPr>
          <w:b/>
          <w:color w:val="000000"/>
          <w:lang w:val="kk-KZ" w:bidi="fa-IR"/>
        </w:rPr>
        <w:t>Қарақұс</w:t>
      </w:r>
      <w:r w:rsidRPr="00187D7B">
        <w:rPr>
          <w:color w:val="000000"/>
          <w:lang w:val="kk-KZ" w:bidi="fa-IR"/>
        </w:rPr>
        <w:t xml:space="preserve">  </w:t>
      </w:r>
      <w:r w:rsidRPr="00187D7B">
        <w:rPr>
          <w:b/>
          <w:bCs/>
          <w:color w:val="000000"/>
          <w:rtl/>
          <w:lang w:bidi="fa-IR"/>
        </w:rPr>
        <w:t>قراقوش</w:t>
      </w:r>
      <w:r w:rsidRPr="00187D7B">
        <w:rPr>
          <w:color w:val="000000"/>
          <w:lang w:val="kk-KZ" w:bidi="fa-IR"/>
        </w:rPr>
        <w:t xml:space="preserve"> </w:t>
      </w:r>
      <w:r w:rsidRPr="00187D7B">
        <w:rPr>
          <w:rFonts w:hint="cs"/>
          <w:color w:val="000000"/>
          <w:rtl/>
          <w:lang w:val="kk-KZ" w:bidi="fa-IR"/>
        </w:rPr>
        <w:t xml:space="preserve"> </w:t>
      </w:r>
      <w:r w:rsidRPr="00187D7B">
        <w:rPr>
          <w:rFonts w:hint="cs"/>
          <w:b/>
          <w:bCs/>
          <w:color w:val="000000"/>
          <w:rtl/>
          <w:lang w:val="kk-KZ" w:bidi="fa-IR"/>
        </w:rPr>
        <w:t>قراغوش</w:t>
      </w:r>
      <w:r>
        <w:rPr>
          <w:rFonts w:hint="cs"/>
          <w:b/>
          <w:bCs/>
          <w:color w:val="000000"/>
          <w:rtl/>
          <w:lang w:val="kk-KZ" w:bidi="fa-IR"/>
        </w:rPr>
        <w:t>،</w:t>
      </w:r>
      <w:r w:rsidRPr="00187D7B">
        <w:rPr>
          <w:rFonts w:hint="cs"/>
          <w:b/>
          <w:bCs/>
          <w:color w:val="000000"/>
          <w:rtl/>
          <w:lang w:val="kk-KZ" w:bidi="fa-IR"/>
        </w:rPr>
        <w:t xml:space="preserve"> </w:t>
      </w:r>
      <w:r w:rsidRPr="00187D7B">
        <w:rPr>
          <w:color w:val="000000"/>
          <w:lang w:val="kk-KZ" w:bidi="fa-IR"/>
        </w:rPr>
        <w:t>(қәра-ғуш, қәра-қуш) түркі. зат. зоол. Қаршыға. Түсі қара, тұмсығы иілген, күшті, шеңгелі мықты сұңқардың түрі  [M2. 265</w:t>
      </w:r>
      <w:r w:rsidRPr="00187D7B">
        <w:rPr>
          <w:rFonts w:hint="cs"/>
          <w:color w:val="000000"/>
          <w:rtl/>
          <w:lang w:val="kk-KZ" w:bidi="fa-IR"/>
        </w:rPr>
        <w:t>3</w:t>
      </w:r>
      <w:r w:rsidRPr="00187D7B">
        <w:rPr>
          <w:color w:val="000000"/>
          <w:lang w:val="kk-KZ" w:bidi="fa-IR"/>
        </w:rPr>
        <w:t>, 2</w:t>
      </w:r>
      <w:r w:rsidRPr="00187D7B">
        <w:rPr>
          <w:rFonts w:hint="cs"/>
          <w:color w:val="000000"/>
          <w:rtl/>
          <w:lang w:val="kk-KZ" w:bidi="fa-IR"/>
        </w:rPr>
        <w:t>654</w:t>
      </w:r>
      <w:r w:rsidRPr="00187D7B">
        <w:rPr>
          <w:color w:val="000000"/>
          <w:lang w:val="kk-KZ" w:bidi="fa-IR"/>
        </w:rPr>
        <w:t>; Д38. 199;  А2. 1707].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204. </w:t>
      </w:r>
      <w:r w:rsidRPr="00187D7B">
        <w:rPr>
          <w:b/>
          <w:color w:val="000000"/>
          <w:lang w:val="kk-KZ" w:bidi="fa-IR"/>
        </w:rPr>
        <w:t xml:space="preserve">Қарамық </w:t>
      </w:r>
      <w:r w:rsidRPr="00187D7B">
        <w:rPr>
          <w:color w:val="000000"/>
          <w:lang w:val="kk-KZ" w:bidi="fa-IR"/>
        </w:rPr>
        <w:t xml:space="preserve"> </w:t>
      </w:r>
      <w:r w:rsidRPr="00187D7B">
        <w:rPr>
          <w:rFonts w:hint="cs"/>
          <w:b/>
          <w:bCs/>
          <w:color w:val="000000"/>
          <w:rtl/>
          <w:lang w:bidi="fa-IR"/>
        </w:rPr>
        <w:t>قره میخ</w:t>
      </w:r>
      <w:r w:rsidRPr="00187D7B">
        <w:rPr>
          <w:b/>
          <w:bCs/>
          <w:color w:val="000000"/>
          <w:lang w:val="kk-KZ" w:bidi="fa-IR"/>
        </w:rPr>
        <w:t xml:space="preserve"> </w:t>
      </w:r>
      <w:r w:rsidRPr="00187D7B">
        <w:rPr>
          <w:color w:val="000000"/>
          <w:lang w:val="kk-KZ" w:bidi="fa-IR"/>
        </w:rPr>
        <w:t>(қәрә-мих)</w:t>
      </w:r>
      <w:r w:rsidRPr="00187D7B">
        <w:rPr>
          <w:lang w:val="kk-KZ"/>
        </w:rPr>
        <w:t xml:space="preserve"> </w:t>
      </w:r>
      <w:r w:rsidRPr="00187D7B">
        <w:rPr>
          <w:color w:val="000000"/>
          <w:lang w:val="kk-KZ" w:bidi="fa-IR"/>
        </w:rPr>
        <w:t xml:space="preserve">түркі.  зат. Трушина, өсімдік түрі [М2. 2669]. </w:t>
      </w:r>
    </w:p>
    <w:p w:rsidR="004954F0" w:rsidRPr="00187D7B" w:rsidRDefault="004954F0" w:rsidP="004954F0">
      <w:pPr>
        <w:spacing w:before="0" w:beforeAutospacing="0" w:after="0" w:afterAutospacing="0"/>
        <w:rPr>
          <w:color w:val="000000"/>
          <w:lang w:val="kk-KZ" w:bidi="fa-IR"/>
        </w:rPr>
      </w:pPr>
      <w:r>
        <w:rPr>
          <w:b/>
          <w:color w:val="000000"/>
          <w:lang w:val="kk-KZ" w:bidi="fa-IR"/>
        </w:rPr>
        <w:lastRenderedPageBreak/>
        <w:t xml:space="preserve">205. </w:t>
      </w:r>
      <w:r w:rsidRPr="00187D7B">
        <w:rPr>
          <w:b/>
          <w:color w:val="000000"/>
          <w:lang w:val="kk-KZ" w:bidi="fa-IR"/>
        </w:rPr>
        <w:t>Қара нөкер</w:t>
      </w:r>
      <w:r w:rsidRPr="00187D7B">
        <w:rPr>
          <w:color w:val="000000"/>
          <w:lang w:val="kk-KZ" w:bidi="fa-IR"/>
        </w:rPr>
        <w:t xml:space="preserve"> </w:t>
      </w:r>
      <w:r w:rsidRPr="00187D7B">
        <w:rPr>
          <w:rFonts w:hint="cs"/>
          <w:b/>
          <w:bCs/>
          <w:color w:val="000000"/>
          <w:rtl/>
          <w:lang w:bidi="fa-IR"/>
        </w:rPr>
        <w:t>قره نوکر</w:t>
      </w:r>
      <w:r w:rsidRPr="00187D7B">
        <w:rPr>
          <w:color w:val="000000"/>
          <w:lang w:val="kk-KZ" w:bidi="fa-IR"/>
        </w:rPr>
        <w:t xml:space="preserve"> (қәрә (е)-нукәр) түркі.  зат. көне. Басқа қызметшілердің қол астында болатын,  ең төменгі жұмыстарды атқаратын қызметші [А2. 1712].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206. </w:t>
      </w:r>
      <w:r w:rsidRPr="00187D7B">
        <w:rPr>
          <w:b/>
          <w:color w:val="000000"/>
          <w:lang w:val="kk-KZ" w:bidi="fa-IR"/>
        </w:rPr>
        <w:t xml:space="preserve">Қарапазы </w:t>
      </w:r>
      <w:r w:rsidRPr="00187D7B">
        <w:rPr>
          <w:rFonts w:hint="cs"/>
          <w:b/>
          <w:bCs/>
          <w:color w:val="000000"/>
          <w:rtl/>
          <w:lang w:bidi="fa-IR"/>
        </w:rPr>
        <w:t>قره پازی</w:t>
      </w:r>
      <w:r w:rsidRPr="00187D7B">
        <w:rPr>
          <w:b/>
          <w:bCs/>
          <w:color w:val="000000"/>
          <w:lang w:val="kk-KZ" w:bidi="fa-IR"/>
        </w:rPr>
        <w:t xml:space="preserve"> </w:t>
      </w:r>
      <w:r w:rsidRPr="00187D7B">
        <w:rPr>
          <w:color w:val="000000"/>
          <w:lang w:val="kk-KZ" w:bidi="fa-IR"/>
        </w:rPr>
        <w:t>(қәрә-пази) түркі. зат. бот. Алабота, шөптің түрі [М2. 2669].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207. </w:t>
      </w:r>
      <w:r w:rsidRPr="00187D7B">
        <w:rPr>
          <w:b/>
          <w:color w:val="000000"/>
          <w:lang w:val="kk-KZ" w:bidi="fa-IR"/>
        </w:rPr>
        <w:t>Қарасұңқар</w:t>
      </w:r>
      <w:r w:rsidRPr="00187D7B">
        <w:rPr>
          <w:color w:val="000000"/>
          <w:lang w:val="kk-KZ" w:bidi="fa-IR"/>
        </w:rPr>
        <w:t xml:space="preserve">  </w:t>
      </w:r>
      <w:r w:rsidRPr="00187D7B">
        <w:rPr>
          <w:rFonts w:hint="cs"/>
          <w:b/>
          <w:bCs/>
          <w:color w:val="000000"/>
          <w:rtl/>
          <w:lang w:bidi="fa-IR"/>
        </w:rPr>
        <w:t>قراسنقر</w:t>
      </w:r>
      <w:r w:rsidRPr="00187D7B">
        <w:rPr>
          <w:color w:val="000000"/>
          <w:lang w:val="kk-KZ" w:bidi="fa-IR"/>
        </w:rPr>
        <w:t xml:space="preserve"> (қәра-сонқор) түркі. зат. </w:t>
      </w:r>
      <w:r w:rsidRPr="00187D7B">
        <w:rPr>
          <w:b/>
          <w:bCs/>
          <w:color w:val="000000"/>
          <w:lang w:val="kk-KZ" w:bidi="fa-IR"/>
        </w:rPr>
        <w:t>1.</w:t>
      </w:r>
      <w:r w:rsidRPr="00187D7B">
        <w:rPr>
          <w:color w:val="000000"/>
          <w:lang w:val="kk-KZ" w:bidi="fa-IR"/>
        </w:rPr>
        <w:t xml:space="preserve"> </w:t>
      </w:r>
      <w:r w:rsidRPr="00187D7B">
        <w:rPr>
          <w:i/>
          <w:iCs/>
          <w:color w:val="000000"/>
          <w:lang w:val="kk-KZ" w:bidi="fa-IR"/>
        </w:rPr>
        <w:t>зоол.</w:t>
      </w:r>
      <w:r w:rsidRPr="00187D7B">
        <w:rPr>
          <w:color w:val="000000"/>
          <w:lang w:val="kk-KZ" w:bidi="fa-IR"/>
        </w:rPr>
        <w:t xml:space="preserve"> Түсі қара болып келетін сұңқардың түрі.  </w:t>
      </w:r>
      <w:r w:rsidRPr="00187D7B">
        <w:rPr>
          <w:b/>
          <w:bCs/>
          <w:color w:val="000000"/>
          <w:lang w:val="kk-KZ" w:bidi="fa-IR"/>
        </w:rPr>
        <w:t>2.</w:t>
      </w:r>
      <w:r w:rsidRPr="00187D7B">
        <w:rPr>
          <w:color w:val="000000"/>
          <w:lang w:val="kk-KZ" w:bidi="fa-IR"/>
        </w:rPr>
        <w:t xml:space="preserve"> Түн. </w:t>
      </w:r>
      <w:r w:rsidRPr="00187D7B">
        <w:rPr>
          <w:b/>
          <w:bCs/>
          <w:color w:val="000000"/>
          <w:lang w:val="kk-KZ" w:bidi="fa-IR"/>
        </w:rPr>
        <w:t>3.</w:t>
      </w:r>
      <w:r w:rsidRPr="00187D7B">
        <w:rPr>
          <w:color w:val="000000"/>
          <w:lang w:val="kk-KZ" w:bidi="fa-IR"/>
        </w:rPr>
        <w:t xml:space="preserve"> Түрік құлы, қызметшісі [М2. 2652;  Д38. 195 ].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208. </w:t>
      </w:r>
      <w:r w:rsidRPr="00187D7B">
        <w:rPr>
          <w:b/>
          <w:color w:val="000000"/>
          <w:lang w:val="kk-KZ" w:bidi="fa-IR"/>
        </w:rPr>
        <w:t>Қара сүрен</w:t>
      </w:r>
      <w:r w:rsidRPr="00187D7B">
        <w:rPr>
          <w:color w:val="000000"/>
          <w:lang w:val="kk-KZ" w:bidi="fa-IR"/>
        </w:rPr>
        <w:t xml:space="preserve">  </w:t>
      </w:r>
      <w:r w:rsidRPr="00187D7B">
        <w:rPr>
          <w:rFonts w:hint="cs"/>
          <w:b/>
          <w:bCs/>
          <w:color w:val="000000"/>
          <w:rtl/>
          <w:lang w:bidi="fa-IR"/>
        </w:rPr>
        <w:t xml:space="preserve">قراسوران، </w:t>
      </w:r>
      <w:r w:rsidRPr="00187D7B">
        <w:rPr>
          <w:rFonts w:hint="cs"/>
          <w:b/>
          <w:bCs/>
          <w:color w:val="000000"/>
          <w:rtl/>
          <w:lang w:val="en-US" w:bidi="fa-IR"/>
        </w:rPr>
        <w:t xml:space="preserve"> قره سوران</w:t>
      </w:r>
      <w:r w:rsidRPr="00187D7B">
        <w:rPr>
          <w:color w:val="000000"/>
          <w:lang w:val="kk-KZ" w:bidi="fa-IR"/>
        </w:rPr>
        <w:t xml:space="preserve"> (қәра-суран, қәре-суран)  түркі. зат. көне.  </w:t>
      </w:r>
      <w:r w:rsidRPr="00187D7B">
        <w:rPr>
          <w:b/>
          <w:bCs/>
          <w:color w:val="000000"/>
          <w:lang w:val="kk-KZ" w:bidi="fa-IR"/>
        </w:rPr>
        <w:t>1.</w:t>
      </w:r>
      <w:r w:rsidRPr="00187D7B">
        <w:rPr>
          <w:color w:val="000000"/>
          <w:lang w:val="kk-KZ" w:bidi="fa-IR"/>
        </w:rPr>
        <w:t xml:space="preserve"> Шах тарапынан тағайындалған,  керуендерді қауіпті жерлерден  аман-есен өткізу үшін жол бойында жүретін</w:t>
      </w:r>
      <w:r w:rsidRPr="00187D7B">
        <w:rPr>
          <w:color w:val="FF0000"/>
          <w:lang w:val="kk-KZ" w:bidi="fa-IR"/>
        </w:rPr>
        <w:t xml:space="preserve"> </w:t>
      </w:r>
      <w:r w:rsidRPr="00187D7B">
        <w:rPr>
          <w:color w:val="000000"/>
          <w:lang w:val="kk-KZ" w:bidi="fa-IR"/>
        </w:rPr>
        <w:t>керуен күзететін топтың  басшысы</w:t>
      </w:r>
      <w:r w:rsidRPr="00187D7B">
        <w:rPr>
          <w:rFonts w:hint="cs"/>
          <w:color w:val="000000"/>
          <w:rtl/>
          <w:lang w:val="kk-KZ" w:bidi="fa-IR"/>
        </w:rPr>
        <w:t xml:space="preserve"> </w:t>
      </w:r>
      <w:r w:rsidRPr="00187D7B">
        <w:rPr>
          <w:color w:val="000000"/>
          <w:lang w:val="kk-KZ" w:bidi="fa-IR"/>
        </w:rPr>
        <w:t xml:space="preserve">(Сефевилер дәуірінен Қаджарларға дейін). </w:t>
      </w:r>
      <w:r>
        <w:rPr>
          <w:color w:val="000000"/>
          <w:lang w:val="kk-KZ" w:bidi="fa-IR"/>
        </w:rPr>
        <w:t xml:space="preserve"> </w:t>
      </w:r>
      <w:r w:rsidRPr="00187D7B">
        <w:rPr>
          <w:b/>
          <w:bCs/>
          <w:color w:val="000000"/>
          <w:lang w:val="kk-KZ" w:bidi="fa-IR"/>
        </w:rPr>
        <w:t>2.</w:t>
      </w:r>
      <w:r w:rsidRPr="00187D7B">
        <w:rPr>
          <w:color w:val="000000"/>
          <w:lang w:val="kk-KZ" w:bidi="fa-IR"/>
        </w:rPr>
        <w:t xml:space="preserve"> Күзетші [М2. 2652, 2669;  Д38. 196;  А2. 1707, 1712].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209. </w:t>
      </w:r>
      <w:r w:rsidRPr="00187D7B">
        <w:rPr>
          <w:b/>
          <w:color w:val="000000"/>
          <w:lang w:val="kk-KZ" w:bidi="fa-IR"/>
        </w:rPr>
        <w:t xml:space="preserve">Қара  таңба </w:t>
      </w:r>
      <w:r w:rsidRPr="00187D7B">
        <w:rPr>
          <w:rFonts w:hint="cs"/>
          <w:b/>
          <w:bCs/>
          <w:color w:val="000000"/>
          <w:rtl/>
          <w:lang w:bidi="fa-IR"/>
        </w:rPr>
        <w:t>قراتمغا</w:t>
      </w:r>
      <w:r w:rsidRPr="00187D7B">
        <w:rPr>
          <w:b/>
          <w:bCs/>
          <w:color w:val="000000"/>
          <w:lang w:val="kk-KZ" w:bidi="fa-IR"/>
        </w:rPr>
        <w:t xml:space="preserve"> </w:t>
      </w:r>
      <w:r w:rsidRPr="00187D7B">
        <w:rPr>
          <w:color w:val="000000"/>
          <w:lang w:val="kk-KZ" w:bidi="fa-IR"/>
        </w:rPr>
        <w:t>(қәра-тәмға) түркі. зат. көне. Бұйрықтар мен үкімдердің астына қара сиямен қойылатын ханның мөрі</w:t>
      </w:r>
      <w:r>
        <w:rPr>
          <w:color w:val="000000"/>
          <w:lang w:val="kk-KZ" w:bidi="fa-IR"/>
        </w:rPr>
        <w:t xml:space="preserve"> </w:t>
      </w:r>
      <w:r w:rsidRPr="00187D7B">
        <w:rPr>
          <w:color w:val="000000"/>
          <w:lang w:val="kk-KZ" w:bidi="fa-IR"/>
        </w:rPr>
        <w:t xml:space="preserve">[М2.  2651; </w:t>
      </w:r>
      <w:r w:rsidRPr="00187D7B">
        <w:rPr>
          <w:lang w:val="kk-KZ"/>
        </w:rPr>
        <w:t xml:space="preserve"> </w:t>
      </w:r>
      <w:r w:rsidRPr="00187D7B">
        <w:rPr>
          <w:color w:val="000000"/>
          <w:lang w:val="kk-KZ" w:bidi="fa-IR"/>
        </w:rPr>
        <w:t>Д38. 189; А2. 1705].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210. </w:t>
      </w:r>
      <w:r w:rsidRPr="00187D7B">
        <w:rPr>
          <w:b/>
          <w:color w:val="000000"/>
          <w:lang w:val="kk-KZ" w:bidi="fa-IR"/>
        </w:rPr>
        <w:t>Қара тоған</w:t>
      </w:r>
      <w:r w:rsidRPr="00187D7B">
        <w:rPr>
          <w:color w:val="000000"/>
          <w:lang w:val="kk-KZ" w:bidi="fa-IR"/>
        </w:rPr>
        <w:t xml:space="preserve"> </w:t>
      </w:r>
      <w:r w:rsidRPr="00187D7B">
        <w:rPr>
          <w:rFonts w:hint="cs"/>
          <w:b/>
          <w:bCs/>
          <w:color w:val="000000"/>
          <w:rtl/>
          <w:lang w:bidi="fa-IR"/>
        </w:rPr>
        <w:t>قراطغان</w:t>
      </w:r>
      <w:r w:rsidRPr="00187D7B">
        <w:rPr>
          <w:b/>
          <w:bCs/>
          <w:color w:val="000000"/>
          <w:lang w:val="kk-KZ" w:bidi="fa-IR"/>
        </w:rPr>
        <w:t xml:space="preserve">  </w:t>
      </w:r>
      <w:r w:rsidRPr="00187D7B">
        <w:rPr>
          <w:color w:val="000000"/>
          <w:lang w:val="kk-KZ" w:bidi="fa-IR"/>
        </w:rPr>
        <w:t xml:space="preserve">(қәра-тоған) түркі. зат. зоол. </w:t>
      </w:r>
      <w:r w:rsidRPr="00187D7B">
        <w:rPr>
          <w:b/>
          <w:bCs/>
          <w:color w:val="000000"/>
          <w:lang w:val="kk-KZ" w:bidi="fa-IR"/>
        </w:rPr>
        <w:t>1.</w:t>
      </w:r>
      <w:r w:rsidRPr="00187D7B">
        <w:rPr>
          <w:color w:val="000000"/>
          <w:lang w:val="kk-KZ" w:bidi="fa-IR"/>
        </w:rPr>
        <w:t xml:space="preserve"> Қаршыға.  </w:t>
      </w:r>
      <w:r w:rsidRPr="00187D7B">
        <w:rPr>
          <w:b/>
          <w:bCs/>
          <w:color w:val="000000"/>
          <w:lang w:val="kk-KZ" w:bidi="fa-IR"/>
        </w:rPr>
        <w:t>2.</w:t>
      </w:r>
      <w:r w:rsidRPr="00187D7B">
        <w:rPr>
          <w:color w:val="000000"/>
          <w:lang w:val="kk-KZ" w:bidi="fa-IR"/>
        </w:rPr>
        <w:t xml:space="preserve"> Сұңқар [М2. 2653].</w:t>
      </w:r>
    </w:p>
    <w:p w:rsidR="004954F0" w:rsidRPr="00187D7B" w:rsidRDefault="004954F0" w:rsidP="004954F0">
      <w:pPr>
        <w:spacing w:before="0" w:beforeAutospacing="0" w:after="0" w:afterAutospacing="0"/>
        <w:rPr>
          <w:rFonts w:hint="cs"/>
          <w:color w:val="000000"/>
          <w:rtl/>
          <w:lang w:val="kk-KZ" w:bidi="fa-IR"/>
        </w:rPr>
      </w:pPr>
      <w:r>
        <w:rPr>
          <w:b/>
          <w:color w:val="000000"/>
          <w:lang w:val="kk-KZ" w:bidi="fa-IR"/>
        </w:rPr>
        <w:t xml:space="preserve">211. </w:t>
      </w:r>
      <w:r w:rsidRPr="00187D7B">
        <w:rPr>
          <w:b/>
          <w:color w:val="000000"/>
          <w:lang w:val="kk-KZ" w:bidi="fa-IR"/>
        </w:rPr>
        <w:t>Қаратікен</w:t>
      </w:r>
      <w:r w:rsidRPr="00187D7B">
        <w:rPr>
          <w:color w:val="000000"/>
          <w:lang w:val="kk-KZ" w:bidi="fa-IR"/>
        </w:rPr>
        <w:t xml:space="preserve"> </w:t>
      </w:r>
      <w:r w:rsidRPr="00187D7B">
        <w:rPr>
          <w:rFonts w:hint="cs"/>
          <w:b/>
          <w:bCs/>
          <w:color w:val="000000"/>
          <w:rtl/>
          <w:lang w:bidi="fa-IR"/>
        </w:rPr>
        <w:t>قره تیکان</w:t>
      </w:r>
      <w:r w:rsidRPr="00187D7B">
        <w:rPr>
          <w:b/>
          <w:bCs/>
          <w:color w:val="000000"/>
          <w:lang w:val="kk-KZ" w:bidi="fa-IR"/>
        </w:rPr>
        <w:t xml:space="preserve"> </w:t>
      </w:r>
      <w:r w:rsidRPr="00187D7B">
        <w:rPr>
          <w:color w:val="000000"/>
          <w:lang w:val="kk-KZ" w:bidi="fa-IR"/>
        </w:rPr>
        <w:t>(қәрә-тикан) түркі. зат. бот. Қарамала, тікенді бұтаның бір түрі [М2. 2669].</w:t>
      </w:r>
    </w:p>
    <w:p w:rsidR="004954F0" w:rsidRPr="00187D7B" w:rsidRDefault="004954F0" w:rsidP="004954F0">
      <w:pPr>
        <w:spacing w:before="0" w:beforeAutospacing="0" w:after="0" w:afterAutospacing="0"/>
        <w:rPr>
          <w:lang w:val="kk-KZ" w:bidi="fa-IR"/>
        </w:rPr>
      </w:pPr>
      <w:r>
        <w:rPr>
          <w:b/>
          <w:lang w:val="kk-KZ" w:bidi="fa-IR"/>
        </w:rPr>
        <w:t xml:space="preserve">212. </w:t>
      </w:r>
      <w:r w:rsidRPr="00187D7B">
        <w:rPr>
          <w:b/>
          <w:lang w:val="kk-KZ" w:bidi="fa-IR"/>
        </w:rPr>
        <w:t xml:space="preserve">Қарауыл </w:t>
      </w:r>
      <w:r w:rsidRPr="00187D7B">
        <w:rPr>
          <w:rFonts w:hint="cs"/>
          <w:b/>
          <w:rtl/>
          <w:lang w:val="kk-KZ" w:bidi="fa-IR"/>
        </w:rPr>
        <w:t>،</w:t>
      </w:r>
      <w:r w:rsidRPr="00CE3C6A">
        <w:rPr>
          <w:rFonts w:hint="cs"/>
          <w:bCs/>
          <w:rtl/>
          <w:lang w:val="kk-KZ" w:bidi="fa-IR"/>
        </w:rPr>
        <w:t xml:space="preserve"> </w:t>
      </w:r>
      <w:r w:rsidRPr="00CE3C6A">
        <w:rPr>
          <w:rFonts w:hint="cs"/>
          <w:bCs/>
          <w:rtl/>
          <w:lang w:bidi="fa-IR"/>
        </w:rPr>
        <w:t>هراول، هرول</w:t>
      </w:r>
      <w:r w:rsidRPr="00CE3C6A">
        <w:rPr>
          <w:rFonts w:hint="cs"/>
          <w:bCs/>
          <w:rtl/>
          <w:lang w:val="kk-KZ" w:bidi="fa-IR"/>
        </w:rPr>
        <w:t xml:space="preserve"> </w:t>
      </w:r>
      <w:r w:rsidRPr="00CE3C6A">
        <w:rPr>
          <w:bCs/>
          <w:lang w:val="kk-KZ" w:bidi="fa-IR"/>
        </w:rPr>
        <w:t xml:space="preserve"> </w:t>
      </w:r>
      <w:r w:rsidRPr="00187D7B">
        <w:rPr>
          <w:rFonts w:hint="cs"/>
          <w:b/>
          <w:rtl/>
          <w:lang w:val="kk-KZ" w:bidi="fa-IR"/>
        </w:rPr>
        <w:t xml:space="preserve"> </w:t>
      </w:r>
      <w:r w:rsidRPr="00187D7B">
        <w:rPr>
          <w:rFonts w:hint="cs"/>
          <w:b/>
          <w:bCs/>
          <w:rtl/>
          <w:lang w:bidi="fa-IR"/>
        </w:rPr>
        <w:t>قراول</w:t>
      </w:r>
      <w:r w:rsidRPr="00187D7B">
        <w:rPr>
          <w:b/>
          <w:bCs/>
          <w:lang w:val="kk-KZ" w:bidi="fa-IR"/>
        </w:rPr>
        <w:t xml:space="preserve"> (</w:t>
      </w:r>
      <w:r w:rsidRPr="00187D7B">
        <w:rPr>
          <w:lang w:val="kk-KZ" w:bidi="fa-IR"/>
        </w:rPr>
        <w:t xml:space="preserve">қәравол, </w:t>
      </w:r>
      <w:r w:rsidRPr="00187D7B">
        <w:rPr>
          <w:iCs/>
          <w:lang w:val="kk-KZ" w:bidi="fa-IR"/>
        </w:rPr>
        <w:t>һеравол, һервол</w:t>
      </w:r>
      <w:r w:rsidRPr="00187D7B">
        <w:rPr>
          <w:lang w:val="kk-KZ" w:bidi="fa-IR"/>
        </w:rPr>
        <w:t>) түркі. зат. көне</w:t>
      </w:r>
      <w:r w:rsidRPr="00187D7B">
        <w:rPr>
          <w:i/>
          <w:iCs/>
          <w:lang w:val="kk-KZ" w:bidi="fa-IR"/>
        </w:rPr>
        <w:t xml:space="preserve">. </w:t>
      </w:r>
      <w:r w:rsidRPr="00187D7B">
        <w:rPr>
          <w:b/>
          <w:bCs/>
          <w:lang w:val="kk-KZ" w:bidi="fa-IR"/>
        </w:rPr>
        <w:t>1.</w:t>
      </w:r>
      <w:r w:rsidRPr="00187D7B">
        <w:rPr>
          <w:lang w:val="kk-KZ" w:bidi="fa-IR"/>
        </w:rPr>
        <w:t xml:space="preserve"> Мұнарада немесе қамалда қаланың айналасын бақылап тұратын сақшы. </w:t>
      </w:r>
      <w:r w:rsidRPr="00187D7B">
        <w:rPr>
          <w:b/>
          <w:bCs/>
          <w:lang w:val="kk-KZ" w:bidi="fa-IR"/>
        </w:rPr>
        <w:t>2.</w:t>
      </w:r>
      <w:r w:rsidRPr="00187D7B">
        <w:rPr>
          <w:lang w:val="kk-KZ" w:bidi="fa-IR"/>
        </w:rPr>
        <w:t xml:space="preserve">  Кезекшілік пен күзетте тұратын сарбаз. </w:t>
      </w:r>
      <w:r w:rsidRPr="00187D7B">
        <w:rPr>
          <w:b/>
          <w:bCs/>
          <w:lang w:val="kk-KZ" w:bidi="fa-IR"/>
        </w:rPr>
        <w:t xml:space="preserve">3. </w:t>
      </w:r>
      <w:r w:rsidRPr="00187D7B">
        <w:rPr>
          <w:lang w:val="kk-KZ" w:bidi="fa-IR"/>
        </w:rPr>
        <w:t xml:space="preserve">Аңшылықта аңды алыстан бақылап тұратын адам. </w:t>
      </w:r>
      <w:r w:rsidRPr="00187D7B">
        <w:rPr>
          <w:b/>
          <w:bCs/>
          <w:lang w:val="kk-KZ" w:bidi="fa-IR"/>
        </w:rPr>
        <w:t>4.</w:t>
      </w:r>
      <w:r w:rsidRPr="00187D7B">
        <w:rPr>
          <w:lang w:val="kk-KZ" w:bidi="fa-IR"/>
        </w:rPr>
        <w:t xml:space="preserve"> Бәрінің алдында, алдыңғы шепте жүретін топ</w:t>
      </w:r>
      <w:r>
        <w:rPr>
          <w:lang w:val="kk-KZ" w:bidi="fa-IR"/>
        </w:rPr>
        <w:t xml:space="preserve"> </w:t>
      </w:r>
      <w:r w:rsidRPr="00187D7B">
        <w:rPr>
          <w:lang w:val="kk-KZ" w:bidi="fa-IR"/>
        </w:rPr>
        <w:t>[М2. 2654; М4. 5116, 5130;  Д38. 208;  А2. 1707, 2594].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213. </w:t>
      </w:r>
      <w:r w:rsidRPr="00187D7B">
        <w:rPr>
          <w:b/>
          <w:color w:val="000000"/>
          <w:lang w:val="kk-KZ" w:bidi="fa-IR"/>
        </w:rPr>
        <w:t xml:space="preserve">Қардаш </w:t>
      </w:r>
      <w:r w:rsidRPr="00187D7B">
        <w:rPr>
          <w:color w:val="000000"/>
          <w:lang w:val="kk-KZ" w:bidi="fa-IR"/>
        </w:rPr>
        <w:t xml:space="preserve"> </w:t>
      </w:r>
      <w:r w:rsidRPr="00187D7B">
        <w:rPr>
          <w:rFonts w:hint="cs"/>
          <w:b/>
          <w:bCs/>
          <w:color w:val="000000"/>
          <w:rtl/>
          <w:lang w:bidi="fa-IR"/>
        </w:rPr>
        <w:t>قارداش</w:t>
      </w:r>
      <w:r w:rsidRPr="00187D7B">
        <w:rPr>
          <w:color w:val="000000"/>
          <w:lang w:val="kk-KZ" w:bidi="fa-IR"/>
        </w:rPr>
        <w:t xml:space="preserve"> (қардаш) түркі. зат. Бауыр [А2. 1687].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214. </w:t>
      </w:r>
      <w:r w:rsidRPr="00187D7B">
        <w:rPr>
          <w:b/>
          <w:color w:val="000000"/>
          <w:lang w:val="kk-KZ" w:bidi="fa-IR"/>
        </w:rPr>
        <w:t xml:space="preserve">Қармақ </w:t>
      </w:r>
      <w:r w:rsidRPr="00187D7B">
        <w:rPr>
          <w:rFonts w:hint="cs"/>
          <w:b/>
          <w:bCs/>
          <w:color w:val="000000"/>
          <w:rtl/>
          <w:lang w:bidi="fa-IR"/>
        </w:rPr>
        <w:t>قارماق</w:t>
      </w:r>
      <w:r w:rsidRPr="00187D7B">
        <w:rPr>
          <w:color w:val="000000"/>
          <w:lang w:val="kk-KZ" w:bidi="fa-IR"/>
        </w:rPr>
        <w:t xml:space="preserve"> (қармақ) түркі. зат. Балық аулайтын аудың басына орнатылатын  металл, өткір ұш [М2. 2610].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215. </w:t>
      </w:r>
      <w:r w:rsidRPr="00187D7B">
        <w:rPr>
          <w:b/>
          <w:color w:val="000000"/>
          <w:lang w:val="kk-KZ" w:bidi="fa-IR"/>
        </w:rPr>
        <w:t>Қарсақ</w:t>
      </w:r>
      <w:r w:rsidRPr="00187D7B">
        <w:rPr>
          <w:color w:val="000000"/>
          <w:lang w:val="kk-KZ" w:bidi="fa-IR"/>
        </w:rPr>
        <w:t xml:space="preserve"> </w:t>
      </w:r>
      <w:r w:rsidRPr="00187D7B">
        <w:rPr>
          <w:rFonts w:hint="cs"/>
          <w:b/>
          <w:bCs/>
          <w:color w:val="000000"/>
          <w:rtl/>
          <w:lang w:bidi="fa-IR"/>
        </w:rPr>
        <w:t>قارساق</w:t>
      </w:r>
      <w:r w:rsidRPr="00187D7B">
        <w:rPr>
          <w:color w:val="000000"/>
          <w:lang w:val="kk-KZ" w:bidi="fa-IR"/>
        </w:rPr>
        <w:t xml:space="preserve"> (қарсақ) түркі. зат. Қарсақ (хайуан) [М2. 2610].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216. </w:t>
      </w:r>
      <w:r w:rsidRPr="00187D7B">
        <w:rPr>
          <w:b/>
          <w:color w:val="000000"/>
          <w:lang w:val="kk-KZ" w:bidi="fa-IR"/>
        </w:rPr>
        <w:t xml:space="preserve">Қарт </w:t>
      </w:r>
      <w:r w:rsidRPr="00187D7B">
        <w:rPr>
          <w:rFonts w:hint="cs"/>
          <w:b/>
          <w:bCs/>
          <w:color w:val="000000"/>
          <w:rtl/>
          <w:lang w:val="en-US" w:bidi="fa-IR"/>
        </w:rPr>
        <w:t>قارت</w:t>
      </w:r>
      <w:r w:rsidRPr="00187D7B">
        <w:rPr>
          <w:color w:val="000000"/>
          <w:lang w:val="kk-KZ" w:bidi="fa-IR"/>
        </w:rPr>
        <w:t xml:space="preserve"> (қарт) түркі. зат. сөйл. Кәрі, істен қалған [А2. 1687].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217. </w:t>
      </w:r>
      <w:r w:rsidRPr="00187D7B">
        <w:rPr>
          <w:b/>
          <w:color w:val="000000"/>
          <w:lang w:val="kk-KZ" w:bidi="fa-IR"/>
        </w:rPr>
        <w:t>Қас</w:t>
      </w:r>
      <w:r w:rsidRPr="00187D7B">
        <w:rPr>
          <w:color w:val="000000"/>
          <w:lang w:val="kk-KZ" w:bidi="fa-IR"/>
        </w:rPr>
        <w:t xml:space="preserve"> </w:t>
      </w:r>
      <w:r w:rsidRPr="00187D7B">
        <w:rPr>
          <w:rFonts w:hint="cs"/>
          <w:b/>
          <w:bCs/>
          <w:color w:val="000000"/>
          <w:rtl/>
          <w:lang w:bidi="fa-IR"/>
        </w:rPr>
        <w:t>قاس</w:t>
      </w:r>
      <w:r w:rsidRPr="00187D7B">
        <w:rPr>
          <w:color w:val="000000"/>
          <w:lang w:val="kk-KZ" w:bidi="fa-IR"/>
        </w:rPr>
        <w:t xml:space="preserve"> (қас) түркі. зат. Қас [М2. 2612, Д38. 39].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218. </w:t>
      </w:r>
      <w:r w:rsidRPr="00187D7B">
        <w:rPr>
          <w:b/>
          <w:color w:val="000000"/>
          <w:lang w:val="kk-KZ" w:bidi="fa-IR"/>
        </w:rPr>
        <w:t xml:space="preserve">Қасық </w:t>
      </w:r>
      <w:r w:rsidRPr="00187D7B">
        <w:rPr>
          <w:color w:val="000000"/>
          <w:lang w:val="kk-KZ" w:bidi="fa-IR"/>
        </w:rPr>
        <w:t xml:space="preserve"> </w:t>
      </w:r>
      <w:r w:rsidRPr="00187D7B">
        <w:rPr>
          <w:b/>
          <w:bCs/>
          <w:color w:val="000000"/>
          <w:rtl/>
          <w:lang w:bidi="fa-IR"/>
        </w:rPr>
        <w:t>قاشق</w:t>
      </w:r>
      <w:r w:rsidRPr="00187D7B">
        <w:rPr>
          <w:rFonts w:hint="cs"/>
          <w:b/>
          <w:bCs/>
          <w:color w:val="000000"/>
          <w:rtl/>
          <w:lang w:bidi="fa-IR"/>
        </w:rPr>
        <w:t xml:space="preserve">، </w:t>
      </w:r>
      <w:r w:rsidRPr="00187D7B">
        <w:rPr>
          <w:b/>
          <w:bCs/>
          <w:color w:val="000000"/>
          <w:rtl/>
          <w:lang w:bidi="fa-IR"/>
        </w:rPr>
        <w:t xml:space="preserve"> قاشوق</w:t>
      </w:r>
      <w:r w:rsidRPr="00187D7B">
        <w:rPr>
          <w:b/>
          <w:bCs/>
          <w:color w:val="000000"/>
          <w:lang w:val="kk-KZ" w:bidi="fa-IR"/>
        </w:rPr>
        <w:t xml:space="preserve"> </w:t>
      </w:r>
      <w:r w:rsidRPr="00187D7B">
        <w:rPr>
          <w:color w:val="000000"/>
          <w:lang w:val="kk-KZ" w:bidi="fa-IR"/>
        </w:rPr>
        <w:t>(қашоқ, қашуқ) түркі. зат. Ағаштан немесе темірден  жасалған, сабы бар нәрсе, онымен ас немесе шарап ішіледі</w:t>
      </w:r>
      <w:r>
        <w:rPr>
          <w:color w:val="000000"/>
          <w:lang w:val="kk-KZ" w:bidi="fa-IR"/>
        </w:rPr>
        <w:t xml:space="preserve"> </w:t>
      </w:r>
      <w:r w:rsidRPr="00187D7B">
        <w:rPr>
          <w:color w:val="000000"/>
          <w:lang w:val="kk-KZ" w:bidi="fa-IR"/>
        </w:rPr>
        <w:t>[М2. 2613, 2614,  Д38. 63, Ж. 315, А2. 1688].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219. </w:t>
      </w:r>
      <w:r w:rsidRPr="00187D7B">
        <w:rPr>
          <w:b/>
          <w:color w:val="000000"/>
          <w:lang w:val="kk-KZ" w:bidi="fa-IR"/>
        </w:rPr>
        <w:t>Қатық</w:t>
      </w:r>
      <w:r w:rsidRPr="00187D7B">
        <w:rPr>
          <w:color w:val="000000"/>
          <w:lang w:val="kk-KZ" w:bidi="fa-IR"/>
        </w:rPr>
        <w:t xml:space="preserve">  </w:t>
      </w:r>
      <w:r w:rsidRPr="00187D7B">
        <w:rPr>
          <w:b/>
          <w:bCs/>
          <w:color w:val="000000"/>
          <w:rtl/>
          <w:lang w:val="kk-KZ" w:bidi="fa-IR"/>
        </w:rPr>
        <w:t>قتق</w:t>
      </w:r>
      <w:r w:rsidRPr="00187D7B">
        <w:rPr>
          <w:b/>
          <w:bCs/>
          <w:color w:val="000000"/>
          <w:lang w:val="kk-KZ" w:bidi="fa-IR"/>
        </w:rPr>
        <w:t xml:space="preserve"> </w:t>
      </w:r>
      <w:r w:rsidRPr="00187D7B">
        <w:rPr>
          <w:rFonts w:hint="cs"/>
          <w:b/>
          <w:bCs/>
          <w:color w:val="000000"/>
          <w:rtl/>
          <w:lang w:val="kk-KZ" w:bidi="fa-IR"/>
        </w:rPr>
        <w:t>،</w:t>
      </w:r>
      <w:r w:rsidRPr="00187D7B">
        <w:rPr>
          <w:b/>
          <w:bCs/>
          <w:color w:val="000000"/>
          <w:lang w:val="kk-KZ" w:bidi="fa-IR"/>
        </w:rPr>
        <w:t xml:space="preserve"> </w:t>
      </w:r>
      <w:r w:rsidRPr="00187D7B">
        <w:rPr>
          <w:b/>
          <w:bCs/>
          <w:color w:val="000000"/>
          <w:rtl/>
          <w:lang w:bidi="fa-IR"/>
        </w:rPr>
        <w:t>قاتق</w:t>
      </w:r>
      <w:r>
        <w:rPr>
          <w:rFonts w:hint="cs"/>
          <w:b/>
          <w:bCs/>
          <w:color w:val="000000"/>
          <w:rtl/>
          <w:lang w:bidi="fa-IR"/>
        </w:rPr>
        <w:t>،</w:t>
      </w:r>
      <w:r w:rsidRPr="00187D7B">
        <w:rPr>
          <w:rFonts w:hint="cs"/>
          <w:b/>
          <w:bCs/>
          <w:color w:val="000000"/>
          <w:rtl/>
          <w:lang w:bidi="fa-IR"/>
        </w:rPr>
        <w:t xml:space="preserve"> قاتیق</w:t>
      </w:r>
      <w:r w:rsidRPr="00187D7B">
        <w:rPr>
          <w:color w:val="000000"/>
          <w:lang w:val="kk-KZ" w:bidi="fa-IR"/>
        </w:rPr>
        <w:t xml:space="preserve"> (қатеқ, қатиқ, қатеқ ) түркі. зат. </w:t>
      </w:r>
      <w:r w:rsidRPr="00187D7B">
        <w:rPr>
          <w:b/>
          <w:bCs/>
          <w:color w:val="000000"/>
          <w:lang w:val="kk-KZ" w:bidi="fa-IR"/>
        </w:rPr>
        <w:t>1.</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Айран.  </w:t>
      </w:r>
      <w:r w:rsidRPr="00187D7B">
        <w:rPr>
          <w:b/>
          <w:bCs/>
          <w:color w:val="000000"/>
          <w:lang w:val="kk-KZ" w:bidi="fa-IR"/>
        </w:rPr>
        <w:t>2.</w:t>
      </w:r>
      <w:r w:rsidRPr="00187D7B">
        <w:rPr>
          <w:color w:val="000000"/>
          <w:lang w:val="kk-KZ" w:bidi="fa-IR"/>
        </w:rPr>
        <w:t xml:space="preserve"> </w:t>
      </w:r>
      <w:r w:rsidRPr="00187D7B">
        <w:rPr>
          <w:i/>
          <w:iCs/>
          <w:color w:val="000000"/>
          <w:lang w:val="kk-KZ" w:bidi="fa-IR"/>
        </w:rPr>
        <w:t>сөйл.</w:t>
      </w:r>
      <w:r w:rsidRPr="00187D7B">
        <w:rPr>
          <w:color w:val="000000"/>
          <w:lang w:val="kk-KZ" w:bidi="fa-IR"/>
        </w:rPr>
        <w:t xml:space="preserve"> Нан қосып ішетін тамақ (ет, май, қышқыл сүт және т.б.). </w:t>
      </w:r>
      <w:r w:rsidRPr="00187D7B">
        <w:rPr>
          <w:b/>
          <w:bCs/>
          <w:color w:val="000000"/>
          <w:lang w:val="kk-KZ" w:bidi="fa-IR"/>
        </w:rPr>
        <w:t>3.</w:t>
      </w:r>
      <w:r>
        <w:rPr>
          <w:color w:val="000000"/>
          <w:lang w:val="kk-KZ" w:bidi="fa-IR"/>
        </w:rPr>
        <w:t xml:space="preserve"> Тамаққа қосылатын  ас  қатығы </w:t>
      </w:r>
      <w:r w:rsidRPr="00187D7B">
        <w:rPr>
          <w:color w:val="000000"/>
          <w:lang w:val="kk-KZ" w:bidi="fa-IR"/>
        </w:rPr>
        <w:t xml:space="preserve"> [М2. 2607, 2639;  Д38. 14, 15, 161;  Ж. 315;  А2. 1685].</w:t>
      </w:r>
    </w:p>
    <w:p w:rsidR="004954F0" w:rsidRPr="00187D7B" w:rsidRDefault="004954F0" w:rsidP="004954F0">
      <w:pPr>
        <w:spacing w:before="0" w:beforeAutospacing="0" w:after="0" w:afterAutospacing="0"/>
        <w:rPr>
          <w:color w:val="000000"/>
          <w:lang w:val="kk-KZ" w:bidi="fa-IR"/>
        </w:rPr>
      </w:pPr>
      <w:r>
        <w:rPr>
          <w:b/>
          <w:bCs/>
          <w:color w:val="000000"/>
          <w:lang w:val="kk-KZ" w:bidi="fa-IR"/>
        </w:rPr>
        <w:t xml:space="preserve">220. </w:t>
      </w:r>
      <w:r w:rsidRPr="00187D7B">
        <w:rPr>
          <w:b/>
          <w:bCs/>
          <w:color w:val="000000"/>
          <w:lang w:val="kk-KZ" w:bidi="fa-IR"/>
        </w:rPr>
        <w:t xml:space="preserve">Қатын </w:t>
      </w:r>
      <w:r w:rsidRPr="00187D7B">
        <w:rPr>
          <w:rFonts w:hint="cs"/>
          <w:b/>
          <w:bCs/>
          <w:color w:val="000000"/>
          <w:rtl/>
          <w:lang w:bidi="fa-IR"/>
        </w:rPr>
        <w:t>خاتون</w:t>
      </w:r>
      <w:r w:rsidRPr="00187D7B">
        <w:rPr>
          <w:color w:val="000000"/>
          <w:lang w:val="kk-KZ" w:bidi="fa-IR"/>
        </w:rPr>
        <w:t xml:space="preserve"> (хатун) түркі. зат. </w:t>
      </w:r>
      <w:r w:rsidRPr="00187D7B">
        <w:rPr>
          <w:b/>
          <w:bCs/>
          <w:color w:val="000000"/>
          <w:lang w:val="kk-KZ" w:bidi="fa-IR"/>
        </w:rPr>
        <w:t>1.</w:t>
      </w:r>
      <w:r w:rsidRPr="00187D7B">
        <w:rPr>
          <w:color w:val="000000"/>
          <w:lang w:val="kk-KZ" w:bidi="fa-IR"/>
        </w:rPr>
        <w:t xml:space="preserve"> Ақсүйек немесе жоғары дәрежеге ие әйел. </w:t>
      </w:r>
      <w:r w:rsidRPr="00187D7B">
        <w:rPr>
          <w:b/>
          <w:bCs/>
          <w:color w:val="000000"/>
          <w:lang w:val="kk-KZ" w:bidi="fa-IR"/>
        </w:rPr>
        <w:t>2.</w:t>
      </w:r>
      <w:r w:rsidRPr="00187D7B">
        <w:rPr>
          <w:color w:val="000000"/>
          <w:lang w:val="kk-KZ" w:bidi="fa-IR"/>
        </w:rPr>
        <w:t xml:space="preserve"> Жұбай [М1. 1384;  А1.885].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221. </w:t>
      </w:r>
      <w:r w:rsidRPr="00187D7B">
        <w:rPr>
          <w:b/>
          <w:color w:val="000000"/>
          <w:lang w:val="kk-KZ" w:bidi="fa-IR"/>
        </w:rPr>
        <w:t xml:space="preserve">Қауын  </w:t>
      </w:r>
      <w:r w:rsidRPr="00187D7B">
        <w:rPr>
          <w:rFonts w:hint="cs"/>
          <w:b/>
          <w:bCs/>
          <w:color w:val="000000"/>
          <w:rtl/>
          <w:lang w:bidi="fa-IR"/>
        </w:rPr>
        <w:t>قاوون</w:t>
      </w:r>
      <w:r w:rsidRPr="00187D7B">
        <w:rPr>
          <w:color w:val="000000"/>
          <w:lang w:val="kk-KZ" w:bidi="fa-IR"/>
        </w:rPr>
        <w:t xml:space="preserve"> (қавун) түркі. зат. Қауын [М2.2627].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222. </w:t>
      </w:r>
      <w:r w:rsidRPr="00187D7B">
        <w:rPr>
          <w:b/>
          <w:color w:val="000000"/>
          <w:lang w:val="kk-KZ" w:bidi="fa-IR"/>
        </w:rPr>
        <w:t xml:space="preserve">Қашақ </w:t>
      </w:r>
      <w:r w:rsidRPr="00187D7B">
        <w:rPr>
          <w:color w:val="000000"/>
          <w:lang w:val="kk-KZ" w:bidi="fa-IR"/>
        </w:rPr>
        <w:t xml:space="preserve"> </w:t>
      </w:r>
      <w:r w:rsidRPr="00187D7B">
        <w:rPr>
          <w:rFonts w:hint="cs"/>
          <w:b/>
          <w:bCs/>
          <w:color w:val="000000"/>
          <w:rtl/>
          <w:lang w:bidi="fa-IR"/>
        </w:rPr>
        <w:t>قاچاق</w:t>
      </w:r>
      <w:r w:rsidRPr="00187D7B">
        <w:rPr>
          <w:color w:val="000000"/>
          <w:lang w:val="kk-KZ" w:bidi="fa-IR"/>
        </w:rPr>
        <w:t xml:space="preserve"> (қачақ) түркі. </w:t>
      </w:r>
      <w:r w:rsidRPr="00187D7B">
        <w:rPr>
          <w:b/>
          <w:bCs/>
          <w:color w:val="000000"/>
          <w:lang w:val="kk-KZ" w:bidi="fa-IR"/>
        </w:rPr>
        <w:t>1.</w:t>
      </w:r>
      <w:r w:rsidRPr="00187D7B">
        <w:rPr>
          <w:color w:val="000000"/>
          <w:lang w:val="kk-KZ" w:bidi="fa-IR"/>
        </w:rPr>
        <w:t xml:space="preserve"> </w:t>
      </w:r>
      <w:r w:rsidRPr="00187D7B">
        <w:rPr>
          <w:i/>
          <w:iCs/>
          <w:color w:val="000000"/>
          <w:lang w:val="kk-KZ" w:bidi="fa-IR"/>
        </w:rPr>
        <w:t>сын.</w:t>
      </w:r>
      <w:r w:rsidRPr="00187D7B">
        <w:rPr>
          <w:color w:val="000000"/>
          <w:lang w:val="kk-KZ" w:bidi="fa-IR"/>
        </w:rPr>
        <w:t xml:space="preserve"> Елде сатылуға немесе кіргізілуге тыйым салынған тауар.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зат.</w:t>
      </w:r>
      <w:r w:rsidRPr="00187D7B">
        <w:rPr>
          <w:color w:val="000000"/>
          <w:lang w:val="kk-KZ" w:bidi="fa-IR"/>
        </w:rPr>
        <w:t xml:space="preserve"> Заңға қайшы істелетін іс. </w:t>
      </w:r>
      <w:r w:rsidRPr="00187D7B">
        <w:rPr>
          <w:b/>
          <w:bCs/>
          <w:color w:val="000000"/>
          <w:lang w:val="kk-KZ" w:bidi="fa-IR"/>
        </w:rPr>
        <w:t>3.</w:t>
      </w:r>
      <w:r w:rsidRPr="00187D7B">
        <w:rPr>
          <w:color w:val="000000"/>
          <w:lang w:val="kk-KZ" w:bidi="fa-IR"/>
        </w:rPr>
        <w:t xml:space="preserve"> </w:t>
      </w:r>
      <w:r w:rsidRPr="00187D7B">
        <w:rPr>
          <w:i/>
          <w:iCs/>
          <w:color w:val="000000"/>
          <w:lang w:val="kk-KZ" w:bidi="fa-IR"/>
        </w:rPr>
        <w:t>сөйл.</w:t>
      </w:r>
      <w:r w:rsidRPr="00187D7B">
        <w:rPr>
          <w:color w:val="000000"/>
          <w:lang w:val="kk-KZ" w:bidi="fa-IR"/>
        </w:rPr>
        <w:t xml:space="preserve"> Жұмыстан қашу. </w:t>
      </w:r>
      <w:r w:rsidRPr="00187D7B">
        <w:rPr>
          <w:b/>
          <w:bCs/>
          <w:color w:val="000000"/>
          <w:lang w:val="kk-KZ" w:bidi="fa-IR"/>
        </w:rPr>
        <w:t>4.</w:t>
      </w:r>
      <w:r w:rsidRPr="00187D7B">
        <w:rPr>
          <w:color w:val="000000"/>
          <w:lang w:val="kk-KZ" w:bidi="fa-IR"/>
        </w:rPr>
        <w:t xml:space="preserve"> Заңсыз түрде адам, зат тасымалдау, заңсыз әкелінген затты сату</w:t>
      </w:r>
      <w:r>
        <w:rPr>
          <w:color w:val="000000"/>
          <w:lang w:val="kk-KZ" w:bidi="fa-IR"/>
        </w:rPr>
        <w:t xml:space="preserve"> </w:t>
      </w:r>
      <w:r w:rsidRPr="00187D7B">
        <w:rPr>
          <w:color w:val="000000"/>
          <w:lang w:val="kk-KZ" w:bidi="fa-IR"/>
        </w:rPr>
        <w:t xml:space="preserve"> [М2. 2607;  Д38. 18;  Ж.  315; А2. 1686].</w:t>
      </w:r>
      <w:r>
        <w:rPr>
          <w:color w:val="000000"/>
          <w:lang w:val="kk-KZ" w:bidi="fa-IR"/>
        </w:rPr>
        <w:t xml:space="preserve"> Қазақ тілінде: Қашақ зат. Қашып, тасаланып жүрген, қашқын адам </w:t>
      </w:r>
      <w:r w:rsidRPr="00187D7B">
        <w:rPr>
          <w:color w:val="000000"/>
          <w:lang w:val="kk-KZ" w:bidi="fa-IR"/>
        </w:rPr>
        <w:t>[</w:t>
      </w:r>
      <w:r>
        <w:rPr>
          <w:color w:val="000000"/>
          <w:lang w:val="kk-KZ" w:bidi="fa-IR"/>
        </w:rPr>
        <w:t>ҚӘТС9. 523</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223. </w:t>
      </w:r>
      <w:r w:rsidRPr="00187D7B">
        <w:rPr>
          <w:b/>
          <w:color w:val="000000"/>
          <w:lang w:val="kk-KZ" w:bidi="fa-IR"/>
        </w:rPr>
        <w:t>Қашақшы</w:t>
      </w:r>
      <w:r w:rsidRPr="00187D7B">
        <w:rPr>
          <w:color w:val="000000"/>
          <w:lang w:val="kk-KZ" w:bidi="fa-IR"/>
        </w:rPr>
        <w:t xml:space="preserve">  </w:t>
      </w:r>
      <w:r w:rsidRPr="00187D7B">
        <w:rPr>
          <w:rFonts w:hint="cs"/>
          <w:b/>
          <w:bCs/>
          <w:color w:val="000000"/>
          <w:rtl/>
          <w:lang w:bidi="fa-IR"/>
        </w:rPr>
        <w:t>قاچاقچی</w:t>
      </w:r>
      <w:r w:rsidRPr="00187D7B">
        <w:rPr>
          <w:color w:val="000000"/>
          <w:lang w:val="kk-KZ" w:bidi="fa-IR"/>
        </w:rPr>
        <w:t xml:space="preserve"> </w:t>
      </w:r>
      <w:r w:rsidRPr="00187D7B">
        <w:rPr>
          <w:rFonts w:hint="cs"/>
          <w:b/>
          <w:bCs/>
          <w:color w:val="000000"/>
          <w:rtl/>
          <w:lang w:val="kk-KZ" w:bidi="fa-IR"/>
        </w:rPr>
        <w:t xml:space="preserve"> قاچاق چی</w:t>
      </w:r>
      <w:r>
        <w:rPr>
          <w:rFonts w:hint="cs"/>
          <w:b/>
          <w:bCs/>
          <w:color w:val="000000"/>
          <w:rtl/>
          <w:lang w:val="kk-KZ" w:bidi="fa-IR"/>
        </w:rPr>
        <w:t>،</w:t>
      </w:r>
      <w:r w:rsidRPr="00187D7B">
        <w:rPr>
          <w:rFonts w:hint="cs"/>
          <w:color w:val="000000"/>
          <w:rtl/>
          <w:lang w:val="kk-KZ" w:bidi="fa-IR"/>
        </w:rPr>
        <w:t xml:space="preserve"> </w:t>
      </w:r>
      <w:r w:rsidRPr="00187D7B">
        <w:rPr>
          <w:color w:val="000000"/>
          <w:lang w:val="kk-KZ" w:bidi="fa-IR"/>
        </w:rPr>
        <w:t xml:space="preserve">(қачақ-чи)  түркі. зат. Тыйым салынған тауарды  үкіметтің рұқсатынсыз және кеден салығын төлеместен  кіргізетін адам, тыйым салынған тауарларды сататын адам [М2.  2608; </w:t>
      </w:r>
      <w:r w:rsidRPr="00187D7B">
        <w:rPr>
          <w:lang w:val="kk-KZ"/>
        </w:rPr>
        <w:t xml:space="preserve"> </w:t>
      </w:r>
      <w:r w:rsidRPr="00187D7B">
        <w:rPr>
          <w:color w:val="000000"/>
          <w:lang w:val="kk-KZ" w:bidi="fa-IR"/>
        </w:rPr>
        <w:t>Д38. 18; А2. 1686].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224. </w:t>
      </w:r>
      <w:r w:rsidRPr="00187D7B">
        <w:rPr>
          <w:b/>
          <w:color w:val="000000"/>
          <w:lang w:val="kk-KZ" w:bidi="fa-IR"/>
        </w:rPr>
        <w:t>Қашау</w:t>
      </w:r>
      <w:r w:rsidRPr="00187D7B">
        <w:rPr>
          <w:color w:val="000000"/>
          <w:lang w:val="kk-KZ" w:bidi="fa-IR"/>
        </w:rPr>
        <w:t xml:space="preserve">  </w:t>
      </w:r>
      <w:r w:rsidRPr="00187D7B">
        <w:rPr>
          <w:rFonts w:hint="cs"/>
          <w:b/>
          <w:bCs/>
          <w:color w:val="000000"/>
          <w:rtl/>
          <w:lang w:bidi="fa-IR"/>
        </w:rPr>
        <w:t>قشو</w:t>
      </w:r>
      <w:r w:rsidRPr="00187D7B">
        <w:rPr>
          <w:b/>
          <w:bCs/>
          <w:color w:val="000000"/>
          <w:lang w:val="kk-KZ" w:bidi="fa-IR"/>
        </w:rPr>
        <w:t xml:space="preserve"> </w:t>
      </w:r>
      <w:r w:rsidRPr="00187D7B">
        <w:rPr>
          <w:color w:val="000000"/>
          <w:lang w:val="kk-KZ" w:bidi="fa-IR"/>
        </w:rPr>
        <w:t>(қәшәу, қәшоу) түркі. зат. Тістері бар, темір  құрал, онымен малдың терісін қасып, зиянкестерден тазартады [М2. 2678;  Д38. 312;  А2. 1716, 1736].</w:t>
      </w:r>
    </w:p>
    <w:p w:rsidR="004954F0" w:rsidRPr="00187D7B" w:rsidRDefault="004954F0" w:rsidP="004954F0">
      <w:pPr>
        <w:spacing w:before="0" w:beforeAutospacing="0" w:after="0" w:afterAutospacing="0"/>
        <w:rPr>
          <w:lang w:val="kk-KZ" w:bidi="fa-IR"/>
        </w:rPr>
      </w:pPr>
      <w:r>
        <w:rPr>
          <w:b/>
          <w:color w:val="000000"/>
          <w:lang w:val="kk-KZ" w:bidi="fa-IR"/>
        </w:rPr>
        <w:t xml:space="preserve">225. </w:t>
      </w:r>
      <w:r w:rsidRPr="00187D7B">
        <w:rPr>
          <w:b/>
          <w:color w:val="000000"/>
          <w:lang w:val="kk-KZ" w:bidi="fa-IR"/>
        </w:rPr>
        <w:t>Қиғаш</w:t>
      </w:r>
      <w:r w:rsidRPr="00187D7B">
        <w:rPr>
          <w:color w:val="000000"/>
          <w:lang w:val="kk-KZ" w:bidi="fa-IR"/>
        </w:rPr>
        <w:t xml:space="preserve">  </w:t>
      </w:r>
      <w:r w:rsidRPr="00187D7B">
        <w:rPr>
          <w:rFonts w:hint="cs"/>
          <w:b/>
          <w:bCs/>
          <w:color w:val="000000"/>
          <w:rtl/>
          <w:lang w:val="kk-KZ" w:bidi="fa-IR"/>
        </w:rPr>
        <w:t xml:space="preserve"> </w:t>
      </w:r>
      <w:r w:rsidRPr="00187D7B">
        <w:rPr>
          <w:rFonts w:hint="cs"/>
          <w:b/>
          <w:bCs/>
          <w:rtl/>
          <w:lang w:val="en-US" w:bidi="fa-IR"/>
        </w:rPr>
        <w:t xml:space="preserve">قیقاج،  قیقاچ، </w:t>
      </w:r>
      <w:r w:rsidRPr="00187D7B">
        <w:rPr>
          <w:rtl/>
        </w:rPr>
        <w:t xml:space="preserve"> </w:t>
      </w:r>
      <w:r w:rsidRPr="00187D7B">
        <w:rPr>
          <w:b/>
          <w:bCs/>
          <w:rtl/>
          <w:lang w:val="en-US" w:bidi="fa-IR"/>
        </w:rPr>
        <w:t>ق</w:t>
      </w:r>
      <w:r w:rsidRPr="00187D7B">
        <w:rPr>
          <w:rFonts w:hint="cs"/>
          <w:b/>
          <w:bCs/>
          <w:rtl/>
          <w:lang w:val="en-US" w:bidi="fa-IR"/>
        </w:rPr>
        <w:t>ی</w:t>
      </w:r>
      <w:r w:rsidRPr="00187D7B">
        <w:rPr>
          <w:rFonts w:hint="eastAsia"/>
          <w:b/>
          <w:bCs/>
          <w:rtl/>
          <w:lang w:val="en-US" w:bidi="fa-IR"/>
        </w:rPr>
        <w:t>قاژ</w:t>
      </w:r>
      <w:r w:rsidRPr="00187D7B">
        <w:rPr>
          <w:lang w:val="kk-KZ" w:bidi="fa-IR"/>
        </w:rPr>
        <w:t xml:space="preserve"> (қәйқадж, қейқадж, қәйқач, қәйқаж) түркі. сын. </w:t>
      </w:r>
      <w:r w:rsidRPr="00187D7B">
        <w:rPr>
          <w:i/>
          <w:iCs/>
          <w:lang w:val="kk-KZ" w:bidi="fa-IR"/>
        </w:rPr>
        <w:t>сөйл.</w:t>
      </w:r>
      <w:r w:rsidRPr="00187D7B">
        <w:rPr>
          <w:lang w:val="kk-KZ" w:bidi="fa-IR"/>
        </w:rPr>
        <w:t xml:space="preserve">  </w:t>
      </w:r>
      <w:r w:rsidRPr="00187D7B">
        <w:rPr>
          <w:b/>
          <w:bCs/>
          <w:lang w:val="kk-KZ" w:bidi="fa-IR"/>
        </w:rPr>
        <w:t>1.</w:t>
      </w:r>
      <w:r w:rsidRPr="00187D7B">
        <w:rPr>
          <w:lang w:val="kk-KZ" w:bidi="fa-IR"/>
        </w:rPr>
        <w:t xml:space="preserve"> Қисық, ирек, қиғаш. </w:t>
      </w:r>
      <w:r w:rsidRPr="00187D7B">
        <w:rPr>
          <w:rFonts w:hint="cs"/>
          <w:rtl/>
          <w:lang w:val="en-US" w:bidi="fa-IR"/>
        </w:rPr>
        <w:t xml:space="preserve"> </w:t>
      </w:r>
      <w:r w:rsidRPr="00187D7B">
        <w:rPr>
          <w:b/>
          <w:bCs/>
          <w:lang w:val="kk-KZ" w:bidi="fa-IR"/>
        </w:rPr>
        <w:t>2.</w:t>
      </w:r>
      <w:r w:rsidRPr="00187D7B">
        <w:rPr>
          <w:lang w:val="kk-KZ" w:bidi="fa-IR"/>
        </w:rPr>
        <w:t xml:space="preserve"> </w:t>
      </w:r>
      <w:r w:rsidRPr="00187D7B">
        <w:rPr>
          <w:i/>
          <w:iCs/>
          <w:lang w:val="kk-KZ" w:bidi="fa-IR"/>
        </w:rPr>
        <w:t>көне</w:t>
      </w:r>
      <w:r w:rsidRPr="00187D7B">
        <w:rPr>
          <w:lang w:val="kk-KZ" w:bidi="fa-IR"/>
        </w:rPr>
        <w:t xml:space="preserve">. Қисық тоқылған, жағасынан етегіне дейін қисық байланыстырылған киім [М2. </w:t>
      </w:r>
      <w:r w:rsidRPr="00187D7B">
        <w:rPr>
          <w:rFonts w:hint="cs"/>
          <w:rtl/>
          <w:lang w:val="kk-KZ" w:bidi="fa-IR"/>
        </w:rPr>
        <w:t>2770</w:t>
      </w:r>
      <w:r w:rsidRPr="00187D7B">
        <w:rPr>
          <w:lang w:val="kk-KZ" w:bidi="fa-IR"/>
        </w:rPr>
        <w:t xml:space="preserve">;  Д38. 559;  Ж. 322;  А2. 1743]. </w:t>
      </w:r>
    </w:p>
    <w:p w:rsidR="004954F0" w:rsidRPr="00690465" w:rsidRDefault="004954F0" w:rsidP="004954F0">
      <w:pPr>
        <w:spacing w:before="0" w:beforeAutospacing="0" w:after="0" w:afterAutospacing="0"/>
        <w:rPr>
          <w:lang w:val="kk-KZ" w:bidi="fa-IR"/>
        </w:rPr>
      </w:pPr>
      <w:r>
        <w:rPr>
          <w:b/>
          <w:lang w:val="kk-KZ" w:bidi="fa-IR"/>
        </w:rPr>
        <w:t xml:space="preserve">226. </w:t>
      </w:r>
      <w:r w:rsidRPr="00770A86">
        <w:rPr>
          <w:b/>
          <w:lang w:val="kk-KZ" w:bidi="fa-IR"/>
        </w:rPr>
        <w:t>Қима</w:t>
      </w:r>
      <w:r w:rsidRPr="00690465">
        <w:rPr>
          <w:lang w:val="kk-KZ" w:bidi="fa-IR"/>
        </w:rPr>
        <w:t xml:space="preserve"> </w:t>
      </w:r>
      <w:r w:rsidRPr="00690465">
        <w:rPr>
          <w:rtl/>
          <w:lang w:val="kk-KZ" w:bidi="fa-IR"/>
        </w:rPr>
        <w:t>ق</w:t>
      </w:r>
      <w:r w:rsidRPr="00690465">
        <w:rPr>
          <w:rFonts w:hint="cs"/>
          <w:rtl/>
          <w:lang w:val="kk-KZ" w:bidi="fa-IR"/>
        </w:rPr>
        <w:t>ی</w:t>
      </w:r>
      <w:r w:rsidRPr="00690465">
        <w:rPr>
          <w:rFonts w:hint="eastAsia"/>
          <w:rtl/>
          <w:lang w:val="kk-KZ" w:bidi="fa-IR"/>
        </w:rPr>
        <w:t>مه</w:t>
      </w:r>
      <w:r w:rsidRPr="00690465">
        <w:rPr>
          <w:lang w:val="kk-KZ" w:bidi="fa-IR"/>
        </w:rPr>
        <w:t xml:space="preserve"> (қәймә, қейме) түркі-моңғол. зат. 1. Ұсақталған, туралған ет.  </w:t>
      </w:r>
    </w:p>
    <w:p w:rsidR="004954F0" w:rsidRPr="00187D7B" w:rsidRDefault="004954F0" w:rsidP="004954F0">
      <w:pPr>
        <w:spacing w:before="0" w:beforeAutospacing="0" w:after="0" w:afterAutospacing="0"/>
        <w:rPr>
          <w:lang w:val="kk-KZ" w:bidi="fa-IR"/>
        </w:rPr>
      </w:pPr>
      <w:r w:rsidRPr="00690465">
        <w:rPr>
          <w:lang w:val="kk-KZ" w:bidi="fa-IR"/>
        </w:rPr>
        <w:t>2. Ұсақталған еттен жасалған тұздық [М2. 2773;  Д38. 563;  А2. 1744].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227. </w:t>
      </w:r>
      <w:r w:rsidRPr="00187D7B">
        <w:rPr>
          <w:b/>
          <w:color w:val="000000"/>
          <w:lang w:val="kk-KZ" w:bidi="fa-IR"/>
        </w:rPr>
        <w:t>Қина</w:t>
      </w:r>
      <w:r w:rsidRPr="00187D7B">
        <w:rPr>
          <w:color w:val="000000"/>
          <w:lang w:val="kk-KZ" w:bidi="fa-IR"/>
        </w:rPr>
        <w:t xml:space="preserve"> </w:t>
      </w:r>
      <w:r w:rsidRPr="00187D7B">
        <w:rPr>
          <w:rFonts w:hint="cs"/>
          <w:color w:val="FF0000"/>
          <w:rtl/>
          <w:lang w:val="kk-KZ" w:bidi="fa-IR"/>
        </w:rPr>
        <w:t xml:space="preserve"> </w:t>
      </w:r>
      <w:r w:rsidRPr="00187D7B">
        <w:rPr>
          <w:rFonts w:hint="cs"/>
          <w:b/>
          <w:bCs/>
          <w:color w:val="000000"/>
          <w:rtl/>
          <w:lang w:val="kk-KZ" w:bidi="fa-IR"/>
        </w:rPr>
        <w:t>قین</w:t>
      </w:r>
      <w:r w:rsidRPr="00187D7B">
        <w:rPr>
          <w:color w:val="000000"/>
          <w:lang w:val="kk-KZ" w:bidi="fa-IR"/>
        </w:rPr>
        <w:t>(қәйн, қейн) түркі. зат. Қинау, азаптау немесе оның аспабы</w:t>
      </w:r>
      <w:r>
        <w:rPr>
          <w:color w:val="000000"/>
          <w:lang w:val="kk-KZ" w:bidi="fa-IR"/>
        </w:rPr>
        <w:t xml:space="preserve"> </w:t>
      </w:r>
      <w:r w:rsidRPr="00187D7B">
        <w:rPr>
          <w:color w:val="000000"/>
          <w:lang w:val="kk-KZ" w:bidi="fa-IR"/>
        </w:rPr>
        <w:t xml:space="preserve">[М2. 2773;  А2. </w:t>
      </w:r>
      <w:r>
        <w:rPr>
          <w:color w:val="000000"/>
          <w:lang w:val="kk-KZ" w:bidi="fa-IR"/>
        </w:rPr>
        <w:t>1</w:t>
      </w:r>
      <w:r w:rsidRPr="00187D7B">
        <w:rPr>
          <w:color w:val="000000"/>
          <w:lang w:val="kk-KZ" w:bidi="fa-IR"/>
        </w:rPr>
        <w:t>745 ].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228. </w:t>
      </w:r>
      <w:r w:rsidRPr="00187D7B">
        <w:rPr>
          <w:b/>
          <w:color w:val="000000"/>
          <w:lang w:val="kk-KZ" w:bidi="fa-IR"/>
        </w:rPr>
        <w:t>Қобыз</w:t>
      </w:r>
      <w:r w:rsidRPr="00187D7B">
        <w:rPr>
          <w:color w:val="000000"/>
          <w:lang w:val="kk-KZ" w:bidi="fa-IR"/>
        </w:rPr>
        <w:t xml:space="preserve">  </w:t>
      </w:r>
      <w:r w:rsidRPr="00187D7B">
        <w:rPr>
          <w:b/>
          <w:bCs/>
          <w:color w:val="000000"/>
          <w:rtl/>
          <w:lang w:val="kk-KZ" w:bidi="fa-IR"/>
        </w:rPr>
        <w:t>قپوز</w:t>
      </w:r>
      <w:r w:rsidRPr="00187D7B">
        <w:rPr>
          <w:rFonts w:hint="cs"/>
          <w:b/>
          <w:bCs/>
          <w:color w:val="000000"/>
          <w:rtl/>
          <w:lang w:val="kk-KZ" w:bidi="fa-IR"/>
        </w:rPr>
        <w:t xml:space="preserve">، </w:t>
      </w:r>
      <w:r w:rsidRPr="00187D7B">
        <w:rPr>
          <w:rFonts w:hint="cs"/>
          <w:b/>
          <w:bCs/>
          <w:color w:val="000000"/>
          <w:rtl/>
          <w:lang w:bidi="fa-IR"/>
        </w:rPr>
        <w:t xml:space="preserve"> قوپوز</w:t>
      </w:r>
      <w:r w:rsidRPr="00187D7B">
        <w:rPr>
          <w:color w:val="000000"/>
          <w:lang w:val="kk-KZ" w:bidi="fa-IR"/>
        </w:rPr>
        <w:t xml:space="preserve"> (қопоз, қупуз) түркі. зат. көне. Ішекті аспаптарға жататын музыкалық аспап. Іші ойылған ағаштан жасалған, бес ішегі бар [М2. 2639, 2739;  Д38. 158]. </w:t>
      </w:r>
    </w:p>
    <w:p w:rsidR="004954F0" w:rsidRPr="00187D7B" w:rsidRDefault="004954F0" w:rsidP="004954F0">
      <w:pPr>
        <w:spacing w:before="0" w:beforeAutospacing="0" w:after="0" w:afterAutospacing="0"/>
        <w:rPr>
          <w:color w:val="000000"/>
          <w:lang w:val="kk-KZ" w:bidi="fa-IR"/>
        </w:rPr>
      </w:pPr>
      <w:r>
        <w:rPr>
          <w:b/>
          <w:color w:val="000000"/>
          <w:lang w:val="kk-KZ" w:bidi="fa-IR"/>
        </w:rPr>
        <w:lastRenderedPageBreak/>
        <w:t xml:space="preserve">229. </w:t>
      </w:r>
      <w:r w:rsidRPr="00187D7B">
        <w:rPr>
          <w:b/>
          <w:color w:val="000000"/>
          <w:lang w:val="kk-KZ" w:bidi="fa-IR"/>
        </w:rPr>
        <w:t>Қол</w:t>
      </w:r>
      <w:r w:rsidRPr="00187D7B">
        <w:rPr>
          <w:color w:val="000000"/>
          <w:lang w:val="kk-KZ" w:bidi="fa-IR"/>
        </w:rPr>
        <w:t xml:space="preserve"> </w:t>
      </w:r>
      <w:r w:rsidRPr="00187D7B">
        <w:rPr>
          <w:b/>
          <w:bCs/>
          <w:color w:val="000000"/>
          <w:rtl/>
          <w:lang w:bidi="fa-IR"/>
        </w:rPr>
        <w:t>قل</w:t>
      </w:r>
      <w:r w:rsidRPr="00187D7B">
        <w:rPr>
          <w:color w:val="000000"/>
          <w:lang w:val="kk-KZ" w:bidi="fa-IR"/>
        </w:rPr>
        <w:t xml:space="preserve"> (қол) түркі. зат. көне. Қол [М2. 2703;  Д38. 386].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230. </w:t>
      </w:r>
      <w:r w:rsidRPr="00187D7B">
        <w:rPr>
          <w:b/>
          <w:color w:val="000000"/>
          <w:lang w:val="kk-KZ" w:bidi="fa-IR"/>
        </w:rPr>
        <w:t xml:space="preserve">Қол </w:t>
      </w:r>
      <w:r w:rsidRPr="00187D7B">
        <w:rPr>
          <w:color w:val="000000"/>
          <w:lang w:val="kk-KZ" w:bidi="fa-IR"/>
        </w:rPr>
        <w:t xml:space="preserve"> </w:t>
      </w:r>
      <w:r w:rsidRPr="00187D7B">
        <w:rPr>
          <w:rFonts w:hint="cs"/>
          <w:b/>
          <w:bCs/>
          <w:color w:val="000000"/>
          <w:rtl/>
          <w:lang w:bidi="fa-IR"/>
        </w:rPr>
        <w:t>قول</w:t>
      </w:r>
      <w:r w:rsidRPr="00187D7B">
        <w:rPr>
          <w:b/>
          <w:bCs/>
          <w:color w:val="000000"/>
          <w:lang w:val="kk-KZ" w:bidi="fa-IR"/>
        </w:rPr>
        <w:t xml:space="preserve"> </w:t>
      </w:r>
      <w:r w:rsidRPr="00187D7B">
        <w:rPr>
          <w:color w:val="000000"/>
          <w:lang w:val="kk-KZ" w:bidi="fa-IR"/>
        </w:rPr>
        <w:t xml:space="preserve"> (қол, қул) түркі. зат. көне. </w:t>
      </w:r>
      <w:r w:rsidRPr="00187D7B">
        <w:rPr>
          <w:b/>
          <w:bCs/>
          <w:color w:val="000000"/>
          <w:lang w:val="kk-KZ" w:bidi="fa-IR"/>
        </w:rPr>
        <w:t>1.</w:t>
      </w:r>
      <w:r w:rsidRPr="00187D7B">
        <w:rPr>
          <w:color w:val="000000"/>
          <w:lang w:val="kk-KZ" w:bidi="fa-IR"/>
        </w:rPr>
        <w:t xml:space="preserve"> Қою қара.  </w:t>
      </w:r>
      <w:r w:rsidRPr="00187D7B">
        <w:rPr>
          <w:b/>
          <w:bCs/>
          <w:color w:val="000000"/>
          <w:lang w:val="kk-KZ" w:bidi="fa-IR"/>
        </w:rPr>
        <w:t>2.</w:t>
      </w:r>
      <w:r w:rsidRPr="00187D7B">
        <w:rPr>
          <w:color w:val="000000"/>
          <w:lang w:val="kk-KZ" w:bidi="fa-IR"/>
        </w:rPr>
        <w:t xml:space="preserve"> Ұрыстағы әскердің жүрегі.</w:t>
      </w:r>
    </w:p>
    <w:p w:rsidR="004954F0" w:rsidRPr="00187D7B" w:rsidRDefault="004954F0" w:rsidP="004954F0">
      <w:pPr>
        <w:spacing w:before="0" w:beforeAutospacing="0" w:after="0" w:afterAutospacing="0"/>
        <w:rPr>
          <w:color w:val="000000"/>
          <w:lang w:val="kk-KZ" w:bidi="fa-IR"/>
        </w:rPr>
      </w:pPr>
      <w:r w:rsidRPr="00187D7B">
        <w:rPr>
          <w:color w:val="000000"/>
          <w:lang w:val="kk-KZ" w:bidi="fa-IR"/>
        </w:rPr>
        <w:t xml:space="preserve"> </w:t>
      </w:r>
      <w:r w:rsidRPr="00187D7B">
        <w:rPr>
          <w:b/>
          <w:bCs/>
          <w:color w:val="000000"/>
          <w:lang w:val="kk-KZ" w:bidi="fa-IR"/>
        </w:rPr>
        <w:t>3.</w:t>
      </w:r>
      <w:r w:rsidRPr="00187D7B">
        <w:rPr>
          <w:color w:val="000000"/>
          <w:lang w:val="kk-KZ" w:bidi="fa-IR"/>
        </w:rPr>
        <w:t xml:space="preserve"> Шынтақ, сүйеніш [М2. 2749;  Д38, 528].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231. </w:t>
      </w:r>
      <w:r w:rsidRPr="00187D7B">
        <w:rPr>
          <w:b/>
          <w:color w:val="000000"/>
          <w:lang w:val="kk-KZ" w:bidi="fa-IR"/>
        </w:rPr>
        <w:t xml:space="preserve">Қол бек  </w:t>
      </w:r>
      <w:r w:rsidRPr="00187D7B">
        <w:rPr>
          <w:rFonts w:hint="cs"/>
          <w:b/>
          <w:bCs/>
          <w:color w:val="000000"/>
          <w:rtl/>
          <w:lang w:bidi="fa-IR"/>
        </w:rPr>
        <w:t>قول بیگ</w:t>
      </w:r>
      <w:r w:rsidRPr="00187D7B">
        <w:rPr>
          <w:color w:val="000000"/>
          <w:lang w:val="kk-KZ" w:bidi="fa-IR"/>
        </w:rPr>
        <w:t xml:space="preserve">  (қул-бәйг, қулбейг) түркі. зат. көне. Сефеви дәуіріндегі қаланың немесе аймақтың әкімі [М2. 2749, А2. 1737].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232. </w:t>
      </w:r>
      <w:r w:rsidRPr="00187D7B">
        <w:rPr>
          <w:b/>
          <w:color w:val="000000"/>
          <w:lang w:val="kk-KZ" w:bidi="fa-IR"/>
        </w:rPr>
        <w:t>Қонақ</w:t>
      </w:r>
      <w:r w:rsidRPr="00187D7B">
        <w:rPr>
          <w:color w:val="000000"/>
          <w:lang w:val="kk-KZ" w:bidi="fa-IR"/>
        </w:rPr>
        <w:t xml:space="preserve">  </w:t>
      </w:r>
      <w:r w:rsidRPr="00187D7B">
        <w:rPr>
          <w:rFonts w:hint="cs"/>
          <w:b/>
          <w:bCs/>
          <w:color w:val="000000"/>
          <w:rtl/>
          <w:lang w:bidi="fa-IR"/>
        </w:rPr>
        <w:t>قنق</w:t>
      </w:r>
      <w:r w:rsidRPr="00187D7B">
        <w:rPr>
          <w:b/>
          <w:bCs/>
          <w:color w:val="000000"/>
          <w:lang w:val="kk-KZ" w:bidi="fa-IR"/>
        </w:rPr>
        <w:t xml:space="preserve"> </w:t>
      </w:r>
      <w:r w:rsidRPr="00187D7B">
        <w:rPr>
          <w:color w:val="000000"/>
          <w:lang w:val="kk-KZ" w:bidi="fa-IR"/>
        </w:rPr>
        <w:t xml:space="preserve">(қоноқ) </w:t>
      </w:r>
      <w:r>
        <w:rPr>
          <w:color w:val="000000"/>
          <w:lang w:val="kk-KZ" w:bidi="fa-IR"/>
        </w:rPr>
        <w:t xml:space="preserve">түркі. зат. көне. Қонақ, мейман </w:t>
      </w:r>
      <w:r w:rsidRPr="00187D7B">
        <w:rPr>
          <w:color w:val="000000"/>
          <w:lang w:val="kk-KZ" w:bidi="fa-IR"/>
        </w:rPr>
        <w:t>[М2. 2736; А2. 1733].</w:t>
      </w:r>
    </w:p>
    <w:p w:rsidR="004954F0" w:rsidRPr="00187D7B" w:rsidRDefault="004954F0" w:rsidP="004954F0">
      <w:pPr>
        <w:spacing w:before="0" w:beforeAutospacing="0" w:after="0" w:afterAutospacing="0"/>
        <w:rPr>
          <w:color w:val="000000"/>
          <w:lang w:val="kk-KZ" w:bidi="fa-IR"/>
        </w:rPr>
      </w:pPr>
      <w:r>
        <w:rPr>
          <w:b/>
          <w:color w:val="000000"/>
          <w:lang w:val="kk-KZ" w:bidi="fa-IR"/>
        </w:rPr>
        <w:t>233. Қонақт</w:t>
      </w:r>
      <w:r w:rsidRPr="00187D7B">
        <w:rPr>
          <w:b/>
          <w:color w:val="000000"/>
          <w:lang w:val="kk-KZ" w:bidi="fa-IR"/>
        </w:rPr>
        <w:t xml:space="preserve">ық  </w:t>
      </w:r>
      <w:r w:rsidRPr="00187D7B">
        <w:rPr>
          <w:rFonts w:hint="cs"/>
          <w:b/>
          <w:bCs/>
          <w:color w:val="000000"/>
          <w:rtl/>
          <w:lang w:bidi="fa-IR"/>
        </w:rPr>
        <w:t>قناغلق، قنغلا</w:t>
      </w:r>
      <w:r>
        <w:rPr>
          <w:color w:val="000000"/>
          <w:lang w:val="kk-KZ" w:bidi="fa-IR"/>
        </w:rPr>
        <w:t xml:space="preserve"> (қонағлеқ, қонғола) түркі-моң</w:t>
      </w:r>
      <w:r w:rsidRPr="00187D7B">
        <w:rPr>
          <w:color w:val="000000"/>
          <w:lang w:val="kk-KZ" w:bidi="fa-IR"/>
        </w:rPr>
        <w:t xml:space="preserve">ғол. зат. көне. Үкіметтің қонақтарын қабылдауларға жиналған салықтың түрі [М2. 2731, 2736].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234. </w:t>
      </w:r>
      <w:r w:rsidRPr="00187D7B">
        <w:rPr>
          <w:b/>
          <w:color w:val="000000"/>
          <w:lang w:val="kk-KZ" w:bidi="fa-IR"/>
        </w:rPr>
        <w:t xml:space="preserve">Қорық  </w:t>
      </w:r>
      <w:r w:rsidRPr="00187D7B">
        <w:rPr>
          <w:b/>
          <w:bCs/>
          <w:color w:val="000000"/>
          <w:rtl/>
          <w:lang w:val="kk-KZ" w:bidi="fa-IR"/>
        </w:rPr>
        <w:t xml:space="preserve">قراغ </w:t>
      </w:r>
      <w:r w:rsidRPr="00187D7B">
        <w:rPr>
          <w:rFonts w:hint="cs"/>
          <w:b/>
          <w:bCs/>
          <w:color w:val="000000"/>
          <w:rtl/>
          <w:lang w:val="kk-KZ" w:bidi="fa-IR"/>
        </w:rPr>
        <w:t>،</w:t>
      </w:r>
      <w:r w:rsidRPr="00187D7B">
        <w:rPr>
          <w:b/>
          <w:bCs/>
          <w:color w:val="000000"/>
          <w:rtl/>
          <w:lang w:val="kk-KZ" w:bidi="fa-IR"/>
        </w:rPr>
        <w:t xml:space="preserve"> قراق</w:t>
      </w:r>
      <w:r w:rsidRPr="00187D7B">
        <w:rPr>
          <w:rFonts w:hint="cs"/>
          <w:b/>
          <w:bCs/>
          <w:color w:val="000000"/>
          <w:rtl/>
          <w:lang w:val="kk-KZ" w:bidi="fa-IR"/>
        </w:rPr>
        <w:t xml:space="preserve">، </w:t>
      </w:r>
      <w:r w:rsidRPr="00187D7B">
        <w:rPr>
          <w:b/>
          <w:bCs/>
          <w:color w:val="000000"/>
          <w:rtl/>
          <w:lang w:val="kk-KZ" w:bidi="fa-IR"/>
        </w:rPr>
        <w:t xml:space="preserve"> قرق</w:t>
      </w:r>
      <w:r>
        <w:rPr>
          <w:rFonts w:hint="cs"/>
          <w:b/>
          <w:bCs/>
          <w:color w:val="000000"/>
          <w:rtl/>
          <w:lang w:val="kk-KZ" w:bidi="fa-IR"/>
        </w:rPr>
        <w:t>،</w:t>
      </w:r>
      <w:r w:rsidRPr="00187D7B">
        <w:rPr>
          <w:b/>
          <w:bCs/>
          <w:color w:val="000000"/>
          <w:rtl/>
          <w:lang w:val="kk-KZ" w:bidi="fa-IR"/>
        </w:rPr>
        <w:t xml:space="preserve"> قروق</w:t>
      </w:r>
      <w:r w:rsidRPr="00187D7B">
        <w:rPr>
          <w:b/>
          <w:bCs/>
          <w:color w:val="000000"/>
          <w:lang w:val="kk-KZ" w:bidi="fa-IR"/>
        </w:rPr>
        <w:t xml:space="preserve">  </w:t>
      </w:r>
      <w:r w:rsidRPr="00187D7B">
        <w:rPr>
          <w:rFonts w:hint="cs"/>
          <w:b/>
          <w:bCs/>
          <w:color w:val="000000"/>
          <w:rtl/>
          <w:lang w:val="kk-KZ" w:bidi="fa-IR"/>
        </w:rPr>
        <w:t>،</w:t>
      </w:r>
      <w:r w:rsidRPr="00187D7B">
        <w:rPr>
          <w:color w:val="000000"/>
          <w:lang w:val="kk-KZ" w:bidi="fa-IR"/>
        </w:rPr>
        <w:t xml:space="preserve"> </w:t>
      </w:r>
      <w:r w:rsidRPr="00187D7B">
        <w:rPr>
          <w:rFonts w:hint="cs"/>
          <w:b/>
          <w:bCs/>
          <w:color w:val="000000"/>
          <w:rtl/>
          <w:lang w:val="kk-KZ" w:bidi="fa-IR"/>
        </w:rPr>
        <w:t>غوروق</w:t>
      </w:r>
      <w:r w:rsidRPr="00187D7B">
        <w:rPr>
          <w:color w:val="000000"/>
          <w:lang w:val="kk-KZ" w:bidi="fa-IR"/>
        </w:rPr>
        <w:t xml:space="preserve"> </w:t>
      </w:r>
      <w:r w:rsidRPr="00187D7B">
        <w:rPr>
          <w:rFonts w:hint="cs"/>
          <w:color w:val="000000"/>
          <w:rtl/>
          <w:lang w:val="kk-KZ" w:bidi="fa-IR"/>
        </w:rPr>
        <w:t xml:space="preserve"> </w:t>
      </w:r>
      <w:r w:rsidRPr="00187D7B">
        <w:rPr>
          <w:rFonts w:hint="cs"/>
          <w:b/>
          <w:bCs/>
          <w:color w:val="000000"/>
          <w:rtl/>
          <w:lang w:bidi="fa-IR"/>
        </w:rPr>
        <w:t>غورق،</w:t>
      </w:r>
      <w:r w:rsidRPr="00187D7B">
        <w:rPr>
          <w:color w:val="000000"/>
          <w:lang w:val="kk-KZ" w:bidi="fa-IR"/>
        </w:rPr>
        <w:t xml:space="preserve"> (ғороқ, ғуроқ, қорағ, қорақ, қороқ, қорәқ, қоруқ) түркі. зат. </w:t>
      </w:r>
      <w:r w:rsidRPr="00187D7B">
        <w:rPr>
          <w:b/>
          <w:bCs/>
          <w:color w:val="000000"/>
          <w:lang w:val="kk-KZ" w:bidi="fa-IR"/>
        </w:rPr>
        <w:t>1.</w:t>
      </w:r>
      <w:r w:rsidRPr="00187D7B">
        <w:rPr>
          <w:color w:val="000000"/>
          <w:lang w:val="kk-KZ" w:bidi="fa-IR"/>
        </w:rPr>
        <w:t xml:space="preserve"> Тыйым салу. </w:t>
      </w:r>
      <w:r w:rsidRPr="00187D7B">
        <w:rPr>
          <w:b/>
          <w:bCs/>
          <w:color w:val="000000"/>
          <w:lang w:val="kk-KZ" w:bidi="fa-IR"/>
        </w:rPr>
        <w:t>2.</w:t>
      </w:r>
      <w:r w:rsidRPr="00187D7B">
        <w:rPr>
          <w:color w:val="000000"/>
          <w:lang w:val="kk-KZ" w:bidi="fa-IR"/>
        </w:rPr>
        <w:t xml:space="preserve"> Адамдарға кіруге тыйым салынған жер.  </w:t>
      </w:r>
      <w:r w:rsidRPr="00187D7B">
        <w:rPr>
          <w:b/>
          <w:bCs/>
          <w:color w:val="000000"/>
          <w:lang w:val="kk-KZ" w:bidi="fa-IR"/>
        </w:rPr>
        <w:t>3.</w:t>
      </w:r>
      <w:r w:rsidRPr="00187D7B">
        <w:rPr>
          <w:color w:val="000000"/>
          <w:lang w:val="kk-KZ" w:bidi="fa-IR"/>
        </w:rPr>
        <w:t xml:space="preserve"> Бір адамға ғана меншікті және басқалардың  онда кіруіне тыйым салынған жер. </w:t>
      </w:r>
      <w:r w:rsidRPr="00187D7B">
        <w:rPr>
          <w:b/>
          <w:bCs/>
          <w:color w:val="000000"/>
          <w:lang w:val="kk-KZ" w:bidi="fa-IR"/>
        </w:rPr>
        <w:t>4.</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Шах пен әмірлердің  аңға баратын жері. </w:t>
      </w:r>
      <w:r w:rsidRPr="00187D7B">
        <w:rPr>
          <w:b/>
          <w:bCs/>
          <w:color w:val="000000"/>
          <w:lang w:val="kk-KZ" w:bidi="fa-IR"/>
        </w:rPr>
        <w:t>5.</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Шах сарайы мен әмірлердің жасыл  шалғын жері</w:t>
      </w:r>
    </w:p>
    <w:p w:rsidR="004954F0" w:rsidRPr="00187D7B" w:rsidRDefault="004954F0" w:rsidP="004954F0">
      <w:pPr>
        <w:spacing w:before="0" w:beforeAutospacing="0" w:after="0" w:afterAutospacing="0"/>
        <w:rPr>
          <w:color w:val="000000"/>
          <w:lang w:val="kk-KZ" w:bidi="fa-IR"/>
        </w:rPr>
      </w:pPr>
      <w:r w:rsidRPr="00187D7B">
        <w:rPr>
          <w:color w:val="000000"/>
          <w:lang w:val="kk-KZ" w:bidi="fa-IR"/>
        </w:rPr>
        <w:t>ір жерге біреудің кіруіне тыйым салу, ол жердің тек арнайы адамдарға ғана тиесілі болуы [М2.2450, 2653,  2660, 2669;  Ж. 318;  А2. 1599, 1710].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235. </w:t>
      </w:r>
      <w:r w:rsidRPr="00187D7B">
        <w:rPr>
          <w:b/>
          <w:color w:val="000000"/>
          <w:lang w:val="kk-KZ" w:bidi="fa-IR"/>
        </w:rPr>
        <w:t xml:space="preserve">Қорықшы </w:t>
      </w:r>
      <w:r w:rsidRPr="00187D7B">
        <w:rPr>
          <w:color w:val="000000"/>
          <w:lang w:val="kk-KZ" w:bidi="fa-IR"/>
        </w:rPr>
        <w:t xml:space="preserve"> </w:t>
      </w:r>
      <w:r w:rsidRPr="00187D7B">
        <w:rPr>
          <w:b/>
          <w:bCs/>
          <w:color w:val="000000"/>
          <w:rtl/>
          <w:lang w:val="kk-KZ" w:bidi="fa-IR"/>
        </w:rPr>
        <w:t>قرا</w:t>
      </w:r>
      <w:r w:rsidRPr="00187D7B">
        <w:rPr>
          <w:rFonts w:hint="cs"/>
          <w:b/>
          <w:bCs/>
          <w:color w:val="000000"/>
          <w:rtl/>
          <w:lang w:val="kk-KZ" w:bidi="fa-IR"/>
        </w:rPr>
        <w:t>غ</w:t>
      </w:r>
      <w:r w:rsidRPr="00187D7B">
        <w:rPr>
          <w:b/>
          <w:bCs/>
          <w:color w:val="000000"/>
          <w:rtl/>
          <w:lang w:val="kk-KZ" w:bidi="fa-IR"/>
        </w:rPr>
        <w:t>چ</w:t>
      </w:r>
      <w:r w:rsidRPr="00187D7B">
        <w:rPr>
          <w:rFonts w:hint="cs"/>
          <w:b/>
          <w:bCs/>
          <w:color w:val="000000"/>
          <w:rtl/>
          <w:lang w:val="kk-KZ" w:bidi="fa-IR"/>
        </w:rPr>
        <w:t>ی</w:t>
      </w:r>
      <w:r>
        <w:rPr>
          <w:rFonts w:hint="cs"/>
          <w:b/>
          <w:bCs/>
          <w:color w:val="000000"/>
          <w:rtl/>
          <w:lang w:val="kk-KZ" w:bidi="fa-IR"/>
        </w:rPr>
        <w:t>،</w:t>
      </w:r>
      <w:r w:rsidRPr="00187D7B">
        <w:rPr>
          <w:rFonts w:hint="cs"/>
          <w:b/>
          <w:bCs/>
          <w:color w:val="000000"/>
          <w:rtl/>
          <w:lang w:val="kk-KZ" w:bidi="fa-IR"/>
        </w:rPr>
        <w:t xml:space="preserve"> </w:t>
      </w:r>
      <w:r w:rsidRPr="00187D7B">
        <w:rPr>
          <w:b/>
          <w:bCs/>
          <w:color w:val="000000"/>
          <w:rtl/>
          <w:lang w:val="kk-KZ" w:bidi="fa-IR"/>
        </w:rPr>
        <w:t xml:space="preserve"> </w:t>
      </w:r>
      <w:r w:rsidRPr="00187D7B">
        <w:rPr>
          <w:rFonts w:hint="cs"/>
          <w:b/>
          <w:bCs/>
          <w:color w:val="000000"/>
          <w:rtl/>
          <w:lang w:bidi="fa-IR"/>
        </w:rPr>
        <w:t>قراقچی</w:t>
      </w:r>
      <w:r>
        <w:rPr>
          <w:rFonts w:hint="cs"/>
          <w:b/>
          <w:bCs/>
          <w:color w:val="000000"/>
          <w:rtl/>
          <w:lang w:bidi="fa-IR"/>
        </w:rPr>
        <w:t>،</w:t>
      </w:r>
      <w:r w:rsidRPr="00187D7B">
        <w:rPr>
          <w:rFonts w:hint="cs"/>
          <w:b/>
          <w:bCs/>
          <w:color w:val="000000"/>
          <w:rtl/>
          <w:lang w:bidi="fa-IR"/>
        </w:rPr>
        <w:t xml:space="preserve"> </w:t>
      </w:r>
      <w:r w:rsidRPr="00187D7B">
        <w:rPr>
          <w:rFonts w:hint="cs"/>
          <w:b/>
          <w:bCs/>
          <w:color w:val="000000"/>
          <w:rtl/>
          <w:lang w:val="kk-KZ" w:bidi="fa-IR"/>
        </w:rPr>
        <w:t xml:space="preserve"> قرق، </w:t>
      </w:r>
      <w:r w:rsidRPr="00187D7B">
        <w:rPr>
          <w:b/>
          <w:bCs/>
          <w:color w:val="000000"/>
          <w:rtl/>
          <w:lang w:val="kk-KZ" w:bidi="fa-IR"/>
        </w:rPr>
        <w:t xml:space="preserve"> قرقج</w:t>
      </w:r>
      <w:r w:rsidRPr="00187D7B">
        <w:rPr>
          <w:rFonts w:hint="cs"/>
          <w:b/>
          <w:bCs/>
          <w:color w:val="000000"/>
          <w:rtl/>
          <w:lang w:val="kk-KZ" w:bidi="fa-IR"/>
        </w:rPr>
        <w:t>ی</w:t>
      </w:r>
      <w:r>
        <w:rPr>
          <w:rFonts w:hint="cs"/>
          <w:b/>
          <w:bCs/>
          <w:color w:val="000000"/>
          <w:rtl/>
          <w:lang w:val="kk-KZ" w:bidi="fa-IR"/>
        </w:rPr>
        <w:t>،</w:t>
      </w:r>
      <w:r w:rsidRPr="00187D7B">
        <w:rPr>
          <w:b/>
          <w:bCs/>
          <w:color w:val="000000"/>
          <w:rtl/>
          <w:lang w:val="kk-KZ" w:bidi="fa-IR"/>
        </w:rPr>
        <w:t xml:space="preserve"> قرقچ</w:t>
      </w:r>
      <w:r w:rsidRPr="00187D7B">
        <w:rPr>
          <w:rFonts w:hint="cs"/>
          <w:b/>
          <w:bCs/>
          <w:color w:val="000000"/>
          <w:rtl/>
          <w:lang w:val="kk-KZ" w:bidi="fa-IR"/>
        </w:rPr>
        <w:t>ی</w:t>
      </w:r>
      <w:r w:rsidRPr="00187D7B">
        <w:rPr>
          <w:b/>
          <w:bCs/>
          <w:color w:val="000000"/>
          <w:lang w:val="kk-KZ" w:bidi="fa-IR"/>
        </w:rPr>
        <w:t xml:space="preserve"> </w:t>
      </w:r>
      <w:r w:rsidRPr="00187D7B">
        <w:rPr>
          <w:color w:val="000000"/>
          <w:lang w:val="kk-KZ" w:bidi="fa-IR"/>
        </w:rPr>
        <w:t>(қорағчи, қорақчи, қороқ, қороқджи, қороқчи) түркі. зат. Жол немесе мекенді тыныш және қорық жасауға міндетті адам  [М2. 2661;  Д38. 199, 226].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236. </w:t>
      </w:r>
      <w:r w:rsidRPr="00187D7B">
        <w:rPr>
          <w:b/>
          <w:color w:val="000000"/>
          <w:lang w:val="kk-KZ" w:bidi="fa-IR"/>
        </w:rPr>
        <w:t>Қорыт</w:t>
      </w:r>
      <w:r w:rsidRPr="00187D7B">
        <w:rPr>
          <w:color w:val="000000"/>
          <w:lang w:val="kk-KZ" w:bidi="fa-IR"/>
        </w:rPr>
        <w:t xml:space="preserve">  </w:t>
      </w:r>
      <w:r w:rsidRPr="00187D7B">
        <w:rPr>
          <w:rFonts w:hint="cs"/>
          <w:b/>
          <w:bCs/>
          <w:color w:val="000000"/>
          <w:rtl/>
          <w:lang w:bidi="fa-IR"/>
        </w:rPr>
        <w:t>قورت</w:t>
      </w:r>
      <w:r w:rsidRPr="00187D7B">
        <w:rPr>
          <w:color w:val="000000"/>
          <w:lang w:val="kk-KZ" w:bidi="fa-IR"/>
        </w:rPr>
        <w:t xml:space="preserve">  (қурт) түркі. зат.  </w:t>
      </w:r>
      <w:r w:rsidRPr="00187D7B">
        <w:rPr>
          <w:b/>
          <w:bCs/>
          <w:color w:val="000000"/>
          <w:lang w:val="kk-KZ" w:bidi="fa-IR"/>
        </w:rPr>
        <w:t>1.</w:t>
      </w:r>
      <w:r w:rsidRPr="00187D7B">
        <w:rPr>
          <w:color w:val="000000"/>
          <w:lang w:val="kk-KZ" w:bidi="fa-IR"/>
        </w:rPr>
        <w:t xml:space="preserve"> Бір нәрсенің тамақтан өтуі.  </w:t>
      </w:r>
      <w:r w:rsidRPr="00187D7B">
        <w:rPr>
          <w:b/>
          <w:bCs/>
          <w:color w:val="000000"/>
          <w:lang w:val="kk-KZ" w:bidi="fa-IR"/>
        </w:rPr>
        <w:t>2.</w:t>
      </w:r>
      <w:r w:rsidRPr="00187D7B">
        <w:rPr>
          <w:color w:val="000000"/>
          <w:lang w:val="kk-KZ" w:bidi="fa-IR"/>
        </w:rPr>
        <w:t xml:space="preserve"> </w:t>
      </w:r>
      <w:r w:rsidRPr="00187D7B">
        <w:rPr>
          <w:i/>
          <w:iCs/>
          <w:color w:val="000000"/>
          <w:lang w:val="kk-KZ" w:bidi="fa-IR"/>
        </w:rPr>
        <w:t>сөйл.</w:t>
      </w:r>
      <w:r>
        <w:rPr>
          <w:color w:val="000000"/>
          <w:lang w:val="kk-KZ" w:bidi="fa-IR"/>
        </w:rPr>
        <w:t xml:space="preserve"> Бір жұтым сусын </w:t>
      </w:r>
      <w:r w:rsidRPr="00187D7B">
        <w:rPr>
          <w:color w:val="000000"/>
          <w:lang w:val="kk-KZ" w:bidi="fa-IR"/>
        </w:rPr>
        <w:t xml:space="preserve"> [М2. 2744, А2. 1735].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237. </w:t>
      </w:r>
      <w:r w:rsidRPr="00187D7B">
        <w:rPr>
          <w:b/>
          <w:color w:val="000000"/>
          <w:lang w:val="kk-KZ" w:bidi="fa-IR"/>
        </w:rPr>
        <w:t xml:space="preserve">Қосын </w:t>
      </w:r>
      <w:r w:rsidRPr="00187D7B">
        <w:rPr>
          <w:rFonts w:hint="cs"/>
          <w:b/>
          <w:bCs/>
          <w:color w:val="000000"/>
          <w:rtl/>
          <w:lang w:bidi="fa-IR"/>
        </w:rPr>
        <w:t>قشن</w:t>
      </w:r>
      <w:r>
        <w:rPr>
          <w:rFonts w:hint="cs"/>
          <w:b/>
          <w:bCs/>
          <w:color w:val="000000"/>
          <w:rtl/>
          <w:lang w:bidi="fa-IR"/>
        </w:rPr>
        <w:t>،</w:t>
      </w:r>
      <w:r w:rsidRPr="00187D7B">
        <w:rPr>
          <w:rFonts w:hint="cs"/>
          <w:b/>
          <w:bCs/>
          <w:color w:val="000000"/>
          <w:rtl/>
          <w:lang w:bidi="fa-IR"/>
        </w:rPr>
        <w:t xml:space="preserve">  قشون</w:t>
      </w:r>
      <w:r>
        <w:rPr>
          <w:rFonts w:hint="cs"/>
          <w:b/>
          <w:bCs/>
          <w:color w:val="000000"/>
          <w:rtl/>
          <w:lang w:bidi="fa-IR"/>
        </w:rPr>
        <w:t>،</w:t>
      </w:r>
      <w:r w:rsidRPr="00187D7B">
        <w:rPr>
          <w:rFonts w:hint="cs"/>
          <w:b/>
          <w:bCs/>
          <w:color w:val="000000"/>
          <w:rtl/>
          <w:lang w:bidi="fa-IR"/>
        </w:rPr>
        <w:t xml:space="preserve">  قوشن</w:t>
      </w:r>
      <w:r>
        <w:rPr>
          <w:rFonts w:hint="cs"/>
          <w:b/>
          <w:bCs/>
          <w:color w:val="000000"/>
          <w:rtl/>
          <w:lang w:bidi="fa-IR"/>
        </w:rPr>
        <w:t>،</w:t>
      </w:r>
      <w:r w:rsidRPr="00187D7B">
        <w:rPr>
          <w:rFonts w:hint="cs"/>
          <w:b/>
          <w:bCs/>
          <w:color w:val="000000"/>
          <w:rtl/>
          <w:lang w:bidi="fa-IR"/>
        </w:rPr>
        <w:t xml:space="preserve">  قوشون</w:t>
      </w:r>
      <w:r w:rsidRPr="00187D7B">
        <w:rPr>
          <w:rFonts w:hint="cs"/>
          <w:color w:val="000000"/>
          <w:rtl/>
          <w:lang w:bidi="fa-IR"/>
        </w:rPr>
        <w:t xml:space="preserve"> </w:t>
      </w:r>
      <w:r w:rsidRPr="00187D7B">
        <w:rPr>
          <w:color w:val="000000"/>
          <w:lang w:val="kk-KZ" w:bidi="fa-IR"/>
        </w:rPr>
        <w:t xml:space="preserve"> (қошон, қошән, қошун, қушән,  қушун) түркі. зат. көне. </w:t>
      </w:r>
      <w:r w:rsidRPr="00187D7B">
        <w:rPr>
          <w:b/>
          <w:bCs/>
          <w:color w:val="000000"/>
          <w:lang w:val="kk-KZ" w:bidi="fa-IR"/>
        </w:rPr>
        <w:t>1.</w:t>
      </w:r>
      <w:r w:rsidRPr="00187D7B">
        <w:rPr>
          <w:color w:val="000000"/>
          <w:lang w:val="kk-KZ" w:bidi="fa-IR"/>
        </w:rPr>
        <w:t xml:space="preserve"> Барлық әскер сарбаздары. </w:t>
      </w:r>
      <w:r w:rsidRPr="00187D7B">
        <w:rPr>
          <w:b/>
          <w:bCs/>
          <w:color w:val="000000"/>
          <w:lang w:val="kk-KZ" w:bidi="fa-IR"/>
        </w:rPr>
        <w:t>2.</w:t>
      </w:r>
      <w:r w:rsidRPr="00187D7B">
        <w:rPr>
          <w:color w:val="000000"/>
          <w:lang w:val="kk-KZ" w:bidi="fa-IR"/>
        </w:rPr>
        <w:t xml:space="preserve"> Әскер</w:t>
      </w:r>
      <w:r>
        <w:rPr>
          <w:color w:val="000000"/>
          <w:lang w:val="kk-KZ" w:bidi="fa-IR"/>
        </w:rPr>
        <w:t xml:space="preserve"> </w:t>
      </w:r>
      <w:r w:rsidRPr="000A3E01">
        <w:rPr>
          <w:color w:val="000000"/>
          <w:lang w:val="kk-KZ" w:bidi="fa-IR"/>
        </w:rPr>
        <w:t>[М2. 2678, 2747</w:t>
      </w:r>
      <w:r w:rsidRPr="00187D7B">
        <w:rPr>
          <w:color w:val="000000"/>
          <w:lang w:val="kk-KZ" w:bidi="fa-IR"/>
        </w:rPr>
        <w:t>;</w:t>
      </w:r>
      <w:r w:rsidRPr="000A3E01">
        <w:rPr>
          <w:color w:val="000000"/>
          <w:lang w:val="kk-KZ" w:bidi="fa-IR"/>
        </w:rPr>
        <w:t xml:space="preserve">  Д38. 313</w:t>
      </w:r>
      <w:r w:rsidRPr="00187D7B">
        <w:rPr>
          <w:color w:val="000000"/>
          <w:lang w:val="kk-KZ" w:bidi="fa-IR"/>
        </w:rPr>
        <w:t>;</w:t>
      </w:r>
      <w:r w:rsidRPr="000A3E01">
        <w:rPr>
          <w:color w:val="000000"/>
          <w:lang w:val="kk-KZ" w:bidi="fa-IR"/>
        </w:rPr>
        <w:t xml:space="preserve">  Ж. 319</w:t>
      </w:r>
      <w:r w:rsidRPr="00187D7B">
        <w:rPr>
          <w:color w:val="000000"/>
          <w:lang w:val="kk-KZ" w:bidi="fa-IR"/>
        </w:rPr>
        <w:t xml:space="preserve">; </w:t>
      </w:r>
      <w:r w:rsidRPr="000A3E01">
        <w:rPr>
          <w:color w:val="000000"/>
          <w:lang w:val="kk-KZ" w:bidi="fa-IR"/>
        </w:rPr>
        <w:t xml:space="preserve"> А2. 1716].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238. </w:t>
      </w:r>
      <w:r w:rsidRPr="00187D7B">
        <w:rPr>
          <w:b/>
          <w:color w:val="000000"/>
          <w:lang w:val="kk-KZ" w:bidi="fa-IR"/>
        </w:rPr>
        <w:t>Қошқар</w:t>
      </w:r>
      <w:r w:rsidRPr="00187D7B">
        <w:rPr>
          <w:rFonts w:hint="cs"/>
          <w:b/>
          <w:bCs/>
          <w:color w:val="000000"/>
          <w:rtl/>
          <w:lang w:bidi="fa-IR"/>
        </w:rPr>
        <w:t>غوج</w:t>
      </w:r>
      <w:r>
        <w:rPr>
          <w:rFonts w:hint="cs"/>
          <w:b/>
          <w:bCs/>
          <w:color w:val="000000"/>
          <w:rtl/>
          <w:lang w:bidi="fa-IR"/>
        </w:rPr>
        <w:t>،</w:t>
      </w:r>
      <w:r w:rsidRPr="00187D7B">
        <w:rPr>
          <w:b/>
          <w:bCs/>
          <w:color w:val="000000"/>
          <w:rtl/>
          <w:lang w:val="kk-KZ" w:bidi="fa-IR"/>
        </w:rPr>
        <w:t xml:space="preserve"> قوچ</w:t>
      </w:r>
      <w:r w:rsidRPr="00187D7B">
        <w:rPr>
          <w:rFonts w:hint="cs"/>
          <w:b/>
          <w:color w:val="000000"/>
          <w:rtl/>
          <w:lang w:val="kk-KZ" w:bidi="fa-IR"/>
        </w:rPr>
        <w:t xml:space="preserve"> </w:t>
      </w:r>
      <w:r w:rsidRPr="00187D7B">
        <w:rPr>
          <w:b/>
          <w:color w:val="000000"/>
          <w:lang w:val="kk-KZ" w:bidi="fa-IR"/>
        </w:rPr>
        <w:t xml:space="preserve"> </w:t>
      </w:r>
      <w:r w:rsidRPr="00187D7B">
        <w:rPr>
          <w:rFonts w:hint="cs"/>
          <w:b/>
          <w:bCs/>
          <w:color w:val="000000"/>
          <w:rtl/>
          <w:lang w:bidi="fa-IR"/>
        </w:rPr>
        <w:t xml:space="preserve">قجغار، </w:t>
      </w:r>
      <w:r w:rsidRPr="005E4ABD">
        <w:rPr>
          <w:b/>
          <w:bCs/>
          <w:color w:val="000000"/>
          <w:rtl/>
          <w:lang w:val="kk-KZ" w:bidi="fa-IR"/>
        </w:rPr>
        <w:t>قچ</w:t>
      </w:r>
      <w:r>
        <w:rPr>
          <w:rFonts w:hint="cs"/>
          <w:b/>
          <w:bCs/>
          <w:color w:val="000000"/>
          <w:rtl/>
          <w:lang w:val="kk-KZ" w:bidi="fa-IR"/>
        </w:rPr>
        <w:t>،</w:t>
      </w:r>
      <w:r w:rsidRPr="00187D7B">
        <w:rPr>
          <w:rFonts w:hint="cs"/>
          <w:b/>
          <w:bCs/>
          <w:color w:val="000000"/>
          <w:rtl/>
          <w:lang w:bidi="fa-IR"/>
        </w:rPr>
        <w:t xml:space="preserve"> قچقار</w:t>
      </w:r>
      <w:r>
        <w:rPr>
          <w:rFonts w:hint="cs"/>
          <w:b/>
          <w:bCs/>
          <w:color w:val="000000"/>
          <w:rtl/>
          <w:lang w:bidi="fa-IR"/>
        </w:rPr>
        <w:t>،</w:t>
      </w:r>
      <w:r w:rsidRPr="00187D7B">
        <w:rPr>
          <w:b/>
          <w:bCs/>
          <w:color w:val="000000"/>
          <w:lang w:val="kk-KZ" w:bidi="fa-IR"/>
        </w:rPr>
        <w:t xml:space="preserve"> </w:t>
      </w:r>
      <w:r w:rsidRPr="005E4ABD">
        <w:rPr>
          <w:b/>
          <w:bCs/>
          <w:color w:val="000000"/>
          <w:rtl/>
          <w:lang w:val="kk-KZ" w:bidi="fa-IR"/>
        </w:rPr>
        <w:t>قج</w:t>
      </w:r>
      <w:r>
        <w:rPr>
          <w:rFonts w:hint="cs"/>
          <w:b/>
          <w:bCs/>
          <w:color w:val="000000"/>
          <w:rtl/>
          <w:lang w:val="kk-KZ" w:bidi="fa-IR"/>
        </w:rPr>
        <w:t>،</w:t>
      </w:r>
      <w:r w:rsidRPr="005E4ABD">
        <w:rPr>
          <w:b/>
          <w:bCs/>
          <w:color w:val="000000"/>
          <w:rtl/>
          <w:lang w:val="kk-KZ" w:bidi="fa-IR"/>
        </w:rPr>
        <w:t xml:space="preserve"> </w:t>
      </w:r>
      <w:r w:rsidRPr="005E4ABD">
        <w:rPr>
          <w:b/>
          <w:bCs/>
          <w:color w:val="000000"/>
          <w:lang w:val="kk-KZ" w:bidi="fa-IR"/>
        </w:rPr>
        <w:t xml:space="preserve"> </w:t>
      </w:r>
      <w:r w:rsidRPr="00187D7B">
        <w:rPr>
          <w:color w:val="000000"/>
          <w:lang w:val="kk-KZ" w:bidi="fa-IR"/>
        </w:rPr>
        <w:t>(</w:t>
      </w:r>
      <w:r w:rsidRPr="001B2A1C">
        <w:rPr>
          <w:color w:val="000000"/>
          <w:lang w:val="kk-KZ" w:bidi="fa-IR"/>
        </w:rPr>
        <w:t>қодж, қоджғар, қоч, қочқар, ғодж, қуч</w:t>
      </w:r>
      <w:r w:rsidRPr="00187D7B">
        <w:rPr>
          <w:color w:val="000000"/>
          <w:lang w:val="kk-KZ" w:bidi="fa-IR"/>
        </w:rPr>
        <w:t xml:space="preserve">) түркі. зат. көне. </w:t>
      </w:r>
      <w:r w:rsidRPr="00187D7B">
        <w:rPr>
          <w:b/>
          <w:bCs/>
          <w:color w:val="000000"/>
          <w:lang w:val="kk-KZ" w:bidi="fa-IR"/>
        </w:rPr>
        <w:t>1.</w:t>
      </w:r>
      <w:r w:rsidRPr="00187D7B">
        <w:rPr>
          <w:color w:val="000000"/>
          <w:lang w:val="kk-KZ" w:bidi="fa-IR"/>
        </w:rPr>
        <w:t xml:space="preserve"> Мүйізі бар, еркек қой.  </w:t>
      </w:r>
      <w:r w:rsidRPr="00187D7B">
        <w:rPr>
          <w:rFonts w:hint="cs"/>
          <w:color w:val="000000"/>
          <w:rtl/>
          <w:lang w:val="kk-KZ" w:bidi="fa-IR"/>
        </w:rPr>
        <w:t>قج</w:t>
      </w:r>
      <w:r w:rsidRPr="00187D7B">
        <w:rPr>
          <w:color w:val="000000"/>
          <w:lang w:val="kk-KZ" w:bidi="fa-IR"/>
        </w:rPr>
        <w:t xml:space="preserve"> </w:t>
      </w:r>
      <w:r w:rsidRPr="00187D7B">
        <w:rPr>
          <w:color w:val="000000"/>
          <w:rtl/>
          <w:lang w:val="kk-KZ" w:bidi="fa-IR"/>
        </w:rPr>
        <w:t>س</w:t>
      </w:r>
      <w:r w:rsidRPr="00187D7B">
        <w:rPr>
          <w:rFonts w:hint="cs"/>
          <w:color w:val="000000"/>
          <w:rtl/>
          <w:lang w:val="kk-KZ" w:bidi="fa-IR"/>
        </w:rPr>
        <w:t>ر</w:t>
      </w:r>
      <w:r w:rsidRPr="00187D7B">
        <w:rPr>
          <w:color w:val="000000"/>
          <w:lang w:val="kk-KZ" w:bidi="fa-IR"/>
        </w:rPr>
        <w:t xml:space="preserve"> (</w:t>
      </w:r>
      <w:r w:rsidRPr="00187D7B">
        <w:rPr>
          <w:i/>
          <w:iCs/>
          <w:color w:val="000000"/>
          <w:lang w:val="kk-KZ" w:bidi="fa-IR"/>
        </w:rPr>
        <w:t>сәр-э</w:t>
      </w:r>
      <w:r w:rsidRPr="00187D7B">
        <w:rPr>
          <w:color w:val="000000"/>
          <w:lang w:val="kk-KZ" w:bidi="fa-IR"/>
        </w:rPr>
        <w:t xml:space="preserve"> қодж</w:t>
      </w:r>
      <w:r w:rsidRPr="00187D7B">
        <w:rPr>
          <w:rFonts w:hint="cs"/>
          <w:color w:val="000000"/>
          <w:rtl/>
          <w:lang w:val="kk-KZ" w:bidi="fa-IR"/>
        </w:rPr>
        <w:t xml:space="preserve">( </w:t>
      </w:r>
      <w:r>
        <w:rPr>
          <w:color w:val="000000"/>
          <w:lang w:val="kk-KZ" w:bidi="fa-IR"/>
        </w:rPr>
        <w:t xml:space="preserve"> қ</w:t>
      </w:r>
      <w:r w:rsidRPr="00187D7B">
        <w:rPr>
          <w:color w:val="000000"/>
          <w:lang w:val="kk-KZ" w:bidi="fa-IR"/>
        </w:rPr>
        <w:t>ошқардың басы. Бұрынғы замандарда сотқар, тентектер  сүзісетін соғыс қошқарларының басын үйіне сақтаған</w:t>
      </w:r>
      <w:r>
        <w:rPr>
          <w:color w:val="000000"/>
          <w:lang w:val="kk-KZ" w:bidi="fa-IR"/>
        </w:rPr>
        <w:t xml:space="preserve">. </w:t>
      </w:r>
      <w:r w:rsidRPr="00187D7B">
        <w:rPr>
          <w:b/>
          <w:bCs/>
          <w:color w:val="000000"/>
          <w:lang w:val="kk-KZ" w:bidi="fa-IR"/>
        </w:rPr>
        <w:t>2.</w:t>
      </w:r>
      <w:r w:rsidRPr="00187D7B">
        <w:rPr>
          <w:color w:val="000000"/>
          <w:lang w:val="kk-KZ" w:bidi="fa-IR"/>
        </w:rPr>
        <w:t xml:space="preserve"> Тау ешкісі  [М2. 2640, 2742; А2. 1611, 1735]. </w:t>
      </w:r>
    </w:p>
    <w:p w:rsidR="004954F0" w:rsidRPr="000227CC" w:rsidRDefault="004954F0" w:rsidP="004954F0">
      <w:pPr>
        <w:spacing w:before="0" w:beforeAutospacing="0" w:after="0" w:afterAutospacing="0"/>
        <w:rPr>
          <w:color w:val="FF0000"/>
          <w:sz w:val="28"/>
          <w:szCs w:val="28"/>
          <w:lang w:val="kk-KZ" w:bidi="fa-IR"/>
        </w:rPr>
      </w:pPr>
      <w:r>
        <w:rPr>
          <w:b/>
          <w:color w:val="000000"/>
          <w:lang w:val="kk-KZ" w:bidi="fa-IR"/>
        </w:rPr>
        <w:t xml:space="preserve">239. </w:t>
      </w:r>
      <w:r w:rsidRPr="00187D7B">
        <w:rPr>
          <w:b/>
          <w:color w:val="000000"/>
          <w:lang w:val="kk-KZ" w:bidi="fa-IR"/>
        </w:rPr>
        <w:t>Қуырма</w:t>
      </w:r>
      <w:r w:rsidRPr="00187D7B">
        <w:rPr>
          <w:color w:val="000000"/>
          <w:lang w:val="kk-KZ" w:bidi="fa-IR"/>
        </w:rPr>
        <w:t xml:space="preserve"> </w:t>
      </w:r>
      <w:r w:rsidRPr="00187D7B">
        <w:rPr>
          <w:rFonts w:hint="cs"/>
          <w:b/>
          <w:bCs/>
          <w:color w:val="000000"/>
          <w:rtl/>
          <w:lang w:bidi="fa-IR"/>
        </w:rPr>
        <w:t>قرمه،  قورمه</w:t>
      </w:r>
      <w:r w:rsidRPr="00187D7B">
        <w:rPr>
          <w:b/>
          <w:bCs/>
          <w:color w:val="000000"/>
          <w:lang w:val="kk-KZ" w:bidi="fa-IR"/>
        </w:rPr>
        <w:t xml:space="preserve"> </w:t>
      </w:r>
      <w:r w:rsidRPr="00187D7B">
        <w:rPr>
          <w:color w:val="000000"/>
          <w:lang w:val="kk-KZ" w:bidi="fa-IR"/>
        </w:rPr>
        <w:t xml:space="preserve">(қормә (э), қурмә (э) түркі. зат. </w:t>
      </w:r>
      <w:r w:rsidRPr="00187D7B">
        <w:rPr>
          <w:b/>
          <w:bCs/>
          <w:color w:val="000000"/>
          <w:lang w:val="kk-KZ" w:bidi="fa-IR"/>
        </w:rPr>
        <w:t>1.</w:t>
      </w:r>
      <w:r w:rsidRPr="00187D7B">
        <w:rPr>
          <w:color w:val="000000"/>
          <w:lang w:val="kk-KZ" w:bidi="fa-IR"/>
        </w:rPr>
        <w:t xml:space="preserve"> Ұсақталып туралған етті аздап қуырады да, кейін одан тамақ</w:t>
      </w:r>
      <w:r w:rsidRPr="00187D7B">
        <w:rPr>
          <w:b/>
          <w:bCs/>
          <w:color w:val="000000"/>
          <w:lang w:val="kk-KZ" w:bidi="fa-IR"/>
        </w:rPr>
        <w:t xml:space="preserve"> </w:t>
      </w:r>
      <w:r w:rsidRPr="00187D7B">
        <w:rPr>
          <w:color w:val="000000"/>
          <w:lang w:val="kk-KZ" w:bidi="fa-IR"/>
        </w:rPr>
        <w:t xml:space="preserve"> жасайды немесе көзеге салып аузын бекітеді, және қажет болған жағдайда  тамақ әзірлеу үшін қолданады.  Бұл амал Иранның ауылдық жерлерінде кең таралған. </w:t>
      </w:r>
      <w:r w:rsidRPr="00187D7B">
        <w:rPr>
          <w:b/>
          <w:bCs/>
          <w:color w:val="000000"/>
          <w:lang w:val="kk-KZ" w:bidi="fa-IR"/>
        </w:rPr>
        <w:t>2.</w:t>
      </w:r>
      <w:r w:rsidRPr="00187D7B">
        <w:rPr>
          <w:rFonts w:hint="cs"/>
          <w:color w:val="000000"/>
          <w:rtl/>
          <w:lang w:val="kk-KZ" w:bidi="fa-IR"/>
        </w:rPr>
        <w:t xml:space="preserve"> </w:t>
      </w:r>
      <w:r w:rsidRPr="00187D7B">
        <w:rPr>
          <w:color w:val="000000"/>
          <w:lang w:val="kk-KZ" w:bidi="fa-IR"/>
        </w:rPr>
        <w:t>Қуырылған ет</w:t>
      </w:r>
      <w:r>
        <w:rPr>
          <w:color w:val="000000"/>
          <w:lang w:val="kk-KZ" w:bidi="fa-IR"/>
        </w:rPr>
        <w:t xml:space="preserve"> </w:t>
      </w:r>
      <w:r w:rsidRPr="00187D7B">
        <w:rPr>
          <w:color w:val="000000"/>
          <w:lang w:val="kk-KZ" w:bidi="fa-IR"/>
        </w:rPr>
        <w:t xml:space="preserve"> [М2. 2665, 2744;  Ж. 318;  А2. 1711]. </w:t>
      </w:r>
      <w:r>
        <w:rPr>
          <w:color w:val="000000"/>
          <w:lang w:val="kk-KZ" w:bidi="fa-IR"/>
        </w:rPr>
        <w:t>Қазақ тілінде: Қ</w:t>
      </w:r>
      <w:r w:rsidRPr="00476419">
        <w:rPr>
          <w:b/>
          <w:bCs/>
          <w:color w:val="000000"/>
          <w:lang w:val="kk-KZ" w:bidi="fa-IR"/>
        </w:rPr>
        <w:t>уырма</w:t>
      </w:r>
      <w:r w:rsidRPr="00476419">
        <w:rPr>
          <w:color w:val="000000"/>
          <w:lang w:val="kk-KZ" w:bidi="fa-IR"/>
        </w:rPr>
        <w:t xml:space="preserve"> зат. </w:t>
      </w:r>
      <w:r w:rsidRPr="00476419">
        <w:rPr>
          <w:i/>
          <w:color w:val="000000"/>
          <w:lang w:val="kk-KZ" w:bidi="fa-IR"/>
        </w:rPr>
        <w:t>Етті қуырып дайындалған тамақ түрі.</w:t>
      </w:r>
      <w:r w:rsidRPr="00476419">
        <w:rPr>
          <w:color w:val="000000"/>
          <w:lang w:val="kk-KZ" w:bidi="fa-IR"/>
        </w:rPr>
        <w:t xml:space="preserve"> = Бағлан етінен дайындалған қуырма [ҚӘТС10. 215].</w:t>
      </w:r>
      <w:r w:rsidRPr="000227CC">
        <w:rPr>
          <w:color w:val="000000"/>
          <w:sz w:val="28"/>
          <w:szCs w:val="28"/>
          <w:lang w:val="kk-KZ" w:bidi="fa-IR"/>
        </w:rPr>
        <w:t xml:space="preserve">    </w:t>
      </w:r>
    </w:p>
    <w:p w:rsidR="004954F0" w:rsidRPr="00E06EAD" w:rsidRDefault="004954F0" w:rsidP="004954F0">
      <w:pPr>
        <w:spacing w:before="0" w:beforeAutospacing="0" w:after="0" w:afterAutospacing="0"/>
        <w:rPr>
          <w:color w:val="000000"/>
          <w:sz w:val="28"/>
          <w:szCs w:val="28"/>
          <w:lang w:val="kk-KZ" w:bidi="fa-IR"/>
        </w:rPr>
      </w:pPr>
      <w:r>
        <w:rPr>
          <w:b/>
          <w:color w:val="000000"/>
          <w:lang w:val="kk-KZ" w:bidi="fa-IR"/>
        </w:rPr>
        <w:t xml:space="preserve">240. </w:t>
      </w:r>
      <w:r w:rsidRPr="00187D7B">
        <w:rPr>
          <w:b/>
          <w:color w:val="000000"/>
          <w:lang w:val="kk-KZ" w:bidi="fa-IR"/>
        </w:rPr>
        <w:t>Қуырмаш</w:t>
      </w:r>
      <w:r w:rsidRPr="00187D7B">
        <w:rPr>
          <w:color w:val="000000"/>
          <w:lang w:val="kk-KZ" w:bidi="fa-IR"/>
        </w:rPr>
        <w:t xml:space="preserve">  </w:t>
      </w:r>
      <w:r w:rsidRPr="00187D7B">
        <w:rPr>
          <w:b/>
          <w:bCs/>
          <w:color w:val="000000"/>
          <w:rtl/>
          <w:lang w:val="kk-KZ" w:bidi="fa-IR"/>
        </w:rPr>
        <w:t>قرماج</w:t>
      </w:r>
      <w:r w:rsidRPr="00187D7B">
        <w:rPr>
          <w:color w:val="000000"/>
          <w:lang w:val="kk-KZ" w:bidi="fa-IR"/>
        </w:rPr>
        <w:t xml:space="preserve"> (қормадж) түркі. зат. Қуырылған бидай [М2. 2744].</w:t>
      </w:r>
      <w:r>
        <w:rPr>
          <w:color w:val="000000"/>
          <w:lang w:val="kk-KZ" w:bidi="fa-IR"/>
        </w:rPr>
        <w:t xml:space="preserve"> </w:t>
      </w:r>
      <w:r w:rsidRPr="00476419">
        <w:rPr>
          <w:lang w:val="kk-KZ" w:bidi="fa-IR"/>
        </w:rPr>
        <w:t>Қазақ тілінде:</w:t>
      </w:r>
      <w:r>
        <w:rPr>
          <w:color w:val="000000"/>
          <w:lang w:val="kk-KZ" w:bidi="fa-IR"/>
        </w:rPr>
        <w:t xml:space="preserve"> </w:t>
      </w:r>
      <w:r w:rsidRPr="00476419">
        <w:rPr>
          <w:b/>
          <w:bCs/>
          <w:color w:val="000000"/>
          <w:lang w:val="kk-KZ" w:bidi="fa-IR"/>
        </w:rPr>
        <w:t>Қуырмаш</w:t>
      </w:r>
      <w:r w:rsidRPr="00476419">
        <w:rPr>
          <w:b/>
          <w:bCs/>
          <w:color w:val="000000"/>
          <w:vertAlign w:val="superscript"/>
          <w:lang w:val="kk-KZ" w:bidi="fa-IR"/>
        </w:rPr>
        <w:t>2</w:t>
      </w:r>
      <w:r w:rsidRPr="00476419">
        <w:rPr>
          <w:color w:val="000000"/>
          <w:lang w:val="kk-KZ" w:bidi="fa-IR"/>
        </w:rPr>
        <w:t xml:space="preserve"> зат. тамақ. </w:t>
      </w:r>
      <w:r w:rsidRPr="00476419">
        <w:rPr>
          <w:i/>
          <w:color w:val="000000"/>
          <w:lang w:val="kk-KZ" w:bidi="fa-IR"/>
        </w:rPr>
        <w:t>Қуырған бидай мен жүгеріден жасалған тамақ</w:t>
      </w:r>
      <w:r w:rsidRPr="00476419">
        <w:rPr>
          <w:color w:val="000000"/>
          <w:lang w:val="kk-KZ" w:bidi="fa-IR"/>
        </w:rPr>
        <w:t xml:space="preserve"> [ҚӘТС10. 215].</w:t>
      </w:r>
      <w:r w:rsidRPr="005E27DB">
        <w:rPr>
          <w:color w:val="000000"/>
          <w:sz w:val="28"/>
          <w:szCs w:val="28"/>
          <w:lang w:val="kk-KZ" w:bidi="fa-IR"/>
        </w:rPr>
        <w:t xml:space="preserve">    </w:t>
      </w:r>
      <w:r>
        <w:rPr>
          <w:color w:val="000000"/>
          <w:sz w:val="28"/>
          <w:szCs w:val="28"/>
          <w:lang w:val="kk-KZ" w:bidi="fa-IR"/>
        </w:rPr>
        <w:t xml:space="preserve">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241. </w:t>
      </w:r>
      <w:r w:rsidRPr="00187D7B">
        <w:rPr>
          <w:b/>
          <w:color w:val="000000"/>
          <w:lang w:val="kk-KZ" w:bidi="fa-IR"/>
        </w:rPr>
        <w:t xml:space="preserve">Құл </w:t>
      </w:r>
      <w:r w:rsidRPr="00187D7B">
        <w:rPr>
          <w:color w:val="000000"/>
          <w:lang w:val="kk-KZ" w:bidi="fa-IR"/>
        </w:rPr>
        <w:t xml:space="preserve"> </w:t>
      </w:r>
      <w:r w:rsidRPr="00187D7B">
        <w:rPr>
          <w:rFonts w:hint="cs"/>
          <w:b/>
          <w:bCs/>
          <w:color w:val="000000"/>
          <w:rtl/>
          <w:lang w:bidi="fa-IR"/>
        </w:rPr>
        <w:t>قل</w:t>
      </w:r>
      <w:r w:rsidRPr="00187D7B">
        <w:rPr>
          <w:color w:val="000000"/>
          <w:lang w:val="kk-KZ" w:bidi="fa-IR"/>
        </w:rPr>
        <w:t xml:space="preserve"> (қол) түркі. зат. көне. Құл [М2. 2703, Д38. 386, А2. 1724].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242. </w:t>
      </w:r>
      <w:r w:rsidRPr="00187D7B">
        <w:rPr>
          <w:b/>
          <w:color w:val="000000"/>
          <w:lang w:val="kk-KZ" w:bidi="fa-IR"/>
        </w:rPr>
        <w:t>Құлаш</w:t>
      </w:r>
      <w:r w:rsidRPr="00187D7B">
        <w:rPr>
          <w:color w:val="000000"/>
          <w:lang w:val="kk-KZ" w:bidi="fa-IR"/>
        </w:rPr>
        <w:t xml:space="preserve">  </w:t>
      </w:r>
      <w:r w:rsidRPr="00187D7B">
        <w:rPr>
          <w:rFonts w:hint="cs"/>
          <w:b/>
          <w:bCs/>
          <w:color w:val="000000"/>
          <w:rtl/>
          <w:lang w:bidi="fa-IR"/>
        </w:rPr>
        <w:t>قلاج</w:t>
      </w:r>
      <w:r w:rsidRPr="00187D7B">
        <w:rPr>
          <w:color w:val="000000"/>
          <w:lang w:val="kk-KZ" w:bidi="fa-IR"/>
        </w:rPr>
        <w:t xml:space="preserve"> (қолладж) түркі. зат. көне. </w:t>
      </w:r>
      <w:r w:rsidRPr="00187D7B">
        <w:rPr>
          <w:b/>
          <w:bCs/>
          <w:color w:val="000000"/>
          <w:lang w:val="kk-KZ" w:bidi="fa-IR"/>
        </w:rPr>
        <w:t xml:space="preserve">1. </w:t>
      </w:r>
      <w:r w:rsidRPr="00187D7B">
        <w:rPr>
          <w:color w:val="000000"/>
          <w:lang w:val="kk-KZ" w:bidi="fa-IR"/>
        </w:rPr>
        <w:t xml:space="preserve">Садақты күшпен тарту.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Екі қолдың ұзындығына негізделген ұзындық өлшемі. </w:t>
      </w:r>
      <w:r w:rsidRPr="00187D7B">
        <w:rPr>
          <w:b/>
          <w:bCs/>
          <w:color w:val="000000"/>
          <w:lang w:val="kk-KZ" w:bidi="fa-IR"/>
        </w:rPr>
        <w:t>3.</w:t>
      </w:r>
      <w:r w:rsidRPr="00187D7B">
        <w:rPr>
          <w:color w:val="000000"/>
          <w:lang w:val="kk-KZ" w:bidi="fa-IR"/>
        </w:rPr>
        <w:t xml:space="preserve"> зат. </w:t>
      </w:r>
      <w:r w:rsidRPr="00187D7B">
        <w:rPr>
          <w:i/>
          <w:iCs/>
          <w:color w:val="000000"/>
          <w:lang w:val="kk-KZ" w:bidi="fa-IR"/>
        </w:rPr>
        <w:t>сөйл.</w:t>
      </w:r>
      <w:r w:rsidRPr="00187D7B">
        <w:rPr>
          <w:color w:val="000000"/>
          <w:lang w:val="kk-KZ" w:bidi="fa-IR"/>
        </w:rPr>
        <w:t xml:space="preserve">  Темекі трубасы мен муштекі ұзақ сору [М2. 2705;  Д38. 388;  А2. 1725].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243. </w:t>
      </w:r>
      <w:r w:rsidRPr="00187D7B">
        <w:rPr>
          <w:b/>
          <w:color w:val="000000"/>
          <w:lang w:val="kk-KZ" w:bidi="fa-IR"/>
        </w:rPr>
        <w:t>Құлдар</w:t>
      </w:r>
      <w:r w:rsidRPr="00187D7B">
        <w:rPr>
          <w:color w:val="000000"/>
          <w:lang w:val="kk-KZ" w:bidi="fa-IR"/>
        </w:rPr>
        <w:t xml:space="preserve"> </w:t>
      </w:r>
      <w:r w:rsidRPr="00187D7B">
        <w:rPr>
          <w:rFonts w:hint="cs"/>
          <w:b/>
          <w:bCs/>
          <w:color w:val="000000"/>
          <w:rtl/>
          <w:lang w:bidi="fa-IR"/>
        </w:rPr>
        <w:t>قوللر</w:t>
      </w:r>
      <w:r w:rsidRPr="00187D7B">
        <w:rPr>
          <w:color w:val="000000"/>
          <w:lang w:val="kk-KZ" w:bidi="fa-IR"/>
        </w:rPr>
        <w:t xml:space="preserve"> (қулләр) түркі. зат. көне. Құлдар.  Сефеви заманында  қару-жасақ жасаушылар  жасаған барлық қарумен мұздай қаруланған патша құлдары. Бұл атты әскер Грузия мен Кавказдың  солтүстігі, тіпті  Мәскеудің  жергілікті тұрғындарынан қызметке алынатын. Бала кезінде Иранға келген немесе ата-анасы Иранда  туылған адамдардың арасынан  іріктеп алынатын. Олардың көпшілігінің ата-бабасы христиан болды. Олар екінші немесе үшінші ұрпақта мұсылман дінін қабылдаған.  Делла Велланың жазуынша, олардың саны 30 мың болды. Шарден олардың саны 10 мың болды және Аббас шах оларды «салт атты йаничарлар» деп атайды </w:t>
      </w:r>
      <w:r>
        <w:rPr>
          <w:color w:val="000000"/>
          <w:lang w:val="kk-KZ" w:bidi="fa-IR"/>
        </w:rPr>
        <w:t xml:space="preserve">деп жазған </w:t>
      </w:r>
      <w:r w:rsidRPr="00187D7B">
        <w:rPr>
          <w:color w:val="000000"/>
          <w:lang w:val="kk-KZ" w:bidi="fa-IR"/>
        </w:rPr>
        <w:t xml:space="preserve">[М2. 2749].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244. </w:t>
      </w:r>
      <w:r w:rsidRPr="00187D7B">
        <w:rPr>
          <w:b/>
          <w:color w:val="000000"/>
          <w:lang w:val="kk-KZ" w:bidi="fa-IR"/>
        </w:rPr>
        <w:t>Құлдарағасы</w:t>
      </w:r>
      <w:r w:rsidRPr="00187D7B">
        <w:rPr>
          <w:color w:val="000000"/>
          <w:lang w:val="kk-KZ" w:bidi="fa-IR"/>
        </w:rPr>
        <w:t xml:space="preserve">  </w:t>
      </w:r>
      <w:r w:rsidRPr="00187D7B">
        <w:rPr>
          <w:rFonts w:hint="cs"/>
          <w:b/>
          <w:bCs/>
          <w:color w:val="000000"/>
          <w:rtl/>
          <w:lang w:bidi="fa-IR"/>
        </w:rPr>
        <w:t>قوللر آقاسی</w:t>
      </w:r>
      <w:r w:rsidRPr="00187D7B">
        <w:rPr>
          <w:b/>
          <w:bCs/>
          <w:color w:val="000000"/>
          <w:lang w:val="kk-KZ" w:bidi="fa-IR"/>
        </w:rPr>
        <w:t xml:space="preserve"> </w:t>
      </w:r>
      <w:r w:rsidRPr="00187D7B">
        <w:rPr>
          <w:color w:val="000000"/>
          <w:lang w:val="kk-KZ" w:bidi="fa-IR"/>
        </w:rPr>
        <w:t>(қулләр- ақаси) түркі. көне. Құлдар басшысы</w:t>
      </w:r>
      <w:r>
        <w:rPr>
          <w:color w:val="000000"/>
          <w:lang w:val="kk-KZ" w:bidi="fa-IR"/>
        </w:rPr>
        <w:t xml:space="preserve"> </w:t>
      </w:r>
      <w:r w:rsidRPr="00187D7B">
        <w:rPr>
          <w:color w:val="000000"/>
          <w:lang w:val="kk-KZ" w:bidi="fa-IR"/>
        </w:rPr>
        <w:t xml:space="preserve">[М2. 2749;  А2. 1737]. </w:t>
      </w:r>
    </w:p>
    <w:p w:rsidR="004954F0" w:rsidRPr="00187D7B" w:rsidRDefault="004954F0" w:rsidP="004954F0">
      <w:pPr>
        <w:spacing w:before="0" w:beforeAutospacing="0" w:after="0" w:afterAutospacing="0"/>
        <w:rPr>
          <w:lang w:val="kk-KZ" w:bidi="fa-IR"/>
        </w:rPr>
      </w:pPr>
      <w:r>
        <w:rPr>
          <w:b/>
          <w:color w:val="000000"/>
          <w:lang w:val="kk-KZ" w:bidi="fa-IR"/>
        </w:rPr>
        <w:t xml:space="preserve">245. </w:t>
      </w:r>
      <w:r w:rsidRPr="00187D7B">
        <w:rPr>
          <w:b/>
          <w:color w:val="000000"/>
          <w:lang w:val="kk-KZ" w:bidi="fa-IR"/>
        </w:rPr>
        <w:t xml:space="preserve">Құндақ  </w:t>
      </w:r>
      <w:r w:rsidRPr="00187D7B">
        <w:rPr>
          <w:rFonts w:hint="cs"/>
          <w:b/>
          <w:bCs/>
          <w:rtl/>
          <w:lang w:bidi="fa-IR"/>
        </w:rPr>
        <w:t>قنداق، قنداقه</w:t>
      </w:r>
      <w:r w:rsidRPr="00187D7B">
        <w:rPr>
          <w:lang w:val="kk-KZ" w:bidi="fa-IR"/>
        </w:rPr>
        <w:t xml:space="preserve"> (қондақ, </w:t>
      </w:r>
      <w:r w:rsidRPr="00187D7B">
        <w:rPr>
          <w:color w:val="000000"/>
          <w:lang w:val="kk-KZ" w:bidi="fa-IR"/>
        </w:rPr>
        <w:t>қондақә) түркі. зат.</w:t>
      </w:r>
      <w:r w:rsidRPr="00187D7B">
        <w:rPr>
          <w:lang w:val="kk-KZ" w:bidi="fa-IR"/>
        </w:rPr>
        <w:t xml:space="preserve"> </w:t>
      </w:r>
      <w:r w:rsidRPr="00187D7B">
        <w:rPr>
          <w:b/>
          <w:bCs/>
          <w:lang w:val="kk-KZ" w:bidi="fa-IR"/>
        </w:rPr>
        <w:t>1.</w:t>
      </w:r>
      <w:r w:rsidRPr="00187D7B">
        <w:rPr>
          <w:lang w:val="kk-KZ" w:bidi="fa-IR"/>
        </w:rPr>
        <w:t xml:space="preserve"> Жаңа туылған баланың қол-аяғын қозғалмайтындай етіп орайтын мата.</w:t>
      </w:r>
      <w:r>
        <w:rPr>
          <w:lang w:val="kk-KZ" w:bidi="fa-IR"/>
        </w:rPr>
        <w:t xml:space="preserve"> </w:t>
      </w:r>
      <w:r w:rsidRPr="00187D7B">
        <w:rPr>
          <w:b/>
          <w:bCs/>
          <w:lang w:val="kk-KZ" w:bidi="fa-IR"/>
        </w:rPr>
        <w:t>2.</w:t>
      </w:r>
      <w:r w:rsidRPr="00187D7B">
        <w:rPr>
          <w:lang w:val="kk-KZ" w:bidi="fa-IR"/>
        </w:rPr>
        <w:t xml:space="preserve"> Мы</w:t>
      </w:r>
      <w:r>
        <w:rPr>
          <w:lang w:val="kk-KZ" w:bidi="fa-IR"/>
        </w:rPr>
        <w:t xml:space="preserve">лтықтың ағаш бөлігінің түп жағы </w:t>
      </w:r>
      <w:r w:rsidRPr="00187D7B">
        <w:rPr>
          <w:lang w:val="kk-KZ" w:bidi="fa-IR"/>
        </w:rPr>
        <w:t>[М2. 2734, А2. 1732].</w:t>
      </w:r>
    </w:p>
    <w:p w:rsidR="004954F0" w:rsidRPr="00187D7B" w:rsidRDefault="004954F0" w:rsidP="004954F0">
      <w:pPr>
        <w:spacing w:before="0" w:beforeAutospacing="0" w:after="0" w:afterAutospacing="0"/>
        <w:rPr>
          <w:color w:val="000000"/>
          <w:lang w:val="kk-KZ" w:bidi="fa-IR"/>
        </w:rPr>
      </w:pPr>
      <w:r>
        <w:rPr>
          <w:b/>
          <w:lang w:val="kk-KZ" w:bidi="fa-IR"/>
        </w:rPr>
        <w:t xml:space="preserve">246. </w:t>
      </w:r>
      <w:r w:rsidRPr="00187D7B">
        <w:rPr>
          <w:b/>
          <w:lang w:val="kk-KZ" w:bidi="fa-IR"/>
        </w:rPr>
        <w:t>Құндыз</w:t>
      </w:r>
      <w:r w:rsidRPr="00187D7B">
        <w:rPr>
          <w:lang w:val="kk-KZ" w:bidi="fa-IR"/>
        </w:rPr>
        <w:t xml:space="preserve"> </w:t>
      </w:r>
      <w:r w:rsidRPr="00187D7B">
        <w:rPr>
          <w:rFonts w:hint="cs"/>
          <w:b/>
          <w:bCs/>
          <w:color w:val="000000"/>
          <w:rtl/>
          <w:lang w:val="kk-KZ" w:bidi="fa-IR"/>
        </w:rPr>
        <w:t>قندوز</w:t>
      </w:r>
      <w:r w:rsidRPr="00187D7B">
        <w:rPr>
          <w:b/>
          <w:bCs/>
          <w:color w:val="000000"/>
          <w:lang w:val="kk-KZ" w:bidi="fa-IR"/>
        </w:rPr>
        <w:t xml:space="preserve"> </w:t>
      </w:r>
      <w:r w:rsidRPr="00187D7B">
        <w:rPr>
          <w:rFonts w:hint="cs"/>
          <w:b/>
          <w:bCs/>
          <w:color w:val="000000"/>
          <w:rtl/>
          <w:lang w:val="kk-KZ" w:bidi="fa-IR"/>
        </w:rPr>
        <w:t xml:space="preserve">قندز، </w:t>
      </w:r>
      <w:r w:rsidRPr="00187D7B">
        <w:rPr>
          <w:b/>
          <w:bCs/>
          <w:color w:val="000000"/>
          <w:lang w:val="kk-KZ" w:bidi="fa-IR"/>
        </w:rPr>
        <w:t xml:space="preserve"> </w:t>
      </w:r>
      <w:r w:rsidRPr="00187D7B">
        <w:rPr>
          <w:color w:val="000000"/>
          <w:lang w:val="kk-KZ" w:bidi="fa-IR"/>
        </w:rPr>
        <w:t xml:space="preserve">(қондоз) түркі. зат. көне. </w:t>
      </w:r>
      <w:r w:rsidRPr="00187D7B">
        <w:rPr>
          <w:b/>
          <w:bCs/>
          <w:color w:val="000000"/>
          <w:lang w:val="kk-KZ" w:bidi="fa-IR"/>
        </w:rPr>
        <w:t xml:space="preserve">1. </w:t>
      </w:r>
      <w:r w:rsidRPr="00187D7B">
        <w:rPr>
          <w:i/>
          <w:iCs/>
          <w:color w:val="000000"/>
          <w:lang w:val="kk-KZ" w:bidi="fa-IR"/>
        </w:rPr>
        <w:t>зоол.</w:t>
      </w:r>
      <w:r w:rsidRPr="00187D7B">
        <w:rPr>
          <w:color w:val="000000"/>
          <w:lang w:val="kk-KZ" w:bidi="fa-IR"/>
        </w:rPr>
        <w:t xml:space="preserve"> Құндыз.  </w:t>
      </w:r>
      <w:r w:rsidRPr="00187D7B">
        <w:rPr>
          <w:b/>
          <w:bCs/>
          <w:color w:val="000000"/>
          <w:lang w:val="kk-KZ" w:bidi="fa-IR"/>
        </w:rPr>
        <w:t xml:space="preserve">2. </w:t>
      </w:r>
      <w:r w:rsidRPr="00187D7B">
        <w:rPr>
          <w:color w:val="000000"/>
          <w:lang w:val="kk-KZ" w:bidi="fa-IR"/>
        </w:rPr>
        <w:t>Киім мен бас киім тігуге қолданылған құндыз терісі [М2. 2734, А2. 1733].</w:t>
      </w:r>
    </w:p>
    <w:p w:rsidR="004954F0" w:rsidRPr="00187D7B" w:rsidRDefault="004954F0" w:rsidP="004954F0">
      <w:pPr>
        <w:spacing w:before="0" w:beforeAutospacing="0" w:after="0" w:afterAutospacing="0"/>
        <w:rPr>
          <w:color w:val="000000"/>
          <w:lang w:val="kk-KZ" w:bidi="fa-IR"/>
        </w:rPr>
      </w:pPr>
      <w:r>
        <w:rPr>
          <w:b/>
          <w:color w:val="000000"/>
          <w:lang w:val="kk-KZ" w:bidi="fa-IR"/>
        </w:rPr>
        <w:lastRenderedPageBreak/>
        <w:t xml:space="preserve">247. </w:t>
      </w:r>
      <w:r w:rsidRPr="00187D7B">
        <w:rPr>
          <w:b/>
          <w:color w:val="000000"/>
          <w:lang w:val="kk-KZ" w:bidi="fa-IR"/>
        </w:rPr>
        <w:t xml:space="preserve">Құрбақа  </w:t>
      </w:r>
      <w:r w:rsidRPr="00187D7B">
        <w:rPr>
          <w:rFonts w:hint="cs"/>
          <w:b/>
          <w:bCs/>
          <w:color w:val="000000"/>
          <w:rtl/>
          <w:lang w:val="en-US" w:bidi="fa-IR"/>
        </w:rPr>
        <w:t>غورباغه ، قورباقه</w:t>
      </w:r>
      <w:r w:rsidRPr="00187D7B">
        <w:rPr>
          <w:b/>
          <w:bCs/>
          <w:rtl/>
        </w:rPr>
        <w:t xml:space="preserve"> </w:t>
      </w:r>
      <w:r w:rsidRPr="00187D7B">
        <w:rPr>
          <w:b/>
          <w:bCs/>
          <w:lang w:val="kk-KZ"/>
        </w:rPr>
        <w:t xml:space="preserve"> </w:t>
      </w:r>
      <w:r w:rsidRPr="00187D7B">
        <w:rPr>
          <w:color w:val="000000"/>
          <w:lang w:val="kk-KZ" w:bidi="fa-IR"/>
        </w:rPr>
        <w:t>(қурбағә (э) түркі. зат. зоол. Құрбақа [М2. 2743;  А2. 1611, 1735].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248. </w:t>
      </w:r>
      <w:r w:rsidRPr="00187D7B">
        <w:rPr>
          <w:b/>
          <w:color w:val="000000"/>
          <w:lang w:val="kk-KZ" w:bidi="fa-IR"/>
        </w:rPr>
        <w:t xml:space="preserve">Құрғақ </w:t>
      </w:r>
      <w:r w:rsidRPr="00187D7B">
        <w:rPr>
          <w:rFonts w:hint="cs"/>
          <w:b/>
          <w:bCs/>
          <w:color w:val="000000"/>
          <w:rtl/>
          <w:lang w:bidi="fa-IR"/>
        </w:rPr>
        <w:t>قرق</w:t>
      </w:r>
      <w:r w:rsidRPr="00187D7B">
        <w:rPr>
          <w:color w:val="000000"/>
          <w:lang w:val="kk-KZ" w:bidi="fa-IR"/>
        </w:rPr>
        <w:t xml:space="preserve">  (қороқ) түркі. сын. көне. Құрғақ</w:t>
      </w:r>
      <w:r>
        <w:rPr>
          <w:color w:val="000000"/>
          <w:lang w:val="kk-KZ" w:bidi="fa-IR"/>
        </w:rPr>
        <w:t xml:space="preserve"> </w:t>
      </w:r>
      <w:r w:rsidRPr="00187D7B">
        <w:rPr>
          <w:color w:val="000000"/>
          <w:lang w:val="kk-KZ" w:bidi="fa-IR"/>
        </w:rPr>
        <w:t>[М2. 2660].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249. </w:t>
      </w:r>
      <w:r w:rsidRPr="00187D7B">
        <w:rPr>
          <w:b/>
          <w:color w:val="000000"/>
          <w:lang w:val="kk-KZ" w:bidi="fa-IR"/>
        </w:rPr>
        <w:t>Құрт</w:t>
      </w:r>
      <w:r w:rsidRPr="00187D7B">
        <w:rPr>
          <w:b/>
          <w:color w:val="000000"/>
          <w:vertAlign w:val="superscript"/>
          <w:lang w:val="kk-KZ" w:bidi="fa-IR"/>
        </w:rPr>
        <w:t>1</w:t>
      </w:r>
      <w:r w:rsidRPr="00187D7B">
        <w:rPr>
          <w:b/>
          <w:color w:val="000000"/>
          <w:lang w:val="kk-KZ" w:bidi="fa-IR"/>
        </w:rPr>
        <w:t xml:space="preserve"> </w:t>
      </w:r>
      <w:r w:rsidRPr="00187D7B">
        <w:rPr>
          <w:color w:val="000000"/>
          <w:lang w:val="kk-KZ" w:bidi="fa-IR"/>
        </w:rPr>
        <w:t xml:space="preserve"> </w:t>
      </w:r>
      <w:r w:rsidRPr="00187D7B">
        <w:rPr>
          <w:rFonts w:hint="cs"/>
          <w:b/>
          <w:bCs/>
          <w:color w:val="000000"/>
          <w:rtl/>
          <w:lang w:bidi="fa-IR"/>
        </w:rPr>
        <w:t>قرت</w:t>
      </w:r>
      <w:r>
        <w:rPr>
          <w:rFonts w:hint="cs"/>
          <w:b/>
          <w:bCs/>
          <w:color w:val="000000"/>
          <w:rtl/>
          <w:lang w:bidi="fa-IR"/>
        </w:rPr>
        <w:t>،</w:t>
      </w:r>
      <w:r w:rsidRPr="00187D7B">
        <w:rPr>
          <w:rFonts w:hint="cs"/>
          <w:b/>
          <w:bCs/>
          <w:color w:val="000000"/>
          <w:rtl/>
          <w:lang w:bidi="fa-IR"/>
        </w:rPr>
        <w:t xml:space="preserve">  قورت</w:t>
      </w:r>
      <w:r w:rsidRPr="00187D7B">
        <w:rPr>
          <w:color w:val="000000"/>
          <w:lang w:val="kk-KZ" w:bidi="fa-IR"/>
        </w:rPr>
        <w:t xml:space="preserve">  (қорт) түркі. зат. көне. Қышқыл сүт [М2. 2656, 2744;   Д38. 212].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250. </w:t>
      </w:r>
      <w:r w:rsidRPr="00187D7B">
        <w:rPr>
          <w:b/>
          <w:color w:val="000000"/>
          <w:lang w:val="kk-KZ" w:bidi="fa-IR"/>
        </w:rPr>
        <w:t>Құрт</w:t>
      </w:r>
      <w:r w:rsidRPr="00187D7B">
        <w:rPr>
          <w:b/>
          <w:color w:val="000000"/>
          <w:vertAlign w:val="superscript"/>
          <w:lang w:val="kk-KZ" w:bidi="fa-IR"/>
        </w:rPr>
        <w:t xml:space="preserve">2 </w:t>
      </w:r>
      <w:r w:rsidRPr="00187D7B">
        <w:rPr>
          <w:b/>
          <w:color w:val="000000"/>
          <w:lang w:val="kk-KZ" w:bidi="fa-IR"/>
        </w:rPr>
        <w:t xml:space="preserve"> </w:t>
      </w:r>
      <w:r w:rsidRPr="00187D7B">
        <w:rPr>
          <w:rFonts w:hint="cs"/>
          <w:color w:val="FF0000"/>
          <w:rtl/>
          <w:lang w:val="kk-KZ" w:bidi="fa-IR"/>
        </w:rPr>
        <w:t xml:space="preserve"> </w:t>
      </w:r>
      <w:r w:rsidRPr="00187D7B">
        <w:rPr>
          <w:rFonts w:hint="cs"/>
          <w:b/>
          <w:bCs/>
          <w:color w:val="000000"/>
          <w:rtl/>
          <w:lang w:val="kk-KZ" w:bidi="fa-IR"/>
        </w:rPr>
        <w:t>قروت</w:t>
      </w:r>
      <w:r w:rsidRPr="00187D7B">
        <w:rPr>
          <w:color w:val="000000"/>
          <w:lang w:val="kk-KZ" w:bidi="fa-IR"/>
        </w:rPr>
        <w:t>(қорут) түркі. зат. көне. Шалаптан жасалатын нәрсе, жабысуы үшін шалапты қайнатады, қышқылырақ болуы үшін  араластырады [М2. 2668, Ж. 318, А2. 1712].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251. </w:t>
      </w:r>
      <w:r w:rsidRPr="00187D7B">
        <w:rPr>
          <w:b/>
          <w:color w:val="000000"/>
          <w:lang w:val="kk-KZ" w:bidi="fa-IR"/>
        </w:rPr>
        <w:t xml:space="preserve">Құс  </w:t>
      </w:r>
      <w:r w:rsidRPr="00187D7B">
        <w:rPr>
          <w:b/>
          <w:bCs/>
          <w:color w:val="000000"/>
          <w:rtl/>
          <w:lang w:bidi="fa-IR"/>
        </w:rPr>
        <w:t>قوش</w:t>
      </w:r>
      <w:r w:rsidRPr="00187D7B">
        <w:rPr>
          <w:color w:val="000000"/>
          <w:lang w:val="kk-KZ" w:bidi="fa-IR"/>
        </w:rPr>
        <w:t xml:space="preserve">  (қуш). түркі. зат.  зоол. Аңға салатын құс, сұңқар [М2. 2746,  Д38. 522, Ж.  322, Д38. 522, А2. 1736].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252. </w:t>
      </w:r>
      <w:r w:rsidRPr="00187D7B">
        <w:rPr>
          <w:b/>
          <w:color w:val="000000"/>
          <w:lang w:val="kk-KZ" w:bidi="fa-IR"/>
        </w:rPr>
        <w:t xml:space="preserve">Құсбек </w:t>
      </w:r>
      <w:r w:rsidRPr="00187D7B">
        <w:rPr>
          <w:color w:val="000000"/>
          <w:lang w:val="kk-KZ" w:bidi="fa-IR"/>
        </w:rPr>
        <w:t xml:space="preserve"> </w:t>
      </w:r>
      <w:r w:rsidRPr="00187D7B">
        <w:rPr>
          <w:rFonts w:hint="cs"/>
          <w:b/>
          <w:bCs/>
          <w:color w:val="000000"/>
          <w:rtl/>
          <w:lang w:bidi="fa-IR"/>
        </w:rPr>
        <w:t>قوش بیگ</w:t>
      </w:r>
      <w:r w:rsidRPr="00187D7B">
        <w:rPr>
          <w:b/>
          <w:bCs/>
          <w:color w:val="000000"/>
          <w:lang w:val="kk-KZ" w:bidi="fa-IR"/>
        </w:rPr>
        <w:t xml:space="preserve">  </w:t>
      </w:r>
      <w:r w:rsidRPr="00187D7B">
        <w:rPr>
          <w:color w:val="000000"/>
          <w:lang w:val="kk-KZ" w:bidi="fa-IR"/>
        </w:rPr>
        <w:t xml:space="preserve">(қуш-бәйг, қуш-бейг) түркі. көне. Аңға салатын құстардың күзетшісі [М2. 2746, Д38. 523].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253. </w:t>
      </w:r>
      <w:r w:rsidRPr="00187D7B">
        <w:rPr>
          <w:b/>
          <w:color w:val="000000"/>
          <w:lang w:val="kk-KZ" w:bidi="fa-IR"/>
        </w:rPr>
        <w:t>Құсшы</w:t>
      </w:r>
      <w:r w:rsidRPr="00187D7B">
        <w:rPr>
          <w:color w:val="000000"/>
          <w:lang w:val="kk-KZ" w:bidi="fa-IR"/>
        </w:rPr>
        <w:t xml:space="preserve">  </w:t>
      </w:r>
      <w:r w:rsidRPr="00187D7B">
        <w:rPr>
          <w:rFonts w:hint="cs"/>
          <w:b/>
          <w:bCs/>
          <w:color w:val="000000"/>
          <w:rtl/>
          <w:lang w:bidi="fa-IR"/>
        </w:rPr>
        <w:t>قوشچی</w:t>
      </w:r>
      <w:r w:rsidRPr="00187D7B">
        <w:rPr>
          <w:b/>
          <w:bCs/>
          <w:color w:val="000000"/>
          <w:lang w:val="kk-KZ" w:bidi="fa-IR"/>
        </w:rPr>
        <w:t xml:space="preserve"> </w:t>
      </w:r>
      <w:r w:rsidRPr="00187D7B">
        <w:rPr>
          <w:rFonts w:hint="cs"/>
          <w:b/>
          <w:bCs/>
          <w:color w:val="000000"/>
          <w:rtl/>
          <w:lang w:val="kk-KZ" w:bidi="fa-IR"/>
        </w:rPr>
        <w:t>،</w:t>
      </w:r>
      <w:r w:rsidRPr="00187D7B">
        <w:rPr>
          <w:b/>
          <w:bCs/>
          <w:color w:val="000000"/>
          <w:lang w:val="kk-KZ" w:bidi="fa-IR"/>
        </w:rPr>
        <w:t xml:space="preserve"> </w:t>
      </w:r>
      <w:r w:rsidRPr="00187D7B">
        <w:rPr>
          <w:rFonts w:hint="cs"/>
          <w:b/>
          <w:bCs/>
          <w:color w:val="000000"/>
          <w:rtl/>
          <w:lang w:bidi="fa-IR"/>
        </w:rPr>
        <w:t>قوش</w:t>
      </w:r>
      <w:r w:rsidRPr="00187D7B">
        <w:rPr>
          <w:rFonts w:hint="cs"/>
          <w:b/>
          <w:bCs/>
          <w:rtl/>
          <w:lang w:bidi="fa-IR"/>
        </w:rPr>
        <w:t>جی</w:t>
      </w:r>
      <w:r w:rsidRPr="00187D7B">
        <w:rPr>
          <w:color w:val="000000"/>
          <w:lang w:val="kk-KZ" w:bidi="fa-IR"/>
        </w:rPr>
        <w:t xml:space="preserve"> (қуш-джи, қуш-чи)  түркі. зат. көне. Сұңқарлардың күзетшісі, аңға салатын құстардың қауіпсіздігіне жауап беретін адам</w:t>
      </w:r>
      <w:r>
        <w:rPr>
          <w:color w:val="000000"/>
          <w:lang w:val="kk-KZ" w:bidi="fa-IR"/>
        </w:rPr>
        <w:t xml:space="preserve"> </w:t>
      </w:r>
      <w:r w:rsidRPr="00187D7B">
        <w:rPr>
          <w:color w:val="000000"/>
          <w:lang w:val="kk-KZ" w:bidi="fa-IR"/>
        </w:rPr>
        <w:t>[М2. 2747, Д38. 523].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254. </w:t>
      </w:r>
      <w:r w:rsidRPr="00187D7B">
        <w:rPr>
          <w:b/>
          <w:color w:val="000000"/>
          <w:lang w:val="kk-KZ" w:bidi="fa-IR"/>
        </w:rPr>
        <w:t xml:space="preserve">Құтсыз </w:t>
      </w:r>
      <w:r w:rsidRPr="00187D7B">
        <w:rPr>
          <w:color w:val="000000"/>
          <w:lang w:val="kk-KZ" w:bidi="fa-IR"/>
        </w:rPr>
        <w:t xml:space="preserve"> </w:t>
      </w:r>
      <w:r w:rsidRPr="00187D7B">
        <w:rPr>
          <w:rFonts w:hint="cs"/>
          <w:b/>
          <w:bCs/>
          <w:color w:val="000000"/>
          <w:rtl/>
          <w:lang w:bidi="fa-IR"/>
        </w:rPr>
        <w:t>قتسز</w:t>
      </w:r>
      <w:r w:rsidRPr="00187D7B">
        <w:rPr>
          <w:color w:val="000000"/>
          <w:lang w:val="kk-KZ" w:bidi="fa-IR"/>
        </w:rPr>
        <w:t xml:space="preserve"> (қотсоз) түркі. сын. көне. Бақытсыз [М2. 2639].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255. </w:t>
      </w:r>
      <w:r w:rsidRPr="00187D7B">
        <w:rPr>
          <w:b/>
          <w:color w:val="000000"/>
          <w:lang w:val="kk-KZ" w:bidi="fa-IR"/>
        </w:rPr>
        <w:t>Құтты</w:t>
      </w:r>
      <w:r w:rsidRPr="00187D7B">
        <w:rPr>
          <w:color w:val="000000"/>
          <w:lang w:val="kk-KZ" w:bidi="fa-IR"/>
        </w:rPr>
        <w:t xml:space="preserve">  </w:t>
      </w:r>
      <w:r w:rsidRPr="00187D7B">
        <w:rPr>
          <w:rFonts w:hint="cs"/>
          <w:b/>
          <w:bCs/>
          <w:color w:val="000000"/>
          <w:rtl/>
          <w:lang w:bidi="fa-IR"/>
        </w:rPr>
        <w:t>قتلغ</w:t>
      </w:r>
      <w:r w:rsidRPr="00187D7B">
        <w:rPr>
          <w:color w:val="000000"/>
          <w:lang w:val="kk-KZ" w:bidi="fa-IR"/>
        </w:rPr>
        <w:t xml:space="preserve"> (қотлоғ) түркі. сын. көне</w:t>
      </w:r>
      <w:r w:rsidRPr="00187D7B">
        <w:rPr>
          <w:i/>
          <w:iCs/>
          <w:color w:val="000000"/>
          <w:lang w:val="kk-KZ" w:bidi="fa-IR"/>
        </w:rPr>
        <w:t>.</w:t>
      </w:r>
      <w:r w:rsidRPr="00187D7B">
        <w:rPr>
          <w:color w:val="000000"/>
          <w:lang w:val="kk-KZ" w:bidi="fa-IR"/>
        </w:rPr>
        <w:t xml:space="preserve"> Бақытты</w:t>
      </w:r>
      <w:r>
        <w:rPr>
          <w:color w:val="000000"/>
          <w:lang w:val="kk-KZ" w:bidi="fa-IR"/>
        </w:rPr>
        <w:t xml:space="preserve"> </w:t>
      </w:r>
      <w:r w:rsidRPr="000A3E01">
        <w:rPr>
          <w:color w:val="000000"/>
          <w:lang w:val="kk-KZ" w:bidi="fa-IR"/>
        </w:rPr>
        <w:t>[</w:t>
      </w:r>
      <w:r w:rsidRPr="00187D7B">
        <w:rPr>
          <w:color w:val="000000"/>
          <w:lang w:val="kk-KZ" w:bidi="fa-IR"/>
        </w:rPr>
        <w:t xml:space="preserve">М2. 2639, 2660].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256. </w:t>
      </w:r>
      <w:r w:rsidRPr="00187D7B">
        <w:rPr>
          <w:b/>
          <w:color w:val="000000"/>
          <w:lang w:val="kk-KZ" w:bidi="fa-IR"/>
        </w:rPr>
        <w:t>Құты</w:t>
      </w:r>
      <w:r w:rsidRPr="00187D7B">
        <w:rPr>
          <w:color w:val="000000"/>
          <w:lang w:val="kk-KZ" w:bidi="fa-IR"/>
        </w:rPr>
        <w:t xml:space="preserve"> </w:t>
      </w:r>
      <w:r w:rsidRPr="00187D7B">
        <w:rPr>
          <w:b/>
          <w:bCs/>
          <w:color w:val="000000"/>
          <w:rtl/>
          <w:lang w:bidi="fa-IR"/>
        </w:rPr>
        <w:t>قوط</w:t>
      </w:r>
      <w:r w:rsidRPr="00187D7B">
        <w:rPr>
          <w:rFonts w:hint="cs"/>
          <w:b/>
          <w:bCs/>
          <w:color w:val="000000"/>
          <w:rtl/>
          <w:lang w:bidi="fa-IR"/>
        </w:rPr>
        <w:t>ی</w:t>
      </w:r>
      <w:r w:rsidRPr="00187D7B">
        <w:rPr>
          <w:b/>
          <w:bCs/>
          <w:color w:val="000000"/>
          <w:lang w:val="kk-KZ" w:bidi="fa-IR"/>
        </w:rPr>
        <w:t xml:space="preserve"> </w:t>
      </w:r>
      <w:r w:rsidRPr="00187D7B">
        <w:rPr>
          <w:color w:val="000000"/>
          <w:lang w:val="kk-KZ" w:bidi="fa-IR"/>
        </w:rPr>
        <w:t>(қути) түркі. зат. Ішіне зат салынатын, бос, қақпағы бар ыдыс, картоннан немесе темірден  жасалған қобдиша</w:t>
      </w:r>
      <w:r>
        <w:rPr>
          <w:color w:val="000000"/>
          <w:lang w:val="kk-KZ" w:bidi="fa-IR"/>
        </w:rPr>
        <w:t xml:space="preserve"> </w:t>
      </w:r>
      <w:r w:rsidRPr="00187D7B">
        <w:rPr>
          <w:color w:val="000000"/>
          <w:lang w:val="kk-KZ" w:bidi="fa-IR"/>
        </w:rPr>
        <w:t>[М2. 2747;   Д38. 526;  А2. 1736].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257. </w:t>
      </w:r>
      <w:r w:rsidRPr="00187D7B">
        <w:rPr>
          <w:b/>
          <w:color w:val="000000"/>
          <w:lang w:val="kk-KZ" w:bidi="fa-IR"/>
        </w:rPr>
        <w:t>Құтырмақ</w:t>
      </w:r>
      <w:r w:rsidRPr="00187D7B">
        <w:rPr>
          <w:color w:val="000000"/>
          <w:lang w:val="kk-KZ" w:bidi="fa-IR"/>
        </w:rPr>
        <w:t xml:space="preserve">  </w:t>
      </w:r>
      <w:r w:rsidRPr="00187D7B">
        <w:rPr>
          <w:rFonts w:hint="cs"/>
          <w:b/>
          <w:bCs/>
          <w:color w:val="000000"/>
          <w:rtl/>
          <w:lang w:bidi="fa-IR"/>
        </w:rPr>
        <w:t>قترماق</w:t>
      </w:r>
      <w:r w:rsidRPr="00187D7B">
        <w:rPr>
          <w:color w:val="000000"/>
          <w:lang w:val="kk-KZ" w:bidi="fa-IR"/>
        </w:rPr>
        <w:t xml:space="preserve"> (қотормақ) түркі. сын. көне. Пайдасыз, жарамсыз, жұмыссыз [М2. 2639].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258. </w:t>
      </w:r>
      <w:r w:rsidRPr="00187D7B">
        <w:rPr>
          <w:b/>
          <w:color w:val="000000"/>
          <w:lang w:val="kk-KZ" w:bidi="fa-IR"/>
        </w:rPr>
        <w:t>Қызыл</w:t>
      </w:r>
      <w:r w:rsidRPr="00187D7B">
        <w:rPr>
          <w:color w:val="FF0000"/>
          <w:lang w:val="kk-KZ" w:bidi="fa-IR"/>
        </w:rPr>
        <w:t xml:space="preserve">  </w:t>
      </w:r>
      <w:r w:rsidRPr="00187D7B">
        <w:rPr>
          <w:rFonts w:hint="cs"/>
          <w:color w:val="000000"/>
          <w:rtl/>
          <w:lang w:val="kk-KZ" w:bidi="fa-IR"/>
        </w:rPr>
        <w:t xml:space="preserve"> </w:t>
      </w:r>
      <w:r w:rsidRPr="00187D7B">
        <w:rPr>
          <w:rFonts w:hint="cs"/>
          <w:b/>
          <w:bCs/>
          <w:color w:val="000000"/>
          <w:rtl/>
          <w:lang w:val="kk-KZ" w:bidi="fa-IR"/>
        </w:rPr>
        <w:t>قزل</w:t>
      </w:r>
      <w:r w:rsidRPr="00187D7B">
        <w:rPr>
          <w:color w:val="000000"/>
          <w:lang w:val="kk-KZ" w:bidi="fa-IR"/>
        </w:rPr>
        <w:t>(қезел, қезәл) түркі. сын. көне. Қызыл [М2. 2672;  Ж. 318; А2. 1713].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259. </w:t>
      </w:r>
      <w:r w:rsidRPr="00187D7B">
        <w:rPr>
          <w:b/>
          <w:color w:val="000000"/>
          <w:lang w:val="kk-KZ" w:bidi="fa-IR"/>
        </w:rPr>
        <w:t xml:space="preserve">Қызыл ала </w:t>
      </w:r>
      <w:r w:rsidRPr="00187D7B">
        <w:rPr>
          <w:rFonts w:hint="cs"/>
          <w:b/>
          <w:bCs/>
          <w:color w:val="000000"/>
          <w:rtl/>
          <w:lang w:bidi="fa-IR"/>
        </w:rPr>
        <w:t>قزل  آلا</w:t>
      </w:r>
      <w:r w:rsidRPr="00187D7B">
        <w:rPr>
          <w:color w:val="000000"/>
          <w:lang w:val="kk-KZ" w:bidi="fa-IR"/>
        </w:rPr>
        <w:t xml:space="preserve"> (қезел- ала) түркі. сын. зоол. Форель, балық түрі  [А2. 1713].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260. </w:t>
      </w:r>
      <w:r w:rsidRPr="00187D7B">
        <w:rPr>
          <w:b/>
          <w:color w:val="000000"/>
          <w:lang w:val="kk-KZ" w:bidi="fa-IR"/>
        </w:rPr>
        <w:t xml:space="preserve">Қызылбас </w:t>
      </w:r>
      <w:r w:rsidRPr="00187D7B">
        <w:rPr>
          <w:rFonts w:hint="cs"/>
          <w:b/>
          <w:bCs/>
          <w:color w:val="000000"/>
          <w:rtl/>
          <w:lang w:bidi="fa-IR"/>
        </w:rPr>
        <w:t>قزلباش</w:t>
      </w:r>
      <w:r w:rsidRPr="00187D7B">
        <w:rPr>
          <w:color w:val="000000"/>
          <w:lang w:val="kk-KZ" w:bidi="fa-IR"/>
        </w:rPr>
        <w:t xml:space="preserve"> (қезел-баш) түркі зат. көне. </w:t>
      </w:r>
      <w:r w:rsidRPr="00187D7B">
        <w:rPr>
          <w:b/>
          <w:bCs/>
          <w:color w:val="000000"/>
          <w:lang w:val="kk-KZ" w:bidi="fa-IR"/>
        </w:rPr>
        <w:t>1.</w:t>
      </w:r>
      <w:r w:rsidRPr="00187D7B">
        <w:rPr>
          <w:color w:val="000000"/>
          <w:lang w:val="kk-KZ" w:bidi="fa-IR"/>
        </w:rPr>
        <w:t xml:space="preserve"> Қызылбас тайпасының өкілі. </w:t>
      </w:r>
      <w:r w:rsidRPr="00187D7B">
        <w:rPr>
          <w:b/>
          <w:bCs/>
          <w:color w:val="000000"/>
          <w:lang w:val="kk-KZ" w:bidi="fa-IR"/>
        </w:rPr>
        <w:t>2.</w:t>
      </w:r>
      <w:r w:rsidRPr="00187D7B">
        <w:rPr>
          <w:color w:val="000000"/>
          <w:lang w:val="kk-KZ" w:bidi="fa-IR"/>
        </w:rPr>
        <w:t xml:space="preserve"> Иран әскері (Сефевилер дәуірі) [М2. 2672;  Д.38. 271;  Ж. 318;  А2. 1713].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261. </w:t>
      </w:r>
      <w:r w:rsidRPr="00187D7B">
        <w:rPr>
          <w:b/>
          <w:color w:val="000000"/>
          <w:lang w:val="kk-KZ" w:bidi="fa-IR"/>
        </w:rPr>
        <w:t xml:space="preserve">Қызыл құрт </w:t>
      </w:r>
      <w:r w:rsidRPr="00187D7B">
        <w:rPr>
          <w:rFonts w:hint="cs"/>
          <w:b/>
          <w:bCs/>
          <w:color w:val="000000"/>
          <w:rtl/>
          <w:lang w:bidi="fa-IR"/>
        </w:rPr>
        <w:t xml:space="preserve">قزل قورت </w:t>
      </w:r>
      <w:r w:rsidRPr="00187D7B">
        <w:rPr>
          <w:b/>
          <w:bCs/>
          <w:color w:val="000000"/>
          <w:lang w:val="kk-KZ" w:bidi="fa-IR"/>
        </w:rPr>
        <w:t xml:space="preserve"> </w:t>
      </w:r>
      <w:r w:rsidRPr="00187D7B">
        <w:rPr>
          <w:color w:val="000000"/>
          <w:lang w:val="kk-KZ" w:bidi="fa-IR"/>
        </w:rPr>
        <w:t>(қезел қорт) түркі. сөйл. Ашуланған кезде айтыл</w:t>
      </w:r>
      <w:r>
        <w:rPr>
          <w:color w:val="000000"/>
          <w:lang w:val="kk-KZ" w:bidi="fa-IR"/>
        </w:rPr>
        <w:t xml:space="preserve">атын ауыр сөз: жазылмайтын ауру </w:t>
      </w:r>
      <w:r w:rsidRPr="00187D7B">
        <w:rPr>
          <w:color w:val="000000"/>
          <w:lang w:val="kk-KZ" w:bidi="fa-IR"/>
        </w:rPr>
        <w:t>[А2. 1713].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262. </w:t>
      </w:r>
      <w:r w:rsidRPr="00187D7B">
        <w:rPr>
          <w:b/>
          <w:color w:val="000000"/>
          <w:lang w:val="kk-KZ" w:bidi="fa-IR"/>
        </w:rPr>
        <w:t xml:space="preserve">Қызылша </w:t>
      </w:r>
      <w:r w:rsidRPr="00187D7B">
        <w:rPr>
          <w:color w:val="000000"/>
          <w:lang w:val="kk-KZ" w:bidi="fa-IR"/>
        </w:rPr>
        <w:t xml:space="preserve"> </w:t>
      </w:r>
      <w:r w:rsidRPr="00187D7B">
        <w:rPr>
          <w:rFonts w:hint="cs"/>
          <w:b/>
          <w:bCs/>
          <w:color w:val="000000"/>
          <w:rtl/>
          <w:lang w:val="kk-KZ" w:bidi="fa-IR"/>
        </w:rPr>
        <w:t>قزلجه</w:t>
      </w:r>
      <w:r w:rsidRPr="00187D7B">
        <w:rPr>
          <w:b/>
          <w:bCs/>
          <w:color w:val="000000"/>
          <w:lang w:val="kk-KZ" w:bidi="fa-IR"/>
        </w:rPr>
        <w:t xml:space="preserve"> </w:t>
      </w:r>
      <w:r w:rsidRPr="00187D7B">
        <w:rPr>
          <w:color w:val="000000"/>
          <w:lang w:val="kk-KZ" w:bidi="fa-IR"/>
        </w:rPr>
        <w:t xml:space="preserve">(қезел-джә (э) түркі. зат. </w:t>
      </w:r>
      <w:r w:rsidRPr="00187D7B">
        <w:rPr>
          <w:b/>
          <w:bCs/>
          <w:color w:val="000000"/>
          <w:lang w:val="kk-KZ" w:bidi="fa-IR"/>
        </w:rPr>
        <w:t>1.</w:t>
      </w:r>
      <w:r w:rsidRPr="00187D7B">
        <w:rPr>
          <w:color w:val="000000"/>
          <w:lang w:val="kk-KZ" w:bidi="fa-IR"/>
        </w:rPr>
        <w:t xml:space="preserve"> Әйелдер бетіне жағатын далап.  </w:t>
      </w:r>
      <w:r w:rsidRPr="00187D7B">
        <w:rPr>
          <w:b/>
          <w:bCs/>
          <w:color w:val="000000"/>
          <w:lang w:val="kk-KZ" w:bidi="fa-IR"/>
        </w:rPr>
        <w:t>2.</w:t>
      </w:r>
      <w:r w:rsidRPr="00187D7B">
        <w:rPr>
          <w:color w:val="000000"/>
          <w:lang w:val="kk-KZ" w:bidi="fa-IR"/>
        </w:rPr>
        <w:t xml:space="preserve"> Шешек сияқты сәби балалардың денесіне шығатын кесел. </w:t>
      </w:r>
      <w:r w:rsidRPr="00187D7B">
        <w:rPr>
          <w:b/>
          <w:bCs/>
          <w:color w:val="000000"/>
          <w:lang w:val="kk-KZ" w:bidi="fa-IR"/>
        </w:rPr>
        <w:t>3.</w:t>
      </w:r>
      <w:r w:rsidRPr="00187D7B">
        <w:rPr>
          <w:color w:val="000000"/>
          <w:lang w:val="kk-KZ" w:bidi="fa-IR"/>
        </w:rPr>
        <w:t xml:space="preserve"> Алтын ақша  [М2. 2672;  Д38. 272].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263. </w:t>
      </w:r>
      <w:r w:rsidRPr="00187D7B">
        <w:rPr>
          <w:b/>
          <w:color w:val="000000"/>
          <w:lang w:val="kk-KZ" w:bidi="fa-IR"/>
        </w:rPr>
        <w:t>Қылық</w:t>
      </w:r>
      <w:r w:rsidRPr="00187D7B">
        <w:rPr>
          <w:color w:val="000000"/>
          <w:lang w:val="kk-KZ" w:bidi="fa-IR"/>
        </w:rPr>
        <w:t xml:space="preserve">  </w:t>
      </w:r>
      <w:r w:rsidRPr="00187D7B">
        <w:rPr>
          <w:rFonts w:hint="cs"/>
          <w:b/>
          <w:bCs/>
          <w:color w:val="000000"/>
          <w:rtl/>
          <w:lang w:bidi="fa-IR"/>
        </w:rPr>
        <w:t>قلق</w:t>
      </w:r>
      <w:r w:rsidRPr="00187D7B">
        <w:rPr>
          <w:color w:val="000000"/>
          <w:lang w:val="kk-KZ" w:bidi="fa-IR"/>
        </w:rPr>
        <w:t xml:space="preserve"> (</w:t>
      </w:r>
      <w:r w:rsidRPr="00187D7B">
        <w:rPr>
          <w:lang w:val="kk-KZ"/>
        </w:rPr>
        <w:t>қәлеқ</w:t>
      </w:r>
      <w:r w:rsidRPr="00187D7B">
        <w:rPr>
          <w:color w:val="000000"/>
          <w:lang w:val="kk-KZ" w:bidi="fa-IR"/>
        </w:rPr>
        <w:t xml:space="preserve">) түркі. зат. сөйл. </w:t>
      </w:r>
      <w:r w:rsidRPr="00187D7B">
        <w:rPr>
          <w:b/>
          <w:bCs/>
          <w:color w:val="000000"/>
          <w:lang w:val="kk-KZ" w:bidi="fa-IR"/>
        </w:rPr>
        <w:t>1.</w:t>
      </w:r>
      <w:r w:rsidRPr="00187D7B">
        <w:rPr>
          <w:color w:val="000000"/>
          <w:lang w:val="kk-KZ" w:bidi="fa-IR"/>
        </w:rPr>
        <w:t xml:space="preserve"> Әдіс, амал. </w:t>
      </w:r>
      <w:r w:rsidRPr="00187D7B">
        <w:rPr>
          <w:b/>
          <w:bCs/>
          <w:color w:val="000000"/>
          <w:lang w:val="kk-KZ" w:bidi="fa-IR"/>
        </w:rPr>
        <w:t>2.</w:t>
      </w:r>
      <w:r>
        <w:rPr>
          <w:color w:val="000000"/>
          <w:lang w:val="kk-KZ" w:bidi="fa-IR"/>
        </w:rPr>
        <w:t xml:space="preserve"> Ерекше мінез</w:t>
      </w:r>
      <w:r w:rsidRPr="00187D7B">
        <w:rPr>
          <w:color w:val="000000"/>
          <w:lang w:val="kk-KZ" w:bidi="fa-IR"/>
        </w:rPr>
        <w:t xml:space="preserve"> [М1. 2714;  Ж. 320;  А2. 1727].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264. </w:t>
      </w:r>
      <w:r w:rsidRPr="00187D7B">
        <w:rPr>
          <w:b/>
          <w:color w:val="000000"/>
          <w:lang w:val="kk-KZ" w:bidi="fa-IR"/>
        </w:rPr>
        <w:t>Қылыш</w:t>
      </w:r>
      <w:r w:rsidRPr="00187D7B">
        <w:rPr>
          <w:color w:val="000000"/>
          <w:lang w:val="kk-KZ" w:bidi="fa-IR"/>
        </w:rPr>
        <w:t xml:space="preserve">  </w:t>
      </w:r>
      <w:r w:rsidRPr="00187D7B">
        <w:rPr>
          <w:rFonts w:hint="cs"/>
          <w:b/>
          <w:bCs/>
          <w:color w:val="000000"/>
          <w:rtl/>
          <w:lang w:bidi="fa-IR"/>
        </w:rPr>
        <w:t>قلج</w:t>
      </w:r>
      <w:r>
        <w:rPr>
          <w:rFonts w:hint="cs"/>
          <w:b/>
          <w:bCs/>
          <w:color w:val="000000"/>
          <w:rtl/>
          <w:lang w:bidi="fa-IR"/>
        </w:rPr>
        <w:t>،</w:t>
      </w:r>
      <w:r w:rsidRPr="00187D7B">
        <w:rPr>
          <w:rFonts w:hint="cs"/>
          <w:b/>
          <w:bCs/>
          <w:color w:val="000000"/>
          <w:rtl/>
          <w:lang w:bidi="fa-IR"/>
        </w:rPr>
        <w:t xml:space="preserve"> قلیج</w:t>
      </w:r>
      <w:r>
        <w:rPr>
          <w:rFonts w:hint="cs"/>
          <w:b/>
          <w:bCs/>
          <w:color w:val="000000"/>
          <w:rtl/>
          <w:lang w:bidi="fa-IR"/>
        </w:rPr>
        <w:t>،</w:t>
      </w:r>
      <w:r w:rsidRPr="00187D7B">
        <w:rPr>
          <w:rFonts w:hint="cs"/>
          <w:b/>
          <w:bCs/>
          <w:color w:val="000000"/>
          <w:rtl/>
          <w:lang w:bidi="fa-IR"/>
        </w:rPr>
        <w:t xml:space="preserve"> قلیچ</w:t>
      </w:r>
      <w:r>
        <w:rPr>
          <w:rFonts w:hint="cs"/>
          <w:b/>
          <w:bCs/>
          <w:color w:val="000000"/>
          <w:rtl/>
          <w:lang w:bidi="fa-IR"/>
        </w:rPr>
        <w:t>،</w:t>
      </w:r>
      <w:r w:rsidRPr="00187D7B">
        <w:rPr>
          <w:rFonts w:hint="cs"/>
          <w:b/>
          <w:bCs/>
          <w:color w:val="000000"/>
          <w:rtl/>
          <w:lang w:bidi="fa-IR"/>
        </w:rPr>
        <w:t xml:space="preserve"> قیلیچ</w:t>
      </w:r>
      <w:r w:rsidRPr="00187D7B">
        <w:rPr>
          <w:color w:val="000000"/>
          <w:lang w:val="kk-KZ" w:bidi="fa-IR"/>
        </w:rPr>
        <w:t xml:space="preserve"> (қәлдж, қелидж, қелич, қилич) түркі. зат. көне. Семсер [М2.  2711, 2725, 2771;  Д38. 395, 561;  А2. 1726].</w:t>
      </w:r>
    </w:p>
    <w:p w:rsidR="004954F0" w:rsidRPr="00187D7B" w:rsidRDefault="004954F0" w:rsidP="004954F0">
      <w:pPr>
        <w:spacing w:before="0" w:beforeAutospacing="0" w:after="0" w:afterAutospacing="0"/>
        <w:rPr>
          <w:color w:val="000000"/>
          <w:lang w:val="kk-KZ" w:bidi="fa-IR"/>
        </w:rPr>
      </w:pPr>
      <w:r>
        <w:rPr>
          <w:b/>
          <w:lang w:val="kk-KZ" w:bidi="fa-IR"/>
        </w:rPr>
        <w:t xml:space="preserve">265. </w:t>
      </w:r>
      <w:r w:rsidRPr="00187D7B">
        <w:rPr>
          <w:b/>
          <w:lang w:val="kk-KZ" w:bidi="fa-IR"/>
        </w:rPr>
        <w:t xml:space="preserve">Қылышқұршысы </w:t>
      </w:r>
      <w:r w:rsidRPr="00187D7B">
        <w:rPr>
          <w:lang w:val="kk-KZ" w:bidi="fa-IR"/>
        </w:rPr>
        <w:t xml:space="preserve"> </w:t>
      </w:r>
      <w:r w:rsidRPr="00187D7B">
        <w:rPr>
          <w:rFonts w:hint="cs"/>
          <w:b/>
          <w:bCs/>
          <w:color w:val="000000"/>
          <w:rtl/>
          <w:lang w:val="en-US" w:bidi="fa-IR"/>
        </w:rPr>
        <w:t>قیلیج قور چی سی</w:t>
      </w:r>
      <w:r w:rsidRPr="00187D7B">
        <w:rPr>
          <w:b/>
          <w:bCs/>
          <w:color w:val="000000"/>
          <w:lang w:val="kk-KZ" w:bidi="fa-IR"/>
        </w:rPr>
        <w:t xml:space="preserve">  </w:t>
      </w:r>
      <w:r w:rsidRPr="00187D7B">
        <w:rPr>
          <w:color w:val="000000"/>
          <w:lang w:val="kk-KZ" w:bidi="fa-IR"/>
        </w:rPr>
        <w:t>(қилич-қур-чи-си) түркі. зат. көне.  Сефеви дәуіріндегі семсер жасаушы адам, семсер иесі [М2. 2771; Д98. 561].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266. </w:t>
      </w:r>
      <w:r w:rsidRPr="00187D7B">
        <w:rPr>
          <w:b/>
          <w:color w:val="000000"/>
          <w:lang w:val="kk-KZ" w:bidi="fa-IR"/>
        </w:rPr>
        <w:t>Қырғауыл</w:t>
      </w:r>
      <w:r w:rsidRPr="00187D7B">
        <w:rPr>
          <w:color w:val="000000"/>
          <w:lang w:val="kk-KZ" w:bidi="fa-IR"/>
        </w:rPr>
        <w:t xml:space="preserve">  </w:t>
      </w:r>
      <w:r w:rsidRPr="00187D7B">
        <w:rPr>
          <w:rFonts w:hint="cs"/>
          <w:b/>
          <w:bCs/>
          <w:color w:val="000000"/>
          <w:rtl/>
          <w:lang w:bidi="fa-IR"/>
        </w:rPr>
        <w:t>قرقاول</w:t>
      </w:r>
      <w:r w:rsidRPr="00187D7B">
        <w:rPr>
          <w:color w:val="000000"/>
          <w:lang w:val="kk-KZ" w:bidi="fa-IR"/>
        </w:rPr>
        <w:t xml:space="preserve"> (қәрқавол) түркі. зат. Денесі үй тауығындай болатын тауықтар отрядына жататын құс. Орман қоразы немесе тау қоразы деп аталатын бұл құстың еркегі үй қоразына ұқсас болып келеді. Қораздың басында</w:t>
      </w:r>
      <w:r>
        <w:rPr>
          <w:color w:val="000000"/>
          <w:lang w:val="kk-KZ" w:bidi="fa-IR"/>
        </w:rPr>
        <w:t xml:space="preserve"> </w:t>
      </w:r>
      <w:r w:rsidRPr="00187D7B">
        <w:rPr>
          <w:color w:val="000000"/>
          <w:lang w:val="kk-KZ" w:bidi="fa-IR"/>
        </w:rPr>
        <w:t>етті тәжі болса, қырғауылда кекіл түрінде жүн болады. Құйрығының қауырсындары  да үй тауығынан азырақ, алайда олардың бірнешеуі өте ұзын, созылыңқы болып, кейде  2 метрге дейін жетеді [Ж. 318].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267. </w:t>
      </w:r>
      <w:r w:rsidRPr="00187D7B">
        <w:rPr>
          <w:b/>
          <w:color w:val="000000"/>
          <w:lang w:val="kk-KZ" w:bidi="fa-IR"/>
        </w:rPr>
        <w:t xml:space="preserve">Қырғи </w:t>
      </w:r>
      <w:r w:rsidRPr="00187D7B">
        <w:rPr>
          <w:color w:val="000000"/>
          <w:lang w:val="kk-KZ" w:bidi="fa-IR"/>
        </w:rPr>
        <w:t xml:space="preserve"> </w:t>
      </w:r>
      <w:r w:rsidRPr="00187D7B">
        <w:rPr>
          <w:b/>
          <w:bCs/>
          <w:color w:val="000000"/>
          <w:rtl/>
          <w:lang w:bidi="fa-IR"/>
        </w:rPr>
        <w:t>قرق</w:t>
      </w:r>
      <w:r w:rsidRPr="00187D7B">
        <w:rPr>
          <w:rFonts w:hint="cs"/>
          <w:b/>
          <w:bCs/>
          <w:color w:val="000000"/>
          <w:rtl/>
          <w:lang w:bidi="fa-IR"/>
        </w:rPr>
        <w:t>ی</w:t>
      </w:r>
      <w:r w:rsidRPr="00187D7B">
        <w:rPr>
          <w:color w:val="000000"/>
          <w:lang w:val="kk-KZ" w:bidi="fa-IR"/>
        </w:rPr>
        <w:t xml:space="preserve"> (қерқи) түркі. зат. Қаршыға тұқымдас аңға салатын құс. Денесі әдетте қаршығадан кішірек, артқы жүндері қоңыр түсті, ішінің жүндері ашық сұр түсті және құйрық жүні ашық қоңыр, қою түсті болып келеді. Бұл құстың жер бетінде мекендейтін 40-жуық түрлері танымал. Бұл құс кішкентай денесімен тез қимылдайды. Басқа құстардың балапандары мен жұмыртқаларына тыныштық бермейтіндіктен, бозторғай, кептер секілді құстардың өсіп-өнуіне үлкен қауіп тудырады. Сондықтан зиянкес құстардың қатарына жатады [М2. 2662; А2.1711].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268. </w:t>
      </w:r>
      <w:r w:rsidRPr="00187D7B">
        <w:rPr>
          <w:b/>
          <w:color w:val="000000"/>
          <w:lang w:val="kk-KZ" w:bidi="fa-IR"/>
        </w:rPr>
        <w:t xml:space="preserve">Қыстау </w:t>
      </w:r>
      <w:r w:rsidRPr="00187D7B">
        <w:rPr>
          <w:rFonts w:hint="cs"/>
          <w:b/>
          <w:bCs/>
          <w:color w:val="000000"/>
          <w:rtl/>
          <w:lang w:val="kk-KZ" w:bidi="fa-IR"/>
        </w:rPr>
        <w:t>قشلاغ</w:t>
      </w:r>
      <w:r>
        <w:rPr>
          <w:rFonts w:hint="cs"/>
          <w:b/>
          <w:bCs/>
          <w:color w:val="000000"/>
          <w:rtl/>
          <w:lang w:val="kk-KZ" w:bidi="fa-IR"/>
        </w:rPr>
        <w:t>،</w:t>
      </w:r>
      <w:r w:rsidRPr="00187D7B">
        <w:rPr>
          <w:rFonts w:hint="cs"/>
          <w:b/>
          <w:bCs/>
          <w:color w:val="000000"/>
          <w:rtl/>
          <w:lang w:val="kk-KZ" w:bidi="fa-IR"/>
        </w:rPr>
        <w:t xml:space="preserve"> قشلاق، قشلق</w:t>
      </w:r>
      <w:r>
        <w:rPr>
          <w:rFonts w:hint="cs"/>
          <w:b/>
          <w:bCs/>
          <w:color w:val="000000"/>
          <w:rtl/>
          <w:lang w:val="kk-KZ" w:bidi="fa-IR"/>
        </w:rPr>
        <w:t>،</w:t>
      </w:r>
      <w:r w:rsidRPr="00187D7B">
        <w:rPr>
          <w:rFonts w:hint="cs"/>
          <w:b/>
          <w:bCs/>
          <w:color w:val="000000"/>
          <w:rtl/>
          <w:lang w:val="kk-KZ" w:bidi="fa-IR"/>
        </w:rPr>
        <w:t xml:space="preserve"> قیشلاغ</w:t>
      </w:r>
      <w:r>
        <w:rPr>
          <w:rFonts w:hint="cs"/>
          <w:b/>
          <w:bCs/>
          <w:color w:val="000000"/>
          <w:rtl/>
          <w:lang w:val="kk-KZ" w:bidi="fa-IR"/>
        </w:rPr>
        <w:t>،</w:t>
      </w:r>
      <w:r w:rsidRPr="00187D7B">
        <w:rPr>
          <w:rFonts w:hint="cs"/>
          <w:b/>
          <w:bCs/>
          <w:color w:val="000000"/>
          <w:rtl/>
          <w:lang w:val="kk-KZ" w:bidi="fa-IR"/>
        </w:rPr>
        <w:t xml:space="preserve"> قیشلاق</w:t>
      </w:r>
      <w:r w:rsidRPr="00187D7B">
        <w:rPr>
          <w:b/>
          <w:bCs/>
          <w:color w:val="000000"/>
          <w:lang w:val="kk-KZ" w:bidi="fa-IR"/>
        </w:rPr>
        <w:t xml:space="preserve"> </w:t>
      </w:r>
      <w:r w:rsidRPr="00187D7B">
        <w:rPr>
          <w:b/>
          <w:bCs/>
          <w:color w:val="000000"/>
          <w:rtl/>
          <w:lang w:val="kk-KZ" w:bidi="fa-IR"/>
        </w:rPr>
        <w:t xml:space="preserve"> </w:t>
      </w:r>
      <w:r w:rsidRPr="00187D7B">
        <w:rPr>
          <w:color w:val="000000"/>
          <w:lang w:val="kk-KZ" w:bidi="fa-IR"/>
        </w:rPr>
        <w:t>(қешлағ, қешлақ, қешләқ, қишлағ, қишлақ). түркі. зат. Қысты өткізетін салыстырмалы түрде ауасы жылы жер. Қыстақ, қыстау</w:t>
      </w:r>
      <w:r>
        <w:rPr>
          <w:color w:val="000000"/>
          <w:lang w:val="kk-KZ" w:bidi="fa-IR"/>
        </w:rPr>
        <w:t xml:space="preserve"> </w:t>
      </w:r>
      <w:r w:rsidRPr="00187D7B">
        <w:rPr>
          <w:color w:val="000000"/>
          <w:lang w:val="kk-KZ" w:bidi="fa-IR"/>
        </w:rPr>
        <w:t>[М2. 2677, 2678, 2767;  Д38. 301;  Ж. 319;  А2. 1715].</w:t>
      </w:r>
    </w:p>
    <w:p w:rsidR="004954F0" w:rsidRPr="00187D7B" w:rsidRDefault="004954F0" w:rsidP="004954F0">
      <w:pPr>
        <w:spacing w:before="0" w:beforeAutospacing="0" w:after="0" w:afterAutospacing="0"/>
        <w:rPr>
          <w:color w:val="000000"/>
          <w:lang w:val="kk-KZ" w:bidi="fa-IR"/>
        </w:rPr>
      </w:pPr>
      <w:r>
        <w:rPr>
          <w:b/>
          <w:color w:val="000000"/>
          <w:lang w:val="kk-KZ" w:bidi="fa-IR"/>
        </w:rPr>
        <w:t>269. Қыстау</w:t>
      </w:r>
      <w:r w:rsidRPr="00187D7B">
        <w:rPr>
          <w:b/>
          <w:color w:val="000000"/>
          <w:lang w:val="kk-KZ" w:bidi="fa-IR"/>
        </w:rPr>
        <w:t xml:space="preserve"> </w:t>
      </w:r>
      <w:r w:rsidRPr="00187D7B">
        <w:rPr>
          <w:rFonts w:hint="cs"/>
          <w:b/>
          <w:bCs/>
          <w:color w:val="000000"/>
          <w:rtl/>
          <w:lang w:val="kk-KZ" w:bidi="fa-IR"/>
        </w:rPr>
        <w:t xml:space="preserve">قشلامشی،  قشلامیشی، </w:t>
      </w:r>
      <w:r w:rsidRPr="00187D7B">
        <w:rPr>
          <w:rFonts w:hint="cs"/>
          <w:b/>
          <w:bCs/>
          <w:color w:val="000000"/>
          <w:rtl/>
          <w:lang w:bidi="fa-IR"/>
        </w:rPr>
        <w:t xml:space="preserve"> قیشلامیشی ، قوشلامیشی</w:t>
      </w:r>
      <w:r w:rsidRPr="00187D7B">
        <w:rPr>
          <w:b/>
          <w:bCs/>
          <w:color w:val="000000"/>
          <w:lang w:val="kk-KZ" w:bidi="fa-IR"/>
        </w:rPr>
        <w:t xml:space="preserve"> </w:t>
      </w:r>
      <w:r w:rsidRPr="00187D7B">
        <w:rPr>
          <w:color w:val="000000"/>
          <w:lang w:val="kk-KZ" w:bidi="fa-IR"/>
        </w:rPr>
        <w:t>(қешламеши, қешламиши, қишламиши, қушламиши) түркі. зат. көне. Қыста жылы орынға қарай бару [М2. 2677, Д38. 311, 524, 555, А2. 1716].</w:t>
      </w:r>
    </w:p>
    <w:p w:rsidR="004954F0" w:rsidRPr="00187D7B" w:rsidRDefault="004954F0" w:rsidP="004954F0">
      <w:pPr>
        <w:spacing w:before="0" w:beforeAutospacing="0" w:after="0" w:afterAutospacing="0"/>
        <w:rPr>
          <w:color w:val="000000"/>
          <w:lang w:val="kk-KZ" w:bidi="fa-IR"/>
        </w:rPr>
      </w:pPr>
      <w:r>
        <w:rPr>
          <w:b/>
          <w:bCs/>
          <w:color w:val="000000"/>
          <w:lang w:val="kk-KZ" w:bidi="fa-IR"/>
        </w:rPr>
        <w:lastRenderedPageBreak/>
        <w:t xml:space="preserve">270. </w:t>
      </w:r>
      <w:r w:rsidRPr="00187D7B">
        <w:rPr>
          <w:b/>
          <w:bCs/>
          <w:color w:val="000000"/>
          <w:lang w:val="kk-KZ" w:bidi="fa-IR"/>
        </w:rPr>
        <w:t xml:space="preserve">Қысырақ  </w:t>
      </w:r>
      <w:r w:rsidRPr="00187D7B">
        <w:rPr>
          <w:rFonts w:hint="cs"/>
          <w:b/>
          <w:bCs/>
          <w:color w:val="FF0000"/>
          <w:rtl/>
          <w:lang w:val="kk-KZ" w:bidi="fa-IR"/>
        </w:rPr>
        <w:t xml:space="preserve"> </w:t>
      </w:r>
      <w:r w:rsidRPr="00187D7B">
        <w:rPr>
          <w:rFonts w:hint="cs"/>
          <w:b/>
          <w:bCs/>
          <w:color w:val="000000"/>
          <w:rtl/>
          <w:lang w:val="kk-KZ" w:bidi="fa-IR"/>
        </w:rPr>
        <w:t>قسراق</w:t>
      </w:r>
      <w:r>
        <w:rPr>
          <w:rFonts w:hint="cs"/>
          <w:b/>
          <w:bCs/>
          <w:color w:val="000000"/>
          <w:rtl/>
          <w:lang w:val="kk-KZ" w:bidi="fa-IR"/>
        </w:rPr>
        <w:t>،</w:t>
      </w:r>
      <w:r w:rsidRPr="00187D7B">
        <w:rPr>
          <w:rFonts w:hint="cs"/>
          <w:b/>
          <w:bCs/>
          <w:color w:val="000000"/>
          <w:rtl/>
          <w:lang w:val="kk-KZ" w:bidi="fa-IR"/>
        </w:rPr>
        <w:t xml:space="preserve"> قسران</w:t>
      </w:r>
      <w:r w:rsidRPr="00187D7B">
        <w:rPr>
          <w:b/>
          <w:bCs/>
          <w:color w:val="000000"/>
          <w:lang w:val="kk-KZ" w:bidi="fa-IR"/>
        </w:rPr>
        <w:t xml:space="preserve"> </w:t>
      </w:r>
      <w:r w:rsidRPr="00187D7B">
        <w:rPr>
          <w:color w:val="000000"/>
          <w:lang w:val="kk-KZ" w:bidi="fa-IR"/>
        </w:rPr>
        <w:t>(қәсрақ, қесран) түркі. зат. көне. Байтал [М2. 2674, Д38. 286, А2. 1714].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271. </w:t>
      </w:r>
      <w:r w:rsidRPr="00187D7B">
        <w:rPr>
          <w:b/>
          <w:color w:val="000000"/>
          <w:lang w:val="kk-KZ" w:bidi="fa-IR"/>
        </w:rPr>
        <w:t>Қышқырыс</w:t>
      </w:r>
      <w:r w:rsidRPr="00187D7B">
        <w:rPr>
          <w:color w:val="000000"/>
          <w:lang w:val="kk-KZ" w:bidi="fa-IR"/>
        </w:rPr>
        <w:t xml:space="preserve">  </w:t>
      </w:r>
      <w:r w:rsidRPr="00187D7B">
        <w:rPr>
          <w:rFonts w:hint="cs"/>
          <w:b/>
          <w:bCs/>
          <w:color w:val="000000"/>
          <w:rtl/>
          <w:lang w:bidi="fa-IR"/>
        </w:rPr>
        <w:t>قشقرق،  قشقره</w:t>
      </w:r>
      <w:r w:rsidRPr="00187D7B">
        <w:rPr>
          <w:color w:val="000000"/>
          <w:lang w:val="kk-KZ" w:bidi="fa-IR"/>
        </w:rPr>
        <w:t xml:space="preserve">  (қешқереқ, қешқере) түркі. зат. сөйл. Айқай-шу</w:t>
      </w:r>
      <w:r>
        <w:rPr>
          <w:color w:val="000000"/>
          <w:lang w:val="kk-KZ" w:bidi="fa-IR"/>
        </w:rPr>
        <w:t xml:space="preserve"> </w:t>
      </w:r>
      <w:r w:rsidRPr="00187D7B">
        <w:rPr>
          <w:color w:val="000000"/>
          <w:lang w:val="kk-KZ" w:bidi="fa-IR"/>
        </w:rPr>
        <w:t>[М2. 2677, А2. 1715].</w:t>
      </w:r>
    </w:p>
    <w:p w:rsidR="004954F0" w:rsidRPr="00187D7B" w:rsidRDefault="004954F0" w:rsidP="004954F0">
      <w:pPr>
        <w:spacing w:before="0" w:beforeAutospacing="0" w:after="0" w:afterAutospacing="0"/>
        <w:rPr>
          <w:color w:val="000000"/>
          <w:lang w:val="kk-KZ" w:bidi="fa-IR"/>
        </w:rPr>
      </w:pPr>
    </w:p>
    <w:p w:rsidR="004954F0" w:rsidRDefault="004954F0" w:rsidP="004954F0">
      <w:pPr>
        <w:spacing w:before="0" w:beforeAutospacing="0" w:after="0" w:afterAutospacing="0"/>
        <w:jc w:val="center"/>
        <w:rPr>
          <w:b/>
          <w:color w:val="000000"/>
          <w:lang w:val="kk-KZ" w:bidi="fa-IR"/>
        </w:rPr>
      </w:pPr>
      <w:r w:rsidRPr="00187D7B">
        <w:rPr>
          <w:b/>
          <w:color w:val="000000"/>
          <w:lang w:val="kk-KZ" w:bidi="fa-IR"/>
        </w:rPr>
        <w:t>М</w:t>
      </w: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272. </w:t>
      </w:r>
      <w:r w:rsidRPr="00187D7B">
        <w:rPr>
          <w:b/>
          <w:color w:val="000000"/>
          <w:lang w:val="kk-KZ" w:bidi="fa-IR"/>
        </w:rPr>
        <w:t>Манты</w:t>
      </w:r>
      <w:r w:rsidRPr="00187D7B">
        <w:rPr>
          <w:color w:val="000000"/>
          <w:lang w:val="kk-KZ" w:bidi="fa-IR"/>
        </w:rPr>
        <w:t xml:space="preserve">  </w:t>
      </w:r>
      <w:r w:rsidRPr="00187D7B">
        <w:rPr>
          <w:rFonts w:hint="cs"/>
          <w:b/>
          <w:bCs/>
          <w:color w:val="000000"/>
          <w:rtl/>
          <w:lang w:bidi="fa-IR"/>
        </w:rPr>
        <w:t>منتو</w:t>
      </w:r>
      <w:r w:rsidRPr="00187D7B">
        <w:rPr>
          <w:color w:val="000000"/>
          <w:lang w:val="kk-KZ" w:bidi="fa-IR"/>
        </w:rPr>
        <w:t xml:space="preserve"> (мәнту) түркі. зат. Тамақтың түрі, ұсақталып т</w:t>
      </w:r>
      <w:r>
        <w:rPr>
          <w:color w:val="000000"/>
          <w:lang w:val="kk-KZ" w:bidi="fa-IR"/>
        </w:rPr>
        <w:t xml:space="preserve">уралған ет, күріш, пияз және т.б. </w:t>
      </w:r>
      <w:r w:rsidRPr="00187D7B">
        <w:rPr>
          <w:color w:val="000000"/>
          <w:lang w:val="kk-KZ" w:bidi="fa-IR"/>
        </w:rPr>
        <w:t xml:space="preserve"> ішекке салынып пісіріледі [М4. 4381].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273. </w:t>
      </w:r>
      <w:r w:rsidRPr="00187D7B">
        <w:rPr>
          <w:b/>
          <w:color w:val="000000"/>
          <w:lang w:val="kk-KZ" w:bidi="fa-IR"/>
        </w:rPr>
        <w:t>Марал</w:t>
      </w:r>
      <w:r w:rsidRPr="00187D7B">
        <w:rPr>
          <w:color w:val="000000"/>
          <w:lang w:val="kk-KZ" w:bidi="fa-IR"/>
        </w:rPr>
        <w:t xml:space="preserve">  </w:t>
      </w:r>
      <w:r w:rsidRPr="00187D7B">
        <w:rPr>
          <w:rFonts w:hint="cs"/>
          <w:b/>
          <w:bCs/>
          <w:color w:val="000000"/>
          <w:rtl/>
          <w:lang w:bidi="fa-IR"/>
        </w:rPr>
        <w:t>مرال</w:t>
      </w:r>
      <w:r w:rsidRPr="00187D7B">
        <w:rPr>
          <w:color w:val="000000"/>
          <w:lang w:val="kk-KZ" w:bidi="fa-IR"/>
        </w:rPr>
        <w:t xml:space="preserve"> (мәрал, мерал) түркі. зат. </w:t>
      </w:r>
      <w:r w:rsidRPr="00187D7B">
        <w:rPr>
          <w:b/>
          <w:bCs/>
          <w:color w:val="000000"/>
          <w:lang w:val="kk-KZ" w:bidi="fa-IR"/>
        </w:rPr>
        <w:t>1.</w:t>
      </w:r>
      <w:r w:rsidRPr="00187D7B">
        <w:rPr>
          <w:color w:val="000000"/>
          <w:lang w:val="kk-KZ" w:bidi="fa-IR"/>
        </w:rPr>
        <w:t xml:space="preserve"> Қодас.</w:t>
      </w:r>
      <w:r w:rsidRPr="00187D7B">
        <w:rPr>
          <w:b/>
          <w:bCs/>
          <w:color w:val="000000"/>
          <w:lang w:val="kk-KZ" w:bidi="fa-IR"/>
        </w:rPr>
        <w:t xml:space="preserve">  2.</w:t>
      </w:r>
      <w:r w:rsidRPr="00187D7B">
        <w:rPr>
          <w:color w:val="000000"/>
          <w:lang w:val="kk-KZ" w:bidi="fa-IR"/>
        </w:rPr>
        <w:t xml:space="preserve"> Марал</w:t>
      </w:r>
    </w:p>
    <w:p w:rsidR="004954F0" w:rsidRPr="00187D7B" w:rsidRDefault="004954F0" w:rsidP="004954F0">
      <w:pPr>
        <w:spacing w:before="0" w:beforeAutospacing="0" w:after="0" w:afterAutospacing="0"/>
        <w:rPr>
          <w:color w:val="000000"/>
          <w:lang w:val="kk-KZ" w:bidi="fa-IR"/>
        </w:rPr>
      </w:pPr>
      <w:r w:rsidRPr="00187D7B">
        <w:rPr>
          <w:color w:val="000000"/>
          <w:lang w:val="kk-KZ" w:bidi="fa-IR"/>
        </w:rPr>
        <w:t xml:space="preserve"> [М3. 3985;  Ж. 368;  Д44. 95;  А2. 2137].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274. </w:t>
      </w:r>
      <w:r w:rsidRPr="00187D7B">
        <w:rPr>
          <w:b/>
          <w:color w:val="000000"/>
          <w:lang w:val="kk-KZ" w:bidi="fa-IR"/>
        </w:rPr>
        <w:t>Меншік</w:t>
      </w:r>
      <w:r w:rsidRPr="00187D7B">
        <w:rPr>
          <w:color w:val="000000"/>
          <w:lang w:val="kk-KZ" w:bidi="fa-IR"/>
        </w:rPr>
        <w:t xml:space="preserve">  </w:t>
      </w:r>
      <w:r w:rsidRPr="00187D7B">
        <w:rPr>
          <w:rFonts w:hint="cs"/>
          <w:b/>
          <w:bCs/>
          <w:color w:val="000000"/>
          <w:rtl/>
          <w:lang w:bidi="fa-IR"/>
        </w:rPr>
        <w:t xml:space="preserve">بنجاق، </w:t>
      </w:r>
      <w:r w:rsidRPr="00187D7B">
        <w:rPr>
          <w:rtl/>
        </w:rPr>
        <w:t xml:space="preserve"> </w:t>
      </w:r>
      <w:r w:rsidRPr="00187D7B">
        <w:rPr>
          <w:b/>
          <w:bCs/>
          <w:color w:val="000000"/>
          <w:rtl/>
          <w:lang w:bidi="fa-IR"/>
        </w:rPr>
        <w:t>بنچاق</w:t>
      </w:r>
      <w:r>
        <w:rPr>
          <w:rFonts w:hint="cs"/>
          <w:b/>
          <w:bCs/>
          <w:color w:val="000000"/>
          <w:rtl/>
          <w:lang w:bidi="fa-IR"/>
        </w:rPr>
        <w:t>،</w:t>
      </w:r>
      <w:r w:rsidRPr="00187D7B">
        <w:rPr>
          <w:rFonts w:hint="cs"/>
          <w:b/>
          <w:bCs/>
          <w:color w:val="000000"/>
          <w:rtl/>
          <w:lang w:bidi="fa-IR"/>
        </w:rPr>
        <w:t xml:space="preserve"> </w:t>
      </w:r>
      <w:r w:rsidRPr="00187D7B">
        <w:rPr>
          <w:rtl/>
        </w:rPr>
        <w:t xml:space="preserve"> </w:t>
      </w:r>
      <w:r w:rsidRPr="00187D7B">
        <w:rPr>
          <w:b/>
          <w:bCs/>
          <w:color w:val="000000"/>
          <w:rtl/>
          <w:lang w:bidi="fa-IR"/>
        </w:rPr>
        <w:t>بنجه</w:t>
      </w:r>
      <w:r>
        <w:rPr>
          <w:rFonts w:hint="cs"/>
          <w:b/>
          <w:bCs/>
          <w:color w:val="000000"/>
          <w:rtl/>
          <w:lang w:bidi="fa-IR"/>
        </w:rPr>
        <w:t>،</w:t>
      </w:r>
      <w:r w:rsidRPr="00187D7B">
        <w:rPr>
          <w:rFonts w:hint="cs"/>
          <w:b/>
          <w:bCs/>
          <w:color w:val="000000"/>
          <w:rtl/>
          <w:lang w:bidi="fa-IR"/>
        </w:rPr>
        <w:t xml:space="preserve">  بنچه</w:t>
      </w:r>
      <w:r w:rsidRPr="00187D7B">
        <w:rPr>
          <w:b/>
          <w:bCs/>
          <w:color w:val="000000"/>
          <w:lang w:val="kk-KZ" w:bidi="fa-IR"/>
        </w:rPr>
        <w:t xml:space="preserve"> </w:t>
      </w:r>
      <w:r w:rsidRPr="00187D7B">
        <w:rPr>
          <w:color w:val="000000"/>
          <w:lang w:val="kk-KZ" w:bidi="fa-IR"/>
        </w:rPr>
        <w:t xml:space="preserve"> (бонджақ, бончақ, бонджә (э), бончә (э) түркі. зат.  көне. Меншік иесі немесе сатылатын, берілетін меншік туралы құжаттың барлық түрі [М1. 582;  Д11. 303;  Ж. 93;  А1. 359, 366].</w:t>
      </w:r>
    </w:p>
    <w:p w:rsidR="004954F0" w:rsidRPr="00187D7B" w:rsidRDefault="004954F0" w:rsidP="004954F0">
      <w:pPr>
        <w:spacing w:before="0" w:beforeAutospacing="0" w:after="0" w:afterAutospacing="0"/>
        <w:rPr>
          <w:color w:val="000000"/>
          <w:lang w:val="kk-KZ" w:bidi="fa-IR"/>
        </w:rPr>
      </w:pPr>
      <w:r>
        <w:rPr>
          <w:b/>
          <w:lang w:val="kk-KZ"/>
        </w:rPr>
        <w:t xml:space="preserve">275. </w:t>
      </w:r>
      <w:r w:rsidRPr="00187D7B">
        <w:rPr>
          <w:b/>
          <w:lang w:val="kk-KZ"/>
        </w:rPr>
        <w:t>Моншақ</w:t>
      </w:r>
      <w:r w:rsidRPr="00187D7B">
        <w:rPr>
          <w:b/>
          <w:vertAlign w:val="superscript"/>
          <w:lang w:val="kk-KZ"/>
        </w:rPr>
        <w:t>1</w:t>
      </w:r>
      <w:r w:rsidRPr="00187D7B">
        <w:rPr>
          <w:vertAlign w:val="superscript"/>
          <w:lang w:val="kk-KZ"/>
        </w:rPr>
        <w:t xml:space="preserve"> </w:t>
      </w:r>
      <w:r w:rsidRPr="00187D7B">
        <w:rPr>
          <w:lang w:val="kk-KZ"/>
        </w:rPr>
        <w:t xml:space="preserve"> </w:t>
      </w:r>
      <w:r w:rsidRPr="00187D7B">
        <w:rPr>
          <w:rFonts w:hint="cs"/>
          <w:b/>
          <w:bCs/>
          <w:color w:val="000000"/>
          <w:rtl/>
          <w:lang w:bidi="fa-IR"/>
        </w:rPr>
        <w:t>بنجاق</w:t>
      </w:r>
      <w:r w:rsidRPr="00187D7B">
        <w:rPr>
          <w:color w:val="000000"/>
          <w:lang w:val="kk-KZ" w:bidi="fa-IR"/>
        </w:rPr>
        <w:t xml:space="preserve"> (бонджақ) түркі. зат. көне. </w:t>
      </w:r>
      <w:r w:rsidRPr="00187D7B">
        <w:rPr>
          <w:b/>
          <w:bCs/>
          <w:color w:val="000000"/>
          <w:lang w:val="kk-KZ" w:bidi="fa-IR"/>
        </w:rPr>
        <w:t>1.</w:t>
      </w:r>
      <w:r w:rsidRPr="00187D7B">
        <w:rPr>
          <w:color w:val="000000"/>
          <w:lang w:val="kk-KZ" w:bidi="fa-IR"/>
        </w:rPr>
        <w:t xml:space="preserve"> Түрлі-түсті моншақ. </w:t>
      </w:r>
      <w:r w:rsidRPr="00187D7B">
        <w:rPr>
          <w:b/>
          <w:bCs/>
          <w:color w:val="000000"/>
          <w:lang w:val="kk-KZ" w:bidi="fa-IR"/>
        </w:rPr>
        <w:t>2.</w:t>
      </w:r>
      <w:r w:rsidRPr="00187D7B">
        <w:rPr>
          <w:color w:val="000000"/>
          <w:lang w:val="kk-KZ" w:bidi="fa-IR"/>
        </w:rPr>
        <w:t xml:space="preserve"> Аттар мен қашырларды әшекейлеуге қолданылатын  шыны бөлшектер. </w:t>
      </w:r>
      <w:r w:rsidRPr="00187D7B">
        <w:rPr>
          <w:b/>
          <w:bCs/>
          <w:color w:val="000000"/>
          <w:lang w:val="kk-KZ" w:bidi="fa-IR"/>
        </w:rPr>
        <w:t>3.</w:t>
      </w:r>
      <w:r w:rsidRPr="00187D7B">
        <w:rPr>
          <w:color w:val="000000"/>
          <w:lang w:val="kk-KZ" w:bidi="fa-IR"/>
        </w:rPr>
        <w:t xml:space="preserve"> Моншақпен әшекейленген ат [М1. 582].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276. </w:t>
      </w:r>
      <w:r w:rsidRPr="00187D7B">
        <w:rPr>
          <w:b/>
          <w:color w:val="000000"/>
          <w:lang w:val="kk-KZ" w:bidi="fa-IR"/>
        </w:rPr>
        <w:t>Моншақ</w:t>
      </w:r>
      <w:r w:rsidRPr="00187D7B">
        <w:rPr>
          <w:b/>
          <w:color w:val="000000"/>
          <w:vertAlign w:val="superscript"/>
          <w:lang w:val="kk-KZ" w:bidi="fa-IR"/>
        </w:rPr>
        <w:t>2</w:t>
      </w:r>
      <w:r w:rsidRPr="00187D7B">
        <w:rPr>
          <w:color w:val="000000"/>
          <w:lang w:val="kk-KZ" w:bidi="fa-IR"/>
        </w:rPr>
        <w:t xml:space="preserve"> </w:t>
      </w:r>
      <w:r w:rsidRPr="00187D7B">
        <w:rPr>
          <w:rFonts w:hint="cs"/>
          <w:b/>
          <w:bCs/>
          <w:color w:val="000000"/>
          <w:rtl/>
          <w:lang w:bidi="fa-IR"/>
        </w:rPr>
        <w:t xml:space="preserve">منجق،  منجوق </w:t>
      </w:r>
      <w:r w:rsidRPr="00187D7B">
        <w:rPr>
          <w:b/>
          <w:bCs/>
          <w:color w:val="000000"/>
          <w:lang w:val="kk-KZ" w:bidi="fa-IR"/>
        </w:rPr>
        <w:t xml:space="preserve"> </w:t>
      </w:r>
      <w:r w:rsidRPr="00187D7B">
        <w:rPr>
          <w:color w:val="000000"/>
          <w:lang w:val="kk-KZ" w:bidi="fa-IR"/>
        </w:rPr>
        <w:t xml:space="preserve">(монджоқ, монджуқ) түркі. зат. </w:t>
      </w:r>
      <w:r w:rsidRPr="00187D7B">
        <w:rPr>
          <w:b/>
          <w:bCs/>
          <w:color w:val="000000"/>
          <w:lang w:val="kk-KZ" w:bidi="fa-IR"/>
        </w:rPr>
        <w:t>1.</w:t>
      </w:r>
      <w:r w:rsidRPr="00187D7B">
        <w:rPr>
          <w:color w:val="000000"/>
          <w:lang w:val="kk-KZ" w:bidi="fa-IR"/>
        </w:rPr>
        <w:t xml:space="preserve"> Киім және т.б. әшекейлейтін моншақ.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Жалаудың басына тігілетін моншақ. </w:t>
      </w:r>
      <w:r w:rsidRPr="00187D7B">
        <w:rPr>
          <w:b/>
          <w:bCs/>
          <w:color w:val="000000"/>
          <w:lang w:val="kk-KZ" w:bidi="fa-IR"/>
        </w:rPr>
        <w:t>3.</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Ту, жалау. </w:t>
      </w:r>
      <w:r w:rsidRPr="00187D7B">
        <w:rPr>
          <w:b/>
          <w:bCs/>
          <w:color w:val="000000"/>
          <w:lang w:val="kk-KZ" w:bidi="fa-IR"/>
        </w:rPr>
        <w:t>4.</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Шатыр, көлеңке. </w:t>
      </w:r>
      <w:r w:rsidRPr="00187D7B">
        <w:rPr>
          <w:b/>
          <w:bCs/>
          <w:color w:val="000000"/>
          <w:lang w:val="kk-KZ" w:bidi="fa-IR"/>
        </w:rPr>
        <w:t>5.</w:t>
      </w:r>
      <w:r w:rsidRPr="00187D7B">
        <w:rPr>
          <w:color w:val="000000"/>
          <w:lang w:val="kk-KZ" w:bidi="fa-IR"/>
        </w:rPr>
        <w:t xml:space="preserve"> </w:t>
      </w:r>
      <w:r w:rsidRPr="00187D7B">
        <w:rPr>
          <w:i/>
          <w:iCs/>
          <w:color w:val="000000"/>
          <w:lang w:val="kk-KZ" w:bidi="fa-IR"/>
        </w:rPr>
        <w:t xml:space="preserve">көне. </w:t>
      </w:r>
      <w:r w:rsidRPr="00187D7B">
        <w:rPr>
          <w:color w:val="000000"/>
          <w:lang w:val="kk-KZ" w:bidi="fa-IR"/>
        </w:rPr>
        <w:t>Жалаудың басына ілінетін шашақ. Бұрын оны «пәрчәм» деп атаған [А2. 2301].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277. </w:t>
      </w:r>
      <w:r w:rsidRPr="00187D7B">
        <w:rPr>
          <w:b/>
          <w:color w:val="000000"/>
          <w:lang w:val="kk-KZ" w:bidi="fa-IR"/>
        </w:rPr>
        <w:t>Мың</w:t>
      </w:r>
      <w:r w:rsidRPr="00187D7B">
        <w:rPr>
          <w:color w:val="000000"/>
          <w:lang w:val="kk-KZ" w:bidi="fa-IR"/>
        </w:rPr>
        <w:t xml:space="preserve">  </w:t>
      </w:r>
      <w:r w:rsidRPr="00187D7B">
        <w:rPr>
          <w:rFonts w:hint="cs"/>
          <w:b/>
          <w:bCs/>
          <w:color w:val="000000"/>
          <w:rtl/>
          <w:lang w:bidi="fa-IR"/>
        </w:rPr>
        <w:t>مین</w:t>
      </w:r>
      <w:r w:rsidRPr="00187D7B">
        <w:rPr>
          <w:color w:val="000000"/>
          <w:lang w:val="kk-KZ" w:bidi="fa-IR"/>
        </w:rPr>
        <w:t xml:space="preserve"> (мин) түркі. сан. Мың [М4. 4510]. </w:t>
      </w:r>
    </w:p>
    <w:p w:rsidR="004954F0" w:rsidRPr="00187D7B" w:rsidRDefault="004954F0" w:rsidP="004954F0">
      <w:pPr>
        <w:spacing w:before="0" w:beforeAutospacing="0" w:after="0" w:afterAutospacing="0"/>
        <w:rPr>
          <w:rFonts w:hint="cs"/>
          <w:color w:val="000000"/>
          <w:rtl/>
          <w:lang w:val="kk-KZ" w:bidi="fa-IR"/>
        </w:rPr>
      </w:pPr>
      <w:r>
        <w:rPr>
          <w:b/>
          <w:color w:val="000000"/>
          <w:lang w:val="kk-KZ" w:bidi="fa-IR"/>
        </w:rPr>
        <w:t xml:space="preserve">278. </w:t>
      </w:r>
      <w:r w:rsidRPr="00187D7B">
        <w:rPr>
          <w:b/>
          <w:color w:val="000000"/>
          <w:lang w:val="kk-KZ" w:bidi="fa-IR"/>
        </w:rPr>
        <w:t xml:space="preserve">Мыңбасы </w:t>
      </w:r>
      <w:r w:rsidRPr="00187D7B">
        <w:rPr>
          <w:color w:val="000000"/>
          <w:lang w:val="kk-KZ" w:bidi="fa-IR"/>
        </w:rPr>
        <w:t xml:space="preserve"> </w:t>
      </w:r>
      <w:r w:rsidRPr="00187D7B">
        <w:rPr>
          <w:rFonts w:hint="cs"/>
          <w:b/>
          <w:bCs/>
          <w:color w:val="000000"/>
          <w:rtl/>
          <w:lang w:bidi="fa-IR"/>
        </w:rPr>
        <w:t>مین باشی</w:t>
      </w:r>
      <w:r w:rsidRPr="00187D7B">
        <w:rPr>
          <w:b/>
          <w:bCs/>
          <w:color w:val="000000"/>
          <w:lang w:val="kk-KZ" w:bidi="fa-IR"/>
        </w:rPr>
        <w:t xml:space="preserve"> </w:t>
      </w:r>
      <w:r w:rsidRPr="00187D7B">
        <w:rPr>
          <w:color w:val="000000"/>
          <w:lang w:val="kk-KZ" w:bidi="fa-IR"/>
        </w:rPr>
        <w:t>(мин-баши) түркі. сын, зат. көне. Мың адамның басшысы</w:t>
      </w:r>
      <w:r>
        <w:rPr>
          <w:color w:val="000000"/>
          <w:lang w:val="kk-KZ" w:bidi="fa-IR"/>
        </w:rPr>
        <w:t xml:space="preserve"> </w:t>
      </w:r>
      <w:r w:rsidRPr="00187D7B">
        <w:rPr>
          <w:color w:val="000000"/>
          <w:lang w:val="kk-KZ" w:bidi="fa-IR"/>
        </w:rPr>
        <w:t xml:space="preserve">[М4. 4512;  А2. 2366 ]. </w:t>
      </w:r>
    </w:p>
    <w:p w:rsidR="004954F0" w:rsidRPr="00187D7B" w:rsidRDefault="004954F0" w:rsidP="004954F0">
      <w:pPr>
        <w:spacing w:before="0" w:beforeAutospacing="0" w:after="0" w:afterAutospacing="0"/>
        <w:rPr>
          <w:color w:val="000000"/>
          <w:lang w:val="kk-KZ" w:bidi="fa-IR"/>
        </w:rPr>
      </w:pPr>
    </w:p>
    <w:p w:rsidR="004954F0" w:rsidRPr="00187D7B" w:rsidRDefault="004954F0" w:rsidP="004954F0">
      <w:pPr>
        <w:spacing w:before="0" w:beforeAutospacing="0" w:after="0" w:afterAutospacing="0"/>
        <w:jc w:val="center"/>
        <w:rPr>
          <w:b/>
          <w:bCs/>
          <w:color w:val="000000"/>
          <w:lang w:val="kk-KZ" w:bidi="fa-IR"/>
        </w:rPr>
      </w:pPr>
      <w:r w:rsidRPr="00187D7B">
        <w:rPr>
          <w:b/>
          <w:bCs/>
          <w:color w:val="000000"/>
          <w:lang w:val="kk-KZ" w:bidi="fa-IR"/>
        </w:rPr>
        <w:t>Н</w:t>
      </w:r>
    </w:p>
    <w:p w:rsidR="004954F0" w:rsidRPr="00187D7B" w:rsidRDefault="004954F0" w:rsidP="004954F0">
      <w:pPr>
        <w:spacing w:before="0" w:beforeAutospacing="0" w:after="0" w:afterAutospacing="0"/>
        <w:jc w:val="center"/>
        <w:rPr>
          <w:rFonts w:hint="cs"/>
          <w:b/>
          <w:bCs/>
          <w:color w:val="000000"/>
          <w:rtl/>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279. </w:t>
      </w:r>
      <w:r w:rsidRPr="00187D7B">
        <w:rPr>
          <w:b/>
          <w:color w:val="000000"/>
          <w:lang w:val="kk-KZ" w:bidi="fa-IR"/>
        </w:rPr>
        <w:t xml:space="preserve">Нөкер </w:t>
      </w:r>
      <w:r w:rsidRPr="00187D7B">
        <w:rPr>
          <w:rFonts w:hint="cs"/>
          <w:b/>
          <w:color w:val="000000"/>
          <w:rtl/>
          <w:lang w:val="kk-KZ" w:bidi="fa-IR"/>
        </w:rPr>
        <w:t xml:space="preserve"> </w:t>
      </w:r>
      <w:r w:rsidRPr="00187D7B">
        <w:rPr>
          <w:rFonts w:hint="cs"/>
          <w:b/>
          <w:bCs/>
          <w:color w:val="000000"/>
          <w:rtl/>
          <w:lang w:val="kk-KZ" w:bidi="fa-IR"/>
        </w:rPr>
        <w:t>نوکار، نوکر</w:t>
      </w:r>
      <w:r w:rsidRPr="00187D7B">
        <w:rPr>
          <w:color w:val="000000"/>
          <w:lang w:val="kk-KZ" w:bidi="fa-IR"/>
        </w:rPr>
        <w:t>(нәукар, но</w:t>
      </w:r>
      <w:r>
        <w:rPr>
          <w:color w:val="000000"/>
          <w:lang w:val="kk-KZ" w:bidi="fa-IR"/>
        </w:rPr>
        <w:t>укар,  нәукәр, ноукәр) түркі-моң</w:t>
      </w:r>
      <w:r w:rsidRPr="00187D7B">
        <w:rPr>
          <w:color w:val="000000"/>
          <w:lang w:val="kk-KZ" w:bidi="fa-IR"/>
        </w:rPr>
        <w:t xml:space="preserve">ғол. сын, зат.көне. </w:t>
      </w:r>
      <w:r w:rsidRPr="00187D7B">
        <w:rPr>
          <w:b/>
          <w:bCs/>
          <w:color w:val="000000"/>
          <w:lang w:val="kk-KZ" w:bidi="fa-IR"/>
        </w:rPr>
        <w:t>1.</w:t>
      </w:r>
      <w:r w:rsidRPr="00187D7B">
        <w:rPr>
          <w:color w:val="000000"/>
          <w:lang w:val="kk-KZ" w:bidi="fa-IR"/>
        </w:rPr>
        <w:t xml:space="preserve"> Қызметші</w:t>
      </w:r>
      <w:r>
        <w:rPr>
          <w:color w:val="000000"/>
          <w:lang w:val="kk-KZ" w:bidi="fa-IR"/>
        </w:rPr>
        <w:t xml:space="preserve">. </w:t>
      </w:r>
      <w:r w:rsidRPr="00187D7B">
        <w:rPr>
          <w:b/>
          <w:bCs/>
          <w:color w:val="000000"/>
          <w:lang w:val="kk-KZ" w:bidi="fa-IR"/>
        </w:rPr>
        <w:t>2.</w:t>
      </w:r>
      <w:r w:rsidRPr="00187D7B">
        <w:rPr>
          <w:color w:val="000000"/>
          <w:lang w:val="kk-KZ" w:bidi="fa-IR"/>
        </w:rPr>
        <w:t xml:space="preserve"> Жолдас, дос.  </w:t>
      </w:r>
      <w:r w:rsidRPr="00187D7B">
        <w:rPr>
          <w:b/>
          <w:bCs/>
          <w:color w:val="000000"/>
          <w:lang w:val="kk-KZ" w:bidi="fa-IR"/>
        </w:rPr>
        <w:t>3.</w:t>
      </w:r>
      <w:r w:rsidRPr="00187D7B">
        <w:rPr>
          <w:color w:val="000000"/>
          <w:lang w:val="kk-KZ" w:bidi="fa-IR"/>
        </w:rPr>
        <w:t xml:space="preserve"> Кеңесші. </w:t>
      </w:r>
      <w:r w:rsidRPr="00187D7B">
        <w:rPr>
          <w:b/>
          <w:bCs/>
          <w:color w:val="000000"/>
          <w:lang w:val="kk-KZ" w:bidi="fa-IR"/>
        </w:rPr>
        <w:t>4.</w:t>
      </w:r>
      <w:r w:rsidRPr="00187D7B">
        <w:rPr>
          <w:color w:val="000000"/>
          <w:lang w:val="kk-KZ" w:bidi="fa-IR"/>
        </w:rPr>
        <w:t xml:space="preserve"> Мемлекеттік кеңсе  қызметкері  [М4.4856].</w:t>
      </w:r>
    </w:p>
    <w:p w:rsidR="004954F0" w:rsidRPr="00187D7B" w:rsidRDefault="004954F0" w:rsidP="004954F0">
      <w:pPr>
        <w:spacing w:before="0" w:beforeAutospacing="0" w:after="0" w:afterAutospacing="0"/>
        <w:rPr>
          <w:b/>
          <w:lang w:val="kk-KZ"/>
        </w:rPr>
      </w:pPr>
    </w:p>
    <w:p w:rsidR="004954F0" w:rsidRDefault="004954F0" w:rsidP="004954F0">
      <w:pPr>
        <w:spacing w:before="0" w:beforeAutospacing="0" w:after="0" w:afterAutospacing="0"/>
        <w:jc w:val="center"/>
        <w:rPr>
          <w:b/>
          <w:bCs/>
          <w:lang w:val="kk-KZ" w:bidi="fa-IR"/>
        </w:rPr>
      </w:pPr>
      <w:r w:rsidRPr="00187D7B">
        <w:rPr>
          <w:b/>
          <w:bCs/>
          <w:lang w:val="kk-KZ" w:bidi="fa-IR"/>
        </w:rPr>
        <w:t>О</w:t>
      </w:r>
    </w:p>
    <w:p w:rsidR="004954F0" w:rsidRPr="00187D7B" w:rsidRDefault="004954F0" w:rsidP="004954F0">
      <w:pPr>
        <w:spacing w:before="0" w:beforeAutospacing="0" w:after="0" w:afterAutospacing="0"/>
        <w:jc w:val="center"/>
        <w:rPr>
          <w:b/>
          <w:bCs/>
          <w:lang w:val="kk-KZ" w:bidi="fa-IR"/>
        </w:rPr>
      </w:pPr>
    </w:p>
    <w:p w:rsidR="004954F0" w:rsidRPr="00187D7B" w:rsidRDefault="004954F0" w:rsidP="004954F0">
      <w:pPr>
        <w:spacing w:before="0" w:beforeAutospacing="0" w:after="0" w:afterAutospacing="0"/>
        <w:rPr>
          <w:lang w:val="kk-KZ" w:bidi="fa-IR"/>
        </w:rPr>
      </w:pPr>
      <w:r>
        <w:rPr>
          <w:b/>
          <w:lang w:val="kk-KZ" w:bidi="fa-IR"/>
        </w:rPr>
        <w:t xml:space="preserve">280. </w:t>
      </w:r>
      <w:r w:rsidRPr="00187D7B">
        <w:rPr>
          <w:b/>
          <w:lang w:val="kk-KZ" w:bidi="fa-IR"/>
        </w:rPr>
        <w:t>Оғлан</w:t>
      </w:r>
      <w:r w:rsidRPr="00187D7B">
        <w:rPr>
          <w:lang w:val="kk-KZ" w:bidi="fa-IR"/>
        </w:rPr>
        <w:t xml:space="preserve">  </w:t>
      </w:r>
      <w:r w:rsidRPr="00187D7B">
        <w:rPr>
          <w:rFonts w:hint="cs"/>
          <w:b/>
          <w:bCs/>
          <w:rtl/>
          <w:lang w:bidi="fa-IR"/>
        </w:rPr>
        <w:t>اغلان</w:t>
      </w:r>
      <w:r w:rsidRPr="00187D7B">
        <w:rPr>
          <w:lang w:val="kk-KZ" w:bidi="fa-IR"/>
        </w:rPr>
        <w:t xml:space="preserve"> (оғлан) түркі.  зат. көне. Ұл, кішкентай ұл бала [М1. 309].</w:t>
      </w:r>
    </w:p>
    <w:p w:rsidR="004954F0" w:rsidRPr="00187D7B" w:rsidRDefault="004954F0" w:rsidP="004954F0">
      <w:pPr>
        <w:spacing w:before="0" w:beforeAutospacing="0" w:after="0" w:afterAutospacing="0"/>
        <w:rPr>
          <w:lang w:val="kk-KZ" w:bidi="fa-IR"/>
        </w:rPr>
      </w:pPr>
      <w:r>
        <w:rPr>
          <w:b/>
          <w:color w:val="000000"/>
          <w:lang w:val="kk-KZ" w:bidi="fa-IR"/>
        </w:rPr>
        <w:t xml:space="preserve">281. </w:t>
      </w:r>
      <w:r w:rsidRPr="00187D7B">
        <w:rPr>
          <w:b/>
          <w:color w:val="000000"/>
          <w:lang w:val="kk-KZ" w:bidi="fa-IR"/>
        </w:rPr>
        <w:t>Олжа</w:t>
      </w:r>
      <w:r w:rsidRPr="00187D7B">
        <w:rPr>
          <w:color w:val="000000"/>
          <w:lang w:val="kk-KZ" w:bidi="fa-IR"/>
        </w:rPr>
        <w:t xml:space="preserve"> </w:t>
      </w:r>
      <w:r w:rsidRPr="00187D7B">
        <w:rPr>
          <w:rFonts w:hint="cs"/>
          <w:b/>
          <w:bCs/>
          <w:rtl/>
          <w:lang w:bidi="fa-IR"/>
        </w:rPr>
        <w:t>الجه،  الجی</w:t>
      </w:r>
      <w:r>
        <w:rPr>
          <w:rFonts w:hint="cs"/>
          <w:b/>
          <w:bCs/>
          <w:rtl/>
          <w:lang w:bidi="fa-IR"/>
        </w:rPr>
        <w:t>،</w:t>
      </w:r>
      <w:r w:rsidRPr="00187D7B">
        <w:rPr>
          <w:rFonts w:hint="cs"/>
          <w:b/>
          <w:bCs/>
          <w:rtl/>
          <w:lang w:bidi="fa-IR"/>
        </w:rPr>
        <w:t xml:space="preserve">  اولجا</w:t>
      </w:r>
      <w:r>
        <w:rPr>
          <w:rFonts w:hint="cs"/>
          <w:b/>
          <w:bCs/>
          <w:rtl/>
          <w:lang w:bidi="fa-IR"/>
        </w:rPr>
        <w:t>،</w:t>
      </w:r>
      <w:r w:rsidRPr="00187D7B">
        <w:rPr>
          <w:rFonts w:hint="cs"/>
          <w:b/>
          <w:bCs/>
          <w:rtl/>
          <w:lang w:bidi="fa-IR"/>
        </w:rPr>
        <w:t xml:space="preserve"> </w:t>
      </w:r>
      <w:r>
        <w:rPr>
          <w:rFonts w:hint="cs"/>
          <w:b/>
          <w:bCs/>
          <w:rtl/>
          <w:lang w:bidi="fa-IR"/>
        </w:rPr>
        <w:t xml:space="preserve"> </w:t>
      </w:r>
      <w:r w:rsidRPr="00187D7B">
        <w:rPr>
          <w:rFonts w:hint="cs"/>
          <w:b/>
          <w:bCs/>
          <w:rtl/>
          <w:lang w:bidi="fa-IR"/>
        </w:rPr>
        <w:t>اولجای</w:t>
      </w:r>
      <w:r>
        <w:rPr>
          <w:rFonts w:hint="cs"/>
          <w:b/>
          <w:bCs/>
          <w:rtl/>
          <w:lang w:bidi="fa-IR"/>
        </w:rPr>
        <w:t>،</w:t>
      </w:r>
      <w:r w:rsidRPr="00187D7B">
        <w:rPr>
          <w:rFonts w:hint="cs"/>
          <w:b/>
          <w:bCs/>
          <w:rtl/>
          <w:lang w:bidi="fa-IR"/>
        </w:rPr>
        <w:t xml:space="preserve"> اولجه</w:t>
      </w:r>
      <w:r w:rsidRPr="00187D7B">
        <w:rPr>
          <w:b/>
          <w:bCs/>
          <w:lang w:val="kk-KZ" w:bidi="fa-IR"/>
        </w:rPr>
        <w:t xml:space="preserve">  </w:t>
      </w:r>
      <w:r w:rsidRPr="00187D7B">
        <w:rPr>
          <w:lang w:val="kk-KZ" w:bidi="fa-IR"/>
        </w:rPr>
        <w:t xml:space="preserve">(олджә , олджәй, </w:t>
      </w:r>
      <w:r>
        <w:rPr>
          <w:lang w:val="kk-KZ" w:bidi="fa-IR"/>
        </w:rPr>
        <w:t>улджа, улджай, улджә)  түркі-моң</w:t>
      </w:r>
      <w:r w:rsidRPr="00187D7B">
        <w:rPr>
          <w:lang w:val="kk-KZ" w:bidi="fa-IR"/>
        </w:rPr>
        <w:t>ғол. зат. көне. Шапқыншылық пен тонаудан  кейін дұшпаннан алынатын дүние-мүлік, тұтқындар [М1. 338, 405, Д8. 503, А1. 190, 238].</w:t>
      </w:r>
    </w:p>
    <w:p w:rsidR="004954F0" w:rsidRPr="00187D7B" w:rsidRDefault="004954F0" w:rsidP="004954F0">
      <w:pPr>
        <w:spacing w:before="0" w:beforeAutospacing="0" w:after="0" w:afterAutospacing="0"/>
        <w:rPr>
          <w:lang w:val="kk-KZ" w:bidi="fa-IR"/>
        </w:rPr>
      </w:pPr>
      <w:r>
        <w:rPr>
          <w:b/>
          <w:lang w:val="kk-KZ" w:bidi="fa-IR"/>
        </w:rPr>
        <w:t xml:space="preserve">282. </w:t>
      </w:r>
      <w:r w:rsidRPr="00187D7B">
        <w:rPr>
          <w:b/>
          <w:lang w:val="kk-KZ" w:bidi="fa-IR"/>
        </w:rPr>
        <w:t>Олақ</w:t>
      </w:r>
      <w:r w:rsidRPr="00187D7B">
        <w:rPr>
          <w:lang w:val="kk-KZ" w:bidi="fa-IR"/>
        </w:rPr>
        <w:t xml:space="preserve">  </w:t>
      </w:r>
      <w:r w:rsidRPr="00187D7B">
        <w:rPr>
          <w:b/>
          <w:bCs/>
          <w:rtl/>
          <w:lang w:bidi="fa-IR"/>
        </w:rPr>
        <w:t>الاغ</w:t>
      </w:r>
      <w:r>
        <w:rPr>
          <w:rFonts w:hint="cs"/>
          <w:b/>
          <w:bCs/>
          <w:rtl/>
          <w:lang w:bidi="fa-IR"/>
        </w:rPr>
        <w:t>،</w:t>
      </w:r>
      <w:r w:rsidRPr="00187D7B">
        <w:rPr>
          <w:b/>
          <w:bCs/>
          <w:rtl/>
          <w:lang w:bidi="fa-IR"/>
        </w:rPr>
        <w:t xml:space="preserve"> الاق</w:t>
      </w:r>
      <w:r>
        <w:rPr>
          <w:rFonts w:hint="cs"/>
          <w:b/>
          <w:bCs/>
          <w:rtl/>
          <w:lang w:bidi="fa-IR"/>
        </w:rPr>
        <w:t>،</w:t>
      </w:r>
      <w:r w:rsidRPr="00187D7B">
        <w:rPr>
          <w:b/>
          <w:bCs/>
          <w:rtl/>
          <w:lang w:bidi="fa-IR"/>
        </w:rPr>
        <w:t xml:space="preserve"> </w:t>
      </w:r>
      <w:r w:rsidRPr="00187D7B">
        <w:rPr>
          <w:rFonts w:hint="cs"/>
          <w:b/>
          <w:bCs/>
          <w:rtl/>
          <w:lang w:bidi="fa-IR"/>
        </w:rPr>
        <w:t>اولاغ</w:t>
      </w:r>
      <w:r>
        <w:rPr>
          <w:rFonts w:hint="cs"/>
          <w:b/>
          <w:bCs/>
          <w:rtl/>
          <w:lang w:bidi="fa-IR"/>
        </w:rPr>
        <w:t>،</w:t>
      </w:r>
      <w:r w:rsidRPr="00187D7B">
        <w:rPr>
          <w:rFonts w:hint="cs"/>
          <w:b/>
          <w:bCs/>
          <w:rtl/>
          <w:lang w:bidi="fa-IR"/>
        </w:rPr>
        <w:t xml:space="preserve"> </w:t>
      </w:r>
      <w:r w:rsidRPr="00187D7B">
        <w:rPr>
          <w:b/>
          <w:bCs/>
          <w:rtl/>
          <w:lang w:bidi="fa-IR"/>
        </w:rPr>
        <w:t>اولاق</w:t>
      </w:r>
      <w:r>
        <w:rPr>
          <w:rFonts w:hint="cs"/>
          <w:b/>
          <w:bCs/>
          <w:rtl/>
          <w:lang w:bidi="fa-IR"/>
        </w:rPr>
        <w:t>،</w:t>
      </w:r>
      <w:r w:rsidRPr="00187D7B">
        <w:rPr>
          <w:b/>
          <w:bCs/>
          <w:rtl/>
          <w:lang w:bidi="fa-IR"/>
        </w:rPr>
        <w:t xml:space="preserve"> ولا</w:t>
      </w:r>
      <w:r w:rsidRPr="00187D7B">
        <w:rPr>
          <w:rFonts w:hint="cs"/>
          <w:b/>
          <w:bCs/>
          <w:rtl/>
          <w:lang w:bidi="fa-IR"/>
        </w:rPr>
        <w:t>غ</w:t>
      </w:r>
      <w:r>
        <w:rPr>
          <w:rFonts w:hint="cs"/>
          <w:b/>
          <w:bCs/>
          <w:rtl/>
          <w:lang w:bidi="fa-IR"/>
        </w:rPr>
        <w:t>،</w:t>
      </w:r>
      <w:r w:rsidRPr="00187D7B">
        <w:rPr>
          <w:rFonts w:hint="cs"/>
          <w:b/>
          <w:bCs/>
          <w:rtl/>
          <w:lang w:bidi="fa-IR"/>
        </w:rPr>
        <w:t xml:space="preserve"> </w:t>
      </w:r>
      <w:r w:rsidRPr="00187D7B">
        <w:rPr>
          <w:b/>
          <w:bCs/>
          <w:rtl/>
          <w:lang w:bidi="fa-IR"/>
        </w:rPr>
        <w:t>ولا</w:t>
      </w:r>
      <w:r w:rsidRPr="00187D7B">
        <w:rPr>
          <w:rFonts w:hint="cs"/>
          <w:b/>
          <w:bCs/>
          <w:rtl/>
          <w:lang w:bidi="fa-IR"/>
        </w:rPr>
        <w:t>ق</w:t>
      </w:r>
      <w:r w:rsidRPr="00187D7B">
        <w:rPr>
          <w:lang w:val="kk-KZ" w:bidi="fa-IR"/>
        </w:rPr>
        <w:t xml:space="preserve"> (олағ, олақ, улағ,  улағ,  улақ) түркі. зат. </w:t>
      </w:r>
      <w:r w:rsidRPr="00187D7B">
        <w:rPr>
          <w:b/>
          <w:bCs/>
          <w:lang w:val="kk-KZ" w:bidi="fa-IR"/>
        </w:rPr>
        <w:t>1.</w:t>
      </w:r>
      <w:r w:rsidRPr="00187D7B">
        <w:rPr>
          <w:lang w:val="kk-KZ" w:bidi="fa-IR"/>
        </w:rPr>
        <w:t xml:space="preserve"> Есек. </w:t>
      </w:r>
      <w:r w:rsidRPr="00187D7B">
        <w:rPr>
          <w:b/>
          <w:bCs/>
          <w:lang w:val="kk-KZ" w:bidi="fa-IR"/>
        </w:rPr>
        <w:t>2.</w:t>
      </w:r>
      <w:r w:rsidRPr="00187D7B">
        <w:rPr>
          <w:lang w:val="kk-KZ" w:bidi="fa-IR"/>
        </w:rPr>
        <w:t xml:space="preserve"> </w:t>
      </w:r>
      <w:r w:rsidRPr="00187D7B">
        <w:rPr>
          <w:i/>
          <w:iCs/>
          <w:lang w:val="kk-KZ" w:bidi="fa-IR"/>
        </w:rPr>
        <w:t>көне.</w:t>
      </w:r>
      <w:r w:rsidRPr="00187D7B">
        <w:rPr>
          <w:lang w:val="kk-KZ" w:bidi="fa-IR"/>
        </w:rPr>
        <w:t xml:space="preserve"> Жаушы,  курьер. </w:t>
      </w:r>
      <w:r w:rsidRPr="00187D7B">
        <w:rPr>
          <w:b/>
          <w:bCs/>
          <w:lang w:val="kk-KZ" w:bidi="fa-IR"/>
        </w:rPr>
        <w:t>3.</w:t>
      </w:r>
      <w:r w:rsidRPr="00187D7B">
        <w:rPr>
          <w:lang w:val="kk-KZ" w:bidi="fa-IR"/>
        </w:rPr>
        <w:t xml:space="preserve"> </w:t>
      </w:r>
      <w:r w:rsidRPr="00187D7B">
        <w:rPr>
          <w:i/>
          <w:iCs/>
          <w:lang w:val="kk-KZ" w:bidi="fa-IR"/>
        </w:rPr>
        <w:t>көне.</w:t>
      </w:r>
      <w:r w:rsidRPr="00187D7B">
        <w:rPr>
          <w:lang w:val="kk-KZ" w:bidi="fa-IR"/>
        </w:rPr>
        <w:t xml:space="preserve">  Мініс көлігі, әсіресе ат.  </w:t>
      </w:r>
      <w:r w:rsidRPr="00187D7B">
        <w:rPr>
          <w:b/>
          <w:bCs/>
          <w:lang w:val="kk-KZ" w:bidi="fa-IR"/>
        </w:rPr>
        <w:t>4.</w:t>
      </w:r>
      <w:r w:rsidRPr="00187D7B">
        <w:rPr>
          <w:lang w:val="kk-KZ" w:bidi="fa-IR"/>
        </w:rPr>
        <w:t xml:space="preserve"> </w:t>
      </w:r>
      <w:r w:rsidRPr="00187D7B">
        <w:rPr>
          <w:i/>
          <w:iCs/>
          <w:lang w:val="kk-KZ" w:bidi="fa-IR"/>
        </w:rPr>
        <w:t>көне.</w:t>
      </w:r>
      <w:r w:rsidRPr="00187D7B">
        <w:rPr>
          <w:lang w:val="kk-KZ" w:bidi="fa-IR"/>
        </w:rPr>
        <w:t xml:space="preserve"> Жаушылар мен курьерлердің жалақысын төлеу үшін жиналатын салық (монғолдар билігі дәуірінен Қаджарларға дейінгі кезең).</w:t>
      </w:r>
      <w:r w:rsidRPr="00187D7B">
        <w:rPr>
          <w:lang w:val="kk-KZ"/>
        </w:rPr>
        <w:t xml:space="preserve"> </w:t>
      </w:r>
      <w:r w:rsidRPr="00187D7B">
        <w:rPr>
          <w:b/>
          <w:bCs/>
          <w:lang w:val="kk-KZ" w:bidi="fa-IR"/>
        </w:rPr>
        <w:t>5.</w:t>
      </w:r>
      <w:r w:rsidRPr="00187D7B">
        <w:rPr>
          <w:lang w:val="kk-KZ" w:bidi="fa-IR"/>
        </w:rPr>
        <w:t xml:space="preserve"> сын. </w:t>
      </w:r>
      <w:r w:rsidRPr="00187D7B">
        <w:rPr>
          <w:i/>
          <w:iCs/>
          <w:lang w:val="kk-KZ" w:bidi="fa-IR"/>
        </w:rPr>
        <w:t>сөйл.</w:t>
      </w:r>
      <w:r w:rsidRPr="00187D7B">
        <w:rPr>
          <w:lang w:val="kk-KZ" w:bidi="fa-IR"/>
        </w:rPr>
        <w:t xml:space="preserve"> Ақымақ, ойсыз [М1. 334, 405, Д8. 4, 503, Ж. 62, А1.188].</w:t>
      </w:r>
    </w:p>
    <w:p w:rsidR="004954F0" w:rsidRPr="00187D7B" w:rsidRDefault="004954F0" w:rsidP="004954F0">
      <w:pPr>
        <w:spacing w:before="0" w:beforeAutospacing="0" w:after="0" w:afterAutospacing="0"/>
        <w:rPr>
          <w:lang w:val="kk-KZ" w:bidi="fa-IR"/>
        </w:rPr>
      </w:pPr>
      <w:r>
        <w:rPr>
          <w:b/>
          <w:lang w:val="kk-KZ" w:bidi="fa-IR"/>
        </w:rPr>
        <w:t xml:space="preserve">283. </w:t>
      </w:r>
      <w:r w:rsidRPr="00187D7B">
        <w:rPr>
          <w:b/>
          <w:lang w:val="kk-KZ" w:bidi="fa-IR"/>
        </w:rPr>
        <w:t>Олақшы</w:t>
      </w:r>
      <w:r w:rsidRPr="00187D7B">
        <w:rPr>
          <w:lang w:val="kk-KZ" w:bidi="fa-IR"/>
        </w:rPr>
        <w:t xml:space="preserve">  </w:t>
      </w:r>
      <w:r w:rsidRPr="00187D7B">
        <w:rPr>
          <w:rFonts w:hint="cs"/>
          <w:b/>
          <w:bCs/>
          <w:rtl/>
          <w:lang w:bidi="fa-IR"/>
        </w:rPr>
        <w:t>الاغجی</w:t>
      </w:r>
      <w:r>
        <w:rPr>
          <w:rFonts w:hint="cs"/>
          <w:b/>
          <w:bCs/>
          <w:rtl/>
          <w:lang w:bidi="fa-IR"/>
        </w:rPr>
        <w:t>،</w:t>
      </w:r>
      <w:r w:rsidRPr="00187D7B">
        <w:rPr>
          <w:rFonts w:hint="cs"/>
          <w:b/>
          <w:bCs/>
          <w:rtl/>
          <w:lang w:bidi="fa-IR"/>
        </w:rPr>
        <w:t xml:space="preserve"> الاقچی</w:t>
      </w:r>
      <w:r>
        <w:rPr>
          <w:rFonts w:hint="cs"/>
          <w:b/>
          <w:bCs/>
          <w:rtl/>
          <w:lang w:bidi="fa-IR"/>
        </w:rPr>
        <w:t xml:space="preserve">، </w:t>
      </w:r>
      <w:r w:rsidRPr="00187D7B">
        <w:rPr>
          <w:rFonts w:hint="cs"/>
          <w:b/>
          <w:bCs/>
          <w:rtl/>
          <w:lang w:bidi="fa-IR"/>
        </w:rPr>
        <w:t>اولاغجی، اولاقچی</w:t>
      </w:r>
      <w:r w:rsidRPr="00187D7B">
        <w:rPr>
          <w:b/>
          <w:bCs/>
          <w:lang w:val="kk-KZ" w:bidi="fa-IR"/>
        </w:rPr>
        <w:t xml:space="preserve"> </w:t>
      </w:r>
      <w:r w:rsidRPr="00187D7B">
        <w:rPr>
          <w:lang w:val="kk-KZ" w:bidi="fa-IR"/>
        </w:rPr>
        <w:t>(олағ-джи, олақ-чи, улағ-джи, улақ-чи) түркі. зат. көне. Хабаршылар, курьерлер [М1. 334, 405].</w:t>
      </w:r>
    </w:p>
    <w:p w:rsidR="004954F0" w:rsidRPr="00187D7B" w:rsidRDefault="004954F0" w:rsidP="004954F0">
      <w:pPr>
        <w:spacing w:before="0" w:beforeAutospacing="0" w:after="0" w:afterAutospacing="0"/>
        <w:rPr>
          <w:lang w:val="kk-KZ" w:bidi="fa-IR"/>
        </w:rPr>
      </w:pPr>
      <w:r>
        <w:rPr>
          <w:b/>
          <w:lang w:val="kk-KZ" w:bidi="fa-IR"/>
        </w:rPr>
        <w:t xml:space="preserve">284. </w:t>
      </w:r>
      <w:r w:rsidRPr="00187D7B">
        <w:rPr>
          <w:b/>
          <w:lang w:val="kk-KZ" w:bidi="fa-IR"/>
        </w:rPr>
        <w:t xml:space="preserve">Орда </w:t>
      </w:r>
      <w:r w:rsidRPr="00187D7B">
        <w:rPr>
          <w:lang w:val="kk-KZ" w:bidi="fa-IR"/>
        </w:rPr>
        <w:t xml:space="preserve"> </w:t>
      </w:r>
      <w:r w:rsidRPr="00187D7B">
        <w:rPr>
          <w:rFonts w:hint="cs"/>
          <w:b/>
          <w:bCs/>
          <w:rtl/>
          <w:lang w:bidi="fa-IR"/>
        </w:rPr>
        <w:t>اردو</w:t>
      </w:r>
      <w:r>
        <w:rPr>
          <w:rFonts w:hint="cs"/>
          <w:b/>
          <w:bCs/>
          <w:rtl/>
          <w:lang w:bidi="fa-IR"/>
        </w:rPr>
        <w:t>،</w:t>
      </w:r>
      <w:r w:rsidRPr="00187D7B">
        <w:rPr>
          <w:rFonts w:hint="cs"/>
          <w:b/>
          <w:bCs/>
          <w:rtl/>
          <w:lang w:bidi="fa-IR"/>
        </w:rPr>
        <w:t xml:space="preserve"> اوردو</w:t>
      </w:r>
      <w:r w:rsidRPr="00187D7B">
        <w:rPr>
          <w:lang w:val="kk-KZ" w:bidi="fa-IR"/>
        </w:rPr>
        <w:t xml:space="preserve"> (</w:t>
      </w:r>
      <w:r w:rsidRPr="00187D7B">
        <w:rPr>
          <w:color w:val="000000"/>
          <w:lang w:val="kk-KZ" w:bidi="fa-IR"/>
        </w:rPr>
        <w:t>орду, урду</w:t>
      </w:r>
      <w:r w:rsidRPr="00187D7B">
        <w:rPr>
          <w:lang w:val="kk-KZ" w:bidi="fa-IR"/>
        </w:rPr>
        <w:t xml:space="preserve">) түркі. зат. </w:t>
      </w:r>
      <w:r w:rsidRPr="00187D7B">
        <w:rPr>
          <w:b/>
          <w:bCs/>
          <w:lang w:val="kk-KZ" w:bidi="fa-IR"/>
        </w:rPr>
        <w:t>1.</w:t>
      </w:r>
      <w:r w:rsidRPr="00187D7B">
        <w:rPr>
          <w:lang w:val="kk-KZ" w:bidi="fa-IR"/>
        </w:rPr>
        <w:t xml:space="preserve"> Адамдар  жаттығу жасау, сабақ оқу немесе демалу мақсатында баратын қаланың сыртындағы жер. </w:t>
      </w:r>
      <w:r w:rsidRPr="00187D7B">
        <w:rPr>
          <w:b/>
          <w:bCs/>
          <w:lang w:val="kk-KZ" w:bidi="fa-IR"/>
        </w:rPr>
        <w:t>2.</w:t>
      </w:r>
      <w:r w:rsidRPr="00187D7B">
        <w:rPr>
          <w:lang w:val="kk-KZ" w:bidi="fa-IR"/>
        </w:rPr>
        <w:t xml:space="preserve"> Спортшылар жарыстың алдында  және жарыс барысында тұрақтайтын жері. </w:t>
      </w:r>
      <w:r w:rsidRPr="00187D7B">
        <w:rPr>
          <w:b/>
          <w:bCs/>
          <w:lang w:val="kk-KZ" w:bidi="fa-IR"/>
        </w:rPr>
        <w:t>3.</w:t>
      </w:r>
      <w:r w:rsidRPr="00187D7B">
        <w:rPr>
          <w:lang w:val="kk-KZ" w:bidi="fa-IR"/>
        </w:rPr>
        <w:t xml:space="preserve"> Альпинистердің  демалатын жері. </w:t>
      </w:r>
      <w:r w:rsidRPr="00187D7B">
        <w:rPr>
          <w:b/>
          <w:bCs/>
          <w:lang w:val="kk-KZ" w:bidi="fa-IR"/>
        </w:rPr>
        <w:t>4.</w:t>
      </w:r>
      <w:r w:rsidRPr="00187D7B">
        <w:rPr>
          <w:lang w:val="kk-KZ" w:bidi="fa-IR"/>
        </w:rPr>
        <w:t xml:space="preserve"> Соғысқа аттанып бара жатқан мұздай қаруланған әскер мен олардың қажетті заттары.  </w:t>
      </w:r>
      <w:r w:rsidRPr="00187D7B">
        <w:rPr>
          <w:b/>
          <w:bCs/>
          <w:lang w:val="kk-KZ" w:bidi="fa-IR"/>
        </w:rPr>
        <w:t>5.</w:t>
      </w:r>
      <w:r w:rsidRPr="00187D7B">
        <w:rPr>
          <w:lang w:val="kk-KZ" w:bidi="fa-IR"/>
        </w:rPr>
        <w:t xml:space="preserve"> Патша мен сарай қызметкерлерінің сапар мен аңшылықтағы тоқтайтын жері. </w:t>
      </w:r>
      <w:r w:rsidRPr="00187D7B">
        <w:rPr>
          <w:b/>
          <w:bCs/>
          <w:lang w:val="kk-KZ" w:bidi="fa-IR"/>
        </w:rPr>
        <w:t>6.</w:t>
      </w:r>
      <w:r w:rsidRPr="00187D7B">
        <w:rPr>
          <w:lang w:val="kk-KZ" w:bidi="fa-IR"/>
        </w:rPr>
        <w:t xml:space="preserve"> Соғысқа аттанып бара жатқан әскердің тоқтаған жері. </w:t>
      </w:r>
      <w:r w:rsidRPr="00187D7B">
        <w:rPr>
          <w:b/>
          <w:bCs/>
          <w:lang w:val="kk-KZ" w:bidi="fa-IR"/>
        </w:rPr>
        <w:t>7.</w:t>
      </w:r>
      <w:r w:rsidRPr="00187D7B">
        <w:rPr>
          <w:lang w:val="kk-KZ" w:bidi="fa-IR"/>
        </w:rPr>
        <w:t xml:space="preserve"> Пәкістан мен Үндістанның кейбір аймақтарында таралған Үнді-Евро</w:t>
      </w:r>
      <w:r>
        <w:rPr>
          <w:lang w:val="kk-KZ" w:bidi="fa-IR"/>
        </w:rPr>
        <w:t xml:space="preserve">па тілдік семьясына жататын тіл </w:t>
      </w:r>
      <w:r w:rsidRPr="00187D7B">
        <w:rPr>
          <w:lang w:val="kk-KZ" w:bidi="fa-IR"/>
        </w:rPr>
        <w:t xml:space="preserve"> [М1. 197, 400,  Д5. 1778, Д8. 485, Ж. 38, А1.114]. </w:t>
      </w:r>
    </w:p>
    <w:p w:rsidR="004954F0" w:rsidRPr="00187D7B" w:rsidRDefault="004954F0" w:rsidP="004954F0">
      <w:pPr>
        <w:spacing w:before="0" w:beforeAutospacing="0" w:after="0" w:afterAutospacing="0"/>
        <w:rPr>
          <w:lang w:val="kk-KZ" w:bidi="fa-IR"/>
        </w:rPr>
      </w:pPr>
      <w:r>
        <w:rPr>
          <w:b/>
          <w:lang w:val="kk-KZ" w:bidi="fa-IR"/>
        </w:rPr>
        <w:lastRenderedPageBreak/>
        <w:t xml:space="preserve">285. </w:t>
      </w:r>
      <w:r w:rsidRPr="00187D7B">
        <w:rPr>
          <w:b/>
          <w:lang w:val="kk-KZ" w:bidi="fa-IR"/>
        </w:rPr>
        <w:t>Ордабек</w:t>
      </w:r>
      <w:r w:rsidRPr="00187D7B">
        <w:rPr>
          <w:lang w:val="kk-KZ" w:bidi="fa-IR"/>
        </w:rPr>
        <w:t xml:space="preserve">  </w:t>
      </w:r>
      <w:r w:rsidRPr="00187D7B">
        <w:rPr>
          <w:rFonts w:hint="cs"/>
          <w:b/>
          <w:bCs/>
          <w:rtl/>
          <w:lang w:bidi="fa-IR"/>
        </w:rPr>
        <w:t>اردوبیگ</w:t>
      </w:r>
      <w:r w:rsidRPr="00187D7B">
        <w:rPr>
          <w:lang w:val="kk-KZ" w:bidi="fa-IR"/>
        </w:rPr>
        <w:t xml:space="preserve"> (орду-бәйг, ордубейг) түркі. зат. көне. Әскери лагерь басшысы,  әскербасы [М.197]. </w:t>
      </w:r>
    </w:p>
    <w:p w:rsidR="004954F0" w:rsidRPr="00187D7B" w:rsidRDefault="004954F0" w:rsidP="004954F0">
      <w:pPr>
        <w:spacing w:before="0" w:beforeAutospacing="0" w:after="0" w:afterAutospacing="0"/>
        <w:rPr>
          <w:lang w:val="kk-KZ" w:bidi="fa-IR"/>
        </w:rPr>
      </w:pPr>
      <w:r>
        <w:rPr>
          <w:b/>
          <w:lang w:val="kk-KZ" w:bidi="fa-IR"/>
        </w:rPr>
        <w:t xml:space="preserve">286. </w:t>
      </w:r>
      <w:r w:rsidRPr="00187D7B">
        <w:rPr>
          <w:b/>
          <w:lang w:val="kk-KZ" w:bidi="fa-IR"/>
        </w:rPr>
        <w:t xml:space="preserve">Ортақ </w:t>
      </w:r>
      <w:r w:rsidRPr="00187D7B">
        <w:rPr>
          <w:lang w:val="kk-KZ" w:bidi="fa-IR"/>
        </w:rPr>
        <w:t xml:space="preserve"> </w:t>
      </w:r>
      <w:r w:rsidRPr="00187D7B">
        <w:rPr>
          <w:rFonts w:hint="cs"/>
          <w:b/>
          <w:bCs/>
          <w:rtl/>
          <w:lang w:bidi="fa-IR"/>
        </w:rPr>
        <w:t>ارتاغ، ارتاق، ارتق،  اورتاغ، اورتاق</w:t>
      </w:r>
      <w:r w:rsidRPr="00187D7B">
        <w:rPr>
          <w:lang w:val="kk-KZ" w:bidi="fa-IR"/>
        </w:rPr>
        <w:t xml:space="preserve"> (ортағ, ортақ, ортәқ,  уртағ, уртақ) түркі.  зат. көне. Саудада басқа адамның ақшасымен жұмыс істеп, пайдадан оған үлес беретін  серіктестік [М1. 189, 193, 400, Д5. 1621, Д8. 484, А1. 110].</w:t>
      </w:r>
    </w:p>
    <w:p w:rsidR="004954F0" w:rsidRPr="00187D7B" w:rsidRDefault="004954F0" w:rsidP="004954F0">
      <w:pPr>
        <w:spacing w:before="0" w:beforeAutospacing="0" w:after="0" w:afterAutospacing="0"/>
        <w:rPr>
          <w:lang w:val="kk-KZ" w:bidi="fa-IR"/>
        </w:rPr>
      </w:pPr>
      <w:r>
        <w:rPr>
          <w:b/>
          <w:lang w:val="kk-KZ" w:bidi="fa-IR"/>
        </w:rPr>
        <w:t xml:space="preserve">287. </w:t>
      </w:r>
      <w:r w:rsidRPr="00187D7B">
        <w:rPr>
          <w:b/>
          <w:lang w:val="kk-KZ" w:bidi="fa-IR"/>
        </w:rPr>
        <w:t xml:space="preserve">Отау  </w:t>
      </w:r>
      <w:r w:rsidRPr="00187D7B">
        <w:rPr>
          <w:b/>
          <w:bCs/>
          <w:rtl/>
          <w:lang w:bidi="fa-IR"/>
        </w:rPr>
        <w:t>اتاق</w:t>
      </w:r>
      <w:r w:rsidRPr="00187D7B">
        <w:rPr>
          <w:rFonts w:hint="cs"/>
          <w:b/>
          <w:bCs/>
          <w:rtl/>
          <w:lang w:bidi="fa-IR"/>
        </w:rPr>
        <w:t>،</w:t>
      </w:r>
      <w:r w:rsidRPr="00187D7B">
        <w:rPr>
          <w:b/>
          <w:bCs/>
          <w:rtl/>
          <w:lang w:bidi="fa-IR"/>
        </w:rPr>
        <w:t xml:space="preserve"> اطاق</w:t>
      </w:r>
      <w:r w:rsidRPr="00187D7B">
        <w:rPr>
          <w:b/>
          <w:bCs/>
          <w:lang w:val="kk-KZ" w:bidi="fa-IR"/>
        </w:rPr>
        <w:t xml:space="preserve">  </w:t>
      </w:r>
      <w:r w:rsidRPr="00187D7B">
        <w:rPr>
          <w:lang w:val="kk-KZ" w:bidi="fa-IR"/>
        </w:rPr>
        <w:t xml:space="preserve">(отақ)  түркі. зат. </w:t>
      </w:r>
      <w:r w:rsidRPr="00187D7B">
        <w:rPr>
          <w:b/>
          <w:bCs/>
          <w:lang w:val="kk-KZ" w:bidi="fa-IR"/>
        </w:rPr>
        <w:t>1.</w:t>
      </w:r>
      <w:r w:rsidRPr="00187D7B">
        <w:rPr>
          <w:lang w:val="kk-KZ" w:bidi="fa-IR"/>
        </w:rPr>
        <w:t xml:space="preserve"> Үй, сарайдағы қабырғасы бар, төбесі жабық жер. Бөлме. </w:t>
      </w:r>
      <w:r w:rsidRPr="00187D7B">
        <w:rPr>
          <w:b/>
          <w:bCs/>
          <w:lang w:val="kk-KZ" w:bidi="fa-IR"/>
        </w:rPr>
        <w:t>2.</w:t>
      </w:r>
      <w:r w:rsidRPr="00187D7B">
        <w:rPr>
          <w:lang w:val="kk-KZ" w:bidi="fa-IR"/>
        </w:rPr>
        <w:t xml:space="preserve"> тех. Жүк</w:t>
      </w:r>
      <w:r>
        <w:rPr>
          <w:lang w:val="kk-KZ" w:bidi="fa-IR"/>
        </w:rPr>
        <w:t xml:space="preserve"> машинасының жүк салатын бөлігі </w:t>
      </w:r>
      <w:r w:rsidRPr="00187D7B">
        <w:rPr>
          <w:lang w:val="kk-KZ" w:bidi="fa-IR"/>
        </w:rPr>
        <w:t>[М1. 133,  296;  Д3. 987; А1. 81, 161 ].</w:t>
      </w:r>
    </w:p>
    <w:p w:rsidR="004954F0" w:rsidRDefault="004954F0" w:rsidP="004954F0">
      <w:pPr>
        <w:spacing w:before="0" w:beforeAutospacing="0" w:after="0" w:afterAutospacing="0"/>
        <w:rPr>
          <w:lang w:val="kk-KZ" w:bidi="fa-IR"/>
        </w:rPr>
      </w:pPr>
      <w:r>
        <w:rPr>
          <w:b/>
          <w:lang w:val="kk-KZ" w:bidi="fa-IR"/>
        </w:rPr>
        <w:t xml:space="preserve">288. </w:t>
      </w:r>
      <w:r w:rsidRPr="00187D7B">
        <w:rPr>
          <w:b/>
          <w:lang w:val="kk-KZ" w:bidi="fa-IR"/>
        </w:rPr>
        <w:t>Ошақ</w:t>
      </w:r>
      <w:r w:rsidRPr="00240DEC">
        <w:rPr>
          <w:b/>
          <w:vertAlign w:val="superscript"/>
          <w:lang w:val="kk-KZ" w:bidi="fa-IR"/>
        </w:rPr>
        <w:t>1</w:t>
      </w:r>
      <w:r w:rsidRPr="00187D7B">
        <w:rPr>
          <w:lang w:val="kk-KZ" w:bidi="fa-IR"/>
        </w:rPr>
        <w:t xml:space="preserve">  </w:t>
      </w:r>
      <w:r w:rsidRPr="00187D7B">
        <w:rPr>
          <w:b/>
          <w:bCs/>
          <w:rtl/>
          <w:lang w:val="kk-KZ" w:bidi="fa-IR"/>
        </w:rPr>
        <w:t>اجاق</w:t>
      </w:r>
      <w:r w:rsidRPr="00187D7B">
        <w:rPr>
          <w:rFonts w:hint="cs"/>
          <w:b/>
          <w:bCs/>
          <w:rtl/>
          <w:lang w:val="kk-KZ" w:bidi="fa-IR"/>
        </w:rPr>
        <w:t>،</w:t>
      </w:r>
      <w:r w:rsidRPr="00187D7B">
        <w:rPr>
          <w:b/>
          <w:bCs/>
          <w:rtl/>
          <w:lang w:val="kk-KZ" w:bidi="fa-IR"/>
        </w:rPr>
        <w:t xml:space="preserve"> اوجاق</w:t>
      </w:r>
      <w:r w:rsidRPr="00187D7B">
        <w:rPr>
          <w:b/>
          <w:bCs/>
          <w:lang w:val="kk-KZ" w:bidi="fa-IR"/>
        </w:rPr>
        <w:t xml:space="preserve"> </w:t>
      </w:r>
      <w:r w:rsidRPr="00187D7B">
        <w:rPr>
          <w:rFonts w:hint="cs"/>
          <w:b/>
          <w:bCs/>
          <w:rtl/>
          <w:lang w:val="kk-KZ" w:bidi="fa-IR"/>
        </w:rPr>
        <w:t xml:space="preserve"> اجاغ،</w:t>
      </w:r>
      <w:r w:rsidRPr="00187D7B">
        <w:rPr>
          <w:lang w:val="kk-KZ" w:bidi="fa-IR"/>
        </w:rPr>
        <w:t xml:space="preserve">(оджағ, оджақ, уджақ) түркі. зат. </w:t>
      </w:r>
      <w:r w:rsidRPr="00187D7B">
        <w:rPr>
          <w:b/>
          <w:bCs/>
          <w:lang w:val="kk-KZ" w:bidi="fa-IR"/>
        </w:rPr>
        <w:t>1.</w:t>
      </w:r>
      <w:r w:rsidRPr="00187D7B">
        <w:rPr>
          <w:lang w:val="kk-KZ" w:bidi="fa-IR"/>
        </w:rPr>
        <w:t xml:space="preserve"> Қазан қоятын таған.  </w:t>
      </w:r>
      <w:r w:rsidRPr="00187D7B">
        <w:rPr>
          <w:b/>
          <w:bCs/>
          <w:lang w:val="kk-KZ" w:bidi="fa-IR"/>
        </w:rPr>
        <w:t>2.</w:t>
      </w:r>
      <w:r w:rsidRPr="00187D7B">
        <w:rPr>
          <w:lang w:val="kk-KZ" w:bidi="fa-IR"/>
        </w:rPr>
        <w:t xml:space="preserve"> Жанұя, танымал отбасы</w:t>
      </w:r>
      <w:r>
        <w:rPr>
          <w:lang w:val="kk-KZ" w:bidi="fa-IR"/>
        </w:rPr>
        <w:t xml:space="preserve"> </w:t>
      </w:r>
      <w:r w:rsidRPr="00187D7B">
        <w:rPr>
          <w:lang w:val="kk-KZ" w:bidi="fa-IR"/>
        </w:rPr>
        <w:t xml:space="preserve"> [М1. 145, 399, Д4. 1028, Д8. 478, Ж, 30, А1. 89].</w:t>
      </w:r>
    </w:p>
    <w:p w:rsidR="004954F0" w:rsidRPr="009B74CB" w:rsidRDefault="004954F0" w:rsidP="004954F0">
      <w:pPr>
        <w:spacing w:before="0" w:beforeAutospacing="0" w:after="0" w:afterAutospacing="0"/>
        <w:rPr>
          <w:lang w:val="kk-KZ" w:bidi="fa-IR"/>
        </w:rPr>
      </w:pPr>
      <w:r w:rsidRPr="00240DEC">
        <w:rPr>
          <w:b/>
          <w:lang w:val="kk-KZ" w:bidi="fa-IR"/>
        </w:rPr>
        <w:t>2</w:t>
      </w:r>
      <w:r>
        <w:rPr>
          <w:b/>
          <w:lang w:val="kk-KZ" w:bidi="fa-IR"/>
        </w:rPr>
        <w:t>89</w:t>
      </w:r>
      <w:r>
        <w:rPr>
          <w:lang w:val="kk-KZ" w:bidi="fa-IR"/>
        </w:rPr>
        <w:t xml:space="preserve">. </w:t>
      </w:r>
      <w:r w:rsidRPr="00E95F02">
        <w:rPr>
          <w:b/>
          <w:lang w:val="kk-KZ" w:bidi="fa-IR"/>
        </w:rPr>
        <w:t>Ошақ</w:t>
      </w:r>
      <w:r w:rsidRPr="00E95F02">
        <w:rPr>
          <w:b/>
          <w:vertAlign w:val="superscript"/>
          <w:lang w:val="kk-KZ" w:bidi="fa-IR"/>
        </w:rPr>
        <w:t>2</w:t>
      </w:r>
      <w:r w:rsidRPr="00E95F02">
        <w:rPr>
          <w:b/>
          <w:lang w:val="kk-KZ" w:bidi="fa-IR"/>
        </w:rPr>
        <w:t>.</w:t>
      </w:r>
      <w:r>
        <w:rPr>
          <w:lang w:val="kk-KZ" w:bidi="fa-IR"/>
        </w:rPr>
        <w:t xml:space="preserve"> </w:t>
      </w:r>
      <w:r w:rsidRPr="009B74CB">
        <w:rPr>
          <w:lang w:val="kk-KZ" w:bidi="fa-IR"/>
        </w:rPr>
        <w:t xml:space="preserve"> </w:t>
      </w:r>
      <w:r w:rsidRPr="00CE5CD7">
        <w:rPr>
          <w:b/>
          <w:bCs/>
          <w:rtl/>
          <w:lang w:val="kk-KZ" w:bidi="fa-IR"/>
        </w:rPr>
        <w:t>وشاق، وشق</w:t>
      </w:r>
      <w:r w:rsidRPr="009B74CB">
        <w:rPr>
          <w:lang w:val="kk-KZ" w:bidi="fa-IR"/>
        </w:rPr>
        <w:t xml:space="preserve"> (вошақ, вешақ, вушуқ) түркі. зат. көне.  1. Құл бала. 2. Нөкер, құл. 3. Әдемі, қарапайым жүзді  ұл бала. 4. Шахтың  сенімді, жақын  адамы [М4. 5029;  Д48. 196;  А2. 2563 ]. </w:t>
      </w:r>
    </w:p>
    <w:p w:rsidR="004954F0" w:rsidRDefault="004954F0" w:rsidP="004954F0">
      <w:pPr>
        <w:spacing w:before="0" w:beforeAutospacing="0" w:after="0" w:afterAutospacing="0"/>
        <w:rPr>
          <w:lang w:val="kk-KZ" w:bidi="fa-IR"/>
        </w:rPr>
      </w:pPr>
      <w:r>
        <w:rPr>
          <w:b/>
          <w:lang w:val="kk-KZ" w:bidi="fa-IR"/>
        </w:rPr>
        <w:t>290</w:t>
      </w:r>
      <w:r w:rsidRPr="00240DEC">
        <w:rPr>
          <w:b/>
          <w:lang w:val="kk-KZ" w:bidi="fa-IR"/>
        </w:rPr>
        <w:t xml:space="preserve">. Ошақбасы. </w:t>
      </w:r>
      <w:r w:rsidRPr="00CE5CD7">
        <w:rPr>
          <w:bCs/>
          <w:rtl/>
          <w:lang w:val="kk-KZ" w:bidi="fa-IR"/>
        </w:rPr>
        <w:t>وشاق باش</w:t>
      </w:r>
      <w:r w:rsidRPr="00CE5CD7">
        <w:rPr>
          <w:rFonts w:hint="cs"/>
          <w:bCs/>
          <w:rtl/>
          <w:lang w:val="kk-KZ" w:bidi="fa-IR"/>
        </w:rPr>
        <w:t>ی</w:t>
      </w:r>
      <w:r w:rsidRPr="00240DEC">
        <w:rPr>
          <w:b/>
          <w:lang w:val="kk-KZ" w:bidi="fa-IR"/>
        </w:rPr>
        <w:t xml:space="preserve"> </w:t>
      </w:r>
      <w:r w:rsidRPr="009B74CB">
        <w:rPr>
          <w:lang w:val="kk-KZ" w:bidi="fa-IR"/>
        </w:rPr>
        <w:t>(вошақ-баши, вешақ-баши) түркі. сын, зат.  Құлдардың басшысы</w:t>
      </w:r>
      <w:r>
        <w:rPr>
          <w:lang w:val="kk-KZ" w:bidi="fa-IR"/>
        </w:rPr>
        <w:t xml:space="preserve"> </w:t>
      </w:r>
      <w:r w:rsidRPr="009B74CB">
        <w:rPr>
          <w:lang w:val="kk-KZ" w:bidi="fa-IR"/>
        </w:rPr>
        <w:t>[М4. 5030, Д48. 194].</w:t>
      </w:r>
    </w:p>
    <w:p w:rsidR="004954F0" w:rsidRPr="009B74CB" w:rsidRDefault="004954F0" w:rsidP="004954F0">
      <w:pPr>
        <w:spacing w:before="0" w:beforeAutospacing="0" w:after="0" w:afterAutospacing="0"/>
        <w:rPr>
          <w:lang w:val="kk-KZ" w:bidi="fa-IR"/>
        </w:rPr>
      </w:pPr>
    </w:p>
    <w:p w:rsidR="004954F0" w:rsidRPr="00187D7B" w:rsidRDefault="004954F0" w:rsidP="004954F0">
      <w:pPr>
        <w:spacing w:before="0" w:beforeAutospacing="0" w:after="0" w:afterAutospacing="0"/>
        <w:jc w:val="center"/>
        <w:rPr>
          <w:b/>
          <w:lang w:val="kk-KZ" w:bidi="fa-IR"/>
        </w:rPr>
      </w:pPr>
      <w:r w:rsidRPr="00187D7B">
        <w:rPr>
          <w:b/>
          <w:lang w:val="kk-KZ" w:bidi="fa-IR"/>
        </w:rPr>
        <w:t>Ө</w:t>
      </w:r>
    </w:p>
    <w:p w:rsidR="004954F0" w:rsidRPr="00187D7B" w:rsidRDefault="004954F0" w:rsidP="004954F0">
      <w:pPr>
        <w:spacing w:before="0" w:beforeAutospacing="0" w:after="0" w:afterAutospacing="0"/>
        <w:rPr>
          <w:lang w:val="kk-KZ" w:bidi="fa-IR"/>
        </w:rPr>
      </w:pPr>
    </w:p>
    <w:p w:rsidR="004954F0" w:rsidRPr="00187D7B" w:rsidRDefault="004954F0" w:rsidP="004954F0">
      <w:pPr>
        <w:spacing w:before="0" w:beforeAutospacing="0" w:after="0" w:afterAutospacing="0"/>
        <w:rPr>
          <w:lang w:val="kk-KZ" w:bidi="fa-IR"/>
        </w:rPr>
      </w:pPr>
      <w:r>
        <w:rPr>
          <w:b/>
          <w:lang w:val="kk-KZ" w:bidi="fa-IR"/>
        </w:rPr>
        <w:t xml:space="preserve">291. </w:t>
      </w:r>
      <w:r w:rsidRPr="00240DEC">
        <w:rPr>
          <w:b/>
          <w:lang w:val="kk-KZ" w:bidi="fa-IR"/>
        </w:rPr>
        <w:t>Өлең</w:t>
      </w:r>
      <w:r w:rsidRPr="00187D7B">
        <w:rPr>
          <w:b/>
          <w:color w:val="FF0000"/>
          <w:lang w:val="kk-KZ" w:bidi="fa-IR"/>
        </w:rPr>
        <w:t xml:space="preserve"> </w:t>
      </w:r>
      <w:r w:rsidRPr="00187D7B">
        <w:rPr>
          <w:lang w:val="kk-KZ" w:bidi="fa-IR"/>
        </w:rPr>
        <w:t xml:space="preserve"> </w:t>
      </w:r>
      <w:r w:rsidRPr="00187D7B">
        <w:rPr>
          <w:rFonts w:hint="cs"/>
          <w:b/>
          <w:bCs/>
          <w:rtl/>
          <w:lang w:val="kk-KZ" w:bidi="fa-IR"/>
        </w:rPr>
        <w:t>النگ</w:t>
      </w:r>
      <w:r w:rsidRPr="00187D7B">
        <w:rPr>
          <w:lang w:val="kk-KZ" w:bidi="fa-IR"/>
        </w:rPr>
        <w:t xml:space="preserve"> (оләнг) түркі. зат. көне. Көк шалғын [М1. 343, А1. </w:t>
      </w:r>
      <w:r w:rsidRPr="00187D7B">
        <w:rPr>
          <w:rFonts w:hint="cs"/>
          <w:rtl/>
          <w:lang w:val="kk-KZ" w:bidi="fa-IR"/>
        </w:rPr>
        <w:t>1</w:t>
      </w:r>
      <w:r w:rsidRPr="00187D7B">
        <w:rPr>
          <w:lang w:val="kk-KZ" w:bidi="fa-IR"/>
        </w:rPr>
        <w:t>97].</w:t>
      </w:r>
      <w:r w:rsidRPr="00187D7B">
        <w:rPr>
          <w:b/>
          <w:lang w:val="kk-KZ" w:bidi="fa-IR"/>
        </w:rPr>
        <w:t xml:space="preserve"> </w:t>
      </w:r>
      <w:r w:rsidRPr="00AC4C9B">
        <w:rPr>
          <w:lang w:val="kk-KZ" w:bidi="fa-IR"/>
        </w:rPr>
        <w:t>Қазақ</w:t>
      </w:r>
      <w:r w:rsidRPr="00AC4C9B">
        <w:rPr>
          <w:b/>
          <w:lang w:val="kk-KZ" w:bidi="fa-IR"/>
        </w:rPr>
        <w:t xml:space="preserve"> </w:t>
      </w:r>
      <w:r>
        <w:rPr>
          <w:b/>
          <w:lang w:val="kk-KZ" w:bidi="fa-IR"/>
        </w:rPr>
        <w:t xml:space="preserve">  </w:t>
      </w:r>
      <w:r w:rsidRPr="00AC4C9B">
        <w:rPr>
          <w:lang w:val="kk-KZ" w:bidi="fa-IR"/>
        </w:rPr>
        <w:t>тілінде:</w:t>
      </w:r>
      <w:r>
        <w:rPr>
          <w:b/>
          <w:lang w:val="kk-KZ" w:bidi="fa-IR"/>
        </w:rPr>
        <w:t xml:space="preserve"> </w:t>
      </w:r>
      <w:r w:rsidRPr="00AC4C9B">
        <w:rPr>
          <w:lang w:val="kk-KZ" w:bidi="fa-IR"/>
        </w:rPr>
        <w:t>Өлең</w:t>
      </w:r>
      <w:r w:rsidRPr="00AC4C9B">
        <w:rPr>
          <w:vertAlign w:val="superscript"/>
          <w:lang w:val="kk-KZ" w:bidi="fa-IR"/>
        </w:rPr>
        <w:t>2</w:t>
      </w:r>
      <w:r w:rsidRPr="00AC4C9B">
        <w:rPr>
          <w:lang w:val="kk-KZ" w:bidi="fa-IR"/>
        </w:rPr>
        <w:t xml:space="preserve"> зат. Ылғалды жерде</w:t>
      </w:r>
      <w:r>
        <w:rPr>
          <w:lang w:val="kk-KZ" w:bidi="fa-IR"/>
        </w:rPr>
        <w:t xml:space="preserve"> бітік болып </w:t>
      </w:r>
      <w:r w:rsidRPr="00AC4C9B">
        <w:rPr>
          <w:lang w:val="kk-KZ" w:bidi="fa-IR"/>
        </w:rPr>
        <w:t>өсетін</w:t>
      </w:r>
      <w:r>
        <w:rPr>
          <w:lang w:val="kk-KZ" w:bidi="fa-IR"/>
        </w:rPr>
        <w:t xml:space="preserve">, көпжылдық майда шөп  </w:t>
      </w:r>
      <w:r w:rsidRPr="00187D7B">
        <w:rPr>
          <w:lang w:val="kk-KZ" w:bidi="fa-IR"/>
        </w:rPr>
        <w:t>[</w:t>
      </w:r>
      <w:r>
        <w:rPr>
          <w:lang w:val="kk-KZ" w:bidi="fa-IR"/>
        </w:rPr>
        <w:t>ҚӘТС12.</w:t>
      </w:r>
      <w:r w:rsidRPr="00187D7B">
        <w:rPr>
          <w:lang w:val="kk-KZ" w:bidi="fa-IR"/>
        </w:rPr>
        <w:t xml:space="preserve">]. </w:t>
      </w:r>
    </w:p>
    <w:p w:rsidR="004954F0" w:rsidRPr="00187D7B" w:rsidRDefault="004954F0" w:rsidP="004954F0">
      <w:pPr>
        <w:spacing w:before="0" w:beforeAutospacing="0" w:after="0" w:afterAutospacing="0"/>
        <w:rPr>
          <w:b/>
          <w:lang w:val="kk-KZ" w:bidi="fa-IR"/>
        </w:rPr>
      </w:pPr>
    </w:p>
    <w:p w:rsidR="004954F0" w:rsidRPr="00187D7B" w:rsidRDefault="004954F0" w:rsidP="004954F0">
      <w:pPr>
        <w:spacing w:before="0" w:beforeAutospacing="0" w:after="0" w:afterAutospacing="0"/>
        <w:rPr>
          <w:lang w:val="kk-KZ" w:bidi="fa-IR"/>
        </w:rPr>
      </w:pPr>
      <w:r>
        <w:rPr>
          <w:b/>
          <w:lang w:val="kk-KZ" w:bidi="fa-IR"/>
        </w:rPr>
        <w:t xml:space="preserve">292. </w:t>
      </w:r>
      <w:r w:rsidRPr="00187D7B">
        <w:rPr>
          <w:b/>
          <w:lang w:val="kk-KZ" w:bidi="fa-IR"/>
        </w:rPr>
        <w:t>Өлке</w:t>
      </w:r>
      <w:r w:rsidRPr="00187D7B">
        <w:rPr>
          <w:lang w:val="kk-KZ" w:bidi="fa-IR"/>
        </w:rPr>
        <w:t xml:space="preserve">  </w:t>
      </w:r>
      <w:r w:rsidRPr="00187D7B">
        <w:rPr>
          <w:rtl/>
          <w:lang w:val="kk-KZ" w:bidi="fa-IR"/>
        </w:rPr>
        <w:t>ا</w:t>
      </w:r>
      <w:r w:rsidRPr="00187D7B">
        <w:rPr>
          <w:b/>
          <w:bCs/>
          <w:rtl/>
          <w:lang w:val="kk-KZ" w:bidi="fa-IR"/>
        </w:rPr>
        <w:t>لکا</w:t>
      </w:r>
      <w:r w:rsidRPr="00187D7B">
        <w:rPr>
          <w:rFonts w:hint="cs"/>
          <w:b/>
          <w:bCs/>
          <w:rtl/>
          <w:lang w:val="kk-KZ" w:bidi="fa-IR"/>
        </w:rPr>
        <w:t>،</w:t>
      </w:r>
      <w:r w:rsidRPr="00187D7B">
        <w:rPr>
          <w:b/>
          <w:bCs/>
          <w:rtl/>
          <w:lang w:val="kk-KZ" w:bidi="fa-IR"/>
        </w:rPr>
        <w:t xml:space="preserve"> ال</w:t>
      </w:r>
      <w:r w:rsidRPr="00187D7B">
        <w:rPr>
          <w:rFonts w:hint="cs"/>
          <w:b/>
          <w:bCs/>
          <w:rtl/>
          <w:lang w:val="kk-KZ" w:bidi="fa-IR"/>
        </w:rPr>
        <w:t xml:space="preserve">که، </w:t>
      </w:r>
      <w:r w:rsidRPr="00187D7B">
        <w:rPr>
          <w:b/>
          <w:bCs/>
          <w:rtl/>
          <w:lang w:val="kk-KZ" w:bidi="fa-IR"/>
        </w:rPr>
        <w:t xml:space="preserve"> ال</w:t>
      </w:r>
      <w:r w:rsidRPr="00187D7B">
        <w:rPr>
          <w:rFonts w:hint="cs"/>
          <w:b/>
          <w:bCs/>
          <w:rtl/>
          <w:lang w:val="kk-KZ" w:bidi="fa-IR"/>
        </w:rPr>
        <w:t>گا،</w:t>
      </w:r>
      <w:r w:rsidRPr="00187D7B">
        <w:rPr>
          <w:b/>
          <w:bCs/>
          <w:rtl/>
          <w:lang w:val="kk-KZ" w:bidi="fa-IR"/>
        </w:rPr>
        <w:t xml:space="preserve"> اولکا</w:t>
      </w:r>
      <w:r w:rsidRPr="00187D7B">
        <w:rPr>
          <w:rFonts w:hint="cs"/>
          <w:b/>
          <w:bCs/>
          <w:rtl/>
          <w:lang w:val="kk-KZ" w:bidi="fa-IR"/>
        </w:rPr>
        <w:t>،</w:t>
      </w:r>
      <w:r w:rsidRPr="00187D7B">
        <w:rPr>
          <w:rFonts w:hint="cs"/>
          <w:b/>
          <w:bCs/>
          <w:rtl/>
          <w:lang w:bidi="fa-IR"/>
        </w:rPr>
        <w:t xml:space="preserve"> اولکه</w:t>
      </w:r>
      <w:r w:rsidRPr="00187D7B">
        <w:rPr>
          <w:lang w:val="kk-KZ" w:bidi="fa-IR"/>
        </w:rPr>
        <w:t xml:space="preserve">  (олка, олкә, олга, улка, улкә)</w:t>
      </w:r>
      <w:r w:rsidRPr="00187D7B">
        <w:rPr>
          <w:lang w:val="kk-KZ"/>
        </w:rPr>
        <w:t xml:space="preserve"> </w:t>
      </w:r>
      <w:r w:rsidRPr="00187D7B">
        <w:rPr>
          <w:lang w:val="kk-KZ" w:bidi="fa-IR"/>
        </w:rPr>
        <w:t xml:space="preserve">түркі. зат. көне. </w:t>
      </w:r>
      <w:r w:rsidRPr="00187D7B">
        <w:rPr>
          <w:b/>
          <w:bCs/>
          <w:lang w:val="kk-KZ" w:bidi="fa-IR"/>
        </w:rPr>
        <w:t>1.</w:t>
      </w:r>
      <w:r w:rsidRPr="00187D7B">
        <w:rPr>
          <w:lang w:val="kk-KZ" w:bidi="fa-IR"/>
        </w:rPr>
        <w:t xml:space="preserve"> Жер, ел. </w:t>
      </w:r>
      <w:r w:rsidRPr="00187D7B">
        <w:rPr>
          <w:b/>
          <w:bCs/>
          <w:lang w:val="kk-KZ" w:bidi="fa-IR"/>
        </w:rPr>
        <w:t>2.</w:t>
      </w:r>
      <w:r w:rsidRPr="00187D7B">
        <w:rPr>
          <w:lang w:val="kk-KZ" w:bidi="fa-IR"/>
        </w:rPr>
        <w:t xml:space="preserve"> Аймақ, облыстың бір бөлігі [М1. 340, 342, 406;   Д8. 504, Ж. 63;  А1.194]. </w:t>
      </w:r>
    </w:p>
    <w:p w:rsidR="004954F0" w:rsidRPr="00187D7B" w:rsidRDefault="004954F0" w:rsidP="004954F0">
      <w:pPr>
        <w:spacing w:before="0" w:beforeAutospacing="0" w:after="0" w:afterAutospacing="0"/>
        <w:rPr>
          <w:color w:val="000000"/>
          <w:lang w:val="kk-KZ" w:bidi="fa-IR"/>
        </w:rPr>
      </w:pPr>
      <w:r>
        <w:rPr>
          <w:b/>
          <w:lang w:val="kk-KZ" w:bidi="fa-IR"/>
        </w:rPr>
        <w:t xml:space="preserve">293. </w:t>
      </w:r>
      <w:r w:rsidRPr="00187D7B">
        <w:rPr>
          <w:b/>
          <w:lang w:val="kk-KZ" w:bidi="fa-IR"/>
        </w:rPr>
        <w:t xml:space="preserve">Өрмек </w:t>
      </w:r>
      <w:r w:rsidRPr="00187D7B">
        <w:rPr>
          <w:lang w:val="kk-KZ" w:bidi="fa-IR"/>
        </w:rPr>
        <w:t xml:space="preserve"> </w:t>
      </w:r>
      <w:r w:rsidRPr="00187D7B">
        <w:rPr>
          <w:rFonts w:hint="cs"/>
          <w:b/>
          <w:bCs/>
          <w:color w:val="000000"/>
          <w:rtl/>
          <w:lang w:bidi="fa-IR"/>
        </w:rPr>
        <w:t>ارمک</w:t>
      </w:r>
      <w:r w:rsidRPr="00187D7B">
        <w:rPr>
          <w:rFonts w:hint="cs"/>
          <w:b/>
          <w:bCs/>
          <w:color w:val="000000"/>
          <w:rtl/>
          <w:lang w:val="en-US" w:bidi="fa-IR"/>
        </w:rPr>
        <w:t>،</w:t>
      </w:r>
      <w:r w:rsidRPr="00187D7B">
        <w:rPr>
          <w:rFonts w:hint="cs"/>
          <w:b/>
          <w:bCs/>
          <w:color w:val="000000"/>
          <w:rtl/>
          <w:lang w:bidi="fa-IR"/>
        </w:rPr>
        <w:t xml:space="preserve"> اورمک</w:t>
      </w:r>
      <w:r w:rsidRPr="00187D7B">
        <w:rPr>
          <w:b/>
          <w:bCs/>
          <w:color w:val="000000"/>
          <w:lang w:val="kk-KZ" w:bidi="fa-IR"/>
        </w:rPr>
        <w:t xml:space="preserve"> </w:t>
      </w:r>
      <w:r w:rsidRPr="00187D7B">
        <w:rPr>
          <w:color w:val="000000"/>
          <w:lang w:val="kk-KZ" w:bidi="fa-IR"/>
        </w:rPr>
        <w:t xml:space="preserve">(ормәк, урмәк) түркі. зат. </w:t>
      </w:r>
      <w:r w:rsidRPr="00187D7B">
        <w:rPr>
          <w:b/>
          <w:bCs/>
          <w:color w:val="000000"/>
          <w:lang w:val="kk-KZ" w:bidi="fa-IR"/>
        </w:rPr>
        <w:t>1.</w:t>
      </w:r>
      <w:r w:rsidRPr="00187D7B">
        <w:rPr>
          <w:color w:val="000000"/>
          <w:lang w:val="kk-KZ" w:bidi="fa-IR"/>
        </w:rPr>
        <w:t xml:space="preserve"> Жүннен немесе мақтадан тоқылған мата түрі. </w:t>
      </w:r>
      <w:r w:rsidRPr="00187D7B">
        <w:rPr>
          <w:b/>
          <w:bCs/>
          <w:color w:val="000000"/>
          <w:lang w:val="kk-KZ" w:bidi="fa-IR"/>
        </w:rPr>
        <w:t>2.</w:t>
      </w:r>
      <w:r w:rsidRPr="00187D7B">
        <w:rPr>
          <w:color w:val="000000"/>
          <w:lang w:val="kk-KZ" w:bidi="fa-IR"/>
        </w:rPr>
        <w:t xml:space="preserve"> Осы матадан тігілетін сұр түсті киім атауы [М1. 206, 400; А1. 118].</w:t>
      </w:r>
    </w:p>
    <w:p w:rsidR="004954F0" w:rsidRPr="00187D7B" w:rsidRDefault="004954F0" w:rsidP="004954F0">
      <w:pPr>
        <w:spacing w:before="0" w:beforeAutospacing="0" w:after="0" w:afterAutospacing="0"/>
        <w:rPr>
          <w:lang w:val="kk-KZ" w:bidi="fa-IR"/>
        </w:rPr>
      </w:pPr>
      <w:r>
        <w:rPr>
          <w:b/>
          <w:lang w:val="kk-KZ" w:bidi="fa-IR"/>
        </w:rPr>
        <w:t xml:space="preserve">294. </w:t>
      </w:r>
      <w:r w:rsidRPr="00187D7B">
        <w:rPr>
          <w:b/>
          <w:lang w:val="kk-KZ" w:bidi="fa-IR"/>
        </w:rPr>
        <w:t xml:space="preserve">Өрмекші </w:t>
      </w:r>
      <w:r w:rsidRPr="00187D7B">
        <w:rPr>
          <w:lang w:val="kk-KZ" w:bidi="fa-IR"/>
        </w:rPr>
        <w:t xml:space="preserve"> </w:t>
      </w:r>
      <w:r w:rsidRPr="00187D7B">
        <w:rPr>
          <w:rFonts w:hint="cs"/>
          <w:b/>
          <w:bCs/>
          <w:rtl/>
          <w:lang w:bidi="fa-IR"/>
        </w:rPr>
        <w:t>ارومچک</w:t>
      </w:r>
      <w:r w:rsidRPr="00187D7B">
        <w:rPr>
          <w:lang w:val="kk-KZ" w:bidi="fa-IR"/>
        </w:rPr>
        <w:t xml:space="preserve"> (</w:t>
      </w:r>
      <w:r w:rsidRPr="00187D7B">
        <w:rPr>
          <w:color w:val="000000"/>
          <w:lang w:val="kk-KZ" w:bidi="fa-IR"/>
        </w:rPr>
        <w:t>орумчәк</w:t>
      </w:r>
      <w:r w:rsidRPr="00187D7B">
        <w:rPr>
          <w:lang w:val="kk-KZ" w:bidi="fa-IR"/>
        </w:rPr>
        <w:t xml:space="preserve">) түркі. зат. көне. зоол. Өрмекші [М1. 208;  Д5. 1928]. </w:t>
      </w:r>
    </w:p>
    <w:p w:rsidR="004954F0" w:rsidRPr="00187D7B" w:rsidRDefault="004954F0" w:rsidP="004954F0">
      <w:pPr>
        <w:spacing w:before="0" w:beforeAutospacing="0" w:after="0" w:afterAutospacing="0"/>
        <w:rPr>
          <w:lang w:val="kk-KZ" w:bidi="fa-IR"/>
        </w:rPr>
      </w:pPr>
      <w:r>
        <w:rPr>
          <w:b/>
          <w:color w:val="000000"/>
          <w:lang w:val="kk-KZ" w:bidi="fa-IR"/>
        </w:rPr>
        <w:t xml:space="preserve">295. </w:t>
      </w:r>
      <w:r w:rsidRPr="00187D7B">
        <w:rPr>
          <w:b/>
          <w:color w:val="000000"/>
          <w:lang w:val="kk-KZ" w:bidi="fa-IR"/>
        </w:rPr>
        <w:t xml:space="preserve">Өрік </w:t>
      </w:r>
      <w:r w:rsidRPr="00187D7B">
        <w:rPr>
          <w:color w:val="000000"/>
          <w:lang w:val="kk-KZ" w:bidi="fa-IR"/>
        </w:rPr>
        <w:t xml:space="preserve"> </w:t>
      </w:r>
      <w:r w:rsidRPr="00187D7B">
        <w:rPr>
          <w:rFonts w:hint="cs"/>
          <w:b/>
          <w:bCs/>
          <w:rtl/>
          <w:lang w:bidi="fa-IR"/>
        </w:rPr>
        <w:t>اروغ، اروق،</w:t>
      </w:r>
      <w:r w:rsidRPr="00187D7B">
        <w:rPr>
          <w:rtl/>
        </w:rPr>
        <w:t xml:space="preserve"> </w:t>
      </w:r>
      <w:r w:rsidRPr="00187D7B">
        <w:rPr>
          <w:b/>
          <w:bCs/>
          <w:rtl/>
          <w:lang w:bidi="fa-IR"/>
        </w:rPr>
        <w:t>اروک</w:t>
      </w:r>
      <w:r w:rsidRPr="00187D7B">
        <w:rPr>
          <w:lang w:val="kk-KZ" w:bidi="fa-IR"/>
        </w:rPr>
        <w:t xml:space="preserve">  (</w:t>
      </w:r>
      <w:r w:rsidRPr="00187D7B">
        <w:rPr>
          <w:color w:val="000000"/>
          <w:lang w:val="kk-KZ" w:bidi="fa-IR"/>
        </w:rPr>
        <w:t>оруғ, әруқ, әрук</w:t>
      </w:r>
      <w:r w:rsidRPr="00187D7B">
        <w:rPr>
          <w:lang w:val="kk-KZ" w:bidi="fa-IR"/>
        </w:rPr>
        <w:t>)</w:t>
      </w:r>
      <w:r w:rsidRPr="00187D7B">
        <w:rPr>
          <w:b/>
          <w:bCs/>
          <w:lang w:val="kk-KZ"/>
        </w:rPr>
        <w:t xml:space="preserve"> </w:t>
      </w:r>
      <w:r w:rsidRPr="00187D7B">
        <w:rPr>
          <w:lang w:val="kk-KZ" w:bidi="fa-IR"/>
        </w:rPr>
        <w:t>түркі. зат. көне. Сары өрік [М1. 208].</w:t>
      </w:r>
    </w:p>
    <w:p w:rsidR="004954F0" w:rsidRPr="00187D7B" w:rsidRDefault="004954F0" w:rsidP="004954F0">
      <w:pPr>
        <w:spacing w:before="0" w:beforeAutospacing="0" w:after="0" w:afterAutospacing="0"/>
        <w:rPr>
          <w:lang w:val="kk-KZ" w:bidi="fa-IR"/>
        </w:rPr>
      </w:pPr>
    </w:p>
    <w:p w:rsidR="004954F0" w:rsidRPr="00187D7B" w:rsidRDefault="004954F0" w:rsidP="004954F0">
      <w:pPr>
        <w:spacing w:before="0" w:beforeAutospacing="0" w:after="0" w:afterAutospacing="0"/>
        <w:rPr>
          <w:lang w:val="kk-KZ" w:bidi="fa-IR"/>
        </w:rPr>
      </w:pPr>
    </w:p>
    <w:p w:rsidR="004954F0" w:rsidRPr="00187D7B" w:rsidRDefault="004954F0" w:rsidP="004954F0">
      <w:pPr>
        <w:spacing w:before="0" w:beforeAutospacing="0" w:after="0" w:afterAutospacing="0"/>
        <w:jc w:val="center"/>
        <w:rPr>
          <w:b/>
          <w:lang w:val="kk-KZ" w:bidi="fa-IR"/>
        </w:rPr>
      </w:pPr>
      <w:r w:rsidRPr="00187D7B">
        <w:rPr>
          <w:b/>
          <w:lang w:val="kk-KZ" w:bidi="fa-IR"/>
        </w:rPr>
        <w:t>П</w:t>
      </w:r>
    </w:p>
    <w:p w:rsidR="004954F0" w:rsidRPr="00187D7B" w:rsidRDefault="004954F0" w:rsidP="004954F0">
      <w:pPr>
        <w:spacing w:before="0" w:beforeAutospacing="0" w:after="0" w:afterAutospacing="0"/>
        <w:jc w:val="center"/>
        <w:rPr>
          <w:b/>
          <w:lang w:val="kk-KZ" w:bidi="fa-IR"/>
        </w:rPr>
      </w:pPr>
    </w:p>
    <w:p w:rsidR="004954F0" w:rsidRPr="00187D7B" w:rsidRDefault="004954F0" w:rsidP="004954F0">
      <w:pPr>
        <w:spacing w:before="0" w:beforeAutospacing="0" w:after="0" w:afterAutospacing="0"/>
        <w:rPr>
          <w:color w:val="000000"/>
          <w:lang w:val="kk-KZ" w:bidi="fa-IR"/>
        </w:rPr>
      </w:pPr>
      <w:r>
        <w:rPr>
          <w:b/>
          <w:bCs/>
          <w:color w:val="000000"/>
          <w:lang w:val="kk-KZ" w:bidi="fa-IR"/>
        </w:rPr>
        <w:t xml:space="preserve">296. </w:t>
      </w:r>
      <w:r w:rsidRPr="00187D7B">
        <w:rPr>
          <w:b/>
          <w:bCs/>
          <w:color w:val="000000"/>
          <w:lang w:val="kk-KZ" w:bidi="fa-IR"/>
        </w:rPr>
        <w:t xml:space="preserve">Папах </w:t>
      </w:r>
      <w:r w:rsidRPr="00187D7B">
        <w:rPr>
          <w:rFonts w:hint="cs"/>
          <w:b/>
          <w:bCs/>
          <w:color w:val="000000"/>
          <w:rtl/>
          <w:lang w:val="en-US" w:bidi="fa-IR"/>
        </w:rPr>
        <w:t>پاپاخ</w:t>
      </w:r>
      <w:r w:rsidRPr="00187D7B">
        <w:rPr>
          <w:color w:val="000000"/>
          <w:lang w:val="kk-KZ" w:bidi="fa-IR"/>
        </w:rPr>
        <w:t xml:space="preserve"> (папах) түркі. зат. Үлкен жүн  бас киімнің түрі [М1. 641;  Д12. 8; А1. 426]. </w:t>
      </w:r>
    </w:p>
    <w:p w:rsidR="004954F0" w:rsidRPr="00187D7B" w:rsidRDefault="004954F0" w:rsidP="004954F0">
      <w:pPr>
        <w:spacing w:before="0" w:beforeAutospacing="0" w:after="0" w:afterAutospacing="0"/>
        <w:rPr>
          <w:lang w:val="kk-KZ" w:bidi="fa-IR"/>
        </w:rPr>
      </w:pPr>
      <w:r>
        <w:rPr>
          <w:b/>
          <w:lang w:val="kk-KZ" w:bidi="fa-IR"/>
        </w:rPr>
        <w:t xml:space="preserve">297. </w:t>
      </w:r>
      <w:r w:rsidRPr="00187D7B">
        <w:rPr>
          <w:b/>
          <w:lang w:val="kk-KZ" w:bidi="fa-IR"/>
        </w:rPr>
        <w:t xml:space="preserve">Пахлава </w:t>
      </w:r>
      <w:r w:rsidRPr="00187D7B">
        <w:rPr>
          <w:lang w:val="kk-KZ" w:bidi="fa-IR"/>
        </w:rPr>
        <w:t xml:space="preserve"> </w:t>
      </w:r>
      <w:r w:rsidRPr="00187D7B">
        <w:rPr>
          <w:rFonts w:hint="cs"/>
          <w:b/>
          <w:bCs/>
          <w:rtl/>
          <w:lang w:val="kk-KZ" w:bidi="fa-IR"/>
        </w:rPr>
        <w:t>باقلبا، باقلوا</w:t>
      </w:r>
      <w:r w:rsidRPr="00187D7B">
        <w:rPr>
          <w:b/>
          <w:bCs/>
          <w:lang w:val="kk-KZ" w:bidi="fa-IR"/>
        </w:rPr>
        <w:t xml:space="preserve"> </w:t>
      </w:r>
      <w:r w:rsidRPr="00187D7B">
        <w:rPr>
          <w:lang w:val="kk-KZ" w:bidi="fa-IR"/>
        </w:rPr>
        <w:t>(бақләба-бақләва) түркі. зат. Ұн, шекер, сары май, жұмыртқа, бадам, пістеден дайындалатын тәтті тағамның түрі [А1. 285].</w:t>
      </w:r>
    </w:p>
    <w:p w:rsidR="004954F0" w:rsidRPr="00187D7B" w:rsidRDefault="004954F0" w:rsidP="004954F0">
      <w:pPr>
        <w:spacing w:before="0" w:beforeAutospacing="0" w:after="0" w:afterAutospacing="0"/>
        <w:rPr>
          <w:rFonts w:hint="cs"/>
          <w:rtl/>
          <w:lang w:val="kk-KZ" w:bidi="fa-IR"/>
        </w:rPr>
      </w:pPr>
      <w:r>
        <w:rPr>
          <w:b/>
          <w:lang w:val="kk-KZ" w:bidi="fa-IR"/>
        </w:rPr>
        <w:t xml:space="preserve">298. </w:t>
      </w:r>
      <w:r w:rsidRPr="00187D7B">
        <w:rPr>
          <w:b/>
          <w:lang w:val="kk-KZ" w:bidi="fa-IR"/>
        </w:rPr>
        <w:t xml:space="preserve">Пышақ </w:t>
      </w:r>
      <w:r w:rsidRPr="00187D7B">
        <w:rPr>
          <w:rFonts w:hint="cs"/>
          <w:b/>
          <w:rtl/>
          <w:lang w:val="kk-KZ" w:bidi="fa-IR"/>
        </w:rPr>
        <w:t xml:space="preserve">، </w:t>
      </w:r>
      <w:r w:rsidRPr="00187D7B">
        <w:rPr>
          <w:rFonts w:hint="cs"/>
          <w:b/>
          <w:bCs/>
          <w:rtl/>
          <w:lang w:val="kk-KZ" w:bidi="fa-IR"/>
        </w:rPr>
        <w:t xml:space="preserve"> </w:t>
      </w:r>
      <w:r w:rsidRPr="00187D7B">
        <w:rPr>
          <w:b/>
          <w:bCs/>
          <w:rtl/>
          <w:lang w:val="kk-KZ" w:bidi="fa-IR"/>
        </w:rPr>
        <w:t>پجاق</w:t>
      </w:r>
      <w:r w:rsidRPr="00187D7B">
        <w:rPr>
          <w:rFonts w:hint="cs"/>
          <w:b/>
          <w:bCs/>
          <w:rtl/>
          <w:lang w:val="kk-KZ" w:bidi="fa-IR"/>
        </w:rPr>
        <w:t xml:space="preserve">، پچق، </w:t>
      </w:r>
      <w:r w:rsidRPr="00187D7B">
        <w:rPr>
          <w:b/>
          <w:bCs/>
          <w:rtl/>
          <w:lang w:val="kk-KZ" w:bidi="fa-IR"/>
        </w:rPr>
        <w:t xml:space="preserve"> پچک</w:t>
      </w:r>
      <w:r w:rsidRPr="00187D7B">
        <w:rPr>
          <w:rFonts w:hint="cs"/>
          <w:b/>
          <w:bCs/>
          <w:rtl/>
          <w:lang w:val="kk-KZ" w:bidi="fa-IR"/>
        </w:rPr>
        <w:t>،</w:t>
      </w:r>
      <w:r w:rsidRPr="00187D7B">
        <w:rPr>
          <w:b/>
          <w:bCs/>
          <w:rtl/>
          <w:lang w:val="kk-KZ" w:bidi="fa-IR"/>
        </w:rPr>
        <w:t xml:space="preserve"> پ</w:t>
      </w:r>
      <w:r w:rsidRPr="00187D7B">
        <w:rPr>
          <w:rFonts w:hint="cs"/>
          <w:b/>
          <w:bCs/>
          <w:rtl/>
          <w:lang w:val="kk-KZ" w:bidi="fa-IR"/>
        </w:rPr>
        <w:t>ی</w:t>
      </w:r>
      <w:r w:rsidRPr="00187D7B">
        <w:rPr>
          <w:rFonts w:hint="eastAsia"/>
          <w:b/>
          <w:bCs/>
          <w:rtl/>
          <w:lang w:val="kk-KZ" w:bidi="fa-IR"/>
        </w:rPr>
        <w:t>چاق</w:t>
      </w:r>
      <w:r w:rsidRPr="00187D7B">
        <w:rPr>
          <w:b/>
          <w:bCs/>
          <w:rtl/>
          <w:lang w:val="kk-KZ" w:bidi="fa-IR"/>
        </w:rPr>
        <w:t xml:space="preserve"> </w:t>
      </w:r>
      <w:r w:rsidRPr="00187D7B">
        <w:rPr>
          <w:b/>
          <w:bCs/>
          <w:lang w:val="kk-KZ" w:bidi="fa-IR"/>
        </w:rPr>
        <w:t xml:space="preserve"> </w:t>
      </w:r>
      <w:r w:rsidRPr="00187D7B">
        <w:rPr>
          <w:b/>
          <w:bCs/>
          <w:rtl/>
          <w:lang w:val="kk-KZ" w:bidi="fa-IR"/>
        </w:rPr>
        <w:t>بچک</w:t>
      </w:r>
      <w:r w:rsidRPr="00187D7B">
        <w:rPr>
          <w:lang w:val="kk-KZ" w:bidi="fa-IR"/>
        </w:rPr>
        <w:t>(бечәк, педжақ, печәқ, пэчәк, пичақ) түркі. зат. көне. Пышақ</w:t>
      </w:r>
      <w:r>
        <w:rPr>
          <w:lang w:val="kk-KZ" w:bidi="fa-IR"/>
        </w:rPr>
        <w:t xml:space="preserve"> </w:t>
      </w:r>
      <w:r w:rsidRPr="00187D7B">
        <w:rPr>
          <w:lang w:val="kk-KZ" w:bidi="fa-IR"/>
        </w:rPr>
        <w:t>[М1. 701,  М1. 870;  Д12. 145, Д12. 125, 126, Д13. 623;  А1. 300].</w:t>
      </w:r>
    </w:p>
    <w:p w:rsidR="004954F0" w:rsidRPr="00187D7B" w:rsidRDefault="004954F0" w:rsidP="004954F0">
      <w:pPr>
        <w:spacing w:before="0" w:beforeAutospacing="0" w:after="0" w:afterAutospacing="0"/>
        <w:rPr>
          <w:rFonts w:hint="cs"/>
          <w:rtl/>
          <w:lang w:val="kk-KZ" w:bidi="fa-IR"/>
        </w:rPr>
      </w:pPr>
    </w:p>
    <w:p w:rsidR="004954F0" w:rsidRPr="00187D7B" w:rsidRDefault="004954F0" w:rsidP="004954F0">
      <w:pPr>
        <w:spacing w:before="0" w:beforeAutospacing="0" w:after="0" w:afterAutospacing="0"/>
        <w:jc w:val="center"/>
        <w:rPr>
          <w:rFonts w:hint="cs"/>
          <w:b/>
          <w:color w:val="000000"/>
          <w:rtl/>
          <w:lang w:val="kk-KZ" w:bidi="fa-IR"/>
        </w:rPr>
      </w:pPr>
      <w:r w:rsidRPr="00187D7B">
        <w:rPr>
          <w:b/>
          <w:color w:val="000000"/>
          <w:lang w:val="kk-KZ" w:bidi="fa-IR"/>
        </w:rPr>
        <w:t>С</w:t>
      </w:r>
    </w:p>
    <w:p w:rsidR="004954F0" w:rsidRPr="00187D7B" w:rsidRDefault="004954F0" w:rsidP="004954F0">
      <w:pPr>
        <w:spacing w:before="0" w:beforeAutospacing="0" w:after="0" w:afterAutospacing="0"/>
        <w:jc w:val="center"/>
        <w:rPr>
          <w:b/>
          <w:bCs/>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299. </w:t>
      </w:r>
      <w:r w:rsidRPr="00187D7B">
        <w:rPr>
          <w:b/>
          <w:color w:val="000000"/>
          <w:lang w:val="kk-KZ" w:bidi="fa-IR"/>
        </w:rPr>
        <w:t xml:space="preserve">Сауқат  </w:t>
      </w:r>
      <w:r w:rsidRPr="00187D7B">
        <w:rPr>
          <w:b/>
          <w:bCs/>
          <w:color w:val="000000"/>
          <w:rtl/>
          <w:lang w:bidi="fa-IR"/>
        </w:rPr>
        <w:t>سوغات</w:t>
      </w:r>
      <w:r w:rsidRPr="00187D7B">
        <w:rPr>
          <w:rFonts w:hint="cs"/>
          <w:b/>
          <w:bCs/>
          <w:color w:val="000000"/>
          <w:rtl/>
          <w:lang w:bidi="fa-IR"/>
        </w:rPr>
        <w:t>، سوقات</w:t>
      </w:r>
      <w:r w:rsidRPr="00187D7B">
        <w:rPr>
          <w:color w:val="000000"/>
          <w:lang w:val="kk-KZ" w:bidi="fa-IR"/>
        </w:rPr>
        <w:t xml:space="preserve">  (сәуғат, соуғат, соуқат) түркі. зат. </w:t>
      </w:r>
      <w:r w:rsidRPr="00187D7B">
        <w:rPr>
          <w:b/>
          <w:bCs/>
          <w:color w:val="000000"/>
          <w:lang w:val="kk-KZ" w:bidi="fa-IR"/>
        </w:rPr>
        <w:t>1.</w:t>
      </w:r>
      <w:r w:rsidRPr="00187D7B">
        <w:rPr>
          <w:color w:val="000000"/>
          <w:lang w:val="kk-KZ" w:bidi="fa-IR"/>
        </w:rPr>
        <w:t xml:space="preserve"> Сапардан әкелінетін сыйлық.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Жоғары дәрежелі адамдарға сыйлық беру үшін халықтан жиналатын ақша. </w:t>
      </w:r>
      <w:r w:rsidRPr="00187D7B">
        <w:rPr>
          <w:b/>
          <w:bCs/>
          <w:color w:val="000000"/>
          <w:lang w:val="kk-KZ" w:bidi="fa-IR"/>
        </w:rPr>
        <w:t>3.</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Сыйлық  [М2. 1955;  Д</w:t>
      </w:r>
      <w:r w:rsidRPr="00187D7B">
        <w:rPr>
          <w:rFonts w:hint="cs"/>
          <w:color w:val="000000"/>
          <w:rtl/>
          <w:lang w:val="kk-KZ" w:bidi="fa-IR"/>
        </w:rPr>
        <w:t>29</w:t>
      </w:r>
      <w:r w:rsidRPr="00187D7B">
        <w:rPr>
          <w:color w:val="000000"/>
          <w:lang w:val="kk-KZ" w:bidi="fa-IR"/>
        </w:rPr>
        <w:t>.719;  Ж. 255;  А2. 1347, 1348].</w:t>
      </w:r>
    </w:p>
    <w:p w:rsidR="004954F0" w:rsidRPr="00187D7B" w:rsidRDefault="004954F0" w:rsidP="004954F0">
      <w:pPr>
        <w:spacing w:before="0" w:beforeAutospacing="0" w:after="0" w:afterAutospacing="0"/>
        <w:rPr>
          <w:lang w:val="kk-KZ" w:bidi="fa-IR"/>
        </w:rPr>
      </w:pPr>
      <w:r>
        <w:rPr>
          <w:b/>
          <w:lang w:val="kk-KZ" w:bidi="fa-IR"/>
        </w:rPr>
        <w:t xml:space="preserve">300. </w:t>
      </w:r>
      <w:r w:rsidRPr="00187D7B">
        <w:rPr>
          <w:b/>
          <w:lang w:val="kk-KZ" w:bidi="fa-IR"/>
        </w:rPr>
        <w:t xml:space="preserve">Сиыр жылы  </w:t>
      </w:r>
      <w:r w:rsidRPr="00187D7B">
        <w:rPr>
          <w:b/>
          <w:bCs/>
          <w:rtl/>
          <w:lang w:bidi="fa-IR"/>
        </w:rPr>
        <w:t>اود</w:t>
      </w:r>
      <w:r w:rsidRPr="00187D7B">
        <w:rPr>
          <w:rFonts w:hint="cs"/>
          <w:b/>
          <w:bCs/>
          <w:rtl/>
          <w:lang w:bidi="fa-IR"/>
        </w:rPr>
        <w:t>ئی</w:t>
      </w:r>
      <w:r w:rsidRPr="00187D7B">
        <w:rPr>
          <w:rFonts w:hint="eastAsia"/>
          <w:b/>
          <w:bCs/>
          <w:rtl/>
          <w:lang w:bidi="fa-IR"/>
        </w:rPr>
        <w:t>ل</w:t>
      </w:r>
      <w:r w:rsidRPr="00187D7B">
        <w:rPr>
          <w:rFonts w:hint="cs"/>
          <w:b/>
          <w:bCs/>
          <w:rtl/>
          <w:lang w:bidi="fa-IR"/>
        </w:rPr>
        <w:t>، اودییل</w:t>
      </w:r>
      <w:r w:rsidRPr="00187D7B">
        <w:rPr>
          <w:lang w:val="kk-KZ" w:bidi="fa-IR"/>
        </w:rPr>
        <w:t xml:space="preserve"> </w:t>
      </w:r>
      <w:r w:rsidRPr="00187D7B">
        <w:rPr>
          <w:rFonts w:hint="cs"/>
          <w:b/>
          <w:bCs/>
          <w:rtl/>
          <w:lang w:val="kk-KZ" w:bidi="fa-IR"/>
        </w:rPr>
        <w:t>اودایل</w:t>
      </w:r>
      <w:r w:rsidRPr="00187D7B">
        <w:rPr>
          <w:rFonts w:hint="cs"/>
          <w:rtl/>
          <w:lang w:val="kk-KZ" w:bidi="fa-IR"/>
        </w:rPr>
        <w:t xml:space="preserve">، </w:t>
      </w:r>
      <w:r w:rsidRPr="00187D7B">
        <w:rPr>
          <w:lang w:val="kk-KZ" w:bidi="fa-IR"/>
        </w:rPr>
        <w:t xml:space="preserve"> (удил, удиил)</w:t>
      </w:r>
      <w:r w:rsidRPr="00187D7B">
        <w:rPr>
          <w:lang w:val="kk-KZ"/>
        </w:rPr>
        <w:t xml:space="preserve"> </w:t>
      </w:r>
      <w:r w:rsidRPr="00187D7B">
        <w:rPr>
          <w:lang w:val="kk-KZ" w:bidi="fa-IR"/>
        </w:rPr>
        <w:t>түркі. зат. көне. Түркінің он екі жылдық  жыл санауындағы сиыр жылы [М1. 399, Д8. 480, А1. 234].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301. </w:t>
      </w:r>
      <w:r w:rsidRPr="00187D7B">
        <w:rPr>
          <w:b/>
          <w:color w:val="000000"/>
          <w:lang w:val="kk-KZ" w:bidi="fa-IR"/>
        </w:rPr>
        <w:t>Соғ</w:t>
      </w:r>
      <w:r>
        <w:rPr>
          <w:b/>
          <w:color w:val="000000"/>
          <w:lang w:val="kk-KZ" w:bidi="fa-IR"/>
        </w:rPr>
        <w:t>у</w:t>
      </w:r>
      <w:r w:rsidRPr="00187D7B">
        <w:rPr>
          <w:color w:val="000000"/>
          <w:lang w:val="kk-KZ" w:bidi="fa-IR"/>
        </w:rPr>
        <w:t xml:space="preserve"> </w:t>
      </w:r>
      <w:r w:rsidRPr="00187D7B">
        <w:rPr>
          <w:rFonts w:hint="cs"/>
          <w:b/>
          <w:bCs/>
          <w:color w:val="000000"/>
          <w:rtl/>
          <w:lang w:bidi="fa-IR"/>
        </w:rPr>
        <w:t xml:space="preserve">سقلمه </w:t>
      </w:r>
      <w:r w:rsidRPr="00187D7B">
        <w:rPr>
          <w:color w:val="000000"/>
          <w:lang w:val="kk-KZ" w:bidi="fa-IR"/>
        </w:rPr>
        <w:t xml:space="preserve">  </w:t>
      </w:r>
      <w:r w:rsidRPr="00187D7B">
        <w:rPr>
          <w:rFonts w:hint="cs"/>
          <w:b/>
          <w:bCs/>
          <w:color w:val="000000"/>
          <w:rtl/>
          <w:lang w:val="kk-KZ" w:bidi="fa-IR"/>
        </w:rPr>
        <w:t>سقرمه</w:t>
      </w:r>
      <w:r w:rsidRPr="00187D7B">
        <w:rPr>
          <w:rFonts w:hint="cs"/>
          <w:color w:val="000000"/>
          <w:rtl/>
          <w:lang w:val="kk-KZ" w:bidi="fa-IR"/>
        </w:rPr>
        <w:t>،</w:t>
      </w:r>
      <w:r w:rsidRPr="00187D7B">
        <w:rPr>
          <w:color w:val="000000"/>
          <w:lang w:val="kk-KZ" w:bidi="fa-IR"/>
        </w:rPr>
        <w:t xml:space="preserve"> (соқормә (е), соқолмә (э), түркі. </w:t>
      </w:r>
      <w:r w:rsidRPr="00187D7B">
        <w:rPr>
          <w:b/>
          <w:bCs/>
          <w:color w:val="000000"/>
          <w:lang w:val="kk-KZ" w:bidi="fa-IR"/>
        </w:rPr>
        <w:t>1.</w:t>
      </w:r>
      <w:r w:rsidRPr="00187D7B">
        <w:rPr>
          <w:color w:val="000000"/>
          <w:lang w:val="kk-KZ" w:bidi="fa-IR"/>
        </w:rPr>
        <w:t xml:space="preserve"> </w:t>
      </w:r>
      <w:r w:rsidRPr="00187D7B">
        <w:rPr>
          <w:i/>
          <w:iCs/>
          <w:color w:val="000000"/>
          <w:lang w:val="kk-KZ" w:bidi="fa-IR"/>
        </w:rPr>
        <w:t>зат. сөйл.</w:t>
      </w:r>
      <w:r w:rsidRPr="00187D7B">
        <w:rPr>
          <w:color w:val="000000"/>
          <w:lang w:val="kk-KZ" w:bidi="fa-IR"/>
        </w:rPr>
        <w:t xml:space="preserve"> Жұдырықпен, шынтақпен немесе аяқ-қолмен  адамды  ұру, әдетте ескерту үшін жасалады.  </w:t>
      </w:r>
      <w:r w:rsidRPr="00187D7B">
        <w:rPr>
          <w:b/>
          <w:bCs/>
          <w:color w:val="000000"/>
          <w:lang w:val="kk-KZ" w:bidi="fa-IR"/>
        </w:rPr>
        <w:t>2.</w:t>
      </w:r>
      <w:r w:rsidRPr="00187D7B">
        <w:rPr>
          <w:color w:val="000000"/>
          <w:lang w:val="kk-KZ" w:bidi="fa-IR"/>
        </w:rPr>
        <w:t xml:space="preserve"> </w:t>
      </w:r>
      <w:r w:rsidRPr="00187D7B">
        <w:rPr>
          <w:i/>
          <w:iCs/>
          <w:color w:val="000000"/>
          <w:lang w:val="kk-KZ" w:bidi="fa-IR"/>
        </w:rPr>
        <w:t>сын.</w:t>
      </w:r>
      <w:r w:rsidRPr="00187D7B">
        <w:rPr>
          <w:color w:val="000000"/>
          <w:lang w:val="kk-KZ" w:bidi="fa-IR"/>
        </w:rPr>
        <w:t xml:space="preserve"> Қатты: </w:t>
      </w:r>
      <w:r w:rsidRPr="00187D7B">
        <w:rPr>
          <w:rFonts w:hint="cs"/>
          <w:color w:val="000000"/>
          <w:rtl/>
          <w:lang w:bidi="fa-IR"/>
        </w:rPr>
        <w:t>نان سقلمه</w:t>
      </w:r>
      <w:r w:rsidRPr="00187D7B">
        <w:rPr>
          <w:color w:val="000000"/>
          <w:lang w:val="kk-KZ" w:bidi="fa-IR"/>
        </w:rPr>
        <w:t xml:space="preserve">  (нан-э </w:t>
      </w:r>
      <w:r w:rsidRPr="00187D7B">
        <w:rPr>
          <w:i/>
          <w:iCs/>
          <w:color w:val="000000"/>
          <w:lang w:val="kk-KZ" w:bidi="fa-IR"/>
        </w:rPr>
        <w:t>соқолме</w:t>
      </w:r>
      <w:r w:rsidRPr="00187D7B">
        <w:rPr>
          <w:color w:val="000000"/>
          <w:lang w:val="kk-KZ" w:bidi="fa-IR"/>
        </w:rPr>
        <w:t>)  қатты нан [М2. 1895;  Д29. 549;  Ж.  249;  А2. 1310].</w:t>
      </w:r>
    </w:p>
    <w:p w:rsidR="004954F0" w:rsidRPr="00187D7B" w:rsidRDefault="004954F0" w:rsidP="004954F0">
      <w:pPr>
        <w:spacing w:before="0" w:beforeAutospacing="0" w:after="0" w:afterAutospacing="0"/>
        <w:rPr>
          <w:color w:val="000000"/>
          <w:lang w:val="kk-KZ" w:bidi="fa-IR"/>
        </w:rPr>
      </w:pPr>
      <w:r>
        <w:rPr>
          <w:b/>
          <w:lang w:val="kk-KZ" w:bidi="fa-IR"/>
        </w:rPr>
        <w:t xml:space="preserve">302. </w:t>
      </w:r>
      <w:r w:rsidRPr="00187D7B">
        <w:rPr>
          <w:b/>
          <w:lang w:val="kk-KZ" w:bidi="fa-IR"/>
        </w:rPr>
        <w:t>Су</w:t>
      </w:r>
      <w:r w:rsidRPr="00187D7B">
        <w:rPr>
          <w:lang w:val="kk-KZ" w:bidi="fa-IR"/>
        </w:rPr>
        <w:t xml:space="preserve"> </w:t>
      </w:r>
      <w:r w:rsidRPr="00187D7B">
        <w:rPr>
          <w:rFonts w:hint="cs"/>
          <w:b/>
          <w:bCs/>
          <w:color w:val="000000"/>
          <w:rtl/>
          <w:lang w:val="en-US" w:bidi="fa-IR"/>
        </w:rPr>
        <w:t>سو</w:t>
      </w:r>
      <w:r w:rsidRPr="00187D7B">
        <w:rPr>
          <w:color w:val="000000"/>
          <w:lang w:val="kk-KZ" w:bidi="fa-IR"/>
        </w:rPr>
        <w:t xml:space="preserve"> (су) түркі. зат. көне. Су [М2. 1942;  Д29. 691].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303. </w:t>
      </w:r>
      <w:r w:rsidRPr="00187D7B">
        <w:rPr>
          <w:b/>
          <w:color w:val="000000"/>
          <w:lang w:val="kk-KZ" w:bidi="fa-IR"/>
        </w:rPr>
        <w:t>Суйретпе</w:t>
      </w:r>
      <w:r w:rsidRPr="00187D7B">
        <w:rPr>
          <w:color w:val="000000"/>
          <w:lang w:val="kk-KZ" w:bidi="fa-IR"/>
        </w:rPr>
        <w:t xml:space="preserve">  </w:t>
      </w:r>
      <w:r w:rsidRPr="00187D7B">
        <w:rPr>
          <w:b/>
          <w:bCs/>
          <w:color w:val="000000"/>
          <w:rtl/>
          <w:lang w:bidi="fa-IR"/>
        </w:rPr>
        <w:t>سورتمه</w:t>
      </w:r>
      <w:r w:rsidRPr="00187D7B">
        <w:rPr>
          <w:color w:val="000000"/>
          <w:lang w:val="kk-KZ" w:bidi="fa-IR"/>
        </w:rPr>
        <w:t xml:space="preserve"> (суртмә (э). түркі. зат. Мұз бен қардың бетінде зат тасымалдау немесе сырғанау үшін қолданылатын, дөңгелексіз, атқа, итке немесе бұғыға желінетін арба, шана [М2. 1949;  Ж. 255;  А2. 1343].</w:t>
      </w:r>
    </w:p>
    <w:p w:rsidR="004954F0" w:rsidRPr="00187D7B" w:rsidRDefault="004954F0" w:rsidP="004954F0">
      <w:pPr>
        <w:spacing w:before="0" w:beforeAutospacing="0" w:after="0" w:afterAutospacing="0"/>
        <w:rPr>
          <w:color w:val="000000"/>
          <w:lang w:val="kk-KZ" w:bidi="fa-IR"/>
        </w:rPr>
      </w:pPr>
      <w:r>
        <w:rPr>
          <w:b/>
          <w:color w:val="000000"/>
          <w:lang w:val="kk-KZ" w:bidi="fa-IR"/>
        </w:rPr>
        <w:lastRenderedPageBreak/>
        <w:t xml:space="preserve">304. </w:t>
      </w:r>
      <w:r w:rsidRPr="00187D7B">
        <w:rPr>
          <w:b/>
          <w:color w:val="000000"/>
          <w:lang w:val="kk-KZ" w:bidi="fa-IR"/>
        </w:rPr>
        <w:t xml:space="preserve">Сүйікті  </w:t>
      </w:r>
      <w:r w:rsidRPr="00187D7B">
        <w:rPr>
          <w:rFonts w:hint="cs"/>
          <w:b/>
          <w:bCs/>
          <w:color w:val="000000"/>
          <w:rtl/>
          <w:lang w:bidi="fa-IR"/>
        </w:rPr>
        <w:t>سوگلی</w:t>
      </w:r>
      <w:r w:rsidRPr="00187D7B">
        <w:rPr>
          <w:color w:val="000000"/>
          <w:lang w:val="kk-KZ" w:bidi="fa-IR"/>
        </w:rPr>
        <w:t xml:space="preserve"> (соуголи) түркі. сын. Бір адамға адамдардың арасындағы ең сүйіктісі, яғни махаббаты: </w:t>
      </w:r>
      <w:r w:rsidRPr="00187D7B">
        <w:rPr>
          <w:rFonts w:hint="cs"/>
          <w:color w:val="000000"/>
          <w:rtl/>
          <w:lang w:val="kk-KZ" w:bidi="fa-IR"/>
        </w:rPr>
        <w:t>او زن سوگلی حرم  پادشاه بود</w:t>
      </w:r>
      <w:r w:rsidRPr="00187D7B">
        <w:rPr>
          <w:color w:val="000000"/>
          <w:lang w:val="kk-KZ" w:bidi="fa-IR"/>
        </w:rPr>
        <w:t xml:space="preserve"> (У зән-е со</w:t>
      </w:r>
      <w:r w:rsidRPr="00187D7B">
        <w:rPr>
          <w:i/>
          <w:iCs/>
          <w:color w:val="000000"/>
          <w:lang w:val="kk-KZ" w:bidi="fa-IR"/>
        </w:rPr>
        <w:t>уголи-</w:t>
      </w:r>
      <w:r>
        <w:rPr>
          <w:color w:val="000000"/>
          <w:lang w:val="kk-KZ" w:bidi="fa-IR"/>
        </w:rPr>
        <w:t>йэ һәрәм-э падешаһ буд) о</w:t>
      </w:r>
      <w:r w:rsidRPr="00187D7B">
        <w:rPr>
          <w:color w:val="000000"/>
          <w:lang w:val="kk-KZ" w:bidi="fa-IR"/>
        </w:rPr>
        <w:t>л патшаның гаремдегі  сүйікті әйелі болды [А2. 1348].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305. </w:t>
      </w:r>
      <w:r w:rsidRPr="00187D7B">
        <w:rPr>
          <w:b/>
          <w:color w:val="000000"/>
          <w:lang w:val="kk-KZ" w:bidi="fa-IR"/>
        </w:rPr>
        <w:t xml:space="preserve">Сүрен  </w:t>
      </w:r>
      <w:r w:rsidRPr="00187D7B">
        <w:rPr>
          <w:rFonts w:hint="cs"/>
          <w:b/>
          <w:bCs/>
          <w:color w:val="000000"/>
          <w:rtl/>
          <w:lang w:bidi="fa-IR"/>
        </w:rPr>
        <w:t>سورن</w:t>
      </w:r>
      <w:r w:rsidRPr="00187D7B">
        <w:rPr>
          <w:color w:val="000000"/>
          <w:lang w:val="kk-KZ" w:bidi="fa-IR"/>
        </w:rPr>
        <w:t xml:space="preserve"> (сурән) түркі. зат. көне. Әскер</w:t>
      </w:r>
      <w:r>
        <w:rPr>
          <w:color w:val="000000"/>
          <w:lang w:val="kk-KZ" w:bidi="fa-IR"/>
        </w:rPr>
        <w:t xml:space="preserve">дің шабуыл кезіндегі қиқу салуы </w:t>
      </w:r>
      <w:r w:rsidRPr="00187D7B">
        <w:rPr>
          <w:color w:val="000000"/>
          <w:lang w:val="kk-KZ" w:bidi="fa-IR"/>
        </w:rPr>
        <w:t>[М2. 1950;  А2. 1344].</w:t>
      </w:r>
      <w:r>
        <w:rPr>
          <w:color w:val="000000"/>
          <w:lang w:val="kk-KZ" w:bidi="fa-IR"/>
        </w:rPr>
        <w:t xml:space="preserve"> Қазақ тілінде: Сүрен</w:t>
      </w:r>
      <w:r w:rsidRPr="006A3B98">
        <w:rPr>
          <w:color w:val="000000"/>
          <w:vertAlign w:val="superscript"/>
          <w:lang w:val="kk-KZ" w:bidi="fa-IR"/>
        </w:rPr>
        <w:t xml:space="preserve">1 </w:t>
      </w:r>
      <w:r>
        <w:rPr>
          <w:color w:val="000000"/>
          <w:lang w:val="kk-KZ" w:bidi="fa-IR"/>
        </w:rPr>
        <w:t xml:space="preserve"> зат. Айқай, шу [ҚӘТС13. 436</w:t>
      </w:r>
      <w:r w:rsidRPr="00187D7B">
        <w:rPr>
          <w:color w:val="000000"/>
          <w:lang w:val="kk-KZ" w:bidi="fa-IR"/>
        </w:rPr>
        <w:t>].</w:t>
      </w:r>
    </w:p>
    <w:p w:rsidR="004954F0" w:rsidRPr="00187D7B" w:rsidRDefault="004954F0" w:rsidP="004954F0">
      <w:pPr>
        <w:spacing w:before="0" w:beforeAutospacing="0" w:after="0" w:afterAutospacing="0"/>
        <w:rPr>
          <w:lang w:val="kk-KZ" w:bidi="fa-IR"/>
        </w:rPr>
      </w:pPr>
      <w:r>
        <w:rPr>
          <w:b/>
          <w:color w:val="000000"/>
          <w:lang w:val="kk-KZ" w:bidi="fa-IR"/>
        </w:rPr>
        <w:t xml:space="preserve">306. </w:t>
      </w:r>
      <w:r w:rsidRPr="00187D7B">
        <w:rPr>
          <w:b/>
          <w:color w:val="000000"/>
          <w:lang w:val="kk-KZ" w:bidi="fa-IR"/>
        </w:rPr>
        <w:t xml:space="preserve">Сұңқар </w:t>
      </w:r>
      <w:r w:rsidRPr="00187D7B">
        <w:rPr>
          <w:color w:val="FF0000"/>
          <w:lang w:val="kk-KZ" w:bidi="fa-IR"/>
        </w:rPr>
        <w:t xml:space="preserve"> </w:t>
      </w:r>
      <w:r w:rsidRPr="00187D7B">
        <w:rPr>
          <w:rFonts w:hint="cs"/>
          <w:b/>
          <w:bCs/>
          <w:rtl/>
          <w:lang w:bidi="fa-IR"/>
        </w:rPr>
        <w:t>سنقر</w:t>
      </w:r>
      <w:r w:rsidRPr="00187D7B">
        <w:rPr>
          <w:lang w:val="kk-KZ" w:bidi="fa-IR"/>
        </w:rPr>
        <w:t xml:space="preserve"> (сонқор) түркі. зат. зоол. Салқын жерлерде мекендейтін аң</w:t>
      </w:r>
      <w:r>
        <w:rPr>
          <w:lang w:val="kk-KZ" w:bidi="fa-IR"/>
        </w:rPr>
        <w:t xml:space="preserve"> аңшылықты пайдаланылатын </w:t>
      </w:r>
      <w:r w:rsidRPr="007C16D8">
        <w:rPr>
          <w:lang w:val="kk-KZ" w:bidi="fa-IR"/>
        </w:rPr>
        <w:t>ең үлкен</w:t>
      </w:r>
      <w:r w:rsidRPr="00187D7B">
        <w:rPr>
          <w:lang w:val="kk-KZ" w:bidi="fa-IR"/>
        </w:rPr>
        <w:t xml:space="preserve"> құс</w:t>
      </w:r>
      <w:r>
        <w:rPr>
          <w:lang w:val="kk-KZ" w:bidi="fa-IR"/>
        </w:rPr>
        <w:t xml:space="preserve">. Оның әртүрлі тұқымдарында түсі ақтан  қараға дейін ауысады </w:t>
      </w:r>
      <w:r w:rsidRPr="00187D7B">
        <w:rPr>
          <w:lang w:val="kk-KZ" w:bidi="fa-IR"/>
        </w:rPr>
        <w:t xml:space="preserve"> [А2. 1330].</w:t>
      </w:r>
    </w:p>
    <w:p w:rsidR="004954F0" w:rsidRDefault="004954F0" w:rsidP="004954F0">
      <w:pPr>
        <w:spacing w:before="0" w:beforeAutospacing="0" w:after="0" w:afterAutospacing="0"/>
        <w:jc w:val="center"/>
        <w:rPr>
          <w:b/>
          <w:lang w:val="kk-KZ" w:bidi="fa-IR"/>
        </w:rPr>
      </w:pPr>
    </w:p>
    <w:p w:rsidR="004954F0" w:rsidRPr="00187D7B" w:rsidRDefault="004954F0" w:rsidP="004954F0">
      <w:pPr>
        <w:spacing w:before="0" w:beforeAutospacing="0" w:after="0" w:afterAutospacing="0"/>
        <w:jc w:val="center"/>
        <w:rPr>
          <w:b/>
          <w:lang w:val="kk-KZ" w:bidi="fa-IR"/>
        </w:rPr>
      </w:pPr>
      <w:r w:rsidRPr="00187D7B">
        <w:rPr>
          <w:b/>
          <w:lang w:val="kk-KZ" w:bidi="fa-IR"/>
        </w:rPr>
        <w:t>Т</w:t>
      </w:r>
    </w:p>
    <w:p w:rsidR="004954F0" w:rsidRPr="00187D7B" w:rsidRDefault="004954F0" w:rsidP="004954F0">
      <w:pPr>
        <w:spacing w:before="0" w:beforeAutospacing="0" w:after="0" w:afterAutospacing="0"/>
        <w:jc w:val="center"/>
        <w:rPr>
          <w:b/>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307. </w:t>
      </w:r>
      <w:r w:rsidRPr="00187D7B">
        <w:rPr>
          <w:b/>
          <w:color w:val="000000"/>
          <w:lang w:val="kk-KZ" w:bidi="fa-IR"/>
        </w:rPr>
        <w:t>Таңба</w:t>
      </w:r>
      <w:r w:rsidRPr="00187D7B">
        <w:rPr>
          <w:color w:val="000000"/>
          <w:lang w:val="kk-KZ" w:bidi="fa-IR"/>
        </w:rPr>
        <w:t xml:space="preserve"> </w:t>
      </w:r>
      <w:r w:rsidRPr="00187D7B">
        <w:rPr>
          <w:rFonts w:hint="cs"/>
          <w:b/>
          <w:bCs/>
          <w:color w:val="000000"/>
          <w:rtl/>
          <w:lang w:bidi="fa-IR"/>
        </w:rPr>
        <w:t>تمغا</w:t>
      </w:r>
      <w:r w:rsidRPr="00187D7B">
        <w:rPr>
          <w:b/>
          <w:bCs/>
          <w:color w:val="000000"/>
          <w:lang w:val="kk-KZ" w:bidi="fa-IR"/>
        </w:rPr>
        <w:t xml:space="preserve"> </w:t>
      </w:r>
      <w:r w:rsidRPr="00187D7B">
        <w:rPr>
          <w:color w:val="000000"/>
          <w:lang w:val="kk-KZ" w:bidi="fa-IR"/>
        </w:rPr>
        <w:t xml:space="preserve">(тәмға) түркі. зат. көне. </w:t>
      </w:r>
      <w:r w:rsidRPr="00187D7B">
        <w:rPr>
          <w:b/>
          <w:bCs/>
          <w:color w:val="000000"/>
          <w:lang w:val="kk-KZ" w:bidi="fa-IR"/>
        </w:rPr>
        <w:t xml:space="preserve">1. </w:t>
      </w:r>
      <w:r w:rsidRPr="00187D7B">
        <w:rPr>
          <w:color w:val="000000"/>
          <w:lang w:val="kk-KZ" w:bidi="fa-IR"/>
        </w:rPr>
        <w:t xml:space="preserve">Атқа немесе малға күйдіріп салынатын таңба. </w:t>
      </w:r>
      <w:r w:rsidRPr="00187D7B">
        <w:rPr>
          <w:b/>
          <w:bCs/>
          <w:color w:val="000000"/>
          <w:lang w:val="kk-KZ" w:bidi="fa-IR"/>
        </w:rPr>
        <w:t>2.</w:t>
      </w:r>
      <w:r w:rsidRPr="00187D7B">
        <w:rPr>
          <w:color w:val="000000"/>
          <w:lang w:val="kk-KZ" w:bidi="fa-IR"/>
        </w:rPr>
        <w:t xml:space="preserve"> Қалаларда қолөнершілерден  немесе қалалардың дарбазасында алынған салық. </w:t>
      </w:r>
      <w:r w:rsidRPr="00187D7B">
        <w:rPr>
          <w:b/>
          <w:bCs/>
          <w:color w:val="000000"/>
          <w:lang w:val="kk-KZ" w:bidi="fa-IR"/>
        </w:rPr>
        <w:t>3.</w:t>
      </w:r>
      <w:r w:rsidRPr="00187D7B">
        <w:rPr>
          <w:color w:val="000000"/>
          <w:lang w:val="kk-KZ" w:bidi="fa-IR"/>
        </w:rPr>
        <w:t xml:space="preserve"> Монғол патшаларының қызыл мөрі [А1. 662].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308. </w:t>
      </w:r>
      <w:r w:rsidRPr="00187D7B">
        <w:rPr>
          <w:b/>
          <w:color w:val="000000"/>
          <w:lang w:val="kk-KZ" w:bidi="fa-IR"/>
        </w:rPr>
        <w:t>Тас</w:t>
      </w:r>
      <w:r w:rsidRPr="00187D7B">
        <w:rPr>
          <w:color w:val="000000"/>
          <w:lang w:val="kk-KZ" w:bidi="fa-IR"/>
        </w:rPr>
        <w:t xml:space="preserve">  </w:t>
      </w:r>
      <w:r w:rsidRPr="00187D7B">
        <w:rPr>
          <w:color w:val="000000"/>
          <w:rtl/>
          <w:lang w:val="kk-KZ" w:bidi="fa-IR"/>
        </w:rPr>
        <w:t>تاش</w:t>
      </w:r>
      <w:r w:rsidRPr="00187D7B">
        <w:rPr>
          <w:color w:val="000000"/>
          <w:lang w:val="kk-KZ" w:bidi="fa-IR"/>
        </w:rPr>
        <w:t xml:space="preserve"> (таш) түркі. жұрнақ. көне. Бұл сөз  тудыратын  жұрнақ, ортақ  нәрсе біріктіретін  адамдарға  қатысты  сөз  тудырады:  </w:t>
      </w:r>
      <w:r w:rsidRPr="00187D7B">
        <w:rPr>
          <w:color w:val="000000"/>
          <w:rtl/>
          <w:lang w:val="kk-KZ" w:bidi="fa-IR"/>
        </w:rPr>
        <w:t>خواجه تاش</w:t>
      </w:r>
      <w:r w:rsidRPr="00187D7B">
        <w:rPr>
          <w:color w:val="000000"/>
          <w:lang w:val="kk-KZ" w:bidi="fa-IR"/>
        </w:rPr>
        <w:t xml:space="preserve"> (хадже-таш)  қожайыны  ортақ  қызметшілер,  </w:t>
      </w:r>
      <w:r w:rsidRPr="00187D7B">
        <w:rPr>
          <w:color w:val="000000"/>
          <w:rtl/>
          <w:lang w:val="kk-KZ" w:bidi="fa-IR"/>
        </w:rPr>
        <w:t>خ</w:t>
      </w:r>
      <w:r w:rsidRPr="00187D7B">
        <w:rPr>
          <w:rFonts w:hint="cs"/>
          <w:color w:val="000000"/>
          <w:rtl/>
          <w:lang w:val="kk-KZ" w:bidi="fa-IR"/>
        </w:rPr>
        <w:t>ی</w:t>
      </w:r>
      <w:r w:rsidRPr="00187D7B">
        <w:rPr>
          <w:rFonts w:hint="eastAsia"/>
          <w:color w:val="000000"/>
          <w:rtl/>
          <w:lang w:val="kk-KZ" w:bidi="fa-IR"/>
        </w:rPr>
        <w:t>ل</w:t>
      </w:r>
      <w:r w:rsidRPr="00187D7B">
        <w:rPr>
          <w:color w:val="000000"/>
          <w:rtl/>
          <w:lang w:val="kk-KZ" w:bidi="fa-IR"/>
        </w:rPr>
        <w:t xml:space="preserve"> تاش</w:t>
      </w:r>
      <w:r w:rsidRPr="00187D7B">
        <w:rPr>
          <w:color w:val="000000"/>
          <w:lang w:val="kk-KZ" w:bidi="fa-IR"/>
        </w:rPr>
        <w:t xml:space="preserve">  (хейл-таш)  бір  отрядта  қызмет  ететін сарбаздар,  </w:t>
      </w:r>
      <w:r w:rsidRPr="00187D7B">
        <w:rPr>
          <w:color w:val="000000"/>
          <w:rtl/>
          <w:lang w:val="kk-KZ" w:bidi="fa-IR"/>
        </w:rPr>
        <w:t>لقب تاش</w:t>
      </w:r>
      <w:r w:rsidRPr="00187D7B">
        <w:rPr>
          <w:color w:val="000000"/>
          <w:lang w:val="kk-KZ" w:bidi="fa-IR"/>
        </w:rPr>
        <w:t xml:space="preserve">  (ләқәб-таш)   лақаб аты бірдей адамдар.  2. Түркі  әмірлеріне берілген  атау [А1. 553].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309. </w:t>
      </w:r>
      <w:r w:rsidRPr="00187D7B">
        <w:rPr>
          <w:b/>
          <w:color w:val="000000"/>
          <w:lang w:val="kk-KZ" w:bidi="fa-IR"/>
        </w:rPr>
        <w:t xml:space="preserve">Таркан </w:t>
      </w:r>
      <w:r w:rsidRPr="00187D7B">
        <w:rPr>
          <w:rFonts w:hint="cs"/>
          <w:b/>
          <w:bCs/>
          <w:color w:val="000000"/>
          <w:rtl/>
          <w:lang w:bidi="fa-IR"/>
        </w:rPr>
        <w:t>ترکان</w:t>
      </w:r>
      <w:r w:rsidRPr="00187D7B">
        <w:rPr>
          <w:color w:val="000000"/>
          <w:lang w:val="kk-KZ" w:bidi="fa-IR"/>
        </w:rPr>
        <w:t xml:space="preserve"> (тәркан) түркі. зат.</w:t>
      </w:r>
      <w:r w:rsidRPr="00187D7B">
        <w:rPr>
          <w:b/>
          <w:bCs/>
          <w:color w:val="000000"/>
          <w:lang w:val="kk-KZ" w:bidi="fa-IR"/>
        </w:rPr>
        <w:t xml:space="preserve"> </w:t>
      </w:r>
      <w:r w:rsidRPr="00187D7B">
        <w:rPr>
          <w:color w:val="000000"/>
          <w:lang w:val="kk-KZ" w:bidi="fa-IR"/>
        </w:rPr>
        <w:t>көне</w:t>
      </w:r>
      <w:r w:rsidRPr="00187D7B">
        <w:rPr>
          <w:b/>
          <w:bCs/>
          <w:color w:val="000000"/>
          <w:lang w:val="kk-KZ" w:bidi="fa-IR"/>
        </w:rPr>
        <w:t>. 1.</w:t>
      </w:r>
      <w:r w:rsidRPr="00187D7B">
        <w:rPr>
          <w:color w:val="000000"/>
          <w:lang w:val="kk-KZ" w:bidi="fa-IR"/>
        </w:rPr>
        <w:t xml:space="preserve"> Патшаның әйелі. </w:t>
      </w:r>
      <w:r w:rsidRPr="00187D7B">
        <w:rPr>
          <w:b/>
          <w:bCs/>
          <w:color w:val="000000"/>
          <w:lang w:val="kk-KZ" w:bidi="fa-IR"/>
        </w:rPr>
        <w:t>2.</w:t>
      </w:r>
      <w:r w:rsidRPr="00187D7B">
        <w:rPr>
          <w:color w:val="000000"/>
          <w:lang w:val="kk-KZ" w:bidi="fa-IR"/>
        </w:rPr>
        <w:t xml:space="preserve"> Ақсүйек әйелдердың қатысты қолданылады [М1. 1070, А1. 599].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310. </w:t>
      </w:r>
      <w:r w:rsidRPr="00187D7B">
        <w:rPr>
          <w:b/>
          <w:color w:val="000000"/>
          <w:lang w:val="kk-KZ" w:bidi="fa-IR"/>
        </w:rPr>
        <w:t xml:space="preserve">Тархан  </w:t>
      </w:r>
      <w:r w:rsidRPr="00187D7B">
        <w:rPr>
          <w:rFonts w:hint="cs"/>
          <w:b/>
          <w:bCs/>
          <w:color w:val="000000"/>
          <w:rtl/>
          <w:lang w:val="kk-KZ" w:bidi="fa-IR"/>
        </w:rPr>
        <w:t>ترخان</w:t>
      </w:r>
      <w:r w:rsidRPr="00187D7B">
        <w:rPr>
          <w:color w:val="000000"/>
          <w:lang w:val="kk-KZ" w:bidi="fa-IR"/>
        </w:rPr>
        <w:t xml:space="preserve"> (тәрхан) түркі. зат. көне. Кейбір мирасқа берілген жеңілдіктерге, оның ішінде салық төлеуден босатылған  түркі-монғол шахзадалары және кез-келген  уақытта сұлтанға тікелей  кіре алатын адам. Кейбір діни адамдар да осындай артықшылықтарға ие болды [М1.1065].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311. </w:t>
      </w:r>
      <w:r w:rsidRPr="00187D7B">
        <w:rPr>
          <w:b/>
          <w:color w:val="000000"/>
          <w:lang w:val="kk-KZ" w:bidi="fa-IR"/>
        </w:rPr>
        <w:t xml:space="preserve">Тау </w:t>
      </w:r>
      <w:r w:rsidRPr="00187D7B">
        <w:rPr>
          <w:color w:val="000000"/>
          <w:lang w:val="kk-KZ" w:bidi="fa-IR"/>
        </w:rPr>
        <w:t xml:space="preserve"> </w:t>
      </w:r>
      <w:r w:rsidRPr="00187D7B">
        <w:rPr>
          <w:rFonts w:hint="cs"/>
          <w:b/>
          <w:bCs/>
          <w:color w:val="000000"/>
          <w:rtl/>
          <w:lang w:bidi="fa-IR"/>
        </w:rPr>
        <w:t>داغ</w:t>
      </w:r>
      <w:r w:rsidRPr="00187D7B">
        <w:rPr>
          <w:b/>
          <w:bCs/>
          <w:color w:val="000000"/>
          <w:lang w:val="kk-KZ" w:bidi="fa-IR"/>
        </w:rPr>
        <w:t xml:space="preserve"> </w:t>
      </w:r>
      <w:r w:rsidRPr="00187D7B">
        <w:rPr>
          <w:color w:val="000000"/>
          <w:lang w:val="kk-KZ" w:bidi="fa-IR"/>
        </w:rPr>
        <w:t>(дағ)  түркі. зат. Тау [М2. 1485].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312. </w:t>
      </w:r>
      <w:r w:rsidRPr="00187D7B">
        <w:rPr>
          <w:b/>
          <w:color w:val="000000"/>
          <w:lang w:val="kk-KZ" w:bidi="fa-IR"/>
        </w:rPr>
        <w:t xml:space="preserve">Тауық </w:t>
      </w:r>
      <w:r w:rsidRPr="00187D7B">
        <w:rPr>
          <w:color w:val="000000"/>
          <w:lang w:val="kk-KZ" w:bidi="fa-IR"/>
        </w:rPr>
        <w:t xml:space="preserve"> </w:t>
      </w:r>
      <w:r w:rsidRPr="00187D7B">
        <w:rPr>
          <w:rFonts w:hint="cs"/>
          <w:b/>
          <w:bCs/>
          <w:color w:val="000000"/>
          <w:rtl/>
          <w:lang w:bidi="fa-IR"/>
        </w:rPr>
        <w:t>تاوق،  طوق</w:t>
      </w:r>
      <w:r w:rsidRPr="00187D7B">
        <w:rPr>
          <w:color w:val="000000"/>
          <w:lang w:val="kk-KZ" w:bidi="fa-IR"/>
        </w:rPr>
        <w:t xml:space="preserve"> (тавоқ, тәвоқ) түркі. зат. көне. Үй тауығы [А1. 557, А2. 1524].</w:t>
      </w:r>
    </w:p>
    <w:p w:rsidR="004954F0" w:rsidRPr="00187D7B" w:rsidRDefault="004954F0" w:rsidP="004954F0">
      <w:pPr>
        <w:spacing w:before="0" w:beforeAutospacing="0" w:after="0" w:afterAutospacing="0"/>
        <w:rPr>
          <w:rFonts w:hint="cs"/>
          <w:color w:val="000000"/>
          <w:rtl/>
          <w:lang w:val="kk-KZ" w:bidi="fa-IR"/>
        </w:rPr>
      </w:pPr>
      <w:r>
        <w:rPr>
          <w:b/>
          <w:color w:val="000000"/>
          <w:lang w:val="kk-KZ" w:bidi="fa-IR"/>
        </w:rPr>
        <w:t xml:space="preserve">313. </w:t>
      </w:r>
      <w:r w:rsidRPr="00187D7B">
        <w:rPr>
          <w:b/>
          <w:color w:val="000000"/>
          <w:lang w:val="kk-KZ" w:bidi="fa-IR"/>
        </w:rPr>
        <w:t>Тәңірі</w:t>
      </w:r>
      <w:r w:rsidRPr="00187D7B">
        <w:rPr>
          <w:color w:val="000000"/>
          <w:lang w:val="kk-KZ" w:bidi="fa-IR"/>
        </w:rPr>
        <w:t xml:space="preserve">  </w:t>
      </w:r>
      <w:r w:rsidRPr="00187D7B">
        <w:rPr>
          <w:rFonts w:hint="cs"/>
          <w:b/>
          <w:bCs/>
          <w:color w:val="000000"/>
          <w:rtl/>
          <w:lang w:val="kk-KZ" w:bidi="fa-IR"/>
        </w:rPr>
        <w:t>تانگری، تنگری</w:t>
      </w:r>
      <w:r w:rsidRPr="00187D7B">
        <w:rPr>
          <w:b/>
          <w:bCs/>
          <w:color w:val="000000"/>
          <w:lang w:val="kk-KZ" w:bidi="fa-IR"/>
        </w:rPr>
        <w:t xml:space="preserve"> </w:t>
      </w:r>
      <w:r w:rsidRPr="00187D7B">
        <w:rPr>
          <w:color w:val="000000"/>
          <w:lang w:val="kk-KZ" w:bidi="fa-IR"/>
        </w:rPr>
        <w:t>(тангәр-и, тәнгәр-и) түркі. зат. көне.  Құдай, тәңір [М1. 1013, 1155;  А1. 673].</w:t>
      </w:r>
    </w:p>
    <w:p w:rsidR="004954F0" w:rsidRPr="00187D7B" w:rsidRDefault="004954F0" w:rsidP="004954F0">
      <w:pPr>
        <w:spacing w:before="0" w:beforeAutospacing="0" w:after="0" w:afterAutospacing="0"/>
        <w:rPr>
          <w:color w:val="000000"/>
          <w:lang w:val="kk-KZ" w:bidi="fa-IR"/>
        </w:rPr>
      </w:pPr>
      <w:r>
        <w:rPr>
          <w:b/>
          <w:bCs/>
          <w:color w:val="000000"/>
          <w:lang w:val="kk-KZ" w:bidi="fa-IR"/>
        </w:rPr>
        <w:t xml:space="preserve">314. </w:t>
      </w:r>
      <w:r w:rsidRPr="00187D7B">
        <w:rPr>
          <w:b/>
          <w:bCs/>
          <w:color w:val="000000"/>
          <w:lang w:val="kk-KZ" w:bidi="fa-IR"/>
        </w:rPr>
        <w:t xml:space="preserve">Теңге </w:t>
      </w:r>
      <w:r w:rsidRPr="00187D7B">
        <w:rPr>
          <w:color w:val="000000"/>
          <w:lang w:val="kk-KZ" w:bidi="fa-IR"/>
        </w:rPr>
        <w:t xml:space="preserve"> </w:t>
      </w:r>
      <w:r w:rsidRPr="00187D7B">
        <w:rPr>
          <w:rFonts w:hint="cs"/>
          <w:b/>
          <w:bCs/>
          <w:color w:val="000000"/>
          <w:rtl/>
          <w:lang w:val="kk-KZ" w:bidi="fa-IR"/>
        </w:rPr>
        <w:t>تنکه، تنگه</w:t>
      </w:r>
      <w:r w:rsidRPr="00187D7B">
        <w:rPr>
          <w:color w:val="000000"/>
          <w:lang w:val="kk-KZ" w:bidi="fa-IR"/>
        </w:rPr>
        <w:t xml:space="preserve"> (тәнкә (е), тәнгә (е) түркі. зат. 1. Ақша. 2. Алтын мен күмістің кесегі [А1. 1156].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315. </w:t>
      </w:r>
      <w:r w:rsidRPr="00187D7B">
        <w:rPr>
          <w:b/>
          <w:color w:val="000000"/>
          <w:lang w:val="kk-KZ" w:bidi="fa-IR"/>
        </w:rPr>
        <w:t xml:space="preserve">Терме  </w:t>
      </w:r>
      <w:r w:rsidRPr="00187D7B">
        <w:rPr>
          <w:rFonts w:hint="cs"/>
          <w:b/>
          <w:bCs/>
          <w:color w:val="000000"/>
          <w:rtl/>
          <w:lang w:bidi="fa-IR"/>
        </w:rPr>
        <w:t>ترمه</w:t>
      </w:r>
      <w:r w:rsidRPr="00187D7B">
        <w:rPr>
          <w:color w:val="000000"/>
          <w:lang w:val="kk-KZ" w:bidi="fa-IR"/>
        </w:rPr>
        <w:t xml:space="preserve"> (терме) түркі. зат. </w:t>
      </w:r>
      <w:r w:rsidRPr="00187D7B">
        <w:rPr>
          <w:b/>
          <w:bCs/>
          <w:color w:val="000000"/>
          <w:lang w:val="kk-KZ" w:bidi="fa-IR"/>
        </w:rPr>
        <w:t>1.</w:t>
      </w:r>
      <w:r w:rsidRPr="00187D7B">
        <w:rPr>
          <w:color w:val="000000"/>
          <w:lang w:val="kk-KZ" w:bidi="fa-IR"/>
        </w:rPr>
        <w:t xml:space="preserve"> Түбіт, жібек немесе жүннен қолдан тоқылған қымбат матаның түрі. Әдетте жайнамаз, киім үшін дайындалады.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Жоғары сапалы крахмалданған қағаз түрі [А1. 602].</w:t>
      </w:r>
      <w:r>
        <w:rPr>
          <w:color w:val="000000"/>
          <w:lang w:val="kk-KZ" w:bidi="fa-IR"/>
        </w:rPr>
        <w:t xml:space="preserve"> Қазақ тілінде: Терме1  сын.  Қолөнер. Әшекейлеп, теріп тоқылған бұйым </w:t>
      </w:r>
      <w:r w:rsidRPr="00187D7B">
        <w:rPr>
          <w:color w:val="000000"/>
          <w:lang w:val="kk-KZ" w:bidi="fa-IR"/>
        </w:rPr>
        <w:t>[</w:t>
      </w:r>
      <w:r>
        <w:rPr>
          <w:color w:val="000000"/>
          <w:lang w:val="kk-KZ" w:bidi="fa-IR"/>
        </w:rPr>
        <w:t>ҚӘТС14. 152</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316. </w:t>
      </w:r>
      <w:r w:rsidRPr="00187D7B">
        <w:rPr>
          <w:b/>
          <w:color w:val="000000"/>
          <w:lang w:val="kk-KZ" w:bidi="fa-IR"/>
        </w:rPr>
        <w:t xml:space="preserve">Тесме  </w:t>
      </w:r>
      <w:r w:rsidRPr="00187D7B">
        <w:rPr>
          <w:rFonts w:hint="cs"/>
          <w:b/>
          <w:bCs/>
          <w:color w:val="000000"/>
          <w:rtl/>
          <w:lang w:val="kk-KZ" w:bidi="fa-IR"/>
        </w:rPr>
        <w:t>تسمه</w:t>
      </w:r>
      <w:r w:rsidRPr="00187D7B">
        <w:rPr>
          <w:color w:val="000000"/>
          <w:lang w:val="kk-KZ" w:bidi="fa-IR"/>
        </w:rPr>
        <w:t xml:space="preserve"> (тәсме) түркі. зат. </w:t>
      </w:r>
      <w:r w:rsidRPr="00187D7B">
        <w:rPr>
          <w:b/>
          <w:bCs/>
          <w:color w:val="000000"/>
          <w:lang w:val="kk-KZ" w:bidi="fa-IR"/>
        </w:rPr>
        <w:t>1.</w:t>
      </w:r>
      <w:r w:rsidRPr="00187D7B">
        <w:rPr>
          <w:color w:val="000000"/>
          <w:lang w:val="kk-KZ" w:bidi="fa-IR"/>
        </w:rPr>
        <w:t xml:space="preserve"> Былғары, ағаш не металл лента. </w:t>
      </w:r>
      <w:r w:rsidRPr="00187D7B">
        <w:rPr>
          <w:b/>
          <w:bCs/>
          <w:color w:val="000000"/>
          <w:lang w:val="kk-KZ" w:bidi="fa-IR"/>
        </w:rPr>
        <w:t>2.</w:t>
      </w:r>
      <w:r w:rsidRPr="00187D7B">
        <w:rPr>
          <w:color w:val="000000"/>
          <w:lang w:val="kk-KZ" w:bidi="fa-IR"/>
        </w:rPr>
        <w:t xml:space="preserve"> Қозғалыс не күшті беру үшін қолданылатын  эластик дөңгелек лента.</w:t>
      </w:r>
      <w:r w:rsidRPr="00187D7B">
        <w:rPr>
          <w:b/>
          <w:bCs/>
          <w:color w:val="000000"/>
          <w:lang w:val="kk-KZ" w:bidi="fa-IR"/>
        </w:rPr>
        <w:t xml:space="preserve"> 3.</w:t>
      </w:r>
      <w:r w:rsidRPr="00187D7B">
        <w:rPr>
          <w:color w:val="000000"/>
          <w:lang w:val="kk-KZ" w:bidi="fa-IR"/>
        </w:rPr>
        <w:t xml:space="preserve"> Жұқа, биік темір қаңылтыр</w:t>
      </w:r>
      <w:r>
        <w:rPr>
          <w:color w:val="000000"/>
          <w:lang w:val="kk-KZ" w:bidi="fa-IR"/>
        </w:rPr>
        <w:t xml:space="preserve"> </w:t>
      </w:r>
      <w:r w:rsidRPr="00187D7B">
        <w:rPr>
          <w:color w:val="000000"/>
          <w:lang w:val="kk-KZ" w:bidi="fa-IR"/>
        </w:rPr>
        <w:t xml:space="preserve">[А1. 609]. </w:t>
      </w:r>
    </w:p>
    <w:p w:rsidR="004954F0" w:rsidRPr="00187D7B" w:rsidRDefault="004954F0" w:rsidP="004954F0">
      <w:pPr>
        <w:spacing w:before="0" w:beforeAutospacing="0" w:after="0" w:afterAutospacing="0"/>
        <w:rPr>
          <w:color w:val="000000"/>
          <w:lang w:val="kk-KZ" w:bidi="fa-IR"/>
        </w:rPr>
      </w:pPr>
      <w:r>
        <w:rPr>
          <w:b/>
          <w:bCs/>
          <w:color w:val="000000"/>
          <w:lang w:val="kk-KZ" w:bidi="fa-IR"/>
        </w:rPr>
        <w:t xml:space="preserve">317. </w:t>
      </w:r>
      <w:r w:rsidRPr="00187D7B">
        <w:rPr>
          <w:b/>
          <w:bCs/>
          <w:color w:val="000000"/>
          <w:lang w:val="kk-KZ" w:bidi="fa-IR"/>
        </w:rPr>
        <w:t xml:space="preserve">Тобыр  </w:t>
      </w:r>
      <w:r w:rsidRPr="00187D7B">
        <w:rPr>
          <w:b/>
          <w:bCs/>
          <w:color w:val="000000"/>
          <w:rtl/>
          <w:lang w:val="kk-KZ" w:bidi="fa-IR"/>
        </w:rPr>
        <w:t>طابور</w:t>
      </w:r>
      <w:r w:rsidRPr="00187D7B">
        <w:rPr>
          <w:color w:val="000000"/>
          <w:lang w:val="kk-KZ" w:bidi="fa-IR"/>
        </w:rPr>
        <w:t xml:space="preserve"> (табур) түркі. зат. </w:t>
      </w:r>
      <w:r w:rsidRPr="00187D7B">
        <w:rPr>
          <w:b/>
          <w:bCs/>
          <w:color w:val="000000"/>
          <w:lang w:val="kk-KZ" w:bidi="fa-IR"/>
        </w:rPr>
        <w:t>1.</w:t>
      </w:r>
      <w:r w:rsidRPr="00187D7B">
        <w:rPr>
          <w:color w:val="000000"/>
          <w:lang w:val="kk-KZ" w:bidi="fa-IR"/>
        </w:rPr>
        <w:t xml:space="preserve"> Қатар.  </w:t>
      </w:r>
      <w:r w:rsidRPr="00187D7B">
        <w:rPr>
          <w:b/>
          <w:bCs/>
          <w:color w:val="000000"/>
          <w:lang w:val="kk-KZ" w:bidi="fa-IR"/>
        </w:rPr>
        <w:t>2.</w:t>
      </w:r>
      <w:r w:rsidRPr="00187D7B">
        <w:rPr>
          <w:color w:val="000000"/>
          <w:lang w:val="kk-KZ" w:bidi="fa-IR"/>
        </w:rPr>
        <w:t xml:space="preserve">Тобыр. </w:t>
      </w:r>
      <w:r w:rsidRPr="00187D7B">
        <w:rPr>
          <w:b/>
          <w:bCs/>
          <w:color w:val="000000"/>
          <w:lang w:val="kk-KZ" w:bidi="fa-IR"/>
        </w:rPr>
        <w:t>3.</w:t>
      </w:r>
      <w:r w:rsidRPr="00187D7B">
        <w:rPr>
          <w:color w:val="000000"/>
          <w:lang w:val="kk-KZ" w:bidi="fa-IR"/>
        </w:rPr>
        <w:t xml:space="preserve"> Полк. </w:t>
      </w:r>
      <w:r w:rsidRPr="00187D7B">
        <w:rPr>
          <w:b/>
          <w:bCs/>
          <w:color w:val="000000"/>
          <w:lang w:val="kk-KZ" w:bidi="fa-IR"/>
        </w:rPr>
        <w:t>4.</w:t>
      </w:r>
      <w:r w:rsidRPr="00187D7B">
        <w:rPr>
          <w:color w:val="000000"/>
          <w:lang w:val="kk-KZ" w:bidi="fa-IR"/>
        </w:rPr>
        <w:t xml:space="preserve"> Әскер [М2. 2195;  Д33. 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318. </w:t>
      </w:r>
      <w:r w:rsidRPr="00187D7B">
        <w:rPr>
          <w:b/>
          <w:color w:val="000000"/>
          <w:lang w:val="kk-KZ" w:bidi="fa-IR"/>
        </w:rPr>
        <w:t xml:space="preserve">Той  </w:t>
      </w:r>
      <w:r w:rsidRPr="00187D7B">
        <w:rPr>
          <w:rFonts w:hint="cs"/>
          <w:b/>
          <w:bCs/>
          <w:color w:val="000000"/>
          <w:rtl/>
          <w:lang w:bidi="fa-IR"/>
        </w:rPr>
        <w:t>طو، طوی</w:t>
      </w:r>
      <w:r w:rsidRPr="00187D7B">
        <w:rPr>
          <w:color w:val="000000"/>
          <w:lang w:val="kk-KZ" w:bidi="fa-IR"/>
        </w:rPr>
        <w:t xml:space="preserve"> (то, той) түркі. зат. көне. Той-томалақ, қонақ қабылдау [М2. 2237;  А2. 1522, 1524].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319. </w:t>
      </w:r>
      <w:r w:rsidRPr="00187D7B">
        <w:rPr>
          <w:b/>
          <w:color w:val="000000"/>
          <w:lang w:val="kk-KZ" w:bidi="fa-IR"/>
        </w:rPr>
        <w:t xml:space="preserve">Тоқпақ </w:t>
      </w:r>
      <w:r w:rsidRPr="00187D7B">
        <w:rPr>
          <w:color w:val="000000"/>
          <w:lang w:val="kk-KZ" w:bidi="fa-IR"/>
        </w:rPr>
        <w:t xml:space="preserve"> </w:t>
      </w:r>
      <w:r w:rsidRPr="00187D7B">
        <w:rPr>
          <w:b/>
          <w:bCs/>
          <w:color w:val="000000"/>
          <w:rtl/>
          <w:lang w:val="en-US" w:bidi="fa-IR"/>
        </w:rPr>
        <w:t>تخماق</w:t>
      </w:r>
      <w:r w:rsidRPr="00187D7B">
        <w:rPr>
          <w:rFonts w:hint="cs"/>
          <w:b/>
          <w:bCs/>
          <w:color w:val="000000"/>
          <w:rtl/>
          <w:lang w:val="en-US" w:bidi="fa-IR"/>
        </w:rPr>
        <w:t>، طخماق، طقماق</w:t>
      </w:r>
      <w:r w:rsidRPr="00187D7B">
        <w:rPr>
          <w:color w:val="000000"/>
          <w:lang w:val="kk-KZ" w:bidi="fa-IR"/>
        </w:rPr>
        <w:t xml:space="preserve"> (тохмақ, тоқмақ) түркі. зат. Шеге жақсы кіріп, мығым  тұруы үшін қағатын құрал. Балға [М1. 1053;  Д14. 480;   Ж. 123;  А1. 583, А2. 1511,1517 ].</w:t>
      </w:r>
    </w:p>
    <w:p w:rsidR="004954F0" w:rsidRDefault="004954F0" w:rsidP="004954F0">
      <w:pPr>
        <w:spacing w:before="0" w:beforeAutospacing="0" w:after="0" w:afterAutospacing="0"/>
        <w:rPr>
          <w:color w:val="000000"/>
          <w:lang w:val="kk-KZ" w:bidi="fa-IR"/>
        </w:rPr>
      </w:pPr>
      <w:r>
        <w:rPr>
          <w:b/>
          <w:color w:val="000000"/>
          <w:lang w:val="kk-KZ" w:bidi="fa-IR"/>
        </w:rPr>
        <w:t xml:space="preserve">320. </w:t>
      </w:r>
      <w:r w:rsidRPr="00187D7B">
        <w:rPr>
          <w:b/>
          <w:color w:val="000000"/>
          <w:lang w:val="kk-KZ" w:bidi="fa-IR"/>
        </w:rPr>
        <w:t>Тоқты</w:t>
      </w:r>
      <w:r w:rsidRPr="00187D7B">
        <w:rPr>
          <w:color w:val="000000"/>
          <w:lang w:val="kk-KZ" w:bidi="fa-IR"/>
        </w:rPr>
        <w:t xml:space="preserve">  </w:t>
      </w:r>
      <w:r w:rsidRPr="00187D7B">
        <w:rPr>
          <w:rFonts w:hint="cs"/>
          <w:b/>
          <w:bCs/>
          <w:color w:val="000000"/>
          <w:rtl/>
          <w:lang w:val="kk-KZ" w:bidi="fa-IR"/>
        </w:rPr>
        <w:t>تغلی ، تقلی، طغلی</w:t>
      </w:r>
      <w:r w:rsidRPr="00187D7B">
        <w:rPr>
          <w:color w:val="000000"/>
          <w:lang w:val="kk-KZ" w:bidi="fa-IR"/>
        </w:rPr>
        <w:t xml:space="preserve"> (тоғоли, тоқоли, тоғоли) түркі. сын. сөйл. Кішкентай әрі семіз жануарларға, әсіресе қозыға қатысты қолданылады [А1. 630, А2. 1517].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321. </w:t>
      </w:r>
      <w:r w:rsidRPr="00187D7B">
        <w:rPr>
          <w:b/>
          <w:color w:val="000000"/>
          <w:lang w:val="kk-KZ" w:bidi="fa-IR"/>
        </w:rPr>
        <w:t>Топ</w:t>
      </w:r>
      <w:r w:rsidRPr="00187D7B">
        <w:rPr>
          <w:color w:val="000000"/>
          <w:lang w:val="kk-KZ" w:bidi="fa-IR"/>
        </w:rPr>
        <w:t xml:space="preserve">  </w:t>
      </w:r>
      <w:r w:rsidRPr="00187D7B">
        <w:rPr>
          <w:b/>
          <w:bCs/>
          <w:color w:val="000000"/>
          <w:rtl/>
          <w:lang w:val="kk-KZ" w:bidi="fa-IR"/>
        </w:rPr>
        <w:t>توپ</w:t>
      </w:r>
      <w:r w:rsidRPr="00187D7B">
        <w:rPr>
          <w:rFonts w:hint="cs"/>
          <w:b/>
          <w:bCs/>
          <w:color w:val="000000"/>
          <w:rtl/>
          <w:lang w:val="kk-KZ" w:bidi="fa-IR"/>
        </w:rPr>
        <w:t xml:space="preserve"> ،</w:t>
      </w:r>
      <w:r w:rsidRPr="00187D7B">
        <w:rPr>
          <w:rFonts w:hint="cs"/>
          <w:b/>
          <w:bCs/>
          <w:color w:val="000000"/>
          <w:rtl/>
          <w:lang w:val="tr-TR" w:bidi="fa-IR"/>
        </w:rPr>
        <w:t xml:space="preserve"> طوپ</w:t>
      </w:r>
      <w:r w:rsidRPr="00187D7B">
        <w:rPr>
          <w:color w:val="000000"/>
          <w:lang w:val="kk-KZ" w:bidi="fa-IR"/>
        </w:rPr>
        <w:t xml:space="preserve"> </w:t>
      </w:r>
      <w:r w:rsidRPr="00187D7B">
        <w:rPr>
          <w:rFonts w:hint="cs"/>
          <w:b/>
          <w:bCs/>
          <w:color w:val="000000"/>
          <w:rtl/>
          <w:lang w:bidi="fa-IR"/>
        </w:rPr>
        <w:t>توب</w:t>
      </w:r>
      <w:r w:rsidRPr="00187D7B">
        <w:rPr>
          <w:rFonts w:hint="cs"/>
          <w:color w:val="000000"/>
          <w:rtl/>
          <w:lang w:bidi="fa-IR"/>
        </w:rPr>
        <w:t xml:space="preserve"> ، </w:t>
      </w:r>
      <w:r w:rsidRPr="00187D7B">
        <w:rPr>
          <w:color w:val="000000"/>
          <w:lang w:val="kk-KZ" w:bidi="fa-IR"/>
        </w:rPr>
        <w:t xml:space="preserve"> (туб, туп) түркі. зат. </w:t>
      </w:r>
      <w:r w:rsidRPr="00187D7B">
        <w:rPr>
          <w:b/>
          <w:bCs/>
          <w:color w:val="000000"/>
          <w:lang w:val="kk-KZ" w:bidi="fa-IR"/>
        </w:rPr>
        <w:t>1.</w:t>
      </w:r>
      <w:r w:rsidRPr="00187D7B">
        <w:rPr>
          <w:color w:val="000000"/>
          <w:lang w:val="kk-KZ" w:bidi="fa-IR"/>
        </w:rPr>
        <w:t xml:space="preserve"> Отты соғыс қаруларының бір түрі, оның көмегімен үлкен снарядтар алысқа  атылады және оның түрлері  көп. Зеңбірек. </w:t>
      </w:r>
      <w:r w:rsidRPr="00187D7B">
        <w:rPr>
          <w:b/>
          <w:bCs/>
          <w:color w:val="000000"/>
          <w:lang w:val="kk-KZ" w:bidi="fa-IR"/>
        </w:rPr>
        <w:t>2.</w:t>
      </w:r>
      <w:r w:rsidRPr="00187D7B">
        <w:rPr>
          <w:color w:val="000000"/>
          <w:lang w:val="kk-KZ" w:bidi="fa-IR"/>
        </w:rPr>
        <w:t xml:space="preserve"> Әртүрлі ойындарда қолданылатын доп. </w:t>
      </w:r>
      <w:r w:rsidRPr="00187D7B">
        <w:rPr>
          <w:b/>
          <w:bCs/>
          <w:color w:val="000000"/>
          <w:lang w:val="kk-KZ" w:bidi="fa-IR"/>
        </w:rPr>
        <w:t>3.</w:t>
      </w:r>
      <w:r w:rsidRPr="00187D7B">
        <w:rPr>
          <w:color w:val="000000"/>
          <w:lang w:val="kk-KZ" w:bidi="fa-IR"/>
        </w:rPr>
        <w:t xml:space="preserve"> Мата тоқу фабрикаларында фабриканың таңбасын үстіне  қағып  қоятын  матаның  бумасы. </w:t>
      </w:r>
      <w:r w:rsidRPr="00187D7B">
        <w:rPr>
          <w:b/>
          <w:bCs/>
          <w:color w:val="000000"/>
          <w:lang w:val="kk-KZ" w:bidi="fa-IR"/>
        </w:rPr>
        <w:t>4.</w:t>
      </w:r>
      <w:r w:rsidRPr="00187D7B">
        <w:rPr>
          <w:color w:val="000000"/>
          <w:lang w:val="kk-KZ" w:bidi="fa-IR"/>
        </w:rPr>
        <w:t xml:space="preserve"> </w:t>
      </w:r>
      <w:r w:rsidRPr="00187D7B">
        <w:rPr>
          <w:i/>
          <w:iCs/>
          <w:color w:val="000000"/>
          <w:lang w:val="kk-KZ" w:bidi="fa-IR"/>
        </w:rPr>
        <w:t>сөйл.</w:t>
      </w:r>
      <w:r w:rsidRPr="00187D7B">
        <w:rPr>
          <w:color w:val="000000"/>
          <w:lang w:val="kk-KZ" w:bidi="fa-IR"/>
        </w:rPr>
        <w:t xml:space="preserve"> Адамды</w:t>
      </w:r>
      <w:r w:rsidRPr="00187D7B">
        <w:rPr>
          <w:rFonts w:hint="cs"/>
          <w:color w:val="000000"/>
          <w:rtl/>
          <w:lang w:bidi="fa-IR"/>
        </w:rPr>
        <w:t xml:space="preserve"> </w:t>
      </w:r>
      <w:r w:rsidRPr="00187D7B">
        <w:rPr>
          <w:color w:val="000000"/>
          <w:lang w:val="kk-KZ" w:bidi="fa-IR"/>
        </w:rPr>
        <w:t xml:space="preserve">қорқыту үшін қолданылатын ауыр, дөрекі сөздер. </w:t>
      </w:r>
      <w:r w:rsidRPr="00187D7B">
        <w:rPr>
          <w:b/>
          <w:bCs/>
          <w:color w:val="000000"/>
          <w:lang w:val="kk-KZ" w:bidi="fa-IR"/>
        </w:rPr>
        <w:t>5.</w:t>
      </w:r>
      <w:r w:rsidRPr="00187D7B">
        <w:rPr>
          <w:color w:val="000000"/>
          <w:lang w:val="kk-KZ" w:bidi="fa-IR"/>
        </w:rPr>
        <w:t xml:space="preserve"> </w:t>
      </w:r>
      <w:r w:rsidRPr="00187D7B">
        <w:rPr>
          <w:i/>
          <w:iCs/>
          <w:color w:val="000000"/>
          <w:lang w:val="kk-KZ" w:bidi="fa-IR"/>
        </w:rPr>
        <w:t>сөйл.</w:t>
      </w:r>
      <w:r>
        <w:rPr>
          <w:color w:val="000000"/>
          <w:lang w:val="kk-KZ" w:bidi="fa-IR"/>
        </w:rPr>
        <w:t xml:space="preserve"> Өте жақсы:</w:t>
      </w:r>
      <w:r w:rsidRPr="00187D7B">
        <w:rPr>
          <w:rFonts w:hint="cs"/>
          <w:color w:val="000000"/>
          <w:rtl/>
          <w:lang w:bidi="fa-IR"/>
        </w:rPr>
        <w:t>ک</w:t>
      </w:r>
      <w:r w:rsidRPr="00187D7B">
        <w:rPr>
          <w:rFonts w:hint="cs"/>
          <w:color w:val="000000"/>
          <w:rtl/>
          <w:lang w:val="kk-KZ" w:bidi="fa-IR"/>
        </w:rPr>
        <w:t>ارش</w:t>
      </w:r>
      <w:r w:rsidRPr="00187D7B">
        <w:rPr>
          <w:rFonts w:hint="cs"/>
          <w:i/>
          <w:iCs/>
          <w:color w:val="000000"/>
          <w:rtl/>
          <w:lang w:val="kk-KZ" w:bidi="fa-IR"/>
        </w:rPr>
        <w:t xml:space="preserve"> توپ </w:t>
      </w:r>
      <w:r w:rsidRPr="00187D7B">
        <w:rPr>
          <w:rFonts w:hint="cs"/>
          <w:color w:val="000000"/>
          <w:rtl/>
          <w:lang w:val="kk-KZ" w:bidi="fa-IR"/>
        </w:rPr>
        <w:t xml:space="preserve">است </w:t>
      </w:r>
      <w:r w:rsidRPr="00187D7B">
        <w:rPr>
          <w:color w:val="000000"/>
          <w:lang w:val="kk-KZ" w:bidi="fa-IR"/>
        </w:rPr>
        <w:t xml:space="preserve">  (кареш </w:t>
      </w:r>
      <w:r w:rsidRPr="00187D7B">
        <w:rPr>
          <w:i/>
          <w:iCs/>
          <w:color w:val="000000"/>
          <w:lang w:val="kk-KZ" w:bidi="fa-IR"/>
        </w:rPr>
        <w:t xml:space="preserve">туп </w:t>
      </w:r>
      <w:r w:rsidRPr="00187D7B">
        <w:rPr>
          <w:color w:val="000000"/>
          <w:lang w:val="kk-KZ" w:bidi="fa-IR"/>
        </w:rPr>
        <w:t>әст) Жұмысы өте жақсы</w:t>
      </w:r>
      <w:r>
        <w:rPr>
          <w:color w:val="000000"/>
          <w:lang w:val="kk-KZ" w:bidi="fa-IR"/>
        </w:rPr>
        <w:t xml:space="preserve"> </w:t>
      </w:r>
      <w:r w:rsidRPr="00187D7B">
        <w:rPr>
          <w:color w:val="000000"/>
          <w:lang w:val="kk-KZ" w:bidi="fa-IR"/>
        </w:rPr>
        <w:t>[М1. 1160, М2. 2239, А1. 679].</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322. </w:t>
      </w:r>
      <w:r w:rsidRPr="00187D7B">
        <w:rPr>
          <w:b/>
          <w:color w:val="000000"/>
          <w:lang w:val="kk-KZ" w:bidi="fa-IR"/>
        </w:rPr>
        <w:t xml:space="preserve">Топшы </w:t>
      </w:r>
      <w:r w:rsidRPr="00187D7B">
        <w:rPr>
          <w:color w:val="000000"/>
          <w:lang w:val="kk-KZ" w:bidi="fa-IR"/>
        </w:rPr>
        <w:t xml:space="preserve"> </w:t>
      </w:r>
      <w:r w:rsidRPr="00187D7B">
        <w:rPr>
          <w:b/>
          <w:bCs/>
          <w:color w:val="000000"/>
          <w:rtl/>
          <w:lang w:val="kk-KZ" w:bidi="fa-IR"/>
        </w:rPr>
        <w:t>توپچ</w:t>
      </w:r>
      <w:r w:rsidRPr="00187D7B">
        <w:rPr>
          <w:rFonts w:hint="cs"/>
          <w:b/>
          <w:bCs/>
          <w:color w:val="000000"/>
          <w:rtl/>
          <w:lang w:val="kk-KZ" w:bidi="fa-IR"/>
        </w:rPr>
        <w:t xml:space="preserve">ی، طوپچی </w:t>
      </w:r>
      <w:r w:rsidRPr="00187D7B">
        <w:rPr>
          <w:color w:val="000000"/>
          <w:lang w:val="kk-KZ" w:bidi="fa-IR"/>
        </w:rPr>
        <w:t xml:space="preserve"> </w:t>
      </w:r>
      <w:r w:rsidRPr="00187D7B">
        <w:rPr>
          <w:rFonts w:hint="cs"/>
          <w:b/>
          <w:bCs/>
          <w:color w:val="000000"/>
          <w:rtl/>
          <w:lang w:bidi="fa-IR"/>
        </w:rPr>
        <w:t>توپ چی،</w:t>
      </w:r>
      <w:r w:rsidRPr="00187D7B">
        <w:rPr>
          <w:color w:val="000000"/>
          <w:lang w:val="kk-KZ" w:bidi="fa-IR"/>
        </w:rPr>
        <w:t xml:space="preserve"> (туп-чи) түркі. зат. </w:t>
      </w:r>
      <w:r w:rsidRPr="00187D7B">
        <w:rPr>
          <w:b/>
          <w:bCs/>
          <w:color w:val="000000"/>
          <w:lang w:val="kk-KZ" w:bidi="fa-IR"/>
        </w:rPr>
        <w:t>1.</w:t>
      </w:r>
      <w:r w:rsidRPr="00187D7B">
        <w:rPr>
          <w:color w:val="000000"/>
          <w:lang w:val="kk-KZ" w:bidi="fa-IR"/>
        </w:rPr>
        <w:t xml:space="preserve"> Снарядты атуға жауапты сарбаз. </w:t>
      </w:r>
    </w:p>
    <w:p w:rsidR="004954F0" w:rsidRPr="00187D7B" w:rsidRDefault="004954F0" w:rsidP="004954F0">
      <w:pPr>
        <w:spacing w:before="0" w:beforeAutospacing="0" w:after="0" w:afterAutospacing="0"/>
        <w:rPr>
          <w:color w:val="000000"/>
          <w:lang w:val="kk-KZ" w:bidi="fa-IR"/>
        </w:rPr>
      </w:pPr>
      <w:r>
        <w:rPr>
          <w:b/>
          <w:color w:val="000000"/>
          <w:lang w:val="kk-KZ" w:bidi="fa-IR"/>
        </w:rPr>
        <w:lastRenderedPageBreak/>
        <w:t xml:space="preserve">323. </w:t>
      </w:r>
      <w:r w:rsidRPr="00187D7B">
        <w:rPr>
          <w:b/>
          <w:color w:val="000000"/>
          <w:lang w:val="kk-KZ" w:bidi="fa-IR"/>
        </w:rPr>
        <w:t xml:space="preserve">Тор  </w:t>
      </w:r>
      <w:r w:rsidRPr="00187D7B">
        <w:rPr>
          <w:rFonts w:hint="cs"/>
          <w:b/>
          <w:bCs/>
          <w:color w:val="000000"/>
          <w:rtl/>
          <w:lang w:bidi="fa-IR"/>
        </w:rPr>
        <w:t>تور</w:t>
      </w:r>
      <w:r w:rsidRPr="00187D7B">
        <w:rPr>
          <w:color w:val="000000"/>
          <w:lang w:val="kk-KZ" w:bidi="fa-IR"/>
        </w:rPr>
        <w:t xml:space="preserve"> (тур) түркі. зат. </w:t>
      </w:r>
      <w:r w:rsidRPr="00187D7B">
        <w:rPr>
          <w:b/>
          <w:bCs/>
          <w:color w:val="000000"/>
          <w:lang w:val="kk-KZ" w:bidi="fa-IR"/>
        </w:rPr>
        <w:t>1.</w:t>
      </w:r>
      <w:r w:rsidRPr="00187D7B">
        <w:rPr>
          <w:color w:val="000000"/>
          <w:lang w:val="kk-KZ" w:bidi="fa-IR"/>
        </w:rPr>
        <w:t xml:space="preserve"> Мақтадан немесе басқа материалдан жасалған майда тесіктері бар мата, әдетте перде, киім үшін қо</w:t>
      </w:r>
      <w:r>
        <w:rPr>
          <w:color w:val="000000"/>
          <w:lang w:val="kk-KZ" w:bidi="fa-IR"/>
        </w:rPr>
        <w:t>л</w:t>
      </w:r>
      <w:r w:rsidRPr="00187D7B">
        <w:rPr>
          <w:color w:val="000000"/>
          <w:lang w:val="kk-KZ" w:bidi="fa-IR"/>
        </w:rPr>
        <w:t xml:space="preserve">данылады. </w:t>
      </w:r>
      <w:r w:rsidRPr="00187D7B">
        <w:rPr>
          <w:b/>
          <w:bCs/>
          <w:color w:val="000000"/>
          <w:lang w:val="kk-KZ" w:bidi="fa-IR"/>
        </w:rPr>
        <w:t>2.</w:t>
      </w:r>
      <w:r w:rsidRPr="00187D7B">
        <w:rPr>
          <w:color w:val="000000"/>
          <w:lang w:val="kk-KZ" w:bidi="fa-IR"/>
        </w:rPr>
        <w:t xml:space="preserve"> Мықты жіптерден тоқылатын балық аулау немесе аң аулау үшін қолданылатын құрал. </w:t>
      </w:r>
      <w:r w:rsidRPr="00187D7B">
        <w:rPr>
          <w:b/>
          <w:bCs/>
          <w:color w:val="000000"/>
          <w:lang w:val="kk-KZ" w:bidi="fa-IR"/>
        </w:rPr>
        <w:t>3.</w:t>
      </w:r>
      <w:r w:rsidRPr="00187D7B">
        <w:rPr>
          <w:color w:val="000000"/>
          <w:lang w:val="kk-KZ" w:bidi="fa-IR"/>
        </w:rPr>
        <w:t xml:space="preserve"> Нәзік темір және басқа материалдардан  арасы тесік болып тоқылып, бір нәрсені тазалау, елеу үшін қолданылатын нәрсе. </w:t>
      </w:r>
      <w:r w:rsidRPr="00187D7B">
        <w:rPr>
          <w:b/>
          <w:bCs/>
          <w:color w:val="000000"/>
          <w:lang w:val="kk-KZ" w:bidi="fa-IR"/>
        </w:rPr>
        <w:t>4.</w:t>
      </w:r>
      <w:r w:rsidRPr="00187D7B">
        <w:rPr>
          <w:color w:val="000000"/>
          <w:lang w:val="kk-KZ" w:bidi="fa-IR"/>
        </w:rPr>
        <w:t xml:space="preserve"> Спорт ойындарында алаңның ортасына екі команданы бөліп тұру үшін  қойылатын,</w:t>
      </w:r>
      <w:r>
        <w:rPr>
          <w:color w:val="000000"/>
          <w:lang w:val="kk-KZ" w:bidi="fa-IR"/>
        </w:rPr>
        <w:t xml:space="preserve"> </w:t>
      </w:r>
      <w:r w:rsidRPr="00187D7B">
        <w:rPr>
          <w:color w:val="000000"/>
          <w:lang w:val="kk-KZ" w:bidi="fa-IR"/>
        </w:rPr>
        <w:t xml:space="preserve">мақта немесе кенептен тоқылған  нәрсе. </w:t>
      </w:r>
      <w:r w:rsidRPr="00187D7B">
        <w:rPr>
          <w:b/>
          <w:bCs/>
          <w:color w:val="000000"/>
          <w:lang w:val="kk-KZ" w:bidi="fa-IR"/>
        </w:rPr>
        <w:t>5.</w:t>
      </w:r>
      <w:r w:rsidRPr="00187D7B">
        <w:rPr>
          <w:color w:val="000000"/>
          <w:lang w:val="kk-KZ" w:bidi="fa-IR"/>
        </w:rPr>
        <w:t xml:space="preserve"> Адамды алдау,  қақпанға түсіру үшін дайындалатын жағдай</w:t>
      </w:r>
      <w:r>
        <w:rPr>
          <w:color w:val="000000"/>
          <w:lang w:val="kk-KZ" w:bidi="fa-IR"/>
        </w:rPr>
        <w:t xml:space="preserve"> </w:t>
      </w:r>
      <w:r w:rsidRPr="00187D7B">
        <w:rPr>
          <w:color w:val="000000"/>
          <w:lang w:val="kk-KZ" w:bidi="fa-IR"/>
        </w:rPr>
        <w:t>[А1. 683].</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324. </w:t>
      </w:r>
      <w:r w:rsidRPr="00187D7B">
        <w:rPr>
          <w:b/>
          <w:color w:val="000000"/>
          <w:lang w:val="kk-KZ" w:bidi="fa-IR"/>
        </w:rPr>
        <w:t xml:space="preserve">Төбе </w:t>
      </w:r>
      <w:r w:rsidRPr="00187D7B">
        <w:rPr>
          <w:color w:val="000000"/>
          <w:lang w:val="kk-KZ" w:bidi="fa-IR"/>
        </w:rPr>
        <w:t xml:space="preserve"> </w:t>
      </w:r>
      <w:r w:rsidRPr="00187D7B">
        <w:rPr>
          <w:rFonts w:hint="cs"/>
          <w:b/>
          <w:bCs/>
          <w:color w:val="000000"/>
          <w:rtl/>
          <w:lang w:val="tr-TR" w:bidi="fa-IR"/>
        </w:rPr>
        <w:t>تپه</w:t>
      </w:r>
      <w:r w:rsidRPr="00187D7B">
        <w:rPr>
          <w:color w:val="000000"/>
          <w:lang w:val="kk-KZ" w:bidi="fa-IR"/>
        </w:rPr>
        <w:t xml:space="preserve"> (тәппе) түркі. зат. геог. Жердің айналасындағы жерлерден биік бір азғантай бөлігі, алайда таудан  биіктігі аласарақ болады [А1. 565].</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325. </w:t>
      </w:r>
      <w:r w:rsidRPr="00187D7B">
        <w:rPr>
          <w:b/>
          <w:color w:val="000000"/>
          <w:lang w:val="kk-KZ" w:bidi="fa-IR"/>
        </w:rPr>
        <w:t>Төсек</w:t>
      </w:r>
      <w:r w:rsidRPr="00187D7B">
        <w:rPr>
          <w:color w:val="000000"/>
          <w:lang w:val="kk-KZ" w:bidi="fa-IR"/>
        </w:rPr>
        <w:t xml:space="preserve">  </w:t>
      </w:r>
      <w:r w:rsidRPr="00187D7B">
        <w:rPr>
          <w:b/>
          <w:bCs/>
          <w:color w:val="000000"/>
          <w:lang w:val="kk-KZ" w:bidi="fa-IR"/>
        </w:rPr>
        <w:t xml:space="preserve"> </w:t>
      </w:r>
      <w:r w:rsidRPr="00187D7B">
        <w:rPr>
          <w:b/>
          <w:bCs/>
          <w:color w:val="000000"/>
          <w:rtl/>
          <w:lang w:val="kk-KZ" w:bidi="fa-IR"/>
        </w:rPr>
        <w:t>تشک</w:t>
      </w:r>
      <w:r w:rsidRPr="00187D7B">
        <w:rPr>
          <w:rFonts w:hint="cs"/>
          <w:b/>
          <w:bCs/>
          <w:color w:val="000000"/>
          <w:rtl/>
          <w:lang w:val="kk-KZ" w:bidi="fa-IR"/>
        </w:rPr>
        <w:t>،</w:t>
      </w:r>
      <w:r w:rsidRPr="00187D7B">
        <w:rPr>
          <w:b/>
          <w:bCs/>
          <w:rtl/>
        </w:rPr>
        <w:t xml:space="preserve"> </w:t>
      </w:r>
      <w:r w:rsidRPr="00187D7B">
        <w:rPr>
          <w:b/>
          <w:bCs/>
          <w:color w:val="000000"/>
          <w:rtl/>
          <w:lang w:val="kk-KZ" w:bidi="fa-IR"/>
        </w:rPr>
        <w:t>توشک</w:t>
      </w:r>
      <w:r w:rsidRPr="00187D7B">
        <w:rPr>
          <w:rFonts w:hint="cs"/>
          <w:b/>
          <w:bCs/>
          <w:color w:val="000000"/>
          <w:rtl/>
          <w:lang w:val="kk-KZ" w:bidi="fa-IR"/>
        </w:rPr>
        <w:t xml:space="preserve">، </w:t>
      </w:r>
      <w:r w:rsidRPr="00187D7B">
        <w:rPr>
          <w:rFonts w:hint="cs"/>
          <w:b/>
          <w:bCs/>
          <w:color w:val="000000"/>
          <w:rtl/>
          <w:lang w:bidi="fa-IR"/>
        </w:rPr>
        <w:t>دشک،</w:t>
      </w:r>
      <w:r w:rsidRPr="00187D7B">
        <w:rPr>
          <w:b/>
          <w:bCs/>
          <w:color w:val="000000"/>
          <w:rtl/>
          <w:lang w:val="kk-KZ" w:bidi="fa-IR"/>
        </w:rPr>
        <w:t xml:space="preserve"> دوشک</w:t>
      </w:r>
      <w:r w:rsidRPr="00187D7B">
        <w:rPr>
          <w:color w:val="000000"/>
          <w:lang w:val="kk-KZ" w:bidi="fa-IR"/>
        </w:rPr>
        <w:t xml:space="preserve"> (тошәк,  тушәк, дошәк, душәк) түркі. зат. Жүннен немесе мақтадан жасалған  төсеніш және оны  керуеттің  немесе еденнің үстіне жайып, ұйықтайды [М1.1087, 1166,   М2. 1579;   Д15. 711, 1120,  Д24. 393;  А1. 613, 1035 ].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326. </w:t>
      </w:r>
      <w:r w:rsidRPr="00187D7B">
        <w:rPr>
          <w:b/>
          <w:color w:val="000000"/>
          <w:lang w:val="kk-KZ" w:bidi="fa-IR"/>
        </w:rPr>
        <w:t>Ту</w:t>
      </w:r>
      <w:r w:rsidRPr="00187D7B">
        <w:rPr>
          <w:color w:val="000000"/>
          <w:lang w:val="kk-KZ" w:bidi="fa-IR"/>
        </w:rPr>
        <w:t xml:space="preserve"> </w:t>
      </w:r>
      <w:r w:rsidRPr="00187D7B">
        <w:rPr>
          <w:b/>
          <w:bCs/>
          <w:color w:val="000000"/>
          <w:rtl/>
          <w:lang w:bidi="fa-IR"/>
        </w:rPr>
        <w:t>توق</w:t>
      </w:r>
      <w:r w:rsidRPr="00187D7B">
        <w:rPr>
          <w:b/>
          <w:bCs/>
          <w:color w:val="000000"/>
          <w:lang w:val="kk-KZ" w:bidi="fa-IR"/>
        </w:rPr>
        <w:t xml:space="preserve"> </w:t>
      </w:r>
      <w:r w:rsidRPr="00187D7B">
        <w:rPr>
          <w:rFonts w:hint="cs"/>
          <w:b/>
          <w:bCs/>
          <w:color w:val="000000"/>
          <w:rtl/>
          <w:lang w:val="kk-KZ" w:bidi="fa-IR"/>
        </w:rPr>
        <w:t xml:space="preserve"> توغ،</w:t>
      </w:r>
      <w:r w:rsidRPr="00187D7B">
        <w:rPr>
          <w:color w:val="000000"/>
          <w:lang w:val="kk-KZ" w:bidi="fa-IR"/>
        </w:rPr>
        <w:t>(туғ, туқ) түркі. зат. көне.</w:t>
      </w:r>
      <w:r w:rsidRPr="00187D7B">
        <w:rPr>
          <w:i/>
          <w:iCs/>
          <w:color w:val="000000"/>
          <w:lang w:val="kk-KZ" w:bidi="fa-IR"/>
        </w:rPr>
        <w:t xml:space="preserve"> </w:t>
      </w:r>
      <w:r w:rsidRPr="00187D7B">
        <w:rPr>
          <w:b/>
          <w:bCs/>
          <w:color w:val="000000"/>
          <w:lang w:val="kk-KZ" w:bidi="fa-IR"/>
        </w:rPr>
        <w:t>1.</w:t>
      </w:r>
      <w:r w:rsidRPr="00187D7B">
        <w:rPr>
          <w:color w:val="000000"/>
          <w:lang w:val="kk-KZ" w:bidi="fa-IR"/>
        </w:rPr>
        <w:t xml:space="preserve"> Аттың құйрығына немесе басына байлап қойған жібек мата және т.б. </w:t>
      </w:r>
      <w:r w:rsidRPr="00187D7B">
        <w:rPr>
          <w:b/>
          <w:bCs/>
          <w:color w:val="000000"/>
          <w:lang w:val="kk-KZ" w:bidi="fa-IR"/>
        </w:rPr>
        <w:t>2.</w:t>
      </w:r>
      <w:r w:rsidRPr="00187D7B">
        <w:rPr>
          <w:color w:val="000000"/>
          <w:lang w:val="kk-KZ" w:bidi="fa-IR"/>
        </w:rPr>
        <w:t xml:space="preserve"> Шатырдың басына ілінген белгі. </w:t>
      </w:r>
      <w:r w:rsidRPr="00187D7B">
        <w:rPr>
          <w:b/>
          <w:bCs/>
          <w:color w:val="000000"/>
          <w:lang w:val="kk-KZ" w:bidi="fa-IR"/>
        </w:rPr>
        <w:t>3.</w:t>
      </w:r>
      <w:r w:rsidRPr="00187D7B">
        <w:rPr>
          <w:color w:val="000000"/>
          <w:lang w:val="kk-KZ" w:bidi="fa-IR"/>
        </w:rPr>
        <w:t xml:space="preserve"> Шатыр. </w:t>
      </w:r>
      <w:r w:rsidRPr="00187D7B">
        <w:rPr>
          <w:b/>
          <w:bCs/>
          <w:color w:val="000000"/>
          <w:lang w:val="kk-KZ" w:bidi="fa-IR"/>
        </w:rPr>
        <w:t>4.</w:t>
      </w:r>
      <w:r w:rsidRPr="00187D7B">
        <w:rPr>
          <w:color w:val="000000"/>
          <w:lang w:val="kk-KZ" w:bidi="fa-IR"/>
        </w:rPr>
        <w:t xml:space="preserve"> Ту [М1. 1167, 1168;  Ж. 141;  А1.688].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327. </w:t>
      </w:r>
      <w:r w:rsidRPr="00187D7B">
        <w:rPr>
          <w:b/>
          <w:color w:val="000000"/>
          <w:lang w:val="kk-KZ" w:bidi="fa-IR"/>
        </w:rPr>
        <w:t xml:space="preserve">Тушы </w:t>
      </w:r>
      <w:r w:rsidRPr="00187D7B">
        <w:rPr>
          <w:color w:val="000000"/>
          <w:lang w:val="kk-KZ" w:bidi="fa-IR"/>
        </w:rPr>
        <w:t xml:space="preserve"> </w:t>
      </w:r>
      <w:r w:rsidRPr="00187D7B">
        <w:rPr>
          <w:rFonts w:hint="cs"/>
          <w:b/>
          <w:bCs/>
          <w:color w:val="000000"/>
          <w:rtl/>
          <w:lang w:val="kk-KZ" w:bidi="fa-IR"/>
        </w:rPr>
        <w:t>توغاچی</w:t>
      </w:r>
      <w:r w:rsidRPr="00187D7B">
        <w:rPr>
          <w:color w:val="000000"/>
          <w:lang w:val="kk-KZ" w:bidi="fa-IR"/>
        </w:rPr>
        <w:t xml:space="preserve"> (туғачи) түркі. зат. көне. Ту ұстаушы [А1. 687].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328. </w:t>
      </w:r>
      <w:r w:rsidRPr="00187D7B">
        <w:rPr>
          <w:b/>
          <w:color w:val="000000"/>
          <w:lang w:val="kk-KZ" w:bidi="fa-IR"/>
        </w:rPr>
        <w:t>Тұзақ</w:t>
      </w:r>
      <w:r w:rsidRPr="00187D7B">
        <w:rPr>
          <w:color w:val="000000"/>
          <w:lang w:val="kk-KZ" w:bidi="fa-IR"/>
        </w:rPr>
        <w:t xml:space="preserve">  </w:t>
      </w:r>
      <w:r w:rsidRPr="00187D7B">
        <w:rPr>
          <w:rFonts w:hint="cs"/>
          <w:b/>
          <w:bCs/>
          <w:color w:val="000000"/>
          <w:rtl/>
          <w:lang w:bidi="fa-IR"/>
        </w:rPr>
        <w:t>دستاق</w:t>
      </w:r>
      <w:r>
        <w:rPr>
          <w:rFonts w:hint="cs"/>
          <w:b/>
          <w:bCs/>
          <w:color w:val="000000"/>
          <w:rtl/>
          <w:lang w:bidi="fa-IR"/>
        </w:rPr>
        <w:t>،</w:t>
      </w:r>
      <w:r w:rsidRPr="00187D7B">
        <w:rPr>
          <w:rFonts w:hint="cs"/>
          <w:b/>
          <w:bCs/>
          <w:color w:val="000000"/>
          <w:rtl/>
          <w:lang w:bidi="fa-IR"/>
        </w:rPr>
        <w:t xml:space="preserve"> دوستاخ</w:t>
      </w:r>
      <w:r>
        <w:rPr>
          <w:rFonts w:hint="cs"/>
          <w:b/>
          <w:bCs/>
          <w:color w:val="000000"/>
          <w:rtl/>
          <w:lang w:bidi="fa-IR"/>
        </w:rPr>
        <w:t>،</w:t>
      </w:r>
      <w:r w:rsidRPr="00187D7B">
        <w:rPr>
          <w:rFonts w:hint="cs"/>
          <w:b/>
          <w:bCs/>
          <w:color w:val="000000"/>
          <w:rtl/>
          <w:lang w:bidi="fa-IR"/>
        </w:rPr>
        <w:t xml:space="preserve"> دوستاق</w:t>
      </w:r>
      <w:r w:rsidRPr="00187D7B">
        <w:rPr>
          <w:color w:val="000000"/>
          <w:lang w:val="kk-KZ" w:bidi="fa-IR"/>
        </w:rPr>
        <w:t xml:space="preserve"> (достақ, дустах, дустақ) түркі. зат. </w:t>
      </w:r>
      <w:r w:rsidRPr="00187D7B">
        <w:rPr>
          <w:b/>
          <w:bCs/>
          <w:color w:val="000000"/>
          <w:lang w:val="kk-KZ" w:bidi="fa-IR"/>
        </w:rPr>
        <w:t>1.</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Түрме. </w:t>
      </w:r>
      <w:r w:rsidRPr="00187D7B">
        <w:rPr>
          <w:b/>
          <w:bCs/>
          <w:color w:val="000000"/>
          <w:lang w:val="kk-KZ" w:bidi="fa-IR"/>
        </w:rPr>
        <w:t>2.</w:t>
      </w:r>
      <w:r w:rsidRPr="00187D7B">
        <w:rPr>
          <w:color w:val="000000"/>
          <w:lang w:val="kk-KZ" w:bidi="fa-IR"/>
        </w:rPr>
        <w:t xml:space="preserve"> Түрмеге қамалған адам [М2. 1527, 1577;  Д24.  378, 379;  А1. 1077].</w:t>
      </w:r>
    </w:p>
    <w:p w:rsidR="004954F0" w:rsidRDefault="004954F0" w:rsidP="004954F0">
      <w:pPr>
        <w:spacing w:before="0" w:beforeAutospacing="0" w:after="0" w:afterAutospacing="0"/>
        <w:rPr>
          <w:color w:val="000000"/>
          <w:lang w:val="kk-KZ" w:bidi="fa-IR"/>
        </w:rPr>
      </w:pPr>
      <w:r>
        <w:rPr>
          <w:b/>
          <w:color w:val="000000"/>
          <w:lang w:val="kk-KZ" w:bidi="fa-IR"/>
        </w:rPr>
        <w:t xml:space="preserve">329. </w:t>
      </w:r>
      <w:r w:rsidRPr="00187D7B">
        <w:rPr>
          <w:b/>
          <w:color w:val="000000"/>
          <w:lang w:val="kk-KZ" w:bidi="fa-IR"/>
        </w:rPr>
        <w:t xml:space="preserve">Тұздық </w:t>
      </w:r>
      <w:r w:rsidRPr="00187D7B">
        <w:rPr>
          <w:color w:val="000000"/>
          <w:lang w:val="kk-KZ" w:bidi="fa-IR"/>
        </w:rPr>
        <w:t xml:space="preserve"> </w:t>
      </w:r>
      <w:r w:rsidRPr="00187D7B">
        <w:rPr>
          <w:rFonts w:hint="cs"/>
          <w:b/>
          <w:bCs/>
          <w:color w:val="000000"/>
          <w:rtl/>
          <w:lang w:bidi="fa-IR"/>
        </w:rPr>
        <w:t>طوزلق</w:t>
      </w:r>
      <w:r w:rsidRPr="00187D7B">
        <w:rPr>
          <w:color w:val="000000"/>
          <w:lang w:val="kk-KZ" w:bidi="fa-IR"/>
        </w:rPr>
        <w:t xml:space="preserve"> (тузлоқ )  түркі. зат. көне. Түрі көп тағам атауы [М2. 2239].</w:t>
      </w:r>
    </w:p>
    <w:p w:rsidR="004954F0" w:rsidRPr="001B2A1C" w:rsidRDefault="004954F0" w:rsidP="004954F0">
      <w:pPr>
        <w:spacing w:before="0" w:beforeAutospacing="0" w:after="0" w:afterAutospacing="0"/>
        <w:rPr>
          <w:color w:val="000000"/>
          <w:lang w:val="kk-KZ" w:bidi="fa-IR"/>
        </w:rPr>
      </w:pPr>
      <w:r w:rsidRPr="001B2A1C">
        <w:rPr>
          <w:b/>
          <w:bCs/>
          <w:color w:val="000000"/>
          <w:lang w:val="kk-KZ" w:bidi="fa-IR"/>
        </w:rPr>
        <w:t>330. Тұра</w:t>
      </w:r>
      <w:r w:rsidRPr="001B2A1C">
        <w:rPr>
          <w:color w:val="000000"/>
          <w:lang w:val="kk-KZ" w:bidi="fa-IR"/>
        </w:rPr>
        <w:t xml:space="preserve"> </w:t>
      </w:r>
      <w:r w:rsidRPr="001B2A1C">
        <w:rPr>
          <w:color w:val="000000"/>
          <w:rtl/>
          <w:lang w:val="kk-KZ" w:bidi="fa-IR"/>
        </w:rPr>
        <w:t>طغرا</w:t>
      </w:r>
      <w:r w:rsidRPr="001B2A1C">
        <w:rPr>
          <w:color w:val="000000"/>
          <w:lang w:val="kk-KZ" w:bidi="fa-IR"/>
        </w:rPr>
        <w:t xml:space="preserve"> (тоғра) түркі. зат. 1. Дұға түріндегі  әшекейленген, шым-шытырық  жазу түрі.  2. көне. Патшаның  қолы қойылатын хаттар, бұйрықтардың жоғары жағына жазылатын  дуга түріндегі  әшекейленген, шым-шытырық  жазу. 3. көне. Бұйрық. 4. көне. Белгі [А2. 1516].</w:t>
      </w:r>
      <w:r w:rsidRPr="001B2A1C">
        <w:rPr>
          <w:rFonts w:hint="cs"/>
          <w:color w:val="000000"/>
          <w:rtl/>
          <w:lang w:val="kk-KZ" w:bidi="fa-IR"/>
        </w:rPr>
        <w:t xml:space="preserve"> </w:t>
      </w:r>
      <w:r w:rsidRPr="001B2A1C">
        <w:rPr>
          <w:color w:val="000000"/>
          <w:lang w:val="kk-KZ" w:bidi="fa-IR"/>
        </w:rPr>
        <w:t xml:space="preserve">Бұл жазу Осман империясында сол мемлекеттің соңғы күніне дейін қолданыста болды [М5. 1093]. </w:t>
      </w:r>
      <w:r w:rsidRPr="001B2A1C">
        <w:rPr>
          <w:rFonts w:hint="cs"/>
          <w:color w:val="000000"/>
          <w:rtl/>
          <w:lang w:val="kk-KZ" w:bidi="fa-IR"/>
        </w:rPr>
        <w:t xml:space="preserve"> </w:t>
      </w:r>
    </w:p>
    <w:p w:rsidR="004954F0" w:rsidRPr="00187D7B" w:rsidRDefault="004954F0" w:rsidP="004954F0">
      <w:pPr>
        <w:spacing w:before="0" w:beforeAutospacing="0" w:after="0" w:afterAutospacing="0"/>
        <w:rPr>
          <w:lang w:val="kk-KZ" w:bidi="fa-IR"/>
        </w:rPr>
      </w:pPr>
      <w:r>
        <w:rPr>
          <w:b/>
          <w:lang w:val="kk-KZ" w:bidi="fa-IR"/>
        </w:rPr>
        <w:t>331. Тұрақ</w:t>
      </w:r>
      <w:r w:rsidRPr="00187D7B">
        <w:rPr>
          <w:b/>
          <w:lang w:val="kk-KZ" w:bidi="fa-IR"/>
        </w:rPr>
        <w:t xml:space="preserve"> </w:t>
      </w:r>
      <w:r w:rsidRPr="00187D7B">
        <w:rPr>
          <w:lang w:val="kk-KZ" w:bidi="fa-IR"/>
        </w:rPr>
        <w:t xml:space="preserve"> </w:t>
      </w:r>
      <w:r w:rsidRPr="00187D7B">
        <w:rPr>
          <w:rFonts w:hint="cs"/>
          <w:rtl/>
          <w:lang w:val="kk-KZ" w:bidi="fa-IR"/>
        </w:rPr>
        <w:t>،</w:t>
      </w:r>
      <w:r w:rsidRPr="00187D7B">
        <w:rPr>
          <w:rtl/>
        </w:rPr>
        <w:t xml:space="preserve"> </w:t>
      </w:r>
      <w:r w:rsidRPr="00187D7B">
        <w:rPr>
          <w:b/>
          <w:bCs/>
          <w:rtl/>
          <w:lang w:bidi="fa-IR"/>
        </w:rPr>
        <w:t>اوتراق</w:t>
      </w:r>
      <w:r w:rsidRPr="00187D7B">
        <w:rPr>
          <w:b/>
          <w:bCs/>
          <w:lang w:val="kk-KZ" w:bidi="fa-IR"/>
        </w:rPr>
        <w:t xml:space="preserve"> </w:t>
      </w:r>
      <w:r w:rsidRPr="00187D7B">
        <w:rPr>
          <w:rFonts w:hint="eastAsia"/>
          <w:b/>
          <w:bCs/>
          <w:rtl/>
          <w:lang w:bidi="fa-IR"/>
        </w:rPr>
        <w:t>اتراق</w:t>
      </w:r>
      <w:r w:rsidRPr="00187D7B">
        <w:rPr>
          <w:lang w:val="kk-KZ" w:bidi="fa-IR"/>
        </w:rPr>
        <w:t xml:space="preserve"> (оторақ, утрақ, отрақ) түркі. зат. Сапарда демалатын орын, тоқтайтын орын [М1. 135, 399, Д3. 990, Д8. 476,  Ж, 28, А1. 83]. </w:t>
      </w:r>
    </w:p>
    <w:p w:rsidR="004954F0" w:rsidRPr="00187D7B" w:rsidRDefault="004954F0" w:rsidP="004954F0">
      <w:pPr>
        <w:spacing w:before="0" w:beforeAutospacing="0" w:after="0" w:afterAutospacing="0"/>
        <w:rPr>
          <w:color w:val="000000"/>
          <w:lang w:val="kk-KZ" w:bidi="fa-IR"/>
        </w:rPr>
      </w:pPr>
      <w:r>
        <w:rPr>
          <w:b/>
          <w:lang w:val="kk-KZ" w:bidi="fa-IR"/>
        </w:rPr>
        <w:t>332</w:t>
      </w:r>
      <w:r w:rsidRPr="0070032E">
        <w:rPr>
          <w:b/>
          <w:lang w:val="kk-KZ" w:bidi="fa-IR"/>
        </w:rPr>
        <w:t>.</w:t>
      </w:r>
      <w:r>
        <w:rPr>
          <w:color w:val="FF0000"/>
          <w:lang w:val="kk-KZ" w:bidi="fa-IR"/>
        </w:rPr>
        <w:t xml:space="preserve"> </w:t>
      </w:r>
      <w:r w:rsidRPr="00187D7B">
        <w:rPr>
          <w:b/>
          <w:color w:val="000000"/>
          <w:lang w:val="kk-KZ" w:bidi="fa-IR"/>
        </w:rPr>
        <w:t>Түйме</w:t>
      </w:r>
      <w:r w:rsidRPr="00187D7B">
        <w:rPr>
          <w:color w:val="000000"/>
          <w:lang w:val="kk-KZ" w:bidi="fa-IR"/>
        </w:rPr>
        <w:t xml:space="preserve">  </w:t>
      </w:r>
      <w:r w:rsidRPr="00187D7B">
        <w:rPr>
          <w:rFonts w:hint="cs"/>
          <w:b/>
          <w:bCs/>
          <w:color w:val="000000"/>
          <w:rtl/>
          <w:lang w:val="kk-KZ" w:bidi="fa-IR"/>
        </w:rPr>
        <w:t>توکمه ، دکمه ، دگمه</w:t>
      </w:r>
      <w:r w:rsidRPr="00187D7B">
        <w:rPr>
          <w:b/>
          <w:bCs/>
          <w:color w:val="000000"/>
          <w:lang w:val="kk-KZ" w:bidi="fa-IR"/>
        </w:rPr>
        <w:t xml:space="preserve"> </w:t>
      </w:r>
      <w:r w:rsidRPr="00187D7B">
        <w:rPr>
          <w:color w:val="000000"/>
          <w:lang w:val="kk-KZ" w:bidi="fa-IR"/>
        </w:rPr>
        <w:t xml:space="preserve">(токме, докме, догме) түркі. зат. </w:t>
      </w:r>
      <w:r w:rsidRPr="00187D7B">
        <w:rPr>
          <w:b/>
          <w:bCs/>
          <w:color w:val="000000"/>
          <w:lang w:val="kk-KZ" w:bidi="fa-IR"/>
        </w:rPr>
        <w:t>1.</w:t>
      </w:r>
      <w:r w:rsidRPr="00187D7B">
        <w:rPr>
          <w:color w:val="000000"/>
          <w:lang w:val="kk-KZ" w:bidi="fa-IR"/>
        </w:rPr>
        <w:t xml:space="preserve"> Пластик, металл, ағаш материалдардан  киімді жабу және әшекейлеу үшін қолданылатын  кішкентай зат. </w:t>
      </w:r>
      <w:r w:rsidRPr="00187D7B">
        <w:rPr>
          <w:b/>
          <w:bCs/>
          <w:color w:val="000000"/>
          <w:lang w:val="kk-KZ" w:bidi="fa-IR"/>
        </w:rPr>
        <w:t>2.</w:t>
      </w:r>
      <w:r w:rsidRPr="00187D7B">
        <w:rPr>
          <w:color w:val="000000"/>
          <w:lang w:val="kk-KZ" w:bidi="fa-IR"/>
        </w:rPr>
        <w:t xml:space="preserve"> Электр құралдарын қосу, өшіру және тағы осы секілді  жұмыстарға қолданылатын кішкентай құрал [А1. 689, 1043, 1044,  А2. 1043].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333. </w:t>
      </w:r>
      <w:r w:rsidRPr="00187D7B">
        <w:rPr>
          <w:b/>
          <w:color w:val="000000"/>
          <w:lang w:val="kk-KZ" w:bidi="fa-IR"/>
        </w:rPr>
        <w:t xml:space="preserve">Түмен </w:t>
      </w:r>
      <w:r w:rsidRPr="00187D7B">
        <w:rPr>
          <w:color w:val="000000"/>
          <w:lang w:val="kk-KZ" w:bidi="fa-IR"/>
        </w:rPr>
        <w:t xml:space="preserve"> </w:t>
      </w:r>
      <w:r w:rsidRPr="00187D7B">
        <w:rPr>
          <w:rFonts w:hint="cs"/>
          <w:b/>
          <w:bCs/>
          <w:color w:val="000000"/>
          <w:rtl/>
          <w:lang w:val="en-US" w:bidi="fa-IR"/>
        </w:rPr>
        <w:t>تومان،</w:t>
      </w:r>
      <w:r w:rsidRPr="00187D7B">
        <w:rPr>
          <w:rFonts w:hint="cs"/>
          <w:b/>
          <w:bCs/>
          <w:color w:val="000000"/>
          <w:rtl/>
          <w:lang w:bidi="fa-IR"/>
        </w:rPr>
        <w:t xml:space="preserve"> تومن</w:t>
      </w:r>
      <w:r>
        <w:rPr>
          <w:color w:val="000000"/>
          <w:lang w:val="kk-KZ" w:bidi="fa-IR"/>
        </w:rPr>
        <w:t xml:space="preserve"> (туман, тумән) түркі-моң</w:t>
      </w:r>
      <w:r w:rsidRPr="00187D7B">
        <w:rPr>
          <w:color w:val="000000"/>
          <w:lang w:val="kk-KZ" w:bidi="fa-IR"/>
        </w:rPr>
        <w:t xml:space="preserve">ғол. зат. </w:t>
      </w:r>
      <w:r w:rsidRPr="00187D7B">
        <w:rPr>
          <w:b/>
          <w:bCs/>
          <w:color w:val="000000"/>
          <w:lang w:val="kk-KZ" w:bidi="fa-IR"/>
        </w:rPr>
        <w:t xml:space="preserve">1. </w:t>
      </w:r>
      <w:r w:rsidRPr="00187D7B">
        <w:rPr>
          <w:color w:val="000000"/>
          <w:lang w:val="kk-KZ" w:bidi="fa-IR"/>
        </w:rPr>
        <w:t xml:space="preserve">Иранның ресми емес, 10 риалға тең ақша бірлігі. Сөйлеу тілінде 10 мың риал орнына 1000 туман сөзі қолданылады. </w:t>
      </w:r>
      <w:r w:rsidRPr="00187D7B">
        <w:rPr>
          <w:b/>
          <w:bCs/>
          <w:color w:val="000000"/>
          <w:lang w:val="kk-KZ" w:bidi="fa-IR"/>
        </w:rPr>
        <w:t>2.</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Қаджарлар дәуіріндегі бұрынғы ақшадан айырмашылығы бар  6,16, 4,5, 3,4 грамға тең алтын ақша. </w:t>
      </w:r>
      <w:r w:rsidRPr="00187D7B">
        <w:rPr>
          <w:b/>
          <w:bCs/>
          <w:color w:val="000000"/>
          <w:lang w:val="kk-KZ" w:bidi="fa-IR"/>
        </w:rPr>
        <w:t>3.</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Сефеви дәуіріндегі 50 мысқал күміс немесе 10 аббасиге тең теңге. </w:t>
      </w:r>
      <w:r w:rsidRPr="00187D7B">
        <w:rPr>
          <w:b/>
          <w:bCs/>
          <w:color w:val="000000"/>
          <w:lang w:val="kk-KZ" w:bidi="fa-IR"/>
        </w:rPr>
        <w:t>4.</w:t>
      </w:r>
      <w:r w:rsidRPr="00187D7B">
        <w:rPr>
          <w:color w:val="000000"/>
          <w:lang w:val="kk-KZ" w:bidi="fa-IR"/>
        </w:rPr>
        <w:t xml:space="preserve"> </w:t>
      </w:r>
      <w:r w:rsidRPr="00187D7B">
        <w:rPr>
          <w:i/>
          <w:iCs/>
          <w:color w:val="000000"/>
          <w:lang w:val="kk-KZ" w:bidi="fa-IR"/>
        </w:rPr>
        <w:t>көне.</w:t>
      </w:r>
      <w:r>
        <w:rPr>
          <w:color w:val="000000"/>
          <w:lang w:val="kk-KZ" w:bidi="fa-IR"/>
        </w:rPr>
        <w:t xml:space="preserve"> Моң</w:t>
      </w:r>
      <w:r w:rsidRPr="00187D7B">
        <w:rPr>
          <w:color w:val="000000"/>
          <w:lang w:val="kk-KZ" w:bidi="fa-IR"/>
        </w:rPr>
        <w:t xml:space="preserve">ғолдар дәуіріндегі 10 мың динарға тең ақша бірлігі. </w:t>
      </w:r>
      <w:r w:rsidRPr="00187D7B">
        <w:rPr>
          <w:b/>
          <w:bCs/>
          <w:color w:val="000000"/>
          <w:lang w:val="kk-KZ" w:bidi="fa-IR"/>
        </w:rPr>
        <w:t>5.</w:t>
      </w:r>
      <w:r w:rsidRPr="00187D7B">
        <w:rPr>
          <w:color w:val="000000"/>
          <w:lang w:val="kk-KZ" w:bidi="fa-IR"/>
        </w:rPr>
        <w:t xml:space="preserve"> </w:t>
      </w:r>
      <w:r w:rsidRPr="00187D7B">
        <w:rPr>
          <w:i/>
          <w:iCs/>
          <w:color w:val="000000"/>
          <w:lang w:val="kk-KZ" w:bidi="fa-IR"/>
        </w:rPr>
        <w:t>көне.</w:t>
      </w:r>
      <w:r w:rsidRPr="00187D7B">
        <w:rPr>
          <w:color w:val="000000"/>
          <w:lang w:val="kk-KZ" w:bidi="fa-IR"/>
        </w:rPr>
        <w:t xml:space="preserve"> Монғолдар дәуірі және одан кейінгі дәуірлердегі елдің облыстан кішірек  әкімшілік бөлігі. </w:t>
      </w:r>
      <w:r w:rsidRPr="00187D7B">
        <w:rPr>
          <w:b/>
          <w:bCs/>
          <w:color w:val="000000"/>
          <w:lang w:val="kk-KZ" w:bidi="fa-IR"/>
        </w:rPr>
        <w:t>6.</w:t>
      </w:r>
      <w:r w:rsidRPr="00187D7B">
        <w:rPr>
          <w:i/>
          <w:iCs/>
          <w:color w:val="000000"/>
          <w:lang w:val="kk-KZ" w:bidi="fa-IR"/>
        </w:rPr>
        <w:t xml:space="preserve"> көне.</w:t>
      </w:r>
    </w:p>
    <w:p w:rsidR="004954F0" w:rsidRPr="00187D7B" w:rsidRDefault="004954F0" w:rsidP="004954F0">
      <w:pPr>
        <w:spacing w:before="0" w:beforeAutospacing="0" w:after="0" w:afterAutospacing="0"/>
        <w:rPr>
          <w:color w:val="000000"/>
          <w:lang w:val="kk-KZ" w:bidi="fa-IR"/>
        </w:rPr>
      </w:pPr>
      <w:r>
        <w:rPr>
          <w:color w:val="000000"/>
          <w:lang w:val="kk-KZ" w:bidi="fa-IR"/>
        </w:rPr>
        <w:t xml:space="preserve">10 мың, яғни он мың сарбаз </w:t>
      </w:r>
      <w:r w:rsidRPr="00187D7B">
        <w:rPr>
          <w:color w:val="000000"/>
          <w:lang w:val="kk-KZ" w:bidi="fa-IR"/>
        </w:rPr>
        <w:t>[М1. 1171; Д15. 1143;  Ж. 142;  А1. 690].</w:t>
      </w:r>
    </w:p>
    <w:p w:rsidR="004954F0" w:rsidRDefault="004954F0" w:rsidP="004954F0">
      <w:pPr>
        <w:spacing w:before="0" w:beforeAutospacing="0" w:after="0" w:afterAutospacing="0"/>
        <w:rPr>
          <w:color w:val="000000"/>
          <w:lang w:val="kk-KZ" w:bidi="fa-IR"/>
        </w:rPr>
      </w:pPr>
      <w:r>
        <w:rPr>
          <w:b/>
          <w:color w:val="000000"/>
          <w:lang w:val="kk-KZ" w:bidi="fa-IR"/>
        </w:rPr>
        <w:t xml:space="preserve">334. </w:t>
      </w:r>
      <w:r w:rsidRPr="00187D7B">
        <w:rPr>
          <w:b/>
          <w:color w:val="000000"/>
          <w:lang w:val="kk-KZ" w:bidi="fa-IR"/>
        </w:rPr>
        <w:t>Түтін</w:t>
      </w:r>
      <w:r w:rsidRPr="00187D7B">
        <w:rPr>
          <w:color w:val="000000"/>
          <w:lang w:val="kk-KZ" w:bidi="fa-IR"/>
        </w:rPr>
        <w:t xml:space="preserve">  </w:t>
      </w:r>
      <w:r w:rsidRPr="00187D7B">
        <w:rPr>
          <w:b/>
          <w:bCs/>
          <w:color w:val="000000"/>
          <w:rtl/>
          <w:lang w:val="en-US" w:bidi="fa-IR"/>
        </w:rPr>
        <w:t>توتون</w:t>
      </w:r>
      <w:r w:rsidRPr="00187D7B">
        <w:rPr>
          <w:color w:val="000000"/>
          <w:lang w:val="kk-KZ" w:bidi="fa-IR"/>
        </w:rPr>
        <w:t xml:space="preserve"> (тутун) түркі. зат. бот. Темекі [Д15. 1087;  М1. 1161;  А1. 681].</w:t>
      </w:r>
    </w:p>
    <w:p w:rsidR="004954F0" w:rsidRPr="00187D7B" w:rsidRDefault="004954F0" w:rsidP="004954F0">
      <w:pPr>
        <w:spacing w:before="0" w:beforeAutospacing="0" w:after="0" w:afterAutospacing="0"/>
        <w:rPr>
          <w:color w:val="000000"/>
          <w:lang w:val="kk-KZ" w:bidi="fa-IR"/>
        </w:rPr>
      </w:pPr>
      <w:r>
        <w:rPr>
          <w:b/>
          <w:color w:val="000000"/>
          <w:lang w:val="kk-KZ" w:bidi="fa-IR"/>
        </w:rPr>
        <w:t>335. Ты</w:t>
      </w:r>
      <w:r w:rsidRPr="00187D7B">
        <w:rPr>
          <w:b/>
          <w:color w:val="000000"/>
          <w:lang w:val="kk-KZ" w:bidi="fa-IR"/>
        </w:rPr>
        <w:t xml:space="preserve">рна  </w:t>
      </w:r>
      <w:r w:rsidRPr="00187D7B">
        <w:rPr>
          <w:rFonts w:hint="cs"/>
          <w:b/>
          <w:bCs/>
          <w:color w:val="000000"/>
          <w:rtl/>
          <w:lang w:bidi="fa-IR"/>
        </w:rPr>
        <w:t>درنا</w:t>
      </w:r>
      <w:r w:rsidRPr="00187D7B">
        <w:rPr>
          <w:color w:val="000000"/>
          <w:lang w:val="kk-KZ" w:bidi="fa-IR"/>
        </w:rPr>
        <w:t xml:space="preserve"> (дорна) түркі. зат. зоол. </w:t>
      </w:r>
      <w:r w:rsidRPr="00187D7B">
        <w:rPr>
          <w:b/>
          <w:bCs/>
          <w:color w:val="000000"/>
          <w:lang w:val="kk-KZ" w:bidi="fa-IR"/>
        </w:rPr>
        <w:t>1.</w:t>
      </w:r>
      <w:r w:rsidRPr="00187D7B">
        <w:rPr>
          <w:color w:val="000000"/>
          <w:lang w:val="kk-KZ" w:bidi="fa-IR"/>
        </w:rPr>
        <w:t xml:space="preserve"> Жабайы, еті халал  ұзын аяқтылар отрядына жататын құстардың бірі. Жер бетінде шамамен 12-ге жуық түрі мекендейді. Аяғы ұзын, мойны сорайған, құйрығы қысқа. Көбінесе  өзен-көлдерді мекендейді. Ұшқан кезде үшбұрыш түрінде ұшады. </w:t>
      </w:r>
      <w:r w:rsidRPr="00187D7B">
        <w:rPr>
          <w:b/>
          <w:bCs/>
          <w:color w:val="000000"/>
          <w:lang w:val="kk-KZ" w:bidi="fa-IR"/>
        </w:rPr>
        <w:t>2.</w:t>
      </w:r>
      <w:r w:rsidRPr="00187D7B">
        <w:rPr>
          <w:color w:val="000000"/>
          <w:lang w:val="kk-KZ" w:bidi="fa-IR"/>
        </w:rPr>
        <w:t xml:space="preserve"> Құтан.  </w:t>
      </w:r>
      <w:r w:rsidRPr="00187D7B">
        <w:rPr>
          <w:b/>
          <w:bCs/>
          <w:color w:val="000000"/>
          <w:lang w:val="kk-KZ" w:bidi="fa-IR"/>
        </w:rPr>
        <w:t>3.</w:t>
      </w:r>
      <w:r w:rsidRPr="00187D7B">
        <w:rPr>
          <w:color w:val="000000"/>
          <w:lang w:val="kk-KZ" w:bidi="fa-IR"/>
        </w:rPr>
        <w:t xml:space="preserve"> Тырна [М1. 1514;  Д22. 479;  А1. 1012].</w:t>
      </w:r>
    </w:p>
    <w:p w:rsidR="004954F0" w:rsidRPr="0070032E" w:rsidRDefault="004954F0" w:rsidP="004954F0">
      <w:pPr>
        <w:spacing w:before="0" w:beforeAutospacing="0" w:after="0" w:afterAutospacing="0"/>
        <w:rPr>
          <w:lang w:val="kk-KZ" w:bidi="fa-IR"/>
        </w:rPr>
      </w:pPr>
      <w:r>
        <w:rPr>
          <w:b/>
          <w:color w:val="000000"/>
          <w:lang w:val="kk-KZ" w:bidi="fa-IR"/>
        </w:rPr>
        <w:t xml:space="preserve">336. </w:t>
      </w:r>
      <w:r w:rsidRPr="00187D7B">
        <w:rPr>
          <w:b/>
          <w:color w:val="000000"/>
          <w:lang w:val="kk-KZ" w:bidi="fa-IR"/>
        </w:rPr>
        <w:t>Тышқан жыл</w:t>
      </w:r>
      <w:r w:rsidRPr="00187D7B">
        <w:rPr>
          <w:color w:val="000000"/>
          <w:lang w:val="kk-KZ" w:bidi="fa-IR"/>
        </w:rPr>
        <w:t xml:space="preserve">  </w:t>
      </w:r>
      <w:r w:rsidRPr="00187D7B">
        <w:rPr>
          <w:rFonts w:hint="cs"/>
          <w:b/>
          <w:bCs/>
          <w:color w:val="000000"/>
          <w:rtl/>
          <w:lang w:bidi="fa-IR"/>
        </w:rPr>
        <w:t>سیچقان  ئیل</w:t>
      </w:r>
      <w:r w:rsidRPr="00187D7B">
        <w:rPr>
          <w:b/>
          <w:bCs/>
          <w:color w:val="000000"/>
          <w:lang w:val="kk-KZ" w:bidi="fa-IR"/>
        </w:rPr>
        <w:t xml:space="preserve"> </w:t>
      </w:r>
      <w:r w:rsidRPr="00187D7B">
        <w:rPr>
          <w:color w:val="000000"/>
          <w:lang w:val="kk-KZ" w:bidi="fa-IR"/>
        </w:rPr>
        <w:t>(сичқан-ил) түркі. көне. 12 жылдық түркі күнт</w:t>
      </w:r>
      <w:r>
        <w:rPr>
          <w:color w:val="000000"/>
          <w:lang w:val="kk-KZ" w:bidi="fa-IR"/>
        </w:rPr>
        <w:t>і</w:t>
      </w:r>
      <w:r w:rsidRPr="00187D7B">
        <w:rPr>
          <w:color w:val="000000"/>
          <w:lang w:val="kk-KZ" w:bidi="fa-IR"/>
        </w:rPr>
        <w:t>збесіндегі тышқан жылы</w:t>
      </w:r>
      <w:r w:rsidRPr="00187D7B">
        <w:rPr>
          <w:b/>
          <w:bCs/>
          <w:color w:val="000000"/>
          <w:lang w:val="kk-KZ" w:bidi="fa-IR"/>
        </w:rPr>
        <w:t xml:space="preserve">  </w:t>
      </w:r>
      <w:r w:rsidRPr="00187D7B">
        <w:rPr>
          <w:lang w:val="kk-KZ" w:bidi="fa-IR"/>
        </w:rPr>
        <w:t>[Д29. 753;  Ж. 257; А2. 1361].</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337. </w:t>
      </w:r>
      <w:r w:rsidRPr="00187D7B">
        <w:rPr>
          <w:b/>
          <w:color w:val="000000"/>
          <w:lang w:val="kk-KZ" w:bidi="fa-IR"/>
        </w:rPr>
        <w:t>Тілмаш</w:t>
      </w:r>
      <w:r w:rsidRPr="00187D7B">
        <w:rPr>
          <w:color w:val="000000"/>
          <w:lang w:val="kk-KZ" w:bidi="fa-IR"/>
        </w:rPr>
        <w:t xml:space="preserve">  </w:t>
      </w:r>
      <w:r w:rsidRPr="00187D7B">
        <w:rPr>
          <w:rFonts w:hint="cs"/>
          <w:b/>
          <w:bCs/>
          <w:color w:val="000000"/>
          <w:rtl/>
          <w:lang w:bidi="fa-IR"/>
        </w:rPr>
        <w:t>دیلماج</w:t>
      </w:r>
      <w:r w:rsidRPr="00187D7B">
        <w:rPr>
          <w:color w:val="000000"/>
          <w:lang w:val="kk-KZ" w:bidi="fa-IR"/>
        </w:rPr>
        <w:t xml:space="preserve"> (дилмадж) түркі. сын. Бір тілден екінші тілге аударма жасайтын адам [М2. 1596, Ж.210, Д24. 566, А1. 1096].</w:t>
      </w:r>
    </w:p>
    <w:p w:rsidR="004954F0" w:rsidRPr="00187D7B" w:rsidRDefault="004954F0" w:rsidP="004954F0">
      <w:pPr>
        <w:spacing w:before="0" w:beforeAutospacing="0" w:after="0" w:afterAutospacing="0"/>
        <w:rPr>
          <w:color w:val="FF0000"/>
          <w:lang w:val="kk-KZ" w:bidi="fa-IR"/>
        </w:rPr>
      </w:pPr>
    </w:p>
    <w:p w:rsidR="004954F0" w:rsidRPr="002D51A1" w:rsidRDefault="004954F0" w:rsidP="004954F0">
      <w:pPr>
        <w:spacing w:before="0" w:beforeAutospacing="0" w:after="0" w:afterAutospacing="0"/>
        <w:jc w:val="center"/>
        <w:rPr>
          <w:b/>
          <w:bCs/>
          <w:lang w:val="kk-KZ" w:bidi="fa-IR"/>
        </w:rPr>
      </w:pPr>
      <w:r w:rsidRPr="002D51A1">
        <w:rPr>
          <w:b/>
          <w:bCs/>
          <w:lang w:val="kk-KZ" w:bidi="fa-IR"/>
        </w:rPr>
        <w:t>У</w:t>
      </w:r>
    </w:p>
    <w:p w:rsidR="004954F0" w:rsidRPr="00187D7B" w:rsidRDefault="004954F0" w:rsidP="004954F0">
      <w:pPr>
        <w:spacing w:before="0" w:beforeAutospacing="0" w:after="0" w:afterAutospacing="0"/>
        <w:jc w:val="center"/>
        <w:rPr>
          <w:b/>
          <w:lang w:val="kk-KZ" w:bidi="fa-IR"/>
        </w:rPr>
      </w:pPr>
    </w:p>
    <w:p w:rsidR="004954F0" w:rsidRPr="00187D7B" w:rsidRDefault="004954F0" w:rsidP="004954F0">
      <w:pPr>
        <w:spacing w:before="0" w:beforeAutospacing="0" w:after="0" w:afterAutospacing="0"/>
        <w:rPr>
          <w:color w:val="000000"/>
          <w:lang w:val="kk-KZ" w:bidi="fa-IR"/>
        </w:rPr>
      </w:pPr>
      <w:r>
        <w:rPr>
          <w:b/>
          <w:lang w:val="kk-KZ" w:bidi="fa-IR"/>
        </w:rPr>
        <w:t xml:space="preserve">338. </w:t>
      </w:r>
      <w:r w:rsidRPr="00187D7B">
        <w:rPr>
          <w:b/>
          <w:lang w:val="kk-KZ" w:bidi="fa-IR"/>
        </w:rPr>
        <w:t>Умаж</w:t>
      </w:r>
      <w:r w:rsidRPr="00187D7B">
        <w:rPr>
          <w:lang w:val="kk-KZ" w:bidi="fa-IR"/>
        </w:rPr>
        <w:t xml:space="preserve">  </w:t>
      </w:r>
      <w:r w:rsidRPr="00187D7B">
        <w:rPr>
          <w:rFonts w:hint="cs"/>
          <w:b/>
          <w:bCs/>
          <w:color w:val="000000"/>
          <w:rtl/>
          <w:lang w:val="en-US" w:bidi="fa-IR"/>
        </w:rPr>
        <w:t>اماج</w:t>
      </w:r>
      <w:r w:rsidRPr="00187D7B">
        <w:rPr>
          <w:color w:val="000000"/>
          <w:lang w:val="kk-KZ" w:bidi="fa-IR"/>
        </w:rPr>
        <w:t xml:space="preserve"> (омадж) түркі. зат. </w:t>
      </w:r>
      <w:r w:rsidRPr="00187D7B">
        <w:rPr>
          <w:b/>
          <w:bCs/>
          <w:color w:val="000000"/>
          <w:lang w:val="kk-KZ" w:bidi="fa-IR"/>
        </w:rPr>
        <w:t>1.</w:t>
      </w:r>
      <w:r w:rsidRPr="00187D7B">
        <w:rPr>
          <w:color w:val="000000"/>
          <w:lang w:val="kk-KZ" w:bidi="fa-IR"/>
        </w:rPr>
        <w:t xml:space="preserve"> Кесілген қамырлары бар сорпа тағамның түрі. </w:t>
      </w:r>
      <w:r w:rsidRPr="00187D7B">
        <w:rPr>
          <w:b/>
          <w:bCs/>
          <w:color w:val="000000"/>
          <w:lang w:val="kk-KZ" w:bidi="fa-IR"/>
        </w:rPr>
        <w:t>2.</w:t>
      </w:r>
      <w:r w:rsidRPr="00187D7B">
        <w:rPr>
          <w:color w:val="000000"/>
          <w:lang w:val="kk-KZ" w:bidi="fa-IR"/>
        </w:rPr>
        <w:t xml:space="preserve"> Сорпаға салынатын кесілген қамырдың  атауы [А1. 200 ].</w:t>
      </w:r>
    </w:p>
    <w:p w:rsidR="004954F0" w:rsidRPr="00187D7B" w:rsidRDefault="004954F0" w:rsidP="004954F0">
      <w:pPr>
        <w:spacing w:before="0" w:beforeAutospacing="0" w:after="0" w:afterAutospacing="0"/>
        <w:rPr>
          <w:lang w:val="kk-KZ" w:bidi="fa-IR"/>
        </w:rPr>
      </w:pPr>
      <w:r>
        <w:rPr>
          <w:b/>
          <w:lang w:val="kk-KZ" w:bidi="fa-IR"/>
        </w:rPr>
        <w:lastRenderedPageBreak/>
        <w:t xml:space="preserve">339. </w:t>
      </w:r>
      <w:r w:rsidRPr="00187D7B">
        <w:rPr>
          <w:b/>
          <w:lang w:val="kk-KZ" w:bidi="fa-IR"/>
        </w:rPr>
        <w:t>Уық</w:t>
      </w:r>
      <w:r w:rsidRPr="00187D7B">
        <w:rPr>
          <w:lang w:val="kk-KZ" w:bidi="fa-IR"/>
        </w:rPr>
        <w:t xml:space="preserve">  </w:t>
      </w:r>
      <w:r w:rsidRPr="00187D7B">
        <w:rPr>
          <w:b/>
          <w:bCs/>
          <w:rtl/>
          <w:lang w:val="kk-KZ" w:bidi="fa-IR"/>
        </w:rPr>
        <w:t>او</w:t>
      </w:r>
      <w:r w:rsidRPr="00187D7B">
        <w:rPr>
          <w:rFonts w:hint="cs"/>
          <w:b/>
          <w:bCs/>
          <w:rtl/>
          <w:lang w:val="kk-KZ" w:bidi="fa-IR"/>
        </w:rPr>
        <w:t>غ</w:t>
      </w:r>
      <w:r w:rsidRPr="00187D7B">
        <w:rPr>
          <w:rFonts w:hint="cs"/>
          <w:b/>
          <w:bCs/>
          <w:rtl/>
          <w:lang w:bidi="fa-IR"/>
        </w:rPr>
        <w:t>، اوق</w:t>
      </w:r>
      <w:r>
        <w:rPr>
          <w:lang w:val="kk-KZ" w:bidi="fa-IR"/>
        </w:rPr>
        <w:t xml:space="preserve"> (әуғ, оуғ, әуқ, оуқ) түркі-моң</w:t>
      </w:r>
      <w:r w:rsidRPr="00187D7B">
        <w:rPr>
          <w:lang w:val="kk-KZ" w:bidi="fa-IR"/>
        </w:rPr>
        <w:t xml:space="preserve">ғол. зат. көне. </w:t>
      </w:r>
      <w:r w:rsidRPr="00187D7B">
        <w:rPr>
          <w:b/>
          <w:bCs/>
          <w:lang w:val="kk-KZ" w:bidi="fa-IR"/>
        </w:rPr>
        <w:t>1.</w:t>
      </w:r>
      <w:r w:rsidRPr="00187D7B">
        <w:rPr>
          <w:lang w:val="kk-KZ" w:bidi="fa-IR"/>
        </w:rPr>
        <w:t xml:space="preserve"> Жүні бар теріден тігілген етік. </w:t>
      </w:r>
      <w:r w:rsidRPr="00187D7B">
        <w:rPr>
          <w:b/>
          <w:bCs/>
          <w:lang w:val="kk-KZ" w:bidi="fa-IR"/>
        </w:rPr>
        <w:t>2.</w:t>
      </w:r>
      <w:r w:rsidRPr="00187D7B">
        <w:rPr>
          <w:lang w:val="kk-KZ" w:bidi="fa-IR"/>
        </w:rPr>
        <w:t xml:space="preserve"> Шатырдың жоғары жағындағы ағаштар, уық  [М1. 403, 404].</w:t>
      </w:r>
    </w:p>
    <w:p w:rsidR="004954F0" w:rsidRPr="00187D7B" w:rsidRDefault="004954F0" w:rsidP="004954F0">
      <w:pPr>
        <w:spacing w:before="0" w:beforeAutospacing="0" w:after="0" w:afterAutospacing="0"/>
        <w:rPr>
          <w:lang w:val="kk-KZ" w:bidi="fa-IR"/>
        </w:rPr>
      </w:pPr>
    </w:p>
    <w:p w:rsidR="004954F0" w:rsidRPr="00187D7B" w:rsidRDefault="004954F0" w:rsidP="004954F0">
      <w:pPr>
        <w:spacing w:before="0" w:beforeAutospacing="0" w:after="0" w:afterAutospacing="0"/>
        <w:jc w:val="center"/>
        <w:rPr>
          <w:b/>
          <w:lang w:val="kk-KZ" w:bidi="fa-IR"/>
        </w:rPr>
      </w:pPr>
      <w:r w:rsidRPr="00187D7B">
        <w:rPr>
          <w:b/>
          <w:lang w:val="kk-KZ" w:bidi="fa-IR"/>
        </w:rPr>
        <w:t>Ұ</w:t>
      </w:r>
    </w:p>
    <w:p w:rsidR="004954F0" w:rsidRPr="00187D7B" w:rsidRDefault="004954F0" w:rsidP="004954F0">
      <w:pPr>
        <w:spacing w:before="0" w:beforeAutospacing="0" w:after="0" w:afterAutospacing="0"/>
        <w:jc w:val="center"/>
        <w:rPr>
          <w:b/>
          <w:lang w:val="kk-KZ" w:bidi="fa-IR"/>
        </w:rPr>
      </w:pPr>
    </w:p>
    <w:p w:rsidR="004954F0" w:rsidRPr="00187D7B" w:rsidRDefault="004954F0" w:rsidP="004954F0">
      <w:pPr>
        <w:spacing w:before="0" w:beforeAutospacing="0" w:after="0" w:afterAutospacing="0"/>
        <w:rPr>
          <w:lang w:val="kk-KZ" w:bidi="fa-IR"/>
        </w:rPr>
      </w:pPr>
      <w:r>
        <w:rPr>
          <w:b/>
          <w:lang w:val="kk-KZ" w:bidi="fa-IR"/>
        </w:rPr>
        <w:t xml:space="preserve">340. </w:t>
      </w:r>
      <w:r w:rsidRPr="00187D7B">
        <w:rPr>
          <w:b/>
          <w:lang w:val="kk-KZ" w:bidi="fa-IR"/>
        </w:rPr>
        <w:t>Ұлық</w:t>
      </w:r>
      <w:r w:rsidRPr="00187D7B">
        <w:rPr>
          <w:lang w:val="kk-KZ" w:bidi="fa-IR"/>
        </w:rPr>
        <w:t xml:space="preserve">  </w:t>
      </w:r>
      <w:r w:rsidRPr="00187D7B">
        <w:rPr>
          <w:b/>
          <w:bCs/>
          <w:rtl/>
          <w:lang w:val="kk-KZ" w:bidi="fa-IR"/>
        </w:rPr>
        <w:t>الغ</w:t>
      </w:r>
      <w:r w:rsidRPr="00187D7B">
        <w:rPr>
          <w:lang w:val="kk-KZ" w:bidi="fa-IR"/>
        </w:rPr>
        <w:t xml:space="preserve"> (олоғ) түркі. сын.  Үлкен, құрметті, ұлық [М1. 339;  Д8. 34;  А1. 192].</w:t>
      </w:r>
    </w:p>
    <w:p w:rsidR="004954F0" w:rsidRPr="00187D7B" w:rsidRDefault="004954F0" w:rsidP="004954F0">
      <w:pPr>
        <w:spacing w:before="0" w:beforeAutospacing="0" w:after="0" w:afterAutospacing="0"/>
        <w:rPr>
          <w:lang w:val="kk-KZ" w:bidi="fa-IR"/>
        </w:rPr>
      </w:pPr>
      <w:r>
        <w:rPr>
          <w:b/>
          <w:lang w:val="kk-KZ" w:bidi="fa-IR"/>
        </w:rPr>
        <w:t xml:space="preserve">341. </w:t>
      </w:r>
      <w:r w:rsidRPr="00187D7B">
        <w:rPr>
          <w:b/>
          <w:lang w:val="kk-KZ" w:bidi="fa-IR"/>
        </w:rPr>
        <w:t>Ұлықбитекші</w:t>
      </w:r>
      <w:r w:rsidRPr="00187D7B">
        <w:rPr>
          <w:lang w:val="kk-KZ" w:bidi="fa-IR"/>
        </w:rPr>
        <w:t xml:space="preserve">  </w:t>
      </w:r>
      <w:r w:rsidRPr="00187D7B">
        <w:rPr>
          <w:rFonts w:hint="cs"/>
          <w:b/>
          <w:bCs/>
          <w:rtl/>
          <w:lang w:bidi="fa-IR"/>
        </w:rPr>
        <w:t>الغ بیتکچی</w:t>
      </w:r>
      <w:r w:rsidRPr="00187D7B">
        <w:rPr>
          <w:lang w:val="kk-KZ" w:bidi="fa-IR"/>
        </w:rPr>
        <w:t xml:space="preserve"> (олоғ</w:t>
      </w:r>
      <w:r>
        <w:rPr>
          <w:lang w:val="kk-KZ" w:bidi="fa-IR"/>
        </w:rPr>
        <w:t>-битек-чи) түркі. зат. көне. Моң</w:t>
      </w:r>
      <w:r w:rsidRPr="00187D7B">
        <w:rPr>
          <w:lang w:val="kk-KZ" w:bidi="fa-IR"/>
        </w:rPr>
        <w:t>ғолдар дәуіріндегі хатшылардың басшысы [ А1. 192].</w:t>
      </w:r>
    </w:p>
    <w:p w:rsidR="004954F0" w:rsidRPr="00187D7B" w:rsidRDefault="004954F0" w:rsidP="004954F0">
      <w:pPr>
        <w:spacing w:before="0" w:beforeAutospacing="0" w:after="0" w:afterAutospacing="0"/>
        <w:rPr>
          <w:lang w:val="kk-KZ" w:bidi="fa-IR"/>
        </w:rPr>
      </w:pPr>
      <w:r>
        <w:rPr>
          <w:b/>
          <w:lang w:val="kk-KZ" w:bidi="fa-IR"/>
        </w:rPr>
        <w:t xml:space="preserve">342. </w:t>
      </w:r>
      <w:r w:rsidRPr="00187D7B">
        <w:rPr>
          <w:b/>
          <w:lang w:val="kk-KZ" w:bidi="fa-IR"/>
        </w:rPr>
        <w:t xml:space="preserve">Ұлыс  </w:t>
      </w:r>
      <w:r w:rsidRPr="00187D7B">
        <w:rPr>
          <w:rFonts w:hint="cs"/>
          <w:b/>
          <w:bCs/>
          <w:rtl/>
          <w:lang w:bidi="fa-IR"/>
        </w:rPr>
        <w:t>الوس،</w:t>
      </w:r>
      <w:r>
        <w:rPr>
          <w:rFonts w:hint="cs"/>
          <w:b/>
          <w:bCs/>
          <w:rtl/>
          <w:lang w:bidi="fa-IR"/>
        </w:rPr>
        <w:t xml:space="preserve"> </w:t>
      </w:r>
      <w:r w:rsidRPr="00187D7B">
        <w:rPr>
          <w:rFonts w:hint="cs"/>
          <w:b/>
          <w:bCs/>
          <w:rtl/>
          <w:lang w:bidi="fa-IR"/>
        </w:rPr>
        <w:t>اولوس</w:t>
      </w:r>
      <w:r w:rsidRPr="00187D7B">
        <w:rPr>
          <w:b/>
          <w:bCs/>
          <w:lang w:val="kk-KZ" w:bidi="fa-IR"/>
        </w:rPr>
        <w:t xml:space="preserve"> </w:t>
      </w:r>
      <w:r>
        <w:rPr>
          <w:lang w:val="kk-KZ" w:bidi="fa-IR"/>
        </w:rPr>
        <w:t>(олус, улус) түркі-моң</w:t>
      </w:r>
      <w:r w:rsidRPr="00187D7B">
        <w:rPr>
          <w:lang w:val="kk-KZ" w:bidi="fa-IR"/>
        </w:rPr>
        <w:t>ғол. зат. көне. Тайпа, ру, аймақ</w:t>
      </w:r>
      <w:r>
        <w:rPr>
          <w:lang w:val="kk-KZ" w:bidi="fa-IR"/>
        </w:rPr>
        <w:t xml:space="preserve"> </w:t>
      </w:r>
      <w:r w:rsidRPr="00187D7B">
        <w:rPr>
          <w:lang w:val="kk-KZ" w:bidi="fa-IR"/>
        </w:rPr>
        <w:t xml:space="preserve">[М1. 344, 406;  Д8. 108;  А1.198]. </w:t>
      </w:r>
    </w:p>
    <w:p w:rsidR="004954F0" w:rsidRPr="00187D7B" w:rsidRDefault="004954F0" w:rsidP="004954F0">
      <w:pPr>
        <w:spacing w:before="0" w:beforeAutospacing="0" w:after="0" w:afterAutospacing="0"/>
        <w:rPr>
          <w:lang w:val="kk-KZ" w:bidi="fa-IR"/>
        </w:rPr>
      </w:pPr>
      <w:r>
        <w:rPr>
          <w:b/>
          <w:color w:val="000000"/>
          <w:lang w:val="kk-KZ" w:bidi="fa-IR"/>
        </w:rPr>
        <w:t xml:space="preserve">343. </w:t>
      </w:r>
      <w:r w:rsidRPr="00187D7B">
        <w:rPr>
          <w:b/>
          <w:color w:val="000000"/>
          <w:lang w:val="kk-KZ" w:bidi="fa-IR"/>
        </w:rPr>
        <w:t>Ұры</w:t>
      </w:r>
      <w:r w:rsidRPr="00187D7B">
        <w:rPr>
          <w:color w:val="000000"/>
          <w:lang w:val="kk-KZ" w:bidi="fa-IR"/>
        </w:rPr>
        <w:t xml:space="preserve">  </w:t>
      </w:r>
      <w:r w:rsidRPr="00187D7B">
        <w:rPr>
          <w:rFonts w:hint="cs"/>
          <w:b/>
          <w:bCs/>
          <w:rtl/>
          <w:lang w:bidi="fa-IR"/>
        </w:rPr>
        <w:t>اغری</w:t>
      </w:r>
      <w:r w:rsidRPr="00187D7B">
        <w:rPr>
          <w:lang w:val="kk-KZ" w:bidi="fa-IR"/>
        </w:rPr>
        <w:t xml:space="preserve"> (оғри)</w:t>
      </w:r>
      <w:r w:rsidRPr="00187D7B">
        <w:rPr>
          <w:lang w:val="kk-KZ"/>
        </w:rPr>
        <w:t xml:space="preserve"> </w:t>
      </w:r>
      <w:r w:rsidRPr="00187D7B">
        <w:rPr>
          <w:lang w:val="kk-KZ" w:bidi="fa-IR"/>
        </w:rPr>
        <w:t xml:space="preserve">түркі.  зат. көне. Ұры [М1. 309]. </w:t>
      </w:r>
    </w:p>
    <w:p w:rsidR="004954F0" w:rsidRDefault="004954F0" w:rsidP="004954F0">
      <w:pPr>
        <w:spacing w:before="0" w:beforeAutospacing="0" w:after="0" w:afterAutospacing="0"/>
        <w:rPr>
          <w:lang w:val="kk-KZ" w:bidi="fa-IR"/>
        </w:rPr>
      </w:pPr>
      <w:r>
        <w:rPr>
          <w:b/>
          <w:lang w:val="kk-KZ" w:bidi="fa-IR"/>
        </w:rPr>
        <w:t xml:space="preserve">344. </w:t>
      </w:r>
      <w:r w:rsidRPr="00187D7B">
        <w:rPr>
          <w:b/>
          <w:lang w:val="kk-KZ" w:bidi="fa-IR"/>
        </w:rPr>
        <w:t>Ұрық</w:t>
      </w:r>
      <w:r w:rsidRPr="00187D7B">
        <w:rPr>
          <w:lang w:val="kk-KZ" w:bidi="fa-IR"/>
        </w:rPr>
        <w:t xml:space="preserve">  </w:t>
      </w:r>
      <w:r w:rsidRPr="00187D7B">
        <w:rPr>
          <w:rFonts w:hint="cs"/>
          <w:b/>
          <w:bCs/>
          <w:rtl/>
          <w:lang w:bidi="fa-IR"/>
        </w:rPr>
        <w:t>اروق، اورق، اوروغ، اوروق</w:t>
      </w:r>
      <w:r w:rsidRPr="00187D7B">
        <w:rPr>
          <w:lang w:val="kk-KZ" w:bidi="fa-IR"/>
        </w:rPr>
        <w:t xml:space="preserve"> (әруқ,</w:t>
      </w:r>
      <w:r w:rsidRPr="00187D7B">
        <w:rPr>
          <w:lang w:val="kk-KZ"/>
        </w:rPr>
        <w:t xml:space="preserve"> </w:t>
      </w:r>
      <w:r>
        <w:rPr>
          <w:lang w:val="kk-KZ" w:bidi="fa-IR"/>
        </w:rPr>
        <w:t>уроқ, уруғ, уруқ ) түркі-моң</w:t>
      </w:r>
      <w:r w:rsidRPr="00187D7B">
        <w:rPr>
          <w:lang w:val="kk-KZ" w:bidi="fa-IR"/>
        </w:rPr>
        <w:t>ғол. зат. көне. Жанұя, түтін, туыс, ұрпақтар, балалар</w:t>
      </w:r>
      <w:r>
        <w:rPr>
          <w:lang w:val="kk-KZ" w:bidi="fa-IR"/>
        </w:rPr>
        <w:t xml:space="preserve"> </w:t>
      </w:r>
      <w:r w:rsidRPr="00187D7B">
        <w:rPr>
          <w:lang w:val="kk-KZ" w:bidi="fa-IR"/>
        </w:rPr>
        <w:t>[М1. 208, 400, 401;  Д5. 1926,  Д8. 488].</w:t>
      </w:r>
    </w:p>
    <w:p w:rsidR="004954F0" w:rsidRDefault="004954F0" w:rsidP="004954F0">
      <w:pPr>
        <w:spacing w:before="0" w:beforeAutospacing="0" w:after="0" w:afterAutospacing="0"/>
        <w:rPr>
          <w:lang w:val="kk-KZ" w:bidi="fa-IR"/>
        </w:rPr>
      </w:pPr>
      <w:r>
        <w:rPr>
          <w:b/>
          <w:color w:val="000000"/>
          <w:lang w:val="kk-KZ" w:bidi="fa-IR"/>
        </w:rPr>
        <w:t>345</w:t>
      </w:r>
      <w:r w:rsidRPr="00AE121C">
        <w:rPr>
          <w:b/>
          <w:color w:val="000000"/>
          <w:lang w:val="kk-KZ" w:bidi="fa-IR"/>
        </w:rPr>
        <w:t>. Ұштық</w:t>
      </w:r>
      <w:r w:rsidRPr="00187D7B">
        <w:rPr>
          <w:b/>
          <w:color w:val="FF0000"/>
          <w:lang w:val="kk-KZ" w:bidi="fa-IR"/>
        </w:rPr>
        <w:t xml:space="preserve"> </w:t>
      </w:r>
      <w:r w:rsidRPr="00187D7B">
        <w:rPr>
          <w:lang w:val="kk-KZ" w:bidi="fa-IR"/>
        </w:rPr>
        <w:t xml:space="preserve"> </w:t>
      </w:r>
      <w:r w:rsidRPr="00187D7B">
        <w:rPr>
          <w:rFonts w:hint="cs"/>
          <w:rtl/>
          <w:lang w:bidi="fa-IR"/>
        </w:rPr>
        <w:t>ا</w:t>
      </w:r>
      <w:r w:rsidRPr="00187D7B">
        <w:rPr>
          <w:rFonts w:hint="cs"/>
          <w:b/>
          <w:bCs/>
          <w:rtl/>
          <w:lang w:bidi="fa-IR"/>
        </w:rPr>
        <w:t>شتق</w:t>
      </w:r>
      <w:r w:rsidRPr="00187D7B">
        <w:rPr>
          <w:b/>
          <w:bCs/>
          <w:lang w:val="kk-KZ" w:bidi="fa-IR"/>
        </w:rPr>
        <w:t xml:space="preserve"> </w:t>
      </w:r>
      <w:r w:rsidRPr="00187D7B">
        <w:rPr>
          <w:lang w:val="kk-KZ" w:bidi="fa-IR"/>
        </w:rPr>
        <w:t>(оштоқ) түркі. зат. көне. анат. Бақайшық [М1. 280].</w:t>
      </w:r>
      <w:r>
        <w:rPr>
          <w:lang w:val="kk-KZ" w:bidi="fa-IR"/>
        </w:rPr>
        <w:t xml:space="preserve"> Қазақ тілінде: Ұштық зат. Бір нәрсенің ұш жағы </w:t>
      </w:r>
      <w:r w:rsidRPr="00187D7B">
        <w:rPr>
          <w:lang w:val="kk-KZ" w:bidi="fa-IR"/>
        </w:rPr>
        <w:t>[</w:t>
      </w:r>
      <w:r>
        <w:rPr>
          <w:lang w:val="kk-KZ" w:bidi="fa-IR"/>
        </w:rPr>
        <w:t>ҚӘТС14. 783</w:t>
      </w:r>
      <w:r w:rsidRPr="00187D7B">
        <w:rPr>
          <w:lang w:val="kk-KZ" w:bidi="fa-IR"/>
        </w:rPr>
        <w:t>].</w:t>
      </w:r>
    </w:p>
    <w:p w:rsidR="004954F0" w:rsidRDefault="004954F0" w:rsidP="004954F0">
      <w:pPr>
        <w:spacing w:before="0" w:beforeAutospacing="0" w:after="0" w:afterAutospacing="0"/>
        <w:jc w:val="center"/>
        <w:rPr>
          <w:b/>
          <w:lang w:val="kk-KZ" w:bidi="fa-IR"/>
        </w:rPr>
      </w:pPr>
    </w:p>
    <w:p w:rsidR="004954F0" w:rsidRPr="00187D7B" w:rsidRDefault="004954F0" w:rsidP="004954F0">
      <w:pPr>
        <w:spacing w:before="0" w:beforeAutospacing="0" w:after="0" w:afterAutospacing="0"/>
        <w:jc w:val="center"/>
        <w:rPr>
          <w:b/>
          <w:lang w:val="kk-KZ" w:bidi="fa-IR"/>
        </w:rPr>
      </w:pPr>
      <w:r w:rsidRPr="00187D7B">
        <w:rPr>
          <w:b/>
          <w:lang w:val="kk-KZ" w:bidi="fa-IR"/>
        </w:rPr>
        <w:t>Ү</w:t>
      </w:r>
    </w:p>
    <w:p w:rsidR="004954F0" w:rsidRPr="00187D7B" w:rsidRDefault="004954F0" w:rsidP="004954F0">
      <w:pPr>
        <w:spacing w:before="0" w:beforeAutospacing="0" w:after="0" w:afterAutospacing="0"/>
        <w:jc w:val="center"/>
        <w:rPr>
          <w:b/>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346. </w:t>
      </w:r>
      <w:r w:rsidRPr="00187D7B">
        <w:rPr>
          <w:b/>
          <w:color w:val="000000"/>
          <w:lang w:val="kk-KZ" w:bidi="fa-IR"/>
        </w:rPr>
        <w:t xml:space="preserve">Үй  оғлан  </w:t>
      </w:r>
      <w:r w:rsidRPr="00187D7B">
        <w:rPr>
          <w:rFonts w:hint="cs"/>
          <w:b/>
          <w:bCs/>
          <w:color w:val="000000"/>
          <w:rtl/>
          <w:lang w:bidi="fa-IR"/>
        </w:rPr>
        <w:t>ایواغلان</w:t>
      </w:r>
      <w:r w:rsidRPr="00187D7B">
        <w:rPr>
          <w:color w:val="000000"/>
          <w:lang w:val="kk-KZ" w:bidi="fa-IR"/>
        </w:rPr>
        <w:t xml:space="preserve"> (е (и)в-оғлан) түркі. зат. көне. Илхандар дәуірінде үй ішіндегі қызметші [А1. 252].</w:t>
      </w:r>
    </w:p>
    <w:p w:rsidR="004954F0" w:rsidRPr="00187D7B" w:rsidRDefault="004954F0" w:rsidP="004954F0">
      <w:pPr>
        <w:spacing w:before="0" w:beforeAutospacing="0" w:after="0" w:afterAutospacing="0"/>
        <w:rPr>
          <w:lang w:val="kk-KZ" w:bidi="fa-IR"/>
        </w:rPr>
      </w:pPr>
      <w:r>
        <w:rPr>
          <w:b/>
          <w:lang w:val="kk-KZ" w:bidi="fa-IR"/>
        </w:rPr>
        <w:t xml:space="preserve">347. </w:t>
      </w:r>
      <w:r w:rsidRPr="00187D7B">
        <w:rPr>
          <w:b/>
          <w:lang w:val="kk-KZ" w:bidi="fa-IR"/>
        </w:rPr>
        <w:t>Үйрек</w:t>
      </w:r>
      <w:r w:rsidRPr="00187D7B">
        <w:rPr>
          <w:lang w:val="kk-KZ" w:bidi="fa-IR"/>
        </w:rPr>
        <w:t xml:space="preserve">  </w:t>
      </w:r>
      <w:r w:rsidRPr="00187D7B">
        <w:rPr>
          <w:b/>
          <w:bCs/>
          <w:rtl/>
          <w:lang w:bidi="fa-IR"/>
        </w:rPr>
        <w:t>اردک</w:t>
      </w:r>
      <w:r w:rsidRPr="00187D7B">
        <w:rPr>
          <w:lang w:val="kk-KZ" w:bidi="fa-IR"/>
        </w:rPr>
        <w:t xml:space="preserve"> (ордәк) түркі. зат. зоол. Жарғақ қанаттылар отрядына жататын құстың түрі. Аяғының саусақтары арқылы бір-бірімен байланысқан (суда жеңіл жүзуі үшін) және тұмсығы шөптерді және т.б. шайнауы үшін өткір болып келеді. Дене тұрқы, түр-түсі жағынан айырмашылығы болатын әртүрлі түрлері бар [М1. 196, Ж, 38, А1. 114].</w:t>
      </w:r>
    </w:p>
    <w:p w:rsidR="004954F0" w:rsidRPr="00187D7B" w:rsidRDefault="004954F0" w:rsidP="004954F0">
      <w:pPr>
        <w:spacing w:before="0" w:beforeAutospacing="0" w:after="0" w:afterAutospacing="0"/>
        <w:rPr>
          <w:lang w:val="kk-KZ" w:bidi="fa-IR"/>
        </w:rPr>
      </w:pPr>
      <w:r>
        <w:rPr>
          <w:b/>
          <w:lang w:val="kk-KZ" w:bidi="fa-IR"/>
        </w:rPr>
        <w:t xml:space="preserve">348. </w:t>
      </w:r>
      <w:r w:rsidRPr="00187D7B">
        <w:rPr>
          <w:b/>
          <w:lang w:val="kk-KZ" w:bidi="fa-IR"/>
        </w:rPr>
        <w:t>Үй ұлы</w:t>
      </w:r>
      <w:r w:rsidRPr="00187D7B">
        <w:rPr>
          <w:lang w:val="kk-KZ" w:bidi="fa-IR"/>
        </w:rPr>
        <w:t xml:space="preserve">  </w:t>
      </w:r>
      <w:r w:rsidRPr="00187D7B">
        <w:rPr>
          <w:rFonts w:hint="cs"/>
          <w:rtl/>
          <w:lang w:bidi="fa-IR"/>
        </w:rPr>
        <w:t>ا</w:t>
      </w:r>
      <w:r w:rsidRPr="00187D7B">
        <w:rPr>
          <w:rFonts w:hint="cs"/>
          <w:b/>
          <w:bCs/>
          <w:rtl/>
          <w:lang w:bidi="fa-IR"/>
        </w:rPr>
        <w:t>واغلی</w:t>
      </w:r>
      <w:r>
        <w:rPr>
          <w:rFonts w:hint="cs"/>
          <w:b/>
          <w:bCs/>
          <w:rtl/>
          <w:lang w:bidi="fa-IR"/>
        </w:rPr>
        <w:t xml:space="preserve">، </w:t>
      </w:r>
      <w:r w:rsidRPr="00187D7B">
        <w:rPr>
          <w:rFonts w:hint="cs"/>
          <w:b/>
          <w:bCs/>
          <w:rtl/>
          <w:lang w:bidi="fa-IR"/>
        </w:rPr>
        <w:t xml:space="preserve"> اواقلی</w:t>
      </w:r>
      <w:r w:rsidRPr="00187D7B">
        <w:rPr>
          <w:b/>
          <w:bCs/>
          <w:lang w:val="kk-KZ" w:bidi="fa-IR"/>
        </w:rPr>
        <w:t xml:space="preserve"> </w:t>
      </w:r>
      <w:r w:rsidRPr="00187D7B">
        <w:rPr>
          <w:lang w:val="kk-KZ" w:bidi="fa-IR"/>
        </w:rPr>
        <w:t>(ев-оғли,</w:t>
      </w:r>
      <w:r w:rsidRPr="00187D7B">
        <w:rPr>
          <w:rFonts w:hint="cs"/>
          <w:rtl/>
          <w:lang w:val="kk-KZ" w:bidi="fa-IR"/>
        </w:rPr>
        <w:t xml:space="preserve"> </w:t>
      </w:r>
      <w:r w:rsidRPr="00187D7B">
        <w:rPr>
          <w:lang w:val="kk-KZ" w:bidi="fa-IR"/>
        </w:rPr>
        <w:t>ев-оқли</w:t>
      </w:r>
      <w:r w:rsidRPr="00187D7B">
        <w:rPr>
          <w:i/>
          <w:iCs/>
          <w:lang w:val="kk-KZ" w:bidi="fa-IR"/>
        </w:rPr>
        <w:t xml:space="preserve"> </w:t>
      </w:r>
      <w:r w:rsidRPr="00187D7B">
        <w:rPr>
          <w:lang w:val="kk-KZ" w:bidi="fa-IR"/>
        </w:rPr>
        <w:t>)</w:t>
      </w:r>
      <w:r w:rsidRPr="00187D7B">
        <w:rPr>
          <w:rFonts w:hint="cs"/>
          <w:rtl/>
          <w:lang w:val="kk-KZ" w:bidi="fa-IR"/>
        </w:rPr>
        <w:t xml:space="preserve"> </w:t>
      </w:r>
      <w:r w:rsidRPr="00187D7B">
        <w:rPr>
          <w:lang w:val="kk-KZ" w:bidi="fa-IR"/>
        </w:rPr>
        <w:t xml:space="preserve">түркі. зат. көне. Сефеви шахтарына қызмет еткен әдеттегі, қарапайым құл [М1. 397, 398, </w:t>
      </w:r>
      <w:r w:rsidRPr="00187D7B">
        <w:rPr>
          <w:lang w:val="kk-KZ"/>
        </w:rPr>
        <w:t xml:space="preserve"> </w:t>
      </w:r>
      <w:r w:rsidRPr="00187D7B">
        <w:rPr>
          <w:lang w:val="kk-KZ" w:bidi="fa-IR"/>
        </w:rPr>
        <w:t>Д8. 262].</w:t>
      </w:r>
    </w:p>
    <w:p w:rsidR="004954F0" w:rsidRPr="00187D7B" w:rsidRDefault="004954F0" w:rsidP="004954F0">
      <w:pPr>
        <w:spacing w:before="0" w:beforeAutospacing="0" w:after="0" w:afterAutospacing="0"/>
        <w:rPr>
          <w:lang w:val="kk-KZ" w:bidi="fa-IR"/>
        </w:rPr>
      </w:pPr>
      <w:r>
        <w:rPr>
          <w:b/>
          <w:lang w:val="kk-KZ" w:bidi="fa-IR"/>
        </w:rPr>
        <w:t xml:space="preserve">349. </w:t>
      </w:r>
      <w:r w:rsidRPr="00187D7B">
        <w:rPr>
          <w:b/>
          <w:lang w:val="kk-KZ" w:bidi="fa-IR"/>
        </w:rPr>
        <w:t xml:space="preserve">Үзеңгі </w:t>
      </w:r>
      <w:r w:rsidRPr="00187D7B">
        <w:rPr>
          <w:rFonts w:hint="cs"/>
          <w:b/>
          <w:bCs/>
          <w:rtl/>
          <w:lang w:bidi="fa-IR"/>
        </w:rPr>
        <w:t>ازنگو، ازنگه</w:t>
      </w:r>
      <w:r w:rsidRPr="00187D7B">
        <w:rPr>
          <w:lang w:val="kk-KZ" w:bidi="fa-IR"/>
        </w:rPr>
        <w:t xml:space="preserve">  (</w:t>
      </w:r>
      <w:r w:rsidRPr="00187D7B">
        <w:rPr>
          <w:color w:val="000000"/>
          <w:lang w:val="kk-KZ" w:bidi="fa-IR"/>
        </w:rPr>
        <w:t>озәнгу, озәнгә (э</w:t>
      </w:r>
      <w:r w:rsidRPr="00187D7B">
        <w:rPr>
          <w:lang w:val="kk-KZ" w:bidi="fa-IR"/>
        </w:rPr>
        <w:t>) түркі. зат. Үзеңгі [М1. 221].</w:t>
      </w:r>
    </w:p>
    <w:p w:rsidR="004954F0" w:rsidRPr="00187D7B" w:rsidRDefault="004954F0" w:rsidP="004954F0">
      <w:pPr>
        <w:spacing w:before="0" w:beforeAutospacing="0" w:after="0" w:afterAutospacing="0"/>
        <w:rPr>
          <w:lang w:val="kk-KZ" w:bidi="fa-IR"/>
        </w:rPr>
      </w:pPr>
      <w:r>
        <w:rPr>
          <w:b/>
          <w:lang w:val="kk-KZ" w:bidi="fa-IR"/>
        </w:rPr>
        <w:t xml:space="preserve">350. </w:t>
      </w:r>
      <w:r w:rsidRPr="00187D7B">
        <w:rPr>
          <w:b/>
          <w:lang w:val="kk-KZ" w:bidi="fa-IR"/>
        </w:rPr>
        <w:t>Үзеңгіші</w:t>
      </w:r>
      <w:r w:rsidRPr="00187D7B">
        <w:rPr>
          <w:lang w:val="kk-KZ" w:bidi="fa-IR"/>
        </w:rPr>
        <w:t xml:space="preserve"> </w:t>
      </w:r>
      <w:r w:rsidRPr="00187D7B">
        <w:rPr>
          <w:rFonts w:hint="cs"/>
          <w:b/>
          <w:bCs/>
          <w:rtl/>
          <w:lang w:bidi="fa-IR"/>
        </w:rPr>
        <w:t>ازنگوقورچی سی</w:t>
      </w:r>
      <w:r w:rsidRPr="00187D7B">
        <w:rPr>
          <w:lang w:val="kk-KZ" w:bidi="fa-IR"/>
        </w:rPr>
        <w:t xml:space="preserve"> (озәнгу-қурчи-си) түркі. зат. көне. Адам атқа жеңіл мінуі үшін оған көмектесіп, аттың үзеңгісін ұстап тұратын адам [М1.  221]. </w:t>
      </w:r>
    </w:p>
    <w:p w:rsidR="004954F0" w:rsidRPr="00187D7B" w:rsidRDefault="004954F0" w:rsidP="004954F0">
      <w:pPr>
        <w:spacing w:before="0" w:beforeAutospacing="0" w:after="0" w:afterAutospacing="0"/>
        <w:rPr>
          <w:lang w:val="kk-KZ" w:bidi="fa-IR"/>
        </w:rPr>
      </w:pPr>
      <w:r>
        <w:rPr>
          <w:b/>
          <w:lang w:val="kk-KZ" w:bidi="fa-IR"/>
        </w:rPr>
        <w:t xml:space="preserve">351. </w:t>
      </w:r>
      <w:r w:rsidRPr="00187D7B">
        <w:rPr>
          <w:b/>
          <w:lang w:val="kk-KZ" w:bidi="fa-IR"/>
        </w:rPr>
        <w:t>Үтік</w:t>
      </w:r>
      <w:r w:rsidRPr="00187D7B">
        <w:rPr>
          <w:lang w:val="kk-KZ" w:bidi="fa-IR"/>
        </w:rPr>
        <w:t xml:space="preserve"> </w:t>
      </w:r>
      <w:r w:rsidRPr="00187D7B">
        <w:rPr>
          <w:rFonts w:hint="cs"/>
          <w:b/>
          <w:bCs/>
          <w:rtl/>
          <w:lang w:val="en-US" w:bidi="fa-IR"/>
        </w:rPr>
        <w:t>اتو</w:t>
      </w:r>
      <w:r w:rsidRPr="00187D7B">
        <w:rPr>
          <w:lang w:val="kk-KZ" w:bidi="fa-IR"/>
        </w:rPr>
        <w:t xml:space="preserve"> (оту) түркі. зат. </w:t>
      </w:r>
      <w:r w:rsidRPr="00187D7B">
        <w:rPr>
          <w:b/>
          <w:bCs/>
          <w:lang w:val="kk-KZ" w:bidi="fa-IR"/>
        </w:rPr>
        <w:t>1.</w:t>
      </w:r>
      <w:r w:rsidRPr="00187D7B">
        <w:rPr>
          <w:lang w:val="kk-KZ" w:bidi="fa-IR"/>
        </w:rPr>
        <w:t xml:space="preserve"> Үтік. </w:t>
      </w:r>
      <w:r w:rsidRPr="00187D7B">
        <w:rPr>
          <w:b/>
          <w:bCs/>
          <w:lang w:val="kk-KZ" w:bidi="fa-IR"/>
        </w:rPr>
        <w:t>2.</w:t>
      </w:r>
      <w:r w:rsidRPr="00187D7B">
        <w:rPr>
          <w:lang w:val="kk-KZ" w:bidi="fa-IR"/>
        </w:rPr>
        <w:t xml:space="preserve"> </w:t>
      </w:r>
      <w:r w:rsidRPr="00187D7B">
        <w:rPr>
          <w:i/>
          <w:iCs/>
          <w:lang w:val="kk-KZ" w:bidi="fa-IR"/>
        </w:rPr>
        <w:t>сөйл.</w:t>
      </w:r>
      <w:r w:rsidRPr="00187D7B">
        <w:rPr>
          <w:lang w:val="kk-KZ" w:bidi="fa-IR"/>
        </w:rPr>
        <w:t xml:space="preserve"> Киімні</w:t>
      </w:r>
      <w:r>
        <w:rPr>
          <w:lang w:val="kk-KZ" w:bidi="fa-IR"/>
        </w:rPr>
        <w:t xml:space="preserve">ң үтіктен кейін қыртыссыз болуы </w:t>
      </w:r>
      <w:r w:rsidRPr="00187D7B">
        <w:rPr>
          <w:lang w:val="kk-KZ" w:bidi="fa-IR"/>
        </w:rPr>
        <w:t>[А1. 75].</w:t>
      </w:r>
    </w:p>
    <w:p w:rsidR="004954F0" w:rsidRPr="00187D7B" w:rsidRDefault="004954F0" w:rsidP="004954F0">
      <w:pPr>
        <w:spacing w:before="0" w:beforeAutospacing="0" w:after="0" w:afterAutospacing="0"/>
        <w:rPr>
          <w:lang w:val="kk-KZ" w:bidi="fa-IR"/>
        </w:rPr>
      </w:pPr>
    </w:p>
    <w:p w:rsidR="004954F0" w:rsidRPr="00187D7B" w:rsidRDefault="004954F0" w:rsidP="004954F0">
      <w:pPr>
        <w:spacing w:before="0" w:beforeAutospacing="0" w:after="0" w:afterAutospacing="0"/>
        <w:jc w:val="center"/>
        <w:rPr>
          <w:b/>
          <w:color w:val="000000"/>
          <w:lang w:val="kk-KZ" w:bidi="fa-IR"/>
        </w:rPr>
      </w:pPr>
      <w:r w:rsidRPr="00187D7B">
        <w:rPr>
          <w:b/>
          <w:color w:val="000000"/>
          <w:lang w:val="kk-KZ" w:bidi="fa-IR"/>
        </w:rPr>
        <w:t>Х</w:t>
      </w:r>
    </w:p>
    <w:p w:rsidR="004954F0" w:rsidRPr="00187D7B" w:rsidRDefault="004954F0" w:rsidP="004954F0">
      <w:pPr>
        <w:spacing w:before="0" w:beforeAutospacing="0" w:after="0" w:afterAutospacing="0"/>
        <w:jc w:val="center"/>
        <w:rPr>
          <w:b/>
          <w:bCs/>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352. </w:t>
      </w:r>
      <w:r w:rsidRPr="00187D7B">
        <w:rPr>
          <w:b/>
          <w:color w:val="000000"/>
          <w:lang w:val="kk-KZ" w:bidi="fa-IR"/>
        </w:rPr>
        <w:t xml:space="preserve">Хан </w:t>
      </w:r>
      <w:r w:rsidRPr="00187D7B">
        <w:rPr>
          <w:rFonts w:hint="cs"/>
          <w:b/>
          <w:bCs/>
          <w:color w:val="000000"/>
          <w:rtl/>
          <w:lang w:bidi="fa-IR"/>
        </w:rPr>
        <w:t>خان</w:t>
      </w:r>
      <w:r w:rsidRPr="00187D7B">
        <w:rPr>
          <w:color w:val="000000"/>
          <w:lang w:val="kk-KZ" w:bidi="fa-IR"/>
        </w:rPr>
        <w:t xml:space="preserve"> (хан) түркі. зат. </w:t>
      </w:r>
      <w:r w:rsidRPr="00187D7B">
        <w:rPr>
          <w:b/>
          <w:bCs/>
          <w:color w:val="000000"/>
          <w:lang w:val="kk-KZ" w:bidi="fa-IR"/>
        </w:rPr>
        <w:t>1.</w:t>
      </w:r>
      <w:r w:rsidRPr="00187D7B">
        <w:rPr>
          <w:color w:val="000000"/>
          <w:lang w:val="kk-KZ" w:bidi="fa-IR"/>
        </w:rPr>
        <w:t xml:space="preserve"> Жер мен ауыл иелерінің лақап аты.  </w:t>
      </w:r>
      <w:r w:rsidRPr="00187D7B">
        <w:rPr>
          <w:b/>
          <w:bCs/>
          <w:color w:val="000000"/>
          <w:lang w:val="kk-KZ" w:bidi="fa-IR"/>
        </w:rPr>
        <w:t>2.</w:t>
      </w:r>
      <w:r w:rsidRPr="00187D7B">
        <w:rPr>
          <w:color w:val="000000"/>
          <w:lang w:val="kk-KZ" w:bidi="fa-IR"/>
        </w:rPr>
        <w:t xml:space="preserve"> Патша мен әскербасыларға Түркістанда және кейін басқа аймақтарда берілген атақ </w:t>
      </w:r>
    </w:p>
    <w:p w:rsidR="004954F0" w:rsidRPr="00187D7B" w:rsidRDefault="004954F0" w:rsidP="004954F0">
      <w:pPr>
        <w:spacing w:before="0" w:beforeAutospacing="0" w:after="0" w:afterAutospacing="0"/>
        <w:rPr>
          <w:color w:val="000000"/>
          <w:lang w:val="kk-KZ" w:bidi="fa-IR"/>
        </w:rPr>
      </w:pPr>
      <w:r w:rsidRPr="00187D7B">
        <w:rPr>
          <w:b/>
          <w:bCs/>
          <w:color w:val="000000"/>
          <w:lang w:val="kk-KZ" w:bidi="fa-IR"/>
        </w:rPr>
        <w:t>3.</w:t>
      </w:r>
      <w:r w:rsidRPr="00187D7B">
        <w:rPr>
          <w:color w:val="000000"/>
          <w:lang w:val="kk-KZ" w:bidi="fa-IR"/>
        </w:rPr>
        <w:t xml:space="preserve"> Мемлекет қайраткерлерінің атауы: Ахмад </w:t>
      </w:r>
      <w:r w:rsidRPr="00187D7B">
        <w:rPr>
          <w:i/>
          <w:iCs/>
          <w:color w:val="000000"/>
          <w:lang w:val="kk-KZ" w:bidi="fa-IR"/>
        </w:rPr>
        <w:t>хан.</w:t>
      </w:r>
      <w:r w:rsidRPr="00187D7B">
        <w:rPr>
          <w:color w:val="000000"/>
          <w:lang w:val="kk-KZ" w:bidi="fa-IR"/>
        </w:rPr>
        <w:t xml:space="preserve"> а) Соңғы ғасырларда  бұл мағынасынан айрылып, кез-келген адамның атына қосылып айтыла беретін болды (</w:t>
      </w:r>
      <w:r w:rsidRPr="00187D7B">
        <w:rPr>
          <w:rFonts w:hint="cs"/>
          <w:color w:val="000000"/>
          <w:rtl/>
          <w:lang w:bidi="fa-IR"/>
        </w:rPr>
        <w:t>آقا</w:t>
      </w:r>
      <w:r w:rsidRPr="00187D7B">
        <w:rPr>
          <w:color w:val="000000"/>
          <w:lang w:val="kk-KZ" w:bidi="fa-IR"/>
        </w:rPr>
        <w:t xml:space="preserve"> (аға)  мырза секілді).  ә) Жақын туыс адамдарға қатысты құрметпен айтылады: </w:t>
      </w:r>
      <w:r w:rsidRPr="00187D7B">
        <w:rPr>
          <w:rFonts w:hint="cs"/>
          <w:i/>
          <w:iCs/>
          <w:color w:val="000000"/>
          <w:rtl/>
          <w:lang w:bidi="fa-IR"/>
        </w:rPr>
        <w:t>خان</w:t>
      </w:r>
      <w:r w:rsidRPr="00187D7B">
        <w:rPr>
          <w:rFonts w:hint="cs"/>
          <w:color w:val="000000"/>
          <w:rtl/>
          <w:lang w:bidi="fa-IR"/>
        </w:rPr>
        <w:t xml:space="preserve"> دایی</w:t>
      </w:r>
      <w:r w:rsidRPr="00187D7B">
        <w:rPr>
          <w:color w:val="000000"/>
          <w:lang w:val="kk-KZ" w:bidi="fa-IR"/>
        </w:rPr>
        <w:t xml:space="preserve">  (</w:t>
      </w:r>
      <w:r w:rsidRPr="00187D7B">
        <w:rPr>
          <w:i/>
          <w:iCs/>
          <w:color w:val="000000"/>
          <w:lang w:val="kk-KZ" w:bidi="fa-IR"/>
        </w:rPr>
        <w:t>хан</w:t>
      </w:r>
      <w:r w:rsidRPr="00187D7B">
        <w:rPr>
          <w:color w:val="000000"/>
          <w:lang w:val="kk-KZ" w:bidi="fa-IR"/>
        </w:rPr>
        <w:t xml:space="preserve"> даии) хан нағашы [М1. 1393;  Ж. 178;  Д20. 152;  А1. 897].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353. </w:t>
      </w:r>
      <w:r w:rsidRPr="00187D7B">
        <w:rPr>
          <w:b/>
          <w:color w:val="000000"/>
          <w:lang w:val="kk-KZ" w:bidi="fa-IR"/>
        </w:rPr>
        <w:t>Хандардың ханы</w:t>
      </w:r>
      <w:r w:rsidRPr="00187D7B">
        <w:rPr>
          <w:color w:val="000000"/>
          <w:lang w:val="kk-KZ" w:bidi="fa-IR"/>
        </w:rPr>
        <w:t xml:space="preserve"> </w:t>
      </w:r>
      <w:r w:rsidRPr="00187D7B">
        <w:rPr>
          <w:rFonts w:hint="cs"/>
          <w:b/>
          <w:bCs/>
          <w:color w:val="000000"/>
          <w:rtl/>
          <w:lang w:val="kk-KZ" w:bidi="fa-IR"/>
        </w:rPr>
        <w:t>خانلارخانی</w:t>
      </w:r>
      <w:r w:rsidRPr="00187D7B">
        <w:rPr>
          <w:color w:val="000000"/>
          <w:lang w:val="kk-KZ" w:bidi="fa-IR"/>
        </w:rPr>
        <w:t xml:space="preserve"> (ханлорхани) түркі. зат. көне. Сефеви дәуірінде хандардың ақсақалдарына берілген атау [А1.798].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354. </w:t>
      </w:r>
      <w:r w:rsidRPr="00187D7B">
        <w:rPr>
          <w:b/>
          <w:color w:val="000000"/>
          <w:lang w:val="kk-KZ" w:bidi="fa-IR"/>
        </w:rPr>
        <w:t xml:space="preserve">Ханым </w:t>
      </w:r>
      <w:r w:rsidRPr="00187D7B">
        <w:rPr>
          <w:color w:val="000000"/>
          <w:lang w:val="kk-KZ" w:bidi="fa-IR"/>
        </w:rPr>
        <w:t xml:space="preserve"> </w:t>
      </w:r>
      <w:r w:rsidRPr="00187D7B">
        <w:rPr>
          <w:b/>
          <w:bCs/>
          <w:color w:val="000000"/>
          <w:rtl/>
          <w:lang w:bidi="fa-IR"/>
        </w:rPr>
        <w:t>خانم</w:t>
      </w:r>
      <w:r w:rsidRPr="00187D7B">
        <w:rPr>
          <w:color w:val="000000"/>
          <w:lang w:val="kk-KZ" w:bidi="fa-IR"/>
        </w:rPr>
        <w:t xml:space="preserve"> (ханом) түркі. зат. </w:t>
      </w:r>
      <w:r w:rsidRPr="00187D7B">
        <w:rPr>
          <w:b/>
          <w:bCs/>
          <w:color w:val="000000"/>
          <w:lang w:val="kk-KZ" w:bidi="fa-IR"/>
        </w:rPr>
        <w:t>1.</w:t>
      </w:r>
      <w:r w:rsidRPr="00187D7B">
        <w:rPr>
          <w:color w:val="000000"/>
          <w:lang w:val="kk-KZ" w:bidi="fa-IR"/>
        </w:rPr>
        <w:t xml:space="preserve"> Құрмет, сыйлау мағынасында әйелдер есімінің алдына не соңына қойылатын сөз. </w:t>
      </w:r>
      <w:r w:rsidRPr="00187D7B">
        <w:rPr>
          <w:b/>
          <w:bCs/>
          <w:color w:val="000000"/>
          <w:lang w:val="kk-KZ" w:bidi="fa-IR"/>
        </w:rPr>
        <w:t>2.</w:t>
      </w:r>
      <w:r w:rsidRPr="00187D7B">
        <w:rPr>
          <w:color w:val="000000"/>
          <w:lang w:val="kk-KZ" w:bidi="fa-IR"/>
        </w:rPr>
        <w:t xml:space="preserve"> Әдепті, мінез-құлқы үлгілі  қыздар мен әйелдерге қатысты қолданылады: </w:t>
      </w:r>
      <w:r w:rsidRPr="00187D7B">
        <w:rPr>
          <w:rFonts w:hint="cs"/>
          <w:color w:val="000000"/>
          <w:rtl/>
          <w:lang w:val="en-US" w:bidi="fa-IR"/>
        </w:rPr>
        <w:t>خیلی خانم است</w:t>
      </w:r>
      <w:r w:rsidRPr="00187D7B">
        <w:rPr>
          <w:color w:val="000000"/>
          <w:lang w:val="kk-KZ" w:bidi="fa-IR"/>
        </w:rPr>
        <w:t xml:space="preserve">  (хейли ханом әст) нағыз ханым. </w:t>
      </w:r>
      <w:r w:rsidRPr="00187D7B">
        <w:rPr>
          <w:b/>
          <w:bCs/>
          <w:color w:val="000000"/>
          <w:lang w:val="kk-KZ" w:bidi="fa-IR"/>
        </w:rPr>
        <w:t>3.</w:t>
      </w:r>
      <w:r w:rsidRPr="00187D7B">
        <w:rPr>
          <w:color w:val="000000"/>
          <w:lang w:val="kk-KZ" w:bidi="fa-IR"/>
        </w:rPr>
        <w:t xml:space="preserve"> Әйел, жұбай. </w:t>
      </w:r>
      <w:r w:rsidRPr="00187D7B">
        <w:rPr>
          <w:b/>
          <w:bCs/>
          <w:color w:val="000000"/>
          <w:lang w:val="kk-KZ" w:bidi="fa-IR"/>
        </w:rPr>
        <w:t>4.</w:t>
      </w:r>
      <w:r w:rsidRPr="00187D7B">
        <w:rPr>
          <w:color w:val="000000"/>
          <w:lang w:val="kk-KZ" w:bidi="fa-IR"/>
        </w:rPr>
        <w:t xml:space="preserve"> Ақсүйек әйел. </w:t>
      </w:r>
      <w:r w:rsidRPr="00187D7B">
        <w:rPr>
          <w:b/>
          <w:bCs/>
          <w:color w:val="000000"/>
          <w:lang w:val="kk-KZ" w:bidi="fa-IR"/>
        </w:rPr>
        <w:t xml:space="preserve"> 5.</w:t>
      </w:r>
      <w:r w:rsidRPr="00187D7B">
        <w:rPr>
          <w:color w:val="000000"/>
          <w:lang w:val="kk-KZ" w:bidi="fa-IR"/>
        </w:rPr>
        <w:t xml:space="preserve"> </w:t>
      </w:r>
      <w:r w:rsidRPr="00187D7B">
        <w:rPr>
          <w:i/>
          <w:iCs/>
          <w:color w:val="000000"/>
          <w:lang w:val="kk-KZ" w:bidi="fa-IR"/>
        </w:rPr>
        <w:t>сөйл.</w:t>
      </w:r>
      <w:r w:rsidRPr="00187D7B">
        <w:rPr>
          <w:color w:val="000000"/>
          <w:lang w:val="kk-KZ" w:bidi="fa-IR"/>
        </w:rPr>
        <w:t>Жезөкше (дөрекі) [М1. 1393;  Д20.180;  Ж.178;  А1.898].</w:t>
      </w: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jc w:val="center"/>
        <w:rPr>
          <w:b/>
          <w:color w:val="000000"/>
          <w:lang w:val="kk-KZ" w:bidi="fa-IR"/>
        </w:rPr>
      </w:pPr>
      <w:r w:rsidRPr="00187D7B">
        <w:rPr>
          <w:b/>
          <w:color w:val="000000"/>
          <w:lang w:val="kk-KZ" w:bidi="fa-IR"/>
        </w:rPr>
        <w:t>Ш</w:t>
      </w: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355. </w:t>
      </w:r>
      <w:r w:rsidRPr="00187D7B">
        <w:rPr>
          <w:b/>
          <w:color w:val="000000"/>
          <w:lang w:val="kk-KZ" w:bidi="fa-IR"/>
        </w:rPr>
        <w:t>Шабар</w:t>
      </w:r>
      <w:r w:rsidRPr="00187D7B">
        <w:rPr>
          <w:color w:val="000000"/>
          <w:lang w:val="kk-KZ" w:bidi="fa-IR"/>
        </w:rPr>
        <w:t xml:space="preserve"> </w:t>
      </w:r>
      <w:r w:rsidRPr="00187D7B">
        <w:rPr>
          <w:rFonts w:hint="cs"/>
          <w:b/>
          <w:bCs/>
          <w:color w:val="000000"/>
          <w:rtl/>
          <w:lang w:bidi="fa-IR"/>
        </w:rPr>
        <w:t>چاپار</w:t>
      </w:r>
      <w:r w:rsidRPr="00187D7B">
        <w:rPr>
          <w:color w:val="000000"/>
          <w:lang w:val="kk-KZ" w:bidi="fa-IR"/>
        </w:rPr>
        <w:t xml:space="preserve"> (чапар) түркі. зат. көне. </w:t>
      </w:r>
      <w:r w:rsidRPr="00187D7B">
        <w:rPr>
          <w:b/>
          <w:bCs/>
          <w:color w:val="000000"/>
          <w:lang w:val="kk-KZ" w:bidi="fa-IR"/>
        </w:rPr>
        <w:t>1.</w:t>
      </w:r>
      <w:r w:rsidRPr="00187D7B">
        <w:rPr>
          <w:color w:val="000000"/>
          <w:lang w:val="kk-KZ" w:bidi="fa-IR"/>
        </w:rPr>
        <w:t xml:space="preserve"> Қаджарлар дәуірінде хат тасыған адам. </w:t>
      </w:r>
      <w:r w:rsidRPr="00187D7B">
        <w:rPr>
          <w:b/>
          <w:bCs/>
          <w:color w:val="000000"/>
          <w:lang w:val="kk-KZ" w:bidi="fa-IR"/>
        </w:rPr>
        <w:t>2.</w:t>
      </w:r>
      <w:r w:rsidRPr="00187D7B">
        <w:rPr>
          <w:color w:val="000000"/>
          <w:lang w:val="kk-KZ" w:bidi="fa-IR"/>
        </w:rPr>
        <w:t xml:space="preserve"> Хат [М1. 1263;  Ж. 159;  А1. 777].</w:t>
      </w:r>
    </w:p>
    <w:p w:rsidR="004954F0" w:rsidRPr="00187D7B" w:rsidRDefault="004954F0" w:rsidP="004954F0">
      <w:pPr>
        <w:spacing w:before="0" w:beforeAutospacing="0" w:after="0" w:afterAutospacing="0"/>
        <w:rPr>
          <w:color w:val="000000"/>
          <w:lang w:val="kk-KZ" w:bidi="fa-IR"/>
        </w:rPr>
      </w:pPr>
      <w:r>
        <w:rPr>
          <w:b/>
          <w:color w:val="000000"/>
          <w:lang w:val="kk-KZ" w:bidi="fa-IR"/>
        </w:rPr>
        <w:lastRenderedPageBreak/>
        <w:t xml:space="preserve">356. </w:t>
      </w:r>
      <w:r w:rsidRPr="00187D7B">
        <w:rPr>
          <w:b/>
          <w:color w:val="000000"/>
          <w:lang w:val="kk-KZ" w:bidi="fa-IR"/>
        </w:rPr>
        <w:t>Шабу</w:t>
      </w:r>
      <w:r w:rsidRPr="00187D7B">
        <w:rPr>
          <w:color w:val="000000"/>
          <w:lang w:val="kk-KZ" w:bidi="fa-IR"/>
        </w:rPr>
        <w:t xml:space="preserve">  </w:t>
      </w:r>
      <w:r w:rsidRPr="00187D7B">
        <w:rPr>
          <w:b/>
          <w:bCs/>
          <w:color w:val="000000"/>
          <w:rtl/>
          <w:lang w:val="kk-KZ" w:bidi="fa-IR"/>
        </w:rPr>
        <w:t>چپو</w:t>
      </w:r>
      <w:r w:rsidRPr="00187D7B">
        <w:rPr>
          <w:b/>
          <w:bCs/>
          <w:color w:val="000000"/>
          <w:lang w:val="kk-KZ" w:bidi="fa-IR"/>
        </w:rPr>
        <w:t xml:space="preserve"> </w:t>
      </w:r>
      <w:r w:rsidRPr="00187D7B">
        <w:rPr>
          <w:rFonts w:hint="cs"/>
          <w:b/>
          <w:bCs/>
          <w:color w:val="000000"/>
          <w:rtl/>
          <w:lang w:val="kk-KZ" w:bidi="fa-IR"/>
        </w:rPr>
        <w:t xml:space="preserve"> </w:t>
      </w:r>
      <w:r w:rsidRPr="00187D7B">
        <w:rPr>
          <w:b/>
          <w:bCs/>
          <w:color w:val="000000"/>
          <w:rtl/>
          <w:lang w:val="kk-KZ" w:bidi="fa-IR"/>
        </w:rPr>
        <w:t>چپاو</w:t>
      </w:r>
      <w:r w:rsidRPr="00187D7B">
        <w:rPr>
          <w:rFonts w:hint="cs"/>
          <w:b/>
          <w:bCs/>
          <w:color w:val="000000"/>
          <w:rtl/>
          <w:lang w:val="kk-KZ" w:bidi="fa-IR"/>
        </w:rPr>
        <w:t>،</w:t>
      </w:r>
      <w:r w:rsidRPr="00187D7B">
        <w:rPr>
          <w:rtl/>
        </w:rPr>
        <w:t xml:space="preserve"> </w:t>
      </w:r>
      <w:r w:rsidRPr="00187D7B">
        <w:rPr>
          <w:color w:val="000000"/>
          <w:lang w:val="kk-KZ" w:bidi="fa-IR"/>
        </w:rPr>
        <w:t>(чәпав, чәпәу) түркі. зат. көне. Тонау</w:t>
      </w:r>
      <w:r>
        <w:rPr>
          <w:color w:val="000000"/>
          <w:lang w:val="kk-KZ" w:bidi="fa-IR"/>
        </w:rPr>
        <w:t xml:space="preserve"> </w:t>
      </w:r>
      <w:r w:rsidRPr="00187D7B">
        <w:rPr>
          <w:color w:val="000000"/>
          <w:lang w:val="kk-KZ" w:bidi="fa-IR"/>
        </w:rPr>
        <w:t>[М1. 1272;  Ж. 161;  Д17. 110;  А1.786, 787].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357. </w:t>
      </w:r>
      <w:r w:rsidRPr="00187D7B">
        <w:rPr>
          <w:b/>
          <w:color w:val="000000"/>
          <w:lang w:val="kk-KZ" w:bidi="fa-IR"/>
        </w:rPr>
        <w:t xml:space="preserve">Шабуыл  </w:t>
      </w:r>
      <w:r w:rsidRPr="00187D7B">
        <w:rPr>
          <w:rFonts w:hint="cs"/>
          <w:b/>
          <w:bCs/>
          <w:color w:val="000000"/>
          <w:rtl/>
          <w:lang w:bidi="fa-IR"/>
        </w:rPr>
        <w:t>چپاول</w:t>
      </w:r>
      <w:r w:rsidRPr="00187D7B">
        <w:rPr>
          <w:color w:val="000000"/>
          <w:lang w:val="kk-KZ" w:bidi="fa-IR"/>
        </w:rPr>
        <w:t xml:space="preserve"> (чәпавол) түркі.зат. </w:t>
      </w:r>
      <w:r>
        <w:rPr>
          <w:color w:val="000000"/>
          <w:lang w:val="kk-KZ" w:bidi="fa-IR"/>
        </w:rPr>
        <w:t xml:space="preserve">көне. </w:t>
      </w:r>
      <w:r w:rsidRPr="00187D7B">
        <w:rPr>
          <w:color w:val="000000"/>
          <w:lang w:val="kk-KZ" w:bidi="fa-IR"/>
        </w:rPr>
        <w:t>Тонау [М1. 1271;  Д17.105].</w:t>
      </w:r>
    </w:p>
    <w:p w:rsidR="004954F0" w:rsidRPr="00187D7B" w:rsidRDefault="004954F0" w:rsidP="004954F0">
      <w:pPr>
        <w:spacing w:before="0" w:beforeAutospacing="0" w:after="0" w:afterAutospacing="0"/>
        <w:rPr>
          <w:lang w:val="kk-KZ" w:bidi="fa-IR"/>
        </w:rPr>
      </w:pPr>
      <w:r>
        <w:rPr>
          <w:b/>
          <w:lang w:val="kk-KZ" w:bidi="fa-IR"/>
        </w:rPr>
        <w:t xml:space="preserve">358. </w:t>
      </w:r>
      <w:r w:rsidRPr="00187D7B">
        <w:rPr>
          <w:b/>
          <w:lang w:val="kk-KZ" w:bidi="fa-IR"/>
        </w:rPr>
        <w:t>Шабуылшы</w:t>
      </w:r>
      <w:r w:rsidRPr="00CE5CD7">
        <w:rPr>
          <w:rFonts w:hint="cs"/>
          <w:bCs/>
          <w:sz w:val="28"/>
          <w:szCs w:val="28"/>
          <w:rtl/>
          <w:lang w:val="kk-KZ" w:bidi="fa-IR"/>
        </w:rPr>
        <w:t>چپوچی</w:t>
      </w:r>
      <w:r w:rsidRPr="00187D7B">
        <w:rPr>
          <w:rFonts w:hint="cs"/>
          <w:b/>
          <w:rtl/>
          <w:lang w:val="kk-KZ" w:bidi="fa-IR"/>
        </w:rPr>
        <w:t xml:space="preserve"> </w:t>
      </w:r>
      <w:r w:rsidRPr="00187D7B">
        <w:rPr>
          <w:lang w:val="kk-KZ" w:bidi="fa-IR"/>
        </w:rPr>
        <w:t xml:space="preserve"> </w:t>
      </w:r>
      <w:r w:rsidRPr="00187D7B">
        <w:rPr>
          <w:rFonts w:hint="cs"/>
          <w:b/>
          <w:bCs/>
          <w:rtl/>
          <w:lang w:bidi="fa-IR"/>
        </w:rPr>
        <w:t>چپاولچی</w:t>
      </w:r>
      <w:r>
        <w:rPr>
          <w:rFonts w:hint="cs"/>
          <w:b/>
          <w:bCs/>
          <w:rtl/>
          <w:lang w:bidi="fa-IR"/>
        </w:rPr>
        <w:t>،</w:t>
      </w:r>
      <w:r w:rsidRPr="00187D7B">
        <w:rPr>
          <w:b/>
          <w:bCs/>
          <w:lang w:val="kk-KZ" w:bidi="fa-IR"/>
        </w:rPr>
        <w:t xml:space="preserve"> </w:t>
      </w:r>
      <w:r w:rsidRPr="00187D7B">
        <w:rPr>
          <w:lang w:val="kk-KZ" w:bidi="fa-IR"/>
        </w:rPr>
        <w:t>(чәпавол-чи, чәпәу-чи)  түркі. зат. көне. Тонаушы [М1. 1271; 1272;  Д17, 105; А1. 787].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359. </w:t>
      </w:r>
      <w:r w:rsidRPr="00187D7B">
        <w:rPr>
          <w:b/>
          <w:color w:val="000000"/>
          <w:lang w:val="kk-KZ" w:bidi="fa-IR"/>
        </w:rPr>
        <w:t xml:space="preserve">Шақпақ  </w:t>
      </w:r>
      <w:r w:rsidRPr="00187D7B">
        <w:rPr>
          <w:b/>
          <w:bCs/>
          <w:color w:val="000000"/>
          <w:rtl/>
          <w:lang w:bidi="fa-IR"/>
        </w:rPr>
        <w:t>چاخماق</w:t>
      </w:r>
      <w:r w:rsidRPr="00187D7B">
        <w:rPr>
          <w:rFonts w:hint="cs"/>
          <w:b/>
          <w:bCs/>
          <w:color w:val="000000"/>
          <w:rtl/>
          <w:lang w:bidi="fa-IR"/>
        </w:rPr>
        <w:t>،</w:t>
      </w:r>
      <w:r w:rsidRPr="00187D7B">
        <w:rPr>
          <w:b/>
          <w:bCs/>
          <w:color w:val="000000"/>
          <w:rtl/>
          <w:lang w:bidi="fa-IR"/>
        </w:rPr>
        <w:t xml:space="preserve"> چخما</w:t>
      </w:r>
      <w:r w:rsidRPr="00187D7B">
        <w:rPr>
          <w:rFonts w:hint="cs"/>
          <w:b/>
          <w:bCs/>
          <w:color w:val="000000"/>
          <w:rtl/>
          <w:lang w:bidi="fa-IR"/>
        </w:rPr>
        <w:t xml:space="preserve">خ، </w:t>
      </w:r>
      <w:r w:rsidRPr="00187D7B">
        <w:rPr>
          <w:b/>
          <w:bCs/>
          <w:color w:val="000000"/>
          <w:rtl/>
          <w:lang w:bidi="fa-IR"/>
        </w:rPr>
        <w:t xml:space="preserve"> چخما</w:t>
      </w:r>
      <w:r w:rsidRPr="00187D7B">
        <w:rPr>
          <w:rFonts w:hint="cs"/>
          <w:b/>
          <w:bCs/>
          <w:color w:val="000000"/>
          <w:rtl/>
          <w:lang w:bidi="fa-IR"/>
        </w:rPr>
        <w:t>ق، چقماق، چقمق</w:t>
      </w:r>
      <w:r w:rsidRPr="00187D7B">
        <w:rPr>
          <w:b/>
          <w:bCs/>
          <w:color w:val="000000"/>
          <w:lang w:val="kk-KZ" w:bidi="fa-IR"/>
        </w:rPr>
        <w:t xml:space="preserve"> </w:t>
      </w:r>
      <w:r w:rsidRPr="00187D7B">
        <w:rPr>
          <w:color w:val="000000"/>
          <w:lang w:val="kk-KZ" w:bidi="fa-IR"/>
        </w:rPr>
        <w:t xml:space="preserve">(чахмақ, чәхмах, чәхмақ, чәқмақ, чәқмәқ) түркі. зат. </w:t>
      </w:r>
      <w:r w:rsidRPr="00187D7B">
        <w:rPr>
          <w:b/>
          <w:bCs/>
          <w:color w:val="000000"/>
          <w:lang w:val="kk-KZ" w:bidi="fa-IR"/>
        </w:rPr>
        <w:t>1.</w:t>
      </w:r>
      <w:r w:rsidRPr="00187D7B">
        <w:rPr>
          <w:color w:val="000000"/>
          <w:lang w:val="kk-KZ" w:bidi="fa-IR"/>
        </w:rPr>
        <w:t xml:space="preserve"> От тұтататын тас. </w:t>
      </w:r>
      <w:r w:rsidRPr="00187D7B">
        <w:rPr>
          <w:b/>
          <w:bCs/>
          <w:color w:val="000000"/>
          <w:lang w:val="kk-KZ" w:bidi="fa-IR"/>
        </w:rPr>
        <w:t>2.</w:t>
      </w:r>
      <w:r w:rsidRPr="00187D7B">
        <w:rPr>
          <w:color w:val="000000"/>
          <w:lang w:val="kk-KZ" w:bidi="fa-IR"/>
        </w:rPr>
        <w:t xml:space="preserve"> От ұшқындауы үшін  тасқа соғатын темір кесегі немесе қисық болат. </w:t>
      </w:r>
      <w:r w:rsidRPr="00187D7B">
        <w:rPr>
          <w:b/>
          <w:bCs/>
          <w:color w:val="000000"/>
          <w:lang w:val="kk-KZ" w:bidi="fa-IR"/>
        </w:rPr>
        <w:t>3.</w:t>
      </w:r>
      <w:r w:rsidRPr="00187D7B">
        <w:rPr>
          <w:color w:val="000000"/>
          <w:lang w:val="kk-KZ" w:bidi="fa-IR"/>
        </w:rPr>
        <w:t xml:space="preserve"> Мылтықтың бір бөлшегі, оған соққы болған кезде патронның от алдырғышы  жарылып, оқ тұтанып, оқ-дәрі сыртқа шығады</w:t>
      </w:r>
      <w:r w:rsidRPr="00187D7B">
        <w:rPr>
          <w:i/>
          <w:iCs/>
          <w:color w:val="000000"/>
          <w:lang w:val="kk-KZ" w:bidi="fa-IR"/>
        </w:rPr>
        <w:t>.</w:t>
      </w:r>
      <w:r w:rsidRPr="00187D7B">
        <w:rPr>
          <w:color w:val="000000"/>
          <w:lang w:val="kk-KZ" w:bidi="fa-IR"/>
        </w:rPr>
        <w:t xml:space="preserve"> </w:t>
      </w:r>
      <w:r w:rsidRPr="00187D7B">
        <w:rPr>
          <w:b/>
          <w:bCs/>
          <w:color w:val="000000"/>
          <w:lang w:val="kk-KZ" w:bidi="fa-IR"/>
        </w:rPr>
        <w:t>4.</w:t>
      </w:r>
      <w:r w:rsidRPr="00187D7B">
        <w:rPr>
          <w:color w:val="000000"/>
          <w:lang w:val="kk-KZ" w:bidi="fa-IR"/>
        </w:rPr>
        <w:t xml:space="preserve"> </w:t>
      </w:r>
      <w:r w:rsidRPr="00187D7B">
        <w:rPr>
          <w:i/>
          <w:iCs/>
          <w:color w:val="000000"/>
          <w:lang w:val="kk-KZ" w:bidi="fa-IR"/>
        </w:rPr>
        <w:t xml:space="preserve">көне. </w:t>
      </w:r>
      <w:r w:rsidRPr="00187D7B">
        <w:rPr>
          <w:color w:val="000000"/>
          <w:lang w:val="kk-KZ" w:bidi="fa-IR"/>
        </w:rPr>
        <w:t>Бұрынғы заманда шақпақты салып жүретін былғары қалта [М1. 1264, 1274;   Д17.37,  Д17. 120;  А1. 778, 788, 806 ].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360. </w:t>
      </w:r>
      <w:r w:rsidRPr="00187D7B">
        <w:rPr>
          <w:b/>
          <w:color w:val="000000"/>
          <w:lang w:val="kk-KZ" w:bidi="fa-IR"/>
        </w:rPr>
        <w:t>Шал</w:t>
      </w:r>
      <w:r w:rsidRPr="00187D7B">
        <w:rPr>
          <w:color w:val="000000"/>
          <w:lang w:val="kk-KZ" w:bidi="fa-IR"/>
        </w:rPr>
        <w:t xml:space="preserve">  </w:t>
      </w:r>
      <w:r w:rsidRPr="00187D7B">
        <w:rPr>
          <w:rFonts w:hint="cs"/>
          <w:b/>
          <w:bCs/>
          <w:color w:val="000000"/>
          <w:rtl/>
          <w:lang w:val="kk-KZ" w:bidi="fa-IR"/>
        </w:rPr>
        <w:t>چال</w:t>
      </w:r>
      <w:r w:rsidRPr="00187D7B">
        <w:rPr>
          <w:color w:val="000000"/>
          <w:lang w:val="kk-KZ" w:bidi="fa-IR"/>
        </w:rPr>
        <w:t xml:space="preserve"> (чал) түркі. зат. </w:t>
      </w:r>
      <w:r w:rsidRPr="00187D7B">
        <w:rPr>
          <w:b/>
          <w:bCs/>
          <w:color w:val="000000"/>
          <w:lang w:val="kk-KZ" w:bidi="fa-IR"/>
        </w:rPr>
        <w:t>1.</w:t>
      </w:r>
      <w:r w:rsidRPr="00187D7B">
        <w:rPr>
          <w:color w:val="000000"/>
          <w:lang w:val="kk-KZ" w:bidi="fa-IR"/>
        </w:rPr>
        <w:t xml:space="preserve"> Ағы мен қарасы аралас сақал. </w:t>
      </w:r>
      <w:r w:rsidRPr="00187D7B">
        <w:rPr>
          <w:b/>
          <w:bCs/>
          <w:color w:val="000000"/>
          <w:lang w:val="kk-KZ" w:bidi="fa-IR"/>
        </w:rPr>
        <w:t>2.</w:t>
      </w:r>
      <w:r w:rsidRPr="00187D7B">
        <w:rPr>
          <w:color w:val="000000"/>
          <w:lang w:val="kk-KZ" w:bidi="fa-IR"/>
        </w:rPr>
        <w:t xml:space="preserve"> Ақ, қызыл аралас жүні бар жылқы [М1. 1268].</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361. </w:t>
      </w:r>
      <w:r w:rsidRPr="00187D7B">
        <w:rPr>
          <w:b/>
          <w:color w:val="000000"/>
          <w:lang w:val="kk-KZ" w:bidi="fa-IR"/>
        </w:rPr>
        <w:t>Шап</w:t>
      </w:r>
      <w:r w:rsidRPr="00187D7B">
        <w:rPr>
          <w:color w:val="000000"/>
          <w:lang w:val="kk-KZ" w:bidi="fa-IR"/>
        </w:rPr>
        <w:t xml:space="preserve"> </w:t>
      </w:r>
      <w:r w:rsidRPr="00187D7B">
        <w:rPr>
          <w:rFonts w:hint="cs"/>
          <w:b/>
          <w:bCs/>
          <w:color w:val="000000"/>
          <w:rtl/>
          <w:lang w:bidi="fa-IR"/>
        </w:rPr>
        <w:t>چاپ</w:t>
      </w:r>
      <w:r w:rsidRPr="00187D7B">
        <w:rPr>
          <w:color w:val="000000"/>
          <w:lang w:val="kk-KZ" w:bidi="fa-IR"/>
        </w:rPr>
        <w:t xml:space="preserve"> (чап) түркі. зат. Тонау [А1. 777].</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362. </w:t>
      </w:r>
      <w:r w:rsidRPr="00187D7B">
        <w:rPr>
          <w:b/>
          <w:color w:val="000000"/>
          <w:lang w:val="kk-KZ" w:bidi="fa-IR"/>
        </w:rPr>
        <w:t>Шапалақ</w:t>
      </w:r>
      <w:r w:rsidRPr="00187D7B">
        <w:rPr>
          <w:color w:val="000000"/>
          <w:lang w:val="kk-KZ" w:bidi="fa-IR"/>
        </w:rPr>
        <w:t xml:space="preserve">  </w:t>
      </w:r>
      <w:r w:rsidRPr="00187D7B">
        <w:rPr>
          <w:rtl/>
        </w:rPr>
        <w:t xml:space="preserve"> </w:t>
      </w:r>
      <w:r w:rsidRPr="00187D7B">
        <w:rPr>
          <w:b/>
          <w:bCs/>
          <w:color w:val="000000"/>
          <w:rtl/>
          <w:lang w:bidi="fa-IR"/>
        </w:rPr>
        <w:t>شپلق</w:t>
      </w:r>
      <w:r w:rsidRPr="00187D7B">
        <w:rPr>
          <w:b/>
          <w:bCs/>
          <w:color w:val="000000"/>
          <w:lang w:val="kk-KZ" w:bidi="fa-IR"/>
        </w:rPr>
        <w:t xml:space="preserve"> </w:t>
      </w:r>
      <w:r w:rsidRPr="00187D7B">
        <w:rPr>
          <w:rFonts w:hint="cs"/>
          <w:b/>
          <w:bCs/>
          <w:color w:val="000000"/>
          <w:rtl/>
          <w:lang w:bidi="fa-IR"/>
        </w:rPr>
        <w:t>شپلاق</w:t>
      </w:r>
      <w:r>
        <w:rPr>
          <w:rFonts w:hint="cs"/>
          <w:b/>
          <w:bCs/>
          <w:color w:val="000000"/>
          <w:rtl/>
          <w:lang w:bidi="fa-IR"/>
        </w:rPr>
        <w:t>،</w:t>
      </w:r>
      <w:r w:rsidRPr="00187D7B">
        <w:rPr>
          <w:b/>
          <w:bCs/>
          <w:color w:val="000000"/>
          <w:lang w:val="kk-KZ" w:bidi="fa-IR"/>
        </w:rPr>
        <w:t xml:space="preserve"> </w:t>
      </w:r>
      <w:r w:rsidRPr="00187D7B">
        <w:rPr>
          <w:b/>
          <w:bCs/>
          <w:color w:val="000000"/>
          <w:rtl/>
          <w:lang w:val="kk-KZ" w:bidi="fa-IR"/>
        </w:rPr>
        <w:t>شاپلاق</w:t>
      </w:r>
      <w:r>
        <w:rPr>
          <w:rFonts w:hint="cs"/>
          <w:b/>
          <w:bCs/>
          <w:color w:val="000000"/>
          <w:rtl/>
          <w:lang w:val="kk-KZ" w:bidi="fa-IR"/>
        </w:rPr>
        <w:t>،</w:t>
      </w:r>
      <w:r w:rsidRPr="00187D7B">
        <w:rPr>
          <w:color w:val="000000"/>
          <w:lang w:val="kk-KZ" w:bidi="fa-IR"/>
        </w:rPr>
        <w:t xml:space="preserve">  (шапәлақ, шәпәлақ, шәпәләқ) түркі. зат. сөйл. Алақанмен ұру</w:t>
      </w:r>
      <w:r>
        <w:rPr>
          <w:color w:val="000000"/>
          <w:lang w:val="kk-KZ" w:bidi="fa-IR"/>
        </w:rPr>
        <w:t xml:space="preserve"> </w:t>
      </w:r>
      <w:r w:rsidRPr="00187D7B">
        <w:rPr>
          <w:color w:val="000000"/>
          <w:lang w:val="kk-KZ" w:bidi="fa-IR"/>
        </w:rPr>
        <w:t>[М2. 1991, 2023, 2024;  Д30. 236;  А2. 1392].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363. </w:t>
      </w:r>
      <w:r w:rsidRPr="00187D7B">
        <w:rPr>
          <w:b/>
          <w:color w:val="000000"/>
          <w:lang w:val="kk-KZ" w:bidi="fa-IR"/>
        </w:rPr>
        <w:t>Шашлық</w:t>
      </w:r>
      <w:r w:rsidRPr="00187D7B">
        <w:rPr>
          <w:color w:val="000000"/>
          <w:lang w:val="kk-KZ" w:bidi="fa-IR"/>
        </w:rPr>
        <w:t xml:space="preserve">  </w:t>
      </w:r>
      <w:r w:rsidRPr="00187D7B">
        <w:rPr>
          <w:rFonts w:hint="cs"/>
          <w:b/>
          <w:bCs/>
          <w:color w:val="000000"/>
          <w:rtl/>
          <w:lang w:bidi="fa-IR"/>
        </w:rPr>
        <w:t>ششلیک، شیشلیک</w:t>
      </w:r>
      <w:r w:rsidRPr="00187D7B">
        <w:rPr>
          <w:color w:val="000000"/>
          <w:lang w:val="kk-KZ" w:bidi="fa-IR"/>
        </w:rPr>
        <w:t xml:space="preserve"> (шешлик, шишлик) түркі. зат. Тамақ түрі. Оны төмендегідей түрде әзірлейді: туралған жұмсақ еттің бестен  бір бөлігі май болады, оны туралған пиязбен араластырып,  жұмсақ болуы үшін сірке суы, тұз, бұрыш  сеуіп,  жарты күн салқын жерге қояды. Сосын 4 бөлік ет пен 1 бөлік майды  істекке орналастырып,  әдетте кәуәп пісіргендей  етіп отқа қояды,  сосын табаққа салып, сары май жағып,  ұсақтап туралған пиязды бетіне себеді</w:t>
      </w:r>
      <w:r w:rsidRPr="00187D7B">
        <w:rPr>
          <w:lang w:val="kk-KZ"/>
        </w:rPr>
        <w:t xml:space="preserve"> </w:t>
      </w:r>
      <w:r w:rsidRPr="00187D7B">
        <w:rPr>
          <w:color w:val="000000"/>
          <w:lang w:val="kk-KZ" w:bidi="fa-IR"/>
        </w:rPr>
        <w:t>[М2. 2045;  Д30. 375;  А2. 1407, 1450].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364. </w:t>
      </w:r>
      <w:r w:rsidRPr="00187D7B">
        <w:rPr>
          <w:b/>
          <w:color w:val="000000"/>
          <w:lang w:val="kk-KZ" w:bidi="fa-IR"/>
        </w:rPr>
        <w:t>Шелек</w:t>
      </w:r>
      <w:r w:rsidRPr="0070032E">
        <w:rPr>
          <w:b/>
          <w:color w:val="000000"/>
          <w:vertAlign w:val="superscript"/>
          <w:lang w:val="kk-KZ" w:bidi="fa-IR"/>
        </w:rPr>
        <w:t>1</w:t>
      </w:r>
      <w:r w:rsidRPr="00187D7B">
        <w:rPr>
          <w:color w:val="000000"/>
          <w:lang w:val="kk-KZ" w:bidi="fa-IR"/>
        </w:rPr>
        <w:t xml:space="preserve"> </w:t>
      </w:r>
      <w:r w:rsidRPr="00187D7B">
        <w:rPr>
          <w:rFonts w:hint="eastAsia"/>
          <w:b/>
          <w:bCs/>
          <w:color w:val="000000"/>
          <w:rtl/>
          <w:lang w:bidi="fa-IR"/>
        </w:rPr>
        <w:t>چلک</w:t>
      </w:r>
      <w:r w:rsidRPr="00187D7B">
        <w:rPr>
          <w:color w:val="000000"/>
          <w:lang w:val="kk-KZ" w:bidi="fa-IR"/>
        </w:rPr>
        <w:t xml:space="preserve"> (чәләк) түркі. зат. көне. </w:t>
      </w:r>
      <w:r w:rsidRPr="00187D7B">
        <w:rPr>
          <w:b/>
          <w:bCs/>
          <w:color w:val="000000"/>
          <w:lang w:val="kk-KZ" w:bidi="fa-IR"/>
        </w:rPr>
        <w:t>1.</w:t>
      </w:r>
      <w:r w:rsidRPr="00187D7B">
        <w:rPr>
          <w:color w:val="000000"/>
          <w:lang w:val="kk-KZ" w:bidi="fa-IR"/>
        </w:rPr>
        <w:t xml:space="preserve"> Кесе. </w:t>
      </w:r>
      <w:r w:rsidRPr="00187D7B">
        <w:rPr>
          <w:b/>
          <w:bCs/>
          <w:color w:val="000000"/>
          <w:lang w:val="kk-KZ" w:bidi="fa-IR"/>
        </w:rPr>
        <w:t>2.</w:t>
      </w:r>
      <w:r w:rsidRPr="00187D7B">
        <w:rPr>
          <w:color w:val="000000"/>
          <w:lang w:val="kk-KZ" w:bidi="fa-IR"/>
        </w:rPr>
        <w:t xml:space="preserve"> Құдықтан су шығаруға қолданылатын былғары шелек [М1. 1307, Д17. 282].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365. </w:t>
      </w:r>
      <w:r w:rsidRPr="00187D7B">
        <w:rPr>
          <w:b/>
          <w:color w:val="000000"/>
          <w:lang w:val="kk-KZ" w:bidi="fa-IR"/>
        </w:rPr>
        <w:t>Шелек</w:t>
      </w:r>
      <w:r w:rsidRPr="0070032E">
        <w:rPr>
          <w:b/>
          <w:color w:val="000000"/>
          <w:vertAlign w:val="superscript"/>
          <w:lang w:val="kk-KZ" w:bidi="fa-IR"/>
        </w:rPr>
        <w:t>2</w:t>
      </w:r>
      <w:r w:rsidRPr="00187D7B">
        <w:rPr>
          <w:color w:val="000000"/>
          <w:lang w:val="kk-KZ" w:bidi="fa-IR"/>
        </w:rPr>
        <w:t xml:space="preserve">  </w:t>
      </w:r>
      <w:r w:rsidRPr="00187D7B">
        <w:rPr>
          <w:rFonts w:hint="cs"/>
          <w:b/>
          <w:bCs/>
          <w:color w:val="000000"/>
          <w:rtl/>
          <w:lang w:bidi="fa-IR"/>
        </w:rPr>
        <w:t>چلیک</w:t>
      </w:r>
      <w:r w:rsidRPr="00187D7B">
        <w:rPr>
          <w:color w:val="000000"/>
          <w:lang w:val="kk-KZ" w:bidi="fa-IR"/>
        </w:rPr>
        <w:t xml:space="preserve"> (челик) түркі. зат. көне. </w:t>
      </w:r>
      <w:r w:rsidRPr="00187D7B">
        <w:rPr>
          <w:b/>
          <w:bCs/>
          <w:color w:val="000000"/>
          <w:lang w:val="kk-KZ" w:bidi="fa-IR"/>
        </w:rPr>
        <w:t>1.</w:t>
      </w:r>
      <w:r w:rsidRPr="00187D7B">
        <w:rPr>
          <w:color w:val="000000"/>
          <w:lang w:val="kk-KZ" w:bidi="fa-IR"/>
        </w:rPr>
        <w:t xml:space="preserve"> Екі түбі екі шеңбер түрінде жасалатын, бір-бірімен тақтай арқылы жалғасқан, шарап, сірке суы және т.б құйылатын ағаш ыдыс.  </w:t>
      </w:r>
      <w:r w:rsidRPr="00187D7B">
        <w:rPr>
          <w:b/>
          <w:bCs/>
          <w:color w:val="000000"/>
          <w:lang w:val="kk-KZ" w:bidi="fa-IR"/>
        </w:rPr>
        <w:t>2.</w:t>
      </w:r>
      <w:r w:rsidRPr="00187D7B">
        <w:rPr>
          <w:color w:val="000000"/>
          <w:lang w:val="kk-KZ" w:bidi="fa-IR"/>
        </w:rPr>
        <w:t xml:space="preserve"> Темір немесе қаңылтыр ыдыс  [М1. 1310;  Д17. 290].</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365. </w:t>
      </w:r>
      <w:r w:rsidRPr="00187D7B">
        <w:rPr>
          <w:b/>
          <w:color w:val="000000"/>
          <w:lang w:val="kk-KZ" w:bidi="fa-IR"/>
        </w:rPr>
        <w:t>Шешек</w:t>
      </w:r>
      <w:r w:rsidRPr="00187D7B">
        <w:rPr>
          <w:color w:val="000000"/>
          <w:lang w:val="kk-KZ" w:bidi="fa-IR"/>
        </w:rPr>
        <w:t xml:space="preserve">  </w:t>
      </w:r>
      <w:r w:rsidRPr="00187D7B">
        <w:rPr>
          <w:b/>
          <w:bCs/>
          <w:color w:val="000000"/>
          <w:rtl/>
          <w:lang w:bidi="fa-IR"/>
        </w:rPr>
        <w:t>چچک</w:t>
      </w:r>
      <w:r w:rsidRPr="00187D7B">
        <w:rPr>
          <w:color w:val="000000"/>
          <w:lang w:val="kk-KZ" w:bidi="fa-IR"/>
        </w:rPr>
        <w:t xml:space="preserve"> (чәчәк) түркі. зат. көне. Гүл</w:t>
      </w:r>
      <w:r>
        <w:rPr>
          <w:color w:val="000000"/>
          <w:lang w:val="kk-KZ" w:bidi="fa-IR"/>
        </w:rPr>
        <w:t xml:space="preserve"> </w:t>
      </w:r>
      <w:r w:rsidRPr="00187D7B">
        <w:rPr>
          <w:color w:val="000000"/>
          <w:lang w:val="kk-KZ" w:bidi="fa-IR"/>
        </w:rPr>
        <w:t xml:space="preserve">[М1. 1274;  Д17.117;  А1. 788].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366. </w:t>
      </w:r>
      <w:r w:rsidRPr="00187D7B">
        <w:rPr>
          <w:b/>
          <w:color w:val="000000"/>
          <w:lang w:val="kk-KZ" w:bidi="fa-IR"/>
        </w:rPr>
        <w:t>Шолақ</w:t>
      </w:r>
      <w:r w:rsidRPr="00187D7B">
        <w:rPr>
          <w:color w:val="FF0000"/>
          <w:lang w:val="kk-KZ" w:bidi="fa-IR"/>
        </w:rPr>
        <w:t xml:space="preserve">  </w:t>
      </w:r>
      <w:r w:rsidRPr="00187D7B">
        <w:rPr>
          <w:rFonts w:hint="cs"/>
          <w:b/>
          <w:bCs/>
          <w:color w:val="000000"/>
          <w:rtl/>
          <w:lang w:bidi="fa-IR"/>
        </w:rPr>
        <w:t>چلاق، چولاق</w:t>
      </w:r>
      <w:r w:rsidRPr="00187D7B">
        <w:rPr>
          <w:b/>
          <w:bCs/>
          <w:color w:val="000000"/>
          <w:lang w:val="kk-KZ" w:bidi="fa-IR"/>
        </w:rPr>
        <w:t xml:space="preserve"> </w:t>
      </w:r>
      <w:r w:rsidRPr="00187D7B">
        <w:rPr>
          <w:color w:val="000000"/>
          <w:lang w:val="kk-KZ" w:bidi="fa-IR"/>
        </w:rPr>
        <w:t>(</w:t>
      </w:r>
      <w:r w:rsidRPr="00187D7B">
        <w:rPr>
          <w:iCs/>
          <w:color w:val="000000"/>
          <w:lang w:val="kk-KZ" w:bidi="fa-IR"/>
        </w:rPr>
        <w:t>чолақ, чулақ)</w:t>
      </w:r>
      <w:r w:rsidRPr="00187D7B">
        <w:rPr>
          <w:color w:val="000000"/>
          <w:lang w:val="kk-KZ" w:bidi="fa-IR"/>
        </w:rPr>
        <w:t xml:space="preserve"> түркі. зат. сөйл. </w:t>
      </w:r>
      <w:r>
        <w:rPr>
          <w:color w:val="000000"/>
          <w:lang w:val="kk-KZ" w:bidi="fa-IR"/>
        </w:rPr>
        <w:t>С</w:t>
      </w:r>
      <w:r w:rsidRPr="00187D7B">
        <w:rPr>
          <w:color w:val="000000"/>
          <w:lang w:val="kk-KZ" w:bidi="fa-IR"/>
        </w:rPr>
        <w:t>ынған не</w:t>
      </w:r>
      <w:r>
        <w:rPr>
          <w:color w:val="000000"/>
          <w:lang w:val="kk-KZ" w:bidi="fa-IR"/>
        </w:rPr>
        <w:t>месе</w:t>
      </w:r>
      <w:r w:rsidRPr="00187D7B">
        <w:rPr>
          <w:color w:val="000000"/>
          <w:lang w:val="kk-KZ" w:bidi="fa-IR"/>
        </w:rPr>
        <w:t xml:space="preserve"> кесілген</w:t>
      </w:r>
      <w:r>
        <w:rPr>
          <w:color w:val="000000"/>
          <w:lang w:val="kk-KZ" w:bidi="fa-IR"/>
        </w:rPr>
        <w:t xml:space="preserve"> а</w:t>
      </w:r>
      <w:r w:rsidRPr="00187D7B">
        <w:rPr>
          <w:color w:val="000000"/>
          <w:lang w:val="kk-KZ" w:bidi="fa-IR"/>
        </w:rPr>
        <w:t>я</w:t>
      </w:r>
      <w:r>
        <w:rPr>
          <w:color w:val="000000"/>
          <w:lang w:val="kk-KZ" w:bidi="fa-IR"/>
        </w:rPr>
        <w:t>қ-қолға</w:t>
      </w:r>
      <w:r w:rsidRPr="00187D7B">
        <w:rPr>
          <w:color w:val="000000"/>
          <w:lang w:val="kk-KZ" w:bidi="fa-IR"/>
        </w:rPr>
        <w:t>, көбінесе аяққа қатысты қолдан</w:t>
      </w:r>
      <w:r>
        <w:rPr>
          <w:color w:val="000000"/>
          <w:lang w:val="kk-KZ" w:bidi="fa-IR"/>
        </w:rPr>
        <w:t>ыл</w:t>
      </w:r>
      <w:r w:rsidRPr="00187D7B">
        <w:rPr>
          <w:color w:val="000000"/>
          <w:lang w:val="kk-KZ" w:bidi="fa-IR"/>
        </w:rPr>
        <w:t xml:space="preserve">ады [М1. 1305, 1320;  Д17. 276, 392;   А1. 809].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367. </w:t>
      </w:r>
      <w:r w:rsidRPr="00187D7B">
        <w:rPr>
          <w:b/>
          <w:color w:val="000000"/>
          <w:lang w:val="kk-KZ" w:bidi="fa-IR"/>
        </w:rPr>
        <w:t xml:space="preserve">Шопақ </w:t>
      </w:r>
      <w:r w:rsidRPr="00187D7B">
        <w:rPr>
          <w:color w:val="000000"/>
          <w:lang w:val="kk-KZ" w:bidi="fa-IR"/>
        </w:rPr>
        <w:t xml:space="preserve"> </w:t>
      </w:r>
      <w:r w:rsidRPr="00187D7B">
        <w:rPr>
          <w:b/>
          <w:bCs/>
          <w:color w:val="000000"/>
          <w:rtl/>
          <w:lang w:val="kk-KZ" w:bidi="fa-IR"/>
        </w:rPr>
        <w:t>چپق</w:t>
      </w:r>
      <w:r w:rsidRPr="00187D7B">
        <w:rPr>
          <w:color w:val="000000"/>
          <w:lang w:val="kk-KZ" w:bidi="fa-IR"/>
        </w:rPr>
        <w:t xml:space="preserve"> (чопоқ)  түркі. зат. Темекі тарту құралы, сабы ағаш және басы  қыш, темекіні басына салып тартады, мүштек</w:t>
      </w:r>
      <w:r>
        <w:rPr>
          <w:color w:val="000000"/>
          <w:lang w:val="kk-KZ" w:bidi="fa-IR"/>
        </w:rPr>
        <w:t xml:space="preserve"> </w:t>
      </w:r>
      <w:r w:rsidRPr="00187D7B">
        <w:rPr>
          <w:color w:val="000000"/>
          <w:lang w:val="kk-KZ" w:bidi="fa-IR"/>
        </w:rPr>
        <w:t>[М1. 1272;  Д17. 109;  Ж. 161;  А1. 786].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368. </w:t>
      </w:r>
      <w:r w:rsidRPr="00187D7B">
        <w:rPr>
          <w:b/>
          <w:color w:val="000000"/>
          <w:lang w:val="kk-KZ" w:bidi="fa-IR"/>
        </w:rPr>
        <w:t xml:space="preserve">Шу </w:t>
      </w:r>
      <w:r w:rsidRPr="00187D7B">
        <w:rPr>
          <w:color w:val="000000"/>
          <w:lang w:val="kk-KZ" w:bidi="fa-IR"/>
        </w:rPr>
        <w:t xml:space="preserve">  </w:t>
      </w:r>
      <w:r w:rsidRPr="00187D7B">
        <w:rPr>
          <w:rFonts w:hint="cs"/>
          <w:b/>
          <w:bCs/>
          <w:color w:val="000000"/>
          <w:rtl/>
          <w:lang w:bidi="fa-IR"/>
        </w:rPr>
        <w:t>شلوغ</w:t>
      </w:r>
      <w:r w:rsidRPr="00187D7B">
        <w:rPr>
          <w:color w:val="000000"/>
          <w:lang w:val="kk-KZ" w:bidi="fa-IR"/>
        </w:rPr>
        <w:t xml:space="preserve"> (шолуғ) түркі. сын. сөйл. </w:t>
      </w:r>
      <w:r w:rsidRPr="00187D7B">
        <w:rPr>
          <w:b/>
          <w:bCs/>
          <w:color w:val="000000"/>
          <w:lang w:val="kk-KZ" w:bidi="fa-IR"/>
        </w:rPr>
        <w:t>1.</w:t>
      </w:r>
      <w:r w:rsidRPr="00187D7B">
        <w:rPr>
          <w:color w:val="000000"/>
          <w:lang w:val="kk-KZ" w:bidi="fa-IR"/>
        </w:rPr>
        <w:t xml:space="preserve"> Шулы, адам көп немесе затқа толы жер. </w:t>
      </w:r>
      <w:r w:rsidRPr="00187D7B">
        <w:rPr>
          <w:b/>
          <w:bCs/>
          <w:color w:val="000000"/>
          <w:lang w:val="kk-KZ" w:bidi="fa-IR"/>
        </w:rPr>
        <w:t>2.</w:t>
      </w:r>
      <w:r w:rsidRPr="00187D7B">
        <w:rPr>
          <w:color w:val="000000"/>
          <w:lang w:val="kk-KZ" w:bidi="fa-IR"/>
        </w:rPr>
        <w:t xml:space="preserve"> Қарбалас. </w:t>
      </w:r>
      <w:r w:rsidRPr="00187D7B">
        <w:rPr>
          <w:b/>
          <w:bCs/>
          <w:color w:val="000000"/>
          <w:lang w:val="kk-KZ" w:bidi="fa-IR"/>
        </w:rPr>
        <w:t>3.</w:t>
      </w:r>
      <w:r w:rsidRPr="00187D7B">
        <w:rPr>
          <w:color w:val="000000"/>
          <w:lang w:val="kk-KZ" w:bidi="fa-IR"/>
        </w:rPr>
        <w:t xml:space="preserve"> У-шуға, қиналуға тап болу</w:t>
      </w:r>
      <w:r>
        <w:rPr>
          <w:color w:val="000000"/>
          <w:lang w:val="kk-KZ" w:bidi="fa-IR"/>
        </w:rPr>
        <w:t xml:space="preserve"> </w:t>
      </w:r>
      <w:r w:rsidRPr="00187D7B">
        <w:rPr>
          <w:color w:val="000000"/>
          <w:lang w:val="kk-KZ" w:bidi="fa-IR"/>
        </w:rPr>
        <w:t>[А2. 1425].</w:t>
      </w:r>
    </w:p>
    <w:p w:rsidR="004954F0" w:rsidRPr="00187D7B" w:rsidRDefault="004954F0" w:rsidP="004954F0">
      <w:pPr>
        <w:spacing w:before="0" w:beforeAutospacing="0" w:after="0" w:afterAutospacing="0"/>
        <w:rPr>
          <w:color w:val="FF0000"/>
          <w:lang w:val="kk-KZ" w:bidi="fa-IR"/>
        </w:rPr>
      </w:pPr>
      <w:r>
        <w:rPr>
          <w:b/>
          <w:color w:val="000000"/>
          <w:lang w:val="kk-KZ" w:bidi="fa-IR"/>
        </w:rPr>
        <w:t xml:space="preserve">369. </w:t>
      </w:r>
      <w:r w:rsidRPr="00187D7B">
        <w:rPr>
          <w:b/>
          <w:color w:val="000000"/>
          <w:lang w:val="kk-KZ" w:bidi="fa-IR"/>
        </w:rPr>
        <w:t>Шы, ші</w:t>
      </w:r>
      <w:r w:rsidRPr="00187D7B">
        <w:rPr>
          <w:color w:val="000000"/>
          <w:lang w:val="kk-KZ" w:bidi="fa-IR"/>
        </w:rPr>
        <w:t xml:space="preserve"> </w:t>
      </w:r>
      <w:r w:rsidRPr="00187D7B">
        <w:rPr>
          <w:rFonts w:hint="cs"/>
          <w:b/>
          <w:bCs/>
          <w:color w:val="000000"/>
          <w:rtl/>
          <w:lang w:bidi="fa-IR"/>
        </w:rPr>
        <w:t>چی</w:t>
      </w:r>
      <w:r w:rsidRPr="00187D7B">
        <w:rPr>
          <w:color w:val="000000"/>
          <w:lang w:val="kk-KZ" w:bidi="fa-IR"/>
        </w:rPr>
        <w:t xml:space="preserve"> (чи) түркі. жұрнақ.  Мамандық, кәсіпке қатысты сөздер жасайтын жұрнақ [М1. 1326;  Д17. 454].</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370. </w:t>
      </w:r>
      <w:r w:rsidRPr="00187D7B">
        <w:rPr>
          <w:b/>
          <w:color w:val="000000"/>
          <w:lang w:val="kk-KZ" w:bidi="fa-IR"/>
        </w:rPr>
        <w:t>Шөк</w:t>
      </w:r>
      <w:r w:rsidRPr="00187D7B">
        <w:rPr>
          <w:color w:val="000000"/>
          <w:lang w:val="kk-KZ" w:bidi="fa-IR"/>
        </w:rPr>
        <w:t xml:space="preserve"> </w:t>
      </w:r>
      <w:r w:rsidRPr="00187D7B">
        <w:rPr>
          <w:rFonts w:hint="cs"/>
          <w:b/>
          <w:bCs/>
          <w:color w:val="000000"/>
          <w:rtl/>
          <w:lang w:bidi="fa-IR"/>
        </w:rPr>
        <w:t>چک</w:t>
      </w:r>
      <w:r w:rsidRPr="00187D7B">
        <w:rPr>
          <w:color w:val="000000"/>
          <w:lang w:val="kk-KZ" w:bidi="fa-IR"/>
        </w:rPr>
        <w:t xml:space="preserve"> (чок) түркі. зат. көне. Тізе</w:t>
      </w:r>
      <w:r w:rsidRPr="00187D7B">
        <w:rPr>
          <w:rFonts w:hint="cs"/>
          <w:color w:val="000000"/>
          <w:rtl/>
          <w:lang w:val="kk-KZ" w:bidi="fa-IR"/>
        </w:rPr>
        <w:t xml:space="preserve"> </w:t>
      </w:r>
      <w:r w:rsidRPr="00187D7B">
        <w:rPr>
          <w:color w:val="000000"/>
          <w:lang w:val="kk-KZ" w:bidi="fa-IR"/>
        </w:rPr>
        <w:t xml:space="preserve">[М1. 1300;  А1. 807]. </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371. </w:t>
      </w:r>
      <w:r w:rsidRPr="00187D7B">
        <w:rPr>
          <w:b/>
          <w:color w:val="000000"/>
          <w:lang w:val="kk-KZ" w:bidi="fa-IR"/>
        </w:rPr>
        <w:t>Шөл</w:t>
      </w:r>
      <w:r w:rsidRPr="00187D7B">
        <w:rPr>
          <w:color w:val="000000"/>
          <w:lang w:val="kk-KZ" w:bidi="fa-IR"/>
        </w:rPr>
        <w:t xml:space="preserve">  </w:t>
      </w:r>
      <w:r w:rsidRPr="00187D7B">
        <w:rPr>
          <w:b/>
          <w:bCs/>
          <w:color w:val="000000"/>
          <w:rtl/>
          <w:lang w:bidi="fa-IR"/>
        </w:rPr>
        <w:t>چول</w:t>
      </w:r>
      <w:r w:rsidRPr="00187D7B">
        <w:rPr>
          <w:color w:val="000000"/>
          <w:lang w:val="kk-KZ" w:bidi="fa-IR"/>
        </w:rPr>
        <w:t xml:space="preserve"> (чул) түркі. зат. көне. Шөл, адам тұрмайтын дала [М1. 1320;  Д 17. 392;  А1. 822].</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372. </w:t>
      </w:r>
      <w:r w:rsidRPr="00187D7B">
        <w:rPr>
          <w:b/>
          <w:color w:val="000000"/>
          <w:lang w:val="kk-KZ" w:bidi="fa-IR"/>
        </w:rPr>
        <w:t>Шөміш</w:t>
      </w:r>
      <w:r w:rsidRPr="00187D7B">
        <w:rPr>
          <w:color w:val="000000"/>
          <w:lang w:val="kk-KZ" w:bidi="fa-IR"/>
        </w:rPr>
        <w:t xml:space="preserve">  </w:t>
      </w:r>
      <w:r w:rsidRPr="00187D7B">
        <w:rPr>
          <w:rFonts w:hint="cs"/>
          <w:b/>
          <w:bCs/>
          <w:color w:val="000000"/>
          <w:rtl/>
          <w:lang w:bidi="fa-IR"/>
        </w:rPr>
        <w:t>چمچه</w:t>
      </w:r>
      <w:r w:rsidRPr="00187D7B">
        <w:rPr>
          <w:color w:val="000000"/>
          <w:lang w:val="kk-KZ" w:bidi="fa-IR"/>
        </w:rPr>
        <w:t xml:space="preserve"> (чәмчә (э), чомчә (э) түркі. зат. Қасық, үлкен ожау, шөміш [М1.</w:t>
      </w:r>
      <w:r w:rsidRPr="00187D7B">
        <w:rPr>
          <w:rFonts w:hint="cs"/>
          <w:color w:val="000000"/>
          <w:rtl/>
          <w:lang w:val="kk-KZ" w:bidi="fa-IR"/>
        </w:rPr>
        <w:t xml:space="preserve">13126 </w:t>
      </w:r>
      <w:r w:rsidRPr="00187D7B">
        <w:rPr>
          <w:color w:val="000000"/>
          <w:lang w:val="kk-KZ" w:bidi="fa-IR"/>
        </w:rPr>
        <w:t>;  Д17. 295;  А1. 814].</w:t>
      </w:r>
    </w:p>
    <w:p w:rsidR="004954F0" w:rsidRPr="00187D7B" w:rsidRDefault="004954F0" w:rsidP="004954F0">
      <w:pPr>
        <w:spacing w:before="0" w:beforeAutospacing="0" w:after="0" w:afterAutospacing="0"/>
        <w:rPr>
          <w:color w:val="000000"/>
          <w:lang w:val="kk-KZ" w:bidi="fa-IR"/>
        </w:rPr>
      </w:pPr>
    </w:p>
    <w:p w:rsidR="004954F0" w:rsidRDefault="004954F0" w:rsidP="004954F0">
      <w:pPr>
        <w:spacing w:before="0" w:beforeAutospacing="0" w:after="0" w:afterAutospacing="0"/>
        <w:jc w:val="center"/>
        <w:rPr>
          <w:b/>
          <w:color w:val="000000"/>
          <w:lang w:val="kk-KZ" w:bidi="fa-IR"/>
        </w:rPr>
      </w:pPr>
      <w:r w:rsidRPr="00187D7B">
        <w:rPr>
          <w:b/>
          <w:color w:val="000000"/>
          <w:lang w:val="kk-KZ" w:bidi="fa-IR"/>
        </w:rPr>
        <w:t>І</w:t>
      </w:r>
    </w:p>
    <w:p w:rsidR="004954F0" w:rsidRPr="00187D7B" w:rsidRDefault="004954F0" w:rsidP="004954F0">
      <w:pPr>
        <w:spacing w:before="0" w:beforeAutospacing="0" w:after="0" w:afterAutospacing="0"/>
        <w:jc w:val="center"/>
        <w:rPr>
          <w:b/>
          <w:color w:val="000000"/>
          <w:lang w:val="kk-KZ" w:bidi="fa-IR"/>
        </w:rPr>
      </w:pPr>
    </w:p>
    <w:p w:rsidR="004954F0" w:rsidRPr="00187D7B" w:rsidRDefault="004954F0" w:rsidP="004954F0">
      <w:pPr>
        <w:spacing w:before="0" w:beforeAutospacing="0" w:after="0" w:afterAutospacing="0"/>
        <w:rPr>
          <w:lang w:val="kk-KZ" w:bidi="fa-IR"/>
        </w:rPr>
      </w:pPr>
      <w:r>
        <w:rPr>
          <w:b/>
          <w:lang w:val="kk-KZ" w:bidi="fa-IR"/>
        </w:rPr>
        <w:t xml:space="preserve">373. </w:t>
      </w:r>
      <w:r w:rsidRPr="00187D7B">
        <w:rPr>
          <w:b/>
          <w:lang w:val="kk-KZ" w:bidi="fa-IR"/>
        </w:rPr>
        <w:t xml:space="preserve">Із </w:t>
      </w:r>
      <w:r w:rsidRPr="00187D7B">
        <w:rPr>
          <w:lang w:val="kk-KZ" w:bidi="fa-IR"/>
        </w:rPr>
        <w:t xml:space="preserve">  </w:t>
      </w:r>
      <w:r w:rsidRPr="00187D7B">
        <w:rPr>
          <w:rFonts w:hint="cs"/>
          <w:b/>
          <w:bCs/>
          <w:rtl/>
          <w:lang w:bidi="fa-IR"/>
        </w:rPr>
        <w:t>ایز</w:t>
      </w:r>
      <w:r w:rsidRPr="00187D7B">
        <w:rPr>
          <w:lang w:val="kk-KZ" w:bidi="fa-IR"/>
        </w:rPr>
        <w:t xml:space="preserve"> (из) түркі. зат. Адам аяғының таңбасы, із</w:t>
      </w:r>
      <w:r>
        <w:rPr>
          <w:lang w:val="kk-KZ" w:bidi="fa-IR"/>
        </w:rPr>
        <w:t xml:space="preserve"> </w:t>
      </w:r>
      <w:r w:rsidRPr="00187D7B">
        <w:rPr>
          <w:lang w:val="kk-KZ" w:bidi="fa-IR"/>
        </w:rPr>
        <w:t xml:space="preserve"> [М1.  415, Ж. 74, А1. 246].</w:t>
      </w: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374. </w:t>
      </w:r>
      <w:r w:rsidRPr="00187D7B">
        <w:rPr>
          <w:b/>
          <w:color w:val="000000"/>
          <w:lang w:val="kk-KZ" w:bidi="fa-IR"/>
        </w:rPr>
        <w:t xml:space="preserve">Ілмек  </w:t>
      </w:r>
      <w:r w:rsidRPr="00187D7B">
        <w:rPr>
          <w:rFonts w:hint="cs"/>
          <w:b/>
          <w:bCs/>
          <w:color w:val="000000"/>
          <w:rtl/>
          <w:lang w:bidi="fa-IR"/>
        </w:rPr>
        <w:t>ایلمک</w:t>
      </w:r>
      <w:r w:rsidRPr="00187D7B">
        <w:rPr>
          <w:color w:val="000000"/>
          <w:lang w:val="kk-KZ" w:bidi="fa-IR"/>
        </w:rPr>
        <w:t xml:space="preserve"> (илмәк) түркі. зат. қолөнер. Кілемдегі  түйін</w:t>
      </w:r>
      <w:r w:rsidRPr="00187D7B">
        <w:rPr>
          <w:b/>
          <w:bCs/>
          <w:color w:val="000000"/>
          <w:lang w:val="kk-KZ" w:bidi="fa-IR"/>
        </w:rPr>
        <w:t xml:space="preserve"> </w:t>
      </w:r>
      <w:r w:rsidRPr="00187D7B">
        <w:rPr>
          <w:color w:val="000000"/>
          <w:lang w:val="kk-KZ" w:bidi="fa-IR"/>
        </w:rPr>
        <w:t>[А1. 249].</w:t>
      </w:r>
    </w:p>
    <w:p w:rsidR="004954F0" w:rsidRPr="00187D7B" w:rsidRDefault="004954F0" w:rsidP="004954F0">
      <w:pPr>
        <w:spacing w:before="0" w:beforeAutospacing="0" w:after="0" w:afterAutospacing="0"/>
        <w:rPr>
          <w:b/>
          <w:color w:val="000000"/>
          <w:lang w:val="kk-KZ" w:bidi="fa-IR"/>
        </w:rPr>
      </w:pPr>
      <w:r>
        <w:rPr>
          <w:b/>
          <w:lang w:val="kk-KZ" w:bidi="fa-IR"/>
        </w:rPr>
        <w:t xml:space="preserve">375. </w:t>
      </w:r>
      <w:r w:rsidRPr="00187D7B">
        <w:rPr>
          <w:b/>
          <w:lang w:val="kk-KZ" w:bidi="fa-IR"/>
        </w:rPr>
        <w:t>Ісағасы</w:t>
      </w:r>
      <w:r w:rsidRPr="00187D7B">
        <w:rPr>
          <w:lang w:val="kk-KZ" w:bidi="fa-IR"/>
        </w:rPr>
        <w:t xml:space="preserve">  </w:t>
      </w:r>
      <w:r w:rsidRPr="00187D7B">
        <w:rPr>
          <w:rFonts w:hint="cs"/>
          <w:b/>
          <w:bCs/>
          <w:rtl/>
          <w:lang w:bidi="fa-IR"/>
        </w:rPr>
        <w:t>ایچ آقاسی</w:t>
      </w:r>
      <w:r w:rsidRPr="00187D7B">
        <w:rPr>
          <w:b/>
          <w:bCs/>
          <w:lang w:val="kk-KZ" w:bidi="fa-IR"/>
        </w:rPr>
        <w:t xml:space="preserve"> </w:t>
      </w:r>
      <w:r w:rsidRPr="00187D7B">
        <w:rPr>
          <w:lang w:val="kk-KZ" w:bidi="fa-IR"/>
        </w:rPr>
        <w:t>(ича-қаси) түркі. көне. Қаджарлар  дәуірінде  патшалар мен жоғары мәртебелі адамдардың жанында берілетін бұйрықтарға жауапты болған адам [А1. 244].</w:t>
      </w:r>
    </w:p>
    <w:p w:rsidR="004954F0" w:rsidRPr="00187D7B" w:rsidRDefault="004954F0" w:rsidP="004954F0">
      <w:pPr>
        <w:spacing w:before="0" w:beforeAutospacing="0" w:after="0" w:afterAutospacing="0"/>
        <w:rPr>
          <w:color w:val="000000"/>
          <w:lang w:val="kk-KZ" w:bidi="fa-IR"/>
        </w:rPr>
      </w:pPr>
    </w:p>
    <w:p w:rsidR="003A7670" w:rsidRDefault="003A7670" w:rsidP="004954F0">
      <w:pPr>
        <w:spacing w:before="0" w:beforeAutospacing="0" w:after="0" w:afterAutospacing="0"/>
        <w:jc w:val="center"/>
        <w:rPr>
          <w:b/>
          <w:bCs/>
          <w:color w:val="000000"/>
          <w:lang w:val="kk-KZ" w:bidi="fa-IR"/>
        </w:rPr>
      </w:pPr>
    </w:p>
    <w:p w:rsidR="003A7670" w:rsidRDefault="003A7670" w:rsidP="004954F0">
      <w:pPr>
        <w:spacing w:before="0" w:beforeAutospacing="0" w:after="0" w:afterAutospacing="0"/>
        <w:jc w:val="center"/>
        <w:rPr>
          <w:b/>
          <w:bCs/>
          <w:color w:val="000000"/>
          <w:lang w:val="kk-KZ" w:bidi="fa-IR"/>
        </w:rPr>
      </w:pPr>
    </w:p>
    <w:p w:rsidR="003A7670" w:rsidRDefault="003A7670" w:rsidP="004954F0">
      <w:pPr>
        <w:spacing w:before="0" w:beforeAutospacing="0" w:after="0" w:afterAutospacing="0"/>
        <w:jc w:val="center"/>
        <w:rPr>
          <w:b/>
          <w:bCs/>
          <w:color w:val="000000"/>
          <w:lang w:val="kk-KZ" w:bidi="fa-IR"/>
        </w:rPr>
      </w:pPr>
    </w:p>
    <w:p w:rsidR="004954F0" w:rsidRPr="00187D7B" w:rsidRDefault="004954F0" w:rsidP="004954F0">
      <w:pPr>
        <w:spacing w:before="0" w:beforeAutospacing="0" w:after="0" w:afterAutospacing="0"/>
        <w:jc w:val="center"/>
        <w:rPr>
          <w:b/>
          <w:bCs/>
          <w:color w:val="000000"/>
          <w:lang w:val="kk-KZ" w:bidi="fa-IR"/>
        </w:rPr>
      </w:pPr>
      <w:r w:rsidRPr="00187D7B">
        <w:rPr>
          <w:b/>
          <w:bCs/>
          <w:color w:val="000000"/>
          <w:lang w:val="kk-KZ" w:bidi="fa-IR"/>
        </w:rPr>
        <w:lastRenderedPageBreak/>
        <w:t>И</w:t>
      </w:r>
    </w:p>
    <w:p w:rsidR="004954F0" w:rsidRDefault="004954F0" w:rsidP="004954F0">
      <w:pPr>
        <w:spacing w:before="0" w:beforeAutospacing="0" w:after="0" w:afterAutospacing="0"/>
        <w:rPr>
          <w:b/>
          <w:color w:val="000000"/>
          <w:lang w:val="kk-KZ" w:bidi="fa-IR"/>
        </w:rPr>
      </w:pPr>
    </w:p>
    <w:p w:rsidR="004954F0" w:rsidRPr="00187D7B" w:rsidRDefault="004954F0" w:rsidP="004954F0">
      <w:pPr>
        <w:spacing w:before="0" w:beforeAutospacing="0" w:after="0" w:afterAutospacing="0"/>
        <w:rPr>
          <w:color w:val="000000"/>
          <w:lang w:val="kk-KZ" w:bidi="fa-IR"/>
        </w:rPr>
      </w:pPr>
      <w:r>
        <w:rPr>
          <w:b/>
          <w:color w:val="000000"/>
          <w:lang w:val="kk-KZ" w:bidi="fa-IR"/>
        </w:rPr>
        <w:t xml:space="preserve">376. </w:t>
      </w:r>
      <w:r w:rsidRPr="00187D7B">
        <w:rPr>
          <w:b/>
          <w:color w:val="000000"/>
          <w:lang w:val="kk-KZ" w:bidi="fa-IR"/>
        </w:rPr>
        <w:t xml:space="preserve">Йанышар </w:t>
      </w:r>
      <w:r w:rsidRPr="00187D7B">
        <w:rPr>
          <w:rFonts w:hint="cs"/>
          <w:b/>
          <w:bCs/>
          <w:rtl/>
          <w:lang w:bidi="fa-IR"/>
        </w:rPr>
        <w:t xml:space="preserve">ینی </w:t>
      </w:r>
      <w:r w:rsidRPr="00187D7B">
        <w:rPr>
          <w:rFonts w:hint="cs"/>
          <w:b/>
          <w:bCs/>
          <w:color w:val="000000"/>
          <w:rtl/>
          <w:lang w:bidi="fa-IR"/>
        </w:rPr>
        <w:t>چری</w:t>
      </w:r>
      <w:r w:rsidRPr="00187D7B">
        <w:rPr>
          <w:b/>
          <w:bCs/>
          <w:color w:val="000000"/>
          <w:lang w:val="kk-KZ" w:bidi="fa-IR"/>
        </w:rPr>
        <w:t xml:space="preserve"> </w:t>
      </w:r>
      <w:r w:rsidRPr="00187D7B">
        <w:rPr>
          <w:rFonts w:hint="cs"/>
          <w:b/>
          <w:bCs/>
          <w:color w:val="000000"/>
          <w:rtl/>
          <w:lang w:val="kk-KZ" w:bidi="fa-IR"/>
        </w:rPr>
        <w:t xml:space="preserve"> ینکچری، ینگچری، </w:t>
      </w:r>
      <w:r w:rsidRPr="00187D7B">
        <w:rPr>
          <w:color w:val="000000"/>
          <w:lang w:val="kk-KZ" w:bidi="fa-IR"/>
        </w:rPr>
        <w:t>(</w:t>
      </w:r>
      <w:r w:rsidRPr="00187D7B">
        <w:rPr>
          <w:iCs/>
          <w:color w:val="000000"/>
          <w:lang w:val="kk-KZ" w:bidi="fa-IR"/>
        </w:rPr>
        <w:t>йәнк-чери, йәнг-чери,  йәни-чери, йени-чери) түркі. зат.</w:t>
      </w:r>
      <w:r w:rsidRPr="00187D7B">
        <w:rPr>
          <w:color w:val="000000"/>
          <w:lang w:val="kk-KZ" w:bidi="fa-IR"/>
        </w:rPr>
        <w:t xml:space="preserve"> көне. 1. Осман империясындағы әскердің түрі. 2. Билікке қарсы ерікті жасақ, партизан [М4. 5271, 5272;  Д50. 283;  А2. 267</w:t>
      </w:r>
      <w:r w:rsidRPr="00187D7B">
        <w:rPr>
          <w:rFonts w:hint="cs"/>
          <w:color w:val="000000"/>
          <w:rtl/>
          <w:lang w:val="kk-KZ" w:bidi="fa-IR"/>
        </w:rPr>
        <w:t>4</w:t>
      </w:r>
      <w:r w:rsidRPr="00187D7B">
        <w:rPr>
          <w:color w:val="000000"/>
          <w:lang w:val="kk-KZ" w:bidi="fa-IR"/>
        </w:rPr>
        <w:t>].</w:t>
      </w:r>
    </w:p>
    <w:p w:rsidR="004954F0" w:rsidRPr="00187D7B" w:rsidRDefault="004954F0" w:rsidP="004954F0">
      <w:pPr>
        <w:spacing w:before="0" w:beforeAutospacing="0" w:after="0" w:afterAutospacing="0"/>
        <w:rPr>
          <w:color w:val="000000"/>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4B1474" w:rsidRDefault="004B1474" w:rsidP="003A7670">
      <w:pPr>
        <w:ind w:firstLine="709"/>
        <w:jc w:val="center"/>
        <w:rPr>
          <w:b/>
          <w:bCs/>
          <w:lang w:val="kk-KZ" w:bidi="fa-IR"/>
        </w:rPr>
      </w:pPr>
    </w:p>
    <w:p w:rsidR="00216FBF" w:rsidRDefault="00216FBF" w:rsidP="003A7670">
      <w:pPr>
        <w:ind w:firstLine="709"/>
        <w:jc w:val="center"/>
        <w:rPr>
          <w:b/>
          <w:bCs/>
          <w:lang w:val="kk-KZ" w:bidi="fa-IR"/>
        </w:rPr>
      </w:pPr>
      <w:r>
        <w:rPr>
          <w:b/>
          <w:bCs/>
          <w:lang w:val="kk-KZ" w:bidi="fa-IR"/>
        </w:rPr>
        <w:lastRenderedPageBreak/>
        <w:t>Үшінші тарау</w:t>
      </w:r>
      <w:r w:rsidRPr="00AB16B5">
        <w:rPr>
          <w:b/>
          <w:bCs/>
          <w:lang w:val="kk-KZ" w:bidi="fa-IR"/>
        </w:rPr>
        <w:t xml:space="preserve">  </w:t>
      </w:r>
      <w:r>
        <w:rPr>
          <w:b/>
          <w:bCs/>
          <w:lang w:val="kk-KZ" w:bidi="fa-IR"/>
        </w:rPr>
        <w:t>бойынша қосымша</w:t>
      </w:r>
    </w:p>
    <w:p w:rsidR="003A7670" w:rsidRPr="00003E8D" w:rsidRDefault="003A7670" w:rsidP="003A7670">
      <w:pPr>
        <w:tabs>
          <w:tab w:val="left" w:pos="8789"/>
        </w:tabs>
        <w:autoSpaceDE w:val="0"/>
        <w:autoSpaceDN w:val="0"/>
        <w:spacing w:before="0" w:beforeAutospacing="0" w:after="0" w:afterAutospacing="0"/>
        <w:jc w:val="center"/>
        <w:rPr>
          <w:color w:val="000000"/>
          <w:lang w:val="kk-KZ"/>
        </w:rPr>
      </w:pPr>
      <w:r>
        <w:rPr>
          <w:color w:val="000000"/>
          <w:lang w:val="kk-KZ"/>
        </w:rPr>
        <w:t xml:space="preserve">Хинди </w:t>
      </w:r>
      <w:r w:rsidRPr="00003E8D">
        <w:rPr>
          <w:color w:val="000000"/>
          <w:lang w:val="kk-KZ"/>
        </w:rPr>
        <w:t>тiлiндегi т</w:t>
      </w:r>
      <w:r w:rsidRPr="0064230E">
        <w:rPr>
          <w:color w:val="000000"/>
          <w:lang w:val="kk-KZ"/>
        </w:rPr>
        <w:t>ү</w:t>
      </w:r>
      <w:r w:rsidRPr="00003E8D">
        <w:rPr>
          <w:color w:val="000000"/>
          <w:lang w:val="kk-KZ"/>
        </w:rPr>
        <w:t>ркi с</w:t>
      </w:r>
      <w:r w:rsidRPr="0064230E">
        <w:rPr>
          <w:color w:val="000000"/>
          <w:lang w:val="kk-KZ"/>
        </w:rPr>
        <w:t>ө</w:t>
      </w:r>
      <w:r w:rsidRPr="00003E8D">
        <w:rPr>
          <w:color w:val="000000"/>
          <w:lang w:val="kk-KZ"/>
        </w:rPr>
        <w:t>здерiнi</w:t>
      </w:r>
      <w:r w:rsidRPr="0064230E">
        <w:rPr>
          <w:color w:val="000000"/>
          <w:lang w:val="kk-KZ"/>
        </w:rPr>
        <w:t>ң</w:t>
      </w:r>
      <w:r w:rsidRPr="00003E8D">
        <w:rPr>
          <w:color w:val="000000"/>
          <w:lang w:val="kk-KZ"/>
        </w:rPr>
        <w:t xml:space="preserve"> алфавиттiк тiзiмi</w:t>
      </w:r>
    </w:p>
    <w:p w:rsidR="003A7670" w:rsidRDefault="003A7670" w:rsidP="003A7670">
      <w:pPr>
        <w:pStyle w:val="21"/>
        <w:tabs>
          <w:tab w:val="left" w:pos="284"/>
        </w:tabs>
        <w:rPr>
          <w:rFonts w:ascii="Times New Roman" w:hAnsi="Times New Roman"/>
          <w:b/>
          <w:bCs/>
          <w:lang w:val="kk-KZ" w:bidi="hi-IN"/>
        </w:rPr>
      </w:pPr>
    </w:p>
    <w:p w:rsidR="003A7670" w:rsidRPr="00525695" w:rsidRDefault="003A7670" w:rsidP="003A7670">
      <w:pPr>
        <w:pStyle w:val="21"/>
        <w:tabs>
          <w:tab w:val="left" w:pos="284"/>
        </w:tabs>
        <w:jc w:val="center"/>
        <w:rPr>
          <w:rFonts w:ascii="Times New Roman" w:hAnsi="Times New Roman"/>
          <w:b/>
          <w:bCs/>
          <w:lang w:val="kk-KZ" w:bidi="hi-IN"/>
        </w:rPr>
      </w:pPr>
      <w:r w:rsidRPr="00525695">
        <w:rPr>
          <w:rFonts w:ascii="Times New Roman" w:hAnsi="Times New Roman"/>
          <w:b/>
          <w:bCs/>
          <w:lang w:val="kk-KZ" w:bidi="hi-IN"/>
        </w:rPr>
        <w:t>А</w:t>
      </w:r>
    </w:p>
    <w:p w:rsidR="003A7670" w:rsidRPr="00525695" w:rsidRDefault="003A7670" w:rsidP="00EF29CD">
      <w:pPr>
        <w:pStyle w:val="21"/>
        <w:numPr>
          <w:ilvl w:val="0"/>
          <w:numId w:val="109"/>
        </w:numPr>
        <w:tabs>
          <w:tab w:val="left" w:pos="284"/>
        </w:tabs>
        <w:ind w:left="0" w:firstLine="0"/>
        <w:rPr>
          <w:rFonts w:ascii="Times New Roman" w:hAnsi="Times New Roman"/>
          <w:lang w:val="kk-KZ"/>
        </w:rPr>
      </w:pPr>
      <w:r w:rsidRPr="00525695">
        <w:rPr>
          <w:rFonts w:ascii="Times New Roman" w:hAnsi="Times New Roman"/>
          <w:lang w:val="kk-KZ"/>
        </w:rPr>
        <w:t xml:space="preserve">1) айдар; 2) сұлтан (қауырсыннан жасалған әшекей) - </w:t>
      </w:r>
      <w:r w:rsidRPr="00525695">
        <w:rPr>
          <w:rFonts w:ascii="Times New Roman" w:hAnsi="Times New Roman" w:cs="Mangal"/>
          <w:cs/>
          <w:lang w:val="en-US" w:bidi="hi-IN"/>
        </w:rPr>
        <w:t>कलघी</w:t>
      </w:r>
      <w:r w:rsidRPr="00525695">
        <w:rPr>
          <w:rFonts w:ascii="Times New Roman" w:hAnsi="Times New Roman"/>
          <w:cs/>
          <w:lang w:val="en-US" w:bidi="hi-IN"/>
        </w:rPr>
        <w:t xml:space="preserve"> </w:t>
      </w:r>
      <w:r w:rsidRPr="00525695">
        <w:rPr>
          <w:rFonts w:ascii="Times New Roman" w:hAnsi="Times New Roman"/>
          <w:lang w:val="kk-KZ"/>
        </w:rPr>
        <w:t>[kalghī]</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 xml:space="preserve">айран  - </w:t>
      </w:r>
      <w:r w:rsidRPr="00525695">
        <w:rPr>
          <w:rFonts w:ascii="Times New Roman" w:hAnsi="Times New Roman" w:cs="Mangal"/>
          <w:cs/>
          <w:lang w:bidi="hi-IN"/>
        </w:rPr>
        <w:t>केफ़िर</w:t>
      </w:r>
      <w:r w:rsidRPr="00525695">
        <w:rPr>
          <w:rFonts w:ascii="Times New Roman" w:hAnsi="Times New Roman"/>
          <w:lang w:val="kk-KZ"/>
        </w:rPr>
        <w:t xml:space="preserve"> [kefir]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 xml:space="preserve">1) аңшы; 2) күзетшi, алдыңғы шеп - </w:t>
      </w:r>
      <w:r w:rsidRPr="00525695">
        <w:rPr>
          <w:rFonts w:ascii="Times New Roman" w:hAnsi="Times New Roman" w:cs="Mangal"/>
          <w:cs/>
          <w:lang w:val="en-US" w:bidi="hi-IN"/>
        </w:rPr>
        <w:t>क़िरावल</w:t>
      </w:r>
      <w:r w:rsidRPr="00525695">
        <w:rPr>
          <w:rFonts w:ascii="Times New Roman" w:hAnsi="Times New Roman"/>
          <w:lang w:val="kk-KZ"/>
        </w:rPr>
        <w:t xml:space="preserve"> [qir</w:t>
      </w:r>
      <w:r w:rsidRPr="00525695">
        <w:rPr>
          <w:rFonts w:ascii="Times New Roman" w:hAnsi="Times New Roman"/>
          <w:lang w:val="kk-KZ" w:bidi="hi-IN"/>
        </w:rPr>
        <w:t>ä</w:t>
      </w:r>
      <w:r w:rsidRPr="00525695">
        <w:rPr>
          <w:rFonts w:ascii="Times New Roman" w:hAnsi="Times New Roman"/>
          <w:lang w:val="kk-KZ"/>
        </w:rPr>
        <w:t xml:space="preserve">val]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 xml:space="preserve">1) артиллерия; 2) артиллериялық батарея - </w:t>
      </w:r>
      <w:r w:rsidRPr="00525695">
        <w:rPr>
          <w:rFonts w:ascii="Times New Roman" w:hAnsi="Times New Roman" w:cs="Mangal"/>
          <w:cs/>
          <w:lang w:val="en-US" w:bidi="hi-IN"/>
        </w:rPr>
        <w:t>तोपख़ाना</w:t>
      </w:r>
      <w:r w:rsidRPr="00525695">
        <w:rPr>
          <w:rFonts w:ascii="Times New Roman" w:hAnsi="Times New Roman"/>
          <w:lang w:val="kk-KZ"/>
        </w:rPr>
        <w:t xml:space="preserve"> [top+k</w:t>
      </w:r>
      <w:r w:rsidRPr="00525695">
        <w:rPr>
          <w:rFonts w:ascii="Times New Roman" w:hAnsi="Times New Roman"/>
          <w:vertAlign w:val="superscript"/>
          <w:lang w:val="kk-KZ"/>
        </w:rPr>
        <w:t>h</w:t>
      </w:r>
      <w:r w:rsidRPr="00525695">
        <w:rPr>
          <w:rFonts w:ascii="Times New Roman" w:hAnsi="Times New Roman"/>
          <w:lang w:val="kk-KZ" w:bidi="hi-IN"/>
        </w:rPr>
        <w:t>ä</w:t>
      </w:r>
      <w:r w:rsidRPr="00525695">
        <w:rPr>
          <w:rFonts w:ascii="Times New Roman" w:hAnsi="Times New Roman"/>
          <w:lang w:val="kk-KZ"/>
        </w:rPr>
        <w:t>n</w:t>
      </w:r>
      <w:r w:rsidRPr="00525695">
        <w:rPr>
          <w:rFonts w:ascii="Times New Roman" w:hAnsi="Times New Roman"/>
          <w:lang w:val="kk-KZ" w:bidi="hi-IN"/>
        </w:rPr>
        <w:t>ä</w:t>
      </w:r>
      <w:r w:rsidRPr="00525695">
        <w:rPr>
          <w:rFonts w:ascii="Times New Roman" w:hAnsi="Times New Roman"/>
          <w:lang w:val="kk-KZ"/>
        </w:rPr>
        <w:t xml:space="preserve">(P)]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артиллериялық iс</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तोपकला</w:t>
      </w:r>
      <w:r w:rsidRPr="00525695">
        <w:rPr>
          <w:rFonts w:ascii="Times New Roman" w:hAnsi="Times New Roman"/>
          <w:lang w:val="kk-KZ"/>
        </w:rPr>
        <w:t xml:space="preserve">  [top+kal</w:t>
      </w:r>
      <w:r w:rsidRPr="00525695">
        <w:rPr>
          <w:rFonts w:ascii="Times New Roman" w:hAnsi="Times New Roman"/>
          <w:lang w:val="kk-KZ" w:bidi="hi-IN"/>
        </w:rPr>
        <w:t>ä</w:t>
      </w:r>
      <w:r w:rsidRPr="00525695">
        <w:rPr>
          <w:rFonts w:ascii="Times New Roman" w:hAnsi="Times New Roman"/>
          <w:lang w:val="kk-KZ"/>
        </w:rPr>
        <w:t xml:space="preserve">(S)]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ауыр қару түрi</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तुपक</w:t>
      </w:r>
      <w:r w:rsidRPr="00525695">
        <w:rPr>
          <w:rFonts w:ascii="Times New Roman" w:hAnsi="Times New Roman"/>
          <w:lang w:val="kk-KZ"/>
        </w:rPr>
        <w:t xml:space="preserve"> [tupak]                                               </w:t>
      </w:r>
    </w:p>
    <w:p w:rsidR="003A7670" w:rsidRPr="00525695" w:rsidRDefault="003A7670" w:rsidP="003A7670">
      <w:pPr>
        <w:pStyle w:val="21"/>
        <w:tabs>
          <w:tab w:val="left" w:pos="284"/>
          <w:tab w:val="left" w:pos="426"/>
        </w:tabs>
        <w:rPr>
          <w:rFonts w:ascii="Times New Roman" w:hAnsi="Times New Roman"/>
          <w:lang w:val="kk-KZ"/>
        </w:rPr>
      </w:pPr>
    </w:p>
    <w:p w:rsidR="003A7670" w:rsidRPr="003A7670" w:rsidRDefault="003A7670" w:rsidP="003A7670">
      <w:pPr>
        <w:pStyle w:val="21"/>
        <w:tabs>
          <w:tab w:val="left" w:pos="284"/>
          <w:tab w:val="left" w:pos="426"/>
        </w:tabs>
        <w:jc w:val="center"/>
        <w:rPr>
          <w:rFonts w:ascii="Times New Roman" w:hAnsi="Times New Roman"/>
          <w:b/>
          <w:bCs/>
          <w:lang w:val="kk-KZ" w:bidi="hi-IN"/>
        </w:rPr>
      </w:pPr>
      <w:r w:rsidRPr="003A7670">
        <w:rPr>
          <w:rFonts w:ascii="Times New Roman" w:hAnsi="Times New Roman"/>
          <w:b/>
          <w:bCs/>
          <w:lang w:val="kk-KZ" w:bidi="hi-IN"/>
        </w:rPr>
        <w:t>Ә</w:t>
      </w:r>
    </w:p>
    <w:p w:rsidR="003A7670" w:rsidRPr="00525695" w:rsidRDefault="003A7670" w:rsidP="003A7670">
      <w:pPr>
        <w:pStyle w:val="21"/>
        <w:tabs>
          <w:tab w:val="left" w:pos="284"/>
          <w:tab w:val="left" w:pos="426"/>
        </w:tabs>
        <w:jc w:val="center"/>
        <w:rPr>
          <w:rFonts w:ascii="Times New Roman" w:hAnsi="Times New Roman"/>
          <w:lang w:val="en-US" w:bidi="hi-IN"/>
        </w:rPr>
      </w:pP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 xml:space="preserve">әке, әкелiк  </w:t>
      </w:r>
      <w:r w:rsidRPr="00525695">
        <w:rPr>
          <w:rFonts w:ascii="Times New Roman" w:hAnsi="Times New Roman"/>
          <w:lang w:val="en-US"/>
        </w:rPr>
        <w:t xml:space="preserve">- </w:t>
      </w:r>
      <w:r w:rsidRPr="00525695">
        <w:rPr>
          <w:rFonts w:ascii="Times New Roman" w:hAnsi="Times New Roman" w:cs="Mangal"/>
          <w:cs/>
          <w:lang w:val="en-US" w:bidi="hi-IN"/>
        </w:rPr>
        <w:t>आबा</w:t>
      </w:r>
      <w:r w:rsidRPr="00525695">
        <w:rPr>
          <w:rFonts w:ascii="Times New Roman" w:hAnsi="Times New Roman"/>
          <w:lang w:val="kk-KZ"/>
        </w:rPr>
        <w:t xml:space="preserve">  [</w:t>
      </w:r>
      <w:r w:rsidRPr="00525695">
        <w:rPr>
          <w:rFonts w:ascii="Times New Roman" w:hAnsi="Times New Roman"/>
          <w:lang w:val="kk-KZ" w:bidi="hi-IN"/>
        </w:rPr>
        <w:t>ä</w:t>
      </w:r>
      <w:r w:rsidRPr="00525695">
        <w:rPr>
          <w:rFonts w:ascii="Times New Roman" w:hAnsi="Times New Roman"/>
          <w:lang w:val="kk-KZ"/>
        </w:rPr>
        <w:t>b</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 xml:space="preserve">әке, әкелiк </w:t>
      </w:r>
      <w:r w:rsidRPr="00525695">
        <w:rPr>
          <w:rFonts w:ascii="Times New Roman" w:hAnsi="Times New Roman"/>
          <w:lang w:val="en-US"/>
        </w:rPr>
        <w:t xml:space="preserve">- </w:t>
      </w:r>
      <w:r w:rsidRPr="00525695">
        <w:rPr>
          <w:rFonts w:ascii="Times New Roman" w:hAnsi="Times New Roman" w:cs="Mangal"/>
          <w:cs/>
          <w:lang w:val="en-US" w:bidi="hi-IN"/>
        </w:rPr>
        <w:t>दादा</w:t>
      </w:r>
      <w:r w:rsidRPr="00525695">
        <w:rPr>
          <w:rFonts w:ascii="Times New Roman" w:hAnsi="Times New Roman"/>
          <w:lang w:val="kk-KZ"/>
        </w:rPr>
        <w:t xml:space="preserve"> [d</w:t>
      </w:r>
      <w:r w:rsidRPr="00525695">
        <w:rPr>
          <w:rFonts w:ascii="Times New Roman" w:hAnsi="Times New Roman"/>
          <w:lang w:val="kk-KZ" w:bidi="hi-IN"/>
        </w:rPr>
        <w:t>ä</w:t>
      </w:r>
      <w:r w:rsidRPr="00525695">
        <w:rPr>
          <w:rFonts w:ascii="Times New Roman" w:hAnsi="Times New Roman"/>
          <w:lang w:val="kk-KZ"/>
        </w:rPr>
        <w:t>d</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әйел, жұбайы, ханым</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बीबी</w:t>
      </w:r>
      <w:r w:rsidRPr="00525695">
        <w:rPr>
          <w:rFonts w:ascii="Times New Roman" w:hAnsi="Times New Roman"/>
          <w:cs/>
          <w:lang w:val="en-US" w:bidi="hi-IN"/>
        </w:rPr>
        <w:t xml:space="preserve"> </w:t>
      </w:r>
      <w:r w:rsidRPr="00525695">
        <w:rPr>
          <w:rFonts w:ascii="Times New Roman" w:hAnsi="Times New Roman"/>
          <w:lang w:val="kk-KZ"/>
        </w:rPr>
        <w:t xml:space="preserve">[bībī]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2F5D40">
        <w:rPr>
          <w:rFonts w:ascii="Times New Roman" w:hAnsi="Times New Roman"/>
          <w:lang w:val="kk-KZ"/>
        </w:rPr>
        <w:t xml:space="preserve"> </w:t>
      </w:r>
      <w:r w:rsidRPr="00525695">
        <w:rPr>
          <w:rFonts w:ascii="Times New Roman" w:hAnsi="Times New Roman"/>
          <w:lang w:val="kk-KZ"/>
        </w:rPr>
        <w:t xml:space="preserve">әпке (мұсылмандарда)  </w:t>
      </w:r>
      <w:r w:rsidRPr="00525695">
        <w:rPr>
          <w:rFonts w:ascii="Times New Roman" w:hAnsi="Times New Roman"/>
          <w:lang w:val="en-US"/>
        </w:rPr>
        <w:t>-</w:t>
      </w:r>
      <w:r w:rsidRPr="00525695">
        <w:rPr>
          <w:rFonts w:ascii="Times New Roman" w:hAnsi="Times New Roman"/>
          <w:lang w:val="kk-KZ"/>
        </w:rPr>
        <w:t xml:space="preserve">   </w:t>
      </w:r>
      <w:r w:rsidRPr="00525695">
        <w:rPr>
          <w:rFonts w:ascii="Times New Roman" w:hAnsi="Times New Roman" w:cs="Mangal"/>
          <w:cs/>
          <w:lang w:bidi="hi-IN"/>
        </w:rPr>
        <w:t>आपा</w:t>
      </w:r>
      <w:r w:rsidRPr="00525695">
        <w:rPr>
          <w:rFonts w:ascii="Times New Roman" w:hAnsi="Times New Roman"/>
          <w:lang w:val="kk-KZ"/>
        </w:rPr>
        <w:t xml:space="preserve"> [</w:t>
      </w:r>
      <w:r w:rsidRPr="00525695">
        <w:rPr>
          <w:rFonts w:ascii="Times New Roman" w:hAnsi="Times New Roman"/>
          <w:lang w:val="kk-KZ" w:bidi="hi-IN"/>
        </w:rPr>
        <w:t>ä</w:t>
      </w:r>
      <w:r w:rsidRPr="00525695">
        <w:rPr>
          <w:rFonts w:ascii="Times New Roman" w:hAnsi="Times New Roman"/>
          <w:lang w:val="kk-KZ"/>
        </w:rPr>
        <w:t>p</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525695">
        <w:rPr>
          <w:rFonts w:ascii="Times New Roman" w:hAnsi="Times New Roman"/>
          <w:lang w:val="kk-KZ"/>
        </w:rPr>
        <w:t xml:space="preserve"> 1) әскер, әскери шеп; 2) урду тiлi  - </w:t>
      </w:r>
      <w:r w:rsidRPr="00525695">
        <w:rPr>
          <w:rFonts w:ascii="Times New Roman" w:hAnsi="Times New Roman" w:cs="Mangal"/>
          <w:cs/>
          <w:lang w:val="en-US" w:bidi="hi-IN"/>
        </w:rPr>
        <w:t>उर्दू</w:t>
      </w:r>
      <w:r w:rsidRPr="00525695">
        <w:rPr>
          <w:rFonts w:ascii="Times New Roman" w:hAnsi="Times New Roman"/>
          <w:cs/>
          <w:lang w:val="en-US" w:bidi="hi-IN"/>
        </w:rPr>
        <w:t xml:space="preserve"> </w:t>
      </w:r>
      <w:r w:rsidRPr="00525695">
        <w:rPr>
          <w:rFonts w:ascii="Times New Roman" w:hAnsi="Times New Roman"/>
          <w:lang w:val="kk-KZ"/>
        </w:rPr>
        <w:t xml:space="preserve">[urdū]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sidRPr="002F5D40">
        <w:rPr>
          <w:rFonts w:ascii="Times New Roman" w:hAnsi="Times New Roman"/>
          <w:lang w:val="kk-KZ"/>
        </w:rPr>
        <w:t xml:space="preserve"> </w:t>
      </w:r>
      <w:r w:rsidRPr="00525695">
        <w:rPr>
          <w:rFonts w:ascii="Times New Roman" w:hAnsi="Times New Roman"/>
          <w:lang w:val="kk-KZ"/>
        </w:rPr>
        <w:t xml:space="preserve">әскери бұйрық -  </w:t>
      </w:r>
      <w:r w:rsidRPr="00525695">
        <w:rPr>
          <w:rFonts w:ascii="Times New Roman" w:hAnsi="Times New Roman" w:cs="Mangal"/>
          <w:cs/>
          <w:lang w:val="en-US" w:bidi="hi-IN"/>
        </w:rPr>
        <w:t>हरवली</w:t>
      </w:r>
      <w:r w:rsidRPr="00525695">
        <w:rPr>
          <w:rFonts w:ascii="Times New Roman" w:hAnsi="Times New Roman"/>
          <w:lang w:val="kk-KZ"/>
        </w:rPr>
        <w:t xml:space="preserve"> [haravalī]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Pr>
          <w:rFonts w:ascii="Times New Roman" w:hAnsi="Times New Roman"/>
          <w:lang w:val="en-US"/>
        </w:rPr>
        <w:t xml:space="preserve"> </w:t>
      </w:r>
      <w:r w:rsidRPr="00525695">
        <w:rPr>
          <w:rFonts w:ascii="Times New Roman" w:hAnsi="Times New Roman"/>
          <w:lang w:val="kk-KZ"/>
        </w:rPr>
        <w:t>әскери шеп</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हराव</w:t>
      </w:r>
      <w:r w:rsidRPr="00525695">
        <w:rPr>
          <w:rFonts w:ascii="Times New Roman" w:hAnsi="Times New Roman"/>
          <w:lang w:val="kk-KZ"/>
        </w:rPr>
        <w:t xml:space="preserve"> [har</w:t>
      </w:r>
      <w:r w:rsidRPr="00525695">
        <w:rPr>
          <w:rFonts w:ascii="Times New Roman" w:hAnsi="Times New Roman"/>
          <w:lang w:val="kk-KZ" w:bidi="hi-IN"/>
        </w:rPr>
        <w:t>ä</w:t>
      </w:r>
      <w:r w:rsidRPr="00525695">
        <w:rPr>
          <w:rFonts w:ascii="Times New Roman" w:hAnsi="Times New Roman"/>
          <w:lang w:val="kk-KZ"/>
        </w:rPr>
        <w:t xml:space="preserve">val]                                            </w:t>
      </w: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Pr>
          <w:rFonts w:ascii="Times New Roman" w:hAnsi="Times New Roman"/>
          <w:lang w:val="en-US"/>
        </w:rPr>
        <w:t xml:space="preserve"> </w:t>
      </w:r>
      <w:r w:rsidRPr="00525695">
        <w:rPr>
          <w:rFonts w:ascii="Times New Roman" w:hAnsi="Times New Roman"/>
          <w:lang w:val="kk-KZ"/>
        </w:rPr>
        <w:t>әскери шеп</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हारौल</w:t>
      </w:r>
      <w:r w:rsidRPr="00525695">
        <w:rPr>
          <w:rFonts w:ascii="Times New Roman" w:hAnsi="Times New Roman"/>
          <w:lang w:val="kk-KZ" w:bidi="hi-IN"/>
        </w:rPr>
        <w:t xml:space="preserve"> </w:t>
      </w:r>
      <w:r w:rsidRPr="00525695">
        <w:rPr>
          <w:rFonts w:ascii="Times New Roman" w:hAnsi="Times New Roman"/>
          <w:lang w:val="kk-KZ"/>
        </w:rPr>
        <w:t>[h</w:t>
      </w:r>
      <w:r w:rsidRPr="00525695">
        <w:rPr>
          <w:rFonts w:ascii="Times New Roman" w:hAnsi="Times New Roman"/>
          <w:lang w:val="kk-KZ" w:bidi="hi-IN"/>
        </w:rPr>
        <w:t>ä</w:t>
      </w:r>
      <w:r w:rsidRPr="00525695">
        <w:rPr>
          <w:rFonts w:ascii="Times New Roman" w:hAnsi="Times New Roman"/>
          <w:lang w:val="kk-KZ"/>
        </w:rPr>
        <w:t xml:space="preserve">roul]                                             </w:t>
      </w:r>
    </w:p>
    <w:p w:rsidR="003A7670" w:rsidRDefault="003A7670" w:rsidP="00EF29CD">
      <w:pPr>
        <w:pStyle w:val="21"/>
        <w:numPr>
          <w:ilvl w:val="0"/>
          <w:numId w:val="109"/>
        </w:numPr>
        <w:tabs>
          <w:tab w:val="left" w:pos="284"/>
          <w:tab w:val="left" w:pos="426"/>
        </w:tabs>
        <w:ind w:left="0" w:firstLine="0"/>
        <w:rPr>
          <w:rFonts w:ascii="Times New Roman" w:hAnsi="Times New Roman"/>
          <w:lang w:val="kk-KZ"/>
        </w:rPr>
      </w:pPr>
      <w:r>
        <w:rPr>
          <w:rFonts w:ascii="Times New Roman" w:hAnsi="Times New Roman"/>
          <w:lang w:val="en-US"/>
        </w:rPr>
        <w:t xml:space="preserve"> </w:t>
      </w:r>
      <w:r w:rsidRPr="00525695">
        <w:rPr>
          <w:rFonts w:ascii="Times New Roman" w:hAnsi="Times New Roman"/>
          <w:lang w:val="kk-KZ"/>
        </w:rPr>
        <w:t xml:space="preserve">әскери шеп </w:t>
      </w:r>
      <w:r w:rsidRPr="00525695">
        <w:rPr>
          <w:rFonts w:ascii="Times New Roman" w:hAnsi="Times New Roman"/>
          <w:lang w:val="en-US"/>
        </w:rPr>
        <w:t xml:space="preserve">- </w:t>
      </w:r>
      <w:r w:rsidRPr="00525695">
        <w:rPr>
          <w:rFonts w:ascii="Times New Roman" w:hAnsi="Times New Roman" w:cs="Mangal"/>
          <w:cs/>
          <w:lang w:val="en-US" w:bidi="hi-IN"/>
        </w:rPr>
        <w:t>हिरावल</w:t>
      </w:r>
      <w:r w:rsidRPr="00525695">
        <w:rPr>
          <w:rFonts w:ascii="Times New Roman" w:hAnsi="Times New Roman"/>
          <w:lang w:val="kk-KZ"/>
        </w:rPr>
        <w:t xml:space="preserve"> [hir</w:t>
      </w:r>
      <w:r w:rsidRPr="00525695">
        <w:rPr>
          <w:rFonts w:ascii="Times New Roman" w:hAnsi="Times New Roman"/>
          <w:lang w:val="kk-KZ" w:bidi="hi-IN"/>
        </w:rPr>
        <w:t>ä</w:t>
      </w:r>
      <w:r w:rsidRPr="00525695">
        <w:rPr>
          <w:rFonts w:ascii="Times New Roman" w:hAnsi="Times New Roman"/>
          <w:lang w:val="kk-KZ"/>
        </w:rPr>
        <w:t xml:space="preserve">val] </w:t>
      </w:r>
    </w:p>
    <w:p w:rsidR="003A7670" w:rsidRPr="00525695" w:rsidRDefault="003A7670" w:rsidP="003A7670">
      <w:pPr>
        <w:pStyle w:val="21"/>
        <w:tabs>
          <w:tab w:val="left" w:pos="284"/>
          <w:tab w:val="left" w:pos="426"/>
        </w:tabs>
        <w:ind w:firstLine="0"/>
        <w:rPr>
          <w:rFonts w:ascii="Times New Roman" w:hAnsi="Times New Roman"/>
          <w:lang w:val="kk-KZ"/>
        </w:rPr>
      </w:pPr>
    </w:p>
    <w:p w:rsidR="003A7670" w:rsidRDefault="003A7670" w:rsidP="003A7670">
      <w:pPr>
        <w:pStyle w:val="21"/>
        <w:tabs>
          <w:tab w:val="left" w:pos="284"/>
          <w:tab w:val="left" w:pos="426"/>
        </w:tabs>
        <w:jc w:val="center"/>
        <w:rPr>
          <w:rFonts w:ascii="Times New Roman" w:hAnsi="Times New Roman"/>
          <w:b/>
          <w:bCs/>
          <w:lang w:val="kk-KZ" w:bidi="hi-IN"/>
        </w:rPr>
      </w:pPr>
      <w:r w:rsidRPr="00525695">
        <w:rPr>
          <w:rFonts w:ascii="Times New Roman" w:hAnsi="Times New Roman"/>
          <w:b/>
          <w:bCs/>
          <w:lang w:val="kk-KZ" w:bidi="hi-IN"/>
        </w:rPr>
        <w:t>Б</w:t>
      </w:r>
    </w:p>
    <w:p w:rsidR="003A7670" w:rsidRPr="00525695" w:rsidRDefault="003A7670" w:rsidP="003A7670">
      <w:pPr>
        <w:pStyle w:val="21"/>
        <w:tabs>
          <w:tab w:val="left" w:pos="284"/>
          <w:tab w:val="left" w:pos="426"/>
        </w:tabs>
        <w:jc w:val="center"/>
        <w:rPr>
          <w:rFonts w:ascii="Times New Roman" w:hAnsi="Times New Roman"/>
          <w:b/>
          <w:bCs/>
          <w:lang w:val="kk-KZ" w:bidi="hi-IN"/>
        </w:rPr>
      </w:pPr>
    </w:p>
    <w:p w:rsidR="003A7670" w:rsidRPr="00525695" w:rsidRDefault="003A7670" w:rsidP="00EF29CD">
      <w:pPr>
        <w:pStyle w:val="21"/>
        <w:numPr>
          <w:ilvl w:val="0"/>
          <w:numId w:val="109"/>
        </w:numPr>
        <w:tabs>
          <w:tab w:val="left" w:pos="284"/>
          <w:tab w:val="left" w:pos="426"/>
          <w:tab w:val="left" w:pos="1418"/>
          <w:tab w:val="left" w:pos="2268"/>
        </w:tabs>
        <w:ind w:left="0" w:firstLine="0"/>
        <w:rPr>
          <w:rFonts w:ascii="Times New Roman" w:hAnsi="Times New Roman"/>
          <w:lang w:val="kk-KZ"/>
        </w:rPr>
      </w:pPr>
      <w:r w:rsidRPr="00525695">
        <w:rPr>
          <w:rFonts w:ascii="Times New Roman" w:hAnsi="Times New Roman"/>
          <w:lang w:val="kk-KZ"/>
        </w:rPr>
        <w:t>байрақ, ту, жалау</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बैरक़</w:t>
      </w:r>
      <w:r w:rsidRPr="00525695">
        <w:rPr>
          <w:rFonts w:ascii="Times New Roman" w:hAnsi="Times New Roman"/>
          <w:cs/>
          <w:lang w:val="en-US" w:bidi="hi-IN"/>
        </w:rPr>
        <w:t xml:space="preserve"> </w:t>
      </w:r>
      <w:r w:rsidRPr="00525695">
        <w:rPr>
          <w:rFonts w:ascii="Times New Roman" w:hAnsi="Times New Roman"/>
          <w:lang w:val="kk-KZ"/>
        </w:rPr>
        <w:t xml:space="preserve">[bairaq]  </w:t>
      </w:r>
    </w:p>
    <w:p w:rsidR="003A7670" w:rsidRPr="00525695" w:rsidRDefault="003A7670" w:rsidP="00EF29CD">
      <w:pPr>
        <w:pStyle w:val="21"/>
        <w:numPr>
          <w:ilvl w:val="0"/>
          <w:numId w:val="109"/>
        </w:numPr>
        <w:tabs>
          <w:tab w:val="left" w:pos="284"/>
          <w:tab w:val="left" w:pos="426"/>
          <w:tab w:val="left" w:pos="1418"/>
          <w:tab w:val="left" w:pos="2268"/>
        </w:tabs>
        <w:ind w:left="0" w:firstLine="0"/>
        <w:rPr>
          <w:rFonts w:ascii="Times New Roman" w:hAnsi="Times New Roman"/>
          <w:lang w:val="kk-KZ"/>
        </w:rPr>
      </w:pPr>
      <w:r w:rsidRPr="00525695">
        <w:rPr>
          <w:rFonts w:ascii="Times New Roman" w:hAnsi="Times New Roman"/>
          <w:lang w:val="kk-KZ"/>
        </w:rPr>
        <w:t xml:space="preserve">бамбуктен жасалған перде - </w:t>
      </w:r>
      <w:r w:rsidRPr="00525695">
        <w:rPr>
          <w:rFonts w:ascii="Times New Roman" w:hAnsi="Times New Roman" w:cs="Mangal"/>
          <w:cs/>
          <w:lang w:bidi="hi-IN"/>
        </w:rPr>
        <w:t>चिक़</w:t>
      </w:r>
      <w:r w:rsidRPr="00525695">
        <w:rPr>
          <w:rFonts w:ascii="Times New Roman" w:hAnsi="Times New Roman"/>
          <w:lang w:val="kk-KZ"/>
        </w:rPr>
        <w:t xml:space="preserve"> [ciq] </w:t>
      </w:r>
    </w:p>
    <w:p w:rsidR="003A7670" w:rsidRPr="00525695" w:rsidRDefault="003A7670" w:rsidP="00EF29CD">
      <w:pPr>
        <w:pStyle w:val="21"/>
        <w:numPr>
          <w:ilvl w:val="0"/>
          <w:numId w:val="109"/>
        </w:numPr>
        <w:tabs>
          <w:tab w:val="left" w:pos="284"/>
          <w:tab w:val="left" w:pos="426"/>
          <w:tab w:val="left" w:pos="1418"/>
          <w:tab w:val="left" w:pos="2268"/>
        </w:tabs>
        <w:ind w:left="0" w:firstLine="0"/>
        <w:rPr>
          <w:rFonts w:ascii="Times New Roman" w:hAnsi="Times New Roman"/>
          <w:lang w:val="kk-KZ"/>
        </w:rPr>
      </w:pPr>
      <w:r w:rsidRPr="00525695">
        <w:rPr>
          <w:rFonts w:ascii="Times New Roman" w:hAnsi="Times New Roman"/>
          <w:lang w:val="kk-KZ"/>
        </w:rPr>
        <w:t xml:space="preserve">бәкi, пышақ - </w:t>
      </w:r>
      <w:r w:rsidRPr="00525695">
        <w:rPr>
          <w:rFonts w:ascii="Times New Roman" w:hAnsi="Times New Roman" w:cs="Mangal"/>
          <w:cs/>
          <w:lang w:val="en-US" w:bidi="hi-IN"/>
        </w:rPr>
        <w:t>चाक़ू</w:t>
      </w:r>
      <w:r w:rsidRPr="00525695">
        <w:rPr>
          <w:rFonts w:ascii="Times New Roman" w:hAnsi="Times New Roman"/>
          <w:lang w:val="kk-KZ"/>
        </w:rPr>
        <w:t xml:space="preserve"> [c</w:t>
      </w:r>
      <w:r w:rsidRPr="00525695">
        <w:rPr>
          <w:rFonts w:ascii="Times New Roman" w:hAnsi="Times New Roman"/>
          <w:lang w:val="kk-KZ" w:bidi="hi-IN"/>
        </w:rPr>
        <w:t>ä</w:t>
      </w:r>
      <w:r w:rsidRPr="00525695">
        <w:rPr>
          <w:rFonts w:ascii="Times New Roman" w:hAnsi="Times New Roman"/>
          <w:lang w:val="kk-KZ"/>
        </w:rPr>
        <w:t xml:space="preserve">qū] </w:t>
      </w:r>
    </w:p>
    <w:p w:rsidR="003A7670" w:rsidRPr="00525695" w:rsidRDefault="003A7670" w:rsidP="00EF29CD">
      <w:pPr>
        <w:pStyle w:val="21"/>
        <w:numPr>
          <w:ilvl w:val="0"/>
          <w:numId w:val="109"/>
        </w:numPr>
        <w:tabs>
          <w:tab w:val="left" w:pos="284"/>
          <w:tab w:val="left" w:pos="426"/>
          <w:tab w:val="left" w:pos="1418"/>
          <w:tab w:val="left" w:pos="2268"/>
        </w:tabs>
        <w:ind w:left="0" w:firstLine="0"/>
        <w:rPr>
          <w:rFonts w:ascii="Times New Roman" w:hAnsi="Times New Roman"/>
          <w:lang w:val="kk-KZ"/>
        </w:rPr>
      </w:pPr>
      <w:r w:rsidRPr="00525695">
        <w:rPr>
          <w:rFonts w:ascii="Times New Roman" w:hAnsi="Times New Roman"/>
          <w:lang w:val="kk-KZ"/>
        </w:rPr>
        <w:t xml:space="preserve">бек (Моғол титулы) - </w:t>
      </w:r>
      <w:r w:rsidRPr="00525695">
        <w:rPr>
          <w:rFonts w:ascii="Times New Roman" w:hAnsi="Times New Roman" w:cs="Mangal"/>
          <w:cs/>
          <w:lang w:val="en-US" w:bidi="hi-IN"/>
        </w:rPr>
        <w:t>बेग</w:t>
      </w:r>
      <w:r w:rsidRPr="00525695">
        <w:rPr>
          <w:rFonts w:ascii="Times New Roman" w:hAnsi="Times New Roman"/>
          <w:cs/>
          <w:lang w:val="en-US" w:bidi="hi-IN"/>
        </w:rPr>
        <w:t xml:space="preserve"> </w:t>
      </w:r>
      <w:r w:rsidRPr="00525695">
        <w:rPr>
          <w:rFonts w:ascii="Times New Roman" w:hAnsi="Times New Roman"/>
          <w:lang w:val="kk-KZ"/>
        </w:rPr>
        <w:t xml:space="preserve">[beg]                                        </w:t>
      </w:r>
    </w:p>
    <w:p w:rsidR="003A7670" w:rsidRPr="00525695" w:rsidRDefault="003A7670" w:rsidP="00EF29CD">
      <w:pPr>
        <w:pStyle w:val="21"/>
        <w:numPr>
          <w:ilvl w:val="0"/>
          <w:numId w:val="109"/>
        </w:numPr>
        <w:tabs>
          <w:tab w:val="left" w:pos="284"/>
          <w:tab w:val="left" w:pos="426"/>
          <w:tab w:val="left" w:pos="1418"/>
          <w:tab w:val="left" w:pos="2268"/>
        </w:tabs>
        <w:ind w:left="0" w:firstLine="0"/>
        <w:rPr>
          <w:rFonts w:ascii="Times New Roman" w:hAnsi="Times New Roman"/>
          <w:lang w:val="kk-KZ"/>
        </w:rPr>
      </w:pPr>
      <w:r w:rsidRPr="00525695">
        <w:rPr>
          <w:rFonts w:ascii="Times New Roman" w:hAnsi="Times New Roman"/>
          <w:lang w:val="kk-KZ"/>
        </w:rPr>
        <w:t>боқша, сумка, қоржын</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बुकचा</w:t>
      </w:r>
      <w:r w:rsidRPr="00525695">
        <w:rPr>
          <w:rFonts w:ascii="Times New Roman" w:hAnsi="Times New Roman"/>
          <w:cs/>
          <w:lang w:val="en-US" w:bidi="hi-IN"/>
        </w:rPr>
        <w:t xml:space="preserve"> </w:t>
      </w:r>
      <w:r w:rsidRPr="00525695">
        <w:rPr>
          <w:rFonts w:ascii="Times New Roman" w:hAnsi="Times New Roman"/>
          <w:lang w:val="kk-KZ"/>
        </w:rPr>
        <w:t>[bukc</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EF29CD">
      <w:pPr>
        <w:pStyle w:val="21"/>
        <w:numPr>
          <w:ilvl w:val="0"/>
          <w:numId w:val="109"/>
        </w:numPr>
        <w:tabs>
          <w:tab w:val="left" w:pos="284"/>
          <w:tab w:val="left" w:pos="426"/>
          <w:tab w:val="left" w:pos="1418"/>
          <w:tab w:val="left" w:pos="2268"/>
        </w:tabs>
        <w:ind w:left="0" w:firstLine="0"/>
        <w:rPr>
          <w:rFonts w:ascii="Times New Roman" w:hAnsi="Times New Roman"/>
          <w:lang w:val="kk-KZ"/>
        </w:rPr>
      </w:pPr>
      <w:r w:rsidRPr="00525695">
        <w:rPr>
          <w:rFonts w:ascii="Times New Roman" w:hAnsi="Times New Roman"/>
          <w:lang w:val="kk-KZ"/>
        </w:rPr>
        <w:t xml:space="preserve">бұрғы - </w:t>
      </w:r>
      <w:r w:rsidRPr="00525695">
        <w:rPr>
          <w:rFonts w:ascii="Times New Roman" w:hAnsi="Times New Roman" w:cs="Mangal"/>
          <w:cs/>
          <w:lang w:val="en-US" w:bidi="hi-IN"/>
        </w:rPr>
        <w:t>बरमा</w:t>
      </w:r>
      <w:r w:rsidRPr="00525695">
        <w:rPr>
          <w:rFonts w:ascii="Times New Roman" w:hAnsi="Times New Roman"/>
          <w:cs/>
          <w:lang w:val="en-US" w:bidi="hi-IN"/>
        </w:rPr>
        <w:t xml:space="preserve"> </w:t>
      </w:r>
      <w:r w:rsidRPr="00525695">
        <w:rPr>
          <w:rFonts w:ascii="Times New Roman" w:hAnsi="Times New Roman"/>
          <w:lang w:val="kk-KZ"/>
        </w:rPr>
        <w:t>[barm</w:t>
      </w:r>
      <w:r w:rsidRPr="00525695">
        <w:rPr>
          <w:rFonts w:ascii="Times New Roman" w:hAnsi="Times New Roman"/>
          <w:lang w:val="kk-KZ" w:bidi="hi-IN"/>
        </w:rPr>
        <w:t>ä</w:t>
      </w:r>
      <w:r w:rsidRPr="00525695">
        <w:rPr>
          <w:rFonts w:ascii="Times New Roman" w:hAnsi="Times New Roman"/>
          <w:lang w:val="kk-KZ"/>
        </w:rPr>
        <w:t xml:space="preserve">]                                     </w:t>
      </w:r>
    </w:p>
    <w:p w:rsidR="003A7670" w:rsidRDefault="003A7670" w:rsidP="003A7670">
      <w:pPr>
        <w:pStyle w:val="21"/>
        <w:tabs>
          <w:tab w:val="left" w:pos="284"/>
          <w:tab w:val="left" w:pos="426"/>
        </w:tabs>
        <w:rPr>
          <w:rFonts w:ascii="Times New Roman" w:hAnsi="Times New Roman"/>
          <w:lang w:val="en-US" w:bidi="hi-IN"/>
        </w:rPr>
      </w:pPr>
    </w:p>
    <w:p w:rsidR="003A7670" w:rsidRDefault="003A7670" w:rsidP="003A7670">
      <w:pPr>
        <w:pStyle w:val="21"/>
        <w:tabs>
          <w:tab w:val="left" w:pos="284"/>
          <w:tab w:val="left" w:pos="426"/>
        </w:tabs>
        <w:jc w:val="center"/>
        <w:rPr>
          <w:rFonts w:ascii="Times New Roman" w:hAnsi="Times New Roman"/>
          <w:b/>
          <w:bCs/>
          <w:lang w:val="kk-KZ" w:bidi="hi-IN"/>
        </w:rPr>
      </w:pPr>
      <w:r w:rsidRPr="00525695">
        <w:rPr>
          <w:rFonts w:ascii="Times New Roman" w:hAnsi="Times New Roman"/>
          <w:b/>
          <w:bCs/>
          <w:lang w:val="kk-KZ" w:bidi="hi-IN"/>
        </w:rPr>
        <w:t>Е</w:t>
      </w:r>
    </w:p>
    <w:p w:rsidR="003A7670" w:rsidRPr="00525695" w:rsidRDefault="003A7670" w:rsidP="003A7670">
      <w:pPr>
        <w:pStyle w:val="21"/>
        <w:tabs>
          <w:tab w:val="left" w:pos="284"/>
          <w:tab w:val="left" w:pos="426"/>
        </w:tabs>
        <w:jc w:val="center"/>
        <w:rPr>
          <w:rFonts w:ascii="Times New Roman" w:hAnsi="Times New Roman"/>
          <w:b/>
          <w:bCs/>
          <w:lang w:val="en-US" w:bidi="hi-IN"/>
        </w:rPr>
      </w:pPr>
    </w:p>
    <w:p w:rsidR="003A7670" w:rsidRPr="00525695" w:rsidRDefault="003A7670" w:rsidP="00EF29CD">
      <w:pPr>
        <w:pStyle w:val="21"/>
        <w:numPr>
          <w:ilvl w:val="0"/>
          <w:numId w:val="109"/>
        </w:numPr>
        <w:tabs>
          <w:tab w:val="left" w:pos="284"/>
          <w:tab w:val="left" w:pos="426"/>
        </w:tabs>
        <w:ind w:left="0" w:firstLine="0"/>
        <w:rPr>
          <w:rFonts w:ascii="Times New Roman" w:hAnsi="Times New Roman"/>
          <w:lang w:val="kk-KZ"/>
        </w:rPr>
      </w:pPr>
      <w:r>
        <w:rPr>
          <w:rFonts w:ascii="Times New Roman" w:hAnsi="Times New Roman"/>
          <w:lang w:val="en-US"/>
        </w:rPr>
        <w:lastRenderedPageBreak/>
        <w:t xml:space="preserve"> </w:t>
      </w:r>
      <w:r w:rsidRPr="00525695">
        <w:rPr>
          <w:rFonts w:ascii="Times New Roman" w:hAnsi="Times New Roman"/>
          <w:lang w:val="kk-KZ"/>
        </w:rPr>
        <w:t>елшi, эмиссар</w:t>
      </w:r>
      <w:r w:rsidRPr="00525695">
        <w:rPr>
          <w:rFonts w:ascii="Times New Roman" w:hAnsi="Times New Roman"/>
          <w:lang w:val="en-US"/>
        </w:rPr>
        <w:t xml:space="preserve"> </w:t>
      </w:r>
      <w:r>
        <w:rPr>
          <w:rFonts w:ascii="Times New Roman" w:hAnsi="Times New Roman"/>
          <w:lang w:val="en-US"/>
        </w:rPr>
        <w:t>–</w:t>
      </w:r>
      <w:r w:rsidRPr="00525695">
        <w:rPr>
          <w:rFonts w:ascii="Times New Roman" w:hAnsi="Times New Roman"/>
          <w:lang w:val="kk-KZ"/>
        </w:rPr>
        <w:t xml:space="preserve"> </w:t>
      </w:r>
      <w:r w:rsidRPr="00525695">
        <w:rPr>
          <w:rFonts w:ascii="Times New Roman" w:hAnsi="Times New Roman" w:cs="Mangal"/>
          <w:cs/>
          <w:lang w:val="en-US" w:bidi="hi-IN"/>
        </w:rPr>
        <w:t>एल्ची</w:t>
      </w:r>
      <w:r w:rsidRPr="00525695">
        <w:rPr>
          <w:rFonts w:ascii="Times New Roman" w:hAnsi="Times New Roman"/>
          <w:lang w:val="kk-KZ"/>
        </w:rPr>
        <w:t xml:space="preserve"> [elcī]  </w:t>
      </w:r>
    </w:p>
    <w:p w:rsidR="003A7670" w:rsidRPr="00525695" w:rsidRDefault="003A7670" w:rsidP="003A7670">
      <w:pPr>
        <w:pStyle w:val="21"/>
        <w:tabs>
          <w:tab w:val="left" w:pos="284"/>
          <w:tab w:val="left" w:pos="426"/>
        </w:tabs>
        <w:rPr>
          <w:rFonts w:ascii="Times New Roman" w:hAnsi="Times New Roman"/>
          <w:lang w:val="en-US" w:bidi="hi-IN"/>
        </w:rPr>
      </w:pPr>
    </w:p>
    <w:p w:rsidR="003A7670" w:rsidRDefault="003A7670" w:rsidP="003A7670">
      <w:pPr>
        <w:pStyle w:val="21"/>
        <w:tabs>
          <w:tab w:val="left" w:pos="284"/>
          <w:tab w:val="left" w:pos="426"/>
        </w:tabs>
        <w:jc w:val="center"/>
        <w:rPr>
          <w:rFonts w:ascii="Times New Roman" w:hAnsi="Times New Roman"/>
          <w:b/>
          <w:bCs/>
          <w:lang w:val="kk-KZ" w:bidi="hi-IN"/>
        </w:rPr>
      </w:pPr>
      <w:r w:rsidRPr="00525695">
        <w:rPr>
          <w:rFonts w:ascii="Times New Roman" w:hAnsi="Times New Roman"/>
          <w:b/>
          <w:bCs/>
          <w:lang w:val="kk-KZ" w:bidi="hi-IN"/>
        </w:rPr>
        <w:t>Ж</w:t>
      </w:r>
    </w:p>
    <w:p w:rsidR="003A7670" w:rsidRPr="00525695" w:rsidRDefault="003A7670" w:rsidP="003A7670">
      <w:pPr>
        <w:pStyle w:val="21"/>
        <w:tabs>
          <w:tab w:val="left" w:pos="284"/>
          <w:tab w:val="left" w:pos="426"/>
        </w:tabs>
        <w:jc w:val="center"/>
        <w:rPr>
          <w:rFonts w:ascii="Times New Roman" w:hAnsi="Times New Roman"/>
          <w:b/>
          <w:bCs/>
          <w:lang w:val="kk-KZ" w:bidi="hi-IN"/>
        </w:rPr>
      </w:pPr>
    </w:p>
    <w:p w:rsidR="003A7670" w:rsidRPr="00525695" w:rsidRDefault="003A7670" w:rsidP="003A7670">
      <w:pPr>
        <w:pStyle w:val="21"/>
        <w:tabs>
          <w:tab w:val="left" w:pos="284"/>
          <w:tab w:val="left" w:pos="426"/>
        </w:tabs>
        <w:rPr>
          <w:rFonts w:ascii="Times New Roman" w:hAnsi="Times New Roman"/>
          <w:lang w:val="kk-KZ"/>
        </w:rPr>
      </w:pPr>
      <w:r w:rsidRPr="00525695">
        <w:rPr>
          <w:rFonts w:ascii="Times New Roman" w:hAnsi="Times New Roman"/>
          <w:lang w:val="kk-KZ"/>
        </w:rPr>
        <w:t>23. жазу қызметi</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मुचल्का</w:t>
      </w:r>
      <w:r w:rsidRPr="00525695">
        <w:rPr>
          <w:rFonts w:ascii="Times New Roman" w:hAnsi="Times New Roman"/>
          <w:lang w:val="kk-KZ"/>
        </w:rPr>
        <w:t xml:space="preserve"> [mucalk</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24. 1) жал; 2) желке</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याल</w:t>
      </w:r>
      <w:r w:rsidRPr="00525695">
        <w:rPr>
          <w:rFonts w:ascii="Times New Roman" w:hAnsi="Times New Roman"/>
          <w:cs/>
          <w:lang w:val="en-US" w:bidi="hi-IN"/>
        </w:rPr>
        <w:t xml:space="preserve"> </w:t>
      </w:r>
      <w:r w:rsidRPr="00525695">
        <w:rPr>
          <w:rFonts w:ascii="Times New Roman" w:hAnsi="Times New Roman"/>
          <w:lang w:val="kk-KZ"/>
        </w:rPr>
        <w:t xml:space="preserve">[yal]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25. жануар, мал</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जानवर</w:t>
      </w:r>
      <w:r w:rsidRPr="00525695">
        <w:rPr>
          <w:rFonts w:ascii="Times New Roman" w:hAnsi="Times New Roman"/>
          <w:lang w:val="kk-KZ"/>
        </w:rPr>
        <w:t xml:space="preserve"> [j</w:t>
      </w:r>
      <w:r w:rsidRPr="00525695">
        <w:rPr>
          <w:rFonts w:ascii="Times New Roman" w:hAnsi="Times New Roman"/>
          <w:lang w:val="kk-KZ" w:bidi="hi-IN"/>
        </w:rPr>
        <w:t>ä</w:t>
      </w:r>
      <w:r w:rsidRPr="00525695">
        <w:rPr>
          <w:rFonts w:ascii="Times New Roman" w:hAnsi="Times New Roman"/>
          <w:lang w:val="kk-KZ"/>
        </w:rPr>
        <w:t xml:space="preserve">nvar]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26. 1) жүк тасушы; 2) құл - </w:t>
      </w:r>
      <w:r w:rsidRPr="00525695">
        <w:rPr>
          <w:rFonts w:ascii="Times New Roman" w:hAnsi="Times New Roman" w:cs="Mangal"/>
          <w:cs/>
          <w:lang w:bidi="hi-IN"/>
        </w:rPr>
        <w:t>क़ली</w:t>
      </w:r>
      <w:r w:rsidRPr="00525695">
        <w:rPr>
          <w:rFonts w:ascii="Times New Roman" w:hAnsi="Times New Roman"/>
          <w:lang w:val="kk-KZ"/>
        </w:rPr>
        <w:t xml:space="preserve"> [qulī]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27. жүк тасушы мамандығы - </w:t>
      </w:r>
      <w:r w:rsidRPr="00525695">
        <w:rPr>
          <w:rFonts w:ascii="Times New Roman" w:hAnsi="Times New Roman" w:cs="Mangal"/>
          <w:cs/>
          <w:lang w:bidi="hi-IN"/>
        </w:rPr>
        <w:t>क़लीगीरी</w:t>
      </w:r>
      <w:r w:rsidRPr="00525695">
        <w:rPr>
          <w:rFonts w:ascii="Times New Roman" w:hAnsi="Times New Roman"/>
          <w:lang w:val="kk-KZ"/>
        </w:rPr>
        <w:t xml:space="preserve"> [qulīgīrī] </w:t>
      </w:r>
    </w:p>
    <w:p w:rsidR="003A7670" w:rsidRPr="002F5D40" w:rsidRDefault="003A7670" w:rsidP="003A7670">
      <w:pPr>
        <w:pStyle w:val="21"/>
        <w:tabs>
          <w:tab w:val="left" w:pos="284"/>
        </w:tabs>
        <w:rPr>
          <w:rFonts w:ascii="Times New Roman" w:hAnsi="Times New Roman"/>
          <w:lang w:val="kk-KZ" w:bidi="hi-IN"/>
        </w:rPr>
      </w:pPr>
    </w:p>
    <w:p w:rsidR="003A7670" w:rsidRDefault="003A7670" w:rsidP="003A7670">
      <w:pPr>
        <w:pStyle w:val="21"/>
        <w:tabs>
          <w:tab w:val="left" w:pos="284"/>
        </w:tabs>
        <w:jc w:val="center"/>
        <w:rPr>
          <w:rFonts w:ascii="Times New Roman" w:hAnsi="Times New Roman"/>
          <w:b/>
          <w:bCs/>
          <w:lang w:val="kk-KZ" w:bidi="hi-IN"/>
        </w:rPr>
      </w:pPr>
      <w:r w:rsidRPr="00525695">
        <w:rPr>
          <w:rFonts w:ascii="Times New Roman" w:hAnsi="Times New Roman"/>
          <w:b/>
          <w:bCs/>
          <w:lang w:val="kk-KZ" w:bidi="hi-IN"/>
        </w:rPr>
        <w:t>З</w:t>
      </w:r>
    </w:p>
    <w:p w:rsidR="003A7670" w:rsidRPr="00525695"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lang w:val="kk-KZ"/>
        </w:rPr>
        <w:t xml:space="preserve">28. </w:t>
      </w:r>
      <w:r w:rsidRPr="00525695">
        <w:rPr>
          <w:rFonts w:ascii="Times New Roman" w:hAnsi="Times New Roman"/>
          <w:lang w:val="kk-KZ"/>
        </w:rPr>
        <w:t xml:space="preserve">зеңбiрек - </w:t>
      </w:r>
      <w:r w:rsidRPr="00525695">
        <w:rPr>
          <w:rFonts w:ascii="Times New Roman" w:hAnsi="Times New Roman" w:cs="Mangal"/>
          <w:cs/>
          <w:lang w:val="en-US" w:bidi="hi-IN"/>
        </w:rPr>
        <w:t>तोप</w:t>
      </w:r>
      <w:r w:rsidRPr="00525695">
        <w:rPr>
          <w:rFonts w:ascii="Times New Roman" w:hAnsi="Times New Roman"/>
          <w:lang w:val="kk-KZ"/>
        </w:rPr>
        <w:t xml:space="preserve"> [top]                                               </w:t>
      </w: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lang w:val="kk-KZ"/>
        </w:rPr>
        <w:t xml:space="preserve">29. </w:t>
      </w:r>
      <w:r w:rsidRPr="00525695">
        <w:rPr>
          <w:rFonts w:ascii="Times New Roman" w:hAnsi="Times New Roman"/>
          <w:lang w:val="kk-KZ"/>
        </w:rPr>
        <w:t>зеңбiрекшi</w:t>
      </w:r>
      <w:r w:rsidRPr="00525695">
        <w:rPr>
          <w:rFonts w:ascii="Times New Roman" w:hAnsi="Times New Roman"/>
          <w:cs/>
          <w:lang w:val="en-US" w:bidi="hi-IN"/>
        </w:rPr>
        <w:t xml:space="preserve"> </w:t>
      </w:r>
      <w:r w:rsidRPr="002F5D40">
        <w:rPr>
          <w:rFonts w:ascii="Times New Roman" w:hAnsi="Times New Roman"/>
          <w:lang w:val="kk-KZ" w:bidi="hi-IN"/>
        </w:rPr>
        <w:t xml:space="preserve">– </w:t>
      </w:r>
      <w:r w:rsidRPr="00525695">
        <w:rPr>
          <w:rFonts w:ascii="Times New Roman" w:hAnsi="Times New Roman" w:cs="Mangal"/>
          <w:cs/>
          <w:lang w:val="en-US" w:bidi="hi-IN"/>
        </w:rPr>
        <w:t>तोपची</w:t>
      </w:r>
      <w:r w:rsidRPr="00525695">
        <w:rPr>
          <w:rFonts w:ascii="Times New Roman" w:hAnsi="Times New Roman"/>
          <w:lang w:val="kk-KZ"/>
        </w:rPr>
        <w:t xml:space="preserve"> [topcī]                                     </w:t>
      </w:r>
    </w:p>
    <w:p w:rsidR="003A7670" w:rsidRPr="002F5D40" w:rsidRDefault="003A7670" w:rsidP="003A7670">
      <w:pPr>
        <w:pStyle w:val="21"/>
        <w:tabs>
          <w:tab w:val="left" w:pos="284"/>
        </w:tabs>
        <w:rPr>
          <w:rFonts w:ascii="Times New Roman" w:hAnsi="Times New Roman"/>
          <w:lang w:val="kk-KZ" w:bidi="hi-IN"/>
        </w:rPr>
      </w:pPr>
    </w:p>
    <w:p w:rsidR="003A7670" w:rsidRDefault="003A7670" w:rsidP="003A7670">
      <w:pPr>
        <w:pStyle w:val="21"/>
        <w:tabs>
          <w:tab w:val="left" w:pos="284"/>
        </w:tabs>
        <w:jc w:val="center"/>
        <w:rPr>
          <w:rFonts w:ascii="Times New Roman" w:hAnsi="Times New Roman"/>
          <w:b/>
          <w:bCs/>
          <w:lang w:val="kk-KZ" w:bidi="hi-IN"/>
        </w:rPr>
      </w:pPr>
      <w:r w:rsidRPr="00525695">
        <w:rPr>
          <w:rFonts w:ascii="Times New Roman" w:hAnsi="Times New Roman"/>
          <w:b/>
          <w:bCs/>
          <w:lang w:val="kk-KZ" w:bidi="hi-IN"/>
        </w:rPr>
        <w:t>К</w:t>
      </w:r>
    </w:p>
    <w:p w:rsidR="003A7670" w:rsidRPr="002F5D40"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lang w:val="kk-KZ"/>
        </w:rPr>
        <w:t xml:space="preserve">30. </w:t>
      </w:r>
      <w:r w:rsidRPr="00525695">
        <w:rPr>
          <w:rFonts w:ascii="Times New Roman" w:hAnsi="Times New Roman"/>
          <w:lang w:val="kk-KZ"/>
        </w:rPr>
        <w:t xml:space="preserve">карабин, кiшкентай тапанша - </w:t>
      </w:r>
      <w:r w:rsidRPr="00525695">
        <w:rPr>
          <w:rFonts w:ascii="Times New Roman" w:hAnsi="Times New Roman" w:cs="Mangal"/>
          <w:cs/>
          <w:lang w:val="en-US" w:bidi="hi-IN"/>
        </w:rPr>
        <w:t>क़राबीन</w:t>
      </w:r>
      <w:r w:rsidRPr="00525695">
        <w:rPr>
          <w:rFonts w:ascii="Times New Roman" w:hAnsi="Times New Roman"/>
          <w:lang w:val="kk-KZ"/>
        </w:rPr>
        <w:t xml:space="preserve"> [qaа</w:t>
      </w:r>
      <w:r w:rsidRPr="00525695">
        <w:rPr>
          <w:rFonts w:ascii="Times New Roman" w:hAnsi="Times New Roman"/>
          <w:lang w:val="kk-KZ" w:bidi="hi-IN"/>
        </w:rPr>
        <w:t>ä</w:t>
      </w:r>
      <w:r w:rsidRPr="00525695">
        <w:rPr>
          <w:rFonts w:ascii="Times New Roman" w:hAnsi="Times New Roman"/>
          <w:lang w:val="kk-KZ"/>
        </w:rPr>
        <w:t xml:space="preserve">bīn]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31. кәуәп - </w:t>
      </w:r>
      <w:r w:rsidRPr="00525695">
        <w:rPr>
          <w:rFonts w:ascii="Times New Roman" w:hAnsi="Times New Roman" w:cs="Mangal"/>
          <w:cs/>
          <w:lang w:val="en-US" w:bidi="hi-IN"/>
        </w:rPr>
        <w:t>कबाब</w:t>
      </w:r>
      <w:r w:rsidRPr="00525695">
        <w:rPr>
          <w:rFonts w:ascii="Times New Roman" w:hAnsi="Times New Roman"/>
          <w:lang w:val="kk-KZ"/>
        </w:rPr>
        <w:t xml:space="preserve"> [kab</w:t>
      </w:r>
      <w:r w:rsidRPr="00525695">
        <w:rPr>
          <w:rFonts w:ascii="Times New Roman" w:hAnsi="Times New Roman"/>
          <w:lang w:val="kk-KZ" w:bidi="hi-IN"/>
        </w:rPr>
        <w:t>ä</w:t>
      </w:r>
      <w:r w:rsidRPr="00525695">
        <w:rPr>
          <w:rFonts w:ascii="Times New Roman" w:hAnsi="Times New Roman"/>
          <w:lang w:val="kk-KZ"/>
        </w:rPr>
        <w:t xml:space="preserve">b]                                                              </w:t>
      </w:r>
    </w:p>
    <w:p w:rsidR="003A7670" w:rsidRPr="00525695" w:rsidRDefault="003A7670" w:rsidP="003A7670">
      <w:pPr>
        <w:pStyle w:val="21"/>
        <w:tabs>
          <w:tab w:val="left" w:pos="284"/>
        </w:tabs>
        <w:rPr>
          <w:rFonts w:ascii="Times New Roman" w:hAnsi="Times New Roman"/>
          <w:lang w:val="kk-KZ" w:bidi="hi-IN"/>
        </w:rPr>
      </w:pPr>
      <w:r w:rsidRPr="00525695">
        <w:rPr>
          <w:rFonts w:ascii="Times New Roman" w:hAnsi="Times New Roman"/>
          <w:lang w:val="kk-KZ"/>
        </w:rPr>
        <w:t xml:space="preserve">32. 1) керемет; 2) сарай тарихнамасы -  </w:t>
      </w:r>
      <w:r w:rsidRPr="00525695">
        <w:rPr>
          <w:rFonts w:ascii="Times New Roman" w:hAnsi="Times New Roman" w:cs="Mangal"/>
          <w:cs/>
          <w:lang w:val="en-US" w:bidi="hi-IN"/>
        </w:rPr>
        <w:t>तुज़ुक</w:t>
      </w:r>
      <w:r w:rsidRPr="00525695">
        <w:rPr>
          <w:rFonts w:ascii="Times New Roman" w:hAnsi="Times New Roman"/>
          <w:lang w:val="kk-KZ"/>
        </w:rPr>
        <w:t xml:space="preserve"> [tuzuk]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33. көмкерме, жиек, қима - </w:t>
      </w:r>
      <w:r w:rsidRPr="00525695">
        <w:rPr>
          <w:rFonts w:ascii="Times New Roman" w:hAnsi="Times New Roman" w:cs="Mangal"/>
          <w:cs/>
          <w:lang w:bidi="hi-IN"/>
        </w:rPr>
        <w:t>क़ैतुन</w:t>
      </w:r>
      <w:r w:rsidRPr="00525695">
        <w:rPr>
          <w:rFonts w:ascii="Times New Roman" w:hAnsi="Times New Roman"/>
          <w:lang w:val="kk-KZ"/>
        </w:rPr>
        <w:t xml:space="preserve"> [qaitūn]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34. кiлем - </w:t>
      </w:r>
      <w:r w:rsidRPr="00525695">
        <w:rPr>
          <w:rFonts w:ascii="Times New Roman" w:hAnsi="Times New Roman" w:cs="Mangal"/>
          <w:cs/>
          <w:lang w:val="en-US" w:bidi="hi-IN"/>
        </w:rPr>
        <w:t>गलीचा</w:t>
      </w:r>
      <w:r w:rsidRPr="00525695">
        <w:rPr>
          <w:rFonts w:ascii="Times New Roman" w:hAnsi="Times New Roman"/>
          <w:lang w:val="kk-KZ"/>
        </w:rPr>
        <w:t xml:space="preserve">  [galīc</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35. күйме - </w:t>
      </w:r>
      <w:r w:rsidRPr="00525695">
        <w:rPr>
          <w:rFonts w:ascii="Times New Roman" w:hAnsi="Times New Roman" w:cs="Mangal"/>
          <w:cs/>
          <w:lang w:bidi="hi-IN"/>
        </w:rPr>
        <w:t>कोच</w:t>
      </w:r>
      <w:r w:rsidRPr="00525695">
        <w:rPr>
          <w:rFonts w:ascii="Times New Roman" w:hAnsi="Times New Roman"/>
          <w:lang w:val="kk-KZ"/>
        </w:rPr>
        <w:t xml:space="preserve"> [koc]                                                                   </w:t>
      </w: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lang w:val="kk-KZ"/>
        </w:rPr>
        <w:t xml:space="preserve">36. </w:t>
      </w:r>
      <w:r w:rsidRPr="00525695">
        <w:rPr>
          <w:rFonts w:ascii="Times New Roman" w:hAnsi="Times New Roman"/>
          <w:lang w:val="kk-KZ"/>
        </w:rPr>
        <w:t>күштi, мықты</w:t>
      </w:r>
      <w:r w:rsidRPr="00525695">
        <w:rPr>
          <w:rFonts w:ascii="Times New Roman" w:hAnsi="Times New Roman"/>
          <w:cs/>
          <w:lang w:val="en-US" w:bidi="hi-IN"/>
        </w:rPr>
        <w:t xml:space="preserve"> </w:t>
      </w:r>
      <w:r>
        <w:rPr>
          <w:rFonts w:ascii="Times New Roman" w:hAnsi="Times New Roman"/>
          <w:lang w:val="kk-KZ" w:bidi="hi-IN"/>
        </w:rPr>
        <w:t>–</w:t>
      </w:r>
      <w:r w:rsidRPr="00525695">
        <w:rPr>
          <w:rFonts w:ascii="Times New Roman" w:hAnsi="Times New Roman"/>
          <w:lang w:val="kk-KZ" w:bidi="hi-IN"/>
        </w:rPr>
        <w:t xml:space="preserve"> </w:t>
      </w:r>
      <w:r w:rsidRPr="00525695">
        <w:rPr>
          <w:rFonts w:ascii="Times New Roman" w:hAnsi="Times New Roman" w:cs="Mangal"/>
          <w:cs/>
          <w:lang w:val="en-US" w:bidi="hi-IN"/>
        </w:rPr>
        <w:t>चाक़</w:t>
      </w:r>
      <w:r w:rsidRPr="00525695">
        <w:rPr>
          <w:rFonts w:ascii="Times New Roman" w:hAnsi="Times New Roman"/>
          <w:lang w:val="kk-KZ"/>
        </w:rPr>
        <w:t xml:space="preserve"> [c</w:t>
      </w:r>
      <w:r w:rsidRPr="00525695">
        <w:rPr>
          <w:rFonts w:ascii="Times New Roman" w:hAnsi="Times New Roman"/>
          <w:lang w:val="kk-KZ" w:bidi="hi-IN"/>
        </w:rPr>
        <w:t>ä</w:t>
      </w:r>
      <w:r w:rsidRPr="00525695">
        <w:rPr>
          <w:rFonts w:ascii="Times New Roman" w:hAnsi="Times New Roman"/>
          <w:lang w:val="kk-KZ"/>
        </w:rPr>
        <w:t xml:space="preserve">q]                                         </w:t>
      </w:r>
    </w:p>
    <w:p w:rsidR="003A7670" w:rsidRPr="00525695" w:rsidRDefault="003A7670" w:rsidP="003A7670">
      <w:pPr>
        <w:pStyle w:val="21"/>
        <w:tabs>
          <w:tab w:val="left" w:pos="284"/>
        </w:tabs>
        <w:rPr>
          <w:rFonts w:ascii="Times New Roman" w:hAnsi="Times New Roman"/>
          <w:lang w:val="kk-KZ" w:bidi="hi-IN"/>
        </w:rPr>
      </w:pPr>
    </w:p>
    <w:p w:rsidR="003A7670" w:rsidRDefault="003A7670" w:rsidP="003A7670">
      <w:pPr>
        <w:pStyle w:val="21"/>
        <w:tabs>
          <w:tab w:val="left" w:pos="284"/>
        </w:tabs>
        <w:jc w:val="center"/>
        <w:rPr>
          <w:rFonts w:ascii="Times New Roman" w:hAnsi="Times New Roman"/>
          <w:b/>
          <w:bCs/>
          <w:lang w:val="kk-KZ" w:bidi="hi-IN"/>
        </w:rPr>
      </w:pPr>
      <w:r w:rsidRPr="00525695">
        <w:rPr>
          <w:rFonts w:ascii="Times New Roman" w:hAnsi="Times New Roman"/>
          <w:b/>
          <w:bCs/>
          <w:lang w:val="kk-KZ" w:bidi="hi-IN"/>
        </w:rPr>
        <w:t>Қ</w:t>
      </w:r>
    </w:p>
    <w:p w:rsidR="003A7670" w:rsidRPr="00525695"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 w:val="num" w:pos="2268"/>
        </w:tabs>
        <w:rPr>
          <w:rFonts w:ascii="Times New Roman" w:hAnsi="Times New Roman"/>
          <w:vertAlign w:val="superscript"/>
          <w:lang w:val="kk-KZ" w:bidi="hi-IN"/>
        </w:rPr>
      </w:pPr>
      <w:r w:rsidRPr="00525695">
        <w:rPr>
          <w:rFonts w:ascii="Times New Roman" w:hAnsi="Times New Roman"/>
          <w:lang w:val="kk-KZ"/>
        </w:rPr>
        <w:t xml:space="preserve">37. қазынашы - </w:t>
      </w:r>
      <w:r w:rsidRPr="00525695">
        <w:rPr>
          <w:rFonts w:ascii="Times New Roman" w:hAnsi="Times New Roman" w:cs="Mangal"/>
          <w:cs/>
          <w:lang w:val="en-US" w:bidi="hi-IN"/>
        </w:rPr>
        <w:t>ख़ज़ानची</w:t>
      </w:r>
      <w:r w:rsidRPr="00525695">
        <w:rPr>
          <w:rFonts w:ascii="Times New Roman" w:hAnsi="Times New Roman"/>
          <w:lang w:val="kk-KZ"/>
        </w:rPr>
        <w:t xml:space="preserve"> [xaz</w:t>
      </w:r>
      <w:r w:rsidRPr="00525695">
        <w:rPr>
          <w:rFonts w:ascii="Times New Roman" w:hAnsi="Times New Roman"/>
          <w:lang w:val="kk-KZ" w:bidi="hi-IN"/>
        </w:rPr>
        <w:t>ä</w:t>
      </w:r>
      <w:r w:rsidRPr="00525695">
        <w:rPr>
          <w:rFonts w:ascii="Times New Roman" w:hAnsi="Times New Roman"/>
          <w:lang w:val="kk-KZ"/>
        </w:rPr>
        <w:t xml:space="preserve">ncī]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38. қайшы  - </w:t>
      </w:r>
      <w:r w:rsidRPr="00525695">
        <w:rPr>
          <w:rFonts w:ascii="Times New Roman" w:hAnsi="Times New Roman" w:cs="Mangal"/>
          <w:cs/>
          <w:lang w:bidi="hi-IN"/>
        </w:rPr>
        <w:t>क़ैंची</w:t>
      </w:r>
      <w:r w:rsidRPr="00525695">
        <w:rPr>
          <w:rFonts w:ascii="Times New Roman" w:hAnsi="Times New Roman"/>
          <w:lang w:val="kk-KZ"/>
        </w:rPr>
        <w:t xml:space="preserve"> [qaincī]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39. қара жұмысшылар  - </w:t>
      </w:r>
      <w:r w:rsidRPr="00525695">
        <w:rPr>
          <w:rFonts w:ascii="Times New Roman" w:hAnsi="Times New Roman" w:cs="Mangal"/>
          <w:cs/>
          <w:lang w:bidi="hi-IN"/>
        </w:rPr>
        <w:t>क़ली</w:t>
      </w:r>
      <w:r w:rsidRPr="00525695">
        <w:rPr>
          <w:rFonts w:ascii="Times New Roman" w:hAnsi="Times New Roman"/>
          <w:lang w:val="kk-KZ" w:bidi="hi-IN"/>
        </w:rPr>
        <w:t>–</w:t>
      </w:r>
      <w:r w:rsidRPr="00525695">
        <w:rPr>
          <w:rFonts w:ascii="Times New Roman" w:hAnsi="Times New Roman" w:cs="Mangal"/>
          <w:cs/>
          <w:lang w:bidi="hi-IN"/>
        </w:rPr>
        <w:t>कराड़ी</w:t>
      </w:r>
      <w:r w:rsidRPr="00525695">
        <w:rPr>
          <w:rFonts w:ascii="Times New Roman" w:hAnsi="Times New Roman"/>
          <w:lang w:val="kk-KZ" w:bidi="hi-IN"/>
        </w:rPr>
        <w:t xml:space="preserve"> </w:t>
      </w:r>
      <w:r w:rsidRPr="00525695">
        <w:rPr>
          <w:rFonts w:ascii="Times New Roman" w:hAnsi="Times New Roman"/>
          <w:lang w:val="kk-KZ"/>
        </w:rPr>
        <w:t>[qulī-kar</w:t>
      </w:r>
      <w:r w:rsidRPr="00525695">
        <w:rPr>
          <w:rFonts w:ascii="Times New Roman" w:hAnsi="Times New Roman"/>
          <w:lang w:val="kk-KZ" w:bidi="hi-IN"/>
        </w:rPr>
        <w:t>ä</w:t>
      </w:r>
      <w:r w:rsidRPr="00525695">
        <w:rPr>
          <w:rFonts w:ascii="Times New Roman" w:hAnsi="Times New Roman"/>
          <w:lang w:val="kk-KZ"/>
        </w:rPr>
        <w:t xml:space="preserve">Rī(H)]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40. қару-жарақ</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तोप</w:t>
      </w:r>
      <w:r w:rsidRPr="00525695">
        <w:rPr>
          <w:rFonts w:ascii="Times New Roman" w:hAnsi="Times New Roman"/>
          <w:cs/>
          <w:lang w:val="en-US" w:bidi="hi-IN"/>
        </w:rPr>
        <w:t>-</w:t>
      </w:r>
      <w:r w:rsidRPr="00525695">
        <w:rPr>
          <w:rFonts w:ascii="Times New Roman" w:hAnsi="Times New Roman" w:cs="Mangal"/>
          <w:cs/>
          <w:lang w:val="en-US" w:bidi="hi-IN"/>
        </w:rPr>
        <w:t>तल्वार</w:t>
      </w:r>
      <w:r w:rsidRPr="00525695">
        <w:rPr>
          <w:rFonts w:ascii="Times New Roman" w:hAnsi="Times New Roman"/>
          <w:lang w:val="kk-KZ"/>
        </w:rPr>
        <w:t xml:space="preserve"> (top+talv</w:t>
      </w:r>
      <w:r w:rsidRPr="00525695">
        <w:rPr>
          <w:rFonts w:ascii="Times New Roman" w:hAnsi="Times New Roman"/>
          <w:lang w:val="kk-KZ" w:bidi="hi-IN"/>
        </w:rPr>
        <w:t>ä</w:t>
      </w:r>
      <w:r w:rsidRPr="00525695">
        <w:rPr>
          <w:rFonts w:ascii="Times New Roman" w:hAnsi="Times New Roman"/>
          <w:lang w:val="kk-KZ"/>
        </w:rPr>
        <w:t xml:space="preserve">r(H))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 xml:space="preserve">41. 1) қиын жағдай; 2) үлкен топ - </w:t>
      </w:r>
      <w:r w:rsidRPr="00525695">
        <w:rPr>
          <w:rFonts w:ascii="Times New Roman" w:hAnsi="Times New Roman" w:cs="Mangal"/>
          <w:cs/>
          <w:lang w:val="en-US" w:bidi="hi-IN"/>
        </w:rPr>
        <w:t>चपक़ल</w:t>
      </w:r>
      <w:r w:rsidRPr="00525695">
        <w:rPr>
          <w:rFonts w:ascii="Times New Roman" w:hAnsi="Times New Roman"/>
          <w:lang w:val="kk-KZ"/>
        </w:rPr>
        <w:t xml:space="preserve">  [capqal] </w:t>
      </w:r>
    </w:p>
    <w:p w:rsidR="003A7670" w:rsidRPr="00525695" w:rsidRDefault="003A7670" w:rsidP="003A7670">
      <w:pPr>
        <w:pStyle w:val="21"/>
        <w:tabs>
          <w:tab w:val="left" w:pos="284"/>
        </w:tabs>
        <w:rPr>
          <w:rFonts w:ascii="Times New Roman" w:hAnsi="Times New Roman"/>
          <w:lang w:val="kk-KZ"/>
        </w:rPr>
      </w:pPr>
      <w:r w:rsidRPr="00525695">
        <w:rPr>
          <w:rFonts w:ascii="Times New Roman" w:hAnsi="Times New Roman"/>
          <w:lang w:val="kk-KZ"/>
        </w:rPr>
        <w:t>42. қуатты -  [c</w:t>
      </w:r>
      <w:r w:rsidRPr="00525695">
        <w:rPr>
          <w:rFonts w:ascii="Times New Roman" w:hAnsi="Times New Roman"/>
          <w:lang w:val="kk-KZ" w:bidi="hi-IN"/>
        </w:rPr>
        <w:t>ä</w:t>
      </w:r>
      <w:r w:rsidRPr="00525695">
        <w:rPr>
          <w:rFonts w:ascii="Times New Roman" w:hAnsi="Times New Roman"/>
          <w:lang w:val="kk-KZ"/>
        </w:rPr>
        <w:t xml:space="preserve">q+cauband(H)] </w:t>
      </w:r>
      <w:r w:rsidRPr="00525695">
        <w:rPr>
          <w:rFonts w:ascii="Times New Roman" w:hAnsi="Times New Roman" w:cs="Mangal"/>
          <w:cs/>
          <w:lang w:val="en-US" w:bidi="hi-IN"/>
        </w:rPr>
        <w:t>चाक़चौबंद</w:t>
      </w:r>
      <w:r w:rsidRPr="00525695">
        <w:rPr>
          <w:rFonts w:ascii="Times New Roman" w:hAnsi="Times New Roman"/>
          <w:lang w:val="kk-KZ"/>
        </w:rPr>
        <w:t xml:space="preserve"> </w:t>
      </w:r>
    </w:p>
    <w:p w:rsidR="003A7670" w:rsidRPr="00525695" w:rsidRDefault="003A7670" w:rsidP="003A7670">
      <w:pPr>
        <w:pStyle w:val="21"/>
        <w:tabs>
          <w:tab w:val="left" w:pos="284"/>
          <w:tab w:val="num" w:pos="2268"/>
        </w:tabs>
        <w:rPr>
          <w:rFonts w:ascii="Times New Roman" w:hAnsi="Times New Roman"/>
          <w:lang w:val="kk-KZ"/>
        </w:rPr>
      </w:pPr>
      <w:r w:rsidRPr="00A5140B">
        <w:rPr>
          <w:rFonts w:ascii="Times New Roman" w:hAnsi="Times New Roman"/>
          <w:lang w:val="kk-KZ"/>
        </w:rPr>
        <w:t xml:space="preserve">43. </w:t>
      </w:r>
      <w:r w:rsidRPr="00525695">
        <w:rPr>
          <w:rFonts w:ascii="Times New Roman" w:hAnsi="Times New Roman"/>
          <w:lang w:val="kk-KZ"/>
        </w:rPr>
        <w:t>қолшатыр -</w:t>
      </w:r>
      <w:r w:rsidRPr="00525695">
        <w:rPr>
          <w:rFonts w:ascii="Times New Roman" w:hAnsi="Times New Roman"/>
          <w:cs/>
          <w:lang w:val="en-US" w:bidi="hi-IN"/>
        </w:rPr>
        <w:t xml:space="preserve"> </w:t>
      </w:r>
      <w:r w:rsidRPr="00525695">
        <w:rPr>
          <w:rFonts w:ascii="Times New Roman" w:hAnsi="Times New Roman" w:cs="Mangal"/>
          <w:cs/>
          <w:lang w:val="en-US" w:bidi="hi-IN"/>
        </w:rPr>
        <w:t>छत्री</w:t>
      </w:r>
      <w:r w:rsidRPr="00525695">
        <w:rPr>
          <w:rFonts w:ascii="Times New Roman" w:hAnsi="Times New Roman"/>
          <w:lang w:val="kk-KZ"/>
        </w:rPr>
        <w:t xml:space="preserve"> [c</w:t>
      </w:r>
      <w:r w:rsidRPr="00525695">
        <w:rPr>
          <w:rFonts w:ascii="Times New Roman" w:hAnsi="Times New Roman"/>
          <w:vertAlign w:val="superscript"/>
          <w:lang w:val="kk-KZ"/>
        </w:rPr>
        <w:t>h</w:t>
      </w:r>
      <w:r w:rsidRPr="00525695">
        <w:rPr>
          <w:rFonts w:ascii="Times New Roman" w:hAnsi="Times New Roman"/>
          <w:lang w:val="kk-KZ"/>
        </w:rPr>
        <w:t xml:space="preserve">atrī]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lastRenderedPageBreak/>
        <w:t xml:space="preserve">44. </w:t>
      </w:r>
      <w:r w:rsidRPr="00525695">
        <w:rPr>
          <w:rFonts w:ascii="Times New Roman" w:hAnsi="Times New Roman"/>
          <w:lang w:val="kk-KZ"/>
        </w:rPr>
        <w:t xml:space="preserve">1) қожайын; 2) басшы  - </w:t>
      </w:r>
      <w:r w:rsidRPr="00525695">
        <w:rPr>
          <w:rFonts w:ascii="Times New Roman" w:hAnsi="Times New Roman" w:cs="Mangal"/>
          <w:cs/>
          <w:lang w:val="kk-KZ" w:bidi="hi-IN"/>
        </w:rPr>
        <w:t>आक़ा</w:t>
      </w:r>
      <w:r w:rsidRPr="00525695">
        <w:rPr>
          <w:rFonts w:ascii="Times New Roman" w:hAnsi="Times New Roman"/>
          <w:lang w:val="kk-KZ"/>
        </w:rPr>
        <w:t xml:space="preserve">  [</w:t>
      </w:r>
      <w:r w:rsidRPr="00525695">
        <w:rPr>
          <w:rFonts w:ascii="Times New Roman" w:hAnsi="Times New Roman"/>
          <w:lang w:val="kk-KZ" w:bidi="hi-IN"/>
        </w:rPr>
        <w:t>ä</w:t>
      </w:r>
      <w:r w:rsidRPr="00525695">
        <w:rPr>
          <w:rFonts w:ascii="Times New Roman" w:hAnsi="Times New Roman"/>
          <w:lang w:val="kk-KZ"/>
        </w:rPr>
        <w:t>q</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45. </w:t>
      </w:r>
      <w:r w:rsidRPr="00525695">
        <w:rPr>
          <w:rFonts w:ascii="Times New Roman" w:hAnsi="Times New Roman"/>
          <w:lang w:val="kk-KZ"/>
        </w:rPr>
        <w:t xml:space="preserve">1) қожайын; 2) басшы; 3) ауғандық - </w:t>
      </w:r>
      <w:r w:rsidRPr="00525695">
        <w:rPr>
          <w:rFonts w:ascii="Times New Roman" w:hAnsi="Times New Roman" w:cs="Mangal"/>
          <w:cs/>
          <w:lang w:val="kk-KZ" w:bidi="hi-IN"/>
        </w:rPr>
        <w:t>आग़ा</w:t>
      </w:r>
      <w:r w:rsidRPr="00525695">
        <w:rPr>
          <w:rFonts w:ascii="Times New Roman" w:hAnsi="Times New Roman"/>
          <w:lang w:val="kk-KZ"/>
        </w:rPr>
        <w:t xml:space="preserve"> [</w:t>
      </w:r>
      <w:r w:rsidRPr="00525695">
        <w:rPr>
          <w:rFonts w:ascii="Times New Roman" w:hAnsi="Times New Roman"/>
          <w:lang w:val="kk-KZ" w:bidi="hi-IN"/>
        </w:rPr>
        <w:t>ä</w:t>
      </w:r>
      <w:r w:rsidRPr="00525695">
        <w:rPr>
          <w:rFonts w:ascii="Times New Roman" w:hAnsi="Times New Roman"/>
          <w:lang w:val="kk-KZ"/>
        </w:rPr>
        <w:t>g</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46. </w:t>
      </w:r>
      <w:r w:rsidRPr="00525695">
        <w:rPr>
          <w:rFonts w:ascii="Times New Roman" w:hAnsi="Times New Roman"/>
          <w:lang w:val="kk-KZ"/>
        </w:rPr>
        <w:t xml:space="preserve">1) кофта; 2) iш киiм атауы -  </w:t>
      </w:r>
      <w:r w:rsidRPr="00525695">
        <w:rPr>
          <w:rFonts w:ascii="Times New Roman" w:hAnsi="Times New Roman" w:cs="Mangal"/>
          <w:cs/>
          <w:lang w:bidi="hi-IN"/>
        </w:rPr>
        <w:t>कुर्ती</w:t>
      </w:r>
      <w:r w:rsidRPr="00525695">
        <w:rPr>
          <w:rFonts w:ascii="Times New Roman" w:hAnsi="Times New Roman"/>
          <w:lang w:val="kk-KZ"/>
        </w:rPr>
        <w:t xml:space="preserve"> [kurtī]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47. </w:t>
      </w:r>
      <w:r w:rsidRPr="00525695">
        <w:rPr>
          <w:rFonts w:ascii="Times New Roman" w:hAnsi="Times New Roman"/>
          <w:lang w:val="kk-KZ"/>
        </w:rPr>
        <w:t xml:space="preserve">қуырылған ет, қуырдақ -  </w:t>
      </w:r>
      <w:r w:rsidRPr="00525695">
        <w:rPr>
          <w:rFonts w:ascii="Times New Roman" w:hAnsi="Times New Roman" w:cs="Mangal"/>
          <w:cs/>
          <w:lang w:bidi="hi-IN"/>
        </w:rPr>
        <w:t>क़वुरमा</w:t>
      </w:r>
      <w:r w:rsidRPr="00525695">
        <w:rPr>
          <w:rFonts w:ascii="Times New Roman" w:hAnsi="Times New Roman"/>
          <w:lang w:val="kk-KZ"/>
        </w:rPr>
        <w:t xml:space="preserve"> [qavurm</w:t>
      </w:r>
      <w:r w:rsidRPr="00525695">
        <w:rPr>
          <w:rFonts w:ascii="Times New Roman" w:hAnsi="Times New Roman"/>
          <w:lang w:val="kk-KZ" w:bidi="hi-IN"/>
        </w:rPr>
        <w:t>ä</w:t>
      </w:r>
      <w:r w:rsidRPr="00525695">
        <w:rPr>
          <w:rFonts w:ascii="Times New Roman" w:hAnsi="Times New Roman"/>
          <w:lang w:val="kk-KZ"/>
        </w:rPr>
        <w:t xml:space="preserve">] </w:t>
      </w:r>
    </w:p>
    <w:p w:rsidR="003A7670" w:rsidRPr="003A7670" w:rsidRDefault="003A7670" w:rsidP="003A7670">
      <w:pPr>
        <w:pStyle w:val="21"/>
        <w:tabs>
          <w:tab w:val="left" w:pos="284"/>
        </w:tabs>
        <w:jc w:val="center"/>
        <w:rPr>
          <w:rFonts w:ascii="Times New Roman" w:hAnsi="Times New Roman"/>
          <w:b/>
          <w:bCs/>
          <w:lang w:val="kk-KZ" w:bidi="hi-IN"/>
        </w:rPr>
      </w:pPr>
    </w:p>
    <w:p w:rsidR="003A7670" w:rsidRDefault="003A7670" w:rsidP="003A7670">
      <w:pPr>
        <w:pStyle w:val="21"/>
        <w:tabs>
          <w:tab w:val="left" w:pos="284"/>
        </w:tabs>
        <w:jc w:val="center"/>
        <w:rPr>
          <w:rFonts w:ascii="Times New Roman" w:hAnsi="Times New Roman"/>
          <w:b/>
          <w:bCs/>
          <w:lang w:val="kk-KZ" w:bidi="hi-IN"/>
        </w:rPr>
      </w:pPr>
      <w:r w:rsidRPr="003A7670">
        <w:rPr>
          <w:rFonts w:ascii="Times New Roman" w:hAnsi="Times New Roman"/>
          <w:b/>
          <w:bCs/>
          <w:lang w:val="kk-KZ" w:bidi="hi-IN"/>
        </w:rPr>
        <w:t>М</w:t>
      </w:r>
    </w:p>
    <w:p w:rsidR="003A7670" w:rsidRPr="003A7670"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 w:val="left" w:pos="1418"/>
        </w:tabs>
        <w:rPr>
          <w:rFonts w:ascii="Times New Roman" w:hAnsi="Times New Roman"/>
          <w:lang w:val="kk-KZ"/>
        </w:rPr>
      </w:pPr>
      <w:r w:rsidRPr="00A5140B">
        <w:rPr>
          <w:rFonts w:ascii="Times New Roman" w:hAnsi="Times New Roman"/>
          <w:lang w:val="kk-KZ"/>
        </w:rPr>
        <w:t xml:space="preserve">48. </w:t>
      </w:r>
      <w:r w:rsidRPr="00525695">
        <w:rPr>
          <w:rFonts w:ascii="Times New Roman" w:hAnsi="Times New Roman"/>
          <w:lang w:val="kk-KZ"/>
        </w:rPr>
        <w:t xml:space="preserve">мамонт - </w:t>
      </w:r>
      <w:r w:rsidRPr="00525695">
        <w:rPr>
          <w:rFonts w:ascii="Times New Roman" w:hAnsi="Times New Roman" w:cs="Mangal"/>
          <w:cs/>
          <w:lang w:val="en-US" w:bidi="hi-IN"/>
        </w:rPr>
        <w:t>मम्मथ</w:t>
      </w:r>
      <w:r w:rsidRPr="00525695">
        <w:rPr>
          <w:rFonts w:ascii="Times New Roman" w:hAnsi="Times New Roman"/>
          <w:lang w:val="kk-KZ"/>
        </w:rPr>
        <w:t xml:space="preserve"> [mammath]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49. </w:t>
      </w:r>
      <w:r w:rsidRPr="00525695">
        <w:rPr>
          <w:rFonts w:ascii="Times New Roman" w:hAnsi="Times New Roman"/>
          <w:lang w:val="kk-KZ"/>
        </w:rPr>
        <w:t xml:space="preserve">1) мәдениетсiз, тәрбиесiз, дөрекi;  2) ақылсыз  -  </w:t>
      </w:r>
      <w:r w:rsidRPr="00525695">
        <w:rPr>
          <w:rFonts w:ascii="Times New Roman" w:hAnsi="Times New Roman" w:cs="Mangal"/>
          <w:cs/>
          <w:lang w:val="en-US" w:bidi="hi-IN"/>
        </w:rPr>
        <w:t>उइबाक</w:t>
      </w:r>
      <w:r w:rsidRPr="00525695">
        <w:rPr>
          <w:rFonts w:ascii="Times New Roman" w:hAnsi="Times New Roman"/>
          <w:lang w:val="kk-KZ"/>
        </w:rPr>
        <w:t xml:space="preserve"> [uїb</w:t>
      </w:r>
      <w:r w:rsidRPr="00525695">
        <w:rPr>
          <w:rFonts w:ascii="Times New Roman" w:hAnsi="Times New Roman"/>
          <w:lang w:val="kk-KZ" w:bidi="hi-IN"/>
        </w:rPr>
        <w:t>ä</w:t>
      </w:r>
      <w:r w:rsidRPr="00525695">
        <w:rPr>
          <w:rFonts w:ascii="Times New Roman" w:hAnsi="Times New Roman"/>
          <w:lang w:val="kk-KZ"/>
        </w:rPr>
        <w:t xml:space="preserve">k] </w:t>
      </w:r>
    </w:p>
    <w:p w:rsidR="003A7670" w:rsidRPr="00525695" w:rsidRDefault="003A7670" w:rsidP="003A7670">
      <w:pPr>
        <w:pStyle w:val="21"/>
        <w:tabs>
          <w:tab w:val="left" w:pos="284"/>
        </w:tabs>
        <w:rPr>
          <w:rFonts w:ascii="Times New Roman" w:hAnsi="Times New Roman"/>
          <w:lang w:val="kk-KZ" w:bidi="hi-IN"/>
        </w:rPr>
      </w:pPr>
      <w:r w:rsidRPr="00A5140B">
        <w:rPr>
          <w:rFonts w:ascii="Times New Roman" w:hAnsi="Times New Roman"/>
          <w:lang w:val="kk-KZ"/>
        </w:rPr>
        <w:t xml:space="preserve">50. </w:t>
      </w:r>
      <w:r w:rsidRPr="00525695">
        <w:rPr>
          <w:rFonts w:ascii="Times New Roman" w:hAnsi="Times New Roman"/>
          <w:lang w:val="kk-KZ"/>
        </w:rPr>
        <w:t>1) медаль; 2) орден; 3) таңба</w:t>
      </w:r>
      <w:r w:rsidRPr="00525695">
        <w:rPr>
          <w:rFonts w:ascii="Times New Roman" w:hAnsi="Times New Roman"/>
          <w:cs/>
          <w:lang w:bidi="hi-IN"/>
        </w:rPr>
        <w:t xml:space="preserve"> </w:t>
      </w:r>
      <w:r w:rsidRPr="00525695">
        <w:rPr>
          <w:rFonts w:ascii="Times New Roman" w:hAnsi="Times New Roman"/>
          <w:lang w:val="kk-KZ" w:bidi="hi-IN"/>
        </w:rPr>
        <w:t xml:space="preserve">- </w:t>
      </w:r>
      <w:r w:rsidRPr="00525695">
        <w:rPr>
          <w:rFonts w:ascii="Times New Roman" w:hAnsi="Times New Roman" w:cs="Mangal"/>
          <w:cs/>
          <w:lang w:bidi="hi-IN"/>
        </w:rPr>
        <w:t>तम्ग़ा</w:t>
      </w:r>
      <w:r w:rsidRPr="00525695">
        <w:rPr>
          <w:rFonts w:ascii="Times New Roman" w:hAnsi="Times New Roman"/>
          <w:lang w:val="kk-KZ" w:bidi="hi-IN"/>
        </w:rPr>
        <w:t xml:space="preserve"> </w:t>
      </w:r>
      <w:r w:rsidRPr="00525695">
        <w:rPr>
          <w:rFonts w:ascii="Times New Roman" w:hAnsi="Times New Roman"/>
          <w:lang w:val="kk-KZ"/>
        </w:rPr>
        <w:t>[tamġ</w:t>
      </w:r>
      <w:r w:rsidRPr="00525695">
        <w:rPr>
          <w:rFonts w:ascii="Times New Roman" w:hAnsi="Times New Roman"/>
          <w:lang w:val="kk-KZ" w:bidi="hi-IN"/>
        </w:rPr>
        <w:t>ä</w:t>
      </w:r>
      <w:r w:rsidRPr="00525695">
        <w:rPr>
          <w:rFonts w:ascii="Times New Roman" w:hAnsi="Times New Roman"/>
          <w:lang w:val="kk-KZ"/>
        </w:rPr>
        <w:t xml:space="preserve">]                         </w:t>
      </w:r>
    </w:p>
    <w:p w:rsidR="003A7670" w:rsidRPr="002F5D40" w:rsidRDefault="003A7670" w:rsidP="003A7670">
      <w:pPr>
        <w:pStyle w:val="21"/>
        <w:tabs>
          <w:tab w:val="left" w:pos="284"/>
          <w:tab w:val="left" w:pos="1418"/>
        </w:tabs>
        <w:rPr>
          <w:rFonts w:ascii="Times New Roman" w:hAnsi="Times New Roman"/>
          <w:lang w:val="kk-KZ"/>
        </w:rPr>
      </w:pPr>
      <w:r w:rsidRPr="00A5140B">
        <w:rPr>
          <w:rFonts w:ascii="Times New Roman" w:hAnsi="Times New Roman"/>
          <w:lang w:val="kk-KZ"/>
        </w:rPr>
        <w:t xml:space="preserve">51. </w:t>
      </w:r>
      <w:r w:rsidRPr="00525695">
        <w:rPr>
          <w:rFonts w:ascii="Times New Roman" w:hAnsi="Times New Roman"/>
          <w:lang w:val="kk-KZ"/>
        </w:rPr>
        <w:t xml:space="preserve">молда, ұстаз   - </w:t>
      </w:r>
      <w:r w:rsidRPr="00525695">
        <w:rPr>
          <w:rFonts w:ascii="Times New Roman" w:hAnsi="Times New Roman" w:cs="Mangal"/>
          <w:cs/>
          <w:lang w:val="en-US" w:bidi="hi-IN"/>
        </w:rPr>
        <w:t>मोल्ला</w:t>
      </w:r>
      <w:r w:rsidRPr="00525695">
        <w:rPr>
          <w:rFonts w:ascii="Times New Roman" w:hAnsi="Times New Roman"/>
          <w:cs/>
          <w:lang w:val="en-US" w:bidi="hi-IN"/>
        </w:rPr>
        <w:t xml:space="preserve"> </w:t>
      </w:r>
      <w:r w:rsidRPr="00525695">
        <w:rPr>
          <w:rFonts w:ascii="Times New Roman" w:hAnsi="Times New Roman"/>
          <w:lang w:val="kk-KZ"/>
        </w:rPr>
        <w:t>[moll</w:t>
      </w:r>
      <w:r w:rsidRPr="00525695">
        <w:rPr>
          <w:rFonts w:ascii="Times New Roman" w:hAnsi="Times New Roman"/>
          <w:lang w:val="kk-KZ" w:bidi="hi-IN"/>
        </w:rPr>
        <w:t>ä</w:t>
      </w:r>
      <w:r w:rsidRPr="00525695">
        <w:rPr>
          <w:rFonts w:ascii="Times New Roman" w:hAnsi="Times New Roman"/>
          <w:lang w:val="kk-KZ"/>
        </w:rPr>
        <w:t xml:space="preserve">(T) –(A)] </w:t>
      </w:r>
    </w:p>
    <w:p w:rsidR="003A7670" w:rsidRPr="00525695" w:rsidRDefault="003A7670" w:rsidP="003A7670">
      <w:pPr>
        <w:pStyle w:val="21"/>
        <w:tabs>
          <w:tab w:val="left" w:pos="284"/>
          <w:tab w:val="left" w:pos="1418"/>
        </w:tabs>
        <w:rPr>
          <w:rFonts w:ascii="Times New Roman" w:hAnsi="Times New Roman"/>
          <w:lang w:val="kk-KZ" w:bidi="hi-IN"/>
        </w:rPr>
      </w:pPr>
      <w:r w:rsidRPr="00A5140B">
        <w:rPr>
          <w:rFonts w:ascii="Times New Roman" w:hAnsi="Times New Roman"/>
          <w:lang w:val="kk-KZ"/>
        </w:rPr>
        <w:t>52</w:t>
      </w:r>
      <w:r w:rsidRPr="002F5D40">
        <w:rPr>
          <w:rFonts w:ascii="Times New Roman" w:hAnsi="Times New Roman"/>
          <w:lang w:val="kk-KZ"/>
        </w:rPr>
        <w:t>.</w:t>
      </w:r>
      <w:r w:rsidRPr="00A5140B">
        <w:rPr>
          <w:rFonts w:ascii="Times New Roman" w:hAnsi="Times New Roman"/>
          <w:lang w:val="kk-KZ"/>
        </w:rPr>
        <w:t xml:space="preserve"> </w:t>
      </w:r>
      <w:r w:rsidRPr="00525695">
        <w:rPr>
          <w:rFonts w:ascii="Times New Roman" w:hAnsi="Times New Roman"/>
          <w:lang w:val="kk-KZ"/>
        </w:rPr>
        <w:t>мылтық, винтовка</w:t>
      </w:r>
      <w:r w:rsidRPr="00525695">
        <w:rPr>
          <w:rFonts w:ascii="Times New Roman" w:hAnsi="Times New Roman"/>
          <w:cs/>
          <w:lang w:val="kk-KZ" w:bidi="hi-IN"/>
        </w:rPr>
        <w:t xml:space="preserve"> </w:t>
      </w:r>
      <w:r w:rsidRPr="00525695">
        <w:rPr>
          <w:rFonts w:ascii="Times New Roman" w:hAnsi="Times New Roman"/>
          <w:lang w:val="kk-KZ" w:bidi="hi-IN"/>
        </w:rPr>
        <w:t xml:space="preserve">- </w:t>
      </w:r>
      <w:r w:rsidRPr="00525695">
        <w:rPr>
          <w:rFonts w:ascii="Times New Roman" w:hAnsi="Times New Roman" w:cs="Mangal"/>
          <w:cs/>
          <w:lang w:val="kk-KZ" w:bidi="hi-IN"/>
        </w:rPr>
        <w:t>बंदूक</w:t>
      </w:r>
      <w:r w:rsidRPr="00525695">
        <w:rPr>
          <w:rFonts w:ascii="Times New Roman" w:hAnsi="Times New Roman"/>
          <w:lang w:val="kk-KZ"/>
        </w:rPr>
        <w:t xml:space="preserve">    [bandūk]               </w:t>
      </w:r>
    </w:p>
    <w:p w:rsidR="003A7670" w:rsidRPr="00525695" w:rsidRDefault="003A7670" w:rsidP="003A7670">
      <w:pPr>
        <w:pStyle w:val="21"/>
        <w:tabs>
          <w:tab w:val="left" w:pos="284"/>
          <w:tab w:val="left" w:pos="1418"/>
        </w:tabs>
        <w:rPr>
          <w:rFonts w:ascii="Times New Roman" w:hAnsi="Times New Roman"/>
          <w:lang w:val="kk-KZ"/>
        </w:rPr>
      </w:pPr>
      <w:r w:rsidRPr="00A5140B">
        <w:rPr>
          <w:rFonts w:ascii="Times New Roman" w:hAnsi="Times New Roman"/>
          <w:lang w:val="kk-KZ"/>
        </w:rPr>
        <w:t xml:space="preserve">53. </w:t>
      </w:r>
      <w:r w:rsidRPr="00525695">
        <w:rPr>
          <w:rFonts w:ascii="Times New Roman" w:hAnsi="Times New Roman"/>
          <w:lang w:val="kk-KZ"/>
        </w:rPr>
        <w:t>1) мұрын жолы;  2) мұрынға тағатын әшекей</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बुलक़</w:t>
      </w:r>
      <w:r w:rsidRPr="00525695">
        <w:rPr>
          <w:rFonts w:ascii="Times New Roman" w:hAnsi="Times New Roman"/>
          <w:cs/>
          <w:lang w:val="en-US" w:bidi="hi-IN"/>
        </w:rPr>
        <w:t xml:space="preserve"> </w:t>
      </w:r>
      <w:r w:rsidRPr="00525695">
        <w:rPr>
          <w:rFonts w:ascii="Times New Roman" w:hAnsi="Times New Roman"/>
          <w:lang w:val="kk-KZ"/>
        </w:rPr>
        <w:t>[bulaq]</w:t>
      </w:r>
    </w:p>
    <w:p w:rsidR="003A7670" w:rsidRPr="00525695" w:rsidRDefault="003A7670" w:rsidP="003A7670">
      <w:pPr>
        <w:pStyle w:val="21"/>
        <w:tabs>
          <w:tab w:val="left" w:pos="284"/>
        </w:tabs>
        <w:rPr>
          <w:rFonts w:ascii="Times New Roman" w:hAnsi="Times New Roman"/>
          <w:lang w:val="kk-KZ" w:bidi="hi-IN"/>
        </w:rPr>
      </w:pPr>
    </w:p>
    <w:p w:rsidR="003A7670" w:rsidRPr="004B1474" w:rsidRDefault="003A7670" w:rsidP="004B1474">
      <w:pPr>
        <w:pStyle w:val="21"/>
        <w:tabs>
          <w:tab w:val="left" w:pos="284"/>
        </w:tabs>
        <w:jc w:val="center"/>
        <w:rPr>
          <w:rFonts w:ascii="Times New Roman" w:hAnsi="Times New Roman"/>
          <w:b/>
          <w:bCs/>
          <w:lang w:val="kk-KZ" w:bidi="hi-IN"/>
        </w:rPr>
      </w:pPr>
      <w:r w:rsidRPr="004B1474">
        <w:rPr>
          <w:rFonts w:ascii="Times New Roman" w:hAnsi="Times New Roman"/>
          <w:b/>
          <w:bCs/>
          <w:lang w:val="kk-KZ" w:bidi="hi-IN"/>
        </w:rPr>
        <w:t>Н</w:t>
      </w:r>
    </w:p>
    <w:p w:rsidR="004B1474" w:rsidRPr="00525695" w:rsidRDefault="004B1474" w:rsidP="004B1474">
      <w:pPr>
        <w:pStyle w:val="21"/>
        <w:tabs>
          <w:tab w:val="left" w:pos="284"/>
        </w:tabs>
        <w:jc w:val="center"/>
        <w:rPr>
          <w:rFonts w:ascii="Times New Roman" w:hAnsi="Times New Roman"/>
          <w:lang w:val="kk-KZ" w:bidi="hi-IN"/>
        </w:rPr>
      </w:pP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lang w:val="kk-KZ"/>
        </w:rPr>
        <w:t xml:space="preserve">54. </w:t>
      </w:r>
      <w:r w:rsidRPr="00525695">
        <w:rPr>
          <w:rFonts w:ascii="Times New Roman" w:hAnsi="Times New Roman"/>
          <w:lang w:val="kk-KZ"/>
        </w:rPr>
        <w:t>нәзiк</w:t>
      </w:r>
      <w:r w:rsidRPr="00525695">
        <w:rPr>
          <w:rFonts w:ascii="Times New Roman" w:hAnsi="Times New Roman"/>
          <w:cs/>
          <w:lang w:val="en-US" w:bidi="hi-IN"/>
        </w:rPr>
        <w:t xml:space="preserve"> </w:t>
      </w:r>
      <w:r w:rsidRPr="00A5140B">
        <w:rPr>
          <w:rFonts w:ascii="Times New Roman" w:hAnsi="Times New Roman"/>
          <w:lang w:val="kk-KZ" w:bidi="hi-IN"/>
        </w:rPr>
        <w:t xml:space="preserve">- </w:t>
      </w:r>
      <w:r w:rsidRPr="00525695">
        <w:rPr>
          <w:rFonts w:ascii="Times New Roman" w:hAnsi="Times New Roman" w:cs="Mangal"/>
          <w:cs/>
          <w:lang w:val="en-US" w:bidi="hi-IN"/>
        </w:rPr>
        <w:t>नाज़ुक</w:t>
      </w:r>
      <w:r w:rsidRPr="00525695">
        <w:rPr>
          <w:rFonts w:ascii="Times New Roman" w:hAnsi="Times New Roman"/>
          <w:lang w:val="kk-KZ"/>
        </w:rPr>
        <w:t xml:space="preserve"> [n</w:t>
      </w:r>
      <w:r w:rsidRPr="00525695">
        <w:rPr>
          <w:rFonts w:ascii="Times New Roman" w:hAnsi="Times New Roman"/>
          <w:lang w:val="kk-KZ" w:bidi="hi-IN"/>
        </w:rPr>
        <w:t>ä</w:t>
      </w:r>
      <w:r w:rsidRPr="00525695">
        <w:rPr>
          <w:rFonts w:ascii="Times New Roman" w:hAnsi="Times New Roman"/>
          <w:lang w:val="kk-KZ"/>
        </w:rPr>
        <w:t xml:space="preserve">zuk]              </w:t>
      </w:r>
    </w:p>
    <w:p w:rsidR="003A7670" w:rsidRPr="002F5D40" w:rsidRDefault="003A7670" w:rsidP="003A7670">
      <w:pPr>
        <w:pStyle w:val="21"/>
        <w:tabs>
          <w:tab w:val="left" w:pos="284"/>
        </w:tabs>
        <w:rPr>
          <w:rFonts w:ascii="Times New Roman" w:hAnsi="Times New Roman"/>
          <w:lang w:val="kk-KZ" w:bidi="hi-IN"/>
        </w:rPr>
      </w:pPr>
    </w:p>
    <w:p w:rsidR="003A7670" w:rsidRDefault="003A7670" w:rsidP="003A7670">
      <w:pPr>
        <w:pStyle w:val="21"/>
        <w:tabs>
          <w:tab w:val="left" w:pos="284"/>
        </w:tabs>
        <w:jc w:val="center"/>
        <w:rPr>
          <w:rFonts w:ascii="Times New Roman" w:hAnsi="Times New Roman"/>
          <w:b/>
          <w:bCs/>
          <w:lang w:val="kk-KZ" w:bidi="hi-IN"/>
        </w:rPr>
      </w:pPr>
      <w:r w:rsidRPr="00A5140B">
        <w:rPr>
          <w:rFonts w:ascii="Times New Roman" w:hAnsi="Times New Roman"/>
          <w:b/>
          <w:bCs/>
          <w:lang w:val="kk-KZ" w:bidi="hi-IN"/>
        </w:rPr>
        <w:t>О</w:t>
      </w:r>
    </w:p>
    <w:p w:rsidR="003A7670" w:rsidRPr="00A5140B"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lang w:val="kk-KZ"/>
        </w:rPr>
        <w:t xml:space="preserve">55. </w:t>
      </w:r>
      <w:r w:rsidRPr="00525695">
        <w:rPr>
          <w:rFonts w:ascii="Times New Roman" w:hAnsi="Times New Roman"/>
          <w:lang w:val="kk-KZ"/>
        </w:rPr>
        <w:t xml:space="preserve">1) оңбаған, сұм; 2) қайыршы - </w:t>
      </w:r>
      <w:r w:rsidRPr="00525695">
        <w:rPr>
          <w:rFonts w:ascii="Times New Roman" w:hAnsi="Times New Roman" w:cs="Mangal"/>
          <w:cs/>
          <w:lang w:val="en-US" w:bidi="hi-IN"/>
        </w:rPr>
        <w:t>क़ल्लाश</w:t>
      </w:r>
      <w:r w:rsidRPr="00525695">
        <w:rPr>
          <w:rFonts w:ascii="Times New Roman" w:hAnsi="Times New Roman"/>
          <w:lang w:val="kk-KZ"/>
        </w:rPr>
        <w:t xml:space="preserve"> [qall</w:t>
      </w:r>
      <w:r w:rsidRPr="00525695">
        <w:rPr>
          <w:rFonts w:ascii="Times New Roman" w:hAnsi="Times New Roman"/>
          <w:lang w:val="kk-KZ" w:bidi="hi-IN"/>
        </w:rPr>
        <w:t>ä</w:t>
      </w:r>
      <w:r w:rsidRPr="00525695">
        <w:rPr>
          <w:rFonts w:ascii="Times New Roman" w:hAnsi="Times New Roman"/>
          <w:lang w:val="kk-KZ"/>
        </w:rPr>
        <w:t xml:space="preserve">š] </w:t>
      </w:r>
    </w:p>
    <w:p w:rsidR="003A7670" w:rsidRPr="002F5D40" w:rsidRDefault="003A7670" w:rsidP="003A7670">
      <w:pPr>
        <w:pStyle w:val="21"/>
        <w:tabs>
          <w:tab w:val="left" w:pos="284"/>
        </w:tabs>
        <w:rPr>
          <w:rFonts w:ascii="Times New Roman" w:hAnsi="Times New Roman"/>
          <w:b/>
          <w:bCs/>
          <w:lang w:val="kk-KZ" w:bidi="hi-IN"/>
        </w:rPr>
      </w:pPr>
    </w:p>
    <w:p w:rsidR="003A7670" w:rsidRDefault="003A7670" w:rsidP="003A7670">
      <w:pPr>
        <w:pStyle w:val="21"/>
        <w:tabs>
          <w:tab w:val="left" w:pos="284"/>
        </w:tabs>
        <w:jc w:val="center"/>
        <w:rPr>
          <w:rFonts w:ascii="Times New Roman" w:hAnsi="Times New Roman"/>
          <w:b/>
          <w:bCs/>
          <w:lang w:val="kk-KZ" w:bidi="hi-IN"/>
        </w:rPr>
      </w:pPr>
      <w:r w:rsidRPr="00A5140B">
        <w:rPr>
          <w:rFonts w:ascii="Times New Roman" w:hAnsi="Times New Roman"/>
          <w:b/>
          <w:bCs/>
          <w:lang w:val="kk-KZ" w:bidi="hi-IN"/>
        </w:rPr>
        <w:t>П</w:t>
      </w:r>
    </w:p>
    <w:p w:rsidR="003A7670" w:rsidRPr="00A5140B"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 w:val="left" w:pos="2268"/>
        </w:tabs>
        <w:rPr>
          <w:rFonts w:ascii="Times New Roman" w:hAnsi="Times New Roman"/>
          <w:lang w:val="kk-KZ"/>
        </w:rPr>
      </w:pPr>
      <w:r w:rsidRPr="002F5D40">
        <w:rPr>
          <w:rFonts w:ascii="Times New Roman" w:hAnsi="Times New Roman"/>
          <w:lang w:val="kk-KZ"/>
        </w:rPr>
        <w:t xml:space="preserve">56. </w:t>
      </w:r>
      <w:r w:rsidRPr="00525695">
        <w:rPr>
          <w:rFonts w:ascii="Times New Roman" w:hAnsi="Times New Roman"/>
          <w:lang w:val="kk-KZ"/>
        </w:rPr>
        <w:t>палау</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पुलाव</w:t>
      </w:r>
      <w:r w:rsidRPr="00525695">
        <w:rPr>
          <w:rFonts w:ascii="Times New Roman" w:hAnsi="Times New Roman"/>
          <w:lang w:val="kk-KZ"/>
        </w:rPr>
        <w:t xml:space="preserve"> [pul</w:t>
      </w:r>
      <w:r w:rsidRPr="00525695">
        <w:rPr>
          <w:rFonts w:ascii="Times New Roman" w:hAnsi="Times New Roman"/>
          <w:lang w:val="kk-KZ" w:bidi="hi-IN"/>
        </w:rPr>
        <w:t>ä</w:t>
      </w:r>
      <w:r w:rsidRPr="00525695">
        <w:rPr>
          <w:rFonts w:ascii="Times New Roman" w:hAnsi="Times New Roman"/>
          <w:lang w:val="kk-KZ"/>
        </w:rPr>
        <w:t xml:space="preserve">v]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57. </w:t>
      </w:r>
      <w:r w:rsidRPr="00525695">
        <w:rPr>
          <w:rFonts w:ascii="Times New Roman" w:hAnsi="Times New Roman"/>
          <w:lang w:val="kk-KZ"/>
        </w:rPr>
        <w:t xml:space="preserve">паша (титул) - </w:t>
      </w:r>
      <w:r w:rsidRPr="00525695">
        <w:rPr>
          <w:rFonts w:ascii="Times New Roman" w:hAnsi="Times New Roman" w:cs="Mangal"/>
          <w:cs/>
          <w:lang w:val="en-US" w:bidi="hi-IN"/>
        </w:rPr>
        <w:t>पाशा</w:t>
      </w:r>
      <w:r w:rsidRPr="00525695">
        <w:rPr>
          <w:rFonts w:ascii="Times New Roman" w:hAnsi="Times New Roman"/>
          <w:lang w:val="kk-KZ"/>
        </w:rPr>
        <w:t xml:space="preserve"> [p</w:t>
      </w:r>
      <w:r w:rsidRPr="00525695">
        <w:rPr>
          <w:rFonts w:ascii="Times New Roman" w:hAnsi="Times New Roman"/>
          <w:lang w:val="kk-KZ" w:bidi="hi-IN"/>
        </w:rPr>
        <w:t>ä</w:t>
      </w:r>
      <w:r w:rsidRPr="00525695">
        <w:rPr>
          <w:rFonts w:ascii="Times New Roman" w:hAnsi="Times New Roman"/>
          <w:lang w:val="kk-KZ"/>
        </w:rPr>
        <w:t>š</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58. </w:t>
      </w:r>
      <w:r w:rsidRPr="00525695">
        <w:rPr>
          <w:rFonts w:ascii="Times New Roman" w:hAnsi="Times New Roman"/>
          <w:lang w:val="kk-KZ"/>
        </w:rPr>
        <w:t>пистолет, револьвер</w:t>
      </w:r>
      <w:r w:rsidRPr="00525695">
        <w:rPr>
          <w:rFonts w:ascii="Times New Roman" w:hAnsi="Times New Roman"/>
          <w:cs/>
          <w:lang w:bidi="hi-IN"/>
        </w:rPr>
        <w:t xml:space="preserve"> </w:t>
      </w:r>
      <w:r w:rsidRPr="00525695">
        <w:rPr>
          <w:rFonts w:ascii="Times New Roman" w:hAnsi="Times New Roman"/>
          <w:lang w:val="kk-KZ" w:bidi="hi-IN"/>
        </w:rPr>
        <w:t xml:space="preserve">- </w:t>
      </w:r>
      <w:r w:rsidRPr="00525695">
        <w:rPr>
          <w:rFonts w:ascii="Times New Roman" w:hAnsi="Times New Roman" w:cs="Mangal"/>
          <w:cs/>
          <w:lang w:bidi="hi-IN"/>
        </w:rPr>
        <w:t>तमनचा</w:t>
      </w:r>
      <w:r w:rsidRPr="00525695">
        <w:rPr>
          <w:rFonts w:ascii="Times New Roman" w:hAnsi="Times New Roman"/>
          <w:lang w:val="kk-KZ"/>
        </w:rPr>
        <w:t xml:space="preserve"> [tamanc</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59. </w:t>
      </w:r>
      <w:r w:rsidRPr="00525695">
        <w:rPr>
          <w:rFonts w:ascii="Times New Roman" w:hAnsi="Times New Roman"/>
          <w:lang w:val="kk-KZ"/>
        </w:rPr>
        <w:t>полиция бастығы</w:t>
      </w:r>
      <w:r w:rsidRPr="00525695">
        <w:rPr>
          <w:rFonts w:ascii="Times New Roman" w:hAnsi="Times New Roman"/>
          <w:cs/>
          <w:lang w:val="en-US" w:bidi="hi-IN"/>
        </w:rPr>
        <w:t xml:space="preserve"> </w:t>
      </w:r>
      <w:r w:rsidRPr="00A5140B">
        <w:rPr>
          <w:rFonts w:ascii="Times New Roman" w:hAnsi="Times New Roman"/>
          <w:lang w:val="kk-KZ" w:bidi="hi-IN"/>
        </w:rPr>
        <w:t xml:space="preserve">- </w:t>
      </w:r>
      <w:r w:rsidRPr="00525695">
        <w:rPr>
          <w:rFonts w:ascii="Times New Roman" w:hAnsi="Times New Roman" w:cs="Mangal"/>
          <w:cs/>
          <w:lang w:val="en-US" w:bidi="hi-IN"/>
        </w:rPr>
        <w:t>दारोग़ा</w:t>
      </w:r>
      <w:r w:rsidRPr="00525695">
        <w:rPr>
          <w:rFonts w:ascii="Times New Roman" w:hAnsi="Times New Roman"/>
          <w:lang w:val="kk-KZ"/>
        </w:rPr>
        <w:t xml:space="preserve"> [d</w:t>
      </w:r>
      <w:r w:rsidRPr="00525695">
        <w:rPr>
          <w:rFonts w:ascii="Times New Roman" w:hAnsi="Times New Roman"/>
          <w:lang w:val="kk-KZ" w:bidi="hi-IN"/>
        </w:rPr>
        <w:t>ä</w:t>
      </w:r>
      <w:r w:rsidRPr="00525695">
        <w:rPr>
          <w:rFonts w:ascii="Times New Roman" w:hAnsi="Times New Roman"/>
          <w:lang w:val="kk-KZ"/>
        </w:rPr>
        <w:t xml:space="preserve">roġā]       </w:t>
      </w:r>
    </w:p>
    <w:p w:rsidR="003A7670"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60. </w:t>
      </w:r>
      <w:r w:rsidRPr="00525695">
        <w:rPr>
          <w:rFonts w:ascii="Times New Roman" w:hAnsi="Times New Roman"/>
          <w:lang w:val="kk-KZ"/>
        </w:rPr>
        <w:t xml:space="preserve">полиция инспекторы, </w:t>
      </w:r>
      <w:r w:rsidRPr="00A5140B">
        <w:rPr>
          <w:rFonts w:ascii="Times New Roman" w:hAnsi="Times New Roman"/>
          <w:lang w:val="kk-KZ"/>
        </w:rPr>
        <w:t xml:space="preserve">полиция басшысы - </w:t>
      </w:r>
      <w:r w:rsidRPr="00525695">
        <w:rPr>
          <w:rFonts w:ascii="Times New Roman" w:hAnsi="Times New Roman" w:cs="Mangal"/>
          <w:cs/>
          <w:lang w:bidi="hi-IN"/>
        </w:rPr>
        <w:t>कोरवल</w:t>
      </w:r>
      <w:r w:rsidRPr="00525695">
        <w:rPr>
          <w:rFonts w:ascii="Times New Roman" w:hAnsi="Times New Roman"/>
          <w:lang w:val="kk-KZ"/>
        </w:rPr>
        <w:t xml:space="preserve"> [korval</w:t>
      </w:r>
      <w:r w:rsidRPr="00A5140B">
        <w:rPr>
          <w:rFonts w:ascii="Times New Roman" w:hAnsi="Times New Roman"/>
          <w:lang w:val="kk-KZ"/>
        </w:rPr>
        <w:t>]</w:t>
      </w:r>
      <w:r w:rsidRPr="00525695">
        <w:rPr>
          <w:rFonts w:ascii="Times New Roman" w:hAnsi="Times New Roman"/>
          <w:lang w:val="kk-KZ"/>
        </w:rPr>
        <w:t xml:space="preserve"> </w:t>
      </w:r>
    </w:p>
    <w:p w:rsidR="004B1474" w:rsidRPr="00A5140B" w:rsidRDefault="004B1474" w:rsidP="003A7670">
      <w:pPr>
        <w:pStyle w:val="21"/>
        <w:tabs>
          <w:tab w:val="left" w:pos="284"/>
        </w:tabs>
        <w:rPr>
          <w:rFonts w:ascii="Times New Roman" w:hAnsi="Times New Roman"/>
          <w:lang w:val="kk-KZ"/>
        </w:rPr>
      </w:pPr>
    </w:p>
    <w:p w:rsidR="003A7670" w:rsidRPr="002F5D40" w:rsidRDefault="003A7670" w:rsidP="003A7670">
      <w:pPr>
        <w:pStyle w:val="21"/>
        <w:tabs>
          <w:tab w:val="left" w:pos="284"/>
        </w:tabs>
        <w:rPr>
          <w:rFonts w:ascii="Times New Roman" w:hAnsi="Times New Roman"/>
          <w:lang w:bidi="hi-IN"/>
        </w:rPr>
      </w:pPr>
    </w:p>
    <w:p w:rsidR="003A7670" w:rsidRDefault="003A7670" w:rsidP="003A7670">
      <w:pPr>
        <w:pStyle w:val="21"/>
        <w:tabs>
          <w:tab w:val="left" w:pos="284"/>
        </w:tabs>
        <w:jc w:val="center"/>
        <w:rPr>
          <w:rFonts w:ascii="Times New Roman" w:hAnsi="Times New Roman"/>
          <w:b/>
          <w:bCs/>
          <w:lang w:val="kk-KZ" w:bidi="hi-IN"/>
        </w:rPr>
      </w:pPr>
      <w:r w:rsidRPr="00A5140B">
        <w:rPr>
          <w:rFonts w:ascii="Times New Roman" w:hAnsi="Times New Roman"/>
          <w:b/>
          <w:bCs/>
          <w:lang w:val="kk-KZ" w:bidi="hi-IN"/>
        </w:rPr>
        <w:t>С</w:t>
      </w:r>
    </w:p>
    <w:p w:rsidR="003A7670" w:rsidRPr="00A5140B"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rPr>
        <w:t xml:space="preserve">61. </w:t>
      </w:r>
      <w:r w:rsidRPr="00525695">
        <w:rPr>
          <w:rFonts w:ascii="Times New Roman" w:hAnsi="Times New Roman"/>
          <w:lang w:val="kk-KZ"/>
        </w:rPr>
        <w:t>саз балшықтан жасалған леген</w:t>
      </w:r>
      <w:r w:rsidRPr="00525695">
        <w:rPr>
          <w:rFonts w:ascii="Times New Roman" w:hAnsi="Times New Roman"/>
          <w:cs/>
          <w:lang w:bidi="hi-IN"/>
        </w:rPr>
        <w:t xml:space="preserve"> </w:t>
      </w:r>
      <w:r w:rsidRPr="00525695">
        <w:rPr>
          <w:rFonts w:ascii="Times New Roman" w:hAnsi="Times New Roman"/>
          <w:lang w:val="kk-KZ" w:bidi="hi-IN"/>
        </w:rPr>
        <w:t xml:space="preserve">- </w:t>
      </w:r>
      <w:r w:rsidRPr="00525695">
        <w:rPr>
          <w:rFonts w:ascii="Times New Roman" w:hAnsi="Times New Roman" w:cs="Mangal"/>
          <w:cs/>
          <w:lang w:bidi="hi-IN"/>
        </w:rPr>
        <w:t>तगार</w:t>
      </w:r>
      <w:r w:rsidRPr="00525695">
        <w:rPr>
          <w:rFonts w:ascii="Times New Roman" w:hAnsi="Times New Roman"/>
          <w:lang w:val="kk-KZ"/>
        </w:rPr>
        <w:t xml:space="preserve"> [tag</w:t>
      </w:r>
      <w:r w:rsidRPr="00525695">
        <w:rPr>
          <w:rFonts w:ascii="Times New Roman" w:hAnsi="Times New Roman"/>
          <w:lang w:val="kk-KZ" w:bidi="hi-IN"/>
        </w:rPr>
        <w:t>ä</w:t>
      </w:r>
      <w:r w:rsidRPr="00525695">
        <w:rPr>
          <w:rFonts w:ascii="Times New Roman" w:hAnsi="Times New Roman"/>
          <w:lang w:val="kk-KZ"/>
        </w:rPr>
        <w:t xml:space="preserve">r]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62. </w:t>
      </w:r>
      <w:r w:rsidRPr="00525695">
        <w:rPr>
          <w:rFonts w:ascii="Times New Roman" w:hAnsi="Times New Roman"/>
          <w:lang w:val="kk-KZ"/>
        </w:rPr>
        <w:t xml:space="preserve">1) сақшы; 2) күзетшi; 3) алдыңғы шеп (авангард) - </w:t>
      </w:r>
      <w:r w:rsidRPr="00525695">
        <w:rPr>
          <w:rFonts w:ascii="Times New Roman" w:hAnsi="Times New Roman" w:cs="Mangal"/>
          <w:cs/>
          <w:lang w:val="en-US" w:bidi="hi-IN"/>
        </w:rPr>
        <w:t>क़रावल</w:t>
      </w:r>
      <w:r w:rsidRPr="00525695">
        <w:rPr>
          <w:rFonts w:ascii="Times New Roman" w:hAnsi="Times New Roman"/>
          <w:lang w:val="kk-KZ" w:bidi="hi-IN"/>
        </w:rPr>
        <w:t xml:space="preserve"> </w:t>
      </w:r>
      <w:r w:rsidRPr="00525695">
        <w:rPr>
          <w:rFonts w:ascii="Times New Roman" w:hAnsi="Times New Roman"/>
          <w:lang w:val="kk-KZ"/>
        </w:rPr>
        <w:t>[qar</w:t>
      </w:r>
      <w:r w:rsidRPr="00525695">
        <w:rPr>
          <w:rFonts w:ascii="Times New Roman" w:hAnsi="Times New Roman"/>
          <w:lang w:val="kk-KZ" w:bidi="hi-IN"/>
        </w:rPr>
        <w:t>ä</w:t>
      </w:r>
      <w:r w:rsidRPr="00525695">
        <w:rPr>
          <w:rFonts w:ascii="Times New Roman" w:hAnsi="Times New Roman"/>
          <w:lang w:val="kk-KZ"/>
        </w:rPr>
        <w:t xml:space="preserve">val]  </w:t>
      </w:r>
    </w:p>
    <w:p w:rsidR="003A7670" w:rsidRPr="00525695" w:rsidRDefault="003A7670" w:rsidP="003A7670">
      <w:pPr>
        <w:pStyle w:val="21"/>
        <w:tabs>
          <w:tab w:val="left" w:pos="284"/>
          <w:tab w:val="left" w:pos="1418"/>
        </w:tabs>
        <w:rPr>
          <w:rFonts w:ascii="Times New Roman" w:hAnsi="Times New Roman"/>
          <w:lang w:val="kk-KZ"/>
        </w:rPr>
      </w:pPr>
      <w:r w:rsidRPr="00A5140B">
        <w:rPr>
          <w:rFonts w:ascii="Times New Roman" w:hAnsi="Times New Roman"/>
          <w:lang w:val="kk-KZ"/>
        </w:rPr>
        <w:t xml:space="preserve">63. </w:t>
      </w:r>
      <w:r w:rsidRPr="00525695">
        <w:rPr>
          <w:rFonts w:ascii="Times New Roman" w:hAnsi="Times New Roman"/>
          <w:lang w:val="kk-KZ"/>
        </w:rPr>
        <w:t>салық жинаушы</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सज़वल</w:t>
      </w:r>
      <w:r w:rsidRPr="00525695">
        <w:rPr>
          <w:rFonts w:ascii="Times New Roman" w:hAnsi="Times New Roman"/>
          <w:lang w:val="kk-KZ"/>
        </w:rPr>
        <w:t xml:space="preserve"> [sazaval]                                             </w:t>
      </w:r>
    </w:p>
    <w:p w:rsidR="003A7670" w:rsidRPr="00525695" w:rsidRDefault="003A7670" w:rsidP="003A7670">
      <w:pPr>
        <w:pStyle w:val="21"/>
        <w:tabs>
          <w:tab w:val="left" w:pos="284"/>
          <w:tab w:val="left" w:pos="1418"/>
        </w:tabs>
        <w:rPr>
          <w:rFonts w:ascii="Times New Roman" w:hAnsi="Times New Roman"/>
          <w:lang w:val="kk-KZ"/>
        </w:rPr>
      </w:pPr>
      <w:r w:rsidRPr="00A5140B">
        <w:rPr>
          <w:rFonts w:ascii="Times New Roman" w:hAnsi="Times New Roman"/>
          <w:lang w:val="kk-KZ"/>
        </w:rPr>
        <w:lastRenderedPageBreak/>
        <w:t xml:space="preserve">64. </w:t>
      </w:r>
      <w:r w:rsidRPr="00525695">
        <w:rPr>
          <w:rFonts w:ascii="Times New Roman" w:hAnsi="Times New Roman"/>
          <w:lang w:val="kk-KZ"/>
        </w:rPr>
        <w:t>сандық, қобдиша</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सनदुक</w:t>
      </w:r>
      <w:r w:rsidRPr="00525695">
        <w:rPr>
          <w:rFonts w:ascii="Times New Roman" w:hAnsi="Times New Roman"/>
          <w:lang w:val="kk-KZ"/>
        </w:rPr>
        <w:t xml:space="preserve"> [sandūk]                               </w:t>
      </w:r>
    </w:p>
    <w:p w:rsidR="003A7670" w:rsidRPr="00525695" w:rsidRDefault="003A7670" w:rsidP="003A7670">
      <w:pPr>
        <w:pStyle w:val="21"/>
        <w:tabs>
          <w:tab w:val="left" w:pos="284"/>
          <w:tab w:val="left" w:pos="2268"/>
        </w:tabs>
        <w:rPr>
          <w:rFonts w:ascii="Times New Roman" w:hAnsi="Times New Roman"/>
          <w:lang w:val="kk-KZ"/>
        </w:rPr>
      </w:pPr>
      <w:r w:rsidRPr="00A5140B">
        <w:rPr>
          <w:rFonts w:ascii="Times New Roman" w:hAnsi="Times New Roman"/>
          <w:lang w:val="kk-KZ"/>
        </w:rPr>
        <w:t xml:space="preserve">65. </w:t>
      </w:r>
      <w:r w:rsidRPr="00525695">
        <w:rPr>
          <w:rFonts w:ascii="Times New Roman" w:hAnsi="Times New Roman"/>
          <w:lang w:val="kk-KZ"/>
        </w:rPr>
        <w:t>самса</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समोसा</w:t>
      </w:r>
      <w:r w:rsidRPr="00525695">
        <w:rPr>
          <w:rFonts w:ascii="Times New Roman" w:hAnsi="Times New Roman"/>
          <w:lang w:val="kk-KZ"/>
        </w:rPr>
        <w:t xml:space="preserve"> [samos</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66. </w:t>
      </w:r>
      <w:r w:rsidRPr="00525695">
        <w:rPr>
          <w:rFonts w:ascii="Times New Roman" w:hAnsi="Times New Roman"/>
          <w:lang w:val="kk-KZ"/>
        </w:rPr>
        <w:t xml:space="preserve">сот қызметкерi - </w:t>
      </w:r>
      <w:r w:rsidRPr="00525695">
        <w:rPr>
          <w:rFonts w:ascii="Times New Roman" w:hAnsi="Times New Roman" w:cs="Mangal"/>
          <w:cs/>
          <w:lang w:bidi="hi-IN"/>
        </w:rPr>
        <w:t>क़ुर्क</w:t>
      </w:r>
      <w:r w:rsidRPr="00525695">
        <w:rPr>
          <w:rFonts w:ascii="Times New Roman" w:hAnsi="Times New Roman"/>
          <w:cs/>
          <w:lang w:bidi="hi-IN"/>
        </w:rPr>
        <w:t>-</w:t>
      </w:r>
      <w:r w:rsidRPr="00525695">
        <w:rPr>
          <w:rFonts w:ascii="Times New Roman" w:hAnsi="Times New Roman" w:cs="Mangal"/>
          <w:cs/>
          <w:lang w:bidi="hi-IN"/>
        </w:rPr>
        <w:t>अमीन</w:t>
      </w:r>
      <w:r w:rsidRPr="00525695">
        <w:rPr>
          <w:rFonts w:ascii="Times New Roman" w:hAnsi="Times New Roman"/>
          <w:lang w:val="kk-KZ"/>
        </w:rPr>
        <w:t xml:space="preserve">  [qurk-amīn(A)] </w:t>
      </w:r>
    </w:p>
    <w:p w:rsidR="003A7670" w:rsidRPr="00525695" w:rsidRDefault="003A7670" w:rsidP="003A7670">
      <w:pPr>
        <w:pStyle w:val="21"/>
        <w:tabs>
          <w:tab w:val="left" w:pos="0"/>
          <w:tab w:val="left" w:pos="284"/>
        </w:tabs>
        <w:rPr>
          <w:rFonts w:ascii="Times New Roman" w:hAnsi="Times New Roman"/>
          <w:lang w:val="kk-KZ"/>
        </w:rPr>
      </w:pPr>
      <w:r w:rsidRPr="00A5140B">
        <w:rPr>
          <w:rFonts w:ascii="Times New Roman" w:hAnsi="Times New Roman"/>
          <w:lang w:val="kk-KZ"/>
        </w:rPr>
        <w:t xml:space="preserve">67. </w:t>
      </w:r>
      <w:r w:rsidRPr="00525695">
        <w:rPr>
          <w:rFonts w:ascii="Times New Roman" w:hAnsi="Times New Roman"/>
          <w:lang w:val="kk-KZ"/>
        </w:rPr>
        <w:t xml:space="preserve">сорпа - </w:t>
      </w:r>
      <w:r w:rsidRPr="00525695">
        <w:rPr>
          <w:rFonts w:ascii="Times New Roman" w:hAnsi="Times New Roman" w:cs="Mangal"/>
          <w:cs/>
          <w:lang w:val="en-US" w:bidi="hi-IN"/>
        </w:rPr>
        <w:t>शोरबा</w:t>
      </w:r>
      <w:r w:rsidRPr="00525695">
        <w:rPr>
          <w:rFonts w:ascii="Times New Roman" w:hAnsi="Times New Roman"/>
          <w:lang w:val="kk-KZ"/>
        </w:rPr>
        <w:t xml:space="preserve"> [šorb</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 w:val="left" w:pos="2268"/>
        </w:tabs>
        <w:rPr>
          <w:rFonts w:ascii="Times New Roman" w:hAnsi="Times New Roman"/>
          <w:lang w:val="kk-KZ"/>
        </w:rPr>
      </w:pPr>
      <w:r w:rsidRPr="00A5140B">
        <w:rPr>
          <w:rFonts w:ascii="Times New Roman" w:hAnsi="Times New Roman"/>
          <w:lang w:val="kk-KZ"/>
        </w:rPr>
        <w:t xml:space="preserve">68. </w:t>
      </w:r>
      <w:r w:rsidRPr="00525695">
        <w:rPr>
          <w:rFonts w:ascii="Times New Roman" w:hAnsi="Times New Roman"/>
          <w:lang w:val="kk-KZ"/>
        </w:rPr>
        <w:t>сүрме</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सुरमा</w:t>
      </w:r>
      <w:r w:rsidRPr="00525695">
        <w:rPr>
          <w:rFonts w:ascii="Times New Roman" w:hAnsi="Times New Roman"/>
          <w:lang w:val="kk-KZ" w:bidi="hi-IN"/>
        </w:rPr>
        <w:t xml:space="preserve"> </w:t>
      </w:r>
      <w:r w:rsidRPr="00525695">
        <w:rPr>
          <w:rFonts w:ascii="Times New Roman" w:hAnsi="Times New Roman"/>
          <w:lang w:val="kk-KZ"/>
        </w:rPr>
        <w:t>[surm</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 w:val="left" w:pos="1418"/>
          <w:tab w:val="left" w:pos="2268"/>
        </w:tabs>
        <w:rPr>
          <w:rFonts w:ascii="Times New Roman" w:hAnsi="Times New Roman"/>
          <w:lang w:val="kk-KZ"/>
        </w:rPr>
      </w:pPr>
      <w:r w:rsidRPr="002F5D40">
        <w:rPr>
          <w:rFonts w:ascii="Times New Roman" w:hAnsi="Times New Roman"/>
          <w:lang w:val="kk-KZ"/>
        </w:rPr>
        <w:t xml:space="preserve">69. </w:t>
      </w:r>
      <w:r w:rsidRPr="00525695">
        <w:rPr>
          <w:rFonts w:ascii="Times New Roman" w:hAnsi="Times New Roman"/>
          <w:lang w:val="kk-KZ"/>
        </w:rPr>
        <w:t>сыра, боза</w:t>
      </w:r>
      <w:r w:rsidRPr="00525695">
        <w:rPr>
          <w:rFonts w:ascii="Times New Roman" w:hAnsi="Times New Roman"/>
          <w:cs/>
          <w:lang w:val="en-US" w:bidi="hi-IN"/>
        </w:rPr>
        <w:t xml:space="preserve"> </w:t>
      </w:r>
      <w:r>
        <w:rPr>
          <w:rFonts w:ascii="Times New Roman" w:hAnsi="Times New Roman"/>
          <w:lang w:val="kk-KZ" w:bidi="hi-IN"/>
        </w:rPr>
        <w:t>–</w:t>
      </w:r>
      <w:r w:rsidRPr="00525695">
        <w:rPr>
          <w:rFonts w:ascii="Times New Roman" w:hAnsi="Times New Roman"/>
          <w:lang w:val="kk-KZ" w:bidi="hi-IN"/>
        </w:rPr>
        <w:t xml:space="preserve"> </w:t>
      </w:r>
      <w:r w:rsidRPr="00525695">
        <w:rPr>
          <w:rFonts w:ascii="Times New Roman" w:hAnsi="Times New Roman" w:cs="Mangal"/>
          <w:cs/>
          <w:lang w:val="en-US" w:bidi="hi-IN"/>
        </w:rPr>
        <w:t>बुज़ा</w:t>
      </w:r>
      <w:r w:rsidRPr="00525695">
        <w:rPr>
          <w:rFonts w:ascii="Times New Roman" w:hAnsi="Times New Roman"/>
          <w:cs/>
          <w:lang w:val="en-US" w:bidi="hi-IN"/>
        </w:rPr>
        <w:t xml:space="preserve"> </w:t>
      </w:r>
      <w:r w:rsidRPr="00525695">
        <w:rPr>
          <w:rFonts w:ascii="Times New Roman" w:hAnsi="Times New Roman"/>
          <w:lang w:val="kk-KZ"/>
        </w:rPr>
        <w:t>[buz</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bidi="hi-IN"/>
        </w:rPr>
      </w:pPr>
    </w:p>
    <w:p w:rsidR="003A7670" w:rsidRDefault="003A7670" w:rsidP="003A7670">
      <w:pPr>
        <w:pStyle w:val="21"/>
        <w:tabs>
          <w:tab w:val="left" w:pos="284"/>
        </w:tabs>
        <w:jc w:val="center"/>
        <w:rPr>
          <w:rFonts w:ascii="Times New Roman" w:hAnsi="Times New Roman"/>
          <w:b/>
          <w:bCs/>
          <w:lang w:val="kk-KZ" w:bidi="hi-IN"/>
        </w:rPr>
      </w:pPr>
      <w:r w:rsidRPr="00A5140B">
        <w:rPr>
          <w:rFonts w:ascii="Times New Roman" w:hAnsi="Times New Roman"/>
          <w:b/>
          <w:bCs/>
          <w:lang w:val="kk-KZ" w:bidi="hi-IN"/>
        </w:rPr>
        <w:t>Т</w:t>
      </w:r>
    </w:p>
    <w:p w:rsidR="003A7670" w:rsidRPr="00A5140B"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70. </w:t>
      </w:r>
      <w:r w:rsidRPr="00525695">
        <w:rPr>
          <w:rFonts w:ascii="Times New Roman" w:hAnsi="Times New Roman"/>
          <w:lang w:val="kk-KZ"/>
        </w:rPr>
        <w:t>1) таза 2) жаңа пiскен, балғын</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ताज़ा</w:t>
      </w:r>
      <w:r w:rsidRPr="00525695">
        <w:rPr>
          <w:rFonts w:ascii="Times New Roman" w:hAnsi="Times New Roman"/>
          <w:lang w:val="kk-KZ"/>
        </w:rPr>
        <w:t xml:space="preserve"> [t</w:t>
      </w:r>
      <w:r w:rsidRPr="00525695">
        <w:rPr>
          <w:rFonts w:ascii="Times New Roman" w:hAnsi="Times New Roman"/>
          <w:lang w:val="kk-KZ" w:bidi="hi-IN"/>
        </w:rPr>
        <w:t>ä</w:t>
      </w:r>
      <w:r w:rsidRPr="00525695">
        <w:rPr>
          <w:rFonts w:ascii="Times New Roman" w:hAnsi="Times New Roman"/>
          <w:lang w:val="kk-KZ"/>
        </w:rPr>
        <w:t>ż</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71. </w:t>
      </w:r>
      <w:r w:rsidRPr="00525695">
        <w:rPr>
          <w:rFonts w:ascii="Times New Roman" w:hAnsi="Times New Roman"/>
          <w:lang w:val="kk-KZ"/>
        </w:rPr>
        <w:t>тандыр пеш</w:t>
      </w:r>
      <w:r w:rsidRPr="00A5140B">
        <w:rPr>
          <w:rFonts w:ascii="Times New Roman" w:hAnsi="Times New Roman"/>
          <w:lang w:val="kk-KZ"/>
        </w:rPr>
        <w:t xml:space="preserve"> -</w:t>
      </w:r>
      <w:r w:rsidRPr="00525695">
        <w:rPr>
          <w:rFonts w:ascii="Times New Roman" w:hAnsi="Times New Roman"/>
          <w:cs/>
          <w:lang w:val="en-US" w:bidi="hi-IN"/>
        </w:rPr>
        <w:t xml:space="preserve"> </w:t>
      </w:r>
      <w:r w:rsidRPr="00525695">
        <w:rPr>
          <w:rFonts w:ascii="Times New Roman" w:hAnsi="Times New Roman" w:cs="Mangal"/>
          <w:cs/>
          <w:lang w:val="en-US" w:bidi="hi-IN"/>
        </w:rPr>
        <w:t>तंदुर</w:t>
      </w:r>
      <w:r w:rsidRPr="00525695">
        <w:rPr>
          <w:rFonts w:ascii="Times New Roman" w:hAnsi="Times New Roman"/>
          <w:lang w:val="kk-KZ"/>
        </w:rPr>
        <w:t xml:space="preserve"> [tandūr]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72. </w:t>
      </w:r>
      <w:r w:rsidRPr="00525695">
        <w:rPr>
          <w:rFonts w:ascii="Times New Roman" w:hAnsi="Times New Roman"/>
          <w:lang w:val="kk-KZ"/>
        </w:rPr>
        <w:t xml:space="preserve">тәркілеу - </w:t>
      </w:r>
      <w:r w:rsidRPr="00525695">
        <w:rPr>
          <w:rFonts w:ascii="Times New Roman" w:hAnsi="Times New Roman" w:cs="Mangal"/>
          <w:cs/>
          <w:lang w:bidi="hi-IN"/>
        </w:rPr>
        <w:t>क़ुर्की</w:t>
      </w:r>
      <w:r w:rsidRPr="00525695">
        <w:rPr>
          <w:rFonts w:ascii="Times New Roman" w:hAnsi="Times New Roman"/>
          <w:lang w:val="kk-KZ"/>
        </w:rPr>
        <w:t xml:space="preserve"> [qurk(T)+ī(P)]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73. </w:t>
      </w:r>
      <w:r w:rsidRPr="00525695">
        <w:rPr>
          <w:rFonts w:ascii="Times New Roman" w:hAnsi="Times New Roman"/>
          <w:lang w:val="kk-KZ"/>
        </w:rPr>
        <w:t xml:space="preserve">тәлкiлеуге берiлген құжат - </w:t>
      </w:r>
      <w:r w:rsidRPr="00525695">
        <w:rPr>
          <w:rFonts w:ascii="Times New Roman" w:hAnsi="Times New Roman" w:cs="Mangal"/>
          <w:cs/>
          <w:lang w:bidi="hi-IN"/>
        </w:rPr>
        <w:t>क़ुर्क</w:t>
      </w:r>
      <w:r w:rsidRPr="00525695">
        <w:rPr>
          <w:rFonts w:ascii="Times New Roman" w:hAnsi="Times New Roman"/>
          <w:lang w:val="kk-KZ"/>
        </w:rPr>
        <w:t>-</w:t>
      </w:r>
      <w:r w:rsidRPr="00525695">
        <w:rPr>
          <w:rFonts w:ascii="Times New Roman" w:hAnsi="Times New Roman" w:cs="Mangal"/>
          <w:cs/>
          <w:lang w:bidi="hi-IN"/>
        </w:rPr>
        <w:t>नामा</w:t>
      </w:r>
      <w:r w:rsidRPr="00525695">
        <w:rPr>
          <w:rFonts w:ascii="Times New Roman" w:hAnsi="Times New Roman"/>
          <w:cs/>
          <w:lang w:bidi="hi-IN"/>
        </w:rPr>
        <w:t xml:space="preserve"> </w:t>
      </w:r>
      <w:r w:rsidRPr="00525695">
        <w:rPr>
          <w:rFonts w:ascii="Times New Roman" w:hAnsi="Times New Roman"/>
          <w:lang w:val="kk-KZ"/>
        </w:rPr>
        <w:t>[qurk-n</w:t>
      </w:r>
      <w:r w:rsidRPr="00525695">
        <w:rPr>
          <w:rFonts w:ascii="Times New Roman" w:hAnsi="Times New Roman"/>
          <w:lang w:val="kk-KZ" w:bidi="hi-IN"/>
        </w:rPr>
        <w:t>ä</w:t>
      </w:r>
      <w:r w:rsidRPr="00525695">
        <w:rPr>
          <w:rFonts w:ascii="Times New Roman" w:hAnsi="Times New Roman"/>
          <w:lang w:val="kk-KZ"/>
        </w:rPr>
        <w:t>m</w:t>
      </w:r>
      <w:r w:rsidRPr="00525695">
        <w:rPr>
          <w:rFonts w:ascii="Times New Roman" w:hAnsi="Times New Roman"/>
          <w:lang w:val="kk-KZ" w:bidi="hi-IN"/>
        </w:rPr>
        <w:t>ä</w:t>
      </w:r>
      <w:r w:rsidRPr="00525695">
        <w:rPr>
          <w:rFonts w:ascii="Times New Roman" w:hAnsi="Times New Roman"/>
          <w:lang w:val="kk-KZ"/>
        </w:rPr>
        <w:t xml:space="preserve">(P)]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74. </w:t>
      </w:r>
      <w:r w:rsidRPr="00525695">
        <w:rPr>
          <w:rFonts w:ascii="Times New Roman" w:hAnsi="Times New Roman"/>
          <w:lang w:val="kk-KZ"/>
        </w:rPr>
        <w:t xml:space="preserve">тәлкіленген -  </w:t>
      </w:r>
      <w:r w:rsidRPr="00525695">
        <w:rPr>
          <w:rFonts w:ascii="Times New Roman" w:hAnsi="Times New Roman" w:cs="Mangal"/>
          <w:cs/>
          <w:lang w:bidi="hi-IN"/>
        </w:rPr>
        <w:t>क़ुर्क़</w:t>
      </w:r>
      <w:r w:rsidRPr="00525695">
        <w:rPr>
          <w:rFonts w:ascii="Times New Roman" w:hAnsi="Times New Roman"/>
          <w:lang w:val="kk-KZ"/>
        </w:rPr>
        <w:t xml:space="preserve"> [qurq]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75. </w:t>
      </w:r>
      <w:r w:rsidRPr="00525695">
        <w:rPr>
          <w:rFonts w:ascii="Times New Roman" w:hAnsi="Times New Roman"/>
          <w:lang w:val="kk-KZ"/>
        </w:rPr>
        <w:t xml:space="preserve">1) торы; 2) торы ат  -  </w:t>
      </w:r>
      <w:r w:rsidRPr="00525695">
        <w:rPr>
          <w:rFonts w:ascii="Times New Roman" w:hAnsi="Times New Roman" w:cs="Mangal"/>
          <w:cs/>
          <w:lang w:bidi="hi-IN"/>
        </w:rPr>
        <w:t>कुमेत</w:t>
      </w:r>
      <w:r w:rsidRPr="00525695">
        <w:rPr>
          <w:rFonts w:ascii="Times New Roman" w:hAnsi="Times New Roman"/>
          <w:lang w:val="kk-KZ"/>
        </w:rPr>
        <w:t xml:space="preserve"> [kumet]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76. </w:t>
      </w:r>
      <w:r w:rsidRPr="00525695">
        <w:rPr>
          <w:rFonts w:ascii="Times New Roman" w:hAnsi="Times New Roman"/>
          <w:lang w:val="kk-KZ"/>
        </w:rPr>
        <w:t xml:space="preserve">түйе жүнiнен тоқылған ұзын плащ - </w:t>
      </w:r>
      <w:r w:rsidRPr="00525695">
        <w:rPr>
          <w:rFonts w:ascii="Times New Roman" w:hAnsi="Times New Roman" w:cs="Mangal"/>
          <w:cs/>
          <w:lang w:bidi="hi-IN"/>
        </w:rPr>
        <w:t>चोग़ा</w:t>
      </w:r>
      <w:r w:rsidRPr="00525695">
        <w:rPr>
          <w:rFonts w:ascii="Times New Roman" w:hAnsi="Times New Roman"/>
          <w:lang w:val="kk-KZ"/>
        </w:rPr>
        <w:t xml:space="preserve"> [coġ</w:t>
      </w:r>
      <w:r w:rsidRPr="00525695">
        <w:rPr>
          <w:rFonts w:ascii="Times New Roman" w:hAnsi="Times New Roman"/>
          <w:lang w:val="kk-KZ" w:bidi="hi-IN"/>
        </w:rPr>
        <w:t>ä</w:t>
      </w:r>
      <w:r w:rsidRPr="00525695">
        <w:rPr>
          <w:rFonts w:ascii="Times New Roman" w:hAnsi="Times New Roman"/>
          <w:lang w:val="kk-KZ"/>
        </w:rPr>
        <w:t>]</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77. </w:t>
      </w:r>
      <w:r w:rsidRPr="00525695">
        <w:rPr>
          <w:rFonts w:ascii="Times New Roman" w:hAnsi="Times New Roman"/>
          <w:lang w:val="kk-KZ"/>
        </w:rPr>
        <w:t xml:space="preserve">тiнту  </w:t>
      </w:r>
      <w:r w:rsidRPr="00A5140B">
        <w:rPr>
          <w:rFonts w:ascii="Times New Roman" w:hAnsi="Times New Roman"/>
          <w:lang w:val="kk-KZ"/>
        </w:rPr>
        <w:t>-</w:t>
      </w:r>
      <w:r w:rsidRPr="00525695">
        <w:rPr>
          <w:rFonts w:ascii="Times New Roman" w:hAnsi="Times New Roman"/>
          <w:lang w:val="kk-KZ"/>
        </w:rPr>
        <w:t xml:space="preserve">  1)</w:t>
      </w:r>
      <w:r w:rsidRPr="00525695">
        <w:rPr>
          <w:rFonts w:ascii="Times New Roman" w:hAnsi="Times New Roman"/>
          <w:cs/>
          <w:lang w:bidi="hi-IN"/>
        </w:rPr>
        <w:t xml:space="preserve"> </w:t>
      </w:r>
      <w:r w:rsidRPr="00525695">
        <w:rPr>
          <w:rFonts w:ascii="Times New Roman" w:hAnsi="Times New Roman" w:cs="Mangal"/>
          <w:cs/>
          <w:lang w:bidi="hi-IN"/>
        </w:rPr>
        <w:t>तलाश</w:t>
      </w:r>
      <w:r w:rsidRPr="00525695">
        <w:rPr>
          <w:rFonts w:ascii="Times New Roman" w:hAnsi="Times New Roman"/>
          <w:lang w:val="kk-KZ"/>
        </w:rPr>
        <w:t xml:space="preserve"> [tal</w:t>
      </w:r>
      <w:r w:rsidRPr="00525695">
        <w:rPr>
          <w:rFonts w:ascii="Times New Roman" w:hAnsi="Times New Roman"/>
          <w:lang w:val="kk-KZ" w:bidi="hi-IN"/>
        </w:rPr>
        <w:t>ä</w:t>
      </w:r>
      <w:r w:rsidRPr="00525695">
        <w:rPr>
          <w:rFonts w:ascii="Times New Roman" w:hAnsi="Times New Roman"/>
          <w:lang w:val="kk-KZ"/>
        </w:rPr>
        <w:t xml:space="preserve">š]; 2) </w:t>
      </w:r>
      <w:r w:rsidRPr="00525695">
        <w:rPr>
          <w:rFonts w:ascii="Times New Roman" w:hAnsi="Times New Roman" w:cs="Mangal"/>
          <w:cs/>
          <w:lang w:bidi="hi-IN"/>
        </w:rPr>
        <w:t>तलाशी</w:t>
      </w:r>
      <w:r w:rsidRPr="00525695">
        <w:rPr>
          <w:rFonts w:ascii="Times New Roman" w:hAnsi="Times New Roman"/>
          <w:lang w:val="kk-KZ"/>
        </w:rPr>
        <w:t xml:space="preserve"> [tal</w:t>
      </w:r>
      <w:r w:rsidRPr="00525695">
        <w:rPr>
          <w:rFonts w:ascii="Times New Roman" w:hAnsi="Times New Roman"/>
          <w:lang w:val="kk-KZ" w:bidi="hi-IN"/>
        </w:rPr>
        <w:t>ä</w:t>
      </w:r>
      <w:r w:rsidRPr="00525695">
        <w:rPr>
          <w:rFonts w:ascii="Times New Roman" w:hAnsi="Times New Roman"/>
          <w:lang w:val="kk-KZ"/>
        </w:rPr>
        <w:t xml:space="preserve">š+ī(P)]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cs="Mangal"/>
          <w:lang w:val="kk-KZ" w:bidi="hi-IN"/>
        </w:rPr>
        <w:t xml:space="preserve">78. </w:t>
      </w:r>
      <w:r w:rsidRPr="00525695">
        <w:rPr>
          <w:rFonts w:ascii="Times New Roman" w:hAnsi="Times New Roman" w:cs="Mangal"/>
          <w:cs/>
          <w:lang w:val="en-US" w:bidi="hi-IN"/>
        </w:rPr>
        <w:t>तुर्क</w:t>
      </w:r>
      <w:r w:rsidRPr="00525695">
        <w:rPr>
          <w:rFonts w:ascii="Times New Roman" w:hAnsi="Times New Roman"/>
          <w:lang w:val="kk-KZ" w:bidi="hi-IN"/>
        </w:rPr>
        <w:t xml:space="preserve">  </w:t>
      </w:r>
      <w:r w:rsidRPr="00525695">
        <w:rPr>
          <w:rFonts w:ascii="Times New Roman" w:hAnsi="Times New Roman"/>
          <w:i/>
          <w:iCs/>
          <w:sz w:val="24"/>
          <w:szCs w:val="24"/>
          <w:lang w:val="kk-KZ"/>
        </w:rPr>
        <w:t>қ.</w:t>
      </w:r>
      <w:r w:rsidRPr="00A5140B">
        <w:rPr>
          <w:rFonts w:ascii="Times New Roman" w:hAnsi="Times New Roman"/>
          <w:i/>
          <w:iCs/>
          <w:sz w:val="24"/>
          <w:szCs w:val="24"/>
          <w:lang w:val="kk-KZ"/>
        </w:rPr>
        <w:t xml:space="preserve"> - </w:t>
      </w:r>
      <w:r w:rsidRPr="00525695">
        <w:rPr>
          <w:rFonts w:ascii="Times New Roman" w:hAnsi="Times New Roman" w:cs="Mangal"/>
          <w:cs/>
          <w:lang w:val="en-US" w:bidi="hi-IN"/>
        </w:rPr>
        <w:t>तुरक</w:t>
      </w:r>
      <w:r w:rsidRPr="00525695">
        <w:rPr>
          <w:rFonts w:ascii="Times New Roman" w:hAnsi="Times New Roman"/>
          <w:lang w:val="kk-KZ"/>
        </w:rPr>
        <w:t xml:space="preserve"> [turak]</w:t>
      </w:r>
      <w:r w:rsidRPr="00525695">
        <w:rPr>
          <w:rFonts w:ascii="Times New Roman" w:hAnsi="Times New Roman"/>
          <w:lang w:val="kk-KZ" w:bidi="hi-IN"/>
        </w:rPr>
        <w:t xml:space="preserve">     </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79. </w:t>
      </w:r>
      <w:r w:rsidRPr="00525695">
        <w:rPr>
          <w:rFonts w:ascii="Times New Roman" w:hAnsi="Times New Roman"/>
          <w:lang w:val="kk-KZ"/>
        </w:rPr>
        <w:t>1) түрiкше 2)  түрiк тiлi</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तुर्की</w:t>
      </w:r>
      <w:r w:rsidRPr="00525695">
        <w:rPr>
          <w:rFonts w:ascii="Times New Roman" w:hAnsi="Times New Roman"/>
          <w:lang w:val="kk-KZ"/>
        </w:rPr>
        <w:t xml:space="preserve"> [turk+ī(P)]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80. </w:t>
      </w:r>
      <w:r w:rsidRPr="00525695">
        <w:rPr>
          <w:rFonts w:ascii="Times New Roman" w:hAnsi="Times New Roman"/>
          <w:lang w:val="kk-KZ"/>
        </w:rPr>
        <w:t>1) түрiк; 2) мұсылман</w:t>
      </w:r>
      <w:r w:rsidRPr="00525695">
        <w:rPr>
          <w:rFonts w:ascii="Times New Roman" w:hAnsi="Times New Roman"/>
          <w:cs/>
          <w:lang w:val="en-US" w:bidi="hi-IN"/>
        </w:rPr>
        <w:t xml:space="preserve"> </w:t>
      </w:r>
      <w:r w:rsidRPr="00525695">
        <w:rPr>
          <w:rFonts w:ascii="Times New Roman" w:hAnsi="Times New Roman"/>
          <w:lang w:val="kk-KZ" w:bidi="hi-IN"/>
        </w:rPr>
        <w:t xml:space="preserve">- </w:t>
      </w:r>
      <w:r w:rsidRPr="00525695">
        <w:rPr>
          <w:rFonts w:ascii="Times New Roman" w:hAnsi="Times New Roman" w:cs="Mangal"/>
          <w:cs/>
          <w:lang w:val="en-US" w:bidi="hi-IN"/>
        </w:rPr>
        <w:t>तुर्क</w:t>
      </w:r>
      <w:r w:rsidRPr="00525695">
        <w:rPr>
          <w:rFonts w:ascii="Times New Roman" w:hAnsi="Times New Roman"/>
          <w:lang w:val="kk-KZ"/>
        </w:rPr>
        <w:t xml:space="preserve">  [turk]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81. </w:t>
      </w:r>
      <w:r w:rsidRPr="00525695">
        <w:rPr>
          <w:rFonts w:ascii="Times New Roman" w:hAnsi="Times New Roman"/>
          <w:lang w:val="kk-KZ"/>
        </w:rPr>
        <w:t xml:space="preserve">Тұран (түркi-монғол тайпалары мекендеген   Орталық Азияның оңтүстiк бөлiгi - </w:t>
      </w:r>
      <w:r w:rsidRPr="00525695">
        <w:rPr>
          <w:rFonts w:ascii="Times New Roman" w:hAnsi="Times New Roman" w:cs="Mangal"/>
          <w:cs/>
          <w:lang w:val="en-US" w:bidi="hi-IN"/>
        </w:rPr>
        <w:t>तुरान</w:t>
      </w:r>
      <w:r w:rsidRPr="00525695">
        <w:rPr>
          <w:rFonts w:ascii="Times New Roman" w:hAnsi="Times New Roman"/>
          <w:lang w:val="kk-KZ" w:bidi="hi-IN"/>
        </w:rPr>
        <w:t xml:space="preserve"> </w:t>
      </w:r>
      <w:r w:rsidRPr="00525695">
        <w:rPr>
          <w:rFonts w:ascii="Times New Roman" w:hAnsi="Times New Roman"/>
          <w:lang w:val="kk-KZ"/>
        </w:rPr>
        <w:t>[tur</w:t>
      </w:r>
      <w:r w:rsidRPr="00525695">
        <w:rPr>
          <w:rFonts w:ascii="Times New Roman" w:hAnsi="Times New Roman"/>
          <w:lang w:val="kk-KZ" w:bidi="hi-IN"/>
        </w:rPr>
        <w:t>ä</w:t>
      </w:r>
      <w:r w:rsidRPr="00525695">
        <w:rPr>
          <w:rFonts w:ascii="Times New Roman" w:hAnsi="Times New Roman"/>
          <w:lang w:val="kk-KZ"/>
        </w:rPr>
        <w:t xml:space="preserve">n] </w:t>
      </w:r>
    </w:p>
    <w:p w:rsidR="003A7670" w:rsidRPr="00525695" w:rsidRDefault="003A7670" w:rsidP="003A7670">
      <w:pPr>
        <w:pStyle w:val="21"/>
        <w:tabs>
          <w:tab w:val="left" w:pos="284"/>
        </w:tabs>
        <w:rPr>
          <w:rFonts w:ascii="Times New Roman" w:hAnsi="Times New Roman"/>
          <w:lang w:val="kk-KZ" w:bidi="hi-IN"/>
        </w:rPr>
      </w:pPr>
    </w:p>
    <w:p w:rsidR="003A7670" w:rsidRPr="00A5140B" w:rsidRDefault="003A7670" w:rsidP="003A7670">
      <w:pPr>
        <w:pStyle w:val="21"/>
        <w:tabs>
          <w:tab w:val="left" w:pos="284"/>
        </w:tabs>
        <w:jc w:val="center"/>
        <w:rPr>
          <w:rFonts w:ascii="Times New Roman" w:hAnsi="Times New Roman"/>
          <w:b/>
          <w:bCs/>
          <w:lang w:val="kk-KZ" w:bidi="hi-IN"/>
        </w:rPr>
      </w:pPr>
      <w:r w:rsidRPr="00A5140B">
        <w:rPr>
          <w:rFonts w:ascii="Times New Roman" w:hAnsi="Times New Roman"/>
          <w:b/>
          <w:bCs/>
          <w:lang w:val="kk-KZ" w:bidi="hi-IN"/>
        </w:rPr>
        <w:t>У</w:t>
      </w:r>
    </w:p>
    <w:p w:rsidR="003A7670" w:rsidRPr="00A5140B"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82. </w:t>
      </w:r>
      <w:r w:rsidRPr="00525695">
        <w:rPr>
          <w:rFonts w:ascii="Times New Roman" w:hAnsi="Times New Roman"/>
          <w:lang w:val="kk-KZ"/>
        </w:rPr>
        <w:t xml:space="preserve">урду тiлiне тән </w:t>
      </w:r>
      <w:r w:rsidRPr="00A5140B">
        <w:rPr>
          <w:rFonts w:ascii="Times New Roman" w:hAnsi="Times New Roman"/>
          <w:lang w:val="kk-KZ"/>
        </w:rPr>
        <w:t>-</w:t>
      </w:r>
      <w:r w:rsidRPr="00525695">
        <w:rPr>
          <w:rFonts w:ascii="Times New Roman" w:hAnsi="Times New Roman"/>
          <w:lang w:val="kk-KZ"/>
        </w:rPr>
        <w:t xml:space="preserve"> </w:t>
      </w:r>
      <w:r w:rsidRPr="00525695">
        <w:rPr>
          <w:rFonts w:ascii="Times New Roman" w:hAnsi="Times New Roman" w:cs="Mangal"/>
          <w:cs/>
          <w:lang w:val="en-US" w:bidi="hi-IN"/>
        </w:rPr>
        <w:t>उर्दूपन</w:t>
      </w:r>
      <w:r w:rsidRPr="00525695">
        <w:rPr>
          <w:rFonts w:ascii="Times New Roman" w:hAnsi="Times New Roman"/>
          <w:lang w:val="kk-KZ"/>
        </w:rPr>
        <w:t xml:space="preserve">  [urdūpan] </w:t>
      </w:r>
    </w:p>
    <w:p w:rsidR="003A7670" w:rsidRPr="00A5140B" w:rsidRDefault="003A7670" w:rsidP="003A7670">
      <w:pPr>
        <w:pStyle w:val="21"/>
        <w:tabs>
          <w:tab w:val="left" w:pos="284"/>
        </w:tabs>
        <w:rPr>
          <w:rFonts w:ascii="Times New Roman" w:hAnsi="Times New Roman"/>
          <w:szCs w:val="25"/>
          <w:lang w:val="kk-KZ" w:bidi="hi-IN"/>
        </w:rPr>
      </w:pPr>
    </w:p>
    <w:p w:rsidR="003A7670" w:rsidRPr="00A5140B" w:rsidRDefault="003A7670" w:rsidP="003A7670">
      <w:pPr>
        <w:pStyle w:val="21"/>
        <w:tabs>
          <w:tab w:val="left" w:pos="284"/>
        </w:tabs>
        <w:jc w:val="center"/>
        <w:rPr>
          <w:rFonts w:ascii="Times New Roman" w:hAnsi="Times New Roman"/>
          <w:b/>
          <w:bCs/>
          <w:szCs w:val="25"/>
          <w:lang w:val="kk-KZ" w:bidi="hi-IN"/>
        </w:rPr>
      </w:pPr>
      <w:r w:rsidRPr="00A5140B">
        <w:rPr>
          <w:rFonts w:ascii="Times New Roman" w:hAnsi="Times New Roman"/>
          <w:b/>
          <w:bCs/>
          <w:szCs w:val="25"/>
          <w:lang w:val="kk-KZ" w:bidi="hi-IN"/>
        </w:rPr>
        <w:t>Ү</w:t>
      </w:r>
    </w:p>
    <w:p w:rsidR="003A7670" w:rsidRPr="00525695" w:rsidRDefault="003A7670" w:rsidP="003A7670">
      <w:pPr>
        <w:pStyle w:val="21"/>
        <w:tabs>
          <w:tab w:val="left" w:pos="284"/>
          <w:tab w:val="left" w:pos="1418"/>
        </w:tabs>
        <w:rPr>
          <w:rFonts w:ascii="Times New Roman" w:hAnsi="Times New Roman"/>
          <w:lang w:val="kk-KZ"/>
        </w:rPr>
      </w:pPr>
      <w:r w:rsidRPr="002F5D40">
        <w:rPr>
          <w:rFonts w:ascii="Times New Roman" w:hAnsi="Times New Roman"/>
          <w:lang w:val="kk-KZ"/>
        </w:rPr>
        <w:t xml:space="preserve">83. </w:t>
      </w:r>
      <w:r w:rsidRPr="00525695">
        <w:rPr>
          <w:rFonts w:ascii="Times New Roman" w:hAnsi="Times New Roman"/>
          <w:lang w:val="kk-KZ"/>
        </w:rPr>
        <w:t xml:space="preserve">үлкен әпке </w:t>
      </w:r>
      <w:r w:rsidRPr="00A5140B">
        <w:rPr>
          <w:rFonts w:ascii="Times New Roman" w:hAnsi="Times New Roman"/>
          <w:lang w:val="kk-KZ"/>
        </w:rPr>
        <w:t>-</w:t>
      </w:r>
      <w:r w:rsidRPr="00525695">
        <w:rPr>
          <w:rFonts w:ascii="Times New Roman" w:hAnsi="Times New Roman"/>
          <w:cs/>
          <w:lang w:val="en-US" w:bidi="hi-IN"/>
        </w:rPr>
        <w:t xml:space="preserve"> </w:t>
      </w:r>
      <w:r w:rsidRPr="00525695">
        <w:rPr>
          <w:rFonts w:ascii="Times New Roman" w:hAnsi="Times New Roman" w:cs="Mangal"/>
          <w:cs/>
          <w:lang w:val="en-US" w:bidi="hi-IN"/>
        </w:rPr>
        <w:t>बाज़ी</w:t>
      </w:r>
      <w:r w:rsidRPr="00525695">
        <w:rPr>
          <w:rFonts w:ascii="Times New Roman" w:hAnsi="Times New Roman"/>
          <w:cs/>
          <w:lang w:val="en-US" w:bidi="hi-IN"/>
        </w:rPr>
        <w:t xml:space="preserve"> </w:t>
      </w:r>
      <w:r w:rsidRPr="00525695">
        <w:rPr>
          <w:rFonts w:ascii="Times New Roman" w:hAnsi="Times New Roman"/>
          <w:lang w:val="kk-KZ"/>
        </w:rPr>
        <w:t>[b</w:t>
      </w:r>
      <w:r w:rsidRPr="00525695">
        <w:rPr>
          <w:rFonts w:ascii="Times New Roman" w:hAnsi="Times New Roman"/>
          <w:lang w:val="kk-KZ" w:bidi="hi-IN"/>
        </w:rPr>
        <w:t>ä</w:t>
      </w:r>
      <w:r w:rsidRPr="00525695">
        <w:rPr>
          <w:rFonts w:ascii="Times New Roman" w:hAnsi="Times New Roman"/>
          <w:lang w:val="kk-KZ"/>
        </w:rPr>
        <w:t xml:space="preserve">zī]                                                      </w:t>
      </w:r>
    </w:p>
    <w:p w:rsidR="003A7670" w:rsidRPr="00525695" w:rsidRDefault="003A7670" w:rsidP="003A7670">
      <w:pPr>
        <w:pStyle w:val="21"/>
        <w:tabs>
          <w:tab w:val="left" w:pos="284"/>
        </w:tabs>
        <w:rPr>
          <w:rFonts w:ascii="Times New Roman" w:hAnsi="Times New Roman"/>
          <w:szCs w:val="25"/>
          <w:lang w:val="kk-KZ" w:bidi="hi-IN"/>
        </w:rPr>
      </w:pPr>
    </w:p>
    <w:p w:rsidR="003A7670" w:rsidRDefault="003A7670" w:rsidP="003A7670">
      <w:pPr>
        <w:pStyle w:val="21"/>
        <w:tabs>
          <w:tab w:val="left" w:pos="284"/>
        </w:tabs>
        <w:jc w:val="center"/>
        <w:rPr>
          <w:rFonts w:ascii="Times New Roman" w:hAnsi="Times New Roman"/>
          <w:b/>
          <w:bCs/>
          <w:szCs w:val="25"/>
          <w:lang w:val="kk-KZ" w:bidi="hi-IN"/>
        </w:rPr>
      </w:pPr>
      <w:r w:rsidRPr="00A5140B">
        <w:rPr>
          <w:rFonts w:ascii="Times New Roman" w:hAnsi="Times New Roman"/>
          <w:b/>
          <w:bCs/>
          <w:szCs w:val="25"/>
          <w:lang w:val="kk-KZ" w:bidi="hi-IN"/>
        </w:rPr>
        <w:t>Ұ</w:t>
      </w:r>
    </w:p>
    <w:p w:rsidR="003A7670" w:rsidRPr="00A5140B" w:rsidRDefault="003A7670" w:rsidP="003A7670">
      <w:pPr>
        <w:pStyle w:val="21"/>
        <w:tabs>
          <w:tab w:val="left" w:pos="284"/>
        </w:tabs>
        <w:jc w:val="center"/>
        <w:rPr>
          <w:rFonts w:ascii="Times New Roman" w:hAnsi="Times New Roman"/>
          <w:b/>
          <w:bCs/>
          <w:szCs w:val="25"/>
          <w:lang w:val="kk-KZ" w:bidi="hi-IN"/>
        </w:rPr>
      </w:pPr>
    </w:p>
    <w:p w:rsidR="003A7670" w:rsidRPr="00525695" w:rsidRDefault="003A7670" w:rsidP="00EF29CD">
      <w:pPr>
        <w:pStyle w:val="21"/>
        <w:numPr>
          <w:ilvl w:val="0"/>
          <w:numId w:val="110"/>
        </w:numPr>
        <w:tabs>
          <w:tab w:val="left" w:pos="284"/>
          <w:tab w:val="left" w:pos="426"/>
        </w:tabs>
        <w:ind w:left="0" w:firstLine="0"/>
        <w:rPr>
          <w:rFonts w:ascii="Times New Roman" w:hAnsi="Times New Roman"/>
          <w:lang w:val="kk-KZ"/>
        </w:rPr>
      </w:pPr>
      <w:r w:rsidRPr="00A5140B">
        <w:rPr>
          <w:rFonts w:ascii="Times New Roman" w:hAnsi="Times New Roman"/>
          <w:lang w:val="kk-KZ"/>
        </w:rPr>
        <w:t xml:space="preserve">1) </w:t>
      </w:r>
      <w:r w:rsidRPr="00525695">
        <w:rPr>
          <w:rFonts w:ascii="Times New Roman" w:hAnsi="Times New Roman"/>
          <w:lang w:val="kk-KZ"/>
        </w:rPr>
        <w:t xml:space="preserve">ұзын кең әйел кеудешесi (мұсылмандарда); 2) халат                                       </w:t>
      </w:r>
      <w:r w:rsidRPr="00525695">
        <w:rPr>
          <w:rFonts w:ascii="Times New Roman" w:hAnsi="Times New Roman" w:cs="Mangal"/>
          <w:cs/>
          <w:lang w:val="en-US" w:bidi="hi-IN"/>
        </w:rPr>
        <w:t>तिरलिक</w:t>
      </w:r>
      <w:r w:rsidRPr="00525695">
        <w:rPr>
          <w:rFonts w:ascii="Times New Roman" w:hAnsi="Times New Roman"/>
          <w:lang w:val="kk-KZ" w:bidi="hi-IN"/>
        </w:rPr>
        <w:t xml:space="preserve"> </w:t>
      </w:r>
      <w:r w:rsidRPr="00525695">
        <w:rPr>
          <w:rFonts w:ascii="Times New Roman" w:hAnsi="Times New Roman"/>
          <w:lang w:val="kk-KZ"/>
        </w:rPr>
        <w:t xml:space="preserve">[tirlik] </w:t>
      </w:r>
    </w:p>
    <w:p w:rsidR="003A7670" w:rsidRPr="00525695" w:rsidRDefault="003A7670" w:rsidP="00EF29CD">
      <w:pPr>
        <w:pStyle w:val="21"/>
        <w:numPr>
          <w:ilvl w:val="0"/>
          <w:numId w:val="110"/>
        </w:numPr>
        <w:tabs>
          <w:tab w:val="left" w:pos="284"/>
          <w:tab w:val="left" w:pos="426"/>
          <w:tab w:val="left" w:pos="2268"/>
        </w:tabs>
        <w:ind w:left="0" w:firstLine="0"/>
        <w:rPr>
          <w:rFonts w:ascii="Times New Roman" w:hAnsi="Times New Roman"/>
          <w:lang w:val="kk-KZ"/>
        </w:rPr>
      </w:pPr>
      <w:r w:rsidRPr="00525695">
        <w:rPr>
          <w:rFonts w:ascii="Times New Roman" w:hAnsi="Times New Roman"/>
          <w:lang w:val="kk-KZ"/>
        </w:rPr>
        <w:t>ұзын халат</w:t>
      </w:r>
      <w:r w:rsidRPr="00525695">
        <w:rPr>
          <w:rFonts w:ascii="Times New Roman" w:hAnsi="Times New Roman"/>
          <w:cs/>
          <w:lang w:bidi="hi-IN"/>
        </w:rPr>
        <w:t xml:space="preserve"> </w:t>
      </w:r>
      <w:r w:rsidRPr="00525695">
        <w:rPr>
          <w:rFonts w:ascii="Times New Roman" w:hAnsi="Times New Roman"/>
          <w:lang w:val="en-US" w:bidi="hi-IN"/>
        </w:rPr>
        <w:t xml:space="preserve">- </w:t>
      </w:r>
      <w:r w:rsidRPr="00525695">
        <w:rPr>
          <w:rFonts w:ascii="Times New Roman" w:hAnsi="Times New Roman" w:cs="Mangal"/>
          <w:cs/>
          <w:lang w:bidi="hi-IN"/>
        </w:rPr>
        <w:t>बुरक़ा</w:t>
      </w:r>
      <w:r w:rsidRPr="00525695">
        <w:rPr>
          <w:rFonts w:ascii="Times New Roman" w:hAnsi="Times New Roman"/>
          <w:cs/>
          <w:lang w:bidi="hi-IN"/>
        </w:rPr>
        <w:t xml:space="preserve"> </w:t>
      </w:r>
      <w:r w:rsidRPr="00525695">
        <w:rPr>
          <w:rFonts w:ascii="Times New Roman" w:hAnsi="Times New Roman"/>
          <w:lang w:val="kk-KZ"/>
        </w:rPr>
        <w:t>[burq</w:t>
      </w:r>
      <w:r w:rsidRPr="00525695">
        <w:rPr>
          <w:rFonts w:ascii="Times New Roman" w:hAnsi="Times New Roman"/>
          <w:lang w:val="kk-KZ" w:bidi="hi-IN"/>
        </w:rPr>
        <w:t>ä</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lastRenderedPageBreak/>
        <w:t xml:space="preserve">86. </w:t>
      </w:r>
      <w:r w:rsidRPr="00525695">
        <w:rPr>
          <w:rFonts w:ascii="Times New Roman" w:hAnsi="Times New Roman"/>
          <w:lang w:val="kk-KZ"/>
        </w:rPr>
        <w:t xml:space="preserve">ұры, тонаушы - </w:t>
      </w:r>
      <w:r w:rsidRPr="00525695">
        <w:rPr>
          <w:rFonts w:ascii="Times New Roman" w:hAnsi="Times New Roman" w:cs="Mangal"/>
          <w:cs/>
          <w:lang w:val="en-US" w:bidi="hi-IN"/>
        </w:rPr>
        <w:t>क़ज़ाक</w:t>
      </w:r>
      <w:r w:rsidRPr="00525695">
        <w:rPr>
          <w:rFonts w:ascii="Times New Roman" w:hAnsi="Times New Roman"/>
          <w:cs/>
          <w:lang w:val="en-US" w:bidi="hi-IN"/>
        </w:rPr>
        <w:t xml:space="preserve"> </w:t>
      </w:r>
      <w:r w:rsidRPr="00525695">
        <w:rPr>
          <w:rFonts w:ascii="Times New Roman" w:hAnsi="Times New Roman"/>
          <w:lang w:val="kk-KZ"/>
        </w:rPr>
        <w:t>[qaż</w:t>
      </w:r>
      <w:r w:rsidRPr="00525695">
        <w:rPr>
          <w:rFonts w:ascii="Times New Roman" w:hAnsi="Times New Roman"/>
          <w:lang w:val="kk-KZ" w:bidi="hi-IN"/>
        </w:rPr>
        <w:t>ä</w:t>
      </w:r>
      <w:r w:rsidRPr="00525695">
        <w:rPr>
          <w:rFonts w:ascii="Times New Roman" w:hAnsi="Times New Roman"/>
          <w:lang w:val="kk-KZ"/>
        </w:rPr>
        <w:t xml:space="preserve">k]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87. </w:t>
      </w:r>
      <w:r w:rsidRPr="00525695">
        <w:rPr>
          <w:rFonts w:ascii="Times New Roman" w:hAnsi="Times New Roman"/>
          <w:lang w:val="kk-KZ"/>
        </w:rPr>
        <w:t xml:space="preserve">1) ұрлық, тонаушылық; 2) алдау   - </w:t>
      </w:r>
      <w:r w:rsidRPr="00525695">
        <w:rPr>
          <w:rFonts w:ascii="Times New Roman" w:hAnsi="Times New Roman" w:cs="Mangal"/>
          <w:cs/>
          <w:lang w:val="en-US" w:bidi="hi-IN"/>
        </w:rPr>
        <w:t>क़ज़ाकी</w:t>
      </w:r>
      <w:r w:rsidRPr="00525695">
        <w:rPr>
          <w:rFonts w:ascii="Times New Roman" w:hAnsi="Times New Roman"/>
          <w:lang w:val="kk-KZ"/>
        </w:rPr>
        <w:t xml:space="preserve"> [qaż</w:t>
      </w:r>
      <w:r w:rsidRPr="00525695">
        <w:rPr>
          <w:rFonts w:ascii="Times New Roman" w:hAnsi="Times New Roman"/>
          <w:lang w:val="kk-KZ" w:bidi="hi-IN"/>
        </w:rPr>
        <w:t>ä</w:t>
      </w:r>
      <w:r w:rsidRPr="00525695">
        <w:rPr>
          <w:rFonts w:ascii="Times New Roman" w:hAnsi="Times New Roman"/>
          <w:lang w:val="kk-KZ"/>
        </w:rPr>
        <w:t xml:space="preserve">k(T)+ī(P)]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cs="Mangal"/>
          <w:lang w:val="kk-KZ" w:bidi="hi-IN"/>
        </w:rPr>
        <w:t xml:space="preserve">88. </w:t>
      </w:r>
      <w:r w:rsidRPr="00525695">
        <w:rPr>
          <w:rFonts w:ascii="Times New Roman" w:hAnsi="Times New Roman" w:cs="Mangal"/>
          <w:cs/>
          <w:lang w:val="en-US" w:bidi="hi-IN"/>
        </w:rPr>
        <w:t>क़ज़्ज़ाक</w:t>
      </w:r>
      <w:r w:rsidRPr="00525695">
        <w:rPr>
          <w:rFonts w:ascii="Times New Roman" w:hAnsi="Times New Roman"/>
          <w:lang w:val="kk-KZ"/>
        </w:rPr>
        <w:t xml:space="preserve"> [qażż</w:t>
      </w:r>
      <w:r w:rsidRPr="00525695">
        <w:rPr>
          <w:rFonts w:ascii="Times New Roman" w:hAnsi="Times New Roman"/>
          <w:lang w:val="kk-KZ" w:bidi="hi-IN"/>
        </w:rPr>
        <w:t>ä</w:t>
      </w:r>
      <w:r w:rsidRPr="00525695">
        <w:rPr>
          <w:rFonts w:ascii="Times New Roman" w:hAnsi="Times New Roman"/>
          <w:lang w:val="kk-KZ"/>
        </w:rPr>
        <w:t xml:space="preserve">k] </w:t>
      </w:r>
      <w:r w:rsidRPr="00525695">
        <w:rPr>
          <w:rFonts w:ascii="Times New Roman" w:hAnsi="Times New Roman"/>
          <w:i/>
          <w:iCs/>
          <w:sz w:val="24"/>
          <w:szCs w:val="24"/>
          <w:lang w:val="kk-KZ"/>
        </w:rPr>
        <w:t>қ.</w:t>
      </w:r>
      <w:r w:rsidRPr="00525695">
        <w:rPr>
          <w:rFonts w:ascii="Times New Roman" w:hAnsi="Times New Roman"/>
          <w:lang w:val="kk-KZ"/>
        </w:rPr>
        <w:t xml:space="preserve"> </w:t>
      </w:r>
      <w:r w:rsidRPr="00525695">
        <w:rPr>
          <w:rFonts w:ascii="Times New Roman" w:hAnsi="Times New Roman" w:cs="Mangal"/>
          <w:cs/>
          <w:lang w:val="en-US" w:bidi="hi-IN"/>
        </w:rPr>
        <w:t>क़ज़ाक</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cs="Mangal"/>
          <w:lang w:val="kk-KZ" w:bidi="hi-IN"/>
        </w:rPr>
        <w:t xml:space="preserve">89. </w:t>
      </w:r>
      <w:r w:rsidRPr="00525695">
        <w:rPr>
          <w:rFonts w:ascii="Times New Roman" w:hAnsi="Times New Roman" w:cs="Mangal"/>
          <w:cs/>
          <w:lang w:val="en-US" w:bidi="hi-IN"/>
        </w:rPr>
        <w:t>क़ज़ाख़</w:t>
      </w:r>
      <w:r w:rsidRPr="00525695">
        <w:rPr>
          <w:rFonts w:ascii="Times New Roman" w:hAnsi="Times New Roman"/>
          <w:lang w:val="kk-KZ"/>
        </w:rPr>
        <w:t xml:space="preserve"> [qażākh]</w:t>
      </w:r>
      <w:r w:rsidRPr="00525695">
        <w:rPr>
          <w:rFonts w:ascii="Times New Roman" w:hAnsi="Times New Roman"/>
          <w:i/>
          <w:iCs/>
          <w:sz w:val="24"/>
          <w:szCs w:val="24"/>
          <w:lang w:val="kk-KZ"/>
        </w:rPr>
        <w:t xml:space="preserve"> қ.</w:t>
      </w:r>
      <w:r w:rsidRPr="00525695">
        <w:rPr>
          <w:rFonts w:ascii="Times New Roman" w:hAnsi="Times New Roman"/>
          <w:lang w:val="kk-KZ"/>
        </w:rPr>
        <w:t xml:space="preserve"> </w:t>
      </w:r>
      <w:r w:rsidRPr="00525695">
        <w:rPr>
          <w:rFonts w:ascii="Times New Roman" w:hAnsi="Times New Roman" w:cs="Mangal"/>
          <w:cs/>
          <w:lang w:val="en-US" w:bidi="hi-IN"/>
        </w:rPr>
        <w:t>क़ज़ाक</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cs="Mangal"/>
          <w:lang w:val="kk-KZ" w:bidi="hi-IN"/>
        </w:rPr>
        <w:t xml:space="preserve">90. </w:t>
      </w:r>
      <w:r w:rsidRPr="00525695">
        <w:rPr>
          <w:rFonts w:ascii="Times New Roman" w:hAnsi="Times New Roman" w:cs="Mangal"/>
          <w:cs/>
          <w:lang w:val="en-US" w:bidi="hi-IN"/>
        </w:rPr>
        <w:t>क़ज़्ज़ाकी</w:t>
      </w:r>
      <w:r w:rsidRPr="00525695">
        <w:rPr>
          <w:rFonts w:ascii="Times New Roman" w:hAnsi="Times New Roman"/>
          <w:lang w:val="kk-KZ"/>
        </w:rPr>
        <w:t xml:space="preserve"> [qażżākī] </w:t>
      </w:r>
      <w:r w:rsidRPr="00525695">
        <w:rPr>
          <w:rFonts w:ascii="Times New Roman" w:hAnsi="Times New Roman"/>
          <w:i/>
          <w:iCs/>
          <w:sz w:val="24"/>
          <w:szCs w:val="24"/>
          <w:lang w:val="kk-KZ"/>
        </w:rPr>
        <w:t>қ.</w:t>
      </w:r>
      <w:r w:rsidRPr="00525695">
        <w:rPr>
          <w:rFonts w:ascii="Times New Roman" w:hAnsi="Times New Roman"/>
          <w:lang w:val="kk-KZ"/>
        </w:rPr>
        <w:t xml:space="preserve">   </w:t>
      </w:r>
      <w:r w:rsidRPr="00525695">
        <w:rPr>
          <w:rFonts w:ascii="Times New Roman" w:hAnsi="Times New Roman" w:cs="Mangal"/>
          <w:cs/>
          <w:lang w:val="en-US" w:bidi="hi-IN"/>
        </w:rPr>
        <w:t>क़ज़ाकी</w:t>
      </w:r>
      <w:r w:rsidRPr="00525695">
        <w:rPr>
          <w:rFonts w:ascii="Times New Roman" w:hAnsi="Times New Roman"/>
          <w:lang w:val="kk-KZ"/>
        </w:rPr>
        <w:t xml:space="preserve"> </w:t>
      </w:r>
    </w:p>
    <w:p w:rsidR="003A7670" w:rsidRPr="002F5D40" w:rsidRDefault="003A7670" w:rsidP="003A7670">
      <w:pPr>
        <w:pStyle w:val="21"/>
        <w:tabs>
          <w:tab w:val="left" w:pos="284"/>
        </w:tabs>
        <w:rPr>
          <w:rFonts w:ascii="Times New Roman" w:hAnsi="Times New Roman"/>
          <w:szCs w:val="25"/>
          <w:lang w:val="kk-KZ" w:bidi="hi-IN"/>
        </w:rPr>
      </w:pPr>
    </w:p>
    <w:p w:rsidR="003A7670" w:rsidRDefault="003A7670" w:rsidP="003A7670">
      <w:pPr>
        <w:pStyle w:val="21"/>
        <w:tabs>
          <w:tab w:val="left" w:pos="284"/>
        </w:tabs>
        <w:jc w:val="center"/>
        <w:rPr>
          <w:rFonts w:ascii="Times New Roman" w:hAnsi="Times New Roman"/>
          <w:b/>
          <w:bCs/>
          <w:szCs w:val="25"/>
          <w:lang w:val="kk-KZ" w:bidi="hi-IN"/>
        </w:rPr>
      </w:pPr>
      <w:r w:rsidRPr="00A5140B">
        <w:rPr>
          <w:rFonts w:ascii="Times New Roman" w:hAnsi="Times New Roman"/>
          <w:b/>
          <w:bCs/>
          <w:szCs w:val="25"/>
          <w:lang w:val="kk-KZ" w:bidi="hi-IN"/>
        </w:rPr>
        <w:t>Х</w:t>
      </w:r>
    </w:p>
    <w:p w:rsidR="003A7670" w:rsidRPr="00A5140B" w:rsidRDefault="003A7670" w:rsidP="003A7670">
      <w:pPr>
        <w:pStyle w:val="21"/>
        <w:tabs>
          <w:tab w:val="left" w:pos="284"/>
        </w:tabs>
        <w:jc w:val="center"/>
        <w:rPr>
          <w:rFonts w:ascii="Times New Roman" w:hAnsi="Times New Roman"/>
          <w:b/>
          <w:bCs/>
          <w:szCs w:val="25"/>
          <w:lang w:val="kk-KZ" w:bidi="hi-IN"/>
        </w:rPr>
      </w:pP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lang w:val="kk-KZ"/>
        </w:rPr>
        <w:t xml:space="preserve">91. </w:t>
      </w:r>
      <w:r w:rsidRPr="00525695">
        <w:rPr>
          <w:rFonts w:ascii="Times New Roman" w:hAnsi="Times New Roman"/>
          <w:lang w:val="kk-KZ"/>
        </w:rPr>
        <w:t xml:space="preserve">ханым - </w:t>
      </w:r>
      <w:r w:rsidRPr="00525695">
        <w:rPr>
          <w:rFonts w:ascii="Times New Roman" w:hAnsi="Times New Roman" w:cs="Mangal"/>
          <w:cs/>
          <w:lang w:bidi="hi-IN"/>
        </w:rPr>
        <w:t>ख़ातुन</w:t>
      </w:r>
      <w:r w:rsidRPr="00525695">
        <w:rPr>
          <w:rFonts w:ascii="Times New Roman" w:hAnsi="Times New Roman"/>
          <w:lang w:val="kk-KZ"/>
        </w:rPr>
        <w:t xml:space="preserve"> [x</w:t>
      </w:r>
      <w:r w:rsidRPr="00525695">
        <w:rPr>
          <w:rFonts w:ascii="Times New Roman" w:hAnsi="Times New Roman"/>
          <w:lang w:val="kk-KZ" w:bidi="hi-IN"/>
        </w:rPr>
        <w:t>ä</w:t>
      </w:r>
      <w:r w:rsidRPr="00525695">
        <w:rPr>
          <w:rFonts w:ascii="Times New Roman" w:hAnsi="Times New Roman"/>
          <w:lang w:val="kk-KZ"/>
        </w:rPr>
        <w:t xml:space="preserve">tūn]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92. </w:t>
      </w:r>
      <w:r w:rsidRPr="00525695">
        <w:rPr>
          <w:rFonts w:ascii="Times New Roman" w:hAnsi="Times New Roman"/>
          <w:lang w:val="kk-KZ"/>
        </w:rPr>
        <w:t xml:space="preserve">хан, билеушi - </w:t>
      </w:r>
      <w:r w:rsidRPr="00525695">
        <w:rPr>
          <w:rFonts w:ascii="Times New Roman" w:hAnsi="Times New Roman" w:cs="Mangal"/>
          <w:cs/>
          <w:lang w:bidi="hi-IN"/>
        </w:rPr>
        <w:t>ख़ान</w:t>
      </w:r>
      <w:r w:rsidRPr="00525695">
        <w:rPr>
          <w:rFonts w:ascii="Times New Roman" w:hAnsi="Times New Roman"/>
          <w:lang w:val="kk-KZ"/>
        </w:rPr>
        <w:t xml:space="preserve"> [x</w:t>
      </w:r>
      <w:r w:rsidRPr="00525695">
        <w:rPr>
          <w:rFonts w:ascii="Times New Roman" w:hAnsi="Times New Roman"/>
          <w:lang w:val="kk-KZ" w:bidi="hi-IN"/>
        </w:rPr>
        <w:t>ä</w:t>
      </w:r>
      <w:r w:rsidRPr="00525695">
        <w:rPr>
          <w:rFonts w:ascii="Times New Roman" w:hAnsi="Times New Roman"/>
          <w:lang w:val="kk-KZ"/>
        </w:rPr>
        <w:t xml:space="preserve">n]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93. </w:t>
      </w:r>
      <w:r w:rsidRPr="00525695">
        <w:rPr>
          <w:rFonts w:ascii="Times New Roman" w:hAnsi="Times New Roman"/>
          <w:lang w:val="kk-KZ"/>
        </w:rPr>
        <w:t>ханым</w:t>
      </w:r>
      <w:r w:rsidRPr="00525695">
        <w:rPr>
          <w:rFonts w:ascii="Times New Roman" w:hAnsi="Times New Roman"/>
          <w:cs/>
          <w:lang w:bidi="hi-IN"/>
        </w:rPr>
        <w:t xml:space="preserve"> </w:t>
      </w:r>
      <w:r w:rsidRPr="00525695">
        <w:rPr>
          <w:rFonts w:ascii="Times New Roman" w:hAnsi="Times New Roman"/>
          <w:lang w:val="kk-KZ" w:bidi="hi-IN"/>
        </w:rPr>
        <w:t xml:space="preserve">- </w:t>
      </w:r>
      <w:r w:rsidRPr="00525695">
        <w:rPr>
          <w:rFonts w:ascii="Times New Roman" w:hAnsi="Times New Roman" w:cs="Mangal"/>
          <w:cs/>
          <w:lang w:bidi="hi-IN"/>
        </w:rPr>
        <w:t>ख़ानुम</w:t>
      </w:r>
      <w:r w:rsidRPr="00525695">
        <w:rPr>
          <w:rFonts w:ascii="Times New Roman" w:hAnsi="Times New Roman"/>
          <w:lang w:val="kk-KZ"/>
        </w:rPr>
        <w:t xml:space="preserve"> [x</w:t>
      </w:r>
      <w:r w:rsidRPr="00525695">
        <w:rPr>
          <w:rFonts w:ascii="Times New Roman" w:hAnsi="Times New Roman"/>
          <w:lang w:val="kk-KZ" w:bidi="hi-IN"/>
        </w:rPr>
        <w:t>ä</w:t>
      </w:r>
      <w:r w:rsidRPr="00525695">
        <w:rPr>
          <w:rFonts w:ascii="Times New Roman" w:hAnsi="Times New Roman"/>
          <w:lang w:val="kk-KZ"/>
        </w:rPr>
        <w:t xml:space="preserve">nūm]                            </w:t>
      </w:r>
    </w:p>
    <w:p w:rsidR="003A7670" w:rsidRPr="00525695" w:rsidRDefault="003A7670" w:rsidP="003A7670">
      <w:pPr>
        <w:pStyle w:val="21"/>
        <w:tabs>
          <w:tab w:val="left" w:pos="284"/>
          <w:tab w:val="left" w:pos="1418"/>
          <w:tab w:val="left" w:pos="2268"/>
        </w:tabs>
        <w:rPr>
          <w:rFonts w:ascii="Times New Roman" w:hAnsi="Times New Roman"/>
          <w:lang w:val="kk-KZ"/>
        </w:rPr>
      </w:pPr>
      <w:r w:rsidRPr="00A5140B">
        <w:rPr>
          <w:rFonts w:ascii="Times New Roman" w:hAnsi="Times New Roman"/>
          <w:lang w:val="kk-KZ"/>
        </w:rPr>
        <w:t xml:space="preserve">94. </w:t>
      </w:r>
      <w:r w:rsidRPr="00525695">
        <w:rPr>
          <w:rFonts w:ascii="Times New Roman" w:hAnsi="Times New Roman"/>
          <w:lang w:val="kk-KZ"/>
        </w:rPr>
        <w:t>1) ханым 2) патшайым</w:t>
      </w:r>
      <w:r w:rsidRPr="00525695">
        <w:rPr>
          <w:rFonts w:ascii="Times New Roman" w:hAnsi="Times New Roman"/>
          <w:cs/>
          <w:lang w:val="en-US" w:bidi="hi-IN"/>
        </w:rPr>
        <w:t xml:space="preserve"> </w:t>
      </w:r>
      <w:r w:rsidRPr="00A5140B">
        <w:rPr>
          <w:rFonts w:ascii="Times New Roman" w:hAnsi="Times New Roman"/>
          <w:lang w:val="kk-KZ" w:bidi="hi-IN"/>
        </w:rPr>
        <w:t xml:space="preserve">- </w:t>
      </w:r>
      <w:r w:rsidRPr="00525695">
        <w:rPr>
          <w:rFonts w:ascii="Times New Roman" w:hAnsi="Times New Roman" w:cs="Mangal"/>
          <w:cs/>
          <w:lang w:val="en-US" w:bidi="hi-IN"/>
        </w:rPr>
        <w:t>बेगम</w:t>
      </w:r>
      <w:r w:rsidRPr="00525695">
        <w:rPr>
          <w:rFonts w:ascii="Times New Roman" w:hAnsi="Times New Roman"/>
          <w:cs/>
          <w:lang w:val="en-US" w:bidi="hi-IN"/>
        </w:rPr>
        <w:t xml:space="preserve"> </w:t>
      </w:r>
      <w:r w:rsidRPr="00525695">
        <w:rPr>
          <w:rFonts w:ascii="Times New Roman" w:hAnsi="Times New Roman"/>
          <w:lang w:val="kk-KZ"/>
        </w:rPr>
        <w:t xml:space="preserve">[begam]                              </w:t>
      </w:r>
    </w:p>
    <w:p w:rsidR="003A7670" w:rsidRPr="00525695" w:rsidRDefault="003A7670" w:rsidP="003A7670">
      <w:pPr>
        <w:pStyle w:val="21"/>
        <w:tabs>
          <w:tab w:val="left" w:pos="284"/>
        </w:tabs>
        <w:rPr>
          <w:rFonts w:ascii="Times New Roman" w:hAnsi="Times New Roman"/>
          <w:szCs w:val="25"/>
          <w:lang w:val="kk-KZ" w:bidi="hi-IN"/>
        </w:rPr>
      </w:pPr>
    </w:p>
    <w:p w:rsidR="003A7670" w:rsidRDefault="003A7670" w:rsidP="003A7670">
      <w:pPr>
        <w:pStyle w:val="21"/>
        <w:tabs>
          <w:tab w:val="left" w:pos="284"/>
        </w:tabs>
        <w:jc w:val="center"/>
        <w:rPr>
          <w:rFonts w:ascii="Times New Roman" w:hAnsi="Times New Roman"/>
          <w:b/>
          <w:bCs/>
          <w:lang w:val="kk-KZ" w:bidi="hi-IN"/>
        </w:rPr>
      </w:pPr>
      <w:r w:rsidRPr="00A5140B">
        <w:rPr>
          <w:rFonts w:ascii="Times New Roman" w:hAnsi="Times New Roman"/>
          <w:b/>
          <w:bCs/>
          <w:lang w:val="kk-KZ" w:bidi="hi-IN"/>
        </w:rPr>
        <w:t>Ш</w:t>
      </w:r>
    </w:p>
    <w:p w:rsidR="003A7670" w:rsidRPr="00A5140B" w:rsidRDefault="003A7670" w:rsidP="003A7670">
      <w:pPr>
        <w:pStyle w:val="21"/>
        <w:tabs>
          <w:tab w:val="left" w:pos="284"/>
        </w:tabs>
        <w:jc w:val="center"/>
        <w:rPr>
          <w:rFonts w:ascii="Times New Roman" w:hAnsi="Times New Roman"/>
          <w:b/>
          <w:bCs/>
          <w:lang w:val="kk-KZ" w:bidi="hi-IN"/>
        </w:rPr>
      </w:pP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95. </w:t>
      </w:r>
      <w:r w:rsidRPr="00525695">
        <w:rPr>
          <w:rFonts w:ascii="Times New Roman" w:hAnsi="Times New Roman"/>
          <w:lang w:val="kk-KZ"/>
        </w:rPr>
        <w:t xml:space="preserve">шақпақ тас, оттық - </w:t>
      </w:r>
      <w:r w:rsidRPr="00525695">
        <w:rPr>
          <w:rFonts w:ascii="Times New Roman" w:hAnsi="Times New Roman" w:cs="Mangal"/>
          <w:cs/>
          <w:lang w:bidi="hi-IN"/>
        </w:rPr>
        <w:t>चक़मक़</w:t>
      </w:r>
      <w:r w:rsidRPr="00525695">
        <w:rPr>
          <w:rFonts w:ascii="Times New Roman" w:hAnsi="Times New Roman"/>
          <w:lang w:val="kk-KZ"/>
        </w:rPr>
        <w:t xml:space="preserve">  [caqmaq]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cs="Mangal"/>
          <w:lang w:val="kk-KZ" w:bidi="hi-IN"/>
        </w:rPr>
        <w:t xml:space="preserve">96. </w:t>
      </w:r>
      <w:r w:rsidRPr="00525695">
        <w:rPr>
          <w:rFonts w:ascii="Times New Roman" w:hAnsi="Times New Roman" w:cs="Mangal"/>
          <w:cs/>
          <w:lang w:bidi="hi-IN"/>
        </w:rPr>
        <w:t>चक़मक़</w:t>
      </w:r>
      <w:r w:rsidRPr="00525695">
        <w:rPr>
          <w:rFonts w:ascii="Times New Roman" w:hAnsi="Times New Roman"/>
          <w:lang w:val="kk-KZ" w:bidi="hi-IN"/>
        </w:rPr>
        <w:t xml:space="preserve"> - </w:t>
      </w:r>
      <w:r w:rsidRPr="00525695">
        <w:rPr>
          <w:rFonts w:ascii="Times New Roman" w:hAnsi="Times New Roman" w:cs="Mangal"/>
          <w:cs/>
          <w:lang w:bidi="hi-IN"/>
        </w:rPr>
        <w:t>चक़माक़</w:t>
      </w:r>
      <w:r w:rsidRPr="00525695">
        <w:rPr>
          <w:rFonts w:ascii="Times New Roman" w:hAnsi="Times New Roman"/>
          <w:lang w:val="kk-KZ"/>
        </w:rPr>
        <w:t xml:space="preserve">  [caqm</w:t>
      </w:r>
      <w:r w:rsidRPr="00525695">
        <w:rPr>
          <w:rFonts w:ascii="Times New Roman" w:hAnsi="Times New Roman"/>
          <w:lang w:val="kk-KZ" w:bidi="hi-IN"/>
        </w:rPr>
        <w:t>ä</w:t>
      </w:r>
      <w:r w:rsidRPr="00525695">
        <w:rPr>
          <w:rFonts w:ascii="Times New Roman" w:hAnsi="Times New Roman"/>
          <w:lang w:val="kk-KZ"/>
        </w:rPr>
        <w:t xml:space="preserve">q] </w:t>
      </w:r>
      <w:r w:rsidRPr="00525695">
        <w:rPr>
          <w:rFonts w:ascii="Times New Roman" w:hAnsi="Times New Roman"/>
          <w:i/>
          <w:iCs/>
          <w:sz w:val="24"/>
          <w:szCs w:val="24"/>
          <w:lang w:val="kk-KZ"/>
        </w:rPr>
        <w:t>қ.</w:t>
      </w:r>
      <w:r w:rsidRPr="00525695">
        <w:rPr>
          <w:rFonts w:ascii="Times New Roman" w:hAnsi="Times New Roman"/>
          <w:lang w:val="kk-KZ"/>
        </w:rPr>
        <w:t xml:space="preserve">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97. </w:t>
      </w:r>
      <w:r w:rsidRPr="00525695">
        <w:rPr>
          <w:rFonts w:ascii="Times New Roman" w:hAnsi="Times New Roman"/>
          <w:lang w:val="kk-KZ"/>
        </w:rPr>
        <w:t xml:space="preserve">1) шақпақ тасты; 2) шақпақты мылтық - </w:t>
      </w:r>
      <w:r w:rsidRPr="00525695">
        <w:rPr>
          <w:rFonts w:ascii="Times New Roman" w:hAnsi="Times New Roman" w:cs="Mangal"/>
          <w:cs/>
          <w:lang w:bidi="hi-IN"/>
        </w:rPr>
        <w:t>चक़माक़ी</w:t>
      </w:r>
      <w:r w:rsidRPr="00525695">
        <w:rPr>
          <w:rFonts w:ascii="Times New Roman" w:hAnsi="Times New Roman"/>
          <w:lang w:val="kk-KZ"/>
        </w:rPr>
        <w:t xml:space="preserve"> [caqm</w:t>
      </w:r>
      <w:r w:rsidRPr="00525695">
        <w:rPr>
          <w:rFonts w:ascii="Times New Roman" w:hAnsi="Times New Roman"/>
          <w:lang w:val="kk-KZ" w:bidi="hi-IN"/>
        </w:rPr>
        <w:t>ä</w:t>
      </w:r>
      <w:r w:rsidRPr="00525695">
        <w:rPr>
          <w:rFonts w:ascii="Times New Roman" w:hAnsi="Times New Roman"/>
          <w:lang w:val="kk-KZ"/>
        </w:rPr>
        <w:t xml:space="preserve">qī]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98. </w:t>
      </w:r>
      <w:r w:rsidRPr="00525695">
        <w:rPr>
          <w:rFonts w:ascii="Times New Roman" w:hAnsi="Times New Roman"/>
          <w:lang w:val="kk-KZ"/>
        </w:rPr>
        <w:t xml:space="preserve">шалбар  </w:t>
      </w:r>
      <w:r w:rsidRPr="00A5140B">
        <w:rPr>
          <w:rFonts w:ascii="Times New Roman" w:hAnsi="Times New Roman"/>
          <w:lang w:val="kk-KZ"/>
        </w:rPr>
        <w:t xml:space="preserve">- </w:t>
      </w:r>
      <w:r w:rsidRPr="00525695">
        <w:rPr>
          <w:rFonts w:ascii="Times New Roman" w:hAnsi="Times New Roman" w:cs="Mangal"/>
          <w:cs/>
          <w:lang w:val="en-US" w:bidi="hi-IN"/>
        </w:rPr>
        <w:t>सलवार</w:t>
      </w:r>
      <w:r w:rsidRPr="00525695">
        <w:rPr>
          <w:rFonts w:ascii="Times New Roman" w:hAnsi="Times New Roman"/>
          <w:lang w:val="kk-KZ"/>
        </w:rPr>
        <w:t xml:space="preserve"> [salv</w:t>
      </w:r>
      <w:r w:rsidRPr="00525695">
        <w:rPr>
          <w:rFonts w:ascii="Times New Roman" w:hAnsi="Times New Roman"/>
          <w:lang w:val="kk-KZ" w:bidi="hi-IN"/>
        </w:rPr>
        <w:t>ä</w:t>
      </w:r>
      <w:r w:rsidRPr="00525695">
        <w:rPr>
          <w:rFonts w:ascii="Times New Roman" w:hAnsi="Times New Roman"/>
          <w:lang w:val="kk-KZ"/>
        </w:rPr>
        <w:t xml:space="preserve">r]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99. </w:t>
      </w:r>
      <w:r w:rsidRPr="00525695">
        <w:rPr>
          <w:rFonts w:ascii="Times New Roman" w:hAnsi="Times New Roman"/>
          <w:lang w:val="kk-KZ"/>
        </w:rPr>
        <w:t>шұлық</w:t>
      </w:r>
      <w:r w:rsidRPr="00525695">
        <w:rPr>
          <w:rFonts w:ascii="Times New Roman" w:hAnsi="Times New Roman"/>
          <w:cs/>
          <w:lang w:bidi="hi-IN"/>
        </w:rPr>
        <w:t xml:space="preserve"> </w:t>
      </w:r>
      <w:r w:rsidRPr="00525695">
        <w:rPr>
          <w:rFonts w:ascii="Times New Roman" w:hAnsi="Times New Roman"/>
          <w:lang w:val="kk-KZ" w:bidi="hi-IN"/>
        </w:rPr>
        <w:t xml:space="preserve">- </w:t>
      </w:r>
      <w:r w:rsidRPr="00525695">
        <w:rPr>
          <w:rFonts w:ascii="Times New Roman" w:hAnsi="Times New Roman" w:cs="Mangal"/>
          <w:cs/>
          <w:lang w:bidi="hi-IN"/>
        </w:rPr>
        <w:t>जुर्रब</w:t>
      </w:r>
      <w:r w:rsidRPr="00525695">
        <w:rPr>
          <w:rFonts w:ascii="Times New Roman" w:hAnsi="Times New Roman"/>
          <w:lang w:val="kk-KZ" w:bidi="hi-IN"/>
        </w:rPr>
        <w:t xml:space="preserve"> </w:t>
      </w:r>
      <w:r w:rsidRPr="00525695">
        <w:rPr>
          <w:rFonts w:ascii="Times New Roman" w:hAnsi="Times New Roman"/>
          <w:lang w:val="kk-KZ"/>
        </w:rPr>
        <w:t>[jurr</w:t>
      </w:r>
      <w:r w:rsidRPr="00525695">
        <w:rPr>
          <w:rFonts w:ascii="Times New Roman" w:hAnsi="Times New Roman"/>
          <w:lang w:val="kk-KZ" w:bidi="hi-IN"/>
        </w:rPr>
        <w:t>ä</w:t>
      </w:r>
      <w:r w:rsidRPr="00525695">
        <w:rPr>
          <w:rFonts w:ascii="Times New Roman" w:hAnsi="Times New Roman"/>
          <w:lang w:val="kk-KZ"/>
        </w:rPr>
        <w:t xml:space="preserve">b]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100. </w:t>
      </w:r>
      <w:r w:rsidRPr="00525695">
        <w:rPr>
          <w:rFonts w:ascii="Times New Roman" w:hAnsi="Times New Roman"/>
          <w:lang w:val="kk-KZ"/>
        </w:rPr>
        <w:t xml:space="preserve">шылапшын, леген - </w:t>
      </w:r>
      <w:r w:rsidRPr="00525695">
        <w:rPr>
          <w:rFonts w:ascii="Times New Roman" w:hAnsi="Times New Roman" w:cs="Mangal"/>
          <w:cs/>
          <w:lang w:bidi="hi-IN"/>
        </w:rPr>
        <w:t>चिलमची</w:t>
      </w:r>
      <w:r w:rsidRPr="00525695">
        <w:rPr>
          <w:rFonts w:ascii="Times New Roman" w:hAnsi="Times New Roman"/>
          <w:lang w:val="kk-KZ"/>
        </w:rPr>
        <w:t xml:space="preserve">  [cilamcī] </w:t>
      </w:r>
    </w:p>
    <w:p w:rsidR="003A7670" w:rsidRPr="00525695" w:rsidRDefault="003A7670" w:rsidP="003A7670">
      <w:pPr>
        <w:pStyle w:val="21"/>
        <w:tabs>
          <w:tab w:val="left" w:pos="284"/>
        </w:tabs>
        <w:rPr>
          <w:rFonts w:ascii="Times New Roman" w:hAnsi="Times New Roman"/>
          <w:lang w:val="kk-KZ"/>
        </w:rPr>
      </w:pPr>
      <w:r w:rsidRPr="002F5D40">
        <w:rPr>
          <w:rFonts w:ascii="Times New Roman" w:hAnsi="Times New Roman"/>
          <w:lang w:val="kk-KZ"/>
        </w:rPr>
        <w:t xml:space="preserve">101. </w:t>
      </w:r>
      <w:r w:rsidRPr="00525695">
        <w:rPr>
          <w:rFonts w:ascii="Times New Roman" w:hAnsi="Times New Roman"/>
          <w:lang w:val="kk-KZ"/>
        </w:rPr>
        <w:t xml:space="preserve">шымылдық  - </w:t>
      </w:r>
      <w:r w:rsidRPr="00525695">
        <w:rPr>
          <w:rFonts w:ascii="Times New Roman" w:hAnsi="Times New Roman" w:cs="Mangal"/>
          <w:cs/>
          <w:lang w:val="en-US" w:bidi="hi-IN"/>
        </w:rPr>
        <w:t>क़नात</w:t>
      </w:r>
      <w:r w:rsidRPr="00525695">
        <w:rPr>
          <w:rFonts w:ascii="Times New Roman" w:hAnsi="Times New Roman"/>
          <w:lang w:val="kk-KZ"/>
        </w:rPr>
        <w:t xml:space="preserve"> [qan</w:t>
      </w:r>
      <w:r w:rsidRPr="00525695">
        <w:rPr>
          <w:rFonts w:ascii="Times New Roman" w:hAnsi="Times New Roman"/>
          <w:lang w:val="kk-KZ" w:bidi="hi-IN"/>
        </w:rPr>
        <w:t>ä</w:t>
      </w:r>
      <w:r w:rsidRPr="00525695">
        <w:rPr>
          <w:rFonts w:ascii="Times New Roman" w:hAnsi="Times New Roman"/>
          <w:lang w:val="kk-KZ"/>
        </w:rPr>
        <w:t xml:space="preserve">t]                                         </w:t>
      </w:r>
    </w:p>
    <w:p w:rsidR="003A7670" w:rsidRPr="00525695" w:rsidRDefault="003A7670" w:rsidP="003A7670">
      <w:pPr>
        <w:pStyle w:val="21"/>
        <w:tabs>
          <w:tab w:val="left" w:pos="284"/>
        </w:tabs>
        <w:rPr>
          <w:rFonts w:ascii="Times New Roman" w:hAnsi="Times New Roman"/>
          <w:lang w:val="kk-KZ" w:bidi="hi-IN"/>
        </w:rPr>
      </w:pPr>
    </w:p>
    <w:p w:rsidR="003A7670" w:rsidRDefault="003A7670" w:rsidP="003A7670">
      <w:pPr>
        <w:pStyle w:val="21"/>
        <w:tabs>
          <w:tab w:val="left" w:pos="284"/>
        </w:tabs>
        <w:jc w:val="center"/>
        <w:rPr>
          <w:rFonts w:ascii="Times New Roman" w:hAnsi="Times New Roman"/>
          <w:b/>
          <w:bCs/>
          <w:lang w:val="kk-KZ"/>
        </w:rPr>
      </w:pPr>
      <w:r w:rsidRPr="00A5140B">
        <w:rPr>
          <w:rFonts w:ascii="Times New Roman" w:hAnsi="Times New Roman"/>
          <w:b/>
          <w:bCs/>
          <w:lang w:val="kk-KZ"/>
        </w:rPr>
        <w:t>І</w:t>
      </w:r>
    </w:p>
    <w:p w:rsidR="003A7670" w:rsidRPr="00A5140B" w:rsidRDefault="003A7670" w:rsidP="003A7670">
      <w:pPr>
        <w:pStyle w:val="21"/>
        <w:tabs>
          <w:tab w:val="left" w:pos="284"/>
        </w:tabs>
        <w:jc w:val="center"/>
        <w:rPr>
          <w:rFonts w:ascii="Times New Roman" w:hAnsi="Times New Roman"/>
          <w:b/>
          <w:bCs/>
          <w:lang w:val="kk-KZ"/>
        </w:rPr>
      </w:pP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102. </w:t>
      </w:r>
      <w:r w:rsidRPr="00525695">
        <w:rPr>
          <w:rFonts w:ascii="Times New Roman" w:hAnsi="Times New Roman"/>
          <w:lang w:val="kk-KZ"/>
        </w:rPr>
        <w:t>1) iзденiс; 2) зерттеу жұмысы</w:t>
      </w:r>
      <w:r w:rsidRPr="00525695">
        <w:rPr>
          <w:rFonts w:ascii="Times New Roman" w:hAnsi="Times New Roman"/>
          <w:cs/>
          <w:lang w:bidi="hi-IN"/>
        </w:rPr>
        <w:t xml:space="preserve"> </w:t>
      </w:r>
      <w:r w:rsidRPr="00525695">
        <w:rPr>
          <w:rFonts w:ascii="Times New Roman" w:hAnsi="Times New Roman"/>
          <w:lang w:val="kk-KZ" w:bidi="hi-IN"/>
        </w:rPr>
        <w:t xml:space="preserve">- </w:t>
      </w:r>
      <w:r w:rsidRPr="00525695">
        <w:rPr>
          <w:rFonts w:ascii="Times New Roman" w:hAnsi="Times New Roman" w:cs="Mangal"/>
          <w:cs/>
          <w:lang w:bidi="hi-IN"/>
        </w:rPr>
        <w:t>तलाश</w:t>
      </w:r>
      <w:r w:rsidRPr="00525695">
        <w:rPr>
          <w:rFonts w:ascii="Times New Roman" w:hAnsi="Times New Roman"/>
          <w:lang w:val="kk-KZ"/>
        </w:rPr>
        <w:t xml:space="preserve"> [tal</w:t>
      </w:r>
      <w:r w:rsidRPr="00525695">
        <w:rPr>
          <w:rFonts w:ascii="Times New Roman" w:hAnsi="Times New Roman"/>
          <w:lang w:val="kk-KZ" w:bidi="hi-IN"/>
        </w:rPr>
        <w:t>ä</w:t>
      </w:r>
      <w:r w:rsidRPr="00525695">
        <w:rPr>
          <w:rFonts w:ascii="Times New Roman" w:hAnsi="Times New Roman"/>
          <w:lang w:val="kk-KZ"/>
        </w:rPr>
        <w:t xml:space="preserve">š]                       </w:t>
      </w:r>
    </w:p>
    <w:p w:rsidR="003A7670" w:rsidRPr="00525695" w:rsidRDefault="003A7670" w:rsidP="003A7670">
      <w:pPr>
        <w:pStyle w:val="21"/>
        <w:tabs>
          <w:tab w:val="left" w:pos="284"/>
        </w:tabs>
        <w:rPr>
          <w:rFonts w:ascii="Times New Roman" w:hAnsi="Times New Roman"/>
          <w:lang w:val="kk-KZ"/>
        </w:rPr>
      </w:pPr>
      <w:r w:rsidRPr="00A5140B">
        <w:rPr>
          <w:rFonts w:ascii="Times New Roman" w:hAnsi="Times New Roman"/>
          <w:lang w:val="kk-KZ"/>
        </w:rPr>
        <w:t xml:space="preserve">103. </w:t>
      </w:r>
      <w:r w:rsidRPr="00525695">
        <w:rPr>
          <w:rFonts w:ascii="Times New Roman" w:hAnsi="Times New Roman"/>
          <w:lang w:val="kk-KZ"/>
        </w:rPr>
        <w:t>1) iздеу, iздестiру; 2) зерттеу</w:t>
      </w:r>
      <w:r w:rsidRPr="00525695">
        <w:rPr>
          <w:rFonts w:ascii="Times New Roman" w:hAnsi="Times New Roman"/>
          <w:cs/>
          <w:lang w:bidi="hi-IN"/>
        </w:rPr>
        <w:t xml:space="preserve"> </w:t>
      </w:r>
      <w:r w:rsidRPr="00525695">
        <w:rPr>
          <w:rFonts w:ascii="Times New Roman" w:hAnsi="Times New Roman"/>
          <w:lang w:val="kk-KZ" w:bidi="hi-IN"/>
        </w:rPr>
        <w:t xml:space="preserve">- </w:t>
      </w:r>
      <w:r w:rsidRPr="00525695">
        <w:rPr>
          <w:rFonts w:ascii="Times New Roman" w:hAnsi="Times New Roman" w:cs="Mangal"/>
          <w:cs/>
          <w:lang w:bidi="hi-IN"/>
        </w:rPr>
        <w:t>तलाशना</w:t>
      </w:r>
      <w:r w:rsidRPr="00525695">
        <w:rPr>
          <w:rFonts w:ascii="Times New Roman" w:hAnsi="Times New Roman"/>
          <w:lang w:val="kk-KZ"/>
        </w:rPr>
        <w:t xml:space="preserve"> [talāš+nā(H)]                                                                               </w:t>
      </w:r>
    </w:p>
    <w:p w:rsidR="003A7670" w:rsidRPr="00525695" w:rsidRDefault="003A7670" w:rsidP="004B1474">
      <w:pPr>
        <w:pStyle w:val="21"/>
        <w:tabs>
          <w:tab w:val="left" w:pos="284"/>
        </w:tabs>
        <w:rPr>
          <w:rFonts w:ascii="Times New Roman" w:hAnsi="Times New Roman"/>
          <w:lang w:val="kk-KZ"/>
        </w:rPr>
      </w:pPr>
      <w:r w:rsidRPr="00A5140B">
        <w:rPr>
          <w:rFonts w:ascii="Times New Roman" w:hAnsi="Times New Roman"/>
          <w:lang w:val="kk-KZ"/>
        </w:rPr>
        <w:t xml:space="preserve">104. </w:t>
      </w:r>
      <w:r w:rsidRPr="00525695">
        <w:rPr>
          <w:rFonts w:ascii="Times New Roman" w:hAnsi="Times New Roman"/>
          <w:lang w:val="kk-KZ"/>
        </w:rPr>
        <w:t>iздеу ұшағы</w:t>
      </w:r>
      <w:r w:rsidRPr="00525695">
        <w:rPr>
          <w:rFonts w:ascii="Times New Roman" w:hAnsi="Times New Roman"/>
          <w:cs/>
          <w:lang w:bidi="hi-IN"/>
        </w:rPr>
        <w:t xml:space="preserve"> </w:t>
      </w:r>
      <w:r w:rsidRPr="00525695">
        <w:rPr>
          <w:rFonts w:ascii="Times New Roman" w:hAnsi="Times New Roman"/>
          <w:lang w:val="kk-KZ" w:bidi="hi-IN"/>
        </w:rPr>
        <w:t xml:space="preserve">- </w:t>
      </w:r>
      <w:r w:rsidRPr="00525695">
        <w:rPr>
          <w:rFonts w:ascii="Times New Roman" w:hAnsi="Times New Roman" w:cs="Mangal"/>
          <w:cs/>
          <w:lang w:bidi="hi-IN"/>
        </w:rPr>
        <w:t>तलाश</w:t>
      </w:r>
      <w:r w:rsidRPr="00525695">
        <w:rPr>
          <w:rFonts w:ascii="Times New Roman" w:hAnsi="Times New Roman"/>
          <w:cs/>
          <w:lang w:bidi="hi-IN"/>
        </w:rPr>
        <w:t>-</w:t>
      </w:r>
      <w:r w:rsidRPr="00525695">
        <w:rPr>
          <w:rFonts w:ascii="Times New Roman" w:hAnsi="Times New Roman" w:cs="Mangal"/>
          <w:cs/>
          <w:lang w:bidi="hi-IN"/>
        </w:rPr>
        <w:t>विमान</w:t>
      </w:r>
      <w:r w:rsidRPr="00525695">
        <w:rPr>
          <w:rFonts w:ascii="Times New Roman" w:hAnsi="Times New Roman"/>
          <w:lang w:val="kk-KZ"/>
        </w:rPr>
        <w:t xml:space="preserve"> [tal</w:t>
      </w:r>
      <w:r w:rsidRPr="00525695">
        <w:rPr>
          <w:rFonts w:ascii="Times New Roman" w:hAnsi="Times New Roman"/>
          <w:lang w:val="kk-KZ" w:bidi="hi-IN"/>
        </w:rPr>
        <w:t>ä</w:t>
      </w:r>
      <w:r w:rsidRPr="00525695">
        <w:rPr>
          <w:rFonts w:ascii="Times New Roman" w:hAnsi="Times New Roman"/>
          <w:lang w:val="kk-KZ"/>
        </w:rPr>
        <w:t>š+ī(P)+vim</w:t>
      </w:r>
      <w:r w:rsidRPr="00525695">
        <w:rPr>
          <w:rFonts w:ascii="Times New Roman" w:hAnsi="Times New Roman"/>
          <w:lang w:val="kk-KZ" w:bidi="hi-IN"/>
        </w:rPr>
        <w:t>ä</w:t>
      </w:r>
      <w:r w:rsidRPr="00525695">
        <w:rPr>
          <w:rFonts w:ascii="Times New Roman" w:hAnsi="Times New Roman"/>
          <w:lang w:val="kk-KZ"/>
        </w:rPr>
        <w:t xml:space="preserve">n(H)]           </w:t>
      </w:r>
    </w:p>
    <w:p w:rsidR="003A7670" w:rsidRPr="00525695" w:rsidRDefault="003A7670" w:rsidP="004B1474">
      <w:pPr>
        <w:pStyle w:val="21"/>
        <w:tabs>
          <w:tab w:val="left" w:pos="284"/>
        </w:tabs>
        <w:rPr>
          <w:rFonts w:ascii="Times New Roman" w:hAnsi="Times New Roman"/>
          <w:lang w:val="kk-KZ"/>
        </w:rPr>
      </w:pPr>
      <w:r w:rsidRPr="00525695">
        <w:rPr>
          <w:rFonts w:ascii="Times New Roman" w:hAnsi="Times New Roman"/>
          <w:lang w:val="kk-KZ"/>
        </w:rPr>
        <w:t xml:space="preserve">                                                                                  </w:t>
      </w:r>
    </w:p>
    <w:p w:rsidR="003A7670" w:rsidRPr="00525695" w:rsidRDefault="003A7670" w:rsidP="004B1474">
      <w:pPr>
        <w:pStyle w:val="21"/>
        <w:rPr>
          <w:rFonts w:ascii="Times New Roman" w:hAnsi="Times New Roman"/>
          <w:lang w:val="kk-KZ"/>
        </w:rPr>
      </w:pPr>
      <w:r w:rsidRPr="00525695">
        <w:rPr>
          <w:rFonts w:ascii="Times New Roman" w:hAnsi="Times New Roman"/>
          <w:lang w:val="kk-KZ"/>
        </w:rPr>
        <w:t xml:space="preserve">                                                                                   </w:t>
      </w:r>
    </w:p>
    <w:p w:rsidR="003A7670" w:rsidRPr="00525695" w:rsidRDefault="003A7670" w:rsidP="004B1474">
      <w:pPr>
        <w:pStyle w:val="21"/>
        <w:rPr>
          <w:rFonts w:ascii="Times New Roman" w:hAnsi="Times New Roman"/>
          <w:lang w:val="kk-KZ"/>
        </w:rPr>
      </w:pPr>
      <w:r w:rsidRPr="00525695">
        <w:rPr>
          <w:rFonts w:ascii="Times New Roman" w:hAnsi="Times New Roman"/>
          <w:lang w:val="kk-KZ"/>
        </w:rPr>
        <w:t xml:space="preserve">                                              </w:t>
      </w:r>
    </w:p>
    <w:p w:rsidR="003A7670" w:rsidRPr="00525695" w:rsidRDefault="003A7670" w:rsidP="004B1474">
      <w:pPr>
        <w:pStyle w:val="21"/>
        <w:tabs>
          <w:tab w:val="left" w:pos="2268"/>
        </w:tabs>
        <w:rPr>
          <w:rFonts w:ascii="Times New Roman" w:hAnsi="Times New Roman"/>
          <w:lang w:val="kk-KZ"/>
        </w:rPr>
      </w:pPr>
      <w:r w:rsidRPr="00525695">
        <w:rPr>
          <w:rFonts w:ascii="Times New Roman" w:hAnsi="Times New Roman"/>
          <w:lang w:val="kk-KZ"/>
        </w:rPr>
        <w:t xml:space="preserve">                                                                               </w:t>
      </w:r>
    </w:p>
    <w:p w:rsidR="004B1474" w:rsidRDefault="004B1474" w:rsidP="002D51A1">
      <w:pPr>
        <w:autoSpaceDE w:val="0"/>
        <w:autoSpaceDN w:val="0"/>
        <w:spacing w:before="0" w:beforeAutospacing="0" w:after="0" w:afterAutospacing="0"/>
        <w:jc w:val="center"/>
        <w:rPr>
          <w:b/>
          <w:bCs/>
          <w:color w:val="000000"/>
          <w:lang w:val="kk-KZ"/>
        </w:rPr>
      </w:pPr>
    </w:p>
    <w:p w:rsidR="004B1474" w:rsidRDefault="004B1474" w:rsidP="002D51A1">
      <w:pPr>
        <w:autoSpaceDE w:val="0"/>
        <w:autoSpaceDN w:val="0"/>
        <w:spacing w:before="0" w:beforeAutospacing="0" w:after="0" w:afterAutospacing="0"/>
        <w:jc w:val="center"/>
        <w:rPr>
          <w:b/>
          <w:bCs/>
          <w:color w:val="000000"/>
          <w:lang w:val="kk-KZ"/>
        </w:rPr>
      </w:pPr>
    </w:p>
    <w:p w:rsidR="004B1474" w:rsidRDefault="004B1474" w:rsidP="002D51A1">
      <w:pPr>
        <w:autoSpaceDE w:val="0"/>
        <w:autoSpaceDN w:val="0"/>
        <w:spacing w:before="0" w:beforeAutospacing="0" w:after="0" w:afterAutospacing="0"/>
        <w:jc w:val="center"/>
        <w:rPr>
          <w:b/>
          <w:bCs/>
          <w:color w:val="000000"/>
          <w:lang w:val="kk-KZ"/>
        </w:rPr>
      </w:pPr>
    </w:p>
    <w:p w:rsidR="004B1474" w:rsidRDefault="004B1474" w:rsidP="002D51A1">
      <w:pPr>
        <w:autoSpaceDE w:val="0"/>
        <w:autoSpaceDN w:val="0"/>
        <w:spacing w:before="0" w:beforeAutospacing="0" w:after="0" w:afterAutospacing="0"/>
        <w:jc w:val="center"/>
        <w:rPr>
          <w:b/>
          <w:bCs/>
          <w:color w:val="000000"/>
          <w:lang w:val="kk-KZ"/>
        </w:rPr>
      </w:pPr>
    </w:p>
    <w:p w:rsidR="004B1474" w:rsidRDefault="004B1474" w:rsidP="002D51A1">
      <w:pPr>
        <w:autoSpaceDE w:val="0"/>
        <w:autoSpaceDN w:val="0"/>
        <w:spacing w:before="0" w:beforeAutospacing="0" w:after="0" w:afterAutospacing="0"/>
        <w:jc w:val="center"/>
        <w:rPr>
          <w:b/>
          <w:bCs/>
          <w:color w:val="000000"/>
          <w:lang w:val="kk-KZ"/>
        </w:rPr>
      </w:pPr>
    </w:p>
    <w:p w:rsidR="004954F0" w:rsidRDefault="002D51A1" w:rsidP="002D51A1">
      <w:pPr>
        <w:autoSpaceDE w:val="0"/>
        <w:autoSpaceDN w:val="0"/>
        <w:spacing w:before="0" w:beforeAutospacing="0" w:after="0" w:afterAutospacing="0"/>
        <w:jc w:val="center"/>
        <w:rPr>
          <w:b/>
          <w:bCs/>
          <w:color w:val="000000"/>
          <w:lang w:val="kk-KZ"/>
        </w:rPr>
      </w:pPr>
      <w:r>
        <w:rPr>
          <w:b/>
          <w:bCs/>
          <w:color w:val="000000"/>
          <w:lang w:val="kk-KZ"/>
        </w:rPr>
        <w:lastRenderedPageBreak/>
        <w:t>Бірінші тарау бойынша қ</w:t>
      </w:r>
      <w:r w:rsidR="004954F0">
        <w:rPr>
          <w:b/>
          <w:bCs/>
          <w:color w:val="000000"/>
          <w:lang w:val="kk-KZ"/>
        </w:rPr>
        <w:t>ысқартылған атаулар тізімі</w:t>
      </w:r>
      <w:r w:rsidR="004954F0" w:rsidRPr="002D51A1">
        <w:rPr>
          <w:b/>
          <w:bCs/>
          <w:color w:val="000000"/>
          <w:lang w:val="kk-KZ"/>
        </w:rPr>
        <w:t xml:space="preserve">       </w:t>
      </w:r>
    </w:p>
    <w:p w:rsidR="004954F0" w:rsidRPr="00811B05" w:rsidRDefault="004954F0" w:rsidP="004954F0">
      <w:pPr>
        <w:autoSpaceDE w:val="0"/>
        <w:autoSpaceDN w:val="0"/>
        <w:spacing w:before="0" w:beforeAutospacing="0" w:after="0" w:afterAutospacing="0"/>
        <w:jc w:val="both"/>
        <w:rPr>
          <w:color w:val="000000"/>
          <w:lang w:val="kk-KZ"/>
        </w:rPr>
      </w:pPr>
    </w:p>
    <w:p w:rsidR="004954F0" w:rsidRPr="0064230E" w:rsidRDefault="004954F0" w:rsidP="004954F0">
      <w:pPr>
        <w:autoSpaceDE w:val="0"/>
        <w:autoSpaceDN w:val="0"/>
        <w:spacing w:before="0" w:beforeAutospacing="0" w:after="0" w:afterAutospacing="0"/>
        <w:jc w:val="both"/>
        <w:rPr>
          <w:color w:val="000000"/>
        </w:rPr>
      </w:pPr>
      <w:r w:rsidRPr="0064230E">
        <w:rPr>
          <w:color w:val="000000"/>
        </w:rPr>
        <w:t>АРССД - арабско-русский словарь сирийского диалекта</w:t>
      </w:r>
    </w:p>
    <w:p w:rsidR="004954F0" w:rsidRPr="0064230E" w:rsidRDefault="004954F0" w:rsidP="004954F0">
      <w:pPr>
        <w:autoSpaceDE w:val="0"/>
        <w:autoSpaceDN w:val="0"/>
        <w:spacing w:before="0" w:beforeAutospacing="0" w:after="0" w:afterAutospacing="0"/>
        <w:jc w:val="both"/>
        <w:rPr>
          <w:color w:val="000000"/>
        </w:rPr>
      </w:pPr>
      <w:r w:rsidRPr="0064230E">
        <w:rPr>
          <w:color w:val="000000"/>
        </w:rPr>
        <w:t xml:space="preserve">АТТС </w:t>
      </w:r>
      <w:r w:rsidRPr="0064230E">
        <w:rPr>
          <w:color w:val="000000"/>
          <w:lang w:val="kk-KZ"/>
        </w:rPr>
        <w:t xml:space="preserve">   </w:t>
      </w:r>
      <w:r w:rsidRPr="0064230E">
        <w:rPr>
          <w:color w:val="000000"/>
        </w:rPr>
        <w:t>-</w:t>
      </w:r>
      <w:r w:rsidRPr="0064230E">
        <w:rPr>
          <w:color w:val="000000"/>
          <w:lang w:val="kk-KZ"/>
        </w:rPr>
        <w:t xml:space="preserve">   </w:t>
      </w:r>
      <w:r w:rsidRPr="0064230E">
        <w:rPr>
          <w:color w:val="000000"/>
        </w:rPr>
        <w:t>араб тiлiнi</w:t>
      </w:r>
      <w:r w:rsidRPr="0064230E">
        <w:rPr>
          <w:color w:val="000000"/>
          <w:lang w:val="kk-KZ"/>
        </w:rPr>
        <w:t>ң</w:t>
      </w:r>
      <w:r w:rsidRPr="0064230E">
        <w:rPr>
          <w:color w:val="000000"/>
        </w:rPr>
        <w:t xml:space="preserve"> т</w:t>
      </w:r>
      <w:r w:rsidRPr="0064230E">
        <w:rPr>
          <w:color w:val="000000"/>
          <w:lang w:val="kk-KZ"/>
        </w:rPr>
        <w:t>ү</w:t>
      </w:r>
      <w:r w:rsidRPr="0064230E">
        <w:rPr>
          <w:color w:val="000000"/>
        </w:rPr>
        <w:t>сiндiрме с</w:t>
      </w:r>
      <w:r w:rsidRPr="0064230E">
        <w:rPr>
          <w:color w:val="000000"/>
          <w:lang w:val="kk-KZ"/>
        </w:rPr>
        <w:t>ө</w:t>
      </w:r>
      <w:r w:rsidRPr="0064230E">
        <w:rPr>
          <w:color w:val="000000"/>
        </w:rPr>
        <w:t>здiгi</w:t>
      </w:r>
    </w:p>
    <w:p w:rsidR="004954F0" w:rsidRPr="0064230E" w:rsidRDefault="004954F0" w:rsidP="004954F0">
      <w:pPr>
        <w:autoSpaceDE w:val="0"/>
        <w:autoSpaceDN w:val="0"/>
        <w:spacing w:before="0" w:beforeAutospacing="0" w:after="0" w:afterAutospacing="0"/>
        <w:jc w:val="both"/>
        <w:rPr>
          <w:color w:val="000000"/>
        </w:rPr>
      </w:pPr>
      <w:r w:rsidRPr="0064230E">
        <w:rPr>
          <w:color w:val="000000"/>
        </w:rPr>
        <w:t xml:space="preserve">БА </w:t>
      </w:r>
      <w:r w:rsidRPr="0064230E">
        <w:rPr>
          <w:color w:val="000000"/>
          <w:lang w:val="kk-KZ"/>
        </w:rPr>
        <w:t xml:space="preserve">        </w:t>
      </w:r>
      <w:r w:rsidRPr="0064230E">
        <w:rPr>
          <w:color w:val="000000"/>
        </w:rPr>
        <w:t>-</w:t>
      </w:r>
      <w:r w:rsidRPr="0064230E">
        <w:rPr>
          <w:color w:val="000000"/>
          <w:lang w:val="kk-KZ"/>
        </w:rPr>
        <w:t xml:space="preserve">   </w:t>
      </w:r>
      <w:r w:rsidRPr="0064230E">
        <w:rPr>
          <w:color w:val="000000"/>
        </w:rPr>
        <w:t>Б.Айташ</w:t>
      </w:r>
    </w:p>
    <w:p w:rsidR="004954F0" w:rsidRPr="0064230E" w:rsidRDefault="004954F0" w:rsidP="004954F0">
      <w:pPr>
        <w:autoSpaceDE w:val="0"/>
        <w:autoSpaceDN w:val="0"/>
        <w:spacing w:before="0" w:beforeAutospacing="0" w:after="0" w:afterAutospacing="0"/>
        <w:jc w:val="both"/>
        <w:rPr>
          <w:color w:val="000000"/>
        </w:rPr>
      </w:pPr>
      <w:r w:rsidRPr="0064230E">
        <w:rPr>
          <w:color w:val="000000"/>
        </w:rPr>
        <w:t xml:space="preserve">Горд. </w:t>
      </w:r>
      <w:r w:rsidRPr="0064230E">
        <w:rPr>
          <w:color w:val="000000"/>
          <w:lang w:val="kk-KZ"/>
        </w:rPr>
        <w:t xml:space="preserve">    </w:t>
      </w:r>
      <w:r w:rsidRPr="0064230E">
        <w:rPr>
          <w:color w:val="000000"/>
        </w:rPr>
        <w:t>-</w:t>
      </w:r>
      <w:r w:rsidRPr="0064230E">
        <w:rPr>
          <w:color w:val="000000"/>
          <w:lang w:val="kk-KZ"/>
        </w:rPr>
        <w:t xml:space="preserve">   </w:t>
      </w:r>
      <w:r w:rsidRPr="0064230E">
        <w:rPr>
          <w:color w:val="000000"/>
        </w:rPr>
        <w:t>Гордлевский В.А.</w:t>
      </w:r>
    </w:p>
    <w:p w:rsidR="004954F0" w:rsidRPr="0064230E" w:rsidRDefault="004954F0" w:rsidP="004954F0">
      <w:pPr>
        <w:autoSpaceDE w:val="0"/>
        <w:autoSpaceDN w:val="0"/>
        <w:spacing w:before="0" w:beforeAutospacing="0" w:after="0" w:afterAutospacing="0"/>
        <w:jc w:val="both"/>
        <w:rPr>
          <w:color w:val="000000"/>
          <w:lang w:val="kk-KZ"/>
        </w:rPr>
      </w:pPr>
      <w:r w:rsidRPr="0064230E">
        <w:rPr>
          <w:color w:val="000000"/>
        </w:rPr>
        <w:t xml:space="preserve">Дж. </w:t>
      </w:r>
      <w:r w:rsidRPr="0064230E">
        <w:rPr>
          <w:color w:val="000000"/>
          <w:lang w:val="kk-KZ"/>
        </w:rPr>
        <w:t xml:space="preserve">       -  Әл-Джабарти Абд ар-Рахман</w:t>
      </w:r>
    </w:p>
    <w:p w:rsidR="004954F0" w:rsidRPr="0064230E" w:rsidRDefault="004954F0" w:rsidP="004954F0">
      <w:pPr>
        <w:autoSpaceDE w:val="0"/>
        <w:autoSpaceDN w:val="0"/>
        <w:spacing w:before="0" w:beforeAutospacing="0" w:after="0" w:afterAutospacing="0"/>
        <w:jc w:val="both"/>
        <w:rPr>
          <w:color w:val="000000"/>
          <w:lang w:val="en-US"/>
        </w:rPr>
      </w:pPr>
      <w:r w:rsidRPr="0064230E">
        <w:rPr>
          <w:color w:val="000000"/>
          <w:lang w:val="kk-KZ"/>
        </w:rPr>
        <w:t xml:space="preserve">Eg.ar.     </w:t>
      </w:r>
      <w:r w:rsidRPr="0064230E">
        <w:rPr>
          <w:color w:val="000000"/>
          <w:lang w:val="en-US"/>
        </w:rPr>
        <w:t>-  Englich arabik manual for self Studu</w:t>
      </w:r>
    </w:p>
    <w:p w:rsidR="004954F0" w:rsidRPr="0064230E" w:rsidRDefault="004954F0" w:rsidP="004954F0">
      <w:pPr>
        <w:autoSpaceDE w:val="0"/>
        <w:autoSpaceDN w:val="0"/>
        <w:spacing w:before="0" w:beforeAutospacing="0" w:after="0" w:afterAutospacing="0"/>
        <w:jc w:val="both"/>
        <w:rPr>
          <w:color w:val="000000"/>
        </w:rPr>
      </w:pPr>
      <w:r w:rsidRPr="0064230E">
        <w:rPr>
          <w:color w:val="000000"/>
        </w:rPr>
        <w:t xml:space="preserve">И.Вин. </w:t>
      </w:r>
      <w:r w:rsidRPr="0064230E">
        <w:rPr>
          <w:color w:val="000000"/>
          <w:lang w:val="kk-KZ"/>
        </w:rPr>
        <w:t xml:space="preserve">  </w:t>
      </w:r>
      <w:r w:rsidRPr="0064230E">
        <w:rPr>
          <w:color w:val="000000"/>
        </w:rPr>
        <w:t xml:space="preserve">- </w:t>
      </w:r>
      <w:r w:rsidRPr="0064230E">
        <w:rPr>
          <w:color w:val="000000"/>
          <w:lang w:val="kk-KZ"/>
        </w:rPr>
        <w:t xml:space="preserve"> </w:t>
      </w:r>
      <w:r w:rsidRPr="0064230E">
        <w:rPr>
          <w:color w:val="000000"/>
        </w:rPr>
        <w:t>И.А.Винников</w:t>
      </w:r>
    </w:p>
    <w:p w:rsidR="004954F0" w:rsidRPr="0064230E" w:rsidRDefault="004954F0" w:rsidP="004954F0">
      <w:pPr>
        <w:autoSpaceDE w:val="0"/>
        <w:autoSpaceDN w:val="0"/>
        <w:spacing w:before="0" w:beforeAutospacing="0" w:after="0" w:afterAutospacing="0"/>
        <w:jc w:val="both"/>
        <w:rPr>
          <w:color w:val="000000"/>
        </w:rPr>
      </w:pPr>
      <w:r w:rsidRPr="0064230E">
        <w:rPr>
          <w:color w:val="000000"/>
        </w:rPr>
        <w:t xml:space="preserve">ХБ  </w:t>
      </w:r>
      <w:r w:rsidRPr="0064230E">
        <w:rPr>
          <w:color w:val="000000"/>
          <w:lang w:val="kk-KZ"/>
        </w:rPr>
        <w:t xml:space="preserve">        </w:t>
      </w:r>
      <w:r w:rsidRPr="0064230E">
        <w:rPr>
          <w:color w:val="000000"/>
        </w:rPr>
        <w:t>-</w:t>
      </w:r>
      <w:r w:rsidRPr="0064230E">
        <w:rPr>
          <w:color w:val="000000"/>
          <w:lang w:val="kk-KZ"/>
        </w:rPr>
        <w:t xml:space="preserve">  </w:t>
      </w:r>
      <w:r w:rsidRPr="0064230E">
        <w:rPr>
          <w:color w:val="000000"/>
        </w:rPr>
        <w:t>Х.К.Баранов</w:t>
      </w:r>
    </w:p>
    <w:p w:rsidR="004954F0" w:rsidRPr="0064230E" w:rsidRDefault="004954F0" w:rsidP="004954F0">
      <w:pPr>
        <w:autoSpaceDE w:val="0"/>
        <w:autoSpaceDN w:val="0"/>
        <w:spacing w:before="0" w:beforeAutospacing="0" w:after="0" w:afterAutospacing="0"/>
        <w:jc w:val="both"/>
        <w:rPr>
          <w:color w:val="000000"/>
        </w:rPr>
      </w:pPr>
      <w:r w:rsidRPr="0064230E">
        <w:rPr>
          <w:color w:val="000000"/>
        </w:rPr>
        <w:t xml:space="preserve">Шахб. </w:t>
      </w:r>
      <w:r w:rsidRPr="0064230E">
        <w:rPr>
          <w:color w:val="000000"/>
          <w:lang w:val="kk-KZ"/>
        </w:rPr>
        <w:t xml:space="preserve">   -  </w:t>
      </w:r>
      <w:r w:rsidRPr="0064230E">
        <w:rPr>
          <w:color w:val="000000"/>
        </w:rPr>
        <w:t>Шахбаз А.С., Коршунова Я.Б.</w:t>
      </w:r>
    </w:p>
    <w:p w:rsidR="004954F0" w:rsidRPr="0064230E" w:rsidRDefault="004954F0" w:rsidP="004954F0">
      <w:pPr>
        <w:autoSpaceDE w:val="0"/>
        <w:autoSpaceDN w:val="0"/>
        <w:spacing w:before="0" w:beforeAutospacing="0" w:after="0" w:afterAutospacing="0"/>
        <w:jc w:val="both"/>
        <w:rPr>
          <w:color w:val="000000"/>
        </w:rPr>
      </w:pPr>
      <w:r w:rsidRPr="0064230E">
        <w:rPr>
          <w:color w:val="000000"/>
        </w:rPr>
        <w:t>Сем.яз.</w:t>
      </w:r>
      <w:r w:rsidRPr="0064230E">
        <w:rPr>
          <w:color w:val="000000"/>
          <w:lang w:val="kk-KZ"/>
        </w:rPr>
        <w:t xml:space="preserve">   </w:t>
      </w:r>
      <w:r w:rsidRPr="0064230E">
        <w:rPr>
          <w:color w:val="000000"/>
        </w:rPr>
        <w:t>- Семитские языки</w:t>
      </w:r>
    </w:p>
    <w:p w:rsidR="004954F0" w:rsidRPr="0064230E" w:rsidRDefault="004954F0" w:rsidP="004954F0">
      <w:pPr>
        <w:autoSpaceDE w:val="0"/>
        <w:autoSpaceDN w:val="0"/>
        <w:spacing w:before="0" w:beforeAutospacing="0" w:after="0" w:afterAutospacing="0"/>
        <w:jc w:val="both"/>
        <w:rPr>
          <w:color w:val="000000"/>
        </w:rPr>
      </w:pPr>
      <w:r w:rsidRPr="0064230E">
        <w:rPr>
          <w:color w:val="000000"/>
          <w:lang w:val="kk-KZ"/>
        </w:rPr>
        <w:t>Қ</w:t>
      </w:r>
      <w:r w:rsidRPr="0064230E">
        <w:rPr>
          <w:color w:val="000000"/>
        </w:rPr>
        <w:t xml:space="preserve">ТФС </w:t>
      </w:r>
      <w:r w:rsidRPr="0064230E">
        <w:rPr>
          <w:color w:val="000000"/>
          <w:lang w:val="kk-KZ"/>
        </w:rPr>
        <w:t xml:space="preserve">   </w:t>
      </w:r>
      <w:r w:rsidRPr="0064230E">
        <w:rPr>
          <w:color w:val="000000"/>
        </w:rPr>
        <w:t>-</w:t>
      </w:r>
      <w:r w:rsidRPr="0064230E">
        <w:rPr>
          <w:color w:val="000000"/>
          <w:lang w:val="kk-KZ"/>
        </w:rPr>
        <w:t xml:space="preserve"> қ</w:t>
      </w:r>
      <w:r w:rsidRPr="0064230E">
        <w:rPr>
          <w:color w:val="000000"/>
        </w:rPr>
        <w:t>аза</w:t>
      </w:r>
      <w:r w:rsidRPr="0064230E">
        <w:rPr>
          <w:color w:val="000000"/>
          <w:lang w:val="kk-KZ"/>
        </w:rPr>
        <w:t>қ</w:t>
      </w:r>
      <w:r w:rsidRPr="0064230E">
        <w:rPr>
          <w:color w:val="000000"/>
        </w:rPr>
        <w:t xml:space="preserve"> тiлiнi</w:t>
      </w:r>
      <w:r w:rsidRPr="0064230E">
        <w:rPr>
          <w:color w:val="000000"/>
          <w:lang w:val="kk-KZ"/>
        </w:rPr>
        <w:t>ң</w:t>
      </w:r>
      <w:r w:rsidRPr="0064230E">
        <w:rPr>
          <w:color w:val="000000"/>
        </w:rPr>
        <w:t xml:space="preserve"> фразеологиялы</w:t>
      </w:r>
      <w:r w:rsidRPr="0064230E">
        <w:rPr>
          <w:color w:val="000000"/>
          <w:lang w:val="kk-KZ"/>
        </w:rPr>
        <w:t>қ</w:t>
      </w:r>
      <w:r w:rsidRPr="0064230E">
        <w:rPr>
          <w:color w:val="000000"/>
        </w:rPr>
        <w:t xml:space="preserve"> с</w:t>
      </w:r>
      <w:r w:rsidRPr="0064230E">
        <w:rPr>
          <w:color w:val="000000"/>
          <w:lang w:val="kk-KZ"/>
        </w:rPr>
        <w:t>ө</w:t>
      </w:r>
      <w:r w:rsidRPr="0064230E">
        <w:rPr>
          <w:color w:val="000000"/>
        </w:rPr>
        <w:t>здiгi.</w:t>
      </w:r>
    </w:p>
    <w:p w:rsidR="004954F0" w:rsidRPr="0064230E" w:rsidRDefault="004954F0" w:rsidP="004954F0">
      <w:pPr>
        <w:tabs>
          <w:tab w:val="left" w:pos="8789"/>
        </w:tabs>
        <w:autoSpaceDE w:val="0"/>
        <w:autoSpaceDN w:val="0"/>
        <w:spacing w:before="0" w:beforeAutospacing="0" w:after="0" w:afterAutospacing="0"/>
        <w:jc w:val="both"/>
        <w:rPr>
          <w:color w:val="000000"/>
        </w:rPr>
      </w:pPr>
    </w:p>
    <w:p w:rsidR="002D51A1" w:rsidRDefault="002D51A1" w:rsidP="002D51A1">
      <w:pPr>
        <w:autoSpaceDE w:val="0"/>
        <w:autoSpaceDN w:val="0"/>
        <w:spacing w:before="0" w:beforeAutospacing="0" w:after="0" w:afterAutospacing="0"/>
        <w:jc w:val="center"/>
        <w:rPr>
          <w:b/>
          <w:bCs/>
          <w:color w:val="000000"/>
          <w:lang w:val="kk-KZ"/>
        </w:rPr>
      </w:pPr>
      <w:r>
        <w:rPr>
          <w:b/>
          <w:bCs/>
          <w:color w:val="000000"/>
          <w:lang w:val="kk-KZ"/>
        </w:rPr>
        <w:t>Екінші тарау бойынша қысқартылған атаулар тізімі</w:t>
      </w:r>
      <w:r w:rsidRPr="002D51A1">
        <w:rPr>
          <w:b/>
          <w:bCs/>
          <w:color w:val="000000"/>
          <w:lang w:val="kk-KZ"/>
        </w:rPr>
        <w:t xml:space="preserve">       </w:t>
      </w:r>
    </w:p>
    <w:p w:rsidR="002D51A1" w:rsidRPr="00B754C0" w:rsidRDefault="002D51A1" w:rsidP="002D51A1">
      <w:pPr>
        <w:spacing w:before="0" w:beforeAutospacing="0" w:after="0" w:afterAutospacing="0"/>
        <w:ind w:firstLine="709"/>
        <w:jc w:val="both"/>
        <w:rPr>
          <w:lang w:val="kk-KZ" w:bidi="fa-IR"/>
        </w:rPr>
      </w:pPr>
    </w:p>
    <w:p w:rsidR="002D51A1" w:rsidRPr="00B754C0" w:rsidRDefault="002D51A1" w:rsidP="002D51A1">
      <w:pPr>
        <w:spacing w:before="0" w:beforeAutospacing="0" w:after="0" w:afterAutospacing="0"/>
        <w:ind w:firstLine="709"/>
        <w:jc w:val="both"/>
        <w:rPr>
          <w:lang w:val="kk-KZ" w:bidi="fa-IR"/>
        </w:rPr>
      </w:pPr>
      <w:r w:rsidRPr="00B754C0">
        <w:rPr>
          <w:lang w:val="kk-KZ" w:bidi="fa-IR"/>
        </w:rPr>
        <w:t>М1-6. Моин  М. Фарханг-э  Моин. Парсы  тілінің  6  томдық энциклопедиялық  түсіндірме  сөздігі.</w:t>
      </w:r>
    </w:p>
    <w:p w:rsidR="002D51A1" w:rsidRPr="00B754C0" w:rsidRDefault="002D51A1" w:rsidP="002D51A1">
      <w:pPr>
        <w:spacing w:before="0" w:beforeAutospacing="0" w:after="0" w:afterAutospacing="0"/>
        <w:ind w:firstLine="709"/>
        <w:jc w:val="both"/>
        <w:rPr>
          <w:lang w:val="kk-KZ" w:bidi="fa-IR"/>
        </w:rPr>
      </w:pPr>
      <w:r w:rsidRPr="00B754C0">
        <w:rPr>
          <w:lang w:val="kk-KZ" w:bidi="fa-IR"/>
        </w:rPr>
        <w:t>Д1-....50.  Деһхода  Ә.А. Лоғатнаме-йэ  Деһхода.  Парсы  тілінің  50 томдық  энциклопедиялық  түсіндірме  сөздігі.</w:t>
      </w:r>
    </w:p>
    <w:p w:rsidR="002D51A1" w:rsidRPr="00B754C0" w:rsidRDefault="002D51A1" w:rsidP="002D51A1">
      <w:pPr>
        <w:spacing w:before="0" w:beforeAutospacing="0" w:after="0" w:afterAutospacing="0"/>
        <w:ind w:firstLine="709"/>
        <w:jc w:val="both"/>
        <w:rPr>
          <w:lang w:val="kk-KZ" w:bidi="fa-IR"/>
        </w:rPr>
      </w:pPr>
      <w:r w:rsidRPr="00B754C0">
        <w:rPr>
          <w:lang w:val="kk-KZ" w:bidi="fa-IR"/>
        </w:rPr>
        <w:t>Ж.  Жеменей  И. Парсыша-қазақша  сөздік.</w:t>
      </w:r>
    </w:p>
    <w:p w:rsidR="002D51A1" w:rsidRPr="00B754C0" w:rsidRDefault="002D51A1" w:rsidP="002D51A1">
      <w:pPr>
        <w:spacing w:before="0" w:beforeAutospacing="0" w:after="0" w:afterAutospacing="0"/>
        <w:ind w:firstLine="709"/>
        <w:jc w:val="both"/>
        <w:rPr>
          <w:lang w:val="kk-KZ" w:bidi="fa-IR"/>
        </w:rPr>
      </w:pPr>
      <w:r w:rsidRPr="00B754C0">
        <w:rPr>
          <w:lang w:val="kk-KZ" w:bidi="fa-IR"/>
        </w:rPr>
        <w:t xml:space="preserve">А1-2.  Анвари  Х. Фарханг-э  фешорде-йэ  сохән.  Парсы  тілінің 2 томдық  түсіндірме  сөздігі. </w:t>
      </w:r>
    </w:p>
    <w:p w:rsidR="002D51A1" w:rsidRPr="00B754C0" w:rsidRDefault="002D51A1" w:rsidP="002D51A1">
      <w:pPr>
        <w:spacing w:before="0" w:beforeAutospacing="0" w:after="0" w:afterAutospacing="0"/>
        <w:ind w:firstLine="709"/>
        <w:jc w:val="both"/>
        <w:rPr>
          <w:lang w:val="kk-KZ" w:bidi="fa-IR"/>
        </w:rPr>
      </w:pPr>
      <w:r w:rsidRPr="00B754C0">
        <w:rPr>
          <w:lang w:val="kk-KZ" w:bidi="fa-IR"/>
        </w:rPr>
        <w:t>ҚӘТС1...15. Қазақ  әдеби  тілінің  сөздігі. 1-15 Т.</w:t>
      </w:r>
    </w:p>
    <w:p w:rsidR="002D51A1" w:rsidRDefault="002D51A1" w:rsidP="002D51A1">
      <w:pPr>
        <w:spacing w:before="0" w:beforeAutospacing="0" w:after="0" w:afterAutospacing="0"/>
        <w:ind w:firstLine="709"/>
        <w:jc w:val="both"/>
        <w:rPr>
          <w:lang w:val="kk-KZ" w:bidi="fa-IR"/>
        </w:rPr>
      </w:pPr>
      <w:r w:rsidRPr="00B754C0">
        <w:rPr>
          <w:lang w:val="kk-KZ" w:bidi="fa-IR"/>
        </w:rPr>
        <w:t xml:space="preserve">ҚҰЭ  Қазақстан  ұлттық  энцикопедиясы. </w:t>
      </w:r>
    </w:p>
    <w:p w:rsidR="002D51A1" w:rsidRDefault="002D51A1" w:rsidP="002D51A1">
      <w:pPr>
        <w:spacing w:before="0" w:beforeAutospacing="0" w:after="0" w:afterAutospacing="0"/>
        <w:ind w:firstLine="709"/>
        <w:jc w:val="both"/>
        <w:rPr>
          <w:lang w:val="kk-KZ" w:bidi="fa-IR"/>
        </w:rPr>
      </w:pPr>
    </w:p>
    <w:p w:rsidR="002D51A1" w:rsidRDefault="002D51A1" w:rsidP="002D51A1">
      <w:pPr>
        <w:spacing w:before="0" w:beforeAutospacing="0" w:after="0" w:afterAutospacing="0"/>
        <w:ind w:firstLine="709"/>
        <w:jc w:val="both"/>
        <w:rPr>
          <w:lang w:val="kk-KZ" w:bidi="fa-IR"/>
        </w:rPr>
      </w:pPr>
    </w:p>
    <w:p w:rsidR="002D51A1" w:rsidRDefault="002D51A1" w:rsidP="002D51A1">
      <w:pPr>
        <w:spacing w:before="0" w:beforeAutospacing="0" w:after="0" w:afterAutospacing="0"/>
        <w:ind w:firstLine="709"/>
        <w:jc w:val="both"/>
        <w:rPr>
          <w:lang w:val="kk-KZ" w:bidi="fa-IR"/>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4B1474" w:rsidRDefault="004B1474" w:rsidP="000A636D">
      <w:pPr>
        <w:tabs>
          <w:tab w:val="center" w:pos="3969"/>
        </w:tabs>
        <w:jc w:val="center"/>
        <w:rPr>
          <w:lang w:val="kk-KZ"/>
        </w:rPr>
      </w:pPr>
    </w:p>
    <w:p w:rsidR="00CF3A11" w:rsidRPr="000A636D" w:rsidRDefault="00CF3A11" w:rsidP="000A636D">
      <w:pPr>
        <w:tabs>
          <w:tab w:val="center" w:pos="3969"/>
        </w:tabs>
        <w:jc w:val="center"/>
        <w:rPr>
          <w:lang w:val="kk-KZ"/>
        </w:rPr>
      </w:pPr>
      <w:r w:rsidRPr="000A636D">
        <w:rPr>
          <w:lang w:val="kk-KZ"/>
        </w:rPr>
        <w:lastRenderedPageBreak/>
        <w:t>М А З М Ұ Н Ы</w:t>
      </w:r>
    </w:p>
    <w:p w:rsidR="00CF3A11" w:rsidRPr="000A636D" w:rsidRDefault="00CF3A11" w:rsidP="000A636D">
      <w:pPr>
        <w:rPr>
          <w:lang w:val="kk-KZ"/>
        </w:rPr>
      </w:pPr>
    </w:p>
    <w:p w:rsidR="00CF3A11" w:rsidRPr="000A636D" w:rsidRDefault="00CF3A11" w:rsidP="000A636D">
      <w:pPr>
        <w:spacing w:before="0" w:beforeAutospacing="0" w:after="0" w:afterAutospacing="0"/>
        <w:rPr>
          <w:lang w:val="kk-KZ"/>
        </w:rPr>
      </w:pPr>
      <w:r w:rsidRPr="000A636D">
        <w:rPr>
          <w:lang w:val="kk-KZ"/>
        </w:rPr>
        <w:t>КIРIСПЕ........................................................................................3-13</w:t>
      </w:r>
    </w:p>
    <w:p w:rsidR="00CF3A11" w:rsidRPr="000A636D" w:rsidRDefault="00CF3A11" w:rsidP="000A636D">
      <w:pPr>
        <w:spacing w:before="0" w:beforeAutospacing="0" w:after="0" w:afterAutospacing="0"/>
        <w:rPr>
          <w:lang w:val="kk-KZ"/>
        </w:rPr>
      </w:pPr>
      <w:r w:rsidRPr="000A636D">
        <w:rPr>
          <w:lang w:val="kk-KZ"/>
        </w:rPr>
        <w:t>I ТАРАУ.  ТҮРКІ ӘЛЕМІ ЖӘНЕ АРАБ ЕЛДЕРІ</w:t>
      </w:r>
    </w:p>
    <w:p w:rsidR="00CF3A11" w:rsidRPr="000A636D" w:rsidRDefault="00CF3A11" w:rsidP="000A636D">
      <w:pPr>
        <w:spacing w:before="0" w:beforeAutospacing="0" w:after="0" w:afterAutospacing="0"/>
        <w:rPr>
          <w:lang w:val="kk-KZ"/>
        </w:rPr>
      </w:pPr>
      <w:r w:rsidRPr="000A636D">
        <w:rPr>
          <w:lang w:val="kk-KZ"/>
        </w:rPr>
        <w:t>Араб тiлiне түркизмдердiң енуiне тарихи-</w:t>
      </w:r>
    </w:p>
    <w:p w:rsidR="00CF3A11" w:rsidRPr="000A636D" w:rsidRDefault="00CF3A11" w:rsidP="000A636D">
      <w:pPr>
        <w:spacing w:before="0" w:beforeAutospacing="0" w:after="0" w:afterAutospacing="0"/>
        <w:rPr>
          <w:lang w:val="kk-KZ"/>
        </w:rPr>
      </w:pPr>
      <w:r w:rsidRPr="000A636D">
        <w:rPr>
          <w:lang w:val="kk-KZ"/>
        </w:rPr>
        <w:t>мәдени факторлардың ықпалы.................................................14-44</w:t>
      </w:r>
    </w:p>
    <w:p w:rsidR="00CF3A11" w:rsidRPr="000A636D" w:rsidRDefault="00CF3A11" w:rsidP="000A636D">
      <w:pPr>
        <w:spacing w:before="0" w:beforeAutospacing="0" w:after="0" w:afterAutospacing="0"/>
        <w:rPr>
          <w:lang w:val="kk-KZ"/>
        </w:rPr>
      </w:pPr>
      <w:r w:rsidRPr="000A636D">
        <w:rPr>
          <w:lang w:val="kk-KZ"/>
        </w:rPr>
        <w:t>Араб тiлдерiндегi түркi сөздерiнiң тақырыптық</w:t>
      </w:r>
    </w:p>
    <w:p w:rsidR="00CF3A11" w:rsidRPr="000A636D" w:rsidRDefault="00CF3A11" w:rsidP="000A636D">
      <w:pPr>
        <w:spacing w:before="0" w:beforeAutospacing="0" w:after="0" w:afterAutospacing="0"/>
        <w:rPr>
          <w:lang w:val="kk-KZ"/>
        </w:rPr>
      </w:pPr>
      <w:r w:rsidRPr="000A636D">
        <w:rPr>
          <w:lang w:val="kk-KZ"/>
        </w:rPr>
        <w:t>топтары......................................................................................44-59</w:t>
      </w:r>
    </w:p>
    <w:p w:rsidR="000A636D" w:rsidRPr="000A636D" w:rsidRDefault="000A636D" w:rsidP="000A636D">
      <w:pPr>
        <w:spacing w:before="0" w:beforeAutospacing="0" w:after="0" w:afterAutospacing="0"/>
        <w:rPr>
          <w:rFonts w:cs="Mangal"/>
          <w:color w:val="000000"/>
          <w:lang w:val="kk-KZ" w:bidi="hi-IN"/>
        </w:rPr>
      </w:pPr>
      <w:r w:rsidRPr="000A636D">
        <w:rPr>
          <w:color w:val="000000"/>
          <w:lang w:val="kk-KZ"/>
        </w:rPr>
        <w:t>Түркі сөздерінің парсы тілінде игерілуі</w:t>
      </w:r>
      <w:r w:rsidRPr="000A636D">
        <w:rPr>
          <w:rFonts w:cs="Mangal"/>
          <w:color w:val="000000"/>
          <w:lang w:val="kk-KZ" w:bidi="hi-IN"/>
        </w:rPr>
        <w:t xml:space="preserve">. </w:t>
      </w:r>
    </w:p>
    <w:p w:rsidR="00CF3A11" w:rsidRPr="000A636D" w:rsidRDefault="00CF3A11" w:rsidP="000A636D">
      <w:pPr>
        <w:spacing w:before="0" w:beforeAutospacing="0" w:after="0" w:afterAutospacing="0"/>
        <w:rPr>
          <w:lang w:val="kk-KZ"/>
        </w:rPr>
      </w:pPr>
      <w:r w:rsidRPr="000A636D">
        <w:t>Фонетикалы</w:t>
      </w:r>
      <w:r w:rsidRPr="000A636D">
        <w:rPr>
          <w:lang w:val="kk-KZ"/>
        </w:rPr>
        <w:t xml:space="preserve">қ </w:t>
      </w:r>
      <w:r w:rsidRPr="000A636D">
        <w:t>игерiлу.........................</w:t>
      </w:r>
      <w:r w:rsidRPr="000A636D">
        <w:rPr>
          <w:lang w:val="kk-KZ"/>
        </w:rPr>
        <w:t>...................</w:t>
      </w:r>
      <w:r w:rsidRPr="000A636D">
        <w:t>...........</w:t>
      </w:r>
      <w:r w:rsidRPr="000A636D">
        <w:rPr>
          <w:lang w:val="kk-KZ"/>
        </w:rPr>
        <w:t>.....</w:t>
      </w:r>
      <w:r w:rsidRPr="000A636D">
        <w:t>.....</w:t>
      </w:r>
      <w:r w:rsidRPr="000A636D">
        <w:rPr>
          <w:lang w:val="kk-KZ"/>
        </w:rPr>
        <w:t>60</w:t>
      </w:r>
      <w:r w:rsidRPr="000A636D">
        <w:t>-</w:t>
      </w:r>
      <w:r w:rsidRPr="000A636D">
        <w:rPr>
          <w:lang w:val="kk-KZ"/>
        </w:rPr>
        <w:t>75</w:t>
      </w:r>
    </w:p>
    <w:p w:rsidR="00CF3A11" w:rsidRPr="000A636D" w:rsidRDefault="00CF3A11" w:rsidP="000A636D">
      <w:pPr>
        <w:spacing w:before="0" w:beforeAutospacing="0" w:after="0" w:afterAutospacing="0"/>
        <w:rPr>
          <w:lang w:val="kk-KZ"/>
        </w:rPr>
      </w:pPr>
      <w:r w:rsidRPr="000A636D">
        <w:t>Грамматикалы</w:t>
      </w:r>
      <w:r w:rsidRPr="000A636D">
        <w:rPr>
          <w:lang w:val="kk-KZ"/>
        </w:rPr>
        <w:t xml:space="preserve">қ </w:t>
      </w:r>
      <w:r w:rsidRPr="000A636D">
        <w:t>игерiлу......................</w:t>
      </w:r>
      <w:r w:rsidRPr="000A636D">
        <w:rPr>
          <w:lang w:val="kk-KZ"/>
        </w:rPr>
        <w:t>...................</w:t>
      </w:r>
      <w:r w:rsidRPr="000A636D">
        <w:t>.........</w:t>
      </w:r>
      <w:r w:rsidRPr="000A636D">
        <w:rPr>
          <w:lang w:val="kk-KZ"/>
        </w:rPr>
        <w:t>...</w:t>
      </w:r>
      <w:r w:rsidRPr="000A636D">
        <w:t>......7</w:t>
      </w:r>
      <w:r w:rsidRPr="000A636D">
        <w:rPr>
          <w:lang w:val="kk-KZ"/>
        </w:rPr>
        <w:t>5</w:t>
      </w:r>
      <w:r w:rsidRPr="000A636D">
        <w:t>-</w:t>
      </w:r>
      <w:r w:rsidRPr="000A636D">
        <w:rPr>
          <w:lang w:val="kk-KZ"/>
        </w:rPr>
        <w:t>100</w:t>
      </w:r>
    </w:p>
    <w:p w:rsidR="00CF3A11" w:rsidRDefault="00CF3A11" w:rsidP="000A636D">
      <w:pPr>
        <w:spacing w:before="0" w:beforeAutospacing="0" w:after="0" w:afterAutospacing="0"/>
        <w:rPr>
          <w:lang w:val="kk-KZ"/>
        </w:rPr>
      </w:pPr>
      <w:r w:rsidRPr="000A636D">
        <w:t>Лексика-семантикалы</w:t>
      </w:r>
      <w:r w:rsidRPr="000A636D">
        <w:rPr>
          <w:lang w:val="kk-KZ"/>
        </w:rPr>
        <w:t xml:space="preserve">қ </w:t>
      </w:r>
      <w:r w:rsidRPr="000A636D">
        <w:t>игерiл</w:t>
      </w:r>
      <w:r w:rsidRPr="000A636D">
        <w:rPr>
          <w:lang w:val="kk-KZ"/>
        </w:rPr>
        <w:t>у</w:t>
      </w:r>
      <w:r w:rsidRPr="000A636D">
        <w:t>..................</w:t>
      </w:r>
      <w:r w:rsidRPr="000A636D">
        <w:rPr>
          <w:lang w:val="kk-KZ"/>
        </w:rPr>
        <w:t>........................</w:t>
      </w:r>
      <w:r w:rsidRPr="000A636D">
        <w:t>..</w:t>
      </w:r>
      <w:r w:rsidRPr="000A636D">
        <w:rPr>
          <w:lang w:val="kk-KZ"/>
        </w:rPr>
        <w:t>100</w:t>
      </w:r>
      <w:r w:rsidRPr="000A636D">
        <w:t>-</w:t>
      </w:r>
      <w:r w:rsidRPr="000A636D">
        <w:rPr>
          <w:lang w:val="kk-KZ"/>
        </w:rPr>
        <w:t>12</w:t>
      </w:r>
      <w:r w:rsidRPr="000A636D">
        <w:t>8</w:t>
      </w:r>
    </w:p>
    <w:p w:rsidR="000A636D" w:rsidRPr="000A636D" w:rsidRDefault="000A636D" w:rsidP="000A636D">
      <w:pPr>
        <w:spacing w:before="0" w:beforeAutospacing="0" w:after="0" w:afterAutospacing="0"/>
        <w:rPr>
          <w:lang w:val="kk-KZ"/>
        </w:rPr>
      </w:pPr>
    </w:p>
    <w:p w:rsidR="00CF3A11" w:rsidRPr="004B1474" w:rsidRDefault="00CF3A11" w:rsidP="000A636D">
      <w:pPr>
        <w:spacing w:before="0" w:beforeAutospacing="0" w:after="0" w:afterAutospacing="0"/>
        <w:rPr>
          <w:sz w:val="20"/>
          <w:szCs w:val="20"/>
          <w:lang w:val="kk-KZ" w:bidi="ar-EG"/>
        </w:rPr>
      </w:pPr>
      <w:r w:rsidRPr="004B1474">
        <w:rPr>
          <w:sz w:val="20"/>
          <w:szCs w:val="20"/>
          <w:lang w:val="kk-KZ"/>
        </w:rPr>
        <w:t xml:space="preserve">II ТАРАУ.  </w:t>
      </w:r>
      <w:r w:rsidRPr="004B1474">
        <w:rPr>
          <w:lang w:val="kk-KZ"/>
        </w:rPr>
        <w:t xml:space="preserve">ТҮРКІ ӘЛЕМІ ЖӘНЕ </w:t>
      </w:r>
      <w:r w:rsidRPr="004B1474">
        <w:rPr>
          <w:lang w:val="kk-KZ" w:bidi="ar-EG"/>
        </w:rPr>
        <w:t>ИРАН</w:t>
      </w:r>
    </w:p>
    <w:p w:rsidR="000A636D" w:rsidRDefault="000A636D" w:rsidP="000A636D">
      <w:pPr>
        <w:spacing w:before="0" w:beforeAutospacing="0" w:after="0" w:afterAutospacing="0"/>
        <w:rPr>
          <w:rFonts w:cs="Mangal"/>
          <w:color w:val="000000"/>
          <w:lang w:val="kk-KZ" w:bidi="hi-IN"/>
        </w:rPr>
      </w:pPr>
      <w:r w:rsidRPr="000A636D">
        <w:rPr>
          <w:rFonts w:cs="Mangal"/>
          <w:color w:val="000000"/>
          <w:lang w:val="kk-KZ" w:bidi="hi-IN"/>
        </w:rPr>
        <w:t>Түркі-иран халықта</w:t>
      </w:r>
      <w:r>
        <w:rPr>
          <w:rFonts w:cs="Mangal"/>
          <w:color w:val="000000"/>
          <w:lang w:val="kk-KZ" w:bidi="hi-IN"/>
        </w:rPr>
        <w:t>рының тарихи-мәдени байланыстары..............................</w:t>
      </w:r>
    </w:p>
    <w:p w:rsidR="000A636D" w:rsidRPr="000A636D" w:rsidRDefault="000A636D" w:rsidP="000A636D">
      <w:pPr>
        <w:spacing w:before="0" w:beforeAutospacing="0" w:after="0" w:afterAutospacing="0"/>
        <w:rPr>
          <w:rFonts w:cs="Mangal"/>
          <w:lang w:val="kk-KZ" w:bidi="hi-IN"/>
        </w:rPr>
      </w:pPr>
      <w:r w:rsidRPr="000A636D">
        <w:rPr>
          <w:rFonts w:cs="Mangal"/>
          <w:lang w:val="kk-KZ" w:bidi="hi-IN"/>
        </w:rPr>
        <w:t>Парсы тіліндегі түркі сөздерінің тақырыптық топтары</w:t>
      </w:r>
      <w:r>
        <w:rPr>
          <w:rFonts w:cs="Mangal"/>
          <w:lang w:val="kk-KZ" w:bidi="hi-IN"/>
        </w:rPr>
        <w:t>......................................</w:t>
      </w:r>
    </w:p>
    <w:p w:rsidR="000A636D" w:rsidRPr="000A636D" w:rsidRDefault="000A636D" w:rsidP="000A636D">
      <w:pPr>
        <w:spacing w:before="0" w:beforeAutospacing="0" w:after="0" w:afterAutospacing="0"/>
        <w:rPr>
          <w:rFonts w:cs="Mangal"/>
          <w:color w:val="000000"/>
          <w:lang w:val="kk-KZ" w:bidi="hi-IN"/>
        </w:rPr>
      </w:pPr>
      <w:r w:rsidRPr="000A636D">
        <w:rPr>
          <w:color w:val="000000"/>
          <w:lang w:val="kk-KZ"/>
        </w:rPr>
        <w:t>Түркі сөздерінің парсы тілінде игерілуі</w:t>
      </w:r>
      <w:r w:rsidRPr="000A636D">
        <w:rPr>
          <w:rFonts w:cs="Mangal"/>
          <w:color w:val="000000"/>
          <w:lang w:val="kk-KZ" w:bidi="hi-IN"/>
        </w:rPr>
        <w:t>.</w:t>
      </w:r>
      <w:r>
        <w:rPr>
          <w:rFonts w:cs="Mangal"/>
          <w:color w:val="000000"/>
          <w:lang w:val="kk-KZ" w:bidi="hi-IN"/>
        </w:rPr>
        <w:t>................................................</w:t>
      </w:r>
      <w:r w:rsidRPr="000A636D">
        <w:rPr>
          <w:rFonts w:cs="Mangal"/>
          <w:color w:val="000000"/>
          <w:lang w:val="kk-KZ" w:bidi="hi-IN"/>
        </w:rPr>
        <w:t xml:space="preserve"> </w:t>
      </w:r>
    </w:p>
    <w:p w:rsidR="000A636D" w:rsidRPr="000A636D" w:rsidRDefault="000A636D" w:rsidP="000A636D">
      <w:pPr>
        <w:spacing w:before="0" w:beforeAutospacing="0" w:after="0" w:afterAutospacing="0"/>
        <w:rPr>
          <w:rFonts w:cs="Mangal"/>
          <w:color w:val="000000"/>
          <w:lang w:val="kk-KZ" w:bidi="hi-IN"/>
        </w:rPr>
      </w:pPr>
      <w:r w:rsidRPr="000A636D">
        <w:rPr>
          <w:color w:val="000000"/>
          <w:lang w:val="kk-KZ"/>
        </w:rPr>
        <w:t>Фонетикалық игерiлу</w:t>
      </w:r>
      <w:r>
        <w:rPr>
          <w:color w:val="000000"/>
          <w:lang w:val="kk-KZ"/>
        </w:rPr>
        <w:t>..........................................................................</w:t>
      </w:r>
    </w:p>
    <w:p w:rsidR="000A636D" w:rsidRPr="000A636D" w:rsidRDefault="000A636D" w:rsidP="000A636D">
      <w:pPr>
        <w:spacing w:before="0" w:beforeAutospacing="0" w:after="0" w:afterAutospacing="0"/>
        <w:rPr>
          <w:lang w:val="kk-KZ"/>
        </w:rPr>
      </w:pPr>
      <w:r w:rsidRPr="000A636D">
        <w:t>Грамматикалы</w:t>
      </w:r>
      <w:r w:rsidRPr="000A636D">
        <w:rPr>
          <w:lang w:val="kk-KZ"/>
        </w:rPr>
        <w:t xml:space="preserve">қ </w:t>
      </w:r>
      <w:r w:rsidRPr="000A636D">
        <w:t>игерiлу......................</w:t>
      </w:r>
      <w:r w:rsidRPr="000A636D">
        <w:rPr>
          <w:lang w:val="kk-KZ"/>
        </w:rPr>
        <w:t>...................</w:t>
      </w:r>
      <w:r w:rsidRPr="000A636D">
        <w:t>.........</w:t>
      </w:r>
      <w:r w:rsidRPr="000A636D">
        <w:rPr>
          <w:lang w:val="kk-KZ"/>
        </w:rPr>
        <w:t>...</w:t>
      </w:r>
      <w:r>
        <w:t>......</w:t>
      </w:r>
    </w:p>
    <w:p w:rsidR="000A636D" w:rsidRPr="000A636D" w:rsidRDefault="000A636D" w:rsidP="000A636D">
      <w:pPr>
        <w:spacing w:before="0" w:beforeAutospacing="0" w:after="0" w:afterAutospacing="0"/>
        <w:rPr>
          <w:lang w:val="kk-KZ"/>
        </w:rPr>
      </w:pPr>
      <w:r w:rsidRPr="000A636D">
        <w:t>Лексика-семантикалы</w:t>
      </w:r>
      <w:r w:rsidRPr="000A636D">
        <w:rPr>
          <w:lang w:val="kk-KZ"/>
        </w:rPr>
        <w:t xml:space="preserve">қ </w:t>
      </w:r>
      <w:r w:rsidRPr="000A636D">
        <w:t>игерiл</w:t>
      </w:r>
      <w:r w:rsidRPr="000A636D">
        <w:rPr>
          <w:lang w:val="kk-KZ"/>
        </w:rPr>
        <w:t>у</w:t>
      </w:r>
      <w:r w:rsidRPr="000A636D">
        <w:t>..................</w:t>
      </w:r>
      <w:r w:rsidRPr="000A636D">
        <w:rPr>
          <w:lang w:val="kk-KZ"/>
        </w:rPr>
        <w:t>........................</w:t>
      </w:r>
      <w:r w:rsidRPr="000A636D">
        <w:t>..</w:t>
      </w:r>
    </w:p>
    <w:p w:rsidR="000A636D" w:rsidRDefault="000A636D" w:rsidP="000A636D">
      <w:pPr>
        <w:spacing w:before="0" w:beforeAutospacing="0" w:after="0" w:afterAutospacing="0"/>
        <w:rPr>
          <w:lang w:val="kk-KZ" w:bidi="fa-IR"/>
        </w:rPr>
      </w:pPr>
      <w:r w:rsidRPr="000A636D">
        <w:rPr>
          <w:rFonts w:hint="eastAsia"/>
          <w:lang w:val="kk-KZ" w:bidi="fa-IR"/>
        </w:rPr>
        <w:t>Т</w:t>
      </w:r>
      <w:r w:rsidRPr="000A636D">
        <w:rPr>
          <w:lang w:val="kk-KZ" w:bidi="fa-IR"/>
        </w:rPr>
        <w:t>үркі тілінің сөз тудырушы жұрнақтарының парсы тілінде сөз тудыруы</w:t>
      </w:r>
    </w:p>
    <w:p w:rsidR="000A636D" w:rsidRDefault="000A636D" w:rsidP="000A636D">
      <w:pPr>
        <w:spacing w:before="0" w:beforeAutospacing="0" w:after="0" w:afterAutospacing="0"/>
        <w:rPr>
          <w:lang w:val="kk-KZ" w:bidi="fa-IR"/>
        </w:rPr>
      </w:pPr>
      <w:r w:rsidRPr="000A636D">
        <w:rPr>
          <w:lang w:val="kk-KZ" w:bidi="fa-IR"/>
        </w:rPr>
        <w:t>Парсы тіліндегі түркі жалқы есімдері</w:t>
      </w:r>
      <w:r>
        <w:rPr>
          <w:lang w:val="kk-KZ" w:bidi="fa-IR"/>
        </w:rPr>
        <w:t>.......................................</w:t>
      </w:r>
    </w:p>
    <w:p w:rsidR="000A636D" w:rsidRPr="000A636D" w:rsidRDefault="000A636D" w:rsidP="000A636D">
      <w:pPr>
        <w:spacing w:before="0" w:beforeAutospacing="0" w:after="0" w:afterAutospacing="0"/>
        <w:rPr>
          <w:lang w:val="kk-KZ" w:bidi="fa-IR"/>
        </w:rPr>
      </w:pPr>
    </w:p>
    <w:p w:rsidR="00CF3A11" w:rsidRPr="004B1474" w:rsidRDefault="00CF3A11" w:rsidP="000A636D">
      <w:pPr>
        <w:spacing w:before="0" w:beforeAutospacing="0" w:after="0" w:afterAutospacing="0"/>
        <w:rPr>
          <w:sz w:val="20"/>
          <w:szCs w:val="20"/>
          <w:lang w:val="kk-KZ"/>
        </w:rPr>
      </w:pPr>
      <w:r w:rsidRPr="004B1474">
        <w:rPr>
          <w:sz w:val="20"/>
          <w:szCs w:val="20"/>
          <w:lang w:val="kk-KZ"/>
        </w:rPr>
        <w:t xml:space="preserve">IIІ ТАРАУ.  </w:t>
      </w:r>
      <w:r w:rsidRPr="004B1474">
        <w:rPr>
          <w:lang w:val="kk-KZ"/>
        </w:rPr>
        <w:t>ТҮРКІ ӘЛЕМІ ЖӘНЕ ҮНДІСТАН....................................................</w:t>
      </w:r>
    </w:p>
    <w:p w:rsidR="00CF3A11" w:rsidRPr="00341E78" w:rsidRDefault="00CF3A11" w:rsidP="000A636D">
      <w:pPr>
        <w:shd w:val="clear" w:color="auto" w:fill="FFFFFF"/>
        <w:tabs>
          <w:tab w:val="left" w:pos="684"/>
          <w:tab w:val="left" w:pos="993"/>
        </w:tabs>
        <w:spacing w:before="0" w:beforeAutospacing="0" w:after="0" w:afterAutospacing="0"/>
        <w:jc w:val="both"/>
        <w:rPr>
          <w:lang w:val="kk-KZ"/>
        </w:rPr>
      </w:pPr>
      <w:r w:rsidRPr="00341E78">
        <w:rPr>
          <w:lang w:val="kk-KZ"/>
        </w:rPr>
        <w:t>Мәдени-</w:t>
      </w:r>
      <w:r w:rsidRPr="00341E78">
        <w:rPr>
          <w:rFonts w:cs="Mangal"/>
          <w:lang w:val="kk-KZ" w:bidi="hi-IN"/>
        </w:rPr>
        <w:t>тілдік байланыстардың</w:t>
      </w:r>
      <w:r w:rsidRPr="00341E78">
        <w:rPr>
          <w:lang w:val="kk-KZ"/>
        </w:rPr>
        <w:t xml:space="preserve"> теориялық негізі..................................................</w:t>
      </w:r>
    </w:p>
    <w:p w:rsidR="00CF3A11" w:rsidRPr="00341E78" w:rsidRDefault="00CF3A11" w:rsidP="000A636D">
      <w:pPr>
        <w:shd w:val="clear" w:color="auto" w:fill="FFFFFF"/>
        <w:tabs>
          <w:tab w:val="left" w:pos="684"/>
        </w:tabs>
        <w:spacing w:before="0" w:beforeAutospacing="0" w:after="0" w:afterAutospacing="0"/>
        <w:jc w:val="both"/>
        <w:rPr>
          <w:spacing w:val="5"/>
          <w:lang w:val="kk-KZ"/>
        </w:rPr>
      </w:pPr>
      <w:r w:rsidRPr="00341E78">
        <w:rPr>
          <w:spacing w:val="5"/>
          <w:lang w:val="kk-KZ"/>
        </w:rPr>
        <w:t>Хинди тіліндегі кірме элементттердің зерттелу деңгейі</w:t>
      </w:r>
      <w:r>
        <w:rPr>
          <w:lang w:val="kk-KZ"/>
        </w:rPr>
        <w:t>..................................................</w:t>
      </w:r>
    </w:p>
    <w:p w:rsidR="00CF3A11" w:rsidRPr="00341E78" w:rsidRDefault="00CF3A11" w:rsidP="000A636D">
      <w:pPr>
        <w:spacing w:before="0" w:beforeAutospacing="0" w:after="0" w:afterAutospacing="0"/>
        <w:jc w:val="both"/>
        <w:rPr>
          <w:lang w:val="kk-KZ"/>
        </w:rPr>
      </w:pPr>
      <w:r w:rsidRPr="00341E78">
        <w:rPr>
          <w:lang w:val="kk-KZ"/>
        </w:rPr>
        <w:t>Түркі сөздердің хинди тiлiне енуiнің тарихи-мәдени факторлары</w:t>
      </w:r>
      <w:r>
        <w:rPr>
          <w:lang w:val="kk-KZ"/>
        </w:rPr>
        <w:t>............................................</w:t>
      </w:r>
    </w:p>
    <w:p w:rsidR="00CF3A11" w:rsidRPr="00341E78" w:rsidRDefault="00CF3A11" w:rsidP="000A636D">
      <w:pPr>
        <w:tabs>
          <w:tab w:val="num" w:pos="0"/>
        </w:tabs>
        <w:spacing w:before="0" w:beforeAutospacing="0" w:after="0" w:afterAutospacing="0"/>
        <w:jc w:val="both"/>
        <w:rPr>
          <w:lang w:val="kk-KZ"/>
        </w:rPr>
      </w:pPr>
      <w:r w:rsidRPr="00341E78">
        <w:rPr>
          <w:lang w:val="kk-KZ"/>
        </w:rPr>
        <w:t>Хинди тіліндегі түркі сөздерінің тақырыптық семантикасы</w:t>
      </w:r>
      <w:r>
        <w:rPr>
          <w:lang w:val="kk-KZ"/>
        </w:rPr>
        <w:t>..................................................</w:t>
      </w:r>
    </w:p>
    <w:p w:rsidR="00CF3A11" w:rsidRPr="00341E78" w:rsidRDefault="00CF3A11" w:rsidP="000A636D">
      <w:pPr>
        <w:pStyle w:val="7"/>
        <w:spacing w:before="0" w:after="0"/>
        <w:jc w:val="both"/>
        <w:rPr>
          <w:lang w:val="kk-KZ"/>
        </w:rPr>
      </w:pPr>
      <w:r w:rsidRPr="00341E78">
        <w:rPr>
          <w:lang w:val="kk-KZ"/>
        </w:rPr>
        <w:t>Түркі элементтерінің хинди тілінде бейімделуі</w:t>
      </w:r>
      <w:r>
        <w:rPr>
          <w:lang w:val="kk-KZ"/>
        </w:rPr>
        <w:t>..................................................</w:t>
      </w:r>
    </w:p>
    <w:p w:rsidR="00CF3A11" w:rsidRPr="00341E78" w:rsidRDefault="00CF3A11" w:rsidP="000A636D">
      <w:pPr>
        <w:tabs>
          <w:tab w:val="num" w:pos="0"/>
        </w:tabs>
        <w:spacing w:before="0" w:beforeAutospacing="0" w:after="0" w:afterAutospacing="0"/>
        <w:jc w:val="both"/>
        <w:rPr>
          <w:lang w:val="kk-KZ"/>
        </w:rPr>
      </w:pPr>
      <w:r w:rsidRPr="00341E78">
        <w:rPr>
          <w:lang w:val="kk-KZ"/>
        </w:rPr>
        <w:t>Хинди тіліндегі түркі элементтерiнiң дыбыстық бейімделyі</w:t>
      </w:r>
      <w:r>
        <w:rPr>
          <w:lang w:val="kk-KZ"/>
        </w:rPr>
        <w:t>..................................................</w:t>
      </w:r>
    </w:p>
    <w:p w:rsidR="00CF3A11" w:rsidRPr="00341E78" w:rsidRDefault="00CF3A11" w:rsidP="000A636D">
      <w:pPr>
        <w:pStyle w:val="21"/>
        <w:ind w:firstLine="0"/>
        <w:rPr>
          <w:rFonts w:asciiTheme="minorHAnsi" w:hAnsiTheme="minorHAnsi"/>
          <w:sz w:val="24"/>
          <w:szCs w:val="24"/>
          <w:lang w:val="kk-KZ"/>
        </w:rPr>
      </w:pPr>
      <w:r w:rsidRPr="00341E78">
        <w:rPr>
          <w:rFonts w:ascii="Times New Roman" w:hAnsi="Times New Roman"/>
          <w:sz w:val="24"/>
          <w:szCs w:val="24"/>
          <w:lang w:val="kk-KZ"/>
        </w:rPr>
        <w:t>Хинди тіліндегі түркі сөздерінің лексика-семантикалық ерекшеліктері</w:t>
      </w:r>
      <w:r>
        <w:rPr>
          <w:rFonts w:asciiTheme="minorHAnsi" w:hAnsiTheme="minorHAnsi"/>
          <w:sz w:val="24"/>
          <w:szCs w:val="24"/>
          <w:lang w:val="kk-KZ"/>
        </w:rPr>
        <w:t>...................................</w:t>
      </w:r>
    </w:p>
    <w:p w:rsidR="00CF3A11" w:rsidRPr="007D51C8" w:rsidRDefault="00CF3A11" w:rsidP="000A636D">
      <w:pPr>
        <w:spacing w:before="0" w:beforeAutospacing="0" w:after="0" w:afterAutospacing="0"/>
        <w:jc w:val="both"/>
        <w:rPr>
          <w:lang w:val="kk-KZ"/>
        </w:rPr>
      </w:pPr>
      <w:r w:rsidRPr="00341E78">
        <w:rPr>
          <w:lang w:val="kk-KZ"/>
        </w:rPr>
        <w:t>Түркі өнерінің үнді өркениетіне ықпалы</w:t>
      </w:r>
      <w:r>
        <w:rPr>
          <w:lang w:val="kk-KZ"/>
        </w:rPr>
        <w:t>..................................................</w:t>
      </w:r>
    </w:p>
    <w:p w:rsidR="00CF3A11" w:rsidRPr="00C32DA8" w:rsidRDefault="00CF3A11" w:rsidP="000A636D">
      <w:pPr>
        <w:spacing w:before="0" w:beforeAutospacing="0" w:after="0" w:afterAutospacing="0"/>
        <w:rPr>
          <w:sz w:val="20"/>
          <w:szCs w:val="20"/>
          <w:lang w:val="kk-KZ"/>
        </w:rPr>
      </w:pPr>
      <w:r w:rsidRPr="00C32DA8">
        <w:rPr>
          <w:sz w:val="20"/>
          <w:szCs w:val="20"/>
          <w:lang w:val="kk-KZ"/>
        </w:rPr>
        <w:t>ҚОРЫТЫНДЫ.......................................................................137-138</w:t>
      </w:r>
    </w:p>
    <w:p w:rsidR="00CF3A11" w:rsidRPr="00C32DA8" w:rsidRDefault="00CF3A11" w:rsidP="000A636D">
      <w:pPr>
        <w:spacing w:before="0" w:beforeAutospacing="0" w:after="0" w:afterAutospacing="0"/>
        <w:rPr>
          <w:sz w:val="20"/>
          <w:szCs w:val="20"/>
          <w:lang w:val="kk-KZ"/>
        </w:rPr>
      </w:pPr>
      <w:r w:rsidRPr="00C32DA8">
        <w:rPr>
          <w:sz w:val="20"/>
          <w:szCs w:val="20"/>
          <w:lang w:val="kk-KZ"/>
        </w:rPr>
        <w:t>БИБЛИОГРАФИЯ................................................................139-144</w:t>
      </w:r>
    </w:p>
    <w:p w:rsidR="00CF3A11" w:rsidRPr="00C32DA8" w:rsidRDefault="00CF3A11" w:rsidP="000A636D">
      <w:pPr>
        <w:spacing w:before="0" w:beforeAutospacing="0" w:after="0" w:afterAutospacing="0"/>
        <w:rPr>
          <w:sz w:val="20"/>
          <w:szCs w:val="20"/>
          <w:lang w:val="kk-KZ"/>
        </w:rPr>
      </w:pPr>
      <w:r w:rsidRPr="00C32DA8">
        <w:rPr>
          <w:sz w:val="20"/>
          <w:szCs w:val="20"/>
          <w:lang w:val="kk-KZ"/>
        </w:rPr>
        <w:t>ҚОСЫМШАЛАР...................................................................145-157</w:t>
      </w:r>
    </w:p>
    <w:p w:rsidR="00CF3A11" w:rsidRPr="00C32DA8" w:rsidRDefault="00CF3A11" w:rsidP="000A636D">
      <w:pPr>
        <w:spacing w:before="0" w:beforeAutospacing="0" w:after="0" w:afterAutospacing="0"/>
        <w:rPr>
          <w:sz w:val="20"/>
          <w:szCs w:val="20"/>
          <w:lang w:val="kk-KZ"/>
        </w:rPr>
      </w:pPr>
      <w:r w:rsidRPr="00C32DA8">
        <w:rPr>
          <w:sz w:val="20"/>
          <w:szCs w:val="20"/>
          <w:lang w:val="kk-KZ"/>
        </w:rPr>
        <w:t>ҚЫСҚАРҒАН АТАУЛАР ТIЗIМI...............................................158</w:t>
      </w:r>
    </w:p>
    <w:p w:rsidR="00CF3A11" w:rsidRDefault="00CF3A11" w:rsidP="000A636D">
      <w:pPr>
        <w:spacing w:before="0" w:beforeAutospacing="0" w:after="0" w:afterAutospacing="0"/>
        <w:jc w:val="center"/>
        <w:rPr>
          <w:lang w:val="kk-KZ"/>
        </w:rPr>
      </w:pPr>
    </w:p>
    <w:p w:rsidR="00CF3A11" w:rsidRDefault="00CF3A11" w:rsidP="000A636D">
      <w:pPr>
        <w:spacing w:before="0" w:beforeAutospacing="0" w:after="0" w:afterAutospacing="0"/>
        <w:jc w:val="center"/>
        <w:rPr>
          <w:lang w:val="kk-KZ"/>
        </w:rPr>
      </w:pPr>
    </w:p>
    <w:p w:rsidR="00CF3A11" w:rsidRDefault="00CF3A11" w:rsidP="000A636D">
      <w:pPr>
        <w:spacing w:before="0" w:beforeAutospacing="0" w:after="0" w:afterAutospacing="0"/>
        <w:jc w:val="center"/>
        <w:rPr>
          <w:lang w:val="kk-KZ"/>
        </w:rPr>
      </w:pPr>
    </w:p>
    <w:p w:rsidR="00CF3A11" w:rsidRDefault="00CF3A11" w:rsidP="000A636D">
      <w:pPr>
        <w:spacing w:before="0" w:beforeAutospacing="0" w:after="0" w:afterAutospacing="0"/>
        <w:jc w:val="center"/>
        <w:rPr>
          <w:lang w:val="kk-KZ"/>
        </w:rPr>
      </w:pPr>
    </w:p>
    <w:p w:rsidR="00CF3A11" w:rsidRDefault="00CF3A11" w:rsidP="000A636D">
      <w:pPr>
        <w:spacing w:before="0" w:beforeAutospacing="0" w:after="0" w:afterAutospacing="0"/>
        <w:rPr>
          <w:lang w:val="kk-KZ"/>
        </w:rPr>
      </w:pPr>
    </w:p>
    <w:p w:rsidR="00CF3A11" w:rsidRDefault="00CF3A11" w:rsidP="000A636D">
      <w:pPr>
        <w:rPr>
          <w:lang w:val="kk-KZ"/>
        </w:rPr>
      </w:pPr>
    </w:p>
    <w:p w:rsidR="00CF3A11" w:rsidRDefault="00CF3A11" w:rsidP="00CF3A11">
      <w:pPr>
        <w:rPr>
          <w:lang w:val="kk-KZ"/>
        </w:rPr>
      </w:pPr>
    </w:p>
    <w:p w:rsidR="00CF3A11" w:rsidRDefault="00CF3A11" w:rsidP="00CF3A11">
      <w:pPr>
        <w:rPr>
          <w:lang w:val="kk-KZ"/>
        </w:rPr>
      </w:pPr>
    </w:p>
    <w:p w:rsidR="00CF3A11" w:rsidRDefault="00CF3A11" w:rsidP="00CF3A11">
      <w:pPr>
        <w:rPr>
          <w:lang w:val="kk-KZ"/>
        </w:rPr>
      </w:pPr>
    </w:p>
    <w:p w:rsidR="00CF3A11" w:rsidRDefault="00CF3A11" w:rsidP="00CF3A11">
      <w:pPr>
        <w:rPr>
          <w:lang w:val="kk-KZ"/>
        </w:rPr>
      </w:pPr>
    </w:p>
    <w:p w:rsidR="00CF3A11" w:rsidRDefault="00CF3A11" w:rsidP="00CF3A11">
      <w:pPr>
        <w:rPr>
          <w:lang w:val="kk-KZ"/>
        </w:rPr>
      </w:pPr>
    </w:p>
    <w:p w:rsidR="00CF3A11" w:rsidRDefault="00CF3A11" w:rsidP="00CF3A11">
      <w:pPr>
        <w:rPr>
          <w:lang w:val="kk-KZ"/>
        </w:rPr>
      </w:pPr>
    </w:p>
    <w:p w:rsidR="00044415" w:rsidRPr="00811B05" w:rsidRDefault="00044415">
      <w:pPr>
        <w:rPr>
          <w:lang w:val="kk-KZ"/>
        </w:rPr>
      </w:pPr>
    </w:p>
    <w:sectPr w:rsidR="00044415" w:rsidRPr="00811B05" w:rsidSect="00044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1"/>
    <w:family w:val="auto"/>
    <w:pitch w:val="variable"/>
    <w:sig w:usb0="00008000" w:usb1="00000000" w:usb2="00000000" w:usb3="00000000" w:csb0="00000000"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8E773C"/>
    <w:lvl w:ilvl="0">
      <w:start w:val="1"/>
      <w:numFmt w:val="bullet"/>
      <w:pStyle w:val="a"/>
      <w:lvlText w:val=""/>
      <w:lvlJc w:val="left"/>
      <w:pPr>
        <w:tabs>
          <w:tab w:val="num" w:pos="360"/>
        </w:tabs>
        <w:ind w:left="360" w:hanging="360"/>
      </w:pPr>
      <w:rPr>
        <w:rFonts w:ascii="Symbol" w:hAnsi="Symbol" w:hint="default"/>
      </w:rPr>
    </w:lvl>
  </w:abstractNum>
  <w:abstractNum w:abstractNumId="1">
    <w:nsid w:val="0177656D"/>
    <w:multiLevelType w:val="singleLevel"/>
    <w:tmpl w:val="963E7806"/>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2">
    <w:nsid w:val="01FF502D"/>
    <w:multiLevelType w:val="singleLevel"/>
    <w:tmpl w:val="7AFA5444"/>
    <w:lvl w:ilvl="0">
      <w:start w:val="19"/>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3">
    <w:nsid w:val="034D4051"/>
    <w:multiLevelType w:val="singleLevel"/>
    <w:tmpl w:val="46D49F5C"/>
    <w:lvl w:ilvl="0">
      <w:start w:val="208"/>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4">
    <w:nsid w:val="054559FA"/>
    <w:multiLevelType w:val="singleLevel"/>
    <w:tmpl w:val="341A2BD2"/>
    <w:lvl w:ilvl="0">
      <w:start w:val="90"/>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5">
    <w:nsid w:val="05C33AD7"/>
    <w:multiLevelType w:val="singleLevel"/>
    <w:tmpl w:val="EB04AFB6"/>
    <w:lvl w:ilvl="0">
      <w:start w:val="130"/>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6">
    <w:nsid w:val="060343D9"/>
    <w:multiLevelType w:val="singleLevel"/>
    <w:tmpl w:val="E7B6F856"/>
    <w:lvl w:ilvl="0">
      <w:start w:val="92"/>
      <w:numFmt w:val="decimal"/>
      <w:lvlText w:val="%1. "/>
      <w:legacy w:legacy="1" w:legacySpace="0" w:legacyIndent="283"/>
      <w:lvlJc w:val="left"/>
      <w:pPr>
        <w:ind w:left="425" w:hanging="283"/>
      </w:pPr>
      <w:rPr>
        <w:rFonts w:asciiTheme="majorBidi" w:hAnsiTheme="majorBidi" w:cs="Times New Roman" w:hint="default"/>
        <w:b w:val="0"/>
        <w:bCs w:val="0"/>
        <w:i w:val="0"/>
        <w:iCs w:val="0"/>
        <w:sz w:val="24"/>
        <w:szCs w:val="24"/>
      </w:rPr>
    </w:lvl>
  </w:abstractNum>
  <w:abstractNum w:abstractNumId="7">
    <w:nsid w:val="07197FA6"/>
    <w:multiLevelType w:val="singleLevel"/>
    <w:tmpl w:val="782A6DB4"/>
    <w:lvl w:ilvl="0">
      <w:start w:val="25"/>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8">
    <w:nsid w:val="08607867"/>
    <w:multiLevelType w:val="singleLevel"/>
    <w:tmpl w:val="3A566BA0"/>
    <w:lvl w:ilvl="0">
      <w:start w:val="148"/>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9">
    <w:nsid w:val="08E74904"/>
    <w:multiLevelType w:val="singleLevel"/>
    <w:tmpl w:val="30F8FB66"/>
    <w:lvl w:ilvl="0">
      <w:start w:val="136"/>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10">
    <w:nsid w:val="0AEA76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0E191337"/>
    <w:multiLevelType w:val="singleLevel"/>
    <w:tmpl w:val="FBD4BADA"/>
    <w:lvl w:ilvl="0">
      <w:start w:val="7"/>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12">
    <w:nsid w:val="10165A5B"/>
    <w:multiLevelType w:val="singleLevel"/>
    <w:tmpl w:val="37ECACEC"/>
    <w:lvl w:ilvl="0">
      <w:start w:val="212"/>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13">
    <w:nsid w:val="15E05B19"/>
    <w:multiLevelType w:val="singleLevel"/>
    <w:tmpl w:val="7E341F3E"/>
    <w:lvl w:ilvl="0">
      <w:start w:val="23"/>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14">
    <w:nsid w:val="17C47E6A"/>
    <w:multiLevelType w:val="singleLevel"/>
    <w:tmpl w:val="01CEA55C"/>
    <w:lvl w:ilvl="0">
      <w:start w:val="142"/>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15">
    <w:nsid w:val="19202498"/>
    <w:multiLevelType w:val="singleLevel"/>
    <w:tmpl w:val="341689F8"/>
    <w:lvl w:ilvl="0">
      <w:start w:val="24"/>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16">
    <w:nsid w:val="1C046DBC"/>
    <w:multiLevelType w:val="singleLevel"/>
    <w:tmpl w:val="41FCAA76"/>
    <w:lvl w:ilvl="0">
      <w:start w:val="185"/>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17">
    <w:nsid w:val="1D7F4E16"/>
    <w:multiLevelType w:val="singleLevel"/>
    <w:tmpl w:val="3DA43E92"/>
    <w:lvl w:ilvl="0">
      <w:start w:val="68"/>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18">
    <w:nsid w:val="1DE643CB"/>
    <w:multiLevelType w:val="hybridMultilevel"/>
    <w:tmpl w:val="51E2B182"/>
    <w:lvl w:ilvl="0" w:tplc="44E0BA8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1E1E28D2"/>
    <w:multiLevelType w:val="singleLevel"/>
    <w:tmpl w:val="E2741A2A"/>
    <w:lvl w:ilvl="0">
      <w:start w:val="137"/>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20">
    <w:nsid w:val="1EAD0365"/>
    <w:multiLevelType w:val="singleLevel"/>
    <w:tmpl w:val="BD5E72EE"/>
    <w:lvl w:ilvl="0">
      <w:start w:val="2"/>
      <w:numFmt w:val="decimal"/>
      <w:lvlText w:val="%1."/>
      <w:lvlJc w:val="left"/>
      <w:pPr>
        <w:tabs>
          <w:tab w:val="num" w:pos="360"/>
        </w:tabs>
        <w:ind w:left="360" w:hanging="360"/>
      </w:pPr>
      <w:rPr>
        <w:rFonts w:cs="Times New Roman" w:hint="eastAsia"/>
      </w:rPr>
    </w:lvl>
  </w:abstractNum>
  <w:abstractNum w:abstractNumId="21">
    <w:nsid w:val="204416E6"/>
    <w:multiLevelType w:val="singleLevel"/>
    <w:tmpl w:val="401A98E4"/>
    <w:lvl w:ilvl="0">
      <w:start w:val="222"/>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22">
    <w:nsid w:val="24B7323E"/>
    <w:multiLevelType w:val="singleLevel"/>
    <w:tmpl w:val="3814DD64"/>
    <w:lvl w:ilvl="0">
      <w:start w:val="54"/>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23">
    <w:nsid w:val="26F71857"/>
    <w:multiLevelType w:val="singleLevel"/>
    <w:tmpl w:val="12CEBDB0"/>
    <w:lvl w:ilvl="0">
      <w:start w:val="162"/>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24">
    <w:nsid w:val="29C35461"/>
    <w:multiLevelType w:val="hybridMultilevel"/>
    <w:tmpl w:val="3CC4833C"/>
    <w:lvl w:ilvl="0" w:tplc="0A86020E">
      <w:start w:val="11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AE37E5A"/>
    <w:multiLevelType w:val="singleLevel"/>
    <w:tmpl w:val="C40801D4"/>
    <w:lvl w:ilvl="0">
      <w:start w:val="111"/>
      <w:numFmt w:val="decimal"/>
      <w:lvlText w:val="%1. "/>
      <w:legacy w:legacy="1" w:legacySpace="0" w:legacyIndent="283"/>
      <w:lvlJc w:val="left"/>
      <w:pPr>
        <w:ind w:left="851" w:hanging="283"/>
      </w:pPr>
      <w:rPr>
        <w:rFonts w:asciiTheme="majorBidi" w:hAnsiTheme="majorBidi" w:cs="Times New Roman" w:hint="default"/>
        <w:b w:val="0"/>
        <w:bCs w:val="0"/>
        <w:i w:val="0"/>
        <w:iCs w:val="0"/>
        <w:sz w:val="24"/>
        <w:szCs w:val="24"/>
      </w:rPr>
    </w:lvl>
  </w:abstractNum>
  <w:abstractNum w:abstractNumId="26">
    <w:nsid w:val="2B437373"/>
    <w:multiLevelType w:val="singleLevel"/>
    <w:tmpl w:val="24F4F9D2"/>
    <w:lvl w:ilvl="0">
      <w:start w:val="18"/>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27">
    <w:nsid w:val="2B4A78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2BBE5455"/>
    <w:multiLevelType w:val="singleLevel"/>
    <w:tmpl w:val="3446C2DE"/>
    <w:lvl w:ilvl="0">
      <w:start w:val="16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29">
    <w:nsid w:val="2C3A59A2"/>
    <w:multiLevelType w:val="hybridMultilevel"/>
    <w:tmpl w:val="1C0075B4"/>
    <w:lvl w:ilvl="0" w:tplc="DD42D8C8">
      <w:start w:val="3"/>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2E813EA8"/>
    <w:multiLevelType w:val="singleLevel"/>
    <w:tmpl w:val="35E062E4"/>
    <w:lvl w:ilvl="0">
      <w:start w:val="52"/>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31">
    <w:nsid w:val="30E9298F"/>
    <w:multiLevelType w:val="singleLevel"/>
    <w:tmpl w:val="0428F658"/>
    <w:lvl w:ilvl="0">
      <w:start w:val="2"/>
      <w:numFmt w:val="decimal"/>
      <w:lvlText w:val="%1) "/>
      <w:legacy w:legacy="1" w:legacySpace="0" w:legacyIndent="283"/>
      <w:lvlJc w:val="left"/>
      <w:pPr>
        <w:ind w:left="808" w:hanging="283"/>
      </w:pPr>
      <w:rPr>
        <w:rFonts w:asciiTheme="majorBidi" w:hAnsiTheme="majorBidi" w:cs="Times New Roman" w:hint="default"/>
        <w:b w:val="0"/>
        <w:bCs w:val="0"/>
        <w:i w:val="0"/>
        <w:iCs w:val="0"/>
        <w:sz w:val="24"/>
        <w:szCs w:val="24"/>
      </w:rPr>
    </w:lvl>
  </w:abstractNum>
  <w:abstractNum w:abstractNumId="32">
    <w:nsid w:val="344D20FD"/>
    <w:multiLevelType w:val="singleLevel"/>
    <w:tmpl w:val="966AE610"/>
    <w:lvl w:ilvl="0">
      <w:start w:val="1"/>
      <w:numFmt w:val="decimal"/>
      <w:lvlText w:val="%1."/>
      <w:lvlJc w:val="left"/>
      <w:pPr>
        <w:tabs>
          <w:tab w:val="num" w:pos="360"/>
        </w:tabs>
        <w:ind w:left="360" w:hanging="360"/>
      </w:pPr>
      <w:rPr>
        <w:rFonts w:cs="Times New Roman" w:hint="eastAsia"/>
      </w:rPr>
    </w:lvl>
  </w:abstractNum>
  <w:abstractNum w:abstractNumId="33">
    <w:nsid w:val="351F2FFE"/>
    <w:multiLevelType w:val="singleLevel"/>
    <w:tmpl w:val="93CEBE8E"/>
    <w:lvl w:ilvl="0">
      <w:start w:val="110"/>
      <w:numFmt w:val="decimal"/>
      <w:lvlText w:val="%1. "/>
      <w:legacy w:legacy="1" w:legacySpace="0" w:legacyIndent="283"/>
      <w:lvlJc w:val="left"/>
      <w:pPr>
        <w:ind w:left="1276" w:hanging="283"/>
      </w:pPr>
      <w:rPr>
        <w:rFonts w:asciiTheme="majorBidi" w:hAnsiTheme="majorBidi" w:cs="Times New Roman" w:hint="default"/>
        <w:b w:val="0"/>
        <w:bCs w:val="0"/>
        <w:i w:val="0"/>
        <w:iCs w:val="0"/>
        <w:sz w:val="24"/>
        <w:szCs w:val="24"/>
      </w:rPr>
    </w:lvl>
  </w:abstractNum>
  <w:abstractNum w:abstractNumId="34">
    <w:nsid w:val="360D4827"/>
    <w:multiLevelType w:val="singleLevel"/>
    <w:tmpl w:val="D71AA414"/>
    <w:lvl w:ilvl="0">
      <w:start w:val="1"/>
      <w:numFmt w:val="decimal"/>
      <w:lvlText w:val="%1."/>
      <w:lvlJc w:val="left"/>
      <w:pPr>
        <w:tabs>
          <w:tab w:val="num" w:pos="284"/>
        </w:tabs>
        <w:ind w:left="284" w:hanging="360"/>
      </w:pPr>
      <w:rPr>
        <w:rFonts w:ascii="Times New Roman" w:eastAsia="Times New Roman" w:hAnsi="Times New Roman" w:cs="Times New Roman"/>
      </w:rPr>
    </w:lvl>
  </w:abstractNum>
  <w:abstractNum w:abstractNumId="35">
    <w:nsid w:val="36EB04F2"/>
    <w:multiLevelType w:val="singleLevel"/>
    <w:tmpl w:val="F7ECA1A4"/>
    <w:lvl w:ilvl="0">
      <w:start w:val="120"/>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36">
    <w:nsid w:val="38253345"/>
    <w:multiLevelType w:val="hybridMultilevel"/>
    <w:tmpl w:val="FDC636F6"/>
    <w:lvl w:ilvl="0" w:tplc="4514A21E">
      <w:start w:val="1"/>
      <w:numFmt w:val="decimal"/>
      <w:lvlText w:val="%1"/>
      <w:lvlJc w:val="left"/>
      <w:pPr>
        <w:ind w:left="8265" w:hanging="757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7">
    <w:nsid w:val="394E29EC"/>
    <w:multiLevelType w:val="singleLevel"/>
    <w:tmpl w:val="10C0ED7C"/>
    <w:lvl w:ilvl="0">
      <w:start w:val="215"/>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38">
    <w:nsid w:val="39982945"/>
    <w:multiLevelType w:val="singleLevel"/>
    <w:tmpl w:val="F82EA11E"/>
    <w:lvl w:ilvl="0">
      <w:start w:val="1"/>
      <w:numFmt w:val="decimal"/>
      <w:lvlText w:val="%1."/>
      <w:lvlJc w:val="left"/>
      <w:pPr>
        <w:tabs>
          <w:tab w:val="num" w:pos="360"/>
        </w:tabs>
        <w:ind w:left="360" w:hanging="360"/>
      </w:pPr>
      <w:rPr>
        <w:rFonts w:cs="Times New Roman" w:hint="eastAsia"/>
      </w:rPr>
    </w:lvl>
  </w:abstractNum>
  <w:abstractNum w:abstractNumId="39">
    <w:nsid w:val="3A841A7F"/>
    <w:multiLevelType w:val="singleLevel"/>
    <w:tmpl w:val="C15ED556"/>
    <w:lvl w:ilvl="0">
      <w:start w:val="82"/>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40">
    <w:nsid w:val="42806989"/>
    <w:multiLevelType w:val="singleLevel"/>
    <w:tmpl w:val="1A40846A"/>
    <w:lvl w:ilvl="0">
      <w:start w:val="150"/>
      <w:numFmt w:val="decimal"/>
      <w:lvlText w:val="%1. "/>
      <w:legacy w:legacy="1" w:legacySpace="0" w:legacyIndent="283"/>
      <w:lvlJc w:val="left"/>
      <w:pPr>
        <w:ind w:left="283" w:hanging="283"/>
      </w:pPr>
      <w:rPr>
        <w:rFonts w:asciiTheme="majorBidi" w:hAnsiTheme="majorBidi" w:cstheme="majorBidi" w:hint="default"/>
        <w:b w:val="0"/>
        <w:bCs w:val="0"/>
        <w:i w:val="0"/>
        <w:iCs w:val="0"/>
        <w:sz w:val="24"/>
        <w:szCs w:val="24"/>
      </w:rPr>
    </w:lvl>
  </w:abstractNum>
  <w:abstractNum w:abstractNumId="41">
    <w:nsid w:val="432A7664"/>
    <w:multiLevelType w:val="singleLevel"/>
    <w:tmpl w:val="04D499A0"/>
    <w:lvl w:ilvl="0">
      <w:start w:val="128"/>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42">
    <w:nsid w:val="44C61D03"/>
    <w:multiLevelType w:val="singleLevel"/>
    <w:tmpl w:val="B43262EA"/>
    <w:lvl w:ilvl="0">
      <w:start w:val="1"/>
      <w:numFmt w:val="decimal"/>
      <w:lvlText w:val="%1."/>
      <w:lvlJc w:val="left"/>
      <w:pPr>
        <w:tabs>
          <w:tab w:val="num" w:pos="284"/>
        </w:tabs>
        <w:ind w:left="284" w:hanging="360"/>
      </w:pPr>
      <w:rPr>
        <w:rFonts w:ascii="Times New Roman" w:eastAsia="Times New Roman" w:hAnsi="Times New Roman" w:cs="Times New Roman"/>
      </w:rPr>
    </w:lvl>
  </w:abstractNum>
  <w:abstractNum w:abstractNumId="43">
    <w:nsid w:val="46586733"/>
    <w:multiLevelType w:val="singleLevel"/>
    <w:tmpl w:val="300ED89A"/>
    <w:lvl w:ilvl="0">
      <w:start w:val="139"/>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44">
    <w:nsid w:val="469F1830"/>
    <w:multiLevelType w:val="singleLevel"/>
    <w:tmpl w:val="B59CB972"/>
    <w:lvl w:ilvl="0">
      <w:start w:val="62"/>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45">
    <w:nsid w:val="474D1AE4"/>
    <w:multiLevelType w:val="singleLevel"/>
    <w:tmpl w:val="01986354"/>
    <w:lvl w:ilvl="0">
      <w:start w:val="113"/>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46">
    <w:nsid w:val="47D74ADD"/>
    <w:multiLevelType w:val="singleLevel"/>
    <w:tmpl w:val="03EE2004"/>
    <w:lvl w:ilvl="0">
      <w:start w:val="116"/>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47">
    <w:nsid w:val="4B233755"/>
    <w:multiLevelType w:val="singleLevel"/>
    <w:tmpl w:val="BD588D72"/>
    <w:lvl w:ilvl="0">
      <w:start w:val="58"/>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48">
    <w:nsid w:val="4B3C13C3"/>
    <w:multiLevelType w:val="singleLevel"/>
    <w:tmpl w:val="94B43334"/>
    <w:lvl w:ilvl="0">
      <w:start w:val="38"/>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49">
    <w:nsid w:val="4B6D5F65"/>
    <w:multiLevelType w:val="singleLevel"/>
    <w:tmpl w:val="F6A6C1FE"/>
    <w:lvl w:ilvl="0">
      <w:start w:val="165"/>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50">
    <w:nsid w:val="525D132C"/>
    <w:multiLevelType w:val="singleLevel"/>
    <w:tmpl w:val="4DB8F02A"/>
    <w:lvl w:ilvl="0">
      <w:start w:val="172"/>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51">
    <w:nsid w:val="54324FE2"/>
    <w:multiLevelType w:val="singleLevel"/>
    <w:tmpl w:val="45FC30C2"/>
    <w:lvl w:ilvl="0">
      <w:start w:val="40"/>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52">
    <w:nsid w:val="54AB7982"/>
    <w:multiLevelType w:val="singleLevel"/>
    <w:tmpl w:val="56961F7E"/>
    <w:lvl w:ilvl="0">
      <w:start w:val="149"/>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53">
    <w:nsid w:val="568E3E58"/>
    <w:multiLevelType w:val="singleLevel"/>
    <w:tmpl w:val="A67EDB9E"/>
    <w:lvl w:ilvl="0">
      <w:start w:val="37"/>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54">
    <w:nsid w:val="569732B7"/>
    <w:multiLevelType w:val="hybridMultilevel"/>
    <w:tmpl w:val="934AE9CC"/>
    <w:lvl w:ilvl="0" w:tplc="04190001">
      <w:start w:val="1"/>
      <w:numFmt w:val="bullet"/>
      <w:lvlText w:val=""/>
      <w:lvlJc w:val="left"/>
      <w:pPr>
        <w:tabs>
          <w:tab w:val="num" w:pos="1305"/>
        </w:tabs>
        <w:ind w:left="1305" w:hanging="360"/>
      </w:pPr>
      <w:rPr>
        <w:rFonts w:ascii="Symbol" w:hAnsi="Symbol" w:hint="default"/>
      </w:rPr>
    </w:lvl>
    <w:lvl w:ilvl="1" w:tplc="F62CBC00">
      <w:start w:val="1"/>
      <w:numFmt w:val="bullet"/>
      <w:lvlText w:val="-"/>
      <w:lvlJc w:val="left"/>
      <w:pPr>
        <w:tabs>
          <w:tab w:val="num" w:pos="2025"/>
        </w:tabs>
        <w:ind w:left="2025"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5C7B2D7D"/>
    <w:multiLevelType w:val="singleLevel"/>
    <w:tmpl w:val="C49E7CAE"/>
    <w:lvl w:ilvl="0">
      <w:start w:val="168"/>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56">
    <w:nsid w:val="5CBD7B0D"/>
    <w:multiLevelType w:val="singleLevel"/>
    <w:tmpl w:val="CFFEC030"/>
    <w:lvl w:ilvl="0">
      <w:start w:val="169"/>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57">
    <w:nsid w:val="5E6C2F9F"/>
    <w:multiLevelType w:val="hybridMultilevel"/>
    <w:tmpl w:val="374E3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A173654"/>
    <w:multiLevelType w:val="singleLevel"/>
    <w:tmpl w:val="DB98FA6E"/>
    <w:lvl w:ilvl="0">
      <w:start w:val="225"/>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59">
    <w:nsid w:val="6AC9737D"/>
    <w:multiLevelType w:val="singleLevel"/>
    <w:tmpl w:val="F3F819AA"/>
    <w:lvl w:ilvl="0">
      <w:start w:val="107"/>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60">
    <w:nsid w:val="6DDB33FE"/>
    <w:multiLevelType w:val="singleLevel"/>
    <w:tmpl w:val="FBF6CBD2"/>
    <w:lvl w:ilvl="0">
      <w:start w:val="146"/>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61">
    <w:nsid w:val="6EBD2417"/>
    <w:multiLevelType w:val="singleLevel"/>
    <w:tmpl w:val="93A24708"/>
    <w:lvl w:ilvl="0">
      <w:start w:val="160"/>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62">
    <w:nsid w:val="720615FD"/>
    <w:multiLevelType w:val="singleLevel"/>
    <w:tmpl w:val="70F4B2FC"/>
    <w:lvl w:ilvl="0">
      <w:start w:val="204"/>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63">
    <w:nsid w:val="731412AC"/>
    <w:multiLevelType w:val="singleLevel"/>
    <w:tmpl w:val="9E9A0C88"/>
    <w:lvl w:ilvl="0">
      <w:start w:val="45"/>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64">
    <w:nsid w:val="733F782D"/>
    <w:multiLevelType w:val="singleLevel"/>
    <w:tmpl w:val="F5AC562A"/>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abstractNum>
  <w:abstractNum w:abstractNumId="65">
    <w:nsid w:val="740109AA"/>
    <w:multiLevelType w:val="singleLevel"/>
    <w:tmpl w:val="FA1A440A"/>
    <w:lvl w:ilvl="0">
      <w:start w:val="132"/>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66">
    <w:nsid w:val="75A932D6"/>
    <w:multiLevelType w:val="hybridMultilevel"/>
    <w:tmpl w:val="403E0DBE"/>
    <w:lvl w:ilvl="0" w:tplc="39B4413E">
      <w:start w:val="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B385781"/>
    <w:multiLevelType w:val="singleLevel"/>
    <w:tmpl w:val="C7885F34"/>
    <w:lvl w:ilvl="0">
      <w:start w:val="95"/>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68">
    <w:nsid w:val="7C06391F"/>
    <w:multiLevelType w:val="singleLevel"/>
    <w:tmpl w:val="69A69262"/>
    <w:lvl w:ilvl="0">
      <w:start w:val="118"/>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69">
    <w:nsid w:val="7C5E7011"/>
    <w:multiLevelType w:val="singleLevel"/>
    <w:tmpl w:val="82A67DF8"/>
    <w:lvl w:ilvl="0">
      <w:start w:val="124"/>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70">
    <w:nsid w:val="7DD656D7"/>
    <w:multiLevelType w:val="singleLevel"/>
    <w:tmpl w:val="D7905A10"/>
    <w:lvl w:ilvl="0">
      <w:start w:val="143"/>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abstractNum w:abstractNumId="71">
    <w:nsid w:val="7EEF6D5E"/>
    <w:multiLevelType w:val="singleLevel"/>
    <w:tmpl w:val="CE16C558"/>
    <w:lvl w:ilvl="0">
      <w:start w:val="77"/>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abstractNum>
  <w:num w:numId="1">
    <w:abstractNumId w:val="1"/>
  </w:num>
  <w:num w:numId="2">
    <w:abstractNumId w:val="11"/>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3">
    <w:abstractNumId w:val="26"/>
  </w:num>
  <w:num w:numId="4">
    <w:abstractNumId w:val="2"/>
  </w:num>
  <w:num w:numId="5">
    <w:abstractNumId w:val="2"/>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6">
    <w:abstractNumId w:val="13"/>
  </w:num>
  <w:num w:numId="7">
    <w:abstractNumId w:val="15"/>
  </w:num>
  <w:num w:numId="8">
    <w:abstractNumId w:val="7"/>
  </w:num>
  <w:num w:numId="9">
    <w:abstractNumId w:val="7"/>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10">
    <w:abstractNumId w:val="53"/>
  </w:num>
  <w:num w:numId="11">
    <w:abstractNumId w:val="48"/>
  </w:num>
  <w:num w:numId="12">
    <w:abstractNumId w:val="48"/>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13">
    <w:abstractNumId w:val="51"/>
  </w:num>
  <w:num w:numId="14">
    <w:abstractNumId w:val="51"/>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15">
    <w:abstractNumId w:val="63"/>
  </w:num>
  <w:num w:numId="16">
    <w:abstractNumId w:val="63"/>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17">
    <w:abstractNumId w:val="30"/>
  </w:num>
  <w:num w:numId="18">
    <w:abstractNumId w:val="30"/>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19">
    <w:abstractNumId w:val="22"/>
  </w:num>
  <w:num w:numId="20">
    <w:abstractNumId w:val="22"/>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21">
    <w:abstractNumId w:val="47"/>
  </w:num>
  <w:num w:numId="22">
    <w:abstractNumId w:val="47"/>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23">
    <w:abstractNumId w:val="44"/>
  </w:num>
  <w:num w:numId="24">
    <w:abstractNumId w:val="44"/>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25">
    <w:abstractNumId w:val="17"/>
  </w:num>
  <w:num w:numId="26">
    <w:abstractNumId w:val="17"/>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27">
    <w:abstractNumId w:val="71"/>
  </w:num>
  <w:num w:numId="28">
    <w:abstractNumId w:val="71"/>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29">
    <w:abstractNumId w:val="39"/>
  </w:num>
  <w:num w:numId="30">
    <w:abstractNumId w:val="39"/>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31">
    <w:abstractNumId w:val="4"/>
  </w:num>
  <w:num w:numId="32">
    <w:abstractNumId w:val="4"/>
    <w:lvlOverride w:ilvl="0">
      <w:lvl w:ilvl="0">
        <w:start w:val="1"/>
        <w:numFmt w:val="decimal"/>
        <w:lvlText w:val="%1. "/>
        <w:legacy w:legacy="1" w:legacySpace="0" w:legacyIndent="283"/>
        <w:lvlJc w:val="left"/>
        <w:pPr>
          <w:ind w:left="425" w:hanging="283"/>
        </w:pPr>
        <w:rPr>
          <w:rFonts w:ascii="Times Kaz" w:hAnsi="Times Kaz" w:cs="Times Kaz" w:hint="default"/>
          <w:b w:val="0"/>
          <w:bCs w:val="0"/>
          <w:i w:val="0"/>
          <w:iCs w:val="0"/>
          <w:sz w:val="24"/>
          <w:szCs w:val="24"/>
        </w:rPr>
      </w:lvl>
    </w:lvlOverride>
  </w:num>
  <w:num w:numId="33">
    <w:abstractNumId w:val="6"/>
  </w:num>
  <w:num w:numId="34">
    <w:abstractNumId w:val="6"/>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35">
    <w:abstractNumId w:val="31"/>
  </w:num>
  <w:num w:numId="36">
    <w:abstractNumId w:val="67"/>
  </w:num>
  <w:num w:numId="37">
    <w:abstractNumId w:val="67"/>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38">
    <w:abstractNumId w:val="59"/>
  </w:num>
  <w:num w:numId="39">
    <w:abstractNumId w:val="59"/>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40">
    <w:abstractNumId w:val="33"/>
  </w:num>
  <w:num w:numId="41">
    <w:abstractNumId w:val="25"/>
  </w:num>
  <w:num w:numId="42">
    <w:abstractNumId w:val="45"/>
  </w:num>
  <w:num w:numId="43">
    <w:abstractNumId w:val="45"/>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8"/>
          <w:szCs w:val="28"/>
        </w:rPr>
      </w:lvl>
    </w:lvlOverride>
  </w:num>
  <w:num w:numId="44">
    <w:abstractNumId w:val="46"/>
  </w:num>
  <w:num w:numId="45">
    <w:abstractNumId w:val="68"/>
  </w:num>
  <w:num w:numId="46">
    <w:abstractNumId w:val="6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lvlOverride>
  </w:num>
  <w:num w:numId="47">
    <w:abstractNumId w:val="35"/>
  </w:num>
  <w:num w:numId="48">
    <w:abstractNumId w:val="35"/>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49">
    <w:abstractNumId w:val="69"/>
  </w:num>
  <w:num w:numId="50">
    <w:abstractNumId w:val="69"/>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51">
    <w:abstractNumId w:val="41"/>
  </w:num>
  <w:num w:numId="52">
    <w:abstractNumId w:val="41"/>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53">
    <w:abstractNumId w:val="5"/>
  </w:num>
  <w:num w:numId="54">
    <w:abstractNumId w:val="5"/>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55">
    <w:abstractNumId w:val="65"/>
  </w:num>
  <w:num w:numId="56">
    <w:abstractNumId w:val="65"/>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57">
    <w:abstractNumId w:val="9"/>
  </w:num>
  <w:num w:numId="58">
    <w:abstractNumId w:val="19"/>
  </w:num>
  <w:num w:numId="59">
    <w:abstractNumId w:val="19"/>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60">
    <w:abstractNumId w:val="43"/>
  </w:num>
  <w:num w:numId="61">
    <w:abstractNumId w:val="43"/>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62">
    <w:abstractNumId w:val="14"/>
  </w:num>
  <w:num w:numId="63">
    <w:abstractNumId w:val="70"/>
  </w:num>
  <w:num w:numId="64">
    <w:abstractNumId w:val="70"/>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65">
    <w:abstractNumId w:val="60"/>
  </w:num>
  <w:num w:numId="66">
    <w:abstractNumId w:val="60"/>
    <w:lvlOverride w:ilvl="0">
      <w:lvl w:ilvl="0">
        <w:start w:val="1"/>
        <w:numFmt w:val="decimal"/>
        <w:lvlText w:val="%1. "/>
        <w:legacy w:legacy="1" w:legacySpace="0" w:legacyIndent="283"/>
        <w:lvlJc w:val="left"/>
        <w:pPr>
          <w:ind w:left="283" w:hanging="283"/>
        </w:pPr>
        <w:rPr>
          <w:rFonts w:asciiTheme="majorBidi" w:hAnsiTheme="majorBidi" w:cs="Times New Roman" w:hint="default"/>
          <w:b w:val="0"/>
          <w:bCs w:val="0"/>
          <w:i w:val="0"/>
          <w:iCs w:val="0"/>
          <w:sz w:val="24"/>
          <w:szCs w:val="24"/>
        </w:rPr>
      </w:lvl>
    </w:lvlOverride>
  </w:num>
  <w:num w:numId="67">
    <w:abstractNumId w:val="8"/>
  </w:num>
  <w:num w:numId="68">
    <w:abstractNumId w:val="52"/>
  </w:num>
  <w:num w:numId="69">
    <w:abstractNumId w:val="40"/>
  </w:num>
  <w:num w:numId="70">
    <w:abstractNumId w:val="40"/>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71">
    <w:abstractNumId w:val="61"/>
  </w:num>
  <w:num w:numId="72">
    <w:abstractNumId w:val="28"/>
  </w:num>
  <w:num w:numId="73">
    <w:abstractNumId w:val="23"/>
  </w:num>
  <w:num w:numId="74">
    <w:abstractNumId w:val="23"/>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75">
    <w:abstractNumId w:val="49"/>
  </w:num>
  <w:num w:numId="76">
    <w:abstractNumId w:val="55"/>
  </w:num>
  <w:num w:numId="77">
    <w:abstractNumId w:val="56"/>
  </w:num>
  <w:num w:numId="78">
    <w:abstractNumId w:val="56"/>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79">
    <w:abstractNumId w:val="50"/>
  </w:num>
  <w:num w:numId="80">
    <w:abstractNumId w:val="50"/>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81">
    <w:abstractNumId w:val="16"/>
  </w:num>
  <w:num w:numId="82">
    <w:abstractNumId w:val="16"/>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83">
    <w:abstractNumId w:val="62"/>
  </w:num>
  <w:num w:numId="84">
    <w:abstractNumId w:val="62"/>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85">
    <w:abstractNumId w:val="3"/>
  </w:num>
  <w:num w:numId="86">
    <w:abstractNumId w:val="3"/>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87">
    <w:abstractNumId w:val="12"/>
  </w:num>
  <w:num w:numId="88">
    <w:abstractNumId w:val="12"/>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89">
    <w:abstractNumId w:val="37"/>
  </w:num>
  <w:num w:numId="90">
    <w:abstractNumId w:val="37"/>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91">
    <w:abstractNumId w:val="21"/>
  </w:num>
  <w:num w:numId="92">
    <w:abstractNumId w:val="21"/>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93">
    <w:abstractNumId w:val="58"/>
  </w:num>
  <w:num w:numId="94">
    <w:abstractNumId w:val="58"/>
    <w:lvlOverride w:ilvl="0">
      <w:lvl w:ilvl="0">
        <w:start w:val="1"/>
        <w:numFmt w:val="decimal"/>
        <w:lvlText w:val="%1. "/>
        <w:legacy w:legacy="1" w:legacySpace="0" w:legacyIndent="283"/>
        <w:lvlJc w:val="left"/>
        <w:pPr>
          <w:ind w:left="283" w:hanging="283"/>
        </w:pPr>
        <w:rPr>
          <w:rFonts w:ascii="Times Kaz" w:hAnsi="Times Kaz" w:cs="Times Kaz" w:hint="default"/>
          <w:b w:val="0"/>
          <w:bCs w:val="0"/>
          <w:i w:val="0"/>
          <w:iCs w:val="0"/>
          <w:sz w:val="28"/>
          <w:szCs w:val="28"/>
        </w:rPr>
      </w:lvl>
    </w:lvlOverride>
  </w:num>
  <w:num w:numId="95">
    <w:abstractNumId w:val="64"/>
  </w:num>
  <w:num w:numId="96">
    <w:abstractNumId w:val="27"/>
  </w:num>
  <w:num w:numId="97">
    <w:abstractNumId w:val="10"/>
  </w:num>
  <w:num w:numId="98">
    <w:abstractNumId w:val="20"/>
  </w:num>
  <w:num w:numId="99">
    <w:abstractNumId w:val="38"/>
  </w:num>
  <w:num w:numId="100">
    <w:abstractNumId w:val="34"/>
  </w:num>
  <w:num w:numId="101">
    <w:abstractNumId w:val="42"/>
  </w:num>
  <w:num w:numId="102">
    <w:abstractNumId w:val="32"/>
  </w:num>
  <w:num w:numId="103">
    <w:abstractNumId w:val="24"/>
  </w:num>
  <w:num w:numId="10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6"/>
  </w:num>
  <w:num w:numId="108">
    <w:abstractNumId w:val="0"/>
  </w:num>
  <w:num w:numId="109">
    <w:abstractNumId w:val="57"/>
  </w:num>
  <w:num w:numId="110">
    <w:abstractNumId w:val="66"/>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67436"/>
    <w:rsid w:val="00044415"/>
    <w:rsid w:val="00085260"/>
    <w:rsid w:val="000A32F8"/>
    <w:rsid w:val="000A636D"/>
    <w:rsid w:val="00216FBF"/>
    <w:rsid w:val="002D51A1"/>
    <w:rsid w:val="002D7355"/>
    <w:rsid w:val="003270A4"/>
    <w:rsid w:val="00345C29"/>
    <w:rsid w:val="003A7670"/>
    <w:rsid w:val="003C71DA"/>
    <w:rsid w:val="003D5A3B"/>
    <w:rsid w:val="00472809"/>
    <w:rsid w:val="004954F0"/>
    <w:rsid w:val="004B1474"/>
    <w:rsid w:val="004C0DA2"/>
    <w:rsid w:val="005C35B9"/>
    <w:rsid w:val="00655DC1"/>
    <w:rsid w:val="006903F5"/>
    <w:rsid w:val="006C2955"/>
    <w:rsid w:val="00776BE1"/>
    <w:rsid w:val="007D51C8"/>
    <w:rsid w:val="0080702D"/>
    <w:rsid w:val="00811B05"/>
    <w:rsid w:val="00857CF3"/>
    <w:rsid w:val="008669BF"/>
    <w:rsid w:val="008D7E1C"/>
    <w:rsid w:val="00944406"/>
    <w:rsid w:val="00967436"/>
    <w:rsid w:val="009B6214"/>
    <w:rsid w:val="00A82CE9"/>
    <w:rsid w:val="00AB16B5"/>
    <w:rsid w:val="00C47562"/>
    <w:rsid w:val="00CF1767"/>
    <w:rsid w:val="00CF3A11"/>
    <w:rsid w:val="00CF5D5B"/>
    <w:rsid w:val="00D87A1A"/>
    <w:rsid w:val="00DA57A8"/>
    <w:rsid w:val="00DE7179"/>
    <w:rsid w:val="00ED1C76"/>
    <w:rsid w:val="00EF29CD"/>
    <w:rsid w:val="00F136DC"/>
    <w:rsid w:val="00F428DD"/>
    <w:rsid w:val="00F721B2"/>
    <w:rsid w:val="00F86C79"/>
    <w:rsid w:val="00FA2574"/>
    <w:rsid w:val="00FF562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_x0000_s1055"/>
        <o:r id="V:Rule8" type="connector" idref="#_x0000_s1031"/>
        <o:r id="V:Rule9" type="connector" idref="#_x0000_s1029"/>
        <o:r id="V:Rule10" type="connector" idref="#_x0000_s1030"/>
        <o:r id="V:Rule11" type="connector" idref="#_x0000_s1037"/>
        <o:r id="V:Rule1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967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67436"/>
    <w:pPr>
      <w:keepNext/>
      <w:autoSpaceDE w:val="0"/>
      <w:autoSpaceDN w:val="0"/>
      <w:spacing w:before="240" w:beforeAutospacing="0" w:after="60" w:afterAutospacing="0"/>
      <w:outlineLvl w:val="0"/>
    </w:pPr>
    <w:rPr>
      <w:rFonts w:ascii="Arial" w:hAnsi="Arial"/>
      <w:b/>
      <w:bCs/>
      <w:kern w:val="32"/>
      <w:sz w:val="32"/>
      <w:szCs w:val="32"/>
    </w:rPr>
  </w:style>
  <w:style w:type="paragraph" w:styleId="2">
    <w:name w:val="heading 2"/>
    <w:basedOn w:val="a0"/>
    <w:next w:val="a0"/>
    <w:link w:val="20"/>
    <w:unhideWhenUsed/>
    <w:qFormat/>
    <w:rsid w:val="00967436"/>
    <w:pPr>
      <w:keepNext/>
      <w:autoSpaceDE w:val="0"/>
      <w:autoSpaceDN w:val="0"/>
      <w:spacing w:before="0" w:beforeAutospacing="0" w:after="0" w:afterAutospacing="0"/>
      <w:outlineLvl w:val="1"/>
    </w:pPr>
    <w:rPr>
      <w:b/>
      <w:bCs/>
      <w:sz w:val="20"/>
      <w:szCs w:val="20"/>
    </w:rPr>
  </w:style>
  <w:style w:type="paragraph" w:styleId="3">
    <w:name w:val="heading 3"/>
    <w:basedOn w:val="a0"/>
    <w:next w:val="a0"/>
    <w:link w:val="30"/>
    <w:unhideWhenUsed/>
    <w:qFormat/>
    <w:rsid w:val="00967436"/>
    <w:pPr>
      <w:keepNext/>
      <w:autoSpaceDE w:val="0"/>
      <w:autoSpaceDN w:val="0"/>
      <w:spacing w:before="240" w:beforeAutospacing="0" w:after="60" w:afterAutospacing="0"/>
      <w:outlineLvl w:val="2"/>
    </w:pPr>
    <w:rPr>
      <w:rFonts w:ascii="Arial" w:hAnsi="Arial"/>
      <w:b/>
      <w:bCs/>
      <w:sz w:val="26"/>
      <w:szCs w:val="26"/>
    </w:rPr>
  </w:style>
  <w:style w:type="paragraph" w:styleId="4">
    <w:name w:val="heading 4"/>
    <w:basedOn w:val="a0"/>
    <w:next w:val="a0"/>
    <w:link w:val="40"/>
    <w:unhideWhenUsed/>
    <w:qFormat/>
    <w:rsid w:val="00967436"/>
    <w:pPr>
      <w:keepNext/>
      <w:spacing w:before="240" w:beforeAutospacing="0" w:after="60" w:afterAutospacing="0"/>
      <w:outlineLvl w:val="3"/>
    </w:pPr>
    <w:rPr>
      <w:b/>
      <w:bCs/>
      <w:sz w:val="28"/>
      <w:szCs w:val="28"/>
    </w:rPr>
  </w:style>
  <w:style w:type="paragraph" w:styleId="5">
    <w:name w:val="heading 5"/>
    <w:basedOn w:val="a0"/>
    <w:next w:val="a0"/>
    <w:link w:val="50"/>
    <w:uiPriority w:val="9"/>
    <w:unhideWhenUsed/>
    <w:qFormat/>
    <w:rsid w:val="00967436"/>
    <w:pPr>
      <w:autoSpaceDE w:val="0"/>
      <w:autoSpaceDN w:val="0"/>
      <w:spacing w:before="240" w:beforeAutospacing="0" w:after="60" w:afterAutospacing="0"/>
      <w:outlineLvl w:val="4"/>
    </w:pPr>
    <w:rPr>
      <w:b/>
      <w:bCs/>
      <w:i/>
      <w:iCs/>
      <w:sz w:val="26"/>
      <w:szCs w:val="26"/>
    </w:rPr>
  </w:style>
  <w:style w:type="paragraph" w:styleId="6">
    <w:name w:val="heading 6"/>
    <w:basedOn w:val="a0"/>
    <w:next w:val="a0"/>
    <w:link w:val="60"/>
    <w:uiPriority w:val="9"/>
    <w:unhideWhenUsed/>
    <w:qFormat/>
    <w:rsid w:val="00967436"/>
    <w:pPr>
      <w:spacing w:before="240" w:beforeAutospacing="0" w:after="60" w:afterAutospacing="0"/>
      <w:outlineLvl w:val="5"/>
    </w:pPr>
    <w:rPr>
      <w:b/>
      <w:bCs/>
      <w:sz w:val="20"/>
      <w:szCs w:val="20"/>
    </w:rPr>
  </w:style>
  <w:style w:type="paragraph" w:styleId="7">
    <w:name w:val="heading 7"/>
    <w:basedOn w:val="a0"/>
    <w:next w:val="a0"/>
    <w:link w:val="70"/>
    <w:uiPriority w:val="9"/>
    <w:unhideWhenUsed/>
    <w:qFormat/>
    <w:rsid w:val="00967436"/>
    <w:pPr>
      <w:autoSpaceDE w:val="0"/>
      <w:autoSpaceDN w:val="0"/>
      <w:spacing w:before="240" w:beforeAutospacing="0" w:after="60" w:afterAutospacing="0"/>
      <w:outlineLvl w:val="6"/>
    </w:pPr>
  </w:style>
  <w:style w:type="paragraph" w:styleId="8">
    <w:name w:val="heading 8"/>
    <w:basedOn w:val="a0"/>
    <w:next w:val="a0"/>
    <w:link w:val="80"/>
    <w:uiPriority w:val="9"/>
    <w:semiHidden/>
    <w:unhideWhenUsed/>
    <w:qFormat/>
    <w:rsid w:val="00967436"/>
    <w:pPr>
      <w:autoSpaceDE w:val="0"/>
      <w:autoSpaceDN w:val="0"/>
      <w:spacing w:before="240" w:beforeAutospacing="0" w:after="60" w:afterAutospacing="0"/>
      <w:outlineLvl w:val="7"/>
    </w:pPr>
    <w:rPr>
      <w:i/>
      <w:iCs/>
    </w:rPr>
  </w:style>
  <w:style w:type="paragraph" w:styleId="9">
    <w:name w:val="heading 9"/>
    <w:basedOn w:val="a0"/>
    <w:next w:val="a0"/>
    <w:link w:val="90"/>
    <w:uiPriority w:val="9"/>
    <w:semiHidden/>
    <w:unhideWhenUsed/>
    <w:qFormat/>
    <w:rsid w:val="00967436"/>
    <w:pPr>
      <w:spacing w:before="240" w:beforeAutospacing="0" w:after="60" w:afterAutospacing="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967436"/>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967436"/>
    <w:rPr>
      <w:rFonts w:ascii="Times New Roman" w:eastAsia="Times New Roman" w:hAnsi="Times New Roman" w:cs="Times New Roman"/>
      <w:b/>
      <w:bCs/>
      <w:sz w:val="20"/>
      <w:szCs w:val="20"/>
      <w:lang w:eastAsia="ru-RU"/>
    </w:rPr>
  </w:style>
  <w:style w:type="character" w:customStyle="1" w:styleId="30">
    <w:name w:val="Заголовок 3 Знак"/>
    <w:basedOn w:val="a1"/>
    <w:link w:val="3"/>
    <w:rsid w:val="00967436"/>
    <w:rPr>
      <w:rFonts w:ascii="Arial" w:eastAsia="Times New Roman" w:hAnsi="Arial" w:cs="Times New Roman"/>
      <w:b/>
      <w:bCs/>
      <w:sz w:val="26"/>
      <w:szCs w:val="26"/>
      <w:lang w:eastAsia="ru-RU"/>
    </w:rPr>
  </w:style>
  <w:style w:type="character" w:customStyle="1" w:styleId="40">
    <w:name w:val="Заголовок 4 Знак"/>
    <w:basedOn w:val="a1"/>
    <w:link w:val="4"/>
    <w:uiPriority w:val="9"/>
    <w:rsid w:val="0096743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967436"/>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967436"/>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
    <w:rsid w:val="00967436"/>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967436"/>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967436"/>
    <w:rPr>
      <w:rFonts w:ascii="Arial" w:eastAsia="Times New Roman" w:hAnsi="Arial" w:cs="Times New Roman"/>
      <w:sz w:val="20"/>
      <w:szCs w:val="20"/>
      <w:lang w:eastAsia="ru-RU"/>
    </w:rPr>
  </w:style>
  <w:style w:type="character" w:customStyle="1" w:styleId="a4">
    <w:name w:val="Основной шрифт"/>
    <w:uiPriority w:val="99"/>
    <w:rsid w:val="00967436"/>
  </w:style>
  <w:style w:type="paragraph" w:styleId="a5">
    <w:name w:val="header"/>
    <w:basedOn w:val="a0"/>
    <w:link w:val="a6"/>
    <w:uiPriority w:val="99"/>
    <w:rsid w:val="00967436"/>
    <w:pPr>
      <w:tabs>
        <w:tab w:val="center" w:pos="4153"/>
        <w:tab w:val="right" w:pos="8306"/>
      </w:tabs>
      <w:autoSpaceDE w:val="0"/>
      <w:autoSpaceDN w:val="0"/>
      <w:spacing w:before="0" w:beforeAutospacing="0" w:after="0" w:afterAutospacing="0"/>
    </w:pPr>
    <w:rPr>
      <w:sz w:val="20"/>
      <w:szCs w:val="20"/>
    </w:rPr>
  </w:style>
  <w:style w:type="character" w:customStyle="1" w:styleId="a6">
    <w:name w:val="Верхний колонтитул Знак"/>
    <w:basedOn w:val="a1"/>
    <w:link w:val="a5"/>
    <w:uiPriority w:val="99"/>
    <w:rsid w:val="00967436"/>
    <w:rPr>
      <w:rFonts w:ascii="Times New Roman" w:eastAsia="Times New Roman" w:hAnsi="Times New Roman" w:cs="Times New Roman"/>
      <w:sz w:val="20"/>
      <w:szCs w:val="20"/>
      <w:lang w:eastAsia="ru-RU"/>
    </w:rPr>
  </w:style>
  <w:style w:type="character" w:styleId="a7">
    <w:name w:val="page number"/>
    <w:basedOn w:val="a1"/>
    <w:rsid w:val="00967436"/>
    <w:rPr>
      <w:rFonts w:cs="Times New Roman"/>
    </w:rPr>
  </w:style>
  <w:style w:type="paragraph" w:styleId="a8">
    <w:name w:val="footer"/>
    <w:basedOn w:val="a0"/>
    <w:link w:val="a9"/>
    <w:uiPriority w:val="99"/>
    <w:rsid w:val="00967436"/>
    <w:pPr>
      <w:tabs>
        <w:tab w:val="center" w:pos="4153"/>
        <w:tab w:val="right" w:pos="8306"/>
      </w:tabs>
      <w:autoSpaceDE w:val="0"/>
      <w:autoSpaceDN w:val="0"/>
      <w:spacing w:before="0" w:beforeAutospacing="0" w:after="0" w:afterAutospacing="0"/>
    </w:pPr>
    <w:rPr>
      <w:sz w:val="20"/>
      <w:szCs w:val="20"/>
    </w:rPr>
  </w:style>
  <w:style w:type="character" w:customStyle="1" w:styleId="a9">
    <w:name w:val="Нижний колонтитул Знак"/>
    <w:basedOn w:val="a1"/>
    <w:link w:val="a8"/>
    <w:uiPriority w:val="99"/>
    <w:rsid w:val="00967436"/>
    <w:rPr>
      <w:rFonts w:ascii="Times New Roman" w:eastAsia="Times New Roman" w:hAnsi="Times New Roman" w:cs="Times New Roman"/>
      <w:sz w:val="20"/>
      <w:szCs w:val="20"/>
      <w:lang w:eastAsia="ru-RU"/>
    </w:rPr>
  </w:style>
  <w:style w:type="character" w:customStyle="1" w:styleId="aa">
    <w:name w:val="номер страницы"/>
    <w:basedOn w:val="a4"/>
    <w:uiPriority w:val="99"/>
    <w:rsid w:val="00967436"/>
    <w:rPr>
      <w:rFonts w:cs="Times New Roman"/>
    </w:rPr>
  </w:style>
  <w:style w:type="paragraph" w:styleId="ab">
    <w:name w:val="Title"/>
    <w:basedOn w:val="a0"/>
    <w:link w:val="ac"/>
    <w:uiPriority w:val="10"/>
    <w:qFormat/>
    <w:rsid w:val="00967436"/>
    <w:pPr>
      <w:autoSpaceDE w:val="0"/>
      <w:autoSpaceDN w:val="0"/>
      <w:spacing w:before="0" w:beforeAutospacing="0" w:after="0" w:afterAutospacing="0"/>
      <w:ind w:firstLine="284"/>
      <w:jc w:val="center"/>
    </w:pPr>
    <w:rPr>
      <w:rFonts w:ascii="Times Kaz" w:hAnsi="Times Kaz" w:cs="Times Kaz"/>
      <w:b/>
      <w:bCs/>
      <w:color w:val="000000"/>
      <w:sz w:val="32"/>
      <w:szCs w:val="32"/>
      <w:lang w:val="en-US"/>
    </w:rPr>
  </w:style>
  <w:style w:type="character" w:customStyle="1" w:styleId="ac">
    <w:name w:val="Название Знак"/>
    <w:basedOn w:val="a1"/>
    <w:link w:val="ab"/>
    <w:uiPriority w:val="10"/>
    <w:rsid w:val="00967436"/>
    <w:rPr>
      <w:rFonts w:ascii="Times Kaz" w:eastAsia="Times New Roman" w:hAnsi="Times Kaz" w:cs="Times Kaz"/>
      <w:b/>
      <w:bCs/>
      <w:color w:val="000000"/>
      <w:sz w:val="32"/>
      <w:szCs w:val="32"/>
      <w:lang w:val="en-US" w:eastAsia="ru-RU"/>
    </w:rPr>
  </w:style>
  <w:style w:type="paragraph" w:styleId="21">
    <w:name w:val="Body Text 2"/>
    <w:basedOn w:val="a0"/>
    <w:link w:val="22"/>
    <w:uiPriority w:val="99"/>
    <w:rsid w:val="00967436"/>
    <w:pPr>
      <w:autoSpaceDE w:val="0"/>
      <w:autoSpaceDN w:val="0"/>
      <w:spacing w:before="0" w:beforeAutospacing="0" w:after="0" w:afterAutospacing="0"/>
      <w:ind w:firstLine="284"/>
      <w:jc w:val="both"/>
    </w:pPr>
    <w:rPr>
      <w:rFonts w:ascii="Times Kaz" w:hAnsi="Times Kaz" w:cs="Times Kaz"/>
      <w:color w:val="000000"/>
      <w:sz w:val="28"/>
      <w:szCs w:val="28"/>
    </w:rPr>
  </w:style>
  <w:style w:type="character" w:customStyle="1" w:styleId="22">
    <w:name w:val="Основной текст 2 Знак"/>
    <w:basedOn w:val="a1"/>
    <w:link w:val="21"/>
    <w:uiPriority w:val="99"/>
    <w:rsid w:val="00967436"/>
    <w:rPr>
      <w:rFonts w:ascii="Times Kaz" w:eastAsia="Times New Roman" w:hAnsi="Times Kaz" w:cs="Times Kaz"/>
      <w:color w:val="000000"/>
      <w:sz w:val="28"/>
      <w:szCs w:val="28"/>
      <w:lang w:eastAsia="ru-RU"/>
    </w:rPr>
  </w:style>
  <w:style w:type="character" w:styleId="ad">
    <w:name w:val="Hyperlink"/>
    <w:basedOn w:val="a1"/>
    <w:unhideWhenUsed/>
    <w:rsid w:val="00967436"/>
    <w:rPr>
      <w:rFonts w:cs="Times New Roman"/>
      <w:color w:val="0000FF"/>
      <w:u w:val="single"/>
    </w:rPr>
  </w:style>
  <w:style w:type="paragraph" w:styleId="ae">
    <w:name w:val="Normal (Web)"/>
    <w:basedOn w:val="a0"/>
    <w:unhideWhenUsed/>
    <w:rsid w:val="00967436"/>
    <w:rPr>
      <w:lang w:val="kk-KZ" w:eastAsia="kk-KZ"/>
    </w:rPr>
  </w:style>
  <w:style w:type="paragraph" w:styleId="af">
    <w:name w:val="Subtitle"/>
    <w:basedOn w:val="a0"/>
    <w:link w:val="af0"/>
    <w:uiPriority w:val="11"/>
    <w:qFormat/>
    <w:rsid w:val="00967436"/>
    <w:pPr>
      <w:spacing w:before="0" w:beforeAutospacing="0" w:after="0" w:afterAutospacing="0"/>
      <w:jc w:val="center"/>
    </w:pPr>
    <w:rPr>
      <w:b/>
      <w:sz w:val="28"/>
      <w:szCs w:val="20"/>
    </w:rPr>
  </w:style>
  <w:style w:type="character" w:customStyle="1" w:styleId="af0">
    <w:name w:val="Подзаголовок Знак"/>
    <w:basedOn w:val="a1"/>
    <w:link w:val="af"/>
    <w:uiPriority w:val="11"/>
    <w:rsid w:val="00967436"/>
    <w:rPr>
      <w:rFonts w:ascii="Times New Roman" w:eastAsia="Times New Roman" w:hAnsi="Times New Roman" w:cs="Times New Roman"/>
      <w:b/>
      <w:sz w:val="28"/>
      <w:szCs w:val="20"/>
      <w:lang w:eastAsia="ru-RU"/>
    </w:rPr>
  </w:style>
  <w:style w:type="paragraph" w:styleId="af1">
    <w:name w:val="annotation text"/>
    <w:basedOn w:val="a0"/>
    <w:link w:val="af2"/>
    <w:uiPriority w:val="99"/>
    <w:semiHidden/>
    <w:unhideWhenUsed/>
    <w:rsid w:val="00967436"/>
    <w:pPr>
      <w:autoSpaceDE w:val="0"/>
      <w:autoSpaceDN w:val="0"/>
      <w:spacing w:before="0" w:beforeAutospacing="0" w:after="0" w:afterAutospacing="0"/>
    </w:pPr>
    <w:rPr>
      <w:sz w:val="20"/>
      <w:szCs w:val="20"/>
    </w:rPr>
  </w:style>
  <w:style w:type="character" w:customStyle="1" w:styleId="af2">
    <w:name w:val="Текст примечания Знак"/>
    <w:basedOn w:val="a1"/>
    <w:link w:val="af1"/>
    <w:uiPriority w:val="99"/>
    <w:semiHidden/>
    <w:rsid w:val="00967436"/>
    <w:rPr>
      <w:rFonts w:ascii="Times New Roman" w:eastAsia="Times New Roman" w:hAnsi="Times New Roman" w:cs="Times New Roman"/>
      <w:sz w:val="20"/>
      <w:szCs w:val="20"/>
      <w:lang w:eastAsia="ru-RU"/>
    </w:rPr>
  </w:style>
  <w:style w:type="paragraph" w:styleId="af3">
    <w:name w:val="Body Text"/>
    <w:basedOn w:val="a0"/>
    <w:link w:val="af4"/>
    <w:unhideWhenUsed/>
    <w:rsid w:val="00967436"/>
    <w:pPr>
      <w:autoSpaceDE w:val="0"/>
      <w:autoSpaceDN w:val="0"/>
      <w:spacing w:before="0" w:beforeAutospacing="0" w:after="0" w:afterAutospacing="0"/>
    </w:pPr>
    <w:rPr>
      <w:rFonts w:ascii="Times Kaz" w:hAnsi="Times Kaz"/>
      <w:sz w:val="28"/>
      <w:szCs w:val="28"/>
    </w:rPr>
  </w:style>
  <w:style w:type="character" w:customStyle="1" w:styleId="af4">
    <w:name w:val="Основной текст Знак"/>
    <w:basedOn w:val="a1"/>
    <w:link w:val="af3"/>
    <w:rsid w:val="00967436"/>
    <w:rPr>
      <w:rFonts w:ascii="Times Kaz" w:eastAsia="Times New Roman" w:hAnsi="Times Kaz" w:cs="Times New Roman"/>
      <w:sz w:val="28"/>
      <w:szCs w:val="28"/>
      <w:lang w:eastAsia="ru-RU"/>
    </w:rPr>
  </w:style>
  <w:style w:type="paragraph" w:styleId="af5">
    <w:name w:val="Body Text Indent"/>
    <w:basedOn w:val="a0"/>
    <w:link w:val="af6"/>
    <w:unhideWhenUsed/>
    <w:rsid w:val="00967436"/>
    <w:pPr>
      <w:autoSpaceDE w:val="0"/>
      <w:autoSpaceDN w:val="0"/>
      <w:spacing w:before="0" w:beforeAutospacing="0" w:after="120" w:afterAutospacing="0"/>
      <w:ind w:left="283"/>
    </w:pPr>
    <w:rPr>
      <w:sz w:val="20"/>
      <w:szCs w:val="20"/>
    </w:rPr>
  </w:style>
  <w:style w:type="character" w:customStyle="1" w:styleId="af6">
    <w:name w:val="Основной текст с отступом Знак"/>
    <w:basedOn w:val="a1"/>
    <w:link w:val="af5"/>
    <w:uiPriority w:val="99"/>
    <w:semiHidden/>
    <w:rsid w:val="00967436"/>
    <w:rPr>
      <w:rFonts w:ascii="Times New Roman" w:eastAsia="Times New Roman" w:hAnsi="Times New Roman" w:cs="Times New Roman"/>
      <w:sz w:val="20"/>
      <w:szCs w:val="20"/>
      <w:lang w:eastAsia="ru-RU"/>
    </w:rPr>
  </w:style>
  <w:style w:type="paragraph" w:styleId="af7">
    <w:name w:val="Block Text"/>
    <w:basedOn w:val="a0"/>
    <w:uiPriority w:val="99"/>
    <w:semiHidden/>
    <w:unhideWhenUsed/>
    <w:rsid w:val="00967436"/>
    <w:pPr>
      <w:autoSpaceDE w:val="0"/>
      <w:autoSpaceDN w:val="0"/>
      <w:spacing w:before="0" w:beforeAutospacing="0" w:after="0" w:afterAutospacing="0"/>
      <w:ind w:left="-284" w:right="-766" w:firstLine="284"/>
      <w:jc w:val="both"/>
    </w:pPr>
    <w:rPr>
      <w:rFonts w:ascii="Times Kaz" w:hAnsi="Times Kaz" w:cs="Times Kaz"/>
      <w:sz w:val="28"/>
      <w:szCs w:val="28"/>
    </w:rPr>
  </w:style>
  <w:style w:type="paragraph" w:styleId="23">
    <w:name w:val="Body Text Indent 2"/>
    <w:basedOn w:val="a0"/>
    <w:link w:val="24"/>
    <w:uiPriority w:val="99"/>
    <w:semiHidden/>
    <w:unhideWhenUsed/>
    <w:rsid w:val="00967436"/>
    <w:pPr>
      <w:spacing w:before="0" w:beforeAutospacing="0" w:after="120" w:afterAutospacing="0" w:line="480" w:lineRule="auto"/>
      <w:ind w:left="283"/>
    </w:pPr>
    <w:rPr>
      <w:rFonts w:eastAsia="SimSun"/>
    </w:rPr>
  </w:style>
  <w:style w:type="character" w:customStyle="1" w:styleId="24">
    <w:name w:val="Основной текст с отступом 2 Знак"/>
    <w:basedOn w:val="a1"/>
    <w:link w:val="23"/>
    <w:uiPriority w:val="99"/>
    <w:semiHidden/>
    <w:rsid w:val="00967436"/>
    <w:rPr>
      <w:rFonts w:ascii="Times New Roman" w:eastAsia="SimSun" w:hAnsi="Times New Roman" w:cs="Times New Roman"/>
      <w:sz w:val="24"/>
      <w:szCs w:val="24"/>
      <w:lang w:eastAsia="ru-RU"/>
    </w:rPr>
  </w:style>
  <w:style w:type="paragraph" w:styleId="af8">
    <w:name w:val="List Paragraph"/>
    <w:basedOn w:val="a0"/>
    <w:uiPriority w:val="34"/>
    <w:qFormat/>
    <w:rsid w:val="00967436"/>
    <w:pPr>
      <w:autoSpaceDE w:val="0"/>
      <w:autoSpaceDN w:val="0"/>
      <w:spacing w:before="0" w:beforeAutospacing="0" w:after="0" w:afterAutospacing="0"/>
      <w:ind w:left="720"/>
      <w:contextualSpacing/>
    </w:pPr>
    <w:rPr>
      <w:sz w:val="20"/>
      <w:szCs w:val="20"/>
    </w:rPr>
  </w:style>
  <w:style w:type="paragraph" w:styleId="af9">
    <w:name w:val="annotation subject"/>
    <w:basedOn w:val="af1"/>
    <w:next w:val="af1"/>
    <w:link w:val="afa"/>
    <w:uiPriority w:val="99"/>
    <w:semiHidden/>
    <w:unhideWhenUsed/>
    <w:rsid w:val="00967436"/>
    <w:rPr>
      <w:b/>
      <w:bCs/>
    </w:rPr>
  </w:style>
  <w:style w:type="character" w:customStyle="1" w:styleId="afa">
    <w:name w:val="Тема примечания Знак"/>
    <w:basedOn w:val="af2"/>
    <w:link w:val="af9"/>
    <w:uiPriority w:val="99"/>
    <w:semiHidden/>
    <w:rsid w:val="00967436"/>
    <w:rPr>
      <w:b/>
      <w:bCs/>
    </w:rPr>
  </w:style>
  <w:style w:type="paragraph" w:styleId="afb">
    <w:name w:val="Balloon Text"/>
    <w:basedOn w:val="a0"/>
    <w:link w:val="afc"/>
    <w:unhideWhenUsed/>
    <w:rsid w:val="00967436"/>
    <w:pPr>
      <w:autoSpaceDE w:val="0"/>
      <w:autoSpaceDN w:val="0"/>
      <w:spacing w:before="0" w:beforeAutospacing="0" w:after="0" w:afterAutospacing="0"/>
    </w:pPr>
    <w:rPr>
      <w:rFonts w:ascii="Tahoma" w:hAnsi="Tahoma"/>
      <w:sz w:val="16"/>
      <w:szCs w:val="16"/>
    </w:rPr>
  </w:style>
  <w:style w:type="character" w:customStyle="1" w:styleId="afc">
    <w:name w:val="Текст выноски Знак"/>
    <w:basedOn w:val="a1"/>
    <w:link w:val="afb"/>
    <w:rsid w:val="00967436"/>
    <w:rPr>
      <w:rFonts w:ascii="Tahoma" w:eastAsia="Times New Roman" w:hAnsi="Tahoma" w:cs="Times New Roman"/>
      <w:sz w:val="16"/>
      <w:szCs w:val="16"/>
      <w:lang w:eastAsia="ru-RU"/>
    </w:rPr>
  </w:style>
  <w:style w:type="paragraph" w:customStyle="1" w:styleId="BodyText21">
    <w:name w:val="Body Text 21"/>
    <w:basedOn w:val="a0"/>
    <w:rsid w:val="00967436"/>
    <w:pPr>
      <w:spacing w:before="0" w:beforeAutospacing="0" w:after="0" w:afterAutospacing="0"/>
      <w:jc w:val="center"/>
    </w:pPr>
    <w:rPr>
      <w:b/>
      <w:sz w:val="28"/>
      <w:szCs w:val="20"/>
    </w:rPr>
  </w:style>
  <w:style w:type="paragraph" w:customStyle="1" w:styleId="Default">
    <w:name w:val="Default"/>
    <w:rsid w:val="00967436"/>
    <w:pPr>
      <w:autoSpaceDE w:val="0"/>
      <w:autoSpaceDN w:val="0"/>
      <w:adjustRightInd w:val="0"/>
      <w:spacing w:after="0" w:line="240" w:lineRule="auto"/>
    </w:pPr>
    <w:rPr>
      <w:rFonts w:ascii="Times New Roman" w:eastAsia="Times New Roman" w:hAnsi="Times New Roman" w:cs="Times New Roman"/>
      <w:color w:val="000000"/>
      <w:sz w:val="24"/>
      <w:szCs w:val="24"/>
      <w:lang w:bidi="hi-IN"/>
    </w:rPr>
  </w:style>
  <w:style w:type="character" w:customStyle="1" w:styleId="editsection">
    <w:name w:val="editsection"/>
    <w:basedOn w:val="a1"/>
    <w:rsid w:val="00967436"/>
    <w:rPr>
      <w:rFonts w:cs="Times New Roman"/>
    </w:rPr>
  </w:style>
  <w:style w:type="character" w:customStyle="1" w:styleId="mw-headline">
    <w:name w:val="mw-headline"/>
    <w:basedOn w:val="a1"/>
    <w:rsid w:val="00967436"/>
    <w:rPr>
      <w:rFonts w:cs="Times New Roman"/>
    </w:rPr>
  </w:style>
  <w:style w:type="character" w:customStyle="1" w:styleId="hl">
    <w:name w:val="hl"/>
    <w:basedOn w:val="a1"/>
    <w:rsid w:val="00967436"/>
    <w:rPr>
      <w:rFonts w:cs="Times New Roman"/>
    </w:rPr>
  </w:style>
  <w:style w:type="character" w:customStyle="1" w:styleId="apple-converted-space">
    <w:name w:val="apple-converted-space"/>
    <w:basedOn w:val="a1"/>
    <w:rsid w:val="00967436"/>
    <w:rPr>
      <w:rFonts w:cs="Times New Roman"/>
    </w:rPr>
  </w:style>
  <w:style w:type="character" w:customStyle="1" w:styleId="11">
    <w:name w:val="Верхний колонтитул Знак1"/>
    <w:basedOn w:val="a1"/>
    <w:uiPriority w:val="99"/>
    <w:semiHidden/>
    <w:locked/>
    <w:rsid w:val="00967436"/>
    <w:rPr>
      <w:rFonts w:cs="Times New Roman"/>
      <w:sz w:val="20"/>
      <w:szCs w:val="20"/>
    </w:rPr>
  </w:style>
  <w:style w:type="character" w:customStyle="1" w:styleId="hps">
    <w:name w:val="hps"/>
    <w:rsid w:val="00967436"/>
  </w:style>
  <w:style w:type="character" w:customStyle="1" w:styleId="shorttext">
    <w:name w:val="short_text"/>
    <w:rsid w:val="00967436"/>
  </w:style>
  <w:style w:type="character" w:styleId="afd">
    <w:name w:val="Emphasis"/>
    <w:basedOn w:val="a1"/>
    <w:qFormat/>
    <w:rsid w:val="00967436"/>
    <w:rPr>
      <w:rFonts w:cs="Times New Roman"/>
      <w:i/>
      <w:iCs/>
    </w:rPr>
  </w:style>
  <w:style w:type="paragraph" w:customStyle="1" w:styleId="normal">
    <w:name w:val="normal"/>
    <w:basedOn w:val="a0"/>
    <w:rsid w:val="00CF3A11"/>
  </w:style>
  <w:style w:type="table" w:styleId="afe">
    <w:name w:val="Table Grid"/>
    <w:basedOn w:val="a2"/>
    <w:rsid w:val="00AB1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0"/>
    <w:link w:val="aff0"/>
    <w:rsid w:val="00AB16B5"/>
    <w:pPr>
      <w:spacing w:before="0" w:beforeAutospacing="0" w:after="200" w:afterAutospacing="0" w:line="276" w:lineRule="auto"/>
    </w:pPr>
    <w:rPr>
      <w:rFonts w:ascii="Calibri" w:eastAsia="SimSun" w:hAnsi="Calibri" w:cs="Arial"/>
      <w:sz w:val="20"/>
      <w:szCs w:val="20"/>
      <w:lang w:eastAsia="zh-CN"/>
    </w:rPr>
  </w:style>
  <w:style w:type="character" w:customStyle="1" w:styleId="aff0">
    <w:name w:val="Текст сноски Знак"/>
    <w:basedOn w:val="a1"/>
    <w:link w:val="aff"/>
    <w:rsid w:val="00AB16B5"/>
    <w:rPr>
      <w:rFonts w:ascii="Calibri" w:eastAsia="SimSun" w:hAnsi="Calibri" w:cs="Arial"/>
      <w:sz w:val="20"/>
      <w:szCs w:val="20"/>
      <w:lang w:eastAsia="zh-CN"/>
    </w:rPr>
  </w:style>
  <w:style w:type="character" w:customStyle="1" w:styleId="rpadhref1">
    <w:name w:val="rpad href1"/>
    <w:rsid w:val="00AB16B5"/>
    <w:rPr>
      <w:color w:val="666666"/>
    </w:rPr>
  </w:style>
  <w:style w:type="character" w:styleId="HTML">
    <w:name w:val="HTML Cite"/>
    <w:rsid w:val="00AB16B5"/>
    <w:rPr>
      <w:i/>
      <w:iCs/>
    </w:rPr>
  </w:style>
  <w:style w:type="paragraph" w:styleId="aff1">
    <w:name w:val="No Spacing"/>
    <w:uiPriority w:val="1"/>
    <w:qFormat/>
    <w:rsid w:val="00AB16B5"/>
    <w:pPr>
      <w:spacing w:after="0" w:line="240" w:lineRule="auto"/>
    </w:pPr>
    <w:rPr>
      <w:rFonts w:ascii="Times New Roman" w:eastAsia="Times New Roman" w:hAnsi="Times New Roman" w:cs="Times New Roman"/>
      <w:sz w:val="24"/>
      <w:szCs w:val="24"/>
      <w:lang w:eastAsia="ru-RU"/>
    </w:rPr>
  </w:style>
  <w:style w:type="character" w:customStyle="1" w:styleId="s0">
    <w:name w:val="s0"/>
    <w:rsid w:val="00AB16B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link1">
    <w:name w:val="link1"/>
    <w:basedOn w:val="a1"/>
    <w:rsid w:val="00AB16B5"/>
  </w:style>
  <w:style w:type="character" w:customStyle="1" w:styleId="s1">
    <w:name w:val="s1"/>
    <w:rsid w:val="00AB16B5"/>
    <w:rPr>
      <w:rFonts w:ascii="Times New Roman" w:hAnsi="Times New Roman" w:cs="Times New Roman" w:hint="default"/>
      <w:b/>
      <w:bCs/>
      <w:i w:val="0"/>
      <w:iCs w:val="0"/>
      <w:strike w:val="0"/>
      <w:dstrike w:val="0"/>
      <w:color w:val="000000"/>
      <w:sz w:val="20"/>
      <w:szCs w:val="20"/>
      <w:u w:val="none"/>
      <w:effect w:val="none"/>
    </w:rPr>
  </w:style>
  <w:style w:type="character" w:styleId="aff2">
    <w:name w:val="Strong"/>
    <w:qFormat/>
    <w:rsid w:val="00AB16B5"/>
    <w:rPr>
      <w:b/>
      <w:bCs/>
    </w:rPr>
  </w:style>
  <w:style w:type="paragraph" w:styleId="aff3">
    <w:name w:val="Document Map"/>
    <w:basedOn w:val="a0"/>
    <w:link w:val="aff4"/>
    <w:uiPriority w:val="99"/>
    <w:rsid w:val="00AB16B5"/>
    <w:pPr>
      <w:shd w:val="clear" w:color="auto" w:fill="000080"/>
      <w:autoSpaceDE w:val="0"/>
      <w:autoSpaceDN w:val="0"/>
      <w:spacing w:before="0" w:beforeAutospacing="0" w:after="0" w:afterAutospacing="0"/>
    </w:pPr>
    <w:rPr>
      <w:rFonts w:ascii="Tahoma" w:hAnsi="Tahoma"/>
      <w:sz w:val="20"/>
      <w:szCs w:val="20"/>
    </w:rPr>
  </w:style>
  <w:style w:type="character" w:customStyle="1" w:styleId="aff4">
    <w:name w:val="Схема документа Знак"/>
    <w:basedOn w:val="a1"/>
    <w:link w:val="aff3"/>
    <w:uiPriority w:val="99"/>
    <w:rsid w:val="00AB16B5"/>
    <w:rPr>
      <w:rFonts w:ascii="Tahoma" w:eastAsia="Times New Roman" w:hAnsi="Tahoma" w:cs="Times New Roman"/>
      <w:sz w:val="20"/>
      <w:szCs w:val="20"/>
      <w:shd w:val="clear" w:color="auto" w:fill="000080"/>
    </w:rPr>
  </w:style>
  <w:style w:type="character" w:customStyle="1" w:styleId="mw-editsection">
    <w:name w:val="mw-editsection"/>
    <w:basedOn w:val="a1"/>
    <w:rsid w:val="00AB16B5"/>
  </w:style>
  <w:style w:type="character" w:customStyle="1" w:styleId="mw-editsection-bracket">
    <w:name w:val="mw-editsection-bracket"/>
    <w:basedOn w:val="a1"/>
    <w:rsid w:val="00AB16B5"/>
  </w:style>
  <w:style w:type="character" w:customStyle="1" w:styleId="mw-editsection-divider">
    <w:name w:val="mw-editsection-divider"/>
    <w:basedOn w:val="a1"/>
    <w:rsid w:val="00AB16B5"/>
  </w:style>
  <w:style w:type="character" w:customStyle="1" w:styleId="unicode">
    <w:name w:val="unicode"/>
    <w:basedOn w:val="a1"/>
    <w:rsid w:val="00AB16B5"/>
  </w:style>
  <w:style w:type="character" w:customStyle="1" w:styleId="itemtextresizertitle">
    <w:name w:val="itemtextresizertitle"/>
    <w:basedOn w:val="a1"/>
    <w:rsid w:val="004954F0"/>
  </w:style>
  <w:style w:type="character" w:customStyle="1" w:styleId="itemimage">
    <w:name w:val="itemimage"/>
    <w:basedOn w:val="a1"/>
    <w:rsid w:val="004954F0"/>
  </w:style>
  <w:style w:type="paragraph" w:styleId="z-">
    <w:name w:val="HTML Top of Form"/>
    <w:basedOn w:val="a0"/>
    <w:next w:val="a0"/>
    <w:link w:val="z-0"/>
    <w:hidden/>
    <w:rsid w:val="004954F0"/>
    <w:pPr>
      <w:pBdr>
        <w:bottom w:val="single" w:sz="6" w:space="1" w:color="auto"/>
      </w:pBdr>
      <w:spacing w:before="0" w:beforeAutospacing="0" w:after="0" w:afterAutospacing="0"/>
      <w:jc w:val="center"/>
    </w:pPr>
    <w:rPr>
      <w:rFonts w:ascii="Arial" w:hAnsi="Arial" w:cs="Arial"/>
      <w:vanish/>
      <w:sz w:val="16"/>
      <w:szCs w:val="16"/>
      <w:lang w:val="kk-KZ" w:eastAsia="kk-KZ"/>
    </w:rPr>
  </w:style>
  <w:style w:type="character" w:customStyle="1" w:styleId="z-0">
    <w:name w:val="z-Начало формы Знак"/>
    <w:basedOn w:val="a1"/>
    <w:link w:val="z-"/>
    <w:rsid w:val="004954F0"/>
    <w:rPr>
      <w:rFonts w:ascii="Arial" w:eastAsia="Times New Roman" w:hAnsi="Arial" w:cs="Arial"/>
      <w:vanish/>
      <w:sz w:val="16"/>
      <w:szCs w:val="16"/>
      <w:lang w:val="kk-KZ" w:eastAsia="kk-KZ"/>
    </w:rPr>
  </w:style>
  <w:style w:type="character" w:customStyle="1" w:styleId="counter">
    <w:name w:val="counter"/>
    <w:basedOn w:val="a1"/>
    <w:rsid w:val="004954F0"/>
  </w:style>
  <w:style w:type="character" w:customStyle="1" w:styleId="captcha">
    <w:name w:val="captcha"/>
    <w:basedOn w:val="a1"/>
    <w:rsid w:val="004954F0"/>
  </w:style>
  <w:style w:type="paragraph" w:styleId="z-1">
    <w:name w:val="HTML Bottom of Form"/>
    <w:basedOn w:val="a0"/>
    <w:next w:val="a0"/>
    <w:link w:val="z-2"/>
    <w:hidden/>
    <w:rsid w:val="004954F0"/>
    <w:pPr>
      <w:pBdr>
        <w:top w:val="single" w:sz="6" w:space="1" w:color="auto"/>
      </w:pBdr>
      <w:spacing w:before="0" w:beforeAutospacing="0" w:after="0" w:afterAutospacing="0"/>
      <w:jc w:val="center"/>
    </w:pPr>
    <w:rPr>
      <w:rFonts w:ascii="Arial" w:hAnsi="Arial" w:cs="Arial"/>
      <w:vanish/>
      <w:sz w:val="16"/>
      <w:szCs w:val="16"/>
      <w:lang w:val="kk-KZ" w:eastAsia="kk-KZ"/>
    </w:rPr>
  </w:style>
  <w:style w:type="character" w:customStyle="1" w:styleId="z-2">
    <w:name w:val="z-Конец формы Знак"/>
    <w:basedOn w:val="a1"/>
    <w:link w:val="z-1"/>
    <w:rsid w:val="004954F0"/>
    <w:rPr>
      <w:rFonts w:ascii="Arial" w:eastAsia="Times New Roman" w:hAnsi="Arial" w:cs="Arial"/>
      <w:vanish/>
      <w:sz w:val="16"/>
      <w:szCs w:val="16"/>
      <w:lang w:val="kk-KZ" w:eastAsia="kk-KZ"/>
    </w:rPr>
  </w:style>
  <w:style w:type="paragraph" w:styleId="aff5">
    <w:name w:val="List"/>
    <w:basedOn w:val="a0"/>
    <w:rsid w:val="004954F0"/>
    <w:pPr>
      <w:spacing w:before="0" w:beforeAutospacing="0" w:after="0" w:afterAutospacing="0"/>
      <w:ind w:left="283" w:hanging="283"/>
      <w:contextualSpacing/>
    </w:pPr>
  </w:style>
  <w:style w:type="paragraph" w:styleId="a">
    <w:name w:val="List Bullet"/>
    <w:basedOn w:val="a0"/>
    <w:rsid w:val="004954F0"/>
    <w:pPr>
      <w:numPr>
        <w:numId w:val="108"/>
      </w:numPr>
      <w:spacing w:before="0" w:beforeAutospacing="0" w:after="0" w:afterAutospacing="0"/>
      <w:contextualSpacing/>
    </w:pPr>
  </w:style>
  <w:style w:type="paragraph" w:styleId="aff6">
    <w:name w:val="Normal Indent"/>
    <w:basedOn w:val="a0"/>
    <w:rsid w:val="004954F0"/>
    <w:pPr>
      <w:spacing w:before="0" w:beforeAutospacing="0" w:after="0" w:afterAutospacing="0"/>
      <w:ind w:left="708"/>
    </w:pPr>
  </w:style>
  <w:style w:type="paragraph" w:styleId="aff7">
    <w:name w:val="Body Text First Indent"/>
    <w:basedOn w:val="af3"/>
    <w:link w:val="aff8"/>
    <w:rsid w:val="004954F0"/>
    <w:pPr>
      <w:autoSpaceDE/>
      <w:autoSpaceDN/>
      <w:spacing w:after="120"/>
      <w:ind w:firstLine="210"/>
    </w:pPr>
    <w:rPr>
      <w:rFonts w:ascii="Times New Roman" w:hAnsi="Times New Roman"/>
      <w:sz w:val="24"/>
      <w:szCs w:val="24"/>
      <w:lang/>
    </w:rPr>
  </w:style>
  <w:style w:type="character" w:customStyle="1" w:styleId="aff8">
    <w:name w:val="Красная строка Знак"/>
    <w:basedOn w:val="af4"/>
    <w:link w:val="aff7"/>
    <w:rsid w:val="004954F0"/>
    <w:rPr>
      <w:rFonts w:ascii="Times New Roman" w:hAnsi="Times New Roman"/>
      <w:sz w:val="24"/>
      <w:szCs w:val="24"/>
      <w:lang/>
    </w:rPr>
  </w:style>
  <w:style w:type="character" w:styleId="aff9">
    <w:name w:val="footnote reference"/>
    <w:rsid w:val="004954F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A1%D1%83%D0%B1%D1%81%D1%82%D0%B0%D0%BD%D1%82%D0%B8%D0%B2&amp;action=edit&amp;redlink=1" TargetMode="External"/><Relationship Id="rId13" Type="http://schemas.openxmlformats.org/officeDocument/2006/relationships/hyperlink" Target="http://cyberleninka.ru/article/n/yazykovye-kontakty-bazovye-ponyatiya-i-ih-stratifikatsiya" TargetMode="External"/><Relationship Id="rId3" Type="http://schemas.openxmlformats.org/officeDocument/2006/relationships/settings" Target="settings.xml"/><Relationship Id="rId7" Type="http://schemas.openxmlformats.org/officeDocument/2006/relationships/hyperlink" Target="http://kk.wikipedia.org/wiki/%D0%A1%D3%A9%D0%B7_%D1%82%D0%B0%D0%B1%D1%8B" TargetMode="External"/><Relationship Id="rId12" Type="http://schemas.openxmlformats.org/officeDocument/2006/relationships/hyperlink" Target="http://kk.wikipedia.org/wiki/%D0%A1%D3%A9%D0%B7_%D1%82%D0%B0%D0%B1%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ndex.php?title=%D0%9C._%D3%98%D1%83%D0%B5%D0%B7%D0%BE%D0%B2&amp;action=edit&amp;redlink=1" TargetMode="External"/><Relationship Id="rId11" Type="http://schemas.openxmlformats.org/officeDocument/2006/relationships/hyperlink" Target="http://kk.wikipedia.org/wiki/%D0%95%D1%82%D1%96%D1%81%D1%82%D1%96%D0%BA"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kk.wikipedia.org/w/index.php?title=%D0%9C._%D3%98%D1%83%D0%B5%D0%B7%D0%BE%D0%B2&amp;action=edit&amp;redlink=1" TargetMode="External"/><Relationship Id="rId4" Type="http://schemas.openxmlformats.org/officeDocument/2006/relationships/webSettings" Target="webSettings.xml"/><Relationship Id="rId9" Type="http://schemas.openxmlformats.org/officeDocument/2006/relationships/hyperlink" Target="http://kk.wikipedia.org/w/index.php?title=%D0%A1._%D0%9C%D2%B1%D2%9B%D0%B0%D0%BD%D0%BE%D0%B2&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210</Pages>
  <Words>104907</Words>
  <Characters>597974</Characters>
  <Application>Microsoft Office Word</Application>
  <DocSecurity>0</DocSecurity>
  <Lines>4983</Lines>
  <Paragraphs>1402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Atabai </dc:creator>
  <cp:keywords/>
  <dc:description/>
  <cp:lastModifiedBy>Atabai </cp:lastModifiedBy>
  <cp:revision>8</cp:revision>
  <cp:lastPrinted>2014-11-11T10:30:00Z</cp:lastPrinted>
  <dcterms:created xsi:type="dcterms:W3CDTF">2014-11-06T11:42:00Z</dcterms:created>
  <dcterms:modified xsi:type="dcterms:W3CDTF">2014-11-26T11:57:00Z</dcterms:modified>
</cp:coreProperties>
</file>